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B0989F" w14:textId="77777777" w:rsidR="000B7602" w:rsidRPr="00F978BC" w:rsidRDefault="00800740" w:rsidP="00916674">
      <w:pPr>
        <w:spacing w:after="0" w:line="240" w:lineRule="auto"/>
        <w:jc w:val="center"/>
        <w:rPr>
          <w:rFonts w:ascii="Times New Roman" w:hAnsi="Times New Roman" w:cs="Times New Roman"/>
          <w:color w:val="286A52"/>
          <w:sz w:val="24"/>
          <w:szCs w:val="24"/>
        </w:rPr>
      </w:pPr>
      <w:r w:rsidRPr="00F978BC">
        <w:rPr>
          <w:rFonts w:ascii="Times New Roman" w:hAnsi="Times New Roman" w:cs="Times New Roman"/>
          <w:color w:val="286A52"/>
          <w:sz w:val="24"/>
          <w:szCs w:val="24"/>
        </w:rPr>
        <w:t>Europos Sąjungos struktūrinių fondų lėšų</w:t>
      </w:r>
      <w:r w:rsidR="005E29A0" w:rsidRPr="00F978BC">
        <w:rPr>
          <w:rFonts w:ascii="Times New Roman" w:hAnsi="Times New Roman" w:cs="Times New Roman"/>
          <w:color w:val="286A52"/>
          <w:sz w:val="24"/>
          <w:szCs w:val="24"/>
        </w:rPr>
        <w:t xml:space="preserve"> </w:t>
      </w:r>
      <w:r w:rsidRPr="00F978BC">
        <w:rPr>
          <w:rFonts w:ascii="Times New Roman" w:hAnsi="Times New Roman" w:cs="Times New Roman"/>
          <w:color w:val="286A52"/>
          <w:sz w:val="24"/>
          <w:szCs w:val="24"/>
        </w:rPr>
        <w:t xml:space="preserve">bendrai finansuojamas projektas </w:t>
      </w:r>
    </w:p>
    <w:p w14:paraId="3A34703C" w14:textId="1D77E59E" w:rsidR="00800740" w:rsidRPr="00F978BC" w:rsidRDefault="00800740" w:rsidP="00916674">
      <w:pPr>
        <w:spacing w:after="0" w:line="240" w:lineRule="auto"/>
        <w:jc w:val="center"/>
        <w:rPr>
          <w:rFonts w:ascii="Times New Roman" w:hAnsi="Times New Roman" w:cs="Times New Roman"/>
          <w:color w:val="286A52"/>
          <w:sz w:val="24"/>
          <w:szCs w:val="24"/>
        </w:rPr>
      </w:pPr>
      <w:bookmarkStart w:id="0" w:name="_GoBack"/>
      <w:bookmarkEnd w:id="0"/>
      <w:r w:rsidRPr="00F978BC">
        <w:rPr>
          <w:rFonts w:ascii="Times New Roman" w:hAnsi="Times New Roman" w:cs="Times New Roman"/>
          <w:color w:val="286A52"/>
          <w:sz w:val="24"/>
          <w:szCs w:val="24"/>
        </w:rPr>
        <w:t>Nr. 09.2.1-ESFA-V-726-03-0001</w:t>
      </w:r>
    </w:p>
    <w:p w14:paraId="08C27582" w14:textId="77777777" w:rsidR="00800740" w:rsidRPr="00F978BC" w:rsidRDefault="00800740" w:rsidP="00916674">
      <w:pPr>
        <w:spacing w:after="240" w:line="240" w:lineRule="auto"/>
        <w:jc w:val="center"/>
        <w:textAlignment w:val="baseline"/>
        <w:rPr>
          <w:rFonts w:ascii="Times New Roman" w:hAnsi="Times New Roman" w:cs="Times New Roman"/>
          <w:color w:val="286A52"/>
          <w:sz w:val="24"/>
          <w:szCs w:val="24"/>
        </w:rPr>
      </w:pPr>
      <w:r w:rsidRPr="00F978BC">
        <w:rPr>
          <w:rFonts w:ascii="Times New Roman" w:hAnsi="Times New Roman" w:cs="Times New Roman"/>
          <w:color w:val="286A52"/>
          <w:sz w:val="24"/>
          <w:szCs w:val="24"/>
        </w:rPr>
        <w:t>„Skaitmeninio ugdymo turinio kūrimas ir diegimas“</w:t>
      </w:r>
    </w:p>
    <w:p w14:paraId="2722A92F" w14:textId="57DD629F" w:rsidR="006E76CA" w:rsidRPr="00F978BC" w:rsidRDefault="002C792F" w:rsidP="00916674">
      <w:pPr>
        <w:pStyle w:val="Sraopastraipa"/>
        <w:spacing w:after="120" w:line="240" w:lineRule="auto"/>
        <w:ind w:left="0"/>
        <w:contextualSpacing w:val="0"/>
        <w:jc w:val="center"/>
        <w:rPr>
          <w:rFonts w:ascii="Times New Roman" w:eastAsia="Times New Roman" w:hAnsi="Times New Roman" w:cs="Times New Roman"/>
          <w:b/>
          <w:color w:val="286A52"/>
          <w:sz w:val="24"/>
          <w:szCs w:val="24"/>
          <w:lang w:eastAsia="lt-LT"/>
        </w:rPr>
      </w:pPr>
      <w:r w:rsidRPr="00F978BC">
        <w:rPr>
          <w:rFonts w:ascii="Times New Roman" w:eastAsia="Times New Roman" w:hAnsi="Times New Roman" w:cs="Times New Roman"/>
          <w:b/>
          <w:color w:val="286A52"/>
          <w:sz w:val="24"/>
          <w:szCs w:val="24"/>
          <w:lang w:eastAsia="lt-LT"/>
        </w:rPr>
        <w:t xml:space="preserve">GAMTOS MOKSLŲ BENDROSIOS PROGRAMOS </w:t>
      </w:r>
    </w:p>
    <w:p w14:paraId="10E72305" w14:textId="74483C83" w:rsidR="004E194B" w:rsidRPr="00F978BC" w:rsidRDefault="002C792F" w:rsidP="00916674">
      <w:pPr>
        <w:pStyle w:val="Sraopastraipa"/>
        <w:spacing w:after="360" w:line="240" w:lineRule="auto"/>
        <w:ind w:left="0"/>
        <w:contextualSpacing w:val="0"/>
        <w:jc w:val="center"/>
        <w:rPr>
          <w:rFonts w:ascii="Times New Roman" w:eastAsia="Times New Roman" w:hAnsi="Times New Roman" w:cs="Times New Roman"/>
          <w:b/>
          <w:color w:val="286A52"/>
          <w:sz w:val="24"/>
          <w:szCs w:val="24"/>
          <w:lang w:eastAsia="lt-LT"/>
        </w:rPr>
      </w:pPr>
      <w:r w:rsidRPr="00F978BC">
        <w:rPr>
          <w:rFonts w:ascii="Times New Roman" w:eastAsia="Times New Roman" w:hAnsi="Times New Roman" w:cs="Times New Roman"/>
          <w:b/>
          <w:color w:val="286A52"/>
          <w:sz w:val="24"/>
          <w:szCs w:val="24"/>
          <w:lang w:eastAsia="lt-LT"/>
        </w:rPr>
        <w:t>ĮGYVENDINIMO REKOMENDACIJOS. 1–4 KLASĖS</w:t>
      </w:r>
    </w:p>
    <w:p w14:paraId="1941FDC3" w14:textId="0D6815F9" w:rsidR="00E21BA5" w:rsidRPr="00F978BC" w:rsidRDefault="00E86003" w:rsidP="00916674">
      <w:pPr>
        <w:pStyle w:val="Sraopastraipa"/>
        <w:spacing w:after="0" w:line="240" w:lineRule="auto"/>
        <w:ind w:left="0"/>
        <w:jc w:val="both"/>
        <w:rPr>
          <w:rFonts w:ascii="Times New Roman" w:eastAsia="Times New Roman" w:hAnsi="Times New Roman" w:cs="Times New Roman"/>
          <w:b/>
          <w:color w:val="286A52"/>
          <w:sz w:val="24"/>
          <w:szCs w:val="24"/>
          <w:lang w:eastAsia="lt-LT"/>
        </w:rPr>
      </w:pPr>
      <w:r w:rsidRPr="00F978BC">
        <w:rPr>
          <w:rFonts w:ascii="Times New Roman" w:eastAsia="Times New Roman" w:hAnsi="Times New Roman" w:cs="Times New Roman"/>
          <w:b/>
          <w:sz w:val="24"/>
          <w:szCs w:val="24"/>
          <w:lang w:eastAsia="lt-LT"/>
        </w:rPr>
        <w:t>Įgyvendinimo rekomendacijas</w:t>
      </w:r>
      <w:r w:rsidR="00E21BA5" w:rsidRPr="00F978BC">
        <w:rPr>
          <w:rFonts w:ascii="Times New Roman" w:eastAsia="Times New Roman" w:hAnsi="Times New Roman" w:cs="Times New Roman"/>
          <w:b/>
          <w:sz w:val="24"/>
          <w:szCs w:val="24"/>
          <w:lang w:eastAsia="lt-LT"/>
        </w:rPr>
        <w:t xml:space="preserve"> parengė:</w:t>
      </w:r>
    </w:p>
    <w:p w14:paraId="6EC010D7" w14:textId="57563AEA" w:rsidR="00D85064" w:rsidRPr="00F978BC" w:rsidRDefault="002F4326" w:rsidP="00916674">
      <w:pPr>
        <w:pStyle w:val="Sraopastraipa"/>
        <w:spacing w:after="240" w:line="240" w:lineRule="auto"/>
        <w:ind w:left="0"/>
        <w:contextualSpacing w:val="0"/>
        <w:jc w:val="both"/>
        <w:rPr>
          <w:rFonts w:ascii="Times New Roman" w:eastAsia="Times New Roman" w:hAnsi="Times New Roman" w:cs="Times New Roman"/>
          <w:b/>
          <w:sz w:val="24"/>
          <w:szCs w:val="24"/>
          <w:lang w:eastAsia="lt-LT"/>
        </w:rPr>
      </w:pPr>
      <w:r w:rsidRPr="00F978BC">
        <w:rPr>
          <w:rFonts w:ascii="Times New Roman" w:eastAsia="Times New Roman" w:hAnsi="Times New Roman" w:cs="Times New Roman"/>
          <w:sz w:val="24"/>
          <w:szCs w:val="24"/>
          <w:lang w:eastAsia="lt-LT"/>
        </w:rPr>
        <w:t>Danguolė Savičienė</w:t>
      </w:r>
      <w:r w:rsidR="004D40E7" w:rsidRPr="00F978BC">
        <w:rPr>
          <w:rFonts w:ascii="Times New Roman" w:eastAsia="Times New Roman" w:hAnsi="Times New Roman" w:cs="Times New Roman"/>
          <w:sz w:val="24"/>
          <w:szCs w:val="24"/>
          <w:lang w:eastAsia="lt-LT"/>
        </w:rPr>
        <w:t xml:space="preserve">, </w:t>
      </w:r>
      <w:r w:rsidR="00C53563" w:rsidRPr="00C53563">
        <w:rPr>
          <w:rFonts w:ascii="Times New Roman" w:eastAsia="Times New Roman" w:hAnsi="Times New Roman" w:cs="Times New Roman"/>
          <w:sz w:val="24"/>
          <w:szCs w:val="24"/>
          <w:lang w:eastAsia="lt-LT"/>
        </w:rPr>
        <w:t xml:space="preserve">Jūratė </w:t>
      </w:r>
      <w:proofErr w:type="spellStart"/>
      <w:r w:rsidR="00C53563" w:rsidRPr="00C53563">
        <w:rPr>
          <w:rFonts w:ascii="Times New Roman" w:eastAsia="Times New Roman" w:hAnsi="Times New Roman" w:cs="Times New Roman"/>
          <w:sz w:val="24"/>
          <w:szCs w:val="24"/>
          <w:lang w:eastAsia="lt-LT"/>
        </w:rPr>
        <w:t>Šoliūnaitė</w:t>
      </w:r>
      <w:proofErr w:type="spellEnd"/>
      <w:r w:rsidR="00C53563" w:rsidRPr="00C53563">
        <w:rPr>
          <w:rFonts w:ascii="Times New Roman" w:eastAsia="Times New Roman" w:hAnsi="Times New Roman" w:cs="Times New Roman"/>
          <w:sz w:val="24"/>
          <w:szCs w:val="24"/>
          <w:lang w:eastAsia="lt-LT"/>
        </w:rPr>
        <w:t xml:space="preserve"> Pavilionienė,</w:t>
      </w:r>
      <w:r w:rsidR="00777F8D" w:rsidRPr="00C53563">
        <w:rPr>
          <w:rFonts w:ascii="Times New Roman" w:eastAsia="Times New Roman" w:hAnsi="Times New Roman" w:cs="Times New Roman"/>
          <w:sz w:val="24"/>
          <w:szCs w:val="24"/>
          <w:lang w:eastAsia="lt-LT"/>
        </w:rPr>
        <w:t xml:space="preserve"> </w:t>
      </w:r>
      <w:r w:rsidR="003C4761" w:rsidRPr="003C4761">
        <w:rPr>
          <w:rFonts w:ascii="Times New Roman" w:eastAsia="Times New Roman" w:hAnsi="Times New Roman" w:cs="Times New Roman"/>
          <w:sz w:val="24"/>
          <w:szCs w:val="24"/>
          <w:lang w:eastAsia="lt-LT"/>
        </w:rPr>
        <w:t xml:space="preserve">Ingrida </w:t>
      </w:r>
      <w:proofErr w:type="spellStart"/>
      <w:r w:rsidR="003C4761" w:rsidRPr="003C4761">
        <w:rPr>
          <w:rFonts w:ascii="Times New Roman" w:eastAsia="Times New Roman" w:hAnsi="Times New Roman" w:cs="Times New Roman"/>
          <w:sz w:val="24"/>
          <w:szCs w:val="24"/>
          <w:lang w:eastAsia="lt-LT"/>
        </w:rPr>
        <w:t>Mereckaitė-Kušleikė</w:t>
      </w:r>
      <w:proofErr w:type="spellEnd"/>
      <w:r w:rsidR="003C4761">
        <w:rPr>
          <w:rFonts w:ascii="Times New Roman" w:eastAsia="Times New Roman" w:hAnsi="Times New Roman" w:cs="Times New Roman"/>
          <w:sz w:val="24"/>
          <w:szCs w:val="24"/>
          <w:lang w:eastAsia="lt-LT"/>
        </w:rPr>
        <w:t>,</w:t>
      </w:r>
      <w:r w:rsidR="003C4761" w:rsidRPr="003C4761">
        <w:rPr>
          <w:rFonts w:ascii="Times New Roman" w:eastAsia="Times New Roman" w:hAnsi="Times New Roman" w:cs="Times New Roman"/>
          <w:sz w:val="24"/>
          <w:szCs w:val="24"/>
          <w:lang w:eastAsia="lt-LT"/>
        </w:rPr>
        <w:t xml:space="preserve"> </w:t>
      </w:r>
      <w:r w:rsidR="004D40E7" w:rsidRPr="00F978BC">
        <w:rPr>
          <w:rFonts w:ascii="Times New Roman" w:eastAsia="Times New Roman" w:hAnsi="Times New Roman" w:cs="Times New Roman"/>
          <w:sz w:val="24"/>
          <w:szCs w:val="24"/>
          <w:lang w:eastAsia="lt-LT"/>
        </w:rPr>
        <w:t xml:space="preserve">Ona </w:t>
      </w:r>
      <w:proofErr w:type="spellStart"/>
      <w:r w:rsidR="004D40E7" w:rsidRPr="00F978BC">
        <w:rPr>
          <w:rFonts w:ascii="Times New Roman" w:eastAsia="Times New Roman" w:hAnsi="Times New Roman" w:cs="Times New Roman"/>
          <w:sz w:val="24"/>
          <w:szCs w:val="24"/>
          <w:lang w:eastAsia="lt-LT"/>
        </w:rPr>
        <w:t>Vaščenkienė</w:t>
      </w:r>
      <w:proofErr w:type="spellEnd"/>
      <w:r w:rsidR="004D40E7" w:rsidRPr="00F978BC">
        <w:rPr>
          <w:rFonts w:ascii="Times New Roman" w:eastAsia="Times New Roman" w:hAnsi="Times New Roman" w:cs="Times New Roman"/>
          <w:sz w:val="24"/>
          <w:szCs w:val="24"/>
          <w:lang w:eastAsia="lt-LT"/>
        </w:rPr>
        <w:t>.</w:t>
      </w:r>
    </w:p>
    <w:sdt>
      <w:sdtPr>
        <w:rPr>
          <w:rFonts w:ascii="Times New Roman" w:eastAsiaTheme="minorHAnsi" w:hAnsi="Times New Roman" w:cs="Times New Roman"/>
          <w:b w:val="0"/>
          <w:bCs w:val="0"/>
          <w:color w:val="auto"/>
          <w:sz w:val="24"/>
          <w:szCs w:val="24"/>
          <w:lang w:val="lt-LT"/>
        </w:rPr>
        <w:id w:val="-2013144050"/>
        <w:docPartObj>
          <w:docPartGallery w:val="Table of Contents"/>
          <w:docPartUnique/>
        </w:docPartObj>
      </w:sdtPr>
      <w:sdtEndPr/>
      <w:sdtContent>
        <w:p w14:paraId="430F99CF" w14:textId="1BF5E938" w:rsidR="00025AFB" w:rsidRPr="00F978BC" w:rsidRDefault="00025AFB" w:rsidP="00916674">
          <w:pPr>
            <w:pStyle w:val="Turinioantrat"/>
            <w:spacing w:line="240" w:lineRule="auto"/>
            <w:rPr>
              <w:rFonts w:ascii="Times New Roman" w:hAnsi="Times New Roman" w:cs="Times New Roman"/>
              <w:color w:val="auto"/>
              <w:sz w:val="24"/>
              <w:szCs w:val="24"/>
              <w:lang w:val="lt-LT"/>
            </w:rPr>
          </w:pPr>
          <w:r w:rsidRPr="00F978BC">
            <w:rPr>
              <w:rFonts w:ascii="Times New Roman" w:hAnsi="Times New Roman" w:cs="Times New Roman"/>
              <w:color w:val="auto"/>
              <w:sz w:val="24"/>
              <w:szCs w:val="24"/>
              <w:lang w:val="lt-LT"/>
            </w:rPr>
            <w:t>Turinys</w:t>
          </w:r>
        </w:p>
        <w:p w14:paraId="4C342965" w14:textId="66EDD41D" w:rsidR="009D2B83" w:rsidRPr="00F978BC" w:rsidRDefault="00025AFB" w:rsidP="00916674">
          <w:pPr>
            <w:pStyle w:val="Turinys1"/>
            <w:rPr>
              <w:rFonts w:ascii="Times New Roman" w:eastAsiaTheme="minorEastAsia" w:hAnsi="Times New Roman" w:cs="Times New Roman"/>
              <w:noProof/>
              <w:kern w:val="2"/>
              <w:sz w:val="24"/>
              <w:szCs w:val="24"/>
              <w:lang w:eastAsia="lt-LT"/>
              <w14:ligatures w14:val="standardContextual"/>
            </w:rPr>
          </w:pPr>
          <w:r w:rsidRPr="00F978BC">
            <w:rPr>
              <w:rFonts w:ascii="Times New Roman" w:hAnsi="Times New Roman" w:cs="Times New Roman"/>
              <w:sz w:val="24"/>
              <w:szCs w:val="24"/>
            </w:rPr>
            <w:fldChar w:fldCharType="begin"/>
          </w:r>
          <w:r w:rsidRPr="00F978BC">
            <w:rPr>
              <w:rFonts w:ascii="Times New Roman" w:hAnsi="Times New Roman" w:cs="Times New Roman"/>
              <w:sz w:val="24"/>
              <w:szCs w:val="24"/>
            </w:rPr>
            <w:instrText xml:space="preserve"> TOC \o "1-3" \h \z \u </w:instrText>
          </w:r>
          <w:r w:rsidRPr="00F978BC">
            <w:rPr>
              <w:rFonts w:ascii="Times New Roman" w:hAnsi="Times New Roman" w:cs="Times New Roman"/>
              <w:sz w:val="24"/>
              <w:szCs w:val="24"/>
            </w:rPr>
            <w:fldChar w:fldCharType="separate"/>
          </w:r>
          <w:hyperlink w:anchor="_Toc212554278" w:history="1">
            <w:r w:rsidR="009D2B83" w:rsidRPr="00F978BC">
              <w:rPr>
                <w:rStyle w:val="Hipersaitas"/>
                <w:rFonts w:ascii="Times New Roman" w:eastAsia="Times New Roman" w:hAnsi="Times New Roman" w:cs="Times New Roman"/>
                <w:noProof/>
                <w:sz w:val="24"/>
                <w:szCs w:val="24"/>
              </w:rPr>
              <w:t>1. Dalyko naujo turinio mokymo rekomendacijos</w:t>
            </w:r>
            <w:r w:rsidR="009D2B83" w:rsidRPr="00F978BC">
              <w:rPr>
                <w:rFonts w:ascii="Times New Roman" w:hAnsi="Times New Roman" w:cs="Times New Roman"/>
                <w:noProof/>
                <w:webHidden/>
                <w:sz w:val="24"/>
                <w:szCs w:val="24"/>
              </w:rPr>
              <w:tab/>
            </w:r>
            <w:r w:rsidR="009D2B83" w:rsidRPr="00F978BC">
              <w:rPr>
                <w:rFonts w:ascii="Times New Roman" w:hAnsi="Times New Roman" w:cs="Times New Roman"/>
                <w:noProof/>
                <w:webHidden/>
                <w:sz w:val="24"/>
                <w:szCs w:val="24"/>
              </w:rPr>
              <w:fldChar w:fldCharType="begin"/>
            </w:r>
            <w:r w:rsidR="009D2B83" w:rsidRPr="00F978BC">
              <w:rPr>
                <w:rFonts w:ascii="Times New Roman" w:hAnsi="Times New Roman" w:cs="Times New Roman"/>
                <w:noProof/>
                <w:webHidden/>
                <w:sz w:val="24"/>
                <w:szCs w:val="24"/>
              </w:rPr>
              <w:instrText xml:space="preserve"> PAGEREF _Toc212554278 \h </w:instrText>
            </w:r>
            <w:r w:rsidR="009D2B83" w:rsidRPr="00F978BC">
              <w:rPr>
                <w:rFonts w:ascii="Times New Roman" w:hAnsi="Times New Roman" w:cs="Times New Roman"/>
                <w:noProof/>
                <w:webHidden/>
                <w:sz w:val="24"/>
                <w:szCs w:val="24"/>
              </w:rPr>
            </w:r>
            <w:r w:rsidR="009D2B83" w:rsidRPr="00F978BC">
              <w:rPr>
                <w:rFonts w:ascii="Times New Roman" w:hAnsi="Times New Roman" w:cs="Times New Roman"/>
                <w:noProof/>
                <w:webHidden/>
                <w:sz w:val="24"/>
                <w:szCs w:val="24"/>
              </w:rPr>
              <w:fldChar w:fldCharType="separate"/>
            </w:r>
            <w:r w:rsidR="0082135D">
              <w:rPr>
                <w:rFonts w:ascii="Times New Roman" w:hAnsi="Times New Roman" w:cs="Times New Roman"/>
                <w:noProof/>
                <w:webHidden/>
                <w:sz w:val="24"/>
                <w:szCs w:val="24"/>
              </w:rPr>
              <w:t>2</w:t>
            </w:r>
            <w:r w:rsidR="009D2B83" w:rsidRPr="00F978BC">
              <w:rPr>
                <w:rFonts w:ascii="Times New Roman" w:hAnsi="Times New Roman" w:cs="Times New Roman"/>
                <w:noProof/>
                <w:webHidden/>
                <w:sz w:val="24"/>
                <w:szCs w:val="24"/>
              </w:rPr>
              <w:fldChar w:fldCharType="end"/>
            </w:r>
          </w:hyperlink>
        </w:p>
        <w:p w14:paraId="0824D373" w14:textId="6F8EF28A" w:rsidR="009D2B83" w:rsidRPr="00F978BC" w:rsidRDefault="00C3166D" w:rsidP="00916674">
          <w:pPr>
            <w:pStyle w:val="Turinys2"/>
            <w:ind w:left="0"/>
            <w:rPr>
              <w:rFonts w:eastAsiaTheme="minorEastAsia"/>
              <w:kern w:val="2"/>
              <w:sz w:val="24"/>
              <w:szCs w:val="24"/>
              <w:lang w:eastAsia="lt-LT"/>
              <w14:ligatures w14:val="standardContextual"/>
            </w:rPr>
          </w:pPr>
          <w:hyperlink w:anchor="_Toc212554279" w:history="1">
            <w:r w:rsidR="009D2B83" w:rsidRPr="00F978BC">
              <w:rPr>
                <w:rStyle w:val="Hipersaitas"/>
                <w:sz w:val="24"/>
                <w:szCs w:val="24"/>
              </w:rPr>
              <w:t>1 klasė</w:t>
            </w:r>
            <w:r w:rsidR="009D2B83" w:rsidRPr="00F978BC">
              <w:rPr>
                <w:webHidden/>
                <w:sz w:val="24"/>
                <w:szCs w:val="24"/>
              </w:rPr>
              <w:tab/>
            </w:r>
            <w:r w:rsidR="009D2B83" w:rsidRPr="00F978BC">
              <w:rPr>
                <w:webHidden/>
                <w:sz w:val="24"/>
                <w:szCs w:val="24"/>
              </w:rPr>
              <w:tab/>
            </w:r>
            <w:r w:rsidR="009D2B83" w:rsidRPr="00F978BC">
              <w:rPr>
                <w:webHidden/>
                <w:sz w:val="24"/>
                <w:szCs w:val="24"/>
              </w:rPr>
              <w:fldChar w:fldCharType="begin"/>
            </w:r>
            <w:r w:rsidR="009D2B83" w:rsidRPr="00F978BC">
              <w:rPr>
                <w:webHidden/>
                <w:sz w:val="24"/>
                <w:szCs w:val="24"/>
              </w:rPr>
              <w:instrText xml:space="preserve"> PAGEREF _Toc212554279 \h </w:instrText>
            </w:r>
            <w:r w:rsidR="009D2B83" w:rsidRPr="00F978BC">
              <w:rPr>
                <w:webHidden/>
                <w:sz w:val="24"/>
                <w:szCs w:val="24"/>
              </w:rPr>
            </w:r>
            <w:r w:rsidR="009D2B83" w:rsidRPr="00F978BC">
              <w:rPr>
                <w:webHidden/>
                <w:sz w:val="24"/>
                <w:szCs w:val="24"/>
              </w:rPr>
              <w:fldChar w:fldCharType="separate"/>
            </w:r>
            <w:r w:rsidR="0082135D">
              <w:rPr>
                <w:webHidden/>
                <w:sz w:val="24"/>
                <w:szCs w:val="24"/>
              </w:rPr>
              <w:t>2</w:t>
            </w:r>
            <w:r w:rsidR="009D2B83" w:rsidRPr="00F978BC">
              <w:rPr>
                <w:webHidden/>
                <w:sz w:val="24"/>
                <w:szCs w:val="24"/>
              </w:rPr>
              <w:fldChar w:fldCharType="end"/>
            </w:r>
          </w:hyperlink>
        </w:p>
        <w:p w14:paraId="07D08865" w14:textId="24E4A36C" w:rsidR="009D2B83" w:rsidRPr="00F978BC" w:rsidRDefault="00C3166D" w:rsidP="00916674">
          <w:pPr>
            <w:pStyle w:val="Turinys2"/>
            <w:ind w:left="0"/>
            <w:rPr>
              <w:rFonts w:eastAsiaTheme="minorEastAsia"/>
              <w:kern w:val="2"/>
              <w:sz w:val="24"/>
              <w:szCs w:val="24"/>
              <w:lang w:eastAsia="lt-LT"/>
              <w14:ligatures w14:val="standardContextual"/>
            </w:rPr>
          </w:pPr>
          <w:hyperlink w:anchor="_Toc212554280" w:history="1">
            <w:r w:rsidR="009D2B83" w:rsidRPr="00F978BC">
              <w:rPr>
                <w:rStyle w:val="Hipersaitas"/>
                <w:sz w:val="24"/>
                <w:szCs w:val="24"/>
              </w:rPr>
              <w:t>2 klasė</w:t>
            </w:r>
            <w:r w:rsidR="009D2B83" w:rsidRPr="00F978BC">
              <w:rPr>
                <w:webHidden/>
                <w:sz w:val="24"/>
                <w:szCs w:val="24"/>
              </w:rPr>
              <w:tab/>
            </w:r>
            <w:r w:rsidR="009D2B83" w:rsidRPr="00F978BC">
              <w:rPr>
                <w:webHidden/>
                <w:sz w:val="24"/>
                <w:szCs w:val="24"/>
              </w:rPr>
              <w:tab/>
            </w:r>
            <w:r w:rsidR="009D2B83" w:rsidRPr="00F978BC">
              <w:rPr>
                <w:webHidden/>
                <w:sz w:val="24"/>
                <w:szCs w:val="24"/>
              </w:rPr>
              <w:fldChar w:fldCharType="begin"/>
            </w:r>
            <w:r w:rsidR="009D2B83" w:rsidRPr="00F978BC">
              <w:rPr>
                <w:webHidden/>
                <w:sz w:val="24"/>
                <w:szCs w:val="24"/>
              </w:rPr>
              <w:instrText xml:space="preserve"> PAGEREF _Toc212554280 \h </w:instrText>
            </w:r>
            <w:r w:rsidR="009D2B83" w:rsidRPr="00F978BC">
              <w:rPr>
                <w:webHidden/>
                <w:sz w:val="24"/>
                <w:szCs w:val="24"/>
              </w:rPr>
            </w:r>
            <w:r w:rsidR="009D2B83" w:rsidRPr="00F978BC">
              <w:rPr>
                <w:webHidden/>
                <w:sz w:val="24"/>
                <w:szCs w:val="24"/>
              </w:rPr>
              <w:fldChar w:fldCharType="separate"/>
            </w:r>
            <w:r w:rsidR="0082135D">
              <w:rPr>
                <w:webHidden/>
                <w:sz w:val="24"/>
                <w:szCs w:val="24"/>
              </w:rPr>
              <w:t>3</w:t>
            </w:r>
            <w:r w:rsidR="009D2B83" w:rsidRPr="00F978BC">
              <w:rPr>
                <w:webHidden/>
                <w:sz w:val="24"/>
                <w:szCs w:val="24"/>
              </w:rPr>
              <w:fldChar w:fldCharType="end"/>
            </w:r>
          </w:hyperlink>
        </w:p>
        <w:p w14:paraId="660D4535" w14:textId="2051FE2D" w:rsidR="009D2B83" w:rsidRPr="00F978BC" w:rsidRDefault="00C3166D" w:rsidP="00916674">
          <w:pPr>
            <w:pStyle w:val="Turinys2"/>
            <w:ind w:left="0"/>
            <w:rPr>
              <w:rFonts w:eastAsiaTheme="minorEastAsia"/>
              <w:kern w:val="2"/>
              <w:sz w:val="24"/>
              <w:szCs w:val="24"/>
              <w:lang w:eastAsia="lt-LT"/>
              <w14:ligatures w14:val="standardContextual"/>
            </w:rPr>
          </w:pPr>
          <w:hyperlink w:anchor="_Toc212554281" w:history="1">
            <w:r w:rsidR="009D2B83" w:rsidRPr="00F978BC">
              <w:rPr>
                <w:rStyle w:val="Hipersaitas"/>
                <w:sz w:val="24"/>
                <w:szCs w:val="24"/>
              </w:rPr>
              <w:t>3 klasė</w:t>
            </w:r>
            <w:r w:rsidR="009D2B83" w:rsidRPr="00F978BC">
              <w:rPr>
                <w:webHidden/>
                <w:sz w:val="24"/>
                <w:szCs w:val="24"/>
              </w:rPr>
              <w:tab/>
            </w:r>
            <w:r w:rsidR="009D2B83" w:rsidRPr="00F978BC">
              <w:rPr>
                <w:webHidden/>
                <w:sz w:val="24"/>
                <w:szCs w:val="24"/>
              </w:rPr>
              <w:tab/>
            </w:r>
            <w:r w:rsidR="009D2B83" w:rsidRPr="00F978BC">
              <w:rPr>
                <w:webHidden/>
                <w:sz w:val="24"/>
                <w:szCs w:val="24"/>
              </w:rPr>
              <w:fldChar w:fldCharType="begin"/>
            </w:r>
            <w:r w:rsidR="009D2B83" w:rsidRPr="00F978BC">
              <w:rPr>
                <w:webHidden/>
                <w:sz w:val="24"/>
                <w:szCs w:val="24"/>
              </w:rPr>
              <w:instrText xml:space="preserve"> PAGEREF _Toc212554281 \h </w:instrText>
            </w:r>
            <w:r w:rsidR="009D2B83" w:rsidRPr="00F978BC">
              <w:rPr>
                <w:webHidden/>
                <w:sz w:val="24"/>
                <w:szCs w:val="24"/>
              </w:rPr>
            </w:r>
            <w:r w:rsidR="009D2B83" w:rsidRPr="00F978BC">
              <w:rPr>
                <w:webHidden/>
                <w:sz w:val="24"/>
                <w:szCs w:val="24"/>
              </w:rPr>
              <w:fldChar w:fldCharType="separate"/>
            </w:r>
            <w:r w:rsidR="0082135D">
              <w:rPr>
                <w:webHidden/>
                <w:sz w:val="24"/>
                <w:szCs w:val="24"/>
              </w:rPr>
              <w:t>5</w:t>
            </w:r>
            <w:r w:rsidR="009D2B83" w:rsidRPr="00F978BC">
              <w:rPr>
                <w:webHidden/>
                <w:sz w:val="24"/>
                <w:szCs w:val="24"/>
              </w:rPr>
              <w:fldChar w:fldCharType="end"/>
            </w:r>
          </w:hyperlink>
        </w:p>
        <w:p w14:paraId="2624FD23" w14:textId="43CE32F0" w:rsidR="009D2B83" w:rsidRPr="00F978BC" w:rsidRDefault="00C3166D" w:rsidP="00916674">
          <w:pPr>
            <w:pStyle w:val="Turinys2"/>
            <w:ind w:left="0"/>
            <w:rPr>
              <w:rFonts w:eastAsiaTheme="minorEastAsia"/>
              <w:kern w:val="2"/>
              <w:sz w:val="24"/>
              <w:szCs w:val="24"/>
              <w:lang w:eastAsia="lt-LT"/>
              <w14:ligatures w14:val="standardContextual"/>
            </w:rPr>
          </w:pPr>
          <w:hyperlink w:anchor="_Toc212554282" w:history="1">
            <w:r w:rsidR="009D2B83" w:rsidRPr="00F978BC">
              <w:rPr>
                <w:rStyle w:val="Hipersaitas"/>
                <w:sz w:val="24"/>
                <w:szCs w:val="24"/>
              </w:rPr>
              <w:t>4 klasė</w:t>
            </w:r>
            <w:r w:rsidR="009D2B83" w:rsidRPr="00F978BC">
              <w:rPr>
                <w:webHidden/>
                <w:sz w:val="24"/>
                <w:szCs w:val="24"/>
              </w:rPr>
              <w:tab/>
            </w:r>
            <w:r w:rsidR="009D2B83" w:rsidRPr="00F978BC">
              <w:rPr>
                <w:webHidden/>
                <w:sz w:val="24"/>
                <w:szCs w:val="24"/>
              </w:rPr>
              <w:tab/>
            </w:r>
            <w:r w:rsidR="009D2B83" w:rsidRPr="00F978BC">
              <w:rPr>
                <w:webHidden/>
                <w:sz w:val="24"/>
                <w:szCs w:val="24"/>
              </w:rPr>
              <w:fldChar w:fldCharType="begin"/>
            </w:r>
            <w:r w:rsidR="009D2B83" w:rsidRPr="00F978BC">
              <w:rPr>
                <w:webHidden/>
                <w:sz w:val="24"/>
                <w:szCs w:val="24"/>
              </w:rPr>
              <w:instrText xml:space="preserve"> PAGEREF _Toc212554282 \h </w:instrText>
            </w:r>
            <w:r w:rsidR="009D2B83" w:rsidRPr="00F978BC">
              <w:rPr>
                <w:webHidden/>
                <w:sz w:val="24"/>
                <w:szCs w:val="24"/>
              </w:rPr>
            </w:r>
            <w:r w:rsidR="009D2B83" w:rsidRPr="00F978BC">
              <w:rPr>
                <w:webHidden/>
                <w:sz w:val="24"/>
                <w:szCs w:val="24"/>
              </w:rPr>
              <w:fldChar w:fldCharType="separate"/>
            </w:r>
            <w:r w:rsidR="0082135D">
              <w:rPr>
                <w:webHidden/>
                <w:sz w:val="24"/>
                <w:szCs w:val="24"/>
              </w:rPr>
              <w:t>6</w:t>
            </w:r>
            <w:r w:rsidR="009D2B83" w:rsidRPr="00F978BC">
              <w:rPr>
                <w:webHidden/>
                <w:sz w:val="24"/>
                <w:szCs w:val="24"/>
              </w:rPr>
              <w:fldChar w:fldCharType="end"/>
            </w:r>
          </w:hyperlink>
        </w:p>
        <w:p w14:paraId="740FFD5B" w14:textId="017F4322" w:rsidR="009D2B83" w:rsidRPr="00F978BC" w:rsidRDefault="00C3166D" w:rsidP="00916674">
          <w:pPr>
            <w:pStyle w:val="Turinys1"/>
            <w:rPr>
              <w:rFonts w:ascii="Times New Roman" w:eastAsiaTheme="minorEastAsia" w:hAnsi="Times New Roman" w:cs="Times New Roman"/>
              <w:noProof/>
              <w:kern w:val="2"/>
              <w:sz w:val="24"/>
              <w:szCs w:val="24"/>
              <w:lang w:eastAsia="lt-LT"/>
              <w14:ligatures w14:val="standardContextual"/>
            </w:rPr>
          </w:pPr>
          <w:hyperlink w:anchor="_Toc212554283" w:history="1">
            <w:r w:rsidR="009D2B83" w:rsidRPr="00F978BC">
              <w:rPr>
                <w:rStyle w:val="Hipersaitas"/>
                <w:rFonts w:ascii="Times New Roman" w:eastAsia="Times New Roman" w:hAnsi="Times New Roman" w:cs="Times New Roman"/>
                <w:noProof/>
                <w:sz w:val="24"/>
                <w:szCs w:val="24"/>
              </w:rPr>
              <w:t>2. Kaip ugdyti aukštesnius pasiekimus</w:t>
            </w:r>
            <w:r w:rsidR="009D2B83" w:rsidRPr="00F978BC">
              <w:rPr>
                <w:rFonts w:ascii="Times New Roman" w:hAnsi="Times New Roman" w:cs="Times New Roman"/>
                <w:noProof/>
                <w:webHidden/>
                <w:sz w:val="24"/>
                <w:szCs w:val="24"/>
              </w:rPr>
              <w:tab/>
            </w:r>
            <w:r w:rsidR="009D2B83" w:rsidRPr="00F978BC">
              <w:rPr>
                <w:rFonts w:ascii="Times New Roman" w:hAnsi="Times New Roman" w:cs="Times New Roman"/>
                <w:noProof/>
                <w:webHidden/>
                <w:sz w:val="24"/>
                <w:szCs w:val="24"/>
              </w:rPr>
              <w:fldChar w:fldCharType="begin"/>
            </w:r>
            <w:r w:rsidR="009D2B83" w:rsidRPr="00F978BC">
              <w:rPr>
                <w:rFonts w:ascii="Times New Roman" w:hAnsi="Times New Roman" w:cs="Times New Roman"/>
                <w:noProof/>
                <w:webHidden/>
                <w:sz w:val="24"/>
                <w:szCs w:val="24"/>
              </w:rPr>
              <w:instrText xml:space="preserve"> PAGEREF _Toc212554283 \h </w:instrText>
            </w:r>
            <w:r w:rsidR="009D2B83" w:rsidRPr="00F978BC">
              <w:rPr>
                <w:rFonts w:ascii="Times New Roman" w:hAnsi="Times New Roman" w:cs="Times New Roman"/>
                <w:noProof/>
                <w:webHidden/>
                <w:sz w:val="24"/>
                <w:szCs w:val="24"/>
              </w:rPr>
            </w:r>
            <w:r w:rsidR="009D2B83" w:rsidRPr="00F978BC">
              <w:rPr>
                <w:rFonts w:ascii="Times New Roman" w:hAnsi="Times New Roman" w:cs="Times New Roman"/>
                <w:noProof/>
                <w:webHidden/>
                <w:sz w:val="24"/>
                <w:szCs w:val="24"/>
              </w:rPr>
              <w:fldChar w:fldCharType="separate"/>
            </w:r>
            <w:r w:rsidR="0082135D">
              <w:rPr>
                <w:rFonts w:ascii="Times New Roman" w:hAnsi="Times New Roman" w:cs="Times New Roman"/>
                <w:noProof/>
                <w:webHidden/>
                <w:sz w:val="24"/>
                <w:szCs w:val="24"/>
              </w:rPr>
              <w:t>8</w:t>
            </w:r>
            <w:r w:rsidR="009D2B83" w:rsidRPr="00F978BC">
              <w:rPr>
                <w:rFonts w:ascii="Times New Roman" w:hAnsi="Times New Roman" w:cs="Times New Roman"/>
                <w:noProof/>
                <w:webHidden/>
                <w:sz w:val="24"/>
                <w:szCs w:val="24"/>
              </w:rPr>
              <w:fldChar w:fldCharType="end"/>
            </w:r>
          </w:hyperlink>
        </w:p>
        <w:p w14:paraId="24777D81" w14:textId="30E90A8E" w:rsidR="009D2B83" w:rsidRPr="00F978BC" w:rsidRDefault="00C3166D" w:rsidP="00916674">
          <w:pPr>
            <w:pStyle w:val="Turinys2"/>
            <w:ind w:left="0"/>
            <w:rPr>
              <w:rFonts w:eastAsiaTheme="minorEastAsia"/>
              <w:kern w:val="2"/>
              <w:sz w:val="24"/>
              <w:szCs w:val="24"/>
              <w:lang w:eastAsia="lt-LT"/>
              <w14:ligatures w14:val="standardContextual"/>
            </w:rPr>
          </w:pPr>
          <w:hyperlink w:anchor="_Toc212554284" w:history="1">
            <w:r w:rsidR="009D2B83" w:rsidRPr="00F978BC">
              <w:rPr>
                <w:rStyle w:val="Hipersaitas"/>
                <w:sz w:val="24"/>
                <w:szCs w:val="24"/>
              </w:rPr>
              <w:t>1–2 klasės</w:t>
            </w:r>
            <w:r w:rsidR="009D2B83" w:rsidRPr="00F978BC">
              <w:rPr>
                <w:webHidden/>
                <w:sz w:val="24"/>
                <w:szCs w:val="24"/>
              </w:rPr>
              <w:tab/>
            </w:r>
            <w:r w:rsidR="009D2B83" w:rsidRPr="00F978BC">
              <w:rPr>
                <w:webHidden/>
                <w:sz w:val="24"/>
                <w:szCs w:val="24"/>
              </w:rPr>
              <w:fldChar w:fldCharType="begin"/>
            </w:r>
            <w:r w:rsidR="009D2B83" w:rsidRPr="00F978BC">
              <w:rPr>
                <w:webHidden/>
                <w:sz w:val="24"/>
                <w:szCs w:val="24"/>
              </w:rPr>
              <w:instrText xml:space="preserve"> PAGEREF _Toc212554284 \h </w:instrText>
            </w:r>
            <w:r w:rsidR="009D2B83" w:rsidRPr="00F978BC">
              <w:rPr>
                <w:webHidden/>
                <w:sz w:val="24"/>
                <w:szCs w:val="24"/>
              </w:rPr>
            </w:r>
            <w:r w:rsidR="009D2B83" w:rsidRPr="00F978BC">
              <w:rPr>
                <w:webHidden/>
                <w:sz w:val="24"/>
                <w:szCs w:val="24"/>
              </w:rPr>
              <w:fldChar w:fldCharType="separate"/>
            </w:r>
            <w:r w:rsidR="0082135D">
              <w:rPr>
                <w:webHidden/>
                <w:sz w:val="24"/>
                <w:szCs w:val="24"/>
              </w:rPr>
              <w:t>8</w:t>
            </w:r>
            <w:r w:rsidR="009D2B83" w:rsidRPr="00F978BC">
              <w:rPr>
                <w:webHidden/>
                <w:sz w:val="24"/>
                <w:szCs w:val="24"/>
              </w:rPr>
              <w:fldChar w:fldCharType="end"/>
            </w:r>
          </w:hyperlink>
        </w:p>
        <w:p w14:paraId="171671A4" w14:textId="6F751D55" w:rsidR="009D2B83" w:rsidRPr="00F978BC" w:rsidRDefault="00C3166D" w:rsidP="00916674">
          <w:pPr>
            <w:pStyle w:val="Turinys2"/>
            <w:ind w:left="0"/>
            <w:rPr>
              <w:rFonts w:eastAsiaTheme="minorEastAsia"/>
              <w:kern w:val="2"/>
              <w:sz w:val="24"/>
              <w:szCs w:val="24"/>
              <w:lang w:eastAsia="lt-LT"/>
              <w14:ligatures w14:val="standardContextual"/>
            </w:rPr>
          </w:pPr>
          <w:hyperlink w:anchor="_Toc212554285" w:history="1">
            <w:r w:rsidR="009D2B83" w:rsidRPr="00F978BC">
              <w:rPr>
                <w:rStyle w:val="Hipersaitas"/>
                <w:sz w:val="24"/>
                <w:szCs w:val="24"/>
              </w:rPr>
              <w:t>3–4 klasės</w:t>
            </w:r>
            <w:r w:rsidR="009D2B83" w:rsidRPr="00F978BC">
              <w:rPr>
                <w:webHidden/>
                <w:sz w:val="24"/>
                <w:szCs w:val="24"/>
              </w:rPr>
              <w:tab/>
            </w:r>
            <w:r w:rsidR="009D2B83" w:rsidRPr="00F978BC">
              <w:rPr>
                <w:webHidden/>
                <w:sz w:val="24"/>
                <w:szCs w:val="24"/>
              </w:rPr>
              <w:fldChar w:fldCharType="begin"/>
            </w:r>
            <w:r w:rsidR="009D2B83" w:rsidRPr="00F978BC">
              <w:rPr>
                <w:webHidden/>
                <w:sz w:val="24"/>
                <w:szCs w:val="24"/>
              </w:rPr>
              <w:instrText xml:space="preserve"> PAGEREF _Toc212554285 \h </w:instrText>
            </w:r>
            <w:r w:rsidR="009D2B83" w:rsidRPr="00F978BC">
              <w:rPr>
                <w:webHidden/>
                <w:sz w:val="24"/>
                <w:szCs w:val="24"/>
              </w:rPr>
            </w:r>
            <w:r w:rsidR="009D2B83" w:rsidRPr="00F978BC">
              <w:rPr>
                <w:webHidden/>
                <w:sz w:val="24"/>
                <w:szCs w:val="24"/>
              </w:rPr>
              <w:fldChar w:fldCharType="separate"/>
            </w:r>
            <w:r w:rsidR="0082135D">
              <w:rPr>
                <w:webHidden/>
                <w:sz w:val="24"/>
                <w:szCs w:val="24"/>
              </w:rPr>
              <w:t>9</w:t>
            </w:r>
            <w:r w:rsidR="009D2B83" w:rsidRPr="00F978BC">
              <w:rPr>
                <w:webHidden/>
                <w:sz w:val="24"/>
                <w:szCs w:val="24"/>
              </w:rPr>
              <w:fldChar w:fldCharType="end"/>
            </w:r>
          </w:hyperlink>
        </w:p>
        <w:p w14:paraId="531267C2" w14:textId="61DA251E" w:rsidR="009D2B83" w:rsidRPr="00F978BC" w:rsidRDefault="00C3166D" w:rsidP="00916674">
          <w:pPr>
            <w:pStyle w:val="Turinys1"/>
            <w:rPr>
              <w:rFonts w:ascii="Times New Roman" w:eastAsiaTheme="minorEastAsia" w:hAnsi="Times New Roman" w:cs="Times New Roman"/>
              <w:noProof/>
              <w:kern w:val="2"/>
              <w:sz w:val="24"/>
              <w:szCs w:val="24"/>
              <w:lang w:eastAsia="lt-LT"/>
              <w14:ligatures w14:val="standardContextual"/>
            </w:rPr>
          </w:pPr>
          <w:hyperlink w:anchor="_Toc212554286" w:history="1">
            <w:r w:rsidR="009D2B83" w:rsidRPr="00F978BC">
              <w:rPr>
                <w:rStyle w:val="Hipersaitas"/>
                <w:rFonts w:ascii="Times New Roman" w:eastAsia="Times New Roman" w:hAnsi="Times New Roman" w:cs="Times New Roman"/>
                <w:noProof/>
                <w:sz w:val="24"/>
                <w:szCs w:val="24"/>
              </w:rPr>
              <w:t>3. Tarpdalykinių temų integravimas. Dalykų dermė.</w:t>
            </w:r>
            <w:r w:rsidR="009D2B83" w:rsidRPr="00F978BC">
              <w:rPr>
                <w:rFonts w:ascii="Times New Roman" w:hAnsi="Times New Roman" w:cs="Times New Roman"/>
                <w:noProof/>
                <w:webHidden/>
                <w:sz w:val="24"/>
                <w:szCs w:val="24"/>
              </w:rPr>
              <w:tab/>
            </w:r>
            <w:r w:rsidR="009D2B83" w:rsidRPr="00F978BC">
              <w:rPr>
                <w:rFonts w:ascii="Times New Roman" w:hAnsi="Times New Roman" w:cs="Times New Roman"/>
                <w:noProof/>
                <w:webHidden/>
                <w:sz w:val="24"/>
                <w:szCs w:val="24"/>
              </w:rPr>
              <w:fldChar w:fldCharType="begin"/>
            </w:r>
            <w:r w:rsidR="009D2B83" w:rsidRPr="00F978BC">
              <w:rPr>
                <w:rFonts w:ascii="Times New Roman" w:hAnsi="Times New Roman" w:cs="Times New Roman"/>
                <w:noProof/>
                <w:webHidden/>
                <w:sz w:val="24"/>
                <w:szCs w:val="24"/>
              </w:rPr>
              <w:instrText xml:space="preserve"> PAGEREF _Toc212554286 \h </w:instrText>
            </w:r>
            <w:r w:rsidR="009D2B83" w:rsidRPr="00F978BC">
              <w:rPr>
                <w:rFonts w:ascii="Times New Roman" w:hAnsi="Times New Roman" w:cs="Times New Roman"/>
                <w:noProof/>
                <w:webHidden/>
                <w:sz w:val="24"/>
                <w:szCs w:val="24"/>
              </w:rPr>
            </w:r>
            <w:r w:rsidR="009D2B83" w:rsidRPr="00F978BC">
              <w:rPr>
                <w:rFonts w:ascii="Times New Roman" w:hAnsi="Times New Roman" w:cs="Times New Roman"/>
                <w:noProof/>
                <w:webHidden/>
                <w:sz w:val="24"/>
                <w:szCs w:val="24"/>
              </w:rPr>
              <w:fldChar w:fldCharType="separate"/>
            </w:r>
            <w:r w:rsidR="0082135D">
              <w:rPr>
                <w:rFonts w:ascii="Times New Roman" w:hAnsi="Times New Roman" w:cs="Times New Roman"/>
                <w:noProof/>
                <w:webHidden/>
                <w:sz w:val="24"/>
                <w:szCs w:val="24"/>
              </w:rPr>
              <w:t>10</w:t>
            </w:r>
            <w:r w:rsidR="009D2B83" w:rsidRPr="00F978BC">
              <w:rPr>
                <w:rFonts w:ascii="Times New Roman" w:hAnsi="Times New Roman" w:cs="Times New Roman"/>
                <w:noProof/>
                <w:webHidden/>
                <w:sz w:val="24"/>
                <w:szCs w:val="24"/>
              </w:rPr>
              <w:fldChar w:fldCharType="end"/>
            </w:r>
          </w:hyperlink>
        </w:p>
        <w:p w14:paraId="04236CC0" w14:textId="7FDEEC2C" w:rsidR="009D2B83" w:rsidRPr="00F978BC" w:rsidRDefault="00C3166D" w:rsidP="00916674">
          <w:pPr>
            <w:pStyle w:val="Turinys2"/>
            <w:ind w:left="0"/>
            <w:rPr>
              <w:rFonts w:eastAsiaTheme="minorEastAsia"/>
              <w:kern w:val="2"/>
              <w:sz w:val="24"/>
              <w:szCs w:val="24"/>
              <w:lang w:eastAsia="lt-LT"/>
              <w14:ligatures w14:val="standardContextual"/>
            </w:rPr>
          </w:pPr>
          <w:hyperlink w:anchor="_Toc212554287" w:history="1">
            <w:r w:rsidR="009D2B83" w:rsidRPr="00F978BC">
              <w:rPr>
                <w:rStyle w:val="Hipersaitas"/>
                <w:sz w:val="24"/>
                <w:szCs w:val="24"/>
              </w:rPr>
              <w:t>3.1. Galima integracija su kitais mokomaisiais dalykais</w:t>
            </w:r>
            <w:r w:rsidR="009D2B83" w:rsidRPr="00F978BC">
              <w:rPr>
                <w:webHidden/>
                <w:sz w:val="24"/>
                <w:szCs w:val="24"/>
              </w:rPr>
              <w:tab/>
            </w:r>
            <w:r w:rsidR="009D2B83" w:rsidRPr="00F978BC">
              <w:rPr>
                <w:webHidden/>
                <w:sz w:val="24"/>
                <w:szCs w:val="24"/>
              </w:rPr>
              <w:fldChar w:fldCharType="begin"/>
            </w:r>
            <w:r w:rsidR="009D2B83" w:rsidRPr="00F978BC">
              <w:rPr>
                <w:webHidden/>
                <w:sz w:val="24"/>
                <w:szCs w:val="24"/>
              </w:rPr>
              <w:instrText xml:space="preserve"> PAGEREF _Toc212554287 \h </w:instrText>
            </w:r>
            <w:r w:rsidR="009D2B83" w:rsidRPr="00F978BC">
              <w:rPr>
                <w:webHidden/>
                <w:sz w:val="24"/>
                <w:szCs w:val="24"/>
              </w:rPr>
            </w:r>
            <w:r w:rsidR="009D2B83" w:rsidRPr="00F978BC">
              <w:rPr>
                <w:webHidden/>
                <w:sz w:val="24"/>
                <w:szCs w:val="24"/>
              </w:rPr>
              <w:fldChar w:fldCharType="separate"/>
            </w:r>
            <w:r w:rsidR="0082135D">
              <w:rPr>
                <w:webHidden/>
                <w:sz w:val="24"/>
                <w:szCs w:val="24"/>
              </w:rPr>
              <w:t>13</w:t>
            </w:r>
            <w:r w:rsidR="009D2B83" w:rsidRPr="00F978BC">
              <w:rPr>
                <w:webHidden/>
                <w:sz w:val="24"/>
                <w:szCs w:val="24"/>
              </w:rPr>
              <w:fldChar w:fldCharType="end"/>
            </w:r>
          </w:hyperlink>
        </w:p>
        <w:p w14:paraId="5E0FAB1C" w14:textId="6A0AEFE7" w:rsidR="009D2B83" w:rsidRPr="00F978BC" w:rsidRDefault="00C3166D" w:rsidP="00916674">
          <w:pPr>
            <w:pStyle w:val="Turinys2"/>
            <w:ind w:left="0"/>
            <w:rPr>
              <w:rFonts w:eastAsiaTheme="minorEastAsia"/>
              <w:kern w:val="2"/>
              <w:sz w:val="24"/>
              <w:szCs w:val="24"/>
              <w:lang w:eastAsia="lt-LT"/>
              <w14:ligatures w14:val="standardContextual"/>
            </w:rPr>
          </w:pPr>
          <w:hyperlink w:anchor="_Toc212554288" w:history="1">
            <w:r w:rsidR="009D2B83" w:rsidRPr="00F978BC">
              <w:rPr>
                <w:rStyle w:val="Hipersaitas"/>
                <w:sz w:val="24"/>
                <w:szCs w:val="24"/>
              </w:rPr>
              <w:t>1 klasė</w:t>
            </w:r>
            <w:r w:rsidR="009D2B83" w:rsidRPr="00F978BC">
              <w:rPr>
                <w:webHidden/>
                <w:sz w:val="24"/>
                <w:szCs w:val="24"/>
              </w:rPr>
              <w:tab/>
            </w:r>
            <w:r w:rsidR="009D2B83" w:rsidRPr="00F978BC">
              <w:rPr>
                <w:webHidden/>
                <w:sz w:val="24"/>
                <w:szCs w:val="24"/>
              </w:rPr>
              <w:tab/>
            </w:r>
            <w:r w:rsidR="009D2B83" w:rsidRPr="00F978BC">
              <w:rPr>
                <w:webHidden/>
                <w:sz w:val="24"/>
                <w:szCs w:val="24"/>
              </w:rPr>
              <w:fldChar w:fldCharType="begin"/>
            </w:r>
            <w:r w:rsidR="009D2B83" w:rsidRPr="00F978BC">
              <w:rPr>
                <w:webHidden/>
                <w:sz w:val="24"/>
                <w:szCs w:val="24"/>
              </w:rPr>
              <w:instrText xml:space="preserve"> PAGEREF _Toc212554288 \h </w:instrText>
            </w:r>
            <w:r w:rsidR="009D2B83" w:rsidRPr="00F978BC">
              <w:rPr>
                <w:webHidden/>
                <w:sz w:val="24"/>
                <w:szCs w:val="24"/>
              </w:rPr>
            </w:r>
            <w:r w:rsidR="009D2B83" w:rsidRPr="00F978BC">
              <w:rPr>
                <w:webHidden/>
                <w:sz w:val="24"/>
                <w:szCs w:val="24"/>
              </w:rPr>
              <w:fldChar w:fldCharType="separate"/>
            </w:r>
            <w:r w:rsidR="0082135D">
              <w:rPr>
                <w:webHidden/>
                <w:sz w:val="24"/>
                <w:szCs w:val="24"/>
              </w:rPr>
              <w:t>13</w:t>
            </w:r>
            <w:r w:rsidR="009D2B83" w:rsidRPr="00F978BC">
              <w:rPr>
                <w:webHidden/>
                <w:sz w:val="24"/>
                <w:szCs w:val="24"/>
              </w:rPr>
              <w:fldChar w:fldCharType="end"/>
            </w:r>
          </w:hyperlink>
        </w:p>
        <w:p w14:paraId="1A243534" w14:textId="31E62EED" w:rsidR="009D2B83" w:rsidRPr="00F978BC" w:rsidRDefault="00C3166D" w:rsidP="00916674">
          <w:pPr>
            <w:pStyle w:val="Turinys2"/>
            <w:ind w:left="0"/>
            <w:rPr>
              <w:rFonts w:eastAsiaTheme="minorEastAsia"/>
              <w:kern w:val="2"/>
              <w:sz w:val="24"/>
              <w:szCs w:val="24"/>
              <w:lang w:eastAsia="lt-LT"/>
              <w14:ligatures w14:val="standardContextual"/>
            </w:rPr>
          </w:pPr>
          <w:hyperlink w:anchor="_Toc212554289" w:history="1">
            <w:r w:rsidR="009D2B83" w:rsidRPr="00F978BC">
              <w:rPr>
                <w:rStyle w:val="Hipersaitas"/>
                <w:sz w:val="24"/>
                <w:szCs w:val="24"/>
              </w:rPr>
              <w:t>2 klasė</w:t>
            </w:r>
            <w:r w:rsidR="009D2B83" w:rsidRPr="00F978BC">
              <w:rPr>
                <w:webHidden/>
                <w:sz w:val="24"/>
                <w:szCs w:val="24"/>
              </w:rPr>
              <w:tab/>
            </w:r>
            <w:r w:rsidR="009D2B83" w:rsidRPr="00F978BC">
              <w:rPr>
                <w:webHidden/>
                <w:sz w:val="24"/>
                <w:szCs w:val="24"/>
              </w:rPr>
              <w:tab/>
            </w:r>
            <w:r w:rsidR="009D2B83" w:rsidRPr="00F978BC">
              <w:rPr>
                <w:webHidden/>
                <w:sz w:val="24"/>
                <w:szCs w:val="24"/>
              </w:rPr>
              <w:fldChar w:fldCharType="begin"/>
            </w:r>
            <w:r w:rsidR="009D2B83" w:rsidRPr="00F978BC">
              <w:rPr>
                <w:webHidden/>
                <w:sz w:val="24"/>
                <w:szCs w:val="24"/>
              </w:rPr>
              <w:instrText xml:space="preserve"> PAGEREF _Toc212554289 \h </w:instrText>
            </w:r>
            <w:r w:rsidR="009D2B83" w:rsidRPr="00F978BC">
              <w:rPr>
                <w:webHidden/>
                <w:sz w:val="24"/>
                <w:szCs w:val="24"/>
              </w:rPr>
            </w:r>
            <w:r w:rsidR="009D2B83" w:rsidRPr="00F978BC">
              <w:rPr>
                <w:webHidden/>
                <w:sz w:val="24"/>
                <w:szCs w:val="24"/>
              </w:rPr>
              <w:fldChar w:fldCharType="separate"/>
            </w:r>
            <w:r w:rsidR="0082135D">
              <w:rPr>
                <w:webHidden/>
                <w:sz w:val="24"/>
                <w:szCs w:val="24"/>
              </w:rPr>
              <w:t>14</w:t>
            </w:r>
            <w:r w:rsidR="009D2B83" w:rsidRPr="00F978BC">
              <w:rPr>
                <w:webHidden/>
                <w:sz w:val="24"/>
                <w:szCs w:val="24"/>
              </w:rPr>
              <w:fldChar w:fldCharType="end"/>
            </w:r>
          </w:hyperlink>
        </w:p>
        <w:p w14:paraId="7A19D22C" w14:textId="19F007F9" w:rsidR="009D2B83" w:rsidRPr="00F978BC" w:rsidRDefault="00C3166D" w:rsidP="00916674">
          <w:pPr>
            <w:pStyle w:val="Turinys2"/>
            <w:ind w:left="0"/>
            <w:rPr>
              <w:rFonts w:eastAsiaTheme="minorEastAsia"/>
              <w:kern w:val="2"/>
              <w:sz w:val="24"/>
              <w:szCs w:val="24"/>
              <w:lang w:eastAsia="lt-LT"/>
              <w14:ligatures w14:val="standardContextual"/>
            </w:rPr>
          </w:pPr>
          <w:hyperlink w:anchor="_Toc212554290" w:history="1">
            <w:r w:rsidR="009D2B83" w:rsidRPr="00F978BC">
              <w:rPr>
                <w:rStyle w:val="Hipersaitas"/>
                <w:sz w:val="24"/>
                <w:szCs w:val="24"/>
              </w:rPr>
              <w:t>3 klasė</w:t>
            </w:r>
            <w:r w:rsidR="009D2B83" w:rsidRPr="00F978BC">
              <w:rPr>
                <w:webHidden/>
                <w:sz w:val="24"/>
                <w:szCs w:val="24"/>
              </w:rPr>
              <w:tab/>
            </w:r>
            <w:r w:rsidR="009D2B83" w:rsidRPr="00F978BC">
              <w:rPr>
                <w:webHidden/>
                <w:sz w:val="24"/>
                <w:szCs w:val="24"/>
              </w:rPr>
              <w:tab/>
            </w:r>
            <w:r w:rsidR="009D2B83" w:rsidRPr="00F978BC">
              <w:rPr>
                <w:webHidden/>
                <w:sz w:val="24"/>
                <w:szCs w:val="24"/>
              </w:rPr>
              <w:fldChar w:fldCharType="begin"/>
            </w:r>
            <w:r w:rsidR="009D2B83" w:rsidRPr="00F978BC">
              <w:rPr>
                <w:webHidden/>
                <w:sz w:val="24"/>
                <w:szCs w:val="24"/>
              </w:rPr>
              <w:instrText xml:space="preserve"> PAGEREF _Toc212554290 \h </w:instrText>
            </w:r>
            <w:r w:rsidR="009D2B83" w:rsidRPr="00F978BC">
              <w:rPr>
                <w:webHidden/>
                <w:sz w:val="24"/>
                <w:szCs w:val="24"/>
              </w:rPr>
            </w:r>
            <w:r w:rsidR="009D2B83" w:rsidRPr="00F978BC">
              <w:rPr>
                <w:webHidden/>
                <w:sz w:val="24"/>
                <w:szCs w:val="24"/>
              </w:rPr>
              <w:fldChar w:fldCharType="separate"/>
            </w:r>
            <w:r w:rsidR="0082135D">
              <w:rPr>
                <w:webHidden/>
                <w:sz w:val="24"/>
                <w:szCs w:val="24"/>
              </w:rPr>
              <w:t>16</w:t>
            </w:r>
            <w:r w:rsidR="009D2B83" w:rsidRPr="00F978BC">
              <w:rPr>
                <w:webHidden/>
                <w:sz w:val="24"/>
                <w:szCs w:val="24"/>
              </w:rPr>
              <w:fldChar w:fldCharType="end"/>
            </w:r>
          </w:hyperlink>
        </w:p>
        <w:p w14:paraId="4BA0CA5C" w14:textId="36EF3BA8" w:rsidR="009D2B83" w:rsidRPr="00F978BC" w:rsidRDefault="00C3166D" w:rsidP="00916674">
          <w:pPr>
            <w:pStyle w:val="Turinys2"/>
            <w:ind w:left="0"/>
            <w:rPr>
              <w:rFonts w:eastAsiaTheme="minorEastAsia"/>
              <w:kern w:val="2"/>
              <w:sz w:val="24"/>
              <w:szCs w:val="24"/>
              <w:lang w:eastAsia="lt-LT"/>
              <w14:ligatures w14:val="standardContextual"/>
            </w:rPr>
          </w:pPr>
          <w:hyperlink w:anchor="_Toc212554291" w:history="1">
            <w:r w:rsidR="009D2B83" w:rsidRPr="00F978BC">
              <w:rPr>
                <w:rStyle w:val="Hipersaitas"/>
                <w:sz w:val="24"/>
                <w:szCs w:val="24"/>
              </w:rPr>
              <w:t>4 klasė</w:t>
            </w:r>
            <w:r w:rsidR="009D2B83" w:rsidRPr="00F978BC">
              <w:rPr>
                <w:webHidden/>
                <w:sz w:val="24"/>
                <w:szCs w:val="24"/>
              </w:rPr>
              <w:tab/>
            </w:r>
            <w:r w:rsidR="009D2B83" w:rsidRPr="00F978BC">
              <w:rPr>
                <w:webHidden/>
                <w:sz w:val="24"/>
                <w:szCs w:val="24"/>
              </w:rPr>
              <w:tab/>
            </w:r>
            <w:r w:rsidR="009D2B83" w:rsidRPr="00F978BC">
              <w:rPr>
                <w:webHidden/>
                <w:sz w:val="24"/>
                <w:szCs w:val="24"/>
              </w:rPr>
              <w:fldChar w:fldCharType="begin"/>
            </w:r>
            <w:r w:rsidR="009D2B83" w:rsidRPr="00F978BC">
              <w:rPr>
                <w:webHidden/>
                <w:sz w:val="24"/>
                <w:szCs w:val="24"/>
              </w:rPr>
              <w:instrText xml:space="preserve"> PAGEREF _Toc212554291 \h </w:instrText>
            </w:r>
            <w:r w:rsidR="009D2B83" w:rsidRPr="00F978BC">
              <w:rPr>
                <w:webHidden/>
                <w:sz w:val="24"/>
                <w:szCs w:val="24"/>
              </w:rPr>
            </w:r>
            <w:r w:rsidR="009D2B83" w:rsidRPr="00F978BC">
              <w:rPr>
                <w:webHidden/>
                <w:sz w:val="24"/>
                <w:szCs w:val="24"/>
              </w:rPr>
              <w:fldChar w:fldCharType="separate"/>
            </w:r>
            <w:r w:rsidR="0082135D">
              <w:rPr>
                <w:webHidden/>
                <w:sz w:val="24"/>
                <w:szCs w:val="24"/>
              </w:rPr>
              <w:t>17</w:t>
            </w:r>
            <w:r w:rsidR="009D2B83" w:rsidRPr="00F978BC">
              <w:rPr>
                <w:webHidden/>
                <w:sz w:val="24"/>
                <w:szCs w:val="24"/>
              </w:rPr>
              <w:fldChar w:fldCharType="end"/>
            </w:r>
          </w:hyperlink>
        </w:p>
        <w:p w14:paraId="7280064F" w14:textId="62779B7C" w:rsidR="009D2B83" w:rsidRPr="00F978BC" w:rsidRDefault="00C3166D" w:rsidP="00916674">
          <w:pPr>
            <w:pStyle w:val="Turinys1"/>
            <w:rPr>
              <w:rFonts w:ascii="Times New Roman" w:eastAsiaTheme="minorEastAsia" w:hAnsi="Times New Roman" w:cs="Times New Roman"/>
              <w:noProof/>
              <w:kern w:val="2"/>
              <w:sz w:val="24"/>
              <w:szCs w:val="24"/>
              <w:lang w:eastAsia="lt-LT"/>
              <w14:ligatures w14:val="standardContextual"/>
            </w:rPr>
          </w:pPr>
          <w:hyperlink w:anchor="_Toc212554292" w:history="1">
            <w:r w:rsidR="009D2B83" w:rsidRPr="00F978BC">
              <w:rPr>
                <w:rStyle w:val="Hipersaitas"/>
                <w:rFonts w:ascii="Times New Roman" w:eastAsia="Times New Roman" w:hAnsi="Times New Roman" w:cs="Times New Roman"/>
                <w:noProof/>
                <w:sz w:val="24"/>
                <w:szCs w:val="24"/>
              </w:rPr>
              <w:t>4. Kalbinių gebėjimų ugdymas per dalyko pamokas</w:t>
            </w:r>
            <w:r w:rsidR="009D2B83" w:rsidRPr="00F978BC">
              <w:rPr>
                <w:rFonts w:ascii="Times New Roman" w:hAnsi="Times New Roman" w:cs="Times New Roman"/>
                <w:noProof/>
                <w:webHidden/>
                <w:sz w:val="24"/>
                <w:szCs w:val="24"/>
              </w:rPr>
              <w:tab/>
            </w:r>
            <w:r w:rsidR="009D2B83" w:rsidRPr="00F978BC">
              <w:rPr>
                <w:rFonts w:ascii="Times New Roman" w:hAnsi="Times New Roman" w:cs="Times New Roman"/>
                <w:noProof/>
                <w:webHidden/>
                <w:sz w:val="24"/>
                <w:szCs w:val="24"/>
              </w:rPr>
              <w:fldChar w:fldCharType="begin"/>
            </w:r>
            <w:r w:rsidR="009D2B83" w:rsidRPr="00F978BC">
              <w:rPr>
                <w:rFonts w:ascii="Times New Roman" w:hAnsi="Times New Roman" w:cs="Times New Roman"/>
                <w:noProof/>
                <w:webHidden/>
                <w:sz w:val="24"/>
                <w:szCs w:val="24"/>
              </w:rPr>
              <w:instrText xml:space="preserve"> PAGEREF _Toc212554292 \h </w:instrText>
            </w:r>
            <w:r w:rsidR="009D2B83" w:rsidRPr="00F978BC">
              <w:rPr>
                <w:rFonts w:ascii="Times New Roman" w:hAnsi="Times New Roman" w:cs="Times New Roman"/>
                <w:noProof/>
                <w:webHidden/>
                <w:sz w:val="24"/>
                <w:szCs w:val="24"/>
              </w:rPr>
            </w:r>
            <w:r w:rsidR="009D2B83" w:rsidRPr="00F978BC">
              <w:rPr>
                <w:rFonts w:ascii="Times New Roman" w:hAnsi="Times New Roman" w:cs="Times New Roman"/>
                <w:noProof/>
                <w:webHidden/>
                <w:sz w:val="24"/>
                <w:szCs w:val="24"/>
              </w:rPr>
              <w:fldChar w:fldCharType="separate"/>
            </w:r>
            <w:r w:rsidR="0082135D">
              <w:rPr>
                <w:rFonts w:ascii="Times New Roman" w:hAnsi="Times New Roman" w:cs="Times New Roman"/>
                <w:noProof/>
                <w:webHidden/>
                <w:sz w:val="24"/>
                <w:szCs w:val="24"/>
              </w:rPr>
              <w:t>19</w:t>
            </w:r>
            <w:r w:rsidR="009D2B83" w:rsidRPr="00F978BC">
              <w:rPr>
                <w:rFonts w:ascii="Times New Roman" w:hAnsi="Times New Roman" w:cs="Times New Roman"/>
                <w:noProof/>
                <w:webHidden/>
                <w:sz w:val="24"/>
                <w:szCs w:val="24"/>
              </w:rPr>
              <w:fldChar w:fldCharType="end"/>
            </w:r>
          </w:hyperlink>
        </w:p>
        <w:p w14:paraId="347EEB34" w14:textId="63341467" w:rsidR="009D2B83" w:rsidRPr="00F978BC" w:rsidRDefault="00C3166D" w:rsidP="00916674">
          <w:pPr>
            <w:pStyle w:val="Turinys1"/>
            <w:rPr>
              <w:rFonts w:ascii="Times New Roman" w:eastAsiaTheme="minorEastAsia" w:hAnsi="Times New Roman" w:cs="Times New Roman"/>
              <w:noProof/>
              <w:kern w:val="2"/>
              <w:sz w:val="24"/>
              <w:szCs w:val="24"/>
              <w:lang w:eastAsia="lt-LT"/>
              <w14:ligatures w14:val="standardContextual"/>
            </w:rPr>
          </w:pPr>
          <w:hyperlink w:anchor="_Toc212554293" w:history="1">
            <w:r w:rsidR="009D2B83" w:rsidRPr="00F978BC">
              <w:rPr>
                <w:rStyle w:val="Hipersaitas"/>
                <w:rFonts w:ascii="Times New Roman" w:eastAsia="Times New Roman" w:hAnsi="Times New Roman" w:cs="Times New Roman"/>
                <w:noProof/>
                <w:sz w:val="24"/>
                <w:szCs w:val="24"/>
              </w:rPr>
              <w:t>5. Siūlymai mokytojų nuožiūra skirstomų 30 procentų pamokų</w:t>
            </w:r>
            <w:r w:rsidR="009D2B83" w:rsidRPr="00F978BC">
              <w:rPr>
                <w:rFonts w:ascii="Times New Roman" w:hAnsi="Times New Roman" w:cs="Times New Roman"/>
                <w:noProof/>
                <w:webHidden/>
                <w:sz w:val="24"/>
                <w:szCs w:val="24"/>
              </w:rPr>
              <w:tab/>
            </w:r>
            <w:r w:rsidR="009D2B83" w:rsidRPr="00F978BC">
              <w:rPr>
                <w:rFonts w:ascii="Times New Roman" w:hAnsi="Times New Roman" w:cs="Times New Roman"/>
                <w:noProof/>
                <w:webHidden/>
                <w:sz w:val="24"/>
                <w:szCs w:val="24"/>
              </w:rPr>
              <w:fldChar w:fldCharType="begin"/>
            </w:r>
            <w:r w:rsidR="009D2B83" w:rsidRPr="00F978BC">
              <w:rPr>
                <w:rFonts w:ascii="Times New Roman" w:hAnsi="Times New Roman" w:cs="Times New Roman"/>
                <w:noProof/>
                <w:webHidden/>
                <w:sz w:val="24"/>
                <w:szCs w:val="24"/>
              </w:rPr>
              <w:instrText xml:space="preserve"> PAGEREF _Toc212554293 \h </w:instrText>
            </w:r>
            <w:r w:rsidR="009D2B83" w:rsidRPr="00F978BC">
              <w:rPr>
                <w:rFonts w:ascii="Times New Roman" w:hAnsi="Times New Roman" w:cs="Times New Roman"/>
                <w:noProof/>
                <w:webHidden/>
                <w:sz w:val="24"/>
                <w:szCs w:val="24"/>
              </w:rPr>
            </w:r>
            <w:r w:rsidR="009D2B83" w:rsidRPr="00F978BC">
              <w:rPr>
                <w:rFonts w:ascii="Times New Roman" w:hAnsi="Times New Roman" w:cs="Times New Roman"/>
                <w:noProof/>
                <w:webHidden/>
                <w:sz w:val="24"/>
                <w:szCs w:val="24"/>
              </w:rPr>
              <w:fldChar w:fldCharType="separate"/>
            </w:r>
            <w:r w:rsidR="0082135D">
              <w:rPr>
                <w:rFonts w:ascii="Times New Roman" w:hAnsi="Times New Roman" w:cs="Times New Roman"/>
                <w:noProof/>
                <w:webHidden/>
                <w:sz w:val="24"/>
                <w:szCs w:val="24"/>
              </w:rPr>
              <w:t>20</w:t>
            </w:r>
            <w:r w:rsidR="009D2B83" w:rsidRPr="00F978BC">
              <w:rPr>
                <w:rFonts w:ascii="Times New Roman" w:hAnsi="Times New Roman" w:cs="Times New Roman"/>
                <w:noProof/>
                <w:webHidden/>
                <w:sz w:val="24"/>
                <w:szCs w:val="24"/>
              </w:rPr>
              <w:fldChar w:fldCharType="end"/>
            </w:r>
          </w:hyperlink>
        </w:p>
        <w:p w14:paraId="0411EFF4" w14:textId="6A4549DC" w:rsidR="009D2B83" w:rsidRPr="00F978BC" w:rsidRDefault="00C3166D" w:rsidP="00916674">
          <w:pPr>
            <w:pStyle w:val="Turinys2"/>
            <w:ind w:left="0"/>
            <w:rPr>
              <w:rFonts w:eastAsiaTheme="minorEastAsia"/>
              <w:kern w:val="2"/>
              <w:sz w:val="24"/>
              <w:szCs w:val="24"/>
              <w:lang w:eastAsia="lt-LT"/>
              <w14:ligatures w14:val="standardContextual"/>
            </w:rPr>
          </w:pPr>
          <w:hyperlink w:anchor="_Toc212554294" w:history="1">
            <w:r w:rsidR="009D2B83" w:rsidRPr="00F978BC">
              <w:rPr>
                <w:rStyle w:val="Hipersaitas"/>
                <w:sz w:val="24"/>
                <w:szCs w:val="24"/>
              </w:rPr>
              <w:t>1 klasė</w:t>
            </w:r>
            <w:r w:rsidR="009D2B83" w:rsidRPr="00F978BC">
              <w:rPr>
                <w:webHidden/>
                <w:sz w:val="24"/>
                <w:szCs w:val="24"/>
              </w:rPr>
              <w:tab/>
            </w:r>
            <w:r w:rsidR="009D2B83" w:rsidRPr="00F978BC">
              <w:rPr>
                <w:webHidden/>
                <w:sz w:val="24"/>
                <w:szCs w:val="24"/>
              </w:rPr>
              <w:tab/>
            </w:r>
            <w:r w:rsidR="009D2B83" w:rsidRPr="00F978BC">
              <w:rPr>
                <w:webHidden/>
                <w:sz w:val="24"/>
                <w:szCs w:val="24"/>
              </w:rPr>
              <w:fldChar w:fldCharType="begin"/>
            </w:r>
            <w:r w:rsidR="009D2B83" w:rsidRPr="00F978BC">
              <w:rPr>
                <w:webHidden/>
                <w:sz w:val="24"/>
                <w:szCs w:val="24"/>
              </w:rPr>
              <w:instrText xml:space="preserve"> PAGEREF _Toc212554294 \h </w:instrText>
            </w:r>
            <w:r w:rsidR="009D2B83" w:rsidRPr="00F978BC">
              <w:rPr>
                <w:webHidden/>
                <w:sz w:val="24"/>
                <w:szCs w:val="24"/>
              </w:rPr>
            </w:r>
            <w:r w:rsidR="009D2B83" w:rsidRPr="00F978BC">
              <w:rPr>
                <w:webHidden/>
                <w:sz w:val="24"/>
                <w:szCs w:val="24"/>
              </w:rPr>
              <w:fldChar w:fldCharType="separate"/>
            </w:r>
            <w:r w:rsidR="0082135D">
              <w:rPr>
                <w:webHidden/>
                <w:sz w:val="24"/>
                <w:szCs w:val="24"/>
              </w:rPr>
              <w:t>20</w:t>
            </w:r>
            <w:r w:rsidR="009D2B83" w:rsidRPr="00F978BC">
              <w:rPr>
                <w:webHidden/>
                <w:sz w:val="24"/>
                <w:szCs w:val="24"/>
              </w:rPr>
              <w:fldChar w:fldCharType="end"/>
            </w:r>
          </w:hyperlink>
        </w:p>
        <w:p w14:paraId="3F2F10BF" w14:textId="5BF42564" w:rsidR="009D2B83" w:rsidRPr="00F978BC" w:rsidRDefault="00C3166D" w:rsidP="00916674">
          <w:pPr>
            <w:pStyle w:val="Turinys2"/>
            <w:ind w:left="0"/>
            <w:rPr>
              <w:rFonts w:eastAsiaTheme="minorEastAsia"/>
              <w:kern w:val="2"/>
              <w:sz w:val="24"/>
              <w:szCs w:val="24"/>
              <w:lang w:eastAsia="lt-LT"/>
              <w14:ligatures w14:val="standardContextual"/>
            </w:rPr>
          </w:pPr>
          <w:hyperlink w:anchor="_Toc212554295" w:history="1">
            <w:r w:rsidR="009D2B83" w:rsidRPr="00F978BC">
              <w:rPr>
                <w:rStyle w:val="Hipersaitas"/>
                <w:sz w:val="24"/>
                <w:szCs w:val="24"/>
              </w:rPr>
              <w:t>2 klasė</w:t>
            </w:r>
            <w:r w:rsidR="009D2B83" w:rsidRPr="00F978BC">
              <w:rPr>
                <w:webHidden/>
                <w:sz w:val="24"/>
                <w:szCs w:val="24"/>
              </w:rPr>
              <w:tab/>
            </w:r>
            <w:r w:rsidR="009D2B83" w:rsidRPr="00F978BC">
              <w:rPr>
                <w:webHidden/>
                <w:sz w:val="24"/>
                <w:szCs w:val="24"/>
              </w:rPr>
              <w:tab/>
            </w:r>
            <w:r w:rsidR="009D2B83" w:rsidRPr="00F978BC">
              <w:rPr>
                <w:webHidden/>
                <w:sz w:val="24"/>
                <w:szCs w:val="24"/>
              </w:rPr>
              <w:fldChar w:fldCharType="begin"/>
            </w:r>
            <w:r w:rsidR="009D2B83" w:rsidRPr="00F978BC">
              <w:rPr>
                <w:webHidden/>
                <w:sz w:val="24"/>
                <w:szCs w:val="24"/>
              </w:rPr>
              <w:instrText xml:space="preserve"> PAGEREF _Toc212554295 \h </w:instrText>
            </w:r>
            <w:r w:rsidR="009D2B83" w:rsidRPr="00F978BC">
              <w:rPr>
                <w:webHidden/>
                <w:sz w:val="24"/>
                <w:szCs w:val="24"/>
              </w:rPr>
            </w:r>
            <w:r w:rsidR="009D2B83" w:rsidRPr="00F978BC">
              <w:rPr>
                <w:webHidden/>
                <w:sz w:val="24"/>
                <w:szCs w:val="24"/>
              </w:rPr>
              <w:fldChar w:fldCharType="separate"/>
            </w:r>
            <w:r w:rsidR="0082135D">
              <w:rPr>
                <w:webHidden/>
                <w:sz w:val="24"/>
                <w:szCs w:val="24"/>
              </w:rPr>
              <w:t>20</w:t>
            </w:r>
            <w:r w:rsidR="009D2B83" w:rsidRPr="00F978BC">
              <w:rPr>
                <w:webHidden/>
                <w:sz w:val="24"/>
                <w:szCs w:val="24"/>
              </w:rPr>
              <w:fldChar w:fldCharType="end"/>
            </w:r>
          </w:hyperlink>
        </w:p>
        <w:p w14:paraId="0BA25691" w14:textId="2454BE84" w:rsidR="009D2B83" w:rsidRPr="00F978BC" w:rsidRDefault="00C3166D" w:rsidP="00916674">
          <w:pPr>
            <w:pStyle w:val="Turinys2"/>
            <w:ind w:left="0"/>
            <w:rPr>
              <w:rFonts w:eastAsiaTheme="minorEastAsia"/>
              <w:kern w:val="2"/>
              <w:sz w:val="24"/>
              <w:szCs w:val="24"/>
              <w:lang w:eastAsia="lt-LT"/>
              <w14:ligatures w14:val="standardContextual"/>
            </w:rPr>
          </w:pPr>
          <w:hyperlink w:anchor="_Toc212554296" w:history="1">
            <w:r w:rsidR="009D2B83" w:rsidRPr="00F978BC">
              <w:rPr>
                <w:rStyle w:val="Hipersaitas"/>
                <w:sz w:val="24"/>
                <w:szCs w:val="24"/>
              </w:rPr>
              <w:t>3 klasė</w:t>
            </w:r>
            <w:r w:rsidR="009D2B83" w:rsidRPr="00F978BC">
              <w:rPr>
                <w:webHidden/>
                <w:sz w:val="24"/>
                <w:szCs w:val="24"/>
              </w:rPr>
              <w:tab/>
            </w:r>
            <w:r w:rsidR="009D2B83" w:rsidRPr="00F978BC">
              <w:rPr>
                <w:webHidden/>
                <w:sz w:val="24"/>
                <w:szCs w:val="24"/>
              </w:rPr>
              <w:tab/>
            </w:r>
            <w:r w:rsidR="009D2B83" w:rsidRPr="00F978BC">
              <w:rPr>
                <w:webHidden/>
                <w:sz w:val="24"/>
                <w:szCs w:val="24"/>
              </w:rPr>
              <w:fldChar w:fldCharType="begin"/>
            </w:r>
            <w:r w:rsidR="009D2B83" w:rsidRPr="00F978BC">
              <w:rPr>
                <w:webHidden/>
                <w:sz w:val="24"/>
                <w:szCs w:val="24"/>
              </w:rPr>
              <w:instrText xml:space="preserve"> PAGEREF _Toc212554296 \h </w:instrText>
            </w:r>
            <w:r w:rsidR="009D2B83" w:rsidRPr="00F978BC">
              <w:rPr>
                <w:webHidden/>
                <w:sz w:val="24"/>
                <w:szCs w:val="24"/>
              </w:rPr>
            </w:r>
            <w:r w:rsidR="009D2B83" w:rsidRPr="00F978BC">
              <w:rPr>
                <w:webHidden/>
                <w:sz w:val="24"/>
                <w:szCs w:val="24"/>
              </w:rPr>
              <w:fldChar w:fldCharType="separate"/>
            </w:r>
            <w:r w:rsidR="0082135D">
              <w:rPr>
                <w:webHidden/>
                <w:sz w:val="24"/>
                <w:szCs w:val="24"/>
              </w:rPr>
              <w:t>21</w:t>
            </w:r>
            <w:r w:rsidR="009D2B83" w:rsidRPr="00F978BC">
              <w:rPr>
                <w:webHidden/>
                <w:sz w:val="24"/>
                <w:szCs w:val="24"/>
              </w:rPr>
              <w:fldChar w:fldCharType="end"/>
            </w:r>
          </w:hyperlink>
        </w:p>
        <w:p w14:paraId="6DDFB0B8" w14:textId="260E702E" w:rsidR="009D2B83" w:rsidRPr="00F978BC" w:rsidRDefault="00C3166D" w:rsidP="00916674">
          <w:pPr>
            <w:pStyle w:val="Turinys2"/>
            <w:ind w:left="0"/>
            <w:rPr>
              <w:rFonts w:eastAsiaTheme="minorEastAsia"/>
              <w:kern w:val="2"/>
              <w:sz w:val="24"/>
              <w:szCs w:val="24"/>
              <w:lang w:eastAsia="lt-LT"/>
              <w14:ligatures w14:val="standardContextual"/>
            </w:rPr>
          </w:pPr>
          <w:hyperlink w:anchor="_Toc212554297" w:history="1">
            <w:r w:rsidR="009D2B83" w:rsidRPr="00F978BC">
              <w:rPr>
                <w:rStyle w:val="Hipersaitas"/>
                <w:sz w:val="24"/>
                <w:szCs w:val="24"/>
              </w:rPr>
              <w:t>4 klasė</w:t>
            </w:r>
            <w:r w:rsidR="009D2B83" w:rsidRPr="00F978BC">
              <w:rPr>
                <w:webHidden/>
                <w:sz w:val="24"/>
                <w:szCs w:val="24"/>
              </w:rPr>
              <w:tab/>
            </w:r>
            <w:r w:rsidR="009D2B83" w:rsidRPr="00F978BC">
              <w:rPr>
                <w:webHidden/>
                <w:sz w:val="24"/>
                <w:szCs w:val="24"/>
              </w:rPr>
              <w:tab/>
            </w:r>
            <w:r w:rsidR="009D2B83" w:rsidRPr="00F978BC">
              <w:rPr>
                <w:webHidden/>
                <w:sz w:val="24"/>
                <w:szCs w:val="24"/>
              </w:rPr>
              <w:fldChar w:fldCharType="begin"/>
            </w:r>
            <w:r w:rsidR="009D2B83" w:rsidRPr="00F978BC">
              <w:rPr>
                <w:webHidden/>
                <w:sz w:val="24"/>
                <w:szCs w:val="24"/>
              </w:rPr>
              <w:instrText xml:space="preserve"> PAGEREF _Toc212554297 \h </w:instrText>
            </w:r>
            <w:r w:rsidR="009D2B83" w:rsidRPr="00F978BC">
              <w:rPr>
                <w:webHidden/>
                <w:sz w:val="24"/>
                <w:szCs w:val="24"/>
              </w:rPr>
            </w:r>
            <w:r w:rsidR="009D2B83" w:rsidRPr="00F978BC">
              <w:rPr>
                <w:webHidden/>
                <w:sz w:val="24"/>
                <w:szCs w:val="24"/>
              </w:rPr>
              <w:fldChar w:fldCharType="separate"/>
            </w:r>
            <w:r w:rsidR="0082135D">
              <w:rPr>
                <w:webHidden/>
                <w:sz w:val="24"/>
                <w:szCs w:val="24"/>
              </w:rPr>
              <w:t>21</w:t>
            </w:r>
            <w:r w:rsidR="009D2B83" w:rsidRPr="00F978BC">
              <w:rPr>
                <w:webHidden/>
                <w:sz w:val="24"/>
                <w:szCs w:val="24"/>
              </w:rPr>
              <w:fldChar w:fldCharType="end"/>
            </w:r>
          </w:hyperlink>
        </w:p>
        <w:p w14:paraId="398B7DF4" w14:textId="76464E65" w:rsidR="009D2B83" w:rsidRPr="00F978BC" w:rsidRDefault="00C3166D" w:rsidP="00916674">
          <w:pPr>
            <w:pStyle w:val="Turinys1"/>
            <w:rPr>
              <w:rFonts w:ascii="Times New Roman" w:eastAsiaTheme="minorEastAsia" w:hAnsi="Times New Roman" w:cs="Times New Roman"/>
              <w:noProof/>
              <w:kern w:val="2"/>
              <w:sz w:val="24"/>
              <w:szCs w:val="24"/>
              <w:lang w:eastAsia="lt-LT"/>
              <w14:ligatures w14:val="standardContextual"/>
            </w:rPr>
          </w:pPr>
          <w:hyperlink w:anchor="_Toc212554298" w:history="1">
            <w:r w:rsidR="009D2B83" w:rsidRPr="00F978BC">
              <w:rPr>
                <w:rStyle w:val="Hipersaitas"/>
                <w:rFonts w:ascii="Times New Roman" w:eastAsia="Times New Roman" w:hAnsi="Times New Roman" w:cs="Times New Roman"/>
                <w:noProof/>
                <w:sz w:val="24"/>
                <w:szCs w:val="24"/>
              </w:rPr>
              <w:t>6. Veiklų planavimo ir kompetencijų ugdymo pavyzdžiai</w:t>
            </w:r>
            <w:r w:rsidR="009D2B83" w:rsidRPr="00F978BC">
              <w:rPr>
                <w:rFonts w:ascii="Times New Roman" w:hAnsi="Times New Roman" w:cs="Times New Roman"/>
                <w:noProof/>
                <w:webHidden/>
                <w:sz w:val="24"/>
                <w:szCs w:val="24"/>
              </w:rPr>
              <w:tab/>
            </w:r>
            <w:r w:rsidR="009D2B83" w:rsidRPr="00F978BC">
              <w:rPr>
                <w:rFonts w:ascii="Times New Roman" w:hAnsi="Times New Roman" w:cs="Times New Roman"/>
                <w:noProof/>
                <w:webHidden/>
                <w:sz w:val="24"/>
                <w:szCs w:val="24"/>
              </w:rPr>
              <w:fldChar w:fldCharType="begin"/>
            </w:r>
            <w:r w:rsidR="009D2B83" w:rsidRPr="00F978BC">
              <w:rPr>
                <w:rFonts w:ascii="Times New Roman" w:hAnsi="Times New Roman" w:cs="Times New Roman"/>
                <w:noProof/>
                <w:webHidden/>
                <w:sz w:val="24"/>
                <w:szCs w:val="24"/>
              </w:rPr>
              <w:instrText xml:space="preserve"> PAGEREF _Toc212554298 \h </w:instrText>
            </w:r>
            <w:r w:rsidR="009D2B83" w:rsidRPr="00F978BC">
              <w:rPr>
                <w:rFonts w:ascii="Times New Roman" w:hAnsi="Times New Roman" w:cs="Times New Roman"/>
                <w:noProof/>
                <w:webHidden/>
                <w:sz w:val="24"/>
                <w:szCs w:val="24"/>
              </w:rPr>
            </w:r>
            <w:r w:rsidR="009D2B83" w:rsidRPr="00F978BC">
              <w:rPr>
                <w:rFonts w:ascii="Times New Roman" w:hAnsi="Times New Roman" w:cs="Times New Roman"/>
                <w:noProof/>
                <w:webHidden/>
                <w:sz w:val="24"/>
                <w:szCs w:val="24"/>
              </w:rPr>
              <w:fldChar w:fldCharType="separate"/>
            </w:r>
            <w:r w:rsidR="0082135D">
              <w:rPr>
                <w:rFonts w:ascii="Times New Roman" w:hAnsi="Times New Roman" w:cs="Times New Roman"/>
                <w:noProof/>
                <w:webHidden/>
                <w:sz w:val="24"/>
                <w:szCs w:val="24"/>
              </w:rPr>
              <w:t>22</w:t>
            </w:r>
            <w:r w:rsidR="009D2B83" w:rsidRPr="00F978BC">
              <w:rPr>
                <w:rFonts w:ascii="Times New Roman" w:hAnsi="Times New Roman" w:cs="Times New Roman"/>
                <w:noProof/>
                <w:webHidden/>
                <w:sz w:val="24"/>
                <w:szCs w:val="24"/>
              </w:rPr>
              <w:fldChar w:fldCharType="end"/>
            </w:r>
          </w:hyperlink>
        </w:p>
        <w:p w14:paraId="376BBDE7" w14:textId="190BB1A1" w:rsidR="009D2B83" w:rsidRPr="00F978BC" w:rsidRDefault="00C3166D" w:rsidP="00916674">
          <w:pPr>
            <w:pStyle w:val="Turinys2"/>
            <w:ind w:left="0"/>
            <w:rPr>
              <w:rFonts w:eastAsiaTheme="minorEastAsia"/>
              <w:kern w:val="2"/>
              <w:sz w:val="24"/>
              <w:szCs w:val="24"/>
              <w:lang w:eastAsia="lt-LT"/>
              <w14:ligatures w14:val="standardContextual"/>
            </w:rPr>
          </w:pPr>
          <w:hyperlink w:anchor="_Toc212554299" w:history="1">
            <w:r w:rsidR="009D2B83" w:rsidRPr="00F978BC">
              <w:rPr>
                <w:rStyle w:val="Hipersaitas"/>
                <w:sz w:val="24"/>
                <w:szCs w:val="24"/>
              </w:rPr>
              <w:t>1 klasė</w:t>
            </w:r>
            <w:r w:rsidR="009D2B83" w:rsidRPr="00F978BC">
              <w:rPr>
                <w:webHidden/>
                <w:sz w:val="24"/>
                <w:szCs w:val="24"/>
              </w:rPr>
              <w:tab/>
            </w:r>
            <w:r w:rsidR="009D2B83" w:rsidRPr="00F978BC">
              <w:rPr>
                <w:webHidden/>
                <w:sz w:val="24"/>
                <w:szCs w:val="24"/>
              </w:rPr>
              <w:tab/>
            </w:r>
            <w:r w:rsidR="009D2B83" w:rsidRPr="00F978BC">
              <w:rPr>
                <w:webHidden/>
                <w:sz w:val="24"/>
                <w:szCs w:val="24"/>
              </w:rPr>
              <w:fldChar w:fldCharType="begin"/>
            </w:r>
            <w:r w:rsidR="009D2B83" w:rsidRPr="00F978BC">
              <w:rPr>
                <w:webHidden/>
                <w:sz w:val="24"/>
                <w:szCs w:val="24"/>
              </w:rPr>
              <w:instrText xml:space="preserve"> PAGEREF _Toc212554299 \h </w:instrText>
            </w:r>
            <w:r w:rsidR="009D2B83" w:rsidRPr="00F978BC">
              <w:rPr>
                <w:webHidden/>
                <w:sz w:val="24"/>
                <w:szCs w:val="24"/>
              </w:rPr>
            </w:r>
            <w:r w:rsidR="009D2B83" w:rsidRPr="00F978BC">
              <w:rPr>
                <w:webHidden/>
                <w:sz w:val="24"/>
                <w:szCs w:val="24"/>
              </w:rPr>
              <w:fldChar w:fldCharType="separate"/>
            </w:r>
            <w:r w:rsidR="0082135D">
              <w:rPr>
                <w:webHidden/>
                <w:sz w:val="24"/>
                <w:szCs w:val="24"/>
              </w:rPr>
              <w:t>24</w:t>
            </w:r>
            <w:r w:rsidR="009D2B83" w:rsidRPr="00F978BC">
              <w:rPr>
                <w:webHidden/>
                <w:sz w:val="24"/>
                <w:szCs w:val="24"/>
              </w:rPr>
              <w:fldChar w:fldCharType="end"/>
            </w:r>
          </w:hyperlink>
        </w:p>
        <w:p w14:paraId="3B610C9A" w14:textId="4C408F91" w:rsidR="009D2B83" w:rsidRPr="00F978BC" w:rsidRDefault="00C3166D" w:rsidP="00916674">
          <w:pPr>
            <w:pStyle w:val="Turinys2"/>
            <w:ind w:left="0"/>
            <w:rPr>
              <w:rFonts w:eastAsiaTheme="minorEastAsia"/>
              <w:kern w:val="2"/>
              <w:sz w:val="24"/>
              <w:szCs w:val="24"/>
              <w:lang w:eastAsia="lt-LT"/>
              <w14:ligatures w14:val="standardContextual"/>
            </w:rPr>
          </w:pPr>
          <w:hyperlink w:anchor="_Toc212554300" w:history="1">
            <w:r w:rsidR="009D2B83" w:rsidRPr="00F978BC">
              <w:rPr>
                <w:rStyle w:val="Hipersaitas"/>
                <w:sz w:val="24"/>
                <w:szCs w:val="24"/>
              </w:rPr>
              <w:t>2 klasė</w:t>
            </w:r>
            <w:r w:rsidR="009D2B83" w:rsidRPr="00F978BC">
              <w:rPr>
                <w:webHidden/>
                <w:sz w:val="24"/>
                <w:szCs w:val="24"/>
              </w:rPr>
              <w:tab/>
            </w:r>
            <w:r w:rsidR="009D2B83" w:rsidRPr="00F978BC">
              <w:rPr>
                <w:webHidden/>
                <w:sz w:val="24"/>
                <w:szCs w:val="24"/>
              </w:rPr>
              <w:tab/>
            </w:r>
            <w:r w:rsidR="009D2B83" w:rsidRPr="00F978BC">
              <w:rPr>
                <w:webHidden/>
                <w:sz w:val="24"/>
                <w:szCs w:val="24"/>
              </w:rPr>
              <w:fldChar w:fldCharType="begin"/>
            </w:r>
            <w:r w:rsidR="009D2B83" w:rsidRPr="00F978BC">
              <w:rPr>
                <w:webHidden/>
                <w:sz w:val="24"/>
                <w:szCs w:val="24"/>
              </w:rPr>
              <w:instrText xml:space="preserve"> PAGEREF _Toc212554300 \h </w:instrText>
            </w:r>
            <w:r w:rsidR="009D2B83" w:rsidRPr="00F978BC">
              <w:rPr>
                <w:webHidden/>
                <w:sz w:val="24"/>
                <w:szCs w:val="24"/>
              </w:rPr>
            </w:r>
            <w:r w:rsidR="009D2B83" w:rsidRPr="00F978BC">
              <w:rPr>
                <w:webHidden/>
                <w:sz w:val="24"/>
                <w:szCs w:val="24"/>
              </w:rPr>
              <w:fldChar w:fldCharType="separate"/>
            </w:r>
            <w:r w:rsidR="0082135D">
              <w:rPr>
                <w:webHidden/>
                <w:sz w:val="24"/>
                <w:szCs w:val="24"/>
              </w:rPr>
              <w:t>26</w:t>
            </w:r>
            <w:r w:rsidR="009D2B83" w:rsidRPr="00F978BC">
              <w:rPr>
                <w:webHidden/>
                <w:sz w:val="24"/>
                <w:szCs w:val="24"/>
              </w:rPr>
              <w:fldChar w:fldCharType="end"/>
            </w:r>
          </w:hyperlink>
        </w:p>
        <w:p w14:paraId="152D46F1" w14:textId="50C0B213" w:rsidR="009D2B83" w:rsidRPr="00F978BC" w:rsidRDefault="00C3166D" w:rsidP="00916674">
          <w:pPr>
            <w:pStyle w:val="Turinys2"/>
            <w:ind w:left="0"/>
            <w:rPr>
              <w:rFonts w:eastAsiaTheme="minorEastAsia"/>
              <w:kern w:val="2"/>
              <w:sz w:val="24"/>
              <w:szCs w:val="24"/>
              <w:lang w:eastAsia="lt-LT"/>
              <w14:ligatures w14:val="standardContextual"/>
            </w:rPr>
          </w:pPr>
          <w:hyperlink w:anchor="_Toc212554301" w:history="1">
            <w:r w:rsidR="009D2B83" w:rsidRPr="00F978BC">
              <w:rPr>
                <w:rStyle w:val="Hipersaitas"/>
                <w:sz w:val="24"/>
                <w:szCs w:val="24"/>
              </w:rPr>
              <w:t>3 klasė</w:t>
            </w:r>
            <w:r w:rsidR="009D2B83" w:rsidRPr="00F978BC">
              <w:rPr>
                <w:webHidden/>
                <w:sz w:val="24"/>
                <w:szCs w:val="24"/>
              </w:rPr>
              <w:tab/>
            </w:r>
            <w:r w:rsidR="009D2B83" w:rsidRPr="00F978BC">
              <w:rPr>
                <w:webHidden/>
                <w:sz w:val="24"/>
                <w:szCs w:val="24"/>
              </w:rPr>
              <w:tab/>
            </w:r>
            <w:r w:rsidR="009D2B83" w:rsidRPr="00F978BC">
              <w:rPr>
                <w:webHidden/>
                <w:sz w:val="24"/>
                <w:szCs w:val="24"/>
              </w:rPr>
              <w:fldChar w:fldCharType="begin"/>
            </w:r>
            <w:r w:rsidR="009D2B83" w:rsidRPr="00F978BC">
              <w:rPr>
                <w:webHidden/>
                <w:sz w:val="24"/>
                <w:szCs w:val="24"/>
              </w:rPr>
              <w:instrText xml:space="preserve"> PAGEREF _Toc212554301 \h </w:instrText>
            </w:r>
            <w:r w:rsidR="009D2B83" w:rsidRPr="00F978BC">
              <w:rPr>
                <w:webHidden/>
                <w:sz w:val="24"/>
                <w:szCs w:val="24"/>
              </w:rPr>
            </w:r>
            <w:r w:rsidR="009D2B83" w:rsidRPr="00F978BC">
              <w:rPr>
                <w:webHidden/>
                <w:sz w:val="24"/>
                <w:szCs w:val="24"/>
              </w:rPr>
              <w:fldChar w:fldCharType="separate"/>
            </w:r>
            <w:r w:rsidR="0082135D">
              <w:rPr>
                <w:webHidden/>
                <w:sz w:val="24"/>
                <w:szCs w:val="24"/>
              </w:rPr>
              <w:t>28</w:t>
            </w:r>
            <w:r w:rsidR="009D2B83" w:rsidRPr="00F978BC">
              <w:rPr>
                <w:webHidden/>
                <w:sz w:val="24"/>
                <w:szCs w:val="24"/>
              </w:rPr>
              <w:fldChar w:fldCharType="end"/>
            </w:r>
          </w:hyperlink>
        </w:p>
        <w:p w14:paraId="05073A9C" w14:textId="3DEA6C17" w:rsidR="009D2B83" w:rsidRPr="00F978BC" w:rsidRDefault="00C3166D" w:rsidP="00916674">
          <w:pPr>
            <w:pStyle w:val="Turinys2"/>
            <w:ind w:left="0"/>
            <w:rPr>
              <w:rFonts w:eastAsiaTheme="minorEastAsia"/>
              <w:kern w:val="2"/>
              <w:sz w:val="24"/>
              <w:szCs w:val="24"/>
              <w:lang w:eastAsia="lt-LT"/>
              <w14:ligatures w14:val="standardContextual"/>
            </w:rPr>
          </w:pPr>
          <w:hyperlink w:anchor="_Toc212554302" w:history="1">
            <w:r w:rsidR="009D2B83" w:rsidRPr="00F978BC">
              <w:rPr>
                <w:rStyle w:val="Hipersaitas"/>
                <w:sz w:val="24"/>
                <w:szCs w:val="24"/>
              </w:rPr>
              <w:t>4 klasė</w:t>
            </w:r>
            <w:r w:rsidR="009D2B83" w:rsidRPr="00F978BC">
              <w:rPr>
                <w:webHidden/>
                <w:sz w:val="24"/>
                <w:szCs w:val="24"/>
              </w:rPr>
              <w:tab/>
            </w:r>
            <w:r w:rsidR="009D2B83" w:rsidRPr="00F978BC">
              <w:rPr>
                <w:webHidden/>
                <w:sz w:val="24"/>
                <w:szCs w:val="24"/>
              </w:rPr>
              <w:tab/>
            </w:r>
            <w:r w:rsidR="009D2B83" w:rsidRPr="00F978BC">
              <w:rPr>
                <w:webHidden/>
                <w:sz w:val="24"/>
                <w:szCs w:val="24"/>
              </w:rPr>
              <w:fldChar w:fldCharType="begin"/>
            </w:r>
            <w:r w:rsidR="009D2B83" w:rsidRPr="00F978BC">
              <w:rPr>
                <w:webHidden/>
                <w:sz w:val="24"/>
                <w:szCs w:val="24"/>
              </w:rPr>
              <w:instrText xml:space="preserve"> PAGEREF _Toc212554302 \h </w:instrText>
            </w:r>
            <w:r w:rsidR="009D2B83" w:rsidRPr="00F978BC">
              <w:rPr>
                <w:webHidden/>
                <w:sz w:val="24"/>
                <w:szCs w:val="24"/>
              </w:rPr>
            </w:r>
            <w:r w:rsidR="009D2B83" w:rsidRPr="00F978BC">
              <w:rPr>
                <w:webHidden/>
                <w:sz w:val="24"/>
                <w:szCs w:val="24"/>
              </w:rPr>
              <w:fldChar w:fldCharType="separate"/>
            </w:r>
            <w:r w:rsidR="0082135D">
              <w:rPr>
                <w:webHidden/>
                <w:sz w:val="24"/>
                <w:szCs w:val="24"/>
              </w:rPr>
              <w:t>30</w:t>
            </w:r>
            <w:r w:rsidR="009D2B83" w:rsidRPr="00F978BC">
              <w:rPr>
                <w:webHidden/>
                <w:sz w:val="24"/>
                <w:szCs w:val="24"/>
              </w:rPr>
              <w:fldChar w:fldCharType="end"/>
            </w:r>
          </w:hyperlink>
        </w:p>
        <w:p w14:paraId="016028D9" w14:textId="1F1B2BF1" w:rsidR="009D2B83" w:rsidRPr="00F978BC" w:rsidRDefault="00C3166D" w:rsidP="00916674">
          <w:pPr>
            <w:pStyle w:val="Turinys1"/>
            <w:rPr>
              <w:rFonts w:ascii="Times New Roman" w:eastAsiaTheme="minorEastAsia" w:hAnsi="Times New Roman" w:cs="Times New Roman"/>
              <w:noProof/>
              <w:kern w:val="2"/>
              <w:sz w:val="24"/>
              <w:szCs w:val="24"/>
              <w:lang w:eastAsia="lt-LT"/>
              <w14:ligatures w14:val="standardContextual"/>
            </w:rPr>
          </w:pPr>
          <w:hyperlink w:anchor="_Toc212554303" w:history="1">
            <w:r w:rsidR="009D2B83" w:rsidRPr="00F978BC">
              <w:rPr>
                <w:rStyle w:val="Hipersaitas"/>
                <w:rFonts w:ascii="Times New Roman" w:eastAsia="Times New Roman" w:hAnsi="Times New Roman" w:cs="Times New Roman"/>
                <w:noProof/>
                <w:sz w:val="24"/>
                <w:szCs w:val="24"/>
              </w:rPr>
              <w:t>7. Skaitmeninės mokymo priemonės, skirtos BP įgyvendinti</w:t>
            </w:r>
            <w:r w:rsidR="009D2B83" w:rsidRPr="00F978BC">
              <w:rPr>
                <w:rFonts w:ascii="Times New Roman" w:hAnsi="Times New Roman" w:cs="Times New Roman"/>
                <w:noProof/>
                <w:webHidden/>
                <w:sz w:val="24"/>
                <w:szCs w:val="24"/>
              </w:rPr>
              <w:tab/>
            </w:r>
            <w:r w:rsidR="009D2B83" w:rsidRPr="00F978BC">
              <w:rPr>
                <w:rFonts w:ascii="Times New Roman" w:hAnsi="Times New Roman" w:cs="Times New Roman"/>
                <w:noProof/>
                <w:webHidden/>
                <w:sz w:val="24"/>
                <w:szCs w:val="24"/>
              </w:rPr>
              <w:fldChar w:fldCharType="begin"/>
            </w:r>
            <w:r w:rsidR="009D2B83" w:rsidRPr="00F978BC">
              <w:rPr>
                <w:rFonts w:ascii="Times New Roman" w:hAnsi="Times New Roman" w:cs="Times New Roman"/>
                <w:noProof/>
                <w:webHidden/>
                <w:sz w:val="24"/>
                <w:szCs w:val="24"/>
              </w:rPr>
              <w:instrText xml:space="preserve"> PAGEREF _Toc212554303 \h </w:instrText>
            </w:r>
            <w:r w:rsidR="009D2B83" w:rsidRPr="00F978BC">
              <w:rPr>
                <w:rFonts w:ascii="Times New Roman" w:hAnsi="Times New Roman" w:cs="Times New Roman"/>
                <w:noProof/>
                <w:webHidden/>
                <w:sz w:val="24"/>
                <w:szCs w:val="24"/>
              </w:rPr>
            </w:r>
            <w:r w:rsidR="009D2B83" w:rsidRPr="00F978BC">
              <w:rPr>
                <w:rFonts w:ascii="Times New Roman" w:hAnsi="Times New Roman" w:cs="Times New Roman"/>
                <w:noProof/>
                <w:webHidden/>
                <w:sz w:val="24"/>
                <w:szCs w:val="24"/>
              </w:rPr>
              <w:fldChar w:fldCharType="separate"/>
            </w:r>
            <w:r w:rsidR="0082135D">
              <w:rPr>
                <w:rFonts w:ascii="Times New Roman" w:hAnsi="Times New Roman" w:cs="Times New Roman"/>
                <w:noProof/>
                <w:webHidden/>
                <w:sz w:val="24"/>
                <w:szCs w:val="24"/>
              </w:rPr>
              <w:t>33</w:t>
            </w:r>
            <w:r w:rsidR="009D2B83" w:rsidRPr="00F978BC">
              <w:rPr>
                <w:rFonts w:ascii="Times New Roman" w:hAnsi="Times New Roman" w:cs="Times New Roman"/>
                <w:noProof/>
                <w:webHidden/>
                <w:sz w:val="24"/>
                <w:szCs w:val="24"/>
              </w:rPr>
              <w:fldChar w:fldCharType="end"/>
            </w:r>
          </w:hyperlink>
        </w:p>
        <w:p w14:paraId="610BCCD2" w14:textId="4B7EC73B" w:rsidR="009D2B83" w:rsidRPr="00F978BC" w:rsidRDefault="00C3166D" w:rsidP="00916674">
          <w:pPr>
            <w:pStyle w:val="Turinys2"/>
            <w:ind w:left="0"/>
            <w:rPr>
              <w:rFonts w:eastAsiaTheme="minorEastAsia"/>
              <w:kern w:val="2"/>
              <w:sz w:val="24"/>
              <w:szCs w:val="24"/>
              <w:lang w:eastAsia="lt-LT"/>
              <w14:ligatures w14:val="standardContextual"/>
            </w:rPr>
          </w:pPr>
          <w:hyperlink w:anchor="_Toc212554304" w:history="1">
            <w:r w:rsidR="009D2B83" w:rsidRPr="00F978BC">
              <w:rPr>
                <w:rStyle w:val="Hipersaitas"/>
                <w:sz w:val="24"/>
                <w:szCs w:val="24"/>
              </w:rPr>
              <w:t>1 klasė</w:t>
            </w:r>
            <w:r w:rsidR="009D2B83" w:rsidRPr="00F978BC">
              <w:rPr>
                <w:webHidden/>
                <w:sz w:val="24"/>
                <w:szCs w:val="24"/>
              </w:rPr>
              <w:tab/>
            </w:r>
            <w:r w:rsidR="009D2B83" w:rsidRPr="00F978BC">
              <w:rPr>
                <w:webHidden/>
                <w:sz w:val="24"/>
                <w:szCs w:val="24"/>
              </w:rPr>
              <w:tab/>
            </w:r>
            <w:r w:rsidR="009D2B83" w:rsidRPr="00F978BC">
              <w:rPr>
                <w:webHidden/>
                <w:sz w:val="24"/>
                <w:szCs w:val="24"/>
              </w:rPr>
              <w:fldChar w:fldCharType="begin"/>
            </w:r>
            <w:r w:rsidR="009D2B83" w:rsidRPr="00F978BC">
              <w:rPr>
                <w:webHidden/>
                <w:sz w:val="24"/>
                <w:szCs w:val="24"/>
              </w:rPr>
              <w:instrText xml:space="preserve"> PAGEREF _Toc212554304 \h </w:instrText>
            </w:r>
            <w:r w:rsidR="009D2B83" w:rsidRPr="00F978BC">
              <w:rPr>
                <w:webHidden/>
                <w:sz w:val="24"/>
                <w:szCs w:val="24"/>
              </w:rPr>
            </w:r>
            <w:r w:rsidR="009D2B83" w:rsidRPr="00F978BC">
              <w:rPr>
                <w:webHidden/>
                <w:sz w:val="24"/>
                <w:szCs w:val="24"/>
              </w:rPr>
              <w:fldChar w:fldCharType="separate"/>
            </w:r>
            <w:r w:rsidR="0082135D">
              <w:rPr>
                <w:webHidden/>
                <w:sz w:val="24"/>
                <w:szCs w:val="24"/>
              </w:rPr>
              <w:t>34</w:t>
            </w:r>
            <w:r w:rsidR="009D2B83" w:rsidRPr="00F978BC">
              <w:rPr>
                <w:webHidden/>
                <w:sz w:val="24"/>
                <w:szCs w:val="24"/>
              </w:rPr>
              <w:fldChar w:fldCharType="end"/>
            </w:r>
          </w:hyperlink>
        </w:p>
        <w:p w14:paraId="1CBD72C7" w14:textId="03C7CEB1" w:rsidR="009D2B83" w:rsidRPr="00F978BC" w:rsidRDefault="00C3166D" w:rsidP="00916674">
          <w:pPr>
            <w:pStyle w:val="Turinys2"/>
            <w:ind w:left="0"/>
            <w:rPr>
              <w:rFonts w:eastAsiaTheme="minorEastAsia"/>
              <w:kern w:val="2"/>
              <w:sz w:val="24"/>
              <w:szCs w:val="24"/>
              <w:lang w:eastAsia="lt-LT"/>
              <w14:ligatures w14:val="standardContextual"/>
            </w:rPr>
          </w:pPr>
          <w:hyperlink w:anchor="_Toc212554305" w:history="1">
            <w:r w:rsidR="009D2B83" w:rsidRPr="00F978BC">
              <w:rPr>
                <w:rStyle w:val="Hipersaitas"/>
                <w:sz w:val="24"/>
                <w:szCs w:val="24"/>
              </w:rPr>
              <w:t>2 klasė</w:t>
            </w:r>
            <w:r w:rsidR="009D2B83" w:rsidRPr="00F978BC">
              <w:rPr>
                <w:webHidden/>
                <w:sz w:val="24"/>
                <w:szCs w:val="24"/>
              </w:rPr>
              <w:tab/>
            </w:r>
            <w:r w:rsidR="009D2B83" w:rsidRPr="00F978BC">
              <w:rPr>
                <w:webHidden/>
                <w:sz w:val="24"/>
                <w:szCs w:val="24"/>
              </w:rPr>
              <w:tab/>
            </w:r>
            <w:r w:rsidR="009D2B83" w:rsidRPr="00F978BC">
              <w:rPr>
                <w:webHidden/>
                <w:sz w:val="24"/>
                <w:szCs w:val="24"/>
              </w:rPr>
              <w:fldChar w:fldCharType="begin"/>
            </w:r>
            <w:r w:rsidR="009D2B83" w:rsidRPr="00F978BC">
              <w:rPr>
                <w:webHidden/>
                <w:sz w:val="24"/>
                <w:szCs w:val="24"/>
              </w:rPr>
              <w:instrText xml:space="preserve"> PAGEREF _Toc212554305 \h </w:instrText>
            </w:r>
            <w:r w:rsidR="009D2B83" w:rsidRPr="00F978BC">
              <w:rPr>
                <w:webHidden/>
                <w:sz w:val="24"/>
                <w:szCs w:val="24"/>
              </w:rPr>
            </w:r>
            <w:r w:rsidR="009D2B83" w:rsidRPr="00F978BC">
              <w:rPr>
                <w:webHidden/>
                <w:sz w:val="24"/>
                <w:szCs w:val="24"/>
              </w:rPr>
              <w:fldChar w:fldCharType="separate"/>
            </w:r>
            <w:r w:rsidR="0082135D">
              <w:rPr>
                <w:webHidden/>
                <w:sz w:val="24"/>
                <w:szCs w:val="24"/>
              </w:rPr>
              <w:t>35</w:t>
            </w:r>
            <w:r w:rsidR="009D2B83" w:rsidRPr="00F978BC">
              <w:rPr>
                <w:webHidden/>
                <w:sz w:val="24"/>
                <w:szCs w:val="24"/>
              </w:rPr>
              <w:fldChar w:fldCharType="end"/>
            </w:r>
          </w:hyperlink>
        </w:p>
        <w:p w14:paraId="2AE8FD1C" w14:textId="75F9EC6E" w:rsidR="009D2B83" w:rsidRPr="00F978BC" w:rsidRDefault="00C3166D" w:rsidP="00916674">
          <w:pPr>
            <w:pStyle w:val="Turinys2"/>
            <w:ind w:left="0"/>
            <w:rPr>
              <w:rFonts w:eastAsiaTheme="minorEastAsia"/>
              <w:kern w:val="2"/>
              <w:sz w:val="24"/>
              <w:szCs w:val="24"/>
              <w:lang w:eastAsia="lt-LT"/>
              <w14:ligatures w14:val="standardContextual"/>
            </w:rPr>
          </w:pPr>
          <w:hyperlink w:anchor="_Toc212554306" w:history="1">
            <w:r w:rsidR="009D2B83" w:rsidRPr="00F978BC">
              <w:rPr>
                <w:rStyle w:val="Hipersaitas"/>
                <w:sz w:val="24"/>
                <w:szCs w:val="24"/>
              </w:rPr>
              <w:t>3 klasė</w:t>
            </w:r>
            <w:r w:rsidR="009D2B83" w:rsidRPr="00F978BC">
              <w:rPr>
                <w:webHidden/>
                <w:sz w:val="24"/>
                <w:szCs w:val="24"/>
              </w:rPr>
              <w:tab/>
            </w:r>
            <w:r w:rsidR="009D2B83" w:rsidRPr="00F978BC">
              <w:rPr>
                <w:webHidden/>
                <w:sz w:val="24"/>
                <w:szCs w:val="24"/>
              </w:rPr>
              <w:tab/>
            </w:r>
            <w:r w:rsidR="009D2B83" w:rsidRPr="00F978BC">
              <w:rPr>
                <w:webHidden/>
                <w:sz w:val="24"/>
                <w:szCs w:val="24"/>
              </w:rPr>
              <w:fldChar w:fldCharType="begin"/>
            </w:r>
            <w:r w:rsidR="009D2B83" w:rsidRPr="00F978BC">
              <w:rPr>
                <w:webHidden/>
                <w:sz w:val="24"/>
                <w:szCs w:val="24"/>
              </w:rPr>
              <w:instrText xml:space="preserve"> PAGEREF _Toc212554306 \h </w:instrText>
            </w:r>
            <w:r w:rsidR="009D2B83" w:rsidRPr="00F978BC">
              <w:rPr>
                <w:webHidden/>
                <w:sz w:val="24"/>
                <w:szCs w:val="24"/>
              </w:rPr>
            </w:r>
            <w:r w:rsidR="009D2B83" w:rsidRPr="00F978BC">
              <w:rPr>
                <w:webHidden/>
                <w:sz w:val="24"/>
                <w:szCs w:val="24"/>
              </w:rPr>
              <w:fldChar w:fldCharType="separate"/>
            </w:r>
            <w:r w:rsidR="0082135D">
              <w:rPr>
                <w:webHidden/>
                <w:sz w:val="24"/>
                <w:szCs w:val="24"/>
              </w:rPr>
              <w:t>36</w:t>
            </w:r>
            <w:r w:rsidR="009D2B83" w:rsidRPr="00F978BC">
              <w:rPr>
                <w:webHidden/>
                <w:sz w:val="24"/>
                <w:szCs w:val="24"/>
              </w:rPr>
              <w:fldChar w:fldCharType="end"/>
            </w:r>
          </w:hyperlink>
        </w:p>
        <w:p w14:paraId="4742D338" w14:textId="0C9F00E8" w:rsidR="009D2B83" w:rsidRPr="00F978BC" w:rsidRDefault="00C3166D" w:rsidP="00916674">
          <w:pPr>
            <w:pStyle w:val="Turinys2"/>
            <w:ind w:left="0"/>
            <w:rPr>
              <w:rFonts w:eastAsiaTheme="minorEastAsia"/>
              <w:kern w:val="2"/>
              <w:sz w:val="24"/>
              <w:szCs w:val="24"/>
              <w:lang w:eastAsia="lt-LT"/>
              <w14:ligatures w14:val="standardContextual"/>
            </w:rPr>
          </w:pPr>
          <w:hyperlink w:anchor="_Toc212554307" w:history="1">
            <w:r w:rsidR="009D2B83" w:rsidRPr="00F978BC">
              <w:rPr>
                <w:rStyle w:val="Hipersaitas"/>
                <w:sz w:val="24"/>
                <w:szCs w:val="24"/>
              </w:rPr>
              <w:t>4 klasė</w:t>
            </w:r>
            <w:r w:rsidR="009D2B83" w:rsidRPr="00F978BC">
              <w:rPr>
                <w:webHidden/>
                <w:sz w:val="24"/>
                <w:szCs w:val="24"/>
              </w:rPr>
              <w:tab/>
            </w:r>
            <w:r w:rsidR="009D2B83" w:rsidRPr="00F978BC">
              <w:rPr>
                <w:webHidden/>
                <w:sz w:val="24"/>
                <w:szCs w:val="24"/>
              </w:rPr>
              <w:tab/>
            </w:r>
            <w:r w:rsidR="009D2B83" w:rsidRPr="00F978BC">
              <w:rPr>
                <w:webHidden/>
                <w:sz w:val="24"/>
                <w:szCs w:val="24"/>
              </w:rPr>
              <w:fldChar w:fldCharType="begin"/>
            </w:r>
            <w:r w:rsidR="009D2B83" w:rsidRPr="00F978BC">
              <w:rPr>
                <w:webHidden/>
                <w:sz w:val="24"/>
                <w:szCs w:val="24"/>
              </w:rPr>
              <w:instrText xml:space="preserve"> PAGEREF _Toc212554307 \h </w:instrText>
            </w:r>
            <w:r w:rsidR="009D2B83" w:rsidRPr="00F978BC">
              <w:rPr>
                <w:webHidden/>
                <w:sz w:val="24"/>
                <w:szCs w:val="24"/>
              </w:rPr>
            </w:r>
            <w:r w:rsidR="009D2B83" w:rsidRPr="00F978BC">
              <w:rPr>
                <w:webHidden/>
                <w:sz w:val="24"/>
                <w:szCs w:val="24"/>
              </w:rPr>
              <w:fldChar w:fldCharType="separate"/>
            </w:r>
            <w:r w:rsidR="0082135D">
              <w:rPr>
                <w:webHidden/>
                <w:sz w:val="24"/>
                <w:szCs w:val="24"/>
              </w:rPr>
              <w:t>38</w:t>
            </w:r>
            <w:r w:rsidR="009D2B83" w:rsidRPr="00F978BC">
              <w:rPr>
                <w:webHidden/>
                <w:sz w:val="24"/>
                <w:szCs w:val="24"/>
              </w:rPr>
              <w:fldChar w:fldCharType="end"/>
            </w:r>
          </w:hyperlink>
        </w:p>
        <w:p w14:paraId="69ADE016" w14:textId="5336BBA8" w:rsidR="009D2B83" w:rsidRPr="00F978BC" w:rsidRDefault="00C3166D" w:rsidP="00916674">
          <w:pPr>
            <w:pStyle w:val="Turinys1"/>
            <w:rPr>
              <w:rFonts w:ascii="Times New Roman" w:eastAsiaTheme="minorEastAsia" w:hAnsi="Times New Roman" w:cs="Times New Roman"/>
              <w:noProof/>
              <w:kern w:val="2"/>
              <w:sz w:val="24"/>
              <w:szCs w:val="24"/>
              <w:lang w:eastAsia="lt-LT"/>
              <w14:ligatures w14:val="standardContextual"/>
            </w:rPr>
          </w:pPr>
          <w:hyperlink w:anchor="_Toc212554308" w:history="1">
            <w:r w:rsidR="009D2B83" w:rsidRPr="00F978BC">
              <w:rPr>
                <w:rStyle w:val="Hipersaitas"/>
                <w:rFonts w:ascii="Times New Roman" w:eastAsia="Times New Roman" w:hAnsi="Times New Roman" w:cs="Times New Roman"/>
                <w:noProof/>
                <w:sz w:val="24"/>
                <w:szCs w:val="24"/>
              </w:rPr>
              <w:t>8. Literatūros ir šaltinių sąrašas</w:t>
            </w:r>
            <w:r w:rsidR="009D2B83" w:rsidRPr="00F978BC">
              <w:rPr>
                <w:rFonts w:ascii="Times New Roman" w:hAnsi="Times New Roman" w:cs="Times New Roman"/>
                <w:noProof/>
                <w:webHidden/>
                <w:sz w:val="24"/>
                <w:szCs w:val="24"/>
              </w:rPr>
              <w:tab/>
            </w:r>
            <w:r w:rsidR="009D2B83" w:rsidRPr="00F978BC">
              <w:rPr>
                <w:rFonts w:ascii="Times New Roman" w:hAnsi="Times New Roman" w:cs="Times New Roman"/>
                <w:noProof/>
                <w:webHidden/>
                <w:sz w:val="24"/>
                <w:szCs w:val="24"/>
              </w:rPr>
              <w:fldChar w:fldCharType="begin"/>
            </w:r>
            <w:r w:rsidR="009D2B83" w:rsidRPr="00F978BC">
              <w:rPr>
                <w:rFonts w:ascii="Times New Roman" w:hAnsi="Times New Roman" w:cs="Times New Roman"/>
                <w:noProof/>
                <w:webHidden/>
                <w:sz w:val="24"/>
                <w:szCs w:val="24"/>
              </w:rPr>
              <w:instrText xml:space="preserve"> PAGEREF _Toc212554308 \h </w:instrText>
            </w:r>
            <w:r w:rsidR="009D2B83" w:rsidRPr="00F978BC">
              <w:rPr>
                <w:rFonts w:ascii="Times New Roman" w:hAnsi="Times New Roman" w:cs="Times New Roman"/>
                <w:noProof/>
                <w:webHidden/>
                <w:sz w:val="24"/>
                <w:szCs w:val="24"/>
              </w:rPr>
            </w:r>
            <w:r w:rsidR="009D2B83" w:rsidRPr="00F978BC">
              <w:rPr>
                <w:rFonts w:ascii="Times New Roman" w:hAnsi="Times New Roman" w:cs="Times New Roman"/>
                <w:noProof/>
                <w:webHidden/>
                <w:sz w:val="24"/>
                <w:szCs w:val="24"/>
              </w:rPr>
              <w:fldChar w:fldCharType="separate"/>
            </w:r>
            <w:r w:rsidR="0082135D">
              <w:rPr>
                <w:rFonts w:ascii="Times New Roman" w:hAnsi="Times New Roman" w:cs="Times New Roman"/>
                <w:noProof/>
                <w:webHidden/>
                <w:sz w:val="24"/>
                <w:szCs w:val="24"/>
              </w:rPr>
              <w:t>40</w:t>
            </w:r>
            <w:r w:rsidR="009D2B83" w:rsidRPr="00F978BC">
              <w:rPr>
                <w:rFonts w:ascii="Times New Roman" w:hAnsi="Times New Roman" w:cs="Times New Roman"/>
                <w:noProof/>
                <w:webHidden/>
                <w:sz w:val="24"/>
                <w:szCs w:val="24"/>
              </w:rPr>
              <w:fldChar w:fldCharType="end"/>
            </w:r>
          </w:hyperlink>
        </w:p>
        <w:p w14:paraId="4E7A968A" w14:textId="606B97DD" w:rsidR="009D2B83" w:rsidRPr="00F978BC" w:rsidRDefault="00C3166D" w:rsidP="00916674">
          <w:pPr>
            <w:pStyle w:val="Turinys2"/>
            <w:ind w:left="0"/>
            <w:rPr>
              <w:rFonts w:eastAsiaTheme="minorEastAsia"/>
              <w:kern w:val="2"/>
              <w:sz w:val="24"/>
              <w:szCs w:val="24"/>
              <w:lang w:eastAsia="lt-LT"/>
              <w14:ligatures w14:val="standardContextual"/>
            </w:rPr>
          </w:pPr>
          <w:hyperlink w:anchor="_Toc212554309" w:history="1">
            <w:r w:rsidR="009D2B83" w:rsidRPr="00F978BC">
              <w:rPr>
                <w:rStyle w:val="Hipersaitas"/>
                <w:sz w:val="24"/>
                <w:szCs w:val="24"/>
              </w:rPr>
              <w:t>1 klasė</w:t>
            </w:r>
            <w:r w:rsidR="009D2B83" w:rsidRPr="00F978BC">
              <w:rPr>
                <w:webHidden/>
                <w:sz w:val="24"/>
                <w:szCs w:val="24"/>
              </w:rPr>
              <w:tab/>
            </w:r>
            <w:r w:rsidR="009D2B83" w:rsidRPr="00F978BC">
              <w:rPr>
                <w:webHidden/>
                <w:sz w:val="24"/>
                <w:szCs w:val="24"/>
              </w:rPr>
              <w:tab/>
            </w:r>
            <w:r w:rsidR="009D2B83" w:rsidRPr="00F978BC">
              <w:rPr>
                <w:webHidden/>
                <w:sz w:val="24"/>
                <w:szCs w:val="24"/>
              </w:rPr>
              <w:fldChar w:fldCharType="begin"/>
            </w:r>
            <w:r w:rsidR="009D2B83" w:rsidRPr="00F978BC">
              <w:rPr>
                <w:webHidden/>
                <w:sz w:val="24"/>
                <w:szCs w:val="24"/>
              </w:rPr>
              <w:instrText xml:space="preserve"> PAGEREF _Toc212554309 \h </w:instrText>
            </w:r>
            <w:r w:rsidR="009D2B83" w:rsidRPr="00F978BC">
              <w:rPr>
                <w:webHidden/>
                <w:sz w:val="24"/>
                <w:szCs w:val="24"/>
              </w:rPr>
            </w:r>
            <w:r w:rsidR="009D2B83" w:rsidRPr="00F978BC">
              <w:rPr>
                <w:webHidden/>
                <w:sz w:val="24"/>
                <w:szCs w:val="24"/>
              </w:rPr>
              <w:fldChar w:fldCharType="separate"/>
            </w:r>
            <w:r w:rsidR="0082135D">
              <w:rPr>
                <w:webHidden/>
                <w:sz w:val="24"/>
                <w:szCs w:val="24"/>
              </w:rPr>
              <w:t>41</w:t>
            </w:r>
            <w:r w:rsidR="009D2B83" w:rsidRPr="00F978BC">
              <w:rPr>
                <w:webHidden/>
                <w:sz w:val="24"/>
                <w:szCs w:val="24"/>
              </w:rPr>
              <w:fldChar w:fldCharType="end"/>
            </w:r>
          </w:hyperlink>
        </w:p>
        <w:p w14:paraId="4FEE1136" w14:textId="1A6F39F4" w:rsidR="009D2B83" w:rsidRPr="00F978BC" w:rsidRDefault="00C3166D" w:rsidP="00916674">
          <w:pPr>
            <w:pStyle w:val="Turinys2"/>
            <w:ind w:left="0"/>
            <w:rPr>
              <w:rFonts w:eastAsiaTheme="minorEastAsia"/>
              <w:kern w:val="2"/>
              <w:sz w:val="24"/>
              <w:szCs w:val="24"/>
              <w:lang w:eastAsia="lt-LT"/>
              <w14:ligatures w14:val="standardContextual"/>
            </w:rPr>
          </w:pPr>
          <w:hyperlink w:anchor="_Toc212554310" w:history="1">
            <w:r w:rsidR="009D2B83" w:rsidRPr="00F978BC">
              <w:rPr>
                <w:rStyle w:val="Hipersaitas"/>
                <w:sz w:val="24"/>
                <w:szCs w:val="24"/>
              </w:rPr>
              <w:t>2 klasė</w:t>
            </w:r>
            <w:r w:rsidR="009D2B83" w:rsidRPr="00F978BC">
              <w:rPr>
                <w:webHidden/>
                <w:sz w:val="24"/>
                <w:szCs w:val="24"/>
              </w:rPr>
              <w:tab/>
            </w:r>
            <w:r w:rsidR="009D2B83" w:rsidRPr="00F978BC">
              <w:rPr>
                <w:webHidden/>
                <w:sz w:val="24"/>
                <w:szCs w:val="24"/>
              </w:rPr>
              <w:tab/>
            </w:r>
            <w:r w:rsidR="009D2B83" w:rsidRPr="00F978BC">
              <w:rPr>
                <w:webHidden/>
                <w:sz w:val="24"/>
                <w:szCs w:val="24"/>
              </w:rPr>
              <w:fldChar w:fldCharType="begin"/>
            </w:r>
            <w:r w:rsidR="009D2B83" w:rsidRPr="00F978BC">
              <w:rPr>
                <w:webHidden/>
                <w:sz w:val="24"/>
                <w:szCs w:val="24"/>
              </w:rPr>
              <w:instrText xml:space="preserve"> PAGEREF _Toc212554310 \h </w:instrText>
            </w:r>
            <w:r w:rsidR="009D2B83" w:rsidRPr="00F978BC">
              <w:rPr>
                <w:webHidden/>
                <w:sz w:val="24"/>
                <w:szCs w:val="24"/>
              </w:rPr>
            </w:r>
            <w:r w:rsidR="009D2B83" w:rsidRPr="00F978BC">
              <w:rPr>
                <w:webHidden/>
                <w:sz w:val="24"/>
                <w:szCs w:val="24"/>
              </w:rPr>
              <w:fldChar w:fldCharType="separate"/>
            </w:r>
            <w:r w:rsidR="0082135D">
              <w:rPr>
                <w:webHidden/>
                <w:sz w:val="24"/>
                <w:szCs w:val="24"/>
              </w:rPr>
              <w:t>43</w:t>
            </w:r>
            <w:r w:rsidR="009D2B83" w:rsidRPr="00F978BC">
              <w:rPr>
                <w:webHidden/>
                <w:sz w:val="24"/>
                <w:szCs w:val="24"/>
              </w:rPr>
              <w:fldChar w:fldCharType="end"/>
            </w:r>
          </w:hyperlink>
        </w:p>
        <w:p w14:paraId="7B171FBA" w14:textId="33BC6B73" w:rsidR="009D2B83" w:rsidRPr="00F978BC" w:rsidRDefault="00C3166D" w:rsidP="00916674">
          <w:pPr>
            <w:pStyle w:val="Turinys2"/>
            <w:ind w:left="0"/>
            <w:rPr>
              <w:rFonts w:eastAsiaTheme="minorEastAsia"/>
              <w:kern w:val="2"/>
              <w:sz w:val="24"/>
              <w:szCs w:val="24"/>
              <w:lang w:eastAsia="lt-LT"/>
              <w14:ligatures w14:val="standardContextual"/>
            </w:rPr>
          </w:pPr>
          <w:hyperlink w:anchor="_Toc212554311" w:history="1">
            <w:r w:rsidR="009D2B83" w:rsidRPr="00F978BC">
              <w:rPr>
                <w:rStyle w:val="Hipersaitas"/>
                <w:sz w:val="24"/>
                <w:szCs w:val="24"/>
              </w:rPr>
              <w:t>3 klasė</w:t>
            </w:r>
            <w:r w:rsidR="009D2B83" w:rsidRPr="00F978BC">
              <w:rPr>
                <w:webHidden/>
                <w:sz w:val="24"/>
                <w:szCs w:val="24"/>
              </w:rPr>
              <w:tab/>
            </w:r>
            <w:r w:rsidR="009D2B83" w:rsidRPr="00F978BC">
              <w:rPr>
                <w:webHidden/>
                <w:sz w:val="24"/>
                <w:szCs w:val="24"/>
              </w:rPr>
              <w:tab/>
            </w:r>
            <w:r w:rsidR="009D2B83" w:rsidRPr="00F978BC">
              <w:rPr>
                <w:webHidden/>
                <w:sz w:val="24"/>
                <w:szCs w:val="24"/>
              </w:rPr>
              <w:fldChar w:fldCharType="begin"/>
            </w:r>
            <w:r w:rsidR="009D2B83" w:rsidRPr="00F978BC">
              <w:rPr>
                <w:webHidden/>
                <w:sz w:val="24"/>
                <w:szCs w:val="24"/>
              </w:rPr>
              <w:instrText xml:space="preserve"> PAGEREF _Toc212554311 \h </w:instrText>
            </w:r>
            <w:r w:rsidR="009D2B83" w:rsidRPr="00F978BC">
              <w:rPr>
                <w:webHidden/>
                <w:sz w:val="24"/>
                <w:szCs w:val="24"/>
              </w:rPr>
            </w:r>
            <w:r w:rsidR="009D2B83" w:rsidRPr="00F978BC">
              <w:rPr>
                <w:webHidden/>
                <w:sz w:val="24"/>
                <w:szCs w:val="24"/>
              </w:rPr>
              <w:fldChar w:fldCharType="separate"/>
            </w:r>
            <w:r w:rsidR="0082135D">
              <w:rPr>
                <w:webHidden/>
                <w:sz w:val="24"/>
                <w:szCs w:val="24"/>
              </w:rPr>
              <w:t>45</w:t>
            </w:r>
            <w:r w:rsidR="009D2B83" w:rsidRPr="00F978BC">
              <w:rPr>
                <w:webHidden/>
                <w:sz w:val="24"/>
                <w:szCs w:val="24"/>
              </w:rPr>
              <w:fldChar w:fldCharType="end"/>
            </w:r>
          </w:hyperlink>
        </w:p>
        <w:p w14:paraId="41291DFA" w14:textId="7708D224" w:rsidR="009D2B83" w:rsidRPr="00F978BC" w:rsidRDefault="00C3166D" w:rsidP="00916674">
          <w:pPr>
            <w:pStyle w:val="Turinys2"/>
            <w:ind w:left="0"/>
            <w:rPr>
              <w:rFonts w:eastAsiaTheme="minorEastAsia"/>
              <w:kern w:val="2"/>
              <w:sz w:val="24"/>
              <w:szCs w:val="24"/>
              <w:lang w:eastAsia="lt-LT"/>
              <w14:ligatures w14:val="standardContextual"/>
            </w:rPr>
          </w:pPr>
          <w:hyperlink w:anchor="_Toc212554312" w:history="1">
            <w:r w:rsidR="009D2B83" w:rsidRPr="00F978BC">
              <w:rPr>
                <w:rStyle w:val="Hipersaitas"/>
                <w:sz w:val="24"/>
                <w:szCs w:val="24"/>
              </w:rPr>
              <w:t>4 klasė</w:t>
            </w:r>
            <w:r w:rsidR="009D2B83" w:rsidRPr="00F978BC">
              <w:rPr>
                <w:webHidden/>
                <w:sz w:val="24"/>
                <w:szCs w:val="24"/>
              </w:rPr>
              <w:tab/>
            </w:r>
            <w:r w:rsidR="009D2B83" w:rsidRPr="00F978BC">
              <w:rPr>
                <w:webHidden/>
                <w:sz w:val="24"/>
                <w:szCs w:val="24"/>
              </w:rPr>
              <w:tab/>
            </w:r>
            <w:r w:rsidR="009D2B83" w:rsidRPr="00F978BC">
              <w:rPr>
                <w:webHidden/>
                <w:sz w:val="24"/>
                <w:szCs w:val="24"/>
              </w:rPr>
              <w:fldChar w:fldCharType="begin"/>
            </w:r>
            <w:r w:rsidR="009D2B83" w:rsidRPr="00F978BC">
              <w:rPr>
                <w:webHidden/>
                <w:sz w:val="24"/>
                <w:szCs w:val="24"/>
              </w:rPr>
              <w:instrText xml:space="preserve"> PAGEREF _Toc212554312 \h </w:instrText>
            </w:r>
            <w:r w:rsidR="009D2B83" w:rsidRPr="00F978BC">
              <w:rPr>
                <w:webHidden/>
                <w:sz w:val="24"/>
                <w:szCs w:val="24"/>
              </w:rPr>
            </w:r>
            <w:r w:rsidR="009D2B83" w:rsidRPr="00F978BC">
              <w:rPr>
                <w:webHidden/>
                <w:sz w:val="24"/>
                <w:szCs w:val="24"/>
              </w:rPr>
              <w:fldChar w:fldCharType="separate"/>
            </w:r>
            <w:r w:rsidR="0082135D">
              <w:rPr>
                <w:webHidden/>
                <w:sz w:val="24"/>
                <w:szCs w:val="24"/>
              </w:rPr>
              <w:t>47</w:t>
            </w:r>
            <w:r w:rsidR="009D2B83" w:rsidRPr="00F978BC">
              <w:rPr>
                <w:webHidden/>
                <w:sz w:val="24"/>
                <w:szCs w:val="24"/>
              </w:rPr>
              <w:fldChar w:fldCharType="end"/>
            </w:r>
          </w:hyperlink>
        </w:p>
        <w:p w14:paraId="616FDFF4" w14:textId="533F68F4" w:rsidR="009D2B83" w:rsidRPr="00F978BC" w:rsidRDefault="00C3166D" w:rsidP="00916674">
          <w:pPr>
            <w:pStyle w:val="Turinys1"/>
            <w:rPr>
              <w:rFonts w:ascii="Times New Roman" w:eastAsiaTheme="minorEastAsia" w:hAnsi="Times New Roman" w:cs="Times New Roman"/>
              <w:noProof/>
              <w:kern w:val="2"/>
              <w:sz w:val="24"/>
              <w:szCs w:val="24"/>
              <w:lang w:eastAsia="lt-LT"/>
              <w14:ligatures w14:val="standardContextual"/>
            </w:rPr>
          </w:pPr>
          <w:hyperlink w:anchor="_Toc212554313" w:history="1">
            <w:r w:rsidR="009D2B83" w:rsidRPr="00F978BC">
              <w:rPr>
                <w:rStyle w:val="Hipersaitas"/>
                <w:rFonts w:ascii="Times New Roman" w:eastAsia="Times New Roman" w:hAnsi="Times New Roman" w:cs="Times New Roman"/>
                <w:noProof/>
                <w:sz w:val="24"/>
                <w:szCs w:val="24"/>
              </w:rPr>
              <w:t>9. Užduočių ar mokinių darbų, iliustruojančių pasiekimų lygius, pavyzdžiai</w:t>
            </w:r>
            <w:r w:rsidR="009D2B83" w:rsidRPr="00F978BC">
              <w:rPr>
                <w:rFonts w:ascii="Times New Roman" w:hAnsi="Times New Roman" w:cs="Times New Roman"/>
                <w:noProof/>
                <w:webHidden/>
                <w:sz w:val="24"/>
                <w:szCs w:val="24"/>
              </w:rPr>
              <w:tab/>
            </w:r>
            <w:r w:rsidR="009D2B83" w:rsidRPr="00F978BC">
              <w:rPr>
                <w:rFonts w:ascii="Times New Roman" w:hAnsi="Times New Roman" w:cs="Times New Roman"/>
                <w:noProof/>
                <w:webHidden/>
                <w:sz w:val="24"/>
                <w:szCs w:val="24"/>
              </w:rPr>
              <w:fldChar w:fldCharType="begin"/>
            </w:r>
            <w:r w:rsidR="009D2B83" w:rsidRPr="00F978BC">
              <w:rPr>
                <w:rFonts w:ascii="Times New Roman" w:hAnsi="Times New Roman" w:cs="Times New Roman"/>
                <w:noProof/>
                <w:webHidden/>
                <w:sz w:val="24"/>
                <w:szCs w:val="24"/>
              </w:rPr>
              <w:instrText xml:space="preserve"> PAGEREF _Toc212554313 \h </w:instrText>
            </w:r>
            <w:r w:rsidR="009D2B83" w:rsidRPr="00F978BC">
              <w:rPr>
                <w:rFonts w:ascii="Times New Roman" w:hAnsi="Times New Roman" w:cs="Times New Roman"/>
                <w:noProof/>
                <w:webHidden/>
                <w:sz w:val="24"/>
                <w:szCs w:val="24"/>
              </w:rPr>
            </w:r>
            <w:r w:rsidR="009D2B83" w:rsidRPr="00F978BC">
              <w:rPr>
                <w:rFonts w:ascii="Times New Roman" w:hAnsi="Times New Roman" w:cs="Times New Roman"/>
                <w:noProof/>
                <w:webHidden/>
                <w:sz w:val="24"/>
                <w:szCs w:val="24"/>
              </w:rPr>
              <w:fldChar w:fldCharType="separate"/>
            </w:r>
            <w:r w:rsidR="0082135D">
              <w:rPr>
                <w:rFonts w:ascii="Times New Roman" w:hAnsi="Times New Roman" w:cs="Times New Roman"/>
                <w:noProof/>
                <w:webHidden/>
                <w:sz w:val="24"/>
                <w:szCs w:val="24"/>
              </w:rPr>
              <w:t>48</w:t>
            </w:r>
            <w:r w:rsidR="009D2B83" w:rsidRPr="00F978BC">
              <w:rPr>
                <w:rFonts w:ascii="Times New Roman" w:hAnsi="Times New Roman" w:cs="Times New Roman"/>
                <w:noProof/>
                <w:webHidden/>
                <w:sz w:val="24"/>
                <w:szCs w:val="24"/>
              </w:rPr>
              <w:fldChar w:fldCharType="end"/>
            </w:r>
          </w:hyperlink>
        </w:p>
        <w:p w14:paraId="1BEF6F35" w14:textId="17AFBB3A" w:rsidR="009D2B83" w:rsidRPr="00F978BC" w:rsidRDefault="00C3166D" w:rsidP="00916674">
          <w:pPr>
            <w:pStyle w:val="Turinys2"/>
            <w:ind w:left="0"/>
            <w:rPr>
              <w:rFonts w:eastAsiaTheme="minorEastAsia"/>
              <w:kern w:val="2"/>
              <w:sz w:val="24"/>
              <w:szCs w:val="24"/>
              <w:lang w:eastAsia="lt-LT"/>
              <w14:ligatures w14:val="standardContextual"/>
            </w:rPr>
          </w:pPr>
          <w:hyperlink w:anchor="_Toc212554314" w:history="1">
            <w:r w:rsidR="009D2B83" w:rsidRPr="00F978BC">
              <w:rPr>
                <w:rStyle w:val="Hipersaitas"/>
                <w:sz w:val="24"/>
                <w:szCs w:val="24"/>
              </w:rPr>
              <w:t>1–2 klasės</w:t>
            </w:r>
            <w:r w:rsidR="009D2B83" w:rsidRPr="00F978BC">
              <w:rPr>
                <w:webHidden/>
                <w:sz w:val="24"/>
                <w:szCs w:val="24"/>
              </w:rPr>
              <w:tab/>
            </w:r>
            <w:r w:rsidR="009D2B83" w:rsidRPr="00F978BC">
              <w:rPr>
                <w:webHidden/>
                <w:sz w:val="24"/>
                <w:szCs w:val="24"/>
              </w:rPr>
              <w:fldChar w:fldCharType="begin"/>
            </w:r>
            <w:r w:rsidR="009D2B83" w:rsidRPr="00F978BC">
              <w:rPr>
                <w:webHidden/>
                <w:sz w:val="24"/>
                <w:szCs w:val="24"/>
              </w:rPr>
              <w:instrText xml:space="preserve"> PAGEREF _Toc212554314 \h </w:instrText>
            </w:r>
            <w:r w:rsidR="009D2B83" w:rsidRPr="00F978BC">
              <w:rPr>
                <w:webHidden/>
                <w:sz w:val="24"/>
                <w:szCs w:val="24"/>
              </w:rPr>
            </w:r>
            <w:r w:rsidR="009D2B83" w:rsidRPr="00F978BC">
              <w:rPr>
                <w:webHidden/>
                <w:sz w:val="24"/>
                <w:szCs w:val="24"/>
              </w:rPr>
              <w:fldChar w:fldCharType="separate"/>
            </w:r>
            <w:r w:rsidR="0082135D">
              <w:rPr>
                <w:webHidden/>
                <w:sz w:val="24"/>
                <w:szCs w:val="24"/>
              </w:rPr>
              <w:t>49</w:t>
            </w:r>
            <w:r w:rsidR="009D2B83" w:rsidRPr="00F978BC">
              <w:rPr>
                <w:webHidden/>
                <w:sz w:val="24"/>
                <w:szCs w:val="24"/>
              </w:rPr>
              <w:fldChar w:fldCharType="end"/>
            </w:r>
          </w:hyperlink>
        </w:p>
        <w:p w14:paraId="4B89F661" w14:textId="7C31F7B9" w:rsidR="009D2B83" w:rsidRPr="00F978BC" w:rsidRDefault="00C3166D" w:rsidP="00916674">
          <w:pPr>
            <w:pStyle w:val="Turinys3"/>
            <w:ind w:left="0"/>
            <w:rPr>
              <w:rFonts w:eastAsiaTheme="minorEastAsia"/>
              <w:kern w:val="2"/>
              <w:sz w:val="24"/>
              <w:szCs w:val="24"/>
              <w:lang w:eastAsia="lt-LT"/>
              <w14:ligatures w14:val="standardContextual"/>
            </w:rPr>
          </w:pPr>
          <w:hyperlink w:anchor="_Toc212554315" w:history="1">
            <w:r w:rsidR="009D2B83" w:rsidRPr="00F978BC">
              <w:rPr>
                <w:rStyle w:val="Hipersaitas"/>
                <w:sz w:val="24"/>
                <w:szCs w:val="24"/>
              </w:rPr>
              <w:t>Gamtos mokslų prigimties ir raidos pažinimas (A)</w:t>
            </w:r>
            <w:r w:rsidR="009D2B83" w:rsidRPr="00F978BC">
              <w:rPr>
                <w:webHidden/>
                <w:sz w:val="24"/>
                <w:szCs w:val="24"/>
              </w:rPr>
              <w:tab/>
            </w:r>
            <w:r w:rsidR="009D2B83" w:rsidRPr="00F978BC">
              <w:rPr>
                <w:webHidden/>
                <w:sz w:val="24"/>
                <w:szCs w:val="24"/>
              </w:rPr>
              <w:fldChar w:fldCharType="begin"/>
            </w:r>
            <w:r w:rsidR="009D2B83" w:rsidRPr="00F978BC">
              <w:rPr>
                <w:webHidden/>
                <w:sz w:val="24"/>
                <w:szCs w:val="24"/>
              </w:rPr>
              <w:instrText xml:space="preserve"> PAGEREF _Toc212554315 \h </w:instrText>
            </w:r>
            <w:r w:rsidR="009D2B83" w:rsidRPr="00F978BC">
              <w:rPr>
                <w:webHidden/>
                <w:sz w:val="24"/>
                <w:szCs w:val="24"/>
              </w:rPr>
            </w:r>
            <w:r w:rsidR="009D2B83" w:rsidRPr="00F978BC">
              <w:rPr>
                <w:webHidden/>
                <w:sz w:val="24"/>
                <w:szCs w:val="24"/>
              </w:rPr>
              <w:fldChar w:fldCharType="separate"/>
            </w:r>
            <w:r w:rsidR="0082135D">
              <w:rPr>
                <w:webHidden/>
                <w:sz w:val="24"/>
                <w:szCs w:val="24"/>
              </w:rPr>
              <w:t>49</w:t>
            </w:r>
            <w:r w:rsidR="009D2B83" w:rsidRPr="00F978BC">
              <w:rPr>
                <w:webHidden/>
                <w:sz w:val="24"/>
                <w:szCs w:val="24"/>
              </w:rPr>
              <w:fldChar w:fldCharType="end"/>
            </w:r>
          </w:hyperlink>
        </w:p>
        <w:p w14:paraId="06BDD4F0" w14:textId="335598EE" w:rsidR="009D2B83" w:rsidRPr="00F978BC" w:rsidRDefault="00C3166D" w:rsidP="00916674">
          <w:pPr>
            <w:pStyle w:val="Turinys3"/>
            <w:ind w:left="0"/>
            <w:rPr>
              <w:rFonts w:eastAsiaTheme="minorEastAsia"/>
              <w:kern w:val="2"/>
              <w:sz w:val="24"/>
              <w:szCs w:val="24"/>
              <w:lang w:eastAsia="lt-LT"/>
              <w14:ligatures w14:val="standardContextual"/>
            </w:rPr>
          </w:pPr>
          <w:hyperlink w:anchor="_Toc212554316" w:history="1">
            <w:r w:rsidR="009D2B83" w:rsidRPr="00F978BC">
              <w:rPr>
                <w:rStyle w:val="Hipersaitas"/>
                <w:sz w:val="24"/>
                <w:szCs w:val="24"/>
              </w:rPr>
              <w:t>Gamtamokslinis komunikavimas (B)</w:t>
            </w:r>
            <w:r w:rsidR="009D2B83" w:rsidRPr="00F978BC">
              <w:rPr>
                <w:webHidden/>
                <w:sz w:val="24"/>
                <w:szCs w:val="24"/>
              </w:rPr>
              <w:tab/>
            </w:r>
            <w:r w:rsidR="009D2B83" w:rsidRPr="00F978BC">
              <w:rPr>
                <w:webHidden/>
                <w:sz w:val="24"/>
                <w:szCs w:val="24"/>
              </w:rPr>
              <w:fldChar w:fldCharType="begin"/>
            </w:r>
            <w:r w:rsidR="009D2B83" w:rsidRPr="00F978BC">
              <w:rPr>
                <w:webHidden/>
                <w:sz w:val="24"/>
                <w:szCs w:val="24"/>
              </w:rPr>
              <w:instrText xml:space="preserve"> PAGEREF _Toc212554316 \h </w:instrText>
            </w:r>
            <w:r w:rsidR="009D2B83" w:rsidRPr="00F978BC">
              <w:rPr>
                <w:webHidden/>
                <w:sz w:val="24"/>
                <w:szCs w:val="24"/>
              </w:rPr>
            </w:r>
            <w:r w:rsidR="009D2B83" w:rsidRPr="00F978BC">
              <w:rPr>
                <w:webHidden/>
                <w:sz w:val="24"/>
                <w:szCs w:val="24"/>
              </w:rPr>
              <w:fldChar w:fldCharType="separate"/>
            </w:r>
            <w:r w:rsidR="0082135D">
              <w:rPr>
                <w:webHidden/>
                <w:sz w:val="24"/>
                <w:szCs w:val="24"/>
              </w:rPr>
              <w:t>49</w:t>
            </w:r>
            <w:r w:rsidR="009D2B83" w:rsidRPr="00F978BC">
              <w:rPr>
                <w:webHidden/>
                <w:sz w:val="24"/>
                <w:szCs w:val="24"/>
              </w:rPr>
              <w:fldChar w:fldCharType="end"/>
            </w:r>
          </w:hyperlink>
        </w:p>
        <w:p w14:paraId="3B9EABAB" w14:textId="16244E80" w:rsidR="009D2B83" w:rsidRPr="00F978BC" w:rsidRDefault="00C3166D" w:rsidP="00916674">
          <w:pPr>
            <w:pStyle w:val="Turinys3"/>
            <w:ind w:left="0"/>
            <w:rPr>
              <w:rFonts w:eastAsiaTheme="minorEastAsia"/>
              <w:kern w:val="2"/>
              <w:sz w:val="24"/>
              <w:szCs w:val="24"/>
              <w:lang w:eastAsia="lt-LT"/>
              <w14:ligatures w14:val="standardContextual"/>
            </w:rPr>
          </w:pPr>
          <w:hyperlink w:anchor="_Toc212554317" w:history="1">
            <w:r w:rsidR="009D2B83" w:rsidRPr="00F978BC">
              <w:rPr>
                <w:rStyle w:val="Hipersaitas"/>
                <w:sz w:val="24"/>
                <w:szCs w:val="24"/>
              </w:rPr>
              <w:t>Gamtamokslinis tyrinėjimas (C)</w:t>
            </w:r>
            <w:r w:rsidR="009D2B83" w:rsidRPr="00F978BC">
              <w:rPr>
                <w:webHidden/>
                <w:sz w:val="24"/>
                <w:szCs w:val="24"/>
              </w:rPr>
              <w:tab/>
            </w:r>
            <w:r w:rsidR="009D2B83" w:rsidRPr="00F978BC">
              <w:rPr>
                <w:webHidden/>
                <w:sz w:val="24"/>
                <w:szCs w:val="24"/>
              </w:rPr>
              <w:fldChar w:fldCharType="begin"/>
            </w:r>
            <w:r w:rsidR="009D2B83" w:rsidRPr="00F978BC">
              <w:rPr>
                <w:webHidden/>
                <w:sz w:val="24"/>
                <w:szCs w:val="24"/>
              </w:rPr>
              <w:instrText xml:space="preserve"> PAGEREF _Toc212554317 \h </w:instrText>
            </w:r>
            <w:r w:rsidR="009D2B83" w:rsidRPr="00F978BC">
              <w:rPr>
                <w:webHidden/>
                <w:sz w:val="24"/>
                <w:szCs w:val="24"/>
              </w:rPr>
            </w:r>
            <w:r w:rsidR="009D2B83" w:rsidRPr="00F978BC">
              <w:rPr>
                <w:webHidden/>
                <w:sz w:val="24"/>
                <w:szCs w:val="24"/>
              </w:rPr>
              <w:fldChar w:fldCharType="separate"/>
            </w:r>
            <w:r w:rsidR="0082135D">
              <w:rPr>
                <w:webHidden/>
                <w:sz w:val="24"/>
                <w:szCs w:val="24"/>
              </w:rPr>
              <w:t>51</w:t>
            </w:r>
            <w:r w:rsidR="009D2B83" w:rsidRPr="00F978BC">
              <w:rPr>
                <w:webHidden/>
                <w:sz w:val="24"/>
                <w:szCs w:val="24"/>
              </w:rPr>
              <w:fldChar w:fldCharType="end"/>
            </w:r>
          </w:hyperlink>
        </w:p>
        <w:p w14:paraId="512C869A" w14:textId="1732563B" w:rsidR="009D2B83" w:rsidRPr="00F978BC" w:rsidRDefault="00C3166D" w:rsidP="00916674">
          <w:pPr>
            <w:pStyle w:val="Turinys3"/>
            <w:ind w:left="0"/>
            <w:rPr>
              <w:rFonts w:eastAsiaTheme="minorEastAsia"/>
              <w:kern w:val="2"/>
              <w:sz w:val="24"/>
              <w:szCs w:val="24"/>
              <w:lang w:eastAsia="lt-LT"/>
              <w14:ligatures w14:val="standardContextual"/>
            </w:rPr>
          </w:pPr>
          <w:hyperlink w:anchor="_Toc212554318" w:history="1">
            <w:r w:rsidR="009D2B83" w:rsidRPr="00F978BC">
              <w:rPr>
                <w:rStyle w:val="Hipersaitas"/>
                <w:sz w:val="24"/>
                <w:szCs w:val="24"/>
              </w:rPr>
              <w:t>Gamtos objektų ir reiškinių pažinimas (D)</w:t>
            </w:r>
            <w:r w:rsidR="009D2B83" w:rsidRPr="00F978BC">
              <w:rPr>
                <w:webHidden/>
                <w:sz w:val="24"/>
                <w:szCs w:val="24"/>
              </w:rPr>
              <w:tab/>
            </w:r>
            <w:r w:rsidR="009D2B83" w:rsidRPr="00F978BC">
              <w:rPr>
                <w:webHidden/>
                <w:sz w:val="24"/>
                <w:szCs w:val="24"/>
              </w:rPr>
              <w:fldChar w:fldCharType="begin"/>
            </w:r>
            <w:r w:rsidR="009D2B83" w:rsidRPr="00F978BC">
              <w:rPr>
                <w:webHidden/>
                <w:sz w:val="24"/>
                <w:szCs w:val="24"/>
              </w:rPr>
              <w:instrText xml:space="preserve"> PAGEREF _Toc212554318 \h </w:instrText>
            </w:r>
            <w:r w:rsidR="009D2B83" w:rsidRPr="00F978BC">
              <w:rPr>
                <w:webHidden/>
                <w:sz w:val="24"/>
                <w:szCs w:val="24"/>
              </w:rPr>
            </w:r>
            <w:r w:rsidR="009D2B83" w:rsidRPr="00F978BC">
              <w:rPr>
                <w:webHidden/>
                <w:sz w:val="24"/>
                <w:szCs w:val="24"/>
              </w:rPr>
              <w:fldChar w:fldCharType="separate"/>
            </w:r>
            <w:r w:rsidR="0082135D">
              <w:rPr>
                <w:webHidden/>
                <w:sz w:val="24"/>
                <w:szCs w:val="24"/>
              </w:rPr>
              <w:t>54</w:t>
            </w:r>
            <w:r w:rsidR="009D2B83" w:rsidRPr="00F978BC">
              <w:rPr>
                <w:webHidden/>
                <w:sz w:val="24"/>
                <w:szCs w:val="24"/>
              </w:rPr>
              <w:fldChar w:fldCharType="end"/>
            </w:r>
          </w:hyperlink>
        </w:p>
        <w:p w14:paraId="3434A6BA" w14:textId="30C14A74" w:rsidR="009D2B83" w:rsidRPr="00F978BC" w:rsidRDefault="00C3166D" w:rsidP="00916674">
          <w:pPr>
            <w:pStyle w:val="Turinys3"/>
            <w:ind w:left="0"/>
            <w:rPr>
              <w:rFonts w:eastAsiaTheme="minorEastAsia"/>
              <w:kern w:val="2"/>
              <w:sz w:val="24"/>
              <w:szCs w:val="24"/>
              <w:lang w:eastAsia="lt-LT"/>
              <w14:ligatures w14:val="standardContextual"/>
            </w:rPr>
          </w:pPr>
          <w:hyperlink w:anchor="_Toc212554319" w:history="1">
            <w:r w:rsidR="009D2B83" w:rsidRPr="00F978BC">
              <w:rPr>
                <w:rStyle w:val="Hipersaitas"/>
                <w:sz w:val="24"/>
                <w:szCs w:val="24"/>
              </w:rPr>
              <w:t>Problemų sprendimas ir refleksija (E)</w:t>
            </w:r>
            <w:r w:rsidR="009D2B83" w:rsidRPr="00F978BC">
              <w:rPr>
                <w:webHidden/>
                <w:sz w:val="24"/>
                <w:szCs w:val="24"/>
              </w:rPr>
              <w:tab/>
            </w:r>
            <w:r w:rsidR="009D2B83" w:rsidRPr="00F978BC">
              <w:rPr>
                <w:webHidden/>
                <w:sz w:val="24"/>
                <w:szCs w:val="24"/>
              </w:rPr>
              <w:fldChar w:fldCharType="begin"/>
            </w:r>
            <w:r w:rsidR="009D2B83" w:rsidRPr="00F978BC">
              <w:rPr>
                <w:webHidden/>
                <w:sz w:val="24"/>
                <w:szCs w:val="24"/>
              </w:rPr>
              <w:instrText xml:space="preserve"> PAGEREF _Toc212554319 \h </w:instrText>
            </w:r>
            <w:r w:rsidR="009D2B83" w:rsidRPr="00F978BC">
              <w:rPr>
                <w:webHidden/>
                <w:sz w:val="24"/>
                <w:szCs w:val="24"/>
              </w:rPr>
            </w:r>
            <w:r w:rsidR="009D2B83" w:rsidRPr="00F978BC">
              <w:rPr>
                <w:webHidden/>
                <w:sz w:val="24"/>
                <w:szCs w:val="24"/>
              </w:rPr>
              <w:fldChar w:fldCharType="separate"/>
            </w:r>
            <w:r w:rsidR="0082135D">
              <w:rPr>
                <w:webHidden/>
                <w:sz w:val="24"/>
                <w:szCs w:val="24"/>
              </w:rPr>
              <w:t>55</w:t>
            </w:r>
            <w:r w:rsidR="009D2B83" w:rsidRPr="00F978BC">
              <w:rPr>
                <w:webHidden/>
                <w:sz w:val="24"/>
                <w:szCs w:val="24"/>
              </w:rPr>
              <w:fldChar w:fldCharType="end"/>
            </w:r>
          </w:hyperlink>
        </w:p>
        <w:p w14:paraId="62ECECCF" w14:textId="207AE435" w:rsidR="009D2B83" w:rsidRPr="00F978BC" w:rsidRDefault="00C3166D" w:rsidP="00916674">
          <w:pPr>
            <w:pStyle w:val="Turinys3"/>
            <w:ind w:left="0"/>
            <w:rPr>
              <w:rFonts w:eastAsiaTheme="minorEastAsia"/>
              <w:kern w:val="2"/>
              <w:sz w:val="24"/>
              <w:szCs w:val="24"/>
              <w:lang w:eastAsia="lt-LT"/>
              <w14:ligatures w14:val="standardContextual"/>
            </w:rPr>
          </w:pPr>
          <w:hyperlink w:anchor="_Toc212554320" w:history="1">
            <w:r w:rsidR="009D2B83" w:rsidRPr="00F978BC">
              <w:rPr>
                <w:rStyle w:val="Hipersaitas"/>
                <w:sz w:val="24"/>
                <w:szCs w:val="24"/>
              </w:rPr>
              <w:t>Žmogaus ir aplinkos dermės pažinimas (F)</w:t>
            </w:r>
            <w:r w:rsidR="009D2B83" w:rsidRPr="00F978BC">
              <w:rPr>
                <w:webHidden/>
                <w:sz w:val="24"/>
                <w:szCs w:val="24"/>
              </w:rPr>
              <w:tab/>
            </w:r>
            <w:r w:rsidR="009D2B83" w:rsidRPr="00F978BC">
              <w:rPr>
                <w:webHidden/>
                <w:sz w:val="24"/>
                <w:szCs w:val="24"/>
              </w:rPr>
              <w:fldChar w:fldCharType="begin"/>
            </w:r>
            <w:r w:rsidR="009D2B83" w:rsidRPr="00F978BC">
              <w:rPr>
                <w:webHidden/>
                <w:sz w:val="24"/>
                <w:szCs w:val="24"/>
              </w:rPr>
              <w:instrText xml:space="preserve"> PAGEREF _Toc212554320 \h </w:instrText>
            </w:r>
            <w:r w:rsidR="009D2B83" w:rsidRPr="00F978BC">
              <w:rPr>
                <w:webHidden/>
                <w:sz w:val="24"/>
                <w:szCs w:val="24"/>
              </w:rPr>
            </w:r>
            <w:r w:rsidR="009D2B83" w:rsidRPr="00F978BC">
              <w:rPr>
                <w:webHidden/>
                <w:sz w:val="24"/>
                <w:szCs w:val="24"/>
              </w:rPr>
              <w:fldChar w:fldCharType="separate"/>
            </w:r>
            <w:r w:rsidR="0082135D">
              <w:rPr>
                <w:webHidden/>
                <w:sz w:val="24"/>
                <w:szCs w:val="24"/>
              </w:rPr>
              <w:t>56</w:t>
            </w:r>
            <w:r w:rsidR="009D2B83" w:rsidRPr="00F978BC">
              <w:rPr>
                <w:webHidden/>
                <w:sz w:val="24"/>
                <w:szCs w:val="24"/>
              </w:rPr>
              <w:fldChar w:fldCharType="end"/>
            </w:r>
          </w:hyperlink>
        </w:p>
        <w:p w14:paraId="3645A6BA" w14:textId="5C95EB38" w:rsidR="009D2B83" w:rsidRPr="00F978BC" w:rsidRDefault="00C3166D" w:rsidP="00916674">
          <w:pPr>
            <w:pStyle w:val="Turinys2"/>
            <w:ind w:left="0"/>
            <w:rPr>
              <w:rFonts w:eastAsiaTheme="minorEastAsia"/>
              <w:kern w:val="2"/>
              <w:sz w:val="24"/>
              <w:szCs w:val="24"/>
              <w:lang w:eastAsia="lt-LT"/>
              <w14:ligatures w14:val="standardContextual"/>
            </w:rPr>
          </w:pPr>
          <w:hyperlink w:anchor="_Toc212554321" w:history="1">
            <w:r w:rsidR="009D2B83" w:rsidRPr="00F978BC">
              <w:rPr>
                <w:rStyle w:val="Hipersaitas"/>
                <w:sz w:val="24"/>
                <w:szCs w:val="24"/>
              </w:rPr>
              <w:t>3–4 klasės</w:t>
            </w:r>
            <w:r w:rsidR="009D2B83" w:rsidRPr="00F978BC">
              <w:rPr>
                <w:webHidden/>
                <w:sz w:val="24"/>
                <w:szCs w:val="24"/>
              </w:rPr>
              <w:tab/>
            </w:r>
            <w:r w:rsidR="009D2B83" w:rsidRPr="00F978BC">
              <w:rPr>
                <w:webHidden/>
                <w:sz w:val="24"/>
                <w:szCs w:val="24"/>
              </w:rPr>
              <w:fldChar w:fldCharType="begin"/>
            </w:r>
            <w:r w:rsidR="009D2B83" w:rsidRPr="00F978BC">
              <w:rPr>
                <w:webHidden/>
                <w:sz w:val="24"/>
                <w:szCs w:val="24"/>
              </w:rPr>
              <w:instrText xml:space="preserve"> PAGEREF _Toc212554321 \h </w:instrText>
            </w:r>
            <w:r w:rsidR="009D2B83" w:rsidRPr="00F978BC">
              <w:rPr>
                <w:webHidden/>
                <w:sz w:val="24"/>
                <w:szCs w:val="24"/>
              </w:rPr>
            </w:r>
            <w:r w:rsidR="009D2B83" w:rsidRPr="00F978BC">
              <w:rPr>
                <w:webHidden/>
                <w:sz w:val="24"/>
                <w:szCs w:val="24"/>
              </w:rPr>
              <w:fldChar w:fldCharType="separate"/>
            </w:r>
            <w:r w:rsidR="0082135D">
              <w:rPr>
                <w:webHidden/>
                <w:sz w:val="24"/>
                <w:szCs w:val="24"/>
              </w:rPr>
              <w:t>57</w:t>
            </w:r>
            <w:r w:rsidR="009D2B83" w:rsidRPr="00F978BC">
              <w:rPr>
                <w:webHidden/>
                <w:sz w:val="24"/>
                <w:szCs w:val="24"/>
              </w:rPr>
              <w:fldChar w:fldCharType="end"/>
            </w:r>
          </w:hyperlink>
        </w:p>
        <w:p w14:paraId="291A0C22" w14:textId="4F6BC7AD" w:rsidR="009D2B83" w:rsidRPr="00F978BC" w:rsidRDefault="00C3166D" w:rsidP="00916674">
          <w:pPr>
            <w:pStyle w:val="Turinys3"/>
            <w:ind w:left="0"/>
            <w:rPr>
              <w:rFonts w:eastAsiaTheme="minorEastAsia"/>
              <w:kern w:val="2"/>
              <w:sz w:val="24"/>
              <w:szCs w:val="24"/>
              <w:lang w:eastAsia="lt-LT"/>
              <w14:ligatures w14:val="standardContextual"/>
            </w:rPr>
          </w:pPr>
          <w:hyperlink w:anchor="_Toc212554322" w:history="1">
            <w:r w:rsidR="009D2B83" w:rsidRPr="00F978BC">
              <w:rPr>
                <w:rStyle w:val="Hipersaitas"/>
                <w:sz w:val="24"/>
                <w:szCs w:val="24"/>
              </w:rPr>
              <w:t>Gamtos mokslų prigimties ir raidos pažinimas (A)</w:t>
            </w:r>
            <w:r w:rsidR="009D2B83" w:rsidRPr="00F978BC">
              <w:rPr>
                <w:webHidden/>
                <w:sz w:val="24"/>
                <w:szCs w:val="24"/>
              </w:rPr>
              <w:tab/>
            </w:r>
            <w:r w:rsidR="009D2B83" w:rsidRPr="00F978BC">
              <w:rPr>
                <w:webHidden/>
                <w:sz w:val="24"/>
                <w:szCs w:val="24"/>
              </w:rPr>
              <w:fldChar w:fldCharType="begin"/>
            </w:r>
            <w:r w:rsidR="009D2B83" w:rsidRPr="00F978BC">
              <w:rPr>
                <w:webHidden/>
                <w:sz w:val="24"/>
                <w:szCs w:val="24"/>
              </w:rPr>
              <w:instrText xml:space="preserve"> PAGEREF _Toc212554322 \h </w:instrText>
            </w:r>
            <w:r w:rsidR="009D2B83" w:rsidRPr="00F978BC">
              <w:rPr>
                <w:webHidden/>
                <w:sz w:val="24"/>
                <w:szCs w:val="24"/>
              </w:rPr>
            </w:r>
            <w:r w:rsidR="009D2B83" w:rsidRPr="00F978BC">
              <w:rPr>
                <w:webHidden/>
                <w:sz w:val="24"/>
                <w:szCs w:val="24"/>
              </w:rPr>
              <w:fldChar w:fldCharType="separate"/>
            </w:r>
            <w:r w:rsidR="0082135D">
              <w:rPr>
                <w:webHidden/>
                <w:sz w:val="24"/>
                <w:szCs w:val="24"/>
              </w:rPr>
              <w:t>57</w:t>
            </w:r>
            <w:r w:rsidR="009D2B83" w:rsidRPr="00F978BC">
              <w:rPr>
                <w:webHidden/>
                <w:sz w:val="24"/>
                <w:szCs w:val="24"/>
              </w:rPr>
              <w:fldChar w:fldCharType="end"/>
            </w:r>
          </w:hyperlink>
        </w:p>
        <w:p w14:paraId="675030AB" w14:textId="218FCE93" w:rsidR="009D2B83" w:rsidRPr="00F978BC" w:rsidRDefault="00C3166D" w:rsidP="00916674">
          <w:pPr>
            <w:pStyle w:val="Turinys3"/>
            <w:ind w:left="0"/>
            <w:rPr>
              <w:rFonts w:eastAsiaTheme="minorEastAsia"/>
              <w:kern w:val="2"/>
              <w:sz w:val="24"/>
              <w:szCs w:val="24"/>
              <w:lang w:eastAsia="lt-LT"/>
              <w14:ligatures w14:val="standardContextual"/>
            </w:rPr>
          </w:pPr>
          <w:hyperlink w:anchor="_Toc212554323" w:history="1">
            <w:r w:rsidR="009D2B83" w:rsidRPr="00F978BC">
              <w:rPr>
                <w:rStyle w:val="Hipersaitas"/>
                <w:sz w:val="24"/>
                <w:szCs w:val="24"/>
              </w:rPr>
              <w:t>Gamtamokslinis komunikavimas (B)</w:t>
            </w:r>
            <w:r w:rsidR="009D2B83" w:rsidRPr="00F978BC">
              <w:rPr>
                <w:webHidden/>
                <w:sz w:val="24"/>
                <w:szCs w:val="24"/>
              </w:rPr>
              <w:tab/>
            </w:r>
            <w:r w:rsidR="009D2B83" w:rsidRPr="00F978BC">
              <w:rPr>
                <w:webHidden/>
                <w:sz w:val="24"/>
                <w:szCs w:val="24"/>
              </w:rPr>
              <w:fldChar w:fldCharType="begin"/>
            </w:r>
            <w:r w:rsidR="009D2B83" w:rsidRPr="00F978BC">
              <w:rPr>
                <w:webHidden/>
                <w:sz w:val="24"/>
                <w:szCs w:val="24"/>
              </w:rPr>
              <w:instrText xml:space="preserve"> PAGEREF _Toc212554323 \h </w:instrText>
            </w:r>
            <w:r w:rsidR="009D2B83" w:rsidRPr="00F978BC">
              <w:rPr>
                <w:webHidden/>
                <w:sz w:val="24"/>
                <w:szCs w:val="24"/>
              </w:rPr>
            </w:r>
            <w:r w:rsidR="009D2B83" w:rsidRPr="00F978BC">
              <w:rPr>
                <w:webHidden/>
                <w:sz w:val="24"/>
                <w:szCs w:val="24"/>
              </w:rPr>
              <w:fldChar w:fldCharType="separate"/>
            </w:r>
            <w:r w:rsidR="0082135D">
              <w:rPr>
                <w:webHidden/>
                <w:sz w:val="24"/>
                <w:szCs w:val="24"/>
              </w:rPr>
              <w:t>58</w:t>
            </w:r>
            <w:r w:rsidR="009D2B83" w:rsidRPr="00F978BC">
              <w:rPr>
                <w:webHidden/>
                <w:sz w:val="24"/>
                <w:szCs w:val="24"/>
              </w:rPr>
              <w:fldChar w:fldCharType="end"/>
            </w:r>
          </w:hyperlink>
        </w:p>
        <w:p w14:paraId="0A67F26E" w14:textId="5943ACEC" w:rsidR="009D2B83" w:rsidRPr="00F978BC" w:rsidRDefault="00C3166D" w:rsidP="00916674">
          <w:pPr>
            <w:pStyle w:val="Turinys3"/>
            <w:ind w:left="0"/>
            <w:rPr>
              <w:rFonts w:eastAsiaTheme="minorEastAsia"/>
              <w:kern w:val="2"/>
              <w:sz w:val="24"/>
              <w:szCs w:val="24"/>
              <w:lang w:eastAsia="lt-LT"/>
              <w14:ligatures w14:val="standardContextual"/>
            </w:rPr>
          </w:pPr>
          <w:hyperlink w:anchor="_Toc212554324" w:history="1">
            <w:r w:rsidR="009D2B83" w:rsidRPr="00F978BC">
              <w:rPr>
                <w:rStyle w:val="Hipersaitas"/>
                <w:sz w:val="24"/>
                <w:szCs w:val="24"/>
              </w:rPr>
              <w:t>Gamtamokslinis tyrinėjimas (C)</w:t>
            </w:r>
            <w:r w:rsidR="009D2B83" w:rsidRPr="00F978BC">
              <w:rPr>
                <w:webHidden/>
                <w:sz w:val="24"/>
                <w:szCs w:val="24"/>
              </w:rPr>
              <w:tab/>
            </w:r>
            <w:r w:rsidR="009D2B83" w:rsidRPr="00F978BC">
              <w:rPr>
                <w:webHidden/>
                <w:sz w:val="24"/>
                <w:szCs w:val="24"/>
              </w:rPr>
              <w:fldChar w:fldCharType="begin"/>
            </w:r>
            <w:r w:rsidR="009D2B83" w:rsidRPr="00F978BC">
              <w:rPr>
                <w:webHidden/>
                <w:sz w:val="24"/>
                <w:szCs w:val="24"/>
              </w:rPr>
              <w:instrText xml:space="preserve"> PAGEREF _Toc212554324 \h </w:instrText>
            </w:r>
            <w:r w:rsidR="009D2B83" w:rsidRPr="00F978BC">
              <w:rPr>
                <w:webHidden/>
                <w:sz w:val="24"/>
                <w:szCs w:val="24"/>
              </w:rPr>
            </w:r>
            <w:r w:rsidR="009D2B83" w:rsidRPr="00F978BC">
              <w:rPr>
                <w:webHidden/>
                <w:sz w:val="24"/>
                <w:szCs w:val="24"/>
              </w:rPr>
              <w:fldChar w:fldCharType="separate"/>
            </w:r>
            <w:r w:rsidR="0082135D">
              <w:rPr>
                <w:webHidden/>
                <w:sz w:val="24"/>
                <w:szCs w:val="24"/>
              </w:rPr>
              <w:t>59</w:t>
            </w:r>
            <w:r w:rsidR="009D2B83" w:rsidRPr="00F978BC">
              <w:rPr>
                <w:webHidden/>
                <w:sz w:val="24"/>
                <w:szCs w:val="24"/>
              </w:rPr>
              <w:fldChar w:fldCharType="end"/>
            </w:r>
          </w:hyperlink>
        </w:p>
        <w:p w14:paraId="50CC256D" w14:textId="04229DC0" w:rsidR="009D2B83" w:rsidRPr="00F978BC" w:rsidRDefault="00C3166D" w:rsidP="00916674">
          <w:pPr>
            <w:pStyle w:val="Turinys3"/>
            <w:ind w:left="0"/>
            <w:rPr>
              <w:rFonts w:eastAsiaTheme="minorEastAsia"/>
              <w:kern w:val="2"/>
              <w:sz w:val="24"/>
              <w:szCs w:val="24"/>
              <w:lang w:eastAsia="lt-LT"/>
              <w14:ligatures w14:val="standardContextual"/>
            </w:rPr>
          </w:pPr>
          <w:hyperlink w:anchor="_Toc212554325" w:history="1">
            <w:r w:rsidR="009D2B83" w:rsidRPr="00F978BC">
              <w:rPr>
                <w:rStyle w:val="Hipersaitas"/>
                <w:sz w:val="24"/>
                <w:szCs w:val="24"/>
              </w:rPr>
              <w:t>Gamtos objektų ir reiškinių pažinimas (D)</w:t>
            </w:r>
            <w:r w:rsidR="009D2B83" w:rsidRPr="00F978BC">
              <w:rPr>
                <w:webHidden/>
                <w:sz w:val="24"/>
                <w:szCs w:val="24"/>
              </w:rPr>
              <w:tab/>
            </w:r>
            <w:r w:rsidR="009D2B83" w:rsidRPr="00F978BC">
              <w:rPr>
                <w:webHidden/>
                <w:sz w:val="24"/>
                <w:szCs w:val="24"/>
              </w:rPr>
              <w:fldChar w:fldCharType="begin"/>
            </w:r>
            <w:r w:rsidR="009D2B83" w:rsidRPr="00F978BC">
              <w:rPr>
                <w:webHidden/>
                <w:sz w:val="24"/>
                <w:szCs w:val="24"/>
              </w:rPr>
              <w:instrText xml:space="preserve"> PAGEREF _Toc212554325 \h </w:instrText>
            </w:r>
            <w:r w:rsidR="009D2B83" w:rsidRPr="00F978BC">
              <w:rPr>
                <w:webHidden/>
                <w:sz w:val="24"/>
                <w:szCs w:val="24"/>
              </w:rPr>
            </w:r>
            <w:r w:rsidR="009D2B83" w:rsidRPr="00F978BC">
              <w:rPr>
                <w:webHidden/>
                <w:sz w:val="24"/>
                <w:szCs w:val="24"/>
              </w:rPr>
              <w:fldChar w:fldCharType="separate"/>
            </w:r>
            <w:r w:rsidR="0082135D">
              <w:rPr>
                <w:webHidden/>
                <w:sz w:val="24"/>
                <w:szCs w:val="24"/>
              </w:rPr>
              <w:t>59</w:t>
            </w:r>
            <w:r w:rsidR="009D2B83" w:rsidRPr="00F978BC">
              <w:rPr>
                <w:webHidden/>
                <w:sz w:val="24"/>
                <w:szCs w:val="24"/>
              </w:rPr>
              <w:fldChar w:fldCharType="end"/>
            </w:r>
          </w:hyperlink>
        </w:p>
        <w:p w14:paraId="42C49AAB" w14:textId="11833920" w:rsidR="009D2B83" w:rsidRPr="00F978BC" w:rsidRDefault="00C3166D" w:rsidP="00916674">
          <w:pPr>
            <w:pStyle w:val="Turinys3"/>
            <w:ind w:left="0"/>
            <w:rPr>
              <w:rFonts w:eastAsiaTheme="minorEastAsia"/>
              <w:kern w:val="2"/>
              <w:sz w:val="24"/>
              <w:szCs w:val="24"/>
              <w:lang w:eastAsia="lt-LT"/>
              <w14:ligatures w14:val="standardContextual"/>
            </w:rPr>
          </w:pPr>
          <w:hyperlink w:anchor="_Toc212554326" w:history="1">
            <w:r w:rsidR="009D2B83" w:rsidRPr="00F978BC">
              <w:rPr>
                <w:rStyle w:val="Hipersaitas"/>
                <w:sz w:val="24"/>
                <w:szCs w:val="24"/>
              </w:rPr>
              <w:t>Problemų sprendimas ir refleksija (E)</w:t>
            </w:r>
            <w:r w:rsidR="009D2B83" w:rsidRPr="00F978BC">
              <w:rPr>
                <w:webHidden/>
                <w:sz w:val="24"/>
                <w:szCs w:val="24"/>
              </w:rPr>
              <w:tab/>
            </w:r>
            <w:r w:rsidR="009D2B83" w:rsidRPr="00F978BC">
              <w:rPr>
                <w:webHidden/>
                <w:sz w:val="24"/>
                <w:szCs w:val="24"/>
              </w:rPr>
              <w:fldChar w:fldCharType="begin"/>
            </w:r>
            <w:r w:rsidR="009D2B83" w:rsidRPr="00F978BC">
              <w:rPr>
                <w:webHidden/>
                <w:sz w:val="24"/>
                <w:szCs w:val="24"/>
              </w:rPr>
              <w:instrText xml:space="preserve"> PAGEREF _Toc212554326 \h </w:instrText>
            </w:r>
            <w:r w:rsidR="009D2B83" w:rsidRPr="00F978BC">
              <w:rPr>
                <w:webHidden/>
                <w:sz w:val="24"/>
                <w:szCs w:val="24"/>
              </w:rPr>
            </w:r>
            <w:r w:rsidR="009D2B83" w:rsidRPr="00F978BC">
              <w:rPr>
                <w:webHidden/>
                <w:sz w:val="24"/>
                <w:szCs w:val="24"/>
              </w:rPr>
              <w:fldChar w:fldCharType="separate"/>
            </w:r>
            <w:r w:rsidR="0082135D">
              <w:rPr>
                <w:webHidden/>
                <w:sz w:val="24"/>
                <w:szCs w:val="24"/>
              </w:rPr>
              <w:t>62</w:t>
            </w:r>
            <w:r w:rsidR="009D2B83" w:rsidRPr="00F978BC">
              <w:rPr>
                <w:webHidden/>
                <w:sz w:val="24"/>
                <w:szCs w:val="24"/>
              </w:rPr>
              <w:fldChar w:fldCharType="end"/>
            </w:r>
          </w:hyperlink>
        </w:p>
        <w:p w14:paraId="0B6E6452" w14:textId="3145DC69" w:rsidR="009D2B83" w:rsidRPr="00F978BC" w:rsidRDefault="00C3166D" w:rsidP="00916674">
          <w:pPr>
            <w:pStyle w:val="Turinys3"/>
            <w:ind w:left="0"/>
            <w:rPr>
              <w:rFonts w:eastAsiaTheme="minorEastAsia"/>
              <w:kern w:val="2"/>
              <w:sz w:val="24"/>
              <w:szCs w:val="24"/>
              <w:lang w:eastAsia="lt-LT"/>
              <w14:ligatures w14:val="standardContextual"/>
            </w:rPr>
          </w:pPr>
          <w:hyperlink w:anchor="_Toc212554327" w:history="1">
            <w:r w:rsidR="009D2B83" w:rsidRPr="00F978BC">
              <w:rPr>
                <w:rStyle w:val="Hipersaitas"/>
                <w:sz w:val="24"/>
                <w:szCs w:val="24"/>
              </w:rPr>
              <w:t>Žmogaus ir aplinkos dermės pažinimas (F)</w:t>
            </w:r>
            <w:r w:rsidR="009D2B83" w:rsidRPr="00F978BC">
              <w:rPr>
                <w:webHidden/>
                <w:sz w:val="24"/>
                <w:szCs w:val="24"/>
              </w:rPr>
              <w:tab/>
            </w:r>
            <w:r w:rsidR="009D2B83" w:rsidRPr="00F978BC">
              <w:rPr>
                <w:webHidden/>
                <w:sz w:val="24"/>
                <w:szCs w:val="24"/>
              </w:rPr>
              <w:fldChar w:fldCharType="begin"/>
            </w:r>
            <w:r w:rsidR="009D2B83" w:rsidRPr="00F978BC">
              <w:rPr>
                <w:webHidden/>
                <w:sz w:val="24"/>
                <w:szCs w:val="24"/>
              </w:rPr>
              <w:instrText xml:space="preserve"> PAGEREF _Toc212554327 \h </w:instrText>
            </w:r>
            <w:r w:rsidR="009D2B83" w:rsidRPr="00F978BC">
              <w:rPr>
                <w:webHidden/>
                <w:sz w:val="24"/>
                <w:szCs w:val="24"/>
              </w:rPr>
            </w:r>
            <w:r w:rsidR="009D2B83" w:rsidRPr="00F978BC">
              <w:rPr>
                <w:webHidden/>
                <w:sz w:val="24"/>
                <w:szCs w:val="24"/>
              </w:rPr>
              <w:fldChar w:fldCharType="separate"/>
            </w:r>
            <w:r w:rsidR="0082135D">
              <w:rPr>
                <w:webHidden/>
                <w:sz w:val="24"/>
                <w:szCs w:val="24"/>
              </w:rPr>
              <w:t>63</w:t>
            </w:r>
            <w:r w:rsidR="009D2B83" w:rsidRPr="00F978BC">
              <w:rPr>
                <w:webHidden/>
                <w:sz w:val="24"/>
                <w:szCs w:val="24"/>
              </w:rPr>
              <w:fldChar w:fldCharType="end"/>
            </w:r>
          </w:hyperlink>
        </w:p>
        <w:p w14:paraId="488C64C1" w14:textId="250B5B3B" w:rsidR="00025AFB" w:rsidRPr="00F978BC" w:rsidRDefault="00025AFB" w:rsidP="00916674">
          <w:pPr>
            <w:spacing w:line="240" w:lineRule="auto"/>
            <w:rPr>
              <w:rFonts w:ascii="Times New Roman" w:hAnsi="Times New Roman" w:cs="Times New Roman"/>
              <w:sz w:val="24"/>
              <w:szCs w:val="24"/>
            </w:rPr>
          </w:pPr>
          <w:r w:rsidRPr="00F978BC">
            <w:rPr>
              <w:rFonts w:ascii="Times New Roman" w:hAnsi="Times New Roman" w:cs="Times New Roman"/>
              <w:b/>
              <w:bCs/>
              <w:sz w:val="24"/>
              <w:szCs w:val="24"/>
            </w:rPr>
            <w:fldChar w:fldCharType="end"/>
          </w:r>
        </w:p>
      </w:sdtContent>
    </w:sdt>
    <w:p w14:paraId="25DBA97B" w14:textId="03B68122" w:rsidR="006E76CA" w:rsidRPr="00F978BC" w:rsidRDefault="00756DBB" w:rsidP="00916674">
      <w:pPr>
        <w:pStyle w:val="Antrat1"/>
        <w:spacing w:before="240" w:after="120" w:line="240" w:lineRule="auto"/>
        <w:rPr>
          <w:rFonts w:ascii="Times New Roman" w:eastAsia="Times New Roman" w:hAnsi="Times New Roman" w:cs="Times New Roman"/>
          <w:color w:val="auto"/>
          <w:sz w:val="24"/>
          <w:szCs w:val="24"/>
        </w:rPr>
      </w:pPr>
      <w:bookmarkStart w:id="1" w:name="_1._Dalyko_naujo"/>
      <w:bookmarkStart w:id="2" w:name="_Toc212554278"/>
      <w:bookmarkEnd w:id="1"/>
      <w:r w:rsidRPr="00F978BC">
        <w:rPr>
          <w:rFonts w:ascii="Times New Roman" w:eastAsia="Times New Roman" w:hAnsi="Times New Roman" w:cs="Times New Roman"/>
          <w:color w:val="auto"/>
          <w:sz w:val="24"/>
          <w:szCs w:val="24"/>
        </w:rPr>
        <w:t xml:space="preserve">1. </w:t>
      </w:r>
      <w:r w:rsidR="000F5A59" w:rsidRPr="00F978BC">
        <w:rPr>
          <w:rFonts w:ascii="Times New Roman" w:eastAsia="Times New Roman" w:hAnsi="Times New Roman" w:cs="Times New Roman"/>
          <w:color w:val="auto"/>
          <w:sz w:val="24"/>
          <w:szCs w:val="24"/>
        </w:rPr>
        <w:t>Dalyko naujo</w:t>
      </w:r>
      <w:r w:rsidR="00097B84" w:rsidRPr="00F978BC">
        <w:rPr>
          <w:rFonts w:ascii="Times New Roman" w:eastAsia="Times New Roman" w:hAnsi="Times New Roman" w:cs="Times New Roman"/>
          <w:color w:val="auto"/>
          <w:sz w:val="24"/>
          <w:szCs w:val="24"/>
        </w:rPr>
        <w:t xml:space="preserve"> turinio mokymo rekomendacijos</w:t>
      </w:r>
      <w:bookmarkEnd w:id="2"/>
    </w:p>
    <w:p w14:paraId="1D923335" w14:textId="51FC7CEA" w:rsidR="00DA012A" w:rsidRPr="00F978BC" w:rsidRDefault="00EA7A5B" w:rsidP="00916674">
      <w:pPr>
        <w:spacing w:after="120" w:line="240" w:lineRule="auto"/>
        <w:jc w:val="both"/>
        <w:rPr>
          <w:rFonts w:ascii="Times New Roman" w:eastAsia="Times New Roman" w:hAnsi="Times New Roman" w:cs="Times New Roman"/>
          <w:color w:val="000000" w:themeColor="text1"/>
          <w:sz w:val="24"/>
          <w:szCs w:val="24"/>
        </w:rPr>
      </w:pPr>
      <w:r w:rsidRPr="007B48BC">
        <w:rPr>
          <w:rFonts w:ascii="Times New Roman" w:eastAsia="Times New Roman" w:hAnsi="Times New Roman" w:cs="Times New Roman"/>
          <w:color w:val="000000" w:themeColor="text1"/>
          <w:sz w:val="24"/>
          <w:szCs w:val="24"/>
        </w:rPr>
        <w:t>Mokant (-</w:t>
      </w:r>
      <w:proofErr w:type="spellStart"/>
      <w:r w:rsidRPr="007B48BC">
        <w:rPr>
          <w:rFonts w:ascii="Times New Roman" w:eastAsia="Times New Roman" w:hAnsi="Times New Roman" w:cs="Times New Roman"/>
          <w:color w:val="000000" w:themeColor="text1"/>
          <w:sz w:val="24"/>
          <w:szCs w:val="24"/>
        </w:rPr>
        <w:t>is</w:t>
      </w:r>
      <w:proofErr w:type="spellEnd"/>
      <w:r w:rsidRPr="007B48BC">
        <w:rPr>
          <w:rFonts w:ascii="Times New Roman" w:eastAsia="Times New Roman" w:hAnsi="Times New Roman" w:cs="Times New Roman"/>
          <w:color w:val="000000" w:themeColor="text1"/>
          <w:sz w:val="24"/>
          <w:szCs w:val="24"/>
        </w:rPr>
        <w:t>) naujo turinio reikėtų atkreipti ypatingą dėmesį į individualius vaiko poreikius, gebėjimus</w:t>
      </w:r>
      <w:r w:rsidR="000B6870">
        <w:rPr>
          <w:rFonts w:ascii="Times New Roman" w:eastAsia="Times New Roman" w:hAnsi="Times New Roman" w:cs="Times New Roman"/>
          <w:color w:val="000000" w:themeColor="text1"/>
          <w:sz w:val="24"/>
          <w:szCs w:val="24"/>
        </w:rPr>
        <w:t xml:space="preserve"> ir</w:t>
      </w:r>
      <w:r w:rsidRPr="007B48BC">
        <w:rPr>
          <w:rFonts w:ascii="Times New Roman" w:eastAsia="Times New Roman" w:hAnsi="Times New Roman" w:cs="Times New Roman"/>
          <w:color w:val="000000" w:themeColor="text1"/>
          <w:sz w:val="24"/>
          <w:szCs w:val="24"/>
        </w:rPr>
        <w:t xml:space="preserve"> galimybes</w:t>
      </w:r>
      <w:r w:rsidR="00A64811">
        <w:rPr>
          <w:rFonts w:ascii="Times New Roman" w:eastAsia="Times New Roman" w:hAnsi="Times New Roman" w:cs="Times New Roman"/>
          <w:color w:val="000000" w:themeColor="text1"/>
          <w:sz w:val="24"/>
          <w:szCs w:val="24"/>
        </w:rPr>
        <w:t>,</w:t>
      </w:r>
      <w:r w:rsidRPr="007B48BC">
        <w:rPr>
          <w:rFonts w:ascii="Times New Roman" w:eastAsia="Times New Roman" w:hAnsi="Times New Roman" w:cs="Times New Roman"/>
          <w:color w:val="000000" w:themeColor="text1"/>
          <w:sz w:val="24"/>
          <w:szCs w:val="24"/>
        </w:rPr>
        <w:t xml:space="preserve"> </w:t>
      </w:r>
      <w:r w:rsidR="00643137">
        <w:rPr>
          <w:rFonts w:ascii="Times New Roman" w:eastAsia="Times New Roman" w:hAnsi="Times New Roman" w:cs="Times New Roman"/>
          <w:color w:val="000000" w:themeColor="text1"/>
          <w:sz w:val="24"/>
          <w:szCs w:val="24"/>
        </w:rPr>
        <w:t xml:space="preserve">o </w:t>
      </w:r>
      <w:r w:rsidRPr="007B48BC">
        <w:rPr>
          <w:rFonts w:ascii="Times New Roman" w:eastAsia="Times New Roman" w:hAnsi="Times New Roman" w:cs="Times New Roman"/>
          <w:color w:val="000000" w:themeColor="text1"/>
          <w:sz w:val="24"/>
          <w:szCs w:val="24"/>
        </w:rPr>
        <w:t xml:space="preserve">kilus mokymosi sunkumams, laiku suteikti reikiamą pagalbą. </w:t>
      </w:r>
      <w:r w:rsidR="00827FA9" w:rsidRPr="007B48BC">
        <w:rPr>
          <w:rFonts w:ascii="Times New Roman" w:eastAsia="Times New Roman" w:hAnsi="Times New Roman" w:cs="Times New Roman"/>
          <w:color w:val="000000" w:themeColor="text1"/>
          <w:sz w:val="24"/>
          <w:szCs w:val="24"/>
        </w:rPr>
        <w:t>N</w:t>
      </w:r>
      <w:r w:rsidRPr="007B48BC">
        <w:rPr>
          <w:rFonts w:ascii="Times New Roman" w:eastAsia="Times New Roman" w:hAnsi="Times New Roman" w:cs="Times New Roman"/>
          <w:color w:val="000000" w:themeColor="text1"/>
          <w:sz w:val="24"/>
          <w:szCs w:val="24"/>
        </w:rPr>
        <w:t>aują turinį reikėtų pritaikyti mokiniui, jo turimai patirčiau</w:t>
      </w:r>
      <w:r w:rsidR="00DA012A">
        <w:rPr>
          <w:rFonts w:ascii="Times New Roman" w:eastAsia="Times New Roman" w:hAnsi="Times New Roman" w:cs="Times New Roman"/>
          <w:color w:val="000000" w:themeColor="text1"/>
          <w:sz w:val="24"/>
          <w:szCs w:val="24"/>
        </w:rPr>
        <w:t>.</w:t>
      </w:r>
      <w:r w:rsidRPr="007B48BC">
        <w:rPr>
          <w:rFonts w:ascii="Times New Roman" w:eastAsia="Times New Roman" w:hAnsi="Times New Roman" w:cs="Times New Roman"/>
          <w:color w:val="000000" w:themeColor="text1"/>
          <w:sz w:val="24"/>
          <w:szCs w:val="24"/>
        </w:rPr>
        <w:t xml:space="preserve"> </w:t>
      </w:r>
      <w:r w:rsidR="00DA012A" w:rsidRPr="00F978BC">
        <w:rPr>
          <w:rFonts w:ascii="Times New Roman" w:eastAsia="Times New Roman" w:hAnsi="Times New Roman" w:cs="Times New Roman"/>
          <w:color w:val="000000" w:themeColor="text1"/>
          <w:sz w:val="24"/>
          <w:szCs w:val="24"/>
        </w:rPr>
        <w:t>Nauja informacija turėtų būti pateikiama siejant su mokiniui pažįstama aplinka, realiais kontekstais, ieškoma mokymosi turinio sąsajų su sociokultūriniu gyvenimu, atsižvelgiama į gyvenamosios aplinkos (regiono, miesto, mokyklos) ypatumus.</w:t>
      </w:r>
    </w:p>
    <w:p w14:paraId="0028DBFB" w14:textId="36AAA01B" w:rsidR="00EA7A5B" w:rsidRPr="007B48BC" w:rsidRDefault="00EC752C" w:rsidP="00916674">
      <w:pPr>
        <w:spacing w:after="12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Svarbu </w:t>
      </w:r>
      <w:r w:rsidR="00EA7A5B" w:rsidRPr="007B48BC">
        <w:rPr>
          <w:rFonts w:ascii="Times New Roman" w:eastAsia="Times New Roman" w:hAnsi="Times New Roman" w:cs="Times New Roman"/>
          <w:color w:val="000000" w:themeColor="text1"/>
          <w:sz w:val="24"/>
          <w:szCs w:val="24"/>
        </w:rPr>
        <w:t>sudominti</w:t>
      </w:r>
      <w:r>
        <w:rPr>
          <w:rFonts w:ascii="Times New Roman" w:eastAsia="Times New Roman" w:hAnsi="Times New Roman" w:cs="Times New Roman"/>
          <w:color w:val="000000" w:themeColor="text1"/>
          <w:sz w:val="24"/>
          <w:szCs w:val="24"/>
        </w:rPr>
        <w:t xml:space="preserve"> mokinį</w:t>
      </w:r>
      <w:r w:rsidR="00EA7A5B" w:rsidRPr="007B48BC">
        <w:rPr>
          <w:rFonts w:ascii="Times New Roman" w:eastAsia="Times New Roman" w:hAnsi="Times New Roman" w:cs="Times New Roman"/>
          <w:color w:val="000000" w:themeColor="text1"/>
          <w:sz w:val="24"/>
          <w:szCs w:val="24"/>
        </w:rPr>
        <w:t xml:space="preserve">, skatinti </w:t>
      </w:r>
      <w:r>
        <w:rPr>
          <w:rFonts w:ascii="Times New Roman" w:eastAsia="Times New Roman" w:hAnsi="Times New Roman" w:cs="Times New Roman"/>
          <w:color w:val="000000" w:themeColor="text1"/>
          <w:sz w:val="24"/>
          <w:szCs w:val="24"/>
        </w:rPr>
        <w:t xml:space="preserve">jį </w:t>
      </w:r>
      <w:r w:rsidR="00EA7A5B" w:rsidRPr="007B48BC">
        <w:rPr>
          <w:rFonts w:ascii="Times New Roman" w:eastAsia="Times New Roman" w:hAnsi="Times New Roman" w:cs="Times New Roman"/>
          <w:color w:val="000000" w:themeColor="text1"/>
          <w:sz w:val="24"/>
          <w:szCs w:val="24"/>
        </w:rPr>
        <w:t xml:space="preserve">aktyviai veikti, spręsti problemas, dalintis savo žinojimu, sieti naujas žinias su jau turimomis, anksčiau įgytomis. </w:t>
      </w:r>
      <w:r w:rsidR="00F80B61">
        <w:rPr>
          <w:rFonts w:ascii="Times New Roman" w:eastAsia="Times New Roman" w:hAnsi="Times New Roman" w:cs="Times New Roman"/>
          <w:color w:val="000000" w:themeColor="text1"/>
          <w:sz w:val="24"/>
          <w:szCs w:val="24"/>
        </w:rPr>
        <w:t>U</w:t>
      </w:r>
      <w:r w:rsidR="00EA7A5B" w:rsidRPr="007B48BC">
        <w:rPr>
          <w:rFonts w:ascii="Times New Roman" w:eastAsia="Times New Roman" w:hAnsi="Times New Roman" w:cs="Times New Roman"/>
          <w:color w:val="000000" w:themeColor="text1"/>
          <w:sz w:val="24"/>
          <w:szCs w:val="24"/>
        </w:rPr>
        <w:t xml:space="preserve">gdymosi procese </w:t>
      </w:r>
      <w:r w:rsidR="00F80B61">
        <w:rPr>
          <w:rFonts w:ascii="Times New Roman" w:eastAsia="Times New Roman" w:hAnsi="Times New Roman" w:cs="Times New Roman"/>
          <w:color w:val="000000" w:themeColor="text1"/>
          <w:sz w:val="24"/>
          <w:szCs w:val="24"/>
        </w:rPr>
        <w:t xml:space="preserve">turi </w:t>
      </w:r>
      <w:r w:rsidR="00EA7A5B" w:rsidRPr="007B48BC">
        <w:rPr>
          <w:rFonts w:ascii="Times New Roman" w:eastAsia="Times New Roman" w:hAnsi="Times New Roman" w:cs="Times New Roman"/>
          <w:color w:val="000000" w:themeColor="text1"/>
          <w:sz w:val="24"/>
          <w:szCs w:val="24"/>
        </w:rPr>
        <w:t>būt</w:t>
      </w:r>
      <w:r w:rsidR="00F80B61">
        <w:rPr>
          <w:rFonts w:ascii="Times New Roman" w:eastAsia="Times New Roman" w:hAnsi="Times New Roman" w:cs="Times New Roman"/>
          <w:color w:val="000000" w:themeColor="text1"/>
          <w:sz w:val="24"/>
          <w:szCs w:val="24"/>
        </w:rPr>
        <w:t>i</w:t>
      </w:r>
      <w:r w:rsidR="00EA7A5B" w:rsidRPr="007B48BC">
        <w:rPr>
          <w:rFonts w:ascii="Times New Roman" w:eastAsia="Times New Roman" w:hAnsi="Times New Roman" w:cs="Times New Roman"/>
          <w:color w:val="000000" w:themeColor="text1"/>
          <w:sz w:val="24"/>
          <w:szCs w:val="24"/>
        </w:rPr>
        <w:t xml:space="preserve"> užtikrinta įvairių mokymo priemonių, būdų ir metodų</w:t>
      </w:r>
      <w:r w:rsidR="003433B8">
        <w:rPr>
          <w:rFonts w:ascii="Times New Roman" w:eastAsia="Times New Roman" w:hAnsi="Times New Roman" w:cs="Times New Roman"/>
          <w:color w:val="000000" w:themeColor="text1"/>
          <w:sz w:val="24"/>
          <w:szCs w:val="24"/>
        </w:rPr>
        <w:t>,</w:t>
      </w:r>
      <w:r w:rsidR="00EA7A5B" w:rsidRPr="007B48BC">
        <w:rPr>
          <w:rFonts w:ascii="Times New Roman" w:eastAsia="Times New Roman" w:hAnsi="Times New Roman" w:cs="Times New Roman"/>
          <w:color w:val="000000" w:themeColor="text1"/>
          <w:sz w:val="24"/>
          <w:szCs w:val="24"/>
        </w:rPr>
        <w:t xml:space="preserve"> </w:t>
      </w:r>
      <w:r w:rsidR="003433B8">
        <w:rPr>
          <w:rFonts w:ascii="Times New Roman" w:eastAsia="Times New Roman" w:hAnsi="Times New Roman" w:cs="Times New Roman"/>
          <w:color w:val="000000" w:themeColor="text1"/>
          <w:sz w:val="24"/>
          <w:szCs w:val="24"/>
        </w:rPr>
        <w:t>skaitmeninių technologijų</w:t>
      </w:r>
      <w:r w:rsidR="00CF6221">
        <w:rPr>
          <w:rFonts w:ascii="Times New Roman" w:eastAsia="Times New Roman" w:hAnsi="Times New Roman" w:cs="Times New Roman"/>
          <w:color w:val="000000" w:themeColor="text1"/>
          <w:sz w:val="24"/>
          <w:szCs w:val="24"/>
        </w:rPr>
        <w:t xml:space="preserve"> taikymo</w:t>
      </w:r>
      <w:r w:rsidR="003433B8" w:rsidRPr="007B48BC">
        <w:rPr>
          <w:rFonts w:ascii="Times New Roman" w:eastAsia="Times New Roman" w:hAnsi="Times New Roman" w:cs="Times New Roman"/>
          <w:color w:val="000000" w:themeColor="text1"/>
          <w:sz w:val="24"/>
          <w:szCs w:val="24"/>
        </w:rPr>
        <w:t xml:space="preserve"> </w:t>
      </w:r>
      <w:r w:rsidR="00EA7A5B" w:rsidRPr="007B48BC">
        <w:rPr>
          <w:rFonts w:ascii="Times New Roman" w:eastAsia="Times New Roman" w:hAnsi="Times New Roman" w:cs="Times New Roman"/>
          <w:color w:val="000000" w:themeColor="text1"/>
          <w:sz w:val="24"/>
          <w:szCs w:val="24"/>
        </w:rPr>
        <w:t xml:space="preserve">dermė, skirtingų mokymosi aplinkų įvairovė, </w:t>
      </w:r>
      <w:r w:rsidR="00C547B6" w:rsidRPr="00F978BC">
        <w:rPr>
          <w:rFonts w:ascii="Times New Roman" w:eastAsia="Times New Roman" w:hAnsi="Times New Roman" w:cs="Times New Roman"/>
          <w:color w:val="000000" w:themeColor="text1"/>
          <w:sz w:val="24"/>
          <w:szCs w:val="24"/>
        </w:rPr>
        <w:t>siekiama integralumo su kitų mokomųjų dalykų mokymosi medžiaga,</w:t>
      </w:r>
      <w:r w:rsidR="00C547B6">
        <w:rPr>
          <w:rFonts w:ascii="Times New Roman" w:eastAsia="Times New Roman" w:hAnsi="Times New Roman" w:cs="Times New Roman"/>
          <w:color w:val="000000" w:themeColor="text1"/>
          <w:sz w:val="24"/>
          <w:szCs w:val="24"/>
        </w:rPr>
        <w:t xml:space="preserve"> </w:t>
      </w:r>
      <w:r w:rsidR="00EA7A5B" w:rsidRPr="007B48BC">
        <w:rPr>
          <w:rFonts w:ascii="Times New Roman" w:eastAsia="Times New Roman" w:hAnsi="Times New Roman" w:cs="Times New Roman"/>
          <w:color w:val="000000" w:themeColor="text1"/>
          <w:sz w:val="24"/>
          <w:szCs w:val="24"/>
        </w:rPr>
        <w:t>nes natūraliai vaiko asmenybės raidai būtinos pradinėse klasėse įgytos pozityvios mokymosi patirtys.</w:t>
      </w:r>
    </w:p>
    <w:p w14:paraId="17F5EFDD" w14:textId="5AAB5A34" w:rsidR="00E7082F" w:rsidRPr="00F978BC" w:rsidRDefault="49B928E0" w:rsidP="00916674">
      <w:pPr>
        <w:spacing w:after="120" w:line="240" w:lineRule="auto"/>
        <w:jc w:val="both"/>
        <w:rPr>
          <w:rFonts w:ascii="Times New Roman" w:eastAsia="Times New Roman" w:hAnsi="Times New Roman" w:cs="Times New Roman"/>
          <w:color w:val="000000" w:themeColor="text1"/>
          <w:sz w:val="24"/>
          <w:szCs w:val="24"/>
        </w:rPr>
      </w:pPr>
      <w:r w:rsidRPr="00F978BC">
        <w:rPr>
          <w:rFonts w:ascii="Times New Roman" w:eastAsia="Times New Roman" w:hAnsi="Times New Roman" w:cs="Times New Roman"/>
          <w:color w:val="000000" w:themeColor="text1"/>
          <w:sz w:val="24"/>
          <w:szCs w:val="24"/>
        </w:rPr>
        <w:t xml:space="preserve">Šiame skyrelyje aptariami metodai ir būdai, kaip mokyti dalyko naują turinį, įtrauktą į atnaujintą </w:t>
      </w:r>
      <w:r w:rsidR="00EA7A5B" w:rsidRPr="00F978BC">
        <w:rPr>
          <w:rFonts w:ascii="Times New Roman" w:eastAsia="Times New Roman" w:hAnsi="Times New Roman" w:cs="Times New Roman"/>
          <w:color w:val="000000" w:themeColor="text1"/>
          <w:sz w:val="24"/>
          <w:szCs w:val="24"/>
        </w:rPr>
        <w:t>gamtos mokslų</w:t>
      </w:r>
      <w:r w:rsidR="007E234C" w:rsidRPr="00F978BC">
        <w:rPr>
          <w:rFonts w:ascii="Times New Roman" w:eastAsia="Times New Roman" w:hAnsi="Times New Roman" w:cs="Times New Roman"/>
          <w:color w:val="000000" w:themeColor="text1"/>
          <w:sz w:val="24"/>
          <w:szCs w:val="24"/>
        </w:rPr>
        <w:t xml:space="preserve"> bendrąją programą (toliau </w:t>
      </w:r>
      <w:r w:rsidRPr="00F978BC">
        <w:rPr>
          <w:rFonts w:ascii="Times New Roman" w:eastAsia="Times New Roman" w:hAnsi="Times New Roman" w:cs="Times New Roman"/>
          <w:color w:val="000000" w:themeColor="text1"/>
          <w:sz w:val="24"/>
          <w:szCs w:val="24"/>
        </w:rPr>
        <w:t>BP</w:t>
      </w:r>
      <w:r w:rsidR="007E234C" w:rsidRPr="00F978BC">
        <w:rPr>
          <w:rFonts w:ascii="Times New Roman" w:eastAsia="Times New Roman" w:hAnsi="Times New Roman" w:cs="Times New Roman"/>
          <w:color w:val="000000" w:themeColor="text1"/>
          <w:sz w:val="24"/>
          <w:szCs w:val="24"/>
        </w:rPr>
        <w:t>)</w:t>
      </w:r>
      <w:r w:rsidRPr="00F978BC">
        <w:rPr>
          <w:rFonts w:ascii="Times New Roman" w:eastAsia="Times New Roman" w:hAnsi="Times New Roman" w:cs="Times New Roman"/>
          <w:color w:val="000000" w:themeColor="text1"/>
          <w:sz w:val="24"/>
          <w:szCs w:val="24"/>
        </w:rPr>
        <w:t>.</w:t>
      </w:r>
      <w:r w:rsidR="00A63166" w:rsidRPr="00F978BC">
        <w:rPr>
          <w:rFonts w:ascii="Times New Roman" w:eastAsia="Times New Roman" w:hAnsi="Times New Roman" w:cs="Times New Roman"/>
          <w:color w:val="000000" w:themeColor="text1"/>
          <w:sz w:val="24"/>
          <w:szCs w:val="24"/>
        </w:rPr>
        <w:t xml:space="preserve"> </w:t>
      </w:r>
    </w:p>
    <w:p w14:paraId="6584A2C5" w14:textId="77777777" w:rsidR="00AE3EE4" w:rsidRPr="00F978BC" w:rsidRDefault="004B306E" w:rsidP="00912E12">
      <w:pPr>
        <w:spacing w:after="0" w:line="240" w:lineRule="auto"/>
        <w:jc w:val="both"/>
        <w:rPr>
          <w:rFonts w:ascii="Times New Roman" w:hAnsi="Times New Roman" w:cs="Times New Roman"/>
          <w:i/>
          <w:iCs/>
          <w:color w:val="000000"/>
          <w:sz w:val="24"/>
          <w:szCs w:val="24"/>
        </w:rPr>
      </w:pPr>
      <w:r w:rsidRPr="00F978BC">
        <w:rPr>
          <w:rFonts w:ascii="Times New Roman" w:hAnsi="Times New Roman" w:cs="Times New Roman"/>
          <w:i/>
          <w:iCs/>
          <w:color w:val="000000"/>
          <w:sz w:val="24"/>
          <w:szCs w:val="24"/>
        </w:rPr>
        <w:t>Pastab</w:t>
      </w:r>
      <w:r w:rsidR="00AE3EE4" w:rsidRPr="00F978BC">
        <w:rPr>
          <w:rFonts w:ascii="Times New Roman" w:hAnsi="Times New Roman" w:cs="Times New Roman"/>
          <w:i/>
          <w:iCs/>
          <w:color w:val="000000"/>
          <w:sz w:val="24"/>
          <w:szCs w:val="24"/>
        </w:rPr>
        <w:t>os</w:t>
      </w:r>
      <w:r w:rsidRPr="00F978BC">
        <w:rPr>
          <w:rFonts w:ascii="Times New Roman" w:hAnsi="Times New Roman" w:cs="Times New Roman"/>
          <w:i/>
          <w:iCs/>
          <w:color w:val="000000"/>
          <w:sz w:val="24"/>
          <w:szCs w:val="24"/>
        </w:rPr>
        <w:t xml:space="preserve">: </w:t>
      </w:r>
    </w:p>
    <w:p w14:paraId="727AD8A6" w14:textId="65E3CAE0" w:rsidR="00AE3EE4" w:rsidRPr="00F978BC" w:rsidRDefault="00AE3EE4" w:rsidP="009635E7">
      <w:pPr>
        <w:pStyle w:val="Sraopastraipa"/>
        <w:numPr>
          <w:ilvl w:val="0"/>
          <w:numId w:val="16"/>
        </w:numPr>
        <w:spacing w:after="120" w:line="240" w:lineRule="auto"/>
        <w:jc w:val="both"/>
        <w:rPr>
          <w:rFonts w:ascii="Times New Roman" w:eastAsia="Times New Roman" w:hAnsi="Times New Roman" w:cs="Times New Roman"/>
          <w:color w:val="000000" w:themeColor="text1"/>
          <w:sz w:val="24"/>
          <w:szCs w:val="24"/>
        </w:rPr>
      </w:pPr>
      <w:r w:rsidRPr="00F978BC">
        <w:rPr>
          <w:rFonts w:ascii="Times New Roman" w:eastAsia="Times New Roman" w:hAnsi="Times New Roman" w:cs="Times New Roman"/>
          <w:color w:val="000000" w:themeColor="text1"/>
          <w:sz w:val="24"/>
          <w:szCs w:val="24"/>
        </w:rPr>
        <w:t>siekiant susieti pateikiamas mokymo(</w:t>
      </w:r>
      <w:proofErr w:type="spellStart"/>
      <w:r w:rsidRPr="00F978BC">
        <w:rPr>
          <w:rFonts w:ascii="Times New Roman" w:eastAsia="Times New Roman" w:hAnsi="Times New Roman" w:cs="Times New Roman"/>
          <w:color w:val="000000" w:themeColor="text1"/>
          <w:sz w:val="24"/>
          <w:szCs w:val="24"/>
        </w:rPr>
        <w:t>si</w:t>
      </w:r>
      <w:proofErr w:type="spellEnd"/>
      <w:r w:rsidRPr="00F978BC">
        <w:rPr>
          <w:rFonts w:ascii="Times New Roman" w:eastAsia="Times New Roman" w:hAnsi="Times New Roman" w:cs="Times New Roman"/>
          <w:color w:val="000000" w:themeColor="text1"/>
          <w:sz w:val="24"/>
          <w:szCs w:val="24"/>
        </w:rPr>
        <w:t>) turinio įgyvendinimo rekomendacijas su BP, nurodomas atitinkamas BP mokymo(</w:t>
      </w:r>
      <w:proofErr w:type="spellStart"/>
      <w:r w:rsidRPr="00F978BC">
        <w:rPr>
          <w:rFonts w:ascii="Times New Roman" w:eastAsia="Times New Roman" w:hAnsi="Times New Roman" w:cs="Times New Roman"/>
          <w:color w:val="000000" w:themeColor="text1"/>
          <w:sz w:val="24"/>
          <w:szCs w:val="24"/>
        </w:rPr>
        <w:t>si</w:t>
      </w:r>
      <w:proofErr w:type="spellEnd"/>
      <w:r w:rsidRPr="00F978BC">
        <w:rPr>
          <w:rFonts w:ascii="Times New Roman" w:eastAsia="Times New Roman" w:hAnsi="Times New Roman" w:cs="Times New Roman"/>
          <w:color w:val="000000" w:themeColor="text1"/>
          <w:sz w:val="24"/>
          <w:szCs w:val="24"/>
        </w:rPr>
        <w:t>) turinio skyriaus ir temos numeris 202</w:t>
      </w:r>
      <w:r w:rsidR="009E76AC" w:rsidRPr="00F978BC">
        <w:rPr>
          <w:rFonts w:ascii="Times New Roman" w:eastAsia="Times New Roman" w:hAnsi="Times New Roman" w:cs="Times New Roman"/>
          <w:color w:val="000000" w:themeColor="text1"/>
          <w:sz w:val="24"/>
          <w:szCs w:val="24"/>
        </w:rPr>
        <w:t>4</w:t>
      </w:r>
      <w:r w:rsidRPr="00F978BC">
        <w:rPr>
          <w:rFonts w:ascii="Times New Roman" w:eastAsia="Times New Roman" w:hAnsi="Times New Roman" w:cs="Times New Roman"/>
          <w:color w:val="000000" w:themeColor="text1"/>
          <w:sz w:val="24"/>
          <w:szCs w:val="24"/>
        </w:rPr>
        <w:t xml:space="preserve"> m. rug</w:t>
      </w:r>
      <w:r w:rsidR="009E76AC" w:rsidRPr="00F978BC">
        <w:rPr>
          <w:rFonts w:ascii="Times New Roman" w:eastAsia="Times New Roman" w:hAnsi="Times New Roman" w:cs="Times New Roman"/>
          <w:color w:val="000000" w:themeColor="text1"/>
          <w:sz w:val="24"/>
          <w:szCs w:val="24"/>
        </w:rPr>
        <w:t>pjūčio</w:t>
      </w:r>
      <w:r w:rsidRPr="00F978BC">
        <w:rPr>
          <w:rFonts w:ascii="Times New Roman" w:eastAsia="Times New Roman" w:hAnsi="Times New Roman" w:cs="Times New Roman"/>
          <w:color w:val="000000" w:themeColor="text1"/>
          <w:sz w:val="24"/>
          <w:szCs w:val="24"/>
        </w:rPr>
        <w:t xml:space="preserve"> </w:t>
      </w:r>
      <w:r w:rsidR="009E76AC" w:rsidRPr="00F978BC">
        <w:rPr>
          <w:rFonts w:ascii="Times New Roman" w:eastAsia="Times New Roman" w:hAnsi="Times New Roman" w:cs="Times New Roman"/>
          <w:color w:val="000000" w:themeColor="text1"/>
          <w:sz w:val="24"/>
          <w:szCs w:val="24"/>
        </w:rPr>
        <w:t>13</w:t>
      </w:r>
      <w:r w:rsidRPr="00F978BC">
        <w:rPr>
          <w:rFonts w:ascii="Times New Roman" w:eastAsia="Times New Roman" w:hAnsi="Times New Roman" w:cs="Times New Roman"/>
          <w:color w:val="000000" w:themeColor="text1"/>
          <w:sz w:val="24"/>
          <w:szCs w:val="24"/>
        </w:rPr>
        <w:t xml:space="preserve"> d. Lietuvos Respublikos Švietimo, mokslo ir sporto ministro įsakymu Nr. V-</w:t>
      </w:r>
      <w:r w:rsidR="009E76AC" w:rsidRPr="00F978BC">
        <w:rPr>
          <w:rFonts w:ascii="Times New Roman" w:eastAsia="Times New Roman" w:hAnsi="Times New Roman" w:cs="Times New Roman"/>
          <w:color w:val="000000" w:themeColor="text1"/>
          <w:sz w:val="24"/>
          <w:szCs w:val="24"/>
        </w:rPr>
        <w:t>86</w:t>
      </w:r>
      <w:r w:rsidRPr="00F978BC">
        <w:rPr>
          <w:rFonts w:ascii="Times New Roman" w:eastAsia="Times New Roman" w:hAnsi="Times New Roman" w:cs="Times New Roman"/>
          <w:color w:val="000000" w:themeColor="text1"/>
          <w:sz w:val="24"/>
          <w:szCs w:val="24"/>
        </w:rPr>
        <w:t xml:space="preserve">1 </w:t>
      </w:r>
      <w:r w:rsidR="009E76AC" w:rsidRPr="00F978BC">
        <w:rPr>
          <w:rFonts w:ascii="Times New Roman" w:eastAsia="Times New Roman" w:hAnsi="Times New Roman" w:cs="Times New Roman"/>
          <w:color w:val="000000" w:themeColor="text1"/>
          <w:sz w:val="24"/>
          <w:szCs w:val="24"/>
        </w:rPr>
        <w:t xml:space="preserve">„ Dėl Švietimo, mokslo ir sporto ministro 2022 m. </w:t>
      </w:r>
      <w:r w:rsidR="00304B30" w:rsidRPr="00F978BC">
        <w:rPr>
          <w:rFonts w:ascii="Times New Roman" w:eastAsia="Times New Roman" w:hAnsi="Times New Roman" w:cs="Times New Roman"/>
          <w:color w:val="000000" w:themeColor="text1"/>
          <w:sz w:val="24"/>
          <w:szCs w:val="24"/>
        </w:rPr>
        <w:t xml:space="preserve">rugpjūčio 24 d. įsakymo Nr. V-1269 „Dėl priešmokyklinio, pradinio, pagrindinio ir vidurinio ugdymo bendrųjų programų patvirtinimo“ pakeitimo“ </w:t>
      </w:r>
      <w:r w:rsidRPr="00F978BC">
        <w:rPr>
          <w:rFonts w:ascii="Times New Roman" w:eastAsia="Times New Roman" w:hAnsi="Times New Roman" w:cs="Times New Roman"/>
          <w:color w:val="000000" w:themeColor="text1"/>
          <w:sz w:val="24"/>
          <w:szCs w:val="24"/>
        </w:rPr>
        <w:t xml:space="preserve">patvirtintame </w:t>
      </w:r>
      <w:hyperlink r:id="rId11" w:history="1">
        <w:r w:rsidRPr="00F978BC">
          <w:rPr>
            <w:rStyle w:val="Hipersaitas"/>
            <w:rFonts w:ascii="Times New Roman" w:eastAsia="Times New Roman" w:hAnsi="Times New Roman" w:cs="Times New Roman"/>
            <w:sz w:val="24"/>
            <w:szCs w:val="24"/>
          </w:rPr>
          <w:t>2</w:t>
        </w:r>
        <w:r w:rsidR="00A469D0" w:rsidRPr="00F978BC">
          <w:rPr>
            <w:rStyle w:val="Hipersaitas"/>
            <w:rFonts w:ascii="Times New Roman" w:eastAsia="Times New Roman" w:hAnsi="Times New Roman" w:cs="Times New Roman"/>
            <w:sz w:val="24"/>
            <w:szCs w:val="24"/>
          </w:rPr>
          <w:t>2</w:t>
        </w:r>
        <w:r w:rsidRPr="00F978BC">
          <w:rPr>
            <w:rStyle w:val="Hipersaitas"/>
            <w:rFonts w:ascii="Times New Roman" w:eastAsia="Times New Roman" w:hAnsi="Times New Roman" w:cs="Times New Roman"/>
            <w:sz w:val="24"/>
            <w:szCs w:val="24"/>
          </w:rPr>
          <w:t xml:space="preserve"> priede</w:t>
        </w:r>
      </w:hyperlink>
      <w:r w:rsidRPr="00F978BC">
        <w:rPr>
          <w:rFonts w:ascii="Times New Roman" w:eastAsia="Times New Roman" w:hAnsi="Times New Roman" w:cs="Times New Roman"/>
          <w:color w:val="000000" w:themeColor="text1"/>
          <w:sz w:val="24"/>
          <w:szCs w:val="24"/>
        </w:rPr>
        <w:t>;</w:t>
      </w:r>
    </w:p>
    <w:p w14:paraId="5BBC09AE" w14:textId="219FAEF0" w:rsidR="009E76AC" w:rsidRPr="00F978BC" w:rsidRDefault="00AE3EE4" w:rsidP="009635E7">
      <w:pPr>
        <w:pStyle w:val="Sraopastraipa"/>
        <w:numPr>
          <w:ilvl w:val="0"/>
          <w:numId w:val="16"/>
        </w:numPr>
        <w:spacing w:after="120" w:line="240" w:lineRule="auto"/>
        <w:jc w:val="both"/>
        <w:rPr>
          <w:rFonts w:ascii="Times New Roman" w:eastAsia="Times New Roman" w:hAnsi="Times New Roman" w:cs="Times New Roman"/>
          <w:color w:val="000000" w:themeColor="text1"/>
          <w:sz w:val="24"/>
          <w:szCs w:val="24"/>
        </w:rPr>
      </w:pPr>
      <w:r w:rsidRPr="00F978BC">
        <w:rPr>
          <w:rFonts w:ascii="Times New Roman" w:hAnsi="Times New Roman" w:cs="Times New Roman"/>
          <w:color w:val="000000"/>
          <w:sz w:val="24"/>
          <w:szCs w:val="24"/>
        </w:rPr>
        <w:t>v</w:t>
      </w:r>
      <w:r w:rsidR="004B306E" w:rsidRPr="00F978BC">
        <w:rPr>
          <w:rFonts w:ascii="Times New Roman" w:hAnsi="Times New Roman" w:cs="Times New Roman"/>
          <w:color w:val="000000"/>
          <w:sz w:val="24"/>
          <w:szCs w:val="24"/>
        </w:rPr>
        <w:t>isos skyrelyje pateiktos nuorodos žiūrėtos 202</w:t>
      </w:r>
      <w:r w:rsidR="00844EDD" w:rsidRPr="00F978BC">
        <w:rPr>
          <w:rFonts w:ascii="Times New Roman" w:hAnsi="Times New Roman" w:cs="Times New Roman"/>
          <w:color w:val="000000"/>
          <w:sz w:val="24"/>
          <w:szCs w:val="24"/>
        </w:rPr>
        <w:t>5</w:t>
      </w:r>
      <w:r w:rsidR="004B306E" w:rsidRPr="00F978BC">
        <w:rPr>
          <w:rFonts w:ascii="Times New Roman" w:hAnsi="Times New Roman" w:cs="Times New Roman"/>
          <w:color w:val="000000"/>
          <w:sz w:val="24"/>
          <w:szCs w:val="24"/>
        </w:rPr>
        <w:t>-</w:t>
      </w:r>
      <w:r w:rsidR="00BF6C2D" w:rsidRPr="00F978BC">
        <w:rPr>
          <w:rFonts w:ascii="Times New Roman" w:hAnsi="Times New Roman" w:cs="Times New Roman"/>
          <w:color w:val="000000"/>
          <w:sz w:val="24"/>
          <w:szCs w:val="24"/>
        </w:rPr>
        <w:t>10</w:t>
      </w:r>
      <w:r w:rsidR="004B306E" w:rsidRPr="00F978BC">
        <w:rPr>
          <w:rFonts w:ascii="Times New Roman" w:hAnsi="Times New Roman" w:cs="Times New Roman"/>
          <w:color w:val="000000"/>
          <w:sz w:val="24"/>
          <w:szCs w:val="24"/>
        </w:rPr>
        <w:t>-</w:t>
      </w:r>
      <w:r w:rsidR="00844EDD" w:rsidRPr="00F978BC">
        <w:rPr>
          <w:rFonts w:ascii="Times New Roman" w:hAnsi="Times New Roman" w:cs="Times New Roman"/>
          <w:color w:val="000000"/>
          <w:sz w:val="24"/>
          <w:szCs w:val="24"/>
        </w:rPr>
        <w:t>2</w:t>
      </w:r>
      <w:r w:rsidR="00BF6C2D" w:rsidRPr="00F978BC">
        <w:rPr>
          <w:rFonts w:ascii="Times New Roman" w:hAnsi="Times New Roman" w:cs="Times New Roman"/>
          <w:color w:val="000000"/>
          <w:sz w:val="24"/>
          <w:szCs w:val="24"/>
        </w:rPr>
        <w:t>8</w:t>
      </w:r>
      <w:r w:rsidR="004B306E" w:rsidRPr="00F978BC">
        <w:rPr>
          <w:rFonts w:ascii="Times New Roman" w:hAnsi="Times New Roman" w:cs="Times New Roman"/>
          <w:color w:val="000000"/>
          <w:sz w:val="24"/>
          <w:szCs w:val="24"/>
        </w:rPr>
        <w:t>.</w:t>
      </w:r>
    </w:p>
    <w:p w14:paraId="3AFA71DA" w14:textId="731F297D" w:rsidR="00686E74" w:rsidRPr="00F978BC" w:rsidRDefault="00C52272" w:rsidP="009512E2">
      <w:pPr>
        <w:pStyle w:val="Antrat2"/>
        <w:spacing w:before="0" w:after="120" w:line="240" w:lineRule="auto"/>
        <w:jc w:val="both"/>
        <w:rPr>
          <w:rFonts w:ascii="Times New Roman" w:hAnsi="Times New Roman" w:cs="Times New Roman"/>
          <w:color w:val="auto"/>
          <w:sz w:val="24"/>
          <w:szCs w:val="24"/>
        </w:rPr>
      </w:pPr>
      <w:bookmarkStart w:id="3" w:name="_7_klasė"/>
      <w:bookmarkStart w:id="4" w:name="_Toc212554279"/>
      <w:bookmarkEnd w:id="3"/>
      <w:r w:rsidRPr="00F978BC">
        <w:rPr>
          <w:rFonts w:ascii="Times New Roman" w:hAnsi="Times New Roman" w:cs="Times New Roman"/>
          <w:color w:val="auto"/>
          <w:sz w:val="24"/>
          <w:szCs w:val="24"/>
        </w:rPr>
        <w:t>1</w:t>
      </w:r>
      <w:r w:rsidR="091CCD52" w:rsidRPr="00F978BC">
        <w:rPr>
          <w:rFonts w:ascii="Times New Roman" w:hAnsi="Times New Roman" w:cs="Times New Roman"/>
          <w:color w:val="auto"/>
          <w:sz w:val="24"/>
          <w:szCs w:val="24"/>
        </w:rPr>
        <w:t xml:space="preserve"> klasė</w:t>
      </w:r>
      <w:bookmarkEnd w:id="4"/>
    </w:p>
    <w:p w14:paraId="58275ACD" w14:textId="4B011803" w:rsidR="000C5803" w:rsidRPr="00F978BC" w:rsidRDefault="00691E90" w:rsidP="00916674">
      <w:pPr>
        <w:pStyle w:val="Pagrindinistekstas"/>
        <w:spacing w:before="119"/>
        <w:jc w:val="both"/>
      </w:pPr>
      <w:r w:rsidRPr="00F978BC">
        <w:rPr>
          <w:b/>
        </w:rPr>
        <w:t>26.1.2.</w:t>
      </w:r>
      <w:r w:rsidR="00C84068" w:rsidRPr="00F978BC">
        <w:rPr>
          <w:b/>
        </w:rPr>
        <w:t> </w:t>
      </w:r>
      <w:r w:rsidRPr="00F978BC">
        <w:rPr>
          <w:b/>
        </w:rPr>
        <w:t xml:space="preserve">Sveikas gyvenimas. </w:t>
      </w:r>
      <w:r w:rsidR="000C5803" w:rsidRPr="00F978BC">
        <w:t>Ugdant vaikų sveiko gyvenimo įgūdžius galima žaisti situacinius žaidimus,</w:t>
      </w:r>
      <w:r w:rsidR="000C5803" w:rsidRPr="00F978BC">
        <w:rPr>
          <w:spacing w:val="1"/>
        </w:rPr>
        <w:t xml:space="preserve"> </w:t>
      </w:r>
      <w:r w:rsidR="000C5803" w:rsidRPr="00F978BC">
        <w:t>taikyti praktinį darbą parengiant savo poilsio ir mokymosi režimą. Žinios apie sveiką gyvenseną turėtų</w:t>
      </w:r>
      <w:r w:rsidR="000C5803" w:rsidRPr="00F978BC">
        <w:rPr>
          <w:spacing w:val="1"/>
        </w:rPr>
        <w:t xml:space="preserve"> </w:t>
      </w:r>
      <w:r w:rsidR="000C5803" w:rsidRPr="00F978BC">
        <w:t>tapti įpročiu, kuris veda link sąmoningo sveikos gyvensenos supratimo. Veiksmingiausias šio amžiaus</w:t>
      </w:r>
      <w:r w:rsidR="000C5803" w:rsidRPr="00F978BC">
        <w:rPr>
          <w:spacing w:val="1"/>
        </w:rPr>
        <w:t xml:space="preserve"> </w:t>
      </w:r>
      <w:r w:rsidR="000C5803" w:rsidRPr="00F978BC">
        <w:t>vaikų ugdymo principas yra leisti pačiam vaikui būti aktyviam. Būtina sudaryti sąlygas jo iniciatyvoms</w:t>
      </w:r>
      <w:r w:rsidR="000C5803" w:rsidRPr="00F978BC">
        <w:rPr>
          <w:spacing w:val="1"/>
        </w:rPr>
        <w:t xml:space="preserve"> </w:t>
      </w:r>
      <w:r w:rsidR="000C5803" w:rsidRPr="00F978BC">
        <w:t>reikštis įvairios veiklos metu. Ypač skatintina projektinė – tiriamoji veikla (</w:t>
      </w:r>
      <w:r w:rsidR="00D20CFB" w:rsidRPr="00F978BC">
        <w:t>pavyzdžiui,</w:t>
      </w:r>
      <w:r w:rsidR="000C5803" w:rsidRPr="00F978BC">
        <w:t xml:space="preserve"> atlikti tyrimą: „Kiek</w:t>
      </w:r>
      <w:r w:rsidR="000C5803" w:rsidRPr="00F978BC">
        <w:rPr>
          <w:spacing w:val="1"/>
        </w:rPr>
        <w:t xml:space="preserve"> </w:t>
      </w:r>
      <w:r w:rsidR="000C5803" w:rsidRPr="00F978BC">
        <w:t>sveria</w:t>
      </w:r>
      <w:r w:rsidR="000C5803" w:rsidRPr="00F978BC">
        <w:rPr>
          <w:spacing w:val="-13"/>
        </w:rPr>
        <w:t xml:space="preserve"> </w:t>
      </w:r>
      <w:r w:rsidR="000C5803" w:rsidRPr="00F978BC">
        <w:t>mano,</w:t>
      </w:r>
      <w:r w:rsidR="000C5803" w:rsidRPr="00F978BC">
        <w:rPr>
          <w:spacing w:val="-12"/>
        </w:rPr>
        <w:t xml:space="preserve"> </w:t>
      </w:r>
      <w:r w:rsidR="000C5803" w:rsidRPr="00F978BC">
        <w:t>mano</w:t>
      </w:r>
      <w:r w:rsidR="000C5803" w:rsidRPr="00F978BC">
        <w:rPr>
          <w:spacing w:val="-11"/>
        </w:rPr>
        <w:t xml:space="preserve"> </w:t>
      </w:r>
      <w:r w:rsidR="000C5803" w:rsidRPr="00F978BC">
        <w:t>suolo</w:t>
      </w:r>
      <w:r w:rsidR="000C5803" w:rsidRPr="00F978BC">
        <w:rPr>
          <w:spacing w:val="-7"/>
        </w:rPr>
        <w:t xml:space="preserve"> </w:t>
      </w:r>
      <w:r w:rsidR="000C5803" w:rsidRPr="00F978BC">
        <w:t>draugo</w:t>
      </w:r>
      <w:r w:rsidR="000C5803" w:rsidRPr="00F978BC">
        <w:rPr>
          <w:spacing w:val="-11"/>
        </w:rPr>
        <w:t xml:space="preserve"> </w:t>
      </w:r>
      <w:r w:rsidR="000C5803" w:rsidRPr="00F978BC">
        <w:t>kuprinė?“</w:t>
      </w:r>
      <w:r w:rsidR="000C5803" w:rsidRPr="00F978BC">
        <w:rPr>
          <w:spacing w:val="-13"/>
        </w:rPr>
        <w:t xml:space="preserve"> </w:t>
      </w:r>
      <w:r w:rsidR="000C5803" w:rsidRPr="00F978BC">
        <w:t>Naudojantis</w:t>
      </w:r>
      <w:r w:rsidR="000C5803" w:rsidRPr="00F978BC">
        <w:rPr>
          <w:spacing w:val="-10"/>
        </w:rPr>
        <w:t xml:space="preserve"> </w:t>
      </w:r>
      <w:r w:rsidR="000C5803" w:rsidRPr="00F978BC">
        <w:t>suprantama</w:t>
      </w:r>
      <w:r w:rsidR="000C5803" w:rsidRPr="00F978BC">
        <w:rPr>
          <w:spacing w:val="-12"/>
        </w:rPr>
        <w:t xml:space="preserve"> </w:t>
      </w:r>
      <w:r w:rsidR="000C5803" w:rsidRPr="00F978BC">
        <w:t>vaizdine</w:t>
      </w:r>
      <w:r w:rsidR="000C5803" w:rsidRPr="00F978BC">
        <w:rPr>
          <w:spacing w:val="-8"/>
        </w:rPr>
        <w:t xml:space="preserve"> </w:t>
      </w:r>
      <w:r w:rsidR="000C5803" w:rsidRPr="00F978BC">
        <w:t>medžiaga</w:t>
      </w:r>
      <w:r w:rsidR="000C5803" w:rsidRPr="00F978BC">
        <w:rPr>
          <w:spacing w:val="-7"/>
        </w:rPr>
        <w:t xml:space="preserve"> </w:t>
      </w:r>
      <w:r w:rsidR="000C5803" w:rsidRPr="00F978BC">
        <w:t>(</w:t>
      </w:r>
      <w:r w:rsidR="00D20CFB" w:rsidRPr="00F978BC">
        <w:t>pavyzdžiui,</w:t>
      </w:r>
      <w:r w:rsidR="000C5803" w:rsidRPr="00F978BC">
        <w:rPr>
          <w:spacing w:val="-7"/>
        </w:rPr>
        <w:t xml:space="preserve"> </w:t>
      </w:r>
      <w:r w:rsidR="000C5803" w:rsidRPr="00F978BC">
        <w:t>dėlionėmis,</w:t>
      </w:r>
      <w:r w:rsidR="000C5803" w:rsidRPr="00F978BC">
        <w:rPr>
          <w:spacing w:val="-58"/>
        </w:rPr>
        <w:t xml:space="preserve"> </w:t>
      </w:r>
      <w:r w:rsidR="000C5803" w:rsidRPr="00F978BC">
        <w:t>modeliais, IKT) įvardijamos žmogaus kūno dalys ir aptariama, kaip jos nukenčia nuo per sunkios bei</w:t>
      </w:r>
      <w:r w:rsidR="000C5803" w:rsidRPr="00F978BC">
        <w:rPr>
          <w:spacing w:val="1"/>
        </w:rPr>
        <w:t xml:space="preserve"> </w:t>
      </w:r>
      <w:r w:rsidR="000C5803" w:rsidRPr="00F978BC">
        <w:t>nepritaikytos vaiko amžiui kuprinės, jos netaisyklingo nešiojimo (</w:t>
      </w:r>
      <w:r w:rsidR="00D20CFB" w:rsidRPr="00F978BC">
        <w:t>pavyzdžiui,</w:t>
      </w:r>
      <w:r w:rsidR="000C5803" w:rsidRPr="00F978BC">
        <w:t xml:space="preserve"> jei kuprinės petnešos per ilgos,</w:t>
      </w:r>
      <w:r w:rsidR="000C5803" w:rsidRPr="00F978BC">
        <w:rPr>
          <w:spacing w:val="1"/>
        </w:rPr>
        <w:t xml:space="preserve"> </w:t>
      </w:r>
      <w:r w:rsidR="000C5803" w:rsidRPr="00F978BC">
        <w:t>visas</w:t>
      </w:r>
      <w:r w:rsidR="000C5803" w:rsidRPr="00F978BC">
        <w:rPr>
          <w:spacing w:val="1"/>
        </w:rPr>
        <w:t xml:space="preserve"> </w:t>
      </w:r>
      <w:r w:rsidR="000C5803" w:rsidRPr="00F978BC">
        <w:t>kuprinės</w:t>
      </w:r>
      <w:r w:rsidR="000C5803" w:rsidRPr="00F978BC">
        <w:rPr>
          <w:spacing w:val="1"/>
        </w:rPr>
        <w:t xml:space="preserve"> </w:t>
      </w:r>
      <w:r w:rsidR="000C5803" w:rsidRPr="00F978BC">
        <w:t>svoris</w:t>
      </w:r>
      <w:r w:rsidR="000C5803" w:rsidRPr="00F978BC">
        <w:rPr>
          <w:spacing w:val="1"/>
        </w:rPr>
        <w:t xml:space="preserve"> </w:t>
      </w:r>
      <w:r w:rsidR="000C5803" w:rsidRPr="00F978BC">
        <w:t>gula</w:t>
      </w:r>
      <w:r w:rsidR="000C5803" w:rsidRPr="00F978BC">
        <w:rPr>
          <w:spacing w:val="1"/>
        </w:rPr>
        <w:t xml:space="preserve"> </w:t>
      </w:r>
      <w:r w:rsidR="000C5803" w:rsidRPr="00F978BC">
        <w:t>ant</w:t>
      </w:r>
      <w:r w:rsidR="000C5803" w:rsidRPr="00F978BC">
        <w:rPr>
          <w:spacing w:val="1"/>
        </w:rPr>
        <w:t xml:space="preserve"> </w:t>
      </w:r>
      <w:r w:rsidR="000C5803" w:rsidRPr="00F978BC">
        <w:t>inkstų</w:t>
      </w:r>
      <w:r w:rsidR="000C5803" w:rsidRPr="00F978BC">
        <w:rPr>
          <w:spacing w:val="1"/>
        </w:rPr>
        <w:t xml:space="preserve"> </w:t>
      </w:r>
      <w:r w:rsidR="000C5803" w:rsidRPr="00F978BC">
        <w:t>ir</w:t>
      </w:r>
      <w:r w:rsidR="000C5803" w:rsidRPr="00F978BC">
        <w:rPr>
          <w:spacing w:val="1"/>
        </w:rPr>
        <w:t xml:space="preserve"> </w:t>
      </w:r>
      <w:r w:rsidR="000C5803" w:rsidRPr="00F978BC">
        <w:t>pan.).</w:t>
      </w:r>
      <w:r w:rsidR="000C5803" w:rsidRPr="00F978BC">
        <w:rPr>
          <w:spacing w:val="1"/>
        </w:rPr>
        <w:t xml:space="preserve"> </w:t>
      </w:r>
      <w:r w:rsidR="000C5803" w:rsidRPr="00F978BC">
        <w:t>Labai</w:t>
      </w:r>
      <w:r w:rsidR="000C5803" w:rsidRPr="00F978BC">
        <w:rPr>
          <w:spacing w:val="1"/>
        </w:rPr>
        <w:t xml:space="preserve"> </w:t>
      </w:r>
      <w:r w:rsidR="000C5803" w:rsidRPr="00F978BC">
        <w:t>svarbu,</w:t>
      </w:r>
      <w:r w:rsidR="000C5803" w:rsidRPr="00F978BC">
        <w:rPr>
          <w:spacing w:val="1"/>
        </w:rPr>
        <w:t xml:space="preserve"> </w:t>
      </w:r>
      <w:r w:rsidR="000C5803" w:rsidRPr="00F978BC">
        <w:t>demonstruojamą</w:t>
      </w:r>
      <w:r w:rsidR="000C5803" w:rsidRPr="00F978BC">
        <w:rPr>
          <w:spacing w:val="1"/>
        </w:rPr>
        <w:t xml:space="preserve"> </w:t>
      </w:r>
      <w:r w:rsidR="000C5803" w:rsidRPr="00F978BC">
        <w:t>vaizdinę</w:t>
      </w:r>
      <w:r w:rsidR="000C5803" w:rsidRPr="00F978BC">
        <w:rPr>
          <w:spacing w:val="1"/>
        </w:rPr>
        <w:t xml:space="preserve"> </w:t>
      </w:r>
      <w:r w:rsidR="000C5803" w:rsidRPr="00F978BC">
        <w:t>medžiagą</w:t>
      </w:r>
      <w:r w:rsidR="000C5803" w:rsidRPr="00F978BC">
        <w:rPr>
          <w:spacing w:val="1"/>
        </w:rPr>
        <w:t xml:space="preserve"> </w:t>
      </w:r>
      <w:r w:rsidR="000C5803" w:rsidRPr="00F978BC">
        <w:t>aptarti su vaikais, taikyti atvejo analizę. Taikyti aktyvaus klausinėjimo metodus, sieti naują</w:t>
      </w:r>
      <w:r w:rsidR="000C5803" w:rsidRPr="00F978BC">
        <w:rPr>
          <w:spacing w:val="1"/>
        </w:rPr>
        <w:t xml:space="preserve"> </w:t>
      </w:r>
      <w:r w:rsidR="000C5803" w:rsidRPr="00F978BC">
        <w:t>informaciją</w:t>
      </w:r>
      <w:r w:rsidR="000C5803" w:rsidRPr="00F978BC">
        <w:rPr>
          <w:spacing w:val="1"/>
        </w:rPr>
        <w:t xml:space="preserve"> </w:t>
      </w:r>
      <w:r w:rsidR="000C5803" w:rsidRPr="00F978BC">
        <w:t>su</w:t>
      </w:r>
      <w:r w:rsidR="000C5803" w:rsidRPr="00F978BC">
        <w:rPr>
          <w:spacing w:val="1"/>
        </w:rPr>
        <w:t xml:space="preserve"> </w:t>
      </w:r>
      <w:r w:rsidR="000C5803" w:rsidRPr="00F978BC">
        <w:t>jau</w:t>
      </w:r>
      <w:r w:rsidR="000C5803" w:rsidRPr="00F978BC">
        <w:rPr>
          <w:spacing w:val="1"/>
        </w:rPr>
        <w:t xml:space="preserve"> </w:t>
      </w:r>
      <w:r w:rsidR="000C5803" w:rsidRPr="00F978BC">
        <w:t>turimu</w:t>
      </w:r>
      <w:r w:rsidR="000C5803" w:rsidRPr="00F978BC">
        <w:rPr>
          <w:spacing w:val="1"/>
        </w:rPr>
        <w:t xml:space="preserve"> </w:t>
      </w:r>
      <w:r w:rsidR="000C5803" w:rsidRPr="00F978BC">
        <w:t>vaiko</w:t>
      </w:r>
      <w:r w:rsidR="000C5803" w:rsidRPr="00F978BC">
        <w:rPr>
          <w:spacing w:val="1"/>
        </w:rPr>
        <w:t xml:space="preserve"> </w:t>
      </w:r>
      <w:r w:rsidR="000C5803" w:rsidRPr="00F978BC">
        <w:t>kontekstu.</w:t>
      </w:r>
      <w:r w:rsidR="000C5803" w:rsidRPr="00F978BC">
        <w:rPr>
          <w:spacing w:val="1"/>
        </w:rPr>
        <w:t xml:space="preserve"> </w:t>
      </w:r>
      <w:r w:rsidR="000C5803" w:rsidRPr="00F978BC">
        <w:t>Atsižvelgiant</w:t>
      </w:r>
      <w:r w:rsidR="000C5803" w:rsidRPr="00F978BC">
        <w:rPr>
          <w:spacing w:val="1"/>
        </w:rPr>
        <w:t xml:space="preserve"> </w:t>
      </w:r>
      <w:r w:rsidR="000C5803" w:rsidRPr="00F978BC">
        <w:t>į</w:t>
      </w:r>
      <w:r w:rsidR="000C5803" w:rsidRPr="00F978BC">
        <w:rPr>
          <w:spacing w:val="1"/>
        </w:rPr>
        <w:t xml:space="preserve"> </w:t>
      </w:r>
      <w:r w:rsidR="000C5803" w:rsidRPr="00F978BC">
        <w:t>šio</w:t>
      </w:r>
      <w:r w:rsidR="000C5803" w:rsidRPr="00F978BC">
        <w:rPr>
          <w:spacing w:val="1"/>
        </w:rPr>
        <w:t xml:space="preserve"> </w:t>
      </w:r>
      <w:r w:rsidR="000C5803" w:rsidRPr="00F978BC">
        <w:t>amžiaus</w:t>
      </w:r>
      <w:r w:rsidR="000C5803" w:rsidRPr="00F978BC">
        <w:rPr>
          <w:spacing w:val="1"/>
        </w:rPr>
        <w:t xml:space="preserve"> </w:t>
      </w:r>
      <w:r w:rsidR="000C5803" w:rsidRPr="00F978BC">
        <w:t>tarpsnio</w:t>
      </w:r>
      <w:r w:rsidR="000C5803" w:rsidRPr="00F978BC">
        <w:rPr>
          <w:spacing w:val="1"/>
        </w:rPr>
        <w:t xml:space="preserve"> </w:t>
      </w:r>
      <w:r w:rsidR="000C5803" w:rsidRPr="00F978BC">
        <w:t>vaikų</w:t>
      </w:r>
      <w:r w:rsidR="000C5803" w:rsidRPr="00F978BC">
        <w:rPr>
          <w:spacing w:val="1"/>
        </w:rPr>
        <w:t xml:space="preserve"> </w:t>
      </w:r>
      <w:r w:rsidR="000C5803" w:rsidRPr="00F978BC">
        <w:t>gebėjimus,</w:t>
      </w:r>
      <w:r w:rsidR="000C5803" w:rsidRPr="00F978BC">
        <w:rPr>
          <w:spacing w:val="1"/>
        </w:rPr>
        <w:t xml:space="preserve"> </w:t>
      </w:r>
      <w:r w:rsidR="000C5803" w:rsidRPr="00F978BC">
        <w:t>rekomenduojama</w:t>
      </w:r>
      <w:r w:rsidR="000C5803" w:rsidRPr="00F978BC">
        <w:rPr>
          <w:spacing w:val="2"/>
        </w:rPr>
        <w:t xml:space="preserve"> </w:t>
      </w:r>
      <w:r w:rsidR="000C5803" w:rsidRPr="00F978BC">
        <w:t>taikyti</w:t>
      </w:r>
      <w:r w:rsidR="000C5803" w:rsidRPr="00F978BC">
        <w:rPr>
          <w:spacing w:val="-2"/>
        </w:rPr>
        <w:t xml:space="preserve"> </w:t>
      </w:r>
      <w:r w:rsidR="000C5803" w:rsidRPr="00F978BC">
        <w:t>nesudėtingos struktūros</w:t>
      </w:r>
      <w:r w:rsidR="000C5803" w:rsidRPr="00F978BC">
        <w:rPr>
          <w:spacing w:val="1"/>
        </w:rPr>
        <w:t xml:space="preserve"> </w:t>
      </w:r>
      <w:r w:rsidR="000C5803" w:rsidRPr="00F978BC">
        <w:t>mąstymo žemėlapius.</w:t>
      </w:r>
    </w:p>
    <w:p w14:paraId="78D33F70" w14:textId="11E00402" w:rsidR="000C5803" w:rsidRPr="00F978BC" w:rsidRDefault="000C5803" w:rsidP="00916674">
      <w:pPr>
        <w:pStyle w:val="Pagrindinistekstas"/>
        <w:spacing w:before="2"/>
        <w:jc w:val="both"/>
      </w:pPr>
      <w:r w:rsidRPr="00F978BC">
        <w:lastRenderedPageBreak/>
        <w:t>Rekomenduojama</w:t>
      </w:r>
      <w:r w:rsidRPr="00F978BC">
        <w:rPr>
          <w:spacing w:val="-6"/>
        </w:rPr>
        <w:t xml:space="preserve"> </w:t>
      </w:r>
      <w:r w:rsidR="00734C52">
        <w:rPr>
          <w:spacing w:val="-6"/>
        </w:rPr>
        <w:t>m</w:t>
      </w:r>
      <w:r w:rsidRPr="00F978BC">
        <w:t>edžiaga:</w:t>
      </w:r>
    </w:p>
    <w:p w14:paraId="6E95F9F5" w14:textId="77777777" w:rsidR="00D8083F" w:rsidRPr="00F978BC" w:rsidRDefault="000C5803" w:rsidP="00916674">
      <w:pPr>
        <w:pStyle w:val="Pagrindinistekstas"/>
        <w:tabs>
          <w:tab w:val="left" w:pos="1630"/>
          <w:tab w:val="left" w:pos="2744"/>
          <w:tab w:val="left" w:pos="4041"/>
        </w:tabs>
        <w:spacing w:before="4"/>
        <w:jc w:val="both"/>
      </w:pPr>
      <w:r w:rsidRPr="00F978BC">
        <w:t>Pradinuko</w:t>
      </w:r>
      <w:r w:rsidR="00D8083F" w:rsidRPr="00F978BC">
        <w:t xml:space="preserve"> </w:t>
      </w:r>
      <w:r w:rsidRPr="00F978BC">
        <w:t>dienos</w:t>
      </w:r>
      <w:r w:rsidR="00D8083F" w:rsidRPr="00F978BC">
        <w:t xml:space="preserve"> </w:t>
      </w:r>
      <w:r w:rsidRPr="00F978BC">
        <w:t>režimas</w:t>
      </w:r>
      <w:r w:rsidR="00D8083F" w:rsidRPr="00F978BC">
        <w:t xml:space="preserve">: </w:t>
      </w:r>
    </w:p>
    <w:p w14:paraId="5B35B69A" w14:textId="33416394" w:rsidR="000C5803" w:rsidRPr="00F978BC" w:rsidRDefault="00C3166D" w:rsidP="00916674">
      <w:pPr>
        <w:pStyle w:val="Pagrindinistekstas"/>
        <w:tabs>
          <w:tab w:val="left" w:pos="1630"/>
          <w:tab w:val="left" w:pos="2744"/>
          <w:tab w:val="left" w:pos="4041"/>
        </w:tabs>
        <w:spacing w:before="4"/>
        <w:jc w:val="both"/>
      </w:pPr>
      <w:hyperlink r:id="rId12">
        <w:r w:rsidR="000C5803" w:rsidRPr="00F978BC">
          <w:rPr>
            <w:color w:val="0462C1"/>
            <w:spacing w:val="-1"/>
            <w:u w:val="single" w:color="0462C1"/>
          </w:rPr>
          <w:t>http://rsveikata.lt/wp-content/uploads/2020/03/Mokinio-Dienos-</w:t>
        </w:r>
      </w:hyperlink>
      <w:r w:rsidR="000C5803" w:rsidRPr="00F978BC">
        <w:rPr>
          <w:color w:val="0462C1"/>
        </w:rPr>
        <w:t xml:space="preserve"> </w:t>
      </w:r>
      <w:hyperlink r:id="rId13">
        <w:r w:rsidR="000C5803" w:rsidRPr="00F978BC">
          <w:rPr>
            <w:color w:val="0462C1"/>
            <w:u w:val="single" w:color="0462C1"/>
          </w:rPr>
          <w:t>re%C5%BEimas.pdf</w:t>
        </w:r>
        <w:r w:rsidR="000C5803" w:rsidRPr="00F978BC">
          <w:rPr>
            <w:color w:val="0462C1"/>
          </w:rPr>
          <w:t xml:space="preserve"> </w:t>
        </w:r>
      </w:hyperlink>
    </w:p>
    <w:p w14:paraId="36AB2928" w14:textId="265DE949" w:rsidR="000C5803" w:rsidRPr="00F978BC" w:rsidRDefault="000C5803" w:rsidP="00916674">
      <w:pPr>
        <w:pStyle w:val="Pagrindinistekstas"/>
        <w:jc w:val="both"/>
      </w:pPr>
      <w:r w:rsidRPr="00F978BC">
        <w:t>Sveikos</w:t>
      </w:r>
      <w:r w:rsidRPr="00F978BC">
        <w:rPr>
          <w:spacing w:val="7"/>
        </w:rPr>
        <w:t xml:space="preserve"> </w:t>
      </w:r>
      <w:r w:rsidRPr="00F978BC">
        <w:t>mitybos</w:t>
      </w:r>
      <w:r w:rsidRPr="00F978BC">
        <w:rPr>
          <w:spacing w:val="7"/>
        </w:rPr>
        <w:t xml:space="preserve"> </w:t>
      </w:r>
      <w:r w:rsidRPr="00F978BC">
        <w:t>lėkštė.</w:t>
      </w:r>
      <w:r w:rsidRPr="00F978BC">
        <w:rPr>
          <w:spacing w:val="6"/>
        </w:rPr>
        <w:t xml:space="preserve"> </w:t>
      </w:r>
      <w:r w:rsidRPr="00F978BC">
        <w:t>Edukacinis</w:t>
      </w:r>
      <w:r w:rsidRPr="00F978BC">
        <w:rPr>
          <w:spacing w:val="7"/>
        </w:rPr>
        <w:t xml:space="preserve"> </w:t>
      </w:r>
      <w:r w:rsidRPr="00F978BC">
        <w:t>filmas</w:t>
      </w:r>
      <w:r w:rsidRPr="00F978BC">
        <w:rPr>
          <w:spacing w:val="12"/>
        </w:rPr>
        <w:t xml:space="preserve"> </w:t>
      </w:r>
      <w:hyperlink r:id="rId14" w:history="1">
        <w:r w:rsidR="0009759F" w:rsidRPr="00F978BC">
          <w:rPr>
            <w:rStyle w:val="Hipersaitas"/>
          </w:rPr>
          <w:t>https://www.youtube.com/watch?v=UNRc2HBw-3g</w:t>
        </w:r>
      </w:hyperlink>
    </w:p>
    <w:p w14:paraId="159DCF4B" w14:textId="6F545DEC" w:rsidR="00FC1833" w:rsidRPr="00F978BC" w:rsidRDefault="000C5803" w:rsidP="00916674">
      <w:pPr>
        <w:pStyle w:val="Pagrindinistekstas"/>
        <w:jc w:val="both"/>
      </w:pPr>
      <w:r w:rsidRPr="00F978BC">
        <w:t>Žmogaus</w:t>
      </w:r>
      <w:r w:rsidRPr="00F978BC">
        <w:rPr>
          <w:spacing w:val="47"/>
        </w:rPr>
        <w:t xml:space="preserve"> </w:t>
      </w:r>
      <w:r w:rsidRPr="00F978BC">
        <w:t>kūno</w:t>
      </w:r>
      <w:r w:rsidRPr="00F978BC">
        <w:rPr>
          <w:spacing w:val="45"/>
        </w:rPr>
        <w:t xml:space="preserve"> </w:t>
      </w:r>
      <w:r w:rsidRPr="00F978BC">
        <w:t>dalys.</w:t>
      </w:r>
      <w:r w:rsidRPr="00F978BC">
        <w:rPr>
          <w:spacing w:val="45"/>
        </w:rPr>
        <w:t xml:space="preserve"> </w:t>
      </w:r>
      <w:r w:rsidRPr="00F978BC">
        <w:t>Edukacinis</w:t>
      </w:r>
      <w:r w:rsidRPr="00F978BC">
        <w:rPr>
          <w:spacing w:val="47"/>
        </w:rPr>
        <w:t xml:space="preserve"> </w:t>
      </w:r>
      <w:r w:rsidRPr="00F978BC">
        <w:t>filmas</w:t>
      </w:r>
      <w:r w:rsidRPr="00F978BC">
        <w:rPr>
          <w:spacing w:val="51"/>
        </w:rPr>
        <w:t xml:space="preserve"> </w:t>
      </w:r>
      <w:hyperlink r:id="rId15">
        <w:r w:rsidRPr="00F978BC">
          <w:rPr>
            <w:color w:val="0462C1"/>
            <w:u w:val="single" w:color="0462C1"/>
          </w:rPr>
          <w:t>https://www.youtube.com/watch?v=hh26I-B4F-8</w:t>
        </w:r>
      </w:hyperlink>
    </w:p>
    <w:p w14:paraId="383F4E03" w14:textId="618D9F0D" w:rsidR="000C5803" w:rsidRPr="00F978BC" w:rsidRDefault="000C5803" w:rsidP="00916674">
      <w:pPr>
        <w:pStyle w:val="Pagrindinistekstas"/>
        <w:jc w:val="both"/>
      </w:pPr>
      <w:r w:rsidRPr="00F978BC">
        <w:rPr>
          <w:b/>
        </w:rPr>
        <w:t>26.2.3.</w:t>
      </w:r>
      <w:r w:rsidR="00C84068" w:rsidRPr="00F978BC">
        <w:rPr>
          <w:b/>
          <w:spacing w:val="-3"/>
        </w:rPr>
        <w:t> </w:t>
      </w:r>
      <w:r w:rsidRPr="00F978BC">
        <w:rPr>
          <w:b/>
        </w:rPr>
        <w:t>Augalai.</w:t>
      </w:r>
      <w:r w:rsidRPr="00F978BC">
        <w:rPr>
          <w:b/>
          <w:spacing w:val="-3"/>
        </w:rPr>
        <w:t xml:space="preserve"> </w:t>
      </w:r>
      <w:r w:rsidRPr="00F978BC">
        <w:t>Nagrinėjant</w:t>
      </w:r>
      <w:r w:rsidRPr="00F978BC">
        <w:rPr>
          <w:spacing w:val="-4"/>
        </w:rPr>
        <w:t xml:space="preserve"> </w:t>
      </w:r>
      <w:r w:rsidRPr="00F978BC">
        <w:t>augalų</w:t>
      </w:r>
      <w:r w:rsidRPr="00F978BC">
        <w:rPr>
          <w:spacing w:val="-3"/>
        </w:rPr>
        <w:t xml:space="preserve"> </w:t>
      </w:r>
      <w:r w:rsidRPr="00F978BC">
        <w:t>temas</w:t>
      </w:r>
      <w:r w:rsidRPr="00F978BC">
        <w:rPr>
          <w:spacing w:val="-2"/>
        </w:rPr>
        <w:t xml:space="preserve"> </w:t>
      </w:r>
      <w:r w:rsidRPr="00F978BC">
        <w:t>pravartu</w:t>
      </w:r>
      <w:r w:rsidRPr="00F978BC">
        <w:rPr>
          <w:spacing w:val="-2"/>
        </w:rPr>
        <w:t xml:space="preserve"> </w:t>
      </w:r>
      <w:r w:rsidRPr="00F978BC">
        <w:t>atlikti</w:t>
      </w:r>
      <w:r w:rsidRPr="00F978BC">
        <w:rPr>
          <w:spacing w:val="-1"/>
        </w:rPr>
        <w:t xml:space="preserve"> </w:t>
      </w:r>
      <w:r w:rsidRPr="00F978BC">
        <w:t>ekskursijas</w:t>
      </w:r>
      <w:r w:rsidRPr="00F978BC">
        <w:rPr>
          <w:spacing w:val="-2"/>
        </w:rPr>
        <w:t xml:space="preserve"> </w:t>
      </w:r>
      <w:r w:rsidRPr="00F978BC">
        <w:t>į</w:t>
      </w:r>
      <w:r w:rsidRPr="00F978BC">
        <w:rPr>
          <w:spacing w:val="-5"/>
        </w:rPr>
        <w:t xml:space="preserve"> </w:t>
      </w:r>
      <w:r w:rsidRPr="00F978BC">
        <w:t>mokyklos</w:t>
      </w:r>
      <w:r w:rsidRPr="00F978BC">
        <w:rPr>
          <w:spacing w:val="-1"/>
        </w:rPr>
        <w:t xml:space="preserve"> </w:t>
      </w:r>
      <w:r w:rsidRPr="00F978BC">
        <w:t>kiemą,</w:t>
      </w:r>
      <w:r w:rsidRPr="00F978BC">
        <w:rPr>
          <w:spacing w:val="-3"/>
        </w:rPr>
        <w:t xml:space="preserve"> </w:t>
      </w:r>
      <w:r w:rsidRPr="00F978BC">
        <w:t>miesto</w:t>
      </w:r>
      <w:r w:rsidRPr="00F978BC">
        <w:rPr>
          <w:spacing w:val="-3"/>
        </w:rPr>
        <w:t xml:space="preserve"> </w:t>
      </w:r>
      <w:r w:rsidRPr="00F978BC">
        <w:t>parką</w:t>
      </w:r>
      <w:r w:rsidRPr="00F978BC">
        <w:rPr>
          <w:spacing w:val="-4"/>
        </w:rPr>
        <w:t xml:space="preserve"> </w:t>
      </w:r>
      <w:r w:rsidRPr="00F978BC">
        <w:t>ar</w:t>
      </w:r>
      <w:r w:rsidRPr="00F978BC">
        <w:rPr>
          <w:spacing w:val="-57"/>
        </w:rPr>
        <w:t xml:space="preserve"> </w:t>
      </w:r>
      <w:r w:rsidRPr="00F978BC">
        <w:t>mišką.</w:t>
      </w:r>
      <w:r w:rsidRPr="00F978BC">
        <w:rPr>
          <w:spacing w:val="46"/>
        </w:rPr>
        <w:t xml:space="preserve"> </w:t>
      </w:r>
      <w:r w:rsidRPr="00F978BC">
        <w:t>Stebėti</w:t>
      </w:r>
      <w:r w:rsidRPr="00F978BC">
        <w:rPr>
          <w:spacing w:val="45"/>
        </w:rPr>
        <w:t xml:space="preserve"> </w:t>
      </w:r>
      <w:r w:rsidRPr="00F978BC">
        <w:t>medžius,</w:t>
      </w:r>
      <w:r w:rsidRPr="00F978BC">
        <w:rPr>
          <w:spacing w:val="46"/>
        </w:rPr>
        <w:t xml:space="preserve"> </w:t>
      </w:r>
      <w:r w:rsidRPr="00F978BC">
        <w:t>jų</w:t>
      </w:r>
      <w:r w:rsidRPr="00F978BC">
        <w:rPr>
          <w:spacing w:val="46"/>
        </w:rPr>
        <w:t xml:space="preserve"> </w:t>
      </w:r>
      <w:r w:rsidRPr="00F978BC">
        <w:t>žievę</w:t>
      </w:r>
      <w:r w:rsidRPr="00F978BC">
        <w:rPr>
          <w:spacing w:val="49"/>
        </w:rPr>
        <w:t xml:space="preserve"> </w:t>
      </w:r>
      <w:r w:rsidRPr="00F978BC">
        <w:t>–</w:t>
      </w:r>
      <w:r w:rsidRPr="00F978BC">
        <w:rPr>
          <w:spacing w:val="48"/>
        </w:rPr>
        <w:t xml:space="preserve"> </w:t>
      </w:r>
      <w:r w:rsidRPr="00F978BC">
        <w:t>kuo</w:t>
      </w:r>
      <w:r w:rsidRPr="00F978BC">
        <w:rPr>
          <w:spacing w:val="46"/>
        </w:rPr>
        <w:t xml:space="preserve"> </w:t>
      </w:r>
      <w:r w:rsidRPr="00F978BC">
        <w:t>skiriasi</w:t>
      </w:r>
      <w:r w:rsidRPr="00F978BC">
        <w:rPr>
          <w:spacing w:val="45"/>
        </w:rPr>
        <w:t xml:space="preserve"> </w:t>
      </w:r>
      <w:r w:rsidRPr="00F978BC">
        <w:t>jauno</w:t>
      </w:r>
      <w:r w:rsidRPr="00F978BC">
        <w:rPr>
          <w:spacing w:val="46"/>
        </w:rPr>
        <w:t xml:space="preserve"> </w:t>
      </w:r>
      <w:r w:rsidRPr="00F978BC">
        <w:t>ir</w:t>
      </w:r>
      <w:r w:rsidRPr="00F978BC">
        <w:rPr>
          <w:spacing w:val="47"/>
        </w:rPr>
        <w:t xml:space="preserve"> </w:t>
      </w:r>
      <w:r w:rsidRPr="00F978BC">
        <w:t>seno</w:t>
      </w:r>
      <w:r w:rsidRPr="00F978BC">
        <w:rPr>
          <w:spacing w:val="46"/>
        </w:rPr>
        <w:t xml:space="preserve"> </w:t>
      </w:r>
      <w:r w:rsidRPr="00F978BC">
        <w:t>medžio</w:t>
      </w:r>
      <w:r w:rsidRPr="00F978BC">
        <w:rPr>
          <w:spacing w:val="46"/>
        </w:rPr>
        <w:t xml:space="preserve"> </w:t>
      </w:r>
      <w:r w:rsidRPr="00F978BC">
        <w:t>žievė:</w:t>
      </w:r>
      <w:r w:rsidRPr="00F978BC">
        <w:rPr>
          <w:spacing w:val="45"/>
        </w:rPr>
        <w:t xml:space="preserve"> </w:t>
      </w:r>
      <w:r w:rsidRPr="00F978BC">
        <w:t>daryti</w:t>
      </w:r>
      <w:r w:rsidRPr="00F978BC">
        <w:rPr>
          <w:spacing w:val="45"/>
        </w:rPr>
        <w:t xml:space="preserve"> </w:t>
      </w:r>
      <w:r w:rsidRPr="00F978BC">
        <w:t>žievės</w:t>
      </w:r>
      <w:r w:rsidRPr="00F978BC">
        <w:rPr>
          <w:spacing w:val="49"/>
        </w:rPr>
        <w:t xml:space="preserve"> </w:t>
      </w:r>
      <w:r w:rsidRPr="00F978BC">
        <w:t>atspaudo</w:t>
      </w:r>
      <w:r w:rsidRPr="00F978BC">
        <w:rPr>
          <w:spacing w:val="-57"/>
        </w:rPr>
        <w:t xml:space="preserve"> </w:t>
      </w:r>
      <w:r w:rsidRPr="00F978BC">
        <w:t>piešinius,</w:t>
      </w:r>
      <w:r w:rsidRPr="00F978BC">
        <w:rPr>
          <w:spacing w:val="-14"/>
        </w:rPr>
        <w:t xml:space="preserve"> </w:t>
      </w:r>
      <w:r w:rsidRPr="00F978BC">
        <w:t>matuoti,</w:t>
      </w:r>
      <w:r w:rsidRPr="00F978BC">
        <w:rPr>
          <w:spacing w:val="-14"/>
        </w:rPr>
        <w:t xml:space="preserve"> </w:t>
      </w:r>
      <w:r w:rsidRPr="00F978BC">
        <w:t>lyginti</w:t>
      </w:r>
      <w:r w:rsidRPr="00F978BC">
        <w:rPr>
          <w:spacing w:val="-15"/>
        </w:rPr>
        <w:t xml:space="preserve"> </w:t>
      </w:r>
      <w:r w:rsidRPr="00F978BC">
        <w:t>medžių</w:t>
      </w:r>
      <w:r w:rsidRPr="00F978BC">
        <w:rPr>
          <w:spacing w:val="-13"/>
        </w:rPr>
        <w:t xml:space="preserve"> </w:t>
      </w:r>
      <w:r w:rsidRPr="00F978BC">
        <w:t>lapus</w:t>
      </w:r>
      <w:r w:rsidRPr="00F978BC">
        <w:rPr>
          <w:spacing w:val="-12"/>
        </w:rPr>
        <w:t xml:space="preserve"> </w:t>
      </w:r>
      <w:r w:rsidRPr="00F978BC">
        <w:t>ir</w:t>
      </w:r>
      <w:r w:rsidRPr="00F978BC">
        <w:rPr>
          <w:spacing w:val="-13"/>
        </w:rPr>
        <w:t xml:space="preserve"> </w:t>
      </w:r>
      <w:r w:rsidRPr="00F978BC">
        <w:t>pan.</w:t>
      </w:r>
      <w:r w:rsidRPr="00F978BC">
        <w:rPr>
          <w:spacing w:val="-14"/>
        </w:rPr>
        <w:t xml:space="preserve"> </w:t>
      </w:r>
      <w:r w:rsidRPr="00F978BC">
        <w:t>Pastebėti,</w:t>
      </w:r>
      <w:r w:rsidRPr="00F978BC">
        <w:rPr>
          <w:spacing w:val="-14"/>
        </w:rPr>
        <w:t xml:space="preserve"> </w:t>
      </w:r>
      <w:r w:rsidRPr="00F978BC">
        <w:t>kas</w:t>
      </w:r>
      <w:r w:rsidRPr="00F978BC">
        <w:rPr>
          <w:spacing w:val="-11"/>
        </w:rPr>
        <w:t xml:space="preserve"> </w:t>
      </w:r>
      <w:r w:rsidRPr="00F978BC">
        <w:t>„gyvena“</w:t>
      </w:r>
      <w:r w:rsidRPr="00F978BC">
        <w:rPr>
          <w:spacing w:val="-15"/>
        </w:rPr>
        <w:t xml:space="preserve"> </w:t>
      </w:r>
      <w:r w:rsidRPr="00F978BC">
        <w:t>ant</w:t>
      </w:r>
      <w:r w:rsidRPr="00F978BC">
        <w:rPr>
          <w:spacing w:val="-15"/>
        </w:rPr>
        <w:t xml:space="preserve"> </w:t>
      </w:r>
      <w:r w:rsidRPr="00F978BC">
        <w:t>medžių</w:t>
      </w:r>
      <w:r w:rsidRPr="00F978BC">
        <w:rPr>
          <w:spacing w:val="-14"/>
        </w:rPr>
        <w:t xml:space="preserve"> </w:t>
      </w:r>
      <w:r w:rsidRPr="00F978BC">
        <w:t>žievės</w:t>
      </w:r>
      <w:r w:rsidRPr="00F978BC">
        <w:rPr>
          <w:spacing w:val="-3"/>
        </w:rPr>
        <w:t xml:space="preserve"> </w:t>
      </w:r>
      <w:r w:rsidRPr="00F978BC">
        <w:t>–</w:t>
      </w:r>
      <w:r w:rsidRPr="00F978BC">
        <w:rPr>
          <w:spacing w:val="-13"/>
        </w:rPr>
        <w:t xml:space="preserve"> </w:t>
      </w:r>
      <w:r w:rsidRPr="00F978BC">
        <w:t>grybai,</w:t>
      </w:r>
      <w:r w:rsidRPr="00F978BC">
        <w:rPr>
          <w:spacing w:val="-14"/>
        </w:rPr>
        <w:t xml:space="preserve"> </w:t>
      </w:r>
      <w:r w:rsidRPr="00F978BC">
        <w:t>kerpės,</w:t>
      </w:r>
      <w:r w:rsidRPr="00F978BC">
        <w:rPr>
          <w:spacing w:val="-57"/>
        </w:rPr>
        <w:t xml:space="preserve"> </w:t>
      </w:r>
      <w:r w:rsidRPr="00F978BC">
        <w:t>samanos,</w:t>
      </w:r>
      <w:r w:rsidRPr="00F978BC">
        <w:rPr>
          <w:spacing w:val="16"/>
        </w:rPr>
        <w:t xml:space="preserve"> </w:t>
      </w:r>
      <w:r w:rsidRPr="00F978BC">
        <w:t>skruzdėlės</w:t>
      </w:r>
      <w:r w:rsidRPr="00F978BC">
        <w:rPr>
          <w:spacing w:val="23"/>
        </w:rPr>
        <w:t xml:space="preserve"> </w:t>
      </w:r>
      <w:r w:rsidRPr="00F978BC">
        <w:t>ir</w:t>
      </w:r>
      <w:r w:rsidRPr="00F978BC">
        <w:rPr>
          <w:spacing w:val="16"/>
        </w:rPr>
        <w:t xml:space="preserve"> </w:t>
      </w:r>
      <w:r w:rsidRPr="00F978BC">
        <w:t>kt.</w:t>
      </w:r>
      <w:r w:rsidRPr="00F978BC">
        <w:rPr>
          <w:spacing w:val="17"/>
        </w:rPr>
        <w:t xml:space="preserve"> </w:t>
      </w:r>
      <w:r w:rsidRPr="00F978BC">
        <w:t>Svarbu</w:t>
      </w:r>
      <w:r w:rsidRPr="00F978BC">
        <w:rPr>
          <w:spacing w:val="21"/>
        </w:rPr>
        <w:t xml:space="preserve"> </w:t>
      </w:r>
      <w:r w:rsidRPr="00F978BC">
        <w:t>pasitelkti</w:t>
      </w:r>
      <w:r w:rsidRPr="00F978BC">
        <w:rPr>
          <w:spacing w:val="15"/>
        </w:rPr>
        <w:t xml:space="preserve"> </w:t>
      </w:r>
      <w:r w:rsidRPr="00F978BC">
        <w:t>tiriamosios</w:t>
      </w:r>
      <w:r w:rsidRPr="00F978BC">
        <w:rPr>
          <w:spacing w:val="18"/>
        </w:rPr>
        <w:t xml:space="preserve"> </w:t>
      </w:r>
      <w:r w:rsidRPr="00F978BC">
        <w:t>veiklos</w:t>
      </w:r>
      <w:r w:rsidRPr="00F978BC">
        <w:rPr>
          <w:spacing w:val="19"/>
        </w:rPr>
        <w:t xml:space="preserve"> </w:t>
      </w:r>
      <w:r w:rsidRPr="00F978BC">
        <w:t>metodą,</w:t>
      </w:r>
      <w:r w:rsidRPr="00F978BC">
        <w:rPr>
          <w:spacing w:val="16"/>
        </w:rPr>
        <w:t xml:space="preserve"> </w:t>
      </w:r>
      <w:r w:rsidRPr="00F978BC">
        <w:t>kuris</w:t>
      </w:r>
      <w:r w:rsidRPr="00F978BC">
        <w:rPr>
          <w:spacing w:val="18"/>
        </w:rPr>
        <w:t xml:space="preserve"> </w:t>
      </w:r>
      <w:r w:rsidRPr="00F978BC">
        <w:t>skatina</w:t>
      </w:r>
      <w:r w:rsidRPr="00F978BC">
        <w:rPr>
          <w:spacing w:val="20"/>
        </w:rPr>
        <w:t xml:space="preserve"> </w:t>
      </w:r>
      <w:r w:rsidRPr="00F978BC">
        <w:t>vaikų</w:t>
      </w:r>
      <w:r w:rsidRPr="00F978BC">
        <w:rPr>
          <w:spacing w:val="16"/>
        </w:rPr>
        <w:t xml:space="preserve"> </w:t>
      </w:r>
      <w:r w:rsidRPr="00F978BC">
        <w:t>smalsumą,</w:t>
      </w:r>
      <w:r w:rsidRPr="00F978BC">
        <w:rPr>
          <w:spacing w:val="-57"/>
        </w:rPr>
        <w:t xml:space="preserve"> </w:t>
      </w:r>
      <w:r w:rsidRPr="00F978BC">
        <w:t>ugdo</w:t>
      </w:r>
      <w:r w:rsidRPr="00F978BC">
        <w:rPr>
          <w:spacing w:val="21"/>
        </w:rPr>
        <w:t xml:space="preserve"> </w:t>
      </w:r>
      <w:r w:rsidRPr="00F978BC">
        <w:t>pažintinius</w:t>
      </w:r>
      <w:r w:rsidRPr="00F978BC">
        <w:rPr>
          <w:spacing w:val="23"/>
        </w:rPr>
        <w:t xml:space="preserve"> </w:t>
      </w:r>
      <w:r w:rsidRPr="00F978BC">
        <w:t>gebėjimus.</w:t>
      </w:r>
      <w:r w:rsidRPr="00F978BC">
        <w:rPr>
          <w:spacing w:val="22"/>
        </w:rPr>
        <w:t xml:space="preserve"> </w:t>
      </w:r>
      <w:r w:rsidRPr="00F978BC">
        <w:t>Svarbu</w:t>
      </w:r>
      <w:r w:rsidRPr="00F978BC">
        <w:rPr>
          <w:spacing w:val="21"/>
        </w:rPr>
        <w:t xml:space="preserve"> </w:t>
      </w:r>
      <w:r w:rsidRPr="00F978BC">
        <w:t>sudaryti</w:t>
      </w:r>
      <w:r w:rsidRPr="00F978BC">
        <w:rPr>
          <w:spacing w:val="20"/>
        </w:rPr>
        <w:t xml:space="preserve"> </w:t>
      </w:r>
      <w:r w:rsidRPr="00F978BC">
        <w:t>galimybes</w:t>
      </w:r>
      <w:r w:rsidRPr="00F978BC">
        <w:rPr>
          <w:spacing w:val="24"/>
        </w:rPr>
        <w:t xml:space="preserve"> </w:t>
      </w:r>
      <w:r w:rsidRPr="00F978BC">
        <w:t>vaikams</w:t>
      </w:r>
      <w:r w:rsidRPr="00F978BC">
        <w:rPr>
          <w:spacing w:val="23"/>
        </w:rPr>
        <w:t xml:space="preserve"> </w:t>
      </w:r>
      <w:r w:rsidRPr="00F978BC">
        <w:t>veikti</w:t>
      </w:r>
      <w:r w:rsidRPr="00F978BC">
        <w:rPr>
          <w:spacing w:val="21"/>
        </w:rPr>
        <w:t xml:space="preserve"> </w:t>
      </w:r>
      <w:r w:rsidRPr="00F978BC">
        <w:t>su</w:t>
      </w:r>
      <w:r w:rsidRPr="00F978BC">
        <w:rPr>
          <w:spacing w:val="21"/>
        </w:rPr>
        <w:t xml:space="preserve"> </w:t>
      </w:r>
      <w:r w:rsidRPr="00F978BC">
        <w:t>realybėje</w:t>
      </w:r>
      <w:r w:rsidRPr="00F978BC">
        <w:rPr>
          <w:spacing w:val="20"/>
        </w:rPr>
        <w:t xml:space="preserve"> </w:t>
      </w:r>
      <w:r w:rsidRPr="00F978BC">
        <w:t>esančiais</w:t>
      </w:r>
      <w:r w:rsidRPr="00F978BC">
        <w:rPr>
          <w:spacing w:val="24"/>
        </w:rPr>
        <w:t xml:space="preserve"> </w:t>
      </w:r>
      <w:r w:rsidRPr="00F978BC">
        <w:t>daiktais,</w:t>
      </w:r>
      <w:r w:rsidRPr="00F978BC">
        <w:rPr>
          <w:spacing w:val="-57"/>
        </w:rPr>
        <w:t xml:space="preserve"> </w:t>
      </w:r>
      <w:r w:rsidRPr="00F978BC">
        <w:t>eksperimentuoti</w:t>
      </w:r>
      <w:r w:rsidRPr="00F978BC">
        <w:rPr>
          <w:spacing w:val="25"/>
        </w:rPr>
        <w:t xml:space="preserve"> </w:t>
      </w:r>
      <w:r w:rsidRPr="00F978BC">
        <w:t>ir</w:t>
      </w:r>
      <w:r w:rsidRPr="00F978BC">
        <w:rPr>
          <w:spacing w:val="23"/>
        </w:rPr>
        <w:t xml:space="preserve"> </w:t>
      </w:r>
      <w:r w:rsidRPr="00F978BC">
        <w:t>stebėti</w:t>
      </w:r>
      <w:r w:rsidRPr="00F978BC">
        <w:rPr>
          <w:spacing w:val="21"/>
        </w:rPr>
        <w:t xml:space="preserve"> </w:t>
      </w:r>
      <w:r w:rsidRPr="00F978BC">
        <w:t>natūralią</w:t>
      </w:r>
      <w:r w:rsidRPr="00F978BC">
        <w:rPr>
          <w:spacing w:val="26"/>
        </w:rPr>
        <w:t xml:space="preserve"> </w:t>
      </w:r>
      <w:r w:rsidRPr="00F978BC">
        <w:t>aplinką.</w:t>
      </w:r>
      <w:r w:rsidRPr="00F978BC">
        <w:rPr>
          <w:spacing w:val="23"/>
        </w:rPr>
        <w:t xml:space="preserve"> </w:t>
      </w:r>
      <w:r w:rsidRPr="00F978BC">
        <w:t>Siūloma</w:t>
      </w:r>
      <w:r w:rsidRPr="00F978BC">
        <w:rPr>
          <w:spacing w:val="28"/>
        </w:rPr>
        <w:t xml:space="preserve"> </w:t>
      </w:r>
      <w:r w:rsidRPr="00F978BC">
        <w:t>atlikti</w:t>
      </w:r>
      <w:r w:rsidRPr="00F978BC">
        <w:rPr>
          <w:spacing w:val="22"/>
        </w:rPr>
        <w:t xml:space="preserve"> </w:t>
      </w:r>
      <w:r w:rsidRPr="00F978BC">
        <w:t>bandymus</w:t>
      </w:r>
      <w:r w:rsidRPr="00F978BC">
        <w:rPr>
          <w:spacing w:val="25"/>
        </w:rPr>
        <w:t xml:space="preserve"> </w:t>
      </w:r>
      <w:r w:rsidRPr="00F978BC">
        <w:t>„Nuo</w:t>
      </w:r>
      <w:r w:rsidRPr="00F978BC">
        <w:rPr>
          <w:spacing w:val="22"/>
        </w:rPr>
        <w:t xml:space="preserve"> </w:t>
      </w:r>
      <w:r w:rsidRPr="00F978BC">
        <w:t>sėklos</w:t>
      </w:r>
      <w:r w:rsidRPr="00F978BC">
        <w:rPr>
          <w:spacing w:val="25"/>
        </w:rPr>
        <w:t xml:space="preserve"> </w:t>
      </w:r>
      <w:r w:rsidRPr="00F978BC">
        <w:t>iki</w:t>
      </w:r>
      <w:r w:rsidRPr="00F978BC">
        <w:rPr>
          <w:spacing w:val="26"/>
        </w:rPr>
        <w:t xml:space="preserve"> </w:t>
      </w:r>
      <w:r w:rsidRPr="00F978BC">
        <w:t>sėklos“</w:t>
      </w:r>
      <w:r w:rsidRPr="00F978BC">
        <w:rPr>
          <w:spacing w:val="25"/>
        </w:rPr>
        <w:t xml:space="preserve"> </w:t>
      </w:r>
      <w:r w:rsidRPr="00F978BC">
        <w:t>(klasės</w:t>
      </w:r>
      <w:r w:rsidRPr="00F978BC">
        <w:rPr>
          <w:spacing w:val="-57"/>
        </w:rPr>
        <w:t xml:space="preserve"> </w:t>
      </w:r>
      <w:r w:rsidRPr="00F978BC">
        <w:t>patalpoje</w:t>
      </w:r>
      <w:r w:rsidRPr="00F978BC">
        <w:rPr>
          <w:spacing w:val="-1"/>
        </w:rPr>
        <w:t xml:space="preserve"> </w:t>
      </w:r>
      <w:r w:rsidRPr="00F978BC">
        <w:t>auginti pupelę,</w:t>
      </w:r>
      <w:r w:rsidRPr="00F978BC">
        <w:rPr>
          <w:spacing w:val="1"/>
        </w:rPr>
        <w:t xml:space="preserve"> </w:t>
      </w:r>
      <w:r w:rsidRPr="00F978BC">
        <w:t>žirnį ir pan.)</w:t>
      </w:r>
      <w:r w:rsidRPr="00F978BC">
        <w:rPr>
          <w:spacing w:val="1"/>
        </w:rPr>
        <w:t xml:space="preserve"> </w:t>
      </w:r>
      <w:r w:rsidRPr="00F978BC">
        <w:t>bei stebėti augalo</w:t>
      </w:r>
      <w:r w:rsidRPr="00F978BC">
        <w:rPr>
          <w:spacing w:val="1"/>
        </w:rPr>
        <w:t xml:space="preserve"> </w:t>
      </w:r>
      <w:r w:rsidRPr="00F978BC">
        <w:t>gyvenimo etapus.</w:t>
      </w:r>
      <w:r w:rsidRPr="00F978BC">
        <w:rPr>
          <w:spacing w:val="1"/>
        </w:rPr>
        <w:t xml:space="preserve"> </w:t>
      </w:r>
      <w:r w:rsidRPr="00F978BC">
        <w:t>Stebėjimus</w:t>
      </w:r>
      <w:r w:rsidRPr="00F978BC">
        <w:rPr>
          <w:spacing w:val="3"/>
        </w:rPr>
        <w:t xml:space="preserve"> </w:t>
      </w:r>
      <w:r w:rsidRPr="00F978BC">
        <w:t>fiksuoti stebėjimo</w:t>
      </w:r>
      <w:r w:rsidRPr="00F978BC">
        <w:rPr>
          <w:spacing w:val="-57"/>
        </w:rPr>
        <w:t xml:space="preserve"> </w:t>
      </w:r>
      <w:r w:rsidRPr="00F978BC">
        <w:t>lape (</w:t>
      </w:r>
      <w:r w:rsidR="00D20CFB" w:rsidRPr="00F978BC">
        <w:t>pavyzdžiui,</w:t>
      </w:r>
      <w:r w:rsidRPr="00F978BC">
        <w:t xml:space="preserve"> kada pasirodė daigelis, kiek paaugo stiebelis, kada sukrovė žiedą ir pan.), daryti išvadas.</w:t>
      </w:r>
      <w:r w:rsidRPr="00F978BC">
        <w:rPr>
          <w:spacing w:val="1"/>
        </w:rPr>
        <w:t xml:space="preserve"> </w:t>
      </w:r>
      <w:r w:rsidRPr="00F978BC">
        <w:t>Rekomenduojama</w:t>
      </w:r>
      <w:r w:rsidRPr="00F978BC">
        <w:rPr>
          <w:spacing w:val="2"/>
        </w:rPr>
        <w:t xml:space="preserve"> </w:t>
      </w:r>
      <w:r w:rsidRPr="00F978BC">
        <w:t>medžiaga:</w:t>
      </w:r>
    </w:p>
    <w:p w14:paraId="05D4D1DD" w14:textId="08703BF2" w:rsidR="009A3D09" w:rsidRPr="00F978BC" w:rsidRDefault="000C5803" w:rsidP="00916674">
      <w:pPr>
        <w:pStyle w:val="Pagrindinistekstas"/>
        <w:tabs>
          <w:tab w:val="left" w:pos="1680"/>
          <w:tab w:val="left" w:pos="3235"/>
          <w:tab w:val="left" w:pos="4764"/>
          <w:tab w:val="left" w:pos="6194"/>
          <w:tab w:val="left" w:pos="7485"/>
          <w:tab w:val="left" w:pos="8295"/>
          <w:tab w:val="left" w:pos="9435"/>
        </w:tabs>
        <w:spacing w:before="6"/>
        <w:jc w:val="both"/>
        <w:rPr>
          <w:color w:val="0462C1"/>
          <w:u w:val="single" w:color="0462C1"/>
        </w:rPr>
      </w:pPr>
      <w:r w:rsidRPr="00F978BC">
        <w:t xml:space="preserve">Artimoje aplinkoje augančių medžių, krūmų ir žolių </w:t>
      </w:r>
      <w:r w:rsidRPr="00F978BC">
        <w:rPr>
          <w:spacing w:val="-1"/>
        </w:rPr>
        <w:t>tyrimas</w:t>
      </w:r>
      <w:r w:rsidR="009A3D09" w:rsidRPr="00F978BC">
        <w:rPr>
          <w:spacing w:val="-1"/>
        </w:rPr>
        <w:t>:</w:t>
      </w:r>
      <w:r w:rsidR="006E29AD" w:rsidRPr="00F978BC">
        <w:rPr>
          <w:spacing w:val="-1"/>
        </w:rPr>
        <w:t xml:space="preserve"> </w:t>
      </w:r>
      <w:hyperlink r:id="rId16" w:history="1">
        <w:r w:rsidR="000C0BFE" w:rsidRPr="00F978BC">
          <w:rPr>
            <w:rStyle w:val="Hipersaitas"/>
          </w:rPr>
          <w:t>Projekto svetainė „Vedlys“</w:t>
        </w:r>
      </w:hyperlink>
    </w:p>
    <w:p w14:paraId="6FA09570" w14:textId="66BD4389" w:rsidR="000C5803" w:rsidRPr="00F978BC" w:rsidRDefault="000C5803" w:rsidP="00916674">
      <w:pPr>
        <w:pStyle w:val="Pagrindinistekstas"/>
        <w:tabs>
          <w:tab w:val="left" w:pos="1680"/>
          <w:tab w:val="left" w:pos="3235"/>
          <w:tab w:val="left" w:pos="4764"/>
          <w:tab w:val="left" w:pos="6194"/>
          <w:tab w:val="left" w:pos="7485"/>
          <w:tab w:val="left" w:pos="8295"/>
          <w:tab w:val="left" w:pos="9435"/>
        </w:tabs>
        <w:spacing w:before="6"/>
        <w:jc w:val="both"/>
      </w:pPr>
      <w:r w:rsidRPr="00F978BC">
        <w:t>Mokomasis</w:t>
      </w:r>
      <w:r w:rsidRPr="00F978BC">
        <w:rPr>
          <w:spacing w:val="-1"/>
        </w:rPr>
        <w:t xml:space="preserve"> </w:t>
      </w:r>
      <w:r w:rsidRPr="00F978BC">
        <w:t>filmukas.</w:t>
      </w:r>
      <w:r w:rsidRPr="00F978BC">
        <w:rPr>
          <w:spacing w:val="-1"/>
        </w:rPr>
        <w:t xml:space="preserve"> </w:t>
      </w:r>
      <w:r w:rsidRPr="00F978BC">
        <w:t>Lietuvos</w:t>
      </w:r>
      <w:r w:rsidRPr="00F978BC">
        <w:rPr>
          <w:spacing w:val="-1"/>
        </w:rPr>
        <w:t xml:space="preserve"> </w:t>
      </w:r>
      <w:r w:rsidRPr="00F978BC">
        <w:t>medžiai.</w:t>
      </w:r>
      <w:r w:rsidRPr="00F978BC">
        <w:rPr>
          <w:spacing w:val="1"/>
        </w:rPr>
        <w:t xml:space="preserve"> </w:t>
      </w:r>
      <w:hyperlink r:id="rId17">
        <w:r w:rsidRPr="00F978BC">
          <w:rPr>
            <w:color w:val="0462C1"/>
            <w:u w:val="single" w:color="0462C1"/>
          </w:rPr>
          <w:t>Lietuvos medžiai</w:t>
        </w:r>
        <w:r w:rsidRPr="00F978BC">
          <w:rPr>
            <w:color w:val="0462C1"/>
            <w:spacing w:val="1"/>
            <w:u w:val="single" w:color="0462C1"/>
          </w:rPr>
          <w:t xml:space="preserve"> </w:t>
        </w:r>
        <w:r w:rsidRPr="00F978BC">
          <w:rPr>
            <w:color w:val="0462C1"/>
            <w:u w:val="single" w:color="0462C1"/>
          </w:rPr>
          <w:t>|</w:t>
        </w:r>
        <w:r w:rsidRPr="00F978BC">
          <w:rPr>
            <w:color w:val="0462C1"/>
            <w:spacing w:val="-5"/>
            <w:u w:val="single" w:color="0462C1"/>
          </w:rPr>
          <w:t xml:space="preserve"> </w:t>
        </w:r>
        <w:proofErr w:type="spellStart"/>
        <w:r w:rsidRPr="00F978BC">
          <w:rPr>
            <w:color w:val="0462C1"/>
            <w:u w:val="single" w:color="0462C1"/>
          </w:rPr>
          <w:t>SmartkinderTV</w:t>
        </w:r>
        <w:proofErr w:type="spellEnd"/>
        <w:r w:rsidRPr="00F978BC">
          <w:rPr>
            <w:color w:val="0462C1"/>
            <w:spacing w:val="3"/>
          </w:rPr>
          <w:t xml:space="preserve"> </w:t>
        </w:r>
      </w:hyperlink>
    </w:p>
    <w:p w14:paraId="7E91ED68" w14:textId="7395EB56" w:rsidR="000C5803" w:rsidRPr="00F978BC" w:rsidRDefault="000C5803" w:rsidP="00916674">
      <w:pPr>
        <w:pStyle w:val="Pagrindinistekstas"/>
        <w:spacing w:before="5"/>
        <w:jc w:val="both"/>
      </w:pPr>
      <w:r w:rsidRPr="00F978BC">
        <w:rPr>
          <w:b/>
        </w:rPr>
        <w:t>26.3.2.</w:t>
      </w:r>
      <w:r w:rsidR="00C84068" w:rsidRPr="00F978BC">
        <w:rPr>
          <w:b/>
        </w:rPr>
        <w:t> </w:t>
      </w:r>
      <w:r w:rsidRPr="00F978BC">
        <w:rPr>
          <w:b/>
        </w:rPr>
        <w:t xml:space="preserve">Vandens būsenos. </w:t>
      </w:r>
      <w:r w:rsidRPr="00F978BC">
        <w:t>Tyrinėjant vandens būsenas, mokomasi atpažinti skirtingų formų (snaigės,</w:t>
      </w:r>
      <w:r w:rsidRPr="00F978BC">
        <w:rPr>
          <w:spacing w:val="1"/>
        </w:rPr>
        <w:t xml:space="preserve"> </w:t>
      </w:r>
      <w:r w:rsidRPr="00F978BC">
        <w:t>šerkšnas, ledas) kietąją vandens būseną, atliekant bandymus išsiaiškinama, kaip įsitikinti, kad ore yra</w:t>
      </w:r>
      <w:r w:rsidRPr="00F978BC">
        <w:rPr>
          <w:spacing w:val="1"/>
        </w:rPr>
        <w:t xml:space="preserve"> </w:t>
      </w:r>
      <w:r w:rsidRPr="00F978BC">
        <w:t>dujinės vandens būsenos – nematomų plika akimi garų ir tyrinėjama, kaip vanduo pereina iš vienos</w:t>
      </w:r>
      <w:r w:rsidRPr="00F978BC">
        <w:rPr>
          <w:spacing w:val="1"/>
        </w:rPr>
        <w:t xml:space="preserve"> </w:t>
      </w:r>
      <w:r w:rsidRPr="00F978BC">
        <w:t>būsenos</w:t>
      </w:r>
      <w:r w:rsidRPr="00F978BC">
        <w:rPr>
          <w:spacing w:val="-7"/>
        </w:rPr>
        <w:t xml:space="preserve"> </w:t>
      </w:r>
      <w:r w:rsidRPr="00F978BC">
        <w:t>į</w:t>
      </w:r>
      <w:r w:rsidRPr="00F978BC">
        <w:rPr>
          <w:spacing w:val="-10"/>
        </w:rPr>
        <w:t xml:space="preserve"> </w:t>
      </w:r>
      <w:r w:rsidRPr="00F978BC">
        <w:t>kitą.</w:t>
      </w:r>
      <w:r w:rsidRPr="00F978BC">
        <w:rPr>
          <w:spacing w:val="-7"/>
        </w:rPr>
        <w:t xml:space="preserve"> </w:t>
      </w:r>
      <w:r w:rsidRPr="00F978BC">
        <w:t>Rekomenduojama</w:t>
      </w:r>
      <w:r w:rsidRPr="00F978BC">
        <w:rPr>
          <w:spacing w:val="-9"/>
        </w:rPr>
        <w:t xml:space="preserve"> </w:t>
      </w:r>
      <w:r w:rsidRPr="00F978BC">
        <w:t>mokiniams</w:t>
      </w:r>
      <w:r w:rsidRPr="00F978BC">
        <w:rPr>
          <w:spacing w:val="-7"/>
        </w:rPr>
        <w:t xml:space="preserve"> </w:t>
      </w:r>
      <w:r w:rsidRPr="00F978BC">
        <w:t>pateikti</w:t>
      </w:r>
      <w:r w:rsidRPr="00F978BC">
        <w:rPr>
          <w:spacing w:val="-5"/>
        </w:rPr>
        <w:t xml:space="preserve"> </w:t>
      </w:r>
      <w:r w:rsidRPr="00F978BC">
        <w:t>klausimą:</w:t>
      </w:r>
      <w:r w:rsidRPr="00F978BC">
        <w:rPr>
          <w:spacing w:val="-9"/>
        </w:rPr>
        <w:t xml:space="preserve"> </w:t>
      </w:r>
      <w:r w:rsidRPr="00F978BC">
        <w:t>„Kokių</w:t>
      </w:r>
      <w:r w:rsidRPr="00F978BC">
        <w:rPr>
          <w:spacing w:val="-8"/>
        </w:rPr>
        <w:t xml:space="preserve"> </w:t>
      </w:r>
      <w:r w:rsidRPr="00F978BC">
        <w:t>skirtingų</w:t>
      </w:r>
      <w:r w:rsidRPr="00F978BC">
        <w:rPr>
          <w:spacing w:val="-9"/>
        </w:rPr>
        <w:t xml:space="preserve"> </w:t>
      </w:r>
      <w:r w:rsidRPr="00F978BC">
        <w:t>formų</w:t>
      </w:r>
      <w:r w:rsidRPr="00F978BC">
        <w:rPr>
          <w:spacing w:val="-9"/>
        </w:rPr>
        <w:t xml:space="preserve"> </w:t>
      </w:r>
      <w:r w:rsidRPr="00F978BC">
        <w:t>gali</w:t>
      </w:r>
      <w:r w:rsidRPr="00F978BC">
        <w:rPr>
          <w:spacing w:val="-9"/>
        </w:rPr>
        <w:t xml:space="preserve"> </w:t>
      </w:r>
      <w:r w:rsidRPr="00F978BC">
        <w:t>būti</w:t>
      </w:r>
      <w:r w:rsidRPr="00F978BC">
        <w:rPr>
          <w:spacing w:val="-10"/>
        </w:rPr>
        <w:t xml:space="preserve"> </w:t>
      </w:r>
      <w:r w:rsidRPr="00F978BC">
        <w:t>vanduo?</w:t>
      </w:r>
      <w:r w:rsidRPr="00F978BC">
        <w:rPr>
          <w:spacing w:val="-58"/>
        </w:rPr>
        <w:t xml:space="preserve"> </w:t>
      </w:r>
      <w:r w:rsidRPr="00F978BC">
        <w:t>Kodėl?“ Minčių lietaus teiginius siūloma patikrinti atliekant arba stebint demonstracinius bandymus.</w:t>
      </w:r>
      <w:r w:rsidRPr="00F978BC">
        <w:rPr>
          <w:spacing w:val="1"/>
        </w:rPr>
        <w:t xml:space="preserve"> </w:t>
      </w:r>
      <w:r w:rsidRPr="00F978BC">
        <w:rPr>
          <w:spacing w:val="-1"/>
        </w:rPr>
        <w:t>Daroma</w:t>
      </w:r>
      <w:r w:rsidRPr="00F978BC">
        <w:rPr>
          <w:spacing w:val="-14"/>
        </w:rPr>
        <w:t xml:space="preserve"> </w:t>
      </w:r>
      <w:r w:rsidRPr="00F978BC">
        <w:rPr>
          <w:spacing w:val="-1"/>
        </w:rPr>
        <w:t>išvada,</w:t>
      </w:r>
      <w:r w:rsidRPr="00F978BC">
        <w:rPr>
          <w:spacing w:val="-13"/>
        </w:rPr>
        <w:t xml:space="preserve"> </w:t>
      </w:r>
      <w:r w:rsidRPr="00F978BC">
        <w:rPr>
          <w:spacing w:val="-1"/>
        </w:rPr>
        <w:t>kad</w:t>
      </w:r>
      <w:r w:rsidRPr="00F978BC">
        <w:rPr>
          <w:spacing w:val="-12"/>
        </w:rPr>
        <w:t xml:space="preserve"> </w:t>
      </w:r>
      <w:r w:rsidRPr="00F978BC">
        <w:rPr>
          <w:spacing w:val="-1"/>
        </w:rPr>
        <w:t>vandens</w:t>
      </w:r>
      <w:r w:rsidRPr="00F978BC">
        <w:rPr>
          <w:spacing w:val="-11"/>
        </w:rPr>
        <w:t xml:space="preserve"> </w:t>
      </w:r>
      <w:r w:rsidRPr="00F978BC">
        <w:t>kietoji</w:t>
      </w:r>
      <w:r w:rsidRPr="00F978BC">
        <w:rPr>
          <w:spacing w:val="-13"/>
        </w:rPr>
        <w:t xml:space="preserve"> </w:t>
      </w:r>
      <w:r w:rsidRPr="00F978BC">
        <w:t>būsena</w:t>
      </w:r>
      <w:r w:rsidRPr="00F978BC">
        <w:rPr>
          <w:spacing w:val="-14"/>
        </w:rPr>
        <w:t xml:space="preserve"> </w:t>
      </w:r>
      <w:r w:rsidRPr="00F978BC">
        <w:t>gali</w:t>
      </w:r>
      <w:r w:rsidRPr="00F978BC">
        <w:rPr>
          <w:spacing w:val="-13"/>
        </w:rPr>
        <w:t xml:space="preserve"> </w:t>
      </w:r>
      <w:r w:rsidRPr="00F978BC">
        <w:t>būti</w:t>
      </w:r>
      <w:r w:rsidRPr="00F978BC">
        <w:rPr>
          <w:spacing w:val="-14"/>
        </w:rPr>
        <w:t xml:space="preserve"> </w:t>
      </w:r>
      <w:r w:rsidRPr="00F978BC">
        <w:t>įvairių</w:t>
      </w:r>
      <w:r w:rsidRPr="00F978BC">
        <w:rPr>
          <w:spacing w:val="-12"/>
        </w:rPr>
        <w:t xml:space="preserve"> </w:t>
      </w:r>
      <w:r w:rsidRPr="00F978BC">
        <w:t>formų.</w:t>
      </w:r>
      <w:r w:rsidRPr="00F978BC">
        <w:rPr>
          <w:spacing w:val="-6"/>
        </w:rPr>
        <w:t xml:space="preserve"> </w:t>
      </w:r>
      <w:r w:rsidRPr="00F978BC">
        <w:t>Diskutuojama,</w:t>
      </w:r>
      <w:r w:rsidRPr="00F978BC">
        <w:rPr>
          <w:spacing w:val="-13"/>
        </w:rPr>
        <w:t xml:space="preserve"> </w:t>
      </w:r>
      <w:r w:rsidRPr="00F978BC">
        <w:t>kodėl</w:t>
      </w:r>
      <w:r w:rsidRPr="00F978BC">
        <w:rPr>
          <w:spacing w:val="-13"/>
        </w:rPr>
        <w:t xml:space="preserve"> </w:t>
      </w:r>
      <w:r w:rsidRPr="00F978BC">
        <w:t>vandens</w:t>
      </w:r>
      <w:r w:rsidRPr="00F978BC">
        <w:rPr>
          <w:spacing w:val="-11"/>
        </w:rPr>
        <w:t xml:space="preserve"> </w:t>
      </w:r>
      <w:r w:rsidRPr="00F978BC">
        <w:t>kietosios</w:t>
      </w:r>
      <w:r w:rsidRPr="00F978BC">
        <w:rPr>
          <w:spacing w:val="-57"/>
        </w:rPr>
        <w:t xml:space="preserve"> </w:t>
      </w:r>
      <w:r w:rsidRPr="00F978BC">
        <w:t>būsenos forma</w:t>
      </w:r>
      <w:r w:rsidRPr="00F978BC">
        <w:rPr>
          <w:spacing w:val="-2"/>
        </w:rPr>
        <w:t xml:space="preserve"> </w:t>
      </w:r>
      <w:r w:rsidRPr="00F978BC">
        <w:t>gali</w:t>
      </w:r>
      <w:r w:rsidRPr="00F978BC">
        <w:rPr>
          <w:spacing w:val="-2"/>
        </w:rPr>
        <w:t xml:space="preserve"> </w:t>
      </w:r>
      <w:r w:rsidRPr="00F978BC">
        <w:t>būti</w:t>
      </w:r>
      <w:r w:rsidRPr="00F978BC">
        <w:rPr>
          <w:spacing w:val="-2"/>
        </w:rPr>
        <w:t xml:space="preserve"> </w:t>
      </w:r>
      <w:r w:rsidRPr="00F978BC">
        <w:t>įvairi</w:t>
      </w:r>
      <w:r w:rsidRPr="00F978BC">
        <w:rPr>
          <w:spacing w:val="-2"/>
        </w:rPr>
        <w:t xml:space="preserve"> </w:t>
      </w:r>
      <w:r w:rsidRPr="00F978BC">
        <w:t>(</w:t>
      </w:r>
      <w:r w:rsidR="00AD03CB" w:rsidRPr="00F978BC">
        <w:t>pavyzdžiui,</w:t>
      </w:r>
      <w:r w:rsidRPr="00F978BC">
        <w:t xml:space="preserve"> šerkšno</w:t>
      </w:r>
      <w:r w:rsidRPr="00F978BC">
        <w:rPr>
          <w:spacing w:val="-1"/>
        </w:rPr>
        <w:t xml:space="preserve"> </w:t>
      </w:r>
      <w:r w:rsidRPr="00F978BC">
        <w:t>susidarymo sąlygos).</w:t>
      </w:r>
    </w:p>
    <w:p w14:paraId="3F4DBB92" w14:textId="77777777" w:rsidR="000C5803" w:rsidRPr="00F978BC" w:rsidRDefault="000C5803" w:rsidP="00916674">
      <w:pPr>
        <w:pStyle w:val="Pagrindinistekstas"/>
        <w:jc w:val="both"/>
      </w:pPr>
      <w:r w:rsidRPr="00F978BC">
        <w:t>Rekomenduojama</w:t>
      </w:r>
      <w:r w:rsidRPr="00F978BC">
        <w:rPr>
          <w:spacing w:val="-4"/>
        </w:rPr>
        <w:t xml:space="preserve"> </w:t>
      </w:r>
      <w:r w:rsidRPr="00F978BC">
        <w:t>medžiaga:</w:t>
      </w:r>
    </w:p>
    <w:p w14:paraId="2421B592" w14:textId="2C57F9D8" w:rsidR="000C5803" w:rsidRPr="00F978BC" w:rsidRDefault="000C5803" w:rsidP="00916674">
      <w:pPr>
        <w:pStyle w:val="Pagrindinistekstas"/>
        <w:spacing w:before="4"/>
        <w:jc w:val="both"/>
      </w:pPr>
      <w:r w:rsidRPr="00F978BC">
        <w:t xml:space="preserve">Kaip susidaro snaigės (pro mikroskopą) </w:t>
      </w:r>
      <w:hyperlink r:id="rId18">
        <w:r w:rsidRPr="00F978BC">
          <w:rPr>
            <w:color w:val="0462C1"/>
            <w:u w:val="single" w:color="0462C1"/>
          </w:rPr>
          <w:t>youtube.com/</w:t>
        </w:r>
        <w:proofErr w:type="spellStart"/>
        <w:r w:rsidRPr="00F978BC">
          <w:rPr>
            <w:color w:val="0462C1"/>
            <w:u w:val="single" w:color="0462C1"/>
          </w:rPr>
          <w:t>watch?v</w:t>
        </w:r>
        <w:proofErr w:type="spellEnd"/>
        <w:r w:rsidRPr="00F978BC">
          <w:rPr>
            <w:color w:val="0462C1"/>
            <w:u w:val="single" w:color="0462C1"/>
          </w:rPr>
          <w:t>=kkCc9pfaxvw</w:t>
        </w:r>
        <w:r w:rsidR="001E5E58" w:rsidRPr="00F978BC">
          <w:rPr>
            <w:color w:val="0462C1"/>
            <w:u w:val="single" w:color="0462C1"/>
          </w:rPr>
          <w:t>.</w:t>
        </w:r>
        <w:r w:rsidRPr="00F978BC">
          <w:rPr>
            <w:color w:val="0462C1"/>
          </w:rPr>
          <w:t xml:space="preserve"> </w:t>
        </w:r>
      </w:hyperlink>
      <w:r w:rsidRPr="00F978BC">
        <w:t>Apie</w:t>
      </w:r>
      <w:r w:rsidRPr="00F978BC">
        <w:rPr>
          <w:spacing w:val="-3"/>
        </w:rPr>
        <w:t xml:space="preserve"> </w:t>
      </w:r>
      <w:r w:rsidRPr="00F978BC">
        <w:t>sniegą</w:t>
      </w:r>
      <w:r w:rsidRPr="00F978BC">
        <w:rPr>
          <w:spacing w:val="-2"/>
        </w:rPr>
        <w:t xml:space="preserve"> </w:t>
      </w:r>
      <w:r w:rsidRPr="00F978BC">
        <w:t>ir snaiges.</w:t>
      </w:r>
      <w:r w:rsidRPr="00F978BC">
        <w:rPr>
          <w:spacing w:val="1"/>
        </w:rPr>
        <w:t xml:space="preserve"> </w:t>
      </w:r>
      <w:hyperlink r:id="rId19">
        <w:r w:rsidRPr="00F978BC">
          <w:rPr>
            <w:color w:val="0462C1"/>
            <w:u w:val="single" w:color="0462C1"/>
          </w:rPr>
          <w:t>Sniegas</w:t>
        </w:r>
        <w:r w:rsidRPr="00F978BC">
          <w:rPr>
            <w:color w:val="0462C1"/>
            <w:spacing w:val="1"/>
            <w:u w:val="single" w:color="0462C1"/>
          </w:rPr>
          <w:t xml:space="preserve"> </w:t>
        </w:r>
        <w:r w:rsidRPr="00F978BC">
          <w:rPr>
            <w:color w:val="0462C1"/>
            <w:u w:val="single" w:color="0462C1"/>
          </w:rPr>
          <w:t>||</w:t>
        </w:r>
        <w:r w:rsidRPr="00F978BC">
          <w:rPr>
            <w:color w:val="0462C1"/>
            <w:spacing w:val="-4"/>
            <w:u w:val="single" w:color="0462C1"/>
          </w:rPr>
          <w:t xml:space="preserve"> </w:t>
        </w:r>
        <w:r w:rsidRPr="00F978BC">
          <w:rPr>
            <w:color w:val="0462C1"/>
            <w:u w:val="single" w:color="0462C1"/>
          </w:rPr>
          <w:t>Dabar</w:t>
        </w:r>
        <w:r w:rsidRPr="00F978BC">
          <w:rPr>
            <w:color w:val="0462C1"/>
            <w:spacing w:val="3"/>
            <w:u w:val="single" w:color="0462C1"/>
          </w:rPr>
          <w:t xml:space="preserve"> </w:t>
        </w:r>
        <w:r w:rsidRPr="00F978BC">
          <w:rPr>
            <w:color w:val="0462C1"/>
            <w:u w:val="single" w:color="0462C1"/>
          </w:rPr>
          <w:t>žinai</w:t>
        </w:r>
        <w:r w:rsidRPr="00F978BC">
          <w:rPr>
            <w:color w:val="0462C1"/>
            <w:spacing w:val="-2"/>
            <w:u w:val="single" w:color="0462C1"/>
          </w:rPr>
          <w:t xml:space="preserve"> </w:t>
        </w:r>
        <w:r w:rsidRPr="00F978BC">
          <w:rPr>
            <w:color w:val="0462C1"/>
            <w:u w:val="single" w:color="0462C1"/>
          </w:rPr>
          <w:t># 05</w:t>
        </w:r>
        <w:r w:rsidR="001E5E58" w:rsidRPr="00F978BC">
          <w:rPr>
            <w:color w:val="0462C1"/>
            <w:u w:val="single" w:color="0462C1"/>
          </w:rPr>
          <w:t>.</w:t>
        </w:r>
        <w:r w:rsidRPr="00F978BC">
          <w:rPr>
            <w:color w:val="0462C1"/>
            <w:spacing w:val="2"/>
          </w:rPr>
          <w:t xml:space="preserve"> </w:t>
        </w:r>
      </w:hyperlink>
    </w:p>
    <w:p w14:paraId="3C3F5A3C" w14:textId="3CD12B8B" w:rsidR="000C5803" w:rsidRPr="00F978BC" w:rsidRDefault="000C5803" w:rsidP="00916674">
      <w:pPr>
        <w:pStyle w:val="Pagrindinistekstas"/>
        <w:jc w:val="both"/>
      </w:pPr>
      <w:r w:rsidRPr="00F978BC">
        <w:rPr>
          <w:b/>
        </w:rPr>
        <w:t>26.4.1.</w:t>
      </w:r>
      <w:r w:rsidR="00D83DF5" w:rsidRPr="00F978BC">
        <w:rPr>
          <w:b/>
          <w:spacing w:val="-13"/>
        </w:rPr>
        <w:t> </w:t>
      </w:r>
      <w:r w:rsidRPr="00F978BC">
        <w:rPr>
          <w:b/>
        </w:rPr>
        <w:t>Judėjimas.</w:t>
      </w:r>
      <w:r w:rsidRPr="00F978BC">
        <w:rPr>
          <w:b/>
          <w:spacing w:val="-12"/>
        </w:rPr>
        <w:t xml:space="preserve"> </w:t>
      </w:r>
      <w:r w:rsidRPr="00F978BC">
        <w:t>Mokiniams</w:t>
      </w:r>
      <w:r w:rsidRPr="00F978BC">
        <w:rPr>
          <w:spacing w:val="-12"/>
        </w:rPr>
        <w:t xml:space="preserve"> </w:t>
      </w:r>
      <w:r w:rsidRPr="00F978BC">
        <w:t>užduodamai</w:t>
      </w:r>
      <w:r w:rsidRPr="00F978BC">
        <w:rPr>
          <w:spacing w:val="-15"/>
        </w:rPr>
        <w:t xml:space="preserve"> </w:t>
      </w:r>
      <w:r w:rsidRPr="00F978BC">
        <w:t>klausimai:</w:t>
      </w:r>
      <w:r w:rsidRPr="00F978BC">
        <w:rPr>
          <w:spacing w:val="-14"/>
        </w:rPr>
        <w:t xml:space="preserve"> </w:t>
      </w:r>
      <w:r w:rsidRPr="00F978BC">
        <w:t>„Kokie</w:t>
      </w:r>
      <w:r w:rsidRPr="00F978BC">
        <w:rPr>
          <w:spacing w:val="-15"/>
        </w:rPr>
        <w:t xml:space="preserve"> </w:t>
      </w:r>
      <w:r w:rsidRPr="00F978BC">
        <w:t>daiktai</w:t>
      </w:r>
      <w:r w:rsidRPr="00F978BC">
        <w:rPr>
          <w:spacing w:val="-15"/>
        </w:rPr>
        <w:t xml:space="preserve"> </w:t>
      </w:r>
      <w:r w:rsidRPr="00F978BC">
        <w:t>juda</w:t>
      </w:r>
      <w:r w:rsidRPr="00F978BC">
        <w:rPr>
          <w:spacing w:val="-14"/>
        </w:rPr>
        <w:t xml:space="preserve"> </w:t>
      </w:r>
      <w:r w:rsidRPr="00F978BC">
        <w:t>skirtingu</w:t>
      </w:r>
      <w:r w:rsidRPr="00F978BC">
        <w:rPr>
          <w:spacing w:val="-14"/>
        </w:rPr>
        <w:t xml:space="preserve"> </w:t>
      </w:r>
      <w:r w:rsidRPr="00F978BC">
        <w:t>greičiu?“,</w:t>
      </w:r>
      <w:r w:rsidRPr="00F978BC">
        <w:rPr>
          <w:spacing w:val="-6"/>
        </w:rPr>
        <w:t xml:space="preserve"> </w:t>
      </w:r>
      <w:r w:rsidRPr="00F978BC">
        <w:t>„Kas</w:t>
      </w:r>
      <w:r w:rsidRPr="00F978BC">
        <w:rPr>
          <w:spacing w:val="-12"/>
        </w:rPr>
        <w:t xml:space="preserve"> </w:t>
      </w:r>
      <w:r w:rsidRPr="00F978BC">
        <w:t>juos</w:t>
      </w:r>
      <w:r w:rsidRPr="00F978BC">
        <w:rPr>
          <w:spacing w:val="-57"/>
        </w:rPr>
        <w:t xml:space="preserve"> </w:t>
      </w:r>
      <w:r w:rsidRPr="00F978BC">
        <w:t>priverčia</w:t>
      </w:r>
      <w:r w:rsidRPr="00F978BC">
        <w:rPr>
          <w:spacing w:val="11"/>
        </w:rPr>
        <w:t xml:space="preserve"> </w:t>
      </w:r>
      <w:r w:rsidRPr="00F978BC">
        <w:t>judėti?“,</w:t>
      </w:r>
      <w:r w:rsidRPr="00F978BC">
        <w:rPr>
          <w:spacing w:val="11"/>
        </w:rPr>
        <w:t xml:space="preserve"> </w:t>
      </w:r>
      <w:r w:rsidRPr="00F978BC">
        <w:t>„Kaip</w:t>
      </w:r>
      <w:r w:rsidRPr="00F978BC">
        <w:rPr>
          <w:spacing w:val="12"/>
        </w:rPr>
        <w:t xml:space="preserve"> </w:t>
      </w:r>
      <w:r w:rsidRPr="00F978BC">
        <w:t>priversti</w:t>
      </w:r>
      <w:r w:rsidRPr="00F978BC">
        <w:rPr>
          <w:spacing w:val="11"/>
        </w:rPr>
        <w:t xml:space="preserve"> </w:t>
      </w:r>
      <w:r w:rsidRPr="00F978BC">
        <w:t>daiktą</w:t>
      </w:r>
      <w:r w:rsidRPr="00F978BC">
        <w:rPr>
          <w:spacing w:val="16"/>
        </w:rPr>
        <w:t xml:space="preserve"> </w:t>
      </w:r>
      <w:r w:rsidRPr="00F978BC">
        <w:t>judėti</w:t>
      </w:r>
      <w:r w:rsidRPr="00F978BC">
        <w:rPr>
          <w:spacing w:val="11"/>
        </w:rPr>
        <w:t xml:space="preserve"> </w:t>
      </w:r>
      <w:r w:rsidRPr="00F978BC">
        <w:t>greičiau,</w:t>
      </w:r>
      <w:r w:rsidRPr="00F978BC">
        <w:rPr>
          <w:spacing w:val="12"/>
        </w:rPr>
        <w:t xml:space="preserve"> </w:t>
      </w:r>
      <w:r w:rsidRPr="00F978BC">
        <w:t>ar</w:t>
      </w:r>
      <w:r w:rsidRPr="00F978BC">
        <w:rPr>
          <w:spacing w:val="17"/>
        </w:rPr>
        <w:t xml:space="preserve"> </w:t>
      </w:r>
      <w:r w:rsidRPr="00F978BC">
        <w:t>lėčiau?“.</w:t>
      </w:r>
      <w:r w:rsidRPr="00F978BC">
        <w:rPr>
          <w:spacing w:val="12"/>
        </w:rPr>
        <w:t xml:space="preserve"> </w:t>
      </w:r>
      <w:r w:rsidRPr="00F978BC">
        <w:t>Pamokos</w:t>
      </w:r>
      <w:r w:rsidRPr="00F978BC">
        <w:rPr>
          <w:spacing w:val="14"/>
        </w:rPr>
        <w:t xml:space="preserve"> </w:t>
      </w:r>
      <w:r w:rsidRPr="00F978BC">
        <w:t>metu</w:t>
      </w:r>
      <w:r w:rsidRPr="00F978BC">
        <w:rPr>
          <w:spacing w:val="17"/>
        </w:rPr>
        <w:t xml:space="preserve"> </w:t>
      </w:r>
      <w:r w:rsidRPr="00F978BC">
        <w:t>atliekamas</w:t>
      </w:r>
      <w:r w:rsidRPr="00F978BC">
        <w:rPr>
          <w:spacing w:val="14"/>
        </w:rPr>
        <w:t xml:space="preserve"> </w:t>
      </w:r>
      <w:r w:rsidRPr="00F978BC">
        <w:t>tyrimas</w:t>
      </w:r>
    </w:p>
    <w:p w14:paraId="6A8134A0" w14:textId="77777777" w:rsidR="000C5803" w:rsidRPr="00F978BC" w:rsidRDefault="000C5803" w:rsidP="00916674">
      <w:pPr>
        <w:pStyle w:val="Pagrindinistekstas"/>
        <w:spacing w:before="75"/>
        <w:jc w:val="both"/>
      </w:pPr>
      <w:r w:rsidRPr="00F978BC">
        <w:t>siekiant išsiaiškinti nuo ko priklauso daikto judėjimo greitis. Keliamas probleminis klausimas: kaip gali</w:t>
      </w:r>
      <w:r w:rsidRPr="00F978BC">
        <w:rPr>
          <w:spacing w:val="1"/>
        </w:rPr>
        <w:t xml:space="preserve"> </w:t>
      </w:r>
      <w:r w:rsidRPr="00F978BC">
        <w:t>judėti daiktai, ridenami nuožulniąja plokštuma. Vaikai pasigamina iš plastilino ritinį, rutulį, kiaušinio</w:t>
      </w:r>
      <w:r w:rsidRPr="00F978BC">
        <w:rPr>
          <w:spacing w:val="1"/>
        </w:rPr>
        <w:t xml:space="preserve"> </w:t>
      </w:r>
      <w:r w:rsidRPr="00F978BC">
        <w:t>formos daiktą ir stebi, kaip daiktai juda ridenant juos nuožulniąja plokštuma. Apibendrinant vaikų</w:t>
      </w:r>
      <w:r w:rsidRPr="00F978BC">
        <w:rPr>
          <w:spacing w:val="1"/>
        </w:rPr>
        <w:t xml:space="preserve"> </w:t>
      </w:r>
      <w:r w:rsidRPr="00F978BC">
        <w:t>atsakymus, pateiktus per minčių lietų, daromos išvados, kad daiktai juda skirtingai (tiesiai, lanku ir kt.).</w:t>
      </w:r>
      <w:r w:rsidRPr="00F978BC">
        <w:rPr>
          <w:spacing w:val="1"/>
        </w:rPr>
        <w:t xml:space="preserve"> </w:t>
      </w:r>
      <w:r w:rsidRPr="00F978BC">
        <w:t>Diskutuojama,</w:t>
      </w:r>
      <w:r w:rsidRPr="00F978BC">
        <w:rPr>
          <w:spacing w:val="-1"/>
        </w:rPr>
        <w:t xml:space="preserve"> </w:t>
      </w:r>
      <w:r w:rsidRPr="00F978BC">
        <w:t>kodėl</w:t>
      </w:r>
      <w:r w:rsidRPr="00F978BC">
        <w:rPr>
          <w:spacing w:val="-2"/>
        </w:rPr>
        <w:t xml:space="preserve"> </w:t>
      </w:r>
      <w:r w:rsidRPr="00F978BC">
        <w:t>daiktai</w:t>
      </w:r>
      <w:r w:rsidRPr="00F978BC">
        <w:rPr>
          <w:spacing w:val="-2"/>
        </w:rPr>
        <w:t xml:space="preserve"> </w:t>
      </w:r>
      <w:r w:rsidRPr="00F978BC">
        <w:t>juda</w:t>
      </w:r>
      <w:r w:rsidRPr="00F978BC">
        <w:rPr>
          <w:spacing w:val="-2"/>
        </w:rPr>
        <w:t xml:space="preserve"> </w:t>
      </w:r>
      <w:r w:rsidRPr="00F978BC">
        <w:t>skirtingai.</w:t>
      </w:r>
    </w:p>
    <w:p w14:paraId="79CCC3F3" w14:textId="181A1929" w:rsidR="000C5803" w:rsidRPr="00F978BC" w:rsidRDefault="000C5803" w:rsidP="00916674">
      <w:pPr>
        <w:pStyle w:val="Pagrindinistekstas"/>
        <w:spacing w:before="6"/>
        <w:jc w:val="both"/>
      </w:pPr>
      <w:r w:rsidRPr="00F978BC">
        <w:t>Nagrinėjant</w:t>
      </w:r>
      <w:r w:rsidRPr="00F978BC">
        <w:rPr>
          <w:spacing w:val="-15"/>
        </w:rPr>
        <w:t xml:space="preserve"> </w:t>
      </w:r>
      <w:r w:rsidRPr="00F978BC">
        <w:t>transporto</w:t>
      </w:r>
      <w:r w:rsidRPr="00F978BC">
        <w:rPr>
          <w:spacing w:val="-14"/>
        </w:rPr>
        <w:t xml:space="preserve"> </w:t>
      </w:r>
      <w:r w:rsidRPr="00F978BC">
        <w:t>priemonių</w:t>
      </w:r>
      <w:r w:rsidRPr="00F978BC">
        <w:rPr>
          <w:spacing w:val="-14"/>
        </w:rPr>
        <w:t xml:space="preserve"> </w:t>
      </w:r>
      <w:r w:rsidRPr="00F978BC">
        <w:t>rūšis</w:t>
      </w:r>
      <w:r w:rsidRPr="00F978BC">
        <w:rPr>
          <w:spacing w:val="-12"/>
        </w:rPr>
        <w:t xml:space="preserve"> </w:t>
      </w:r>
      <w:r w:rsidR="00B11179" w:rsidRPr="00F978BC">
        <w:t>galima</w:t>
      </w:r>
      <w:r w:rsidRPr="00F978BC">
        <w:rPr>
          <w:spacing w:val="-10"/>
        </w:rPr>
        <w:t xml:space="preserve"> </w:t>
      </w:r>
      <w:r w:rsidR="00B11179" w:rsidRPr="00F978BC">
        <w:rPr>
          <w:spacing w:val="-10"/>
        </w:rPr>
        <w:t>pa</w:t>
      </w:r>
      <w:r w:rsidRPr="00F978BC">
        <w:t>žaisti</w:t>
      </w:r>
      <w:r w:rsidRPr="00F978BC">
        <w:rPr>
          <w:spacing w:val="-10"/>
        </w:rPr>
        <w:t xml:space="preserve"> </w:t>
      </w:r>
      <w:r w:rsidRPr="00F978BC">
        <w:t>žaidimą</w:t>
      </w:r>
      <w:r w:rsidRPr="00F978BC">
        <w:rPr>
          <w:spacing w:val="-15"/>
        </w:rPr>
        <w:t xml:space="preserve"> </w:t>
      </w:r>
      <w:r w:rsidRPr="00F978BC">
        <w:t>„Kelionių</w:t>
      </w:r>
      <w:r w:rsidRPr="00F978BC">
        <w:rPr>
          <w:spacing w:val="-9"/>
        </w:rPr>
        <w:t xml:space="preserve"> </w:t>
      </w:r>
      <w:r w:rsidRPr="00F978BC">
        <w:t>agentūra“.</w:t>
      </w:r>
      <w:r w:rsidRPr="00F978BC">
        <w:rPr>
          <w:spacing w:val="-14"/>
        </w:rPr>
        <w:t xml:space="preserve"> </w:t>
      </w:r>
      <w:r w:rsidRPr="00F978BC">
        <w:t>Mokiniai</w:t>
      </w:r>
      <w:r w:rsidRPr="00F978BC">
        <w:rPr>
          <w:spacing w:val="-14"/>
        </w:rPr>
        <w:t xml:space="preserve"> </w:t>
      </w:r>
      <w:r w:rsidRPr="00F978BC">
        <w:t>poromis</w:t>
      </w:r>
      <w:r w:rsidRPr="00F978BC">
        <w:rPr>
          <w:spacing w:val="-12"/>
        </w:rPr>
        <w:t xml:space="preserve"> </w:t>
      </w:r>
      <w:r w:rsidRPr="00F978BC">
        <w:t>turi</w:t>
      </w:r>
      <w:r w:rsidRPr="00F978BC">
        <w:rPr>
          <w:spacing w:val="-57"/>
        </w:rPr>
        <w:t xml:space="preserve"> </w:t>
      </w:r>
      <w:r w:rsidRPr="00F978BC">
        <w:t>sudaryti</w:t>
      </w:r>
      <w:r w:rsidRPr="00F978BC">
        <w:rPr>
          <w:spacing w:val="17"/>
        </w:rPr>
        <w:t xml:space="preserve"> </w:t>
      </w:r>
      <w:r w:rsidRPr="00F978BC">
        <w:t>nurodyto</w:t>
      </w:r>
      <w:r w:rsidRPr="00F978BC">
        <w:rPr>
          <w:spacing w:val="23"/>
        </w:rPr>
        <w:t xml:space="preserve"> </w:t>
      </w:r>
      <w:r w:rsidRPr="00F978BC">
        <w:t>maršruto</w:t>
      </w:r>
      <w:r w:rsidRPr="00F978BC">
        <w:rPr>
          <w:spacing w:val="23"/>
        </w:rPr>
        <w:t xml:space="preserve"> </w:t>
      </w:r>
      <w:r w:rsidRPr="00F978BC">
        <w:t>įveikimo</w:t>
      </w:r>
      <w:r w:rsidRPr="00F978BC">
        <w:rPr>
          <w:spacing w:val="23"/>
        </w:rPr>
        <w:t xml:space="preserve"> </w:t>
      </w:r>
      <w:r w:rsidRPr="00F978BC">
        <w:t>būdus</w:t>
      </w:r>
      <w:r w:rsidR="00FC3767" w:rsidRPr="00F978BC">
        <w:rPr>
          <w:spacing w:val="21"/>
        </w:rPr>
        <w:t xml:space="preserve">, </w:t>
      </w:r>
      <w:r w:rsidR="00FC3767" w:rsidRPr="00F978BC">
        <w:t xml:space="preserve">pasirinkti </w:t>
      </w:r>
      <w:r w:rsidRPr="00F978BC">
        <w:t>transporto</w:t>
      </w:r>
      <w:r w:rsidRPr="00F978BC">
        <w:rPr>
          <w:spacing w:val="18"/>
        </w:rPr>
        <w:t xml:space="preserve"> </w:t>
      </w:r>
      <w:r w:rsidRPr="00F978BC">
        <w:t>priemones.</w:t>
      </w:r>
      <w:r w:rsidRPr="00F978BC">
        <w:rPr>
          <w:spacing w:val="18"/>
        </w:rPr>
        <w:t xml:space="preserve"> </w:t>
      </w:r>
      <w:r w:rsidR="00FC4448" w:rsidRPr="00F978BC">
        <w:t>Atlikdami užduotį</w:t>
      </w:r>
      <w:r w:rsidR="00611828">
        <w:t xml:space="preserve"> </w:t>
      </w:r>
      <w:r w:rsidRPr="00F978BC">
        <w:t xml:space="preserve">mokiniai gali naudoti IKT (Google </w:t>
      </w:r>
      <w:proofErr w:type="spellStart"/>
      <w:r w:rsidRPr="00F978BC">
        <w:t>Maps</w:t>
      </w:r>
      <w:proofErr w:type="spellEnd"/>
      <w:r w:rsidRPr="00F978BC">
        <w:t xml:space="preserve"> arba kitomis programomis). Siekiama, kad mokiniai transporto</w:t>
      </w:r>
      <w:r w:rsidR="00611828">
        <w:t xml:space="preserve"> </w:t>
      </w:r>
      <w:r w:rsidRPr="00F978BC">
        <w:t>priemonės pasirinkimą pagrįstų. Sudaromas plakatas „Oro, vandens ir sausumos transporto priemonės“.</w:t>
      </w:r>
      <w:r w:rsidRPr="00F978BC">
        <w:rPr>
          <w:spacing w:val="1"/>
        </w:rPr>
        <w:t xml:space="preserve"> </w:t>
      </w:r>
      <w:r w:rsidRPr="00F978BC">
        <w:t>Rekomenduojama</w:t>
      </w:r>
      <w:r w:rsidRPr="00F978BC">
        <w:rPr>
          <w:spacing w:val="2"/>
        </w:rPr>
        <w:t xml:space="preserve"> </w:t>
      </w:r>
      <w:r w:rsidRPr="00F978BC">
        <w:t>medžiaga:</w:t>
      </w:r>
    </w:p>
    <w:p w14:paraId="3F863BB6" w14:textId="597B7903" w:rsidR="000C5803" w:rsidRPr="00F978BC" w:rsidRDefault="000C5803" w:rsidP="00916674">
      <w:pPr>
        <w:pStyle w:val="Pagrindinistekstas"/>
        <w:jc w:val="both"/>
      </w:pPr>
      <w:r w:rsidRPr="00F978BC">
        <w:t>Transporto</w:t>
      </w:r>
      <w:r w:rsidRPr="00F978BC">
        <w:rPr>
          <w:spacing w:val="27"/>
        </w:rPr>
        <w:t xml:space="preserve"> </w:t>
      </w:r>
      <w:r w:rsidRPr="00F978BC">
        <w:t>rūšys</w:t>
      </w:r>
      <w:r w:rsidRPr="00F978BC">
        <w:rPr>
          <w:spacing w:val="30"/>
        </w:rPr>
        <w:t xml:space="preserve"> </w:t>
      </w:r>
      <w:hyperlink r:id="rId20">
        <w:proofErr w:type="spellStart"/>
        <w:r w:rsidRPr="00F978BC">
          <w:rPr>
            <w:color w:val="0462C1"/>
            <w:u w:val="single" w:color="0462C1"/>
          </w:rPr>
          <w:t>Mode</w:t>
        </w:r>
        <w:proofErr w:type="spellEnd"/>
        <w:r w:rsidRPr="00F978BC">
          <w:rPr>
            <w:color w:val="0462C1"/>
            <w:spacing w:val="27"/>
            <w:u w:val="single" w:color="0462C1"/>
          </w:rPr>
          <w:t xml:space="preserve"> </w:t>
        </w:r>
        <w:proofErr w:type="spellStart"/>
        <w:r w:rsidRPr="00F978BC">
          <w:rPr>
            <w:color w:val="0462C1"/>
            <w:u w:val="single" w:color="0462C1"/>
          </w:rPr>
          <w:t>of</w:t>
        </w:r>
        <w:proofErr w:type="spellEnd"/>
        <w:r w:rsidRPr="00F978BC">
          <w:rPr>
            <w:color w:val="0462C1"/>
            <w:spacing w:val="28"/>
            <w:u w:val="single" w:color="0462C1"/>
          </w:rPr>
          <w:t xml:space="preserve"> </w:t>
        </w:r>
        <w:proofErr w:type="spellStart"/>
        <w:r w:rsidRPr="00F978BC">
          <w:rPr>
            <w:color w:val="0462C1"/>
            <w:u w:val="single" w:color="0462C1"/>
          </w:rPr>
          <w:t>transport</w:t>
        </w:r>
        <w:proofErr w:type="spellEnd"/>
        <w:r w:rsidRPr="00F978BC">
          <w:rPr>
            <w:color w:val="0462C1"/>
            <w:spacing w:val="26"/>
            <w:u w:val="single" w:color="0462C1"/>
          </w:rPr>
          <w:t xml:space="preserve"> </w:t>
        </w:r>
        <w:proofErr w:type="spellStart"/>
        <w:r w:rsidRPr="00F978BC">
          <w:rPr>
            <w:color w:val="0462C1"/>
            <w:u w:val="single" w:color="0462C1"/>
          </w:rPr>
          <w:t>for</w:t>
        </w:r>
        <w:proofErr w:type="spellEnd"/>
        <w:r w:rsidRPr="00F978BC">
          <w:rPr>
            <w:color w:val="0462C1"/>
            <w:spacing w:val="29"/>
            <w:u w:val="single" w:color="0462C1"/>
          </w:rPr>
          <w:t xml:space="preserve"> </w:t>
        </w:r>
        <w:proofErr w:type="spellStart"/>
        <w:r w:rsidRPr="00F978BC">
          <w:rPr>
            <w:color w:val="0462C1"/>
            <w:u w:val="single" w:color="0462C1"/>
          </w:rPr>
          <w:t>kids</w:t>
        </w:r>
        <w:proofErr w:type="spellEnd"/>
        <w:r w:rsidRPr="00F978BC">
          <w:rPr>
            <w:color w:val="0462C1"/>
            <w:spacing w:val="30"/>
            <w:u w:val="single" w:color="0462C1"/>
          </w:rPr>
          <w:t xml:space="preserve"> </w:t>
        </w:r>
        <w:r w:rsidRPr="00F978BC">
          <w:rPr>
            <w:color w:val="0462C1"/>
            <w:u w:val="single" w:color="0462C1"/>
          </w:rPr>
          <w:t>||</w:t>
        </w:r>
        <w:r w:rsidRPr="00F978BC">
          <w:rPr>
            <w:color w:val="0462C1"/>
            <w:spacing w:val="25"/>
            <w:u w:val="single" w:color="0462C1"/>
          </w:rPr>
          <w:t xml:space="preserve"> </w:t>
        </w:r>
        <w:proofErr w:type="spellStart"/>
        <w:r w:rsidRPr="00F978BC">
          <w:rPr>
            <w:color w:val="0462C1"/>
            <w:u w:val="single" w:color="0462C1"/>
          </w:rPr>
          <w:t>types</w:t>
        </w:r>
        <w:proofErr w:type="spellEnd"/>
        <w:r w:rsidRPr="00F978BC">
          <w:rPr>
            <w:color w:val="0462C1"/>
            <w:spacing w:val="29"/>
            <w:u w:val="single" w:color="0462C1"/>
          </w:rPr>
          <w:t xml:space="preserve"> </w:t>
        </w:r>
        <w:proofErr w:type="spellStart"/>
        <w:r w:rsidRPr="00F978BC">
          <w:rPr>
            <w:color w:val="0462C1"/>
            <w:u w:val="single" w:color="0462C1"/>
          </w:rPr>
          <w:t>of</w:t>
        </w:r>
        <w:proofErr w:type="spellEnd"/>
        <w:r w:rsidRPr="00F978BC">
          <w:rPr>
            <w:color w:val="0462C1"/>
            <w:spacing w:val="28"/>
            <w:u w:val="single" w:color="0462C1"/>
          </w:rPr>
          <w:t xml:space="preserve"> </w:t>
        </w:r>
        <w:proofErr w:type="spellStart"/>
        <w:r w:rsidRPr="00F978BC">
          <w:rPr>
            <w:color w:val="0462C1"/>
            <w:u w:val="single" w:color="0462C1"/>
          </w:rPr>
          <w:t>transportation</w:t>
        </w:r>
        <w:proofErr w:type="spellEnd"/>
        <w:r w:rsidRPr="00F978BC">
          <w:rPr>
            <w:color w:val="0462C1"/>
            <w:spacing w:val="33"/>
            <w:u w:val="single" w:color="0462C1"/>
          </w:rPr>
          <w:t xml:space="preserve"> </w:t>
        </w:r>
        <w:r w:rsidRPr="00F978BC">
          <w:rPr>
            <w:color w:val="0462C1"/>
            <w:u w:val="single" w:color="0462C1"/>
          </w:rPr>
          <w:t>||</w:t>
        </w:r>
        <w:r w:rsidRPr="00F978BC">
          <w:rPr>
            <w:color w:val="0462C1"/>
            <w:spacing w:val="25"/>
            <w:u w:val="single" w:color="0462C1"/>
          </w:rPr>
          <w:t xml:space="preserve"> </w:t>
        </w:r>
        <w:proofErr w:type="spellStart"/>
        <w:r w:rsidRPr="00F978BC">
          <w:rPr>
            <w:color w:val="0462C1"/>
            <w:u w:val="single" w:color="0462C1"/>
          </w:rPr>
          <w:t>Transportation</w:t>
        </w:r>
        <w:proofErr w:type="spellEnd"/>
        <w:r w:rsidRPr="00F978BC">
          <w:rPr>
            <w:color w:val="0462C1"/>
            <w:spacing w:val="28"/>
            <w:u w:val="single" w:color="0462C1"/>
          </w:rPr>
          <w:t xml:space="preserve"> </w:t>
        </w:r>
        <w:proofErr w:type="spellStart"/>
        <w:r w:rsidRPr="00F978BC">
          <w:rPr>
            <w:color w:val="0462C1"/>
            <w:u w:val="single" w:color="0462C1"/>
          </w:rPr>
          <w:t>video</w:t>
        </w:r>
        <w:proofErr w:type="spellEnd"/>
        <w:r w:rsidRPr="00F978BC">
          <w:rPr>
            <w:color w:val="0462C1"/>
            <w:spacing w:val="27"/>
            <w:u w:val="single" w:color="0462C1"/>
          </w:rPr>
          <w:t xml:space="preserve"> </w:t>
        </w:r>
        <w:proofErr w:type="spellStart"/>
        <w:r w:rsidRPr="00F978BC">
          <w:rPr>
            <w:color w:val="0462C1"/>
            <w:u w:val="single" w:color="0462C1"/>
          </w:rPr>
          <w:t>for</w:t>
        </w:r>
        <w:proofErr w:type="spellEnd"/>
        <w:r w:rsidRPr="00F978BC">
          <w:rPr>
            <w:color w:val="0462C1"/>
            <w:spacing w:val="29"/>
            <w:u w:val="single" w:color="0462C1"/>
          </w:rPr>
          <w:t xml:space="preserve"> </w:t>
        </w:r>
        <w:proofErr w:type="spellStart"/>
        <w:r w:rsidRPr="00F978BC">
          <w:rPr>
            <w:color w:val="0462C1"/>
            <w:u w:val="single" w:color="0462C1"/>
          </w:rPr>
          <w:t>kids</w:t>
        </w:r>
        <w:proofErr w:type="spellEnd"/>
      </w:hyperlink>
      <w:r w:rsidR="00012102" w:rsidRPr="00F978BC">
        <w:t>.</w:t>
      </w:r>
    </w:p>
    <w:p w14:paraId="6B32AB9B" w14:textId="26B06E12" w:rsidR="000C5803" w:rsidRPr="00F978BC" w:rsidRDefault="000C5803" w:rsidP="00916674">
      <w:pPr>
        <w:pStyle w:val="Pagrindinistekstas"/>
        <w:jc w:val="both"/>
      </w:pPr>
      <w:r w:rsidRPr="00F978BC">
        <w:t>Transporto</w:t>
      </w:r>
      <w:r w:rsidRPr="00F978BC">
        <w:rPr>
          <w:spacing w:val="-2"/>
        </w:rPr>
        <w:t xml:space="preserve"> </w:t>
      </w:r>
      <w:r w:rsidRPr="00F978BC">
        <w:t xml:space="preserve">rūšys </w:t>
      </w:r>
      <w:hyperlink r:id="rId21">
        <w:proofErr w:type="spellStart"/>
        <w:r w:rsidRPr="00F978BC">
          <w:rPr>
            <w:color w:val="0462C1"/>
            <w:u w:val="single" w:color="0462C1"/>
          </w:rPr>
          <w:t>Transport</w:t>
        </w:r>
        <w:proofErr w:type="spellEnd"/>
        <w:r w:rsidRPr="00F978BC">
          <w:rPr>
            <w:color w:val="0462C1"/>
            <w:spacing w:val="55"/>
            <w:u w:val="single" w:color="0462C1"/>
          </w:rPr>
          <w:t xml:space="preserve"> </w:t>
        </w:r>
        <w:proofErr w:type="spellStart"/>
        <w:r w:rsidRPr="00F978BC">
          <w:rPr>
            <w:color w:val="0462C1"/>
            <w:u w:val="single" w:color="0462C1"/>
          </w:rPr>
          <w:t>for</w:t>
        </w:r>
        <w:proofErr w:type="spellEnd"/>
        <w:r w:rsidRPr="00F978BC">
          <w:rPr>
            <w:color w:val="0462C1"/>
            <w:spacing w:val="-2"/>
            <w:u w:val="single" w:color="0462C1"/>
          </w:rPr>
          <w:t xml:space="preserve"> </w:t>
        </w:r>
        <w:proofErr w:type="spellStart"/>
        <w:r w:rsidRPr="00F978BC">
          <w:rPr>
            <w:color w:val="0462C1"/>
            <w:u w:val="single" w:color="0462C1"/>
          </w:rPr>
          <w:t>kids</w:t>
        </w:r>
        <w:proofErr w:type="spellEnd"/>
        <w:r w:rsidRPr="00F978BC">
          <w:rPr>
            <w:color w:val="0462C1"/>
            <w:u w:val="single" w:color="0462C1"/>
          </w:rPr>
          <w:t xml:space="preserve"> -</w:t>
        </w:r>
        <w:proofErr w:type="spellStart"/>
        <w:r w:rsidRPr="00F978BC">
          <w:rPr>
            <w:color w:val="0462C1"/>
            <w:u w:val="single" w:color="0462C1"/>
          </w:rPr>
          <w:t>Means</w:t>
        </w:r>
        <w:proofErr w:type="spellEnd"/>
        <w:r w:rsidRPr="00F978BC">
          <w:rPr>
            <w:color w:val="0462C1"/>
            <w:u w:val="single" w:color="0462C1"/>
          </w:rPr>
          <w:t xml:space="preserve"> </w:t>
        </w:r>
        <w:proofErr w:type="spellStart"/>
        <w:r w:rsidRPr="00F978BC">
          <w:rPr>
            <w:color w:val="0462C1"/>
            <w:u w:val="single" w:color="0462C1"/>
          </w:rPr>
          <w:t>and</w:t>
        </w:r>
        <w:proofErr w:type="spellEnd"/>
        <w:r w:rsidRPr="00F978BC">
          <w:rPr>
            <w:color w:val="0462C1"/>
            <w:spacing w:val="-2"/>
            <w:u w:val="single" w:color="0462C1"/>
          </w:rPr>
          <w:t xml:space="preserve"> </w:t>
        </w:r>
        <w:proofErr w:type="spellStart"/>
        <w:r w:rsidRPr="00F978BC">
          <w:rPr>
            <w:color w:val="0462C1"/>
            <w:u w:val="single" w:color="0462C1"/>
          </w:rPr>
          <w:t>Modes</w:t>
        </w:r>
        <w:proofErr w:type="spellEnd"/>
      </w:hyperlink>
      <w:r w:rsidR="00012102" w:rsidRPr="00F978BC">
        <w:t>.</w:t>
      </w:r>
    </w:p>
    <w:p w14:paraId="14B5F68A" w14:textId="41ED9759" w:rsidR="005D0CFA" w:rsidRPr="00F978BC" w:rsidRDefault="000C5803" w:rsidP="009512E2">
      <w:pPr>
        <w:pStyle w:val="Pagrindinistekstas"/>
        <w:spacing w:after="120"/>
        <w:jc w:val="both"/>
      </w:pPr>
      <w:r w:rsidRPr="00F978BC">
        <w:t>Transporto</w:t>
      </w:r>
      <w:r w:rsidRPr="00F978BC">
        <w:rPr>
          <w:spacing w:val="-3"/>
        </w:rPr>
        <w:t xml:space="preserve"> </w:t>
      </w:r>
      <w:r w:rsidRPr="00F978BC">
        <w:t xml:space="preserve">rūšys </w:t>
      </w:r>
      <w:hyperlink r:id="rId22">
        <w:proofErr w:type="spellStart"/>
        <w:r w:rsidRPr="00F978BC">
          <w:rPr>
            <w:color w:val="0462C1"/>
            <w:u w:val="single" w:color="0462C1"/>
          </w:rPr>
          <w:t>Modes</w:t>
        </w:r>
        <w:proofErr w:type="spellEnd"/>
        <w:r w:rsidRPr="00F978BC">
          <w:rPr>
            <w:color w:val="0462C1"/>
            <w:spacing w:val="-1"/>
            <w:u w:val="single" w:color="0462C1"/>
          </w:rPr>
          <w:t xml:space="preserve"> </w:t>
        </w:r>
        <w:proofErr w:type="spellStart"/>
        <w:r w:rsidRPr="00F978BC">
          <w:rPr>
            <w:color w:val="0462C1"/>
            <w:u w:val="single" w:color="0462C1"/>
          </w:rPr>
          <w:t>of</w:t>
        </w:r>
        <w:proofErr w:type="spellEnd"/>
        <w:r w:rsidRPr="00F978BC">
          <w:rPr>
            <w:color w:val="0462C1"/>
            <w:spacing w:val="-7"/>
            <w:u w:val="single" w:color="0462C1"/>
          </w:rPr>
          <w:t xml:space="preserve"> </w:t>
        </w:r>
        <w:proofErr w:type="spellStart"/>
        <w:r w:rsidRPr="00F978BC">
          <w:rPr>
            <w:color w:val="0462C1"/>
            <w:u w:val="single" w:color="0462C1"/>
          </w:rPr>
          <w:t>Transport</w:t>
        </w:r>
        <w:proofErr w:type="spellEnd"/>
        <w:r w:rsidRPr="00F978BC">
          <w:rPr>
            <w:color w:val="0462C1"/>
            <w:spacing w:val="-4"/>
            <w:u w:val="single" w:color="0462C1"/>
          </w:rPr>
          <w:t xml:space="preserve"> </w:t>
        </w:r>
        <w:proofErr w:type="spellStart"/>
        <w:r w:rsidRPr="00F978BC">
          <w:rPr>
            <w:color w:val="0462C1"/>
            <w:u w:val="single" w:color="0462C1"/>
          </w:rPr>
          <w:t>for</w:t>
        </w:r>
        <w:proofErr w:type="spellEnd"/>
        <w:r w:rsidRPr="00F978BC">
          <w:rPr>
            <w:color w:val="0462C1"/>
            <w:spacing w:val="-2"/>
            <w:u w:val="single" w:color="0462C1"/>
          </w:rPr>
          <w:t xml:space="preserve"> </w:t>
        </w:r>
        <w:proofErr w:type="spellStart"/>
        <w:r w:rsidRPr="00F978BC">
          <w:rPr>
            <w:color w:val="0462C1"/>
            <w:u w:val="single" w:color="0462C1"/>
          </w:rPr>
          <w:t>kids</w:t>
        </w:r>
        <w:proofErr w:type="spellEnd"/>
        <w:r w:rsidRPr="00F978BC">
          <w:rPr>
            <w:color w:val="0462C1"/>
            <w:spacing w:val="-1"/>
            <w:u w:val="single" w:color="0462C1"/>
          </w:rPr>
          <w:t xml:space="preserve"> </w:t>
        </w:r>
        <w:r w:rsidRPr="00F978BC">
          <w:rPr>
            <w:color w:val="0462C1"/>
            <w:u w:val="single" w:color="0462C1"/>
          </w:rPr>
          <w:t>|</w:t>
        </w:r>
        <w:r w:rsidRPr="00F978BC">
          <w:rPr>
            <w:color w:val="0462C1"/>
            <w:spacing w:val="-5"/>
            <w:u w:val="single" w:color="0462C1"/>
          </w:rPr>
          <w:t xml:space="preserve"> </w:t>
        </w:r>
        <w:proofErr w:type="spellStart"/>
        <w:r w:rsidRPr="00F978BC">
          <w:rPr>
            <w:color w:val="0462C1"/>
            <w:u w:val="single" w:color="0462C1"/>
          </w:rPr>
          <w:t>Learn</w:t>
        </w:r>
        <w:proofErr w:type="spellEnd"/>
        <w:r w:rsidRPr="00F978BC">
          <w:rPr>
            <w:color w:val="0462C1"/>
            <w:spacing w:val="-2"/>
            <w:u w:val="single" w:color="0462C1"/>
          </w:rPr>
          <w:t xml:space="preserve"> </w:t>
        </w:r>
        <w:proofErr w:type="spellStart"/>
        <w:r w:rsidRPr="00F978BC">
          <w:rPr>
            <w:color w:val="0462C1"/>
            <w:u w:val="single" w:color="0462C1"/>
          </w:rPr>
          <w:t>Transport</w:t>
        </w:r>
        <w:proofErr w:type="spellEnd"/>
        <w:r w:rsidRPr="00F978BC">
          <w:rPr>
            <w:color w:val="0462C1"/>
            <w:spacing w:val="-4"/>
            <w:u w:val="single" w:color="0462C1"/>
          </w:rPr>
          <w:t xml:space="preserve"> </w:t>
        </w:r>
        <w:proofErr w:type="spellStart"/>
        <w:r w:rsidRPr="00F978BC">
          <w:rPr>
            <w:color w:val="0462C1"/>
            <w:u w:val="single" w:color="0462C1"/>
          </w:rPr>
          <w:t>Vehicles</w:t>
        </w:r>
        <w:proofErr w:type="spellEnd"/>
        <w:r w:rsidRPr="00F978BC">
          <w:rPr>
            <w:color w:val="0462C1"/>
            <w:spacing w:val="-1"/>
            <w:u w:val="single" w:color="0462C1"/>
          </w:rPr>
          <w:t xml:space="preserve"> </w:t>
        </w:r>
        <w:r w:rsidRPr="00F978BC">
          <w:rPr>
            <w:color w:val="0462C1"/>
            <w:u w:val="single" w:color="0462C1"/>
          </w:rPr>
          <w:t>|</w:t>
        </w:r>
        <w:r w:rsidRPr="00F978BC">
          <w:rPr>
            <w:color w:val="0462C1"/>
            <w:spacing w:val="-5"/>
            <w:u w:val="single" w:color="0462C1"/>
          </w:rPr>
          <w:t xml:space="preserve"> </w:t>
        </w:r>
        <w:proofErr w:type="spellStart"/>
        <w:r w:rsidRPr="00F978BC">
          <w:rPr>
            <w:color w:val="0462C1"/>
            <w:u w:val="single" w:color="0462C1"/>
          </w:rPr>
          <w:t>Nursery</w:t>
        </w:r>
        <w:proofErr w:type="spellEnd"/>
        <w:r w:rsidRPr="00F978BC">
          <w:rPr>
            <w:color w:val="0462C1"/>
            <w:spacing w:val="-2"/>
            <w:u w:val="single" w:color="0462C1"/>
          </w:rPr>
          <w:t xml:space="preserve"> </w:t>
        </w:r>
        <w:proofErr w:type="spellStart"/>
        <w:r w:rsidRPr="00F978BC">
          <w:rPr>
            <w:color w:val="0462C1"/>
            <w:u w:val="single" w:color="0462C1"/>
          </w:rPr>
          <w:t>Rhymes</w:t>
        </w:r>
        <w:proofErr w:type="spellEnd"/>
        <w:r w:rsidRPr="00F978BC">
          <w:rPr>
            <w:color w:val="0462C1"/>
            <w:spacing w:val="-1"/>
            <w:u w:val="single" w:color="0462C1"/>
          </w:rPr>
          <w:t xml:space="preserve"> </w:t>
        </w:r>
        <w:proofErr w:type="spellStart"/>
        <w:r w:rsidRPr="00F978BC">
          <w:rPr>
            <w:color w:val="0462C1"/>
            <w:u w:val="single" w:color="0462C1"/>
          </w:rPr>
          <w:t>For</w:t>
        </w:r>
        <w:proofErr w:type="spellEnd"/>
        <w:r w:rsidRPr="00F978BC">
          <w:rPr>
            <w:color w:val="0462C1"/>
            <w:spacing w:val="-2"/>
            <w:u w:val="single" w:color="0462C1"/>
          </w:rPr>
          <w:t xml:space="preserve"> </w:t>
        </w:r>
        <w:proofErr w:type="spellStart"/>
        <w:r w:rsidRPr="00F978BC">
          <w:rPr>
            <w:color w:val="0462C1"/>
            <w:u w:val="single" w:color="0462C1"/>
          </w:rPr>
          <w:t>Children</w:t>
        </w:r>
        <w:proofErr w:type="spellEnd"/>
      </w:hyperlink>
    </w:p>
    <w:p w14:paraId="78951D03" w14:textId="76F41243" w:rsidR="00686E74" w:rsidRPr="00F978BC" w:rsidRDefault="00D83DF5" w:rsidP="009512E2">
      <w:pPr>
        <w:pStyle w:val="Antrat2"/>
        <w:spacing w:before="0" w:after="120" w:line="240" w:lineRule="auto"/>
        <w:jc w:val="both"/>
        <w:rPr>
          <w:rFonts w:ascii="Times New Roman" w:hAnsi="Times New Roman" w:cs="Times New Roman"/>
          <w:color w:val="auto"/>
          <w:sz w:val="24"/>
          <w:szCs w:val="24"/>
        </w:rPr>
      </w:pPr>
      <w:bookmarkStart w:id="5" w:name="_8_klasė"/>
      <w:bookmarkStart w:id="6" w:name="_Toc212554280"/>
      <w:bookmarkEnd w:id="5"/>
      <w:r w:rsidRPr="00F978BC">
        <w:rPr>
          <w:rFonts w:ascii="Times New Roman" w:hAnsi="Times New Roman" w:cs="Times New Roman"/>
          <w:color w:val="auto"/>
          <w:sz w:val="24"/>
          <w:szCs w:val="24"/>
        </w:rPr>
        <w:t xml:space="preserve">2 </w:t>
      </w:r>
      <w:r w:rsidR="00686E74" w:rsidRPr="00F978BC">
        <w:rPr>
          <w:rFonts w:ascii="Times New Roman" w:hAnsi="Times New Roman" w:cs="Times New Roman"/>
          <w:color w:val="auto"/>
          <w:sz w:val="24"/>
          <w:szCs w:val="24"/>
        </w:rPr>
        <w:t>klasė</w:t>
      </w:r>
      <w:bookmarkEnd w:id="6"/>
    </w:p>
    <w:p w14:paraId="15D1EE0D" w14:textId="0930BA6A" w:rsidR="003F0B38" w:rsidRPr="00F978BC" w:rsidRDefault="00D83DF5" w:rsidP="00916674">
      <w:pPr>
        <w:pStyle w:val="Sraopastraipa"/>
        <w:widowControl w:val="0"/>
        <w:tabs>
          <w:tab w:val="left" w:pos="876"/>
        </w:tabs>
        <w:autoSpaceDE w:val="0"/>
        <w:autoSpaceDN w:val="0"/>
        <w:spacing w:before="118" w:after="0" w:line="240" w:lineRule="auto"/>
        <w:ind w:left="0"/>
        <w:contextualSpacing w:val="0"/>
        <w:jc w:val="both"/>
        <w:rPr>
          <w:rFonts w:ascii="Times New Roman" w:hAnsi="Times New Roman" w:cs="Times New Roman"/>
          <w:sz w:val="24"/>
          <w:szCs w:val="24"/>
        </w:rPr>
      </w:pPr>
      <w:r w:rsidRPr="00F978BC">
        <w:rPr>
          <w:rFonts w:ascii="Times New Roman" w:hAnsi="Times New Roman" w:cs="Times New Roman"/>
          <w:b/>
          <w:sz w:val="24"/>
          <w:szCs w:val="24"/>
        </w:rPr>
        <w:t>27.1.1. </w:t>
      </w:r>
      <w:r w:rsidR="003F0B38" w:rsidRPr="00F978BC">
        <w:rPr>
          <w:rFonts w:ascii="Times New Roman" w:hAnsi="Times New Roman" w:cs="Times New Roman"/>
          <w:b/>
          <w:sz w:val="24"/>
          <w:szCs w:val="24"/>
        </w:rPr>
        <w:t xml:space="preserve">Saugus elgesys. </w:t>
      </w:r>
      <w:r w:rsidR="003F0B38" w:rsidRPr="00F978BC">
        <w:rPr>
          <w:rFonts w:ascii="Times New Roman" w:hAnsi="Times New Roman" w:cs="Times New Roman"/>
          <w:sz w:val="24"/>
          <w:szCs w:val="24"/>
        </w:rPr>
        <w:t xml:space="preserve">Nagrinėjant </w:t>
      </w:r>
      <w:r w:rsidR="00AD5199" w:rsidRPr="00F978BC">
        <w:rPr>
          <w:rFonts w:ascii="Times New Roman" w:hAnsi="Times New Roman" w:cs="Times New Roman"/>
          <w:sz w:val="24"/>
          <w:szCs w:val="24"/>
        </w:rPr>
        <w:t>tokias situacijas kaip,</w:t>
      </w:r>
      <w:r w:rsidR="003F0B38" w:rsidRPr="00F978BC">
        <w:rPr>
          <w:rFonts w:ascii="Times New Roman" w:hAnsi="Times New Roman" w:cs="Times New Roman"/>
          <w:sz w:val="24"/>
          <w:szCs w:val="24"/>
        </w:rPr>
        <w:t xml:space="preserve"> </w:t>
      </w:r>
      <w:r w:rsidR="00AD5199" w:rsidRPr="00F978BC">
        <w:rPr>
          <w:rFonts w:ascii="Times New Roman" w:hAnsi="Times New Roman" w:cs="Times New Roman"/>
          <w:sz w:val="24"/>
          <w:szCs w:val="24"/>
        </w:rPr>
        <w:t>pavyzdžiui</w:t>
      </w:r>
      <w:r w:rsidR="003F0B38" w:rsidRPr="00F978BC">
        <w:rPr>
          <w:rFonts w:ascii="Times New Roman" w:hAnsi="Times New Roman" w:cs="Times New Roman"/>
          <w:sz w:val="24"/>
          <w:szCs w:val="24"/>
        </w:rPr>
        <w:t>, „Žaibas užklupo miške“ arba „Žaibas užklupo</w:t>
      </w:r>
      <w:r w:rsidR="003F0B38" w:rsidRPr="00F978BC">
        <w:rPr>
          <w:rFonts w:ascii="Times New Roman" w:hAnsi="Times New Roman" w:cs="Times New Roman"/>
          <w:spacing w:val="-57"/>
          <w:sz w:val="24"/>
          <w:szCs w:val="24"/>
        </w:rPr>
        <w:t xml:space="preserve"> </w:t>
      </w:r>
      <w:r w:rsidR="003F0B38" w:rsidRPr="00F978BC">
        <w:rPr>
          <w:rFonts w:ascii="Times New Roman" w:hAnsi="Times New Roman" w:cs="Times New Roman"/>
          <w:sz w:val="24"/>
          <w:szCs w:val="24"/>
        </w:rPr>
        <w:t>prie vandens“, arba „Karšta diena paplūdimyje“</w:t>
      </w:r>
      <w:r w:rsidR="00587443" w:rsidRPr="00F978BC">
        <w:rPr>
          <w:rFonts w:ascii="Times New Roman" w:hAnsi="Times New Roman" w:cs="Times New Roman"/>
          <w:sz w:val="24"/>
          <w:szCs w:val="24"/>
        </w:rPr>
        <w:t>,</w:t>
      </w:r>
      <w:r w:rsidR="003F0B38" w:rsidRPr="00F978BC">
        <w:rPr>
          <w:rFonts w:ascii="Times New Roman" w:hAnsi="Times New Roman" w:cs="Times New Roman"/>
          <w:sz w:val="24"/>
          <w:szCs w:val="24"/>
        </w:rPr>
        <w:t xml:space="preserve"> kartu su mokiniais ieškoma bendrų sprendimų, kaip</w:t>
      </w:r>
      <w:r w:rsidR="003F0B38" w:rsidRPr="00F978BC">
        <w:rPr>
          <w:rFonts w:ascii="Times New Roman" w:hAnsi="Times New Roman" w:cs="Times New Roman"/>
          <w:spacing w:val="1"/>
          <w:sz w:val="24"/>
          <w:szCs w:val="24"/>
        </w:rPr>
        <w:t xml:space="preserve"> </w:t>
      </w:r>
      <w:r w:rsidR="003F0B38" w:rsidRPr="00F978BC">
        <w:rPr>
          <w:rFonts w:ascii="Times New Roman" w:hAnsi="Times New Roman" w:cs="Times New Roman"/>
          <w:sz w:val="24"/>
          <w:szCs w:val="24"/>
        </w:rPr>
        <w:t>elgtis vienoje ar kitoje situacijoje ir sukurti rekomendacinius plakatus (lankstinukus). Ugdant vaikų</w:t>
      </w:r>
      <w:r w:rsidR="003F0B38" w:rsidRPr="00F978BC">
        <w:rPr>
          <w:rFonts w:ascii="Times New Roman" w:hAnsi="Times New Roman" w:cs="Times New Roman"/>
          <w:spacing w:val="1"/>
          <w:sz w:val="24"/>
          <w:szCs w:val="24"/>
        </w:rPr>
        <w:t xml:space="preserve"> </w:t>
      </w:r>
      <w:r w:rsidR="003F0B38" w:rsidRPr="00F978BC">
        <w:rPr>
          <w:rFonts w:ascii="Times New Roman" w:hAnsi="Times New Roman" w:cs="Times New Roman"/>
          <w:sz w:val="24"/>
          <w:szCs w:val="24"/>
        </w:rPr>
        <w:t>saugios elgsenos įgūdžius, galima saikingai ir kryptingai naudoti IKT ieškant informacijos interneto</w:t>
      </w:r>
      <w:r w:rsidR="003F0B38" w:rsidRPr="00F978BC">
        <w:rPr>
          <w:rFonts w:ascii="Times New Roman" w:hAnsi="Times New Roman" w:cs="Times New Roman"/>
          <w:spacing w:val="1"/>
          <w:sz w:val="24"/>
          <w:szCs w:val="24"/>
        </w:rPr>
        <w:t xml:space="preserve"> </w:t>
      </w:r>
      <w:r w:rsidR="003F0B38" w:rsidRPr="00F978BC">
        <w:rPr>
          <w:rFonts w:ascii="Times New Roman" w:hAnsi="Times New Roman" w:cs="Times New Roman"/>
          <w:spacing w:val="-1"/>
          <w:sz w:val="24"/>
          <w:szCs w:val="24"/>
        </w:rPr>
        <w:t>svetainėse,</w:t>
      </w:r>
      <w:r w:rsidR="003F0B38" w:rsidRPr="00F978BC">
        <w:rPr>
          <w:rFonts w:ascii="Times New Roman" w:hAnsi="Times New Roman" w:cs="Times New Roman"/>
          <w:spacing w:val="-14"/>
          <w:sz w:val="24"/>
          <w:szCs w:val="24"/>
        </w:rPr>
        <w:t xml:space="preserve"> </w:t>
      </w:r>
      <w:r w:rsidR="003F0B38" w:rsidRPr="00F978BC">
        <w:rPr>
          <w:rFonts w:ascii="Times New Roman" w:hAnsi="Times New Roman" w:cs="Times New Roman"/>
          <w:sz w:val="24"/>
          <w:szCs w:val="24"/>
        </w:rPr>
        <w:t>pavyzdžiui,</w:t>
      </w:r>
      <w:r w:rsidR="003F0B38" w:rsidRPr="00F978BC">
        <w:rPr>
          <w:rFonts w:ascii="Times New Roman" w:hAnsi="Times New Roman" w:cs="Times New Roman"/>
          <w:spacing w:val="-13"/>
          <w:sz w:val="24"/>
          <w:szCs w:val="24"/>
        </w:rPr>
        <w:t xml:space="preserve"> </w:t>
      </w:r>
      <w:r w:rsidR="003F0B38" w:rsidRPr="00F978BC">
        <w:rPr>
          <w:rFonts w:ascii="Times New Roman" w:hAnsi="Times New Roman" w:cs="Times New Roman"/>
          <w:sz w:val="24"/>
          <w:szCs w:val="24"/>
        </w:rPr>
        <w:t>žiūrėti</w:t>
      </w:r>
      <w:r w:rsidR="003F0B38" w:rsidRPr="00F978BC">
        <w:rPr>
          <w:rFonts w:ascii="Times New Roman" w:hAnsi="Times New Roman" w:cs="Times New Roman"/>
          <w:spacing w:val="-14"/>
          <w:sz w:val="24"/>
          <w:szCs w:val="24"/>
        </w:rPr>
        <w:t xml:space="preserve"> </w:t>
      </w:r>
      <w:r w:rsidR="003F0B38" w:rsidRPr="00F978BC">
        <w:rPr>
          <w:rFonts w:ascii="Times New Roman" w:hAnsi="Times New Roman" w:cs="Times New Roman"/>
          <w:sz w:val="24"/>
          <w:szCs w:val="24"/>
        </w:rPr>
        <w:t>ir</w:t>
      </w:r>
      <w:r w:rsidR="003F0B38" w:rsidRPr="00F978BC">
        <w:rPr>
          <w:rFonts w:ascii="Times New Roman" w:hAnsi="Times New Roman" w:cs="Times New Roman"/>
          <w:spacing w:val="-13"/>
          <w:sz w:val="24"/>
          <w:szCs w:val="24"/>
        </w:rPr>
        <w:t xml:space="preserve"> </w:t>
      </w:r>
      <w:r w:rsidR="003F0B38" w:rsidRPr="00F978BC">
        <w:rPr>
          <w:rFonts w:ascii="Times New Roman" w:hAnsi="Times New Roman" w:cs="Times New Roman"/>
          <w:sz w:val="24"/>
          <w:szCs w:val="24"/>
        </w:rPr>
        <w:t>analizuoti</w:t>
      </w:r>
      <w:r w:rsidR="003F0B38" w:rsidRPr="00F978BC">
        <w:rPr>
          <w:rFonts w:ascii="Times New Roman" w:hAnsi="Times New Roman" w:cs="Times New Roman"/>
          <w:spacing w:val="-14"/>
          <w:sz w:val="24"/>
          <w:szCs w:val="24"/>
        </w:rPr>
        <w:t xml:space="preserve"> </w:t>
      </w:r>
      <w:r w:rsidR="003F0B38" w:rsidRPr="00F978BC">
        <w:rPr>
          <w:rFonts w:ascii="Times New Roman" w:hAnsi="Times New Roman" w:cs="Times New Roman"/>
          <w:sz w:val="24"/>
          <w:szCs w:val="24"/>
        </w:rPr>
        <w:t>filmukus,</w:t>
      </w:r>
      <w:r w:rsidR="003F0B38" w:rsidRPr="00F978BC">
        <w:rPr>
          <w:rFonts w:ascii="Times New Roman" w:hAnsi="Times New Roman" w:cs="Times New Roman"/>
          <w:spacing w:val="-13"/>
          <w:sz w:val="24"/>
          <w:szCs w:val="24"/>
        </w:rPr>
        <w:t xml:space="preserve"> </w:t>
      </w:r>
      <w:r w:rsidR="003F0B38" w:rsidRPr="00F978BC">
        <w:rPr>
          <w:rFonts w:ascii="Times New Roman" w:hAnsi="Times New Roman" w:cs="Times New Roman"/>
          <w:sz w:val="24"/>
          <w:szCs w:val="24"/>
        </w:rPr>
        <w:t>vaizdo</w:t>
      </w:r>
      <w:r w:rsidR="003F0B38" w:rsidRPr="00F978BC">
        <w:rPr>
          <w:rFonts w:ascii="Times New Roman" w:hAnsi="Times New Roman" w:cs="Times New Roman"/>
          <w:spacing w:val="-14"/>
          <w:sz w:val="24"/>
          <w:szCs w:val="24"/>
        </w:rPr>
        <w:t xml:space="preserve"> </w:t>
      </w:r>
      <w:r w:rsidR="003F0B38" w:rsidRPr="00F978BC">
        <w:rPr>
          <w:rFonts w:ascii="Times New Roman" w:hAnsi="Times New Roman" w:cs="Times New Roman"/>
          <w:sz w:val="24"/>
          <w:szCs w:val="24"/>
        </w:rPr>
        <w:t>pamokėles,</w:t>
      </w:r>
      <w:r w:rsidR="003F0B38" w:rsidRPr="00F978BC">
        <w:rPr>
          <w:rFonts w:ascii="Times New Roman" w:hAnsi="Times New Roman" w:cs="Times New Roman"/>
          <w:spacing w:val="-13"/>
          <w:sz w:val="24"/>
          <w:szCs w:val="24"/>
        </w:rPr>
        <w:t xml:space="preserve"> </w:t>
      </w:r>
      <w:r w:rsidR="003F0B38" w:rsidRPr="00F978BC">
        <w:rPr>
          <w:rFonts w:ascii="Times New Roman" w:hAnsi="Times New Roman" w:cs="Times New Roman"/>
          <w:sz w:val="24"/>
          <w:szCs w:val="24"/>
        </w:rPr>
        <w:t>žiūrėti</w:t>
      </w:r>
      <w:r w:rsidR="003F0B38" w:rsidRPr="00F978BC">
        <w:rPr>
          <w:rFonts w:ascii="Times New Roman" w:hAnsi="Times New Roman" w:cs="Times New Roman"/>
          <w:spacing w:val="-14"/>
          <w:sz w:val="24"/>
          <w:szCs w:val="24"/>
        </w:rPr>
        <w:t xml:space="preserve"> </w:t>
      </w:r>
      <w:r w:rsidR="003F0B38" w:rsidRPr="00F978BC">
        <w:rPr>
          <w:rFonts w:ascii="Times New Roman" w:hAnsi="Times New Roman" w:cs="Times New Roman"/>
          <w:sz w:val="24"/>
          <w:szCs w:val="24"/>
        </w:rPr>
        <w:t>vaizdo</w:t>
      </w:r>
      <w:r w:rsidR="003F0B38" w:rsidRPr="00F978BC">
        <w:rPr>
          <w:rFonts w:ascii="Times New Roman" w:hAnsi="Times New Roman" w:cs="Times New Roman"/>
          <w:spacing w:val="-14"/>
          <w:sz w:val="24"/>
          <w:szCs w:val="24"/>
        </w:rPr>
        <w:t xml:space="preserve"> </w:t>
      </w:r>
      <w:r w:rsidR="003F0B38" w:rsidRPr="00F978BC">
        <w:rPr>
          <w:rFonts w:ascii="Times New Roman" w:hAnsi="Times New Roman" w:cs="Times New Roman"/>
          <w:sz w:val="24"/>
          <w:szCs w:val="24"/>
        </w:rPr>
        <w:t>reportažus,</w:t>
      </w:r>
      <w:r w:rsidR="003F0B38" w:rsidRPr="00F978BC">
        <w:rPr>
          <w:rFonts w:ascii="Times New Roman" w:hAnsi="Times New Roman" w:cs="Times New Roman"/>
          <w:spacing w:val="-13"/>
          <w:sz w:val="24"/>
          <w:szCs w:val="24"/>
        </w:rPr>
        <w:t xml:space="preserve"> </w:t>
      </w:r>
      <w:r w:rsidR="003F0B38" w:rsidRPr="00F978BC">
        <w:rPr>
          <w:rFonts w:ascii="Times New Roman" w:hAnsi="Times New Roman" w:cs="Times New Roman"/>
          <w:sz w:val="24"/>
          <w:szCs w:val="24"/>
        </w:rPr>
        <w:t>naudoti</w:t>
      </w:r>
      <w:r w:rsidR="003F0B38" w:rsidRPr="00F978BC">
        <w:rPr>
          <w:rFonts w:ascii="Times New Roman" w:hAnsi="Times New Roman" w:cs="Times New Roman"/>
          <w:spacing w:val="-57"/>
          <w:sz w:val="24"/>
          <w:szCs w:val="24"/>
        </w:rPr>
        <w:t xml:space="preserve"> </w:t>
      </w:r>
      <w:r w:rsidR="003F0B38" w:rsidRPr="00F978BC">
        <w:rPr>
          <w:rFonts w:ascii="Times New Roman" w:hAnsi="Times New Roman" w:cs="Times New Roman"/>
          <w:sz w:val="24"/>
          <w:szCs w:val="24"/>
        </w:rPr>
        <w:t>garso ir vaizdo atkūrimo techniką (pavyzdžiui, situacijų komentavimui). Porose suvaidinti situaciją, kuri</w:t>
      </w:r>
      <w:r w:rsidR="003F0B38" w:rsidRPr="00F978BC">
        <w:rPr>
          <w:rFonts w:ascii="Times New Roman" w:hAnsi="Times New Roman" w:cs="Times New Roman"/>
          <w:spacing w:val="-57"/>
          <w:sz w:val="24"/>
          <w:szCs w:val="24"/>
        </w:rPr>
        <w:t xml:space="preserve"> </w:t>
      </w:r>
      <w:r w:rsidR="003F0B38" w:rsidRPr="00F978BC">
        <w:rPr>
          <w:rFonts w:ascii="Times New Roman" w:hAnsi="Times New Roman" w:cs="Times New Roman"/>
          <w:sz w:val="24"/>
          <w:szCs w:val="24"/>
        </w:rPr>
        <w:t>moko</w:t>
      </w:r>
      <w:r w:rsidR="003F0B38" w:rsidRPr="00F978BC">
        <w:rPr>
          <w:rFonts w:ascii="Times New Roman" w:hAnsi="Times New Roman" w:cs="Times New Roman"/>
          <w:spacing w:val="-1"/>
          <w:sz w:val="24"/>
          <w:szCs w:val="24"/>
        </w:rPr>
        <w:t xml:space="preserve"> </w:t>
      </w:r>
      <w:r w:rsidR="003F0B38" w:rsidRPr="00F978BC">
        <w:rPr>
          <w:rFonts w:ascii="Times New Roman" w:hAnsi="Times New Roman" w:cs="Times New Roman"/>
          <w:sz w:val="24"/>
          <w:szCs w:val="24"/>
        </w:rPr>
        <w:t>saugiai</w:t>
      </w:r>
      <w:r w:rsidR="003F0B38" w:rsidRPr="00F978BC">
        <w:rPr>
          <w:rFonts w:ascii="Times New Roman" w:hAnsi="Times New Roman" w:cs="Times New Roman"/>
          <w:spacing w:val="3"/>
          <w:sz w:val="24"/>
          <w:szCs w:val="24"/>
        </w:rPr>
        <w:t xml:space="preserve"> </w:t>
      </w:r>
      <w:r w:rsidR="003F0B38" w:rsidRPr="00F978BC">
        <w:rPr>
          <w:rFonts w:ascii="Times New Roman" w:hAnsi="Times New Roman" w:cs="Times New Roman"/>
          <w:sz w:val="24"/>
          <w:szCs w:val="24"/>
        </w:rPr>
        <w:t>elgtis.</w:t>
      </w:r>
    </w:p>
    <w:p w14:paraId="31A630A8" w14:textId="77777777" w:rsidR="003F0B38" w:rsidRPr="00F978BC" w:rsidRDefault="003F0B38" w:rsidP="00916674">
      <w:pPr>
        <w:pStyle w:val="Pagrindinistekstas"/>
        <w:jc w:val="both"/>
      </w:pPr>
      <w:r w:rsidRPr="00F978BC">
        <w:t>Rekomenduojama</w:t>
      </w:r>
      <w:r w:rsidRPr="00F978BC">
        <w:rPr>
          <w:spacing w:val="-4"/>
        </w:rPr>
        <w:t xml:space="preserve"> </w:t>
      </w:r>
      <w:r w:rsidRPr="00F978BC">
        <w:t>medžiaga:</w:t>
      </w:r>
    </w:p>
    <w:p w14:paraId="4FA55EE5" w14:textId="118456F1" w:rsidR="003F0B38" w:rsidRPr="00F978BC" w:rsidRDefault="003F0B38" w:rsidP="00916674">
      <w:pPr>
        <w:pStyle w:val="Pagrindinistekstas"/>
        <w:jc w:val="both"/>
      </w:pPr>
      <w:r w:rsidRPr="00F978BC">
        <w:t>Gamtiniai</w:t>
      </w:r>
      <w:r w:rsidRPr="00F978BC">
        <w:rPr>
          <w:spacing w:val="-5"/>
        </w:rPr>
        <w:t xml:space="preserve"> </w:t>
      </w:r>
      <w:r w:rsidRPr="00F978BC">
        <w:t>pavojai</w:t>
      </w:r>
      <w:r w:rsidR="00876634" w:rsidRPr="00F978BC">
        <w:t>:</w:t>
      </w:r>
      <w:r w:rsidRPr="00F978BC">
        <w:rPr>
          <w:spacing w:val="-2"/>
        </w:rPr>
        <w:t xml:space="preserve"> </w:t>
      </w:r>
      <w:hyperlink r:id="rId23">
        <w:r w:rsidRPr="00F978BC">
          <w:rPr>
            <w:color w:val="0462C1"/>
            <w:u w:val="single" w:color="0462C1"/>
          </w:rPr>
          <w:t>https://www.lt72.lt/?page_id=2023</w:t>
        </w:r>
      </w:hyperlink>
      <w:r w:rsidR="00732BF3" w:rsidRPr="00F978BC">
        <w:t>.</w:t>
      </w:r>
    </w:p>
    <w:p w14:paraId="16364412" w14:textId="023A9742" w:rsidR="003F0B38" w:rsidRPr="00F978BC" w:rsidRDefault="003F0B38" w:rsidP="00916674">
      <w:pPr>
        <w:pStyle w:val="Pagrindinistekstas"/>
        <w:spacing w:before="3"/>
        <w:jc w:val="both"/>
      </w:pPr>
      <w:r w:rsidRPr="00F978BC">
        <w:t>Kaip</w:t>
      </w:r>
      <w:r w:rsidRPr="00F978BC">
        <w:rPr>
          <w:spacing w:val="24"/>
        </w:rPr>
        <w:t xml:space="preserve"> </w:t>
      </w:r>
      <w:r w:rsidRPr="00F978BC">
        <w:t>elgtis</w:t>
      </w:r>
      <w:r w:rsidRPr="00F978BC">
        <w:rPr>
          <w:spacing w:val="26"/>
        </w:rPr>
        <w:t xml:space="preserve"> </w:t>
      </w:r>
      <w:r w:rsidRPr="00F978BC">
        <w:t>žaibuojant?</w:t>
      </w:r>
      <w:r w:rsidRPr="00F978BC">
        <w:rPr>
          <w:spacing w:val="31"/>
        </w:rPr>
        <w:t xml:space="preserve"> </w:t>
      </w:r>
      <w:hyperlink r:id="rId24">
        <w:r w:rsidRPr="00F978BC">
          <w:rPr>
            <w:color w:val="0462C1"/>
            <w:u w:val="single" w:color="0462C1"/>
          </w:rPr>
          <w:t>https://pagd.lrv.lt/lt/ugniagesiai-pataria/kaip-elgtis-zaibuojan</w:t>
        </w:r>
      </w:hyperlink>
      <w:r w:rsidRPr="00F978BC">
        <w:rPr>
          <w:color w:val="0462C1"/>
          <w:u w:val="single" w:color="0462C1"/>
        </w:rPr>
        <w:t>t</w:t>
      </w:r>
      <w:r w:rsidR="00732BF3" w:rsidRPr="00F978BC">
        <w:rPr>
          <w:color w:val="0462C1"/>
          <w:u w:val="single" w:color="0462C1"/>
        </w:rPr>
        <w:t>.</w:t>
      </w:r>
    </w:p>
    <w:p w14:paraId="2390DDAE" w14:textId="36AF9DE6" w:rsidR="003F0B38" w:rsidRPr="00F978BC" w:rsidRDefault="003F0B38" w:rsidP="00916674">
      <w:pPr>
        <w:pStyle w:val="Pagrindinistekstas"/>
        <w:jc w:val="both"/>
      </w:pPr>
      <w:r w:rsidRPr="00F978BC">
        <w:lastRenderedPageBreak/>
        <w:t>Saugus</w:t>
      </w:r>
      <w:r w:rsidRPr="00F978BC">
        <w:rPr>
          <w:spacing w:val="-2"/>
        </w:rPr>
        <w:t xml:space="preserve"> </w:t>
      </w:r>
      <w:r w:rsidRPr="00F978BC">
        <w:t>elgesys</w:t>
      </w:r>
      <w:r w:rsidRPr="00F978BC">
        <w:rPr>
          <w:spacing w:val="-2"/>
        </w:rPr>
        <w:t xml:space="preserve"> </w:t>
      </w:r>
      <w:r w:rsidRPr="00F978BC">
        <w:t>su</w:t>
      </w:r>
      <w:r w:rsidRPr="00F978BC">
        <w:rPr>
          <w:spacing w:val="-2"/>
        </w:rPr>
        <w:t xml:space="preserve"> </w:t>
      </w:r>
      <w:r w:rsidRPr="00F978BC">
        <w:t>gyvūnais.</w:t>
      </w:r>
      <w:r w:rsidRPr="00F978BC">
        <w:rPr>
          <w:spacing w:val="-3"/>
        </w:rPr>
        <w:t xml:space="preserve"> </w:t>
      </w:r>
      <w:r w:rsidRPr="00F978BC">
        <w:t>Animacinis</w:t>
      </w:r>
      <w:r w:rsidRPr="00F978BC">
        <w:rPr>
          <w:spacing w:val="-1"/>
        </w:rPr>
        <w:t xml:space="preserve"> </w:t>
      </w:r>
      <w:r w:rsidRPr="00F978BC">
        <w:t xml:space="preserve">filmukas: </w:t>
      </w:r>
      <w:hyperlink r:id="rId25">
        <w:r w:rsidRPr="00F978BC">
          <w:rPr>
            <w:color w:val="0462C1"/>
            <w:u w:val="single" w:color="0462C1"/>
          </w:rPr>
          <w:t>Saugus</w:t>
        </w:r>
        <w:r w:rsidRPr="00F978BC">
          <w:rPr>
            <w:color w:val="0462C1"/>
            <w:spacing w:val="-1"/>
            <w:u w:val="single" w:color="0462C1"/>
          </w:rPr>
          <w:t xml:space="preserve"> </w:t>
        </w:r>
        <w:r w:rsidRPr="00F978BC">
          <w:rPr>
            <w:color w:val="0462C1"/>
            <w:u w:val="single" w:color="0462C1"/>
          </w:rPr>
          <w:t>elgesys</w:t>
        </w:r>
        <w:r w:rsidRPr="00F978BC">
          <w:rPr>
            <w:color w:val="0462C1"/>
            <w:spacing w:val="-2"/>
            <w:u w:val="single" w:color="0462C1"/>
          </w:rPr>
          <w:t xml:space="preserve"> </w:t>
        </w:r>
        <w:r w:rsidRPr="00F978BC">
          <w:rPr>
            <w:color w:val="0462C1"/>
            <w:u w:val="single" w:color="0462C1"/>
          </w:rPr>
          <w:t>su</w:t>
        </w:r>
        <w:r w:rsidRPr="00F978BC">
          <w:rPr>
            <w:color w:val="0462C1"/>
            <w:spacing w:val="-2"/>
            <w:u w:val="single" w:color="0462C1"/>
          </w:rPr>
          <w:t xml:space="preserve"> </w:t>
        </w:r>
        <w:r w:rsidRPr="00F978BC">
          <w:rPr>
            <w:color w:val="0462C1"/>
            <w:u w:val="single" w:color="0462C1"/>
          </w:rPr>
          <w:t>gyvūnais</w:t>
        </w:r>
        <w:r w:rsidR="00732BF3" w:rsidRPr="00F978BC">
          <w:rPr>
            <w:color w:val="0462C1"/>
          </w:rPr>
          <w:t>.</w:t>
        </w:r>
      </w:hyperlink>
    </w:p>
    <w:p w14:paraId="07952379" w14:textId="23161D7E" w:rsidR="003F0B38" w:rsidRPr="00F978BC" w:rsidRDefault="00CC47B9" w:rsidP="00916674">
      <w:pPr>
        <w:pStyle w:val="Sraopastraipa"/>
        <w:widowControl w:val="0"/>
        <w:tabs>
          <w:tab w:val="left" w:pos="901"/>
        </w:tabs>
        <w:autoSpaceDE w:val="0"/>
        <w:autoSpaceDN w:val="0"/>
        <w:spacing w:before="6" w:after="0" w:line="240" w:lineRule="auto"/>
        <w:ind w:left="0"/>
        <w:contextualSpacing w:val="0"/>
        <w:jc w:val="both"/>
        <w:rPr>
          <w:rFonts w:ascii="Times New Roman" w:hAnsi="Times New Roman" w:cs="Times New Roman"/>
          <w:sz w:val="24"/>
          <w:szCs w:val="24"/>
        </w:rPr>
      </w:pPr>
      <w:r w:rsidRPr="00F978BC">
        <w:rPr>
          <w:rFonts w:ascii="Times New Roman" w:hAnsi="Times New Roman" w:cs="Times New Roman"/>
          <w:b/>
          <w:sz w:val="24"/>
          <w:szCs w:val="24"/>
        </w:rPr>
        <w:t>27.1.2. </w:t>
      </w:r>
      <w:r w:rsidR="003F0B38" w:rsidRPr="00F978BC">
        <w:rPr>
          <w:rFonts w:ascii="Times New Roman" w:hAnsi="Times New Roman" w:cs="Times New Roman"/>
          <w:b/>
          <w:sz w:val="24"/>
          <w:szCs w:val="24"/>
        </w:rPr>
        <w:t xml:space="preserve">Mitybos piramidės. </w:t>
      </w:r>
      <w:r w:rsidR="003F0B38" w:rsidRPr="00F978BC">
        <w:rPr>
          <w:rFonts w:ascii="Times New Roman" w:hAnsi="Times New Roman" w:cs="Times New Roman"/>
          <w:sz w:val="24"/>
          <w:szCs w:val="24"/>
        </w:rPr>
        <w:t>Mokiniams siūloma ant popierinių lėkštelių parašyti (nusipiešti) pusryčių</w:t>
      </w:r>
      <w:r w:rsidR="003F0B38" w:rsidRPr="00F978BC">
        <w:rPr>
          <w:rFonts w:ascii="Times New Roman" w:hAnsi="Times New Roman" w:cs="Times New Roman"/>
          <w:spacing w:val="1"/>
          <w:sz w:val="24"/>
          <w:szCs w:val="24"/>
        </w:rPr>
        <w:t xml:space="preserve"> </w:t>
      </w:r>
      <w:r w:rsidR="003F0B38" w:rsidRPr="00F978BC">
        <w:rPr>
          <w:rFonts w:ascii="Times New Roman" w:hAnsi="Times New Roman" w:cs="Times New Roman"/>
          <w:sz w:val="24"/>
          <w:szCs w:val="24"/>
        </w:rPr>
        <w:t>lėkštę.</w:t>
      </w:r>
      <w:r w:rsidR="003F0B38" w:rsidRPr="00F978BC">
        <w:rPr>
          <w:rFonts w:ascii="Times New Roman" w:hAnsi="Times New Roman" w:cs="Times New Roman"/>
          <w:spacing w:val="-10"/>
          <w:sz w:val="24"/>
          <w:szCs w:val="24"/>
        </w:rPr>
        <w:t xml:space="preserve"> </w:t>
      </w:r>
      <w:r w:rsidR="003F0B38" w:rsidRPr="00F978BC">
        <w:rPr>
          <w:rFonts w:ascii="Times New Roman" w:hAnsi="Times New Roman" w:cs="Times New Roman"/>
          <w:sz w:val="24"/>
          <w:szCs w:val="24"/>
        </w:rPr>
        <w:t>Aptariami</w:t>
      </w:r>
      <w:r w:rsidR="003F0B38" w:rsidRPr="00F978BC">
        <w:rPr>
          <w:rFonts w:ascii="Times New Roman" w:hAnsi="Times New Roman" w:cs="Times New Roman"/>
          <w:spacing w:val="-10"/>
          <w:sz w:val="24"/>
          <w:szCs w:val="24"/>
        </w:rPr>
        <w:t xml:space="preserve"> </w:t>
      </w:r>
      <w:r w:rsidR="003F0B38" w:rsidRPr="00F978BC">
        <w:rPr>
          <w:rFonts w:ascii="Times New Roman" w:hAnsi="Times New Roman" w:cs="Times New Roman"/>
          <w:sz w:val="24"/>
          <w:szCs w:val="24"/>
        </w:rPr>
        <w:t>vaikų</w:t>
      </w:r>
      <w:r w:rsidR="003F0B38" w:rsidRPr="00F978BC">
        <w:rPr>
          <w:rFonts w:ascii="Times New Roman" w:hAnsi="Times New Roman" w:cs="Times New Roman"/>
          <w:spacing w:val="-9"/>
          <w:sz w:val="24"/>
          <w:szCs w:val="24"/>
        </w:rPr>
        <w:t xml:space="preserve"> </w:t>
      </w:r>
      <w:r w:rsidR="003F0B38" w:rsidRPr="00F978BC">
        <w:rPr>
          <w:rFonts w:ascii="Times New Roman" w:hAnsi="Times New Roman" w:cs="Times New Roman"/>
          <w:sz w:val="24"/>
          <w:szCs w:val="24"/>
        </w:rPr>
        <w:t>pusryčių</w:t>
      </w:r>
      <w:r w:rsidR="003F0B38" w:rsidRPr="00F978BC">
        <w:rPr>
          <w:rFonts w:ascii="Times New Roman" w:hAnsi="Times New Roman" w:cs="Times New Roman"/>
          <w:spacing w:val="-9"/>
          <w:sz w:val="24"/>
          <w:szCs w:val="24"/>
        </w:rPr>
        <w:t xml:space="preserve"> </w:t>
      </w:r>
      <w:r w:rsidR="003F0B38" w:rsidRPr="00F978BC">
        <w:rPr>
          <w:rFonts w:ascii="Times New Roman" w:hAnsi="Times New Roman" w:cs="Times New Roman"/>
          <w:sz w:val="24"/>
          <w:szCs w:val="24"/>
        </w:rPr>
        <w:t>pavyzdžiai.</w:t>
      </w:r>
      <w:r w:rsidR="003F0B38" w:rsidRPr="00F978BC">
        <w:rPr>
          <w:rFonts w:ascii="Times New Roman" w:hAnsi="Times New Roman" w:cs="Times New Roman"/>
          <w:spacing w:val="-9"/>
          <w:sz w:val="24"/>
          <w:szCs w:val="24"/>
        </w:rPr>
        <w:t xml:space="preserve"> </w:t>
      </w:r>
      <w:r w:rsidR="003F0B38" w:rsidRPr="00F978BC">
        <w:rPr>
          <w:rFonts w:ascii="Times New Roman" w:hAnsi="Times New Roman" w:cs="Times New Roman"/>
          <w:sz w:val="24"/>
          <w:szCs w:val="24"/>
        </w:rPr>
        <w:t>Remiantis</w:t>
      </w:r>
      <w:r w:rsidR="003F0B38" w:rsidRPr="00F978BC">
        <w:rPr>
          <w:rFonts w:ascii="Times New Roman" w:hAnsi="Times New Roman" w:cs="Times New Roman"/>
          <w:spacing w:val="-8"/>
          <w:sz w:val="24"/>
          <w:szCs w:val="24"/>
        </w:rPr>
        <w:t xml:space="preserve"> </w:t>
      </w:r>
      <w:r w:rsidR="003F0B38" w:rsidRPr="00F978BC">
        <w:rPr>
          <w:rFonts w:ascii="Times New Roman" w:hAnsi="Times New Roman" w:cs="Times New Roman"/>
          <w:sz w:val="24"/>
          <w:szCs w:val="24"/>
        </w:rPr>
        <w:t>filmuko</w:t>
      </w:r>
      <w:r w:rsidR="003F0B38" w:rsidRPr="00F978BC">
        <w:rPr>
          <w:rFonts w:ascii="Times New Roman" w:hAnsi="Times New Roman" w:cs="Times New Roman"/>
          <w:spacing w:val="-9"/>
          <w:sz w:val="24"/>
          <w:szCs w:val="24"/>
        </w:rPr>
        <w:t xml:space="preserve"> </w:t>
      </w:r>
      <w:r w:rsidR="003F0B38" w:rsidRPr="00F978BC">
        <w:rPr>
          <w:rFonts w:ascii="Times New Roman" w:hAnsi="Times New Roman" w:cs="Times New Roman"/>
          <w:sz w:val="24"/>
          <w:szCs w:val="24"/>
        </w:rPr>
        <w:t>„Mityba</w:t>
      </w:r>
      <w:r w:rsidR="003F0B38" w:rsidRPr="00F978BC">
        <w:rPr>
          <w:rFonts w:ascii="Times New Roman" w:hAnsi="Times New Roman" w:cs="Times New Roman"/>
          <w:spacing w:val="-10"/>
          <w:sz w:val="24"/>
          <w:szCs w:val="24"/>
        </w:rPr>
        <w:t xml:space="preserve"> </w:t>
      </w:r>
      <w:r w:rsidR="003F0B38" w:rsidRPr="00F978BC">
        <w:rPr>
          <w:rFonts w:ascii="Times New Roman" w:hAnsi="Times New Roman" w:cs="Times New Roman"/>
          <w:sz w:val="24"/>
          <w:szCs w:val="24"/>
        </w:rPr>
        <w:t>ir</w:t>
      </w:r>
      <w:r w:rsidR="003F0B38" w:rsidRPr="00F978BC">
        <w:rPr>
          <w:rFonts w:ascii="Times New Roman" w:hAnsi="Times New Roman" w:cs="Times New Roman"/>
          <w:spacing w:val="-9"/>
          <w:sz w:val="24"/>
          <w:szCs w:val="24"/>
        </w:rPr>
        <w:t xml:space="preserve"> </w:t>
      </w:r>
      <w:r w:rsidR="003F0B38" w:rsidRPr="00F978BC">
        <w:rPr>
          <w:rFonts w:ascii="Times New Roman" w:hAnsi="Times New Roman" w:cs="Times New Roman"/>
          <w:sz w:val="24"/>
          <w:szCs w:val="24"/>
        </w:rPr>
        <w:t>matavimo</w:t>
      </w:r>
      <w:r w:rsidR="003F0B38" w:rsidRPr="00F978BC">
        <w:rPr>
          <w:rFonts w:ascii="Times New Roman" w:hAnsi="Times New Roman" w:cs="Times New Roman"/>
          <w:spacing w:val="-9"/>
          <w:sz w:val="24"/>
          <w:szCs w:val="24"/>
        </w:rPr>
        <w:t xml:space="preserve"> </w:t>
      </w:r>
      <w:r w:rsidR="003F0B38" w:rsidRPr="00F978BC">
        <w:rPr>
          <w:rFonts w:ascii="Times New Roman" w:hAnsi="Times New Roman" w:cs="Times New Roman"/>
          <w:sz w:val="24"/>
          <w:szCs w:val="24"/>
        </w:rPr>
        <w:t>vienetai“</w:t>
      </w:r>
      <w:r w:rsidR="003F0B38" w:rsidRPr="00F978BC">
        <w:rPr>
          <w:rFonts w:ascii="Times New Roman" w:hAnsi="Times New Roman" w:cs="Times New Roman"/>
          <w:spacing w:val="-10"/>
          <w:sz w:val="24"/>
          <w:szCs w:val="24"/>
        </w:rPr>
        <w:t xml:space="preserve"> </w:t>
      </w:r>
      <w:r w:rsidR="003F0B38" w:rsidRPr="00F978BC">
        <w:rPr>
          <w:rFonts w:ascii="Times New Roman" w:hAnsi="Times New Roman" w:cs="Times New Roman"/>
          <w:sz w:val="24"/>
          <w:szCs w:val="24"/>
        </w:rPr>
        <w:t>medžiaga</w:t>
      </w:r>
      <w:r w:rsidR="003F0B38" w:rsidRPr="00F978BC">
        <w:rPr>
          <w:rFonts w:ascii="Times New Roman" w:hAnsi="Times New Roman" w:cs="Times New Roman"/>
          <w:spacing w:val="-58"/>
          <w:sz w:val="24"/>
          <w:szCs w:val="24"/>
        </w:rPr>
        <w:t xml:space="preserve"> </w:t>
      </w:r>
      <w:r w:rsidR="003F0B38" w:rsidRPr="00F978BC">
        <w:rPr>
          <w:rFonts w:ascii="Times New Roman" w:hAnsi="Times New Roman" w:cs="Times New Roman"/>
          <w:sz w:val="24"/>
          <w:szCs w:val="24"/>
        </w:rPr>
        <w:t>nagrinėjamos mitybos piramidės. Vėliau mokomasi remiantis mitybos piramide įsivertinti savo pusryčių</w:t>
      </w:r>
      <w:r w:rsidR="003F0B38" w:rsidRPr="00F978BC">
        <w:rPr>
          <w:rFonts w:ascii="Times New Roman" w:hAnsi="Times New Roman" w:cs="Times New Roman"/>
          <w:spacing w:val="-57"/>
          <w:sz w:val="24"/>
          <w:szCs w:val="24"/>
        </w:rPr>
        <w:t xml:space="preserve"> </w:t>
      </w:r>
      <w:r w:rsidR="003F0B38" w:rsidRPr="00F978BC">
        <w:rPr>
          <w:rFonts w:ascii="Times New Roman" w:hAnsi="Times New Roman" w:cs="Times New Roman"/>
          <w:sz w:val="24"/>
          <w:szCs w:val="24"/>
        </w:rPr>
        <w:t>lėkštę.</w:t>
      </w:r>
    </w:p>
    <w:p w14:paraId="7F7E8277" w14:textId="77777777" w:rsidR="003F0B38" w:rsidRPr="00F978BC" w:rsidRDefault="003F0B38" w:rsidP="00916674">
      <w:pPr>
        <w:pStyle w:val="Pagrindinistekstas"/>
        <w:jc w:val="both"/>
      </w:pPr>
      <w:r w:rsidRPr="00F978BC">
        <w:t>Rekomenduojama</w:t>
      </w:r>
      <w:r w:rsidRPr="00F978BC">
        <w:rPr>
          <w:spacing w:val="-4"/>
        </w:rPr>
        <w:t xml:space="preserve"> </w:t>
      </w:r>
      <w:r w:rsidRPr="00F978BC">
        <w:t>medžiaga:</w:t>
      </w:r>
    </w:p>
    <w:p w14:paraId="051ABFA6" w14:textId="573780DB" w:rsidR="003F0B38" w:rsidRPr="00F978BC" w:rsidRDefault="003F0B38" w:rsidP="00916674">
      <w:pPr>
        <w:pStyle w:val="Pagrindinistekstas"/>
        <w:jc w:val="both"/>
      </w:pPr>
      <w:r w:rsidRPr="00F978BC">
        <w:t>Mityba</w:t>
      </w:r>
      <w:r w:rsidRPr="00F978BC">
        <w:rPr>
          <w:spacing w:val="-4"/>
        </w:rPr>
        <w:t xml:space="preserve"> </w:t>
      </w:r>
      <w:r w:rsidRPr="00F978BC">
        <w:t>ir</w:t>
      </w:r>
      <w:r w:rsidRPr="00F978BC">
        <w:rPr>
          <w:spacing w:val="3"/>
        </w:rPr>
        <w:t xml:space="preserve"> </w:t>
      </w:r>
      <w:r w:rsidRPr="00F978BC">
        <w:t>matavimo</w:t>
      </w:r>
      <w:r w:rsidRPr="00F978BC">
        <w:rPr>
          <w:spacing w:val="2"/>
        </w:rPr>
        <w:t xml:space="preserve"> </w:t>
      </w:r>
      <w:r w:rsidRPr="00F978BC">
        <w:t>vienetai</w:t>
      </w:r>
      <w:r w:rsidRPr="00F978BC">
        <w:rPr>
          <w:spacing w:val="-3"/>
        </w:rPr>
        <w:t xml:space="preserve"> </w:t>
      </w:r>
      <w:r w:rsidRPr="00F978BC">
        <w:t>(filmukas).</w:t>
      </w:r>
      <w:r w:rsidRPr="00F978BC">
        <w:rPr>
          <w:spacing w:val="1"/>
        </w:rPr>
        <w:t xml:space="preserve"> </w:t>
      </w:r>
      <w:hyperlink r:id="rId26">
        <w:r w:rsidRPr="00F978BC">
          <w:rPr>
            <w:color w:val="0462C1"/>
            <w:u w:val="single" w:color="0462C1"/>
          </w:rPr>
          <w:t>Mityba</w:t>
        </w:r>
        <w:r w:rsidRPr="00F978BC">
          <w:rPr>
            <w:color w:val="0462C1"/>
            <w:spacing w:val="-3"/>
            <w:u w:val="single" w:color="0462C1"/>
          </w:rPr>
          <w:t xml:space="preserve"> </w:t>
        </w:r>
        <w:r w:rsidRPr="00F978BC">
          <w:rPr>
            <w:color w:val="0462C1"/>
            <w:u w:val="single" w:color="0462C1"/>
          </w:rPr>
          <w:t>ir</w:t>
        </w:r>
        <w:r w:rsidRPr="00F978BC">
          <w:rPr>
            <w:color w:val="0462C1"/>
            <w:spacing w:val="3"/>
            <w:u w:val="single" w:color="0462C1"/>
          </w:rPr>
          <w:t xml:space="preserve"> </w:t>
        </w:r>
        <w:r w:rsidRPr="00F978BC">
          <w:rPr>
            <w:color w:val="0462C1"/>
            <w:u w:val="single" w:color="0462C1"/>
          </w:rPr>
          <w:t>matavimo</w:t>
        </w:r>
        <w:r w:rsidRPr="00F978BC">
          <w:rPr>
            <w:color w:val="0462C1"/>
            <w:spacing w:val="-2"/>
            <w:u w:val="single" w:color="0462C1"/>
          </w:rPr>
          <w:t xml:space="preserve"> </w:t>
        </w:r>
        <w:r w:rsidRPr="00F978BC">
          <w:rPr>
            <w:color w:val="0462C1"/>
            <w:u w:val="single" w:color="0462C1"/>
          </w:rPr>
          <w:t>vienetai</w:t>
        </w:r>
        <w:r w:rsidRPr="00F978BC">
          <w:rPr>
            <w:color w:val="0462C1"/>
            <w:spacing w:val="-3"/>
            <w:u w:val="single" w:color="0462C1"/>
          </w:rPr>
          <w:t xml:space="preserve"> </w:t>
        </w:r>
        <w:r w:rsidRPr="00F978BC">
          <w:rPr>
            <w:color w:val="0462C1"/>
            <w:u w:val="single" w:color="0462C1"/>
          </w:rPr>
          <w:t>www.ismaniejirobotai.lt</w:t>
        </w:r>
        <w:r w:rsidRPr="00F978BC">
          <w:rPr>
            <w:color w:val="0462C1"/>
            <w:spacing w:val="-4"/>
            <w:u w:val="single" w:color="0462C1"/>
          </w:rPr>
          <w:t xml:space="preserve"> </w:t>
        </w:r>
        <w:r w:rsidRPr="00F978BC">
          <w:rPr>
            <w:color w:val="0462C1"/>
            <w:u w:val="single" w:color="0462C1"/>
          </w:rPr>
          <w:t>1-4</w:t>
        </w:r>
        <w:r w:rsidRPr="00F978BC">
          <w:rPr>
            <w:color w:val="0462C1"/>
            <w:spacing w:val="-1"/>
            <w:u w:val="single" w:color="0462C1"/>
          </w:rPr>
          <w:t xml:space="preserve"> </w:t>
        </w:r>
        <w:proofErr w:type="spellStart"/>
        <w:r w:rsidRPr="00F978BC">
          <w:rPr>
            <w:color w:val="0462C1"/>
            <w:u w:val="single" w:color="0462C1"/>
          </w:rPr>
          <w:t>klasei</w:t>
        </w:r>
      </w:hyperlink>
      <w:hyperlink r:id="rId27">
        <w:r w:rsidRPr="00F978BC">
          <w:rPr>
            <w:color w:val="0462C1"/>
            <w:u w:val="single" w:color="0462C1"/>
          </w:rPr>
          <w:t>.Dirba</w:t>
        </w:r>
        <w:proofErr w:type="spellEnd"/>
        <w:r w:rsidRPr="00F978BC">
          <w:rPr>
            <w:color w:val="0462C1"/>
            <w:spacing w:val="-4"/>
            <w:u w:val="single" w:color="0462C1"/>
          </w:rPr>
          <w:t xml:space="preserve"> </w:t>
        </w:r>
        <w:r w:rsidRPr="00F978BC">
          <w:rPr>
            <w:color w:val="0462C1"/>
            <w:u w:val="single" w:color="0462C1"/>
          </w:rPr>
          <w:t>ir</w:t>
        </w:r>
        <w:r w:rsidRPr="00F978BC">
          <w:rPr>
            <w:color w:val="0462C1"/>
            <w:spacing w:val="-2"/>
            <w:u w:val="single" w:color="0462C1"/>
          </w:rPr>
          <w:t xml:space="preserve"> </w:t>
        </w:r>
        <w:r w:rsidRPr="00F978BC">
          <w:rPr>
            <w:color w:val="0462C1"/>
            <w:u w:val="single" w:color="0462C1"/>
          </w:rPr>
          <w:t>planšetėse</w:t>
        </w:r>
        <w:r w:rsidRPr="00F978BC">
          <w:rPr>
            <w:color w:val="0462C1"/>
            <w:spacing w:val="-2"/>
          </w:rPr>
          <w:t xml:space="preserve"> </w:t>
        </w:r>
      </w:hyperlink>
    </w:p>
    <w:p w14:paraId="6E36E6AB" w14:textId="09C22964" w:rsidR="003F0B38" w:rsidRPr="00F978BC" w:rsidRDefault="003F0B38" w:rsidP="00916674">
      <w:pPr>
        <w:pStyle w:val="Pagrindinistekstas"/>
        <w:jc w:val="both"/>
      </w:pPr>
      <w:r w:rsidRPr="00F978BC">
        <w:t>Sveika</w:t>
      </w:r>
      <w:r w:rsidRPr="00F978BC">
        <w:rPr>
          <w:spacing w:val="-4"/>
        </w:rPr>
        <w:t xml:space="preserve"> </w:t>
      </w:r>
      <w:r w:rsidRPr="00F978BC">
        <w:t>mityba</w:t>
      </w:r>
      <w:r w:rsidRPr="00F978BC">
        <w:rPr>
          <w:spacing w:val="-3"/>
        </w:rPr>
        <w:t xml:space="preserve"> </w:t>
      </w:r>
      <w:r w:rsidRPr="00F978BC">
        <w:t xml:space="preserve">(filmukas) </w:t>
      </w:r>
      <w:hyperlink r:id="rId28">
        <w:r w:rsidRPr="00F978BC">
          <w:rPr>
            <w:color w:val="0462C1"/>
            <w:u w:val="single" w:color="0462C1"/>
          </w:rPr>
          <w:t>Sveika</w:t>
        </w:r>
        <w:r w:rsidRPr="00F978BC">
          <w:rPr>
            <w:color w:val="0462C1"/>
            <w:spacing w:val="-3"/>
            <w:u w:val="single" w:color="0462C1"/>
          </w:rPr>
          <w:t xml:space="preserve"> </w:t>
        </w:r>
        <w:r w:rsidRPr="00F978BC">
          <w:rPr>
            <w:color w:val="0462C1"/>
            <w:u w:val="single" w:color="0462C1"/>
          </w:rPr>
          <w:t>mityba</w:t>
        </w:r>
      </w:hyperlink>
      <w:r w:rsidR="00DB196A" w:rsidRPr="00F978BC">
        <w:t>.</w:t>
      </w:r>
    </w:p>
    <w:p w14:paraId="4B3C2422" w14:textId="5B5F147A" w:rsidR="003F0B38" w:rsidRPr="00F978BC" w:rsidRDefault="00277A5C" w:rsidP="00916674">
      <w:pPr>
        <w:pStyle w:val="Sraopastraipa"/>
        <w:widowControl w:val="0"/>
        <w:tabs>
          <w:tab w:val="left" w:pos="896"/>
        </w:tabs>
        <w:autoSpaceDE w:val="0"/>
        <w:autoSpaceDN w:val="0"/>
        <w:spacing w:before="4" w:after="0" w:line="240" w:lineRule="auto"/>
        <w:ind w:left="0"/>
        <w:contextualSpacing w:val="0"/>
        <w:jc w:val="both"/>
        <w:rPr>
          <w:rFonts w:ascii="Times New Roman" w:hAnsi="Times New Roman" w:cs="Times New Roman"/>
          <w:sz w:val="24"/>
          <w:szCs w:val="24"/>
        </w:rPr>
      </w:pPr>
      <w:r w:rsidRPr="00F978BC">
        <w:rPr>
          <w:rFonts w:ascii="Times New Roman" w:hAnsi="Times New Roman" w:cs="Times New Roman"/>
          <w:b/>
          <w:sz w:val="24"/>
          <w:szCs w:val="24"/>
        </w:rPr>
        <w:t>27.2.1. </w:t>
      </w:r>
      <w:r w:rsidR="003F0B38" w:rsidRPr="00F978BC">
        <w:rPr>
          <w:rFonts w:ascii="Times New Roman" w:hAnsi="Times New Roman" w:cs="Times New Roman"/>
          <w:b/>
          <w:sz w:val="24"/>
          <w:szCs w:val="24"/>
        </w:rPr>
        <w:t xml:space="preserve">Augalai. </w:t>
      </w:r>
      <w:r w:rsidR="003F0B38" w:rsidRPr="00F978BC">
        <w:rPr>
          <w:rFonts w:ascii="Times New Roman" w:hAnsi="Times New Roman" w:cs="Times New Roman"/>
          <w:sz w:val="24"/>
          <w:szCs w:val="24"/>
        </w:rPr>
        <w:t>Esant galimybei pamokos temą geriausiai aiškintis gamtoje (mokyklos kieme, miesto</w:t>
      </w:r>
      <w:r w:rsidR="003F0B38" w:rsidRPr="00F978BC">
        <w:rPr>
          <w:rFonts w:ascii="Times New Roman" w:hAnsi="Times New Roman" w:cs="Times New Roman"/>
          <w:spacing w:val="1"/>
          <w:sz w:val="24"/>
          <w:szCs w:val="24"/>
        </w:rPr>
        <w:t xml:space="preserve"> </w:t>
      </w:r>
      <w:r w:rsidR="003F0B38" w:rsidRPr="00F978BC">
        <w:rPr>
          <w:rFonts w:ascii="Times New Roman" w:hAnsi="Times New Roman" w:cs="Times New Roman"/>
          <w:sz w:val="24"/>
          <w:szCs w:val="24"/>
        </w:rPr>
        <w:t>parke, miške). Mokiniai gali naudotis „</w:t>
      </w:r>
      <w:proofErr w:type="spellStart"/>
      <w:r w:rsidR="003F0B38" w:rsidRPr="00F978BC">
        <w:rPr>
          <w:rFonts w:ascii="Times New Roman" w:hAnsi="Times New Roman" w:cs="Times New Roman"/>
          <w:sz w:val="24"/>
          <w:szCs w:val="24"/>
        </w:rPr>
        <w:t>iNaturalist</w:t>
      </w:r>
      <w:proofErr w:type="spellEnd"/>
      <w:r w:rsidR="003F0B38" w:rsidRPr="00F978BC">
        <w:rPr>
          <w:rFonts w:ascii="Times New Roman" w:hAnsi="Times New Roman" w:cs="Times New Roman"/>
          <w:sz w:val="24"/>
          <w:szCs w:val="24"/>
        </w:rPr>
        <w:t>“ programėle ir atpažinti augalus. Mokantis šią temą</w:t>
      </w:r>
      <w:r w:rsidR="003F0B38" w:rsidRPr="00F978BC">
        <w:rPr>
          <w:rFonts w:ascii="Times New Roman" w:hAnsi="Times New Roman" w:cs="Times New Roman"/>
          <w:spacing w:val="1"/>
          <w:sz w:val="24"/>
          <w:szCs w:val="24"/>
        </w:rPr>
        <w:t xml:space="preserve"> </w:t>
      </w:r>
      <w:r w:rsidR="003F0B38" w:rsidRPr="00F978BC">
        <w:rPr>
          <w:rFonts w:ascii="Times New Roman" w:hAnsi="Times New Roman" w:cs="Times New Roman"/>
          <w:sz w:val="24"/>
          <w:szCs w:val="24"/>
        </w:rPr>
        <w:t>klasėje</w:t>
      </w:r>
      <w:r w:rsidR="003F0B38" w:rsidRPr="00F978BC">
        <w:rPr>
          <w:rFonts w:ascii="Times New Roman" w:hAnsi="Times New Roman" w:cs="Times New Roman"/>
          <w:spacing w:val="-11"/>
          <w:sz w:val="24"/>
          <w:szCs w:val="24"/>
        </w:rPr>
        <w:t xml:space="preserve"> </w:t>
      </w:r>
      <w:r w:rsidR="003F0B38" w:rsidRPr="00F978BC">
        <w:rPr>
          <w:rFonts w:ascii="Times New Roman" w:hAnsi="Times New Roman" w:cs="Times New Roman"/>
          <w:sz w:val="24"/>
          <w:szCs w:val="24"/>
        </w:rPr>
        <w:t>mokiniams</w:t>
      </w:r>
      <w:r w:rsidR="003F0B38" w:rsidRPr="00F978BC">
        <w:rPr>
          <w:rFonts w:ascii="Times New Roman" w:hAnsi="Times New Roman" w:cs="Times New Roman"/>
          <w:spacing w:val="-7"/>
          <w:sz w:val="24"/>
          <w:szCs w:val="24"/>
        </w:rPr>
        <w:t xml:space="preserve"> </w:t>
      </w:r>
      <w:r w:rsidR="003F0B38" w:rsidRPr="00F978BC">
        <w:rPr>
          <w:rFonts w:ascii="Times New Roman" w:hAnsi="Times New Roman" w:cs="Times New Roman"/>
          <w:sz w:val="24"/>
          <w:szCs w:val="24"/>
        </w:rPr>
        <w:t>galima</w:t>
      </w:r>
      <w:r w:rsidR="003F0B38" w:rsidRPr="00F978BC">
        <w:rPr>
          <w:rFonts w:ascii="Times New Roman" w:hAnsi="Times New Roman" w:cs="Times New Roman"/>
          <w:spacing w:val="-10"/>
          <w:sz w:val="24"/>
          <w:szCs w:val="24"/>
        </w:rPr>
        <w:t xml:space="preserve"> </w:t>
      </w:r>
      <w:r w:rsidR="003F0B38" w:rsidRPr="00F978BC">
        <w:rPr>
          <w:rFonts w:ascii="Times New Roman" w:hAnsi="Times New Roman" w:cs="Times New Roman"/>
          <w:sz w:val="24"/>
          <w:szCs w:val="24"/>
        </w:rPr>
        <w:t>pasiūlyti</w:t>
      </w:r>
      <w:r w:rsidR="003F0B38" w:rsidRPr="00F978BC">
        <w:rPr>
          <w:rFonts w:ascii="Times New Roman" w:hAnsi="Times New Roman" w:cs="Times New Roman"/>
          <w:spacing w:val="-10"/>
          <w:sz w:val="24"/>
          <w:szCs w:val="24"/>
        </w:rPr>
        <w:t xml:space="preserve"> </w:t>
      </w:r>
      <w:r w:rsidR="003F0B38" w:rsidRPr="00F978BC">
        <w:rPr>
          <w:rFonts w:ascii="Times New Roman" w:hAnsi="Times New Roman" w:cs="Times New Roman"/>
          <w:sz w:val="24"/>
          <w:szCs w:val="24"/>
        </w:rPr>
        <w:t>dirbti</w:t>
      </w:r>
      <w:r w:rsidR="003F0B38" w:rsidRPr="00F978BC">
        <w:rPr>
          <w:rFonts w:ascii="Times New Roman" w:hAnsi="Times New Roman" w:cs="Times New Roman"/>
          <w:spacing w:val="-10"/>
          <w:sz w:val="24"/>
          <w:szCs w:val="24"/>
        </w:rPr>
        <w:t xml:space="preserve"> </w:t>
      </w:r>
      <w:r w:rsidR="003F0B38" w:rsidRPr="00F978BC">
        <w:rPr>
          <w:rFonts w:ascii="Times New Roman" w:hAnsi="Times New Roman" w:cs="Times New Roman"/>
          <w:sz w:val="24"/>
          <w:szCs w:val="24"/>
        </w:rPr>
        <w:t>su</w:t>
      </w:r>
      <w:r w:rsidR="003F0B38" w:rsidRPr="00F978BC">
        <w:rPr>
          <w:rFonts w:ascii="Times New Roman" w:hAnsi="Times New Roman" w:cs="Times New Roman"/>
          <w:spacing w:val="-10"/>
          <w:sz w:val="24"/>
          <w:szCs w:val="24"/>
        </w:rPr>
        <w:t xml:space="preserve"> </w:t>
      </w:r>
      <w:r w:rsidR="003F0B38" w:rsidRPr="00F978BC">
        <w:rPr>
          <w:rFonts w:ascii="Times New Roman" w:hAnsi="Times New Roman" w:cs="Times New Roman"/>
          <w:sz w:val="24"/>
          <w:szCs w:val="24"/>
        </w:rPr>
        <w:t>augalų</w:t>
      </w:r>
      <w:r w:rsidR="003F0B38" w:rsidRPr="00F978BC">
        <w:rPr>
          <w:rFonts w:ascii="Times New Roman" w:hAnsi="Times New Roman" w:cs="Times New Roman"/>
          <w:spacing w:val="-9"/>
          <w:sz w:val="24"/>
          <w:szCs w:val="24"/>
        </w:rPr>
        <w:t xml:space="preserve"> </w:t>
      </w:r>
      <w:r w:rsidR="003F0B38" w:rsidRPr="00F978BC">
        <w:rPr>
          <w:rFonts w:ascii="Times New Roman" w:hAnsi="Times New Roman" w:cs="Times New Roman"/>
          <w:sz w:val="24"/>
          <w:szCs w:val="24"/>
        </w:rPr>
        <w:t>paveikslėliais</w:t>
      </w:r>
      <w:r w:rsidR="003F0B38" w:rsidRPr="00F978BC">
        <w:rPr>
          <w:rFonts w:ascii="Times New Roman" w:hAnsi="Times New Roman" w:cs="Times New Roman"/>
          <w:spacing w:val="-7"/>
          <w:sz w:val="24"/>
          <w:szCs w:val="24"/>
        </w:rPr>
        <w:t xml:space="preserve"> </w:t>
      </w:r>
      <w:r w:rsidR="003F0B38" w:rsidRPr="00F978BC">
        <w:rPr>
          <w:rFonts w:ascii="Times New Roman" w:hAnsi="Times New Roman" w:cs="Times New Roman"/>
          <w:sz w:val="24"/>
          <w:szCs w:val="24"/>
        </w:rPr>
        <w:t>ar</w:t>
      </w:r>
      <w:r w:rsidR="003F0B38" w:rsidRPr="00F978BC">
        <w:rPr>
          <w:rFonts w:ascii="Times New Roman" w:hAnsi="Times New Roman" w:cs="Times New Roman"/>
          <w:spacing w:val="-9"/>
          <w:sz w:val="24"/>
          <w:szCs w:val="24"/>
        </w:rPr>
        <w:t xml:space="preserve"> </w:t>
      </w:r>
      <w:r w:rsidR="003F0B38" w:rsidRPr="00F978BC">
        <w:rPr>
          <w:rFonts w:ascii="Times New Roman" w:hAnsi="Times New Roman" w:cs="Times New Roman"/>
          <w:sz w:val="24"/>
          <w:szCs w:val="24"/>
        </w:rPr>
        <w:t>interneto</w:t>
      </w:r>
      <w:r w:rsidR="003F0B38" w:rsidRPr="00F978BC">
        <w:rPr>
          <w:rFonts w:ascii="Times New Roman" w:hAnsi="Times New Roman" w:cs="Times New Roman"/>
          <w:spacing w:val="-9"/>
          <w:sz w:val="24"/>
          <w:szCs w:val="24"/>
        </w:rPr>
        <w:t xml:space="preserve"> </w:t>
      </w:r>
      <w:r w:rsidR="003F0B38" w:rsidRPr="00F978BC">
        <w:rPr>
          <w:rFonts w:ascii="Times New Roman" w:hAnsi="Times New Roman" w:cs="Times New Roman"/>
          <w:sz w:val="24"/>
          <w:szCs w:val="24"/>
        </w:rPr>
        <w:t>svetainių</w:t>
      </w:r>
      <w:r w:rsidR="003F0B38" w:rsidRPr="00F978BC">
        <w:rPr>
          <w:rFonts w:ascii="Times New Roman" w:hAnsi="Times New Roman" w:cs="Times New Roman"/>
          <w:spacing w:val="-10"/>
          <w:sz w:val="24"/>
          <w:szCs w:val="24"/>
        </w:rPr>
        <w:t xml:space="preserve"> </w:t>
      </w:r>
      <w:r w:rsidR="003F0B38" w:rsidRPr="00F978BC">
        <w:rPr>
          <w:rFonts w:ascii="Times New Roman" w:hAnsi="Times New Roman" w:cs="Times New Roman"/>
          <w:sz w:val="24"/>
          <w:szCs w:val="24"/>
        </w:rPr>
        <w:t>medžiaga,</w:t>
      </w:r>
      <w:r w:rsidR="003F0B38" w:rsidRPr="00F978BC">
        <w:rPr>
          <w:rFonts w:ascii="Times New Roman" w:hAnsi="Times New Roman" w:cs="Times New Roman"/>
          <w:spacing w:val="-3"/>
          <w:sz w:val="24"/>
          <w:szCs w:val="24"/>
        </w:rPr>
        <w:t xml:space="preserve"> </w:t>
      </w:r>
      <w:r w:rsidR="003F0B38" w:rsidRPr="00F978BC">
        <w:rPr>
          <w:rFonts w:ascii="Times New Roman" w:hAnsi="Times New Roman" w:cs="Times New Roman"/>
          <w:sz w:val="24"/>
          <w:szCs w:val="24"/>
        </w:rPr>
        <w:t>augalų</w:t>
      </w:r>
      <w:r w:rsidR="003F0B38" w:rsidRPr="00F978BC">
        <w:rPr>
          <w:rFonts w:ascii="Times New Roman" w:hAnsi="Times New Roman" w:cs="Times New Roman"/>
          <w:spacing w:val="-58"/>
          <w:sz w:val="24"/>
          <w:szCs w:val="24"/>
        </w:rPr>
        <w:t xml:space="preserve"> </w:t>
      </w:r>
      <w:r w:rsidR="003F0B38" w:rsidRPr="00F978BC">
        <w:rPr>
          <w:rFonts w:ascii="Times New Roman" w:hAnsi="Times New Roman" w:cs="Times New Roman"/>
          <w:sz w:val="24"/>
          <w:szCs w:val="24"/>
        </w:rPr>
        <w:t>paveikslų</w:t>
      </w:r>
      <w:r w:rsidR="003F0B38" w:rsidRPr="00F978BC">
        <w:rPr>
          <w:rFonts w:ascii="Times New Roman" w:hAnsi="Times New Roman" w:cs="Times New Roman"/>
          <w:spacing w:val="-1"/>
          <w:sz w:val="24"/>
          <w:szCs w:val="24"/>
        </w:rPr>
        <w:t xml:space="preserve"> </w:t>
      </w:r>
      <w:r w:rsidR="003F0B38" w:rsidRPr="00F978BC">
        <w:rPr>
          <w:rFonts w:ascii="Times New Roman" w:hAnsi="Times New Roman" w:cs="Times New Roman"/>
          <w:sz w:val="24"/>
          <w:szCs w:val="24"/>
        </w:rPr>
        <w:t>dėlionėmis. Mokiniai</w:t>
      </w:r>
      <w:r w:rsidR="003F0B38" w:rsidRPr="00F978BC">
        <w:rPr>
          <w:rFonts w:ascii="Times New Roman" w:hAnsi="Times New Roman" w:cs="Times New Roman"/>
          <w:spacing w:val="-2"/>
          <w:sz w:val="24"/>
          <w:szCs w:val="24"/>
        </w:rPr>
        <w:t xml:space="preserve"> </w:t>
      </w:r>
      <w:r w:rsidR="003F0B38" w:rsidRPr="00F978BC">
        <w:rPr>
          <w:rFonts w:ascii="Times New Roman" w:hAnsi="Times New Roman" w:cs="Times New Roman"/>
          <w:sz w:val="24"/>
          <w:szCs w:val="24"/>
        </w:rPr>
        <w:t>sudaro</w:t>
      </w:r>
      <w:r w:rsidR="003F0B38" w:rsidRPr="00F978BC">
        <w:rPr>
          <w:rFonts w:ascii="Times New Roman" w:hAnsi="Times New Roman" w:cs="Times New Roman"/>
          <w:spacing w:val="-1"/>
          <w:sz w:val="24"/>
          <w:szCs w:val="24"/>
        </w:rPr>
        <w:t xml:space="preserve"> </w:t>
      </w:r>
      <w:r w:rsidR="003F0B38" w:rsidRPr="00F978BC">
        <w:rPr>
          <w:rFonts w:ascii="Times New Roman" w:hAnsi="Times New Roman" w:cs="Times New Roman"/>
          <w:sz w:val="24"/>
          <w:szCs w:val="24"/>
        </w:rPr>
        <w:t>artimos</w:t>
      </w:r>
      <w:r w:rsidR="003F0B38" w:rsidRPr="00F978BC">
        <w:rPr>
          <w:rFonts w:ascii="Times New Roman" w:hAnsi="Times New Roman" w:cs="Times New Roman"/>
          <w:spacing w:val="1"/>
          <w:sz w:val="24"/>
          <w:szCs w:val="24"/>
        </w:rPr>
        <w:t xml:space="preserve"> </w:t>
      </w:r>
      <w:r w:rsidR="003F0B38" w:rsidRPr="00F978BC">
        <w:rPr>
          <w:rFonts w:ascii="Times New Roman" w:hAnsi="Times New Roman" w:cs="Times New Roman"/>
          <w:sz w:val="24"/>
          <w:szCs w:val="24"/>
        </w:rPr>
        <w:t>aplinkos</w:t>
      </w:r>
      <w:r w:rsidR="003F0B38" w:rsidRPr="00F978BC">
        <w:rPr>
          <w:rFonts w:ascii="Times New Roman" w:hAnsi="Times New Roman" w:cs="Times New Roman"/>
          <w:spacing w:val="1"/>
          <w:sz w:val="24"/>
          <w:szCs w:val="24"/>
        </w:rPr>
        <w:t xml:space="preserve"> </w:t>
      </w:r>
      <w:r w:rsidR="003F0B38" w:rsidRPr="00F978BC">
        <w:rPr>
          <w:rFonts w:ascii="Times New Roman" w:hAnsi="Times New Roman" w:cs="Times New Roman"/>
          <w:sz w:val="24"/>
          <w:szCs w:val="24"/>
        </w:rPr>
        <w:t>augalų</w:t>
      </w:r>
      <w:r w:rsidR="003F0B38" w:rsidRPr="00F978BC">
        <w:rPr>
          <w:rFonts w:ascii="Times New Roman" w:hAnsi="Times New Roman" w:cs="Times New Roman"/>
          <w:spacing w:val="-1"/>
          <w:sz w:val="24"/>
          <w:szCs w:val="24"/>
        </w:rPr>
        <w:t xml:space="preserve"> </w:t>
      </w:r>
      <w:r w:rsidR="003F0B38" w:rsidRPr="00F978BC">
        <w:rPr>
          <w:rFonts w:ascii="Times New Roman" w:hAnsi="Times New Roman" w:cs="Times New Roman"/>
          <w:sz w:val="24"/>
          <w:szCs w:val="24"/>
        </w:rPr>
        <w:t>atlasą.</w:t>
      </w:r>
    </w:p>
    <w:p w14:paraId="5D43097C" w14:textId="77777777" w:rsidR="003F0B38" w:rsidRPr="00F978BC" w:rsidRDefault="003F0B38" w:rsidP="00916674">
      <w:pPr>
        <w:pStyle w:val="Pagrindinistekstas"/>
        <w:jc w:val="both"/>
      </w:pPr>
      <w:r w:rsidRPr="00F978BC">
        <w:t>Rekomenduojama</w:t>
      </w:r>
      <w:r w:rsidRPr="00F978BC">
        <w:rPr>
          <w:spacing w:val="-4"/>
        </w:rPr>
        <w:t xml:space="preserve"> </w:t>
      </w:r>
      <w:r w:rsidRPr="00F978BC">
        <w:t>medžiaga:</w:t>
      </w:r>
    </w:p>
    <w:p w14:paraId="575584B1" w14:textId="558BD688" w:rsidR="009A3D09" w:rsidRPr="00F978BC" w:rsidRDefault="003F0B38" w:rsidP="00916674">
      <w:pPr>
        <w:pStyle w:val="Pagrindinistekstas"/>
        <w:tabs>
          <w:tab w:val="left" w:pos="1680"/>
          <w:tab w:val="left" w:pos="3235"/>
          <w:tab w:val="left" w:pos="4764"/>
          <w:tab w:val="left" w:pos="6194"/>
          <w:tab w:val="left" w:pos="7485"/>
          <w:tab w:val="left" w:pos="8295"/>
          <w:tab w:val="left" w:pos="9435"/>
        </w:tabs>
        <w:jc w:val="both"/>
      </w:pPr>
      <w:r w:rsidRPr="00F978BC">
        <w:rPr>
          <w:color w:val="1F3762"/>
        </w:rPr>
        <w:t>Artimoje</w:t>
      </w:r>
      <w:r w:rsidR="00277A5C" w:rsidRPr="00F978BC">
        <w:rPr>
          <w:color w:val="1F3762"/>
        </w:rPr>
        <w:t xml:space="preserve"> </w:t>
      </w:r>
      <w:r w:rsidRPr="00F978BC">
        <w:rPr>
          <w:color w:val="1F3762"/>
        </w:rPr>
        <w:t>aplinkoje</w:t>
      </w:r>
      <w:r w:rsidR="00277A5C" w:rsidRPr="00F978BC">
        <w:rPr>
          <w:color w:val="1F3762"/>
        </w:rPr>
        <w:t xml:space="preserve"> </w:t>
      </w:r>
      <w:r w:rsidRPr="00F978BC">
        <w:rPr>
          <w:color w:val="1F3762"/>
        </w:rPr>
        <w:t>augančių</w:t>
      </w:r>
      <w:r w:rsidR="00277A5C" w:rsidRPr="00F978BC">
        <w:rPr>
          <w:color w:val="1F3762"/>
        </w:rPr>
        <w:t xml:space="preserve"> </w:t>
      </w:r>
      <w:r w:rsidRPr="00F978BC">
        <w:rPr>
          <w:color w:val="1F3762"/>
        </w:rPr>
        <w:t>medžių,</w:t>
      </w:r>
      <w:r w:rsidR="00277A5C" w:rsidRPr="00F978BC">
        <w:rPr>
          <w:color w:val="1F3762"/>
        </w:rPr>
        <w:t xml:space="preserve"> </w:t>
      </w:r>
      <w:r w:rsidRPr="00F978BC">
        <w:rPr>
          <w:color w:val="1F3762"/>
        </w:rPr>
        <w:t>krūmų</w:t>
      </w:r>
      <w:r w:rsidR="00277A5C" w:rsidRPr="00F978BC">
        <w:rPr>
          <w:color w:val="1F3762"/>
        </w:rPr>
        <w:t xml:space="preserve"> </w:t>
      </w:r>
      <w:r w:rsidRPr="00F978BC">
        <w:rPr>
          <w:color w:val="1F3762"/>
        </w:rPr>
        <w:t>ir</w:t>
      </w:r>
      <w:r w:rsidR="00277A5C" w:rsidRPr="00F978BC">
        <w:rPr>
          <w:color w:val="1F3762"/>
        </w:rPr>
        <w:t xml:space="preserve"> </w:t>
      </w:r>
      <w:r w:rsidRPr="00F978BC">
        <w:rPr>
          <w:color w:val="1F3762"/>
        </w:rPr>
        <w:t>žolių</w:t>
      </w:r>
      <w:r w:rsidR="00277A5C" w:rsidRPr="00F978BC">
        <w:rPr>
          <w:color w:val="1F3762"/>
        </w:rPr>
        <w:t xml:space="preserve"> </w:t>
      </w:r>
      <w:r w:rsidRPr="00F978BC">
        <w:rPr>
          <w:color w:val="1F3762"/>
        </w:rPr>
        <w:t>tyrimas</w:t>
      </w:r>
      <w:r w:rsidR="00F91480" w:rsidRPr="00F978BC">
        <w:rPr>
          <w:color w:val="1F3762"/>
        </w:rPr>
        <w:t>:</w:t>
      </w:r>
      <w:r w:rsidR="00F75F3E" w:rsidRPr="00F978BC">
        <w:rPr>
          <w:color w:val="1F3762"/>
        </w:rPr>
        <w:t xml:space="preserve"> </w:t>
      </w:r>
      <w:hyperlink r:id="rId29" w:history="1">
        <w:r w:rsidR="00F75F3E" w:rsidRPr="00F978BC">
          <w:rPr>
            <w:rStyle w:val="Hipersaitas"/>
          </w:rPr>
          <w:t>Projekto svetainė „Vedlys“</w:t>
        </w:r>
      </w:hyperlink>
      <w:r w:rsidR="00074088" w:rsidRPr="00F978BC">
        <w:rPr>
          <w:color w:val="1F3762"/>
        </w:rPr>
        <w:t>.</w:t>
      </w:r>
    </w:p>
    <w:p w14:paraId="731C9624" w14:textId="70B2109F" w:rsidR="003F0B38" w:rsidRPr="00F978BC" w:rsidRDefault="003F0B38" w:rsidP="00916674">
      <w:pPr>
        <w:pStyle w:val="Pagrindinistekstas"/>
        <w:jc w:val="both"/>
      </w:pPr>
      <w:r w:rsidRPr="00F978BC">
        <w:t>Lietuvos</w:t>
      </w:r>
      <w:r w:rsidRPr="00F978BC">
        <w:rPr>
          <w:spacing w:val="44"/>
        </w:rPr>
        <w:t xml:space="preserve"> </w:t>
      </w:r>
      <w:r w:rsidRPr="00F978BC">
        <w:t>augalai.</w:t>
      </w:r>
      <w:r w:rsidRPr="00F978BC">
        <w:rPr>
          <w:spacing w:val="39"/>
        </w:rPr>
        <w:t xml:space="preserve"> </w:t>
      </w:r>
      <w:hyperlink r:id="rId30">
        <w:r w:rsidRPr="00F978BC">
          <w:rPr>
            <w:color w:val="0462C1"/>
            <w:u w:val="single" w:color="0462C1"/>
          </w:rPr>
          <w:t>lietuvos</w:t>
        </w:r>
        <w:r w:rsidRPr="00F978BC">
          <w:rPr>
            <w:color w:val="0462C1"/>
            <w:spacing w:val="44"/>
            <w:u w:val="single" w:color="0462C1"/>
          </w:rPr>
          <w:t xml:space="preserve"> </w:t>
        </w:r>
        <w:r w:rsidRPr="00F978BC">
          <w:rPr>
            <w:color w:val="0462C1"/>
            <w:u w:val="single" w:color="0462C1"/>
          </w:rPr>
          <w:t>augalai</w:t>
        </w:r>
        <w:r w:rsidRPr="00F978BC">
          <w:rPr>
            <w:color w:val="0462C1"/>
            <w:spacing w:val="36"/>
            <w:u w:val="single" w:color="0462C1"/>
          </w:rPr>
          <w:t xml:space="preserve"> </w:t>
        </w:r>
        <w:r w:rsidRPr="00F978BC">
          <w:rPr>
            <w:color w:val="0462C1"/>
            <w:u w:val="single" w:color="0462C1"/>
          </w:rPr>
          <w:t>www.ismaniejirobotai.lt</w:t>
        </w:r>
        <w:r w:rsidRPr="00F978BC">
          <w:rPr>
            <w:color w:val="0462C1"/>
            <w:spacing w:val="36"/>
            <w:u w:val="single" w:color="0462C1"/>
          </w:rPr>
          <w:t xml:space="preserve"> </w:t>
        </w:r>
        <w:r w:rsidRPr="00F978BC">
          <w:rPr>
            <w:color w:val="0462C1"/>
            <w:u w:val="single" w:color="0462C1"/>
          </w:rPr>
          <w:t>1-4</w:t>
        </w:r>
        <w:r w:rsidRPr="00F978BC">
          <w:rPr>
            <w:color w:val="0462C1"/>
            <w:spacing w:val="37"/>
            <w:u w:val="single" w:color="0462C1"/>
          </w:rPr>
          <w:t xml:space="preserve"> </w:t>
        </w:r>
        <w:r w:rsidRPr="00F978BC">
          <w:rPr>
            <w:color w:val="0462C1"/>
            <w:u w:val="single" w:color="0462C1"/>
          </w:rPr>
          <w:t>klasei</w:t>
        </w:r>
        <w:r w:rsidRPr="00F978BC">
          <w:rPr>
            <w:color w:val="0462C1"/>
            <w:spacing w:val="36"/>
            <w:u w:val="single" w:color="0462C1"/>
          </w:rPr>
          <w:t xml:space="preserve"> </w:t>
        </w:r>
        <w:r w:rsidRPr="00F978BC">
          <w:rPr>
            <w:color w:val="0462C1"/>
            <w:u w:val="single" w:color="0462C1"/>
          </w:rPr>
          <w:t>.Dirba</w:t>
        </w:r>
        <w:r w:rsidRPr="00F978BC">
          <w:rPr>
            <w:color w:val="0462C1"/>
            <w:spacing w:val="37"/>
            <w:u w:val="single" w:color="0462C1"/>
          </w:rPr>
          <w:t xml:space="preserve"> </w:t>
        </w:r>
        <w:r w:rsidRPr="00F978BC">
          <w:rPr>
            <w:color w:val="0462C1"/>
            <w:u w:val="single" w:color="0462C1"/>
          </w:rPr>
          <w:t>ir</w:t>
        </w:r>
        <w:r w:rsidRPr="00F978BC">
          <w:rPr>
            <w:color w:val="0462C1"/>
            <w:spacing w:val="42"/>
            <w:u w:val="single" w:color="0462C1"/>
          </w:rPr>
          <w:t xml:space="preserve"> </w:t>
        </w:r>
        <w:r w:rsidRPr="00F978BC">
          <w:rPr>
            <w:color w:val="0462C1"/>
            <w:u w:val="single" w:color="0462C1"/>
          </w:rPr>
          <w:t>planšetėse</w:t>
        </w:r>
      </w:hyperlink>
      <w:r w:rsidR="00074088" w:rsidRPr="00F978BC">
        <w:t xml:space="preserve">. </w:t>
      </w:r>
      <w:r w:rsidR="007A6C0B" w:rsidRPr="00F978BC">
        <w:rPr>
          <w:b/>
        </w:rPr>
        <w:t>27.2.2. </w:t>
      </w:r>
      <w:r w:rsidRPr="00F978BC">
        <w:rPr>
          <w:b/>
        </w:rPr>
        <w:t>Gyvūnai.</w:t>
      </w:r>
      <w:r w:rsidRPr="00F978BC">
        <w:rPr>
          <w:b/>
          <w:spacing w:val="1"/>
        </w:rPr>
        <w:t xml:space="preserve"> </w:t>
      </w:r>
      <w:r w:rsidRPr="00F978BC">
        <w:t>Mokiniams</w:t>
      </w:r>
      <w:r w:rsidRPr="00F978BC">
        <w:rPr>
          <w:spacing w:val="1"/>
        </w:rPr>
        <w:t xml:space="preserve"> </w:t>
      </w:r>
      <w:r w:rsidRPr="00F978BC">
        <w:t>pateikiama</w:t>
      </w:r>
      <w:r w:rsidRPr="00F978BC">
        <w:rPr>
          <w:spacing w:val="1"/>
        </w:rPr>
        <w:t xml:space="preserve"> </w:t>
      </w:r>
      <w:r w:rsidRPr="00F978BC">
        <w:t>situacija:</w:t>
      </w:r>
      <w:r w:rsidRPr="00F978BC">
        <w:rPr>
          <w:spacing w:val="1"/>
        </w:rPr>
        <w:t xml:space="preserve"> </w:t>
      </w:r>
      <w:r w:rsidRPr="00F978BC">
        <w:t>žmonės</w:t>
      </w:r>
      <w:r w:rsidRPr="00F978BC">
        <w:rPr>
          <w:spacing w:val="1"/>
        </w:rPr>
        <w:t xml:space="preserve"> </w:t>
      </w:r>
      <w:r w:rsidRPr="00F978BC">
        <w:t>pastebi</w:t>
      </w:r>
      <w:r w:rsidR="00435BE3" w:rsidRPr="00F978BC">
        <w:t>, kad</w:t>
      </w:r>
      <w:r w:rsidRPr="00F978BC">
        <w:rPr>
          <w:spacing w:val="1"/>
        </w:rPr>
        <w:t xml:space="preserve"> </w:t>
      </w:r>
      <w:r w:rsidR="00435BE3" w:rsidRPr="00F978BC">
        <w:t>jų</w:t>
      </w:r>
      <w:r w:rsidRPr="00F978BC">
        <w:rPr>
          <w:spacing w:val="1"/>
        </w:rPr>
        <w:t xml:space="preserve"> </w:t>
      </w:r>
      <w:r w:rsidRPr="00F978BC">
        <w:t>aplinkoje</w:t>
      </w:r>
      <w:r w:rsidRPr="00F978BC">
        <w:rPr>
          <w:spacing w:val="1"/>
        </w:rPr>
        <w:t xml:space="preserve"> </w:t>
      </w:r>
      <w:r w:rsidRPr="00F978BC">
        <w:t>gyvenančių varlių</w:t>
      </w:r>
      <w:r w:rsidR="00F46250" w:rsidRPr="00F978BC">
        <w:t xml:space="preserve"> mažėja</w:t>
      </w:r>
      <w:r w:rsidRPr="00F978BC">
        <w:t>. Užduodamas probleminis klausimas: „Kodėl nyksta varlės?“ Pasitelkiant interneto</w:t>
      </w:r>
      <w:r w:rsidRPr="00F978BC">
        <w:rPr>
          <w:spacing w:val="1"/>
        </w:rPr>
        <w:t xml:space="preserve"> </w:t>
      </w:r>
      <w:r w:rsidRPr="00F978BC">
        <w:t>galimybes, pavyzdžiui, žiūrint ir analizuojant filmukus, vaizdo pamokėles, žiūrint vaizdo reportažus</w:t>
      </w:r>
      <w:r w:rsidRPr="00F978BC">
        <w:rPr>
          <w:spacing w:val="1"/>
        </w:rPr>
        <w:t xml:space="preserve"> </w:t>
      </w:r>
      <w:r w:rsidRPr="00F978BC">
        <w:t>nagrinėjamos gyvūnų nykimo priežastys.</w:t>
      </w:r>
    </w:p>
    <w:p w14:paraId="30D782FF" w14:textId="14FBE6EE" w:rsidR="003F0B38" w:rsidRPr="00F978BC" w:rsidRDefault="003F0B38" w:rsidP="00916674">
      <w:pPr>
        <w:pStyle w:val="Pagrindinistekstas"/>
        <w:jc w:val="both"/>
      </w:pPr>
      <w:r w:rsidRPr="00F978BC">
        <w:rPr>
          <w:spacing w:val="-1"/>
        </w:rPr>
        <w:t>Kalbama</w:t>
      </w:r>
      <w:r w:rsidRPr="00F978BC">
        <w:rPr>
          <w:spacing w:val="-12"/>
        </w:rPr>
        <w:t xml:space="preserve"> </w:t>
      </w:r>
      <w:r w:rsidRPr="00F978BC">
        <w:rPr>
          <w:spacing w:val="-1"/>
        </w:rPr>
        <w:t>apie</w:t>
      </w:r>
      <w:r w:rsidRPr="00F978BC">
        <w:rPr>
          <w:spacing w:val="-10"/>
        </w:rPr>
        <w:t xml:space="preserve"> </w:t>
      </w:r>
      <w:r w:rsidRPr="00F978BC">
        <w:rPr>
          <w:spacing w:val="-1"/>
        </w:rPr>
        <w:t>tai,</w:t>
      </w:r>
      <w:r w:rsidRPr="00F978BC">
        <w:rPr>
          <w:spacing w:val="-11"/>
        </w:rPr>
        <w:t xml:space="preserve"> </w:t>
      </w:r>
      <w:r w:rsidRPr="00F978BC">
        <w:rPr>
          <w:spacing w:val="-1"/>
        </w:rPr>
        <w:t>kam</w:t>
      </w:r>
      <w:r w:rsidRPr="00F978BC">
        <w:rPr>
          <w:spacing w:val="-16"/>
        </w:rPr>
        <w:t xml:space="preserve"> </w:t>
      </w:r>
      <w:r w:rsidRPr="00F978BC">
        <w:rPr>
          <w:spacing w:val="-1"/>
        </w:rPr>
        <w:t>reikalinga</w:t>
      </w:r>
      <w:r w:rsidRPr="00F978BC">
        <w:rPr>
          <w:spacing w:val="-16"/>
        </w:rPr>
        <w:t xml:space="preserve"> </w:t>
      </w:r>
      <w:r w:rsidRPr="00F978BC">
        <w:rPr>
          <w:spacing w:val="-1"/>
        </w:rPr>
        <w:t>raudonoji</w:t>
      </w:r>
      <w:r w:rsidRPr="00F978BC">
        <w:rPr>
          <w:spacing w:val="-12"/>
        </w:rPr>
        <w:t xml:space="preserve"> </w:t>
      </w:r>
      <w:r w:rsidRPr="00F978BC">
        <w:t>knyga</w:t>
      </w:r>
      <w:r w:rsidRPr="00F978BC">
        <w:rPr>
          <w:spacing w:val="-16"/>
        </w:rPr>
        <w:t xml:space="preserve"> </w:t>
      </w:r>
      <w:r w:rsidRPr="00F978BC">
        <w:t>ir</w:t>
      </w:r>
      <w:r w:rsidRPr="00F978BC">
        <w:rPr>
          <w:spacing w:val="-15"/>
        </w:rPr>
        <w:t xml:space="preserve"> </w:t>
      </w:r>
      <w:r w:rsidRPr="00F978BC">
        <w:t>kuo</w:t>
      </w:r>
      <w:r w:rsidRPr="00F978BC">
        <w:rPr>
          <w:spacing w:val="-15"/>
        </w:rPr>
        <w:t xml:space="preserve"> </w:t>
      </w:r>
      <w:r w:rsidRPr="00F978BC">
        <w:t>ji</w:t>
      </w:r>
      <w:r w:rsidRPr="00F978BC">
        <w:rPr>
          <w:spacing w:val="-16"/>
        </w:rPr>
        <w:t xml:space="preserve"> </w:t>
      </w:r>
      <w:r w:rsidRPr="00F978BC">
        <w:t>svarbi</w:t>
      </w:r>
      <w:r w:rsidRPr="00F978BC">
        <w:rPr>
          <w:spacing w:val="-17"/>
        </w:rPr>
        <w:t xml:space="preserve"> </w:t>
      </w:r>
      <w:r w:rsidRPr="00F978BC">
        <w:t>(</w:t>
      </w:r>
      <w:r w:rsidR="00F052BC" w:rsidRPr="00F978BC">
        <w:t xml:space="preserve">į ją </w:t>
      </w:r>
      <w:r w:rsidRPr="00F978BC">
        <w:t>įtrauktus</w:t>
      </w:r>
      <w:r w:rsidRPr="00F978BC">
        <w:rPr>
          <w:spacing w:val="-13"/>
        </w:rPr>
        <w:t xml:space="preserve"> </w:t>
      </w:r>
      <w:r w:rsidRPr="00F978BC">
        <w:t>gyvūnus</w:t>
      </w:r>
      <w:r w:rsidRPr="00F978BC">
        <w:rPr>
          <w:spacing w:val="-14"/>
        </w:rPr>
        <w:t xml:space="preserve"> </w:t>
      </w:r>
      <w:r w:rsidRPr="00F978BC">
        <w:t>draudžiama</w:t>
      </w:r>
      <w:r w:rsidRPr="00F978BC">
        <w:rPr>
          <w:spacing w:val="-11"/>
        </w:rPr>
        <w:t xml:space="preserve"> </w:t>
      </w:r>
      <w:r w:rsidRPr="00F978BC">
        <w:t>medžioti,</w:t>
      </w:r>
      <w:r w:rsidRPr="00F978BC">
        <w:rPr>
          <w:spacing w:val="-58"/>
        </w:rPr>
        <w:t xml:space="preserve"> </w:t>
      </w:r>
      <w:r w:rsidRPr="00F978BC">
        <w:t>saugomos</w:t>
      </w:r>
      <w:r w:rsidRPr="00F978BC">
        <w:rPr>
          <w:spacing w:val="7"/>
        </w:rPr>
        <w:t xml:space="preserve"> </w:t>
      </w:r>
      <w:r w:rsidRPr="00F978BC">
        <w:t>jų</w:t>
      </w:r>
      <w:r w:rsidRPr="00F978BC">
        <w:rPr>
          <w:spacing w:val="5"/>
        </w:rPr>
        <w:t xml:space="preserve"> </w:t>
      </w:r>
      <w:r w:rsidRPr="00F978BC">
        <w:t>gyvenamosios</w:t>
      </w:r>
      <w:r w:rsidRPr="00F978BC">
        <w:rPr>
          <w:spacing w:val="7"/>
        </w:rPr>
        <w:t xml:space="preserve"> </w:t>
      </w:r>
      <w:r w:rsidRPr="00F978BC">
        <w:t>teritorijos,</w:t>
      </w:r>
      <w:r w:rsidRPr="00F978BC">
        <w:rPr>
          <w:spacing w:val="5"/>
        </w:rPr>
        <w:t xml:space="preserve"> </w:t>
      </w:r>
      <w:r w:rsidRPr="00F978BC">
        <w:t>jie</w:t>
      </w:r>
      <w:r w:rsidRPr="00F978BC">
        <w:rPr>
          <w:spacing w:val="4"/>
        </w:rPr>
        <w:t xml:space="preserve"> </w:t>
      </w:r>
      <w:r w:rsidRPr="00F978BC">
        <w:t>veisiami</w:t>
      </w:r>
      <w:r w:rsidRPr="00F978BC">
        <w:rPr>
          <w:spacing w:val="5"/>
        </w:rPr>
        <w:t xml:space="preserve"> </w:t>
      </w:r>
      <w:r w:rsidRPr="00F978BC">
        <w:t>zoologijos</w:t>
      </w:r>
      <w:r w:rsidRPr="00F978BC">
        <w:rPr>
          <w:spacing w:val="7"/>
        </w:rPr>
        <w:t xml:space="preserve"> </w:t>
      </w:r>
      <w:r w:rsidRPr="00F978BC">
        <w:t>soduose</w:t>
      </w:r>
      <w:r w:rsidRPr="00F978BC">
        <w:rPr>
          <w:spacing w:val="4"/>
        </w:rPr>
        <w:t xml:space="preserve"> </w:t>
      </w:r>
      <w:r w:rsidRPr="00F978BC">
        <w:t>ir</w:t>
      </w:r>
      <w:r w:rsidRPr="00F978BC">
        <w:rPr>
          <w:spacing w:val="5"/>
        </w:rPr>
        <w:t xml:space="preserve"> </w:t>
      </w:r>
      <w:r w:rsidRPr="00F978BC">
        <w:t>po</w:t>
      </w:r>
      <w:r w:rsidRPr="00F978BC">
        <w:rPr>
          <w:spacing w:val="5"/>
        </w:rPr>
        <w:t xml:space="preserve"> </w:t>
      </w:r>
      <w:r w:rsidRPr="00F978BC">
        <w:t>to</w:t>
      </w:r>
      <w:r w:rsidRPr="00F978BC">
        <w:rPr>
          <w:spacing w:val="6"/>
        </w:rPr>
        <w:t xml:space="preserve"> </w:t>
      </w:r>
      <w:r w:rsidRPr="00F978BC">
        <w:t>išleidžiami</w:t>
      </w:r>
      <w:r w:rsidRPr="00F978BC">
        <w:rPr>
          <w:spacing w:val="4"/>
        </w:rPr>
        <w:t xml:space="preserve"> </w:t>
      </w:r>
      <w:r w:rsidRPr="00F978BC">
        <w:t>į</w:t>
      </w:r>
      <w:r w:rsidRPr="00F978BC">
        <w:rPr>
          <w:spacing w:val="4"/>
        </w:rPr>
        <w:t xml:space="preserve"> </w:t>
      </w:r>
      <w:r w:rsidRPr="00F978BC">
        <w:t>laisvę,</w:t>
      </w:r>
      <w:r w:rsidRPr="00F978BC">
        <w:rPr>
          <w:spacing w:val="5"/>
        </w:rPr>
        <w:t xml:space="preserve"> </w:t>
      </w:r>
      <w:r w:rsidR="00D20CFB" w:rsidRPr="00F978BC">
        <w:t>pavyzdžiui,</w:t>
      </w:r>
      <w:r w:rsidR="00F052BC" w:rsidRPr="00F978BC">
        <w:t xml:space="preserve"> </w:t>
      </w:r>
      <w:r w:rsidRPr="00F978BC">
        <w:t>lūšys).</w:t>
      </w:r>
      <w:r w:rsidRPr="00F978BC">
        <w:rPr>
          <w:spacing w:val="1"/>
        </w:rPr>
        <w:t xml:space="preserve"> </w:t>
      </w:r>
      <w:r w:rsidRPr="00F978BC">
        <w:t>Aukštesniųjų</w:t>
      </w:r>
      <w:r w:rsidRPr="00F978BC">
        <w:rPr>
          <w:spacing w:val="1"/>
        </w:rPr>
        <w:t xml:space="preserve"> </w:t>
      </w:r>
      <w:r w:rsidR="00033365" w:rsidRPr="00F978BC">
        <w:t>pasiekimų</w:t>
      </w:r>
      <w:r w:rsidRPr="00F978BC">
        <w:rPr>
          <w:spacing w:val="1"/>
        </w:rPr>
        <w:t xml:space="preserve"> </w:t>
      </w:r>
      <w:r w:rsidRPr="00F978BC">
        <w:t>mokinia</w:t>
      </w:r>
      <w:r w:rsidR="001347F5" w:rsidRPr="00F978BC">
        <w:t>ms galima pasiūlyti</w:t>
      </w:r>
      <w:r w:rsidRPr="00F978BC">
        <w:rPr>
          <w:spacing w:val="1"/>
        </w:rPr>
        <w:t xml:space="preserve"> </w:t>
      </w:r>
      <w:r w:rsidR="001347F5" w:rsidRPr="00F978BC">
        <w:t>remiantis</w:t>
      </w:r>
      <w:r w:rsidRPr="00F978BC">
        <w:rPr>
          <w:spacing w:val="1"/>
        </w:rPr>
        <w:t xml:space="preserve"> </w:t>
      </w:r>
      <w:r w:rsidRPr="00F978BC">
        <w:t>raudonosios</w:t>
      </w:r>
      <w:r w:rsidRPr="00F978BC">
        <w:rPr>
          <w:spacing w:val="1"/>
        </w:rPr>
        <w:t xml:space="preserve"> </w:t>
      </w:r>
      <w:r w:rsidRPr="00F978BC">
        <w:t>knygos</w:t>
      </w:r>
      <w:r w:rsidRPr="00F978BC">
        <w:rPr>
          <w:spacing w:val="1"/>
        </w:rPr>
        <w:t xml:space="preserve"> </w:t>
      </w:r>
      <w:r w:rsidR="00033365" w:rsidRPr="00F978BC">
        <w:t>informacija</w:t>
      </w:r>
      <w:r w:rsidRPr="00F978BC">
        <w:rPr>
          <w:spacing w:val="1"/>
        </w:rPr>
        <w:t xml:space="preserve"> </w:t>
      </w:r>
      <w:r w:rsidRPr="00F978BC">
        <w:t>par</w:t>
      </w:r>
      <w:r w:rsidR="00033365" w:rsidRPr="00F978BC">
        <w:t>engti</w:t>
      </w:r>
      <w:r w:rsidRPr="00F978BC">
        <w:rPr>
          <w:spacing w:val="1"/>
        </w:rPr>
        <w:t xml:space="preserve"> </w:t>
      </w:r>
      <w:r w:rsidRPr="00F978BC">
        <w:t>savo</w:t>
      </w:r>
      <w:r w:rsidR="00611828">
        <w:t xml:space="preserve"> </w:t>
      </w:r>
      <w:r w:rsidRPr="00F978BC">
        <w:t>regiono</w:t>
      </w:r>
      <w:r w:rsidRPr="00F978BC">
        <w:rPr>
          <w:spacing w:val="-1"/>
        </w:rPr>
        <w:t xml:space="preserve"> </w:t>
      </w:r>
      <w:r w:rsidRPr="00F978BC">
        <w:t>saugomų gyvūnų plakatą.</w:t>
      </w:r>
    </w:p>
    <w:p w14:paraId="56C92B74" w14:textId="4C31E5E1" w:rsidR="003F0B38" w:rsidRPr="00F978BC" w:rsidRDefault="003F0B38" w:rsidP="00916674">
      <w:pPr>
        <w:pStyle w:val="Pagrindinistekstas"/>
        <w:jc w:val="both"/>
      </w:pPr>
      <w:r w:rsidRPr="00F978BC">
        <w:t>Mokantis temą galima mokiniams užduoti provokuojančius klausimus: „Ar išgyventų laukinėje gamtoje</w:t>
      </w:r>
      <w:r w:rsidRPr="00F978BC">
        <w:rPr>
          <w:spacing w:val="1"/>
        </w:rPr>
        <w:t xml:space="preserve"> </w:t>
      </w:r>
      <w:r w:rsidRPr="00F978BC">
        <w:t>pasimetęs šunytis</w:t>
      </w:r>
      <w:r w:rsidRPr="00F978BC">
        <w:rPr>
          <w:spacing w:val="1"/>
        </w:rPr>
        <w:t xml:space="preserve"> </w:t>
      </w:r>
      <w:r w:rsidRPr="00F978BC">
        <w:t xml:space="preserve">ar </w:t>
      </w:r>
      <w:r w:rsidR="00661469" w:rsidRPr="00F978BC">
        <w:t xml:space="preserve">lankose </w:t>
      </w:r>
      <w:r w:rsidRPr="00F978BC">
        <w:t>nuklydusi</w:t>
      </w:r>
      <w:r w:rsidRPr="00F978BC">
        <w:rPr>
          <w:spacing w:val="-2"/>
        </w:rPr>
        <w:t xml:space="preserve"> </w:t>
      </w:r>
      <w:r w:rsidRPr="00F978BC">
        <w:t>karvė?“</w:t>
      </w:r>
    </w:p>
    <w:p w14:paraId="0F6F4C1E" w14:textId="77777777" w:rsidR="003F0B38" w:rsidRPr="00F978BC" w:rsidRDefault="003F0B38" w:rsidP="00916674">
      <w:pPr>
        <w:pStyle w:val="Pagrindinistekstas"/>
        <w:jc w:val="both"/>
      </w:pPr>
      <w:r w:rsidRPr="00F978BC">
        <w:t>Rekomenduojama</w:t>
      </w:r>
      <w:r w:rsidRPr="00F978BC">
        <w:rPr>
          <w:spacing w:val="-4"/>
        </w:rPr>
        <w:t xml:space="preserve"> </w:t>
      </w:r>
      <w:r w:rsidRPr="00F978BC">
        <w:t>medžiaga:</w:t>
      </w:r>
    </w:p>
    <w:p w14:paraId="133D080D" w14:textId="201BB859" w:rsidR="007F11BA" w:rsidRPr="00F978BC" w:rsidRDefault="00C3166D" w:rsidP="00916674">
      <w:pPr>
        <w:pStyle w:val="Pagrindinistekstas"/>
        <w:tabs>
          <w:tab w:val="left" w:pos="1414"/>
          <w:tab w:val="left" w:pos="2973"/>
          <w:tab w:val="left" w:pos="4363"/>
          <w:tab w:val="left" w:pos="5652"/>
          <w:tab w:val="left" w:pos="7011"/>
          <w:tab w:val="left" w:pos="8115"/>
          <w:tab w:val="left" w:pos="8670"/>
          <w:tab w:val="left" w:pos="9164"/>
          <w:tab w:val="left" w:pos="9604"/>
        </w:tabs>
        <w:jc w:val="both"/>
        <w:rPr>
          <w:spacing w:val="1"/>
        </w:rPr>
      </w:pPr>
      <w:hyperlink r:id="rId31" w:history="1">
        <w:r w:rsidR="003F0B38" w:rsidRPr="00F978BC">
          <w:rPr>
            <w:rStyle w:val="Hipersaitas"/>
          </w:rPr>
          <w:t>Lietuvos raudonoji knyga</w:t>
        </w:r>
      </w:hyperlink>
    </w:p>
    <w:p w14:paraId="3BC7C768" w14:textId="5A5F2B4A" w:rsidR="003F0B38" w:rsidRPr="00F978BC" w:rsidRDefault="00C3166D" w:rsidP="00916674">
      <w:pPr>
        <w:pStyle w:val="Pagrindinistekstas"/>
        <w:tabs>
          <w:tab w:val="left" w:pos="1414"/>
          <w:tab w:val="left" w:pos="2973"/>
          <w:tab w:val="left" w:pos="4363"/>
          <w:tab w:val="left" w:pos="5652"/>
          <w:tab w:val="left" w:pos="7011"/>
          <w:tab w:val="left" w:pos="8115"/>
          <w:tab w:val="left" w:pos="8670"/>
          <w:tab w:val="left" w:pos="9164"/>
          <w:tab w:val="left" w:pos="9604"/>
        </w:tabs>
        <w:jc w:val="both"/>
      </w:pPr>
      <w:hyperlink r:id="rId32" w:history="1">
        <w:r w:rsidR="003F0B38" w:rsidRPr="00F978BC">
          <w:rPr>
            <w:rStyle w:val="Hipersaitas"/>
          </w:rPr>
          <w:t>Saugomi</w:t>
        </w:r>
        <w:r w:rsidR="007F11BA" w:rsidRPr="00F978BC">
          <w:rPr>
            <w:rStyle w:val="Hipersaitas"/>
          </w:rPr>
          <w:t xml:space="preserve"> </w:t>
        </w:r>
        <w:r w:rsidR="003F0B38" w:rsidRPr="00F978BC">
          <w:rPr>
            <w:rStyle w:val="Hipersaitas"/>
          </w:rPr>
          <w:t>varliagyviai</w:t>
        </w:r>
        <w:r w:rsidR="007F11BA" w:rsidRPr="00F978BC">
          <w:rPr>
            <w:rStyle w:val="Hipersaitas"/>
          </w:rPr>
          <w:t xml:space="preserve"> </w:t>
        </w:r>
        <w:r w:rsidR="003F0B38" w:rsidRPr="00F978BC">
          <w:rPr>
            <w:rStyle w:val="Hipersaitas"/>
          </w:rPr>
          <w:t>Lietuvoje.</w:t>
        </w:r>
        <w:r w:rsidR="007F11BA" w:rsidRPr="00F978BC">
          <w:rPr>
            <w:rStyle w:val="Hipersaitas"/>
          </w:rPr>
          <w:t xml:space="preserve"> </w:t>
        </w:r>
        <w:r w:rsidR="003F0B38" w:rsidRPr="00F978BC">
          <w:rPr>
            <w:rStyle w:val="Hipersaitas"/>
          </w:rPr>
          <w:t>Europinė</w:t>
        </w:r>
        <w:r w:rsidR="007F11BA" w:rsidRPr="00F978BC">
          <w:rPr>
            <w:rStyle w:val="Hipersaitas"/>
          </w:rPr>
          <w:t xml:space="preserve"> </w:t>
        </w:r>
        <w:proofErr w:type="spellStart"/>
        <w:r w:rsidR="003F0B38" w:rsidRPr="00F978BC">
          <w:rPr>
            <w:rStyle w:val="Hipersaitas"/>
          </w:rPr>
          <w:t>medvarlė</w:t>
        </w:r>
        <w:proofErr w:type="spellEnd"/>
      </w:hyperlink>
      <w:r w:rsidR="007F11BA" w:rsidRPr="00F978BC">
        <w:t xml:space="preserve"> </w:t>
      </w:r>
    </w:p>
    <w:p w14:paraId="7A39B692" w14:textId="4D927DEA" w:rsidR="003F0B38" w:rsidRPr="00F978BC" w:rsidRDefault="003F0B38" w:rsidP="00916674">
      <w:pPr>
        <w:pStyle w:val="Pagrindinistekstas"/>
        <w:jc w:val="both"/>
      </w:pPr>
      <w:r w:rsidRPr="00F978BC">
        <w:t>Viskas</w:t>
      </w:r>
      <w:r w:rsidRPr="00F978BC">
        <w:rPr>
          <w:spacing w:val="-3"/>
        </w:rPr>
        <w:t xml:space="preserve"> </w:t>
      </w:r>
      <w:r w:rsidRPr="00F978BC">
        <w:t>apie</w:t>
      </w:r>
      <w:r w:rsidRPr="00F978BC">
        <w:rPr>
          <w:spacing w:val="-5"/>
        </w:rPr>
        <w:t xml:space="preserve"> </w:t>
      </w:r>
      <w:r w:rsidRPr="00F978BC">
        <w:t>arklį</w:t>
      </w:r>
      <w:r w:rsidR="006B499B" w:rsidRPr="00F978BC">
        <w:t>:</w:t>
      </w:r>
      <w:r w:rsidRPr="00F978BC">
        <w:rPr>
          <w:spacing w:val="-2"/>
        </w:rPr>
        <w:t xml:space="preserve"> </w:t>
      </w:r>
      <w:hyperlink r:id="rId33">
        <w:r w:rsidRPr="00F978BC">
          <w:rPr>
            <w:color w:val="0462C1"/>
            <w:u w:val="single" w:color="0462C1"/>
          </w:rPr>
          <w:t>http://arkliomuziejus.lt/viskas-apie-arkli/</w:t>
        </w:r>
      </w:hyperlink>
    </w:p>
    <w:p w14:paraId="131DFE6C" w14:textId="4F3FF45F" w:rsidR="003F0B38" w:rsidRPr="00F978BC" w:rsidRDefault="003F0B38" w:rsidP="00916674">
      <w:pPr>
        <w:pStyle w:val="Pagrindinistekstas"/>
        <w:spacing w:before="4"/>
        <w:jc w:val="both"/>
      </w:pPr>
      <w:r w:rsidRPr="00F978BC">
        <w:rPr>
          <w:color w:val="1F3762"/>
        </w:rPr>
        <w:t>Kuo</w:t>
      </w:r>
      <w:r w:rsidRPr="00F978BC">
        <w:rPr>
          <w:color w:val="1F3762"/>
          <w:spacing w:val="41"/>
        </w:rPr>
        <w:t xml:space="preserve"> </w:t>
      </w:r>
      <w:r w:rsidRPr="00F978BC">
        <w:rPr>
          <w:color w:val="1F3762"/>
        </w:rPr>
        <w:t>skiriasi</w:t>
      </w:r>
      <w:r w:rsidRPr="00F978BC">
        <w:rPr>
          <w:color w:val="1F3762"/>
          <w:spacing w:val="41"/>
        </w:rPr>
        <w:t xml:space="preserve"> </w:t>
      </w:r>
      <w:r w:rsidRPr="00F978BC">
        <w:rPr>
          <w:color w:val="1F3762"/>
        </w:rPr>
        <w:t>šernas</w:t>
      </w:r>
      <w:r w:rsidRPr="00F978BC">
        <w:rPr>
          <w:color w:val="1F3762"/>
          <w:spacing w:val="44"/>
        </w:rPr>
        <w:t xml:space="preserve"> </w:t>
      </w:r>
      <w:r w:rsidRPr="00F978BC">
        <w:rPr>
          <w:color w:val="1F3762"/>
        </w:rPr>
        <w:t>ir</w:t>
      </w:r>
      <w:r w:rsidRPr="00F978BC">
        <w:rPr>
          <w:color w:val="1F3762"/>
          <w:spacing w:val="42"/>
        </w:rPr>
        <w:t xml:space="preserve"> </w:t>
      </w:r>
      <w:r w:rsidRPr="00F978BC">
        <w:rPr>
          <w:color w:val="1F3762"/>
        </w:rPr>
        <w:t>karpuotis</w:t>
      </w:r>
      <w:r w:rsidRPr="00F978BC">
        <w:rPr>
          <w:color w:val="1F3762"/>
          <w:spacing w:val="43"/>
        </w:rPr>
        <w:t xml:space="preserve"> </w:t>
      </w:r>
      <w:r w:rsidRPr="00F978BC">
        <w:rPr>
          <w:color w:val="1F3762"/>
        </w:rPr>
        <w:t>nuo</w:t>
      </w:r>
      <w:r w:rsidRPr="00F978BC">
        <w:rPr>
          <w:color w:val="1F3762"/>
          <w:spacing w:val="42"/>
        </w:rPr>
        <w:t xml:space="preserve"> </w:t>
      </w:r>
      <w:r w:rsidRPr="00F978BC">
        <w:rPr>
          <w:color w:val="1F3762"/>
        </w:rPr>
        <w:t>naminės</w:t>
      </w:r>
      <w:r w:rsidRPr="00F978BC">
        <w:rPr>
          <w:color w:val="1F3762"/>
          <w:spacing w:val="44"/>
        </w:rPr>
        <w:t xml:space="preserve"> </w:t>
      </w:r>
      <w:r w:rsidRPr="00F978BC">
        <w:rPr>
          <w:color w:val="1F3762"/>
        </w:rPr>
        <w:t>kiaulės</w:t>
      </w:r>
      <w:r w:rsidRPr="00F978BC">
        <w:rPr>
          <w:color w:val="1F3762"/>
          <w:spacing w:val="42"/>
        </w:rPr>
        <w:t xml:space="preserve"> </w:t>
      </w:r>
      <w:hyperlink r:id="rId34">
        <w:r w:rsidRPr="00F978BC">
          <w:rPr>
            <w:color w:val="0462C1"/>
            <w:u w:val="single" w:color="0462C1"/>
          </w:rPr>
          <w:t>WILD</w:t>
        </w:r>
        <w:r w:rsidRPr="00F978BC">
          <w:rPr>
            <w:color w:val="0462C1"/>
            <w:spacing w:val="44"/>
            <w:u w:val="single" w:color="0462C1"/>
          </w:rPr>
          <w:t xml:space="preserve"> </w:t>
        </w:r>
        <w:r w:rsidRPr="00F978BC">
          <w:rPr>
            <w:color w:val="0462C1"/>
            <w:u w:val="single" w:color="0462C1"/>
          </w:rPr>
          <w:t>BOAR</w:t>
        </w:r>
        <w:r w:rsidRPr="00F978BC">
          <w:rPr>
            <w:color w:val="0462C1"/>
            <w:spacing w:val="42"/>
            <w:u w:val="single" w:color="0462C1"/>
          </w:rPr>
          <w:t xml:space="preserve"> </w:t>
        </w:r>
        <w:r w:rsidRPr="00F978BC">
          <w:rPr>
            <w:color w:val="0462C1"/>
            <w:u w:val="single" w:color="0462C1"/>
          </w:rPr>
          <w:t>VS</w:t>
        </w:r>
      </w:hyperlink>
      <w:r w:rsidRPr="00F978BC">
        <w:rPr>
          <w:color w:val="0462C1"/>
          <w:spacing w:val="-57"/>
        </w:rPr>
        <w:t xml:space="preserve"> </w:t>
      </w:r>
      <w:hyperlink r:id="rId35">
        <w:r w:rsidRPr="00F978BC">
          <w:rPr>
            <w:color w:val="0462C1"/>
            <w:u w:val="single" w:color="0462C1"/>
          </w:rPr>
          <w:t>WARTHOG</w:t>
        </w:r>
        <w:r w:rsidRPr="00F978BC">
          <w:rPr>
            <w:color w:val="0462C1"/>
            <w:spacing w:val="-3"/>
            <w:u w:val="single" w:color="0462C1"/>
          </w:rPr>
          <w:t xml:space="preserve"> </w:t>
        </w:r>
        <w:r w:rsidRPr="00F978BC">
          <w:rPr>
            <w:color w:val="0462C1"/>
            <w:u w:val="single" w:color="0462C1"/>
          </w:rPr>
          <w:t xml:space="preserve">- </w:t>
        </w:r>
        <w:proofErr w:type="spellStart"/>
        <w:r w:rsidRPr="00F978BC">
          <w:rPr>
            <w:color w:val="0462C1"/>
            <w:u w:val="single" w:color="0462C1"/>
          </w:rPr>
          <w:t>Who</w:t>
        </w:r>
        <w:proofErr w:type="spellEnd"/>
        <w:r w:rsidRPr="00F978BC">
          <w:rPr>
            <w:color w:val="0462C1"/>
            <w:u w:val="single" w:color="0462C1"/>
          </w:rPr>
          <w:t xml:space="preserve"> </w:t>
        </w:r>
        <w:proofErr w:type="spellStart"/>
        <w:r w:rsidRPr="00F978BC">
          <w:rPr>
            <w:color w:val="0462C1"/>
            <w:u w:val="single" w:color="0462C1"/>
          </w:rPr>
          <w:t>would</w:t>
        </w:r>
        <w:proofErr w:type="spellEnd"/>
        <w:r w:rsidRPr="00F978BC">
          <w:rPr>
            <w:color w:val="0462C1"/>
            <w:u w:val="single" w:color="0462C1"/>
          </w:rPr>
          <w:t xml:space="preserve"> </w:t>
        </w:r>
        <w:proofErr w:type="spellStart"/>
        <w:r w:rsidRPr="00F978BC">
          <w:rPr>
            <w:color w:val="0462C1"/>
            <w:u w:val="single" w:color="0462C1"/>
          </w:rPr>
          <w:t>win</w:t>
        </w:r>
        <w:proofErr w:type="spellEnd"/>
        <w:r w:rsidRPr="00F978BC">
          <w:rPr>
            <w:color w:val="0462C1"/>
            <w:u w:val="single" w:color="0462C1"/>
          </w:rPr>
          <w:t xml:space="preserve"> a</w:t>
        </w:r>
        <w:r w:rsidRPr="00F978BC">
          <w:rPr>
            <w:color w:val="0462C1"/>
            <w:spacing w:val="-2"/>
            <w:u w:val="single" w:color="0462C1"/>
          </w:rPr>
          <w:t xml:space="preserve"> </w:t>
        </w:r>
        <w:proofErr w:type="spellStart"/>
        <w:r w:rsidRPr="00F978BC">
          <w:rPr>
            <w:color w:val="0462C1"/>
            <w:u w:val="single" w:color="0462C1"/>
          </w:rPr>
          <w:t>fight</w:t>
        </w:r>
        <w:proofErr w:type="spellEnd"/>
        <w:r w:rsidRPr="00F978BC">
          <w:rPr>
            <w:color w:val="0462C1"/>
            <w:u w:val="single" w:color="0462C1"/>
          </w:rPr>
          <w:t>?</w:t>
        </w:r>
        <w:r w:rsidRPr="00F978BC">
          <w:rPr>
            <w:color w:val="0462C1"/>
            <w:spacing w:val="5"/>
            <w:u w:val="single" w:color="0462C1"/>
          </w:rPr>
          <w:t xml:space="preserve"> </w:t>
        </w:r>
      </w:hyperlink>
    </w:p>
    <w:p w14:paraId="00B6209F" w14:textId="05AB5036" w:rsidR="003F0B38" w:rsidRPr="00F978BC" w:rsidRDefault="007A6C0B" w:rsidP="00916674">
      <w:pPr>
        <w:pStyle w:val="Sraopastraipa"/>
        <w:widowControl w:val="0"/>
        <w:tabs>
          <w:tab w:val="left" w:pos="926"/>
        </w:tabs>
        <w:autoSpaceDE w:val="0"/>
        <w:autoSpaceDN w:val="0"/>
        <w:spacing w:after="0" w:line="240" w:lineRule="auto"/>
        <w:ind w:left="0"/>
        <w:contextualSpacing w:val="0"/>
        <w:jc w:val="both"/>
        <w:rPr>
          <w:rFonts w:ascii="Times New Roman" w:hAnsi="Times New Roman" w:cs="Times New Roman"/>
          <w:sz w:val="24"/>
          <w:szCs w:val="24"/>
        </w:rPr>
      </w:pPr>
      <w:r w:rsidRPr="00F978BC">
        <w:rPr>
          <w:rFonts w:ascii="Times New Roman" w:hAnsi="Times New Roman" w:cs="Times New Roman"/>
          <w:b/>
          <w:sz w:val="24"/>
          <w:szCs w:val="24"/>
        </w:rPr>
        <w:t>27.2.3. </w:t>
      </w:r>
      <w:r w:rsidR="003F0B38" w:rsidRPr="00F978BC">
        <w:rPr>
          <w:rFonts w:ascii="Times New Roman" w:hAnsi="Times New Roman" w:cs="Times New Roman"/>
          <w:b/>
          <w:sz w:val="24"/>
          <w:szCs w:val="24"/>
        </w:rPr>
        <w:t>Prisitaikymas</w:t>
      </w:r>
      <w:r w:rsidR="003F0B38" w:rsidRPr="00F978BC">
        <w:rPr>
          <w:rFonts w:ascii="Times New Roman" w:hAnsi="Times New Roman" w:cs="Times New Roman"/>
          <w:b/>
          <w:spacing w:val="46"/>
          <w:sz w:val="24"/>
          <w:szCs w:val="24"/>
        </w:rPr>
        <w:t xml:space="preserve"> </w:t>
      </w:r>
      <w:r w:rsidR="003F0B38" w:rsidRPr="00F978BC">
        <w:rPr>
          <w:rFonts w:ascii="Times New Roman" w:hAnsi="Times New Roman" w:cs="Times New Roman"/>
          <w:b/>
          <w:sz w:val="24"/>
          <w:szCs w:val="24"/>
        </w:rPr>
        <w:t>prie</w:t>
      </w:r>
      <w:r w:rsidR="003F0B38" w:rsidRPr="00F978BC">
        <w:rPr>
          <w:rFonts w:ascii="Times New Roman" w:hAnsi="Times New Roman" w:cs="Times New Roman"/>
          <w:b/>
          <w:spacing w:val="44"/>
          <w:sz w:val="24"/>
          <w:szCs w:val="24"/>
        </w:rPr>
        <w:t xml:space="preserve"> </w:t>
      </w:r>
      <w:r w:rsidR="003F0B38" w:rsidRPr="00F978BC">
        <w:rPr>
          <w:rFonts w:ascii="Times New Roman" w:hAnsi="Times New Roman" w:cs="Times New Roman"/>
          <w:b/>
          <w:sz w:val="24"/>
          <w:szCs w:val="24"/>
        </w:rPr>
        <w:t>aplinkos.</w:t>
      </w:r>
      <w:r w:rsidR="003F0B38" w:rsidRPr="00F978BC">
        <w:rPr>
          <w:rFonts w:ascii="Times New Roman" w:hAnsi="Times New Roman" w:cs="Times New Roman"/>
          <w:b/>
          <w:spacing w:val="44"/>
          <w:sz w:val="24"/>
          <w:szCs w:val="24"/>
        </w:rPr>
        <w:t xml:space="preserve"> </w:t>
      </w:r>
      <w:r w:rsidR="003F0B38" w:rsidRPr="00F978BC">
        <w:rPr>
          <w:rFonts w:ascii="Times New Roman" w:hAnsi="Times New Roman" w:cs="Times New Roman"/>
          <w:sz w:val="24"/>
          <w:szCs w:val="24"/>
        </w:rPr>
        <w:t>Mokiniams</w:t>
      </w:r>
      <w:r w:rsidR="003F0B38" w:rsidRPr="00F978BC">
        <w:rPr>
          <w:rFonts w:ascii="Times New Roman" w:hAnsi="Times New Roman" w:cs="Times New Roman"/>
          <w:spacing w:val="47"/>
          <w:sz w:val="24"/>
          <w:szCs w:val="24"/>
        </w:rPr>
        <w:t xml:space="preserve"> </w:t>
      </w:r>
      <w:r w:rsidR="003F0B38" w:rsidRPr="00F978BC">
        <w:rPr>
          <w:rFonts w:ascii="Times New Roman" w:hAnsi="Times New Roman" w:cs="Times New Roman"/>
          <w:sz w:val="24"/>
          <w:szCs w:val="24"/>
        </w:rPr>
        <w:t>pasiūloma</w:t>
      </w:r>
      <w:r w:rsidR="003F0B38" w:rsidRPr="00F978BC">
        <w:rPr>
          <w:rFonts w:ascii="Times New Roman" w:hAnsi="Times New Roman" w:cs="Times New Roman"/>
          <w:spacing w:val="44"/>
          <w:sz w:val="24"/>
          <w:szCs w:val="24"/>
        </w:rPr>
        <w:t xml:space="preserve"> </w:t>
      </w:r>
      <w:r w:rsidR="003F0B38" w:rsidRPr="00F978BC">
        <w:rPr>
          <w:rFonts w:ascii="Times New Roman" w:hAnsi="Times New Roman" w:cs="Times New Roman"/>
          <w:sz w:val="24"/>
          <w:szCs w:val="24"/>
        </w:rPr>
        <w:t>iš</w:t>
      </w:r>
      <w:r w:rsidR="003F0B38" w:rsidRPr="00F978BC">
        <w:rPr>
          <w:rFonts w:ascii="Times New Roman" w:hAnsi="Times New Roman" w:cs="Times New Roman"/>
          <w:spacing w:val="47"/>
          <w:sz w:val="24"/>
          <w:szCs w:val="24"/>
        </w:rPr>
        <w:t xml:space="preserve"> </w:t>
      </w:r>
      <w:r w:rsidR="003F0B38" w:rsidRPr="00F978BC">
        <w:rPr>
          <w:rFonts w:ascii="Times New Roman" w:hAnsi="Times New Roman" w:cs="Times New Roman"/>
          <w:sz w:val="24"/>
          <w:szCs w:val="24"/>
        </w:rPr>
        <w:t>anksto</w:t>
      </w:r>
      <w:r w:rsidR="003F0B38" w:rsidRPr="00F978BC">
        <w:rPr>
          <w:rFonts w:ascii="Times New Roman" w:hAnsi="Times New Roman" w:cs="Times New Roman"/>
          <w:spacing w:val="45"/>
          <w:sz w:val="24"/>
          <w:szCs w:val="24"/>
        </w:rPr>
        <w:t xml:space="preserve"> </w:t>
      </w:r>
      <w:r w:rsidR="003F0B38" w:rsidRPr="00F978BC">
        <w:rPr>
          <w:rFonts w:ascii="Times New Roman" w:hAnsi="Times New Roman" w:cs="Times New Roman"/>
          <w:sz w:val="24"/>
          <w:szCs w:val="24"/>
        </w:rPr>
        <w:t>į</w:t>
      </w:r>
      <w:r w:rsidR="003F0B38" w:rsidRPr="00F978BC">
        <w:rPr>
          <w:rFonts w:ascii="Times New Roman" w:hAnsi="Times New Roman" w:cs="Times New Roman"/>
          <w:spacing w:val="44"/>
          <w:sz w:val="24"/>
          <w:szCs w:val="24"/>
        </w:rPr>
        <w:t xml:space="preserve"> </w:t>
      </w:r>
      <w:r w:rsidR="003F0B38" w:rsidRPr="00F978BC">
        <w:rPr>
          <w:rFonts w:ascii="Times New Roman" w:hAnsi="Times New Roman" w:cs="Times New Roman"/>
          <w:sz w:val="24"/>
          <w:szCs w:val="24"/>
        </w:rPr>
        <w:t>klasę</w:t>
      </w:r>
      <w:r w:rsidR="003F0B38" w:rsidRPr="00F978BC">
        <w:rPr>
          <w:rFonts w:ascii="Times New Roman" w:hAnsi="Times New Roman" w:cs="Times New Roman"/>
          <w:spacing w:val="43"/>
          <w:sz w:val="24"/>
          <w:szCs w:val="24"/>
        </w:rPr>
        <w:t xml:space="preserve"> </w:t>
      </w:r>
      <w:r w:rsidR="003F0B38" w:rsidRPr="00F978BC">
        <w:rPr>
          <w:rFonts w:ascii="Times New Roman" w:hAnsi="Times New Roman" w:cs="Times New Roman"/>
          <w:sz w:val="24"/>
          <w:szCs w:val="24"/>
        </w:rPr>
        <w:t>atsinešti</w:t>
      </w:r>
      <w:r w:rsidR="003F0B38" w:rsidRPr="00F978BC">
        <w:rPr>
          <w:rFonts w:ascii="Times New Roman" w:hAnsi="Times New Roman" w:cs="Times New Roman"/>
          <w:spacing w:val="44"/>
          <w:sz w:val="24"/>
          <w:szCs w:val="24"/>
        </w:rPr>
        <w:t xml:space="preserve"> </w:t>
      </w:r>
      <w:r w:rsidR="003F0B38" w:rsidRPr="00F978BC">
        <w:rPr>
          <w:rFonts w:ascii="Times New Roman" w:hAnsi="Times New Roman" w:cs="Times New Roman"/>
          <w:sz w:val="24"/>
          <w:szCs w:val="24"/>
        </w:rPr>
        <w:t>augalų</w:t>
      </w:r>
      <w:r w:rsidR="003F0B38" w:rsidRPr="00F978BC">
        <w:rPr>
          <w:rFonts w:ascii="Times New Roman" w:hAnsi="Times New Roman" w:cs="Times New Roman"/>
          <w:spacing w:val="45"/>
          <w:sz w:val="24"/>
          <w:szCs w:val="24"/>
        </w:rPr>
        <w:t xml:space="preserve"> </w:t>
      </w:r>
      <w:r w:rsidR="003F0B38" w:rsidRPr="00F978BC">
        <w:rPr>
          <w:rFonts w:ascii="Times New Roman" w:hAnsi="Times New Roman" w:cs="Times New Roman"/>
          <w:sz w:val="24"/>
          <w:szCs w:val="24"/>
        </w:rPr>
        <w:t>sėklų</w:t>
      </w:r>
      <w:r w:rsidR="003F0B38" w:rsidRPr="00F978BC">
        <w:rPr>
          <w:rFonts w:ascii="Times New Roman" w:hAnsi="Times New Roman" w:cs="Times New Roman"/>
          <w:spacing w:val="-57"/>
          <w:sz w:val="24"/>
          <w:szCs w:val="24"/>
        </w:rPr>
        <w:t xml:space="preserve"> </w:t>
      </w:r>
      <w:r w:rsidR="003F0B38" w:rsidRPr="00F978BC">
        <w:rPr>
          <w:rFonts w:ascii="Times New Roman" w:hAnsi="Times New Roman" w:cs="Times New Roman"/>
          <w:sz w:val="24"/>
          <w:szCs w:val="24"/>
        </w:rPr>
        <w:t>pavyzdžių.</w:t>
      </w:r>
      <w:r w:rsidR="003F0B38" w:rsidRPr="00F978BC">
        <w:rPr>
          <w:rFonts w:ascii="Times New Roman" w:hAnsi="Times New Roman" w:cs="Times New Roman"/>
          <w:spacing w:val="-4"/>
          <w:sz w:val="24"/>
          <w:szCs w:val="24"/>
        </w:rPr>
        <w:t xml:space="preserve"> </w:t>
      </w:r>
      <w:r w:rsidR="003F0B38" w:rsidRPr="00F978BC">
        <w:rPr>
          <w:rFonts w:ascii="Times New Roman" w:hAnsi="Times New Roman" w:cs="Times New Roman"/>
          <w:sz w:val="24"/>
          <w:szCs w:val="24"/>
        </w:rPr>
        <w:t>Sudaroma</w:t>
      </w:r>
      <w:r w:rsidR="003F0B38" w:rsidRPr="00F978BC">
        <w:rPr>
          <w:rFonts w:ascii="Times New Roman" w:hAnsi="Times New Roman" w:cs="Times New Roman"/>
          <w:spacing w:val="-5"/>
          <w:sz w:val="24"/>
          <w:szCs w:val="24"/>
        </w:rPr>
        <w:t xml:space="preserve"> </w:t>
      </w:r>
      <w:r w:rsidR="003F0B38" w:rsidRPr="00F978BC">
        <w:rPr>
          <w:rFonts w:ascii="Times New Roman" w:hAnsi="Times New Roman" w:cs="Times New Roman"/>
          <w:sz w:val="24"/>
          <w:szCs w:val="24"/>
        </w:rPr>
        <w:t>sėklų</w:t>
      </w:r>
      <w:r w:rsidR="003F0B38" w:rsidRPr="00F978BC">
        <w:rPr>
          <w:rFonts w:ascii="Times New Roman" w:hAnsi="Times New Roman" w:cs="Times New Roman"/>
          <w:spacing w:val="-9"/>
          <w:sz w:val="24"/>
          <w:szCs w:val="24"/>
        </w:rPr>
        <w:t xml:space="preserve"> </w:t>
      </w:r>
      <w:r w:rsidR="003F0B38" w:rsidRPr="00F978BC">
        <w:rPr>
          <w:rFonts w:ascii="Times New Roman" w:hAnsi="Times New Roman" w:cs="Times New Roman"/>
          <w:sz w:val="24"/>
          <w:szCs w:val="24"/>
        </w:rPr>
        <w:t>kolekcij</w:t>
      </w:r>
      <w:r w:rsidR="00746071" w:rsidRPr="00F978BC">
        <w:rPr>
          <w:rFonts w:ascii="Times New Roman" w:hAnsi="Times New Roman" w:cs="Times New Roman"/>
          <w:sz w:val="24"/>
          <w:szCs w:val="24"/>
        </w:rPr>
        <w:t xml:space="preserve">os </w:t>
      </w:r>
      <w:r w:rsidR="003F0B38" w:rsidRPr="00F978BC">
        <w:rPr>
          <w:rFonts w:ascii="Times New Roman" w:hAnsi="Times New Roman" w:cs="Times New Roman"/>
          <w:sz w:val="24"/>
          <w:szCs w:val="24"/>
        </w:rPr>
        <w:t>parodėlė.</w:t>
      </w:r>
      <w:r w:rsidR="003F0B38" w:rsidRPr="00F978BC">
        <w:rPr>
          <w:rFonts w:ascii="Times New Roman" w:hAnsi="Times New Roman" w:cs="Times New Roman"/>
          <w:spacing w:val="-4"/>
          <w:sz w:val="24"/>
          <w:szCs w:val="24"/>
        </w:rPr>
        <w:t xml:space="preserve"> </w:t>
      </w:r>
      <w:r w:rsidR="003F0B38" w:rsidRPr="00F978BC">
        <w:rPr>
          <w:rFonts w:ascii="Times New Roman" w:hAnsi="Times New Roman" w:cs="Times New Roman"/>
          <w:sz w:val="24"/>
          <w:szCs w:val="24"/>
        </w:rPr>
        <w:t>Aptariama</w:t>
      </w:r>
      <w:r w:rsidR="003F0B38" w:rsidRPr="00F978BC">
        <w:rPr>
          <w:rFonts w:ascii="Times New Roman" w:hAnsi="Times New Roman" w:cs="Times New Roman"/>
          <w:spacing w:val="-5"/>
          <w:sz w:val="24"/>
          <w:szCs w:val="24"/>
        </w:rPr>
        <w:t xml:space="preserve"> </w:t>
      </w:r>
      <w:r w:rsidR="003F0B38" w:rsidRPr="00F978BC">
        <w:rPr>
          <w:rFonts w:ascii="Times New Roman" w:hAnsi="Times New Roman" w:cs="Times New Roman"/>
          <w:sz w:val="24"/>
          <w:szCs w:val="24"/>
        </w:rPr>
        <w:t>sėklų</w:t>
      </w:r>
      <w:r w:rsidR="003F0B38" w:rsidRPr="00F978BC">
        <w:rPr>
          <w:rFonts w:ascii="Times New Roman" w:hAnsi="Times New Roman" w:cs="Times New Roman"/>
          <w:spacing w:val="-3"/>
          <w:sz w:val="24"/>
          <w:szCs w:val="24"/>
        </w:rPr>
        <w:t xml:space="preserve"> </w:t>
      </w:r>
      <w:r w:rsidR="003F0B38" w:rsidRPr="00F978BC">
        <w:rPr>
          <w:rFonts w:ascii="Times New Roman" w:hAnsi="Times New Roman" w:cs="Times New Roman"/>
          <w:sz w:val="24"/>
          <w:szCs w:val="24"/>
        </w:rPr>
        <w:t>įvairovė</w:t>
      </w:r>
      <w:r w:rsidR="003F0B38" w:rsidRPr="00F978BC">
        <w:rPr>
          <w:rFonts w:ascii="Times New Roman" w:hAnsi="Times New Roman" w:cs="Times New Roman"/>
          <w:spacing w:val="-10"/>
          <w:sz w:val="24"/>
          <w:szCs w:val="24"/>
        </w:rPr>
        <w:t xml:space="preserve"> </w:t>
      </w:r>
      <w:r w:rsidR="003F0B38" w:rsidRPr="00F978BC">
        <w:rPr>
          <w:rFonts w:ascii="Times New Roman" w:hAnsi="Times New Roman" w:cs="Times New Roman"/>
          <w:sz w:val="24"/>
          <w:szCs w:val="24"/>
        </w:rPr>
        <w:t>(dydis,</w:t>
      </w:r>
      <w:r w:rsidR="003F0B38" w:rsidRPr="00F978BC">
        <w:rPr>
          <w:rFonts w:ascii="Times New Roman" w:hAnsi="Times New Roman" w:cs="Times New Roman"/>
          <w:spacing w:val="-8"/>
          <w:sz w:val="24"/>
          <w:szCs w:val="24"/>
        </w:rPr>
        <w:t xml:space="preserve"> </w:t>
      </w:r>
      <w:r w:rsidR="003F0B38" w:rsidRPr="00F978BC">
        <w:rPr>
          <w:rFonts w:ascii="Times New Roman" w:hAnsi="Times New Roman" w:cs="Times New Roman"/>
          <w:sz w:val="24"/>
          <w:szCs w:val="24"/>
        </w:rPr>
        <w:t>forma,</w:t>
      </w:r>
      <w:r w:rsidR="003F0B38" w:rsidRPr="00F978BC">
        <w:rPr>
          <w:rFonts w:ascii="Times New Roman" w:hAnsi="Times New Roman" w:cs="Times New Roman"/>
          <w:spacing w:val="-9"/>
          <w:sz w:val="24"/>
          <w:szCs w:val="24"/>
        </w:rPr>
        <w:t xml:space="preserve"> </w:t>
      </w:r>
      <w:r w:rsidR="003F0B38" w:rsidRPr="00F978BC">
        <w:rPr>
          <w:rFonts w:ascii="Times New Roman" w:hAnsi="Times New Roman" w:cs="Times New Roman"/>
          <w:sz w:val="24"/>
          <w:szCs w:val="24"/>
        </w:rPr>
        <w:t>sėklos</w:t>
      </w:r>
      <w:r w:rsidR="003F0B38" w:rsidRPr="00F978BC">
        <w:rPr>
          <w:rFonts w:ascii="Times New Roman" w:hAnsi="Times New Roman" w:cs="Times New Roman"/>
          <w:spacing w:val="-7"/>
          <w:sz w:val="24"/>
          <w:szCs w:val="24"/>
        </w:rPr>
        <w:t xml:space="preserve"> </w:t>
      </w:r>
      <w:r w:rsidR="003F0B38" w:rsidRPr="00F978BC">
        <w:rPr>
          <w:rFonts w:ascii="Times New Roman" w:hAnsi="Times New Roman" w:cs="Times New Roman"/>
          <w:sz w:val="24"/>
          <w:szCs w:val="24"/>
        </w:rPr>
        <w:t>paviršius,</w:t>
      </w:r>
      <w:r w:rsidR="003F0B38" w:rsidRPr="00F978BC">
        <w:rPr>
          <w:rFonts w:ascii="Times New Roman" w:hAnsi="Times New Roman" w:cs="Times New Roman"/>
          <w:spacing w:val="-57"/>
          <w:sz w:val="24"/>
          <w:szCs w:val="24"/>
        </w:rPr>
        <w:t xml:space="preserve"> </w:t>
      </w:r>
      <w:r w:rsidR="003F0B38" w:rsidRPr="00F978BC">
        <w:rPr>
          <w:rFonts w:ascii="Times New Roman" w:hAnsi="Times New Roman" w:cs="Times New Roman"/>
          <w:sz w:val="24"/>
          <w:szCs w:val="24"/>
        </w:rPr>
        <w:t xml:space="preserve">spalva ir </w:t>
      </w:r>
      <w:r w:rsidR="00746071" w:rsidRPr="00F978BC">
        <w:rPr>
          <w:rFonts w:ascii="Times New Roman" w:hAnsi="Times New Roman" w:cs="Times New Roman"/>
          <w:sz w:val="24"/>
          <w:szCs w:val="24"/>
        </w:rPr>
        <w:t>pan</w:t>
      </w:r>
      <w:r w:rsidR="003F0B38" w:rsidRPr="00F978BC">
        <w:rPr>
          <w:rFonts w:ascii="Times New Roman" w:hAnsi="Times New Roman" w:cs="Times New Roman"/>
          <w:sz w:val="24"/>
          <w:szCs w:val="24"/>
        </w:rPr>
        <w:t>.). Siūloma atlikti tiriamąją veiklą „Vaisių ir sėklų platinimo būdo nustatymas“.</w:t>
      </w:r>
      <w:r w:rsidR="003F0B38" w:rsidRPr="00F978BC">
        <w:rPr>
          <w:rFonts w:ascii="Times New Roman" w:hAnsi="Times New Roman" w:cs="Times New Roman"/>
          <w:spacing w:val="1"/>
          <w:sz w:val="24"/>
          <w:szCs w:val="24"/>
        </w:rPr>
        <w:t xml:space="preserve"> </w:t>
      </w:r>
      <w:r w:rsidR="003F0B38" w:rsidRPr="00F978BC">
        <w:rPr>
          <w:rFonts w:ascii="Times New Roman" w:hAnsi="Times New Roman" w:cs="Times New Roman"/>
          <w:sz w:val="24"/>
          <w:szCs w:val="24"/>
        </w:rPr>
        <w:t>Rekomenduojama</w:t>
      </w:r>
      <w:r w:rsidR="003F0B38" w:rsidRPr="00F978BC">
        <w:rPr>
          <w:rFonts w:ascii="Times New Roman" w:hAnsi="Times New Roman" w:cs="Times New Roman"/>
          <w:spacing w:val="2"/>
          <w:sz w:val="24"/>
          <w:szCs w:val="24"/>
        </w:rPr>
        <w:t xml:space="preserve"> </w:t>
      </w:r>
      <w:r w:rsidR="003F0B38" w:rsidRPr="00F978BC">
        <w:rPr>
          <w:rFonts w:ascii="Times New Roman" w:hAnsi="Times New Roman" w:cs="Times New Roman"/>
          <w:sz w:val="24"/>
          <w:szCs w:val="24"/>
        </w:rPr>
        <w:t>medžiaga:</w:t>
      </w:r>
    </w:p>
    <w:p w14:paraId="660E2DC1" w14:textId="7A8069F5" w:rsidR="003F0B38" w:rsidRPr="00F978BC" w:rsidRDefault="003F0B38" w:rsidP="00916674">
      <w:pPr>
        <w:pStyle w:val="Pagrindinistekstas"/>
        <w:jc w:val="both"/>
      </w:pPr>
      <w:r w:rsidRPr="00F978BC">
        <w:t>Sėklų</w:t>
      </w:r>
      <w:r w:rsidRPr="00F978BC">
        <w:rPr>
          <w:spacing w:val="12"/>
        </w:rPr>
        <w:t xml:space="preserve"> </w:t>
      </w:r>
      <w:r w:rsidRPr="00F978BC">
        <w:t>tyrimai.</w:t>
      </w:r>
      <w:r w:rsidRPr="00F978BC">
        <w:rPr>
          <w:spacing w:val="14"/>
        </w:rPr>
        <w:t xml:space="preserve"> </w:t>
      </w:r>
      <w:hyperlink r:id="rId36">
        <w:r w:rsidRPr="00F978BC">
          <w:rPr>
            <w:color w:val="0462C1"/>
            <w:u w:val="single" w:color="0462C1"/>
          </w:rPr>
          <w:t>http://www.vedlys.smm.lt/1_4_klasiu_pamoku_veiklu_aprasai/15.html</w:t>
        </w:r>
      </w:hyperlink>
    </w:p>
    <w:p w14:paraId="48FE3595" w14:textId="10EEFFC5" w:rsidR="003F0B38" w:rsidRPr="00F978BC" w:rsidRDefault="007A6C0B" w:rsidP="00916674">
      <w:pPr>
        <w:pStyle w:val="Sraopastraipa"/>
        <w:widowControl w:val="0"/>
        <w:tabs>
          <w:tab w:val="left" w:pos="901"/>
        </w:tabs>
        <w:autoSpaceDE w:val="0"/>
        <w:autoSpaceDN w:val="0"/>
        <w:spacing w:after="0" w:line="240" w:lineRule="auto"/>
        <w:ind w:left="0"/>
        <w:contextualSpacing w:val="0"/>
        <w:jc w:val="both"/>
        <w:rPr>
          <w:rFonts w:ascii="Times New Roman" w:hAnsi="Times New Roman" w:cs="Times New Roman"/>
          <w:sz w:val="24"/>
          <w:szCs w:val="24"/>
        </w:rPr>
      </w:pPr>
      <w:r w:rsidRPr="00F978BC">
        <w:rPr>
          <w:rFonts w:ascii="Times New Roman" w:hAnsi="Times New Roman" w:cs="Times New Roman"/>
          <w:b/>
          <w:sz w:val="24"/>
          <w:szCs w:val="24"/>
        </w:rPr>
        <w:t>27.3.1. </w:t>
      </w:r>
      <w:r w:rsidR="003F0B38" w:rsidRPr="00F978BC">
        <w:rPr>
          <w:rFonts w:ascii="Times New Roman" w:hAnsi="Times New Roman" w:cs="Times New Roman"/>
          <w:b/>
          <w:sz w:val="24"/>
          <w:szCs w:val="24"/>
        </w:rPr>
        <w:t xml:space="preserve">Daiktai ir medžiagos. </w:t>
      </w:r>
      <w:r w:rsidR="003F0B38" w:rsidRPr="00F978BC">
        <w:rPr>
          <w:rFonts w:ascii="Times New Roman" w:hAnsi="Times New Roman" w:cs="Times New Roman"/>
          <w:sz w:val="24"/>
          <w:szCs w:val="24"/>
        </w:rPr>
        <w:t>Pamokoje paranku taikyti tokius metodus, kad mokiniai patys veiktų ir</w:t>
      </w:r>
      <w:r w:rsidR="003F0B38" w:rsidRPr="00F978BC">
        <w:rPr>
          <w:rFonts w:ascii="Times New Roman" w:hAnsi="Times New Roman" w:cs="Times New Roman"/>
          <w:spacing w:val="1"/>
          <w:sz w:val="24"/>
          <w:szCs w:val="24"/>
        </w:rPr>
        <w:t xml:space="preserve"> </w:t>
      </w:r>
      <w:r w:rsidR="003F0B38" w:rsidRPr="00F978BC">
        <w:rPr>
          <w:rFonts w:ascii="Times New Roman" w:hAnsi="Times New Roman" w:cs="Times New Roman"/>
          <w:spacing w:val="-1"/>
          <w:sz w:val="24"/>
          <w:szCs w:val="24"/>
        </w:rPr>
        <w:t>rastų</w:t>
      </w:r>
      <w:r w:rsidR="003F0B38" w:rsidRPr="00F978BC">
        <w:rPr>
          <w:rFonts w:ascii="Times New Roman" w:hAnsi="Times New Roman" w:cs="Times New Roman"/>
          <w:spacing w:val="-14"/>
          <w:sz w:val="24"/>
          <w:szCs w:val="24"/>
        </w:rPr>
        <w:t xml:space="preserve"> </w:t>
      </w:r>
      <w:r w:rsidR="003F0B38" w:rsidRPr="00F978BC">
        <w:rPr>
          <w:rFonts w:ascii="Times New Roman" w:hAnsi="Times New Roman" w:cs="Times New Roman"/>
          <w:sz w:val="24"/>
          <w:szCs w:val="24"/>
        </w:rPr>
        <w:t>atsakymus</w:t>
      </w:r>
      <w:r w:rsidR="003F0B38" w:rsidRPr="00F978BC">
        <w:rPr>
          <w:rFonts w:ascii="Times New Roman" w:hAnsi="Times New Roman" w:cs="Times New Roman"/>
          <w:spacing w:val="-12"/>
          <w:sz w:val="24"/>
          <w:szCs w:val="24"/>
        </w:rPr>
        <w:t xml:space="preserve"> </w:t>
      </w:r>
      <w:r w:rsidR="003F0B38" w:rsidRPr="00F978BC">
        <w:rPr>
          <w:rFonts w:ascii="Times New Roman" w:hAnsi="Times New Roman" w:cs="Times New Roman"/>
          <w:sz w:val="24"/>
          <w:szCs w:val="24"/>
        </w:rPr>
        <w:t>į</w:t>
      </w:r>
      <w:r w:rsidR="003F0B38" w:rsidRPr="00F978BC">
        <w:rPr>
          <w:rFonts w:ascii="Times New Roman" w:hAnsi="Times New Roman" w:cs="Times New Roman"/>
          <w:spacing w:val="-15"/>
          <w:sz w:val="24"/>
          <w:szCs w:val="24"/>
        </w:rPr>
        <w:t xml:space="preserve"> </w:t>
      </w:r>
      <w:r w:rsidR="003F0B38" w:rsidRPr="00F978BC">
        <w:rPr>
          <w:rFonts w:ascii="Times New Roman" w:hAnsi="Times New Roman" w:cs="Times New Roman"/>
          <w:sz w:val="24"/>
          <w:szCs w:val="24"/>
        </w:rPr>
        <w:t>iškeltus</w:t>
      </w:r>
      <w:r w:rsidR="003F0B38" w:rsidRPr="00F978BC">
        <w:rPr>
          <w:rFonts w:ascii="Times New Roman" w:hAnsi="Times New Roman" w:cs="Times New Roman"/>
          <w:spacing w:val="-12"/>
          <w:sz w:val="24"/>
          <w:szCs w:val="24"/>
        </w:rPr>
        <w:t xml:space="preserve"> </w:t>
      </w:r>
      <w:r w:rsidR="003F0B38" w:rsidRPr="00F978BC">
        <w:rPr>
          <w:rFonts w:ascii="Times New Roman" w:hAnsi="Times New Roman" w:cs="Times New Roman"/>
          <w:sz w:val="24"/>
          <w:szCs w:val="24"/>
        </w:rPr>
        <w:t>klausimus.</w:t>
      </w:r>
      <w:r w:rsidR="003F0B38" w:rsidRPr="00F978BC">
        <w:rPr>
          <w:rFonts w:ascii="Times New Roman" w:hAnsi="Times New Roman" w:cs="Times New Roman"/>
          <w:spacing w:val="-14"/>
          <w:sz w:val="24"/>
          <w:szCs w:val="24"/>
        </w:rPr>
        <w:t xml:space="preserve"> </w:t>
      </w:r>
      <w:r w:rsidR="003F0B38" w:rsidRPr="00F978BC">
        <w:rPr>
          <w:rFonts w:ascii="Times New Roman" w:hAnsi="Times New Roman" w:cs="Times New Roman"/>
          <w:sz w:val="24"/>
          <w:szCs w:val="24"/>
        </w:rPr>
        <w:t>Pamokos</w:t>
      </w:r>
      <w:r w:rsidR="003F0B38" w:rsidRPr="00F978BC">
        <w:rPr>
          <w:rFonts w:ascii="Times New Roman" w:hAnsi="Times New Roman" w:cs="Times New Roman"/>
          <w:spacing w:val="-12"/>
          <w:sz w:val="24"/>
          <w:szCs w:val="24"/>
        </w:rPr>
        <w:t xml:space="preserve"> </w:t>
      </w:r>
      <w:r w:rsidR="003F0B38" w:rsidRPr="00F978BC">
        <w:rPr>
          <w:rFonts w:ascii="Times New Roman" w:hAnsi="Times New Roman" w:cs="Times New Roman"/>
          <w:sz w:val="24"/>
          <w:szCs w:val="24"/>
        </w:rPr>
        <w:t>pradžioje</w:t>
      </w:r>
      <w:r w:rsidR="003F0B38" w:rsidRPr="00F978BC">
        <w:rPr>
          <w:rFonts w:ascii="Times New Roman" w:hAnsi="Times New Roman" w:cs="Times New Roman"/>
          <w:spacing w:val="-15"/>
          <w:sz w:val="24"/>
          <w:szCs w:val="24"/>
        </w:rPr>
        <w:t xml:space="preserve"> </w:t>
      </w:r>
      <w:r w:rsidR="003F0B38" w:rsidRPr="00F978BC">
        <w:rPr>
          <w:rFonts w:ascii="Times New Roman" w:hAnsi="Times New Roman" w:cs="Times New Roman"/>
          <w:sz w:val="24"/>
          <w:szCs w:val="24"/>
        </w:rPr>
        <w:t>galima</w:t>
      </w:r>
      <w:r w:rsidR="003F0B38" w:rsidRPr="00F978BC">
        <w:rPr>
          <w:rFonts w:ascii="Times New Roman" w:hAnsi="Times New Roman" w:cs="Times New Roman"/>
          <w:spacing w:val="-14"/>
          <w:sz w:val="24"/>
          <w:szCs w:val="24"/>
        </w:rPr>
        <w:t xml:space="preserve"> </w:t>
      </w:r>
      <w:r w:rsidR="003F0B38" w:rsidRPr="00F978BC">
        <w:rPr>
          <w:rFonts w:ascii="Times New Roman" w:hAnsi="Times New Roman" w:cs="Times New Roman"/>
          <w:sz w:val="24"/>
          <w:szCs w:val="24"/>
        </w:rPr>
        <w:t>mokiniams</w:t>
      </w:r>
      <w:r w:rsidR="003F0B38" w:rsidRPr="00F978BC">
        <w:rPr>
          <w:rFonts w:ascii="Times New Roman" w:hAnsi="Times New Roman" w:cs="Times New Roman"/>
          <w:spacing w:val="-12"/>
          <w:sz w:val="24"/>
          <w:szCs w:val="24"/>
        </w:rPr>
        <w:t xml:space="preserve"> </w:t>
      </w:r>
      <w:r w:rsidR="003F0B38" w:rsidRPr="00F978BC">
        <w:rPr>
          <w:rFonts w:ascii="Times New Roman" w:hAnsi="Times New Roman" w:cs="Times New Roman"/>
          <w:sz w:val="24"/>
          <w:szCs w:val="24"/>
        </w:rPr>
        <w:t>pasiūlyti</w:t>
      </w:r>
      <w:r w:rsidR="003F0B38" w:rsidRPr="00F978BC">
        <w:rPr>
          <w:rFonts w:ascii="Times New Roman" w:hAnsi="Times New Roman" w:cs="Times New Roman"/>
          <w:spacing w:val="-15"/>
          <w:sz w:val="24"/>
          <w:szCs w:val="24"/>
        </w:rPr>
        <w:t xml:space="preserve"> </w:t>
      </w:r>
      <w:r w:rsidR="003F0B38" w:rsidRPr="00F978BC">
        <w:rPr>
          <w:rFonts w:ascii="Times New Roman" w:hAnsi="Times New Roman" w:cs="Times New Roman"/>
          <w:sz w:val="24"/>
          <w:szCs w:val="24"/>
        </w:rPr>
        <w:t>sugrupuoti</w:t>
      </w:r>
      <w:r w:rsidR="003F0B38" w:rsidRPr="00F978BC">
        <w:rPr>
          <w:rFonts w:ascii="Times New Roman" w:hAnsi="Times New Roman" w:cs="Times New Roman"/>
          <w:spacing w:val="-15"/>
          <w:sz w:val="24"/>
          <w:szCs w:val="24"/>
        </w:rPr>
        <w:t xml:space="preserve"> </w:t>
      </w:r>
      <w:r w:rsidR="003F0B38" w:rsidRPr="00F978BC">
        <w:rPr>
          <w:rFonts w:ascii="Times New Roman" w:hAnsi="Times New Roman" w:cs="Times New Roman"/>
          <w:sz w:val="24"/>
          <w:szCs w:val="24"/>
        </w:rPr>
        <w:t>pateiktus</w:t>
      </w:r>
      <w:r w:rsidR="00611828">
        <w:rPr>
          <w:rFonts w:ascii="Times New Roman" w:hAnsi="Times New Roman" w:cs="Times New Roman"/>
          <w:sz w:val="24"/>
          <w:szCs w:val="24"/>
        </w:rPr>
        <w:t xml:space="preserve"> </w:t>
      </w:r>
      <w:r w:rsidR="003F0B38" w:rsidRPr="00F978BC">
        <w:rPr>
          <w:rFonts w:ascii="Times New Roman" w:hAnsi="Times New Roman" w:cs="Times New Roman"/>
          <w:sz w:val="24"/>
          <w:szCs w:val="24"/>
        </w:rPr>
        <w:t>daiktus</w:t>
      </w:r>
      <w:r w:rsidR="00F362E8" w:rsidRPr="00F978BC">
        <w:rPr>
          <w:rFonts w:ascii="Times New Roman" w:hAnsi="Times New Roman" w:cs="Times New Roman"/>
          <w:sz w:val="24"/>
          <w:szCs w:val="24"/>
        </w:rPr>
        <w:t>,</w:t>
      </w:r>
      <w:r w:rsidR="003F0B38" w:rsidRPr="00F978BC">
        <w:rPr>
          <w:rFonts w:ascii="Times New Roman" w:hAnsi="Times New Roman" w:cs="Times New Roman"/>
          <w:spacing w:val="-3"/>
          <w:sz w:val="24"/>
          <w:szCs w:val="24"/>
        </w:rPr>
        <w:t xml:space="preserve"> </w:t>
      </w:r>
      <w:r w:rsidR="003F0B38" w:rsidRPr="00F978BC">
        <w:rPr>
          <w:rFonts w:ascii="Times New Roman" w:hAnsi="Times New Roman" w:cs="Times New Roman"/>
          <w:sz w:val="24"/>
          <w:szCs w:val="24"/>
        </w:rPr>
        <w:t>p</w:t>
      </w:r>
      <w:r w:rsidR="00F362E8" w:rsidRPr="00F978BC">
        <w:rPr>
          <w:rFonts w:ascii="Times New Roman" w:hAnsi="Times New Roman" w:cs="Times New Roman"/>
          <w:sz w:val="24"/>
          <w:szCs w:val="24"/>
        </w:rPr>
        <w:t>avyzdžiui,</w:t>
      </w:r>
      <w:r w:rsidR="003F0B38" w:rsidRPr="00F978BC">
        <w:rPr>
          <w:rFonts w:ascii="Times New Roman" w:hAnsi="Times New Roman" w:cs="Times New Roman"/>
          <w:spacing w:val="-4"/>
          <w:sz w:val="24"/>
          <w:szCs w:val="24"/>
        </w:rPr>
        <w:t xml:space="preserve"> </w:t>
      </w:r>
      <w:r w:rsidR="003F0B38" w:rsidRPr="00F978BC">
        <w:rPr>
          <w:rFonts w:ascii="Times New Roman" w:hAnsi="Times New Roman" w:cs="Times New Roman"/>
          <w:sz w:val="24"/>
          <w:szCs w:val="24"/>
        </w:rPr>
        <w:t>įvairaus</w:t>
      </w:r>
      <w:r w:rsidR="003F0B38" w:rsidRPr="00F978BC">
        <w:rPr>
          <w:rFonts w:ascii="Times New Roman" w:hAnsi="Times New Roman" w:cs="Times New Roman"/>
          <w:spacing w:val="-2"/>
          <w:sz w:val="24"/>
          <w:szCs w:val="24"/>
        </w:rPr>
        <w:t xml:space="preserve"> </w:t>
      </w:r>
      <w:r w:rsidR="003F0B38" w:rsidRPr="00F978BC">
        <w:rPr>
          <w:rFonts w:ascii="Times New Roman" w:hAnsi="Times New Roman" w:cs="Times New Roman"/>
          <w:sz w:val="24"/>
          <w:szCs w:val="24"/>
        </w:rPr>
        <w:t>formato ir</w:t>
      </w:r>
      <w:r w:rsidR="003F0B38" w:rsidRPr="00F978BC">
        <w:rPr>
          <w:rFonts w:ascii="Times New Roman" w:hAnsi="Times New Roman" w:cs="Times New Roman"/>
          <w:spacing w:val="-2"/>
          <w:sz w:val="24"/>
          <w:szCs w:val="24"/>
        </w:rPr>
        <w:t xml:space="preserve"> </w:t>
      </w:r>
      <w:r w:rsidR="00F362E8" w:rsidRPr="00F978BC">
        <w:rPr>
          <w:rFonts w:ascii="Times New Roman" w:hAnsi="Times New Roman" w:cs="Times New Roman"/>
          <w:sz w:val="24"/>
          <w:szCs w:val="24"/>
        </w:rPr>
        <w:t>stor</w:t>
      </w:r>
      <w:r w:rsidR="003F0B38" w:rsidRPr="00F978BC">
        <w:rPr>
          <w:rFonts w:ascii="Times New Roman" w:hAnsi="Times New Roman" w:cs="Times New Roman"/>
          <w:sz w:val="24"/>
          <w:szCs w:val="24"/>
        </w:rPr>
        <w:t>io</w:t>
      </w:r>
      <w:r w:rsidR="003F0B38" w:rsidRPr="00F978BC">
        <w:rPr>
          <w:rFonts w:ascii="Times New Roman" w:hAnsi="Times New Roman" w:cs="Times New Roman"/>
          <w:spacing w:val="-3"/>
          <w:sz w:val="24"/>
          <w:szCs w:val="24"/>
        </w:rPr>
        <w:t xml:space="preserve"> </w:t>
      </w:r>
      <w:r w:rsidR="003F0B38" w:rsidRPr="00F978BC">
        <w:rPr>
          <w:rFonts w:ascii="Times New Roman" w:hAnsi="Times New Roman" w:cs="Times New Roman"/>
          <w:sz w:val="24"/>
          <w:szCs w:val="24"/>
        </w:rPr>
        <w:t>knygos,</w:t>
      </w:r>
      <w:r w:rsidR="003F0B38" w:rsidRPr="00F978BC">
        <w:rPr>
          <w:rFonts w:ascii="Times New Roman" w:hAnsi="Times New Roman" w:cs="Times New Roman"/>
          <w:spacing w:val="-3"/>
          <w:sz w:val="24"/>
          <w:szCs w:val="24"/>
        </w:rPr>
        <w:t xml:space="preserve"> </w:t>
      </w:r>
      <w:r w:rsidR="003F0B38" w:rsidRPr="00F978BC">
        <w:rPr>
          <w:rFonts w:ascii="Times New Roman" w:hAnsi="Times New Roman" w:cs="Times New Roman"/>
          <w:sz w:val="24"/>
          <w:szCs w:val="24"/>
        </w:rPr>
        <w:t>popierius,</w:t>
      </w:r>
      <w:r w:rsidR="003F0B38" w:rsidRPr="00F978BC">
        <w:rPr>
          <w:rFonts w:ascii="Times New Roman" w:hAnsi="Times New Roman" w:cs="Times New Roman"/>
          <w:spacing w:val="-3"/>
          <w:sz w:val="24"/>
          <w:szCs w:val="24"/>
        </w:rPr>
        <w:t xml:space="preserve"> </w:t>
      </w:r>
      <w:r w:rsidR="003F0B38" w:rsidRPr="00F978BC">
        <w:rPr>
          <w:rFonts w:ascii="Times New Roman" w:hAnsi="Times New Roman" w:cs="Times New Roman"/>
          <w:sz w:val="24"/>
          <w:szCs w:val="24"/>
        </w:rPr>
        <w:t>guminiai,</w:t>
      </w:r>
      <w:r w:rsidR="003F0B38" w:rsidRPr="00F978BC">
        <w:rPr>
          <w:rFonts w:ascii="Times New Roman" w:hAnsi="Times New Roman" w:cs="Times New Roman"/>
          <w:spacing w:val="-3"/>
          <w:sz w:val="24"/>
          <w:szCs w:val="24"/>
        </w:rPr>
        <w:t xml:space="preserve"> </w:t>
      </w:r>
      <w:r w:rsidR="003F0B38" w:rsidRPr="00F978BC">
        <w:rPr>
          <w:rFonts w:ascii="Times New Roman" w:hAnsi="Times New Roman" w:cs="Times New Roman"/>
          <w:sz w:val="24"/>
          <w:szCs w:val="24"/>
        </w:rPr>
        <w:t>stikliniai,</w:t>
      </w:r>
      <w:r w:rsidR="003F0B38" w:rsidRPr="00F978BC">
        <w:rPr>
          <w:rFonts w:ascii="Times New Roman" w:hAnsi="Times New Roman" w:cs="Times New Roman"/>
          <w:spacing w:val="-3"/>
          <w:sz w:val="24"/>
          <w:szCs w:val="24"/>
        </w:rPr>
        <w:t xml:space="preserve"> </w:t>
      </w:r>
      <w:r w:rsidR="003F0B38" w:rsidRPr="00F978BC">
        <w:rPr>
          <w:rFonts w:ascii="Times New Roman" w:hAnsi="Times New Roman" w:cs="Times New Roman"/>
          <w:sz w:val="24"/>
          <w:szCs w:val="24"/>
        </w:rPr>
        <w:t>plastmasiniai,</w:t>
      </w:r>
      <w:r w:rsidR="003F0B38" w:rsidRPr="00F978BC">
        <w:rPr>
          <w:rFonts w:ascii="Times New Roman" w:hAnsi="Times New Roman" w:cs="Times New Roman"/>
          <w:spacing w:val="-3"/>
          <w:sz w:val="24"/>
          <w:szCs w:val="24"/>
        </w:rPr>
        <w:t xml:space="preserve"> </w:t>
      </w:r>
      <w:r w:rsidR="003F0B38" w:rsidRPr="00F978BC">
        <w:rPr>
          <w:rFonts w:ascii="Times New Roman" w:hAnsi="Times New Roman" w:cs="Times New Roman"/>
          <w:sz w:val="24"/>
          <w:szCs w:val="24"/>
        </w:rPr>
        <w:t>moliniai</w:t>
      </w:r>
      <w:r w:rsidR="003F0B38" w:rsidRPr="00F978BC">
        <w:rPr>
          <w:rFonts w:ascii="Times New Roman" w:hAnsi="Times New Roman" w:cs="Times New Roman"/>
          <w:spacing w:val="-5"/>
          <w:sz w:val="24"/>
          <w:szCs w:val="24"/>
        </w:rPr>
        <w:t xml:space="preserve"> </w:t>
      </w:r>
      <w:r w:rsidR="003F0B38" w:rsidRPr="00F978BC">
        <w:rPr>
          <w:rFonts w:ascii="Times New Roman" w:hAnsi="Times New Roman" w:cs="Times New Roman"/>
          <w:sz w:val="24"/>
          <w:szCs w:val="24"/>
        </w:rPr>
        <w:t>ir</w:t>
      </w:r>
      <w:r w:rsidR="00611828">
        <w:rPr>
          <w:rFonts w:ascii="Times New Roman" w:hAnsi="Times New Roman" w:cs="Times New Roman"/>
          <w:sz w:val="24"/>
          <w:szCs w:val="24"/>
        </w:rPr>
        <w:t xml:space="preserve"> </w:t>
      </w:r>
      <w:r w:rsidR="003F0B38" w:rsidRPr="00F978BC">
        <w:rPr>
          <w:rFonts w:ascii="Times New Roman" w:hAnsi="Times New Roman" w:cs="Times New Roman"/>
          <w:sz w:val="24"/>
          <w:szCs w:val="24"/>
        </w:rPr>
        <w:t xml:space="preserve">metaliniai daiktai, pagal </w:t>
      </w:r>
      <w:r w:rsidR="005B559D" w:rsidRPr="00F978BC">
        <w:rPr>
          <w:rFonts w:ascii="Times New Roman" w:hAnsi="Times New Roman" w:cs="Times New Roman"/>
          <w:sz w:val="24"/>
          <w:szCs w:val="24"/>
        </w:rPr>
        <w:t>tai</w:t>
      </w:r>
      <w:r w:rsidR="003F0B38" w:rsidRPr="00F978BC">
        <w:rPr>
          <w:rFonts w:ascii="Times New Roman" w:hAnsi="Times New Roman" w:cs="Times New Roman"/>
          <w:sz w:val="24"/>
          <w:szCs w:val="24"/>
        </w:rPr>
        <w:t>, iš kokių medžiagų jie pagaminti. Atlikus šį darbą mokiniams galima</w:t>
      </w:r>
      <w:r w:rsidR="003F0B38" w:rsidRPr="00F978BC">
        <w:rPr>
          <w:rFonts w:ascii="Times New Roman" w:hAnsi="Times New Roman" w:cs="Times New Roman"/>
          <w:spacing w:val="1"/>
          <w:sz w:val="24"/>
          <w:szCs w:val="24"/>
        </w:rPr>
        <w:t xml:space="preserve"> </w:t>
      </w:r>
      <w:r w:rsidR="003F0B38" w:rsidRPr="00F978BC">
        <w:rPr>
          <w:rFonts w:ascii="Times New Roman" w:hAnsi="Times New Roman" w:cs="Times New Roman"/>
          <w:sz w:val="24"/>
          <w:szCs w:val="24"/>
        </w:rPr>
        <w:t>užduoti</w:t>
      </w:r>
      <w:r w:rsidR="003F0B38" w:rsidRPr="00F978BC">
        <w:rPr>
          <w:rFonts w:ascii="Times New Roman" w:hAnsi="Times New Roman" w:cs="Times New Roman"/>
          <w:spacing w:val="1"/>
          <w:sz w:val="24"/>
          <w:szCs w:val="24"/>
        </w:rPr>
        <w:t xml:space="preserve"> </w:t>
      </w:r>
      <w:r w:rsidR="003F0B38" w:rsidRPr="00F978BC">
        <w:rPr>
          <w:rFonts w:ascii="Times New Roman" w:hAnsi="Times New Roman" w:cs="Times New Roman"/>
          <w:sz w:val="24"/>
          <w:szCs w:val="24"/>
        </w:rPr>
        <w:t>klausimą</w:t>
      </w:r>
      <w:r w:rsidR="003F0B38" w:rsidRPr="00F978BC">
        <w:rPr>
          <w:rFonts w:ascii="Times New Roman" w:hAnsi="Times New Roman" w:cs="Times New Roman"/>
          <w:spacing w:val="1"/>
          <w:sz w:val="24"/>
          <w:szCs w:val="24"/>
        </w:rPr>
        <w:t xml:space="preserve"> </w:t>
      </w:r>
      <w:r w:rsidR="003F0B38" w:rsidRPr="00F978BC">
        <w:rPr>
          <w:rFonts w:ascii="Times New Roman" w:hAnsi="Times New Roman" w:cs="Times New Roman"/>
          <w:sz w:val="24"/>
          <w:szCs w:val="24"/>
        </w:rPr>
        <w:t>„Kokiomis</w:t>
      </w:r>
      <w:r w:rsidR="003F0B38" w:rsidRPr="00F978BC">
        <w:rPr>
          <w:rFonts w:ascii="Times New Roman" w:hAnsi="Times New Roman" w:cs="Times New Roman"/>
          <w:spacing w:val="1"/>
          <w:sz w:val="24"/>
          <w:szCs w:val="24"/>
        </w:rPr>
        <w:t xml:space="preserve"> </w:t>
      </w:r>
      <w:r w:rsidR="003F0B38" w:rsidRPr="00F978BC">
        <w:rPr>
          <w:rFonts w:ascii="Times New Roman" w:hAnsi="Times New Roman" w:cs="Times New Roman"/>
          <w:sz w:val="24"/>
          <w:szCs w:val="24"/>
        </w:rPr>
        <w:t>daiktų</w:t>
      </w:r>
      <w:r w:rsidR="003F0B38" w:rsidRPr="00F978BC">
        <w:rPr>
          <w:rFonts w:ascii="Times New Roman" w:hAnsi="Times New Roman" w:cs="Times New Roman"/>
          <w:spacing w:val="1"/>
          <w:sz w:val="24"/>
          <w:szCs w:val="24"/>
        </w:rPr>
        <w:t xml:space="preserve"> </w:t>
      </w:r>
      <w:r w:rsidR="003F0B38" w:rsidRPr="00F978BC">
        <w:rPr>
          <w:rFonts w:ascii="Times New Roman" w:hAnsi="Times New Roman" w:cs="Times New Roman"/>
          <w:sz w:val="24"/>
          <w:szCs w:val="24"/>
        </w:rPr>
        <w:t>savybėmis</w:t>
      </w:r>
      <w:r w:rsidR="003F0B38" w:rsidRPr="00F978BC">
        <w:rPr>
          <w:rFonts w:ascii="Times New Roman" w:hAnsi="Times New Roman" w:cs="Times New Roman"/>
          <w:spacing w:val="1"/>
          <w:sz w:val="24"/>
          <w:szCs w:val="24"/>
        </w:rPr>
        <w:t xml:space="preserve"> </w:t>
      </w:r>
      <w:r w:rsidR="003F0B38" w:rsidRPr="00F978BC">
        <w:rPr>
          <w:rFonts w:ascii="Times New Roman" w:hAnsi="Times New Roman" w:cs="Times New Roman"/>
          <w:sz w:val="24"/>
          <w:szCs w:val="24"/>
        </w:rPr>
        <w:t>rėmėsi,</w:t>
      </w:r>
      <w:r w:rsidR="003F0B38" w:rsidRPr="00F978BC">
        <w:rPr>
          <w:rFonts w:ascii="Times New Roman" w:hAnsi="Times New Roman" w:cs="Times New Roman"/>
          <w:spacing w:val="1"/>
          <w:sz w:val="24"/>
          <w:szCs w:val="24"/>
        </w:rPr>
        <w:t xml:space="preserve"> </w:t>
      </w:r>
      <w:r w:rsidR="003F0B38" w:rsidRPr="00F978BC">
        <w:rPr>
          <w:rFonts w:ascii="Times New Roman" w:hAnsi="Times New Roman" w:cs="Times New Roman"/>
          <w:sz w:val="24"/>
          <w:szCs w:val="24"/>
        </w:rPr>
        <w:t>kai</w:t>
      </w:r>
      <w:r w:rsidR="003F0B38" w:rsidRPr="00F978BC">
        <w:rPr>
          <w:rFonts w:ascii="Times New Roman" w:hAnsi="Times New Roman" w:cs="Times New Roman"/>
          <w:spacing w:val="1"/>
          <w:sz w:val="24"/>
          <w:szCs w:val="24"/>
        </w:rPr>
        <w:t xml:space="preserve"> </w:t>
      </w:r>
      <w:r w:rsidR="003F0B38" w:rsidRPr="00F978BC">
        <w:rPr>
          <w:rFonts w:ascii="Times New Roman" w:hAnsi="Times New Roman" w:cs="Times New Roman"/>
          <w:sz w:val="24"/>
          <w:szCs w:val="24"/>
        </w:rPr>
        <w:t>grupavo</w:t>
      </w:r>
      <w:r w:rsidR="003F0B38" w:rsidRPr="00F978BC">
        <w:rPr>
          <w:rFonts w:ascii="Times New Roman" w:hAnsi="Times New Roman" w:cs="Times New Roman"/>
          <w:spacing w:val="1"/>
          <w:sz w:val="24"/>
          <w:szCs w:val="24"/>
        </w:rPr>
        <w:t xml:space="preserve"> </w:t>
      </w:r>
      <w:r w:rsidR="003F0B38" w:rsidRPr="00F978BC">
        <w:rPr>
          <w:rFonts w:ascii="Times New Roman" w:hAnsi="Times New Roman" w:cs="Times New Roman"/>
          <w:sz w:val="24"/>
          <w:szCs w:val="24"/>
        </w:rPr>
        <w:t>daiktus?“</w:t>
      </w:r>
      <w:r w:rsidR="003F0B38" w:rsidRPr="00F978BC">
        <w:rPr>
          <w:rFonts w:ascii="Times New Roman" w:hAnsi="Times New Roman" w:cs="Times New Roman"/>
          <w:spacing w:val="1"/>
          <w:sz w:val="24"/>
          <w:szCs w:val="24"/>
        </w:rPr>
        <w:t xml:space="preserve"> </w:t>
      </w:r>
      <w:r w:rsidR="003F0B38" w:rsidRPr="00F978BC">
        <w:rPr>
          <w:rFonts w:ascii="Times New Roman" w:hAnsi="Times New Roman" w:cs="Times New Roman"/>
          <w:sz w:val="24"/>
          <w:szCs w:val="24"/>
        </w:rPr>
        <w:t>Galimi</w:t>
      </w:r>
      <w:r w:rsidR="003F0B38" w:rsidRPr="00F978BC">
        <w:rPr>
          <w:rFonts w:ascii="Times New Roman" w:hAnsi="Times New Roman" w:cs="Times New Roman"/>
          <w:spacing w:val="1"/>
          <w:sz w:val="24"/>
          <w:szCs w:val="24"/>
        </w:rPr>
        <w:t xml:space="preserve"> </w:t>
      </w:r>
      <w:r w:rsidR="003F0B38" w:rsidRPr="00F978BC">
        <w:rPr>
          <w:rFonts w:ascii="Times New Roman" w:hAnsi="Times New Roman" w:cs="Times New Roman"/>
          <w:sz w:val="24"/>
          <w:szCs w:val="24"/>
        </w:rPr>
        <w:t>atsakymai</w:t>
      </w:r>
      <w:r w:rsidR="003F0B38" w:rsidRPr="00F978BC">
        <w:rPr>
          <w:rFonts w:ascii="Times New Roman" w:hAnsi="Times New Roman" w:cs="Times New Roman"/>
          <w:spacing w:val="1"/>
          <w:sz w:val="24"/>
          <w:szCs w:val="24"/>
        </w:rPr>
        <w:t xml:space="preserve"> </w:t>
      </w:r>
      <w:r w:rsidR="003F0B38" w:rsidRPr="00F978BC">
        <w:rPr>
          <w:rFonts w:ascii="Times New Roman" w:hAnsi="Times New Roman" w:cs="Times New Roman"/>
          <w:sz w:val="24"/>
          <w:szCs w:val="24"/>
        </w:rPr>
        <w:t>–</w:t>
      </w:r>
      <w:r w:rsidR="003F0B38" w:rsidRPr="00F978BC">
        <w:rPr>
          <w:rFonts w:ascii="Times New Roman" w:hAnsi="Times New Roman" w:cs="Times New Roman"/>
          <w:spacing w:val="-57"/>
          <w:sz w:val="24"/>
          <w:szCs w:val="24"/>
        </w:rPr>
        <w:t xml:space="preserve"> </w:t>
      </w:r>
      <w:r w:rsidR="003F0B38" w:rsidRPr="00F978BC">
        <w:rPr>
          <w:rFonts w:ascii="Times New Roman" w:hAnsi="Times New Roman" w:cs="Times New Roman"/>
          <w:sz w:val="24"/>
          <w:szCs w:val="24"/>
        </w:rPr>
        <w:t>mediniai,</w:t>
      </w:r>
      <w:r w:rsidR="003F0B38" w:rsidRPr="00F978BC">
        <w:rPr>
          <w:rFonts w:ascii="Times New Roman" w:hAnsi="Times New Roman" w:cs="Times New Roman"/>
          <w:spacing w:val="1"/>
          <w:sz w:val="24"/>
          <w:szCs w:val="24"/>
        </w:rPr>
        <w:t xml:space="preserve"> </w:t>
      </w:r>
      <w:r w:rsidR="003F0B38" w:rsidRPr="00F978BC">
        <w:rPr>
          <w:rFonts w:ascii="Times New Roman" w:hAnsi="Times New Roman" w:cs="Times New Roman"/>
          <w:sz w:val="24"/>
          <w:szCs w:val="24"/>
        </w:rPr>
        <w:t>guminiai</w:t>
      </w:r>
      <w:r w:rsidR="003F0B38" w:rsidRPr="00F978BC">
        <w:rPr>
          <w:rFonts w:ascii="Times New Roman" w:hAnsi="Times New Roman" w:cs="Times New Roman"/>
          <w:spacing w:val="1"/>
          <w:sz w:val="24"/>
          <w:szCs w:val="24"/>
        </w:rPr>
        <w:t xml:space="preserve"> </w:t>
      </w:r>
      <w:r w:rsidR="003F0B38" w:rsidRPr="00F978BC">
        <w:rPr>
          <w:rFonts w:ascii="Times New Roman" w:hAnsi="Times New Roman" w:cs="Times New Roman"/>
          <w:sz w:val="24"/>
          <w:szCs w:val="24"/>
        </w:rPr>
        <w:t>ir</w:t>
      </w:r>
      <w:r w:rsidR="003F0B38" w:rsidRPr="00F978BC">
        <w:rPr>
          <w:rFonts w:ascii="Times New Roman" w:hAnsi="Times New Roman" w:cs="Times New Roman"/>
          <w:spacing w:val="1"/>
          <w:sz w:val="24"/>
          <w:szCs w:val="24"/>
        </w:rPr>
        <w:t xml:space="preserve"> </w:t>
      </w:r>
      <w:r w:rsidR="005B559D" w:rsidRPr="00F978BC">
        <w:rPr>
          <w:rFonts w:ascii="Times New Roman" w:hAnsi="Times New Roman" w:cs="Times New Roman"/>
          <w:sz w:val="24"/>
          <w:szCs w:val="24"/>
        </w:rPr>
        <w:t>pan</w:t>
      </w:r>
      <w:r w:rsidR="003F0B38" w:rsidRPr="00F978BC">
        <w:rPr>
          <w:rFonts w:ascii="Times New Roman" w:hAnsi="Times New Roman" w:cs="Times New Roman"/>
          <w:sz w:val="24"/>
          <w:szCs w:val="24"/>
        </w:rPr>
        <w:t>.</w:t>
      </w:r>
      <w:r w:rsidR="003F0B38" w:rsidRPr="00F978BC">
        <w:rPr>
          <w:rFonts w:ascii="Times New Roman" w:hAnsi="Times New Roman" w:cs="Times New Roman"/>
          <w:spacing w:val="1"/>
          <w:sz w:val="24"/>
          <w:szCs w:val="24"/>
        </w:rPr>
        <w:t xml:space="preserve"> </w:t>
      </w:r>
      <w:r w:rsidR="003F0B38" w:rsidRPr="00F978BC">
        <w:rPr>
          <w:rFonts w:ascii="Times New Roman" w:hAnsi="Times New Roman" w:cs="Times New Roman"/>
          <w:sz w:val="24"/>
          <w:szCs w:val="24"/>
        </w:rPr>
        <w:t>Mokiniams</w:t>
      </w:r>
      <w:r w:rsidR="003F0B38" w:rsidRPr="00F978BC">
        <w:rPr>
          <w:rFonts w:ascii="Times New Roman" w:hAnsi="Times New Roman" w:cs="Times New Roman"/>
          <w:spacing w:val="1"/>
          <w:sz w:val="24"/>
          <w:szCs w:val="24"/>
        </w:rPr>
        <w:t xml:space="preserve"> </w:t>
      </w:r>
      <w:r w:rsidR="003F0B38" w:rsidRPr="00F978BC">
        <w:rPr>
          <w:rFonts w:ascii="Times New Roman" w:hAnsi="Times New Roman" w:cs="Times New Roman"/>
          <w:sz w:val="24"/>
          <w:szCs w:val="24"/>
        </w:rPr>
        <w:t>siūloma</w:t>
      </w:r>
      <w:r w:rsidR="003F0B38" w:rsidRPr="00F978BC">
        <w:rPr>
          <w:rFonts w:ascii="Times New Roman" w:hAnsi="Times New Roman" w:cs="Times New Roman"/>
          <w:spacing w:val="1"/>
          <w:sz w:val="24"/>
          <w:szCs w:val="24"/>
        </w:rPr>
        <w:t xml:space="preserve"> </w:t>
      </w:r>
      <w:r w:rsidR="003F0B38" w:rsidRPr="00F978BC">
        <w:rPr>
          <w:rFonts w:ascii="Times New Roman" w:hAnsi="Times New Roman" w:cs="Times New Roman"/>
          <w:sz w:val="24"/>
          <w:szCs w:val="24"/>
        </w:rPr>
        <w:t>priskirti</w:t>
      </w:r>
      <w:r w:rsidR="003F0B38" w:rsidRPr="00F978BC">
        <w:rPr>
          <w:rFonts w:ascii="Times New Roman" w:hAnsi="Times New Roman" w:cs="Times New Roman"/>
          <w:spacing w:val="1"/>
          <w:sz w:val="24"/>
          <w:szCs w:val="24"/>
        </w:rPr>
        <w:t xml:space="preserve"> </w:t>
      </w:r>
      <w:r w:rsidR="003F0B38" w:rsidRPr="00F978BC">
        <w:rPr>
          <w:rFonts w:ascii="Times New Roman" w:hAnsi="Times New Roman" w:cs="Times New Roman"/>
          <w:sz w:val="24"/>
          <w:szCs w:val="24"/>
        </w:rPr>
        <w:t>medžiagų</w:t>
      </w:r>
      <w:r w:rsidR="003F0B38" w:rsidRPr="00F978BC">
        <w:rPr>
          <w:rFonts w:ascii="Times New Roman" w:hAnsi="Times New Roman" w:cs="Times New Roman"/>
          <w:spacing w:val="1"/>
          <w:sz w:val="24"/>
          <w:szCs w:val="24"/>
        </w:rPr>
        <w:t xml:space="preserve"> </w:t>
      </w:r>
      <w:r w:rsidR="003F0B38" w:rsidRPr="00F978BC">
        <w:rPr>
          <w:rFonts w:ascii="Times New Roman" w:hAnsi="Times New Roman" w:cs="Times New Roman"/>
          <w:sz w:val="24"/>
          <w:szCs w:val="24"/>
        </w:rPr>
        <w:t>savybes</w:t>
      </w:r>
      <w:r w:rsidR="003F0B38" w:rsidRPr="00F978BC">
        <w:rPr>
          <w:rFonts w:ascii="Times New Roman" w:hAnsi="Times New Roman" w:cs="Times New Roman"/>
          <w:spacing w:val="1"/>
          <w:sz w:val="24"/>
          <w:szCs w:val="24"/>
        </w:rPr>
        <w:t xml:space="preserve"> </w:t>
      </w:r>
      <w:r w:rsidR="003F0B38" w:rsidRPr="00F978BC">
        <w:rPr>
          <w:rFonts w:ascii="Times New Roman" w:hAnsi="Times New Roman" w:cs="Times New Roman"/>
          <w:sz w:val="24"/>
          <w:szCs w:val="24"/>
        </w:rPr>
        <w:t>sugrupuotiems</w:t>
      </w:r>
      <w:r w:rsidR="003F0B38" w:rsidRPr="00F978BC">
        <w:rPr>
          <w:rFonts w:ascii="Times New Roman" w:hAnsi="Times New Roman" w:cs="Times New Roman"/>
          <w:spacing w:val="1"/>
          <w:sz w:val="24"/>
          <w:szCs w:val="24"/>
        </w:rPr>
        <w:t xml:space="preserve"> </w:t>
      </w:r>
      <w:r w:rsidR="003F0B38" w:rsidRPr="00F978BC">
        <w:rPr>
          <w:rFonts w:ascii="Times New Roman" w:hAnsi="Times New Roman" w:cs="Times New Roman"/>
          <w:sz w:val="24"/>
          <w:szCs w:val="24"/>
        </w:rPr>
        <w:t>daiktams.</w:t>
      </w:r>
      <w:r w:rsidR="003F0B38" w:rsidRPr="00F978BC">
        <w:rPr>
          <w:rFonts w:ascii="Times New Roman" w:hAnsi="Times New Roman" w:cs="Times New Roman"/>
          <w:spacing w:val="1"/>
          <w:sz w:val="24"/>
          <w:szCs w:val="24"/>
        </w:rPr>
        <w:t xml:space="preserve"> </w:t>
      </w:r>
      <w:r w:rsidR="003F0B38" w:rsidRPr="00F978BC">
        <w:rPr>
          <w:rFonts w:ascii="Times New Roman" w:hAnsi="Times New Roman" w:cs="Times New Roman"/>
          <w:sz w:val="24"/>
          <w:szCs w:val="24"/>
        </w:rPr>
        <w:t>Medžiagų</w:t>
      </w:r>
      <w:r w:rsidR="003F0B38" w:rsidRPr="00F978BC">
        <w:rPr>
          <w:rFonts w:ascii="Times New Roman" w:hAnsi="Times New Roman" w:cs="Times New Roman"/>
          <w:spacing w:val="-3"/>
          <w:sz w:val="24"/>
          <w:szCs w:val="24"/>
        </w:rPr>
        <w:t xml:space="preserve"> </w:t>
      </w:r>
      <w:r w:rsidR="003F0B38" w:rsidRPr="00F978BC">
        <w:rPr>
          <w:rFonts w:ascii="Times New Roman" w:hAnsi="Times New Roman" w:cs="Times New Roman"/>
          <w:sz w:val="24"/>
          <w:szCs w:val="24"/>
        </w:rPr>
        <w:t>savybės</w:t>
      </w:r>
      <w:r w:rsidR="003F0B38" w:rsidRPr="00F978BC">
        <w:rPr>
          <w:rFonts w:ascii="Times New Roman" w:hAnsi="Times New Roman" w:cs="Times New Roman"/>
          <w:spacing w:val="-2"/>
          <w:sz w:val="24"/>
          <w:szCs w:val="24"/>
        </w:rPr>
        <w:t xml:space="preserve"> </w:t>
      </w:r>
      <w:r w:rsidR="003F0B38" w:rsidRPr="00F978BC">
        <w:rPr>
          <w:rFonts w:ascii="Times New Roman" w:hAnsi="Times New Roman" w:cs="Times New Roman"/>
          <w:sz w:val="24"/>
          <w:szCs w:val="24"/>
        </w:rPr>
        <w:t>gali</w:t>
      </w:r>
      <w:r w:rsidR="003F0B38" w:rsidRPr="00F978BC">
        <w:rPr>
          <w:rFonts w:ascii="Times New Roman" w:hAnsi="Times New Roman" w:cs="Times New Roman"/>
          <w:spacing w:val="-4"/>
          <w:sz w:val="24"/>
          <w:szCs w:val="24"/>
        </w:rPr>
        <w:t xml:space="preserve"> </w:t>
      </w:r>
      <w:r w:rsidR="003F0B38" w:rsidRPr="00F978BC">
        <w:rPr>
          <w:rFonts w:ascii="Times New Roman" w:hAnsi="Times New Roman" w:cs="Times New Roman"/>
          <w:sz w:val="24"/>
          <w:szCs w:val="24"/>
        </w:rPr>
        <w:t>būti</w:t>
      </w:r>
      <w:r w:rsidR="003F0B38" w:rsidRPr="00F978BC">
        <w:rPr>
          <w:rFonts w:ascii="Times New Roman" w:hAnsi="Times New Roman" w:cs="Times New Roman"/>
          <w:spacing w:val="-5"/>
          <w:sz w:val="24"/>
          <w:szCs w:val="24"/>
        </w:rPr>
        <w:t xml:space="preserve"> </w:t>
      </w:r>
      <w:r w:rsidR="003F0B38" w:rsidRPr="00F978BC">
        <w:rPr>
          <w:rFonts w:ascii="Times New Roman" w:hAnsi="Times New Roman" w:cs="Times New Roman"/>
          <w:sz w:val="24"/>
          <w:szCs w:val="24"/>
        </w:rPr>
        <w:t>pateikiamos</w:t>
      </w:r>
      <w:r w:rsidR="003F0B38" w:rsidRPr="00F978BC">
        <w:rPr>
          <w:rFonts w:ascii="Times New Roman" w:hAnsi="Times New Roman" w:cs="Times New Roman"/>
          <w:spacing w:val="-2"/>
          <w:sz w:val="24"/>
          <w:szCs w:val="24"/>
        </w:rPr>
        <w:t xml:space="preserve"> </w:t>
      </w:r>
      <w:r w:rsidR="003F0B38" w:rsidRPr="00F978BC">
        <w:rPr>
          <w:rFonts w:ascii="Times New Roman" w:hAnsi="Times New Roman" w:cs="Times New Roman"/>
          <w:sz w:val="24"/>
          <w:szCs w:val="24"/>
        </w:rPr>
        <w:t>ant</w:t>
      </w:r>
      <w:r w:rsidR="003F0B38" w:rsidRPr="00F978BC">
        <w:rPr>
          <w:rFonts w:ascii="Times New Roman" w:hAnsi="Times New Roman" w:cs="Times New Roman"/>
          <w:spacing w:val="-4"/>
          <w:sz w:val="24"/>
          <w:szCs w:val="24"/>
        </w:rPr>
        <w:t xml:space="preserve"> </w:t>
      </w:r>
      <w:r w:rsidR="003F0B38" w:rsidRPr="00F978BC">
        <w:rPr>
          <w:rFonts w:ascii="Times New Roman" w:hAnsi="Times New Roman" w:cs="Times New Roman"/>
          <w:sz w:val="24"/>
          <w:szCs w:val="24"/>
        </w:rPr>
        <w:t>atskirų</w:t>
      </w:r>
      <w:r w:rsidR="003F0B38" w:rsidRPr="00F978BC">
        <w:rPr>
          <w:rFonts w:ascii="Times New Roman" w:hAnsi="Times New Roman" w:cs="Times New Roman"/>
          <w:spacing w:val="-3"/>
          <w:sz w:val="24"/>
          <w:szCs w:val="24"/>
        </w:rPr>
        <w:t xml:space="preserve"> </w:t>
      </w:r>
      <w:r w:rsidR="003F0B38" w:rsidRPr="00F978BC">
        <w:rPr>
          <w:rFonts w:ascii="Times New Roman" w:hAnsi="Times New Roman" w:cs="Times New Roman"/>
          <w:sz w:val="24"/>
          <w:szCs w:val="24"/>
        </w:rPr>
        <w:t>lapelių,</w:t>
      </w:r>
      <w:r w:rsidR="003F0B38" w:rsidRPr="00F978BC">
        <w:rPr>
          <w:rFonts w:ascii="Times New Roman" w:hAnsi="Times New Roman" w:cs="Times New Roman"/>
          <w:spacing w:val="-2"/>
          <w:sz w:val="24"/>
          <w:szCs w:val="24"/>
        </w:rPr>
        <w:t xml:space="preserve"> </w:t>
      </w:r>
      <w:r w:rsidR="003F0B38" w:rsidRPr="00F978BC">
        <w:rPr>
          <w:rFonts w:ascii="Times New Roman" w:hAnsi="Times New Roman" w:cs="Times New Roman"/>
          <w:sz w:val="24"/>
          <w:szCs w:val="24"/>
        </w:rPr>
        <w:t>kuriuos</w:t>
      </w:r>
      <w:r w:rsidR="003F0B38" w:rsidRPr="00F978BC">
        <w:rPr>
          <w:rFonts w:ascii="Times New Roman" w:hAnsi="Times New Roman" w:cs="Times New Roman"/>
          <w:spacing w:val="-2"/>
          <w:sz w:val="24"/>
          <w:szCs w:val="24"/>
        </w:rPr>
        <w:t xml:space="preserve"> </w:t>
      </w:r>
      <w:r w:rsidR="003F0B38" w:rsidRPr="00F978BC">
        <w:rPr>
          <w:rFonts w:ascii="Times New Roman" w:hAnsi="Times New Roman" w:cs="Times New Roman"/>
          <w:sz w:val="24"/>
          <w:szCs w:val="24"/>
        </w:rPr>
        <w:t>lengva</w:t>
      </w:r>
      <w:r w:rsidR="003F0B38" w:rsidRPr="00F978BC">
        <w:rPr>
          <w:rFonts w:ascii="Times New Roman" w:hAnsi="Times New Roman" w:cs="Times New Roman"/>
          <w:spacing w:val="-5"/>
          <w:sz w:val="24"/>
          <w:szCs w:val="24"/>
        </w:rPr>
        <w:t xml:space="preserve"> </w:t>
      </w:r>
      <w:r w:rsidR="003F0B38" w:rsidRPr="00F978BC">
        <w:rPr>
          <w:rFonts w:ascii="Times New Roman" w:hAnsi="Times New Roman" w:cs="Times New Roman"/>
          <w:sz w:val="24"/>
          <w:szCs w:val="24"/>
        </w:rPr>
        <w:t>rūšiuoti</w:t>
      </w:r>
      <w:r w:rsidR="003F0B38" w:rsidRPr="00F978BC">
        <w:rPr>
          <w:rFonts w:ascii="Times New Roman" w:hAnsi="Times New Roman" w:cs="Times New Roman"/>
          <w:spacing w:val="-4"/>
          <w:sz w:val="24"/>
          <w:szCs w:val="24"/>
        </w:rPr>
        <w:t xml:space="preserve"> </w:t>
      </w:r>
      <w:r w:rsidR="003F0B38" w:rsidRPr="00F978BC">
        <w:rPr>
          <w:rFonts w:ascii="Times New Roman" w:hAnsi="Times New Roman" w:cs="Times New Roman"/>
          <w:sz w:val="24"/>
          <w:szCs w:val="24"/>
        </w:rPr>
        <w:t>ir</w:t>
      </w:r>
      <w:r w:rsidR="003F0B38" w:rsidRPr="00F978BC">
        <w:rPr>
          <w:rFonts w:ascii="Times New Roman" w:hAnsi="Times New Roman" w:cs="Times New Roman"/>
          <w:spacing w:val="-3"/>
          <w:sz w:val="24"/>
          <w:szCs w:val="24"/>
        </w:rPr>
        <w:t xml:space="preserve"> </w:t>
      </w:r>
      <w:r w:rsidR="003F0B38" w:rsidRPr="00F978BC">
        <w:rPr>
          <w:rFonts w:ascii="Times New Roman" w:hAnsi="Times New Roman" w:cs="Times New Roman"/>
          <w:sz w:val="24"/>
          <w:szCs w:val="24"/>
        </w:rPr>
        <w:t>priskirti</w:t>
      </w:r>
      <w:r w:rsidR="003F0B38" w:rsidRPr="00F978BC">
        <w:rPr>
          <w:rFonts w:ascii="Times New Roman" w:hAnsi="Times New Roman" w:cs="Times New Roman"/>
          <w:spacing w:val="-4"/>
          <w:sz w:val="24"/>
          <w:szCs w:val="24"/>
        </w:rPr>
        <w:t xml:space="preserve"> </w:t>
      </w:r>
      <w:r w:rsidR="003F0B38" w:rsidRPr="00F978BC">
        <w:rPr>
          <w:rFonts w:ascii="Times New Roman" w:hAnsi="Times New Roman" w:cs="Times New Roman"/>
          <w:sz w:val="24"/>
          <w:szCs w:val="24"/>
        </w:rPr>
        <w:t>kuriai</w:t>
      </w:r>
      <w:r w:rsidR="003F0B38" w:rsidRPr="00F978BC">
        <w:rPr>
          <w:rFonts w:ascii="Times New Roman" w:hAnsi="Times New Roman" w:cs="Times New Roman"/>
          <w:spacing w:val="-5"/>
          <w:sz w:val="24"/>
          <w:szCs w:val="24"/>
        </w:rPr>
        <w:t xml:space="preserve"> </w:t>
      </w:r>
      <w:r w:rsidR="003F0B38" w:rsidRPr="00F978BC">
        <w:rPr>
          <w:rFonts w:ascii="Times New Roman" w:hAnsi="Times New Roman" w:cs="Times New Roman"/>
          <w:sz w:val="24"/>
          <w:szCs w:val="24"/>
        </w:rPr>
        <w:t>nors</w:t>
      </w:r>
      <w:r w:rsidR="003F0B38" w:rsidRPr="00F978BC">
        <w:rPr>
          <w:rFonts w:ascii="Times New Roman" w:hAnsi="Times New Roman" w:cs="Times New Roman"/>
          <w:spacing w:val="-57"/>
          <w:sz w:val="24"/>
          <w:szCs w:val="24"/>
        </w:rPr>
        <w:t xml:space="preserve"> </w:t>
      </w:r>
      <w:r w:rsidR="003F0B38" w:rsidRPr="00F978BC">
        <w:rPr>
          <w:rFonts w:ascii="Times New Roman" w:hAnsi="Times New Roman" w:cs="Times New Roman"/>
          <w:sz w:val="24"/>
          <w:szCs w:val="24"/>
        </w:rPr>
        <w:t>daiktų grupei apibūdinti, kaip: degi, nedegi, trapi, netrapi, lanksti, nelanksti, dūžtanti, nedūžtanti, kieta,</w:t>
      </w:r>
      <w:r w:rsidR="003F0B38" w:rsidRPr="00F978BC">
        <w:rPr>
          <w:rFonts w:ascii="Times New Roman" w:hAnsi="Times New Roman" w:cs="Times New Roman"/>
          <w:spacing w:val="1"/>
          <w:sz w:val="24"/>
          <w:szCs w:val="24"/>
        </w:rPr>
        <w:t xml:space="preserve"> </w:t>
      </w:r>
      <w:r w:rsidR="003F0B38" w:rsidRPr="00F978BC">
        <w:rPr>
          <w:rFonts w:ascii="Times New Roman" w:hAnsi="Times New Roman" w:cs="Times New Roman"/>
          <w:sz w:val="24"/>
          <w:szCs w:val="24"/>
        </w:rPr>
        <w:t>minkšta.</w:t>
      </w:r>
      <w:r w:rsidR="003F0B38" w:rsidRPr="00F978BC">
        <w:rPr>
          <w:rFonts w:ascii="Times New Roman" w:hAnsi="Times New Roman" w:cs="Times New Roman"/>
          <w:spacing w:val="1"/>
          <w:sz w:val="24"/>
          <w:szCs w:val="24"/>
        </w:rPr>
        <w:t xml:space="preserve"> </w:t>
      </w:r>
      <w:r w:rsidR="003F0B38" w:rsidRPr="00F978BC">
        <w:rPr>
          <w:rFonts w:ascii="Times New Roman" w:hAnsi="Times New Roman" w:cs="Times New Roman"/>
          <w:sz w:val="24"/>
          <w:szCs w:val="24"/>
        </w:rPr>
        <w:t>Galima</w:t>
      </w:r>
      <w:r w:rsidR="003F0B38" w:rsidRPr="00F978BC">
        <w:rPr>
          <w:rFonts w:ascii="Times New Roman" w:hAnsi="Times New Roman" w:cs="Times New Roman"/>
          <w:spacing w:val="1"/>
          <w:sz w:val="24"/>
          <w:szCs w:val="24"/>
        </w:rPr>
        <w:t xml:space="preserve"> </w:t>
      </w:r>
      <w:r w:rsidR="003F0B38" w:rsidRPr="00F978BC">
        <w:rPr>
          <w:rFonts w:ascii="Times New Roman" w:hAnsi="Times New Roman" w:cs="Times New Roman"/>
          <w:sz w:val="24"/>
          <w:szCs w:val="24"/>
        </w:rPr>
        <w:t>pateikti</w:t>
      </w:r>
      <w:r w:rsidR="003F0B38" w:rsidRPr="00F978BC">
        <w:rPr>
          <w:rFonts w:ascii="Times New Roman" w:hAnsi="Times New Roman" w:cs="Times New Roman"/>
          <w:spacing w:val="1"/>
          <w:sz w:val="24"/>
          <w:szCs w:val="24"/>
        </w:rPr>
        <w:t xml:space="preserve"> </w:t>
      </w:r>
      <w:r w:rsidR="00E64C06" w:rsidRPr="00F978BC">
        <w:rPr>
          <w:rFonts w:ascii="Times New Roman" w:hAnsi="Times New Roman" w:cs="Times New Roman"/>
          <w:sz w:val="24"/>
          <w:szCs w:val="24"/>
        </w:rPr>
        <w:t>ir</w:t>
      </w:r>
      <w:r w:rsidR="00E64C06" w:rsidRPr="00F978BC">
        <w:rPr>
          <w:rFonts w:ascii="Times New Roman" w:hAnsi="Times New Roman" w:cs="Times New Roman"/>
          <w:spacing w:val="1"/>
          <w:sz w:val="24"/>
          <w:szCs w:val="24"/>
        </w:rPr>
        <w:t xml:space="preserve"> </w:t>
      </w:r>
      <w:r w:rsidR="003F0B38" w:rsidRPr="00F978BC">
        <w:rPr>
          <w:rFonts w:ascii="Times New Roman" w:hAnsi="Times New Roman" w:cs="Times New Roman"/>
          <w:sz w:val="24"/>
          <w:szCs w:val="24"/>
        </w:rPr>
        <w:t>demonstracinį</w:t>
      </w:r>
      <w:r w:rsidR="003F0B38" w:rsidRPr="00F978BC">
        <w:rPr>
          <w:rFonts w:ascii="Times New Roman" w:hAnsi="Times New Roman" w:cs="Times New Roman"/>
          <w:spacing w:val="1"/>
          <w:sz w:val="24"/>
          <w:szCs w:val="24"/>
        </w:rPr>
        <w:t xml:space="preserve"> </w:t>
      </w:r>
      <w:r w:rsidR="003F0B38" w:rsidRPr="00F978BC">
        <w:rPr>
          <w:rFonts w:ascii="Times New Roman" w:hAnsi="Times New Roman" w:cs="Times New Roman"/>
          <w:sz w:val="24"/>
          <w:szCs w:val="24"/>
        </w:rPr>
        <w:t>bandymą:</w:t>
      </w:r>
      <w:r w:rsidR="003F0B38" w:rsidRPr="00F978BC">
        <w:rPr>
          <w:rFonts w:ascii="Times New Roman" w:hAnsi="Times New Roman" w:cs="Times New Roman"/>
          <w:spacing w:val="1"/>
          <w:sz w:val="24"/>
          <w:szCs w:val="24"/>
        </w:rPr>
        <w:t xml:space="preserve"> </w:t>
      </w:r>
      <w:r w:rsidR="003F0B38" w:rsidRPr="00F978BC">
        <w:rPr>
          <w:rFonts w:ascii="Times New Roman" w:hAnsi="Times New Roman" w:cs="Times New Roman"/>
          <w:sz w:val="24"/>
          <w:szCs w:val="24"/>
        </w:rPr>
        <w:t>„Kokios</w:t>
      </w:r>
      <w:r w:rsidR="003F0B38" w:rsidRPr="00F978BC">
        <w:rPr>
          <w:rFonts w:ascii="Times New Roman" w:hAnsi="Times New Roman" w:cs="Times New Roman"/>
          <w:spacing w:val="1"/>
          <w:sz w:val="24"/>
          <w:szCs w:val="24"/>
        </w:rPr>
        <w:t xml:space="preserve"> </w:t>
      </w:r>
      <w:r w:rsidR="003F0B38" w:rsidRPr="00F978BC">
        <w:rPr>
          <w:rFonts w:ascii="Times New Roman" w:hAnsi="Times New Roman" w:cs="Times New Roman"/>
          <w:sz w:val="24"/>
          <w:szCs w:val="24"/>
        </w:rPr>
        <w:t>medžiagos</w:t>
      </w:r>
      <w:r w:rsidR="003F0B38" w:rsidRPr="00F978BC">
        <w:rPr>
          <w:rFonts w:ascii="Times New Roman" w:hAnsi="Times New Roman" w:cs="Times New Roman"/>
          <w:spacing w:val="1"/>
          <w:sz w:val="24"/>
          <w:szCs w:val="24"/>
        </w:rPr>
        <w:t xml:space="preserve"> </w:t>
      </w:r>
      <w:r w:rsidR="003F0B38" w:rsidRPr="00F978BC">
        <w:rPr>
          <w:rFonts w:ascii="Times New Roman" w:hAnsi="Times New Roman" w:cs="Times New Roman"/>
          <w:sz w:val="24"/>
          <w:szCs w:val="24"/>
        </w:rPr>
        <w:t>degios?“</w:t>
      </w:r>
      <w:r w:rsidR="003F0B38" w:rsidRPr="00F978BC">
        <w:rPr>
          <w:rFonts w:ascii="Times New Roman" w:hAnsi="Times New Roman" w:cs="Times New Roman"/>
          <w:spacing w:val="1"/>
          <w:sz w:val="24"/>
          <w:szCs w:val="24"/>
        </w:rPr>
        <w:t xml:space="preserve"> </w:t>
      </w:r>
      <w:r w:rsidR="003F0B38" w:rsidRPr="00F978BC">
        <w:rPr>
          <w:rFonts w:ascii="Times New Roman" w:hAnsi="Times New Roman" w:cs="Times New Roman"/>
          <w:sz w:val="24"/>
          <w:szCs w:val="24"/>
        </w:rPr>
        <w:t>(deginti</w:t>
      </w:r>
      <w:r w:rsidR="003F0B38" w:rsidRPr="00F978BC">
        <w:rPr>
          <w:rFonts w:ascii="Times New Roman" w:hAnsi="Times New Roman" w:cs="Times New Roman"/>
          <w:spacing w:val="1"/>
          <w:sz w:val="24"/>
          <w:szCs w:val="24"/>
        </w:rPr>
        <w:t xml:space="preserve"> </w:t>
      </w:r>
      <w:r w:rsidR="003F0B38" w:rsidRPr="00F978BC">
        <w:rPr>
          <w:rFonts w:ascii="Times New Roman" w:hAnsi="Times New Roman" w:cs="Times New Roman"/>
          <w:sz w:val="24"/>
          <w:szCs w:val="24"/>
        </w:rPr>
        <w:t>molio,</w:t>
      </w:r>
      <w:r w:rsidR="003F0B38" w:rsidRPr="00F978BC">
        <w:rPr>
          <w:rFonts w:ascii="Times New Roman" w:hAnsi="Times New Roman" w:cs="Times New Roman"/>
          <w:spacing w:val="1"/>
          <w:sz w:val="24"/>
          <w:szCs w:val="24"/>
        </w:rPr>
        <w:t xml:space="preserve"> </w:t>
      </w:r>
      <w:r w:rsidR="003F0B38" w:rsidRPr="00F978BC">
        <w:rPr>
          <w:rFonts w:ascii="Times New Roman" w:hAnsi="Times New Roman" w:cs="Times New Roman"/>
          <w:sz w:val="24"/>
          <w:szCs w:val="24"/>
        </w:rPr>
        <w:t>popieriaus,</w:t>
      </w:r>
      <w:r w:rsidR="003F0B38" w:rsidRPr="00F978BC">
        <w:rPr>
          <w:rFonts w:ascii="Times New Roman" w:hAnsi="Times New Roman" w:cs="Times New Roman"/>
          <w:spacing w:val="-3"/>
          <w:sz w:val="24"/>
          <w:szCs w:val="24"/>
        </w:rPr>
        <w:t xml:space="preserve"> </w:t>
      </w:r>
      <w:r w:rsidR="003F0B38" w:rsidRPr="00F978BC">
        <w:rPr>
          <w:rFonts w:ascii="Times New Roman" w:hAnsi="Times New Roman" w:cs="Times New Roman"/>
          <w:sz w:val="24"/>
          <w:szCs w:val="24"/>
        </w:rPr>
        <w:t>medžio</w:t>
      </w:r>
      <w:r w:rsidR="003F0B38" w:rsidRPr="00F978BC">
        <w:rPr>
          <w:rFonts w:ascii="Times New Roman" w:hAnsi="Times New Roman" w:cs="Times New Roman"/>
          <w:spacing w:val="-3"/>
          <w:sz w:val="24"/>
          <w:szCs w:val="24"/>
        </w:rPr>
        <w:t xml:space="preserve"> </w:t>
      </w:r>
      <w:r w:rsidR="003F0B38" w:rsidRPr="00F978BC">
        <w:rPr>
          <w:rFonts w:ascii="Times New Roman" w:hAnsi="Times New Roman" w:cs="Times New Roman"/>
          <w:sz w:val="24"/>
          <w:szCs w:val="24"/>
        </w:rPr>
        <w:t>ir</w:t>
      </w:r>
      <w:r w:rsidR="00E64C06" w:rsidRPr="00F978BC">
        <w:rPr>
          <w:rFonts w:ascii="Times New Roman" w:hAnsi="Times New Roman" w:cs="Times New Roman"/>
          <w:sz w:val="24"/>
          <w:szCs w:val="24"/>
        </w:rPr>
        <w:t xml:space="preserve"> pan.</w:t>
      </w:r>
      <w:r w:rsidR="003F0B38" w:rsidRPr="00F978BC">
        <w:rPr>
          <w:rFonts w:ascii="Times New Roman" w:hAnsi="Times New Roman" w:cs="Times New Roman"/>
          <w:spacing w:val="-2"/>
          <w:sz w:val="24"/>
          <w:szCs w:val="24"/>
        </w:rPr>
        <w:t xml:space="preserve"> </w:t>
      </w:r>
      <w:r w:rsidR="003F0B38" w:rsidRPr="00F978BC">
        <w:rPr>
          <w:rFonts w:ascii="Times New Roman" w:hAnsi="Times New Roman" w:cs="Times New Roman"/>
          <w:sz w:val="24"/>
          <w:szCs w:val="24"/>
        </w:rPr>
        <w:t>gabalėlius)</w:t>
      </w:r>
      <w:r w:rsidR="003F0B38" w:rsidRPr="00F978BC">
        <w:rPr>
          <w:rFonts w:ascii="Times New Roman" w:hAnsi="Times New Roman" w:cs="Times New Roman"/>
          <w:spacing w:val="-3"/>
          <w:sz w:val="24"/>
          <w:szCs w:val="24"/>
        </w:rPr>
        <w:t xml:space="preserve"> </w:t>
      </w:r>
      <w:r w:rsidR="003F0B38" w:rsidRPr="00F978BC">
        <w:rPr>
          <w:rFonts w:ascii="Times New Roman" w:hAnsi="Times New Roman" w:cs="Times New Roman"/>
          <w:sz w:val="24"/>
          <w:szCs w:val="24"/>
        </w:rPr>
        <w:t>ir</w:t>
      </w:r>
      <w:r w:rsidR="003F0B38" w:rsidRPr="00F978BC">
        <w:rPr>
          <w:rFonts w:ascii="Times New Roman" w:hAnsi="Times New Roman" w:cs="Times New Roman"/>
          <w:spacing w:val="-3"/>
          <w:sz w:val="24"/>
          <w:szCs w:val="24"/>
        </w:rPr>
        <w:t xml:space="preserve"> </w:t>
      </w:r>
      <w:r w:rsidR="00E97553" w:rsidRPr="00F978BC">
        <w:rPr>
          <w:rFonts w:ascii="Times New Roman" w:hAnsi="Times New Roman" w:cs="Times New Roman"/>
          <w:spacing w:val="-3"/>
          <w:sz w:val="24"/>
          <w:szCs w:val="24"/>
        </w:rPr>
        <w:t xml:space="preserve">pasiūlyti mokiniams </w:t>
      </w:r>
      <w:r w:rsidR="003F0B38" w:rsidRPr="00F978BC">
        <w:rPr>
          <w:rFonts w:ascii="Times New Roman" w:hAnsi="Times New Roman" w:cs="Times New Roman"/>
          <w:sz w:val="24"/>
          <w:szCs w:val="24"/>
        </w:rPr>
        <w:t>daryti</w:t>
      </w:r>
      <w:r w:rsidR="003F0B38" w:rsidRPr="00F978BC">
        <w:rPr>
          <w:rFonts w:ascii="Times New Roman" w:hAnsi="Times New Roman" w:cs="Times New Roman"/>
          <w:spacing w:val="-5"/>
          <w:sz w:val="24"/>
          <w:szCs w:val="24"/>
        </w:rPr>
        <w:t xml:space="preserve"> </w:t>
      </w:r>
      <w:r w:rsidR="003F0B38" w:rsidRPr="00F978BC">
        <w:rPr>
          <w:rFonts w:ascii="Times New Roman" w:hAnsi="Times New Roman" w:cs="Times New Roman"/>
          <w:sz w:val="24"/>
          <w:szCs w:val="24"/>
        </w:rPr>
        <w:t>išvadas.</w:t>
      </w:r>
      <w:r w:rsidR="003F0B38" w:rsidRPr="00F978BC">
        <w:rPr>
          <w:rFonts w:ascii="Times New Roman" w:hAnsi="Times New Roman" w:cs="Times New Roman"/>
          <w:spacing w:val="1"/>
          <w:sz w:val="24"/>
          <w:szCs w:val="24"/>
        </w:rPr>
        <w:t xml:space="preserve"> </w:t>
      </w:r>
      <w:r w:rsidR="003F0B38" w:rsidRPr="00F978BC">
        <w:rPr>
          <w:rFonts w:ascii="Times New Roman" w:hAnsi="Times New Roman" w:cs="Times New Roman"/>
          <w:sz w:val="24"/>
          <w:szCs w:val="24"/>
        </w:rPr>
        <w:t>Gali</w:t>
      </w:r>
      <w:r w:rsidR="003F0B38" w:rsidRPr="00F978BC">
        <w:rPr>
          <w:rFonts w:ascii="Times New Roman" w:hAnsi="Times New Roman" w:cs="Times New Roman"/>
          <w:spacing w:val="-4"/>
          <w:sz w:val="24"/>
          <w:szCs w:val="24"/>
        </w:rPr>
        <w:t xml:space="preserve"> </w:t>
      </w:r>
      <w:r w:rsidR="003F0B38" w:rsidRPr="00F978BC">
        <w:rPr>
          <w:rFonts w:ascii="Times New Roman" w:hAnsi="Times New Roman" w:cs="Times New Roman"/>
          <w:sz w:val="24"/>
          <w:szCs w:val="24"/>
        </w:rPr>
        <w:t>būti</w:t>
      </w:r>
      <w:r w:rsidR="003F0B38" w:rsidRPr="00F978BC">
        <w:rPr>
          <w:rFonts w:ascii="Times New Roman" w:hAnsi="Times New Roman" w:cs="Times New Roman"/>
          <w:spacing w:val="-5"/>
          <w:sz w:val="24"/>
          <w:szCs w:val="24"/>
        </w:rPr>
        <w:t xml:space="preserve"> </w:t>
      </w:r>
      <w:r w:rsidR="003F0B38" w:rsidRPr="00F978BC">
        <w:rPr>
          <w:rFonts w:ascii="Times New Roman" w:hAnsi="Times New Roman" w:cs="Times New Roman"/>
          <w:sz w:val="24"/>
          <w:szCs w:val="24"/>
        </w:rPr>
        <w:t>rengiami</w:t>
      </w:r>
      <w:r w:rsidR="003F0B38" w:rsidRPr="00F978BC">
        <w:rPr>
          <w:rFonts w:ascii="Times New Roman" w:hAnsi="Times New Roman" w:cs="Times New Roman"/>
          <w:spacing w:val="-4"/>
          <w:sz w:val="24"/>
          <w:szCs w:val="24"/>
        </w:rPr>
        <w:t xml:space="preserve"> </w:t>
      </w:r>
      <w:r w:rsidR="003F0B38" w:rsidRPr="00F978BC">
        <w:rPr>
          <w:rFonts w:ascii="Times New Roman" w:hAnsi="Times New Roman" w:cs="Times New Roman"/>
          <w:sz w:val="24"/>
          <w:szCs w:val="24"/>
        </w:rPr>
        <w:t>medžiagų</w:t>
      </w:r>
      <w:r w:rsidR="003F0B38" w:rsidRPr="00F978BC">
        <w:rPr>
          <w:rFonts w:ascii="Times New Roman" w:hAnsi="Times New Roman" w:cs="Times New Roman"/>
          <w:spacing w:val="-3"/>
          <w:sz w:val="24"/>
          <w:szCs w:val="24"/>
        </w:rPr>
        <w:t xml:space="preserve"> </w:t>
      </w:r>
      <w:r w:rsidR="003F0B38" w:rsidRPr="00F978BC">
        <w:rPr>
          <w:rFonts w:ascii="Times New Roman" w:hAnsi="Times New Roman" w:cs="Times New Roman"/>
          <w:sz w:val="24"/>
          <w:szCs w:val="24"/>
        </w:rPr>
        <w:t>savybių</w:t>
      </w:r>
      <w:r w:rsidR="003F0B38" w:rsidRPr="00F978BC">
        <w:rPr>
          <w:rFonts w:ascii="Times New Roman" w:hAnsi="Times New Roman" w:cs="Times New Roman"/>
          <w:spacing w:val="-3"/>
          <w:sz w:val="24"/>
          <w:szCs w:val="24"/>
        </w:rPr>
        <w:t xml:space="preserve"> </w:t>
      </w:r>
      <w:r w:rsidR="003F0B38" w:rsidRPr="00F978BC">
        <w:rPr>
          <w:rFonts w:ascii="Times New Roman" w:hAnsi="Times New Roman" w:cs="Times New Roman"/>
          <w:sz w:val="24"/>
          <w:szCs w:val="24"/>
        </w:rPr>
        <w:t>plakatai</w:t>
      </w:r>
      <w:r w:rsidR="00E97553" w:rsidRPr="00F978BC">
        <w:rPr>
          <w:rFonts w:ascii="Times New Roman" w:hAnsi="Times New Roman" w:cs="Times New Roman"/>
          <w:sz w:val="24"/>
          <w:szCs w:val="24"/>
        </w:rPr>
        <w:t>,</w:t>
      </w:r>
      <w:r w:rsidR="003F0B38" w:rsidRPr="00F978BC">
        <w:rPr>
          <w:rFonts w:ascii="Times New Roman" w:hAnsi="Times New Roman" w:cs="Times New Roman"/>
          <w:spacing w:val="-5"/>
          <w:sz w:val="24"/>
          <w:szCs w:val="24"/>
        </w:rPr>
        <w:t xml:space="preserve"> </w:t>
      </w:r>
      <w:r w:rsidR="00D20CFB" w:rsidRPr="00F978BC">
        <w:rPr>
          <w:rFonts w:ascii="Times New Roman" w:hAnsi="Times New Roman" w:cs="Times New Roman"/>
          <w:sz w:val="24"/>
          <w:szCs w:val="24"/>
        </w:rPr>
        <w:t>pavyzdžiui,</w:t>
      </w:r>
      <w:r w:rsidR="003F0B38" w:rsidRPr="00F978BC">
        <w:rPr>
          <w:rFonts w:ascii="Times New Roman" w:hAnsi="Times New Roman" w:cs="Times New Roman"/>
          <w:spacing w:val="-57"/>
          <w:sz w:val="24"/>
          <w:szCs w:val="24"/>
        </w:rPr>
        <w:t xml:space="preserve"> </w:t>
      </w:r>
      <w:r w:rsidR="003F0B38" w:rsidRPr="00F978BC">
        <w:rPr>
          <w:rFonts w:ascii="Times New Roman" w:hAnsi="Times New Roman" w:cs="Times New Roman"/>
          <w:sz w:val="24"/>
          <w:szCs w:val="24"/>
        </w:rPr>
        <w:t>Molio</w:t>
      </w:r>
      <w:r w:rsidR="003F0B38" w:rsidRPr="00F978BC">
        <w:rPr>
          <w:rFonts w:ascii="Times New Roman" w:hAnsi="Times New Roman" w:cs="Times New Roman"/>
          <w:spacing w:val="-1"/>
          <w:sz w:val="24"/>
          <w:szCs w:val="24"/>
        </w:rPr>
        <w:t xml:space="preserve"> </w:t>
      </w:r>
      <w:r w:rsidR="003F0B38" w:rsidRPr="00F978BC">
        <w:rPr>
          <w:rFonts w:ascii="Times New Roman" w:hAnsi="Times New Roman" w:cs="Times New Roman"/>
          <w:sz w:val="24"/>
          <w:szCs w:val="24"/>
        </w:rPr>
        <w:t>savybės</w:t>
      </w:r>
      <w:r w:rsidR="00E97553" w:rsidRPr="00F978BC">
        <w:rPr>
          <w:rFonts w:ascii="Times New Roman" w:hAnsi="Times New Roman" w:cs="Times New Roman"/>
          <w:sz w:val="24"/>
          <w:szCs w:val="24"/>
        </w:rPr>
        <w:t>,</w:t>
      </w:r>
      <w:r w:rsidR="003F0B38" w:rsidRPr="00F978BC">
        <w:rPr>
          <w:rFonts w:ascii="Times New Roman" w:hAnsi="Times New Roman" w:cs="Times New Roman"/>
          <w:sz w:val="24"/>
          <w:szCs w:val="24"/>
        </w:rPr>
        <w:t xml:space="preserve"> Plastiko savybės</w:t>
      </w:r>
      <w:r w:rsidR="00566AD2" w:rsidRPr="00F978BC">
        <w:rPr>
          <w:rFonts w:ascii="Times New Roman" w:hAnsi="Times New Roman" w:cs="Times New Roman"/>
          <w:sz w:val="24"/>
          <w:szCs w:val="24"/>
        </w:rPr>
        <w:t xml:space="preserve"> ir kt</w:t>
      </w:r>
      <w:r w:rsidR="003F0B38" w:rsidRPr="00F978BC">
        <w:rPr>
          <w:rFonts w:ascii="Times New Roman" w:hAnsi="Times New Roman" w:cs="Times New Roman"/>
          <w:sz w:val="24"/>
          <w:szCs w:val="24"/>
        </w:rPr>
        <w:t>.</w:t>
      </w:r>
      <w:r w:rsidR="003F0B38" w:rsidRPr="00F978BC">
        <w:rPr>
          <w:rFonts w:ascii="Times New Roman" w:hAnsi="Times New Roman" w:cs="Times New Roman"/>
          <w:spacing w:val="-1"/>
          <w:sz w:val="24"/>
          <w:szCs w:val="24"/>
        </w:rPr>
        <w:t xml:space="preserve"> </w:t>
      </w:r>
      <w:r w:rsidR="003F0B38" w:rsidRPr="00F978BC">
        <w:rPr>
          <w:rFonts w:ascii="Times New Roman" w:hAnsi="Times New Roman" w:cs="Times New Roman"/>
          <w:sz w:val="24"/>
          <w:szCs w:val="24"/>
        </w:rPr>
        <w:t>Daromos</w:t>
      </w:r>
      <w:r w:rsidR="003F0B38" w:rsidRPr="00F978BC">
        <w:rPr>
          <w:rFonts w:ascii="Times New Roman" w:hAnsi="Times New Roman" w:cs="Times New Roman"/>
          <w:spacing w:val="1"/>
          <w:sz w:val="24"/>
          <w:szCs w:val="24"/>
        </w:rPr>
        <w:t xml:space="preserve"> </w:t>
      </w:r>
      <w:r w:rsidR="003F0B38" w:rsidRPr="00F978BC">
        <w:rPr>
          <w:rFonts w:ascii="Times New Roman" w:hAnsi="Times New Roman" w:cs="Times New Roman"/>
          <w:sz w:val="24"/>
          <w:szCs w:val="24"/>
        </w:rPr>
        <w:t>apibendrinančios</w:t>
      </w:r>
      <w:r w:rsidR="003F0B38" w:rsidRPr="00F978BC">
        <w:rPr>
          <w:rFonts w:ascii="Times New Roman" w:hAnsi="Times New Roman" w:cs="Times New Roman"/>
          <w:spacing w:val="1"/>
          <w:sz w:val="24"/>
          <w:szCs w:val="24"/>
        </w:rPr>
        <w:t xml:space="preserve"> </w:t>
      </w:r>
      <w:r w:rsidR="003F0B38" w:rsidRPr="00F978BC">
        <w:rPr>
          <w:rFonts w:ascii="Times New Roman" w:hAnsi="Times New Roman" w:cs="Times New Roman"/>
          <w:sz w:val="24"/>
          <w:szCs w:val="24"/>
        </w:rPr>
        <w:t>išvados.</w:t>
      </w:r>
    </w:p>
    <w:p w14:paraId="5B5A6CB8" w14:textId="77777777" w:rsidR="003F0B38" w:rsidRPr="00F978BC" w:rsidRDefault="003F0B38" w:rsidP="00916674">
      <w:pPr>
        <w:pStyle w:val="Pagrindinistekstas"/>
        <w:jc w:val="both"/>
      </w:pPr>
      <w:r w:rsidRPr="00F978BC">
        <w:t>Rekomenduojama</w:t>
      </w:r>
      <w:r w:rsidRPr="00F978BC">
        <w:rPr>
          <w:spacing w:val="-4"/>
        </w:rPr>
        <w:t xml:space="preserve"> </w:t>
      </w:r>
      <w:r w:rsidRPr="00F978BC">
        <w:t>medžiaga:</w:t>
      </w:r>
    </w:p>
    <w:p w14:paraId="0A8A5CE0" w14:textId="4010F930" w:rsidR="003F0B38" w:rsidRPr="00F978BC" w:rsidRDefault="003F0B38" w:rsidP="00916674">
      <w:pPr>
        <w:pStyle w:val="Pagrindinistekstas"/>
        <w:jc w:val="both"/>
      </w:pPr>
      <w:r w:rsidRPr="00F978BC">
        <w:rPr>
          <w:color w:val="0462C1"/>
          <w:spacing w:val="-1"/>
          <w:u w:val="single" w:color="0462C1"/>
        </w:rPr>
        <w:t>Popieriaus</w:t>
      </w:r>
      <w:r w:rsidRPr="00F978BC">
        <w:rPr>
          <w:color w:val="0462C1"/>
          <w:spacing w:val="-13"/>
          <w:u w:val="single" w:color="0462C1"/>
        </w:rPr>
        <w:t xml:space="preserve"> </w:t>
      </w:r>
      <w:r w:rsidRPr="00F978BC">
        <w:rPr>
          <w:color w:val="0462C1"/>
          <w:u w:val="single" w:color="0462C1"/>
        </w:rPr>
        <w:t>gamyba</w:t>
      </w:r>
      <w:r w:rsidRPr="00F978BC">
        <w:rPr>
          <w:color w:val="0462C1"/>
          <w:spacing w:val="-17"/>
          <w:u w:val="single" w:color="0462C1"/>
        </w:rPr>
        <w:t xml:space="preserve"> </w:t>
      </w:r>
      <w:r w:rsidRPr="00F978BC">
        <w:rPr>
          <w:color w:val="0462C1"/>
          <w:u w:val="single" w:color="0462C1"/>
        </w:rPr>
        <w:t>www.ismaniejirobotai.lt</w:t>
      </w:r>
      <w:r w:rsidRPr="00F978BC">
        <w:rPr>
          <w:color w:val="0462C1"/>
          <w:spacing w:val="-17"/>
          <w:u w:val="single" w:color="0462C1"/>
        </w:rPr>
        <w:t xml:space="preserve"> </w:t>
      </w:r>
      <w:r w:rsidRPr="00F978BC">
        <w:rPr>
          <w:color w:val="0462C1"/>
          <w:u w:val="single" w:color="0462C1"/>
        </w:rPr>
        <w:t>1-4</w:t>
      </w:r>
      <w:r w:rsidRPr="00F978BC">
        <w:rPr>
          <w:color w:val="0462C1"/>
          <w:spacing w:val="-15"/>
          <w:u w:val="single" w:color="0462C1"/>
        </w:rPr>
        <w:t xml:space="preserve"> </w:t>
      </w:r>
      <w:r w:rsidRPr="00F978BC">
        <w:rPr>
          <w:color w:val="0462C1"/>
          <w:u w:val="single" w:color="0462C1"/>
        </w:rPr>
        <w:t>klasei</w:t>
      </w:r>
      <w:r w:rsidRPr="00F978BC">
        <w:rPr>
          <w:color w:val="0462C1"/>
          <w:spacing w:val="-17"/>
          <w:u w:val="single" w:color="0462C1"/>
        </w:rPr>
        <w:t xml:space="preserve"> </w:t>
      </w:r>
      <w:r w:rsidRPr="00F978BC">
        <w:rPr>
          <w:color w:val="0462C1"/>
          <w:u w:val="single" w:color="0462C1"/>
        </w:rPr>
        <w:t>.Dirba</w:t>
      </w:r>
      <w:r w:rsidRPr="00F978BC">
        <w:rPr>
          <w:color w:val="0462C1"/>
          <w:spacing w:val="-16"/>
          <w:u w:val="single" w:color="0462C1"/>
        </w:rPr>
        <w:t xml:space="preserve"> </w:t>
      </w:r>
      <w:r w:rsidRPr="00F978BC">
        <w:rPr>
          <w:color w:val="0462C1"/>
          <w:u w:val="single" w:color="0462C1"/>
        </w:rPr>
        <w:t>ir</w:t>
      </w:r>
      <w:r w:rsidRPr="00F978BC">
        <w:rPr>
          <w:color w:val="0462C1"/>
          <w:spacing w:val="-15"/>
          <w:u w:val="single" w:color="0462C1"/>
        </w:rPr>
        <w:t xml:space="preserve"> </w:t>
      </w:r>
      <w:r w:rsidRPr="00F978BC">
        <w:rPr>
          <w:color w:val="0462C1"/>
          <w:u w:val="single" w:color="0462C1"/>
        </w:rPr>
        <w:t>planšetėse</w:t>
      </w:r>
      <w:r w:rsidR="00512A76" w:rsidRPr="00F978BC">
        <w:rPr>
          <w:color w:val="0462C1"/>
          <w:u w:val="single" w:color="0462C1"/>
        </w:rPr>
        <w:t>.</w:t>
      </w:r>
      <w:r w:rsidRPr="00F978BC">
        <w:rPr>
          <w:color w:val="0462C1"/>
          <w:spacing w:val="-8"/>
        </w:rPr>
        <w:t xml:space="preserve"> </w:t>
      </w:r>
    </w:p>
    <w:p w14:paraId="7919C05C" w14:textId="66348CDD" w:rsidR="003F0B38" w:rsidRPr="00F978BC" w:rsidRDefault="00C3166D" w:rsidP="00916674">
      <w:pPr>
        <w:pStyle w:val="Pagrindinistekstas"/>
        <w:jc w:val="both"/>
      </w:pPr>
      <w:hyperlink r:id="rId37">
        <w:r w:rsidR="003F0B38" w:rsidRPr="00F978BC">
          <w:rPr>
            <w:color w:val="0462C1"/>
            <w:u w:val="single" w:color="0462C1"/>
          </w:rPr>
          <w:t>Papiruso</w:t>
        </w:r>
        <w:r w:rsidR="003F0B38" w:rsidRPr="00F978BC">
          <w:rPr>
            <w:color w:val="0462C1"/>
            <w:spacing w:val="-1"/>
            <w:u w:val="single" w:color="0462C1"/>
          </w:rPr>
          <w:t xml:space="preserve"> </w:t>
        </w:r>
        <w:r w:rsidR="003F0B38" w:rsidRPr="00F978BC">
          <w:rPr>
            <w:color w:val="0462C1"/>
            <w:u w:val="single" w:color="0462C1"/>
          </w:rPr>
          <w:t>gamyba</w:t>
        </w:r>
        <w:r w:rsidR="003F0B38" w:rsidRPr="00F978BC">
          <w:rPr>
            <w:color w:val="0462C1"/>
            <w:spacing w:val="-4"/>
            <w:u w:val="single" w:color="0462C1"/>
          </w:rPr>
          <w:t xml:space="preserve"> </w:t>
        </w:r>
        <w:r w:rsidR="003F0B38" w:rsidRPr="00F978BC">
          <w:rPr>
            <w:color w:val="0462C1"/>
            <w:u w:val="single" w:color="0462C1"/>
          </w:rPr>
          <w:t>namų</w:t>
        </w:r>
        <w:r w:rsidR="003F0B38" w:rsidRPr="00F978BC">
          <w:rPr>
            <w:color w:val="0462C1"/>
            <w:spacing w:val="-1"/>
            <w:u w:val="single" w:color="0462C1"/>
          </w:rPr>
          <w:t xml:space="preserve"> </w:t>
        </w:r>
        <w:r w:rsidR="003F0B38" w:rsidRPr="00F978BC">
          <w:rPr>
            <w:color w:val="0462C1"/>
            <w:u w:val="single" w:color="0462C1"/>
          </w:rPr>
          <w:t>sąlygomis</w:t>
        </w:r>
      </w:hyperlink>
      <w:r w:rsidR="00566AD2" w:rsidRPr="00F978BC">
        <w:t>.</w:t>
      </w:r>
    </w:p>
    <w:p w14:paraId="6BF57218" w14:textId="6E24B5C1" w:rsidR="003F0B38" w:rsidRPr="00F978BC" w:rsidRDefault="007A6C0B" w:rsidP="00916674">
      <w:pPr>
        <w:pStyle w:val="Sraopastraipa"/>
        <w:widowControl w:val="0"/>
        <w:tabs>
          <w:tab w:val="left" w:pos="881"/>
        </w:tabs>
        <w:autoSpaceDE w:val="0"/>
        <w:autoSpaceDN w:val="0"/>
        <w:spacing w:before="1" w:after="0" w:line="240" w:lineRule="auto"/>
        <w:ind w:left="0"/>
        <w:contextualSpacing w:val="0"/>
        <w:jc w:val="both"/>
        <w:rPr>
          <w:rFonts w:ascii="Times New Roman" w:hAnsi="Times New Roman" w:cs="Times New Roman"/>
          <w:sz w:val="24"/>
          <w:szCs w:val="24"/>
        </w:rPr>
      </w:pPr>
      <w:r w:rsidRPr="00F978BC">
        <w:rPr>
          <w:rFonts w:ascii="Times New Roman" w:hAnsi="Times New Roman" w:cs="Times New Roman"/>
          <w:b/>
          <w:sz w:val="24"/>
          <w:szCs w:val="24"/>
        </w:rPr>
        <w:t>27.3.2. </w:t>
      </w:r>
      <w:r w:rsidR="003F0B38" w:rsidRPr="00F978BC">
        <w:rPr>
          <w:rFonts w:ascii="Times New Roman" w:hAnsi="Times New Roman" w:cs="Times New Roman"/>
          <w:b/>
          <w:sz w:val="24"/>
          <w:szCs w:val="24"/>
        </w:rPr>
        <w:t xml:space="preserve">Medžiagų savybių tyrimas. </w:t>
      </w:r>
      <w:r w:rsidR="003F0B38" w:rsidRPr="00F978BC">
        <w:rPr>
          <w:rFonts w:ascii="Times New Roman" w:hAnsi="Times New Roman" w:cs="Times New Roman"/>
          <w:sz w:val="24"/>
          <w:szCs w:val="24"/>
        </w:rPr>
        <w:t>Pamokos pradžioje mokiniams pateikiami iš</w:t>
      </w:r>
      <w:r w:rsidR="003F0B38" w:rsidRPr="00F978BC">
        <w:rPr>
          <w:rFonts w:ascii="Times New Roman" w:hAnsi="Times New Roman" w:cs="Times New Roman"/>
          <w:spacing w:val="1"/>
          <w:sz w:val="24"/>
          <w:szCs w:val="24"/>
        </w:rPr>
        <w:t xml:space="preserve"> </w:t>
      </w:r>
      <w:r w:rsidR="003F0B38" w:rsidRPr="00F978BC">
        <w:rPr>
          <w:rFonts w:ascii="Times New Roman" w:hAnsi="Times New Roman" w:cs="Times New Roman"/>
          <w:sz w:val="24"/>
          <w:szCs w:val="24"/>
        </w:rPr>
        <w:t>skirtingų medžiagų padaryti daiktai, p</w:t>
      </w:r>
      <w:r w:rsidR="00AD03CB" w:rsidRPr="00F978BC">
        <w:rPr>
          <w:rFonts w:ascii="Times New Roman" w:hAnsi="Times New Roman" w:cs="Times New Roman"/>
          <w:sz w:val="24"/>
          <w:szCs w:val="24"/>
        </w:rPr>
        <w:t>a</w:t>
      </w:r>
      <w:r w:rsidR="003F0B38" w:rsidRPr="00F978BC">
        <w:rPr>
          <w:rFonts w:ascii="Times New Roman" w:hAnsi="Times New Roman" w:cs="Times New Roman"/>
          <w:sz w:val="24"/>
          <w:szCs w:val="24"/>
        </w:rPr>
        <w:t>v</w:t>
      </w:r>
      <w:r w:rsidR="00AD03CB" w:rsidRPr="00F978BC">
        <w:rPr>
          <w:rFonts w:ascii="Times New Roman" w:hAnsi="Times New Roman" w:cs="Times New Roman"/>
          <w:sz w:val="24"/>
          <w:szCs w:val="24"/>
        </w:rPr>
        <w:t>yzdžiui,</w:t>
      </w:r>
      <w:r w:rsidR="003F0B38" w:rsidRPr="00F978BC">
        <w:rPr>
          <w:rFonts w:ascii="Times New Roman" w:hAnsi="Times New Roman" w:cs="Times New Roman"/>
          <w:sz w:val="24"/>
          <w:szCs w:val="24"/>
        </w:rPr>
        <w:t xml:space="preserve"> trintukas, drožtukas, medinė trinkelė, vatos gumulėlis ir pan.</w:t>
      </w:r>
      <w:r w:rsidR="003F0B38" w:rsidRPr="00F978BC">
        <w:rPr>
          <w:rFonts w:ascii="Times New Roman" w:hAnsi="Times New Roman" w:cs="Times New Roman"/>
          <w:spacing w:val="1"/>
          <w:sz w:val="24"/>
          <w:szCs w:val="24"/>
        </w:rPr>
        <w:t xml:space="preserve"> </w:t>
      </w:r>
      <w:r w:rsidR="003F0B38" w:rsidRPr="00F978BC">
        <w:rPr>
          <w:rFonts w:ascii="Times New Roman" w:hAnsi="Times New Roman" w:cs="Times New Roman"/>
          <w:sz w:val="24"/>
          <w:szCs w:val="24"/>
        </w:rPr>
        <w:t xml:space="preserve">Vaikams </w:t>
      </w:r>
      <w:r w:rsidR="003F0B38" w:rsidRPr="00F978BC">
        <w:rPr>
          <w:rFonts w:ascii="Times New Roman" w:hAnsi="Times New Roman" w:cs="Times New Roman"/>
          <w:sz w:val="24"/>
          <w:szCs w:val="24"/>
        </w:rPr>
        <w:lastRenderedPageBreak/>
        <w:t xml:space="preserve">užduodamas provokuojantis klausimas, </w:t>
      </w:r>
      <w:r w:rsidR="00AD03CB" w:rsidRPr="00F978BC">
        <w:rPr>
          <w:rFonts w:ascii="Times New Roman" w:hAnsi="Times New Roman" w:cs="Times New Roman"/>
          <w:sz w:val="24"/>
          <w:szCs w:val="24"/>
        </w:rPr>
        <w:t>pavyzdžiui,</w:t>
      </w:r>
      <w:r w:rsidR="003F0B38" w:rsidRPr="00F978BC">
        <w:rPr>
          <w:rFonts w:ascii="Times New Roman" w:hAnsi="Times New Roman" w:cs="Times New Roman"/>
          <w:sz w:val="24"/>
          <w:szCs w:val="24"/>
        </w:rPr>
        <w:t xml:space="preserve"> „Šie daiktai vienodo dydžio, bet ar juos galime</w:t>
      </w:r>
      <w:r w:rsidR="003F0B38" w:rsidRPr="00F978BC">
        <w:rPr>
          <w:rFonts w:ascii="Times New Roman" w:hAnsi="Times New Roman" w:cs="Times New Roman"/>
          <w:spacing w:val="1"/>
          <w:sz w:val="24"/>
          <w:szCs w:val="24"/>
        </w:rPr>
        <w:t xml:space="preserve"> </w:t>
      </w:r>
      <w:r w:rsidR="003F0B38" w:rsidRPr="00F978BC">
        <w:rPr>
          <w:rFonts w:ascii="Times New Roman" w:hAnsi="Times New Roman" w:cs="Times New Roman"/>
          <w:sz w:val="24"/>
          <w:szCs w:val="24"/>
        </w:rPr>
        <w:t xml:space="preserve">vadinti vienodais?“ Išklausius mokinių </w:t>
      </w:r>
      <w:proofErr w:type="spellStart"/>
      <w:r w:rsidR="003F0B38" w:rsidRPr="00F978BC">
        <w:rPr>
          <w:rFonts w:ascii="Times New Roman" w:hAnsi="Times New Roman" w:cs="Times New Roman"/>
          <w:sz w:val="24"/>
          <w:szCs w:val="24"/>
        </w:rPr>
        <w:t>samprotavimus</w:t>
      </w:r>
      <w:proofErr w:type="spellEnd"/>
      <w:r w:rsidR="003F0B38" w:rsidRPr="00F978BC">
        <w:rPr>
          <w:rFonts w:ascii="Times New Roman" w:hAnsi="Times New Roman" w:cs="Times New Roman"/>
          <w:sz w:val="24"/>
          <w:szCs w:val="24"/>
        </w:rPr>
        <w:t xml:space="preserve"> galima pasiūlyti mokiniams sugrupuoti daiktus į</w:t>
      </w:r>
      <w:r w:rsidR="003F0B38" w:rsidRPr="00F978BC">
        <w:rPr>
          <w:rFonts w:ascii="Times New Roman" w:hAnsi="Times New Roman" w:cs="Times New Roman"/>
          <w:spacing w:val="1"/>
          <w:sz w:val="24"/>
          <w:szCs w:val="24"/>
        </w:rPr>
        <w:t xml:space="preserve"> </w:t>
      </w:r>
      <w:r w:rsidR="003F0B38" w:rsidRPr="00F978BC">
        <w:rPr>
          <w:rFonts w:ascii="Times New Roman" w:hAnsi="Times New Roman" w:cs="Times New Roman"/>
          <w:sz w:val="24"/>
          <w:szCs w:val="24"/>
        </w:rPr>
        <w:t xml:space="preserve">kelias grupes. Pagal, kokį požymį grupuoti – mokiniai renkasi patys, </w:t>
      </w:r>
      <w:r w:rsidR="00D20CFB" w:rsidRPr="00F978BC">
        <w:rPr>
          <w:rFonts w:ascii="Times New Roman" w:hAnsi="Times New Roman" w:cs="Times New Roman"/>
          <w:sz w:val="24"/>
          <w:szCs w:val="24"/>
        </w:rPr>
        <w:t>pavyzdžiui,</w:t>
      </w:r>
      <w:r w:rsidR="003F0B38" w:rsidRPr="00F978BC">
        <w:rPr>
          <w:rFonts w:ascii="Times New Roman" w:hAnsi="Times New Roman" w:cs="Times New Roman"/>
          <w:sz w:val="24"/>
          <w:szCs w:val="24"/>
        </w:rPr>
        <w:t xml:space="preserve"> minkšti-kieti, skambantys-</w:t>
      </w:r>
      <w:r w:rsidR="003F0B38" w:rsidRPr="00F978BC">
        <w:rPr>
          <w:rFonts w:ascii="Times New Roman" w:hAnsi="Times New Roman" w:cs="Times New Roman"/>
          <w:spacing w:val="1"/>
          <w:sz w:val="24"/>
          <w:szCs w:val="24"/>
        </w:rPr>
        <w:t xml:space="preserve"> </w:t>
      </w:r>
      <w:r w:rsidR="003F0B38" w:rsidRPr="00F978BC">
        <w:rPr>
          <w:rFonts w:ascii="Times New Roman" w:hAnsi="Times New Roman" w:cs="Times New Roman"/>
          <w:sz w:val="24"/>
          <w:szCs w:val="24"/>
        </w:rPr>
        <w:t>neskambantys ir pan. daiktai. Kai aptariami mokinių atlikti darbai, pasiūloma jiems grupėse atlikti</w:t>
      </w:r>
      <w:r w:rsidR="003F0B38" w:rsidRPr="00F978BC">
        <w:rPr>
          <w:rFonts w:ascii="Times New Roman" w:hAnsi="Times New Roman" w:cs="Times New Roman"/>
          <w:spacing w:val="1"/>
          <w:sz w:val="24"/>
          <w:szCs w:val="24"/>
        </w:rPr>
        <w:t xml:space="preserve"> </w:t>
      </w:r>
      <w:r w:rsidR="003F0B38" w:rsidRPr="00F978BC">
        <w:rPr>
          <w:rFonts w:ascii="Times New Roman" w:hAnsi="Times New Roman" w:cs="Times New Roman"/>
          <w:sz w:val="24"/>
          <w:szCs w:val="24"/>
        </w:rPr>
        <w:t>bandymus</w:t>
      </w:r>
      <w:r w:rsidR="003F0B38" w:rsidRPr="00F978BC">
        <w:rPr>
          <w:rFonts w:ascii="Times New Roman" w:hAnsi="Times New Roman" w:cs="Times New Roman"/>
          <w:spacing w:val="-6"/>
          <w:sz w:val="24"/>
          <w:szCs w:val="24"/>
        </w:rPr>
        <w:t xml:space="preserve"> </w:t>
      </w:r>
      <w:r w:rsidR="003F0B38" w:rsidRPr="00F978BC">
        <w:rPr>
          <w:rFonts w:ascii="Times New Roman" w:hAnsi="Times New Roman" w:cs="Times New Roman"/>
          <w:sz w:val="24"/>
          <w:szCs w:val="24"/>
        </w:rPr>
        <w:t>pagal</w:t>
      </w:r>
      <w:r w:rsidR="003F0B38" w:rsidRPr="00F978BC">
        <w:rPr>
          <w:rFonts w:ascii="Times New Roman" w:hAnsi="Times New Roman" w:cs="Times New Roman"/>
          <w:spacing w:val="-9"/>
          <w:sz w:val="24"/>
          <w:szCs w:val="24"/>
        </w:rPr>
        <w:t xml:space="preserve"> </w:t>
      </w:r>
      <w:r w:rsidR="003F0B38" w:rsidRPr="00F978BC">
        <w:rPr>
          <w:rFonts w:ascii="Times New Roman" w:hAnsi="Times New Roman" w:cs="Times New Roman"/>
          <w:sz w:val="24"/>
          <w:szCs w:val="24"/>
        </w:rPr>
        <w:t>mokytojo</w:t>
      </w:r>
      <w:r w:rsidR="003F0B38" w:rsidRPr="00F978BC">
        <w:rPr>
          <w:rFonts w:ascii="Times New Roman" w:hAnsi="Times New Roman" w:cs="Times New Roman"/>
          <w:spacing w:val="-5"/>
          <w:sz w:val="24"/>
          <w:szCs w:val="24"/>
        </w:rPr>
        <w:t xml:space="preserve"> </w:t>
      </w:r>
      <w:r w:rsidR="003F0B38" w:rsidRPr="00F978BC">
        <w:rPr>
          <w:rFonts w:ascii="Times New Roman" w:hAnsi="Times New Roman" w:cs="Times New Roman"/>
          <w:sz w:val="24"/>
          <w:szCs w:val="24"/>
        </w:rPr>
        <w:t>pasiūlytą</w:t>
      </w:r>
      <w:r w:rsidR="003F0B38" w:rsidRPr="00F978BC">
        <w:rPr>
          <w:rFonts w:ascii="Times New Roman" w:hAnsi="Times New Roman" w:cs="Times New Roman"/>
          <w:spacing w:val="-9"/>
          <w:sz w:val="24"/>
          <w:szCs w:val="24"/>
        </w:rPr>
        <w:t xml:space="preserve"> </w:t>
      </w:r>
      <w:r w:rsidR="003F0B38" w:rsidRPr="00F978BC">
        <w:rPr>
          <w:rFonts w:ascii="Times New Roman" w:hAnsi="Times New Roman" w:cs="Times New Roman"/>
          <w:sz w:val="24"/>
          <w:szCs w:val="24"/>
        </w:rPr>
        <w:t>metodiką</w:t>
      </w:r>
      <w:r w:rsidR="003F0B38" w:rsidRPr="00F978BC">
        <w:rPr>
          <w:rFonts w:ascii="Times New Roman" w:hAnsi="Times New Roman" w:cs="Times New Roman"/>
          <w:spacing w:val="-4"/>
          <w:sz w:val="24"/>
          <w:szCs w:val="24"/>
        </w:rPr>
        <w:t xml:space="preserve"> </w:t>
      </w:r>
      <w:r w:rsidR="003F0B38" w:rsidRPr="00F978BC">
        <w:rPr>
          <w:rFonts w:ascii="Times New Roman" w:hAnsi="Times New Roman" w:cs="Times New Roman"/>
          <w:sz w:val="24"/>
          <w:szCs w:val="24"/>
        </w:rPr>
        <w:t>(remiamasi</w:t>
      </w:r>
      <w:r w:rsidR="003F0B38" w:rsidRPr="00F978BC">
        <w:rPr>
          <w:rFonts w:ascii="Times New Roman" w:hAnsi="Times New Roman" w:cs="Times New Roman"/>
          <w:spacing w:val="-9"/>
          <w:sz w:val="24"/>
          <w:szCs w:val="24"/>
        </w:rPr>
        <w:t xml:space="preserve"> </w:t>
      </w:r>
      <w:r w:rsidR="003F0B38" w:rsidRPr="00F978BC">
        <w:rPr>
          <w:rFonts w:ascii="Times New Roman" w:hAnsi="Times New Roman" w:cs="Times New Roman"/>
          <w:sz w:val="24"/>
          <w:szCs w:val="24"/>
        </w:rPr>
        <w:t>pojūčiais</w:t>
      </w:r>
      <w:r w:rsidR="003F0B38" w:rsidRPr="00F978BC">
        <w:rPr>
          <w:rFonts w:ascii="Times New Roman" w:hAnsi="Times New Roman" w:cs="Times New Roman"/>
          <w:spacing w:val="-6"/>
          <w:sz w:val="24"/>
          <w:szCs w:val="24"/>
        </w:rPr>
        <w:t xml:space="preserve"> </w:t>
      </w:r>
      <w:r w:rsidR="003F0B38" w:rsidRPr="00F978BC">
        <w:rPr>
          <w:rFonts w:ascii="Times New Roman" w:hAnsi="Times New Roman" w:cs="Times New Roman"/>
          <w:sz w:val="24"/>
          <w:szCs w:val="24"/>
        </w:rPr>
        <w:t>tiriamos</w:t>
      </w:r>
      <w:r w:rsidR="003F0B38" w:rsidRPr="00F978BC">
        <w:rPr>
          <w:rFonts w:ascii="Times New Roman" w:hAnsi="Times New Roman" w:cs="Times New Roman"/>
          <w:spacing w:val="-5"/>
          <w:sz w:val="24"/>
          <w:szCs w:val="24"/>
        </w:rPr>
        <w:t xml:space="preserve"> </w:t>
      </w:r>
      <w:r w:rsidR="003F0B38" w:rsidRPr="00F978BC">
        <w:rPr>
          <w:rFonts w:ascii="Times New Roman" w:hAnsi="Times New Roman" w:cs="Times New Roman"/>
          <w:sz w:val="24"/>
          <w:szCs w:val="24"/>
        </w:rPr>
        <w:t>daiktų</w:t>
      </w:r>
      <w:r w:rsidR="003F0B38" w:rsidRPr="00F978BC">
        <w:rPr>
          <w:rFonts w:ascii="Times New Roman" w:hAnsi="Times New Roman" w:cs="Times New Roman"/>
          <w:spacing w:val="-3"/>
          <w:sz w:val="24"/>
          <w:szCs w:val="24"/>
        </w:rPr>
        <w:t xml:space="preserve"> </w:t>
      </w:r>
      <w:r w:rsidR="003F0B38" w:rsidRPr="00F978BC">
        <w:rPr>
          <w:rFonts w:ascii="Times New Roman" w:hAnsi="Times New Roman" w:cs="Times New Roman"/>
          <w:sz w:val="24"/>
          <w:szCs w:val="24"/>
        </w:rPr>
        <w:t>savybės:</w:t>
      </w:r>
      <w:r w:rsidR="003F0B38" w:rsidRPr="00F978BC">
        <w:rPr>
          <w:rFonts w:ascii="Times New Roman" w:hAnsi="Times New Roman" w:cs="Times New Roman"/>
          <w:spacing w:val="-9"/>
          <w:sz w:val="24"/>
          <w:szCs w:val="24"/>
        </w:rPr>
        <w:t xml:space="preserve"> </w:t>
      </w:r>
      <w:r w:rsidR="003F0B38" w:rsidRPr="00F978BC">
        <w:rPr>
          <w:rFonts w:ascii="Times New Roman" w:hAnsi="Times New Roman" w:cs="Times New Roman"/>
          <w:sz w:val="24"/>
          <w:szCs w:val="24"/>
        </w:rPr>
        <w:t>skaidrumas,</w:t>
      </w:r>
      <w:r w:rsidR="003F0B38" w:rsidRPr="00F978BC">
        <w:rPr>
          <w:rFonts w:ascii="Times New Roman" w:hAnsi="Times New Roman" w:cs="Times New Roman"/>
          <w:spacing w:val="-58"/>
          <w:sz w:val="24"/>
          <w:szCs w:val="24"/>
        </w:rPr>
        <w:t xml:space="preserve"> </w:t>
      </w:r>
      <w:r w:rsidR="003F0B38" w:rsidRPr="00F978BC">
        <w:rPr>
          <w:rFonts w:ascii="Times New Roman" w:hAnsi="Times New Roman" w:cs="Times New Roman"/>
          <w:sz w:val="24"/>
          <w:szCs w:val="24"/>
        </w:rPr>
        <w:t>plūduriavimas,</w:t>
      </w:r>
      <w:r w:rsidR="003F0B38" w:rsidRPr="00F978BC">
        <w:rPr>
          <w:rFonts w:ascii="Times New Roman" w:hAnsi="Times New Roman" w:cs="Times New Roman"/>
          <w:spacing w:val="-9"/>
          <w:sz w:val="24"/>
          <w:szCs w:val="24"/>
        </w:rPr>
        <w:t xml:space="preserve"> </w:t>
      </w:r>
      <w:r w:rsidR="003F0B38" w:rsidRPr="00F978BC">
        <w:rPr>
          <w:rFonts w:ascii="Times New Roman" w:hAnsi="Times New Roman" w:cs="Times New Roman"/>
          <w:sz w:val="24"/>
          <w:szCs w:val="24"/>
        </w:rPr>
        <w:t>paviršiaus</w:t>
      </w:r>
      <w:r w:rsidR="003F0B38" w:rsidRPr="00F978BC">
        <w:rPr>
          <w:rFonts w:ascii="Times New Roman" w:hAnsi="Times New Roman" w:cs="Times New Roman"/>
          <w:spacing w:val="-7"/>
          <w:sz w:val="24"/>
          <w:szCs w:val="24"/>
        </w:rPr>
        <w:t xml:space="preserve"> </w:t>
      </w:r>
      <w:r w:rsidR="003F0B38" w:rsidRPr="00F978BC">
        <w:rPr>
          <w:rFonts w:ascii="Times New Roman" w:hAnsi="Times New Roman" w:cs="Times New Roman"/>
          <w:sz w:val="24"/>
          <w:szCs w:val="24"/>
        </w:rPr>
        <w:t>struktūra,</w:t>
      </w:r>
      <w:r w:rsidR="003F0B38" w:rsidRPr="00F978BC">
        <w:rPr>
          <w:rFonts w:ascii="Times New Roman" w:hAnsi="Times New Roman" w:cs="Times New Roman"/>
          <w:spacing w:val="-9"/>
          <w:sz w:val="24"/>
          <w:szCs w:val="24"/>
        </w:rPr>
        <w:t xml:space="preserve"> </w:t>
      </w:r>
      <w:r w:rsidR="003F0B38" w:rsidRPr="00F978BC">
        <w:rPr>
          <w:rFonts w:ascii="Times New Roman" w:hAnsi="Times New Roman" w:cs="Times New Roman"/>
          <w:sz w:val="24"/>
          <w:szCs w:val="24"/>
        </w:rPr>
        <w:t>kietumas,</w:t>
      </w:r>
      <w:r w:rsidR="003F0B38" w:rsidRPr="00F978BC">
        <w:rPr>
          <w:rFonts w:ascii="Times New Roman" w:hAnsi="Times New Roman" w:cs="Times New Roman"/>
          <w:spacing w:val="-9"/>
          <w:sz w:val="24"/>
          <w:szCs w:val="24"/>
        </w:rPr>
        <w:t xml:space="preserve"> </w:t>
      </w:r>
      <w:r w:rsidR="003F0B38" w:rsidRPr="00F978BC">
        <w:rPr>
          <w:rFonts w:ascii="Times New Roman" w:hAnsi="Times New Roman" w:cs="Times New Roman"/>
          <w:sz w:val="24"/>
          <w:szCs w:val="24"/>
        </w:rPr>
        <w:t>tamprumas,</w:t>
      </w:r>
      <w:r w:rsidR="003F0B38" w:rsidRPr="00F978BC">
        <w:rPr>
          <w:rFonts w:ascii="Times New Roman" w:hAnsi="Times New Roman" w:cs="Times New Roman"/>
          <w:spacing w:val="-9"/>
          <w:sz w:val="24"/>
          <w:szCs w:val="24"/>
        </w:rPr>
        <w:t xml:space="preserve"> </w:t>
      </w:r>
      <w:r w:rsidR="003F0B38" w:rsidRPr="00F978BC">
        <w:rPr>
          <w:rFonts w:ascii="Times New Roman" w:hAnsi="Times New Roman" w:cs="Times New Roman"/>
          <w:sz w:val="24"/>
          <w:szCs w:val="24"/>
        </w:rPr>
        <w:t>skambesys).</w:t>
      </w:r>
      <w:r w:rsidR="003F0B38" w:rsidRPr="00F978BC">
        <w:rPr>
          <w:rFonts w:ascii="Times New Roman" w:hAnsi="Times New Roman" w:cs="Times New Roman"/>
          <w:spacing w:val="-8"/>
          <w:sz w:val="24"/>
          <w:szCs w:val="24"/>
        </w:rPr>
        <w:t xml:space="preserve"> </w:t>
      </w:r>
      <w:r w:rsidR="003F0B38" w:rsidRPr="00F978BC">
        <w:rPr>
          <w:rFonts w:ascii="Times New Roman" w:hAnsi="Times New Roman" w:cs="Times New Roman"/>
          <w:sz w:val="24"/>
          <w:szCs w:val="24"/>
        </w:rPr>
        <w:t>Atlikus</w:t>
      </w:r>
      <w:r w:rsidR="003F0B38" w:rsidRPr="00F978BC">
        <w:rPr>
          <w:rFonts w:ascii="Times New Roman" w:hAnsi="Times New Roman" w:cs="Times New Roman"/>
          <w:spacing w:val="-7"/>
          <w:sz w:val="24"/>
          <w:szCs w:val="24"/>
        </w:rPr>
        <w:t xml:space="preserve"> </w:t>
      </w:r>
      <w:r w:rsidR="003F0B38" w:rsidRPr="00F978BC">
        <w:rPr>
          <w:rFonts w:ascii="Times New Roman" w:hAnsi="Times New Roman" w:cs="Times New Roman"/>
          <w:sz w:val="24"/>
          <w:szCs w:val="24"/>
        </w:rPr>
        <w:t>bandymus</w:t>
      </w:r>
      <w:r w:rsidR="003F0B38" w:rsidRPr="00F978BC">
        <w:rPr>
          <w:rFonts w:ascii="Times New Roman" w:hAnsi="Times New Roman" w:cs="Times New Roman"/>
          <w:spacing w:val="-6"/>
          <w:sz w:val="24"/>
          <w:szCs w:val="24"/>
        </w:rPr>
        <w:t xml:space="preserve"> </w:t>
      </w:r>
      <w:r w:rsidR="003F0B38" w:rsidRPr="00F978BC">
        <w:rPr>
          <w:rFonts w:ascii="Times New Roman" w:hAnsi="Times New Roman" w:cs="Times New Roman"/>
          <w:sz w:val="24"/>
          <w:szCs w:val="24"/>
        </w:rPr>
        <w:t>daromos</w:t>
      </w:r>
      <w:r w:rsidR="003F0B38" w:rsidRPr="00F978BC">
        <w:rPr>
          <w:rFonts w:ascii="Times New Roman" w:hAnsi="Times New Roman" w:cs="Times New Roman"/>
          <w:spacing w:val="-7"/>
          <w:sz w:val="24"/>
          <w:szCs w:val="24"/>
        </w:rPr>
        <w:t xml:space="preserve"> </w:t>
      </w:r>
      <w:r w:rsidR="003F0B38" w:rsidRPr="00F978BC">
        <w:rPr>
          <w:rFonts w:ascii="Times New Roman" w:hAnsi="Times New Roman" w:cs="Times New Roman"/>
          <w:sz w:val="24"/>
          <w:szCs w:val="24"/>
        </w:rPr>
        <w:t>kartu</w:t>
      </w:r>
      <w:r w:rsidR="003F0B38" w:rsidRPr="00F978BC">
        <w:rPr>
          <w:rFonts w:ascii="Times New Roman" w:hAnsi="Times New Roman" w:cs="Times New Roman"/>
          <w:spacing w:val="-58"/>
          <w:sz w:val="24"/>
          <w:szCs w:val="24"/>
        </w:rPr>
        <w:t xml:space="preserve"> </w:t>
      </w:r>
      <w:r w:rsidR="003F0B38" w:rsidRPr="00F978BC">
        <w:rPr>
          <w:rFonts w:ascii="Times New Roman" w:hAnsi="Times New Roman" w:cs="Times New Roman"/>
          <w:sz w:val="24"/>
          <w:szCs w:val="24"/>
        </w:rPr>
        <w:t>su</w:t>
      </w:r>
      <w:r w:rsidR="003F0B38" w:rsidRPr="00F978BC">
        <w:rPr>
          <w:rFonts w:ascii="Times New Roman" w:hAnsi="Times New Roman" w:cs="Times New Roman"/>
          <w:spacing w:val="-1"/>
          <w:sz w:val="24"/>
          <w:szCs w:val="24"/>
        </w:rPr>
        <w:t xml:space="preserve"> </w:t>
      </w:r>
      <w:r w:rsidR="003F0B38" w:rsidRPr="00F978BC">
        <w:rPr>
          <w:rFonts w:ascii="Times New Roman" w:hAnsi="Times New Roman" w:cs="Times New Roman"/>
          <w:sz w:val="24"/>
          <w:szCs w:val="24"/>
        </w:rPr>
        <w:t>mokiniais</w:t>
      </w:r>
      <w:r w:rsidR="003F0B38" w:rsidRPr="00F978BC">
        <w:rPr>
          <w:rFonts w:ascii="Times New Roman" w:hAnsi="Times New Roman" w:cs="Times New Roman"/>
          <w:spacing w:val="1"/>
          <w:sz w:val="24"/>
          <w:szCs w:val="24"/>
        </w:rPr>
        <w:t xml:space="preserve"> </w:t>
      </w:r>
      <w:r w:rsidR="003F0B38" w:rsidRPr="00F978BC">
        <w:rPr>
          <w:rFonts w:ascii="Times New Roman" w:hAnsi="Times New Roman" w:cs="Times New Roman"/>
          <w:sz w:val="24"/>
          <w:szCs w:val="24"/>
        </w:rPr>
        <w:t>išvados.</w:t>
      </w:r>
    </w:p>
    <w:p w14:paraId="4226F97B" w14:textId="77777777" w:rsidR="003F0B38" w:rsidRPr="00F978BC" w:rsidRDefault="003F0B38" w:rsidP="00916674">
      <w:pPr>
        <w:pStyle w:val="Pagrindinistekstas"/>
        <w:spacing w:before="2"/>
        <w:jc w:val="both"/>
      </w:pPr>
      <w:r w:rsidRPr="00F978BC">
        <w:t>Rekomenduojama</w:t>
      </w:r>
      <w:r w:rsidRPr="00F978BC">
        <w:rPr>
          <w:spacing w:val="-4"/>
        </w:rPr>
        <w:t xml:space="preserve"> </w:t>
      </w:r>
      <w:r w:rsidRPr="00F978BC">
        <w:t>medžiaga:</w:t>
      </w:r>
    </w:p>
    <w:p w14:paraId="64CE7188" w14:textId="25315326" w:rsidR="00AD03CB" w:rsidRPr="00F978BC" w:rsidRDefault="003F0B38" w:rsidP="00916674">
      <w:pPr>
        <w:pStyle w:val="Pagrindinistekstas"/>
        <w:spacing w:before="4"/>
        <w:jc w:val="both"/>
      </w:pPr>
      <w:r w:rsidRPr="00F978BC">
        <w:t>Įvairių medžiagų laidumo vandeniui tyrimas</w:t>
      </w:r>
      <w:r w:rsidR="00AD03CB" w:rsidRPr="00F978BC">
        <w:t>:</w:t>
      </w:r>
      <w:r w:rsidR="000572F0" w:rsidRPr="00F978BC">
        <w:t xml:space="preserve"> </w:t>
      </w:r>
    </w:p>
    <w:p w14:paraId="1CD43D95" w14:textId="65F95603" w:rsidR="00AA6372" w:rsidRPr="00F978BC" w:rsidRDefault="00C3166D" w:rsidP="00916674">
      <w:pPr>
        <w:pStyle w:val="Pagrindinistekstas"/>
        <w:spacing w:before="4"/>
        <w:jc w:val="both"/>
        <w:rPr>
          <w:spacing w:val="-57"/>
        </w:rPr>
      </w:pPr>
      <w:hyperlink r:id="rId38">
        <w:r w:rsidR="003F0B38" w:rsidRPr="00F978BC">
          <w:rPr>
            <w:color w:val="0462C1"/>
            <w:u w:val="single" w:color="0462C1"/>
          </w:rPr>
          <w:t>http://www.vedlys.smm.lt/1_4_klasiu_pamoku_veiklu_aprasai/17.html</w:t>
        </w:r>
      </w:hyperlink>
      <w:r w:rsidR="00AA6372" w:rsidRPr="00F978BC">
        <w:rPr>
          <w:spacing w:val="-57"/>
        </w:rPr>
        <w:t xml:space="preserve"> </w:t>
      </w:r>
      <w:r w:rsidR="000572F0" w:rsidRPr="00F978BC">
        <w:rPr>
          <w:spacing w:val="-57"/>
        </w:rPr>
        <w:t>.</w:t>
      </w:r>
    </w:p>
    <w:p w14:paraId="6C3DB9C6" w14:textId="3D3B3CD3" w:rsidR="003F0B38" w:rsidRPr="00F978BC" w:rsidRDefault="003F0B38" w:rsidP="00916674">
      <w:pPr>
        <w:pStyle w:val="Pagrindinistekstas"/>
        <w:spacing w:before="4"/>
        <w:jc w:val="both"/>
      </w:pPr>
      <w:r w:rsidRPr="00F978BC">
        <w:t>Medžiagų</w:t>
      </w:r>
      <w:r w:rsidRPr="00F978BC">
        <w:rPr>
          <w:spacing w:val="-1"/>
        </w:rPr>
        <w:t xml:space="preserve"> </w:t>
      </w:r>
      <w:r w:rsidRPr="00F978BC">
        <w:t>savybių</w:t>
      </w:r>
      <w:r w:rsidRPr="00F978BC">
        <w:rPr>
          <w:spacing w:val="3"/>
        </w:rPr>
        <w:t xml:space="preserve"> </w:t>
      </w:r>
      <w:r w:rsidRPr="00F978BC">
        <w:t>tyrimas B</w:t>
      </w:r>
      <w:r w:rsidRPr="00F978BC">
        <w:rPr>
          <w:spacing w:val="-1"/>
        </w:rPr>
        <w:t xml:space="preserve"> </w:t>
      </w:r>
      <w:r w:rsidRPr="00F978BC">
        <w:t>dalis. Medžiagų</w:t>
      </w:r>
      <w:r w:rsidRPr="00F978BC">
        <w:rPr>
          <w:spacing w:val="-1"/>
        </w:rPr>
        <w:t xml:space="preserve"> </w:t>
      </w:r>
      <w:r w:rsidRPr="00F978BC">
        <w:t>grupavimas į</w:t>
      </w:r>
      <w:r w:rsidRPr="00F978BC">
        <w:rPr>
          <w:spacing w:val="-2"/>
        </w:rPr>
        <w:t xml:space="preserve"> </w:t>
      </w:r>
      <w:r w:rsidRPr="00F978BC">
        <w:t>lengvas ir</w:t>
      </w:r>
      <w:r w:rsidRPr="00F978BC">
        <w:rPr>
          <w:spacing w:val="-1"/>
        </w:rPr>
        <w:t xml:space="preserve"> </w:t>
      </w:r>
      <w:r w:rsidRPr="00F978BC">
        <w:t>sunkias</w:t>
      </w:r>
      <w:r w:rsidR="000572F0" w:rsidRPr="00F978BC">
        <w:t>:</w:t>
      </w:r>
    </w:p>
    <w:p w14:paraId="62739A8D" w14:textId="2612E490" w:rsidR="003F0B38" w:rsidRPr="00F978BC" w:rsidRDefault="00C3166D" w:rsidP="00916674">
      <w:pPr>
        <w:pStyle w:val="Pagrindinistekstas"/>
        <w:spacing w:before="66"/>
        <w:jc w:val="both"/>
      </w:pPr>
      <w:hyperlink r:id="rId39" w:history="1">
        <w:r w:rsidR="00E10073" w:rsidRPr="00F978BC">
          <w:rPr>
            <w:rStyle w:val="Hipersaitas"/>
          </w:rPr>
          <w:t>http://www.vedlys.smm.lt/1_4_klasiu_pamoku_veiklu_aprasai/19B.html</w:t>
        </w:r>
      </w:hyperlink>
      <w:r w:rsidR="00810DEC" w:rsidRPr="00F978BC">
        <w:t>.</w:t>
      </w:r>
    </w:p>
    <w:p w14:paraId="07FCF515" w14:textId="73549039" w:rsidR="003F0B38" w:rsidRPr="00F978BC" w:rsidRDefault="003F0B38" w:rsidP="00916674">
      <w:pPr>
        <w:pStyle w:val="Pagrindinistekstas"/>
        <w:spacing w:before="4"/>
        <w:jc w:val="both"/>
      </w:pPr>
      <w:r w:rsidRPr="00F978BC">
        <w:rPr>
          <w:b/>
        </w:rPr>
        <w:t>27.4.1.</w:t>
      </w:r>
      <w:r w:rsidR="007A6C0B" w:rsidRPr="00F978BC">
        <w:rPr>
          <w:b/>
        </w:rPr>
        <w:t> </w:t>
      </w:r>
      <w:r w:rsidRPr="00F978BC">
        <w:rPr>
          <w:b/>
        </w:rPr>
        <w:t xml:space="preserve">Šiluma. </w:t>
      </w:r>
      <w:r w:rsidRPr="00F978BC">
        <w:t>Temos aiškinimą galima pradėti paprasčiausiais pavyzdžiais iš mokinių gyvenimo</w:t>
      </w:r>
      <w:r w:rsidR="00E10073" w:rsidRPr="00F978BC">
        <w:t>.</w:t>
      </w:r>
      <w:r w:rsidRPr="00F978BC">
        <w:t xml:space="preserve"> </w:t>
      </w:r>
      <w:r w:rsidR="00E10073" w:rsidRPr="00F978BC">
        <w:t>M</w:t>
      </w:r>
      <w:r w:rsidRPr="00F978BC">
        <w:t>okiniams pateikiamas klausimas</w:t>
      </w:r>
      <w:r w:rsidR="00E10073" w:rsidRPr="00F978BC">
        <w:t>:</w:t>
      </w:r>
      <w:r w:rsidRPr="00F978BC">
        <w:t xml:space="preserve"> </w:t>
      </w:r>
      <w:r w:rsidR="00E10073" w:rsidRPr="00F978BC">
        <w:t>A</w:t>
      </w:r>
      <w:r w:rsidRPr="00F978BC">
        <w:t>r įšils stiklinė, jei į ją įpilsime karšto vandens? Kodėl taip manome?</w:t>
      </w:r>
      <w:r w:rsidRPr="00F978BC">
        <w:rPr>
          <w:spacing w:val="-57"/>
        </w:rPr>
        <w:t xml:space="preserve"> </w:t>
      </w:r>
      <w:r w:rsidRPr="00F978BC">
        <w:t xml:space="preserve">Kaip galima </w:t>
      </w:r>
      <w:r w:rsidR="00E10073" w:rsidRPr="00F978BC">
        <w:t xml:space="preserve">tai </w:t>
      </w:r>
      <w:r w:rsidRPr="00F978BC">
        <w:t xml:space="preserve">patikrinti? Po šių klausimų </w:t>
      </w:r>
      <w:r w:rsidR="00A42D3C" w:rsidRPr="00F978BC">
        <w:t>galima</w:t>
      </w:r>
      <w:r w:rsidRPr="00F978BC">
        <w:t xml:space="preserve"> analizuoti praktinį pavyzdį</w:t>
      </w:r>
      <w:r w:rsidR="00A42D3C" w:rsidRPr="00F978BC">
        <w:t>.</w:t>
      </w:r>
      <w:r w:rsidRPr="00F978BC">
        <w:t xml:space="preserve"> </w:t>
      </w:r>
      <w:r w:rsidR="00A42D3C" w:rsidRPr="00F978BC">
        <w:t>K</w:t>
      </w:r>
      <w:r w:rsidRPr="00F978BC">
        <w:t>aip alternatyvą galima išbandyti</w:t>
      </w:r>
      <w:r w:rsidRPr="00F978BC">
        <w:rPr>
          <w:spacing w:val="1"/>
        </w:rPr>
        <w:t xml:space="preserve"> </w:t>
      </w:r>
      <w:r w:rsidRPr="00F978BC">
        <w:t>indus, padarytus iš kitų medžiagų: molio, medžio, plastmasės ir kt. Mokiniai įtraukiami į pokalbį,</w:t>
      </w:r>
      <w:r w:rsidRPr="00F978BC">
        <w:rPr>
          <w:spacing w:val="1"/>
        </w:rPr>
        <w:t xml:space="preserve"> </w:t>
      </w:r>
      <w:r w:rsidRPr="00F978BC">
        <w:t>demonstruojami</w:t>
      </w:r>
      <w:r w:rsidRPr="00F978BC">
        <w:rPr>
          <w:spacing w:val="-9"/>
        </w:rPr>
        <w:t xml:space="preserve"> </w:t>
      </w:r>
      <w:r w:rsidR="00A42D3C" w:rsidRPr="00F978BC">
        <w:rPr>
          <w:spacing w:val="-9"/>
        </w:rPr>
        <w:t xml:space="preserve">ir </w:t>
      </w:r>
      <w:r w:rsidR="00A42D3C" w:rsidRPr="00F978BC">
        <w:t>aptariami</w:t>
      </w:r>
      <w:r w:rsidR="00A42D3C" w:rsidRPr="00F978BC">
        <w:rPr>
          <w:spacing w:val="-9"/>
        </w:rPr>
        <w:t xml:space="preserve"> </w:t>
      </w:r>
      <w:r w:rsidRPr="00F978BC">
        <w:t>bandymai,</w:t>
      </w:r>
      <w:r w:rsidRPr="00F978BC">
        <w:rPr>
          <w:spacing w:val="-7"/>
        </w:rPr>
        <w:t xml:space="preserve"> </w:t>
      </w:r>
      <w:r w:rsidRPr="00F978BC">
        <w:t>aiškinamasi,</w:t>
      </w:r>
      <w:r w:rsidRPr="00F978BC">
        <w:rPr>
          <w:spacing w:val="-8"/>
        </w:rPr>
        <w:t xml:space="preserve"> </w:t>
      </w:r>
      <w:r w:rsidRPr="00F978BC">
        <w:t>kad</w:t>
      </w:r>
      <w:r w:rsidRPr="00F978BC">
        <w:rPr>
          <w:spacing w:val="-7"/>
        </w:rPr>
        <w:t xml:space="preserve"> </w:t>
      </w:r>
      <w:r w:rsidRPr="00F978BC">
        <w:t>daiktai</w:t>
      </w:r>
      <w:r w:rsidRPr="00F978BC">
        <w:rPr>
          <w:spacing w:val="-9"/>
        </w:rPr>
        <w:t xml:space="preserve"> </w:t>
      </w:r>
      <w:r w:rsidRPr="00F978BC">
        <w:t>gali</w:t>
      </w:r>
      <w:r w:rsidRPr="00F978BC">
        <w:rPr>
          <w:spacing w:val="-9"/>
        </w:rPr>
        <w:t xml:space="preserve"> </w:t>
      </w:r>
      <w:r w:rsidRPr="00F978BC">
        <w:t>būti</w:t>
      </w:r>
      <w:r w:rsidRPr="00F978BC">
        <w:rPr>
          <w:spacing w:val="-8"/>
        </w:rPr>
        <w:t xml:space="preserve"> </w:t>
      </w:r>
      <w:r w:rsidRPr="00F978BC">
        <w:t>padaryti</w:t>
      </w:r>
      <w:r w:rsidRPr="00F978BC">
        <w:rPr>
          <w:spacing w:val="-9"/>
        </w:rPr>
        <w:t xml:space="preserve"> </w:t>
      </w:r>
      <w:r w:rsidRPr="00F978BC">
        <w:t>iš</w:t>
      </w:r>
      <w:r w:rsidRPr="00F978BC">
        <w:rPr>
          <w:spacing w:val="-5"/>
        </w:rPr>
        <w:t xml:space="preserve"> </w:t>
      </w:r>
      <w:r w:rsidRPr="00F978BC">
        <w:t>medžiagų,</w:t>
      </w:r>
      <w:r w:rsidRPr="00F978BC">
        <w:rPr>
          <w:spacing w:val="-8"/>
        </w:rPr>
        <w:t xml:space="preserve"> </w:t>
      </w:r>
      <w:r w:rsidRPr="00F978BC">
        <w:t>kurios</w:t>
      </w:r>
      <w:r w:rsidRPr="00F978BC">
        <w:rPr>
          <w:spacing w:val="-6"/>
        </w:rPr>
        <w:t xml:space="preserve"> </w:t>
      </w:r>
      <w:r w:rsidRPr="00F978BC">
        <w:t>gerai</w:t>
      </w:r>
      <w:r w:rsidRPr="00F978BC">
        <w:rPr>
          <w:spacing w:val="-57"/>
        </w:rPr>
        <w:t xml:space="preserve"> </w:t>
      </w:r>
      <w:r w:rsidRPr="00F978BC">
        <w:t>arba</w:t>
      </w:r>
      <w:r w:rsidRPr="00F978BC">
        <w:rPr>
          <w:spacing w:val="-3"/>
        </w:rPr>
        <w:t xml:space="preserve"> </w:t>
      </w:r>
      <w:r w:rsidRPr="00F978BC">
        <w:t>blogai</w:t>
      </w:r>
      <w:r w:rsidRPr="00F978BC">
        <w:rPr>
          <w:spacing w:val="-3"/>
        </w:rPr>
        <w:t xml:space="preserve"> </w:t>
      </w:r>
      <w:r w:rsidRPr="00F978BC">
        <w:t>praleidžia</w:t>
      </w:r>
      <w:r w:rsidRPr="00F978BC">
        <w:rPr>
          <w:spacing w:val="-2"/>
        </w:rPr>
        <w:t xml:space="preserve"> </w:t>
      </w:r>
      <w:r w:rsidRPr="00F978BC">
        <w:t>šilumą.</w:t>
      </w:r>
      <w:r w:rsidRPr="00F978BC">
        <w:rPr>
          <w:spacing w:val="-1"/>
        </w:rPr>
        <w:t xml:space="preserve"> </w:t>
      </w:r>
      <w:r w:rsidRPr="00F978BC">
        <w:t>Mokiniai</w:t>
      </w:r>
      <w:r w:rsidR="00A42D3C" w:rsidRPr="00F978BC">
        <w:t>,</w:t>
      </w:r>
      <w:r w:rsidR="00A42D3C" w:rsidRPr="00F978BC">
        <w:rPr>
          <w:spacing w:val="-1"/>
        </w:rPr>
        <w:t xml:space="preserve"> </w:t>
      </w:r>
      <w:r w:rsidR="00A42D3C" w:rsidRPr="00F978BC">
        <w:t>prižiūrimi</w:t>
      </w:r>
      <w:r w:rsidR="00A42D3C" w:rsidRPr="00F978BC">
        <w:rPr>
          <w:spacing w:val="2"/>
        </w:rPr>
        <w:t xml:space="preserve"> </w:t>
      </w:r>
      <w:r w:rsidR="00A42D3C" w:rsidRPr="00F978BC">
        <w:t>mokytojo,</w:t>
      </w:r>
      <w:r w:rsidRPr="00F978BC">
        <w:rPr>
          <w:spacing w:val="-3"/>
        </w:rPr>
        <w:t xml:space="preserve"> </w:t>
      </w:r>
      <w:r w:rsidRPr="00F978BC">
        <w:t>gali</w:t>
      </w:r>
      <w:r w:rsidRPr="00F978BC">
        <w:rPr>
          <w:spacing w:val="-2"/>
        </w:rPr>
        <w:t xml:space="preserve"> </w:t>
      </w:r>
      <w:r w:rsidRPr="00F978BC">
        <w:t>ir</w:t>
      </w:r>
      <w:r w:rsidRPr="00F978BC">
        <w:rPr>
          <w:spacing w:val="-1"/>
        </w:rPr>
        <w:t xml:space="preserve"> </w:t>
      </w:r>
      <w:r w:rsidRPr="00F978BC">
        <w:t>patys</w:t>
      </w:r>
      <w:r w:rsidR="00A42D3C" w:rsidRPr="00F978BC">
        <w:t xml:space="preserve"> atlikti</w:t>
      </w:r>
      <w:r w:rsidR="00A42D3C" w:rsidRPr="00F978BC">
        <w:rPr>
          <w:spacing w:val="-2"/>
        </w:rPr>
        <w:t xml:space="preserve"> </w:t>
      </w:r>
      <w:r w:rsidR="00A42D3C" w:rsidRPr="00F978BC">
        <w:t>bandymus</w:t>
      </w:r>
      <w:r w:rsidRPr="00F978BC">
        <w:t>.</w:t>
      </w:r>
    </w:p>
    <w:p w14:paraId="0E52E2A6" w14:textId="3E62510C" w:rsidR="003F0B38" w:rsidRPr="00F978BC" w:rsidRDefault="003F0B38" w:rsidP="00916674">
      <w:pPr>
        <w:pStyle w:val="Pagrindinistekstas"/>
        <w:spacing w:before="3"/>
        <w:jc w:val="both"/>
      </w:pPr>
      <w:r w:rsidRPr="00F978BC">
        <w:t>Formuojama samprata, kad žmogaus šilumos pojūtis yra subjektyvus. Šis teiginys tikrinamas atliekant</w:t>
      </w:r>
      <w:r w:rsidRPr="00F978BC">
        <w:rPr>
          <w:spacing w:val="1"/>
        </w:rPr>
        <w:t xml:space="preserve"> </w:t>
      </w:r>
      <w:r w:rsidRPr="00F978BC">
        <w:t>tyrimus.</w:t>
      </w:r>
      <w:r w:rsidRPr="00F978BC">
        <w:rPr>
          <w:spacing w:val="-9"/>
        </w:rPr>
        <w:t xml:space="preserve"> </w:t>
      </w:r>
      <w:r w:rsidRPr="00F978BC">
        <w:t>Nustatoma</w:t>
      </w:r>
      <w:r w:rsidRPr="00F978BC">
        <w:rPr>
          <w:spacing w:val="-9"/>
        </w:rPr>
        <w:t xml:space="preserve"> </w:t>
      </w:r>
      <w:r w:rsidRPr="00F978BC">
        <w:t>vandens</w:t>
      </w:r>
      <w:r w:rsidRPr="00F978BC">
        <w:rPr>
          <w:spacing w:val="-7"/>
        </w:rPr>
        <w:t xml:space="preserve"> </w:t>
      </w:r>
      <w:r w:rsidRPr="00F978BC">
        <w:t>temperatūra</w:t>
      </w:r>
      <w:r w:rsidRPr="00F978BC">
        <w:rPr>
          <w:spacing w:val="-9"/>
        </w:rPr>
        <w:t xml:space="preserve"> </w:t>
      </w:r>
      <w:r w:rsidRPr="00F978BC">
        <w:t>su</w:t>
      </w:r>
      <w:r w:rsidRPr="00F978BC">
        <w:rPr>
          <w:spacing w:val="-8"/>
        </w:rPr>
        <w:t xml:space="preserve"> </w:t>
      </w:r>
      <w:r w:rsidRPr="00F978BC">
        <w:t>termometru</w:t>
      </w:r>
      <w:r w:rsidRPr="00F978BC">
        <w:rPr>
          <w:spacing w:val="-8"/>
        </w:rPr>
        <w:t xml:space="preserve"> </w:t>
      </w:r>
      <w:r w:rsidRPr="00F978BC">
        <w:t>ir</w:t>
      </w:r>
      <w:r w:rsidRPr="00F978BC">
        <w:rPr>
          <w:spacing w:val="-8"/>
        </w:rPr>
        <w:t xml:space="preserve"> </w:t>
      </w:r>
      <w:r w:rsidRPr="00F978BC">
        <w:t>jutimų</w:t>
      </w:r>
      <w:r w:rsidRPr="00F978BC">
        <w:rPr>
          <w:spacing w:val="-9"/>
        </w:rPr>
        <w:t xml:space="preserve"> </w:t>
      </w:r>
      <w:r w:rsidRPr="00F978BC">
        <w:t>pagalba</w:t>
      </w:r>
      <w:r w:rsidRPr="00F978BC">
        <w:rPr>
          <w:spacing w:val="-9"/>
        </w:rPr>
        <w:t xml:space="preserve"> </w:t>
      </w:r>
      <w:r w:rsidRPr="00F978BC">
        <w:t>(</w:t>
      </w:r>
      <w:r w:rsidR="00AD03CB" w:rsidRPr="00F978BC">
        <w:t>pavyzdžiui,</w:t>
      </w:r>
      <w:r w:rsidRPr="00F978BC">
        <w:rPr>
          <w:spacing w:val="-8"/>
        </w:rPr>
        <w:t xml:space="preserve"> </w:t>
      </w:r>
      <w:r w:rsidRPr="00F978BC">
        <w:t>ragaujant</w:t>
      </w:r>
      <w:r w:rsidRPr="00F978BC">
        <w:rPr>
          <w:spacing w:val="-10"/>
        </w:rPr>
        <w:t xml:space="preserve"> </w:t>
      </w:r>
      <w:r w:rsidRPr="00F978BC">
        <w:t>arbatą,</w:t>
      </w:r>
      <w:r w:rsidRPr="00F978BC">
        <w:rPr>
          <w:spacing w:val="-8"/>
        </w:rPr>
        <w:t xml:space="preserve"> </w:t>
      </w:r>
      <w:r w:rsidRPr="00F978BC">
        <w:t>paimant</w:t>
      </w:r>
      <w:r w:rsidR="00611828">
        <w:t xml:space="preserve"> </w:t>
      </w:r>
      <w:r w:rsidRPr="00F978BC">
        <w:rPr>
          <w:spacing w:val="-1"/>
        </w:rPr>
        <w:t>į</w:t>
      </w:r>
      <w:r w:rsidRPr="00F978BC">
        <w:rPr>
          <w:spacing w:val="-17"/>
        </w:rPr>
        <w:t xml:space="preserve"> </w:t>
      </w:r>
      <w:r w:rsidRPr="00F978BC">
        <w:rPr>
          <w:spacing w:val="-1"/>
        </w:rPr>
        <w:t>rankas</w:t>
      </w:r>
      <w:r w:rsidRPr="00F978BC">
        <w:rPr>
          <w:spacing w:val="-14"/>
        </w:rPr>
        <w:t xml:space="preserve"> </w:t>
      </w:r>
      <w:r w:rsidRPr="00F978BC">
        <w:rPr>
          <w:spacing w:val="-1"/>
        </w:rPr>
        <w:t>stiklinę</w:t>
      </w:r>
      <w:r w:rsidRPr="00F978BC">
        <w:rPr>
          <w:spacing w:val="-17"/>
        </w:rPr>
        <w:t xml:space="preserve"> </w:t>
      </w:r>
      <w:r w:rsidRPr="00F978BC">
        <w:rPr>
          <w:spacing w:val="-1"/>
        </w:rPr>
        <w:t>su</w:t>
      </w:r>
      <w:r w:rsidRPr="00F978BC">
        <w:rPr>
          <w:spacing w:val="-16"/>
        </w:rPr>
        <w:t xml:space="preserve"> </w:t>
      </w:r>
      <w:r w:rsidRPr="00F978BC">
        <w:rPr>
          <w:spacing w:val="-1"/>
        </w:rPr>
        <w:t>skirtingos</w:t>
      </w:r>
      <w:r w:rsidRPr="00F978BC">
        <w:rPr>
          <w:spacing w:val="-14"/>
        </w:rPr>
        <w:t xml:space="preserve"> </w:t>
      </w:r>
      <w:r w:rsidRPr="00F978BC">
        <w:rPr>
          <w:spacing w:val="-1"/>
        </w:rPr>
        <w:t>temperatūros</w:t>
      </w:r>
      <w:r w:rsidRPr="00F978BC">
        <w:rPr>
          <w:spacing w:val="-9"/>
        </w:rPr>
        <w:t xml:space="preserve"> </w:t>
      </w:r>
      <w:r w:rsidRPr="00F978BC">
        <w:t>arbata</w:t>
      </w:r>
      <w:r w:rsidRPr="00F978BC">
        <w:rPr>
          <w:spacing w:val="-12"/>
        </w:rPr>
        <w:t xml:space="preserve"> </w:t>
      </w:r>
      <w:r w:rsidRPr="00F978BC">
        <w:t>ir</w:t>
      </w:r>
      <w:r w:rsidRPr="00F978BC">
        <w:rPr>
          <w:spacing w:val="-15"/>
        </w:rPr>
        <w:t xml:space="preserve"> </w:t>
      </w:r>
      <w:r w:rsidRPr="00F978BC">
        <w:t>kt.).</w:t>
      </w:r>
      <w:r w:rsidRPr="00F978BC">
        <w:rPr>
          <w:spacing w:val="-15"/>
        </w:rPr>
        <w:t xml:space="preserve"> </w:t>
      </w:r>
      <w:r w:rsidRPr="00F978BC">
        <w:t>Analizuojami</w:t>
      </w:r>
      <w:r w:rsidRPr="00F978BC">
        <w:rPr>
          <w:spacing w:val="-12"/>
        </w:rPr>
        <w:t xml:space="preserve"> </w:t>
      </w:r>
      <w:r w:rsidRPr="00F978BC">
        <w:t>tyrimo</w:t>
      </w:r>
      <w:r w:rsidRPr="00F978BC">
        <w:rPr>
          <w:spacing w:val="-11"/>
        </w:rPr>
        <w:t xml:space="preserve"> </w:t>
      </w:r>
      <w:r w:rsidRPr="00F978BC">
        <w:t>duomenys,</w:t>
      </w:r>
      <w:r w:rsidRPr="00F978BC">
        <w:rPr>
          <w:spacing w:val="-16"/>
        </w:rPr>
        <w:t xml:space="preserve"> </w:t>
      </w:r>
      <w:r w:rsidRPr="00F978BC">
        <w:t>daromos</w:t>
      </w:r>
      <w:r w:rsidRPr="00F978BC">
        <w:rPr>
          <w:spacing w:val="-14"/>
        </w:rPr>
        <w:t xml:space="preserve"> </w:t>
      </w:r>
      <w:r w:rsidRPr="00F978BC">
        <w:t>išvados</w:t>
      </w:r>
      <w:r w:rsidRPr="00F978BC">
        <w:rPr>
          <w:spacing w:val="-57"/>
        </w:rPr>
        <w:t xml:space="preserve"> </w:t>
      </w:r>
      <w:r w:rsidR="00A441AA" w:rsidRPr="00F978BC">
        <w:t xml:space="preserve">, kad </w:t>
      </w:r>
      <w:r w:rsidRPr="00F978BC">
        <w:t>termometru</w:t>
      </w:r>
      <w:r w:rsidRPr="00F978BC">
        <w:rPr>
          <w:spacing w:val="-1"/>
        </w:rPr>
        <w:t xml:space="preserve"> </w:t>
      </w:r>
      <w:r w:rsidRPr="00F978BC">
        <w:t>gauta</w:t>
      </w:r>
      <w:r w:rsidRPr="00F978BC">
        <w:rPr>
          <w:spacing w:val="-2"/>
        </w:rPr>
        <w:t xml:space="preserve"> </w:t>
      </w:r>
      <w:r w:rsidRPr="00F978BC">
        <w:t>informacija</w:t>
      </w:r>
      <w:r w:rsidRPr="00F978BC">
        <w:rPr>
          <w:spacing w:val="-2"/>
        </w:rPr>
        <w:t xml:space="preserve"> </w:t>
      </w:r>
      <w:r w:rsidRPr="00F978BC">
        <w:t>patikimesnė</w:t>
      </w:r>
      <w:r w:rsidRPr="00F978BC">
        <w:rPr>
          <w:spacing w:val="-2"/>
        </w:rPr>
        <w:t xml:space="preserve"> </w:t>
      </w:r>
      <w:r w:rsidRPr="00F978BC">
        <w:t>negu gauta</w:t>
      </w:r>
      <w:r w:rsidRPr="00F978BC">
        <w:rPr>
          <w:spacing w:val="-3"/>
        </w:rPr>
        <w:t xml:space="preserve"> </w:t>
      </w:r>
      <w:r w:rsidR="00A441AA" w:rsidRPr="00F978BC">
        <w:t>tiesiog liečiant</w:t>
      </w:r>
      <w:r w:rsidRPr="00F978BC">
        <w:t>.</w:t>
      </w:r>
    </w:p>
    <w:p w14:paraId="1CCDC0BD" w14:textId="77777777" w:rsidR="003F0B38" w:rsidRPr="00F978BC" w:rsidRDefault="003F0B38" w:rsidP="00916674">
      <w:pPr>
        <w:pStyle w:val="Pagrindinistekstas"/>
        <w:jc w:val="both"/>
      </w:pPr>
      <w:r w:rsidRPr="00F978BC">
        <w:t>Rekomenduojama</w:t>
      </w:r>
      <w:r w:rsidRPr="00F978BC">
        <w:rPr>
          <w:spacing w:val="-4"/>
        </w:rPr>
        <w:t xml:space="preserve"> </w:t>
      </w:r>
      <w:r w:rsidRPr="00F978BC">
        <w:t>medžiaga:</w:t>
      </w:r>
    </w:p>
    <w:p w14:paraId="586D4D3E" w14:textId="6F6194C4" w:rsidR="003F0B38" w:rsidRPr="00F978BC" w:rsidRDefault="003F0B38" w:rsidP="00916674">
      <w:pPr>
        <w:pStyle w:val="Pagrindinistekstas"/>
        <w:jc w:val="both"/>
      </w:pPr>
      <w:r w:rsidRPr="00F978BC">
        <w:rPr>
          <w:color w:val="0462C1"/>
          <w:u w:val="single" w:color="0462C1"/>
        </w:rPr>
        <w:t>Matavimo</w:t>
      </w:r>
      <w:r w:rsidRPr="00F978BC">
        <w:rPr>
          <w:color w:val="0462C1"/>
          <w:spacing w:val="2"/>
          <w:u w:val="single" w:color="0462C1"/>
        </w:rPr>
        <w:t xml:space="preserve"> </w:t>
      </w:r>
      <w:r w:rsidRPr="00F978BC">
        <w:rPr>
          <w:color w:val="0462C1"/>
          <w:u w:val="single" w:color="0462C1"/>
        </w:rPr>
        <w:t>prietaisai www.ismaniejirobotai.lt</w:t>
      </w:r>
      <w:r w:rsidRPr="00F978BC">
        <w:rPr>
          <w:color w:val="0462C1"/>
          <w:spacing w:val="-4"/>
          <w:u w:val="single" w:color="0462C1"/>
        </w:rPr>
        <w:t xml:space="preserve"> </w:t>
      </w:r>
      <w:r w:rsidRPr="00F978BC">
        <w:rPr>
          <w:color w:val="0462C1"/>
          <w:u w:val="single" w:color="0462C1"/>
        </w:rPr>
        <w:t>1-4</w:t>
      </w:r>
      <w:r w:rsidRPr="00F978BC">
        <w:rPr>
          <w:color w:val="0462C1"/>
          <w:spacing w:val="1"/>
          <w:u w:val="single" w:color="0462C1"/>
        </w:rPr>
        <w:t xml:space="preserve"> </w:t>
      </w:r>
      <w:r w:rsidRPr="00F978BC">
        <w:rPr>
          <w:color w:val="0462C1"/>
          <w:u w:val="single" w:color="0462C1"/>
        </w:rPr>
        <w:t>klasei.</w:t>
      </w:r>
      <w:r w:rsidR="00673BCD" w:rsidRPr="00F978BC">
        <w:rPr>
          <w:color w:val="0462C1"/>
          <w:u w:val="single" w:color="0462C1"/>
        </w:rPr>
        <w:t xml:space="preserve"> </w:t>
      </w:r>
      <w:r w:rsidRPr="00F978BC">
        <w:rPr>
          <w:color w:val="0462C1"/>
          <w:u w:val="single" w:color="0462C1"/>
        </w:rPr>
        <w:t>Dirba</w:t>
      </w:r>
      <w:r w:rsidR="00263BCF" w:rsidRPr="00F978BC">
        <w:t xml:space="preserve"> </w:t>
      </w:r>
      <w:r w:rsidRPr="00F978BC">
        <w:rPr>
          <w:color w:val="0462C1"/>
          <w:u w:val="single" w:color="0462C1"/>
        </w:rPr>
        <w:t>ir</w:t>
      </w:r>
      <w:r w:rsidRPr="00F978BC">
        <w:rPr>
          <w:color w:val="0462C1"/>
          <w:spacing w:val="-2"/>
          <w:u w:val="single" w:color="0462C1"/>
        </w:rPr>
        <w:t xml:space="preserve"> </w:t>
      </w:r>
      <w:r w:rsidRPr="00F978BC">
        <w:rPr>
          <w:color w:val="0462C1"/>
          <w:u w:val="single" w:color="0462C1"/>
        </w:rPr>
        <w:t>planšetėse</w:t>
      </w:r>
    </w:p>
    <w:p w14:paraId="743923CE" w14:textId="77777777" w:rsidR="003F0B38" w:rsidRPr="00F978BC" w:rsidRDefault="003F0B38" w:rsidP="00916674">
      <w:pPr>
        <w:pStyle w:val="Pagrindinistekstas"/>
        <w:jc w:val="both"/>
      </w:pPr>
      <w:r w:rsidRPr="00F978BC">
        <w:t>Matuojame</w:t>
      </w:r>
      <w:r w:rsidRPr="00F978BC">
        <w:rPr>
          <w:spacing w:val="12"/>
        </w:rPr>
        <w:t xml:space="preserve"> </w:t>
      </w:r>
      <w:r w:rsidRPr="00F978BC">
        <w:t>vandens</w:t>
      </w:r>
      <w:r w:rsidRPr="00F978BC">
        <w:rPr>
          <w:spacing w:val="73"/>
        </w:rPr>
        <w:t xml:space="preserve"> </w:t>
      </w:r>
      <w:r w:rsidRPr="00F978BC">
        <w:t>temperatūrą</w:t>
      </w:r>
      <w:r w:rsidRPr="00F978BC">
        <w:rPr>
          <w:spacing w:val="79"/>
        </w:rPr>
        <w:t xml:space="preserve"> </w:t>
      </w:r>
      <w:hyperlink r:id="rId40">
        <w:proofErr w:type="spellStart"/>
        <w:r w:rsidRPr="00F978BC">
          <w:rPr>
            <w:color w:val="0462C1"/>
            <w:u w:val="single" w:color="0462C1"/>
          </w:rPr>
          <w:t>Thermometer</w:t>
        </w:r>
        <w:proofErr w:type="spellEnd"/>
        <w:r w:rsidRPr="00F978BC">
          <w:rPr>
            <w:color w:val="0462C1"/>
            <w:spacing w:val="72"/>
            <w:u w:val="single" w:color="0462C1"/>
          </w:rPr>
          <w:t xml:space="preserve"> </w:t>
        </w:r>
        <w:r w:rsidRPr="00F978BC">
          <w:rPr>
            <w:color w:val="0462C1"/>
            <w:u w:val="single" w:color="0462C1"/>
          </w:rPr>
          <w:t>to</w:t>
        </w:r>
        <w:r w:rsidRPr="00F978BC">
          <w:rPr>
            <w:color w:val="0462C1"/>
            <w:spacing w:val="76"/>
            <w:u w:val="single" w:color="0462C1"/>
          </w:rPr>
          <w:t xml:space="preserve"> </w:t>
        </w:r>
        <w:proofErr w:type="spellStart"/>
        <w:r w:rsidRPr="00F978BC">
          <w:rPr>
            <w:color w:val="0462C1"/>
            <w:u w:val="single" w:color="0462C1"/>
          </w:rPr>
          <w:t>measure</w:t>
        </w:r>
        <w:proofErr w:type="spellEnd"/>
        <w:r w:rsidRPr="00F978BC">
          <w:rPr>
            <w:color w:val="0462C1"/>
            <w:spacing w:val="75"/>
            <w:u w:val="single" w:color="0462C1"/>
          </w:rPr>
          <w:t xml:space="preserve"> </w:t>
        </w:r>
        <w:proofErr w:type="spellStart"/>
        <w:r w:rsidRPr="00F978BC">
          <w:rPr>
            <w:color w:val="0462C1"/>
            <w:u w:val="single" w:color="0462C1"/>
          </w:rPr>
          <w:t>temperatures</w:t>
        </w:r>
        <w:proofErr w:type="spellEnd"/>
        <w:r w:rsidRPr="00F978BC">
          <w:rPr>
            <w:color w:val="0462C1"/>
            <w:spacing w:val="79"/>
            <w:u w:val="single" w:color="0462C1"/>
          </w:rPr>
          <w:t xml:space="preserve"> </w:t>
        </w:r>
        <w:r w:rsidRPr="00F978BC">
          <w:rPr>
            <w:color w:val="0462C1"/>
            <w:u w:val="single" w:color="0462C1"/>
          </w:rPr>
          <w:t>|</w:t>
        </w:r>
        <w:r w:rsidRPr="00F978BC">
          <w:rPr>
            <w:color w:val="0462C1"/>
            <w:spacing w:val="68"/>
            <w:u w:val="single" w:color="0462C1"/>
          </w:rPr>
          <w:t xml:space="preserve"> </w:t>
        </w:r>
        <w:proofErr w:type="spellStart"/>
        <w:r w:rsidRPr="00F978BC">
          <w:rPr>
            <w:color w:val="0462C1"/>
            <w:u w:val="single" w:color="0462C1"/>
          </w:rPr>
          <w:t>Measurement</w:t>
        </w:r>
        <w:proofErr w:type="spellEnd"/>
        <w:r w:rsidRPr="00F978BC">
          <w:rPr>
            <w:color w:val="0462C1"/>
            <w:spacing w:val="76"/>
            <w:u w:val="single" w:color="0462C1"/>
          </w:rPr>
          <w:t xml:space="preserve"> </w:t>
        </w:r>
        <w:r w:rsidRPr="00F978BC">
          <w:rPr>
            <w:color w:val="0462C1"/>
            <w:u w:val="single" w:color="0462C1"/>
          </w:rPr>
          <w:t>|</w:t>
        </w:r>
        <w:r w:rsidRPr="00F978BC">
          <w:rPr>
            <w:color w:val="0462C1"/>
            <w:spacing w:val="73"/>
            <w:u w:val="single" w:color="0462C1"/>
          </w:rPr>
          <w:t xml:space="preserve"> </w:t>
        </w:r>
        <w:proofErr w:type="spellStart"/>
        <w:r w:rsidRPr="00F978BC">
          <w:rPr>
            <w:color w:val="0462C1"/>
            <w:u w:val="single" w:color="0462C1"/>
          </w:rPr>
          <w:t>Physics</w:t>
        </w:r>
        <w:proofErr w:type="spellEnd"/>
      </w:hyperlink>
    </w:p>
    <w:p w14:paraId="3F9E58ED" w14:textId="4E80EDDE" w:rsidR="000C5803" w:rsidRPr="00F978BC" w:rsidRDefault="003F0B38" w:rsidP="00916674">
      <w:pPr>
        <w:pStyle w:val="Pagrindinistekstas"/>
        <w:spacing w:before="6"/>
        <w:jc w:val="both"/>
        <w:rPr>
          <w:b/>
          <w:bCs/>
        </w:rPr>
      </w:pPr>
      <w:r w:rsidRPr="00F978BC">
        <w:t>Kaip</w:t>
      </w:r>
      <w:r w:rsidRPr="00F978BC">
        <w:rPr>
          <w:spacing w:val="57"/>
        </w:rPr>
        <w:t xml:space="preserve"> </w:t>
      </w:r>
      <w:r w:rsidRPr="00F978BC">
        <w:t>patikrinti</w:t>
      </w:r>
      <w:r w:rsidRPr="00F978BC">
        <w:rPr>
          <w:spacing w:val="57"/>
        </w:rPr>
        <w:t xml:space="preserve"> </w:t>
      </w:r>
      <w:r w:rsidRPr="00F978BC">
        <w:t>vandens</w:t>
      </w:r>
      <w:r w:rsidRPr="00F978BC">
        <w:rPr>
          <w:spacing w:val="59"/>
        </w:rPr>
        <w:t xml:space="preserve"> </w:t>
      </w:r>
      <w:r w:rsidRPr="00F978BC">
        <w:t>temperatūrą</w:t>
      </w:r>
      <w:r w:rsidRPr="00F978BC">
        <w:rPr>
          <w:spacing w:val="3"/>
        </w:rPr>
        <w:t xml:space="preserve"> </w:t>
      </w:r>
      <w:r w:rsidRPr="00F978BC">
        <w:t>be</w:t>
      </w:r>
      <w:r w:rsidRPr="00F978BC">
        <w:rPr>
          <w:spacing w:val="2"/>
        </w:rPr>
        <w:t xml:space="preserve"> </w:t>
      </w:r>
      <w:r w:rsidRPr="00F978BC">
        <w:t>termometro</w:t>
      </w:r>
      <w:r w:rsidRPr="00F978BC">
        <w:rPr>
          <w:spacing w:val="5"/>
        </w:rPr>
        <w:t xml:space="preserve"> </w:t>
      </w:r>
      <w:hyperlink r:id="rId41" w:history="1">
        <w:proofErr w:type="spellStart"/>
        <w:r w:rsidR="00676B19" w:rsidRPr="00F978BC">
          <w:rPr>
            <w:rStyle w:val="Hipersaitas"/>
          </w:rPr>
          <w:t>How</w:t>
        </w:r>
        <w:proofErr w:type="spellEnd"/>
        <w:r w:rsidR="00676B19" w:rsidRPr="00F978BC">
          <w:rPr>
            <w:rStyle w:val="Hipersaitas"/>
          </w:rPr>
          <w:t xml:space="preserve"> to </w:t>
        </w:r>
        <w:proofErr w:type="spellStart"/>
        <w:r w:rsidR="00676B19" w:rsidRPr="00F978BC">
          <w:rPr>
            <w:rStyle w:val="Hipersaitas"/>
          </w:rPr>
          <w:t>Check</w:t>
        </w:r>
        <w:proofErr w:type="spellEnd"/>
        <w:r w:rsidR="00676B19" w:rsidRPr="00F978BC">
          <w:rPr>
            <w:rStyle w:val="Hipersaitas"/>
          </w:rPr>
          <w:t xml:space="preserve"> </w:t>
        </w:r>
        <w:proofErr w:type="spellStart"/>
        <w:r w:rsidR="00676B19" w:rsidRPr="00F978BC">
          <w:rPr>
            <w:rStyle w:val="Hipersaitas"/>
          </w:rPr>
          <w:t>Water</w:t>
        </w:r>
        <w:proofErr w:type="spellEnd"/>
        <w:r w:rsidR="00676B19" w:rsidRPr="00F978BC">
          <w:rPr>
            <w:rStyle w:val="Hipersaitas"/>
          </w:rPr>
          <w:t xml:space="preserve"> </w:t>
        </w:r>
        <w:proofErr w:type="spellStart"/>
        <w:r w:rsidR="00676B19" w:rsidRPr="00F978BC">
          <w:rPr>
            <w:rStyle w:val="Hipersaitas"/>
          </w:rPr>
          <w:t>Temperature</w:t>
        </w:r>
        <w:proofErr w:type="spellEnd"/>
        <w:r w:rsidR="00676B19" w:rsidRPr="00F978BC">
          <w:rPr>
            <w:rStyle w:val="Hipersaitas"/>
          </w:rPr>
          <w:t xml:space="preserve"> </w:t>
        </w:r>
        <w:proofErr w:type="spellStart"/>
        <w:r w:rsidR="00676B19" w:rsidRPr="00F978BC">
          <w:rPr>
            <w:rStyle w:val="Hipersaitas"/>
          </w:rPr>
          <w:t>Without</w:t>
        </w:r>
        <w:proofErr w:type="spellEnd"/>
        <w:r w:rsidR="00676B19" w:rsidRPr="00F978BC">
          <w:rPr>
            <w:rStyle w:val="Hipersaitas"/>
          </w:rPr>
          <w:t xml:space="preserve"> a </w:t>
        </w:r>
        <w:proofErr w:type="spellStart"/>
        <w:r w:rsidR="00676B19" w:rsidRPr="00F978BC">
          <w:rPr>
            <w:rStyle w:val="Hipersaitas"/>
          </w:rPr>
          <w:t>Thermometer</w:t>
        </w:r>
        <w:proofErr w:type="spellEnd"/>
      </w:hyperlink>
    </w:p>
    <w:p w14:paraId="30C8A8C7" w14:textId="672633CE" w:rsidR="006B7511" w:rsidRPr="00F978BC" w:rsidRDefault="000C5803" w:rsidP="009512E2">
      <w:pPr>
        <w:pStyle w:val="Antrat2"/>
        <w:spacing w:before="120" w:after="120" w:line="240" w:lineRule="auto"/>
        <w:rPr>
          <w:rFonts w:ascii="Times New Roman" w:hAnsi="Times New Roman" w:cs="Times New Roman"/>
          <w:color w:val="auto"/>
          <w:sz w:val="24"/>
          <w:szCs w:val="24"/>
        </w:rPr>
      </w:pPr>
      <w:bookmarkStart w:id="7" w:name="_Toc212554281"/>
      <w:r w:rsidRPr="00F978BC">
        <w:rPr>
          <w:rFonts w:ascii="Times New Roman" w:hAnsi="Times New Roman" w:cs="Times New Roman"/>
          <w:color w:val="auto"/>
          <w:sz w:val="24"/>
          <w:szCs w:val="24"/>
        </w:rPr>
        <w:t>3</w:t>
      </w:r>
      <w:r w:rsidR="00A50F7A" w:rsidRPr="00F978BC">
        <w:rPr>
          <w:rFonts w:ascii="Times New Roman" w:hAnsi="Times New Roman" w:cs="Times New Roman"/>
          <w:color w:val="auto"/>
          <w:sz w:val="24"/>
          <w:szCs w:val="24"/>
        </w:rPr>
        <w:t xml:space="preserve"> </w:t>
      </w:r>
      <w:r w:rsidR="006B7511" w:rsidRPr="00F978BC">
        <w:rPr>
          <w:rFonts w:ascii="Times New Roman" w:hAnsi="Times New Roman" w:cs="Times New Roman"/>
          <w:color w:val="auto"/>
          <w:sz w:val="24"/>
          <w:szCs w:val="24"/>
        </w:rPr>
        <w:t>klasė</w:t>
      </w:r>
      <w:bookmarkEnd w:id="7"/>
    </w:p>
    <w:p w14:paraId="51B48893" w14:textId="35DC51A8" w:rsidR="005E5DAA" w:rsidRPr="00F978BC" w:rsidRDefault="005E5DAA" w:rsidP="00916674">
      <w:pPr>
        <w:pStyle w:val="Pagrindinistekstas"/>
        <w:spacing w:before="118"/>
        <w:jc w:val="both"/>
      </w:pPr>
      <w:r w:rsidRPr="00F978BC">
        <w:rPr>
          <w:b/>
        </w:rPr>
        <w:t>28.1.2.</w:t>
      </w:r>
      <w:r w:rsidR="00E3529B" w:rsidRPr="00F978BC">
        <w:rPr>
          <w:b/>
        </w:rPr>
        <w:t> </w:t>
      </w:r>
      <w:r w:rsidRPr="00F978BC">
        <w:rPr>
          <w:b/>
        </w:rPr>
        <w:t xml:space="preserve">Užkrečiamosios ligos. </w:t>
      </w:r>
      <w:r w:rsidRPr="00F978BC">
        <w:t>Veiksmingiausias šio amžiaus vaikų ugdymo principas yra leisti pačiam</w:t>
      </w:r>
      <w:r w:rsidRPr="00F978BC">
        <w:rPr>
          <w:spacing w:val="1"/>
        </w:rPr>
        <w:t xml:space="preserve"> </w:t>
      </w:r>
      <w:r w:rsidRPr="00F978BC">
        <w:t>vaikui būti aktyviam. Svarbu sudaryti sąlygas jo iniciatyvoms reikštis įvairios veiklos metu. Siūloma</w:t>
      </w:r>
      <w:r w:rsidRPr="00F978BC">
        <w:rPr>
          <w:spacing w:val="1"/>
        </w:rPr>
        <w:t xml:space="preserve"> </w:t>
      </w:r>
      <w:r w:rsidRPr="00F978BC">
        <w:t>atlikti bandymus, padedančius atskleisti užkrečiamų ligų plitimo būdus (</w:t>
      </w:r>
      <w:r w:rsidR="00AD03CB" w:rsidRPr="00F978BC">
        <w:t>pavyzdžiui,</w:t>
      </w:r>
      <w:r w:rsidRPr="00F978BC">
        <w:t xml:space="preserve"> su skirtingų spalvų guašu</w:t>
      </w:r>
      <w:r w:rsidRPr="00F978BC">
        <w:rPr>
          <w:spacing w:val="1"/>
        </w:rPr>
        <w:t xml:space="preserve"> </w:t>
      </w:r>
      <w:r w:rsidRPr="00F978BC">
        <w:t>išsitepus delnus sveikintis, liesti durų rankenas ar kitus daiktus ir pan.). Pateikus probleminius klausimus</w:t>
      </w:r>
      <w:r w:rsidRPr="00F978BC">
        <w:rPr>
          <w:spacing w:val="-57"/>
        </w:rPr>
        <w:t xml:space="preserve"> </w:t>
      </w:r>
      <w:r w:rsidRPr="00F978BC">
        <w:t>stebėti</w:t>
      </w:r>
      <w:r w:rsidRPr="00F978BC">
        <w:rPr>
          <w:spacing w:val="-15"/>
        </w:rPr>
        <w:t xml:space="preserve"> </w:t>
      </w:r>
      <w:r w:rsidRPr="00F978BC">
        <w:t>vaizdo</w:t>
      </w:r>
      <w:r w:rsidRPr="00F978BC">
        <w:rPr>
          <w:spacing w:val="-14"/>
        </w:rPr>
        <w:t xml:space="preserve"> </w:t>
      </w:r>
      <w:r w:rsidR="00E71CC0" w:rsidRPr="00F978BC">
        <w:t>įrašus ir j</w:t>
      </w:r>
      <w:r w:rsidRPr="00F978BC">
        <w:t>uos</w:t>
      </w:r>
      <w:r w:rsidRPr="00F978BC">
        <w:rPr>
          <w:spacing w:val="-11"/>
        </w:rPr>
        <w:t xml:space="preserve"> </w:t>
      </w:r>
      <w:r w:rsidRPr="00F978BC">
        <w:t>aptarti.</w:t>
      </w:r>
      <w:r w:rsidRPr="00F978BC">
        <w:rPr>
          <w:spacing w:val="-9"/>
        </w:rPr>
        <w:t xml:space="preserve"> </w:t>
      </w:r>
      <w:r w:rsidRPr="00F978BC">
        <w:t>Grupėse</w:t>
      </w:r>
      <w:r w:rsidRPr="00F978BC">
        <w:rPr>
          <w:spacing w:val="-15"/>
        </w:rPr>
        <w:t xml:space="preserve"> </w:t>
      </w:r>
      <w:r w:rsidRPr="00F978BC">
        <w:t>siūloma</w:t>
      </w:r>
      <w:r w:rsidRPr="00F978BC">
        <w:rPr>
          <w:spacing w:val="-15"/>
        </w:rPr>
        <w:t xml:space="preserve"> </w:t>
      </w:r>
      <w:r w:rsidRPr="00F978BC">
        <w:t>parengti</w:t>
      </w:r>
      <w:r w:rsidRPr="00F978BC">
        <w:rPr>
          <w:spacing w:val="-10"/>
        </w:rPr>
        <w:t xml:space="preserve"> </w:t>
      </w:r>
      <w:r w:rsidRPr="00F978BC">
        <w:t>lankstinuką,</w:t>
      </w:r>
      <w:r w:rsidRPr="00F978BC">
        <w:rPr>
          <w:spacing w:val="-13"/>
        </w:rPr>
        <w:t xml:space="preserve"> </w:t>
      </w:r>
      <w:r w:rsidRPr="00F978BC">
        <w:t>kada</w:t>
      </w:r>
      <w:r w:rsidRPr="00F978BC">
        <w:rPr>
          <w:spacing w:val="-15"/>
        </w:rPr>
        <w:t xml:space="preserve"> </w:t>
      </w:r>
      <w:r w:rsidRPr="00F978BC">
        <w:t>reikia</w:t>
      </w:r>
      <w:r w:rsidRPr="00F978BC">
        <w:rPr>
          <w:spacing w:val="-15"/>
        </w:rPr>
        <w:t xml:space="preserve"> </w:t>
      </w:r>
      <w:r w:rsidRPr="00F978BC">
        <w:t>plautis</w:t>
      </w:r>
      <w:r w:rsidRPr="00F978BC">
        <w:rPr>
          <w:spacing w:val="-11"/>
        </w:rPr>
        <w:t xml:space="preserve"> </w:t>
      </w:r>
      <w:r w:rsidRPr="00F978BC">
        <w:t>rankas</w:t>
      </w:r>
      <w:r w:rsidRPr="00F978BC">
        <w:rPr>
          <w:spacing w:val="-12"/>
        </w:rPr>
        <w:t xml:space="preserve"> </w:t>
      </w:r>
      <w:r w:rsidRPr="00F978BC">
        <w:t>ir</w:t>
      </w:r>
      <w:r w:rsidRPr="00F978BC">
        <w:rPr>
          <w:spacing w:val="-13"/>
        </w:rPr>
        <w:t xml:space="preserve"> </w:t>
      </w:r>
      <w:r w:rsidRPr="00F978BC">
        <w:t>pan.</w:t>
      </w:r>
      <w:r w:rsidRPr="00F978BC">
        <w:rPr>
          <w:spacing w:val="-58"/>
        </w:rPr>
        <w:t xml:space="preserve"> </w:t>
      </w:r>
      <w:r w:rsidRPr="00F978BC">
        <w:t>Rekomenduojama</w:t>
      </w:r>
      <w:r w:rsidRPr="00F978BC">
        <w:rPr>
          <w:spacing w:val="2"/>
        </w:rPr>
        <w:t xml:space="preserve"> </w:t>
      </w:r>
      <w:r w:rsidRPr="00F978BC">
        <w:t>medžiaga:</w:t>
      </w:r>
    </w:p>
    <w:p w14:paraId="5A51529D" w14:textId="1A13C068" w:rsidR="007F792D" w:rsidRPr="00F978BC" w:rsidRDefault="0029039A" w:rsidP="00916674">
      <w:pPr>
        <w:pStyle w:val="Pagrindinistekstas"/>
        <w:spacing w:before="6"/>
        <w:jc w:val="both"/>
        <w:rPr>
          <w:color w:val="333333"/>
          <w:spacing w:val="1"/>
        </w:rPr>
      </w:pPr>
      <w:proofErr w:type="spellStart"/>
      <w:r w:rsidRPr="00F978BC">
        <w:rPr>
          <w:color w:val="333333"/>
        </w:rPr>
        <w:t>Delfi</w:t>
      </w:r>
      <w:proofErr w:type="spellEnd"/>
      <w:r w:rsidRPr="00F978BC">
        <w:rPr>
          <w:color w:val="333333"/>
        </w:rPr>
        <w:t xml:space="preserve"> straipsnis </w:t>
      </w:r>
      <w:hyperlink r:id="rId42" w:history="1">
        <w:r w:rsidRPr="00F978BC">
          <w:rPr>
            <w:rStyle w:val="Hipersaitas"/>
          </w:rPr>
          <w:t>V</w:t>
        </w:r>
        <w:r w:rsidR="005E5DAA" w:rsidRPr="00F978BC">
          <w:rPr>
            <w:rStyle w:val="Hipersaitas"/>
          </w:rPr>
          <w:t>iet</w:t>
        </w:r>
        <w:r w:rsidRPr="00F978BC">
          <w:rPr>
            <w:rStyle w:val="Hipersaitas"/>
          </w:rPr>
          <w:t>o</w:t>
        </w:r>
        <w:r w:rsidR="005E5DAA" w:rsidRPr="00F978BC">
          <w:rPr>
            <w:rStyle w:val="Hipersaitas"/>
          </w:rPr>
          <w:t>s, kur susikaupia daugiausia pavojingų mikrobų</w:t>
        </w:r>
      </w:hyperlink>
      <w:r w:rsidR="005E5DAA" w:rsidRPr="00F978BC">
        <w:rPr>
          <w:color w:val="333333"/>
          <w:spacing w:val="1"/>
        </w:rPr>
        <w:t xml:space="preserve"> </w:t>
      </w:r>
    </w:p>
    <w:p w14:paraId="15E8589B" w14:textId="6CDE35F8" w:rsidR="005E5DAA" w:rsidRPr="00F978BC" w:rsidRDefault="00427759" w:rsidP="00916674">
      <w:pPr>
        <w:pStyle w:val="Pagrindinistekstas"/>
        <w:spacing w:before="6"/>
        <w:jc w:val="both"/>
      </w:pPr>
      <w:r w:rsidRPr="00F978BC">
        <w:t>Edukacinis v</w:t>
      </w:r>
      <w:r w:rsidR="00E3628B" w:rsidRPr="00F978BC">
        <w:t xml:space="preserve">aizdo įrašas </w:t>
      </w:r>
      <w:hyperlink r:id="rId43" w:history="1">
        <w:r w:rsidR="00E23D9E" w:rsidRPr="00F978BC">
          <w:rPr>
            <w:rStyle w:val="Hipersaitas"/>
          </w:rPr>
          <w:t>Kaip taisyklingai plautis rankas?</w:t>
        </w:r>
      </w:hyperlink>
    </w:p>
    <w:p w14:paraId="528A8818" w14:textId="6FD17A55" w:rsidR="00A5132D" w:rsidRPr="00F978BC" w:rsidRDefault="00C3166D" w:rsidP="00916674">
      <w:pPr>
        <w:pStyle w:val="Pagrindinistekstas"/>
        <w:spacing w:before="6"/>
        <w:jc w:val="both"/>
      </w:pPr>
      <w:hyperlink r:id="rId44" w:history="1">
        <w:r w:rsidR="00A5132D" w:rsidRPr="00F978BC">
          <w:rPr>
            <w:rStyle w:val="Hipersaitas"/>
          </w:rPr>
          <w:t>Užkrečiamosios ligos | Gamtos mokslai | 1-4 kl.</w:t>
        </w:r>
      </w:hyperlink>
    </w:p>
    <w:p w14:paraId="5DFC82F5" w14:textId="78A027E0" w:rsidR="005E5DAA" w:rsidRPr="00F978BC" w:rsidRDefault="005E5DAA" w:rsidP="00916674">
      <w:pPr>
        <w:pStyle w:val="Pagrindinistekstas"/>
        <w:spacing w:before="3"/>
        <w:jc w:val="both"/>
      </w:pPr>
      <w:r w:rsidRPr="00F978BC">
        <w:rPr>
          <w:b/>
        </w:rPr>
        <w:t>28.3.1.</w:t>
      </w:r>
      <w:r w:rsidR="00E3529B" w:rsidRPr="00F978BC">
        <w:rPr>
          <w:b/>
          <w:spacing w:val="1"/>
        </w:rPr>
        <w:t> </w:t>
      </w:r>
      <w:r w:rsidRPr="00F978BC">
        <w:rPr>
          <w:b/>
        </w:rPr>
        <w:t>Medžiagų</w:t>
      </w:r>
      <w:r w:rsidRPr="00F978BC">
        <w:rPr>
          <w:b/>
          <w:spacing w:val="1"/>
        </w:rPr>
        <w:t xml:space="preserve"> </w:t>
      </w:r>
      <w:r w:rsidRPr="00F978BC">
        <w:rPr>
          <w:b/>
        </w:rPr>
        <w:t>būsenos.</w:t>
      </w:r>
      <w:r w:rsidRPr="00F978BC">
        <w:rPr>
          <w:b/>
          <w:spacing w:val="1"/>
        </w:rPr>
        <w:t xml:space="preserve"> </w:t>
      </w:r>
      <w:r w:rsidRPr="00F978BC">
        <w:t>Nagrinėjant</w:t>
      </w:r>
      <w:r w:rsidRPr="00F978BC">
        <w:rPr>
          <w:spacing w:val="1"/>
        </w:rPr>
        <w:t xml:space="preserve"> </w:t>
      </w:r>
      <w:r w:rsidRPr="00F978BC">
        <w:t>šią</w:t>
      </w:r>
      <w:r w:rsidRPr="00F978BC">
        <w:rPr>
          <w:spacing w:val="1"/>
        </w:rPr>
        <w:t xml:space="preserve"> </w:t>
      </w:r>
      <w:r w:rsidRPr="00F978BC">
        <w:t>temą</w:t>
      </w:r>
      <w:r w:rsidRPr="00F978BC">
        <w:rPr>
          <w:spacing w:val="1"/>
        </w:rPr>
        <w:t xml:space="preserve"> </w:t>
      </w:r>
      <w:r w:rsidRPr="00F978BC">
        <w:t>paranku</w:t>
      </w:r>
      <w:r w:rsidRPr="00F978BC">
        <w:rPr>
          <w:spacing w:val="1"/>
        </w:rPr>
        <w:t xml:space="preserve"> </w:t>
      </w:r>
      <w:r w:rsidRPr="00F978BC">
        <w:t>pasirinkti</w:t>
      </w:r>
      <w:r w:rsidRPr="00F978BC">
        <w:rPr>
          <w:spacing w:val="1"/>
        </w:rPr>
        <w:t xml:space="preserve"> </w:t>
      </w:r>
      <w:r w:rsidRPr="00F978BC">
        <w:t>mokinių</w:t>
      </w:r>
      <w:r w:rsidRPr="00F978BC">
        <w:rPr>
          <w:spacing w:val="1"/>
        </w:rPr>
        <w:t xml:space="preserve"> </w:t>
      </w:r>
      <w:r w:rsidRPr="00F978BC">
        <w:t>aplinkoje</w:t>
      </w:r>
      <w:r w:rsidRPr="00F978BC">
        <w:rPr>
          <w:spacing w:val="1"/>
        </w:rPr>
        <w:t xml:space="preserve"> </w:t>
      </w:r>
      <w:r w:rsidRPr="00F978BC">
        <w:t>sutinkamas</w:t>
      </w:r>
      <w:r w:rsidRPr="00F978BC">
        <w:rPr>
          <w:spacing w:val="-57"/>
        </w:rPr>
        <w:t xml:space="preserve"> </w:t>
      </w:r>
      <w:r w:rsidRPr="00F978BC">
        <w:t>medžiagas,</w:t>
      </w:r>
      <w:r w:rsidRPr="00F978BC">
        <w:rPr>
          <w:spacing w:val="1"/>
        </w:rPr>
        <w:t xml:space="preserve"> </w:t>
      </w:r>
      <w:r w:rsidR="00AD03CB" w:rsidRPr="00F978BC">
        <w:t>pavyzdžiui,</w:t>
      </w:r>
      <w:r w:rsidRPr="00F978BC">
        <w:rPr>
          <w:spacing w:val="1"/>
        </w:rPr>
        <w:t xml:space="preserve"> </w:t>
      </w:r>
      <w:r w:rsidRPr="00F978BC">
        <w:t>(druska,</w:t>
      </w:r>
      <w:r w:rsidRPr="00F978BC">
        <w:rPr>
          <w:spacing w:val="1"/>
        </w:rPr>
        <w:t xml:space="preserve"> </w:t>
      </w:r>
      <w:r w:rsidRPr="00F978BC">
        <w:t>sviestas,</w:t>
      </w:r>
      <w:r w:rsidRPr="00F978BC">
        <w:rPr>
          <w:spacing w:val="1"/>
        </w:rPr>
        <w:t xml:space="preserve"> </w:t>
      </w:r>
      <w:r w:rsidRPr="00F978BC">
        <w:t>mediena,</w:t>
      </w:r>
      <w:r w:rsidRPr="00F978BC">
        <w:rPr>
          <w:spacing w:val="1"/>
        </w:rPr>
        <w:t xml:space="preserve"> </w:t>
      </w:r>
      <w:r w:rsidRPr="00F978BC">
        <w:t>vanduo)</w:t>
      </w:r>
      <w:r w:rsidRPr="00F978BC">
        <w:rPr>
          <w:spacing w:val="1"/>
        </w:rPr>
        <w:t xml:space="preserve"> </w:t>
      </w:r>
      <w:r w:rsidRPr="00F978BC">
        <w:t>ir</w:t>
      </w:r>
      <w:r w:rsidRPr="00F978BC">
        <w:rPr>
          <w:spacing w:val="1"/>
        </w:rPr>
        <w:t xml:space="preserve"> </w:t>
      </w:r>
      <w:r w:rsidRPr="00F978BC">
        <w:t>atlikti</w:t>
      </w:r>
      <w:r w:rsidRPr="00F978BC">
        <w:rPr>
          <w:spacing w:val="1"/>
        </w:rPr>
        <w:t xml:space="preserve"> </w:t>
      </w:r>
      <w:r w:rsidRPr="00F978BC">
        <w:t>demonstracinius</w:t>
      </w:r>
      <w:r w:rsidRPr="00F978BC">
        <w:rPr>
          <w:spacing w:val="1"/>
        </w:rPr>
        <w:t xml:space="preserve"> </w:t>
      </w:r>
      <w:r w:rsidRPr="00F978BC">
        <w:t>bandymus.</w:t>
      </w:r>
      <w:r w:rsidRPr="00F978BC">
        <w:rPr>
          <w:spacing w:val="1"/>
        </w:rPr>
        <w:t xml:space="preserve"> </w:t>
      </w:r>
      <w:r w:rsidRPr="00F978BC">
        <w:t>Jų</w:t>
      </w:r>
      <w:r w:rsidRPr="00F978BC">
        <w:rPr>
          <w:spacing w:val="1"/>
        </w:rPr>
        <w:t xml:space="preserve"> </w:t>
      </w:r>
      <w:r w:rsidRPr="00F978BC">
        <w:t>metu</w:t>
      </w:r>
      <w:r w:rsidRPr="00F978BC">
        <w:rPr>
          <w:spacing w:val="-57"/>
        </w:rPr>
        <w:t xml:space="preserve"> </w:t>
      </w:r>
      <w:r w:rsidRPr="00F978BC">
        <w:t>(kaitinant,</w:t>
      </w:r>
      <w:r w:rsidRPr="00F978BC">
        <w:rPr>
          <w:spacing w:val="21"/>
        </w:rPr>
        <w:t xml:space="preserve"> </w:t>
      </w:r>
      <w:r w:rsidRPr="00F978BC">
        <w:t>šaldant,</w:t>
      </w:r>
      <w:r w:rsidRPr="00F978BC">
        <w:rPr>
          <w:spacing w:val="22"/>
        </w:rPr>
        <w:t xml:space="preserve"> </w:t>
      </w:r>
      <w:r w:rsidRPr="00F978BC">
        <w:t>pilant</w:t>
      </w:r>
      <w:r w:rsidRPr="00F978BC">
        <w:rPr>
          <w:spacing w:val="26"/>
        </w:rPr>
        <w:t xml:space="preserve"> </w:t>
      </w:r>
      <w:r w:rsidRPr="00F978BC">
        <w:t>į</w:t>
      </w:r>
      <w:r w:rsidRPr="00F978BC">
        <w:rPr>
          <w:spacing w:val="20"/>
        </w:rPr>
        <w:t xml:space="preserve"> </w:t>
      </w:r>
      <w:r w:rsidRPr="00F978BC">
        <w:t>skirtingų</w:t>
      </w:r>
      <w:r w:rsidRPr="00F978BC">
        <w:rPr>
          <w:spacing w:val="22"/>
        </w:rPr>
        <w:t xml:space="preserve"> </w:t>
      </w:r>
      <w:r w:rsidRPr="00F978BC">
        <w:t>formų</w:t>
      </w:r>
      <w:r w:rsidRPr="00F978BC">
        <w:rPr>
          <w:spacing w:val="22"/>
        </w:rPr>
        <w:t xml:space="preserve"> </w:t>
      </w:r>
      <w:r w:rsidRPr="00F978BC">
        <w:t>indus)</w:t>
      </w:r>
      <w:r w:rsidRPr="00F978BC">
        <w:rPr>
          <w:spacing w:val="22"/>
        </w:rPr>
        <w:t xml:space="preserve"> </w:t>
      </w:r>
      <w:r w:rsidRPr="00F978BC">
        <w:t>aiškinantis</w:t>
      </w:r>
      <w:r w:rsidRPr="00F978BC">
        <w:rPr>
          <w:spacing w:val="23"/>
        </w:rPr>
        <w:t xml:space="preserve"> </w:t>
      </w:r>
      <w:r w:rsidRPr="00F978BC">
        <w:t>medžiagų</w:t>
      </w:r>
      <w:r w:rsidRPr="00F978BC">
        <w:rPr>
          <w:spacing w:val="22"/>
        </w:rPr>
        <w:t xml:space="preserve"> </w:t>
      </w:r>
      <w:r w:rsidRPr="00F978BC">
        <w:t>savybes.</w:t>
      </w:r>
      <w:r w:rsidRPr="00F978BC">
        <w:rPr>
          <w:spacing w:val="22"/>
        </w:rPr>
        <w:t xml:space="preserve"> </w:t>
      </w:r>
      <w:r w:rsidRPr="00F978BC">
        <w:t>Keliant</w:t>
      </w:r>
      <w:r w:rsidRPr="00F978BC">
        <w:rPr>
          <w:spacing w:val="21"/>
        </w:rPr>
        <w:t xml:space="preserve"> </w:t>
      </w:r>
      <w:r w:rsidRPr="00F978BC">
        <w:t>probleminius</w:t>
      </w:r>
      <w:r w:rsidRPr="00F978BC">
        <w:rPr>
          <w:spacing w:val="-57"/>
        </w:rPr>
        <w:t xml:space="preserve"> </w:t>
      </w:r>
      <w:r w:rsidRPr="00F978BC">
        <w:t>klausimus</w:t>
      </w:r>
      <w:r w:rsidRPr="00F978BC">
        <w:rPr>
          <w:spacing w:val="-11"/>
        </w:rPr>
        <w:t xml:space="preserve"> </w:t>
      </w:r>
      <w:r w:rsidRPr="00F978BC">
        <w:t>žiūrimi</w:t>
      </w:r>
      <w:r w:rsidRPr="00F978BC">
        <w:rPr>
          <w:spacing w:val="-14"/>
        </w:rPr>
        <w:t xml:space="preserve"> </w:t>
      </w:r>
      <w:r w:rsidRPr="00F978BC">
        <w:t>ir</w:t>
      </w:r>
      <w:r w:rsidRPr="00F978BC">
        <w:rPr>
          <w:spacing w:val="-8"/>
        </w:rPr>
        <w:t xml:space="preserve"> </w:t>
      </w:r>
      <w:r w:rsidRPr="00F978BC">
        <w:t>aptariami</w:t>
      </w:r>
      <w:r w:rsidRPr="00F978BC">
        <w:rPr>
          <w:spacing w:val="-13"/>
        </w:rPr>
        <w:t xml:space="preserve"> </w:t>
      </w:r>
      <w:r w:rsidRPr="00F978BC">
        <w:t>vaizdo</w:t>
      </w:r>
      <w:r w:rsidRPr="00F978BC">
        <w:rPr>
          <w:spacing w:val="-13"/>
        </w:rPr>
        <w:t xml:space="preserve"> </w:t>
      </w:r>
      <w:r w:rsidRPr="00F978BC">
        <w:t>filmai.</w:t>
      </w:r>
      <w:r w:rsidRPr="00F978BC">
        <w:rPr>
          <w:spacing w:val="-8"/>
        </w:rPr>
        <w:t xml:space="preserve"> </w:t>
      </w:r>
      <w:r w:rsidRPr="00F978BC">
        <w:t>Galima</w:t>
      </w:r>
      <w:r w:rsidRPr="00F978BC">
        <w:rPr>
          <w:spacing w:val="-14"/>
        </w:rPr>
        <w:t xml:space="preserve"> </w:t>
      </w:r>
      <w:r w:rsidRPr="00F978BC">
        <w:t>pasiūlyti</w:t>
      </w:r>
      <w:r w:rsidRPr="00F978BC">
        <w:rPr>
          <w:spacing w:val="-9"/>
        </w:rPr>
        <w:t xml:space="preserve"> </w:t>
      </w:r>
      <w:r w:rsidRPr="00F978BC">
        <w:t>savarankiškai</w:t>
      </w:r>
      <w:r w:rsidRPr="00F978BC">
        <w:rPr>
          <w:spacing w:val="-13"/>
        </w:rPr>
        <w:t xml:space="preserve"> </w:t>
      </w:r>
      <w:r w:rsidRPr="00F978BC">
        <w:t>atlikti</w:t>
      </w:r>
      <w:r w:rsidRPr="00F978BC">
        <w:rPr>
          <w:spacing w:val="-4"/>
        </w:rPr>
        <w:t xml:space="preserve"> </w:t>
      </w:r>
      <w:r w:rsidRPr="00F978BC">
        <w:t>bandymą</w:t>
      </w:r>
      <w:r w:rsidRPr="00F978BC">
        <w:rPr>
          <w:spacing w:val="-9"/>
        </w:rPr>
        <w:t xml:space="preserve"> </w:t>
      </w:r>
      <w:r w:rsidRPr="00F978BC">
        <w:t>„Ledo</w:t>
      </w:r>
      <w:r w:rsidRPr="00F978BC">
        <w:rPr>
          <w:spacing w:val="-57"/>
        </w:rPr>
        <w:t xml:space="preserve"> </w:t>
      </w:r>
      <w:r w:rsidRPr="00F978BC">
        <w:t>papuošalas“ (žr.</w:t>
      </w:r>
      <w:r w:rsidR="008A5EAF" w:rsidRPr="00F978BC">
        <w:t xml:space="preserve"> šių rekomendacijų 9 skyriuje</w:t>
      </w:r>
      <w:r w:rsidR="00432F1E" w:rsidRPr="00F978BC">
        <w:t>:</w:t>
      </w:r>
      <w:r w:rsidRPr="00F978BC">
        <w:t xml:space="preserve"> Užduočių lapas </w:t>
      </w:r>
      <w:proofErr w:type="spellStart"/>
      <w:r w:rsidRPr="00F978BC">
        <w:t>potemei</w:t>
      </w:r>
      <w:proofErr w:type="spellEnd"/>
      <w:r w:rsidRPr="00F978BC">
        <w:t xml:space="preserve"> „Grįžtamieji medžiagų pokyčiai: vanduo“.)</w:t>
      </w:r>
      <w:r w:rsidRPr="00F978BC">
        <w:rPr>
          <w:spacing w:val="1"/>
        </w:rPr>
        <w:t xml:space="preserve"> </w:t>
      </w:r>
      <w:r w:rsidRPr="00F978BC">
        <w:t>Rekomenduojama</w:t>
      </w:r>
      <w:r w:rsidRPr="00F978BC">
        <w:rPr>
          <w:spacing w:val="2"/>
        </w:rPr>
        <w:t xml:space="preserve"> </w:t>
      </w:r>
      <w:r w:rsidRPr="00F978BC">
        <w:t>medžiaga:</w:t>
      </w:r>
    </w:p>
    <w:p w14:paraId="3B38DF39" w14:textId="69D9B947" w:rsidR="005E5DAA" w:rsidRPr="00F978BC" w:rsidRDefault="00C3166D" w:rsidP="00916674">
      <w:pPr>
        <w:pStyle w:val="Pagrindinistekstas"/>
        <w:spacing w:before="6"/>
        <w:jc w:val="both"/>
      </w:pPr>
      <w:hyperlink r:id="rId45">
        <w:r w:rsidR="005E5DAA" w:rsidRPr="00F978BC">
          <w:rPr>
            <w:color w:val="0462C1"/>
            <w:u w:val="single" w:color="0462C1"/>
          </w:rPr>
          <w:t>Ledas,</w:t>
        </w:r>
        <w:r w:rsidR="005E5DAA" w:rsidRPr="00F978BC">
          <w:rPr>
            <w:color w:val="0462C1"/>
            <w:spacing w:val="-13"/>
            <w:u w:val="single" w:color="0462C1"/>
          </w:rPr>
          <w:t xml:space="preserve"> </w:t>
        </w:r>
        <w:r w:rsidR="005E5DAA" w:rsidRPr="00F978BC">
          <w:rPr>
            <w:color w:val="0462C1"/>
            <w:u w:val="single" w:color="0462C1"/>
          </w:rPr>
          <w:t>vanduo,</w:t>
        </w:r>
        <w:r w:rsidR="005E5DAA" w:rsidRPr="00F978BC">
          <w:rPr>
            <w:color w:val="0462C1"/>
            <w:spacing w:val="-13"/>
            <w:u w:val="single" w:color="0462C1"/>
          </w:rPr>
          <w:t xml:space="preserve"> </w:t>
        </w:r>
        <w:r w:rsidR="005E5DAA" w:rsidRPr="00F978BC">
          <w:rPr>
            <w:color w:val="0462C1"/>
            <w:u w:val="single" w:color="0462C1"/>
          </w:rPr>
          <w:t>garai</w:t>
        </w:r>
        <w:r w:rsidR="005E5DAA" w:rsidRPr="00F978BC">
          <w:rPr>
            <w:color w:val="0462C1"/>
            <w:spacing w:val="-12"/>
            <w:u w:val="single" w:color="0462C1"/>
          </w:rPr>
          <w:t xml:space="preserve"> </w:t>
        </w:r>
        <w:r w:rsidR="005E5DAA" w:rsidRPr="00F978BC">
          <w:rPr>
            <w:color w:val="0462C1"/>
            <w:u w:val="single" w:color="0462C1"/>
          </w:rPr>
          <w:t>-</w:t>
        </w:r>
        <w:r w:rsidR="005E5DAA" w:rsidRPr="00F978BC">
          <w:rPr>
            <w:color w:val="0462C1"/>
            <w:spacing w:val="-12"/>
            <w:u w:val="single" w:color="0462C1"/>
          </w:rPr>
          <w:t xml:space="preserve"> </w:t>
        </w:r>
        <w:r w:rsidR="005E5DAA" w:rsidRPr="00F978BC">
          <w:rPr>
            <w:color w:val="0462C1"/>
            <w:u w:val="single" w:color="0462C1"/>
          </w:rPr>
          <w:t>Vaikų</w:t>
        </w:r>
        <w:r w:rsidR="005E5DAA" w:rsidRPr="00F978BC">
          <w:rPr>
            <w:color w:val="0462C1"/>
            <w:spacing w:val="-13"/>
            <w:u w:val="single" w:color="0462C1"/>
          </w:rPr>
          <w:t xml:space="preserve"> </w:t>
        </w:r>
        <w:r w:rsidR="005E5DAA" w:rsidRPr="00F978BC">
          <w:rPr>
            <w:color w:val="0462C1"/>
            <w:u w:val="single" w:color="0462C1"/>
          </w:rPr>
          <w:t>enciklopedija</w:t>
        </w:r>
      </w:hyperlink>
      <w:r w:rsidR="005E5DAA" w:rsidRPr="00F978BC">
        <w:rPr>
          <w:color w:val="0462C1"/>
          <w:spacing w:val="-57"/>
        </w:rPr>
        <w:t xml:space="preserve"> </w:t>
      </w:r>
    </w:p>
    <w:p w14:paraId="0FD86EF8" w14:textId="19463D04" w:rsidR="005E5DAA" w:rsidRPr="00F978BC" w:rsidRDefault="00C3166D" w:rsidP="00916674">
      <w:pPr>
        <w:pStyle w:val="Pagrindinistekstas"/>
        <w:jc w:val="both"/>
      </w:pPr>
      <w:hyperlink r:id="rId46" w:history="1">
        <w:r w:rsidR="005E5DAA" w:rsidRPr="00F978BC">
          <w:rPr>
            <w:rStyle w:val="Hipersaitas"/>
          </w:rPr>
          <w:t>Vandens</w:t>
        </w:r>
        <w:r w:rsidR="005E5DAA" w:rsidRPr="00F978BC">
          <w:rPr>
            <w:rStyle w:val="Hipersaitas"/>
            <w:spacing w:val="1"/>
          </w:rPr>
          <w:t xml:space="preserve"> </w:t>
        </w:r>
        <w:r w:rsidR="005E5DAA" w:rsidRPr="00F978BC">
          <w:rPr>
            <w:rStyle w:val="Hipersaitas"/>
          </w:rPr>
          <w:t>šiluminės</w:t>
        </w:r>
        <w:r w:rsidR="00611828">
          <w:rPr>
            <w:rStyle w:val="Hipersaitas"/>
          </w:rPr>
          <w:t xml:space="preserve"> </w:t>
        </w:r>
        <w:proofErr w:type="spellStart"/>
        <w:r w:rsidR="005E5DAA" w:rsidRPr="00F978BC">
          <w:rPr>
            <w:rStyle w:val="Hipersaitas"/>
          </w:rPr>
          <w:t>savybės_STEAMuko</w:t>
        </w:r>
        <w:proofErr w:type="spellEnd"/>
        <w:r w:rsidR="005E5DAA" w:rsidRPr="00F978BC">
          <w:rPr>
            <w:rStyle w:val="Hipersaitas"/>
            <w:spacing w:val="-1"/>
          </w:rPr>
          <w:t xml:space="preserve"> </w:t>
        </w:r>
        <w:r w:rsidR="005E5DAA" w:rsidRPr="00F978BC">
          <w:rPr>
            <w:rStyle w:val="Hipersaitas"/>
          </w:rPr>
          <w:t>eksperimentai</w:t>
        </w:r>
      </w:hyperlink>
    </w:p>
    <w:p w14:paraId="7D25CAB9" w14:textId="40A17200" w:rsidR="005E5DAA" w:rsidRPr="00F978BC" w:rsidRDefault="005E5DAA" w:rsidP="00916674">
      <w:pPr>
        <w:pStyle w:val="Pagrindinistekstas"/>
        <w:spacing w:before="5"/>
        <w:jc w:val="both"/>
      </w:pPr>
      <w:r w:rsidRPr="00F978BC">
        <w:rPr>
          <w:b/>
        </w:rPr>
        <w:t>28.4.1.</w:t>
      </w:r>
      <w:r w:rsidR="00E3529B" w:rsidRPr="00F978BC">
        <w:rPr>
          <w:b/>
        </w:rPr>
        <w:t> </w:t>
      </w:r>
      <w:r w:rsidRPr="00F978BC">
        <w:rPr>
          <w:b/>
        </w:rPr>
        <w:t xml:space="preserve">Energijos šaltiniai. </w:t>
      </w:r>
      <w:r w:rsidRPr="00F978BC">
        <w:t>Pakartojama, kas išmokta apie elektros energijos svarbą žmonių gyvenime ir</w:t>
      </w:r>
      <w:r w:rsidRPr="00F978BC">
        <w:rPr>
          <w:spacing w:val="-57"/>
        </w:rPr>
        <w:t xml:space="preserve"> </w:t>
      </w:r>
      <w:r w:rsidRPr="00F978BC">
        <w:t>energijos</w:t>
      </w:r>
      <w:r w:rsidRPr="00F978BC">
        <w:rPr>
          <w:spacing w:val="1"/>
        </w:rPr>
        <w:t xml:space="preserve"> </w:t>
      </w:r>
      <w:r w:rsidRPr="00F978BC">
        <w:t>virsmų</w:t>
      </w:r>
      <w:r w:rsidRPr="00F978BC">
        <w:rPr>
          <w:spacing w:val="1"/>
        </w:rPr>
        <w:t xml:space="preserve"> </w:t>
      </w:r>
      <w:r w:rsidRPr="00F978BC">
        <w:t>pavyzdžius.</w:t>
      </w:r>
      <w:r w:rsidRPr="00F978BC">
        <w:rPr>
          <w:spacing w:val="1"/>
        </w:rPr>
        <w:t xml:space="preserve"> </w:t>
      </w:r>
      <w:r w:rsidRPr="00F978BC">
        <w:t>Keliamas</w:t>
      </w:r>
      <w:r w:rsidRPr="00F978BC">
        <w:rPr>
          <w:spacing w:val="1"/>
        </w:rPr>
        <w:t xml:space="preserve"> </w:t>
      </w:r>
      <w:r w:rsidRPr="00F978BC">
        <w:t>probleminis</w:t>
      </w:r>
      <w:r w:rsidRPr="00F978BC">
        <w:rPr>
          <w:spacing w:val="1"/>
        </w:rPr>
        <w:t xml:space="preserve"> </w:t>
      </w:r>
      <w:r w:rsidRPr="00F978BC">
        <w:t>klausimas,</w:t>
      </w:r>
      <w:r w:rsidRPr="00F978BC">
        <w:rPr>
          <w:spacing w:val="1"/>
        </w:rPr>
        <w:t xml:space="preserve"> </w:t>
      </w:r>
      <w:r w:rsidRPr="00F978BC">
        <w:t>k</w:t>
      </w:r>
      <w:r w:rsidR="00F91A40" w:rsidRPr="00F978BC">
        <w:t>as</w:t>
      </w:r>
      <w:r w:rsidRPr="00F978BC">
        <w:rPr>
          <w:spacing w:val="1"/>
        </w:rPr>
        <w:t xml:space="preserve"> </w:t>
      </w:r>
      <w:r w:rsidRPr="00F978BC">
        <w:t>yra</w:t>
      </w:r>
      <w:r w:rsidRPr="00F978BC">
        <w:rPr>
          <w:spacing w:val="1"/>
        </w:rPr>
        <w:t xml:space="preserve"> </w:t>
      </w:r>
      <w:r w:rsidRPr="00F978BC">
        <w:t>atsinaujinantys</w:t>
      </w:r>
      <w:r w:rsidRPr="00F978BC">
        <w:rPr>
          <w:spacing w:val="1"/>
        </w:rPr>
        <w:t xml:space="preserve"> </w:t>
      </w:r>
      <w:r w:rsidRPr="00F978BC">
        <w:t>ir</w:t>
      </w:r>
      <w:r w:rsidRPr="00F978BC">
        <w:rPr>
          <w:spacing w:val="1"/>
        </w:rPr>
        <w:t xml:space="preserve"> </w:t>
      </w:r>
      <w:r w:rsidRPr="00F978BC">
        <w:t>neatsinaujinantys energijos šaltiniai. Žiūrima vaizdo medžiaga. Grupėse mokiniai sudaro schemą apie</w:t>
      </w:r>
      <w:r w:rsidRPr="00F978BC">
        <w:rPr>
          <w:spacing w:val="1"/>
        </w:rPr>
        <w:t xml:space="preserve"> </w:t>
      </w:r>
      <w:r w:rsidRPr="00F978BC">
        <w:t>energijos</w:t>
      </w:r>
      <w:r w:rsidRPr="00F978BC">
        <w:rPr>
          <w:spacing w:val="1"/>
        </w:rPr>
        <w:t xml:space="preserve"> </w:t>
      </w:r>
      <w:r w:rsidRPr="00F978BC">
        <w:t>šaltinius.</w:t>
      </w:r>
      <w:r w:rsidRPr="00F978BC">
        <w:rPr>
          <w:spacing w:val="1"/>
        </w:rPr>
        <w:t xml:space="preserve"> </w:t>
      </w:r>
      <w:r w:rsidRPr="00F978BC">
        <w:t>Aptariami</w:t>
      </w:r>
      <w:r w:rsidRPr="00F978BC">
        <w:rPr>
          <w:spacing w:val="1"/>
        </w:rPr>
        <w:t xml:space="preserve"> </w:t>
      </w:r>
      <w:r w:rsidRPr="00F978BC">
        <w:t>rezultatai.</w:t>
      </w:r>
      <w:r w:rsidRPr="00F978BC">
        <w:rPr>
          <w:spacing w:val="1"/>
        </w:rPr>
        <w:t xml:space="preserve"> </w:t>
      </w:r>
      <w:r w:rsidRPr="00F978BC">
        <w:t>Kartu</w:t>
      </w:r>
      <w:r w:rsidRPr="00F978BC">
        <w:rPr>
          <w:spacing w:val="1"/>
        </w:rPr>
        <w:t xml:space="preserve"> </w:t>
      </w:r>
      <w:r w:rsidRPr="00F978BC">
        <w:t>su</w:t>
      </w:r>
      <w:r w:rsidRPr="00F978BC">
        <w:rPr>
          <w:spacing w:val="1"/>
        </w:rPr>
        <w:t xml:space="preserve"> </w:t>
      </w:r>
      <w:r w:rsidRPr="00F978BC">
        <w:t>mokytoju</w:t>
      </w:r>
      <w:r w:rsidRPr="00F978BC">
        <w:rPr>
          <w:spacing w:val="1"/>
        </w:rPr>
        <w:t xml:space="preserve"> </w:t>
      </w:r>
      <w:r w:rsidR="002D66DE" w:rsidRPr="00F978BC">
        <w:t>aptariami</w:t>
      </w:r>
      <w:r w:rsidRPr="00F978BC">
        <w:rPr>
          <w:spacing w:val="1"/>
        </w:rPr>
        <w:t xml:space="preserve"> </w:t>
      </w:r>
      <w:r w:rsidRPr="00F978BC">
        <w:t>atsinaujinančių</w:t>
      </w:r>
      <w:r w:rsidRPr="00F978BC">
        <w:rPr>
          <w:spacing w:val="1"/>
        </w:rPr>
        <w:t xml:space="preserve"> </w:t>
      </w:r>
      <w:r w:rsidRPr="00F978BC">
        <w:t>ir</w:t>
      </w:r>
      <w:r w:rsidRPr="00F978BC">
        <w:rPr>
          <w:spacing w:val="1"/>
        </w:rPr>
        <w:t xml:space="preserve"> </w:t>
      </w:r>
      <w:r w:rsidRPr="00F978BC">
        <w:t>neatsinaujinančių energijos šaltinių pavyzdži</w:t>
      </w:r>
      <w:r w:rsidR="002D66DE" w:rsidRPr="00F978BC">
        <w:t>ai</w:t>
      </w:r>
      <w:r w:rsidRPr="00F978BC">
        <w:t xml:space="preserve">, jų </w:t>
      </w:r>
      <w:proofErr w:type="spellStart"/>
      <w:r w:rsidRPr="00F978BC">
        <w:t>privalum</w:t>
      </w:r>
      <w:r w:rsidR="002D66DE" w:rsidRPr="00F978BC">
        <w:t>ai</w:t>
      </w:r>
      <w:proofErr w:type="spellEnd"/>
      <w:r w:rsidRPr="00F978BC">
        <w:t xml:space="preserve"> ir trūkum</w:t>
      </w:r>
      <w:r w:rsidR="002D66DE" w:rsidRPr="00F978BC">
        <w:t>ai</w:t>
      </w:r>
      <w:r w:rsidRPr="00F978BC">
        <w:t>. Siekiama, kad mokiniai</w:t>
      </w:r>
      <w:r w:rsidRPr="00F978BC">
        <w:rPr>
          <w:spacing w:val="1"/>
        </w:rPr>
        <w:t xml:space="preserve"> </w:t>
      </w:r>
      <w:r w:rsidRPr="00F978BC">
        <w:t>suvoktų, kad, sąnaudos įdėtos į atsinaujinančius energijos šaltinius, duoda ilgalaikę naudą klimato kaitos</w:t>
      </w:r>
      <w:r w:rsidR="00611828">
        <w:t xml:space="preserve"> </w:t>
      </w:r>
      <w:r w:rsidRPr="00F978BC">
        <w:t>atžvilgiu.</w:t>
      </w:r>
    </w:p>
    <w:p w14:paraId="00D93436" w14:textId="0DC33364" w:rsidR="005E5DAA" w:rsidRPr="00F978BC" w:rsidRDefault="005E5DAA" w:rsidP="00916674">
      <w:pPr>
        <w:pStyle w:val="Pagrindinistekstas"/>
        <w:jc w:val="both"/>
      </w:pPr>
      <w:r w:rsidRPr="00F978BC">
        <w:t>Rekomenduojama</w:t>
      </w:r>
      <w:r w:rsidRPr="00F978BC">
        <w:rPr>
          <w:spacing w:val="-4"/>
        </w:rPr>
        <w:t xml:space="preserve"> </w:t>
      </w:r>
      <w:r w:rsidRPr="00F978BC">
        <w:t>medžiaga:</w:t>
      </w:r>
      <w:r w:rsidR="00075215" w:rsidRPr="00F978BC">
        <w:t xml:space="preserve"> </w:t>
      </w:r>
      <w:hyperlink r:id="rId47" w:history="1">
        <w:r w:rsidR="009E20E6" w:rsidRPr="00F978BC">
          <w:rPr>
            <w:rStyle w:val="Hipersaitas"/>
          </w:rPr>
          <w:t>Energijos šaltiniai | Gamtos mokslai | 1-4 kl.</w:t>
        </w:r>
      </w:hyperlink>
    </w:p>
    <w:p w14:paraId="5C1AE175" w14:textId="6B0C0D3B" w:rsidR="005E5DAA" w:rsidRPr="00F978BC" w:rsidRDefault="005E5DAA" w:rsidP="00916674">
      <w:pPr>
        <w:pStyle w:val="Pagrindinistekstas"/>
        <w:jc w:val="both"/>
      </w:pPr>
      <w:r w:rsidRPr="00F978BC">
        <w:rPr>
          <w:b/>
        </w:rPr>
        <w:lastRenderedPageBreak/>
        <w:t>28.5.2.</w:t>
      </w:r>
      <w:r w:rsidR="00E3529B" w:rsidRPr="00F978BC">
        <w:rPr>
          <w:b/>
          <w:spacing w:val="-9"/>
        </w:rPr>
        <w:t> </w:t>
      </w:r>
      <w:r w:rsidRPr="00F978BC">
        <w:rPr>
          <w:b/>
        </w:rPr>
        <w:t>Magnetai.</w:t>
      </w:r>
      <w:r w:rsidRPr="00F978BC">
        <w:rPr>
          <w:b/>
          <w:spacing w:val="-7"/>
        </w:rPr>
        <w:t xml:space="preserve"> </w:t>
      </w:r>
      <w:r w:rsidRPr="00F978BC">
        <w:t>Temos</w:t>
      </w:r>
      <w:r w:rsidRPr="00F978BC">
        <w:rPr>
          <w:spacing w:val="-7"/>
        </w:rPr>
        <w:t xml:space="preserve"> </w:t>
      </w:r>
      <w:r w:rsidRPr="00F978BC">
        <w:t>aiškinimąsi</w:t>
      </w:r>
      <w:r w:rsidRPr="00F978BC">
        <w:rPr>
          <w:spacing w:val="-10"/>
        </w:rPr>
        <w:t xml:space="preserve"> </w:t>
      </w:r>
      <w:r w:rsidRPr="00F978BC">
        <w:t>galima</w:t>
      </w:r>
      <w:r w:rsidRPr="00F978BC">
        <w:rPr>
          <w:spacing w:val="-10"/>
        </w:rPr>
        <w:t xml:space="preserve"> </w:t>
      </w:r>
      <w:r w:rsidRPr="00F978BC">
        <w:t>pradėti</w:t>
      </w:r>
      <w:r w:rsidRPr="00F978BC">
        <w:rPr>
          <w:spacing w:val="-9"/>
        </w:rPr>
        <w:t xml:space="preserve"> </w:t>
      </w:r>
      <w:r w:rsidRPr="00F978BC">
        <w:t>nuo</w:t>
      </w:r>
      <w:r w:rsidRPr="00F978BC">
        <w:rPr>
          <w:spacing w:val="-9"/>
        </w:rPr>
        <w:t xml:space="preserve"> </w:t>
      </w:r>
      <w:r w:rsidRPr="00F978BC">
        <w:t>minčių</w:t>
      </w:r>
      <w:r w:rsidRPr="00F978BC">
        <w:rPr>
          <w:spacing w:val="-9"/>
        </w:rPr>
        <w:t xml:space="preserve"> </w:t>
      </w:r>
      <w:r w:rsidRPr="00F978BC">
        <w:t>lietaus,</w:t>
      </w:r>
      <w:r w:rsidRPr="00F978BC">
        <w:rPr>
          <w:spacing w:val="-9"/>
        </w:rPr>
        <w:t xml:space="preserve"> </w:t>
      </w:r>
      <w:r w:rsidRPr="00F978BC">
        <w:t>ką</w:t>
      </w:r>
      <w:r w:rsidRPr="00F978BC">
        <w:rPr>
          <w:spacing w:val="-9"/>
        </w:rPr>
        <w:t xml:space="preserve"> </w:t>
      </w:r>
      <w:r w:rsidRPr="00F978BC">
        <w:t>mokiniai</w:t>
      </w:r>
      <w:r w:rsidRPr="00F978BC">
        <w:rPr>
          <w:spacing w:val="-10"/>
        </w:rPr>
        <w:t xml:space="preserve"> </w:t>
      </w:r>
      <w:r w:rsidRPr="00F978BC">
        <w:t>jau</w:t>
      </w:r>
      <w:r w:rsidRPr="00F978BC">
        <w:rPr>
          <w:spacing w:val="-9"/>
        </w:rPr>
        <w:t xml:space="preserve"> </w:t>
      </w:r>
      <w:r w:rsidRPr="00F978BC">
        <w:t>žino</w:t>
      </w:r>
      <w:r w:rsidRPr="00F978BC">
        <w:rPr>
          <w:spacing w:val="-9"/>
        </w:rPr>
        <w:t xml:space="preserve"> </w:t>
      </w:r>
      <w:r w:rsidRPr="00F978BC">
        <w:t>apie</w:t>
      </w:r>
      <w:r w:rsidRPr="00F978BC">
        <w:rPr>
          <w:spacing w:val="-9"/>
        </w:rPr>
        <w:t xml:space="preserve"> </w:t>
      </w:r>
      <w:r w:rsidRPr="00F978BC">
        <w:t>magnet</w:t>
      </w:r>
      <w:r w:rsidR="00A5132D" w:rsidRPr="00F978BC">
        <w:t>ą</w:t>
      </w:r>
      <w:r w:rsidRPr="00F978BC">
        <w:t xml:space="preserve">, </w:t>
      </w:r>
      <w:r w:rsidR="00A5132D" w:rsidRPr="00F978BC">
        <w:t>ir jo</w:t>
      </w:r>
      <w:r w:rsidRPr="00F978BC">
        <w:t xml:space="preserve"> taikymą žmonių gyvenime. Temos nagrinėjimas siejamas su magneto</w:t>
      </w:r>
      <w:r w:rsidRPr="00F978BC">
        <w:rPr>
          <w:spacing w:val="1"/>
        </w:rPr>
        <w:t xml:space="preserve"> </w:t>
      </w:r>
      <w:r w:rsidRPr="00F978BC">
        <w:t>savybių aiškinimusi. Atliekami įvairūs demonstraciniai bandymai, kurie parodo magneto savybes, jų</w:t>
      </w:r>
      <w:r w:rsidRPr="00F978BC">
        <w:rPr>
          <w:spacing w:val="1"/>
        </w:rPr>
        <w:t xml:space="preserve"> </w:t>
      </w:r>
      <w:r w:rsidRPr="00F978BC">
        <w:t>taikymą buityje (</w:t>
      </w:r>
      <w:r w:rsidR="00AD03CB" w:rsidRPr="00F978BC">
        <w:t>pavyzdžiui,</w:t>
      </w:r>
      <w:r w:rsidRPr="00F978BC">
        <w:t xml:space="preserve"> magnetas traukia metalinius daiktus ir naudojamas, kaip siuvimo adatų laikiklis).</w:t>
      </w:r>
      <w:r w:rsidRPr="00F978BC">
        <w:rPr>
          <w:spacing w:val="1"/>
        </w:rPr>
        <w:t xml:space="preserve"> </w:t>
      </w:r>
      <w:r w:rsidRPr="00F978BC">
        <w:t>Demonstraciniai</w:t>
      </w:r>
      <w:r w:rsidRPr="00F978BC">
        <w:rPr>
          <w:spacing w:val="-11"/>
        </w:rPr>
        <w:t xml:space="preserve"> </w:t>
      </w:r>
      <w:r w:rsidRPr="00F978BC">
        <w:t>bandymai</w:t>
      </w:r>
      <w:r w:rsidRPr="00F978BC">
        <w:rPr>
          <w:spacing w:val="-10"/>
        </w:rPr>
        <w:t xml:space="preserve"> </w:t>
      </w:r>
      <w:r w:rsidR="00453ACD" w:rsidRPr="00F978BC">
        <w:t>papildomi</w:t>
      </w:r>
      <w:r w:rsidRPr="00F978BC">
        <w:rPr>
          <w:spacing w:val="-9"/>
        </w:rPr>
        <w:t xml:space="preserve"> </w:t>
      </w:r>
      <w:r w:rsidRPr="00F978BC">
        <w:t>vaizdo</w:t>
      </w:r>
      <w:r w:rsidRPr="00F978BC">
        <w:rPr>
          <w:spacing w:val="-4"/>
        </w:rPr>
        <w:t xml:space="preserve"> </w:t>
      </w:r>
      <w:r w:rsidR="00453ACD" w:rsidRPr="00F978BC">
        <w:t>medžiaga</w:t>
      </w:r>
      <w:r w:rsidRPr="00F978BC">
        <w:t>,</w:t>
      </w:r>
      <w:r w:rsidRPr="00F978BC">
        <w:rPr>
          <w:spacing w:val="-10"/>
        </w:rPr>
        <w:t xml:space="preserve"> </w:t>
      </w:r>
      <w:r w:rsidRPr="00F978BC">
        <w:t>kuri</w:t>
      </w:r>
      <w:r w:rsidR="00453ACD" w:rsidRPr="00F978BC">
        <w:t>oje</w:t>
      </w:r>
      <w:r w:rsidRPr="00F978BC">
        <w:rPr>
          <w:spacing w:val="-3"/>
        </w:rPr>
        <w:t xml:space="preserve"> </w:t>
      </w:r>
      <w:r w:rsidRPr="00F978BC">
        <w:t>plačiau</w:t>
      </w:r>
      <w:r w:rsidRPr="00F978BC">
        <w:rPr>
          <w:spacing w:val="-9"/>
        </w:rPr>
        <w:t xml:space="preserve"> </w:t>
      </w:r>
      <w:r w:rsidRPr="00F978BC">
        <w:t>parodomos</w:t>
      </w:r>
      <w:r w:rsidRPr="00F978BC">
        <w:rPr>
          <w:spacing w:val="-7"/>
        </w:rPr>
        <w:t xml:space="preserve"> </w:t>
      </w:r>
      <w:r w:rsidRPr="00F978BC">
        <w:t>magneto</w:t>
      </w:r>
      <w:r w:rsidR="00453ACD" w:rsidRPr="00F978BC">
        <w:t xml:space="preserve"> </w:t>
      </w:r>
      <w:r w:rsidR="005150F5" w:rsidRPr="00F978BC">
        <w:t>s</w:t>
      </w:r>
      <w:r w:rsidRPr="00F978BC">
        <w:t>avybės.</w:t>
      </w:r>
      <w:r w:rsidRPr="00F978BC">
        <w:rPr>
          <w:spacing w:val="-4"/>
        </w:rPr>
        <w:t xml:space="preserve"> </w:t>
      </w:r>
      <w:r w:rsidRPr="00F978BC">
        <w:t>Mokiniams</w:t>
      </w:r>
      <w:r w:rsidRPr="00F978BC">
        <w:rPr>
          <w:spacing w:val="-3"/>
        </w:rPr>
        <w:t xml:space="preserve"> </w:t>
      </w:r>
      <w:r w:rsidRPr="00F978BC">
        <w:t>siūloma</w:t>
      </w:r>
      <w:r w:rsidRPr="00F978BC">
        <w:rPr>
          <w:spacing w:val="-5"/>
        </w:rPr>
        <w:t xml:space="preserve"> </w:t>
      </w:r>
      <w:r w:rsidRPr="00F978BC">
        <w:t>susiskirstyti</w:t>
      </w:r>
      <w:r w:rsidRPr="00F978BC">
        <w:rPr>
          <w:spacing w:val="-5"/>
        </w:rPr>
        <w:t xml:space="preserve"> </w:t>
      </w:r>
      <w:r w:rsidRPr="00F978BC">
        <w:t>į</w:t>
      </w:r>
      <w:r w:rsidRPr="00F978BC">
        <w:rPr>
          <w:spacing w:val="-6"/>
        </w:rPr>
        <w:t xml:space="preserve"> </w:t>
      </w:r>
      <w:r w:rsidRPr="00F978BC">
        <w:t>grupes</w:t>
      </w:r>
      <w:r w:rsidR="005150F5" w:rsidRPr="00F978BC">
        <w:t xml:space="preserve"> ir</w:t>
      </w:r>
      <w:r w:rsidRPr="00F978BC">
        <w:rPr>
          <w:spacing w:val="-3"/>
        </w:rPr>
        <w:t xml:space="preserve"> </w:t>
      </w:r>
      <w:r w:rsidR="00AC6045" w:rsidRPr="00F978BC">
        <w:rPr>
          <w:spacing w:val="-3"/>
        </w:rPr>
        <w:t xml:space="preserve">internete </w:t>
      </w:r>
      <w:r w:rsidR="005150F5" w:rsidRPr="00F978BC">
        <w:t>rasti</w:t>
      </w:r>
      <w:r w:rsidRPr="00F978BC">
        <w:rPr>
          <w:spacing w:val="-3"/>
        </w:rPr>
        <w:t xml:space="preserve"> </w:t>
      </w:r>
      <w:r w:rsidR="00AC6045" w:rsidRPr="00F978BC">
        <w:rPr>
          <w:spacing w:val="-3"/>
        </w:rPr>
        <w:t xml:space="preserve">informacijos apie </w:t>
      </w:r>
      <w:r w:rsidRPr="00F978BC">
        <w:t>magneto</w:t>
      </w:r>
      <w:r w:rsidR="00611828">
        <w:t xml:space="preserve"> </w:t>
      </w:r>
      <w:r w:rsidRPr="00F978BC">
        <w:t>naudojimo</w:t>
      </w:r>
      <w:r w:rsidRPr="00F978BC">
        <w:rPr>
          <w:spacing w:val="-9"/>
        </w:rPr>
        <w:t xml:space="preserve"> </w:t>
      </w:r>
      <w:r w:rsidRPr="00F978BC">
        <w:t>buityje</w:t>
      </w:r>
      <w:r w:rsidRPr="00F978BC">
        <w:rPr>
          <w:spacing w:val="-10"/>
        </w:rPr>
        <w:t xml:space="preserve"> </w:t>
      </w:r>
      <w:r w:rsidRPr="00F978BC">
        <w:t>ir</w:t>
      </w:r>
      <w:r w:rsidRPr="00F978BC">
        <w:rPr>
          <w:spacing w:val="-9"/>
        </w:rPr>
        <w:t xml:space="preserve"> </w:t>
      </w:r>
      <w:r w:rsidRPr="00F978BC">
        <w:t>k</w:t>
      </w:r>
      <w:r w:rsidR="00AC6045" w:rsidRPr="00F978BC">
        <w:t>itose</w:t>
      </w:r>
      <w:r w:rsidRPr="00F978BC">
        <w:rPr>
          <w:spacing w:val="-9"/>
        </w:rPr>
        <w:t xml:space="preserve"> </w:t>
      </w:r>
      <w:r w:rsidRPr="00F978BC">
        <w:t>srityse</w:t>
      </w:r>
      <w:r w:rsidRPr="00F978BC">
        <w:rPr>
          <w:spacing w:val="-10"/>
        </w:rPr>
        <w:t xml:space="preserve"> </w:t>
      </w:r>
      <w:r w:rsidRPr="00F978BC">
        <w:t>pavyzdžių.</w:t>
      </w:r>
      <w:r w:rsidRPr="00F978BC">
        <w:rPr>
          <w:spacing w:val="-8"/>
        </w:rPr>
        <w:t xml:space="preserve"> </w:t>
      </w:r>
      <w:r w:rsidRPr="00F978BC">
        <w:t>Refleksijos</w:t>
      </w:r>
      <w:r w:rsidRPr="00F978BC">
        <w:rPr>
          <w:spacing w:val="-7"/>
        </w:rPr>
        <w:t xml:space="preserve"> </w:t>
      </w:r>
      <w:r w:rsidRPr="00F978BC">
        <w:t>metu</w:t>
      </w:r>
      <w:r w:rsidRPr="00F978BC">
        <w:rPr>
          <w:spacing w:val="-9"/>
        </w:rPr>
        <w:t xml:space="preserve"> </w:t>
      </w:r>
      <w:r w:rsidRPr="00F978BC">
        <w:t>kuriamas</w:t>
      </w:r>
      <w:r w:rsidRPr="00F978BC">
        <w:rPr>
          <w:spacing w:val="-7"/>
        </w:rPr>
        <w:t xml:space="preserve"> </w:t>
      </w:r>
      <w:r w:rsidRPr="00F978BC">
        <w:t>magneto</w:t>
      </w:r>
      <w:r w:rsidRPr="00F978BC">
        <w:rPr>
          <w:spacing w:val="-9"/>
        </w:rPr>
        <w:t xml:space="preserve"> </w:t>
      </w:r>
      <w:r w:rsidRPr="00F978BC">
        <w:t>panaudojimo</w:t>
      </w:r>
      <w:r w:rsidRPr="00F978BC">
        <w:rPr>
          <w:spacing w:val="-9"/>
        </w:rPr>
        <w:t xml:space="preserve"> </w:t>
      </w:r>
      <w:r w:rsidRPr="00F978BC">
        <w:t>buityje</w:t>
      </w:r>
      <w:r w:rsidRPr="00F978BC">
        <w:rPr>
          <w:spacing w:val="-10"/>
        </w:rPr>
        <w:t xml:space="preserve"> </w:t>
      </w:r>
      <w:r w:rsidRPr="00F978BC">
        <w:t>idėjų</w:t>
      </w:r>
      <w:r w:rsidR="00611828">
        <w:t xml:space="preserve"> </w:t>
      </w:r>
      <w:r w:rsidRPr="00F978BC">
        <w:t>žemėlapis.</w:t>
      </w:r>
    </w:p>
    <w:p w14:paraId="0E48229B" w14:textId="77777777" w:rsidR="005E5DAA" w:rsidRPr="00F978BC" w:rsidRDefault="005E5DAA" w:rsidP="00916674">
      <w:pPr>
        <w:pStyle w:val="Pagrindinistekstas"/>
        <w:jc w:val="both"/>
      </w:pPr>
      <w:r w:rsidRPr="00F978BC">
        <w:t>Rekomenduojama</w:t>
      </w:r>
      <w:r w:rsidRPr="00F978BC">
        <w:rPr>
          <w:spacing w:val="-4"/>
        </w:rPr>
        <w:t xml:space="preserve"> </w:t>
      </w:r>
      <w:r w:rsidRPr="00F978BC">
        <w:t>medžiaga:</w:t>
      </w:r>
    </w:p>
    <w:p w14:paraId="530E6CF0" w14:textId="7E4A5061" w:rsidR="00C95CCF" w:rsidRPr="00F978BC" w:rsidRDefault="00C3166D" w:rsidP="00916674">
      <w:pPr>
        <w:pStyle w:val="Pagrindinistekstas"/>
        <w:jc w:val="both"/>
      </w:pPr>
      <w:hyperlink r:id="rId48" w:history="1">
        <w:r w:rsidR="00C95CCF" w:rsidRPr="00F978BC">
          <w:rPr>
            <w:rStyle w:val="Hipersaitas"/>
          </w:rPr>
          <w:t>Magnetai | Gamtos mokslai | 1-4 kl.</w:t>
        </w:r>
      </w:hyperlink>
    </w:p>
    <w:p w14:paraId="00644F0E" w14:textId="04CBB7B7" w:rsidR="005E5DAA" w:rsidRPr="00F978BC" w:rsidRDefault="005E5DAA" w:rsidP="00916674">
      <w:pPr>
        <w:pStyle w:val="Pagrindinistekstas"/>
        <w:tabs>
          <w:tab w:val="left" w:pos="1294"/>
          <w:tab w:val="left" w:pos="2329"/>
          <w:tab w:val="left" w:pos="3401"/>
        </w:tabs>
        <w:jc w:val="both"/>
      </w:pPr>
      <w:r w:rsidRPr="00F978BC">
        <w:t>Magneto</w:t>
      </w:r>
      <w:r w:rsidR="00F4137E" w:rsidRPr="00F978BC">
        <w:t xml:space="preserve"> </w:t>
      </w:r>
      <w:r w:rsidRPr="00F978BC">
        <w:t>savybių</w:t>
      </w:r>
      <w:r w:rsidR="00F4137E" w:rsidRPr="00F978BC">
        <w:t xml:space="preserve"> </w:t>
      </w:r>
      <w:r w:rsidRPr="00F978BC">
        <w:t>tyrimas</w:t>
      </w:r>
      <w:r w:rsidR="00250C0D" w:rsidRPr="00F978BC">
        <w:t>:</w:t>
      </w:r>
      <w:r w:rsidR="00F4137E" w:rsidRPr="00F978BC">
        <w:t xml:space="preserve"> </w:t>
      </w:r>
      <w:hyperlink r:id="rId49" w:history="1">
        <w:r w:rsidR="002B03E4" w:rsidRPr="00F978BC">
          <w:rPr>
            <w:rStyle w:val="Hipersaitas"/>
          </w:rPr>
          <w:t>https://www.vedlys.smm.lt/1_4_klasiu_pamoku_veiklu_aprasai/6.html</w:t>
        </w:r>
      </w:hyperlink>
    </w:p>
    <w:p w14:paraId="7FB29298" w14:textId="2BC5D70E" w:rsidR="005E5DAA" w:rsidRPr="00F978BC" w:rsidRDefault="005E5DAA" w:rsidP="00916674">
      <w:pPr>
        <w:pStyle w:val="Pagrindinistekstas"/>
        <w:spacing w:before="6"/>
        <w:jc w:val="both"/>
      </w:pPr>
      <w:r w:rsidRPr="00F978BC">
        <w:t>Įvairūs bandymai su magnetu</w:t>
      </w:r>
      <w:r w:rsidR="00250C0D" w:rsidRPr="00F978BC">
        <w:t>:</w:t>
      </w:r>
      <w:r w:rsidRPr="00F978BC">
        <w:t xml:space="preserve"> </w:t>
      </w:r>
      <w:hyperlink r:id="rId50">
        <w:r w:rsidRPr="00F978BC">
          <w:rPr>
            <w:color w:val="0462C1"/>
            <w:u w:val="single" w:color="0462C1"/>
          </w:rPr>
          <w:t xml:space="preserve">27 MAGNETIC EXPERIMENTS TO BLOW YOUR MIND </w:t>
        </w:r>
      </w:hyperlink>
    </w:p>
    <w:p w14:paraId="1CFF9FC1" w14:textId="70A4CF0E" w:rsidR="006B7511" w:rsidRPr="00F978BC" w:rsidRDefault="007A6781" w:rsidP="009512E2">
      <w:pPr>
        <w:pStyle w:val="Antrat2"/>
        <w:spacing w:before="120" w:after="120" w:line="240" w:lineRule="auto"/>
        <w:rPr>
          <w:rFonts w:ascii="Times New Roman" w:hAnsi="Times New Roman" w:cs="Times New Roman"/>
          <w:color w:val="auto"/>
          <w:sz w:val="24"/>
          <w:szCs w:val="24"/>
        </w:rPr>
      </w:pPr>
      <w:bookmarkStart w:id="8" w:name="_Toc212554282"/>
      <w:r w:rsidRPr="00F978BC">
        <w:rPr>
          <w:rFonts w:ascii="Times New Roman" w:hAnsi="Times New Roman" w:cs="Times New Roman"/>
          <w:color w:val="auto"/>
          <w:sz w:val="24"/>
          <w:szCs w:val="24"/>
        </w:rPr>
        <w:t>4</w:t>
      </w:r>
      <w:r w:rsidR="00A50F7A" w:rsidRPr="00F978BC">
        <w:rPr>
          <w:rFonts w:ascii="Times New Roman" w:hAnsi="Times New Roman" w:cs="Times New Roman"/>
          <w:color w:val="auto"/>
          <w:sz w:val="24"/>
          <w:szCs w:val="24"/>
        </w:rPr>
        <w:t xml:space="preserve"> klasė</w:t>
      </w:r>
      <w:bookmarkEnd w:id="8"/>
    </w:p>
    <w:p w14:paraId="3FA61649" w14:textId="52810C3E" w:rsidR="00B51C18" w:rsidRPr="00F978BC" w:rsidRDefault="00F35658" w:rsidP="00916674">
      <w:pPr>
        <w:pStyle w:val="Sraopastraipa"/>
        <w:widowControl w:val="0"/>
        <w:tabs>
          <w:tab w:val="left" w:pos="916"/>
        </w:tabs>
        <w:autoSpaceDE w:val="0"/>
        <w:autoSpaceDN w:val="0"/>
        <w:spacing w:before="118" w:after="0" w:line="240" w:lineRule="auto"/>
        <w:ind w:left="0"/>
        <w:contextualSpacing w:val="0"/>
        <w:jc w:val="both"/>
        <w:rPr>
          <w:rFonts w:ascii="Times New Roman" w:hAnsi="Times New Roman" w:cs="Times New Roman"/>
          <w:sz w:val="24"/>
          <w:szCs w:val="24"/>
        </w:rPr>
      </w:pPr>
      <w:r w:rsidRPr="00F978BC">
        <w:rPr>
          <w:rFonts w:ascii="Times New Roman" w:hAnsi="Times New Roman" w:cs="Times New Roman"/>
          <w:b/>
          <w:sz w:val="24"/>
          <w:szCs w:val="24"/>
        </w:rPr>
        <w:t>29.1.4.</w:t>
      </w:r>
      <w:r w:rsidR="00C3226E" w:rsidRPr="00F978BC">
        <w:rPr>
          <w:rFonts w:ascii="Times New Roman" w:hAnsi="Times New Roman" w:cs="Times New Roman"/>
          <w:b/>
          <w:sz w:val="24"/>
          <w:szCs w:val="24"/>
        </w:rPr>
        <w:t> </w:t>
      </w:r>
      <w:r w:rsidR="00B51C18" w:rsidRPr="00F978BC">
        <w:rPr>
          <w:rFonts w:ascii="Times New Roman" w:hAnsi="Times New Roman" w:cs="Times New Roman"/>
          <w:b/>
          <w:sz w:val="24"/>
          <w:szCs w:val="24"/>
        </w:rPr>
        <w:t xml:space="preserve">Mitybos grandinės. </w:t>
      </w:r>
      <w:r w:rsidR="00B51C18" w:rsidRPr="00F978BC">
        <w:rPr>
          <w:rFonts w:ascii="Times New Roman" w:hAnsi="Times New Roman" w:cs="Times New Roman"/>
          <w:sz w:val="24"/>
          <w:szCs w:val="24"/>
        </w:rPr>
        <w:t>Temos nagrinėjimą galima pradėti „minčių lietumi“ užduodant</w:t>
      </w:r>
      <w:r w:rsidR="00B51C18" w:rsidRPr="00F978BC">
        <w:rPr>
          <w:rFonts w:ascii="Times New Roman" w:hAnsi="Times New Roman" w:cs="Times New Roman"/>
          <w:spacing w:val="1"/>
          <w:sz w:val="24"/>
          <w:szCs w:val="24"/>
        </w:rPr>
        <w:t xml:space="preserve"> </w:t>
      </w:r>
      <w:r w:rsidR="00B51C18" w:rsidRPr="00F978BC">
        <w:rPr>
          <w:rFonts w:ascii="Times New Roman" w:hAnsi="Times New Roman" w:cs="Times New Roman"/>
          <w:sz w:val="24"/>
          <w:szCs w:val="24"/>
        </w:rPr>
        <w:t>mokiniams klausimą „Iš kur gyvi organizmai gauna energijos?</w:t>
      </w:r>
      <w:r w:rsidR="00450356" w:rsidRPr="00F978BC">
        <w:rPr>
          <w:rFonts w:ascii="Times New Roman" w:hAnsi="Times New Roman" w:cs="Times New Roman"/>
          <w:sz w:val="24"/>
          <w:szCs w:val="24"/>
        </w:rPr>
        <w:t>“</w:t>
      </w:r>
      <w:r w:rsidR="00B51C18" w:rsidRPr="00F978BC">
        <w:rPr>
          <w:rFonts w:ascii="Times New Roman" w:hAnsi="Times New Roman" w:cs="Times New Roman"/>
          <w:sz w:val="24"/>
          <w:szCs w:val="24"/>
        </w:rPr>
        <w:t xml:space="preserve"> Išryškinamas atsakymas – energijos gyvi</w:t>
      </w:r>
      <w:r w:rsidR="00B51C18" w:rsidRPr="00F978BC">
        <w:rPr>
          <w:rFonts w:ascii="Times New Roman" w:hAnsi="Times New Roman" w:cs="Times New Roman"/>
          <w:spacing w:val="1"/>
          <w:sz w:val="24"/>
          <w:szCs w:val="24"/>
        </w:rPr>
        <w:t xml:space="preserve"> </w:t>
      </w:r>
      <w:r w:rsidR="00B51C18" w:rsidRPr="00F978BC">
        <w:rPr>
          <w:rFonts w:ascii="Times New Roman" w:hAnsi="Times New Roman" w:cs="Times New Roman"/>
          <w:sz w:val="24"/>
          <w:szCs w:val="24"/>
        </w:rPr>
        <w:t xml:space="preserve">organizmai gauna vieninteliu būdu – maitindamiesi. Mokiniams </w:t>
      </w:r>
      <w:r w:rsidR="00CE6609" w:rsidRPr="00F978BC">
        <w:rPr>
          <w:rFonts w:ascii="Times New Roman" w:hAnsi="Times New Roman" w:cs="Times New Roman"/>
          <w:sz w:val="24"/>
          <w:szCs w:val="24"/>
        </w:rPr>
        <w:t>galima pateikti</w:t>
      </w:r>
      <w:r w:rsidR="00B51C18" w:rsidRPr="00F978BC">
        <w:rPr>
          <w:rFonts w:ascii="Times New Roman" w:hAnsi="Times New Roman" w:cs="Times New Roman"/>
          <w:sz w:val="24"/>
          <w:szCs w:val="24"/>
        </w:rPr>
        <w:t xml:space="preserve"> kortelių su paveikslėliais</w:t>
      </w:r>
      <w:r w:rsidR="00611828">
        <w:rPr>
          <w:rFonts w:ascii="Times New Roman" w:hAnsi="Times New Roman" w:cs="Times New Roman"/>
          <w:sz w:val="24"/>
          <w:szCs w:val="24"/>
        </w:rPr>
        <w:t xml:space="preserve"> </w:t>
      </w:r>
      <w:r w:rsidR="00CE6609" w:rsidRPr="00F978BC">
        <w:rPr>
          <w:rFonts w:ascii="Times New Roman" w:hAnsi="Times New Roman" w:cs="Times New Roman"/>
          <w:spacing w:val="-57"/>
          <w:sz w:val="24"/>
          <w:szCs w:val="24"/>
        </w:rPr>
        <w:t xml:space="preserve"> </w:t>
      </w:r>
      <w:r w:rsidR="00CE6609" w:rsidRPr="00F978BC">
        <w:rPr>
          <w:rFonts w:ascii="Times New Roman" w:hAnsi="Times New Roman" w:cs="Times New Roman"/>
          <w:spacing w:val="-1"/>
          <w:sz w:val="24"/>
          <w:szCs w:val="24"/>
        </w:rPr>
        <w:t>ir pasiūlyti</w:t>
      </w:r>
      <w:r w:rsidR="00B51C18" w:rsidRPr="00F978BC">
        <w:rPr>
          <w:rFonts w:ascii="Times New Roman" w:hAnsi="Times New Roman" w:cs="Times New Roman"/>
          <w:spacing w:val="-15"/>
          <w:sz w:val="24"/>
          <w:szCs w:val="24"/>
        </w:rPr>
        <w:t xml:space="preserve"> </w:t>
      </w:r>
      <w:r w:rsidR="00B51C18" w:rsidRPr="00F978BC">
        <w:rPr>
          <w:rFonts w:ascii="Times New Roman" w:hAnsi="Times New Roman" w:cs="Times New Roman"/>
          <w:sz w:val="24"/>
          <w:szCs w:val="24"/>
        </w:rPr>
        <w:t>sudėlioti</w:t>
      </w:r>
      <w:r w:rsidR="00B51C18" w:rsidRPr="00F978BC">
        <w:rPr>
          <w:rFonts w:ascii="Times New Roman" w:hAnsi="Times New Roman" w:cs="Times New Roman"/>
          <w:spacing w:val="-17"/>
          <w:sz w:val="24"/>
          <w:szCs w:val="24"/>
        </w:rPr>
        <w:t xml:space="preserve"> </w:t>
      </w:r>
      <w:r w:rsidR="00B51C18" w:rsidRPr="00F978BC">
        <w:rPr>
          <w:rFonts w:ascii="Times New Roman" w:hAnsi="Times New Roman" w:cs="Times New Roman"/>
          <w:sz w:val="24"/>
          <w:szCs w:val="24"/>
        </w:rPr>
        <w:t>mitybos</w:t>
      </w:r>
      <w:r w:rsidR="00B51C18" w:rsidRPr="00F978BC">
        <w:rPr>
          <w:rFonts w:ascii="Times New Roman" w:hAnsi="Times New Roman" w:cs="Times New Roman"/>
          <w:spacing w:val="-14"/>
          <w:sz w:val="24"/>
          <w:szCs w:val="24"/>
        </w:rPr>
        <w:t xml:space="preserve"> </w:t>
      </w:r>
      <w:r w:rsidR="00B51C18" w:rsidRPr="00F978BC">
        <w:rPr>
          <w:rFonts w:ascii="Times New Roman" w:hAnsi="Times New Roman" w:cs="Times New Roman"/>
          <w:sz w:val="24"/>
          <w:szCs w:val="24"/>
        </w:rPr>
        <w:t>grandines.</w:t>
      </w:r>
      <w:r w:rsidR="00B51C18" w:rsidRPr="00F978BC">
        <w:rPr>
          <w:rFonts w:ascii="Times New Roman" w:hAnsi="Times New Roman" w:cs="Times New Roman"/>
          <w:spacing w:val="-16"/>
          <w:sz w:val="24"/>
          <w:szCs w:val="24"/>
        </w:rPr>
        <w:t xml:space="preserve"> </w:t>
      </w:r>
      <w:r w:rsidR="00424406" w:rsidRPr="00F978BC">
        <w:rPr>
          <w:rFonts w:ascii="Times New Roman" w:hAnsi="Times New Roman" w:cs="Times New Roman"/>
          <w:sz w:val="24"/>
          <w:szCs w:val="24"/>
        </w:rPr>
        <w:t>Galima pasinaudoti interaktyviu</w:t>
      </w:r>
      <w:r w:rsidR="00227BD3" w:rsidRPr="00F978BC">
        <w:rPr>
          <w:rFonts w:ascii="Times New Roman" w:hAnsi="Times New Roman" w:cs="Times New Roman"/>
          <w:sz w:val="24"/>
          <w:szCs w:val="24"/>
        </w:rPr>
        <w:t>,</w:t>
      </w:r>
      <w:r w:rsidR="00424406" w:rsidRPr="00F978BC">
        <w:rPr>
          <w:rFonts w:ascii="Times New Roman" w:hAnsi="Times New Roman" w:cs="Times New Roman"/>
          <w:sz w:val="24"/>
          <w:szCs w:val="24"/>
        </w:rPr>
        <w:t xml:space="preserve"> animuotu žaidimu „Mitybos grandinių sudarymas“ </w:t>
      </w:r>
      <w:hyperlink r:id="rId51" w:history="1">
        <w:r w:rsidR="00424406" w:rsidRPr="00F978BC">
          <w:rPr>
            <w:rStyle w:val="Hipersaitas"/>
            <w:rFonts w:ascii="Times New Roman" w:hAnsi="Times New Roman" w:cs="Times New Roman"/>
            <w:sz w:val="24"/>
            <w:szCs w:val="24"/>
          </w:rPr>
          <w:t>https://www.sheppardsoftware.com/science/animals/games/food-chain/.</w:t>
        </w:r>
        <w:r w:rsidR="00424406" w:rsidRPr="00F978BC">
          <w:rPr>
            <w:rStyle w:val="Hipersaitas"/>
            <w:rFonts w:ascii="Times New Roman" w:hAnsi="Times New Roman" w:cs="Times New Roman"/>
            <w:spacing w:val="-7"/>
            <w:sz w:val="24"/>
            <w:szCs w:val="24"/>
          </w:rPr>
          <w:t xml:space="preserve"> </w:t>
        </w:r>
      </w:hyperlink>
      <w:r w:rsidR="00424406" w:rsidRPr="00F978BC">
        <w:rPr>
          <w:rFonts w:ascii="Times New Roman" w:hAnsi="Times New Roman" w:cs="Times New Roman"/>
          <w:sz w:val="24"/>
          <w:szCs w:val="24"/>
        </w:rPr>
        <w:t xml:space="preserve">Jeigu </w:t>
      </w:r>
      <w:r w:rsidR="00166BCD" w:rsidRPr="00F978BC">
        <w:rPr>
          <w:rFonts w:ascii="Times New Roman" w:hAnsi="Times New Roman" w:cs="Times New Roman"/>
          <w:sz w:val="24"/>
          <w:szCs w:val="24"/>
        </w:rPr>
        <w:t>nėra galimybės šio žaidimo panaudoti pamokoje, galima pasiūlyti mokiniams jį pažaisti namie</w:t>
      </w:r>
      <w:r w:rsidR="001A5606" w:rsidRPr="00F978BC">
        <w:rPr>
          <w:rFonts w:ascii="Times New Roman" w:hAnsi="Times New Roman" w:cs="Times New Roman"/>
          <w:sz w:val="24"/>
          <w:szCs w:val="24"/>
        </w:rPr>
        <w:t>, nes mokiniams iš karto teikiamas grįžtamasis ryšys</w:t>
      </w:r>
      <w:r w:rsidR="00890B56" w:rsidRPr="00F978BC">
        <w:rPr>
          <w:rFonts w:ascii="Times New Roman" w:hAnsi="Times New Roman" w:cs="Times New Roman"/>
          <w:sz w:val="24"/>
          <w:szCs w:val="24"/>
        </w:rPr>
        <w:t xml:space="preserve">, ar mitybos grandinė sudaryta teisingai. </w:t>
      </w:r>
      <w:r w:rsidR="004A0DD4" w:rsidRPr="00F978BC">
        <w:rPr>
          <w:rFonts w:ascii="Times New Roman" w:hAnsi="Times New Roman" w:cs="Times New Roman"/>
          <w:sz w:val="24"/>
          <w:szCs w:val="24"/>
        </w:rPr>
        <w:t xml:space="preserve">Žaidimas įgarsintas anglų kalba, bet </w:t>
      </w:r>
      <w:r w:rsidR="000A76D1" w:rsidRPr="00F978BC">
        <w:rPr>
          <w:rFonts w:ascii="Times New Roman" w:hAnsi="Times New Roman" w:cs="Times New Roman"/>
          <w:sz w:val="24"/>
          <w:szCs w:val="24"/>
        </w:rPr>
        <w:t>mokiniams nebus sudėtinga suprasti, nes labai aiškios iliustracijos.</w:t>
      </w:r>
      <w:r w:rsidR="004A0DD4" w:rsidRPr="00F978BC">
        <w:rPr>
          <w:rFonts w:ascii="Times New Roman" w:hAnsi="Times New Roman" w:cs="Times New Roman"/>
          <w:sz w:val="24"/>
          <w:szCs w:val="24"/>
        </w:rPr>
        <w:t xml:space="preserve"> </w:t>
      </w:r>
      <w:r w:rsidR="00B51C18" w:rsidRPr="00F978BC">
        <w:rPr>
          <w:rFonts w:ascii="Times New Roman" w:hAnsi="Times New Roman" w:cs="Times New Roman"/>
          <w:sz w:val="24"/>
          <w:szCs w:val="24"/>
        </w:rPr>
        <w:t>Mokiniai skatinami atrasti, kad mitybos grandinės pradžioje visuomet būna</w:t>
      </w:r>
      <w:r w:rsidR="00B51C18" w:rsidRPr="00F978BC">
        <w:rPr>
          <w:rFonts w:ascii="Times New Roman" w:hAnsi="Times New Roman" w:cs="Times New Roman"/>
          <w:spacing w:val="1"/>
          <w:sz w:val="24"/>
          <w:szCs w:val="24"/>
        </w:rPr>
        <w:t xml:space="preserve"> </w:t>
      </w:r>
      <w:r w:rsidR="00B51C18" w:rsidRPr="00F978BC">
        <w:rPr>
          <w:rFonts w:ascii="Times New Roman" w:hAnsi="Times New Roman" w:cs="Times New Roman"/>
          <w:sz w:val="24"/>
          <w:szCs w:val="24"/>
        </w:rPr>
        <w:t>tik</w:t>
      </w:r>
      <w:r w:rsidR="00B51C18" w:rsidRPr="00F978BC">
        <w:rPr>
          <w:rFonts w:ascii="Times New Roman" w:hAnsi="Times New Roman" w:cs="Times New Roman"/>
          <w:spacing w:val="1"/>
          <w:sz w:val="24"/>
          <w:szCs w:val="24"/>
        </w:rPr>
        <w:t xml:space="preserve"> </w:t>
      </w:r>
      <w:r w:rsidR="00B51C18" w:rsidRPr="00F978BC">
        <w:rPr>
          <w:rFonts w:ascii="Times New Roman" w:hAnsi="Times New Roman" w:cs="Times New Roman"/>
          <w:sz w:val="24"/>
          <w:szCs w:val="24"/>
        </w:rPr>
        <w:t>augalai.</w:t>
      </w:r>
      <w:r w:rsidR="00B51C18" w:rsidRPr="00F978BC">
        <w:rPr>
          <w:rFonts w:ascii="Times New Roman" w:hAnsi="Times New Roman" w:cs="Times New Roman"/>
          <w:spacing w:val="1"/>
          <w:sz w:val="24"/>
          <w:szCs w:val="24"/>
        </w:rPr>
        <w:t xml:space="preserve"> </w:t>
      </w:r>
      <w:r w:rsidR="00B51C18" w:rsidRPr="00F978BC">
        <w:rPr>
          <w:rFonts w:ascii="Times New Roman" w:hAnsi="Times New Roman" w:cs="Times New Roman"/>
          <w:sz w:val="24"/>
          <w:szCs w:val="24"/>
        </w:rPr>
        <w:t>Pabrėžiamas</w:t>
      </w:r>
      <w:r w:rsidR="00B51C18" w:rsidRPr="00F978BC">
        <w:rPr>
          <w:rFonts w:ascii="Times New Roman" w:hAnsi="Times New Roman" w:cs="Times New Roman"/>
          <w:spacing w:val="1"/>
          <w:sz w:val="24"/>
          <w:szCs w:val="24"/>
        </w:rPr>
        <w:t xml:space="preserve"> </w:t>
      </w:r>
      <w:r w:rsidR="00B51C18" w:rsidRPr="00F978BC">
        <w:rPr>
          <w:rFonts w:ascii="Times New Roman" w:hAnsi="Times New Roman" w:cs="Times New Roman"/>
          <w:sz w:val="24"/>
          <w:szCs w:val="24"/>
        </w:rPr>
        <w:t>augalų</w:t>
      </w:r>
      <w:r w:rsidR="00B51C18" w:rsidRPr="00F978BC">
        <w:rPr>
          <w:rFonts w:ascii="Times New Roman" w:hAnsi="Times New Roman" w:cs="Times New Roman"/>
          <w:spacing w:val="-57"/>
          <w:sz w:val="24"/>
          <w:szCs w:val="24"/>
        </w:rPr>
        <w:t xml:space="preserve"> </w:t>
      </w:r>
      <w:r w:rsidR="00B51C18" w:rsidRPr="00F978BC">
        <w:rPr>
          <w:rFonts w:ascii="Times New Roman" w:hAnsi="Times New Roman" w:cs="Times New Roman"/>
          <w:sz w:val="24"/>
          <w:szCs w:val="24"/>
        </w:rPr>
        <w:t>gebėjimas</w:t>
      </w:r>
      <w:r w:rsidR="00B51C18" w:rsidRPr="00F978BC">
        <w:rPr>
          <w:rFonts w:ascii="Times New Roman" w:hAnsi="Times New Roman" w:cs="Times New Roman"/>
          <w:spacing w:val="1"/>
          <w:sz w:val="24"/>
          <w:szCs w:val="24"/>
        </w:rPr>
        <w:t xml:space="preserve"> </w:t>
      </w:r>
      <w:r w:rsidR="00B51C18" w:rsidRPr="00F978BC">
        <w:rPr>
          <w:rFonts w:ascii="Times New Roman" w:hAnsi="Times New Roman" w:cs="Times New Roman"/>
          <w:sz w:val="24"/>
          <w:szCs w:val="24"/>
        </w:rPr>
        <w:t>pasigaminti</w:t>
      </w:r>
      <w:r w:rsidR="00B51C18" w:rsidRPr="00F978BC">
        <w:rPr>
          <w:rFonts w:ascii="Times New Roman" w:hAnsi="Times New Roman" w:cs="Times New Roman"/>
          <w:spacing w:val="1"/>
          <w:sz w:val="24"/>
          <w:szCs w:val="24"/>
        </w:rPr>
        <w:t xml:space="preserve"> </w:t>
      </w:r>
      <w:r w:rsidR="00B51C18" w:rsidRPr="00F978BC">
        <w:rPr>
          <w:rFonts w:ascii="Times New Roman" w:hAnsi="Times New Roman" w:cs="Times New Roman"/>
          <w:sz w:val="24"/>
          <w:szCs w:val="24"/>
        </w:rPr>
        <w:t>energijos</w:t>
      </w:r>
      <w:r w:rsidR="00B51C18" w:rsidRPr="00F978BC">
        <w:rPr>
          <w:rFonts w:ascii="Times New Roman" w:hAnsi="Times New Roman" w:cs="Times New Roman"/>
          <w:spacing w:val="1"/>
          <w:sz w:val="24"/>
          <w:szCs w:val="24"/>
        </w:rPr>
        <w:t xml:space="preserve"> </w:t>
      </w:r>
      <w:r w:rsidR="00B51C18" w:rsidRPr="00F978BC">
        <w:rPr>
          <w:rFonts w:ascii="Times New Roman" w:hAnsi="Times New Roman" w:cs="Times New Roman"/>
          <w:sz w:val="24"/>
          <w:szCs w:val="24"/>
        </w:rPr>
        <w:t>naudojant</w:t>
      </w:r>
      <w:r w:rsidR="00B51C18" w:rsidRPr="00F978BC">
        <w:rPr>
          <w:rFonts w:ascii="Times New Roman" w:hAnsi="Times New Roman" w:cs="Times New Roman"/>
          <w:spacing w:val="1"/>
          <w:sz w:val="24"/>
          <w:szCs w:val="24"/>
        </w:rPr>
        <w:t xml:space="preserve"> </w:t>
      </w:r>
      <w:r w:rsidR="00A860F7" w:rsidRPr="00F978BC">
        <w:rPr>
          <w:rFonts w:ascii="Times New Roman" w:hAnsi="Times New Roman" w:cs="Times New Roman"/>
          <w:sz w:val="24"/>
          <w:szCs w:val="24"/>
        </w:rPr>
        <w:t>S</w:t>
      </w:r>
      <w:r w:rsidR="00B51C18" w:rsidRPr="00F978BC">
        <w:rPr>
          <w:rFonts w:ascii="Times New Roman" w:hAnsi="Times New Roman" w:cs="Times New Roman"/>
          <w:sz w:val="24"/>
          <w:szCs w:val="24"/>
        </w:rPr>
        <w:t>aulės</w:t>
      </w:r>
      <w:r w:rsidR="00B51C18" w:rsidRPr="00F978BC">
        <w:rPr>
          <w:rFonts w:ascii="Times New Roman" w:hAnsi="Times New Roman" w:cs="Times New Roman"/>
          <w:spacing w:val="1"/>
          <w:sz w:val="24"/>
          <w:szCs w:val="24"/>
        </w:rPr>
        <w:t xml:space="preserve"> </w:t>
      </w:r>
      <w:r w:rsidR="00B51C18" w:rsidRPr="00F978BC">
        <w:rPr>
          <w:rFonts w:ascii="Times New Roman" w:hAnsi="Times New Roman" w:cs="Times New Roman"/>
          <w:sz w:val="24"/>
          <w:szCs w:val="24"/>
        </w:rPr>
        <w:t>energiją.</w:t>
      </w:r>
      <w:r w:rsidR="00B51C18" w:rsidRPr="00F978BC">
        <w:rPr>
          <w:rFonts w:ascii="Times New Roman" w:hAnsi="Times New Roman" w:cs="Times New Roman"/>
          <w:spacing w:val="1"/>
          <w:sz w:val="24"/>
          <w:szCs w:val="24"/>
        </w:rPr>
        <w:t xml:space="preserve"> </w:t>
      </w:r>
      <w:r w:rsidR="00EC032A" w:rsidRPr="00F978BC">
        <w:rPr>
          <w:rFonts w:ascii="Times New Roman" w:hAnsi="Times New Roman" w:cs="Times New Roman"/>
          <w:sz w:val="24"/>
          <w:szCs w:val="24"/>
        </w:rPr>
        <w:t>Apibendrinimui galima pasinaudoti</w:t>
      </w:r>
      <w:r w:rsidR="00B51C18" w:rsidRPr="00F978BC">
        <w:rPr>
          <w:rFonts w:ascii="Times New Roman" w:hAnsi="Times New Roman" w:cs="Times New Roman"/>
          <w:spacing w:val="1"/>
          <w:sz w:val="24"/>
          <w:szCs w:val="24"/>
        </w:rPr>
        <w:t xml:space="preserve"> </w:t>
      </w:r>
      <w:r w:rsidR="00050B8B" w:rsidRPr="00F978BC">
        <w:rPr>
          <w:rFonts w:ascii="Times New Roman" w:hAnsi="Times New Roman" w:cs="Times New Roman"/>
          <w:sz w:val="24"/>
          <w:szCs w:val="24"/>
        </w:rPr>
        <w:t xml:space="preserve">animaciniu mokomuoju </w:t>
      </w:r>
      <w:r w:rsidR="00C11EEC" w:rsidRPr="00F978BC">
        <w:rPr>
          <w:rFonts w:ascii="Times New Roman" w:hAnsi="Times New Roman" w:cs="Times New Roman"/>
          <w:sz w:val="24"/>
          <w:szCs w:val="24"/>
        </w:rPr>
        <w:t>filmuku</w:t>
      </w:r>
      <w:r w:rsidR="00AC4BB7" w:rsidRPr="00F978BC">
        <w:rPr>
          <w:rFonts w:ascii="Times New Roman" w:hAnsi="Times New Roman" w:cs="Times New Roman"/>
          <w:sz w:val="24"/>
          <w:szCs w:val="24"/>
        </w:rPr>
        <w:t xml:space="preserve"> </w:t>
      </w:r>
      <w:hyperlink r:id="rId52" w:history="1">
        <w:proofErr w:type="spellStart"/>
        <w:r w:rsidR="00AC4BB7" w:rsidRPr="00F978BC">
          <w:rPr>
            <w:rStyle w:val="Hipersaitas"/>
            <w:rFonts w:ascii="Times New Roman" w:hAnsi="Times New Roman" w:cs="Times New Roman"/>
            <w:sz w:val="24"/>
            <w:szCs w:val="24"/>
          </w:rPr>
          <w:t>What</w:t>
        </w:r>
        <w:proofErr w:type="spellEnd"/>
        <w:r w:rsidR="00AC4BB7" w:rsidRPr="00F978BC">
          <w:rPr>
            <w:rStyle w:val="Hipersaitas"/>
            <w:rFonts w:ascii="Times New Roman" w:hAnsi="Times New Roman" w:cs="Times New Roman"/>
            <w:sz w:val="24"/>
            <w:szCs w:val="24"/>
          </w:rPr>
          <w:t xml:space="preserve"> are </w:t>
        </w:r>
        <w:proofErr w:type="spellStart"/>
        <w:r w:rsidR="00AC4BB7" w:rsidRPr="00F978BC">
          <w:rPr>
            <w:rStyle w:val="Hipersaitas"/>
            <w:rFonts w:ascii="Times New Roman" w:hAnsi="Times New Roman" w:cs="Times New Roman"/>
            <w:sz w:val="24"/>
            <w:szCs w:val="24"/>
          </w:rPr>
          <w:t>Food</w:t>
        </w:r>
        <w:proofErr w:type="spellEnd"/>
        <w:r w:rsidR="00AC4BB7" w:rsidRPr="00F978BC">
          <w:rPr>
            <w:rStyle w:val="Hipersaitas"/>
            <w:rFonts w:ascii="Times New Roman" w:hAnsi="Times New Roman" w:cs="Times New Roman"/>
            <w:sz w:val="24"/>
            <w:szCs w:val="24"/>
          </w:rPr>
          <w:t xml:space="preserve"> </w:t>
        </w:r>
        <w:proofErr w:type="spellStart"/>
        <w:r w:rsidR="00AC4BB7" w:rsidRPr="00F978BC">
          <w:rPr>
            <w:rStyle w:val="Hipersaitas"/>
            <w:rFonts w:ascii="Times New Roman" w:hAnsi="Times New Roman" w:cs="Times New Roman"/>
            <w:sz w:val="24"/>
            <w:szCs w:val="24"/>
          </w:rPr>
          <w:t>Chains</w:t>
        </w:r>
        <w:proofErr w:type="spellEnd"/>
        <w:r w:rsidR="00AC4BB7" w:rsidRPr="00F978BC">
          <w:rPr>
            <w:rStyle w:val="Hipersaitas"/>
            <w:rFonts w:ascii="Times New Roman" w:hAnsi="Times New Roman" w:cs="Times New Roman"/>
            <w:sz w:val="24"/>
            <w:szCs w:val="24"/>
          </w:rPr>
          <w:t xml:space="preserve"> | </w:t>
        </w:r>
        <w:proofErr w:type="spellStart"/>
        <w:r w:rsidR="00AC4BB7" w:rsidRPr="00F978BC">
          <w:rPr>
            <w:rStyle w:val="Hipersaitas"/>
            <w:rFonts w:ascii="Times New Roman" w:hAnsi="Times New Roman" w:cs="Times New Roman"/>
            <w:sz w:val="24"/>
            <w:szCs w:val="24"/>
          </w:rPr>
          <w:t>Learning</w:t>
        </w:r>
        <w:proofErr w:type="spellEnd"/>
        <w:r w:rsidR="00AC4BB7" w:rsidRPr="00F978BC">
          <w:rPr>
            <w:rStyle w:val="Hipersaitas"/>
            <w:rFonts w:ascii="Times New Roman" w:hAnsi="Times New Roman" w:cs="Times New Roman"/>
            <w:sz w:val="24"/>
            <w:szCs w:val="24"/>
          </w:rPr>
          <w:t xml:space="preserve"> </w:t>
        </w:r>
        <w:proofErr w:type="spellStart"/>
        <w:r w:rsidR="00AC4BB7" w:rsidRPr="00F978BC">
          <w:rPr>
            <w:rStyle w:val="Hipersaitas"/>
            <w:rFonts w:ascii="Times New Roman" w:hAnsi="Times New Roman" w:cs="Times New Roman"/>
            <w:sz w:val="24"/>
            <w:szCs w:val="24"/>
          </w:rPr>
          <w:t>Science</w:t>
        </w:r>
        <w:proofErr w:type="spellEnd"/>
        <w:r w:rsidR="00AC4BB7" w:rsidRPr="00F978BC">
          <w:rPr>
            <w:rStyle w:val="Hipersaitas"/>
            <w:rFonts w:ascii="Times New Roman" w:hAnsi="Times New Roman" w:cs="Times New Roman"/>
            <w:sz w:val="24"/>
            <w:szCs w:val="24"/>
          </w:rPr>
          <w:t xml:space="preserve"> | </w:t>
        </w:r>
        <w:proofErr w:type="spellStart"/>
        <w:r w:rsidR="00AC4BB7" w:rsidRPr="00F978BC">
          <w:rPr>
            <w:rStyle w:val="Hipersaitas"/>
            <w:rFonts w:ascii="Times New Roman" w:hAnsi="Times New Roman" w:cs="Times New Roman"/>
            <w:sz w:val="24"/>
            <w:szCs w:val="24"/>
          </w:rPr>
          <w:t>EasyTeaching</w:t>
        </w:r>
        <w:proofErr w:type="spellEnd"/>
      </w:hyperlink>
      <w:r w:rsidR="00B51C18" w:rsidRPr="00F978BC">
        <w:rPr>
          <w:rFonts w:ascii="Times New Roman" w:hAnsi="Times New Roman" w:cs="Times New Roman"/>
          <w:sz w:val="24"/>
          <w:szCs w:val="24"/>
        </w:rPr>
        <w:t xml:space="preserve">. </w:t>
      </w:r>
      <w:r w:rsidR="00C15598" w:rsidRPr="00F978BC">
        <w:rPr>
          <w:rFonts w:ascii="Times New Roman" w:hAnsi="Times New Roman" w:cs="Times New Roman"/>
          <w:sz w:val="24"/>
          <w:szCs w:val="24"/>
        </w:rPr>
        <w:t>Kadangi jis įgarsintas anglų kalba</w:t>
      </w:r>
      <w:r w:rsidR="008D40F0" w:rsidRPr="00F978BC">
        <w:rPr>
          <w:rFonts w:ascii="Times New Roman" w:hAnsi="Times New Roman" w:cs="Times New Roman"/>
          <w:sz w:val="24"/>
          <w:szCs w:val="24"/>
        </w:rPr>
        <w:t xml:space="preserve">, galima arba nustatymuose pasirinkti automatinį vertimą, tuomet bus rodomi titrai lietuvių kalba, arba išjungus garsą </w:t>
      </w:r>
      <w:r w:rsidR="007552B6" w:rsidRPr="00F978BC">
        <w:rPr>
          <w:rFonts w:ascii="Times New Roman" w:hAnsi="Times New Roman" w:cs="Times New Roman"/>
          <w:sz w:val="24"/>
          <w:szCs w:val="24"/>
        </w:rPr>
        <w:t xml:space="preserve">tiesiog pakomentuoti rodomus vaizdus. </w:t>
      </w:r>
      <w:r w:rsidR="00A860F7" w:rsidRPr="00F978BC">
        <w:rPr>
          <w:rFonts w:ascii="Times New Roman" w:hAnsi="Times New Roman" w:cs="Times New Roman"/>
          <w:sz w:val="24"/>
          <w:szCs w:val="24"/>
        </w:rPr>
        <w:t>Atlikus uždu</w:t>
      </w:r>
      <w:r w:rsidR="00C16A47" w:rsidRPr="00F978BC">
        <w:rPr>
          <w:rFonts w:ascii="Times New Roman" w:hAnsi="Times New Roman" w:cs="Times New Roman"/>
          <w:sz w:val="24"/>
          <w:szCs w:val="24"/>
        </w:rPr>
        <w:t>o</w:t>
      </w:r>
      <w:r w:rsidR="00A860F7" w:rsidRPr="00F978BC">
        <w:rPr>
          <w:rFonts w:ascii="Times New Roman" w:hAnsi="Times New Roman" w:cs="Times New Roman"/>
          <w:sz w:val="24"/>
          <w:szCs w:val="24"/>
        </w:rPr>
        <w:t>tis</w:t>
      </w:r>
      <w:r w:rsidR="00C16A47" w:rsidRPr="00F978BC">
        <w:rPr>
          <w:rFonts w:ascii="Times New Roman" w:hAnsi="Times New Roman" w:cs="Times New Roman"/>
          <w:sz w:val="24"/>
          <w:szCs w:val="24"/>
        </w:rPr>
        <w:t xml:space="preserve"> p</w:t>
      </w:r>
      <w:r w:rsidR="00B51C18" w:rsidRPr="00F978BC">
        <w:rPr>
          <w:rFonts w:ascii="Times New Roman" w:hAnsi="Times New Roman" w:cs="Times New Roman"/>
          <w:sz w:val="24"/>
          <w:szCs w:val="24"/>
        </w:rPr>
        <w:t>rieinama išvados, kad mitybos grandinėse energija juda nuo</w:t>
      </w:r>
      <w:r w:rsidR="00B51C18" w:rsidRPr="00F978BC">
        <w:rPr>
          <w:rFonts w:ascii="Times New Roman" w:hAnsi="Times New Roman" w:cs="Times New Roman"/>
          <w:spacing w:val="1"/>
          <w:sz w:val="24"/>
          <w:szCs w:val="24"/>
        </w:rPr>
        <w:t xml:space="preserve"> </w:t>
      </w:r>
      <w:r w:rsidR="00B51C18" w:rsidRPr="00F978BC">
        <w:rPr>
          <w:rFonts w:ascii="Times New Roman" w:hAnsi="Times New Roman" w:cs="Times New Roman"/>
          <w:sz w:val="24"/>
          <w:szCs w:val="24"/>
        </w:rPr>
        <w:t>gamintojo</w:t>
      </w:r>
      <w:r w:rsidR="00B51C18" w:rsidRPr="00F978BC">
        <w:rPr>
          <w:rFonts w:ascii="Times New Roman" w:hAnsi="Times New Roman" w:cs="Times New Roman"/>
          <w:spacing w:val="-1"/>
          <w:sz w:val="24"/>
          <w:szCs w:val="24"/>
        </w:rPr>
        <w:t xml:space="preserve"> </w:t>
      </w:r>
      <w:r w:rsidR="00B51C18" w:rsidRPr="00F978BC">
        <w:rPr>
          <w:rFonts w:ascii="Times New Roman" w:hAnsi="Times New Roman" w:cs="Times New Roman"/>
          <w:sz w:val="24"/>
          <w:szCs w:val="24"/>
        </w:rPr>
        <w:t>link</w:t>
      </w:r>
      <w:r w:rsidR="00B51C18" w:rsidRPr="00F978BC">
        <w:rPr>
          <w:rFonts w:ascii="Times New Roman" w:hAnsi="Times New Roman" w:cs="Times New Roman"/>
          <w:spacing w:val="4"/>
          <w:sz w:val="24"/>
          <w:szCs w:val="24"/>
        </w:rPr>
        <w:t xml:space="preserve"> </w:t>
      </w:r>
      <w:r w:rsidR="00B51C18" w:rsidRPr="00F978BC">
        <w:rPr>
          <w:rFonts w:ascii="Times New Roman" w:hAnsi="Times New Roman" w:cs="Times New Roman"/>
          <w:sz w:val="24"/>
          <w:szCs w:val="24"/>
        </w:rPr>
        <w:t>augalėdžio, nuo</w:t>
      </w:r>
      <w:r w:rsidR="00B51C18" w:rsidRPr="00F978BC">
        <w:rPr>
          <w:rFonts w:ascii="Times New Roman" w:hAnsi="Times New Roman" w:cs="Times New Roman"/>
          <w:spacing w:val="3"/>
          <w:sz w:val="24"/>
          <w:szCs w:val="24"/>
        </w:rPr>
        <w:t xml:space="preserve"> </w:t>
      </w:r>
      <w:r w:rsidR="00B51C18" w:rsidRPr="00F978BC">
        <w:rPr>
          <w:rFonts w:ascii="Times New Roman" w:hAnsi="Times New Roman" w:cs="Times New Roman"/>
          <w:sz w:val="24"/>
          <w:szCs w:val="24"/>
        </w:rPr>
        <w:t>augalėdžio link plėšrūno.</w:t>
      </w:r>
    </w:p>
    <w:p w14:paraId="7CE9DE20" w14:textId="320043F6" w:rsidR="00B51C18" w:rsidRPr="00F978BC" w:rsidRDefault="00B51C18" w:rsidP="00916674">
      <w:pPr>
        <w:pStyle w:val="Pagrindinistekstas"/>
      </w:pPr>
      <w:r w:rsidRPr="00F978BC">
        <w:t>Rekomenduojama</w:t>
      </w:r>
      <w:r w:rsidRPr="00F978BC">
        <w:rPr>
          <w:spacing w:val="-4"/>
        </w:rPr>
        <w:t xml:space="preserve"> </w:t>
      </w:r>
      <w:r w:rsidRPr="00F978BC">
        <w:t>medžiaga:</w:t>
      </w:r>
    </w:p>
    <w:p w14:paraId="6053FC57" w14:textId="0BE6A74F" w:rsidR="00E13F19" w:rsidRPr="00F978BC" w:rsidRDefault="00E13F19" w:rsidP="00916674">
      <w:pPr>
        <w:pStyle w:val="Pagrindinistekstas"/>
      </w:pPr>
      <w:r w:rsidRPr="00F978BC">
        <w:t xml:space="preserve">Animuotas interaktyvus žaidimas „Mitybos grandinių sudarymas“ </w:t>
      </w:r>
      <w:hyperlink r:id="rId53" w:history="1">
        <w:r w:rsidRPr="00F978BC">
          <w:rPr>
            <w:rStyle w:val="Hipersaitas"/>
          </w:rPr>
          <w:t>https://www.sheppardsoftware.com/science/animals/games/food-chain/.</w:t>
        </w:r>
        <w:r w:rsidRPr="00F978BC">
          <w:rPr>
            <w:rStyle w:val="Hipersaitas"/>
            <w:spacing w:val="-7"/>
          </w:rPr>
          <w:t xml:space="preserve"> </w:t>
        </w:r>
      </w:hyperlink>
    </w:p>
    <w:p w14:paraId="479810F3" w14:textId="0D907A44" w:rsidR="00337D50" w:rsidRPr="00F978BC" w:rsidRDefault="00B51C18" w:rsidP="00916674">
      <w:pPr>
        <w:pStyle w:val="Pagrindinistekstas"/>
      </w:pPr>
      <w:r w:rsidRPr="00F978BC">
        <w:t>„Iš</w:t>
      </w:r>
      <w:r w:rsidRPr="00F978BC">
        <w:rPr>
          <w:spacing w:val="-7"/>
        </w:rPr>
        <w:t xml:space="preserve"> </w:t>
      </w:r>
      <w:r w:rsidRPr="00F978BC">
        <w:t>kur</w:t>
      </w:r>
      <w:r w:rsidRPr="00F978BC">
        <w:rPr>
          <w:spacing w:val="-7"/>
        </w:rPr>
        <w:t xml:space="preserve"> </w:t>
      </w:r>
      <w:r w:rsidRPr="00F978BC">
        <w:t>augalai</w:t>
      </w:r>
      <w:r w:rsidRPr="00F978BC">
        <w:rPr>
          <w:spacing w:val="-9"/>
        </w:rPr>
        <w:t xml:space="preserve"> </w:t>
      </w:r>
      <w:r w:rsidRPr="00F978BC">
        <w:t>ir</w:t>
      </w:r>
      <w:r w:rsidRPr="00F978BC">
        <w:rPr>
          <w:spacing w:val="-8"/>
        </w:rPr>
        <w:t xml:space="preserve"> </w:t>
      </w:r>
      <w:r w:rsidRPr="00F978BC">
        <w:t>gyvūnai</w:t>
      </w:r>
      <w:r w:rsidRPr="00F978BC">
        <w:rPr>
          <w:spacing w:val="-9"/>
        </w:rPr>
        <w:t xml:space="preserve"> </w:t>
      </w:r>
      <w:r w:rsidRPr="00F978BC">
        <w:t>semiasi</w:t>
      </w:r>
      <w:r w:rsidRPr="00F978BC">
        <w:rPr>
          <w:spacing w:val="-9"/>
        </w:rPr>
        <w:t xml:space="preserve"> </w:t>
      </w:r>
      <w:r w:rsidRPr="00F978BC">
        <w:t>energijos“</w:t>
      </w:r>
      <w:r w:rsidRPr="00F978BC">
        <w:rPr>
          <w:spacing w:val="-9"/>
        </w:rPr>
        <w:t xml:space="preserve"> </w:t>
      </w:r>
      <w:r w:rsidRPr="00F978BC">
        <w:t>(mokomasis</w:t>
      </w:r>
      <w:r w:rsidRPr="00F978BC">
        <w:rPr>
          <w:spacing w:val="-6"/>
        </w:rPr>
        <w:t xml:space="preserve"> </w:t>
      </w:r>
      <w:r w:rsidRPr="00F978BC">
        <w:t>filmas</w:t>
      </w:r>
      <w:r w:rsidRPr="00F978BC">
        <w:rPr>
          <w:spacing w:val="-6"/>
        </w:rPr>
        <w:t xml:space="preserve"> </w:t>
      </w:r>
      <w:r w:rsidRPr="00F978BC">
        <w:t>anglų</w:t>
      </w:r>
      <w:r w:rsidRPr="00F978BC">
        <w:rPr>
          <w:spacing w:val="-8"/>
        </w:rPr>
        <w:t xml:space="preserve"> </w:t>
      </w:r>
      <w:r w:rsidRPr="00F978BC">
        <w:t>k.):</w:t>
      </w:r>
      <w:r w:rsidR="00337D50" w:rsidRPr="00F978BC">
        <w:t xml:space="preserve"> </w:t>
      </w:r>
      <w:hyperlink r:id="rId54" w:history="1">
        <w:proofErr w:type="spellStart"/>
        <w:r w:rsidR="00337D50" w:rsidRPr="00F978BC">
          <w:rPr>
            <w:rStyle w:val="Hipersaitas"/>
          </w:rPr>
          <w:t>What</w:t>
        </w:r>
        <w:proofErr w:type="spellEnd"/>
        <w:r w:rsidR="00337D50" w:rsidRPr="00F978BC">
          <w:rPr>
            <w:rStyle w:val="Hipersaitas"/>
          </w:rPr>
          <w:t xml:space="preserve"> are </w:t>
        </w:r>
        <w:proofErr w:type="spellStart"/>
        <w:r w:rsidR="00337D50" w:rsidRPr="00F978BC">
          <w:rPr>
            <w:rStyle w:val="Hipersaitas"/>
          </w:rPr>
          <w:t>Food</w:t>
        </w:r>
        <w:proofErr w:type="spellEnd"/>
        <w:r w:rsidR="00337D50" w:rsidRPr="00F978BC">
          <w:rPr>
            <w:rStyle w:val="Hipersaitas"/>
          </w:rPr>
          <w:t xml:space="preserve"> </w:t>
        </w:r>
        <w:proofErr w:type="spellStart"/>
        <w:r w:rsidR="00337D50" w:rsidRPr="00F978BC">
          <w:rPr>
            <w:rStyle w:val="Hipersaitas"/>
          </w:rPr>
          <w:t>Chains</w:t>
        </w:r>
        <w:proofErr w:type="spellEnd"/>
        <w:r w:rsidR="00337D50" w:rsidRPr="00F978BC">
          <w:rPr>
            <w:rStyle w:val="Hipersaitas"/>
          </w:rPr>
          <w:t xml:space="preserve"> | </w:t>
        </w:r>
        <w:proofErr w:type="spellStart"/>
        <w:r w:rsidR="00337D50" w:rsidRPr="00F978BC">
          <w:rPr>
            <w:rStyle w:val="Hipersaitas"/>
          </w:rPr>
          <w:t>Learning</w:t>
        </w:r>
        <w:proofErr w:type="spellEnd"/>
        <w:r w:rsidR="00337D50" w:rsidRPr="00F978BC">
          <w:rPr>
            <w:rStyle w:val="Hipersaitas"/>
          </w:rPr>
          <w:t xml:space="preserve"> </w:t>
        </w:r>
        <w:proofErr w:type="spellStart"/>
        <w:r w:rsidR="00337D50" w:rsidRPr="00F978BC">
          <w:rPr>
            <w:rStyle w:val="Hipersaitas"/>
          </w:rPr>
          <w:t>Science</w:t>
        </w:r>
        <w:proofErr w:type="spellEnd"/>
        <w:r w:rsidR="00337D50" w:rsidRPr="00F978BC">
          <w:rPr>
            <w:rStyle w:val="Hipersaitas"/>
          </w:rPr>
          <w:t xml:space="preserve"> | </w:t>
        </w:r>
        <w:proofErr w:type="spellStart"/>
        <w:r w:rsidR="00337D50" w:rsidRPr="00F978BC">
          <w:rPr>
            <w:rStyle w:val="Hipersaitas"/>
          </w:rPr>
          <w:t>EasyTeaching</w:t>
        </w:r>
        <w:proofErr w:type="spellEnd"/>
      </w:hyperlink>
    </w:p>
    <w:p w14:paraId="6E445E31" w14:textId="4E311A43" w:rsidR="00B51C18" w:rsidRPr="00F978BC" w:rsidRDefault="00F35658" w:rsidP="00916674">
      <w:pPr>
        <w:pStyle w:val="Sraopastraipa"/>
        <w:widowControl w:val="0"/>
        <w:tabs>
          <w:tab w:val="left" w:pos="921"/>
        </w:tabs>
        <w:autoSpaceDE w:val="0"/>
        <w:autoSpaceDN w:val="0"/>
        <w:spacing w:before="1" w:after="0" w:line="240" w:lineRule="auto"/>
        <w:ind w:left="0"/>
        <w:contextualSpacing w:val="0"/>
        <w:jc w:val="both"/>
        <w:rPr>
          <w:rFonts w:ascii="Times New Roman" w:hAnsi="Times New Roman" w:cs="Times New Roman"/>
          <w:sz w:val="24"/>
          <w:szCs w:val="24"/>
        </w:rPr>
      </w:pPr>
      <w:r w:rsidRPr="00F978BC">
        <w:rPr>
          <w:rFonts w:ascii="Times New Roman" w:hAnsi="Times New Roman" w:cs="Times New Roman"/>
          <w:b/>
          <w:sz w:val="24"/>
          <w:szCs w:val="24"/>
        </w:rPr>
        <w:t>29.1.5.</w:t>
      </w:r>
      <w:r w:rsidR="00C3226E" w:rsidRPr="00F978BC">
        <w:rPr>
          <w:rFonts w:ascii="Times New Roman" w:hAnsi="Times New Roman" w:cs="Times New Roman"/>
          <w:b/>
          <w:sz w:val="24"/>
          <w:szCs w:val="24"/>
        </w:rPr>
        <w:t> </w:t>
      </w:r>
      <w:r w:rsidR="00B51C18" w:rsidRPr="00F978BC">
        <w:rPr>
          <w:rFonts w:ascii="Times New Roman" w:hAnsi="Times New Roman" w:cs="Times New Roman"/>
          <w:b/>
          <w:sz w:val="24"/>
          <w:szCs w:val="24"/>
        </w:rPr>
        <w:t xml:space="preserve">Natūralių buveinių tarša. </w:t>
      </w:r>
      <w:r w:rsidR="00B51C18" w:rsidRPr="00F978BC">
        <w:rPr>
          <w:rFonts w:ascii="Times New Roman" w:hAnsi="Times New Roman" w:cs="Times New Roman"/>
          <w:color w:val="212121"/>
          <w:sz w:val="24"/>
          <w:szCs w:val="24"/>
        </w:rPr>
        <w:t>Pradedant nagrinėti temą mokiniams užduodamas klausimas: „</w:t>
      </w:r>
      <w:r w:rsidR="00267F44" w:rsidRPr="00F978BC">
        <w:rPr>
          <w:rFonts w:ascii="Times New Roman" w:hAnsi="Times New Roman" w:cs="Times New Roman"/>
          <w:color w:val="212121"/>
          <w:sz w:val="24"/>
          <w:szCs w:val="24"/>
        </w:rPr>
        <w:t>Ar</w:t>
      </w:r>
      <w:r w:rsidR="00B51C18" w:rsidRPr="00F978BC">
        <w:rPr>
          <w:rFonts w:ascii="Times New Roman" w:hAnsi="Times New Roman" w:cs="Times New Roman"/>
          <w:color w:val="212121"/>
          <w:sz w:val="24"/>
          <w:szCs w:val="24"/>
        </w:rPr>
        <w:t xml:space="preserve"> j</w:t>
      </w:r>
      <w:r w:rsidR="00267F44" w:rsidRPr="00F978BC">
        <w:rPr>
          <w:rFonts w:ascii="Times New Roman" w:hAnsi="Times New Roman" w:cs="Times New Roman"/>
          <w:color w:val="212121"/>
          <w:sz w:val="24"/>
          <w:szCs w:val="24"/>
        </w:rPr>
        <w:t>ums</w:t>
      </w:r>
      <w:r w:rsidR="00B51C18" w:rsidRPr="00F978BC">
        <w:rPr>
          <w:rFonts w:ascii="Times New Roman" w:hAnsi="Times New Roman" w:cs="Times New Roman"/>
          <w:color w:val="212121"/>
          <w:sz w:val="24"/>
          <w:szCs w:val="24"/>
        </w:rPr>
        <w:t xml:space="preserve"> teko būti prie vandens telkinių ar kitų vietų, </w:t>
      </w:r>
      <w:r w:rsidR="00E121F1" w:rsidRPr="00F978BC">
        <w:rPr>
          <w:rFonts w:ascii="Times New Roman" w:hAnsi="Times New Roman" w:cs="Times New Roman"/>
          <w:color w:val="212121"/>
          <w:sz w:val="24"/>
          <w:szCs w:val="24"/>
        </w:rPr>
        <w:t>kur buvo</w:t>
      </w:r>
      <w:r w:rsidR="00E121F1" w:rsidRPr="00F978BC">
        <w:rPr>
          <w:rFonts w:ascii="Times New Roman" w:hAnsi="Times New Roman" w:cs="Times New Roman"/>
          <w:color w:val="212121"/>
          <w:spacing w:val="1"/>
          <w:sz w:val="24"/>
          <w:szCs w:val="24"/>
        </w:rPr>
        <w:t xml:space="preserve"> </w:t>
      </w:r>
      <w:r w:rsidR="00E121F1" w:rsidRPr="00F978BC">
        <w:rPr>
          <w:rFonts w:ascii="Times New Roman" w:hAnsi="Times New Roman" w:cs="Times New Roman"/>
          <w:color w:val="212121"/>
          <w:sz w:val="24"/>
          <w:szCs w:val="24"/>
        </w:rPr>
        <w:t>aiškiai</w:t>
      </w:r>
      <w:r w:rsidR="00E121F1" w:rsidRPr="00F978BC">
        <w:rPr>
          <w:rFonts w:ascii="Times New Roman" w:hAnsi="Times New Roman" w:cs="Times New Roman"/>
          <w:color w:val="212121"/>
          <w:spacing w:val="1"/>
          <w:sz w:val="24"/>
          <w:szCs w:val="24"/>
        </w:rPr>
        <w:t xml:space="preserve"> </w:t>
      </w:r>
      <w:r w:rsidR="00E121F1" w:rsidRPr="00F978BC">
        <w:rPr>
          <w:rFonts w:ascii="Times New Roman" w:hAnsi="Times New Roman" w:cs="Times New Roman"/>
          <w:color w:val="212121"/>
          <w:sz w:val="24"/>
          <w:szCs w:val="24"/>
        </w:rPr>
        <w:t>matomas</w:t>
      </w:r>
      <w:r w:rsidR="00E121F1" w:rsidRPr="00F978BC">
        <w:rPr>
          <w:rFonts w:ascii="Times New Roman" w:hAnsi="Times New Roman" w:cs="Times New Roman"/>
          <w:color w:val="212121"/>
          <w:spacing w:val="1"/>
          <w:sz w:val="24"/>
          <w:szCs w:val="24"/>
        </w:rPr>
        <w:t xml:space="preserve"> </w:t>
      </w:r>
      <w:r w:rsidR="00E121F1" w:rsidRPr="00F978BC">
        <w:rPr>
          <w:rFonts w:ascii="Times New Roman" w:hAnsi="Times New Roman" w:cs="Times New Roman"/>
          <w:color w:val="212121"/>
          <w:sz w:val="24"/>
          <w:szCs w:val="24"/>
        </w:rPr>
        <w:t>vietovės</w:t>
      </w:r>
      <w:r w:rsidR="00E121F1" w:rsidRPr="00F978BC">
        <w:rPr>
          <w:rFonts w:ascii="Times New Roman" w:hAnsi="Times New Roman" w:cs="Times New Roman"/>
          <w:color w:val="212121"/>
          <w:spacing w:val="1"/>
          <w:sz w:val="24"/>
          <w:szCs w:val="24"/>
        </w:rPr>
        <w:t xml:space="preserve"> </w:t>
      </w:r>
      <w:r w:rsidR="00E121F1" w:rsidRPr="00F978BC">
        <w:rPr>
          <w:rFonts w:ascii="Times New Roman" w:hAnsi="Times New Roman" w:cs="Times New Roman"/>
          <w:color w:val="212121"/>
          <w:sz w:val="24"/>
          <w:szCs w:val="24"/>
        </w:rPr>
        <w:t xml:space="preserve">užterštumas </w:t>
      </w:r>
      <w:r w:rsidR="00095104" w:rsidRPr="00F978BC">
        <w:rPr>
          <w:rFonts w:ascii="Times New Roman" w:hAnsi="Times New Roman" w:cs="Times New Roman"/>
          <w:color w:val="212121"/>
          <w:sz w:val="24"/>
          <w:szCs w:val="24"/>
        </w:rPr>
        <w:t xml:space="preserve">arba </w:t>
      </w:r>
      <w:r w:rsidR="00B51C18" w:rsidRPr="00F978BC">
        <w:rPr>
          <w:rFonts w:ascii="Times New Roman" w:hAnsi="Times New Roman" w:cs="Times New Roman"/>
          <w:color w:val="212121"/>
          <w:sz w:val="24"/>
          <w:szCs w:val="24"/>
        </w:rPr>
        <w:t>nuo kurių sklido smarvė?</w:t>
      </w:r>
      <w:r w:rsidR="001661A3" w:rsidRPr="00F978BC">
        <w:rPr>
          <w:rFonts w:ascii="Times New Roman" w:hAnsi="Times New Roman" w:cs="Times New Roman"/>
          <w:color w:val="212121"/>
          <w:sz w:val="24"/>
          <w:szCs w:val="24"/>
        </w:rPr>
        <w:t xml:space="preserve"> Ką pastebėjote?</w:t>
      </w:r>
      <w:r w:rsidR="00B51C18" w:rsidRPr="00F978BC">
        <w:rPr>
          <w:rFonts w:ascii="Times New Roman" w:hAnsi="Times New Roman" w:cs="Times New Roman"/>
          <w:color w:val="212121"/>
          <w:sz w:val="24"/>
          <w:szCs w:val="24"/>
        </w:rPr>
        <w:t>“</w:t>
      </w:r>
      <w:r w:rsidR="00B51C18" w:rsidRPr="00F978BC">
        <w:rPr>
          <w:rFonts w:ascii="Times New Roman" w:hAnsi="Times New Roman" w:cs="Times New Roman"/>
          <w:color w:val="212121"/>
          <w:spacing w:val="1"/>
          <w:sz w:val="24"/>
          <w:szCs w:val="24"/>
        </w:rPr>
        <w:t xml:space="preserve"> </w:t>
      </w:r>
      <w:r w:rsidR="00B51C18" w:rsidRPr="00F978BC">
        <w:rPr>
          <w:rFonts w:ascii="Times New Roman" w:hAnsi="Times New Roman" w:cs="Times New Roman"/>
          <w:color w:val="212121"/>
          <w:sz w:val="24"/>
          <w:szCs w:val="24"/>
        </w:rPr>
        <w:t>Trumpai</w:t>
      </w:r>
      <w:r w:rsidR="00B51C18" w:rsidRPr="00F978BC">
        <w:rPr>
          <w:rFonts w:ascii="Times New Roman" w:hAnsi="Times New Roman" w:cs="Times New Roman"/>
          <w:color w:val="212121"/>
          <w:spacing w:val="1"/>
          <w:sz w:val="24"/>
          <w:szCs w:val="24"/>
        </w:rPr>
        <w:t xml:space="preserve"> </w:t>
      </w:r>
      <w:r w:rsidR="00B51C18" w:rsidRPr="00F978BC">
        <w:rPr>
          <w:rFonts w:ascii="Times New Roman" w:hAnsi="Times New Roman" w:cs="Times New Roman"/>
          <w:color w:val="212121"/>
          <w:sz w:val="24"/>
          <w:szCs w:val="24"/>
        </w:rPr>
        <w:t>aptariami</w:t>
      </w:r>
      <w:r w:rsidR="00B51C18" w:rsidRPr="00F978BC">
        <w:rPr>
          <w:rFonts w:ascii="Times New Roman" w:hAnsi="Times New Roman" w:cs="Times New Roman"/>
          <w:color w:val="212121"/>
          <w:spacing w:val="1"/>
          <w:sz w:val="24"/>
          <w:szCs w:val="24"/>
        </w:rPr>
        <w:t xml:space="preserve"> </w:t>
      </w:r>
      <w:r w:rsidR="00B51C18" w:rsidRPr="00F978BC">
        <w:rPr>
          <w:rFonts w:ascii="Times New Roman" w:hAnsi="Times New Roman" w:cs="Times New Roman"/>
          <w:color w:val="212121"/>
          <w:sz w:val="24"/>
          <w:szCs w:val="24"/>
        </w:rPr>
        <w:t>mokinių</w:t>
      </w:r>
      <w:r w:rsidR="00B51C18" w:rsidRPr="00F978BC">
        <w:rPr>
          <w:rFonts w:ascii="Times New Roman" w:hAnsi="Times New Roman" w:cs="Times New Roman"/>
          <w:color w:val="212121"/>
          <w:spacing w:val="1"/>
          <w:sz w:val="24"/>
          <w:szCs w:val="24"/>
        </w:rPr>
        <w:t xml:space="preserve"> </w:t>
      </w:r>
      <w:r w:rsidR="00B51C18" w:rsidRPr="00F978BC">
        <w:rPr>
          <w:rFonts w:ascii="Times New Roman" w:hAnsi="Times New Roman" w:cs="Times New Roman"/>
          <w:color w:val="212121"/>
          <w:sz w:val="24"/>
          <w:szCs w:val="24"/>
        </w:rPr>
        <w:t>atsakymai.</w:t>
      </w:r>
      <w:r w:rsidR="00B51C18" w:rsidRPr="00F978BC">
        <w:rPr>
          <w:rFonts w:ascii="Times New Roman" w:hAnsi="Times New Roman" w:cs="Times New Roman"/>
          <w:color w:val="212121"/>
          <w:spacing w:val="1"/>
          <w:sz w:val="24"/>
          <w:szCs w:val="24"/>
        </w:rPr>
        <w:t xml:space="preserve"> </w:t>
      </w:r>
      <w:r w:rsidR="00B51C18" w:rsidRPr="00F978BC">
        <w:rPr>
          <w:rFonts w:ascii="Times New Roman" w:hAnsi="Times New Roman" w:cs="Times New Roman"/>
          <w:color w:val="212121"/>
          <w:sz w:val="24"/>
          <w:szCs w:val="24"/>
        </w:rPr>
        <w:t>Mokinių</w:t>
      </w:r>
      <w:r w:rsidR="00B51C18" w:rsidRPr="00F978BC">
        <w:rPr>
          <w:rFonts w:ascii="Times New Roman" w:hAnsi="Times New Roman" w:cs="Times New Roman"/>
          <w:color w:val="212121"/>
          <w:spacing w:val="1"/>
          <w:sz w:val="24"/>
          <w:szCs w:val="24"/>
        </w:rPr>
        <w:t xml:space="preserve"> </w:t>
      </w:r>
      <w:r w:rsidR="00B51C18" w:rsidRPr="00F978BC">
        <w:rPr>
          <w:rFonts w:ascii="Times New Roman" w:hAnsi="Times New Roman" w:cs="Times New Roman"/>
          <w:color w:val="212121"/>
          <w:sz w:val="24"/>
          <w:szCs w:val="24"/>
        </w:rPr>
        <w:t>klausiama, kokios priežastys, kokia žmonių veikla lėmė aplinkos taršą? Ar pasikeitė gyvų organizmų</w:t>
      </w:r>
      <w:r w:rsidR="00B51C18" w:rsidRPr="00F978BC">
        <w:rPr>
          <w:rFonts w:ascii="Times New Roman" w:hAnsi="Times New Roman" w:cs="Times New Roman"/>
          <w:color w:val="212121"/>
          <w:spacing w:val="1"/>
          <w:sz w:val="24"/>
          <w:szCs w:val="24"/>
        </w:rPr>
        <w:t xml:space="preserve"> </w:t>
      </w:r>
      <w:r w:rsidR="00B51C18" w:rsidRPr="00F978BC">
        <w:rPr>
          <w:rFonts w:ascii="Times New Roman" w:hAnsi="Times New Roman" w:cs="Times New Roman"/>
          <w:color w:val="212121"/>
          <w:sz w:val="24"/>
          <w:szCs w:val="24"/>
        </w:rPr>
        <w:t>gyvenimo</w:t>
      </w:r>
      <w:r w:rsidR="00B51C18" w:rsidRPr="00F978BC">
        <w:rPr>
          <w:rFonts w:ascii="Times New Roman" w:hAnsi="Times New Roman" w:cs="Times New Roman"/>
          <w:color w:val="212121"/>
          <w:spacing w:val="-1"/>
          <w:sz w:val="24"/>
          <w:szCs w:val="24"/>
        </w:rPr>
        <w:t xml:space="preserve"> </w:t>
      </w:r>
      <w:r w:rsidR="00B51C18" w:rsidRPr="00F978BC">
        <w:rPr>
          <w:rFonts w:ascii="Times New Roman" w:hAnsi="Times New Roman" w:cs="Times New Roman"/>
          <w:color w:val="212121"/>
          <w:sz w:val="24"/>
          <w:szCs w:val="24"/>
        </w:rPr>
        <w:t>sąlygos</w:t>
      </w:r>
      <w:r w:rsidR="00B51C18" w:rsidRPr="00F978BC">
        <w:rPr>
          <w:rFonts w:ascii="Times New Roman" w:hAnsi="Times New Roman" w:cs="Times New Roman"/>
          <w:color w:val="212121"/>
          <w:spacing w:val="1"/>
          <w:sz w:val="24"/>
          <w:szCs w:val="24"/>
        </w:rPr>
        <w:t xml:space="preserve"> </w:t>
      </w:r>
      <w:r w:rsidR="00B51C18" w:rsidRPr="00F978BC">
        <w:rPr>
          <w:rFonts w:ascii="Times New Roman" w:hAnsi="Times New Roman" w:cs="Times New Roman"/>
          <w:color w:val="212121"/>
          <w:sz w:val="24"/>
          <w:szCs w:val="24"/>
        </w:rPr>
        <w:t>užterštose</w:t>
      </w:r>
      <w:r w:rsidR="00B51C18" w:rsidRPr="00F978BC">
        <w:rPr>
          <w:rFonts w:ascii="Times New Roman" w:hAnsi="Times New Roman" w:cs="Times New Roman"/>
          <w:color w:val="212121"/>
          <w:spacing w:val="-2"/>
          <w:sz w:val="24"/>
          <w:szCs w:val="24"/>
        </w:rPr>
        <w:t xml:space="preserve"> </w:t>
      </w:r>
      <w:r w:rsidR="00B51C18" w:rsidRPr="00F978BC">
        <w:rPr>
          <w:rFonts w:ascii="Times New Roman" w:hAnsi="Times New Roman" w:cs="Times New Roman"/>
          <w:color w:val="212121"/>
          <w:sz w:val="24"/>
          <w:szCs w:val="24"/>
        </w:rPr>
        <w:t>vietose?</w:t>
      </w:r>
    </w:p>
    <w:p w14:paraId="4FDE64D4" w14:textId="3A67CA30" w:rsidR="00B51C18" w:rsidRPr="00F978BC" w:rsidRDefault="00B51C18" w:rsidP="00916674">
      <w:pPr>
        <w:pStyle w:val="Pagrindinistekstas"/>
        <w:jc w:val="both"/>
      </w:pPr>
      <w:r w:rsidRPr="00F978BC">
        <w:rPr>
          <w:color w:val="212121"/>
        </w:rPr>
        <w:t>Atsakymų</w:t>
      </w:r>
      <w:r w:rsidRPr="00F978BC">
        <w:rPr>
          <w:color w:val="212121"/>
          <w:spacing w:val="-10"/>
        </w:rPr>
        <w:t xml:space="preserve"> </w:t>
      </w:r>
      <w:r w:rsidRPr="00F978BC">
        <w:rPr>
          <w:color w:val="212121"/>
        </w:rPr>
        <w:t>į</w:t>
      </w:r>
      <w:r w:rsidRPr="00F978BC">
        <w:rPr>
          <w:color w:val="212121"/>
          <w:spacing w:val="-10"/>
        </w:rPr>
        <w:t xml:space="preserve"> </w:t>
      </w:r>
      <w:r w:rsidRPr="00F978BC">
        <w:rPr>
          <w:color w:val="212121"/>
        </w:rPr>
        <w:t>klausimus</w:t>
      </w:r>
      <w:r w:rsidRPr="00F978BC">
        <w:rPr>
          <w:color w:val="212121"/>
          <w:spacing w:val="-7"/>
        </w:rPr>
        <w:t xml:space="preserve"> </w:t>
      </w:r>
      <w:r w:rsidRPr="00F978BC">
        <w:rPr>
          <w:color w:val="212121"/>
        </w:rPr>
        <w:t>ieškoma</w:t>
      </w:r>
      <w:r w:rsidRPr="00F978BC">
        <w:rPr>
          <w:color w:val="212121"/>
          <w:spacing w:val="-10"/>
        </w:rPr>
        <w:t xml:space="preserve"> </w:t>
      </w:r>
      <w:r w:rsidRPr="00F978BC">
        <w:rPr>
          <w:color w:val="212121"/>
        </w:rPr>
        <w:t>mokomųjų</w:t>
      </w:r>
      <w:r w:rsidRPr="00F978BC">
        <w:rPr>
          <w:color w:val="212121"/>
          <w:spacing w:val="-9"/>
        </w:rPr>
        <w:t xml:space="preserve"> </w:t>
      </w:r>
      <w:r w:rsidRPr="00F978BC">
        <w:rPr>
          <w:color w:val="212121"/>
        </w:rPr>
        <w:t>filmų</w:t>
      </w:r>
      <w:r w:rsidRPr="00F978BC">
        <w:rPr>
          <w:color w:val="212121"/>
          <w:spacing w:val="-9"/>
        </w:rPr>
        <w:t xml:space="preserve"> </w:t>
      </w:r>
      <w:r w:rsidRPr="00F978BC">
        <w:rPr>
          <w:color w:val="212121"/>
        </w:rPr>
        <w:t>medžiagoje.</w:t>
      </w:r>
      <w:r w:rsidRPr="00F978BC">
        <w:rPr>
          <w:color w:val="212121"/>
          <w:spacing w:val="-9"/>
        </w:rPr>
        <w:t xml:space="preserve"> </w:t>
      </w:r>
      <w:r w:rsidRPr="00F978BC">
        <w:rPr>
          <w:color w:val="212121"/>
        </w:rPr>
        <w:t>D</w:t>
      </w:r>
      <w:r w:rsidR="00ED5832" w:rsidRPr="00F978BC">
        <w:rPr>
          <w:color w:val="212121"/>
        </w:rPr>
        <w:t>irbdami</w:t>
      </w:r>
      <w:r w:rsidRPr="00F978BC">
        <w:rPr>
          <w:color w:val="212121"/>
          <w:spacing w:val="-9"/>
        </w:rPr>
        <w:t xml:space="preserve"> </w:t>
      </w:r>
      <w:r w:rsidRPr="00F978BC">
        <w:rPr>
          <w:color w:val="212121"/>
        </w:rPr>
        <w:t>grupėse</w:t>
      </w:r>
      <w:r w:rsidRPr="00F978BC">
        <w:rPr>
          <w:color w:val="212121"/>
          <w:spacing w:val="-10"/>
        </w:rPr>
        <w:t xml:space="preserve"> </w:t>
      </w:r>
      <w:r w:rsidRPr="00F978BC">
        <w:rPr>
          <w:color w:val="212121"/>
        </w:rPr>
        <w:t>iš</w:t>
      </w:r>
      <w:r w:rsidRPr="00F978BC">
        <w:rPr>
          <w:color w:val="212121"/>
          <w:spacing w:val="-7"/>
        </w:rPr>
        <w:t xml:space="preserve"> </w:t>
      </w:r>
      <w:r w:rsidR="00ED5832" w:rsidRPr="00F978BC">
        <w:rPr>
          <w:color w:val="212121"/>
        </w:rPr>
        <w:t>mokiniams</w:t>
      </w:r>
      <w:r w:rsidRPr="00F978BC">
        <w:rPr>
          <w:color w:val="212121"/>
          <w:spacing w:val="-7"/>
        </w:rPr>
        <w:t xml:space="preserve"> </w:t>
      </w:r>
      <w:r w:rsidRPr="00F978BC">
        <w:rPr>
          <w:color w:val="212121"/>
        </w:rPr>
        <w:t>pateiktos</w:t>
      </w:r>
      <w:r w:rsidRPr="00F978BC">
        <w:rPr>
          <w:color w:val="212121"/>
          <w:spacing w:val="-58"/>
        </w:rPr>
        <w:t xml:space="preserve"> </w:t>
      </w:r>
      <w:r w:rsidRPr="00F978BC">
        <w:rPr>
          <w:color w:val="212121"/>
        </w:rPr>
        <w:t>medžiagos,</w:t>
      </w:r>
      <w:r w:rsidRPr="00F978BC">
        <w:rPr>
          <w:color w:val="212121"/>
          <w:spacing w:val="-10"/>
        </w:rPr>
        <w:t xml:space="preserve"> </w:t>
      </w:r>
      <w:r w:rsidRPr="00F978BC">
        <w:rPr>
          <w:color w:val="212121"/>
        </w:rPr>
        <w:t>ar</w:t>
      </w:r>
      <w:r w:rsidRPr="00F978BC">
        <w:rPr>
          <w:color w:val="212121"/>
          <w:spacing w:val="-10"/>
        </w:rPr>
        <w:t xml:space="preserve"> </w:t>
      </w:r>
      <w:r w:rsidRPr="00F978BC">
        <w:rPr>
          <w:color w:val="212121"/>
        </w:rPr>
        <w:t>nurodytų</w:t>
      </w:r>
      <w:r w:rsidRPr="00F978BC">
        <w:rPr>
          <w:color w:val="212121"/>
          <w:spacing w:val="-10"/>
        </w:rPr>
        <w:t xml:space="preserve"> </w:t>
      </w:r>
      <w:r w:rsidRPr="00F978BC">
        <w:rPr>
          <w:color w:val="212121"/>
        </w:rPr>
        <w:t>informacijos</w:t>
      </w:r>
      <w:r w:rsidRPr="00F978BC">
        <w:rPr>
          <w:color w:val="212121"/>
          <w:spacing w:val="-8"/>
        </w:rPr>
        <w:t xml:space="preserve"> </w:t>
      </w:r>
      <w:r w:rsidRPr="00F978BC">
        <w:rPr>
          <w:color w:val="212121"/>
        </w:rPr>
        <w:t>šaltinių</w:t>
      </w:r>
      <w:r w:rsidRPr="00F978BC">
        <w:rPr>
          <w:color w:val="212121"/>
          <w:spacing w:val="-10"/>
        </w:rPr>
        <w:t xml:space="preserve"> </w:t>
      </w:r>
      <w:r w:rsidRPr="00F978BC">
        <w:rPr>
          <w:color w:val="212121"/>
        </w:rPr>
        <w:t>mokiniai</w:t>
      </w:r>
      <w:r w:rsidRPr="00F978BC">
        <w:rPr>
          <w:color w:val="212121"/>
          <w:spacing w:val="-11"/>
        </w:rPr>
        <w:t xml:space="preserve"> </w:t>
      </w:r>
      <w:r w:rsidRPr="00F978BC">
        <w:rPr>
          <w:color w:val="212121"/>
        </w:rPr>
        <w:t>ieško</w:t>
      </w:r>
      <w:r w:rsidR="00ED5832" w:rsidRPr="00F978BC">
        <w:rPr>
          <w:color w:val="212121"/>
        </w:rPr>
        <w:t xml:space="preserve"> ir</w:t>
      </w:r>
      <w:r w:rsidRPr="00F978BC">
        <w:rPr>
          <w:color w:val="212121"/>
          <w:spacing w:val="-10"/>
        </w:rPr>
        <w:t xml:space="preserve"> </w:t>
      </w:r>
      <w:r w:rsidRPr="00F978BC">
        <w:rPr>
          <w:color w:val="212121"/>
        </w:rPr>
        <w:t>grupuoja</w:t>
      </w:r>
      <w:r w:rsidRPr="00F978BC">
        <w:rPr>
          <w:color w:val="212121"/>
          <w:spacing w:val="-10"/>
        </w:rPr>
        <w:t xml:space="preserve"> </w:t>
      </w:r>
      <w:r w:rsidRPr="00F978BC">
        <w:rPr>
          <w:color w:val="212121"/>
        </w:rPr>
        <w:t>taršos</w:t>
      </w:r>
      <w:r w:rsidRPr="00F978BC">
        <w:rPr>
          <w:color w:val="212121"/>
          <w:spacing w:val="-8"/>
        </w:rPr>
        <w:t xml:space="preserve"> </w:t>
      </w:r>
      <w:r w:rsidRPr="00F978BC">
        <w:rPr>
          <w:color w:val="212121"/>
        </w:rPr>
        <w:t>šaltinius.</w:t>
      </w:r>
      <w:r w:rsidRPr="00F978BC">
        <w:rPr>
          <w:color w:val="212121"/>
          <w:spacing w:val="-10"/>
        </w:rPr>
        <w:t xml:space="preserve"> </w:t>
      </w:r>
      <w:r w:rsidRPr="00F978BC">
        <w:rPr>
          <w:color w:val="212121"/>
        </w:rPr>
        <w:t>Išnagrinėjus</w:t>
      </w:r>
      <w:r w:rsidRPr="00F978BC">
        <w:rPr>
          <w:color w:val="212121"/>
          <w:spacing w:val="-8"/>
        </w:rPr>
        <w:t xml:space="preserve"> </w:t>
      </w:r>
      <w:r w:rsidRPr="00F978BC">
        <w:rPr>
          <w:color w:val="212121"/>
        </w:rPr>
        <w:t>taršos</w:t>
      </w:r>
      <w:r w:rsidRPr="00F978BC">
        <w:rPr>
          <w:color w:val="212121"/>
          <w:spacing w:val="-58"/>
        </w:rPr>
        <w:t xml:space="preserve"> </w:t>
      </w:r>
      <w:r w:rsidRPr="00F978BC">
        <w:rPr>
          <w:color w:val="212121"/>
        </w:rPr>
        <w:t>šaltinius, priklaus</w:t>
      </w:r>
      <w:r w:rsidR="004C54DB" w:rsidRPr="00F978BC">
        <w:rPr>
          <w:color w:val="212121"/>
        </w:rPr>
        <w:t>ančius</w:t>
      </w:r>
      <w:r w:rsidRPr="00F978BC">
        <w:rPr>
          <w:color w:val="212121"/>
        </w:rPr>
        <w:t xml:space="preserve"> nuo žmogaus elgesio, aiškinamasi, kaip gali pasikeisti žmogaus elgesys, jeigu</w:t>
      </w:r>
      <w:r w:rsidRPr="00F978BC">
        <w:rPr>
          <w:color w:val="212121"/>
          <w:spacing w:val="1"/>
        </w:rPr>
        <w:t xml:space="preserve"> </w:t>
      </w:r>
      <w:r w:rsidRPr="00F978BC">
        <w:rPr>
          <w:color w:val="212121"/>
        </w:rPr>
        <w:t>suvoks</w:t>
      </w:r>
      <w:r w:rsidRPr="00F978BC">
        <w:rPr>
          <w:color w:val="212121"/>
          <w:spacing w:val="1"/>
        </w:rPr>
        <w:t xml:space="preserve"> </w:t>
      </w:r>
      <w:r w:rsidRPr="00F978BC">
        <w:rPr>
          <w:color w:val="212121"/>
        </w:rPr>
        <w:t>pasekmes</w:t>
      </w:r>
      <w:r w:rsidRPr="00F978BC">
        <w:rPr>
          <w:color w:val="212121"/>
          <w:spacing w:val="1"/>
        </w:rPr>
        <w:t xml:space="preserve"> </w:t>
      </w:r>
      <w:r w:rsidRPr="00F978BC">
        <w:rPr>
          <w:color w:val="212121"/>
        </w:rPr>
        <w:t>natūralioms</w:t>
      </w:r>
      <w:r w:rsidRPr="00F978BC">
        <w:rPr>
          <w:color w:val="212121"/>
          <w:spacing w:val="1"/>
        </w:rPr>
        <w:t xml:space="preserve"> </w:t>
      </w:r>
      <w:r w:rsidRPr="00F978BC">
        <w:rPr>
          <w:color w:val="212121"/>
        </w:rPr>
        <w:t>buveinėms.</w:t>
      </w:r>
      <w:r w:rsidRPr="00F978BC">
        <w:rPr>
          <w:color w:val="212121"/>
          <w:spacing w:val="1"/>
        </w:rPr>
        <w:t xml:space="preserve"> </w:t>
      </w:r>
      <w:r w:rsidRPr="00F978BC">
        <w:rPr>
          <w:color w:val="212121"/>
        </w:rPr>
        <w:t>Galima</w:t>
      </w:r>
      <w:r w:rsidRPr="00F978BC">
        <w:rPr>
          <w:color w:val="212121"/>
          <w:spacing w:val="1"/>
        </w:rPr>
        <w:t xml:space="preserve"> </w:t>
      </w:r>
      <w:r w:rsidRPr="00F978BC">
        <w:rPr>
          <w:color w:val="212121"/>
        </w:rPr>
        <w:t>nagrinėti</w:t>
      </w:r>
      <w:r w:rsidRPr="00F978BC">
        <w:rPr>
          <w:color w:val="212121"/>
          <w:spacing w:val="1"/>
        </w:rPr>
        <w:t xml:space="preserve"> </w:t>
      </w:r>
      <w:r w:rsidRPr="00F978BC">
        <w:rPr>
          <w:color w:val="212121"/>
        </w:rPr>
        <w:t>skirtingų</w:t>
      </w:r>
      <w:r w:rsidRPr="00F978BC">
        <w:rPr>
          <w:color w:val="212121"/>
          <w:spacing w:val="1"/>
        </w:rPr>
        <w:t xml:space="preserve"> </w:t>
      </w:r>
      <w:r w:rsidRPr="00F978BC">
        <w:rPr>
          <w:color w:val="212121"/>
        </w:rPr>
        <w:t>buveinių</w:t>
      </w:r>
      <w:r w:rsidRPr="00F978BC">
        <w:rPr>
          <w:color w:val="212121"/>
          <w:spacing w:val="1"/>
        </w:rPr>
        <w:t xml:space="preserve"> </w:t>
      </w:r>
      <w:r w:rsidRPr="00F978BC">
        <w:rPr>
          <w:color w:val="212121"/>
        </w:rPr>
        <w:t>(vandens,</w:t>
      </w:r>
      <w:r w:rsidRPr="00F978BC">
        <w:rPr>
          <w:color w:val="212121"/>
          <w:spacing w:val="1"/>
        </w:rPr>
        <w:t xml:space="preserve"> </w:t>
      </w:r>
      <w:r w:rsidRPr="00F978BC">
        <w:rPr>
          <w:color w:val="212121"/>
        </w:rPr>
        <w:t>miško)</w:t>
      </w:r>
      <w:r w:rsidRPr="00F978BC">
        <w:rPr>
          <w:color w:val="212121"/>
          <w:spacing w:val="1"/>
        </w:rPr>
        <w:t xml:space="preserve"> </w:t>
      </w:r>
      <w:r w:rsidRPr="00F978BC">
        <w:rPr>
          <w:color w:val="212121"/>
        </w:rPr>
        <w:t xml:space="preserve">pavyzdžius, taršos įtaką joms. </w:t>
      </w:r>
      <w:r w:rsidR="00FE5083" w:rsidRPr="00F978BC">
        <w:rPr>
          <w:color w:val="212121"/>
        </w:rPr>
        <w:t>P</w:t>
      </w:r>
      <w:r w:rsidRPr="00F978BC">
        <w:rPr>
          <w:color w:val="212121"/>
        </w:rPr>
        <w:t>ateikiant įtraukiamuosius klausimus aptariami pavyzdžiai,</w:t>
      </w:r>
      <w:r w:rsidRPr="00F978BC">
        <w:rPr>
          <w:color w:val="212121"/>
          <w:spacing w:val="1"/>
        </w:rPr>
        <w:t xml:space="preserve"> </w:t>
      </w:r>
      <w:r w:rsidRPr="00F978BC">
        <w:t>kokiais būdais galima</w:t>
      </w:r>
      <w:r w:rsidRPr="00F978BC">
        <w:rPr>
          <w:spacing w:val="-3"/>
        </w:rPr>
        <w:t xml:space="preserve"> </w:t>
      </w:r>
      <w:r w:rsidRPr="00F978BC">
        <w:t>išvengti</w:t>
      </w:r>
      <w:r w:rsidRPr="00F978BC">
        <w:rPr>
          <w:spacing w:val="-3"/>
        </w:rPr>
        <w:t xml:space="preserve"> </w:t>
      </w:r>
      <w:r w:rsidRPr="00F978BC">
        <w:t>aplinkos (oro,</w:t>
      </w:r>
      <w:r w:rsidRPr="00F978BC">
        <w:rPr>
          <w:spacing w:val="-1"/>
        </w:rPr>
        <w:t xml:space="preserve"> </w:t>
      </w:r>
      <w:r w:rsidRPr="00F978BC">
        <w:t>vandens,</w:t>
      </w:r>
      <w:r w:rsidRPr="00F978BC">
        <w:rPr>
          <w:spacing w:val="-1"/>
        </w:rPr>
        <w:t xml:space="preserve"> </w:t>
      </w:r>
      <w:r w:rsidRPr="00F978BC">
        <w:t>dirvožemio)</w:t>
      </w:r>
      <w:r w:rsidRPr="00F978BC">
        <w:rPr>
          <w:spacing w:val="4"/>
        </w:rPr>
        <w:t xml:space="preserve"> </w:t>
      </w:r>
      <w:r w:rsidRPr="00F978BC">
        <w:t>taršos arba</w:t>
      </w:r>
      <w:r w:rsidRPr="00F978BC">
        <w:rPr>
          <w:spacing w:val="-3"/>
        </w:rPr>
        <w:t xml:space="preserve"> </w:t>
      </w:r>
      <w:r w:rsidRPr="00F978BC">
        <w:t>ją</w:t>
      </w:r>
      <w:r w:rsidRPr="00F978BC">
        <w:rPr>
          <w:spacing w:val="-3"/>
        </w:rPr>
        <w:t xml:space="preserve"> </w:t>
      </w:r>
      <w:r w:rsidRPr="00F978BC">
        <w:t>sumažinti.</w:t>
      </w:r>
    </w:p>
    <w:p w14:paraId="21CEE991" w14:textId="3ED148C2" w:rsidR="00B51C18" w:rsidRPr="00F978BC" w:rsidRDefault="00B51C18" w:rsidP="00916674">
      <w:pPr>
        <w:pStyle w:val="Pagrindinistekstas"/>
        <w:jc w:val="both"/>
      </w:pPr>
      <w:r w:rsidRPr="00F978BC">
        <w:t>Esant galimybei patartina atlikti vandens tyrimą: nuvykti prie upės</w:t>
      </w:r>
      <w:r w:rsidR="00946F4F" w:rsidRPr="00F978BC">
        <w:t>,</w:t>
      </w:r>
      <w:r w:rsidRPr="00F978BC">
        <w:t xml:space="preserve"> ežero ar </w:t>
      </w:r>
      <w:r w:rsidR="00946F4F" w:rsidRPr="00F978BC">
        <w:t>kito</w:t>
      </w:r>
      <w:r w:rsidRPr="00F978BC">
        <w:t xml:space="preserve"> vandens šaltinio</w:t>
      </w:r>
      <w:r w:rsidR="00611828">
        <w:t xml:space="preserve"> </w:t>
      </w:r>
      <w:r w:rsidRPr="00F978BC">
        <w:t>ir</w:t>
      </w:r>
      <w:r w:rsidRPr="00F978BC">
        <w:rPr>
          <w:spacing w:val="-1"/>
        </w:rPr>
        <w:t xml:space="preserve"> </w:t>
      </w:r>
      <w:r w:rsidRPr="00F978BC">
        <w:t>paimti</w:t>
      </w:r>
      <w:r w:rsidRPr="00F978BC">
        <w:rPr>
          <w:spacing w:val="-3"/>
        </w:rPr>
        <w:t xml:space="preserve"> </w:t>
      </w:r>
      <w:r w:rsidRPr="00F978BC">
        <w:t>vandens mėginių.</w:t>
      </w:r>
      <w:r w:rsidRPr="00F978BC">
        <w:rPr>
          <w:spacing w:val="-1"/>
        </w:rPr>
        <w:t xml:space="preserve"> </w:t>
      </w:r>
      <w:r w:rsidRPr="00F978BC">
        <w:t>Nustatyti,</w:t>
      </w:r>
      <w:r w:rsidRPr="00F978BC">
        <w:rPr>
          <w:spacing w:val="-1"/>
        </w:rPr>
        <w:t xml:space="preserve"> </w:t>
      </w:r>
      <w:r w:rsidRPr="00F978BC">
        <w:t>koks</w:t>
      </w:r>
      <w:r w:rsidRPr="00F978BC">
        <w:rPr>
          <w:spacing w:val="1"/>
        </w:rPr>
        <w:t xml:space="preserve"> </w:t>
      </w:r>
      <w:r w:rsidRPr="00F978BC">
        <w:t>vandens rūgštingumas,</w:t>
      </w:r>
      <w:r w:rsidRPr="00F978BC">
        <w:rPr>
          <w:spacing w:val="-1"/>
        </w:rPr>
        <w:t xml:space="preserve"> </w:t>
      </w:r>
      <w:r w:rsidRPr="00F978BC">
        <w:t>skaidrumas,</w:t>
      </w:r>
      <w:r w:rsidRPr="00F978BC">
        <w:rPr>
          <w:spacing w:val="-1"/>
        </w:rPr>
        <w:t xml:space="preserve"> </w:t>
      </w:r>
      <w:r w:rsidRPr="00F978BC">
        <w:t>kvapas ir</w:t>
      </w:r>
      <w:r w:rsidRPr="00F978BC">
        <w:rPr>
          <w:spacing w:val="-1"/>
        </w:rPr>
        <w:t xml:space="preserve"> </w:t>
      </w:r>
      <w:r w:rsidRPr="00F978BC">
        <w:t>kt.</w:t>
      </w:r>
    </w:p>
    <w:p w14:paraId="38E69F62" w14:textId="3DD01CAD" w:rsidR="00B51C18" w:rsidRPr="00F978BC" w:rsidRDefault="0096725C" w:rsidP="00916674">
      <w:pPr>
        <w:pStyle w:val="Pagrindinistekstas"/>
        <w:jc w:val="both"/>
      </w:pPr>
      <w:r w:rsidRPr="00F978BC">
        <w:rPr>
          <w:color w:val="212121"/>
        </w:rPr>
        <w:t>T</w:t>
      </w:r>
      <w:r w:rsidR="00B51C18" w:rsidRPr="00F978BC">
        <w:rPr>
          <w:color w:val="212121"/>
        </w:rPr>
        <w:t>em</w:t>
      </w:r>
      <w:r w:rsidRPr="00F978BC">
        <w:rPr>
          <w:color w:val="212121"/>
        </w:rPr>
        <w:t>os</w:t>
      </w:r>
      <w:r w:rsidR="00B51C18" w:rsidRPr="00F978BC">
        <w:rPr>
          <w:color w:val="212121"/>
          <w:spacing w:val="95"/>
        </w:rPr>
        <w:t xml:space="preserve"> </w:t>
      </w:r>
      <w:r w:rsidR="00B51C18" w:rsidRPr="00F978BC">
        <w:rPr>
          <w:color w:val="212121"/>
        </w:rPr>
        <w:t>apibendrinimui</w:t>
      </w:r>
      <w:r w:rsidR="00B51C18" w:rsidRPr="00F978BC">
        <w:rPr>
          <w:color w:val="212121"/>
          <w:spacing w:val="90"/>
        </w:rPr>
        <w:t xml:space="preserve"> </w:t>
      </w:r>
      <w:r w:rsidR="00B51C18" w:rsidRPr="00F978BC">
        <w:rPr>
          <w:color w:val="212121"/>
        </w:rPr>
        <w:t>siūloma</w:t>
      </w:r>
      <w:r w:rsidR="00B51C18" w:rsidRPr="00F978BC">
        <w:rPr>
          <w:color w:val="212121"/>
          <w:spacing w:val="94"/>
        </w:rPr>
        <w:t xml:space="preserve"> </w:t>
      </w:r>
      <w:r w:rsidR="00B51C18" w:rsidRPr="00F978BC">
        <w:rPr>
          <w:color w:val="212121"/>
        </w:rPr>
        <w:t>grupėse</w:t>
      </w:r>
      <w:r w:rsidR="00B51C18" w:rsidRPr="00F978BC">
        <w:rPr>
          <w:color w:val="212121"/>
          <w:spacing w:val="95"/>
        </w:rPr>
        <w:t xml:space="preserve"> </w:t>
      </w:r>
      <w:r w:rsidR="00B51C18" w:rsidRPr="00F978BC">
        <w:rPr>
          <w:color w:val="212121"/>
        </w:rPr>
        <w:t>sukurti</w:t>
      </w:r>
      <w:r w:rsidR="00B51C18" w:rsidRPr="00F978BC">
        <w:rPr>
          <w:color w:val="212121"/>
          <w:spacing w:val="89"/>
        </w:rPr>
        <w:t xml:space="preserve"> </w:t>
      </w:r>
      <w:r w:rsidR="00B51C18" w:rsidRPr="00F978BC">
        <w:rPr>
          <w:color w:val="212121"/>
        </w:rPr>
        <w:t>plakatą,</w:t>
      </w:r>
      <w:r w:rsidR="00B51C18" w:rsidRPr="00F978BC">
        <w:rPr>
          <w:color w:val="212121"/>
          <w:spacing w:val="96"/>
        </w:rPr>
        <w:t xml:space="preserve"> </w:t>
      </w:r>
      <w:r w:rsidR="00B51C18" w:rsidRPr="00F978BC">
        <w:rPr>
          <w:color w:val="212121"/>
        </w:rPr>
        <w:t>skirtą</w:t>
      </w:r>
      <w:r w:rsidR="00B51C18" w:rsidRPr="00F978BC">
        <w:rPr>
          <w:color w:val="212121"/>
          <w:spacing w:val="94"/>
        </w:rPr>
        <w:t xml:space="preserve"> </w:t>
      </w:r>
      <w:r w:rsidR="00B51C18" w:rsidRPr="00F978BC">
        <w:rPr>
          <w:color w:val="212121"/>
        </w:rPr>
        <w:t>natūralių</w:t>
      </w:r>
      <w:r w:rsidR="00B51C18" w:rsidRPr="00F978BC">
        <w:rPr>
          <w:color w:val="212121"/>
          <w:spacing w:val="91"/>
        </w:rPr>
        <w:t xml:space="preserve"> </w:t>
      </w:r>
      <w:r w:rsidR="00B51C18" w:rsidRPr="00F978BC">
        <w:rPr>
          <w:color w:val="212121"/>
        </w:rPr>
        <w:t>buveinių</w:t>
      </w:r>
      <w:r w:rsidR="00B51C18" w:rsidRPr="00F978BC">
        <w:rPr>
          <w:color w:val="212121"/>
          <w:spacing w:val="95"/>
        </w:rPr>
        <w:t xml:space="preserve"> </w:t>
      </w:r>
      <w:r w:rsidR="00B51C18" w:rsidRPr="00F978BC">
        <w:rPr>
          <w:color w:val="212121"/>
        </w:rPr>
        <w:t>taršos</w:t>
      </w:r>
      <w:r w:rsidR="00F4137E" w:rsidRPr="00F978BC">
        <w:rPr>
          <w:color w:val="212121"/>
        </w:rPr>
        <w:t xml:space="preserve"> </w:t>
      </w:r>
      <w:r w:rsidR="00B51C18" w:rsidRPr="00F978BC">
        <w:rPr>
          <w:color w:val="212121"/>
        </w:rPr>
        <w:t>prevencijai.</w:t>
      </w:r>
    </w:p>
    <w:p w14:paraId="027D38BD" w14:textId="77777777" w:rsidR="00B51C18" w:rsidRPr="00F978BC" w:rsidRDefault="00B51C18" w:rsidP="00916674">
      <w:pPr>
        <w:pStyle w:val="Pagrindinistekstas"/>
      </w:pPr>
      <w:r w:rsidRPr="00F978BC">
        <w:t>Rekomenduojama</w:t>
      </w:r>
      <w:r w:rsidRPr="00F978BC">
        <w:rPr>
          <w:spacing w:val="-4"/>
        </w:rPr>
        <w:t xml:space="preserve"> </w:t>
      </w:r>
      <w:r w:rsidRPr="00F978BC">
        <w:t>medžiaga:</w:t>
      </w:r>
    </w:p>
    <w:p w14:paraId="2E8A3E12" w14:textId="149F7EC0" w:rsidR="009C5947" w:rsidRPr="00F978BC" w:rsidRDefault="00C3166D" w:rsidP="00916674">
      <w:pPr>
        <w:pStyle w:val="Pagrindinistekstas"/>
      </w:pPr>
      <w:hyperlink r:id="rId55" w:history="1">
        <w:proofErr w:type="spellStart"/>
        <w:r w:rsidR="00D96BCA" w:rsidRPr="00F978BC">
          <w:rPr>
            <w:rStyle w:val="Hipersaitas"/>
          </w:rPr>
          <w:t>What</w:t>
        </w:r>
        <w:proofErr w:type="spellEnd"/>
        <w:r w:rsidR="00D96BCA" w:rsidRPr="00F978BC">
          <w:rPr>
            <w:rStyle w:val="Hipersaitas"/>
          </w:rPr>
          <w:t xml:space="preserve"> </w:t>
        </w:r>
        <w:proofErr w:type="spellStart"/>
        <w:r w:rsidR="00D96BCA" w:rsidRPr="00F978BC">
          <w:rPr>
            <w:rStyle w:val="Hipersaitas"/>
          </w:rPr>
          <w:t>is</w:t>
        </w:r>
        <w:proofErr w:type="spellEnd"/>
        <w:r w:rsidR="00D96BCA" w:rsidRPr="00F978BC">
          <w:rPr>
            <w:rStyle w:val="Hipersaitas"/>
          </w:rPr>
          <w:t xml:space="preserve"> POLLUTION? | </w:t>
        </w:r>
        <w:proofErr w:type="spellStart"/>
        <w:r w:rsidR="00D96BCA" w:rsidRPr="00F978BC">
          <w:rPr>
            <w:rStyle w:val="Hipersaitas"/>
          </w:rPr>
          <w:t>Types</w:t>
        </w:r>
        <w:proofErr w:type="spellEnd"/>
        <w:r w:rsidR="00D96BCA" w:rsidRPr="00F978BC">
          <w:rPr>
            <w:rStyle w:val="Hipersaitas"/>
          </w:rPr>
          <w:t xml:space="preserve"> </w:t>
        </w:r>
        <w:proofErr w:type="spellStart"/>
        <w:r w:rsidR="00D96BCA" w:rsidRPr="00F978BC">
          <w:rPr>
            <w:rStyle w:val="Hipersaitas"/>
          </w:rPr>
          <w:t>of</w:t>
        </w:r>
        <w:proofErr w:type="spellEnd"/>
        <w:r w:rsidR="00D96BCA" w:rsidRPr="00F978BC">
          <w:rPr>
            <w:rStyle w:val="Hipersaitas"/>
          </w:rPr>
          <w:t xml:space="preserve"> POLLUTION - </w:t>
        </w:r>
        <w:proofErr w:type="spellStart"/>
        <w:r w:rsidR="00D96BCA" w:rsidRPr="00F978BC">
          <w:rPr>
            <w:rStyle w:val="Hipersaitas"/>
          </w:rPr>
          <w:t>Air</w:t>
        </w:r>
        <w:proofErr w:type="spellEnd"/>
        <w:r w:rsidR="00D96BCA" w:rsidRPr="00F978BC">
          <w:rPr>
            <w:rStyle w:val="Hipersaitas"/>
          </w:rPr>
          <w:t xml:space="preserve"> | </w:t>
        </w:r>
        <w:proofErr w:type="spellStart"/>
        <w:r w:rsidR="00D96BCA" w:rsidRPr="00F978BC">
          <w:rPr>
            <w:rStyle w:val="Hipersaitas"/>
          </w:rPr>
          <w:t>Water</w:t>
        </w:r>
        <w:proofErr w:type="spellEnd"/>
        <w:r w:rsidR="00D96BCA" w:rsidRPr="00F978BC">
          <w:rPr>
            <w:rStyle w:val="Hipersaitas"/>
          </w:rPr>
          <w:t xml:space="preserve"> | </w:t>
        </w:r>
        <w:proofErr w:type="spellStart"/>
        <w:r w:rsidR="00D96BCA" w:rsidRPr="00F978BC">
          <w:rPr>
            <w:rStyle w:val="Hipersaitas"/>
          </w:rPr>
          <w:t>Soil</w:t>
        </w:r>
        <w:proofErr w:type="spellEnd"/>
        <w:r w:rsidR="00D96BCA" w:rsidRPr="00F978BC">
          <w:rPr>
            <w:rStyle w:val="Hipersaitas"/>
          </w:rPr>
          <w:t xml:space="preserve"> | </w:t>
        </w:r>
        <w:proofErr w:type="spellStart"/>
        <w:r w:rsidR="00D96BCA" w:rsidRPr="00F978BC">
          <w:rPr>
            <w:rStyle w:val="Hipersaitas"/>
          </w:rPr>
          <w:t>Noise</w:t>
        </w:r>
        <w:proofErr w:type="spellEnd"/>
        <w:r w:rsidR="00D96BCA" w:rsidRPr="00F978BC">
          <w:rPr>
            <w:rStyle w:val="Hipersaitas"/>
          </w:rPr>
          <w:t xml:space="preserve"> | </w:t>
        </w:r>
        <w:proofErr w:type="spellStart"/>
        <w:r w:rsidR="00D96BCA" w:rsidRPr="00F978BC">
          <w:rPr>
            <w:rStyle w:val="Hipersaitas"/>
          </w:rPr>
          <w:t>Dr</w:t>
        </w:r>
        <w:proofErr w:type="spellEnd"/>
        <w:r w:rsidR="00D96BCA" w:rsidRPr="00F978BC">
          <w:rPr>
            <w:rStyle w:val="Hipersaitas"/>
          </w:rPr>
          <w:t xml:space="preserve"> </w:t>
        </w:r>
        <w:proofErr w:type="spellStart"/>
        <w:r w:rsidR="00D96BCA" w:rsidRPr="00F978BC">
          <w:rPr>
            <w:rStyle w:val="Hipersaitas"/>
          </w:rPr>
          <w:t>Binocs</w:t>
        </w:r>
        <w:proofErr w:type="spellEnd"/>
        <w:r w:rsidR="00D96BCA" w:rsidRPr="00F978BC">
          <w:rPr>
            <w:rStyle w:val="Hipersaitas"/>
          </w:rPr>
          <w:t xml:space="preserve"> </w:t>
        </w:r>
        <w:proofErr w:type="spellStart"/>
        <w:r w:rsidR="00D96BCA" w:rsidRPr="00F978BC">
          <w:rPr>
            <w:rStyle w:val="Hipersaitas"/>
          </w:rPr>
          <w:t>Show</w:t>
        </w:r>
        <w:proofErr w:type="spellEnd"/>
        <w:r w:rsidR="00D96BCA" w:rsidRPr="00F978BC">
          <w:rPr>
            <w:rStyle w:val="Hipersaitas"/>
          </w:rPr>
          <w:t xml:space="preserve"> -</w:t>
        </w:r>
        <w:proofErr w:type="spellStart"/>
        <w:r w:rsidR="00D96BCA" w:rsidRPr="00F978BC">
          <w:rPr>
            <w:rStyle w:val="Hipersaitas"/>
          </w:rPr>
          <w:t>Peekaboo</w:t>
        </w:r>
        <w:proofErr w:type="spellEnd"/>
        <w:r w:rsidR="00D96BCA" w:rsidRPr="00F978BC">
          <w:rPr>
            <w:rStyle w:val="Hipersaitas"/>
          </w:rPr>
          <w:t xml:space="preserve"> </w:t>
        </w:r>
        <w:proofErr w:type="spellStart"/>
        <w:r w:rsidR="00D96BCA" w:rsidRPr="00F978BC">
          <w:rPr>
            <w:rStyle w:val="Hipersaitas"/>
          </w:rPr>
          <w:t>Kidz</w:t>
        </w:r>
        <w:proofErr w:type="spellEnd"/>
      </w:hyperlink>
    </w:p>
    <w:p w14:paraId="6C2712B1" w14:textId="77777777" w:rsidR="00711B60" w:rsidRPr="00F978BC" w:rsidRDefault="00C3166D" w:rsidP="00916674">
      <w:pPr>
        <w:pStyle w:val="Pagrindinistekstas"/>
      </w:pPr>
      <w:hyperlink r:id="rId56" w:history="1">
        <w:proofErr w:type="spellStart"/>
        <w:r w:rsidR="00711B60" w:rsidRPr="00F978BC">
          <w:rPr>
            <w:rStyle w:val="Hipersaitas"/>
          </w:rPr>
          <w:t>Air</w:t>
        </w:r>
        <w:proofErr w:type="spellEnd"/>
        <w:r w:rsidR="00711B60" w:rsidRPr="00F978BC">
          <w:rPr>
            <w:rStyle w:val="Hipersaitas"/>
          </w:rPr>
          <w:t xml:space="preserve">, </w:t>
        </w:r>
        <w:proofErr w:type="spellStart"/>
        <w:r w:rsidR="00711B60" w:rsidRPr="00F978BC">
          <w:rPr>
            <w:rStyle w:val="Hipersaitas"/>
          </w:rPr>
          <w:t>Water</w:t>
        </w:r>
        <w:proofErr w:type="spellEnd"/>
        <w:r w:rsidR="00711B60" w:rsidRPr="00F978BC">
          <w:rPr>
            <w:rStyle w:val="Hipersaitas"/>
          </w:rPr>
          <w:t xml:space="preserve"> </w:t>
        </w:r>
        <w:proofErr w:type="spellStart"/>
        <w:r w:rsidR="00711B60" w:rsidRPr="00F978BC">
          <w:rPr>
            <w:rStyle w:val="Hipersaitas"/>
          </w:rPr>
          <w:t>and</w:t>
        </w:r>
        <w:proofErr w:type="spellEnd"/>
        <w:r w:rsidR="00711B60" w:rsidRPr="00F978BC">
          <w:rPr>
            <w:rStyle w:val="Hipersaitas"/>
          </w:rPr>
          <w:t xml:space="preserve"> </w:t>
        </w:r>
        <w:proofErr w:type="spellStart"/>
        <w:r w:rsidR="00711B60" w:rsidRPr="00F978BC">
          <w:rPr>
            <w:rStyle w:val="Hipersaitas"/>
          </w:rPr>
          <w:t>Land</w:t>
        </w:r>
        <w:proofErr w:type="spellEnd"/>
        <w:r w:rsidR="00711B60" w:rsidRPr="00F978BC">
          <w:rPr>
            <w:rStyle w:val="Hipersaitas"/>
          </w:rPr>
          <w:t xml:space="preserve"> </w:t>
        </w:r>
        <w:proofErr w:type="spellStart"/>
        <w:r w:rsidR="00711B60" w:rsidRPr="00F978BC">
          <w:rPr>
            <w:rStyle w:val="Hipersaitas"/>
          </w:rPr>
          <w:t>Pollution</w:t>
        </w:r>
        <w:proofErr w:type="spellEnd"/>
      </w:hyperlink>
    </w:p>
    <w:p w14:paraId="7B9C7784" w14:textId="1BD74438" w:rsidR="00DD2D0F" w:rsidRPr="00F978BC" w:rsidRDefault="00C3166D" w:rsidP="00916674">
      <w:pPr>
        <w:pStyle w:val="Pagrindinistekstas"/>
      </w:pPr>
      <w:hyperlink r:id="rId57" w:history="1">
        <w:proofErr w:type="spellStart"/>
        <w:r w:rsidR="00DD2D0F" w:rsidRPr="00F978BC">
          <w:rPr>
            <w:rStyle w:val="Hipersaitas"/>
          </w:rPr>
          <w:t>Water</w:t>
        </w:r>
        <w:proofErr w:type="spellEnd"/>
        <w:r w:rsidR="00DD2D0F" w:rsidRPr="00F978BC">
          <w:rPr>
            <w:rStyle w:val="Hipersaitas"/>
          </w:rPr>
          <w:t xml:space="preserve"> </w:t>
        </w:r>
        <w:proofErr w:type="spellStart"/>
        <w:r w:rsidR="00DD2D0F" w:rsidRPr="00F978BC">
          <w:rPr>
            <w:rStyle w:val="Hipersaitas"/>
          </w:rPr>
          <w:t>Pollution</w:t>
        </w:r>
        <w:proofErr w:type="spellEnd"/>
        <w:r w:rsidR="00DD2D0F" w:rsidRPr="00F978BC">
          <w:rPr>
            <w:rStyle w:val="Hipersaitas"/>
          </w:rPr>
          <w:t xml:space="preserve"> </w:t>
        </w:r>
        <w:proofErr w:type="spellStart"/>
        <w:r w:rsidR="00DD2D0F" w:rsidRPr="00F978BC">
          <w:rPr>
            <w:rStyle w:val="Hipersaitas"/>
          </w:rPr>
          <w:t>for</w:t>
        </w:r>
        <w:proofErr w:type="spellEnd"/>
        <w:r w:rsidR="00DD2D0F" w:rsidRPr="00F978BC">
          <w:rPr>
            <w:rStyle w:val="Hipersaitas"/>
          </w:rPr>
          <w:t xml:space="preserve"> </w:t>
        </w:r>
        <w:proofErr w:type="spellStart"/>
        <w:r w:rsidR="00DD2D0F" w:rsidRPr="00F978BC">
          <w:rPr>
            <w:rStyle w:val="Hipersaitas"/>
          </w:rPr>
          <w:t>Kids</w:t>
        </w:r>
        <w:proofErr w:type="spellEnd"/>
        <w:r w:rsidR="00DD2D0F" w:rsidRPr="00F978BC">
          <w:rPr>
            <w:rStyle w:val="Hipersaitas"/>
          </w:rPr>
          <w:t xml:space="preserve"> | </w:t>
        </w:r>
        <w:proofErr w:type="spellStart"/>
        <w:r w:rsidR="00DD2D0F" w:rsidRPr="00F978BC">
          <w:rPr>
            <w:rStyle w:val="Hipersaitas"/>
          </w:rPr>
          <w:t>Learn</w:t>
        </w:r>
        <w:proofErr w:type="spellEnd"/>
        <w:r w:rsidR="00DD2D0F" w:rsidRPr="00F978BC">
          <w:rPr>
            <w:rStyle w:val="Hipersaitas"/>
          </w:rPr>
          <w:t xml:space="preserve"> </w:t>
        </w:r>
        <w:proofErr w:type="spellStart"/>
        <w:r w:rsidR="00DD2D0F" w:rsidRPr="00F978BC">
          <w:rPr>
            <w:rStyle w:val="Hipersaitas"/>
          </w:rPr>
          <w:t>How</w:t>
        </w:r>
        <w:proofErr w:type="spellEnd"/>
        <w:r w:rsidR="00DD2D0F" w:rsidRPr="00F978BC">
          <w:rPr>
            <w:rStyle w:val="Hipersaitas"/>
          </w:rPr>
          <w:t xml:space="preserve"> to </w:t>
        </w:r>
        <w:proofErr w:type="spellStart"/>
        <w:r w:rsidR="00DD2D0F" w:rsidRPr="00F978BC">
          <w:rPr>
            <w:rStyle w:val="Hipersaitas"/>
          </w:rPr>
          <w:t>Keep</w:t>
        </w:r>
        <w:proofErr w:type="spellEnd"/>
        <w:r w:rsidR="00DD2D0F" w:rsidRPr="00F978BC">
          <w:rPr>
            <w:rStyle w:val="Hipersaitas"/>
          </w:rPr>
          <w:t xml:space="preserve"> </w:t>
        </w:r>
        <w:proofErr w:type="spellStart"/>
        <w:r w:rsidR="00DD2D0F" w:rsidRPr="00F978BC">
          <w:rPr>
            <w:rStyle w:val="Hipersaitas"/>
          </w:rPr>
          <w:t>Our</w:t>
        </w:r>
        <w:proofErr w:type="spellEnd"/>
        <w:r w:rsidR="00DD2D0F" w:rsidRPr="00F978BC">
          <w:rPr>
            <w:rStyle w:val="Hipersaitas"/>
          </w:rPr>
          <w:t xml:space="preserve"> </w:t>
        </w:r>
        <w:proofErr w:type="spellStart"/>
        <w:r w:rsidR="00DD2D0F" w:rsidRPr="00F978BC">
          <w:rPr>
            <w:rStyle w:val="Hipersaitas"/>
          </w:rPr>
          <w:t>Water</w:t>
        </w:r>
        <w:proofErr w:type="spellEnd"/>
        <w:r w:rsidR="00DD2D0F" w:rsidRPr="00F978BC">
          <w:rPr>
            <w:rStyle w:val="Hipersaitas"/>
          </w:rPr>
          <w:t xml:space="preserve"> </w:t>
        </w:r>
        <w:proofErr w:type="spellStart"/>
        <w:r w:rsidR="00DD2D0F" w:rsidRPr="00F978BC">
          <w:rPr>
            <w:rStyle w:val="Hipersaitas"/>
          </w:rPr>
          <w:t>Clean</w:t>
        </w:r>
        <w:proofErr w:type="spellEnd"/>
      </w:hyperlink>
    </w:p>
    <w:p w14:paraId="5C576B82" w14:textId="232790B5" w:rsidR="003C51FC" w:rsidRPr="00F978BC" w:rsidRDefault="00B51C18" w:rsidP="00916674">
      <w:pPr>
        <w:pStyle w:val="Pagrindinistekstas"/>
        <w:spacing w:before="4"/>
        <w:jc w:val="both"/>
        <w:rPr>
          <w:bCs/>
        </w:rPr>
      </w:pPr>
      <w:r w:rsidRPr="00F978BC">
        <w:rPr>
          <w:b/>
        </w:rPr>
        <w:t>29.2.1.</w:t>
      </w:r>
      <w:r w:rsidR="00675AB1" w:rsidRPr="00F978BC">
        <w:rPr>
          <w:b/>
        </w:rPr>
        <w:t> </w:t>
      </w:r>
      <w:r w:rsidRPr="00F978BC">
        <w:rPr>
          <w:b/>
        </w:rPr>
        <w:t>Medžiagų naudojimas.</w:t>
      </w:r>
      <w:r w:rsidR="003C51FC" w:rsidRPr="00F978BC">
        <w:rPr>
          <w:bCs/>
        </w:rPr>
        <w:t xml:space="preserve"> Aptariama, kokias medžiagas mokiniai </w:t>
      </w:r>
      <w:r w:rsidR="005D7E40" w:rsidRPr="00F978BC">
        <w:rPr>
          <w:bCs/>
        </w:rPr>
        <w:t xml:space="preserve">žino, kas iš jų gaminama, kokios medžiagų savybės lemia jų </w:t>
      </w:r>
      <w:r w:rsidR="00665FE0" w:rsidRPr="00F978BC">
        <w:rPr>
          <w:bCs/>
        </w:rPr>
        <w:t>naudojimą</w:t>
      </w:r>
      <w:r w:rsidR="00836E6A" w:rsidRPr="00F978BC">
        <w:rPr>
          <w:bCs/>
        </w:rPr>
        <w:t xml:space="preserve"> vienų ar kitų buityje naudojamų daiktų gamybai.</w:t>
      </w:r>
    </w:p>
    <w:p w14:paraId="25366434" w14:textId="3BCA3C25" w:rsidR="00B51C18" w:rsidRPr="00F978BC" w:rsidRDefault="00B51C18" w:rsidP="00916674">
      <w:pPr>
        <w:pStyle w:val="Pagrindinistekstas"/>
        <w:spacing w:before="4"/>
        <w:jc w:val="both"/>
      </w:pPr>
      <w:r w:rsidRPr="00F978BC">
        <w:lastRenderedPageBreak/>
        <w:t>Dirbdami grupėse mokiniai ieško atsakymų į klausimus, kuo remiantis</w:t>
      </w:r>
      <w:r w:rsidRPr="00F978BC">
        <w:rPr>
          <w:spacing w:val="1"/>
        </w:rPr>
        <w:t xml:space="preserve"> </w:t>
      </w:r>
      <w:r w:rsidRPr="00F978BC">
        <w:t xml:space="preserve">sukurtos atliekų rūšiavimo taisyklės, kokias atliekas </w:t>
      </w:r>
      <w:r w:rsidR="00651B14" w:rsidRPr="00F978BC">
        <w:t>būtina</w:t>
      </w:r>
      <w:r w:rsidRPr="00F978BC">
        <w:t xml:space="preserve"> rūšiuoti ir kodėl. Diskutuojama, kad būtina</w:t>
      </w:r>
      <w:r w:rsidRPr="00F978BC">
        <w:rPr>
          <w:spacing w:val="1"/>
        </w:rPr>
        <w:t xml:space="preserve"> </w:t>
      </w:r>
      <w:r w:rsidRPr="00F978BC">
        <w:t>pasirūpinti</w:t>
      </w:r>
      <w:r w:rsidRPr="00F978BC">
        <w:rPr>
          <w:spacing w:val="59"/>
        </w:rPr>
        <w:t xml:space="preserve"> </w:t>
      </w:r>
      <w:r w:rsidRPr="00F978BC">
        <w:t>ir</w:t>
      </w:r>
      <w:r w:rsidRPr="00F978BC">
        <w:rPr>
          <w:spacing w:val="57"/>
        </w:rPr>
        <w:t xml:space="preserve"> </w:t>
      </w:r>
      <w:r w:rsidR="00651B14" w:rsidRPr="00F978BC">
        <w:t>pavojingų</w:t>
      </w:r>
      <w:r w:rsidRPr="00F978BC">
        <w:rPr>
          <w:spacing w:val="57"/>
        </w:rPr>
        <w:t xml:space="preserve"> </w:t>
      </w:r>
      <w:r w:rsidRPr="00F978BC">
        <w:t>atliekų</w:t>
      </w:r>
      <w:r w:rsidRPr="00F978BC">
        <w:rPr>
          <w:spacing w:val="56"/>
        </w:rPr>
        <w:t xml:space="preserve"> </w:t>
      </w:r>
      <w:r w:rsidRPr="00F978BC">
        <w:t>rūšiavimu</w:t>
      </w:r>
      <w:r w:rsidRPr="00F978BC">
        <w:rPr>
          <w:spacing w:val="57"/>
        </w:rPr>
        <w:t xml:space="preserve"> </w:t>
      </w:r>
      <w:r w:rsidRPr="00F978BC">
        <w:t>bei</w:t>
      </w:r>
      <w:r w:rsidRPr="00F978BC">
        <w:rPr>
          <w:spacing w:val="56"/>
        </w:rPr>
        <w:t xml:space="preserve"> </w:t>
      </w:r>
      <w:r w:rsidRPr="00F978BC">
        <w:t>utilizavimu.</w:t>
      </w:r>
      <w:r w:rsidRPr="00F978BC">
        <w:rPr>
          <w:spacing w:val="3"/>
        </w:rPr>
        <w:t xml:space="preserve"> </w:t>
      </w:r>
      <w:r w:rsidRPr="00F978BC">
        <w:t>Keliamas</w:t>
      </w:r>
      <w:r w:rsidRPr="00F978BC">
        <w:rPr>
          <w:spacing w:val="58"/>
        </w:rPr>
        <w:t xml:space="preserve"> </w:t>
      </w:r>
      <w:r w:rsidRPr="00F978BC">
        <w:t>probleminis</w:t>
      </w:r>
      <w:r w:rsidRPr="00F978BC">
        <w:rPr>
          <w:spacing w:val="59"/>
        </w:rPr>
        <w:t xml:space="preserve"> </w:t>
      </w:r>
      <w:r w:rsidRPr="00F978BC">
        <w:t>klausimas</w:t>
      </w:r>
      <w:r w:rsidRPr="00F978BC">
        <w:rPr>
          <w:spacing w:val="4"/>
        </w:rPr>
        <w:t xml:space="preserve"> </w:t>
      </w:r>
      <w:r w:rsidRPr="00F978BC">
        <w:t>„Kokią</w:t>
      </w:r>
      <w:r w:rsidR="00F4137E" w:rsidRPr="00F978BC">
        <w:t xml:space="preserve"> </w:t>
      </w:r>
      <w:r w:rsidRPr="00F978BC">
        <w:t>informaciją</w:t>
      </w:r>
      <w:r w:rsidRPr="00F978BC">
        <w:rPr>
          <w:spacing w:val="6"/>
        </w:rPr>
        <w:t xml:space="preserve"> </w:t>
      </w:r>
      <w:r w:rsidRPr="00F978BC">
        <w:t>galima</w:t>
      </w:r>
      <w:r w:rsidRPr="00F978BC">
        <w:rPr>
          <w:spacing w:val="6"/>
        </w:rPr>
        <w:t xml:space="preserve"> </w:t>
      </w:r>
      <w:r w:rsidRPr="00F978BC">
        <w:t>rasti</w:t>
      </w:r>
      <w:r w:rsidRPr="00F978BC">
        <w:rPr>
          <w:spacing w:val="13"/>
        </w:rPr>
        <w:t xml:space="preserve"> </w:t>
      </w:r>
      <w:r w:rsidRPr="00F978BC">
        <w:t>ant</w:t>
      </w:r>
      <w:r w:rsidRPr="00F978BC">
        <w:rPr>
          <w:spacing w:val="6"/>
        </w:rPr>
        <w:t xml:space="preserve"> </w:t>
      </w:r>
      <w:r w:rsidRPr="00F978BC">
        <w:t>prekės</w:t>
      </w:r>
      <w:r w:rsidRPr="00F978BC">
        <w:rPr>
          <w:spacing w:val="9"/>
        </w:rPr>
        <w:t xml:space="preserve"> </w:t>
      </w:r>
      <w:r w:rsidRPr="00F978BC">
        <w:t>pakuotės?“</w:t>
      </w:r>
      <w:r w:rsidRPr="00F978BC">
        <w:rPr>
          <w:spacing w:val="6"/>
        </w:rPr>
        <w:t xml:space="preserve"> </w:t>
      </w:r>
      <w:r w:rsidRPr="00F978BC">
        <w:t>Su</w:t>
      </w:r>
      <w:r w:rsidRPr="00F978BC">
        <w:rPr>
          <w:spacing w:val="7"/>
        </w:rPr>
        <w:t xml:space="preserve"> </w:t>
      </w:r>
      <w:r w:rsidRPr="00F978BC">
        <w:t>mokiniais</w:t>
      </w:r>
      <w:r w:rsidRPr="00F978BC">
        <w:rPr>
          <w:spacing w:val="9"/>
        </w:rPr>
        <w:t xml:space="preserve"> </w:t>
      </w:r>
      <w:r w:rsidRPr="00F978BC">
        <w:t>išsiaiškinama</w:t>
      </w:r>
      <w:r w:rsidRPr="00F978BC">
        <w:rPr>
          <w:spacing w:val="6"/>
        </w:rPr>
        <w:t xml:space="preserve"> </w:t>
      </w:r>
      <w:r w:rsidRPr="00F978BC">
        <w:t>ženklų</w:t>
      </w:r>
      <w:r w:rsidRPr="00F978BC">
        <w:rPr>
          <w:spacing w:val="7"/>
        </w:rPr>
        <w:t xml:space="preserve"> </w:t>
      </w:r>
      <w:r w:rsidRPr="00F978BC">
        <w:t>ant</w:t>
      </w:r>
      <w:r w:rsidRPr="00F978BC">
        <w:rPr>
          <w:spacing w:val="6"/>
        </w:rPr>
        <w:t xml:space="preserve"> </w:t>
      </w:r>
      <w:r w:rsidRPr="00F978BC">
        <w:t>pakuočių</w:t>
      </w:r>
      <w:r w:rsidRPr="00F978BC">
        <w:rPr>
          <w:spacing w:val="7"/>
        </w:rPr>
        <w:t xml:space="preserve"> </w:t>
      </w:r>
      <w:r w:rsidRPr="00F978BC">
        <w:t>reikšmė</w:t>
      </w:r>
      <w:r w:rsidR="00611828">
        <w:t xml:space="preserve"> </w:t>
      </w:r>
      <w:r w:rsidRPr="00F978BC">
        <w:t>ir</w:t>
      </w:r>
      <w:r w:rsidRPr="00F978BC">
        <w:rPr>
          <w:spacing w:val="-1"/>
        </w:rPr>
        <w:t xml:space="preserve"> </w:t>
      </w:r>
      <w:r w:rsidRPr="00F978BC">
        <w:t>kaip tai</w:t>
      </w:r>
      <w:r w:rsidRPr="00F978BC">
        <w:rPr>
          <w:spacing w:val="-2"/>
        </w:rPr>
        <w:t xml:space="preserve"> </w:t>
      </w:r>
      <w:r w:rsidRPr="00F978BC">
        <w:t>susiję</w:t>
      </w:r>
      <w:r w:rsidRPr="00F978BC">
        <w:rPr>
          <w:spacing w:val="-2"/>
        </w:rPr>
        <w:t xml:space="preserve"> </w:t>
      </w:r>
      <w:r w:rsidRPr="00F978BC">
        <w:t>su atliekų rūšiavimu</w:t>
      </w:r>
      <w:r w:rsidRPr="00F978BC">
        <w:rPr>
          <w:spacing w:val="-1"/>
        </w:rPr>
        <w:t xml:space="preserve"> </w:t>
      </w:r>
      <w:r w:rsidRPr="00F978BC">
        <w:t>bei</w:t>
      </w:r>
      <w:r w:rsidRPr="00F978BC">
        <w:rPr>
          <w:spacing w:val="-2"/>
        </w:rPr>
        <w:t xml:space="preserve"> </w:t>
      </w:r>
      <w:r w:rsidRPr="00F978BC">
        <w:t>perdirbimu.</w:t>
      </w:r>
    </w:p>
    <w:p w14:paraId="32AEF5A9" w14:textId="77777777" w:rsidR="00B51C18" w:rsidRPr="00F978BC" w:rsidRDefault="00B51C18" w:rsidP="00916674">
      <w:pPr>
        <w:pStyle w:val="Pagrindinistekstas"/>
      </w:pPr>
      <w:r w:rsidRPr="00F978BC">
        <w:t>Rekomenduojama</w:t>
      </w:r>
      <w:r w:rsidRPr="00F978BC">
        <w:rPr>
          <w:spacing w:val="-4"/>
        </w:rPr>
        <w:t xml:space="preserve"> </w:t>
      </w:r>
      <w:r w:rsidRPr="00F978BC">
        <w:t>medžiaga:</w:t>
      </w:r>
    </w:p>
    <w:p w14:paraId="27510B66" w14:textId="4D6A4DDB" w:rsidR="009E07FB" w:rsidRPr="00F978BC" w:rsidRDefault="00C3166D" w:rsidP="00916674">
      <w:pPr>
        <w:pStyle w:val="Pagrindinistekstas"/>
      </w:pPr>
      <w:hyperlink r:id="rId58" w:history="1">
        <w:r w:rsidR="009E07FB" w:rsidRPr="00F978BC">
          <w:rPr>
            <w:rStyle w:val="Hipersaitas"/>
          </w:rPr>
          <w:t>gintaras,medziagos,savybes www.ismaniejirobotai.lt 1-4 klasei .Dirba ir planšetėse</w:t>
        </w:r>
      </w:hyperlink>
    </w:p>
    <w:p w14:paraId="6B0BC9BB" w14:textId="7161B975" w:rsidR="00D456D4" w:rsidRPr="00F978BC" w:rsidRDefault="00C3166D" w:rsidP="00916674">
      <w:pPr>
        <w:pStyle w:val="Pagrindinistekstas"/>
      </w:pPr>
      <w:hyperlink r:id="rId59" w:history="1">
        <w:r w:rsidR="00D456D4" w:rsidRPr="00F978BC">
          <w:rPr>
            <w:rStyle w:val="Hipersaitas"/>
          </w:rPr>
          <w:t>Kaip rūšiuoti atliekas www.ismaniejirobotai.lt 1-4 klasei .Dirba ir planšetėse</w:t>
        </w:r>
      </w:hyperlink>
    </w:p>
    <w:p w14:paraId="1C067EFA" w14:textId="41580D45" w:rsidR="00B758B6" w:rsidRPr="00F978BC" w:rsidRDefault="00C3166D" w:rsidP="00916674">
      <w:pPr>
        <w:pStyle w:val="Pagrindinistekstas"/>
      </w:pPr>
      <w:hyperlink r:id="rId60" w:history="1">
        <w:r w:rsidR="00B758B6" w:rsidRPr="00F978BC">
          <w:rPr>
            <w:rStyle w:val="Hipersaitas"/>
          </w:rPr>
          <w:t>Maisto atliekos: kaip jų išvengti?</w:t>
        </w:r>
      </w:hyperlink>
    </w:p>
    <w:p w14:paraId="2B3D718A" w14:textId="34C89FA2" w:rsidR="00E133EB" w:rsidRPr="00F978BC" w:rsidRDefault="00C3166D" w:rsidP="00916674">
      <w:pPr>
        <w:pStyle w:val="Pagrindinistekstas"/>
      </w:pPr>
      <w:hyperlink r:id="rId61" w:history="1">
        <w:r w:rsidR="00E133EB" w:rsidRPr="00F978BC">
          <w:rPr>
            <w:rStyle w:val="Hipersaitas"/>
          </w:rPr>
          <w:t>Rūšiuoju dabar. Kaip teisingai rūšiuoti atliekas?</w:t>
        </w:r>
      </w:hyperlink>
    </w:p>
    <w:p w14:paraId="11A96FA1" w14:textId="5A7B61FA" w:rsidR="00EF4051" w:rsidRPr="00F978BC" w:rsidRDefault="00C3166D" w:rsidP="00916674">
      <w:pPr>
        <w:pStyle w:val="Pagrindinistekstas"/>
      </w:pPr>
      <w:hyperlink r:id="rId62" w:history="1">
        <w:r w:rsidR="00EF4051" w:rsidRPr="00F978BC">
          <w:rPr>
            <w:rStyle w:val="Hipersaitas"/>
          </w:rPr>
          <w:t>Kaip Marta išmoko rūšiuoti</w:t>
        </w:r>
      </w:hyperlink>
    </w:p>
    <w:p w14:paraId="6F80E817" w14:textId="77243CE8" w:rsidR="00891705" w:rsidRPr="00F978BC" w:rsidRDefault="00C3166D" w:rsidP="00916674">
      <w:pPr>
        <w:pStyle w:val="Pagrindinistekstas"/>
      </w:pPr>
      <w:hyperlink r:id="rId63" w:history="1">
        <w:r w:rsidR="00891705" w:rsidRPr="00F978BC">
          <w:rPr>
            <w:rStyle w:val="Hipersaitas"/>
          </w:rPr>
          <w:t xml:space="preserve">Šiukšlių rūšiavimas! Ką pasakė </w:t>
        </w:r>
        <w:proofErr w:type="spellStart"/>
        <w:r w:rsidR="00891705" w:rsidRPr="00F978BC">
          <w:rPr>
            <w:rStyle w:val="Hipersaitas"/>
          </w:rPr>
          <w:t>Kakė</w:t>
        </w:r>
        <w:proofErr w:type="spellEnd"/>
        <w:r w:rsidR="00891705" w:rsidRPr="00F978BC">
          <w:rPr>
            <w:rStyle w:val="Hipersaitas"/>
          </w:rPr>
          <w:t xml:space="preserve"> </w:t>
        </w:r>
        <w:proofErr w:type="spellStart"/>
        <w:r w:rsidR="00891705" w:rsidRPr="00F978BC">
          <w:rPr>
            <w:rStyle w:val="Hipersaitas"/>
          </w:rPr>
          <w:t>Makė</w:t>
        </w:r>
        <w:proofErr w:type="spellEnd"/>
        <w:r w:rsidR="00891705" w:rsidRPr="00F978BC">
          <w:rPr>
            <w:rStyle w:val="Hipersaitas"/>
          </w:rPr>
          <w:t>?</w:t>
        </w:r>
      </w:hyperlink>
    </w:p>
    <w:p w14:paraId="644B45DD" w14:textId="544F292C" w:rsidR="00174B9E" w:rsidRPr="00F978BC" w:rsidRDefault="00C3166D" w:rsidP="00916674">
      <w:pPr>
        <w:pStyle w:val="Pagrindinistekstas"/>
      </w:pPr>
      <w:hyperlink r:id="rId64" w:history="1">
        <w:r w:rsidR="00174B9E" w:rsidRPr="00F978BC">
          <w:rPr>
            <w:rStyle w:val="Hipersaitas"/>
          </w:rPr>
          <w:t>Rūšiavimas #pildyk</w:t>
        </w:r>
      </w:hyperlink>
    </w:p>
    <w:p w14:paraId="7D1314E8" w14:textId="675DC8B9" w:rsidR="00B51C18" w:rsidRPr="00F978BC" w:rsidRDefault="00B51C18" w:rsidP="00916674">
      <w:pPr>
        <w:pStyle w:val="Pagrindinistekstas"/>
      </w:pPr>
      <w:r w:rsidRPr="00F978BC">
        <w:t>Mokomasis</w:t>
      </w:r>
      <w:r w:rsidRPr="00F978BC">
        <w:rPr>
          <w:spacing w:val="3"/>
        </w:rPr>
        <w:t xml:space="preserve"> </w:t>
      </w:r>
      <w:r w:rsidRPr="00F978BC">
        <w:t>filmas</w:t>
      </w:r>
      <w:r w:rsidRPr="00F978BC">
        <w:rPr>
          <w:spacing w:val="8"/>
        </w:rPr>
        <w:t xml:space="preserve"> </w:t>
      </w:r>
      <w:r w:rsidRPr="00F978BC">
        <w:t>anglų</w:t>
      </w:r>
      <w:r w:rsidRPr="00F978BC">
        <w:rPr>
          <w:spacing w:val="1"/>
        </w:rPr>
        <w:t xml:space="preserve"> </w:t>
      </w:r>
      <w:r w:rsidRPr="00F978BC">
        <w:t>k</w:t>
      </w:r>
      <w:r w:rsidR="00873883" w:rsidRPr="00F978BC">
        <w:t xml:space="preserve">. </w:t>
      </w:r>
      <w:hyperlink r:id="rId65" w:history="1">
        <w:proofErr w:type="spellStart"/>
        <w:r w:rsidR="0087681C" w:rsidRPr="00F978BC">
          <w:rPr>
            <w:rStyle w:val="Hipersaitas"/>
          </w:rPr>
          <w:t>The</w:t>
        </w:r>
        <w:proofErr w:type="spellEnd"/>
        <w:r w:rsidR="0087681C" w:rsidRPr="00F978BC">
          <w:rPr>
            <w:rStyle w:val="Hipersaitas"/>
          </w:rPr>
          <w:t xml:space="preserve"> </w:t>
        </w:r>
        <w:proofErr w:type="spellStart"/>
        <w:r w:rsidR="0087681C" w:rsidRPr="00F978BC">
          <w:rPr>
            <w:rStyle w:val="Hipersaitas"/>
          </w:rPr>
          <w:t>three</w:t>
        </w:r>
        <w:proofErr w:type="spellEnd"/>
        <w:r w:rsidR="0087681C" w:rsidRPr="00F978BC">
          <w:rPr>
            <w:rStyle w:val="Hipersaitas"/>
          </w:rPr>
          <w:t xml:space="preserve"> </w:t>
        </w:r>
        <w:proofErr w:type="spellStart"/>
        <w:r w:rsidR="0087681C" w:rsidRPr="00F978BC">
          <w:rPr>
            <w:rStyle w:val="Hipersaitas"/>
          </w:rPr>
          <w:t>Rs</w:t>
        </w:r>
        <w:proofErr w:type="spellEnd"/>
        <w:r w:rsidR="0087681C" w:rsidRPr="00F978BC">
          <w:rPr>
            <w:rStyle w:val="Hipersaitas"/>
          </w:rPr>
          <w:t xml:space="preserve">: </w:t>
        </w:r>
        <w:proofErr w:type="spellStart"/>
        <w:r w:rsidR="0087681C" w:rsidRPr="00F978BC">
          <w:rPr>
            <w:rStyle w:val="Hipersaitas"/>
          </w:rPr>
          <w:t>Reduce</w:t>
        </w:r>
        <w:proofErr w:type="spellEnd"/>
        <w:r w:rsidR="0087681C" w:rsidRPr="00F978BC">
          <w:rPr>
            <w:rStyle w:val="Hipersaitas"/>
          </w:rPr>
          <w:t xml:space="preserve">, </w:t>
        </w:r>
        <w:proofErr w:type="spellStart"/>
        <w:r w:rsidR="0087681C" w:rsidRPr="00F978BC">
          <w:rPr>
            <w:rStyle w:val="Hipersaitas"/>
          </w:rPr>
          <w:t>Reuse</w:t>
        </w:r>
        <w:proofErr w:type="spellEnd"/>
        <w:r w:rsidR="0087681C" w:rsidRPr="00F978BC">
          <w:rPr>
            <w:rStyle w:val="Hipersaitas"/>
          </w:rPr>
          <w:t xml:space="preserve">, </w:t>
        </w:r>
        <w:proofErr w:type="spellStart"/>
        <w:r w:rsidR="0087681C" w:rsidRPr="00F978BC">
          <w:rPr>
            <w:rStyle w:val="Hipersaitas"/>
          </w:rPr>
          <w:t>and</w:t>
        </w:r>
        <w:proofErr w:type="spellEnd"/>
        <w:r w:rsidR="0087681C" w:rsidRPr="00F978BC">
          <w:rPr>
            <w:rStyle w:val="Hipersaitas"/>
          </w:rPr>
          <w:t xml:space="preserve"> </w:t>
        </w:r>
        <w:proofErr w:type="spellStart"/>
        <w:r w:rsidR="0087681C" w:rsidRPr="00F978BC">
          <w:rPr>
            <w:rStyle w:val="Hipersaitas"/>
          </w:rPr>
          <w:t>Recycle</w:t>
        </w:r>
        <w:proofErr w:type="spellEnd"/>
        <w:r w:rsidR="0087681C" w:rsidRPr="00F978BC">
          <w:rPr>
            <w:rStyle w:val="Hipersaitas"/>
          </w:rPr>
          <w:t xml:space="preserve"> | </w:t>
        </w:r>
        <w:proofErr w:type="spellStart"/>
        <w:r w:rsidR="0087681C" w:rsidRPr="00F978BC">
          <w:rPr>
            <w:rStyle w:val="Hipersaitas"/>
          </w:rPr>
          <w:t>Happy</w:t>
        </w:r>
        <w:proofErr w:type="spellEnd"/>
        <w:r w:rsidR="0087681C" w:rsidRPr="00F978BC">
          <w:rPr>
            <w:rStyle w:val="Hipersaitas"/>
          </w:rPr>
          <w:t xml:space="preserve"> </w:t>
        </w:r>
        <w:proofErr w:type="spellStart"/>
        <w:r w:rsidR="0087681C" w:rsidRPr="00F978BC">
          <w:rPr>
            <w:rStyle w:val="Hipersaitas"/>
          </w:rPr>
          <w:t>Learning</w:t>
        </w:r>
        <w:proofErr w:type="spellEnd"/>
      </w:hyperlink>
    </w:p>
    <w:p w14:paraId="7C682DEC" w14:textId="71EDBEFF" w:rsidR="007C3B9F" w:rsidRPr="00F978BC" w:rsidRDefault="00B51C18" w:rsidP="00916674">
      <w:pPr>
        <w:pStyle w:val="Pagrindinistekstas"/>
      </w:pPr>
      <w:r w:rsidRPr="00F978BC">
        <w:t>Mokomasis</w:t>
      </w:r>
      <w:r w:rsidRPr="00F978BC">
        <w:rPr>
          <w:spacing w:val="4"/>
        </w:rPr>
        <w:t xml:space="preserve"> </w:t>
      </w:r>
      <w:r w:rsidRPr="00F978BC">
        <w:t>filmas</w:t>
      </w:r>
      <w:r w:rsidRPr="00F978BC">
        <w:rPr>
          <w:spacing w:val="4"/>
        </w:rPr>
        <w:t xml:space="preserve"> </w:t>
      </w:r>
      <w:r w:rsidRPr="00F978BC">
        <w:t>anglų</w:t>
      </w:r>
      <w:r w:rsidRPr="00F978BC">
        <w:rPr>
          <w:spacing w:val="6"/>
        </w:rPr>
        <w:t xml:space="preserve"> </w:t>
      </w:r>
      <w:r w:rsidRPr="00F978BC">
        <w:t>k.</w:t>
      </w:r>
      <w:r w:rsidRPr="00F978BC">
        <w:rPr>
          <w:spacing w:val="3"/>
        </w:rPr>
        <w:t xml:space="preserve"> </w:t>
      </w:r>
      <w:hyperlink r:id="rId66" w:history="1">
        <w:proofErr w:type="spellStart"/>
        <w:r w:rsidR="007C3B9F" w:rsidRPr="00F978BC">
          <w:rPr>
            <w:rStyle w:val="Hipersaitas"/>
          </w:rPr>
          <w:t>Sort</w:t>
        </w:r>
        <w:proofErr w:type="spellEnd"/>
        <w:r w:rsidR="007C3B9F" w:rsidRPr="00F978BC">
          <w:rPr>
            <w:rStyle w:val="Hipersaitas"/>
          </w:rPr>
          <w:t xml:space="preserve"> it </w:t>
        </w:r>
        <w:proofErr w:type="spellStart"/>
        <w:r w:rsidR="007C3B9F" w:rsidRPr="00F978BC">
          <w:rPr>
            <w:rStyle w:val="Hipersaitas"/>
          </w:rPr>
          <w:t>out</w:t>
        </w:r>
        <w:proofErr w:type="spellEnd"/>
        <w:r w:rsidR="007C3B9F" w:rsidRPr="00F978BC">
          <w:rPr>
            <w:rStyle w:val="Hipersaitas"/>
          </w:rPr>
          <w:t xml:space="preserve">! </w:t>
        </w:r>
        <w:proofErr w:type="spellStart"/>
        <w:r w:rsidR="007C3B9F" w:rsidRPr="00F978BC">
          <w:rPr>
            <w:rStyle w:val="Hipersaitas"/>
          </w:rPr>
          <w:t>Waste</w:t>
        </w:r>
        <w:proofErr w:type="spellEnd"/>
        <w:r w:rsidR="007C3B9F" w:rsidRPr="00F978BC">
          <w:rPr>
            <w:rStyle w:val="Hipersaitas"/>
          </w:rPr>
          <w:t xml:space="preserve"> </w:t>
        </w:r>
        <w:proofErr w:type="spellStart"/>
        <w:r w:rsidR="007C3B9F" w:rsidRPr="00F978BC">
          <w:rPr>
            <w:rStyle w:val="Hipersaitas"/>
          </w:rPr>
          <w:t>and</w:t>
        </w:r>
        <w:proofErr w:type="spellEnd"/>
        <w:r w:rsidR="007C3B9F" w:rsidRPr="00F978BC">
          <w:rPr>
            <w:rStyle w:val="Hipersaitas"/>
          </w:rPr>
          <w:t xml:space="preserve"> </w:t>
        </w:r>
        <w:proofErr w:type="spellStart"/>
        <w:r w:rsidR="007C3B9F" w:rsidRPr="00F978BC">
          <w:rPr>
            <w:rStyle w:val="Hipersaitas"/>
          </w:rPr>
          <w:t>recycling</w:t>
        </w:r>
        <w:proofErr w:type="spellEnd"/>
        <w:r w:rsidR="007C3B9F" w:rsidRPr="00F978BC">
          <w:rPr>
            <w:rStyle w:val="Hipersaitas"/>
          </w:rPr>
          <w:t xml:space="preserve"> </w:t>
        </w:r>
        <w:proofErr w:type="spellStart"/>
        <w:r w:rsidR="007C3B9F" w:rsidRPr="00F978BC">
          <w:rPr>
            <w:rStyle w:val="Hipersaitas"/>
          </w:rPr>
          <w:t>in</w:t>
        </w:r>
        <w:proofErr w:type="spellEnd"/>
        <w:r w:rsidR="007C3B9F" w:rsidRPr="00F978BC">
          <w:rPr>
            <w:rStyle w:val="Hipersaitas"/>
          </w:rPr>
          <w:t xml:space="preserve"> </w:t>
        </w:r>
        <w:proofErr w:type="spellStart"/>
        <w:r w:rsidR="007C3B9F" w:rsidRPr="00F978BC">
          <w:rPr>
            <w:rStyle w:val="Hipersaitas"/>
          </w:rPr>
          <w:t>Waverley</w:t>
        </w:r>
        <w:proofErr w:type="spellEnd"/>
      </w:hyperlink>
    </w:p>
    <w:p w14:paraId="44D256F0" w14:textId="70C0BC8C" w:rsidR="00B51C18" w:rsidRPr="00F978BC" w:rsidRDefault="00B51C18" w:rsidP="00916674">
      <w:pPr>
        <w:pStyle w:val="Pagrindinistekstas"/>
        <w:jc w:val="both"/>
      </w:pPr>
      <w:r w:rsidRPr="00F978BC">
        <w:rPr>
          <w:b/>
        </w:rPr>
        <w:t>29.2.3.</w:t>
      </w:r>
      <w:r w:rsidR="00675AB1" w:rsidRPr="00F978BC">
        <w:rPr>
          <w:b/>
          <w:spacing w:val="-9"/>
        </w:rPr>
        <w:t> </w:t>
      </w:r>
      <w:r w:rsidRPr="00F978BC">
        <w:rPr>
          <w:b/>
        </w:rPr>
        <w:t>Medžiagų</w:t>
      </w:r>
      <w:r w:rsidRPr="00F978BC">
        <w:rPr>
          <w:b/>
          <w:spacing w:val="-6"/>
        </w:rPr>
        <w:t xml:space="preserve"> </w:t>
      </w:r>
      <w:r w:rsidRPr="00F978BC">
        <w:rPr>
          <w:b/>
        </w:rPr>
        <w:t>kitimai.</w:t>
      </w:r>
      <w:r w:rsidRPr="00F978BC">
        <w:rPr>
          <w:b/>
          <w:spacing w:val="-6"/>
        </w:rPr>
        <w:t xml:space="preserve"> </w:t>
      </w:r>
      <w:r w:rsidRPr="00F978BC">
        <w:t>Mokiniams</w:t>
      </w:r>
      <w:r w:rsidRPr="00F978BC">
        <w:rPr>
          <w:spacing w:val="-6"/>
        </w:rPr>
        <w:t xml:space="preserve"> </w:t>
      </w:r>
      <w:r w:rsidR="00215D1C" w:rsidRPr="00F978BC">
        <w:t xml:space="preserve">galima parodyti </w:t>
      </w:r>
      <w:r w:rsidR="00EF1308" w:rsidRPr="00F978BC">
        <w:t>filmuką</w:t>
      </w:r>
      <w:r w:rsidR="00D477B7" w:rsidRPr="00F978BC">
        <w:t>,</w:t>
      </w:r>
      <w:r w:rsidRPr="00F978BC">
        <w:rPr>
          <w:spacing w:val="-5"/>
        </w:rPr>
        <w:t xml:space="preserve"> </w:t>
      </w:r>
      <w:r w:rsidRPr="00F978BC">
        <w:t>atlikti</w:t>
      </w:r>
      <w:r w:rsidRPr="00F978BC">
        <w:rPr>
          <w:spacing w:val="-9"/>
        </w:rPr>
        <w:t xml:space="preserve"> </w:t>
      </w:r>
      <w:r w:rsidRPr="00F978BC">
        <w:t>bandymus</w:t>
      </w:r>
      <w:r w:rsidR="00913276" w:rsidRPr="00F978BC">
        <w:t xml:space="preserve"> ir stebėti ledo tirpimą, vandens garavimą ir </w:t>
      </w:r>
      <w:r w:rsidR="00A10131" w:rsidRPr="00F978BC">
        <w:t>kondensaciją ant stiklinės plokštelės</w:t>
      </w:r>
      <w:r w:rsidR="00161954" w:rsidRPr="00F978BC">
        <w:t xml:space="preserve"> laikomos virš kaitinamo ir garuojančio vandens</w:t>
      </w:r>
      <w:r w:rsidR="006B6856" w:rsidRPr="00F978BC">
        <w:rPr>
          <w:spacing w:val="-2"/>
        </w:rPr>
        <w:t xml:space="preserve">, </w:t>
      </w:r>
      <w:r w:rsidRPr="00F978BC">
        <w:t>aiškintis</w:t>
      </w:r>
      <w:r w:rsidRPr="00F978BC">
        <w:rPr>
          <w:spacing w:val="-6"/>
        </w:rPr>
        <w:t xml:space="preserve"> </w:t>
      </w:r>
      <w:r w:rsidRPr="00F978BC">
        <w:t>bei</w:t>
      </w:r>
      <w:r w:rsidRPr="00F978BC">
        <w:rPr>
          <w:spacing w:val="-9"/>
        </w:rPr>
        <w:t xml:space="preserve"> </w:t>
      </w:r>
      <w:r w:rsidRPr="00F978BC">
        <w:t>stebėti</w:t>
      </w:r>
      <w:r w:rsidRPr="00F978BC">
        <w:rPr>
          <w:spacing w:val="-5"/>
        </w:rPr>
        <w:t xml:space="preserve"> </w:t>
      </w:r>
      <w:r w:rsidRPr="00F978BC">
        <w:t>medžiagų</w:t>
      </w:r>
      <w:r w:rsidRPr="00F978BC">
        <w:rPr>
          <w:spacing w:val="-4"/>
        </w:rPr>
        <w:t xml:space="preserve"> </w:t>
      </w:r>
      <w:proofErr w:type="spellStart"/>
      <w:r w:rsidRPr="00F978BC">
        <w:t>kitimus</w:t>
      </w:r>
      <w:proofErr w:type="spellEnd"/>
      <w:r w:rsidR="00611828">
        <w:t xml:space="preserve"> </w:t>
      </w:r>
      <w:r w:rsidR="00611828">
        <w:rPr>
          <w:spacing w:val="-57"/>
        </w:rPr>
        <w:t xml:space="preserve"> </w:t>
      </w:r>
      <w:r w:rsidR="006B6856" w:rsidRPr="00F978BC">
        <w:t>(</w:t>
      </w:r>
      <w:r w:rsidR="00AD03CB" w:rsidRPr="00F978BC">
        <w:t>pavyzdžiui,</w:t>
      </w:r>
      <w:r w:rsidRPr="00F978BC">
        <w:t xml:space="preserve"> kas vyksta su pūvančiu obuoliu, geležine vinimi drėgmėje, kas lieka iš sudegusios</w:t>
      </w:r>
      <w:r w:rsidRPr="00F978BC">
        <w:rPr>
          <w:spacing w:val="1"/>
        </w:rPr>
        <w:t xml:space="preserve"> </w:t>
      </w:r>
      <w:r w:rsidRPr="00F978BC">
        <w:t>medienos,</w:t>
      </w:r>
      <w:r w:rsidRPr="00F978BC">
        <w:rPr>
          <w:spacing w:val="1"/>
        </w:rPr>
        <w:t xml:space="preserve"> </w:t>
      </w:r>
      <w:r w:rsidRPr="00F978BC">
        <w:t xml:space="preserve">popieriaus ir pan.). </w:t>
      </w:r>
      <w:r w:rsidR="005745C7" w:rsidRPr="00F978BC">
        <w:t>Dirbdami grupėse</w:t>
      </w:r>
      <w:r w:rsidR="00F722B1" w:rsidRPr="00F978BC">
        <w:t xml:space="preserve"> mokiniai gali sudaryti</w:t>
      </w:r>
      <w:r w:rsidRPr="00F978BC">
        <w:t xml:space="preserve"> faktų</w:t>
      </w:r>
      <w:r w:rsidR="004C725C" w:rsidRPr="00F978BC">
        <w:t xml:space="preserve"> apie </w:t>
      </w:r>
      <w:r w:rsidR="009A1B58" w:rsidRPr="00F978BC">
        <w:t xml:space="preserve">grįžtamuosius ir negrįžtamuosius </w:t>
      </w:r>
      <w:r w:rsidR="00FA0A7D" w:rsidRPr="00F978BC">
        <w:t>medžiagų pokyčius</w:t>
      </w:r>
      <w:r w:rsidRPr="00F978BC">
        <w:t xml:space="preserve"> žemėlap</w:t>
      </w:r>
      <w:r w:rsidR="00F722B1" w:rsidRPr="00F978BC">
        <w:t>į</w:t>
      </w:r>
      <w:r w:rsidRPr="00F978BC">
        <w:t>.</w:t>
      </w:r>
    </w:p>
    <w:p w14:paraId="545E1E3C" w14:textId="77777777" w:rsidR="00B51C18" w:rsidRPr="00F978BC" w:rsidRDefault="00B51C18" w:rsidP="00916674">
      <w:pPr>
        <w:pStyle w:val="Pagrindinistekstas"/>
        <w:jc w:val="both"/>
      </w:pPr>
      <w:r w:rsidRPr="00F978BC">
        <w:t>Rekomenduojama</w:t>
      </w:r>
      <w:r w:rsidRPr="00F978BC">
        <w:rPr>
          <w:spacing w:val="-4"/>
        </w:rPr>
        <w:t xml:space="preserve"> </w:t>
      </w:r>
      <w:r w:rsidRPr="00F978BC">
        <w:t>medžiaga:</w:t>
      </w:r>
    </w:p>
    <w:p w14:paraId="3105D179" w14:textId="6CE1BB41" w:rsidR="00C1039E" w:rsidRPr="00F978BC" w:rsidRDefault="00C3166D" w:rsidP="00916674">
      <w:pPr>
        <w:pStyle w:val="Pagrindinistekstas"/>
      </w:pPr>
      <w:hyperlink r:id="rId67" w:history="1">
        <w:r w:rsidR="00C1039E" w:rsidRPr="00F978BC">
          <w:rPr>
            <w:rStyle w:val="Hipersaitas"/>
          </w:rPr>
          <w:t>HEROJUS | MEDŽIAGŲ GRĮŽTAMIEJI IR NEGRĮŽTAMIEJI RYŠIAI</w:t>
        </w:r>
      </w:hyperlink>
    </w:p>
    <w:p w14:paraId="02E65700" w14:textId="2A1048F1" w:rsidR="0029187B" w:rsidRPr="00F978BC" w:rsidRDefault="00C3166D" w:rsidP="00916674">
      <w:pPr>
        <w:pStyle w:val="Pagrindinistekstas"/>
      </w:pPr>
      <w:hyperlink r:id="rId68" w:history="1">
        <w:proofErr w:type="spellStart"/>
        <w:r w:rsidR="0029187B" w:rsidRPr="00F978BC">
          <w:rPr>
            <w:rStyle w:val="Hipersaitas"/>
          </w:rPr>
          <w:t>Reversible</w:t>
        </w:r>
        <w:proofErr w:type="spellEnd"/>
        <w:r w:rsidR="0029187B" w:rsidRPr="00F978BC">
          <w:rPr>
            <w:rStyle w:val="Hipersaitas"/>
          </w:rPr>
          <w:t xml:space="preserve"> </w:t>
        </w:r>
        <w:proofErr w:type="spellStart"/>
        <w:r w:rsidR="0029187B" w:rsidRPr="00F978BC">
          <w:rPr>
            <w:rStyle w:val="Hipersaitas"/>
          </w:rPr>
          <w:t>and</w:t>
        </w:r>
        <w:proofErr w:type="spellEnd"/>
        <w:r w:rsidR="0029187B" w:rsidRPr="00F978BC">
          <w:rPr>
            <w:rStyle w:val="Hipersaitas"/>
          </w:rPr>
          <w:t xml:space="preserve"> </w:t>
        </w:r>
        <w:proofErr w:type="spellStart"/>
        <w:r w:rsidR="0029187B" w:rsidRPr="00F978BC">
          <w:rPr>
            <w:rStyle w:val="Hipersaitas"/>
          </w:rPr>
          <w:t>Irreversible</w:t>
        </w:r>
        <w:proofErr w:type="spellEnd"/>
        <w:r w:rsidR="0029187B" w:rsidRPr="00F978BC">
          <w:rPr>
            <w:rStyle w:val="Hipersaitas"/>
          </w:rPr>
          <w:t xml:space="preserve"> </w:t>
        </w:r>
        <w:proofErr w:type="spellStart"/>
        <w:r w:rsidR="0029187B" w:rsidRPr="00F978BC">
          <w:rPr>
            <w:rStyle w:val="Hipersaitas"/>
          </w:rPr>
          <w:t>Changes</w:t>
        </w:r>
        <w:proofErr w:type="spellEnd"/>
        <w:r w:rsidR="0029187B" w:rsidRPr="00F978BC">
          <w:rPr>
            <w:rStyle w:val="Hipersaitas"/>
          </w:rPr>
          <w:t xml:space="preserve">- </w:t>
        </w:r>
        <w:proofErr w:type="spellStart"/>
        <w:r w:rsidR="0029187B" w:rsidRPr="00F978BC">
          <w:rPr>
            <w:rStyle w:val="Hipersaitas"/>
          </w:rPr>
          <w:t>Science</w:t>
        </w:r>
        <w:proofErr w:type="spellEnd"/>
        <w:r w:rsidR="0029187B" w:rsidRPr="00F978BC">
          <w:rPr>
            <w:rStyle w:val="Hipersaitas"/>
          </w:rPr>
          <w:t xml:space="preserve"> </w:t>
        </w:r>
        <w:proofErr w:type="spellStart"/>
        <w:r w:rsidR="0029187B" w:rsidRPr="00F978BC">
          <w:rPr>
            <w:rStyle w:val="Hipersaitas"/>
          </w:rPr>
          <w:t>Animation</w:t>
        </w:r>
        <w:proofErr w:type="spellEnd"/>
        <w:r w:rsidR="0029187B" w:rsidRPr="00F978BC">
          <w:rPr>
            <w:rStyle w:val="Hipersaitas"/>
          </w:rPr>
          <w:t xml:space="preserve"> - </w:t>
        </w:r>
        <w:proofErr w:type="spellStart"/>
        <w:r w:rsidR="0029187B" w:rsidRPr="00F978BC">
          <w:rPr>
            <w:rStyle w:val="Hipersaitas"/>
          </w:rPr>
          <w:t>YouTube</w:t>
        </w:r>
        <w:proofErr w:type="spellEnd"/>
      </w:hyperlink>
    </w:p>
    <w:p w14:paraId="27152C52" w14:textId="16FA0BE0" w:rsidR="00B51C18" w:rsidRPr="00F978BC" w:rsidRDefault="00B51C18" w:rsidP="00916674">
      <w:pPr>
        <w:pStyle w:val="Pagrindinistekstas"/>
        <w:jc w:val="both"/>
      </w:pPr>
      <w:r w:rsidRPr="00F978BC">
        <w:rPr>
          <w:b/>
        </w:rPr>
        <w:t>29.3.1.</w:t>
      </w:r>
      <w:r w:rsidR="00675AB1" w:rsidRPr="00F978BC">
        <w:rPr>
          <w:b/>
        </w:rPr>
        <w:t> </w:t>
      </w:r>
      <w:r w:rsidRPr="00F978BC">
        <w:rPr>
          <w:b/>
        </w:rPr>
        <w:t xml:space="preserve">Jėgos, inercija. </w:t>
      </w:r>
      <w:r w:rsidR="003A4240" w:rsidRPr="00F978BC">
        <w:rPr>
          <w:bCs/>
        </w:rPr>
        <w:t>Galima pasiūlyti mokiniams dirbant porose</w:t>
      </w:r>
      <w:r w:rsidR="000B32BB" w:rsidRPr="00F978BC">
        <w:rPr>
          <w:bCs/>
        </w:rPr>
        <w:t xml:space="preserve"> atlikti</w:t>
      </w:r>
      <w:r w:rsidR="00C913CA" w:rsidRPr="00F978BC">
        <w:rPr>
          <w:bCs/>
        </w:rPr>
        <w:t xml:space="preserve"> paprasčiausius tyrimus,</w:t>
      </w:r>
      <w:r w:rsidR="00140B4C" w:rsidRPr="00F978BC">
        <w:rPr>
          <w:bCs/>
        </w:rPr>
        <w:t xml:space="preserve"> kai kūno judėjimą ir (ar) formą keičia sunkio (Žemės traukos), tamprumo, trinties</w:t>
      </w:r>
      <w:r w:rsidR="00C913CA" w:rsidRPr="00F978BC">
        <w:rPr>
          <w:bCs/>
        </w:rPr>
        <w:t xml:space="preserve"> </w:t>
      </w:r>
      <w:r w:rsidR="00556BC5" w:rsidRPr="00F978BC">
        <w:rPr>
          <w:bCs/>
        </w:rPr>
        <w:t xml:space="preserve">jėgos, </w:t>
      </w:r>
      <w:r w:rsidR="000B32BB" w:rsidRPr="00F978BC">
        <w:rPr>
          <w:bCs/>
        </w:rPr>
        <w:t>pavyzdžiui</w:t>
      </w:r>
      <w:r w:rsidR="003E6DEC" w:rsidRPr="00F978BC">
        <w:rPr>
          <w:bCs/>
        </w:rPr>
        <w:t>, kamuoliuko kritimas ar</w:t>
      </w:r>
      <w:r w:rsidR="00832007" w:rsidRPr="00F978BC">
        <w:rPr>
          <w:bCs/>
        </w:rPr>
        <w:t>ba riedėjimas</w:t>
      </w:r>
      <w:r w:rsidR="00320C73" w:rsidRPr="00F978BC">
        <w:rPr>
          <w:bCs/>
        </w:rPr>
        <w:t xml:space="preserve">, atsitrenkimas į jo kelyje padėtą kliūtį, </w:t>
      </w:r>
      <w:r w:rsidR="00140B4C" w:rsidRPr="00F978BC">
        <w:rPr>
          <w:bCs/>
        </w:rPr>
        <w:t>trintuko ar kempinės suspaudimas</w:t>
      </w:r>
      <w:r w:rsidR="008808DF" w:rsidRPr="00F978BC">
        <w:rPr>
          <w:bCs/>
        </w:rPr>
        <w:t xml:space="preserve">, gumos tempimas, tašelio tempimas skirtingai paviršiais ir pan. </w:t>
      </w:r>
      <w:r w:rsidR="00344AF1" w:rsidRPr="00F978BC">
        <w:rPr>
          <w:bCs/>
        </w:rPr>
        <w:t xml:space="preserve">Galima </w:t>
      </w:r>
      <w:r w:rsidR="00F12B3D" w:rsidRPr="00F978BC">
        <w:rPr>
          <w:bCs/>
        </w:rPr>
        <w:t>pasiūlyti mokiniams prisiminti</w:t>
      </w:r>
      <w:r w:rsidR="00344AF1" w:rsidRPr="00F978BC">
        <w:rPr>
          <w:bCs/>
        </w:rPr>
        <w:t xml:space="preserve">, </w:t>
      </w:r>
      <w:r w:rsidR="002D2577" w:rsidRPr="00F978BC">
        <w:rPr>
          <w:bCs/>
        </w:rPr>
        <w:t xml:space="preserve">kas atsitiko, </w:t>
      </w:r>
      <w:r w:rsidR="00344AF1" w:rsidRPr="00F978BC">
        <w:rPr>
          <w:bCs/>
        </w:rPr>
        <w:t>ka</w:t>
      </w:r>
      <w:r w:rsidR="00932608" w:rsidRPr="00F978BC">
        <w:rPr>
          <w:bCs/>
        </w:rPr>
        <w:t>i važiuojant automobiliu ar autobus</w:t>
      </w:r>
      <w:r w:rsidR="002D571B" w:rsidRPr="00F978BC">
        <w:rPr>
          <w:bCs/>
        </w:rPr>
        <w:t xml:space="preserve">u </w:t>
      </w:r>
      <w:r w:rsidR="002D2577" w:rsidRPr="00F978BC">
        <w:rPr>
          <w:bCs/>
        </w:rPr>
        <w:t>jis</w:t>
      </w:r>
      <w:r w:rsidR="002D571B" w:rsidRPr="00F978BC">
        <w:rPr>
          <w:bCs/>
        </w:rPr>
        <w:t xml:space="preserve"> staigiai stabd</w:t>
      </w:r>
      <w:r w:rsidR="002D2577" w:rsidRPr="00F978BC">
        <w:rPr>
          <w:bCs/>
        </w:rPr>
        <w:t>ė.</w:t>
      </w:r>
      <w:r w:rsidR="002D571B" w:rsidRPr="00F978BC">
        <w:rPr>
          <w:bCs/>
        </w:rPr>
        <w:t xml:space="preserve"> </w:t>
      </w:r>
      <w:r w:rsidRPr="00F978BC">
        <w:t>Keliamas probleminis klausimas „</w:t>
      </w:r>
      <w:r w:rsidR="00E11314" w:rsidRPr="00F978BC">
        <w:t>Kodėl</w:t>
      </w:r>
      <w:r w:rsidRPr="00F978BC">
        <w:t xml:space="preserve"> </w:t>
      </w:r>
      <w:r w:rsidR="00D24091" w:rsidRPr="00F978BC">
        <w:t>ne</w:t>
      </w:r>
      <w:r w:rsidRPr="00F978BC">
        <w:t>saugu žaisti arti važiuojamosios kelio</w:t>
      </w:r>
      <w:r w:rsidRPr="00F978BC">
        <w:rPr>
          <w:spacing w:val="1"/>
        </w:rPr>
        <w:t xml:space="preserve"> </w:t>
      </w:r>
      <w:r w:rsidRPr="00F978BC">
        <w:t xml:space="preserve">dalies?“ </w:t>
      </w:r>
      <w:r w:rsidR="00A67274" w:rsidRPr="00F978BC">
        <w:t>Aptariami mokinių atsakymai ir pasiūloma atlikti bandymą</w:t>
      </w:r>
      <w:r w:rsidR="00DE4904" w:rsidRPr="00F978BC">
        <w:t>: ant knygos padėti lengvą daiktą (pavyzdžiui, kamuoliuką</w:t>
      </w:r>
      <w:r w:rsidR="006C445B" w:rsidRPr="00F978BC">
        <w:t xml:space="preserve"> ar </w:t>
      </w:r>
      <w:r w:rsidR="001B5B10" w:rsidRPr="00F978BC">
        <w:t>mažą dėžutę</w:t>
      </w:r>
      <w:r w:rsidR="00DE4904" w:rsidRPr="00F978BC">
        <w:t xml:space="preserve">) ir </w:t>
      </w:r>
      <w:r w:rsidR="00B734F5" w:rsidRPr="00F978BC">
        <w:t>stumti knygą stalu, o tada ją staigiai sustabdyti. M</w:t>
      </w:r>
      <w:r w:rsidR="002A63E8" w:rsidRPr="00F978BC">
        <w:t>at</w:t>
      </w:r>
      <w:r w:rsidR="006C445B" w:rsidRPr="00F978BC">
        <w:t>ydami</w:t>
      </w:r>
      <w:r w:rsidR="002A63E8" w:rsidRPr="00F978BC">
        <w:t xml:space="preserve"> nuo knygos nuriedėjusi kamuoli</w:t>
      </w:r>
      <w:r w:rsidR="006C445B" w:rsidRPr="00F978BC">
        <w:t>u</w:t>
      </w:r>
      <w:r w:rsidR="002A63E8" w:rsidRPr="00F978BC">
        <w:t>ką</w:t>
      </w:r>
      <w:r w:rsidR="001B5B10" w:rsidRPr="00F978BC">
        <w:t xml:space="preserve"> ar nuslinkusi</w:t>
      </w:r>
      <w:r w:rsidR="00EC57EF" w:rsidRPr="00F978BC">
        <w:t xml:space="preserve"> arba pasislinkusią tą pačią kryptimi dėžutę</w:t>
      </w:r>
      <w:r w:rsidR="006C445B" w:rsidRPr="00F978BC">
        <w:t>, m</w:t>
      </w:r>
      <w:r w:rsidRPr="00F978BC">
        <w:t>okiniai</w:t>
      </w:r>
      <w:r w:rsidRPr="00F978BC">
        <w:rPr>
          <w:spacing w:val="-5"/>
        </w:rPr>
        <w:t xml:space="preserve"> </w:t>
      </w:r>
      <w:r w:rsidRPr="00F978BC">
        <w:t>įsitikina,</w:t>
      </w:r>
      <w:r w:rsidRPr="00F978BC">
        <w:rPr>
          <w:spacing w:val="-3"/>
        </w:rPr>
        <w:t xml:space="preserve"> </w:t>
      </w:r>
      <w:r w:rsidRPr="00F978BC">
        <w:t>kad</w:t>
      </w:r>
      <w:r w:rsidRPr="00F978BC">
        <w:rPr>
          <w:spacing w:val="-2"/>
        </w:rPr>
        <w:t xml:space="preserve"> </w:t>
      </w:r>
      <w:r w:rsidRPr="00F978BC">
        <w:t>dėl</w:t>
      </w:r>
      <w:r w:rsidRPr="00F978BC">
        <w:rPr>
          <w:spacing w:val="-5"/>
        </w:rPr>
        <w:t xml:space="preserve"> </w:t>
      </w:r>
      <w:r w:rsidRPr="00F978BC">
        <w:t>inercijos</w:t>
      </w:r>
      <w:r w:rsidRPr="00F978BC">
        <w:rPr>
          <w:spacing w:val="-2"/>
        </w:rPr>
        <w:t xml:space="preserve"> </w:t>
      </w:r>
      <w:r w:rsidR="002A63E8" w:rsidRPr="00F978BC">
        <w:rPr>
          <w:spacing w:val="-2"/>
        </w:rPr>
        <w:t xml:space="preserve">kūnas </w:t>
      </w:r>
      <w:r w:rsidRPr="00F978BC">
        <w:t>staig</w:t>
      </w:r>
      <w:r w:rsidR="00EC57EF" w:rsidRPr="00F978BC">
        <w:t>i</w:t>
      </w:r>
      <w:r w:rsidRPr="00F978BC">
        <w:t>a</w:t>
      </w:r>
      <w:r w:rsidR="002A63E8" w:rsidRPr="00F978BC">
        <w:t>i</w:t>
      </w:r>
      <w:r w:rsidRPr="00F978BC">
        <w:rPr>
          <w:spacing w:val="-5"/>
        </w:rPr>
        <w:t xml:space="preserve"> </w:t>
      </w:r>
      <w:r w:rsidRPr="00F978BC">
        <w:t>sustoti</w:t>
      </w:r>
      <w:r w:rsidRPr="00F978BC">
        <w:rPr>
          <w:spacing w:val="-4"/>
        </w:rPr>
        <w:t xml:space="preserve"> </w:t>
      </w:r>
      <w:r w:rsidRPr="00F978BC">
        <w:t>ne</w:t>
      </w:r>
      <w:r w:rsidR="00EC57EF" w:rsidRPr="00F978BC">
        <w:t>gali</w:t>
      </w:r>
      <w:r w:rsidRPr="00F978BC">
        <w:t>.</w:t>
      </w:r>
      <w:r w:rsidRPr="00F978BC">
        <w:rPr>
          <w:spacing w:val="-3"/>
        </w:rPr>
        <w:t xml:space="preserve"> </w:t>
      </w:r>
      <w:r w:rsidRPr="00F978BC">
        <w:t>Žiūrima</w:t>
      </w:r>
      <w:r w:rsidRPr="00F978BC">
        <w:rPr>
          <w:spacing w:val="-5"/>
        </w:rPr>
        <w:t xml:space="preserve"> </w:t>
      </w:r>
      <w:r w:rsidRPr="00F978BC">
        <w:t>vaizdo</w:t>
      </w:r>
      <w:r w:rsidRPr="00F978BC">
        <w:rPr>
          <w:spacing w:val="-2"/>
        </w:rPr>
        <w:t xml:space="preserve"> </w:t>
      </w:r>
      <w:r w:rsidRPr="00F978BC">
        <w:t>medžiaga</w:t>
      </w:r>
      <w:r w:rsidRPr="00F978BC">
        <w:rPr>
          <w:spacing w:val="-5"/>
        </w:rPr>
        <w:t xml:space="preserve"> </w:t>
      </w:r>
      <w:r w:rsidRPr="00F978BC">
        <w:t>ir</w:t>
      </w:r>
      <w:r w:rsidRPr="00F978BC">
        <w:rPr>
          <w:spacing w:val="-3"/>
        </w:rPr>
        <w:t xml:space="preserve"> </w:t>
      </w:r>
      <w:r w:rsidRPr="00F978BC">
        <w:t>daromos</w:t>
      </w:r>
      <w:r w:rsidR="00611828">
        <w:t xml:space="preserve"> </w:t>
      </w:r>
      <w:r w:rsidRPr="00F978BC">
        <w:t>išvados</w:t>
      </w:r>
      <w:r w:rsidR="005C2752" w:rsidRPr="00F978BC">
        <w:t xml:space="preserve"> apie</w:t>
      </w:r>
      <w:r w:rsidRPr="00F978BC">
        <w:rPr>
          <w:spacing w:val="2"/>
        </w:rPr>
        <w:t xml:space="preserve"> </w:t>
      </w:r>
      <w:r w:rsidRPr="00F978BC">
        <w:t>saugaus elgesio taisykl</w:t>
      </w:r>
      <w:r w:rsidR="005C2752" w:rsidRPr="00F978BC">
        <w:t>e</w:t>
      </w:r>
      <w:r w:rsidRPr="00F978BC">
        <w:t>s</w:t>
      </w:r>
      <w:r w:rsidR="005C2752" w:rsidRPr="00F978BC">
        <w:t>,</w:t>
      </w:r>
      <w:r w:rsidRPr="00F978BC">
        <w:t xml:space="preserve"> pagrįst</w:t>
      </w:r>
      <w:r w:rsidR="005C2752" w:rsidRPr="00F978BC">
        <w:t>a</w:t>
      </w:r>
      <w:r w:rsidRPr="00F978BC">
        <w:t>s</w:t>
      </w:r>
      <w:r w:rsidRPr="00F978BC">
        <w:rPr>
          <w:spacing w:val="1"/>
        </w:rPr>
        <w:t xml:space="preserve"> </w:t>
      </w:r>
      <w:r w:rsidRPr="00F978BC">
        <w:t>inercijos</w:t>
      </w:r>
      <w:r w:rsidRPr="00F978BC">
        <w:rPr>
          <w:spacing w:val="1"/>
        </w:rPr>
        <w:t xml:space="preserve"> </w:t>
      </w:r>
      <w:r w:rsidRPr="00F978BC">
        <w:t>dėsniu.</w:t>
      </w:r>
    </w:p>
    <w:p w14:paraId="7252107D" w14:textId="5C61FD90" w:rsidR="00B51C18" w:rsidRPr="00F978BC" w:rsidRDefault="00B51C18" w:rsidP="00916674">
      <w:pPr>
        <w:pStyle w:val="Pagrindinistekstas"/>
        <w:jc w:val="both"/>
      </w:pPr>
      <w:r w:rsidRPr="00F978BC">
        <w:t>Kokių pagrindinių taisyklių turi laikytis dviratininkai, galima aptarti pažiūrėjus žemiau pateiktus vaizdo</w:t>
      </w:r>
      <w:r w:rsidRPr="00F978BC">
        <w:rPr>
          <w:spacing w:val="1"/>
        </w:rPr>
        <w:t xml:space="preserve"> </w:t>
      </w:r>
      <w:r w:rsidRPr="00F978BC">
        <w:t>įrašus</w:t>
      </w:r>
      <w:r w:rsidR="005C2752" w:rsidRPr="00F978BC">
        <w:t>:</w:t>
      </w:r>
    </w:p>
    <w:p w14:paraId="7438B15E" w14:textId="597F2122" w:rsidR="00B51C18" w:rsidRPr="00F978BC" w:rsidRDefault="00C3166D" w:rsidP="00916674">
      <w:pPr>
        <w:pStyle w:val="Pagrindinistekstas"/>
      </w:pPr>
      <w:hyperlink r:id="rId69">
        <w:r w:rsidR="00B51C18" w:rsidRPr="00F978BC">
          <w:rPr>
            <w:color w:val="0462C1"/>
            <w:u w:val="single" w:color="0462C1"/>
          </w:rPr>
          <w:t>PAGRINDINĖS</w:t>
        </w:r>
        <w:r w:rsidR="00B51C18" w:rsidRPr="00F978BC">
          <w:rPr>
            <w:color w:val="0462C1"/>
            <w:spacing w:val="8"/>
            <w:u w:val="single" w:color="0462C1"/>
          </w:rPr>
          <w:t xml:space="preserve"> </w:t>
        </w:r>
        <w:r w:rsidR="00B51C18" w:rsidRPr="00F978BC">
          <w:rPr>
            <w:color w:val="0462C1"/>
            <w:u w:val="single" w:color="0462C1"/>
          </w:rPr>
          <w:t>DVIRATININKŲ</w:t>
        </w:r>
        <w:r w:rsidR="00B51C18" w:rsidRPr="00F978BC">
          <w:rPr>
            <w:color w:val="0462C1"/>
            <w:spacing w:val="9"/>
            <w:u w:val="single" w:color="0462C1"/>
          </w:rPr>
          <w:t xml:space="preserve"> </w:t>
        </w:r>
        <w:r w:rsidR="00B51C18" w:rsidRPr="00F978BC">
          <w:rPr>
            <w:color w:val="0462C1"/>
            <w:u w:val="single" w:color="0462C1"/>
          </w:rPr>
          <w:t>EISMO</w:t>
        </w:r>
      </w:hyperlink>
      <w:r w:rsidR="00B51C18" w:rsidRPr="00F978BC">
        <w:rPr>
          <w:color w:val="0462C1"/>
          <w:spacing w:val="-57"/>
        </w:rPr>
        <w:t xml:space="preserve"> </w:t>
      </w:r>
      <w:hyperlink r:id="rId70">
        <w:proofErr w:type="spellStart"/>
        <w:r w:rsidR="00B51C18" w:rsidRPr="00F978BC">
          <w:rPr>
            <w:color w:val="0462C1"/>
            <w:u w:val="single" w:color="0462C1"/>
          </w:rPr>
          <w:t>TAISYKLėS</w:t>
        </w:r>
        <w:proofErr w:type="spellEnd"/>
        <w:r w:rsidR="00B51C18" w:rsidRPr="00F978BC">
          <w:rPr>
            <w:color w:val="0462C1"/>
            <w:u w:val="single" w:color="0462C1"/>
          </w:rPr>
          <w:t xml:space="preserve"> (1)</w:t>
        </w:r>
        <w:r w:rsidR="00B51C18" w:rsidRPr="00F978BC">
          <w:rPr>
            <w:color w:val="0462C1"/>
            <w:spacing w:val="1"/>
          </w:rPr>
          <w:t xml:space="preserve"> </w:t>
        </w:r>
      </w:hyperlink>
    </w:p>
    <w:p w14:paraId="3DF958C9" w14:textId="3649634A" w:rsidR="00B51C18" w:rsidRPr="00F978BC" w:rsidRDefault="00C3166D" w:rsidP="00916674">
      <w:pPr>
        <w:pStyle w:val="Pagrindinistekstas"/>
      </w:pPr>
      <w:hyperlink r:id="rId71">
        <w:r w:rsidR="00B51C18" w:rsidRPr="00F978BC">
          <w:rPr>
            <w:color w:val="0462C1"/>
            <w:u w:val="single" w:color="0462C1"/>
          </w:rPr>
          <w:t>Pagrindinės</w:t>
        </w:r>
        <w:r w:rsidR="00B51C18" w:rsidRPr="00F978BC">
          <w:rPr>
            <w:color w:val="0462C1"/>
            <w:spacing w:val="8"/>
            <w:u w:val="single" w:color="0462C1"/>
          </w:rPr>
          <w:t xml:space="preserve"> </w:t>
        </w:r>
        <w:r w:rsidR="00B51C18" w:rsidRPr="00F978BC">
          <w:rPr>
            <w:color w:val="0462C1"/>
            <w:u w:val="single" w:color="0462C1"/>
          </w:rPr>
          <w:t>dviratininkų</w:t>
        </w:r>
        <w:r w:rsidR="00B51C18" w:rsidRPr="00F978BC">
          <w:rPr>
            <w:color w:val="0462C1"/>
            <w:spacing w:val="6"/>
            <w:u w:val="single" w:color="0462C1"/>
          </w:rPr>
          <w:t xml:space="preserve"> </w:t>
        </w:r>
        <w:r w:rsidR="00B51C18" w:rsidRPr="00F978BC">
          <w:rPr>
            <w:color w:val="0462C1"/>
            <w:u w:val="single" w:color="0462C1"/>
          </w:rPr>
          <w:t>eismo</w:t>
        </w:r>
        <w:r w:rsidR="00B51C18" w:rsidRPr="00F978BC">
          <w:rPr>
            <w:color w:val="0462C1"/>
            <w:spacing w:val="6"/>
            <w:u w:val="single" w:color="0462C1"/>
          </w:rPr>
          <w:t xml:space="preserve"> </w:t>
        </w:r>
        <w:r w:rsidR="00B51C18" w:rsidRPr="00F978BC">
          <w:rPr>
            <w:color w:val="0462C1"/>
            <w:u w:val="single" w:color="0462C1"/>
          </w:rPr>
          <w:t>taisyklės</w:t>
        </w:r>
        <w:r w:rsidR="00B51C18" w:rsidRPr="00F978BC">
          <w:rPr>
            <w:color w:val="0462C1"/>
            <w:spacing w:val="9"/>
            <w:u w:val="single" w:color="0462C1"/>
          </w:rPr>
          <w:t xml:space="preserve"> </w:t>
        </w:r>
        <w:r w:rsidR="00B51C18" w:rsidRPr="00F978BC">
          <w:rPr>
            <w:color w:val="0462C1"/>
            <w:u w:val="single" w:color="0462C1"/>
          </w:rPr>
          <w:t>(2)</w:t>
        </w:r>
      </w:hyperlink>
      <w:r w:rsidR="00B51C18" w:rsidRPr="00F978BC">
        <w:rPr>
          <w:color w:val="0462C1"/>
          <w:spacing w:val="-57"/>
        </w:rPr>
        <w:t xml:space="preserve"> </w:t>
      </w:r>
    </w:p>
    <w:p w14:paraId="21CFF7C1" w14:textId="466D7051" w:rsidR="00B51C18" w:rsidRPr="00F978BC" w:rsidRDefault="00B51C18" w:rsidP="00916674">
      <w:pPr>
        <w:pStyle w:val="Pagrindinistekstas"/>
      </w:pPr>
      <w:r w:rsidRPr="00F978BC">
        <w:t>Saugi</w:t>
      </w:r>
      <w:r w:rsidRPr="00F978BC">
        <w:rPr>
          <w:spacing w:val="-4"/>
        </w:rPr>
        <w:t xml:space="preserve"> </w:t>
      </w:r>
      <w:r w:rsidRPr="00F978BC">
        <w:t>kelionė</w:t>
      </w:r>
      <w:r w:rsidRPr="00F978BC">
        <w:rPr>
          <w:spacing w:val="-3"/>
        </w:rPr>
        <w:t xml:space="preserve"> </w:t>
      </w:r>
      <w:r w:rsidRPr="00F978BC">
        <w:t>dviračiu</w:t>
      </w:r>
      <w:r w:rsidRPr="00F978BC">
        <w:rPr>
          <w:spacing w:val="-1"/>
        </w:rPr>
        <w:t xml:space="preserve"> </w:t>
      </w:r>
      <w:r w:rsidRPr="00F978BC">
        <w:t>(anglų</w:t>
      </w:r>
      <w:r w:rsidRPr="00F978BC">
        <w:rPr>
          <w:spacing w:val="-2"/>
        </w:rPr>
        <w:t xml:space="preserve"> </w:t>
      </w:r>
      <w:r w:rsidRPr="00F978BC">
        <w:t>k.)</w:t>
      </w:r>
      <w:r w:rsidRPr="00F978BC">
        <w:rPr>
          <w:spacing w:val="-1"/>
        </w:rPr>
        <w:t xml:space="preserve"> </w:t>
      </w:r>
      <w:hyperlink r:id="rId72">
        <w:proofErr w:type="spellStart"/>
        <w:r w:rsidRPr="00F978BC">
          <w:rPr>
            <w:color w:val="0462C1"/>
            <w:u w:val="single" w:color="0462C1"/>
          </w:rPr>
          <w:t>Bicycle</w:t>
        </w:r>
        <w:proofErr w:type="spellEnd"/>
        <w:r w:rsidRPr="00F978BC">
          <w:rPr>
            <w:color w:val="0462C1"/>
            <w:spacing w:val="-4"/>
            <w:u w:val="single" w:color="0462C1"/>
          </w:rPr>
          <w:t xml:space="preserve"> </w:t>
        </w:r>
        <w:proofErr w:type="spellStart"/>
        <w:r w:rsidRPr="00F978BC">
          <w:rPr>
            <w:color w:val="0462C1"/>
            <w:u w:val="single" w:color="0462C1"/>
          </w:rPr>
          <w:t>Safer</w:t>
        </w:r>
        <w:proofErr w:type="spellEnd"/>
        <w:r w:rsidRPr="00F978BC">
          <w:rPr>
            <w:color w:val="0462C1"/>
            <w:spacing w:val="-1"/>
            <w:u w:val="single" w:color="0462C1"/>
          </w:rPr>
          <w:t xml:space="preserve"> </w:t>
        </w:r>
        <w:proofErr w:type="spellStart"/>
        <w:r w:rsidRPr="00F978BC">
          <w:rPr>
            <w:color w:val="0462C1"/>
            <w:u w:val="single" w:color="0462C1"/>
          </w:rPr>
          <w:t>Journey</w:t>
        </w:r>
        <w:proofErr w:type="spellEnd"/>
        <w:r w:rsidRPr="00F978BC">
          <w:rPr>
            <w:color w:val="0462C1"/>
            <w:spacing w:val="1"/>
            <w:u w:val="single" w:color="0462C1"/>
          </w:rPr>
          <w:t xml:space="preserve"> </w:t>
        </w:r>
      </w:hyperlink>
    </w:p>
    <w:p w14:paraId="54F537A1" w14:textId="6F911500" w:rsidR="003E539F" w:rsidRPr="00F978BC" w:rsidRDefault="00B51C18" w:rsidP="00916674">
      <w:pPr>
        <w:pStyle w:val="Pagrindinistekstas"/>
        <w:spacing w:before="3"/>
        <w:jc w:val="both"/>
        <w:rPr>
          <w:spacing w:val="1"/>
        </w:rPr>
      </w:pPr>
      <w:r w:rsidRPr="00F978BC">
        <w:rPr>
          <w:b/>
        </w:rPr>
        <w:t>29.4.1.</w:t>
      </w:r>
      <w:r w:rsidR="00675AB1" w:rsidRPr="00F978BC">
        <w:rPr>
          <w:b/>
          <w:spacing w:val="1"/>
        </w:rPr>
        <w:t> </w:t>
      </w:r>
      <w:r w:rsidRPr="00F978BC">
        <w:rPr>
          <w:b/>
        </w:rPr>
        <w:t>Saulės</w:t>
      </w:r>
      <w:r w:rsidRPr="00F978BC">
        <w:rPr>
          <w:b/>
          <w:spacing w:val="1"/>
        </w:rPr>
        <w:t xml:space="preserve"> </w:t>
      </w:r>
      <w:r w:rsidRPr="00F978BC">
        <w:rPr>
          <w:b/>
        </w:rPr>
        <w:t>sistema.</w:t>
      </w:r>
      <w:r w:rsidRPr="00F978BC">
        <w:rPr>
          <w:bCs/>
          <w:spacing w:val="1"/>
        </w:rPr>
        <w:t xml:space="preserve"> </w:t>
      </w:r>
      <w:r w:rsidRPr="00F978BC">
        <w:t>P</w:t>
      </w:r>
      <w:r w:rsidR="004838F0" w:rsidRPr="00F978BC">
        <w:t>irmoje</w:t>
      </w:r>
      <w:r w:rsidR="0063761B" w:rsidRPr="00F978BC">
        <w:t xml:space="preserve"> šios temos p</w:t>
      </w:r>
      <w:r w:rsidRPr="00F978BC">
        <w:t>amokos</w:t>
      </w:r>
      <w:r w:rsidRPr="00F978BC">
        <w:rPr>
          <w:spacing w:val="1"/>
        </w:rPr>
        <w:t xml:space="preserve"> </w:t>
      </w:r>
      <w:r w:rsidRPr="00F978BC">
        <w:t>pradžioje</w:t>
      </w:r>
      <w:r w:rsidRPr="00F978BC">
        <w:rPr>
          <w:spacing w:val="1"/>
        </w:rPr>
        <w:t xml:space="preserve"> </w:t>
      </w:r>
      <w:r w:rsidR="003E539F" w:rsidRPr="00F978BC">
        <w:rPr>
          <w:spacing w:val="1"/>
        </w:rPr>
        <w:t xml:space="preserve">aiškinamasi, ką </w:t>
      </w:r>
      <w:r w:rsidR="00F43D0B" w:rsidRPr="00F978BC">
        <w:rPr>
          <w:spacing w:val="1"/>
        </w:rPr>
        <w:t xml:space="preserve">mokiniai žino apie </w:t>
      </w:r>
      <w:r w:rsidR="003E539F" w:rsidRPr="00F978BC">
        <w:rPr>
          <w:spacing w:val="1"/>
        </w:rPr>
        <w:t>Saulės sistemą</w:t>
      </w:r>
      <w:r w:rsidR="00F43D0B" w:rsidRPr="00F978BC">
        <w:rPr>
          <w:spacing w:val="1"/>
        </w:rPr>
        <w:t>, kas ją</w:t>
      </w:r>
      <w:r w:rsidR="003E539F" w:rsidRPr="00F978BC">
        <w:rPr>
          <w:spacing w:val="1"/>
        </w:rPr>
        <w:t xml:space="preserve"> sudaro</w:t>
      </w:r>
      <w:r w:rsidR="00F43D0B" w:rsidRPr="00F978BC">
        <w:rPr>
          <w:spacing w:val="1"/>
        </w:rPr>
        <w:t xml:space="preserve">, kokias </w:t>
      </w:r>
      <w:r w:rsidR="003E539F" w:rsidRPr="00F978BC">
        <w:rPr>
          <w:spacing w:val="1"/>
        </w:rPr>
        <w:t>planet</w:t>
      </w:r>
      <w:r w:rsidR="00F43D0B" w:rsidRPr="00F978BC">
        <w:rPr>
          <w:spacing w:val="1"/>
        </w:rPr>
        <w:t>as</w:t>
      </w:r>
      <w:r w:rsidR="003E539F" w:rsidRPr="00F978BC">
        <w:rPr>
          <w:spacing w:val="1"/>
        </w:rPr>
        <w:t xml:space="preserve"> </w:t>
      </w:r>
      <w:r w:rsidR="00F43D0B" w:rsidRPr="00F978BC">
        <w:rPr>
          <w:spacing w:val="1"/>
        </w:rPr>
        <w:t>gali įvardyti</w:t>
      </w:r>
      <w:r w:rsidR="003E539F" w:rsidRPr="00F978BC">
        <w:rPr>
          <w:spacing w:val="1"/>
        </w:rPr>
        <w:t xml:space="preserve">, </w:t>
      </w:r>
      <w:r w:rsidR="00F43D0B" w:rsidRPr="00F978BC">
        <w:rPr>
          <w:spacing w:val="1"/>
        </w:rPr>
        <w:t>kurios yra</w:t>
      </w:r>
      <w:r w:rsidR="003E539F" w:rsidRPr="00F978BC">
        <w:rPr>
          <w:spacing w:val="1"/>
        </w:rPr>
        <w:t xml:space="preserve"> artimiausios </w:t>
      </w:r>
      <w:r w:rsidR="00F43D0B" w:rsidRPr="00F978BC">
        <w:rPr>
          <w:spacing w:val="1"/>
        </w:rPr>
        <w:t>Žemei</w:t>
      </w:r>
      <w:r w:rsidR="00854729" w:rsidRPr="00F978BC">
        <w:rPr>
          <w:spacing w:val="1"/>
        </w:rPr>
        <w:t>, kas yra Mėnulis</w:t>
      </w:r>
      <w:r w:rsidR="003E539F" w:rsidRPr="00F978BC">
        <w:rPr>
          <w:spacing w:val="1"/>
        </w:rPr>
        <w:t>.</w:t>
      </w:r>
      <w:r w:rsidR="00854729" w:rsidRPr="00F978BC">
        <w:rPr>
          <w:spacing w:val="1"/>
        </w:rPr>
        <w:t xml:space="preserve"> Aptariami mokinių atsakymai</w:t>
      </w:r>
      <w:r w:rsidR="00263308" w:rsidRPr="00F978BC">
        <w:rPr>
          <w:spacing w:val="1"/>
        </w:rPr>
        <w:t xml:space="preserve">, peržiūrimi ir aptariami filmukai apie </w:t>
      </w:r>
      <w:r w:rsidR="00C90E53" w:rsidRPr="00F978BC">
        <w:rPr>
          <w:spacing w:val="1"/>
        </w:rPr>
        <w:t>Saulės sistemą</w:t>
      </w:r>
      <w:r w:rsidR="008223CE" w:rsidRPr="00F978BC">
        <w:rPr>
          <w:spacing w:val="1"/>
        </w:rPr>
        <w:t xml:space="preserve">, pavyzdžiui, </w:t>
      </w:r>
      <w:hyperlink r:id="rId73" w:history="1">
        <w:r w:rsidR="008223CE" w:rsidRPr="00F978BC">
          <w:rPr>
            <w:rStyle w:val="Hipersaitas"/>
            <w:spacing w:val="1"/>
          </w:rPr>
          <w:t>Saulės Sistema</w:t>
        </w:r>
        <w:r w:rsidR="008223CE" w:rsidRPr="00F978BC">
          <w:rPr>
            <w:rStyle w:val="Hipersaitas"/>
            <w:rFonts w:ascii="Segoe UI Emoji" w:hAnsi="Segoe UI Emoji" w:cs="Segoe UI Emoji"/>
            <w:spacing w:val="1"/>
          </w:rPr>
          <w:t>🪐</w:t>
        </w:r>
        <w:r w:rsidR="008223CE" w:rsidRPr="00F978BC">
          <w:rPr>
            <w:rStyle w:val="Hipersaitas"/>
            <w:spacing w:val="1"/>
          </w:rPr>
          <w:t xml:space="preserve"> | Vaikams apie planetas</w:t>
        </w:r>
        <w:r w:rsidR="008223CE" w:rsidRPr="00F978BC">
          <w:rPr>
            <w:rStyle w:val="Hipersaitas"/>
            <w:rFonts w:ascii="Segoe UI Emoji" w:hAnsi="Segoe UI Emoji" w:cs="Segoe UI Emoji"/>
            <w:spacing w:val="1"/>
          </w:rPr>
          <w:t>🌎</w:t>
        </w:r>
        <w:r w:rsidR="008223CE" w:rsidRPr="00F978BC">
          <w:rPr>
            <w:rStyle w:val="Hipersaitas"/>
            <w:spacing w:val="1"/>
          </w:rPr>
          <w:t xml:space="preserve"> | Edukaciniai filmukai vaikams</w:t>
        </w:r>
        <w:r w:rsidR="008223CE" w:rsidRPr="00F978BC">
          <w:rPr>
            <w:rStyle w:val="Hipersaitas"/>
            <w:rFonts w:ascii="Segoe UI Emoji" w:hAnsi="Segoe UI Emoji" w:cs="Segoe UI Emoji"/>
            <w:spacing w:val="1"/>
          </w:rPr>
          <w:t>🐘</w:t>
        </w:r>
      </w:hyperlink>
      <w:r w:rsidR="00C90E53" w:rsidRPr="00F978BC">
        <w:rPr>
          <w:spacing w:val="1"/>
        </w:rPr>
        <w:t>.</w:t>
      </w:r>
    </w:p>
    <w:p w14:paraId="42606DB2" w14:textId="04FBCF1D" w:rsidR="00B51C18" w:rsidRPr="00F978BC" w:rsidRDefault="003E539F" w:rsidP="00916674">
      <w:pPr>
        <w:pStyle w:val="Pagrindinistekstas"/>
        <w:spacing w:before="3"/>
        <w:jc w:val="both"/>
      </w:pPr>
      <w:r w:rsidRPr="00F978BC">
        <w:t>M</w:t>
      </w:r>
      <w:r w:rsidR="00B51C18" w:rsidRPr="00F978BC">
        <w:t>okiniams</w:t>
      </w:r>
      <w:r w:rsidR="00B51C18" w:rsidRPr="00F978BC">
        <w:rPr>
          <w:spacing w:val="1"/>
        </w:rPr>
        <w:t xml:space="preserve"> </w:t>
      </w:r>
      <w:r w:rsidR="00B51C18" w:rsidRPr="00F978BC">
        <w:t>pateikiamos</w:t>
      </w:r>
      <w:r w:rsidR="00B51C18" w:rsidRPr="00F978BC">
        <w:rPr>
          <w:spacing w:val="1"/>
        </w:rPr>
        <w:t xml:space="preserve"> </w:t>
      </w:r>
      <w:r w:rsidR="00B51C18" w:rsidRPr="00F978BC">
        <w:t>įvairios</w:t>
      </w:r>
      <w:r w:rsidR="00B51C18" w:rsidRPr="00F978BC">
        <w:rPr>
          <w:spacing w:val="1"/>
        </w:rPr>
        <w:t xml:space="preserve"> </w:t>
      </w:r>
      <w:r w:rsidR="00B51C18" w:rsidRPr="00F978BC">
        <w:t>dirbtinių</w:t>
      </w:r>
      <w:r w:rsidR="00B51C18" w:rsidRPr="00F978BC">
        <w:rPr>
          <w:spacing w:val="1"/>
        </w:rPr>
        <w:t xml:space="preserve"> </w:t>
      </w:r>
      <w:r w:rsidR="00B51C18" w:rsidRPr="00F978BC">
        <w:t>palydovų</w:t>
      </w:r>
      <w:r w:rsidR="00B51C18" w:rsidRPr="00F978BC">
        <w:rPr>
          <w:spacing w:val="1"/>
        </w:rPr>
        <w:t xml:space="preserve"> </w:t>
      </w:r>
      <w:r w:rsidR="00B51C18" w:rsidRPr="00F978BC">
        <w:t>nuotraukos (be sąvokos „dirbtiniai Žemės palydovai“ įvardijimo) ir prašoma pasakyti, kokie tai daiktai,</w:t>
      </w:r>
      <w:r w:rsidR="00B51C18" w:rsidRPr="00F978BC">
        <w:rPr>
          <w:spacing w:val="1"/>
        </w:rPr>
        <w:t xml:space="preserve"> </w:t>
      </w:r>
      <w:r w:rsidR="00B51C18" w:rsidRPr="00F978BC">
        <w:t xml:space="preserve">kam jie reikalingi. Po „minčių lietaus“ išsiaiškinama, kad tai dirbtiniai Žemės palydovai. </w:t>
      </w:r>
      <w:r w:rsidR="00F87985" w:rsidRPr="00F978BC">
        <w:t>Klausiama, ar mokiniai žino apie</w:t>
      </w:r>
      <w:r w:rsidR="00B51C18" w:rsidRPr="00F978BC">
        <w:rPr>
          <w:spacing w:val="1"/>
        </w:rPr>
        <w:t xml:space="preserve"> </w:t>
      </w:r>
      <w:r w:rsidR="00B51C18" w:rsidRPr="00F978BC">
        <w:t>lietuviškus</w:t>
      </w:r>
      <w:r w:rsidR="00B51C18" w:rsidRPr="00F978BC">
        <w:rPr>
          <w:spacing w:val="1"/>
        </w:rPr>
        <w:t xml:space="preserve"> </w:t>
      </w:r>
      <w:r w:rsidR="00B51C18" w:rsidRPr="00F978BC">
        <w:t>dirbtinius</w:t>
      </w:r>
      <w:r w:rsidR="00B51C18" w:rsidRPr="00F978BC">
        <w:rPr>
          <w:spacing w:val="1"/>
        </w:rPr>
        <w:t xml:space="preserve"> </w:t>
      </w:r>
      <w:r w:rsidR="00B51C18" w:rsidRPr="00F978BC">
        <w:t>palydovus:</w:t>
      </w:r>
      <w:r w:rsidR="00B51C18" w:rsidRPr="00F978BC">
        <w:rPr>
          <w:spacing w:val="1"/>
        </w:rPr>
        <w:t xml:space="preserve"> </w:t>
      </w:r>
      <w:r w:rsidR="00B51C18" w:rsidRPr="00F978BC">
        <w:t>„LituanicaSAT-1“,</w:t>
      </w:r>
      <w:r w:rsidR="00B51C18" w:rsidRPr="00F978BC">
        <w:rPr>
          <w:spacing w:val="1"/>
        </w:rPr>
        <w:t xml:space="preserve"> </w:t>
      </w:r>
      <w:r w:rsidR="00B51C18" w:rsidRPr="00F978BC">
        <w:t>„</w:t>
      </w:r>
      <w:hyperlink r:id="rId74">
        <w:r w:rsidR="00B51C18" w:rsidRPr="00F978BC">
          <w:rPr>
            <w:color w:val="0462C1"/>
            <w:u w:val="single" w:color="0462C1"/>
          </w:rPr>
          <w:t>LitSat-1</w:t>
        </w:r>
      </w:hyperlink>
      <w:r w:rsidR="00B51C18" w:rsidRPr="00F978BC">
        <w:t>“</w:t>
      </w:r>
      <w:r w:rsidR="00B51C18" w:rsidRPr="00F978BC">
        <w:rPr>
          <w:spacing w:val="1"/>
        </w:rPr>
        <w:t xml:space="preserve"> </w:t>
      </w:r>
      <w:r w:rsidR="00B51C18" w:rsidRPr="00F978BC">
        <w:t>ir</w:t>
      </w:r>
      <w:r w:rsidR="00B51C18" w:rsidRPr="00F978BC">
        <w:rPr>
          <w:spacing w:val="1"/>
        </w:rPr>
        <w:t xml:space="preserve"> </w:t>
      </w:r>
      <w:r w:rsidR="00B51C18" w:rsidRPr="00F978BC">
        <w:t>kt.</w:t>
      </w:r>
      <w:r w:rsidR="00B51C18" w:rsidRPr="00F978BC">
        <w:rPr>
          <w:spacing w:val="1"/>
        </w:rPr>
        <w:t xml:space="preserve"> </w:t>
      </w:r>
      <w:r w:rsidR="00B51C18" w:rsidRPr="00F978BC">
        <w:t>Mokiniai</w:t>
      </w:r>
      <w:r w:rsidR="00B51C18" w:rsidRPr="00F978BC">
        <w:rPr>
          <w:spacing w:val="1"/>
        </w:rPr>
        <w:t xml:space="preserve"> </w:t>
      </w:r>
      <w:r w:rsidR="00B51C18" w:rsidRPr="00F978BC">
        <w:t>kviečiami</w:t>
      </w:r>
      <w:r w:rsidR="00B51C18" w:rsidRPr="00F978BC">
        <w:rPr>
          <w:spacing w:val="1"/>
        </w:rPr>
        <w:t xml:space="preserve"> </w:t>
      </w:r>
      <w:r w:rsidR="00B51C18" w:rsidRPr="00F978BC">
        <w:t>realiuoju laiku stebėti, kiek šiuo metu yra skriejančių dirbtinių Žemės palydovų</w:t>
      </w:r>
      <w:r w:rsidR="00514FA7" w:rsidRPr="00F978BC">
        <w:t xml:space="preserve"> </w:t>
      </w:r>
      <w:hyperlink r:id="rId75">
        <w:r w:rsidR="00514FA7" w:rsidRPr="00F978BC">
          <w:rPr>
            <w:color w:val="0462C1"/>
            <w:u w:val="single" w:color="0462C1"/>
          </w:rPr>
          <w:t>http://stuffin.space/?intldes=2016-025B</w:t>
        </w:r>
      </w:hyperlink>
      <w:r w:rsidR="005624FE" w:rsidRPr="00F978BC">
        <w:t xml:space="preserve"> (</w:t>
      </w:r>
      <w:r w:rsidR="0020567E" w:rsidRPr="00F978BC">
        <w:rPr>
          <w:i/>
          <w:iCs/>
        </w:rPr>
        <w:t>Patarimas</w:t>
      </w:r>
      <w:r w:rsidR="0020567E" w:rsidRPr="00F978BC">
        <w:t xml:space="preserve">: šia programėlę </w:t>
      </w:r>
      <w:r w:rsidR="00B32969" w:rsidRPr="00F978BC">
        <w:t>verta paleisti iš anksto, nes vaizdų atsiuntimas užtrunka)</w:t>
      </w:r>
      <w:r w:rsidR="00B51C18" w:rsidRPr="00F978BC">
        <w:t>. A</w:t>
      </w:r>
      <w:r w:rsidR="00893D1F" w:rsidRPr="00F978BC">
        <w:t>ptariama</w:t>
      </w:r>
      <w:r w:rsidR="00B51C18" w:rsidRPr="00F978BC">
        <w:t>, kodėl</w:t>
      </w:r>
      <w:r w:rsidR="00B51C18" w:rsidRPr="00F978BC">
        <w:rPr>
          <w:spacing w:val="1"/>
        </w:rPr>
        <w:t xml:space="preserve"> </w:t>
      </w:r>
      <w:r w:rsidR="00B51C18" w:rsidRPr="00F978BC">
        <w:t>dirbtiniai palydovai skrieja išsidėstę nevienodu atstumu nuo Žemės</w:t>
      </w:r>
      <w:r w:rsidR="00893D1F" w:rsidRPr="00F978BC">
        <w:t>, k</w:t>
      </w:r>
      <w:r w:rsidR="00B51C18" w:rsidRPr="00F978BC">
        <w:t>odėl jie skiriasi dydžiu</w:t>
      </w:r>
      <w:r w:rsidR="00893D1F" w:rsidRPr="00F978BC">
        <w:t xml:space="preserve"> ir</w:t>
      </w:r>
      <w:r w:rsidR="00B51C18" w:rsidRPr="00F978BC">
        <w:t xml:space="preserve"> išvaizda</w:t>
      </w:r>
      <w:r w:rsidR="00893D1F" w:rsidRPr="00F978BC">
        <w:t>, kokia</w:t>
      </w:r>
      <w:r w:rsidR="00B51C18" w:rsidRPr="00F978BC">
        <w:rPr>
          <w:spacing w:val="-3"/>
        </w:rPr>
        <w:t xml:space="preserve"> </w:t>
      </w:r>
      <w:r w:rsidR="00893D1F" w:rsidRPr="00F978BC">
        <w:t>j</w:t>
      </w:r>
      <w:r w:rsidR="00B51C18" w:rsidRPr="00F978BC">
        <w:t>ų</w:t>
      </w:r>
      <w:r w:rsidR="00B51C18" w:rsidRPr="00F978BC">
        <w:rPr>
          <w:spacing w:val="-1"/>
        </w:rPr>
        <w:t xml:space="preserve"> </w:t>
      </w:r>
      <w:r w:rsidR="00B51C18" w:rsidRPr="00F978BC">
        <w:t>paskirtis.</w:t>
      </w:r>
    </w:p>
    <w:p w14:paraId="13B0DEC7" w14:textId="63FA5350" w:rsidR="00F556A6" w:rsidRPr="00F978BC" w:rsidRDefault="00F556A6" w:rsidP="00916674">
      <w:pPr>
        <w:pStyle w:val="Pagrindinistekstas"/>
        <w:spacing w:before="7"/>
        <w:jc w:val="both"/>
      </w:pPr>
      <w:r w:rsidRPr="00F978BC">
        <w:t>Mokiniai pasiskirsto grupėmis ir pagal informacijos šaltinius (internetas, enciklopedijos, tėvai ar dalykų</w:t>
      </w:r>
      <w:r w:rsidRPr="00F978BC">
        <w:rPr>
          <w:spacing w:val="1"/>
        </w:rPr>
        <w:t xml:space="preserve"> </w:t>
      </w:r>
      <w:r w:rsidRPr="00F978BC">
        <w:t>mokytojai)</w:t>
      </w:r>
      <w:r w:rsidRPr="00F978BC">
        <w:rPr>
          <w:spacing w:val="1"/>
        </w:rPr>
        <w:t xml:space="preserve"> </w:t>
      </w:r>
      <w:r w:rsidRPr="00F978BC">
        <w:t>ieško</w:t>
      </w:r>
      <w:r w:rsidRPr="00F978BC">
        <w:rPr>
          <w:spacing w:val="1"/>
        </w:rPr>
        <w:t xml:space="preserve"> </w:t>
      </w:r>
      <w:r w:rsidRPr="00F978BC">
        <w:t>atsakymų</w:t>
      </w:r>
      <w:r w:rsidRPr="00F978BC">
        <w:rPr>
          <w:spacing w:val="1"/>
        </w:rPr>
        <w:t xml:space="preserve"> </w:t>
      </w:r>
      <w:r w:rsidRPr="00F978BC">
        <w:t>į</w:t>
      </w:r>
      <w:r w:rsidRPr="00F978BC">
        <w:rPr>
          <w:spacing w:val="1"/>
        </w:rPr>
        <w:t xml:space="preserve"> </w:t>
      </w:r>
      <w:r w:rsidRPr="00F978BC">
        <w:t>klausimus</w:t>
      </w:r>
      <w:r w:rsidR="005403DA" w:rsidRPr="00F978BC">
        <w:t xml:space="preserve"> ir p</w:t>
      </w:r>
      <w:r w:rsidRPr="00F978BC">
        <w:t>arengia</w:t>
      </w:r>
      <w:r w:rsidRPr="00F978BC">
        <w:rPr>
          <w:spacing w:val="1"/>
        </w:rPr>
        <w:t xml:space="preserve"> </w:t>
      </w:r>
      <w:r w:rsidRPr="00F978BC">
        <w:t>trumpą</w:t>
      </w:r>
      <w:r w:rsidRPr="00F978BC">
        <w:rPr>
          <w:spacing w:val="1"/>
        </w:rPr>
        <w:t xml:space="preserve"> </w:t>
      </w:r>
      <w:r w:rsidRPr="00F978BC">
        <w:t>pranešimą</w:t>
      </w:r>
      <w:r w:rsidRPr="00F978BC">
        <w:rPr>
          <w:spacing w:val="1"/>
        </w:rPr>
        <w:t xml:space="preserve"> </w:t>
      </w:r>
      <w:r w:rsidRPr="00F978BC">
        <w:t>tema</w:t>
      </w:r>
      <w:r w:rsidRPr="00F978BC">
        <w:rPr>
          <w:spacing w:val="1"/>
        </w:rPr>
        <w:t xml:space="preserve"> </w:t>
      </w:r>
      <w:r w:rsidRPr="00F978BC">
        <w:t>„Kaip</w:t>
      </w:r>
      <w:r w:rsidRPr="00F978BC">
        <w:rPr>
          <w:spacing w:val="1"/>
        </w:rPr>
        <w:t xml:space="preserve"> </w:t>
      </w:r>
      <w:r w:rsidRPr="00F978BC">
        <w:t>žmonės</w:t>
      </w:r>
      <w:r w:rsidRPr="00F978BC">
        <w:rPr>
          <w:spacing w:val="1"/>
        </w:rPr>
        <w:t xml:space="preserve"> </w:t>
      </w:r>
      <w:r w:rsidRPr="00F978BC">
        <w:t>tyrinėja</w:t>
      </w:r>
      <w:r w:rsidRPr="00F978BC">
        <w:rPr>
          <w:spacing w:val="1"/>
        </w:rPr>
        <w:t xml:space="preserve"> </w:t>
      </w:r>
      <w:r w:rsidRPr="00F978BC">
        <w:t>kosmosą“</w:t>
      </w:r>
      <w:r w:rsidRPr="00F978BC">
        <w:rPr>
          <w:spacing w:val="-3"/>
        </w:rPr>
        <w:t xml:space="preserve"> </w:t>
      </w:r>
      <w:r w:rsidRPr="00F978BC">
        <w:t>(I</w:t>
      </w:r>
      <w:r w:rsidRPr="00F978BC">
        <w:rPr>
          <w:spacing w:val="-1"/>
        </w:rPr>
        <w:t xml:space="preserve"> </w:t>
      </w:r>
      <w:r w:rsidRPr="00F978BC">
        <w:t>grupė –</w:t>
      </w:r>
      <w:r w:rsidRPr="00F978BC">
        <w:rPr>
          <w:spacing w:val="-1"/>
        </w:rPr>
        <w:t xml:space="preserve"> </w:t>
      </w:r>
      <w:r w:rsidRPr="00F978BC">
        <w:t>organizuodami</w:t>
      </w:r>
      <w:r w:rsidRPr="00F978BC">
        <w:rPr>
          <w:spacing w:val="2"/>
        </w:rPr>
        <w:t xml:space="preserve"> </w:t>
      </w:r>
      <w:r w:rsidRPr="00F978BC">
        <w:t>misijas, II</w:t>
      </w:r>
      <w:r w:rsidRPr="00F978BC">
        <w:rPr>
          <w:spacing w:val="-1"/>
        </w:rPr>
        <w:t xml:space="preserve"> </w:t>
      </w:r>
      <w:r w:rsidRPr="00F978BC">
        <w:t>grupė</w:t>
      </w:r>
      <w:r w:rsidRPr="00F978BC">
        <w:rPr>
          <w:spacing w:val="-2"/>
        </w:rPr>
        <w:t xml:space="preserve"> </w:t>
      </w:r>
      <w:r w:rsidRPr="00F978BC">
        <w:t>– leisdami</w:t>
      </w:r>
      <w:r w:rsidRPr="00F978BC">
        <w:rPr>
          <w:spacing w:val="-3"/>
        </w:rPr>
        <w:t xml:space="preserve"> </w:t>
      </w:r>
      <w:r w:rsidRPr="00F978BC">
        <w:t>zondus,</w:t>
      </w:r>
      <w:r w:rsidRPr="00F978BC">
        <w:rPr>
          <w:spacing w:val="-1"/>
        </w:rPr>
        <w:t xml:space="preserve"> </w:t>
      </w:r>
      <w:r w:rsidRPr="00F978BC">
        <w:t>III grupė</w:t>
      </w:r>
      <w:r w:rsidRPr="00F978BC">
        <w:rPr>
          <w:spacing w:val="-1"/>
        </w:rPr>
        <w:t xml:space="preserve"> </w:t>
      </w:r>
      <w:r w:rsidRPr="00F978BC">
        <w:t>–</w:t>
      </w:r>
      <w:r w:rsidRPr="00F978BC">
        <w:rPr>
          <w:spacing w:val="4"/>
        </w:rPr>
        <w:t xml:space="preserve"> </w:t>
      </w:r>
      <w:r w:rsidRPr="00F978BC">
        <w:t>teleskopais).</w:t>
      </w:r>
    </w:p>
    <w:p w14:paraId="05EDCD1A" w14:textId="72518ED3" w:rsidR="001229C3" w:rsidRPr="00F978BC" w:rsidRDefault="00B51C18" w:rsidP="00916674">
      <w:pPr>
        <w:pStyle w:val="Pagrindinistekstas"/>
        <w:rPr>
          <w:spacing w:val="-57"/>
        </w:rPr>
      </w:pPr>
      <w:r w:rsidRPr="00F978BC">
        <w:t>Temos apibendrinimas</w:t>
      </w:r>
      <w:r w:rsidR="00BF6788" w:rsidRPr="00F978BC">
        <w:t>:</w:t>
      </w:r>
      <w:r w:rsidRPr="00F978BC">
        <w:t xml:space="preserve"> mini konferencija – pranešimų pristatymas.</w:t>
      </w:r>
      <w:r w:rsidRPr="00F978BC">
        <w:rPr>
          <w:spacing w:val="-57"/>
        </w:rPr>
        <w:t xml:space="preserve"> </w:t>
      </w:r>
    </w:p>
    <w:p w14:paraId="7829A28C" w14:textId="67C83032" w:rsidR="00B51C18" w:rsidRPr="00F978BC" w:rsidRDefault="00B51C18" w:rsidP="00916674">
      <w:pPr>
        <w:pStyle w:val="Pagrindinistekstas"/>
      </w:pPr>
      <w:r w:rsidRPr="00F978BC">
        <w:lastRenderedPageBreak/>
        <w:t>Rekomenduojama</w:t>
      </w:r>
      <w:r w:rsidRPr="00F978BC">
        <w:rPr>
          <w:spacing w:val="2"/>
        </w:rPr>
        <w:t xml:space="preserve"> </w:t>
      </w:r>
      <w:r w:rsidRPr="00F978BC">
        <w:t>medžiaga:</w:t>
      </w:r>
    </w:p>
    <w:p w14:paraId="13991454" w14:textId="77777777" w:rsidR="00380447" w:rsidRPr="00F978BC" w:rsidRDefault="00C3166D" w:rsidP="00916674">
      <w:pPr>
        <w:pStyle w:val="Pagrindinistekstas"/>
        <w:tabs>
          <w:tab w:val="left" w:leader="hyphen" w:pos="6507"/>
        </w:tabs>
        <w:spacing w:before="3"/>
        <w:rPr>
          <w:spacing w:val="1"/>
        </w:rPr>
      </w:pPr>
      <w:hyperlink r:id="rId76" w:history="1">
        <w:r w:rsidR="00380447" w:rsidRPr="00F978BC">
          <w:rPr>
            <w:rStyle w:val="Hipersaitas"/>
            <w:spacing w:val="1"/>
          </w:rPr>
          <w:t>Saulės Sistema</w:t>
        </w:r>
        <w:r w:rsidR="00380447" w:rsidRPr="00F978BC">
          <w:rPr>
            <w:rStyle w:val="Hipersaitas"/>
            <w:rFonts w:ascii="Segoe UI Emoji" w:hAnsi="Segoe UI Emoji" w:cs="Segoe UI Emoji"/>
            <w:spacing w:val="1"/>
          </w:rPr>
          <w:t>🪐</w:t>
        </w:r>
        <w:r w:rsidR="00380447" w:rsidRPr="00F978BC">
          <w:rPr>
            <w:rStyle w:val="Hipersaitas"/>
            <w:spacing w:val="1"/>
          </w:rPr>
          <w:t xml:space="preserve"> | Vaikams apie planetas</w:t>
        </w:r>
        <w:r w:rsidR="00380447" w:rsidRPr="00F978BC">
          <w:rPr>
            <w:rStyle w:val="Hipersaitas"/>
            <w:rFonts w:ascii="Segoe UI Emoji" w:hAnsi="Segoe UI Emoji" w:cs="Segoe UI Emoji"/>
            <w:spacing w:val="1"/>
          </w:rPr>
          <w:t>🌎</w:t>
        </w:r>
        <w:r w:rsidR="00380447" w:rsidRPr="00F978BC">
          <w:rPr>
            <w:rStyle w:val="Hipersaitas"/>
            <w:spacing w:val="1"/>
          </w:rPr>
          <w:t xml:space="preserve"> | Edukaciniai filmukai vaikams</w:t>
        </w:r>
        <w:r w:rsidR="00380447" w:rsidRPr="00F978BC">
          <w:rPr>
            <w:rStyle w:val="Hipersaitas"/>
            <w:rFonts w:ascii="Segoe UI Emoji" w:hAnsi="Segoe UI Emoji" w:cs="Segoe UI Emoji"/>
            <w:spacing w:val="1"/>
          </w:rPr>
          <w:t>🐘</w:t>
        </w:r>
      </w:hyperlink>
    </w:p>
    <w:p w14:paraId="72AD89F1" w14:textId="77777777" w:rsidR="00380447" w:rsidRPr="00F978BC" w:rsidRDefault="00C3166D" w:rsidP="00916674">
      <w:pPr>
        <w:pStyle w:val="Pagrindinistekstas"/>
        <w:tabs>
          <w:tab w:val="left" w:leader="hyphen" w:pos="6507"/>
        </w:tabs>
        <w:spacing w:before="3"/>
        <w:rPr>
          <w:spacing w:val="1"/>
        </w:rPr>
      </w:pPr>
      <w:hyperlink r:id="rId77" w:history="1">
        <w:proofErr w:type="spellStart"/>
        <w:r w:rsidR="00380447" w:rsidRPr="00F978BC">
          <w:rPr>
            <w:rStyle w:val="Hipersaitas"/>
            <w:spacing w:val="1"/>
          </w:rPr>
          <w:t>Planets</w:t>
        </w:r>
        <w:proofErr w:type="spellEnd"/>
        <w:r w:rsidR="00380447" w:rsidRPr="00F978BC">
          <w:rPr>
            <w:rStyle w:val="Hipersaitas"/>
            <w:spacing w:val="1"/>
          </w:rPr>
          <w:t xml:space="preserve"> </w:t>
        </w:r>
        <w:proofErr w:type="spellStart"/>
        <w:r w:rsidR="00380447" w:rsidRPr="00F978BC">
          <w:rPr>
            <w:rStyle w:val="Hipersaitas"/>
            <w:spacing w:val="1"/>
          </w:rPr>
          <w:t>in</w:t>
        </w:r>
        <w:proofErr w:type="spellEnd"/>
        <w:r w:rsidR="00380447" w:rsidRPr="00F978BC">
          <w:rPr>
            <w:rStyle w:val="Hipersaitas"/>
            <w:spacing w:val="1"/>
          </w:rPr>
          <w:t xml:space="preserve"> </w:t>
        </w:r>
        <w:proofErr w:type="spellStart"/>
        <w:r w:rsidR="00380447" w:rsidRPr="00F978BC">
          <w:rPr>
            <w:rStyle w:val="Hipersaitas"/>
            <w:spacing w:val="1"/>
          </w:rPr>
          <w:t>the</w:t>
        </w:r>
        <w:proofErr w:type="spellEnd"/>
        <w:r w:rsidR="00380447" w:rsidRPr="00F978BC">
          <w:rPr>
            <w:rStyle w:val="Hipersaitas"/>
            <w:spacing w:val="1"/>
          </w:rPr>
          <w:t xml:space="preserve"> </w:t>
        </w:r>
        <w:proofErr w:type="spellStart"/>
        <w:r w:rsidR="00380447" w:rsidRPr="00F978BC">
          <w:rPr>
            <w:rStyle w:val="Hipersaitas"/>
            <w:spacing w:val="1"/>
          </w:rPr>
          <w:t>Solar</w:t>
        </w:r>
        <w:proofErr w:type="spellEnd"/>
        <w:r w:rsidR="00380447" w:rsidRPr="00F978BC">
          <w:rPr>
            <w:rStyle w:val="Hipersaitas"/>
            <w:spacing w:val="1"/>
          </w:rPr>
          <w:t xml:space="preserve"> System </w:t>
        </w:r>
        <w:proofErr w:type="spellStart"/>
        <w:r w:rsidR="00380447" w:rsidRPr="00F978BC">
          <w:rPr>
            <w:rStyle w:val="Hipersaitas"/>
            <w:spacing w:val="1"/>
          </w:rPr>
          <w:t>for</w:t>
        </w:r>
        <w:proofErr w:type="spellEnd"/>
        <w:r w:rsidR="00380447" w:rsidRPr="00F978BC">
          <w:rPr>
            <w:rStyle w:val="Hipersaitas"/>
            <w:spacing w:val="1"/>
          </w:rPr>
          <w:t xml:space="preserve"> </w:t>
        </w:r>
        <w:proofErr w:type="spellStart"/>
        <w:r w:rsidR="00380447" w:rsidRPr="00F978BC">
          <w:rPr>
            <w:rStyle w:val="Hipersaitas"/>
            <w:spacing w:val="1"/>
          </w:rPr>
          <w:t>Kids</w:t>
        </w:r>
        <w:proofErr w:type="spellEnd"/>
        <w:r w:rsidR="00380447" w:rsidRPr="00F978BC">
          <w:rPr>
            <w:rStyle w:val="Hipersaitas"/>
            <w:spacing w:val="1"/>
          </w:rPr>
          <w:t xml:space="preserve"> | </w:t>
        </w:r>
        <w:proofErr w:type="spellStart"/>
        <w:r w:rsidR="00380447" w:rsidRPr="00F978BC">
          <w:rPr>
            <w:rStyle w:val="Hipersaitas"/>
            <w:spacing w:val="1"/>
          </w:rPr>
          <w:t>Learn</w:t>
        </w:r>
        <w:proofErr w:type="spellEnd"/>
        <w:r w:rsidR="00380447" w:rsidRPr="00F978BC">
          <w:rPr>
            <w:rStyle w:val="Hipersaitas"/>
            <w:spacing w:val="1"/>
          </w:rPr>
          <w:t xml:space="preserve"> </w:t>
        </w:r>
        <w:proofErr w:type="spellStart"/>
        <w:r w:rsidR="00380447" w:rsidRPr="00F978BC">
          <w:rPr>
            <w:rStyle w:val="Hipersaitas"/>
            <w:spacing w:val="1"/>
          </w:rPr>
          <w:t>about</w:t>
        </w:r>
        <w:proofErr w:type="spellEnd"/>
        <w:r w:rsidR="00380447" w:rsidRPr="00F978BC">
          <w:rPr>
            <w:rStyle w:val="Hipersaitas"/>
            <w:spacing w:val="1"/>
          </w:rPr>
          <w:t xml:space="preserve"> </w:t>
        </w:r>
        <w:proofErr w:type="spellStart"/>
        <w:r w:rsidR="00380447" w:rsidRPr="00F978BC">
          <w:rPr>
            <w:rStyle w:val="Hipersaitas"/>
            <w:spacing w:val="1"/>
          </w:rPr>
          <w:t>the</w:t>
        </w:r>
        <w:proofErr w:type="spellEnd"/>
        <w:r w:rsidR="00380447" w:rsidRPr="00F978BC">
          <w:rPr>
            <w:rStyle w:val="Hipersaitas"/>
            <w:spacing w:val="1"/>
          </w:rPr>
          <w:t xml:space="preserve"> </w:t>
        </w:r>
        <w:proofErr w:type="spellStart"/>
        <w:r w:rsidR="00380447" w:rsidRPr="00F978BC">
          <w:rPr>
            <w:rStyle w:val="Hipersaitas"/>
            <w:spacing w:val="1"/>
          </w:rPr>
          <w:t>sun</w:t>
        </w:r>
        <w:proofErr w:type="spellEnd"/>
        <w:r w:rsidR="00380447" w:rsidRPr="00F978BC">
          <w:rPr>
            <w:rStyle w:val="Hipersaitas"/>
            <w:spacing w:val="1"/>
          </w:rPr>
          <w:t xml:space="preserve"> </w:t>
        </w:r>
        <w:proofErr w:type="spellStart"/>
        <w:r w:rsidR="00380447" w:rsidRPr="00F978BC">
          <w:rPr>
            <w:rStyle w:val="Hipersaitas"/>
            <w:spacing w:val="1"/>
          </w:rPr>
          <w:t>and</w:t>
        </w:r>
        <w:proofErr w:type="spellEnd"/>
        <w:r w:rsidR="00380447" w:rsidRPr="00F978BC">
          <w:rPr>
            <w:rStyle w:val="Hipersaitas"/>
            <w:spacing w:val="1"/>
          </w:rPr>
          <w:t xml:space="preserve"> </w:t>
        </w:r>
        <w:proofErr w:type="spellStart"/>
        <w:r w:rsidR="00380447" w:rsidRPr="00F978BC">
          <w:rPr>
            <w:rStyle w:val="Hipersaitas"/>
            <w:spacing w:val="1"/>
          </w:rPr>
          <w:t>the</w:t>
        </w:r>
        <w:proofErr w:type="spellEnd"/>
        <w:r w:rsidR="00380447" w:rsidRPr="00F978BC">
          <w:rPr>
            <w:rStyle w:val="Hipersaitas"/>
            <w:spacing w:val="1"/>
          </w:rPr>
          <w:t xml:space="preserve"> </w:t>
        </w:r>
        <w:proofErr w:type="spellStart"/>
        <w:r w:rsidR="00380447" w:rsidRPr="00F978BC">
          <w:rPr>
            <w:rStyle w:val="Hipersaitas"/>
            <w:spacing w:val="1"/>
          </w:rPr>
          <w:t>eight</w:t>
        </w:r>
        <w:proofErr w:type="spellEnd"/>
        <w:r w:rsidR="00380447" w:rsidRPr="00F978BC">
          <w:rPr>
            <w:rStyle w:val="Hipersaitas"/>
            <w:spacing w:val="1"/>
          </w:rPr>
          <w:t xml:space="preserve"> </w:t>
        </w:r>
        <w:proofErr w:type="spellStart"/>
        <w:r w:rsidR="00380447" w:rsidRPr="00F978BC">
          <w:rPr>
            <w:rStyle w:val="Hipersaitas"/>
            <w:spacing w:val="1"/>
          </w:rPr>
          <w:t>planets</w:t>
        </w:r>
        <w:proofErr w:type="spellEnd"/>
      </w:hyperlink>
    </w:p>
    <w:p w14:paraId="0691E1EF" w14:textId="77777777" w:rsidR="00380447" w:rsidRPr="00F978BC" w:rsidRDefault="00C3166D" w:rsidP="00916674">
      <w:pPr>
        <w:pStyle w:val="Pagrindinistekstas"/>
        <w:tabs>
          <w:tab w:val="left" w:leader="hyphen" w:pos="6507"/>
        </w:tabs>
        <w:spacing w:before="3"/>
        <w:rPr>
          <w:spacing w:val="1"/>
        </w:rPr>
      </w:pPr>
      <w:hyperlink r:id="rId78" w:history="1">
        <w:r w:rsidR="00380447" w:rsidRPr="00F978BC">
          <w:rPr>
            <w:rStyle w:val="Hipersaitas"/>
            <w:spacing w:val="1"/>
          </w:rPr>
          <w:t>para,metai www.ismaniejirobotai.lt 1-4 klasei .Dirba ir planšetėse</w:t>
        </w:r>
      </w:hyperlink>
    </w:p>
    <w:p w14:paraId="704DDC41" w14:textId="47A23306" w:rsidR="00B51C18" w:rsidRPr="00F978BC" w:rsidRDefault="00B51C18" w:rsidP="00916674">
      <w:pPr>
        <w:pStyle w:val="Pagrindinistekstas"/>
      </w:pPr>
      <w:r w:rsidRPr="00F978BC">
        <w:t>Palydovai,</w:t>
      </w:r>
      <w:r w:rsidRPr="00F978BC">
        <w:rPr>
          <w:spacing w:val="29"/>
        </w:rPr>
        <w:t xml:space="preserve"> </w:t>
      </w:r>
      <w:r w:rsidRPr="00F978BC">
        <w:t>skriejantys</w:t>
      </w:r>
      <w:r w:rsidRPr="00F978BC">
        <w:rPr>
          <w:spacing w:val="31"/>
        </w:rPr>
        <w:t xml:space="preserve"> </w:t>
      </w:r>
      <w:r w:rsidRPr="00F978BC">
        <w:t>realiuoju</w:t>
      </w:r>
      <w:r w:rsidRPr="00F978BC">
        <w:rPr>
          <w:spacing w:val="29"/>
        </w:rPr>
        <w:t xml:space="preserve"> </w:t>
      </w:r>
      <w:r w:rsidRPr="00F978BC">
        <w:t>laiku</w:t>
      </w:r>
      <w:r w:rsidRPr="00F978BC">
        <w:rPr>
          <w:spacing w:val="29"/>
        </w:rPr>
        <w:t xml:space="preserve"> </w:t>
      </w:r>
      <w:r w:rsidRPr="00F978BC">
        <w:t>aplink</w:t>
      </w:r>
      <w:r w:rsidRPr="00F978BC">
        <w:rPr>
          <w:spacing w:val="29"/>
        </w:rPr>
        <w:t xml:space="preserve"> </w:t>
      </w:r>
      <w:r w:rsidRPr="00F978BC">
        <w:t>Žemę</w:t>
      </w:r>
      <w:r w:rsidRPr="00F978BC">
        <w:rPr>
          <w:spacing w:val="33"/>
        </w:rPr>
        <w:t xml:space="preserve"> </w:t>
      </w:r>
      <w:hyperlink r:id="rId79">
        <w:r w:rsidRPr="00F978BC">
          <w:rPr>
            <w:color w:val="0462C1"/>
            <w:u w:val="single" w:color="0462C1"/>
          </w:rPr>
          <w:t>http://stuffin.space/?intldes=2016-025B</w:t>
        </w:r>
      </w:hyperlink>
      <w:r w:rsidRPr="00F978BC">
        <w:rPr>
          <w:color w:val="0462C1"/>
          <w:spacing w:val="30"/>
        </w:rPr>
        <w:t xml:space="preserve"> </w:t>
      </w:r>
    </w:p>
    <w:p w14:paraId="67C2F416" w14:textId="0EE2173F" w:rsidR="006A7F40" w:rsidRPr="00F978BC" w:rsidRDefault="00B51C18" w:rsidP="00916674">
      <w:pPr>
        <w:pStyle w:val="Pagrindinistekstas"/>
        <w:tabs>
          <w:tab w:val="left" w:leader="hyphen" w:pos="6507"/>
        </w:tabs>
        <w:spacing w:before="3"/>
        <w:rPr>
          <w:spacing w:val="1"/>
        </w:rPr>
      </w:pPr>
      <w:r w:rsidRPr="00F978BC">
        <w:t>Lietuvos</w:t>
      </w:r>
      <w:r w:rsidRPr="00F978BC">
        <w:rPr>
          <w:spacing w:val="10"/>
        </w:rPr>
        <w:t xml:space="preserve"> </w:t>
      </w:r>
      <w:r w:rsidRPr="00F978BC">
        <w:t>kosminiai</w:t>
      </w:r>
      <w:r w:rsidRPr="00F978BC">
        <w:rPr>
          <w:spacing w:val="7"/>
        </w:rPr>
        <w:t xml:space="preserve"> </w:t>
      </w:r>
      <w:r w:rsidRPr="00F978BC">
        <w:t>palydovai</w:t>
      </w:r>
      <w:r w:rsidRPr="00F978BC">
        <w:rPr>
          <w:spacing w:val="7"/>
        </w:rPr>
        <w:t xml:space="preserve"> </w:t>
      </w:r>
      <w:r w:rsidRPr="00F978BC">
        <w:t>išbandė</w:t>
      </w:r>
      <w:r w:rsidRPr="00F978BC">
        <w:rPr>
          <w:spacing w:val="7"/>
        </w:rPr>
        <w:t xml:space="preserve"> </w:t>
      </w:r>
      <w:r w:rsidRPr="00F978BC">
        <w:t>unikalų</w:t>
      </w:r>
      <w:r w:rsidRPr="00F978BC">
        <w:rPr>
          <w:spacing w:val="8"/>
        </w:rPr>
        <w:t xml:space="preserve"> </w:t>
      </w:r>
      <w:r w:rsidRPr="00F978BC">
        <w:t>lietuvišką</w:t>
      </w:r>
      <w:r w:rsidRPr="00F978BC">
        <w:rPr>
          <w:spacing w:val="7"/>
        </w:rPr>
        <w:t xml:space="preserve"> </w:t>
      </w:r>
      <w:r w:rsidRPr="00F978BC">
        <w:t>raketinį</w:t>
      </w:r>
      <w:r w:rsidRPr="00F978BC">
        <w:rPr>
          <w:spacing w:val="11"/>
        </w:rPr>
        <w:t xml:space="preserve"> </w:t>
      </w:r>
      <w:r w:rsidRPr="00F978BC">
        <w:t>variklį</w:t>
      </w:r>
      <w:r w:rsidRPr="00F978BC">
        <w:rPr>
          <w:spacing w:val="16"/>
        </w:rPr>
        <w:t xml:space="preserve"> </w:t>
      </w:r>
      <w:r w:rsidRPr="00F978BC">
        <w:t>–</w:t>
      </w:r>
      <w:r w:rsidRPr="00F978BC">
        <w:rPr>
          <w:spacing w:val="14"/>
        </w:rPr>
        <w:t xml:space="preserve"> </w:t>
      </w:r>
      <w:r w:rsidRPr="00F978BC">
        <w:t>pirmasis</w:t>
      </w:r>
      <w:r w:rsidRPr="00F978BC">
        <w:rPr>
          <w:spacing w:val="10"/>
        </w:rPr>
        <w:t xml:space="preserve"> </w:t>
      </w:r>
      <w:r w:rsidRPr="00F978BC">
        <w:t>tokio</w:t>
      </w:r>
      <w:r w:rsidRPr="00F978BC">
        <w:rPr>
          <w:spacing w:val="-57"/>
        </w:rPr>
        <w:t xml:space="preserve"> </w:t>
      </w:r>
      <w:r w:rsidRPr="00F978BC">
        <w:t>tipo eksperimentas visame pasaulyje:</w:t>
      </w:r>
      <w:r w:rsidRPr="00F978BC">
        <w:rPr>
          <w:spacing w:val="1"/>
        </w:rPr>
        <w:t xml:space="preserve"> </w:t>
      </w:r>
    </w:p>
    <w:p w14:paraId="52C2D440" w14:textId="77777777" w:rsidR="009D4358" w:rsidRPr="00F978BC" w:rsidRDefault="00C3166D" w:rsidP="00916674">
      <w:pPr>
        <w:pStyle w:val="Pagrindinistekstas"/>
      </w:pPr>
      <w:hyperlink r:id="rId80" w:history="1">
        <w:r w:rsidR="009D4358" w:rsidRPr="00F978BC">
          <w:rPr>
            <w:rStyle w:val="Hipersaitas"/>
          </w:rPr>
          <w:t>Mokslo sriuba: trečiasis Lietuvos kosminis palydovas (1 dalis)</w:t>
        </w:r>
      </w:hyperlink>
    </w:p>
    <w:p w14:paraId="052D5FB5" w14:textId="4F385807" w:rsidR="009D4358" w:rsidRPr="00F978BC" w:rsidRDefault="00C3166D" w:rsidP="00916674">
      <w:pPr>
        <w:pStyle w:val="Pagrindinistekstas"/>
        <w:spacing w:before="4"/>
      </w:pPr>
      <w:hyperlink r:id="rId81">
        <w:r w:rsidR="009D4358" w:rsidRPr="00F978BC">
          <w:rPr>
            <w:color w:val="0462C1"/>
            <w:u w:val="single" w:color="0462C1"/>
          </w:rPr>
          <w:t>Aplink</w:t>
        </w:r>
        <w:r w:rsidR="009D4358" w:rsidRPr="00F978BC">
          <w:rPr>
            <w:color w:val="0462C1"/>
            <w:spacing w:val="43"/>
            <w:u w:val="single" w:color="0462C1"/>
          </w:rPr>
          <w:t xml:space="preserve"> </w:t>
        </w:r>
        <w:r w:rsidR="009D4358" w:rsidRPr="00F978BC">
          <w:rPr>
            <w:color w:val="0462C1"/>
            <w:u w:val="single" w:color="0462C1"/>
          </w:rPr>
          <w:t>Žemę</w:t>
        </w:r>
      </w:hyperlink>
      <w:r w:rsidR="009D4358" w:rsidRPr="00F978BC">
        <w:rPr>
          <w:color w:val="0462C1"/>
          <w:spacing w:val="-57"/>
        </w:rPr>
        <w:t xml:space="preserve"> </w:t>
      </w:r>
      <w:hyperlink r:id="rId82">
        <w:r w:rsidR="009D4358" w:rsidRPr="00F978BC">
          <w:rPr>
            <w:color w:val="0462C1"/>
            <w:u w:val="single" w:color="0462C1"/>
          </w:rPr>
          <w:t>skrieja</w:t>
        </w:r>
        <w:r w:rsidR="009D4358" w:rsidRPr="00F978BC">
          <w:rPr>
            <w:color w:val="0462C1"/>
            <w:spacing w:val="-3"/>
            <w:u w:val="single" w:color="0462C1"/>
          </w:rPr>
          <w:t xml:space="preserve"> </w:t>
        </w:r>
        <w:r w:rsidR="009D4358" w:rsidRPr="00F978BC">
          <w:rPr>
            <w:color w:val="0462C1"/>
            <w:u w:val="single" w:color="0462C1"/>
          </w:rPr>
          <w:t>du nauji</w:t>
        </w:r>
        <w:r w:rsidR="009D4358" w:rsidRPr="00F978BC">
          <w:rPr>
            <w:color w:val="0462C1"/>
            <w:spacing w:val="-2"/>
            <w:u w:val="single" w:color="0462C1"/>
          </w:rPr>
          <w:t xml:space="preserve"> </w:t>
        </w:r>
        <w:r w:rsidR="009D4358" w:rsidRPr="00F978BC">
          <w:rPr>
            <w:color w:val="0462C1"/>
            <w:u w:val="single" w:color="0462C1"/>
          </w:rPr>
          <w:t>lietuviški</w:t>
        </w:r>
        <w:r w:rsidR="009D4358" w:rsidRPr="00F978BC">
          <w:rPr>
            <w:color w:val="0462C1"/>
            <w:spacing w:val="-3"/>
            <w:u w:val="single" w:color="0462C1"/>
          </w:rPr>
          <w:t xml:space="preserve"> </w:t>
        </w:r>
        <w:r w:rsidR="009D4358" w:rsidRPr="00F978BC">
          <w:rPr>
            <w:color w:val="0462C1"/>
            <w:u w:val="single" w:color="0462C1"/>
          </w:rPr>
          <w:t>palydovai</w:t>
        </w:r>
        <w:r w:rsidR="009D4358" w:rsidRPr="00F978BC">
          <w:rPr>
            <w:color w:val="0462C1"/>
            <w:spacing w:val="-2"/>
            <w:u w:val="single" w:color="0462C1"/>
          </w:rPr>
          <w:t xml:space="preserve"> </w:t>
        </w:r>
        <w:r w:rsidR="009D4358" w:rsidRPr="00F978BC">
          <w:rPr>
            <w:color w:val="0462C1"/>
            <w:u w:val="single" w:color="0462C1"/>
          </w:rPr>
          <w:t>||</w:t>
        </w:r>
        <w:r w:rsidR="009D4358" w:rsidRPr="00F978BC">
          <w:rPr>
            <w:color w:val="0462C1"/>
            <w:spacing w:val="-4"/>
            <w:u w:val="single" w:color="0462C1"/>
          </w:rPr>
          <w:t xml:space="preserve"> </w:t>
        </w:r>
        <w:r w:rsidR="009D4358" w:rsidRPr="00F978BC">
          <w:rPr>
            <w:color w:val="0462C1"/>
            <w:u w:val="single" w:color="0462C1"/>
          </w:rPr>
          <w:t>Įdomioji</w:t>
        </w:r>
        <w:r w:rsidR="009D4358" w:rsidRPr="00F978BC">
          <w:rPr>
            <w:color w:val="0462C1"/>
            <w:spacing w:val="2"/>
            <w:u w:val="single" w:color="0462C1"/>
          </w:rPr>
          <w:t xml:space="preserve"> </w:t>
        </w:r>
        <w:r w:rsidR="009D4358" w:rsidRPr="00F978BC">
          <w:rPr>
            <w:color w:val="0462C1"/>
            <w:u w:val="single" w:color="0462C1"/>
          </w:rPr>
          <w:t>inžinerija</w:t>
        </w:r>
        <w:r w:rsidR="009D4358" w:rsidRPr="00F978BC">
          <w:rPr>
            <w:color w:val="0462C1"/>
            <w:spacing w:val="3"/>
          </w:rPr>
          <w:t xml:space="preserve"> </w:t>
        </w:r>
      </w:hyperlink>
    </w:p>
    <w:p w14:paraId="15542FDB" w14:textId="36619475" w:rsidR="001268DC" w:rsidRPr="00F978BC" w:rsidRDefault="00756DBB" w:rsidP="009512E2">
      <w:pPr>
        <w:pStyle w:val="Antrat1"/>
        <w:spacing w:before="120" w:after="120" w:line="240" w:lineRule="auto"/>
        <w:rPr>
          <w:rFonts w:ascii="Times New Roman" w:eastAsia="Times New Roman" w:hAnsi="Times New Roman" w:cs="Times New Roman"/>
          <w:color w:val="auto"/>
          <w:sz w:val="24"/>
          <w:szCs w:val="24"/>
        </w:rPr>
      </w:pPr>
      <w:bookmarkStart w:id="9" w:name="_Toc212554283"/>
      <w:r w:rsidRPr="00F978BC">
        <w:rPr>
          <w:rFonts w:ascii="Times New Roman" w:eastAsia="Times New Roman" w:hAnsi="Times New Roman" w:cs="Times New Roman"/>
          <w:color w:val="auto"/>
          <w:sz w:val="24"/>
          <w:szCs w:val="24"/>
        </w:rPr>
        <w:t xml:space="preserve">2. </w:t>
      </w:r>
      <w:bookmarkStart w:id="10" w:name="_Toc70598525"/>
      <w:bookmarkEnd w:id="10"/>
      <w:r w:rsidR="000F5A59" w:rsidRPr="00F978BC">
        <w:rPr>
          <w:rFonts w:ascii="Times New Roman" w:eastAsia="Times New Roman" w:hAnsi="Times New Roman" w:cs="Times New Roman"/>
          <w:color w:val="auto"/>
          <w:sz w:val="24"/>
          <w:szCs w:val="24"/>
        </w:rPr>
        <w:t>Kaip ugdyti aukštesnius pasiekimus</w:t>
      </w:r>
      <w:bookmarkEnd w:id="9"/>
    </w:p>
    <w:p w14:paraId="0F7E30DB" w14:textId="77777777" w:rsidR="00180EEC" w:rsidRPr="00F978BC" w:rsidRDefault="00180EEC" w:rsidP="00916674">
      <w:pPr>
        <w:pStyle w:val="paragraph"/>
        <w:spacing w:before="0" w:beforeAutospacing="0" w:after="0" w:afterAutospacing="0"/>
        <w:jc w:val="both"/>
        <w:textAlignment w:val="baseline"/>
        <w:rPr>
          <w:rStyle w:val="normaltextrun"/>
          <w:color w:val="000000"/>
          <w:lang w:val="lt-LT"/>
        </w:rPr>
      </w:pPr>
      <w:r w:rsidRPr="00F978BC">
        <w:rPr>
          <w:rStyle w:val="normaltextrun"/>
          <w:color w:val="000000"/>
          <w:lang w:val="lt-LT"/>
        </w:rPr>
        <w:t xml:space="preserve">Šiame skyrelyje pateikiamos rekomendacijos, kaip padėti mokiniams siekti aukštesnių pasiekimų. Klasių </w:t>
      </w:r>
      <w:proofErr w:type="spellStart"/>
      <w:r w:rsidRPr="00F978BC">
        <w:rPr>
          <w:rStyle w:val="normaltextrun"/>
          <w:color w:val="000000"/>
          <w:lang w:val="lt-LT"/>
        </w:rPr>
        <w:t>koncentrų</w:t>
      </w:r>
      <w:proofErr w:type="spellEnd"/>
      <w:r w:rsidRPr="00F978BC">
        <w:rPr>
          <w:rStyle w:val="normaltextrun"/>
          <w:color w:val="000000"/>
          <w:lang w:val="lt-LT"/>
        </w:rPr>
        <w:t xml:space="preserve"> skyreliuose pateikiami patarimai konkretaus amžiaus mokiniams ir užduočių pavyzdžiai.</w:t>
      </w:r>
    </w:p>
    <w:p w14:paraId="0F1C6D8A" w14:textId="1E9D2393" w:rsidR="00815A61" w:rsidRPr="00F978BC" w:rsidRDefault="00815A61" w:rsidP="00916674">
      <w:pPr>
        <w:pStyle w:val="paragraph"/>
        <w:spacing w:before="0" w:beforeAutospacing="0" w:after="0" w:afterAutospacing="0"/>
        <w:jc w:val="both"/>
        <w:textAlignment w:val="baseline"/>
        <w:rPr>
          <w:lang w:val="lt-LT"/>
        </w:rPr>
      </w:pPr>
      <w:r w:rsidRPr="00F978BC">
        <w:rPr>
          <w:rStyle w:val="normaltextrun"/>
          <w:color w:val="000000"/>
          <w:lang w:val="lt-LT"/>
        </w:rPr>
        <w:t>Rengiant užduotis, skirtas ugdyti aukštesnius pasiekimus, reikėtų remtis Lietuvos mokinių pasiekimų nacionaliniuose ir tarptautiniuose tyrimuose analize ir atsirinkti užduotis, kurios mūsų mokiniams sudaro sunkumų jas atliekant.</w:t>
      </w:r>
      <w:r w:rsidR="00162CAA" w:rsidRPr="00F978BC">
        <w:rPr>
          <w:rStyle w:val="normaltextrun"/>
          <w:color w:val="000000"/>
          <w:lang w:val="lt-LT"/>
        </w:rPr>
        <w:t xml:space="preserve"> </w:t>
      </w:r>
    </w:p>
    <w:p w14:paraId="50A30446" w14:textId="64A0EFF4" w:rsidR="00815A61" w:rsidRPr="00F978BC" w:rsidRDefault="00815A61" w:rsidP="00916674">
      <w:pPr>
        <w:pStyle w:val="paragraph"/>
        <w:spacing w:before="0" w:beforeAutospacing="0" w:after="0" w:afterAutospacing="0"/>
        <w:jc w:val="both"/>
        <w:textAlignment w:val="baseline"/>
        <w:rPr>
          <w:lang w:val="lt-LT"/>
        </w:rPr>
      </w:pPr>
      <w:r w:rsidRPr="00F978BC">
        <w:rPr>
          <w:rStyle w:val="normaltextrun"/>
          <w:color w:val="000000"/>
          <w:lang w:val="lt-LT"/>
        </w:rPr>
        <w:t>Pagal TIMSS tyrimo rekomendacijas siekiant aukštesnių mokinių pasiekimų reikėtų daugiau dėmesio skirti užduotims, susijusioms su gamtamokslinio mąstymo gebėjimų sritimi:</w:t>
      </w:r>
      <w:r w:rsidR="005713EB" w:rsidRPr="00F978BC">
        <w:rPr>
          <w:rStyle w:val="eop"/>
          <w:color w:val="000000"/>
          <w:lang w:val="lt-LT"/>
        </w:rPr>
        <w:t xml:space="preserve"> </w:t>
      </w:r>
    </w:p>
    <w:p w14:paraId="18E7D3AA" w14:textId="78F322F1" w:rsidR="00815A61" w:rsidRPr="00F978BC" w:rsidRDefault="00815A61" w:rsidP="009635E7">
      <w:pPr>
        <w:pStyle w:val="paragraph"/>
        <w:numPr>
          <w:ilvl w:val="0"/>
          <w:numId w:val="13"/>
        </w:numPr>
        <w:spacing w:before="0" w:beforeAutospacing="0" w:after="0" w:afterAutospacing="0"/>
        <w:jc w:val="both"/>
        <w:textAlignment w:val="baseline"/>
        <w:rPr>
          <w:lang w:val="lt-LT"/>
        </w:rPr>
      </w:pPr>
      <w:r w:rsidRPr="00F978BC">
        <w:rPr>
          <w:rStyle w:val="normaltextrun"/>
          <w:color w:val="000000"/>
          <w:lang w:val="lt-LT"/>
        </w:rPr>
        <w:t>mąstyti ir analizuoti duomenis bei kitą informaciją, daryti išvadas ir naujomis aplinkybėmis taikyti įgytą supratimą;</w:t>
      </w:r>
      <w:r w:rsidR="005713EB" w:rsidRPr="00F978BC">
        <w:rPr>
          <w:rStyle w:val="eop"/>
          <w:color w:val="000000"/>
          <w:lang w:val="lt-LT"/>
        </w:rPr>
        <w:t xml:space="preserve"> </w:t>
      </w:r>
    </w:p>
    <w:p w14:paraId="10AFD942" w14:textId="1BCA9360" w:rsidR="00815A61" w:rsidRPr="00F978BC" w:rsidRDefault="00815A61" w:rsidP="009635E7">
      <w:pPr>
        <w:pStyle w:val="paragraph"/>
        <w:numPr>
          <w:ilvl w:val="0"/>
          <w:numId w:val="13"/>
        </w:numPr>
        <w:spacing w:before="0" w:beforeAutospacing="0" w:after="0" w:afterAutospacing="0"/>
        <w:jc w:val="both"/>
        <w:textAlignment w:val="baseline"/>
        <w:rPr>
          <w:lang w:val="lt-LT"/>
        </w:rPr>
      </w:pPr>
      <w:r w:rsidRPr="00F978BC">
        <w:rPr>
          <w:rStyle w:val="normaltextrun"/>
          <w:color w:val="000000"/>
          <w:lang w:val="lt-LT"/>
        </w:rPr>
        <w:t>tiesiogiai taikyti gamtamokslius faktus bei sąvokas, aprėpti nepažįstamus arba kur kas sudėtingesnius kontekstus.</w:t>
      </w:r>
      <w:r w:rsidR="005713EB" w:rsidRPr="00F978BC">
        <w:rPr>
          <w:rStyle w:val="eop"/>
          <w:color w:val="000000"/>
          <w:lang w:val="lt-LT"/>
        </w:rPr>
        <w:t xml:space="preserve"> </w:t>
      </w:r>
    </w:p>
    <w:p w14:paraId="452E6ACE" w14:textId="7FACD800" w:rsidR="00815A61" w:rsidRPr="00F978BC" w:rsidRDefault="00815A61" w:rsidP="00916674">
      <w:pPr>
        <w:pStyle w:val="paragraph"/>
        <w:spacing w:before="0" w:beforeAutospacing="0" w:after="0" w:afterAutospacing="0"/>
        <w:jc w:val="both"/>
        <w:textAlignment w:val="baseline"/>
        <w:rPr>
          <w:lang w:val="lt-LT"/>
        </w:rPr>
      </w:pPr>
      <w:r w:rsidRPr="00F978BC">
        <w:rPr>
          <w:rStyle w:val="normaltextrun"/>
          <w:color w:val="000000"/>
          <w:lang w:val="lt-LT"/>
        </w:rPr>
        <w:t>Daugiau informacijos apie TIMSS tyrimą rasite</w:t>
      </w:r>
      <w:r w:rsidR="002C31AC" w:rsidRPr="00F978BC">
        <w:rPr>
          <w:lang w:val="lt-LT"/>
        </w:rPr>
        <w:t xml:space="preserve"> </w:t>
      </w:r>
      <w:hyperlink r:id="rId83" w:history="1">
        <w:r w:rsidR="00481334" w:rsidRPr="00F978BC">
          <w:rPr>
            <w:rStyle w:val="Hipersaitas"/>
            <w:lang w:val="lt-LT"/>
          </w:rPr>
          <w:t>https://www.nsa.smsm.lt/svietimo-stebesena/tyrimai/tarptautiniai-tyrimai/iea-timss/</w:t>
        </w:r>
      </w:hyperlink>
    </w:p>
    <w:p w14:paraId="530E62EC" w14:textId="0DF9F7DB" w:rsidR="00815A61" w:rsidRPr="00F978BC" w:rsidRDefault="00815A61" w:rsidP="00916674">
      <w:pPr>
        <w:pStyle w:val="paragraph"/>
        <w:spacing w:before="0" w:beforeAutospacing="0" w:after="0" w:afterAutospacing="0"/>
        <w:jc w:val="both"/>
        <w:textAlignment w:val="baseline"/>
        <w:rPr>
          <w:lang w:val="lt-LT"/>
        </w:rPr>
      </w:pPr>
      <w:r w:rsidRPr="00F978BC">
        <w:rPr>
          <w:rStyle w:val="normaltextrun"/>
          <w:color w:val="000000"/>
          <w:lang w:val="lt-LT"/>
        </w:rPr>
        <w:t>Siekiant kiekvieno mokinio aukštesnių pasiekimų reikėtų atkreipti ypatingą dėmesį į individualius vaiko poreikius, gebėjimus ir galimybes. Mokiniui kilus mokymosi sunkumų svarbu laiku suteikti reikiamą pagalbą, išsiaiškinti sunkumų priežastis, pateikti užduočių, kurios</w:t>
      </w:r>
      <w:r w:rsidR="005713EB" w:rsidRPr="00F978BC">
        <w:rPr>
          <w:rStyle w:val="normaltextrun"/>
          <w:color w:val="000000"/>
          <w:lang w:val="lt-LT"/>
        </w:rPr>
        <w:t xml:space="preserve"> </w:t>
      </w:r>
      <w:proofErr w:type="spellStart"/>
      <w:r w:rsidRPr="00F978BC">
        <w:rPr>
          <w:rStyle w:val="spellingerror"/>
          <w:color w:val="000000"/>
          <w:lang w:val="lt-LT"/>
        </w:rPr>
        <w:t>įveiklintų</w:t>
      </w:r>
      <w:proofErr w:type="spellEnd"/>
      <w:r w:rsidR="005713EB" w:rsidRPr="00F978BC">
        <w:rPr>
          <w:rStyle w:val="normaltextrun"/>
          <w:color w:val="000000"/>
          <w:lang w:val="lt-LT"/>
        </w:rPr>
        <w:t xml:space="preserve"> </w:t>
      </w:r>
      <w:r w:rsidRPr="00F978BC">
        <w:rPr>
          <w:rStyle w:val="normaltextrun"/>
          <w:color w:val="000000"/>
          <w:lang w:val="lt-LT"/>
        </w:rPr>
        <w:t>daugialypį mokinio intelektą</w:t>
      </w:r>
      <w:r w:rsidR="005713EB" w:rsidRPr="00F978BC">
        <w:rPr>
          <w:rStyle w:val="normaltextrun"/>
          <w:color w:val="000000"/>
          <w:lang w:val="lt-LT"/>
        </w:rPr>
        <w:t xml:space="preserve"> </w:t>
      </w:r>
      <w:r w:rsidRPr="00F978BC">
        <w:rPr>
          <w:rStyle w:val="normaltextrun"/>
          <w:color w:val="000000"/>
          <w:lang w:val="lt-LT"/>
        </w:rPr>
        <w:t>–</w:t>
      </w:r>
      <w:r w:rsidR="005713EB" w:rsidRPr="00F978BC">
        <w:rPr>
          <w:rStyle w:val="normaltextrun"/>
          <w:color w:val="000000"/>
          <w:lang w:val="lt-LT"/>
        </w:rPr>
        <w:t xml:space="preserve"> </w:t>
      </w:r>
      <w:r w:rsidRPr="00F978BC">
        <w:rPr>
          <w:rStyle w:val="normaltextrun"/>
          <w:color w:val="000000"/>
          <w:lang w:val="lt-LT"/>
        </w:rPr>
        <w:t>mokymąsi visais pojūčiais, leistų patirti sėkmę ir suteiktų mokiniui daugiau pasitikėjimo savo jėgomis, įgalintų dirbti savarankiškai, padidintų motyvaciją mokytis. Svarbu išsiaiškinti esamas vaiko stiprybes</w:t>
      </w:r>
      <w:r w:rsidR="00C11DA0" w:rsidRPr="00F978BC">
        <w:rPr>
          <w:rStyle w:val="normaltextrun"/>
          <w:color w:val="000000"/>
          <w:lang w:val="lt-LT"/>
        </w:rPr>
        <w:t xml:space="preserve">, </w:t>
      </w:r>
      <w:r w:rsidR="00C11DA0" w:rsidRPr="00F978BC">
        <w:rPr>
          <w:lang w:val="lt-LT"/>
        </w:rPr>
        <w:t>sritis,</w:t>
      </w:r>
      <w:r w:rsidR="00C11DA0" w:rsidRPr="00F978BC">
        <w:rPr>
          <w:spacing w:val="1"/>
          <w:lang w:val="lt-LT"/>
        </w:rPr>
        <w:t xml:space="preserve"> </w:t>
      </w:r>
      <w:r w:rsidR="00C11DA0" w:rsidRPr="00F978BC">
        <w:rPr>
          <w:lang w:val="lt-LT"/>
        </w:rPr>
        <w:t>kuriose jis patiria sėkmę</w:t>
      </w:r>
      <w:r w:rsidRPr="00F978BC">
        <w:rPr>
          <w:rStyle w:val="normaltextrun"/>
          <w:color w:val="000000"/>
          <w:lang w:val="lt-LT"/>
        </w:rPr>
        <w:t>, jį dominančius dalykus ir nuo to atsispirti. Išsiaiškinus, kurio pasiekimo lygio užduotis mokinys geba atlikti savarankiškai, sudėtingesnes užduotis jam pateikti palaipsniui didinant sudėtingumą.</w:t>
      </w:r>
      <w:r w:rsidR="00162CAA" w:rsidRPr="00F978BC">
        <w:rPr>
          <w:rStyle w:val="normaltextrun"/>
          <w:color w:val="000000"/>
          <w:lang w:val="lt-LT"/>
        </w:rPr>
        <w:t xml:space="preserve"> </w:t>
      </w:r>
    </w:p>
    <w:p w14:paraId="69F5E128" w14:textId="4E5CE152" w:rsidR="00815A61" w:rsidRPr="00F978BC" w:rsidRDefault="00815A61" w:rsidP="00916674">
      <w:pPr>
        <w:pStyle w:val="paragraph"/>
        <w:spacing w:before="0" w:beforeAutospacing="0" w:after="0" w:afterAutospacing="0"/>
        <w:jc w:val="both"/>
        <w:textAlignment w:val="baseline"/>
        <w:rPr>
          <w:lang w:val="lt-LT"/>
        </w:rPr>
      </w:pPr>
      <w:r w:rsidRPr="00F978BC">
        <w:rPr>
          <w:rStyle w:val="normaltextrun"/>
          <w:color w:val="000000"/>
          <w:lang w:val="lt-LT"/>
        </w:rPr>
        <w:t>Pateikiant naujas užduotis reikėtų remtis tuo, ką mokinys gerai išmano ir atlieka savarankiškai, palaipsniui sudėtingėjant užduotims jas pateikti su mokiniui reikiama pagalba. Norint, kad, pavyzdžiui, slenkstinio pasiekimų lygio mokinys įveiktų patenkinamam pasiekimų lygiui skirtas užduotis, reikėtų suteikti papildomos informacijos, patarti, kaip šias užduotis atlikti, pateikti papildomų nukreipiančių teisinga mokymosi linkme klausimų, nurodyti netiesioginės pagalbos šaltinių, stebėti mokinio darbą, padrąsinti ir teikti grįžtamąjį ryšį akcentuojant padarytą mokymosi pažangą.</w:t>
      </w:r>
      <w:r w:rsidR="005713EB" w:rsidRPr="00F978BC">
        <w:rPr>
          <w:rStyle w:val="eop"/>
          <w:color w:val="000000"/>
          <w:lang w:val="lt-LT"/>
        </w:rPr>
        <w:t xml:space="preserve"> </w:t>
      </w:r>
    </w:p>
    <w:p w14:paraId="18CBAB2D" w14:textId="6DEC0625" w:rsidR="00815A61" w:rsidRPr="00F978BC" w:rsidRDefault="00815A61" w:rsidP="00916674">
      <w:pPr>
        <w:pStyle w:val="paragraph"/>
        <w:spacing w:before="0" w:beforeAutospacing="0" w:after="0" w:afterAutospacing="0"/>
        <w:jc w:val="both"/>
        <w:textAlignment w:val="baseline"/>
        <w:rPr>
          <w:lang w:val="lt-LT"/>
        </w:rPr>
      </w:pPr>
      <w:r w:rsidRPr="00F978BC">
        <w:rPr>
          <w:rStyle w:val="normaltextrun"/>
          <w:color w:val="000000"/>
          <w:lang w:val="lt-LT"/>
        </w:rPr>
        <w:t>Jeigu mokinys nesunkiai atlieka aukštesniojo (IV) pasiekimų lygio užduotis, reikėtų plėtoti jo aukštesniuosius mąstymo gebėjimus. Aukštą mokymosi potencialą turintiems mokiniams reikėtų pateikti daugiau kūrybinių, papildomų žinių ir gebėjimų reikalaujančių užduočių.</w:t>
      </w:r>
      <w:r w:rsidR="005713EB" w:rsidRPr="00F978BC">
        <w:rPr>
          <w:rStyle w:val="eop"/>
          <w:color w:val="000000"/>
          <w:lang w:val="lt-LT"/>
        </w:rPr>
        <w:t xml:space="preserve"> </w:t>
      </w:r>
    </w:p>
    <w:p w14:paraId="76B4941E" w14:textId="77777777" w:rsidR="00481334" w:rsidRPr="00F978BC" w:rsidRDefault="00815A61" w:rsidP="00916674">
      <w:pPr>
        <w:pStyle w:val="paragraph"/>
        <w:spacing w:before="0" w:beforeAutospacing="0" w:after="0" w:afterAutospacing="0"/>
        <w:jc w:val="both"/>
        <w:textAlignment w:val="baseline"/>
        <w:rPr>
          <w:rStyle w:val="normaltextrun"/>
          <w:color w:val="000000"/>
          <w:lang w:val="lt-LT"/>
        </w:rPr>
      </w:pPr>
      <w:r w:rsidRPr="00F978BC">
        <w:rPr>
          <w:rStyle w:val="normaltextrun"/>
          <w:color w:val="000000"/>
          <w:lang w:val="lt-LT"/>
        </w:rPr>
        <w:t>Vienas iš gerų būdų gerinti mokinių pasiekimus yra jų įtraukimas į pagalbą kitiems, nes taip yra ne tik įtvirtinami ir plėtojami jo akademiniai pasiekimai, bei ir ugdomos kompetencijos.</w:t>
      </w:r>
    </w:p>
    <w:p w14:paraId="6EBDBAF7" w14:textId="418DAEC2" w:rsidR="001268DC" w:rsidRPr="00F978BC" w:rsidRDefault="00B555B5" w:rsidP="004909BC">
      <w:pPr>
        <w:pStyle w:val="Antrat2"/>
        <w:spacing w:before="120" w:after="120" w:line="240" w:lineRule="auto"/>
        <w:jc w:val="both"/>
        <w:rPr>
          <w:rFonts w:ascii="Times New Roman" w:hAnsi="Times New Roman" w:cs="Times New Roman"/>
          <w:color w:val="auto"/>
          <w:sz w:val="24"/>
          <w:szCs w:val="24"/>
        </w:rPr>
      </w:pPr>
      <w:bookmarkStart w:id="11" w:name="_Toc212554284"/>
      <w:r w:rsidRPr="00F978BC">
        <w:rPr>
          <w:rFonts w:ascii="Times New Roman" w:hAnsi="Times New Roman" w:cs="Times New Roman"/>
          <w:color w:val="auto"/>
          <w:sz w:val="24"/>
          <w:szCs w:val="24"/>
        </w:rPr>
        <w:t>1</w:t>
      </w:r>
      <w:r w:rsidR="001268DC" w:rsidRPr="00F978BC">
        <w:rPr>
          <w:rFonts w:ascii="Times New Roman" w:hAnsi="Times New Roman" w:cs="Times New Roman"/>
          <w:color w:val="auto"/>
          <w:sz w:val="24"/>
          <w:szCs w:val="24"/>
        </w:rPr>
        <w:t>–</w:t>
      </w:r>
      <w:r w:rsidRPr="00F978BC">
        <w:rPr>
          <w:rFonts w:ascii="Times New Roman" w:hAnsi="Times New Roman" w:cs="Times New Roman"/>
          <w:color w:val="auto"/>
          <w:sz w:val="24"/>
          <w:szCs w:val="24"/>
        </w:rPr>
        <w:t>2</w:t>
      </w:r>
      <w:r w:rsidR="001268DC" w:rsidRPr="00F978BC">
        <w:rPr>
          <w:rFonts w:ascii="Times New Roman" w:hAnsi="Times New Roman" w:cs="Times New Roman"/>
          <w:color w:val="auto"/>
          <w:sz w:val="24"/>
          <w:szCs w:val="24"/>
        </w:rPr>
        <w:t xml:space="preserve"> klasė</w:t>
      </w:r>
      <w:r w:rsidR="00996DEC" w:rsidRPr="00F978BC">
        <w:rPr>
          <w:rFonts w:ascii="Times New Roman" w:hAnsi="Times New Roman" w:cs="Times New Roman"/>
          <w:color w:val="auto"/>
          <w:sz w:val="24"/>
          <w:szCs w:val="24"/>
        </w:rPr>
        <w:t>s</w:t>
      </w:r>
      <w:bookmarkEnd w:id="11"/>
      <w:r w:rsidR="00A4134D" w:rsidRPr="00F978BC">
        <w:rPr>
          <w:rFonts w:ascii="Times New Roman" w:hAnsi="Times New Roman" w:cs="Times New Roman"/>
          <w:color w:val="auto"/>
          <w:sz w:val="24"/>
          <w:szCs w:val="24"/>
        </w:rPr>
        <w:t xml:space="preserve"> </w:t>
      </w:r>
    </w:p>
    <w:p w14:paraId="6CFEAD2C" w14:textId="0697CA07" w:rsidR="00B342AB" w:rsidRPr="00F978BC" w:rsidRDefault="00B342AB" w:rsidP="004909BC">
      <w:pPr>
        <w:pStyle w:val="Pagrindinistekstas"/>
        <w:spacing w:after="120"/>
        <w:jc w:val="both"/>
      </w:pPr>
      <w:r w:rsidRPr="00F978BC">
        <w:t>Užduotis:</w:t>
      </w:r>
      <w:r w:rsidRPr="00F978BC">
        <w:rPr>
          <w:spacing w:val="-5"/>
        </w:rPr>
        <w:t xml:space="preserve"> </w:t>
      </w:r>
      <w:r w:rsidR="00F26DCD" w:rsidRPr="00F978BC">
        <w:t xml:space="preserve">Žirnio </w:t>
      </w:r>
      <w:r w:rsidRPr="00F978BC">
        <w:t>gyvenimo</w:t>
      </w:r>
      <w:r w:rsidRPr="00F978BC">
        <w:rPr>
          <w:spacing w:val="3"/>
        </w:rPr>
        <w:t xml:space="preserve"> </w:t>
      </w:r>
      <w:r w:rsidRPr="00F978BC">
        <w:t>cikl</w:t>
      </w:r>
      <w:r w:rsidR="00913D20" w:rsidRPr="00F978BC">
        <w:t>o tyrimas</w:t>
      </w:r>
    </w:p>
    <w:p w14:paraId="01466713" w14:textId="31F8FA35" w:rsidR="00B342AB" w:rsidRPr="00F978BC" w:rsidRDefault="00B342AB" w:rsidP="004909BC">
      <w:pPr>
        <w:pStyle w:val="Pagrindinistekstas"/>
        <w:spacing w:after="120"/>
        <w:jc w:val="both"/>
      </w:pPr>
      <w:r w:rsidRPr="00F978BC">
        <w:t>Atlikdamas šią užduotį mokinys ugdysis</w:t>
      </w:r>
      <w:r w:rsidRPr="00F978BC">
        <w:rPr>
          <w:spacing w:val="1"/>
        </w:rPr>
        <w:t xml:space="preserve"> </w:t>
      </w:r>
      <w:r w:rsidRPr="00F978BC">
        <w:t>gamtamokslinio</w:t>
      </w:r>
      <w:r w:rsidRPr="00F978BC">
        <w:rPr>
          <w:spacing w:val="-9"/>
        </w:rPr>
        <w:t xml:space="preserve"> </w:t>
      </w:r>
      <w:r w:rsidRPr="00F978BC">
        <w:t>t</w:t>
      </w:r>
      <w:r w:rsidR="003E1BF8" w:rsidRPr="00F978BC">
        <w:t>yrinėjimo pasiekimų</w:t>
      </w:r>
      <w:r w:rsidRPr="00F978BC">
        <w:rPr>
          <w:spacing w:val="-14"/>
        </w:rPr>
        <w:t xml:space="preserve"> </w:t>
      </w:r>
      <w:r w:rsidRPr="00F978BC">
        <w:t>srities</w:t>
      </w:r>
      <w:r w:rsidRPr="00F978BC">
        <w:rPr>
          <w:spacing w:val="-11"/>
        </w:rPr>
        <w:t xml:space="preserve"> </w:t>
      </w:r>
      <w:r w:rsidRPr="00F978BC">
        <w:t>gebėjimus:</w:t>
      </w:r>
      <w:r w:rsidRPr="00F978BC">
        <w:rPr>
          <w:spacing w:val="-15"/>
        </w:rPr>
        <w:t xml:space="preserve"> </w:t>
      </w:r>
      <w:r w:rsidRPr="00F978BC">
        <w:t>mokysis</w:t>
      </w:r>
      <w:r w:rsidRPr="00F978BC">
        <w:rPr>
          <w:spacing w:val="-12"/>
        </w:rPr>
        <w:t xml:space="preserve"> </w:t>
      </w:r>
      <w:r w:rsidR="003E1BF8" w:rsidRPr="00F978BC">
        <w:rPr>
          <w:spacing w:val="-12"/>
        </w:rPr>
        <w:t>stebėti</w:t>
      </w:r>
      <w:r w:rsidR="00E20677" w:rsidRPr="00F978BC">
        <w:rPr>
          <w:spacing w:val="-12"/>
        </w:rPr>
        <w:t xml:space="preserve"> ir</w:t>
      </w:r>
      <w:r w:rsidR="003E1BF8" w:rsidRPr="00F978BC">
        <w:rPr>
          <w:spacing w:val="-12"/>
        </w:rPr>
        <w:t xml:space="preserve"> </w:t>
      </w:r>
      <w:r w:rsidRPr="00F978BC">
        <w:t>fiksuoti</w:t>
      </w:r>
      <w:r w:rsidRPr="00F978BC">
        <w:rPr>
          <w:spacing w:val="-14"/>
        </w:rPr>
        <w:t xml:space="preserve"> </w:t>
      </w:r>
      <w:r w:rsidR="00A9129C" w:rsidRPr="00F978BC">
        <w:rPr>
          <w:spacing w:val="-14"/>
        </w:rPr>
        <w:t xml:space="preserve">pokyčių </w:t>
      </w:r>
      <w:r w:rsidRPr="00F978BC">
        <w:t>duomenis,</w:t>
      </w:r>
      <w:r w:rsidRPr="00F978BC">
        <w:rPr>
          <w:spacing w:val="-14"/>
        </w:rPr>
        <w:t xml:space="preserve"> </w:t>
      </w:r>
      <w:r w:rsidRPr="00F978BC">
        <w:t>juos</w:t>
      </w:r>
      <w:r w:rsidRPr="00F978BC">
        <w:rPr>
          <w:spacing w:val="-7"/>
        </w:rPr>
        <w:t xml:space="preserve"> </w:t>
      </w:r>
      <w:r w:rsidRPr="00F978BC">
        <w:t>analizuo</w:t>
      </w:r>
      <w:r w:rsidR="00A9129C" w:rsidRPr="00F978BC">
        <w:t>ti</w:t>
      </w:r>
      <w:r w:rsidRPr="00F978BC">
        <w:t>,</w:t>
      </w:r>
      <w:r w:rsidRPr="00F978BC">
        <w:rPr>
          <w:spacing w:val="-13"/>
        </w:rPr>
        <w:t xml:space="preserve"> </w:t>
      </w:r>
      <w:r w:rsidRPr="00F978BC">
        <w:t>apibendrin</w:t>
      </w:r>
      <w:r w:rsidR="00A9129C" w:rsidRPr="00F978BC">
        <w:t>ti</w:t>
      </w:r>
      <w:r w:rsidRPr="00F978BC">
        <w:t>,</w:t>
      </w:r>
      <w:r w:rsidRPr="00F978BC">
        <w:rPr>
          <w:spacing w:val="-14"/>
        </w:rPr>
        <w:t xml:space="preserve"> </w:t>
      </w:r>
      <w:r w:rsidRPr="00F978BC">
        <w:t>dary</w:t>
      </w:r>
      <w:r w:rsidR="00A9129C" w:rsidRPr="00F978BC">
        <w:t>ti</w:t>
      </w:r>
      <w:r w:rsidR="00611828">
        <w:t xml:space="preserve"> </w:t>
      </w:r>
      <w:r w:rsidRPr="00F978BC">
        <w:t>išvadas,</w:t>
      </w:r>
      <w:r w:rsidRPr="00F978BC">
        <w:rPr>
          <w:spacing w:val="-1"/>
        </w:rPr>
        <w:t xml:space="preserve"> </w:t>
      </w:r>
      <w:r w:rsidRPr="00F978BC">
        <w:t>pristaty</w:t>
      </w:r>
      <w:r w:rsidR="00A9129C" w:rsidRPr="00F978BC">
        <w:t>ti</w:t>
      </w:r>
      <w:r w:rsidRPr="00F978BC">
        <w:rPr>
          <w:spacing w:val="1"/>
        </w:rPr>
        <w:t xml:space="preserve"> </w:t>
      </w:r>
      <w:r w:rsidRPr="00F978BC">
        <w:t>darb</w:t>
      </w:r>
      <w:r w:rsidR="00A9129C" w:rsidRPr="00F978BC">
        <w:t>o</w:t>
      </w:r>
      <w:r w:rsidRPr="00F978BC">
        <w:rPr>
          <w:spacing w:val="-2"/>
        </w:rPr>
        <w:t xml:space="preserve"> </w:t>
      </w:r>
      <w:r w:rsidR="00A9129C" w:rsidRPr="00F978BC">
        <w:t>rezultatus</w:t>
      </w:r>
      <w:r w:rsidRPr="00F978BC">
        <w:t>.</w:t>
      </w:r>
    </w:p>
    <w:p w14:paraId="04ED0192" w14:textId="43E01E68" w:rsidR="00B342AB" w:rsidRPr="00F978BC" w:rsidRDefault="00B342AB" w:rsidP="004909BC">
      <w:pPr>
        <w:pStyle w:val="Pagrindinistekstas"/>
        <w:spacing w:after="120"/>
        <w:jc w:val="both"/>
      </w:pPr>
      <w:r w:rsidRPr="00F978BC">
        <w:t>Uždavinys: Pasėti žirnio sėklą ir stebėti jo gyvenimo ciklą</w:t>
      </w:r>
      <w:r w:rsidRPr="00F978BC">
        <w:rPr>
          <w:spacing w:val="1"/>
        </w:rPr>
        <w:t xml:space="preserve"> </w:t>
      </w:r>
      <w:r w:rsidRPr="00F978BC">
        <w:t>(dygimą,</w:t>
      </w:r>
      <w:r w:rsidRPr="00F978BC">
        <w:rPr>
          <w:spacing w:val="-1"/>
        </w:rPr>
        <w:t xml:space="preserve"> </w:t>
      </w:r>
      <w:r w:rsidRPr="00F978BC">
        <w:t>augimą</w:t>
      </w:r>
      <w:r w:rsidRPr="00F978BC">
        <w:rPr>
          <w:spacing w:val="3"/>
        </w:rPr>
        <w:t xml:space="preserve"> </w:t>
      </w:r>
      <w:r w:rsidRPr="00F978BC">
        <w:t>ir vystymąsi, sėklų išbarstymą).</w:t>
      </w:r>
    </w:p>
    <w:p w14:paraId="324CB1AA" w14:textId="06FFD21B" w:rsidR="00B342AB" w:rsidRDefault="00B342AB" w:rsidP="004909BC">
      <w:pPr>
        <w:pStyle w:val="Pagrindinistekstas"/>
        <w:spacing w:after="120"/>
        <w:jc w:val="both"/>
      </w:pPr>
      <w:r w:rsidRPr="00F978BC">
        <w:t>Mokytojo</w:t>
      </w:r>
      <w:r w:rsidRPr="00F978BC">
        <w:rPr>
          <w:spacing w:val="-3"/>
        </w:rPr>
        <w:t xml:space="preserve"> </w:t>
      </w:r>
      <w:r w:rsidRPr="00F978BC">
        <w:t>veikla:</w:t>
      </w:r>
      <w:r w:rsidRPr="00F978BC">
        <w:rPr>
          <w:spacing w:val="-4"/>
        </w:rPr>
        <w:t xml:space="preserve"> </w:t>
      </w:r>
      <w:r w:rsidRPr="00F978BC">
        <w:t>mokytojas</w:t>
      </w:r>
      <w:r w:rsidRPr="00F978BC">
        <w:rPr>
          <w:spacing w:val="-1"/>
        </w:rPr>
        <w:t xml:space="preserve"> </w:t>
      </w:r>
      <w:r w:rsidRPr="00F978BC">
        <w:t>pateikia</w:t>
      </w:r>
      <w:r w:rsidRPr="00F978BC">
        <w:rPr>
          <w:spacing w:val="-5"/>
        </w:rPr>
        <w:t xml:space="preserve"> </w:t>
      </w:r>
      <w:r w:rsidR="0024480E" w:rsidRPr="00F978BC">
        <w:rPr>
          <w:spacing w:val="-5"/>
        </w:rPr>
        <w:t xml:space="preserve">mokiniams </w:t>
      </w:r>
      <w:r w:rsidRPr="00F978BC">
        <w:t>stebėjimų</w:t>
      </w:r>
      <w:r w:rsidRPr="00F978BC">
        <w:rPr>
          <w:spacing w:val="-2"/>
        </w:rPr>
        <w:t xml:space="preserve"> </w:t>
      </w:r>
      <w:r w:rsidRPr="00F978BC">
        <w:t>lentel</w:t>
      </w:r>
      <w:r w:rsidR="00DB39DD" w:rsidRPr="00F978BC">
        <w:t>ę, konsultuoja mokinius</w:t>
      </w:r>
      <w:r w:rsidRPr="00F978BC">
        <w:t>.</w:t>
      </w:r>
    </w:p>
    <w:p w14:paraId="69FC1335" w14:textId="6876E2A3" w:rsidR="003E1A41" w:rsidRDefault="00517AC6" w:rsidP="004909BC">
      <w:pPr>
        <w:pStyle w:val="Pagrindinistekstas"/>
        <w:spacing w:after="120"/>
        <w:jc w:val="both"/>
      </w:pPr>
      <w:r>
        <w:t>Suteikiant pagalbą m</w:t>
      </w:r>
      <w:r w:rsidR="00F927CC">
        <w:t>okiniams</w:t>
      </w:r>
      <w:r w:rsidR="00D66CAA">
        <w:t>, kuriem</w:t>
      </w:r>
      <w:r w:rsidR="00795C9A">
        <w:t>s</w:t>
      </w:r>
      <w:r w:rsidR="00D66CAA">
        <w:t xml:space="preserve"> sunkia</w:t>
      </w:r>
      <w:r w:rsidR="00795C9A">
        <w:t>u sekasi</w:t>
      </w:r>
      <w:r w:rsidR="00F64CE9">
        <w:t>,</w:t>
      </w:r>
      <w:r w:rsidR="00795C9A">
        <w:t xml:space="preserve"> </w:t>
      </w:r>
      <w:r w:rsidR="00EA5291">
        <w:t xml:space="preserve">gali būti pateikta </w:t>
      </w:r>
      <w:r w:rsidR="00DC216C">
        <w:t>papildoma informacija</w:t>
      </w:r>
      <w:r w:rsidR="00DB1B8C">
        <w:t xml:space="preserve">, kurią peržiūrėję </w:t>
      </w:r>
      <w:r w:rsidR="00DD0B7F">
        <w:t>mokiniai</w:t>
      </w:r>
      <w:r w:rsidR="00234C70">
        <w:t xml:space="preserve"> sužinos, k</w:t>
      </w:r>
      <w:r w:rsidR="00D66CAA">
        <w:t xml:space="preserve">okia bus tyrimo </w:t>
      </w:r>
      <w:r w:rsidR="00F64CE9">
        <w:t>eiga, ką jie tur</w:t>
      </w:r>
      <w:r w:rsidR="00DD0B7F">
        <w:t>ėtų</w:t>
      </w:r>
      <w:r w:rsidR="00F64CE9">
        <w:t xml:space="preserve"> pastebėti.</w:t>
      </w:r>
      <w:r w:rsidR="00DB1B8C">
        <w:t xml:space="preserve"> </w:t>
      </w:r>
      <w:r w:rsidR="00C275D2">
        <w:t xml:space="preserve">Informacijai parengti galima </w:t>
      </w:r>
      <w:r w:rsidR="00C275D2">
        <w:lastRenderedPageBreak/>
        <w:t xml:space="preserve">pasinaudoti </w:t>
      </w:r>
      <w:hyperlink r:id="rId84" w:history="1">
        <w:r w:rsidR="00CD49FE" w:rsidRPr="00CD49FE">
          <w:rPr>
            <w:rStyle w:val="Hipersaitas"/>
          </w:rPr>
          <w:t>https://gemini.google.com/app</w:t>
        </w:r>
      </w:hyperlink>
      <w:r w:rsidR="00CD49FE" w:rsidRPr="00CD49FE">
        <w:t xml:space="preserve"> įrank</w:t>
      </w:r>
      <w:r w:rsidR="00CD49FE">
        <w:t>iu</w:t>
      </w:r>
      <w:r w:rsidR="00CD49FE" w:rsidRPr="00CD49FE">
        <w:t xml:space="preserve"> </w:t>
      </w:r>
      <w:proofErr w:type="spellStart"/>
      <w:r w:rsidR="00CD49FE" w:rsidRPr="00CD49FE">
        <w:t>Canva</w:t>
      </w:r>
      <w:proofErr w:type="spellEnd"/>
      <w:r w:rsidR="00883971">
        <w:t xml:space="preserve">. </w:t>
      </w:r>
      <w:r w:rsidR="001C7CAB">
        <w:t xml:space="preserve">Pasirinkus įrankį </w:t>
      </w:r>
      <w:r w:rsidR="001C7CAB">
        <w:rPr>
          <w:i/>
          <w:iCs/>
        </w:rPr>
        <w:t>Pagalba mokantis</w:t>
      </w:r>
      <w:r w:rsidR="001C7CAB">
        <w:t xml:space="preserve"> ir l</w:t>
      </w:r>
      <w:r w:rsidR="00883971">
        <w:t xml:space="preserve">aukelyje </w:t>
      </w:r>
      <w:r w:rsidR="00883971">
        <w:rPr>
          <w:i/>
          <w:iCs/>
        </w:rPr>
        <w:t>Klauskite „</w:t>
      </w:r>
      <w:proofErr w:type="spellStart"/>
      <w:r w:rsidR="00883971">
        <w:rPr>
          <w:i/>
          <w:iCs/>
        </w:rPr>
        <w:t>Gemini</w:t>
      </w:r>
      <w:proofErr w:type="spellEnd"/>
      <w:r w:rsidR="00883971">
        <w:rPr>
          <w:i/>
          <w:iCs/>
        </w:rPr>
        <w:t>“</w:t>
      </w:r>
      <w:r w:rsidR="00D27A86">
        <w:t xml:space="preserve"> įraš</w:t>
      </w:r>
      <w:r w:rsidR="001C7CAB">
        <w:t>ius</w:t>
      </w:r>
      <w:r w:rsidR="00D27A86">
        <w:t xml:space="preserve"> </w:t>
      </w:r>
      <w:r w:rsidR="00D27A86">
        <w:rPr>
          <w:i/>
          <w:iCs/>
        </w:rPr>
        <w:t>Žirnio gyvenimo ciklas</w:t>
      </w:r>
      <w:r w:rsidR="00AA2009">
        <w:rPr>
          <w:i/>
          <w:iCs/>
        </w:rPr>
        <w:t xml:space="preserve"> </w:t>
      </w:r>
      <w:r w:rsidR="00AA2009" w:rsidRPr="00AA2009">
        <w:rPr>
          <w:i/>
          <w:iCs/>
        </w:rPr>
        <w:t>1 klasės mokiniui</w:t>
      </w:r>
      <w:r w:rsidR="00960DF6" w:rsidRPr="00DB14FA">
        <w:t>,</w:t>
      </w:r>
      <w:r w:rsidR="00D27A86" w:rsidRPr="00DB14FA">
        <w:t xml:space="preserve"> </w:t>
      </w:r>
      <w:r w:rsidR="00AA2009">
        <w:t>tekstas bus parašytas vaikui suprantama ir patrauklia kalba</w:t>
      </w:r>
      <w:r w:rsidR="001C7CAB">
        <w:t>. P</w:t>
      </w:r>
      <w:r w:rsidR="008D3885">
        <w:t>asirinkus</w:t>
      </w:r>
      <w:r w:rsidR="00EC0F59">
        <w:t xml:space="preserve"> įrankį</w:t>
      </w:r>
      <w:r w:rsidR="008D3885">
        <w:t xml:space="preserve"> </w:t>
      </w:r>
      <w:proofErr w:type="spellStart"/>
      <w:r w:rsidR="00EC0F59">
        <w:rPr>
          <w:i/>
          <w:iCs/>
        </w:rPr>
        <w:t>Canvą</w:t>
      </w:r>
      <w:proofErr w:type="spellEnd"/>
      <w:r w:rsidR="00EC0F59">
        <w:t xml:space="preserve"> bus parengta </w:t>
      </w:r>
      <w:r w:rsidR="0021640B">
        <w:t>prezentacija, kurią galėsite nesunkiai paredaguoti.</w:t>
      </w:r>
    </w:p>
    <w:p w14:paraId="497DCF32" w14:textId="46B10D55" w:rsidR="003C5CC7" w:rsidRPr="00EC0F59" w:rsidRDefault="003C5CC7" w:rsidP="00916674">
      <w:pPr>
        <w:pStyle w:val="Pagrindinistekstas"/>
        <w:spacing w:after="120"/>
        <w:jc w:val="right"/>
      </w:pPr>
      <w:r>
        <w:t>Stebėjimų lentelė</w:t>
      </w:r>
    </w:p>
    <w:tbl>
      <w:tblPr>
        <w:tblStyle w:val="TableNormal1"/>
        <w:tblW w:w="10220" w:type="dxa"/>
        <w:tblInd w:w="-10" w:type="dxa"/>
        <w:tblBorders>
          <w:top w:val="single" w:sz="4" w:space="0" w:color="909090"/>
          <w:left w:val="single" w:sz="4" w:space="0" w:color="909090"/>
          <w:bottom w:val="single" w:sz="4" w:space="0" w:color="909090"/>
          <w:right w:val="single" w:sz="4" w:space="0" w:color="909090"/>
          <w:insideH w:val="single" w:sz="4" w:space="0" w:color="909090"/>
          <w:insideV w:val="single" w:sz="4" w:space="0" w:color="909090"/>
        </w:tblBorders>
        <w:tblLayout w:type="fixed"/>
        <w:tblLook w:val="01E0" w:firstRow="1" w:lastRow="1" w:firstColumn="1" w:lastColumn="1" w:noHBand="0" w:noVBand="0"/>
      </w:tblPr>
      <w:tblGrid>
        <w:gridCol w:w="1418"/>
        <w:gridCol w:w="3790"/>
        <w:gridCol w:w="2589"/>
        <w:gridCol w:w="2423"/>
      </w:tblGrid>
      <w:tr w:rsidR="00B342AB" w:rsidRPr="00F978BC" w14:paraId="6193205F" w14:textId="77777777" w:rsidTr="005903E2">
        <w:trPr>
          <w:trHeight w:val="320"/>
        </w:trPr>
        <w:tc>
          <w:tcPr>
            <w:tcW w:w="1418" w:type="dxa"/>
            <w:tcMar>
              <w:top w:w="28" w:type="dxa"/>
              <w:left w:w="57" w:type="dxa"/>
              <w:bottom w:w="28" w:type="dxa"/>
              <w:right w:w="57" w:type="dxa"/>
            </w:tcMar>
          </w:tcPr>
          <w:p w14:paraId="4348823B" w14:textId="77777777" w:rsidR="00B342AB" w:rsidRPr="00F978BC" w:rsidRDefault="00B342AB" w:rsidP="00916674">
            <w:pPr>
              <w:pStyle w:val="TableParagraph"/>
              <w:rPr>
                <w:sz w:val="24"/>
                <w:szCs w:val="24"/>
              </w:rPr>
            </w:pPr>
            <w:r w:rsidRPr="00F978BC">
              <w:rPr>
                <w:sz w:val="24"/>
                <w:szCs w:val="24"/>
              </w:rPr>
              <w:t>Data</w:t>
            </w:r>
          </w:p>
        </w:tc>
        <w:tc>
          <w:tcPr>
            <w:tcW w:w="3790" w:type="dxa"/>
            <w:tcMar>
              <w:top w:w="28" w:type="dxa"/>
              <w:left w:w="57" w:type="dxa"/>
              <w:bottom w:w="28" w:type="dxa"/>
              <w:right w:w="57" w:type="dxa"/>
            </w:tcMar>
          </w:tcPr>
          <w:p w14:paraId="4FB8FBAE" w14:textId="77777777" w:rsidR="00B342AB" w:rsidRPr="00F978BC" w:rsidRDefault="00B342AB" w:rsidP="00916674">
            <w:pPr>
              <w:pStyle w:val="TableParagraph"/>
              <w:rPr>
                <w:sz w:val="24"/>
                <w:szCs w:val="24"/>
              </w:rPr>
            </w:pPr>
            <w:r w:rsidRPr="00F978BC">
              <w:rPr>
                <w:sz w:val="24"/>
                <w:szCs w:val="24"/>
              </w:rPr>
              <w:t>Pastebėti</w:t>
            </w:r>
            <w:r w:rsidRPr="00F978BC">
              <w:rPr>
                <w:spacing w:val="-5"/>
                <w:sz w:val="24"/>
                <w:szCs w:val="24"/>
              </w:rPr>
              <w:t xml:space="preserve"> </w:t>
            </w:r>
            <w:r w:rsidRPr="00F978BC">
              <w:rPr>
                <w:sz w:val="24"/>
                <w:szCs w:val="24"/>
              </w:rPr>
              <w:t>pokyčiai</w:t>
            </w:r>
          </w:p>
        </w:tc>
        <w:tc>
          <w:tcPr>
            <w:tcW w:w="2589" w:type="dxa"/>
            <w:tcMar>
              <w:top w:w="28" w:type="dxa"/>
              <w:left w:w="57" w:type="dxa"/>
              <w:bottom w:w="28" w:type="dxa"/>
              <w:right w:w="57" w:type="dxa"/>
            </w:tcMar>
          </w:tcPr>
          <w:p w14:paraId="069C31C8" w14:textId="77777777" w:rsidR="00B342AB" w:rsidRPr="00F978BC" w:rsidRDefault="00B342AB" w:rsidP="00916674">
            <w:pPr>
              <w:pStyle w:val="TableParagraph"/>
              <w:rPr>
                <w:sz w:val="24"/>
                <w:szCs w:val="24"/>
              </w:rPr>
            </w:pPr>
            <w:r w:rsidRPr="00F978BC">
              <w:rPr>
                <w:sz w:val="24"/>
                <w:szCs w:val="24"/>
              </w:rPr>
              <w:t>Pastabos</w:t>
            </w:r>
          </w:p>
        </w:tc>
        <w:tc>
          <w:tcPr>
            <w:tcW w:w="2423" w:type="dxa"/>
            <w:tcMar>
              <w:top w:w="28" w:type="dxa"/>
              <w:left w:w="57" w:type="dxa"/>
              <w:bottom w:w="28" w:type="dxa"/>
              <w:right w:w="57" w:type="dxa"/>
            </w:tcMar>
          </w:tcPr>
          <w:p w14:paraId="312E8AE4" w14:textId="77777777" w:rsidR="00B342AB" w:rsidRPr="00F978BC" w:rsidRDefault="00B342AB" w:rsidP="00916674">
            <w:pPr>
              <w:pStyle w:val="TableParagraph"/>
              <w:rPr>
                <w:sz w:val="24"/>
                <w:szCs w:val="24"/>
              </w:rPr>
            </w:pPr>
            <w:r w:rsidRPr="00F978BC">
              <w:rPr>
                <w:sz w:val="24"/>
                <w:szCs w:val="24"/>
              </w:rPr>
              <w:t>Gyvenimo</w:t>
            </w:r>
            <w:r w:rsidRPr="00F978BC">
              <w:rPr>
                <w:spacing w:val="-3"/>
                <w:sz w:val="24"/>
                <w:szCs w:val="24"/>
              </w:rPr>
              <w:t xml:space="preserve"> </w:t>
            </w:r>
            <w:r w:rsidRPr="00F978BC">
              <w:rPr>
                <w:sz w:val="24"/>
                <w:szCs w:val="24"/>
              </w:rPr>
              <w:t>ciklo</w:t>
            </w:r>
            <w:r w:rsidRPr="00F978BC">
              <w:rPr>
                <w:spacing w:val="-3"/>
                <w:sz w:val="24"/>
                <w:szCs w:val="24"/>
              </w:rPr>
              <w:t xml:space="preserve"> </w:t>
            </w:r>
            <w:r w:rsidRPr="00F978BC">
              <w:rPr>
                <w:sz w:val="24"/>
                <w:szCs w:val="24"/>
              </w:rPr>
              <w:t>etapas</w:t>
            </w:r>
          </w:p>
        </w:tc>
      </w:tr>
      <w:tr w:rsidR="00A74862" w:rsidRPr="00F978BC" w14:paraId="5C0EEEBE" w14:textId="77777777" w:rsidTr="005903E2">
        <w:trPr>
          <w:trHeight w:val="320"/>
        </w:trPr>
        <w:tc>
          <w:tcPr>
            <w:tcW w:w="1418" w:type="dxa"/>
            <w:tcMar>
              <w:top w:w="28" w:type="dxa"/>
              <w:left w:w="57" w:type="dxa"/>
              <w:bottom w:w="28" w:type="dxa"/>
              <w:right w:w="57" w:type="dxa"/>
            </w:tcMar>
          </w:tcPr>
          <w:p w14:paraId="520A8181" w14:textId="77777777" w:rsidR="00A74862" w:rsidRPr="00F978BC" w:rsidRDefault="00A74862" w:rsidP="00916674">
            <w:pPr>
              <w:pStyle w:val="TableParagraph"/>
              <w:rPr>
                <w:sz w:val="24"/>
                <w:szCs w:val="24"/>
              </w:rPr>
            </w:pPr>
          </w:p>
        </w:tc>
        <w:tc>
          <w:tcPr>
            <w:tcW w:w="3790" w:type="dxa"/>
            <w:tcMar>
              <w:top w:w="28" w:type="dxa"/>
              <w:left w:w="57" w:type="dxa"/>
              <w:bottom w:w="28" w:type="dxa"/>
              <w:right w:w="57" w:type="dxa"/>
            </w:tcMar>
          </w:tcPr>
          <w:p w14:paraId="78171AC3" w14:textId="61E35727" w:rsidR="00A74862" w:rsidRPr="00F978BC" w:rsidRDefault="00A74862" w:rsidP="00916674">
            <w:pPr>
              <w:pStyle w:val="TableParagraph"/>
              <w:rPr>
                <w:sz w:val="24"/>
                <w:szCs w:val="24"/>
              </w:rPr>
            </w:pPr>
            <w:r w:rsidRPr="00F978BC">
              <w:rPr>
                <w:sz w:val="24"/>
                <w:szCs w:val="24"/>
              </w:rPr>
              <w:t>Kada pasė</w:t>
            </w:r>
            <w:r w:rsidR="00E91A4E" w:rsidRPr="00F978BC">
              <w:rPr>
                <w:sz w:val="24"/>
                <w:szCs w:val="24"/>
              </w:rPr>
              <w:t>ta</w:t>
            </w:r>
            <w:r w:rsidRPr="00F978BC">
              <w:rPr>
                <w:sz w:val="24"/>
                <w:szCs w:val="24"/>
              </w:rPr>
              <w:t xml:space="preserve"> ži</w:t>
            </w:r>
            <w:r w:rsidR="00E91A4E" w:rsidRPr="00F978BC">
              <w:rPr>
                <w:sz w:val="24"/>
                <w:szCs w:val="24"/>
              </w:rPr>
              <w:t>rni</w:t>
            </w:r>
            <w:r w:rsidR="003F1801" w:rsidRPr="00F978BC">
              <w:rPr>
                <w:sz w:val="24"/>
                <w:szCs w:val="24"/>
              </w:rPr>
              <w:t>o sėkla</w:t>
            </w:r>
            <w:r w:rsidR="00E91A4E" w:rsidRPr="00F978BC">
              <w:rPr>
                <w:sz w:val="24"/>
                <w:szCs w:val="24"/>
              </w:rPr>
              <w:t>?</w:t>
            </w:r>
          </w:p>
        </w:tc>
        <w:tc>
          <w:tcPr>
            <w:tcW w:w="2589" w:type="dxa"/>
            <w:tcMar>
              <w:top w:w="28" w:type="dxa"/>
              <w:left w:w="57" w:type="dxa"/>
              <w:bottom w:w="28" w:type="dxa"/>
              <w:right w:w="57" w:type="dxa"/>
            </w:tcMar>
          </w:tcPr>
          <w:p w14:paraId="296A9012" w14:textId="77777777" w:rsidR="00A74862" w:rsidRPr="00F978BC" w:rsidRDefault="00A74862" w:rsidP="00916674">
            <w:pPr>
              <w:pStyle w:val="TableParagraph"/>
              <w:rPr>
                <w:sz w:val="24"/>
                <w:szCs w:val="24"/>
              </w:rPr>
            </w:pPr>
          </w:p>
        </w:tc>
        <w:tc>
          <w:tcPr>
            <w:tcW w:w="2423" w:type="dxa"/>
            <w:tcMar>
              <w:top w:w="28" w:type="dxa"/>
              <w:left w:w="57" w:type="dxa"/>
              <w:bottom w:w="28" w:type="dxa"/>
              <w:right w:w="57" w:type="dxa"/>
            </w:tcMar>
          </w:tcPr>
          <w:p w14:paraId="7825C54C" w14:textId="77777777" w:rsidR="00A74862" w:rsidRPr="00F978BC" w:rsidRDefault="00A74862" w:rsidP="00916674">
            <w:pPr>
              <w:pStyle w:val="TableParagraph"/>
              <w:rPr>
                <w:sz w:val="24"/>
                <w:szCs w:val="24"/>
              </w:rPr>
            </w:pPr>
          </w:p>
        </w:tc>
      </w:tr>
      <w:tr w:rsidR="00B342AB" w:rsidRPr="00F978BC" w14:paraId="34A8612D" w14:textId="77777777" w:rsidTr="005903E2">
        <w:trPr>
          <w:trHeight w:val="315"/>
        </w:trPr>
        <w:tc>
          <w:tcPr>
            <w:tcW w:w="1418" w:type="dxa"/>
            <w:tcMar>
              <w:top w:w="28" w:type="dxa"/>
              <w:left w:w="57" w:type="dxa"/>
              <w:bottom w:w="28" w:type="dxa"/>
              <w:right w:w="57" w:type="dxa"/>
            </w:tcMar>
          </w:tcPr>
          <w:p w14:paraId="644DCAA8" w14:textId="77777777" w:rsidR="00B342AB" w:rsidRPr="00F978BC" w:rsidRDefault="00B342AB" w:rsidP="00916674">
            <w:pPr>
              <w:pStyle w:val="TableParagraph"/>
              <w:rPr>
                <w:sz w:val="24"/>
                <w:szCs w:val="24"/>
              </w:rPr>
            </w:pPr>
          </w:p>
        </w:tc>
        <w:tc>
          <w:tcPr>
            <w:tcW w:w="3790" w:type="dxa"/>
            <w:tcMar>
              <w:top w:w="28" w:type="dxa"/>
              <w:left w:w="57" w:type="dxa"/>
              <w:bottom w:w="28" w:type="dxa"/>
              <w:right w:w="57" w:type="dxa"/>
            </w:tcMar>
          </w:tcPr>
          <w:p w14:paraId="17646953" w14:textId="77777777" w:rsidR="00B342AB" w:rsidRPr="00F978BC" w:rsidRDefault="00B342AB" w:rsidP="00916674">
            <w:pPr>
              <w:pStyle w:val="TableParagraph"/>
              <w:rPr>
                <w:sz w:val="24"/>
                <w:szCs w:val="24"/>
              </w:rPr>
            </w:pPr>
            <w:r w:rsidRPr="00F978BC">
              <w:rPr>
                <w:sz w:val="24"/>
                <w:szCs w:val="24"/>
              </w:rPr>
              <w:t>Kada</w:t>
            </w:r>
            <w:r w:rsidRPr="00F978BC">
              <w:rPr>
                <w:spacing w:val="-3"/>
                <w:sz w:val="24"/>
                <w:szCs w:val="24"/>
              </w:rPr>
              <w:t xml:space="preserve"> </w:t>
            </w:r>
            <w:r w:rsidRPr="00F978BC">
              <w:rPr>
                <w:sz w:val="24"/>
                <w:szCs w:val="24"/>
              </w:rPr>
              <w:t>pasirodė</w:t>
            </w:r>
            <w:r w:rsidRPr="00F978BC">
              <w:rPr>
                <w:spacing w:val="-3"/>
                <w:sz w:val="24"/>
                <w:szCs w:val="24"/>
              </w:rPr>
              <w:t xml:space="preserve"> </w:t>
            </w:r>
            <w:r w:rsidRPr="00F978BC">
              <w:rPr>
                <w:sz w:val="24"/>
                <w:szCs w:val="24"/>
              </w:rPr>
              <w:t>daigelis?</w:t>
            </w:r>
          </w:p>
        </w:tc>
        <w:tc>
          <w:tcPr>
            <w:tcW w:w="2589" w:type="dxa"/>
            <w:tcMar>
              <w:top w:w="28" w:type="dxa"/>
              <w:left w:w="57" w:type="dxa"/>
              <w:bottom w:w="28" w:type="dxa"/>
              <w:right w:w="57" w:type="dxa"/>
            </w:tcMar>
          </w:tcPr>
          <w:p w14:paraId="022943E9" w14:textId="77777777" w:rsidR="00B342AB" w:rsidRPr="00F978BC" w:rsidRDefault="00B342AB" w:rsidP="00916674">
            <w:pPr>
              <w:pStyle w:val="TableParagraph"/>
              <w:rPr>
                <w:sz w:val="24"/>
                <w:szCs w:val="24"/>
              </w:rPr>
            </w:pPr>
          </w:p>
        </w:tc>
        <w:tc>
          <w:tcPr>
            <w:tcW w:w="2423" w:type="dxa"/>
            <w:tcMar>
              <w:top w:w="28" w:type="dxa"/>
              <w:left w:w="57" w:type="dxa"/>
              <w:bottom w:w="28" w:type="dxa"/>
              <w:right w:w="57" w:type="dxa"/>
            </w:tcMar>
          </w:tcPr>
          <w:p w14:paraId="041F0250" w14:textId="77777777" w:rsidR="00B342AB" w:rsidRPr="00F978BC" w:rsidRDefault="00B342AB" w:rsidP="00916674">
            <w:pPr>
              <w:pStyle w:val="TableParagraph"/>
              <w:rPr>
                <w:sz w:val="24"/>
                <w:szCs w:val="24"/>
              </w:rPr>
            </w:pPr>
          </w:p>
        </w:tc>
      </w:tr>
      <w:tr w:rsidR="00B342AB" w:rsidRPr="00F978BC" w14:paraId="10B5C3E7" w14:textId="77777777" w:rsidTr="005903E2">
        <w:trPr>
          <w:trHeight w:val="350"/>
        </w:trPr>
        <w:tc>
          <w:tcPr>
            <w:tcW w:w="1418" w:type="dxa"/>
            <w:tcMar>
              <w:top w:w="28" w:type="dxa"/>
              <w:left w:w="57" w:type="dxa"/>
              <w:bottom w:w="28" w:type="dxa"/>
              <w:right w:w="57" w:type="dxa"/>
            </w:tcMar>
          </w:tcPr>
          <w:p w14:paraId="3AA4C8F7" w14:textId="77777777" w:rsidR="00B342AB" w:rsidRPr="00F978BC" w:rsidRDefault="00B342AB" w:rsidP="00916674">
            <w:pPr>
              <w:pStyle w:val="TableParagraph"/>
              <w:rPr>
                <w:sz w:val="24"/>
                <w:szCs w:val="24"/>
              </w:rPr>
            </w:pPr>
          </w:p>
        </w:tc>
        <w:tc>
          <w:tcPr>
            <w:tcW w:w="3790" w:type="dxa"/>
            <w:tcMar>
              <w:top w:w="28" w:type="dxa"/>
              <w:left w:w="57" w:type="dxa"/>
              <w:bottom w:w="28" w:type="dxa"/>
              <w:right w:w="57" w:type="dxa"/>
            </w:tcMar>
          </w:tcPr>
          <w:p w14:paraId="5EBE7D37" w14:textId="77777777" w:rsidR="00B342AB" w:rsidRPr="00F978BC" w:rsidRDefault="00B342AB" w:rsidP="00916674">
            <w:pPr>
              <w:pStyle w:val="TableParagraph"/>
              <w:rPr>
                <w:sz w:val="24"/>
                <w:szCs w:val="24"/>
              </w:rPr>
            </w:pPr>
            <w:r w:rsidRPr="00F978BC">
              <w:rPr>
                <w:sz w:val="24"/>
                <w:szCs w:val="24"/>
              </w:rPr>
              <w:t>Kada</w:t>
            </w:r>
            <w:r w:rsidRPr="00F978BC">
              <w:rPr>
                <w:spacing w:val="-5"/>
                <w:sz w:val="24"/>
                <w:szCs w:val="24"/>
              </w:rPr>
              <w:t xml:space="preserve"> </w:t>
            </w:r>
            <w:r w:rsidRPr="00F978BC">
              <w:rPr>
                <w:sz w:val="24"/>
                <w:szCs w:val="24"/>
              </w:rPr>
              <w:t>pasirodė</w:t>
            </w:r>
            <w:r w:rsidRPr="00F978BC">
              <w:rPr>
                <w:spacing w:val="-4"/>
                <w:sz w:val="24"/>
                <w:szCs w:val="24"/>
              </w:rPr>
              <w:t xml:space="preserve"> </w:t>
            </w:r>
            <w:r w:rsidRPr="00F978BC">
              <w:rPr>
                <w:sz w:val="24"/>
                <w:szCs w:val="24"/>
              </w:rPr>
              <w:t>pirmasis</w:t>
            </w:r>
            <w:r w:rsidRPr="00F978BC">
              <w:rPr>
                <w:spacing w:val="-2"/>
                <w:sz w:val="24"/>
                <w:szCs w:val="24"/>
              </w:rPr>
              <w:t xml:space="preserve"> </w:t>
            </w:r>
            <w:r w:rsidRPr="00F978BC">
              <w:rPr>
                <w:sz w:val="24"/>
                <w:szCs w:val="24"/>
              </w:rPr>
              <w:t>lapelis?</w:t>
            </w:r>
          </w:p>
        </w:tc>
        <w:tc>
          <w:tcPr>
            <w:tcW w:w="2589" w:type="dxa"/>
            <w:tcMar>
              <w:top w:w="28" w:type="dxa"/>
              <w:left w:w="57" w:type="dxa"/>
              <w:bottom w:w="28" w:type="dxa"/>
              <w:right w:w="57" w:type="dxa"/>
            </w:tcMar>
          </w:tcPr>
          <w:p w14:paraId="4CD68218" w14:textId="77777777" w:rsidR="00B342AB" w:rsidRPr="00F978BC" w:rsidRDefault="00B342AB" w:rsidP="00916674">
            <w:pPr>
              <w:pStyle w:val="TableParagraph"/>
              <w:rPr>
                <w:sz w:val="24"/>
                <w:szCs w:val="24"/>
              </w:rPr>
            </w:pPr>
          </w:p>
        </w:tc>
        <w:tc>
          <w:tcPr>
            <w:tcW w:w="2423" w:type="dxa"/>
            <w:tcMar>
              <w:top w:w="28" w:type="dxa"/>
              <w:left w:w="57" w:type="dxa"/>
              <w:bottom w:w="28" w:type="dxa"/>
              <w:right w:w="57" w:type="dxa"/>
            </w:tcMar>
          </w:tcPr>
          <w:p w14:paraId="5C49A7C3" w14:textId="77777777" w:rsidR="00B342AB" w:rsidRPr="00F978BC" w:rsidRDefault="00B342AB" w:rsidP="00916674">
            <w:pPr>
              <w:pStyle w:val="TableParagraph"/>
              <w:rPr>
                <w:sz w:val="24"/>
                <w:szCs w:val="24"/>
              </w:rPr>
            </w:pPr>
          </w:p>
        </w:tc>
      </w:tr>
      <w:tr w:rsidR="00B342AB" w:rsidRPr="00F978BC" w14:paraId="60540853" w14:textId="77777777" w:rsidTr="005903E2">
        <w:trPr>
          <w:trHeight w:val="350"/>
        </w:trPr>
        <w:tc>
          <w:tcPr>
            <w:tcW w:w="1418" w:type="dxa"/>
            <w:tcMar>
              <w:top w:w="28" w:type="dxa"/>
              <w:left w:w="57" w:type="dxa"/>
              <w:bottom w:w="28" w:type="dxa"/>
              <w:right w:w="57" w:type="dxa"/>
            </w:tcMar>
          </w:tcPr>
          <w:p w14:paraId="28292327" w14:textId="77777777" w:rsidR="00B342AB" w:rsidRPr="00F978BC" w:rsidRDefault="00B342AB" w:rsidP="00916674">
            <w:pPr>
              <w:pStyle w:val="TableParagraph"/>
              <w:rPr>
                <w:sz w:val="24"/>
                <w:szCs w:val="24"/>
              </w:rPr>
            </w:pPr>
          </w:p>
        </w:tc>
        <w:tc>
          <w:tcPr>
            <w:tcW w:w="3790" w:type="dxa"/>
            <w:tcMar>
              <w:top w:w="28" w:type="dxa"/>
              <w:left w:w="57" w:type="dxa"/>
              <w:bottom w:w="28" w:type="dxa"/>
              <w:right w:w="57" w:type="dxa"/>
            </w:tcMar>
          </w:tcPr>
          <w:p w14:paraId="4D36456A" w14:textId="370E54D1" w:rsidR="00B342AB" w:rsidRPr="00F978BC" w:rsidRDefault="00B342AB" w:rsidP="00916674">
            <w:pPr>
              <w:pStyle w:val="TableParagraph"/>
              <w:rPr>
                <w:sz w:val="24"/>
                <w:szCs w:val="24"/>
              </w:rPr>
            </w:pPr>
            <w:r w:rsidRPr="00F978BC">
              <w:rPr>
                <w:sz w:val="24"/>
                <w:szCs w:val="24"/>
              </w:rPr>
              <w:t>Kada</w:t>
            </w:r>
            <w:r w:rsidRPr="00F978BC">
              <w:rPr>
                <w:spacing w:val="-5"/>
                <w:sz w:val="24"/>
                <w:szCs w:val="24"/>
              </w:rPr>
              <w:t xml:space="preserve"> </w:t>
            </w:r>
            <w:r w:rsidRPr="00F978BC">
              <w:rPr>
                <w:sz w:val="24"/>
                <w:szCs w:val="24"/>
              </w:rPr>
              <w:t>stiebelis</w:t>
            </w:r>
            <w:r w:rsidRPr="00F978BC">
              <w:rPr>
                <w:spacing w:val="-1"/>
                <w:sz w:val="24"/>
                <w:szCs w:val="24"/>
              </w:rPr>
              <w:t xml:space="preserve"> </w:t>
            </w:r>
            <w:r w:rsidRPr="00F978BC">
              <w:rPr>
                <w:sz w:val="24"/>
                <w:szCs w:val="24"/>
              </w:rPr>
              <w:t>buvo</w:t>
            </w:r>
            <w:r w:rsidRPr="00F978BC">
              <w:rPr>
                <w:spacing w:val="-3"/>
                <w:sz w:val="24"/>
                <w:szCs w:val="24"/>
              </w:rPr>
              <w:t xml:space="preserve"> </w:t>
            </w:r>
            <w:r w:rsidRPr="00F978BC">
              <w:rPr>
                <w:sz w:val="24"/>
                <w:szCs w:val="24"/>
              </w:rPr>
              <w:t>3</w:t>
            </w:r>
            <w:r w:rsidR="00D27CE3" w:rsidRPr="00F978BC">
              <w:rPr>
                <w:sz w:val="24"/>
                <w:szCs w:val="24"/>
              </w:rPr>
              <w:t> </w:t>
            </w:r>
            <w:r w:rsidRPr="00F978BC">
              <w:rPr>
                <w:sz w:val="24"/>
                <w:szCs w:val="24"/>
              </w:rPr>
              <w:t>cm</w:t>
            </w:r>
            <w:r w:rsidR="00E8339D" w:rsidRPr="00F978BC">
              <w:rPr>
                <w:sz w:val="24"/>
                <w:szCs w:val="24"/>
              </w:rPr>
              <w:t xml:space="preserve"> </w:t>
            </w:r>
            <w:r w:rsidR="00BA3C38" w:rsidRPr="00F978BC">
              <w:rPr>
                <w:sz w:val="24"/>
                <w:szCs w:val="24"/>
              </w:rPr>
              <w:t>aukščio</w:t>
            </w:r>
            <w:r w:rsidRPr="00F978BC">
              <w:rPr>
                <w:sz w:val="24"/>
                <w:szCs w:val="24"/>
              </w:rPr>
              <w:t>?</w:t>
            </w:r>
          </w:p>
        </w:tc>
        <w:tc>
          <w:tcPr>
            <w:tcW w:w="2589" w:type="dxa"/>
            <w:tcMar>
              <w:top w:w="28" w:type="dxa"/>
              <w:left w:w="57" w:type="dxa"/>
              <w:bottom w:w="28" w:type="dxa"/>
              <w:right w:w="57" w:type="dxa"/>
            </w:tcMar>
          </w:tcPr>
          <w:p w14:paraId="3611E0D4" w14:textId="77777777" w:rsidR="00B342AB" w:rsidRPr="00F978BC" w:rsidRDefault="00B342AB" w:rsidP="00916674">
            <w:pPr>
              <w:pStyle w:val="TableParagraph"/>
              <w:rPr>
                <w:sz w:val="24"/>
                <w:szCs w:val="24"/>
              </w:rPr>
            </w:pPr>
          </w:p>
        </w:tc>
        <w:tc>
          <w:tcPr>
            <w:tcW w:w="2423" w:type="dxa"/>
            <w:tcMar>
              <w:top w:w="28" w:type="dxa"/>
              <w:left w:w="57" w:type="dxa"/>
              <w:bottom w:w="28" w:type="dxa"/>
              <w:right w:w="57" w:type="dxa"/>
            </w:tcMar>
          </w:tcPr>
          <w:p w14:paraId="66EAFF61" w14:textId="77777777" w:rsidR="00B342AB" w:rsidRPr="00F978BC" w:rsidRDefault="00B342AB" w:rsidP="00916674">
            <w:pPr>
              <w:pStyle w:val="TableParagraph"/>
              <w:rPr>
                <w:sz w:val="24"/>
                <w:szCs w:val="24"/>
              </w:rPr>
            </w:pPr>
          </w:p>
        </w:tc>
      </w:tr>
      <w:tr w:rsidR="00B342AB" w:rsidRPr="00F978BC" w14:paraId="71301CB6" w14:textId="77777777" w:rsidTr="005903E2">
        <w:trPr>
          <w:trHeight w:val="350"/>
        </w:trPr>
        <w:tc>
          <w:tcPr>
            <w:tcW w:w="1418" w:type="dxa"/>
            <w:tcMar>
              <w:top w:w="28" w:type="dxa"/>
              <w:left w:w="57" w:type="dxa"/>
              <w:bottom w:w="28" w:type="dxa"/>
              <w:right w:w="57" w:type="dxa"/>
            </w:tcMar>
          </w:tcPr>
          <w:p w14:paraId="12D03B10" w14:textId="77777777" w:rsidR="00B342AB" w:rsidRPr="00F978BC" w:rsidRDefault="00B342AB" w:rsidP="00916674">
            <w:pPr>
              <w:pStyle w:val="TableParagraph"/>
              <w:rPr>
                <w:sz w:val="24"/>
                <w:szCs w:val="24"/>
              </w:rPr>
            </w:pPr>
          </w:p>
        </w:tc>
        <w:tc>
          <w:tcPr>
            <w:tcW w:w="3790" w:type="dxa"/>
            <w:tcMar>
              <w:top w:w="28" w:type="dxa"/>
              <w:left w:w="57" w:type="dxa"/>
              <w:bottom w:w="28" w:type="dxa"/>
              <w:right w:w="57" w:type="dxa"/>
            </w:tcMar>
          </w:tcPr>
          <w:p w14:paraId="59767F4C" w14:textId="7CE2AC75" w:rsidR="00B342AB" w:rsidRPr="00F978BC" w:rsidRDefault="00B342AB" w:rsidP="00916674">
            <w:pPr>
              <w:pStyle w:val="TableParagraph"/>
              <w:rPr>
                <w:sz w:val="24"/>
                <w:szCs w:val="24"/>
              </w:rPr>
            </w:pPr>
            <w:r w:rsidRPr="00F978BC">
              <w:rPr>
                <w:sz w:val="24"/>
                <w:szCs w:val="24"/>
              </w:rPr>
              <w:t>Kada</w:t>
            </w:r>
            <w:r w:rsidRPr="00F978BC">
              <w:rPr>
                <w:spacing w:val="-5"/>
                <w:sz w:val="24"/>
                <w:szCs w:val="24"/>
              </w:rPr>
              <w:t xml:space="preserve"> </w:t>
            </w:r>
            <w:r w:rsidRPr="00F978BC">
              <w:rPr>
                <w:sz w:val="24"/>
                <w:szCs w:val="24"/>
              </w:rPr>
              <w:t>stiebelis</w:t>
            </w:r>
            <w:r w:rsidRPr="00F978BC">
              <w:rPr>
                <w:spacing w:val="-1"/>
                <w:sz w:val="24"/>
                <w:szCs w:val="24"/>
              </w:rPr>
              <w:t xml:space="preserve"> </w:t>
            </w:r>
            <w:r w:rsidRPr="00F978BC">
              <w:rPr>
                <w:sz w:val="24"/>
                <w:szCs w:val="24"/>
              </w:rPr>
              <w:t>buvo</w:t>
            </w:r>
            <w:r w:rsidRPr="00F978BC">
              <w:rPr>
                <w:spacing w:val="-2"/>
                <w:sz w:val="24"/>
                <w:szCs w:val="24"/>
              </w:rPr>
              <w:t xml:space="preserve"> </w:t>
            </w:r>
            <w:r w:rsidRPr="00F978BC">
              <w:rPr>
                <w:sz w:val="24"/>
                <w:szCs w:val="24"/>
              </w:rPr>
              <w:t>10</w:t>
            </w:r>
            <w:r w:rsidR="00D27CE3" w:rsidRPr="00F978BC">
              <w:rPr>
                <w:spacing w:val="-2"/>
                <w:sz w:val="24"/>
                <w:szCs w:val="24"/>
              </w:rPr>
              <w:t> </w:t>
            </w:r>
            <w:r w:rsidRPr="00F978BC">
              <w:rPr>
                <w:sz w:val="24"/>
                <w:szCs w:val="24"/>
              </w:rPr>
              <w:t>cm</w:t>
            </w:r>
            <w:r w:rsidR="00BA3C38" w:rsidRPr="00F978BC">
              <w:rPr>
                <w:sz w:val="24"/>
                <w:szCs w:val="24"/>
              </w:rPr>
              <w:t xml:space="preserve"> aukščio</w:t>
            </w:r>
            <w:r w:rsidRPr="00F978BC">
              <w:rPr>
                <w:sz w:val="24"/>
                <w:szCs w:val="24"/>
              </w:rPr>
              <w:t>?</w:t>
            </w:r>
          </w:p>
        </w:tc>
        <w:tc>
          <w:tcPr>
            <w:tcW w:w="2589" w:type="dxa"/>
            <w:tcMar>
              <w:top w:w="28" w:type="dxa"/>
              <w:left w:w="57" w:type="dxa"/>
              <w:bottom w:w="28" w:type="dxa"/>
              <w:right w:w="57" w:type="dxa"/>
            </w:tcMar>
          </w:tcPr>
          <w:p w14:paraId="31FE6013" w14:textId="77777777" w:rsidR="00B342AB" w:rsidRPr="00F978BC" w:rsidRDefault="00B342AB" w:rsidP="00916674">
            <w:pPr>
              <w:pStyle w:val="TableParagraph"/>
              <w:rPr>
                <w:sz w:val="24"/>
                <w:szCs w:val="24"/>
              </w:rPr>
            </w:pPr>
          </w:p>
        </w:tc>
        <w:tc>
          <w:tcPr>
            <w:tcW w:w="2423" w:type="dxa"/>
            <w:tcMar>
              <w:top w:w="28" w:type="dxa"/>
              <w:left w:w="57" w:type="dxa"/>
              <w:bottom w:w="28" w:type="dxa"/>
              <w:right w:w="57" w:type="dxa"/>
            </w:tcMar>
          </w:tcPr>
          <w:p w14:paraId="06B88E1A" w14:textId="77777777" w:rsidR="00B342AB" w:rsidRPr="00F978BC" w:rsidRDefault="00B342AB" w:rsidP="00916674">
            <w:pPr>
              <w:pStyle w:val="TableParagraph"/>
              <w:rPr>
                <w:sz w:val="24"/>
                <w:szCs w:val="24"/>
              </w:rPr>
            </w:pPr>
          </w:p>
        </w:tc>
      </w:tr>
      <w:tr w:rsidR="00B342AB" w:rsidRPr="00F978BC" w14:paraId="240F836E" w14:textId="77777777" w:rsidTr="005903E2">
        <w:trPr>
          <w:trHeight w:val="345"/>
        </w:trPr>
        <w:tc>
          <w:tcPr>
            <w:tcW w:w="1418" w:type="dxa"/>
            <w:tcMar>
              <w:top w:w="28" w:type="dxa"/>
              <w:left w:w="57" w:type="dxa"/>
              <w:bottom w:w="28" w:type="dxa"/>
              <w:right w:w="57" w:type="dxa"/>
            </w:tcMar>
          </w:tcPr>
          <w:p w14:paraId="5DCA64D5" w14:textId="77777777" w:rsidR="00B342AB" w:rsidRPr="00F978BC" w:rsidRDefault="00B342AB" w:rsidP="00916674">
            <w:pPr>
              <w:pStyle w:val="TableParagraph"/>
              <w:rPr>
                <w:sz w:val="24"/>
                <w:szCs w:val="24"/>
              </w:rPr>
            </w:pPr>
          </w:p>
        </w:tc>
        <w:tc>
          <w:tcPr>
            <w:tcW w:w="3790" w:type="dxa"/>
            <w:tcMar>
              <w:top w:w="28" w:type="dxa"/>
              <w:left w:w="57" w:type="dxa"/>
              <w:bottom w:w="28" w:type="dxa"/>
              <w:right w:w="57" w:type="dxa"/>
            </w:tcMar>
          </w:tcPr>
          <w:p w14:paraId="388B1CD1" w14:textId="44F0DBA0" w:rsidR="00B342AB" w:rsidRPr="00F978BC" w:rsidRDefault="00B342AB" w:rsidP="00916674">
            <w:pPr>
              <w:pStyle w:val="TableParagraph"/>
              <w:rPr>
                <w:sz w:val="24"/>
                <w:szCs w:val="24"/>
              </w:rPr>
            </w:pPr>
            <w:r w:rsidRPr="00F978BC">
              <w:rPr>
                <w:sz w:val="24"/>
                <w:szCs w:val="24"/>
              </w:rPr>
              <w:t>Kada</w:t>
            </w:r>
            <w:r w:rsidRPr="00F978BC">
              <w:rPr>
                <w:spacing w:val="-4"/>
                <w:sz w:val="24"/>
                <w:szCs w:val="24"/>
              </w:rPr>
              <w:t xml:space="preserve"> </w:t>
            </w:r>
            <w:r w:rsidRPr="00F978BC">
              <w:rPr>
                <w:sz w:val="24"/>
                <w:szCs w:val="24"/>
              </w:rPr>
              <w:t>stiebelis</w:t>
            </w:r>
            <w:r w:rsidRPr="00F978BC">
              <w:rPr>
                <w:spacing w:val="-1"/>
                <w:sz w:val="24"/>
                <w:szCs w:val="24"/>
              </w:rPr>
              <w:t xml:space="preserve"> </w:t>
            </w:r>
            <w:r w:rsidRPr="00F978BC">
              <w:rPr>
                <w:sz w:val="24"/>
                <w:szCs w:val="24"/>
              </w:rPr>
              <w:t>buvo</w:t>
            </w:r>
            <w:r w:rsidRPr="00F978BC">
              <w:rPr>
                <w:spacing w:val="-2"/>
                <w:sz w:val="24"/>
                <w:szCs w:val="24"/>
              </w:rPr>
              <w:t xml:space="preserve"> </w:t>
            </w:r>
            <w:r w:rsidRPr="00F978BC">
              <w:rPr>
                <w:sz w:val="24"/>
                <w:szCs w:val="24"/>
              </w:rPr>
              <w:t>15</w:t>
            </w:r>
            <w:r w:rsidR="00D27CE3" w:rsidRPr="00F978BC">
              <w:rPr>
                <w:spacing w:val="57"/>
                <w:sz w:val="24"/>
                <w:szCs w:val="24"/>
              </w:rPr>
              <w:t> </w:t>
            </w:r>
            <w:r w:rsidRPr="00F978BC">
              <w:rPr>
                <w:sz w:val="24"/>
                <w:szCs w:val="24"/>
              </w:rPr>
              <w:t>cm</w:t>
            </w:r>
            <w:r w:rsidR="00BA3C38" w:rsidRPr="00F978BC">
              <w:rPr>
                <w:sz w:val="24"/>
                <w:szCs w:val="24"/>
              </w:rPr>
              <w:t xml:space="preserve"> aukščio</w:t>
            </w:r>
            <w:r w:rsidRPr="00F978BC">
              <w:rPr>
                <w:sz w:val="24"/>
                <w:szCs w:val="24"/>
              </w:rPr>
              <w:t>?</w:t>
            </w:r>
          </w:p>
        </w:tc>
        <w:tc>
          <w:tcPr>
            <w:tcW w:w="2589" w:type="dxa"/>
            <w:tcMar>
              <w:top w:w="28" w:type="dxa"/>
              <w:left w:w="57" w:type="dxa"/>
              <w:bottom w:w="28" w:type="dxa"/>
              <w:right w:w="57" w:type="dxa"/>
            </w:tcMar>
          </w:tcPr>
          <w:p w14:paraId="4BDD44CF" w14:textId="77777777" w:rsidR="00B342AB" w:rsidRPr="00F978BC" w:rsidRDefault="00B342AB" w:rsidP="00916674">
            <w:pPr>
              <w:pStyle w:val="TableParagraph"/>
              <w:rPr>
                <w:sz w:val="24"/>
                <w:szCs w:val="24"/>
              </w:rPr>
            </w:pPr>
          </w:p>
        </w:tc>
        <w:tc>
          <w:tcPr>
            <w:tcW w:w="2423" w:type="dxa"/>
            <w:tcMar>
              <w:top w:w="28" w:type="dxa"/>
              <w:left w:w="57" w:type="dxa"/>
              <w:bottom w:w="28" w:type="dxa"/>
              <w:right w:w="57" w:type="dxa"/>
            </w:tcMar>
          </w:tcPr>
          <w:p w14:paraId="02A58C99" w14:textId="77777777" w:rsidR="00B342AB" w:rsidRPr="00F978BC" w:rsidRDefault="00B342AB" w:rsidP="00916674">
            <w:pPr>
              <w:pStyle w:val="TableParagraph"/>
              <w:rPr>
                <w:sz w:val="24"/>
                <w:szCs w:val="24"/>
              </w:rPr>
            </w:pPr>
          </w:p>
        </w:tc>
      </w:tr>
      <w:tr w:rsidR="00B342AB" w:rsidRPr="00F978BC" w14:paraId="70A69D7B" w14:textId="77777777" w:rsidTr="005903E2">
        <w:trPr>
          <w:trHeight w:val="320"/>
        </w:trPr>
        <w:tc>
          <w:tcPr>
            <w:tcW w:w="1418" w:type="dxa"/>
            <w:tcMar>
              <w:top w:w="28" w:type="dxa"/>
              <w:left w:w="57" w:type="dxa"/>
              <w:bottom w:w="28" w:type="dxa"/>
              <w:right w:w="57" w:type="dxa"/>
            </w:tcMar>
          </w:tcPr>
          <w:p w14:paraId="0231CF23" w14:textId="77777777" w:rsidR="00B342AB" w:rsidRPr="00F978BC" w:rsidRDefault="00B342AB" w:rsidP="00916674">
            <w:pPr>
              <w:pStyle w:val="TableParagraph"/>
              <w:rPr>
                <w:sz w:val="24"/>
                <w:szCs w:val="24"/>
              </w:rPr>
            </w:pPr>
          </w:p>
        </w:tc>
        <w:tc>
          <w:tcPr>
            <w:tcW w:w="3790" w:type="dxa"/>
            <w:tcMar>
              <w:top w:w="28" w:type="dxa"/>
              <w:left w:w="57" w:type="dxa"/>
              <w:bottom w:w="28" w:type="dxa"/>
              <w:right w:w="57" w:type="dxa"/>
            </w:tcMar>
          </w:tcPr>
          <w:p w14:paraId="4BE4105C" w14:textId="77777777" w:rsidR="00B342AB" w:rsidRPr="00F978BC" w:rsidRDefault="00B342AB" w:rsidP="00916674">
            <w:pPr>
              <w:pStyle w:val="TableParagraph"/>
              <w:rPr>
                <w:sz w:val="24"/>
                <w:szCs w:val="24"/>
              </w:rPr>
            </w:pPr>
            <w:r w:rsidRPr="00F978BC">
              <w:rPr>
                <w:sz w:val="24"/>
                <w:szCs w:val="24"/>
              </w:rPr>
              <w:t>Kada</w:t>
            </w:r>
            <w:r w:rsidRPr="00F978BC">
              <w:rPr>
                <w:spacing w:val="-4"/>
                <w:sz w:val="24"/>
                <w:szCs w:val="24"/>
              </w:rPr>
              <w:t xml:space="preserve"> </w:t>
            </w:r>
            <w:r w:rsidRPr="00F978BC">
              <w:rPr>
                <w:sz w:val="24"/>
                <w:szCs w:val="24"/>
              </w:rPr>
              <w:t>pasirodė</w:t>
            </w:r>
            <w:r w:rsidRPr="00F978BC">
              <w:rPr>
                <w:spacing w:val="-4"/>
                <w:sz w:val="24"/>
                <w:szCs w:val="24"/>
              </w:rPr>
              <w:t xml:space="preserve"> </w:t>
            </w:r>
            <w:r w:rsidRPr="00F978BC">
              <w:rPr>
                <w:sz w:val="24"/>
                <w:szCs w:val="24"/>
              </w:rPr>
              <w:t>žiedas?</w:t>
            </w:r>
          </w:p>
        </w:tc>
        <w:tc>
          <w:tcPr>
            <w:tcW w:w="2589" w:type="dxa"/>
            <w:tcMar>
              <w:top w:w="28" w:type="dxa"/>
              <w:left w:w="57" w:type="dxa"/>
              <w:bottom w:w="28" w:type="dxa"/>
              <w:right w:w="57" w:type="dxa"/>
            </w:tcMar>
          </w:tcPr>
          <w:p w14:paraId="07547E6E" w14:textId="77777777" w:rsidR="00B342AB" w:rsidRPr="00F978BC" w:rsidRDefault="00B342AB" w:rsidP="00916674">
            <w:pPr>
              <w:pStyle w:val="TableParagraph"/>
              <w:rPr>
                <w:sz w:val="24"/>
                <w:szCs w:val="24"/>
              </w:rPr>
            </w:pPr>
          </w:p>
        </w:tc>
        <w:tc>
          <w:tcPr>
            <w:tcW w:w="2423" w:type="dxa"/>
            <w:tcMar>
              <w:top w:w="28" w:type="dxa"/>
              <w:left w:w="57" w:type="dxa"/>
              <w:bottom w:w="28" w:type="dxa"/>
              <w:right w:w="57" w:type="dxa"/>
            </w:tcMar>
          </w:tcPr>
          <w:p w14:paraId="4F8306BF" w14:textId="77777777" w:rsidR="00B342AB" w:rsidRPr="00F978BC" w:rsidRDefault="00B342AB" w:rsidP="00916674">
            <w:pPr>
              <w:pStyle w:val="TableParagraph"/>
              <w:rPr>
                <w:sz w:val="24"/>
                <w:szCs w:val="24"/>
              </w:rPr>
            </w:pPr>
          </w:p>
        </w:tc>
      </w:tr>
      <w:tr w:rsidR="00B342AB" w:rsidRPr="00F978BC" w14:paraId="1A16BCD4" w14:textId="77777777" w:rsidTr="005903E2">
        <w:trPr>
          <w:trHeight w:val="315"/>
        </w:trPr>
        <w:tc>
          <w:tcPr>
            <w:tcW w:w="1418" w:type="dxa"/>
            <w:tcMar>
              <w:top w:w="28" w:type="dxa"/>
              <w:left w:w="57" w:type="dxa"/>
              <w:bottom w:w="28" w:type="dxa"/>
              <w:right w:w="57" w:type="dxa"/>
            </w:tcMar>
          </w:tcPr>
          <w:p w14:paraId="2C90E8D5" w14:textId="77777777" w:rsidR="00B342AB" w:rsidRPr="00F978BC" w:rsidRDefault="00B342AB" w:rsidP="00916674">
            <w:pPr>
              <w:pStyle w:val="TableParagraph"/>
              <w:rPr>
                <w:sz w:val="24"/>
                <w:szCs w:val="24"/>
              </w:rPr>
            </w:pPr>
          </w:p>
        </w:tc>
        <w:tc>
          <w:tcPr>
            <w:tcW w:w="3790" w:type="dxa"/>
            <w:tcMar>
              <w:top w:w="28" w:type="dxa"/>
              <w:left w:w="57" w:type="dxa"/>
              <w:bottom w:w="28" w:type="dxa"/>
              <w:right w:w="57" w:type="dxa"/>
            </w:tcMar>
          </w:tcPr>
          <w:p w14:paraId="4E40FB29" w14:textId="77777777" w:rsidR="00B342AB" w:rsidRPr="00F978BC" w:rsidRDefault="00B342AB" w:rsidP="00916674">
            <w:pPr>
              <w:pStyle w:val="TableParagraph"/>
              <w:rPr>
                <w:sz w:val="24"/>
                <w:szCs w:val="24"/>
              </w:rPr>
            </w:pPr>
            <w:r w:rsidRPr="00F978BC">
              <w:rPr>
                <w:sz w:val="24"/>
                <w:szCs w:val="24"/>
              </w:rPr>
              <w:t>Kada</w:t>
            </w:r>
            <w:r w:rsidRPr="00F978BC">
              <w:rPr>
                <w:spacing w:val="-3"/>
                <w:sz w:val="24"/>
                <w:szCs w:val="24"/>
              </w:rPr>
              <w:t xml:space="preserve"> </w:t>
            </w:r>
            <w:r w:rsidRPr="00F978BC">
              <w:rPr>
                <w:sz w:val="24"/>
                <w:szCs w:val="24"/>
              </w:rPr>
              <w:t>pasirodė</w:t>
            </w:r>
            <w:r w:rsidRPr="00F978BC">
              <w:rPr>
                <w:spacing w:val="-3"/>
                <w:sz w:val="24"/>
                <w:szCs w:val="24"/>
              </w:rPr>
              <w:t xml:space="preserve"> </w:t>
            </w:r>
            <w:r w:rsidRPr="00F978BC">
              <w:rPr>
                <w:sz w:val="24"/>
                <w:szCs w:val="24"/>
              </w:rPr>
              <w:t>vaisius?</w:t>
            </w:r>
          </w:p>
        </w:tc>
        <w:tc>
          <w:tcPr>
            <w:tcW w:w="2589" w:type="dxa"/>
            <w:tcMar>
              <w:top w:w="28" w:type="dxa"/>
              <w:left w:w="57" w:type="dxa"/>
              <w:bottom w:w="28" w:type="dxa"/>
              <w:right w:w="57" w:type="dxa"/>
            </w:tcMar>
          </w:tcPr>
          <w:p w14:paraId="2DF02E2F" w14:textId="77777777" w:rsidR="00B342AB" w:rsidRPr="00F978BC" w:rsidRDefault="00B342AB" w:rsidP="00916674">
            <w:pPr>
              <w:pStyle w:val="TableParagraph"/>
              <w:rPr>
                <w:sz w:val="24"/>
                <w:szCs w:val="24"/>
              </w:rPr>
            </w:pPr>
          </w:p>
        </w:tc>
        <w:tc>
          <w:tcPr>
            <w:tcW w:w="2423" w:type="dxa"/>
            <w:tcMar>
              <w:top w:w="28" w:type="dxa"/>
              <w:left w:w="57" w:type="dxa"/>
              <w:bottom w:w="28" w:type="dxa"/>
              <w:right w:w="57" w:type="dxa"/>
            </w:tcMar>
          </w:tcPr>
          <w:p w14:paraId="72289631" w14:textId="77777777" w:rsidR="00B342AB" w:rsidRPr="00F978BC" w:rsidRDefault="00B342AB" w:rsidP="00916674">
            <w:pPr>
              <w:pStyle w:val="TableParagraph"/>
              <w:rPr>
                <w:sz w:val="24"/>
                <w:szCs w:val="24"/>
              </w:rPr>
            </w:pPr>
          </w:p>
        </w:tc>
      </w:tr>
      <w:tr w:rsidR="00B342AB" w:rsidRPr="00F978BC" w14:paraId="5C4CAA84" w14:textId="77777777" w:rsidTr="005903E2">
        <w:trPr>
          <w:trHeight w:val="320"/>
        </w:trPr>
        <w:tc>
          <w:tcPr>
            <w:tcW w:w="1418" w:type="dxa"/>
            <w:tcMar>
              <w:top w:w="28" w:type="dxa"/>
              <w:left w:w="57" w:type="dxa"/>
              <w:bottom w:w="28" w:type="dxa"/>
              <w:right w:w="57" w:type="dxa"/>
            </w:tcMar>
          </w:tcPr>
          <w:p w14:paraId="7556E190" w14:textId="77777777" w:rsidR="00B342AB" w:rsidRPr="00F978BC" w:rsidRDefault="00B342AB" w:rsidP="00916674">
            <w:pPr>
              <w:pStyle w:val="TableParagraph"/>
              <w:rPr>
                <w:sz w:val="24"/>
                <w:szCs w:val="24"/>
              </w:rPr>
            </w:pPr>
          </w:p>
        </w:tc>
        <w:tc>
          <w:tcPr>
            <w:tcW w:w="3790" w:type="dxa"/>
            <w:tcMar>
              <w:top w:w="28" w:type="dxa"/>
              <w:left w:w="57" w:type="dxa"/>
              <w:bottom w:w="28" w:type="dxa"/>
              <w:right w:w="57" w:type="dxa"/>
            </w:tcMar>
          </w:tcPr>
          <w:p w14:paraId="21183545" w14:textId="77777777" w:rsidR="00B342AB" w:rsidRPr="00F978BC" w:rsidRDefault="00B342AB" w:rsidP="00916674">
            <w:pPr>
              <w:pStyle w:val="TableParagraph"/>
              <w:rPr>
                <w:sz w:val="24"/>
                <w:szCs w:val="24"/>
              </w:rPr>
            </w:pPr>
            <w:r w:rsidRPr="00F978BC">
              <w:rPr>
                <w:sz w:val="24"/>
                <w:szCs w:val="24"/>
              </w:rPr>
              <w:t>Kada</w:t>
            </w:r>
            <w:r w:rsidRPr="00F978BC">
              <w:rPr>
                <w:spacing w:val="-4"/>
                <w:sz w:val="24"/>
                <w:szCs w:val="24"/>
              </w:rPr>
              <w:t xml:space="preserve"> </w:t>
            </w:r>
            <w:r w:rsidRPr="00F978BC">
              <w:rPr>
                <w:sz w:val="24"/>
                <w:szCs w:val="24"/>
              </w:rPr>
              <w:t>išbarstė</w:t>
            </w:r>
            <w:r w:rsidRPr="00F978BC">
              <w:rPr>
                <w:spacing w:val="-3"/>
                <w:sz w:val="24"/>
                <w:szCs w:val="24"/>
              </w:rPr>
              <w:t xml:space="preserve"> </w:t>
            </w:r>
            <w:r w:rsidRPr="00F978BC">
              <w:rPr>
                <w:sz w:val="24"/>
                <w:szCs w:val="24"/>
              </w:rPr>
              <w:t>sėklas?</w:t>
            </w:r>
          </w:p>
        </w:tc>
        <w:tc>
          <w:tcPr>
            <w:tcW w:w="2589" w:type="dxa"/>
            <w:tcMar>
              <w:top w:w="28" w:type="dxa"/>
              <w:left w:w="57" w:type="dxa"/>
              <w:bottom w:w="28" w:type="dxa"/>
              <w:right w:w="57" w:type="dxa"/>
            </w:tcMar>
          </w:tcPr>
          <w:p w14:paraId="38C05788" w14:textId="77777777" w:rsidR="00B342AB" w:rsidRPr="00F978BC" w:rsidRDefault="00B342AB" w:rsidP="00916674">
            <w:pPr>
              <w:pStyle w:val="TableParagraph"/>
              <w:rPr>
                <w:sz w:val="24"/>
                <w:szCs w:val="24"/>
              </w:rPr>
            </w:pPr>
          </w:p>
        </w:tc>
        <w:tc>
          <w:tcPr>
            <w:tcW w:w="2423" w:type="dxa"/>
            <w:tcMar>
              <w:top w:w="28" w:type="dxa"/>
              <w:left w:w="57" w:type="dxa"/>
              <w:bottom w:w="28" w:type="dxa"/>
              <w:right w:w="57" w:type="dxa"/>
            </w:tcMar>
          </w:tcPr>
          <w:p w14:paraId="45EAD07A" w14:textId="77777777" w:rsidR="00B342AB" w:rsidRPr="00F978BC" w:rsidRDefault="00B342AB" w:rsidP="00916674">
            <w:pPr>
              <w:pStyle w:val="TableParagraph"/>
              <w:rPr>
                <w:sz w:val="24"/>
                <w:szCs w:val="24"/>
              </w:rPr>
            </w:pPr>
          </w:p>
        </w:tc>
      </w:tr>
    </w:tbl>
    <w:p w14:paraId="371D8338" w14:textId="663D1700" w:rsidR="00B342AB" w:rsidRPr="00F978BC" w:rsidRDefault="00DB6A56" w:rsidP="00916674">
      <w:pPr>
        <w:pStyle w:val="Pagrindinistekstas"/>
        <w:spacing w:before="120"/>
      </w:pPr>
      <w:r w:rsidRPr="00F978BC">
        <w:t>I</w:t>
      </w:r>
      <w:r w:rsidR="00B342AB" w:rsidRPr="00F978BC">
        <w:t>švadą:</w:t>
      </w:r>
    </w:p>
    <w:p w14:paraId="023FC9B9" w14:textId="2F0AA447" w:rsidR="00B342AB" w:rsidRPr="00F978BC" w:rsidRDefault="00B342AB" w:rsidP="00916674">
      <w:pPr>
        <w:pStyle w:val="Pagrindinistekstas"/>
        <w:tabs>
          <w:tab w:val="left" w:leader="dot" w:pos="3724"/>
        </w:tabs>
        <w:spacing w:after="120"/>
      </w:pPr>
      <w:r w:rsidRPr="00F978BC">
        <w:t>Žirnio</w:t>
      </w:r>
      <w:r w:rsidRPr="00F978BC">
        <w:rPr>
          <w:spacing w:val="-3"/>
        </w:rPr>
        <w:t xml:space="preserve"> </w:t>
      </w:r>
      <w:r w:rsidRPr="00F978BC">
        <w:t>gyvenimo</w:t>
      </w:r>
      <w:r w:rsidRPr="00F978BC">
        <w:rPr>
          <w:spacing w:val="-2"/>
        </w:rPr>
        <w:t xml:space="preserve"> </w:t>
      </w:r>
      <w:r w:rsidRPr="00F978BC">
        <w:t>ciklas</w:t>
      </w:r>
      <w:r w:rsidRPr="00F978BC">
        <w:rPr>
          <w:spacing w:val="-2"/>
        </w:rPr>
        <w:t xml:space="preserve"> </w:t>
      </w:r>
      <w:r w:rsidRPr="00F978BC">
        <w:t>truko</w:t>
      </w:r>
      <w:r w:rsidR="00503D5F" w:rsidRPr="00F978BC">
        <w:t xml:space="preserve"> ......... </w:t>
      </w:r>
      <w:r w:rsidRPr="00F978BC">
        <w:t>dienų.</w:t>
      </w:r>
    </w:p>
    <w:p w14:paraId="642A7188" w14:textId="0A7B8FEE" w:rsidR="00B342AB" w:rsidRPr="00F978BC" w:rsidRDefault="00B342AB" w:rsidP="00916674">
      <w:pPr>
        <w:pStyle w:val="Pagrindinistekstas"/>
        <w:spacing w:after="120"/>
      </w:pPr>
      <w:r w:rsidRPr="00F978BC">
        <w:t>K</w:t>
      </w:r>
      <w:r w:rsidR="00503D5F" w:rsidRPr="00F978BC">
        <w:t>ą</w:t>
      </w:r>
      <w:r w:rsidRPr="00F978BC">
        <w:rPr>
          <w:spacing w:val="-4"/>
        </w:rPr>
        <w:t xml:space="preserve"> </w:t>
      </w:r>
      <w:r w:rsidRPr="00F978BC">
        <w:t>patar</w:t>
      </w:r>
      <w:r w:rsidR="00503D5F" w:rsidRPr="00F978BC">
        <w:t>tumei</w:t>
      </w:r>
      <w:r w:rsidRPr="00F978BC">
        <w:rPr>
          <w:spacing w:val="-3"/>
        </w:rPr>
        <w:t xml:space="preserve"> </w:t>
      </w:r>
      <w:r w:rsidRPr="00F978BC">
        <w:t>draugui,</w:t>
      </w:r>
      <w:r w:rsidRPr="00F978BC">
        <w:rPr>
          <w:spacing w:val="-1"/>
        </w:rPr>
        <w:t xml:space="preserve"> </w:t>
      </w:r>
      <w:r w:rsidRPr="00F978BC">
        <w:t>kuris</w:t>
      </w:r>
      <w:r w:rsidRPr="00F978BC">
        <w:rPr>
          <w:spacing w:val="-1"/>
        </w:rPr>
        <w:t xml:space="preserve"> </w:t>
      </w:r>
      <w:r w:rsidR="00E45684">
        <w:rPr>
          <w:spacing w:val="-1"/>
        </w:rPr>
        <w:t xml:space="preserve">norėtų </w:t>
      </w:r>
      <w:r w:rsidRPr="00F978BC">
        <w:t>atlikt</w:t>
      </w:r>
      <w:r w:rsidR="00E45684">
        <w:t>i</w:t>
      </w:r>
      <w:r w:rsidRPr="00F978BC">
        <w:rPr>
          <w:spacing w:val="-1"/>
        </w:rPr>
        <w:t xml:space="preserve"> </w:t>
      </w:r>
      <w:r w:rsidRPr="00F978BC">
        <w:t>tokį</w:t>
      </w:r>
      <w:r w:rsidRPr="00F978BC">
        <w:rPr>
          <w:spacing w:val="-4"/>
        </w:rPr>
        <w:t xml:space="preserve"> </w:t>
      </w:r>
      <w:r w:rsidRPr="00F978BC">
        <w:t>patį</w:t>
      </w:r>
      <w:r w:rsidRPr="00F978BC">
        <w:rPr>
          <w:spacing w:val="6"/>
        </w:rPr>
        <w:t xml:space="preserve"> </w:t>
      </w:r>
      <w:r w:rsidRPr="00F978BC">
        <w:t>tyrimą?</w:t>
      </w:r>
    </w:p>
    <w:p w14:paraId="3E340709" w14:textId="101562B3" w:rsidR="00B342AB" w:rsidRPr="00F978BC" w:rsidRDefault="00B342AB" w:rsidP="00916674">
      <w:pPr>
        <w:pStyle w:val="Pagrindinistekstas"/>
      </w:pPr>
      <w:r w:rsidRPr="00F978BC">
        <w:t>.......................................................................................................................................................................</w:t>
      </w:r>
      <w:r w:rsidR="00117B21" w:rsidRPr="00F978BC">
        <w:t>........................................................................................................................................................</w:t>
      </w:r>
      <w:r w:rsidR="00DD0B7F">
        <w:t>......</w:t>
      </w:r>
      <w:r w:rsidR="00117B21" w:rsidRPr="00F978BC">
        <w:t>...............</w:t>
      </w:r>
    </w:p>
    <w:p w14:paraId="77B83487" w14:textId="4EAA47F9" w:rsidR="006B7511" w:rsidRPr="00F978BC" w:rsidRDefault="00B555B5" w:rsidP="00E9693E">
      <w:pPr>
        <w:pStyle w:val="Antrat2"/>
        <w:spacing w:before="120" w:after="120" w:line="240" w:lineRule="auto"/>
        <w:rPr>
          <w:rFonts w:ascii="Times New Roman" w:hAnsi="Times New Roman" w:cs="Times New Roman"/>
          <w:color w:val="auto"/>
          <w:sz w:val="24"/>
          <w:szCs w:val="24"/>
        </w:rPr>
      </w:pPr>
      <w:bookmarkStart w:id="12" w:name="_Toc212554285"/>
      <w:r w:rsidRPr="00F978BC">
        <w:rPr>
          <w:rFonts w:ascii="Times New Roman" w:hAnsi="Times New Roman" w:cs="Times New Roman"/>
          <w:color w:val="auto"/>
          <w:sz w:val="24"/>
          <w:szCs w:val="24"/>
        </w:rPr>
        <w:t>3</w:t>
      </w:r>
      <w:r w:rsidR="006B7511" w:rsidRPr="00F978BC">
        <w:rPr>
          <w:rFonts w:ascii="Times New Roman" w:hAnsi="Times New Roman" w:cs="Times New Roman"/>
          <w:color w:val="auto"/>
          <w:sz w:val="24"/>
          <w:szCs w:val="24"/>
        </w:rPr>
        <w:t>–</w:t>
      </w:r>
      <w:r w:rsidRPr="00F978BC">
        <w:rPr>
          <w:rFonts w:ascii="Times New Roman" w:hAnsi="Times New Roman" w:cs="Times New Roman"/>
          <w:color w:val="auto"/>
          <w:sz w:val="24"/>
          <w:szCs w:val="24"/>
        </w:rPr>
        <w:t>4</w:t>
      </w:r>
      <w:r w:rsidR="00C3018F" w:rsidRPr="00F978BC">
        <w:rPr>
          <w:rFonts w:ascii="Times New Roman" w:hAnsi="Times New Roman" w:cs="Times New Roman"/>
          <w:color w:val="auto"/>
          <w:sz w:val="24"/>
          <w:szCs w:val="24"/>
        </w:rPr>
        <w:t xml:space="preserve"> </w:t>
      </w:r>
      <w:r w:rsidR="006B7511" w:rsidRPr="00F978BC">
        <w:rPr>
          <w:rFonts w:ascii="Times New Roman" w:hAnsi="Times New Roman" w:cs="Times New Roman"/>
          <w:color w:val="auto"/>
          <w:sz w:val="24"/>
          <w:szCs w:val="24"/>
        </w:rPr>
        <w:t>klasė</w:t>
      </w:r>
      <w:r w:rsidR="00996DEC" w:rsidRPr="00F978BC">
        <w:rPr>
          <w:rFonts w:ascii="Times New Roman" w:hAnsi="Times New Roman" w:cs="Times New Roman"/>
          <w:color w:val="auto"/>
          <w:sz w:val="24"/>
          <w:szCs w:val="24"/>
        </w:rPr>
        <w:t>s</w:t>
      </w:r>
      <w:bookmarkEnd w:id="12"/>
    </w:p>
    <w:p w14:paraId="159D40D9" w14:textId="0FAFB45D" w:rsidR="00F14A15" w:rsidRPr="00F978BC" w:rsidRDefault="00F14A15" w:rsidP="00916674">
      <w:pPr>
        <w:pStyle w:val="Pagrindinistekstas"/>
        <w:spacing w:after="120"/>
        <w:jc w:val="both"/>
      </w:pPr>
      <w:r w:rsidRPr="00F978BC">
        <w:t>Užduotis:</w:t>
      </w:r>
      <w:r w:rsidRPr="00F978BC">
        <w:rPr>
          <w:spacing w:val="-5"/>
        </w:rPr>
        <w:t xml:space="preserve"> </w:t>
      </w:r>
      <w:r w:rsidR="00985CB1" w:rsidRPr="00F978BC">
        <w:t>Tyrimas „Kiek</w:t>
      </w:r>
      <w:r w:rsidR="00985CB1" w:rsidRPr="00F978BC">
        <w:rPr>
          <w:spacing w:val="-14"/>
        </w:rPr>
        <w:t xml:space="preserve"> </w:t>
      </w:r>
      <w:r w:rsidR="00985CB1" w:rsidRPr="00F978BC">
        <w:t>vandens</w:t>
      </w:r>
      <w:r w:rsidR="00985CB1" w:rsidRPr="00F978BC">
        <w:rPr>
          <w:spacing w:val="-11"/>
        </w:rPr>
        <w:t xml:space="preserve"> </w:t>
      </w:r>
      <w:r w:rsidR="00985CB1" w:rsidRPr="00F978BC">
        <w:t>galiu</w:t>
      </w:r>
      <w:r w:rsidR="00985CB1" w:rsidRPr="00F978BC">
        <w:rPr>
          <w:spacing w:val="-13"/>
        </w:rPr>
        <w:t xml:space="preserve"> </w:t>
      </w:r>
      <w:r w:rsidR="00985CB1" w:rsidRPr="00F978BC">
        <w:t>sutaupyti</w:t>
      </w:r>
      <w:r w:rsidR="00985CB1" w:rsidRPr="00F978BC">
        <w:rPr>
          <w:spacing w:val="-15"/>
        </w:rPr>
        <w:t xml:space="preserve"> </w:t>
      </w:r>
      <w:r w:rsidR="00985CB1" w:rsidRPr="00F978BC">
        <w:t>valydamasis</w:t>
      </w:r>
      <w:r w:rsidR="00985CB1" w:rsidRPr="00F978BC">
        <w:rPr>
          <w:spacing w:val="-11"/>
        </w:rPr>
        <w:t xml:space="preserve"> </w:t>
      </w:r>
      <w:r w:rsidR="00985CB1" w:rsidRPr="00F978BC">
        <w:t>dantis“.</w:t>
      </w:r>
    </w:p>
    <w:p w14:paraId="79D73DDB" w14:textId="168184ED" w:rsidR="00985CB1" w:rsidRPr="00F978BC" w:rsidRDefault="00985CB1" w:rsidP="00916674">
      <w:pPr>
        <w:pStyle w:val="Pagrindinistekstas"/>
        <w:spacing w:after="120"/>
        <w:jc w:val="both"/>
      </w:pPr>
      <w:r w:rsidRPr="00F978BC">
        <w:t>Atlikdamas šią užduotį mokinys ugdysis</w:t>
      </w:r>
      <w:r w:rsidRPr="00F978BC">
        <w:rPr>
          <w:spacing w:val="1"/>
        </w:rPr>
        <w:t xml:space="preserve"> </w:t>
      </w:r>
      <w:r w:rsidRPr="00F978BC">
        <w:t>gamtamokslinio</w:t>
      </w:r>
      <w:r w:rsidRPr="00F978BC">
        <w:rPr>
          <w:spacing w:val="-9"/>
        </w:rPr>
        <w:t xml:space="preserve"> </w:t>
      </w:r>
      <w:r w:rsidRPr="00F978BC">
        <w:t>tyrinėjimo pasiekimų</w:t>
      </w:r>
      <w:r w:rsidRPr="00F978BC">
        <w:rPr>
          <w:spacing w:val="-14"/>
        </w:rPr>
        <w:t xml:space="preserve"> </w:t>
      </w:r>
      <w:r w:rsidRPr="00F978BC">
        <w:t>srities</w:t>
      </w:r>
      <w:r w:rsidRPr="00F978BC">
        <w:rPr>
          <w:spacing w:val="-11"/>
        </w:rPr>
        <w:t xml:space="preserve"> </w:t>
      </w:r>
      <w:r w:rsidRPr="00F978BC">
        <w:t>gebėjimus:</w:t>
      </w:r>
      <w:r w:rsidRPr="00F978BC">
        <w:rPr>
          <w:spacing w:val="-15"/>
        </w:rPr>
        <w:t xml:space="preserve"> </w:t>
      </w:r>
      <w:r w:rsidRPr="00F978BC">
        <w:t>mokysis</w:t>
      </w:r>
      <w:r w:rsidRPr="00F978BC">
        <w:rPr>
          <w:spacing w:val="-12"/>
        </w:rPr>
        <w:t xml:space="preserve"> </w:t>
      </w:r>
      <w:r w:rsidRPr="00F978BC">
        <w:t>fiksuoti</w:t>
      </w:r>
      <w:r w:rsidRPr="00F978BC">
        <w:rPr>
          <w:spacing w:val="-14"/>
        </w:rPr>
        <w:t xml:space="preserve"> </w:t>
      </w:r>
      <w:r w:rsidRPr="00F978BC">
        <w:t>duomenis,</w:t>
      </w:r>
      <w:r w:rsidRPr="00F978BC">
        <w:rPr>
          <w:spacing w:val="-14"/>
        </w:rPr>
        <w:t xml:space="preserve"> </w:t>
      </w:r>
      <w:r w:rsidRPr="00F978BC">
        <w:t>juos</w:t>
      </w:r>
      <w:r w:rsidRPr="00F978BC">
        <w:rPr>
          <w:spacing w:val="-7"/>
        </w:rPr>
        <w:t xml:space="preserve"> </w:t>
      </w:r>
      <w:r w:rsidRPr="00F978BC">
        <w:t>analizuoti,</w:t>
      </w:r>
      <w:r w:rsidRPr="00F978BC">
        <w:rPr>
          <w:spacing w:val="-13"/>
        </w:rPr>
        <w:t xml:space="preserve"> </w:t>
      </w:r>
      <w:r w:rsidRPr="00F978BC">
        <w:t>apibendrinti,</w:t>
      </w:r>
      <w:r w:rsidRPr="00F978BC">
        <w:rPr>
          <w:spacing w:val="-14"/>
        </w:rPr>
        <w:t xml:space="preserve"> </w:t>
      </w:r>
      <w:r w:rsidRPr="00F978BC">
        <w:t>daryti</w:t>
      </w:r>
      <w:r w:rsidR="00611828">
        <w:t xml:space="preserve"> </w:t>
      </w:r>
      <w:r w:rsidRPr="00F978BC">
        <w:t>išvadas,</w:t>
      </w:r>
      <w:r w:rsidRPr="00F978BC">
        <w:rPr>
          <w:spacing w:val="-1"/>
        </w:rPr>
        <w:t xml:space="preserve"> </w:t>
      </w:r>
      <w:r w:rsidRPr="00F978BC">
        <w:t>pristatyti</w:t>
      </w:r>
      <w:r w:rsidRPr="00F978BC">
        <w:rPr>
          <w:spacing w:val="1"/>
        </w:rPr>
        <w:t xml:space="preserve"> </w:t>
      </w:r>
      <w:r w:rsidRPr="00F978BC">
        <w:t>darbo</w:t>
      </w:r>
      <w:r w:rsidRPr="00F978BC">
        <w:rPr>
          <w:spacing w:val="-2"/>
        </w:rPr>
        <w:t xml:space="preserve"> </w:t>
      </w:r>
      <w:r w:rsidRPr="00F978BC">
        <w:t>rezultatus.</w:t>
      </w:r>
    </w:p>
    <w:p w14:paraId="01E65C5E" w14:textId="7D1AC5A4" w:rsidR="00F14A15" w:rsidRPr="00F978BC" w:rsidRDefault="00F14A15" w:rsidP="00916674">
      <w:pPr>
        <w:pStyle w:val="Pagrindinistekstas"/>
        <w:spacing w:after="120"/>
        <w:jc w:val="both"/>
      </w:pPr>
      <w:r w:rsidRPr="00F978BC">
        <w:t>Uždavinys:</w:t>
      </w:r>
      <w:r w:rsidRPr="00F978BC">
        <w:rPr>
          <w:spacing w:val="-15"/>
        </w:rPr>
        <w:t xml:space="preserve"> </w:t>
      </w:r>
      <w:r w:rsidRPr="00F978BC">
        <w:t>Išsivalyti</w:t>
      </w:r>
      <w:r w:rsidRPr="00F978BC">
        <w:rPr>
          <w:spacing w:val="-14"/>
        </w:rPr>
        <w:t xml:space="preserve"> </w:t>
      </w:r>
      <w:r w:rsidRPr="00F978BC">
        <w:t>dantis</w:t>
      </w:r>
      <w:r w:rsidRPr="00F978BC">
        <w:rPr>
          <w:spacing w:val="-12"/>
        </w:rPr>
        <w:t xml:space="preserve"> </w:t>
      </w:r>
      <w:r w:rsidRPr="00F978BC">
        <w:t>neužsukant</w:t>
      </w:r>
      <w:r w:rsidRPr="00F978BC">
        <w:rPr>
          <w:spacing w:val="-57"/>
        </w:rPr>
        <w:t xml:space="preserve"> </w:t>
      </w:r>
      <w:r w:rsidRPr="00F978BC">
        <w:t>vandens čiaupo ir išsivalyti dantis užsukus vandens čiaupą. Pamatuoti, kiek vandens ištekėjo</w:t>
      </w:r>
      <w:r w:rsidRPr="00F978BC">
        <w:rPr>
          <w:spacing w:val="1"/>
        </w:rPr>
        <w:t xml:space="preserve"> </w:t>
      </w:r>
      <w:r w:rsidRPr="00F978BC">
        <w:t>valantis</w:t>
      </w:r>
      <w:r w:rsidRPr="00F978BC">
        <w:rPr>
          <w:spacing w:val="-1"/>
        </w:rPr>
        <w:t xml:space="preserve"> </w:t>
      </w:r>
      <w:r w:rsidRPr="00F978BC">
        <w:t xml:space="preserve">dantis </w:t>
      </w:r>
      <w:r w:rsidR="00AA2030">
        <w:t>abiem būdais</w:t>
      </w:r>
      <w:r w:rsidR="006B6E41">
        <w:t xml:space="preserve">, </w:t>
      </w:r>
      <w:r w:rsidR="00413911">
        <w:t xml:space="preserve">ir išsiaiškinti, kuris dantų valymo būdas leidžia sutaupyti </w:t>
      </w:r>
      <w:r w:rsidR="004828CD">
        <w:t>vandens</w:t>
      </w:r>
      <w:r w:rsidRPr="00F978BC">
        <w:t>.</w:t>
      </w:r>
      <w:r w:rsidRPr="00F978BC">
        <w:rPr>
          <w:spacing w:val="-1"/>
        </w:rPr>
        <w:t xml:space="preserve"> </w:t>
      </w:r>
      <w:r w:rsidRPr="00F978BC">
        <w:t>Apskaičiuoti,</w:t>
      </w:r>
      <w:r w:rsidRPr="00F978BC">
        <w:rPr>
          <w:spacing w:val="-1"/>
        </w:rPr>
        <w:t xml:space="preserve"> </w:t>
      </w:r>
      <w:r w:rsidRPr="00F978BC">
        <w:t>kiek</w:t>
      </w:r>
      <w:r w:rsidRPr="00F978BC">
        <w:rPr>
          <w:spacing w:val="-1"/>
        </w:rPr>
        <w:t xml:space="preserve"> </w:t>
      </w:r>
      <w:r w:rsidRPr="00F978BC">
        <w:t>vandens</w:t>
      </w:r>
      <w:r w:rsidRPr="00F978BC">
        <w:rPr>
          <w:spacing w:val="-1"/>
        </w:rPr>
        <w:t xml:space="preserve"> </w:t>
      </w:r>
      <w:r w:rsidRPr="00F978BC">
        <w:t>galima</w:t>
      </w:r>
      <w:r w:rsidRPr="00F978BC">
        <w:rPr>
          <w:spacing w:val="-3"/>
        </w:rPr>
        <w:t xml:space="preserve"> </w:t>
      </w:r>
      <w:r w:rsidRPr="00F978BC">
        <w:t>sutapyti</w:t>
      </w:r>
      <w:r w:rsidRPr="00F978BC">
        <w:rPr>
          <w:spacing w:val="-3"/>
        </w:rPr>
        <w:t xml:space="preserve"> </w:t>
      </w:r>
      <w:r w:rsidRPr="00F978BC">
        <w:t>per</w:t>
      </w:r>
      <w:r w:rsidRPr="00F978BC">
        <w:rPr>
          <w:spacing w:val="-1"/>
        </w:rPr>
        <w:t xml:space="preserve"> </w:t>
      </w:r>
      <w:r w:rsidRPr="00F978BC">
        <w:t>savaitę,</w:t>
      </w:r>
      <w:r w:rsidRPr="00F978BC">
        <w:rPr>
          <w:spacing w:val="-1"/>
        </w:rPr>
        <w:t xml:space="preserve"> </w:t>
      </w:r>
      <w:r w:rsidRPr="00F978BC">
        <w:t>mėnesį,</w:t>
      </w:r>
      <w:r w:rsidRPr="00F978BC">
        <w:rPr>
          <w:spacing w:val="-1"/>
        </w:rPr>
        <w:t xml:space="preserve"> </w:t>
      </w:r>
      <w:r w:rsidRPr="00F978BC">
        <w:t>metus.</w:t>
      </w:r>
    </w:p>
    <w:p w14:paraId="7D722882" w14:textId="683CD6CD" w:rsidR="00F14A15" w:rsidRDefault="00F14A15" w:rsidP="00916674">
      <w:pPr>
        <w:pStyle w:val="Pagrindinistekstas"/>
        <w:spacing w:after="120"/>
        <w:jc w:val="both"/>
      </w:pPr>
      <w:r w:rsidRPr="00F978BC">
        <w:t xml:space="preserve">Mokytojo veikla: mokytojas pateikia </w:t>
      </w:r>
      <w:r w:rsidR="0081597B" w:rsidRPr="00F978BC">
        <w:t xml:space="preserve">mokiniams </w:t>
      </w:r>
      <w:r w:rsidRPr="00F978BC">
        <w:t xml:space="preserve">tyrimo duomenų ir sutaupyto vandens </w:t>
      </w:r>
      <w:r w:rsidR="00E0580A" w:rsidRPr="00F978BC">
        <w:t>kiekio apskaičiavimo</w:t>
      </w:r>
      <w:r w:rsidRPr="00F978BC">
        <w:rPr>
          <w:spacing w:val="1"/>
        </w:rPr>
        <w:t xml:space="preserve"> </w:t>
      </w:r>
      <w:r w:rsidRPr="00F978BC">
        <w:t>lentel</w:t>
      </w:r>
      <w:r w:rsidR="00E0580A" w:rsidRPr="00F978BC">
        <w:t>es</w:t>
      </w:r>
      <w:r w:rsidRPr="00F978BC">
        <w:t>.</w:t>
      </w:r>
    </w:p>
    <w:p w14:paraId="286D31AD" w14:textId="1D6AF960" w:rsidR="00D81227" w:rsidRPr="00F978BC" w:rsidRDefault="00D81227" w:rsidP="00916674">
      <w:pPr>
        <w:pStyle w:val="Pagrindinistekstas"/>
        <w:spacing w:after="120"/>
        <w:jc w:val="both"/>
      </w:pPr>
      <w:r>
        <w:t>Suteikiant pagalbą mokiniams, kuriems sunkiau sekasi</w:t>
      </w:r>
      <w:r w:rsidR="00E05ACE">
        <w:t xml:space="preserve"> pasirinkti tyrimo priemones</w:t>
      </w:r>
      <w:r>
        <w:t xml:space="preserve">, </w:t>
      </w:r>
      <w:r w:rsidR="00E05ACE">
        <w:t xml:space="preserve">galima patarti, kokias priemones naudoti, </w:t>
      </w:r>
      <w:r w:rsidR="001E3932">
        <w:t>kaip išmatuoti vandens kiekį, kai dantis valosi neužsukus čiaupo.</w:t>
      </w:r>
    </w:p>
    <w:p w14:paraId="66557BA2" w14:textId="531A5662" w:rsidR="00F14A15" w:rsidRPr="00F978BC" w:rsidRDefault="002B2403" w:rsidP="00916674">
      <w:pPr>
        <w:pStyle w:val="Sraopastraipa"/>
        <w:widowControl w:val="0"/>
        <w:tabs>
          <w:tab w:val="left" w:pos="386"/>
        </w:tabs>
        <w:autoSpaceDE w:val="0"/>
        <w:autoSpaceDN w:val="0"/>
        <w:spacing w:after="120" w:line="240" w:lineRule="auto"/>
        <w:ind w:left="0"/>
        <w:contextualSpacing w:val="0"/>
        <w:jc w:val="right"/>
        <w:rPr>
          <w:rFonts w:ascii="Times New Roman" w:hAnsi="Times New Roman" w:cs="Times New Roman"/>
          <w:sz w:val="24"/>
          <w:szCs w:val="24"/>
        </w:rPr>
      </w:pPr>
      <w:r w:rsidRPr="00F978BC">
        <w:rPr>
          <w:rFonts w:ascii="Times New Roman" w:hAnsi="Times New Roman" w:cs="Times New Roman"/>
          <w:sz w:val="24"/>
          <w:szCs w:val="24"/>
        </w:rPr>
        <w:t xml:space="preserve">1. </w:t>
      </w:r>
      <w:r w:rsidR="00F14A15" w:rsidRPr="00F978BC">
        <w:rPr>
          <w:rFonts w:ascii="Times New Roman" w:hAnsi="Times New Roman" w:cs="Times New Roman"/>
          <w:sz w:val="24"/>
          <w:szCs w:val="24"/>
        </w:rPr>
        <w:t>lentelė</w:t>
      </w:r>
      <w:r w:rsidR="004427CC" w:rsidRPr="00F978BC">
        <w:rPr>
          <w:rFonts w:ascii="Times New Roman" w:hAnsi="Times New Roman" w:cs="Times New Roman"/>
          <w:sz w:val="24"/>
          <w:szCs w:val="24"/>
        </w:rPr>
        <w:t xml:space="preserve">: </w:t>
      </w:r>
      <w:r w:rsidR="00F14A15" w:rsidRPr="00F978BC">
        <w:rPr>
          <w:rFonts w:ascii="Times New Roman" w:hAnsi="Times New Roman" w:cs="Times New Roman"/>
          <w:sz w:val="24"/>
          <w:szCs w:val="24"/>
        </w:rPr>
        <w:t>Vandens</w:t>
      </w:r>
      <w:r w:rsidR="00F14A15" w:rsidRPr="00F978BC">
        <w:rPr>
          <w:rFonts w:ascii="Times New Roman" w:hAnsi="Times New Roman" w:cs="Times New Roman"/>
          <w:spacing w:val="-2"/>
          <w:sz w:val="24"/>
          <w:szCs w:val="24"/>
        </w:rPr>
        <w:t xml:space="preserve"> </w:t>
      </w:r>
      <w:r w:rsidR="00F14A15" w:rsidRPr="00F978BC">
        <w:rPr>
          <w:rFonts w:ascii="Times New Roman" w:hAnsi="Times New Roman" w:cs="Times New Roman"/>
          <w:sz w:val="24"/>
          <w:szCs w:val="24"/>
        </w:rPr>
        <w:t>kiekio</w:t>
      </w:r>
      <w:r w:rsidR="00F14A15" w:rsidRPr="00F978BC">
        <w:rPr>
          <w:rFonts w:ascii="Times New Roman" w:hAnsi="Times New Roman" w:cs="Times New Roman"/>
          <w:spacing w:val="-3"/>
          <w:sz w:val="24"/>
          <w:szCs w:val="24"/>
        </w:rPr>
        <w:t xml:space="preserve"> </w:t>
      </w:r>
      <w:r w:rsidR="00F14A15" w:rsidRPr="00F978BC">
        <w:rPr>
          <w:rFonts w:ascii="Times New Roman" w:hAnsi="Times New Roman" w:cs="Times New Roman"/>
          <w:sz w:val="24"/>
          <w:szCs w:val="24"/>
        </w:rPr>
        <w:t>sunaudojimas</w:t>
      </w:r>
      <w:r w:rsidR="00F14A15" w:rsidRPr="00F978BC">
        <w:rPr>
          <w:rFonts w:ascii="Times New Roman" w:hAnsi="Times New Roman" w:cs="Times New Roman"/>
          <w:spacing w:val="-2"/>
          <w:sz w:val="24"/>
          <w:szCs w:val="24"/>
        </w:rPr>
        <w:t xml:space="preserve"> </w:t>
      </w:r>
      <w:r w:rsidR="00F14A15" w:rsidRPr="00F978BC">
        <w:rPr>
          <w:rFonts w:ascii="Times New Roman" w:hAnsi="Times New Roman" w:cs="Times New Roman"/>
          <w:sz w:val="24"/>
          <w:szCs w:val="24"/>
        </w:rPr>
        <w:t>valant</w:t>
      </w:r>
      <w:r w:rsidR="00F14A15" w:rsidRPr="00F978BC">
        <w:rPr>
          <w:rFonts w:ascii="Times New Roman" w:hAnsi="Times New Roman" w:cs="Times New Roman"/>
          <w:spacing w:val="-4"/>
          <w:sz w:val="24"/>
          <w:szCs w:val="24"/>
        </w:rPr>
        <w:t xml:space="preserve"> </w:t>
      </w:r>
      <w:r w:rsidR="00F14A15" w:rsidRPr="00F978BC">
        <w:rPr>
          <w:rFonts w:ascii="Times New Roman" w:hAnsi="Times New Roman" w:cs="Times New Roman"/>
          <w:sz w:val="24"/>
          <w:szCs w:val="24"/>
        </w:rPr>
        <w:t>dantis</w:t>
      </w:r>
      <w:r w:rsidR="00F14A15" w:rsidRPr="00F978BC">
        <w:rPr>
          <w:rFonts w:ascii="Times New Roman" w:hAnsi="Times New Roman" w:cs="Times New Roman"/>
          <w:spacing w:val="-2"/>
          <w:sz w:val="24"/>
          <w:szCs w:val="24"/>
        </w:rPr>
        <w:t xml:space="preserve"> </w:t>
      </w:r>
      <w:r w:rsidR="00F14A15" w:rsidRPr="00F978BC">
        <w:rPr>
          <w:rFonts w:ascii="Times New Roman" w:hAnsi="Times New Roman" w:cs="Times New Roman"/>
          <w:sz w:val="24"/>
          <w:szCs w:val="24"/>
        </w:rPr>
        <w:t>dviem</w:t>
      </w:r>
      <w:r w:rsidR="00F14A15" w:rsidRPr="00F978BC">
        <w:rPr>
          <w:rFonts w:ascii="Times New Roman" w:hAnsi="Times New Roman" w:cs="Times New Roman"/>
          <w:spacing w:val="-5"/>
          <w:sz w:val="24"/>
          <w:szCs w:val="24"/>
        </w:rPr>
        <w:t xml:space="preserve"> </w:t>
      </w:r>
      <w:r w:rsidR="00F14A15" w:rsidRPr="00F978BC">
        <w:rPr>
          <w:rFonts w:ascii="Times New Roman" w:hAnsi="Times New Roman" w:cs="Times New Roman"/>
          <w:sz w:val="24"/>
          <w:szCs w:val="24"/>
        </w:rPr>
        <w:t>būdais.</w:t>
      </w:r>
    </w:p>
    <w:tbl>
      <w:tblPr>
        <w:tblStyle w:val="TableNormal1"/>
        <w:tblW w:w="10206" w:type="dxa"/>
        <w:tblInd w:w="-10" w:type="dxa"/>
        <w:tblBorders>
          <w:top w:val="single" w:sz="4" w:space="0" w:color="909090"/>
          <w:left w:val="single" w:sz="4" w:space="0" w:color="909090"/>
          <w:bottom w:val="single" w:sz="4" w:space="0" w:color="909090"/>
          <w:right w:val="single" w:sz="4" w:space="0" w:color="909090"/>
          <w:insideH w:val="single" w:sz="4" w:space="0" w:color="909090"/>
          <w:insideV w:val="single" w:sz="4" w:space="0" w:color="909090"/>
        </w:tblBorders>
        <w:tblLayout w:type="fixed"/>
        <w:tblLook w:val="01E0" w:firstRow="1" w:lastRow="1" w:firstColumn="1" w:lastColumn="1" w:noHBand="0" w:noVBand="0"/>
      </w:tblPr>
      <w:tblGrid>
        <w:gridCol w:w="3613"/>
        <w:gridCol w:w="3418"/>
        <w:gridCol w:w="3175"/>
      </w:tblGrid>
      <w:tr w:rsidR="00F14A15" w:rsidRPr="00F978BC" w14:paraId="63620FFE" w14:textId="77777777" w:rsidTr="005903E2">
        <w:trPr>
          <w:trHeight w:val="292"/>
        </w:trPr>
        <w:tc>
          <w:tcPr>
            <w:tcW w:w="3613" w:type="dxa"/>
            <w:tcMar>
              <w:top w:w="28" w:type="dxa"/>
              <w:left w:w="57" w:type="dxa"/>
              <w:bottom w:w="28" w:type="dxa"/>
              <w:right w:w="57" w:type="dxa"/>
            </w:tcMar>
          </w:tcPr>
          <w:p w14:paraId="7874EC89" w14:textId="77777777" w:rsidR="00F14A15" w:rsidRPr="00F978BC" w:rsidRDefault="00F14A15" w:rsidP="00916674">
            <w:pPr>
              <w:pStyle w:val="TableParagraph"/>
              <w:rPr>
                <w:b/>
                <w:sz w:val="24"/>
                <w:szCs w:val="24"/>
              </w:rPr>
            </w:pPr>
            <w:r w:rsidRPr="00F978BC">
              <w:rPr>
                <w:b/>
                <w:sz w:val="24"/>
                <w:szCs w:val="24"/>
              </w:rPr>
              <w:t>Dantų valymo</w:t>
            </w:r>
            <w:r w:rsidRPr="00F978BC">
              <w:rPr>
                <w:b/>
                <w:spacing w:val="-1"/>
                <w:sz w:val="24"/>
                <w:szCs w:val="24"/>
              </w:rPr>
              <w:t xml:space="preserve"> </w:t>
            </w:r>
            <w:r w:rsidRPr="00F978BC">
              <w:rPr>
                <w:b/>
                <w:sz w:val="24"/>
                <w:szCs w:val="24"/>
              </w:rPr>
              <w:t>būdas</w:t>
            </w:r>
          </w:p>
        </w:tc>
        <w:tc>
          <w:tcPr>
            <w:tcW w:w="3418" w:type="dxa"/>
            <w:tcMar>
              <w:top w:w="28" w:type="dxa"/>
              <w:left w:w="57" w:type="dxa"/>
              <w:bottom w:w="28" w:type="dxa"/>
              <w:right w:w="57" w:type="dxa"/>
            </w:tcMar>
          </w:tcPr>
          <w:p w14:paraId="38A3392F" w14:textId="77777777" w:rsidR="00F14A15" w:rsidRPr="00F978BC" w:rsidRDefault="00F14A15" w:rsidP="00916674">
            <w:pPr>
              <w:pStyle w:val="TableParagraph"/>
              <w:rPr>
                <w:b/>
                <w:sz w:val="24"/>
                <w:szCs w:val="24"/>
              </w:rPr>
            </w:pPr>
            <w:r w:rsidRPr="00F978BC">
              <w:rPr>
                <w:b/>
                <w:sz w:val="24"/>
                <w:szCs w:val="24"/>
              </w:rPr>
              <w:t>Vandens</w:t>
            </w:r>
            <w:r w:rsidRPr="00F978BC">
              <w:rPr>
                <w:b/>
                <w:spacing w:val="-7"/>
                <w:sz w:val="24"/>
                <w:szCs w:val="24"/>
              </w:rPr>
              <w:t xml:space="preserve"> </w:t>
            </w:r>
            <w:r w:rsidRPr="00F978BC">
              <w:rPr>
                <w:b/>
                <w:sz w:val="24"/>
                <w:szCs w:val="24"/>
              </w:rPr>
              <w:t>kiekis, stiklinėmis</w:t>
            </w:r>
          </w:p>
        </w:tc>
        <w:tc>
          <w:tcPr>
            <w:tcW w:w="3175" w:type="dxa"/>
            <w:tcMar>
              <w:top w:w="28" w:type="dxa"/>
              <w:left w:w="57" w:type="dxa"/>
              <w:bottom w:w="28" w:type="dxa"/>
              <w:right w:w="57" w:type="dxa"/>
            </w:tcMar>
          </w:tcPr>
          <w:p w14:paraId="68D58BD3" w14:textId="647195BD" w:rsidR="00F14A15" w:rsidRPr="00F978BC" w:rsidRDefault="00F14A15" w:rsidP="00916674">
            <w:pPr>
              <w:pStyle w:val="TableParagraph"/>
              <w:rPr>
                <w:b/>
                <w:sz w:val="24"/>
                <w:szCs w:val="24"/>
              </w:rPr>
            </w:pPr>
            <w:r w:rsidRPr="00F978BC">
              <w:rPr>
                <w:b/>
                <w:sz w:val="24"/>
                <w:szCs w:val="24"/>
              </w:rPr>
              <w:t>Vandens</w:t>
            </w:r>
            <w:r w:rsidRPr="00F978BC">
              <w:rPr>
                <w:b/>
                <w:spacing w:val="-4"/>
                <w:sz w:val="24"/>
                <w:szCs w:val="24"/>
              </w:rPr>
              <w:t xml:space="preserve"> </w:t>
            </w:r>
            <w:r w:rsidRPr="00F978BC">
              <w:rPr>
                <w:b/>
                <w:sz w:val="24"/>
                <w:szCs w:val="24"/>
              </w:rPr>
              <w:t>kiekis, m</w:t>
            </w:r>
            <w:r w:rsidR="00CE215B" w:rsidRPr="00F978BC">
              <w:rPr>
                <w:b/>
                <w:sz w:val="24"/>
                <w:szCs w:val="24"/>
              </w:rPr>
              <w:t>l</w:t>
            </w:r>
          </w:p>
        </w:tc>
      </w:tr>
      <w:tr w:rsidR="00F14A15" w:rsidRPr="00F978BC" w14:paraId="2416283B" w14:textId="77777777" w:rsidTr="005903E2">
        <w:trPr>
          <w:trHeight w:val="291"/>
        </w:trPr>
        <w:tc>
          <w:tcPr>
            <w:tcW w:w="3613" w:type="dxa"/>
            <w:tcMar>
              <w:top w:w="28" w:type="dxa"/>
              <w:left w:w="57" w:type="dxa"/>
              <w:bottom w:w="28" w:type="dxa"/>
              <w:right w:w="57" w:type="dxa"/>
            </w:tcMar>
          </w:tcPr>
          <w:p w14:paraId="440C6428" w14:textId="77777777" w:rsidR="00F14A15" w:rsidRPr="00F978BC" w:rsidRDefault="00F14A15" w:rsidP="00916674">
            <w:pPr>
              <w:pStyle w:val="TableParagraph"/>
              <w:rPr>
                <w:sz w:val="24"/>
                <w:szCs w:val="24"/>
              </w:rPr>
            </w:pPr>
            <w:r w:rsidRPr="00F978BC">
              <w:rPr>
                <w:sz w:val="24"/>
                <w:szCs w:val="24"/>
              </w:rPr>
              <w:t>Neužsukus</w:t>
            </w:r>
            <w:r w:rsidRPr="00F978BC">
              <w:rPr>
                <w:spacing w:val="-3"/>
                <w:sz w:val="24"/>
                <w:szCs w:val="24"/>
              </w:rPr>
              <w:t xml:space="preserve"> </w:t>
            </w:r>
            <w:r w:rsidRPr="00F978BC">
              <w:rPr>
                <w:sz w:val="24"/>
                <w:szCs w:val="24"/>
              </w:rPr>
              <w:t>vandens</w:t>
            </w:r>
            <w:r w:rsidRPr="00F978BC">
              <w:rPr>
                <w:spacing w:val="-3"/>
                <w:sz w:val="24"/>
                <w:szCs w:val="24"/>
              </w:rPr>
              <w:t xml:space="preserve"> </w:t>
            </w:r>
            <w:r w:rsidRPr="00F978BC">
              <w:rPr>
                <w:sz w:val="24"/>
                <w:szCs w:val="24"/>
              </w:rPr>
              <w:t>čiaupo</w:t>
            </w:r>
          </w:p>
        </w:tc>
        <w:tc>
          <w:tcPr>
            <w:tcW w:w="3418" w:type="dxa"/>
            <w:tcMar>
              <w:top w:w="28" w:type="dxa"/>
              <w:left w:w="57" w:type="dxa"/>
              <w:bottom w:w="28" w:type="dxa"/>
              <w:right w:w="57" w:type="dxa"/>
            </w:tcMar>
          </w:tcPr>
          <w:p w14:paraId="2A6B270D" w14:textId="77777777" w:rsidR="00F14A15" w:rsidRPr="00F978BC" w:rsidRDefault="00F14A15" w:rsidP="00916674">
            <w:pPr>
              <w:pStyle w:val="TableParagraph"/>
              <w:rPr>
                <w:sz w:val="24"/>
                <w:szCs w:val="24"/>
              </w:rPr>
            </w:pPr>
          </w:p>
        </w:tc>
        <w:tc>
          <w:tcPr>
            <w:tcW w:w="3175" w:type="dxa"/>
            <w:tcMar>
              <w:top w:w="28" w:type="dxa"/>
              <w:left w:w="57" w:type="dxa"/>
              <w:bottom w:w="28" w:type="dxa"/>
              <w:right w:w="57" w:type="dxa"/>
            </w:tcMar>
          </w:tcPr>
          <w:p w14:paraId="6BC5F35D" w14:textId="77777777" w:rsidR="00F14A15" w:rsidRPr="00F978BC" w:rsidRDefault="00F14A15" w:rsidP="00916674">
            <w:pPr>
              <w:pStyle w:val="TableParagraph"/>
              <w:rPr>
                <w:sz w:val="24"/>
                <w:szCs w:val="24"/>
              </w:rPr>
            </w:pPr>
          </w:p>
        </w:tc>
      </w:tr>
      <w:tr w:rsidR="00F14A15" w:rsidRPr="00F978BC" w14:paraId="0989EE78" w14:textId="77777777" w:rsidTr="005903E2">
        <w:trPr>
          <w:trHeight w:val="292"/>
        </w:trPr>
        <w:tc>
          <w:tcPr>
            <w:tcW w:w="3613" w:type="dxa"/>
            <w:tcMar>
              <w:top w:w="28" w:type="dxa"/>
              <w:left w:w="57" w:type="dxa"/>
              <w:bottom w:w="28" w:type="dxa"/>
              <w:right w:w="57" w:type="dxa"/>
            </w:tcMar>
          </w:tcPr>
          <w:p w14:paraId="01121337" w14:textId="77777777" w:rsidR="00F14A15" w:rsidRPr="00F978BC" w:rsidRDefault="00F14A15" w:rsidP="00916674">
            <w:pPr>
              <w:pStyle w:val="TableParagraph"/>
              <w:rPr>
                <w:sz w:val="24"/>
                <w:szCs w:val="24"/>
              </w:rPr>
            </w:pPr>
            <w:r w:rsidRPr="00F978BC">
              <w:rPr>
                <w:sz w:val="24"/>
                <w:szCs w:val="24"/>
              </w:rPr>
              <w:t>Užsukus</w:t>
            </w:r>
            <w:r w:rsidRPr="00F978BC">
              <w:rPr>
                <w:spacing w:val="-3"/>
                <w:sz w:val="24"/>
                <w:szCs w:val="24"/>
              </w:rPr>
              <w:t xml:space="preserve"> </w:t>
            </w:r>
            <w:r w:rsidRPr="00F978BC">
              <w:rPr>
                <w:sz w:val="24"/>
                <w:szCs w:val="24"/>
              </w:rPr>
              <w:t>vandens</w:t>
            </w:r>
            <w:r w:rsidRPr="00F978BC">
              <w:rPr>
                <w:spacing w:val="-2"/>
                <w:sz w:val="24"/>
                <w:szCs w:val="24"/>
              </w:rPr>
              <w:t xml:space="preserve"> </w:t>
            </w:r>
            <w:r w:rsidRPr="00F978BC">
              <w:rPr>
                <w:sz w:val="24"/>
                <w:szCs w:val="24"/>
              </w:rPr>
              <w:t>čiaupą</w:t>
            </w:r>
          </w:p>
        </w:tc>
        <w:tc>
          <w:tcPr>
            <w:tcW w:w="3418" w:type="dxa"/>
            <w:tcMar>
              <w:top w:w="28" w:type="dxa"/>
              <w:left w:w="57" w:type="dxa"/>
              <w:bottom w:w="28" w:type="dxa"/>
              <w:right w:w="57" w:type="dxa"/>
            </w:tcMar>
          </w:tcPr>
          <w:p w14:paraId="2D77C5CD" w14:textId="77777777" w:rsidR="00F14A15" w:rsidRPr="00F978BC" w:rsidRDefault="00F14A15" w:rsidP="00916674">
            <w:pPr>
              <w:pStyle w:val="TableParagraph"/>
              <w:rPr>
                <w:sz w:val="24"/>
                <w:szCs w:val="24"/>
              </w:rPr>
            </w:pPr>
          </w:p>
        </w:tc>
        <w:tc>
          <w:tcPr>
            <w:tcW w:w="3175" w:type="dxa"/>
            <w:tcMar>
              <w:top w:w="28" w:type="dxa"/>
              <w:left w:w="57" w:type="dxa"/>
              <w:bottom w:w="28" w:type="dxa"/>
              <w:right w:w="57" w:type="dxa"/>
            </w:tcMar>
          </w:tcPr>
          <w:p w14:paraId="66EC1261" w14:textId="77777777" w:rsidR="00F14A15" w:rsidRPr="00F978BC" w:rsidRDefault="00F14A15" w:rsidP="00916674">
            <w:pPr>
              <w:pStyle w:val="TableParagraph"/>
              <w:rPr>
                <w:sz w:val="24"/>
                <w:szCs w:val="24"/>
              </w:rPr>
            </w:pPr>
          </w:p>
        </w:tc>
      </w:tr>
    </w:tbl>
    <w:p w14:paraId="6528AC9E" w14:textId="78C83DE0" w:rsidR="00F14A15" w:rsidRPr="00F978BC" w:rsidRDefault="002B2403" w:rsidP="00916674">
      <w:pPr>
        <w:pStyle w:val="Sraopastraipa"/>
        <w:widowControl w:val="0"/>
        <w:tabs>
          <w:tab w:val="left" w:pos="386"/>
        </w:tabs>
        <w:autoSpaceDE w:val="0"/>
        <w:autoSpaceDN w:val="0"/>
        <w:spacing w:before="120" w:after="120" w:line="240" w:lineRule="auto"/>
        <w:ind w:left="0"/>
        <w:contextualSpacing w:val="0"/>
        <w:jc w:val="right"/>
        <w:rPr>
          <w:rFonts w:ascii="Times New Roman" w:hAnsi="Times New Roman" w:cs="Times New Roman"/>
          <w:sz w:val="24"/>
          <w:szCs w:val="24"/>
        </w:rPr>
      </w:pPr>
      <w:r w:rsidRPr="00F978BC">
        <w:rPr>
          <w:rFonts w:ascii="Times New Roman" w:hAnsi="Times New Roman" w:cs="Times New Roman"/>
          <w:sz w:val="24"/>
          <w:szCs w:val="24"/>
        </w:rPr>
        <w:t>2</w:t>
      </w:r>
      <w:r w:rsidR="00CE215B" w:rsidRPr="00F978BC">
        <w:rPr>
          <w:rFonts w:ascii="Times New Roman" w:hAnsi="Times New Roman" w:cs="Times New Roman"/>
          <w:sz w:val="24"/>
          <w:szCs w:val="24"/>
        </w:rPr>
        <w:t xml:space="preserve">. </w:t>
      </w:r>
      <w:r w:rsidR="00F14A15" w:rsidRPr="00F978BC">
        <w:rPr>
          <w:rFonts w:ascii="Times New Roman" w:hAnsi="Times New Roman" w:cs="Times New Roman"/>
          <w:sz w:val="24"/>
          <w:szCs w:val="24"/>
        </w:rPr>
        <w:t>lentelė</w:t>
      </w:r>
      <w:r w:rsidR="004427CC" w:rsidRPr="00F978BC">
        <w:rPr>
          <w:rFonts w:ascii="Times New Roman" w:hAnsi="Times New Roman" w:cs="Times New Roman"/>
          <w:sz w:val="24"/>
          <w:szCs w:val="24"/>
        </w:rPr>
        <w:t>:</w:t>
      </w:r>
      <w:r w:rsidR="00F14A15" w:rsidRPr="00F978BC">
        <w:rPr>
          <w:rFonts w:ascii="Times New Roman" w:hAnsi="Times New Roman" w:cs="Times New Roman"/>
          <w:spacing w:val="-5"/>
          <w:sz w:val="24"/>
          <w:szCs w:val="24"/>
        </w:rPr>
        <w:t xml:space="preserve"> </w:t>
      </w:r>
      <w:r w:rsidR="00F14A15" w:rsidRPr="00F978BC">
        <w:rPr>
          <w:rFonts w:ascii="Times New Roman" w:hAnsi="Times New Roman" w:cs="Times New Roman"/>
          <w:sz w:val="24"/>
          <w:szCs w:val="24"/>
        </w:rPr>
        <w:t>Sutaupyto</w:t>
      </w:r>
      <w:r w:rsidR="00F14A15" w:rsidRPr="00F978BC">
        <w:rPr>
          <w:rFonts w:ascii="Times New Roman" w:hAnsi="Times New Roman" w:cs="Times New Roman"/>
          <w:spacing w:val="-3"/>
          <w:sz w:val="24"/>
          <w:szCs w:val="24"/>
        </w:rPr>
        <w:t xml:space="preserve"> </w:t>
      </w:r>
      <w:r w:rsidR="00F14A15" w:rsidRPr="00F978BC">
        <w:rPr>
          <w:rFonts w:ascii="Times New Roman" w:hAnsi="Times New Roman" w:cs="Times New Roman"/>
          <w:sz w:val="24"/>
          <w:szCs w:val="24"/>
        </w:rPr>
        <w:t>vandens</w:t>
      </w:r>
      <w:r w:rsidR="00F14A15" w:rsidRPr="00F978BC">
        <w:rPr>
          <w:rFonts w:ascii="Times New Roman" w:hAnsi="Times New Roman" w:cs="Times New Roman"/>
          <w:spacing w:val="-1"/>
          <w:sz w:val="24"/>
          <w:szCs w:val="24"/>
        </w:rPr>
        <w:t xml:space="preserve"> </w:t>
      </w:r>
      <w:r w:rsidR="00F14A15" w:rsidRPr="00F978BC">
        <w:rPr>
          <w:rFonts w:ascii="Times New Roman" w:hAnsi="Times New Roman" w:cs="Times New Roman"/>
          <w:sz w:val="24"/>
          <w:szCs w:val="24"/>
        </w:rPr>
        <w:t>kiekio</w:t>
      </w:r>
      <w:r w:rsidR="00F14A15" w:rsidRPr="00F978BC">
        <w:rPr>
          <w:rFonts w:ascii="Times New Roman" w:hAnsi="Times New Roman" w:cs="Times New Roman"/>
          <w:spacing w:val="-3"/>
          <w:sz w:val="24"/>
          <w:szCs w:val="24"/>
        </w:rPr>
        <w:t xml:space="preserve"> </w:t>
      </w:r>
      <w:r w:rsidR="00F14A15" w:rsidRPr="00F978BC">
        <w:rPr>
          <w:rFonts w:ascii="Times New Roman" w:hAnsi="Times New Roman" w:cs="Times New Roman"/>
          <w:sz w:val="24"/>
          <w:szCs w:val="24"/>
        </w:rPr>
        <w:t>apskaičiavimas</w:t>
      </w:r>
      <w:r w:rsidR="004427CC" w:rsidRPr="00F978BC">
        <w:rPr>
          <w:rFonts w:ascii="Times New Roman" w:hAnsi="Times New Roman" w:cs="Times New Roman"/>
          <w:sz w:val="24"/>
          <w:szCs w:val="24"/>
        </w:rPr>
        <w:t>.</w:t>
      </w:r>
    </w:p>
    <w:tbl>
      <w:tblPr>
        <w:tblStyle w:val="TableNormal1"/>
        <w:tblW w:w="10206" w:type="dxa"/>
        <w:tblInd w:w="-10" w:type="dxa"/>
        <w:tblBorders>
          <w:top w:val="single" w:sz="4" w:space="0" w:color="909090"/>
          <w:left w:val="single" w:sz="4" w:space="0" w:color="909090"/>
          <w:bottom w:val="single" w:sz="4" w:space="0" w:color="909090"/>
          <w:right w:val="single" w:sz="4" w:space="0" w:color="909090"/>
          <w:insideH w:val="single" w:sz="4" w:space="0" w:color="909090"/>
          <w:insideV w:val="single" w:sz="4" w:space="0" w:color="909090"/>
        </w:tblBorders>
        <w:tblLayout w:type="fixed"/>
        <w:tblLook w:val="01E0" w:firstRow="1" w:lastRow="1" w:firstColumn="1" w:lastColumn="1" w:noHBand="0" w:noVBand="0"/>
      </w:tblPr>
      <w:tblGrid>
        <w:gridCol w:w="3601"/>
        <w:gridCol w:w="3406"/>
        <w:gridCol w:w="3199"/>
      </w:tblGrid>
      <w:tr w:rsidR="00F14A15" w:rsidRPr="00F978BC" w14:paraId="071C309B" w14:textId="77777777" w:rsidTr="005903E2">
        <w:trPr>
          <w:trHeight w:val="194"/>
        </w:trPr>
        <w:tc>
          <w:tcPr>
            <w:tcW w:w="3601" w:type="dxa"/>
            <w:tcMar>
              <w:top w:w="28" w:type="dxa"/>
              <w:left w:w="57" w:type="dxa"/>
              <w:bottom w:w="28" w:type="dxa"/>
              <w:right w:w="57" w:type="dxa"/>
            </w:tcMar>
          </w:tcPr>
          <w:p w14:paraId="647313CB" w14:textId="77777777" w:rsidR="00F14A15" w:rsidRPr="00F978BC" w:rsidRDefault="00F14A15" w:rsidP="00916674">
            <w:pPr>
              <w:pStyle w:val="TableParagraph"/>
              <w:rPr>
                <w:b/>
                <w:sz w:val="24"/>
                <w:szCs w:val="24"/>
              </w:rPr>
            </w:pPr>
            <w:r w:rsidRPr="00F978BC">
              <w:rPr>
                <w:b/>
                <w:sz w:val="24"/>
                <w:szCs w:val="24"/>
              </w:rPr>
              <w:t>Laikas</w:t>
            </w:r>
          </w:p>
        </w:tc>
        <w:tc>
          <w:tcPr>
            <w:tcW w:w="3406" w:type="dxa"/>
            <w:tcMar>
              <w:top w:w="28" w:type="dxa"/>
              <w:left w:w="57" w:type="dxa"/>
              <w:bottom w:w="28" w:type="dxa"/>
              <w:right w:w="57" w:type="dxa"/>
            </w:tcMar>
          </w:tcPr>
          <w:p w14:paraId="2DCB5041" w14:textId="77777777" w:rsidR="00F14A15" w:rsidRPr="00F978BC" w:rsidRDefault="00F14A15" w:rsidP="00916674">
            <w:pPr>
              <w:pStyle w:val="TableParagraph"/>
              <w:rPr>
                <w:b/>
                <w:sz w:val="24"/>
                <w:szCs w:val="24"/>
              </w:rPr>
            </w:pPr>
            <w:r w:rsidRPr="00F978BC">
              <w:rPr>
                <w:b/>
                <w:sz w:val="24"/>
                <w:szCs w:val="24"/>
              </w:rPr>
              <w:t>Sutaupyto</w:t>
            </w:r>
            <w:r w:rsidRPr="00F978BC">
              <w:rPr>
                <w:b/>
                <w:spacing w:val="-1"/>
                <w:sz w:val="24"/>
                <w:szCs w:val="24"/>
              </w:rPr>
              <w:t xml:space="preserve"> </w:t>
            </w:r>
            <w:r w:rsidRPr="00F978BC">
              <w:rPr>
                <w:b/>
                <w:sz w:val="24"/>
                <w:szCs w:val="24"/>
              </w:rPr>
              <w:t>vandens kiekis,</w:t>
            </w:r>
            <w:r w:rsidRPr="00F978BC">
              <w:rPr>
                <w:b/>
                <w:spacing w:val="-1"/>
                <w:sz w:val="24"/>
                <w:szCs w:val="24"/>
              </w:rPr>
              <w:t xml:space="preserve"> </w:t>
            </w:r>
            <w:r w:rsidRPr="00F978BC">
              <w:rPr>
                <w:b/>
                <w:sz w:val="24"/>
                <w:szCs w:val="24"/>
              </w:rPr>
              <w:t>ml</w:t>
            </w:r>
          </w:p>
        </w:tc>
        <w:tc>
          <w:tcPr>
            <w:tcW w:w="3199" w:type="dxa"/>
            <w:tcMar>
              <w:top w:w="28" w:type="dxa"/>
              <w:left w:w="57" w:type="dxa"/>
              <w:bottom w:w="28" w:type="dxa"/>
              <w:right w:w="57" w:type="dxa"/>
            </w:tcMar>
          </w:tcPr>
          <w:p w14:paraId="6BD28A9A" w14:textId="77777777" w:rsidR="00F14A15" w:rsidRPr="00F978BC" w:rsidRDefault="00F14A15" w:rsidP="00916674">
            <w:pPr>
              <w:pStyle w:val="TableParagraph"/>
              <w:rPr>
                <w:b/>
                <w:sz w:val="24"/>
                <w:szCs w:val="24"/>
              </w:rPr>
            </w:pPr>
            <w:r w:rsidRPr="00F978BC">
              <w:rPr>
                <w:b/>
                <w:sz w:val="24"/>
                <w:szCs w:val="24"/>
              </w:rPr>
              <w:t>Pastabos</w:t>
            </w:r>
          </w:p>
        </w:tc>
      </w:tr>
      <w:tr w:rsidR="00F14A15" w:rsidRPr="00F978BC" w14:paraId="48B3DC9F" w14:textId="77777777" w:rsidTr="005903E2">
        <w:trPr>
          <w:trHeight w:val="194"/>
        </w:trPr>
        <w:tc>
          <w:tcPr>
            <w:tcW w:w="3601" w:type="dxa"/>
            <w:tcMar>
              <w:top w:w="28" w:type="dxa"/>
              <w:left w:w="57" w:type="dxa"/>
              <w:bottom w:w="28" w:type="dxa"/>
              <w:right w:w="57" w:type="dxa"/>
            </w:tcMar>
          </w:tcPr>
          <w:p w14:paraId="5F816B1F" w14:textId="77777777" w:rsidR="00F14A15" w:rsidRPr="00F978BC" w:rsidRDefault="00F14A15" w:rsidP="00916674">
            <w:pPr>
              <w:pStyle w:val="TableParagraph"/>
              <w:rPr>
                <w:sz w:val="24"/>
                <w:szCs w:val="24"/>
              </w:rPr>
            </w:pPr>
            <w:r w:rsidRPr="00F978BC">
              <w:rPr>
                <w:sz w:val="24"/>
                <w:szCs w:val="24"/>
              </w:rPr>
              <w:t>1</w:t>
            </w:r>
            <w:r w:rsidRPr="00F978BC">
              <w:rPr>
                <w:spacing w:val="-3"/>
                <w:sz w:val="24"/>
                <w:szCs w:val="24"/>
              </w:rPr>
              <w:t xml:space="preserve"> </w:t>
            </w:r>
            <w:r w:rsidRPr="00F978BC">
              <w:rPr>
                <w:sz w:val="24"/>
                <w:szCs w:val="24"/>
              </w:rPr>
              <w:t>kartas</w:t>
            </w:r>
          </w:p>
        </w:tc>
        <w:tc>
          <w:tcPr>
            <w:tcW w:w="3406" w:type="dxa"/>
            <w:tcMar>
              <w:top w:w="28" w:type="dxa"/>
              <w:left w:w="57" w:type="dxa"/>
              <w:bottom w:w="28" w:type="dxa"/>
              <w:right w:w="57" w:type="dxa"/>
            </w:tcMar>
          </w:tcPr>
          <w:p w14:paraId="02F762AD" w14:textId="77777777" w:rsidR="00F14A15" w:rsidRPr="00F978BC" w:rsidRDefault="00F14A15" w:rsidP="00916674">
            <w:pPr>
              <w:pStyle w:val="TableParagraph"/>
              <w:rPr>
                <w:sz w:val="24"/>
                <w:szCs w:val="24"/>
              </w:rPr>
            </w:pPr>
          </w:p>
        </w:tc>
        <w:tc>
          <w:tcPr>
            <w:tcW w:w="3199" w:type="dxa"/>
            <w:tcMar>
              <w:top w:w="28" w:type="dxa"/>
              <w:left w:w="57" w:type="dxa"/>
              <w:bottom w:w="28" w:type="dxa"/>
              <w:right w:w="57" w:type="dxa"/>
            </w:tcMar>
          </w:tcPr>
          <w:p w14:paraId="6791353A" w14:textId="77777777" w:rsidR="00F14A15" w:rsidRPr="00F978BC" w:rsidRDefault="00F14A15" w:rsidP="00916674">
            <w:pPr>
              <w:pStyle w:val="TableParagraph"/>
              <w:rPr>
                <w:sz w:val="24"/>
                <w:szCs w:val="24"/>
              </w:rPr>
            </w:pPr>
          </w:p>
        </w:tc>
      </w:tr>
      <w:tr w:rsidR="00F14A15" w:rsidRPr="00F978BC" w14:paraId="7AE925DE" w14:textId="77777777" w:rsidTr="005903E2">
        <w:trPr>
          <w:trHeight w:val="74"/>
        </w:trPr>
        <w:tc>
          <w:tcPr>
            <w:tcW w:w="3601" w:type="dxa"/>
            <w:tcMar>
              <w:top w:w="28" w:type="dxa"/>
              <w:left w:w="57" w:type="dxa"/>
              <w:bottom w:w="28" w:type="dxa"/>
              <w:right w:w="57" w:type="dxa"/>
            </w:tcMar>
          </w:tcPr>
          <w:p w14:paraId="6B2A61BA" w14:textId="6FFB0E6B" w:rsidR="00F14A15" w:rsidRPr="00F978BC" w:rsidRDefault="0026301A" w:rsidP="00916674">
            <w:pPr>
              <w:pStyle w:val="TableParagraph"/>
              <w:rPr>
                <w:sz w:val="24"/>
                <w:szCs w:val="24"/>
              </w:rPr>
            </w:pPr>
            <w:r w:rsidRPr="00F978BC">
              <w:rPr>
                <w:sz w:val="24"/>
                <w:szCs w:val="24"/>
              </w:rPr>
              <w:t>2</w:t>
            </w:r>
            <w:r w:rsidR="007606F1" w:rsidRPr="00F978BC">
              <w:rPr>
                <w:sz w:val="24"/>
                <w:szCs w:val="24"/>
              </w:rPr>
              <w:t xml:space="preserve"> </w:t>
            </w:r>
            <w:r w:rsidR="00F14A15" w:rsidRPr="00F978BC">
              <w:rPr>
                <w:sz w:val="24"/>
                <w:szCs w:val="24"/>
              </w:rPr>
              <w:t>kart</w:t>
            </w:r>
            <w:r w:rsidRPr="00F978BC">
              <w:rPr>
                <w:sz w:val="24"/>
                <w:szCs w:val="24"/>
              </w:rPr>
              <w:t>ai</w:t>
            </w:r>
            <w:r w:rsidR="00F14A15" w:rsidRPr="00F978BC">
              <w:rPr>
                <w:spacing w:val="-3"/>
                <w:sz w:val="24"/>
                <w:szCs w:val="24"/>
              </w:rPr>
              <w:t xml:space="preserve"> </w:t>
            </w:r>
            <w:r w:rsidR="00F14A15" w:rsidRPr="00F978BC">
              <w:rPr>
                <w:sz w:val="24"/>
                <w:szCs w:val="24"/>
              </w:rPr>
              <w:t>per</w:t>
            </w:r>
            <w:r w:rsidR="00F14A15" w:rsidRPr="00F978BC">
              <w:rPr>
                <w:spacing w:val="-3"/>
                <w:sz w:val="24"/>
                <w:szCs w:val="24"/>
              </w:rPr>
              <w:t xml:space="preserve"> </w:t>
            </w:r>
            <w:r w:rsidR="00F14A15" w:rsidRPr="00F978BC">
              <w:rPr>
                <w:sz w:val="24"/>
                <w:szCs w:val="24"/>
              </w:rPr>
              <w:t>parą</w:t>
            </w:r>
          </w:p>
        </w:tc>
        <w:tc>
          <w:tcPr>
            <w:tcW w:w="3406" w:type="dxa"/>
            <w:tcMar>
              <w:top w:w="28" w:type="dxa"/>
              <w:left w:w="57" w:type="dxa"/>
              <w:bottom w:w="28" w:type="dxa"/>
              <w:right w:w="57" w:type="dxa"/>
            </w:tcMar>
          </w:tcPr>
          <w:p w14:paraId="53F418CD" w14:textId="77777777" w:rsidR="00F14A15" w:rsidRPr="00F978BC" w:rsidRDefault="00F14A15" w:rsidP="00916674">
            <w:pPr>
              <w:pStyle w:val="TableParagraph"/>
              <w:rPr>
                <w:sz w:val="24"/>
                <w:szCs w:val="24"/>
              </w:rPr>
            </w:pPr>
          </w:p>
        </w:tc>
        <w:tc>
          <w:tcPr>
            <w:tcW w:w="3199" w:type="dxa"/>
            <w:tcMar>
              <w:top w:w="28" w:type="dxa"/>
              <w:left w:w="57" w:type="dxa"/>
              <w:bottom w:w="28" w:type="dxa"/>
              <w:right w:w="57" w:type="dxa"/>
            </w:tcMar>
          </w:tcPr>
          <w:p w14:paraId="5668509B" w14:textId="77777777" w:rsidR="00F14A15" w:rsidRPr="00F978BC" w:rsidRDefault="00F14A15" w:rsidP="00916674">
            <w:pPr>
              <w:pStyle w:val="TableParagraph"/>
              <w:rPr>
                <w:sz w:val="24"/>
                <w:szCs w:val="24"/>
              </w:rPr>
            </w:pPr>
          </w:p>
        </w:tc>
      </w:tr>
      <w:tr w:rsidR="00F14A15" w:rsidRPr="00F978BC" w14:paraId="74AFDF19" w14:textId="77777777" w:rsidTr="005903E2">
        <w:trPr>
          <w:trHeight w:val="194"/>
        </w:trPr>
        <w:tc>
          <w:tcPr>
            <w:tcW w:w="3601" w:type="dxa"/>
            <w:tcMar>
              <w:top w:w="28" w:type="dxa"/>
              <w:left w:w="57" w:type="dxa"/>
              <w:bottom w:w="28" w:type="dxa"/>
              <w:right w:w="57" w:type="dxa"/>
            </w:tcMar>
          </w:tcPr>
          <w:p w14:paraId="5D5EB480" w14:textId="77777777" w:rsidR="00F14A15" w:rsidRPr="00F978BC" w:rsidRDefault="00F14A15" w:rsidP="00916674">
            <w:pPr>
              <w:pStyle w:val="TableParagraph"/>
              <w:rPr>
                <w:sz w:val="24"/>
                <w:szCs w:val="24"/>
              </w:rPr>
            </w:pPr>
            <w:r w:rsidRPr="00F978BC">
              <w:rPr>
                <w:sz w:val="24"/>
                <w:szCs w:val="24"/>
              </w:rPr>
              <w:t>1</w:t>
            </w:r>
            <w:r w:rsidRPr="00F978BC">
              <w:rPr>
                <w:spacing w:val="-3"/>
                <w:sz w:val="24"/>
                <w:szCs w:val="24"/>
              </w:rPr>
              <w:t xml:space="preserve"> </w:t>
            </w:r>
            <w:r w:rsidRPr="00F978BC">
              <w:rPr>
                <w:sz w:val="24"/>
                <w:szCs w:val="24"/>
              </w:rPr>
              <w:t>savaitė</w:t>
            </w:r>
          </w:p>
        </w:tc>
        <w:tc>
          <w:tcPr>
            <w:tcW w:w="3406" w:type="dxa"/>
            <w:tcMar>
              <w:top w:w="28" w:type="dxa"/>
              <w:left w:w="57" w:type="dxa"/>
              <w:bottom w:w="28" w:type="dxa"/>
              <w:right w:w="57" w:type="dxa"/>
            </w:tcMar>
          </w:tcPr>
          <w:p w14:paraId="153F8046" w14:textId="77777777" w:rsidR="00F14A15" w:rsidRPr="00F978BC" w:rsidRDefault="00F14A15" w:rsidP="00916674">
            <w:pPr>
              <w:pStyle w:val="TableParagraph"/>
              <w:rPr>
                <w:sz w:val="24"/>
                <w:szCs w:val="24"/>
              </w:rPr>
            </w:pPr>
          </w:p>
        </w:tc>
        <w:tc>
          <w:tcPr>
            <w:tcW w:w="3199" w:type="dxa"/>
            <w:tcMar>
              <w:top w:w="28" w:type="dxa"/>
              <w:left w:w="57" w:type="dxa"/>
              <w:bottom w:w="28" w:type="dxa"/>
              <w:right w:w="57" w:type="dxa"/>
            </w:tcMar>
          </w:tcPr>
          <w:p w14:paraId="4028B4E0" w14:textId="77777777" w:rsidR="00F14A15" w:rsidRPr="00F978BC" w:rsidRDefault="00F14A15" w:rsidP="00916674">
            <w:pPr>
              <w:pStyle w:val="TableParagraph"/>
              <w:rPr>
                <w:sz w:val="24"/>
                <w:szCs w:val="24"/>
              </w:rPr>
            </w:pPr>
          </w:p>
        </w:tc>
      </w:tr>
      <w:tr w:rsidR="00F14A15" w:rsidRPr="00F978BC" w14:paraId="245AC99C" w14:textId="77777777" w:rsidTr="005903E2">
        <w:trPr>
          <w:trHeight w:val="194"/>
        </w:trPr>
        <w:tc>
          <w:tcPr>
            <w:tcW w:w="3601" w:type="dxa"/>
            <w:tcMar>
              <w:top w:w="28" w:type="dxa"/>
              <w:left w:w="57" w:type="dxa"/>
              <w:bottom w:w="28" w:type="dxa"/>
              <w:right w:w="57" w:type="dxa"/>
            </w:tcMar>
          </w:tcPr>
          <w:p w14:paraId="1A0EA73D" w14:textId="77777777" w:rsidR="00F14A15" w:rsidRPr="00F978BC" w:rsidRDefault="00F14A15" w:rsidP="00916674">
            <w:pPr>
              <w:pStyle w:val="TableParagraph"/>
              <w:rPr>
                <w:sz w:val="24"/>
                <w:szCs w:val="24"/>
              </w:rPr>
            </w:pPr>
            <w:r w:rsidRPr="00F978BC">
              <w:rPr>
                <w:sz w:val="24"/>
                <w:szCs w:val="24"/>
              </w:rPr>
              <w:lastRenderedPageBreak/>
              <w:t>1</w:t>
            </w:r>
            <w:r w:rsidRPr="00F978BC">
              <w:rPr>
                <w:spacing w:val="-2"/>
                <w:sz w:val="24"/>
                <w:szCs w:val="24"/>
              </w:rPr>
              <w:t xml:space="preserve"> </w:t>
            </w:r>
            <w:r w:rsidRPr="00F978BC">
              <w:rPr>
                <w:sz w:val="24"/>
                <w:szCs w:val="24"/>
              </w:rPr>
              <w:t>mėnuo</w:t>
            </w:r>
          </w:p>
        </w:tc>
        <w:tc>
          <w:tcPr>
            <w:tcW w:w="3406" w:type="dxa"/>
            <w:tcMar>
              <w:top w:w="28" w:type="dxa"/>
              <w:left w:w="57" w:type="dxa"/>
              <w:bottom w:w="28" w:type="dxa"/>
              <w:right w:w="57" w:type="dxa"/>
            </w:tcMar>
          </w:tcPr>
          <w:p w14:paraId="3F328B07" w14:textId="77777777" w:rsidR="00F14A15" w:rsidRPr="00F978BC" w:rsidRDefault="00F14A15" w:rsidP="00916674">
            <w:pPr>
              <w:pStyle w:val="TableParagraph"/>
              <w:rPr>
                <w:sz w:val="24"/>
                <w:szCs w:val="24"/>
              </w:rPr>
            </w:pPr>
          </w:p>
        </w:tc>
        <w:tc>
          <w:tcPr>
            <w:tcW w:w="3199" w:type="dxa"/>
            <w:tcMar>
              <w:top w:w="28" w:type="dxa"/>
              <w:left w:w="57" w:type="dxa"/>
              <w:bottom w:w="28" w:type="dxa"/>
              <w:right w:w="57" w:type="dxa"/>
            </w:tcMar>
          </w:tcPr>
          <w:p w14:paraId="110C6A68" w14:textId="77777777" w:rsidR="00F14A15" w:rsidRPr="00F978BC" w:rsidRDefault="00F14A15" w:rsidP="00916674">
            <w:pPr>
              <w:pStyle w:val="TableParagraph"/>
              <w:rPr>
                <w:sz w:val="24"/>
                <w:szCs w:val="24"/>
              </w:rPr>
            </w:pPr>
          </w:p>
        </w:tc>
      </w:tr>
      <w:tr w:rsidR="00F14A15" w:rsidRPr="00F978BC" w14:paraId="7DA94B76" w14:textId="77777777" w:rsidTr="005903E2">
        <w:trPr>
          <w:trHeight w:val="194"/>
        </w:trPr>
        <w:tc>
          <w:tcPr>
            <w:tcW w:w="3601" w:type="dxa"/>
            <w:tcMar>
              <w:top w:w="28" w:type="dxa"/>
              <w:left w:w="57" w:type="dxa"/>
              <w:bottom w:w="28" w:type="dxa"/>
              <w:right w:w="57" w:type="dxa"/>
            </w:tcMar>
          </w:tcPr>
          <w:p w14:paraId="49F5377E" w14:textId="77777777" w:rsidR="00F14A15" w:rsidRPr="00F978BC" w:rsidRDefault="00F14A15" w:rsidP="00916674">
            <w:pPr>
              <w:pStyle w:val="TableParagraph"/>
              <w:rPr>
                <w:sz w:val="24"/>
                <w:szCs w:val="24"/>
              </w:rPr>
            </w:pPr>
            <w:r w:rsidRPr="00F978BC">
              <w:rPr>
                <w:sz w:val="24"/>
                <w:szCs w:val="24"/>
              </w:rPr>
              <w:t>1</w:t>
            </w:r>
            <w:r w:rsidRPr="00F978BC">
              <w:rPr>
                <w:spacing w:val="-2"/>
                <w:sz w:val="24"/>
                <w:szCs w:val="24"/>
              </w:rPr>
              <w:t xml:space="preserve"> </w:t>
            </w:r>
            <w:r w:rsidRPr="00F978BC">
              <w:rPr>
                <w:sz w:val="24"/>
                <w:szCs w:val="24"/>
              </w:rPr>
              <w:t>metai</w:t>
            </w:r>
          </w:p>
        </w:tc>
        <w:tc>
          <w:tcPr>
            <w:tcW w:w="3406" w:type="dxa"/>
            <w:tcMar>
              <w:top w:w="28" w:type="dxa"/>
              <w:left w:w="57" w:type="dxa"/>
              <w:bottom w:w="28" w:type="dxa"/>
              <w:right w:w="57" w:type="dxa"/>
            </w:tcMar>
          </w:tcPr>
          <w:p w14:paraId="5F5EC419" w14:textId="77777777" w:rsidR="00F14A15" w:rsidRPr="00F978BC" w:rsidRDefault="00F14A15" w:rsidP="00916674">
            <w:pPr>
              <w:pStyle w:val="TableParagraph"/>
              <w:rPr>
                <w:sz w:val="24"/>
                <w:szCs w:val="24"/>
              </w:rPr>
            </w:pPr>
          </w:p>
        </w:tc>
        <w:tc>
          <w:tcPr>
            <w:tcW w:w="3199" w:type="dxa"/>
            <w:tcMar>
              <w:top w:w="28" w:type="dxa"/>
              <w:left w:w="57" w:type="dxa"/>
              <w:bottom w:w="28" w:type="dxa"/>
              <w:right w:w="57" w:type="dxa"/>
            </w:tcMar>
          </w:tcPr>
          <w:p w14:paraId="5195DF6D" w14:textId="77777777" w:rsidR="00F14A15" w:rsidRPr="00F978BC" w:rsidRDefault="00F14A15" w:rsidP="00916674">
            <w:pPr>
              <w:pStyle w:val="TableParagraph"/>
              <w:rPr>
                <w:sz w:val="24"/>
                <w:szCs w:val="24"/>
              </w:rPr>
            </w:pPr>
          </w:p>
        </w:tc>
      </w:tr>
    </w:tbl>
    <w:p w14:paraId="1B57FE4C" w14:textId="07CB3941" w:rsidR="00F14A15" w:rsidRPr="00F978BC" w:rsidRDefault="000D1A80" w:rsidP="00916674">
      <w:pPr>
        <w:pStyle w:val="Pagrindinistekstas"/>
        <w:spacing w:before="120"/>
      </w:pPr>
      <w:r w:rsidRPr="00F978BC">
        <w:t>I</w:t>
      </w:r>
      <w:r w:rsidR="00F14A15" w:rsidRPr="00F978BC">
        <w:t>švadą:</w:t>
      </w:r>
      <w:r w:rsidR="0015149D" w:rsidRPr="00F978BC">
        <w:t xml:space="preserve"> ....................................................................................................................................................................................................................................................................................................................................................</w:t>
      </w:r>
    </w:p>
    <w:p w14:paraId="19C35B84" w14:textId="636A93FF" w:rsidR="00F14A15" w:rsidRPr="00F978BC" w:rsidRDefault="00F14A15" w:rsidP="00916674">
      <w:pPr>
        <w:pStyle w:val="Pagrindinistekstas"/>
        <w:spacing w:before="119"/>
      </w:pPr>
      <w:r w:rsidRPr="00F978BC">
        <w:t>Vanduo</w:t>
      </w:r>
      <w:r w:rsidRPr="00F978BC">
        <w:rPr>
          <w:spacing w:val="-3"/>
        </w:rPr>
        <w:t xml:space="preserve"> </w:t>
      </w:r>
      <w:r w:rsidRPr="00F978BC">
        <w:t>taupomas</w:t>
      </w:r>
      <w:r w:rsidRPr="00F978BC">
        <w:rPr>
          <w:spacing w:val="-1"/>
        </w:rPr>
        <w:t xml:space="preserve"> </w:t>
      </w:r>
      <w:r w:rsidRPr="00F978BC">
        <w:t>dantis</w:t>
      </w:r>
      <w:r w:rsidRPr="00F978BC">
        <w:rPr>
          <w:spacing w:val="-1"/>
        </w:rPr>
        <w:t xml:space="preserve"> </w:t>
      </w:r>
      <w:r w:rsidRPr="00F978BC">
        <w:t>valantis</w:t>
      </w:r>
      <w:r w:rsidRPr="00F978BC">
        <w:rPr>
          <w:spacing w:val="1"/>
        </w:rPr>
        <w:t xml:space="preserve"> </w:t>
      </w:r>
      <w:r w:rsidR="00EC6BE1">
        <w:rPr>
          <w:spacing w:val="1"/>
        </w:rPr>
        <w:t>...........................................</w:t>
      </w:r>
      <w:r w:rsidRPr="00F978BC">
        <w:t>......................................................................</w:t>
      </w:r>
      <w:r w:rsidR="00EC6BE1">
        <w:t>.</w:t>
      </w:r>
      <w:r w:rsidR="005C03ED">
        <w:t>.</w:t>
      </w:r>
    </w:p>
    <w:p w14:paraId="4301CD99" w14:textId="77777777" w:rsidR="00A6301D" w:rsidRDefault="00F14A15" w:rsidP="00916674">
      <w:pPr>
        <w:pStyle w:val="Pagrindinistekstas"/>
        <w:tabs>
          <w:tab w:val="left" w:leader="dot" w:pos="5337"/>
        </w:tabs>
        <w:spacing w:before="195"/>
      </w:pPr>
      <w:r w:rsidRPr="00F978BC">
        <w:t>Valantis</w:t>
      </w:r>
      <w:r w:rsidRPr="00F978BC">
        <w:rPr>
          <w:spacing w:val="-2"/>
        </w:rPr>
        <w:t xml:space="preserve"> </w:t>
      </w:r>
      <w:r w:rsidRPr="00F978BC">
        <w:t>dantis</w:t>
      </w:r>
      <w:r w:rsidRPr="00F978BC">
        <w:rPr>
          <w:spacing w:val="-1"/>
        </w:rPr>
        <w:t xml:space="preserve"> </w:t>
      </w:r>
      <w:r w:rsidRPr="00F978BC">
        <w:t>galima</w:t>
      </w:r>
      <w:r w:rsidRPr="00F978BC">
        <w:rPr>
          <w:spacing w:val="-4"/>
        </w:rPr>
        <w:t xml:space="preserve"> </w:t>
      </w:r>
      <w:r w:rsidRPr="00F978BC">
        <w:t>sutaupyti</w:t>
      </w:r>
      <w:r w:rsidRPr="00F978BC">
        <w:rPr>
          <w:spacing w:val="-4"/>
        </w:rPr>
        <w:t xml:space="preserve"> </w:t>
      </w:r>
      <w:r w:rsidRPr="00F978BC">
        <w:t>vandens</w:t>
      </w:r>
      <w:r w:rsidR="00A6301D">
        <w:t>:</w:t>
      </w:r>
    </w:p>
    <w:p w14:paraId="21953172" w14:textId="73F197C2" w:rsidR="00F14A15" w:rsidRPr="00F978BC" w:rsidRDefault="00A6301D" w:rsidP="00916674">
      <w:pPr>
        <w:pStyle w:val="Pagrindinistekstas"/>
        <w:tabs>
          <w:tab w:val="left" w:leader="dot" w:pos="5337"/>
        </w:tabs>
        <w:spacing w:before="195"/>
        <w:ind w:left="720"/>
      </w:pPr>
      <w:r>
        <w:t>......................</w:t>
      </w:r>
      <w:r w:rsidR="006D14B1">
        <w:t xml:space="preserve"> </w:t>
      </w:r>
      <w:r w:rsidR="00F14A15" w:rsidRPr="00F978BC">
        <w:t>ml</w:t>
      </w:r>
      <w:r w:rsidR="00F14A15" w:rsidRPr="00F978BC">
        <w:rPr>
          <w:spacing w:val="-2"/>
        </w:rPr>
        <w:t xml:space="preserve"> </w:t>
      </w:r>
      <w:r w:rsidR="00F14A15" w:rsidRPr="00F978BC">
        <w:t>per</w:t>
      </w:r>
      <w:r w:rsidR="00F14A15" w:rsidRPr="00F978BC">
        <w:rPr>
          <w:spacing w:val="1"/>
        </w:rPr>
        <w:t xml:space="preserve"> </w:t>
      </w:r>
      <w:r w:rsidR="00F14A15" w:rsidRPr="00F978BC">
        <w:t>parą</w:t>
      </w:r>
    </w:p>
    <w:p w14:paraId="7396A8C5" w14:textId="77777777" w:rsidR="00F14A15" w:rsidRPr="00F978BC" w:rsidRDefault="00F14A15" w:rsidP="00916674">
      <w:pPr>
        <w:pStyle w:val="Pagrindinistekstas"/>
        <w:spacing w:before="119"/>
        <w:ind w:left="720"/>
      </w:pPr>
      <w:r w:rsidRPr="00F978BC">
        <w:t>......................</w:t>
      </w:r>
      <w:r w:rsidRPr="00F978BC">
        <w:rPr>
          <w:spacing w:val="-2"/>
        </w:rPr>
        <w:t xml:space="preserve"> </w:t>
      </w:r>
      <w:r w:rsidRPr="00F978BC">
        <w:t>ml</w:t>
      </w:r>
      <w:r w:rsidRPr="00F978BC">
        <w:rPr>
          <w:spacing w:val="-2"/>
        </w:rPr>
        <w:t xml:space="preserve"> </w:t>
      </w:r>
      <w:r w:rsidRPr="00F978BC">
        <w:t>per</w:t>
      </w:r>
      <w:r w:rsidRPr="00F978BC">
        <w:rPr>
          <w:spacing w:val="-1"/>
        </w:rPr>
        <w:t xml:space="preserve"> </w:t>
      </w:r>
      <w:r w:rsidRPr="00F978BC">
        <w:t>savaitę;</w:t>
      </w:r>
    </w:p>
    <w:p w14:paraId="75D57CE8" w14:textId="77777777" w:rsidR="00F14A15" w:rsidRPr="00F978BC" w:rsidRDefault="00F14A15" w:rsidP="00916674">
      <w:pPr>
        <w:pStyle w:val="Pagrindinistekstas"/>
        <w:spacing w:before="119"/>
        <w:ind w:left="720"/>
      </w:pPr>
      <w:r w:rsidRPr="00F978BC">
        <w:t>......................</w:t>
      </w:r>
      <w:r w:rsidRPr="00F978BC">
        <w:rPr>
          <w:spacing w:val="-3"/>
        </w:rPr>
        <w:t xml:space="preserve"> </w:t>
      </w:r>
      <w:r w:rsidRPr="00F978BC">
        <w:t>ml</w:t>
      </w:r>
      <w:r w:rsidRPr="00F978BC">
        <w:rPr>
          <w:spacing w:val="-3"/>
        </w:rPr>
        <w:t xml:space="preserve"> </w:t>
      </w:r>
      <w:r w:rsidRPr="00F978BC">
        <w:t>per</w:t>
      </w:r>
      <w:r w:rsidRPr="00F978BC">
        <w:rPr>
          <w:spacing w:val="-2"/>
        </w:rPr>
        <w:t xml:space="preserve"> </w:t>
      </w:r>
      <w:r w:rsidRPr="00F978BC">
        <w:t>mėnesį;</w:t>
      </w:r>
    </w:p>
    <w:p w14:paraId="1A25CD7D" w14:textId="77777777" w:rsidR="00F14A15" w:rsidRPr="00F978BC" w:rsidRDefault="00F14A15" w:rsidP="00916674">
      <w:pPr>
        <w:pStyle w:val="Pagrindinistekstas"/>
        <w:spacing w:before="120"/>
        <w:ind w:left="720"/>
      </w:pPr>
      <w:r w:rsidRPr="00F978BC">
        <w:t>......................</w:t>
      </w:r>
      <w:r w:rsidRPr="00F978BC">
        <w:rPr>
          <w:spacing w:val="-1"/>
        </w:rPr>
        <w:t xml:space="preserve"> </w:t>
      </w:r>
      <w:r w:rsidRPr="00F978BC">
        <w:t>ml</w:t>
      </w:r>
      <w:r w:rsidRPr="00F978BC">
        <w:rPr>
          <w:spacing w:val="-3"/>
        </w:rPr>
        <w:t xml:space="preserve"> </w:t>
      </w:r>
      <w:r w:rsidRPr="00F978BC">
        <w:t>per</w:t>
      </w:r>
      <w:r w:rsidRPr="00F978BC">
        <w:rPr>
          <w:spacing w:val="-1"/>
        </w:rPr>
        <w:t xml:space="preserve"> </w:t>
      </w:r>
      <w:r w:rsidRPr="00F978BC">
        <w:t>metus.</w:t>
      </w:r>
    </w:p>
    <w:p w14:paraId="242A491D" w14:textId="77777777" w:rsidR="00DB052C" w:rsidRDefault="00F14A15" w:rsidP="00916674">
      <w:pPr>
        <w:pStyle w:val="Pagrindinistekstas"/>
        <w:spacing w:before="119"/>
        <w:rPr>
          <w:spacing w:val="3"/>
        </w:rPr>
      </w:pPr>
      <w:r w:rsidRPr="00F978BC">
        <w:t>K</w:t>
      </w:r>
      <w:r w:rsidR="002B2403" w:rsidRPr="00F978BC">
        <w:t>ą</w:t>
      </w:r>
      <w:r w:rsidRPr="00F978BC">
        <w:rPr>
          <w:spacing w:val="-3"/>
        </w:rPr>
        <w:t xml:space="preserve"> </w:t>
      </w:r>
      <w:r w:rsidRPr="00F978BC">
        <w:t>patar</w:t>
      </w:r>
      <w:r w:rsidR="002B2403" w:rsidRPr="00F978BC">
        <w:t>tumei</w:t>
      </w:r>
      <w:r w:rsidRPr="00F978BC">
        <w:rPr>
          <w:spacing w:val="-3"/>
        </w:rPr>
        <w:t xml:space="preserve"> </w:t>
      </w:r>
      <w:r w:rsidRPr="00F978BC">
        <w:t>draugui,</w:t>
      </w:r>
      <w:r w:rsidRPr="00F978BC">
        <w:rPr>
          <w:spacing w:val="-1"/>
        </w:rPr>
        <w:t xml:space="preserve"> </w:t>
      </w:r>
      <w:r w:rsidRPr="00F978BC">
        <w:t>kuris</w:t>
      </w:r>
      <w:r w:rsidRPr="00F978BC">
        <w:rPr>
          <w:spacing w:val="1"/>
        </w:rPr>
        <w:t xml:space="preserve"> </w:t>
      </w:r>
      <w:r w:rsidR="00DB052C">
        <w:rPr>
          <w:spacing w:val="1"/>
        </w:rPr>
        <w:t xml:space="preserve">norėtų </w:t>
      </w:r>
      <w:r w:rsidRPr="00F978BC">
        <w:t>atlikt</w:t>
      </w:r>
      <w:r w:rsidR="00DB052C">
        <w:t>i</w:t>
      </w:r>
      <w:r w:rsidRPr="00F978BC">
        <w:rPr>
          <w:spacing w:val="-1"/>
        </w:rPr>
        <w:t xml:space="preserve"> </w:t>
      </w:r>
      <w:r w:rsidRPr="00F978BC">
        <w:t>tokį</w:t>
      </w:r>
      <w:r w:rsidRPr="00F978BC">
        <w:rPr>
          <w:spacing w:val="-3"/>
        </w:rPr>
        <w:t xml:space="preserve"> </w:t>
      </w:r>
      <w:r w:rsidRPr="00F978BC">
        <w:t>patį</w:t>
      </w:r>
      <w:r w:rsidRPr="00F978BC">
        <w:rPr>
          <w:spacing w:val="2"/>
        </w:rPr>
        <w:t xml:space="preserve"> </w:t>
      </w:r>
      <w:r w:rsidRPr="00F978BC">
        <w:t>tyrimą?</w:t>
      </w:r>
    </w:p>
    <w:p w14:paraId="7D8B934C" w14:textId="3475BEED" w:rsidR="002E18D5" w:rsidRPr="00F978BC" w:rsidRDefault="00F14A15" w:rsidP="00916674">
      <w:pPr>
        <w:pStyle w:val="Pagrindinistekstas"/>
        <w:spacing w:before="119"/>
      </w:pPr>
      <w:r w:rsidRPr="00F978BC">
        <w:t>.............................................................................................................................................................................................................................................</w:t>
      </w:r>
      <w:r w:rsidR="002B2403" w:rsidRPr="00F978BC">
        <w:t>.......................................................................................................</w:t>
      </w:r>
    </w:p>
    <w:p w14:paraId="380470C7" w14:textId="19D655E7" w:rsidR="00EA07F4" w:rsidRPr="00F978BC" w:rsidRDefault="00314EC0" w:rsidP="00916674">
      <w:pPr>
        <w:pStyle w:val="Antrat1"/>
        <w:spacing w:before="240" w:after="120" w:line="240" w:lineRule="auto"/>
        <w:rPr>
          <w:rFonts w:ascii="Times New Roman" w:eastAsia="Times New Roman" w:hAnsi="Times New Roman" w:cs="Times New Roman"/>
          <w:color w:val="auto"/>
          <w:sz w:val="24"/>
          <w:szCs w:val="24"/>
        </w:rPr>
      </w:pPr>
      <w:bookmarkStart w:id="13" w:name="_Toc212554286"/>
      <w:r w:rsidRPr="00F978BC">
        <w:rPr>
          <w:rFonts w:ascii="Times New Roman" w:eastAsia="Times New Roman" w:hAnsi="Times New Roman" w:cs="Times New Roman"/>
          <w:color w:val="auto"/>
          <w:sz w:val="24"/>
          <w:szCs w:val="24"/>
        </w:rPr>
        <w:t>3. </w:t>
      </w:r>
      <w:proofErr w:type="spellStart"/>
      <w:r w:rsidR="001268DC" w:rsidRPr="00F978BC">
        <w:rPr>
          <w:rFonts w:ascii="Times New Roman" w:eastAsia="Times New Roman" w:hAnsi="Times New Roman" w:cs="Times New Roman"/>
          <w:color w:val="auto"/>
          <w:sz w:val="24"/>
          <w:szCs w:val="24"/>
        </w:rPr>
        <w:t>Tarpdalykinių</w:t>
      </w:r>
      <w:proofErr w:type="spellEnd"/>
      <w:r w:rsidR="00991E4D" w:rsidRPr="00F978BC">
        <w:rPr>
          <w:rFonts w:ascii="Times New Roman" w:eastAsia="Times New Roman" w:hAnsi="Times New Roman" w:cs="Times New Roman"/>
          <w:color w:val="auto"/>
          <w:sz w:val="24"/>
          <w:szCs w:val="24"/>
        </w:rPr>
        <w:t xml:space="preserve"> </w:t>
      </w:r>
      <w:r w:rsidR="001268DC" w:rsidRPr="00F978BC">
        <w:rPr>
          <w:rFonts w:ascii="Times New Roman" w:eastAsia="Times New Roman" w:hAnsi="Times New Roman" w:cs="Times New Roman"/>
          <w:color w:val="auto"/>
          <w:sz w:val="24"/>
          <w:szCs w:val="24"/>
        </w:rPr>
        <w:t>temų integravimas. Dalykų dermė.</w:t>
      </w:r>
      <w:bookmarkEnd w:id="13"/>
    </w:p>
    <w:p w14:paraId="2A064FFA" w14:textId="77777777" w:rsidR="000A718B" w:rsidRPr="00F978BC" w:rsidRDefault="000A718B" w:rsidP="00916674">
      <w:pPr>
        <w:pStyle w:val="prastasiniatinklio"/>
        <w:spacing w:before="0" w:beforeAutospacing="0" w:after="0" w:afterAutospacing="0"/>
        <w:jc w:val="both"/>
        <w:rPr>
          <w:lang w:val="lt-LT"/>
        </w:rPr>
      </w:pPr>
      <w:r w:rsidRPr="00F978BC">
        <w:rPr>
          <w:lang w:val="lt-LT"/>
        </w:rPr>
        <w:t xml:space="preserve">Šiame skyrelyje aptariami dalyke nagrinėjamų </w:t>
      </w:r>
      <w:proofErr w:type="spellStart"/>
      <w:r w:rsidRPr="00F978BC">
        <w:rPr>
          <w:lang w:val="lt-LT"/>
        </w:rPr>
        <w:t>tarpdalykinių</w:t>
      </w:r>
      <w:proofErr w:type="spellEnd"/>
      <w:r w:rsidRPr="00F978BC">
        <w:rPr>
          <w:lang w:val="lt-LT"/>
        </w:rPr>
        <w:t xml:space="preserve"> temų aspektai, jungtys su kitais dalykais, dalykų horizontalios tarpusavio dermės klausimai. Klasių </w:t>
      </w:r>
      <w:proofErr w:type="spellStart"/>
      <w:r w:rsidRPr="00F978BC">
        <w:rPr>
          <w:lang w:val="lt-LT"/>
        </w:rPr>
        <w:t>koncentrų</w:t>
      </w:r>
      <w:proofErr w:type="spellEnd"/>
      <w:r w:rsidRPr="00F978BC">
        <w:rPr>
          <w:lang w:val="lt-LT"/>
        </w:rPr>
        <w:t xml:space="preserve"> skyreliuose pateikiami patarimai konkretaus amžiaus mokiniams ir užduočių pavyzdžiai.</w:t>
      </w:r>
    </w:p>
    <w:p w14:paraId="4F36FD84" w14:textId="5C937BB3" w:rsidR="000A718B" w:rsidRPr="00F978BC" w:rsidRDefault="000A718B" w:rsidP="00916674">
      <w:pPr>
        <w:pStyle w:val="prastasiniatinklio"/>
        <w:spacing w:before="0" w:beforeAutospacing="0" w:after="0" w:afterAutospacing="0"/>
        <w:jc w:val="both"/>
        <w:rPr>
          <w:lang w:val="lt-LT"/>
        </w:rPr>
      </w:pPr>
      <w:r w:rsidRPr="00F978BC">
        <w:rPr>
          <w:lang w:val="lt-LT"/>
        </w:rPr>
        <w:t xml:space="preserve">Jungtys su kitais dalykais, dalykų horizontali ir vertikali tarpusavio dermė atsiskleidžia per </w:t>
      </w:r>
      <w:proofErr w:type="spellStart"/>
      <w:r w:rsidRPr="00F978BC">
        <w:rPr>
          <w:lang w:val="lt-LT"/>
        </w:rPr>
        <w:t>tarpdalykines</w:t>
      </w:r>
      <w:proofErr w:type="spellEnd"/>
      <w:r w:rsidRPr="00F978BC">
        <w:rPr>
          <w:lang w:val="lt-LT"/>
        </w:rPr>
        <w:t xml:space="preserve"> temas. </w:t>
      </w:r>
      <w:proofErr w:type="spellStart"/>
      <w:r w:rsidRPr="00F978BC">
        <w:rPr>
          <w:lang w:val="lt-LT"/>
        </w:rPr>
        <w:t>Tarpdalykinių</w:t>
      </w:r>
      <w:proofErr w:type="spellEnd"/>
      <w:r w:rsidRPr="00F978BC">
        <w:rPr>
          <w:lang w:val="lt-LT"/>
        </w:rPr>
        <w:t xml:space="preserve"> temų integracija padeda ugdyti visuminį (holistinį) pasaulio suvokimą, išvengti suskaidymo į atskiras padrikas žinias apie objektus ir reiškinius, fragmen</w:t>
      </w:r>
      <w:r w:rsidR="001A1BA1">
        <w:rPr>
          <w:lang w:val="lt-LT"/>
        </w:rPr>
        <w:t>tiško</w:t>
      </w:r>
      <w:r w:rsidRPr="00F978BC">
        <w:rPr>
          <w:lang w:val="lt-LT"/>
        </w:rPr>
        <w:t xml:space="preserve"> ir paviršutiniško pasaulio supratimo.</w:t>
      </w:r>
    </w:p>
    <w:p w14:paraId="0BA886AD" w14:textId="2BDC7519" w:rsidR="000A718B" w:rsidRDefault="00C3166D" w:rsidP="00916674">
      <w:pPr>
        <w:pStyle w:val="prastasiniatinklio"/>
        <w:spacing w:before="0" w:beforeAutospacing="0" w:after="120" w:afterAutospacing="0"/>
        <w:jc w:val="both"/>
        <w:rPr>
          <w:lang w:val="lt-LT"/>
        </w:rPr>
      </w:pPr>
      <w:hyperlink r:id="rId85" w:history="1">
        <w:proofErr w:type="spellStart"/>
        <w:r w:rsidR="000A718B" w:rsidRPr="00F978BC">
          <w:rPr>
            <w:rStyle w:val="Hipersaitas"/>
            <w:lang w:val="lt-LT"/>
          </w:rPr>
          <w:t>Tarpdalykinės</w:t>
        </w:r>
        <w:proofErr w:type="spellEnd"/>
        <w:r w:rsidR="000A718B" w:rsidRPr="00F978BC">
          <w:rPr>
            <w:rStyle w:val="Hipersaitas"/>
            <w:lang w:val="lt-LT"/>
          </w:rPr>
          <w:t xml:space="preserve"> temos</w:t>
        </w:r>
      </w:hyperlink>
      <w:r w:rsidR="000A718B" w:rsidRPr="00F978BC">
        <w:rPr>
          <w:lang w:val="lt-LT"/>
        </w:rPr>
        <w:t xml:space="preserve"> nurodomos portale </w:t>
      </w:r>
      <w:r w:rsidR="004E4279" w:rsidRPr="00F978BC">
        <w:rPr>
          <w:lang w:val="lt-LT"/>
        </w:rPr>
        <w:t xml:space="preserve">gamtos mokslų </w:t>
      </w:r>
      <w:r w:rsidR="000A718B" w:rsidRPr="00F978BC">
        <w:rPr>
          <w:lang w:val="lt-LT"/>
        </w:rPr>
        <w:t xml:space="preserve">bendrosios programos </w:t>
      </w:r>
      <w:hyperlink r:id="rId86" w:history="1">
        <w:r w:rsidR="000A718B" w:rsidRPr="00F978BC">
          <w:rPr>
            <w:rStyle w:val="Hipersaitas"/>
            <w:rFonts w:eastAsiaTheme="majorEastAsia"/>
            <w:lang w:val="lt-LT"/>
          </w:rPr>
          <w:t>atvaizdavimo įrankyje</w:t>
        </w:r>
      </w:hyperlink>
      <w:r w:rsidR="000A718B" w:rsidRPr="00F978BC">
        <w:rPr>
          <w:lang w:val="lt-LT"/>
        </w:rPr>
        <w:t xml:space="preserve"> prie kiekvienos mokymo(</w:t>
      </w:r>
      <w:proofErr w:type="spellStart"/>
      <w:r w:rsidR="000A718B" w:rsidRPr="00F978BC">
        <w:rPr>
          <w:lang w:val="lt-LT"/>
        </w:rPr>
        <w:t>si</w:t>
      </w:r>
      <w:proofErr w:type="spellEnd"/>
      <w:r w:rsidR="000A718B" w:rsidRPr="00F978BC">
        <w:rPr>
          <w:lang w:val="lt-LT"/>
        </w:rPr>
        <w:t xml:space="preserve">) turinio temos. </w:t>
      </w:r>
      <w:r w:rsidR="00424B48" w:rsidRPr="00F978BC">
        <w:rPr>
          <w:lang w:val="lt-LT"/>
        </w:rPr>
        <w:t>Spustelėjus pasirinktos mokymo(</w:t>
      </w:r>
      <w:proofErr w:type="spellStart"/>
      <w:r w:rsidR="00424B48" w:rsidRPr="00F978BC">
        <w:rPr>
          <w:lang w:val="lt-LT"/>
        </w:rPr>
        <w:t>si</w:t>
      </w:r>
      <w:proofErr w:type="spellEnd"/>
      <w:r w:rsidR="00424B48" w:rsidRPr="00F978BC">
        <w:rPr>
          <w:lang w:val="lt-LT"/>
        </w:rPr>
        <w:t xml:space="preserve">) turinio srities pavadinimą, atsiveria šios srities temos ir su jomis susijusių </w:t>
      </w:r>
      <w:proofErr w:type="spellStart"/>
      <w:r w:rsidR="00424B48" w:rsidRPr="00F978BC">
        <w:rPr>
          <w:lang w:val="lt-LT"/>
        </w:rPr>
        <w:t>tarpdalykinių</w:t>
      </w:r>
      <w:proofErr w:type="spellEnd"/>
      <w:r w:rsidR="00424B48" w:rsidRPr="00F978BC">
        <w:rPr>
          <w:lang w:val="lt-LT"/>
        </w:rPr>
        <w:t xml:space="preserve"> temų ikonėlės, o užvedus žymeklį ant ikonėlės atsiveria langas, kuriame matoma </w:t>
      </w:r>
      <w:proofErr w:type="spellStart"/>
      <w:r w:rsidR="00424B48" w:rsidRPr="00F978BC">
        <w:rPr>
          <w:lang w:val="lt-LT"/>
        </w:rPr>
        <w:t>tarpdalykinė</w:t>
      </w:r>
      <w:proofErr w:type="spellEnd"/>
      <w:r w:rsidR="00424B48" w:rsidRPr="00F978BC">
        <w:rPr>
          <w:lang w:val="lt-LT"/>
        </w:rPr>
        <w:t xml:space="preserve"> tema ir su ja susieto(-ų) pasiekimo(-ų) ir (ar) mokymo(</w:t>
      </w:r>
      <w:proofErr w:type="spellStart"/>
      <w:r w:rsidR="00424B48" w:rsidRPr="00F978BC">
        <w:rPr>
          <w:lang w:val="lt-LT"/>
        </w:rPr>
        <w:t>si</w:t>
      </w:r>
      <w:proofErr w:type="spellEnd"/>
      <w:r w:rsidR="00424B48" w:rsidRPr="00F978BC">
        <w:rPr>
          <w:lang w:val="lt-LT"/>
        </w:rPr>
        <w:t>) turinio temos(-ų) citatos:</w:t>
      </w:r>
    </w:p>
    <w:p w14:paraId="36FDF583" w14:textId="70FBE295" w:rsidR="00576D08" w:rsidRPr="00F978BC" w:rsidRDefault="00576D08" w:rsidP="00916674">
      <w:pPr>
        <w:pStyle w:val="prastasiniatinklio"/>
        <w:spacing w:before="0" w:beforeAutospacing="0" w:after="120" w:afterAutospacing="0"/>
        <w:jc w:val="center"/>
        <w:rPr>
          <w:lang w:val="lt-LT"/>
        </w:rPr>
      </w:pPr>
      <w:r w:rsidRPr="00576D08">
        <w:rPr>
          <w:noProof/>
          <w:lang w:val="lt-LT" w:eastAsia="lt-LT"/>
        </w:rPr>
        <w:drawing>
          <wp:inline distT="0" distB="0" distL="0" distR="0" wp14:anchorId="0A3062DF" wp14:editId="7E1782A9">
            <wp:extent cx="5830045" cy="2412000"/>
            <wp:effectExtent l="0" t="0" r="0" b="7620"/>
            <wp:docPr id="1211311157" name="Paveikslėlis 1" descr="Paveikslėlis, kuriame yra tekstas, Šriftas, skaičius, programinė įranga&#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311157" name="Paveikslėlis 1" descr="Paveikslėlis, kuriame yra tekstas, Šriftas, skaičius, programinė įranga&#10;&#10;Dirbtinio intelekto sugeneruotas turinys gali būti neteisingas."/>
                    <pic:cNvPicPr/>
                  </pic:nvPicPr>
                  <pic:blipFill>
                    <a:blip r:embed="rId87"/>
                    <a:stretch>
                      <a:fillRect/>
                    </a:stretch>
                  </pic:blipFill>
                  <pic:spPr>
                    <a:xfrm>
                      <a:off x="0" y="0"/>
                      <a:ext cx="5830045" cy="2412000"/>
                    </a:xfrm>
                    <a:prstGeom prst="rect">
                      <a:avLst/>
                    </a:prstGeom>
                  </pic:spPr>
                </pic:pic>
              </a:graphicData>
            </a:graphic>
          </wp:inline>
        </w:drawing>
      </w:r>
    </w:p>
    <w:p w14:paraId="599CB37B" w14:textId="2C7EFE62" w:rsidR="004A3CE4" w:rsidRPr="00F978BC" w:rsidRDefault="004A3CE4" w:rsidP="00916674">
      <w:pPr>
        <w:pStyle w:val="paragraph"/>
        <w:spacing w:before="0" w:beforeAutospacing="0" w:after="0" w:afterAutospacing="0"/>
        <w:jc w:val="both"/>
        <w:textAlignment w:val="baseline"/>
        <w:rPr>
          <w:lang w:val="lt-LT"/>
        </w:rPr>
      </w:pPr>
      <w:r w:rsidRPr="00F978BC">
        <w:rPr>
          <w:rStyle w:val="normaltextrun"/>
          <w:lang w:val="lt-LT"/>
        </w:rPr>
        <w:t>Ugdymo turinys derinamas vertikaliai atsižvelgiant į amžiau</w:t>
      </w:r>
      <w:r w:rsidR="00CA6F04" w:rsidRPr="00F978BC">
        <w:rPr>
          <w:rStyle w:val="normaltextrun"/>
          <w:lang w:val="lt-LT"/>
        </w:rPr>
        <w:t>s</w:t>
      </w:r>
      <w:r w:rsidRPr="00F978BC">
        <w:rPr>
          <w:rStyle w:val="normaltextrun"/>
          <w:lang w:val="lt-LT"/>
        </w:rPr>
        <w:t xml:space="preserve"> tarpsnių ypatumus, nuosekliai plėtojamas ir gilinamas iš klasės į klasę. Horizontalioji integracija užtikrina skirtingų dalykų dermė, kai tas pats objektas ar reiškinys nagrinėjamas per skirtingų dalykų pamokas ar integralias veiklas.</w:t>
      </w:r>
      <w:r w:rsidR="00162CAA" w:rsidRPr="00F978BC">
        <w:rPr>
          <w:rStyle w:val="normaltextrun"/>
          <w:lang w:val="lt-LT"/>
        </w:rPr>
        <w:t xml:space="preserve"> </w:t>
      </w:r>
    </w:p>
    <w:p w14:paraId="6B9E6B2B" w14:textId="1146B2CE" w:rsidR="004A3CE4" w:rsidRPr="00F978BC" w:rsidRDefault="004A3CE4" w:rsidP="00916674">
      <w:pPr>
        <w:pStyle w:val="paragraph"/>
        <w:spacing w:before="0" w:beforeAutospacing="0" w:after="0" w:afterAutospacing="0"/>
        <w:jc w:val="both"/>
        <w:textAlignment w:val="baseline"/>
        <w:rPr>
          <w:lang w:val="lt-LT"/>
        </w:rPr>
      </w:pPr>
      <w:r w:rsidRPr="00F978BC">
        <w:rPr>
          <w:rStyle w:val="normaltextrun"/>
          <w:lang w:val="lt-LT"/>
        </w:rPr>
        <w:t xml:space="preserve">Mokinio poreikius geriausiai atitinka integralus, visapusiškas ugdymas, kuris apima ne vien žinias, gebėjimus, vertybines nuostatas, bet ir pojūčius, jausmus, vaizduotę. Siekiama racionalios ir neracionalios </w:t>
      </w:r>
      <w:r w:rsidRPr="00F978BC">
        <w:rPr>
          <w:rStyle w:val="normaltextrun"/>
          <w:lang w:val="lt-LT"/>
        </w:rPr>
        <w:lastRenderedPageBreak/>
        <w:t>(intuityvaus, jausminio, pasąmoninio) pažinimo dermės, į ugdymo procesą įtraukiant visas mokinio pažinimo galias. Integruojant mokymosi turinį siekiama mokomųjų dalykų tikslų, uždavinių, turinio ir metodų dermės, taikomi įvairūs ugdymo integracijos būdai</w:t>
      </w:r>
      <w:r w:rsidR="005713EB" w:rsidRPr="00F978BC">
        <w:rPr>
          <w:rStyle w:val="normaltextrun"/>
          <w:lang w:val="lt-LT"/>
        </w:rPr>
        <w:t xml:space="preserve"> </w:t>
      </w:r>
      <w:r w:rsidRPr="00F978BC">
        <w:rPr>
          <w:rStyle w:val="normaltextrun"/>
          <w:lang w:val="lt-LT"/>
        </w:rPr>
        <w:t>–</w:t>
      </w:r>
      <w:r w:rsidR="005713EB" w:rsidRPr="00F978BC">
        <w:rPr>
          <w:rStyle w:val="normaltextrun"/>
          <w:lang w:val="lt-LT"/>
        </w:rPr>
        <w:t xml:space="preserve"> </w:t>
      </w:r>
      <w:r w:rsidRPr="00F978BC">
        <w:rPr>
          <w:rStyle w:val="normaltextrun"/>
          <w:lang w:val="lt-LT"/>
        </w:rPr>
        <w:t>asmenybinis, sociokultūrinis, kontekstinis, probleminis, metodų, turinio ir kt.</w:t>
      </w:r>
      <w:r w:rsidR="00162CAA" w:rsidRPr="00F978BC">
        <w:rPr>
          <w:rStyle w:val="normaltextrun"/>
          <w:lang w:val="lt-LT"/>
        </w:rPr>
        <w:t xml:space="preserve"> </w:t>
      </w:r>
    </w:p>
    <w:p w14:paraId="378249A2" w14:textId="69872844" w:rsidR="004A3CE4" w:rsidRPr="00F978BC" w:rsidRDefault="006B4804" w:rsidP="00E9693E">
      <w:pPr>
        <w:pStyle w:val="paragraph"/>
        <w:spacing w:before="120" w:beforeAutospacing="0" w:after="120" w:afterAutospacing="0"/>
        <w:jc w:val="both"/>
        <w:textAlignment w:val="baseline"/>
        <w:rPr>
          <w:lang w:val="lt-LT"/>
        </w:rPr>
      </w:pPr>
      <w:r w:rsidRPr="00F978BC">
        <w:rPr>
          <w:rStyle w:val="normaltextrun"/>
          <w:b/>
          <w:bCs/>
          <w:lang w:val="lt-LT"/>
        </w:rPr>
        <w:t xml:space="preserve">3.1. </w:t>
      </w:r>
      <w:proofErr w:type="spellStart"/>
      <w:r w:rsidRPr="00F978BC">
        <w:rPr>
          <w:rStyle w:val="normaltextrun"/>
          <w:b/>
          <w:bCs/>
          <w:lang w:val="lt-LT"/>
        </w:rPr>
        <w:t>Tarpdalykinės</w:t>
      </w:r>
      <w:proofErr w:type="spellEnd"/>
      <w:r w:rsidRPr="00F978BC">
        <w:rPr>
          <w:rStyle w:val="normaltextrun"/>
          <w:b/>
          <w:bCs/>
          <w:lang w:val="lt-LT"/>
        </w:rPr>
        <w:t xml:space="preserve"> temos</w:t>
      </w:r>
      <w:r w:rsidR="00C3018F" w:rsidRPr="00F978BC">
        <w:rPr>
          <w:rStyle w:val="normaltextrun"/>
          <w:b/>
          <w:bCs/>
          <w:lang w:val="lt-LT"/>
        </w:rPr>
        <w:t xml:space="preserve"> </w:t>
      </w:r>
    </w:p>
    <w:p w14:paraId="1C4F8CD1" w14:textId="360E5871" w:rsidR="004A3CE4" w:rsidRPr="00576D08" w:rsidRDefault="00DA7CB6" w:rsidP="00916674">
      <w:pPr>
        <w:pStyle w:val="paragraph"/>
        <w:spacing w:before="0" w:beforeAutospacing="0" w:after="0" w:afterAutospacing="0"/>
        <w:jc w:val="both"/>
        <w:textAlignment w:val="baseline"/>
        <w:rPr>
          <w:lang w:val="lt-LT"/>
        </w:rPr>
      </w:pPr>
      <w:r w:rsidRPr="00576D08">
        <w:rPr>
          <w:rStyle w:val="normaltextrun"/>
          <w:b/>
          <w:bCs/>
          <w:lang w:val="lt-LT"/>
        </w:rPr>
        <w:t>1. </w:t>
      </w:r>
      <w:r w:rsidR="004A3CE4" w:rsidRPr="00576D08">
        <w:rPr>
          <w:rStyle w:val="normaltextrun"/>
          <w:b/>
          <w:bCs/>
          <w:lang w:val="lt-LT"/>
        </w:rPr>
        <w:t>Gimtoji kalba</w:t>
      </w:r>
      <w:r w:rsidR="00162CAA" w:rsidRPr="00576D08">
        <w:rPr>
          <w:rStyle w:val="normaltextrun"/>
          <w:b/>
          <w:bCs/>
          <w:lang w:val="lt-LT"/>
        </w:rPr>
        <w:t xml:space="preserve"> </w:t>
      </w:r>
    </w:p>
    <w:p w14:paraId="32D9F3E9" w14:textId="241DF9F1" w:rsidR="004A3CE4" w:rsidRPr="00576D08" w:rsidRDefault="004A3CE4" w:rsidP="00916674">
      <w:pPr>
        <w:pStyle w:val="paragraph"/>
        <w:spacing w:before="0" w:beforeAutospacing="0" w:after="0" w:afterAutospacing="0"/>
        <w:jc w:val="both"/>
        <w:textAlignment w:val="baseline"/>
        <w:rPr>
          <w:lang w:val="lt-LT"/>
        </w:rPr>
      </w:pPr>
      <w:r w:rsidRPr="00576D08">
        <w:rPr>
          <w:rStyle w:val="normaltextrun"/>
          <w:lang w:val="lt-LT"/>
        </w:rPr>
        <w:t xml:space="preserve">Gamtamokslinio ugdymo programoje nėra konkrečių mokymosi turinio temų, skirtų gimtosios kalbos pasiekimams ugdyti, tačiau nagrinėjant bet kurią gamtamokslinę temą yra ugdomi ir kalbiniai pasiekimai. Tarp pasiekimų sričių yra gamtamokslinio komunikavimo pasiekimų sritis ir numatoma ugdyti tokius pasiekimus: B1. Skiria ir tinkamai taiko gamtamokslines sąvokas, terminus, </w:t>
      </w:r>
      <w:r w:rsidR="00E25C9E" w:rsidRPr="00576D08">
        <w:rPr>
          <w:rStyle w:val="normaltextrun"/>
          <w:lang w:val="lt-LT"/>
        </w:rPr>
        <w:t>[</w:t>
      </w:r>
      <w:r w:rsidRPr="00576D08">
        <w:rPr>
          <w:rStyle w:val="normaltextrun"/>
          <w:lang w:val="lt-LT"/>
        </w:rPr>
        <w:t>...</w:t>
      </w:r>
      <w:r w:rsidR="00E25C9E" w:rsidRPr="00576D08">
        <w:rPr>
          <w:rStyle w:val="normaltextrun"/>
          <w:lang w:val="lt-LT"/>
        </w:rPr>
        <w:t>]</w:t>
      </w:r>
      <w:r w:rsidRPr="00576D08">
        <w:rPr>
          <w:rStyle w:val="normaltextrun"/>
          <w:lang w:val="lt-LT"/>
        </w:rPr>
        <w:t xml:space="preserve">; B4.Tinkamai ir tikslingai, laikydamasis etikos ir etiketo, vartoja kalbą skirtingais būdais ir formomis perteikdamas kitiems gamtamokslinę informaciją, atlikdamas užduotis. Naujo turinio mokymo rekomendacijose galima rasti veiklų, kai mokiniams siūloma parengti </w:t>
      </w:r>
      <w:r w:rsidR="00480F6F" w:rsidRPr="00576D08">
        <w:rPr>
          <w:rStyle w:val="normaltextrun"/>
          <w:lang w:val="lt-LT"/>
        </w:rPr>
        <w:t>trump</w:t>
      </w:r>
      <w:r w:rsidR="00C41391" w:rsidRPr="00576D08">
        <w:rPr>
          <w:rStyle w:val="normaltextrun"/>
          <w:lang w:val="lt-LT"/>
        </w:rPr>
        <w:t xml:space="preserve">ą </w:t>
      </w:r>
      <w:r w:rsidRPr="00576D08">
        <w:rPr>
          <w:rStyle w:val="normaltextrun"/>
          <w:lang w:val="lt-LT"/>
        </w:rPr>
        <w:t>pranešim</w:t>
      </w:r>
      <w:r w:rsidR="00C41391" w:rsidRPr="00576D08">
        <w:rPr>
          <w:rStyle w:val="normaltextrun"/>
          <w:lang w:val="lt-LT"/>
        </w:rPr>
        <w:t>ą</w:t>
      </w:r>
      <w:r w:rsidRPr="00576D08">
        <w:rPr>
          <w:rStyle w:val="normaltextrun"/>
          <w:lang w:val="lt-LT"/>
        </w:rPr>
        <w:t xml:space="preserve">, </w:t>
      </w:r>
      <w:r w:rsidR="00B705BE" w:rsidRPr="00576D08">
        <w:rPr>
          <w:rStyle w:val="normaltextrun"/>
          <w:lang w:val="lt-LT"/>
        </w:rPr>
        <w:t>aptarti</w:t>
      </w:r>
      <w:r w:rsidRPr="00576D08">
        <w:rPr>
          <w:rStyle w:val="normaltextrun"/>
          <w:lang w:val="lt-LT"/>
        </w:rPr>
        <w:t xml:space="preserve"> vieną ar kitą gamtamokslin</w:t>
      </w:r>
      <w:r w:rsidR="006D2BD8" w:rsidRPr="00576D08">
        <w:rPr>
          <w:rStyle w:val="normaltextrun"/>
          <w:lang w:val="lt-LT"/>
        </w:rPr>
        <w:t>ę</w:t>
      </w:r>
      <w:r w:rsidRPr="00576D08">
        <w:rPr>
          <w:rStyle w:val="normaltextrun"/>
          <w:lang w:val="lt-LT"/>
        </w:rPr>
        <w:t xml:space="preserve"> tem</w:t>
      </w:r>
      <w:r w:rsidR="006D2BD8" w:rsidRPr="00576D08">
        <w:rPr>
          <w:rStyle w:val="normaltextrun"/>
          <w:lang w:val="lt-LT"/>
        </w:rPr>
        <w:t>ą</w:t>
      </w:r>
      <w:r w:rsidRPr="00576D08">
        <w:rPr>
          <w:rStyle w:val="normaltextrun"/>
          <w:lang w:val="lt-LT"/>
        </w:rPr>
        <w:t xml:space="preserve">. Daugiau informacijos rasite </w:t>
      </w:r>
      <w:r w:rsidR="00480F6F" w:rsidRPr="00576D08">
        <w:rPr>
          <w:rStyle w:val="normaltextrun"/>
          <w:lang w:val="lt-LT"/>
        </w:rPr>
        <w:t xml:space="preserve">šių rekomendacijų </w:t>
      </w:r>
      <w:r w:rsidRPr="00576D08">
        <w:rPr>
          <w:rStyle w:val="normaltextrun"/>
          <w:lang w:val="lt-LT"/>
        </w:rPr>
        <w:t>skyrelyje</w:t>
      </w:r>
      <w:r w:rsidR="005713EB" w:rsidRPr="00576D08">
        <w:rPr>
          <w:rStyle w:val="normaltextrun"/>
          <w:lang w:val="lt-LT"/>
        </w:rPr>
        <w:t xml:space="preserve"> </w:t>
      </w:r>
      <w:r w:rsidRPr="00576D08">
        <w:rPr>
          <w:rStyle w:val="normaltextrun"/>
          <w:lang w:val="lt-LT"/>
        </w:rPr>
        <w:t>„Kalbinių gebėjimų ugdymas“.</w:t>
      </w:r>
      <w:r w:rsidR="00162CAA" w:rsidRPr="00576D08">
        <w:rPr>
          <w:rStyle w:val="normaltextrun"/>
          <w:lang w:val="lt-LT"/>
        </w:rPr>
        <w:t xml:space="preserve"> </w:t>
      </w:r>
    </w:p>
    <w:p w14:paraId="6E6EFE25" w14:textId="27CDB6D8" w:rsidR="004A3CE4" w:rsidRPr="00576D08" w:rsidRDefault="00851D7D" w:rsidP="00916674">
      <w:pPr>
        <w:pStyle w:val="paragraph"/>
        <w:spacing w:before="0" w:beforeAutospacing="0" w:after="0" w:afterAutospacing="0"/>
        <w:jc w:val="both"/>
        <w:textAlignment w:val="baseline"/>
        <w:rPr>
          <w:lang w:val="lt-LT"/>
        </w:rPr>
      </w:pPr>
      <w:r w:rsidRPr="00576D08">
        <w:rPr>
          <w:rStyle w:val="normaltextrun"/>
          <w:b/>
          <w:bCs/>
          <w:lang w:val="lt-LT"/>
        </w:rPr>
        <w:t>2. </w:t>
      </w:r>
      <w:r w:rsidR="004A3CE4" w:rsidRPr="00576D08">
        <w:rPr>
          <w:rStyle w:val="normaltextrun"/>
          <w:b/>
          <w:bCs/>
          <w:lang w:val="lt-LT"/>
        </w:rPr>
        <w:t>Etninė kultūra</w:t>
      </w:r>
      <w:r w:rsidR="00162CAA" w:rsidRPr="00576D08">
        <w:rPr>
          <w:rStyle w:val="normaltextrun"/>
          <w:b/>
          <w:bCs/>
          <w:lang w:val="lt-LT"/>
        </w:rPr>
        <w:t xml:space="preserve"> </w:t>
      </w:r>
    </w:p>
    <w:p w14:paraId="3318BCBD" w14:textId="1559E431" w:rsidR="004A3CE4" w:rsidRPr="006C705B" w:rsidRDefault="004A3CE4" w:rsidP="00916674">
      <w:pPr>
        <w:pStyle w:val="paragraph"/>
        <w:spacing w:before="0" w:beforeAutospacing="0" w:after="0" w:afterAutospacing="0"/>
        <w:jc w:val="both"/>
        <w:textAlignment w:val="baseline"/>
        <w:rPr>
          <w:u w:val="single"/>
          <w:lang w:val="lt-LT"/>
        </w:rPr>
      </w:pPr>
      <w:r w:rsidRPr="006C705B">
        <w:rPr>
          <w:rStyle w:val="normaltextrun"/>
          <w:u w:val="single"/>
          <w:lang w:val="lt-LT"/>
        </w:rPr>
        <w:t>2.1.</w:t>
      </w:r>
      <w:r w:rsidR="00851D7D" w:rsidRPr="006C705B">
        <w:rPr>
          <w:rStyle w:val="normaltextrun"/>
          <w:u w:val="single"/>
          <w:lang w:val="lt-LT"/>
        </w:rPr>
        <w:t> </w:t>
      </w:r>
      <w:r w:rsidRPr="006C705B">
        <w:rPr>
          <w:rStyle w:val="normaltextrun"/>
          <w:u w:val="single"/>
          <w:lang w:val="lt-LT"/>
        </w:rPr>
        <w:t>Tradicijos ir papročiai</w:t>
      </w:r>
      <w:r w:rsidR="00162CAA" w:rsidRPr="006C705B">
        <w:rPr>
          <w:rStyle w:val="normaltextrun"/>
          <w:u w:val="single"/>
          <w:lang w:val="lt-LT"/>
        </w:rPr>
        <w:t xml:space="preserve"> </w:t>
      </w:r>
    </w:p>
    <w:p w14:paraId="570D7CB2" w14:textId="32173A1A" w:rsidR="004A3CE4" w:rsidRPr="00576D08" w:rsidRDefault="004A3CE4" w:rsidP="00916674">
      <w:pPr>
        <w:pStyle w:val="paragraph"/>
        <w:spacing w:before="0" w:beforeAutospacing="0" w:after="0" w:afterAutospacing="0"/>
        <w:jc w:val="both"/>
        <w:textAlignment w:val="baseline"/>
        <w:rPr>
          <w:lang w:val="lt-LT"/>
        </w:rPr>
      </w:pPr>
      <w:r w:rsidRPr="00576D08">
        <w:rPr>
          <w:rStyle w:val="normaltextrun"/>
          <w:color w:val="000000"/>
          <w:lang w:val="lt-LT"/>
        </w:rPr>
        <w:t xml:space="preserve">Etninės kultūros temos nėra nagrinėjamos tiesiogiai </w:t>
      </w:r>
      <w:r w:rsidR="005F508F" w:rsidRPr="00576D08">
        <w:rPr>
          <w:rStyle w:val="normaltextrun"/>
          <w:color w:val="000000"/>
          <w:lang w:val="lt-LT"/>
        </w:rPr>
        <w:t xml:space="preserve">gamtos </w:t>
      </w:r>
      <w:r w:rsidR="000874B9" w:rsidRPr="00576D08">
        <w:rPr>
          <w:rStyle w:val="normaltextrun"/>
          <w:color w:val="000000"/>
          <w:lang w:val="lt-LT"/>
        </w:rPr>
        <w:t>mokslų</w:t>
      </w:r>
      <w:r w:rsidRPr="00576D08">
        <w:rPr>
          <w:rStyle w:val="normaltextrun"/>
          <w:color w:val="000000"/>
          <w:lang w:val="lt-LT"/>
        </w:rPr>
        <w:t xml:space="preserve"> programoje, tačiau vykdant įvairias </w:t>
      </w:r>
      <w:proofErr w:type="spellStart"/>
      <w:r w:rsidRPr="00576D08">
        <w:rPr>
          <w:rStyle w:val="normaltextrun"/>
          <w:color w:val="000000"/>
          <w:lang w:val="lt-LT"/>
        </w:rPr>
        <w:t>tarpdalykines</w:t>
      </w:r>
      <w:proofErr w:type="spellEnd"/>
      <w:r w:rsidRPr="00576D08">
        <w:rPr>
          <w:rStyle w:val="normaltextrun"/>
          <w:color w:val="000000"/>
          <w:lang w:val="lt-LT"/>
        </w:rPr>
        <w:t xml:space="preserve"> veiklas galima rasti nemažai sąsajų su etnine kultūra. Pavyzdžiui, </w:t>
      </w:r>
      <w:r w:rsidR="007650B4" w:rsidRPr="00576D08">
        <w:rPr>
          <w:rStyle w:val="normaltextrun"/>
          <w:color w:val="000000"/>
          <w:lang w:val="lt-LT"/>
        </w:rPr>
        <w:t xml:space="preserve">4 klasėje </w:t>
      </w:r>
      <w:r w:rsidRPr="00576D08">
        <w:rPr>
          <w:rStyle w:val="normaltextrun"/>
          <w:color w:val="000000"/>
          <w:lang w:val="lt-LT"/>
        </w:rPr>
        <w:t xml:space="preserve">nagrinėjant Saulės sistemą, galima </w:t>
      </w:r>
      <w:r w:rsidR="009935E4" w:rsidRPr="00576D08">
        <w:rPr>
          <w:rStyle w:val="normaltextrun"/>
          <w:color w:val="000000"/>
          <w:lang w:val="lt-LT"/>
        </w:rPr>
        <w:t xml:space="preserve">pasiūlyti mokiniams </w:t>
      </w:r>
      <w:r w:rsidR="001C1072" w:rsidRPr="00576D08">
        <w:rPr>
          <w:rStyle w:val="normaltextrun"/>
          <w:color w:val="000000"/>
          <w:lang w:val="lt-LT"/>
        </w:rPr>
        <w:t>parengti trumpus pranešimus</w:t>
      </w:r>
      <w:r w:rsidR="00A87FEA" w:rsidRPr="00576D08">
        <w:rPr>
          <w:rStyle w:val="normaltextrun"/>
          <w:color w:val="000000"/>
          <w:lang w:val="lt-LT"/>
        </w:rPr>
        <w:t xml:space="preserve"> </w:t>
      </w:r>
      <w:r w:rsidRPr="00576D08">
        <w:rPr>
          <w:rStyle w:val="normaltextrun"/>
          <w:color w:val="000000"/>
          <w:lang w:val="lt-LT"/>
        </w:rPr>
        <w:t>„Saulė, Mėnulis ir planetos lietuvių sakmėse ir padavimuose“, aptarti, kokios tradicinės lietuvių šventės sietinos su Žemės judėjimu apie Saulę.</w:t>
      </w:r>
      <w:r w:rsidR="00162CAA" w:rsidRPr="00576D08">
        <w:rPr>
          <w:rStyle w:val="normaltextrun"/>
          <w:color w:val="000000"/>
          <w:lang w:val="lt-LT"/>
        </w:rPr>
        <w:t xml:space="preserve"> </w:t>
      </w:r>
    </w:p>
    <w:p w14:paraId="3B7590EE" w14:textId="5A0E6BD0" w:rsidR="004A3CE4" w:rsidRPr="00F978BC" w:rsidRDefault="00851D7D" w:rsidP="00916674">
      <w:pPr>
        <w:pStyle w:val="paragraph"/>
        <w:spacing w:before="0" w:beforeAutospacing="0" w:after="0" w:afterAutospacing="0"/>
        <w:jc w:val="both"/>
        <w:textAlignment w:val="baseline"/>
        <w:rPr>
          <w:lang w:val="lt-LT"/>
        </w:rPr>
      </w:pPr>
      <w:r w:rsidRPr="00576D08">
        <w:rPr>
          <w:rStyle w:val="normaltextrun"/>
          <w:b/>
          <w:bCs/>
          <w:lang w:val="lt-LT"/>
        </w:rPr>
        <w:t>3. </w:t>
      </w:r>
      <w:r w:rsidR="004A3CE4" w:rsidRPr="00576D08">
        <w:rPr>
          <w:rStyle w:val="normaltextrun"/>
          <w:b/>
          <w:bCs/>
          <w:lang w:val="lt-LT"/>
        </w:rPr>
        <w:t>Kultūros paveldas</w:t>
      </w:r>
      <w:r w:rsidR="00162CAA" w:rsidRPr="00F978BC">
        <w:rPr>
          <w:rStyle w:val="normaltextrun"/>
          <w:b/>
          <w:bCs/>
          <w:lang w:val="lt-LT"/>
        </w:rPr>
        <w:t xml:space="preserve"> </w:t>
      </w:r>
    </w:p>
    <w:p w14:paraId="2845D341" w14:textId="35A59DCA" w:rsidR="004A3CE4" w:rsidRPr="00F978BC" w:rsidRDefault="004A3CE4" w:rsidP="00916674">
      <w:pPr>
        <w:pStyle w:val="paragraph"/>
        <w:spacing w:before="0" w:beforeAutospacing="0" w:after="0" w:afterAutospacing="0"/>
        <w:jc w:val="both"/>
        <w:textAlignment w:val="baseline"/>
        <w:rPr>
          <w:lang w:val="lt-LT"/>
        </w:rPr>
      </w:pPr>
      <w:r w:rsidRPr="00F978BC">
        <w:rPr>
          <w:rStyle w:val="normaltextrun"/>
          <w:lang w:val="lt-LT"/>
        </w:rPr>
        <w:t>Atsižvelgiant į sąvokos „kultūra“ paaiškinimą –</w:t>
      </w:r>
      <w:r w:rsidR="005713EB" w:rsidRPr="00F978BC">
        <w:rPr>
          <w:rStyle w:val="normaltextrun"/>
          <w:lang w:val="lt-LT"/>
        </w:rPr>
        <w:t xml:space="preserve"> </w:t>
      </w:r>
      <w:r w:rsidRPr="00F978BC">
        <w:rPr>
          <w:rStyle w:val="normaltextrun"/>
          <w:lang w:val="lt-LT"/>
        </w:rPr>
        <w:t>„</w:t>
      </w:r>
      <w:r w:rsidR="00391082" w:rsidRPr="00F978BC">
        <w:rPr>
          <w:rStyle w:val="normaltextrun"/>
          <w:lang w:val="lt-LT"/>
        </w:rPr>
        <w:t>[</w:t>
      </w:r>
      <w:r w:rsidRPr="00F978BC">
        <w:rPr>
          <w:rStyle w:val="normaltextrun"/>
          <w:lang w:val="lt-LT"/>
        </w:rPr>
        <w:t>...</w:t>
      </w:r>
      <w:r w:rsidR="00391082" w:rsidRPr="00F978BC">
        <w:rPr>
          <w:rStyle w:val="normaltextrun"/>
          <w:lang w:val="lt-LT"/>
        </w:rPr>
        <w:t>]</w:t>
      </w:r>
      <w:r w:rsidRPr="00F978BC">
        <w:rPr>
          <w:rStyle w:val="normaltextrun"/>
          <w:lang w:val="lt-LT"/>
        </w:rPr>
        <w:t xml:space="preserve"> 2. kurios nors srities žmonių išprusimas, tobulumo laipsnis, pasiektas moksle ar veikloje; visa, ką sukūrė žmonija fiziniu bei protiniu darbu praeityje ir dabar </w:t>
      </w:r>
      <w:r w:rsidR="00391082" w:rsidRPr="00F978BC">
        <w:rPr>
          <w:rStyle w:val="normaltextrun"/>
          <w:lang w:val="lt-LT"/>
        </w:rPr>
        <w:t>[</w:t>
      </w:r>
      <w:r w:rsidRPr="00F978BC">
        <w:rPr>
          <w:rStyle w:val="normaltextrun"/>
          <w:lang w:val="lt-LT"/>
        </w:rPr>
        <w:t>...</w:t>
      </w:r>
      <w:r w:rsidR="00391082" w:rsidRPr="00F978BC">
        <w:rPr>
          <w:rStyle w:val="normaltextrun"/>
          <w:lang w:val="lt-LT"/>
        </w:rPr>
        <w:t>]</w:t>
      </w:r>
      <w:r w:rsidRPr="00F978BC">
        <w:rPr>
          <w:rStyle w:val="normaltextrun"/>
          <w:lang w:val="lt-LT"/>
        </w:rPr>
        <w:t>“</w:t>
      </w:r>
      <w:r w:rsidR="005713EB" w:rsidRPr="00F978BC">
        <w:rPr>
          <w:rStyle w:val="normaltextrun"/>
          <w:lang w:val="lt-LT"/>
        </w:rPr>
        <w:t xml:space="preserve"> </w:t>
      </w:r>
      <w:r w:rsidRPr="00F978BC">
        <w:rPr>
          <w:rStyle w:val="normaltextrun"/>
          <w:lang w:val="lt-LT"/>
        </w:rPr>
        <w:t>(</w:t>
      </w:r>
      <w:hyperlink r:id="rId88" w:tgtFrame="_blank" w:history="1">
        <w:r w:rsidRPr="00F978BC">
          <w:rPr>
            <w:rStyle w:val="normaltextrun"/>
            <w:color w:val="0000FF"/>
            <w:u w:val="single"/>
            <w:lang w:val="lt-LT"/>
          </w:rPr>
          <w:t>https://www.lietuviuzodynas.lt/terminai/Kultura</w:t>
        </w:r>
      </w:hyperlink>
      <w:r w:rsidRPr="00F978BC">
        <w:rPr>
          <w:rStyle w:val="normaltextrun"/>
          <w:lang w:val="lt-LT"/>
        </w:rPr>
        <w:t xml:space="preserve">) </w:t>
      </w:r>
      <w:r w:rsidR="00391082" w:rsidRPr="00F978BC">
        <w:rPr>
          <w:rStyle w:val="normaltextrun"/>
          <w:lang w:val="lt-LT"/>
        </w:rPr>
        <w:t>kaskart, kai nagrinėjam</w:t>
      </w:r>
      <w:r w:rsidR="009E69FE" w:rsidRPr="00F978BC">
        <w:rPr>
          <w:rStyle w:val="normaltextrun"/>
          <w:lang w:val="lt-LT"/>
        </w:rPr>
        <w:t>ą</w:t>
      </w:r>
      <w:r w:rsidR="00737D40" w:rsidRPr="00F978BC">
        <w:rPr>
          <w:rStyle w:val="normaltextrun"/>
          <w:lang w:val="lt-LT"/>
        </w:rPr>
        <w:t xml:space="preserve"> tem</w:t>
      </w:r>
      <w:r w:rsidR="009E69FE" w:rsidRPr="00F978BC">
        <w:rPr>
          <w:rStyle w:val="normaltextrun"/>
          <w:lang w:val="lt-LT"/>
        </w:rPr>
        <w:t>ą</w:t>
      </w:r>
      <w:r w:rsidR="00737D40" w:rsidRPr="00F978BC">
        <w:rPr>
          <w:rStyle w:val="normaltextrun"/>
          <w:lang w:val="lt-LT"/>
        </w:rPr>
        <w:t xml:space="preserve"> </w:t>
      </w:r>
      <w:r w:rsidR="009E69FE" w:rsidRPr="00F978BC">
        <w:rPr>
          <w:rStyle w:val="normaltextrun"/>
          <w:lang w:val="lt-LT"/>
        </w:rPr>
        <w:t>galima susieti su</w:t>
      </w:r>
      <w:r w:rsidR="00391082" w:rsidRPr="00F978BC">
        <w:rPr>
          <w:rStyle w:val="normaltextrun"/>
          <w:lang w:val="lt-LT"/>
        </w:rPr>
        <w:t xml:space="preserve"> kuri</w:t>
      </w:r>
      <w:r w:rsidR="009E69FE" w:rsidRPr="00F978BC">
        <w:rPr>
          <w:rStyle w:val="normaltextrun"/>
          <w:lang w:val="lt-LT"/>
        </w:rPr>
        <w:t>uo</w:t>
      </w:r>
      <w:r w:rsidR="00391082" w:rsidRPr="00F978BC">
        <w:rPr>
          <w:rStyle w:val="normaltextrun"/>
          <w:lang w:val="lt-LT"/>
        </w:rPr>
        <w:t xml:space="preserve"> nors atradim</w:t>
      </w:r>
      <w:r w:rsidR="009E69FE" w:rsidRPr="00F978BC">
        <w:rPr>
          <w:rStyle w:val="normaltextrun"/>
          <w:lang w:val="lt-LT"/>
        </w:rPr>
        <w:t>u ar išradim</w:t>
      </w:r>
      <w:r w:rsidR="000E7D6D" w:rsidRPr="00F978BC">
        <w:rPr>
          <w:rStyle w:val="normaltextrun"/>
          <w:lang w:val="lt-LT"/>
        </w:rPr>
        <w:t>u</w:t>
      </w:r>
      <w:r w:rsidR="00391082" w:rsidRPr="00F978BC">
        <w:rPr>
          <w:rStyle w:val="normaltextrun"/>
          <w:lang w:val="lt-LT"/>
        </w:rPr>
        <w:t xml:space="preserve">, </w:t>
      </w:r>
      <w:r w:rsidRPr="00F978BC">
        <w:rPr>
          <w:rStyle w:val="normaltextrun"/>
          <w:lang w:val="lt-LT"/>
        </w:rPr>
        <w:t>reikėtų priminti mokiniams, kad žmonijos sukauptos žinios, padaryti atradimai ir mokslo pasiekimai yra svarbi ir neatsiejama kultūros paveldo dalis.</w:t>
      </w:r>
      <w:r w:rsidR="005713EB" w:rsidRPr="00F978BC">
        <w:rPr>
          <w:rStyle w:val="eop"/>
          <w:lang w:val="lt-LT"/>
        </w:rPr>
        <w:t xml:space="preserve"> </w:t>
      </w:r>
      <w:r w:rsidR="000E7D6D" w:rsidRPr="00F978BC">
        <w:rPr>
          <w:rStyle w:val="eop"/>
          <w:lang w:val="lt-LT"/>
        </w:rPr>
        <w:t>Pavyzdžiui,</w:t>
      </w:r>
      <w:r w:rsidR="00B634FB" w:rsidRPr="00F978BC">
        <w:rPr>
          <w:rStyle w:val="eop"/>
          <w:lang w:val="lt-LT"/>
        </w:rPr>
        <w:t xml:space="preserve"> 2-</w:t>
      </w:r>
      <w:r w:rsidR="00913794" w:rsidRPr="00F978BC">
        <w:rPr>
          <w:rStyle w:val="eop"/>
          <w:lang w:val="lt-LT"/>
        </w:rPr>
        <w:t xml:space="preserve">oje klasėje nagrinėjant temą </w:t>
      </w:r>
      <w:r w:rsidR="00913794" w:rsidRPr="00F978BC">
        <w:rPr>
          <w:rStyle w:val="eop"/>
          <w:i/>
          <w:iCs/>
          <w:lang w:val="lt-LT"/>
        </w:rPr>
        <w:t>Šiluma</w:t>
      </w:r>
      <w:r w:rsidR="004973E5" w:rsidRPr="00F978BC">
        <w:rPr>
          <w:rStyle w:val="eop"/>
          <w:lang w:val="lt-LT"/>
        </w:rPr>
        <w:t xml:space="preserve"> ir mokantis naudotis termomet</w:t>
      </w:r>
      <w:r w:rsidR="005908DF" w:rsidRPr="00F978BC">
        <w:rPr>
          <w:rStyle w:val="eop"/>
          <w:lang w:val="lt-LT"/>
        </w:rPr>
        <w:t xml:space="preserve">ru bei pasirinkti tinkamą, galima </w:t>
      </w:r>
      <w:r w:rsidR="004E1E36" w:rsidRPr="00F978BC">
        <w:rPr>
          <w:rStyle w:val="eop"/>
          <w:lang w:val="lt-LT"/>
        </w:rPr>
        <w:t xml:space="preserve">pakalbėti apie termometro atsiradimo </w:t>
      </w:r>
      <w:r w:rsidR="00D23C75" w:rsidRPr="00F978BC">
        <w:rPr>
          <w:rStyle w:val="eop"/>
          <w:lang w:val="lt-LT"/>
        </w:rPr>
        <w:t>istoriją, aptarti, ka</w:t>
      </w:r>
      <w:r w:rsidR="0050610F" w:rsidRPr="00F978BC">
        <w:rPr>
          <w:rStyle w:val="eop"/>
          <w:lang w:val="lt-LT"/>
        </w:rPr>
        <w:t xml:space="preserve">ip jis kito </w:t>
      </w:r>
      <w:r w:rsidR="00BB00ED" w:rsidRPr="00F978BC">
        <w:rPr>
          <w:rStyle w:val="eop"/>
          <w:lang w:val="lt-LT"/>
        </w:rPr>
        <w:t xml:space="preserve">XVI </w:t>
      </w:r>
      <w:r w:rsidR="00950C1B" w:rsidRPr="00F978BC">
        <w:rPr>
          <w:rStyle w:val="eop"/>
          <w:lang w:val="lt-LT"/>
        </w:rPr>
        <w:t xml:space="preserve">amžiaus pabaigoje </w:t>
      </w:r>
      <w:proofErr w:type="spellStart"/>
      <w:r w:rsidR="00950C1B" w:rsidRPr="00F978BC">
        <w:rPr>
          <w:rStyle w:val="eop"/>
          <w:lang w:val="lt-LT"/>
        </w:rPr>
        <w:t>Galiliejaus</w:t>
      </w:r>
      <w:proofErr w:type="spellEnd"/>
      <w:r w:rsidR="00950C1B" w:rsidRPr="00F978BC">
        <w:rPr>
          <w:rStyle w:val="eop"/>
          <w:lang w:val="lt-LT"/>
        </w:rPr>
        <w:t xml:space="preserve"> </w:t>
      </w:r>
      <w:r w:rsidR="00C03DCF" w:rsidRPr="00F978BC">
        <w:rPr>
          <w:rStyle w:val="eop"/>
          <w:lang w:val="lt-LT"/>
        </w:rPr>
        <w:t xml:space="preserve">išrasto </w:t>
      </w:r>
      <w:proofErr w:type="spellStart"/>
      <w:r w:rsidR="00C03DCF" w:rsidRPr="00F978BC">
        <w:rPr>
          <w:rStyle w:val="eop"/>
          <w:lang w:val="lt-LT"/>
        </w:rPr>
        <w:t>termoskopo</w:t>
      </w:r>
      <w:proofErr w:type="spellEnd"/>
      <w:r w:rsidR="00C03DCF" w:rsidRPr="00F978BC">
        <w:rPr>
          <w:rStyle w:val="eop"/>
          <w:lang w:val="lt-LT"/>
        </w:rPr>
        <w:t xml:space="preserve"> iki</w:t>
      </w:r>
      <w:r w:rsidR="000A37DE" w:rsidRPr="00F978BC">
        <w:rPr>
          <w:rStyle w:val="eop"/>
          <w:lang w:val="lt-LT"/>
        </w:rPr>
        <w:t xml:space="preserve"> ši</w:t>
      </w:r>
      <w:r w:rsidR="00C03DCF" w:rsidRPr="00F978BC">
        <w:rPr>
          <w:rStyle w:val="eop"/>
          <w:lang w:val="lt-LT"/>
        </w:rPr>
        <w:t xml:space="preserve">ų </w:t>
      </w:r>
      <w:r w:rsidR="000A37DE" w:rsidRPr="00F978BC">
        <w:rPr>
          <w:rStyle w:val="eop"/>
          <w:lang w:val="lt-LT"/>
        </w:rPr>
        <w:t>dienų skaitmeninių termometr</w:t>
      </w:r>
      <w:r w:rsidR="002F21D7" w:rsidRPr="00F978BC">
        <w:rPr>
          <w:rStyle w:val="eop"/>
          <w:lang w:val="lt-LT"/>
        </w:rPr>
        <w:t>ų.</w:t>
      </w:r>
      <w:r w:rsidR="000E7D6D" w:rsidRPr="00F978BC">
        <w:rPr>
          <w:rStyle w:val="eop"/>
          <w:lang w:val="lt-LT"/>
        </w:rPr>
        <w:t xml:space="preserve"> 3-ioje klasėje nagrinėjant magnetus</w:t>
      </w:r>
      <w:r w:rsidR="00E3323C" w:rsidRPr="00F978BC">
        <w:rPr>
          <w:rStyle w:val="eop"/>
          <w:lang w:val="lt-LT"/>
        </w:rPr>
        <w:t xml:space="preserve"> galima papasakoti kompaso </w:t>
      </w:r>
      <w:r w:rsidR="00035280" w:rsidRPr="00F978BC">
        <w:rPr>
          <w:rStyle w:val="eop"/>
          <w:lang w:val="lt-LT"/>
        </w:rPr>
        <w:t>išradimo isto</w:t>
      </w:r>
      <w:r w:rsidR="00747F96" w:rsidRPr="00F978BC">
        <w:rPr>
          <w:rStyle w:val="eop"/>
          <w:lang w:val="lt-LT"/>
        </w:rPr>
        <w:t>ri</w:t>
      </w:r>
      <w:r w:rsidR="00035280" w:rsidRPr="00F978BC">
        <w:rPr>
          <w:rStyle w:val="eop"/>
          <w:lang w:val="lt-LT"/>
        </w:rPr>
        <w:t>ją</w:t>
      </w:r>
      <w:r w:rsidR="00982AF8" w:rsidRPr="00F978BC">
        <w:rPr>
          <w:rStyle w:val="eop"/>
          <w:lang w:val="lt-LT"/>
        </w:rPr>
        <w:t xml:space="preserve"> Senovės Kinijoje</w:t>
      </w:r>
      <w:r w:rsidR="0099250F" w:rsidRPr="00F978BC">
        <w:rPr>
          <w:rStyle w:val="eop"/>
          <w:lang w:val="lt-LT"/>
        </w:rPr>
        <w:t>.</w:t>
      </w:r>
    </w:p>
    <w:p w14:paraId="16B12645" w14:textId="3B979E05" w:rsidR="004A3CE4" w:rsidRPr="00F978BC" w:rsidRDefault="00E23EA5" w:rsidP="00916674">
      <w:pPr>
        <w:pStyle w:val="paragraph"/>
        <w:spacing w:before="0" w:beforeAutospacing="0" w:after="0" w:afterAutospacing="0"/>
        <w:jc w:val="both"/>
        <w:textAlignment w:val="baseline"/>
        <w:rPr>
          <w:lang w:val="lt-LT"/>
        </w:rPr>
      </w:pPr>
      <w:r w:rsidRPr="00F978BC">
        <w:rPr>
          <w:rStyle w:val="normaltextrun"/>
          <w:b/>
          <w:bCs/>
          <w:lang w:val="lt-LT"/>
        </w:rPr>
        <w:t>4</w:t>
      </w:r>
      <w:r w:rsidR="00851D7D" w:rsidRPr="00F978BC">
        <w:rPr>
          <w:rStyle w:val="normaltextrun"/>
          <w:b/>
          <w:bCs/>
          <w:lang w:val="lt-LT"/>
        </w:rPr>
        <w:t>. </w:t>
      </w:r>
      <w:r w:rsidR="004A3CE4" w:rsidRPr="00F978BC">
        <w:rPr>
          <w:rStyle w:val="normaltextrun"/>
          <w:b/>
          <w:bCs/>
          <w:lang w:val="lt-LT"/>
        </w:rPr>
        <w:t>Pilietinės visuomenės savikūra</w:t>
      </w:r>
      <w:r w:rsidR="00162CAA" w:rsidRPr="00F978BC">
        <w:rPr>
          <w:rStyle w:val="normaltextrun"/>
          <w:b/>
          <w:bCs/>
          <w:lang w:val="lt-LT"/>
        </w:rPr>
        <w:t xml:space="preserve"> </w:t>
      </w:r>
    </w:p>
    <w:p w14:paraId="2515D566" w14:textId="1015FADA" w:rsidR="004A3CE4" w:rsidRPr="00A405E5" w:rsidRDefault="00E23EA5" w:rsidP="00916674">
      <w:pPr>
        <w:pStyle w:val="paragraph"/>
        <w:spacing w:before="0" w:beforeAutospacing="0" w:after="0" w:afterAutospacing="0"/>
        <w:jc w:val="both"/>
        <w:textAlignment w:val="baseline"/>
        <w:rPr>
          <w:u w:val="single"/>
          <w:lang w:val="lt-LT"/>
        </w:rPr>
      </w:pPr>
      <w:r w:rsidRPr="00A405E5">
        <w:rPr>
          <w:rStyle w:val="normaltextrun"/>
          <w:u w:val="single"/>
          <w:lang w:val="lt-LT"/>
        </w:rPr>
        <w:t>4</w:t>
      </w:r>
      <w:r w:rsidR="004A3CE4" w:rsidRPr="00A405E5">
        <w:rPr>
          <w:rStyle w:val="normaltextrun"/>
          <w:u w:val="single"/>
          <w:lang w:val="lt-LT"/>
        </w:rPr>
        <w:t>.1.</w:t>
      </w:r>
      <w:r w:rsidR="00851D7D" w:rsidRPr="00A405E5">
        <w:rPr>
          <w:rStyle w:val="normaltextrun"/>
          <w:u w:val="single"/>
          <w:lang w:val="lt-LT"/>
        </w:rPr>
        <w:t> </w:t>
      </w:r>
      <w:r w:rsidR="004A3CE4" w:rsidRPr="00A405E5">
        <w:rPr>
          <w:rStyle w:val="normaltextrun"/>
          <w:u w:val="single"/>
          <w:lang w:val="lt-LT"/>
        </w:rPr>
        <w:t>Ekstremalios situacijos</w:t>
      </w:r>
      <w:r w:rsidR="00162CAA" w:rsidRPr="00A405E5">
        <w:rPr>
          <w:rStyle w:val="normaltextrun"/>
          <w:u w:val="single"/>
          <w:lang w:val="lt-LT"/>
        </w:rPr>
        <w:t xml:space="preserve"> </w:t>
      </w:r>
    </w:p>
    <w:p w14:paraId="51A86399" w14:textId="4B694789" w:rsidR="004A3CE4" w:rsidRPr="00576D08" w:rsidRDefault="001A10C8" w:rsidP="00916674">
      <w:pPr>
        <w:pStyle w:val="paragraph"/>
        <w:spacing w:before="0" w:beforeAutospacing="0" w:after="0" w:afterAutospacing="0"/>
        <w:jc w:val="both"/>
        <w:textAlignment w:val="baseline"/>
        <w:rPr>
          <w:lang w:val="lt-LT"/>
        </w:rPr>
      </w:pPr>
      <w:r w:rsidRPr="00576D08">
        <w:rPr>
          <w:rStyle w:val="normaltextrun"/>
          <w:lang w:val="lt-LT"/>
        </w:rPr>
        <w:t>1-oje klasėje</w:t>
      </w:r>
      <w:r w:rsidR="004A3CE4" w:rsidRPr="00576D08">
        <w:rPr>
          <w:rStyle w:val="normaltextrun"/>
          <w:lang w:val="lt-LT"/>
        </w:rPr>
        <w:t xml:space="preserve"> </w:t>
      </w:r>
      <w:r w:rsidR="00EC7A35" w:rsidRPr="00576D08">
        <w:rPr>
          <w:rStyle w:val="normaltextrun"/>
          <w:lang w:val="lt-LT"/>
        </w:rPr>
        <w:t>aiškinantis</w:t>
      </w:r>
      <w:r w:rsidR="00BC05B7" w:rsidRPr="00576D08">
        <w:rPr>
          <w:rStyle w:val="normaltextrun"/>
          <w:lang w:val="lt-LT"/>
        </w:rPr>
        <w:t>,</w:t>
      </w:r>
      <w:r w:rsidR="00EC7A35" w:rsidRPr="00576D08">
        <w:rPr>
          <w:rStyle w:val="normaltextrun"/>
          <w:lang w:val="lt-LT"/>
        </w:rPr>
        <w:t xml:space="preserve"> kaip reikia elgtis kilus gaisrui</w:t>
      </w:r>
      <w:r w:rsidR="00D818BC" w:rsidRPr="00576D08">
        <w:rPr>
          <w:rStyle w:val="normaltextrun"/>
          <w:lang w:val="lt-LT"/>
        </w:rPr>
        <w:t>, verta aptarti ir gaisrų priežastis</w:t>
      </w:r>
      <w:r w:rsidR="00BB19DD" w:rsidRPr="00576D08">
        <w:rPr>
          <w:rStyle w:val="normaltextrun"/>
          <w:lang w:val="lt-LT"/>
        </w:rPr>
        <w:t xml:space="preserve">. </w:t>
      </w:r>
      <w:r w:rsidR="00BC05B7" w:rsidRPr="00576D08">
        <w:rPr>
          <w:rStyle w:val="normaltextrun"/>
          <w:lang w:val="lt-LT"/>
        </w:rPr>
        <w:t xml:space="preserve">2-oje klasėje </w:t>
      </w:r>
      <w:r w:rsidR="00BC05B7" w:rsidRPr="00576D08">
        <w:rPr>
          <w:lang w:val="lt-LT"/>
        </w:rPr>
        <w:t>aiškinamasi, kaip reikia elgtis nepalankiomis gamtos sąlygomis (žaibuojant, pučiant labai stipriam vėjui, esant plikledžiui, labai aukštai ar labai žemai oro temperatūrai, didelei sausrai)</w:t>
      </w:r>
      <w:r w:rsidR="00F92DED" w:rsidRPr="00576D08">
        <w:rPr>
          <w:lang w:val="lt-LT"/>
        </w:rPr>
        <w:t xml:space="preserve">. </w:t>
      </w:r>
      <w:r w:rsidR="00690F31" w:rsidRPr="00576D08">
        <w:rPr>
          <w:lang w:val="lt-LT"/>
        </w:rPr>
        <w:t>M</w:t>
      </w:r>
      <w:r w:rsidR="00B96C09" w:rsidRPr="00576D08">
        <w:rPr>
          <w:lang w:val="lt-LT"/>
        </w:rPr>
        <w:t>okiniai</w:t>
      </w:r>
      <w:r w:rsidR="00690F31" w:rsidRPr="00576D08">
        <w:rPr>
          <w:lang w:val="lt-LT"/>
        </w:rPr>
        <w:t xml:space="preserve"> tardamiesi</w:t>
      </w:r>
      <w:r w:rsidR="00EF681F" w:rsidRPr="00576D08">
        <w:rPr>
          <w:lang w:val="lt-LT"/>
        </w:rPr>
        <w:t xml:space="preserve"> galėtų</w:t>
      </w:r>
      <w:r w:rsidR="00B96C09" w:rsidRPr="00576D08">
        <w:rPr>
          <w:lang w:val="lt-LT"/>
        </w:rPr>
        <w:t xml:space="preserve"> ieško</w:t>
      </w:r>
      <w:r w:rsidR="00EF681F" w:rsidRPr="00576D08">
        <w:rPr>
          <w:lang w:val="lt-LT"/>
        </w:rPr>
        <w:t>ti</w:t>
      </w:r>
      <w:r w:rsidR="00B96C09" w:rsidRPr="00576D08">
        <w:rPr>
          <w:lang w:val="lt-LT"/>
        </w:rPr>
        <w:t xml:space="preserve"> bendrų sprendimų, kaip elgtis vienoje ar kitoje</w:t>
      </w:r>
      <w:r w:rsidR="00B96C09" w:rsidRPr="00576D08">
        <w:rPr>
          <w:spacing w:val="1"/>
          <w:lang w:val="lt-LT"/>
        </w:rPr>
        <w:t xml:space="preserve"> </w:t>
      </w:r>
      <w:r w:rsidR="00B96C09" w:rsidRPr="00576D08">
        <w:rPr>
          <w:lang w:val="lt-LT"/>
        </w:rPr>
        <w:t xml:space="preserve">situacijoje, </w:t>
      </w:r>
      <w:r w:rsidR="00B0554C" w:rsidRPr="00576D08">
        <w:rPr>
          <w:lang w:val="lt-LT"/>
        </w:rPr>
        <w:t xml:space="preserve">dirbdami poromis </w:t>
      </w:r>
      <w:r w:rsidR="00B96C09" w:rsidRPr="00576D08">
        <w:rPr>
          <w:lang w:val="lt-LT"/>
        </w:rPr>
        <w:t>kur</w:t>
      </w:r>
      <w:r w:rsidR="00EF681F" w:rsidRPr="00576D08">
        <w:rPr>
          <w:lang w:val="lt-LT"/>
        </w:rPr>
        <w:t>ti</w:t>
      </w:r>
      <w:r w:rsidR="00B96C09" w:rsidRPr="00576D08">
        <w:rPr>
          <w:lang w:val="lt-LT"/>
        </w:rPr>
        <w:t xml:space="preserve"> rekomendacini</w:t>
      </w:r>
      <w:r w:rsidR="00B0554C" w:rsidRPr="00576D08">
        <w:rPr>
          <w:lang w:val="lt-LT"/>
        </w:rPr>
        <w:t>us</w:t>
      </w:r>
      <w:r w:rsidR="00B96C09" w:rsidRPr="00576D08">
        <w:rPr>
          <w:lang w:val="lt-LT"/>
        </w:rPr>
        <w:t xml:space="preserve"> plakat</w:t>
      </w:r>
      <w:r w:rsidR="00B0554C" w:rsidRPr="00576D08">
        <w:rPr>
          <w:lang w:val="lt-LT"/>
        </w:rPr>
        <w:t>us,</w:t>
      </w:r>
      <w:r w:rsidR="00B96C09" w:rsidRPr="00576D08">
        <w:rPr>
          <w:spacing w:val="1"/>
          <w:lang w:val="lt-LT"/>
        </w:rPr>
        <w:t xml:space="preserve"> </w:t>
      </w:r>
      <w:r w:rsidR="00B96C09" w:rsidRPr="00576D08">
        <w:rPr>
          <w:lang w:val="lt-LT"/>
        </w:rPr>
        <w:t>lankstinuk</w:t>
      </w:r>
      <w:r w:rsidR="00B0554C" w:rsidRPr="00576D08">
        <w:rPr>
          <w:lang w:val="lt-LT"/>
        </w:rPr>
        <w:t xml:space="preserve">us ar </w:t>
      </w:r>
      <w:r w:rsidR="00494D2A" w:rsidRPr="00576D08">
        <w:rPr>
          <w:lang w:val="lt-LT"/>
        </w:rPr>
        <w:t xml:space="preserve">skrajutes. </w:t>
      </w:r>
      <w:r w:rsidR="00F92DED" w:rsidRPr="00576D08">
        <w:rPr>
          <w:lang w:val="lt-LT"/>
        </w:rPr>
        <w:t xml:space="preserve">3-ioje klasėje </w:t>
      </w:r>
      <w:r w:rsidR="00CA624B" w:rsidRPr="00576D08">
        <w:rPr>
          <w:lang w:val="lt-LT"/>
        </w:rPr>
        <w:t>nagrinėja</w:t>
      </w:r>
      <w:r w:rsidR="00F51AFC" w:rsidRPr="00576D08">
        <w:rPr>
          <w:lang w:val="lt-LT"/>
        </w:rPr>
        <w:t>nt energijos šaltinius</w:t>
      </w:r>
      <w:r w:rsidR="00D71E6F" w:rsidRPr="00576D08">
        <w:rPr>
          <w:lang w:val="lt-LT"/>
        </w:rPr>
        <w:t>, aiškinantis, kaip elektros energija sukuriama</w:t>
      </w:r>
      <w:r w:rsidR="004A3CE4" w:rsidRPr="00576D08">
        <w:rPr>
          <w:rStyle w:val="normaltextrun"/>
          <w:lang w:val="lt-LT"/>
        </w:rPr>
        <w:t xml:space="preserve"> verta aptarti pavojus, kurie kyla dėl Astravo elektrinės, apsisaugojimo nuo radiacijos būdus. </w:t>
      </w:r>
    </w:p>
    <w:p w14:paraId="4401D19A" w14:textId="191B14A1" w:rsidR="004A3CE4" w:rsidRPr="00A405E5" w:rsidRDefault="00E23EA5" w:rsidP="00916674">
      <w:pPr>
        <w:pStyle w:val="paragraph"/>
        <w:spacing w:before="0" w:beforeAutospacing="0" w:after="0" w:afterAutospacing="0"/>
        <w:jc w:val="both"/>
        <w:textAlignment w:val="baseline"/>
        <w:rPr>
          <w:u w:val="single"/>
          <w:lang w:val="lt-LT"/>
        </w:rPr>
      </w:pPr>
      <w:r w:rsidRPr="00A405E5">
        <w:rPr>
          <w:rStyle w:val="normaltextrun"/>
          <w:u w:val="single"/>
          <w:lang w:val="lt-LT"/>
        </w:rPr>
        <w:t>4</w:t>
      </w:r>
      <w:r w:rsidR="004A3CE4" w:rsidRPr="00A405E5">
        <w:rPr>
          <w:rStyle w:val="normaltextrun"/>
          <w:u w:val="single"/>
          <w:lang w:val="lt-LT"/>
        </w:rPr>
        <w:t>.2.</w:t>
      </w:r>
      <w:r w:rsidR="00851D7D" w:rsidRPr="00A405E5">
        <w:rPr>
          <w:rStyle w:val="normaltextrun"/>
          <w:u w:val="single"/>
          <w:lang w:val="lt-LT"/>
        </w:rPr>
        <w:t> </w:t>
      </w:r>
      <w:r w:rsidR="004A3CE4" w:rsidRPr="00A405E5">
        <w:rPr>
          <w:rStyle w:val="normaltextrun"/>
          <w:u w:val="single"/>
          <w:lang w:val="lt-LT"/>
        </w:rPr>
        <w:t>Intelektinė nuosavybė</w:t>
      </w:r>
    </w:p>
    <w:p w14:paraId="14D2E5CD" w14:textId="5EB9FECA" w:rsidR="004A3CE4" w:rsidRPr="00F978BC" w:rsidRDefault="00340F82" w:rsidP="00916674">
      <w:pPr>
        <w:pStyle w:val="paragraph"/>
        <w:spacing w:before="0" w:beforeAutospacing="0" w:after="0" w:afterAutospacing="0"/>
        <w:jc w:val="both"/>
        <w:textAlignment w:val="baseline"/>
        <w:rPr>
          <w:lang w:val="lt-LT"/>
        </w:rPr>
      </w:pPr>
      <w:r w:rsidRPr="00576D08">
        <w:rPr>
          <w:rStyle w:val="normaltextrun"/>
          <w:lang w:val="lt-LT"/>
        </w:rPr>
        <w:t>Gamtos mokslų</w:t>
      </w:r>
      <w:r w:rsidR="004A3CE4" w:rsidRPr="00576D08">
        <w:rPr>
          <w:rStyle w:val="normaltextrun"/>
          <w:lang w:val="lt-LT"/>
        </w:rPr>
        <w:t xml:space="preserve"> bendrojoje programoje gamtamokslinio komunikavimo pasiekimų srit</w:t>
      </w:r>
      <w:r w:rsidR="00F21F9D" w:rsidRPr="00576D08">
        <w:rPr>
          <w:rStyle w:val="normaltextrun"/>
          <w:lang w:val="lt-LT"/>
        </w:rPr>
        <w:t>yje</w:t>
      </w:r>
      <w:r w:rsidR="004A3CE4" w:rsidRPr="00576D08">
        <w:rPr>
          <w:rStyle w:val="normaltextrun"/>
          <w:lang w:val="lt-LT"/>
        </w:rPr>
        <w:t xml:space="preserve"> ir numatoma ugdyti pasiekimą</w:t>
      </w:r>
      <w:r w:rsidR="00D34BEA" w:rsidRPr="00576D08">
        <w:rPr>
          <w:rStyle w:val="normaltextrun"/>
          <w:lang w:val="lt-LT"/>
        </w:rPr>
        <w:t xml:space="preserve"> B2</w:t>
      </w:r>
      <w:r w:rsidR="004A3CE4" w:rsidRPr="00576D08">
        <w:rPr>
          <w:rStyle w:val="normaltextrun"/>
          <w:lang w:val="lt-LT"/>
        </w:rPr>
        <w:t xml:space="preserve">: Atsirenka reikiamą įvairiais būdais pateiktą informaciją iš skirtingų šaltinių, </w:t>
      </w:r>
      <w:r w:rsidR="00C169B8" w:rsidRPr="00576D08">
        <w:rPr>
          <w:rStyle w:val="normaltextrun"/>
          <w:lang w:val="lt-LT"/>
        </w:rPr>
        <w:t>[</w:t>
      </w:r>
      <w:r w:rsidR="004A3CE4" w:rsidRPr="00576D08">
        <w:rPr>
          <w:rStyle w:val="normaltextrun"/>
          <w:lang w:val="lt-LT"/>
        </w:rPr>
        <w:t>...</w:t>
      </w:r>
      <w:r w:rsidR="00C169B8" w:rsidRPr="00576D08">
        <w:rPr>
          <w:rStyle w:val="normaltextrun"/>
          <w:lang w:val="lt-LT"/>
        </w:rPr>
        <w:t>]</w:t>
      </w:r>
      <w:r w:rsidR="004A3CE4" w:rsidRPr="00576D08">
        <w:rPr>
          <w:rStyle w:val="normaltextrun"/>
          <w:lang w:val="lt-LT"/>
        </w:rPr>
        <w:t xml:space="preserve"> tinkamai cituoja šaltinius. </w:t>
      </w:r>
      <w:r w:rsidR="009E03D1" w:rsidRPr="00576D08">
        <w:rPr>
          <w:rStyle w:val="normaltextrun"/>
          <w:lang w:val="lt-LT"/>
        </w:rPr>
        <w:t>Visgi</w:t>
      </w:r>
      <w:r w:rsidR="003D6D5B">
        <w:rPr>
          <w:rStyle w:val="normaltextrun"/>
          <w:lang w:val="lt-LT"/>
        </w:rPr>
        <w:t>,</w:t>
      </w:r>
      <w:r w:rsidR="009E03D1" w:rsidRPr="00576D08">
        <w:rPr>
          <w:rStyle w:val="normaltextrun"/>
          <w:lang w:val="lt-LT"/>
        </w:rPr>
        <w:t xml:space="preserve"> atsižvelgiant į mokinių amžių </w:t>
      </w:r>
      <w:r w:rsidR="00B92246" w:rsidRPr="00576D08">
        <w:rPr>
          <w:rStyle w:val="normaltextrun"/>
          <w:lang w:val="lt-LT"/>
        </w:rPr>
        <w:t>1–2 klasė</w:t>
      </w:r>
      <w:r w:rsidR="003D6D5B">
        <w:rPr>
          <w:rStyle w:val="normaltextrun"/>
          <w:lang w:val="lt-LT"/>
        </w:rPr>
        <w:t>s</w:t>
      </w:r>
      <w:r w:rsidR="00E05FAE" w:rsidRPr="00576D08">
        <w:rPr>
          <w:rStyle w:val="normaltextrun"/>
          <w:lang w:val="lt-LT"/>
        </w:rPr>
        <w:t>e</w:t>
      </w:r>
      <w:r w:rsidR="00694C67" w:rsidRPr="00576D08">
        <w:rPr>
          <w:rStyle w:val="normaltextrun"/>
          <w:lang w:val="lt-LT"/>
        </w:rPr>
        <w:t xml:space="preserve"> tik aukštesniojo pasiekimų lygio mokinai</w:t>
      </w:r>
      <w:r w:rsidR="001D3186" w:rsidRPr="00576D08">
        <w:rPr>
          <w:rStyle w:val="normaltextrun"/>
          <w:lang w:val="lt-LT"/>
        </w:rPr>
        <w:t>, o 3–4</w:t>
      </w:r>
      <w:r w:rsidR="00694C67" w:rsidRPr="00576D08">
        <w:rPr>
          <w:rStyle w:val="normaltextrun"/>
          <w:lang w:val="lt-LT"/>
        </w:rPr>
        <w:t xml:space="preserve"> </w:t>
      </w:r>
      <w:r w:rsidR="003D6D5B">
        <w:rPr>
          <w:rStyle w:val="normaltextrun"/>
          <w:lang w:val="lt-LT"/>
        </w:rPr>
        <w:t xml:space="preserve">klasėse </w:t>
      </w:r>
      <w:r w:rsidR="001D3186" w:rsidRPr="00576D08">
        <w:rPr>
          <w:rStyle w:val="normaltextrun"/>
          <w:lang w:val="lt-LT"/>
        </w:rPr>
        <w:t>visi</w:t>
      </w:r>
      <w:r w:rsidR="00C45DC9" w:rsidRPr="00576D08">
        <w:rPr>
          <w:rStyle w:val="normaltextrun"/>
          <w:lang w:val="lt-LT"/>
        </w:rPr>
        <w:t xml:space="preserve">, išskyrus slenkstinio pasiekimo mokinius, </w:t>
      </w:r>
      <w:r w:rsidR="000A199D" w:rsidRPr="00576D08">
        <w:rPr>
          <w:lang w:val="lt-LT"/>
        </w:rPr>
        <w:t>be tikslaus citavimo nurodo, kokius šaltinius naudojo.</w:t>
      </w:r>
      <w:r w:rsidR="001D3186" w:rsidRPr="00576D08">
        <w:rPr>
          <w:lang w:val="lt-LT"/>
        </w:rPr>
        <w:t xml:space="preserve"> </w:t>
      </w:r>
      <w:r w:rsidR="00C45DC9" w:rsidRPr="00576D08">
        <w:rPr>
          <w:lang w:val="lt-LT"/>
        </w:rPr>
        <w:t>Tačiau k</w:t>
      </w:r>
      <w:r w:rsidR="004A3CE4" w:rsidRPr="00576D08">
        <w:rPr>
          <w:rStyle w:val="normaltextrun"/>
          <w:lang w:val="lt-LT"/>
        </w:rPr>
        <w:t>iekvieną kartą, kai mokin</w:t>
      </w:r>
      <w:r w:rsidR="006A492A" w:rsidRPr="00576D08">
        <w:rPr>
          <w:rStyle w:val="normaltextrun"/>
          <w:lang w:val="lt-LT"/>
        </w:rPr>
        <w:t>iai</w:t>
      </w:r>
      <w:r w:rsidR="004A3CE4" w:rsidRPr="00576D08">
        <w:rPr>
          <w:rStyle w:val="normaltextrun"/>
          <w:lang w:val="lt-LT"/>
        </w:rPr>
        <w:t xml:space="preserve"> rengią pranešimą, atlieka projektinį darbą ir atsirenka reikiamą informaciją bei ją perteikia</w:t>
      </w:r>
      <w:r w:rsidR="004A3CE4" w:rsidRPr="00F978BC">
        <w:rPr>
          <w:rStyle w:val="normaltextrun"/>
          <w:lang w:val="lt-LT"/>
        </w:rPr>
        <w:t xml:space="preserve">, naudojasi savo bendraklasių gautais duomenimis ar kitais padarytais darbais, svarbu atkreipti </w:t>
      </w:r>
      <w:r w:rsidR="006A492A" w:rsidRPr="00F978BC">
        <w:rPr>
          <w:rStyle w:val="normaltextrun"/>
          <w:lang w:val="lt-LT"/>
        </w:rPr>
        <w:t xml:space="preserve">jų </w:t>
      </w:r>
      <w:r w:rsidR="004A3CE4" w:rsidRPr="00F978BC">
        <w:rPr>
          <w:rStyle w:val="normaltextrun"/>
          <w:lang w:val="lt-LT"/>
        </w:rPr>
        <w:t>dėmesį</w:t>
      </w:r>
      <w:r w:rsidR="009A43E2" w:rsidRPr="00F978BC">
        <w:rPr>
          <w:rStyle w:val="normaltextrun"/>
          <w:lang w:val="lt-LT"/>
        </w:rPr>
        <w:t>, kad būtina</w:t>
      </w:r>
      <w:r w:rsidR="004A3CE4" w:rsidRPr="00F978BC">
        <w:rPr>
          <w:rStyle w:val="normaltextrun"/>
          <w:lang w:val="lt-LT"/>
        </w:rPr>
        <w:t xml:space="preserve"> </w:t>
      </w:r>
      <w:r w:rsidR="009A43E2" w:rsidRPr="00F978BC">
        <w:rPr>
          <w:rStyle w:val="normaltextrun"/>
          <w:lang w:val="lt-LT"/>
        </w:rPr>
        <w:t>nurodyti panaudotus</w:t>
      </w:r>
      <w:r w:rsidR="004A3CE4" w:rsidRPr="00F978BC">
        <w:rPr>
          <w:rStyle w:val="normaltextrun"/>
          <w:lang w:val="lt-LT"/>
        </w:rPr>
        <w:t xml:space="preserve"> šaltini</w:t>
      </w:r>
      <w:r w:rsidR="009A43E2" w:rsidRPr="00F978BC">
        <w:rPr>
          <w:rStyle w:val="normaltextrun"/>
          <w:lang w:val="lt-LT"/>
        </w:rPr>
        <w:t>us</w:t>
      </w:r>
      <w:r w:rsidR="004A3CE4" w:rsidRPr="00F978BC">
        <w:rPr>
          <w:rStyle w:val="normaltextrun"/>
          <w:lang w:val="lt-LT"/>
        </w:rPr>
        <w:t xml:space="preserve"> taip ugdant pagarbą kitų darbui, supratimą apie intelektinę nuosavybę.</w:t>
      </w:r>
    </w:p>
    <w:p w14:paraId="1DB59756" w14:textId="6061CB1C" w:rsidR="004A3CE4" w:rsidRPr="00F978BC" w:rsidRDefault="00E23EA5" w:rsidP="00916674">
      <w:pPr>
        <w:pStyle w:val="paragraph"/>
        <w:spacing w:before="0" w:beforeAutospacing="0" w:after="0" w:afterAutospacing="0"/>
        <w:jc w:val="both"/>
        <w:textAlignment w:val="baseline"/>
        <w:rPr>
          <w:lang w:val="lt-LT"/>
        </w:rPr>
      </w:pPr>
      <w:r w:rsidRPr="00F978BC">
        <w:rPr>
          <w:rStyle w:val="normaltextrun"/>
          <w:b/>
          <w:bCs/>
          <w:lang w:val="lt-LT"/>
        </w:rPr>
        <w:t>5</w:t>
      </w:r>
      <w:r w:rsidR="00851D7D" w:rsidRPr="00F978BC">
        <w:rPr>
          <w:rStyle w:val="normaltextrun"/>
          <w:b/>
          <w:bCs/>
          <w:lang w:val="lt-LT"/>
        </w:rPr>
        <w:t>. </w:t>
      </w:r>
      <w:r w:rsidR="004A3CE4" w:rsidRPr="00F978BC">
        <w:rPr>
          <w:rStyle w:val="normaltextrun"/>
          <w:b/>
          <w:bCs/>
          <w:lang w:val="lt-LT"/>
        </w:rPr>
        <w:t>Socialinė ir ekonominė plėtra</w:t>
      </w:r>
    </w:p>
    <w:p w14:paraId="5A7B7709" w14:textId="4FE13EE7" w:rsidR="004A3CE4" w:rsidRPr="00A405E5" w:rsidRDefault="00E23EA5" w:rsidP="00916674">
      <w:pPr>
        <w:pStyle w:val="paragraph"/>
        <w:spacing w:before="0" w:beforeAutospacing="0" w:after="0" w:afterAutospacing="0"/>
        <w:jc w:val="both"/>
        <w:textAlignment w:val="baseline"/>
        <w:rPr>
          <w:u w:val="single"/>
          <w:lang w:val="lt-LT"/>
        </w:rPr>
      </w:pPr>
      <w:r w:rsidRPr="00A405E5">
        <w:rPr>
          <w:rStyle w:val="normaltextrun"/>
          <w:u w:val="single"/>
          <w:lang w:val="lt-LT"/>
        </w:rPr>
        <w:t>5</w:t>
      </w:r>
      <w:r w:rsidR="004A3CE4" w:rsidRPr="00A405E5">
        <w:rPr>
          <w:rStyle w:val="normaltextrun"/>
          <w:u w:val="single"/>
          <w:lang w:val="lt-LT"/>
        </w:rPr>
        <w:t>.1.</w:t>
      </w:r>
      <w:r w:rsidR="00851D7D" w:rsidRPr="00A405E5">
        <w:rPr>
          <w:rStyle w:val="normaltextrun"/>
          <w:u w:val="single"/>
          <w:lang w:val="lt-LT"/>
        </w:rPr>
        <w:t> </w:t>
      </w:r>
      <w:r w:rsidR="004A3CE4" w:rsidRPr="00A405E5">
        <w:rPr>
          <w:rStyle w:val="normaltextrun"/>
          <w:u w:val="single"/>
          <w:lang w:val="lt-LT"/>
        </w:rPr>
        <w:t>Žiedinė ekonomika</w:t>
      </w:r>
      <w:r w:rsidR="00162CAA" w:rsidRPr="00A405E5">
        <w:rPr>
          <w:rStyle w:val="normaltextrun"/>
          <w:u w:val="single"/>
          <w:lang w:val="lt-LT"/>
        </w:rPr>
        <w:t xml:space="preserve"> </w:t>
      </w:r>
    </w:p>
    <w:p w14:paraId="4D928855" w14:textId="13826BE4" w:rsidR="004A3CE4" w:rsidRPr="00F978BC" w:rsidRDefault="004A3CE4" w:rsidP="00916674">
      <w:pPr>
        <w:pStyle w:val="paragraph"/>
        <w:spacing w:before="0" w:beforeAutospacing="0" w:after="0" w:afterAutospacing="0"/>
        <w:jc w:val="both"/>
        <w:textAlignment w:val="baseline"/>
        <w:rPr>
          <w:lang w:val="lt-LT"/>
        </w:rPr>
      </w:pPr>
      <w:r w:rsidRPr="00F978BC">
        <w:rPr>
          <w:rStyle w:val="normaltextrun"/>
          <w:lang w:val="lt-LT"/>
        </w:rPr>
        <w:t xml:space="preserve">Žiedinės ekonomikos principai </w:t>
      </w:r>
      <w:r w:rsidR="00DB11DC">
        <w:rPr>
          <w:rStyle w:val="normaltextrun"/>
          <w:lang w:val="lt-LT"/>
        </w:rPr>
        <w:t>gamtos mokslų</w:t>
      </w:r>
      <w:r w:rsidRPr="00F978BC">
        <w:rPr>
          <w:rStyle w:val="normaltextrun"/>
          <w:lang w:val="lt-LT"/>
        </w:rPr>
        <w:t xml:space="preserve"> mokymosi turinyje išreikšti netiesiogiai tik aptariant saikingą vartojimą, resursų taupymą, atliekų rūšiavimą akcentuojant jų perdirbimą ir pakartotiną panaudojimą.</w:t>
      </w:r>
      <w:r w:rsidR="00162CAA" w:rsidRPr="00F978BC">
        <w:rPr>
          <w:rStyle w:val="normaltextrun"/>
          <w:lang w:val="lt-LT"/>
        </w:rPr>
        <w:t xml:space="preserve"> </w:t>
      </w:r>
    </w:p>
    <w:p w14:paraId="09850C95" w14:textId="4DD6D472" w:rsidR="004A3CE4" w:rsidRPr="00A405E5" w:rsidRDefault="00E23EA5" w:rsidP="00916674">
      <w:pPr>
        <w:pStyle w:val="paragraph"/>
        <w:spacing w:before="0" w:beforeAutospacing="0" w:after="0" w:afterAutospacing="0"/>
        <w:jc w:val="both"/>
        <w:textAlignment w:val="baseline"/>
        <w:rPr>
          <w:u w:val="single"/>
          <w:lang w:val="lt-LT"/>
        </w:rPr>
      </w:pPr>
      <w:r w:rsidRPr="00A405E5">
        <w:rPr>
          <w:rStyle w:val="normaltextrun"/>
          <w:u w:val="single"/>
          <w:lang w:val="lt-LT"/>
        </w:rPr>
        <w:lastRenderedPageBreak/>
        <w:t>5</w:t>
      </w:r>
      <w:r w:rsidR="004A3CE4" w:rsidRPr="00A405E5">
        <w:rPr>
          <w:rStyle w:val="normaltextrun"/>
          <w:u w:val="single"/>
          <w:lang w:val="lt-LT"/>
        </w:rPr>
        <w:t>.2.</w:t>
      </w:r>
      <w:r w:rsidR="00851D7D" w:rsidRPr="00A405E5">
        <w:rPr>
          <w:rStyle w:val="normaltextrun"/>
          <w:u w:val="single"/>
          <w:lang w:val="lt-LT"/>
        </w:rPr>
        <w:t> </w:t>
      </w:r>
      <w:r w:rsidR="004A3CE4" w:rsidRPr="00A405E5">
        <w:rPr>
          <w:rStyle w:val="normaltextrun"/>
          <w:u w:val="single"/>
          <w:lang w:val="lt-LT"/>
        </w:rPr>
        <w:t>Pažangios technologijos ir inovacijos</w:t>
      </w:r>
      <w:r w:rsidR="00162CAA" w:rsidRPr="00A405E5">
        <w:rPr>
          <w:rStyle w:val="normaltextrun"/>
          <w:u w:val="single"/>
          <w:lang w:val="lt-LT"/>
        </w:rPr>
        <w:t xml:space="preserve"> </w:t>
      </w:r>
    </w:p>
    <w:p w14:paraId="50407297" w14:textId="3D0E224F" w:rsidR="004A3CE4" w:rsidRPr="00F978BC" w:rsidRDefault="005F733B" w:rsidP="00916674">
      <w:pPr>
        <w:pStyle w:val="paragraph"/>
        <w:spacing w:before="0" w:beforeAutospacing="0" w:after="0" w:afterAutospacing="0"/>
        <w:jc w:val="both"/>
        <w:textAlignment w:val="baseline"/>
        <w:rPr>
          <w:lang w:val="lt-LT"/>
        </w:rPr>
      </w:pPr>
      <w:r>
        <w:rPr>
          <w:rStyle w:val="normaltextrun"/>
          <w:lang w:val="lt-LT"/>
        </w:rPr>
        <w:t>Gamtos mokslų</w:t>
      </w:r>
      <w:r w:rsidR="004A3CE4" w:rsidRPr="00F978BC">
        <w:rPr>
          <w:rStyle w:val="normaltextrun"/>
          <w:lang w:val="lt-LT"/>
        </w:rPr>
        <w:t xml:space="preserve"> programo</w:t>
      </w:r>
      <w:r w:rsidR="0020475E">
        <w:rPr>
          <w:rStyle w:val="normaltextrun"/>
          <w:lang w:val="lt-LT"/>
        </w:rPr>
        <w:t>s</w:t>
      </w:r>
      <w:r w:rsidR="004A3CE4" w:rsidRPr="00F978BC">
        <w:rPr>
          <w:rStyle w:val="normaltextrun"/>
          <w:lang w:val="lt-LT"/>
        </w:rPr>
        <w:t xml:space="preserve"> </w:t>
      </w:r>
      <w:r w:rsidR="0020475E" w:rsidRPr="00F978BC">
        <w:rPr>
          <w:rStyle w:val="normaltextrun"/>
          <w:lang w:val="lt-LT"/>
        </w:rPr>
        <w:t xml:space="preserve">mokymosi turinyje </w:t>
      </w:r>
      <w:r w:rsidR="00026A83">
        <w:rPr>
          <w:rStyle w:val="normaltextrun"/>
          <w:lang w:val="lt-LT"/>
        </w:rPr>
        <w:t xml:space="preserve">yra nemažai temų, kuriose </w:t>
      </w:r>
      <w:r w:rsidR="000B476D">
        <w:rPr>
          <w:rStyle w:val="normaltextrun"/>
          <w:lang w:val="lt-LT"/>
        </w:rPr>
        <w:t>gali būti</w:t>
      </w:r>
      <w:r w:rsidR="0020475E" w:rsidRPr="00F978BC">
        <w:rPr>
          <w:rStyle w:val="normaltextrun"/>
          <w:lang w:val="lt-LT"/>
        </w:rPr>
        <w:t xml:space="preserve"> aptaria</w:t>
      </w:r>
      <w:r w:rsidR="000B476D">
        <w:rPr>
          <w:rStyle w:val="normaltextrun"/>
          <w:lang w:val="lt-LT"/>
        </w:rPr>
        <w:t>mo</w:t>
      </w:r>
      <w:r w:rsidR="0064490E">
        <w:rPr>
          <w:rStyle w:val="normaltextrun"/>
          <w:lang w:val="lt-LT"/>
        </w:rPr>
        <w:t xml:space="preserve">s </w:t>
      </w:r>
      <w:r w:rsidR="000B476D">
        <w:rPr>
          <w:rStyle w:val="normaltextrun"/>
          <w:lang w:val="lt-LT"/>
        </w:rPr>
        <w:t>pažangiosios technologijos</w:t>
      </w:r>
      <w:r w:rsidR="00300466">
        <w:rPr>
          <w:rStyle w:val="normaltextrun"/>
          <w:lang w:val="lt-LT"/>
        </w:rPr>
        <w:t>.</w:t>
      </w:r>
      <w:r w:rsidR="0064490E">
        <w:rPr>
          <w:rStyle w:val="normaltextrun"/>
          <w:lang w:val="lt-LT"/>
        </w:rPr>
        <w:t xml:space="preserve"> </w:t>
      </w:r>
      <w:r w:rsidR="00300466">
        <w:rPr>
          <w:rStyle w:val="normaltextrun"/>
          <w:lang w:val="lt-LT"/>
        </w:rPr>
        <w:t>P</w:t>
      </w:r>
      <w:r w:rsidR="0064490E">
        <w:rPr>
          <w:rStyle w:val="normaltextrun"/>
          <w:lang w:val="lt-LT"/>
        </w:rPr>
        <w:t>avyzdžiui, 1</w:t>
      </w:r>
      <w:r w:rsidR="00881609">
        <w:rPr>
          <w:rStyle w:val="normaltextrun"/>
          <w:lang w:val="lt-LT"/>
        </w:rPr>
        <w:t>-oje</w:t>
      </w:r>
      <w:r w:rsidR="0064490E">
        <w:rPr>
          <w:rStyle w:val="normaltextrun"/>
          <w:lang w:val="lt-LT"/>
        </w:rPr>
        <w:t xml:space="preserve"> klasėje </w:t>
      </w:r>
      <w:r w:rsidR="00300466">
        <w:rPr>
          <w:rStyle w:val="normaltextrun"/>
          <w:lang w:val="lt-LT"/>
        </w:rPr>
        <w:t xml:space="preserve">nagrinėjant </w:t>
      </w:r>
      <w:r w:rsidR="00664DF0">
        <w:rPr>
          <w:rStyle w:val="normaltextrun"/>
          <w:lang w:val="lt-LT"/>
        </w:rPr>
        <w:t xml:space="preserve">temą </w:t>
      </w:r>
      <w:r w:rsidR="00664DF0" w:rsidRPr="00664DF0">
        <w:rPr>
          <w:rStyle w:val="normaltextrun"/>
          <w:i/>
          <w:iCs/>
          <w:lang w:val="lt-LT"/>
        </w:rPr>
        <w:t>J</w:t>
      </w:r>
      <w:r w:rsidR="00300466" w:rsidRPr="00664DF0">
        <w:rPr>
          <w:rStyle w:val="normaltextrun"/>
          <w:i/>
          <w:iCs/>
          <w:lang w:val="lt-LT"/>
        </w:rPr>
        <w:t>udėjim</w:t>
      </w:r>
      <w:r w:rsidR="00664DF0" w:rsidRPr="00664DF0">
        <w:rPr>
          <w:rStyle w:val="normaltextrun"/>
          <w:i/>
          <w:iCs/>
          <w:lang w:val="lt-LT"/>
        </w:rPr>
        <w:t>as</w:t>
      </w:r>
      <w:r w:rsidR="00300466">
        <w:rPr>
          <w:rStyle w:val="normaltextrun"/>
          <w:lang w:val="lt-LT"/>
        </w:rPr>
        <w:t xml:space="preserve"> </w:t>
      </w:r>
      <w:r w:rsidR="0064490E">
        <w:rPr>
          <w:rStyle w:val="normaltextrun"/>
          <w:lang w:val="lt-LT"/>
        </w:rPr>
        <w:t>aptaria</w:t>
      </w:r>
      <w:r w:rsidR="00300466">
        <w:rPr>
          <w:rStyle w:val="normaltextrun"/>
          <w:lang w:val="lt-LT"/>
        </w:rPr>
        <w:t>mos</w:t>
      </w:r>
      <w:r w:rsidR="0064490E">
        <w:rPr>
          <w:rStyle w:val="normaltextrun"/>
          <w:lang w:val="lt-LT"/>
        </w:rPr>
        <w:t xml:space="preserve"> </w:t>
      </w:r>
      <w:r w:rsidRPr="005F733B">
        <w:rPr>
          <w:lang w:val="lt-LT"/>
        </w:rPr>
        <w:t>oro, sausumos ir vandens transporto priemones</w:t>
      </w:r>
      <w:r w:rsidR="00664DF0">
        <w:rPr>
          <w:lang w:val="lt-LT"/>
        </w:rPr>
        <w:t xml:space="preserve">, o nagrinėjant temą </w:t>
      </w:r>
      <w:r w:rsidR="00664DF0">
        <w:rPr>
          <w:i/>
          <w:iCs/>
          <w:lang w:val="lt-LT"/>
        </w:rPr>
        <w:t>Energija</w:t>
      </w:r>
      <w:r w:rsidR="0064490E">
        <w:rPr>
          <w:lang w:val="lt-LT"/>
        </w:rPr>
        <w:t xml:space="preserve"> </w:t>
      </w:r>
      <w:r w:rsidR="00664DF0">
        <w:rPr>
          <w:lang w:val="lt-LT"/>
        </w:rPr>
        <w:t>a</w:t>
      </w:r>
      <w:r w:rsidR="00E36E37" w:rsidRPr="00E36E37">
        <w:rPr>
          <w:lang w:val="lt-LT"/>
        </w:rPr>
        <w:t xml:space="preserve">iškinamasi, kaip gamtos mokslų pažanga pakeitė žmonių reikmėms anksčiau naudotus ir dabar naudojamus daiktus (pavyzdžiui, transporto priemonės, darbo priemonės, buitiniai prietaisai ir pan.). </w:t>
      </w:r>
    </w:p>
    <w:p w14:paraId="5378E91D" w14:textId="4D55971E" w:rsidR="004A3CE4" w:rsidRPr="00F978BC" w:rsidRDefault="00E23EA5" w:rsidP="00916674">
      <w:pPr>
        <w:pStyle w:val="paragraph"/>
        <w:spacing w:before="0" w:beforeAutospacing="0" w:after="0" w:afterAutospacing="0"/>
        <w:jc w:val="both"/>
        <w:textAlignment w:val="baseline"/>
        <w:rPr>
          <w:lang w:val="lt-LT"/>
        </w:rPr>
      </w:pPr>
      <w:r w:rsidRPr="00F978BC">
        <w:rPr>
          <w:rStyle w:val="normaltextrun"/>
          <w:b/>
          <w:bCs/>
          <w:lang w:val="lt-LT"/>
        </w:rPr>
        <w:t>6</w:t>
      </w:r>
      <w:r w:rsidR="00851D7D" w:rsidRPr="00F978BC">
        <w:rPr>
          <w:rStyle w:val="normaltextrun"/>
          <w:b/>
          <w:bCs/>
          <w:lang w:val="lt-LT"/>
        </w:rPr>
        <w:t>. </w:t>
      </w:r>
      <w:r w:rsidR="004A3CE4" w:rsidRPr="00F978BC">
        <w:rPr>
          <w:rStyle w:val="normaltextrun"/>
          <w:b/>
          <w:bCs/>
          <w:lang w:val="lt-LT"/>
        </w:rPr>
        <w:t>Aplinkos tvarumas</w:t>
      </w:r>
    </w:p>
    <w:p w14:paraId="6093EAB4" w14:textId="15C744BD" w:rsidR="004A3CE4" w:rsidRPr="00A405E5" w:rsidRDefault="00E23EA5" w:rsidP="00916674">
      <w:pPr>
        <w:pStyle w:val="paragraph"/>
        <w:spacing w:before="0" w:beforeAutospacing="0" w:after="0" w:afterAutospacing="0"/>
        <w:jc w:val="both"/>
        <w:textAlignment w:val="baseline"/>
        <w:rPr>
          <w:u w:val="single"/>
          <w:lang w:val="lt-LT"/>
        </w:rPr>
      </w:pPr>
      <w:r w:rsidRPr="00A405E5">
        <w:rPr>
          <w:rStyle w:val="normaltextrun"/>
          <w:u w:val="single"/>
          <w:lang w:val="lt-LT"/>
        </w:rPr>
        <w:t>6</w:t>
      </w:r>
      <w:r w:rsidR="004A3CE4" w:rsidRPr="00A405E5">
        <w:rPr>
          <w:rStyle w:val="normaltextrun"/>
          <w:u w:val="single"/>
          <w:lang w:val="lt-LT"/>
        </w:rPr>
        <w:t>.1.</w:t>
      </w:r>
      <w:r w:rsidR="00851D7D" w:rsidRPr="00A405E5">
        <w:rPr>
          <w:rStyle w:val="normaltextrun"/>
          <w:u w:val="single"/>
          <w:lang w:val="lt-LT"/>
        </w:rPr>
        <w:t> </w:t>
      </w:r>
      <w:r w:rsidR="004A3CE4" w:rsidRPr="00A405E5">
        <w:rPr>
          <w:rStyle w:val="normaltextrun"/>
          <w:u w:val="single"/>
          <w:lang w:val="lt-LT"/>
        </w:rPr>
        <w:t>Aplinkos apsauga</w:t>
      </w:r>
    </w:p>
    <w:p w14:paraId="259FEE2F" w14:textId="38FC118C" w:rsidR="004A3CE4" w:rsidRPr="00F978BC" w:rsidRDefault="004A3CE4" w:rsidP="00916674">
      <w:pPr>
        <w:pStyle w:val="paragraph"/>
        <w:spacing w:before="0" w:beforeAutospacing="0" w:after="0" w:afterAutospacing="0"/>
        <w:jc w:val="both"/>
        <w:textAlignment w:val="baseline"/>
        <w:rPr>
          <w:lang w:val="lt-LT"/>
        </w:rPr>
      </w:pPr>
      <w:r w:rsidRPr="00F978BC">
        <w:rPr>
          <w:rStyle w:val="normaltextrun"/>
          <w:lang w:val="lt-LT"/>
        </w:rPr>
        <w:t>Tarp</w:t>
      </w:r>
      <w:r w:rsidR="005713EB" w:rsidRPr="00F978BC">
        <w:rPr>
          <w:rStyle w:val="normaltextrun"/>
          <w:lang w:val="lt-LT"/>
        </w:rPr>
        <w:t xml:space="preserve"> </w:t>
      </w:r>
      <w:r w:rsidRPr="00F978BC">
        <w:rPr>
          <w:rStyle w:val="normaltextrun"/>
          <w:lang w:val="lt-LT"/>
        </w:rPr>
        <w:t>bendrojoje</w:t>
      </w:r>
      <w:r w:rsidR="005713EB" w:rsidRPr="00F978BC">
        <w:rPr>
          <w:rStyle w:val="normaltextrun"/>
          <w:lang w:val="lt-LT"/>
        </w:rPr>
        <w:t xml:space="preserve"> </w:t>
      </w:r>
      <w:r w:rsidRPr="00F978BC">
        <w:rPr>
          <w:rStyle w:val="normaltextrun"/>
          <w:lang w:val="lt-LT"/>
        </w:rPr>
        <w:t>programoje numatytų</w:t>
      </w:r>
      <w:r w:rsidR="005713EB" w:rsidRPr="00F978BC">
        <w:rPr>
          <w:rStyle w:val="normaltextrun"/>
          <w:lang w:val="lt-LT"/>
        </w:rPr>
        <w:t xml:space="preserve"> </w:t>
      </w:r>
      <w:r w:rsidRPr="00F978BC">
        <w:rPr>
          <w:rStyle w:val="normaltextrun"/>
          <w:lang w:val="lt-LT"/>
        </w:rPr>
        <w:t>mokymosi uždavinių</w:t>
      </w:r>
      <w:r w:rsidR="005713EB" w:rsidRPr="00F978BC">
        <w:rPr>
          <w:rStyle w:val="normaltextrun"/>
          <w:lang w:val="lt-LT"/>
        </w:rPr>
        <w:t xml:space="preserve"> </w:t>
      </w:r>
      <w:r w:rsidRPr="00F978BC">
        <w:rPr>
          <w:rStyle w:val="normaltextrun"/>
          <w:lang w:val="lt-LT"/>
        </w:rPr>
        <w:t>–</w:t>
      </w:r>
      <w:r w:rsidR="005713EB" w:rsidRPr="00F978BC">
        <w:rPr>
          <w:rStyle w:val="normaltextrun"/>
          <w:lang w:val="lt-LT"/>
        </w:rPr>
        <w:t xml:space="preserve"> </w:t>
      </w:r>
      <w:r w:rsidR="001D28E4" w:rsidRPr="001D28E4">
        <w:rPr>
          <w:rStyle w:val="normaltextrun"/>
          <w:lang w:val="lt-LT"/>
        </w:rPr>
        <w:t>įgyja supratimą, kad žmogus yra neatsiejama gamtos dalis, ugdosi vertybines nuostatas: pagarbą gyvybei ir gamtai; atsakomybę už savo ir kitų gyvybę ir sveikatą, gamtos puoselėjimą ir saugojimą, savo veiksmų pasekmes.</w:t>
      </w:r>
    </w:p>
    <w:p w14:paraId="1CECA142" w14:textId="6A6F4623" w:rsidR="00D60A21" w:rsidRPr="00F978BC" w:rsidRDefault="001D28E4" w:rsidP="00916674">
      <w:pPr>
        <w:pStyle w:val="paragraph"/>
        <w:spacing w:before="0" w:beforeAutospacing="0" w:after="0" w:afterAutospacing="0"/>
        <w:jc w:val="both"/>
        <w:textAlignment w:val="baseline"/>
        <w:rPr>
          <w:lang w:val="lt-LT"/>
        </w:rPr>
      </w:pPr>
      <w:r>
        <w:rPr>
          <w:rStyle w:val="normaltextrun"/>
          <w:lang w:val="lt-LT"/>
        </w:rPr>
        <w:t>Gamtos mokslų</w:t>
      </w:r>
      <w:r w:rsidR="004A3CE4" w:rsidRPr="00F978BC">
        <w:rPr>
          <w:rStyle w:val="normaltextrun"/>
          <w:lang w:val="lt-LT"/>
        </w:rPr>
        <w:t xml:space="preserve"> pamokose siekiama, kad mokiniai suprastų žmogaus veiklos sukeltus pokyčius gamtoje ir imtųsi asmeninės atsakomybės už aplinkos išsaugojimą. </w:t>
      </w:r>
      <w:r w:rsidR="005713EB" w:rsidRPr="00F978BC">
        <w:rPr>
          <w:rStyle w:val="eop"/>
          <w:lang w:val="lt-LT"/>
        </w:rPr>
        <w:t xml:space="preserve"> </w:t>
      </w:r>
      <w:r w:rsidR="005430DF" w:rsidRPr="00F978BC">
        <w:rPr>
          <w:lang w:val="lt-LT"/>
        </w:rPr>
        <w:t>3</w:t>
      </w:r>
      <w:r w:rsidR="00881609">
        <w:rPr>
          <w:lang w:val="lt-LT"/>
        </w:rPr>
        <w:t>-ioje</w:t>
      </w:r>
      <w:r w:rsidR="005430DF" w:rsidRPr="00F978BC">
        <w:rPr>
          <w:lang w:val="lt-LT"/>
        </w:rPr>
        <w:t xml:space="preserve"> kl</w:t>
      </w:r>
      <w:r w:rsidR="00D60EAE">
        <w:rPr>
          <w:lang w:val="lt-LT"/>
        </w:rPr>
        <w:t>asėje</w:t>
      </w:r>
      <w:r w:rsidR="00CA4D8B">
        <w:rPr>
          <w:lang w:val="lt-LT"/>
        </w:rPr>
        <w:t xml:space="preserve"> n</w:t>
      </w:r>
      <w:r w:rsidR="005430DF" w:rsidRPr="00F978BC">
        <w:rPr>
          <w:lang w:val="lt-LT"/>
        </w:rPr>
        <w:t>agrinėjant pavyzdžius vanduo apibūdinamas kaip labai svarbus gamtos išteklius, aiškinamasi jo tausojimo svarba. Aptariamos vandens taršos priežastys ir pasekmės, taip pat ir siejant su vandens apytakos ratu gamtoje.</w:t>
      </w:r>
      <w:r w:rsidR="00CA4D8B">
        <w:rPr>
          <w:lang w:val="lt-LT"/>
        </w:rPr>
        <w:t xml:space="preserve"> </w:t>
      </w:r>
      <w:r w:rsidR="00D60A21" w:rsidRPr="00F978BC">
        <w:rPr>
          <w:lang w:val="lt-LT"/>
        </w:rPr>
        <w:t>4</w:t>
      </w:r>
      <w:r w:rsidR="00881609">
        <w:rPr>
          <w:lang w:val="lt-LT"/>
        </w:rPr>
        <w:t>-oje</w:t>
      </w:r>
      <w:r w:rsidR="00D60A21" w:rsidRPr="00F978BC">
        <w:rPr>
          <w:lang w:val="lt-LT"/>
        </w:rPr>
        <w:t xml:space="preserve"> kl</w:t>
      </w:r>
      <w:r w:rsidR="00CA4D8B">
        <w:rPr>
          <w:lang w:val="lt-LT"/>
        </w:rPr>
        <w:t xml:space="preserve">asėje nagrinėjant </w:t>
      </w:r>
      <w:r w:rsidR="00B94A31">
        <w:rPr>
          <w:lang w:val="lt-LT"/>
        </w:rPr>
        <w:t>temą</w:t>
      </w:r>
      <w:r w:rsidR="00D60A21" w:rsidRPr="00F978BC">
        <w:rPr>
          <w:lang w:val="lt-LT"/>
        </w:rPr>
        <w:t xml:space="preserve"> </w:t>
      </w:r>
      <w:r w:rsidR="006879F2" w:rsidRPr="00B94A31">
        <w:rPr>
          <w:i/>
          <w:iCs/>
          <w:lang w:val="lt-LT"/>
        </w:rPr>
        <w:t>Natūralių buveinių tarša</w:t>
      </w:r>
      <w:r w:rsidR="006879F2" w:rsidRPr="00F978BC">
        <w:rPr>
          <w:lang w:val="lt-LT"/>
        </w:rPr>
        <w:t xml:space="preserve"> </w:t>
      </w:r>
      <w:r w:rsidR="00B94A31">
        <w:rPr>
          <w:lang w:val="lt-LT"/>
        </w:rPr>
        <w:t>a</w:t>
      </w:r>
      <w:r w:rsidR="00D60A21" w:rsidRPr="00F978BC">
        <w:rPr>
          <w:lang w:val="lt-LT"/>
        </w:rPr>
        <w:t>iškinamasi, kaip žmogaus elgesys gali teigiamai arba neigiamai paveikti miško, pievos ir vandens telkinio natūralias buveines, pateikiami ir aptariami pavyzdžiai, kokiais būdais galima išvengti aplinkos (oro, vandens, dirvožemio) taršos arba ją sumažinti.</w:t>
      </w:r>
    </w:p>
    <w:p w14:paraId="12B446BF" w14:textId="5694FD44" w:rsidR="004A3CE4" w:rsidRPr="00A405E5" w:rsidRDefault="00E23EA5" w:rsidP="00916674">
      <w:pPr>
        <w:pStyle w:val="paragraph"/>
        <w:spacing w:before="0" w:beforeAutospacing="0" w:after="0" w:afterAutospacing="0"/>
        <w:jc w:val="both"/>
        <w:textAlignment w:val="baseline"/>
        <w:rPr>
          <w:u w:val="single"/>
          <w:lang w:val="lt-LT"/>
        </w:rPr>
      </w:pPr>
      <w:r w:rsidRPr="00A405E5">
        <w:rPr>
          <w:rStyle w:val="normaltextrun"/>
          <w:u w:val="single"/>
          <w:lang w:val="lt-LT"/>
        </w:rPr>
        <w:t>6</w:t>
      </w:r>
      <w:r w:rsidR="004A3CE4" w:rsidRPr="00A405E5">
        <w:rPr>
          <w:rStyle w:val="normaltextrun"/>
          <w:u w:val="single"/>
          <w:lang w:val="lt-LT"/>
        </w:rPr>
        <w:t>.</w:t>
      </w:r>
      <w:r w:rsidR="009254DC" w:rsidRPr="00A405E5">
        <w:rPr>
          <w:rStyle w:val="normaltextrun"/>
          <w:u w:val="single"/>
          <w:lang w:val="lt-LT"/>
        </w:rPr>
        <w:t>2</w:t>
      </w:r>
      <w:r w:rsidR="004A3CE4" w:rsidRPr="00A405E5">
        <w:rPr>
          <w:rStyle w:val="normaltextrun"/>
          <w:u w:val="single"/>
          <w:lang w:val="lt-LT"/>
        </w:rPr>
        <w:t>.</w:t>
      </w:r>
      <w:r w:rsidR="00851D7D" w:rsidRPr="00A405E5">
        <w:rPr>
          <w:rStyle w:val="normaltextrun"/>
          <w:u w:val="single"/>
          <w:lang w:val="lt-LT"/>
        </w:rPr>
        <w:t> </w:t>
      </w:r>
      <w:r w:rsidR="004A3CE4" w:rsidRPr="00A405E5">
        <w:rPr>
          <w:rStyle w:val="normaltextrun"/>
          <w:u w:val="single"/>
          <w:lang w:val="lt-LT"/>
        </w:rPr>
        <w:t>Atsakingas vartojimas</w:t>
      </w:r>
      <w:r w:rsidR="00162CAA" w:rsidRPr="00A405E5">
        <w:rPr>
          <w:rStyle w:val="normaltextrun"/>
          <w:u w:val="single"/>
          <w:lang w:val="lt-LT"/>
        </w:rPr>
        <w:t xml:space="preserve"> </w:t>
      </w:r>
    </w:p>
    <w:p w14:paraId="290AB879" w14:textId="31B014E5" w:rsidR="004A3CE4" w:rsidRPr="00F978BC" w:rsidRDefault="00AD781E" w:rsidP="00916674">
      <w:pPr>
        <w:pStyle w:val="paragraph"/>
        <w:spacing w:before="0" w:beforeAutospacing="0" w:after="0" w:afterAutospacing="0"/>
        <w:jc w:val="both"/>
        <w:textAlignment w:val="baseline"/>
        <w:rPr>
          <w:rStyle w:val="normaltextrun"/>
          <w:lang w:val="lt-LT"/>
        </w:rPr>
      </w:pPr>
      <w:r w:rsidRPr="00F978BC">
        <w:rPr>
          <w:rStyle w:val="normaltextrun"/>
          <w:lang w:val="lt-LT"/>
        </w:rPr>
        <w:t>N</w:t>
      </w:r>
      <w:r w:rsidR="004A3CE4" w:rsidRPr="00F978BC">
        <w:rPr>
          <w:rStyle w:val="normaltextrun"/>
          <w:lang w:val="lt-LT"/>
        </w:rPr>
        <w:t>agrinėjant</w:t>
      </w:r>
      <w:r w:rsidR="005E79F4" w:rsidRPr="00F978BC">
        <w:rPr>
          <w:rStyle w:val="normaltextrun"/>
          <w:lang w:val="lt-LT"/>
        </w:rPr>
        <w:t xml:space="preserve"> temą </w:t>
      </w:r>
      <w:r w:rsidR="005E79F4" w:rsidRPr="00F978BC">
        <w:rPr>
          <w:rStyle w:val="normaltextrun"/>
          <w:i/>
          <w:iCs/>
          <w:lang w:val="lt-LT"/>
        </w:rPr>
        <w:t xml:space="preserve">Gamtos ištekliai, jų tarša </w:t>
      </w:r>
      <w:r w:rsidR="009B3F85" w:rsidRPr="00F978BC">
        <w:rPr>
          <w:rStyle w:val="normaltextrun"/>
          <w:i/>
          <w:iCs/>
          <w:lang w:val="lt-LT"/>
        </w:rPr>
        <w:t>ir tausojimas</w:t>
      </w:r>
      <w:r w:rsidR="004A3CE4" w:rsidRPr="00F978BC">
        <w:rPr>
          <w:rStyle w:val="normaltextrun"/>
          <w:lang w:val="lt-LT"/>
        </w:rPr>
        <w:t xml:space="preserve">, </w:t>
      </w:r>
      <w:r w:rsidRPr="00F978BC">
        <w:rPr>
          <w:rStyle w:val="normaltextrun"/>
          <w:lang w:val="lt-LT"/>
        </w:rPr>
        <w:t xml:space="preserve">1-oje klasėje </w:t>
      </w:r>
      <w:r w:rsidR="003D4900" w:rsidRPr="00F978BC">
        <w:rPr>
          <w:lang w:val="lt-LT"/>
        </w:rPr>
        <w:t xml:space="preserve">aiškinamasi, kodėl gamtos išteklius reikia tausoti, aptariami paprasčiausi </w:t>
      </w:r>
      <w:r w:rsidR="00C17B8E" w:rsidRPr="00F978BC">
        <w:rPr>
          <w:lang w:val="lt-LT"/>
        </w:rPr>
        <w:t>jų</w:t>
      </w:r>
      <w:r w:rsidR="003D4900" w:rsidRPr="00F978BC">
        <w:rPr>
          <w:lang w:val="lt-LT"/>
        </w:rPr>
        <w:t xml:space="preserve"> tausojimo pavyzdžiai kasdienėje aplinkoje (pavyzdžiui, valant dantis vandens įsipilama į stiklinę).</w:t>
      </w:r>
      <w:r w:rsidR="00C17B8E" w:rsidRPr="00F978BC">
        <w:rPr>
          <w:lang w:val="lt-LT"/>
        </w:rPr>
        <w:t xml:space="preserve"> </w:t>
      </w:r>
      <w:r w:rsidR="004E05E3" w:rsidRPr="00F978BC">
        <w:rPr>
          <w:lang w:val="lt-LT"/>
        </w:rPr>
        <w:t xml:space="preserve">2-oje klasėje </w:t>
      </w:r>
      <w:r w:rsidR="0065102E" w:rsidRPr="00F978BC">
        <w:rPr>
          <w:lang w:val="lt-LT"/>
        </w:rPr>
        <w:t>n</w:t>
      </w:r>
      <w:r w:rsidR="00536BE9" w:rsidRPr="00F978BC">
        <w:rPr>
          <w:lang w:val="lt-LT"/>
        </w:rPr>
        <w:t xml:space="preserve">agrinėjant </w:t>
      </w:r>
      <w:r w:rsidR="0065102E" w:rsidRPr="00F978BC">
        <w:rPr>
          <w:lang w:val="lt-LT"/>
        </w:rPr>
        <w:t xml:space="preserve">temą </w:t>
      </w:r>
      <w:r w:rsidR="00BB3C64" w:rsidRPr="00F978BC">
        <w:rPr>
          <w:i/>
          <w:iCs/>
          <w:lang w:val="lt-LT"/>
        </w:rPr>
        <w:t>Energija kasdieniame gyvenime</w:t>
      </w:r>
      <w:r w:rsidR="004A3CE4" w:rsidRPr="00F978BC">
        <w:rPr>
          <w:rStyle w:val="normaltextrun"/>
          <w:lang w:val="lt-LT"/>
        </w:rPr>
        <w:t xml:space="preserve">, </w:t>
      </w:r>
      <w:r w:rsidR="00BB3C64" w:rsidRPr="00F978BC">
        <w:rPr>
          <w:rStyle w:val="normaltextrun"/>
          <w:lang w:val="lt-LT"/>
        </w:rPr>
        <w:t xml:space="preserve">aiškinamasi </w:t>
      </w:r>
      <w:r w:rsidR="00FD7997" w:rsidRPr="00F978BC">
        <w:rPr>
          <w:rStyle w:val="normaltextrun"/>
          <w:lang w:val="lt-LT"/>
        </w:rPr>
        <w:t xml:space="preserve">kaip taupyti elektros ir šilumos energiją. </w:t>
      </w:r>
      <w:r w:rsidR="00B50087" w:rsidRPr="00F978BC">
        <w:rPr>
          <w:rStyle w:val="normaltextrun"/>
          <w:lang w:val="lt-LT"/>
        </w:rPr>
        <w:t xml:space="preserve">Turėtų </w:t>
      </w:r>
      <w:r w:rsidR="001360E2" w:rsidRPr="00F978BC">
        <w:rPr>
          <w:rStyle w:val="normaltextrun"/>
          <w:lang w:val="lt-LT"/>
        </w:rPr>
        <w:t xml:space="preserve">būti </w:t>
      </w:r>
      <w:r w:rsidR="004A3CE4" w:rsidRPr="00F978BC">
        <w:rPr>
          <w:rStyle w:val="normaltextrun"/>
          <w:lang w:val="lt-LT"/>
        </w:rPr>
        <w:t>organizuojamos veiklos, nukreiptos į mokinių vertybinių nuostatų ugdymą</w:t>
      </w:r>
      <w:r w:rsidR="00745F9C" w:rsidRPr="00F978BC">
        <w:rPr>
          <w:rStyle w:val="normaltextrun"/>
          <w:lang w:val="lt-LT"/>
        </w:rPr>
        <w:t xml:space="preserve">. </w:t>
      </w:r>
      <w:r w:rsidR="0074796E" w:rsidRPr="00F978BC">
        <w:rPr>
          <w:rStyle w:val="normaltextrun"/>
          <w:lang w:val="lt-LT"/>
        </w:rPr>
        <w:t>Nuolat p</w:t>
      </w:r>
      <w:r w:rsidR="00745F9C" w:rsidRPr="00F978BC">
        <w:rPr>
          <w:rStyle w:val="normaltextrun"/>
          <w:lang w:val="lt-LT"/>
        </w:rPr>
        <w:t xml:space="preserve">rimenant </w:t>
      </w:r>
      <w:r w:rsidR="00100074" w:rsidRPr="00F978BC">
        <w:rPr>
          <w:rStyle w:val="normaltextrun"/>
          <w:lang w:val="lt-LT"/>
        </w:rPr>
        <w:t xml:space="preserve">mokiniams </w:t>
      </w:r>
      <w:r w:rsidR="00745F9C" w:rsidRPr="00F978BC">
        <w:rPr>
          <w:rStyle w:val="normaltextrun"/>
          <w:lang w:val="lt-LT"/>
        </w:rPr>
        <w:t>išjungti šviesą, kai jau šviesu</w:t>
      </w:r>
      <w:r w:rsidR="0074796E" w:rsidRPr="00F978BC">
        <w:rPr>
          <w:rStyle w:val="normaltextrun"/>
          <w:lang w:val="lt-LT"/>
        </w:rPr>
        <w:t xml:space="preserve">, </w:t>
      </w:r>
      <w:r w:rsidR="00100074" w:rsidRPr="00F978BC">
        <w:rPr>
          <w:rStyle w:val="normaltextrun"/>
          <w:lang w:val="lt-LT"/>
        </w:rPr>
        <w:t xml:space="preserve">o </w:t>
      </w:r>
      <w:r w:rsidR="00C31B3A" w:rsidRPr="00F978BC">
        <w:rPr>
          <w:rStyle w:val="normaltextrun"/>
          <w:lang w:val="lt-LT"/>
        </w:rPr>
        <w:t xml:space="preserve">patalpų šildymo </w:t>
      </w:r>
      <w:r w:rsidR="004B0D5E" w:rsidRPr="00F978BC">
        <w:rPr>
          <w:rStyle w:val="normaltextrun"/>
          <w:lang w:val="lt-LT"/>
        </w:rPr>
        <w:t xml:space="preserve">sezono </w:t>
      </w:r>
      <w:r w:rsidR="00C31B3A" w:rsidRPr="00F978BC">
        <w:rPr>
          <w:rStyle w:val="normaltextrun"/>
          <w:lang w:val="lt-LT"/>
        </w:rPr>
        <w:t xml:space="preserve">metu </w:t>
      </w:r>
      <w:r w:rsidR="0074796E" w:rsidRPr="00F978BC">
        <w:rPr>
          <w:rStyle w:val="normaltextrun"/>
          <w:lang w:val="lt-LT"/>
        </w:rPr>
        <w:t xml:space="preserve">uždaryti </w:t>
      </w:r>
      <w:r w:rsidR="00C31B3A" w:rsidRPr="00F978BC">
        <w:rPr>
          <w:rStyle w:val="normaltextrun"/>
          <w:lang w:val="lt-LT"/>
        </w:rPr>
        <w:t xml:space="preserve">duris arba langą </w:t>
      </w:r>
      <w:r w:rsidR="00100074" w:rsidRPr="00F978BC">
        <w:rPr>
          <w:rStyle w:val="normaltextrun"/>
          <w:lang w:val="lt-LT"/>
        </w:rPr>
        <w:t xml:space="preserve">po klasės </w:t>
      </w:r>
      <w:r w:rsidR="004B0D5E" w:rsidRPr="00F978BC">
        <w:rPr>
          <w:rStyle w:val="normaltextrun"/>
          <w:lang w:val="lt-LT"/>
        </w:rPr>
        <w:t xml:space="preserve">išvėdinimo, ilgainiui </w:t>
      </w:r>
      <w:r w:rsidR="009344B6" w:rsidRPr="00F978BC">
        <w:rPr>
          <w:rStyle w:val="normaltextrun"/>
          <w:lang w:val="lt-LT"/>
        </w:rPr>
        <w:t>jiems susiformuos įprotis tai daryti patiems</w:t>
      </w:r>
      <w:r w:rsidR="004A3CE4" w:rsidRPr="00F978BC">
        <w:rPr>
          <w:rStyle w:val="normaltextrun"/>
          <w:lang w:val="lt-LT"/>
        </w:rPr>
        <w:t>.</w:t>
      </w:r>
      <w:r w:rsidR="00162CAA" w:rsidRPr="00F978BC">
        <w:rPr>
          <w:rStyle w:val="normaltextrun"/>
          <w:lang w:val="lt-LT"/>
        </w:rPr>
        <w:t xml:space="preserve"> </w:t>
      </w:r>
    </w:p>
    <w:p w14:paraId="4BC51D54" w14:textId="1B556672" w:rsidR="004D222D" w:rsidRPr="00A405E5" w:rsidRDefault="004D222D" w:rsidP="00916674">
      <w:pPr>
        <w:pStyle w:val="paragraph"/>
        <w:spacing w:before="0" w:beforeAutospacing="0" w:after="0" w:afterAutospacing="0"/>
        <w:jc w:val="both"/>
        <w:textAlignment w:val="baseline"/>
        <w:rPr>
          <w:rStyle w:val="normaltextrun"/>
          <w:u w:val="single"/>
          <w:lang w:val="lt-LT"/>
        </w:rPr>
      </w:pPr>
      <w:r w:rsidRPr="00A405E5">
        <w:rPr>
          <w:rStyle w:val="normaltextrun"/>
          <w:u w:val="single"/>
          <w:lang w:val="lt-LT"/>
        </w:rPr>
        <w:t>6.</w:t>
      </w:r>
      <w:r w:rsidR="009254DC" w:rsidRPr="00A405E5">
        <w:rPr>
          <w:rStyle w:val="normaltextrun"/>
          <w:u w:val="single"/>
          <w:lang w:val="lt-LT"/>
        </w:rPr>
        <w:t>3</w:t>
      </w:r>
      <w:r w:rsidRPr="00A405E5">
        <w:rPr>
          <w:rStyle w:val="normaltextrun"/>
          <w:u w:val="single"/>
          <w:lang w:val="lt-LT"/>
        </w:rPr>
        <w:t>. Ekosistemų, biologinės įvairovės apsauga</w:t>
      </w:r>
    </w:p>
    <w:p w14:paraId="51F06CD6" w14:textId="62877B72" w:rsidR="005A0EF3" w:rsidRPr="00F978BC" w:rsidRDefault="003E532F" w:rsidP="00916674">
      <w:pPr>
        <w:pStyle w:val="paragraph"/>
        <w:spacing w:before="0" w:beforeAutospacing="0" w:after="0" w:afterAutospacing="0"/>
        <w:jc w:val="both"/>
        <w:textAlignment w:val="baseline"/>
        <w:rPr>
          <w:lang w:val="lt-LT"/>
        </w:rPr>
      </w:pPr>
      <w:r>
        <w:rPr>
          <w:rStyle w:val="normaltextrun"/>
          <w:lang w:val="lt-LT"/>
        </w:rPr>
        <w:t>Gamtos mokslų</w:t>
      </w:r>
      <w:r w:rsidR="00744821">
        <w:rPr>
          <w:rStyle w:val="normaltextrun"/>
          <w:lang w:val="lt-LT"/>
        </w:rPr>
        <w:t xml:space="preserve"> </w:t>
      </w:r>
      <w:r w:rsidR="00113645">
        <w:rPr>
          <w:rStyle w:val="normaltextrun"/>
          <w:lang w:val="lt-LT"/>
        </w:rPr>
        <w:t xml:space="preserve">programoje </w:t>
      </w:r>
      <w:r>
        <w:rPr>
          <w:rStyle w:val="normaltextrun"/>
          <w:lang w:val="lt-LT"/>
        </w:rPr>
        <w:t xml:space="preserve">numatyta ugdyti </w:t>
      </w:r>
      <w:r w:rsidR="00AA2C99">
        <w:rPr>
          <w:rStyle w:val="normaltextrun"/>
          <w:lang w:val="lt-LT"/>
        </w:rPr>
        <w:t xml:space="preserve">pasiekimą </w:t>
      </w:r>
      <w:r w:rsidR="00773639">
        <w:rPr>
          <w:rStyle w:val="normaltextrun"/>
          <w:lang w:val="lt-LT"/>
        </w:rPr>
        <w:t xml:space="preserve">F3: </w:t>
      </w:r>
      <w:r w:rsidR="00F43D6C" w:rsidRPr="00F43D6C">
        <w:rPr>
          <w:rStyle w:val="normaltextrun"/>
          <w:lang w:val="lt-LT"/>
        </w:rPr>
        <w:t>Prisiima atsakomybę ir imasi veiksmų saugant gamtą ir racionaliai naudojant išteklius</w:t>
      </w:r>
      <w:r w:rsidR="00AA2C99" w:rsidRPr="00F978BC">
        <w:rPr>
          <w:lang w:val="lt-LT"/>
        </w:rPr>
        <w:t>.</w:t>
      </w:r>
      <w:r w:rsidR="00AA2C99">
        <w:rPr>
          <w:lang w:val="lt-LT"/>
        </w:rPr>
        <w:t xml:space="preserve"> </w:t>
      </w:r>
      <w:r w:rsidR="00D46B2C">
        <w:rPr>
          <w:lang w:val="lt-LT"/>
        </w:rPr>
        <w:t xml:space="preserve">1-oje klasėje nagrinėjant temą </w:t>
      </w:r>
      <w:r w:rsidR="00F703A7" w:rsidRPr="00D46B2C">
        <w:rPr>
          <w:i/>
          <w:iCs/>
          <w:lang w:val="lt-LT"/>
        </w:rPr>
        <w:t>Gyvūnai</w:t>
      </w:r>
      <w:r w:rsidR="00C35E60" w:rsidRPr="00F978BC">
        <w:rPr>
          <w:lang w:val="lt-LT"/>
        </w:rPr>
        <w:t xml:space="preserve"> </w:t>
      </w:r>
      <w:r w:rsidR="0044212C">
        <w:rPr>
          <w:lang w:val="lt-LT"/>
        </w:rPr>
        <w:t>s</w:t>
      </w:r>
      <w:r w:rsidR="00C35E60" w:rsidRPr="00F978BC">
        <w:rPr>
          <w:lang w:val="lt-LT"/>
        </w:rPr>
        <w:t>usipažįstama su laukiniais gyvūnais, kurie gyvena ir lankosi šalia mūsų namų, aptariama, kaip jiems padėti išgyventi šaltą žiemą (pavyzdžiui, lesyklėlė)</w:t>
      </w:r>
      <w:r w:rsidR="003031AB">
        <w:rPr>
          <w:lang w:val="lt-LT"/>
        </w:rPr>
        <w:t>.</w:t>
      </w:r>
      <w:r w:rsidR="0044212C">
        <w:rPr>
          <w:lang w:val="lt-LT"/>
        </w:rPr>
        <w:t xml:space="preserve"> </w:t>
      </w:r>
      <w:r w:rsidR="000D46E4" w:rsidRPr="00F978BC">
        <w:rPr>
          <w:lang w:val="lt-LT"/>
        </w:rPr>
        <w:t>2</w:t>
      </w:r>
      <w:r w:rsidR="0044212C">
        <w:rPr>
          <w:lang w:val="lt-LT"/>
        </w:rPr>
        <w:t>-oje klasėje</w:t>
      </w:r>
      <w:r w:rsidR="00F703A7" w:rsidRPr="00F978BC">
        <w:rPr>
          <w:lang w:val="lt-LT"/>
        </w:rPr>
        <w:t xml:space="preserve"> </w:t>
      </w:r>
      <w:r w:rsidR="003031AB">
        <w:rPr>
          <w:lang w:val="lt-LT"/>
        </w:rPr>
        <w:t>a</w:t>
      </w:r>
      <w:r w:rsidR="00F703A7" w:rsidRPr="00F978BC">
        <w:rPr>
          <w:lang w:val="lt-LT"/>
        </w:rPr>
        <w:t>iškinamasi, kas yra Raudonoji knyga ir kuo ji svarbi. [...]</w:t>
      </w:r>
      <w:r w:rsidR="003031AB">
        <w:rPr>
          <w:lang w:val="lt-LT"/>
        </w:rPr>
        <w:t xml:space="preserve">. </w:t>
      </w:r>
      <w:r w:rsidR="005A0EF3" w:rsidRPr="00F978BC">
        <w:rPr>
          <w:lang w:val="lt-LT"/>
        </w:rPr>
        <w:t>3</w:t>
      </w:r>
      <w:r w:rsidR="003031AB">
        <w:rPr>
          <w:lang w:val="lt-LT"/>
        </w:rPr>
        <w:t>-ioje</w:t>
      </w:r>
      <w:r w:rsidR="005A0EF3" w:rsidRPr="00F978BC">
        <w:rPr>
          <w:lang w:val="lt-LT"/>
        </w:rPr>
        <w:t xml:space="preserve"> kl</w:t>
      </w:r>
      <w:r w:rsidR="003031AB">
        <w:rPr>
          <w:lang w:val="lt-LT"/>
        </w:rPr>
        <w:t>asėje</w:t>
      </w:r>
      <w:r w:rsidR="005A0EF3" w:rsidRPr="00F978BC">
        <w:rPr>
          <w:lang w:val="lt-LT"/>
        </w:rPr>
        <w:t xml:space="preserve"> </w:t>
      </w:r>
      <w:r w:rsidR="003031AB">
        <w:rPr>
          <w:lang w:val="lt-LT"/>
        </w:rPr>
        <w:t>n</w:t>
      </w:r>
      <w:r w:rsidR="005A7A9F" w:rsidRPr="00F978BC">
        <w:rPr>
          <w:lang w:val="lt-LT"/>
        </w:rPr>
        <w:t xml:space="preserve">agrinėjamas augalų ir gyvūnų </w:t>
      </w:r>
      <w:r w:rsidR="005A7A9F" w:rsidRPr="003031AB">
        <w:rPr>
          <w:lang w:val="lt-LT"/>
        </w:rPr>
        <w:t>prisitaikymas prie gyvenamosios aplinkos</w:t>
      </w:r>
      <w:r w:rsidR="005A7A9F" w:rsidRPr="00F978BC">
        <w:rPr>
          <w:lang w:val="lt-LT"/>
        </w:rPr>
        <w:t xml:space="preserve"> pagal atskirus kriterijus: aplinkos ypatybes, klimato sąlygas, mitybos būdus, išorinius augalų ir gyvūnų požymius. Gyvūnų elgesio ypatumai siejami su didesne išlikimo tikimybe. Mokomasi įžvelgti ryšį tarp gyvūnų bendruomeninio gyvenimo būdo ir galimybės išlikti, aptariami bendruomeninių gyvūnų pavyzdžiai.</w:t>
      </w:r>
    </w:p>
    <w:p w14:paraId="1B53BE72" w14:textId="5D9A31FD" w:rsidR="004A3CE4" w:rsidRPr="00F978BC" w:rsidRDefault="00E23EA5" w:rsidP="00916674">
      <w:pPr>
        <w:pStyle w:val="paragraph"/>
        <w:spacing w:before="0" w:beforeAutospacing="0" w:after="0" w:afterAutospacing="0"/>
        <w:jc w:val="both"/>
        <w:textAlignment w:val="baseline"/>
        <w:rPr>
          <w:lang w:val="lt-LT"/>
        </w:rPr>
      </w:pPr>
      <w:r w:rsidRPr="00C011C6">
        <w:rPr>
          <w:rStyle w:val="normaltextrun"/>
          <w:b/>
          <w:bCs/>
          <w:lang w:val="lt-LT"/>
        </w:rPr>
        <w:t>7</w:t>
      </w:r>
      <w:r w:rsidR="00851D7D" w:rsidRPr="00C011C6">
        <w:rPr>
          <w:rStyle w:val="normaltextrun"/>
          <w:b/>
          <w:bCs/>
          <w:lang w:val="lt-LT"/>
        </w:rPr>
        <w:t>.</w:t>
      </w:r>
      <w:r w:rsidR="00851D7D" w:rsidRPr="00501046">
        <w:rPr>
          <w:rStyle w:val="normaltextrun"/>
          <w:b/>
          <w:bCs/>
          <w:lang w:val="lt-LT"/>
        </w:rPr>
        <w:t> </w:t>
      </w:r>
      <w:r w:rsidR="004A3CE4" w:rsidRPr="00501046">
        <w:rPr>
          <w:rStyle w:val="normaltextrun"/>
          <w:b/>
          <w:bCs/>
          <w:lang w:val="lt-LT"/>
        </w:rPr>
        <w:t>Mokymasis visą gyvenimą</w:t>
      </w:r>
      <w:r w:rsidR="00162CAA" w:rsidRPr="00F978BC">
        <w:rPr>
          <w:rStyle w:val="normaltextrun"/>
          <w:b/>
          <w:bCs/>
          <w:lang w:val="lt-LT"/>
        </w:rPr>
        <w:t xml:space="preserve"> </w:t>
      </w:r>
    </w:p>
    <w:p w14:paraId="76BDCFA3" w14:textId="71F8F8F6" w:rsidR="004A3CE4" w:rsidRPr="00F978BC" w:rsidRDefault="004A3CE4" w:rsidP="00916674">
      <w:pPr>
        <w:pStyle w:val="paragraph"/>
        <w:spacing w:before="0" w:beforeAutospacing="0" w:after="0" w:afterAutospacing="0"/>
        <w:jc w:val="both"/>
        <w:textAlignment w:val="baseline"/>
        <w:rPr>
          <w:lang w:val="lt-LT"/>
        </w:rPr>
      </w:pPr>
      <w:r w:rsidRPr="00F978BC">
        <w:rPr>
          <w:rStyle w:val="normaltextrun"/>
          <w:lang w:val="lt-LT"/>
        </w:rPr>
        <w:t xml:space="preserve">Mokymosi turinys programoje išdėstytas parodant nuolatinį turimų žinių gausėjimą ir kitimą, naujų technologijų, reikalaujančių kokybiškai naujų įgūdžių, atsiradimą ir vystymąsi, kas netiesiogiai skatina nuolat mokytis. Siekiama, kad mokiniai nuolat reflektuotų asmeninę pažangą mokantis </w:t>
      </w:r>
      <w:r w:rsidR="001F74E2" w:rsidRPr="00F978BC">
        <w:rPr>
          <w:rStyle w:val="normaltextrun"/>
          <w:lang w:val="lt-LT"/>
        </w:rPr>
        <w:t>gamtos mokslų</w:t>
      </w:r>
      <w:r w:rsidRPr="00F978BC">
        <w:rPr>
          <w:rStyle w:val="normaltextrun"/>
          <w:lang w:val="lt-LT"/>
        </w:rPr>
        <w:t>, įvardytų savo stiprybes ir tobulintinas sritis, keltų tolesnius mokymosi tikslus</w:t>
      </w:r>
      <w:r w:rsidR="00E302B3" w:rsidRPr="00F978BC">
        <w:rPr>
          <w:rStyle w:val="normaltextrun"/>
          <w:lang w:val="lt-LT"/>
        </w:rPr>
        <w:t xml:space="preserve"> (E4)</w:t>
      </w:r>
      <w:r w:rsidRPr="00F978BC">
        <w:rPr>
          <w:rStyle w:val="normaltextrun"/>
          <w:lang w:val="lt-LT"/>
        </w:rPr>
        <w:t xml:space="preserve"> ir taip nusiteiktų ir pasiruoštų mokytis visą gyvenimą.</w:t>
      </w:r>
      <w:r w:rsidR="00162CAA" w:rsidRPr="00F978BC">
        <w:rPr>
          <w:rStyle w:val="normaltextrun"/>
          <w:color w:val="76923C"/>
          <w:lang w:val="lt-LT"/>
        </w:rPr>
        <w:t xml:space="preserve"> </w:t>
      </w:r>
    </w:p>
    <w:p w14:paraId="6AD39134" w14:textId="685F8C34" w:rsidR="004A3CE4" w:rsidRPr="00F978BC" w:rsidRDefault="00E23EA5" w:rsidP="00916674">
      <w:pPr>
        <w:pStyle w:val="paragraph"/>
        <w:spacing w:before="0" w:beforeAutospacing="0" w:after="0" w:afterAutospacing="0"/>
        <w:jc w:val="both"/>
        <w:textAlignment w:val="baseline"/>
        <w:rPr>
          <w:lang w:val="lt-LT"/>
        </w:rPr>
      </w:pPr>
      <w:r w:rsidRPr="00F978BC">
        <w:rPr>
          <w:rStyle w:val="normaltextrun"/>
          <w:b/>
          <w:bCs/>
          <w:lang w:val="lt-LT"/>
        </w:rPr>
        <w:t>8</w:t>
      </w:r>
      <w:r w:rsidR="00851D7D" w:rsidRPr="00F978BC">
        <w:rPr>
          <w:rStyle w:val="normaltextrun"/>
          <w:b/>
          <w:bCs/>
          <w:lang w:val="lt-LT"/>
        </w:rPr>
        <w:t>. </w:t>
      </w:r>
      <w:r w:rsidR="004A3CE4" w:rsidRPr="00F978BC">
        <w:rPr>
          <w:rStyle w:val="normaltextrun"/>
          <w:b/>
          <w:bCs/>
          <w:lang w:val="lt-LT"/>
        </w:rPr>
        <w:t>Sveikata, sveika gyvensena</w:t>
      </w:r>
      <w:r w:rsidR="00162CAA" w:rsidRPr="00F978BC">
        <w:rPr>
          <w:rStyle w:val="normaltextrun"/>
          <w:b/>
          <w:bCs/>
          <w:lang w:val="lt-LT"/>
        </w:rPr>
        <w:t xml:space="preserve"> </w:t>
      </w:r>
    </w:p>
    <w:p w14:paraId="517674CC" w14:textId="78ED57B7" w:rsidR="004A3CE4" w:rsidRPr="006C705B" w:rsidRDefault="00E23EA5" w:rsidP="00916674">
      <w:pPr>
        <w:pStyle w:val="paragraph"/>
        <w:spacing w:before="0" w:beforeAutospacing="0" w:after="0" w:afterAutospacing="0"/>
        <w:jc w:val="both"/>
        <w:textAlignment w:val="baseline"/>
        <w:rPr>
          <w:u w:val="single"/>
          <w:lang w:val="lt-LT"/>
        </w:rPr>
      </w:pPr>
      <w:r w:rsidRPr="006C705B">
        <w:rPr>
          <w:rStyle w:val="normaltextrun"/>
          <w:u w:val="single"/>
          <w:lang w:val="lt-LT"/>
        </w:rPr>
        <w:t>8</w:t>
      </w:r>
      <w:r w:rsidR="004A3CE4" w:rsidRPr="006C705B">
        <w:rPr>
          <w:rStyle w:val="normaltextrun"/>
          <w:u w:val="single"/>
          <w:lang w:val="lt-LT"/>
        </w:rPr>
        <w:t>.1.</w:t>
      </w:r>
      <w:r w:rsidR="00851D7D" w:rsidRPr="006C705B">
        <w:rPr>
          <w:rStyle w:val="normaltextrun"/>
          <w:u w:val="single"/>
          <w:lang w:val="lt-LT"/>
        </w:rPr>
        <w:t> </w:t>
      </w:r>
      <w:r w:rsidR="004A3CE4" w:rsidRPr="006C705B">
        <w:rPr>
          <w:rStyle w:val="normaltextrun"/>
          <w:u w:val="single"/>
          <w:lang w:val="lt-LT"/>
        </w:rPr>
        <w:t>Asmens savybių ugdymas</w:t>
      </w:r>
      <w:r w:rsidR="00162CAA" w:rsidRPr="006C705B">
        <w:rPr>
          <w:rStyle w:val="normaltextrun"/>
          <w:u w:val="single"/>
          <w:lang w:val="lt-LT"/>
        </w:rPr>
        <w:t xml:space="preserve"> </w:t>
      </w:r>
    </w:p>
    <w:p w14:paraId="486B8828" w14:textId="3FB54D36" w:rsidR="004A3CE4" w:rsidRPr="00F978BC" w:rsidRDefault="004A3CE4" w:rsidP="00916674">
      <w:pPr>
        <w:pStyle w:val="paragraph"/>
        <w:spacing w:before="0" w:beforeAutospacing="0" w:after="0" w:afterAutospacing="0"/>
        <w:jc w:val="both"/>
        <w:textAlignment w:val="baseline"/>
        <w:rPr>
          <w:lang w:val="lt-LT"/>
        </w:rPr>
      </w:pPr>
      <w:r w:rsidRPr="00F978BC">
        <w:rPr>
          <w:rStyle w:val="normaltextrun"/>
          <w:lang w:val="lt-LT"/>
        </w:rPr>
        <w:t xml:space="preserve">Per įvairias mokymosi veiklas </w:t>
      </w:r>
      <w:r w:rsidR="00F359A2" w:rsidRPr="00F978BC">
        <w:rPr>
          <w:rStyle w:val="normaltextrun"/>
          <w:lang w:val="lt-LT"/>
        </w:rPr>
        <w:t>gamtos mokslų</w:t>
      </w:r>
      <w:r w:rsidRPr="00F978BC">
        <w:rPr>
          <w:rStyle w:val="normaltextrun"/>
          <w:lang w:val="lt-LT"/>
        </w:rPr>
        <w:t xml:space="preserve"> pamokose mokiniai skatinami pasitikėti savo jėgomis, visapusiškai ir lanksčiai reflektuoti bei kūrybiškai taikyti ir plėtoti asmenybėje slypinčius išteklius; prisiimti atsakomybę už savo veiksmus ir įsivertinti savo poelgių pasekmes. Veiklos organizuojamos taip, kad mokiniai galėtų ugdytis bendravimo ir bendradarbiavimo įgūdžius. Per </w:t>
      </w:r>
      <w:r w:rsidR="00495EEB" w:rsidRPr="00F978BC">
        <w:rPr>
          <w:rStyle w:val="normaltextrun"/>
          <w:lang w:val="lt-LT"/>
        </w:rPr>
        <w:t>gamtos mokslų</w:t>
      </w:r>
      <w:r w:rsidRPr="00F978BC">
        <w:rPr>
          <w:rStyle w:val="normaltextrun"/>
          <w:lang w:val="lt-LT"/>
        </w:rPr>
        <w:t xml:space="preserve"> pamokas organizuojama nemažai praktinių veiklų, kai mokiniai dirba grupėse ir atlieka skirtingus vaidmenis, kai natūraliai yra ugdomos tokios savybės kaip </w:t>
      </w:r>
      <w:proofErr w:type="spellStart"/>
      <w:r w:rsidRPr="00F978BC">
        <w:rPr>
          <w:rStyle w:val="normaltextrun"/>
          <w:lang w:val="lt-LT"/>
        </w:rPr>
        <w:t>empatija</w:t>
      </w:r>
      <w:proofErr w:type="spellEnd"/>
      <w:r w:rsidRPr="00F978BC">
        <w:rPr>
          <w:rStyle w:val="normaltextrun"/>
          <w:lang w:val="lt-LT"/>
        </w:rPr>
        <w:t>, tolerancija kito nuomonei, geranoriškumas, organizuotumas, tikslo siekimas ir kt.</w:t>
      </w:r>
      <w:r w:rsidR="005713EB" w:rsidRPr="00F978BC">
        <w:rPr>
          <w:rStyle w:val="eop"/>
          <w:lang w:val="lt-LT"/>
        </w:rPr>
        <w:t xml:space="preserve"> </w:t>
      </w:r>
      <w:r w:rsidR="000361E6" w:rsidRPr="00F978BC">
        <w:rPr>
          <w:rStyle w:val="eop"/>
          <w:lang w:val="lt-LT"/>
        </w:rPr>
        <w:t xml:space="preserve">1-oje klasėje </w:t>
      </w:r>
      <w:r w:rsidR="007A3CEB" w:rsidRPr="00F978BC">
        <w:rPr>
          <w:rStyle w:val="eop"/>
          <w:lang w:val="lt-LT"/>
        </w:rPr>
        <w:t xml:space="preserve">nagrinėjant temą </w:t>
      </w:r>
      <w:r w:rsidR="007A3CEB" w:rsidRPr="00F978BC">
        <w:rPr>
          <w:rStyle w:val="eop"/>
          <w:i/>
          <w:iCs/>
          <w:lang w:val="lt-LT"/>
        </w:rPr>
        <w:t>Žmonių įvairovė</w:t>
      </w:r>
      <w:r w:rsidR="007A3CEB" w:rsidRPr="00F978BC">
        <w:rPr>
          <w:rStyle w:val="eop"/>
          <w:lang w:val="lt-LT"/>
        </w:rPr>
        <w:t xml:space="preserve"> </w:t>
      </w:r>
      <w:r w:rsidR="00433A09" w:rsidRPr="00F978BC">
        <w:rPr>
          <w:rStyle w:val="eop"/>
          <w:lang w:val="lt-LT"/>
        </w:rPr>
        <w:t xml:space="preserve">mokomasi </w:t>
      </w:r>
      <w:proofErr w:type="spellStart"/>
      <w:r w:rsidR="00433A09" w:rsidRPr="00F978BC">
        <w:rPr>
          <w:rStyle w:val="eop"/>
          <w:lang w:val="lt-LT"/>
        </w:rPr>
        <w:t>empatiškai</w:t>
      </w:r>
      <w:proofErr w:type="spellEnd"/>
      <w:r w:rsidR="00433A09" w:rsidRPr="00F978BC">
        <w:rPr>
          <w:rStyle w:val="eop"/>
          <w:lang w:val="lt-LT"/>
        </w:rPr>
        <w:t xml:space="preserve"> priimti kitokius žmonės.</w:t>
      </w:r>
    </w:p>
    <w:p w14:paraId="0E5F6055" w14:textId="77777777" w:rsidR="00AD25F0" w:rsidRDefault="00AD25F0" w:rsidP="00916674">
      <w:pPr>
        <w:pStyle w:val="paragraph"/>
        <w:spacing w:before="0" w:beforeAutospacing="0" w:after="0" w:afterAutospacing="0"/>
        <w:jc w:val="both"/>
        <w:textAlignment w:val="baseline"/>
        <w:rPr>
          <w:rStyle w:val="normaltextrun"/>
          <w:u w:val="single"/>
          <w:lang w:val="lt-LT"/>
        </w:rPr>
      </w:pPr>
      <w:r>
        <w:rPr>
          <w:rStyle w:val="normaltextrun"/>
          <w:u w:val="single"/>
          <w:lang w:val="lt-LT"/>
        </w:rPr>
        <w:br w:type="page"/>
      </w:r>
    </w:p>
    <w:p w14:paraId="60533C66" w14:textId="7E5B447D" w:rsidR="004A3CE4" w:rsidRPr="006C705B" w:rsidRDefault="00E23EA5" w:rsidP="00916674">
      <w:pPr>
        <w:pStyle w:val="paragraph"/>
        <w:spacing w:before="0" w:beforeAutospacing="0" w:after="0" w:afterAutospacing="0"/>
        <w:jc w:val="both"/>
        <w:textAlignment w:val="baseline"/>
        <w:rPr>
          <w:u w:val="single"/>
          <w:lang w:val="lt-LT"/>
        </w:rPr>
      </w:pPr>
      <w:r w:rsidRPr="006C705B">
        <w:rPr>
          <w:rStyle w:val="normaltextrun"/>
          <w:u w:val="single"/>
          <w:lang w:val="lt-LT"/>
        </w:rPr>
        <w:lastRenderedPageBreak/>
        <w:t>8</w:t>
      </w:r>
      <w:r w:rsidR="004A3CE4" w:rsidRPr="006C705B">
        <w:rPr>
          <w:rStyle w:val="normaltextrun"/>
          <w:u w:val="single"/>
          <w:lang w:val="lt-LT"/>
        </w:rPr>
        <w:t>.2.</w:t>
      </w:r>
      <w:r w:rsidR="00851D7D" w:rsidRPr="006C705B">
        <w:rPr>
          <w:rStyle w:val="normaltextrun"/>
          <w:u w:val="single"/>
          <w:lang w:val="lt-LT"/>
        </w:rPr>
        <w:t> </w:t>
      </w:r>
      <w:r w:rsidR="004A3CE4" w:rsidRPr="006C705B">
        <w:rPr>
          <w:rStyle w:val="normaltextrun"/>
          <w:u w:val="single"/>
          <w:lang w:val="lt-LT"/>
        </w:rPr>
        <w:t xml:space="preserve">Streso </w:t>
      </w:r>
      <w:proofErr w:type="spellStart"/>
      <w:r w:rsidR="004A3CE4" w:rsidRPr="006C705B">
        <w:rPr>
          <w:rStyle w:val="normaltextrun"/>
          <w:u w:val="single"/>
          <w:lang w:val="lt-LT"/>
        </w:rPr>
        <w:t>įveika</w:t>
      </w:r>
      <w:proofErr w:type="spellEnd"/>
      <w:r w:rsidR="00162CAA" w:rsidRPr="006C705B">
        <w:rPr>
          <w:rStyle w:val="normaltextrun"/>
          <w:u w:val="single"/>
          <w:lang w:val="lt-LT"/>
        </w:rPr>
        <w:t xml:space="preserve"> </w:t>
      </w:r>
    </w:p>
    <w:p w14:paraId="7440F509" w14:textId="4E39D113" w:rsidR="004A3CE4" w:rsidRPr="00F978BC" w:rsidRDefault="004A3CE4" w:rsidP="00916674">
      <w:pPr>
        <w:pStyle w:val="paragraph"/>
        <w:spacing w:before="0" w:beforeAutospacing="0" w:after="0" w:afterAutospacing="0"/>
        <w:jc w:val="both"/>
        <w:textAlignment w:val="baseline"/>
        <w:rPr>
          <w:lang w:val="lt-LT"/>
        </w:rPr>
      </w:pPr>
      <w:r w:rsidRPr="00773639">
        <w:rPr>
          <w:rStyle w:val="normaltextrun"/>
          <w:lang w:val="lt-LT"/>
        </w:rPr>
        <w:t>Per pamokas mokiniai gali patirti stresą, kai</w:t>
      </w:r>
      <w:r w:rsidR="00B34C05" w:rsidRPr="00773639">
        <w:rPr>
          <w:rStyle w:val="normaltextrun"/>
          <w:lang w:val="lt-LT"/>
        </w:rPr>
        <w:t xml:space="preserve">, pavyzdžiui, </w:t>
      </w:r>
      <w:r w:rsidRPr="00773639">
        <w:rPr>
          <w:rStyle w:val="normaltextrun"/>
          <w:lang w:val="lt-LT"/>
        </w:rPr>
        <w:t>nesiseka atlikti kurią nors užduotį, todėl labai</w:t>
      </w:r>
      <w:r w:rsidRPr="00F978BC">
        <w:rPr>
          <w:rStyle w:val="normaltextrun"/>
          <w:lang w:val="lt-LT"/>
        </w:rPr>
        <w:t xml:space="preserve"> svarbu </w:t>
      </w:r>
      <w:r w:rsidR="00B34C05" w:rsidRPr="00F978BC">
        <w:rPr>
          <w:rStyle w:val="normaltextrun"/>
          <w:lang w:val="lt-LT"/>
        </w:rPr>
        <w:t xml:space="preserve">padėti </w:t>
      </w:r>
      <w:r w:rsidRPr="00F978BC">
        <w:rPr>
          <w:rStyle w:val="normaltextrun"/>
          <w:lang w:val="lt-LT"/>
        </w:rPr>
        <w:t>išsiaiškinti nesėkmės priežastis</w:t>
      </w:r>
      <w:r w:rsidR="00B34C05" w:rsidRPr="00F978BC">
        <w:rPr>
          <w:rStyle w:val="normaltextrun"/>
          <w:lang w:val="lt-LT"/>
        </w:rPr>
        <w:t xml:space="preserve">, </w:t>
      </w:r>
      <w:r w:rsidRPr="00F978BC">
        <w:rPr>
          <w:rStyle w:val="normaltextrun"/>
          <w:lang w:val="lt-LT"/>
        </w:rPr>
        <w:t>stipriąsias savybes ir laiku suteikti pagalbą, patarti, kokių veiksmų turėtų imtis mokinys, kad ateityje išvengtų nesėkmių ir nevertintų jų kaip nepataisomų dalykų.</w:t>
      </w:r>
      <w:r w:rsidR="005713EB" w:rsidRPr="00F978BC">
        <w:rPr>
          <w:rStyle w:val="eop"/>
          <w:lang w:val="lt-LT"/>
        </w:rPr>
        <w:t xml:space="preserve"> </w:t>
      </w:r>
    </w:p>
    <w:p w14:paraId="7B054E41" w14:textId="3D3BFBCC" w:rsidR="004A3CE4" w:rsidRPr="006C705B" w:rsidRDefault="00E23EA5" w:rsidP="00916674">
      <w:pPr>
        <w:pStyle w:val="paragraph"/>
        <w:spacing w:before="0" w:beforeAutospacing="0" w:after="0" w:afterAutospacing="0"/>
        <w:jc w:val="both"/>
        <w:textAlignment w:val="baseline"/>
        <w:rPr>
          <w:u w:val="single"/>
          <w:lang w:val="lt-LT"/>
        </w:rPr>
      </w:pPr>
      <w:r w:rsidRPr="006C705B">
        <w:rPr>
          <w:rStyle w:val="normaltextrun"/>
          <w:u w:val="single"/>
          <w:lang w:val="lt-LT"/>
        </w:rPr>
        <w:t>8</w:t>
      </w:r>
      <w:r w:rsidR="004A3CE4" w:rsidRPr="006C705B">
        <w:rPr>
          <w:rStyle w:val="normaltextrun"/>
          <w:u w:val="single"/>
          <w:lang w:val="lt-LT"/>
        </w:rPr>
        <w:t>.3.</w:t>
      </w:r>
      <w:r w:rsidR="00851D7D" w:rsidRPr="006C705B">
        <w:rPr>
          <w:rStyle w:val="normaltextrun"/>
          <w:u w:val="single"/>
          <w:lang w:val="lt-LT"/>
        </w:rPr>
        <w:t> </w:t>
      </w:r>
      <w:r w:rsidR="004A3CE4" w:rsidRPr="006C705B">
        <w:rPr>
          <w:rStyle w:val="normaltextrun"/>
          <w:u w:val="single"/>
          <w:lang w:val="lt-LT"/>
        </w:rPr>
        <w:t>Rūpinimasis savo ir kitų sveikata</w:t>
      </w:r>
      <w:r w:rsidR="00162CAA" w:rsidRPr="006C705B">
        <w:rPr>
          <w:rStyle w:val="normaltextrun"/>
          <w:u w:val="single"/>
          <w:lang w:val="lt-LT"/>
        </w:rPr>
        <w:t xml:space="preserve"> </w:t>
      </w:r>
    </w:p>
    <w:p w14:paraId="15981AB6" w14:textId="4E57D4F7" w:rsidR="004A3CE4" w:rsidRPr="00F978BC" w:rsidRDefault="004A3CE4" w:rsidP="00916674">
      <w:pPr>
        <w:pStyle w:val="paragraph"/>
        <w:spacing w:before="0" w:beforeAutospacing="0" w:after="0" w:afterAutospacing="0"/>
        <w:jc w:val="both"/>
        <w:textAlignment w:val="baseline"/>
        <w:rPr>
          <w:lang w:val="lt-LT"/>
        </w:rPr>
      </w:pPr>
      <w:r w:rsidRPr="00F978BC">
        <w:rPr>
          <w:rStyle w:val="normaltextrun"/>
          <w:lang w:val="lt-LT"/>
        </w:rPr>
        <w:t xml:space="preserve">Tarp </w:t>
      </w:r>
      <w:r w:rsidR="00460226" w:rsidRPr="00F978BC">
        <w:rPr>
          <w:rStyle w:val="normaltextrun"/>
          <w:lang w:val="lt-LT"/>
        </w:rPr>
        <w:t>gamtos mokslų</w:t>
      </w:r>
      <w:r w:rsidRPr="00F978BC">
        <w:rPr>
          <w:rStyle w:val="normaltextrun"/>
          <w:lang w:val="lt-LT"/>
        </w:rPr>
        <w:t xml:space="preserve"> pamokose nagrinėjamų temų </w:t>
      </w:r>
      <w:r w:rsidR="004801AB" w:rsidRPr="00F978BC">
        <w:rPr>
          <w:rStyle w:val="normaltextrun"/>
          <w:lang w:val="lt-LT"/>
        </w:rPr>
        <w:t xml:space="preserve">1 klasėje </w:t>
      </w:r>
      <w:r w:rsidRPr="00F978BC">
        <w:rPr>
          <w:rStyle w:val="normaltextrun"/>
          <w:lang w:val="lt-LT"/>
        </w:rPr>
        <w:t xml:space="preserve">yra </w:t>
      </w:r>
      <w:r w:rsidR="004801AB" w:rsidRPr="00F978BC">
        <w:rPr>
          <w:rStyle w:val="normaltextrun"/>
          <w:lang w:val="lt-LT"/>
        </w:rPr>
        <w:t xml:space="preserve">tema </w:t>
      </w:r>
      <w:r w:rsidR="00460226" w:rsidRPr="00F978BC">
        <w:rPr>
          <w:rStyle w:val="normaltextrun"/>
          <w:i/>
          <w:iCs/>
          <w:lang w:val="lt-LT"/>
        </w:rPr>
        <w:t>Sveikas gyvenimas</w:t>
      </w:r>
      <w:r w:rsidR="00AF49F3" w:rsidRPr="00F978BC">
        <w:rPr>
          <w:rStyle w:val="normaltextrun"/>
          <w:lang w:val="lt-LT"/>
        </w:rPr>
        <w:t xml:space="preserve"> ir su mokiniais </w:t>
      </w:r>
      <w:r w:rsidR="00AF49F3" w:rsidRPr="00F978BC">
        <w:rPr>
          <w:lang w:val="lt-LT"/>
        </w:rPr>
        <w:t>aiškinamasi, kodėl svarbu kasdien mankštintis, grūdintis, laikytis poilsio ir mokymosi režimo, kodėl mityba svarbi žmogui ir kokią įtaką turi reguliarus maitinimasis, koks maistas palankus sveikatai, mokomasi paaiškinti, kad laikantis higienos reikalavimų apsisaugojama nuo ligų.</w:t>
      </w:r>
      <w:r w:rsidR="00D8250D" w:rsidRPr="00F978BC">
        <w:rPr>
          <w:lang w:val="lt-LT"/>
        </w:rPr>
        <w:t xml:space="preserve"> 2</w:t>
      </w:r>
      <w:r w:rsidR="002F48E7" w:rsidRPr="00F978BC">
        <w:rPr>
          <w:lang w:val="lt-LT"/>
        </w:rPr>
        <w:t xml:space="preserve">-oje klasėje nagrinėjant temą </w:t>
      </w:r>
      <w:r w:rsidR="002F48E7" w:rsidRPr="00F978BC">
        <w:rPr>
          <w:i/>
          <w:iCs/>
          <w:lang w:val="lt-LT"/>
        </w:rPr>
        <w:t>Mitybos piram</w:t>
      </w:r>
      <w:r w:rsidR="00FB4042" w:rsidRPr="00F978BC">
        <w:rPr>
          <w:i/>
          <w:iCs/>
          <w:lang w:val="lt-LT"/>
        </w:rPr>
        <w:t>i</w:t>
      </w:r>
      <w:r w:rsidR="002F48E7" w:rsidRPr="00F978BC">
        <w:rPr>
          <w:i/>
          <w:iCs/>
          <w:lang w:val="lt-LT"/>
        </w:rPr>
        <w:t>dės</w:t>
      </w:r>
      <w:r w:rsidR="00FB4042" w:rsidRPr="00F978BC">
        <w:rPr>
          <w:lang w:val="lt-LT"/>
        </w:rPr>
        <w:t xml:space="preserve"> </w:t>
      </w:r>
      <w:r w:rsidR="00E3684C" w:rsidRPr="00F978BC">
        <w:rPr>
          <w:lang w:val="lt-LT"/>
        </w:rPr>
        <w:t>mokomasi remiantis mitybos piramide įsivertinti savo mitybą.</w:t>
      </w:r>
      <w:r w:rsidR="004E18BD" w:rsidRPr="00F978BC">
        <w:rPr>
          <w:lang w:val="lt-LT"/>
        </w:rPr>
        <w:t xml:space="preserve"> 3-joje klasėje </w:t>
      </w:r>
      <w:r w:rsidR="00773F15" w:rsidRPr="00F978BC">
        <w:rPr>
          <w:lang w:val="lt-LT"/>
        </w:rPr>
        <w:t xml:space="preserve">nagrinėjami </w:t>
      </w:r>
      <w:r w:rsidR="00997D91" w:rsidRPr="00F978BC">
        <w:rPr>
          <w:lang w:val="lt-LT"/>
        </w:rPr>
        <w:t xml:space="preserve">priežasties ir pasekmės ryšiai tarp žmogaus fizinės, socialinės emocinės sveikatos ir dienos režimo, higienos laikymosi, fizinio aktyvumo, sveikatai palankios mitybos, palankių aplinkos sąlygų darbui ir poilsiui, aptariamos </w:t>
      </w:r>
      <w:r w:rsidR="002A5547" w:rsidRPr="00F978BC">
        <w:rPr>
          <w:lang w:val="lt-LT"/>
        </w:rPr>
        <w:t xml:space="preserve">žmogaus sveikatai </w:t>
      </w:r>
      <w:r w:rsidR="00997D91" w:rsidRPr="00F978BC">
        <w:rPr>
          <w:lang w:val="lt-LT"/>
        </w:rPr>
        <w:t>ža</w:t>
      </w:r>
      <w:r w:rsidR="002A5547" w:rsidRPr="00F978BC">
        <w:rPr>
          <w:lang w:val="lt-LT"/>
        </w:rPr>
        <w:t>lingų</w:t>
      </w:r>
      <w:r w:rsidR="00997D91" w:rsidRPr="00F978BC">
        <w:rPr>
          <w:lang w:val="lt-LT"/>
        </w:rPr>
        <w:t xml:space="preserve"> medžiagų vartojimo pasekmės žmogaus organizmui.</w:t>
      </w:r>
      <w:r w:rsidR="00AF49F3" w:rsidRPr="00F978BC">
        <w:rPr>
          <w:rStyle w:val="normaltextrun"/>
          <w:lang w:val="lt-LT"/>
        </w:rPr>
        <w:t xml:space="preserve"> </w:t>
      </w:r>
    </w:p>
    <w:p w14:paraId="07457EC7" w14:textId="0F0EF922" w:rsidR="004A3CE4" w:rsidRPr="006C705B" w:rsidRDefault="00E23EA5" w:rsidP="00916674">
      <w:pPr>
        <w:pStyle w:val="paragraph"/>
        <w:spacing w:before="0" w:beforeAutospacing="0" w:after="0" w:afterAutospacing="0"/>
        <w:jc w:val="both"/>
        <w:textAlignment w:val="baseline"/>
        <w:rPr>
          <w:u w:val="single"/>
          <w:lang w:val="lt-LT"/>
        </w:rPr>
      </w:pPr>
      <w:r w:rsidRPr="006C705B">
        <w:rPr>
          <w:rStyle w:val="normaltextrun"/>
          <w:u w:val="single"/>
          <w:lang w:val="lt-LT"/>
        </w:rPr>
        <w:t>8</w:t>
      </w:r>
      <w:r w:rsidR="004A3CE4" w:rsidRPr="006C705B">
        <w:rPr>
          <w:rStyle w:val="normaltextrun"/>
          <w:u w:val="single"/>
          <w:lang w:val="lt-LT"/>
        </w:rPr>
        <w:t>.4.</w:t>
      </w:r>
      <w:r w:rsidR="00851D7D" w:rsidRPr="006C705B">
        <w:rPr>
          <w:rStyle w:val="normaltextrun"/>
          <w:u w:val="single"/>
          <w:lang w:val="lt-LT"/>
        </w:rPr>
        <w:t> </w:t>
      </w:r>
      <w:r w:rsidR="004A3CE4" w:rsidRPr="006C705B">
        <w:rPr>
          <w:rStyle w:val="normaltextrun"/>
          <w:u w:val="single"/>
          <w:lang w:val="lt-LT"/>
        </w:rPr>
        <w:t>Saugus elgesys</w:t>
      </w:r>
      <w:r w:rsidR="005713EB" w:rsidRPr="006C705B">
        <w:rPr>
          <w:rStyle w:val="eop"/>
          <w:u w:val="single"/>
          <w:lang w:val="lt-LT"/>
        </w:rPr>
        <w:t xml:space="preserve"> </w:t>
      </w:r>
    </w:p>
    <w:p w14:paraId="101D56C9" w14:textId="4AF723B8" w:rsidR="004A3CE4" w:rsidRPr="00F978BC" w:rsidRDefault="0099139D" w:rsidP="00916674">
      <w:pPr>
        <w:pStyle w:val="paragraph"/>
        <w:spacing w:before="0" w:beforeAutospacing="0" w:after="0" w:afterAutospacing="0"/>
        <w:jc w:val="both"/>
        <w:textAlignment w:val="baseline"/>
        <w:rPr>
          <w:lang w:val="lt-LT"/>
        </w:rPr>
      </w:pPr>
      <w:r w:rsidRPr="00F978BC">
        <w:rPr>
          <w:rStyle w:val="normaltextrun"/>
          <w:lang w:val="lt-LT"/>
        </w:rPr>
        <w:t xml:space="preserve">Ši </w:t>
      </w:r>
      <w:proofErr w:type="spellStart"/>
      <w:r w:rsidR="00A4122E" w:rsidRPr="00F978BC">
        <w:rPr>
          <w:rStyle w:val="normaltextrun"/>
          <w:lang w:val="lt-LT"/>
        </w:rPr>
        <w:t>tarpdalykinė</w:t>
      </w:r>
      <w:proofErr w:type="spellEnd"/>
      <w:r w:rsidR="00A4122E" w:rsidRPr="00F978BC">
        <w:rPr>
          <w:rStyle w:val="normaltextrun"/>
          <w:lang w:val="lt-LT"/>
        </w:rPr>
        <w:t xml:space="preserve"> tema </w:t>
      </w:r>
      <w:r w:rsidR="00223883" w:rsidRPr="00F978BC">
        <w:rPr>
          <w:rStyle w:val="normaltextrun"/>
          <w:lang w:val="lt-LT"/>
        </w:rPr>
        <w:t>tiesiogiai</w:t>
      </w:r>
      <w:r w:rsidR="00A4122E" w:rsidRPr="00F978BC">
        <w:rPr>
          <w:rStyle w:val="normaltextrun"/>
          <w:lang w:val="lt-LT"/>
        </w:rPr>
        <w:t xml:space="preserve"> siejasi </w:t>
      </w:r>
      <w:r w:rsidR="001221FD" w:rsidRPr="00F978BC">
        <w:rPr>
          <w:rStyle w:val="normaltextrun"/>
          <w:lang w:val="lt-LT"/>
        </w:rPr>
        <w:t xml:space="preserve">su </w:t>
      </w:r>
      <w:r w:rsidR="00CD2AE9" w:rsidRPr="00F978BC">
        <w:rPr>
          <w:rStyle w:val="normaltextrun"/>
          <w:lang w:val="lt-LT"/>
        </w:rPr>
        <w:t xml:space="preserve">gamtos mokslų bendrojoje programoje </w:t>
      </w:r>
      <w:r w:rsidR="00223883" w:rsidRPr="00F978BC">
        <w:rPr>
          <w:rStyle w:val="normaltextrun"/>
          <w:lang w:val="lt-LT"/>
        </w:rPr>
        <w:t xml:space="preserve">išskirta </w:t>
      </w:r>
      <w:r w:rsidR="00CD2AE9" w:rsidRPr="00F978BC">
        <w:rPr>
          <w:rStyle w:val="normaltextrun"/>
          <w:lang w:val="lt-LT"/>
        </w:rPr>
        <w:t>mokymo(</w:t>
      </w:r>
      <w:proofErr w:type="spellStart"/>
      <w:r w:rsidR="00CD2AE9" w:rsidRPr="00F978BC">
        <w:rPr>
          <w:rStyle w:val="normaltextrun"/>
          <w:lang w:val="lt-LT"/>
        </w:rPr>
        <w:t>si</w:t>
      </w:r>
      <w:proofErr w:type="spellEnd"/>
      <w:r w:rsidR="00CD2AE9" w:rsidRPr="00F978BC">
        <w:rPr>
          <w:rStyle w:val="normaltextrun"/>
          <w:lang w:val="lt-LT"/>
        </w:rPr>
        <w:t xml:space="preserve">) turinio </w:t>
      </w:r>
      <w:r w:rsidR="00F05BFA" w:rsidRPr="00F978BC">
        <w:rPr>
          <w:rStyle w:val="normaltextrun"/>
          <w:lang w:val="lt-LT"/>
        </w:rPr>
        <w:t>sriti</w:t>
      </w:r>
      <w:r w:rsidR="008A4D76" w:rsidRPr="00F978BC">
        <w:rPr>
          <w:rStyle w:val="normaltextrun"/>
          <w:lang w:val="lt-LT"/>
        </w:rPr>
        <w:t>es</w:t>
      </w:r>
      <w:r w:rsidR="00223883" w:rsidRPr="00F978BC">
        <w:rPr>
          <w:rStyle w:val="normaltextrun"/>
          <w:lang w:val="lt-LT"/>
        </w:rPr>
        <w:t xml:space="preserve"> </w:t>
      </w:r>
      <w:r w:rsidR="00223883" w:rsidRPr="00F978BC">
        <w:rPr>
          <w:rStyle w:val="normaltextrun"/>
          <w:i/>
          <w:iCs/>
          <w:lang w:val="lt-LT"/>
        </w:rPr>
        <w:t>S</w:t>
      </w:r>
      <w:r w:rsidR="00F05BFA" w:rsidRPr="00F978BC">
        <w:rPr>
          <w:rStyle w:val="normaltextrun"/>
          <w:i/>
          <w:iCs/>
          <w:lang w:val="lt-LT"/>
        </w:rPr>
        <w:t xml:space="preserve">veikas ir saugus </w:t>
      </w:r>
      <w:r w:rsidR="00027DFB" w:rsidRPr="00F978BC">
        <w:rPr>
          <w:rStyle w:val="normaltextrun"/>
          <w:i/>
          <w:iCs/>
          <w:lang w:val="lt-LT"/>
        </w:rPr>
        <w:t>žmogus</w:t>
      </w:r>
      <w:r w:rsidR="00B60314" w:rsidRPr="00F978BC">
        <w:rPr>
          <w:rStyle w:val="normaltextrun"/>
          <w:lang w:val="lt-LT"/>
        </w:rPr>
        <w:t xml:space="preserve"> temomis. </w:t>
      </w:r>
      <w:r w:rsidR="00ED6D4F" w:rsidRPr="00F978BC">
        <w:rPr>
          <w:rStyle w:val="normaltextrun"/>
          <w:lang w:val="lt-LT"/>
        </w:rPr>
        <w:t>1-oje klasėje</w:t>
      </w:r>
      <w:r w:rsidR="0018436C" w:rsidRPr="00F978BC">
        <w:rPr>
          <w:rStyle w:val="normaltextrun"/>
          <w:lang w:val="lt-LT"/>
        </w:rPr>
        <w:t xml:space="preserve"> </w:t>
      </w:r>
      <w:r w:rsidR="0018436C" w:rsidRPr="00F978BC">
        <w:rPr>
          <w:lang w:val="lt-LT"/>
        </w:rPr>
        <w:t xml:space="preserve">mokomasi saugiai elgtis klasėje, žaidimų aikštelėje, kieme, </w:t>
      </w:r>
      <w:r w:rsidR="008002BA" w:rsidRPr="00F978BC">
        <w:rPr>
          <w:lang w:val="lt-LT"/>
        </w:rPr>
        <w:t xml:space="preserve">2-oje klasėje </w:t>
      </w:r>
      <w:r w:rsidR="001C170B" w:rsidRPr="00F978BC">
        <w:rPr>
          <w:lang w:val="lt-LT"/>
        </w:rPr>
        <w:t>– saugiai elgtis namuose ir mokykloje atliekant įvairias veiklas, naudojant įvairius daiktus, prietaisus ir medžiagas, kurios gali sukelti pavojų sau ir kitiems, aiškinamasi, kaip reikia elgtis nepalankiomis gamtos sąlygomis, aptariama, kokių atsargumo priemonių reikia imtis, sutikus laukinius ar nežinomus naminius gyvūnus, suradus nepažįstamų augalų, grybų.</w:t>
      </w:r>
      <w:r w:rsidR="001C170B" w:rsidRPr="00F978BC">
        <w:rPr>
          <w:rStyle w:val="normaltextrun"/>
          <w:lang w:val="lt-LT"/>
        </w:rPr>
        <w:t xml:space="preserve"> </w:t>
      </w:r>
      <w:r w:rsidR="004A3CE4" w:rsidRPr="00F978BC">
        <w:rPr>
          <w:rStyle w:val="normaltextrun"/>
          <w:lang w:val="lt-LT"/>
        </w:rPr>
        <w:t xml:space="preserve">Saugaus elgesio taisyklės aptariamos </w:t>
      </w:r>
      <w:r w:rsidR="00266A5A" w:rsidRPr="00F978BC">
        <w:rPr>
          <w:rStyle w:val="normaltextrun"/>
          <w:lang w:val="lt-LT"/>
        </w:rPr>
        <w:t xml:space="preserve">rengiantis </w:t>
      </w:r>
      <w:r w:rsidR="004A3CE4" w:rsidRPr="00F978BC">
        <w:rPr>
          <w:rStyle w:val="normaltextrun"/>
          <w:lang w:val="lt-LT"/>
        </w:rPr>
        <w:t>atlik</w:t>
      </w:r>
      <w:r w:rsidR="00266A5A" w:rsidRPr="00F978BC">
        <w:rPr>
          <w:rStyle w:val="normaltextrun"/>
          <w:lang w:val="lt-LT"/>
        </w:rPr>
        <w:t>ti</w:t>
      </w:r>
      <w:r w:rsidR="004A3CE4" w:rsidRPr="00F978BC">
        <w:rPr>
          <w:rStyle w:val="normaltextrun"/>
          <w:lang w:val="lt-LT"/>
        </w:rPr>
        <w:t xml:space="preserve"> </w:t>
      </w:r>
      <w:r w:rsidR="00F44270" w:rsidRPr="00F978BC">
        <w:rPr>
          <w:rStyle w:val="normaltextrun"/>
          <w:lang w:val="lt-LT"/>
        </w:rPr>
        <w:t>praktines</w:t>
      </w:r>
      <w:r w:rsidR="00460226" w:rsidRPr="00F978BC">
        <w:rPr>
          <w:rStyle w:val="normaltextrun"/>
          <w:lang w:val="lt-LT"/>
        </w:rPr>
        <w:t xml:space="preserve"> tyrinėjimo</w:t>
      </w:r>
      <w:r w:rsidR="00F44270" w:rsidRPr="00F978BC">
        <w:rPr>
          <w:rStyle w:val="normaltextrun"/>
          <w:lang w:val="lt-LT"/>
        </w:rPr>
        <w:t xml:space="preserve"> veiklas</w:t>
      </w:r>
      <w:r w:rsidR="00ED6D4F" w:rsidRPr="00F978BC">
        <w:rPr>
          <w:rStyle w:val="normaltextrun"/>
          <w:lang w:val="lt-LT"/>
        </w:rPr>
        <w:t>.</w:t>
      </w:r>
      <w:r w:rsidR="005713EB" w:rsidRPr="00F978BC">
        <w:rPr>
          <w:rStyle w:val="eop"/>
          <w:lang w:val="lt-LT"/>
        </w:rPr>
        <w:t xml:space="preserve"> </w:t>
      </w:r>
    </w:p>
    <w:p w14:paraId="441B1C00" w14:textId="3A988AFE" w:rsidR="005C16DF" w:rsidRPr="00F978BC" w:rsidRDefault="00E23EA5" w:rsidP="00916674">
      <w:pPr>
        <w:pStyle w:val="paragraph"/>
        <w:spacing w:before="0" w:beforeAutospacing="0" w:after="0" w:afterAutospacing="0"/>
        <w:jc w:val="both"/>
        <w:textAlignment w:val="baseline"/>
        <w:rPr>
          <w:rStyle w:val="normaltextrun"/>
          <w:b/>
          <w:bCs/>
          <w:lang w:val="lt-LT"/>
        </w:rPr>
      </w:pPr>
      <w:r w:rsidRPr="00773639">
        <w:rPr>
          <w:rStyle w:val="normaltextrun"/>
          <w:b/>
          <w:bCs/>
          <w:lang w:val="lt-LT"/>
        </w:rPr>
        <w:t>9</w:t>
      </w:r>
      <w:r w:rsidR="005C16DF" w:rsidRPr="00773639">
        <w:rPr>
          <w:rStyle w:val="normaltextrun"/>
          <w:b/>
          <w:bCs/>
          <w:lang w:val="lt-LT"/>
        </w:rPr>
        <w:t>. </w:t>
      </w:r>
      <w:r w:rsidR="006E5536" w:rsidRPr="00773639">
        <w:rPr>
          <w:rStyle w:val="normaltextrun"/>
          <w:b/>
          <w:bCs/>
          <w:lang w:val="lt-LT"/>
        </w:rPr>
        <w:t>Medijų raštingumas</w:t>
      </w:r>
    </w:p>
    <w:p w14:paraId="39116CB3" w14:textId="09CED939" w:rsidR="00F03BC2" w:rsidRPr="00F978BC" w:rsidRDefault="004C2D42" w:rsidP="00916674">
      <w:pPr>
        <w:pStyle w:val="paragraph"/>
        <w:spacing w:before="0" w:beforeAutospacing="0" w:after="0" w:afterAutospacing="0"/>
        <w:jc w:val="both"/>
        <w:textAlignment w:val="baseline"/>
      </w:pPr>
      <w:r w:rsidRPr="00773639">
        <w:rPr>
          <w:lang w:val="lt-LT"/>
        </w:rPr>
        <w:t xml:space="preserve">Gamtos mokslų bendrojoje programoje nėra </w:t>
      </w:r>
      <w:r w:rsidR="00635FB2" w:rsidRPr="00773639">
        <w:rPr>
          <w:lang w:val="lt-LT"/>
        </w:rPr>
        <w:t>išskirta temų medijų raštingumui u</w:t>
      </w:r>
      <w:r w:rsidR="009D0316" w:rsidRPr="00773639">
        <w:rPr>
          <w:lang w:val="lt-LT"/>
        </w:rPr>
        <w:t>g</w:t>
      </w:r>
      <w:r w:rsidR="00635FB2" w:rsidRPr="00773639">
        <w:rPr>
          <w:lang w:val="lt-LT"/>
        </w:rPr>
        <w:t>dyti</w:t>
      </w:r>
      <w:r w:rsidR="009D0316" w:rsidRPr="00773639">
        <w:rPr>
          <w:lang w:val="lt-LT"/>
        </w:rPr>
        <w:t>, tačiau atliekant</w:t>
      </w:r>
      <w:r w:rsidR="009D0316" w:rsidRPr="00F978BC">
        <w:rPr>
          <w:lang w:val="lt-LT"/>
        </w:rPr>
        <w:t xml:space="preserve"> įvair</w:t>
      </w:r>
      <w:r w:rsidR="00CD053E" w:rsidRPr="00F978BC">
        <w:rPr>
          <w:lang w:val="lt-LT"/>
        </w:rPr>
        <w:t>ia</w:t>
      </w:r>
      <w:r w:rsidR="009D0316" w:rsidRPr="00F978BC">
        <w:rPr>
          <w:lang w:val="lt-LT"/>
        </w:rPr>
        <w:t>s užduotis</w:t>
      </w:r>
      <w:r w:rsidR="007667E7" w:rsidRPr="00F978BC">
        <w:rPr>
          <w:lang w:val="lt-LT"/>
        </w:rPr>
        <w:t xml:space="preserve"> mokiniai gali pasinaudoti skirtingomis medijomis </w:t>
      </w:r>
      <w:r w:rsidR="009B0026" w:rsidRPr="00F978BC">
        <w:rPr>
          <w:lang w:val="lt-LT"/>
        </w:rPr>
        <w:t>(spaud</w:t>
      </w:r>
      <w:r w:rsidR="007667E7" w:rsidRPr="00F978BC">
        <w:rPr>
          <w:lang w:val="lt-LT"/>
        </w:rPr>
        <w:t>a</w:t>
      </w:r>
      <w:r w:rsidR="009B0026" w:rsidRPr="00F978BC">
        <w:rPr>
          <w:lang w:val="lt-LT"/>
        </w:rPr>
        <w:t>, radijo ir televizijos laid</w:t>
      </w:r>
      <w:r w:rsidR="007667E7" w:rsidRPr="00F978BC">
        <w:rPr>
          <w:lang w:val="lt-LT"/>
        </w:rPr>
        <w:t>omis</w:t>
      </w:r>
      <w:r w:rsidR="009B0026" w:rsidRPr="00F978BC">
        <w:rPr>
          <w:lang w:val="lt-LT"/>
        </w:rPr>
        <w:t>, kino film</w:t>
      </w:r>
      <w:r w:rsidR="007667E7" w:rsidRPr="00F978BC">
        <w:rPr>
          <w:lang w:val="lt-LT"/>
        </w:rPr>
        <w:t>ais</w:t>
      </w:r>
      <w:r w:rsidR="009B0026" w:rsidRPr="00F978BC">
        <w:rPr>
          <w:lang w:val="lt-LT"/>
        </w:rPr>
        <w:t>, reklam</w:t>
      </w:r>
      <w:r w:rsidR="007667E7" w:rsidRPr="00F978BC">
        <w:rPr>
          <w:lang w:val="lt-LT"/>
        </w:rPr>
        <w:t>a</w:t>
      </w:r>
      <w:r w:rsidR="009B0026" w:rsidRPr="00F978BC">
        <w:rPr>
          <w:lang w:val="lt-LT"/>
        </w:rPr>
        <w:t>, internet</w:t>
      </w:r>
      <w:r w:rsidR="007667E7" w:rsidRPr="00F978BC">
        <w:rPr>
          <w:lang w:val="lt-LT"/>
        </w:rPr>
        <w:t>u</w:t>
      </w:r>
      <w:r w:rsidR="009B0026" w:rsidRPr="00F978BC">
        <w:rPr>
          <w:lang w:val="lt-LT"/>
        </w:rPr>
        <w:t xml:space="preserve"> ir kt.)</w:t>
      </w:r>
      <w:r w:rsidR="00CD053E" w:rsidRPr="00F978BC">
        <w:rPr>
          <w:lang w:val="lt-LT"/>
        </w:rPr>
        <w:t>.</w:t>
      </w:r>
      <w:r w:rsidR="009B0026" w:rsidRPr="00F978BC">
        <w:rPr>
          <w:lang w:val="lt-LT"/>
        </w:rPr>
        <w:t xml:space="preserve"> </w:t>
      </w:r>
      <w:r w:rsidR="00B004BF" w:rsidRPr="00F978BC">
        <w:rPr>
          <w:lang w:val="lt-LT"/>
        </w:rPr>
        <w:t>M</w:t>
      </w:r>
      <w:r w:rsidR="00267AE2" w:rsidRPr="00F978BC">
        <w:rPr>
          <w:lang w:val="lt-LT"/>
        </w:rPr>
        <w:t>edijų raštingumas ugdomas ug</w:t>
      </w:r>
      <w:r w:rsidR="005D61D4" w:rsidRPr="00F978BC">
        <w:rPr>
          <w:lang w:val="lt-LT"/>
        </w:rPr>
        <w:t>dant gamtamokslinio komunikavimo pasiekimus</w:t>
      </w:r>
      <w:r w:rsidR="00927C73" w:rsidRPr="00F978BC">
        <w:rPr>
          <w:lang w:val="lt-LT"/>
        </w:rPr>
        <w:t>.</w:t>
      </w:r>
      <w:r w:rsidR="00DF256D" w:rsidRPr="00F978BC">
        <w:rPr>
          <w:lang w:val="lt-LT"/>
        </w:rPr>
        <w:t xml:space="preserve"> </w:t>
      </w:r>
      <w:r w:rsidR="00563444" w:rsidRPr="00F978BC">
        <w:rPr>
          <w:lang w:val="lt-LT"/>
        </w:rPr>
        <w:t xml:space="preserve">1–2 klasių mokiniai </w:t>
      </w:r>
      <w:r w:rsidR="00D648E0" w:rsidRPr="00F978BC">
        <w:rPr>
          <w:lang w:val="lt-LT"/>
        </w:rPr>
        <w:t>p</w:t>
      </w:r>
      <w:r w:rsidR="00D10FA0" w:rsidRPr="00F978BC">
        <w:rPr>
          <w:lang w:val="lt-LT"/>
        </w:rPr>
        <w:t>ateiktame šaltinyje (tekste, paveiksle, diagramoje, lentelėje) randa reikiamą informaciją</w:t>
      </w:r>
      <w:r w:rsidR="00D648E0" w:rsidRPr="00F978BC">
        <w:rPr>
          <w:lang w:val="lt-LT"/>
        </w:rPr>
        <w:t xml:space="preserve"> (B2)</w:t>
      </w:r>
      <w:r w:rsidR="001D3E07" w:rsidRPr="00F978BC">
        <w:rPr>
          <w:lang w:val="lt-LT"/>
        </w:rPr>
        <w:t>, p</w:t>
      </w:r>
      <w:r w:rsidR="00F03BC2" w:rsidRPr="00F978BC">
        <w:rPr>
          <w:lang w:val="lt-LT"/>
        </w:rPr>
        <w:t>aaiškina, kodėl aiškinantis gamtos objektų ir reiškinių savybes bei požymius yra netinkami jų vaizdavimai grožinėje literatūroje, animaciniuose filmuose ir pan.</w:t>
      </w:r>
      <w:r w:rsidR="001D3E07" w:rsidRPr="00F978BC">
        <w:rPr>
          <w:lang w:val="lt-LT"/>
        </w:rPr>
        <w:t xml:space="preserve"> (B3)</w:t>
      </w:r>
      <w:r w:rsidR="00A9760F" w:rsidRPr="00F978BC">
        <w:rPr>
          <w:lang w:val="lt-LT"/>
        </w:rPr>
        <w:t xml:space="preserve">. </w:t>
      </w:r>
      <w:r w:rsidR="00DF256D" w:rsidRPr="00F978BC">
        <w:rPr>
          <w:lang w:val="lt-LT"/>
        </w:rPr>
        <w:t>3–4 klasių mokiniai</w:t>
      </w:r>
      <w:r w:rsidR="00966B45" w:rsidRPr="00F978BC">
        <w:t xml:space="preserve"> </w:t>
      </w:r>
      <w:r w:rsidR="00966B45" w:rsidRPr="00F978BC">
        <w:rPr>
          <w:lang w:val="lt-LT"/>
        </w:rPr>
        <w:t>atsakydami į klausimus apibūdina, kuris šaltinis būtų patikimas aiškinantis objektų ir reiškinių savybes bei požymius, skiria asmeninę nuomonę nuo faktų (B</w:t>
      </w:r>
      <w:r w:rsidR="0034077E" w:rsidRPr="00F978BC">
        <w:t>3)</w:t>
      </w:r>
      <w:r w:rsidR="00966B45" w:rsidRPr="00F978BC">
        <w:t>.</w:t>
      </w:r>
    </w:p>
    <w:p w14:paraId="1D78F4E8" w14:textId="55967E19" w:rsidR="00C3018F" w:rsidRPr="00F978BC" w:rsidRDefault="00F80FB7" w:rsidP="00C011C6">
      <w:pPr>
        <w:pStyle w:val="Antrat2"/>
        <w:spacing w:before="120" w:after="120" w:line="240" w:lineRule="auto"/>
        <w:rPr>
          <w:rFonts w:ascii="Times New Roman" w:hAnsi="Times New Roman" w:cs="Times New Roman"/>
          <w:color w:val="auto"/>
          <w:sz w:val="24"/>
          <w:szCs w:val="24"/>
        </w:rPr>
      </w:pPr>
      <w:bookmarkStart w:id="14" w:name="_Toc212554287"/>
      <w:r w:rsidRPr="00F014CA">
        <w:rPr>
          <w:rFonts w:ascii="Times New Roman" w:hAnsi="Times New Roman" w:cs="Times New Roman"/>
          <w:color w:val="auto"/>
          <w:sz w:val="24"/>
          <w:szCs w:val="24"/>
        </w:rPr>
        <w:t xml:space="preserve">3.1. </w:t>
      </w:r>
      <w:r w:rsidR="00C3018F" w:rsidRPr="00F014CA">
        <w:rPr>
          <w:rFonts w:ascii="Times New Roman" w:hAnsi="Times New Roman" w:cs="Times New Roman"/>
          <w:color w:val="auto"/>
          <w:sz w:val="24"/>
          <w:szCs w:val="24"/>
        </w:rPr>
        <w:t>Galima integracija su kitais mokomaisiais dalykais</w:t>
      </w:r>
      <w:bookmarkEnd w:id="14"/>
    </w:p>
    <w:p w14:paraId="198A4ADE" w14:textId="2DD477BA" w:rsidR="006B7511" w:rsidRPr="00F978BC" w:rsidRDefault="00ED0191" w:rsidP="00916674">
      <w:pPr>
        <w:pStyle w:val="Antrat2"/>
        <w:spacing w:before="0" w:after="120" w:line="240" w:lineRule="auto"/>
        <w:rPr>
          <w:rFonts w:ascii="Times New Roman" w:hAnsi="Times New Roman" w:cs="Times New Roman"/>
          <w:color w:val="auto"/>
          <w:sz w:val="24"/>
          <w:szCs w:val="24"/>
        </w:rPr>
      </w:pPr>
      <w:bookmarkStart w:id="15" w:name="_Toc212554288"/>
      <w:r w:rsidRPr="00F978BC">
        <w:rPr>
          <w:rFonts w:ascii="Times New Roman" w:hAnsi="Times New Roman" w:cs="Times New Roman"/>
          <w:color w:val="auto"/>
          <w:sz w:val="24"/>
          <w:szCs w:val="24"/>
        </w:rPr>
        <w:t>1</w:t>
      </w:r>
      <w:r w:rsidR="006B7511" w:rsidRPr="00F978BC">
        <w:rPr>
          <w:rFonts w:ascii="Times New Roman" w:hAnsi="Times New Roman" w:cs="Times New Roman"/>
          <w:color w:val="auto"/>
          <w:sz w:val="24"/>
          <w:szCs w:val="24"/>
        </w:rPr>
        <w:t xml:space="preserve"> klasė</w:t>
      </w:r>
      <w:bookmarkEnd w:id="15"/>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1557"/>
        <w:gridCol w:w="4250"/>
        <w:gridCol w:w="4388"/>
      </w:tblGrid>
      <w:tr w:rsidR="004A3CE4" w:rsidRPr="00F978BC" w14:paraId="0C7ABD35" w14:textId="77777777" w:rsidTr="005903E2">
        <w:tc>
          <w:tcPr>
            <w:tcW w:w="1557" w:type="dxa"/>
            <w:tcMar>
              <w:top w:w="28" w:type="dxa"/>
              <w:left w:w="57" w:type="dxa"/>
              <w:bottom w:w="28" w:type="dxa"/>
              <w:right w:w="57" w:type="dxa"/>
            </w:tcMar>
            <w:vAlign w:val="center"/>
            <w:hideMark/>
          </w:tcPr>
          <w:p w14:paraId="42CA9191" w14:textId="2F53076B" w:rsidR="004A3CE4" w:rsidRPr="00F978BC" w:rsidRDefault="00640E5F" w:rsidP="00916674">
            <w:pPr>
              <w:spacing w:after="0" w:line="240" w:lineRule="auto"/>
              <w:jc w:val="center"/>
              <w:textAlignment w:val="baseline"/>
              <w:rPr>
                <w:rFonts w:ascii="Times New Roman" w:eastAsia="Times New Roman" w:hAnsi="Times New Roman" w:cs="Times New Roman"/>
                <w:sz w:val="24"/>
                <w:szCs w:val="24"/>
                <w:lang w:eastAsia="lt-LT"/>
              </w:rPr>
            </w:pPr>
            <w:r w:rsidRPr="00F978BC">
              <w:rPr>
                <w:rFonts w:ascii="Times New Roman" w:eastAsia="Times New Roman" w:hAnsi="Times New Roman" w:cs="Times New Roman"/>
                <w:b/>
                <w:bCs/>
                <w:color w:val="000000"/>
                <w:sz w:val="24"/>
                <w:szCs w:val="24"/>
                <w:lang w:eastAsia="lt-LT"/>
              </w:rPr>
              <w:t>Mokymo(</w:t>
            </w:r>
            <w:proofErr w:type="spellStart"/>
            <w:r w:rsidRPr="00F978BC">
              <w:rPr>
                <w:rFonts w:ascii="Times New Roman" w:eastAsia="Times New Roman" w:hAnsi="Times New Roman" w:cs="Times New Roman"/>
                <w:b/>
                <w:bCs/>
                <w:color w:val="000000"/>
                <w:sz w:val="24"/>
                <w:szCs w:val="24"/>
                <w:lang w:eastAsia="lt-LT"/>
              </w:rPr>
              <w:t>si</w:t>
            </w:r>
            <w:proofErr w:type="spellEnd"/>
            <w:r w:rsidRPr="00F978BC">
              <w:rPr>
                <w:rFonts w:ascii="Times New Roman" w:eastAsia="Times New Roman" w:hAnsi="Times New Roman" w:cs="Times New Roman"/>
                <w:b/>
                <w:bCs/>
                <w:color w:val="000000"/>
                <w:sz w:val="24"/>
                <w:szCs w:val="24"/>
                <w:lang w:eastAsia="lt-LT"/>
              </w:rPr>
              <w:t>) turinio tema</w:t>
            </w:r>
          </w:p>
        </w:tc>
        <w:tc>
          <w:tcPr>
            <w:tcW w:w="4252" w:type="dxa"/>
            <w:tcMar>
              <w:top w:w="28" w:type="dxa"/>
              <w:left w:w="57" w:type="dxa"/>
              <w:bottom w:w="28" w:type="dxa"/>
              <w:right w:w="57" w:type="dxa"/>
            </w:tcMar>
            <w:vAlign w:val="center"/>
            <w:hideMark/>
          </w:tcPr>
          <w:p w14:paraId="703F48A1" w14:textId="73AE8BC8" w:rsidR="004A3CE4" w:rsidRPr="00F978BC" w:rsidRDefault="004A3CE4" w:rsidP="00916674">
            <w:pPr>
              <w:spacing w:after="0" w:line="240" w:lineRule="auto"/>
              <w:jc w:val="center"/>
              <w:textAlignment w:val="baseline"/>
              <w:rPr>
                <w:rFonts w:ascii="Times New Roman" w:eastAsia="Times New Roman" w:hAnsi="Times New Roman" w:cs="Times New Roman"/>
                <w:sz w:val="24"/>
                <w:szCs w:val="24"/>
                <w:lang w:eastAsia="lt-LT"/>
              </w:rPr>
            </w:pPr>
            <w:r w:rsidRPr="00F978BC">
              <w:rPr>
                <w:rFonts w:ascii="Times New Roman" w:eastAsia="Times New Roman" w:hAnsi="Times New Roman" w:cs="Times New Roman"/>
                <w:b/>
                <w:bCs/>
                <w:color w:val="000000"/>
                <w:sz w:val="24"/>
                <w:szCs w:val="24"/>
                <w:lang w:eastAsia="lt-LT"/>
              </w:rPr>
              <w:t> Galimos veiklos  </w:t>
            </w:r>
          </w:p>
        </w:tc>
        <w:tc>
          <w:tcPr>
            <w:tcW w:w="4390" w:type="dxa"/>
            <w:tcMar>
              <w:top w:w="28" w:type="dxa"/>
              <w:left w:w="57" w:type="dxa"/>
              <w:bottom w:w="28" w:type="dxa"/>
              <w:right w:w="57" w:type="dxa"/>
            </w:tcMar>
            <w:vAlign w:val="center"/>
            <w:hideMark/>
          </w:tcPr>
          <w:p w14:paraId="46D24A57" w14:textId="0A3563B5" w:rsidR="004A3CE4" w:rsidRPr="00F978BC" w:rsidRDefault="004A3CE4" w:rsidP="00916674">
            <w:pPr>
              <w:spacing w:after="0" w:line="240" w:lineRule="auto"/>
              <w:jc w:val="center"/>
              <w:textAlignment w:val="baseline"/>
              <w:rPr>
                <w:rFonts w:ascii="Times New Roman" w:eastAsia="Times New Roman" w:hAnsi="Times New Roman" w:cs="Times New Roman"/>
                <w:sz w:val="24"/>
                <w:szCs w:val="24"/>
                <w:lang w:eastAsia="lt-LT"/>
              </w:rPr>
            </w:pPr>
            <w:r w:rsidRPr="00F978BC">
              <w:rPr>
                <w:rFonts w:ascii="Times New Roman" w:eastAsia="Times New Roman" w:hAnsi="Times New Roman" w:cs="Times New Roman"/>
                <w:b/>
                <w:bCs/>
                <w:color w:val="000000"/>
                <w:sz w:val="24"/>
                <w:szCs w:val="24"/>
                <w:lang w:eastAsia="lt-LT"/>
              </w:rPr>
              <w:t>Galima integracija su kitais mokomaisiais dalykais    </w:t>
            </w:r>
          </w:p>
        </w:tc>
      </w:tr>
      <w:tr w:rsidR="00D26F36" w:rsidRPr="00F978BC" w14:paraId="07A7BF68" w14:textId="77777777" w:rsidTr="005903E2">
        <w:tc>
          <w:tcPr>
            <w:tcW w:w="1557" w:type="dxa"/>
            <w:tcMar>
              <w:top w:w="28" w:type="dxa"/>
              <w:left w:w="57" w:type="dxa"/>
              <w:bottom w:w="28" w:type="dxa"/>
              <w:right w:w="57" w:type="dxa"/>
            </w:tcMar>
          </w:tcPr>
          <w:p w14:paraId="6E37D43B" w14:textId="39063ED6" w:rsidR="00D26F36" w:rsidRPr="00F978BC" w:rsidRDefault="00162CAA" w:rsidP="00916674">
            <w:pPr>
              <w:spacing w:after="0" w:line="240" w:lineRule="auto"/>
              <w:textAlignment w:val="baseline"/>
              <w:rPr>
                <w:rFonts w:ascii="Times New Roman" w:eastAsia="Times New Roman" w:hAnsi="Times New Roman" w:cs="Times New Roman"/>
                <w:sz w:val="24"/>
                <w:szCs w:val="24"/>
                <w:lang w:eastAsia="lt-LT"/>
              </w:rPr>
            </w:pPr>
            <w:r w:rsidRPr="00F978BC">
              <w:rPr>
                <w:rFonts w:ascii="Times New Roman" w:eastAsia="Times New Roman" w:hAnsi="Times New Roman" w:cs="Times New Roman"/>
                <w:sz w:val="24"/>
                <w:szCs w:val="24"/>
                <w:lang w:eastAsia="lt-LT"/>
              </w:rPr>
              <w:t>26.</w:t>
            </w:r>
            <w:r w:rsidR="00D26F36" w:rsidRPr="00F978BC">
              <w:rPr>
                <w:rFonts w:ascii="Times New Roman" w:eastAsia="Times New Roman" w:hAnsi="Times New Roman" w:cs="Times New Roman"/>
                <w:sz w:val="24"/>
                <w:szCs w:val="24"/>
                <w:lang w:eastAsia="lt-LT"/>
              </w:rPr>
              <w:t xml:space="preserve">1.1. </w:t>
            </w:r>
            <w:r w:rsidR="00ED0191" w:rsidRPr="00F978BC">
              <w:rPr>
                <w:rFonts w:ascii="Times New Roman" w:eastAsia="Times New Roman" w:hAnsi="Times New Roman" w:cs="Times New Roman"/>
                <w:sz w:val="24"/>
                <w:szCs w:val="24"/>
                <w:lang w:eastAsia="lt-LT"/>
              </w:rPr>
              <w:t>Saugus elgesys</w:t>
            </w:r>
          </w:p>
        </w:tc>
        <w:tc>
          <w:tcPr>
            <w:tcW w:w="4252" w:type="dxa"/>
            <w:tcMar>
              <w:top w:w="28" w:type="dxa"/>
              <w:left w:w="57" w:type="dxa"/>
              <w:bottom w:w="28" w:type="dxa"/>
              <w:right w:w="57" w:type="dxa"/>
            </w:tcMar>
          </w:tcPr>
          <w:p w14:paraId="6ED5D9C3" w14:textId="2E095F26" w:rsidR="00D26F36" w:rsidRPr="00F978BC" w:rsidRDefault="00F014CA" w:rsidP="00916674">
            <w:pPr>
              <w:spacing w:after="0" w:line="240" w:lineRule="auto"/>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S</w:t>
            </w:r>
            <w:r w:rsidR="00577AEB" w:rsidRPr="00F978BC">
              <w:rPr>
                <w:rFonts w:ascii="Times New Roman" w:eastAsia="Times New Roman" w:hAnsi="Times New Roman" w:cs="Times New Roman"/>
                <w:sz w:val="24"/>
                <w:szCs w:val="24"/>
                <w:lang w:eastAsia="lt-LT"/>
              </w:rPr>
              <w:t>ituaci</w:t>
            </w:r>
            <w:r w:rsidR="00B77DC2">
              <w:rPr>
                <w:rFonts w:ascii="Times New Roman" w:eastAsia="Times New Roman" w:hAnsi="Times New Roman" w:cs="Times New Roman"/>
                <w:sz w:val="24"/>
                <w:szCs w:val="24"/>
                <w:lang w:eastAsia="lt-LT"/>
              </w:rPr>
              <w:t>jų</w:t>
            </w:r>
            <w:r w:rsidR="00604730">
              <w:rPr>
                <w:rFonts w:ascii="Times New Roman" w:eastAsia="Times New Roman" w:hAnsi="Times New Roman" w:cs="Times New Roman"/>
                <w:sz w:val="24"/>
                <w:szCs w:val="24"/>
                <w:lang w:eastAsia="lt-LT"/>
              </w:rPr>
              <w:t xml:space="preserve"> žaidimo aikštelėje</w:t>
            </w:r>
            <w:r w:rsidR="00577AEB" w:rsidRPr="00F978BC">
              <w:rPr>
                <w:rFonts w:ascii="Times New Roman" w:eastAsia="Times New Roman" w:hAnsi="Times New Roman" w:cs="Times New Roman"/>
                <w:sz w:val="24"/>
                <w:szCs w:val="24"/>
                <w:lang w:eastAsia="lt-LT"/>
              </w:rPr>
              <w:t>,</w:t>
            </w:r>
            <w:r w:rsidR="00604730">
              <w:rPr>
                <w:rFonts w:ascii="Times New Roman" w:eastAsia="Times New Roman" w:hAnsi="Times New Roman" w:cs="Times New Roman"/>
                <w:sz w:val="24"/>
                <w:szCs w:val="24"/>
                <w:lang w:eastAsia="lt-LT"/>
              </w:rPr>
              <w:t xml:space="preserve"> kieme ir kt. </w:t>
            </w:r>
            <w:r w:rsidR="008840A1">
              <w:rPr>
                <w:rFonts w:ascii="Times New Roman" w:eastAsia="Times New Roman" w:hAnsi="Times New Roman" w:cs="Times New Roman"/>
                <w:sz w:val="24"/>
                <w:szCs w:val="24"/>
                <w:lang w:eastAsia="lt-LT"/>
              </w:rPr>
              <w:t>analizė,</w:t>
            </w:r>
            <w:r w:rsidR="00205B36" w:rsidRPr="00F978BC">
              <w:rPr>
                <w:rFonts w:ascii="Times New Roman" w:eastAsia="Times New Roman" w:hAnsi="Times New Roman" w:cs="Times New Roman"/>
                <w:sz w:val="24"/>
                <w:szCs w:val="24"/>
                <w:lang w:eastAsia="lt-LT"/>
              </w:rPr>
              <w:t xml:space="preserve"> </w:t>
            </w:r>
            <w:r w:rsidR="00577AEB" w:rsidRPr="00F978BC">
              <w:rPr>
                <w:rFonts w:ascii="Times New Roman" w:eastAsia="Times New Roman" w:hAnsi="Times New Roman" w:cs="Times New Roman"/>
                <w:sz w:val="24"/>
                <w:szCs w:val="24"/>
                <w:lang w:eastAsia="lt-LT"/>
              </w:rPr>
              <w:t>vaidybiniai</w:t>
            </w:r>
            <w:r w:rsidR="00205B36" w:rsidRPr="00F978BC">
              <w:rPr>
                <w:rFonts w:ascii="Times New Roman" w:eastAsia="Times New Roman" w:hAnsi="Times New Roman" w:cs="Times New Roman"/>
                <w:sz w:val="24"/>
                <w:szCs w:val="24"/>
                <w:lang w:eastAsia="lt-LT"/>
              </w:rPr>
              <w:t xml:space="preserve"> </w:t>
            </w:r>
            <w:r w:rsidR="00577AEB" w:rsidRPr="00F978BC">
              <w:rPr>
                <w:rFonts w:ascii="Times New Roman" w:eastAsia="Times New Roman" w:hAnsi="Times New Roman" w:cs="Times New Roman"/>
                <w:sz w:val="24"/>
                <w:szCs w:val="24"/>
                <w:lang w:eastAsia="lt-LT"/>
              </w:rPr>
              <w:t>žaidimai.</w:t>
            </w:r>
            <w:r w:rsidR="00205B36" w:rsidRPr="00F978BC">
              <w:rPr>
                <w:rFonts w:ascii="Times New Roman" w:eastAsia="Times New Roman" w:hAnsi="Times New Roman" w:cs="Times New Roman"/>
                <w:sz w:val="24"/>
                <w:szCs w:val="24"/>
                <w:lang w:eastAsia="lt-LT"/>
              </w:rPr>
              <w:t xml:space="preserve"> </w:t>
            </w:r>
            <w:r w:rsidR="00577AEB" w:rsidRPr="00F978BC">
              <w:rPr>
                <w:rFonts w:ascii="Times New Roman" w:eastAsia="Times New Roman" w:hAnsi="Times New Roman" w:cs="Times New Roman"/>
                <w:sz w:val="24"/>
                <w:szCs w:val="24"/>
                <w:lang w:eastAsia="lt-LT"/>
              </w:rPr>
              <w:t>Mokomųjų</w:t>
            </w:r>
            <w:r w:rsidR="00205B36" w:rsidRPr="00F978BC">
              <w:rPr>
                <w:rFonts w:ascii="Times New Roman" w:eastAsia="Times New Roman" w:hAnsi="Times New Roman" w:cs="Times New Roman"/>
                <w:sz w:val="24"/>
                <w:szCs w:val="24"/>
                <w:lang w:eastAsia="lt-LT"/>
              </w:rPr>
              <w:t xml:space="preserve"> </w:t>
            </w:r>
            <w:r w:rsidR="00577AEB" w:rsidRPr="00F978BC">
              <w:rPr>
                <w:rFonts w:ascii="Times New Roman" w:eastAsia="Times New Roman" w:hAnsi="Times New Roman" w:cs="Times New Roman"/>
                <w:sz w:val="24"/>
                <w:szCs w:val="24"/>
                <w:lang w:eastAsia="lt-LT"/>
              </w:rPr>
              <w:t>filmų</w:t>
            </w:r>
            <w:r w:rsidR="00205B36" w:rsidRPr="00F978BC">
              <w:rPr>
                <w:rFonts w:ascii="Times New Roman" w:eastAsia="Times New Roman" w:hAnsi="Times New Roman" w:cs="Times New Roman"/>
                <w:sz w:val="24"/>
                <w:szCs w:val="24"/>
                <w:lang w:eastAsia="lt-LT"/>
              </w:rPr>
              <w:t xml:space="preserve"> </w:t>
            </w:r>
            <w:r w:rsidR="00577AEB" w:rsidRPr="00F978BC">
              <w:rPr>
                <w:rFonts w:ascii="Times New Roman" w:eastAsia="Times New Roman" w:hAnsi="Times New Roman" w:cs="Times New Roman"/>
                <w:sz w:val="24"/>
                <w:szCs w:val="24"/>
                <w:lang w:eastAsia="lt-LT"/>
              </w:rPr>
              <w:t xml:space="preserve">peržiūra ir </w:t>
            </w:r>
            <w:r w:rsidR="00FD6337">
              <w:rPr>
                <w:rFonts w:ascii="Times New Roman" w:eastAsia="Times New Roman" w:hAnsi="Times New Roman" w:cs="Times New Roman"/>
                <w:sz w:val="24"/>
                <w:szCs w:val="24"/>
                <w:lang w:eastAsia="lt-LT"/>
              </w:rPr>
              <w:t>aptarimas</w:t>
            </w:r>
            <w:r w:rsidR="00577AEB" w:rsidRPr="00F978BC">
              <w:rPr>
                <w:rFonts w:ascii="Times New Roman" w:eastAsia="Times New Roman" w:hAnsi="Times New Roman" w:cs="Times New Roman"/>
                <w:sz w:val="24"/>
                <w:szCs w:val="24"/>
                <w:lang w:eastAsia="lt-LT"/>
              </w:rPr>
              <w:t xml:space="preserve">. </w:t>
            </w:r>
          </w:p>
        </w:tc>
        <w:tc>
          <w:tcPr>
            <w:tcW w:w="4390" w:type="dxa"/>
            <w:tcMar>
              <w:top w:w="28" w:type="dxa"/>
              <w:left w:w="57" w:type="dxa"/>
              <w:bottom w:w="28" w:type="dxa"/>
              <w:right w:w="57" w:type="dxa"/>
            </w:tcMar>
          </w:tcPr>
          <w:p w14:paraId="1D0FF146" w14:textId="023483E3" w:rsidR="00D26F36" w:rsidRPr="00F978BC" w:rsidRDefault="00E05338" w:rsidP="00916674">
            <w:pPr>
              <w:spacing w:after="0" w:line="240" w:lineRule="auto"/>
              <w:textAlignment w:val="baseline"/>
              <w:rPr>
                <w:rFonts w:ascii="Times New Roman" w:eastAsia="Times New Roman" w:hAnsi="Times New Roman" w:cs="Times New Roman"/>
                <w:sz w:val="24"/>
                <w:szCs w:val="24"/>
                <w:lang w:eastAsia="lt-LT"/>
              </w:rPr>
            </w:pPr>
            <w:r w:rsidRPr="00F978BC">
              <w:rPr>
                <w:rFonts w:ascii="Times New Roman" w:eastAsia="Times New Roman" w:hAnsi="Times New Roman" w:cs="Times New Roman"/>
                <w:sz w:val="24"/>
                <w:szCs w:val="24"/>
                <w:lang w:eastAsia="lt-LT"/>
              </w:rPr>
              <w:t>Lietuvių</w:t>
            </w:r>
            <w:r w:rsidR="008A702E" w:rsidRPr="00F978BC">
              <w:rPr>
                <w:rFonts w:ascii="Times New Roman" w:eastAsia="Times New Roman" w:hAnsi="Times New Roman" w:cs="Times New Roman"/>
                <w:sz w:val="24"/>
                <w:szCs w:val="24"/>
                <w:lang w:eastAsia="lt-LT"/>
              </w:rPr>
              <w:t xml:space="preserve"> </w:t>
            </w:r>
            <w:r w:rsidRPr="00F978BC">
              <w:rPr>
                <w:rFonts w:ascii="Times New Roman" w:eastAsia="Times New Roman" w:hAnsi="Times New Roman" w:cs="Times New Roman"/>
                <w:sz w:val="24"/>
                <w:szCs w:val="24"/>
                <w:lang w:eastAsia="lt-LT"/>
              </w:rPr>
              <w:t>kalba</w:t>
            </w:r>
            <w:r w:rsidR="008A702E" w:rsidRPr="00F978BC">
              <w:rPr>
                <w:rFonts w:ascii="Times New Roman" w:eastAsia="Times New Roman" w:hAnsi="Times New Roman" w:cs="Times New Roman"/>
                <w:sz w:val="24"/>
                <w:szCs w:val="24"/>
                <w:lang w:eastAsia="lt-LT"/>
              </w:rPr>
              <w:t xml:space="preserve"> </w:t>
            </w:r>
            <w:r w:rsidRPr="00F978BC">
              <w:rPr>
                <w:rFonts w:ascii="Times New Roman" w:eastAsia="Times New Roman" w:hAnsi="Times New Roman" w:cs="Times New Roman"/>
                <w:sz w:val="24"/>
                <w:szCs w:val="24"/>
                <w:lang w:eastAsia="lt-LT"/>
              </w:rPr>
              <w:t>(kalbinė</w:t>
            </w:r>
            <w:r w:rsidR="008A702E" w:rsidRPr="00F978BC">
              <w:rPr>
                <w:rFonts w:ascii="Times New Roman" w:eastAsia="Times New Roman" w:hAnsi="Times New Roman" w:cs="Times New Roman"/>
                <w:sz w:val="24"/>
                <w:szCs w:val="24"/>
                <w:lang w:eastAsia="lt-LT"/>
              </w:rPr>
              <w:t xml:space="preserve"> </w:t>
            </w:r>
            <w:r w:rsidRPr="00F978BC">
              <w:rPr>
                <w:rFonts w:ascii="Times New Roman" w:eastAsia="Times New Roman" w:hAnsi="Times New Roman" w:cs="Times New Roman"/>
                <w:sz w:val="24"/>
                <w:szCs w:val="24"/>
                <w:lang w:eastAsia="lt-LT"/>
              </w:rPr>
              <w:t>raiška,</w:t>
            </w:r>
            <w:r w:rsidR="008A702E" w:rsidRPr="00F978BC">
              <w:rPr>
                <w:rFonts w:ascii="Times New Roman" w:eastAsia="Times New Roman" w:hAnsi="Times New Roman" w:cs="Times New Roman"/>
                <w:sz w:val="24"/>
                <w:szCs w:val="24"/>
                <w:lang w:eastAsia="lt-LT"/>
              </w:rPr>
              <w:t xml:space="preserve"> </w:t>
            </w:r>
            <w:r w:rsidRPr="00F978BC">
              <w:rPr>
                <w:rFonts w:ascii="Times New Roman" w:eastAsia="Times New Roman" w:hAnsi="Times New Roman" w:cs="Times New Roman"/>
                <w:sz w:val="24"/>
                <w:szCs w:val="24"/>
                <w:lang w:eastAsia="lt-LT"/>
              </w:rPr>
              <w:t>pasakojimas)</w:t>
            </w:r>
            <w:r w:rsidR="008E613D">
              <w:rPr>
                <w:rFonts w:ascii="Times New Roman" w:eastAsia="Times New Roman" w:hAnsi="Times New Roman" w:cs="Times New Roman"/>
                <w:sz w:val="24"/>
                <w:szCs w:val="24"/>
                <w:lang w:eastAsia="lt-LT"/>
              </w:rPr>
              <w:t>;</w:t>
            </w:r>
            <w:r w:rsidRPr="00F978BC">
              <w:rPr>
                <w:rFonts w:ascii="Times New Roman" w:eastAsia="Times New Roman" w:hAnsi="Times New Roman" w:cs="Times New Roman"/>
                <w:sz w:val="24"/>
                <w:szCs w:val="24"/>
                <w:lang w:eastAsia="lt-LT"/>
              </w:rPr>
              <w:t xml:space="preserve"> meninis ugdymas – teatras</w:t>
            </w:r>
            <w:r w:rsidR="008A702E" w:rsidRPr="00F978BC">
              <w:rPr>
                <w:rFonts w:ascii="Times New Roman" w:eastAsia="Times New Roman" w:hAnsi="Times New Roman" w:cs="Times New Roman"/>
                <w:sz w:val="24"/>
                <w:szCs w:val="24"/>
                <w:lang w:eastAsia="lt-LT"/>
              </w:rPr>
              <w:t xml:space="preserve"> </w:t>
            </w:r>
            <w:r w:rsidRPr="00F978BC">
              <w:rPr>
                <w:rFonts w:ascii="Times New Roman" w:eastAsia="Times New Roman" w:hAnsi="Times New Roman" w:cs="Times New Roman"/>
                <w:sz w:val="24"/>
                <w:szCs w:val="24"/>
                <w:lang w:eastAsia="lt-LT"/>
              </w:rPr>
              <w:t>(inscenizavimas</w:t>
            </w:r>
            <w:r w:rsidR="00D830BC">
              <w:rPr>
                <w:rFonts w:ascii="Times New Roman" w:eastAsia="Times New Roman" w:hAnsi="Times New Roman" w:cs="Times New Roman"/>
                <w:sz w:val="24"/>
                <w:szCs w:val="24"/>
                <w:lang w:eastAsia="lt-LT"/>
              </w:rPr>
              <w:t>)</w:t>
            </w:r>
            <w:r w:rsidR="008E613D">
              <w:rPr>
                <w:rFonts w:ascii="Times New Roman" w:eastAsia="Times New Roman" w:hAnsi="Times New Roman" w:cs="Times New Roman"/>
                <w:sz w:val="24"/>
                <w:szCs w:val="24"/>
                <w:lang w:eastAsia="lt-LT"/>
              </w:rPr>
              <w:t>; gyvenimo įgūdžiai (</w:t>
            </w:r>
            <w:r w:rsidR="008E613D" w:rsidRPr="008E613D">
              <w:rPr>
                <w:rFonts w:ascii="Times New Roman" w:eastAsia="Times New Roman" w:hAnsi="Times New Roman" w:cs="Times New Roman"/>
                <w:sz w:val="24"/>
                <w:szCs w:val="24"/>
                <w:lang w:eastAsia="lt-LT"/>
              </w:rPr>
              <w:t>mokosi analizuoti įvairias aplinkas, įvertinti jų saugumą, atpažinti nesaugumo požymius ir perspėjimo signalus</w:t>
            </w:r>
            <w:r w:rsidR="008E613D">
              <w:rPr>
                <w:rFonts w:ascii="Times New Roman" w:eastAsia="Times New Roman" w:hAnsi="Times New Roman" w:cs="Times New Roman"/>
                <w:sz w:val="24"/>
                <w:szCs w:val="24"/>
                <w:lang w:eastAsia="lt-LT"/>
              </w:rPr>
              <w:t>)</w:t>
            </w:r>
          </w:p>
        </w:tc>
      </w:tr>
      <w:tr w:rsidR="00726597" w:rsidRPr="00F978BC" w14:paraId="7423D453" w14:textId="77777777" w:rsidTr="005903E2">
        <w:tc>
          <w:tcPr>
            <w:tcW w:w="1557" w:type="dxa"/>
            <w:tcMar>
              <w:top w:w="28" w:type="dxa"/>
              <w:left w:w="57" w:type="dxa"/>
              <w:bottom w:w="28" w:type="dxa"/>
              <w:right w:w="57" w:type="dxa"/>
            </w:tcMar>
            <w:hideMark/>
          </w:tcPr>
          <w:p w14:paraId="5BB9464F" w14:textId="3F0D7CD9" w:rsidR="00726597" w:rsidRPr="00F978BC" w:rsidRDefault="00726597" w:rsidP="00916674">
            <w:pPr>
              <w:spacing w:after="0" w:line="240" w:lineRule="auto"/>
              <w:textAlignment w:val="baseline"/>
              <w:rPr>
                <w:rFonts w:ascii="Times New Roman" w:eastAsia="Times New Roman" w:hAnsi="Times New Roman" w:cs="Times New Roman"/>
                <w:sz w:val="24"/>
                <w:szCs w:val="24"/>
                <w:lang w:eastAsia="lt-LT"/>
              </w:rPr>
            </w:pPr>
            <w:r w:rsidRPr="00F978BC">
              <w:rPr>
                <w:rFonts w:ascii="Times New Roman" w:eastAsia="Times New Roman" w:hAnsi="Times New Roman" w:cs="Times New Roman"/>
                <w:sz w:val="24"/>
                <w:szCs w:val="24"/>
                <w:lang w:eastAsia="lt-LT"/>
              </w:rPr>
              <w:t>26.</w:t>
            </w:r>
            <w:r w:rsidR="00E05338" w:rsidRPr="00F978BC">
              <w:rPr>
                <w:rFonts w:ascii="Times New Roman" w:eastAsia="Times New Roman" w:hAnsi="Times New Roman" w:cs="Times New Roman"/>
                <w:sz w:val="24"/>
                <w:szCs w:val="24"/>
                <w:lang w:eastAsia="lt-LT"/>
              </w:rPr>
              <w:t>1</w:t>
            </w:r>
            <w:r w:rsidRPr="00F978BC">
              <w:rPr>
                <w:rFonts w:ascii="Times New Roman" w:eastAsia="Times New Roman" w:hAnsi="Times New Roman" w:cs="Times New Roman"/>
                <w:sz w:val="24"/>
                <w:szCs w:val="24"/>
                <w:lang w:eastAsia="lt-LT"/>
              </w:rPr>
              <w:t>.</w:t>
            </w:r>
            <w:r w:rsidR="00E05338" w:rsidRPr="00F978BC">
              <w:rPr>
                <w:rFonts w:ascii="Times New Roman" w:eastAsia="Times New Roman" w:hAnsi="Times New Roman" w:cs="Times New Roman"/>
                <w:sz w:val="24"/>
                <w:szCs w:val="24"/>
                <w:lang w:eastAsia="lt-LT"/>
              </w:rPr>
              <w:t>2</w:t>
            </w:r>
            <w:r w:rsidRPr="00F978BC">
              <w:rPr>
                <w:rFonts w:ascii="Times New Roman" w:eastAsia="Times New Roman" w:hAnsi="Times New Roman" w:cs="Times New Roman"/>
                <w:sz w:val="24"/>
                <w:szCs w:val="24"/>
                <w:lang w:eastAsia="lt-LT"/>
              </w:rPr>
              <w:t xml:space="preserve">. </w:t>
            </w:r>
            <w:r w:rsidR="00E05338" w:rsidRPr="00F978BC">
              <w:rPr>
                <w:rFonts w:ascii="Times New Roman" w:eastAsia="Times New Roman" w:hAnsi="Times New Roman" w:cs="Times New Roman"/>
                <w:sz w:val="24"/>
                <w:szCs w:val="24"/>
                <w:lang w:eastAsia="lt-LT"/>
              </w:rPr>
              <w:t>Sveikas gyvenimas</w:t>
            </w:r>
          </w:p>
        </w:tc>
        <w:tc>
          <w:tcPr>
            <w:tcW w:w="4252" w:type="dxa"/>
            <w:tcMar>
              <w:top w:w="28" w:type="dxa"/>
              <w:left w:w="57" w:type="dxa"/>
              <w:bottom w:w="28" w:type="dxa"/>
              <w:right w:w="57" w:type="dxa"/>
            </w:tcMar>
            <w:hideMark/>
          </w:tcPr>
          <w:p w14:paraId="6DCB3D68" w14:textId="48656B2B" w:rsidR="00726597" w:rsidRPr="00F978BC" w:rsidRDefault="00F014CA" w:rsidP="00916674">
            <w:pPr>
              <w:pStyle w:val="TableParagraph"/>
              <w:spacing w:before="1"/>
              <w:rPr>
                <w:sz w:val="24"/>
                <w:szCs w:val="24"/>
                <w:lang w:eastAsia="lt-LT"/>
              </w:rPr>
            </w:pPr>
            <w:r>
              <w:rPr>
                <w:sz w:val="24"/>
                <w:szCs w:val="24"/>
              </w:rPr>
              <w:t>S</w:t>
            </w:r>
            <w:r w:rsidR="0091349C" w:rsidRPr="00F978BC">
              <w:rPr>
                <w:sz w:val="24"/>
                <w:szCs w:val="24"/>
              </w:rPr>
              <w:t>ituaciniai,</w:t>
            </w:r>
            <w:r w:rsidR="0091349C" w:rsidRPr="00F978BC">
              <w:rPr>
                <w:spacing w:val="1"/>
                <w:sz w:val="24"/>
                <w:szCs w:val="24"/>
              </w:rPr>
              <w:t xml:space="preserve"> </w:t>
            </w:r>
            <w:r w:rsidR="0091349C" w:rsidRPr="00F978BC">
              <w:rPr>
                <w:sz w:val="24"/>
                <w:szCs w:val="24"/>
              </w:rPr>
              <w:t>vaidybiniai,</w:t>
            </w:r>
            <w:r w:rsidR="0091349C" w:rsidRPr="00F978BC">
              <w:rPr>
                <w:spacing w:val="1"/>
                <w:sz w:val="24"/>
                <w:szCs w:val="24"/>
              </w:rPr>
              <w:t xml:space="preserve"> </w:t>
            </w:r>
            <w:r w:rsidR="0091349C" w:rsidRPr="00F978BC">
              <w:rPr>
                <w:sz w:val="24"/>
                <w:szCs w:val="24"/>
              </w:rPr>
              <w:t>stalo</w:t>
            </w:r>
            <w:r w:rsidR="0091349C" w:rsidRPr="00F978BC">
              <w:rPr>
                <w:spacing w:val="1"/>
                <w:sz w:val="24"/>
                <w:szCs w:val="24"/>
              </w:rPr>
              <w:t xml:space="preserve"> </w:t>
            </w:r>
            <w:r w:rsidR="0091349C" w:rsidRPr="00F978BC">
              <w:rPr>
                <w:sz w:val="24"/>
                <w:szCs w:val="24"/>
              </w:rPr>
              <w:t>žaidimai,</w:t>
            </w:r>
            <w:r w:rsidR="0091349C" w:rsidRPr="00F978BC">
              <w:rPr>
                <w:spacing w:val="-57"/>
                <w:sz w:val="24"/>
                <w:szCs w:val="24"/>
              </w:rPr>
              <w:t xml:space="preserve"> </w:t>
            </w:r>
            <w:r w:rsidR="0091349C" w:rsidRPr="00F978BC">
              <w:rPr>
                <w:sz w:val="24"/>
                <w:szCs w:val="24"/>
              </w:rPr>
              <w:t>pokalbis, minčių lietus. Mokomųjų</w:t>
            </w:r>
            <w:r w:rsidR="0091349C" w:rsidRPr="00F978BC">
              <w:rPr>
                <w:spacing w:val="1"/>
                <w:sz w:val="24"/>
                <w:szCs w:val="24"/>
              </w:rPr>
              <w:t xml:space="preserve"> </w:t>
            </w:r>
            <w:r w:rsidR="0091349C" w:rsidRPr="00F978BC">
              <w:rPr>
                <w:sz w:val="24"/>
                <w:szCs w:val="24"/>
              </w:rPr>
              <w:t>filmų peržiūra ir analizė. Kūrybinis</w:t>
            </w:r>
            <w:r w:rsidR="0091349C" w:rsidRPr="00F978BC">
              <w:rPr>
                <w:spacing w:val="1"/>
                <w:sz w:val="24"/>
                <w:szCs w:val="24"/>
              </w:rPr>
              <w:t xml:space="preserve"> </w:t>
            </w:r>
            <w:r w:rsidR="0091349C" w:rsidRPr="00F978BC">
              <w:rPr>
                <w:sz w:val="24"/>
                <w:szCs w:val="24"/>
              </w:rPr>
              <w:t>projektas</w:t>
            </w:r>
            <w:r w:rsidR="0091349C" w:rsidRPr="00F978BC">
              <w:rPr>
                <w:spacing w:val="24"/>
                <w:sz w:val="24"/>
                <w:szCs w:val="24"/>
              </w:rPr>
              <w:t xml:space="preserve"> </w:t>
            </w:r>
            <w:r w:rsidR="0091349C" w:rsidRPr="00F978BC">
              <w:rPr>
                <w:sz w:val="24"/>
                <w:szCs w:val="24"/>
              </w:rPr>
              <w:t>„Sveiko</w:t>
            </w:r>
            <w:r w:rsidR="0091349C" w:rsidRPr="00F978BC">
              <w:rPr>
                <w:spacing w:val="22"/>
                <w:sz w:val="24"/>
                <w:szCs w:val="24"/>
              </w:rPr>
              <w:t xml:space="preserve"> </w:t>
            </w:r>
            <w:r w:rsidR="0091349C" w:rsidRPr="00F978BC">
              <w:rPr>
                <w:sz w:val="24"/>
                <w:szCs w:val="24"/>
              </w:rPr>
              <w:t>maisto užkandžių</w:t>
            </w:r>
            <w:r w:rsidR="0091349C" w:rsidRPr="00F978BC">
              <w:rPr>
                <w:spacing w:val="-4"/>
                <w:sz w:val="24"/>
                <w:szCs w:val="24"/>
              </w:rPr>
              <w:t xml:space="preserve"> </w:t>
            </w:r>
            <w:r w:rsidR="0091349C" w:rsidRPr="00F978BC">
              <w:rPr>
                <w:sz w:val="24"/>
                <w:szCs w:val="24"/>
              </w:rPr>
              <w:t>dėžutė“.</w:t>
            </w:r>
            <w:r w:rsidR="00D830BC">
              <w:rPr>
                <w:sz w:val="24"/>
                <w:szCs w:val="24"/>
              </w:rPr>
              <w:t xml:space="preserve"> </w:t>
            </w:r>
          </w:p>
        </w:tc>
        <w:tc>
          <w:tcPr>
            <w:tcW w:w="4390" w:type="dxa"/>
            <w:tcMar>
              <w:top w:w="28" w:type="dxa"/>
              <w:left w:w="57" w:type="dxa"/>
              <w:bottom w:w="28" w:type="dxa"/>
              <w:right w:w="57" w:type="dxa"/>
            </w:tcMar>
            <w:hideMark/>
          </w:tcPr>
          <w:p w14:paraId="28FFB086" w14:textId="0ECEFC13" w:rsidR="00726597" w:rsidRPr="00F978BC" w:rsidRDefault="00E4327C" w:rsidP="00916674">
            <w:pPr>
              <w:spacing w:after="0" w:line="240" w:lineRule="auto"/>
              <w:textAlignment w:val="baseline"/>
              <w:rPr>
                <w:rFonts w:ascii="Times New Roman" w:eastAsia="Times New Roman" w:hAnsi="Times New Roman" w:cs="Times New Roman"/>
                <w:sz w:val="24"/>
                <w:szCs w:val="24"/>
                <w:lang w:eastAsia="lt-LT"/>
              </w:rPr>
            </w:pPr>
            <w:r w:rsidRPr="00F978BC">
              <w:rPr>
                <w:rFonts w:ascii="Times New Roman" w:eastAsia="Times New Roman" w:hAnsi="Times New Roman" w:cs="Times New Roman"/>
                <w:sz w:val="24"/>
                <w:szCs w:val="24"/>
                <w:lang w:eastAsia="lt-LT"/>
              </w:rPr>
              <w:t>Lietuvių kalba (kalbinė raiška, pasakojimas)</w:t>
            </w:r>
            <w:r w:rsidR="00D04CB7">
              <w:rPr>
                <w:rFonts w:ascii="Times New Roman" w:eastAsia="Times New Roman" w:hAnsi="Times New Roman" w:cs="Times New Roman"/>
                <w:sz w:val="24"/>
                <w:szCs w:val="24"/>
                <w:lang w:eastAsia="lt-LT"/>
              </w:rPr>
              <w:t>;</w:t>
            </w:r>
            <w:r w:rsidRPr="00F978BC">
              <w:rPr>
                <w:rFonts w:ascii="Times New Roman" w:eastAsia="Times New Roman" w:hAnsi="Times New Roman" w:cs="Times New Roman"/>
                <w:sz w:val="24"/>
                <w:szCs w:val="24"/>
                <w:lang w:eastAsia="lt-LT"/>
              </w:rPr>
              <w:t xml:space="preserve"> teatras (inscenizavimas)</w:t>
            </w:r>
            <w:r w:rsidR="00D04CB7">
              <w:rPr>
                <w:rFonts w:ascii="Times New Roman" w:eastAsia="Times New Roman" w:hAnsi="Times New Roman" w:cs="Times New Roman"/>
                <w:sz w:val="24"/>
                <w:szCs w:val="24"/>
                <w:lang w:eastAsia="lt-LT"/>
              </w:rPr>
              <w:t>;</w:t>
            </w:r>
            <w:r w:rsidRPr="00F978BC">
              <w:rPr>
                <w:rFonts w:ascii="Times New Roman" w:eastAsia="Times New Roman" w:hAnsi="Times New Roman" w:cs="Times New Roman"/>
                <w:sz w:val="24"/>
                <w:szCs w:val="24"/>
                <w:lang w:eastAsia="lt-LT"/>
              </w:rPr>
              <w:t xml:space="preserve"> technologijos (mityba)</w:t>
            </w:r>
            <w:r w:rsidR="001108F8">
              <w:rPr>
                <w:rFonts w:ascii="Times New Roman" w:eastAsia="Times New Roman" w:hAnsi="Times New Roman" w:cs="Times New Roman"/>
                <w:sz w:val="24"/>
                <w:szCs w:val="24"/>
                <w:lang w:eastAsia="lt-LT"/>
              </w:rPr>
              <w:t>.</w:t>
            </w:r>
          </w:p>
        </w:tc>
      </w:tr>
      <w:tr w:rsidR="00D26F36" w:rsidRPr="00F978BC" w14:paraId="521F7808" w14:textId="77777777" w:rsidTr="005903E2">
        <w:tc>
          <w:tcPr>
            <w:tcW w:w="1557" w:type="dxa"/>
            <w:tcMar>
              <w:top w:w="28" w:type="dxa"/>
              <w:left w:w="57" w:type="dxa"/>
              <w:bottom w:w="28" w:type="dxa"/>
              <w:right w:w="57" w:type="dxa"/>
            </w:tcMar>
            <w:hideMark/>
          </w:tcPr>
          <w:p w14:paraId="1AFC5126" w14:textId="353C84ED" w:rsidR="00D26F36" w:rsidRPr="00F978BC" w:rsidRDefault="00162CAA" w:rsidP="00916674">
            <w:pPr>
              <w:spacing w:after="0" w:line="240" w:lineRule="auto"/>
              <w:textAlignment w:val="baseline"/>
              <w:rPr>
                <w:rFonts w:ascii="Times New Roman" w:eastAsia="Times New Roman" w:hAnsi="Times New Roman" w:cs="Times New Roman"/>
                <w:sz w:val="24"/>
                <w:szCs w:val="24"/>
                <w:lang w:eastAsia="lt-LT"/>
              </w:rPr>
            </w:pPr>
            <w:r w:rsidRPr="00F978BC">
              <w:rPr>
                <w:rFonts w:ascii="Times New Roman" w:eastAsia="Times New Roman" w:hAnsi="Times New Roman" w:cs="Times New Roman"/>
                <w:sz w:val="24"/>
                <w:szCs w:val="24"/>
                <w:lang w:eastAsia="lt-LT"/>
              </w:rPr>
              <w:t>26.</w:t>
            </w:r>
            <w:r w:rsidR="00D26F36" w:rsidRPr="00F978BC">
              <w:rPr>
                <w:rFonts w:ascii="Times New Roman" w:eastAsia="Times New Roman" w:hAnsi="Times New Roman" w:cs="Times New Roman"/>
                <w:sz w:val="24"/>
                <w:szCs w:val="24"/>
                <w:lang w:eastAsia="lt-LT"/>
              </w:rPr>
              <w:t>2.</w:t>
            </w:r>
            <w:r w:rsidR="00E4327C" w:rsidRPr="00F978BC">
              <w:rPr>
                <w:rFonts w:ascii="Times New Roman" w:eastAsia="Times New Roman" w:hAnsi="Times New Roman" w:cs="Times New Roman"/>
                <w:sz w:val="24"/>
                <w:szCs w:val="24"/>
                <w:lang w:eastAsia="lt-LT"/>
              </w:rPr>
              <w:t>1</w:t>
            </w:r>
            <w:r w:rsidR="00D26F36" w:rsidRPr="00F978BC">
              <w:rPr>
                <w:rFonts w:ascii="Times New Roman" w:eastAsia="Times New Roman" w:hAnsi="Times New Roman" w:cs="Times New Roman"/>
                <w:sz w:val="24"/>
                <w:szCs w:val="24"/>
                <w:lang w:eastAsia="lt-LT"/>
              </w:rPr>
              <w:t xml:space="preserve">. </w:t>
            </w:r>
            <w:r w:rsidR="00E4327C" w:rsidRPr="00F978BC">
              <w:rPr>
                <w:rFonts w:ascii="Times New Roman" w:eastAsia="Times New Roman" w:hAnsi="Times New Roman" w:cs="Times New Roman"/>
                <w:sz w:val="24"/>
                <w:szCs w:val="24"/>
                <w:lang w:eastAsia="lt-LT"/>
              </w:rPr>
              <w:t>Žmonių įvairovė</w:t>
            </w:r>
          </w:p>
        </w:tc>
        <w:tc>
          <w:tcPr>
            <w:tcW w:w="4252" w:type="dxa"/>
            <w:tcMar>
              <w:top w:w="28" w:type="dxa"/>
              <w:left w:w="57" w:type="dxa"/>
              <w:bottom w:w="28" w:type="dxa"/>
              <w:right w:w="57" w:type="dxa"/>
            </w:tcMar>
          </w:tcPr>
          <w:p w14:paraId="5CC1F160" w14:textId="20490FB4" w:rsidR="00D26F36" w:rsidRPr="00F978BC" w:rsidRDefault="00F014CA" w:rsidP="00916674">
            <w:pPr>
              <w:spacing w:after="0" w:line="240" w:lineRule="auto"/>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A</w:t>
            </w:r>
            <w:r w:rsidR="00396FEE" w:rsidRPr="00F978BC">
              <w:rPr>
                <w:rFonts w:ascii="Times New Roman" w:eastAsia="Times New Roman" w:hAnsi="Times New Roman" w:cs="Times New Roman"/>
                <w:sz w:val="24"/>
                <w:szCs w:val="24"/>
                <w:lang w:eastAsia="lt-LT"/>
              </w:rPr>
              <w:t>tvejo analizė, kūrybinė</w:t>
            </w:r>
            <w:r w:rsidR="008A2F1A">
              <w:rPr>
                <w:rFonts w:ascii="Times New Roman" w:eastAsia="Times New Roman" w:hAnsi="Times New Roman" w:cs="Times New Roman"/>
                <w:sz w:val="24"/>
                <w:szCs w:val="24"/>
                <w:lang w:eastAsia="lt-LT"/>
              </w:rPr>
              <w:t>s</w:t>
            </w:r>
            <w:r w:rsidR="00396FEE" w:rsidRPr="00F978BC">
              <w:rPr>
                <w:rFonts w:ascii="Times New Roman" w:eastAsia="Times New Roman" w:hAnsi="Times New Roman" w:cs="Times New Roman"/>
                <w:sz w:val="24"/>
                <w:szCs w:val="24"/>
                <w:lang w:eastAsia="lt-LT"/>
              </w:rPr>
              <w:t xml:space="preserve"> užduot</w:t>
            </w:r>
            <w:r w:rsidR="008A2F1A">
              <w:rPr>
                <w:rFonts w:ascii="Times New Roman" w:eastAsia="Times New Roman" w:hAnsi="Times New Roman" w:cs="Times New Roman"/>
                <w:sz w:val="24"/>
                <w:szCs w:val="24"/>
                <w:lang w:eastAsia="lt-LT"/>
              </w:rPr>
              <w:t>y</w:t>
            </w:r>
            <w:r w:rsidR="00396FEE" w:rsidRPr="00F978BC">
              <w:rPr>
                <w:rFonts w:ascii="Times New Roman" w:eastAsia="Times New Roman" w:hAnsi="Times New Roman" w:cs="Times New Roman"/>
                <w:sz w:val="24"/>
                <w:szCs w:val="24"/>
                <w:lang w:eastAsia="lt-LT"/>
              </w:rPr>
              <w:t>s „Atspėk, kurį draugą apibūdinau</w:t>
            </w:r>
            <w:r w:rsidR="008A2F1A">
              <w:rPr>
                <w:rFonts w:ascii="Times New Roman" w:eastAsia="Times New Roman" w:hAnsi="Times New Roman" w:cs="Times New Roman"/>
                <w:sz w:val="24"/>
                <w:szCs w:val="24"/>
                <w:lang w:eastAsia="lt-LT"/>
              </w:rPr>
              <w:t>?“</w:t>
            </w:r>
            <w:r w:rsidR="00E36210">
              <w:rPr>
                <w:rFonts w:ascii="Times New Roman" w:eastAsia="Times New Roman" w:hAnsi="Times New Roman" w:cs="Times New Roman"/>
                <w:sz w:val="24"/>
                <w:szCs w:val="24"/>
                <w:lang w:eastAsia="lt-LT"/>
              </w:rPr>
              <w:t>,</w:t>
            </w:r>
            <w:r w:rsidR="008A2F1A">
              <w:rPr>
                <w:rFonts w:ascii="Times New Roman" w:eastAsia="Times New Roman" w:hAnsi="Times New Roman" w:cs="Times New Roman"/>
                <w:sz w:val="24"/>
                <w:szCs w:val="24"/>
                <w:lang w:eastAsia="lt-LT"/>
              </w:rPr>
              <w:t xml:space="preserve"> </w:t>
            </w:r>
            <w:r w:rsidR="00E36210">
              <w:rPr>
                <w:rFonts w:ascii="Times New Roman" w:eastAsia="Times New Roman" w:hAnsi="Times New Roman" w:cs="Times New Roman"/>
                <w:sz w:val="24"/>
                <w:szCs w:val="24"/>
                <w:lang w:eastAsia="lt-LT"/>
              </w:rPr>
              <w:t>„K</w:t>
            </w:r>
            <w:r w:rsidR="008A2F1A">
              <w:rPr>
                <w:rFonts w:ascii="Times New Roman" w:eastAsia="Times New Roman" w:hAnsi="Times New Roman" w:cs="Times New Roman"/>
                <w:sz w:val="24"/>
                <w:szCs w:val="24"/>
                <w:lang w:eastAsia="lt-LT"/>
              </w:rPr>
              <w:t xml:space="preserve">okio amžiaus </w:t>
            </w:r>
            <w:r w:rsidR="00E36210">
              <w:rPr>
                <w:rFonts w:ascii="Times New Roman" w:eastAsia="Times New Roman" w:hAnsi="Times New Roman" w:cs="Times New Roman"/>
                <w:sz w:val="24"/>
                <w:szCs w:val="24"/>
                <w:lang w:eastAsia="lt-LT"/>
              </w:rPr>
              <w:t>žmogų</w:t>
            </w:r>
            <w:r w:rsidR="00AD4076">
              <w:rPr>
                <w:rFonts w:ascii="Times New Roman" w:eastAsia="Times New Roman" w:hAnsi="Times New Roman" w:cs="Times New Roman"/>
                <w:sz w:val="24"/>
                <w:szCs w:val="24"/>
                <w:lang w:eastAsia="lt-LT"/>
              </w:rPr>
              <w:t xml:space="preserve"> pavaizdavau</w:t>
            </w:r>
            <w:r w:rsidR="00E36210">
              <w:rPr>
                <w:rFonts w:ascii="Times New Roman" w:eastAsia="Times New Roman" w:hAnsi="Times New Roman" w:cs="Times New Roman"/>
                <w:sz w:val="24"/>
                <w:szCs w:val="24"/>
                <w:lang w:eastAsia="lt-LT"/>
              </w:rPr>
              <w:t>?</w:t>
            </w:r>
            <w:r w:rsidR="00396FEE" w:rsidRPr="00F978BC">
              <w:rPr>
                <w:rFonts w:ascii="Times New Roman" w:eastAsia="Times New Roman" w:hAnsi="Times New Roman" w:cs="Times New Roman"/>
                <w:sz w:val="24"/>
                <w:szCs w:val="24"/>
                <w:lang w:eastAsia="lt-LT"/>
              </w:rPr>
              <w:t>“. Mokomųjų filmų peržiūra ir</w:t>
            </w:r>
            <w:r w:rsidR="00FD6337">
              <w:rPr>
                <w:rFonts w:ascii="Times New Roman" w:eastAsia="Times New Roman" w:hAnsi="Times New Roman" w:cs="Times New Roman"/>
                <w:sz w:val="24"/>
                <w:szCs w:val="24"/>
                <w:lang w:eastAsia="lt-LT"/>
              </w:rPr>
              <w:t xml:space="preserve"> aptarimas</w:t>
            </w:r>
            <w:r w:rsidR="00396FEE" w:rsidRPr="00F978BC">
              <w:rPr>
                <w:rFonts w:ascii="Times New Roman" w:eastAsia="Times New Roman" w:hAnsi="Times New Roman" w:cs="Times New Roman"/>
                <w:sz w:val="24"/>
                <w:szCs w:val="24"/>
                <w:lang w:eastAsia="lt-LT"/>
              </w:rPr>
              <w:t>.</w:t>
            </w:r>
          </w:p>
        </w:tc>
        <w:tc>
          <w:tcPr>
            <w:tcW w:w="4390" w:type="dxa"/>
            <w:tcMar>
              <w:top w:w="28" w:type="dxa"/>
              <w:left w:w="57" w:type="dxa"/>
              <w:bottom w:w="28" w:type="dxa"/>
              <w:right w:w="57" w:type="dxa"/>
            </w:tcMar>
          </w:tcPr>
          <w:p w14:paraId="1755D029" w14:textId="11310B5A" w:rsidR="00D26F36" w:rsidRPr="00F978BC" w:rsidRDefault="009D04EF" w:rsidP="00916674">
            <w:pPr>
              <w:spacing w:after="0" w:line="240" w:lineRule="auto"/>
              <w:textAlignment w:val="baseline"/>
              <w:rPr>
                <w:rFonts w:ascii="Times New Roman" w:eastAsia="Times New Roman" w:hAnsi="Times New Roman" w:cs="Times New Roman"/>
                <w:sz w:val="24"/>
                <w:szCs w:val="24"/>
                <w:lang w:eastAsia="lt-LT"/>
              </w:rPr>
            </w:pPr>
            <w:r w:rsidRPr="00F978BC">
              <w:rPr>
                <w:rFonts w:ascii="Times New Roman" w:eastAsia="Times New Roman" w:hAnsi="Times New Roman" w:cs="Times New Roman"/>
                <w:sz w:val="24"/>
                <w:szCs w:val="24"/>
                <w:lang w:eastAsia="lt-LT"/>
              </w:rPr>
              <w:t xml:space="preserve">Lietuvių kalba (kalbinė raiška, pasakojimas), </w:t>
            </w:r>
            <w:r w:rsidR="00725D26" w:rsidRPr="00F978BC">
              <w:rPr>
                <w:rFonts w:ascii="Times New Roman" w:eastAsia="Times New Roman" w:hAnsi="Times New Roman" w:cs="Times New Roman"/>
                <w:sz w:val="24"/>
                <w:szCs w:val="24"/>
                <w:lang w:eastAsia="lt-LT"/>
              </w:rPr>
              <w:t xml:space="preserve">meninis ugdymas – </w:t>
            </w:r>
            <w:r w:rsidR="00725D26">
              <w:rPr>
                <w:rFonts w:ascii="Times New Roman" w:eastAsia="Times New Roman" w:hAnsi="Times New Roman" w:cs="Times New Roman"/>
                <w:sz w:val="24"/>
                <w:szCs w:val="24"/>
                <w:lang w:eastAsia="lt-LT"/>
              </w:rPr>
              <w:t>dailė</w:t>
            </w:r>
            <w:r w:rsidR="00725D26" w:rsidRPr="00F978BC">
              <w:rPr>
                <w:rFonts w:ascii="Times New Roman" w:eastAsia="Times New Roman" w:hAnsi="Times New Roman" w:cs="Times New Roman"/>
                <w:sz w:val="24"/>
                <w:szCs w:val="24"/>
                <w:lang w:eastAsia="lt-LT"/>
              </w:rPr>
              <w:t xml:space="preserve"> (</w:t>
            </w:r>
            <w:r w:rsidR="00725D26">
              <w:rPr>
                <w:rFonts w:ascii="Times New Roman" w:eastAsia="Times New Roman" w:hAnsi="Times New Roman" w:cs="Times New Roman"/>
                <w:sz w:val="24"/>
                <w:szCs w:val="24"/>
                <w:lang w:eastAsia="lt-LT"/>
              </w:rPr>
              <w:t>pieš</w:t>
            </w:r>
            <w:r w:rsidR="00725D26" w:rsidRPr="00F978BC">
              <w:rPr>
                <w:rFonts w:ascii="Times New Roman" w:eastAsia="Times New Roman" w:hAnsi="Times New Roman" w:cs="Times New Roman"/>
                <w:sz w:val="24"/>
                <w:szCs w:val="24"/>
                <w:lang w:eastAsia="lt-LT"/>
              </w:rPr>
              <w:t>imas), informatika</w:t>
            </w:r>
            <w:r w:rsidR="00725D26">
              <w:rPr>
                <w:rFonts w:ascii="Times New Roman" w:eastAsia="Times New Roman" w:hAnsi="Times New Roman" w:cs="Times New Roman"/>
                <w:sz w:val="24"/>
                <w:szCs w:val="24"/>
                <w:lang w:eastAsia="lt-LT"/>
              </w:rPr>
              <w:t xml:space="preserve"> </w:t>
            </w:r>
            <w:r w:rsidR="00725D26" w:rsidRPr="00F978BC">
              <w:rPr>
                <w:rFonts w:ascii="Times New Roman" w:eastAsia="Times New Roman" w:hAnsi="Times New Roman" w:cs="Times New Roman"/>
                <w:sz w:val="24"/>
                <w:szCs w:val="24"/>
                <w:lang w:eastAsia="lt-LT"/>
              </w:rPr>
              <w:t>(skaitmenin</w:t>
            </w:r>
            <w:r w:rsidR="00725D26">
              <w:rPr>
                <w:rFonts w:ascii="Times New Roman" w:eastAsia="Times New Roman" w:hAnsi="Times New Roman" w:cs="Times New Roman"/>
                <w:sz w:val="24"/>
                <w:szCs w:val="24"/>
                <w:lang w:eastAsia="lt-LT"/>
              </w:rPr>
              <w:t>io turinio kūrimas</w:t>
            </w:r>
            <w:r w:rsidR="00725D26" w:rsidRPr="00F978BC">
              <w:rPr>
                <w:rFonts w:ascii="Times New Roman" w:eastAsia="Times New Roman" w:hAnsi="Times New Roman" w:cs="Times New Roman"/>
                <w:sz w:val="24"/>
                <w:szCs w:val="24"/>
                <w:lang w:eastAsia="lt-LT"/>
              </w:rPr>
              <w:t>).</w:t>
            </w:r>
          </w:p>
        </w:tc>
      </w:tr>
      <w:tr w:rsidR="001D1FDE" w:rsidRPr="00F978BC" w14:paraId="69A71CF1" w14:textId="77777777" w:rsidTr="005903E2">
        <w:tc>
          <w:tcPr>
            <w:tcW w:w="1557" w:type="dxa"/>
            <w:tcMar>
              <w:top w:w="28" w:type="dxa"/>
              <w:left w:w="57" w:type="dxa"/>
              <w:bottom w:w="28" w:type="dxa"/>
              <w:right w:w="57" w:type="dxa"/>
            </w:tcMar>
          </w:tcPr>
          <w:p w14:paraId="1185DA26" w14:textId="61866966" w:rsidR="001D1FDE" w:rsidRPr="00F978BC" w:rsidRDefault="001D1FDE" w:rsidP="00916674">
            <w:pPr>
              <w:spacing w:after="0" w:line="240" w:lineRule="auto"/>
              <w:textAlignment w:val="baseline"/>
              <w:rPr>
                <w:rFonts w:ascii="Times New Roman" w:eastAsia="Times New Roman" w:hAnsi="Times New Roman" w:cs="Times New Roman"/>
                <w:bCs/>
                <w:sz w:val="24"/>
                <w:szCs w:val="24"/>
                <w:lang w:eastAsia="lt-LT"/>
              </w:rPr>
            </w:pPr>
            <w:r w:rsidRPr="00F978BC">
              <w:rPr>
                <w:rFonts w:ascii="Times New Roman" w:hAnsi="Times New Roman" w:cs="Times New Roman"/>
                <w:bCs/>
                <w:sz w:val="24"/>
                <w:szCs w:val="24"/>
              </w:rPr>
              <w:t>26.2.2.</w:t>
            </w:r>
            <w:r w:rsidRPr="00F978BC">
              <w:rPr>
                <w:rFonts w:ascii="Times New Roman" w:hAnsi="Times New Roman" w:cs="Times New Roman"/>
                <w:bCs/>
                <w:spacing w:val="-1"/>
                <w:sz w:val="24"/>
                <w:szCs w:val="24"/>
              </w:rPr>
              <w:t xml:space="preserve"> </w:t>
            </w:r>
            <w:r w:rsidRPr="00F978BC">
              <w:rPr>
                <w:rFonts w:ascii="Times New Roman" w:hAnsi="Times New Roman" w:cs="Times New Roman"/>
                <w:bCs/>
                <w:sz w:val="24"/>
                <w:szCs w:val="24"/>
              </w:rPr>
              <w:t>Gyvūnai.</w:t>
            </w:r>
          </w:p>
        </w:tc>
        <w:tc>
          <w:tcPr>
            <w:tcW w:w="4252" w:type="dxa"/>
            <w:tcMar>
              <w:top w:w="28" w:type="dxa"/>
              <w:left w:w="57" w:type="dxa"/>
              <w:bottom w:w="28" w:type="dxa"/>
              <w:right w:w="57" w:type="dxa"/>
            </w:tcMar>
          </w:tcPr>
          <w:p w14:paraId="570EA49E" w14:textId="14840210" w:rsidR="001D1FDE" w:rsidRPr="00F978BC" w:rsidRDefault="001D1FDE" w:rsidP="00916674">
            <w:pPr>
              <w:pStyle w:val="TableParagraph"/>
              <w:rPr>
                <w:bCs/>
                <w:sz w:val="24"/>
                <w:szCs w:val="24"/>
                <w:lang w:eastAsia="lt-LT"/>
              </w:rPr>
            </w:pPr>
            <w:r w:rsidRPr="00F978BC">
              <w:rPr>
                <w:bCs/>
                <w:sz w:val="24"/>
                <w:szCs w:val="24"/>
              </w:rPr>
              <w:t>Projekta</w:t>
            </w:r>
            <w:r w:rsidR="00F014CA">
              <w:rPr>
                <w:bCs/>
                <w:sz w:val="24"/>
                <w:szCs w:val="24"/>
              </w:rPr>
              <w:t>i</w:t>
            </w:r>
            <w:r w:rsidRPr="00F978BC">
              <w:rPr>
                <w:bCs/>
                <w:spacing w:val="18"/>
                <w:sz w:val="24"/>
                <w:szCs w:val="24"/>
              </w:rPr>
              <w:t xml:space="preserve"> </w:t>
            </w:r>
            <w:r w:rsidRPr="00F978BC">
              <w:rPr>
                <w:bCs/>
                <w:sz w:val="24"/>
                <w:szCs w:val="24"/>
              </w:rPr>
              <w:t>„Mano</w:t>
            </w:r>
            <w:r w:rsidRPr="00F978BC">
              <w:rPr>
                <w:bCs/>
                <w:spacing w:val="19"/>
                <w:sz w:val="24"/>
                <w:szCs w:val="24"/>
              </w:rPr>
              <w:t xml:space="preserve"> </w:t>
            </w:r>
            <w:r w:rsidRPr="00F978BC">
              <w:rPr>
                <w:bCs/>
                <w:sz w:val="24"/>
                <w:szCs w:val="24"/>
              </w:rPr>
              <w:t>augintinis“,</w:t>
            </w:r>
            <w:r w:rsidR="00AC6666" w:rsidRPr="00F978BC">
              <w:rPr>
                <w:bCs/>
                <w:sz w:val="24"/>
                <w:szCs w:val="24"/>
              </w:rPr>
              <w:t xml:space="preserve"> </w:t>
            </w:r>
            <w:r w:rsidRPr="00F978BC">
              <w:rPr>
                <w:bCs/>
                <w:sz w:val="24"/>
                <w:szCs w:val="24"/>
              </w:rPr>
              <w:t>„Kas</w:t>
            </w:r>
            <w:r w:rsidR="00C03D53" w:rsidRPr="00F978BC">
              <w:rPr>
                <w:bCs/>
                <w:sz w:val="24"/>
                <w:szCs w:val="24"/>
              </w:rPr>
              <w:t xml:space="preserve"> </w:t>
            </w:r>
            <w:r w:rsidRPr="00F978BC">
              <w:rPr>
                <w:bCs/>
                <w:sz w:val="24"/>
                <w:szCs w:val="24"/>
              </w:rPr>
              <w:t>gyvena</w:t>
            </w:r>
            <w:r w:rsidR="00C75BC0">
              <w:rPr>
                <w:bCs/>
                <w:sz w:val="24"/>
                <w:szCs w:val="24"/>
              </w:rPr>
              <w:t xml:space="preserve"> </w:t>
            </w:r>
            <w:r w:rsidRPr="00F978BC">
              <w:rPr>
                <w:bCs/>
                <w:sz w:val="24"/>
                <w:szCs w:val="24"/>
              </w:rPr>
              <w:t>tvarte“)</w:t>
            </w:r>
            <w:r w:rsidR="00C03D53" w:rsidRPr="00F978BC">
              <w:rPr>
                <w:bCs/>
                <w:sz w:val="24"/>
                <w:szCs w:val="24"/>
              </w:rPr>
              <w:t xml:space="preserve"> </w:t>
            </w:r>
            <w:r w:rsidRPr="00F978BC">
              <w:rPr>
                <w:bCs/>
                <w:sz w:val="24"/>
                <w:szCs w:val="24"/>
              </w:rPr>
              <w:t>ir</w:t>
            </w:r>
            <w:r w:rsidR="00C03D53" w:rsidRPr="00F978BC">
              <w:rPr>
                <w:bCs/>
                <w:sz w:val="24"/>
                <w:szCs w:val="24"/>
              </w:rPr>
              <w:t xml:space="preserve"> </w:t>
            </w:r>
            <w:r w:rsidRPr="00F978BC">
              <w:rPr>
                <w:bCs/>
                <w:spacing w:val="-2"/>
                <w:sz w:val="24"/>
                <w:szCs w:val="24"/>
              </w:rPr>
              <w:t>j</w:t>
            </w:r>
            <w:r w:rsidR="00F014CA">
              <w:rPr>
                <w:bCs/>
                <w:spacing w:val="-2"/>
                <w:sz w:val="24"/>
                <w:szCs w:val="24"/>
              </w:rPr>
              <w:t>ų</w:t>
            </w:r>
            <w:r w:rsidR="00611828">
              <w:rPr>
                <w:bCs/>
                <w:spacing w:val="-2"/>
                <w:sz w:val="24"/>
                <w:szCs w:val="24"/>
              </w:rPr>
              <w:t xml:space="preserve"> </w:t>
            </w:r>
            <w:r w:rsidRPr="00F978BC">
              <w:rPr>
                <w:bCs/>
                <w:sz w:val="24"/>
                <w:szCs w:val="24"/>
              </w:rPr>
              <w:t>pristatymas per mini konferenciją.</w:t>
            </w:r>
            <w:r w:rsidRPr="00F978BC">
              <w:rPr>
                <w:bCs/>
                <w:spacing w:val="1"/>
                <w:sz w:val="24"/>
                <w:szCs w:val="24"/>
              </w:rPr>
              <w:t xml:space="preserve"> </w:t>
            </w:r>
            <w:r w:rsidRPr="00F978BC">
              <w:rPr>
                <w:bCs/>
                <w:sz w:val="24"/>
                <w:szCs w:val="24"/>
              </w:rPr>
              <w:t>Minčių</w:t>
            </w:r>
            <w:r w:rsidRPr="00F978BC">
              <w:rPr>
                <w:bCs/>
                <w:spacing w:val="-8"/>
                <w:sz w:val="24"/>
                <w:szCs w:val="24"/>
              </w:rPr>
              <w:t xml:space="preserve"> </w:t>
            </w:r>
            <w:r w:rsidRPr="00F978BC">
              <w:rPr>
                <w:bCs/>
                <w:sz w:val="24"/>
                <w:szCs w:val="24"/>
              </w:rPr>
              <w:t>lietus</w:t>
            </w:r>
            <w:r w:rsidRPr="00F978BC">
              <w:rPr>
                <w:bCs/>
                <w:spacing w:val="-6"/>
                <w:sz w:val="24"/>
                <w:szCs w:val="24"/>
              </w:rPr>
              <w:t xml:space="preserve"> </w:t>
            </w:r>
            <w:r w:rsidRPr="00F978BC">
              <w:rPr>
                <w:bCs/>
                <w:sz w:val="24"/>
                <w:szCs w:val="24"/>
              </w:rPr>
              <w:t>„Kaip</w:t>
            </w:r>
            <w:r w:rsidRPr="00F978BC">
              <w:rPr>
                <w:bCs/>
                <w:spacing w:val="-7"/>
                <w:sz w:val="24"/>
                <w:szCs w:val="24"/>
              </w:rPr>
              <w:t xml:space="preserve"> </w:t>
            </w:r>
            <w:r w:rsidRPr="00F978BC">
              <w:rPr>
                <w:bCs/>
                <w:sz w:val="24"/>
                <w:szCs w:val="24"/>
              </w:rPr>
              <w:lastRenderedPageBreak/>
              <w:t>rūpinuosi</w:t>
            </w:r>
            <w:r w:rsidR="00725D26">
              <w:rPr>
                <w:bCs/>
                <w:sz w:val="24"/>
                <w:szCs w:val="24"/>
              </w:rPr>
              <w:t xml:space="preserve"> savo </w:t>
            </w:r>
            <w:r w:rsidRPr="00F978BC">
              <w:rPr>
                <w:bCs/>
                <w:sz w:val="24"/>
                <w:szCs w:val="24"/>
              </w:rPr>
              <w:t>augintiniu“,</w:t>
            </w:r>
            <w:r w:rsidRPr="00F978BC">
              <w:rPr>
                <w:bCs/>
                <w:spacing w:val="68"/>
                <w:sz w:val="24"/>
                <w:szCs w:val="24"/>
              </w:rPr>
              <w:t xml:space="preserve"> </w:t>
            </w:r>
            <w:r w:rsidRPr="00F978BC">
              <w:rPr>
                <w:bCs/>
                <w:sz w:val="24"/>
                <w:szCs w:val="24"/>
              </w:rPr>
              <w:t>diskusija</w:t>
            </w:r>
            <w:r w:rsidR="00C03D53" w:rsidRPr="00F978BC">
              <w:rPr>
                <w:bCs/>
                <w:sz w:val="24"/>
                <w:szCs w:val="24"/>
              </w:rPr>
              <w:t xml:space="preserve">, </w:t>
            </w:r>
            <w:r w:rsidR="00D20CFB" w:rsidRPr="00F978BC">
              <w:rPr>
                <w:bCs/>
                <w:sz w:val="24"/>
                <w:szCs w:val="24"/>
              </w:rPr>
              <w:t>pavyzdžiui,</w:t>
            </w:r>
            <w:r w:rsidR="00C03D53" w:rsidRPr="00F978BC">
              <w:rPr>
                <w:bCs/>
                <w:sz w:val="24"/>
                <w:szCs w:val="24"/>
              </w:rPr>
              <w:t xml:space="preserve"> </w:t>
            </w:r>
            <w:r w:rsidRPr="00F978BC">
              <w:rPr>
                <w:bCs/>
                <w:sz w:val="24"/>
                <w:szCs w:val="24"/>
              </w:rPr>
              <w:t>„Kodėl</w:t>
            </w:r>
            <w:r w:rsidRPr="00F978BC">
              <w:rPr>
                <w:bCs/>
                <w:spacing w:val="-15"/>
                <w:sz w:val="24"/>
                <w:szCs w:val="24"/>
              </w:rPr>
              <w:t xml:space="preserve"> </w:t>
            </w:r>
            <w:r w:rsidRPr="00F978BC">
              <w:rPr>
                <w:bCs/>
                <w:sz w:val="24"/>
                <w:szCs w:val="24"/>
              </w:rPr>
              <w:t>augintiniai</w:t>
            </w:r>
            <w:r w:rsidRPr="00F978BC">
              <w:rPr>
                <w:bCs/>
                <w:spacing w:val="-11"/>
                <w:sz w:val="24"/>
                <w:szCs w:val="24"/>
              </w:rPr>
              <w:t xml:space="preserve"> </w:t>
            </w:r>
            <w:r w:rsidRPr="00F978BC">
              <w:rPr>
                <w:bCs/>
                <w:sz w:val="24"/>
                <w:szCs w:val="24"/>
              </w:rPr>
              <w:t>atsiranda</w:t>
            </w:r>
            <w:r w:rsidRPr="00F978BC">
              <w:rPr>
                <w:bCs/>
                <w:spacing w:val="-15"/>
                <w:sz w:val="24"/>
                <w:szCs w:val="24"/>
              </w:rPr>
              <w:t xml:space="preserve"> </w:t>
            </w:r>
            <w:r w:rsidRPr="00F978BC">
              <w:rPr>
                <w:bCs/>
                <w:sz w:val="24"/>
                <w:szCs w:val="24"/>
              </w:rPr>
              <w:t>gyvūnų</w:t>
            </w:r>
            <w:r w:rsidR="00611828">
              <w:rPr>
                <w:bCs/>
                <w:sz w:val="24"/>
                <w:szCs w:val="24"/>
              </w:rPr>
              <w:t xml:space="preserve"> </w:t>
            </w:r>
            <w:r w:rsidRPr="00F978BC">
              <w:rPr>
                <w:bCs/>
                <w:sz w:val="24"/>
                <w:szCs w:val="24"/>
              </w:rPr>
              <w:t>prieglaudose?“</w:t>
            </w:r>
            <w:r w:rsidRPr="00F978BC">
              <w:rPr>
                <w:bCs/>
                <w:spacing w:val="9"/>
                <w:sz w:val="24"/>
                <w:szCs w:val="24"/>
              </w:rPr>
              <w:t xml:space="preserve"> </w:t>
            </w:r>
            <w:r w:rsidRPr="00F978BC">
              <w:rPr>
                <w:bCs/>
                <w:sz w:val="24"/>
                <w:szCs w:val="24"/>
              </w:rPr>
              <w:t>arba</w:t>
            </w:r>
            <w:r w:rsidRPr="00F978BC">
              <w:rPr>
                <w:bCs/>
                <w:spacing w:val="9"/>
                <w:sz w:val="24"/>
                <w:szCs w:val="24"/>
              </w:rPr>
              <w:t xml:space="preserve"> </w:t>
            </w:r>
            <w:r w:rsidRPr="00F978BC">
              <w:rPr>
                <w:bCs/>
                <w:sz w:val="24"/>
                <w:szCs w:val="24"/>
              </w:rPr>
              <w:t>darbas</w:t>
            </w:r>
            <w:r w:rsidRPr="00F978BC">
              <w:rPr>
                <w:bCs/>
                <w:spacing w:val="13"/>
                <w:sz w:val="24"/>
                <w:szCs w:val="24"/>
              </w:rPr>
              <w:t xml:space="preserve"> </w:t>
            </w:r>
            <w:r w:rsidRPr="00F978BC">
              <w:rPr>
                <w:bCs/>
                <w:sz w:val="24"/>
                <w:szCs w:val="24"/>
              </w:rPr>
              <w:t>grupėse</w:t>
            </w:r>
            <w:r w:rsidR="00C03D53" w:rsidRPr="00F978BC">
              <w:rPr>
                <w:bCs/>
                <w:sz w:val="24"/>
                <w:szCs w:val="24"/>
              </w:rPr>
              <w:t xml:space="preserve"> ar </w:t>
            </w:r>
            <w:r w:rsidRPr="00F978BC">
              <w:rPr>
                <w:bCs/>
                <w:sz w:val="24"/>
                <w:szCs w:val="24"/>
              </w:rPr>
              <w:t>porose.</w:t>
            </w:r>
          </w:p>
        </w:tc>
        <w:tc>
          <w:tcPr>
            <w:tcW w:w="4390" w:type="dxa"/>
            <w:tcMar>
              <w:top w:w="28" w:type="dxa"/>
              <w:left w:w="57" w:type="dxa"/>
              <w:bottom w:w="28" w:type="dxa"/>
              <w:right w:w="57" w:type="dxa"/>
            </w:tcMar>
          </w:tcPr>
          <w:p w14:paraId="67CE1FCE" w14:textId="44B30F2A" w:rsidR="001D1FDE" w:rsidRPr="00F978BC" w:rsidRDefault="001D1FDE" w:rsidP="00916674">
            <w:pPr>
              <w:spacing w:after="0" w:line="240" w:lineRule="auto"/>
              <w:textAlignment w:val="baseline"/>
              <w:rPr>
                <w:rFonts w:ascii="Times New Roman" w:eastAsia="Times New Roman" w:hAnsi="Times New Roman" w:cs="Times New Roman"/>
                <w:bCs/>
                <w:sz w:val="24"/>
                <w:szCs w:val="24"/>
                <w:lang w:eastAsia="lt-LT"/>
              </w:rPr>
            </w:pPr>
            <w:r w:rsidRPr="00F978BC">
              <w:rPr>
                <w:rFonts w:ascii="Times New Roman" w:hAnsi="Times New Roman" w:cs="Times New Roman"/>
                <w:bCs/>
                <w:sz w:val="24"/>
                <w:szCs w:val="24"/>
              </w:rPr>
              <w:lastRenderedPageBreak/>
              <w:t>Lietuvių</w:t>
            </w:r>
            <w:r w:rsidRPr="00F978BC">
              <w:rPr>
                <w:rFonts w:ascii="Times New Roman" w:hAnsi="Times New Roman" w:cs="Times New Roman"/>
                <w:bCs/>
                <w:spacing w:val="1"/>
                <w:sz w:val="24"/>
                <w:szCs w:val="24"/>
              </w:rPr>
              <w:t xml:space="preserve"> </w:t>
            </w:r>
            <w:r w:rsidRPr="00F978BC">
              <w:rPr>
                <w:rFonts w:ascii="Times New Roman" w:hAnsi="Times New Roman" w:cs="Times New Roman"/>
                <w:bCs/>
                <w:sz w:val="24"/>
                <w:szCs w:val="24"/>
              </w:rPr>
              <w:t>kalba</w:t>
            </w:r>
            <w:r w:rsidRPr="00F978BC">
              <w:rPr>
                <w:rFonts w:ascii="Times New Roman" w:hAnsi="Times New Roman" w:cs="Times New Roman"/>
                <w:bCs/>
                <w:spacing w:val="1"/>
                <w:sz w:val="24"/>
                <w:szCs w:val="24"/>
              </w:rPr>
              <w:t xml:space="preserve"> </w:t>
            </w:r>
            <w:r w:rsidRPr="00F978BC">
              <w:rPr>
                <w:rFonts w:ascii="Times New Roman" w:hAnsi="Times New Roman" w:cs="Times New Roman"/>
                <w:bCs/>
                <w:sz w:val="24"/>
                <w:szCs w:val="24"/>
              </w:rPr>
              <w:t>(kalbinė</w:t>
            </w:r>
            <w:r w:rsidRPr="00F978BC">
              <w:rPr>
                <w:rFonts w:ascii="Times New Roman" w:hAnsi="Times New Roman" w:cs="Times New Roman"/>
                <w:bCs/>
                <w:spacing w:val="1"/>
                <w:sz w:val="24"/>
                <w:szCs w:val="24"/>
              </w:rPr>
              <w:t xml:space="preserve"> </w:t>
            </w:r>
            <w:r w:rsidRPr="00F978BC">
              <w:rPr>
                <w:rFonts w:ascii="Times New Roman" w:hAnsi="Times New Roman" w:cs="Times New Roman"/>
                <w:bCs/>
                <w:sz w:val="24"/>
                <w:szCs w:val="24"/>
              </w:rPr>
              <w:t>raiška,</w:t>
            </w:r>
            <w:r w:rsidR="003E042F">
              <w:rPr>
                <w:rFonts w:ascii="Times New Roman" w:hAnsi="Times New Roman" w:cs="Times New Roman"/>
                <w:bCs/>
                <w:sz w:val="24"/>
                <w:szCs w:val="24"/>
              </w:rPr>
              <w:t xml:space="preserve"> </w:t>
            </w:r>
            <w:r w:rsidRPr="00F978BC">
              <w:rPr>
                <w:rFonts w:ascii="Times New Roman" w:hAnsi="Times New Roman" w:cs="Times New Roman"/>
                <w:bCs/>
                <w:sz w:val="24"/>
                <w:szCs w:val="24"/>
              </w:rPr>
              <w:t>pasakojimas)</w:t>
            </w:r>
            <w:r w:rsidR="00D04CB7">
              <w:rPr>
                <w:rFonts w:ascii="Times New Roman" w:hAnsi="Times New Roman" w:cs="Times New Roman"/>
                <w:bCs/>
                <w:sz w:val="24"/>
                <w:szCs w:val="24"/>
              </w:rPr>
              <w:t>;</w:t>
            </w:r>
            <w:r w:rsidR="00725D26" w:rsidRPr="00F978BC">
              <w:rPr>
                <w:rFonts w:ascii="Times New Roman" w:eastAsia="Times New Roman" w:hAnsi="Times New Roman" w:cs="Times New Roman"/>
                <w:sz w:val="24"/>
                <w:szCs w:val="24"/>
                <w:lang w:eastAsia="lt-LT"/>
              </w:rPr>
              <w:t xml:space="preserve"> </w:t>
            </w:r>
            <w:r w:rsidR="00725D26">
              <w:rPr>
                <w:rFonts w:ascii="Times New Roman" w:eastAsia="Times New Roman" w:hAnsi="Times New Roman" w:cs="Times New Roman"/>
                <w:sz w:val="24"/>
                <w:szCs w:val="24"/>
                <w:lang w:eastAsia="lt-LT"/>
              </w:rPr>
              <w:t>dailė</w:t>
            </w:r>
            <w:r w:rsidR="00725D26" w:rsidRPr="00F978BC">
              <w:rPr>
                <w:rFonts w:ascii="Times New Roman" w:eastAsia="Times New Roman" w:hAnsi="Times New Roman" w:cs="Times New Roman"/>
                <w:sz w:val="24"/>
                <w:szCs w:val="24"/>
                <w:lang w:eastAsia="lt-LT"/>
              </w:rPr>
              <w:t xml:space="preserve"> (</w:t>
            </w:r>
            <w:r w:rsidR="00725D26">
              <w:rPr>
                <w:rFonts w:ascii="Times New Roman" w:eastAsia="Times New Roman" w:hAnsi="Times New Roman" w:cs="Times New Roman"/>
                <w:sz w:val="24"/>
                <w:szCs w:val="24"/>
                <w:lang w:eastAsia="lt-LT"/>
              </w:rPr>
              <w:t>pieš</w:t>
            </w:r>
            <w:r w:rsidR="00725D26" w:rsidRPr="00F978BC">
              <w:rPr>
                <w:rFonts w:ascii="Times New Roman" w:eastAsia="Times New Roman" w:hAnsi="Times New Roman" w:cs="Times New Roman"/>
                <w:sz w:val="24"/>
                <w:szCs w:val="24"/>
                <w:lang w:eastAsia="lt-LT"/>
              </w:rPr>
              <w:t>imas)</w:t>
            </w:r>
            <w:r w:rsidR="00D04CB7">
              <w:rPr>
                <w:rFonts w:ascii="Times New Roman" w:eastAsia="Times New Roman" w:hAnsi="Times New Roman" w:cs="Times New Roman"/>
                <w:sz w:val="24"/>
                <w:szCs w:val="24"/>
                <w:lang w:eastAsia="lt-LT"/>
              </w:rPr>
              <w:t>;</w:t>
            </w:r>
            <w:r w:rsidR="00725D26" w:rsidRPr="00F978BC">
              <w:rPr>
                <w:rFonts w:ascii="Times New Roman" w:eastAsia="Times New Roman" w:hAnsi="Times New Roman" w:cs="Times New Roman"/>
                <w:sz w:val="24"/>
                <w:szCs w:val="24"/>
                <w:lang w:eastAsia="lt-LT"/>
              </w:rPr>
              <w:t xml:space="preserve"> informatika</w:t>
            </w:r>
            <w:r w:rsidR="00725D26">
              <w:rPr>
                <w:rFonts w:ascii="Times New Roman" w:eastAsia="Times New Roman" w:hAnsi="Times New Roman" w:cs="Times New Roman"/>
                <w:sz w:val="24"/>
                <w:szCs w:val="24"/>
                <w:lang w:eastAsia="lt-LT"/>
              </w:rPr>
              <w:t xml:space="preserve"> </w:t>
            </w:r>
            <w:r w:rsidR="00725D26" w:rsidRPr="00F978BC">
              <w:rPr>
                <w:rFonts w:ascii="Times New Roman" w:eastAsia="Times New Roman" w:hAnsi="Times New Roman" w:cs="Times New Roman"/>
                <w:sz w:val="24"/>
                <w:szCs w:val="24"/>
                <w:lang w:eastAsia="lt-LT"/>
              </w:rPr>
              <w:t>(skaitmenin</w:t>
            </w:r>
            <w:r w:rsidR="00725D26">
              <w:rPr>
                <w:rFonts w:ascii="Times New Roman" w:eastAsia="Times New Roman" w:hAnsi="Times New Roman" w:cs="Times New Roman"/>
                <w:sz w:val="24"/>
                <w:szCs w:val="24"/>
                <w:lang w:eastAsia="lt-LT"/>
              </w:rPr>
              <w:t>io turinio kūrimas</w:t>
            </w:r>
            <w:r w:rsidR="00725D26" w:rsidRPr="00F978BC">
              <w:rPr>
                <w:rFonts w:ascii="Times New Roman" w:eastAsia="Times New Roman" w:hAnsi="Times New Roman" w:cs="Times New Roman"/>
                <w:sz w:val="24"/>
                <w:szCs w:val="24"/>
                <w:lang w:eastAsia="lt-LT"/>
              </w:rPr>
              <w:t>).</w:t>
            </w:r>
            <w:r w:rsidRPr="00F978BC">
              <w:rPr>
                <w:rFonts w:ascii="Times New Roman" w:hAnsi="Times New Roman" w:cs="Times New Roman"/>
                <w:bCs/>
                <w:spacing w:val="1"/>
                <w:sz w:val="24"/>
                <w:szCs w:val="24"/>
              </w:rPr>
              <w:t xml:space="preserve"> </w:t>
            </w:r>
          </w:p>
        </w:tc>
      </w:tr>
      <w:tr w:rsidR="001D1FDE" w:rsidRPr="00F978BC" w14:paraId="46FD1F74" w14:textId="77777777" w:rsidTr="005903E2">
        <w:tc>
          <w:tcPr>
            <w:tcW w:w="1557" w:type="dxa"/>
            <w:tcMar>
              <w:top w:w="28" w:type="dxa"/>
              <w:left w:w="57" w:type="dxa"/>
              <w:bottom w:w="28" w:type="dxa"/>
              <w:right w:w="57" w:type="dxa"/>
            </w:tcMar>
          </w:tcPr>
          <w:p w14:paraId="13FFE9C6" w14:textId="34CA5471" w:rsidR="001D1FDE" w:rsidRPr="00F978BC" w:rsidRDefault="001D1FDE" w:rsidP="00916674">
            <w:pPr>
              <w:spacing w:after="0" w:line="240" w:lineRule="auto"/>
              <w:textAlignment w:val="baseline"/>
              <w:rPr>
                <w:rFonts w:ascii="Times New Roman" w:eastAsia="Times New Roman" w:hAnsi="Times New Roman" w:cs="Times New Roman"/>
                <w:bCs/>
                <w:sz w:val="24"/>
                <w:szCs w:val="24"/>
                <w:lang w:eastAsia="lt-LT"/>
              </w:rPr>
            </w:pPr>
            <w:r w:rsidRPr="00F978BC">
              <w:rPr>
                <w:rFonts w:ascii="Times New Roman" w:hAnsi="Times New Roman" w:cs="Times New Roman"/>
                <w:bCs/>
                <w:sz w:val="24"/>
                <w:szCs w:val="24"/>
              </w:rPr>
              <w:lastRenderedPageBreak/>
              <w:t>26.2.3.</w:t>
            </w:r>
            <w:r w:rsidRPr="00F978BC">
              <w:rPr>
                <w:rFonts w:ascii="Times New Roman" w:hAnsi="Times New Roman" w:cs="Times New Roman"/>
                <w:bCs/>
                <w:spacing w:val="-1"/>
                <w:sz w:val="24"/>
                <w:szCs w:val="24"/>
              </w:rPr>
              <w:t xml:space="preserve"> </w:t>
            </w:r>
            <w:r w:rsidRPr="00F978BC">
              <w:rPr>
                <w:rFonts w:ascii="Times New Roman" w:hAnsi="Times New Roman" w:cs="Times New Roman"/>
                <w:bCs/>
                <w:sz w:val="24"/>
                <w:szCs w:val="24"/>
              </w:rPr>
              <w:t>Augalai.</w:t>
            </w:r>
          </w:p>
        </w:tc>
        <w:tc>
          <w:tcPr>
            <w:tcW w:w="4252" w:type="dxa"/>
            <w:tcMar>
              <w:top w:w="28" w:type="dxa"/>
              <w:left w:w="57" w:type="dxa"/>
              <w:bottom w:w="28" w:type="dxa"/>
              <w:right w:w="57" w:type="dxa"/>
            </w:tcMar>
          </w:tcPr>
          <w:p w14:paraId="5BB80AA0" w14:textId="355BA598" w:rsidR="001D1FDE" w:rsidRPr="00F978BC" w:rsidRDefault="001D1FDE" w:rsidP="00916674">
            <w:pPr>
              <w:spacing w:after="0" w:line="240" w:lineRule="auto"/>
              <w:textAlignment w:val="baseline"/>
              <w:rPr>
                <w:rFonts w:ascii="Times New Roman" w:eastAsia="Times New Roman" w:hAnsi="Times New Roman" w:cs="Times New Roman"/>
                <w:bCs/>
                <w:sz w:val="24"/>
                <w:szCs w:val="24"/>
                <w:lang w:eastAsia="lt-LT"/>
              </w:rPr>
            </w:pPr>
            <w:r w:rsidRPr="00F978BC">
              <w:rPr>
                <w:rFonts w:ascii="Times New Roman" w:hAnsi="Times New Roman" w:cs="Times New Roman"/>
                <w:bCs/>
                <w:sz w:val="24"/>
                <w:szCs w:val="24"/>
              </w:rPr>
              <w:t>Tiriamoji</w:t>
            </w:r>
            <w:r w:rsidRPr="00F978BC">
              <w:rPr>
                <w:rFonts w:ascii="Times New Roman" w:hAnsi="Times New Roman" w:cs="Times New Roman"/>
                <w:bCs/>
                <w:spacing w:val="1"/>
                <w:sz w:val="24"/>
                <w:szCs w:val="24"/>
              </w:rPr>
              <w:t xml:space="preserve"> </w:t>
            </w:r>
            <w:r w:rsidRPr="00F978BC">
              <w:rPr>
                <w:rFonts w:ascii="Times New Roman" w:hAnsi="Times New Roman" w:cs="Times New Roman"/>
                <w:bCs/>
                <w:sz w:val="24"/>
                <w:szCs w:val="24"/>
              </w:rPr>
              <w:t>veikla,</w:t>
            </w:r>
            <w:r w:rsidRPr="00F978BC">
              <w:rPr>
                <w:rFonts w:ascii="Times New Roman" w:hAnsi="Times New Roman" w:cs="Times New Roman"/>
                <w:bCs/>
                <w:spacing w:val="1"/>
                <w:sz w:val="24"/>
                <w:szCs w:val="24"/>
              </w:rPr>
              <w:t xml:space="preserve"> </w:t>
            </w:r>
            <w:r w:rsidR="00A512C9">
              <w:rPr>
                <w:rFonts w:ascii="Times New Roman" w:hAnsi="Times New Roman" w:cs="Times New Roman"/>
                <w:bCs/>
                <w:sz w:val="24"/>
                <w:szCs w:val="24"/>
              </w:rPr>
              <w:t>išvykos</w:t>
            </w:r>
            <w:r w:rsidRPr="00F978BC">
              <w:rPr>
                <w:rFonts w:ascii="Times New Roman" w:hAnsi="Times New Roman" w:cs="Times New Roman"/>
                <w:bCs/>
                <w:spacing w:val="1"/>
                <w:sz w:val="24"/>
                <w:szCs w:val="24"/>
              </w:rPr>
              <w:t xml:space="preserve"> </w:t>
            </w:r>
            <w:r w:rsidRPr="00F978BC">
              <w:rPr>
                <w:rFonts w:ascii="Times New Roman" w:hAnsi="Times New Roman" w:cs="Times New Roman"/>
                <w:bCs/>
                <w:sz w:val="24"/>
                <w:szCs w:val="24"/>
              </w:rPr>
              <w:t>į</w:t>
            </w:r>
            <w:r w:rsidR="00611828">
              <w:rPr>
                <w:rFonts w:ascii="Times New Roman" w:hAnsi="Times New Roman" w:cs="Times New Roman"/>
                <w:bCs/>
                <w:sz w:val="24"/>
                <w:szCs w:val="24"/>
              </w:rPr>
              <w:t xml:space="preserve"> </w:t>
            </w:r>
            <w:r w:rsidRPr="00F978BC">
              <w:rPr>
                <w:rFonts w:ascii="Times New Roman" w:hAnsi="Times New Roman" w:cs="Times New Roman"/>
                <w:bCs/>
                <w:sz w:val="24"/>
                <w:szCs w:val="24"/>
              </w:rPr>
              <w:t>mokyklos</w:t>
            </w:r>
            <w:r w:rsidRPr="00F978BC">
              <w:rPr>
                <w:rFonts w:ascii="Times New Roman" w:hAnsi="Times New Roman" w:cs="Times New Roman"/>
                <w:bCs/>
                <w:spacing w:val="1"/>
                <w:sz w:val="24"/>
                <w:szCs w:val="24"/>
              </w:rPr>
              <w:t xml:space="preserve"> </w:t>
            </w:r>
            <w:r w:rsidRPr="00F978BC">
              <w:rPr>
                <w:rFonts w:ascii="Times New Roman" w:hAnsi="Times New Roman" w:cs="Times New Roman"/>
                <w:bCs/>
                <w:sz w:val="24"/>
                <w:szCs w:val="24"/>
              </w:rPr>
              <w:t>kiemą,</w:t>
            </w:r>
            <w:r w:rsidRPr="00F978BC">
              <w:rPr>
                <w:rFonts w:ascii="Times New Roman" w:hAnsi="Times New Roman" w:cs="Times New Roman"/>
                <w:bCs/>
                <w:spacing w:val="1"/>
                <w:sz w:val="24"/>
                <w:szCs w:val="24"/>
              </w:rPr>
              <w:t xml:space="preserve"> </w:t>
            </w:r>
            <w:r w:rsidRPr="00F978BC">
              <w:rPr>
                <w:rFonts w:ascii="Times New Roman" w:hAnsi="Times New Roman" w:cs="Times New Roman"/>
                <w:bCs/>
                <w:sz w:val="24"/>
                <w:szCs w:val="24"/>
              </w:rPr>
              <w:t>miesto</w:t>
            </w:r>
            <w:r w:rsidRPr="00F978BC">
              <w:rPr>
                <w:rFonts w:ascii="Times New Roman" w:hAnsi="Times New Roman" w:cs="Times New Roman"/>
                <w:bCs/>
                <w:spacing w:val="1"/>
                <w:sz w:val="24"/>
                <w:szCs w:val="24"/>
              </w:rPr>
              <w:t xml:space="preserve"> </w:t>
            </w:r>
            <w:r w:rsidRPr="00F978BC">
              <w:rPr>
                <w:rFonts w:ascii="Times New Roman" w:hAnsi="Times New Roman" w:cs="Times New Roman"/>
                <w:bCs/>
                <w:sz w:val="24"/>
                <w:szCs w:val="24"/>
              </w:rPr>
              <w:t>parką</w:t>
            </w:r>
            <w:r w:rsidRPr="00F978BC">
              <w:rPr>
                <w:rFonts w:ascii="Times New Roman" w:hAnsi="Times New Roman" w:cs="Times New Roman"/>
                <w:bCs/>
                <w:spacing w:val="1"/>
                <w:sz w:val="24"/>
                <w:szCs w:val="24"/>
              </w:rPr>
              <w:t xml:space="preserve"> </w:t>
            </w:r>
            <w:r w:rsidRPr="00F978BC">
              <w:rPr>
                <w:rFonts w:ascii="Times New Roman" w:hAnsi="Times New Roman" w:cs="Times New Roman"/>
                <w:bCs/>
                <w:sz w:val="24"/>
                <w:szCs w:val="24"/>
              </w:rPr>
              <w:t>ar</w:t>
            </w:r>
            <w:r w:rsidR="00611828">
              <w:rPr>
                <w:rFonts w:ascii="Times New Roman" w:hAnsi="Times New Roman" w:cs="Times New Roman"/>
                <w:bCs/>
                <w:sz w:val="24"/>
                <w:szCs w:val="24"/>
              </w:rPr>
              <w:t xml:space="preserve"> </w:t>
            </w:r>
            <w:r w:rsidRPr="00F978BC">
              <w:rPr>
                <w:rFonts w:ascii="Times New Roman" w:hAnsi="Times New Roman" w:cs="Times New Roman"/>
                <w:bCs/>
                <w:sz w:val="24"/>
                <w:szCs w:val="24"/>
              </w:rPr>
              <w:t>mišką.</w:t>
            </w:r>
            <w:r w:rsidRPr="00F978BC">
              <w:rPr>
                <w:rFonts w:ascii="Times New Roman" w:hAnsi="Times New Roman" w:cs="Times New Roman"/>
                <w:bCs/>
                <w:spacing w:val="1"/>
                <w:sz w:val="24"/>
                <w:szCs w:val="24"/>
              </w:rPr>
              <w:t xml:space="preserve"> </w:t>
            </w:r>
            <w:r w:rsidRPr="00F978BC">
              <w:rPr>
                <w:rFonts w:ascii="Times New Roman" w:hAnsi="Times New Roman" w:cs="Times New Roman"/>
                <w:bCs/>
                <w:sz w:val="24"/>
                <w:szCs w:val="24"/>
              </w:rPr>
              <w:t>Tiriamoji</w:t>
            </w:r>
            <w:r w:rsidRPr="00F978BC">
              <w:rPr>
                <w:rFonts w:ascii="Times New Roman" w:hAnsi="Times New Roman" w:cs="Times New Roman"/>
                <w:bCs/>
                <w:spacing w:val="1"/>
                <w:sz w:val="24"/>
                <w:szCs w:val="24"/>
              </w:rPr>
              <w:t xml:space="preserve"> </w:t>
            </w:r>
            <w:r w:rsidRPr="00F978BC">
              <w:rPr>
                <w:rFonts w:ascii="Times New Roman" w:hAnsi="Times New Roman" w:cs="Times New Roman"/>
                <w:bCs/>
                <w:sz w:val="24"/>
                <w:szCs w:val="24"/>
              </w:rPr>
              <w:t>veikla:</w:t>
            </w:r>
            <w:r w:rsidRPr="00F978BC">
              <w:rPr>
                <w:rFonts w:ascii="Times New Roman" w:hAnsi="Times New Roman" w:cs="Times New Roman"/>
                <w:bCs/>
                <w:spacing w:val="1"/>
                <w:sz w:val="24"/>
                <w:szCs w:val="24"/>
              </w:rPr>
              <w:t xml:space="preserve"> </w:t>
            </w:r>
            <w:r w:rsidRPr="00F978BC">
              <w:rPr>
                <w:rFonts w:ascii="Times New Roman" w:hAnsi="Times New Roman" w:cs="Times New Roman"/>
                <w:bCs/>
                <w:sz w:val="24"/>
                <w:szCs w:val="24"/>
              </w:rPr>
              <w:t>„Medžių</w:t>
            </w:r>
            <w:r w:rsidRPr="00F978BC">
              <w:rPr>
                <w:rFonts w:ascii="Times New Roman" w:hAnsi="Times New Roman" w:cs="Times New Roman"/>
                <w:bCs/>
                <w:spacing w:val="1"/>
                <w:sz w:val="24"/>
                <w:szCs w:val="24"/>
              </w:rPr>
              <w:t xml:space="preserve"> </w:t>
            </w:r>
            <w:r w:rsidRPr="00F978BC">
              <w:rPr>
                <w:rFonts w:ascii="Times New Roman" w:hAnsi="Times New Roman" w:cs="Times New Roman"/>
                <w:bCs/>
                <w:sz w:val="24"/>
                <w:szCs w:val="24"/>
              </w:rPr>
              <w:t>atpažinimas pagal jų lapus“, „Nuo</w:t>
            </w:r>
            <w:r w:rsidRPr="00F978BC">
              <w:rPr>
                <w:rFonts w:ascii="Times New Roman" w:hAnsi="Times New Roman" w:cs="Times New Roman"/>
                <w:bCs/>
                <w:spacing w:val="1"/>
                <w:sz w:val="24"/>
                <w:szCs w:val="24"/>
              </w:rPr>
              <w:t xml:space="preserve"> </w:t>
            </w:r>
            <w:r w:rsidRPr="00F978BC">
              <w:rPr>
                <w:rFonts w:ascii="Times New Roman" w:hAnsi="Times New Roman" w:cs="Times New Roman"/>
                <w:bCs/>
                <w:sz w:val="24"/>
                <w:szCs w:val="24"/>
              </w:rPr>
              <w:t>sėklos iki</w:t>
            </w:r>
            <w:r w:rsidRPr="00F978BC">
              <w:rPr>
                <w:rFonts w:ascii="Times New Roman" w:hAnsi="Times New Roman" w:cs="Times New Roman"/>
                <w:bCs/>
                <w:spacing w:val="-2"/>
                <w:sz w:val="24"/>
                <w:szCs w:val="24"/>
              </w:rPr>
              <w:t xml:space="preserve"> </w:t>
            </w:r>
            <w:r w:rsidRPr="00F978BC">
              <w:rPr>
                <w:rFonts w:ascii="Times New Roman" w:hAnsi="Times New Roman" w:cs="Times New Roman"/>
                <w:bCs/>
                <w:sz w:val="24"/>
                <w:szCs w:val="24"/>
              </w:rPr>
              <w:t>sėklos“</w:t>
            </w:r>
            <w:r w:rsidR="001567CF">
              <w:rPr>
                <w:rFonts w:ascii="Times New Roman" w:hAnsi="Times New Roman" w:cs="Times New Roman"/>
                <w:bCs/>
                <w:sz w:val="24"/>
                <w:szCs w:val="24"/>
              </w:rPr>
              <w:t>, rezultatų pristatymas ir aptarimas</w:t>
            </w:r>
            <w:r w:rsidRPr="00F978BC">
              <w:rPr>
                <w:rFonts w:ascii="Times New Roman" w:hAnsi="Times New Roman" w:cs="Times New Roman"/>
                <w:bCs/>
                <w:sz w:val="24"/>
                <w:szCs w:val="24"/>
              </w:rPr>
              <w:t>.</w:t>
            </w:r>
          </w:p>
        </w:tc>
        <w:tc>
          <w:tcPr>
            <w:tcW w:w="4390" w:type="dxa"/>
            <w:tcMar>
              <w:top w:w="28" w:type="dxa"/>
              <w:left w:w="57" w:type="dxa"/>
              <w:bottom w:w="28" w:type="dxa"/>
              <w:right w:w="57" w:type="dxa"/>
            </w:tcMar>
          </w:tcPr>
          <w:p w14:paraId="3E7C70B8" w14:textId="16A32D97" w:rsidR="001D1FDE" w:rsidRPr="00F978BC" w:rsidRDefault="001D1FDE" w:rsidP="00916674">
            <w:pPr>
              <w:pStyle w:val="TableParagraph"/>
              <w:rPr>
                <w:bCs/>
                <w:sz w:val="24"/>
                <w:szCs w:val="24"/>
                <w:lang w:eastAsia="lt-LT"/>
              </w:rPr>
            </w:pPr>
            <w:r w:rsidRPr="00F978BC">
              <w:rPr>
                <w:bCs/>
                <w:sz w:val="24"/>
                <w:szCs w:val="24"/>
              </w:rPr>
              <w:t>Lietuvių</w:t>
            </w:r>
            <w:r w:rsidRPr="00F978BC">
              <w:rPr>
                <w:bCs/>
                <w:spacing w:val="1"/>
                <w:sz w:val="24"/>
                <w:szCs w:val="24"/>
              </w:rPr>
              <w:t xml:space="preserve"> </w:t>
            </w:r>
            <w:r w:rsidRPr="00F978BC">
              <w:rPr>
                <w:bCs/>
                <w:sz w:val="24"/>
                <w:szCs w:val="24"/>
              </w:rPr>
              <w:t>kalba</w:t>
            </w:r>
            <w:r w:rsidRPr="00F978BC">
              <w:rPr>
                <w:bCs/>
                <w:spacing w:val="1"/>
                <w:sz w:val="24"/>
                <w:szCs w:val="24"/>
              </w:rPr>
              <w:t xml:space="preserve"> </w:t>
            </w:r>
            <w:r w:rsidRPr="00F978BC">
              <w:rPr>
                <w:bCs/>
                <w:sz w:val="24"/>
                <w:szCs w:val="24"/>
              </w:rPr>
              <w:t>(kalbinė</w:t>
            </w:r>
            <w:r w:rsidRPr="00F978BC">
              <w:rPr>
                <w:bCs/>
                <w:spacing w:val="1"/>
                <w:sz w:val="24"/>
                <w:szCs w:val="24"/>
              </w:rPr>
              <w:t xml:space="preserve"> </w:t>
            </w:r>
            <w:r w:rsidRPr="00F978BC">
              <w:rPr>
                <w:bCs/>
                <w:sz w:val="24"/>
                <w:szCs w:val="24"/>
              </w:rPr>
              <w:t>raiška,</w:t>
            </w:r>
            <w:r w:rsidR="003E042F">
              <w:rPr>
                <w:bCs/>
                <w:sz w:val="24"/>
                <w:szCs w:val="24"/>
              </w:rPr>
              <w:t xml:space="preserve"> </w:t>
            </w:r>
            <w:r w:rsidRPr="00F978BC">
              <w:rPr>
                <w:bCs/>
                <w:sz w:val="24"/>
                <w:szCs w:val="24"/>
              </w:rPr>
              <w:t>pasakojimas)</w:t>
            </w:r>
            <w:r w:rsidR="00D04CB7">
              <w:rPr>
                <w:bCs/>
                <w:sz w:val="24"/>
                <w:szCs w:val="24"/>
              </w:rPr>
              <w:t>;</w:t>
            </w:r>
            <w:r w:rsidRPr="00F978BC">
              <w:rPr>
                <w:bCs/>
                <w:sz w:val="24"/>
                <w:szCs w:val="24"/>
              </w:rPr>
              <w:t xml:space="preserve"> </w:t>
            </w:r>
            <w:r w:rsidR="001567CF">
              <w:rPr>
                <w:sz w:val="24"/>
                <w:szCs w:val="24"/>
                <w:lang w:eastAsia="lt-LT"/>
              </w:rPr>
              <w:t>dailė</w:t>
            </w:r>
            <w:r w:rsidR="001567CF" w:rsidRPr="00F978BC">
              <w:rPr>
                <w:sz w:val="24"/>
                <w:szCs w:val="24"/>
                <w:lang w:eastAsia="lt-LT"/>
              </w:rPr>
              <w:t xml:space="preserve"> (</w:t>
            </w:r>
            <w:r w:rsidR="001567CF">
              <w:rPr>
                <w:sz w:val="24"/>
                <w:szCs w:val="24"/>
                <w:lang w:eastAsia="lt-LT"/>
              </w:rPr>
              <w:t>pieš</w:t>
            </w:r>
            <w:r w:rsidR="001567CF" w:rsidRPr="00F978BC">
              <w:rPr>
                <w:sz w:val="24"/>
                <w:szCs w:val="24"/>
                <w:lang w:eastAsia="lt-LT"/>
              </w:rPr>
              <w:t>imas)</w:t>
            </w:r>
            <w:r w:rsidR="00D04CB7">
              <w:rPr>
                <w:sz w:val="24"/>
                <w:szCs w:val="24"/>
                <w:lang w:eastAsia="lt-LT"/>
              </w:rPr>
              <w:t>;</w:t>
            </w:r>
            <w:r w:rsidR="001567CF" w:rsidRPr="00F978BC">
              <w:rPr>
                <w:sz w:val="24"/>
                <w:szCs w:val="24"/>
                <w:lang w:eastAsia="lt-LT"/>
              </w:rPr>
              <w:t xml:space="preserve"> informatika</w:t>
            </w:r>
            <w:r w:rsidR="001567CF">
              <w:rPr>
                <w:sz w:val="24"/>
                <w:szCs w:val="24"/>
                <w:lang w:eastAsia="lt-LT"/>
              </w:rPr>
              <w:t xml:space="preserve"> </w:t>
            </w:r>
            <w:r w:rsidR="001567CF" w:rsidRPr="00F978BC">
              <w:rPr>
                <w:sz w:val="24"/>
                <w:szCs w:val="24"/>
                <w:lang w:eastAsia="lt-LT"/>
              </w:rPr>
              <w:t>(skaitmenin</w:t>
            </w:r>
            <w:r w:rsidR="001567CF">
              <w:rPr>
                <w:sz w:val="24"/>
                <w:szCs w:val="24"/>
                <w:lang w:eastAsia="lt-LT"/>
              </w:rPr>
              <w:t>io turinio kūrimas</w:t>
            </w:r>
            <w:r w:rsidR="001567CF" w:rsidRPr="00F978BC">
              <w:rPr>
                <w:sz w:val="24"/>
                <w:szCs w:val="24"/>
                <w:lang w:eastAsia="lt-LT"/>
              </w:rPr>
              <w:t>).</w:t>
            </w:r>
          </w:p>
        </w:tc>
      </w:tr>
      <w:tr w:rsidR="001D1FDE" w:rsidRPr="00F978BC" w14:paraId="0D9335A8" w14:textId="77777777" w:rsidTr="005903E2">
        <w:tc>
          <w:tcPr>
            <w:tcW w:w="1557" w:type="dxa"/>
            <w:tcMar>
              <w:top w:w="28" w:type="dxa"/>
              <w:left w:w="57" w:type="dxa"/>
              <w:bottom w:w="28" w:type="dxa"/>
              <w:right w:w="57" w:type="dxa"/>
            </w:tcMar>
          </w:tcPr>
          <w:p w14:paraId="362802F7" w14:textId="2C687111" w:rsidR="001D1FDE" w:rsidRPr="00F978BC" w:rsidRDefault="001D1FDE" w:rsidP="00916674">
            <w:pPr>
              <w:spacing w:after="0" w:line="240" w:lineRule="auto"/>
              <w:textAlignment w:val="baseline"/>
              <w:rPr>
                <w:rFonts w:ascii="Times New Roman" w:eastAsia="Times New Roman" w:hAnsi="Times New Roman" w:cs="Times New Roman"/>
                <w:bCs/>
                <w:sz w:val="24"/>
                <w:szCs w:val="24"/>
                <w:lang w:eastAsia="lt-LT"/>
              </w:rPr>
            </w:pPr>
            <w:r w:rsidRPr="00F978BC">
              <w:rPr>
                <w:rFonts w:ascii="Times New Roman" w:hAnsi="Times New Roman" w:cs="Times New Roman"/>
                <w:bCs/>
                <w:sz w:val="24"/>
                <w:szCs w:val="24"/>
              </w:rPr>
              <w:t>26.2.4.</w:t>
            </w:r>
            <w:r w:rsidRPr="00F978BC">
              <w:rPr>
                <w:rFonts w:ascii="Times New Roman" w:hAnsi="Times New Roman" w:cs="Times New Roman"/>
                <w:bCs/>
                <w:spacing w:val="61"/>
                <w:sz w:val="24"/>
                <w:szCs w:val="24"/>
              </w:rPr>
              <w:t xml:space="preserve"> </w:t>
            </w:r>
            <w:r w:rsidRPr="00F978BC">
              <w:rPr>
                <w:rFonts w:ascii="Times New Roman" w:hAnsi="Times New Roman" w:cs="Times New Roman"/>
                <w:bCs/>
                <w:sz w:val="24"/>
                <w:szCs w:val="24"/>
              </w:rPr>
              <w:t>Bendri</w:t>
            </w:r>
            <w:r w:rsidRPr="00F978BC">
              <w:rPr>
                <w:rFonts w:ascii="Times New Roman" w:hAnsi="Times New Roman" w:cs="Times New Roman"/>
                <w:bCs/>
                <w:spacing w:val="-57"/>
                <w:sz w:val="24"/>
                <w:szCs w:val="24"/>
              </w:rPr>
              <w:t xml:space="preserve"> </w:t>
            </w:r>
            <w:r w:rsidRPr="00F978BC">
              <w:rPr>
                <w:rFonts w:ascii="Times New Roman" w:hAnsi="Times New Roman" w:cs="Times New Roman"/>
                <w:bCs/>
                <w:sz w:val="24"/>
                <w:szCs w:val="24"/>
              </w:rPr>
              <w:t>gyvų</w:t>
            </w:r>
            <w:r w:rsidRPr="00F978BC">
              <w:rPr>
                <w:rFonts w:ascii="Times New Roman" w:hAnsi="Times New Roman" w:cs="Times New Roman"/>
                <w:bCs/>
                <w:spacing w:val="1"/>
                <w:sz w:val="24"/>
                <w:szCs w:val="24"/>
              </w:rPr>
              <w:t xml:space="preserve"> </w:t>
            </w:r>
            <w:r w:rsidRPr="00F978BC">
              <w:rPr>
                <w:rFonts w:ascii="Times New Roman" w:hAnsi="Times New Roman" w:cs="Times New Roman"/>
                <w:bCs/>
                <w:sz w:val="24"/>
                <w:szCs w:val="24"/>
              </w:rPr>
              <w:t>organizmų</w:t>
            </w:r>
            <w:r w:rsidRPr="00F978BC">
              <w:rPr>
                <w:rFonts w:ascii="Times New Roman" w:hAnsi="Times New Roman" w:cs="Times New Roman"/>
                <w:bCs/>
                <w:spacing w:val="-57"/>
                <w:sz w:val="24"/>
                <w:szCs w:val="24"/>
              </w:rPr>
              <w:t xml:space="preserve"> </w:t>
            </w:r>
            <w:r w:rsidRPr="00F978BC">
              <w:rPr>
                <w:rFonts w:ascii="Times New Roman" w:hAnsi="Times New Roman" w:cs="Times New Roman"/>
                <w:bCs/>
                <w:sz w:val="24"/>
                <w:szCs w:val="24"/>
              </w:rPr>
              <w:t>požymiai.</w:t>
            </w:r>
          </w:p>
        </w:tc>
        <w:tc>
          <w:tcPr>
            <w:tcW w:w="4252" w:type="dxa"/>
            <w:tcMar>
              <w:top w:w="28" w:type="dxa"/>
              <w:left w:w="57" w:type="dxa"/>
              <w:bottom w:w="28" w:type="dxa"/>
              <w:right w:w="57" w:type="dxa"/>
            </w:tcMar>
          </w:tcPr>
          <w:p w14:paraId="38068656" w14:textId="2D001532" w:rsidR="001D1FDE" w:rsidRPr="00F978BC" w:rsidRDefault="001D1FDE" w:rsidP="00916674">
            <w:pPr>
              <w:pStyle w:val="TableParagraph"/>
              <w:rPr>
                <w:bCs/>
                <w:sz w:val="24"/>
                <w:szCs w:val="24"/>
                <w:lang w:eastAsia="lt-LT"/>
              </w:rPr>
            </w:pPr>
            <w:r w:rsidRPr="00F978BC">
              <w:rPr>
                <w:bCs/>
                <w:sz w:val="24"/>
                <w:szCs w:val="24"/>
              </w:rPr>
              <w:t>Mokomųjų</w:t>
            </w:r>
            <w:r w:rsidRPr="00F978BC">
              <w:rPr>
                <w:bCs/>
                <w:spacing w:val="-12"/>
                <w:sz w:val="24"/>
                <w:szCs w:val="24"/>
              </w:rPr>
              <w:t xml:space="preserve"> </w:t>
            </w:r>
            <w:r w:rsidRPr="00F978BC">
              <w:rPr>
                <w:bCs/>
                <w:sz w:val="24"/>
                <w:szCs w:val="24"/>
              </w:rPr>
              <w:t>filmų</w:t>
            </w:r>
            <w:r w:rsidRPr="00F978BC">
              <w:rPr>
                <w:bCs/>
                <w:spacing w:val="-11"/>
                <w:sz w:val="24"/>
                <w:szCs w:val="24"/>
              </w:rPr>
              <w:t xml:space="preserve"> </w:t>
            </w:r>
            <w:r w:rsidRPr="00F978BC">
              <w:rPr>
                <w:bCs/>
                <w:sz w:val="24"/>
                <w:szCs w:val="24"/>
              </w:rPr>
              <w:t>peržiūra</w:t>
            </w:r>
            <w:r w:rsidRPr="00F978BC">
              <w:rPr>
                <w:bCs/>
                <w:spacing w:val="-11"/>
                <w:sz w:val="24"/>
                <w:szCs w:val="24"/>
              </w:rPr>
              <w:t xml:space="preserve"> </w:t>
            </w:r>
            <w:r w:rsidRPr="00F978BC">
              <w:rPr>
                <w:bCs/>
                <w:sz w:val="24"/>
                <w:szCs w:val="24"/>
              </w:rPr>
              <w:t>ir</w:t>
            </w:r>
            <w:r w:rsidRPr="00F978BC">
              <w:rPr>
                <w:bCs/>
                <w:spacing w:val="-11"/>
                <w:sz w:val="24"/>
                <w:szCs w:val="24"/>
              </w:rPr>
              <w:t xml:space="preserve"> </w:t>
            </w:r>
            <w:r w:rsidRPr="00F978BC">
              <w:rPr>
                <w:bCs/>
                <w:sz w:val="24"/>
                <w:szCs w:val="24"/>
              </w:rPr>
              <w:t>analizė.</w:t>
            </w:r>
            <w:r w:rsidR="00C03D53" w:rsidRPr="00F978BC">
              <w:rPr>
                <w:bCs/>
                <w:sz w:val="24"/>
                <w:szCs w:val="24"/>
              </w:rPr>
              <w:t xml:space="preserve"> </w:t>
            </w:r>
            <w:r w:rsidRPr="00F978BC">
              <w:rPr>
                <w:bCs/>
                <w:sz w:val="24"/>
                <w:szCs w:val="24"/>
              </w:rPr>
              <w:t>Demonstracinis</w:t>
            </w:r>
            <w:r w:rsidR="00C03D53" w:rsidRPr="00F978BC">
              <w:rPr>
                <w:bCs/>
                <w:sz w:val="24"/>
                <w:szCs w:val="24"/>
              </w:rPr>
              <w:t xml:space="preserve"> </w:t>
            </w:r>
            <w:r w:rsidRPr="00F978BC">
              <w:rPr>
                <w:bCs/>
                <w:sz w:val="24"/>
                <w:szCs w:val="24"/>
              </w:rPr>
              <w:t>bandymas</w:t>
            </w:r>
            <w:r w:rsidR="00C03D53" w:rsidRPr="00F978BC">
              <w:rPr>
                <w:bCs/>
                <w:sz w:val="24"/>
                <w:szCs w:val="24"/>
              </w:rPr>
              <w:t xml:space="preserve"> </w:t>
            </w:r>
            <w:r w:rsidRPr="00F978BC">
              <w:rPr>
                <w:bCs/>
                <w:sz w:val="24"/>
                <w:szCs w:val="24"/>
              </w:rPr>
              <w:t>„Ar</w:t>
            </w:r>
            <w:r w:rsidRPr="00F978BC">
              <w:rPr>
                <w:bCs/>
                <w:spacing w:val="14"/>
                <w:sz w:val="24"/>
                <w:szCs w:val="24"/>
              </w:rPr>
              <w:t xml:space="preserve"> </w:t>
            </w:r>
            <w:r w:rsidRPr="00F978BC">
              <w:rPr>
                <w:bCs/>
                <w:sz w:val="24"/>
                <w:szCs w:val="24"/>
              </w:rPr>
              <w:t>vazoninė</w:t>
            </w:r>
            <w:r w:rsidRPr="00F978BC">
              <w:rPr>
                <w:bCs/>
                <w:spacing w:val="13"/>
                <w:sz w:val="24"/>
                <w:szCs w:val="24"/>
              </w:rPr>
              <w:t xml:space="preserve"> </w:t>
            </w:r>
            <w:r w:rsidRPr="00F978BC">
              <w:rPr>
                <w:bCs/>
                <w:sz w:val="24"/>
                <w:szCs w:val="24"/>
              </w:rPr>
              <w:t>gėlė</w:t>
            </w:r>
            <w:r w:rsidRPr="00F978BC">
              <w:rPr>
                <w:bCs/>
                <w:spacing w:val="13"/>
                <w:sz w:val="24"/>
                <w:szCs w:val="24"/>
              </w:rPr>
              <w:t xml:space="preserve"> </w:t>
            </w:r>
            <w:r w:rsidRPr="00F978BC">
              <w:rPr>
                <w:bCs/>
                <w:sz w:val="24"/>
                <w:szCs w:val="24"/>
              </w:rPr>
              <w:t>kvėpuoja?“).</w:t>
            </w:r>
            <w:r w:rsidR="00611828">
              <w:rPr>
                <w:bCs/>
                <w:spacing w:val="-57"/>
                <w:sz w:val="24"/>
                <w:szCs w:val="24"/>
              </w:rPr>
              <w:t xml:space="preserve">  </w:t>
            </w:r>
            <w:r w:rsidR="00380571">
              <w:rPr>
                <w:bCs/>
                <w:sz w:val="24"/>
                <w:szCs w:val="24"/>
              </w:rPr>
              <w:t>Kortel</w:t>
            </w:r>
            <w:r w:rsidR="008562EB">
              <w:rPr>
                <w:bCs/>
                <w:sz w:val="24"/>
                <w:szCs w:val="24"/>
              </w:rPr>
              <w:t>i</w:t>
            </w:r>
            <w:r w:rsidR="00380571">
              <w:rPr>
                <w:bCs/>
                <w:sz w:val="24"/>
                <w:szCs w:val="24"/>
              </w:rPr>
              <w:t>ų ž</w:t>
            </w:r>
            <w:r w:rsidRPr="00F978BC">
              <w:rPr>
                <w:bCs/>
                <w:sz w:val="24"/>
                <w:szCs w:val="24"/>
              </w:rPr>
              <w:t>aidimas</w:t>
            </w:r>
            <w:r w:rsidRPr="00F978BC">
              <w:rPr>
                <w:bCs/>
                <w:spacing w:val="-6"/>
                <w:sz w:val="24"/>
                <w:szCs w:val="24"/>
              </w:rPr>
              <w:t xml:space="preserve"> </w:t>
            </w:r>
            <w:r w:rsidRPr="00F978BC">
              <w:rPr>
                <w:bCs/>
                <w:sz w:val="24"/>
                <w:szCs w:val="24"/>
              </w:rPr>
              <w:t>„Gyvas–negyvas“</w:t>
            </w:r>
            <w:r w:rsidR="008562EB">
              <w:rPr>
                <w:bCs/>
                <w:sz w:val="24"/>
                <w:szCs w:val="24"/>
              </w:rPr>
              <w:t xml:space="preserve">, kai mokiniai </w:t>
            </w:r>
            <w:r w:rsidR="008D573A">
              <w:rPr>
                <w:bCs/>
                <w:sz w:val="24"/>
                <w:szCs w:val="24"/>
              </w:rPr>
              <w:t>turi surūšiuoti korteles pagal požymius</w:t>
            </w:r>
            <w:r w:rsidR="00DA153C">
              <w:rPr>
                <w:bCs/>
                <w:sz w:val="24"/>
                <w:szCs w:val="24"/>
              </w:rPr>
              <w:t xml:space="preserve"> arba </w:t>
            </w:r>
            <w:r w:rsidR="00E15487">
              <w:rPr>
                <w:bCs/>
                <w:sz w:val="24"/>
                <w:szCs w:val="24"/>
              </w:rPr>
              <w:t xml:space="preserve">internete rasti </w:t>
            </w:r>
            <w:r w:rsidR="00F64423">
              <w:rPr>
                <w:bCs/>
                <w:sz w:val="24"/>
                <w:szCs w:val="24"/>
              </w:rPr>
              <w:t>įvairių daiktų ir gyvų organizmų atvaizdų ir sukelti juos į skirtingus aplankus</w:t>
            </w:r>
            <w:r w:rsidR="00337A3A">
              <w:rPr>
                <w:bCs/>
                <w:sz w:val="24"/>
                <w:szCs w:val="24"/>
              </w:rPr>
              <w:t>, paaiškinti kokiais požymiais rėmėsi</w:t>
            </w:r>
            <w:r w:rsidRPr="00F978BC">
              <w:rPr>
                <w:bCs/>
                <w:sz w:val="24"/>
                <w:szCs w:val="24"/>
              </w:rPr>
              <w:t>.</w:t>
            </w:r>
          </w:p>
        </w:tc>
        <w:tc>
          <w:tcPr>
            <w:tcW w:w="4390" w:type="dxa"/>
            <w:tcMar>
              <w:top w:w="28" w:type="dxa"/>
              <w:left w:w="57" w:type="dxa"/>
              <w:bottom w:w="28" w:type="dxa"/>
              <w:right w:w="57" w:type="dxa"/>
            </w:tcMar>
          </w:tcPr>
          <w:p w14:paraId="6D5C6B74" w14:textId="4C8F328F" w:rsidR="001D1FDE" w:rsidRPr="00F978BC" w:rsidRDefault="00337A3A" w:rsidP="00916674">
            <w:pPr>
              <w:spacing w:after="0" w:line="240" w:lineRule="auto"/>
              <w:textAlignment w:val="baseline"/>
              <w:rPr>
                <w:rFonts w:ascii="Times New Roman" w:eastAsia="Times New Roman" w:hAnsi="Times New Roman" w:cs="Times New Roman"/>
                <w:bCs/>
                <w:sz w:val="24"/>
                <w:szCs w:val="24"/>
                <w:lang w:eastAsia="lt-LT"/>
              </w:rPr>
            </w:pPr>
            <w:r w:rsidRPr="00F978BC">
              <w:rPr>
                <w:rFonts w:ascii="Times New Roman" w:hAnsi="Times New Roman" w:cs="Times New Roman"/>
                <w:bCs/>
                <w:sz w:val="24"/>
                <w:szCs w:val="24"/>
              </w:rPr>
              <w:t>Lietuvių</w:t>
            </w:r>
            <w:r w:rsidRPr="00F978BC">
              <w:rPr>
                <w:rFonts w:ascii="Times New Roman" w:hAnsi="Times New Roman" w:cs="Times New Roman"/>
                <w:bCs/>
                <w:spacing w:val="1"/>
                <w:sz w:val="24"/>
                <w:szCs w:val="24"/>
              </w:rPr>
              <w:t xml:space="preserve"> </w:t>
            </w:r>
            <w:r w:rsidRPr="00F978BC">
              <w:rPr>
                <w:rFonts w:ascii="Times New Roman" w:hAnsi="Times New Roman" w:cs="Times New Roman"/>
                <w:bCs/>
                <w:sz w:val="24"/>
                <w:szCs w:val="24"/>
              </w:rPr>
              <w:t>kalba</w:t>
            </w:r>
            <w:r w:rsidRPr="00F978BC">
              <w:rPr>
                <w:rFonts w:ascii="Times New Roman" w:hAnsi="Times New Roman" w:cs="Times New Roman"/>
                <w:bCs/>
                <w:spacing w:val="1"/>
                <w:sz w:val="24"/>
                <w:szCs w:val="24"/>
              </w:rPr>
              <w:t xml:space="preserve"> </w:t>
            </w:r>
            <w:r w:rsidRPr="00F978BC">
              <w:rPr>
                <w:rFonts w:ascii="Times New Roman" w:hAnsi="Times New Roman" w:cs="Times New Roman"/>
                <w:bCs/>
                <w:sz w:val="24"/>
                <w:szCs w:val="24"/>
              </w:rPr>
              <w:t>(kalbinė</w:t>
            </w:r>
            <w:r w:rsidRPr="00F978BC">
              <w:rPr>
                <w:rFonts w:ascii="Times New Roman" w:hAnsi="Times New Roman" w:cs="Times New Roman"/>
                <w:bCs/>
                <w:spacing w:val="1"/>
                <w:sz w:val="24"/>
                <w:szCs w:val="24"/>
              </w:rPr>
              <w:t xml:space="preserve"> </w:t>
            </w:r>
            <w:r w:rsidRPr="00F978BC">
              <w:rPr>
                <w:rFonts w:ascii="Times New Roman" w:hAnsi="Times New Roman" w:cs="Times New Roman"/>
                <w:bCs/>
                <w:sz w:val="24"/>
                <w:szCs w:val="24"/>
              </w:rPr>
              <w:t>raiška,</w:t>
            </w:r>
            <w:r>
              <w:rPr>
                <w:bCs/>
                <w:sz w:val="24"/>
                <w:szCs w:val="24"/>
              </w:rPr>
              <w:t xml:space="preserve"> </w:t>
            </w:r>
            <w:r w:rsidRPr="00F978BC">
              <w:rPr>
                <w:rFonts w:ascii="Times New Roman" w:hAnsi="Times New Roman" w:cs="Times New Roman"/>
                <w:bCs/>
                <w:sz w:val="24"/>
                <w:szCs w:val="24"/>
              </w:rPr>
              <w:t>pasakojimas)</w:t>
            </w:r>
            <w:r w:rsidR="00D04CB7">
              <w:rPr>
                <w:rFonts w:ascii="Times New Roman" w:hAnsi="Times New Roman" w:cs="Times New Roman"/>
                <w:bCs/>
                <w:sz w:val="24"/>
                <w:szCs w:val="24"/>
              </w:rPr>
              <w:t>;</w:t>
            </w:r>
            <w:r w:rsidRPr="00F978BC">
              <w:rPr>
                <w:rFonts w:ascii="Times New Roman" w:hAnsi="Times New Roman" w:cs="Times New Roman"/>
                <w:bCs/>
                <w:sz w:val="24"/>
                <w:szCs w:val="24"/>
              </w:rPr>
              <w:t xml:space="preserve"> </w:t>
            </w:r>
            <w:r>
              <w:rPr>
                <w:rFonts w:ascii="Times New Roman" w:hAnsi="Times New Roman" w:cs="Times New Roman"/>
                <w:bCs/>
                <w:sz w:val="24"/>
                <w:szCs w:val="24"/>
              </w:rPr>
              <w:t>i</w:t>
            </w:r>
            <w:r w:rsidR="001D1FDE" w:rsidRPr="00F978BC">
              <w:rPr>
                <w:rFonts w:ascii="Times New Roman" w:hAnsi="Times New Roman" w:cs="Times New Roman"/>
                <w:bCs/>
                <w:sz w:val="24"/>
                <w:szCs w:val="24"/>
              </w:rPr>
              <w:t xml:space="preserve">nformatika </w:t>
            </w:r>
            <w:r w:rsidR="00DA153C" w:rsidRPr="00F978BC">
              <w:rPr>
                <w:rFonts w:ascii="Times New Roman" w:eastAsia="Times New Roman" w:hAnsi="Times New Roman" w:cs="Times New Roman"/>
                <w:sz w:val="24"/>
                <w:szCs w:val="24"/>
                <w:lang w:eastAsia="lt-LT"/>
              </w:rPr>
              <w:t>(skaitmenin</w:t>
            </w:r>
            <w:r w:rsidR="00DA153C">
              <w:rPr>
                <w:rFonts w:ascii="Times New Roman" w:eastAsia="Times New Roman" w:hAnsi="Times New Roman" w:cs="Times New Roman"/>
                <w:sz w:val="24"/>
                <w:szCs w:val="24"/>
                <w:lang w:eastAsia="lt-LT"/>
              </w:rPr>
              <w:t>io turinio kūrimas</w:t>
            </w:r>
            <w:r w:rsidR="00DA153C" w:rsidRPr="00F978BC">
              <w:rPr>
                <w:rFonts w:ascii="Times New Roman" w:eastAsia="Times New Roman" w:hAnsi="Times New Roman" w:cs="Times New Roman"/>
                <w:sz w:val="24"/>
                <w:szCs w:val="24"/>
                <w:lang w:eastAsia="lt-LT"/>
              </w:rPr>
              <w:t>)</w:t>
            </w:r>
          </w:p>
        </w:tc>
      </w:tr>
      <w:tr w:rsidR="001D1FDE" w:rsidRPr="00F978BC" w14:paraId="6D0261FA" w14:textId="77777777" w:rsidTr="005903E2">
        <w:tc>
          <w:tcPr>
            <w:tcW w:w="1557" w:type="dxa"/>
            <w:tcMar>
              <w:top w:w="28" w:type="dxa"/>
              <w:left w:w="57" w:type="dxa"/>
              <w:bottom w:w="28" w:type="dxa"/>
              <w:right w:w="57" w:type="dxa"/>
            </w:tcMar>
          </w:tcPr>
          <w:p w14:paraId="05202243" w14:textId="684749AD" w:rsidR="001D1FDE" w:rsidRPr="00F978BC" w:rsidRDefault="001D1FDE" w:rsidP="00916674">
            <w:pPr>
              <w:spacing w:after="0" w:line="240" w:lineRule="auto"/>
              <w:textAlignment w:val="baseline"/>
              <w:rPr>
                <w:rFonts w:ascii="Times New Roman" w:eastAsia="Times New Roman" w:hAnsi="Times New Roman" w:cs="Times New Roman"/>
                <w:bCs/>
                <w:sz w:val="24"/>
                <w:szCs w:val="24"/>
                <w:lang w:eastAsia="lt-LT"/>
              </w:rPr>
            </w:pPr>
            <w:r w:rsidRPr="00F978BC">
              <w:rPr>
                <w:rFonts w:ascii="Times New Roman" w:hAnsi="Times New Roman" w:cs="Times New Roman"/>
                <w:bCs/>
                <w:sz w:val="24"/>
                <w:szCs w:val="24"/>
              </w:rPr>
              <w:t>26.3.1.</w:t>
            </w:r>
            <w:r w:rsidRPr="00F978BC">
              <w:rPr>
                <w:rFonts w:ascii="Times New Roman" w:hAnsi="Times New Roman" w:cs="Times New Roman"/>
                <w:bCs/>
                <w:spacing w:val="1"/>
                <w:sz w:val="24"/>
                <w:szCs w:val="24"/>
              </w:rPr>
              <w:t xml:space="preserve"> </w:t>
            </w:r>
            <w:r w:rsidRPr="00F978BC">
              <w:rPr>
                <w:rFonts w:ascii="Times New Roman" w:hAnsi="Times New Roman" w:cs="Times New Roman"/>
                <w:bCs/>
                <w:sz w:val="24"/>
                <w:szCs w:val="24"/>
              </w:rPr>
              <w:t>Gamtos</w:t>
            </w:r>
            <w:r w:rsidRPr="00F978BC">
              <w:rPr>
                <w:rFonts w:ascii="Times New Roman" w:hAnsi="Times New Roman" w:cs="Times New Roman"/>
                <w:bCs/>
                <w:spacing w:val="-57"/>
                <w:sz w:val="24"/>
                <w:szCs w:val="24"/>
              </w:rPr>
              <w:t xml:space="preserve"> </w:t>
            </w:r>
            <w:r w:rsidRPr="00F978BC">
              <w:rPr>
                <w:rFonts w:ascii="Times New Roman" w:hAnsi="Times New Roman" w:cs="Times New Roman"/>
                <w:bCs/>
                <w:sz w:val="24"/>
                <w:szCs w:val="24"/>
              </w:rPr>
              <w:t>ištekliai,</w:t>
            </w:r>
            <w:r w:rsidRPr="00F978BC">
              <w:rPr>
                <w:rFonts w:ascii="Times New Roman" w:hAnsi="Times New Roman" w:cs="Times New Roman"/>
                <w:bCs/>
                <w:spacing w:val="-14"/>
                <w:sz w:val="24"/>
                <w:szCs w:val="24"/>
              </w:rPr>
              <w:t xml:space="preserve"> </w:t>
            </w:r>
            <w:r w:rsidRPr="00F978BC">
              <w:rPr>
                <w:rFonts w:ascii="Times New Roman" w:hAnsi="Times New Roman" w:cs="Times New Roman"/>
                <w:bCs/>
                <w:sz w:val="24"/>
                <w:szCs w:val="24"/>
              </w:rPr>
              <w:t>jų</w:t>
            </w:r>
            <w:r w:rsidRPr="00F978BC">
              <w:rPr>
                <w:rFonts w:ascii="Times New Roman" w:hAnsi="Times New Roman" w:cs="Times New Roman"/>
                <w:bCs/>
                <w:spacing w:val="-11"/>
                <w:sz w:val="24"/>
                <w:szCs w:val="24"/>
              </w:rPr>
              <w:t xml:space="preserve"> </w:t>
            </w:r>
            <w:r w:rsidRPr="00F978BC">
              <w:rPr>
                <w:rFonts w:ascii="Times New Roman" w:hAnsi="Times New Roman" w:cs="Times New Roman"/>
                <w:bCs/>
                <w:sz w:val="24"/>
                <w:szCs w:val="24"/>
              </w:rPr>
              <w:t>tarša</w:t>
            </w:r>
            <w:r w:rsidRPr="00F978BC">
              <w:rPr>
                <w:rFonts w:ascii="Times New Roman" w:hAnsi="Times New Roman" w:cs="Times New Roman"/>
                <w:bCs/>
                <w:spacing w:val="-13"/>
                <w:sz w:val="24"/>
                <w:szCs w:val="24"/>
              </w:rPr>
              <w:t xml:space="preserve"> </w:t>
            </w:r>
            <w:r w:rsidRPr="00F978BC">
              <w:rPr>
                <w:rFonts w:ascii="Times New Roman" w:hAnsi="Times New Roman" w:cs="Times New Roman"/>
                <w:bCs/>
                <w:sz w:val="24"/>
                <w:szCs w:val="24"/>
              </w:rPr>
              <w:t>ir</w:t>
            </w:r>
            <w:r w:rsidRPr="00F978BC">
              <w:rPr>
                <w:rFonts w:ascii="Times New Roman" w:hAnsi="Times New Roman" w:cs="Times New Roman"/>
                <w:bCs/>
                <w:spacing w:val="-58"/>
                <w:sz w:val="24"/>
                <w:szCs w:val="24"/>
              </w:rPr>
              <w:t xml:space="preserve"> </w:t>
            </w:r>
            <w:r w:rsidRPr="00F978BC">
              <w:rPr>
                <w:rFonts w:ascii="Times New Roman" w:hAnsi="Times New Roman" w:cs="Times New Roman"/>
                <w:bCs/>
                <w:sz w:val="24"/>
                <w:szCs w:val="24"/>
              </w:rPr>
              <w:t>tausojimas.</w:t>
            </w:r>
          </w:p>
        </w:tc>
        <w:tc>
          <w:tcPr>
            <w:tcW w:w="4252" w:type="dxa"/>
            <w:tcMar>
              <w:top w:w="28" w:type="dxa"/>
              <w:left w:w="57" w:type="dxa"/>
              <w:bottom w:w="28" w:type="dxa"/>
              <w:right w:w="57" w:type="dxa"/>
            </w:tcMar>
          </w:tcPr>
          <w:p w14:paraId="11E26384" w14:textId="50802B90" w:rsidR="001D1FDE" w:rsidRPr="00F978BC" w:rsidRDefault="001D1FDE" w:rsidP="00916674">
            <w:pPr>
              <w:pStyle w:val="TableParagraph"/>
              <w:rPr>
                <w:bCs/>
                <w:sz w:val="24"/>
                <w:szCs w:val="24"/>
              </w:rPr>
            </w:pPr>
            <w:r w:rsidRPr="00F978BC">
              <w:rPr>
                <w:bCs/>
                <w:sz w:val="24"/>
                <w:szCs w:val="24"/>
              </w:rPr>
              <w:t>Mokomųjų</w:t>
            </w:r>
            <w:r w:rsidRPr="00F978BC">
              <w:rPr>
                <w:bCs/>
                <w:spacing w:val="-11"/>
                <w:sz w:val="24"/>
                <w:szCs w:val="24"/>
              </w:rPr>
              <w:t xml:space="preserve"> </w:t>
            </w:r>
            <w:r w:rsidRPr="00F978BC">
              <w:rPr>
                <w:bCs/>
                <w:sz w:val="24"/>
                <w:szCs w:val="24"/>
              </w:rPr>
              <w:t>filmų</w:t>
            </w:r>
            <w:r w:rsidRPr="00F978BC">
              <w:rPr>
                <w:bCs/>
                <w:spacing w:val="-11"/>
                <w:sz w:val="24"/>
                <w:szCs w:val="24"/>
              </w:rPr>
              <w:t xml:space="preserve"> </w:t>
            </w:r>
            <w:r w:rsidRPr="00F978BC">
              <w:rPr>
                <w:bCs/>
                <w:sz w:val="24"/>
                <w:szCs w:val="24"/>
              </w:rPr>
              <w:t>peržiūra</w:t>
            </w:r>
            <w:r w:rsidRPr="00F978BC">
              <w:rPr>
                <w:bCs/>
                <w:spacing w:val="-11"/>
                <w:sz w:val="24"/>
                <w:szCs w:val="24"/>
              </w:rPr>
              <w:t xml:space="preserve"> </w:t>
            </w:r>
            <w:r w:rsidRPr="00F978BC">
              <w:rPr>
                <w:bCs/>
                <w:sz w:val="24"/>
                <w:szCs w:val="24"/>
              </w:rPr>
              <w:t>ir</w:t>
            </w:r>
            <w:r w:rsidRPr="00F978BC">
              <w:rPr>
                <w:bCs/>
                <w:spacing w:val="-11"/>
                <w:sz w:val="24"/>
                <w:szCs w:val="24"/>
              </w:rPr>
              <w:t xml:space="preserve"> </w:t>
            </w:r>
            <w:r w:rsidRPr="00F978BC">
              <w:rPr>
                <w:bCs/>
                <w:sz w:val="24"/>
                <w:szCs w:val="24"/>
              </w:rPr>
              <w:t>analizė.</w:t>
            </w:r>
            <w:r w:rsidR="00337A3A">
              <w:rPr>
                <w:bCs/>
                <w:sz w:val="24"/>
                <w:szCs w:val="24"/>
              </w:rPr>
              <w:t xml:space="preserve"> </w:t>
            </w:r>
            <w:r w:rsidRPr="00F978BC">
              <w:rPr>
                <w:bCs/>
                <w:sz w:val="24"/>
                <w:szCs w:val="24"/>
              </w:rPr>
              <w:t>Praktinė</w:t>
            </w:r>
            <w:r w:rsidRPr="00F978BC">
              <w:rPr>
                <w:bCs/>
                <w:spacing w:val="1"/>
                <w:sz w:val="24"/>
                <w:szCs w:val="24"/>
              </w:rPr>
              <w:t xml:space="preserve"> </w:t>
            </w:r>
            <w:r w:rsidRPr="00F978BC">
              <w:rPr>
                <w:bCs/>
                <w:sz w:val="24"/>
                <w:szCs w:val="24"/>
              </w:rPr>
              <w:t>veikla,</w:t>
            </w:r>
            <w:r w:rsidRPr="00F978BC">
              <w:rPr>
                <w:bCs/>
                <w:spacing w:val="1"/>
                <w:sz w:val="24"/>
                <w:szCs w:val="24"/>
              </w:rPr>
              <w:t xml:space="preserve"> </w:t>
            </w:r>
            <w:r w:rsidRPr="00F978BC">
              <w:rPr>
                <w:bCs/>
                <w:sz w:val="24"/>
                <w:szCs w:val="24"/>
              </w:rPr>
              <w:t>minčių</w:t>
            </w:r>
            <w:r w:rsidRPr="00F978BC">
              <w:rPr>
                <w:bCs/>
                <w:spacing w:val="1"/>
                <w:sz w:val="24"/>
                <w:szCs w:val="24"/>
              </w:rPr>
              <w:t xml:space="preserve"> </w:t>
            </w:r>
            <w:r w:rsidRPr="00F978BC">
              <w:rPr>
                <w:bCs/>
                <w:sz w:val="24"/>
                <w:szCs w:val="24"/>
              </w:rPr>
              <w:t>lietus,</w:t>
            </w:r>
            <w:r w:rsidRPr="00F978BC">
              <w:rPr>
                <w:bCs/>
                <w:spacing w:val="-57"/>
                <w:sz w:val="24"/>
                <w:szCs w:val="24"/>
              </w:rPr>
              <w:t xml:space="preserve"> </w:t>
            </w:r>
            <w:r w:rsidRPr="00F978BC">
              <w:rPr>
                <w:bCs/>
                <w:sz w:val="24"/>
                <w:szCs w:val="24"/>
              </w:rPr>
              <w:t>darbas</w:t>
            </w:r>
            <w:r w:rsidRPr="00F978BC">
              <w:rPr>
                <w:bCs/>
                <w:spacing w:val="1"/>
                <w:sz w:val="24"/>
                <w:szCs w:val="24"/>
              </w:rPr>
              <w:t xml:space="preserve"> </w:t>
            </w:r>
            <w:r w:rsidRPr="00F978BC">
              <w:rPr>
                <w:bCs/>
                <w:sz w:val="24"/>
                <w:szCs w:val="24"/>
              </w:rPr>
              <w:t>grupėse</w:t>
            </w:r>
            <w:r w:rsidRPr="00F978BC">
              <w:rPr>
                <w:bCs/>
                <w:spacing w:val="1"/>
                <w:sz w:val="24"/>
                <w:szCs w:val="24"/>
              </w:rPr>
              <w:t xml:space="preserve"> </w:t>
            </w:r>
            <w:r w:rsidRPr="00F978BC">
              <w:rPr>
                <w:bCs/>
                <w:sz w:val="24"/>
                <w:szCs w:val="24"/>
              </w:rPr>
              <w:t>ar</w:t>
            </w:r>
            <w:r w:rsidRPr="00F978BC">
              <w:rPr>
                <w:bCs/>
                <w:spacing w:val="1"/>
                <w:sz w:val="24"/>
                <w:szCs w:val="24"/>
              </w:rPr>
              <w:t xml:space="preserve"> </w:t>
            </w:r>
            <w:r w:rsidRPr="00F978BC">
              <w:rPr>
                <w:bCs/>
                <w:sz w:val="24"/>
                <w:szCs w:val="24"/>
              </w:rPr>
              <w:t>porose</w:t>
            </w:r>
            <w:r w:rsidR="00F014CA">
              <w:rPr>
                <w:bCs/>
                <w:sz w:val="24"/>
                <w:szCs w:val="24"/>
              </w:rPr>
              <w:t>, m</w:t>
            </w:r>
            <w:r w:rsidRPr="00F978BC">
              <w:rPr>
                <w:bCs/>
                <w:sz w:val="24"/>
                <w:szCs w:val="24"/>
              </w:rPr>
              <w:t>ini diskusija</w:t>
            </w:r>
            <w:r w:rsidR="009C3511" w:rsidRPr="00F978BC">
              <w:rPr>
                <w:bCs/>
                <w:sz w:val="24"/>
                <w:szCs w:val="24"/>
              </w:rPr>
              <w:t xml:space="preserve">, </w:t>
            </w:r>
            <w:r w:rsidRPr="00F978BC">
              <w:rPr>
                <w:bCs/>
                <w:sz w:val="24"/>
                <w:szCs w:val="24"/>
              </w:rPr>
              <w:t>„Kaip tausoti</w:t>
            </w:r>
            <w:r w:rsidRPr="00F978BC">
              <w:rPr>
                <w:bCs/>
                <w:spacing w:val="1"/>
                <w:sz w:val="24"/>
                <w:szCs w:val="24"/>
              </w:rPr>
              <w:t xml:space="preserve"> </w:t>
            </w:r>
            <w:r w:rsidR="00084679">
              <w:rPr>
                <w:bCs/>
                <w:sz w:val="24"/>
                <w:szCs w:val="24"/>
              </w:rPr>
              <w:t>išteklius</w:t>
            </w:r>
            <w:r w:rsidRPr="00F978BC">
              <w:rPr>
                <w:bCs/>
                <w:sz w:val="24"/>
                <w:szCs w:val="24"/>
              </w:rPr>
              <w:t>?“.</w:t>
            </w:r>
          </w:p>
          <w:p w14:paraId="3CCF054F" w14:textId="2AD4E19B" w:rsidR="001D1FDE" w:rsidRPr="00F978BC" w:rsidRDefault="001D1FDE" w:rsidP="00916674">
            <w:pPr>
              <w:pStyle w:val="TableParagraph"/>
              <w:rPr>
                <w:bCs/>
                <w:sz w:val="24"/>
                <w:szCs w:val="24"/>
                <w:lang w:eastAsia="lt-LT"/>
              </w:rPr>
            </w:pPr>
            <w:r w:rsidRPr="00F978BC">
              <w:rPr>
                <w:bCs/>
                <w:sz w:val="24"/>
                <w:szCs w:val="24"/>
              </w:rPr>
              <w:t>Klasės</w:t>
            </w:r>
            <w:r w:rsidRPr="00F978BC">
              <w:rPr>
                <w:bCs/>
                <w:spacing w:val="53"/>
                <w:sz w:val="24"/>
                <w:szCs w:val="24"/>
              </w:rPr>
              <w:t xml:space="preserve"> </w:t>
            </w:r>
            <w:r w:rsidRPr="00F978BC">
              <w:rPr>
                <w:bCs/>
                <w:sz w:val="24"/>
                <w:szCs w:val="24"/>
              </w:rPr>
              <w:t>taisyklių</w:t>
            </w:r>
            <w:r w:rsidRPr="000D0A8D">
              <w:rPr>
                <w:bCs/>
                <w:sz w:val="24"/>
                <w:szCs w:val="24"/>
              </w:rPr>
              <w:t xml:space="preserve"> </w:t>
            </w:r>
            <w:r w:rsidR="000D0A8D" w:rsidRPr="000D0A8D">
              <w:rPr>
                <w:bCs/>
                <w:sz w:val="24"/>
                <w:szCs w:val="24"/>
              </w:rPr>
              <w:t>sukūrimas ir</w:t>
            </w:r>
            <w:r w:rsidR="000D0A8D">
              <w:rPr>
                <w:bCs/>
                <w:spacing w:val="108"/>
                <w:sz w:val="24"/>
                <w:szCs w:val="24"/>
              </w:rPr>
              <w:t xml:space="preserve"> </w:t>
            </w:r>
            <w:r w:rsidRPr="00F978BC">
              <w:rPr>
                <w:bCs/>
                <w:sz w:val="24"/>
                <w:szCs w:val="24"/>
              </w:rPr>
              <w:t>aptarimas</w:t>
            </w:r>
            <w:r w:rsidR="009C3511" w:rsidRPr="00F978BC">
              <w:rPr>
                <w:bCs/>
                <w:sz w:val="24"/>
                <w:szCs w:val="24"/>
              </w:rPr>
              <w:t xml:space="preserve"> </w:t>
            </w:r>
            <w:r w:rsidRPr="00F978BC">
              <w:rPr>
                <w:bCs/>
                <w:sz w:val="24"/>
                <w:szCs w:val="24"/>
              </w:rPr>
              <w:t>„Kokios</w:t>
            </w:r>
            <w:r w:rsidRPr="00F978BC">
              <w:rPr>
                <w:bCs/>
                <w:spacing w:val="1"/>
                <w:sz w:val="24"/>
                <w:szCs w:val="24"/>
              </w:rPr>
              <w:t xml:space="preserve"> </w:t>
            </w:r>
            <w:r w:rsidRPr="00F978BC">
              <w:rPr>
                <w:bCs/>
                <w:sz w:val="24"/>
                <w:szCs w:val="24"/>
              </w:rPr>
              <w:t>taisyklės</w:t>
            </w:r>
            <w:r w:rsidRPr="00F978BC">
              <w:rPr>
                <w:bCs/>
                <w:spacing w:val="1"/>
                <w:sz w:val="24"/>
                <w:szCs w:val="24"/>
              </w:rPr>
              <w:t xml:space="preserve"> </w:t>
            </w:r>
            <w:r w:rsidRPr="00F978BC">
              <w:rPr>
                <w:bCs/>
                <w:sz w:val="24"/>
                <w:szCs w:val="24"/>
              </w:rPr>
              <w:t>padeda</w:t>
            </w:r>
            <w:r w:rsidRPr="00F978BC">
              <w:rPr>
                <w:bCs/>
                <w:spacing w:val="1"/>
                <w:sz w:val="24"/>
                <w:szCs w:val="24"/>
              </w:rPr>
              <w:t xml:space="preserve"> </w:t>
            </w:r>
            <w:r w:rsidRPr="00F978BC">
              <w:rPr>
                <w:bCs/>
                <w:sz w:val="24"/>
                <w:szCs w:val="24"/>
              </w:rPr>
              <w:t>tausoti</w:t>
            </w:r>
            <w:r w:rsidRPr="00F978BC">
              <w:rPr>
                <w:bCs/>
                <w:spacing w:val="1"/>
                <w:sz w:val="24"/>
                <w:szCs w:val="24"/>
              </w:rPr>
              <w:t xml:space="preserve"> </w:t>
            </w:r>
            <w:r w:rsidRPr="00F978BC">
              <w:rPr>
                <w:bCs/>
                <w:sz w:val="24"/>
                <w:szCs w:val="24"/>
              </w:rPr>
              <w:t>gamtos išteklius?“</w:t>
            </w:r>
          </w:p>
        </w:tc>
        <w:tc>
          <w:tcPr>
            <w:tcW w:w="4390" w:type="dxa"/>
            <w:tcMar>
              <w:top w:w="28" w:type="dxa"/>
              <w:left w:w="57" w:type="dxa"/>
              <w:bottom w:w="28" w:type="dxa"/>
              <w:right w:w="57" w:type="dxa"/>
            </w:tcMar>
          </w:tcPr>
          <w:p w14:paraId="6D0B7E8A" w14:textId="31E5B58D" w:rsidR="001D1FDE" w:rsidRPr="00F978BC" w:rsidRDefault="001D1FDE" w:rsidP="00916674">
            <w:pPr>
              <w:spacing w:after="0" w:line="240" w:lineRule="auto"/>
              <w:textAlignment w:val="baseline"/>
              <w:rPr>
                <w:rFonts w:ascii="Times New Roman" w:eastAsia="Times New Roman" w:hAnsi="Times New Roman" w:cs="Times New Roman"/>
                <w:bCs/>
                <w:sz w:val="24"/>
                <w:szCs w:val="24"/>
                <w:lang w:eastAsia="lt-LT"/>
              </w:rPr>
            </w:pPr>
            <w:r w:rsidRPr="00F978BC">
              <w:rPr>
                <w:rFonts w:ascii="Times New Roman" w:hAnsi="Times New Roman" w:cs="Times New Roman"/>
                <w:bCs/>
                <w:sz w:val="24"/>
                <w:szCs w:val="24"/>
              </w:rPr>
              <w:t>Lietuvių</w:t>
            </w:r>
            <w:r w:rsidRPr="00F978BC">
              <w:rPr>
                <w:rFonts w:ascii="Times New Roman" w:hAnsi="Times New Roman" w:cs="Times New Roman"/>
                <w:bCs/>
                <w:spacing w:val="1"/>
                <w:sz w:val="24"/>
                <w:szCs w:val="24"/>
              </w:rPr>
              <w:t xml:space="preserve"> </w:t>
            </w:r>
            <w:r w:rsidRPr="00F978BC">
              <w:rPr>
                <w:rFonts w:ascii="Times New Roman" w:hAnsi="Times New Roman" w:cs="Times New Roman"/>
                <w:bCs/>
                <w:sz w:val="24"/>
                <w:szCs w:val="24"/>
              </w:rPr>
              <w:t>kalba</w:t>
            </w:r>
            <w:r w:rsidRPr="00F978BC">
              <w:rPr>
                <w:rFonts w:ascii="Times New Roman" w:hAnsi="Times New Roman" w:cs="Times New Roman"/>
                <w:bCs/>
                <w:spacing w:val="1"/>
                <w:sz w:val="24"/>
                <w:szCs w:val="24"/>
              </w:rPr>
              <w:t xml:space="preserve"> </w:t>
            </w:r>
            <w:r w:rsidRPr="00F978BC">
              <w:rPr>
                <w:rFonts w:ascii="Times New Roman" w:hAnsi="Times New Roman" w:cs="Times New Roman"/>
                <w:bCs/>
                <w:sz w:val="24"/>
                <w:szCs w:val="24"/>
              </w:rPr>
              <w:t>(kalbinė</w:t>
            </w:r>
            <w:r w:rsidRPr="00F978BC">
              <w:rPr>
                <w:rFonts w:ascii="Times New Roman" w:hAnsi="Times New Roman" w:cs="Times New Roman"/>
                <w:bCs/>
                <w:spacing w:val="1"/>
                <w:sz w:val="24"/>
                <w:szCs w:val="24"/>
              </w:rPr>
              <w:t xml:space="preserve"> </w:t>
            </w:r>
            <w:r w:rsidRPr="00F978BC">
              <w:rPr>
                <w:rFonts w:ascii="Times New Roman" w:hAnsi="Times New Roman" w:cs="Times New Roman"/>
                <w:bCs/>
                <w:sz w:val="24"/>
                <w:szCs w:val="24"/>
              </w:rPr>
              <w:t>raiška,</w:t>
            </w:r>
            <w:r w:rsidR="000D0A8D">
              <w:rPr>
                <w:rFonts w:ascii="Times New Roman" w:hAnsi="Times New Roman" w:cs="Times New Roman"/>
                <w:bCs/>
                <w:sz w:val="24"/>
                <w:szCs w:val="24"/>
              </w:rPr>
              <w:t xml:space="preserve"> </w:t>
            </w:r>
            <w:r w:rsidRPr="00F978BC">
              <w:rPr>
                <w:rFonts w:ascii="Times New Roman" w:hAnsi="Times New Roman" w:cs="Times New Roman"/>
                <w:bCs/>
                <w:sz w:val="24"/>
                <w:szCs w:val="24"/>
              </w:rPr>
              <w:t>pasakojimas)</w:t>
            </w:r>
            <w:r w:rsidR="00D04CB7">
              <w:rPr>
                <w:rFonts w:ascii="Times New Roman" w:hAnsi="Times New Roman" w:cs="Times New Roman"/>
                <w:bCs/>
                <w:sz w:val="24"/>
                <w:szCs w:val="24"/>
              </w:rPr>
              <w:t>;</w:t>
            </w:r>
            <w:r w:rsidRPr="00F978BC">
              <w:rPr>
                <w:rFonts w:ascii="Times New Roman" w:hAnsi="Times New Roman" w:cs="Times New Roman"/>
                <w:bCs/>
                <w:sz w:val="24"/>
                <w:szCs w:val="24"/>
              </w:rPr>
              <w:t xml:space="preserve"> </w:t>
            </w:r>
            <w:r w:rsidR="000D0A8D">
              <w:rPr>
                <w:rFonts w:ascii="Times New Roman" w:hAnsi="Times New Roman" w:cs="Times New Roman"/>
                <w:bCs/>
                <w:sz w:val="24"/>
                <w:szCs w:val="24"/>
              </w:rPr>
              <w:t>i</w:t>
            </w:r>
            <w:r w:rsidR="000D0A8D" w:rsidRPr="00F978BC">
              <w:rPr>
                <w:rFonts w:ascii="Times New Roman" w:hAnsi="Times New Roman" w:cs="Times New Roman"/>
                <w:bCs/>
                <w:sz w:val="24"/>
                <w:szCs w:val="24"/>
              </w:rPr>
              <w:t xml:space="preserve">nformatika </w:t>
            </w:r>
            <w:r w:rsidR="000D0A8D" w:rsidRPr="00F978BC">
              <w:rPr>
                <w:rFonts w:ascii="Times New Roman" w:eastAsia="Times New Roman" w:hAnsi="Times New Roman" w:cs="Times New Roman"/>
                <w:sz w:val="24"/>
                <w:szCs w:val="24"/>
                <w:lang w:eastAsia="lt-LT"/>
              </w:rPr>
              <w:t>(skaitmenin</w:t>
            </w:r>
            <w:r w:rsidR="000D0A8D">
              <w:rPr>
                <w:rFonts w:ascii="Times New Roman" w:eastAsia="Times New Roman" w:hAnsi="Times New Roman" w:cs="Times New Roman"/>
                <w:sz w:val="24"/>
                <w:szCs w:val="24"/>
                <w:lang w:eastAsia="lt-LT"/>
              </w:rPr>
              <w:t>io turinio kūrimas</w:t>
            </w:r>
            <w:r w:rsidR="000D0A8D" w:rsidRPr="00F978BC">
              <w:rPr>
                <w:rFonts w:ascii="Times New Roman" w:eastAsia="Times New Roman" w:hAnsi="Times New Roman" w:cs="Times New Roman"/>
                <w:sz w:val="24"/>
                <w:szCs w:val="24"/>
                <w:lang w:eastAsia="lt-LT"/>
              </w:rPr>
              <w:t>)</w:t>
            </w:r>
          </w:p>
        </w:tc>
      </w:tr>
      <w:tr w:rsidR="001D1FDE" w:rsidRPr="00F978BC" w14:paraId="68543399" w14:textId="77777777" w:rsidTr="005903E2">
        <w:tc>
          <w:tcPr>
            <w:tcW w:w="1557" w:type="dxa"/>
            <w:tcMar>
              <w:top w:w="28" w:type="dxa"/>
              <w:left w:w="57" w:type="dxa"/>
              <w:bottom w:w="28" w:type="dxa"/>
              <w:right w:w="57" w:type="dxa"/>
            </w:tcMar>
          </w:tcPr>
          <w:p w14:paraId="7ED4CFCC" w14:textId="5C3FD399" w:rsidR="001D1FDE" w:rsidRPr="00F978BC" w:rsidRDefault="001D1FDE" w:rsidP="00916674">
            <w:pPr>
              <w:pStyle w:val="TableParagraph"/>
              <w:tabs>
                <w:tab w:val="left" w:pos="1049"/>
              </w:tabs>
              <w:rPr>
                <w:bCs/>
                <w:sz w:val="24"/>
                <w:szCs w:val="24"/>
                <w:lang w:eastAsia="lt-LT"/>
              </w:rPr>
            </w:pPr>
            <w:r w:rsidRPr="00F978BC">
              <w:rPr>
                <w:bCs/>
                <w:sz w:val="24"/>
                <w:szCs w:val="24"/>
              </w:rPr>
              <w:t>26.3.2.</w:t>
            </w:r>
            <w:r w:rsidR="0099574C" w:rsidRPr="00F978BC">
              <w:rPr>
                <w:bCs/>
                <w:sz w:val="24"/>
                <w:szCs w:val="24"/>
              </w:rPr>
              <w:t xml:space="preserve"> </w:t>
            </w:r>
            <w:r w:rsidRPr="00F978BC">
              <w:rPr>
                <w:bCs/>
                <w:sz w:val="24"/>
                <w:szCs w:val="24"/>
              </w:rPr>
              <w:t>Vandens</w:t>
            </w:r>
            <w:r w:rsidR="0099574C" w:rsidRPr="00F978BC">
              <w:rPr>
                <w:bCs/>
                <w:sz w:val="24"/>
                <w:szCs w:val="24"/>
              </w:rPr>
              <w:t xml:space="preserve"> </w:t>
            </w:r>
            <w:r w:rsidRPr="00F978BC">
              <w:rPr>
                <w:bCs/>
                <w:sz w:val="24"/>
                <w:szCs w:val="24"/>
              </w:rPr>
              <w:t>būsenos.</w:t>
            </w:r>
          </w:p>
        </w:tc>
        <w:tc>
          <w:tcPr>
            <w:tcW w:w="4252" w:type="dxa"/>
            <w:tcMar>
              <w:top w:w="28" w:type="dxa"/>
              <w:left w:w="57" w:type="dxa"/>
              <w:bottom w:w="28" w:type="dxa"/>
              <w:right w:w="57" w:type="dxa"/>
            </w:tcMar>
          </w:tcPr>
          <w:p w14:paraId="4534C77C" w14:textId="02359987" w:rsidR="001D1FDE" w:rsidRPr="00F978BC" w:rsidRDefault="001D1FDE" w:rsidP="00916674">
            <w:pPr>
              <w:pStyle w:val="TableParagraph"/>
              <w:rPr>
                <w:bCs/>
                <w:sz w:val="24"/>
                <w:szCs w:val="24"/>
                <w:lang w:eastAsia="lt-LT"/>
              </w:rPr>
            </w:pPr>
            <w:r w:rsidRPr="00F978BC">
              <w:rPr>
                <w:bCs/>
                <w:sz w:val="24"/>
                <w:szCs w:val="24"/>
              </w:rPr>
              <w:t>Praktinė</w:t>
            </w:r>
            <w:r w:rsidRPr="00F978BC">
              <w:rPr>
                <w:bCs/>
                <w:spacing w:val="1"/>
                <w:sz w:val="24"/>
                <w:szCs w:val="24"/>
              </w:rPr>
              <w:t xml:space="preserve"> </w:t>
            </w:r>
            <w:r w:rsidRPr="00F978BC">
              <w:rPr>
                <w:bCs/>
                <w:sz w:val="24"/>
                <w:szCs w:val="24"/>
              </w:rPr>
              <w:t>veikla</w:t>
            </w:r>
            <w:r w:rsidRPr="00F978BC">
              <w:rPr>
                <w:bCs/>
                <w:spacing w:val="1"/>
                <w:sz w:val="24"/>
                <w:szCs w:val="24"/>
              </w:rPr>
              <w:t xml:space="preserve"> </w:t>
            </w:r>
            <w:r w:rsidRPr="00F978BC">
              <w:rPr>
                <w:bCs/>
                <w:sz w:val="24"/>
                <w:szCs w:val="24"/>
              </w:rPr>
              <w:t>„Vandens</w:t>
            </w:r>
            <w:r w:rsidR="00611828">
              <w:rPr>
                <w:bCs/>
                <w:sz w:val="24"/>
                <w:szCs w:val="24"/>
              </w:rPr>
              <w:t xml:space="preserve"> </w:t>
            </w:r>
            <w:r w:rsidRPr="00F978BC">
              <w:rPr>
                <w:bCs/>
                <w:sz w:val="24"/>
                <w:szCs w:val="24"/>
              </w:rPr>
              <w:t>būsenų</w:t>
            </w:r>
            <w:r w:rsidRPr="00F978BC">
              <w:rPr>
                <w:bCs/>
                <w:spacing w:val="-1"/>
                <w:sz w:val="24"/>
                <w:szCs w:val="24"/>
              </w:rPr>
              <w:t xml:space="preserve"> </w:t>
            </w:r>
            <w:r w:rsidR="00FD6337">
              <w:rPr>
                <w:bCs/>
                <w:spacing w:val="-1"/>
                <w:sz w:val="24"/>
                <w:szCs w:val="24"/>
              </w:rPr>
              <w:t xml:space="preserve">kitimo </w:t>
            </w:r>
            <w:r w:rsidRPr="00F978BC">
              <w:rPr>
                <w:bCs/>
                <w:sz w:val="24"/>
                <w:szCs w:val="24"/>
              </w:rPr>
              <w:t>stebėjimas“.</w:t>
            </w:r>
            <w:r w:rsidR="0099574C" w:rsidRPr="00F978BC">
              <w:rPr>
                <w:bCs/>
                <w:sz w:val="24"/>
                <w:szCs w:val="24"/>
              </w:rPr>
              <w:t xml:space="preserve"> </w:t>
            </w:r>
            <w:r w:rsidR="0068268D">
              <w:rPr>
                <w:bCs/>
                <w:sz w:val="24"/>
                <w:szCs w:val="24"/>
              </w:rPr>
              <w:t>Kūrybinis darbas</w:t>
            </w:r>
            <w:r w:rsidR="00D86FA9">
              <w:rPr>
                <w:bCs/>
                <w:sz w:val="24"/>
                <w:szCs w:val="24"/>
              </w:rPr>
              <w:t xml:space="preserve"> </w:t>
            </w:r>
            <w:r w:rsidR="0068268D">
              <w:rPr>
                <w:bCs/>
                <w:sz w:val="24"/>
                <w:szCs w:val="24"/>
              </w:rPr>
              <w:t xml:space="preserve">„Vandens būsenos gamtoje“. </w:t>
            </w:r>
            <w:r w:rsidRPr="00F978BC">
              <w:rPr>
                <w:bCs/>
                <w:sz w:val="24"/>
                <w:szCs w:val="24"/>
              </w:rPr>
              <w:t>Mokomųjų</w:t>
            </w:r>
            <w:r w:rsidRPr="00F978BC">
              <w:rPr>
                <w:bCs/>
                <w:spacing w:val="-10"/>
                <w:sz w:val="24"/>
                <w:szCs w:val="24"/>
              </w:rPr>
              <w:t xml:space="preserve"> </w:t>
            </w:r>
            <w:r w:rsidRPr="00F978BC">
              <w:rPr>
                <w:bCs/>
                <w:sz w:val="24"/>
                <w:szCs w:val="24"/>
              </w:rPr>
              <w:t>filmų</w:t>
            </w:r>
            <w:r w:rsidRPr="00F978BC">
              <w:rPr>
                <w:bCs/>
                <w:spacing w:val="-10"/>
                <w:sz w:val="24"/>
                <w:szCs w:val="24"/>
              </w:rPr>
              <w:t xml:space="preserve"> </w:t>
            </w:r>
            <w:r w:rsidRPr="00F978BC">
              <w:rPr>
                <w:bCs/>
                <w:sz w:val="24"/>
                <w:szCs w:val="24"/>
              </w:rPr>
              <w:t>peržiūra</w:t>
            </w:r>
            <w:r w:rsidRPr="00F978BC">
              <w:rPr>
                <w:bCs/>
                <w:spacing w:val="-10"/>
                <w:sz w:val="24"/>
                <w:szCs w:val="24"/>
              </w:rPr>
              <w:t xml:space="preserve"> </w:t>
            </w:r>
            <w:r w:rsidRPr="00F978BC">
              <w:rPr>
                <w:bCs/>
                <w:sz w:val="24"/>
                <w:szCs w:val="24"/>
              </w:rPr>
              <w:t>ir</w:t>
            </w:r>
            <w:r w:rsidRPr="00F978BC">
              <w:rPr>
                <w:bCs/>
                <w:spacing w:val="-10"/>
                <w:sz w:val="24"/>
                <w:szCs w:val="24"/>
              </w:rPr>
              <w:t xml:space="preserve"> </w:t>
            </w:r>
            <w:r w:rsidR="00FD6337">
              <w:rPr>
                <w:bCs/>
                <w:sz w:val="24"/>
                <w:szCs w:val="24"/>
              </w:rPr>
              <w:t>aptarimas</w:t>
            </w:r>
            <w:r w:rsidRPr="00F978BC">
              <w:rPr>
                <w:bCs/>
                <w:sz w:val="24"/>
                <w:szCs w:val="24"/>
              </w:rPr>
              <w:t>.</w:t>
            </w:r>
          </w:p>
        </w:tc>
        <w:tc>
          <w:tcPr>
            <w:tcW w:w="4390" w:type="dxa"/>
            <w:tcMar>
              <w:top w:w="28" w:type="dxa"/>
              <w:left w:w="57" w:type="dxa"/>
              <w:bottom w:w="28" w:type="dxa"/>
              <w:right w:w="57" w:type="dxa"/>
            </w:tcMar>
          </w:tcPr>
          <w:p w14:paraId="14D5C787" w14:textId="08E7383E" w:rsidR="001D1FDE" w:rsidRPr="00F978BC" w:rsidRDefault="0068268D" w:rsidP="00916674">
            <w:pPr>
              <w:pStyle w:val="TableParagraph"/>
              <w:rPr>
                <w:bCs/>
                <w:sz w:val="24"/>
                <w:szCs w:val="24"/>
                <w:lang w:eastAsia="lt-LT"/>
              </w:rPr>
            </w:pPr>
            <w:r w:rsidRPr="00F978BC">
              <w:rPr>
                <w:bCs/>
                <w:sz w:val="24"/>
                <w:szCs w:val="24"/>
              </w:rPr>
              <w:t>Lietuvių</w:t>
            </w:r>
            <w:r w:rsidRPr="00F978BC">
              <w:rPr>
                <w:bCs/>
                <w:spacing w:val="1"/>
                <w:sz w:val="24"/>
                <w:szCs w:val="24"/>
              </w:rPr>
              <w:t xml:space="preserve"> </w:t>
            </w:r>
            <w:r w:rsidRPr="00F978BC">
              <w:rPr>
                <w:bCs/>
                <w:sz w:val="24"/>
                <w:szCs w:val="24"/>
              </w:rPr>
              <w:t>kalba</w:t>
            </w:r>
            <w:r w:rsidRPr="00F978BC">
              <w:rPr>
                <w:bCs/>
                <w:spacing w:val="1"/>
                <w:sz w:val="24"/>
                <w:szCs w:val="24"/>
              </w:rPr>
              <w:t xml:space="preserve"> </w:t>
            </w:r>
            <w:r w:rsidRPr="00F978BC">
              <w:rPr>
                <w:bCs/>
                <w:sz w:val="24"/>
                <w:szCs w:val="24"/>
              </w:rPr>
              <w:t>(kalbinė</w:t>
            </w:r>
            <w:r w:rsidRPr="00F978BC">
              <w:rPr>
                <w:bCs/>
                <w:spacing w:val="1"/>
                <w:sz w:val="24"/>
                <w:szCs w:val="24"/>
              </w:rPr>
              <w:t xml:space="preserve"> </w:t>
            </w:r>
            <w:r w:rsidRPr="00F978BC">
              <w:rPr>
                <w:bCs/>
                <w:sz w:val="24"/>
                <w:szCs w:val="24"/>
              </w:rPr>
              <w:t>raiška,</w:t>
            </w:r>
            <w:r>
              <w:rPr>
                <w:bCs/>
                <w:sz w:val="24"/>
                <w:szCs w:val="24"/>
              </w:rPr>
              <w:t xml:space="preserve"> </w:t>
            </w:r>
            <w:r w:rsidRPr="00F978BC">
              <w:rPr>
                <w:bCs/>
                <w:sz w:val="24"/>
                <w:szCs w:val="24"/>
              </w:rPr>
              <w:t>pasakojimas)</w:t>
            </w:r>
            <w:r w:rsidR="00D04CB7">
              <w:rPr>
                <w:bCs/>
                <w:sz w:val="24"/>
                <w:szCs w:val="24"/>
              </w:rPr>
              <w:t>;</w:t>
            </w:r>
            <w:r w:rsidRPr="00F978BC">
              <w:rPr>
                <w:bCs/>
                <w:sz w:val="24"/>
                <w:szCs w:val="24"/>
              </w:rPr>
              <w:t xml:space="preserve"> </w:t>
            </w:r>
            <w:r>
              <w:rPr>
                <w:sz w:val="24"/>
                <w:szCs w:val="24"/>
                <w:lang w:eastAsia="lt-LT"/>
              </w:rPr>
              <w:t>dailė</w:t>
            </w:r>
            <w:r w:rsidRPr="00F978BC">
              <w:rPr>
                <w:sz w:val="24"/>
                <w:szCs w:val="24"/>
                <w:lang w:eastAsia="lt-LT"/>
              </w:rPr>
              <w:t xml:space="preserve"> (</w:t>
            </w:r>
            <w:r>
              <w:rPr>
                <w:sz w:val="24"/>
                <w:szCs w:val="24"/>
                <w:lang w:eastAsia="lt-LT"/>
              </w:rPr>
              <w:t>pieš</w:t>
            </w:r>
            <w:r w:rsidRPr="00F978BC">
              <w:rPr>
                <w:sz w:val="24"/>
                <w:szCs w:val="24"/>
                <w:lang w:eastAsia="lt-LT"/>
              </w:rPr>
              <w:t>imas)</w:t>
            </w:r>
            <w:r w:rsidR="00D04CB7">
              <w:rPr>
                <w:sz w:val="24"/>
                <w:szCs w:val="24"/>
                <w:lang w:eastAsia="lt-LT"/>
              </w:rPr>
              <w:t>;</w:t>
            </w:r>
            <w:r w:rsidRPr="00F978BC">
              <w:rPr>
                <w:sz w:val="24"/>
                <w:szCs w:val="24"/>
                <w:lang w:eastAsia="lt-LT"/>
              </w:rPr>
              <w:t xml:space="preserve"> informatika</w:t>
            </w:r>
            <w:r>
              <w:rPr>
                <w:sz w:val="24"/>
                <w:szCs w:val="24"/>
                <w:lang w:eastAsia="lt-LT"/>
              </w:rPr>
              <w:t xml:space="preserve"> </w:t>
            </w:r>
            <w:r w:rsidRPr="00F978BC">
              <w:rPr>
                <w:sz w:val="24"/>
                <w:szCs w:val="24"/>
                <w:lang w:eastAsia="lt-LT"/>
              </w:rPr>
              <w:t>(skaitmenin</w:t>
            </w:r>
            <w:r>
              <w:rPr>
                <w:sz w:val="24"/>
                <w:szCs w:val="24"/>
                <w:lang w:eastAsia="lt-LT"/>
              </w:rPr>
              <w:t>io turinio kūrimas</w:t>
            </w:r>
            <w:r w:rsidRPr="00F978BC">
              <w:rPr>
                <w:sz w:val="24"/>
                <w:szCs w:val="24"/>
                <w:lang w:eastAsia="lt-LT"/>
              </w:rPr>
              <w:t>).</w:t>
            </w:r>
          </w:p>
        </w:tc>
      </w:tr>
    </w:tbl>
    <w:p w14:paraId="6966F6D2" w14:textId="515297C4" w:rsidR="006B7511" w:rsidRPr="00F978BC" w:rsidRDefault="001D1FDE" w:rsidP="00916674">
      <w:pPr>
        <w:pStyle w:val="Antrat2"/>
        <w:spacing w:before="120" w:after="120" w:line="240" w:lineRule="auto"/>
        <w:rPr>
          <w:rFonts w:ascii="Times New Roman" w:hAnsi="Times New Roman" w:cs="Times New Roman"/>
          <w:color w:val="auto"/>
          <w:sz w:val="24"/>
          <w:szCs w:val="24"/>
        </w:rPr>
      </w:pPr>
      <w:bookmarkStart w:id="16" w:name="_Toc212554289"/>
      <w:r w:rsidRPr="00F978BC">
        <w:rPr>
          <w:rFonts w:ascii="Times New Roman" w:hAnsi="Times New Roman" w:cs="Times New Roman"/>
          <w:color w:val="auto"/>
          <w:sz w:val="24"/>
          <w:szCs w:val="24"/>
        </w:rPr>
        <w:t>2</w:t>
      </w:r>
      <w:r w:rsidR="006B7511" w:rsidRPr="00F978BC">
        <w:rPr>
          <w:rFonts w:ascii="Times New Roman" w:hAnsi="Times New Roman" w:cs="Times New Roman"/>
          <w:color w:val="auto"/>
          <w:sz w:val="24"/>
          <w:szCs w:val="24"/>
        </w:rPr>
        <w:t xml:space="preserve"> klasė</w:t>
      </w:r>
      <w:bookmarkEnd w:id="16"/>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1557"/>
        <w:gridCol w:w="4249"/>
        <w:gridCol w:w="12"/>
        <w:gridCol w:w="4377"/>
      </w:tblGrid>
      <w:tr w:rsidR="00FA200F" w:rsidRPr="00F978BC" w14:paraId="3B48FEC6" w14:textId="77777777" w:rsidTr="005903E2">
        <w:tc>
          <w:tcPr>
            <w:tcW w:w="1557" w:type="dxa"/>
            <w:tcMar>
              <w:top w:w="28" w:type="dxa"/>
              <w:left w:w="57" w:type="dxa"/>
              <w:bottom w:w="28" w:type="dxa"/>
              <w:right w:w="57" w:type="dxa"/>
            </w:tcMar>
            <w:vAlign w:val="center"/>
            <w:hideMark/>
          </w:tcPr>
          <w:p w14:paraId="374AD9BF" w14:textId="77777777" w:rsidR="00640E5F" w:rsidRPr="00F978BC" w:rsidRDefault="00640E5F" w:rsidP="00916674">
            <w:pPr>
              <w:spacing w:after="0" w:line="240" w:lineRule="auto"/>
              <w:jc w:val="center"/>
              <w:textAlignment w:val="baseline"/>
              <w:rPr>
                <w:rFonts w:ascii="Times New Roman" w:eastAsia="Times New Roman" w:hAnsi="Times New Roman" w:cs="Times New Roman"/>
                <w:sz w:val="24"/>
                <w:szCs w:val="24"/>
                <w:lang w:eastAsia="lt-LT"/>
              </w:rPr>
            </w:pPr>
            <w:r w:rsidRPr="00F978BC">
              <w:rPr>
                <w:rFonts w:ascii="Times New Roman" w:eastAsia="Times New Roman" w:hAnsi="Times New Roman" w:cs="Times New Roman"/>
                <w:b/>
                <w:bCs/>
                <w:color w:val="000000"/>
                <w:sz w:val="24"/>
                <w:szCs w:val="24"/>
                <w:lang w:eastAsia="lt-LT"/>
              </w:rPr>
              <w:t>Mokymo(</w:t>
            </w:r>
            <w:proofErr w:type="spellStart"/>
            <w:r w:rsidRPr="00F978BC">
              <w:rPr>
                <w:rFonts w:ascii="Times New Roman" w:eastAsia="Times New Roman" w:hAnsi="Times New Roman" w:cs="Times New Roman"/>
                <w:b/>
                <w:bCs/>
                <w:color w:val="000000"/>
                <w:sz w:val="24"/>
                <w:szCs w:val="24"/>
                <w:lang w:eastAsia="lt-LT"/>
              </w:rPr>
              <w:t>si</w:t>
            </w:r>
            <w:proofErr w:type="spellEnd"/>
            <w:r w:rsidRPr="00F978BC">
              <w:rPr>
                <w:rFonts w:ascii="Times New Roman" w:eastAsia="Times New Roman" w:hAnsi="Times New Roman" w:cs="Times New Roman"/>
                <w:b/>
                <w:bCs/>
                <w:color w:val="000000"/>
                <w:sz w:val="24"/>
                <w:szCs w:val="24"/>
                <w:lang w:eastAsia="lt-LT"/>
              </w:rPr>
              <w:t>) turinio tema</w:t>
            </w:r>
          </w:p>
        </w:tc>
        <w:tc>
          <w:tcPr>
            <w:tcW w:w="4263" w:type="dxa"/>
            <w:gridSpan w:val="2"/>
            <w:tcMar>
              <w:top w:w="28" w:type="dxa"/>
              <w:left w:w="57" w:type="dxa"/>
              <w:bottom w:w="28" w:type="dxa"/>
              <w:right w:w="57" w:type="dxa"/>
            </w:tcMar>
            <w:vAlign w:val="center"/>
            <w:hideMark/>
          </w:tcPr>
          <w:p w14:paraId="4D904F59" w14:textId="77777777" w:rsidR="00640E5F" w:rsidRPr="00F978BC" w:rsidRDefault="00640E5F" w:rsidP="00916674">
            <w:pPr>
              <w:spacing w:after="0" w:line="240" w:lineRule="auto"/>
              <w:jc w:val="center"/>
              <w:textAlignment w:val="baseline"/>
              <w:rPr>
                <w:rFonts w:ascii="Times New Roman" w:eastAsia="Times New Roman" w:hAnsi="Times New Roman" w:cs="Times New Roman"/>
                <w:sz w:val="24"/>
                <w:szCs w:val="24"/>
                <w:lang w:eastAsia="lt-LT"/>
              </w:rPr>
            </w:pPr>
            <w:r w:rsidRPr="00F978BC">
              <w:rPr>
                <w:rFonts w:ascii="Times New Roman" w:eastAsia="Times New Roman" w:hAnsi="Times New Roman" w:cs="Times New Roman"/>
                <w:b/>
                <w:bCs/>
                <w:color w:val="000000"/>
                <w:sz w:val="24"/>
                <w:szCs w:val="24"/>
                <w:lang w:eastAsia="lt-LT"/>
              </w:rPr>
              <w:t> Galimos veiklos  </w:t>
            </w:r>
          </w:p>
        </w:tc>
        <w:tc>
          <w:tcPr>
            <w:tcW w:w="4379" w:type="dxa"/>
            <w:tcMar>
              <w:top w:w="28" w:type="dxa"/>
              <w:left w:w="57" w:type="dxa"/>
              <w:bottom w:w="28" w:type="dxa"/>
              <w:right w:w="57" w:type="dxa"/>
            </w:tcMar>
            <w:vAlign w:val="center"/>
            <w:hideMark/>
          </w:tcPr>
          <w:p w14:paraId="3440F6CE" w14:textId="77777777" w:rsidR="00640E5F" w:rsidRPr="00F978BC" w:rsidRDefault="00640E5F" w:rsidP="00916674">
            <w:pPr>
              <w:spacing w:after="0" w:line="240" w:lineRule="auto"/>
              <w:jc w:val="center"/>
              <w:textAlignment w:val="baseline"/>
              <w:rPr>
                <w:rFonts w:ascii="Times New Roman" w:eastAsia="Times New Roman" w:hAnsi="Times New Roman" w:cs="Times New Roman"/>
                <w:sz w:val="24"/>
                <w:szCs w:val="24"/>
                <w:lang w:eastAsia="lt-LT"/>
              </w:rPr>
            </w:pPr>
            <w:r w:rsidRPr="00F978BC">
              <w:rPr>
                <w:rFonts w:ascii="Times New Roman" w:eastAsia="Times New Roman" w:hAnsi="Times New Roman" w:cs="Times New Roman"/>
                <w:b/>
                <w:bCs/>
                <w:color w:val="000000"/>
                <w:sz w:val="24"/>
                <w:szCs w:val="24"/>
                <w:lang w:eastAsia="lt-LT"/>
              </w:rPr>
              <w:t>Galima integracija su kitais mokomaisiais dalykais    </w:t>
            </w:r>
          </w:p>
        </w:tc>
      </w:tr>
      <w:tr w:rsidR="00FA200F" w:rsidRPr="00F978BC" w14:paraId="42A3B609" w14:textId="77777777" w:rsidTr="005903E2">
        <w:tc>
          <w:tcPr>
            <w:tcW w:w="1557" w:type="dxa"/>
            <w:tcMar>
              <w:top w:w="28" w:type="dxa"/>
              <w:left w:w="57" w:type="dxa"/>
              <w:bottom w:w="28" w:type="dxa"/>
              <w:right w:w="57" w:type="dxa"/>
            </w:tcMar>
          </w:tcPr>
          <w:p w14:paraId="570D3CFF" w14:textId="042998B2" w:rsidR="004A3CE4" w:rsidRPr="00F978BC" w:rsidRDefault="00ED7F10" w:rsidP="00916674">
            <w:pPr>
              <w:spacing w:after="0" w:line="240" w:lineRule="auto"/>
              <w:textAlignment w:val="baseline"/>
              <w:rPr>
                <w:rFonts w:ascii="Times New Roman" w:eastAsia="Times New Roman" w:hAnsi="Times New Roman" w:cs="Times New Roman"/>
                <w:sz w:val="24"/>
                <w:szCs w:val="24"/>
                <w:lang w:eastAsia="lt-LT"/>
              </w:rPr>
            </w:pPr>
            <w:r w:rsidRPr="00F978BC">
              <w:rPr>
                <w:rFonts w:ascii="Times New Roman" w:eastAsia="Times New Roman" w:hAnsi="Times New Roman" w:cs="Times New Roman"/>
                <w:sz w:val="24"/>
                <w:szCs w:val="24"/>
                <w:lang w:eastAsia="lt-LT"/>
              </w:rPr>
              <w:t>27.1.1.</w:t>
            </w:r>
            <w:r w:rsidR="00A2341D" w:rsidRPr="00F978BC">
              <w:rPr>
                <w:rFonts w:ascii="Times New Roman" w:eastAsia="Times New Roman" w:hAnsi="Times New Roman" w:cs="Times New Roman"/>
                <w:sz w:val="24"/>
                <w:szCs w:val="24"/>
                <w:lang w:eastAsia="lt-LT"/>
              </w:rPr>
              <w:t xml:space="preserve"> </w:t>
            </w:r>
            <w:r w:rsidRPr="00F978BC">
              <w:rPr>
                <w:rFonts w:ascii="Times New Roman" w:eastAsia="Times New Roman" w:hAnsi="Times New Roman" w:cs="Times New Roman"/>
                <w:sz w:val="24"/>
                <w:szCs w:val="24"/>
                <w:lang w:eastAsia="lt-LT"/>
              </w:rPr>
              <w:t>Saugus</w:t>
            </w:r>
            <w:r w:rsidR="00A2341D" w:rsidRPr="00F978BC">
              <w:rPr>
                <w:rFonts w:ascii="Times New Roman" w:eastAsia="Times New Roman" w:hAnsi="Times New Roman" w:cs="Times New Roman"/>
                <w:sz w:val="24"/>
                <w:szCs w:val="24"/>
                <w:lang w:eastAsia="lt-LT"/>
              </w:rPr>
              <w:t xml:space="preserve"> </w:t>
            </w:r>
            <w:r w:rsidRPr="00F978BC">
              <w:rPr>
                <w:rFonts w:ascii="Times New Roman" w:eastAsia="Times New Roman" w:hAnsi="Times New Roman" w:cs="Times New Roman"/>
                <w:sz w:val="24"/>
                <w:szCs w:val="24"/>
                <w:lang w:eastAsia="lt-LT"/>
              </w:rPr>
              <w:t>elgesys.</w:t>
            </w:r>
          </w:p>
        </w:tc>
        <w:tc>
          <w:tcPr>
            <w:tcW w:w="4251" w:type="dxa"/>
            <w:tcMar>
              <w:top w:w="28" w:type="dxa"/>
              <w:left w:w="57" w:type="dxa"/>
              <w:bottom w:w="28" w:type="dxa"/>
              <w:right w:w="57" w:type="dxa"/>
            </w:tcMar>
          </w:tcPr>
          <w:p w14:paraId="31E9D4AF" w14:textId="113367D2" w:rsidR="004A3CE4" w:rsidRPr="00F978BC" w:rsidRDefault="008E0107" w:rsidP="00916674">
            <w:pPr>
              <w:pStyle w:val="TableParagraph"/>
              <w:rPr>
                <w:sz w:val="24"/>
                <w:szCs w:val="24"/>
                <w:lang w:eastAsia="lt-LT"/>
              </w:rPr>
            </w:pPr>
            <w:r w:rsidRPr="00F978BC">
              <w:rPr>
                <w:sz w:val="24"/>
                <w:szCs w:val="24"/>
              </w:rPr>
              <w:t>Analizuojami</w:t>
            </w:r>
            <w:r w:rsidRPr="00F978BC">
              <w:rPr>
                <w:spacing w:val="1"/>
                <w:sz w:val="24"/>
                <w:szCs w:val="24"/>
              </w:rPr>
              <w:t xml:space="preserve"> </w:t>
            </w:r>
            <w:r w:rsidRPr="00F978BC">
              <w:rPr>
                <w:sz w:val="24"/>
                <w:szCs w:val="24"/>
              </w:rPr>
              <w:t>atvejai</w:t>
            </w:r>
            <w:r w:rsidR="00A2341D" w:rsidRPr="00F978BC">
              <w:rPr>
                <w:sz w:val="24"/>
                <w:szCs w:val="24"/>
              </w:rPr>
              <w:t xml:space="preserve">, </w:t>
            </w:r>
            <w:r w:rsidR="00CF7682">
              <w:rPr>
                <w:sz w:val="24"/>
                <w:szCs w:val="24"/>
              </w:rPr>
              <w:t>kai</w:t>
            </w:r>
            <w:r w:rsidRPr="00F978BC">
              <w:rPr>
                <w:spacing w:val="1"/>
                <w:sz w:val="24"/>
                <w:szCs w:val="24"/>
              </w:rPr>
              <w:t xml:space="preserve"> </w:t>
            </w:r>
            <w:r w:rsidRPr="00F978BC">
              <w:rPr>
                <w:sz w:val="24"/>
                <w:szCs w:val="24"/>
              </w:rPr>
              <w:t>„Žaibas</w:t>
            </w:r>
            <w:r w:rsidRPr="00F978BC">
              <w:rPr>
                <w:spacing w:val="1"/>
                <w:sz w:val="24"/>
                <w:szCs w:val="24"/>
              </w:rPr>
              <w:t xml:space="preserve"> </w:t>
            </w:r>
            <w:r w:rsidRPr="00F978BC">
              <w:rPr>
                <w:sz w:val="24"/>
                <w:szCs w:val="24"/>
              </w:rPr>
              <w:t>užklupo</w:t>
            </w:r>
            <w:r w:rsidRPr="00F978BC">
              <w:rPr>
                <w:spacing w:val="1"/>
                <w:sz w:val="24"/>
                <w:szCs w:val="24"/>
              </w:rPr>
              <w:t xml:space="preserve"> </w:t>
            </w:r>
            <w:r w:rsidRPr="00F978BC">
              <w:rPr>
                <w:sz w:val="24"/>
                <w:szCs w:val="24"/>
              </w:rPr>
              <w:t>miške“</w:t>
            </w:r>
            <w:r w:rsidRPr="00F978BC">
              <w:rPr>
                <w:spacing w:val="-1"/>
                <w:sz w:val="24"/>
                <w:szCs w:val="24"/>
              </w:rPr>
              <w:t xml:space="preserve"> </w:t>
            </w:r>
            <w:r w:rsidRPr="00F978BC">
              <w:rPr>
                <w:sz w:val="24"/>
                <w:szCs w:val="24"/>
              </w:rPr>
              <w:t>arba „Žaibas</w:t>
            </w:r>
            <w:r w:rsidRPr="00F978BC">
              <w:rPr>
                <w:spacing w:val="-3"/>
                <w:sz w:val="24"/>
                <w:szCs w:val="24"/>
              </w:rPr>
              <w:t xml:space="preserve"> </w:t>
            </w:r>
            <w:r w:rsidRPr="00F978BC">
              <w:rPr>
                <w:sz w:val="24"/>
                <w:szCs w:val="24"/>
              </w:rPr>
              <w:t>užklupo</w:t>
            </w:r>
            <w:r w:rsidRPr="00F978BC">
              <w:rPr>
                <w:spacing w:val="-3"/>
                <w:sz w:val="24"/>
                <w:szCs w:val="24"/>
              </w:rPr>
              <w:t xml:space="preserve"> </w:t>
            </w:r>
            <w:r w:rsidRPr="00F978BC">
              <w:rPr>
                <w:sz w:val="24"/>
                <w:szCs w:val="24"/>
              </w:rPr>
              <w:t>prie vandens“, arba</w:t>
            </w:r>
            <w:r w:rsidR="00A2341D" w:rsidRPr="00F978BC">
              <w:rPr>
                <w:sz w:val="24"/>
                <w:szCs w:val="24"/>
              </w:rPr>
              <w:t xml:space="preserve"> </w:t>
            </w:r>
            <w:r w:rsidRPr="00F978BC">
              <w:rPr>
                <w:spacing w:val="-1"/>
                <w:sz w:val="24"/>
                <w:szCs w:val="24"/>
              </w:rPr>
              <w:t>„Karšta</w:t>
            </w:r>
            <w:r w:rsidRPr="00F978BC">
              <w:rPr>
                <w:spacing w:val="-17"/>
                <w:sz w:val="24"/>
                <w:szCs w:val="24"/>
              </w:rPr>
              <w:t xml:space="preserve"> </w:t>
            </w:r>
            <w:r w:rsidRPr="00F978BC">
              <w:rPr>
                <w:spacing w:val="-1"/>
                <w:sz w:val="24"/>
                <w:szCs w:val="24"/>
              </w:rPr>
              <w:t>diena</w:t>
            </w:r>
            <w:r w:rsidRPr="00F978BC">
              <w:rPr>
                <w:spacing w:val="-17"/>
                <w:sz w:val="24"/>
                <w:szCs w:val="24"/>
              </w:rPr>
              <w:t xml:space="preserve"> </w:t>
            </w:r>
            <w:r w:rsidRPr="00F978BC">
              <w:rPr>
                <w:sz w:val="24"/>
                <w:szCs w:val="24"/>
              </w:rPr>
              <w:t>paplūdimyje“</w:t>
            </w:r>
            <w:r w:rsidR="00A2341D" w:rsidRPr="00F978BC">
              <w:rPr>
                <w:sz w:val="24"/>
                <w:szCs w:val="24"/>
              </w:rPr>
              <w:t>,</w:t>
            </w:r>
            <w:r w:rsidR="00611828">
              <w:rPr>
                <w:sz w:val="24"/>
                <w:szCs w:val="24"/>
              </w:rPr>
              <w:t xml:space="preserve"> </w:t>
            </w:r>
            <w:r w:rsidRPr="00F978BC">
              <w:rPr>
                <w:sz w:val="24"/>
                <w:szCs w:val="24"/>
              </w:rPr>
              <w:t>ieškoma</w:t>
            </w:r>
            <w:r w:rsidRPr="00F978BC">
              <w:rPr>
                <w:spacing w:val="-5"/>
                <w:sz w:val="24"/>
                <w:szCs w:val="24"/>
              </w:rPr>
              <w:t xml:space="preserve"> </w:t>
            </w:r>
            <w:r w:rsidRPr="00F978BC">
              <w:rPr>
                <w:sz w:val="24"/>
                <w:szCs w:val="24"/>
              </w:rPr>
              <w:t>bendrų</w:t>
            </w:r>
            <w:r w:rsidRPr="00F978BC">
              <w:rPr>
                <w:spacing w:val="-3"/>
                <w:sz w:val="24"/>
                <w:szCs w:val="24"/>
              </w:rPr>
              <w:t xml:space="preserve"> </w:t>
            </w:r>
            <w:r w:rsidRPr="00F978BC">
              <w:rPr>
                <w:sz w:val="24"/>
                <w:szCs w:val="24"/>
              </w:rPr>
              <w:t>sprendimų,</w:t>
            </w:r>
            <w:r w:rsidRPr="00F978BC">
              <w:rPr>
                <w:spacing w:val="-3"/>
                <w:sz w:val="24"/>
                <w:szCs w:val="24"/>
              </w:rPr>
              <w:t xml:space="preserve"> </w:t>
            </w:r>
            <w:r w:rsidRPr="00F978BC">
              <w:rPr>
                <w:sz w:val="24"/>
                <w:szCs w:val="24"/>
              </w:rPr>
              <w:t>kaip</w:t>
            </w:r>
            <w:r w:rsidRPr="00F978BC">
              <w:rPr>
                <w:spacing w:val="-2"/>
                <w:sz w:val="24"/>
                <w:szCs w:val="24"/>
              </w:rPr>
              <w:t xml:space="preserve"> </w:t>
            </w:r>
            <w:r w:rsidRPr="00F978BC">
              <w:rPr>
                <w:sz w:val="24"/>
                <w:szCs w:val="24"/>
              </w:rPr>
              <w:t>elgtis</w:t>
            </w:r>
            <w:r w:rsidRPr="00F978BC">
              <w:rPr>
                <w:spacing w:val="-2"/>
                <w:sz w:val="24"/>
                <w:szCs w:val="24"/>
              </w:rPr>
              <w:t xml:space="preserve"> </w:t>
            </w:r>
            <w:r w:rsidRPr="00F978BC">
              <w:rPr>
                <w:sz w:val="24"/>
                <w:szCs w:val="24"/>
              </w:rPr>
              <w:t>vienoje</w:t>
            </w:r>
            <w:r w:rsidRPr="00F978BC">
              <w:rPr>
                <w:spacing w:val="-5"/>
                <w:sz w:val="24"/>
                <w:szCs w:val="24"/>
              </w:rPr>
              <w:t xml:space="preserve"> </w:t>
            </w:r>
            <w:r w:rsidRPr="00F978BC">
              <w:rPr>
                <w:sz w:val="24"/>
                <w:szCs w:val="24"/>
              </w:rPr>
              <w:t>ar</w:t>
            </w:r>
            <w:r w:rsidRPr="00F978BC">
              <w:rPr>
                <w:spacing w:val="-57"/>
                <w:sz w:val="24"/>
                <w:szCs w:val="24"/>
              </w:rPr>
              <w:t xml:space="preserve"> </w:t>
            </w:r>
            <w:r w:rsidRPr="00F978BC">
              <w:rPr>
                <w:sz w:val="24"/>
                <w:szCs w:val="24"/>
              </w:rPr>
              <w:t>kitoje</w:t>
            </w:r>
            <w:r w:rsidRPr="00F978BC">
              <w:rPr>
                <w:spacing w:val="1"/>
                <w:sz w:val="24"/>
                <w:szCs w:val="24"/>
              </w:rPr>
              <w:t xml:space="preserve"> </w:t>
            </w:r>
            <w:r w:rsidRPr="00F978BC">
              <w:rPr>
                <w:sz w:val="24"/>
                <w:szCs w:val="24"/>
              </w:rPr>
              <w:t>situacijoje,</w:t>
            </w:r>
            <w:r w:rsidRPr="00F978BC">
              <w:rPr>
                <w:spacing w:val="1"/>
                <w:sz w:val="24"/>
                <w:szCs w:val="24"/>
              </w:rPr>
              <w:t xml:space="preserve"> </w:t>
            </w:r>
            <w:r w:rsidRPr="00F978BC">
              <w:rPr>
                <w:sz w:val="24"/>
                <w:szCs w:val="24"/>
              </w:rPr>
              <w:t>kuriami</w:t>
            </w:r>
            <w:r w:rsidRPr="00F978BC">
              <w:rPr>
                <w:spacing w:val="1"/>
                <w:sz w:val="24"/>
                <w:szCs w:val="24"/>
              </w:rPr>
              <w:t xml:space="preserve"> </w:t>
            </w:r>
            <w:r w:rsidRPr="00F978BC">
              <w:rPr>
                <w:sz w:val="24"/>
                <w:szCs w:val="24"/>
              </w:rPr>
              <w:t>(darbas</w:t>
            </w:r>
            <w:r w:rsidRPr="00F978BC">
              <w:rPr>
                <w:spacing w:val="1"/>
                <w:sz w:val="24"/>
                <w:szCs w:val="24"/>
              </w:rPr>
              <w:t xml:space="preserve"> </w:t>
            </w:r>
            <w:r w:rsidRPr="00F978BC">
              <w:rPr>
                <w:sz w:val="24"/>
                <w:szCs w:val="24"/>
              </w:rPr>
              <w:t>porose)</w:t>
            </w:r>
            <w:r w:rsidRPr="00F978BC">
              <w:rPr>
                <w:spacing w:val="1"/>
                <w:sz w:val="24"/>
                <w:szCs w:val="24"/>
              </w:rPr>
              <w:t xml:space="preserve"> </w:t>
            </w:r>
            <w:r w:rsidRPr="00F978BC">
              <w:rPr>
                <w:sz w:val="24"/>
                <w:szCs w:val="24"/>
              </w:rPr>
              <w:t>rekomendaciniai plakatai (lankstinukai). Ugdant</w:t>
            </w:r>
            <w:r w:rsidRPr="00F978BC">
              <w:rPr>
                <w:spacing w:val="1"/>
                <w:sz w:val="24"/>
                <w:szCs w:val="24"/>
              </w:rPr>
              <w:t xml:space="preserve"> </w:t>
            </w:r>
            <w:r w:rsidRPr="00F978BC">
              <w:rPr>
                <w:spacing w:val="-1"/>
                <w:sz w:val="24"/>
                <w:szCs w:val="24"/>
              </w:rPr>
              <w:t>vaikų</w:t>
            </w:r>
            <w:r w:rsidRPr="00F978BC">
              <w:rPr>
                <w:spacing w:val="-14"/>
                <w:sz w:val="24"/>
                <w:szCs w:val="24"/>
              </w:rPr>
              <w:t xml:space="preserve"> </w:t>
            </w:r>
            <w:r w:rsidRPr="00F978BC">
              <w:rPr>
                <w:sz w:val="24"/>
                <w:szCs w:val="24"/>
              </w:rPr>
              <w:t>saugios</w:t>
            </w:r>
            <w:r w:rsidRPr="00F978BC">
              <w:rPr>
                <w:spacing w:val="-12"/>
                <w:sz w:val="24"/>
                <w:szCs w:val="24"/>
              </w:rPr>
              <w:t xml:space="preserve"> </w:t>
            </w:r>
            <w:r w:rsidRPr="00F978BC">
              <w:rPr>
                <w:sz w:val="24"/>
                <w:szCs w:val="24"/>
              </w:rPr>
              <w:t>elgsenos</w:t>
            </w:r>
            <w:r w:rsidRPr="00F978BC">
              <w:rPr>
                <w:spacing w:val="-11"/>
                <w:sz w:val="24"/>
                <w:szCs w:val="24"/>
              </w:rPr>
              <w:t xml:space="preserve"> </w:t>
            </w:r>
            <w:r w:rsidRPr="00F978BC">
              <w:rPr>
                <w:sz w:val="24"/>
                <w:szCs w:val="24"/>
              </w:rPr>
              <w:t>įgūdžius,</w:t>
            </w:r>
            <w:r w:rsidRPr="00F978BC">
              <w:rPr>
                <w:spacing w:val="-14"/>
                <w:sz w:val="24"/>
                <w:szCs w:val="24"/>
              </w:rPr>
              <w:t xml:space="preserve"> </w:t>
            </w:r>
            <w:r w:rsidRPr="00F978BC">
              <w:rPr>
                <w:sz w:val="24"/>
                <w:szCs w:val="24"/>
              </w:rPr>
              <w:t>galima</w:t>
            </w:r>
            <w:r w:rsidRPr="00F978BC">
              <w:rPr>
                <w:spacing w:val="-14"/>
                <w:sz w:val="24"/>
                <w:szCs w:val="24"/>
              </w:rPr>
              <w:t xml:space="preserve"> </w:t>
            </w:r>
            <w:r w:rsidRPr="00F978BC">
              <w:rPr>
                <w:sz w:val="24"/>
                <w:szCs w:val="24"/>
              </w:rPr>
              <w:t>saikingai</w:t>
            </w:r>
            <w:r w:rsidR="00611828">
              <w:rPr>
                <w:sz w:val="24"/>
                <w:szCs w:val="24"/>
              </w:rPr>
              <w:t xml:space="preserve"> </w:t>
            </w:r>
            <w:r w:rsidRPr="00F978BC">
              <w:rPr>
                <w:sz w:val="24"/>
                <w:szCs w:val="24"/>
              </w:rPr>
              <w:t>ir kryptingai naudoti IKT: ieškoti informacijos</w:t>
            </w:r>
            <w:r w:rsidRPr="00F978BC">
              <w:rPr>
                <w:spacing w:val="1"/>
                <w:sz w:val="24"/>
                <w:szCs w:val="24"/>
              </w:rPr>
              <w:t xml:space="preserve"> </w:t>
            </w:r>
            <w:r w:rsidRPr="00F978BC">
              <w:rPr>
                <w:sz w:val="24"/>
                <w:szCs w:val="24"/>
              </w:rPr>
              <w:t>interneto</w:t>
            </w:r>
            <w:r w:rsidRPr="00F978BC">
              <w:rPr>
                <w:spacing w:val="1"/>
                <w:sz w:val="24"/>
                <w:szCs w:val="24"/>
              </w:rPr>
              <w:t xml:space="preserve"> </w:t>
            </w:r>
            <w:r w:rsidRPr="00F978BC">
              <w:rPr>
                <w:sz w:val="24"/>
                <w:szCs w:val="24"/>
              </w:rPr>
              <w:t>svetainėse,</w:t>
            </w:r>
            <w:r w:rsidRPr="00F978BC">
              <w:rPr>
                <w:spacing w:val="1"/>
                <w:sz w:val="24"/>
                <w:szCs w:val="24"/>
              </w:rPr>
              <w:t xml:space="preserve"> </w:t>
            </w:r>
            <w:r w:rsidRPr="00F978BC">
              <w:rPr>
                <w:sz w:val="24"/>
                <w:szCs w:val="24"/>
              </w:rPr>
              <w:t>žiūrėti</w:t>
            </w:r>
            <w:r w:rsidRPr="00F978BC">
              <w:rPr>
                <w:spacing w:val="1"/>
                <w:sz w:val="24"/>
                <w:szCs w:val="24"/>
              </w:rPr>
              <w:t xml:space="preserve"> </w:t>
            </w:r>
            <w:r w:rsidRPr="00F978BC">
              <w:rPr>
                <w:sz w:val="24"/>
                <w:szCs w:val="24"/>
              </w:rPr>
              <w:t>ir</w:t>
            </w:r>
            <w:r w:rsidRPr="00F978BC">
              <w:rPr>
                <w:spacing w:val="1"/>
                <w:sz w:val="24"/>
                <w:szCs w:val="24"/>
              </w:rPr>
              <w:t xml:space="preserve"> </w:t>
            </w:r>
            <w:r w:rsidRPr="00F978BC">
              <w:rPr>
                <w:sz w:val="24"/>
                <w:szCs w:val="24"/>
              </w:rPr>
              <w:t>analizuoti</w:t>
            </w:r>
            <w:r w:rsidRPr="00F978BC">
              <w:rPr>
                <w:spacing w:val="1"/>
                <w:sz w:val="24"/>
                <w:szCs w:val="24"/>
              </w:rPr>
              <w:t xml:space="preserve"> </w:t>
            </w:r>
            <w:r w:rsidRPr="00F978BC">
              <w:rPr>
                <w:sz w:val="24"/>
                <w:szCs w:val="24"/>
              </w:rPr>
              <w:t>filmukus, vaizdo pamokėles, vaizdo reportažus,</w:t>
            </w:r>
            <w:r w:rsidRPr="00F978BC">
              <w:rPr>
                <w:spacing w:val="1"/>
                <w:sz w:val="24"/>
                <w:szCs w:val="24"/>
              </w:rPr>
              <w:t xml:space="preserve"> </w:t>
            </w:r>
            <w:r w:rsidRPr="00F978BC">
              <w:rPr>
                <w:sz w:val="24"/>
                <w:szCs w:val="24"/>
              </w:rPr>
              <w:t>naudoti</w:t>
            </w:r>
            <w:r w:rsidRPr="00F978BC">
              <w:rPr>
                <w:spacing w:val="1"/>
                <w:sz w:val="24"/>
                <w:szCs w:val="24"/>
              </w:rPr>
              <w:t xml:space="preserve"> </w:t>
            </w:r>
            <w:r w:rsidRPr="00F978BC">
              <w:rPr>
                <w:sz w:val="24"/>
                <w:szCs w:val="24"/>
              </w:rPr>
              <w:t>garso</w:t>
            </w:r>
            <w:r w:rsidRPr="00F978BC">
              <w:rPr>
                <w:spacing w:val="1"/>
                <w:sz w:val="24"/>
                <w:szCs w:val="24"/>
              </w:rPr>
              <w:t xml:space="preserve"> </w:t>
            </w:r>
            <w:r w:rsidRPr="00F978BC">
              <w:rPr>
                <w:sz w:val="24"/>
                <w:szCs w:val="24"/>
              </w:rPr>
              <w:t>ir</w:t>
            </w:r>
            <w:r w:rsidRPr="00F978BC">
              <w:rPr>
                <w:spacing w:val="1"/>
                <w:sz w:val="24"/>
                <w:szCs w:val="24"/>
              </w:rPr>
              <w:t xml:space="preserve"> </w:t>
            </w:r>
            <w:r w:rsidRPr="00F978BC">
              <w:rPr>
                <w:sz w:val="24"/>
                <w:szCs w:val="24"/>
              </w:rPr>
              <w:t>vaizdo</w:t>
            </w:r>
            <w:r w:rsidRPr="00F978BC">
              <w:rPr>
                <w:spacing w:val="1"/>
                <w:sz w:val="24"/>
                <w:szCs w:val="24"/>
              </w:rPr>
              <w:t xml:space="preserve"> </w:t>
            </w:r>
            <w:r w:rsidRPr="00F978BC">
              <w:rPr>
                <w:sz w:val="24"/>
                <w:szCs w:val="24"/>
              </w:rPr>
              <w:t>atkūrimo</w:t>
            </w:r>
            <w:r w:rsidRPr="00F978BC">
              <w:rPr>
                <w:spacing w:val="1"/>
                <w:sz w:val="24"/>
                <w:szCs w:val="24"/>
              </w:rPr>
              <w:t xml:space="preserve"> </w:t>
            </w:r>
            <w:r w:rsidRPr="00F978BC">
              <w:rPr>
                <w:sz w:val="24"/>
                <w:szCs w:val="24"/>
              </w:rPr>
              <w:t>techniką</w:t>
            </w:r>
            <w:r w:rsidR="00A2341D" w:rsidRPr="00F978BC">
              <w:rPr>
                <w:sz w:val="24"/>
                <w:szCs w:val="24"/>
              </w:rPr>
              <w:t xml:space="preserve">, </w:t>
            </w:r>
            <w:r w:rsidRPr="00F978BC">
              <w:rPr>
                <w:sz w:val="24"/>
                <w:szCs w:val="24"/>
              </w:rPr>
              <w:t>pavyzdžiui,</w:t>
            </w:r>
            <w:r w:rsidRPr="00F978BC">
              <w:rPr>
                <w:spacing w:val="1"/>
                <w:sz w:val="24"/>
                <w:szCs w:val="24"/>
              </w:rPr>
              <w:t xml:space="preserve"> </w:t>
            </w:r>
            <w:r w:rsidRPr="00F978BC">
              <w:rPr>
                <w:sz w:val="24"/>
                <w:szCs w:val="24"/>
              </w:rPr>
              <w:t>situacijų</w:t>
            </w:r>
            <w:r w:rsidRPr="00F978BC">
              <w:rPr>
                <w:spacing w:val="1"/>
                <w:sz w:val="24"/>
                <w:szCs w:val="24"/>
              </w:rPr>
              <w:t xml:space="preserve"> </w:t>
            </w:r>
            <w:r w:rsidRPr="00F978BC">
              <w:rPr>
                <w:sz w:val="24"/>
                <w:szCs w:val="24"/>
              </w:rPr>
              <w:t>komentavimui</w:t>
            </w:r>
            <w:r w:rsidRPr="00F978BC">
              <w:rPr>
                <w:spacing w:val="1"/>
                <w:sz w:val="24"/>
                <w:szCs w:val="24"/>
              </w:rPr>
              <w:t xml:space="preserve"> </w:t>
            </w:r>
            <w:r w:rsidRPr="00F978BC">
              <w:rPr>
                <w:sz w:val="24"/>
                <w:szCs w:val="24"/>
              </w:rPr>
              <w:t>porose</w:t>
            </w:r>
            <w:r w:rsidRPr="00F978BC">
              <w:rPr>
                <w:spacing w:val="1"/>
                <w:sz w:val="24"/>
                <w:szCs w:val="24"/>
              </w:rPr>
              <w:t xml:space="preserve"> </w:t>
            </w:r>
            <w:r w:rsidRPr="00F978BC">
              <w:rPr>
                <w:sz w:val="24"/>
                <w:szCs w:val="24"/>
              </w:rPr>
              <w:t>panaudoti</w:t>
            </w:r>
            <w:r w:rsidRPr="00F978BC">
              <w:rPr>
                <w:spacing w:val="1"/>
                <w:sz w:val="24"/>
                <w:szCs w:val="24"/>
              </w:rPr>
              <w:t xml:space="preserve"> </w:t>
            </w:r>
            <w:r w:rsidRPr="00F978BC">
              <w:rPr>
                <w:sz w:val="24"/>
                <w:szCs w:val="24"/>
              </w:rPr>
              <w:t>išmaniuosius</w:t>
            </w:r>
            <w:r w:rsidRPr="00F978BC">
              <w:rPr>
                <w:spacing w:val="1"/>
                <w:sz w:val="24"/>
                <w:szCs w:val="24"/>
              </w:rPr>
              <w:t xml:space="preserve"> </w:t>
            </w:r>
            <w:r w:rsidRPr="00F978BC">
              <w:rPr>
                <w:sz w:val="24"/>
                <w:szCs w:val="24"/>
              </w:rPr>
              <w:t>telefonus</w:t>
            </w:r>
            <w:r w:rsidRPr="00F978BC">
              <w:rPr>
                <w:spacing w:val="1"/>
                <w:sz w:val="24"/>
                <w:szCs w:val="24"/>
              </w:rPr>
              <w:t xml:space="preserve"> </w:t>
            </w:r>
            <w:r w:rsidRPr="00F978BC">
              <w:rPr>
                <w:sz w:val="24"/>
                <w:szCs w:val="24"/>
              </w:rPr>
              <w:t>pritaikant</w:t>
            </w:r>
            <w:r w:rsidRPr="00F978BC">
              <w:rPr>
                <w:spacing w:val="1"/>
                <w:sz w:val="24"/>
                <w:szCs w:val="24"/>
              </w:rPr>
              <w:t xml:space="preserve"> </w:t>
            </w:r>
            <w:r w:rsidRPr="00F978BC">
              <w:rPr>
                <w:sz w:val="24"/>
                <w:szCs w:val="24"/>
              </w:rPr>
              <w:t>interviu metodą, suvaidinti situaciją, kuri moko</w:t>
            </w:r>
            <w:r w:rsidRPr="00F978BC">
              <w:rPr>
                <w:spacing w:val="1"/>
                <w:sz w:val="24"/>
                <w:szCs w:val="24"/>
              </w:rPr>
              <w:t xml:space="preserve"> </w:t>
            </w:r>
            <w:r w:rsidRPr="00F978BC">
              <w:rPr>
                <w:sz w:val="24"/>
                <w:szCs w:val="24"/>
              </w:rPr>
              <w:t>saugiai</w:t>
            </w:r>
            <w:r w:rsidRPr="00F978BC">
              <w:rPr>
                <w:spacing w:val="-3"/>
                <w:sz w:val="24"/>
                <w:szCs w:val="24"/>
              </w:rPr>
              <w:t xml:space="preserve"> </w:t>
            </w:r>
            <w:r w:rsidRPr="00F978BC">
              <w:rPr>
                <w:sz w:val="24"/>
                <w:szCs w:val="24"/>
              </w:rPr>
              <w:t>elgtis.</w:t>
            </w:r>
          </w:p>
        </w:tc>
        <w:tc>
          <w:tcPr>
            <w:tcW w:w="4391" w:type="dxa"/>
            <w:gridSpan w:val="2"/>
            <w:tcMar>
              <w:top w:w="28" w:type="dxa"/>
              <w:left w:w="57" w:type="dxa"/>
              <w:bottom w:w="28" w:type="dxa"/>
              <w:right w:w="57" w:type="dxa"/>
            </w:tcMar>
          </w:tcPr>
          <w:p w14:paraId="72911370" w14:textId="7F42F8BE" w:rsidR="004A3CE4" w:rsidRPr="00F978BC" w:rsidRDefault="00B77C68" w:rsidP="00916674">
            <w:pPr>
              <w:spacing w:after="0" w:line="240" w:lineRule="auto"/>
              <w:textAlignment w:val="baseline"/>
              <w:rPr>
                <w:rFonts w:ascii="Times New Roman" w:eastAsia="Times New Roman" w:hAnsi="Times New Roman" w:cs="Times New Roman"/>
                <w:sz w:val="24"/>
                <w:szCs w:val="24"/>
                <w:lang w:eastAsia="lt-LT"/>
              </w:rPr>
            </w:pPr>
            <w:r w:rsidRPr="00F978BC">
              <w:rPr>
                <w:rFonts w:ascii="Times New Roman" w:eastAsia="Times New Roman" w:hAnsi="Times New Roman" w:cs="Times New Roman"/>
                <w:sz w:val="24"/>
                <w:szCs w:val="24"/>
                <w:lang w:eastAsia="lt-LT"/>
              </w:rPr>
              <w:t>Lietuvių</w:t>
            </w:r>
            <w:r w:rsidR="00A2341D" w:rsidRPr="00F978BC">
              <w:rPr>
                <w:rFonts w:ascii="Times New Roman" w:eastAsia="Times New Roman" w:hAnsi="Times New Roman" w:cs="Times New Roman"/>
                <w:sz w:val="24"/>
                <w:szCs w:val="24"/>
                <w:lang w:eastAsia="lt-LT"/>
              </w:rPr>
              <w:t xml:space="preserve"> </w:t>
            </w:r>
            <w:r w:rsidRPr="00F978BC">
              <w:rPr>
                <w:rFonts w:ascii="Times New Roman" w:eastAsia="Times New Roman" w:hAnsi="Times New Roman" w:cs="Times New Roman"/>
                <w:sz w:val="24"/>
                <w:szCs w:val="24"/>
                <w:lang w:eastAsia="lt-LT"/>
              </w:rPr>
              <w:t>kalba</w:t>
            </w:r>
            <w:r w:rsidR="00A2341D" w:rsidRPr="00F978BC">
              <w:rPr>
                <w:rFonts w:ascii="Times New Roman" w:eastAsia="Times New Roman" w:hAnsi="Times New Roman" w:cs="Times New Roman"/>
                <w:sz w:val="24"/>
                <w:szCs w:val="24"/>
                <w:lang w:eastAsia="lt-LT"/>
              </w:rPr>
              <w:t xml:space="preserve"> </w:t>
            </w:r>
            <w:r w:rsidRPr="00F978BC">
              <w:rPr>
                <w:rFonts w:ascii="Times New Roman" w:eastAsia="Times New Roman" w:hAnsi="Times New Roman" w:cs="Times New Roman"/>
                <w:sz w:val="24"/>
                <w:szCs w:val="24"/>
                <w:lang w:eastAsia="lt-LT"/>
              </w:rPr>
              <w:t>(kalbinė</w:t>
            </w:r>
            <w:r w:rsidR="00A2341D" w:rsidRPr="00F978BC">
              <w:rPr>
                <w:rFonts w:ascii="Times New Roman" w:eastAsia="Times New Roman" w:hAnsi="Times New Roman" w:cs="Times New Roman"/>
                <w:sz w:val="24"/>
                <w:szCs w:val="24"/>
                <w:lang w:eastAsia="lt-LT"/>
              </w:rPr>
              <w:t xml:space="preserve"> </w:t>
            </w:r>
            <w:r w:rsidRPr="00F978BC">
              <w:rPr>
                <w:rFonts w:ascii="Times New Roman" w:eastAsia="Times New Roman" w:hAnsi="Times New Roman" w:cs="Times New Roman"/>
                <w:sz w:val="24"/>
                <w:szCs w:val="24"/>
                <w:lang w:eastAsia="lt-LT"/>
              </w:rPr>
              <w:t>raiška,</w:t>
            </w:r>
            <w:r w:rsidR="00A2341D" w:rsidRPr="00F978BC">
              <w:rPr>
                <w:rFonts w:ascii="Times New Roman" w:eastAsia="Times New Roman" w:hAnsi="Times New Roman" w:cs="Times New Roman"/>
                <w:sz w:val="24"/>
                <w:szCs w:val="24"/>
                <w:lang w:eastAsia="lt-LT"/>
              </w:rPr>
              <w:t xml:space="preserve"> </w:t>
            </w:r>
            <w:r w:rsidRPr="00F978BC">
              <w:rPr>
                <w:rFonts w:ascii="Times New Roman" w:eastAsia="Times New Roman" w:hAnsi="Times New Roman" w:cs="Times New Roman"/>
                <w:sz w:val="24"/>
                <w:szCs w:val="24"/>
                <w:lang w:eastAsia="lt-LT"/>
              </w:rPr>
              <w:t>pasakojimas)</w:t>
            </w:r>
            <w:r w:rsidR="005233E0">
              <w:rPr>
                <w:rFonts w:ascii="Times New Roman" w:eastAsia="Times New Roman" w:hAnsi="Times New Roman" w:cs="Times New Roman"/>
                <w:sz w:val="24"/>
                <w:szCs w:val="24"/>
                <w:lang w:eastAsia="lt-LT"/>
              </w:rPr>
              <w:t>;</w:t>
            </w:r>
            <w:r w:rsidR="00A2341D" w:rsidRPr="00F978BC">
              <w:rPr>
                <w:rFonts w:ascii="Times New Roman" w:eastAsia="Times New Roman" w:hAnsi="Times New Roman" w:cs="Times New Roman"/>
                <w:sz w:val="24"/>
                <w:szCs w:val="24"/>
                <w:lang w:eastAsia="lt-LT"/>
              </w:rPr>
              <w:t xml:space="preserve"> </w:t>
            </w:r>
            <w:r w:rsidRPr="00F978BC">
              <w:rPr>
                <w:rFonts w:ascii="Times New Roman" w:eastAsia="Times New Roman" w:hAnsi="Times New Roman" w:cs="Times New Roman"/>
                <w:sz w:val="24"/>
                <w:szCs w:val="24"/>
                <w:lang w:eastAsia="lt-LT"/>
              </w:rPr>
              <w:t>teatras (</w:t>
            </w:r>
            <w:r w:rsidR="00A106D5" w:rsidRPr="00F978BC">
              <w:rPr>
                <w:rFonts w:ascii="Times New Roman" w:eastAsia="Times New Roman" w:hAnsi="Times New Roman" w:cs="Times New Roman"/>
                <w:sz w:val="24"/>
                <w:szCs w:val="24"/>
                <w:lang w:eastAsia="lt-LT"/>
              </w:rPr>
              <w:t xml:space="preserve">situacijų </w:t>
            </w:r>
            <w:r w:rsidRPr="00F978BC">
              <w:rPr>
                <w:rFonts w:ascii="Times New Roman" w:eastAsia="Times New Roman" w:hAnsi="Times New Roman" w:cs="Times New Roman"/>
                <w:sz w:val="24"/>
                <w:szCs w:val="24"/>
                <w:lang w:eastAsia="lt-LT"/>
              </w:rPr>
              <w:t>inscenizavimas)</w:t>
            </w:r>
            <w:r w:rsidR="005233E0">
              <w:rPr>
                <w:rFonts w:ascii="Times New Roman" w:eastAsia="Times New Roman" w:hAnsi="Times New Roman" w:cs="Times New Roman"/>
                <w:sz w:val="24"/>
                <w:szCs w:val="24"/>
                <w:lang w:eastAsia="lt-LT"/>
              </w:rPr>
              <w:t>;</w:t>
            </w:r>
            <w:r w:rsidR="00A106D5" w:rsidRPr="00F978BC">
              <w:rPr>
                <w:rFonts w:ascii="Times New Roman" w:eastAsia="Times New Roman" w:hAnsi="Times New Roman" w:cs="Times New Roman"/>
                <w:sz w:val="24"/>
                <w:szCs w:val="24"/>
                <w:lang w:eastAsia="lt-LT"/>
              </w:rPr>
              <w:t xml:space="preserve"> </w:t>
            </w:r>
            <w:r w:rsidR="005233E0" w:rsidRPr="00F978BC">
              <w:rPr>
                <w:rFonts w:ascii="Times New Roman" w:eastAsia="Times New Roman" w:hAnsi="Times New Roman" w:cs="Times New Roman"/>
                <w:sz w:val="24"/>
                <w:szCs w:val="24"/>
                <w:lang w:eastAsia="lt-LT"/>
              </w:rPr>
              <w:t>dailė (dailės technikos: raiška plokštumoje, vaizdavimo būdai ir galimybės)</w:t>
            </w:r>
            <w:r w:rsidR="00C90E0D">
              <w:rPr>
                <w:rFonts w:ascii="Times New Roman" w:eastAsia="Times New Roman" w:hAnsi="Times New Roman" w:cs="Times New Roman"/>
                <w:sz w:val="24"/>
                <w:szCs w:val="24"/>
                <w:lang w:eastAsia="lt-LT"/>
              </w:rPr>
              <w:t>dailė (piešimas)</w:t>
            </w:r>
            <w:r w:rsidR="00660E66">
              <w:rPr>
                <w:rFonts w:ascii="Times New Roman" w:eastAsia="Times New Roman" w:hAnsi="Times New Roman" w:cs="Times New Roman"/>
                <w:sz w:val="24"/>
                <w:szCs w:val="24"/>
                <w:lang w:eastAsia="lt-LT"/>
              </w:rPr>
              <w:t>;</w:t>
            </w:r>
            <w:r w:rsidR="00C90E0D">
              <w:rPr>
                <w:rFonts w:ascii="Times New Roman" w:eastAsia="Times New Roman" w:hAnsi="Times New Roman" w:cs="Times New Roman"/>
                <w:sz w:val="24"/>
                <w:szCs w:val="24"/>
                <w:lang w:eastAsia="lt-LT"/>
              </w:rPr>
              <w:t xml:space="preserve"> </w:t>
            </w:r>
            <w:r w:rsidRPr="00F978BC">
              <w:rPr>
                <w:rFonts w:ascii="Times New Roman" w:eastAsia="Times New Roman" w:hAnsi="Times New Roman" w:cs="Times New Roman"/>
                <w:sz w:val="24"/>
                <w:szCs w:val="24"/>
                <w:lang w:eastAsia="lt-LT"/>
              </w:rPr>
              <w:t>gyvenimo</w:t>
            </w:r>
            <w:r w:rsidR="00A106D5" w:rsidRPr="00F978BC">
              <w:rPr>
                <w:rFonts w:ascii="Times New Roman" w:eastAsia="Times New Roman" w:hAnsi="Times New Roman" w:cs="Times New Roman"/>
                <w:sz w:val="24"/>
                <w:szCs w:val="24"/>
                <w:lang w:eastAsia="lt-LT"/>
              </w:rPr>
              <w:t xml:space="preserve"> </w:t>
            </w:r>
            <w:r w:rsidRPr="00F978BC">
              <w:rPr>
                <w:rFonts w:ascii="Times New Roman" w:eastAsia="Times New Roman" w:hAnsi="Times New Roman" w:cs="Times New Roman"/>
                <w:sz w:val="24"/>
                <w:szCs w:val="24"/>
                <w:lang w:eastAsia="lt-LT"/>
              </w:rPr>
              <w:t>įgūdži</w:t>
            </w:r>
            <w:r w:rsidR="00660E66">
              <w:rPr>
                <w:rFonts w:ascii="Times New Roman" w:eastAsia="Times New Roman" w:hAnsi="Times New Roman" w:cs="Times New Roman"/>
                <w:sz w:val="24"/>
                <w:szCs w:val="24"/>
                <w:lang w:eastAsia="lt-LT"/>
              </w:rPr>
              <w:t>ai</w:t>
            </w:r>
            <w:r w:rsidRPr="00F978BC">
              <w:rPr>
                <w:rFonts w:ascii="Times New Roman" w:eastAsia="Times New Roman" w:hAnsi="Times New Roman" w:cs="Times New Roman"/>
                <w:sz w:val="24"/>
                <w:szCs w:val="24"/>
                <w:lang w:eastAsia="lt-LT"/>
              </w:rPr>
              <w:t xml:space="preserve"> (</w:t>
            </w:r>
            <w:r w:rsidR="0092158F">
              <w:rPr>
                <w:rFonts w:ascii="Times New Roman" w:eastAsia="Times New Roman" w:hAnsi="Times New Roman" w:cs="Times New Roman"/>
                <w:sz w:val="24"/>
                <w:szCs w:val="24"/>
                <w:lang w:eastAsia="lt-LT"/>
              </w:rPr>
              <w:t>d</w:t>
            </w:r>
            <w:r w:rsidR="0092158F" w:rsidRPr="0092158F">
              <w:rPr>
                <w:rFonts w:ascii="Times New Roman" w:eastAsia="Times New Roman" w:hAnsi="Times New Roman" w:cs="Times New Roman"/>
                <w:sz w:val="24"/>
                <w:szCs w:val="24"/>
                <w:lang w:eastAsia="lt-LT"/>
              </w:rPr>
              <w:t>iskutuoja ir nagrinėja, kaip suprantami žodžiai saugu ir saugus elgesys, mokosi analizuoti įvairias aplinkas, įvertinti jų saugumą</w:t>
            </w:r>
            <w:r w:rsidR="0092158F">
              <w:rPr>
                <w:rFonts w:ascii="Times New Roman" w:eastAsia="Times New Roman" w:hAnsi="Times New Roman" w:cs="Times New Roman"/>
                <w:sz w:val="24"/>
                <w:szCs w:val="24"/>
                <w:lang w:eastAsia="lt-LT"/>
              </w:rPr>
              <w:t>)</w:t>
            </w:r>
            <w:r w:rsidR="00660E66">
              <w:rPr>
                <w:rFonts w:ascii="Times New Roman" w:eastAsia="Times New Roman" w:hAnsi="Times New Roman" w:cs="Times New Roman"/>
                <w:sz w:val="24"/>
                <w:szCs w:val="24"/>
                <w:lang w:eastAsia="lt-LT"/>
              </w:rPr>
              <w:t>;</w:t>
            </w:r>
            <w:r w:rsidRPr="00F978BC">
              <w:rPr>
                <w:rFonts w:ascii="Times New Roman" w:eastAsia="Times New Roman" w:hAnsi="Times New Roman" w:cs="Times New Roman"/>
                <w:sz w:val="24"/>
                <w:szCs w:val="24"/>
                <w:lang w:eastAsia="lt-LT"/>
              </w:rPr>
              <w:t xml:space="preserve"> </w:t>
            </w:r>
            <w:r w:rsidR="00660E66">
              <w:rPr>
                <w:rFonts w:ascii="Times New Roman" w:eastAsia="Times New Roman" w:hAnsi="Times New Roman" w:cs="Times New Roman"/>
                <w:sz w:val="24"/>
                <w:szCs w:val="24"/>
                <w:lang w:eastAsia="lt-LT"/>
              </w:rPr>
              <w:t>i</w:t>
            </w:r>
            <w:r w:rsidRPr="00F978BC">
              <w:rPr>
                <w:rFonts w:ascii="Times New Roman" w:eastAsia="Times New Roman" w:hAnsi="Times New Roman" w:cs="Times New Roman"/>
                <w:sz w:val="24"/>
                <w:szCs w:val="24"/>
                <w:lang w:eastAsia="lt-LT"/>
              </w:rPr>
              <w:t>nformatika (skaitmeninio</w:t>
            </w:r>
            <w:r w:rsidR="00A106D5" w:rsidRPr="00F978BC">
              <w:rPr>
                <w:rFonts w:ascii="Times New Roman" w:eastAsia="Times New Roman" w:hAnsi="Times New Roman" w:cs="Times New Roman"/>
                <w:sz w:val="24"/>
                <w:szCs w:val="24"/>
                <w:lang w:eastAsia="lt-LT"/>
              </w:rPr>
              <w:t xml:space="preserve"> </w:t>
            </w:r>
            <w:r w:rsidRPr="00F978BC">
              <w:rPr>
                <w:rFonts w:ascii="Times New Roman" w:eastAsia="Times New Roman" w:hAnsi="Times New Roman" w:cs="Times New Roman"/>
                <w:sz w:val="24"/>
                <w:szCs w:val="24"/>
                <w:lang w:eastAsia="lt-LT"/>
              </w:rPr>
              <w:t>turinio</w:t>
            </w:r>
            <w:r w:rsidR="00A106D5" w:rsidRPr="00F978BC">
              <w:rPr>
                <w:rFonts w:ascii="Times New Roman" w:eastAsia="Times New Roman" w:hAnsi="Times New Roman" w:cs="Times New Roman"/>
                <w:sz w:val="24"/>
                <w:szCs w:val="24"/>
                <w:lang w:eastAsia="lt-LT"/>
              </w:rPr>
              <w:t xml:space="preserve"> </w:t>
            </w:r>
            <w:r w:rsidRPr="00F978BC">
              <w:rPr>
                <w:rFonts w:ascii="Times New Roman" w:eastAsia="Times New Roman" w:hAnsi="Times New Roman" w:cs="Times New Roman"/>
                <w:sz w:val="24"/>
                <w:szCs w:val="24"/>
                <w:lang w:eastAsia="lt-LT"/>
              </w:rPr>
              <w:t>kūrimas,</w:t>
            </w:r>
            <w:r w:rsidR="004B7D54" w:rsidRPr="00F978BC">
              <w:rPr>
                <w:rFonts w:ascii="Times New Roman" w:eastAsia="Times New Roman" w:hAnsi="Times New Roman" w:cs="Times New Roman"/>
                <w:sz w:val="24"/>
                <w:szCs w:val="24"/>
                <w:lang w:eastAsia="lt-LT"/>
              </w:rPr>
              <w:t xml:space="preserve"> </w:t>
            </w:r>
            <w:r w:rsidRPr="00F978BC">
              <w:rPr>
                <w:rFonts w:ascii="Times New Roman" w:eastAsia="Times New Roman" w:hAnsi="Times New Roman" w:cs="Times New Roman"/>
                <w:sz w:val="24"/>
                <w:szCs w:val="24"/>
                <w:lang w:eastAsia="lt-LT"/>
              </w:rPr>
              <w:t>duomenų</w:t>
            </w:r>
            <w:r w:rsidR="004B7D54" w:rsidRPr="00F978BC">
              <w:rPr>
                <w:rFonts w:ascii="Times New Roman" w:eastAsia="Times New Roman" w:hAnsi="Times New Roman" w:cs="Times New Roman"/>
                <w:sz w:val="24"/>
                <w:szCs w:val="24"/>
                <w:lang w:eastAsia="lt-LT"/>
              </w:rPr>
              <w:t xml:space="preserve"> </w:t>
            </w:r>
            <w:r w:rsidRPr="00F978BC">
              <w:rPr>
                <w:rFonts w:ascii="Times New Roman" w:eastAsia="Times New Roman" w:hAnsi="Times New Roman" w:cs="Times New Roman"/>
                <w:sz w:val="24"/>
                <w:szCs w:val="24"/>
                <w:lang w:eastAsia="lt-LT"/>
              </w:rPr>
              <w:t>pateikimas, skaitymas.),.</w:t>
            </w:r>
          </w:p>
        </w:tc>
      </w:tr>
      <w:tr w:rsidR="00FA200F" w:rsidRPr="00F978BC" w14:paraId="6C6B97C8" w14:textId="77777777" w:rsidTr="005903E2">
        <w:tc>
          <w:tcPr>
            <w:tcW w:w="1557" w:type="dxa"/>
            <w:tcMar>
              <w:top w:w="28" w:type="dxa"/>
              <w:left w:w="57" w:type="dxa"/>
              <w:bottom w:w="28" w:type="dxa"/>
              <w:right w:w="57" w:type="dxa"/>
            </w:tcMar>
          </w:tcPr>
          <w:p w14:paraId="1D8B44F9" w14:textId="6292540A" w:rsidR="004A3CE4" w:rsidRPr="00F978BC" w:rsidRDefault="009113A4" w:rsidP="00916674">
            <w:pPr>
              <w:spacing w:after="0" w:line="240" w:lineRule="auto"/>
              <w:textAlignment w:val="baseline"/>
              <w:rPr>
                <w:rFonts w:ascii="Times New Roman" w:eastAsia="Times New Roman" w:hAnsi="Times New Roman" w:cs="Times New Roman"/>
                <w:sz w:val="24"/>
                <w:szCs w:val="24"/>
                <w:lang w:eastAsia="lt-LT"/>
              </w:rPr>
            </w:pPr>
            <w:r w:rsidRPr="00F978BC">
              <w:rPr>
                <w:rFonts w:ascii="Times New Roman" w:eastAsia="Times New Roman" w:hAnsi="Times New Roman" w:cs="Times New Roman"/>
                <w:sz w:val="24"/>
                <w:szCs w:val="24"/>
                <w:lang w:eastAsia="lt-LT"/>
              </w:rPr>
              <w:lastRenderedPageBreak/>
              <w:t>27.1.2.</w:t>
            </w:r>
            <w:r w:rsidR="00ED78B4" w:rsidRPr="00F978BC">
              <w:rPr>
                <w:rFonts w:ascii="Times New Roman" w:eastAsia="Times New Roman" w:hAnsi="Times New Roman" w:cs="Times New Roman"/>
                <w:sz w:val="24"/>
                <w:szCs w:val="24"/>
                <w:lang w:eastAsia="lt-LT"/>
              </w:rPr>
              <w:t xml:space="preserve"> </w:t>
            </w:r>
            <w:r w:rsidRPr="00F978BC">
              <w:rPr>
                <w:rFonts w:ascii="Times New Roman" w:eastAsia="Times New Roman" w:hAnsi="Times New Roman" w:cs="Times New Roman"/>
                <w:sz w:val="24"/>
                <w:szCs w:val="24"/>
                <w:lang w:eastAsia="lt-LT"/>
              </w:rPr>
              <w:t>Mitybos</w:t>
            </w:r>
            <w:r w:rsidR="00ED78B4" w:rsidRPr="00F978BC">
              <w:rPr>
                <w:rFonts w:ascii="Times New Roman" w:eastAsia="Times New Roman" w:hAnsi="Times New Roman" w:cs="Times New Roman"/>
                <w:sz w:val="24"/>
                <w:szCs w:val="24"/>
                <w:lang w:eastAsia="lt-LT"/>
              </w:rPr>
              <w:t xml:space="preserve"> </w:t>
            </w:r>
            <w:r w:rsidRPr="00F978BC">
              <w:rPr>
                <w:rFonts w:ascii="Times New Roman" w:eastAsia="Times New Roman" w:hAnsi="Times New Roman" w:cs="Times New Roman"/>
                <w:sz w:val="24"/>
                <w:szCs w:val="24"/>
                <w:lang w:eastAsia="lt-LT"/>
              </w:rPr>
              <w:t>piramidės.</w:t>
            </w:r>
          </w:p>
        </w:tc>
        <w:tc>
          <w:tcPr>
            <w:tcW w:w="4251" w:type="dxa"/>
            <w:tcMar>
              <w:top w:w="28" w:type="dxa"/>
              <w:left w:w="57" w:type="dxa"/>
              <w:bottom w:w="28" w:type="dxa"/>
              <w:right w:w="57" w:type="dxa"/>
            </w:tcMar>
          </w:tcPr>
          <w:p w14:paraId="02E1C5CC" w14:textId="1056D0A7" w:rsidR="004A3CE4" w:rsidRPr="00F978BC" w:rsidRDefault="00101722" w:rsidP="00916674">
            <w:pPr>
              <w:spacing w:after="0" w:line="240" w:lineRule="auto"/>
              <w:textAlignment w:val="baseline"/>
              <w:rPr>
                <w:rFonts w:ascii="Times New Roman" w:eastAsia="Times New Roman" w:hAnsi="Times New Roman" w:cs="Times New Roman"/>
                <w:sz w:val="24"/>
                <w:szCs w:val="24"/>
                <w:lang w:eastAsia="lt-LT"/>
              </w:rPr>
            </w:pPr>
            <w:r w:rsidRPr="00F978BC">
              <w:rPr>
                <w:rFonts w:ascii="Times New Roman" w:eastAsia="Times New Roman" w:hAnsi="Times New Roman" w:cs="Times New Roman"/>
                <w:sz w:val="24"/>
                <w:szCs w:val="24"/>
                <w:lang w:eastAsia="lt-LT"/>
              </w:rPr>
              <w:t>Praktinė veikla</w:t>
            </w:r>
            <w:r w:rsidR="0084318E">
              <w:rPr>
                <w:rFonts w:ascii="Times New Roman" w:eastAsia="Times New Roman" w:hAnsi="Times New Roman" w:cs="Times New Roman"/>
                <w:sz w:val="24"/>
                <w:szCs w:val="24"/>
                <w:lang w:eastAsia="lt-LT"/>
              </w:rPr>
              <w:t>,</w:t>
            </w:r>
            <w:r w:rsidRPr="00F978BC">
              <w:rPr>
                <w:rFonts w:ascii="Times New Roman" w:eastAsia="Times New Roman" w:hAnsi="Times New Roman" w:cs="Times New Roman"/>
                <w:sz w:val="24"/>
                <w:szCs w:val="24"/>
                <w:lang w:eastAsia="lt-LT"/>
              </w:rPr>
              <w:t xml:space="preserve"> darbas porose kuriant</w:t>
            </w:r>
            <w:r w:rsidR="00ED78B4" w:rsidRPr="00F978BC">
              <w:rPr>
                <w:rFonts w:ascii="Times New Roman" w:eastAsia="Times New Roman" w:hAnsi="Times New Roman" w:cs="Times New Roman"/>
                <w:sz w:val="24"/>
                <w:szCs w:val="24"/>
                <w:lang w:eastAsia="lt-LT"/>
              </w:rPr>
              <w:t xml:space="preserve"> </w:t>
            </w:r>
            <w:r w:rsidRPr="00F978BC">
              <w:rPr>
                <w:rFonts w:ascii="Times New Roman" w:eastAsia="Times New Roman" w:hAnsi="Times New Roman" w:cs="Times New Roman"/>
                <w:sz w:val="24"/>
                <w:szCs w:val="24"/>
                <w:lang w:eastAsia="lt-LT"/>
              </w:rPr>
              <w:t xml:space="preserve">plakatus su </w:t>
            </w:r>
            <w:r w:rsidR="0084318E">
              <w:rPr>
                <w:rFonts w:ascii="Times New Roman" w:eastAsia="Times New Roman" w:hAnsi="Times New Roman" w:cs="Times New Roman"/>
                <w:sz w:val="24"/>
                <w:szCs w:val="24"/>
                <w:lang w:eastAsia="lt-LT"/>
              </w:rPr>
              <w:t>sveikatai palankios m</w:t>
            </w:r>
            <w:r w:rsidR="00192AD8">
              <w:rPr>
                <w:rFonts w:ascii="Times New Roman" w:eastAsia="Times New Roman" w:hAnsi="Times New Roman" w:cs="Times New Roman"/>
                <w:sz w:val="24"/>
                <w:szCs w:val="24"/>
                <w:lang w:eastAsia="lt-LT"/>
              </w:rPr>
              <w:t>i</w:t>
            </w:r>
            <w:r w:rsidR="0084318E">
              <w:rPr>
                <w:rFonts w:ascii="Times New Roman" w:eastAsia="Times New Roman" w:hAnsi="Times New Roman" w:cs="Times New Roman"/>
                <w:sz w:val="24"/>
                <w:szCs w:val="24"/>
                <w:lang w:eastAsia="lt-LT"/>
              </w:rPr>
              <w:t>t</w:t>
            </w:r>
            <w:r w:rsidR="00192AD8">
              <w:rPr>
                <w:rFonts w:ascii="Times New Roman" w:eastAsia="Times New Roman" w:hAnsi="Times New Roman" w:cs="Times New Roman"/>
                <w:sz w:val="24"/>
                <w:szCs w:val="24"/>
                <w:lang w:eastAsia="lt-LT"/>
              </w:rPr>
              <w:t xml:space="preserve">ybos </w:t>
            </w:r>
            <w:r w:rsidRPr="00F978BC">
              <w:rPr>
                <w:rFonts w:ascii="Times New Roman" w:eastAsia="Times New Roman" w:hAnsi="Times New Roman" w:cs="Times New Roman"/>
                <w:sz w:val="24"/>
                <w:szCs w:val="24"/>
                <w:lang w:eastAsia="lt-LT"/>
              </w:rPr>
              <w:t>taisyklėmis). Įtraukia</w:t>
            </w:r>
            <w:r w:rsidR="00192AD8">
              <w:rPr>
                <w:rFonts w:ascii="Times New Roman" w:eastAsia="Times New Roman" w:hAnsi="Times New Roman" w:cs="Times New Roman"/>
                <w:sz w:val="24"/>
                <w:szCs w:val="24"/>
                <w:lang w:eastAsia="lt-LT"/>
              </w:rPr>
              <w:t>nt</w:t>
            </w:r>
            <w:r w:rsidRPr="00F978BC">
              <w:rPr>
                <w:rFonts w:ascii="Times New Roman" w:eastAsia="Times New Roman" w:hAnsi="Times New Roman" w:cs="Times New Roman"/>
                <w:sz w:val="24"/>
                <w:szCs w:val="24"/>
                <w:lang w:eastAsia="lt-LT"/>
              </w:rPr>
              <w:t>is pokalbis</w:t>
            </w:r>
            <w:r w:rsidR="00CB2417" w:rsidRPr="00F978BC">
              <w:rPr>
                <w:rFonts w:ascii="Times New Roman" w:eastAsia="Times New Roman" w:hAnsi="Times New Roman" w:cs="Times New Roman"/>
                <w:sz w:val="24"/>
                <w:szCs w:val="24"/>
                <w:lang w:eastAsia="lt-LT"/>
              </w:rPr>
              <w:t>,</w:t>
            </w:r>
            <w:r w:rsidR="00ED78B4" w:rsidRPr="00F978BC">
              <w:rPr>
                <w:rFonts w:ascii="Times New Roman" w:eastAsia="Times New Roman" w:hAnsi="Times New Roman" w:cs="Times New Roman"/>
                <w:sz w:val="24"/>
                <w:szCs w:val="24"/>
                <w:lang w:eastAsia="lt-LT"/>
              </w:rPr>
              <w:t xml:space="preserve"> </w:t>
            </w:r>
            <w:r w:rsidRPr="00F978BC">
              <w:rPr>
                <w:rFonts w:ascii="Times New Roman" w:eastAsia="Times New Roman" w:hAnsi="Times New Roman" w:cs="Times New Roman"/>
                <w:sz w:val="24"/>
                <w:szCs w:val="24"/>
                <w:lang w:eastAsia="lt-LT"/>
              </w:rPr>
              <w:t xml:space="preserve">aiškinimas, mokomųjų filmų peržiūra ir </w:t>
            </w:r>
            <w:r w:rsidR="00192AD8">
              <w:rPr>
                <w:rFonts w:ascii="Times New Roman" w:eastAsia="Times New Roman" w:hAnsi="Times New Roman" w:cs="Times New Roman"/>
                <w:sz w:val="24"/>
                <w:szCs w:val="24"/>
                <w:lang w:eastAsia="lt-LT"/>
              </w:rPr>
              <w:t>aptarimas</w:t>
            </w:r>
            <w:r w:rsidRPr="00F978BC">
              <w:rPr>
                <w:rFonts w:ascii="Times New Roman" w:eastAsia="Times New Roman" w:hAnsi="Times New Roman" w:cs="Times New Roman"/>
                <w:sz w:val="24"/>
                <w:szCs w:val="24"/>
                <w:lang w:eastAsia="lt-LT"/>
              </w:rPr>
              <w:t>.</w:t>
            </w:r>
            <w:r w:rsidR="00CB2417" w:rsidRPr="00F978BC">
              <w:rPr>
                <w:rFonts w:ascii="Times New Roman" w:eastAsia="Times New Roman" w:hAnsi="Times New Roman" w:cs="Times New Roman"/>
                <w:sz w:val="24"/>
                <w:szCs w:val="24"/>
                <w:lang w:eastAsia="lt-LT"/>
              </w:rPr>
              <w:t xml:space="preserve"> </w:t>
            </w:r>
            <w:r w:rsidRPr="00F978BC">
              <w:rPr>
                <w:rFonts w:ascii="Times New Roman" w:eastAsia="Times New Roman" w:hAnsi="Times New Roman" w:cs="Times New Roman"/>
                <w:sz w:val="24"/>
                <w:szCs w:val="24"/>
                <w:lang w:eastAsia="lt-LT"/>
              </w:rPr>
              <w:t xml:space="preserve">Mokiniams siūloma ant popierinių </w:t>
            </w:r>
            <w:r w:rsidR="00CB2417" w:rsidRPr="00F978BC">
              <w:rPr>
                <w:rFonts w:ascii="Times New Roman" w:eastAsia="Times New Roman" w:hAnsi="Times New Roman" w:cs="Times New Roman"/>
                <w:sz w:val="24"/>
                <w:szCs w:val="24"/>
                <w:lang w:eastAsia="lt-LT"/>
              </w:rPr>
              <w:t>l</w:t>
            </w:r>
            <w:r w:rsidRPr="00F978BC">
              <w:rPr>
                <w:rFonts w:ascii="Times New Roman" w:eastAsia="Times New Roman" w:hAnsi="Times New Roman" w:cs="Times New Roman"/>
                <w:sz w:val="24"/>
                <w:szCs w:val="24"/>
                <w:lang w:eastAsia="lt-LT"/>
              </w:rPr>
              <w:t>ėkštelių</w:t>
            </w:r>
            <w:r w:rsidR="00CB2417" w:rsidRPr="00F978BC">
              <w:rPr>
                <w:rFonts w:ascii="Times New Roman" w:eastAsia="Times New Roman" w:hAnsi="Times New Roman" w:cs="Times New Roman"/>
                <w:sz w:val="24"/>
                <w:szCs w:val="24"/>
                <w:lang w:eastAsia="lt-LT"/>
              </w:rPr>
              <w:t xml:space="preserve"> </w:t>
            </w:r>
            <w:r w:rsidRPr="00F978BC">
              <w:rPr>
                <w:rFonts w:ascii="Times New Roman" w:eastAsia="Times New Roman" w:hAnsi="Times New Roman" w:cs="Times New Roman"/>
                <w:sz w:val="24"/>
                <w:szCs w:val="24"/>
                <w:lang w:eastAsia="lt-LT"/>
              </w:rPr>
              <w:t>parašyti (nusipiešti) pusryčių lėkštę. Aptariami</w:t>
            </w:r>
            <w:r w:rsidR="00CB2417" w:rsidRPr="00F978BC">
              <w:rPr>
                <w:rFonts w:ascii="Times New Roman" w:eastAsia="Times New Roman" w:hAnsi="Times New Roman" w:cs="Times New Roman"/>
                <w:sz w:val="24"/>
                <w:szCs w:val="24"/>
                <w:lang w:eastAsia="lt-LT"/>
              </w:rPr>
              <w:t xml:space="preserve"> </w:t>
            </w:r>
            <w:r w:rsidRPr="00F978BC">
              <w:rPr>
                <w:rFonts w:ascii="Times New Roman" w:eastAsia="Times New Roman" w:hAnsi="Times New Roman" w:cs="Times New Roman"/>
                <w:sz w:val="24"/>
                <w:szCs w:val="24"/>
                <w:lang w:eastAsia="lt-LT"/>
              </w:rPr>
              <w:t>vaikų</w:t>
            </w:r>
            <w:r w:rsidR="00CB2417" w:rsidRPr="00F978BC">
              <w:rPr>
                <w:rFonts w:ascii="Times New Roman" w:eastAsia="Times New Roman" w:hAnsi="Times New Roman" w:cs="Times New Roman"/>
                <w:sz w:val="24"/>
                <w:szCs w:val="24"/>
                <w:lang w:eastAsia="lt-LT"/>
              </w:rPr>
              <w:t xml:space="preserve"> </w:t>
            </w:r>
            <w:r w:rsidRPr="00F978BC">
              <w:rPr>
                <w:rFonts w:ascii="Times New Roman" w:eastAsia="Times New Roman" w:hAnsi="Times New Roman" w:cs="Times New Roman"/>
                <w:sz w:val="24"/>
                <w:szCs w:val="24"/>
                <w:lang w:eastAsia="lt-LT"/>
              </w:rPr>
              <w:t>pusryčių</w:t>
            </w:r>
            <w:r w:rsidR="00CB2417" w:rsidRPr="00F978BC">
              <w:rPr>
                <w:rFonts w:ascii="Times New Roman" w:eastAsia="Times New Roman" w:hAnsi="Times New Roman" w:cs="Times New Roman"/>
                <w:sz w:val="24"/>
                <w:szCs w:val="24"/>
                <w:lang w:eastAsia="lt-LT"/>
              </w:rPr>
              <w:t xml:space="preserve"> </w:t>
            </w:r>
            <w:r w:rsidRPr="00F978BC">
              <w:rPr>
                <w:rFonts w:ascii="Times New Roman" w:eastAsia="Times New Roman" w:hAnsi="Times New Roman" w:cs="Times New Roman"/>
                <w:sz w:val="24"/>
                <w:szCs w:val="24"/>
                <w:lang w:eastAsia="lt-LT"/>
              </w:rPr>
              <w:t>pavyzdžiai.</w:t>
            </w:r>
            <w:r w:rsidR="00CB2417" w:rsidRPr="00F978BC">
              <w:rPr>
                <w:rFonts w:ascii="Times New Roman" w:eastAsia="Times New Roman" w:hAnsi="Times New Roman" w:cs="Times New Roman"/>
                <w:sz w:val="24"/>
                <w:szCs w:val="24"/>
                <w:lang w:eastAsia="lt-LT"/>
              </w:rPr>
              <w:t xml:space="preserve"> </w:t>
            </w:r>
            <w:r w:rsidRPr="00F978BC">
              <w:rPr>
                <w:rFonts w:ascii="Times New Roman" w:eastAsia="Times New Roman" w:hAnsi="Times New Roman" w:cs="Times New Roman"/>
                <w:sz w:val="24"/>
                <w:szCs w:val="24"/>
                <w:lang w:eastAsia="lt-LT"/>
              </w:rPr>
              <w:t>Remiantis</w:t>
            </w:r>
            <w:r w:rsidR="00CB2417" w:rsidRPr="00F978BC">
              <w:rPr>
                <w:rFonts w:ascii="Times New Roman" w:eastAsia="Times New Roman" w:hAnsi="Times New Roman" w:cs="Times New Roman"/>
                <w:sz w:val="24"/>
                <w:szCs w:val="24"/>
                <w:lang w:eastAsia="lt-LT"/>
              </w:rPr>
              <w:t xml:space="preserve"> </w:t>
            </w:r>
            <w:r w:rsidRPr="00F978BC">
              <w:rPr>
                <w:rFonts w:ascii="Times New Roman" w:eastAsia="Times New Roman" w:hAnsi="Times New Roman" w:cs="Times New Roman"/>
                <w:sz w:val="24"/>
                <w:szCs w:val="24"/>
                <w:lang w:eastAsia="lt-LT"/>
              </w:rPr>
              <w:t>filmuko „Mityba ir matavimo</w:t>
            </w:r>
            <w:r w:rsidR="00CB2417" w:rsidRPr="00F978BC">
              <w:rPr>
                <w:rFonts w:ascii="Times New Roman" w:eastAsia="Times New Roman" w:hAnsi="Times New Roman" w:cs="Times New Roman"/>
                <w:sz w:val="24"/>
                <w:szCs w:val="24"/>
                <w:lang w:eastAsia="lt-LT"/>
              </w:rPr>
              <w:t xml:space="preserve"> </w:t>
            </w:r>
            <w:r w:rsidRPr="00F978BC">
              <w:rPr>
                <w:rFonts w:ascii="Times New Roman" w:eastAsia="Times New Roman" w:hAnsi="Times New Roman" w:cs="Times New Roman"/>
                <w:sz w:val="24"/>
                <w:szCs w:val="24"/>
                <w:lang w:eastAsia="lt-LT"/>
              </w:rPr>
              <w:t>vienetai“</w:t>
            </w:r>
            <w:r w:rsidR="00CB2417" w:rsidRPr="00F978BC">
              <w:rPr>
                <w:rFonts w:ascii="Times New Roman" w:eastAsia="Times New Roman" w:hAnsi="Times New Roman" w:cs="Times New Roman"/>
                <w:sz w:val="24"/>
                <w:szCs w:val="24"/>
                <w:lang w:eastAsia="lt-LT"/>
              </w:rPr>
              <w:t xml:space="preserve"> </w:t>
            </w:r>
            <w:r w:rsidRPr="00F978BC">
              <w:rPr>
                <w:rFonts w:ascii="Times New Roman" w:eastAsia="Times New Roman" w:hAnsi="Times New Roman" w:cs="Times New Roman"/>
                <w:sz w:val="24"/>
                <w:szCs w:val="24"/>
                <w:lang w:eastAsia="lt-LT"/>
              </w:rPr>
              <w:t>medžiaga</w:t>
            </w:r>
            <w:r w:rsidR="00CB2417" w:rsidRPr="00F978BC">
              <w:rPr>
                <w:rFonts w:ascii="Times New Roman" w:eastAsia="Times New Roman" w:hAnsi="Times New Roman" w:cs="Times New Roman"/>
                <w:sz w:val="24"/>
                <w:szCs w:val="24"/>
                <w:lang w:eastAsia="lt-LT"/>
              </w:rPr>
              <w:t xml:space="preserve"> </w:t>
            </w:r>
            <w:r w:rsidRPr="00F978BC">
              <w:rPr>
                <w:rFonts w:ascii="Times New Roman" w:eastAsia="Times New Roman" w:hAnsi="Times New Roman" w:cs="Times New Roman"/>
                <w:sz w:val="24"/>
                <w:szCs w:val="24"/>
                <w:lang w:eastAsia="lt-LT"/>
              </w:rPr>
              <w:t>nagrinėjamos</w:t>
            </w:r>
            <w:r w:rsidR="00CB2417" w:rsidRPr="00F978BC">
              <w:rPr>
                <w:rFonts w:ascii="Times New Roman" w:eastAsia="Times New Roman" w:hAnsi="Times New Roman" w:cs="Times New Roman"/>
                <w:sz w:val="24"/>
                <w:szCs w:val="24"/>
                <w:lang w:eastAsia="lt-LT"/>
              </w:rPr>
              <w:t xml:space="preserve"> </w:t>
            </w:r>
            <w:r w:rsidRPr="00F978BC">
              <w:rPr>
                <w:rFonts w:ascii="Times New Roman" w:eastAsia="Times New Roman" w:hAnsi="Times New Roman" w:cs="Times New Roman"/>
                <w:sz w:val="24"/>
                <w:szCs w:val="24"/>
                <w:lang w:eastAsia="lt-LT"/>
              </w:rPr>
              <w:t>mitybos</w:t>
            </w:r>
            <w:r w:rsidR="00CB2417" w:rsidRPr="00F978BC">
              <w:rPr>
                <w:rFonts w:ascii="Times New Roman" w:eastAsia="Times New Roman" w:hAnsi="Times New Roman" w:cs="Times New Roman"/>
                <w:sz w:val="24"/>
                <w:szCs w:val="24"/>
                <w:lang w:eastAsia="lt-LT"/>
              </w:rPr>
              <w:t xml:space="preserve"> </w:t>
            </w:r>
            <w:r w:rsidRPr="00F978BC">
              <w:rPr>
                <w:rFonts w:ascii="Times New Roman" w:eastAsia="Times New Roman" w:hAnsi="Times New Roman" w:cs="Times New Roman"/>
                <w:sz w:val="24"/>
                <w:szCs w:val="24"/>
                <w:lang w:eastAsia="lt-LT"/>
              </w:rPr>
              <w:t>piramidės.</w:t>
            </w:r>
            <w:r w:rsidR="00CB2417" w:rsidRPr="00F978BC">
              <w:rPr>
                <w:rFonts w:ascii="Times New Roman" w:eastAsia="Times New Roman" w:hAnsi="Times New Roman" w:cs="Times New Roman"/>
                <w:sz w:val="24"/>
                <w:szCs w:val="24"/>
                <w:lang w:eastAsia="lt-LT"/>
              </w:rPr>
              <w:t xml:space="preserve"> </w:t>
            </w:r>
            <w:r w:rsidRPr="00F978BC">
              <w:rPr>
                <w:rFonts w:ascii="Times New Roman" w:eastAsia="Times New Roman" w:hAnsi="Times New Roman" w:cs="Times New Roman"/>
                <w:sz w:val="24"/>
                <w:szCs w:val="24"/>
                <w:lang w:eastAsia="lt-LT"/>
              </w:rPr>
              <w:t>Mokomasi</w:t>
            </w:r>
            <w:r w:rsidR="00CB2417" w:rsidRPr="00F978BC">
              <w:rPr>
                <w:rFonts w:ascii="Times New Roman" w:eastAsia="Times New Roman" w:hAnsi="Times New Roman" w:cs="Times New Roman"/>
                <w:sz w:val="24"/>
                <w:szCs w:val="24"/>
                <w:lang w:eastAsia="lt-LT"/>
              </w:rPr>
              <w:t xml:space="preserve"> </w:t>
            </w:r>
            <w:r w:rsidRPr="00F978BC">
              <w:rPr>
                <w:rFonts w:ascii="Times New Roman" w:eastAsia="Times New Roman" w:hAnsi="Times New Roman" w:cs="Times New Roman"/>
                <w:sz w:val="24"/>
                <w:szCs w:val="24"/>
                <w:lang w:eastAsia="lt-LT"/>
              </w:rPr>
              <w:t>remiantis</w:t>
            </w:r>
            <w:r w:rsidR="00CB2417" w:rsidRPr="00F978BC">
              <w:rPr>
                <w:rFonts w:ascii="Times New Roman" w:eastAsia="Times New Roman" w:hAnsi="Times New Roman" w:cs="Times New Roman"/>
                <w:sz w:val="24"/>
                <w:szCs w:val="24"/>
                <w:lang w:eastAsia="lt-LT"/>
              </w:rPr>
              <w:t xml:space="preserve"> </w:t>
            </w:r>
            <w:r w:rsidRPr="00F978BC">
              <w:rPr>
                <w:rFonts w:ascii="Times New Roman" w:eastAsia="Times New Roman" w:hAnsi="Times New Roman" w:cs="Times New Roman"/>
                <w:sz w:val="24"/>
                <w:szCs w:val="24"/>
                <w:lang w:eastAsia="lt-LT"/>
              </w:rPr>
              <w:t>mitybos</w:t>
            </w:r>
            <w:r w:rsidR="00CB2417" w:rsidRPr="00F978BC">
              <w:rPr>
                <w:rFonts w:ascii="Times New Roman" w:eastAsia="Times New Roman" w:hAnsi="Times New Roman" w:cs="Times New Roman"/>
                <w:sz w:val="24"/>
                <w:szCs w:val="24"/>
                <w:lang w:eastAsia="lt-LT"/>
              </w:rPr>
              <w:t xml:space="preserve"> </w:t>
            </w:r>
            <w:r w:rsidRPr="00F978BC">
              <w:rPr>
                <w:rFonts w:ascii="Times New Roman" w:eastAsia="Times New Roman" w:hAnsi="Times New Roman" w:cs="Times New Roman"/>
                <w:sz w:val="24"/>
                <w:szCs w:val="24"/>
                <w:lang w:eastAsia="lt-LT"/>
              </w:rPr>
              <w:t>piramide įsivertinti savo pusryčių lėkštę.</w:t>
            </w:r>
          </w:p>
        </w:tc>
        <w:tc>
          <w:tcPr>
            <w:tcW w:w="4391" w:type="dxa"/>
            <w:gridSpan w:val="2"/>
            <w:tcMar>
              <w:top w:w="28" w:type="dxa"/>
              <w:left w:w="57" w:type="dxa"/>
              <w:bottom w:w="28" w:type="dxa"/>
              <w:right w:w="57" w:type="dxa"/>
            </w:tcMar>
          </w:tcPr>
          <w:p w14:paraId="550CF04D" w14:textId="72AE5232" w:rsidR="004A3CE4" w:rsidRPr="00F978BC" w:rsidRDefault="00E40978" w:rsidP="00916674">
            <w:pPr>
              <w:spacing w:after="0" w:line="240" w:lineRule="auto"/>
              <w:textAlignment w:val="baseline"/>
              <w:rPr>
                <w:rFonts w:ascii="Times New Roman" w:eastAsia="Times New Roman" w:hAnsi="Times New Roman" w:cs="Times New Roman"/>
                <w:sz w:val="24"/>
                <w:szCs w:val="24"/>
                <w:lang w:eastAsia="lt-LT"/>
              </w:rPr>
            </w:pPr>
            <w:r w:rsidRPr="00F978BC">
              <w:rPr>
                <w:rFonts w:ascii="Times New Roman" w:eastAsia="Times New Roman" w:hAnsi="Times New Roman" w:cs="Times New Roman"/>
                <w:sz w:val="24"/>
                <w:szCs w:val="24"/>
                <w:lang w:eastAsia="lt-LT"/>
              </w:rPr>
              <w:t>Lietuvių</w:t>
            </w:r>
            <w:r w:rsidR="00CB2417" w:rsidRPr="00F978BC">
              <w:rPr>
                <w:rFonts w:ascii="Times New Roman" w:eastAsia="Times New Roman" w:hAnsi="Times New Roman" w:cs="Times New Roman"/>
                <w:sz w:val="24"/>
                <w:szCs w:val="24"/>
                <w:lang w:eastAsia="lt-LT"/>
              </w:rPr>
              <w:t xml:space="preserve"> </w:t>
            </w:r>
            <w:r w:rsidRPr="00F978BC">
              <w:rPr>
                <w:rFonts w:ascii="Times New Roman" w:eastAsia="Times New Roman" w:hAnsi="Times New Roman" w:cs="Times New Roman"/>
                <w:sz w:val="24"/>
                <w:szCs w:val="24"/>
                <w:lang w:eastAsia="lt-LT"/>
              </w:rPr>
              <w:t>kalba</w:t>
            </w:r>
            <w:r w:rsidR="00CB2417" w:rsidRPr="00F978BC">
              <w:rPr>
                <w:rFonts w:ascii="Times New Roman" w:eastAsia="Times New Roman" w:hAnsi="Times New Roman" w:cs="Times New Roman"/>
                <w:sz w:val="24"/>
                <w:szCs w:val="24"/>
                <w:lang w:eastAsia="lt-LT"/>
              </w:rPr>
              <w:t xml:space="preserve"> </w:t>
            </w:r>
            <w:r w:rsidRPr="00F978BC">
              <w:rPr>
                <w:rFonts w:ascii="Times New Roman" w:eastAsia="Times New Roman" w:hAnsi="Times New Roman" w:cs="Times New Roman"/>
                <w:sz w:val="24"/>
                <w:szCs w:val="24"/>
                <w:lang w:eastAsia="lt-LT"/>
              </w:rPr>
              <w:t>(kalbinė</w:t>
            </w:r>
            <w:r w:rsidR="00CB2417" w:rsidRPr="00F978BC">
              <w:rPr>
                <w:rFonts w:ascii="Times New Roman" w:eastAsia="Times New Roman" w:hAnsi="Times New Roman" w:cs="Times New Roman"/>
                <w:sz w:val="24"/>
                <w:szCs w:val="24"/>
                <w:lang w:eastAsia="lt-LT"/>
              </w:rPr>
              <w:t xml:space="preserve"> </w:t>
            </w:r>
            <w:r w:rsidRPr="00F978BC">
              <w:rPr>
                <w:rFonts w:ascii="Times New Roman" w:eastAsia="Times New Roman" w:hAnsi="Times New Roman" w:cs="Times New Roman"/>
                <w:sz w:val="24"/>
                <w:szCs w:val="24"/>
                <w:lang w:eastAsia="lt-LT"/>
              </w:rPr>
              <w:t>raiška,</w:t>
            </w:r>
            <w:r w:rsidR="00CB2417" w:rsidRPr="00F978BC">
              <w:rPr>
                <w:rFonts w:ascii="Times New Roman" w:eastAsia="Times New Roman" w:hAnsi="Times New Roman" w:cs="Times New Roman"/>
                <w:sz w:val="24"/>
                <w:szCs w:val="24"/>
                <w:lang w:eastAsia="lt-LT"/>
              </w:rPr>
              <w:t xml:space="preserve"> </w:t>
            </w:r>
            <w:r w:rsidRPr="00F978BC">
              <w:rPr>
                <w:rFonts w:ascii="Times New Roman" w:eastAsia="Times New Roman" w:hAnsi="Times New Roman" w:cs="Times New Roman"/>
                <w:sz w:val="24"/>
                <w:szCs w:val="24"/>
                <w:lang w:eastAsia="lt-LT"/>
              </w:rPr>
              <w:t>pasakojimas)</w:t>
            </w:r>
            <w:r w:rsidR="002124F0">
              <w:rPr>
                <w:rFonts w:ascii="Times New Roman" w:eastAsia="Times New Roman" w:hAnsi="Times New Roman" w:cs="Times New Roman"/>
                <w:sz w:val="24"/>
                <w:szCs w:val="24"/>
                <w:lang w:eastAsia="lt-LT"/>
              </w:rPr>
              <w:t>;</w:t>
            </w:r>
            <w:r w:rsidRPr="00F978BC">
              <w:rPr>
                <w:rFonts w:ascii="Times New Roman" w:eastAsia="Times New Roman" w:hAnsi="Times New Roman" w:cs="Times New Roman"/>
                <w:sz w:val="24"/>
                <w:szCs w:val="24"/>
                <w:lang w:eastAsia="lt-LT"/>
              </w:rPr>
              <w:t xml:space="preserve"> informatika (duomenų</w:t>
            </w:r>
            <w:r w:rsidR="00CB2417" w:rsidRPr="00F978BC">
              <w:rPr>
                <w:rFonts w:ascii="Times New Roman" w:eastAsia="Times New Roman" w:hAnsi="Times New Roman" w:cs="Times New Roman"/>
                <w:sz w:val="24"/>
                <w:szCs w:val="24"/>
                <w:lang w:eastAsia="lt-LT"/>
              </w:rPr>
              <w:t xml:space="preserve"> </w:t>
            </w:r>
            <w:r w:rsidRPr="00F978BC">
              <w:rPr>
                <w:rFonts w:ascii="Times New Roman" w:eastAsia="Times New Roman" w:hAnsi="Times New Roman" w:cs="Times New Roman"/>
                <w:sz w:val="24"/>
                <w:szCs w:val="24"/>
                <w:lang w:eastAsia="lt-LT"/>
              </w:rPr>
              <w:t>vaizdavimas</w:t>
            </w:r>
            <w:r w:rsidR="00CB2417" w:rsidRPr="00F978BC">
              <w:rPr>
                <w:rFonts w:ascii="Times New Roman" w:eastAsia="Times New Roman" w:hAnsi="Times New Roman" w:cs="Times New Roman"/>
                <w:sz w:val="24"/>
                <w:szCs w:val="24"/>
                <w:lang w:eastAsia="lt-LT"/>
              </w:rPr>
              <w:t xml:space="preserve"> </w:t>
            </w:r>
            <w:r w:rsidRPr="00F978BC">
              <w:rPr>
                <w:rFonts w:ascii="Times New Roman" w:eastAsia="Times New Roman" w:hAnsi="Times New Roman" w:cs="Times New Roman"/>
                <w:sz w:val="24"/>
                <w:szCs w:val="24"/>
                <w:lang w:eastAsia="lt-LT"/>
              </w:rPr>
              <w:t>piešiniais,</w:t>
            </w:r>
            <w:r w:rsidR="00CB2417" w:rsidRPr="00F978BC">
              <w:rPr>
                <w:rFonts w:ascii="Times New Roman" w:eastAsia="Times New Roman" w:hAnsi="Times New Roman" w:cs="Times New Roman"/>
                <w:sz w:val="24"/>
                <w:szCs w:val="24"/>
                <w:lang w:eastAsia="lt-LT"/>
              </w:rPr>
              <w:t xml:space="preserve"> </w:t>
            </w:r>
            <w:r w:rsidRPr="00F978BC">
              <w:rPr>
                <w:rFonts w:ascii="Times New Roman" w:eastAsia="Times New Roman" w:hAnsi="Times New Roman" w:cs="Times New Roman"/>
                <w:sz w:val="24"/>
                <w:szCs w:val="24"/>
                <w:lang w:eastAsia="lt-LT"/>
              </w:rPr>
              <w:t>diagramomis)</w:t>
            </w:r>
            <w:r w:rsidR="002124F0">
              <w:rPr>
                <w:rFonts w:ascii="Times New Roman" w:eastAsia="Times New Roman" w:hAnsi="Times New Roman" w:cs="Times New Roman"/>
                <w:sz w:val="24"/>
                <w:szCs w:val="24"/>
                <w:lang w:eastAsia="lt-LT"/>
              </w:rPr>
              <w:t>;</w:t>
            </w:r>
            <w:r w:rsidR="00CB2417" w:rsidRPr="00F978BC">
              <w:rPr>
                <w:rFonts w:ascii="Times New Roman" w:eastAsia="Times New Roman" w:hAnsi="Times New Roman" w:cs="Times New Roman"/>
                <w:sz w:val="24"/>
                <w:szCs w:val="24"/>
                <w:lang w:eastAsia="lt-LT"/>
              </w:rPr>
              <w:t xml:space="preserve"> </w:t>
            </w:r>
            <w:r w:rsidRPr="00F978BC">
              <w:rPr>
                <w:rFonts w:ascii="Times New Roman" w:eastAsia="Times New Roman" w:hAnsi="Times New Roman" w:cs="Times New Roman"/>
                <w:sz w:val="24"/>
                <w:szCs w:val="24"/>
                <w:lang w:eastAsia="lt-LT"/>
              </w:rPr>
              <w:t>technologijos</w:t>
            </w:r>
            <w:r w:rsidR="00CB2417" w:rsidRPr="00F978BC">
              <w:rPr>
                <w:rFonts w:ascii="Times New Roman" w:eastAsia="Times New Roman" w:hAnsi="Times New Roman" w:cs="Times New Roman"/>
                <w:sz w:val="24"/>
                <w:szCs w:val="24"/>
                <w:lang w:eastAsia="lt-LT"/>
              </w:rPr>
              <w:t xml:space="preserve"> </w:t>
            </w:r>
            <w:r w:rsidRPr="00F978BC">
              <w:rPr>
                <w:rFonts w:ascii="Times New Roman" w:eastAsia="Times New Roman" w:hAnsi="Times New Roman" w:cs="Times New Roman"/>
                <w:sz w:val="24"/>
                <w:szCs w:val="24"/>
                <w:lang w:eastAsia="lt-LT"/>
              </w:rPr>
              <w:t>(mityba)</w:t>
            </w:r>
            <w:r w:rsidR="002124F0">
              <w:rPr>
                <w:rFonts w:ascii="Times New Roman" w:eastAsia="Times New Roman" w:hAnsi="Times New Roman" w:cs="Times New Roman"/>
                <w:sz w:val="24"/>
                <w:szCs w:val="24"/>
                <w:lang w:eastAsia="lt-LT"/>
              </w:rPr>
              <w:t>;</w:t>
            </w:r>
            <w:r w:rsidRPr="00F978BC">
              <w:rPr>
                <w:rFonts w:ascii="Times New Roman" w:eastAsia="Times New Roman" w:hAnsi="Times New Roman" w:cs="Times New Roman"/>
                <w:sz w:val="24"/>
                <w:szCs w:val="24"/>
                <w:lang w:eastAsia="lt-LT"/>
              </w:rPr>
              <w:t xml:space="preserve"> dailė (dailės</w:t>
            </w:r>
            <w:r w:rsidR="00CB2417" w:rsidRPr="00F978BC">
              <w:rPr>
                <w:rFonts w:ascii="Times New Roman" w:eastAsia="Times New Roman" w:hAnsi="Times New Roman" w:cs="Times New Roman"/>
                <w:sz w:val="24"/>
                <w:szCs w:val="24"/>
                <w:lang w:eastAsia="lt-LT"/>
              </w:rPr>
              <w:t xml:space="preserve"> </w:t>
            </w:r>
            <w:r w:rsidRPr="00F978BC">
              <w:rPr>
                <w:rFonts w:ascii="Times New Roman" w:eastAsia="Times New Roman" w:hAnsi="Times New Roman" w:cs="Times New Roman"/>
                <w:sz w:val="24"/>
                <w:szCs w:val="24"/>
                <w:lang w:eastAsia="lt-LT"/>
              </w:rPr>
              <w:t>technikos:</w:t>
            </w:r>
            <w:r w:rsidR="00CB2417" w:rsidRPr="00F978BC">
              <w:rPr>
                <w:rFonts w:ascii="Times New Roman" w:eastAsia="Times New Roman" w:hAnsi="Times New Roman" w:cs="Times New Roman"/>
                <w:sz w:val="24"/>
                <w:szCs w:val="24"/>
                <w:lang w:eastAsia="lt-LT"/>
              </w:rPr>
              <w:t xml:space="preserve"> </w:t>
            </w:r>
            <w:r w:rsidRPr="00F978BC">
              <w:rPr>
                <w:rFonts w:ascii="Times New Roman" w:eastAsia="Times New Roman" w:hAnsi="Times New Roman" w:cs="Times New Roman"/>
                <w:sz w:val="24"/>
                <w:szCs w:val="24"/>
                <w:lang w:eastAsia="lt-LT"/>
              </w:rPr>
              <w:t>raiška</w:t>
            </w:r>
            <w:r w:rsidR="00CB2417" w:rsidRPr="00F978BC">
              <w:rPr>
                <w:rFonts w:ascii="Times New Roman" w:eastAsia="Times New Roman" w:hAnsi="Times New Roman" w:cs="Times New Roman"/>
                <w:sz w:val="24"/>
                <w:szCs w:val="24"/>
                <w:lang w:eastAsia="lt-LT"/>
              </w:rPr>
              <w:t xml:space="preserve"> </w:t>
            </w:r>
            <w:r w:rsidRPr="00F978BC">
              <w:rPr>
                <w:rFonts w:ascii="Times New Roman" w:eastAsia="Times New Roman" w:hAnsi="Times New Roman" w:cs="Times New Roman"/>
                <w:sz w:val="24"/>
                <w:szCs w:val="24"/>
                <w:lang w:eastAsia="lt-LT"/>
              </w:rPr>
              <w:t>plokštumoje).</w:t>
            </w:r>
          </w:p>
        </w:tc>
      </w:tr>
      <w:tr w:rsidR="00FA200F" w:rsidRPr="00F978BC" w14:paraId="3AB66751" w14:textId="77777777" w:rsidTr="005903E2">
        <w:tc>
          <w:tcPr>
            <w:tcW w:w="1557" w:type="dxa"/>
            <w:tcMar>
              <w:top w:w="28" w:type="dxa"/>
              <w:left w:w="57" w:type="dxa"/>
              <w:bottom w:w="28" w:type="dxa"/>
              <w:right w:w="57" w:type="dxa"/>
            </w:tcMar>
          </w:tcPr>
          <w:p w14:paraId="76AABD61" w14:textId="6EB8F8CC" w:rsidR="002750FD" w:rsidRPr="00F978BC" w:rsidRDefault="00242A76" w:rsidP="00916674">
            <w:pPr>
              <w:spacing w:after="0" w:line="240" w:lineRule="auto"/>
              <w:textAlignment w:val="baseline"/>
              <w:rPr>
                <w:rFonts w:ascii="Times New Roman" w:eastAsia="Times New Roman" w:hAnsi="Times New Roman" w:cs="Times New Roman"/>
                <w:sz w:val="24"/>
                <w:szCs w:val="24"/>
                <w:lang w:eastAsia="lt-LT"/>
              </w:rPr>
            </w:pPr>
            <w:r w:rsidRPr="00F978BC">
              <w:rPr>
                <w:rFonts w:ascii="Times New Roman" w:eastAsia="Times New Roman" w:hAnsi="Times New Roman" w:cs="Times New Roman"/>
                <w:sz w:val="24"/>
                <w:szCs w:val="24"/>
                <w:lang w:eastAsia="lt-LT"/>
              </w:rPr>
              <w:t>27.2.1.</w:t>
            </w:r>
            <w:r w:rsidR="00A83F05">
              <w:rPr>
                <w:rFonts w:ascii="Times New Roman" w:eastAsia="Times New Roman" w:hAnsi="Times New Roman" w:cs="Times New Roman"/>
                <w:sz w:val="24"/>
                <w:szCs w:val="24"/>
                <w:lang w:eastAsia="lt-LT"/>
              </w:rPr>
              <w:t xml:space="preserve"> </w:t>
            </w:r>
            <w:r w:rsidRPr="00F978BC">
              <w:rPr>
                <w:rFonts w:ascii="Times New Roman" w:eastAsia="Times New Roman" w:hAnsi="Times New Roman" w:cs="Times New Roman"/>
                <w:sz w:val="24"/>
                <w:szCs w:val="24"/>
                <w:lang w:eastAsia="lt-LT"/>
              </w:rPr>
              <w:t>Augalai.</w:t>
            </w:r>
          </w:p>
        </w:tc>
        <w:tc>
          <w:tcPr>
            <w:tcW w:w="4251" w:type="dxa"/>
            <w:tcMar>
              <w:top w:w="28" w:type="dxa"/>
              <w:left w:w="57" w:type="dxa"/>
              <w:bottom w:w="28" w:type="dxa"/>
              <w:right w:w="57" w:type="dxa"/>
            </w:tcMar>
          </w:tcPr>
          <w:p w14:paraId="0F301778" w14:textId="7DD92ED2" w:rsidR="002750FD" w:rsidRPr="00F978BC" w:rsidRDefault="00A83F05" w:rsidP="00916674">
            <w:pPr>
              <w:spacing w:after="0" w:line="240" w:lineRule="auto"/>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D</w:t>
            </w:r>
            <w:r w:rsidR="00682283" w:rsidRPr="00F978BC">
              <w:rPr>
                <w:rFonts w:ascii="Times New Roman" w:eastAsia="Times New Roman" w:hAnsi="Times New Roman" w:cs="Times New Roman"/>
                <w:sz w:val="24"/>
                <w:szCs w:val="24"/>
                <w:lang w:eastAsia="lt-LT"/>
              </w:rPr>
              <w:t>arbas porose</w:t>
            </w:r>
            <w:r>
              <w:rPr>
                <w:rFonts w:ascii="Times New Roman" w:eastAsia="Times New Roman" w:hAnsi="Times New Roman" w:cs="Times New Roman"/>
                <w:sz w:val="24"/>
                <w:szCs w:val="24"/>
                <w:lang w:eastAsia="lt-LT"/>
              </w:rPr>
              <w:t xml:space="preserve"> kuriant</w:t>
            </w:r>
            <w:r w:rsidR="00682283" w:rsidRPr="00F978BC">
              <w:rPr>
                <w:rFonts w:ascii="Times New Roman" w:eastAsia="Times New Roman" w:hAnsi="Times New Roman" w:cs="Times New Roman"/>
                <w:sz w:val="24"/>
                <w:szCs w:val="24"/>
                <w:lang w:eastAsia="lt-LT"/>
              </w:rPr>
              <w:t xml:space="preserve"> minčių</w:t>
            </w:r>
            <w:r w:rsidR="00C15078" w:rsidRPr="00F978BC">
              <w:rPr>
                <w:rFonts w:ascii="Times New Roman" w:eastAsia="Times New Roman" w:hAnsi="Times New Roman" w:cs="Times New Roman"/>
                <w:sz w:val="24"/>
                <w:szCs w:val="24"/>
                <w:lang w:eastAsia="lt-LT"/>
              </w:rPr>
              <w:t xml:space="preserve"> </w:t>
            </w:r>
            <w:r w:rsidR="00682283" w:rsidRPr="00F978BC">
              <w:rPr>
                <w:rFonts w:ascii="Times New Roman" w:eastAsia="Times New Roman" w:hAnsi="Times New Roman" w:cs="Times New Roman"/>
                <w:sz w:val="24"/>
                <w:szCs w:val="24"/>
                <w:lang w:eastAsia="lt-LT"/>
              </w:rPr>
              <w:t>žemėlap</w:t>
            </w:r>
            <w:r>
              <w:rPr>
                <w:rFonts w:ascii="Times New Roman" w:eastAsia="Times New Roman" w:hAnsi="Times New Roman" w:cs="Times New Roman"/>
                <w:sz w:val="24"/>
                <w:szCs w:val="24"/>
                <w:lang w:eastAsia="lt-LT"/>
              </w:rPr>
              <w:t>į</w:t>
            </w:r>
            <w:r w:rsidR="00682283" w:rsidRPr="00F978BC">
              <w:rPr>
                <w:rFonts w:ascii="Times New Roman" w:eastAsia="Times New Roman" w:hAnsi="Times New Roman" w:cs="Times New Roman"/>
                <w:sz w:val="24"/>
                <w:szCs w:val="24"/>
                <w:lang w:eastAsia="lt-LT"/>
              </w:rPr>
              <w:t xml:space="preserve"> „Medžiai, krūmai, žolės“. Ekskursija</w:t>
            </w:r>
            <w:r w:rsidR="00C15078" w:rsidRPr="00F978BC">
              <w:rPr>
                <w:rFonts w:ascii="Times New Roman" w:eastAsia="Times New Roman" w:hAnsi="Times New Roman" w:cs="Times New Roman"/>
                <w:sz w:val="24"/>
                <w:szCs w:val="24"/>
                <w:lang w:eastAsia="lt-LT"/>
              </w:rPr>
              <w:t xml:space="preserve"> </w:t>
            </w:r>
            <w:r w:rsidR="00682283" w:rsidRPr="00F978BC">
              <w:rPr>
                <w:rFonts w:ascii="Times New Roman" w:eastAsia="Times New Roman" w:hAnsi="Times New Roman" w:cs="Times New Roman"/>
                <w:sz w:val="24"/>
                <w:szCs w:val="24"/>
                <w:lang w:eastAsia="lt-LT"/>
              </w:rPr>
              <w:t>į gamtą (mokyklos kiem</w:t>
            </w:r>
            <w:r>
              <w:rPr>
                <w:rFonts w:ascii="Times New Roman" w:eastAsia="Times New Roman" w:hAnsi="Times New Roman" w:cs="Times New Roman"/>
                <w:sz w:val="24"/>
                <w:szCs w:val="24"/>
                <w:lang w:eastAsia="lt-LT"/>
              </w:rPr>
              <w:t>ą</w:t>
            </w:r>
            <w:r w:rsidR="00682283" w:rsidRPr="00F978BC">
              <w:rPr>
                <w:rFonts w:ascii="Times New Roman" w:eastAsia="Times New Roman" w:hAnsi="Times New Roman" w:cs="Times New Roman"/>
                <w:sz w:val="24"/>
                <w:szCs w:val="24"/>
                <w:lang w:eastAsia="lt-LT"/>
              </w:rPr>
              <w:t>, miesto park</w:t>
            </w:r>
            <w:r>
              <w:rPr>
                <w:rFonts w:ascii="Times New Roman" w:eastAsia="Times New Roman" w:hAnsi="Times New Roman" w:cs="Times New Roman"/>
                <w:sz w:val="24"/>
                <w:szCs w:val="24"/>
                <w:lang w:eastAsia="lt-LT"/>
              </w:rPr>
              <w:t>ą</w:t>
            </w:r>
            <w:r w:rsidR="00682283" w:rsidRPr="00F978BC">
              <w:rPr>
                <w:rFonts w:ascii="Times New Roman" w:eastAsia="Times New Roman" w:hAnsi="Times New Roman" w:cs="Times New Roman"/>
                <w:sz w:val="24"/>
                <w:szCs w:val="24"/>
                <w:lang w:eastAsia="lt-LT"/>
              </w:rPr>
              <w:t>,</w:t>
            </w:r>
            <w:r w:rsidR="00C15078" w:rsidRPr="00F978BC">
              <w:rPr>
                <w:rFonts w:ascii="Times New Roman" w:eastAsia="Times New Roman" w:hAnsi="Times New Roman" w:cs="Times New Roman"/>
                <w:sz w:val="24"/>
                <w:szCs w:val="24"/>
                <w:lang w:eastAsia="lt-LT"/>
              </w:rPr>
              <w:t xml:space="preserve"> </w:t>
            </w:r>
            <w:r w:rsidR="00682283" w:rsidRPr="00F978BC">
              <w:rPr>
                <w:rFonts w:ascii="Times New Roman" w:eastAsia="Times New Roman" w:hAnsi="Times New Roman" w:cs="Times New Roman"/>
                <w:sz w:val="24"/>
                <w:szCs w:val="24"/>
                <w:lang w:eastAsia="lt-LT"/>
              </w:rPr>
              <w:t>mišk</w:t>
            </w:r>
            <w:r>
              <w:rPr>
                <w:rFonts w:ascii="Times New Roman" w:eastAsia="Times New Roman" w:hAnsi="Times New Roman" w:cs="Times New Roman"/>
                <w:sz w:val="24"/>
                <w:szCs w:val="24"/>
                <w:lang w:eastAsia="lt-LT"/>
              </w:rPr>
              <w:t>ą</w:t>
            </w:r>
            <w:r w:rsidR="00682283" w:rsidRPr="00F978BC">
              <w:rPr>
                <w:rFonts w:ascii="Times New Roman" w:eastAsia="Times New Roman" w:hAnsi="Times New Roman" w:cs="Times New Roman"/>
                <w:sz w:val="24"/>
                <w:szCs w:val="24"/>
                <w:lang w:eastAsia="lt-LT"/>
              </w:rPr>
              <w:t>). Mokiniai gali naudotis „</w:t>
            </w:r>
            <w:proofErr w:type="spellStart"/>
            <w:r w:rsidR="00682283" w:rsidRPr="00F978BC">
              <w:rPr>
                <w:rFonts w:ascii="Times New Roman" w:eastAsia="Times New Roman" w:hAnsi="Times New Roman" w:cs="Times New Roman"/>
                <w:sz w:val="24"/>
                <w:szCs w:val="24"/>
                <w:lang w:eastAsia="lt-LT"/>
              </w:rPr>
              <w:t>iNaturalist</w:t>
            </w:r>
            <w:proofErr w:type="spellEnd"/>
            <w:r w:rsidR="00682283" w:rsidRPr="00F978BC">
              <w:rPr>
                <w:rFonts w:ascii="Times New Roman" w:eastAsia="Times New Roman" w:hAnsi="Times New Roman" w:cs="Times New Roman"/>
                <w:sz w:val="24"/>
                <w:szCs w:val="24"/>
                <w:lang w:eastAsia="lt-LT"/>
              </w:rPr>
              <w:t>“</w:t>
            </w:r>
            <w:r w:rsidR="00C15078" w:rsidRPr="00F978BC">
              <w:rPr>
                <w:rFonts w:ascii="Times New Roman" w:eastAsia="Times New Roman" w:hAnsi="Times New Roman" w:cs="Times New Roman"/>
                <w:sz w:val="24"/>
                <w:szCs w:val="24"/>
                <w:lang w:eastAsia="lt-LT"/>
              </w:rPr>
              <w:t xml:space="preserve"> </w:t>
            </w:r>
            <w:r w:rsidR="00682283" w:rsidRPr="00F978BC">
              <w:rPr>
                <w:rFonts w:ascii="Times New Roman" w:eastAsia="Times New Roman" w:hAnsi="Times New Roman" w:cs="Times New Roman"/>
                <w:sz w:val="24"/>
                <w:szCs w:val="24"/>
                <w:lang w:eastAsia="lt-LT"/>
              </w:rPr>
              <w:t xml:space="preserve">programėle ir atpažinti </w:t>
            </w:r>
            <w:r w:rsidR="00C15078" w:rsidRPr="00F978BC">
              <w:rPr>
                <w:rFonts w:ascii="Times New Roman" w:eastAsia="Times New Roman" w:hAnsi="Times New Roman" w:cs="Times New Roman"/>
                <w:sz w:val="24"/>
                <w:szCs w:val="24"/>
                <w:lang w:eastAsia="lt-LT"/>
              </w:rPr>
              <w:t>a</w:t>
            </w:r>
            <w:r w:rsidR="00682283" w:rsidRPr="00F978BC">
              <w:rPr>
                <w:rFonts w:ascii="Times New Roman" w:eastAsia="Times New Roman" w:hAnsi="Times New Roman" w:cs="Times New Roman"/>
                <w:sz w:val="24"/>
                <w:szCs w:val="24"/>
                <w:lang w:eastAsia="lt-LT"/>
              </w:rPr>
              <w:t>ugalus. Mokiniams</w:t>
            </w:r>
            <w:r w:rsidR="00C15078" w:rsidRPr="00F978BC">
              <w:rPr>
                <w:rFonts w:ascii="Times New Roman" w:eastAsia="Times New Roman" w:hAnsi="Times New Roman" w:cs="Times New Roman"/>
                <w:sz w:val="24"/>
                <w:szCs w:val="24"/>
                <w:lang w:eastAsia="lt-LT"/>
              </w:rPr>
              <w:t xml:space="preserve"> </w:t>
            </w:r>
            <w:r w:rsidR="00682283" w:rsidRPr="00F978BC">
              <w:rPr>
                <w:rFonts w:ascii="Times New Roman" w:eastAsia="Times New Roman" w:hAnsi="Times New Roman" w:cs="Times New Roman"/>
                <w:sz w:val="24"/>
                <w:szCs w:val="24"/>
                <w:lang w:eastAsia="lt-LT"/>
              </w:rPr>
              <w:t>galima pasiūlyti dirbti su augalų paveikslėliais ar</w:t>
            </w:r>
            <w:r w:rsidR="00C15078" w:rsidRPr="00F978BC">
              <w:rPr>
                <w:rFonts w:ascii="Times New Roman" w:eastAsia="Times New Roman" w:hAnsi="Times New Roman" w:cs="Times New Roman"/>
                <w:sz w:val="24"/>
                <w:szCs w:val="24"/>
                <w:lang w:eastAsia="lt-LT"/>
              </w:rPr>
              <w:t xml:space="preserve"> </w:t>
            </w:r>
            <w:r w:rsidR="00682283" w:rsidRPr="00F978BC">
              <w:rPr>
                <w:rFonts w:ascii="Times New Roman" w:eastAsia="Times New Roman" w:hAnsi="Times New Roman" w:cs="Times New Roman"/>
                <w:sz w:val="24"/>
                <w:szCs w:val="24"/>
                <w:lang w:eastAsia="lt-LT"/>
              </w:rPr>
              <w:t>interneto svetainių medžiaga, augalų paveikslų</w:t>
            </w:r>
            <w:r w:rsidR="00C15078" w:rsidRPr="00F978BC">
              <w:rPr>
                <w:rFonts w:ascii="Times New Roman" w:eastAsia="Times New Roman" w:hAnsi="Times New Roman" w:cs="Times New Roman"/>
                <w:sz w:val="24"/>
                <w:szCs w:val="24"/>
                <w:lang w:eastAsia="lt-LT"/>
              </w:rPr>
              <w:t xml:space="preserve"> </w:t>
            </w:r>
            <w:r w:rsidR="00682283" w:rsidRPr="00F978BC">
              <w:rPr>
                <w:rFonts w:ascii="Times New Roman" w:eastAsia="Times New Roman" w:hAnsi="Times New Roman" w:cs="Times New Roman"/>
                <w:sz w:val="24"/>
                <w:szCs w:val="24"/>
                <w:lang w:eastAsia="lt-LT"/>
              </w:rPr>
              <w:t>dėlionėmis. Aukštesni</w:t>
            </w:r>
            <w:r w:rsidR="00574102" w:rsidRPr="00F978BC">
              <w:rPr>
                <w:rFonts w:ascii="Times New Roman" w:eastAsia="Times New Roman" w:hAnsi="Times New Roman" w:cs="Times New Roman"/>
                <w:sz w:val="24"/>
                <w:szCs w:val="24"/>
                <w:lang w:eastAsia="lt-LT"/>
              </w:rPr>
              <w:t>ojo</w:t>
            </w:r>
            <w:r w:rsidR="00682283" w:rsidRPr="00F978BC">
              <w:rPr>
                <w:rFonts w:ascii="Times New Roman" w:eastAsia="Times New Roman" w:hAnsi="Times New Roman" w:cs="Times New Roman"/>
                <w:sz w:val="24"/>
                <w:szCs w:val="24"/>
                <w:lang w:eastAsia="lt-LT"/>
              </w:rPr>
              <w:t xml:space="preserve"> </w:t>
            </w:r>
            <w:r w:rsidR="00C15078" w:rsidRPr="00F978BC">
              <w:rPr>
                <w:rFonts w:ascii="Times New Roman" w:eastAsia="Times New Roman" w:hAnsi="Times New Roman" w:cs="Times New Roman"/>
                <w:sz w:val="24"/>
                <w:szCs w:val="24"/>
                <w:lang w:eastAsia="lt-LT"/>
              </w:rPr>
              <w:t>pasiekimų</w:t>
            </w:r>
            <w:r w:rsidR="00574102" w:rsidRPr="00F978BC">
              <w:rPr>
                <w:rFonts w:ascii="Times New Roman" w:eastAsia="Times New Roman" w:hAnsi="Times New Roman" w:cs="Times New Roman"/>
                <w:sz w:val="24"/>
                <w:szCs w:val="24"/>
                <w:lang w:eastAsia="lt-LT"/>
              </w:rPr>
              <w:t xml:space="preserve"> lygio</w:t>
            </w:r>
            <w:r w:rsidR="00682283" w:rsidRPr="00F978BC">
              <w:rPr>
                <w:rFonts w:ascii="Times New Roman" w:eastAsia="Times New Roman" w:hAnsi="Times New Roman" w:cs="Times New Roman"/>
                <w:sz w:val="24"/>
                <w:szCs w:val="24"/>
                <w:lang w:eastAsia="lt-LT"/>
              </w:rPr>
              <w:t xml:space="preserve"> mokiniai gali sudaryti</w:t>
            </w:r>
            <w:r w:rsidR="00C15078" w:rsidRPr="00F978BC">
              <w:rPr>
                <w:rFonts w:ascii="Times New Roman" w:eastAsia="Times New Roman" w:hAnsi="Times New Roman" w:cs="Times New Roman"/>
                <w:sz w:val="24"/>
                <w:szCs w:val="24"/>
                <w:lang w:eastAsia="lt-LT"/>
              </w:rPr>
              <w:t xml:space="preserve"> </w:t>
            </w:r>
            <w:r w:rsidR="00682283" w:rsidRPr="00F978BC">
              <w:rPr>
                <w:rFonts w:ascii="Times New Roman" w:eastAsia="Times New Roman" w:hAnsi="Times New Roman" w:cs="Times New Roman"/>
                <w:sz w:val="24"/>
                <w:szCs w:val="24"/>
                <w:lang w:eastAsia="lt-LT"/>
              </w:rPr>
              <w:t>artimos aplinkos augalų atlasą.</w:t>
            </w:r>
          </w:p>
        </w:tc>
        <w:tc>
          <w:tcPr>
            <w:tcW w:w="4391" w:type="dxa"/>
            <w:gridSpan w:val="2"/>
            <w:tcMar>
              <w:top w:w="28" w:type="dxa"/>
              <w:left w:w="57" w:type="dxa"/>
              <w:bottom w:w="28" w:type="dxa"/>
              <w:right w:w="57" w:type="dxa"/>
            </w:tcMar>
          </w:tcPr>
          <w:p w14:paraId="739F20B3" w14:textId="1C3E4846" w:rsidR="002750FD" w:rsidRPr="00F978BC" w:rsidRDefault="00BF5159" w:rsidP="00916674">
            <w:pPr>
              <w:spacing w:after="0" w:line="240" w:lineRule="auto"/>
              <w:textAlignment w:val="baseline"/>
              <w:rPr>
                <w:rFonts w:ascii="Times New Roman" w:eastAsia="Times New Roman" w:hAnsi="Times New Roman" w:cs="Times New Roman"/>
                <w:sz w:val="24"/>
                <w:szCs w:val="24"/>
                <w:lang w:eastAsia="lt-LT"/>
              </w:rPr>
            </w:pPr>
            <w:r w:rsidRPr="00F978BC">
              <w:rPr>
                <w:rFonts w:ascii="Times New Roman" w:eastAsia="Times New Roman" w:hAnsi="Times New Roman" w:cs="Times New Roman"/>
                <w:sz w:val="24"/>
                <w:szCs w:val="24"/>
                <w:lang w:eastAsia="lt-LT"/>
              </w:rPr>
              <w:t>Lietuvių</w:t>
            </w:r>
            <w:r w:rsidR="00A262F3" w:rsidRPr="00F978BC">
              <w:rPr>
                <w:rFonts w:ascii="Times New Roman" w:eastAsia="Times New Roman" w:hAnsi="Times New Roman" w:cs="Times New Roman"/>
                <w:sz w:val="24"/>
                <w:szCs w:val="24"/>
                <w:lang w:eastAsia="lt-LT"/>
              </w:rPr>
              <w:t xml:space="preserve"> </w:t>
            </w:r>
            <w:r w:rsidRPr="00F978BC">
              <w:rPr>
                <w:rFonts w:ascii="Times New Roman" w:eastAsia="Times New Roman" w:hAnsi="Times New Roman" w:cs="Times New Roman"/>
                <w:sz w:val="24"/>
                <w:szCs w:val="24"/>
                <w:lang w:eastAsia="lt-LT"/>
              </w:rPr>
              <w:t>kalba</w:t>
            </w:r>
            <w:r w:rsidR="00E3122A">
              <w:rPr>
                <w:rFonts w:ascii="Times New Roman" w:eastAsia="Times New Roman" w:hAnsi="Times New Roman" w:cs="Times New Roman"/>
                <w:sz w:val="24"/>
                <w:szCs w:val="24"/>
                <w:lang w:eastAsia="lt-LT"/>
              </w:rPr>
              <w:t xml:space="preserve"> </w:t>
            </w:r>
            <w:r w:rsidRPr="00F978BC">
              <w:rPr>
                <w:rFonts w:ascii="Times New Roman" w:eastAsia="Times New Roman" w:hAnsi="Times New Roman" w:cs="Times New Roman"/>
                <w:sz w:val="24"/>
                <w:szCs w:val="24"/>
                <w:lang w:eastAsia="lt-LT"/>
              </w:rPr>
              <w:t>(kalbinė</w:t>
            </w:r>
            <w:r w:rsidR="00A262F3" w:rsidRPr="00F978BC">
              <w:rPr>
                <w:rFonts w:ascii="Times New Roman" w:eastAsia="Times New Roman" w:hAnsi="Times New Roman" w:cs="Times New Roman"/>
                <w:sz w:val="24"/>
                <w:szCs w:val="24"/>
                <w:lang w:eastAsia="lt-LT"/>
              </w:rPr>
              <w:t xml:space="preserve"> </w:t>
            </w:r>
            <w:r w:rsidRPr="00F978BC">
              <w:rPr>
                <w:rFonts w:ascii="Times New Roman" w:eastAsia="Times New Roman" w:hAnsi="Times New Roman" w:cs="Times New Roman"/>
                <w:sz w:val="24"/>
                <w:szCs w:val="24"/>
                <w:lang w:eastAsia="lt-LT"/>
              </w:rPr>
              <w:t>raiška,</w:t>
            </w:r>
            <w:r w:rsidR="00A262F3" w:rsidRPr="00F978BC">
              <w:rPr>
                <w:rFonts w:ascii="Times New Roman" w:eastAsia="Times New Roman" w:hAnsi="Times New Roman" w:cs="Times New Roman"/>
                <w:sz w:val="24"/>
                <w:szCs w:val="24"/>
                <w:lang w:eastAsia="lt-LT"/>
              </w:rPr>
              <w:t xml:space="preserve"> </w:t>
            </w:r>
            <w:r w:rsidRPr="00F978BC">
              <w:rPr>
                <w:rFonts w:ascii="Times New Roman" w:eastAsia="Times New Roman" w:hAnsi="Times New Roman" w:cs="Times New Roman"/>
                <w:sz w:val="24"/>
                <w:szCs w:val="24"/>
                <w:lang w:eastAsia="lt-LT"/>
              </w:rPr>
              <w:t>pasakojimas)</w:t>
            </w:r>
            <w:r w:rsidR="00B608B9">
              <w:rPr>
                <w:rFonts w:ascii="Times New Roman" w:eastAsia="Times New Roman" w:hAnsi="Times New Roman" w:cs="Times New Roman"/>
                <w:sz w:val="24"/>
                <w:szCs w:val="24"/>
                <w:lang w:eastAsia="lt-LT"/>
              </w:rPr>
              <w:t>;</w:t>
            </w:r>
            <w:r w:rsidR="00A262F3" w:rsidRPr="00F978BC">
              <w:rPr>
                <w:rFonts w:ascii="Times New Roman" w:eastAsia="Times New Roman" w:hAnsi="Times New Roman" w:cs="Times New Roman"/>
                <w:sz w:val="24"/>
                <w:szCs w:val="24"/>
                <w:lang w:eastAsia="lt-LT"/>
              </w:rPr>
              <w:t xml:space="preserve"> </w:t>
            </w:r>
            <w:r w:rsidRPr="00F978BC">
              <w:rPr>
                <w:rFonts w:ascii="Times New Roman" w:eastAsia="Times New Roman" w:hAnsi="Times New Roman" w:cs="Times New Roman"/>
                <w:sz w:val="24"/>
                <w:szCs w:val="24"/>
                <w:lang w:eastAsia="lt-LT"/>
              </w:rPr>
              <w:t>informatika</w:t>
            </w:r>
            <w:r w:rsidR="00A262F3" w:rsidRPr="00F978BC">
              <w:rPr>
                <w:rFonts w:ascii="Times New Roman" w:eastAsia="Times New Roman" w:hAnsi="Times New Roman" w:cs="Times New Roman"/>
                <w:sz w:val="24"/>
                <w:szCs w:val="24"/>
                <w:lang w:eastAsia="lt-LT"/>
              </w:rPr>
              <w:t xml:space="preserve"> </w:t>
            </w:r>
            <w:r w:rsidRPr="00F978BC">
              <w:rPr>
                <w:rFonts w:ascii="Times New Roman" w:eastAsia="Times New Roman" w:hAnsi="Times New Roman" w:cs="Times New Roman"/>
                <w:sz w:val="24"/>
                <w:szCs w:val="24"/>
                <w:lang w:eastAsia="lt-LT"/>
              </w:rPr>
              <w:t>(skaitmeninio</w:t>
            </w:r>
            <w:r w:rsidR="00A262F3" w:rsidRPr="00F978BC">
              <w:rPr>
                <w:rFonts w:ascii="Times New Roman" w:eastAsia="Times New Roman" w:hAnsi="Times New Roman" w:cs="Times New Roman"/>
                <w:sz w:val="24"/>
                <w:szCs w:val="24"/>
                <w:lang w:eastAsia="lt-LT"/>
              </w:rPr>
              <w:t xml:space="preserve"> </w:t>
            </w:r>
            <w:r w:rsidRPr="00F978BC">
              <w:rPr>
                <w:rFonts w:ascii="Times New Roman" w:eastAsia="Times New Roman" w:hAnsi="Times New Roman" w:cs="Times New Roman"/>
                <w:sz w:val="24"/>
                <w:szCs w:val="24"/>
                <w:lang w:eastAsia="lt-LT"/>
              </w:rPr>
              <w:t>turinio</w:t>
            </w:r>
            <w:r w:rsidR="00A262F3" w:rsidRPr="00F978BC">
              <w:rPr>
                <w:rFonts w:ascii="Times New Roman" w:eastAsia="Times New Roman" w:hAnsi="Times New Roman" w:cs="Times New Roman"/>
                <w:sz w:val="24"/>
                <w:szCs w:val="24"/>
                <w:lang w:eastAsia="lt-LT"/>
              </w:rPr>
              <w:t xml:space="preserve"> </w:t>
            </w:r>
            <w:r w:rsidRPr="00F978BC">
              <w:rPr>
                <w:rFonts w:ascii="Times New Roman" w:eastAsia="Times New Roman" w:hAnsi="Times New Roman" w:cs="Times New Roman"/>
                <w:sz w:val="24"/>
                <w:szCs w:val="24"/>
                <w:lang w:eastAsia="lt-LT"/>
              </w:rPr>
              <w:t>kūrimas)</w:t>
            </w:r>
            <w:r w:rsidR="00B608B9">
              <w:rPr>
                <w:rFonts w:ascii="Times New Roman" w:eastAsia="Times New Roman" w:hAnsi="Times New Roman" w:cs="Times New Roman"/>
                <w:sz w:val="24"/>
                <w:szCs w:val="24"/>
                <w:lang w:eastAsia="lt-LT"/>
              </w:rPr>
              <w:t>;</w:t>
            </w:r>
            <w:r w:rsidRPr="00F978BC">
              <w:rPr>
                <w:rFonts w:ascii="Times New Roman" w:eastAsia="Times New Roman" w:hAnsi="Times New Roman" w:cs="Times New Roman"/>
                <w:sz w:val="24"/>
                <w:szCs w:val="24"/>
                <w:lang w:eastAsia="lt-LT"/>
              </w:rPr>
              <w:t xml:space="preserve"> dailė (dailės technikos:</w:t>
            </w:r>
            <w:r w:rsidR="00A262F3" w:rsidRPr="00F978BC">
              <w:rPr>
                <w:rFonts w:ascii="Times New Roman" w:eastAsia="Times New Roman" w:hAnsi="Times New Roman" w:cs="Times New Roman"/>
                <w:sz w:val="24"/>
                <w:szCs w:val="24"/>
                <w:lang w:eastAsia="lt-LT"/>
              </w:rPr>
              <w:t xml:space="preserve"> </w:t>
            </w:r>
            <w:r w:rsidRPr="00F978BC">
              <w:rPr>
                <w:rFonts w:ascii="Times New Roman" w:eastAsia="Times New Roman" w:hAnsi="Times New Roman" w:cs="Times New Roman"/>
                <w:sz w:val="24"/>
                <w:szCs w:val="24"/>
                <w:lang w:eastAsia="lt-LT"/>
              </w:rPr>
              <w:t>raiška plokštumoje).</w:t>
            </w:r>
          </w:p>
        </w:tc>
      </w:tr>
      <w:tr w:rsidR="00EB6AC1" w:rsidRPr="00F978BC" w14:paraId="51B590F5" w14:textId="77777777" w:rsidTr="005903E2">
        <w:tc>
          <w:tcPr>
            <w:tcW w:w="1557" w:type="dxa"/>
            <w:tcMar>
              <w:top w:w="28" w:type="dxa"/>
              <w:left w:w="57" w:type="dxa"/>
              <w:bottom w:w="28" w:type="dxa"/>
              <w:right w:w="57" w:type="dxa"/>
            </w:tcMar>
          </w:tcPr>
          <w:p w14:paraId="0DECE0CD" w14:textId="7808E4C4" w:rsidR="00B4767C" w:rsidRPr="00F978BC" w:rsidRDefault="00B4767C" w:rsidP="00916674">
            <w:pPr>
              <w:pStyle w:val="TableParagraph"/>
              <w:rPr>
                <w:sz w:val="24"/>
                <w:szCs w:val="24"/>
                <w:lang w:eastAsia="lt-LT"/>
              </w:rPr>
            </w:pPr>
            <w:r w:rsidRPr="00F978BC">
              <w:rPr>
                <w:sz w:val="24"/>
                <w:szCs w:val="24"/>
              </w:rPr>
              <w:t>27.2.2.</w:t>
            </w:r>
            <w:r w:rsidR="00F969F2">
              <w:rPr>
                <w:sz w:val="24"/>
                <w:szCs w:val="24"/>
              </w:rPr>
              <w:t xml:space="preserve"> </w:t>
            </w:r>
            <w:r w:rsidRPr="00F978BC">
              <w:rPr>
                <w:sz w:val="24"/>
                <w:szCs w:val="24"/>
              </w:rPr>
              <w:t>Gyvūnai.</w:t>
            </w:r>
          </w:p>
        </w:tc>
        <w:tc>
          <w:tcPr>
            <w:tcW w:w="4251" w:type="dxa"/>
            <w:tcMar>
              <w:top w:w="28" w:type="dxa"/>
              <w:left w:w="57" w:type="dxa"/>
              <w:bottom w:w="28" w:type="dxa"/>
              <w:right w:w="57" w:type="dxa"/>
            </w:tcMar>
          </w:tcPr>
          <w:p w14:paraId="5378DCE2" w14:textId="574C1FDF" w:rsidR="00B4767C" w:rsidRPr="00F978BC" w:rsidRDefault="00B4767C" w:rsidP="00916674">
            <w:pPr>
              <w:pStyle w:val="TableParagraph"/>
              <w:rPr>
                <w:sz w:val="24"/>
                <w:szCs w:val="24"/>
                <w:lang w:eastAsia="lt-LT"/>
              </w:rPr>
            </w:pPr>
            <w:r w:rsidRPr="00F978BC">
              <w:rPr>
                <w:sz w:val="24"/>
                <w:szCs w:val="24"/>
              </w:rPr>
              <w:t>Situaciniai žaidimai, įtraukiamasis pokalbis,</w:t>
            </w:r>
            <w:r w:rsidR="00574102" w:rsidRPr="00F978BC">
              <w:rPr>
                <w:sz w:val="24"/>
                <w:szCs w:val="24"/>
              </w:rPr>
              <w:t xml:space="preserve"> </w:t>
            </w:r>
            <w:r w:rsidRPr="00F978BC">
              <w:rPr>
                <w:sz w:val="24"/>
                <w:szCs w:val="24"/>
              </w:rPr>
              <w:t>minčių</w:t>
            </w:r>
            <w:r w:rsidRPr="00F978BC">
              <w:rPr>
                <w:spacing w:val="64"/>
                <w:sz w:val="24"/>
                <w:szCs w:val="24"/>
              </w:rPr>
              <w:t xml:space="preserve"> </w:t>
            </w:r>
            <w:r w:rsidRPr="00F978BC">
              <w:rPr>
                <w:sz w:val="24"/>
                <w:szCs w:val="24"/>
              </w:rPr>
              <w:t>lietus,</w:t>
            </w:r>
            <w:r w:rsidRPr="00F978BC">
              <w:rPr>
                <w:spacing w:val="59"/>
                <w:sz w:val="24"/>
                <w:szCs w:val="24"/>
              </w:rPr>
              <w:t xml:space="preserve"> </w:t>
            </w:r>
            <w:r w:rsidRPr="00F978BC">
              <w:rPr>
                <w:sz w:val="24"/>
                <w:szCs w:val="24"/>
              </w:rPr>
              <w:t>provokuojantys</w:t>
            </w:r>
            <w:r w:rsidRPr="00F978BC">
              <w:rPr>
                <w:spacing w:val="62"/>
                <w:sz w:val="24"/>
                <w:szCs w:val="24"/>
              </w:rPr>
              <w:t xml:space="preserve"> </w:t>
            </w:r>
            <w:r w:rsidRPr="00F978BC">
              <w:rPr>
                <w:sz w:val="24"/>
                <w:szCs w:val="24"/>
              </w:rPr>
              <w:t>klausimai</w:t>
            </w:r>
            <w:r w:rsidR="00E3122A">
              <w:rPr>
                <w:sz w:val="24"/>
                <w:szCs w:val="24"/>
              </w:rPr>
              <w:t>,</w:t>
            </w:r>
            <w:r w:rsidRPr="00F978BC">
              <w:rPr>
                <w:spacing w:val="59"/>
                <w:sz w:val="24"/>
                <w:szCs w:val="24"/>
              </w:rPr>
              <w:t xml:space="preserve"> </w:t>
            </w:r>
            <w:r w:rsidR="00D20CFB" w:rsidRPr="00F978BC">
              <w:rPr>
                <w:sz w:val="24"/>
                <w:szCs w:val="24"/>
              </w:rPr>
              <w:t>pavyzdžiui,</w:t>
            </w:r>
            <w:r w:rsidR="00574102" w:rsidRPr="00F978BC">
              <w:rPr>
                <w:sz w:val="24"/>
                <w:szCs w:val="24"/>
              </w:rPr>
              <w:t xml:space="preserve"> </w:t>
            </w:r>
            <w:r w:rsidRPr="00F978BC">
              <w:rPr>
                <w:sz w:val="24"/>
                <w:szCs w:val="24"/>
              </w:rPr>
              <w:t>„Kodėl</w:t>
            </w:r>
            <w:r w:rsidRPr="00F978BC">
              <w:rPr>
                <w:spacing w:val="-9"/>
                <w:sz w:val="24"/>
                <w:szCs w:val="24"/>
              </w:rPr>
              <w:t xml:space="preserve"> </w:t>
            </w:r>
            <w:r w:rsidRPr="00F978BC">
              <w:rPr>
                <w:sz w:val="24"/>
                <w:szCs w:val="24"/>
              </w:rPr>
              <w:t>nyksta</w:t>
            </w:r>
            <w:r w:rsidRPr="00F978BC">
              <w:rPr>
                <w:spacing w:val="-9"/>
                <w:sz w:val="24"/>
                <w:szCs w:val="24"/>
              </w:rPr>
              <w:t xml:space="preserve"> </w:t>
            </w:r>
            <w:r w:rsidRPr="00F978BC">
              <w:rPr>
                <w:sz w:val="24"/>
                <w:szCs w:val="24"/>
              </w:rPr>
              <w:t>varlės?“,</w:t>
            </w:r>
            <w:r w:rsidRPr="00F978BC">
              <w:rPr>
                <w:spacing w:val="-8"/>
                <w:sz w:val="24"/>
                <w:szCs w:val="24"/>
              </w:rPr>
              <w:t xml:space="preserve"> </w:t>
            </w:r>
            <w:r w:rsidRPr="00F978BC">
              <w:rPr>
                <w:sz w:val="24"/>
                <w:szCs w:val="24"/>
              </w:rPr>
              <w:t>darbas</w:t>
            </w:r>
            <w:r w:rsidRPr="00F978BC">
              <w:rPr>
                <w:spacing w:val="-6"/>
                <w:sz w:val="24"/>
                <w:szCs w:val="24"/>
              </w:rPr>
              <w:t xml:space="preserve"> </w:t>
            </w:r>
            <w:r w:rsidRPr="00F978BC">
              <w:rPr>
                <w:sz w:val="24"/>
                <w:szCs w:val="24"/>
              </w:rPr>
              <w:t>porose.</w:t>
            </w:r>
            <w:r w:rsidRPr="00F978BC">
              <w:rPr>
                <w:spacing w:val="-3"/>
                <w:sz w:val="24"/>
                <w:szCs w:val="24"/>
              </w:rPr>
              <w:t xml:space="preserve"> </w:t>
            </w:r>
            <w:r w:rsidRPr="00F978BC">
              <w:rPr>
                <w:sz w:val="24"/>
                <w:szCs w:val="24"/>
              </w:rPr>
              <w:t>Žiūrint</w:t>
            </w:r>
            <w:r w:rsidRPr="00F978BC">
              <w:rPr>
                <w:spacing w:val="-9"/>
                <w:sz w:val="24"/>
                <w:szCs w:val="24"/>
              </w:rPr>
              <w:t xml:space="preserve"> </w:t>
            </w:r>
            <w:r w:rsidRPr="00F978BC">
              <w:rPr>
                <w:sz w:val="24"/>
                <w:szCs w:val="24"/>
              </w:rPr>
              <w:t>ir</w:t>
            </w:r>
            <w:r w:rsidR="00611828">
              <w:rPr>
                <w:sz w:val="24"/>
                <w:szCs w:val="24"/>
              </w:rPr>
              <w:t xml:space="preserve"> </w:t>
            </w:r>
            <w:r w:rsidRPr="00F978BC">
              <w:rPr>
                <w:sz w:val="24"/>
                <w:szCs w:val="24"/>
              </w:rPr>
              <w:t>analizuojant</w:t>
            </w:r>
            <w:r w:rsidRPr="00F978BC">
              <w:rPr>
                <w:spacing w:val="1"/>
                <w:sz w:val="24"/>
                <w:szCs w:val="24"/>
              </w:rPr>
              <w:t xml:space="preserve"> </w:t>
            </w:r>
            <w:r w:rsidRPr="00F978BC">
              <w:rPr>
                <w:sz w:val="24"/>
                <w:szCs w:val="24"/>
              </w:rPr>
              <w:t>filmukus,</w:t>
            </w:r>
            <w:r w:rsidRPr="00F978BC">
              <w:rPr>
                <w:spacing w:val="1"/>
                <w:sz w:val="24"/>
                <w:szCs w:val="24"/>
              </w:rPr>
              <w:t xml:space="preserve"> </w:t>
            </w:r>
            <w:r w:rsidRPr="00F978BC">
              <w:rPr>
                <w:sz w:val="24"/>
                <w:szCs w:val="24"/>
              </w:rPr>
              <w:t>vaizdo</w:t>
            </w:r>
            <w:r w:rsidRPr="00F978BC">
              <w:rPr>
                <w:spacing w:val="1"/>
                <w:sz w:val="24"/>
                <w:szCs w:val="24"/>
              </w:rPr>
              <w:t xml:space="preserve"> </w:t>
            </w:r>
            <w:r w:rsidRPr="00F978BC">
              <w:rPr>
                <w:sz w:val="24"/>
                <w:szCs w:val="24"/>
              </w:rPr>
              <w:t>pamokėles</w:t>
            </w:r>
            <w:r w:rsidRPr="00F978BC">
              <w:rPr>
                <w:spacing w:val="1"/>
                <w:sz w:val="24"/>
                <w:szCs w:val="24"/>
              </w:rPr>
              <w:t xml:space="preserve"> </w:t>
            </w:r>
            <w:r w:rsidRPr="00F978BC">
              <w:rPr>
                <w:sz w:val="24"/>
                <w:szCs w:val="24"/>
              </w:rPr>
              <w:t>ar</w:t>
            </w:r>
            <w:r w:rsidRPr="00F978BC">
              <w:rPr>
                <w:spacing w:val="1"/>
                <w:sz w:val="24"/>
                <w:szCs w:val="24"/>
              </w:rPr>
              <w:t xml:space="preserve"> </w:t>
            </w:r>
            <w:r w:rsidRPr="00F978BC">
              <w:rPr>
                <w:sz w:val="24"/>
                <w:szCs w:val="24"/>
              </w:rPr>
              <w:t>vaizdo reportažus nagrinėjamos gyvūnų nykimo</w:t>
            </w:r>
            <w:r w:rsidRPr="00F978BC">
              <w:rPr>
                <w:spacing w:val="1"/>
                <w:sz w:val="24"/>
                <w:szCs w:val="24"/>
              </w:rPr>
              <w:t xml:space="preserve"> </w:t>
            </w:r>
            <w:r w:rsidRPr="00F978BC">
              <w:rPr>
                <w:sz w:val="24"/>
                <w:szCs w:val="24"/>
              </w:rPr>
              <w:t>priežastys.</w:t>
            </w:r>
            <w:r w:rsidRPr="00F978BC">
              <w:rPr>
                <w:spacing w:val="1"/>
                <w:sz w:val="24"/>
                <w:szCs w:val="24"/>
              </w:rPr>
              <w:t xml:space="preserve"> </w:t>
            </w:r>
            <w:r w:rsidRPr="00F978BC">
              <w:rPr>
                <w:sz w:val="24"/>
                <w:szCs w:val="24"/>
              </w:rPr>
              <w:t>Aiškinamasi,</w:t>
            </w:r>
            <w:r w:rsidRPr="00F978BC">
              <w:rPr>
                <w:spacing w:val="1"/>
                <w:sz w:val="24"/>
                <w:szCs w:val="24"/>
              </w:rPr>
              <w:t xml:space="preserve"> </w:t>
            </w:r>
            <w:r w:rsidRPr="00F978BC">
              <w:rPr>
                <w:sz w:val="24"/>
                <w:szCs w:val="24"/>
              </w:rPr>
              <w:t>kam</w:t>
            </w:r>
            <w:r w:rsidRPr="00F978BC">
              <w:rPr>
                <w:spacing w:val="1"/>
                <w:sz w:val="24"/>
                <w:szCs w:val="24"/>
              </w:rPr>
              <w:t xml:space="preserve"> </w:t>
            </w:r>
            <w:r w:rsidRPr="00F978BC">
              <w:rPr>
                <w:sz w:val="24"/>
                <w:szCs w:val="24"/>
              </w:rPr>
              <w:t>reikalinga</w:t>
            </w:r>
            <w:r w:rsidRPr="00F978BC">
              <w:rPr>
                <w:spacing w:val="1"/>
                <w:sz w:val="24"/>
                <w:szCs w:val="24"/>
              </w:rPr>
              <w:t xml:space="preserve"> </w:t>
            </w:r>
            <w:r w:rsidRPr="00F978BC">
              <w:rPr>
                <w:sz w:val="24"/>
                <w:szCs w:val="24"/>
              </w:rPr>
              <w:t xml:space="preserve">raudonoji knyga ir kuo ji svarbi. </w:t>
            </w:r>
            <w:r w:rsidR="00574102" w:rsidRPr="00F978BC">
              <w:rPr>
                <w:sz w:val="24"/>
                <w:szCs w:val="24"/>
                <w:lang w:eastAsia="lt-LT"/>
              </w:rPr>
              <w:t xml:space="preserve">Aukštesniojo pasiekimų lygio </w:t>
            </w:r>
            <w:r w:rsidRPr="00F978BC">
              <w:rPr>
                <w:sz w:val="24"/>
                <w:szCs w:val="24"/>
              </w:rPr>
              <w:t>mokiniai</w:t>
            </w:r>
            <w:r w:rsidRPr="00F978BC">
              <w:rPr>
                <w:spacing w:val="1"/>
                <w:sz w:val="24"/>
                <w:szCs w:val="24"/>
              </w:rPr>
              <w:t xml:space="preserve"> </w:t>
            </w:r>
            <w:r w:rsidRPr="00F978BC">
              <w:rPr>
                <w:sz w:val="24"/>
                <w:szCs w:val="24"/>
              </w:rPr>
              <w:t>analizuodami</w:t>
            </w:r>
            <w:r w:rsidRPr="00F978BC">
              <w:rPr>
                <w:spacing w:val="1"/>
                <w:sz w:val="24"/>
                <w:szCs w:val="24"/>
              </w:rPr>
              <w:t xml:space="preserve"> </w:t>
            </w:r>
            <w:r w:rsidRPr="00F978BC">
              <w:rPr>
                <w:sz w:val="24"/>
                <w:szCs w:val="24"/>
              </w:rPr>
              <w:t>raudonosios</w:t>
            </w:r>
            <w:r w:rsidRPr="00F978BC">
              <w:rPr>
                <w:spacing w:val="1"/>
                <w:sz w:val="24"/>
                <w:szCs w:val="24"/>
              </w:rPr>
              <w:t xml:space="preserve"> </w:t>
            </w:r>
            <w:r w:rsidRPr="00F978BC">
              <w:rPr>
                <w:sz w:val="24"/>
                <w:szCs w:val="24"/>
              </w:rPr>
              <w:t>knygos</w:t>
            </w:r>
            <w:r w:rsidRPr="00F978BC">
              <w:rPr>
                <w:spacing w:val="-11"/>
                <w:sz w:val="24"/>
                <w:szCs w:val="24"/>
              </w:rPr>
              <w:t xml:space="preserve"> </w:t>
            </w:r>
            <w:r w:rsidRPr="00F978BC">
              <w:rPr>
                <w:sz w:val="24"/>
                <w:szCs w:val="24"/>
              </w:rPr>
              <w:t>medžiagą</w:t>
            </w:r>
            <w:r w:rsidRPr="00F978BC">
              <w:rPr>
                <w:spacing w:val="-13"/>
                <w:sz w:val="24"/>
                <w:szCs w:val="24"/>
              </w:rPr>
              <w:t xml:space="preserve"> </w:t>
            </w:r>
            <w:r w:rsidRPr="00F978BC">
              <w:rPr>
                <w:sz w:val="24"/>
                <w:szCs w:val="24"/>
              </w:rPr>
              <w:t>paruošia</w:t>
            </w:r>
            <w:r w:rsidRPr="00F978BC">
              <w:rPr>
                <w:spacing w:val="-14"/>
                <w:sz w:val="24"/>
                <w:szCs w:val="24"/>
              </w:rPr>
              <w:t xml:space="preserve"> </w:t>
            </w:r>
            <w:r w:rsidRPr="00F978BC">
              <w:rPr>
                <w:sz w:val="24"/>
                <w:szCs w:val="24"/>
              </w:rPr>
              <w:t>savo</w:t>
            </w:r>
            <w:r w:rsidRPr="00F978BC">
              <w:rPr>
                <w:spacing w:val="-12"/>
                <w:sz w:val="24"/>
                <w:szCs w:val="24"/>
              </w:rPr>
              <w:t xml:space="preserve"> </w:t>
            </w:r>
            <w:r w:rsidRPr="00F978BC">
              <w:rPr>
                <w:sz w:val="24"/>
                <w:szCs w:val="24"/>
              </w:rPr>
              <w:t>regiono</w:t>
            </w:r>
            <w:r w:rsidRPr="00F978BC">
              <w:rPr>
                <w:spacing w:val="-12"/>
                <w:sz w:val="24"/>
                <w:szCs w:val="24"/>
              </w:rPr>
              <w:t xml:space="preserve"> </w:t>
            </w:r>
            <w:r w:rsidRPr="00F978BC">
              <w:rPr>
                <w:sz w:val="24"/>
                <w:szCs w:val="24"/>
              </w:rPr>
              <w:t>saugomų</w:t>
            </w:r>
            <w:r w:rsidR="00574102" w:rsidRPr="00F978BC">
              <w:rPr>
                <w:sz w:val="24"/>
                <w:szCs w:val="24"/>
              </w:rPr>
              <w:t xml:space="preserve"> </w:t>
            </w:r>
            <w:r w:rsidRPr="00F978BC">
              <w:rPr>
                <w:sz w:val="24"/>
                <w:szCs w:val="24"/>
              </w:rPr>
              <w:t>gyvūnų</w:t>
            </w:r>
            <w:r w:rsidRPr="00F978BC">
              <w:rPr>
                <w:spacing w:val="-3"/>
                <w:sz w:val="24"/>
                <w:szCs w:val="24"/>
              </w:rPr>
              <w:t xml:space="preserve"> </w:t>
            </w:r>
            <w:r w:rsidRPr="00F978BC">
              <w:rPr>
                <w:sz w:val="24"/>
                <w:szCs w:val="24"/>
              </w:rPr>
              <w:t>plakatą.</w:t>
            </w:r>
          </w:p>
        </w:tc>
        <w:tc>
          <w:tcPr>
            <w:tcW w:w="4391" w:type="dxa"/>
            <w:gridSpan w:val="2"/>
            <w:tcMar>
              <w:top w:w="28" w:type="dxa"/>
              <w:left w:w="57" w:type="dxa"/>
              <w:bottom w:w="28" w:type="dxa"/>
              <w:right w:w="57" w:type="dxa"/>
            </w:tcMar>
          </w:tcPr>
          <w:p w14:paraId="5EBE9DB8" w14:textId="3C296363" w:rsidR="00B4767C" w:rsidRPr="00F978BC" w:rsidRDefault="00B4767C" w:rsidP="00916674">
            <w:pPr>
              <w:pStyle w:val="TableParagraph"/>
              <w:rPr>
                <w:sz w:val="24"/>
                <w:szCs w:val="24"/>
                <w:lang w:eastAsia="lt-LT"/>
              </w:rPr>
            </w:pPr>
            <w:r w:rsidRPr="00F978BC">
              <w:rPr>
                <w:sz w:val="24"/>
                <w:szCs w:val="24"/>
              </w:rPr>
              <w:t>Lietuvių</w:t>
            </w:r>
            <w:r w:rsidRPr="00F978BC">
              <w:rPr>
                <w:spacing w:val="1"/>
                <w:sz w:val="24"/>
                <w:szCs w:val="24"/>
              </w:rPr>
              <w:t xml:space="preserve"> </w:t>
            </w:r>
            <w:r w:rsidRPr="00F978BC">
              <w:rPr>
                <w:sz w:val="24"/>
                <w:szCs w:val="24"/>
              </w:rPr>
              <w:t>kalba</w:t>
            </w:r>
            <w:r w:rsidRPr="00F978BC">
              <w:rPr>
                <w:spacing w:val="1"/>
                <w:sz w:val="24"/>
                <w:szCs w:val="24"/>
              </w:rPr>
              <w:t xml:space="preserve"> </w:t>
            </w:r>
            <w:r w:rsidRPr="00F978BC">
              <w:rPr>
                <w:sz w:val="24"/>
                <w:szCs w:val="24"/>
              </w:rPr>
              <w:t>(kalbinė</w:t>
            </w:r>
            <w:r w:rsidRPr="00F978BC">
              <w:rPr>
                <w:spacing w:val="1"/>
                <w:sz w:val="24"/>
                <w:szCs w:val="24"/>
              </w:rPr>
              <w:t xml:space="preserve"> </w:t>
            </w:r>
            <w:r w:rsidRPr="00F978BC">
              <w:rPr>
                <w:sz w:val="24"/>
                <w:szCs w:val="24"/>
              </w:rPr>
              <w:t>raiška,</w:t>
            </w:r>
            <w:r w:rsidRPr="00F978BC">
              <w:rPr>
                <w:spacing w:val="1"/>
                <w:sz w:val="24"/>
                <w:szCs w:val="24"/>
              </w:rPr>
              <w:t xml:space="preserve"> </w:t>
            </w:r>
            <w:r w:rsidRPr="00F978BC">
              <w:rPr>
                <w:sz w:val="24"/>
                <w:szCs w:val="24"/>
              </w:rPr>
              <w:t>pasakojimas,</w:t>
            </w:r>
            <w:r w:rsidRPr="00F978BC">
              <w:rPr>
                <w:spacing w:val="1"/>
                <w:sz w:val="24"/>
                <w:szCs w:val="24"/>
              </w:rPr>
              <w:t xml:space="preserve"> </w:t>
            </w:r>
            <w:r w:rsidRPr="00F978BC">
              <w:rPr>
                <w:sz w:val="24"/>
                <w:szCs w:val="24"/>
              </w:rPr>
              <w:t>teksto</w:t>
            </w:r>
            <w:r w:rsidRPr="00F978BC">
              <w:rPr>
                <w:spacing w:val="1"/>
                <w:sz w:val="24"/>
                <w:szCs w:val="24"/>
              </w:rPr>
              <w:t xml:space="preserve"> </w:t>
            </w:r>
            <w:r w:rsidRPr="00F978BC">
              <w:rPr>
                <w:sz w:val="24"/>
                <w:szCs w:val="24"/>
              </w:rPr>
              <w:t>kūrimas)</w:t>
            </w:r>
            <w:r w:rsidR="00AD1592">
              <w:rPr>
                <w:sz w:val="24"/>
                <w:szCs w:val="24"/>
              </w:rPr>
              <w:t>;</w:t>
            </w:r>
            <w:r w:rsidRPr="00F978BC">
              <w:rPr>
                <w:spacing w:val="1"/>
                <w:sz w:val="24"/>
                <w:szCs w:val="24"/>
              </w:rPr>
              <w:t xml:space="preserve"> </w:t>
            </w:r>
            <w:r w:rsidRPr="00F978BC">
              <w:rPr>
                <w:sz w:val="24"/>
                <w:szCs w:val="24"/>
              </w:rPr>
              <w:t>informatika</w:t>
            </w:r>
            <w:r w:rsidRPr="00F978BC">
              <w:rPr>
                <w:spacing w:val="1"/>
                <w:sz w:val="24"/>
                <w:szCs w:val="24"/>
              </w:rPr>
              <w:t xml:space="preserve"> </w:t>
            </w:r>
            <w:r w:rsidRPr="00F978BC">
              <w:rPr>
                <w:sz w:val="24"/>
                <w:szCs w:val="24"/>
              </w:rPr>
              <w:t>(informacijos</w:t>
            </w:r>
            <w:r w:rsidRPr="00F978BC">
              <w:rPr>
                <w:spacing w:val="1"/>
                <w:sz w:val="24"/>
                <w:szCs w:val="24"/>
              </w:rPr>
              <w:t xml:space="preserve"> </w:t>
            </w:r>
            <w:r w:rsidRPr="00F978BC">
              <w:rPr>
                <w:sz w:val="24"/>
                <w:szCs w:val="24"/>
              </w:rPr>
              <w:t>iš</w:t>
            </w:r>
            <w:r w:rsidRPr="00F978BC">
              <w:rPr>
                <w:spacing w:val="1"/>
                <w:sz w:val="24"/>
                <w:szCs w:val="24"/>
              </w:rPr>
              <w:t xml:space="preserve"> </w:t>
            </w:r>
            <w:r w:rsidRPr="00F978BC">
              <w:rPr>
                <w:sz w:val="24"/>
                <w:szCs w:val="24"/>
              </w:rPr>
              <w:t>kelių</w:t>
            </w:r>
            <w:r w:rsidRPr="00F978BC">
              <w:rPr>
                <w:spacing w:val="1"/>
                <w:sz w:val="24"/>
                <w:szCs w:val="24"/>
              </w:rPr>
              <w:t xml:space="preserve"> </w:t>
            </w:r>
            <w:r w:rsidRPr="00F978BC">
              <w:rPr>
                <w:sz w:val="24"/>
                <w:szCs w:val="24"/>
              </w:rPr>
              <w:t>šaltinių</w:t>
            </w:r>
            <w:r w:rsidRPr="00F978BC">
              <w:rPr>
                <w:spacing w:val="1"/>
                <w:sz w:val="24"/>
                <w:szCs w:val="24"/>
              </w:rPr>
              <w:t xml:space="preserve"> </w:t>
            </w:r>
            <w:r w:rsidRPr="00F978BC">
              <w:rPr>
                <w:sz w:val="24"/>
                <w:szCs w:val="24"/>
              </w:rPr>
              <w:t>tvarkymas)</w:t>
            </w:r>
            <w:r w:rsidR="00AD1592">
              <w:rPr>
                <w:sz w:val="24"/>
                <w:szCs w:val="24"/>
              </w:rPr>
              <w:t>;</w:t>
            </w:r>
            <w:r w:rsidRPr="00F978BC">
              <w:rPr>
                <w:spacing w:val="1"/>
                <w:sz w:val="24"/>
                <w:szCs w:val="24"/>
              </w:rPr>
              <w:t xml:space="preserve"> </w:t>
            </w:r>
            <w:r w:rsidRPr="00F978BC">
              <w:rPr>
                <w:sz w:val="24"/>
                <w:szCs w:val="24"/>
              </w:rPr>
              <w:t>dailė</w:t>
            </w:r>
            <w:r w:rsidRPr="00F978BC">
              <w:rPr>
                <w:spacing w:val="1"/>
                <w:sz w:val="24"/>
                <w:szCs w:val="24"/>
              </w:rPr>
              <w:t xml:space="preserve"> </w:t>
            </w:r>
            <w:r w:rsidRPr="00F978BC">
              <w:rPr>
                <w:sz w:val="24"/>
                <w:szCs w:val="24"/>
              </w:rPr>
              <w:t>(dailės</w:t>
            </w:r>
            <w:r w:rsidRPr="00F978BC">
              <w:rPr>
                <w:spacing w:val="1"/>
                <w:sz w:val="24"/>
                <w:szCs w:val="24"/>
              </w:rPr>
              <w:t xml:space="preserve"> </w:t>
            </w:r>
            <w:r w:rsidRPr="00F978BC">
              <w:rPr>
                <w:sz w:val="24"/>
                <w:szCs w:val="24"/>
              </w:rPr>
              <w:t>technikos:</w:t>
            </w:r>
            <w:r w:rsidRPr="00F978BC">
              <w:rPr>
                <w:spacing w:val="1"/>
                <w:sz w:val="24"/>
                <w:szCs w:val="24"/>
              </w:rPr>
              <w:t xml:space="preserve"> </w:t>
            </w:r>
            <w:r w:rsidRPr="00F978BC">
              <w:rPr>
                <w:sz w:val="24"/>
                <w:szCs w:val="24"/>
              </w:rPr>
              <w:t>raiška</w:t>
            </w:r>
            <w:r w:rsidRPr="00F978BC">
              <w:rPr>
                <w:spacing w:val="1"/>
                <w:sz w:val="24"/>
                <w:szCs w:val="24"/>
              </w:rPr>
              <w:t xml:space="preserve"> </w:t>
            </w:r>
            <w:r w:rsidRPr="00F978BC">
              <w:rPr>
                <w:sz w:val="24"/>
                <w:szCs w:val="24"/>
              </w:rPr>
              <w:t>plokštumoje).</w:t>
            </w:r>
          </w:p>
        </w:tc>
      </w:tr>
      <w:tr w:rsidR="00FA200F" w:rsidRPr="00F978BC" w14:paraId="1CA22690" w14:textId="77777777" w:rsidTr="005903E2">
        <w:tc>
          <w:tcPr>
            <w:tcW w:w="1557" w:type="dxa"/>
            <w:tcMar>
              <w:top w:w="28" w:type="dxa"/>
              <w:left w:w="57" w:type="dxa"/>
              <w:bottom w:w="28" w:type="dxa"/>
              <w:right w:w="57" w:type="dxa"/>
            </w:tcMar>
          </w:tcPr>
          <w:p w14:paraId="012DAA7D" w14:textId="4908FB20" w:rsidR="004E2C43" w:rsidRPr="00F978BC" w:rsidRDefault="004E2C43" w:rsidP="00916674">
            <w:pPr>
              <w:pStyle w:val="TableParagraph"/>
              <w:rPr>
                <w:sz w:val="24"/>
                <w:szCs w:val="24"/>
                <w:lang w:eastAsia="lt-LT"/>
              </w:rPr>
            </w:pPr>
            <w:r w:rsidRPr="00F978BC">
              <w:rPr>
                <w:sz w:val="24"/>
                <w:szCs w:val="24"/>
              </w:rPr>
              <w:t>27.2.3.</w:t>
            </w:r>
            <w:r w:rsidR="00574102" w:rsidRPr="00F978BC">
              <w:rPr>
                <w:sz w:val="24"/>
                <w:szCs w:val="24"/>
              </w:rPr>
              <w:t xml:space="preserve"> </w:t>
            </w:r>
            <w:r w:rsidRPr="00F978BC">
              <w:rPr>
                <w:sz w:val="24"/>
                <w:szCs w:val="24"/>
              </w:rPr>
              <w:t>Prisitaikymas</w:t>
            </w:r>
            <w:r w:rsidR="00574102" w:rsidRPr="00F978BC">
              <w:rPr>
                <w:sz w:val="24"/>
                <w:szCs w:val="24"/>
              </w:rPr>
              <w:t xml:space="preserve"> </w:t>
            </w:r>
            <w:r w:rsidRPr="00F978BC">
              <w:rPr>
                <w:spacing w:val="-2"/>
                <w:sz w:val="24"/>
                <w:szCs w:val="24"/>
              </w:rPr>
              <w:t>prie</w:t>
            </w:r>
            <w:r w:rsidR="00574102" w:rsidRPr="00F978BC">
              <w:rPr>
                <w:spacing w:val="-2"/>
                <w:sz w:val="24"/>
                <w:szCs w:val="24"/>
              </w:rPr>
              <w:t xml:space="preserve"> </w:t>
            </w:r>
            <w:r w:rsidRPr="00F978BC">
              <w:rPr>
                <w:sz w:val="24"/>
                <w:szCs w:val="24"/>
              </w:rPr>
              <w:t>aplinkos.</w:t>
            </w:r>
          </w:p>
        </w:tc>
        <w:tc>
          <w:tcPr>
            <w:tcW w:w="4251" w:type="dxa"/>
            <w:tcMar>
              <w:top w:w="28" w:type="dxa"/>
              <w:left w:w="57" w:type="dxa"/>
              <w:bottom w:w="28" w:type="dxa"/>
              <w:right w:w="57" w:type="dxa"/>
            </w:tcMar>
          </w:tcPr>
          <w:p w14:paraId="4FF22280" w14:textId="532E597A" w:rsidR="004E2C43" w:rsidRPr="00F978BC" w:rsidRDefault="004E2C43" w:rsidP="00916674">
            <w:pPr>
              <w:pStyle w:val="TableParagraph"/>
              <w:rPr>
                <w:sz w:val="24"/>
                <w:szCs w:val="24"/>
                <w:lang w:eastAsia="lt-LT"/>
              </w:rPr>
            </w:pPr>
            <w:r w:rsidRPr="00F978BC">
              <w:rPr>
                <w:sz w:val="24"/>
                <w:szCs w:val="24"/>
              </w:rPr>
              <w:t>Praktinė</w:t>
            </w:r>
            <w:r w:rsidRPr="00F978BC">
              <w:rPr>
                <w:spacing w:val="1"/>
                <w:sz w:val="24"/>
                <w:szCs w:val="24"/>
              </w:rPr>
              <w:t xml:space="preserve"> </w:t>
            </w:r>
            <w:r w:rsidRPr="00F978BC">
              <w:rPr>
                <w:sz w:val="24"/>
                <w:szCs w:val="24"/>
              </w:rPr>
              <w:t>veikla</w:t>
            </w:r>
            <w:r w:rsidR="00F969F2">
              <w:rPr>
                <w:sz w:val="24"/>
                <w:szCs w:val="24"/>
              </w:rPr>
              <w:t xml:space="preserve">, </w:t>
            </w:r>
            <w:r w:rsidR="00D20CFB" w:rsidRPr="00F978BC">
              <w:rPr>
                <w:sz w:val="24"/>
                <w:szCs w:val="24"/>
              </w:rPr>
              <w:t>pavyzdžiui,</w:t>
            </w:r>
            <w:r w:rsidRPr="00F978BC">
              <w:rPr>
                <w:spacing w:val="1"/>
                <w:sz w:val="24"/>
                <w:szCs w:val="24"/>
              </w:rPr>
              <w:t xml:space="preserve"> </w:t>
            </w:r>
            <w:r w:rsidRPr="00F978BC">
              <w:rPr>
                <w:sz w:val="24"/>
                <w:szCs w:val="24"/>
              </w:rPr>
              <w:t>sėklų</w:t>
            </w:r>
            <w:r w:rsidRPr="00F978BC">
              <w:rPr>
                <w:spacing w:val="1"/>
                <w:sz w:val="24"/>
                <w:szCs w:val="24"/>
              </w:rPr>
              <w:t xml:space="preserve"> </w:t>
            </w:r>
            <w:r w:rsidRPr="00F978BC">
              <w:rPr>
                <w:sz w:val="24"/>
                <w:szCs w:val="24"/>
              </w:rPr>
              <w:t>kolekcijos</w:t>
            </w:r>
            <w:r w:rsidR="00F969F2">
              <w:rPr>
                <w:sz w:val="24"/>
                <w:szCs w:val="24"/>
              </w:rPr>
              <w:t xml:space="preserve"> sudarymas. </w:t>
            </w:r>
            <w:r w:rsidRPr="00F978BC">
              <w:rPr>
                <w:sz w:val="24"/>
                <w:szCs w:val="24"/>
              </w:rPr>
              <w:t>Mokiniams pasiūloma iš anksto</w:t>
            </w:r>
            <w:r w:rsidRPr="00F978BC">
              <w:rPr>
                <w:spacing w:val="1"/>
                <w:sz w:val="24"/>
                <w:szCs w:val="24"/>
              </w:rPr>
              <w:t xml:space="preserve"> </w:t>
            </w:r>
            <w:r w:rsidRPr="00F978BC">
              <w:rPr>
                <w:sz w:val="24"/>
                <w:szCs w:val="24"/>
              </w:rPr>
              <w:t>į klasę atsinešti</w:t>
            </w:r>
            <w:r w:rsidRPr="00F978BC">
              <w:rPr>
                <w:spacing w:val="1"/>
                <w:sz w:val="24"/>
                <w:szCs w:val="24"/>
              </w:rPr>
              <w:t xml:space="preserve"> </w:t>
            </w:r>
            <w:r w:rsidRPr="00F978BC">
              <w:rPr>
                <w:sz w:val="24"/>
                <w:szCs w:val="24"/>
              </w:rPr>
              <w:t>augalų</w:t>
            </w:r>
            <w:r w:rsidRPr="00F978BC">
              <w:rPr>
                <w:spacing w:val="1"/>
                <w:sz w:val="24"/>
                <w:szCs w:val="24"/>
              </w:rPr>
              <w:t xml:space="preserve"> </w:t>
            </w:r>
            <w:r w:rsidRPr="00F978BC">
              <w:rPr>
                <w:sz w:val="24"/>
                <w:szCs w:val="24"/>
              </w:rPr>
              <w:t>sėklų</w:t>
            </w:r>
            <w:r w:rsidRPr="00F978BC">
              <w:rPr>
                <w:spacing w:val="1"/>
                <w:sz w:val="24"/>
                <w:szCs w:val="24"/>
              </w:rPr>
              <w:t xml:space="preserve"> </w:t>
            </w:r>
            <w:r w:rsidRPr="00F978BC">
              <w:rPr>
                <w:sz w:val="24"/>
                <w:szCs w:val="24"/>
              </w:rPr>
              <w:t>pavyzdžių</w:t>
            </w:r>
            <w:r w:rsidRPr="00F978BC">
              <w:rPr>
                <w:spacing w:val="1"/>
                <w:sz w:val="24"/>
                <w:szCs w:val="24"/>
              </w:rPr>
              <w:t xml:space="preserve"> </w:t>
            </w:r>
            <w:r w:rsidRPr="00F978BC">
              <w:rPr>
                <w:sz w:val="24"/>
                <w:szCs w:val="24"/>
              </w:rPr>
              <w:t>ir</w:t>
            </w:r>
            <w:r w:rsidRPr="00F978BC">
              <w:rPr>
                <w:spacing w:val="1"/>
                <w:sz w:val="24"/>
                <w:szCs w:val="24"/>
              </w:rPr>
              <w:t xml:space="preserve"> </w:t>
            </w:r>
            <w:r w:rsidRPr="00F978BC">
              <w:rPr>
                <w:sz w:val="24"/>
                <w:szCs w:val="24"/>
              </w:rPr>
              <w:t>sudaryti</w:t>
            </w:r>
            <w:r w:rsidRPr="00F978BC">
              <w:rPr>
                <w:spacing w:val="1"/>
                <w:sz w:val="24"/>
                <w:szCs w:val="24"/>
              </w:rPr>
              <w:t xml:space="preserve"> </w:t>
            </w:r>
            <w:r w:rsidRPr="00F978BC">
              <w:rPr>
                <w:sz w:val="24"/>
                <w:szCs w:val="24"/>
              </w:rPr>
              <w:t>sėklų</w:t>
            </w:r>
            <w:r w:rsidRPr="00F978BC">
              <w:rPr>
                <w:spacing w:val="1"/>
                <w:sz w:val="24"/>
                <w:szCs w:val="24"/>
              </w:rPr>
              <w:t xml:space="preserve"> </w:t>
            </w:r>
            <w:r w:rsidRPr="00F978BC">
              <w:rPr>
                <w:sz w:val="24"/>
                <w:szCs w:val="24"/>
              </w:rPr>
              <w:t>kolekciją-parodą.</w:t>
            </w:r>
            <w:r w:rsidRPr="00F978BC">
              <w:rPr>
                <w:spacing w:val="1"/>
                <w:sz w:val="24"/>
                <w:szCs w:val="24"/>
              </w:rPr>
              <w:t xml:space="preserve"> </w:t>
            </w:r>
            <w:r w:rsidRPr="00F978BC">
              <w:rPr>
                <w:sz w:val="24"/>
                <w:szCs w:val="24"/>
              </w:rPr>
              <w:t>Tyrinėjama</w:t>
            </w:r>
            <w:r w:rsidRPr="00F978BC">
              <w:rPr>
                <w:spacing w:val="1"/>
                <w:sz w:val="24"/>
                <w:szCs w:val="24"/>
              </w:rPr>
              <w:t xml:space="preserve"> </w:t>
            </w:r>
            <w:r w:rsidRPr="00F978BC">
              <w:rPr>
                <w:sz w:val="24"/>
                <w:szCs w:val="24"/>
              </w:rPr>
              <w:t>sėklų</w:t>
            </w:r>
            <w:r w:rsidRPr="00F978BC">
              <w:rPr>
                <w:spacing w:val="1"/>
                <w:sz w:val="24"/>
                <w:szCs w:val="24"/>
              </w:rPr>
              <w:t xml:space="preserve"> </w:t>
            </w:r>
            <w:r w:rsidRPr="00F978BC">
              <w:rPr>
                <w:sz w:val="24"/>
                <w:szCs w:val="24"/>
              </w:rPr>
              <w:t>įvairovė</w:t>
            </w:r>
            <w:r w:rsidRPr="00F978BC">
              <w:rPr>
                <w:spacing w:val="1"/>
                <w:sz w:val="24"/>
                <w:szCs w:val="24"/>
              </w:rPr>
              <w:t xml:space="preserve"> </w:t>
            </w:r>
            <w:r w:rsidRPr="00F978BC">
              <w:rPr>
                <w:sz w:val="24"/>
                <w:szCs w:val="24"/>
              </w:rPr>
              <w:t>(dydis,</w:t>
            </w:r>
            <w:r w:rsidRPr="00F978BC">
              <w:rPr>
                <w:spacing w:val="1"/>
                <w:sz w:val="24"/>
                <w:szCs w:val="24"/>
              </w:rPr>
              <w:t xml:space="preserve"> </w:t>
            </w:r>
            <w:r w:rsidRPr="00F978BC">
              <w:rPr>
                <w:sz w:val="24"/>
                <w:szCs w:val="24"/>
              </w:rPr>
              <w:t>forma,</w:t>
            </w:r>
            <w:r w:rsidRPr="00F978BC">
              <w:rPr>
                <w:spacing w:val="1"/>
                <w:sz w:val="24"/>
                <w:szCs w:val="24"/>
              </w:rPr>
              <w:t xml:space="preserve"> </w:t>
            </w:r>
            <w:r w:rsidRPr="00F978BC">
              <w:rPr>
                <w:sz w:val="24"/>
                <w:szCs w:val="24"/>
              </w:rPr>
              <w:t>sėklos</w:t>
            </w:r>
            <w:r w:rsidRPr="00F978BC">
              <w:rPr>
                <w:spacing w:val="1"/>
                <w:sz w:val="24"/>
                <w:szCs w:val="24"/>
              </w:rPr>
              <w:t xml:space="preserve"> </w:t>
            </w:r>
            <w:r w:rsidRPr="00F978BC">
              <w:rPr>
                <w:sz w:val="24"/>
                <w:szCs w:val="24"/>
              </w:rPr>
              <w:t>paviršius,</w:t>
            </w:r>
            <w:r w:rsidRPr="00F978BC">
              <w:rPr>
                <w:spacing w:val="1"/>
                <w:sz w:val="24"/>
                <w:szCs w:val="24"/>
              </w:rPr>
              <w:t xml:space="preserve"> </w:t>
            </w:r>
            <w:r w:rsidRPr="00F978BC">
              <w:rPr>
                <w:sz w:val="24"/>
                <w:szCs w:val="24"/>
              </w:rPr>
              <w:t>spalva</w:t>
            </w:r>
            <w:r w:rsidRPr="00F978BC">
              <w:rPr>
                <w:spacing w:val="1"/>
                <w:sz w:val="24"/>
                <w:szCs w:val="24"/>
              </w:rPr>
              <w:t xml:space="preserve"> </w:t>
            </w:r>
            <w:r w:rsidRPr="00F978BC">
              <w:rPr>
                <w:sz w:val="24"/>
                <w:szCs w:val="24"/>
              </w:rPr>
              <w:t>ir</w:t>
            </w:r>
            <w:r w:rsidRPr="00F978BC">
              <w:rPr>
                <w:spacing w:val="1"/>
                <w:sz w:val="24"/>
                <w:szCs w:val="24"/>
              </w:rPr>
              <w:t xml:space="preserve"> </w:t>
            </w:r>
            <w:r w:rsidRPr="00F978BC">
              <w:rPr>
                <w:sz w:val="24"/>
                <w:szCs w:val="24"/>
              </w:rPr>
              <w:t>t.</w:t>
            </w:r>
            <w:r w:rsidR="00F969F2">
              <w:rPr>
                <w:sz w:val="24"/>
                <w:szCs w:val="24"/>
              </w:rPr>
              <w:t xml:space="preserve"> </w:t>
            </w:r>
            <w:r w:rsidRPr="00F978BC">
              <w:rPr>
                <w:sz w:val="24"/>
                <w:szCs w:val="24"/>
              </w:rPr>
              <w:t>t.).</w:t>
            </w:r>
            <w:r w:rsidRPr="00F978BC">
              <w:rPr>
                <w:spacing w:val="-57"/>
                <w:sz w:val="24"/>
                <w:szCs w:val="24"/>
              </w:rPr>
              <w:t xml:space="preserve"> </w:t>
            </w:r>
            <w:r w:rsidRPr="00F978BC">
              <w:rPr>
                <w:sz w:val="24"/>
                <w:szCs w:val="24"/>
              </w:rPr>
              <w:t>Siūloma</w:t>
            </w:r>
            <w:r w:rsidRPr="00F978BC">
              <w:rPr>
                <w:spacing w:val="24"/>
                <w:sz w:val="24"/>
                <w:szCs w:val="24"/>
              </w:rPr>
              <w:t xml:space="preserve"> </w:t>
            </w:r>
            <w:r w:rsidRPr="00F978BC">
              <w:rPr>
                <w:sz w:val="24"/>
                <w:szCs w:val="24"/>
              </w:rPr>
              <w:t>atlikti</w:t>
            </w:r>
            <w:r w:rsidRPr="00F978BC">
              <w:rPr>
                <w:spacing w:val="24"/>
                <w:sz w:val="24"/>
                <w:szCs w:val="24"/>
              </w:rPr>
              <w:t xml:space="preserve"> </w:t>
            </w:r>
            <w:r w:rsidRPr="00F978BC">
              <w:rPr>
                <w:sz w:val="24"/>
                <w:szCs w:val="24"/>
              </w:rPr>
              <w:t>tiriamąją</w:t>
            </w:r>
            <w:r w:rsidRPr="00F978BC">
              <w:rPr>
                <w:spacing w:val="24"/>
                <w:sz w:val="24"/>
                <w:szCs w:val="24"/>
              </w:rPr>
              <w:t xml:space="preserve"> </w:t>
            </w:r>
            <w:r w:rsidRPr="00F978BC">
              <w:rPr>
                <w:sz w:val="24"/>
                <w:szCs w:val="24"/>
              </w:rPr>
              <w:t>veiklą</w:t>
            </w:r>
            <w:r w:rsidRPr="00F978BC">
              <w:rPr>
                <w:spacing w:val="29"/>
                <w:sz w:val="24"/>
                <w:szCs w:val="24"/>
              </w:rPr>
              <w:t xml:space="preserve"> </w:t>
            </w:r>
            <w:r w:rsidRPr="00F978BC">
              <w:rPr>
                <w:sz w:val="24"/>
                <w:szCs w:val="24"/>
              </w:rPr>
              <w:t>„Vaisių</w:t>
            </w:r>
            <w:r w:rsidRPr="00F978BC">
              <w:rPr>
                <w:spacing w:val="25"/>
                <w:sz w:val="24"/>
                <w:szCs w:val="24"/>
              </w:rPr>
              <w:t xml:space="preserve"> </w:t>
            </w:r>
            <w:r w:rsidRPr="00F978BC">
              <w:rPr>
                <w:sz w:val="24"/>
                <w:szCs w:val="24"/>
              </w:rPr>
              <w:t>ir</w:t>
            </w:r>
            <w:r w:rsidRPr="00F978BC">
              <w:rPr>
                <w:spacing w:val="26"/>
                <w:sz w:val="24"/>
                <w:szCs w:val="24"/>
              </w:rPr>
              <w:t xml:space="preserve"> </w:t>
            </w:r>
            <w:r w:rsidRPr="00F978BC">
              <w:rPr>
                <w:sz w:val="24"/>
                <w:szCs w:val="24"/>
              </w:rPr>
              <w:t>sėklų</w:t>
            </w:r>
            <w:r w:rsidR="00F969F2">
              <w:rPr>
                <w:sz w:val="24"/>
                <w:szCs w:val="24"/>
              </w:rPr>
              <w:t xml:space="preserve"> </w:t>
            </w:r>
            <w:r w:rsidRPr="00F978BC">
              <w:rPr>
                <w:sz w:val="24"/>
                <w:szCs w:val="24"/>
              </w:rPr>
              <w:t>platinimo</w:t>
            </w:r>
            <w:r w:rsidRPr="00F978BC">
              <w:rPr>
                <w:spacing w:val="-4"/>
                <w:sz w:val="24"/>
                <w:szCs w:val="24"/>
              </w:rPr>
              <w:t xml:space="preserve"> </w:t>
            </w:r>
            <w:r w:rsidRPr="00F978BC">
              <w:rPr>
                <w:sz w:val="24"/>
                <w:szCs w:val="24"/>
              </w:rPr>
              <w:t>būdo</w:t>
            </w:r>
            <w:r w:rsidRPr="00F978BC">
              <w:rPr>
                <w:spacing w:val="-4"/>
                <w:sz w:val="24"/>
                <w:szCs w:val="24"/>
              </w:rPr>
              <w:t xml:space="preserve"> </w:t>
            </w:r>
            <w:r w:rsidRPr="00F978BC">
              <w:rPr>
                <w:sz w:val="24"/>
                <w:szCs w:val="24"/>
              </w:rPr>
              <w:t>nustatymas“.</w:t>
            </w:r>
          </w:p>
        </w:tc>
        <w:tc>
          <w:tcPr>
            <w:tcW w:w="4391" w:type="dxa"/>
            <w:gridSpan w:val="2"/>
            <w:tcMar>
              <w:top w:w="28" w:type="dxa"/>
              <w:left w:w="57" w:type="dxa"/>
              <w:bottom w:w="28" w:type="dxa"/>
              <w:right w:w="57" w:type="dxa"/>
            </w:tcMar>
          </w:tcPr>
          <w:p w14:paraId="17225EF9" w14:textId="42406A03" w:rsidR="004E2C43" w:rsidRPr="00F978BC" w:rsidRDefault="004E2C43" w:rsidP="00916674">
            <w:pPr>
              <w:spacing w:after="0" w:line="240" w:lineRule="auto"/>
              <w:textAlignment w:val="baseline"/>
              <w:rPr>
                <w:rFonts w:ascii="Times New Roman" w:eastAsia="Times New Roman" w:hAnsi="Times New Roman" w:cs="Times New Roman"/>
                <w:sz w:val="24"/>
                <w:szCs w:val="24"/>
                <w:lang w:eastAsia="lt-LT"/>
              </w:rPr>
            </w:pPr>
            <w:r w:rsidRPr="00F978BC">
              <w:rPr>
                <w:rFonts w:ascii="Times New Roman" w:hAnsi="Times New Roman" w:cs="Times New Roman"/>
                <w:sz w:val="24"/>
                <w:szCs w:val="24"/>
              </w:rPr>
              <w:t>Lietuvių</w:t>
            </w:r>
            <w:r w:rsidRPr="00F978BC">
              <w:rPr>
                <w:rFonts w:ascii="Times New Roman" w:hAnsi="Times New Roman" w:cs="Times New Roman"/>
                <w:spacing w:val="1"/>
                <w:sz w:val="24"/>
                <w:szCs w:val="24"/>
              </w:rPr>
              <w:t xml:space="preserve"> </w:t>
            </w:r>
            <w:r w:rsidRPr="00F978BC">
              <w:rPr>
                <w:rFonts w:ascii="Times New Roman" w:hAnsi="Times New Roman" w:cs="Times New Roman"/>
                <w:sz w:val="24"/>
                <w:szCs w:val="24"/>
              </w:rPr>
              <w:t>kalba</w:t>
            </w:r>
            <w:r w:rsidRPr="00F978BC">
              <w:rPr>
                <w:rFonts w:ascii="Times New Roman" w:hAnsi="Times New Roman" w:cs="Times New Roman"/>
                <w:spacing w:val="1"/>
                <w:sz w:val="24"/>
                <w:szCs w:val="24"/>
              </w:rPr>
              <w:t xml:space="preserve"> </w:t>
            </w:r>
            <w:r w:rsidRPr="00F978BC">
              <w:rPr>
                <w:rFonts w:ascii="Times New Roman" w:hAnsi="Times New Roman" w:cs="Times New Roman"/>
                <w:sz w:val="24"/>
                <w:szCs w:val="24"/>
              </w:rPr>
              <w:t>(kalbinė</w:t>
            </w:r>
            <w:r w:rsidRPr="00F978BC">
              <w:rPr>
                <w:rFonts w:ascii="Times New Roman" w:hAnsi="Times New Roman" w:cs="Times New Roman"/>
                <w:spacing w:val="1"/>
                <w:sz w:val="24"/>
                <w:szCs w:val="24"/>
              </w:rPr>
              <w:t xml:space="preserve"> </w:t>
            </w:r>
            <w:r w:rsidRPr="00F978BC">
              <w:rPr>
                <w:rFonts w:ascii="Times New Roman" w:hAnsi="Times New Roman" w:cs="Times New Roman"/>
                <w:sz w:val="24"/>
                <w:szCs w:val="24"/>
              </w:rPr>
              <w:t>raiška,</w:t>
            </w:r>
            <w:r w:rsidRPr="00F978BC">
              <w:rPr>
                <w:rFonts w:ascii="Times New Roman" w:hAnsi="Times New Roman" w:cs="Times New Roman"/>
                <w:spacing w:val="1"/>
                <w:sz w:val="24"/>
                <w:szCs w:val="24"/>
              </w:rPr>
              <w:t xml:space="preserve"> </w:t>
            </w:r>
            <w:r w:rsidRPr="00F978BC">
              <w:rPr>
                <w:rFonts w:ascii="Times New Roman" w:hAnsi="Times New Roman" w:cs="Times New Roman"/>
                <w:sz w:val="24"/>
                <w:szCs w:val="24"/>
              </w:rPr>
              <w:t>pasakojimas,</w:t>
            </w:r>
            <w:r w:rsidRPr="00F978BC">
              <w:rPr>
                <w:rFonts w:ascii="Times New Roman" w:hAnsi="Times New Roman" w:cs="Times New Roman"/>
                <w:spacing w:val="1"/>
                <w:sz w:val="24"/>
                <w:szCs w:val="24"/>
              </w:rPr>
              <w:t xml:space="preserve"> </w:t>
            </w:r>
            <w:r w:rsidRPr="00F978BC">
              <w:rPr>
                <w:rFonts w:ascii="Times New Roman" w:hAnsi="Times New Roman" w:cs="Times New Roman"/>
                <w:sz w:val="24"/>
                <w:szCs w:val="24"/>
              </w:rPr>
              <w:t>teksto</w:t>
            </w:r>
            <w:r w:rsidRPr="00F978BC">
              <w:rPr>
                <w:rFonts w:ascii="Times New Roman" w:hAnsi="Times New Roman" w:cs="Times New Roman"/>
                <w:spacing w:val="1"/>
                <w:sz w:val="24"/>
                <w:szCs w:val="24"/>
              </w:rPr>
              <w:t xml:space="preserve"> </w:t>
            </w:r>
            <w:r w:rsidRPr="00F978BC">
              <w:rPr>
                <w:rFonts w:ascii="Times New Roman" w:hAnsi="Times New Roman" w:cs="Times New Roman"/>
                <w:sz w:val="24"/>
                <w:szCs w:val="24"/>
              </w:rPr>
              <w:t>kūrimas)</w:t>
            </w:r>
            <w:r w:rsidR="001B4C73">
              <w:rPr>
                <w:rFonts w:ascii="Times New Roman" w:hAnsi="Times New Roman" w:cs="Times New Roman"/>
                <w:sz w:val="24"/>
                <w:szCs w:val="24"/>
              </w:rPr>
              <w:t>;</w:t>
            </w:r>
            <w:r w:rsidRPr="00F978BC">
              <w:rPr>
                <w:rFonts w:ascii="Times New Roman" w:hAnsi="Times New Roman" w:cs="Times New Roman"/>
                <w:spacing w:val="1"/>
                <w:sz w:val="24"/>
                <w:szCs w:val="24"/>
              </w:rPr>
              <w:t xml:space="preserve"> </w:t>
            </w:r>
            <w:r w:rsidRPr="00F978BC">
              <w:rPr>
                <w:rFonts w:ascii="Times New Roman" w:hAnsi="Times New Roman" w:cs="Times New Roman"/>
                <w:sz w:val="24"/>
                <w:szCs w:val="24"/>
              </w:rPr>
              <w:t>informatika</w:t>
            </w:r>
            <w:r w:rsidRPr="00F978BC">
              <w:rPr>
                <w:rFonts w:ascii="Times New Roman" w:hAnsi="Times New Roman" w:cs="Times New Roman"/>
                <w:spacing w:val="1"/>
                <w:sz w:val="24"/>
                <w:szCs w:val="24"/>
              </w:rPr>
              <w:t xml:space="preserve"> </w:t>
            </w:r>
            <w:r w:rsidRPr="00F978BC">
              <w:rPr>
                <w:rFonts w:ascii="Times New Roman" w:hAnsi="Times New Roman" w:cs="Times New Roman"/>
                <w:sz w:val="24"/>
                <w:szCs w:val="24"/>
              </w:rPr>
              <w:t>(duomenų</w:t>
            </w:r>
            <w:r w:rsidRPr="00F978BC">
              <w:rPr>
                <w:rFonts w:ascii="Times New Roman" w:hAnsi="Times New Roman" w:cs="Times New Roman"/>
                <w:spacing w:val="1"/>
                <w:sz w:val="24"/>
                <w:szCs w:val="24"/>
              </w:rPr>
              <w:t xml:space="preserve"> </w:t>
            </w:r>
            <w:r w:rsidRPr="00F978BC">
              <w:rPr>
                <w:rFonts w:ascii="Times New Roman" w:hAnsi="Times New Roman" w:cs="Times New Roman"/>
                <w:sz w:val="24"/>
                <w:szCs w:val="24"/>
              </w:rPr>
              <w:t>rinkimas</w:t>
            </w:r>
            <w:r w:rsidRPr="00F978BC">
              <w:rPr>
                <w:rFonts w:ascii="Times New Roman" w:hAnsi="Times New Roman" w:cs="Times New Roman"/>
                <w:spacing w:val="1"/>
                <w:sz w:val="24"/>
                <w:szCs w:val="24"/>
              </w:rPr>
              <w:t xml:space="preserve"> </w:t>
            </w:r>
            <w:r w:rsidRPr="00F978BC">
              <w:rPr>
                <w:rFonts w:ascii="Times New Roman" w:hAnsi="Times New Roman" w:cs="Times New Roman"/>
                <w:sz w:val="24"/>
                <w:szCs w:val="24"/>
              </w:rPr>
              <w:t>ir</w:t>
            </w:r>
            <w:r w:rsidRPr="00F978BC">
              <w:rPr>
                <w:rFonts w:ascii="Times New Roman" w:hAnsi="Times New Roman" w:cs="Times New Roman"/>
                <w:spacing w:val="1"/>
                <w:sz w:val="24"/>
                <w:szCs w:val="24"/>
              </w:rPr>
              <w:t xml:space="preserve"> </w:t>
            </w:r>
            <w:r w:rsidRPr="00F978BC">
              <w:rPr>
                <w:rFonts w:ascii="Times New Roman" w:hAnsi="Times New Roman" w:cs="Times New Roman"/>
                <w:sz w:val="24"/>
                <w:szCs w:val="24"/>
              </w:rPr>
              <w:t>tvarkymas)</w:t>
            </w:r>
            <w:r w:rsidR="001B4C73">
              <w:rPr>
                <w:rFonts w:ascii="Times New Roman" w:hAnsi="Times New Roman" w:cs="Times New Roman"/>
                <w:sz w:val="24"/>
                <w:szCs w:val="24"/>
              </w:rPr>
              <w:t>;</w:t>
            </w:r>
            <w:r w:rsidR="00574102" w:rsidRPr="00F978BC">
              <w:rPr>
                <w:rFonts w:ascii="Times New Roman" w:hAnsi="Times New Roman" w:cs="Times New Roman"/>
                <w:sz w:val="24"/>
                <w:szCs w:val="24"/>
              </w:rPr>
              <w:t xml:space="preserve"> </w:t>
            </w:r>
            <w:r w:rsidRPr="00F978BC">
              <w:rPr>
                <w:rFonts w:ascii="Times New Roman" w:hAnsi="Times New Roman" w:cs="Times New Roman"/>
                <w:spacing w:val="-1"/>
                <w:sz w:val="24"/>
                <w:szCs w:val="24"/>
              </w:rPr>
              <w:t>technologijos</w:t>
            </w:r>
            <w:r w:rsidRPr="00F978BC">
              <w:rPr>
                <w:rFonts w:ascii="Times New Roman" w:hAnsi="Times New Roman" w:cs="Times New Roman"/>
                <w:spacing w:val="-58"/>
                <w:sz w:val="24"/>
                <w:szCs w:val="24"/>
              </w:rPr>
              <w:t xml:space="preserve"> </w:t>
            </w:r>
            <w:r w:rsidRPr="00F978BC">
              <w:rPr>
                <w:rFonts w:ascii="Times New Roman" w:hAnsi="Times New Roman" w:cs="Times New Roman"/>
                <w:sz w:val="24"/>
                <w:szCs w:val="24"/>
              </w:rPr>
              <w:t>(konstrukcinės</w:t>
            </w:r>
            <w:r w:rsidRPr="00F978BC">
              <w:rPr>
                <w:rFonts w:ascii="Times New Roman" w:hAnsi="Times New Roman" w:cs="Times New Roman"/>
                <w:spacing w:val="1"/>
                <w:sz w:val="24"/>
                <w:szCs w:val="24"/>
              </w:rPr>
              <w:t xml:space="preserve"> </w:t>
            </w:r>
            <w:r w:rsidRPr="00F978BC">
              <w:rPr>
                <w:rFonts w:ascii="Times New Roman" w:hAnsi="Times New Roman" w:cs="Times New Roman"/>
                <w:sz w:val="24"/>
                <w:szCs w:val="24"/>
              </w:rPr>
              <w:t>medžiagos</w:t>
            </w:r>
            <w:r w:rsidRPr="00F978BC">
              <w:rPr>
                <w:rFonts w:ascii="Times New Roman" w:hAnsi="Times New Roman" w:cs="Times New Roman"/>
                <w:spacing w:val="1"/>
                <w:sz w:val="24"/>
                <w:szCs w:val="24"/>
              </w:rPr>
              <w:t xml:space="preserve"> </w:t>
            </w:r>
            <w:r w:rsidRPr="00F978BC">
              <w:rPr>
                <w:rFonts w:ascii="Times New Roman" w:hAnsi="Times New Roman" w:cs="Times New Roman"/>
                <w:sz w:val="24"/>
                <w:szCs w:val="24"/>
              </w:rPr>
              <w:t>aplink</w:t>
            </w:r>
            <w:r w:rsidR="00611828">
              <w:rPr>
                <w:rFonts w:ascii="Times New Roman" w:hAnsi="Times New Roman" w:cs="Times New Roman"/>
                <w:sz w:val="24"/>
                <w:szCs w:val="24"/>
              </w:rPr>
              <w:t xml:space="preserve"> </w:t>
            </w:r>
            <w:r w:rsidR="00611828">
              <w:rPr>
                <w:rFonts w:ascii="Times New Roman" w:hAnsi="Times New Roman" w:cs="Times New Roman"/>
                <w:spacing w:val="-57"/>
                <w:sz w:val="24"/>
                <w:szCs w:val="24"/>
              </w:rPr>
              <w:t xml:space="preserve"> </w:t>
            </w:r>
            <w:r w:rsidRPr="00F978BC">
              <w:rPr>
                <w:rFonts w:ascii="Times New Roman" w:hAnsi="Times New Roman" w:cs="Times New Roman"/>
                <w:sz w:val="24"/>
                <w:szCs w:val="24"/>
              </w:rPr>
              <w:t>mus).</w:t>
            </w:r>
          </w:p>
        </w:tc>
      </w:tr>
      <w:tr w:rsidR="00FA200F" w:rsidRPr="00F978BC" w14:paraId="4AECF979" w14:textId="77777777" w:rsidTr="005903E2">
        <w:tc>
          <w:tcPr>
            <w:tcW w:w="1557" w:type="dxa"/>
            <w:tcMar>
              <w:top w:w="28" w:type="dxa"/>
              <w:left w:w="57" w:type="dxa"/>
              <w:bottom w:w="28" w:type="dxa"/>
              <w:right w:w="57" w:type="dxa"/>
            </w:tcMar>
          </w:tcPr>
          <w:p w14:paraId="32B1D837" w14:textId="34A8A9A3" w:rsidR="0043505A" w:rsidRPr="00F978BC" w:rsidRDefault="00F46954" w:rsidP="00916674">
            <w:pPr>
              <w:spacing w:after="0" w:line="240" w:lineRule="auto"/>
              <w:textAlignment w:val="baseline"/>
              <w:rPr>
                <w:rFonts w:ascii="Times New Roman" w:eastAsia="Times New Roman" w:hAnsi="Times New Roman" w:cs="Times New Roman"/>
                <w:sz w:val="24"/>
                <w:szCs w:val="24"/>
                <w:lang w:eastAsia="lt-LT"/>
              </w:rPr>
            </w:pPr>
            <w:r w:rsidRPr="00F978BC">
              <w:rPr>
                <w:rFonts w:ascii="Times New Roman" w:eastAsia="Times New Roman" w:hAnsi="Times New Roman" w:cs="Times New Roman"/>
                <w:sz w:val="24"/>
                <w:szCs w:val="24"/>
                <w:lang w:eastAsia="lt-LT"/>
              </w:rPr>
              <w:t>27.3.1.</w:t>
            </w:r>
            <w:r w:rsidR="00987355" w:rsidRPr="00F978BC">
              <w:rPr>
                <w:rFonts w:ascii="Times New Roman" w:eastAsia="Times New Roman" w:hAnsi="Times New Roman" w:cs="Times New Roman"/>
                <w:sz w:val="24"/>
                <w:szCs w:val="24"/>
                <w:lang w:eastAsia="lt-LT"/>
              </w:rPr>
              <w:t xml:space="preserve"> </w:t>
            </w:r>
            <w:r w:rsidRPr="00F978BC">
              <w:rPr>
                <w:rFonts w:ascii="Times New Roman" w:eastAsia="Times New Roman" w:hAnsi="Times New Roman" w:cs="Times New Roman"/>
                <w:sz w:val="24"/>
                <w:szCs w:val="24"/>
                <w:lang w:eastAsia="lt-LT"/>
              </w:rPr>
              <w:t>Daiktai</w:t>
            </w:r>
            <w:r w:rsidR="00987355" w:rsidRPr="00F978BC">
              <w:rPr>
                <w:rFonts w:ascii="Times New Roman" w:eastAsia="Times New Roman" w:hAnsi="Times New Roman" w:cs="Times New Roman"/>
                <w:sz w:val="24"/>
                <w:szCs w:val="24"/>
                <w:lang w:eastAsia="lt-LT"/>
              </w:rPr>
              <w:t xml:space="preserve"> </w:t>
            </w:r>
            <w:r w:rsidRPr="00F978BC">
              <w:rPr>
                <w:rFonts w:ascii="Times New Roman" w:eastAsia="Times New Roman" w:hAnsi="Times New Roman" w:cs="Times New Roman"/>
                <w:sz w:val="24"/>
                <w:szCs w:val="24"/>
                <w:lang w:eastAsia="lt-LT"/>
              </w:rPr>
              <w:t>ir</w:t>
            </w:r>
            <w:r w:rsidR="00987355" w:rsidRPr="00F978BC">
              <w:rPr>
                <w:rFonts w:ascii="Times New Roman" w:eastAsia="Times New Roman" w:hAnsi="Times New Roman" w:cs="Times New Roman"/>
                <w:sz w:val="24"/>
                <w:szCs w:val="24"/>
                <w:lang w:eastAsia="lt-LT"/>
              </w:rPr>
              <w:t xml:space="preserve"> </w:t>
            </w:r>
            <w:r w:rsidRPr="00F978BC">
              <w:rPr>
                <w:rFonts w:ascii="Times New Roman" w:eastAsia="Times New Roman" w:hAnsi="Times New Roman" w:cs="Times New Roman"/>
                <w:sz w:val="24"/>
                <w:szCs w:val="24"/>
                <w:lang w:eastAsia="lt-LT"/>
              </w:rPr>
              <w:t>medžiagos.</w:t>
            </w:r>
          </w:p>
        </w:tc>
        <w:tc>
          <w:tcPr>
            <w:tcW w:w="4251" w:type="dxa"/>
            <w:tcMar>
              <w:top w:w="28" w:type="dxa"/>
              <w:left w:w="57" w:type="dxa"/>
              <w:bottom w:w="28" w:type="dxa"/>
              <w:right w:w="57" w:type="dxa"/>
            </w:tcMar>
          </w:tcPr>
          <w:p w14:paraId="6BC08879" w14:textId="02B8F8B0" w:rsidR="0043505A" w:rsidRPr="00F978BC" w:rsidRDefault="001208B2" w:rsidP="00916674">
            <w:pPr>
              <w:spacing w:after="0" w:line="240" w:lineRule="auto"/>
              <w:textAlignment w:val="baseline"/>
              <w:rPr>
                <w:rFonts w:ascii="Times New Roman" w:eastAsia="Times New Roman" w:hAnsi="Times New Roman" w:cs="Times New Roman"/>
                <w:sz w:val="24"/>
                <w:szCs w:val="24"/>
                <w:lang w:eastAsia="lt-LT"/>
              </w:rPr>
            </w:pPr>
            <w:r w:rsidRPr="00F978BC">
              <w:rPr>
                <w:rFonts w:ascii="Times New Roman" w:eastAsia="Times New Roman" w:hAnsi="Times New Roman" w:cs="Times New Roman"/>
                <w:sz w:val="24"/>
                <w:szCs w:val="24"/>
                <w:lang w:eastAsia="lt-LT"/>
              </w:rPr>
              <w:t>Tiriamoji veikla,</w:t>
            </w:r>
            <w:r w:rsidR="00987355" w:rsidRPr="00F978BC">
              <w:rPr>
                <w:rFonts w:ascii="Times New Roman" w:eastAsia="Times New Roman" w:hAnsi="Times New Roman" w:cs="Times New Roman"/>
                <w:sz w:val="24"/>
                <w:szCs w:val="24"/>
                <w:lang w:eastAsia="lt-LT"/>
              </w:rPr>
              <w:t xml:space="preserve"> </w:t>
            </w:r>
            <w:r w:rsidRPr="00F978BC">
              <w:rPr>
                <w:rFonts w:ascii="Times New Roman" w:eastAsia="Times New Roman" w:hAnsi="Times New Roman" w:cs="Times New Roman"/>
                <w:sz w:val="24"/>
                <w:szCs w:val="24"/>
                <w:lang w:eastAsia="lt-LT"/>
              </w:rPr>
              <w:t>darbas grupėse: mokiniai tyrinėja iš skirtingų medžiagų padarytus</w:t>
            </w:r>
            <w:r w:rsidR="00987355" w:rsidRPr="00F978BC">
              <w:rPr>
                <w:rFonts w:ascii="Times New Roman" w:eastAsia="Times New Roman" w:hAnsi="Times New Roman" w:cs="Times New Roman"/>
                <w:sz w:val="24"/>
                <w:szCs w:val="24"/>
                <w:lang w:eastAsia="lt-LT"/>
              </w:rPr>
              <w:t xml:space="preserve"> </w:t>
            </w:r>
            <w:r w:rsidRPr="00F978BC">
              <w:rPr>
                <w:rFonts w:ascii="Times New Roman" w:eastAsia="Times New Roman" w:hAnsi="Times New Roman" w:cs="Times New Roman"/>
                <w:sz w:val="24"/>
                <w:szCs w:val="24"/>
                <w:lang w:eastAsia="lt-LT"/>
              </w:rPr>
              <w:t>daiktus</w:t>
            </w:r>
            <w:r w:rsidR="00A5559D">
              <w:rPr>
                <w:rFonts w:ascii="Times New Roman" w:eastAsia="Times New Roman" w:hAnsi="Times New Roman" w:cs="Times New Roman"/>
                <w:sz w:val="24"/>
                <w:szCs w:val="24"/>
                <w:lang w:eastAsia="lt-LT"/>
              </w:rPr>
              <w:t xml:space="preserve">, </w:t>
            </w:r>
            <w:r w:rsidR="00D20CFB" w:rsidRPr="00F978BC">
              <w:rPr>
                <w:rFonts w:ascii="Times New Roman" w:eastAsia="Times New Roman" w:hAnsi="Times New Roman" w:cs="Times New Roman"/>
                <w:sz w:val="24"/>
                <w:szCs w:val="24"/>
                <w:lang w:eastAsia="lt-LT"/>
              </w:rPr>
              <w:t>pavyzdžiui,</w:t>
            </w:r>
            <w:r w:rsidRPr="00F978BC">
              <w:rPr>
                <w:rFonts w:ascii="Times New Roman" w:eastAsia="Times New Roman" w:hAnsi="Times New Roman" w:cs="Times New Roman"/>
                <w:sz w:val="24"/>
                <w:szCs w:val="24"/>
                <w:lang w:eastAsia="lt-LT"/>
              </w:rPr>
              <w:t xml:space="preserve"> trintuką, drožtuką, medinę trinkelę,</w:t>
            </w:r>
            <w:r w:rsidR="0069670F" w:rsidRPr="00F978BC">
              <w:rPr>
                <w:rFonts w:ascii="Times New Roman" w:eastAsia="Times New Roman" w:hAnsi="Times New Roman" w:cs="Times New Roman"/>
                <w:sz w:val="24"/>
                <w:szCs w:val="24"/>
                <w:lang w:eastAsia="lt-LT"/>
              </w:rPr>
              <w:t xml:space="preserve"> </w:t>
            </w:r>
            <w:r w:rsidR="000E0E49">
              <w:rPr>
                <w:rFonts w:ascii="Times New Roman" w:eastAsia="Times New Roman" w:hAnsi="Times New Roman" w:cs="Times New Roman"/>
                <w:sz w:val="24"/>
                <w:szCs w:val="24"/>
                <w:lang w:eastAsia="lt-LT"/>
              </w:rPr>
              <w:t xml:space="preserve">tušinuką, </w:t>
            </w:r>
            <w:r w:rsidRPr="00F978BC">
              <w:rPr>
                <w:rFonts w:ascii="Times New Roman" w:eastAsia="Times New Roman" w:hAnsi="Times New Roman" w:cs="Times New Roman"/>
                <w:sz w:val="24"/>
                <w:szCs w:val="24"/>
                <w:lang w:eastAsia="lt-LT"/>
              </w:rPr>
              <w:t>vatos</w:t>
            </w:r>
            <w:r w:rsidR="002F572A">
              <w:rPr>
                <w:rFonts w:ascii="Times New Roman" w:eastAsia="Times New Roman" w:hAnsi="Times New Roman" w:cs="Times New Roman"/>
                <w:sz w:val="24"/>
                <w:szCs w:val="24"/>
                <w:lang w:eastAsia="lt-LT"/>
              </w:rPr>
              <w:t xml:space="preserve"> </w:t>
            </w:r>
            <w:r w:rsidRPr="00F978BC">
              <w:rPr>
                <w:rFonts w:ascii="Times New Roman" w:eastAsia="Times New Roman" w:hAnsi="Times New Roman" w:cs="Times New Roman"/>
                <w:sz w:val="24"/>
                <w:szCs w:val="24"/>
                <w:lang w:eastAsia="lt-LT"/>
              </w:rPr>
              <w:t>gumulėlį</w:t>
            </w:r>
            <w:r w:rsidR="0069670F" w:rsidRPr="00F978BC">
              <w:rPr>
                <w:rFonts w:ascii="Times New Roman" w:eastAsia="Times New Roman" w:hAnsi="Times New Roman" w:cs="Times New Roman"/>
                <w:sz w:val="24"/>
                <w:szCs w:val="24"/>
                <w:lang w:eastAsia="lt-LT"/>
              </w:rPr>
              <w:t xml:space="preserve"> </w:t>
            </w:r>
            <w:r w:rsidRPr="00F978BC">
              <w:rPr>
                <w:rFonts w:ascii="Times New Roman" w:eastAsia="Times New Roman" w:hAnsi="Times New Roman" w:cs="Times New Roman"/>
                <w:sz w:val="24"/>
                <w:szCs w:val="24"/>
                <w:lang w:eastAsia="lt-LT"/>
              </w:rPr>
              <w:t>ir</w:t>
            </w:r>
            <w:r w:rsidR="0069670F" w:rsidRPr="00F978BC">
              <w:rPr>
                <w:rFonts w:ascii="Times New Roman" w:eastAsia="Times New Roman" w:hAnsi="Times New Roman" w:cs="Times New Roman"/>
                <w:sz w:val="24"/>
                <w:szCs w:val="24"/>
                <w:lang w:eastAsia="lt-LT"/>
              </w:rPr>
              <w:t xml:space="preserve"> </w:t>
            </w:r>
            <w:r w:rsidRPr="00F978BC">
              <w:rPr>
                <w:rFonts w:ascii="Times New Roman" w:eastAsia="Times New Roman" w:hAnsi="Times New Roman" w:cs="Times New Roman"/>
                <w:sz w:val="24"/>
                <w:szCs w:val="24"/>
                <w:lang w:eastAsia="lt-LT"/>
              </w:rPr>
              <w:t>pan.).</w:t>
            </w:r>
            <w:r w:rsidR="0069670F" w:rsidRPr="00F978BC">
              <w:rPr>
                <w:rFonts w:ascii="Times New Roman" w:eastAsia="Times New Roman" w:hAnsi="Times New Roman" w:cs="Times New Roman"/>
                <w:sz w:val="24"/>
                <w:szCs w:val="24"/>
                <w:lang w:eastAsia="lt-LT"/>
              </w:rPr>
              <w:t xml:space="preserve"> </w:t>
            </w:r>
            <w:r w:rsidR="00FA2C9C">
              <w:rPr>
                <w:rFonts w:ascii="Times New Roman" w:eastAsia="Times New Roman" w:hAnsi="Times New Roman" w:cs="Times New Roman"/>
                <w:sz w:val="24"/>
                <w:szCs w:val="24"/>
                <w:lang w:eastAsia="lt-LT"/>
              </w:rPr>
              <w:t>S</w:t>
            </w:r>
            <w:r w:rsidRPr="00F978BC">
              <w:rPr>
                <w:rFonts w:ascii="Times New Roman" w:eastAsia="Times New Roman" w:hAnsi="Times New Roman" w:cs="Times New Roman"/>
                <w:sz w:val="24"/>
                <w:szCs w:val="24"/>
                <w:lang w:eastAsia="lt-LT"/>
              </w:rPr>
              <w:t>iūloma sugrupuoti daiktus pagal</w:t>
            </w:r>
            <w:r w:rsidR="0069670F" w:rsidRPr="00F978BC">
              <w:rPr>
                <w:rFonts w:ascii="Times New Roman" w:eastAsia="Times New Roman" w:hAnsi="Times New Roman" w:cs="Times New Roman"/>
                <w:sz w:val="24"/>
                <w:szCs w:val="24"/>
                <w:lang w:eastAsia="lt-LT"/>
              </w:rPr>
              <w:t xml:space="preserve"> </w:t>
            </w:r>
            <w:r w:rsidR="00B063C0">
              <w:rPr>
                <w:rFonts w:ascii="Times New Roman" w:eastAsia="Times New Roman" w:hAnsi="Times New Roman" w:cs="Times New Roman"/>
                <w:sz w:val="24"/>
                <w:szCs w:val="24"/>
                <w:lang w:eastAsia="lt-LT"/>
              </w:rPr>
              <w:t>tai, iš kokios medžiagos jie padaryti.</w:t>
            </w:r>
            <w:r w:rsidR="00674970">
              <w:rPr>
                <w:rFonts w:ascii="Times New Roman" w:eastAsia="Times New Roman" w:hAnsi="Times New Roman" w:cs="Times New Roman"/>
                <w:sz w:val="24"/>
                <w:szCs w:val="24"/>
                <w:lang w:eastAsia="lt-LT"/>
              </w:rPr>
              <w:t xml:space="preserve"> </w:t>
            </w:r>
            <w:r w:rsidR="00D775A7">
              <w:rPr>
                <w:rFonts w:ascii="Times New Roman" w:eastAsia="Times New Roman" w:hAnsi="Times New Roman" w:cs="Times New Roman"/>
                <w:sz w:val="24"/>
                <w:szCs w:val="24"/>
                <w:lang w:eastAsia="lt-LT"/>
              </w:rPr>
              <w:t xml:space="preserve">Aptarimas </w:t>
            </w:r>
            <w:r w:rsidR="00D775A7" w:rsidRPr="00F978BC">
              <w:rPr>
                <w:rFonts w:ascii="Times New Roman" w:eastAsia="Times New Roman" w:hAnsi="Times New Roman" w:cs="Times New Roman"/>
                <w:sz w:val="24"/>
                <w:szCs w:val="24"/>
                <w:lang w:eastAsia="lt-LT"/>
              </w:rPr>
              <w:t>„</w:t>
            </w:r>
            <w:r w:rsidR="00D775A7">
              <w:rPr>
                <w:rFonts w:ascii="Times New Roman" w:eastAsia="Times New Roman" w:hAnsi="Times New Roman" w:cs="Times New Roman"/>
                <w:sz w:val="24"/>
                <w:szCs w:val="24"/>
                <w:lang w:eastAsia="lt-LT"/>
              </w:rPr>
              <w:t>Dėl k</w:t>
            </w:r>
            <w:r w:rsidR="00D775A7" w:rsidRPr="00F978BC">
              <w:rPr>
                <w:rFonts w:ascii="Times New Roman" w:eastAsia="Times New Roman" w:hAnsi="Times New Roman" w:cs="Times New Roman"/>
                <w:sz w:val="24"/>
                <w:szCs w:val="24"/>
                <w:lang w:eastAsia="lt-LT"/>
              </w:rPr>
              <w:t>oki</w:t>
            </w:r>
            <w:r w:rsidR="00D775A7">
              <w:rPr>
                <w:rFonts w:ascii="Times New Roman" w:eastAsia="Times New Roman" w:hAnsi="Times New Roman" w:cs="Times New Roman"/>
                <w:sz w:val="24"/>
                <w:szCs w:val="24"/>
                <w:lang w:eastAsia="lt-LT"/>
              </w:rPr>
              <w:t>ų</w:t>
            </w:r>
            <w:r w:rsidR="00D775A7" w:rsidRPr="00F978BC">
              <w:rPr>
                <w:rFonts w:ascii="Times New Roman" w:eastAsia="Times New Roman" w:hAnsi="Times New Roman" w:cs="Times New Roman"/>
                <w:sz w:val="24"/>
                <w:szCs w:val="24"/>
                <w:lang w:eastAsia="lt-LT"/>
              </w:rPr>
              <w:t xml:space="preserve"> </w:t>
            </w:r>
            <w:r w:rsidR="00D775A7">
              <w:rPr>
                <w:rFonts w:ascii="Times New Roman" w:eastAsia="Times New Roman" w:hAnsi="Times New Roman" w:cs="Times New Roman"/>
                <w:sz w:val="24"/>
                <w:szCs w:val="24"/>
                <w:lang w:eastAsia="lt-LT"/>
              </w:rPr>
              <w:t>medžiagų</w:t>
            </w:r>
            <w:r w:rsidR="00D775A7" w:rsidRPr="00F978BC">
              <w:rPr>
                <w:rFonts w:ascii="Times New Roman" w:eastAsia="Times New Roman" w:hAnsi="Times New Roman" w:cs="Times New Roman"/>
                <w:sz w:val="24"/>
                <w:szCs w:val="24"/>
                <w:lang w:eastAsia="lt-LT"/>
              </w:rPr>
              <w:t xml:space="preserve"> savyb</w:t>
            </w:r>
            <w:r w:rsidR="00D775A7">
              <w:rPr>
                <w:rFonts w:ascii="Times New Roman" w:eastAsia="Times New Roman" w:hAnsi="Times New Roman" w:cs="Times New Roman"/>
                <w:sz w:val="24"/>
                <w:szCs w:val="24"/>
                <w:lang w:eastAsia="lt-LT"/>
              </w:rPr>
              <w:t>ių jos buvo panaudotos daiktų gamybai?“</w:t>
            </w:r>
          </w:p>
        </w:tc>
        <w:tc>
          <w:tcPr>
            <w:tcW w:w="4391" w:type="dxa"/>
            <w:gridSpan w:val="2"/>
            <w:tcMar>
              <w:top w:w="28" w:type="dxa"/>
              <w:left w:w="57" w:type="dxa"/>
              <w:bottom w:w="28" w:type="dxa"/>
              <w:right w:w="57" w:type="dxa"/>
            </w:tcMar>
          </w:tcPr>
          <w:p w14:paraId="544089A2" w14:textId="23B0E238" w:rsidR="0043505A" w:rsidRPr="00F978BC" w:rsidRDefault="00321A60" w:rsidP="00916674">
            <w:pPr>
              <w:spacing w:after="0" w:line="240" w:lineRule="auto"/>
              <w:textAlignment w:val="baseline"/>
              <w:rPr>
                <w:rFonts w:ascii="Times New Roman" w:eastAsia="Times New Roman" w:hAnsi="Times New Roman" w:cs="Times New Roman"/>
                <w:sz w:val="24"/>
                <w:szCs w:val="24"/>
                <w:lang w:eastAsia="lt-LT"/>
              </w:rPr>
            </w:pPr>
            <w:r w:rsidRPr="00F978BC">
              <w:rPr>
                <w:rFonts w:ascii="Times New Roman" w:eastAsia="Times New Roman" w:hAnsi="Times New Roman" w:cs="Times New Roman"/>
                <w:sz w:val="24"/>
                <w:szCs w:val="24"/>
                <w:lang w:eastAsia="lt-LT"/>
              </w:rPr>
              <w:t>Lietuvių</w:t>
            </w:r>
            <w:r w:rsidR="00EB6AC1" w:rsidRPr="00F978BC">
              <w:rPr>
                <w:rFonts w:ascii="Times New Roman" w:eastAsia="Times New Roman" w:hAnsi="Times New Roman" w:cs="Times New Roman"/>
                <w:sz w:val="24"/>
                <w:szCs w:val="24"/>
                <w:lang w:eastAsia="lt-LT"/>
              </w:rPr>
              <w:t xml:space="preserve"> </w:t>
            </w:r>
            <w:r w:rsidRPr="00F978BC">
              <w:rPr>
                <w:rFonts w:ascii="Times New Roman" w:eastAsia="Times New Roman" w:hAnsi="Times New Roman" w:cs="Times New Roman"/>
                <w:sz w:val="24"/>
                <w:szCs w:val="24"/>
                <w:lang w:eastAsia="lt-LT"/>
              </w:rPr>
              <w:t>kalba</w:t>
            </w:r>
            <w:r w:rsidR="00EB6AC1" w:rsidRPr="00F978BC">
              <w:rPr>
                <w:rFonts w:ascii="Times New Roman" w:eastAsia="Times New Roman" w:hAnsi="Times New Roman" w:cs="Times New Roman"/>
                <w:sz w:val="24"/>
                <w:szCs w:val="24"/>
                <w:lang w:eastAsia="lt-LT"/>
              </w:rPr>
              <w:t xml:space="preserve"> </w:t>
            </w:r>
            <w:r w:rsidRPr="00F978BC">
              <w:rPr>
                <w:rFonts w:ascii="Times New Roman" w:eastAsia="Times New Roman" w:hAnsi="Times New Roman" w:cs="Times New Roman"/>
                <w:sz w:val="24"/>
                <w:szCs w:val="24"/>
                <w:lang w:eastAsia="lt-LT"/>
              </w:rPr>
              <w:t>(kalbinė</w:t>
            </w:r>
            <w:r w:rsidR="00EB6AC1" w:rsidRPr="00F978BC">
              <w:rPr>
                <w:rFonts w:ascii="Times New Roman" w:eastAsia="Times New Roman" w:hAnsi="Times New Roman" w:cs="Times New Roman"/>
                <w:sz w:val="24"/>
                <w:szCs w:val="24"/>
                <w:lang w:eastAsia="lt-LT"/>
              </w:rPr>
              <w:t xml:space="preserve"> </w:t>
            </w:r>
            <w:r w:rsidRPr="00F978BC">
              <w:rPr>
                <w:rFonts w:ascii="Times New Roman" w:eastAsia="Times New Roman" w:hAnsi="Times New Roman" w:cs="Times New Roman"/>
                <w:sz w:val="24"/>
                <w:szCs w:val="24"/>
                <w:lang w:eastAsia="lt-LT"/>
              </w:rPr>
              <w:t>raiška,</w:t>
            </w:r>
            <w:r w:rsidR="00EB6AC1" w:rsidRPr="00F978BC">
              <w:rPr>
                <w:rFonts w:ascii="Times New Roman" w:eastAsia="Times New Roman" w:hAnsi="Times New Roman" w:cs="Times New Roman"/>
                <w:sz w:val="24"/>
                <w:szCs w:val="24"/>
                <w:lang w:eastAsia="lt-LT"/>
              </w:rPr>
              <w:t xml:space="preserve"> </w:t>
            </w:r>
            <w:r w:rsidRPr="00F978BC">
              <w:rPr>
                <w:rFonts w:ascii="Times New Roman" w:eastAsia="Times New Roman" w:hAnsi="Times New Roman" w:cs="Times New Roman"/>
                <w:sz w:val="24"/>
                <w:szCs w:val="24"/>
                <w:lang w:eastAsia="lt-LT"/>
              </w:rPr>
              <w:t>pasakojimas)</w:t>
            </w:r>
            <w:r w:rsidR="001B4C73">
              <w:rPr>
                <w:rFonts w:ascii="Times New Roman" w:eastAsia="Times New Roman" w:hAnsi="Times New Roman" w:cs="Times New Roman"/>
                <w:sz w:val="24"/>
                <w:szCs w:val="24"/>
                <w:lang w:eastAsia="lt-LT"/>
              </w:rPr>
              <w:t>;</w:t>
            </w:r>
            <w:r w:rsidRPr="00F978BC">
              <w:rPr>
                <w:rFonts w:ascii="Times New Roman" w:eastAsia="Times New Roman" w:hAnsi="Times New Roman" w:cs="Times New Roman"/>
                <w:sz w:val="24"/>
                <w:szCs w:val="24"/>
                <w:lang w:eastAsia="lt-LT"/>
              </w:rPr>
              <w:t xml:space="preserve"> technologijos</w:t>
            </w:r>
            <w:r w:rsidR="00EB6AC1" w:rsidRPr="00F978BC">
              <w:rPr>
                <w:rFonts w:ascii="Times New Roman" w:eastAsia="Times New Roman" w:hAnsi="Times New Roman" w:cs="Times New Roman"/>
                <w:sz w:val="24"/>
                <w:szCs w:val="24"/>
                <w:lang w:eastAsia="lt-LT"/>
              </w:rPr>
              <w:t xml:space="preserve"> </w:t>
            </w:r>
            <w:r w:rsidRPr="00F978BC">
              <w:rPr>
                <w:rFonts w:ascii="Times New Roman" w:eastAsia="Times New Roman" w:hAnsi="Times New Roman" w:cs="Times New Roman"/>
                <w:sz w:val="24"/>
                <w:szCs w:val="24"/>
                <w:lang w:eastAsia="lt-LT"/>
              </w:rPr>
              <w:t>(konstrukcinės</w:t>
            </w:r>
            <w:r w:rsidR="00EB6AC1" w:rsidRPr="00F978BC">
              <w:rPr>
                <w:rFonts w:ascii="Times New Roman" w:eastAsia="Times New Roman" w:hAnsi="Times New Roman" w:cs="Times New Roman"/>
                <w:sz w:val="24"/>
                <w:szCs w:val="24"/>
                <w:lang w:eastAsia="lt-LT"/>
              </w:rPr>
              <w:t xml:space="preserve"> </w:t>
            </w:r>
            <w:r w:rsidRPr="00F978BC">
              <w:rPr>
                <w:rFonts w:ascii="Times New Roman" w:eastAsia="Times New Roman" w:hAnsi="Times New Roman" w:cs="Times New Roman"/>
                <w:sz w:val="24"/>
                <w:szCs w:val="24"/>
                <w:lang w:eastAsia="lt-LT"/>
              </w:rPr>
              <w:t>medžiagos</w:t>
            </w:r>
            <w:r w:rsidR="00EB6AC1" w:rsidRPr="00F978BC">
              <w:rPr>
                <w:rFonts w:ascii="Times New Roman" w:eastAsia="Times New Roman" w:hAnsi="Times New Roman" w:cs="Times New Roman"/>
                <w:sz w:val="24"/>
                <w:szCs w:val="24"/>
                <w:lang w:eastAsia="lt-LT"/>
              </w:rPr>
              <w:t xml:space="preserve"> </w:t>
            </w:r>
            <w:r w:rsidRPr="00F978BC">
              <w:rPr>
                <w:rFonts w:ascii="Times New Roman" w:eastAsia="Times New Roman" w:hAnsi="Times New Roman" w:cs="Times New Roman"/>
                <w:sz w:val="24"/>
                <w:szCs w:val="24"/>
                <w:lang w:eastAsia="lt-LT"/>
              </w:rPr>
              <w:t>aplink</w:t>
            </w:r>
            <w:r w:rsidR="00EB6AC1" w:rsidRPr="00F978BC">
              <w:rPr>
                <w:rFonts w:ascii="Times New Roman" w:eastAsia="Times New Roman" w:hAnsi="Times New Roman" w:cs="Times New Roman"/>
                <w:sz w:val="24"/>
                <w:szCs w:val="24"/>
                <w:lang w:eastAsia="lt-LT"/>
              </w:rPr>
              <w:t xml:space="preserve"> </w:t>
            </w:r>
            <w:r w:rsidRPr="00F978BC">
              <w:rPr>
                <w:rFonts w:ascii="Times New Roman" w:eastAsia="Times New Roman" w:hAnsi="Times New Roman" w:cs="Times New Roman"/>
                <w:sz w:val="24"/>
                <w:szCs w:val="24"/>
                <w:lang w:eastAsia="lt-LT"/>
              </w:rPr>
              <w:t>mus).</w:t>
            </w:r>
          </w:p>
        </w:tc>
      </w:tr>
      <w:tr w:rsidR="00FA200F" w:rsidRPr="00F978BC" w14:paraId="2D271EA2" w14:textId="77777777" w:rsidTr="005903E2">
        <w:tc>
          <w:tcPr>
            <w:tcW w:w="1557" w:type="dxa"/>
            <w:tcMar>
              <w:top w:w="28" w:type="dxa"/>
              <w:left w:w="57" w:type="dxa"/>
              <w:bottom w:w="28" w:type="dxa"/>
              <w:right w:w="57" w:type="dxa"/>
            </w:tcMar>
          </w:tcPr>
          <w:p w14:paraId="18A43301" w14:textId="45809E1E" w:rsidR="0043505A" w:rsidRPr="00F978BC" w:rsidRDefault="00B927F7" w:rsidP="00916674">
            <w:pPr>
              <w:spacing w:after="0" w:line="240" w:lineRule="auto"/>
              <w:textAlignment w:val="baseline"/>
              <w:rPr>
                <w:rFonts w:ascii="Times New Roman" w:eastAsia="Times New Roman" w:hAnsi="Times New Roman" w:cs="Times New Roman"/>
                <w:sz w:val="24"/>
                <w:szCs w:val="24"/>
                <w:lang w:eastAsia="lt-LT"/>
              </w:rPr>
            </w:pPr>
            <w:r w:rsidRPr="00F978BC">
              <w:rPr>
                <w:rFonts w:ascii="Times New Roman" w:eastAsia="Times New Roman" w:hAnsi="Times New Roman" w:cs="Times New Roman"/>
                <w:sz w:val="24"/>
                <w:szCs w:val="24"/>
                <w:lang w:eastAsia="lt-LT"/>
              </w:rPr>
              <w:lastRenderedPageBreak/>
              <w:t>27.3.2.</w:t>
            </w:r>
            <w:r w:rsidR="00666188">
              <w:rPr>
                <w:rFonts w:ascii="Times New Roman" w:eastAsia="Times New Roman" w:hAnsi="Times New Roman" w:cs="Times New Roman"/>
                <w:sz w:val="24"/>
                <w:szCs w:val="24"/>
                <w:lang w:eastAsia="lt-LT"/>
              </w:rPr>
              <w:t xml:space="preserve"> </w:t>
            </w:r>
            <w:r w:rsidRPr="00F978BC">
              <w:rPr>
                <w:rFonts w:ascii="Times New Roman" w:eastAsia="Times New Roman" w:hAnsi="Times New Roman" w:cs="Times New Roman"/>
                <w:sz w:val="24"/>
                <w:szCs w:val="24"/>
                <w:lang w:eastAsia="lt-LT"/>
              </w:rPr>
              <w:t>Medžiagų</w:t>
            </w:r>
            <w:r w:rsidR="00666188">
              <w:rPr>
                <w:rFonts w:ascii="Times New Roman" w:eastAsia="Times New Roman" w:hAnsi="Times New Roman" w:cs="Times New Roman"/>
                <w:sz w:val="24"/>
                <w:szCs w:val="24"/>
                <w:lang w:eastAsia="lt-LT"/>
              </w:rPr>
              <w:t xml:space="preserve"> </w:t>
            </w:r>
            <w:r w:rsidRPr="00F978BC">
              <w:rPr>
                <w:rFonts w:ascii="Times New Roman" w:eastAsia="Times New Roman" w:hAnsi="Times New Roman" w:cs="Times New Roman"/>
                <w:sz w:val="24"/>
                <w:szCs w:val="24"/>
                <w:lang w:eastAsia="lt-LT"/>
              </w:rPr>
              <w:t>savybių</w:t>
            </w:r>
            <w:r w:rsidR="00666188">
              <w:rPr>
                <w:rFonts w:ascii="Times New Roman" w:eastAsia="Times New Roman" w:hAnsi="Times New Roman" w:cs="Times New Roman"/>
                <w:sz w:val="24"/>
                <w:szCs w:val="24"/>
                <w:lang w:eastAsia="lt-LT"/>
              </w:rPr>
              <w:t xml:space="preserve"> </w:t>
            </w:r>
            <w:r w:rsidRPr="00F978BC">
              <w:rPr>
                <w:rFonts w:ascii="Times New Roman" w:eastAsia="Times New Roman" w:hAnsi="Times New Roman" w:cs="Times New Roman"/>
                <w:sz w:val="24"/>
                <w:szCs w:val="24"/>
                <w:lang w:eastAsia="lt-LT"/>
              </w:rPr>
              <w:t>tyrimas.</w:t>
            </w:r>
          </w:p>
        </w:tc>
        <w:tc>
          <w:tcPr>
            <w:tcW w:w="4251" w:type="dxa"/>
            <w:tcMar>
              <w:top w:w="28" w:type="dxa"/>
              <w:left w:w="57" w:type="dxa"/>
              <w:bottom w:w="28" w:type="dxa"/>
              <w:right w:w="57" w:type="dxa"/>
            </w:tcMar>
          </w:tcPr>
          <w:p w14:paraId="6E457C56" w14:textId="0F33E861" w:rsidR="000E0E49" w:rsidRPr="00F978BC" w:rsidRDefault="00D844EB" w:rsidP="00916674">
            <w:pPr>
              <w:spacing w:after="0" w:line="240" w:lineRule="auto"/>
              <w:textAlignment w:val="baseline"/>
              <w:rPr>
                <w:rFonts w:ascii="Times New Roman" w:eastAsia="Times New Roman" w:hAnsi="Times New Roman" w:cs="Times New Roman"/>
                <w:sz w:val="24"/>
                <w:szCs w:val="24"/>
                <w:lang w:eastAsia="lt-LT"/>
              </w:rPr>
            </w:pPr>
            <w:r w:rsidRPr="00F978BC">
              <w:rPr>
                <w:rFonts w:ascii="Times New Roman" w:eastAsia="Times New Roman" w:hAnsi="Times New Roman" w:cs="Times New Roman"/>
                <w:sz w:val="24"/>
                <w:szCs w:val="24"/>
                <w:lang w:eastAsia="lt-LT"/>
              </w:rPr>
              <w:t>Tiriamoji</w:t>
            </w:r>
            <w:r w:rsidR="004C5746" w:rsidRPr="00F978BC">
              <w:rPr>
                <w:rFonts w:ascii="Times New Roman" w:eastAsia="Times New Roman" w:hAnsi="Times New Roman" w:cs="Times New Roman"/>
                <w:sz w:val="24"/>
                <w:szCs w:val="24"/>
                <w:lang w:eastAsia="lt-LT"/>
              </w:rPr>
              <w:t xml:space="preserve"> </w:t>
            </w:r>
            <w:r w:rsidRPr="00F978BC">
              <w:rPr>
                <w:rFonts w:ascii="Times New Roman" w:eastAsia="Times New Roman" w:hAnsi="Times New Roman" w:cs="Times New Roman"/>
                <w:sz w:val="24"/>
                <w:szCs w:val="24"/>
                <w:lang w:eastAsia="lt-LT"/>
              </w:rPr>
              <w:t>veikla</w:t>
            </w:r>
            <w:r w:rsidR="00406C07">
              <w:rPr>
                <w:rFonts w:ascii="Times New Roman" w:eastAsia="Times New Roman" w:hAnsi="Times New Roman" w:cs="Times New Roman"/>
                <w:sz w:val="24"/>
                <w:szCs w:val="24"/>
                <w:lang w:eastAsia="lt-LT"/>
              </w:rPr>
              <w:t>:</w:t>
            </w:r>
            <w:r w:rsidR="00772C3E">
              <w:rPr>
                <w:rFonts w:ascii="Times New Roman" w:eastAsia="Times New Roman" w:hAnsi="Times New Roman" w:cs="Times New Roman"/>
                <w:sz w:val="24"/>
                <w:szCs w:val="24"/>
                <w:lang w:eastAsia="lt-LT"/>
              </w:rPr>
              <w:t xml:space="preserve"> </w:t>
            </w:r>
            <w:r w:rsidR="00772C3E" w:rsidRPr="00772C3E">
              <w:rPr>
                <w:rFonts w:ascii="Times New Roman" w:eastAsia="Times New Roman" w:hAnsi="Times New Roman" w:cs="Times New Roman"/>
                <w:sz w:val="24"/>
                <w:szCs w:val="24"/>
                <w:lang w:eastAsia="lt-LT"/>
              </w:rPr>
              <w:t>kasdieniame gyvenime sutinkamų medžiagų vandens sugėrim</w:t>
            </w:r>
            <w:r w:rsidR="00406C07">
              <w:rPr>
                <w:rFonts w:ascii="Times New Roman" w:eastAsia="Times New Roman" w:hAnsi="Times New Roman" w:cs="Times New Roman"/>
                <w:sz w:val="24"/>
                <w:szCs w:val="24"/>
                <w:lang w:eastAsia="lt-LT"/>
              </w:rPr>
              <w:t>as</w:t>
            </w:r>
            <w:r w:rsidR="00772C3E" w:rsidRPr="00772C3E">
              <w:rPr>
                <w:rFonts w:ascii="Times New Roman" w:eastAsia="Times New Roman" w:hAnsi="Times New Roman" w:cs="Times New Roman"/>
                <w:sz w:val="24"/>
                <w:szCs w:val="24"/>
                <w:lang w:eastAsia="lt-LT"/>
              </w:rPr>
              <w:t>, tirpum</w:t>
            </w:r>
            <w:r w:rsidR="00406C07">
              <w:rPr>
                <w:rFonts w:ascii="Times New Roman" w:eastAsia="Times New Roman" w:hAnsi="Times New Roman" w:cs="Times New Roman"/>
                <w:sz w:val="24"/>
                <w:szCs w:val="24"/>
                <w:lang w:eastAsia="lt-LT"/>
              </w:rPr>
              <w:t>as</w:t>
            </w:r>
            <w:r w:rsidR="00772C3E" w:rsidRPr="00772C3E">
              <w:rPr>
                <w:rFonts w:ascii="Times New Roman" w:eastAsia="Times New Roman" w:hAnsi="Times New Roman" w:cs="Times New Roman"/>
                <w:sz w:val="24"/>
                <w:szCs w:val="24"/>
                <w:lang w:eastAsia="lt-LT"/>
              </w:rPr>
              <w:t xml:space="preserve"> ir degum</w:t>
            </w:r>
            <w:r w:rsidR="00406C07">
              <w:rPr>
                <w:rFonts w:ascii="Times New Roman" w:eastAsia="Times New Roman" w:hAnsi="Times New Roman" w:cs="Times New Roman"/>
                <w:sz w:val="24"/>
                <w:szCs w:val="24"/>
                <w:lang w:eastAsia="lt-LT"/>
              </w:rPr>
              <w:t>as.</w:t>
            </w:r>
            <w:r w:rsidR="004C5746" w:rsidRPr="00F978BC">
              <w:rPr>
                <w:rFonts w:ascii="Times New Roman" w:eastAsia="Times New Roman" w:hAnsi="Times New Roman" w:cs="Times New Roman"/>
                <w:sz w:val="24"/>
                <w:szCs w:val="24"/>
                <w:lang w:eastAsia="lt-LT"/>
              </w:rPr>
              <w:t xml:space="preserve"> </w:t>
            </w:r>
            <w:r w:rsidR="00406C07" w:rsidRPr="00F978BC">
              <w:rPr>
                <w:rFonts w:ascii="Times New Roman" w:eastAsia="Times New Roman" w:hAnsi="Times New Roman" w:cs="Times New Roman"/>
                <w:sz w:val="24"/>
                <w:szCs w:val="24"/>
                <w:lang w:eastAsia="lt-LT"/>
              </w:rPr>
              <w:t>Tyrimas „Įvairių rūšių popieriaus pralaidumas</w:t>
            </w:r>
            <w:r w:rsidR="00406C07">
              <w:rPr>
                <w:rFonts w:ascii="Times New Roman" w:eastAsia="Times New Roman" w:hAnsi="Times New Roman" w:cs="Times New Roman"/>
                <w:sz w:val="24"/>
                <w:szCs w:val="24"/>
                <w:lang w:eastAsia="lt-LT"/>
              </w:rPr>
              <w:t xml:space="preserve"> </w:t>
            </w:r>
            <w:r w:rsidR="00406C07" w:rsidRPr="00F978BC">
              <w:rPr>
                <w:rFonts w:ascii="Times New Roman" w:eastAsia="Times New Roman" w:hAnsi="Times New Roman" w:cs="Times New Roman"/>
                <w:sz w:val="24"/>
                <w:szCs w:val="24"/>
                <w:lang w:eastAsia="lt-LT"/>
              </w:rPr>
              <w:t>vandeniui“.</w:t>
            </w:r>
            <w:r w:rsidR="00406C07">
              <w:rPr>
                <w:rFonts w:ascii="Times New Roman" w:eastAsia="Times New Roman" w:hAnsi="Times New Roman" w:cs="Times New Roman"/>
                <w:sz w:val="24"/>
                <w:szCs w:val="24"/>
                <w:lang w:eastAsia="lt-LT"/>
              </w:rPr>
              <w:t xml:space="preserve"> </w:t>
            </w:r>
            <w:r w:rsidR="00A73EDA">
              <w:rPr>
                <w:rFonts w:ascii="Times New Roman" w:eastAsia="Times New Roman" w:hAnsi="Times New Roman" w:cs="Times New Roman"/>
                <w:sz w:val="24"/>
                <w:szCs w:val="24"/>
                <w:lang w:eastAsia="lt-LT"/>
              </w:rPr>
              <w:t>Dirbdami grupėse mokiniai</w:t>
            </w:r>
            <w:r w:rsidR="00611828">
              <w:rPr>
                <w:rFonts w:ascii="Times New Roman" w:eastAsia="Times New Roman" w:hAnsi="Times New Roman" w:cs="Times New Roman"/>
                <w:sz w:val="24"/>
                <w:szCs w:val="24"/>
                <w:lang w:eastAsia="lt-LT"/>
              </w:rPr>
              <w:t xml:space="preserve"> </w:t>
            </w:r>
            <w:r w:rsidR="00A73EDA">
              <w:rPr>
                <w:rFonts w:ascii="Times New Roman" w:eastAsia="Times New Roman" w:hAnsi="Times New Roman" w:cs="Times New Roman"/>
                <w:sz w:val="24"/>
                <w:szCs w:val="24"/>
                <w:lang w:eastAsia="lt-LT"/>
              </w:rPr>
              <w:t xml:space="preserve">sugrupuoja medžiagas pagal jų savybes, </w:t>
            </w:r>
            <w:r w:rsidR="00D20CFB" w:rsidRPr="00F978BC">
              <w:rPr>
                <w:rFonts w:ascii="Times New Roman" w:eastAsia="Times New Roman" w:hAnsi="Times New Roman" w:cs="Times New Roman"/>
                <w:sz w:val="24"/>
                <w:szCs w:val="24"/>
                <w:lang w:eastAsia="lt-LT"/>
              </w:rPr>
              <w:t>pavyzdžiui,</w:t>
            </w:r>
            <w:r w:rsidR="00290EE7" w:rsidRPr="00F978BC">
              <w:rPr>
                <w:rFonts w:ascii="Times New Roman" w:eastAsia="Times New Roman" w:hAnsi="Times New Roman" w:cs="Times New Roman"/>
                <w:sz w:val="24"/>
                <w:szCs w:val="24"/>
                <w:lang w:eastAsia="lt-LT"/>
              </w:rPr>
              <w:t xml:space="preserve"> degi, nedegi, t</w:t>
            </w:r>
            <w:r w:rsidR="00666188">
              <w:rPr>
                <w:rFonts w:ascii="Times New Roman" w:eastAsia="Times New Roman" w:hAnsi="Times New Roman" w:cs="Times New Roman"/>
                <w:sz w:val="24"/>
                <w:szCs w:val="24"/>
                <w:lang w:eastAsia="lt-LT"/>
              </w:rPr>
              <w:t>irpi</w:t>
            </w:r>
            <w:r w:rsidR="00290EE7" w:rsidRPr="00F978BC">
              <w:rPr>
                <w:rFonts w:ascii="Times New Roman" w:eastAsia="Times New Roman" w:hAnsi="Times New Roman" w:cs="Times New Roman"/>
                <w:sz w:val="24"/>
                <w:szCs w:val="24"/>
                <w:lang w:eastAsia="lt-LT"/>
              </w:rPr>
              <w:t xml:space="preserve">, </w:t>
            </w:r>
            <w:r w:rsidR="00B526A2" w:rsidRPr="00F978BC">
              <w:rPr>
                <w:rFonts w:ascii="Times New Roman" w:eastAsia="Times New Roman" w:hAnsi="Times New Roman" w:cs="Times New Roman"/>
                <w:sz w:val="24"/>
                <w:szCs w:val="24"/>
                <w:lang w:eastAsia="lt-LT"/>
              </w:rPr>
              <w:t>net</w:t>
            </w:r>
            <w:r w:rsidR="00B526A2">
              <w:rPr>
                <w:rFonts w:ascii="Times New Roman" w:eastAsia="Times New Roman" w:hAnsi="Times New Roman" w:cs="Times New Roman"/>
                <w:sz w:val="24"/>
                <w:szCs w:val="24"/>
                <w:lang w:eastAsia="lt-LT"/>
              </w:rPr>
              <w:t>ir</w:t>
            </w:r>
            <w:r w:rsidR="00B526A2" w:rsidRPr="00F978BC">
              <w:rPr>
                <w:rFonts w:ascii="Times New Roman" w:eastAsia="Times New Roman" w:hAnsi="Times New Roman" w:cs="Times New Roman"/>
                <w:sz w:val="24"/>
                <w:szCs w:val="24"/>
                <w:lang w:eastAsia="lt-LT"/>
              </w:rPr>
              <w:t>pi</w:t>
            </w:r>
            <w:r w:rsidR="00290EE7" w:rsidRPr="00F978BC">
              <w:rPr>
                <w:rFonts w:ascii="Times New Roman" w:eastAsia="Times New Roman" w:hAnsi="Times New Roman" w:cs="Times New Roman"/>
                <w:sz w:val="24"/>
                <w:szCs w:val="24"/>
                <w:lang w:eastAsia="lt-LT"/>
              </w:rPr>
              <w:t xml:space="preserve">, lanksti, nelanksti, dūžtanti, nedūžtanti, kieta, minkšta. Gali būti rengiami medžiagų savybių plakatai </w:t>
            </w:r>
            <w:r w:rsidR="00D20CFB" w:rsidRPr="00F978BC">
              <w:rPr>
                <w:rFonts w:ascii="Times New Roman" w:eastAsia="Times New Roman" w:hAnsi="Times New Roman" w:cs="Times New Roman"/>
                <w:sz w:val="24"/>
                <w:szCs w:val="24"/>
                <w:lang w:eastAsia="lt-LT"/>
              </w:rPr>
              <w:t>pavyzdžiui,</w:t>
            </w:r>
            <w:r w:rsidR="00290EE7" w:rsidRPr="00F978BC">
              <w:rPr>
                <w:rFonts w:ascii="Times New Roman" w:eastAsia="Times New Roman" w:hAnsi="Times New Roman" w:cs="Times New Roman"/>
                <w:sz w:val="24"/>
                <w:szCs w:val="24"/>
                <w:lang w:eastAsia="lt-LT"/>
              </w:rPr>
              <w:t xml:space="preserve"> „Molio savybės“, „Plastiko</w:t>
            </w:r>
            <w:r w:rsidR="00FA200F" w:rsidRPr="00F978BC">
              <w:rPr>
                <w:rFonts w:ascii="Times New Roman" w:eastAsia="Times New Roman" w:hAnsi="Times New Roman" w:cs="Times New Roman"/>
                <w:sz w:val="24"/>
                <w:szCs w:val="24"/>
                <w:lang w:eastAsia="lt-LT"/>
              </w:rPr>
              <w:t xml:space="preserve"> </w:t>
            </w:r>
            <w:r w:rsidR="00290EE7" w:rsidRPr="00F978BC">
              <w:rPr>
                <w:rFonts w:ascii="Times New Roman" w:eastAsia="Times New Roman" w:hAnsi="Times New Roman" w:cs="Times New Roman"/>
                <w:sz w:val="24"/>
                <w:szCs w:val="24"/>
                <w:lang w:eastAsia="lt-LT"/>
              </w:rPr>
              <w:t xml:space="preserve">savybės“. Daromos apibendrinančios išvados. </w:t>
            </w:r>
          </w:p>
        </w:tc>
        <w:tc>
          <w:tcPr>
            <w:tcW w:w="4391" w:type="dxa"/>
            <w:gridSpan w:val="2"/>
            <w:tcMar>
              <w:top w:w="28" w:type="dxa"/>
              <w:left w:w="57" w:type="dxa"/>
              <w:bottom w:w="28" w:type="dxa"/>
              <w:right w:w="57" w:type="dxa"/>
            </w:tcMar>
          </w:tcPr>
          <w:p w14:paraId="7ABFDA50" w14:textId="40E8F9A6" w:rsidR="0043505A" w:rsidRPr="00F978BC" w:rsidRDefault="00393D9D" w:rsidP="00916674">
            <w:pPr>
              <w:spacing w:after="0" w:line="240" w:lineRule="auto"/>
              <w:textAlignment w:val="baseline"/>
              <w:rPr>
                <w:rFonts w:ascii="Times New Roman" w:eastAsia="Times New Roman" w:hAnsi="Times New Roman" w:cs="Times New Roman"/>
                <w:sz w:val="24"/>
                <w:szCs w:val="24"/>
                <w:lang w:eastAsia="lt-LT"/>
              </w:rPr>
            </w:pPr>
            <w:r w:rsidRPr="00F978BC">
              <w:rPr>
                <w:rFonts w:ascii="Times New Roman" w:eastAsia="Times New Roman" w:hAnsi="Times New Roman" w:cs="Times New Roman"/>
                <w:sz w:val="24"/>
                <w:szCs w:val="24"/>
                <w:lang w:eastAsia="lt-LT"/>
              </w:rPr>
              <w:t>Lietuvių</w:t>
            </w:r>
            <w:r w:rsidR="00FA200F" w:rsidRPr="00F978BC">
              <w:rPr>
                <w:rFonts w:ascii="Times New Roman" w:eastAsia="Times New Roman" w:hAnsi="Times New Roman" w:cs="Times New Roman"/>
                <w:sz w:val="24"/>
                <w:szCs w:val="24"/>
                <w:lang w:eastAsia="lt-LT"/>
              </w:rPr>
              <w:t xml:space="preserve"> </w:t>
            </w:r>
            <w:r w:rsidRPr="00F978BC">
              <w:rPr>
                <w:rFonts w:ascii="Times New Roman" w:eastAsia="Times New Roman" w:hAnsi="Times New Roman" w:cs="Times New Roman"/>
                <w:sz w:val="24"/>
                <w:szCs w:val="24"/>
                <w:lang w:eastAsia="lt-LT"/>
              </w:rPr>
              <w:t>kalba</w:t>
            </w:r>
            <w:r w:rsidR="00F72C40" w:rsidRPr="00F978BC">
              <w:rPr>
                <w:rFonts w:ascii="Times New Roman" w:eastAsia="Times New Roman" w:hAnsi="Times New Roman" w:cs="Times New Roman"/>
                <w:sz w:val="24"/>
                <w:szCs w:val="24"/>
                <w:lang w:eastAsia="lt-LT"/>
              </w:rPr>
              <w:t xml:space="preserve"> </w:t>
            </w:r>
            <w:r w:rsidRPr="00F978BC">
              <w:rPr>
                <w:rFonts w:ascii="Times New Roman" w:eastAsia="Times New Roman" w:hAnsi="Times New Roman" w:cs="Times New Roman"/>
                <w:sz w:val="24"/>
                <w:szCs w:val="24"/>
                <w:lang w:eastAsia="lt-LT"/>
              </w:rPr>
              <w:t>(kalbinė</w:t>
            </w:r>
            <w:r w:rsidR="00FA200F" w:rsidRPr="00F978BC">
              <w:rPr>
                <w:rFonts w:ascii="Times New Roman" w:eastAsia="Times New Roman" w:hAnsi="Times New Roman" w:cs="Times New Roman"/>
                <w:sz w:val="24"/>
                <w:szCs w:val="24"/>
                <w:lang w:eastAsia="lt-LT"/>
              </w:rPr>
              <w:t xml:space="preserve"> </w:t>
            </w:r>
            <w:r w:rsidRPr="00F978BC">
              <w:rPr>
                <w:rFonts w:ascii="Times New Roman" w:eastAsia="Times New Roman" w:hAnsi="Times New Roman" w:cs="Times New Roman"/>
                <w:sz w:val="24"/>
                <w:szCs w:val="24"/>
                <w:lang w:eastAsia="lt-LT"/>
              </w:rPr>
              <w:t>raiška,</w:t>
            </w:r>
            <w:r w:rsidR="00FA200F" w:rsidRPr="00F978BC">
              <w:rPr>
                <w:rFonts w:ascii="Times New Roman" w:eastAsia="Times New Roman" w:hAnsi="Times New Roman" w:cs="Times New Roman"/>
                <w:sz w:val="24"/>
                <w:szCs w:val="24"/>
                <w:lang w:eastAsia="lt-LT"/>
              </w:rPr>
              <w:t xml:space="preserve"> </w:t>
            </w:r>
            <w:r w:rsidRPr="00F978BC">
              <w:rPr>
                <w:rFonts w:ascii="Times New Roman" w:eastAsia="Times New Roman" w:hAnsi="Times New Roman" w:cs="Times New Roman"/>
                <w:sz w:val="24"/>
                <w:szCs w:val="24"/>
                <w:lang w:eastAsia="lt-LT"/>
              </w:rPr>
              <w:t>pasakojimas,</w:t>
            </w:r>
            <w:r w:rsidR="00FA200F" w:rsidRPr="00F978BC">
              <w:rPr>
                <w:rFonts w:ascii="Times New Roman" w:eastAsia="Times New Roman" w:hAnsi="Times New Roman" w:cs="Times New Roman"/>
                <w:sz w:val="24"/>
                <w:szCs w:val="24"/>
                <w:lang w:eastAsia="lt-LT"/>
              </w:rPr>
              <w:t xml:space="preserve"> </w:t>
            </w:r>
            <w:r w:rsidRPr="00F978BC">
              <w:rPr>
                <w:rFonts w:ascii="Times New Roman" w:eastAsia="Times New Roman" w:hAnsi="Times New Roman" w:cs="Times New Roman"/>
                <w:sz w:val="24"/>
                <w:szCs w:val="24"/>
                <w:lang w:eastAsia="lt-LT"/>
              </w:rPr>
              <w:t>teksto</w:t>
            </w:r>
            <w:r w:rsidR="00F72C40" w:rsidRPr="00F978BC">
              <w:rPr>
                <w:rFonts w:ascii="Times New Roman" w:eastAsia="Times New Roman" w:hAnsi="Times New Roman" w:cs="Times New Roman"/>
                <w:sz w:val="24"/>
                <w:szCs w:val="24"/>
                <w:lang w:eastAsia="lt-LT"/>
              </w:rPr>
              <w:t xml:space="preserve"> </w:t>
            </w:r>
            <w:r w:rsidRPr="00F978BC">
              <w:rPr>
                <w:rFonts w:ascii="Times New Roman" w:eastAsia="Times New Roman" w:hAnsi="Times New Roman" w:cs="Times New Roman"/>
                <w:sz w:val="24"/>
                <w:szCs w:val="24"/>
                <w:lang w:eastAsia="lt-LT"/>
              </w:rPr>
              <w:t>kūrimas)</w:t>
            </w:r>
            <w:r w:rsidR="00666188">
              <w:rPr>
                <w:rFonts w:ascii="Times New Roman" w:eastAsia="Times New Roman" w:hAnsi="Times New Roman" w:cs="Times New Roman"/>
                <w:sz w:val="24"/>
                <w:szCs w:val="24"/>
                <w:lang w:eastAsia="lt-LT"/>
              </w:rPr>
              <w:t>;</w:t>
            </w:r>
            <w:r w:rsidR="00F72C40" w:rsidRPr="00F978BC">
              <w:rPr>
                <w:rFonts w:ascii="Times New Roman" w:eastAsia="Times New Roman" w:hAnsi="Times New Roman" w:cs="Times New Roman"/>
                <w:sz w:val="24"/>
                <w:szCs w:val="24"/>
                <w:lang w:eastAsia="lt-LT"/>
              </w:rPr>
              <w:t xml:space="preserve"> </w:t>
            </w:r>
            <w:r w:rsidRPr="00F978BC">
              <w:rPr>
                <w:rFonts w:ascii="Times New Roman" w:eastAsia="Times New Roman" w:hAnsi="Times New Roman" w:cs="Times New Roman"/>
                <w:sz w:val="24"/>
                <w:szCs w:val="24"/>
                <w:lang w:eastAsia="lt-LT"/>
              </w:rPr>
              <w:t>technologijos</w:t>
            </w:r>
            <w:r w:rsidR="00F72C40" w:rsidRPr="00F978BC">
              <w:rPr>
                <w:rFonts w:ascii="Times New Roman" w:eastAsia="Times New Roman" w:hAnsi="Times New Roman" w:cs="Times New Roman"/>
                <w:sz w:val="24"/>
                <w:szCs w:val="24"/>
                <w:lang w:eastAsia="lt-LT"/>
              </w:rPr>
              <w:t xml:space="preserve"> </w:t>
            </w:r>
            <w:r w:rsidRPr="00F978BC">
              <w:rPr>
                <w:rFonts w:ascii="Times New Roman" w:eastAsia="Times New Roman" w:hAnsi="Times New Roman" w:cs="Times New Roman"/>
                <w:sz w:val="24"/>
                <w:szCs w:val="24"/>
                <w:lang w:eastAsia="lt-LT"/>
              </w:rPr>
              <w:t>(konstrukcinės</w:t>
            </w:r>
            <w:r w:rsidR="00F72C40" w:rsidRPr="00F978BC">
              <w:rPr>
                <w:rFonts w:ascii="Times New Roman" w:eastAsia="Times New Roman" w:hAnsi="Times New Roman" w:cs="Times New Roman"/>
                <w:sz w:val="24"/>
                <w:szCs w:val="24"/>
                <w:lang w:eastAsia="lt-LT"/>
              </w:rPr>
              <w:t xml:space="preserve"> </w:t>
            </w:r>
            <w:r w:rsidRPr="00F978BC">
              <w:rPr>
                <w:rFonts w:ascii="Times New Roman" w:eastAsia="Times New Roman" w:hAnsi="Times New Roman" w:cs="Times New Roman"/>
                <w:sz w:val="24"/>
                <w:szCs w:val="24"/>
                <w:lang w:eastAsia="lt-LT"/>
              </w:rPr>
              <w:t>medžiagos</w:t>
            </w:r>
            <w:r w:rsidR="00F72C40" w:rsidRPr="00F978BC">
              <w:rPr>
                <w:rFonts w:ascii="Times New Roman" w:eastAsia="Times New Roman" w:hAnsi="Times New Roman" w:cs="Times New Roman"/>
                <w:sz w:val="24"/>
                <w:szCs w:val="24"/>
                <w:lang w:eastAsia="lt-LT"/>
              </w:rPr>
              <w:t xml:space="preserve"> </w:t>
            </w:r>
            <w:r w:rsidRPr="00F978BC">
              <w:rPr>
                <w:rFonts w:ascii="Times New Roman" w:eastAsia="Times New Roman" w:hAnsi="Times New Roman" w:cs="Times New Roman"/>
                <w:sz w:val="24"/>
                <w:szCs w:val="24"/>
                <w:lang w:eastAsia="lt-LT"/>
              </w:rPr>
              <w:t>aplink</w:t>
            </w:r>
            <w:r w:rsidR="00B8610C" w:rsidRPr="00F978BC">
              <w:rPr>
                <w:rFonts w:ascii="Times New Roman" w:eastAsia="Times New Roman" w:hAnsi="Times New Roman" w:cs="Times New Roman"/>
                <w:sz w:val="24"/>
                <w:szCs w:val="24"/>
                <w:lang w:eastAsia="lt-LT"/>
              </w:rPr>
              <w:t xml:space="preserve"> </w:t>
            </w:r>
            <w:r w:rsidRPr="00F978BC">
              <w:rPr>
                <w:rFonts w:ascii="Times New Roman" w:eastAsia="Times New Roman" w:hAnsi="Times New Roman" w:cs="Times New Roman"/>
                <w:sz w:val="24"/>
                <w:szCs w:val="24"/>
                <w:lang w:eastAsia="lt-LT"/>
              </w:rPr>
              <w:t>mus).</w:t>
            </w:r>
          </w:p>
        </w:tc>
      </w:tr>
      <w:tr w:rsidR="00FA200F" w:rsidRPr="00F978BC" w14:paraId="0F3CB515" w14:textId="77777777" w:rsidTr="005903E2">
        <w:tc>
          <w:tcPr>
            <w:tcW w:w="1557" w:type="dxa"/>
            <w:tcMar>
              <w:top w:w="28" w:type="dxa"/>
              <w:left w:w="57" w:type="dxa"/>
              <w:bottom w:w="28" w:type="dxa"/>
              <w:right w:w="57" w:type="dxa"/>
            </w:tcMar>
          </w:tcPr>
          <w:p w14:paraId="6FA7CD7F" w14:textId="01260B3A" w:rsidR="0043505A" w:rsidRPr="00F978BC" w:rsidRDefault="00B74191" w:rsidP="00916674">
            <w:pPr>
              <w:spacing w:after="0" w:line="240" w:lineRule="auto"/>
              <w:textAlignment w:val="baseline"/>
              <w:rPr>
                <w:rFonts w:ascii="Times New Roman" w:eastAsia="Times New Roman" w:hAnsi="Times New Roman" w:cs="Times New Roman"/>
                <w:sz w:val="24"/>
                <w:szCs w:val="24"/>
                <w:lang w:eastAsia="lt-LT"/>
              </w:rPr>
            </w:pPr>
            <w:r w:rsidRPr="00F978BC">
              <w:rPr>
                <w:rFonts w:ascii="Times New Roman" w:eastAsia="Times New Roman" w:hAnsi="Times New Roman" w:cs="Times New Roman"/>
                <w:sz w:val="24"/>
                <w:szCs w:val="24"/>
                <w:lang w:eastAsia="lt-LT"/>
              </w:rPr>
              <w:t>27.4.1.</w:t>
            </w:r>
            <w:r w:rsidR="00B8610C" w:rsidRPr="00F978BC">
              <w:rPr>
                <w:rFonts w:ascii="Times New Roman" w:eastAsia="Times New Roman" w:hAnsi="Times New Roman" w:cs="Times New Roman"/>
                <w:sz w:val="24"/>
                <w:szCs w:val="24"/>
                <w:lang w:eastAsia="lt-LT"/>
              </w:rPr>
              <w:t xml:space="preserve"> </w:t>
            </w:r>
            <w:r w:rsidRPr="00F978BC">
              <w:rPr>
                <w:rFonts w:ascii="Times New Roman" w:eastAsia="Times New Roman" w:hAnsi="Times New Roman" w:cs="Times New Roman"/>
                <w:sz w:val="24"/>
                <w:szCs w:val="24"/>
                <w:lang w:eastAsia="lt-LT"/>
              </w:rPr>
              <w:t>Šiluma.</w:t>
            </w:r>
          </w:p>
        </w:tc>
        <w:tc>
          <w:tcPr>
            <w:tcW w:w="4251" w:type="dxa"/>
            <w:tcMar>
              <w:top w:w="28" w:type="dxa"/>
              <w:left w:w="57" w:type="dxa"/>
              <w:bottom w:w="28" w:type="dxa"/>
              <w:right w:w="57" w:type="dxa"/>
            </w:tcMar>
          </w:tcPr>
          <w:p w14:paraId="1383791A" w14:textId="5466A0FA" w:rsidR="0043505A" w:rsidRPr="00F978BC" w:rsidRDefault="001466B5" w:rsidP="00916674">
            <w:pPr>
              <w:spacing w:after="0" w:line="240" w:lineRule="auto"/>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Tyrimas „</w:t>
            </w:r>
            <w:r w:rsidR="009E68C1">
              <w:rPr>
                <w:rFonts w:ascii="Times New Roman" w:eastAsia="Times New Roman" w:hAnsi="Times New Roman" w:cs="Times New Roman"/>
                <w:sz w:val="24"/>
                <w:szCs w:val="24"/>
                <w:lang w:eastAsia="lt-LT"/>
              </w:rPr>
              <w:t>Kurio vanduo šiltesnis?“ Mokini</w:t>
            </w:r>
            <w:r w:rsidR="0024251A">
              <w:rPr>
                <w:rFonts w:ascii="Times New Roman" w:eastAsia="Times New Roman" w:hAnsi="Times New Roman" w:cs="Times New Roman"/>
                <w:sz w:val="24"/>
                <w:szCs w:val="24"/>
                <w:lang w:eastAsia="lt-LT"/>
              </w:rPr>
              <w:t>ams pateikiamos kelios</w:t>
            </w:r>
            <w:r w:rsidR="00D25F61">
              <w:rPr>
                <w:rFonts w:ascii="Times New Roman" w:eastAsia="Times New Roman" w:hAnsi="Times New Roman" w:cs="Times New Roman"/>
                <w:sz w:val="24"/>
                <w:szCs w:val="24"/>
                <w:lang w:eastAsia="lt-LT"/>
              </w:rPr>
              <w:t xml:space="preserve"> (3–4)</w:t>
            </w:r>
            <w:r w:rsidR="0024251A">
              <w:rPr>
                <w:rFonts w:ascii="Times New Roman" w:eastAsia="Times New Roman" w:hAnsi="Times New Roman" w:cs="Times New Roman"/>
                <w:sz w:val="24"/>
                <w:szCs w:val="24"/>
                <w:lang w:eastAsia="lt-LT"/>
              </w:rPr>
              <w:t xml:space="preserve"> stiklinės su skirtingos temperatūros vandeniu ir termometras. </w:t>
            </w:r>
            <w:r w:rsidR="00D25F61">
              <w:rPr>
                <w:rFonts w:ascii="Times New Roman" w:eastAsia="Times New Roman" w:hAnsi="Times New Roman" w:cs="Times New Roman"/>
                <w:sz w:val="24"/>
                <w:szCs w:val="24"/>
                <w:lang w:eastAsia="lt-LT"/>
              </w:rPr>
              <w:t>Mokiniai</w:t>
            </w:r>
            <w:r w:rsidR="0024251A">
              <w:rPr>
                <w:rFonts w:ascii="Times New Roman" w:eastAsia="Times New Roman" w:hAnsi="Times New Roman" w:cs="Times New Roman"/>
                <w:sz w:val="24"/>
                <w:szCs w:val="24"/>
                <w:lang w:eastAsia="lt-LT"/>
              </w:rPr>
              <w:t xml:space="preserve"> turi išmatuoti </w:t>
            </w:r>
            <w:r w:rsidR="00F40032">
              <w:rPr>
                <w:rFonts w:ascii="Times New Roman" w:eastAsia="Times New Roman" w:hAnsi="Times New Roman" w:cs="Times New Roman"/>
                <w:sz w:val="24"/>
                <w:szCs w:val="24"/>
                <w:lang w:eastAsia="lt-LT"/>
              </w:rPr>
              <w:t xml:space="preserve">vandens temperatūrą, surašyti gautus duomenis ir jais </w:t>
            </w:r>
            <w:r w:rsidR="00D25F61">
              <w:rPr>
                <w:rFonts w:ascii="Times New Roman" w:eastAsia="Times New Roman" w:hAnsi="Times New Roman" w:cs="Times New Roman"/>
                <w:sz w:val="24"/>
                <w:szCs w:val="24"/>
                <w:lang w:eastAsia="lt-LT"/>
              </w:rPr>
              <w:t>remiantis</w:t>
            </w:r>
            <w:r w:rsidR="00F40032">
              <w:rPr>
                <w:rFonts w:ascii="Times New Roman" w:eastAsia="Times New Roman" w:hAnsi="Times New Roman" w:cs="Times New Roman"/>
                <w:sz w:val="24"/>
                <w:szCs w:val="24"/>
                <w:lang w:eastAsia="lt-LT"/>
              </w:rPr>
              <w:t xml:space="preserve"> nubra</w:t>
            </w:r>
            <w:r w:rsidR="00D25F61">
              <w:rPr>
                <w:rFonts w:ascii="Times New Roman" w:eastAsia="Times New Roman" w:hAnsi="Times New Roman" w:cs="Times New Roman"/>
                <w:sz w:val="24"/>
                <w:szCs w:val="24"/>
                <w:lang w:eastAsia="lt-LT"/>
              </w:rPr>
              <w:t>ižyti stulpelinę diagramą, padaryti išvada</w:t>
            </w:r>
            <w:r w:rsidR="001800C2">
              <w:rPr>
                <w:rFonts w:ascii="Times New Roman" w:eastAsia="Times New Roman" w:hAnsi="Times New Roman" w:cs="Times New Roman"/>
                <w:sz w:val="24"/>
                <w:szCs w:val="24"/>
                <w:lang w:eastAsia="lt-LT"/>
              </w:rPr>
              <w:t xml:space="preserve"> – pateikti atsakymą į tyrimo klausimą</w:t>
            </w:r>
          </w:p>
        </w:tc>
        <w:tc>
          <w:tcPr>
            <w:tcW w:w="4391" w:type="dxa"/>
            <w:gridSpan w:val="2"/>
            <w:tcMar>
              <w:top w:w="28" w:type="dxa"/>
              <w:left w:w="57" w:type="dxa"/>
              <w:bottom w:w="28" w:type="dxa"/>
              <w:right w:w="57" w:type="dxa"/>
            </w:tcMar>
          </w:tcPr>
          <w:p w14:paraId="35C98694" w14:textId="215B26F8" w:rsidR="0043505A" w:rsidRPr="00F978BC" w:rsidRDefault="00142B75" w:rsidP="00916674">
            <w:pPr>
              <w:spacing w:after="0" w:line="240" w:lineRule="auto"/>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Matematika (m</w:t>
            </w:r>
            <w:r w:rsidRPr="00142B75">
              <w:rPr>
                <w:rFonts w:ascii="Times New Roman" w:eastAsia="Times New Roman" w:hAnsi="Times New Roman" w:cs="Times New Roman"/>
                <w:sz w:val="24"/>
                <w:szCs w:val="24"/>
                <w:lang w:eastAsia="lt-LT"/>
              </w:rPr>
              <w:t>okoma(</w:t>
            </w:r>
            <w:proofErr w:type="spellStart"/>
            <w:r w:rsidRPr="00142B75">
              <w:rPr>
                <w:rFonts w:ascii="Times New Roman" w:eastAsia="Times New Roman" w:hAnsi="Times New Roman" w:cs="Times New Roman"/>
                <w:sz w:val="24"/>
                <w:szCs w:val="24"/>
                <w:lang w:eastAsia="lt-LT"/>
              </w:rPr>
              <w:t>si</w:t>
            </w:r>
            <w:proofErr w:type="spellEnd"/>
            <w:r w:rsidRPr="00142B75">
              <w:rPr>
                <w:rFonts w:ascii="Times New Roman" w:eastAsia="Times New Roman" w:hAnsi="Times New Roman" w:cs="Times New Roman"/>
                <w:sz w:val="24"/>
                <w:szCs w:val="24"/>
                <w:lang w:eastAsia="lt-LT"/>
              </w:rPr>
              <w:t xml:space="preserve">) braižyti stulpelines diagramas, naudojantis fizinėmis priemonėmis, </w:t>
            </w:r>
            <w:r w:rsidR="00F561CE">
              <w:rPr>
                <w:rFonts w:ascii="Times New Roman" w:eastAsia="Times New Roman" w:hAnsi="Times New Roman" w:cs="Times New Roman"/>
                <w:sz w:val="24"/>
                <w:szCs w:val="24"/>
                <w:lang w:eastAsia="lt-LT"/>
              </w:rPr>
              <w:t>[...]</w:t>
            </w:r>
            <w:r w:rsidRPr="00142B75">
              <w:rPr>
                <w:rFonts w:ascii="Times New Roman" w:eastAsia="Times New Roman" w:hAnsi="Times New Roman" w:cs="Times New Roman"/>
                <w:sz w:val="24"/>
                <w:szCs w:val="24"/>
                <w:lang w:eastAsia="lt-LT"/>
              </w:rPr>
              <w:t xml:space="preserve"> Praktikuojama(</w:t>
            </w:r>
            <w:proofErr w:type="spellStart"/>
            <w:r w:rsidRPr="00142B75">
              <w:rPr>
                <w:rFonts w:ascii="Times New Roman" w:eastAsia="Times New Roman" w:hAnsi="Times New Roman" w:cs="Times New Roman"/>
                <w:sz w:val="24"/>
                <w:szCs w:val="24"/>
                <w:lang w:eastAsia="lt-LT"/>
              </w:rPr>
              <w:t>si</w:t>
            </w:r>
            <w:proofErr w:type="spellEnd"/>
            <w:r w:rsidRPr="00142B75">
              <w:rPr>
                <w:rFonts w:ascii="Times New Roman" w:eastAsia="Times New Roman" w:hAnsi="Times New Roman" w:cs="Times New Roman"/>
                <w:sz w:val="24"/>
                <w:szCs w:val="24"/>
                <w:lang w:eastAsia="lt-LT"/>
              </w:rPr>
              <w:t xml:space="preserve">) pavadinti diagramą ir jos ašis, </w:t>
            </w:r>
            <w:r w:rsidR="00F561CE">
              <w:rPr>
                <w:rFonts w:ascii="Times New Roman" w:eastAsia="Times New Roman" w:hAnsi="Times New Roman" w:cs="Times New Roman"/>
                <w:sz w:val="24"/>
                <w:szCs w:val="24"/>
                <w:lang w:eastAsia="lt-LT"/>
              </w:rPr>
              <w:t>[...]</w:t>
            </w:r>
            <w:r w:rsidRPr="00142B75">
              <w:rPr>
                <w:rFonts w:ascii="Times New Roman" w:eastAsia="Times New Roman" w:hAnsi="Times New Roman" w:cs="Times New Roman"/>
                <w:sz w:val="24"/>
                <w:szCs w:val="24"/>
                <w:lang w:eastAsia="lt-LT"/>
              </w:rPr>
              <w:t xml:space="preserve"> atsakyti į klausimą, kurio atsakymo ieškant surinkti duomenys</w:t>
            </w:r>
            <w:r w:rsidR="00F561CE">
              <w:rPr>
                <w:rFonts w:ascii="Times New Roman" w:eastAsia="Times New Roman" w:hAnsi="Times New Roman" w:cs="Times New Roman"/>
                <w:sz w:val="24"/>
                <w:szCs w:val="24"/>
                <w:lang w:eastAsia="lt-LT"/>
              </w:rPr>
              <w:t>)</w:t>
            </w:r>
            <w:r w:rsidRPr="00142B75">
              <w:rPr>
                <w:rFonts w:ascii="Times New Roman" w:eastAsia="Times New Roman" w:hAnsi="Times New Roman" w:cs="Times New Roman"/>
                <w:sz w:val="24"/>
                <w:szCs w:val="24"/>
                <w:lang w:eastAsia="lt-LT"/>
              </w:rPr>
              <w:t>.</w:t>
            </w:r>
          </w:p>
        </w:tc>
      </w:tr>
      <w:tr w:rsidR="00FA200F" w:rsidRPr="00F978BC" w14:paraId="69082DA8" w14:textId="77777777" w:rsidTr="005903E2">
        <w:tc>
          <w:tcPr>
            <w:tcW w:w="1557" w:type="dxa"/>
            <w:tcMar>
              <w:top w:w="28" w:type="dxa"/>
              <w:left w:w="57" w:type="dxa"/>
              <w:bottom w:w="28" w:type="dxa"/>
              <w:right w:w="57" w:type="dxa"/>
            </w:tcMar>
          </w:tcPr>
          <w:p w14:paraId="58700BA8" w14:textId="5FC4BA1D" w:rsidR="009A0FB2" w:rsidRPr="00F978BC" w:rsidRDefault="00D9524C" w:rsidP="00916674">
            <w:pPr>
              <w:spacing w:after="0" w:line="240" w:lineRule="auto"/>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27.4.2. Energija kasdieniame gyvenime.</w:t>
            </w:r>
          </w:p>
        </w:tc>
        <w:tc>
          <w:tcPr>
            <w:tcW w:w="4251" w:type="dxa"/>
            <w:tcMar>
              <w:top w:w="28" w:type="dxa"/>
              <w:left w:w="57" w:type="dxa"/>
              <w:bottom w:w="28" w:type="dxa"/>
              <w:right w:w="57" w:type="dxa"/>
            </w:tcMar>
          </w:tcPr>
          <w:p w14:paraId="3C91E5EB" w14:textId="77777777" w:rsidR="00941F4E" w:rsidRDefault="00162075" w:rsidP="00916674">
            <w:pPr>
              <w:spacing w:after="0" w:line="240" w:lineRule="auto"/>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Mokinių pasakojimas apie tai, kaip</w:t>
            </w:r>
            <w:r w:rsidR="0051546D" w:rsidRPr="0051546D">
              <w:rPr>
                <w:rFonts w:ascii="Times New Roman" w:eastAsia="Times New Roman" w:hAnsi="Times New Roman" w:cs="Times New Roman"/>
                <w:sz w:val="24"/>
                <w:szCs w:val="24"/>
                <w:lang w:eastAsia="lt-LT"/>
              </w:rPr>
              <w:t xml:space="preserve"> elektr</w:t>
            </w:r>
            <w:r>
              <w:rPr>
                <w:rFonts w:ascii="Times New Roman" w:eastAsia="Times New Roman" w:hAnsi="Times New Roman" w:cs="Times New Roman"/>
                <w:sz w:val="24"/>
                <w:szCs w:val="24"/>
                <w:lang w:eastAsia="lt-LT"/>
              </w:rPr>
              <w:t>a</w:t>
            </w:r>
            <w:r w:rsidR="0051546D" w:rsidRPr="0051546D">
              <w:rPr>
                <w:rFonts w:ascii="Times New Roman" w:eastAsia="Times New Roman" w:hAnsi="Times New Roman" w:cs="Times New Roman"/>
                <w:sz w:val="24"/>
                <w:szCs w:val="24"/>
                <w:lang w:eastAsia="lt-LT"/>
              </w:rPr>
              <w:t xml:space="preserve"> ir šilum</w:t>
            </w:r>
            <w:r>
              <w:rPr>
                <w:rFonts w:ascii="Times New Roman" w:eastAsia="Times New Roman" w:hAnsi="Times New Roman" w:cs="Times New Roman"/>
                <w:sz w:val="24"/>
                <w:szCs w:val="24"/>
                <w:lang w:eastAsia="lt-LT"/>
              </w:rPr>
              <w:t>a</w:t>
            </w:r>
            <w:r w:rsidR="0051546D" w:rsidRPr="0051546D">
              <w:rPr>
                <w:rFonts w:ascii="Times New Roman" w:eastAsia="Times New Roman" w:hAnsi="Times New Roman" w:cs="Times New Roman"/>
                <w:sz w:val="24"/>
                <w:szCs w:val="24"/>
                <w:lang w:eastAsia="lt-LT"/>
              </w:rPr>
              <w:t xml:space="preserve"> </w:t>
            </w:r>
            <w:r w:rsidRPr="0051546D">
              <w:rPr>
                <w:rFonts w:ascii="Times New Roman" w:eastAsia="Times New Roman" w:hAnsi="Times New Roman" w:cs="Times New Roman"/>
                <w:sz w:val="24"/>
                <w:szCs w:val="24"/>
                <w:lang w:eastAsia="lt-LT"/>
              </w:rPr>
              <w:t>naudoja</w:t>
            </w:r>
            <w:r>
              <w:rPr>
                <w:rFonts w:ascii="Times New Roman" w:eastAsia="Times New Roman" w:hAnsi="Times New Roman" w:cs="Times New Roman"/>
                <w:sz w:val="24"/>
                <w:szCs w:val="24"/>
                <w:lang w:eastAsia="lt-LT"/>
              </w:rPr>
              <w:t>m</w:t>
            </w:r>
            <w:r w:rsidRPr="0051546D">
              <w:rPr>
                <w:rFonts w:ascii="Times New Roman" w:eastAsia="Times New Roman" w:hAnsi="Times New Roman" w:cs="Times New Roman"/>
                <w:sz w:val="24"/>
                <w:szCs w:val="24"/>
                <w:lang w:eastAsia="lt-LT"/>
              </w:rPr>
              <w:t>a</w:t>
            </w:r>
            <w:r>
              <w:rPr>
                <w:rFonts w:ascii="Times New Roman" w:eastAsia="Times New Roman" w:hAnsi="Times New Roman" w:cs="Times New Roman"/>
                <w:sz w:val="24"/>
                <w:szCs w:val="24"/>
                <w:lang w:eastAsia="lt-LT"/>
              </w:rPr>
              <w:t xml:space="preserve"> jų</w:t>
            </w:r>
            <w:r w:rsidR="0051546D" w:rsidRPr="0051546D">
              <w:rPr>
                <w:rFonts w:ascii="Times New Roman" w:eastAsia="Times New Roman" w:hAnsi="Times New Roman" w:cs="Times New Roman"/>
                <w:sz w:val="24"/>
                <w:szCs w:val="24"/>
                <w:lang w:eastAsia="lt-LT"/>
              </w:rPr>
              <w:t xml:space="preserve"> kasdieniame gyvenime. </w:t>
            </w:r>
          </w:p>
          <w:p w14:paraId="581054C7" w14:textId="77777777" w:rsidR="00122B4F" w:rsidRDefault="00122B4F" w:rsidP="00916674">
            <w:pPr>
              <w:spacing w:after="0" w:line="240" w:lineRule="auto"/>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Kūrybinis d</w:t>
            </w:r>
            <w:r w:rsidR="00941F4E">
              <w:rPr>
                <w:rFonts w:ascii="Times New Roman" w:eastAsia="Times New Roman" w:hAnsi="Times New Roman" w:cs="Times New Roman"/>
                <w:sz w:val="24"/>
                <w:szCs w:val="24"/>
                <w:lang w:eastAsia="lt-LT"/>
              </w:rPr>
              <w:t>arbas grupėse: skrajučių</w:t>
            </w:r>
            <w:r w:rsidR="0051546D" w:rsidRPr="0051546D">
              <w:rPr>
                <w:rFonts w:ascii="Times New Roman" w:eastAsia="Times New Roman" w:hAnsi="Times New Roman" w:cs="Times New Roman"/>
                <w:sz w:val="24"/>
                <w:szCs w:val="24"/>
                <w:lang w:eastAsia="lt-LT"/>
              </w:rPr>
              <w:t xml:space="preserve">, kaip saugiai elgtis su elektros prietaisais, </w:t>
            </w:r>
            <w:r>
              <w:rPr>
                <w:rFonts w:ascii="Times New Roman" w:eastAsia="Times New Roman" w:hAnsi="Times New Roman" w:cs="Times New Roman"/>
                <w:sz w:val="24"/>
                <w:szCs w:val="24"/>
                <w:lang w:eastAsia="lt-LT"/>
              </w:rPr>
              <w:t>parengimas.</w:t>
            </w:r>
          </w:p>
          <w:p w14:paraId="5D7C1527" w14:textId="41F08113" w:rsidR="009A0FB2" w:rsidRPr="00F978BC" w:rsidRDefault="00C30C57" w:rsidP="00916674">
            <w:pPr>
              <w:spacing w:after="0" w:line="240" w:lineRule="auto"/>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Kūrybinis darbas grupėse: skrajučių</w:t>
            </w:r>
            <w:r w:rsidRPr="0051546D">
              <w:rPr>
                <w:rFonts w:ascii="Times New Roman" w:eastAsia="Times New Roman" w:hAnsi="Times New Roman" w:cs="Times New Roman"/>
                <w:sz w:val="24"/>
                <w:szCs w:val="24"/>
                <w:lang w:eastAsia="lt-LT"/>
              </w:rPr>
              <w:t xml:space="preserve">, </w:t>
            </w:r>
            <w:r w:rsidR="0051546D" w:rsidRPr="0051546D">
              <w:rPr>
                <w:rFonts w:ascii="Times New Roman" w:eastAsia="Times New Roman" w:hAnsi="Times New Roman" w:cs="Times New Roman"/>
                <w:sz w:val="24"/>
                <w:szCs w:val="24"/>
                <w:lang w:eastAsia="lt-LT"/>
              </w:rPr>
              <w:t>kaip taupyti elektros ir šilumos energijas</w:t>
            </w:r>
            <w:r>
              <w:rPr>
                <w:rFonts w:ascii="Times New Roman" w:eastAsia="Times New Roman" w:hAnsi="Times New Roman" w:cs="Times New Roman"/>
                <w:sz w:val="24"/>
                <w:szCs w:val="24"/>
                <w:lang w:eastAsia="lt-LT"/>
              </w:rPr>
              <w:t>, parengimas.</w:t>
            </w:r>
          </w:p>
        </w:tc>
        <w:tc>
          <w:tcPr>
            <w:tcW w:w="4391" w:type="dxa"/>
            <w:gridSpan w:val="2"/>
            <w:tcMar>
              <w:top w:w="28" w:type="dxa"/>
              <w:left w:w="57" w:type="dxa"/>
              <w:bottom w:w="28" w:type="dxa"/>
              <w:right w:w="57" w:type="dxa"/>
            </w:tcMar>
          </w:tcPr>
          <w:p w14:paraId="7C44734C" w14:textId="1D670DDE" w:rsidR="009A0FB2" w:rsidRPr="00F978BC" w:rsidRDefault="00AD1592" w:rsidP="00916674">
            <w:pPr>
              <w:spacing w:after="0" w:line="240" w:lineRule="auto"/>
              <w:textAlignment w:val="baseline"/>
              <w:rPr>
                <w:rFonts w:ascii="Times New Roman" w:eastAsia="Times New Roman" w:hAnsi="Times New Roman" w:cs="Times New Roman"/>
                <w:sz w:val="24"/>
                <w:szCs w:val="24"/>
                <w:lang w:eastAsia="lt-LT"/>
              </w:rPr>
            </w:pPr>
            <w:r w:rsidRPr="00F978BC">
              <w:rPr>
                <w:rFonts w:ascii="Times New Roman" w:eastAsia="Times New Roman" w:hAnsi="Times New Roman" w:cs="Times New Roman"/>
                <w:sz w:val="24"/>
                <w:szCs w:val="24"/>
                <w:lang w:eastAsia="lt-LT"/>
              </w:rPr>
              <w:t>Lietuvių kalba (kalbinė raiška, pasakojimas, teksto kūrimas)</w:t>
            </w:r>
            <w:r>
              <w:rPr>
                <w:rFonts w:ascii="Times New Roman" w:eastAsia="Times New Roman" w:hAnsi="Times New Roman" w:cs="Times New Roman"/>
                <w:sz w:val="24"/>
                <w:szCs w:val="24"/>
                <w:lang w:eastAsia="lt-LT"/>
              </w:rPr>
              <w:t xml:space="preserve">; </w:t>
            </w:r>
            <w:r w:rsidRPr="00F978BC">
              <w:rPr>
                <w:rFonts w:ascii="Times New Roman" w:hAnsi="Times New Roman" w:cs="Times New Roman"/>
                <w:sz w:val="24"/>
                <w:szCs w:val="24"/>
              </w:rPr>
              <w:t>dailė</w:t>
            </w:r>
            <w:r w:rsidRPr="00F978BC">
              <w:rPr>
                <w:rFonts w:ascii="Times New Roman" w:hAnsi="Times New Roman" w:cs="Times New Roman"/>
                <w:spacing w:val="1"/>
                <w:sz w:val="24"/>
                <w:szCs w:val="24"/>
              </w:rPr>
              <w:t xml:space="preserve"> </w:t>
            </w:r>
            <w:r w:rsidRPr="00F978BC">
              <w:rPr>
                <w:rFonts w:ascii="Times New Roman" w:hAnsi="Times New Roman" w:cs="Times New Roman"/>
                <w:sz w:val="24"/>
                <w:szCs w:val="24"/>
              </w:rPr>
              <w:t>(dailės</w:t>
            </w:r>
            <w:r w:rsidRPr="00F978BC">
              <w:rPr>
                <w:rFonts w:ascii="Times New Roman" w:hAnsi="Times New Roman" w:cs="Times New Roman"/>
                <w:spacing w:val="1"/>
                <w:sz w:val="24"/>
                <w:szCs w:val="24"/>
              </w:rPr>
              <w:t xml:space="preserve"> </w:t>
            </w:r>
            <w:r w:rsidRPr="00F978BC">
              <w:rPr>
                <w:rFonts w:ascii="Times New Roman" w:hAnsi="Times New Roman" w:cs="Times New Roman"/>
                <w:sz w:val="24"/>
                <w:szCs w:val="24"/>
              </w:rPr>
              <w:t>technikos:</w:t>
            </w:r>
            <w:r w:rsidRPr="00F978BC">
              <w:rPr>
                <w:rFonts w:ascii="Times New Roman" w:hAnsi="Times New Roman" w:cs="Times New Roman"/>
                <w:spacing w:val="1"/>
                <w:sz w:val="24"/>
                <w:szCs w:val="24"/>
              </w:rPr>
              <w:t xml:space="preserve"> </w:t>
            </w:r>
            <w:r w:rsidRPr="00F978BC">
              <w:rPr>
                <w:rFonts w:ascii="Times New Roman" w:hAnsi="Times New Roman" w:cs="Times New Roman"/>
                <w:sz w:val="24"/>
                <w:szCs w:val="24"/>
              </w:rPr>
              <w:t>raiška</w:t>
            </w:r>
            <w:r w:rsidRPr="00F978BC">
              <w:rPr>
                <w:rFonts w:ascii="Times New Roman" w:hAnsi="Times New Roman" w:cs="Times New Roman"/>
                <w:spacing w:val="1"/>
                <w:sz w:val="24"/>
                <w:szCs w:val="24"/>
              </w:rPr>
              <w:t xml:space="preserve"> </w:t>
            </w:r>
            <w:r w:rsidRPr="00F978BC">
              <w:rPr>
                <w:rFonts w:ascii="Times New Roman" w:hAnsi="Times New Roman" w:cs="Times New Roman"/>
                <w:sz w:val="24"/>
                <w:szCs w:val="24"/>
              </w:rPr>
              <w:t>plokštumoje)</w:t>
            </w:r>
            <w:r>
              <w:rPr>
                <w:rFonts w:ascii="Times New Roman" w:hAnsi="Times New Roman" w:cs="Times New Roman"/>
                <w:sz w:val="24"/>
                <w:szCs w:val="24"/>
              </w:rPr>
              <w:t>;</w:t>
            </w:r>
            <w:r w:rsidR="00B608B9">
              <w:rPr>
                <w:rFonts w:ascii="Times New Roman" w:hAnsi="Times New Roman" w:cs="Times New Roman"/>
                <w:sz w:val="24"/>
                <w:szCs w:val="24"/>
              </w:rPr>
              <w:t xml:space="preserve"> </w:t>
            </w:r>
            <w:r w:rsidR="00B608B9" w:rsidRPr="00F978BC">
              <w:rPr>
                <w:rFonts w:ascii="Times New Roman" w:hAnsi="Times New Roman" w:cs="Times New Roman"/>
                <w:sz w:val="24"/>
                <w:szCs w:val="24"/>
              </w:rPr>
              <w:t>informatika</w:t>
            </w:r>
            <w:r w:rsidR="00B608B9" w:rsidRPr="00F978BC">
              <w:rPr>
                <w:rFonts w:ascii="Times New Roman" w:hAnsi="Times New Roman" w:cs="Times New Roman"/>
                <w:spacing w:val="1"/>
                <w:sz w:val="24"/>
                <w:szCs w:val="24"/>
              </w:rPr>
              <w:t xml:space="preserve"> </w:t>
            </w:r>
            <w:r w:rsidR="00B608B9" w:rsidRPr="00F978BC">
              <w:rPr>
                <w:rFonts w:ascii="Times New Roman" w:hAnsi="Times New Roman" w:cs="Times New Roman"/>
                <w:sz w:val="24"/>
                <w:szCs w:val="24"/>
              </w:rPr>
              <w:t>(duomenų</w:t>
            </w:r>
            <w:r w:rsidR="00B608B9" w:rsidRPr="00F978BC">
              <w:rPr>
                <w:rFonts w:ascii="Times New Roman" w:hAnsi="Times New Roman" w:cs="Times New Roman"/>
                <w:spacing w:val="1"/>
                <w:sz w:val="24"/>
                <w:szCs w:val="24"/>
              </w:rPr>
              <w:t xml:space="preserve"> </w:t>
            </w:r>
            <w:r w:rsidR="00B608B9" w:rsidRPr="00F978BC">
              <w:rPr>
                <w:rFonts w:ascii="Times New Roman" w:hAnsi="Times New Roman" w:cs="Times New Roman"/>
                <w:sz w:val="24"/>
                <w:szCs w:val="24"/>
              </w:rPr>
              <w:t>rinkimas</w:t>
            </w:r>
            <w:r w:rsidR="00B608B9" w:rsidRPr="00F978BC">
              <w:rPr>
                <w:rFonts w:ascii="Times New Roman" w:hAnsi="Times New Roman" w:cs="Times New Roman"/>
                <w:spacing w:val="1"/>
                <w:sz w:val="24"/>
                <w:szCs w:val="24"/>
              </w:rPr>
              <w:t xml:space="preserve"> </w:t>
            </w:r>
            <w:r w:rsidR="00B608B9" w:rsidRPr="00F978BC">
              <w:rPr>
                <w:rFonts w:ascii="Times New Roman" w:hAnsi="Times New Roman" w:cs="Times New Roman"/>
                <w:sz w:val="24"/>
                <w:szCs w:val="24"/>
              </w:rPr>
              <w:t>ir</w:t>
            </w:r>
            <w:r w:rsidR="00B608B9" w:rsidRPr="00F978BC">
              <w:rPr>
                <w:rFonts w:ascii="Times New Roman" w:hAnsi="Times New Roman" w:cs="Times New Roman"/>
                <w:spacing w:val="1"/>
                <w:sz w:val="24"/>
                <w:szCs w:val="24"/>
              </w:rPr>
              <w:t xml:space="preserve"> </w:t>
            </w:r>
            <w:r w:rsidR="00B608B9" w:rsidRPr="00F978BC">
              <w:rPr>
                <w:rFonts w:ascii="Times New Roman" w:hAnsi="Times New Roman" w:cs="Times New Roman"/>
                <w:sz w:val="24"/>
                <w:szCs w:val="24"/>
              </w:rPr>
              <w:t>tvarkymas</w:t>
            </w:r>
            <w:r w:rsidR="005F2919">
              <w:rPr>
                <w:rFonts w:ascii="Times New Roman" w:hAnsi="Times New Roman" w:cs="Times New Roman"/>
                <w:sz w:val="24"/>
                <w:szCs w:val="24"/>
              </w:rPr>
              <w:t xml:space="preserve">, </w:t>
            </w:r>
            <w:r w:rsidR="005F2919" w:rsidRPr="00F978BC">
              <w:rPr>
                <w:rFonts w:ascii="Times New Roman" w:eastAsia="Times New Roman" w:hAnsi="Times New Roman" w:cs="Times New Roman"/>
                <w:sz w:val="24"/>
                <w:szCs w:val="24"/>
                <w:lang w:eastAsia="lt-LT"/>
              </w:rPr>
              <w:t>skaitmenin</w:t>
            </w:r>
            <w:r w:rsidR="005F2919">
              <w:rPr>
                <w:rFonts w:ascii="Times New Roman" w:eastAsia="Times New Roman" w:hAnsi="Times New Roman" w:cs="Times New Roman"/>
                <w:sz w:val="24"/>
                <w:szCs w:val="24"/>
                <w:lang w:eastAsia="lt-LT"/>
              </w:rPr>
              <w:t>io turinio kūrimas</w:t>
            </w:r>
            <w:r w:rsidR="00B608B9" w:rsidRPr="00F978BC">
              <w:rPr>
                <w:rFonts w:ascii="Times New Roman" w:hAnsi="Times New Roman" w:cs="Times New Roman"/>
                <w:sz w:val="24"/>
                <w:szCs w:val="24"/>
              </w:rPr>
              <w:t>)</w:t>
            </w:r>
            <w:r w:rsidR="00B608B9">
              <w:rPr>
                <w:rFonts w:ascii="Times New Roman" w:hAnsi="Times New Roman" w:cs="Times New Roman"/>
                <w:sz w:val="24"/>
                <w:szCs w:val="24"/>
              </w:rPr>
              <w:t>.</w:t>
            </w:r>
          </w:p>
        </w:tc>
      </w:tr>
    </w:tbl>
    <w:p w14:paraId="2E17BDC4" w14:textId="37A7A5B7" w:rsidR="006B7511" w:rsidRPr="00F978BC" w:rsidRDefault="002C5FF0" w:rsidP="00916674">
      <w:pPr>
        <w:pStyle w:val="Antrat2"/>
        <w:spacing w:before="120" w:after="120" w:line="240" w:lineRule="auto"/>
        <w:rPr>
          <w:rFonts w:ascii="Times New Roman" w:hAnsi="Times New Roman" w:cs="Times New Roman"/>
          <w:color w:val="auto"/>
          <w:sz w:val="24"/>
          <w:szCs w:val="24"/>
        </w:rPr>
      </w:pPr>
      <w:bookmarkStart w:id="17" w:name="_Toc212554290"/>
      <w:r w:rsidRPr="0018614D">
        <w:rPr>
          <w:rFonts w:ascii="Times New Roman" w:hAnsi="Times New Roman" w:cs="Times New Roman"/>
          <w:color w:val="auto"/>
          <w:sz w:val="24"/>
          <w:szCs w:val="24"/>
        </w:rPr>
        <w:t>3</w:t>
      </w:r>
      <w:r w:rsidR="0034539D" w:rsidRPr="0018614D">
        <w:rPr>
          <w:rFonts w:ascii="Times New Roman" w:hAnsi="Times New Roman" w:cs="Times New Roman"/>
          <w:color w:val="auto"/>
          <w:sz w:val="24"/>
          <w:szCs w:val="24"/>
        </w:rPr>
        <w:t xml:space="preserve"> </w:t>
      </w:r>
      <w:r w:rsidR="006B7511" w:rsidRPr="0018614D">
        <w:rPr>
          <w:rFonts w:ascii="Times New Roman" w:hAnsi="Times New Roman" w:cs="Times New Roman"/>
          <w:color w:val="auto"/>
          <w:sz w:val="24"/>
          <w:szCs w:val="24"/>
        </w:rPr>
        <w:t>klasė</w:t>
      </w:r>
      <w:bookmarkEnd w:id="17"/>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0" w:type="dxa"/>
          <w:right w:w="0" w:type="dxa"/>
        </w:tblCellMar>
        <w:tblLook w:val="04A0" w:firstRow="1" w:lastRow="0" w:firstColumn="1" w:lastColumn="0" w:noHBand="0" w:noVBand="1"/>
      </w:tblPr>
      <w:tblGrid>
        <w:gridCol w:w="1557"/>
        <w:gridCol w:w="4252"/>
        <w:gridCol w:w="4390"/>
      </w:tblGrid>
      <w:tr w:rsidR="00640E5F" w:rsidRPr="00F978BC" w14:paraId="6A98C101" w14:textId="77777777" w:rsidTr="005903E2">
        <w:tc>
          <w:tcPr>
            <w:tcW w:w="1557" w:type="dxa"/>
            <w:tcMar>
              <w:top w:w="28" w:type="dxa"/>
              <w:left w:w="57" w:type="dxa"/>
              <w:bottom w:w="28" w:type="dxa"/>
              <w:right w:w="57" w:type="dxa"/>
            </w:tcMar>
            <w:vAlign w:val="center"/>
            <w:hideMark/>
          </w:tcPr>
          <w:p w14:paraId="19F05B45" w14:textId="060F8B52" w:rsidR="00640E5F" w:rsidRPr="00F978BC" w:rsidRDefault="00640E5F" w:rsidP="00916674">
            <w:pPr>
              <w:spacing w:after="0" w:line="240" w:lineRule="auto"/>
              <w:textAlignment w:val="baseline"/>
              <w:rPr>
                <w:rFonts w:ascii="Times New Roman" w:eastAsia="Times New Roman" w:hAnsi="Times New Roman" w:cs="Times New Roman"/>
                <w:b/>
                <w:sz w:val="24"/>
                <w:szCs w:val="24"/>
                <w:lang w:eastAsia="lt-LT"/>
              </w:rPr>
            </w:pPr>
            <w:r w:rsidRPr="00F978BC">
              <w:rPr>
                <w:rFonts w:ascii="Times New Roman" w:eastAsia="Times New Roman" w:hAnsi="Times New Roman" w:cs="Times New Roman"/>
                <w:b/>
                <w:bCs/>
                <w:color w:val="000000"/>
                <w:sz w:val="24"/>
                <w:szCs w:val="24"/>
                <w:lang w:eastAsia="lt-LT"/>
              </w:rPr>
              <w:t>Mokymo(</w:t>
            </w:r>
            <w:proofErr w:type="spellStart"/>
            <w:r w:rsidRPr="00F978BC">
              <w:rPr>
                <w:rFonts w:ascii="Times New Roman" w:eastAsia="Times New Roman" w:hAnsi="Times New Roman" w:cs="Times New Roman"/>
                <w:b/>
                <w:bCs/>
                <w:color w:val="000000"/>
                <w:sz w:val="24"/>
                <w:szCs w:val="24"/>
                <w:lang w:eastAsia="lt-LT"/>
              </w:rPr>
              <w:t>si</w:t>
            </w:r>
            <w:proofErr w:type="spellEnd"/>
            <w:r w:rsidRPr="00F978BC">
              <w:rPr>
                <w:rFonts w:ascii="Times New Roman" w:eastAsia="Times New Roman" w:hAnsi="Times New Roman" w:cs="Times New Roman"/>
                <w:b/>
                <w:bCs/>
                <w:color w:val="000000"/>
                <w:sz w:val="24"/>
                <w:szCs w:val="24"/>
                <w:lang w:eastAsia="lt-LT"/>
              </w:rPr>
              <w:t>) turinio tema</w:t>
            </w:r>
          </w:p>
        </w:tc>
        <w:tc>
          <w:tcPr>
            <w:tcW w:w="4252" w:type="dxa"/>
            <w:tcMar>
              <w:top w:w="28" w:type="dxa"/>
              <w:left w:w="57" w:type="dxa"/>
              <w:bottom w:w="28" w:type="dxa"/>
              <w:right w:w="57" w:type="dxa"/>
            </w:tcMar>
            <w:vAlign w:val="center"/>
            <w:hideMark/>
          </w:tcPr>
          <w:p w14:paraId="34EA14BF" w14:textId="1B357B3D" w:rsidR="00640E5F" w:rsidRPr="00F978BC" w:rsidRDefault="00640E5F" w:rsidP="00916674">
            <w:pPr>
              <w:spacing w:after="0" w:line="240" w:lineRule="auto"/>
              <w:jc w:val="center"/>
              <w:textAlignment w:val="baseline"/>
              <w:rPr>
                <w:rFonts w:ascii="Times New Roman" w:eastAsia="Times New Roman" w:hAnsi="Times New Roman" w:cs="Times New Roman"/>
                <w:b/>
                <w:sz w:val="24"/>
                <w:szCs w:val="24"/>
                <w:lang w:eastAsia="lt-LT"/>
              </w:rPr>
            </w:pPr>
            <w:r w:rsidRPr="00F978BC">
              <w:rPr>
                <w:rFonts w:ascii="Times New Roman" w:eastAsia="Times New Roman" w:hAnsi="Times New Roman" w:cs="Times New Roman"/>
                <w:b/>
                <w:bCs/>
                <w:color w:val="000000"/>
                <w:sz w:val="24"/>
                <w:szCs w:val="24"/>
                <w:lang w:eastAsia="lt-LT"/>
              </w:rPr>
              <w:t> Galimos veiklos  </w:t>
            </w:r>
          </w:p>
        </w:tc>
        <w:tc>
          <w:tcPr>
            <w:tcW w:w="4390" w:type="dxa"/>
            <w:tcMar>
              <w:top w:w="28" w:type="dxa"/>
              <w:left w:w="57" w:type="dxa"/>
              <w:bottom w:w="28" w:type="dxa"/>
              <w:right w:w="57" w:type="dxa"/>
            </w:tcMar>
            <w:vAlign w:val="center"/>
            <w:hideMark/>
          </w:tcPr>
          <w:p w14:paraId="132AC373" w14:textId="4E4F26F0" w:rsidR="00640E5F" w:rsidRPr="00F978BC" w:rsidRDefault="00640E5F" w:rsidP="00916674">
            <w:pPr>
              <w:spacing w:after="0" w:line="240" w:lineRule="auto"/>
              <w:jc w:val="center"/>
              <w:textAlignment w:val="baseline"/>
              <w:rPr>
                <w:rFonts w:ascii="Times New Roman" w:eastAsia="Times New Roman" w:hAnsi="Times New Roman" w:cs="Times New Roman"/>
                <w:b/>
                <w:sz w:val="24"/>
                <w:szCs w:val="24"/>
                <w:lang w:eastAsia="lt-LT"/>
              </w:rPr>
            </w:pPr>
            <w:r w:rsidRPr="00F978BC">
              <w:rPr>
                <w:rFonts w:ascii="Times New Roman" w:eastAsia="Times New Roman" w:hAnsi="Times New Roman" w:cs="Times New Roman"/>
                <w:b/>
                <w:bCs/>
                <w:color w:val="000000"/>
                <w:sz w:val="24"/>
                <w:szCs w:val="24"/>
                <w:lang w:eastAsia="lt-LT"/>
              </w:rPr>
              <w:t>Galima integracija su kitais mokomaisiais dalykais    </w:t>
            </w:r>
          </w:p>
        </w:tc>
      </w:tr>
      <w:tr w:rsidR="00F93477" w:rsidRPr="00F978BC" w14:paraId="3552BBF2" w14:textId="77777777" w:rsidTr="005903E2">
        <w:tc>
          <w:tcPr>
            <w:tcW w:w="1557" w:type="dxa"/>
            <w:tcMar>
              <w:top w:w="28" w:type="dxa"/>
              <w:left w:w="57" w:type="dxa"/>
              <w:bottom w:w="28" w:type="dxa"/>
              <w:right w:w="57" w:type="dxa"/>
            </w:tcMar>
          </w:tcPr>
          <w:p w14:paraId="01314658" w14:textId="12B911D9" w:rsidR="00F93477" w:rsidRPr="00F978BC" w:rsidRDefault="00F93477" w:rsidP="00916674">
            <w:pPr>
              <w:spacing w:after="0" w:line="240" w:lineRule="auto"/>
              <w:textAlignment w:val="baseline"/>
              <w:rPr>
                <w:rFonts w:ascii="Times New Roman" w:eastAsia="Times New Roman" w:hAnsi="Times New Roman" w:cs="Times New Roman"/>
                <w:bCs/>
                <w:sz w:val="24"/>
                <w:szCs w:val="24"/>
                <w:lang w:eastAsia="lt-LT"/>
              </w:rPr>
            </w:pPr>
            <w:r w:rsidRPr="00F978BC">
              <w:rPr>
                <w:rFonts w:ascii="Times New Roman" w:hAnsi="Times New Roman" w:cs="Times New Roman"/>
                <w:bCs/>
                <w:sz w:val="24"/>
                <w:szCs w:val="24"/>
              </w:rPr>
              <w:t>28.1.1</w:t>
            </w:r>
            <w:r w:rsidR="00043AD2" w:rsidRPr="00F978BC">
              <w:rPr>
                <w:rFonts w:ascii="Times New Roman" w:hAnsi="Times New Roman" w:cs="Times New Roman"/>
                <w:bCs/>
                <w:sz w:val="24"/>
                <w:szCs w:val="24"/>
              </w:rPr>
              <w:t xml:space="preserve">. </w:t>
            </w:r>
            <w:r w:rsidRPr="00F978BC">
              <w:rPr>
                <w:rFonts w:ascii="Times New Roman" w:hAnsi="Times New Roman" w:cs="Times New Roman"/>
                <w:bCs/>
                <w:spacing w:val="-2"/>
                <w:sz w:val="24"/>
                <w:szCs w:val="24"/>
              </w:rPr>
              <w:t>Fizinė,</w:t>
            </w:r>
            <w:r w:rsidRPr="00F978BC">
              <w:rPr>
                <w:rFonts w:ascii="Times New Roman" w:hAnsi="Times New Roman" w:cs="Times New Roman"/>
                <w:bCs/>
                <w:spacing w:val="-58"/>
                <w:sz w:val="24"/>
                <w:szCs w:val="24"/>
              </w:rPr>
              <w:t xml:space="preserve"> </w:t>
            </w:r>
            <w:r w:rsidRPr="00F978BC">
              <w:rPr>
                <w:rFonts w:ascii="Times New Roman" w:hAnsi="Times New Roman" w:cs="Times New Roman"/>
                <w:bCs/>
                <w:sz w:val="24"/>
                <w:szCs w:val="24"/>
              </w:rPr>
              <w:t>socialinė</w:t>
            </w:r>
            <w:r w:rsidRPr="00F978BC">
              <w:rPr>
                <w:rFonts w:ascii="Times New Roman" w:hAnsi="Times New Roman" w:cs="Times New Roman"/>
                <w:bCs/>
                <w:spacing w:val="1"/>
                <w:sz w:val="24"/>
                <w:szCs w:val="24"/>
              </w:rPr>
              <w:t xml:space="preserve"> </w:t>
            </w:r>
            <w:r w:rsidRPr="00F978BC">
              <w:rPr>
                <w:rFonts w:ascii="Times New Roman" w:hAnsi="Times New Roman" w:cs="Times New Roman"/>
                <w:bCs/>
                <w:sz w:val="24"/>
                <w:szCs w:val="24"/>
              </w:rPr>
              <w:t>emocinė</w:t>
            </w:r>
            <w:r w:rsidRPr="00F978BC">
              <w:rPr>
                <w:rFonts w:ascii="Times New Roman" w:hAnsi="Times New Roman" w:cs="Times New Roman"/>
                <w:bCs/>
                <w:spacing w:val="-57"/>
                <w:sz w:val="24"/>
                <w:szCs w:val="24"/>
              </w:rPr>
              <w:t xml:space="preserve"> </w:t>
            </w:r>
            <w:r w:rsidRPr="00F978BC">
              <w:rPr>
                <w:rFonts w:ascii="Times New Roman" w:hAnsi="Times New Roman" w:cs="Times New Roman"/>
                <w:bCs/>
                <w:sz w:val="24"/>
                <w:szCs w:val="24"/>
              </w:rPr>
              <w:t>sveikata.</w:t>
            </w:r>
          </w:p>
        </w:tc>
        <w:tc>
          <w:tcPr>
            <w:tcW w:w="4252" w:type="dxa"/>
            <w:tcMar>
              <w:top w:w="28" w:type="dxa"/>
              <w:left w:w="57" w:type="dxa"/>
              <w:bottom w:w="28" w:type="dxa"/>
              <w:right w:w="57" w:type="dxa"/>
            </w:tcMar>
          </w:tcPr>
          <w:p w14:paraId="2BF845A1" w14:textId="5BAA535F" w:rsidR="001910CD" w:rsidRDefault="001910CD" w:rsidP="00916674">
            <w:pPr>
              <w:spacing w:after="0" w:line="240" w:lineRule="auto"/>
              <w:textAlignment w:val="baseline"/>
              <w:rPr>
                <w:rFonts w:ascii="Times New Roman" w:hAnsi="Times New Roman" w:cs="Times New Roman"/>
                <w:bCs/>
                <w:sz w:val="24"/>
                <w:szCs w:val="24"/>
              </w:rPr>
            </w:pPr>
            <w:r w:rsidRPr="00F978BC">
              <w:rPr>
                <w:rFonts w:ascii="Times New Roman" w:hAnsi="Times New Roman" w:cs="Times New Roman"/>
                <w:bCs/>
                <w:sz w:val="24"/>
                <w:szCs w:val="24"/>
              </w:rPr>
              <w:t>Tyrimas</w:t>
            </w:r>
            <w:r w:rsidR="00611828">
              <w:rPr>
                <w:rFonts w:ascii="Times New Roman" w:hAnsi="Times New Roman" w:cs="Times New Roman"/>
                <w:bCs/>
                <w:spacing w:val="-57"/>
                <w:sz w:val="24"/>
                <w:szCs w:val="24"/>
              </w:rPr>
              <w:t xml:space="preserve"> </w:t>
            </w:r>
            <w:r>
              <w:rPr>
                <w:rFonts w:ascii="Times New Roman" w:hAnsi="Times New Roman" w:cs="Times New Roman"/>
                <w:bCs/>
                <w:sz w:val="24"/>
                <w:szCs w:val="24"/>
              </w:rPr>
              <w:t xml:space="preserve">susietas su </w:t>
            </w:r>
            <w:r w:rsidR="0036214E">
              <w:rPr>
                <w:rFonts w:ascii="Times New Roman" w:hAnsi="Times New Roman" w:cs="Times New Roman"/>
                <w:bCs/>
                <w:sz w:val="24"/>
                <w:szCs w:val="24"/>
              </w:rPr>
              <w:t xml:space="preserve">fizinio aktyvumo svarbą, </w:t>
            </w:r>
            <w:r w:rsidRPr="00F978BC">
              <w:rPr>
                <w:rFonts w:ascii="Times New Roman" w:hAnsi="Times New Roman" w:cs="Times New Roman"/>
                <w:bCs/>
                <w:sz w:val="24"/>
                <w:szCs w:val="24"/>
              </w:rPr>
              <w:t>pavyzdžiui,</w:t>
            </w:r>
            <w:r w:rsidRPr="00F978BC">
              <w:rPr>
                <w:rFonts w:ascii="Times New Roman" w:hAnsi="Times New Roman" w:cs="Times New Roman"/>
                <w:bCs/>
                <w:spacing w:val="1"/>
                <w:sz w:val="24"/>
                <w:szCs w:val="24"/>
              </w:rPr>
              <w:t xml:space="preserve"> </w:t>
            </w:r>
            <w:r w:rsidRPr="00F978BC">
              <w:rPr>
                <w:rFonts w:ascii="Times New Roman" w:hAnsi="Times New Roman" w:cs="Times New Roman"/>
                <w:bCs/>
                <w:sz w:val="24"/>
                <w:szCs w:val="24"/>
              </w:rPr>
              <w:t>„Skaičiuoju</w:t>
            </w:r>
            <w:r w:rsidRPr="00F978BC">
              <w:rPr>
                <w:rFonts w:ascii="Times New Roman" w:hAnsi="Times New Roman" w:cs="Times New Roman"/>
                <w:bCs/>
                <w:spacing w:val="1"/>
                <w:sz w:val="24"/>
                <w:szCs w:val="24"/>
              </w:rPr>
              <w:t xml:space="preserve"> </w:t>
            </w:r>
            <w:r w:rsidRPr="00F978BC">
              <w:rPr>
                <w:rFonts w:ascii="Times New Roman" w:hAnsi="Times New Roman" w:cs="Times New Roman"/>
                <w:bCs/>
                <w:sz w:val="24"/>
                <w:szCs w:val="24"/>
              </w:rPr>
              <w:t>žingsnius</w:t>
            </w:r>
            <w:r w:rsidRPr="00F978BC">
              <w:rPr>
                <w:rFonts w:ascii="Times New Roman" w:hAnsi="Times New Roman" w:cs="Times New Roman"/>
                <w:bCs/>
                <w:spacing w:val="1"/>
                <w:sz w:val="24"/>
                <w:szCs w:val="24"/>
              </w:rPr>
              <w:t xml:space="preserve"> </w:t>
            </w:r>
            <w:r w:rsidRPr="00F978BC">
              <w:rPr>
                <w:rFonts w:ascii="Times New Roman" w:hAnsi="Times New Roman" w:cs="Times New Roman"/>
                <w:bCs/>
                <w:sz w:val="24"/>
                <w:szCs w:val="24"/>
              </w:rPr>
              <w:t>ir</w:t>
            </w:r>
            <w:r w:rsidRPr="00F978BC">
              <w:rPr>
                <w:rFonts w:ascii="Times New Roman" w:hAnsi="Times New Roman" w:cs="Times New Roman"/>
                <w:bCs/>
                <w:spacing w:val="1"/>
                <w:sz w:val="24"/>
                <w:szCs w:val="24"/>
              </w:rPr>
              <w:t xml:space="preserve"> </w:t>
            </w:r>
            <w:r w:rsidRPr="00F978BC">
              <w:rPr>
                <w:rFonts w:ascii="Times New Roman" w:hAnsi="Times New Roman" w:cs="Times New Roman"/>
                <w:bCs/>
                <w:sz w:val="24"/>
                <w:szCs w:val="24"/>
              </w:rPr>
              <w:t>matuoju</w:t>
            </w:r>
            <w:r w:rsidRPr="00F978BC">
              <w:rPr>
                <w:rFonts w:ascii="Times New Roman" w:hAnsi="Times New Roman" w:cs="Times New Roman"/>
                <w:bCs/>
                <w:spacing w:val="3"/>
                <w:sz w:val="24"/>
                <w:szCs w:val="24"/>
              </w:rPr>
              <w:t xml:space="preserve"> </w:t>
            </w:r>
            <w:r w:rsidRPr="00F978BC">
              <w:rPr>
                <w:rFonts w:ascii="Times New Roman" w:hAnsi="Times New Roman" w:cs="Times New Roman"/>
                <w:bCs/>
                <w:sz w:val="24"/>
                <w:szCs w:val="24"/>
              </w:rPr>
              <w:t>laiką“</w:t>
            </w:r>
            <w:r w:rsidR="0074115D">
              <w:rPr>
                <w:rFonts w:ascii="Times New Roman" w:hAnsi="Times New Roman" w:cs="Times New Roman"/>
                <w:bCs/>
                <w:sz w:val="24"/>
                <w:szCs w:val="24"/>
              </w:rPr>
              <w:t xml:space="preserve">, </w:t>
            </w:r>
            <w:r w:rsidR="0074115D" w:rsidRPr="00F978BC">
              <w:rPr>
                <w:rFonts w:ascii="Times New Roman" w:eastAsia="Times New Roman" w:hAnsi="Times New Roman" w:cs="Times New Roman"/>
                <w:bCs/>
                <w:sz w:val="24"/>
                <w:szCs w:val="24"/>
                <w:lang w:eastAsia="lt-LT"/>
              </w:rPr>
              <w:t>„Mokinio fizinio aktyvumo įsivertinimas“, „Ėjimo tempo įtaka pulso kaitai</w:t>
            </w:r>
            <w:r w:rsidR="0074115D">
              <w:rPr>
                <w:rFonts w:ascii="Times New Roman" w:eastAsia="Times New Roman" w:hAnsi="Times New Roman" w:cs="Times New Roman"/>
                <w:bCs/>
                <w:sz w:val="24"/>
                <w:szCs w:val="24"/>
                <w:lang w:eastAsia="lt-LT"/>
              </w:rPr>
              <w:t>“</w:t>
            </w:r>
            <w:r w:rsidR="0036214E">
              <w:rPr>
                <w:rFonts w:ascii="Times New Roman" w:hAnsi="Times New Roman" w:cs="Times New Roman"/>
                <w:bCs/>
                <w:sz w:val="24"/>
                <w:szCs w:val="24"/>
              </w:rPr>
              <w:t xml:space="preserve"> ir jo aptarimas</w:t>
            </w:r>
            <w:r w:rsidRPr="00F978BC">
              <w:rPr>
                <w:rFonts w:ascii="Times New Roman" w:hAnsi="Times New Roman" w:cs="Times New Roman"/>
                <w:bCs/>
                <w:sz w:val="24"/>
                <w:szCs w:val="24"/>
              </w:rPr>
              <w:t>.</w:t>
            </w:r>
            <w:r w:rsidR="0074115D">
              <w:rPr>
                <w:rFonts w:ascii="Times New Roman" w:hAnsi="Times New Roman" w:cs="Times New Roman"/>
                <w:bCs/>
                <w:sz w:val="24"/>
                <w:szCs w:val="24"/>
              </w:rPr>
              <w:t xml:space="preserve"> </w:t>
            </w:r>
            <w:r w:rsidR="0074115D" w:rsidRPr="00F978BC">
              <w:rPr>
                <w:rFonts w:ascii="Times New Roman" w:eastAsia="Times New Roman" w:hAnsi="Times New Roman" w:cs="Times New Roman"/>
                <w:bCs/>
                <w:sz w:val="24"/>
                <w:szCs w:val="24"/>
                <w:lang w:eastAsia="lt-LT"/>
              </w:rPr>
              <w:t>Projektas „</w:t>
            </w:r>
            <w:r w:rsidR="00FC302B">
              <w:rPr>
                <w:rFonts w:ascii="Times New Roman" w:eastAsia="Times New Roman" w:hAnsi="Times New Roman" w:cs="Times New Roman"/>
                <w:bCs/>
                <w:sz w:val="24"/>
                <w:szCs w:val="24"/>
                <w:lang w:eastAsia="lt-LT"/>
              </w:rPr>
              <w:t>Priešpiečių dėžutė</w:t>
            </w:r>
            <w:r w:rsidR="0074115D" w:rsidRPr="00F978BC">
              <w:rPr>
                <w:rFonts w:ascii="Times New Roman" w:eastAsia="Times New Roman" w:hAnsi="Times New Roman" w:cs="Times New Roman"/>
                <w:bCs/>
                <w:sz w:val="24"/>
                <w:szCs w:val="24"/>
                <w:lang w:eastAsia="lt-LT"/>
              </w:rPr>
              <w:t>“</w:t>
            </w:r>
            <w:r w:rsidR="0087275F">
              <w:rPr>
                <w:rFonts w:ascii="Times New Roman" w:eastAsia="Times New Roman" w:hAnsi="Times New Roman" w:cs="Times New Roman"/>
                <w:bCs/>
                <w:sz w:val="24"/>
                <w:szCs w:val="24"/>
                <w:lang w:eastAsia="lt-LT"/>
              </w:rPr>
              <w:t xml:space="preserve"> ir savo mitybos įpročių įsivertinimas</w:t>
            </w:r>
            <w:r w:rsidR="0074115D" w:rsidRPr="00F978BC">
              <w:rPr>
                <w:rFonts w:ascii="Times New Roman" w:eastAsia="Times New Roman" w:hAnsi="Times New Roman" w:cs="Times New Roman"/>
                <w:bCs/>
                <w:sz w:val="24"/>
                <w:szCs w:val="24"/>
                <w:lang w:eastAsia="lt-LT"/>
              </w:rPr>
              <w:t xml:space="preserve">. </w:t>
            </w:r>
          </w:p>
          <w:p w14:paraId="5A643E90" w14:textId="20A45B6F" w:rsidR="00F93477" w:rsidRPr="00F978BC" w:rsidRDefault="00F93477" w:rsidP="00916674">
            <w:pPr>
              <w:spacing w:after="0" w:line="240" w:lineRule="auto"/>
              <w:textAlignment w:val="baseline"/>
              <w:rPr>
                <w:rFonts w:ascii="Times New Roman" w:eastAsia="Times New Roman" w:hAnsi="Times New Roman" w:cs="Times New Roman"/>
                <w:bCs/>
                <w:sz w:val="24"/>
                <w:szCs w:val="24"/>
                <w:lang w:eastAsia="lt-LT"/>
              </w:rPr>
            </w:pPr>
            <w:r w:rsidRPr="00F978BC">
              <w:rPr>
                <w:rFonts w:ascii="Times New Roman" w:hAnsi="Times New Roman" w:cs="Times New Roman"/>
                <w:bCs/>
                <w:sz w:val="24"/>
                <w:szCs w:val="24"/>
              </w:rPr>
              <w:t>Mokomųjų</w:t>
            </w:r>
            <w:r w:rsidRPr="00F978BC">
              <w:rPr>
                <w:rFonts w:ascii="Times New Roman" w:hAnsi="Times New Roman" w:cs="Times New Roman"/>
                <w:bCs/>
                <w:spacing w:val="1"/>
                <w:sz w:val="24"/>
                <w:szCs w:val="24"/>
              </w:rPr>
              <w:t xml:space="preserve"> </w:t>
            </w:r>
            <w:r w:rsidRPr="00F978BC">
              <w:rPr>
                <w:rFonts w:ascii="Times New Roman" w:hAnsi="Times New Roman" w:cs="Times New Roman"/>
                <w:bCs/>
                <w:sz w:val="24"/>
                <w:szCs w:val="24"/>
              </w:rPr>
              <w:t>filmų</w:t>
            </w:r>
            <w:r w:rsidRPr="00F978BC">
              <w:rPr>
                <w:rFonts w:ascii="Times New Roman" w:hAnsi="Times New Roman" w:cs="Times New Roman"/>
                <w:bCs/>
                <w:spacing w:val="1"/>
                <w:sz w:val="24"/>
                <w:szCs w:val="24"/>
              </w:rPr>
              <w:t xml:space="preserve"> </w:t>
            </w:r>
            <w:r w:rsidR="002874A2" w:rsidRPr="002874A2">
              <w:rPr>
                <w:rFonts w:ascii="Times New Roman" w:hAnsi="Times New Roman" w:cs="Times New Roman"/>
                <w:bCs/>
                <w:spacing w:val="1"/>
                <w:sz w:val="24"/>
                <w:szCs w:val="24"/>
              </w:rPr>
              <w:t>žmogaus sveikatai žaling</w:t>
            </w:r>
            <w:r w:rsidR="002874A2">
              <w:rPr>
                <w:rFonts w:ascii="Times New Roman" w:hAnsi="Times New Roman" w:cs="Times New Roman"/>
                <w:bCs/>
                <w:spacing w:val="1"/>
                <w:sz w:val="24"/>
                <w:szCs w:val="24"/>
              </w:rPr>
              <w:t>as</w:t>
            </w:r>
            <w:r w:rsidR="002874A2" w:rsidRPr="002874A2">
              <w:rPr>
                <w:rFonts w:ascii="Times New Roman" w:hAnsi="Times New Roman" w:cs="Times New Roman"/>
                <w:bCs/>
                <w:spacing w:val="1"/>
                <w:sz w:val="24"/>
                <w:szCs w:val="24"/>
              </w:rPr>
              <w:t xml:space="preserve"> medžiag</w:t>
            </w:r>
            <w:r w:rsidR="002874A2">
              <w:rPr>
                <w:rFonts w:ascii="Times New Roman" w:hAnsi="Times New Roman" w:cs="Times New Roman"/>
                <w:bCs/>
                <w:spacing w:val="1"/>
                <w:sz w:val="24"/>
                <w:szCs w:val="24"/>
              </w:rPr>
              <w:t>as,</w:t>
            </w:r>
            <w:r w:rsidR="002874A2" w:rsidRPr="002874A2">
              <w:rPr>
                <w:rFonts w:ascii="Times New Roman" w:hAnsi="Times New Roman" w:cs="Times New Roman"/>
                <w:bCs/>
                <w:spacing w:val="1"/>
                <w:sz w:val="24"/>
                <w:szCs w:val="24"/>
              </w:rPr>
              <w:t xml:space="preserve"> šių medžiagų vartojimo pasekmės žmogaus organizmui</w:t>
            </w:r>
            <w:r w:rsidR="001910CD">
              <w:rPr>
                <w:rFonts w:ascii="Times New Roman" w:hAnsi="Times New Roman" w:cs="Times New Roman"/>
                <w:bCs/>
                <w:spacing w:val="1"/>
                <w:sz w:val="24"/>
                <w:szCs w:val="24"/>
              </w:rPr>
              <w:t xml:space="preserve"> </w:t>
            </w:r>
            <w:r w:rsidRPr="00F978BC">
              <w:rPr>
                <w:rFonts w:ascii="Times New Roman" w:hAnsi="Times New Roman" w:cs="Times New Roman"/>
                <w:bCs/>
                <w:sz w:val="24"/>
                <w:szCs w:val="24"/>
              </w:rPr>
              <w:t>stebėjimas</w:t>
            </w:r>
            <w:r w:rsidRPr="00F978BC">
              <w:rPr>
                <w:rFonts w:ascii="Times New Roman" w:hAnsi="Times New Roman" w:cs="Times New Roman"/>
                <w:bCs/>
                <w:spacing w:val="1"/>
                <w:sz w:val="24"/>
                <w:szCs w:val="24"/>
              </w:rPr>
              <w:t xml:space="preserve"> </w:t>
            </w:r>
            <w:r w:rsidRPr="00F978BC">
              <w:rPr>
                <w:rFonts w:ascii="Times New Roman" w:hAnsi="Times New Roman" w:cs="Times New Roman"/>
                <w:bCs/>
                <w:sz w:val="24"/>
                <w:szCs w:val="24"/>
              </w:rPr>
              <w:t>ir</w:t>
            </w:r>
            <w:r w:rsidRPr="00F978BC">
              <w:rPr>
                <w:rFonts w:ascii="Times New Roman" w:hAnsi="Times New Roman" w:cs="Times New Roman"/>
                <w:bCs/>
                <w:spacing w:val="1"/>
                <w:sz w:val="24"/>
                <w:szCs w:val="24"/>
              </w:rPr>
              <w:t xml:space="preserve"> </w:t>
            </w:r>
            <w:r w:rsidRPr="00F978BC">
              <w:rPr>
                <w:rFonts w:ascii="Times New Roman" w:hAnsi="Times New Roman" w:cs="Times New Roman"/>
                <w:bCs/>
                <w:sz w:val="24"/>
                <w:szCs w:val="24"/>
              </w:rPr>
              <w:t>aptarimas,</w:t>
            </w:r>
            <w:r w:rsidRPr="00F978BC">
              <w:rPr>
                <w:rFonts w:ascii="Times New Roman" w:hAnsi="Times New Roman" w:cs="Times New Roman"/>
                <w:bCs/>
                <w:spacing w:val="1"/>
                <w:sz w:val="24"/>
                <w:szCs w:val="24"/>
              </w:rPr>
              <w:t xml:space="preserve"> </w:t>
            </w:r>
            <w:r w:rsidRPr="00F978BC">
              <w:rPr>
                <w:rFonts w:ascii="Times New Roman" w:hAnsi="Times New Roman" w:cs="Times New Roman"/>
                <w:bCs/>
                <w:sz w:val="24"/>
                <w:szCs w:val="24"/>
              </w:rPr>
              <w:t>mokinio</w:t>
            </w:r>
            <w:r w:rsidRPr="00F978BC">
              <w:rPr>
                <w:rFonts w:ascii="Times New Roman" w:hAnsi="Times New Roman" w:cs="Times New Roman"/>
                <w:bCs/>
                <w:spacing w:val="1"/>
                <w:sz w:val="24"/>
                <w:szCs w:val="24"/>
              </w:rPr>
              <w:t xml:space="preserve"> </w:t>
            </w:r>
            <w:r w:rsidRPr="00F978BC">
              <w:rPr>
                <w:rFonts w:ascii="Times New Roman" w:hAnsi="Times New Roman" w:cs="Times New Roman"/>
                <w:bCs/>
                <w:sz w:val="24"/>
                <w:szCs w:val="24"/>
              </w:rPr>
              <w:t>dienos</w:t>
            </w:r>
            <w:r w:rsidR="00611828">
              <w:rPr>
                <w:rFonts w:ascii="Times New Roman" w:hAnsi="Times New Roman" w:cs="Times New Roman"/>
                <w:bCs/>
                <w:sz w:val="24"/>
                <w:szCs w:val="24"/>
              </w:rPr>
              <w:t xml:space="preserve"> </w:t>
            </w:r>
            <w:r w:rsidRPr="00F978BC">
              <w:rPr>
                <w:rFonts w:ascii="Times New Roman" w:hAnsi="Times New Roman" w:cs="Times New Roman"/>
                <w:bCs/>
                <w:sz w:val="24"/>
                <w:szCs w:val="24"/>
              </w:rPr>
              <w:t>režimo</w:t>
            </w:r>
            <w:r w:rsidRPr="00F978BC">
              <w:rPr>
                <w:rFonts w:ascii="Times New Roman" w:hAnsi="Times New Roman" w:cs="Times New Roman"/>
                <w:bCs/>
                <w:spacing w:val="1"/>
                <w:sz w:val="24"/>
                <w:szCs w:val="24"/>
              </w:rPr>
              <w:t xml:space="preserve"> </w:t>
            </w:r>
            <w:r w:rsidRPr="00F978BC">
              <w:rPr>
                <w:rFonts w:ascii="Times New Roman" w:hAnsi="Times New Roman" w:cs="Times New Roman"/>
                <w:bCs/>
                <w:sz w:val="24"/>
                <w:szCs w:val="24"/>
              </w:rPr>
              <w:t>sudarymas.</w:t>
            </w:r>
            <w:r w:rsidRPr="00F978BC">
              <w:rPr>
                <w:rFonts w:ascii="Times New Roman" w:hAnsi="Times New Roman" w:cs="Times New Roman"/>
                <w:bCs/>
                <w:spacing w:val="1"/>
                <w:sz w:val="24"/>
                <w:szCs w:val="24"/>
              </w:rPr>
              <w:t xml:space="preserve"> </w:t>
            </w:r>
          </w:p>
        </w:tc>
        <w:tc>
          <w:tcPr>
            <w:tcW w:w="4390" w:type="dxa"/>
            <w:tcMar>
              <w:top w:w="28" w:type="dxa"/>
              <w:left w:w="57" w:type="dxa"/>
              <w:bottom w:w="28" w:type="dxa"/>
              <w:right w:w="57" w:type="dxa"/>
            </w:tcMar>
          </w:tcPr>
          <w:p w14:paraId="4F777866" w14:textId="7F3F211C" w:rsidR="00F93477" w:rsidRPr="00F978BC" w:rsidRDefault="00F93477" w:rsidP="00916674">
            <w:pPr>
              <w:pStyle w:val="TableParagraph"/>
              <w:rPr>
                <w:bCs/>
                <w:sz w:val="24"/>
                <w:szCs w:val="24"/>
                <w:lang w:eastAsia="lt-LT"/>
              </w:rPr>
            </w:pPr>
            <w:r w:rsidRPr="00F978BC">
              <w:rPr>
                <w:bCs/>
                <w:sz w:val="24"/>
                <w:szCs w:val="24"/>
              </w:rPr>
              <w:t>Lietuvių kalba (kalbinė raiška, pasakojimas)</w:t>
            </w:r>
            <w:r w:rsidR="002152B0">
              <w:rPr>
                <w:bCs/>
                <w:sz w:val="24"/>
                <w:szCs w:val="24"/>
              </w:rPr>
              <w:t>;</w:t>
            </w:r>
            <w:r w:rsidRPr="00F978BC">
              <w:rPr>
                <w:bCs/>
                <w:spacing w:val="1"/>
                <w:sz w:val="24"/>
                <w:szCs w:val="24"/>
              </w:rPr>
              <w:t xml:space="preserve"> </w:t>
            </w:r>
            <w:r w:rsidRPr="00F978BC">
              <w:rPr>
                <w:bCs/>
                <w:sz w:val="24"/>
                <w:szCs w:val="24"/>
              </w:rPr>
              <w:t>matematika</w:t>
            </w:r>
            <w:r w:rsidRPr="00F978BC">
              <w:rPr>
                <w:bCs/>
                <w:spacing w:val="1"/>
                <w:sz w:val="24"/>
                <w:szCs w:val="24"/>
              </w:rPr>
              <w:t xml:space="preserve"> </w:t>
            </w:r>
            <w:r w:rsidRPr="00F978BC">
              <w:rPr>
                <w:bCs/>
                <w:sz w:val="24"/>
                <w:szCs w:val="24"/>
              </w:rPr>
              <w:t>(ilgio</w:t>
            </w:r>
            <w:r w:rsidRPr="00F978BC">
              <w:rPr>
                <w:bCs/>
                <w:spacing w:val="1"/>
                <w:sz w:val="24"/>
                <w:szCs w:val="24"/>
              </w:rPr>
              <w:t xml:space="preserve"> </w:t>
            </w:r>
            <w:r w:rsidRPr="00F978BC">
              <w:rPr>
                <w:bCs/>
                <w:sz w:val="24"/>
                <w:szCs w:val="24"/>
              </w:rPr>
              <w:t>ir</w:t>
            </w:r>
            <w:r w:rsidRPr="00F978BC">
              <w:rPr>
                <w:bCs/>
                <w:spacing w:val="1"/>
                <w:sz w:val="24"/>
                <w:szCs w:val="24"/>
              </w:rPr>
              <w:t xml:space="preserve"> </w:t>
            </w:r>
            <w:r w:rsidRPr="00F978BC">
              <w:rPr>
                <w:bCs/>
                <w:sz w:val="24"/>
                <w:szCs w:val="24"/>
              </w:rPr>
              <w:t>laiko</w:t>
            </w:r>
            <w:r w:rsidRPr="00F978BC">
              <w:rPr>
                <w:bCs/>
                <w:spacing w:val="1"/>
                <w:sz w:val="24"/>
                <w:szCs w:val="24"/>
              </w:rPr>
              <w:t xml:space="preserve"> </w:t>
            </w:r>
            <w:r w:rsidRPr="00F978BC">
              <w:rPr>
                <w:bCs/>
                <w:sz w:val="24"/>
                <w:szCs w:val="24"/>
              </w:rPr>
              <w:t>matai)</w:t>
            </w:r>
            <w:r w:rsidR="002152B0">
              <w:rPr>
                <w:bCs/>
                <w:sz w:val="24"/>
                <w:szCs w:val="24"/>
              </w:rPr>
              <w:t>;</w:t>
            </w:r>
            <w:r w:rsidRPr="00F978BC">
              <w:rPr>
                <w:bCs/>
                <w:spacing w:val="1"/>
                <w:sz w:val="24"/>
                <w:szCs w:val="24"/>
              </w:rPr>
              <w:t xml:space="preserve"> </w:t>
            </w:r>
            <w:r w:rsidRPr="00F978BC">
              <w:rPr>
                <w:bCs/>
                <w:sz w:val="24"/>
                <w:szCs w:val="24"/>
              </w:rPr>
              <w:t>fizinis</w:t>
            </w:r>
            <w:r w:rsidRPr="00F978BC">
              <w:rPr>
                <w:bCs/>
                <w:spacing w:val="1"/>
                <w:sz w:val="24"/>
                <w:szCs w:val="24"/>
              </w:rPr>
              <w:t xml:space="preserve"> </w:t>
            </w:r>
            <w:r w:rsidRPr="00F978BC">
              <w:rPr>
                <w:bCs/>
                <w:sz w:val="24"/>
                <w:szCs w:val="24"/>
              </w:rPr>
              <w:t>ugdymas</w:t>
            </w:r>
            <w:r w:rsidRPr="00F978BC">
              <w:rPr>
                <w:bCs/>
                <w:spacing w:val="1"/>
                <w:sz w:val="24"/>
                <w:szCs w:val="24"/>
              </w:rPr>
              <w:t xml:space="preserve"> </w:t>
            </w:r>
            <w:r w:rsidRPr="00F978BC">
              <w:rPr>
                <w:bCs/>
                <w:sz w:val="24"/>
                <w:szCs w:val="24"/>
              </w:rPr>
              <w:t>(asmens</w:t>
            </w:r>
            <w:r w:rsidRPr="00F978BC">
              <w:rPr>
                <w:bCs/>
                <w:spacing w:val="1"/>
                <w:sz w:val="24"/>
                <w:szCs w:val="24"/>
              </w:rPr>
              <w:t xml:space="preserve"> </w:t>
            </w:r>
            <w:r w:rsidRPr="00F978BC">
              <w:rPr>
                <w:bCs/>
                <w:sz w:val="24"/>
                <w:szCs w:val="24"/>
              </w:rPr>
              <w:t>sveikatos</w:t>
            </w:r>
            <w:r w:rsidRPr="00F978BC">
              <w:rPr>
                <w:bCs/>
                <w:spacing w:val="1"/>
                <w:sz w:val="24"/>
                <w:szCs w:val="24"/>
              </w:rPr>
              <w:t xml:space="preserve"> </w:t>
            </w:r>
            <w:r w:rsidRPr="00F978BC">
              <w:rPr>
                <w:bCs/>
                <w:sz w:val="24"/>
                <w:szCs w:val="24"/>
              </w:rPr>
              <w:t>stiprinimas</w:t>
            </w:r>
            <w:r w:rsidRPr="00F978BC">
              <w:rPr>
                <w:bCs/>
                <w:spacing w:val="1"/>
                <w:sz w:val="24"/>
                <w:szCs w:val="24"/>
              </w:rPr>
              <w:t xml:space="preserve"> </w:t>
            </w:r>
            <w:r w:rsidRPr="00F978BC">
              <w:rPr>
                <w:bCs/>
                <w:sz w:val="24"/>
                <w:szCs w:val="24"/>
              </w:rPr>
              <w:t>ir</w:t>
            </w:r>
            <w:r w:rsidRPr="00F978BC">
              <w:rPr>
                <w:bCs/>
                <w:spacing w:val="1"/>
                <w:sz w:val="24"/>
                <w:szCs w:val="24"/>
              </w:rPr>
              <w:t xml:space="preserve"> </w:t>
            </w:r>
            <w:r w:rsidRPr="00F978BC">
              <w:rPr>
                <w:bCs/>
                <w:sz w:val="24"/>
                <w:szCs w:val="24"/>
              </w:rPr>
              <w:t>fizinė saviugda)</w:t>
            </w:r>
            <w:r w:rsidR="002152B0">
              <w:rPr>
                <w:bCs/>
                <w:sz w:val="24"/>
                <w:szCs w:val="24"/>
              </w:rPr>
              <w:t>;</w:t>
            </w:r>
            <w:r w:rsidRPr="00F978BC">
              <w:rPr>
                <w:bCs/>
                <w:spacing w:val="1"/>
                <w:sz w:val="24"/>
                <w:szCs w:val="24"/>
              </w:rPr>
              <w:t xml:space="preserve"> </w:t>
            </w:r>
            <w:r w:rsidR="00FC302B">
              <w:rPr>
                <w:bCs/>
                <w:spacing w:val="1"/>
                <w:sz w:val="24"/>
                <w:szCs w:val="24"/>
              </w:rPr>
              <w:t>technologijos (</w:t>
            </w:r>
            <w:r w:rsidR="00FC302B" w:rsidRPr="00FC302B">
              <w:rPr>
                <w:bCs/>
                <w:spacing w:val="1"/>
                <w:sz w:val="24"/>
                <w:szCs w:val="24"/>
              </w:rPr>
              <w:t>analizuojamas (pasirinktą laikotarpį) priešpiečių dėžutės turinys, aptariami gauti duomenys ir sveikatai palankesnių produktų pasirinkimo alternatyvos</w:t>
            </w:r>
            <w:r w:rsidR="00E94222">
              <w:rPr>
                <w:bCs/>
                <w:spacing w:val="1"/>
                <w:sz w:val="24"/>
                <w:szCs w:val="24"/>
              </w:rPr>
              <w:t xml:space="preserve">); </w:t>
            </w:r>
            <w:r w:rsidRPr="00F978BC">
              <w:rPr>
                <w:bCs/>
                <w:sz w:val="24"/>
                <w:szCs w:val="24"/>
              </w:rPr>
              <w:t>gyvenimo</w:t>
            </w:r>
            <w:r w:rsidRPr="00F978BC">
              <w:rPr>
                <w:bCs/>
                <w:spacing w:val="1"/>
                <w:sz w:val="24"/>
                <w:szCs w:val="24"/>
              </w:rPr>
              <w:t xml:space="preserve"> </w:t>
            </w:r>
            <w:r w:rsidRPr="00F978BC">
              <w:rPr>
                <w:bCs/>
                <w:sz w:val="24"/>
                <w:szCs w:val="24"/>
              </w:rPr>
              <w:t>įgūdži</w:t>
            </w:r>
            <w:r w:rsidR="002152B0">
              <w:rPr>
                <w:bCs/>
                <w:sz w:val="24"/>
                <w:szCs w:val="24"/>
              </w:rPr>
              <w:t>ai</w:t>
            </w:r>
            <w:r w:rsidRPr="00F978BC">
              <w:rPr>
                <w:bCs/>
                <w:spacing w:val="1"/>
                <w:sz w:val="24"/>
                <w:szCs w:val="24"/>
              </w:rPr>
              <w:t xml:space="preserve"> </w:t>
            </w:r>
            <w:r w:rsidRPr="00F978BC">
              <w:rPr>
                <w:bCs/>
                <w:sz w:val="24"/>
                <w:szCs w:val="24"/>
              </w:rPr>
              <w:t>(</w:t>
            </w:r>
            <w:r w:rsidR="000235E0" w:rsidRPr="000235E0">
              <w:rPr>
                <w:bCs/>
                <w:sz w:val="24"/>
                <w:szCs w:val="24"/>
              </w:rPr>
              <w:t>kas yra psichoaktyviosios medžiagos ir kaip jos veikia smegenų darbą, žmogaus gyvenimą, mokosi argumentuoti, kodėl pavojinga šias medžiagas vartoti, mokosi atpažinti spaudimą vartoti pavojingas sveikatai ir gyvybei medžiagas.</w:t>
            </w:r>
            <w:r w:rsidRPr="00F978BC">
              <w:rPr>
                <w:bCs/>
                <w:sz w:val="24"/>
                <w:szCs w:val="24"/>
              </w:rPr>
              <w:t>)</w:t>
            </w:r>
          </w:p>
        </w:tc>
      </w:tr>
      <w:tr w:rsidR="00F93477" w:rsidRPr="00F978BC" w14:paraId="15FCCDD3" w14:textId="77777777" w:rsidTr="005903E2">
        <w:tc>
          <w:tcPr>
            <w:tcW w:w="1557" w:type="dxa"/>
            <w:tcMar>
              <w:top w:w="28" w:type="dxa"/>
              <w:left w:w="57" w:type="dxa"/>
              <w:bottom w:w="28" w:type="dxa"/>
              <w:right w:w="57" w:type="dxa"/>
            </w:tcMar>
          </w:tcPr>
          <w:p w14:paraId="4200F30E" w14:textId="31B1120C" w:rsidR="00F93477" w:rsidRPr="00F978BC" w:rsidRDefault="00F93477" w:rsidP="00916674">
            <w:pPr>
              <w:pStyle w:val="TableParagraph"/>
              <w:rPr>
                <w:bCs/>
                <w:sz w:val="24"/>
                <w:szCs w:val="24"/>
                <w:lang w:eastAsia="lt-LT"/>
              </w:rPr>
            </w:pPr>
            <w:r w:rsidRPr="00F978BC">
              <w:rPr>
                <w:bCs/>
                <w:sz w:val="24"/>
                <w:szCs w:val="24"/>
              </w:rPr>
              <w:t>28.1.2.</w:t>
            </w:r>
            <w:r w:rsidR="00043AD2" w:rsidRPr="00F978BC">
              <w:rPr>
                <w:bCs/>
                <w:sz w:val="24"/>
                <w:szCs w:val="24"/>
              </w:rPr>
              <w:t xml:space="preserve"> </w:t>
            </w:r>
            <w:r w:rsidRPr="00F978BC">
              <w:rPr>
                <w:bCs/>
                <w:sz w:val="24"/>
                <w:szCs w:val="24"/>
              </w:rPr>
              <w:t>Užkrečiamosios</w:t>
            </w:r>
            <w:r w:rsidR="00043AD2" w:rsidRPr="00F978BC">
              <w:rPr>
                <w:bCs/>
                <w:sz w:val="24"/>
                <w:szCs w:val="24"/>
              </w:rPr>
              <w:t xml:space="preserve"> </w:t>
            </w:r>
            <w:r w:rsidRPr="00F978BC">
              <w:rPr>
                <w:bCs/>
                <w:sz w:val="24"/>
                <w:szCs w:val="24"/>
              </w:rPr>
              <w:t>ligos.</w:t>
            </w:r>
          </w:p>
        </w:tc>
        <w:tc>
          <w:tcPr>
            <w:tcW w:w="4252" w:type="dxa"/>
            <w:tcMar>
              <w:top w:w="28" w:type="dxa"/>
              <w:left w:w="57" w:type="dxa"/>
              <w:bottom w:w="28" w:type="dxa"/>
              <w:right w:w="57" w:type="dxa"/>
            </w:tcMar>
          </w:tcPr>
          <w:p w14:paraId="39792625" w14:textId="126EFA2F" w:rsidR="00F93477" w:rsidRPr="00F978BC" w:rsidRDefault="006D3480" w:rsidP="00916674">
            <w:pPr>
              <w:spacing w:after="0" w:line="240" w:lineRule="auto"/>
              <w:textAlignment w:val="baseline"/>
              <w:rPr>
                <w:rFonts w:ascii="Times New Roman" w:eastAsia="Times New Roman" w:hAnsi="Times New Roman" w:cs="Times New Roman"/>
                <w:bCs/>
                <w:sz w:val="24"/>
                <w:szCs w:val="24"/>
                <w:lang w:eastAsia="lt-LT"/>
              </w:rPr>
            </w:pPr>
            <w:r>
              <w:rPr>
                <w:rFonts w:ascii="Times New Roman" w:hAnsi="Times New Roman" w:cs="Times New Roman"/>
                <w:bCs/>
                <w:sz w:val="24"/>
                <w:szCs w:val="24"/>
              </w:rPr>
              <w:t>P</w:t>
            </w:r>
            <w:r w:rsidR="00F93477" w:rsidRPr="00F978BC">
              <w:rPr>
                <w:rFonts w:ascii="Times New Roman" w:hAnsi="Times New Roman" w:cs="Times New Roman"/>
                <w:bCs/>
                <w:sz w:val="24"/>
                <w:szCs w:val="24"/>
              </w:rPr>
              <w:t>lakato</w:t>
            </w:r>
            <w:r w:rsidR="00611828">
              <w:rPr>
                <w:rFonts w:ascii="Times New Roman" w:hAnsi="Times New Roman" w:cs="Times New Roman"/>
                <w:bCs/>
                <w:sz w:val="24"/>
                <w:szCs w:val="24"/>
              </w:rPr>
              <w:t xml:space="preserve"> </w:t>
            </w:r>
            <w:r w:rsidR="00F93477" w:rsidRPr="00F978BC">
              <w:rPr>
                <w:rFonts w:ascii="Times New Roman" w:hAnsi="Times New Roman" w:cs="Times New Roman"/>
                <w:bCs/>
                <w:sz w:val="24"/>
                <w:szCs w:val="24"/>
              </w:rPr>
              <w:t>„Asmens</w:t>
            </w:r>
            <w:r w:rsidR="00F93477" w:rsidRPr="00F978BC">
              <w:rPr>
                <w:rFonts w:ascii="Times New Roman" w:hAnsi="Times New Roman" w:cs="Times New Roman"/>
                <w:bCs/>
                <w:spacing w:val="1"/>
                <w:sz w:val="24"/>
                <w:szCs w:val="24"/>
              </w:rPr>
              <w:t xml:space="preserve"> </w:t>
            </w:r>
            <w:r w:rsidR="00F93477" w:rsidRPr="00F978BC">
              <w:rPr>
                <w:rFonts w:ascii="Times New Roman" w:hAnsi="Times New Roman" w:cs="Times New Roman"/>
                <w:bCs/>
                <w:sz w:val="24"/>
                <w:szCs w:val="24"/>
              </w:rPr>
              <w:t>higienos</w:t>
            </w:r>
            <w:r w:rsidR="00F93477" w:rsidRPr="00F978BC">
              <w:rPr>
                <w:rFonts w:ascii="Times New Roman" w:hAnsi="Times New Roman" w:cs="Times New Roman"/>
                <w:bCs/>
                <w:spacing w:val="1"/>
                <w:sz w:val="24"/>
                <w:szCs w:val="24"/>
              </w:rPr>
              <w:t xml:space="preserve"> </w:t>
            </w:r>
            <w:r w:rsidR="00F93477" w:rsidRPr="00F978BC">
              <w:rPr>
                <w:rFonts w:ascii="Times New Roman" w:hAnsi="Times New Roman" w:cs="Times New Roman"/>
                <w:bCs/>
                <w:sz w:val="24"/>
                <w:szCs w:val="24"/>
              </w:rPr>
              <w:t>taisyklių</w:t>
            </w:r>
            <w:r w:rsidR="00043AD2" w:rsidRPr="00F978BC">
              <w:rPr>
                <w:rFonts w:ascii="Times New Roman" w:hAnsi="Times New Roman" w:cs="Times New Roman"/>
                <w:bCs/>
                <w:sz w:val="24"/>
                <w:szCs w:val="24"/>
              </w:rPr>
              <w:t xml:space="preserve"> </w:t>
            </w:r>
            <w:r w:rsidR="00F93477" w:rsidRPr="00F978BC">
              <w:rPr>
                <w:rFonts w:ascii="Times New Roman" w:hAnsi="Times New Roman" w:cs="Times New Roman"/>
                <w:bCs/>
                <w:spacing w:val="-1"/>
                <w:sz w:val="24"/>
                <w:szCs w:val="24"/>
              </w:rPr>
              <w:t>sudarymas“,</w:t>
            </w:r>
            <w:r w:rsidR="00611828">
              <w:rPr>
                <w:rFonts w:ascii="Times New Roman" w:hAnsi="Times New Roman" w:cs="Times New Roman"/>
                <w:bCs/>
                <w:spacing w:val="-1"/>
                <w:sz w:val="24"/>
                <w:szCs w:val="24"/>
              </w:rPr>
              <w:t xml:space="preserve"> </w:t>
            </w:r>
            <w:r w:rsidR="00611828">
              <w:rPr>
                <w:rFonts w:ascii="Times New Roman" w:hAnsi="Times New Roman" w:cs="Times New Roman"/>
                <w:bCs/>
                <w:spacing w:val="-58"/>
                <w:sz w:val="24"/>
                <w:szCs w:val="24"/>
              </w:rPr>
              <w:t xml:space="preserve"> </w:t>
            </w:r>
            <w:r w:rsidR="00F93477" w:rsidRPr="00F978BC">
              <w:rPr>
                <w:rFonts w:ascii="Times New Roman" w:hAnsi="Times New Roman" w:cs="Times New Roman"/>
                <w:bCs/>
                <w:sz w:val="24"/>
                <w:szCs w:val="24"/>
              </w:rPr>
              <w:t>lankstinuko „Užkrečiamųjų ligų</w:t>
            </w:r>
            <w:r w:rsidR="00F93477" w:rsidRPr="00F978BC">
              <w:rPr>
                <w:rFonts w:ascii="Times New Roman" w:hAnsi="Times New Roman" w:cs="Times New Roman"/>
                <w:bCs/>
                <w:spacing w:val="1"/>
                <w:sz w:val="24"/>
                <w:szCs w:val="24"/>
              </w:rPr>
              <w:t xml:space="preserve"> </w:t>
            </w:r>
            <w:r w:rsidR="00F93477" w:rsidRPr="00F978BC">
              <w:rPr>
                <w:rFonts w:ascii="Times New Roman" w:hAnsi="Times New Roman" w:cs="Times New Roman"/>
                <w:bCs/>
                <w:sz w:val="24"/>
                <w:szCs w:val="24"/>
              </w:rPr>
              <w:t>prevencija“</w:t>
            </w:r>
            <w:r w:rsidR="00F93477" w:rsidRPr="00F978BC">
              <w:rPr>
                <w:rFonts w:ascii="Times New Roman" w:hAnsi="Times New Roman" w:cs="Times New Roman"/>
                <w:bCs/>
                <w:spacing w:val="-3"/>
                <w:sz w:val="24"/>
                <w:szCs w:val="24"/>
              </w:rPr>
              <w:t xml:space="preserve"> </w:t>
            </w:r>
            <w:r w:rsidR="00F93477" w:rsidRPr="00F978BC">
              <w:rPr>
                <w:rFonts w:ascii="Times New Roman" w:hAnsi="Times New Roman" w:cs="Times New Roman"/>
                <w:bCs/>
                <w:sz w:val="24"/>
                <w:szCs w:val="24"/>
              </w:rPr>
              <w:t>kūrimas.</w:t>
            </w:r>
          </w:p>
        </w:tc>
        <w:tc>
          <w:tcPr>
            <w:tcW w:w="4390" w:type="dxa"/>
            <w:tcMar>
              <w:top w:w="28" w:type="dxa"/>
              <w:left w:w="57" w:type="dxa"/>
              <w:bottom w:w="28" w:type="dxa"/>
              <w:right w:w="57" w:type="dxa"/>
            </w:tcMar>
          </w:tcPr>
          <w:p w14:paraId="77B92CE9" w14:textId="50863CBE" w:rsidR="00F93477" w:rsidRPr="00F978BC" w:rsidRDefault="00F93477" w:rsidP="00916674">
            <w:pPr>
              <w:pStyle w:val="TableParagraph"/>
              <w:rPr>
                <w:bCs/>
                <w:sz w:val="24"/>
                <w:szCs w:val="24"/>
                <w:lang w:eastAsia="lt-LT"/>
              </w:rPr>
            </w:pPr>
            <w:r w:rsidRPr="00F978BC">
              <w:rPr>
                <w:bCs/>
                <w:sz w:val="24"/>
                <w:szCs w:val="24"/>
              </w:rPr>
              <w:t>Lietuvių kalba (kalbinė raiška, pasakojimas,</w:t>
            </w:r>
            <w:r w:rsidRPr="00F978BC">
              <w:rPr>
                <w:bCs/>
                <w:spacing w:val="1"/>
                <w:sz w:val="24"/>
                <w:szCs w:val="24"/>
              </w:rPr>
              <w:t xml:space="preserve"> </w:t>
            </w:r>
            <w:r w:rsidRPr="00F978BC">
              <w:rPr>
                <w:bCs/>
                <w:spacing w:val="-1"/>
                <w:sz w:val="24"/>
                <w:szCs w:val="24"/>
              </w:rPr>
              <w:t>teksto</w:t>
            </w:r>
            <w:r w:rsidRPr="00F978BC">
              <w:rPr>
                <w:bCs/>
                <w:spacing w:val="-14"/>
                <w:sz w:val="24"/>
                <w:szCs w:val="24"/>
              </w:rPr>
              <w:t xml:space="preserve"> </w:t>
            </w:r>
            <w:r w:rsidRPr="00F978BC">
              <w:rPr>
                <w:bCs/>
                <w:sz w:val="24"/>
                <w:szCs w:val="24"/>
              </w:rPr>
              <w:t>kūrimas)</w:t>
            </w:r>
            <w:r w:rsidR="006D3480">
              <w:rPr>
                <w:bCs/>
                <w:sz w:val="24"/>
                <w:szCs w:val="24"/>
              </w:rPr>
              <w:t>;</w:t>
            </w:r>
            <w:r w:rsidRPr="00F978BC">
              <w:rPr>
                <w:bCs/>
                <w:spacing w:val="-12"/>
                <w:sz w:val="24"/>
                <w:szCs w:val="24"/>
              </w:rPr>
              <w:t xml:space="preserve"> </w:t>
            </w:r>
            <w:r w:rsidRPr="00F978BC">
              <w:rPr>
                <w:bCs/>
                <w:sz w:val="24"/>
                <w:szCs w:val="24"/>
              </w:rPr>
              <w:t>dailė</w:t>
            </w:r>
            <w:r w:rsidRPr="00F978BC">
              <w:rPr>
                <w:bCs/>
                <w:spacing w:val="-15"/>
                <w:sz w:val="24"/>
                <w:szCs w:val="24"/>
              </w:rPr>
              <w:t xml:space="preserve"> </w:t>
            </w:r>
            <w:r w:rsidRPr="00F978BC">
              <w:rPr>
                <w:bCs/>
                <w:sz w:val="24"/>
                <w:szCs w:val="24"/>
              </w:rPr>
              <w:t>(dailės</w:t>
            </w:r>
            <w:r w:rsidRPr="00F978BC">
              <w:rPr>
                <w:bCs/>
                <w:spacing w:val="-11"/>
                <w:sz w:val="24"/>
                <w:szCs w:val="24"/>
              </w:rPr>
              <w:t xml:space="preserve"> </w:t>
            </w:r>
            <w:r w:rsidRPr="00F978BC">
              <w:rPr>
                <w:bCs/>
                <w:sz w:val="24"/>
                <w:szCs w:val="24"/>
              </w:rPr>
              <w:t>technikos:</w:t>
            </w:r>
            <w:r w:rsidRPr="00F978BC">
              <w:rPr>
                <w:bCs/>
                <w:spacing w:val="-15"/>
                <w:sz w:val="24"/>
                <w:szCs w:val="24"/>
              </w:rPr>
              <w:t xml:space="preserve"> </w:t>
            </w:r>
            <w:r w:rsidRPr="00F978BC">
              <w:rPr>
                <w:bCs/>
                <w:sz w:val="24"/>
                <w:szCs w:val="24"/>
              </w:rPr>
              <w:t>raiška</w:t>
            </w:r>
            <w:r w:rsidR="00611828">
              <w:rPr>
                <w:bCs/>
                <w:spacing w:val="-57"/>
                <w:sz w:val="24"/>
                <w:szCs w:val="24"/>
              </w:rPr>
              <w:t xml:space="preserve"> </w:t>
            </w:r>
            <w:r w:rsidRPr="00F978BC">
              <w:rPr>
                <w:bCs/>
                <w:sz w:val="24"/>
                <w:szCs w:val="24"/>
              </w:rPr>
              <w:t>plokštumoje).</w:t>
            </w:r>
          </w:p>
        </w:tc>
      </w:tr>
      <w:tr w:rsidR="002750FD" w:rsidRPr="00F978BC" w14:paraId="425703CB" w14:textId="77777777" w:rsidTr="005903E2">
        <w:tc>
          <w:tcPr>
            <w:tcW w:w="1557" w:type="dxa"/>
            <w:tcMar>
              <w:top w:w="28" w:type="dxa"/>
              <w:left w:w="57" w:type="dxa"/>
              <w:bottom w:w="28" w:type="dxa"/>
              <w:right w:w="57" w:type="dxa"/>
            </w:tcMar>
          </w:tcPr>
          <w:p w14:paraId="5B2672C1" w14:textId="3CB00A41" w:rsidR="002750FD" w:rsidRPr="00F978BC" w:rsidRDefault="00F463D2" w:rsidP="00916674">
            <w:pPr>
              <w:spacing w:after="0" w:line="240" w:lineRule="auto"/>
              <w:textAlignment w:val="baseline"/>
              <w:rPr>
                <w:rFonts w:ascii="Times New Roman" w:eastAsia="Times New Roman" w:hAnsi="Times New Roman" w:cs="Times New Roman"/>
                <w:bCs/>
                <w:sz w:val="24"/>
                <w:szCs w:val="24"/>
                <w:lang w:eastAsia="lt-LT"/>
              </w:rPr>
            </w:pPr>
            <w:r w:rsidRPr="00F978BC">
              <w:rPr>
                <w:rFonts w:ascii="Times New Roman" w:hAnsi="Times New Roman" w:cs="Times New Roman"/>
                <w:bCs/>
                <w:sz w:val="24"/>
                <w:szCs w:val="24"/>
              </w:rPr>
              <w:lastRenderedPageBreak/>
              <w:t>28.2.1.</w:t>
            </w:r>
            <w:r w:rsidRPr="00F978BC">
              <w:rPr>
                <w:rFonts w:ascii="Times New Roman" w:hAnsi="Times New Roman" w:cs="Times New Roman"/>
                <w:bCs/>
                <w:spacing w:val="-1"/>
                <w:sz w:val="24"/>
                <w:szCs w:val="24"/>
              </w:rPr>
              <w:t xml:space="preserve"> </w:t>
            </w:r>
            <w:r w:rsidRPr="00F978BC">
              <w:rPr>
                <w:rFonts w:ascii="Times New Roman" w:hAnsi="Times New Roman" w:cs="Times New Roman"/>
                <w:bCs/>
                <w:sz w:val="24"/>
                <w:szCs w:val="24"/>
              </w:rPr>
              <w:t>Gyvūnai.</w:t>
            </w:r>
          </w:p>
        </w:tc>
        <w:tc>
          <w:tcPr>
            <w:tcW w:w="4252" w:type="dxa"/>
            <w:tcMar>
              <w:top w:w="28" w:type="dxa"/>
              <w:left w:w="57" w:type="dxa"/>
              <w:bottom w:w="28" w:type="dxa"/>
              <w:right w:w="57" w:type="dxa"/>
            </w:tcMar>
          </w:tcPr>
          <w:p w14:paraId="6D0D380B" w14:textId="3CA85C48" w:rsidR="002750FD" w:rsidRPr="00F978BC" w:rsidRDefault="00B95F90" w:rsidP="00916674">
            <w:pPr>
              <w:spacing w:after="0" w:line="240" w:lineRule="auto"/>
              <w:textAlignment w:val="baseline"/>
              <w:rPr>
                <w:rFonts w:ascii="Times New Roman" w:eastAsia="Times New Roman" w:hAnsi="Times New Roman" w:cs="Times New Roman"/>
                <w:bCs/>
                <w:sz w:val="24"/>
                <w:szCs w:val="24"/>
                <w:lang w:eastAsia="lt-LT"/>
              </w:rPr>
            </w:pPr>
            <w:r w:rsidRPr="00F978BC">
              <w:rPr>
                <w:rFonts w:ascii="Times New Roman" w:eastAsia="Times New Roman" w:hAnsi="Times New Roman" w:cs="Times New Roman"/>
                <w:bCs/>
                <w:sz w:val="24"/>
                <w:szCs w:val="24"/>
                <w:lang w:eastAsia="lt-LT"/>
              </w:rPr>
              <w:t>Vaizdo</w:t>
            </w:r>
            <w:r w:rsidR="000760C8" w:rsidRPr="00F978BC">
              <w:rPr>
                <w:rFonts w:ascii="Times New Roman" w:eastAsia="Times New Roman" w:hAnsi="Times New Roman" w:cs="Times New Roman"/>
                <w:bCs/>
                <w:sz w:val="24"/>
                <w:szCs w:val="24"/>
                <w:lang w:eastAsia="lt-LT"/>
              </w:rPr>
              <w:t xml:space="preserve"> </w:t>
            </w:r>
            <w:r w:rsidRPr="00F978BC">
              <w:rPr>
                <w:rFonts w:ascii="Times New Roman" w:eastAsia="Times New Roman" w:hAnsi="Times New Roman" w:cs="Times New Roman"/>
                <w:bCs/>
                <w:sz w:val="24"/>
                <w:szCs w:val="24"/>
                <w:lang w:eastAsia="lt-LT"/>
              </w:rPr>
              <w:t>filmų</w:t>
            </w:r>
            <w:r w:rsidR="005C1DEF">
              <w:rPr>
                <w:rFonts w:ascii="Times New Roman" w:eastAsia="Times New Roman" w:hAnsi="Times New Roman" w:cs="Times New Roman"/>
                <w:bCs/>
                <w:sz w:val="24"/>
                <w:szCs w:val="24"/>
                <w:lang w:eastAsia="lt-LT"/>
              </w:rPr>
              <w:t xml:space="preserve">, </w:t>
            </w:r>
            <w:r w:rsidR="00D20CFB" w:rsidRPr="00F978BC">
              <w:rPr>
                <w:rFonts w:ascii="Times New Roman" w:eastAsia="Times New Roman" w:hAnsi="Times New Roman" w:cs="Times New Roman"/>
                <w:bCs/>
                <w:sz w:val="24"/>
                <w:szCs w:val="24"/>
                <w:lang w:eastAsia="lt-LT"/>
              </w:rPr>
              <w:t>pavyzdžiui,</w:t>
            </w:r>
            <w:r w:rsidR="000760C8" w:rsidRPr="00F978BC">
              <w:rPr>
                <w:rFonts w:ascii="Times New Roman" w:eastAsia="Times New Roman" w:hAnsi="Times New Roman" w:cs="Times New Roman"/>
                <w:bCs/>
                <w:sz w:val="24"/>
                <w:szCs w:val="24"/>
                <w:lang w:eastAsia="lt-LT"/>
              </w:rPr>
              <w:t xml:space="preserve"> </w:t>
            </w:r>
            <w:r w:rsidRPr="00F978BC">
              <w:rPr>
                <w:rFonts w:ascii="Times New Roman" w:eastAsia="Times New Roman" w:hAnsi="Times New Roman" w:cs="Times New Roman"/>
                <w:bCs/>
                <w:sz w:val="24"/>
                <w:szCs w:val="24"/>
                <w:lang w:eastAsia="lt-LT"/>
              </w:rPr>
              <w:t>„Žmogaus</w:t>
            </w:r>
            <w:r w:rsidR="00043AD2" w:rsidRPr="00F978BC">
              <w:rPr>
                <w:rFonts w:ascii="Times New Roman" w:eastAsia="Times New Roman" w:hAnsi="Times New Roman" w:cs="Times New Roman"/>
                <w:bCs/>
                <w:sz w:val="24"/>
                <w:szCs w:val="24"/>
                <w:lang w:eastAsia="lt-LT"/>
              </w:rPr>
              <w:t xml:space="preserve"> </w:t>
            </w:r>
            <w:r w:rsidRPr="00F978BC">
              <w:rPr>
                <w:rFonts w:ascii="Times New Roman" w:eastAsia="Times New Roman" w:hAnsi="Times New Roman" w:cs="Times New Roman"/>
                <w:bCs/>
                <w:sz w:val="24"/>
                <w:szCs w:val="24"/>
                <w:lang w:eastAsia="lt-LT"/>
              </w:rPr>
              <w:t>organai</w:t>
            </w:r>
            <w:r w:rsidRPr="00F978BC">
              <w:rPr>
                <w:rFonts w:ascii="Times New Roman" w:eastAsia="Times New Roman" w:hAnsi="Times New Roman" w:cs="Times New Roman"/>
                <w:bCs/>
                <w:sz w:val="24"/>
                <w:szCs w:val="24"/>
                <w:lang w:eastAsia="lt-LT"/>
              </w:rPr>
              <w:tab/>
            </w:r>
            <w:r w:rsidR="000760C8" w:rsidRPr="00F978BC">
              <w:rPr>
                <w:rFonts w:ascii="Times New Roman" w:eastAsia="Times New Roman" w:hAnsi="Times New Roman" w:cs="Times New Roman"/>
                <w:bCs/>
                <w:sz w:val="24"/>
                <w:szCs w:val="24"/>
                <w:lang w:eastAsia="lt-LT"/>
              </w:rPr>
              <w:t xml:space="preserve"> </w:t>
            </w:r>
            <w:r w:rsidRPr="00F978BC">
              <w:rPr>
                <w:rFonts w:ascii="Times New Roman" w:eastAsia="Times New Roman" w:hAnsi="Times New Roman" w:cs="Times New Roman"/>
                <w:bCs/>
                <w:sz w:val="24"/>
                <w:szCs w:val="24"/>
                <w:lang w:eastAsia="lt-LT"/>
              </w:rPr>
              <w:t>ir</w:t>
            </w:r>
            <w:r w:rsidR="000760C8" w:rsidRPr="00F978BC">
              <w:rPr>
                <w:rFonts w:ascii="Times New Roman" w:eastAsia="Times New Roman" w:hAnsi="Times New Roman" w:cs="Times New Roman"/>
                <w:bCs/>
                <w:sz w:val="24"/>
                <w:szCs w:val="24"/>
                <w:lang w:eastAsia="lt-LT"/>
              </w:rPr>
              <w:t xml:space="preserve"> </w:t>
            </w:r>
            <w:r w:rsidRPr="00F978BC">
              <w:rPr>
                <w:rFonts w:ascii="Times New Roman" w:eastAsia="Times New Roman" w:hAnsi="Times New Roman" w:cs="Times New Roman"/>
                <w:bCs/>
                <w:sz w:val="24"/>
                <w:szCs w:val="24"/>
                <w:lang w:eastAsia="lt-LT"/>
              </w:rPr>
              <w:t>jų</w:t>
            </w:r>
            <w:r w:rsidR="000760C8" w:rsidRPr="00F978BC">
              <w:rPr>
                <w:rFonts w:ascii="Times New Roman" w:eastAsia="Times New Roman" w:hAnsi="Times New Roman" w:cs="Times New Roman"/>
                <w:bCs/>
                <w:sz w:val="24"/>
                <w:szCs w:val="24"/>
                <w:lang w:eastAsia="lt-LT"/>
              </w:rPr>
              <w:t xml:space="preserve"> </w:t>
            </w:r>
            <w:r w:rsidRPr="00F978BC">
              <w:rPr>
                <w:rFonts w:ascii="Times New Roman" w:eastAsia="Times New Roman" w:hAnsi="Times New Roman" w:cs="Times New Roman"/>
                <w:bCs/>
                <w:sz w:val="24"/>
                <w:szCs w:val="24"/>
                <w:lang w:eastAsia="lt-LT"/>
              </w:rPr>
              <w:t>sistemos“)</w:t>
            </w:r>
            <w:r w:rsidR="000760C8" w:rsidRPr="00F978BC">
              <w:rPr>
                <w:rFonts w:ascii="Times New Roman" w:eastAsia="Times New Roman" w:hAnsi="Times New Roman" w:cs="Times New Roman"/>
                <w:bCs/>
                <w:sz w:val="24"/>
                <w:szCs w:val="24"/>
                <w:lang w:eastAsia="lt-LT"/>
              </w:rPr>
              <w:t xml:space="preserve"> </w:t>
            </w:r>
            <w:r w:rsidRPr="00F978BC">
              <w:rPr>
                <w:rFonts w:ascii="Times New Roman" w:eastAsia="Times New Roman" w:hAnsi="Times New Roman" w:cs="Times New Roman"/>
                <w:bCs/>
                <w:sz w:val="24"/>
                <w:szCs w:val="24"/>
                <w:lang w:eastAsia="lt-LT"/>
              </w:rPr>
              <w:t>stebėjimas ir aptarimas.</w:t>
            </w:r>
            <w:r w:rsidR="000760C8" w:rsidRPr="00F978BC">
              <w:rPr>
                <w:rFonts w:ascii="Times New Roman" w:eastAsia="Times New Roman" w:hAnsi="Times New Roman" w:cs="Times New Roman"/>
                <w:bCs/>
                <w:sz w:val="24"/>
                <w:szCs w:val="24"/>
                <w:lang w:eastAsia="lt-LT"/>
              </w:rPr>
              <w:t xml:space="preserve"> </w:t>
            </w:r>
          </w:p>
        </w:tc>
        <w:tc>
          <w:tcPr>
            <w:tcW w:w="4390" w:type="dxa"/>
            <w:tcMar>
              <w:top w:w="28" w:type="dxa"/>
              <w:left w:w="57" w:type="dxa"/>
              <w:bottom w:w="28" w:type="dxa"/>
              <w:right w:w="57" w:type="dxa"/>
            </w:tcMar>
          </w:tcPr>
          <w:p w14:paraId="2F2BE759" w14:textId="3E0197D0" w:rsidR="002750FD" w:rsidRPr="00F978BC" w:rsidRDefault="007D1D5A" w:rsidP="00916674">
            <w:pPr>
              <w:spacing w:after="0" w:line="240" w:lineRule="auto"/>
              <w:textAlignment w:val="baseline"/>
              <w:rPr>
                <w:rFonts w:ascii="Times New Roman" w:eastAsia="Times New Roman" w:hAnsi="Times New Roman" w:cs="Times New Roman"/>
                <w:bCs/>
                <w:sz w:val="24"/>
                <w:szCs w:val="24"/>
                <w:lang w:eastAsia="lt-LT"/>
              </w:rPr>
            </w:pPr>
            <w:r w:rsidRPr="00F978BC">
              <w:rPr>
                <w:rFonts w:ascii="Times New Roman" w:eastAsia="Times New Roman" w:hAnsi="Times New Roman" w:cs="Times New Roman"/>
                <w:bCs/>
                <w:sz w:val="24"/>
                <w:szCs w:val="24"/>
                <w:lang w:eastAsia="lt-LT"/>
              </w:rPr>
              <w:t>Lietuvių kalba (kalbinė raiška, pasakojimas,</w:t>
            </w:r>
            <w:r w:rsidR="00E94203" w:rsidRPr="00F978BC">
              <w:rPr>
                <w:rFonts w:ascii="Times New Roman" w:eastAsia="Times New Roman" w:hAnsi="Times New Roman" w:cs="Times New Roman"/>
                <w:bCs/>
                <w:sz w:val="24"/>
                <w:szCs w:val="24"/>
                <w:lang w:eastAsia="lt-LT"/>
              </w:rPr>
              <w:t xml:space="preserve"> </w:t>
            </w:r>
            <w:r w:rsidRPr="00F978BC">
              <w:rPr>
                <w:rFonts w:ascii="Times New Roman" w:eastAsia="Times New Roman" w:hAnsi="Times New Roman" w:cs="Times New Roman"/>
                <w:bCs/>
                <w:sz w:val="24"/>
                <w:szCs w:val="24"/>
                <w:lang w:eastAsia="lt-LT"/>
              </w:rPr>
              <w:t>teksto kūrimas)</w:t>
            </w:r>
            <w:r w:rsidR="00997249">
              <w:rPr>
                <w:rFonts w:ascii="Times New Roman" w:eastAsia="Times New Roman" w:hAnsi="Times New Roman" w:cs="Times New Roman"/>
                <w:bCs/>
                <w:sz w:val="24"/>
                <w:szCs w:val="24"/>
                <w:lang w:eastAsia="lt-LT"/>
              </w:rPr>
              <w:t>;</w:t>
            </w:r>
            <w:r w:rsidRPr="00F978BC">
              <w:rPr>
                <w:rFonts w:ascii="Times New Roman" w:eastAsia="Times New Roman" w:hAnsi="Times New Roman" w:cs="Times New Roman"/>
                <w:bCs/>
                <w:sz w:val="24"/>
                <w:szCs w:val="24"/>
                <w:lang w:eastAsia="lt-LT"/>
              </w:rPr>
              <w:t xml:space="preserve"> fizinis ugdymas (</w:t>
            </w:r>
            <w:r w:rsidR="00DE3769" w:rsidRPr="00DE3769">
              <w:rPr>
                <w:rFonts w:ascii="Times New Roman" w:eastAsia="Times New Roman" w:hAnsi="Times New Roman" w:cs="Times New Roman"/>
                <w:bCs/>
                <w:sz w:val="24"/>
                <w:szCs w:val="24"/>
                <w:lang w:eastAsia="lt-LT"/>
              </w:rPr>
              <w:t>stabili stuburo padėtis, stabilus korpusas, atliekant mobilius judesiu kojomis ir rankomis</w:t>
            </w:r>
            <w:r w:rsidR="0038722A">
              <w:rPr>
                <w:rFonts w:ascii="Times New Roman" w:eastAsia="Times New Roman" w:hAnsi="Times New Roman" w:cs="Times New Roman"/>
                <w:bCs/>
                <w:sz w:val="24"/>
                <w:szCs w:val="24"/>
                <w:lang w:eastAsia="lt-LT"/>
              </w:rPr>
              <w:t xml:space="preserve"> [...] </w:t>
            </w:r>
            <w:r w:rsidR="0038722A" w:rsidRPr="0038722A">
              <w:rPr>
                <w:rFonts w:ascii="Times New Roman" w:eastAsia="Times New Roman" w:hAnsi="Times New Roman" w:cs="Times New Roman"/>
                <w:bCs/>
                <w:sz w:val="24"/>
                <w:szCs w:val="24"/>
                <w:lang w:eastAsia="lt-LT"/>
              </w:rPr>
              <w:t>Judesių taisyklingumas ugdomas sudarant sąlygas tyrinėti judesius</w:t>
            </w:r>
            <w:r w:rsidRPr="00F978BC">
              <w:rPr>
                <w:rFonts w:ascii="Times New Roman" w:eastAsia="Times New Roman" w:hAnsi="Times New Roman" w:cs="Times New Roman"/>
                <w:bCs/>
                <w:sz w:val="24"/>
                <w:szCs w:val="24"/>
                <w:lang w:eastAsia="lt-LT"/>
              </w:rPr>
              <w:t>)</w:t>
            </w:r>
            <w:r w:rsidR="0038722A">
              <w:rPr>
                <w:rFonts w:ascii="Times New Roman" w:eastAsia="Times New Roman" w:hAnsi="Times New Roman" w:cs="Times New Roman"/>
                <w:bCs/>
                <w:sz w:val="24"/>
                <w:szCs w:val="24"/>
                <w:lang w:eastAsia="lt-LT"/>
              </w:rPr>
              <w:t>;</w:t>
            </w:r>
            <w:r w:rsidR="00E94203" w:rsidRPr="00F978BC">
              <w:rPr>
                <w:rFonts w:ascii="Times New Roman" w:eastAsia="Times New Roman" w:hAnsi="Times New Roman" w:cs="Times New Roman"/>
                <w:bCs/>
                <w:sz w:val="24"/>
                <w:szCs w:val="24"/>
                <w:lang w:eastAsia="lt-LT"/>
              </w:rPr>
              <w:t xml:space="preserve"> </w:t>
            </w:r>
            <w:r w:rsidRPr="00F978BC">
              <w:rPr>
                <w:rFonts w:ascii="Times New Roman" w:eastAsia="Times New Roman" w:hAnsi="Times New Roman" w:cs="Times New Roman"/>
                <w:bCs/>
                <w:sz w:val="24"/>
                <w:szCs w:val="24"/>
                <w:lang w:eastAsia="lt-LT"/>
              </w:rPr>
              <w:t>technologijos (priešpiečių dėžutė, užkandžiai</w:t>
            </w:r>
            <w:r w:rsidR="00E94203" w:rsidRPr="00F978BC">
              <w:rPr>
                <w:rFonts w:ascii="Times New Roman" w:eastAsia="Times New Roman" w:hAnsi="Times New Roman" w:cs="Times New Roman"/>
                <w:bCs/>
                <w:sz w:val="24"/>
                <w:szCs w:val="24"/>
                <w:lang w:eastAsia="lt-LT"/>
              </w:rPr>
              <w:t xml:space="preserve"> </w:t>
            </w:r>
            <w:r w:rsidRPr="00F978BC">
              <w:rPr>
                <w:rFonts w:ascii="Times New Roman" w:eastAsia="Times New Roman" w:hAnsi="Times New Roman" w:cs="Times New Roman"/>
                <w:bCs/>
                <w:sz w:val="24"/>
                <w:szCs w:val="24"/>
                <w:lang w:eastAsia="lt-LT"/>
              </w:rPr>
              <w:t>gamtoje, sveikesnis, saugesnis pasirinkimas).</w:t>
            </w:r>
          </w:p>
        </w:tc>
      </w:tr>
      <w:tr w:rsidR="002750FD" w:rsidRPr="00F978BC" w14:paraId="3AD3EA2D" w14:textId="77777777" w:rsidTr="005903E2">
        <w:tc>
          <w:tcPr>
            <w:tcW w:w="1557" w:type="dxa"/>
            <w:tcMar>
              <w:top w:w="28" w:type="dxa"/>
              <w:left w:w="57" w:type="dxa"/>
              <w:bottom w:w="28" w:type="dxa"/>
              <w:right w:w="57" w:type="dxa"/>
            </w:tcMar>
          </w:tcPr>
          <w:p w14:paraId="1C37BC8A" w14:textId="712D4AD5" w:rsidR="006E69DE" w:rsidRPr="00F978BC" w:rsidRDefault="006E69DE" w:rsidP="00916674">
            <w:pPr>
              <w:spacing w:after="0" w:line="240" w:lineRule="auto"/>
              <w:textAlignment w:val="baseline"/>
              <w:rPr>
                <w:rFonts w:ascii="Times New Roman" w:eastAsia="Times New Roman" w:hAnsi="Times New Roman" w:cs="Times New Roman"/>
                <w:bCs/>
                <w:sz w:val="24"/>
                <w:szCs w:val="24"/>
                <w:lang w:eastAsia="lt-LT"/>
              </w:rPr>
            </w:pPr>
            <w:r w:rsidRPr="00F978BC">
              <w:rPr>
                <w:rFonts w:ascii="Times New Roman" w:eastAsia="Times New Roman" w:hAnsi="Times New Roman" w:cs="Times New Roman"/>
                <w:bCs/>
                <w:sz w:val="24"/>
                <w:szCs w:val="24"/>
                <w:lang w:eastAsia="lt-LT"/>
              </w:rPr>
              <w:t>28.2.2.</w:t>
            </w:r>
            <w:r w:rsidR="00E94203" w:rsidRPr="00F978BC">
              <w:rPr>
                <w:rFonts w:ascii="Times New Roman" w:eastAsia="Times New Roman" w:hAnsi="Times New Roman" w:cs="Times New Roman"/>
                <w:bCs/>
                <w:sz w:val="24"/>
                <w:szCs w:val="24"/>
                <w:lang w:eastAsia="lt-LT"/>
              </w:rPr>
              <w:t xml:space="preserve"> </w:t>
            </w:r>
            <w:r w:rsidRPr="00F978BC">
              <w:rPr>
                <w:rFonts w:ascii="Times New Roman" w:eastAsia="Times New Roman" w:hAnsi="Times New Roman" w:cs="Times New Roman"/>
                <w:bCs/>
                <w:sz w:val="24"/>
                <w:szCs w:val="24"/>
                <w:lang w:eastAsia="lt-LT"/>
              </w:rPr>
              <w:t>Prisitaikyma</w:t>
            </w:r>
            <w:r w:rsidR="00BA16D3">
              <w:rPr>
                <w:rFonts w:ascii="Times New Roman" w:eastAsia="Times New Roman" w:hAnsi="Times New Roman" w:cs="Times New Roman"/>
                <w:bCs/>
                <w:sz w:val="24"/>
                <w:szCs w:val="24"/>
                <w:lang w:eastAsia="lt-LT"/>
              </w:rPr>
              <w:t>s</w:t>
            </w:r>
            <w:r w:rsidRPr="00F978BC">
              <w:rPr>
                <w:rFonts w:ascii="Times New Roman" w:eastAsia="Times New Roman" w:hAnsi="Times New Roman" w:cs="Times New Roman"/>
                <w:bCs/>
                <w:sz w:val="24"/>
                <w:szCs w:val="24"/>
                <w:lang w:eastAsia="lt-LT"/>
              </w:rPr>
              <w:t xml:space="preserve"> prie</w:t>
            </w:r>
          </w:p>
          <w:p w14:paraId="273AE1EE" w14:textId="2148BA80" w:rsidR="002750FD" w:rsidRPr="00F978BC" w:rsidRDefault="006E69DE" w:rsidP="00916674">
            <w:pPr>
              <w:spacing w:after="0" w:line="240" w:lineRule="auto"/>
              <w:textAlignment w:val="baseline"/>
              <w:rPr>
                <w:rFonts w:ascii="Times New Roman" w:eastAsia="Times New Roman" w:hAnsi="Times New Roman" w:cs="Times New Roman"/>
                <w:bCs/>
                <w:sz w:val="24"/>
                <w:szCs w:val="24"/>
                <w:lang w:eastAsia="lt-LT"/>
              </w:rPr>
            </w:pPr>
            <w:r w:rsidRPr="00F978BC">
              <w:rPr>
                <w:rFonts w:ascii="Times New Roman" w:eastAsia="Times New Roman" w:hAnsi="Times New Roman" w:cs="Times New Roman"/>
                <w:bCs/>
                <w:sz w:val="24"/>
                <w:szCs w:val="24"/>
                <w:lang w:eastAsia="lt-LT"/>
              </w:rPr>
              <w:t>aplinkos.</w:t>
            </w:r>
          </w:p>
        </w:tc>
        <w:tc>
          <w:tcPr>
            <w:tcW w:w="4252" w:type="dxa"/>
            <w:tcMar>
              <w:top w:w="28" w:type="dxa"/>
              <w:left w:w="57" w:type="dxa"/>
              <w:bottom w:w="28" w:type="dxa"/>
              <w:right w:w="57" w:type="dxa"/>
            </w:tcMar>
          </w:tcPr>
          <w:p w14:paraId="18FA3F5B" w14:textId="4B2BF6B0" w:rsidR="002750FD" w:rsidRPr="00F978BC" w:rsidRDefault="001175E5" w:rsidP="00916674">
            <w:pPr>
              <w:spacing w:after="0" w:line="240" w:lineRule="auto"/>
              <w:textAlignment w:val="baseline"/>
              <w:rPr>
                <w:rFonts w:ascii="Times New Roman" w:eastAsia="Times New Roman" w:hAnsi="Times New Roman" w:cs="Times New Roman"/>
                <w:bCs/>
                <w:sz w:val="24"/>
                <w:szCs w:val="24"/>
                <w:lang w:eastAsia="lt-LT"/>
              </w:rPr>
            </w:pPr>
            <w:r w:rsidRPr="00F978BC">
              <w:rPr>
                <w:rFonts w:ascii="Times New Roman" w:eastAsia="Times New Roman" w:hAnsi="Times New Roman" w:cs="Times New Roman"/>
                <w:bCs/>
                <w:sz w:val="24"/>
                <w:szCs w:val="24"/>
                <w:lang w:eastAsia="lt-LT"/>
              </w:rPr>
              <w:t>Veikla kitose aplinkose</w:t>
            </w:r>
            <w:r w:rsidR="001527B0">
              <w:rPr>
                <w:rFonts w:ascii="Times New Roman" w:eastAsia="Times New Roman" w:hAnsi="Times New Roman" w:cs="Times New Roman"/>
                <w:bCs/>
                <w:sz w:val="24"/>
                <w:szCs w:val="24"/>
                <w:lang w:eastAsia="lt-LT"/>
              </w:rPr>
              <w:t xml:space="preserve">, </w:t>
            </w:r>
            <w:r w:rsidR="00D20CFB" w:rsidRPr="00F978BC">
              <w:rPr>
                <w:rFonts w:ascii="Times New Roman" w:eastAsia="Times New Roman" w:hAnsi="Times New Roman" w:cs="Times New Roman"/>
                <w:bCs/>
                <w:sz w:val="24"/>
                <w:szCs w:val="24"/>
                <w:lang w:eastAsia="lt-LT"/>
              </w:rPr>
              <w:t>pavyzdžiui,</w:t>
            </w:r>
            <w:r w:rsidR="0000333B">
              <w:rPr>
                <w:rFonts w:ascii="Times New Roman" w:eastAsia="Times New Roman" w:hAnsi="Times New Roman" w:cs="Times New Roman"/>
                <w:bCs/>
                <w:sz w:val="24"/>
                <w:szCs w:val="24"/>
                <w:lang w:eastAsia="lt-LT"/>
              </w:rPr>
              <w:t xml:space="preserve"> </w:t>
            </w:r>
            <w:r w:rsidRPr="00F978BC">
              <w:rPr>
                <w:rFonts w:ascii="Times New Roman" w:eastAsia="Times New Roman" w:hAnsi="Times New Roman" w:cs="Times New Roman"/>
                <w:bCs/>
                <w:sz w:val="24"/>
                <w:szCs w:val="24"/>
                <w:lang w:eastAsia="lt-LT"/>
              </w:rPr>
              <w:t>zoologijos</w:t>
            </w:r>
            <w:r w:rsidR="00E94203" w:rsidRPr="00F978BC">
              <w:rPr>
                <w:rFonts w:ascii="Times New Roman" w:eastAsia="Times New Roman" w:hAnsi="Times New Roman" w:cs="Times New Roman"/>
                <w:bCs/>
                <w:sz w:val="24"/>
                <w:szCs w:val="24"/>
                <w:lang w:eastAsia="lt-LT"/>
              </w:rPr>
              <w:t xml:space="preserve"> </w:t>
            </w:r>
            <w:r w:rsidRPr="00F978BC">
              <w:rPr>
                <w:rFonts w:ascii="Times New Roman" w:eastAsia="Times New Roman" w:hAnsi="Times New Roman" w:cs="Times New Roman"/>
                <w:bCs/>
                <w:sz w:val="24"/>
                <w:szCs w:val="24"/>
                <w:lang w:eastAsia="lt-LT"/>
              </w:rPr>
              <w:t>muziejuje,</w:t>
            </w:r>
            <w:r w:rsidR="00E94203" w:rsidRPr="00F978BC">
              <w:rPr>
                <w:rFonts w:ascii="Times New Roman" w:eastAsia="Times New Roman" w:hAnsi="Times New Roman" w:cs="Times New Roman"/>
                <w:bCs/>
                <w:sz w:val="24"/>
                <w:szCs w:val="24"/>
                <w:lang w:eastAsia="lt-LT"/>
              </w:rPr>
              <w:t xml:space="preserve"> R</w:t>
            </w:r>
            <w:r w:rsidRPr="00F978BC">
              <w:rPr>
                <w:rFonts w:ascii="Times New Roman" w:eastAsia="Times New Roman" w:hAnsi="Times New Roman" w:cs="Times New Roman"/>
                <w:bCs/>
                <w:sz w:val="24"/>
                <w:szCs w:val="24"/>
                <w:lang w:eastAsia="lt-LT"/>
              </w:rPr>
              <w:t>egioninio</w:t>
            </w:r>
            <w:r w:rsidR="00E94203" w:rsidRPr="00F978BC">
              <w:rPr>
                <w:rFonts w:ascii="Times New Roman" w:eastAsia="Times New Roman" w:hAnsi="Times New Roman" w:cs="Times New Roman"/>
                <w:bCs/>
                <w:sz w:val="24"/>
                <w:szCs w:val="24"/>
                <w:lang w:eastAsia="lt-LT"/>
              </w:rPr>
              <w:t xml:space="preserve"> </w:t>
            </w:r>
            <w:r w:rsidRPr="00F978BC">
              <w:rPr>
                <w:rFonts w:ascii="Times New Roman" w:eastAsia="Times New Roman" w:hAnsi="Times New Roman" w:cs="Times New Roman"/>
                <w:bCs/>
                <w:sz w:val="24"/>
                <w:szCs w:val="24"/>
                <w:lang w:eastAsia="lt-LT"/>
              </w:rPr>
              <w:t>parko</w:t>
            </w:r>
            <w:r w:rsidR="00E94203" w:rsidRPr="00F978BC">
              <w:rPr>
                <w:rFonts w:ascii="Times New Roman" w:eastAsia="Times New Roman" w:hAnsi="Times New Roman" w:cs="Times New Roman"/>
                <w:bCs/>
                <w:sz w:val="24"/>
                <w:szCs w:val="24"/>
                <w:lang w:eastAsia="lt-LT"/>
              </w:rPr>
              <w:t xml:space="preserve"> </w:t>
            </w:r>
            <w:r w:rsidRPr="00F978BC">
              <w:rPr>
                <w:rFonts w:ascii="Times New Roman" w:eastAsia="Times New Roman" w:hAnsi="Times New Roman" w:cs="Times New Roman"/>
                <w:bCs/>
                <w:sz w:val="24"/>
                <w:szCs w:val="24"/>
                <w:lang w:eastAsia="lt-LT"/>
              </w:rPr>
              <w:t>lankytojų</w:t>
            </w:r>
            <w:r w:rsidR="00E94203" w:rsidRPr="00F978BC">
              <w:rPr>
                <w:rFonts w:ascii="Times New Roman" w:eastAsia="Times New Roman" w:hAnsi="Times New Roman" w:cs="Times New Roman"/>
                <w:bCs/>
                <w:sz w:val="24"/>
                <w:szCs w:val="24"/>
                <w:lang w:eastAsia="lt-LT"/>
              </w:rPr>
              <w:t xml:space="preserve"> </w:t>
            </w:r>
            <w:r w:rsidRPr="00F978BC">
              <w:rPr>
                <w:rFonts w:ascii="Times New Roman" w:eastAsia="Times New Roman" w:hAnsi="Times New Roman" w:cs="Times New Roman"/>
                <w:bCs/>
                <w:sz w:val="24"/>
                <w:szCs w:val="24"/>
                <w:lang w:eastAsia="lt-LT"/>
              </w:rPr>
              <w:t>centre.</w:t>
            </w:r>
            <w:r w:rsidR="00E94203" w:rsidRPr="00F978BC">
              <w:rPr>
                <w:rFonts w:ascii="Times New Roman" w:eastAsia="Times New Roman" w:hAnsi="Times New Roman" w:cs="Times New Roman"/>
                <w:bCs/>
                <w:sz w:val="24"/>
                <w:szCs w:val="24"/>
                <w:lang w:eastAsia="lt-LT"/>
              </w:rPr>
              <w:t xml:space="preserve"> </w:t>
            </w:r>
            <w:r w:rsidRPr="00F978BC">
              <w:rPr>
                <w:rFonts w:ascii="Times New Roman" w:eastAsia="Times New Roman" w:hAnsi="Times New Roman" w:cs="Times New Roman"/>
                <w:bCs/>
                <w:sz w:val="24"/>
                <w:szCs w:val="24"/>
                <w:lang w:eastAsia="lt-LT"/>
              </w:rPr>
              <w:t>Mokomųjų</w:t>
            </w:r>
            <w:r w:rsidR="00E94203" w:rsidRPr="00F978BC">
              <w:rPr>
                <w:rFonts w:ascii="Times New Roman" w:eastAsia="Times New Roman" w:hAnsi="Times New Roman" w:cs="Times New Roman"/>
                <w:bCs/>
                <w:sz w:val="24"/>
                <w:szCs w:val="24"/>
                <w:lang w:eastAsia="lt-LT"/>
              </w:rPr>
              <w:t xml:space="preserve"> </w:t>
            </w:r>
            <w:r w:rsidRPr="00F978BC">
              <w:rPr>
                <w:rFonts w:ascii="Times New Roman" w:eastAsia="Times New Roman" w:hAnsi="Times New Roman" w:cs="Times New Roman"/>
                <w:bCs/>
                <w:sz w:val="24"/>
                <w:szCs w:val="24"/>
                <w:lang w:eastAsia="lt-LT"/>
              </w:rPr>
              <w:t>filmų</w:t>
            </w:r>
            <w:r w:rsidR="00E94203" w:rsidRPr="00F978BC">
              <w:rPr>
                <w:rFonts w:ascii="Times New Roman" w:eastAsia="Times New Roman" w:hAnsi="Times New Roman" w:cs="Times New Roman"/>
                <w:bCs/>
                <w:sz w:val="24"/>
                <w:szCs w:val="24"/>
                <w:lang w:eastAsia="lt-LT"/>
              </w:rPr>
              <w:t xml:space="preserve"> </w:t>
            </w:r>
            <w:r w:rsidR="0000333B">
              <w:rPr>
                <w:rFonts w:ascii="Times New Roman" w:eastAsia="Times New Roman" w:hAnsi="Times New Roman" w:cs="Times New Roman"/>
                <w:bCs/>
                <w:sz w:val="24"/>
                <w:szCs w:val="24"/>
                <w:lang w:eastAsia="lt-LT"/>
              </w:rPr>
              <w:t xml:space="preserve">apie gyvūnų ir augalų prisitaikymą </w:t>
            </w:r>
            <w:r w:rsidRPr="00F978BC">
              <w:rPr>
                <w:rFonts w:ascii="Times New Roman" w:eastAsia="Times New Roman" w:hAnsi="Times New Roman" w:cs="Times New Roman"/>
                <w:bCs/>
                <w:sz w:val="24"/>
                <w:szCs w:val="24"/>
                <w:lang w:eastAsia="lt-LT"/>
              </w:rPr>
              <w:t>stebėjimas ir aptarimas.</w:t>
            </w:r>
            <w:r w:rsidR="00E94203" w:rsidRPr="00F978BC">
              <w:rPr>
                <w:rFonts w:ascii="Times New Roman" w:eastAsia="Times New Roman" w:hAnsi="Times New Roman" w:cs="Times New Roman"/>
                <w:bCs/>
                <w:sz w:val="24"/>
                <w:szCs w:val="24"/>
                <w:lang w:eastAsia="lt-LT"/>
              </w:rPr>
              <w:t xml:space="preserve"> </w:t>
            </w:r>
            <w:r w:rsidRPr="00F978BC">
              <w:rPr>
                <w:rFonts w:ascii="Times New Roman" w:eastAsia="Times New Roman" w:hAnsi="Times New Roman" w:cs="Times New Roman"/>
                <w:bCs/>
                <w:sz w:val="24"/>
                <w:szCs w:val="24"/>
                <w:lang w:eastAsia="lt-LT"/>
              </w:rPr>
              <w:t>Bendras</w:t>
            </w:r>
            <w:r w:rsidR="00E94203" w:rsidRPr="00F978BC">
              <w:rPr>
                <w:rFonts w:ascii="Times New Roman" w:eastAsia="Times New Roman" w:hAnsi="Times New Roman" w:cs="Times New Roman"/>
                <w:bCs/>
                <w:sz w:val="24"/>
                <w:szCs w:val="24"/>
                <w:lang w:eastAsia="lt-LT"/>
              </w:rPr>
              <w:t xml:space="preserve"> </w:t>
            </w:r>
            <w:r w:rsidRPr="00F978BC">
              <w:rPr>
                <w:rFonts w:ascii="Times New Roman" w:eastAsia="Times New Roman" w:hAnsi="Times New Roman" w:cs="Times New Roman"/>
                <w:bCs/>
                <w:sz w:val="24"/>
                <w:szCs w:val="24"/>
                <w:lang w:eastAsia="lt-LT"/>
              </w:rPr>
              <w:t>klasės</w:t>
            </w:r>
            <w:r w:rsidR="00E94203" w:rsidRPr="00F978BC">
              <w:rPr>
                <w:rFonts w:ascii="Times New Roman" w:eastAsia="Times New Roman" w:hAnsi="Times New Roman" w:cs="Times New Roman"/>
                <w:bCs/>
                <w:sz w:val="24"/>
                <w:szCs w:val="24"/>
                <w:lang w:eastAsia="lt-LT"/>
              </w:rPr>
              <w:t xml:space="preserve"> </w:t>
            </w:r>
            <w:r w:rsidRPr="00F978BC">
              <w:rPr>
                <w:rFonts w:ascii="Times New Roman" w:eastAsia="Times New Roman" w:hAnsi="Times New Roman" w:cs="Times New Roman"/>
                <w:bCs/>
                <w:sz w:val="24"/>
                <w:szCs w:val="24"/>
                <w:lang w:eastAsia="lt-LT"/>
              </w:rPr>
              <w:t>kūrybinis</w:t>
            </w:r>
            <w:r w:rsidR="00E94203" w:rsidRPr="00F978BC">
              <w:rPr>
                <w:rFonts w:ascii="Times New Roman" w:eastAsia="Times New Roman" w:hAnsi="Times New Roman" w:cs="Times New Roman"/>
                <w:bCs/>
                <w:sz w:val="24"/>
                <w:szCs w:val="24"/>
                <w:lang w:eastAsia="lt-LT"/>
              </w:rPr>
              <w:t xml:space="preserve"> </w:t>
            </w:r>
            <w:r w:rsidRPr="00F978BC">
              <w:rPr>
                <w:rFonts w:ascii="Times New Roman" w:eastAsia="Times New Roman" w:hAnsi="Times New Roman" w:cs="Times New Roman"/>
                <w:bCs/>
                <w:sz w:val="24"/>
                <w:szCs w:val="24"/>
                <w:lang w:eastAsia="lt-LT"/>
              </w:rPr>
              <w:t>projektas „Knygos apie</w:t>
            </w:r>
            <w:r w:rsidR="00E94203" w:rsidRPr="00F978BC">
              <w:rPr>
                <w:rFonts w:ascii="Times New Roman" w:eastAsia="Times New Roman" w:hAnsi="Times New Roman" w:cs="Times New Roman"/>
                <w:bCs/>
                <w:sz w:val="24"/>
                <w:szCs w:val="24"/>
                <w:lang w:eastAsia="lt-LT"/>
              </w:rPr>
              <w:t xml:space="preserve"> </w:t>
            </w:r>
            <w:r w:rsidRPr="00F978BC">
              <w:rPr>
                <w:rFonts w:ascii="Times New Roman" w:eastAsia="Times New Roman" w:hAnsi="Times New Roman" w:cs="Times New Roman"/>
                <w:bCs/>
                <w:sz w:val="24"/>
                <w:szCs w:val="24"/>
                <w:lang w:eastAsia="lt-LT"/>
              </w:rPr>
              <w:t>gyvūnų</w:t>
            </w:r>
            <w:r w:rsidR="00E94203" w:rsidRPr="00F978BC">
              <w:rPr>
                <w:rFonts w:ascii="Times New Roman" w:eastAsia="Times New Roman" w:hAnsi="Times New Roman" w:cs="Times New Roman"/>
                <w:bCs/>
                <w:sz w:val="24"/>
                <w:szCs w:val="24"/>
                <w:lang w:eastAsia="lt-LT"/>
              </w:rPr>
              <w:t xml:space="preserve"> </w:t>
            </w:r>
            <w:r w:rsidRPr="00F978BC">
              <w:rPr>
                <w:rFonts w:ascii="Times New Roman" w:eastAsia="Times New Roman" w:hAnsi="Times New Roman" w:cs="Times New Roman"/>
                <w:bCs/>
                <w:sz w:val="24"/>
                <w:szCs w:val="24"/>
                <w:lang w:eastAsia="lt-LT"/>
              </w:rPr>
              <w:t>prisitaikymą</w:t>
            </w:r>
            <w:r w:rsidR="00E94203" w:rsidRPr="00F978BC">
              <w:rPr>
                <w:rFonts w:ascii="Times New Roman" w:eastAsia="Times New Roman" w:hAnsi="Times New Roman" w:cs="Times New Roman"/>
                <w:bCs/>
                <w:sz w:val="24"/>
                <w:szCs w:val="24"/>
                <w:lang w:eastAsia="lt-LT"/>
              </w:rPr>
              <w:t xml:space="preserve"> </w:t>
            </w:r>
            <w:r w:rsidRPr="00F978BC">
              <w:rPr>
                <w:rFonts w:ascii="Times New Roman" w:eastAsia="Times New Roman" w:hAnsi="Times New Roman" w:cs="Times New Roman"/>
                <w:bCs/>
                <w:sz w:val="24"/>
                <w:szCs w:val="24"/>
                <w:lang w:eastAsia="lt-LT"/>
              </w:rPr>
              <w:t>prie</w:t>
            </w:r>
            <w:r w:rsidR="00E94203" w:rsidRPr="00F978BC">
              <w:rPr>
                <w:rFonts w:ascii="Times New Roman" w:eastAsia="Times New Roman" w:hAnsi="Times New Roman" w:cs="Times New Roman"/>
                <w:bCs/>
                <w:sz w:val="24"/>
                <w:szCs w:val="24"/>
                <w:lang w:eastAsia="lt-LT"/>
              </w:rPr>
              <w:t xml:space="preserve"> </w:t>
            </w:r>
            <w:r w:rsidRPr="00F978BC">
              <w:rPr>
                <w:rFonts w:ascii="Times New Roman" w:eastAsia="Times New Roman" w:hAnsi="Times New Roman" w:cs="Times New Roman"/>
                <w:bCs/>
                <w:sz w:val="24"/>
                <w:szCs w:val="24"/>
                <w:lang w:eastAsia="lt-LT"/>
              </w:rPr>
              <w:t>gyvenamosios</w:t>
            </w:r>
            <w:r w:rsidR="00E94203" w:rsidRPr="00F978BC">
              <w:rPr>
                <w:rFonts w:ascii="Times New Roman" w:eastAsia="Times New Roman" w:hAnsi="Times New Roman" w:cs="Times New Roman"/>
                <w:bCs/>
                <w:sz w:val="24"/>
                <w:szCs w:val="24"/>
                <w:lang w:eastAsia="lt-LT"/>
              </w:rPr>
              <w:t xml:space="preserve"> </w:t>
            </w:r>
            <w:r w:rsidRPr="00F978BC">
              <w:rPr>
                <w:rFonts w:ascii="Times New Roman" w:eastAsia="Times New Roman" w:hAnsi="Times New Roman" w:cs="Times New Roman"/>
                <w:bCs/>
                <w:sz w:val="24"/>
                <w:szCs w:val="24"/>
                <w:lang w:eastAsia="lt-LT"/>
              </w:rPr>
              <w:t>aplinkos</w:t>
            </w:r>
            <w:r w:rsidR="00E94203" w:rsidRPr="00F978BC">
              <w:rPr>
                <w:rFonts w:ascii="Times New Roman" w:eastAsia="Times New Roman" w:hAnsi="Times New Roman" w:cs="Times New Roman"/>
                <w:bCs/>
                <w:sz w:val="24"/>
                <w:szCs w:val="24"/>
                <w:lang w:eastAsia="lt-LT"/>
              </w:rPr>
              <w:t xml:space="preserve"> </w:t>
            </w:r>
            <w:r w:rsidRPr="00F978BC">
              <w:rPr>
                <w:rFonts w:ascii="Times New Roman" w:eastAsia="Times New Roman" w:hAnsi="Times New Roman" w:cs="Times New Roman"/>
                <w:bCs/>
                <w:sz w:val="24"/>
                <w:szCs w:val="24"/>
                <w:lang w:eastAsia="lt-LT"/>
              </w:rPr>
              <w:t>kūrimas“.</w:t>
            </w:r>
            <w:r w:rsidR="00E94203" w:rsidRPr="00F978BC">
              <w:rPr>
                <w:rFonts w:ascii="Times New Roman" w:eastAsia="Times New Roman" w:hAnsi="Times New Roman" w:cs="Times New Roman"/>
                <w:bCs/>
                <w:sz w:val="24"/>
                <w:szCs w:val="24"/>
                <w:lang w:eastAsia="lt-LT"/>
              </w:rPr>
              <w:t xml:space="preserve"> </w:t>
            </w:r>
          </w:p>
        </w:tc>
        <w:tc>
          <w:tcPr>
            <w:tcW w:w="4390" w:type="dxa"/>
            <w:tcMar>
              <w:top w:w="28" w:type="dxa"/>
              <w:left w:w="57" w:type="dxa"/>
              <w:bottom w:w="28" w:type="dxa"/>
              <w:right w:w="57" w:type="dxa"/>
            </w:tcMar>
          </w:tcPr>
          <w:p w14:paraId="535D3C02" w14:textId="6B8B727D" w:rsidR="002750FD" w:rsidRPr="00F978BC" w:rsidRDefault="00BD1FDF" w:rsidP="00916674">
            <w:pPr>
              <w:spacing w:after="0" w:line="240" w:lineRule="auto"/>
              <w:textAlignment w:val="baseline"/>
              <w:rPr>
                <w:rFonts w:ascii="Times New Roman" w:eastAsia="Times New Roman" w:hAnsi="Times New Roman" w:cs="Times New Roman"/>
                <w:bCs/>
                <w:sz w:val="24"/>
                <w:szCs w:val="24"/>
                <w:lang w:eastAsia="lt-LT"/>
              </w:rPr>
            </w:pPr>
            <w:r w:rsidRPr="00F978BC">
              <w:rPr>
                <w:rFonts w:ascii="Times New Roman" w:eastAsia="Times New Roman" w:hAnsi="Times New Roman" w:cs="Times New Roman"/>
                <w:bCs/>
                <w:sz w:val="24"/>
                <w:szCs w:val="24"/>
                <w:lang w:eastAsia="lt-LT"/>
              </w:rPr>
              <w:t>Lietuvių kalba (kalbinė raiška, pasakojimas,</w:t>
            </w:r>
            <w:r w:rsidR="00E94203" w:rsidRPr="00F978BC">
              <w:rPr>
                <w:rFonts w:ascii="Times New Roman" w:eastAsia="Times New Roman" w:hAnsi="Times New Roman" w:cs="Times New Roman"/>
                <w:bCs/>
                <w:sz w:val="24"/>
                <w:szCs w:val="24"/>
                <w:lang w:eastAsia="lt-LT"/>
              </w:rPr>
              <w:t xml:space="preserve"> </w:t>
            </w:r>
            <w:r w:rsidRPr="00F978BC">
              <w:rPr>
                <w:rFonts w:ascii="Times New Roman" w:eastAsia="Times New Roman" w:hAnsi="Times New Roman" w:cs="Times New Roman"/>
                <w:bCs/>
                <w:sz w:val="24"/>
                <w:szCs w:val="24"/>
                <w:lang w:eastAsia="lt-LT"/>
              </w:rPr>
              <w:t>teksto</w:t>
            </w:r>
            <w:r w:rsidR="00E94203" w:rsidRPr="00F978BC">
              <w:rPr>
                <w:rFonts w:ascii="Times New Roman" w:eastAsia="Times New Roman" w:hAnsi="Times New Roman" w:cs="Times New Roman"/>
                <w:bCs/>
                <w:sz w:val="24"/>
                <w:szCs w:val="24"/>
                <w:lang w:eastAsia="lt-LT"/>
              </w:rPr>
              <w:t xml:space="preserve"> </w:t>
            </w:r>
            <w:r w:rsidRPr="00F978BC">
              <w:rPr>
                <w:rFonts w:ascii="Times New Roman" w:eastAsia="Times New Roman" w:hAnsi="Times New Roman" w:cs="Times New Roman"/>
                <w:bCs/>
                <w:sz w:val="24"/>
                <w:szCs w:val="24"/>
                <w:lang w:eastAsia="lt-LT"/>
              </w:rPr>
              <w:t>kūrimas</w:t>
            </w:r>
            <w:r w:rsidR="00DC0A02">
              <w:rPr>
                <w:rFonts w:ascii="Times New Roman" w:eastAsia="Times New Roman" w:hAnsi="Times New Roman" w:cs="Times New Roman"/>
                <w:bCs/>
                <w:sz w:val="24"/>
                <w:szCs w:val="24"/>
                <w:lang w:eastAsia="lt-LT"/>
              </w:rPr>
              <w:t>);</w:t>
            </w:r>
            <w:r w:rsidR="00E94203" w:rsidRPr="00F978BC">
              <w:rPr>
                <w:rFonts w:ascii="Times New Roman" w:eastAsia="Times New Roman" w:hAnsi="Times New Roman" w:cs="Times New Roman"/>
                <w:bCs/>
                <w:sz w:val="24"/>
                <w:szCs w:val="24"/>
                <w:lang w:eastAsia="lt-LT"/>
              </w:rPr>
              <w:t xml:space="preserve"> </w:t>
            </w:r>
            <w:r w:rsidRPr="00F978BC">
              <w:rPr>
                <w:rFonts w:ascii="Times New Roman" w:eastAsia="Times New Roman" w:hAnsi="Times New Roman" w:cs="Times New Roman"/>
                <w:bCs/>
                <w:sz w:val="24"/>
                <w:szCs w:val="24"/>
                <w:lang w:eastAsia="lt-LT"/>
              </w:rPr>
              <w:t>informatika</w:t>
            </w:r>
            <w:r w:rsidR="00E94203" w:rsidRPr="00F978BC">
              <w:rPr>
                <w:rFonts w:ascii="Times New Roman" w:eastAsia="Times New Roman" w:hAnsi="Times New Roman" w:cs="Times New Roman"/>
                <w:bCs/>
                <w:sz w:val="24"/>
                <w:szCs w:val="24"/>
                <w:lang w:eastAsia="lt-LT"/>
              </w:rPr>
              <w:t xml:space="preserve"> </w:t>
            </w:r>
            <w:r w:rsidRPr="00F978BC">
              <w:rPr>
                <w:rFonts w:ascii="Times New Roman" w:eastAsia="Times New Roman" w:hAnsi="Times New Roman" w:cs="Times New Roman"/>
                <w:bCs/>
                <w:sz w:val="24"/>
                <w:szCs w:val="24"/>
                <w:lang w:eastAsia="lt-LT"/>
              </w:rPr>
              <w:t>(</w:t>
            </w:r>
            <w:r w:rsidR="00E31FF9">
              <w:rPr>
                <w:rFonts w:ascii="Times New Roman" w:eastAsia="Times New Roman" w:hAnsi="Times New Roman" w:cs="Times New Roman"/>
                <w:bCs/>
                <w:sz w:val="24"/>
                <w:szCs w:val="24"/>
                <w:lang w:eastAsia="lt-LT"/>
              </w:rPr>
              <w:t xml:space="preserve">informacijos paieška, atranka, </w:t>
            </w:r>
            <w:r w:rsidR="005636F5">
              <w:rPr>
                <w:rFonts w:ascii="Times New Roman" w:eastAsia="Times New Roman" w:hAnsi="Times New Roman" w:cs="Times New Roman"/>
                <w:bCs/>
                <w:sz w:val="24"/>
                <w:szCs w:val="24"/>
                <w:lang w:eastAsia="lt-LT"/>
              </w:rPr>
              <w:t xml:space="preserve">grafinio ir tekstinio turinio </w:t>
            </w:r>
            <w:r w:rsidR="003C567F">
              <w:rPr>
                <w:rFonts w:ascii="Times New Roman" w:eastAsia="Times New Roman" w:hAnsi="Times New Roman" w:cs="Times New Roman"/>
                <w:bCs/>
                <w:sz w:val="24"/>
                <w:szCs w:val="24"/>
                <w:lang w:eastAsia="lt-LT"/>
              </w:rPr>
              <w:t>kūrimas</w:t>
            </w:r>
            <w:r w:rsidRPr="00F978BC">
              <w:rPr>
                <w:rFonts w:ascii="Times New Roman" w:eastAsia="Times New Roman" w:hAnsi="Times New Roman" w:cs="Times New Roman"/>
                <w:bCs/>
                <w:sz w:val="24"/>
                <w:szCs w:val="24"/>
                <w:lang w:eastAsia="lt-LT"/>
              </w:rPr>
              <w:t>).</w:t>
            </w:r>
          </w:p>
        </w:tc>
      </w:tr>
      <w:tr w:rsidR="002677D6" w:rsidRPr="00F978BC" w14:paraId="75A64A64" w14:textId="77777777" w:rsidTr="005903E2">
        <w:tc>
          <w:tcPr>
            <w:tcW w:w="1557" w:type="dxa"/>
            <w:tcMar>
              <w:top w:w="28" w:type="dxa"/>
              <w:left w:w="57" w:type="dxa"/>
              <w:bottom w:w="28" w:type="dxa"/>
              <w:right w:w="57" w:type="dxa"/>
            </w:tcMar>
          </w:tcPr>
          <w:p w14:paraId="6F75964F" w14:textId="307DEB8D" w:rsidR="002677D6" w:rsidRPr="00F978BC" w:rsidRDefault="00D84313" w:rsidP="00916674">
            <w:pPr>
              <w:spacing w:after="0" w:line="240" w:lineRule="auto"/>
              <w:textAlignment w:val="baseline"/>
              <w:rPr>
                <w:rFonts w:ascii="Times New Roman" w:eastAsia="Times New Roman" w:hAnsi="Times New Roman" w:cs="Times New Roman"/>
                <w:bCs/>
                <w:sz w:val="24"/>
                <w:szCs w:val="24"/>
                <w:lang w:eastAsia="lt-LT"/>
              </w:rPr>
            </w:pPr>
            <w:r w:rsidRPr="00F978BC">
              <w:rPr>
                <w:rFonts w:ascii="Times New Roman" w:eastAsia="Times New Roman" w:hAnsi="Times New Roman" w:cs="Times New Roman"/>
                <w:bCs/>
                <w:sz w:val="24"/>
                <w:szCs w:val="24"/>
                <w:lang w:eastAsia="lt-LT"/>
              </w:rPr>
              <w:t>28.3.1.</w:t>
            </w:r>
            <w:r w:rsidR="00994D93" w:rsidRPr="00F978BC">
              <w:rPr>
                <w:rFonts w:ascii="Times New Roman" w:eastAsia="Times New Roman" w:hAnsi="Times New Roman" w:cs="Times New Roman"/>
                <w:bCs/>
                <w:sz w:val="24"/>
                <w:szCs w:val="24"/>
                <w:lang w:eastAsia="lt-LT"/>
              </w:rPr>
              <w:t xml:space="preserve"> </w:t>
            </w:r>
            <w:r w:rsidRPr="00F978BC">
              <w:rPr>
                <w:rFonts w:ascii="Times New Roman" w:eastAsia="Times New Roman" w:hAnsi="Times New Roman" w:cs="Times New Roman"/>
                <w:bCs/>
                <w:sz w:val="24"/>
                <w:szCs w:val="24"/>
                <w:lang w:eastAsia="lt-LT"/>
              </w:rPr>
              <w:t>Medžiagų</w:t>
            </w:r>
            <w:r w:rsidR="00994D93" w:rsidRPr="00F978BC">
              <w:rPr>
                <w:rFonts w:ascii="Times New Roman" w:eastAsia="Times New Roman" w:hAnsi="Times New Roman" w:cs="Times New Roman"/>
                <w:bCs/>
                <w:sz w:val="24"/>
                <w:szCs w:val="24"/>
                <w:lang w:eastAsia="lt-LT"/>
              </w:rPr>
              <w:t xml:space="preserve"> </w:t>
            </w:r>
            <w:r w:rsidRPr="00F978BC">
              <w:rPr>
                <w:rFonts w:ascii="Times New Roman" w:eastAsia="Times New Roman" w:hAnsi="Times New Roman" w:cs="Times New Roman"/>
                <w:bCs/>
                <w:sz w:val="24"/>
                <w:szCs w:val="24"/>
                <w:lang w:eastAsia="lt-LT"/>
              </w:rPr>
              <w:t>būsenos.</w:t>
            </w:r>
          </w:p>
        </w:tc>
        <w:tc>
          <w:tcPr>
            <w:tcW w:w="4252" w:type="dxa"/>
            <w:tcMar>
              <w:top w:w="28" w:type="dxa"/>
              <w:left w:w="57" w:type="dxa"/>
              <w:bottom w:w="28" w:type="dxa"/>
              <w:right w:w="57" w:type="dxa"/>
            </w:tcMar>
          </w:tcPr>
          <w:p w14:paraId="0D143729" w14:textId="1D1F4944" w:rsidR="002677D6" w:rsidRPr="00F978BC" w:rsidRDefault="006B3864" w:rsidP="00916674">
            <w:pPr>
              <w:spacing w:after="0" w:line="240" w:lineRule="auto"/>
              <w:textAlignment w:val="baseline"/>
              <w:rPr>
                <w:rFonts w:ascii="Times New Roman" w:eastAsia="Times New Roman" w:hAnsi="Times New Roman" w:cs="Times New Roman"/>
                <w:bCs/>
                <w:sz w:val="24"/>
                <w:szCs w:val="24"/>
                <w:lang w:eastAsia="lt-LT"/>
              </w:rPr>
            </w:pPr>
            <w:r w:rsidRPr="00F978BC">
              <w:rPr>
                <w:rFonts w:ascii="Times New Roman" w:eastAsia="Times New Roman" w:hAnsi="Times New Roman" w:cs="Times New Roman"/>
                <w:bCs/>
                <w:sz w:val="24"/>
                <w:szCs w:val="24"/>
                <w:lang w:eastAsia="lt-LT"/>
              </w:rPr>
              <w:t>Tyrimas</w:t>
            </w:r>
            <w:r w:rsidR="00994D93" w:rsidRPr="00F978BC">
              <w:rPr>
                <w:rFonts w:ascii="Times New Roman" w:eastAsia="Times New Roman" w:hAnsi="Times New Roman" w:cs="Times New Roman"/>
                <w:bCs/>
                <w:sz w:val="24"/>
                <w:szCs w:val="24"/>
                <w:lang w:eastAsia="lt-LT"/>
              </w:rPr>
              <w:t xml:space="preserve"> </w:t>
            </w:r>
            <w:r w:rsidRPr="00F978BC">
              <w:rPr>
                <w:rFonts w:ascii="Times New Roman" w:eastAsia="Times New Roman" w:hAnsi="Times New Roman" w:cs="Times New Roman"/>
                <w:bCs/>
                <w:sz w:val="24"/>
                <w:szCs w:val="24"/>
                <w:lang w:eastAsia="lt-LT"/>
              </w:rPr>
              <w:t>„Vandens</w:t>
            </w:r>
            <w:r w:rsidR="00994D93" w:rsidRPr="00F978BC">
              <w:rPr>
                <w:rFonts w:ascii="Times New Roman" w:eastAsia="Times New Roman" w:hAnsi="Times New Roman" w:cs="Times New Roman"/>
                <w:bCs/>
                <w:sz w:val="24"/>
                <w:szCs w:val="24"/>
                <w:lang w:eastAsia="lt-LT"/>
              </w:rPr>
              <w:t xml:space="preserve"> </w:t>
            </w:r>
            <w:r w:rsidRPr="00F978BC">
              <w:rPr>
                <w:rFonts w:ascii="Times New Roman" w:eastAsia="Times New Roman" w:hAnsi="Times New Roman" w:cs="Times New Roman"/>
                <w:bCs/>
                <w:sz w:val="24"/>
                <w:szCs w:val="24"/>
                <w:lang w:eastAsia="lt-LT"/>
              </w:rPr>
              <w:t>būsen</w:t>
            </w:r>
            <w:r w:rsidR="001527B0">
              <w:rPr>
                <w:rFonts w:ascii="Times New Roman" w:eastAsia="Times New Roman" w:hAnsi="Times New Roman" w:cs="Times New Roman"/>
                <w:bCs/>
                <w:sz w:val="24"/>
                <w:szCs w:val="24"/>
                <w:lang w:eastAsia="lt-LT"/>
              </w:rPr>
              <w:t>ų kitimas</w:t>
            </w:r>
            <w:r w:rsidRPr="00F978BC">
              <w:rPr>
                <w:rFonts w:ascii="Times New Roman" w:eastAsia="Times New Roman" w:hAnsi="Times New Roman" w:cs="Times New Roman"/>
                <w:bCs/>
                <w:sz w:val="24"/>
                <w:szCs w:val="24"/>
                <w:lang w:eastAsia="lt-LT"/>
              </w:rPr>
              <w:t>“,</w:t>
            </w:r>
            <w:r w:rsidR="00994D93" w:rsidRPr="00F978BC">
              <w:rPr>
                <w:rFonts w:ascii="Times New Roman" w:eastAsia="Times New Roman" w:hAnsi="Times New Roman" w:cs="Times New Roman"/>
                <w:bCs/>
                <w:sz w:val="24"/>
                <w:szCs w:val="24"/>
                <w:lang w:eastAsia="lt-LT"/>
              </w:rPr>
              <w:t xml:space="preserve"> </w:t>
            </w:r>
            <w:r w:rsidRPr="00F978BC">
              <w:rPr>
                <w:rFonts w:ascii="Times New Roman" w:eastAsia="Times New Roman" w:hAnsi="Times New Roman" w:cs="Times New Roman"/>
                <w:bCs/>
                <w:sz w:val="24"/>
                <w:szCs w:val="24"/>
                <w:lang w:eastAsia="lt-LT"/>
              </w:rPr>
              <w:t>eksperimentų</w:t>
            </w:r>
            <w:r w:rsidR="00E276E2" w:rsidRPr="00F978BC">
              <w:rPr>
                <w:rFonts w:ascii="Times New Roman" w:eastAsia="Times New Roman" w:hAnsi="Times New Roman" w:cs="Times New Roman"/>
                <w:bCs/>
                <w:sz w:val="24"/>
                <w:szCs w:val="24"/>
                <w:lang w:eastAsia="lt-LT"/>
              </w:rPr>
              <w:t xml:space="preserve"> </w:t>
            </w:r>
            <w:r w:rsidR="00E276E2" w:rsidRPr="00F978BC">
              <w:rPr>
                <w:rFonts w:ascii="Times New Roman" w:hAnsi="Times New Roman" w:cs="Times New Roman"/>
                <w:bCs/>
                <w:sz w:val="24"/>
                <w:szCs w:val="24"/>
              </w:rPr>
              <w:t>atlikimas</w:t>
            </w:r>
            <w:r w:rsidR="00E276E2" w:rsidRPr="00F978BC">
              <w:rPr>
                <w:rFonts w:ascii="Times New Roman" w:hAnsi="Times New Roman" w:cs="Times New Roman"/>
                <w:bCs/>
                <w:spacing w:val="28"/>
                <w:sz w:val="24"/>
                <w:szCs w:val="24"/>
              </w:rPr>
              <w:t xml:space="preserve"> </w:t>
            </w:r>
            <w:r w:rsidR="00E276E2" w:rsidRPr="00F978BC">
              <w:rPr>
                <w:rFonts w:ascii="Times New Roman" w:hAnsi="Times New Roman" w:cs="Times New Roman"/>
                <w:bCs/>
                <w:sz w:val="24"/>
                <w:szCs w:val="24"/>
              </w:rPr>
              <w:t>arba</w:t>
            </w:r>
            <w:r w:rsidR="00E276E2" w:rsidRPr="00F978BC">
              <w:rPr>
                <w:rFonts w:ascii="Times New Roman" w:hAnsi="Times New Roman" w:cs="Times New Roman"/>
                <w:bCs/>
                <w:spacing w:val="83"/>
                <w:sz w:val="24"/>
                <w:szCs w:val="24"/>
              </w:rPr>
              <w:t xml:space="preserve"> </w:t>
            </w:r>
            <w:r w:rsidR="00E276E2" w:rsidRPr="00F978BC">
              <w:rPr>
                <w:rFonts w:ascii="Times New Roman" w:hAnsi="Times New Roman" w:cs="Times New Roman"/>
                <w:bCs/>
                <w:sz w:val="24"/>
                <w:szCs w:val="24"/>
              </w:rPr>
              <w:t>jų</w:t>
            </w:r>
            <w:r w:rsidR="00E276E2" w:rsidRPr="00F978BC">
              <w:rPr>
                <w:rFonts w:ascii="Times New Roman" w:hAnsi="Times New Roman" w:cs="Times New Roman"/>
                <w:bCs/>
                <w:spacing w:val="90"/>
                <w:sz w:val="24"/>
                <w:szCs w:val="24"/>
              </w:rPr>
              <w:t xml:space="preserve"> </w:t>
            </w:r>
            <w:r w:rsidR="00E276E2" w:rsidRPr="00F978BC">
              <w:rPr>
                <w:rFonts w:ascii="Times New Roman" w:hAnsi="Times New Roman" w:cs="Times New Roman"/>
                <w:bCs/>
                <w:sz w:val="24"/>
                <w:szCs w:val="24"/>
              </w:rPr>
              <w:t>vaizdo</w:t>
            </w:r>
            <w:r w:rsidR="00E276E2" w:rsidRPr="00F978BC">
              <w:rPr>
                <w:rFonts w:ascii="Times New Roman" w:hAnsi="Times New Roman" w:cs="Times New Roman"/>
                <w:bCs/>
                <w:spacing w:val="90"/>
                <w:sz w:val="24"/>
                <w:szCs w:val="24"/>
              </w:rPr>
              <w:t xml:space="preserve"> </w:t>
            </w:r>
            <w:r w:rsidR="00E276E2" w:rsidRPr="00F978BC">
              <w:rPr>
                <w:rFonts w:ascii="Times New Roman" w:hAnsi="Times New Roman" w:cs="Times New Roman"/>
                <w:bCs/>
                <w:sz w:val="24"/>
                <w:szCs w:val="24"/>
              </w:rPr>
              <w:t>įrašų</w:t>
            </w:r>
            <w:r w:rsidR="00E94203" w:rsidRPr="00F978BC">
              <w:rPr>
                <w:rFonts w:ascii="Times New Roman" w:hAnsi="Times New Roman" w:cs="Times New Roman"/>
                <w:bCs/>
                <w:sz w:val="24"/>
                <w:szCs w:val="24"/>
              </w:rPr>
              <w:t xml:space="preserve"> </w:t>
            </w:r>
            <w:r w:rsidR="00E276E2" w:rsidRPr="00F978BC">
              <w:rPr>
                <w:rFonts w:ascii="Times New Roman" w:hAnsi="Times New Roman" w:cs="Times New Roman"/>
                <w:bCs/>
                <w:sz w:val="24"/>
                <w:szCs w:val="24"/>
              </w:rPr>
              <w:t>peržiūros,</w:t>
            </w:r>
            <w:r w:rsidR="00E276E2" w:rsidRPr="00F978BC">
              <w:rPr>
                <w:rFonts w:ascii="Times New Roman" w:hAnsi="Times New Roman" w:cs="Times New Roman"/>
                <w:bCs/>
                <w:spacing w:val="-4"/>
                <w:sz w:val="24"/>
                <w:szCs w:val="24"/>
              </w:rPr>
              <w:t xml:space="preserve"> </w:t>
            </w:r>
            <w:r w:rsidR="00E276E2" w:rsidRPr="00F978BC">
              <w:rPr>
                <w:rFonts w:ascii="Times New Roman" w:hAnsi="Times New Roman" w:cs="Times New Roman"/>
                <w:bCs/>
                <w:sz w:val="24"/>
                <w:szCs w:val="24"/>
              </w:rPr>
              <w:t>aptarimas.</w:t>
            </w:r>
            <w:r w:rsidR="00F428FE">
              <w:rPr>
                <w:rFonts w:ascii="Times New Roman" w:hAnsi="Times New Roman" w:cs="Times New Roman"/>
                <w:bCs/>
                <w:sz w:val="24"/>
                <w:szCs w:val="24"/>
              </w:rPr>
              <w:t xml:space="preserve"> Skrajutės „Vandens būsenos gamtoje</w:t>
            </w:r>
            <w:r w:rsidR="003C567F">
              <w:rPr>
                <w:rFonts w:ascii="Times New Roman" w:hAnsi="Times New Roman" w:cs="Times New Roman"/>
                <w:bCs/>
                <w:sz w:val="24"/>
                <w:szCs w:val="24"/>
              </w:rPr>
              <w:t>“ kūrimas.</w:t>
            </w:r>
          </w:p>
        </w:tc>
        <w:tc>
          <w:tcPr>
            <w:tcW w:w="4390" w:type="dxa"/>
            <w:tcMar>
              <w:top w:w="28" w:type="dxa"/>
              <w:left w:w="57" w:type="dxa"/>
              <w:bottom w:w="28" w:type="dxa"/>
              <w:right w:w="57" w:type="dxa"/>
            </w:tcMar>
          </w:tcPr>
          <w:p w14:paraId="5B94C715" w14:textId="58B1F659" w:rsidR="002677D6" w:rsidRPr="00F978BC" w:rsidRDefault="003C567F" w:rsidP="00916674">
            <w:pPr>
              <w:spacing w:after="0" w:line="240" w:lineRule="auto"/>
              <w:textAlignment w:val="baseline"/>
              <w:rPr>
                <w:rFonts w:ascii="Times New Roman" w:eastAsia="Times New Roman" w:hAnsi="Times New Roman" w:cs="Times New Roman"/>
                <w:bCs/>
                <w:sz w:val="24"/>
                <w:szCs w:val="24"/>
                <w:lang w:eastAsia="lt-LT"/>
              </w:rPr>
            </w:pPr>
            <w:r w:rsidRPr="00F978BC">
              <w:rPr>
                <w:rFonts w:ascii="Times New Roman" w:eastAsia="Times New Roman" w:hAnsi="Times New Roman" w:cs="Times New Roman"/>
                <w:bCs/>
                <w:sz w:val="24"/>
                <w:szCs w:val="24"/>
                <w:lang w:eastAsia="lt-LT"/>
              </w:rPr>
              <w:t>Lietuvių kalba (kalbinė raiška, pasakojimas, teksto kūrimas</w:t>
            </w:r>
            <w:r>
              <w:rPr>
                <w:rFonts w:ascii="Times New Roman" w:eastAsia="Times New Roman" w:hAnsi="Times New Roman" w:cs="Times New Roman"/>
                <w:bCs/>
                <w:sz w:val="24"/>
                <w:szCs w:val="24"/>
                <w:lang w:eastAsia="lt-LT"/>
              </w:rPr>
              <w:t>);</w:t>
            </w:r>
            <w:r w:rsidRPr="00F978BC">
              <w:rPr>
                <w:rFonts w:ascii="Times New Roman" w:eastAsia="Times New Roman" w:hAnsi="Times New Roman" w:cs="Times New Roman"/>
                <w:bCs/>
                <w:sz w:val="24"/>
                <w:szCs w:val="24"/>
                <w:lang w:eastAsia="lt-LT"/>
              </w:rPr>
              <w:t xml:space="preserve"> informatika (</w:t>
            </w:r>
            <w:r>
              <w:rPr>
                <w:rFonts w:ascii="Times New Roman" w:eastAsia="Times New Roman" w:hAnsi="Times New Roman" w:cs="Times New Roman"/>
                <w:bCs/>
                <w:sz w:val="24"/>
                <w:szCs w:val="24"/>
                <w:lang w:eastAsia="lt-LT"/>
              </w:rPr>
              <w:t>informacijos paieška, atranka, grafinio ir tekstinio turinio kūrimas</w:t>
            </w:r>
            <w:r w:rsidRPr="00F978BC">
              <w:rPr>
                <w:rFonts w:ascii="Times New Roman" w:eastAsia="Times New Roman" w:hAnsi="Times New Roman" w:cs="Times New Roman"/>
                <w:bCs/>
                <w:sz w:val="24"/>
                <w:szCs w:val="24"/>
                <w:lang w:eastAsia="lt-LT"/>
              </w:rPr>
              <w:t>).</w:t>
            </w:r>
          </w:p>
        </w:tc>
      </w:tr>
      <w:tr w:rsidR="004507B3" w:rsidRPr="00F978BC" w14:paraId="47B2F530" w14:textId="77777777" w:rsidTr="005903E2">
        <w:tc>
          <w:tcPr>
            <w:tcW w:w="1557" w:type="dxa"/>
            <w:tcMar>
              <w:top w:w="28" w:type="dxa"/>
              <w:left w:w="57" w:type="dxa"/>
              <w:bottom w:w="28" w:type="dxa"/>
              <w:right w:w="57" w:type="dxa"/>
            </w:tcMar>
          </w:tcPr>
          <w:p w14:paraId="0780CF66" w14:textId="1C816705" w:rsidR="004507B3" w:rsidRPr="00F978BC" w:rsidRDefault="004507B3" w:rsidP="00916674">
            <w:pPr>
              <w:spacing w:after="0" w:line="240" w:lineRule="auto"/>
              <w:textAlignment w:val="baseline"/>
              <w:rPr>
                <w:rFonts w:ascii="Times New Roman" w:eastAsia="Times New Roman" w:hAnsi="Times New Roman" w:cs="Times New Roman"/>
                <w:bCs/>
                <w:sz w:val="24"/>
                <w:szCs w:val="24"/>
                <w:lang w:eastAsia="lt-LT"/>
              </w:rPr>
            </w:pPr>
            <w:r w:rsidRPr="00F978BC">
              <w:rPr>
                <w:rFonts w:ascii="Times New Roman" w:hAnsi="Times New Roman" w:cs="Times New Roman"/>
                <w:bCs/>
                <w:sz w:val="24"/>
                <w:szCs w:val="24"/>
              </w:rPr>
              <w:t>28.3.2.</w:t>
            </w:r>
            <w:r w:rsidR="00373644" w:rsidRPr="00F978BC">
              <w:rPr>
                <w:rFonts w:ascii="Times New Roman" w:hAnsi="Times New Roman" w:cs="Times New Roman"/>
                <w:bCs/>
                <w:sz w:val="24"/>
                <w:szCs w:val="24"/>
              </w:rPr>
              <w:t xml:space="preserve"> </w:t>
            </w:r>
            <w:r w:rsidRPr="00F978BC">
              <w:rPr>
                <w:rFonts w:ascii="Times New Roman" w:hAnsi="Times New Roman" w:cs="Times New Roman"/>
                <w:bCs/>
                <w:spacing w:val="-1"/>
                <w:sz w:val="24"/>
                <w:szCs w:val="24"/>
              </w:rPr>
              <w:t>Vandens</w:t>
            </w:r>
            <w:r w:rsidRPr="00F978BC">
              <w:rPr>
                <w:rFonts w:ascii="Times New Roman" w:hAnsi="Times New Roman" w:cs="Times New Roman"/>
                <w:bCs/>
                <w:spacing w:val="-57"/>
                <w:sz w:val="24"/>
                <w:szCs w:val="24"/>
              </w:rPr>
              <w:t xml:space="preserve"> </w:t>
            </w:r>
            <w:r w:rsidRPr="00F978BC">
              <w:rPr>
                <w:rFonts w:ascii="Times New Roman" w:hAnsi="Times New Roman" w:cs="Times New Roman"/>
                <w:bCs/>
                <w:sz w:val="24"/>
                <w:szCs w:val="24"/>
              </w:rPr>
              <w:t>apytakos</w:t>
            </w:r>
            <w:r w:rsidRPr="00F978BC">
              <w:rPr>
                <w:rFonts w:ascii="Times New Roman" w:hAnsi="Times New Roman" w:cs="Times New Roman"/>
                <w:bCs/>
                <w:spacing w:val="1"/>
                <w:sz w:val="24"/>
                <w:szCs w:val="24"/>
              </w:rPr>
              <w:t xml:space="preserve"> </w:t>
            </w:r>
            <w:r w:rsidRPr="00F978BC">
              <w:rPr>
                <w:rFonts w:ascii="Times New Roman" w:hAnsi="Times New Roman" w:cs="Times New Roman"/>
                <w:bCs/>
                <w:sz w:val="24"/>
                <w:szCs w:val="24"/>
              </w:rPr>
              <w:t>ratas.</w:t>
            </w:r>
          </w:p>
        </w:tc>
        <w:tc>
          <w:tcPr>
            <w:tcW w:w="4252" w:type="dxa"/>
            <w:tcMar>
              <w:top w:w="28" w:type="dxa"/>
              <w:left w:w="57" w:type="dxa"/>
              <w:bottom w:w="28" w:type="dxa"/>
              <w:right w:w="57" w:type="dxa"/>
            </w:tcMar>
          </w:tcPr>
          <w:p w14:paraId="73A13346" w14:textId="606A2FCC" w:rsidR="004507B3" w:rsidRPr="00F978BC" w:rsidRDefault="004507B3" w:rsidP="00916674">
            <w:pPr>
              <w:pStyle w:val="TableParagraph"/>
              <w:rPr>
                <w:bCs/>
                <w:sz w:val="24"/>
                <w:szCs w:val="24"/>
                <w:lang w:eastAsia="lt-LT"/>
              </w:rPr>
            </w:pPr>
            <w:r w:rsidRPr="00F978BC">
              <w:rPr>
                <w:bCs/>
                <w:sz w:val="24"/>
                <w:szCs w:val="24"/>
              </w:rPr>
              <w:t>Tyrimas</w:t>
            </w:r>
            <w:r w:rsidRPr="00F978BC">
              <w:rPr>
                <w:bCs/>
                <w:spacing w:val="1"/>
                <w:sz w:val="24"/>
                <w:szCs w:val="24"/>
              </w:rPr>
              <w:t xml:space="preserve"> </w:t>
            </w:r>
            <w:r w:rsidRPr="00F978BC">
              <w:rPr>
                <w:bCs/>
                <w:sz w:val="24"/>
                <w:szCs w:val="24"/>
              </w:rPr>
              <w:t>„Vandens</w:t>
            </w:r>
            <w:r w:rsidRPr="00F978BC">
              <w:rPr>
                <w:bCs/>
                <w:spacing w:val="1"/>
                <w:sz w:val="24"/>
                <w:szCs w:val="24"/>
              </w:rPr>
              <w:t xml:space="preserve"> </w:t>
            </w:r>
            <w:r w:rsidRPr="00F978BC">
              <w:rPr>
                <w:bCs/>
                <w:sz w:val="24"/>
                <w:szCs w:val="24"/>
              </w:rPr>
              <w:t>apytakos</w:t>
            </w:r>
            <w:r w:rsidRPr="00F978BC">
              <w:rPr>
                <w:bCs/>
                <w:spacing w:val="1"/>
                <w:sz w:val="24"/>
                <w:szCs w:val="24"/>
              </w:rPr>
              <w:t xml:space="preserve"> </w:t>
            </w:r>
            <w:r w:rsidRPr="00F978BC">
              <w:rPr>
                <w:bCs/>
                <w:sz w:val="24"/>
                <w:szCs w:val="24"/>
              </w:rPr>
              <w:t>ratas“</w:t>
            </w:r>
            <w:r w:rsidR="00AA45EF">
              <w:rPr>
                <w:bCs/>
                <w:sz w:val="24"/>
                <w:szCs w:val="24"/>
              </w:rPr>
              <w:t>.</w:t>
            </w:r>
            <w:r w:rsidRPr="00F978BC">
              <w:rPr>
                <w:bCs/>
                <w:spacing w:val="1"/>
                <w:sz w:val="24"/>
                <w:szCs w:val="24"/>
              </w:rPr>
              <w:t xml:space="preserve"> </w:t>
            </w:r>
            <w:r w:rsidRPr="00F978BC">
              <w:rPr>
                <w:bCs/>
                <w:sz w:val="24"/>
                <w:szCs w:val="24"/>
              </w:rPr>
              <w:t>mokomųjų</w:t>
            </w:r>
            <w:r w:rsidRPr="00F978BC">
              <w:rPr>
                <w:bCs/>
                <w:spacing w:val="1"/>
                <w:sz w:val="24"/>
                <w:szCs w:val="24"/>
              </w:rPr>
              <w:t xml:space="preserve"> </w:t>
            </w:r>
            <w:r w:rsidRPr="00F978BC">
              <w:rPr>
                <w:bCs/>
                <w:sz w:val="24"/>
                <w:szCs w:val="24"/>
              </w:rPr>
              <w:t>filmų</w:t>
            </w:r>
            <w:r w:rsidRPr="00F978BC">
              <w:rPr>
                <w:bCs/>
                <w:spacing w:val="1"/>
                <w:sz w:val="24"/>
                <w:szCs w:val="24"/>
              </w:rPr>
              <w:t xml:space="preserve"> </w:t>
            </w:r>
            <w:r w:rsidRPr="00F978BC">
              <w:rPr>
                <w:bCs/>
                <w:sz w:val="24"/>
                <w:szCs w:val="24"/>
              </w:rPr>
              <w:t>stebėjimas</w:t>
            </w:r>
            <w:r w:rsidRPr="00F978BC">
              <w:rPr>
                <w:bCs/>
                <w:spacing w:val="1"/>
                <w:sz w:val="24"/>
                <w:szCs w:val="24"/>
              </w:rPr>
              <w:t xml:space="preserve"> </w:t>
            </w:r>
            <w:r w:rsidRPr="00F978BC">
              <w:rPr>
                <w:bCs/>
                <w:sz w:val="24"/>
                <w:szCs w:val="24"/>
              </w:rPr>
              <w:t>ir</w:t>
            </w:r>
            <w:r w:rsidRPr="00F978BC">
              <w:rPr>
                <w:bCs/>
                <w:spacing w:val="1"/>
                <w:sz w:val="24"/>
                <w:szCs w:val="24"/>
              </w:rPr>
              <w:t xml:space="preserve"> </w:t>
            </w:r>
            <w:r w:rsidRPr="00F978BC">
              <w:rPr>
                <w:bCs/>
                <w:sz w:val="24"/>
                <w:szCs w:val="24"/>
              </w:rPr>
              <w:t>aptarimas.</w:t>
            </w:r>
            <w:r w:rsidRPr="00F978BC">
              <w:rPr>
                <w:bCs/>
                <w:spacing w:val="1"/>
                <w:sz w:val="24"/>
                <w:szCs w:val="24"/>
              </w:rPr>
              <w:t xml:space="preserve"> </w:t>
            </w:r>
            <w:r w:rsidR="00C576E8">
              <w:rPr>
                <w:bCs/>
                <w:sz w:val="24"/>
                <w:szCs w:val="24"/>
              </w:rPr>
              <w:t>S</w:t>
            </w:r>
            <w:r w:rsidRPr="00F978BC">
              <w:rPr>
                <w:bCs/>
                <w:sz w:val="24"/>
                <w:szCs w:val="24"/>
              </w:rPr>
              <w:t>krajučių „Tausoti</w:t>
            </w:r>
            <w:r w:rsidR="00373644" w:rsidRPr="00F978BC">
              <w:rPr>
                <w:bCs/>
                <w:sz w:val="24"/>
                <w:szCs w:val="24"/>
              </w:rPr>
              <w:t xml:space="preserve"> </w:t>
            </w:r>
            <w:r w:rsidRPr="00F978BC">
              <w:rPr>
                <w:bCs/>
                <w:sz w:val="24"/>
                <w:szCs w:val="24"/>
              </w:rPr>
              <w:t>vandenį</w:t>
            </w:r>
            <w:r w:rsidR="00373644" w:rsidRPr="00F978BC">
              <w:rPr>
                <w:bCs/>
                <w:sz w:val="24"/>
                <w:szCs w:val="24"/>
              </w:rPr>
              <w:t xml:space="preserve"> </w:t>
            </w:r>
            <w:r w:rsidRPr="00F978BC">
              <w:rPr>
                <w:bCs/>
                <w:sz w:val="24"/>
                <w:szCs w:val="24"/>
              </w:rPr>
              <w:t>svarbu“</w:t>
            </w:r>
            <w:r w:rsidR="00373644" w:rsidRPr="00F978BC">
              <w:rPr>
                <w:bCs/>
                <w:sz w:val="24"/>
                <w:szCs w:val="24"/>
              </w:rPr>
              <w:t xml:space="preserve"> </w:t>
            </w:r>
            <w:r w:rsidRPr="00F978BC">
              <w:rPr>
                <w:bCs/>
                <w:sz w:val="24"/>
                <w:szCs w:val="24"/>
              </w:rPr>
              <w:t>kūrimas.</w:t>
            </w:r>
          </w:p>
        </w:tc>
        <w:tc>
          <w:tcPr>
            <w:tcW w:w="4390" w:type="dxa"/>
            <w:tcMar>
              <w:top w:w="28" w:type="dxa"/>
              <w:left w:w="57" w:type="dxa"/>
              <w:bottom w:w="28" w:type="dxa"/>
              <w:right w:w="57" w:type="dxa"/>
            </w:tcMar>
          </w:tcPr>
          <w:p w14:paraId="0A38FF9E" w14:textId="7A71252E" w:rsidR="004507B3" w:rsidRPr="00F978BC" w:rsidRDefault="004507B3" w:rsidP="00916674">
            <w:pPr>
              <w:pStyle w:val="TableParagraph"/>
              <w:rPr>
                <w:bCs/>
                <w:sz w:val="24"/>
                <w:szCs w:val="24"/>
                <w:lang w:eastAsia="lt-LT"/>
              </w:rPr>
            </w:pPr>
            <w:r w:rsidRPr="00F978BC">
              <w:rPr>
                <w:bCs/>
                <w:sz w:val="24"/>
                <w:szCs w:val="24"/>
              </w:rPr>
              <w:t>Lietuvių kalba (kalbinė raiška, pasakojimas,</w:t>
            </w:r>
            <w:r w:rsidRPr="00F978BC">
              <w:rPr>
                <w:bCs/>
                <w:spacing w:val="1"/>
                <w:sz w:val="24"/>
                <w:szCs w:val="24"/>
              </w:rPr>
              <w:t xml:space="preserve"> </w:t>
            </w:r>
            <w:r w:rsidRPr="00F978BC">
              <w:rPr>
                <w:bCs/>
                <w:sz w:val="24"/>
                <w:szCs w:val="24"/>
              </w:rPr>
              <w:t>teksto</w:t>
            </w:r>
            <w:r w:rsidRPr="00F978BC">
              <w:rPr>
                <w:bCs/>
                <w:spacing w:val="1"/>
                <w:sz w:val="24"/>
                <w:szCs w:val="24"/>
              </w:rPr>
              <w:t xml:space="preserve"> </w:t>
            </w:r>
            <w:r w:rsidRPr="00F978BC">
              <w:rPr>
                <w:bCs/>
                <w:sz w:val="24"/>
                <w:szCs w:val="24"/>
              </w:rPr>
              <w:t>kūrimas)</w:t>
            </w:r>
            <w:r w:rsidR="00C576E8">
              <w:rPr>
                <w:bCs/>
                <w:sz w:val="24"/>
                <w:szCs w:val="24"/>
              </w:rPr>
              <w:t>;</w:t>
            </w:r>
            <w:r w:rsidRPr="00F978BC">
              <w:rPr>
                <w:bCs/>
                <w:spacing w:val="1"/>
                <w:sz w:val="24"/>
                <w:szCs w:val="24"/>
              </w:rPr>
              <w:t xml:space="preserve"> </w:t>
            </w:r>
            <w:r w:rsidR="00C576E8" w:rsidRPr="00F978BC">
              <w:rPr>
                <w:bCs/>
                <w:sz w:val="24"/>
                <w:szCs w:val="24"/>
                <w:lang w:eastAsia="lt-LT"/>
              </w:rPr>
              <w:t>informatika (</w:t>
            </w:r>
            <w:r w:rsidR="00C576E8">
              <w:rPr>
                <w:bCs/>
                <w:sz w:val="24"/>
                <w:szCs w:val="24"/>
                <w:lang w:eastAsia="lt-LT"/>
              </w:rPr>
              <w:t>informacijos paieška, atranka, grafinio ir tekstinio turinio kūrimas</w:t>
            </w:r>
            <w:r w:rsidR="00C576E8" w:rsidRPr="00F978BC">
              <w:rPr>
                <w:bCs/>
                <w:sz w:val="24"/>
                <w:szCs w:val="24"/>
                <w:lang w:eastAsia="lt-LT"/>
              </w:rPr>
              <w:t>)</w:t>
            </w:r>
            <w:r w:rsidR="00C576E8">
              <w:rPr>
                <w:bCs/>
                <w:sz w:val="24"/>
                <w:szCs w:val="24"/>
                <w:lang w:eastAsia="lt-LT"/>
              </w:rPr>
              <w:t>;</w:t>
            </w:r>
            <w:r w:rsidRPr="00F978BC">
              <w:rPr>
                <w:bCs/>
                <w:sz w:val="24"/>
                <w:szCs w:val="24"/>
              </w:rPr>
              <w:t xml:space="preserve"> gyvenimo įgūdži</w:t>
            </w:r>
            <w:r w:rsidR="00C576E8">
              <w:rPr>
                <w:bCs/>
                <w:sz w:val="24"/>
                <w:szCs w:val="24"/>
              </w:rPr>
              <w:t>ai</w:t>
            </w:r>
            <w:r w:rsidRPr="00F978BC">
              <w:rPr>
                <w:bCs/>
                <w:position w:val="-4"/>
                <w:sz w:val="24"/>
                <w:szCs w:val="24"/>
              </w:rPr>
              <w:t xml:space="preserve"> </w:t>
            </w:r>
            <w:r w:rsidRPr="00F978BC">
              <w:rPr>
                <w:bCs/>
                <w:sz w:val="24"/>
                <w:szCs w:val="24"/>
              </w:rPr>
              <w:t>(atsakingas</w:t>
            </w:r>
            <w:r w:rsidRPr="00F978BC">
              <w:rPr>
                <w:bCs/>
                <w:spacing w:val="96"/>
                <w:sz w:val="24"/>
                <w:szCs w:val="24"/>
              </w:rPr>
              <w:t xml:space="preserve"> </w:t>
            </w:r>
            <w:r w:rsidRPr="00F978BC">
              <w:rPr>
                <w:bCs/>
                <w:sz w:val="24"/>
                <w:szCs w:val="24"/>
              </w:rPr>
              <w:t>elgesys</w:t>
            </w:r>
            <w:r w:rsidRPr="00F978BC">
              <w:rPr>
                <w:bCs/>
                <w:spacing w:val="92"/>
                <w:sz w:val="24"/>
                <w:szCs w:val="24"/>
              </w:rPr>
              <w:t xml:space="preserve"> </w:t>
            </w:r>
            <w:r w:rsidRPr="00F978BC">
              <w:rPr>
                <w:bCs/>
                <w:sz w:val="24"/>
                <w:szCs w:val="24"/>
              </w:rPr>
              <w:t>ir</w:t>
            </w:r>
            <w:r w:rsidRPr="00F978BC">
              <w:rPr>
                <w:bCs/>
                <w:spacing w:val="90"/>
                <w:sz w:val="24"/>
                <w:szCs w:val="24"/>
              </w:rPr>
              <w:t xml:space="preserve"> </w:t>
            </w:r>
            <w:r w:rsidRPr="00F978BC">
              <w:rPr>
                <w:bCs/>
                <w:sz w:val="24"/>
                <w:szCs w:val="24"/>
              </w:rPr>
              <w:t>pasekmių</w:t>
            </w:r>
            <w:r w:rsidR="00994D93" w:rsidRPr="00F978BC">
              <w:rPr>
                <w:bCs/>
                <w:sz w:val="24"/>
                <w:szCs w:val="24"/>
              </w:rPr>
              <w:t xml:space="preserve"> </w:t>
            </w:r>
            <w:r w:rsidRPr="00F978BC">
              <w:rPr>
                <w:bCs/>
                <w:sz w:val="24"/>
                <w:szCs w:val="24"/>
              </w:rPr>
              <w:t>įvertinimas).</w:t>
            </w:r>
          </w:p>
        </w:tc>
      </w:tr>
      <w:tr w:rsidR="004507B3" w:rsidRPr="00F978BC" w14:paraId="08E4B441" w14:textId="77777777" w:rsidTr="005903E2">
        <w:tc>
          <w:tcPr>
            <w:tcW w:w="1557" w:type="dxa"/>
            <w:tcMar>
              <w:top w:w="28" w:type="dxa"/>
              <w:left w:w="57" w:type="dxa"/>
              <w:bottom w:w="28" w:type="dxa"/>
              <w:right w:w="57" w:type="dxa"/>
            </w:tcMar>
          </w:tcPr>
          <w:p w14:paraId="37751365" w14:textId="557DACB6" w:rsidR="004507B3" w:rsidRPr="00F978BC" w:rsidRDefault="004507B3" w:rsidP="00916674">
            <w:pPr>
              <w:spacing w:after="0" w:line="240" w:lineRule="auto"/>
              <w:textAlignment w:val="baseline"/>
              <w:rPr>
                <w:rFonts w:ascii="Times New Roman" w:eastAsia="Times New Roman" w:hAnsi="Times New Roman" w:cs="Times New Roman"/>
                <w:bCs/>
                <w:sz w:val="24"/>
                <w:szCs w:val="24"/>
                <w:lang w:eastAsia="lt-LT"/>
              </w:rPr>
            </w:pPr>
            <w:r w:rsidRPr="00F978BC">
              <w:rPr>
                <w:rFonts w:ascii="Times New Roman" w:hAnsi="Times New Roman" w:cs="Times New Roman"/>
                <w:bCs/>
                <w:sz w:val="24"/>
                <w:szCs w:val="24"/>
              </w:rPr>
              <w:t>28.3.3.</w:t>
            </w:r>
            <w:r w:rsidRPr="00F978BC">
              <w:rPr>
                <w:rFonts w:ascii="Times New Roman" w:hAnsi="Times New Roman" w:cs="Times New Roman"/>
                <w:bCs/>
                <w:spacing w:val="-1"/>
                <w:sz w:val="24"/>
                <w:szCs w:val="24"/>
              </w:rPr>
              <w:t xml:space="preserve"> </w:t>
            </w:r>
            <w:r w:rsidRPr="00F978BC">
              <w:rPr>
                <w:rFonts w:ascii="Times New Roman" w:hAnsi="Times New Roman" w:cs="Times New Roman"/>
                <w:bCs/>
                <w:sz w:val="24"/>
                <w:szCs w:val="24"/>
              </w:rPr>
              <w:t>Tirpumas.</w:t>
            </w:r>
          </w:p>
        </w:tc>
        <w:tc>
          <w:tcPr>
            <w:tcW w:w="4252" w:type="dxa"/>
            <w:tcMar>
              <w:top w:w="28" w:type="dxa"/>
              <w:left w:w="57" w:type="dxa"/>
              <w:bottom w:w="28" w:type="dxa"/>
              <w:right w:w="57" w:type="dxa"/>
            </w:tcMar>
          </w:tcPr>
          <w:p w14:paraId="2175E52E" w14:textId="3AE1994F" w:rsidR="004507B3" w:rsidRPr="00F978BC" w:rsidRDefault="004507B3" w:rsidP="00916674">
            <w:pPr>
              <w:spacing w:after="0" w:line="240" w:lineRule="auto"/>
              <w:textAlignment w:val="baseline"/>
              <w:rPr>
                <w:rFonts w:ascii="Times New Roman" w:eastAsia="Times New Roman" w:hAnsi="Times New Roman" w:cs="Times New Roman"/>
                <w:bCs/>
                <w:sz w:val="24"/>
                <w:szCs w:val="24"/>
                <w:lang w:eastAsia="lt-LT"/>
              </w:rPr>
            </w:pPr>
            <w:r w:rsidRPr="00F978BC">
              <w:rPr>
                <w:rFonts w:ascii="Times New Roman" w:hAnsi="Times New Roman" w:cs="Times New Roman"/>
                <w:bCs/>
                <w:sz w:val="24"/>
                <w:szCs w:val="24"/>
              </w:rPr>
              <w:t>Tyrima</w:t>
            </w:r>
            <w:r w:rsidR="0033225A">
              <w:rPr>
                <w:rFonts w:ascii="Times New Roman" w:hAnsi="Times New Roman" w:cs="Times New Roman"/>
                <w:bCs/>
                <w:sz w:val="24"/>
                <w:szCs w:val="24"/>
              </w:rPr>
              <w:t>i</w:t>
            </w:r>
            <w:r w:rsidRPr="00F978BC">
              <w:rPr>
                <w:rFonts w:ascii="Times New Roman" w:hAnsi="Times New Roman" w:cs="Times New Roman"/>
                <w:bCs/>
                <w:spacing w:val="1"/>
                <w:sz w:val="24"/>
                <w:szCs w:val="24"/>
              </w:rPr>
              <w:t xml:space="preserve"> </w:t>
            </w:r>
            <w:r w:rsidRPr="00F978BC">
              <w:rPr>
                <w:rFonts w:ascii="Times New Roman" w:hAnsi="Times New Roman" w:cs="Times New Roman"/>
                <w:bCs/>
                <w:sz w:val="24"/>
                <w:szCs w:val="24"/>
              </w:rPr>
              <w:t>„Medžiagų</w:t>
            </w:r>
            <w:r w:rsidRPr="00F978BC">
              <w:rPr>
                <w:rFonts w:ascii="Times New Roman" w:hAnsi="Times New Roman" w:cs="Times New Roman"/>
                <w:bCs/>
                <w:spacing w:val="1"/>
                <w:sz w:val="24"/>
                <w:szCs w:val="24"/>
              </w:rPr>
              <w:t xml:space="preserve"> </w:t>
            </w:r>
            <w:r w:rsidRPr="00F978BC">
              <w:rPr>
                <w:rFonts w:ascii="Times New Roman" w:hAnsi="Times New Roman" w:cs="Times New Roman"/>
                <w:bCs/>
                <w:sz w:val="24"/>
                <w:szCs w:val="24"/>
              </w:rPr>
              <w:t>tirpumas vandenyje“, „</w:t>
            </w:r>
            <w:r w:rsidR="0033225A">
              <w:rPr>
                <w:rFonts w:ascii="Times New Roman" w:hAnsi="Times New Roman" w:cs="Times New Roman"/>
                <w:bCs/>
                <w:sz w:val="24"/>
                <w:szCs w:val="24"/>
              </w:rPr>
              <w:t>Nuo ko priklauso tirpimo greitis</w:t>
            </w:r>
            <w:r w:rsidRPr="00F978BC">
              <w:rPr>
                <w:rFonts w:ascii="Times New Roman" w:hAnsi="Times New Roman" w:cs="Times New Roman"/>
                <w:bCs/>
                <w:sz w:val="24"/>
                <w:szCs w:val="24"/>
              </w:rPr>
              <w:t>“.</w:t>
            </w:r>
          </w:p>
        </w:tc>
        <w:tc>
          <w:tcPr>
            <w:tcW w:w="4390" w:type="dxa"/>
            <w:tcMar>
              <w:top w:w="28" w:type="dxa"/>
              <w:left w:w="57" w:type="dxa"/>
              <w:bottom w:w="28" w:type="dxa"/>
              <w:right w:w="57" w:type="dxa"/>
            </w:tcMar>
          </w:tcPr>
          <w:p w14:paraId="42E5E73C" w14:textId="35C2EA8F" w:rsidR="004507B3" w:rsidRPr="00F978BC" w:rsidRDefault="004507B3" w:rsidP="00916674">
            <w:pPr>
              <w:pStyle w:val="TableParagraph"/>
              <w:rPr>
                <w:bCs/>
                <w:sz w:val="24"/>
                <w:szCs w:val="24"/>
                <w:lang w:eastAsia="lt-LT"/>
              </w:rPr>
            </w:pPr>
            <w:r w:rsidRPr="00F978BC">
              <w:rPr>
                <w:bCs/>
                <w:sz w:val="24"/>
                <w:szCs w:val="24"/>
              </w:rPr>
              <w:t>Informatika</w:t>
            </w:r>
            <w:r w:rsidRPr="00F978BC">
              <w:rPr>
                <w:bCs/>
                <w:spacing w:val="1"/>
                <w:sz w:val="24"/>
                <w:szCs w:val="24"/>
              </w:rPr>
              <w:t xml:space="preserve"> </w:t>
            </w:r>
            <w:r w:rsidRPr="00F978BC">
              <w:rPr>
                <w:bCs/>
                <w:sz w:val="24"/>
                <w:szCs w:val="24"/>
              </w:rPr>
              <w:t>(</w:t>
            </w:r>
            <w:r w:rsidR="003028A7">
              <w:rPr>
                <w:bCs/>
                <w:sz w:val="24"/>
                <w:szCs w:val="24"/>
                <w:lang w:eastAsia="lt-LT"/>
              </w:rPr>
              <w:t>grafinio ir tekstinio turinio kūrimas</w:t>
            </w:r>
            <w:r w:rsidRPr="00F978BC">
              <w:rPr>
                <w:bCs/>
                <w:spacing w:val="-1"/>
                <w:sz w:val="24"/>
                <w:szCs w:val="24"/>
              </w:rPr>
              <w:t>,</w:t>
            </w:r>
            <w:r w:rsidRPr="00F978BC">
              <w:rPr>
                <w:bCs/>
                <w:spacing w:val="-14"/>
                <w:sz w:val="24"/>
                <w:szCs w:val="24"/>
              </w:rPr>
              <w:t xml:space="preserve"> </w:t>
            </w:r>
            <w:r w:rsidRPr="00F978BC">
              <w:rPr>
                <w:bCs/>
                <w:sz w:val="24"/>
                <w:szCs w:val="24"/>
              </w:rPr>
              <w:t>duomenų</w:t>
            </w:r>
            <w:r w:rsidRPr="00F978BC">
              <w:rPr>
                <w:bCs/>
                <w:spacing w:val="-13"/>
                <w:sz w:val="24"/>
                <w:szCs w:val="24"/>
              </w:rPr>
              <w:t xml:space="preserve"> </w:t>
            </w:r>
            <w:r w:rsidRPr="00F978BC">
              <w:rPr>
                <w:bCs/>
                <w:sz w:val="24"/>
                <w:szCs w:val="24"/>
              </w:rPr>
              <w:t>vaizdavimas</w:t>
            </w:r>
            <w:r w:rsidRPr="00F978BC">
              <w:rPr>
                <w:bCs/>
                <w:spacing w:val="-12"/>
                <w:sz w:val="24"/>
                <w:szCs w:val="24"/>
              </w:rPr>
              <w:t xml:space="preserve"> </w:t>
            </w:r>
            <w:r w:rsidRPr="00F978BC">
              <w:rPr>
                <w:bCs/>
                <w:sz w:val="24"/>
                <w:szCs w:val="24"/>
              </w:rPr>
              <w:t>schemomis).</w:t>
            </w:r>
          </w:p>
        </w:tc>
      </w:tr>
      <w:tr w:rsidR="004507B3" w:rsidRPr="00F978BC" w14:paraId="2C243BA0" w14:textId="77777777" w:rsidTr="005903E2">
        <w:tc>
          <w:tcPr>
            <w:tcW w:w="1557" w:type="dxa"/>
            <w:tcMar>
              <w:top w:w="28" w:type="dxa"/>
              <w:left w:w="57" w:type="dxa"/>
              <w:bottom w:w="28" w:type="dxa"/>
              <w:right w:w="57" w:type="dxa"/>
            </w:tcMar>
          </w:tcPr>
          <w:p w14:paraId="66F14AD8" w14:textId="2BCA85DF" w:rsidR="004507B3" w:rsidRPr="00F978BC" w:rsidRDefault="004507B3" w:rsidP="00916674">
            <w:pPr>
              <w:pStyle w:val="TableParagraph"/>
              <w:tabs>
                <w:tab w:val="left" w:pos="1039"/>
              </w:tabs>
              <w:rPr>
                <w:bCs/>
                <w:sz w:val="24"/>
                <w:szCs w:val="24"/>
                <w:lang w:eastAsia="lt-LT"/>
              </w:rPr>
            </w:pPr>
            <w:r w:rsidRPr="00F978BC">
              <w:rPr>
                <w:bCs/>
                <w:sz w:val="24"/>
                <w:szCs w:val="24"/>
              </w:rPr>
              <w:t>28.4.1.</w:t>
            </w:r>
            <w:r w:rsidR="00373644" w:rsidRPr="00F978BC">
              <w:rPr>
                <w:bCs/>
                <w:sz w:val="24"/>
                <w:szCs w:val="24"/>
              </w:rPr>
              <w:t xml:space="preserve"> </w:t>
            </w:r>
            <w:r w:rsidRPr="00F978BC">
              <w:rPr>
                <w:bCs/>
                <w:sz w:val="24"/>
                <w:szCs w:val="24"/>
              </w:rPr>
              <w:t>Energijos</w:t>
            </w:r>
            <w:r w:rsidR="00373644" w:rsidRPr="00F978BC">
              <w:rPr>
                <w:bCs/>
                <w:sz w:val="24"/>
                <w:szCs w:val="24"/>
              </w:rPr>
              <w:t xml:space="preserve"> </w:t>
            </w:r>
            <w:r w:rsidRPr="00F978BC">
              <w:rPr>
                <w:bCs/>
                <w:sz w:val="24"/>
                <w:szCs w:val="24"/>
              </w:rPr>
              <w:t>šaltiniai.</w:t>
            </w:r>
          </w:p>
        </w:tc>
        <w:tc>
          <w:tcPr>
            <w:tcW w:w="4252" w:type="dxa"/>
            <w:tcMar>
              <w:top w:w="28" w:type="dxa"/>
              <w:left w:w="57" w:type="dxa"/>
              <w:bottom w:w="28" w:type="dxa"/>
              <w:right w:w="57" w:type="dxa"/>
            </w:tcMar>
          </w:tcPr>
          <w:p w14:paraId="51D139DA" w14:textId="0AFB8B1A" w:rsidR="004507B3" w:rsidRPr="00F978BC" w:rsidRDefault="004507B3" w:rsidP="00916674">
            <w:pPr>
              <w:pStyle w:val="TableParagraph"/>
              <w:rPr>
                <w:bCs/>
                <w:sz w:val="24"/>
                <w:szCs w:val="24"/>
                <w:lang w:eastAsia="lt-LT"/>
              </w:rPr>
            </w:pPr>
            <w:r w:rsidRPr="00F978BC">
              <w:rPr>
                <w:bCs/>
                <w:sz w:val="24"/>
                <w:szCs w:val="24"/>
              </w:rPr>
              <w:t>Mokomųjų</w:t>
            </w:r>
            <w:r w:rsidRPr="00F978BC">
              <w:rPr>
                <w:bCs/>
                <w:spacing w:val="28"/>
                <w:sz w:val="24"/>
                <w:szCs w:val="24"/>
              </w:rPr>
              <w:t xml:space="preserve"> </w:t>
            </w:r>
            <w:r w:rsidRPr="00F978BC">
              <w:rPr>
                <w:bCs/>
                <w:sz w:val="24"/>
                <w:szCs w:val="24"/>
              </w:rPr>
              <w:t>filmų</w:t>
            </w:r>
            <w:r w:rsidRPr="00F978BC">
              <w:rPr>
                <w:bCs/>
                <w:spacing w:val="86"/>
                <w:sz w:val="24"/>
                <w:szCs w:val="24"/>
              </w:rPr>
              <w:t xml:space="preserve"> </w:t>
            </w:r>
            <w:r w:rsidRPr="00F978BC">
              <w:rPr>
                <w:bCs/>
                <w:sz w:val="24"/>
                <w:szCs w:val="24"/>
              </w:rPr>
              <w:t>stebėjimas</w:t>
            </w:r>
            <w:r w:rsidRPr="00F978BC">
              <w:rPr>
                <w:bCs/>
                <w:spacing w:val="88"/>
                <w:sz w:val="24"/>
                <w:szCs w:val="24"/>
              </w:rPr>
              <w:t xml:space="preserve"> </w:t>
            </w:r>
            <w:r w:rsidRPr="00F978BC">
              <w:rPr>
                <w:bCs/>
                <w:sz w:val="24"/>
                <w:szCs w:val="24"/>
              </w:rPr>
              <w:t>ir</w:t>
            </w:r>
            <w:r w:rsidR="00373644" w:rsidRPr="00F978BC">
              <w:rPr>
                <w:bCs/>
                <w:sz w:val="24"/>
                <w:szCs w:val="24"/>
              </w:rPr>
              <w:t xml:space="preserve"> </w:t>
            </w:r>
            <w:r w:rsidRPr="00F978BC">
              <w:rPr>
                <w:bCs/>
                <w:sz w:val="24"/>
                <w:szCs w:val="24"/>
              </w:rPr>
              <w:t>aptarimas.</w:t>
            </w:r>
            <w:r w:rsidR="00373644" w:rsidRPr="00F978BC">
              <w:rPr>
                <w:bCs/>
                <w:sz w:val="24"/>
                <w:szCs w:val="24"/>
              </w:rPr>
              <w:t xml:space="preserve"> </w:t>
            </w:r>
            <w:r w:rsidRPr="00F978BC">
              <w:rPr>
                <w:bCs/>
                <w:sz w:val="24"/>
                <w:szCs w:val="24"/>
              </w:rPr>
              <w:t>Plakatų</w:t>
            </w:r>
            <w:r w:rsidR="00373644" w:rsidRPr="00F978BC">
              <w:rPr>
                <w:bCs/>
                <w:sz w:val="24"/>
                <w:szCs w:val="24"/>
              </w:rPr>
              <w:t xml:space="preserve"> </w:t>
            </w:r>
            <w:r w:rsidRPr="00F978BC">
              <w:rPr>
                <w:bCs/>
                <w:sz w:val="24"/>
                <w:szCs w:val="24"/>
              </w:rPr>
              <w:t>„Atsinaujinantys</w:t>
            </w:r>
            <w:r w:rsidR="00373644" w:rsidRPr="00F978BC">
              <w:rPr>
                <w:bCs/>
                <w:sz w:val="24"/>
                <w:szCs w:val="24"/>
              </w:rPr>
              <w:t xml:space="preserve"> </w:t>
            </w:r>
            <w:r w:rsidRPr="00F978BC">
              <w:rPr>
                <w:bCs/>
                <w:sz w:val="24"/>
                <w:szCs w:val="24"/>
              </w:rPr>
              <w:t>ir</w:t>
            </w:r>
            <w:r w:rsidR="00373644" w:rsidRPr="00F978BC">
              <w:rPr>
                <w:bCs/>
                <w:sz w:val="24"/>
                <w:szCs w:val="24"/>
              </w:rPr>
              <w:t xml:space="preserve"> </w:t>
            </w:r>
            <w:r w:rsidRPr="00F978BC">
              <w:rPr>
                <w:bCs/>
                <w:sz w:val="24"/>
                <w:szCs w:val="24"/>
              </w:rPr>
              <w:t>neatsinaujinantys</w:t>
            </w:r>
            <w:r w:rsidR="00373644" w:rsidRPr="00F978BC">
              <w:rPr>
                <w:bCs/>
                <w:sz w:val="24"/>
                <w:szCs w:val="24"/>
              </w:rPr>
              <w:t xml:space="preserve"> </w:t>
            </w:r>
            <w:r w:rsidRPr="00F978BC">
              <w:rPr>
                <w:bCs/>
                <w:sz w:val="24"/>
                <w:szCs w:val="24"/>
              </w:rPr>
              <w:t>energijos</w:t>
            </w:r>
            <w:r w:rsidR="00373644" w:rsidRPr="00F978BC">
              <w:rPr>
                <w:bCs/>
                <w:sz w:val="24"/>
                <w:szCs w:val="24"/>
              </w:rPr>
              <w:t xml:space="preserve"> </w:t>
            </w:r>
            <w:r w:rsidRPr="00F978BC">
              <w:rPr>
                <w:bCs/>
                <w:sz w:val="24"/>
                <w:szCs w:val="24"/>
              </w:rPr>
              <w:t>šaltiniai“</w:t>
            </w:r>
            <w:r w:rsidR="003028A7" w:rsidRPr="00F978BC">
              <w:rPr>
                <w:bCs/>
                <w:sz w:val="24"/>
                <w:szCs w:val="24"/>
              </w:rPr>
              <w:t xml:space="preserve"> kūrimas</w:t>
            </w:r>
          </w:p>
        </w:tc>
        <w:tc>
          <w:tcPr>
            <w:tcW w:w="4390" w:type="dxa"/>
            <w:tcMar>
              <w:top w:w="28" w:type="dxa"/>
              <w:left w:w="57" w:type="dxa"/>
              <w:bottom w:w="28" w:type="dxa"/>
              <w:right w:w="57" w:type="dxa"/>
            </w:tcMar>
          </w:tcPr>
          <w:p w14:paraId="4D82C09E" w14:textId="2C986F64" w:rsidR="004507B3" w:rsidRPr="00F978BC" w:rsidRDefault="004507B3" w:rsidP="00916674">
            <w:pPr>
              <w:pStyle w:val="TableParagraph"/>
              <w:tabs>
                <w:tab w:val="left" w:pos="3120"/>
              </w:tabs>
              <w:rPr>
                <w:bCs/>
                <w:sz w:val="24"/>
                <w:szCs w:val="24"/>
                <w:lang w:eastAsia="lt-LT"/>
              </w:rPr>
            </w:pPr>
            <w:r w:rsidRPr="00F978BC">
              <w:rPr>
                <w:bCs/>
                <w:sz w:val="24"/>
                <w:szCs w:val="24"/>
              </w:rPr>
              <w:t>Lietuvių kalba (kalbinė raiška, pasakojimas,</w:t>
            </w:r>
            <w:r w:rsidRPr="00F978BC">
              <w:rPr>
                <w:bCs/>
                <w:spacing w:val="1"/>
                <w:sz w:val="24"/>
                <w:szCs w:val="24"/>
              </w:rPr>
              <w:t xml:space="preserve"> </w:t>
            </w:r>
            <w:r w:rsidRPr="00F978BC">
              <w:rPr>
                <w:bCs/>
                <w:sz w:val="24"/>
                <w:szCs w:val="24"/>
              </w:rPr>
              <w:t>teksto</w:t>
            </w:r>
            <w:r w:rsidRPr="00F978BC">
              <w:rPr>
                <w:bCs/>
                <w:spacing w:val="1"/>
                <w:sz w:val="24"/>
                <w:szCs w:val="24"/>
              </w:rPr>
              <w:t xml:space="preserve"> </w:t>
            </w:r>
            <w:r w:rsidRPr="00F978BC">
              <w:rPr>
                <w:bCs/>
                <w:sz w:val="24"/>
                <w:szCs w:val="24"/>
              </w:rPr>
              <w:t>kūrimas)</w:t>
            </w:r>
            <w:r w:rsidR="003028A7">
              <w:rPr>
                <w:bCs/>
                <w:sz w:val="24"/>
                <w:szCs w:val="24"/>
              </w:rPr>
              <w:t>;</w:t>
            </w:r>
            <w:r w:rsidR="003028A7" w:rsidRPr="00F978BC">
              <w:rPr>
                <w:bCs/>
                <w:spacing w:val="1"/>
                <w:sz w:val="24"/>
                <w:szCs w:val="24"/>
              </w:rPr>
              <w:t xml:space="preserve"> </w:t>
            </w:r>
            <w:r w:rsidR="003028A7" w:rsidRPr="00F978BC">
              <w:rPr>
                <w:bCs/>
                <w:sz w:val="24"/>
                <w:szCs w:val="24"/>
                <w:lang w:eastAsia="lt-LT"/>
              </w:rPr>
              <w:t>informatika (</w:t>
            </w:r>
            <w:r w:rsidR="003028A7">
              <w:rPr>
                <w:bCs/>
                <w:sz w:val="24"/>
                <w:szCs w:val="24"/>
                <w:lang w:eastAsia="lt-LT"/>
              </w:rPr>
              <w:t>informacijos paieška, atranka, grafinio ir tekstinio turinio kūrimas</w:t>
            </w:r>
            <w:r w:rsidR="003028A7" w:rsidRPr="00F978BC">
              <w:rPr>
                <w:bCs/>
                <w:sz w:val="24"/>
                <w:szCs w:val="24"/>
                <w:lang w:eastAsia="lt-LT"/>
              </w:rPr>
              <w:t>)</w:t>
            </w:r>
            <w:r w:rsidR="003028A7">
              <w:rPr>
                <w:bCs/>
                <w:sz w:val="24"/>
                <w:szCs w:val="24"/>
                <w:lang w:eastAsia="lt-LT"/>
              </w:rPr>
              <w:t>;</w:t>
            </w:r>
            <w:r w:rsidRPr="00F978BC">
              <w:rPr>
                <w:bCs/>
                <w:spacing w:val="1"/>
                <w:sz w:val="24"/>
                <w:szCs w:val="24"/>
              </w:rPr>
              <w:t xml:space="preserve"> </w:t>
            </w:r>
            <w:r w:rsidRPr="00F978BC">
              <w:rPr>
                <w:bCs/>
                <w:sz w:val="24"/>
                <w:szCs w:val="24"/>
              </w:rPr>
              <w:t>dailė</w:t>
            </w:r>
            <w:r w:rsidRPr="00F978BC">
              <w:rPr>
                <w:bCs/>
                <w:spacing w:val="1"/>
                <w:sz w:val="24"/>
                <w:szCs w:val="24"/>
              </w:rPr>
              <w:t xml:space="preserve"> </w:t>
            </w:r>
            <w:r w:rsidRPr="00F978BC">
              <w:rPr>
                <w:bCs/>
                <w:sz w:val="24"/>
                <w:szCs w:val="24"/>
              </w:rPr>
              <w:t>(dailės</w:t>
            </w:r>
            <w:r w:rsidRPr="00F978BC">
              <w:rPr>
                <w:bCs/>
                <w:spacing w:val="1"/>
                <w:sz w:val="24"/>
                <w:szCs w:val="24"/>
              </w:rPr>
              <w:t xml:space="preserve"> </w:t>
            </w:r>
            <w:r w:rsidRPr="00F978BC">
              <w:rPr>
                <w:bCs/>
                <w:sz w:val="24"/>
                <w:szCs w:val="24"/>
              </w:rPr>
              <w:t>technikos:</w:t>
            </w:r>
            <w:r w:rsidRPr="00F978BC">
              <w:rPr>
                <w:bCs/>
                <w:spacing w:val="1"/>
                <w:sz w:val="24"/>
                <w:szCs w:val="24"/>
              </w:rPr>
              <w:t xml:space="preserve"> </w:t>
            </w:r>
            <w:r w:rsidRPr="00F978BC">
              <w:rPr>
                <w:bCs/>
                <w:sz w:val="24"/>
                <w:szCs w:val="24"/>
              </w:rPr>
              <w:t>raiška</w:t>
            </w:r>
            <w:r w:rsidRPr="00F978BC">
              <w:rPr>
                <w:bCs/>
                <w:spacing w:val="-57"/>
                <w:sz w:val="24"/>
                <w:szCs w:val="24"/>
              </w:rPr>
              <w:t xml:space="preserve"> </w:t>
            </w:r>
            <w:r w:rsidRPr="00F978BC">
              <w:rPr>
                <w:bCs/>
                <w:sz w:val="24"/>
                <w:szCs w:val="24"/>
              </w:rPr>
              <w:t>plokštumoje.</w:t>
            </w:r>
          </w:p>
        </w:tc>
      </w:tr>
      <w:tr w:rsidR="004507B3" w:rsidRPr="00F978BC" w14:paraId="0B023138" w14:textId="77777777" w:rsidTr="005903E2">
        <w:tc>
          <w:tcPr>
            <w:tcW w:w="1557" w:type="dxa"/>
            <w:tcMar>
              <w:top w:w="28" w:type="dxa"/>
              <w:left w:w="57" w:type="dxa"/>
              <w:bottom w:w="28" w:type="dxa"/>
              <w:right w:w="57" w:type="dxa"/>
            </w:tcMar>
          </w:tcPr>
          <w:p w14:paraId="6F306EA9" w14:textId="0C0367A4" w:rsidR="004507B3" w:rsidRPr="00F978BC" w:rsidRDefault="004507B3" w:rsidP="00916674">
            <w:pPr>
              <w:pStyle w:val="TableParagraph"/>
              <w:tabs>
                <w:tab w:val="left" w:pos="1159"/>
              </w:tabs>
              <w:rPr>
                <w:bCs/>
                <w:sz w:val="24"/>
                <w:szCs w:val="24"/>
                <w:lang w:eastAsia="lt-LT"/>
              </w:rPr>
            </w:pPr>
            <w:r w:rsidRPr="00F978BC">
              <w:rPr>
                <w:bCs/>
                <w:sz w:val="24"/>
                <w:szCs w:val="24"/>
              </w:rPr>
              <w:t>28.5.1.</w:t>
            </w:r>
            <w:r w:rsidR="00373644" w:rsidRPr="00F978BC">
              <w:rPr>
                <w:bCs/>
                <w:sz w:val="24"/>
                <w:szCs w:val="24"/>
              </w:rPr>
              <w:t xml:space="preserve"> </w:t>
            </w:r>
            <w:r w:rsidRPr="00F978BC">
              <w:rPr>
                <w:bCs/>
                <w:sz w:val="24"/>
                <w:szCs w:val="24"/>
              </w:rPr>
              <w:t>Elektros</w:t>
            </w:r>
            <w:r w:rsidR="00373644" w:rsidRPr="00F978BC">
              <w:rPr>
                <w:bCs/>
                <w:sz w:val="24"/>
                <w:szCs w:val="24"/>
              </w:rPr>
              <w:t xml:space="preserve"> </w:t>
            </w:r>
            <w:r w:rsidRPr="00F978BC">
              <w:rPr>
                <w:bCs/>
                <w:sz w:val="24"/>
                <w:szCs w:val="24"/>
              </w:rPr>
              <w:t>grandinės.</w:t>
            </w:r>
          </w:p>
        </w:tc>
        <w:tc>
          <w:tcPr>
            <w:tcW w:w="4252" w:type="dxa"/>
            <w:tcMar>
              <w:top w:w="28" w:type="dxa"/>
              <w:left w:w="57" w:type="dxa"/>
              <w:bottom w:w="28" w:type="dxa"/>
              <w:right w:w="57" w:type="dxa"/>
            </w:tcMar>
          </w:tcPr>
          <w:p w14:paraId="30123358" w14:textId="12467751" w:rsidR="004507B3" w:rsidRPr="00F978BC" w:rsidRDefault="004507B3" w:rsidP="00916674">
            <w:pPr>
              <w:pStyle w:val="TableParagraph"/>
              <w:rPr>
                <w:bCs/>
                <w:sz w:val="24"/>
                <w:szCs w:val="24"/>
                <w:lang w:eastAsia="lt-LT"/>
              </w:rPr>
            </w:pPr>
            <w:r w:rsidRPr="00F978BC">
              <w:rPr>
                <w:bCs/>
                <w:sz w:val="24"/>
                <w:szCs w:val="24"/>
              </w:rPr>
              <w:t>Praktinė</w:t>
            </w:r>
            <w:r w:rsidRPr="00F978BC">
              <w:rPr>
                <w:bCs/>
                <w:spacing w:val="1"/>
                <w:sz w:val="24"/>
                <w:szCs w:val="24"/>
              </w:rPr>
              <w:t xml:space="preserve"> </w:t>
            </w:r>
            <w:r w:rsidRPr="00F978BC">
              <w:rPr>
                <w:bCs/>
                <w:sz w:val="24"/>
                <w:szCs w:val="24"/>
              </w:rPr>
              <w:t>veikla</w:t>
            </w:r>
            <w:r w:rsidRPr="00F978BC">
              <w:rPr>
                <w:bCs/>
                <w:spacing w:val="1"/>
                <w:sz w:val="24"/>
                <w:szCs w:val="24"/>
              </w:rPr>
              <w:t xml:space="preserve"> </w:t>
            </w:r>
            <w:r w:rsidRPr="00F978BC">
              <w:rPr>
                <w:bCs/>
                <w:sz w:val="24"/>
                <w:szCs w:val="24"/>
              </w:rPr>
              <w:t>„Įvairių</w:t>
            </w:r>
            <w:r w:rsidRPr="00F978BC">
              <w:rPr>
                <w:bCs/>
                <w:spacing w:val="1"/>
                <w:sz w:val="24"/>
                <w:szCs w:val="24"/>
              </w:rPr>
              <w:t xml:space="preserve"> </w:t>
            </w:r>
            <w:r w:rsidRPr="00F978BC">
              <w:rPr>
                <w:bCs/>
                <w:sz w:val="24"/>
                <w:szCs w:val="24"/>
              </w:rPr>
              <w:t>elektros grandinių sudarymas“.</w:t>
            </w:r>
            <w:r w:rsidRPr="00F978BC">
              <w:rPr>
                <w:bCs/>
                <w:spacing w:val="1"/>
                <w:sz w:val="24"/>
                <w:szCs w:val="24"/>
              </w:rPr>
              <w:t xml:space="preserve"> </w:t>
            </w:r>
            <w:r w:rsidR="007F2555">
              <w:rPr>
                <w:bCs/>
                <w:sz w:val="24"/>
                <w:szCs w:val="24"/>
              </w:rPr>
              <w:t>Tyrimas</w:t>
            </w:r>
            <w:r w:rsidR="00373644" w:rsidRPr="00F978BC">
              <w:rPr>
                <w:bCs/>
                <w:sz w:val="24"/>
                <w:szCs w:val="24"/>
              </w:rPr>
              <w:t xml:space="preserve"> </w:t>
            </w:r>
            <w:r w:rsidRPr="00F978BC">
              <w:rPr>
                <w:bCs/>
                <w:sz w:val="24"/>
                <w:szCs w:val="24"/>
              </w:rPr>
              <w:t>„Elektrai</w:t>
            </w:r>
            <w:r w:rsidRPr="00F978BC">
              <w:rPr>
                <w:bCs/>
                <w:spacing w:val="1"/>
                <w:sz w:val="24"/>
                <w:szCs w:val="24"/>
              </w:rPr>
              <w:t xml:space="preserve"> </w:t>
            </w:r>
            <w:r w:rsidRPr="00F978BC">
              <w:rPr>
                <w:bCs/>
                <w:sz w:val="24"/>
                <w:szCs w:val="24"/>
              </w:rPr>
              <w:t>laidžios</w:t>
            </w:r>
            <w:r w:rsidRPr="00F978BC">
              <w:rPr>
                <w:bCs/>
                <w:spacing w:val="1"/>
                <w:sz w:val="24"/>
                <w:szCs w:val="24"/>
              </w:rPr>
              <w:t xml:space="preserve"> </w:t>
            </w:r>
            <w:r w:rsidRPr="00F978BC">
              <w:rPr>
                <w:bCs/>
                <w:sz w:val="24"/>
                <w:szCs w:val="24"/>
              </w:rPr>
              <w:t>ir</w:t>
            </w:r>
            <w:r w:rsidRPr="00F978BC">
              <w:rPr>
                <w:bCs/>
                <w:spacing w:val="1"/>
                <w:sz w:val="24"/>
                <w:szCs w:val="24"/>
              </w:rPr>
              <w:t xml:space="preserve"> </w:t>
            </w:r>
            <w:r w:rsidRPr="00F978BC">
              <w:rPr>
                <w:bCs/>
                <w:sz w:val="24"/>
                <w:szCs w:val="24"/>
              </w:rPr>
              <w:t>nelaidžios</w:t>
            </w:r>
            <w:r w:rsidRPr="00F978BC">
              <w:rPr>
                <w:bCs/>
                <w:spacing w:val="1"/>
                <w:sz w:val="24"/>
                <w:szCs w:val="24"/>
              </w:rPr>
              <w:t xml:space="preserve"> </w:t>
            </w:r>
            <w:r w:rsidRPr="00F978BC">
              <w:rPr>
                <w:bCs/>
                <w:sz w:val="24"/>
                <w:szCs w:val="24"/>
              </w:rPr>
              <w:t>medžiagos“, diskusija „Elektrai</w:t>
            </w:r>
            <w:r w:rsidRPr="00F978BC">
              <w:rPr>
                <w:bCs/>
                <w:spacing w:val="1"/>
                <w:sz w:val="24"/>
                <w:szCs w:val="24"/>
              </w:rPr>
              <w:t xml:space="preserve"> </w:t>
            </w:r>
            <w:r w:rsidRPr="00F978BC">
              <w:rPr>
                <w:bCs/>
                <w:sz w:val="24"/>
                <w:szCs w:val="24"/>
              </w:rPr>
              <w:t>laidžių</w:t>
            </w:r>
            <w:r w:rsidRPr="00F978BC">
              <w:rPr>
                <w:bCs/>
                <w:spacing w:val="1"/>
                <w:sz w:val="24"/>
                <w:szCs w:val="24"/>
              </w:rPr>
              <w:t xml:space="preserve"> </w:t>
            </w:r>
            <w:r w:rsidRPr="00F978BC">
              <w:rPr>
                <w:bCs/>
                <w:sz w:val="24"/>
                <w:szCs w:val="24"/>
              </w:rPr>
              <w:t>ir</w:t>
            </w:r>
            <w:r w:rsidRPr="00F978BC">
              <w:rPr>
                <w:bCs/>
                <w:spacing w:val="1"/>
                <w:sz w:val="24"/>
                <w:szCs w:val="24"/>
              </w:rPr>
              <w:t xml:space="preserve"> </w:t>
            </w:r>
            <w:r w:rsidRPr="00F978BC">
              <w:rPr>
                <w:bCs/>
                <w:sz w:val="24"/>
                <w:szCs w:val="24"/>
              </w:rPr>
              <w:t>nelaidžių</w:t>
            </w:r>
            <w:r w:rsidRPr="00F978BC">
              <w:rPr>
                <w:bCs/>
                <w:spacing w:val="1"/>
                <w:sz w:val="24"/>
                <w:szCs w:val="24"/>
              </w:rPr>
              <w:t xml:space="preserve"> </w:t>
            </w:r>
            <w:r w:rsidRPr="00F978BC">
              <w:rPr>
                <w:bCs/>
                <w:sz w:val="24"/>
                <w:szCs w:val="24"/>
              </w:rPr>
              <w:t>medžiagų</w:t>
            </w:r>
            <w:r w:rsidRPr="00F978BC">
              <w:rPr>
                <w:bCs/>
                <w:spacing w:val="94"/>
                <w:sz w:val="24"/>
                <w:szCs w:val="24"/>
              </w:rPr>
              <w:t xml:space="preserve"> </w:t>
            </w:r>
            <w:r w:rsidRPr="00F978BC">
              <w:rPr>
                <w:bCs/>
                <w:sz w:val="24"/>
                <w:szCs w:val="24"/>
              </w:rPr>
              <w:t>pritaikymas</w:t>
            </w:r>
            <w:r w:rsidRPr="00F978BC">
              <w:rPr>
                <w:bCs/>
                <w:spacing w:val="96"/>
                <w:sz w:val="24"/>
                <w:szCs w:val="24"/>
              </w:rPr>
              <w:t xml:space="preserve"> </w:t>
            </w:r>
            <w:r w:rsidRPr="00F978BC">
              <w:rPr>
                <w:bCs/>
                <w:sz w:val="24"/>
                <w:szCs w:val="24"/>
              </w:rPr>
              <w:t>artimoje</w:t>
            </w:r>
            <w:r w:rsidR="00373644" w:rsidRPr="00F978BC">
              <w:rPr>
                <w:bCs/>
                <w:sz w:val="24"/>
                <w:szCs w:val="24"/>
              </w:rPr>
              <w:t xml:space="preserve"> </w:t>
            </w:r>
            <w:r w:rsidRPr="00F978BC">
              <w:rPr>
                <w:bCs/>
                <w:sz w:val="24"/>
                <w:szCs w:val="24"/>
              </w:rPr>
              <w:t>aplinkoje“).</w:t>
            </w:r>
          </w:p>
        </w:tc>
        <w:tc>
          <w:tcPr>
            <w:tcW w:w="4390" w:type="dxa"/>
            <w:tcMar>
              <w:top w:w="28" w:type="dxa"/>
              <w:left w:w="57" w:type="dxa"/>
              <w:bottom w:w="28" w:type="dxa"/>
              <w:right w:w="57" w:type="dxa"/>
            </w:tcMar>
          </w:tcPr>
          <w:p w14:paraId="45488AD0" w14:textId="34C5A22C" w:rsidR="004507B3" w:rsidRPr="00F978BC" w:rsidRDefault="004507B3" w:rsidP="00916674">
            <w:pPr>
              <w:pStyle w:val="TableParagraph"/>
              <w:tabs>
                <w:tab w:val="left" w:pos="1670"/>
                <w:tab w:val="left" w:pos="3120"/>
              </w:tabs>
              <w:rPr>
                <w:bCs/>
                <w:sz w:val="24"/>
                <w:szCs w:val="24"/>
                <w:lang w:eastAsia="lt-LT"/>
              </w:rPr>
            </w:pPr>
            <w:r w:rsidRPr="00F978BC">
              <w:rPr>
                <w:bCs/>
                <w:sz w:val="24"/>
                <w:szCs w:val="24"/>
              </w:rPr>
              <w:t>Lietuvių kalba (kalbinė raiška, pasakojimas)</w:t>
            </w:r>
            <w:r w:rsidR="007F2555">
              <w:rPr>
                <w:bCs/>
                <w:sz w:val="24"/>
                <w:szCs w:val="24"/>
              </w:rPr>
              <w:t>;</w:t>
            </w:r>
            <w:r w:rsidRPr="00F978BC">
              <w:rPr>
                <w:bCs/>
                <w:spacing w:val="1"/>
                <w:sz w:val="24"/>
                <w:szCs w:val="24"/>
              </w:rPr>
              <w:t xml:space="preserve"> </w:t>
            </w:r>
            <w:r w:rsidRPr="00F978BC">
              <w:rPr>
                <w:bCs/>
                <w:spacing w:val="-1"/>
                <w:sz w:val="24"/>
                <w:szCs w:val="24"/>
              </w:rPr>
              <w:t>technologijos</w:t>
            </w:r>
            <w:r w:rsidR="00611828">
              <w:rPr>
                <w:bCs/>
                <w:spacing w:val="-1"/>
                <w:sz w:val="24"/>
                <w:szCs w:val="24"/>
              </w:rPr>
              <w:t xml:space="preserve"> </w:t>
            </w:r>
            <w:r w:rsidRPr="00F978BC">
              <w:rPr>
                <w:bCs/>
                <w:sz w:val="24"/>
                <w:szCs w:val="24"/>
              </w:rPr>
              <w:t>(eksperimentai su elektros grandinėmis ir jų</w:t>
            </w:r>
            <w:r w:rsidRPr="00F978BC">
              <w:rPr>
                <w:bCs/>
                <w:spacing w:val="1"/>
                <w:sz w:val="24"/>
                <w:szCs w:val="24"/>
              </w:rPr>
              <w:t xml:space="preserve"> </w:t>
            </w:r>
            <w:r w:rsidRPr="00F978BC">
              <w:rPr>
                <w:bCs/>
                <w:sz w:val="24"/>
                <w:szCs w:val="24"/>
              </w:rPr>
              <w:t>elementais).</w:t>
            </w:r>
          </w:p>
        </w:tc>
      </w:tr>
      <w:tr w:rsidR="004507B3" w:rsidRPr="00F978BC" w14:paraId="1CEB8B85" w14:textId="77777777" w:rsidTr="005903E2">
        <w:tc>
          <w:tcPr>
            <w:tcW w:w="1557" w:type="dxa"/>
            <w:tcMar>
              <w:top w:w="28" w:type="dxa"/>
              <w:left w:w="57" w:type="dxa"/>
              <w:bottom w:w="28" w:type="dxa"/>
              <w:right w:w="57" w:type="dxa"/>
            </w:tcMar>
          </w:tcPr>
          <w:p w14:paraId="3FA6B0AD" w14:textId="7EE5B948" w:rsidR="004507B3" w:rsidRPr="00F978BC" w:rsidRDefault="004507B3" w:rsidP="00916674">
            <w:pPr>
              <w:spacing w:after="0" w:line="240" w:lineRule="auto"/>
              <w:textAlignment w:val="baseline"/>
              <w:rPr>
                <w:rFonts w:ascii="Times New Roman" w:eastAsia="Times New Roman" w:hAnsi="Times New Roman" w:cs="Times New Roman"/>
                <w:bCs/>
                <w:sz w:val="24"/>
                <w:szCs w:val="24"/>
                <w:lang w:eastAsia="lt-LT"/>
              </w:rPr>
            </w:pPr>
            <w:r w:rsidRPr="00F978BC">
              <w:rPr>
                <w:rFonts w:ascii="Times New Roman" w:hAnsi="Times New Roman" w:cs="Times New Roman"/>
                <w:bCs/>
                <w:sz w:val="24"/>
                <w:szCs w:val="24"/>
              </w:rPr>
              <w:t>28.5.2.</w:t>
            </w:r>
            <w:r w:rsidRPr="00F978BC">
              <w:rPr>
                <w:rFonts w:ascii="Times New Roman" w:hAnsi="Times New Roman" w:cs="Times New Roman"/>
                <w:bCs/>
                <w:spacing w:val="-3"/>
                <w:sz w:val="24"/>
                <w:szCs w:val="24"/>
              </w:rPr>
              <w:t xml:space="preserve"> </w:t>
            </w:r>
            <w:r w:rsidRPr="00F978BC">
              <w:rPr>
                <w:rFonts w:ascii="Times New Roman" w:hAnsi="Times New Roman" w:cs="Times New Roman"/>
                <w:bCs/>
                <w:sz w:val="24"/>
                <w:szCs w:val="24"/>
              </w:rPr>
              <w:t>Magnetai.</w:t>
            </w:r>
          </w:p>
        </w:tc>
        <w:tc>
          <w:tcPr>
            <w:tcW w:w="4252" w:type="dxa"/>
            <w:tcMar>
              <w:top w:w="28" w:type="dxa"/>
              <w:left w:w="57" w:type="dxa"/>
              <w:bottom w:w="28" w:type="dxa"/>
              <w:right w:w="57" w:type="dxa"/>
            </w:tcMar>
          </w:tcPr>
          <w:p w14:paraId="44EC3D36" w14:textId="47D041C5" w:rsidR="00AD1FA0" w:rsidRPr="00F978BC" w:rsidRDefault="007F2555" w:rsidP="00916674">
            <w:pPr>
              <w:pStyle w:val="TableParagraph"/>
              <w:rPr>
                <w:bCs/>
                <w:spacing w:val="1"/>
                <w:sz w:val="24"/>
                <w:szCs w:val="24"/>
              </w:rPr>
            </w:pPr>
            <w:r>
              <w:rPr>
                <w:bCs/>
                <w:sz w:val="24"/>
                <w:szCs w:val="24"/>
              </w:rPr>
              <w:t>Tyrimas</w:t>
            </w:r>
            <w:r w:rsidR="004507B3" w:rsidRPr="00F978BC">
              <w:rPr>
                <w:bCs/>
                <w:spacing w:val="37"/>
                <w:sz w:val="24"/>
                <w:szCs w:val="24"/>
              </w:rPr>
              <w:t xml:space="preserve"> </w:t>
            </w:r>
            <w:r w:rsidR="004507B3" w:rsidRPr="00F978BC">
              <w:rPr>
                <w:bCs/>
                <w:sz w:val="24"/>
                <w:szCs w:val="24"/>
              </w:rPr>
              <w:t>„Kokias</w:t>
            </w:r>
            <w:r w:rsidR="00611828">
              <w:rPr>
                <w:bCs/>
                <w:sz w:val="24"/>
                <w:szCs w:val="24"/>
              </w:rPr>
              <w:t xml:space="preserve"> </w:t>
            </w:r>
            <w:r w:rsidR="00611828">
              <w:rPr>
                <w:bCs/>
                <w:spacing w:val="-57"/>
                <w:sz w:val="24"/>
                <w:szCs w:val="24"/>
              </w:rPr>
              <w:t xml:space="preserve">  </w:t>
            </w:r>
            <w:r w:rsidR="004507B3" w:rsidRPr="00F978BC">
              <w:rPr>
                <w:bCs/>
                <w:sz w:val="24"/>
                <w:szCs w:val="24"/>
              </w:rPr>
              <w:t>medžiagas</w:t>
            </w:r>
            <w:r w:rsidR="004507B3" w:rsidRPr="00F978BC">
              <w:rPr>
                <w:bCs/>
                <w:spacing w:val="38"/>
                <w:sz w:val="24"/>
                <w:szCs w:val="24"/>
              </w:rPr>
              <w:t xml:space="preserve"> </w:t>
            </w:r>
            <w:r w:rsidR="004507B3" w:rsidRPr="00F978BC">
              <w:rPr>
                <w:bCs/>
                <w:sz w:val="24"/>
                <w:szCs w:val="24"/>
              </w:rPr>
              <w:t>traukia</w:t>
            </w:r>
            <w:r w:rsidR="004507B3" w:rsidRPr="00F978BC">
              <w:rPr>
                <w:bCs/>
                <w:spacing w:val="35"/>
                <w:sz w:val="24"/>
                <w:szCs w:val="24"/>
              </w:rPr>
              <w:t xml:space="preserve"> </w:t>
            </w:r>
            <w:r w:rsidR="004507B3" w:rsidRPr="00F978BC">
              <w:rPr>
                <w:bCs/>
                <w:sz w:val="24"/>
                <w:szCs w:val="24"/>
              </w:rPr>
              <w:t>magnetas?“,</w:t>
            </w:r>
            <w:r w:rsidR="00373644" w:rsidRPr="00F978BC">
              <w:rPr>
                <w:bCs/>
                <w:sz w:val="24"/>
                <w:szCs w:val="24"/>
              </w:rPr>
              <w:t xml:space="preserve"> </w:t>
            </w:r>
            <w:r>
              <w:rPr>
                <w:bCs/>
                <w:sz w:val="24"/>
                <w:szCs w:val="24"/>
              </w:rPr>
              <w:t>praktinė veikla</w:t>
            </w:r>
            <w:r w:rsidR="0035554C">
              <w:rPr>
                <w:bCs/>
                <w:sz w:val="24"/>
                <w:szCs w:val="24"/>
              </w:rPr>
              <w:t>:</w:t>
            </w:r>
            <w:r>
              <w:rPr>
                <w:bCs/>
                <w:sz w:val="24"/>
                <w:szCs w:val="24"/>
              </w:rPr>
              <w:t xml:space="preserve"> k</w:t>
            </w:r>
            <w:r w:rsidR="004507B3" w:rsidRPr="00F978BC">
              <w:rPr>
                <w:bCs/>
                <w:sz w:val="24"/>
                <w:szCs w:val="24"/>
              </w:rPr>
              <w:t>ompaso</w:t>
            </w:r>
            <w:r w:rsidR="004507B3" w:rsidRPr="00F978BC">
              <w:rPr>
                <w:bCs/>
                <w:spacing w:val="60"/>
                <w:sz w:val="24"/>
                <w:szCs w:val="24"/>
              </w:rPr>
              <w:t xml:space="preserve"> </w:t>
            </w:r>
            <w:r w:rsidR="004507B3" w:rsidRPr="00F978BC">
              <w:rPr>
                <w:bCs/>
                <w:sz w:val="24"/>
                <w:szCs w:val="24"/>
              </w:rPr>
              <w:t>gamyba.</w:t>
            </w:r>
            <w:r w:rsidR="004507B3" w:rsidRPr="00F978BC">
              <w:rPr>
                <w:bCs/>
                <w:spacing w:val="1"/>
                <w:sz w:val="24"/>
                <w:szCs w:val="24"/>
              </w:rPr>
              <w:t xml:space="preserve"> </w:t>
            </w:r>
          </w:p>
          <w:p w14:paraId="78D4A766" w14:textId="651DD352" w:rsidR="004507B3" w:rsidRPr="00F978BC" w:rsidRDefault="004507B3" w:rsidP="00916674">
            <w:pPr>
              <w:pStyle w:val="TableParagraph"/>
              <w:rPr>
                <w:bCs/>
                <w:sz w:val="24"/>
                <w:szCs w:val="24"/>
                <w:lang w:eastAsia="lt-LT"/>
              </w:rPr>
            </w:pPr>
            <w:r w:rsidRPr="00F978BC">
              <w:rPr>
                <w:bCs/>
                <w:sz w:val="24"/>
                <w:szCs w:val="24"/>
              </w:rPr>
              <w:t>Mokomųjų</w:t>
            </w:r>
            <w:r w:rsidRPr="00F978BC">
              <w:rPr>
                <w:bCs/>
                <w:spacing w:val="23"/>
                <w:sz w:val="24"/>
                <w:szCs w:val="24"/>
              </w:rPr>
              <w:t xml:space="preserve"> </w:t>
            </w:r>
            <w:r w:rsidRPr="00F978BC">
              <w:rPr>
                <w:bCs/>
                <w:sz w:val="24"/>
                <w:szCs w:val="24"/>
              </w:rPr>
              <w:t>filmų</w:t>
            </w:r>
            <w:r w:rsidRPr="00F978BC">
              <w:rPr>
                <w:bCs/>
                <w:spacing w:val="23"/>
                <w:sz w:val="24"/>
                <w:szCs w:val="24"/>
              </w:rPr>
              <w:t xml:space="preserve"> </w:t>
            </w:r>
            <w:r w:rsidRPr="00F978BC">
              <w:rPr>
                <w:bCs/>
                <w:sz w:val="24"/>
                <w:szCs w:val="24"/>
              </w:rPr>
              <w:t>stebėjimas</w:t>
            </w:r>
            <w:r w:rsidRPr="00F978BC">
              <w:rPr>
                <w:bCs/>
                <w:spacing w:val="25"/>
                <w:sz w:val="24"/>
                <w:szCs w:val="24"/>
              </w:rPr>
              <w:t xml:space="preserve"> </w:t>
            </w:r>
            <w:r w:rsidRPr="00F978BC">
              <w:rPr>
                <w:bCs/>
                <w:sz w:val="24"/>
                <w:szCs w:val="24"/>
              </w:rPr>
              <w:t>ir</w:t>
            </w:r>
            <w:r w:rsidR="00611828">
              <w:rPr>
                <w:bCs/>
                <w:sz w:val="24"/>
                <w:szCs w:val="24"/>
              </w:rPr>
              <w:t xml:space="preserve"> </w:t>
            </w:r>
            <w:r w:rsidRPr="00F978BC">
              <w:rPr>
                <w:bCs/>
                <w:sz w:val="24"/>
                <w:szCs w:val="24"/>
              </w:rPr>
              <w:t>aptarimas.</w:t>
            </w:r>
          </w:p>
        </w:tc>
        <w:tc>
          <w:tcPr>
            <w:tcW w:w="4390" w:type="dxa"/>
            <w:tcMar>
              <w:top w:w="28" w:type="dxa"/>
              <w:left w:w="57" w:type="dxa"/>
              <w:bottom w:w="28" w:type="dxa"/>
              <w:right w:w="57" w:type="dxa"/>
            </w:tcMar>
          </w:tcPr>
          <w:p w14:paraId="1126E9FF" w14:textId="6BF0C024" w:rsidR="004507B3" w:rsidRPr="00F978BC" w:rsidRDefault="00252BBA" w:rsidP="00916674">
            <w:pPr>
              <w:pStyle w:val="TableParagraph"/>
              <w:rPr>
                <w:bCs/>
                <w:sz w:val="24"/>
                <w:szCs w:val="24"/>
                <w:lang w:eastAsia="lt-LT"/>
              </w:rPr>
            </w:pPr>
            <w:r>
              <w:rPr>
                <w:bCs/>
                <w:sz w:val="24"/>
                <w:szCs w:val="24"/>
              </w:rPr>
              <w:t>Visuomeninis ugdymas (</w:t>
            </w:r>
            <w:r w:rsidRPr="00252BBA">
              <w:rPr>
                <w:bCs/>
                <w:sz w:val="24"/>
                <w:szCs w:val="24"/>
              </w:rPr>
              <w:t>Aiškinamasi apie pagrindines pasaulio kryptis, kalbama, kaip susiorientuoti vietovėje</w:t>
            </w:r>
            <w:r w:rsidR="004507B3" w:rsidRPr="00F978BC">
              <w:rPr>
                <w:bCs/>
                <w:sz w:val="24"/>
                <w:szCs w:val="24"/>
              </w:rPr>
              <w:t>).</w:t>
            </w:r>
          </w:p>
        </w:tc>
      </w:tr>
    </w:tbl>
    <w:p w14:paraId="5FD7DC1F" w14:textId="72AB1A79" w:rsidR="006B7511" w:rsidRPr="00F978BC" w:rsidRDefault="004E1120" w:rsidP="00C011C6">
      <w:pPr>
        <w:pStyle w:val="Antrat2"/>
        <w:spacing w:before="120" w:after="120" w:line="240" w:lineRule="auto"/>
        <w:rPr>
          <w:rFonts w:ascii="Times New Roman" w:hAnsi="Times New Roman" w:cs="Times New Roman"/>
          <w:color w:val="auto"/>
          <w:sz w:val="24"/>
          <w:szCs w:val="24"/>
        </w:rPr>
      </w:pPr>
      <w:bookmarkStart w:id="18" w:name="_Toc212554291"/>
      <w:r w:rsidRPr="00F978BC">
        <w:rPr>
          <w:rFonts w:ascii="Times New Roman" w:hAnsi="Times New Roman" w:cs="Times New Roman"/>
          <w:color w:val="auto"/>
          <w:sz w:val="24"/>
          <w:szCs w:val="24"/>
        </w:rPr>
        <w:t>4</w:t>
      </w:r>
      <w:r w:rsidR="0034539D" w:rsidRPr="00F978BC">
        <w:rPr>
          <w:rFonts w:ascii="Times New Roman" w:hAnsi="Times New Roman" w:cs="Times New Roman"/>
          <w:color w:val="auto"/>
          <w:sz w:val="24"/>
          <w:szCs w:val="24"/>
        </w:rPr>
        <w:t xml:space="preserve"> </w:t>
      </w:r>
      <w:r w:rsidR="006B7511" w:rsidRPr="00F978BC">
        <w:rPr>
          <w:rFonts w:ascii="Times New Roman" w:hAnsi="Times New Roman" w:cs="Times New Roman"/>
          <w:color w:val="auto"/>
          <w:sz w:val="24"/>
          <w:szCs w:val="24"/>
        </w:rPr>
        <w:t>klasė</w:t>
      </w:r>
      <w:bookmarkEnd w:id="18"/>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0" w:type="dxa"/>
          <w:right w:w="0" w:type="dxa"/>
        </w:tblCellMar>
        <w:tblLook w:val="04A0" w:firstRow="1" w:lastRow="0" w:firstColumn="1" w:lastColumn="0" w:noHBand="0" w:noVBand="1"/>
      </w:tblPr>
      <w:tblGrid>
        <w:gridCol w:w="1447"/>
        <w:gridCol w:w="4376"/>
        <w:gridCol w:w="4376"/>
      </w:tblGrid>
      <w:tr w:rsidR="00043AD2" w:rsidRPr="00F978BC" w14:paraId="330E8F6E" w14:textId="77777777" w:rsidTr="005903E2">
        <w:tc>
          <w:tcPr>
            <w:tcW w:w="1447" w:type="dxa"/>
            <w:tcMar>
              <w:top w:w="28" w:type="dxa"/>
              <w:left w:w="57" w:type="dxa"/>
              <w:bottom w:w="28" w:type="dxa"/>
              <w:right w:w="57" w:type="dxa"/>
            </w:tcMar>
            <w:vAlign w:val="center"/>
            <w:hideMark/>
          </w:tcPr>
          <w:p w14:paraId="32BCDDC7" w14:textId="77777777" w:rsidR="004E1120" w:rsidRPr="00F978BC" w:rsidRDefault="004E1120" w:rsidP="00916674">
            <w:pPr>
              <w:spacing w:after="0" w:line="240" w:lineRule="auto"/>
              <w:textAlignment w:val="baseline"/>
              <w:rPr>
                <w:rFonts w:ascii="Times New Roman" w:eastAsia="Times New Roman" w:hAnsi="Times New Roman" w:cs="Times New Roman"/>
                <w:b/>
                <w:sz w:val="24"/>
                <w:szCs w:val="24"/>
                <w:lang w:eastAsia="lt-LT"/>
              </w:rPr>
            </w:pPr>
            <w:r w:rsidRPr="00F978BC">
              <w:rPr>
                <w:rFonts w:ascii="Times New Roman" w:eastAsia="Times New Roman" w:hAnsi="Times New Roman" w:cs="Times New Roman"/>
                <w:b/>
                <w:bCs/>
                <w:color w:val="000000"/>
                <w:sz w:val="24"/>
                <w:szCs w:val="24"/>
                <w:lang w:eastAsia="lt-LT"/>
              </w:rPr>
              <w:t>Mokymo(</w:t>
            </w:r>
            <w:proofErr w:type="spellStart"/>
            <w:r w:rsidRPr="00F978BC">
              <w:rPr>
                <w:rFonts w:ascii="Times New Roman" w:eastAsia="Times New Roman" w:hAnsi="Times New Roman" w:cs="Times New Roman"/>
                <w:b/>
                <w:bCs/>
                <w:color w:val="000000"/>
                <w:sz w:val="24"/>
                <w:szCs w:val="24"/>
                <w:lang w:eastAsia="lt-LT"/>
              </w:rPr>
              <w:t>si</w:t>
            </w:r>
            <w:proofErr w:type="spellEnd"/>
            <w:r w:rsidRPr="00F978BC">
              <w:rPr>
                <w:rFonts w:ascii="Times New Roman" w:eastAsia="Times New Roman" w:hAnsi="Times New Roman" w:cs="Times New Roman"/>
                <w:b/>
                <w:bCs/>
                <w:color w:val="000000"/>
                <w:sz w:val="24"/>
                <w:szCs w:val="24"/>
                <w:lang w:eastAsia="lt-LT"/>
              </w:rPr>
              <w:t>) turinio tema</w:t>
            </w:r>
          </w:p>
        </w:tc>
        <w:tc>
          <w:tcPr>
            <w:tcW w:w="4376" w:type="dxa"/>
            <w:tcMar>
              <w:top w:w="28" w:type="dxa"/>
              <w:left w:w="57" w:type="dxa"/>
              <w:bottom w:w="28" w:type="dxa"/>
              <w:right w:w="57" w:type="dxa"/>
            </w:tcMar>
            <w:vAlign w:val="center"/>
            <w:hideMark/>
          </w:tcPr>
          <w:p w14:paraId="1294F8A8" w14:textId="77777777" w:rsidR="004E1120" w:rsidRPr="00F978BC" w:rsidRDefault="004E1120" w:rsidP="00916674">
            <w:pPr>
              <w:spacing w:after="0" w:line="240" w:lineRule="auto"/>
              <w:jc w:val="center"/>
              <w:textAlignment w:val="baseline"/>
              <w:rPr>
                <w:rFonts w:ascii="Times New Roman" w:eastAsia="Times New Roman" w:hAnsi="Times New Roman" w:cs="Times New Roman"/>
                <w:b/>
                <w:sz w:val="24"/>
                <w:szCs w:val="24"/>
                <w:lang w:eastAsia="lt-LT"/>
              </w:rPr>
            </w:pPr>
            <w:r w:rsidRPr="00F978BC">
              <w:rPr>
                <w:rFonts w:ascii="Times New Roman" w:eastAsia="Times New Roman" w:hAnsi="Times New Roman" w:cs="Times New Roman"/>
                <w:b/>
                <w:bCs/>
                <w:color w:val="000000"/>
                <w:sz w:val="24"/>
                <w:szCs w:val="24"/>
                <w:lang w:eastAsia="lt-LT"/>
              </w:rPr>
              <w:t> Galimos veiklos  </w:t>
            </w:r>
          </w:p>
        </w:tc>
        <w:tc>
          <w:tcPr>
            <w:tcW w:w="4376" w:type="dxa"/>
            <w:tcMar>
              <w:top w:w="28" w:type="dxa"/>
              <w:left w:w="57" w:type="dxa"/>
              <w:bottom w:w="28" w:type="dxa"/>
              <w:right w:w="57" w:type="dxa"/>
            </w:tcMar>
            <w:vAlign w:val="center"/>
            <w:hideMark/>
          </w:tcPr>
          <w:p w14:paraId="781404F1" w14:textId="77777777" w:rsidR="004E1120" w:rsidRPr="00F978BC" w:rsidRDefault="004E1120" w:rsidP="00916674">
            <w:pPr>
              <w:spacing w:after="0" w:line="240" w:lineRule="auto"/>
              <w:jc w:val="center"/>
              <w:textAlignment w:val="baseline"/>
              <w:rPr>
                <w:rFonts w:ascii="Times New Roman" w:eastAsia="Times New Roman" w:hAnsi="Times New Roman" w:cs="Times New Roman"/>
                <w:b/>
                <w:sz w:val="24"/>
                <w:szCs w:val="24"/>
                <w:lang w:eastAsia="lt-LT"/>
              </w:rPr>
            </w:pPr>
            <w:r w:rsidRPr="00F978BC">
              <w:rPr>
                <w:rFonts w:ascii="Times New Roman" w:eastAsia="Times New Roman" w:hAnsi="Times New Roman" w:cs="Times New Roman"/>
                <w:b/>
                <w:bCs/>
                <w:color w:val="000000"/>
                <w:sz w:val="24"/>
                <w:szCs w:val="24"/>
                <w:lang w:eastAsia="lt-LT"/>
              </w:rPr>
              <w:t>Galima integracija su kitais mokomaisiais dalykais    </w:t>
            </w:r>
          </w:p>
        </w:tc>
      </w:tr>
      <w:tr w:rsidR="00043AD2" w:rsidRPr="00F978BC" w14:paraId="0F03DFD4" w14:textId="77777777" w:rsidTr="005903E2">
        <w:tc>
          <w:tcPr>
            <w:tcW w:w="1447" w:type="dxa"/>
            <w:tcMar>
              <w:top w:w="28" w:type="dxa"/>
              <w:left w:w="57" w:type="dxa"/>
              <w:bottom w:w="28" w:type="dxa"/>
              <w:right w:w="57" w:type="dxa"/>
            </w:tcMar>
          </w:tcPr>
          <w:p w14:paraId="50A14ECB" w14:textId="591388D2" w:rsidR="00412E08" w:rsidRPr="00F978BC" w:rsidRDefault="00412E08" w:rsidP="00916674">
            <w:pPr>
              <w:spacing w:after="0" w:line="240" w:lineRule="auto"/>
              <w:textAlignment w:val="baseline"/>
              <w:rPr>
                <w:rFonts w:ascii="Times New Roman" w:eastAsia="Times New Roman" w:hAnsi="Times New Roman" w:cs="Times New Roman"/>
                <w:bCs/>
                <w:sz w:val="24"/>
                <w:szCs w:val="24"/>
                <w:lang w:eastAsia="lt-LT"/>
              </w:rPr>
            </w:pPr>
            <w:r w:rsidRPr="00F978BC">
              <w:rPr>
                <w:rFonts w:ascii="Times New Roman" w:hAnsi="Times New Roman" w:cs="Times New Roman"/>
                <w:bCs/>
                <w:sz w:val="24"/>
                <w:szCs w:val="24"/>
              </w:rPr>
              <w:t>29.1.1.</w:t>
            </w:r>
            <w:r w:rsidR="00043AD2" w:rsidRPr="00F978BC">
              <w:rPr>
                <w:rFonts w:ascii="Times New Roman" w:hAnsi="Times New Roman" w:cs="Times New Roman"/>
                <w:bCs/>
                <w:sz w:val="24"/>
                <w:szCs w:val="24"/>
              </w:rPr>
              <w:t xml:space="preserve"> </w:t>
            </w:r>
            <w:r w:rsidRPr="00F978BC">
              <w:rPr>
                <w:rFonts w:ascii="Times New Roman" w:hAnsi="Times New Roman" w:cs="Times New Roman"/>
                <w:bCs/>
                <w:spacing w:val="-1"/>
                <w:sz w:val="24"/>
                <w:szCs w:val="24"/>
              </w:rPr>
              <w:t>Organizmų</w:t>
            </w:r>
            <w:r w:rsidRPr="00F978BC">
              <w:rPr>
                <w:rFonts w:ascii="Times New Roman" w:hAnsi="Times New Roman" w:cs="Times New Roman"/>
                <w:bCs/>
                <w:spacing w:val="-57"/>
                <w:sz w:val="24"/>
                <w:szCs w:val="24"/>
              </w:rPr>
              <w:t xml:space="preserve"> </w:t>
            </w:r>
            <w:r w:rsidRPr="00F978BC">
              <w:rPr>
                <w:rFonts w:ascii="Times New Roman" w:hAnsi="Times New Roman" w:cs="Times New Roman"/>
                <w:bCs/>
                <w:sz w:val="24"/>
                <w:szCs w:val="24"/>
              </w:rPr>
              <w:t>grupės.</w:t>
            </w:r>
          </w:p>
        </w:tc>
        <w:tc>
          <w:tcPr>
            <w:tcW w:w="4376" w:type="dxa"/>
            <w:tcMar>
              <w:top w:w="28" w:type="dxa"/>
              <w:left w:w="57" w:type="dxa"/>
              <w:bottom w:w="28" w:type="dxa"/>
              <w:right w:w="57" w:type="dxa"/>
            </w:tcMar>
          </w:tcPr>
          <w:p w14:paraId="5758A7CC" w14:textId="09BAB9D6" w:rsidR="00412E08" w:rsidRPr="00F978BC" w:rsidRDefault="00921BAE" w:rsidP="00916674">
            <w:pPr>
              <w:pStyle w:val="TableParagraph"/>
              <w:tabs>
                <w:tab w:val="left" w:pos="2080"/>
              </w:tabs>
              <w:rPr>
                <w:sz w:val="24"/>
                <w:szCs w:val="24"/>
                <w:lang w:eastAsia="lt-LT"/>
              </w:rPr>
            </w:pPr>
            <w:r>
              <w:rPr>
                <w:sz w:val="24"/>
                <w:szCs w:val="24"/>
              </w:rPr>
              <w:t>M</w:t>
            </w:r>
            <w:r w:rsidR="00412E08" w:rsidRPr="00F978BC">
              <w:rPr>
                <w:sz w:val="24"/>
                <w:szCs w:val="24"/>
              </w:rPr>
              <w:t>inčių</w:t>
            </w:r>
            <w:r w:rsidR="00412E08" w:rsidRPr="00F978BC">
              <w:rPr>
                <w:spacing w:val="1"/>
                <w:sz w:val="24"/>
                <w:szCs w:val="24"/>
              </w:rPr>
              <w:t xml:space="preserve"> </w:t>
            </w:r>
            <w:r w:rsidR="00412E08" w:rsidRPr="00F978BC">
              <w:rPr>
                <w:sz w:val="24"/>
                <w:szCs w:val="24"/>
              </w:rPr>
              <w:t>lietus</w:t>
            </w:r>
            <w:r>
              <w:rPr>
                <w:sz w:val="24"/>
                <w:szCs w:val="24"/>
              </w:rPr>
              <w:t xml:space="preserve"> </w:t>
            </w:r>
            <w:r w:rsidR="000B2338">
              <w:rPr>
                <w:sz w:val="24"/>
                <w:szCs w:val="24"/>
              </w:rPr>
              <w:t xml:space="preserve">apie </w:t>
            </w:r>
            <w:r w:rsidR="000B2338" w:rsidRPr="000B2338">
              <w:rPr>
                <w:sz w:val="24"/>
                <w:szCs w:val="24"/>
              </w:rPr>
              <w:t xml:space="preserve">išorinius požymius bei elgseną, būdingą kirmėlėms (sliekams), moliuskams (sraigėms), vabzdžiams, voragyviams (vorams, erkėms), varliagyviams (varlėms), paukščiams, </w:t>
            </w:r>
            <w:r w:rsidR="000B2338" w:rsidRPr="000B2338">
              <w:rPr>
                <w:sz w:val="24"/>
                <w:szCs w:val="24"/>
              </w:rPr>
              <w:lastRenderedPageBreak/>
              <w:t>žinduoliams, žuvims, ropliams</w:t>
            </w:r>
            <w:r w:rsidR="000B2338">
              <w:rPr>
                <w:sz w:val="24"/>
                <w:szCs w:val="24"/>
              </w:rPr>
              <w:t>.</w:t>
            </w:r>
            <w:r w:rsidR="00412E08" w:rsidRPr="00F978BC">
              <w:rPr>
                <w:spacing w:val="1"/>
                <w:sz w:val="24"/>
                <w:szCs w:val="24"/>
              </w:rPr>
              <w:t xml:space="preserve"> </w:t>
            </w:r>
            <w:r w:rsidR="000B2338">
              <w:rPr>
                <w:sz w:val="24"/>
                <w:szCs w:val="24"/>
              </w:rPr>
              <w:t>P</w:t>
            </w:r>
            <w:r w:rsidR="00412E08" w:rsidRPr="00F978BC">
              <w:rPr>
                <w:sz w:val="24"/>
                <w:szCs w:val="24"/>
              </w:rPr>
              <w:t>lakatų „</w:t>
            </w:r>
            <w:r w:rsidR="005F6BDD">
              <w:rPr>
                <w:sz w:val="24"/>
                <w:szCs w:val="24"/>
              </w:rPr>
              <w:t>Lietuvos s</w:t>
            </w:r>
            <w:r w:rsidR="002F10FD">
              <w:rPr>
                <w:sz w:val="24"/>
                <w:szCs w:val="24"/>
              </w:rPr>
              <w:t>tub</w:t>
            </w:r>
            <w:r w:rsidR="00FA3A4C">
              <w:rPr>
                <w:sz w:val="24"/>
                <w:szCs w:val="24"/>
              </w:rPr>
              <w:t>uriniai ir bestuburiai gyvūnai</w:t>
            </w:r>
            <w:r w:rsidR="00412E08" w:rsidRPr="00F978BC">
              <w:rPr>
                <w:sz w:val="24"/>
                <w:szCs w:val="24"/>
              </w:rPr>
              <w:t>“ kūrimas ir jų pristatymas</w:t>
            </w:r>
            <w:r w:rsidR="00611828">
              <w:rPr>
                <w:spacing w:val="-57"/>
                <w:sz w:val="24"/>
                <w:szCs w:val="24"/>
              </w:rPr>
              <w:t xml:space="preserve"> </w:t>
            </w:r>
            <w:r w:rsidR="00412E08" w:rsidRPr="00F978BC">
              <w:rPr>
                <w:spacing w:val="-1"/>
                <w:sz w:val="24"/>
                <w:szCs w:val="24"/>
              </w:rPr>
              <w:t>.</w:t>
            </w:r>
            <w:r w:rsidR="00412E08" w:rsidRPr="00F978BC">
              <w:rPr>
                <w:spacing w:val="-58"/>
                <w:sz w:val="24"/>
                <w:szCs w:val="24"/>
              </w:rPr>
              <w:t xml:space="preserve"> </w:t>
            </w:r>
          </w:p>
        </w:tc>
        <w:tc>
          <w:tcPr>
            <w:tcW w:w="4376" w:type="dxa"/>
            <w:tcMar>
              <w:top w:w="28" w:type="dxa"/>
              <w:left w:w="57" w:type="dxa"/>
              <w:bottom w:w="28" w:type="dxa"/>
              <w:right w:w="57" w:type="dxa"/>
            </w:tcMar>
          </w:tcPr>
          <w:p w14:paraId="7F2A2615" w14:textId="27E34432" w:rsidR="00412E08" w:rsidRPr="00F978BC" w:rsidRDefault="00412E08" w:rsidP="00916674">
            <w:pPr>
              <w:pStyle w:val="TableParagraph"/>
              <w:rPr>
                <w:sz w:val="24"/>
                <w:szCs w:val="24"/>
                <w:lang w:eastAsia="lt-LT"/>
              </w:rPr>
            </w:pPr>
            <w:r w:rsidRPr="00F978BC">
              <w:rPr>
                <w:sz w:val="24"/>
                <w:szCs w:val="24"/>
              </w:rPr>
              <w:lastRenderedPageBreak/>
              <w:t>Lietuvių</w:t>
            </w:r>
            <w:r w:rsidRPr="00F978BC">
              <w:rPr>
                <w:spacing w:val="1"/>
                <w:sz w:val="24"/>
                <w:szCs w:val="24"/>
              </w:rPr>
              <w:t xml:space="preserve"> </w:t>
            </w:r>
            <w:r w:rsidRPr="00F978BC">
              <w:rPr>
                <w:sz w:val="24"/>
                <w:szCs w:val="24"/>
              </w:rPr>
              <w:t>kalba</w:t>
            </w:r>
            <w:r w:rsidRPr="00F978BC">
              <w:rPr>
                <w:spacing w:val="1"/>
                <w:sz w:val="24"/>
                <w:szCs w:val="24"/>
              </w:rPr>
              <w:t xml:space="preserve"> </w:t>
            </w:r>
            <w:r w:rsidRPr="00F978BC">
              <w:rPr>
                <w:sz w:val="24"/>
                <w:szCs w:val="24"/>
              </w:rPr>
              <w:t>(kalbinė</w:t>
            </w:r>
            <w:r w:rsidRPr="00F978BC">
              <w:rPr>
                <w:spacing w:val="1"/>
                <w:sz w:val="24"/>
                <w:szCs w:val="24"/>
              </w:rPr>
              <w:t xml:space="preserve"> </w:t>
            </w:r>
            <w:r w:rsidRPr="00F978BC">
              <w:rPr>
                <w:sz w:val="24"/>
                <w:szCs w:val="24"/>
              </w:rPr>
              <w:t>raiška,</w:t>
            </w:r>
            <w:r w:rsidRPr="00F978BC">
              <w:rPr>
                <w:spacing w:val="1"/>
                <w:sz w:val="24"/>
                <w:szCs w:val="24"/>
              </w:rPr>
              <w:t xml:space="preserve"> </w:t>
            </w:r>
            <w:r w:rsidRPr="00F978BC">
              <w:rPr>
                <w:spacing w:val="-1"/>
                <w:sz w:val="24"/>
                <w:szCs w:val="24"/>
              </w:rPr>
              <w:t>pasakojimas,</w:t>
            </w:r>
            <w:r w:rsidRPr="00F978BC">
              <w:rPr>
                <w:spacing w:val="-15"/>
                <w:sz w:val="24"/>
                <w:szCs w:val="24"/>
              </w:rPr>
              <w:t xml:space="preserve"> </w:t>
            </w:r>
            <w:r w:rsidRPr="00F978BC">
              <w:rPr>
                <w:spacing w:val="-1"/>
                <w:sz w:val="24"/>
                <w:szCs w:val="24"/>
              </w:rPr>
              <w:t>teksto</w:t>
            </w:r>
            <w:r w:rsidRPr="00F978BC">
              <w:rPr>
                <w:spacing w:val="-15"/>
                <w:sz w:val="24"/>
                <w:szCs w:val="24"/>
              </w:rPr>
              <w:t xml:space="preserve"> </w:t>
            </w:r>
            <w:r w:rsidRPr="00F978BC">
              <w:rPr>
                <w:sz w:val="24"/>
                <w:szCs w:val="24"/>
              </w:rPr>
              <w:t>kūrimas)</w:t>
            </w:r>
            <w:r w:rsidR="000B2338">
              <w:rPr>
                <w:sz w:val="24"/>
                <w:szCs w:val="24"/>
              </w:rPr>
              <w:t>;</w:t>
            </w:r>
            <w:r w:rsidRPr="00F978BC">
              <w:rPr>
                <w:spacing w:val="-8"/>
                <w:sz w:val="24"/>
                <w:szCs w:val="24"/>
              </w:rPr>
              <w:t xml:space="preserve"> </w:t>
            </w:r>
            <w:r w:rsidRPr="00F978BC">
              <w:rPr>
                <w:sz w:val="24"/>
                <w:szCs w:val="24"/>
              </w:rPr>
              <w:t>dailė</w:t>
            </w:r>
            <w:r w:rsidRPr="00F978BC">
              <w:rPr>
                <w:spacing w:val="1"/>
                <w:sz w:val="24"/>
                <w:szCs w:val="24"/>
              </w:rPr>
              <w:t xml:space="preserve"> </w:t>
            </w:r>
            <w:r w:rsidRPr="00F978BC">
              <w:rPr>
                <w:sz w:val="24"/>
                <w:szCs w:val="24"/>
              </w:rPr>
              <w:t>(dailės</w:t>
            </w:r>
            <w:r w:rsidRPr="00F978BC">
              <w:rPr>
                <w:spacing w:val="1"/>
                <w:sz w:val="24"/>
                <w:szCs w:val="24"/>
              </w:rPr>
              <w:t xml:space="preserve"> </w:t>
            </w:r>
            <w:r w:rsidRPr="00F978BC">
              <w:rPr>
                <w:sz w:val="24"/>
                <w:szCs w:val="24"/>
              </w:rPr>
              <w:t>technikos:</w:t>
            </w:r>
            <w:r w:rsidRPr="00F978BC">
              <w:rPr>
                <w:spacing w:val="1"/>
                <w:sz w:val="24"/>
                <w:szCs w:val="24"/>
              </w:rPr>
              <w:t xml:space="preserve"> </w:t>
            </w:r>
            <w:r w:rsidRPr="00F978BC">
              <w:rPr>
                <w:sz w:val="24"/>
                <w:szCs w:val="24"/>
              </w:rPr>
              <w:t>raiška</w:t>
            </w:r>
            <w:r w:rsidRPr="00F978BC">
              <w:rPr>
                <w:spacing w:val="1"/>
                <w:sz w:val="24"/>
                <w:szCs w:val="24"/>
              </w:rPr>
              <w:t xml:space="preserve"> </w:t>
            </w:r>
            <w:r w:rsidRPr="00F978BC">
              <w:rPr>
                <w:sz w:val="24"/>
                <w:szCs w:val="24"/>
              </w:rPr>
              <w:t>plokštumoje),</w:t>
            </w:r>
            <w:r w:rsidRPr="00F978BC">
              <w:rPr>
                <w:spacing w:val="61"/>
                <w:sz w:val="24"/>
                <w:szCs w:val="24"/>
              </w:rPr>
              <w:t xml:space="preserve"> </w:t>
            </w:r>
            <w:r w:rsidRPr="00F978BC">
              <w:rPr>
                <w:sz w:val="24"/>
                <w:szCs w:val="24"/>
              </w:rPr>
              <w:t>informatika</w:t>
            </w:r>
            <w:r w:rsidR="00611828">
              <w:rPr>
                <w:sz w:val="24"/>
                <w:szCs w:val="24"/>
              </w:rPr>
              <w:t xml:space="preserve"> </w:t>
            </w:r>
            <w:r w:rsidR="000B2338">
              <w:rPr>
                <w:spacing w:val="-57"/>
                <w:sz w:val="24"/>
                <w:szCs w:val="24"/>
              </w:rPr>
              <w:t>(</w:t>
            </w:r>
            <w:r w:rsidRPr="00F978BC">
              <w:rPr>
                <w:sz w:val="24"/>
                <w:szCs w:val="24"/>
              </w:rPr>
              <w:t>grafinio</w:t>
            </w:r>
            <w:r w:rsidRPr="00F978BC">
              <w:rPr>
                <w:spacing w:val="55"/>
                <w:sz w:val="24"/>
                <w:szCs w:val="24"/>
              </w:rPr>
              <w:t xml:space="preserve"> </w:t>
            </w:r>
            <w:r w:rsidRPr="00F978BC">
              <w:rPr>
                <w:sz w:val="24"/>
                <w:szCs w:val="24"/>
              </w:rPr>
              <w:t>ir</w:t>
            </w:r>
            <w:r w:rsidRPr="00F978BC">
              <w:rPr>
                <w:spacing w:val="50"/>
                <w:sz w:val="24"/>
                <w:szCs w:val="24"/>
              </w:rPr>
              <w:t xml:space="preserve"> </w:t>
            </w:r>
            <w:r w:rsidRPr="00F978BC">
              <w:rPr>
                <w:sz w:val="24"/>
                <w:szCs w:val="24"/>
              </w:rPr>
              <w:t>tekstinio</w:t>
            </w:r>
            <w:r w:rsidRPr="00F978BC">
              <w:rPr>
                <w:spacing w:val="55"/>
                <w:sz w:val="24"/>
                <w:szCs w:val="24"/>
              </w:rPr>
              <w:t xml:space="preserve"> </w:t>
            </w:r>
            <w:r w:rsidRPr="00F978BC">
              <w:rPr>
                <w:sz w:val="24"/>
                <w:szCs w:val="24"/>
              </w:rPr>
              <w:t>turinio</w:t>
            </w:r>
            <w:r w:rsidRPr="00F978BC">
              <w:rPr>
                <w:spacing w:val="55"/>
                <w:sz w:val="24"/>
                <w:szCs w:val="24"/>
              </w:rPr>
              <w:t xml:space="preserve"> </w:t>
            </w:r>
            <w:r w:rsidRPr="00F978BC">
              <w:rPr>
                <w:sz w:val="24"/>
                <w:szCs w:val="24"/>
              </w:rPr>
              <w:t>kūrimas).</w:t>
            </w:r>
          </w:p>
        </w:tc>
      </w:tr>
      <w:tr w:rsidR="00043AD2" w:rsidRPr="00F978BC" w14:paraId="6D087311" w14:textId="77777777" w:rsidTr="005903E2">
        <w:tc>
          <w:tcPr>
            <w:tcW w:w="1447" w:type="dxa"/>
            <w:tcMar>
              <w:top w:w="28" w:type="dxa"/>
              <w:left w:w="57" w:type="dxa"/>
              <w:bottom w:w="28" w:type="dxa"/>
              <w:right w:w="57" w:type="dxa"/>
            </w:tcMar>
          </w:tcPr>
          <w:p w14:paraId="22AE8695" w14:textId="63DB8776" w:rsidR="00412E08" w:rsidRPr="00F978BC" w:rsidRDefault="00412E08" w:rsidP="00916674">
            <w:pPr>
              <w:pStyle w:val="TableParagraph"/>
              <w:rPr>
                <w:bCs/>
                <w:sz w:val="24"/>
                <w:szCs w:val="24"/>
                <w:lang w:eastAsia="lt-LT"/>
              </w:rPr>
            </w:pPr>
            <w:r w:rsidRPr="00F978BC">
              <w:rPr>
                <w:bCs/>
                <w:sz w:val="24"/>
                <w:szCs w:val="24"/>
              </w:rPr>
              <w:lastRenderedPageBreak/>
              <w:t>29.1.2.</w:t>
            </w:r>
            <w:r w:rsidRPr="00F978BC">
              <w:rPr>
                <w:bCs/>
                <w:spacing w:val="-7"/>
                <w:sz w:val="24"/>
                <w:szCs w:val="24"/>
              </w:rPr>
              <w:t xml:space="preserve"> </w:t>
            </w:r>
            <w:r w:rsidRPr="00F978BC">
              <w:rPr>
                <w:bCs/>
                <w:sz w:val="24"/>
                <w:szCs w:val="24"/>
              </w:rPr>
              <w:t>Dauginimasis</w:t>
            </w:r>
            <w:r w:rsidR="00043AD2" w:rsidRPr="00F978BC">
              <w:rPr>
                <w:bCs/>
                <w:sz w:val="24"/>
                <w:szCs w:val="24"/>
              </w:rPr>
              <w:t xml:space="preserve"> </w:t>
            </w:r>
            <w:r w:rsidRPr="00F978BC">
              <w:rPr>
                <w:bCs/>
                <w:sz w:val="24"/>
                <w:szCs w:val="24"/>
              </w:rPr>
              <w:t>ir</w:t>
            </w:r>
            <w:r w:rsidRPr="00F978BC">
              <w:rPr>
                <w:bCs/>
                <w:spacing w:val="-5"/>
                <w:sz w:val="24"/>
                <w:szCs w:val="24"/>
              </w:rPr>
              <w:t xml:space="preserve"> </w:t>
            </w:r>
            <w:r w:rsidRPr="00F978BC">
              <w:rPr>
                <w:bCs/>
                <w:sz w:val="24"/>
                <w:szCs w:val="24"/>
              </w:rPr>
              <w:t>paveldėjimas.</w:t>
            </w:r>
          </w:p>
        </w:tc>
        <w:tc>
          <w:tcPr>
            <w:tcW w:w="4376" w:type="dxa"/>
            <w:tcMar>
              <w:top w:w="28" w:type="dxa"/>
              <w:left w:w="57" w:type="dxa"/>
              <w:bottom w:w="28" w:type="dxa"/>
              <w:right w:w="57" w:type="dxa"/>
            </w:tcMar>
          </w:tcPr>
          <w:p w14:paraId="1C6DCF4F" w14:textId="32D7093E" w:rsidR="00412E08" w:rsidRPr="00F978BC" w:rsidRDefault="00412E08" w:rsidP="00916674">
            <w:pPr>
              <w:pStyle w:val="TableParagraph"/>
              <w:rPr>
                <w:sz w:val="24"/>
                <w:szCs w:val="24"/>
                <w:lang w:eastAsia="lt-LT"/>
              </w:rPr>
            </w:pPr>
            <w:r w:rsidRPr="00F978BC">
              <w:rPr>
                <w:sz w:val="24"/>
                <w:szCs w:val="24"/>
              </w:rPr>
              <w:t>Mokinių</w:t>
            </w:r>
            <w:r w:rsidRPr="00F978BC">
              <w:rPr>
                <w:spacing w:val="1"/>
                <w:sz w:val="24"/>
                <w:szCs w:val="24"/>
              </w:rPr>
              <w:t xml:space="preserve"> </w:t>
            </w:r>
            <w:r w:rsidRPr="00F978BC">
              <w:rPr>
                <w:sz w:val="24"/>
                <w:szCs w:val="24"/>
              </w:rPr>
              <w:t>pristatymai</w:t>
            </w:r>
            <w:r w:rsidRPr="00F978BC">
              <w:rPr>
                <w:spacing w:val="1"/>
                <w:sz w:val="24"/>
                <w:szCs w:val="24"/>
              </w:rPr>
              <w:t xml:space="preserve"> </w:t>
            </w:r>
            <w:r w:rsidRPr="00F978BC">
              <w:rPr>
                <w:sz w:val="24"/>
                <w:szCs w:val="24"/>
              </w:rPr>
              <w:t>apie</w:t>
            </w:r>
            <w:r w:rsidRPr="00F978BC">
              <w:rPr>
                <w:spacing w:val="1"/>
                <w:sz w:val="24"/>
                <w:szCs w:val="24"/>
              </w:rPr>
              <w:t xml:space="preserve"> </w:t>
            </w:r>
            <w:r w:rsidRPr="00F978BC">
              <w:rPr>
                <w:sz w:val="24"/>
                <w:szCs w:val="24"/>
              </w:rPr>
              <w:t>augalų</w:t>
            </w:r>
            <w:r w:rsidR="000B2338">
              <w:rPr>
                <w:sz w:val="24"/>
                <w:szCs w:val="24"/>
              </w:rPr>
              <w:t xml:space="preserve"> </w:t>
            </w:r>
            <w:r w:rsidRPr="00F978BC">
              <w:rPr>
                <w:sz w:val="24"/>
                <w:szCs w:val="24"/>
              </w:rPr>
              <w:t>skirtingus dauginimosi būdus</w:t>
            </w:r>
            <w:r w:rsidR="004F42EC">
              <w:rPr>
                <w:sz w:val="24"/>
                <w:szCs w:val="24"/>
              </w:rPr>
              <w:t>.</w:t>
            </w:r>
            <w:r w:rsidRPr="00F978BC">
              <w:rPr>
                <w:spacing w:val="1"/>
                <w:sz w:val="24"/>
                <w:szCs w:val="24"/>
              </w:rPr>
              <w:t xml:space="preserve"> </w:t>
            </w:r>
            <w:r w:rsidR="004F42EC">
              <w:rPr>
                <w:sz w:val="24"/>
                <w:szCs w:val="24"/>
              </w:rPr>
              <w:t>V</w:t>
            </w:r>
            <w:r w:rsidRPr="00F978BC">
              <w:rPr>
                <w:sz w:val="24"/>
                <w:szCs w:val="24"/>
              </w:rPr>
              <w:t>aizdo</w:t>
            </w:r>
            <w:r w:rsidRPr="00F978BC">
              <w:rPr>
                <w:spacing w:val="1"/>
                <w:sz w:val="24"/>
                <w:szCs w:val="24"/>
              </w:rPr>
              <w:t xml:space="preserve"> </w:t>
            </w:r>
            <w:r w:rsidRPr="00F978BC">
              <w:rPr>
                <w:sz w:val="24"/>
                <w:szCs w:val="24"/>
              </w:rPr>
              <w:t>medžiagos</w:t>
            </w:r>
            <w:r w:rsidRPr="00F978BC">
              <w:rPr>
                <w:spacing w:val="1"/>
                <w:sz w:val="24"/>
                <w:szCs w:val="24"/>
              </w:rPr>
              <w:t xml:space="preserve"> </w:t>
            </w:r>
            <w:r w:rsidRPr="00F978BC">
              <w:rPr>
                <w:sz w:val="24"/>
                <w:szCs w:val="24"/>
              </w:rPr>
              <w:t>peržiūra</w:t>
            </w:r>
            <w:r w:rsidRPr="00F978BC">
              <w:rPr>
                <w:spacing w:val="3"/>
                <w:sz w:val="24"/>
                <w:szCs w:val="24"/>
              </w:rPr>
              <w:t xml:space="preserve"> </w:t>
            </w:r>
            <w:r w:rsidRPr="00F978BC">
              <w:rPr>
                <w:sz w:val="24"/>
                <w:szCs w:val="24"/>
              </w:rPr>
              <w:t>ir</w:t>
            </w:r>
            <w:r w:rsidRPr="00F978BC">
              <w:rPr>
                <w:spacing w:val="9"/>
                <w:sz w:val="24"/>
                <w:szCs w:val="24"/>
              </w:rPr>
              <w:t xml:space="preserve"> </w:t>
            </w:r>
            <w:r w:rsidR="004F42EC">
              <w:rPr>
                <w:sz w:val="24"/>
                <w:szCs w:val="24"/>
              </w:rPr>
              <w:t>aptarimas</w:t>
            </w:r>
            <w:r w:rsidRPr="00F978BC">
              <w:rPr>
                <w:sz w:val="24"/>
                <w:szCs w:val="24"/>
              </w:rPr>
              <w:t>,</w:t>
            </w:r>
            <w:r w:rsidRPr="00F978BC">
              <w:rPr>
                <w:spacing w:val="4"/>
                <w:sz w:val="24"/>
                <w:szCs w:val="24"/>
              </w:rPr>
              <w:t xml:space="preserve"> </w:t>
            </w:r>
            <w:r w:rsidRPr="00F978BC">
              <w:rPr>
                <w:sz w:val="24"/>
                <w:szCs w:val="24"/>
              </w:rPr>
              <w:t>stebėjimas.</w:t>
            </w:r>
          </w:p>
        </w:tc>
        <w:tc>
          <w:tcPr>
            <w:tcW w:w="4376" w:type="dxa"/>
            <w:tcMar>
              <w:top w:w="28" w:type="dxa"/>
              <w:left w:w="57" w:type="dxa"/>
              <w:bottom w:w="28" w:type="dxa"/>
              <w:right w:w="57" w:type="dxa"/>
            </w:tcMar>
          </w:tcPr>
          <w:p w14:paraId="3BB6C09F" w14:textId="2BF8FCE2" w:rsidR="00412E08" w:rsidRPr="00F978BC" w:rsidRDefault="00412E08" w:rsidP="00916674">
            <w:pPr>
              <w:spacing w:after="0" w:line="240" w:lineRule="auto"/>
              <w:textAlignment w:val="baseline"/>
              <w:rPr>
                <w:rFonts w:ascii="Times New Roman" w:eastAsia="Times New Roman" w:hAnsi="Times New Roman" w:cs="Times New Roman"/>
                <w:sz w:val="24"/>
                <w:szCs w:val="24"/>
                <w:lang w:eastAsia="lt-LT"/>
              </w:rPr>
            </w:pPr>
            <w:r w:rsidRPr="00F978BC">
              <w:rPr>
                <w:rFonts w:ascii="Times New Roman" w:hAnsi="Times New Roman" w:cs="Times New Roman"/>
                <w:sz w:val="24"/>
                <w:szCs w:val="24"/>
              </w:rPr>
              <w:t>Lietuvių</w:t>
            </w:r>
            <w:r w:rsidRPr="00F978BC">
              <w:rPr>
                <w:rFonts w:ascii="Times New Roman" w:hAnsi="Times New Roman" w:cs="Times New Roman"/>
                <w:spacing w:val="1"/>
                <w:sz w:val="24"/>
                <w:szCs w:val="24"/>
              </w:rPr>
              <w:t xml:space="preserve"> </w:t>
            </w:r>
            <w:r w:rsidRPr="00F978BC">
              <w:rPr>
                <w:rFonts w:ascii="Times New Roman" w:hAnsi="Times New Roman" w:cs="Times New Roman"/>
                <w:sz w:val="24"/>
                <w:szCs w:val="24"/>
              </w:rPr>
              <w:t>kalba</w:t>
            </w:r>
            <w:r w:rsidRPr="00F978BC">
              <w:rPr>
                <w:rFonts w:ascii="Times New Roman" w:hAnsi="Times New Roman" w:cs="Times New Roman"/>
                <w:spacing w:val="1"/>
                <w:sz w:val="24"/>
                <w:szCs w:val="24"/>
              </w:rPr>
              <w:t xml:space="preserve"> </w:t>
            </w:r>
            <w:r w:rsidRPr="00F978BC">
              <w:rPr>
                <w:rFonts w:ascii="Times New Roman" w:hAnsi="Times New Roman" w:cs="Times New Roman"/>
                <w:sz w:val="24"/>
                <w:szCs w:val="24"/>
              </w:rPr>
              <w:t>(kalbinė</w:t>
            </w:r>
            <w:r w:rsidRPr="00F978BC">
              <w:rPr>
                <w:rFonts w:ascii="Times New Roman" w:hAnsi="Times New Roman" w:cs="Times New Roman"/>
                <w:spacing w:val="1"/>
                <w:sz w:val="24"/>
                <w:szCs w:val="24"/>
              </w:rPr>
              <w:t xml:space="preserve"> </w:t>
            </w:r>
            <w:r w:rsidRPr="00F978BC">
              <w:rPr>
                <w:rFonts w:ascii="Times New Roman" w:hAnsi="Times New Roman" w:cs="Times New Roman"/>
                <w:sz w:val="24"/>
                <w:szCs w:val="24"/>
              </w:rPr>
              <w:t>raiška,</w:t>
            </w:r>
            <w:r w:rsidRPr="00F978BC">
              <w:rPr>
                <w:rFonts w:ascii="Times New Roman" w:hAnsi="Times New Roman" w:cs="Times New Roman"/>
                <w:spacing w:val="1"/>
                <w:sz w:val="24"/>
                <w:szCs w:val="24"/>
              </w:rPr>
              <w:t xml:space="preserve"> </w:t>
            </w:r>
            <w:r w:rsidRPr="00F978BC">
              <w:rPr>
                <w:rFonts w:ascii="Times New Roman" w:hAnsi="Times New Roman" w:cs="Times New Roman"/>
                <w:sz w:val="24"/>
                <w:szCs w:val="24"/>
              </w:rPr>
              <w:t>pasakojimas,</w:t>
            </w:r>
            <w:r w:rsidRPr="00F978BC">
              <w:rPr>
                <w:rFonts w:ascii="Times New Roman" w:hAnsi="Times New Roman" w:cs="Times New Roman"/>
                <w:spacing w:val="1"/>
                <w:sz w:val="24"/>
                <w:szCs w:val="24"/>
              </w:rPr>
              <w:t xml:space="preserve"> </w:t>
            </w:r>
            <w:r w:rsidRPr="00F978BC">
              <w:rPr>
                <w:rFonts w:ascii="Times New Roman" w:hAnsi="Times New Roman" w:cs="Times New Roman"/>
                <w:sz w:val="24"/>
                <w:szCs w:val="24"/>
              </w:rPr>
              <w:t>teksto</w:t>
            </w:r>
            <w:r w:rsidRPr="00F978BC">
              <w:rPr>
                <w:rFonts w:ascii="Times New Roman" w:hAnsi="Times New Roman" w:cs="Times New Roman"/>
                <w:spacing w:val="1"/>
                <w:sz w:val="24"/>
                <w:szCs w:val="24"/>
              </w:rPr>
              <w:t xml:space="preserve"> </w:t>
            </w:r>
            <w:r w:rsidRPr="00F978BC">
              <w:rPr>
                <w:rFonts w:ascii="Times New Roman" w:hAnsi="Times New Roman" w:cs="Times New Roman"/>
                <w:sz w:val="24"/>
                <w:szCs w:val="24"/>
              </w:rPr>
              <w:t>kūrimas)</w:t>
            </w:r>
            <w:r w:rsidR="008A0FA6">
              <w:rPr>
                <w:rFonts w:ascii="Times New Roman" w:hAnsi="Times New Roman" w:cs="Times New Roman"/>
                <w:sz w:val="24"/>
                <w:szCs w:val="24"/>
              </w:rPr>
              <w:t>;</w:t>
            </w:r>
            <w:r w:rsidRPr="00F978BC">
              <w:rPr>
                <w:rFonts w:ascii="Times New Roman" w:hAnsi="Times New Roman" w:cs="Times New Roman"/>
                <w:spacing w:val="1"/>
                <w:sz w:val="24"/>
                <w:szCs w:val="24"/>
              </w:rPr>
              <w:t xml:space="preserve"> </w:t>
            </w:r>
            <w:r w:rsidRPr="00F978BC">
              <w:rPr>
                <w:rFonts w:ascii="Times New Roman" w:hAnsi="Times New Roman" w:cs="Times New Roman"/>
                <w:sz w:val="24"/>
                <w:szCs w:val="24"/>
              </w:rPr>
              <w:t>informatika (grafinio ir tekstinio turinio</w:t>
            </w:r>
            <w:r w:rsidRPr="00F978BC">
              <w:rPr>
                <w:rFonts w:ascii="Times New Roman" w:hAnsi="Times New Roman" w:cs="Times New Roman"/>
                <w:spacing w:val="1"/>
                <w:sz w:val="24"/>
                <w:szCs w:val="24"/>
              </w:rPr>
              <w:t xml:space="preserve"> </w:t>
            </w:r>
            <w:r w:rsidRPr="00F978BC">
              <w:rPr>
                <w:rFonts w:ascii="Times New Roman" w:hAnsi="Times New Roman" w:cs="Times New Roman"/>
                <w:sz w:val="24"/>
                <w:szCs w:val="24"/>
              </w:rPr>
              <w:t>kūrimas).</w:t>
            </w:r>
          </w:p>
        </w:tc>
      </w:tr>
      <w:tr w:rsidR="00043AD2" w:rsidRPr="00F978BC" w14:paraId="4AB5731F" w14:textId="77777777" w:rsidTr="005903E2">
        <w:tc>
          <w:tcPr>
            <w:tcW w:w="1447" w:type="dxa"/>
            <w:tcMar>
              <w:top w:w="28" w:type="dxa"/>
              <w:left w:w="57" w:type="dxa"/>
              <w:bottom w:w="28" w:type="dxa"/>
              <w:right w:w="57" w:type="dxa"/>
            </w:tcMar>
          </w:tcPr>
          <w:p w14:paraId="7833552C" w14:textId="30F5D2BD" w:rsidR="00596486" w:rsidRPr="00F978BC" w:rsidRDefault="00596486" w:rsidP="00916674">
            <w:pPr>
              <w:spacing w:after="0" w:line="240" w:lineRule="auto"/>
              <w:textAlignment w:val="baseline"/>
              <w:rPr>
                <w:rFonts w:ascii="Times New Roman" w:eastAsia="Times New Roman" w:hAnsi="Times New Roman" w:cs="Times New Roman"/>
                <w:bCs/>
                <w:sz w:val="24"/>
                <w:szCs w:val="24"/>
                <w:lang w:eastAsia="lt-LT"/>
              </w:rPr>
            </w:pPr>
            <w:r w:rsidRPr="00F978BC">
              <w:rPr>
                <w:rFonts w:ascii="Times New Roman" w:hAnsi="Times New Roman" w:cs="Times New Roman"/>
                <w:bCs/>
                <w:sz w:val="24"/>
                <w:szCs w:val="24"/>
              </w:rPr>
              <w:t>29.1.3.</w:t>
            </w:r>
            <w:r w:rsidR="00043AD2" w:rsidRPr="00F978BC">
              <w:rPr>
                <w:rFonts w:ascii="Times New Roman" w:hAnsi="Times New Roman" w:cs="Times New Roman"/>
                <w:bCs/>
                <w:sz w:val="24"/>
                <w:szCs w:val="24"/>
              </w:rPr>
              <w:t xml:space="preserve"> </w:t>
            </w:r>
            <w:r w:rsidRPr="00F978BC">
              <w:rPr>
                <w:rFonts w:ascii="Times New Roman" w:hAnsi="Times New Roman" w:cs="Times New Roman"/>
                <w:bCs/>
                <w:spacing w:val="-1"/>
                <w:sz w:val="24"/>
                <w:szCs w:val="24"/>
              </w:rPr>
              <w:t>Žmogaus</w:t>
            </w:r>
            <w:r w:rsidRPr="00F978BC">
              <w:rPr>
                <w:rFonts w:ascii="Times New Roman" w:hAnsi="Times New Roman" w:cs="Times New Roman"/>
                <w:bCs/>
                <w:spacing w:val="-57"/>
                <w:sz w:val="24"/>
                <w:szCs w:val="24"/>
              </w:rPr>
              <w:t xml:space="preserve"> </w:t>
            </w:r>
            <w:r w:rsidRPr="00F978BC">
              <w:rPr>
                <w:rFonts w:ascii="Times New Roman" w:hAnsi="Times New Roman" w:cs="Times New Roman"/>
                <w:bCs/>
                <w:sz w:val="24"/>
                <w:szCs w:val="24"/>
              </w:rPr>
              <w:t>amžiaus</w:t>
            </w:r>
            <w:r w:rsidRPr="00F978BC">
              <w:rPr>
                <w:rFonts w:ascii="Times New Roman" w:hAnsi="Times New Roman" w:cs="Times New Roman"/>
                <w:bCs/>
                <w:spacing w:val="-1"/>
                <w:sz w:val="24"/>
                <w:szCs w:val="24"/>
              </w:rPr>
              <w:t xml:space="preserve"> </w:t>
            </w:r>
            <w:r w:rsidRPr="00F978BC">
              <w:rPr>
                <w:rFonts w:ascii="Times New Roman" w:hAnsi="Times New Roman" w:cs="Times New Roman"/>
                <w:bCs/>
                <w:sz w:val="24"/>
                <w:szCs w:val="24"/>
              </w:rPr>
              <w:t>tarpsniai.</w:t>
            </w:r>
          </w:p>
        </w:tc>
        <w:tc>
          <w:tcPr>
            <w:tcW w:w="4376" w:type="dxa"/>
            <w:tcMar>
              <w:top w:w="28" w:type="dxa"/>
              <w:left w:w="57" w:type="dxa"/>
              <w:bottom w:w="28" w:type="dxa"/>
              <w:right w:w="57" w:type="dxa"/>
            </w:tcMar>
          </w:tcPr>
          <w:p w14:paraId="64577EE1" w14:textId="0DBD4954" w:rsidR="000D603C" w:rsidRPr="00F978BC" w:rsidRDefault="00BE5451" w:rsidP="00916674">
            <w:pPr>
              <w:pStyle w:val="TableParagraph"/>
              <w:rPr>
                <w:sz w:val="24"/>
                <w:szCs w:val="24"/>
                <w:lang w:eastAsia="lt-LT"/>
              </w:rPr>
            </w:pPr>
            <w:r>
              <w:rPr>
                <w:sz w:val="24"/>
                <w:szCs w:val="24"/>
              </w:rPr>
              <w:t>L</w:t>
            </w:r>
            <w:r w:rsidR="00596486" w:rsidRPr="00F978BC">
              <w:rPr>
                <w:sz w:val="24"/>
                <w:szCs w:val="24"/>
              </w:rPr>
              <w:t>ankstinuk</w:t>
            </w:r>
            <w:r w:rsidR="001E5007">
              <w:rPr>
                <w:sz w:val="24"/>
                <w:szCs w:val="24"/>
              </w:rPr>
              <w:t xml:space="preserve">ų apie skirtingus amžiaus tarpsnius ir </w:t>
            </w:r>
            <w:r w:rsidR="00596486" w:rsidRPr="00F978BC">
              <w:rPr>
                <w:sz w:val="24"/>
                <w:szCs w:val="24"/>
              </w:rPr>
              <w:t>apie</w:t>
            </w:r>
            <w:r w:rsidR="00596486" w:rsidRPr="00F978BC">
              <w:rPr>
                <w:spacing w:val="1"/>
                <w:sz w:val="24"/>
                <w:szCs w:val="24"/>
              </w:rPr>
              <w:t xml:space="preserve"> </w:t>
            </w:r>
            <w:r w:rsidR="00596486" w:rsidRPr="00F978BC">
              <w:rPr>
                <w:sz w:val="24"/>
                <w:szCs w:val="24"/>
              </w:rPr>
              <w:t>paauglystėje</w:t>
            </w:r>
            <w:r w:rsidR="00596486" w:rsidRPr="00F978BC">
              <w:rPr>
                <w:spacing w:val="-12"/>
                <w:sz w:val="24"/>
                <w:szCs w:val="24"/>
              </w:rPr>
              <w:t xml:space="preserve"> </w:t>
            </w:r>
            <w:r w:rsidR="00596486" w:rsidRPr="00F978BC">
              <w:rPr>
                <w:sz w:val="24"/>
                <w:szCs w:val="24"/>
              </w:rPr>
              <w:t>vykstančius</w:t>
            </w:r>
            <w:r w:rsidR="00596486" w:rsidRPr="00F978BC">
              <w:rPr>
                <w:spacing w:val="-8"/>
                <w:sz w:val="24"/>
                <w:szCs w:val="24"/>
              </w:rPr>
              <w:t xml:space="preserve"> </w:t>
            </w:r>
            <w:r w:rsidR="00596486" w:rsidRPr="00F978BC">
              <w:rPr>
                <w:sz w:val="24"/>
                <w:szCs w:val="24"/>
              </w:rPr>
              <w:t>pokyčius</w:t>
            </w:r>
            <w:r w:rsidR="00596486" w:rsidRPr="00F978BC">
              <w:rPr>
                <w:spacing w:val="-9"/>
                <w:sz w:val="24"/>
                <w:szCs w:val="24"/>
              </w:rPr>
              <w:t xml:space="preserve"> </w:t>
            </w:r>
            <w:r w:rsidR="001E5007">
              <w:rPr>
                <w:sz w:val="24"/>
                <w:szCs w:val="24"/>
              </w:rPr>
              <w:t>kūrimas</w:t>
            </w:r>
            <w:r w:rsidR="00596486" w:rsidRPr="00F978BC">
              <w:rPr>
                <w:sz w:val="24"/>
                <w:szCs w:val="24"/>
              </w:rPr>
              <w:t>.</w:t>
            </w:r>
            <w:r w:rsidR="00380A4A" w:rsidRPr="00F978BC">
              <w:rPr>
                <w:sz w:val="24"/>
                <w:szCs w:val="24"/>
              </w:rPr>
              <w:t xml:space="preserve"> </w:t>
            </w:r>
            <w:r w:rsidR="00596486" w:rsidRPr="00F978BC">
              <w:rPr>
                <w:sz w:val="24"/>
                <w:szCs w:val="24"/>
              </w:rPr>
              <w:t>Darbų</w:t>
            </w:r>
            <w:r w:rsidR="00043AD2" w:rsidRPr="00F978BC">
              <w:rPr>
                <w:sz w:val="24"/>
                <w:szCs w:val="24"/>
              </w:rPr>
              <w:t xml:space="preserve"> </w:t>
            </w:r>
            <w:r w:rsidR="00596486" w:rsidRPr="00F978BC">
              <w:rPr>
                <w:sz w:val="24"/>
                <w:szCs w:val="24"/>
              </w:rPr>
              <w:t>pristatymas</w:t>
            </w:r>
            <w:r w:rsidR="001E5007">
              <w:rPr>
                <w:sz w:val="24"/>
                <w:szCs w:val="24"/>
              </w:rPr>
              <w:t xml:space="preserve"> ir aptarimas</w:t>
            </w:r>
            <w:r w:rsidR="00596486" w:rsidRPr="00F978BC">
              <w:rPr>
                <w:sz w:val="24"/>
                <w:szCs w:val="24"/>
              </w:rPr>
              <w:t>.</w:t>
            </w:r>
            <w:r w:rsidR="000C38BF">
              <w:rPr>
                <w:sz w:val="24"/>
                <w:szCs w:val="24"/>
              </w:rPr>
              <w:t xml:space="preserve"> </w:t>
            </w:r>
            <w:r w:rsidR="000D603C">
              <w:rPr>
                <w:sz w:val="24"/>
                <w:szCs w:val="24"/>
                <w:lang w:eastAsia="lt-LT"/>
              </w:rPr>
              <w:t xml:space="preserve">Kūrybinė užduotis </w:t>
            </w:r>
            <w:hyperlink r:id="rId89" w:history="1">
              <w:r w:rsidR="000D603C" w:rsidRPr="000D603C">
                <w:rPr>
                  <w:rStyle w:val="Hipersaitas"/>
                  <w:sz w:val="24"/>
                  <w:szCs w:val="24"/>
                  <w:lang w:eastAsia="lt-LT"/>
                </w:rPr>
                <w:t>Kūrybinė užduotis | Gamtos mokslai | 1-4 kl.</w:t>
              </w:r>
            </w:hyperlink>
          </w:p>
        </w:tc>
        <w:tc>
          <w:tcPr>
            <w:tcW w:w="4376" w:type="dxa"/>
            <w:tcMar>
              <w:top w:w="28" w:type="dxa"/>
              <w:left w:w="57" w:type="dxa"/>
              <w:bottom w:w="28" w:type="dxa"/>
              <w:right w:w="57" w:type="dxa"/>
            </w:tcMar>
          </w:tcPr>
          <w:p w14:paraId="0BAB6E5C" w14:textId="2DF89523" w:rsidR="00596486" w:rsidRPr="00F978BC" w:rsidRDefault="00596486" w:rsidP="00916674">
            <w:pPr>
              <w:pStyle w:val="TableParagraph"/>
              <w:rPr>
                <w:sz w:val="24"/>
                <w:szCs w:val="24"/>
                <w:lang w:eastAsia="lt-LT"/>
              </w:rPr>
            </w:pPr>
            <w:r w:rsidRPr="00F978BC">
              <w:rPr>
                <w:sz w:val="24"/>
                <w:szCs w:val="24"/>
              </w:rPr>
              <w:t>Lietuvių</w:t>
            </w:r>
            <w:r w:rsidRPr="00F978BC">
              <w:rPr>
                <w:spacing w:val="1"/>
                <w:sz w:val="24"/>
                <w:szCs w:val="24"/>
              </w:rPr>
              <w:t xml:space="preserve"> </w:t>
            </w:r>
            <w:r w:rsidRPr="00F978BC">
              <w:rPr>
                <w:sz w:val="24"/>
                <w:szCs w:val="24"/>
              </w:rPr>
              <w:t>kalba</w:t>
            </w:r>
            <w:r w:rsidRPr="00F978BC">
              <w:rPr>
                <w:spacing w:val="1"/>
                <w:sz w:val="24"/>
                <w:szCs w:val="24"/>
              </w:rPr>
              <w:t xml:space="preserve"> </w:t>
            </w:r>
            <w:r w:rsidRPr="00F978BC">
              <w:rPr>
                <w:sz w:val="24"/>
                <w:szCs w:val="24"/>
              </w:rPr>
              <w:t>(kalbinė</w:t>
            </w:r>
            <w:r w:rsidRPr="00F978BC">
              <w:rPr>
                <w:spacing w:val="1"/>
                <w:sz w:val="24"/>
                <w:szCs w:val="24"/>
              </w:rPr>
              <w:t xml:space="preserve"> </w:t>
            </w:r>
            <w:r w:rsidRPr="00F978BC">
              <w:rPr>
                <w:sz w:val="24"/>
                <w:szCs w:val="24"/>
              </w:rPr>
              <w:t>raiška,</w:t>
            </w:r>
            <w:r w:rsidRPr="00F978BC">
              <w:rPr>
                <w:spacing w:val="1"/>
                <w:sz w:val="24"/>
                <w:szCs w:val="24"/>
              </w:rPr>
              <w:t xml:space="preserve"> </w:t>
            </w:r>
            <w:r w:rsidRPr="00F978BC">
              <w:rPr>
                <w:sz w:val="24"/>
                <w:szCs w:val="24"/>
              </w:rPr>
              <w:t>pasakojimas,</w:t>
            </w:r>
            <w:r w:rsidRPr="00F978BC">
              <w:rPr>
                <w:spacing w:val="1"/>
                <w:sz w:val="24"/>
                <w:szCs w:val="24"/>
              </w:rPr>
              <w:t xml:space="preserve"> </w:t>
            </w:r>
            <w:r w:rsidRPr="00F978BC">
              <w:rPr>
                <w:sz w:val="24"/>
                <w:szCs w:val="24"/>
              </w:rPr>
              <w:t>teksto</w:t>
            </w:r>
            <w:r w:rsidRPr="00F978BC">
              <w:rPr>
                <w:spacing w:val="1"/>
                <w:sz w:val="24"/>
                <w:szCs w:val="24"/>
              </w:rPr>
              <w:t xml:space="preserve"> </w:t>
            </w:r>
            <w:r w:rsidRPr="00F978BC">
              <w:rPr>
                <w:sz w:val="24"/>
                <w:szCs w:val="24"/>
              </w:rPr>
              <w:t>kūrimas)</w:t>
            </w:r>
            <w:r w:rsidR="001E5007">
              <w:rPr>
                <w:sz w:val="24"/>
                <w:szCs w:val="24"/>
              </w:rPr>
              <w:t>;</w:t>
            </w:r>
            <w:r w:rsidRPr="00F978BC">
              <w:rPr>
                <w:sz w:val="24"/>
                <w:szCs w:val="24"/>
              </w:rPr>
              <w:t xml:space="preserve"> dailė (dailės technikos:</w:t>
            </w:r>
            <w:r w:rsidRPr="00F978BC">
              <w:rPr>
                <w:spacing w:val="1"/>
                <w:sz w:val="24"/>
                <w:szCs w:val="24"/>
              </w:rPr>
              <w:t xml:space="preserve"> </w:t>
            </w:r>
            <w:r w:rsidRPr="00F978BC">
              <w:rPr>
                <w:sz w:val="24"/>
                <w:szCs w:val="24"/>
              </w:rPr>
              <w:t>raiška</w:t>
            </w:r>
            <w:r w:rsidRPr="00F978BC">
              <w:rPr>
                <w:spacing w:val="58"/>
                <w:sz w:val="24"/>
                <w:szCs w:val="24"/>
              </w:rPr>
              <w:t xml:space="preserve"> </w:t>
            </w:r>
            <w:r w:rsidRPr="00F978BC">
              <w:rPr>
                <w:sz w:val="24"/>
                <w:szCs w:val="24"/>
              </w:rPr>
              <w:t>plokštumoje</w:t>
            </w:r>
            <w:r w:rsidR="00A66F70">
              <w:rPr>
                <w:sz w:val="24"/>
                <w:szCs w:val="24"/>
              </w:rPr>
              <w:t xml:space="preserve">); </w:t>
            </w:r>
            <w:r w:rsidR="00A66F70" w:rsidRPr="00F978BC">
              <w:rPr>
                <w:sz w:val="24"/>
                <w:szCs w:val="24"/>
              </w:rPr>
              <w:t>informatika (grafinio ir tekstinio turinio</w:t>
            </w:r>
            <w:r w:rsidR="00A66F70" w:rsidRPr="00F978BC">
              <w:rPr>
                <w:spacing w:val="1"/>
                <w:sz w:val="24"/>
                <w:szCs w:val="24"/>
              </w:rPr>
              <w:t xml:space="preserve"> </w:t>
            </w:r>
            <w:r w:rsidR="00A66F70" w:rsidRPr="00F978BC">
              <w:rPr>
                <w:sz w:val="24"/>
                <w:szCs w:val="24"/>
              </w:rPr>
              <w:t>kūrimas).</w:t>
            </w:r>
          </w:p>
        </w:tc>
      </w:tr>
      <w:tr w:rsidR="00043AD2" w:rsidRPr="00F978BC" w14:paraId="13542CA8" w14:textId="77777777" w:rsidTr="005903E2">
        <w:tc>
          <w:tcPr>
            <w:tcW w:w="1447" w:type="dxa"/>
            <w:tcMar>
              <w:top w:w="28" w:type="dxa"/>
              <w:left w:w="57" w:type="dxa"/>
              <w:bottom w:w="28" w:type="dxa"/>
              <w:right w:w="57" w:type="dxa"/>
            </w:tcMar>
          </w:tcPr>
          <w:p w14:paraId="2E0E52D7" w14:textId="66E576CC" w:rsidR="00596486" w:rsidRPr="00F978BC" w:rsidRDefault="00596486" w:rsidP="00916674">
            <w:pPr>
              <w:pStyle w:val="TableParagraph"/>
              <w:tabs>
                <w:tab w:val="left" w:pos="1275"/>
              </w:tabs>
              <w:rPr>
                <w:bCs/>
                <w:sz w:val="24"/>
                <w:szCs w:val="24"/>
                <w:lang w:eastAsia="lt-LT"/>
              </w:rPr>
            </w:pPr>
            <w:r w:rsidRPr="00F978BC">
              <w:rPr>
                <w:bCs/>
                <w:sz w:val="24"/>
                <w:szCs w:val="24"/>
              </w:rPr>
              <w:t>29.1.4.</w:t>
            </w:r>
            <w:r w:rsidR="00043AD2" w:rsidRPr="00F978BC">
              <w:rPr>
                <w:bCs/>
                <w:sz w:val="24"/>
                <w:szCs w:val="24"/>
              </w:rPr>
              <w:t xml:space="preserve"> </w:t>
            </w:r>
            <w:r w:rsidRPr="00F978BC">
              <w:rPr>
                <w:bCs/>
                <w:sz w:val="24"/>
                <w:szCs w:val="24"/>
              </w:rPr>
              <w:t>Mitybos</w:t>
            </w:r>
            <w:r w:rsidR="00043AD2" w:rsidRPr="00F978BC">
              <w:rPr>
                <w:bCs/>
                <w:sz w:val="24"/>
                <w:szCs w:val="24"/>
              </w:rPr>
              <w:t xml:space="preserve"> </w:t>
            </w:r>
            <w:r w:rsidRPr="00F978BC">
              <w:rPr>
                <w:bCs/>
                <w:sz w:val="24"/>
                <w:szCs w:val="24"/>
              </w:rPr>
              <w:t>grandinės.</w:t>
            </w:r>
          </w:p>
        </w:tc>
        <w:tc>
          <w:tcPr>
            <w:tcW w:w="4376" w:type="dxa"/>
            <w:tcMar>
              <w:top w:w="28" w:type="dxa"/>
              <w:left w:w="57" w:type="dxa"/>
              <w:bottom w:w="28" w:type="dxa"/>
              <w:right w:w="57" w:type="dxa"/>
            </w:tcMar>
          </w:tcPr>
          <w:p w14:paraId="768CCF21" w14:textId="4B6F0073" w:rsidR="00A35C3C" w:rsidRPr="00F978BC" w:rsidRDefault="00A35C3C" w:rsidP="00916674">
            <w:pPr>
              <w:pStyle w:val="TableParagraph"/>
              <w:tabs>
                <w:tab w:val="left" w:pos="2618"/>
              </w:tabs>
              <w:rPr>
                <w:sz w:val="24"/>
                <w:szCs w:val="24"/>
                <w:lang w:eastAsia="lt-LT"/>
              </w:rPr>
            </w:pPr>
            <w:r>
              <w:rPr>
                <w:sz w:val="24"/>
                <w:szCs w:val="24"/>
              </w:rPr>
              <w:t xml:space="preserve">Kortelių dėlionei </w:t>
            </w:r>
            <w:r w:rsidR="00D0689E" w:rsidRPr="00F978BC">
              <w:rPr>
                <w:sz w:val="24"/>
                <w:szCs w:val="24"/>
              </w:rPr>
              <w:t>„Mitybos grandin</w:t>
            </w:r>
            <w:r w:rsidR="00D0689E">
              <w:rPr>
                <w:sz w:val="24"/>
                <w:szCs w:val="24"/>
              </w:rPr>
              <w:t>ės“ parengimas.</w:t>
            </w:r>
          </w:p>
        </w:tc>
        <w:tc>
          <w:tcPr>
            <w:tcW w:w="4376" w:type="dxa"/>
            <w:tcMar>
              <w:top w:w="28" w:type="dxa"/>
              <w:left w:w="57" w:type="dxa"/>
              <w:bottom w:w="28" w:type="dxa"/>
              <w:right w:w="57" w:type="dxa"/>
            </w:tcMar>
          </w:tcPr>
          <w:p w14:paraId="12F31AB4" w14:textId="48BBA6DC" w:rsidR="00596486" w:rsidRPr="00F978BC" w:rsidRDefault="00596486" w:rsidP="00916674">
            <w:pPr>
              <w:spacing w:after="0" w:line="240" w:lineRule="auto"/>
              <w:textAlignment w:val="baseline"/>
              <w:rPr>
                <w:rFonts w:ascii="Times New Roman" w:eastAsia="Times New Roman" w:hAnsi="Times New Roman" w:cs="Times New Roman"/>
                <w:sz w:val="24"/>
                <w:szCs w:val="24"/>
                <w:lang w:eastAsia="lt-LT"/>
              </w:rPr>
            </w:pPr>
            <w:r w:rsidRPr="00F978BC">
              <w:rPr>
                <w:rFonts w:ascii="Times New Roman" w:hAnsi="Times New Roman" w:cs="Times New Roman"/>
                <w:sz w:val="24"/>
                <w:szCs w:val="24"/>
              </w:rPr>
              <w:t>Lietuvių</w:t>
            </w:r>
            <w:r w:rsidRPr="00F978BC">
              <w:rPr>
                <w:rFonts w:ascii="Times New Roman" w:hAnsi="Times New Roman" w:cs="Times New Roman"/>
                <w:spacing w:val="1"/>
                <w:sz w:val="24"/>
                <w:szCs w:val="24"/>
              </w:rPr>
              <w:t xml:space="preserve"> </w:t>
            </w:r>
            <w:r w:rsidRPr="00F978BC">
              <w:rPr>
                <w:rFonts w:ascii="Times New Roman" w:hAnsi="Times New Roman" w:cs="Times New Roman"/>
                <w:sz w:val="24"/>
                <w:szCs w:val="24"/>
              </w:rPr>
              <w:t>kalba</w:t>
            </w:r>
            <w:r w:rsidRPr="00F978BC">
              <w:rPr>
                <w:rFonts w:ascii="Times New Roman" w:hAnsi="Times New Roman" w:cs="Times New Roman"/>
                <w:spacing w:val="1"/>
                <w:sz w:val="24"/>
                <w:szCs w:val="24"/>
              </w:rPr>
              <w:t xml:space="preserve"> </w:t>
            </w:r>
            <w:r w:rsidRPr="00F978BC">
              <w:rPr>
                <w:rFonts w:ascii="Times New Roman" w:hAnsi="Times New Roman" w:cs="Times New Roman"/>
                <w:sz w:val="24"/>
                <w:szCs w:val="24"/>
              </w:rPr>
              <w:t>(kalbinė</w:t>
            </w:r>
            <w:r w:rsidRPr="00F978BC">
              <w:rPr>
                <w:rFonts w:ascii="Times New Roman" w:hAnsi="Times New Roman" w:cs="Times New Roman"/>
                <w:spacing w:val="1"/>
                <w:sz w:val="24"/>
                <w:szCs w:val="24"/>
              </w:rPr>
              <w:t xml:space="preserve"> </w:t>
            </w:r>
            <w:r w:rsidRPr="00F978BC">
              <w:rPr>
                <w:rFonts w:ascii="Times New Roman" w:hAnsi="Times New Roman" w:cs="Times New Roman"/>
                <w:sz w:val="24"/>
                <w:szCs w:val="24"/>
              </w:rPr>
              <w:t>raiška,</w:t>
            </w:r>
            <w:r w:rsidRPr="00F978BC">
              <w:rPr>
                <w:rFonts w:ascii="Times New Roman" w:hAnsi="Times New Roman" w:cs="Times New Roman"/>
                <w:spacing w:val="1"/>
                <w:sz w:val="24"/>
                <w:szCs w:val="24"/>
              </w:rPr>
              <w:t xml:space="preserve"> </w:t>
            </w:r>
            <w:r w:rsidRPr="00F978BC">
              <w:rPr>
                <w:rFonts w:ascii="Times New Roman" w:hAnsi="Times New Roman" w:cs="Times New Roman"/>
                <w:spacing w:val="-1"/>
                <w:sz w:val="24"/>
                <w:szCs w:val="24"/>
              </w:rPr>
              <w:t>pasakojimas,</w:t>
            </w:r>
            <w:r w:rsidRPr="00F978BC">
              <w:rPr>
                <w:rFonts w:ascii="Times New Roman" w:hAnsi="Times New Roman" w:cs="Times New Roman"/>
                <w:spacing w:val="-16"/>
                <w:sz w:val="24"/>
                <w:szCs w:val="24"/>
              </w:rPr>
              <w:t xml:space="preserve"> </w:t>
            </w:r>
            <w:r w:rsidRPr="00F978BC">
              <w:rPr>
                <w:rFonts w:ascii="Times New Roman" w:hAnsi="Times New Roman" w:cs="Times New Roman"/>
                <w:spacing w:val="-1"/>
                <w:sz w:val="24"/>
                <w:szCs w:val="24"/>
              </w:rPr>
              <w:t>teksto</w:t>
            </w:r>
            <w:r w:rsidRPr="00F978BC">
              <w:rPr>
                <w:rFonts w:ascii="Times New Roman" w:hAnsi="Times New Roman" w:cs="Times New Roman"/>
                <w:spacing w:val="-15"/>
                <w:sz w:val="24"/>
                <w:szCs w:val="24"/>
              </w:rPr>
              <w:t xml:space="preserve"> </w:t>
            </w:r>
            <w:r w:rsidRPr="00F978BC">
              <w:rPr>
                <w:rFonts w:ascii="Times New Roman" w:hAnsi="Times New Roman" w:cs="Times New Roman"/>
                <w:sz w:val="24"/>
                <w:szCs w:val="24"/>
              </w:rPr>
              <w:t>kūrimas)</w:t>
            </w:r>
            <w:r w:rsidR="001004FB">
              <w:rPr>
                <w:rFonts w:ascii="Times New Roman" w:hAnsi="Times New Roman" w:cs="Times New Roman"/>
                <w:sz w:val="24"/>
                <w:szCs w:val="24"/>
              </w:rPr>
              <w:t>;</w:t>
            </w:r>
            <w:r w:rsidRPr="00F978BC">
              <w:rPr>
                <w:rFonts w:ascii="Times New Roman" w:hAnsi="Times New Roman" w:cs="Times New Roman"/>
                <w:spacing w:val="-10"/>
                <w:sz w:val="24"/>
                <w:szCs w:val="24"/>
              </w:rPr>
              <w:t xml:space="preserve"> </w:t>
            </w:r>
            <w:r w:rsidRPr="00F978BC">
              <w:rPr>
                <w:rFonts w:ascii="Times New Roman" w:hAnsi="Times New Roman" w:cs="Times New Roman"/>
                <w:sz w:val="24"/>
                <w:szCs w:val="24"/>
              </w:rPr>
              <w:t>informatika</w:t>
            </w:r>
            <w:r w:rsidR="00611828">
              <w:rPr>
                <w:rFonts w:ascii="Times New Roman" w:hAnsi="Times New Roman" w:cs="Times New Roman"/>
                <w:spacing w:val="-57"/>
                <w:sz w:val="24"/>
                <w:szCs w:val="24"/>
              </w:rPr>
              <w:t xml:space="preserve"> </w:t>
            </w:r>
            <w:r w:rsidRPr="00F978BC">
              <w:rPr>
                <w:rFonts w:ascii="Times New Roman" w:hAnsi="Times New Roman" w:cs="Times New Roman"/>
                <w:sz w:val="24"/>
                <w:szCs w:val="24"/>
              </w:rPr>
              <w:t>(grafinio</w:t>
            </w:r>
            <w:r w:rsidRPr="00F978BC">
              <w:rPr>
                <w:rFonts w:ascii="Times New Roman" w:hAnsi="Times New Roman" w:cs="Times New Roman"/>
                <w:spacing w:val="1"/>
                <w:sz w:val="24"/>
                <w:szCs w:val="24"/>
              </w:rPr>
              <w:t xml:space="preserve"> </w:t>
            </w:r>
            <w:r w:rsidRPr="00F978BC">
              <w:rPr>
                <w:rFonts w:ascii="Times New Roman" w:hAnsi="Times New Roman" w:cs="Times New Roman"/>
                <w:sz w:val="24"/>
                <w:szCs w:val="24"/>
              </w:rPr>
              <w:t>ir</w:t>
            </w:r>
            <w:r w:rsidRPr="00F978BC">
              <w:rPr>
                <w:rFonts w:ascii="Times New Roman" w:hAnsi="Times New Roman" w:cs="Times New Roman"/>
                <w:spacing w:val="1"/>
                <w:sz w:val="24"/>
                <w:szCs w:val="24"/>
              </w:rPr>
              <w:t xml:space="preserve"> </w:t>
            </w:r>
            <w:r w:rsidRPr="00F978BC">
              <w:rPr>
                <w:rFonts w:ascii="Times New Roman" w:hAnsi="Times New Roman" w:cs="Times New Roman"/>
                <w:sz w:val="24"/>
                <w:szCs w:val="24"/>
              </w:rPr>
              <w:t>tekstinio</w:t>
            </w:r>
            <w:r w:rsidRPr="00F978BC">
              <w:rPr>
                <w:rFonts w:ascii="Times New Roman" w:hAnsi="Times New Roman" w:cs="Times New Roman"/>
                <w:spacing w:val="1"/>
                <w:sz w:val="24"/>
                <w:szCs w:val="24"/>
              </w:rPr>
              <w:t xml:space="preserve"> </w:t>
            </w:r>
            <w:r w:rsidRPr="00F978BC">
              <w:rPr>
                <w:rFonts w:ascii="Times New Roman" w:hAnsi="Times New Roman" w:cs="Times New Roman"/>
                <w:sz w:val="24"/>
                <w:szCs w:val="24"/>
              </w:rPr>
              <w:t>turinio</w:t>
            </w:r>
            <w:r w:rsidRPr="00F978BC">
              <w:rPr>
                <w:rFonts w:ascii="Times New Roman" w:hAnsi="Times New Roman" w:cs="Times New Roman"/>
                <w:spacing w:val="1"/>
                <w:sz w:val="24"/>
                <w:szCs w:val="24"/>
              </w:rPr>
              <w:t xml:space="preserve"> </w:t>
            </w:r>
            <w:r w:rsidRPr="00F978BC">
              <w:rPr>
                <w:rFonts w:ascii="Times New Roman" w:hAnsi="Times New Roman" w:cs="Times New Roman"/>
                <w:sz w:val="24"/>
                <w:szCs w:val="24"/>
              </w:rPr>
              <w:t>kūrimas,</w:t>
            </w:r>
            <w:r w:rsidRPr="00F978BC">
              <w:rPr>
                <w:rFonts w:ascii="Times New Roman" w:hAnsi="Times New Roman" w:cs="Times New Roman"/>
                <w:spacing w:val="1"/>
                <w:sz w:val="24"/>
                <w:szCs w:val="24"/>
              </w:rPr>
              <w:t xml:space="preserve"> </w:t>
            </w:r>
            <w:r w:rsidRPr="00F978BC">
              <w:rPr>
                <w:rFonts w:ascii="Times New Roman" w:hAnsi="Times New Roman" w:cs="Times New Roman"/>
                <w:sz w:val="24"/>
                <w:szCs w:val="24"/>
              </w:rPr>
              <w:t>skaitmeninių</w:t>
            </w:r>
            <w:r w:rsidRPr="00F978BC">
              <w:rPr>
                <w:rFonts w:ascii="Times New Roman" w:hAnsi="Times New Roman" w:cs="Times New Roman"/>
                <w:spacing w:val="-2"/>
                <w:sz w:val="24"/>
                <w:szCs w:val="24"/>
              </w:rPr>
              <w:t xml:space="preserve"> </w:t>
            </w:r>
            <w:r w:rsidRPr="00F978BC">
              <w:rPr>
                <w:rFonts w:ascii="Times New Roman" w:hAnsi="Times New Roman" w:cs="Times New Roman"/>
                <w:sz w:val="24"/>
                <w:szCs w:val="24"/>
              </w:rPr>
              <w:t>įrenginių</w:t>
            </w:r>
            <w:r w:rsidRPr="00F978BC">
              <w:rPr>
                <w:rFonts w:ascii="Times New Roman" w:hAnsi="Times New Roman" w:cs="Times New Roman"/>
                <w:spacing w:val="-1"/>
                <w:sz w:val="24"/>
                <w:szCs w:val="24"/>
              </w:rPr>
              <w:t xml:space="preserve"> </w:t>
            </w:r>
            <w:r w:rsidRPr="00F978BC">
              <w:rPr>
                <w:rFonts w:ascii="Times New Roman" w:hAnsi="Times New Roman" w:cs="Times New Roman"/>
                <w:sz w:val="24"/>
                <w:szCs w:val="24"/>
              </w:rPr>
              <w:t>naudojimas).</w:t>
            </w:r>
          </w:p>
        </w:tc>
      </w:tr>
      <w:tr w:rsidR="00043AD2" w:rsidRPr="00F978BC" w14:paraId="1EC79FD6" w14:textId="77777777" w:rsidTr="005903E2">
        <w:tc>
          <w:tcPr>
            <w:tcW w:w="1447" w:type="dxa"/>
            <w:tcMar>
              <w:top w:w="28" w:type="dxa"/>
              <w:left w:w="57" w:type="dxa"/>
              <w:bottom w:w="28" w:type="dxa"/>
              <w:right w:w="57" w:type="dxa"/>
            </w:tcMar>
          </w:tcPr>
          <w:p w14:paraId="1F41E487" w14:textId="2CA72CD5" w:rsidR="00596486" w:rsidRPr="00F978BC" w:rsidRDefault="00596486" w:rsidP="00916674">
            <w:pPr>
              <w:spacing w:after="0" w:line="240" w:lineRule="auto"/>
              <w:textAlignment w:val="baseline"/>
              <w:rPr>
                <w:rFonts w:ascii="Times New Roman" w:eastAsia="Times New Roman" w:hAnsi="Times New Roman" w:cs="Times New Roman"/>
                <w:bCs/>
                <w:sz w:val="24"/>
                <w:szCs w:val="24"/>
                <w:lang w:eastAsia="lt-LT"/>
              </w:rPr>
            </w:pPr>
            <w:r w:rsidRPr="00F978BC">
              <w:rPr>
                <w:rFonts w:ascii="Times New Roman" w:hAnsi="Times New Roman" w:cs="Times New Roman"/>
                <w:bCs/>
                <w:sz w:val="24"/>
                <w:szCs w:val="24"/>
              </w:rPr>
              <w:t>29.1.5.</w:t>
            </w:r>
            <w:r w:rsidR="00043AD2" w:rsidRPr="00F978BC">
              <w:rPr>
                <w:rFonts w:ascii="Times New Roman" w:hAnsi="Times New Roman" w:cs="Times New Roman"/>
                <w:bCs/>
                <w:sz w:val="24"/>
                <w:szCs w:val="24"/>
              </w:rPr>
              <w:t xml:space="preserve"> </w:t>
            </w:r>
            <w:r w:rsidRPr="00F978BC">
              <w:rPr>
                <w:rFonts w:ascii="Times New Roman" w:hAnsi="Times New Roman" w:cs="Times New Roman"/>
                <w:bCs/>
                <w:spacing w:val="-1"/>
                <w:sz w:val="24"/>
                <w:szCs w:val="24"/>
              </w:rPr>
              <w:t>Natūralių</w:t>
            </w:r>
            <w:r w:rsidRPr="00F978BC">
              <w:rPr>
                <w:rFonts w:ascii="Times New Roman" w:hAnsi="Times New Roman" w:cs="Times New Roman"/>
                <w:bCs/>
                <w:spacing w:val="-57"/>
                <w:sz w:val="24"/>
                <w:szCs w:val="24"/>
              </w:rPr>
              <w:t xml:space="preserve"> </w:t>
            </w:r>
            <w:r w:rsidRPr="00F978BC">
              <w:rPr>
                <w:rFonts w:ascii="Times New Roman" w:hAnsi="Times New Roman" w:cs="Times New Roman"/>
                <w:bCs/>
                <w:sz w:val="24"/>
                <w:szCs w:val="24"/>
              </w:rPr>
              <w:t>buveinių tarša.</w:t>
            </w:r>
          </w:p>
        </w:tc>
        <w:tc>
          <w:tcPr>
            <w:tcW w:w="4376" w:type="dxa"/>
            <w:tcMar>
              <w:top w:w="28" w:type="dxa"/>
              <w:left w:w="57" w:type="dxa"/>
              <w:bottom w:w="28" w:type="dxa"/>
              <w:right w:w="57" w:type="dxa"/>
            </w:tcMar>
          </w:tcPr>
          <w:p w14:paraId="3DE8CB10" w14:textId="06956358" w:rsidR="00596486" w:rsidRPr="00F978BC" w:rsidRDefault="002245C8" w:rsidP="00916674">
            <w:pPr>
              <w:pStyle w:val="TableParagraph"/>
              <w:rPr>
                <w:sz w:val="24"/>
                <w:szCs w:val="24"/>
                <w:lang w:eastAsia="lt-LT"/>
              </w:rPr>
            </w:pPr>
            <w:r>
              <w:rPr>
                <w:sz w:val="24"/>
                <w:szCs w:val="24"/>
              </w:rPr>
              <w:t>M</w:t>
            </w:r>
            <w:r w:rsidR="00596486" w:rsidRPr="00F978BC">
              <w:rPr>
                <w:sz w:val="24"/>
                <w:szCs w:val="24"/>
              </w:rPr>
              <w:t>okomųjų</w:t>
            </w:r>
            <w:r w:rsidR="00596486" w:rsidRPr="00F978BC">
              <w:rPr>
                <w:spacing w:val="1"/>
                <w:sz w:val="24"/>
                <w:szCs w:val="24"/>
              </w:rPr>
              <w:t xml:space="preserve"> </w:t>
            </w:r>
            <w:r w:rsidR="00596486" w:rsidRPr="00F978BC">
              <w:rPr>
                <w:sz w:val="24"/>
                <w:szCs w:val="24"/>
              </w:rPr>
              <w:t>filmų</w:t>
            </w:r>
            <w:r w:rsidR="00596486" w:rsidRPr="00F978BC">
              <w:rPr>
                <w:spacing w:val="1"/>
                <w:sz w:val="24"/>
                <w:szCs w:val="24"/>
              </w:rPr>
              <w:t xml:space="preserve"> </w:t>
            </w:r>
            <w:r w:rsidR="00596486" w:rsidRPr="00F978BC">
              <w:rPr>
                <w:sz w:val="24"/>
                <w:szCs w:val="24"/>
              </w:rPr>
              <w:t>peržiūra ir aptarimas, minčių lietus,</w:t>
            </w:r>
            <w:r w:rsidR="00596486" w:rsidRPr="00F978BC">
              <w:rPr>
                <w:spacing w:val="1"/>
                <w:sz w:val="24"/>
                <w:szCs w:val="24"/>
              </w:rPr>
              <w:t xml:space="preserve"> </w:t>
            </w:r>
            <w:r w:rsidR="00596486" w:rsidRPr="00F978BC">
              <w:rPr>
                <w:sz w:val="24"/>
                <w:szCs w:val="24"/>
              </w:rPr>
              <w:t>darbas</w:t>
            </w:r>
            <w:r w:rsidR="00596486" w:rsidRPr="00F978BC">
              <w:rPr>
                <w:spacing w:val="24"/>
                <w:sz w:val="24"/>
                <w:szCs w:val="24"/>
              </w:rPr>
              <w:t xml:space="preserve"> </w:t>
            </w:r>
            <w:r w:rsidR="00596486" w:rsidRPr="00F978BC">
              <w:rPr>
                <w:sz w:val="24"/>
                <w:szCs w:val="24"/>
              </w:rPr>
              <w:t>grupėse,</w:t>
            </w:r>
            <w:r w:rsidR="00596486" w:rsidRPr="00F978BC">
              <w:rPr>
                <w:spacing w:val="22"/>
                <w:sz w:val="24"/>
                <w:szCs w:val="24"/>
              </w:rPr>
              <w:t xml:space="preserve"> </w:t>
            </w:r>
            <w:r w:rsidR="00596486" w:rsidRPr="00F978BC">
              <w:rPr>
                <w:sz w:val="24"/>
                <w:szCs w:val="24"/>
              </w:rPr>
              <w:t>tyrimas</w:t>
            </w:r>
            <w:r w:rsidR="00596486" w:rsidRPr="00F978BC">
              <w:rPr>
                <w:spacing w:val="24"/>
                <w:sz w:val="24"/>
                <w:szCs w:val="24"/>
              </w:rPr>
              <w:t xml:space="preserve"> </w:t>
            </w:r>
            <w:r w:rsidR="00596486" w:rsidRPr="00F978BC">
              <w:rPr>
                <w:sz w:val="24"/>
                <w:szCs w:val="24"/>
              </w:rPr>
              <w:t>„Vandens švaros tyrimas“, plakato</w:t>
            </w:r>
            <w:r w:rsidR="00043AD2" w:rsidRPr="00F978BC">
              <w:rPr>
                <w:sz w:val="24"/>
                <w:szCs w:val="24"/>
              </w:rPr>
              <w:t xml:space="preserve"> </w:t>
            </w:r>
            <w:r w:rsidR="00596486" w:rsidRPr="00F978BC">
              <w:rPr>
                <w:sz w:val="24"/>
                <w:szCs w:val="24"/>
              </w:rPr>
              <w:t>„Teigiamas</w:t>
            </w:r>
            <w:r w:rsidR="00596486" w:rsidRPr="00F978BC">
              <w:rPr>
                <w:spacing w:val="1"/>
                <w:sz w:val="24"/>
                <w:szCs w:val="24"/>
              </w:rPr>
              <w:t xml:space="preserve"> </w:t>
            </w:r>
            <w:r w:rsidR="00596486" w:rsidRPr="00F978BC">
              <w:rPr>
                <w:sz w:val="24"/>
                <w:szCs w:val="24"/>
              </w:rPr>
              <w:t>ir</w:t>
            </w:r>
            <w:r w:rsidR="00596486" w:rsidRPr="00F978BC">
              <w:rPr>
                <w:spacing w:val="1"/>
                <w:sz w:val="24"/>
                <w:szCs w:val="24"/>
              </w:rPr>
              <w:t xml:space="preserve"> </w:t>
            </w:r>
            <w:r w:rsidR="00596486" w:rsidRPr="00F978BC">
              <w:rPr>
                <w:sz w:val="24"/>
                <w:szCs w:val="24"/>
              </w:rPr>
              <w:t>neigiamas</w:t>
            </w:r>
            <w:r w:rsidR="00596486" w:rsidRPr="00F978BC">
              <w:rPr>
                <w:spacing w:val="1"/>
                <w:sz w:val="24"/>
                <w:szCs w:val="24"/>
              </w:rPr>
              <w:t xml:space="preserve"> </w:t>
            </w:r>
            <w:r w:rsidR="00596486" w:rsidRPr="00F978BC">
              <w:rPr>
                <w:sz w:val="24"/>
                <w:szCs w:val="24"/>
              </w:rPr>
              <w:t>žmogaus</w:t>
            </w:r>
            <w:r w:rsidR="00596486" w:rsidRPr="00F978BC">
              <w:rPr>
                <w:spacing w:val="1"/>
                <w:sz w:val="24"/>
                <w:szCs w:val="24"/>
              </w:rPr>
              <w:t xml:space="preserve"> </w:t>
            </w:r>
            <w:r w:rsidR="00596486" w:rsidRPr="00F978BC">
              <w:rPr>
                <w:sz w:val="24"/>
                <w:szCs w:val="24"/>
              </w:rPr>
              <w:t>elgesys</w:t>
            </w:r>
            <w:r w:rsidR="00596486" w:rsidRPr="00F978BC">
              <w:rPr>
                <w:spacing w:val="1"/>
                <w:sz w:val="24"/>
                <w:szCs w:val="24"/>
              </w:rPr>
              <w:t xml:space="preserve"> </w:t>
            </w:r>
            <w:r w:rsidR="00596486" w:rsidRPr="00F978BC">
              <w:rPr>
                <w:sz w:val="24"/>
                <w:szCs w:val="24"/>
              </w:rPr>
              <w:t>natūralioms buveinėms“</w:t>
            </w:r>
            <w:r w:rsidRPr="00F978BC">
              <w:rPr>
                <w:sz w:val="24"/>
                <w:szCs w:val="24"/>
              </w:rPr>
              <w:t xml:space="preserve"> kūrimas</w:t>
            </w:r>
            <w:r>
              <w:rPr>
                <w:sz w:val="24"/>
                <w:szCs w:val="24"/>
              </w:rPr>
              <w:t>.</w:t>
            </w:r>
          </w:p>
        </w:tc>
        <w:tc>
          <w:tcPr>
            <w:tcW w:w="4376" w:type="dxa"/>
            <w:tcMar>
              <w:top w:w="28" w:type="dxa"/>
              <w:left w:w="57" w:type="dxa"/>
              <w:bottom w:w="28" w:type="dxa"/>
              <w:right w:w="57" w:type="dxa"/>
            </w:tcMar>
          </w:tcPr>
          <w:p w14:paraId="26C2EB3F" w14:textId="0EB57028" w:rsidR="00596486" w:rsidRPr="00F978BC" w:rsidRDefault="00596486" w:rsidP="00916674">
            <w:pPr>
              <w:pStyle w:val="TableParagraph"/>
              <w:rPr>
                <w:sz w:val="24"/>
                <w:szCs w:val="24"/>
                <w:lang w:eastAsia="lt-LT"/>
              </w:rPr>
            </w:pPr>
            <w:r w:rsidRPr="00F978BC">
              <w:rPr>
                <w:sz w:val="24"/>
                <w:szCs w:val="24"/>
              </w:rPr>
              <w:t>Lietuvių</w:t>
            </w:r>
            <w:r w:rsidRPr="00F978BC">
              <w:rPr>
                <w:spacing w:val="1"/>
                <w:sz w:val="24"/>
                <w:szCs w:val="24"/>
              </w:rPr>
              <w:t xml:space="preserve"> </w:t>
            </w:r>
            <w:r w:rsidRPr="00F978BC">
              <w:rPr>
                <w:sz w:val="24"/>
                <w:szCs w:val="24"/>
              </w:rPr>
              <w:t>kalba</w:t>
            </w:r>
            <w:r w:rsidRPr="00F978BC">
              <w:rPr>
                <w:spacing w:val="1"/>
                <w:sz w:val="24"/>
                <w:szCs w:val="24"/>
              </w:rPr>
              <w:t xml:space="preserve"> </w:t>
            </w:r>
            <w:r w:rsidRPr="00F978BC">
              <w:rPr>
                <w:sz w:val="24"/>
                <w:szCs w:val="24"/>
              </w:rPr>
              <w:t>(kalbinė</w:t>
            </w:r>
            <w:r w:rsidRPr="00F978BC">
              <w:rPr>
                <w:spacing w:val="1"/>
                <w:sz w:val="24"/>
                <w:szCs w:val="24"/>
              </w:rPr>
              <w:t xml:space="preserve"> </w:t>
            </w:r>
            <w:r w:rsidRPr="00F978BC">
              <w:rPr>
                <w:sz w:val="24"/>
                <w:szCs w:val="24"/>
              </w:rPr>
              <w:t>raiška,</w:t>
            </w:r>
            <w:r w:rsidRPr="00F978BC">
              <w:rPr>
                <w:spacing w:val="1"/>
                <w:sz w:val="24"/>
                <w:szCs w:val="24"/>
              </w:rPr>
              <w:t xml:space="preserve"> </w:t>
            </w:r>
            <w:r w:rsidRPr="00F978BC">
              <w:rPr>
                <w:sz w:val="24"/>
                <w:szCs w:val="24"/>
              </w:rPr>
              <w:t>pasakojimas)</w:t>
            </w:r>
            <w:r w:rsidR="001004FB">
              <w:rPr>
                <w:sz w:val="24"/>
                <w:szCs w:val="24"/>
              </w:rPr>
              <w:t>;</w:t>
            </w:r>
            <w:r w:rsidRPr="00F978BC">
              <w:rPr>
                <w:spacing w:val="1"/>
                <w:sz w:val="24"/>
                <w:szCs w:val="24"/>
              </w:rPr>
              <w:t xml:space="preserve"> </w:t>
            </w:r>
            <w:r w:rsidRPr="00F978BC">
              <w:rPr>
                <w:sz w:val="24"/>
                <w:szCs w:val="24"/>
              </w:rPr>
              <w:t>informatika</w:t>
            </w:r>
            <w:r w:rsidRPr="00F978BC">
              <w:rPr>
                <w:spacing w:val="1"/>
                <w:sz w:val="24"/>
                <w:szCs w:val="24"/>
              </w:rPr>
              <w:t xml:space="preserve"> </w:t>
            </w:r>
            <w:r w:rsidRPr="00F978BC">
              <w:rPr>
                <w:sz w:val="24"/>
                <w:szCs w:val="24"/>
              </w:rPr>
              <w:t>(grafinio</w:t>
            </w:r>
            <w:r w:rsidRPr="00F978BC">
              <w:rPr>
                <w:spacing w:val="1"/>
                <w:sz w:val="24"/>
                <w:szCs w:val="24"/>
              </w:rPr>
              <w:t xml:space="preserve"> </w:t>
            </w:r>
            <w:r w:rsidRPr="00F978BC">
              <w:rPr>
                <w:sz w:val="24"/>
                <w:szCs w:val="24"/>
              </w:rPr>
              <w:t>ir</w:t>
            </w:r>
            <w:r w:rsidRPr="00F978BC">
              <w:rPr>
                <w:spacing w:val="-57"/>
                <w:sz w:val="24"/>
                <w:szCs w:val="24"/>
              </w:rPr>
              <w:t xml:space="preserve"> </w:t>
            </w:r>
            <w:r w:rsidRPr="00F978BC">
              <w:rPr>
                <w:sz w:val="24"/>
                <w:szCs w:val="24"/>
              </w:rPr>
              <w:t>tekstinio</w:t>
            </w:r>
            <w:r w:rsidRPr="00F978BC">
              <w:rPr>
                <w:spacing w:val="1"/>
                <w:sz w:val="24"/>
                <w:szCs w:val="24"/>
              </w:rPr>
              <w:t xml:space="preserve"> </w:t>
            </w:r>
            <w:r w:rsidRPr="00F978BC">
              <w:rPr>
                <w:sz w:val="24"/>
                <w:szCs w:val="24"/>
              </w:rPr>
              <w:t>turinio</w:t>
            </w:r>
            <w:r w:rsidRPr="00F978BC">
              <w:rPr>
                <w:spacing w:val="1"/>
                <w:sz w:val="24"/>
                <w:szCs w:val="24"/>
              </w:rPr>
              <w:t xml:space="preserve"> </w:t>
            </w:r>
            <w:r w:rsidRPr="00F978BC">
              <w:rPr>
                <w:sz w:val="24"/>
                <w:szCs w:val="24"/>
              </w:rPr>
              <w:t>kūrimas</w:t>
            </w:r>
            <w:r w:rsidRPr="00F978BC">
              <w:rPr>
                <w:spacing w:val="-2"/>
                <w:sz w:val="24"/>
                <w:szCs w:val="24"/>
              </w:rPr>
              <w:t>)</w:t>
            </w:r>
            <w:r w:rsidR="00306414">
              <w:rPr>
                <w:spacing w:val="-2"/>
                <w:sz w:val="24"/>
                <w:szCs w:val="24"/>
              </w:rPr>
              <w:t>.</w:t>
            </w:r>
          </w:p>
        </w:tc>
      </w:tr>
      <w:tr w:rsidR="00043AD2" w:rsidRPr="00F978BC" w14:paraId="2FF388B7" w14:textId="77777777" w:rsidTr="005903E2">
        <w:tc>
          <w:tcPr>
            <w:tcW w:w="1447" w:type="dxa"/>
            <w:tcMar>
              <w:top w:w="28" w:type="dxa"/>
              <w:left w:w="57" w:type="dxa"/>
              <w:bottom w:w="28" w:type="dxa"/>
              <w:right w:w="57" w:type="dxa"/>
            </w:tcMar>
          </w:tcPr>
          <w:p w14:paraId="6B4BA750" w14:textId="2FA934B4" w:rsidR="00596486" w:rsidRPr="00F978BC" w:rsidRDefault="00596486" w:rsidP="00916674">
            <w:pPr>
              <w:pStyle w:val="TableParagraph"/>
              <w:tabs>
                <w:tab w:val="left" w:pos="1099"/>
              </w:tabs>
              <w:rPr>
                <w:bCs/>
                <w:sz w:val="24"/>
                <w:szCs w:val="24"/>
                <w:lang w:eastAsia="lt-LT"/>
              </w:rPr>
            </w:pPr>
            <w:r w:rsidRPr="00F978BC">
              <w:rPr>
                <w:bCs/>
                <w:sz w:val="24"/>
                <w:szCs w:val="24"/>
              </w:rPr>
              <w:t>29.2.1.</w:t>
            </w:r>
            <w:r w:rsidR="00043AD2" w:rsidRPr="00F978BC">
              <w:rPr>
                <w:bCs/>
                <w:sz w:val="24"/>
                <w:szCs w:val="24"/>
              </w:rPr>
              <w:t xml:space="preserve"> </w:t>
            </w:r>
            <w:r w:rsidRPr="00F978BC">
              <w:rPr>
                <w:bCs/>
                <w:sz w:val="24"/>
                <w:szCs w:val="24"/>
              </w:rPr>
              <w:t>Medžiagų</w:t>
            </w:r>
            <w:r w:rsidR="00043AD2" w:rsidRPr="00F978BC">
              <w:rPr>
                <w:bCs/>
                <w:sz w:val="24"/>
                <w:szCs w:val="24"/>
              </w:rPr>
              <w:t xml:space="preserve"> </w:t>
            </w:r>
            <w:r w:rsidRPr="00F978BC">
              <w:rPr>
                <w:bCs/>
                <w:sz w:val="24"/>
                <w:szCs w:val="24"/>
              </w:rPr>
              <w:t>naudojimas.</w:t>
            </w:r>
          </w:p>
        </w:tc>
        <w:tc>
          <w:tcPr>
            <w:tcW w:w="4376" w:type="dxa"/>
            <w:tcMar>
              <w:top w:w="28" w:type="dxa"/>
              <w:left w:w="57" w:type="dxa"/>
              <w:bottom w:w="28" w:type="dxa"/>
              <w:right w:w="57" w:type="dxa"/>
            </w:tcMar>
          </w:tcPr>
          <w:p w14:paraId="505E8858" w14:textId="3D7D9037" w:rsidR="00596486" w:rsidRPr="00F978BC" w:rsidRDefault="00596486" w:rsidP="00916674">
            <w:pPr>
              <w:pStyle w:val="TableParagraph"/>
              <w:rPr>
                <w:sz w:val="24"/>
                <w:szCs w:val="24"/>
                <w:lang w:eastAsia="lt-LT"/>
              </w:rPr>
            </w:pPr>
            <w:r w:rsidRPr="00F978BC">
              <w:rPr>
                <w:sz w:val="24"/>
                <w:szCs w:val="24"/>
              </w:rPr>
              <w:t>Praktinis</w:t>
            </w:r>
            <w:r w:rsidRPr="00F978BC">
              <w:rPr>
                <w:spacing w:val="62"/>
                <w:sz w:val="24"/>
                <w:szCs w:val="24"/>
              </w:rPr>
              <w:t xml:space="preserve"> </w:t>
            </w:r>
            <w:r w:rsidRPr="00F978BC">
              <w:rPr>
                <w:sz w:val="24"/>
                <w:szCs w:val="24"/>
              </w:rPr>
              <w:t>darbas</w:t>
            </w:r>
            <w:r w:rsidR="00C65870">
              <w:rPr>
                <w:sz w:val="24"/>
                <w:szCs w:val="24"/>
              </w:rPr>
              <w:t xml:space="preserve">, </w:t>
            </w:r>
            <w:r w:rsidR="00AD03CB" w:rsidRPr="00F978BC">
              <w:rPr>
                <w:sz w:val="24"/>
                <w:szCs w:val="24"/>
              </w:rPr>
              <w:t>pavyzdžiui,</w:t>
            </w:r>
            <w:r w:rsidRPr="00F978BC">
              <w:rPr>
                <w:spacing w:val="119"/>
                <w:sz w:val="24"/>
                <w:szCs w:val="24"/>
              </w:rPr>
              <w:t xml:space="preserve"> </w:t>
            </w:r>
            <w:r w:rsidRPr="00F978BC">
              <w:rPr>
                <w:sz w:val="24"/>
                <w:szCs w:val="24"/>
              </w:rPr>
              <w:t>popieriaus</w:t>
            </w:r>
            <w:r w:rsidR="00043AD2" w:rsidRPr="00F978BC">
              <w:rPr>
                <w:sz w:val="24"/>
                <w:szCs w:val="24"/>
              </w:rPr>
              <w:t xml:space="preserve"> </w:t>
            </w:r>
            <w:r w:rsidRPr="00F978BC">
              <w:rPr>
                <w:sz w:val="24"/>
                <w:szCs w:val="24"/>
              </w:rPr>
              <w:t>gamyba iš popieriaus atliekų.</w:t>
            </w:r>
            <w:r w:rsidRPr="00F978BC">
              <w:rPr>
                <w:spacing w:val="1"/>
                <w:sz w:val="24"/>
                <w:szCs w:val="24"/>
              </w:rPr>
              <w:t xml:space="preserve"> </w:t>
            </w:r>
            <w:r w:rsidRPr="00F978BC">
              <w:rPr>
                <w:sz w:val="24"/>
                <w:szCs w:val="24"/>
              </w:rPr>
              <w:t>Patarimų</w:t>
            </w:r>
            <w:r w:rsidRPr="00F978BC">
              <w:rPr>
                <w:spacing w:val="43"/>
                <w:sz w:val="24"/>
                <w:szCs w:val="24"/>
              </w:rPr>
              <w:t xml:space="preserve"> </w:t>
            </w:r>
            <w:r w:rsidRPr="00F978BC">
              <w:rPr>
                <w:sz w:val="24"/>
                <w:szCs w:val="24"/>
              </w:rPr>
              <w:t>„Kaip</w:t>
            </w:r>
            <w:r w:rsidRPr="00F978BC">
              <w:rPr>
                <w:spacing w:val="38"/>
                <w:sz w:val="24"/>
                <w:szCs w:val="24"/>
              </w:rPr>
              <w:t xml:space="preserve"> </w:t>
            </w:r>
            <w:r w:rsidRPr="00F978BC">
              <w:rPr>
                <w:sz w:val="24"/>
                <w:szCs w:val="24"/>
              </w:rPr>
              <w:t>rūšiuoti</w:t>
            </w:r>
            <w:r w:rsidR="00C65870">
              <w:rPr>
                <w:sz w:val="24"/>
                <w:szCs w:val="24"/>
              </w:rPr>
              <w:t xml:space="preserve"> </w:t>
            </w:r>
            <w:r w:rsidRPr="00F978BC">
              <w:rPr>
                <w:sz w:val="24"/>
                <w:szCs w:val="24"/>
              </w:rPr>
              <w:t>atliekas“</w:t>
            </w:r>
            <w:r w:rsidR="00342866" w:rsidRPr="00F978BC">
              <w:rPr>
                <w:sz w:val="24"/>
                <w:szCs w:val="24"/>
              </w:rPr>
              <w:t xml:space="preserve"> sudarymas</w:t>
            </w:r>
            <w:r w:rsidR="00342866">
              <w:rPr>
                <w:sz w:val="24"/>
                <w:szCs w:val="24"/>
              </w:rPr>
              <w:t>.</w:t>
            </w:r>
          </w:p>
        </w:tc>
        <w:tc>
          <w:tcPr>
            <w:tcW w:w="4376" w:type="dxa"/>
            <w:tcMar>
              <w:top w:w="28" w:type="dxa"/>
              <w:left w:w="57" w:type="dxa"/>
              <w:bottom w:w="28" w:type="dxa"/>
              <w:right w:w="57" w:type="dxa"/>
            </w:tcMar>
          </w:tcPr>
          <w:p w14:paraId="55A1818B" w14:textId="6F6B17C8" w:rsidR="00596486" w:rsidRPr="00F978BC" w:rsidRDefault="00596486" w:rsidP="00916674">
            <w:pPr>
              <w:pStyle w:val="TableParagraph"/>
              <w:rPr>
                <w:sz w:val="24"/>
                <w:szCs w:val="24"/>
                <w:lang w:eastAsia="lt-LT"/>
              </w:rPr>
            </w:pPr>
            <w:r w:rsidRPr="00F978BC">
              <w:rPr>
                <w:sz w:val="24"/>
                <w:szCs w:val="24"/>
              </w:rPr>
              <w:t>Lietuvių</w:t>
            </w:r>
            <w:r w:rsidRPr="00F978BC">
              <w:rPr>
                <w:spacing w:val="1"/>
                <w:sz w:val="24"/>
                <w:szCs w:val="24"/>
              </w:rPr>
              <w:t xml:space="preserve"> </w:t>
            </w:r>
            <w:r w:rsidRPr="00F978BC">
              <w:rPr>
                <w:sz w:val="24"/>
                <w:szCs w:val="24"/>
              </w:rPr>
              <w:t>kalba</w:t>
            </w:r>
            <w:r w:rsidRPr="00F978BC">
              <w:rPr>
                <w:spacing w:val="1"/>
                <w:sz w:val="24"/>
                <w:szCs w:val="24"/>
              </w:rPr>
              <w:t xml:space="preserve"> </w:t>
            </w:r>
            <w:r w:rsidRPr="00F978BC">
              <w:rPr>
                <w:sz w:val="24"/>
                <w:szCs w:val="24"/>
              </w:rPr>
              <w:t>(kalbinė</w:t>
            </w:r>
            <w:r w:rsidRPr="00F978BC">
              <w:rPr>
                <w:spacing w:val="1"/>
                <w:sz w:val="24"/>
                <w:szCs w:val="24"/>
              </w:rPr>
              <w:t xml:space="preserve"> </w:t>
            </w:r>
            <w:r w:rsidRPr="00F978BC">
              <w:rPr>
                <w:sz w:val="24"/>
                <w:szCs w:val="24"/>
              </w:rPr>
              <w:t>raiška,</w:t>
            </w:r>
            <w:r w:rsidRPr="00F978BC">
              <w:rPr>
                <w:spacing w:val="1"/>
                <w:sz w:val="24"/>
                <w:szCs w:val="24"/>
              </w:rPr>
              <w:t xml:space="preserve"> </w:t>
            </w:r>
            <w:r w:rsidRPr="00F978BC">
              <w:rPr>
                <w:spacing w:val="-1"/>
                <w:sz w:val="24"/>
                <w:szCs w:val="24"/>
              </w:rPr>
              <w:t>pasakojimas,</w:t>
            </w:r>
            <w:r w:rsidRPr="00F978BC">
              <w:rPr>
                <w:spacing w:val="-16"/>
                <w:sz w:val="24"/>
                <w:szCs w:val="24"/>
              </w:rPr>
              <w:t xml:space="preserve"> </w:t>
            </w:r>
            <w:r w:rsidRPr="00F978BC">
              <w:rPr>
                <w:spacing w:val="-1"/>
                <w:sz w:val="24"/>
                <w:szCs w:val="24"/>
              </w:rPr>
              <w:t>teksto</w:t>
            </w:r>
            <w:r w:rsidRPr="00F978BC">
              <w:rPr>
                <w:spacing w:val="-12"/>
                <w:sz w:val="24"/>
                <w:szCs w:val="24"/>
              </w:rPr>
              <w:t xml:space="preserve"> </w:t>
            </w:r>
            <w:r w:rsidRPr="00F978BC">
              <w:rPr>
                <w:sz w:val="24"/>
                <w:szCs w:val="24"/>
              </w:rPr>
              <w:t>kūrimas)</w:t>
            </w:r>
            <w:r w:rsidR="001004FB">
              <w:rPr>
                <w:sz w:val="24"/>
                <w:szCs w:val="24"/>
              </w:rPr>
              <w:t>;</w:t>
            </w:r>
            <w:r w:rsidRPr="00F978BC">
              <w:rPr>
                <w:sz w:val="24"/>
                <w:szCs w:val="24"/>
              </w:rPr>
              <w:t>informatika</w:t>
            </w:r>
            <w:r w:rsidR="00342866">
              <w:rPr>
                <w:sz w:val="24"/>
                <w:szCs w:val="24"/>
              </w:rPr>
              <w:t xml:space="preserve"> </w:t>
            </w:r>
            <w:r w:rsidR="00705052">
              <w:rPr>
                <w:sz w:val="24"/>
                <w:szCs w:val="24"/>
              </w:rPr>
              <w:t>(</w:t>
            </w:r>
            <w:r w:rsidRPr="00F978BC">
              <w:rPr>
                <w:sz w:val="24"/>
                <w:szCs w:val="24"/>
              </w:rPr>
              <w:t>grafinio</w:t>
            </w:r>
            <w:r w:rsidRPr="00F978BC">
              <w:rPr>
                <w:spacing w:val="1"/>
                <w:sz w:val="24"/>
                <w:szCs w:val="24"/>
              </w:rPr>
              <w:t xml:space="preserve"> </w:t>
            </w:r>
            <w:r w:rsidRPr="00F978BC">
              <w:rPr>
                <w:sz w:val="24"/>
                <w:szCs w:val="24"/>
              </w:rPr>
              <w:t>ir</w:t>
            </w:r>
            <w:r w:rsidRPr="00F978BC">
              <w:rPr>
                <w:spacing w:val="1"/>
                <w:sz w:val="24"/>
                <w:szCs w:val="24"/>
              </w:rPr>
              <w:t xml:space="preserve"> </w:t>
            </w:r>
            <w:r w:rsidRPr="00F978BC">
              <w:rPr>
                <w:sz w:val="24"/>
                <w:szCs w:val="24"/>
              </w:rPr>
              <w:t>tekstinio</w:t>
            </w:r>
            <w:r w:rsidRPr="00F978BC">
              <w:rPr>
                <w:spacing w:val="1"/>
                <w:sz w:val="24"/>
                <w:szCs w:val="24"/>
              </w:rPr>
              <w:t xml:space="preserve"> </w:t>
            </w:r>
            <w:r w:rsidRPr="00F978BC">
              <w:rPr>
                <w:sz w:val="24"/>
                <w:szCs w:val="24"/>
              </w:rPr>
              <w:t>turinio</w:t>
            </w:r>
            <w:r w:rsidRPr="00F978BC">
              <w:rPr>
                <w:spacing w:val="1"/>
                <w:sz w:val="24"/>
                <w:szCs w:val="24"/>
              </w:rPr>
              <w:t xml:space="preserve"> </w:t>
            </w:r>
            <w:r w:rsidRPr="00F978BC">
              <w:rPr>
                <w:sz w:val="24"/>
                <w:szCs w:val="24"/>
              </w:rPr>
              <w:t>kūrimas)</w:t>
            </w:r>
            <w:r w:rsidR="001004FB">
              <w:rPr>
                <w:sz w:val="24"/>
                <w:szCs w:val="24"/>
              </w:rPr>
              <w:t>;</w:t>
            </w:r>
            <w:r w:rsidRPr="00F978BC">
              <w:rPr>
                <w:spacing w:val="-9"/>
                <w:sz w:val="24"/>
                <w:szCs w:val="24"/>
              </w:rPr>
              <w:t xml:space="preserve"> </w:t>
            </w:r>
            <w:r w:rsidRPr="00F978BC">
              <w:rPr>
                <w:sz w:val="24"/>
                <w:szCs w:val="24"/>
              </w:rPr>
              <w:t>dailė</w:t>
            </w:r>
            <w:r w:rsidR="00705052">
              <w:rPr>
                <w:sz w:val="24"/>
                <w:szCs w:val="24"/>
              </w:rPr>
              <w:t xml:space="preserve"> </w:t>
            </w:r>
            <w:r w:rsidRPr="00F978BC">
              <w:rPr>
                <w:sz w:val="24"/>
                <w:szCs w:val="24"/>
              </w:rPr>
              <w:t>(dailės</w:t>
            </w:r>
            <w:r w:rsidRPr="00F978BC">
              <w:rPr>
                <w:spacing w:val="1"/>
                <w:sz w:val="24"/>
                <w:szCs w:val="24"/>
              </w:rPr>
              <w:t xml:space="preserve"> </w:t>
            </w:r>
            <w:r w:rsidRPr="00F978BC">
              <w:rPr>
                <w:sz w:val="24"/>
                <w:szCs w:val="24"/>
              </w:rPr>
              <w:t>technikos:</w:t>
            </w:r>
            <w:r w:rsidRPr="00F978BC">
              <w:rPr>
                <w:spacing w:val="1"/>
                <w:sz w:val="24"/>
                <w:szCs w:val="24"/>
              </w:rPr>
              <w:t xml:space="preserve"> </w:t>
            </w:r>
            <w:r w:rsidRPr="00F978BC">
              <w:rPr>
                <w:sz w:val="24"/>
                <w:szCs w:val="24"/>
              </w:rPr>
              <w:t>raiška</w:t>
            </w:r>
            <w:r w:rsidRPr="00F978BC">
              <w:rPr>
                <w:spacing w:val="1"/>
                <w:sz w:val="24"/>
                <w:szCs w:val="24"/>
              </w:rPr>
              <w:t xml:space="preserve"> </w:t>
            </w:r>
            <w:r w:rsidRPr="00F978BC">
              <w:rPr>
                <w:sz w:val="24"/>
                <w:szCs w:val="24"/>
              </w:rPr>
              <w:t>plokštumoje</w:t>
            </w:r>
            <w:r w:rsidR="00705052">
              <w:rPr>
                <w:sz w:val="24"/>
                <w:szCs w:val="24"/>
              </w:rPr>
              <w:t>)</w:t>
            </w:r>
            <w:r w:rsidRPr="00F978BC">
              <w:rPr>
                <w:sz w:val="24"/>
                <w:szCs w:val="24"/>
              </w:rPr>
              <w:t>.</w:t>
            </w:r>
          </w:p>
        </w:tc>
      </w:tr>
      <w:tr w:rsidR="00043AD2" w:rsidRPr="00F978BC" w14:paraId="00FB3800" w14:textId="77777777" w:rsidTr="005903E2">
        <w:tc>
          <w:tcPr>
            <w:tcW w:w="1447" w:type="dxa"/>
            <w:tcMar>
              <w:top w:w="28" w:type="dxa"/>
              <w:left w:w="57" w:type="dxa"/>
              <w:bottom w:w="28" w:type="dxa"/>
              <w:right w:w="57" w:type="dxa"/>
            </w:tcMar>
          </w:tcPr>
          <w:p w14:paraId="2CD09871" w14:textId="4B12AD93" w:rsidR="00596486" w:rsidRPr="00F978BC" w:rsidRDefault="00596486" w:rsidP="00916674">
            <w:pPr>
              <w:spacing w:after="0" w:line="240" w:lineRule="auto"/>
              <w:textAlignment w:val="baseline"/>
              <w:rPr>
                <w:rFonts w:ascii="Times New Roman" w:eastAsia="Times New Roman" w:hAnsi="Times New Roman" w:cs="Times New Roman"/>
                <w:bCs/>
                <w:sz w:val="24"/>
                <w:szCs w:val="24"/>
                <w:lang w:eastAsia="lt-LT"/>
              </w:rPr>
            </w:pPr>
            <w:r w:rsidRPr="00F978BC">
              <w:rPr>
                <w:rFonts w:ascii="Times New Roman" w:hAnsi="Times New Roman" w:cs="Times New Roman"/>
                <w:bCs/>
                <w:sz w:val="24"/>
                <w:szCs w:val="24"/>
              </w:rPr>
              <w:t>29.2.2.</w:t>
            </w:r>
            <w:r w:rsidRPr="00F978BC">
              <w:rPr>
                <w:rFonts w:ascii="Times New Roman" w:hAnsi="Times New Roman" w:cs="Times New Roman"/>
                <w:bCs/>
                <w:spacing w:val="-4"/>
                <w:sz w:val="24"/>
                <w:szCs w:val="24"/>
              </w:rPr>
              <w:t xml:space="preserve"> </w:t>
            </w:r>
            <w:r w:rsidRPr="00F978BC">
              <w:rPr>
                <w:rFonts w:ascii="Times New Roman" w:hAnsi="Times New Roman" w:cs="Times New Roman"/>
                <w:bCs/>
                <w:sz w:val="24"/>
                <w:szCs w:val="24"/>
              </w:rPr>
              <w:t>Mišiniai.</w:t>
            </w:r>
          </w:p>
        </w:tc>
        <w:tc>
          <w:tcPr>
            <w:tcW w:w="4376" w:type="dxa"/>
            <w:tcMar>
              <w:top w:w="28" w:type="dxa"/>
              <w:left w:w="57" w:type="dxa"/>
              <w:bottom w:w="28" w:type="dxa"/>
              <w:right w:w="57" w:type="dxa"/>
            </w:tcMar>
          </w:tcPr>
          <w:p w14:paraId="5974F739" w14:textId="4DA4E41D" w:rsidR="00596486" w:rsidRPr="00F978BC" w:rsidRDefault="00596486" w:rsidP="00916674">
            <w:pPr>
              <w:pStyle w:val="TableParagraph"/>
              <w:rPr>
                <w:sz w:val="24"/>
                <w:szCs w:val="24"/>
                <w:lang w:eastAsia="lt-LT"/>
              </w:rPr>
            </w:pPr>
            <w:r w:rsidRPr="00F978BC">
              <w:rPr>
                <w:sz w:val="24"/>
                <w:szCs w:val="24"/>
              </w:rPr>
              <w:t>Praktinė</w:t>
            </w:r>
            <w:r w:rsidR="00043AD2" w:rsidRPr="00F978BC">
              <w:rPr>
                <w:sz w:val="24"/>
                <w:szCs w:val="24"/>
              </w:rPr>
              <w:t xml:space="preserve"> </w:t>
            </w:r>
            <w:r w:rsidRPr="00F978BC">
              <w:rPr>
                <w:sz w:val="24"/>
                <w:szCs w:val="24"/>
              </w:rPr>
              <w:t>veikla</w:t>
            </w:r>
            <w:r w:rsidR="00043AD2" w:rsidRPr="00F978BC">
              <w:rPr>
                <w:sz w:val="24"/>
                <w:szCs w:val="24"/>
              </w:rPr>
              <w:t xml:space="preserve"> </w:t>
            </w:r>
            <w:r w:rsidRPr="00F978BC">
              <w:rPr>
                <w:sz w:val="24"/>
                <w:szCs w:val="24"/>
              </w:rPr>
              <w:t>„Medžiagų išskyrimas iš mišinio“</w:t>
            </w:r>
            <w:r w:rsidR="00306414">
              <w:rPr>
                <w:sz w:val="24"/>
                <w:szCs w:val="24"/>
              </w:rPr>
              <w:t>.</w:t>
            </w:r>
            <w:r w:rsidRPr="00F978BC">
              <w:rPr>
                <w:spacing w:val="1"/>
                <w:sz w:val="24"/>
                <w:szCs w:val="24"/>
              </w:rPr>
              <w:t xml:space="preserve"> </w:t>
            </w:r>
            <w:r w:rsidR="00705052">
              <w:rPr>
                <w:sz w:val="24"/>
                <w:szCs w:val="24"/>
              </w:rPr>
              <w:t>M</w:t>
            </w:r>
            <w:r w:rsidRPr="00F978BC">
              <w:rPr>
                <w:sz w:val="24"/>
                <w:szCs w:val="24"/>
              </w:rPr>
              <w:t>okomųjų</w:t>
            </w:r>
            <w:r w:rsidRPr="00F978BC">
              <w:rPr>
                <w:spacing w:val="1"/>
                <w:sz w:val="24"/>
                <w:szCs w:val="24"/>
              </w:rPr>
              <w:t xml:space="preserve"> </w:t>
            </w:r>
            <w:r w:rsidRPr="00F978BC">
              <w:rPr>
                <w:sz w:val="24"/>
                <w:szCs w:val="24"/>
              </w:rPr>
              <w:t>filmų</w:t>
            </w:r>
            <w:r w:rsidRPr="00F978BC">
              <w:rPr>
                <w:spacing w:val="1"/>
                <w:sz w:val="24"/>
                <w:szCs w:val="24"/>
              </w:rPr>
              <w:t xml:space="preserve"> </w:t>
            </w:r>
            <w:r w:rsidR="002B1B1B">
              <w:rPr>
                <w:spacing w:val="1"/>
                <w:sz w:val="24"/>
                <w:szCs w:val="24"/>
              </w:rPr>
              <w:t xml:space="preserve">apie medžiagų išskyrimo būdų taikymą </w:t>
            </w:r>
            <w:r w:rsidRPr="00F978BC">
              <w:rPr>
                <w:sz w:val="24"/>
                <w:szCs w:val="24"/>
              </w:rPr>
              <w:t>peržiūra</w:t>
            </w:r>
            <w:r w:rsidRPr="00F978BC">
              <w:rPr>
                <w:spacing w:val="1"/>
                <w:sz w:val="24"/>
                <w:szCs w:val="24"/>
              </w:rPr>
              <w:t xml:space="preserve"> </w:t>
            </w:r>
            <w:r w:rsidRPr="00F978BC">
              <w:rPr>
                <w:sz w:val="24"/>
                <w:szCs w:val="24"/>
              </w:rPr>
              <w:t>ir</w:t>
            </w:r>
            <w:r w:rsidRPr="00F978BC">
              <w:rPr>
                <w:spacing w:val="1"/>
                <w:sz w:val="24"/>
                <w:szCs w:val="24"/>
              </w:rPr>
              <w:t xml:space="preserve"> </w:t>
            </w:r>
            <w:r w:rsidRPr="00F978BC">
              <w:rPr>
                <w:sz w:val="24"/>
                <w:szCs w:val="24"/>
              </w:rPr>
              <w:t>aptarimas.</w:t>
            </w:r>
          </w:p>
        </w:tc>
        <w:tc>
          <w:tcPr>
            <w:tcW w:w="4376" w:type="dxa"/>
            <w:tcMar>
              <w:top w:w="28" w:type="dxa"/>
              <w:left w:w="57" w:type="dxa"/>
              <w:bottom w:w="28" w:type="dxa"/>
              <w:right w:w="57" w:type="dxa"/>
            </w:tcMar>
          </w:tcPr>
          <w:p w14:paraId="773D2D2E" w14:textId="02E58D3A" w:rsidR="00596486" w:rsidRPr="00F978BC" w:rsidRDefault="00705052" w:rsidP="00916674">
            <w:pPr>
              <w:spacing w:after="0" w:line="240" w:lineRule="auto"/>
              <w:textAlignment w:val="baseline"/>
              <w:rPr>
                <w:rFonts w:ascii="Times New Roman" w:eastAsia="Times New Roman" w:hAnsi="Times New Roman" w:cs="Times New Roman"/>
                <w:sz w:val="24"/>
                <w:szCs w:val="24"/>
                <w:lang w:eastAsia="lt-LT"/>
              </w:rPr>
            </w:pPr>
            <w:r w:rsidRPr="00705052">
              <w:rPr>
                <w:rFonts w:ascii="Times New Roman" w:eastAsia="Times New Roman" w:hAnsi="Times New Roman" w:cs="Times New Roman"/>
                <w:spacing w:val="-1"/>
                <w:sz w:val="24"/>
                <w:szCs w:val="24"/>
              </w:rPr>
              <w:t>Lietuvių kalba (kalbinė raiška, pasakojimas, teksto kūrimas)</w:t>
            </w:r>
            <w:r w:rsidR="00596486" w:rsidRPr="00705052">
              <w:rPr>
                <w:rFonts w:ascii="Times New Roman" w:eastAsia="Times New Roman" w:hAnsi="Times New Roman" w:cs="Times New Roman"/>
                <w:spacing w:val="-1"/>
                <w:sz w:val="24"/>
                <w:szCs w:val="24"/>
              </w:rPr>
              <w:t>.</w:t>
            </w:r>
          </w:p>
        </w:tc>
      </w:tr>
      <w:tr w:rsidR="00043AD2" w:rsidRPr="00F978BC" w14:paraId="1BB056CD" w14:textId="77777777" w:rsidTr="005903E2">
        <w:tc>
          <w:tcPr>
            <w:tcW w:w="1447" w:type="dxa"/>
            <w:tcMar>
              <w:top w:w="28" w:type="dxa"/>
              <w:left w:w="57" w:type="dxa"/>
              <w:bottom w:w="28" w:type="dxa"/>
              <w:right w:w="57" w:type="dxa"/>
            </w:tcMar>
          </w:tcPr>
          <w:p w14:paraId="409FF5E6" w14:textId="4D280038" w:rsidR="00596486" w:rsidRPr="00F978BC" w:rsidRDefault="00596486" w:rsidP="00916674">
            <w:pPr>
              <w:pStyle w:val="TableParagraph"/>
              <w:tabs>
                <w:tab w:val="left" w:pos="1099"/>
              </w:tabs>
              <w:rPr>
                <w:bCs/>
                <w:sz w:val="24"/>
                <w:szCs w:val="24"/>
                <w:lang w:eastAsia="lt-LT"/>
              </w:rPr>
            </w:pPr>
            <w:r w:rsidRPr="00F978BC">
              <w:rPr>
                <w:bCs/>
                <w:sz w:val="24"/>
                <w:szCs w:val="24"/>
              </w:rPr>
              <w:t>29.2.3.</w:t>
            </w:r>
            <w:r w:rsidR="00043AD2" w:rsidRPr="00F978BC">
              <w:rPr>
                <w:bCs/>
                <w:sz w:val="24"/>
                <w:szCs w:val="24"/>
              </w:rPr>
              <w:t xml:space="preserve"> </w:t>
            </w:r>
            <w:r w:rsidRPr="00F978BC">
              <w:rPr>
                <w:bCs/>
                <w:sz w:val="24"/>
                <w:szCs w:val="24"/>
              </w:rPr>
              <w:t>Medžiagų</w:t>
            </w:r>
            <w:r w:rsidR="00043AD2" w:rsidRPr="00F978BC">
              <w:rPr>
                <w:bCs/>
                <w:sz w:val="24"/>
                <w:szCs w:val="24"/>
              </w:rPr>
              <w:t xml:space="preserve"> </w:t>
            </w:r>
            <w:r w:rsidRPr="00F978BC">
              <w:rPr>
                <w:bCs/>
                <w:sz w:val="24"/>
                <w:szCs w:val="24"/>
              </w:rPr>
              <w:t>kitimai.</w:t>
            </w:r>
          </w:p>
        </w:tc>
        <w:tc>
          <w:tcPr>
            <w:tcW w:w="4376" w:type="dxa"/>
            <w:tcMar>
              <w:top w:w="28" w:type="dxa"/>
              <w:left w:w="57" w:type="dxa"/>
              <w:bottom w:w="28" w:type="dxa"/>
              <w:right w:w="57" w:type="dxa"/>
            </w:tcMar>
          </w:tcPr>
          <w:p w14:paraId="2347C8F7" w14:textId="0FDFB1F5" w:rsidR="007149A4" w:rsidRDefault="007149A4" w:rsidP="00916674">
            <w:pPr>
              <w:pStyle w:val="TableParagraph"/>
              <w:rPr>
                <w:sz w:val="24"/>
                <w:szCs w:val="24"/>
              </w:rPr>
            </w:pPr>
            <w:r>
              <w:rPr>
                <w:sz w:val="24"/>
                <w:szCs w:val="24"/>
              </w:rPr>
              <w:t>Vaizdo įrašų apie grįžtamuosius ir negrį</w:t>
            </w:r>
            <w:r w:rsidR="002D78BA">
              <w:rPr>
                <w:sz w:val="24"/>
                <w:szCs w:val="24"/>
              </w:rPr>
              <w:t>žt</w:t>
            </w:r>
            <w:r>
              <w:rPr>
                <w:sz w:val="24"/>
                <w:szCs w:val="24"/>
              </w:rPr>
              <w:t xml:space="preserve">amuosius </w:t>
            </w:r>
            <w:r w:rsidR="002D78BA">
              <w:rPr>
                <w:sz w:val="24"/>
                <w:szCs w:val="24"/>
              </w:rPr>
              <w:t>procesus peržiūra ir aptarimas.</w:t>
            </w:r>
          </w:p>
          <w:p w14:paraId="53A93E3D" w14:textId="7622E1FB" w:rsidR="00596486" w:rsidRPr="00F978BC" w:rsidRDefault="00BE1544" w:rsidP="00916674">
            <w:pPr>
              <w:pStyle w:val="TableParagraph"/>
              <w:rPr>
                <w:sz w:val="24"/>
                <w:szCs w:val="24"/>
                <w:lang w:eastAsia="lt-LT"/>
              </w:rPr>
            </w:pPr>
            <w:r>
              <w:rPr>
                <w:sz w:val="24"/>
                <w:szCs w:val="24"/>
                <w:lang w:eastAsia="lt-LT"/>
              </w:rPr>
              <w:t xml:space="preserve">Minčių žemėlapio </w:t>
            </w:r>
            <w:r w:rsidR="00AC3C9E">
              <w:rPr>
                <w:sz w:val="24"/>
                <w:szCs w:val="24"/>
                <w:lang w:eastAsia="lt-LT"/>
              </w:rPr>
              <w:t>„Grįžtamieji ir negrįžtamieji procesai</w:t>
            </w:r>
            <w:r w:rsidR="009C15F5">
              <w:rPr>
                <w:sz w:val="24"/>
                <w:szCs w:val="24"/>
                <w:lang w:eastAsia="lt-LT"/>
              </w:rPr>
              <w:t>“ kūrimas</w:t>
            </w:r>
          </w:p>
        </w:tc>
        <w:tc>
          <w:tcPr>
            <w:tcW w:w="4376" w:type="dxa"/>
            <w:tcMar>
              <w:top w:w="28" w:type="dxa"/>
              <w:left w:w="57" w:type="dxa"/>
              <w:bottom w:w="28" w:type="dxa"/>
              <w:right w:w="57" w:type="dxa"/>
            </w:tcMar>
          </w:tcPr>
          <w:p w14:paraId="1EC58C9E" w14:textId="13323CA6" w:rsidR="00596486" w:rsidRPr="00F978BC" w:rsidRDefault="00596486" w:rsidP="00916674">
            <w:pPr>
              <w:spacing w:after="0" w:line="240" w:lineRule="auto"/>
              <w:textAlignment w:val="baseline"/>
              <w:rPr>
                <w:rFonts w:ascii="Times New Roman" w:eastAsia="Times New Roman" w:hAnsi="Times New Roman" w:cs="Times New Roman"/>
                <w:sz w:val="24"/>
                <w:szCs w:val="24"/>
                <w:lang w:eastAsia="lt-LT"/>
              </w:rPr>
            </w:pPr>
            <w:r w:rsidRPr="00F978BC">
              <w:rPr>
                <w:rFonts w:ascii="Times New Roman" w:hAnsi="Times New Roman" w:cs="Times New Roman"/>
                <w:sz w:val="24"/>
                <w:szCs w:val="24"/>
              </w:rPr>
              <w:t>Lietuvių</w:t>
            </w:r>
            <w:r w:rsidRPr="00F978BC">
              <w:rPr>
                <w:rFonts w:ascii="Times New Roman" w:hAnsi="Times New Roman" w:cs="Times New Roman"/>
                <w:spacing w:val="1"/>
                <w:sz w:val="24"/>
                <w:szCs w:val="24"/>
              </w:rPr>
              <w:t xml:space="preserve"> </w:t>
            </w:r>
            <w:r w:rsidRPr="00F978BC">
              <w:rPr>
                <w:rFonts w:ascii="Times New Roman" w:hAnsi="Times New Roman" w:cs="Times New Roman"/>
                <w:sz w:val="24"/>
                <w:szCs w:val="24"/>
              </w:rPr>
              <w:t>kalba</w:t>
            </w:r>
            <w:r w:rsidRPr="00F978BC">
              <w:rPr>
                <w:rFonts w:ascii="Times New Roman" w:hAnsi="Times New Roman" w:cs="Times New Roman"/>
                <w:spacing w:val="1"/>
                <w:sz w:val="24"/>
                <w:szCs w:val="24"/>
              </w:rPr>
              <w:t xml:space="preserve"> </w:t>
            </w:r>
            <w:r w:rsidRPr="00F978BC">
              <w:rPr>
                <w:rFonts w:ascii="Times New Roman" w:hAnsi="Times New Roman" w:cs="Times New Roman"/>
                <w:sz w:val="24"/>
                <w:szCs w:val="24"/>
              </w:rPr>
              <w:t>(kalbinė</w:t>
            </w:r>
            <w:r w:rsidRPr="00F978BC">
              <w:rPr>
                <w:rFonts w:ascii="Times New Roman" w:hAnsi="Times New Roman" w:cs="Times New Roman"/>
                <w:spacing w:val="1"/>
                <w:sz w:val="24"/>
                <w:szCs w:val="24"/>
              </w:rPr>
              <w:t xml:space="preserve"> </w:t>
            </w:r>
            <w:r w:rsidRPr="00F978BC">
              <w:rPr>
                <w:rFonts w:ascii="Times New Roman" w:hAnsi="Times New Roman" w:cs="Times New Roman"/>
                <w:sz w:val="24"/>
                <w:szCs w:val="24"/>
              </w:rPr>
              <w:t>raiška,</w:t>
            </w:r>
            <w:r w:rsidRPr="00F978BC">
              <w:rPr>
                <w:rFonts w:ascii="Times New Roman" w:hAnsi="Times New Roman" w:cs="Times New Roman"/>
                <w:spacing w:val="1"/>
                <w:sz w:val="24"/>
                <w:szCs w:val="24"/>
              </w:rPr>
              <w:t xml:space="preserve"> </w:t>
            </w:r>
            <w:r w:rsidRPr="00F978BC">
              <w:rPr>
                <w:rFonts w:ascii="Times New Roman" w:hAnsi="Times New Roman" w:cs="Times New Roman"/>
                <w:spacing w:val="-1"/>
                <w:sz w:val="24"/>
                <w:szCs w:val="24"/>
              </w:rPr>
              <w:t>pasakojimas,</w:t>
            </w:r>
            <w:r w:rsidRPr="00F978BC">
              <w:rPr>
                <w:rFonts w:ascii="Times New Roman" w:hAnsi="Times New Roman" w:cs="Times New Roman"/>
                <w:spacing w:val="-16"/>
                <w:sz w:val="24"/>
                <w:szCs w:val="24"/>
              </w:rPr>
              <w:t xml:space="preserve"> </w:t>
            </w:r>
            <w:r w:rsidRPr="00F978BC">
              <w:rPr>
                <w:rFonts w:ascii="Times New Roman" w:hAnsi="Times New Roman" w:cs="Times New Roman"/>
                <w:spacing w:val="-1"/>
                <w:sz w:val="24"/>
                <w:szCs w:val="24"/>
              </w:rPr>
              <w:t>teksto</w:t>
            </w:r>
            <w:r w:rsidRPr="00F978BC">
              <w:rPr>
                <w:rFonts w:ascii="Times New Roman" w:hAnsi="Times New Roman" w:cs="Times New Roman"/>
                <w:spacing w:val="-15"/>
                <w:sz w:val="24"/>
                <w:szCs w:val="24"/>
              </w:rPr>
              <w:t xml:space="preserve"> </w:t>
            </w:r>
            <w:r w:rsidRPr="00F978BC">
              <w:rPr>
                <w:rFonts w:ascii="Times New Roman" w:hAnsi="Times New Roman" w:cs="Times New Roman"/>
                <w:sz w:val="24"/>
                <w:szCs w:val="24"/>
              </w:rPr>
              <w:t>kūrimas),</w:t>
            </w:r>
            <w:r w:rsidRPr="00F978BC">
              <w:rPr>
                <w:rFonts w:ascii="Times New Roman" w:hAnsi="Times New Roman" w:cs="Times New Roman"/>
                <w:spacing w:val="-10"/>
                <w:sz w:val="24"/>
                <w:szCs w:val="24"/>
              </w:rPr>
              <w:t xml:space="preserve"> </w:t>
            </w:r>
            <w:r w:rsidRPr="00F978BC">
              <w:rPr>
                <w:rFonts w:ascii="Times New Roman" w:hAnsi="Times New Roman" w:cs="Times New Roman"/>
                <w:sz w:val="24"/>
                <w:szCs w:val="24"/>
              </w:rPr>
              <w:t>informatika</w:t>
            </w:r>
            <w:r w:rsidR="00311FE1">
              <w:rPr>
                <w:rFonts w:ascii="Times New Roman" w:hAnsi="Times New Roman" w:cs="Times New Roman"/>
                <w:sz w:val="24"/>
                <w:szCs w:val="24"/>
              </w:rPr>
              <w:t xml:space="preserve"> </w:t>
            </w:r>
            <w:r w:rsidRPr="00F978BC">
              <w:rPr>
                <w:rFonts w:ascii="Times New Roman" w:hAnsi="Times New Roman" w:cs="Times New Roman"/>
                <w:sz w:val="24"/>
                <w:szCs w:val="24"/>
              </w:rPr>
              <w:t>(grafinio</w:t>
            </w:r>
            <w:r w:rsidRPr="00F978BC">
              <w:rPr>
                <w:rFonts w:ascii="Times New Roman" w:hAnsi="Times New Roman" w:cs="Times New Roman"/>
                <w:spacing w:val="1"/>
                <w:sz w:val="24"/>
                <w:szCs w:val="24"/>
              </w:rPr>
              <w:t xml:space="preserve"> </w:t>
            </w:r>
            <w:r w:rsidRPr="00F978BC">
              <w:rPr>
                <w:rFonts w:ascii="Times New Roman" w:hAnsi="Times New Roman" w:cs="Times New Roman"/>
                <w:sz w:val="24"/>
                <w:szCs w:val="24"/>
              </w:rPr>
              <w:t>ir</w:t>
            </w:r>
            <w:r w:rsidRPr="00F978BC">
              <w:rPr>
                <w:rFonts w:ascii="Times New Roman" w:hAnsi="Times New Roman" w:cs="Times New Roman"/>
                <w:spacing w:val="1"/>
                <w:sz w:val="24"/>
                <w:szCs w:val="24"/>
              </w:rPr>
              <w:t xml:space="preserve"> </w:t>
            </w:r>
            <w:r w:rsidRPr="00F978BC">
              <w:rPr>
                <w:rFonts w:ascii="Times New Roman" w:hAnsi="Times New Roman" w:cs="Times New Roman"/>
                <w:sz w:val="24"/>
                <w:szCs w:val="24"/>
              </w:rPr>
              <w:t>tekstinio</w:t>
            </w:r>
            <w:r w:rsidRPr="00F978BC">
              <w:rPr>
                <w:rFonts w:ascii="Times New Roman" w:hAnsi="Times New Roman" w:cs="Times New Roman"/>
                <w:spacing w:val="1"/>
                <w:sz w:val="24"/>
                <w:szCs w:val="24"/>
              </w:rPr>
              <w:t xml:space="preserve"> </w:t>
            </w:r>
            <w:r w:rsidRPr="00F978BC">
              <w:rPr>
                <w:rFonts w:ascii="Times New Roman" w:hAnsi="Times New Roman" w:cs="Times New Roman"/>
                <w:sz w:val="24"/>
                <w:szCs w:val="24"/>
              </w:rPr>
              <w:t>turinio</w:t>
            </w:r>
            <w:r w:rsidRPr="00F978BC">
              <w:rPr>
                <w:rFonts w:ascii="Times New Roman" w:hAnsi="Times New Roman" w:cs="Times New Roman"/>
                <w:spacing w:val="1"/>
                <w:sz w:val="24"/>
                <w:szCs w:val="24"/>
              </w:rPr>
              <w:t xml:space="preserve"> </w:t>
            </w:r>
            <w:r w:rsidRPr="00F978BC">
              <w:rPr>
                <w:rFonts w:ascii="Times New Roman" w:hAnsi="Times New Roman" w:cs="Times New Roman"/>
                <w:sz w:val="24"/>
                <w:szCs w:val="24"/>
              </w:rPr>
              <w:t>kūrimas).</w:t>
            </w:r>
          </w:p>
        </w:tc>
      </w:tr>
      <w:tr w:rsidR="00043AD2" w:rsidRPr="00F978BC" w14:paraId="2517373F" w14:textId="77777777" w:rsidTr="005903E2">
        <w:tc>
          <w:tcPr>
            <w:tcW w:w="1447" w:type="dxa"/>
            <w:tcMar>
              <w:top w:w="28" w:type="dxa"/>
              <w:left w:w="57" w:type="dxa"/>
              <w:bottom w:w="28" w:type="dxa"/>
              <w:right w:w="57" w:type="dxa"/>
            </w:tcMar>
          </w:tcPr>
          <w:p w14:paraId="56FEC24D" w14:textId="3318AAA2" w:rsidR="00596486" w:rsidRPr="00F978BC" w:rsidRDefault="00596486" w:rsidP="00916674">
            <w:pPr>
              <w:pStyle w:val="TableParagraph"/>
              <w:tabs>
                <w:tab w:val="left" w:pos="1495"/>
              </w:tabs>
              <w:rPr>
                <w:bCs/>
                <w:sz w:val="24"/>
                <w:szCs w:val="24"/>
                <w:lang w:eastAsia="lt-LT"/>
              </w:rPr>
            </w:pPr>
            <w:r w:rsidRPr="00F978BC">
              <w:rPr>
                <w:bCs/>
                <w:sz w:val="24"/>
                <w:szCs w:val="24"/>
              </w:rPr>
              <w:t>29.3.1.</w:t>
            </w:r>
            <w:r w:rsidR="00043AD2" w:rsidRPr="00F978BC">
              <w:rPr>
                <w:bCs/>
                <w:sz w:val="24"/>
                <w:szCs w:val="24"/>
              </w:rPr>
              <w:t xml:space="preserve"> </w:t>
            </w:r>
            <w:r w:rsidRPr="00F978BC">
              <w:rPr>
                <w:bCs/>
                <w:sz w:val="24"/>
                <w:szCs w:val="24"/>
              </w:rPr>
              <w:t>Jėgos,</w:t>
            </w:r>
            <w:r w:rsidR="00043AD2" w:rsidRPr="00F978BC">
              <w:rPr>
                <w:bCs/>
                <w:sz w:val="24"/>
                <w:szCs w:val="24"/>
              </w:rPr>
              <w:t xml:space="preserve"> </w:t>
            </w:r>
            <w:r w:rsidRPr="00F978BC">
              <w:rPr>
                <w:bCs/>
                <w:sz w:val="24"/>
                <w:szCs w:val="24"/>
              </w:rPr>
              <w:t>inercija.</w:t>
            </w:r>
          </w:p>
        </w:tc>
        <w:tc>
          <w:tcPr>
            <w:tcW w:w="4376" w:type="dxa"/>
            <w:tcMar>
              <w:top w:w="28" w:type="dxa"/>
              <w:left w:w="57" w:type="dxa"/>
              <w:bottom w:w="28" w:type="dxa"/>
              <w:right w:w="57" w:type="dxa"/>
            </w:tcMar>
          </w:tcPr>
          <w:p w14:paraId="0670D6EC" w14:textId="72F7CD0F" w:rsidR="00596486" w:rsidRPr="00F978BC" w:rsidRDefault="00527ECF" w:rsidP="00916674">
            <w:pPr>
              <w:spacing w:after="0" w:line="240" w:lineRule="auto"/>
              <w:textAlignment w:val="baseline"/>
              <w:rPr>
                <w:rFonts w:ascii="Times New Roman" w:eastAsia="Times New Roman" w:hAnsi="Times New Roman" w:cs="Times New Roman"/>
                <w:sz w:val="24"/>
                <w:szCs w:val="24"/>
                <w:lang w:eastAsia="lt-LT"/>
              </w:rPr>
            </w:pPr>
            <w:r>
              <w:rPr>
                <w:rFonts w:ascii="Times New Roman" w:hAnsi="Times New Roman" w:cs="Times New Roman"/>
                <w:sz w:val="24"/>
                <w:szCs w:val="24"/>
              </w:rPr>
              <w:t xml:space="preserve">Plakato </w:t>
            </w:r>
            <w:r w:rsidR="00AB5C7B">
              <w:rPr>
                <w:rFonts w:ascii="Times New Roman" w:hAnsi="Times New Roman" w:cs="Times New Roman"/>
                <w:sz w:val="24"/>
                <w:szCs w:val="24"/>
              </w:rPr>
              <w:t xml:space="preserve">„Inercija ir </w:t>
            </w:r>
            <w:r w:rsidR="00AB5C7B" w:rsidRPr="00AB5C7B">
              <w:rPr>
                <w:rFonts w:ascii="Times New Roman" w:hAnsi="Times New Roman" w:cs="Times New Roman"/>
                <w:sz w:val="24"/>
                <w:szCs w:val="24"/>
              </w:rPr>
              <w:t>saugaus elgesio taisykles</w:t>
            </w:r>
            <w:r w:rsidR="00AB5C7B">
              <w:rPr>
                <w:rFonts w:ascii="Times New Roman" w:hAnsi="Times New Roman" w:cs="Times New Roman"/>
                <w:sz w:val="24"/>
                <w:szCs w:val="24"/>
              </w:rPr>
              <w:t>“ kūrimas.</w:t>
            </w:r>
          </w:p>
        </w:tc>
        <w:tc>
          <w:tcPr>
            <w:tcW w:w="4376" w:type="dxa"/>
            <w:tcMar>
              <w:top w:w="28" w:type="dxa"/>
              <w:left w:w="57" w:type="dxa"/>
              <w:bottom w:w="28" w:type="dxa"/>
              <w:right w:w="57" w:type="dxa"/>
            </w:tcMar>
          </w:tcPr>
          <w:p w14:paraId="31F1D222" w14:textId="264EB80A" w:rsidR="00596486" w:rsidRPr="00F978BC" w:rsidRDefault="00AB5C7B" w:rsidP="00916674">
            <w:pPr>
              <w:pStyle w:val="TableParagraph"/>
              <w:rPr>
                <w:sz w:val="24"/>
                <w:szCs w:val="24"/>
                <w:lang w:eastAsia="lt-LT"/>
              </w:rPr>
            </w:pPr>
            <w:r w:rsidRPr="00F978BC">
              <w:rPr>
                <w:sz w:val="24"/>
                <w:szCs w:val="24"/>
              </w:rPr>
              <w:t>Lietuvių</w:t>
            </w:r>
            <w:r w:rsidRPr="00F978BC">
              <w:rPr>
                <w:spacing w:val="1"/>
                <w:sz w:val="24"/>
                <w:szCs w:val="24"/>
              </w:rPr>
              <w:t xml:space="preserve"> </w:t>
            </w:r>
            <w:r w:rsidRPr="00F978BC">
              <w:rPr>
                <w:sz w:val="24"/>
                <w:szCs w:val="24"/>
              </w:rPr>
              <w:t>kalba</w:t>
            </w:r>
            <w:r w:rsidRPr="00F978BC">
              <w:rPr>
                <w:spacing w:val="1"/>
                <w:sz w:val="24"/>
                <w:szCs w:val="24"/>
              </w:rPr>
              <w:t xml:space="preserve"> </w:t>
            </w:r>
            <w:r w:rsidRPr="00F978BC">
              <w:rPr>
                <w:sz w:val="24"/>
                <w:szCs w:val="24"/>
              </w:rPr>
              <w:t>(kalbinė</w:t>
            </w:r>
            <w:r w:rsidRPr="00F978BC">
              <w:rPr>
                <w:spacing w:val="1"/>
                <w:sz w:val="24"/>
                <w:szCs w:val="24"/>
              </w:rPr>
              <w:t xml:space="preserve"> </w:t>
            </w:r>
            <w:r w:rsidRPr="00F978BC">
              <w:rPr>
                <w:sz w:val="24"/>
                <w:szCs w:val="24"/>
              </w:rPr>
              <w:t>raiška,</w:t>
            </w:r>
            <w:r w:rsidRPr="00F978BC">
              <w:rPr>
                <w:spacing w:val="1"/>
                <w:sz w:val="24"/>
                <w:szCs w:val="24"/>
              </w:rPr>
              <w:t xml:space="preserve"> </w:t>
            </w:r>
            <w:r w:rsidRPr="00F978BC">
              <w:rPr>
                <w:spacing w:val="-1"/>
                <w:sz w:val="24"/>
                <w:szCs w:val="24"/>
              </w:rPr>
              <w:t>pasakojimas,</w:t>
            </w:r>
            <w:r w:rsidRPr="00F978BC">
              <w:rPr>
                <w:spacing w:val="-16"/>
                <w:sz w:val="24"/>
                <w:szCs w:val="24"/>
              </w:rPr>
              <w:t xml:space="preserve"> </w:t>
            </w:r>
            <w:r w:rsidRPr="00F978BC">
              <w:rPr>
                <w:spacing w:val="-1"/>
                <w:sz w:val="24"/>
                <w:szCs w:val="24"/>
              </w:rPr>
              <w:t>teksto</w:t>
            </w:r>
            <w:r w:rsidRPr="00F978BC">
              <w:rPr>
                <w:spacing w:val="-15"/>
                <w:sz w:val="24"/>
                <w:szCs w:val="24"/>
              </w:rPr>
              <w:t xml:space="preserve"> </w:t>
            </w:r>
            <w:r w:rsidRPr="00F978BC">
              <w:rPr>
                <w:sz w:val="24"/>
                <w:szCs w:val="24"/>
              </w:rPr>
              <w:t>kūrimas)</w:t>
            </w:r>
            <w:r w:rsidR="001004FB">
              <w:rPr>
                <w:sz w:val="24"/>
                <w:szCs w:val="24"/>
              </w:rPr>
              <w:t>;</w:t>
            </w:r>
            <w:r w:rsidRPr="00F978BC">
              <w:rPr>
                <w:spacing w:val="-10"/>
                <w:sz w:val="24"/>
                <w:szCs w:val="24"/>
              </w:rPr>
              <w:t xml:space="preserve"> </w:t>
            </w:r>
            <w:r w:rsidRPr="00F978BC">
              <w:rPr>
                <w:sz w:val="24"/>
                <w:szCs w:val="24"/>
              </w:rPr>
              <w:t>informatika</w:t>
            </w:r>
            <w:r>
              <w:rPr>
                <w:sz w:val="24"/>
                <w:szCs w:val="24"/>
              </w:rPr>
              <w:t xml:space="preserve"> </w:t>
            </w:r>
            <w:r w:rsidRPr="00F978BC">
              <w:rPr>
                <w:sz w:val="24"/>
                <w:szCs w:val="24"/>
              </w:rPr>
              <w:t>(grafinio</w:t>
            </w:r>
            <w:r w:rsidRPr="00F978BC">
              <w:rPr>
                <w:spacing w:val="1"/>
                <w:sz w:val="24"/>
                <w:szCs w:val="24"/>
              </w:rPr>
              <w:t xml:space="preserve"> </w:t>
            </w:r>
            <w:r w:rsidRPr="00F978BC">
              <w:rPr>
                <w:sz w:val="24"/>
                <w:szCs w:val="24"/>
              </w:rPr>
              <w:t>ir</w:t>
            </w:r>
            <w:r w:rsidRPr="00F978BC">
              <w:rPr>
                <w:spacing w:val="1"/>
                <w:sz w:val="24"/>
                <w:szCs w:val="24"/>
              </w:rPr>
              <w:t xml:space="preserve"> </w:t>
            </w:r>
            <w:r w:rsidRPr="00F978BC">
              <w:rPr>
                <w:sz w:val="24"/>
                <w:szCs w:val="24"/>
              </w:rPr>
              <w:t>tekstinio</w:t>
            </w:r>
            <w:r w:rsidRPr="00F978BC">
              <w:rPr>
                <w:spacing w:val="1"/>
                <w:sz w:val="24"/>
                <w:szCs w:val="24"/>
              </w:rPr>
              <w:t xml:space="preserve"> </w:t>
            </w:r>
            <w:r w:rsidRPr="00F978BC">
              <w:rPr>
                <w:sz w:val="24"/>
                <w:szCs w:val="24"/>
              </w:rPr>
              <w:t>turinio</w:t>
            </w:r>
            <w:r w:rsidRPr="00F978BC">
              <w:rPr>
                <w:spacing w:val="1"/>
                <w:sz w:val="24"/>
                <w:szCs w:val="24"/>
              </w:rPr>
              <w:t xml:space="preserve"> </w:t>
            </w:r>
            <w:r w:rsidRPr="00F978BC">
              <w:rPr>
                <w:sz w:val="24"/>
                <w:szCs w:val="24"/>
              </w:rPr>
              <w:t>kūrimas)</w:t>
            </w:r>
            <w:r w:rsidR="00E94178">
              <w:rPr>
                <w:sz w:val="24"/>
                <w:szCs w:val="24"/>
              </w:rPr>
              <w:t xml:space="preserve">; </w:t>
            </w:r>
            <w:r w:rsidR="00E94178" w:rsidRPr="00F978BC">
              <w:rPr>
                <w:sz w:val="24"/>
                <w:szCs w:val="24"/>
              </w:rPr>
              <w:t>dailė</w:t>
            </w:r>
            <w:r w:rsidR="00E94178">
              <w:rPr>
                <w:sz w:val="24"/>
                <w:szCs w:val="24"/>
              </w:rPr>
              <w:t xml:space="preserve"> </w:t>
            </w:r>
            <w:r w:rsidR="00E94178" w:rsidRPr="00F978BC">
              <w:rPr>
                <w:sz w:val="24"/>
                <w:szCs w:val="24"/>
              </w:rPr>
              <w:t>(dailės</w:t>
            </w:r>
            <w:r w:rsidR="00E94178" w:rsidRPr="00F978BC">
              <w:rPr>
                <w:spacing w:val="1"/>
                <w:sz w:val="24"/>
                <w:szCs w:val="24"/>
              </w:rPr>
              <w:t xml:space="preserve"> </w:t>
            </w:r>
            <w:r w:rsidR="00E94178" w:rsidRPr="00F978BC">
              <w:rPr>
                <w:sz w:val="24"/>
                <w:szCs w:val="24"/>
              </w:rPr>
              <w:t>technikos:</w:t>
            </w:r>
            <w:r w:rsidR="00E94178" w:rsidRPr="00F978BC">
              <w:rPr>
                <w:spacing w:val="1"/>
                <w:sz w:val="24"/>
                <w:szCs w:val="24"/>
              </w:rPr>
              <w:t xml:space="preserve"> </w:t>
            </w:r>
            <w:r w:rsidR="00E94178" w:rsidRPr="00F978BC">
              <w:rPr>
                <w:sz w:val="24"/>
                <w:szCs w:val="24"/>
              </w:rPr>
              <w:t>raiška</w:t>
            </w:r>
            <w:r w:rsidR="00E94178" w:rsidRPr="00F978BC">
              <w:rPr>
                <w:spacing w:val="1"/>
                <w:sz w:val="24"/>
                <w:szCs w:val="24"/>
              </w:rPr>
              <w:t xml:space="preserve"> </w:t>
            </w:r>
            <w:r w:rsidR="00E94178" w:rsidRPr="00F978BC">
              <w:rPr>
                <w:sz w:val="24"/>
                <w:szCs w:val="24"/>
              </w:rPr>
              <w:t>plokštumoje</w:t>
            </w:r>
            <w:r w:rsidR="00E94178">
              <w:rPr>
                <w:sz w:val="24"/>
                <w:szCs w:val="24"/>
              </w:rPr>
              <w:t>)</w:t>
            </w:r>
            <w:r w:rsidR="00E94178" w:rsidRPr="00F978BC">
              <w:rPr>
                <w:sz w:val="24"/>
                <w:szCs w:val="24"/>
              </w:rPr>
              <w:t>.</w:t>
            </w:r>
          </w:p>
        </w:tc>
      </w:tr>
      <w:tr w:rsidR="00043AD2" w:rsidRPr="00F978BC" w14:paraId="42ACA359" w14:textId="77777777" w:rsidTr="005903E2">
        <w:tc>
          <w:tcPr>
            <w:tcW w:w="1447" w:type="dxa"/>
            <w:tcMar>
              <w:top w:w="28" w:type="dxa"/>
              <w:left w:w="57" w:type="dxa"/>
              <w:bottom w:w="28" w:type="dxa"/>
              <w:right w:w="57" w:type="dxa"/>
            </w:tcMar>
          </w:tcPr>
          <w:p w14:paraId="06AF3E03" w14:textId="284E35E2" w:rsidR="00596486" w:rsidRPr="00F978BC" w:rsidRDefault="008812B6" w:rsidP="00916674">
            <w:pPr>
              <w:spacing w:after="0" w:line="240" w:lineRule="auto"/>
              <w:textAlignment w:val="baseline"/>
              <w:rPr>
                <w:rFonts w:ascii="Times New Roman" w:eastAsia="Times New Roman" w:hAnsi="Times New Roman" w:cs="Times New Roman"/>
                <w:sz w:val="24"/>
                <w:szCs w:val="24"/>
                <w:lang w:eastAsia="lt-LT"/>
              </w:rPr>
            </w:pPr>
            <w:r w:rsidRPr="00F978BC">
              <w:rPr>
                <w:rFonts w:ascii="Times New Roman" w:eastAsia="Times New Roman" w:hAnsi="Times New Roman" w:cs="Times New Roman"/>
                <w:sz w:val="24"/>
                <w:szCs w:val="24"/>
                <w:lang w:eastAsia="lt-LT"/>
              </w:rPr>
              <w:t>29.4.1.</w:t>
            </w:r>
            <w:r w:rsidR="00043AD2" w:rsidRPr="00F978BC">
              <w:rPr>
                <w:rFonts w:ascii="Times New Roman" w:eastAsia="Times New Roman" w:hAnsi="Times New Roman" w:cs="Times New Roman"/>
                <w:sz w:val="24"/>
                <w:szCs w:val="24"/>
                <w:lang w:eastAsia="lt-LT"/>
              </w:rPr>
              <w:t xml:space="preserve"> </w:t>
            </w:r>
            <w:r w:rsidRPr="00F978BC">
              <w:rPr>
                <w:rFonts w:ascii="Times New Roman" w:eastAsia="Times New Roman" w:hAnsi="Times New Roman" w:cs="Times New Roman"/>
                <w:sz w:val="24"/>
                <w:szCs w:val="24"/>
                <w:lang w:eastAsia="lt-LT"/>
              </w:rPr>
              <w:t>Saulės</w:t>
            </w:r>
            <w:r w:rsidR="00043AD2" w:rsidRPr="00F978BC">
              <w:rPr>
                <w:rFonts w:ascii="Times New Roman" w:eastAsia="Times New Roman" w:hAnsi="Times New Roman" w:cs="Times New Roman"/>
                <w:sz w:val="24"/>
                <w:szCs w:val="24"/>
                <w:lang w:eastAsia="lt-LT"/>
              </w:rPr>
              <w:t xml:space="preserve"> </w:t>
            </w:r>
            <w:r w:rsidRPr="00F978BC">
              <w:rPr>
                <w:rFonts w:ascii="Times New Roman" w:eastAsia="Times New Roman" w:hAnsi="Times New Roman" w:cs="Times New Roman"/>
                <w:sz w:val="24"/>
                <w:szCs w:val="24"/>
                <w:lang w:eastAsia="lt-LT"/>
              </w:rPr>
              <w:t>sistema.</w:t>
            </w:r>
          </w:p>
        </w:tc>
        <w:tc>
          <w:tcPr>
            <w:tcW w:w="4376" w:type="dxa"/>
            <w:tcMar>
              <w:top w:w="28" w:type="dxa"/>
              <w:left w:w="57" w:type="dxa"/>
              <w:bottom w:w="28" w:type="dxa"/>
              <w:right w:w="57" w:type="dxa"/>
            </w:tcMar>
          </w:tcPr>
          <w:p w14:paraId="0BEAAF91" w14:textId="1C8BB636" w:rsidR="00596486" w:rsidRPr="00F978BC" w:rsidRDefault="00E94178" w:rsidP="00916674">
            <w:pPr>
              <w:spacing w:after="0" w:line="240" w:lineRule="auto"/>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Darbas grupėse: Saulės sistemos modelio kūrimas ir pristatymas.</w:t>
            </w:r>
          </w:p>
        </w:tc>
        <w:tc>
          <w:tcPr>
            <w:tcW w:w="4376" w:type="dxa"/>
            <w:tcMar>
              <w:top w:w="28" w:type="dxa"/>
              <w:left w:w="57" w:type="dxa"/>
              <w:bottom w:w="28" w:type="dxa"/>
              <w:right w:w="57" w:type="dxa"/>
            </w:tcMar>
          </w:tcPr>
          <w:p w14:paraId="455E032D" w14:textId="696D5833" w:rsidR="00596486" w:rsidRPr="00F978BC" w:rsidRDefault="009510EE" w:rsidP="00916674">
            <w:pPr>
              <w:spacing w:after="0" w:line="240" w:lineRule="auto"/>
              <w:textAlignment w:val="baseline"/>
              <w:rPr>
                <w:rFonts w:ascii="Times New Roman" w:eastAsia="Times New Roman" w:hAnsi="Times New Roman" w:cs="Times New Roman"/>
                <w:sz w:val="24"/>
                <w:szCs w:val="24"/>
                <w:lang w:eastAsia="lt-LT"/>
              </w:rPr>
            </w:pPr>
            <w:r w:rsidRPr="00F978BC">
              <w:rPr>
                <w:rFonts w:ascii="Times New Roman" w:eastAsia="Times New Roman" w:hAnsi="Times New Roman" w:cs="Times New Roman"/>
                <w:sz w:val="24"/>
                <w:szCs w:val="24"/>
                <w:lang w:eastAsia="lt-LT"/>
              </w:rPr>
              <w:t>Lietuvių</w:t>
            </w:r>
            <w:r w:rsidR="00043AD2" w:rsidRPr="00F978BC">
              <w:rPr>
                <w:rFonts w:ascii="Times New Roman" w:eastAsia="Times New Roman" w:hAnsi="Times New Roman" w:cs="Times New Roman"/>
                <w:sz w:val="24"/>
                <w:szCs w:val="24"/>
                <w:lang w:eastAsia="lt-LT"/>
              </w:rPr>
              <w:t xml:space="preserve"> </w:t>
            </w:r>
            <w:r w:rsidRPr="00F978BC">
              <w:rPr>
                <w:rFonts w:ascii="Times New Roman" w:eastAsia="Times New Roman" w:hAnsi="Times New Roman" w:cs="Times New Roman"/>
                <w:sz w:val="24"/>
                <w:szCs w:val="24"/>
                <w:lang w:eastAsia="lt-LT"/>
              </w:rPr>
              <w:t>kalba</w:t>
            </w:r>
            <w:r w:rsidR="00043AD2" w:rsidRPr="00F978BC">
              <w:rPr>
                <w:rFonts w:ascii="Times New Roman" w:eastAsia="Times New Roman" w:hAnsi="Times New Roman" w:cs="Times New Roman"/>
                <w:sz w:val="24"/>
                <w:szCs w:val="24"/>
                <w:lang w:eastAsia="lt-LT"/>
              </w:rPr>
              <w:t xml:space="preserve"> </w:t>
            </w:r>
            <w:r w:rsidRPr="00F978BC">
              <w:rPr>
                <w:rFonts w:ascii="Times New Roman" w:eastAsia="Times New Roman" w:hAnsi="Times New Roman" w:cs="Times New Roman"/>
                <w:sz w:val="24"/>
                <w:szCs w:val="24"/>
                <w:lang w:eastAsia="lt-LT"/>
              </w:rPr>
              <w:t>(kalbinė</w:t>
            </w:r>
            <w:r w:rsidR="00043AD2" w:rsidRPr="00F978BC">
              <w:rPr>
                <w:rFonts w:ascii="Times New Roman" w:eastAsia="Times New Roman" w:hAnsi="Times New Roman" w:cs="Times New Roman"/>
                <w:sz w:val="24"/>
                <w:szCs w:val="24"/>
                <w:lang w:eastAsia="lt-LT"/>
              </w:rPr>
              <w:t xml:space="preserve"> </w:t>
            </w:r>
            <w:r w:rsidRPr="00F978BC">
              <w:rPr>
                <w:rFonts w:ascii="Times New Roman" w:eastAsia="Times New Roman" w:hAnsi="Times New Roman" w:cs="Times New Roman"/>
                <w:sz w:val="24"/>
                <w:szCs w:val="24"/>
                <w:lang w:eastAsia="lt-LT"/>
              </w:rPr>
              <w:t>raiška,</w:t>
            </w:r>
            <w:r w:rsidR="00043AD2" w:rsidRPr="00F978BC">
              <w:rPr>
                <w:rFonts w:ascii="Times New Roman" w:eastAsia="Times New Roman" w:hAnsi="Times New Roman" w:cs="Times New Roman"/>
                <w:sz w:val="24"/>
                <w:szCs w:val="24"/>
                <w:lang w:eastAsia="lt-LT"/>
              </w:rPr>
              <w:t xml:space="preserve"> </w:t>
            </w:r>
            <w:r w:rsidRPr="00F978BC">
              <w:rPr>
                <w:rFonts w:ascii="Times New Roman" w:eastAsia="Times New Roman" w:hAnsi="Times New Roman" w:cs="Times New Roman"/>
                <w:sz w:val="24"/>
                <w:szCs w:val="24"/>
                <w:lang w:eastAsia="lt-LT"/>
              </w:rPr>
              <w:t>pasakojimas, teksto kūrimas)</w:t>
            </w:r>
            <w:r w:rsidR="0036582D">
              <w:rPr>
                <w:rFonts w:ascii="Times New Roman" w:eastAsia="Times New Roman" w:hAnsi="Times New Roman" w:cs="Times New Roman"/>
                <w:sz w:val="24"/>
                <w:szCs w:val="24"/>
                <w:lang w:eastAsia="lt-LT"/>
              </w:rPr>
              <w:t>;</w:t>
            </w:r>
            <w:r w:rsidRPr="00F978BC">
              <w:rPr>
                <w:rFonts w:ascii="Times New Roman" w:eastAsia="Times New Roman" w:hAnsi="Times New Roman" w:cs="Times New Roman"/>
                <w:sz w:val="24"/>
                <w:szCs w:val="24"/>
                <w:lang w:eastAsia="lt-LT"/>
              </w:rPr>
              <w:t xml:space="preserve"> informatika</w:t>
            </w:r>
            <w:r w:rsidR="00043AD2" w:rsidRPr="00F978BC">
              <w:rPr>
                <w:rFonts w:ascii="Times New Roman" w:eastAsia="Times New Roman" w:hAnsi="Times New Roman" w:cs="Times New Roman"/>
                <w:sz w:val="24"/>
                <w:szCs w:val="24"/>
                <w:lang w:eastAsia="lt-LT"/>
              </w:rPr>
              <w:t xml:space="preserve"> </w:t>
            </w:r>
            <w:r w:rsidRPr="00F978BC">
              <w:rPr>
                <w:rFonts w:ascii="Times New Roman" w:eastAsia="Times New Roman" w:hAnsi="Times New Roman" w:cs="Times New Roman"/>
                <w:sz w:val="24"/>
                <w:szCs w:val="24"/>
                <w:lang w:eastAsia="lt-LT"/>
              </w:rPr>
              <w:t>(</w:t>
            </w:r>
            <w:r w:rsidR="00E94178">
              <w:rPr>
                <w:rFonts w:ascii="Times New Roman" w:eastAsia="Times New Roman" w:hAnsi="Times New Roman" w:cs="Times New Roman"/>
                <w:sz w:val="24"/>
                <w:szCs w:val="24"/>
                <w:lang w:eastAsia="lt-LT"/>
              </w:rPr>
              <w:t>informacijos paieška</w:t>
            </w:r>
            <w:r w:rsidRPr="00F978BC">
              <w:rPr>
                <w:rFonts w:ascii="Times New Roman" w:eastAsia="Times New Roman" w:hAnsi="Times New Roman" w:cs="Times New Roman"/>
                <w:sz w:val="24"/>
                <w:szCs w:val="24"/>
                <w:lang w:eastAsia="lt-LT"/>
              </w:rPr>
              <w:t>)</w:t>
            </w:r>
            <w:r w:rsidR="0036582D">
              <w:rPr>
                <w:rFonts w:ascii="Times New Roman" w:eastAsia="Times New Roman" w:hAnsi="Times New Roman" w:cs="Times New Roman"/>
                <w:sz w:val="24"/>
                <w:szCs w:val="24"/>
                <w:lang w:eastAsia="lt-LT"/>
              </w:rPr>
              <w:t>; technologijos (konstrukcinės medžiagos)</w:t>
            </w:r>
          </w:p>
        </w:tc>
      </w:tr>
      <w:tr w:rsidR="009510EE" w:rsidRPr="00F978BC" w14:paraId="606A5C71" w14:textId="77777777" w:rsidTr="005903E2">
        <w:tc>
          <w:tcPr>
            <w:tcW w:w="1447" w:type="dxa"/>
            <w:tcMar>
              <w:top w:w="28" w:type="dxa"/>
              <w:left w:w="57" w:type="dxa"/>
              <w:bottom w:w="28" w:type="dxa"/>
              <w:right w:w="57" w:type="dxa"/>
            </w:tcMar>
          </w:tcPr>
          <w:p w14:paraId="56CED69F" w14:textId="42951585" w:rsidR="009510EE" w:rsidRPr="00F978BC" w:rsidRDefault="00F24C96" w:rsidP="00916674">
            <w:pPr>
              <w:spacing w:after="0" w:line="240" w:lineRule="auto"/>
              <w:textAlignment w:val="baseline"/>
              <w:rPr>
                <w:rFonts w:ascii="Times New Roman" w:eastAsia="Times New Roman" w:hAnsi="Times New Roman" w:cs="Times New Roman"/>
                <w:sz w:val="24"/>
                <w:szCs w:val="24"/>
                <w:lang w:eastAsia="lt-LT"/>
              </w:rPr>
            </w:pPr>
            <w:r w:rsidRPr="00F978BC">
              <w:rPr>
                <w:rFonts w:ascii="Times New Roman" w:eastAsia="Times New Roman" w:hAnsi="Times New Roman" w:cs="Times New Roman"/>
                <w:sz w:val="24"/>
                <w:szCs w:val="24"/>
                <w:lang w:eastAsia="lt-LT"/>
              </w:rPr>
              <w:t>29.5.1.</w:t>
            </w:r>
            <w:r w:rsidR="00043AD2" w:rsidRPr="00F978BC">
              <w:rPr>
                <w:rFonts w:ascii="Times New Roman" w:eastAsia="Times New Roman" w:hAnsi="Times New Roman" w:cs="Times New Roman"/>
                <w:sz w:val="24"/>
                <w:szCs w:val="24"/>
                <w:lang w:eastAsia="lt-LT"/>
              </w:rPr>
              <w:t xml:space="preserve"> </w:t>
            </w:r>
            <w:r w:rsidRPr="00F978BC">
              <w:rPr>
                <w:rFonts w:ascii="Times New Roman" w:eastAsia="Times New Roman" w:hAnsi="Times New Roman" w:cs="Times New Roman"/>
                <w:sz w:val="24"/>
                <w:szCs w:val="24"/>
                <w:lang w:eastAsia="lt-LT"/>
              </w:rPr>
              <w:t>Šviesos</w:t>
            </w:r>
            <w:r w:rsidR="00043AD2" w:rsidRPr="00F978BC">
              <w:rPr>
                <w:rFonts w:ascii="Times New Roman" w:eastAsia="Times New Roman" w:hAnsi="Times New Roman" w:cs="Times New Roman"/>
                <w:sz w:val="24"/>
                <w:szCs w:val="24"/>
                <w:lang w:eastAsia="lt-LT"/>
              </w:rPr>
              <w:t xml:space="preserve"> </w:t>
            </w:r>
            <w:r w:rsidRPr="00F978BC">
              <w:rPr>
                <w:rFonts w:ascii="Times New Roman" w:eastAsia="Times New Roman" w:hAnsi="Times New Roman" w:cs="Times New Roman"/>
                <w:sz w:val="24"/>
                <w:szCs w:val="24"/>
                <w:lang w:eastAsia="lt-LT"/>
              </w:rPr>
              <w:t>šaltiniai.</w:t>
            </w:r>
          </w:p>
        </w:tc>
        <w:tc>
          <w:tcPr>
            <w:tcW w:w="4376" w:type="dxa"/>
            <w:tcMar>
              <w:top w:w="28" w:type="dxa"/>
              <w:left w:w="57" w:type="dxa"/>
              <w:bottom w:w="28" w:type="dxa"/>
              <w:right w:w="57" w:type="dxa"/>
            </w:tcMar>
          </w:tcPr>
          <w:p w14:paraId="580C8740" w14:textId="7872E06E" w:rsidR="009510EE" w:rsidRPr="00F978BC" w:rsidRDefault="00A85558" w:rsidP="00916674">
            <w:pPr>
              <w:spacing w:after="0" w:line="240" w:lineRule="auto"/>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Darbas grupėse</w:t>
            </w:r>
            <w:r w:rsidR="001B2826">
              <w:rPr>
                <w:rFonts w:ascii="Times New Roman" w:eastAsia="Times New Roman" w:hAnsi="Times New Roman" w:cs="Times New Roman"/>
                <w:sz w:val="24"/>
                <w:szCs w:val="24"/>
                <w:lang w:eastAsia="lt-LT"/>
              </w:rPr>
              <w:t>: minčių žemėlapio</w:t>
            </w:r>
            <w:r w:rsidR="000612AB" w:rsidRPr="00F978BC">
              <w:rPr>
                <w:rFonts w:ascii="Times New Roman" w:eastAsia="Times New Roman" w:hAnsi="Times New Roman" w:cs="Times New Roman"/>
                <w:sz w:val="24"/>
                <w:szCs w:val="24"/>
                <w:lang w:eastAsia="lt-LT"/>
              </w:rPr>
              <w:t xml:space="preserve"> „</w:t>
            </w:r>
            <w:r w:rsidR="001B2826">
              <w:rPr>
                <w:rFonts w:ascii="Times New Roman" w:eastAsia="Times New Roman" w:hAnsi="Times New Roman" w:cs="Times New Roman"/>
                <w:sz w:val="24"/>
                <w:szCs w:val="24"/>
                <w:lang w:eastAsia="lt-LT"/>
              </w:rPr>
              <w:t>Natūralūs ir dirbtiniai</w:t>
            </w:r>
            <w:r w:rsidR="00043AD2" w:rsidRPr="00F978BC">
              <w:rPr>
                <w:rFonts w:ascii="Times New Roman" w:eastAsia="Times New Roman" w:hAnsi="Times New Roman" w:cs="Times New Roman"/>
                <w:sz w:val="24"/>
                <w:szCs w:val="24"/>
                <w:lang w:eastAsia="lt-LT"/>
              </w:rPr>
              <w:t xml:space="preserve"> </w:t>
            </w:r>
            <w:r w:rsidR="000612AB" w:rsidRPr="00F978BC">
              <w:rPr>
                <w:rFonts w:ascii="Times New Roman" w:eastAsia="Times New Roman" w:hAnsi="Times New Roman" w:cs="Times New Roman"/>
                <w:sz w:val="24"/>
                <w:szCs w:val="24"/>
                <w:lang w:eastAsia="lt-LT"/>
              </w:rPr>
              <w:t>šviesos“</w:t>
            </w:r>
            <w:r w:rsidR="001B2826">
              <w:rPr>
                <w:rFonts w:ascii="Times New Roman" w:eastAsia="Times New Roman" w:hAnsi="Times New Roman" w:cs="Times New Roman"/>
                <w:sz w:val="24"/>
                <w:szCs w:val="24"/>
                <w:lang w:eastAsia="lt-LT"/>
              </w:rPr>
              <w:t xml:space="preserve"> kūrimas</w:t>
            </w:r>
            <w:r w:rsidR="00433AB2">
              <w:rPr>
                <w:rFonts w:ascii="Times New Roman" w:eastAsia="Times New Roman" w:hAnsi="Times New Roman" w:cs="Times New Roman"/>
                <w:sz w:val="24"/>
                <w:szCs w:val="24"/>
                <w:lang w:eastAsia="lt-LT"/>
              </w:rPr>
              <w:t>.</w:t>
            </w:r>
          </w:p>
        </w:tc>
        <w:tc>
          <w:tcPr>
            <w:tcW w:w="4376" w:type="dxa"/>
            <w:tcMar>
              <w:top w:w="28" w:type="dxa"/>
              <w:left w:w="57" w:type="dxa"/>
              <w:bottom w:w="28" w:type="dxa"/>
              <w:right w:w="57" w:type="dxa"/>
            </w:tcMar>
          </w:tcPr>
          <w:p w14:paraId="73AD74E5" w14:textId="2AF155C3" w:rsidR="009510EE" w:rsidRPr="00F978BC" w:rsidRDefault="00A85558" w:rsidP="00916674">
            <w:pPr>
              <w:spacing w:after="0" w:line="240" w:lineRule="auto"/>
              <w:textAlignment w:val="baseline"/>
              <w:rPr>
                <w:rFonts w:ascii="Times New Roman" w:eastAsia="Times New Roman" w:hAnsi="Times New Roman" w:cs="Times New Roman"/>
                <w:sz w:val="24"/>
                <w:szCs w:val="24"/>
                <w:lang w:eastAsia="lt-LT"/>
              </w:rPr>
            </w:pPr>
            <w:r w:rsidRPr="00F978BC">
              <w:rPr>
                <w:rFonts w:ascii="Times New Roman" w:eastAsia="Times New Roman" w:hAnsi="Times New Roman" w:cs="Times New Roman"/>
                <w:sz w:val="24"/>
                <w:szCs w:val="24"/>
                <w:lang w:eastAsia="lt-LT"/>
              </w:rPr>
              <w:t>Lietuvių kalba (kalbinė raiška, pasakojimas, teksto kūrimas)</w:t>
            </w:r>
            <w:r>
              <w:rPr>
                <w:rFonts w:ascii="Times New Roman" w:eastAsia="Times New Roman" w:hAnsi="Times New Roman" w:cs="Times New Roman"/>
                <w:sz w:val="24"/>
                <w:szCs w:val="24"/>
                <w:lang w:eastAsia="lt-LT"/>
              </w:rPr>
              <w:t>;</w:t>
            </w:r>
            <w:r w:rsidRPr="00F978BC">
              <w:rPr>
                <w:rFonts w:ascii="Times New Roman" w:eastAsia="Times New Roman" w:hAnsi="Times New Roman" w:cs="Times New Roman"/>
                <w:sz w:val="24"/>
                <w:szCs w:val="24"/>
                <w:lang w:eastAsia="lt-LT"/>
              </w:rPr>
              <w:t xml:space="preserve"> informatika (</w:t>
            </w:r>
            <w:r>
              <w:rPr>
                <w:rFonts w:ascii="Times New Roman" w:eastAsia="Times New Roman" w:hAnsi="Times New Roman" w:cs="Times New Roman"/>
                <w:sz w:val="24"/>
                <w:szCs w:val="24"/>
                <w:lang w:eastAsia="lt-LT"/>
              </w:rPr>
              <w:t>informacijos paieška</w:t>
            </w:r>
            <w:r w:rsidRPr="00F978BC">
              <w:rPr>
                <w:rFonts w:ascii="Times New Roman" w:eastAsia="Times New Roman" w:hAnsi="Times New Roman" w:cs="Times New Roman"/>
                <w:sz w:val="24"/>
                <w:szCs w:val="24"/>
                <w:lang w:eastAsia="lt-LT"/>
              </w:rPr>
              <w:t>)</w:t>
            </w:r>
            <w:r>
              <w:rPr>
                <w:rFonts w:ascii="Times New Roman" w:eastAsia="Times New Roman" w:hAnsi="Times New Roman" w:cs="Times New Roman"/>
                <w:sz w:val="24"/>
                <w:szCs w:val="24"/>
                <w:lang w:eastAsia="lt-LT"/>
              </w:rPr>
              <w:t>.</w:t>
            </w:r>
          </w:p>
        </w:tc>
      </w:tr>
      <w:tr w:rsidR="009510EE" w:rsidRPr="00F978BC" w14:paraId="38FCED12" w14:textId="77777777" w:rsidTr="005903E2">
        <w:tc>
          <w:tcPr>
            <w:tcW w:w="1447" w:type="dxa"/>
            <w:tcMar>
              <w:top w:w="28" w:type="dxa"/>
              <w:left w:w="57" w:type="dxa"/>
              <w:bottom w:w="28" w:type="dxa"/>
              <w:right w:w="57" w:type="dxa"/>
            </w:tcMar>
          </w:tcPr>
          <w:p w14:paraId="6B00036D" w14:textId="29D6CBAD" w:rsidR="009510EE" w:rsidRPr="00F978BC" w:rsidRDefault="007906E0" w:rsidP="00916674">
            <w:pPr>
              <w:spacing w:after="0" w:line="240" w:lineRule="auto"/>
              <w:textAlignment w:val="baseline"/>
              <w:rPr>
                <w:rFonts w:ascii="Times New Roman" w:eastAsia="Times New Roman" w:hAnsi="Times New Roman" w:cs="Times New Roman"/>
                <w:sz w:val="24"/>
                <w:szCs w:val="24"/>
                <w:lang w:eastAsia="lt-LT"/>
              </w:rPr>
            </w:pPr>
            <w:r w:rsidRPr="00F978BC">
              <w:rPr>
                <w:rFonts w:ascii="Times New Roman" w:eastAsia="Times New Roman" w:hAnsi="Times New Roman" w:cs="Times New Roman"/>
                <w:sz w:val="24"/>
                <w:szCs w:val="24"/>
                <w:lang w:eastAsia="lt-LT"/>
              </w:rPr>
              <w:t>29.5.2.</w:t>
            </w:r>
            <w:r w:rsidR="00043AD2" w:rsidRPr="00F978BC">
              <w:rPr>
                <w:rFonts w:ascii="Times New Roman" w:eastAsia="Times New Roman" w:hAnsi="Times New Roman" w:cs="Times New Roman"/>
                <w:sz w:val="24"/>
                <w:szCs w:val="24"/>
                <w:lang w:eastAsia="lt-LT"/>
              </w:rPr>
              <w:t xml:space="preserve"> </w:t>
            </w:r>
            <w:r w:rsidRPr="00F978BC">
              <w:rPr>
                <w:rFonts w:ascii="Times New Roman" w:eastAsia="Times New Roman" w:hAnsi="Times New Roman" w:cs="Times New Roman"/>
                <w:sz w:val="24"/>
                <w:szCs w:val="24"/>
                <w:lang w:eastAsia="lt-LT"/>
              </w:rPr>
              <w:t>Šviesos</w:t>
            </w:r>
            <w:r w:rsidR="00043AD2" w:rsidRPr="00F978BC">
              <w:rPr>
                <w:rFonts w:ascii="Times New Roman" w:eastAsia="Times New Roman" w:hAnsi="Times New Roman" w:cs="Times New Roman"/>
                <w:sz w:val="24"/>
                <w:szCs w:val="24"/>
                <w:lang w:eastAsia="lt-LT"/>
              </w:rPr>
              <w:t xml:space="preserve"> </w:t>
            </w:r>
            <w:r w:rsidRPr="00F978BC">
              <w:rPr>
                <w:rFonts w:ascii="Times New Roman" w:eastAsia="Times New Roman" w:hAnsi="Times New Roman" w:cs="Times New Roman"/>
                <w:sz w:val="24"/>
                <w:szCs w:val="24"/>
                <w:lang w:eastAsia="lt-LT"/>
              </w:rPr>
              <w:t>atspindys ir šešėlis.</w:t>
            </w:r>
          </w:p>
        </w:tc>
        <w:tc>
          <w:tcPr>
            <w:tcW w:w="4376" w:type="dxa"/>
            <w:tcMar>
              <w:top w:w="28" w:type="dxa"/>
              <w:left w:w="57" w:type="dxa"/>
              <w:bottom w:w="28" w:type="dxa"/>
              <w:right w:w="57" w:type="dxa"/>
            </w:tcMar>
          </w:tcPr>
          <w:p w14:paraId="7A904A54" w14:textId="423CC726" w:rsidR="009510EE" w:rsidRPr="00F978BC" w:rsidRDefault="00EA40E6" w:rsidP="00916674">
            <w:pPr>
              <w:spacing w:after="0" w:line="240" w:lineRule="auto"/>
              <w:textAlignment w:val="baseline"/>
              <w:rPr>
                <w:rFonts w:ascii="Times New Roman" w:eastAsia="Times New Roman" w:hAnsi="Times New Roman" w:cs="Times New Roman"/>
                <w:sz w:val="24"/>
                <w:szCs w:val="24"/>
                <w:lang w:eastAsia="lt-LT"/>
              </w:rPr>
            </w:pPr>
            <w:r w:rsidRPr="00F978BC">
              <w:rPr>
                <w:rFonts w:ascii="Times New Roman" w:eastAsia="Times New Roman" w:hAnsi="Times New Roman" w:cs="Times New Roman"/>
                <w:sz w:val="24"/>
                <w:szCs w:val="24"/>
                <w:lang w:eastAsia="lt-LT"/>
              </w:rPr>
              <w:t>Praktinė veikla „Saulės laikrodžio</w:t>
            </w:r>
            <w:r w:rsidR="00043AD2" w:rsidRPr="00F978BC">
              <w:rPr>
                <w:rFonts w:ascii="Times New Roman" w:eastAsia="Times New Roman" w:hAnsi="Times New Roman" w:cs="Times New Roman"/>
                <w:sz w:val="24"/>
                <w:szCs w:val="24"/>
                <w:lang w:eastAsia="lt-LT"/>
              </w:rPr>
              <w:t xml:space="preserve"> </w:t>
            </w:r>
            <w:r w:rsidRPr="00F978BC">
              <w:rPr>
                <w:rFonts w:ascii="Times New Roman" w:eastAsia="Times New Roman" w:hAnsi="Times New Roman" w:cs="Times New Roman"/>
                <w:sz w:val="24"/>
                <w:szCs w:val="24"/>
                <w:lang w:eastAsia="lt-LT"/>
              </w:rPr>
              <w:t>gamyba“</w:t>
            </w:r>
          </w:p>
        </w:tc>
        <w:tc>
          <w:tcPr>
            <w:tcW w:w="4376" w:type="dxa"/>
            <w:tcMar>
              <w:top w:w="28" w:type="dxa"/>
              <w:left w:w="57" w:type="dxa"/>
              <w:bottom w:w="28" w:type="dxa"/>
              <w:right w:w="57" w:type="dxa"/>
            </w:tcMar>
          </w:tcPr>
          <w:p w14:paraId="0C8081B6" w14:textId="3C6AA720" w:rsidR="009510EE" w:rsidRPr="00F978BC" w:rsidRDefault="00B6066B" w:rsidP="00916674">
            <w:pPr>
              <w:spacing w:after="0" w:line="240" w:lineRule="auto"/>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T</w:t>
            </w:r>
            <w:r w:rsidR="008C005F" w:rsidRPr="00F978BC">
              <w:rPr>
                <w:rFonts w:ascii="Times New Roman" w:eastAsia="Times New Roman" w:hAnsi="Times New Roman" w:cs="Times New Roman"/>
                <w:sz w:val="24"/>
                <w:szCs w:val="24"/>
                <w:lang w:eastAsia="lt-LT"/>
              </w:rPr>
              <w:t>echnologijos (</w:t>
            </w:r>
            <w:r>
              <w:rPr>
                <w:rFonts w:ascii="Times New Roman" w:eastAsia="Times New Roman" w:hAnsi="Times New Roman" w:cs="Times New Roman"/>
                <w:sz w:val="24"/>
                <w:szCs w:val="24"/>
                <w:lang w:eastAsia="lt-LT"/>
              </w:rPr>
              <w:t xml:space="preserve">konstrukcinės medžiagos, </w:t>
            </w:r>
            <w:r w:rsidR="008C005F" w:rsidRPr="00F978BC">
              <w:rPr>
                <w:rFonts w:ascii="Times New Roman" w:eastAsia="Times New Roman" w:hAnsi="Times New Roman" w:cs="Times New Roman"/>
                <w:sz w:val="24"/>
                <w:szCs w:val="24"/>
                <w:lang w:eastAsia="lt-LT"/>
              </w:rPr>
              <w:t>konstravimo ir gamybos</w:t>
            </w:r>
            <w:r w:rsidR="00043AD2" w:rsidRPr="00F978BC">
              <w:rPr>
                <w:rFonts w:ascii="Times New Roman" w:eastAsia="Times New Roman" w:hAnsi="Times New Roman" w:cs="Times New Roman"/>
                <w:sz w:val="24"/>
                <w:szCs w:val="24"/>
                <w:lang w:eastAsia="lt-LT"/>
              </w:rPr>
              <w:t xml:space="preserve"> </w:t>
            </w:r>
            <w:r w:rsidR="008C005F" w:rsidRPr="00F978BC">
              <w:rPr>
                <w:rFonts w:ascii="Times New Roman" w:eastAsia="Times New Roman" w:hAnsi="Times New Roman" w:cs="Times New Roman"/>
                <w:sz w:val="24"/>
                <w:szCs w:val="24"/>
                <w:lang w:eastAsia="lt-LT"/>
              </w:rPr>
              <w:t>technologijos).</w:t>
            </w:r>
          </w:p>
        </w:tc>
      </w:tr>
    </w:tbl>
    <w:p w14:paraId="7B02D3C9" w14:textId="34549896" w:rsidR="006E76CA" w:rsidRPr="00F978BC" w:rsidRDefault="006B4804" w:rsidP="00916674">
      <w:pPr>
        <w:pStyle w:val="Antrat1"/>
        <w:spacing w:before="240" w:after="120" w:line="240" w:lineRule="auto"/>
        <w:rPr>
          <w:rFonts w:ascii="Times New Roman" w:eastAsia="Times New Roman" w:hAnsi="Times New Roman" w:cs="Times New Roman"/>
          <w:color w:val="auto"/>
          <w:sz w:val="24"/>
          <w:szCs w:val="24"/>
        </w:rPr>
      </w:pPr>
      <w:bookmarkStart w:id="19" w:name="_Toc212554292"/>
      <w:r w:rsidRPr="00F978BC">
        <w:rPr>
          <w:rFonts w:ascii="Times New Roman" w:eastAsia="Times New Roman" w:hAnsi="Times New Roman" w:cs="Times New Roman"/>
          <w:color w:val="auto"/>
          <w:sz w:val="24"/>
          <w:szCs w:val="24"/>
        </w:rPr>
        <w:lastRenderedPageBreak/>
        <w:t>4</w:t>
      </w:r>
      <w:r w:rsidR="00756DBB" w:rsidRPr="00F978BC">
        <w:rPr>
          <w:rFonts w:ascii="Times New Roman" w:eastAsia="Times New Roman" w:hAnsi="Times New Roman" w:cs="Times New Roman"/>
          <w:color w:val="auto"/>
          <w:sz w:val="24"/>
          <w:szCs w:val="24"/>
        </w:rPr>
        <w:t xml:space="preserve">. </w:t>
      </w:r>
      <w:r w:rsidR="00991E4D" w:rsidRPr="00F978BC">
        <w:rPr>
          <w:rFonts w:ascii="Times New Roman" w:eastAsia="Times New Roman" w:hAnsi="Times New Roman" w:cs="Times New Roman"/>
          <w:color w:val="auto"/>
          <w:sz w:val="24"/>
          <w:szCs w:val="24"/>
        </w:rPr>
        <w:t>Kalbinių gebėjimų ugdymas</w:t>
      </w:r>
      <w:r w:rsidR="000F5A59" w:rsidRPr="00F978BC">
        <w:rPr>
          <w:rFonts w:ascii="Times New Roman" w:eastAsia="Times New Roman" w:hAnsi="Times New Roman" w:cs="Times New Roman"/>
          <w:color w:val="auto"/>
          <w:sz w:val="24"/>
          <w:szCs w:val="24"/>
        </w:rPr>
        <w:t xml:space="preserve"> per dalyko pamokas</w:t>
      </w:r>
      <w:bookmarkEnd w:id="19"/>
    </w:p>
    <w:p w14:paraId="6470AEF0" w14:textId="77777777" w:rsidR="000014E0" w:rsidRDefault="000014E0" w:rsidP="00916674">
      <w:pPr>
        <w:spacing w:after="0" w:line="240" w:lineRule="auto"/>
        <w:jc w:val="both"/>
        <w:rPr>
          <w:rFonts w:ascii="Times New Roman" w:hAnsi="Times New Roman" w:cs="Times New Roman"/>
          <w:sz w:val="24"/>
          <w:szCs w:val="24"/>
        </w:rPr>
      </w:pPr>
      <w:r w:rsidRPr="00F978BC">
        <w:rPr>
          <w:rFonts w:ascii="Times New Roman" w:hAnsi="Times New Roman" w:cs="Times New Roman"/>
          <w:sz w:val="24"/>
          <w:szCs w:val="24"/>
        </w:rPr>
        <w:t>Kalbinius gebėjimus mokiniai ugdosi nuolat: ne tik mokykloje per lietuvių kalbos pamokas, bet ir per kitų dalykų pamokas, būreliuose, renginiuose, kasdieniame gyvenime (šnekamoji kalba), namuose, klausydamiesi tėvų kalbėjimo, jų skaitomų knygų, ir pan. Kalbiniai gebėjimai ugdomi žiūrint vaizdo ir klausantis garso įrašų ar transliacijų, bendraujant su mokytojais, tėvais, bendraamžiais.</w:t>
      </w:r>
    </w:p>
    <w:p w14:paraId="41C39CF5" w14:textId="77777777" w:rsidR="002050B1" w:rsidRPr="00F978BC" w:rsidRDefault="002050B1" w:rsidP="00916674">
      <w:pPr>
        <w:spacing w:after="0" w:line="240" w:lineRule="auto"/>
        <w:jc w:val="both"/>
        <w:rPr>
          <w:rFonts w:ascii="Times New Roman" w:hAnsi="Times New Roman" w:cs="Times New Roman"/>
          <w:sz w:val="24"/>
          <w:szCs w:val="24"/>
        </w:rPr>
      </w:pPr>
      <w:r w:rsidRPr="00F978BC">
        <w:rPr>
          <w:rFonts w:ascii="Times New Roman" w:hAnsi="Times New Roman" w:cs="Times New Roman"/>
          <w:sz w:val="24"/>
          <w:szCs w:val="24"/>
        </w:rPr>
        <w:t>Kalbinės raiškos sritys ir integruoto kalbos ugdymo metodai:</w:t>
      </w:r>
      <w:r w:rsidRPr="00F978BC">
        <w:rPr>
          <w:rFonts w:ascii="Times New Roman" w:hAnsi="Times New Roman" w:cs="Times New Roman"/>
          <w:noProof/>
          <w:sz w:val="24"/>
          <w:szCs w:val="24"/>
          <w:lang w:eastAsia="lt-LT"/>
        </w:rPr>
        <w:drawing>
          <wp:anchor distT="0" distB="0" distL="0" distR="0" simplePos="0" relativeHeight="251651072" behindDoc="0" locked="0" layoutInCell="1" allowOverlap="1" wp14:anchorId="086937FA" wp14:editId="420D0091">
            <wp:simplePos x="0" y="0"/>
            <wp:positionH relativeFrom="page">
              <wp:posOffset>720090</wp:posOffset>
            </wp:positionH>
            <wp:positionV relativeFrom="paragraph">
              <wp:posOffset>307340</wp:posOffset>
            </wp:positionV>
            <wp:extent cx="6420953" cy="4320000"/>
            <wp:effectExtent l="0" t="0" r="0" b="4445"/>
            <wp:wrapTopAndBottom/>
            <wp:docPr id="207" name="image132.jpeg" descr="Paveikslėlis, kuriame yra tekstas, ekrano kopija, Šriftas, skaičiu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image132.jpeg" descr="Paveikslėlis, kuriame yra tekstas, ekrano kopija, Šriftas, skaičius&#10;&#10;Dirbtinio intelekto sugeneruotas turinys gali būti neteisingas."/>
                    <pic:cNvPicPr/>
                  </pic:nvPicPr>
                  <pic:blipFill>
                    <a:blip r:embed="rId90" cstate="print"/>
                    <a:stretch>
                      <a:fillRect/>
                    </a:stretch>
                  </pic:blipFill>
                  <pic:spPr>
                    <a:xfrm>
                      <a:off x="0" y="0"/>
                      <a:ext cx="6420953" cy="4320000"/>
                    </a:xfrm>
                    <a:prstGeom prst="rect">
                      <a:avLst/>
                    </a:prstGeom>
                  </pic:spPr>
                </pic:pic>
              </a:graphicData>
            </a:graphic>
            <wp14:sizeRelH relativeFrom="margin">
              <wp14:pctWidth>0</wp14:pctWidth>
            </wp14:sizeRelH>
            <wp14:sizeRelV relativeFrom="margin">
              <wp14:pctHeight>0</wp14:pctHeight>
            </wp14:sizeRelV>
          </wp:anchor>
        </w:drawing>
      </w:r>
    </w:p>
    <w:p w14:paraId="51F40CB8" w14:textId="77777777" w:rsidR="000014E0" w:rsidRPr="00F978BC" w:rsidRDefault="000014E0" w:rsidP="00916674">
      <w:pPr>
        <w:spacing w:after="0" w:line="240" w:lineRule="auto"/>
        <w:jc w:val="both"/>
        <w:rPr>
          <w:rFonts w:ascii="Times New Roman" w:hAnsi="Times New Roman" w:cs="Times New Roman"/>
          <w:sz w:val="24"/>
          <w:szCs w:val="24"/>
        </w:rPr>
      </w:pPr>
      <w:r w:rsidRPr="00F978BC">
        <w:rPr>
          <w:rFonts w:ascii="Times New Roman" w:hAnsi="Times New Roman" w:cs="Times New Roman"/>
          <w:sz w:val="24"/>
          <w:szCs w:val="24"/>
        </w:rPr>
        <w:t>Ypač svarbu per visų dalykų pamokas ugdyti tų mokinių kalbinius gebėjimus, kurių lietuvių kalbos gebėjimai nėra pakankami (grįžusių iš užsienio vaikų, migrantų, tautinių mažumų, pažeidžiamų grupių dėl nepalankaus SEK ir pan.).</w:t>
      </w:r>
    </w:p>
    <w:p w14:paraId="1A98DF63" w14:textId="2CF297F4" w:rsidR="000014E0" w:rsidRPr="00F978BC" w:rsidRDefault="000014E0" w:rsidP="00916674">
      <w:pPr>
        <w:spacing w:after="0" w:line="240" w:lineRule="auto"/>
        <w:jc w:val="both"/>
        <w:rPr>
          <w:rFonts w:ascii="Times New Roman" w:hAnsi="Times New Roman" w:cs="Times New Roman"/>
          <w:sz w:val="24"/>
          <w:szCs w:val="24"/>
        </w:rPr>
      </w:pPr>
      <w:r w:rsidRPr="00F978BC">
        <w:rPr>
          <w:rFonts w:ascii="Times New Roman" w:hAnsi="Times New Roman" w:cs="Times New Roman"/>
          <w:sz w:val="24"/>
          <w:szCs w:val="24"/>
        </w:rPr>
        <w:t>Ugdant kalbinius gebėjimus, mokiniai pratinami klausantis ar skaitant tekstus pastebėti naujus, vaizdingus žodžius, posakius, juos įsidėmėti ir (ar) užsirašyti. Atliekamos įvairios užduotys, skirtos turtinti žodyną.</w:t>
      </w:r>
    </w:p>
    <w:p w14:paraId="75BEAC0F" w14:textId="226F9AD7" w:rsidR="000014E0" w:rsidRDefault="000014E0" w:rsidP="00916674">
      <w:pPr>
        <w:spacing w:after="0" w:line="240" w:lineRule="auto"/>
        <w:jc w:val="both"/>
        <w:rPr>
          <w:rFonts w:ascii="Times New Roman" w:hAnsi="Times New Roman" w:cs="Times New Roman"/>
          <w:sz w:val="24"/>
          <w:szCs w:val="24"/>
        </w:rPr>
      </w:pPr>
      <w:r w:rsidRPr="00F978BC">
        <w:rPr>
          <w:rFonts w:ascii="Times New Roman" w:hAnsi="Times New Roman" w:cs="Times New Roman"/>
          <w:sz w:val="24"/>
          <w:szCs w:val="24"/>
        </w:rPr>
        <w:t xml:space="preserve">Atnaujinant bendrąsias programas, daug dėmesio skirta mokinių aktyviam kalbos mokymuisi. Siekiama, kad vaikai, mokydamiesi </w:t>
      </w:r>
      <w:r w:rsidR="001E13E2">
        <w:rPr>
          <w:rFonts w:ascii="Times New Roman" w:hAnsi="Times New Roman" w:cs="Times New Roman"/>
          <w:sz w:val="24"/>
          <w:szCs w:val="24"/>
        </w:rPr>
        <w:t>gamtos mokslų dalyko</w:t>
      </w:r>
      <w:r w:rsidR="008A37E9">
        <w:rPr>
          <w:rFonts w:ascii="Times New Roman" w:hAnsi="Times New Roman" w:cs="Times New Roman"/>
          <w:sz w:val="24"/>
          <w:szCs w:val="24"/>
        </w:rPr>
        <w:t xml:space="preserve"> įvardytų</w:t>
      </w:r>
      <w:r w:rsidRPr="00F978BC">
        <w:rPr>
          <w:rFonts w:ascii="Times New Roman" w:hAnsi="Times New Roman" w:cs="Times New Roman"/>
          <w:sz w:val="24"/>
          <w:szCs w:val="24"/>
        </w:rPr>
        <w:t xml:space="preserve"> pastebėt</w:t>
      </w:r>
      <w:r w:rsidR="00FB322E">
        <w:rPr>
          <w:rFonts w:ascii="Times New Roman" w:hAnsi="Times New Roman" w:cs="Times New Roman"/>
          <w:sz w:val="24"/>
          <w:szCs w:val="24"/>
        </w:rPr>
        <w:t>us</w:t>
      </w:r>
      <w:r w:rsidRPr="00F978BC">
        <w:rPr>
          <w:rFonts w:ascii="Times New Roman" w:hAnsi="Times New Roman" w:cs="Times New Roman"/>
          <w:sz w:val="24"/>
          <w:szCs w:val="24"/>
        </w:rPr>
        <w:t xml:space="preserve"> </w:t>
      </w:r>
      <w:proofErr w:type="spellStart"/>
      <w:r w:rsidRPr="00F978BC">
        <w:rPr>
          <w:rFonts w:ascii="Times New Roman" w:hAnsi="Times New Roman" w:cs="Times New Roman"/>
          <w:sz w:val="24"/>
          <w:szCs w:val="24"/>
        </w:rPr>
        <w:t>dėsningumus</w:t>
      </w:r>
      <w:proofErr w:type="spellEnd"/>
      <w:r w:rsidRPr="00F978BC">
        <w:rPr>
          <w:rFonts w:ascii="Times New Roman" w:hAnsi="Times New Roman" w:cs="Times New Roman"/>
          <w:sz w:val="24"/>
          <w:szCs w:val="24"/>
        </w:rPr>
        <w:t>, darytų išvadas</w:t>
      </w:r>
      <w:r w:rsidR="002B5AD5">
        <w:rPr>
          <w:rFonts w:ascii="Times New Roman" w:hAnsi="Times New Roman" w:cs="Times New Roman"/>
          <w:sz w:val="24"/>
          <w:szCs w:val="24"/>
        </w:rPr>
        <w:t>,</w:t>
      </w:r>
      <w:r w:rsidRPr="00F978BC">
        <w:rPr>
          <w:rFonts w:ascii="Times New Roman" w:hAnsi="Times New Roman" w:cs="Times New Roman"/>
          <w:sz w:val="24"/>
          <w:szCs w:val="24"/>
        </w:rPr>
        <w:t xml:space="preserve"> </w:t>
      </w:r>
      <w:r w:rsidR="00763DC8">
        <w:rPr>
          <w:rFonts w:ascii="Times New Roman" w:hAnsi="Times New Roman" w:cs="Times New Roman"/>
          <w:sz w:val="24"/>
          <w:szCs w:val="24"/>
        </w:rPr>
        <w:t xml:space="preserve">paaiškintų reiškinių ar gamtos objektų </w:t>
      </w:r>
      <w:r w:rsidR="006E25CE">
        <w:rPr>
          <w:rFonts w:ascii="Times New Roman" w:hAnsi="Times New Roman" w:cs="Times New Roman"/>
          <w:sz w:val="24"/>
          <w:szCs w:val="24"/>
        </w:rPr>
        <w:t>savybes, įvardytų jų požymius</w:t>
      </w:r>
      <w:r w:rsidR="001E13E2">
        <w:rPr>
          <w:rFonts w:ascii="Times New Roman" w:hAnsi="Times New Roman" w:cs="Times New Roman"/>
          <w:sz w:val="24"/>
          <w:szCs w:val="24"/>
        </w:rPr>
        <w:t>,</w:t>
      </w:r>
      <w:r w:rsidR="00F77503">
        <w:rPr>
          <w:rFonts w:ascii="Times New Roman" w:hAnsi="Times New Roman" w:cs="Times New Roman"/>
          <w:sz w:val="24"/>
          <w:szCs w:val="24"/>
        </w:rPr>
        <w:t xml:space="preserve"> formuluotų klausimus ir pateiktų išsamius atsakymus</w:t>
      </w:r>
      <w:r w:rsidR="001E13E2">
        <w:rPr>
          <w:rFonts w:ascii="Times New Roman" w:hAnsi="Times New Roman" w:cs="Times New Roman"/>
          <w:sz w:val="24"/>
          <w:szCs w:val="24"/>
        </w:rPr>
        <w:t>,</w:t>
      </w:r>
      <w:r w:rsidR="00F1727E">
        <w:rPr>
          <w:rFonts w:ascii="Times New Roman" w:hAnsi="Times New Roman" w:cs="Times New Roman"/>
          <w:sz w:val="24"/>
          <w:szCs w:val="24"/>
        </w:rPr>
        <w:t xml:space="preserve"> sklandžiai išsakytų </w:t>
      </w:r>
      <w:r w:rsidR="00F26840">
        <w:rPr>
          <w:rFonts w:ascii="Times New Roman" w:hAnsi="Times New Roman" w:cs="Times New Roman"/>
          <w:sz w:val="24"/>
          <w:szCs w:val="24"/>
        </w:rPr>
        <w:t>savo nuomonę.</w:t>
      </w:r>
    </w:p>
    <w:p w14:paraId="61BC47C7" w14:textId="376D7AFC" w:rsidR="002677D6" w:rsidRPr="00030E28" w:rsidRDefault="00940810" w:rsidP="00916674">
      <w:pPr>
        <w:spacing w:after="0" w:line="240" w:lineRule="auto"/>
        <w:jc w:val="both"/>
        <w:rPr>
          <w:rFonts w:ascii="Times New Roman" w:eastAsia="Times New Roman" w:hAnsi="Times New Roman" w:cs="Times New Roman"/>
          <w:sz w:val="24"/>
          <w:szCs w:val="24"/>
          <w:lang w:eastAsia="lt-LT"/>
        </w:rPr>
      </w:pPr>
      <w:r w:rsidRPr="00F978BC">
        <w:rPr>
          <w:rFonts w:ascii="Times New Roman" w:hAnsi="Times New Roman" w:cs="Times New Roman"/>
          <w:sz w:val="24"/>
          <w:szCs w:val="24"/>
        </w:rPr>
        <w:t>Kadangi siekiam</w:t>
      </w:r>
      <w:r>
        <w:rPr>
          <w:rFonts w:ascii="Times New Roman" w:hAnsi="Times New Roman" w:cs="Times New Roman"/>
          <w:sz w:val="24"/>
          <w:szCs w:val="24"/>
        </w:rPr>
        <w:t>a</w:t>
      </w:r>
      <w:r w:rsidRPr="00F978BC">
        <w:rPr>
          <w:rFonts w:ascii="Times New Roman" w:hAnsi="Times New Roman" w:cs="Times New Roman"/>
          <w:sz w:val="24"/>
          <w:szCs w:val="24"/>
        </w:rPr>
        <w:t xml:space="preserve"> aktyvaus mokinių įsitraukimo</w:t>
      </w:r>
      <w:r>
        <w:rPr>
          <w:rFonts w:ascii="Times New Roman" w:hAnsi="Times New Roman" w:cs="Times New Roman"/>
          <w:sz w:val="24"/>
          <w:szCs w:val="24"/>
        </w:rPr>
        <w:t xml:space="preserve"> </w:t>
      </w:r>
      <w:r w:rsidRPr="00030E28">
        <w:rPr>
          <w:rFonts w:ascii="Times New Roman" w:hAnsi="Times New Roman" w:cs="Times New Roman"/>
          <w:sz w:val="24"/>
          <w:szCs w:val="24"/>
        </w:rPr>
        <w:t xml:space="preserve">svarbi mokinių sąveika ir bendravimas, kai jie dirba grupėje ar poroje, kai veiklą pristato visai klasei. </w:t>
      </w:r>
      <w:r w:rsidR="00AE16A4" w:rsidRPr="00030E28">
        <w:rPr>
          <w:rFonts w:ascii="Times New Roman" w:eastAsia="Times New Roman" w:hAnsi="Times New Roman" w:cs="Times New Roman"/>
          <w:sz w:val="24"/>
          <w:szCs w:val="24"/>
          <w:shd w:val="clear" w:color="auto" w:fill="FFFFFF"/>
          <w:lang w:eastAsia="lt-LT"/>
        </w:rPr>
        <w:t>Mokiniai perima ir naudoja mokytojų ir bendraklasių kalbos manierą, atskiras frazes, žodžius, netgi tarimą. Stebėdamas ir analizuodamas, kaip kalba vartojama kitų, mokinys ir pats mokosi tinkamai ją vartoti. Todėl labai svarbu skirti dėmesio mokinių gebėjimui aiškiai reikšti mintį</w:t>
      </w:r>
      <w:r w:rsidR="001E13E2">
        <w:rPr>
          <w:rFonts w:ascii="Times New Roman" w:eastAsia="Times New Roman" w:hAnsi="Times New Roman" w:cs="Times New Roman"/>
          <w:sz w:val="24"/>
          <w:szCs w:val="24"/>
          <w:shd w:val="clear" w:color="auto" w:fill="FFFFFF"/>
          <w:lang w:eastAsia="lt-LT"/>
        </w:rPr>
        <w:t>,</w:t>
      </w:r>
      <w:r w:rsidR="00AE16A4" w:rsidRPr="00030E28">
        <w:rPr>
          <w:rFonts w:ascii="Times New Roman" w:eastAsia="Times New Roman" w:hAnsi="Times New Roman" w:cs="Times New Roman"/>
          <w:sz w:val="24"/>
          <w:szCs w:val="24"/>
          <w:shd w:val="clear" w:color="auto" w:fill="FFFFFF"/>
          <w:lang w:eastAsia="lt-LT"/>
        </w:rPr>
        <w:t xml:space="preserve"> jų žodyno praturtinimui, taisyklingam sąvokų vartojimui, rašybai ir kirčiavimui.</w:t>
      </w:r>
      <w:r w:rsidRPr="00030E28">
        <w:rPr>
          <w:rFonts w:ascii="Times New Roman" w:eastAsia="Times New Roman" w:hAnsi="Times New Roman" w:cs="Times New Roman"/>
          <w:sz w:val="24"/>
          <w:szCs w:val="24"/>
          <w:shd w:val="clear" w:color="auto" w:fill="FFFFFF"/>
          <w:lang w:eastAsia="lt-LT"/>
        </w:rPr>
        <w:t xml:space="preserve"> Gamtos mokslų</w:t>
      </w:r>
      <w:r w:rsidR="002677D6" w:rsidRPr="00030E28">
        <w:rPr>
          <w:rFonts w:ascii="Times New Roman" w:eastAsia="Times New Roman" w:hAnsi="Times New Roman" w:cs="Times New Roman"/>
          <w:sz w:val="24"/>
          <w:szCs w:val="24"/>
          <w:shd w:val="clear" w:color="auto" w:fill="FFFFFF"/>
          <w:lang w:eastAsia="lt-LT"/>
        </w:rPr>
        <w:t xml:space="preserve"> pamokose mokiniai susipažįsta su naujomis sąvokomis, reiškiniais</w:t>
      </w:r>
      <w:r w:rsidRPr="00030E28">
        <w:rPr>
          <w:rFonts w:ascii="Times New Roman" w:eastAsia="Times New Roman" w:hAnsi="Times New Roman" w:cs="Times New Roman"/>
          <w:sz w:val="24"/>
          <w:szCs w:val="24"/>
          <w:shd w:val="clear" w:color="auto" w:fill="FFFFFF"/>
          <w:lang w:eastAsia="lt-LT"/>
        </w:rPr>
        <w:t>.</w:t>
      </w:r>
      <w:r w:rsidR="002677D6" w:rsidRPr="00030E28">
        <w:rPr>
          <w:rFonts w:ascii="Times New Roman" w:eastAsia="Times New Roman" w:hAnsi="Times New Roman" w:cs="Times New Roman"/>
          <w:sz w:val="24"/>
          <w:szCs w:val="24"/>
          <w:shd w:val="clear" w:color="auto" w:fill="FFFFFF"/>
          <w:lang w:eastAsia="lt-LT"/>
        </w:rPr>
        <w:t xml:space="preserve"> Svarbu atkreipti mokinių dėmesį į jiems naujų žodžių tarimą, kirčiavimą, rašybą. Jeigu klasėje yra mokinių iš kitą kalba kalbančių šeimų ar atvykusių iš užsienio, būtų naudinga išsiaiškinti, kurių sąvokų jie nesupranta ir pateikti mokiniams jų vertimą į gimtąją kalbą</w:t>
      </w:r>
      <w:r w:rsidR="00FD4C80" w:rsidRPr="00030E28">
        <w:rPr>
          <w:rFonts w:ascii="Times New Roman" w:eastAsia="Times New Roman" w:hAnsi="Times New Roman" w:cs="Times New Roman"/>
          <w:sz w:val="24"/>
          <w:szCs w:val="24"/>
          <w:shd w:val="clear" w:color="auto" w:fill="FFFFFF"/>
          <w:lang w:eastAsia="lt-LT"/>
        </w:rPr>
        <w:t>.</w:t>
      </w:r>
    </w:p>
    <w:p w14:paraId="0F1A8F56" w14:textId="1EA60975" w:rsidR="00CB54C0" w:rsidRPr="00F978BC" w:rsidRDefault="002677D6" w:rsidP="00916674">
      <w:pPr>
        <w:spacing w:after="0" w:line="240" w:lineRule="auto"/>
        <w:jc w:val="both"/>
        <w:textAlignment w:val="baseline"/>
        <w:rPr>
          <w:rFonts w:ascii="Times New Roman" w:eastAsia="Times New Roman" w:hAnsi="Times New Roman" w:cs="Times New Roman"/>
          <w:sz w:val="24"/>
          <w:szCs w:val="24"/>
          <w:lang w:eastAsia="lt-LT"/>
        </w:rPr>
      </w:pPr>
      <w:r w:rsidRPr="00030E28">
        <w:rPr>
          <w:rFonts w:ascii="Times New Roman" w:eastAsia="Times New Roman" w:hAnsi="Times New Roman" w:cs="Times New Roman"/>
          <w:sz w:val="24"/>
          <w:szCs w:val="24"/>
          <w:shd w:val="clear" w:color="auto" w:fill="FFFFFF"/>
          <w:lang w:eastAsia="lt-LT"/>
        </w:rPr>
        <w:t xml:space="preserve">Svarbu, kad dėl skubėjimo, pamokos laiko taupymo, nebūtų pamirštas kalbos puoselėjimas, tinkamas kalbos vartojimas, kad žargonas neišstumtų gražios prasmingos kalbos. Šios nuostatos svarbą patvirtina ir Nacionalinis mokinių pasiekimų tyrimas, kurio ataskaitoje </w:t>
      </w:r>
      <w:r w:rsidR="00155321">
        <w:rPr>
          <w:rFonts w:ascii="Times New Roman" w:eastAsia="Times New Roman" w:hAnsi="Times New Roman" w:cs="Times New Roman"/>
          <w:sz w:val="24"/>
          <w:szCs w:val="24"/>
          <w:shd w:val="clear" w:color="auto" w:fill="FFFFFF"/>
          <w:lang w:eastAsia="lt-LT"/>
        </w:rPr>
        <w:t>sakoma, kad a</w:t>
      </w:r>
      <w:r w:rsidRPr="00030E28">
        <w:rPr>
          <w:rFonts w:ascii="Times New Roman" w:eastAsia="Times New Roman" w:hAnsi="Times New Roman" w:cs="Times New Roman"/>
          <w:sz w:val="24"/>
          <w:szCs w:val="24"/>
          <w:shd w:val="clear" w:color="auto" w:fill="FFFFFF"/>
          <w:lang w:eastAsia="lt-LT"/>
        </w:rPr>
        <w:t>ukštesnių rezultatų pasiekė tie mokiniai, kurių mokytojai vertindami jų atliktas užduotis labiau atsižvelgia į minčių dėstymo aiškumą.</w:t>
      </w:r>
      <w:r w:rsidR="005713EB" w:rsidRPr="00F978BC">
        <w:rPr>
          <w:rFonts w:ascii="Times New Roman" w:eastAsia="Times New Roman" w:hAnsi="Times New Roman" w:cs="Times New Roman"/>
          <w:sz w:val="24"/>
          <w:szCs w:val="24"/>
          <w:lang w:eastAsia="lt-LT"/>
        </w:rPr>
        <w:t xml:space="preserve"> </w:t>
      </w:r>
    </w:p>
    <w:p w14:paraId="735BD9E7" w14:textId="5745703A" w:rsidR="00991E4D" w:rsidRPr="00F978BC" w:rsidRDefault="006B4804" w:rsidP="00916674">
      <w:pPr>
        <w:pStyle w:val="Antrat1"/>
        <w:spacing w:before="240" w:after="120" w:line="240" w:lineRule="auto"/>
        <w:rPr>
          <w:rFonts w:ascii="Times New Roman" w:eastAsia="Times New Roman" w:hAnsi="Times New Roman" w:cs="Times New Roman"/>
          <w:color w:val="auto"/>
          <w:sz w:val="24"/>
          <w:szCs w:val="24"/>
        </w:rPr>
      </w:pPr>
      <w:bookmarkStart w:id="20" w:name="_Toc212554293"/>
      <w:r w:rsidRPr="00F978BC">
        <w:rPr>
          <w:rFonts w:ascii="Times New Roman" w:eastAsia="Times New Roman" w:hAnsi="Times New Roman" w:cs="Times New Roman"/>
          <w:color w:val="auto"/>
          <w:sz w:val="24"/>
          <w:szCs w:val="24"/>
        </w:rPr>
        <w:lastRenderedPageBreak/>
        <w:t>5</w:t>
      </w:r>
      <w:r w:rsidR="00756DBB" w:rsidRPr="00F978BC">
        <w:rPr>
          <w:rFonts w:ascii="Times New Roman" w:eastAsia="Times New Roman" w:hAnsi="Times New Roman" w:cs="Times New Roman"/>
          <w:color w:val="auto"/>
          <w:sz w:val="24"/>
          <w:szCs w:val="24"/>
        </w:rPr>
        <w:t xml:space="preserve">. </w:t>
      </w:r>
      <w:r w:rsidR="00991E4D" w:rsidRPr="00F978BC">
        <w:rPr>
          <w:rFonts w:ascii="Times New Roman" w:eastAsia="Times New Roman" w:hAnsi="Times New Roman" w:cs="Times New Roman"/>
          <w:color w:val="auto"/>
          <w:sz w:val="24"/>
          <w:szCs w:val="24"/>
        </w:rPr>
        <w:t>Siūlymai mokytojų nuožiūra skirstomų 30 procentų pamokų</w:t>
      </w:r>
      <w:bookmarkEnd w:id="20"/>
    </w:p>
    <w:p w14:paraId="17F20F82" w14:textId="71D44D17" w:rsidR="002402F5" w:rsidRPr="00F978BC" w:rsidRDefault="002402F5" w:rsidP="00916674">
      <w:pPr>
        <w:pStyle w:val="paragraph"/>
        <w:spacing w:before="0" w:beforeAutospacing="0" w:after="0" w:afterAutospacing="0"/>
        <w:jc w:val="both"/>
        <w:textAlignment w:val="baseline"/>
        <w:rPr>
          <w:lang w:val="lt-LT"/>
        </w:rPr>
      </w:pPr>
      <w:r w:rsidRPr="00F978BC">
        <w:rPr>
          <w:rStyle w:val="normaltextrun"/>
          <w:lang w:val="lt-LT"/>
        </w:rPr>
        <w:t>Šiame skyrelyje pateikiami siūlymai laisvai pasirenkamam 30 procentų dalykui skirto laiko mokymosi turiniui.</w:t>
      </w:r>
      <w:r w:rsidRPr="00F978BC">
        <w:rPr>
          <w:rStyle w:val="eop"/>
          <w:lang w:val="lt-LT"/>
        </w:rPr>
        <w:t xml:space="preserve"> </w:t>
      </w:r>
    </w:p>
    <w:p w14:paraId="3C49B3D6" w14:textId="66EFB611" w:rsidR="002402F5" w:rsidRPr="00F978BC" w:rsidRDefault="002402F5" w:rsidP="00916674">
      <w:pPr>
        <w:pStyle w:val="paragraph"/>
        <w:spacing w:before="0" w:beforeAutospacing="0" w:after="0" w:afterAutospacing="0"/>
        <w:jc w:val="both"/>
        <w:textAlignment w:val="baseline"/>
        <w:rPr>
          <w:lang w:val="lt-LT"/>
        </w:rPr>
      </w:pPr>
      <w:r w:rsidRPr="00F978BC">
        <w:rPr>
          <w:rStyle w:val="normaltextrun"/>
          <w:lang w:val="lt-LT"/>
        </w:rPr>
        <w:t xml:space="preserve">Pasirenkamąjį mokymosi turinį, atsižvelgdamas į mokyklos, klasės kontekstą, mokinių poreikius ir pasiekimus, planuoja ir modeliuoja mokytojas. Pasirenkamas aktualus turinys gilesniam mokymuisi, plėtojamos </w:t>
      </w:r>
      <w:proofErr w:type="spellStart"/>
      <w:r w:rsidRPr="00F978BC">
        <w:rPr>
          <w:rStyle w:val="spellingerror"/>
          <w:lang w:val="lt-LT"/>
        </w:rPr>
        <w:t>tarpdalykinės</w:t>
      </w:r>
      <w:proofErr w:type="spellEnd"/>
      <w:r w:rsidRPr="00F978BC">
        <w:rPr>
          <w:rStyle w:val="normaltextrun"/>
          <w:lang w:val="lt-LT"/>
        </w:rPr>
        <w:t xml:space="preserve"> temos, skiriama daugiau laiko tam tikriems gebėjimams, vertybinėms nuostatoms ugdyti, organizuojamos projektines ir kitos pažintinės kūrybinės veiklos.</w:t>
      </w:r>
    </w:p>
    <w:p w14:paraId="5A0EECD4" w14:textId="47BC01F5" w:rsidR="006B7511" w:rsidRPr="00F978BC" w:rsidRDefault="00D506DA" w:rsidP="0033035C">
      <w:pPr>
        <w:pStyle w:val="Antrat2"/>
        <w:spacing w:before="120" w:after="120" w:line="240" w:lineRule="auto"/>
        <w:rPr>
          <w:rFonts w:ascii="Times New Roman" w:hAnsi="Times New Roman" w:cs="Times New Roman"/>
          <w:color w:val="auto"/>
          <w:sz w:val="24"/>
          <w:szCs w:val="24"/>
        </w:rPr>
      </w:pPr>
      <w:bookmarkStart w:id="21" w:name="_Toc212554294"/>
      <w:r w:rsidRPr="00F978BC">
        <w:rPr>
          <w:rFonts w:ascii="Times New Roman" w:hAnsi="Times New Roman" w:cs="Times New Roman"/>
          <w:color w:val="auto"/>
          <w:sz w:val="24"/>
          <w:szCs w:val="24"/>
        </w:rPr>
        <w:t>1</w:t>
      </w:r>
      <w:r w:rsidR="006B7511" w:rsidRPr="00F978BC">
        <w:rPr>
          <w:rFonts w:ascii="Times New Roman" w:hAnsi="Times New Roman" w:cs="Times New Roman"/>
          <w:color w:val="auto"/>
          <w:sz w:val="24"/>
          <w:szCs w:val="24"/>
        </w:rPr>
        <w:t xml:space="preserve"> klasė</w:t>
      </w:r>
      <w:bookmarkEnd w:id="21"/>
    </w:p>
    <w:tbl>
      <w:tblPr>
        <w:tblStyle w:val="TableNormal1"/>
        <w:tblW w:w="10201" w:type="dxa"/>
        <w:tblBorders>
          <w:top w:val="single" w:sz="4" w:space="0" w:color="A2A2A2"/>
          <w:left w:val="single" w:sz="4" w:space="0" w:color="A2A2A2"/>
          <w:bottom w:val="single" w:sz="4" w:space="0" w:color="A2A2A2"/>
          <w:right w:val="single" w:sz="4" w:space="0" w:color="A2A2A2"/>
          <w:insideH w:val="single" w:sz="4" w:space="0" w:color="A2A2A2"/>
          <w:insideV w:val="single" w:sz="4" w:space="0" w:color="A2A2A2"/>
        </w:tblBorders>
        <w:tblLayout w:type="fixed"/>
        <w:tblLook w:val="01E0" w:firstRow="1" w:lastRow="1" w:firstColumn="1" w:lastColumn="1" w:noHBand="0" w:noVBand="0"/>
      </w:tblPr>
      <w:tblGrid>
        <w:gridCol w:w="2446"/>
        <w:gridCol w:w="7755"/>
      </w:tblGrid>
      <w:tr w:rsidR="001B7AF4" w:rsidRPr="00F978BC" w14:paraId="7ADC4578" w14:textId="77777777" w:rsidTr="005903E2">
        <w:tc>
          <w:tcPr>
            <w:tcW w:w="2446" w:type="dxa"/>
            <w:tcMar>
              <w:top w:w="28" w:type="dxa"/>
              <w:left w:w="57" w:type="dxa"/>
              <w:bottom w:w="28" w:type="dxa"/>
              <w:right w:w="57" w:type="dxa"/>
            </w:tcMar>
            <w:vAlign w:val="center"/>
          </w:tcPr>
          <w:p w14:paraId="471CBFE0" w14:textId="77777777" w:rsidR="001B7AF4" w:rsidRPr="00F978BC" w:rsidRDefault="001B7AF4" w:rsidP="00916674">
            <w:pPr>
              <w:pStyle w:val="TableParagraph"/>
              <w:spacing w:before="1"/>
              <w:jc w:val="center"/>
              <w:rPr>
                <w:b/>
                <w:sz w:val="24"/>
                <w:szCs w:val="24"/>
              </w:rPr>
            </w:pPr>
            <w:r w:rsidRPr="00F978BC">
              <w:rPr>
                <w:b/>
                <w:sz w:val="24"/>
                <w:szCs w:val="24"/>
              </w:rPr>
              <w:t>Mokymo(</w:t>
            </w:r>
            <w:proofErr w:type="spellStart"/>
            <w:r w:rsidRPr="00F978BC">
              <w:rPr>
                <w:b/>
                <w:sz w:val="24"/>
                <w:szCs w:val="24"/>
              </w:rPr>
              <w:t>si</w:t>
            </w:r>
            <w:proofErr w:type="spellEnd"/>
            <w:r w:rsidRPr="00F978BC">
              <w:rPr>
                <w:b/>
                <w:sz w:val="24"/>
                <w:szCs w:val="24"/>
              </w:rPr>
              <w:t>)</w:t>
            </w:r>
            <w:r w:rsidRPr="00F978BC">
              <w:rPr>
                <w:b/>
                <w:spacing w:val="-3"/>
                <w:sz w:val="24"/>
                <w:szCs w:val="24"/>
              </w:rPr>
              <w:t xml:space="preserve"> </w:t>
            </w:r>
            <w:r w:rsidRPr="00F978BC">
              <w:rPr>
                <w:b/>
                <w:sz w:val="24"/>
                <w:szCs w:val="24"/>
              </w:rPr>
              <w:t>turinio</w:t>
            </w:r>
          </w:p>
          <w:p w14:paraId="34F9BEDB" w14:textId="77777777" w:rsidR="001B7AF4" w:rsidRPr="00F978BC" w:rsidRDefault="001B7AF4" w:rsidP="00916674">
            <w:pPr>
              <w:pStyle w:val="TableParagraph"/>
              <w:spacing w:before="34"/>
              <w:jc w:val="center"/>
              <w:rPr>
                <w:b/>
                <w:sz w:val="24"/>
                <w:szCs w:val="24"/>
              </w:rPr>
            </w:pPr>
            <w:r w:rsidRPr="00F978BC">
              <w:rPr>
                <w:b/>
                <w:sz w:val="24"/>
                <w:szCs w:val="24"/>
              </w:rPr>
              <w:t>tema</w:t>
            </w:r>
          </w:p>
        </w:tc>
        <w:tc>
          <w:tcPr>
            <w:tcW w:w="7755" w:type="dxa"/>
            <w:tcMar>
              <w:top w:w="28" w:type="dxa"/>
              <w:left w:w="57" w:type="dxa"/>
              <w:bottom w:w="28" w:type="dxa"/>
              <w:right w:w="57" w:type="dxa"/>
            </w:tcMar>
            <w:vAlign w:val="center"/>
          </w:tcPr>
          <w:p w14:paraId="6C1BA029" w14:textId="77777777" w:rsidR="001B7AF4" w:rsidRPr="00F978BC" w:rsidRDefault="001B7AF4" w:rsidP="00916674">
            <w:pPr>
              <w:pStyle w:val="TableParagraph"/>
              <w:spacing w:before="6"/>
              <w:jc w:val="center"/>
              <w:rPr>
                <w:b/>
                <w:sz w:val="24"/>
                <w:szCs w:val="24"/>
              </w:rPr>
            </w:pPr>
            <w:r w:rsidRPr="00F978BC">
              <w:rPr>
                <w:b/>
                <w:sz w:val="24"/>
                <w:szCs w:val="24"/>
              </w:rPr>
              <w:t>Siūlymai</w:t>
            </w:r>
          </w:p>
        </w:tc>
      </w:tr>
      <w:tr w:rsidR="001B7AF4" w:rsidRPr="00F978BC" w14:paraId="02918E0D" w14:textId="77777777" w:rsidTr="005903E2">
        <w:tc>
          <w:tcPr>
            <w:tcW w:w="2446" w:type="dxa"/>
            <w:tcMar>
              <w:top w:w="28" w:type="dxa"/>
              <w:left w:w="57" w:type="dxa"/>
              <w:bottom w:w="28" w:type="dxa"/>
              <w:right w:w="57" w:type="dxa"/>
            </w:tcMar>
          </w:tcPr>
          <w:p w14:paraId="6F62011B" w14:textId="77777777" w:rsidR="001B7AF4" w:rsidRPr="00F978BC" w:rsidRDefault="001B7AF4" w:rsidP="00916674">
            <w:pPr>
              <w:pStyle w:val="TableParagraph"/>
              <w:spacing w:before="6"/>
              <w:rPr>
                <w:sz w:val="24"/>
                <w:szCs w:val="24"/>
              </w:rPr>
            </w:pPr>
            <w:r w:rsidRPr="00F978BC">
              <w:rPr>
                <w:sz w:val="24"/>
                <w:szCs w:val="24"/>
              </w:rPr>
              <w:t>26.1.1.</w:t>
            </w:r>
            <w:r w:rsidRPr="00F978BC">
              <w:rPr>
                <w:spacing w:val="-2"/>
                <w:sz w:val="24"/>
                <w:szCs w:val="24"/>
              </w:rPr>
              <w:t xml:space="preserve"> </w:t>
            </w:r>
            <w:r w:rsidRPr="00F978BC">
              <w:rPr>
                <w:sz w:val="24"/>
                <w:szCs w:val="24"/>
              </w:rPr>
              <w:t>Saugus</w:t>
            </w:r>
            <w:r w:rsidRPr="00F978BC">
              <w:rPr>
                <w:spacing w:val="-1"/>
                <w:sz w:val="24"/>
                <w:szCs w:val="24"/>
              </w:rPr>
              <w:t xml:space="preserve"> </w:t>
            </w:r>
            <w:r w:rsidRPr="00F978BC">
              <w:rPr>
                <w:sz w:val="24"/>
                <w:szCs w:val="24"/>
              </w:rPr>
              <w:t>elgesys.</w:t>
            </w:r>
          </w:p>
        </w:tc>
        <w:tc>
          <w:tcPr>
            <w:tcW w:w="7755" w:type="dxa"/>
            <w:tcMar>
              <w:top w:w="28" w:type="dxa"/>
              <w:left w:w="57" w:type="dxa"/>
              <w:bottom w:w="28" w:type="dxa"/>
              <w:right w:w="57" w:type="dxa"/>
            </w:tcMar>
          </w:tcPr>
          <w:p w14:paraId="7170966E" w14:textId="77777777" w:rsidR="00B535DD" w:rsidRDefault="001B7AF4" w:rsidP="00916674">
            <w:pPr>
              <w:pStyle w:val="TableParagraph"/>
              <w:jc w:val="both"/>
              <w:rPr>
                <w:spacing w:val="1"/>
                <w:sz w:val="24"/>
                <w:szCs w:val="24"/>
              </w:rPr>
            </w:pPr>
            <w:r w:rsidRPr="00F978BC">
              <w:rPr>
                <w:b/>
                <w:sz w:val="24"/>
                <w:szCs w:val="24"/>
              </w:rPr>
              <w:t>Projektas</w:t>
            </w:r>
            <w:r w:rsidRPr="00F978BC">
              <w:rPr>
                <w:b/>
                <w:spacing w:val="-11"/>
                <w:sz w:val="24"/>
                <w:szCs w:val="24"/>
              </w:rPr>
              <w:t xml:space="preserve"> </w:t>
            </w:r>
            <w:r w:rsidRPr="00F978BC">
              <w:rPr>
                <w:b/>
                <w:sz w:val="24"/>
                <w:szCs w:val="24"/>
              </w:rPr>
              <w:t>„Kaip</w:t>
            </w:r>
            <w:r w:rsidRPr="00F978BC">
              <w:rPr>
                <w:b/>
                <w:spacing w:val="-11"/>
                <w:sz w:val="24"/>
                <w:szCs w:val="24"/>
              </w:rPr>
              <w:t xml:space="preserve"> </w:t>
            </w:r>
            <w:r w:rsidRPr="00F978BC">
              <w:rPr>
                <w:b/>
                <w:sz w:val="24"/>
                <w:szCs w:val="24"/>
              </w:rPr>
              <w:t>išvengti</w:t>
            </w:r>
            <w:r w:rsidRPr="00F978BC">
              <w:rPr>
                <w:b/>
                <w:spacing w:val="-14"/>
                <w:sz w:val="24"/>
                <w:szCs w:val="24"/>
              </w:rPr>
              <w:t xml:space="preserve"> </w:t>
            </w:r>
            <w:r w:rsidRPr="00F978BC">
              <w:rPr>
                <w:b/>
                <w:sz w:val="24"/>
                <w:szCs w:val="24"/>
              </w:rPr>
              <w:t>traumų?“</w:t>
            </w:r>
            <w:r w:rsidRPr="00F978BC">
              <w:rPr>
                <w:sz w:val="24"/>
                <w:szCs w:val="24"/>
              </w:rPr>
              <w:t>.</w:t>
            </w:r>
            <w:r w:rsidRPr="00F978BC">
              <w:rPr>
                <w:spacing w:val="-13"/>
                <w:sz w:val="24"/>
                <w:szCs w:val="24"/>
              </w:rPr>
              <w:t xml:space="preserve"> </w:t>
            </w:r>
            <w:r w:rsidRPr="00F978BC">
              <w:rPr>
                <w:sz w:val="24"/>
                <w:szCs w:val="24"/>
              </w:rPr>
              <w:t>Projekto</w:t>
            </w:r>
            <w:r w:rsidRPr="00F978BC">
              <w:rPr>
                <w:spacing w:val="-12"/>
                <w:sz w:val="24"/>
                <w:szCs w:val="24"/>
              </w:rPr>
              <w:t xml:space="preserve"> </w:t>
            </w:r>
            <w:r w:rsidRPr="00F978BC">
              <w:rPr>
                <w:sz w:val="24"/>
                <w:szCs w:val="24"/>
              </w:rPr>
              <w:t>tikslas:</w:t>
            </w:r>
            <w:r w:rsidRPr="00F978BC">
              <w:rPr>
                <w:spacing w:val="-14"/>
                <w:sz w:val="24"/>
                <w:szCs w:val="24"/>
              </w:rPr>
              <w:t xml:space="preserve"> </w:t>
            </w:r>
            <w:r w:rsidR="00511D49">
              <w:rPr>
                <w:sz w:val="24"/>
                <w:szCs w:val="24"/>
              </w:rPr>
              <w:t>i</w:t>
            </w:r>
            <w:r w:rsidRPr="00F978BC">
              <w:rPr>
                <w:sz w:val="24"/>
                <w:szCs w:val="24"/>
              </w:rPr>
              <w:t>šsiaiškinti,</w:t>
            </w:r>
            <w:r w:rsidRPr="00F978BC">
              <w:rPr>
                <w:spacing w:val="-13"/>
                <w:sz w:val="24"/>
                <w:szCs w:val="24"/>
              </w:rPr>
              <w:t xml:space="preserve"> </w:t>
            </w:r>
            <w:r w:rsidRPr="00F978BC">
              <w:rPr>
                <w:sz w:val="24"/>
                <w:szCs w:val="24"/>
              </w:rPr>
              <w:t>kaip</w:t>
            </w:r>
            <w:r w:rsidRPr="00F978BC">
              <w:rPr>
                <w:spacing w:val="-13"/>
                <w:sz w:val="24"/>
                <w:szCs w:val="24"/>
              </w:rPr>
              <w:t xml:space="preserve"> </w:t>
            </w:r>
            <w:r w:rsidRPr="00F978BC">
              <w:rPr>
                <w:sz w:val="24"/>
                <w:szCs w:val="24"/>
              </w:rPr>
              <w:t>žmogaus</w:t>
            </w:r>
            <w:r w:rsidRPr="00F978BC">
              <w:rPr>
                <w:spacing w:val="-57"/>
                <w:sz w:val="24"/>
                <w:szCs w:val="24"/>
              </w:rPr>
              <w:t xml:space="preserve"> </w:t>
            </w:r>
            <w:r w:rsidRPr="00F978BC">
              <w:rPr>
                <w:sz w:val="24"/>
                <w:szCs w:val="24"/>
              </w:rPr>
              <w:t>kūno dalis galima apsaugoti nuo traumų ir kodėl tai svarbu. Susitikimas su</w:t>
            </w:r>
            <w:r w:rsidRPr="00F978BC">
              <w:rPr>
                <w:spacing w:val="1"/>
                <w:sz w:val="24"/>
                <w:szCs w:val="24"/>
              </w:rPr>
              <w:t xml:space="preserve"> </w:t>
            </w:r>
            <w:r w:rsidRPr="00F978BC">
              <w:rPr>
                <w:sz w:val="24"/>
                <w:szCs w:val="24"/>
              </w:rPr>
              <w:t>sveikatos priežiūros specialistu, ekskursija po mokyklą, skrajučių „Būk</w:t>
            </w:r>
            <w:r w:rsidRPr="00F978BC">
              <w:rPr>
                <w:spacing w:val="1"/>
                <w:sz w:val="24"/>
                <w:szCs w:val="24"/>
              </w:rPr>
              <w:t xml:space="preserve"> </w:t>
            </w:r>
            <w:r w:rsidRPr="00F978BC">
              <w:rPr>
                <w:sz w:val="24"/>
                <w:szCs w:val="24"/>
              </w:rPr>
              <w:t>atsargus</w:t>
            </w:r>
            <w:r w:rsidRPr="00F978BC">
              <w:rPr>
                <w:spacing w:val="61"/>
                <w:sz w:val="24"/>
                <w:szCs w:val="24"/>
              </w:rPr>
              <w:t xml:space="preserve"> </w:t>
            </w:r>
            <w:r w:rsidRPr="00F978BC">
              <w:rPr>
                <w:sz w:val="24"/>
                <w:szCs w:val="24"/>
              </w:rPr>
              <w:t>mokyklos</w:t>
            </w:r>
            <w:r w:rsidRPr="00F978BC">
              <w:rPr>
                <w:spacing w:val="61"/>
                <w:sz w:val="24"/>
                <w:szCs w:val="24"/>
              </w:rPr>
              <w:t xml:space="preserve"> </w:t>
            </w:r>
            <w:r w:rsidRPr="00F978BC">
              <w:rPr>
                <w:sz w:val="24"/>
                <w:szCs w:val="24"/>
              </w:rPr>
              <w:t>koridoriuose,</w:t>
            </w:r>
            <w:r w:rsidRPr="00F978BC">
              <w:rPr>
                <w:spacing w:val="61"/>
                <w:sz w:val="24"/>
                <w:szCs w:val="24"/>
              </w:rPr>
              <w:t xml:space="preserve"> </w:t>
            </w:r>
            <w:r w:rsidRPr="00F978BC">
              <w:rPr>
                <w:sz w:val="24"/>
                <w:szCs w:val="24"/>
              </w:rPr>
              <w:t>kiemo</w:t>
            </w:r>
            <w:r w:rsidRPr="00F978BC">
              <w:rPr>
                <w:spacing w:val="61"/>
                <w:sz w:val="24"/>
                <w:szCs w:val="24"/>
              </w:rPr>
              <w:t xml:space="preserve"> </w:t>
            </w:r>
            <w:r w:rsidRPr="00F978BC">
              <w:rPr>
                <w:sz w:val="24"/>
                <w:szCs w:val="24"/>
              </w:rPr>
              <w:t>aikštelėje,</w:t>
            </w:r>
            <w:r w:rsidRPr="00F978BC">
              <w:rPr>
                <w:spacing w:val="61"/>
                <w:sz w:val="24"/>
                <w:szCs w:val="24"/>
              </w:rPr>
              <w:t xml:space="preserve"> </w:t>
            </w:r>
            <w:r w:rsidRPr="00F978BC">
              <w:rPr>
                <w:sz w:val="24"/>
                <w:szCs w:val="24"/>
              </w:rPr>
              <w:t>sporto salėje“</w:t>
            </w:r>
            <w:r w:rsidR="002B021D">
              <w:rPr>
                <w:sz w:val="24"/>
                <w:szCs w:val="24"/>
              </w:rPr>
              <w:t xml:space="preserve"> kūrimas</w:t>
            </w:r>
            <w:r w:rsidRPr="00F978BC">
              <w:rPr>
                <w:sz w:val="24"/>
                <w:szCs w:val="24"/>
              </w:rPr>
              <w:t>).</w:t>
            </w:r>
            <w:r w:rsidRPr="00F978BC">
              <w:rPr>
                <w:spacing w:val="1"/>
                <w:sz w:val="24"/>
                <w:szCs w:val="24"/>
              </w:rPr>
              <w:t xml:space="preserve"> </w:t>
            </w:r>
          </w:p>
          <w:p w14:paraId="1DD15409" w14:textId="285C2127" w:rsidR="001B7AF4" w:rsidRPr="00F978BC" w:rsidRDefault="001B7AF4" w:rsidP="00916674">
            <w:pPr>
              <w:pStyle w:val="TableParagraph"/>
              <w:jc w:val="both"/>
              <w:rPr>
                <w:sz w:val="24"/>
                <w:szCs w:val="24"/>
              </w:rPr>
            </w:pPr>
            <w:r w:rsidRPr="00F978BC">
              <w:rPr>
                <w:b/>
                <w:sz w:val="24"/>
                <w:szCs w:val="24"/>
              </w:rPr>
              <w:t xml:space="preserve">Projektas „Mano elgesys ištikus nelaimei“. </w:t>
            </w:r>
            <w:r w:rsidRPr="00F978BC">
              <w:rPr>
                <w:sz w:val="24"/>
                <w:szCs w:val="24"/>
              </w:rPr>
              <w:t>Projekto tikslas: Išsiaiškinti, kur</w:t>
            </w:r>
            <w:r w:rsidRPr="00F978BC">
              <w:rPr>
                <w:spacing w:val="1"/>
                <w:sz w:val="24"/>
                <w:szCs w:val="24"/>
              </w:rPr>
              <w:t xml:space="preserve"> </w:t>
            </w:r>
            <w:r w:rsidRPr="00F978BC">
              <w:rPr>
                <w:sz w:val="24"/>
                <w:szCs w:val="24"/>
              </w:rPr>
              <w:t>kreiptis pagalbos ištikus nelaimei, kaip elgtis kilus gaisrui. (Situacijų ištikus</w:t>
            </w:r>
            <w:r w:rsidRPr="00F978BC">
              <w:rPr>
                <w:spacing w:val="1"/>
                <w:sz w:val="24"/>
                <w:szCs w:val="24"/>
              </w:rPr>
              <w:t xml:space="preserve"> </w:t>
            </w:r>
            <w:r w:rsidRPr="00F978BC">
              <w:rPr>
                <w:sz w:val="24"/>
                <w:szCs w:val="24"/>
              </w:rPr>
              <w:t>nelaimei</w:t>
            </w:r>
            <w:r w:rsidRPr="00F978BC">
              <w:rPr>
                <w:spacing w:val="2"/>
                <w:sz w:val="24"/>
                <w:szCs w:val="24"/>
              </w:rPr>
              <w:t xml:space="preserve"> </w:t>
            </w:r>
            <w:r w:rsidRPr="00F978BC">
              <w:rPr>
                <w:sz w:val="24"/>
                <w:szCs w:val="24"/>
              </w:rPr>
              <w:t>inscenizacija).</w:t>
            </w:r>
          </w:p>
        </w:tc>
      </w:tr>
      <w:tr w:rsidR="001B7AF4" w:rsidRPr="00F978BC" w14:paraId="154CCDA2" w14:textId="77777777" w:rsidTr="005903E2">
        <w:tc>
          <w:tcPr>
            <w:tcW w:w="2446" w:type="dxa"/>
            <w:tcMar>
              <w:top w:w="28" w:type="dxa"/>
              <w:left w:w="57" w:type="dxa"/>
              <w:bottom w:w="28" w:type="dxa"/>
              <w:right w:w="57" w:type="dxa"/>
            </w:tcMar>
          </w:tcPr>
          <w:p w14:paraId="250345B7" w14:textId="77777777" w:rsidR="001B7AF4" w:rsidRPr="00F978BC" w:rsidRDefault="001B7AF4" w:rsidP="00916674">
            <w:pPr>
              <w:pStyle w:val="TableParagraph"/>
              <w:spacing w:before="1"/>
              <w:rPr>
                <w:sz w:val="24"/>
                <w:szCs w:val="24"/>
              </w:rPr>
            </w:pPr>
            <w:r w:rsidRPr="00F978BC">
              <w:rPr>
                <w:spacing w:val="-1"/>
                <w:sz w:val="24"/>
                <w:szCs w:val="24"/>
              </w:rPr>
              <w:t xml:space="preserve">26.1.2. </w:t>
            </w:r>
            <w:r w:rsidRPr="00F978BC">
              <w:rPr>
                <w:sz w:val="24"/>
                <w:szCs w:val="24"/>
              </w:rPr>
              <w:t>Sveikas</w:t>
            </w:r>
            <w:r w:rsidRPr="00F978BC">
              <w:rPr>
                <w:spacing w:val="-57"/>
                <w:sz w:val="24"/>
                <w:szCs w:val="24"/>
              </w:rPr>
              <w:t xml:space="preserve"> </w:t>
            </w:r>
            <w:r w:rsidRPr="00F978BC">
              <w:rPr>
                <w:sz w:val="24"/>
                <w:szCs w:val="24"/>
              </w:rPr>
              <w:t>gyvenimas.</w:t>
            </w:r>
          </w:p>
        </w:tc>
        <w:tc>
          <w:tcPr>
            <w:tcW w:w="7755" w:type="dxa"/>
            <w:tcMar>
              <w:top w:w="28" w:type="dxa"/>
              <w:left w:w="57" w:type="dxa"/>
              <w:bottom w:w="28" w:type="dxa"/>
              <w:right w:w="57" w:type="dxa"/>
            </w:tcMar>
          </w:tcPr>
          <w:p w14:paraId="099651C8" w14:textId="2B9C8022" w:rsidR="001B7AF4" w:rsidRPr="00F978BC" w:rsidRDefault="001B7AF4" w:rsidP="00916674">
            <w:pPr>
              <w:pStyle w:val="TableParagraph"/>
              <w:spacing w:before="1"/>
              <w:jc w:val="both"/>
              <w:rPr>
                <w:sz w:val="24"/>
                <w:szCs w:val="24"/>
              </w:rPr>
            </w:pPr>
            <w:r w:rsidRPr="00F978BC">
              <w:rPr>
                <w:b/>
                <w:sz w:val="24"/>
                <w:szCs w:val="24"/>
              </w:rPr>
              <w:t xml:space="preserve">Projektas „Kiek sveria mano kuprinė?“ </w:t>
            </w:r>
            <w:r w:rsidRPr="00F978BC">
              <w:rPr>
                <w:sz w:val="24"/>
                <w:szCs w:val="24"/>
              </w:rPr>
              <w:t>Projekto tikslas: išsiaiškinti, kiek</w:t>
            </w:r>
            <w:r w:rsidRPr="00F978BC">
              <w:rPr>
                <w:spacing w:val="1"/>
                <w:sz w:val="24"/>
                <w:szCs w:val="24"/>
              </w:rPr>
              <w:t xml:space="preserve"> </w:t>
            </w:r>
            <w:r w:rsidRPr="00F978BC">
              <w:rPr>
                <w:sz w:val="24"/>
                <w:szCs w:val="24"/>
              </w:rPr>
              <w:t>sveria mokinio kuprinė su daiktais ir be jų, nustatyti, ar kuprinė nėra per sunki,</w:t>
            </w:r>
            <w:r w:rsidRPr="00F978BC">
              <w:rPr>
                <w:spacing w:val="1"/>
                <w:sz w:val="24"/>
                <w:szCs w:val="24"/>
              </w:rPr>
              <w:t xml:space="preserve"> </w:t>
            </w:r>
            <w:r w:rsidRPr="00F978BC">
              <w:rPr>
                <w:sz w:val="24"/>
                <w:szCs w:val="24"/>
              </w:rPr>
              <w:t>kaip</w:t>
            </w:r>
            <w:r w:rsidRPr="00F978BC">
              <w:rPr>
                <w:spacing w:val="-1"/>
                <w:sz w:val="24"/>
                <w:szCs w:val="24"/>
              </w:rPr>
              <w:t xml:space="preserve"> </w:t>
            </w:r>
            <w:r w:rsidRPr="00F978BC">
              <w:rPr>
                <w:sz w:val="24"/>
                <w:szCs w:val="24"/>
              </w:rPr>
              <w:t>galima</w:t>
            </w:r>
            <w:r w:rsidRPr="00F978BC">
              <w:rPr>
                <w:spacing w:val="-2"/>
                <w:sz w:val="24"/>
                <w:szCs w:val="24"/>
              </w:rPr>
              <w:t xml:space="preserve"> </w:t>
            </w:r>
            <w:r w:rsidRPr="00F978BC">
              <w:rPr>
                <w:sz w:val="24"/>
                <w:szCs w:val="24"/>
              </w:rPr>
              <w:t>sumažinti</w:t>
            </w:r>
            <w:r w:rsidRPr="00F978BC">
              <w:rPr>
                <w:spacing w:val="-2"/>
                <w:sz w:val="24"/>
                <w:szCs w:val="24"/>
              </w:rPr>
              <w:t xml:space="preserve"> </w:t>
            </w:r>
            <w:r w:rsidRPr="00F978BC">
              <w:rPr>
                <w:sz w:val="24"/>
                <w:szCs w:val="24"/>
              </w:rPr>
              <w:t>kuprinės</w:t>
            </w:r>
            <w:r w:rsidRPr="00F978BC">
              <w:rPr>
                <w:spacing w:val="1"/>
                <w:sz w:val="24"/>
                <w:szCs w:val="24"/>
              </w:rPr>
              <w:t xml:space="preserve"> </w:t>
            </w:r>
            <w:r w:rsidRPr="00F978BC">
              <w:rPr>
                <w:sz w:val="24"/>
                <w:szCs w:val="24"/>
              </w:rPr>
              <w:t>svorį.</w:t>
            </w:r>
          </w:p>
          <w:p w14:paraId="3E9C82A5" w14:textId="07C3F191" w:rsidR="001B7AF4" w:rsidRPr="00F978BC" w:rsidRDefault="001B7AF4" w:rsidP="00916674">
            <w:pPr>
              <w:pStyle w:val="TableParagraph"/>
              <w:spacing w:before="7"/>
              <w:jc w:val="both"/>
              <w:rPr>
                <w:sz w:val="24"/>
                <w:szCs w:val="24"/>
              </w:rPr>
            </w:pPr>
            <w:r w:rsidRPr="00F978BC">
              <w:rPr>
                <w:b/>
                <w:sz w:val="24"/>
                <w:szCs w:val="24"/>
              </w:rPr>
              <w:t>Praktinė</w:t>
            </w:r>
            <w:r w:rsidRPr="00F978BC">
              <w:rPr>
                <w:b/>
                <w:spacing w:val="9"/>
                <w:sz w:val="24"/>
                <w:szCs w:val="24"/>
              </w:rPr>
              <w:t xml:space="preserve"> </w:t>
            </w:r>
            <w:r w:rsidRPr="00F978BC">
              <w:rPr>
                <w:b/>
                <w:sz w:val="24"/>
                <w:szCs w:val="24"/>
              </w:rPr>
              <w:t>veikla</w:t>
            </w:r>
            <w:r w:rsidRPr="00F978BC">
              <w:rPr>
                <w:b/>
                <w:spacing w:val="10"/>
                <w:sz w:val="24"/>
                <w:szCs w:val="24"/>
              </w:rPr>
              <w:t xml:space="preserve"> </w:t>
            </w:r>
            <w:r w:rsidRPr="00F978BC">
              <w:rPr>
                <w:b/>
                <w:sz w:val="24"/>
                <w:szCs w:val="24"/>
              </w:rPr>
              <w:t>„Ar</w:t>
            </w:r>
            <w:r w:rsidRPr="00F978BC">
              <w:rPr>
                <w:b/>
                <w:spacing w:val="9"/>
                <w:sz w:val="24"/>
                <w:szCs w:val="24"/>
              </w:rPr>
              <w:t xml:space="preserve"> </w:t>
            </w:r>
            <w:r w:rsidRPr="00F978BC">
              <w:rPr>
                <w:b/>
                <w:sz w:val="24"/>
                <w:szCs w:val="24"/>
              </w:rPr>
              <w:t>taisyklingai</w:t>
            </w:r>
            <w:r w:rsidRPr="00F978BC">
              <w:rPr>
                <w:b/>
                <w:spacing w:val="10"/>
                <w:sz w:val="24"/>
                <w:szCs w:val="24"/>
              </w:rPr>
              <w:t xml:space="preserve"> </w:t>
            </w:r>
            <w:r w:rsidRPr="00F978BC">
              <w:rPr>
                <w:b/>
                <w:sz w:val="24"/>
                <w:szCs w:val="24"/>
              </w:rPr>
              <w:t>nešioju</w:t>
            </w:r>
            <w:r w:rsidRPr="00F978BC">
              <w:rPr>
                <w:b/>
                <w:spacing w:val="12"/>
                <w:sz w:val="24"/>
                <w:szCs w:val="24"/>
              </w:rPr>
              <w:t xml:space="preserve"> </w:t>
            </w:r>
            <w:r w:rsidRPr="00F978BC">
              <w:rPr>
                <w:b/>
                <w:sz w:val="24"/>
                <w:szCs w:val="24"/>
              </w:rPr>
              <w:t>kuprinę?“</w:t>
            </w:r>
            <w:r w:rsidRPr="00F978BC">
              <w:rPr>
                <w:b/>
                <w:spacing w:val="12"/>
                <w:sz w:val="24"/>
                <w:szCs w:val="24"/>
              </w:rPr>
              <w:t xml:space="preserve"> </w:t>
            </w:r>
            <w:r w:rsidRPr="00F978BC">
              <w:rPr>
                <w:sz w:val="24"/>
                <w:szCs w:val="24"/>
              </w:rPr>
              <w:t>Praktinės</w:t>
            </w:r>
            <w:r w:rsidRPr="00F978BC">
              <w:rPr>
                <w:spacing w:val="12"/>
                <w:sz w:val="24"/>
                <w:szCs w:val="24"/>
              </w:rPr>
              <w:t xml:space="preserve"> </w:t>
            </w:r>
            <w:r w:rsidRPr="00F978BC">
              <w:rPr>
                <w:sz w:val="24"/>
                <w:szCs w:val="24"/>
              </w:rPr>
              <w:t>veiklos</w:t>
            </w:r>
            <w:r w:rsidRPr="00F978BC">
              <w:rPr>
                <w:spacing w:val="13"/>
                <w:sz w:val="24"/>
                <w:szCs w:val="24"/>
              </w:rPr>
              <w:t xml:space="preserve"> </w:t>
            </w:r>
            <w:r w:rsidRPr="00F978BC">
              <w:rPr>
                <w:sz w:val="24"/>
                <w:szCs w:val="24"/>
              </w:rPr>
              <w:t>tikslas:</w:t>
            </w:r>
            <w:r w:rsidR="00511D49">
              <w:rPr>
                <w:sz w:val="24"/>
                <w:szCs w:val="24"/>
              </w:rPr>
              <w:t xml:space="preserve"> </w:t>
            </w:r>
            <w:r w:rsidRPr="00F978BC">
              <w:rPr>
                <w:sz w:val="24"/>
                <w:szCs w:val="24"/>
              </w:rPr>
              <w:t>išsiaiškinti,</w:t>
            </w:r>
            <w:r w:rsidRPr="00F978BC">
              <w:rPr>
                <w:spacing w:val="-4"/>
                <w:sz w:val="24"/>
                <w:szCs w:val="24"/>
              </w:rPr>
              <w:t xml:space="preserve"> </w:t>
            </w:r>
            <w:r w:rsidRPr="00F978BC">
              <w:rPr>
                <w:sz w:val="24"/>
                <w:szCs w:val="24"/>
              </w:rPr>
              <w:t>koks</w:t>
            </w:r>
            <w:r w:rsidRPr="00F978BC">
              <w:rPr>
                <w:spacing w:val="-6"/>
                <w:sz w:val="24"/>
                <w:szCs w:val="24"/>
              </w:rPr>
              <w:t xml:space="preserve"> </w:t>
            </w:r>
            <w:r w:rsidRPr="00F978BC">
              <w:rPr>
                <w:sz w:val="24"/>
                <w:szCs w:val="24"/>
              </w:rPr>
              <w:t>turi</w:t>
            </w:r>
            <w:r w:rsidRPr="00F978BC">
              <w:rPr>
                <w:spacing w:val="-9"/>
                <w:sz w:val="24"/>
                <w:szCs w:val="24"/>
              </w:rPr>
              <w:t xml:space="preserve"> </w:t>
            </w:r>
            <w:r w:rsidRPr="00F978BC">
              <w:rPr>
                <w:sz w:val="24"/>
                <w:szCs w:val="24"/>
              </w:rPr>
              <w:t>būti</w:t>
            </w:r>
            <w:r w:rsidRPr="00F978BC">
              <w:rPr>
                <w:spacing w:val="-9"/>
                <w:sz w:val="24"/>
                <w:szCs w:val="24"/>
              </w:rPr>
              <w:t xml:space="preserve"> </w:t>
            </w:r>
            <w:r w:rsidRPr="00F978BC">
              <w:rPr>
                <w:sz w:val="24"/>
                <w:szCs w:val="24"/>
              </w:rPr>
              <w:t>kuprinės</w:t>
            </w:r>
            <w:r w:rsidRPr="00F978BC">
              <w:rPr>
                <w:spacing w:val="-6"/>
                <w:sz w:val="24"/>
                <w:szCs w:val="24"/>
              </w:rPr>
              <w:t xml:space="preserve"> </w:t>
            </w:r>
            <w:r w:rsidRPr="00F978BC">
              <w:rPr>
                <w:sz w:val="24"/>
                <w:szCs w:val="24"/>
              </w:rPr>
              <w:t>diržų</w:t>
            </w:r>
            <w:r w:rsidRPr="00F978BC">
              <w:rPr>
                <w:spacing w:val="-2"/>
                <w:sz w:val="24"/>
                <w:szCs w:val="24"/>
              </w:rPr>
              <w:t xml:space="preserve"> </w:t>
            </w:r>
            <w:r w:rsidRPr="00F978BC">
              <w:rPr>
                <w:sz w:val="24"/>
                <w:szCs w:val="24"/>
              </w:rPr>
              <w:t>ilgis</w:t>
            </w:r>
            <w:r w:rsidRPr="00F978BC">
              <w:rPr>
                <w:spacing w:val="-1"/>
                <w:sz w:val="24"/>
                <w:szCs w:val="24"/>
              </w:rPr>
              <w:t xml:space="preserve"> </w:t>
            </w:r>
            <w:r w:rsidRPr="00F978BC">
              <w:rPr>
                <w:sz w:val="24"/>
                <w:szCs w:val="24"/>
              </w:rPr>
              <w:t>tausojant</w:t>
            </w:r>
            <w:r w:rsidRPr="00F978BC">
              <w:rPr>
                <w:spacing w:val="-9"/>
                <w:sz w:val="24"/>
                <w:szCs w:val="24"/>
              </w:rPr>
              <w:t xml:space="preserve"> </w:t>
            </w:r>
            <w:r w:rsidRPr="00F978BC">
              <w:rPr>
                <w:sz w:val="24"/>
                <w:szCs w:val="24"/>
              </w:rPr>
              <w:t>vidaus</w:t>
            </w:r>
            <w:r w:rsidRPr="00F978BC">
              <w:rPr>
                <w:spacing w:val="-1"/>
                <w:sz w:val="24"/>
                <w:szCs w:val="24"/>
              </w:rPr>
              <w:t xml:space="preserve"> </w:t>
            </w:r>
            <w:r w:rsidRPr="00F978BC">
              <w:rPr>
                <w:sz w:val="24"/>
                <w:szCs w:val="24"/>
              </w:rPr>
              <w:t>organus –</w:t>
            </w:r>
            <w:r w:rsidRPr="00F978BC">
              <w:rPr>
                <w:spacing w:val="-3"/>
                <w:sz w:val="24"/>
                <w:szCs w:val="24"/>
              </w:rPr>
              <w:t xml:space="preserve"> </w:t>
            </w:r>
            <w:r w:rsidRPr="00F978BC">
              <w:rPr>
                <w:sz w:val="24"/>
                <w:szCs w:val="24"/>
              </w:rPr>
              <w:t>inkstus.</w:t>
            </w:r>
          </w:p>
        </w:tc>
      </w:tr>
      <w:tr w:rsidR="001B7AF4" w:rsidRPr="00F978BC" w14:paraId="7A442077" w14:textId="77777777" w:rsidTr="005903E2">
        <w:tc>
          <w:tcPr>
            <w:tcW w:w="2446" w:type="dxa"/>
            <w:tcMar>
              <w:top w:w="28" w:type="dxa"/>
              <w:left w:w="57" w:type="dxa"/>
              <w:bottom w:w="28" w:type="dxa"/>
              <w:right w:w="57" w:type="dxa"/>
            </w:tcMar>
          </w:tcPr>
          <w:p w14:paraId="3E798396" w14:textId="77777777" w:rsidR="001B7AF4" w:rsidRPr="00F978BC" w:rsidRDefault="001B7AF4" w:rsidP="00916674">
            <w:pPr>
              <w:pStyle w:val="TableParagraph"/>
              <w:spacing w:before="6"/>
              <w:rPr>
                <w:sz w:val="24"/>
                <w:szCs w:val="24"/>
              </w:rPr>
            </w:pPr>
            <w:r w:rsidRPr="00F978BC">
              <w:rPr>
                <w:sz w:val="24"/>
                <w:szCs w:val="24"/>
              </w:rPr>
              <w:t>26.2.3.</w:t>
            </w:r>
            <w:r w:rsidRPr="00F978BC">
              <w:rPr>
                <w:spacing w:val="-4"/>
                <w:sz w:val="24"/>
                <w:szCs w:val="24"/>
              </w:rPr>
              <w:t xml:space="preserve"> </w:t>
            </w:r>
            <w:r w:rsidRPr="00F978BC">
              <w:rPr>
                <w:sz w:val="24"/>
                <w:szCs w:val="24"/>
              </w:rPr>
              <w:t>Augalai.</w:t>
            </w:r>
          </w:p>
        </w:tc>
        <w:tc>
          <w:tcPr>
            <w:tcW w:w="7755" w:type="dxa"/>
            <w:tcMar>
              <w:top w:w="28" w:type="dxa"/>
              <w:left w:w="57" w:type="dxa"/>
              <w:bottom w:w="28" w:type="dxa"/>
              <w:right w:w="57" w:type="dxa"/>
            </w:tcMar>
          </w:tcPr>
          <w:p w14:paraId="56B9F31F" w14:textId="77777777" w:rsidR="001B7AF4" w:rsidRPr="00F978BC" w:rsidRDefault="001B7AF4" w:rsidP="00916674">
            <w:pPr>
              <w:pStyle w:val="TableParagraph"/>
              <w:spacing w:before="1"/>
              <w:jc w:val="both"/>
              <w:rPr>
                <w:sz w:val="24"/>
                <w:szCs w:val="24"/>
              </w:rPr>
            </w:pPr>
            <w:r w:rsidRPr="00F978BC">
              <w:rPr>
                <w:b/>
                <w:sz w:val="24"/>
                <w:szCs w:val="24"/>
              </w:rPr>
              <w:t>Projektas</w:t>
            </w:r>
            <w:r w:rsidRPr="00F978BC">
              <w:rPr>
                <w:b/>
                <w:spacing w:val="1"/>
                <w:sz w:val="24"/>
                <w:szCs w:val="24"/>
              </w:rPr>
              <w:t xml:space="preserve"> </w:t>
            </w:r>
            <w:r w:rsidRPr="00F978BC">
              <w:rPr>
                <w:b/>
                <w:sz w:val="24"/>
                <w:szCs w:val="24"/>
              </w:rPr>
              <w:t>„Mokyklos</w:t>
            </w:r>
            <w:r w:rsidRPr="00F978BC">
              <w:rPr>
                <w:b/>
                <w:spacing w:val="1"/>
                <w:sz w:val="24"/>
                <w:szCs w:val="24"/>
              </w:rPr>
              <w:t xml:space="preserve"> </w:t>
            </w:r>
            <w:r w:rsidRPr="00F978BC">
              <w:rPr>
                <w:b/>
                <w:sz w:val="24"/>
                <w:szCs w:val="24"/>
              </w:rPr>
              <w:t>kiemo</w:t>
            </w:r>
            <w:r w:rsidRPr="00F978BC">
              <w:rPr>
                <w:b/>
                <w:spacing w:val="1"/>
                <w:sz w:val="24"/>
                <w:szCs w:val="24"/>
              </w:rPr>
              <w:t xml:space="preserve"> </w:t>
            </w:r>
            <w:r w:rsidRPr="00F978BC">
              <w:rPr>
                <w:b/>
                <w:sz w:val="24"/>
                <w:szCs w:val="24"/>
              </w:rPr>
              <w:t>medžiai“.</w:t>
            </w:r>
            <w:r w:rsidRPr="00F978BC">
              <w:rPr>
                <w:b/>
                <w:spacing w:val="1"/>
                <w:sz w:val="24"/>
                <w:szCs w:val="24"/>
              </w:rPr>
              <w:t xml:space="preserve"> </w:t>
            </w:r>
            <w:r w:rsidRPr="00F978BC">
              <w:rPr>
                <w:sz w:val="24"/>
                <w:szCs w:val="24"/>
              </w:rPr>
              <w:t>Projekto</w:t>
            </w:r>
            <w:r w:rsidRPr="00F978BC">
              <w:rPr>
                <w:spacing w:val="1"/>
                <w:sz w:val="24"/>
                <w:szCs w:val="24"/>
              </w:rPr>
              <w:t xml:space="preserve"> </w:t>
            </w:r>
            <w:r w:rsidRPr="00F978BC">
              <w:rPr>
                <w:sz w:val="24"/>
                <w:szCs w:val="24"/>
              </w:rPr>
              <w:t>tikslas:</w:t>
            </w:r>
            <w:r w:rsidRPr="00F978BC">
              <w:rPr>
                <w:spacing w:val="1"/>
                <w:sz w:val="24"/>
                <w:szCs w:val="24"/>
              </w:rPr>
              <w:t xml:space="preserve"> </w:t>
            </w:r>
            <w:r w:rsidRPr="00F978BC">
              <w:rPr>
                <w:sz w:val="24"/>
                <w:szCs w:val="24"/>
              </w:rPr>
              <w:t>išsiaiškinti,</w:t>
            </w:r>
            <w:r w:rsidRPr="00F978BC">
              <w:rPr>
                <w:spacing w:val="1"/>
                <w:sz w:val="24"/>
                <w:szCs w:val="24"/>
              </w:rPr>
              <w:t xml:space="preserve"> </w:t>
            </w:r>
            <w:r w:rsidRPr="00F978BC">
              <w:rPr>
                <w:sz w:val="24"/>
                <w:szCs w:val="24"/>
              </w:rPr>
              <w:t>kokie</w:t>
            </w:r>
            <w:r w:rsidRPr="00F978BC">
              <w:rPr>
                <w:spacing w:val="-57"/>
                <w:sz w:val="24"/>
                <w:szCs w:val="24"/>
              </w:rPr>
              <w:t xml:space="preserve"> </w:t>
            </w:r>
            <w:r w:rsidRPr="00F978BC">
              <w:rPr>
                <w:sz w:val="24"/>
                <w:szCs w:val="24"/>
              </w:rPr>
              <w:t>medžiai</w:t>
            </w:r>
            <w:r w:rsidRPr="00F978BC">
              <w:rPr>
                <w:spacing w:val="-14"/>
                <w:sz w:val="24"/>
                <w:szCs w:val="24"/>
              </w:rPr>
              <w:t xml:space="preserve"> </w:t>
            </w:r>
            <w:r w:rsidRPr="00F978BC">
              <w:rPr>
                <w:sz w:val="24"/>
                <w:szCs w:val="24"/>
              </w:rPr>
              <w:t>auga</w:t>
            </w:r>
            <w:r w:rsidRPr="00F978BC">
              <w:rPr>
                <w:spacing w:val="-14"/>
                <w:sz w:val="24"/>
                <w:szCs w:val="24"/>
              </w:rPr>
              <w:t xml:space="preserve"> </w:t>
            </w:r>
            <w:r w:rsidRPr="00F978BC">
              <w:rPr>
                <w:sz w:val="24"/>
                <w:szCs w:val="24"/>
              </w:rPr>
              <w:t>mokyklos</w:t>
            </w:r>
            <w:r w:rsidRPr="00F978BC">
              <w:rPr>
                <w:spacing w:val="-12"/>
                <w:sz w:val="24"/>
                <w:szCs w:val="24"/>
              </w:rPr>
              <w:t xml:space="preserve"> </w:t>
            </w:r>
            <w:r w:rsidRPr="00F978BC">
              <w:rPr>
                <w:sz w:val="24"/>
                <w:szCs w:val="24"/>
              </w:rPr>
              <w:t>kieme.</w:t>
            </w:r>
            <w:r w:rsidRPr="00F978BC">
              <w:rPr>
                <w:spacing w:val="-9"/>
                <w:sz w:val="24"/>
                <w:szCs w:val="24"/>
              </w:rPr>
              <w:t xml:space="preserve"> </w:t>
            </w:r>
            <w:r w:rsidRPr="00F978BC">
              <w:rPr>
                <w:sz w:val="24"/>
                <w:szCs w:val="24"/>
              </w:rPr>
              <w:t>Projekto</w:t>
            </w:r>
            <w:r w:rsidRPr="00F978BC">
              <w:rPr>
                <w:spacing w:val="-8"/>
                <w:sz w:val="24"/>
                <w:szCs w:val="24"/>
              </w:rPr>
              <w:t xml:space="preserve"> </w:t>
            </w:r>
            <w:r w:rsidRPr="00F978BC">
              <w:rPr>
                <w:sz w:val="24"/>
                <w:szCs w:val="24"/>
              </w:rPr>
              <w:t>produktas</w:t>
            </w:r>
            <w:r w:rsidRPr="00F978BC">
              <w:rPr>
                <w:spacing w:val="-11"/>
                <w:sz w:val="24"/>
                <w:szCs w:val="24"/>
              </w:rPr>
              <w:t xml:space="preserve"> </w:t>
            </w:r>
            <w:r w:rsidRPr="00F978BC">
              <w:rPr>
                <w:sz w:val="24"/>
                <w:szCs w:val="24"/>
              </w:rPr>
              <w:t>gali</w:t>
            </w:r>
            <w:r w:rsidRPr="00F978BC">
              <w:rPr>
                <w:spacing w:val="-14"/>
                <w:sz w:val="24"/>
                <w:szCs w:val="24"/>
              </w:rPr>
              <w:t xml:space="preserve"> </w:t>
            </w:r>
            <w:r w:rsidRPr="00F978BC">
              <w:rPr>
                <w:sz w:val="24"/>
                <w:szCs w:val="24"/>
              </w:rPr>
              <w:t>būti</w:t>
            </w:r>
            <w:r w:rsidRPr="00F978BC">
              <w:rPr>
                <w:spacing w:val="-8"/>
                <w:sz w:val="24"/>
                <w:szCs w:val="24"/>
              </w:rPr>
              <w:t xml:space="preserve"> </w:t>
            </w:r>
            <w:r w:rsidRPr="00F978BC">
              <w:rPr>
                <w:sz w:val="24"/>
                <w:szCs w:val="24"/>
              </w:rPr>
              <w:t>–</w:t>
            </w:r>
            <w:r w:rsidRPr="00F978BC">
              <w:rPr>
                <w:spacing w:val="-12"/>
                <w:sz w:val="24"/>
                <w:szCs w:val="24"/>
              </w:rPr>
              <w:t xml:space="preserve"> </w:t>
            </w:r>
            <w:r w:rsidRPr="00F978BC">
              <w:rPr>
                <w:sz w:val="24"/>
                <w:szCs w:val="24"/>
              </w:rPr>
              <w:t>plakatas,</w:t>
            </w:r>
            <w:r w:rsidRPr="00F978BC">
              <w:rPr>
                <w:spacing w:val="-13"/>
                <w:sz w:val="24"/>
                <w:szCs w:val="24"/>
              </w:rPr>
              <w:t xml:space="preserve"> </w:t>
            </w:r>
            <w:r w:rsidRPr="00F978BC">
              <w:rPr>
                <w:sz w:val="24"/>
                <w:szCs w:val="24"/>
              </w:rPr>
              <w:t>diagrama,</w:t>
            </w:r>
            <w:r w:rsidRPr="00F978BC">
              <w:rPr>
                <w:spacing w:val="-57"/>
                <w:sz w:val="24"/>
                <w:szCs w:val="24"/>
              </w:rPr>
              <w:t xml:space="preserve"> </w:t>
            </w:r>
            <w:r w:rsidRPr="00F978BC">
              <w:rPr>
                <w:sz w:val="24"/>
                <w:szCs w:val="24"/>
              </w:rPr>
              <w:t>lankstinukas ir pan.</w:t>
            </w:r>
          </w:p>
          <w:p w14:paraId="36B0E01A" w14:textId="49F958A2" w:rsidR="001B7AF4" w:rsidRPr="00F978BC" w:rsidRDefault="001B7AF4" w:rsidP="00916674">
            <w:pPr>
              <w:pStyle w:val="TableParagraph"/>
              <w:spacing w:before="12"/>
              <w:rPr>
                <w:b/>
                <w:sz w:val="24"/>
                <w:szCs w:val="24"/>
              </w:rPr>
            </w:pPr>
            <w:r w:rsidRPr="00F978BC">
              <w:rPr>
                <w:b/>
                <w:sz w:val="24"/>
                <w:szCs w:val="24"/>
              </w:rPr>
              <w:t>Tiriamoji</w:t>
            </w:r>
            <w:r w:rsidRPr="00F978BC">
              <w:rPr>
                <w:b/>
                <w:spacing w:val="25"/>
                <w:sz w:val="24"/>
                <w:szCs w:val="24"/>
              </w:rPr>
              <w:t xml:space="preserve"> </w:t>
            </w:r>
            <w:r w:rsidRPr="00F978BC">
              <w:rPr>
                <w:b/>
                <w:sz w:val="24"/>
                <w:szCs w:val="24"/>
              </w:rPr>
              <w:t>veikla</w:t>
            </w:r>
            <w:r w:rsidRPr="00F978BC">
              <w:rPr>
                <w:b/>
                <w:spacing w:val="27"/>
                <w:sz w:val="24"/>
                <w:szCs w:val="24"/>
              </w:rPr>
              <w:t xml:space="preserve"> </w:t>
            </w:r>
            <w:r w:rsidRPr="00F978BC">
              <w:rPr>
                <w:b/>
                <w:sz w:val="24"/>
                <w:szCs w:val="24"/>
              </w:rPr>
              <w:t>„Augalo</w:t>
            </w:r>
            <w:r w:rsidRPr="00F978BC">
              <w:rPr>
                <w:b/>
                <w:spacing w:val="26"/>
                <w:sz w:val="24"/>
                <w:szCs w:val="24"/>
              </w:rPr>
              <w:t xml:space="preserve"> </w:t>
            </w:r>
            <w:r w:rsidRPr="00F978BC">
              <w:rPr>
                <w:b/>
                <w:sz w:val="24"/>
                <w:szCs w:val="24"/>
              </w:rPr>
              <w:t>gyvenimo</w:t>
            </w:r>
            <w:r w:rsidRPr="00F978BC">
              <w:rPr>
                <w:b/>
                <w:spacing w:val="27"/>
                <w:sz w:val="24"/>
                <w:szCs w:val="24"/>
              </w:rPr>
              <w:t xml:space="preserve"> </w:t>
            </w:r>
            <w:r w:rsidRPr="00F978BC">
              <w:rPr>
                <w:b/>
                <w:sz w:val="24"/>
                <w:szCs w:val="24"/>
              </w:rPr>
              <w:t>ciklas“.</w:t>
            </w:r>
          </w:p>
          <w:p w14:paraId="11B8D15A" w14:textId="6B1CE1AE" w:rsidR="001B7AF4" w:rsidRPr="00F978BC" w:rsidRDefault="001B7AF4" w:rsidP="00916674">
            <w:pPr>
              <w:pStyle w:val="TableParagraph"/>
              <w:spacing w:before="29"/>
              <w:rPr>
                <w:sz w:val="24"/>
                <w:szCs w:val="24"/>
              </w:rPr>
            </w:pPr>
            <w:r w:rsidRPr="00F978BC">
              <w:rPr>
                <w:sz w:val="24"/>
                <w:szCs w:val="24"/>
              </w:rPr>
              <w:t>Tiriamosios</w:t>
            </w:r>
            <w:r w:rsidRPr="00F978BC">
              <w:rPr>
                <w:spacing w:val="-5"/>
                <w:sz w:val="24"/>
                <w:szCs w:val="24"/>
              </w:rPr>
              <w:t xml:space="preserve"> </w:t>
            </w:r>
            <w:r w:rsidRPr="00F978BC">
              <w:rPr>
                <w:sz w:val="24"/>
                <w:szCs w:val="24"/>
              </w:rPr>
              <w:t>veiklos</w:t>
            </w:r>
            <w:r w:rsidRPr="00F978BC">
              <w:rPr>
                <w:spacing w:val="-5"/>
                <w:sz w:val="24"/>
                <w:szCs w:val="24"/>
              </w:rPr>
              <w:t xml:space="preserve"> </w:t>
            </w:r>
            <w:r w:rsidRPr="00F978BC">
              <w:rPr>
                <w:sz w:val="24"/>
                <w:szCs w:val="24"/>
              </w:rPr>
              <w:t>tikslas:</w:t>
            </w:r>
            <w:r w:rsidRPr="00F978BC">
              <w:rPr>
                <w:spacing w:val="-7"/>
                <w:sz w:val="24"/>
                <w:szCs w:val="24"/>
              </w:rPr>
              <w:t xml:space="preserve"> </w:t>
            </w:r>
            <w:r w:rsidRPr="00F978BC">
              <w:rPr>
                <w:sz w:val="24"/>
                <w:szCs w:val="24"/>
              </w:rPr>
              <w:t>stebėti</w:t>
            </w:r>
            <w:r w:rsidRPr="00F978BC">
              <w:rPr>
                <w:spacing w:val="-8"/>
                <w:sz w:val="24"/>
                <w:szCs w:val="24"/>
              </w:rPr>
              <w:t xml:space="preserve"> </w:t>
            </w:r>
            <w:r w:rsidRPr="00F978BC">
              <w:rPr>
                <w:sz w:val="24"/>
                <w:szCs w:val="24"/>
              </w:rPr>
              <w:t>augalo</w:t>
            </w:r>
            <w:r w:rsidRPr="00F978BC">
              <w:rPr>
                <w:spacing w:val="-5"/>
                <w:sz w:val="24"/>
                <w:szCs w:val="24"/>
              </w:rPr>
              <w:t xml:space="preserve"> </w:t>
            </w:r>
            <w:r w:rsidR="00511D49" w:rsidRPr="00511D49">
              <w:rPr>
                <w:spacing w:val="-5"/>
                <w:sz w:val="24"/>
                <w:szCs w:val="24"/>
              </w:rPr>
              <w:t>(pavyzdžiui,: pupelės, žirnio, bulvės)</w:t>
            </w:r>
            <w:r w:rsidR="00511D49">
              <w:rPr>
                <w:spacing w:val="-5"/>
                <w:sz w:val="24"/>
                <w:szCs w:val="24"/>
              </w:rPr>
              <w:t xml:space="preserve"> </w:t>
            </w:r>
            <w:r w:rsidRPr="00F978BC">
              <w:rPr>
                <w:sz w:val="24"/>
                <w:szCs w:val="24"/>
              </w:rPr>
              <w:t>gyvenimo</w:t>
            </w:r>
            <w:r w:rsidRPr="00F978BC">
              <w:rPr>
                <w:spacing w:val="-2"/>
                <w:sz w:val="24"/>
                <w:szCs w:val="24"/>
              </w:rPr>
              <w:t xml:space="preserve"> </w:t>
            </w:r>
            <w:r w:rsidRPr="00F978BC">
              <w:rPr>
                <w:sz w:val="24"/>
                <w:szCs w:val="24"/>
              </w:rPr>
              <w:t>etapus.</w:t>
            </w:r>
            <w:r w:rsidRPr="00F978BC">
              <w:rPr>
                <w:spacing w:val="-6"/>
                <w:sz w:val="24"/>
                <w:szCs w:val="24"/>
              </w:rPr>
              <w:t xml:space="preserve"> </w:t>
            </w:r>
            <w:r w:rsidRPr="00F978BC">
              <w:rPr>
                <w:sz w:val="24"/>
                <w:szCs w:val="24"/>
              </w:rPr>
              <w:t>Tiriamosios</w:t>
            </w:r>
            <w:r w:rsidRPr="00F978BC">
              <w:rPr>
                <w:spacing w:val="-4"/>
                <w:sz w:val="24"/>
                <w:szCs w:val="24"/>
              </w:rPr>
              <w:t xml:space="preserve"> </w:t>
            </w:r>
            <w:r w:rsidRPr="00F978BC">
              <w:rPr>
                <w:sz w:val="24"/>
                <w:szCs w:val="24"/>
              </w:rPr>
              <w:t>veiklos</w:t>
            </w:r>
            <w:r w:rsidR="00511D49">
              <w:rPr>
                <w:sz w:val="24"/>
                <w:szCs w:val="24"/>
              </w:rPr>
              <w:t xml:space="preserve"> </w:t>
            </w:r>
            <w:r w:rsidRPr="00F978BC">
              <w:rPr>
                <w:sz w:val="24"/>
                <w:szCs w:val="24"/>
              </w:rPr>
              <w:t>produktas:</w:t>
            </w:r>
            <w:r w:rsidRPr="00F978BC">
              <w:rPr>
                <w:spacing w:val="-5"/>
                <w:sz w:val="24"/>
                <w:szCs w:val="24"/>
              </w:rPr>
              <w:t xml:space="preserve"> </w:t>
            </w:r>
            <w:r w:rsidRPr="00F978BC">
              <w:rPr>
                <w:sz w:val="24"/>
                <w:szCs w:val="24"/>
              </w:rPr>
              <w:t>mini</w:t>
            </w:r>
            <w:r w:rsidRPr="00F978BC">
              <w:rPr>
                <w:spacing w:val="-4"/>
                <w:sz w:val="24"/>
                <w:szCs w:val="24"/>
              </w:rPr>
              <w:t xml:space="preserve"> </w:t>
            </w:r>
            <w:r w:rsidRPr="00F978BC">
              <w:rPr>
                <w:sz w:val="24"/>
                <w:szCs w:val="24"/>
              </w:rPr>
              <w:t>konferencija,</w:t>
            </w:r>
            <w:r w:rsidRPr="00F978BC">
              <w:rPr>
                <w:spacing w:val="-2"/>
                <w:sz w:val="24"/>
                <w:szCs w:val="24"/>
              </w:rPr>
              <w:t xml:space="preserve"> </w:t>
            </w:r>
            <w:r w:rsidRPr="00F978BC">
              <w:rPr>
                <w:sz w:val="24"/>
                <w:szCs w:val="24"/>
              </w:rPr>
              <w:t>plakatas</w:t>
            </w:r>
            <w:r w:rsidRPr="00F978BC">
              <w:rPr>
                <w:spacing w:val="-1"/>
                <w:sz w:val="24"/>
                <w:szCs w:val="24"/>
              </w:rPr>
              <w:t xml:space="preserve"> </w:t>
            </w:r>
            <w:r w:rsidRPr="00F978BC">
              <w:rPr>
                <w:sz w:val="24"/>
                <w:szCs w:val="24"/>
              </w:rPr>
              <w:t>ir</w:t>
            </w:r>
            <w:r w:rsidRPr="00F978BC">
              <w:rPr>
                <w:spacing w:val="-2"/>
                <w:sz w:val="24"/>
                <w:szCs w:val="24"/>
              </w:rPr>
              <w:t xml:space="preserve"> </w:t>
            </w:r>
            <w:r w:rsidRPr="00F978BC">
              <w:rPr>
                <w:sz w:val="24"/>
                <w:szCs w:val="24"/>
              </w:rPr>
              <w:t>pan.</w:t>
            </w:r>
          </w:p>
        </w:tc>
      </w:tr>
      <w:tr w:rsidR="001B7AF4" w:rsidRPr="00F978BC" w14:paraId="0BEB6708" w14:textId="77777777" w:rsidTr="005903E2">
        <w:tc>
          <w:tcPr>
            <w:tcW w:w="2446" w:type="dxa"/>
            <w:tcMar>
              <w:top w:w="28" w:type="dxa"/>
              <w:left w:w="57" w:type="dxa"/>
              <w:bottom w:w="28" w:type="dxa"/>
              <w:right w:w="57" w:type="dxa"/>
            </w:tcMar>
          </w:tcPr>
          <w:p w14:paraId="229E6CF8" w14:textId="77777777" w:rsidR="001B7AF4" w:rsidRPr="00F978BC" w:rsidRDefault="001B7AF4" w:rsidP="00916674">
            <w:pPr>
              <w:pStyle w:val="TableParagraph"/>
              <w:spacing w:before="6"/>
              <w:rPr>
                <w:sz w:val="24"/>
                <w:szCs w:val="24"/>
              </w:rPr>
            </w:pPr>
            <w:r w:rsidRPr="00F978BC">
              <w:rPr>
                <w:sz w:val="24"/>
                <w:szCs w:val="24"/>
              </w:rPr>
              <w:t>26.4.1.</w:t>
            </w:r>
            <w:r w:rsidRPr="00F978BC">
              <w:rPr>
                <w:spacing w:val="-4"/>
                <w:sz w:val="24"/>
                <w:szCs w:val="24"/>
              </w:rPr>
              <w:t xml:space="preserve"> </w:t>
            </w:r>
            <w:r w:rsidRPr="00F978BC">
              <w:rPr>
                <w:sz w:val="24"/>
                <w:szCs w:val="24"/>
              </w:rPr>
              <w:t>Judėjimas.</w:t>
            </w:r>
          </w:p>
        </w:tc>
        <w:tc>
          <w:tcPr>
            <w:tcW w:w="7755" w:type="dxa"/>
            <w:tcMar>
              <w:top w:w="28" w:type="dxa"/>
              <w:left w:w="57" w:type="dxa"/>
              <w:bottom w:w="28" w:type="dxa"/>
              <w:right w:w="57" w:type="dxa"/>
            </w:tcMar>
          </w:tcPr>
          <w:p w14:paraId="32C723C3" w14:textId="0A732BC8" w:rsidR="001B7AF4" w:rsidRPr="00F978BC" w:rsidRDefault="001B7AF4" w:rsidP="00916674">
            <w:pPr>
              <w:pStyle w:val="TableParagraph"/>
              <w:spacing w:before="1"/>
              <w:jc w:val="both"/>
              <w:rPr>
                <w:sz w:val="24"/>
                <w:szCs w:val="24"/>
              </w:rPr>
            </w:pPr>
            <w:r w:rsidRPr="00F978BC">
              <w:rPr>
                <w:b/>
                <w:sz w:val="24"/>
                <w:szCs w:val="24"/>
              </w:rPr>
              <w:t>Tiriamoji</w:t>
            </w:r>
            <w:r w:rsidRPr="00F978BC">
              <w:rPr>
                <w:b/>
                <w:spacing w:val="1"/>
                <w:sz w:val="24"/>
                <w:szCs w:val="24"/>
              </w:rPr>
              <w:t xml:space="preserve"> </w:t>
            </w:r>
            <w:r w:rsidRPr="00F978BC">
              <w:rPr>
                <w:b/>
                <w:sz w:val="24"/>
                <w:szCs w:val="24"/>
              </w:rPr>
              <w:t>veikla</w:t>
            </w:r>
            <w:r w:rsidRPr="00F978BC">
              <w:rPr>
                <w:b/>
                <w:spacing w:val="1"/>
                <w:sz w:val="24"/>
                <w:szCs w:val="24"/>
              </w:rPr>
              <w:t xml:space="preserve"> </w:t>
            </w:r>
            <w:r w:rsidRPr="00F978BC">
              <w:rPr>
                <w:b/>
                <w:sz w:val="24"/>
                <w:szCs w:val="24"/>
              </w:rPr>
              <w:t>„Kaip</w:t>
            </w:r>
            <w:r w:rsidRPr="00F978BC">
              <w:rPr>
                <w:b/>
                <w:spacing w:val="1"/>
                <w:sz w:val="24"/>
                <w:szCs w:val="24"/>
              </w:rPr>
              <w:t xml:space="preserve"> </w:t>
            </w:r>
            <w:r w:rsidRPr="00F978BC">
              <w:rPr>
                <w:b/>
                <w:sz w:val="24"/>
                <w:szCs w:val="24"/>
              </w:rPr>
              <w:t>gali</w:t>
            </w:r>
            <w:r w:rsidRPr="00F978BC">
              <w:rPr>
                <w:b/>
                <w:spacing w:val="1"/>
                <w:sz w:val="24"/>
                <w:szCs w:val="24"/>
              </w:rPr>
              <w:t xml:space="preserve"> </w:t>
            </w:r>
            <w:r w:rsidRPr="00F978BC">
              <w:rPr>
                <w:b/>
                <w:sz w:val="24"/>
                <w:szCs w:val="24"/>
              </w:rPr>
              <w:t>judėti</w:t>
            </w:r>
            <w:r w:rsidRPr="00F978BC">
              <w:rPr>
                <w:b/>
                <w:spacing w:val="1"/>
                <w:sz w:val="24"/>
                <w:szCs w:val="24"/>
              </w:rPr>
              <w:t xml:space="preserve"> </w:t>
            </w:r>
            <w:r w:rsidRPr="00F978BC">
              <w:rPr>
                <w:b/>
                <w:sz w:val="24"/>
                <w:szCs w:val="24"/>
              </w:rPr>
              <w:t>daiktai?“.</w:t>
            </w:r>
            <w:r w:rsidRPr="00F978BC">
              <w:rPr>
                <w:b/>
                <w:spacing w:val="1"/>
                <w:sz w:val="24"/>
                <w:szCs w:val="24"/>
              </w:rPr>
              <w:t xml:space="preserve"> </w:t>
            </w:r>
            <w:r w:rsidRPr="00F978BC">
              <w:rPr>
                <w:sz w:val="24"/>
                <w:szCs w:val="24"/>
              </w:rPr>
              <w:t>Tiriamosios</w:t>
            </w:r>
            <w:r w:rsidRPr="00F978BC">
              <w:rPr>
                <w:spacing w:val="1"/>
                <w:sz w:val="24"/>
                <w:szCs w:val="24"/>
              </w:rPr>
              <w:t xml:space="preserve"> </w:t>
            </w:r>
            <w:r w:rsidRPr="00F978BC">
              <w:rPr>
                <w:sz w:val="24"/>
                <w:szCs w:val="24"/>
              </w:rPr>
              <w:t>veiklos</w:t>
            </w:r>
            <w:r w:rsidRPr="00F978BC">
              <w:rPr>
                <w:spacing w:val="1"/>
                <w:sz w:val="24"/>
                <w:szCs w:val="24"/>
              </w:rPr>
              <w:t xml:space="preserve"> </w:t>
            </w:r>
            <w:r w:rsidRPr="00F978BC">
              <w:rPr>
                <w:sz w:val="24"/>
                <w:szCs w:val="24"/>
              </w:rPr>
              <w:t>tikslas:</w:t>
            </w:r>
            <w:r w:rsidRPr="00F978BC">
              <w:rPr>
                <w:spacing w:val="-57"/>
                <w:sz w:val="24"/>
                <w:szCs w:val="24"/>
              </w:rPr>
              <w:t xml:space="preserve"> </w:t>
            </w:r>
            <w:r w:rsidRPr="00F978BC">
              <w:rPr>
                <w:sz w:val="24"/>
                <w:szCs w:val="24"/>
              </w:rPr>
              <w:t>išsiaiškinti,</w:t>
            </w:r>
            <w:r w:rsidRPr="00F978BC">
              <w:rPr>
                <w:spacing w:val="-9"/>
                <w:sz w:val="24"/>
                <w:szCs w:val="24"/>
              </w:rPr>
              <w:t xml:space="preserve"> </w:t>
            </w:r>
            <w:r w:rsidRPr="00F978BC">
              <w:rPr>
                <w:sz w:val="24"/>
                <w:szCs w:val="24"/>
              </w:rPr>
              <w:t>kaip</w:t>
            </w:r>
            <w:r w:rsidRPr="00F978BC">
              <w:rPr>
                <w:spacing w:val="-8"/>
                <w:sz w:val="24"/>
                <w:szCs w:val="24"/>
              </w:rPr>
              <w:t xml:space="preserve"> </w:t>
            </w:r>
            <w:r w:rsidRPr="00F978BC">
              <w:rPr>
                <w:sz w:val="24"/>
                <w:szCs w:val="24"/>
              </w:rPr>
              <w:t>juda</w:t>
            </w:r>
            <w:r w:rsidRPr="00F978BC">
              <w:rPr>
                <w:spacing w:val="-9"/>
                <w:sz w:val="24"/>
                <w:szCs w:val="24"/>
              </w:rPr>
              <w:t xml:space="preserve"> </w:t>
            </w:r>
            <w:r w:rsidRPr="00F978BC">
              <w:rPr>
                <w:sz w:val="24"/>
                <w:szCs w:val="24"/>
              </w:rPr>
              <w:t>daiktai</w:t>
            </w:r>
            <w:r w:rsidRPr="00F978BC">
              <w:rPr>
                <w:spacing w:val="-10"/>
                <w:sz w:val="24"/>
                <w:szCs w:val="24"/>
              </w:rPr>
              <w:t xml:space="preserve"> </w:t>
            </w:r>
            <w:r w:rsidRPr="00F978BC">
              <w:rPr>
                <w:sz w:val="24"/>
                <w:szCs w:val="24"/>
              </w:rPr>
              <w:t>ridenant</w:t>
            </w:r>
            <w:r w:rsidRPr="00F978BC">
              <w:rPr>
                <w:spacing w:val="-9"/>
                <w:sz w:val="24"/>
                <w:szCs w:val="24"/>
              </w:rPr>
              <w:t xml:space="preserve"> </w:t>
            </w:r>
            <w:r w:rsidRPr="00F978BC">
              <w:rPr>
                <w:sz w:val="24"/>
                <w:szCs w:val="24"/>
              </w:rPr>
              <w:t>juos</w:t>
            </w:r>
            <w:r w:rsidRPr="00F978BC">
              <w:rPr>
                <w:spacing w:val="-6"/>
                <w:sz w:val="24"/>
                <w:szCs w:val="24"/>
              </w:rPr>
              <w:t xml:space="preserve"> </w:t>
            </w:r>
            <w:r w:rsidRPr="00F978BC">
              <w:rPr>
                <w:sz w:val="24"/>
                <w:szCs w:val="24"/>
              </w:rPr>
              <w:t>nuožulniąja</w:t>
            </w:r>
            <w:r w:rsidRPr="00F978BC">
              <w:rPr>
                <w:spacing w:val="-10"/>
                <w:sz w:val="24"/>
                <w:szCs w:val="24"/>
              </w:rPr>
              <w:t xml:space="preserve"> </w:t>
            </w:r>
            <w:r w:rsidRPr="00F978BC">
              <w:rPr>
                <w:sz w:val="24"/>
                <w:szCs w:val="24"/>
              </w:rPr>
              <w:t>plokštuma</w:t>
            </w:r>
            <w:r w:rsidRPr="00F978BC">
              <w:rPr>
                <w:spacing w:val="-9"/>
                <w:sz w:val="24"/>
                <w:szCs w:val="24"/>
              </w:rPr>
              <w:t xml:space="preserve"> </w:t>
            </w:r>
            <w:r w:rsidRPr="00F978BC">
              <w:rPr>
                <w:sz w:val="24"/>
                <w:szCs w:val="24"/>
              </w:rPr>
              <w:t>(daiktų</w:t>
            </w:r>
            <w:r w:rsidRPr="00F978BC">
              <w:rPr>
                <w:spacing w:val="-8"/>
                <w:sz w:val="24"/>
                <w:szCs w:val="24"/>
              </w:rPr>
              <w:t xml:space="preserve"> </w:t>
            </w:r>
            <w:r w:rsidR="00AD03CB" w:rsidRPr="00F978BC">
              <w:rPr>
                <w:sz w:val="24"/>
                <w:szCs w:val="24"/>
              </w:rPr>
              <w:t>pavyzdžiui,</w:t>
            </w:r>
            <w:r w:rsidRPr="00F978BC">
              <w:rPr>
                <w:sz w:val="24"/>
                <w:szCs w:val="24"/>
              </w:rPr>
              <w:t>:</w:t>
            </w:r>
            <w:r w:rsidRPr="00F978BC">
              <w:rPr>
                <w:spacing w:val="-9"/>
                <w:sz w:val="24"/>
                <w:szCs w:val="24"/>
              </w:rPr>
              <w:t xml:space="preserve"> </w:t>
            </w:r>
            <w:r w:rsidRPr="00F978BC">
              <w:rPr>
                <w:sz w:val="24"/>
                <w:szCs w:val="24"/>
              </w:rPr>
              <w:t>iš</w:t>
            </w:r>
            <w:r w:rsidRPr="00F978BC">
              <w:rPr>
                <w:spacing w:val="-58"/>
                <w:sz w:val="24"/>
                <w:szCs w:val="24"/>
              </w:rPr>
              <w:t xml:space="preserve"> </w:t>
            </w:r>
            <w:r w:rsidRPr="00F978BC">
              <w:rPr>
                <w:sz w:val="24"/>
                <w:szCs w:val="24"/>
              </w:rPr>
              <w:t>plastilino</w:t>
            </w:r>
            <w:r w:rsidRPr="00F978BC">
              <w:rPr>
                <w:spacing w:val="1"/>
                <w:sz w:val="24"/>
                <w:szCs w:val="24"/>
              </w:rPr>
              <w:t xml:space="preserve"> </w:t>
            </w:r>
            <w:r w:rsidRPr="00F978BC">
              <w:rPr>
                <w:sz w:val="24"/>
                <w:szCs w:val="24"/>
              </w:rPr>
              <w:t>pačių pasigaminti ritiniai, rutuliai, kiaušinio formos daiktai ir kt.).</w:t>
            </w:r>
            <w:r w:rsidRPr="00F978BC">
              <w:rPr>
                <w:spacing w:val="1"/>
                <w:sz w:val="24"/>
                <w:szCs w:val="24"/>
              </w:rPr>
              <w:t xml:space="preserve"> </w:t>
            </w:r>
            <w:r w:rsidRPr="00F978BC">
              <w:rPr>
                <w:sz w:val="24"/>
                <w:szCs w:val="24"/>
              </w:rPr>
              <w:t>Apibendrinant vaikų atsakymus, pateiktus</w:t>
            </w:r>
            <w:r w:rsidRPr="00F978BC">
              <w:rPr>
                <w:spacing w:val="1"/>
                <w:sz w:val="24"/>
                <w:szCs w:val="24"/>
              </w:rPr>
              <w:t xml:space="preserve"> </w:t>
            </w:r>
            <w:r w:rsidRPr="00F978BC">
              <w:rPr>
                <w:sz w:val="24"/>
                <w:szCs w:val="24"/>
              </w:rPr>
              <w:t>per minčių lietų, daromos išvados,</w:t>
            </w:r>
            <w:r w:rsidRPr="00F978BC">
              <w:rPr>
                <w:spacing w:val="1"/>
                <w:sz w:val="24"/>
                <w:szCs w:val="24"/>
              </w:rPr>
              <w:t xml:space="preserve"> </w:t>
            </w:r>
            <w:r w:rsidRPr="00F978BC">
              <w:rPr>
                <w:sz w:val="24"/>
                <w:szCs w:val="24"/>
              </w:rPr>
              <w:t>kad</w:t>
            </w:r>
            <w:r w:rsidRPr="00F978BC">
              <w:rPr>
                <w:spacing w:val="-1"/>
                <w:sz w:val="24"/>
                <w:szCs w:val="24"/>
              </w:rPr>
              <w:t xml:space="preserve"> </w:t>
            </w:r>
            <w:r w:rsidRPr="00F978BC">
              <w:rPr>
                <w:sz w:val="24"/>
                <w:szCs w:val="24"/>
              </w:rPr>
              <w:t>daiktai</w:t>
            </w:r>
            <w:r w:rsidRPr="00F978BC">
              <w:rPr>
                <w:spacing w:val="-2"/>
                <w:sz w:val="24"/>
                <w:szCs w:val="24"/>
              </w:rPr>
              <w:t xml:space="preserve"> </w:t>
            </w:r>
            <w:r w:rsidRPr="00F978BC">
              <w:rPr>
                <w:sz w:val="24"/>
                <w:szCs w:val="24"/>
              </w:rPr>
              <w:t>juda</w:t>
            </w:r>
            <w:r w:rsidRPr="00F978BC">
              <w:rPr>
                <w:spacing w:val="-2"/>
                <w:sz w:val="24"/>
                <w:szCs w:val="24"/>
              </w:rPr>
              <w:t xml:space="preserve"> </w:t>
            </w:r>
            <w:r w:rsidRPr="00F978BC">
              <w:rPr>
                <w:sz w:val="24"/>
                <w:szCs w:val="24"/>
              </w:rPr>
              <w:t>skirtingai</w:t>
            </w:r>
            <w:r w:rsidRPr="00F978BC">
              <w:rPr>
                <w:spacing w:val="-3"/>
                <w:sz w:val="24"/>
                <w:szCs w:val="24"/>
              </w:rPr>
              <w:t xml:space="preserve"> </w:t>
            </w:r>
            <w:r w:rsidRPr="00F978BC">
              <w:rPr>
                <w:sz w:val="24"/>
                <w:szCs w:val="24"/>
              </w:rPr>
              <w:t>(tiesiai,</w:t>
            </w:r>
            <w:r w:rsidRPr="00F978BC">
              <w:rPr>
                <w:spacing w:val="4"/>
                <w:sz w:val="24"/>
                <w:szCs w:val="24"/>
              </w:rPr>
              <w:t xml:space="preserve"> </w:t>
            </w:r>
            <w:r w:rsidRPr="00F978BC">
              <w:rPr>
                <w:sz w:val="24"/>
                <w:szCs w:val="24"/>
              </w:rPr>
              <w:t>lanku ir kt.).</w:t>
            </w:r>
          </w:p>
          <w:p w14:paraId="1CB3B620" w14:textId="77777777" w:rsidR="001B7AF4" w:rsidRPr="00F978BC" w:rsidRDefault="001B7AF4" w:rsidP="00916674">
            <w:pPr>
              <w:pStyle w:val="TableParagraph"/>
              <w:spacing w:before="5"/>
              <w:jc w:val="both"/>
              <w:rPr>
                <w:b/>
                <w:sz w:val="24"/>
                <w:szCs w:val="24"/>
              </w:rPr>
            </w:pPr>
            <w:r w:rsidRPr="00F978BC">
              <w:rPr>
                <w:b/>
                <w:sz w:val="24"/>
                <w:szCs w:val="24"/>
              </w:rPr>
              <w:t>Projektas</w:t>
            </w:r>
            <w:r w:rsidRPr="00F978BC">
              <w:rPr>
                <w:b/>
                <w:spacing w:val="10"/>
                <w:sz w:val="24"/>
                <w:szCs w:val="24"/>
              </w:rPr>
              <w:t xml:space="preserve"> </w:t>
            </w:r>
            <w:r w:rsidRPr="00F978BC">
              <w:rPr>
                <w:b/>
                <w:sz w:val="24"/>
                <w:szCs w:val="24"/>
              </w:rPr>
              <w:t>„Atminties</w:t>
            </w:r>
            <w:r w:rsidRPr="00F978BC">
              <w:rPr>
                <w:b/>
                <w:spacing w:val="68"/>
                <w:sz w:val="24"/>
                <w:szCs w:val="24"/>
              </w:rPr>
              <w:t xml:space="preserve"> </w:t>
            </w:r>
            <w:r w:rsidRPr="00F978BC">
              <w:rPr>
                <w:b/>
                <w:sz w:val="24"/>
                <w:szCs w:val="24"/>
              </w:rPr>
              <w:t>žaidimo</w:t>
            </w:r>
            <w:r w:rsidRPr="00F978BC">
              <w:rPr>
                <w:b/>
                <w:spacing w:val="67"/>
                <w:sz w:val="24"/>
                <w:szCs w:val="24"/>
              </w:rPr>
              <w:t xml:space="preserve"> </w:t>
            </w:r>
            <w:r w:rsidRPr="00F978BC">
              <w:rPr>
                <w:b/>
                <w:sz w:val="24"/>
                <w:szCs w:val="24"/>
              </w:rPr>
              <w:t>TRANSPORTO</w:t>
            </w:r>
            <w:r w:rsidRPr="00F978BC">
              <w:rPr>
                <w:b/>
                <w:spacing w:val="70"/>
                <w:sz w:val="24"/>
                <w:szCs w:val="24"/>
              </w:rPr>
              <w:t xml:space="preserve"> </w:t>
            </w:r>
            <w:r w:rsidRPr="00F978BC">
              <w:rPr>
                <w:b/>
                <w:sz w:val="24"/>
                <w:szCs w:val="24"/>
              </w:rPr>
              <w:t>PRIEMONĖS</w:t>
            </w:r>
            <w:r w:rsidRPr="00F978BC">
              <w:rPr>
                <w:b/>
                <w:spacing w:val="69"/>
                <w:sz w:val="24"/>
                <w:szCs w:val="24"/>
              </w:rPr>
              <w:t xml:space="preserve"> </w:t>
            </w:r>
            <w:r w:rsidRPr="00F978BC">
              <w:rPr>
                <w:b/>
                <w:sz w:val="24"/>
                <w:szCs w:val="24"/>
              </w:rPr>
              <w:t>kūrimas“.</w:t>
            </w:r>
          </w:p>
          <w:p w14:paraId="355EABA3" w14:textId="77777777" w:rsidR="001B7AF4" w:rsidRPr="00F978BC" w:rsidRDefault="001B7AF4" w:rsidP="00916674">
            <w:pPr>
              <w:pStyle w:val="TableParagraph"/>
              <w:jc w:val="both"/>
              <w:rPr>
                <w:sz w:val="24"/>
                <w:szCs w:val="24"/>
              </w:rPr>
            </w:pPr>
            <w:r w:rsidRPr="00F978BC">
              <w:rPr>
                <w:sz w:val="24"/>
                <w:szCs w:val="24"/>
              </w:rPr>
              <w:t>Projekto</w:t>
            </w:r>
            <w:r w:rsidRPr="00F978BC">
              <w:rPr>
                <w:spacing w:val="-9"/>
                <w:sz w:val="24"/>
                <w:szCs w:val="24"/>
              </w:rPr>
              <w:t xml:space="preserve"> </w:t>
            </w:r>
            <w:r w:rsidRPr="00F978BC">
              <w:rPr>
                <w:sz w:val="24"/>
                <w:szCs w:val="24"/>
              </w:rPr>
              <w:t>tikslas:</w:t>
            </w:r>
            <w:r w:rsidRPr="00F978BC">
              <w:rPr>
                <w:spacing w:val="-9"/>
                <w:sz w:val="24"/>
                <w:szCs w:val="24"/>
              </w:rPr>
              <w:t xml:space="preserve"> </w:t>
            </w:r>
            <w:r w:rsidRPr="00F978BC">
              <w:rPr>
                <w:sz w:val="24"/>
                <w:szCs w:val="24"/>
              </w:rPr>
              <w:t>įtvirtinti</w:t>
            </w:r>
            <w:r w:rsidRPr="00F978BC">
              <w:rPr>
                <w:spacing w:val="-10"/>
                <w:sz w:val="24"/>
                <w:szCs w:val="24"/>
              </w:rPr>
              <w:t xml:space="preserve"> </w:t>
            </w:r>
            <w:r w:rsidRPr="00F978BC">
              <w:rPr>
                <w:sz w:val="24"/>
                <w:szCs w:val="24"/>
              </w:rPr>
              <w:t>oro,</w:t>
            </w:r>
            <w:r w:rsidRPr="00F978BC">
              <w:rPr>
                <w:spacing w:val="-7"/>
                <w:sz w:val="24"/>
                <w:szCs w:val="24"/>
              </w:rPr>
              <w:t xml:space="preserve"> </w:t>
            </w:r>
            <w:r w:rsidRPr="00F978BC">
              <w:rPr>
                <w:sz w:val="24"/>
                <w:szCs w:val="24"/>
              </w:rPr>
              <w:t>sausumos,</w:t>
            </w:r>
            <w:r w:rsidRPr="00F978BC">
              <w:rPr>
                <w:spacing w:val="-9"/>
                <w:sz w:val="24"/>
                <w:szCs w:val="24"/>
              </w:rPr>
              <w:t xml:space="preserve"> </w:t>
            </w:r>
            <w:r w:rsidRPr="00F978BC">
              <w:rPr>
                <w:sz w:val="24"/>
                <w:szCs w:val="24"/>
              </w:rPr>
              <w:t>vandens</w:t>
            </w:r>
            <w:r w:rsidRPr="00F978BC">
              <w:rPr>
                <w:spacing w:val="-7"/>
                <w:sz w:val="24"/>
                <w:szCs w:val="24"/>
              </w:rPr>
              <w:t xml:space="preserve"> </w:t>
            </w:r>
            <w:r w:rsidRPr="00F978BC">
              <w:rPr>
                <w:sz w:val="24"/>
                <w:szCs w:val="24"/>
              </w:rPr>
              <w:t>transporto</w:t>
            </w:r>
            <w:r w:rsidRPr="00F978BC">
              <w:rPr>
                <w:spacing w:val="-8"/>
                <w:sz w:val="24"/>
                <w:szCs w:val="24"/>
              </w:rPr>
              <w:t xml:space="preserve"> </w:t>
            </w:r>
            <w:r w:rsidRPr="00F978BC">
              <w:rPr>
                <w:sz w:val="24"/>
                <w:szCs w:val="24"/>
              </w:rPr>
              <w:t>priemones.</w:t>
            </w:r>
            <w:r w:rsidRPr="00F978BC">
              <w:rPr>
                <w:spacing w:val="-9"/>
                <w:sz w:val="24"/>
                <w:szCs w:val="24"/>
              </w:rPr>
              <w:t xml:space="preserve"> </w:t>
            </w:r>
            <w:r w:rsidRPr="00F978BC">
              <w:rPr>
                <w:sz w:val="24"/>
                <w:szCs w:val="24"/>
              </w:rPr>
              <w:t>Projekto</w:t>
            </w:r>
            <w:r w:rsidRPr="00F978BC">
              <w:rPr>
                <w:spacing w:val="-57"/>
                <w:sz w:val="24"/>
                <w:szCs w:val="24"/>
              </w:rPr>
              <w:t xml:space="preserve"> </w:t>
            </w:r>
            <w:r w:rsidRPr="00F978BC">
              <w:rPr>
                <w:sz w:val="24"/>
                <w:szCs w:val="24"/>
              </w:rPr>
              <w:t>produktas</w:t>
            </w:r>
            <w:r w:rsidRPr="00F978BC">
              <w:rPr>
                <w:spacing w:val="1"/>
                <w:sz w:val="24"/>
                <w:szCs w:val="24"/>
              </w:rPr>
              <w:t xml:space="preserve"> </w:t>
            </w:r>
            <w:r w:rsidRPr="00F978BC">
              <w:rPr>
                <w:sz w:val="24"/>
                <w:szCs w:val="24"/>
              </w:rPr>
              <w:t>– stalo žaidimas.</w:t>
            </w:r>
          </w:p>
        </w:tc>
      </w:tr>
    </w:tbl>
    <w:p w14:paraId="09A06EA4" w14:textId="5E5A928E" w:rsidR="006B7511" w:rsidRPr="00F978BC" w:rsidRDefault="00036EF1" w:rsidP="0033035C">
      <w:pPr>
        <w:pStyle w:val="Antrat2"/>
        <w:spacing w:before="120" w:after="120" w:line="240" w:lineRule="auto"/>
        <w:rPr>
          <w:rFonts w:ascii="Times New Roman" w:hAnsi="Times New Roman" w:cs="Times New Roman"/>
          <w:color w:val="auto"/>
          <w:sz w:val="24"/>
          <w:szCs w:val="24"/>
        </w:rPr>
      </w:pPr>
      <w:bookmarkStart w:id="22" w:name="_Toc212554295"/>
      <w:r w:rsidRPr="00F978BC">
        <w:rPr>
          <w:rFonts w:ascii="Times New Roman" w:hAnsi="Times New Roman" w:cs="Times New Roman"/>
          <w:color w:val="auto"/>
          <w:sz w:val="24"/>
          <w:szCs w:val="24"/>
        </w:rPr>
        <w:t>2</w:t>
      </w:r>
      <w:r w:rsidR="006B7511" w:rsidRPr="00F978BC">
        <w:rPr>
          <w:rFonts w:ascii="Times New Roman" w:hAnsi="Times New Roman" w:cs="Times New Roman"/>
          <w:color w:val="auto"/>
          <w:sz w:val="24"/>
          <w:szCs w:val="24"/>
        </w:rPr>
        <w:t xml:space="preserve"> klasė</w:t>
      </w:r>
      <w:bookmarkEnd w:id="22"/>
    </w:p>
    <w:tbl>
      <w:tblPr>
        <w:tblStyle w:val="TableNormal1"/>
        <w:tblW w:w="10201" w:type="dxa"/>
        <w:tblBorders>
          <w:top w:val="single" w:sz="4" w:space="0" w:color="A2A2A2"/>
          <w:left w:val="single" w:sz="4" w:space="0" w:color="A2A2A2"/>
          <w:bottom w:val="single" w:sz="4" w:space="0" w:color="A2A2A2"/>
          <w:right w:val="single" w:sz="4" w:space="0" w:color="A2A2A2"/>
          <w:insideH w:val="single" w:sz="4" w:space="0" w:color="A2A2A2"/>
          <w:insideV w:val="single" w:sz="4" w:space="0" w:color="A2A2A2"/>
        </w:tblBorders>
        <w:tblLayout w:type="fixed"/>
        <w:tblLook w:val="01E0" w:firstRow="1" w:lastRow="1" w:firstColumn="1" w:lastColumn="1" w:noHBand="0" w:noVBand="0"/>
      </w:tblPr>
      <w:tblGrid>
        <w:gridCol w:w="2407"/>
        <w:gridCol w:w="7794"/>
      </w:tblGrid>
      <w:tr w:rsidR="000F54D7" w:rsidRPr="00F978BC" w14:paraId="6C79A468" w14:textId="77777777" w:rsidTr="005903E2">
        <w:tc>
          <w:tcPr>
            <w:tcW w:w="2407" w:type="dxa"/>
            <w:tcMar>
              <w:top w:w="28" w:type="dxa"/>
              <w:left w:w="57" w:type="dxa"/>
              <w:bottom w:w="28" w:type="dxa"/>
              <w:right w:w="57" w:type="dxa"/>
            </w:tcMar>
            <w:vAlign w:val="center"/>
          </w:tcPr>
          <w:p w14:paraId="10B84F29" w14:textId="77777777" w:rsidR="000F54D7" w:rsidRPr="00F978BC" w:rsidRDefault="000F54D7" w:rsidP="00916674">
            <w:pPr>
              <w:pStyle w:val="TableParagraph"/>
              <w:spacing w:before="1"/>
              <w:jc w:val="center"/>
              <w:rPr>
                <w:b/>
                <w:sz w:val="24"/>
                <w:szCs w:val="24"/>
              </w:rPr>
            </w:pPr>
            <w:r w:rsidRPr="00F978BC">
              <w:rPr>
                <w:b/>
                <w:sz w:val="24"/>
                <w:szCs w:val="24"/>
              </w:rPr>
              <w:t>Mokymo(</w:t>
            </w:r>
            <w:proofErr w:type="spellStart"/>
            <w:r w:rsidRPr="00F978BC">
              <w:rPr>
                <w:b/>
                <w:sz w:val="24"/>
                <w:szCs w:val="24"/>
              </w:rPr>
              <w:t>si</w:t>
            </w:r>
            <w:proofErr w:type="spellEnd"/>
            <w:r w:rsidRPr="00F978BC">
              <w:rPr>
                <w:b/>
                <w:sz w:val="24"/>
                <w:szCs w:val="24"/>
              </w:rPr>
              <w:t>)</w:t>
            </w:r>
            <w:r w:rsidRPr="00F978BC">
              <w:rPr>
                <w:b/>
                <w:spacing w:val="-3"/>
                <w:sz w:val="24"/>
                <w:szCs w:val="24"/>
              </w:rPr>
              <w:t xml:space="preserve"> </w:t>
            </w:r>
            <w:r w:rsidRPr="00F978BC">
              <w:rPr>
                <w:b/>
                <w:sz w:val="24"/>
                <w:szCs w:val="24"/>
              </w:rPr>
              <w:t>turinio</w:t>
            </w:r>
          </w:p>
          <w:p w14:paraId="09C19710" w14:textId="77777777" w:rsidR="000F54D7" w:rsidRPr="00F978BC" w:rsidRDefault="000F54D7" w:rsidP="00916674">
            <w:pPr>
              <w:pStyle w:val="TableParagraph"/>
              <w:spacing w:before="34"/>
              <w:jc w:val="center"/>
              <w:rPr>
                <w:b/>
                <w:sz w:val="24"/>
                <w:szCs w:val="24"/>
              </w:rPr>
            </w:pPr>
            <w:r w:rsidRPr="00F978BC">
              <w:rPr>
                <w:b/>
                <w:sz w:val="24"/>
                <w:szCs w:val="24"/>
              </w:rPr>
              <w:t>tema</w:t>
            </w:r>
          </w:p>
        </w:tc>
        <w:tc>
          <w:tcPr>
            <w:tcW w:w="7794" w:type="dxa"/>
            <w:tcMar>
              <w:top w:w="28" w:type="dxa"/>
              <w:left w:w="57" w:type="dxa"/>
              <w:bottom w:w="28" w:type="dxa"/>
              <w:right w:w="57" w:type="dxa"/>
            </w:tcMar>
            <w:vAlign w:val="center"/>
          </w:tcPr>
          <w:p w14:paraId="62CCF902" w14:textId="77777777" w:rsidR="000F54D7" w:rsidRPr="00F978BC" w:rsidRDefault="000F54D7" w:rsidP="00916674">
            <w:pPr>
              <w:pStyle w:val="TableParagraph"/>
              <w:spacing w:before="6"/>
              <w:jc w:val="center"/>
              <w:rPr>
                <w:b/>
                <w:sz w:val="24"/>
                <w:szCs w:val="24"/>
              </w:rPr>
            </w:pPr>
            <w:r w:rsidRPr="00F978BC">
              <w:rPr>
                <w:b/>
                <w:sz w:val="24"/>
                <w:szCs w:val="24"/>
              </w:rPr>
              <w:t>Siūlymai</w:t>
            </w:r>
          </w:p>
        </w:tc>
      </w:tr>
      <w:tr w:rsidR="000F54D7" w:rsidRPr="00F978BC" w14:paraId="2C017B94" w14:textId="77777777" w:rsidTr="005903E2">
        <w:tc>
          <w:tcPr>
            <w:tcW w:w="2407" w:type="dxa"/>
            <w:tcMar>
              <w:top w:w="28" w:type="dxa"/>
              <w:left w:w="57" w:type="dxa"/>
              <w:bottom w:w="28" w:type="dxa"/>
              <w:right w:w="57" w:type="dxa"/>
            </w:tcMar>
          </w:tcPr>
          <w:p w14:paraId="11A50C17" w14:textId="77777777" w:rsidR="000F54D7" w:rsidRPr="00F978BC" w:rsidRDefault="000F54D7" w:rsidP="00916674">
            <w:pPr>
              <w:pStyle w:val="TableParagraph"/>
              <w:spacing w:before="6"/>
              <w:rPr>
                <w:sz w:val="24"/>
                <w:szCs w:val="24"/>
              </w:rPr>
            </w:pPr>
            <w:r w:rsidRPr="00F978BC">
              <w:rPr>
                <w:sz w:val="24"/>
                <w:szCs w:val="24"/>
              </w:rPr>
              <w:t>27.1.1.</w:t>
            </w:r>
            <w:r w:rsidRPr="00F978BC">
              <w:rPr>
                <w:spacing w:val="-2"/>
                <w:sz w:val="24"/>
                <w:szCs w:val="24"/>
              </w:rPr>
              <w:t xml:space="preserve"> </w:t>
            </w:r>
            <w:r w:rsidRPr="00F978BC">
              <w:rPr>
                <w:sz w:val="24"/>
                <w:szCs w:val="24"/>
              </w:rPr>
              <w:t>Saugus</w:t>
            </w:r>
            <w:r w:rsidRPr="00F978BC">
              <w:rPr>
                <w:spacing w:val="-1"/>
                <w:sz w:val="24"/>
                <w:szCs w:val="24"/>
              </w:rPr>
              <w:t xml:space="preserve"> </w:t>
            </w:r>
            <w:r w:rsidRPr="00F978BC">
              <w:rPr>
                <w:sz w:val="24"/>
                <w:szCs w:val="24"/>
              </w:rPr>
              <w:t>elgesys.</w:t>
            </w:r>
          </w:p>
        </w:tc>
        <w:tc>
          <w:tcPr>
            <w:tcW w:w="7794" w:type="dxa"/>
            <w:tcMar>
              <w:top w:w="28" w:type="dxa"/>
              <w:left w:w="57" w:type="dxa"/>
              <w:bottom w:w="28" w:type="dxa"/>
              <w:right w:w="57" w:type="dxa"/>
            </w:tcMar>
          </w:tcPr>
          <w:p w14:paraId="03CD8DD3" w14:textId="77777777" w:rsidR="000F54D7" w:rsidRPr="00F978BC" w:rsidRDefault="000F54D7" w:rsidP="00916674">
            <w:pPr>
              <w:pStyle w:val="TableParagraph"/>
              <w:spacing w:before="1"/>
              <w:jc w:val="both"/>
              <w:rPr>
                <w:sz w:val="24"/>
                <w:szCs w:val="24"/>
              </w:rPr>
            </w:pPr>
            <w:r w:rsidRPr="00F978BC">
              <w:rPr>
                <w:b/>
                <w:sz w:val="24"/>
                <w:szCs w:val="24"/>
              </w:rPr>
              <w:t>Projektas</w:t>
            </w:r>
            <w:r w:rsidRPr="00F978BC">
              <w:rPr>
                <w:b/>
                <w:spacing w:val="1"/>
                <w:sz w:val="24"/>
                <w:szCs w:val="24"/>
              </w:rPr>
              <w:t xml:space="preserve"> </w:t>
            </w:r>
            <w:r w:rsidRPr="00F978BC">
              <w:rPr>
                <w:b/>
                <w:sz w:val="24"/>
                <w:szCs w:val="24"/>
              </w:rPr>
              <w:t>„Atsargus</w:t>
            </w:r>
            <w:r w:rsidRPr="00F978BC">
              <w:rPr>
                <w:b/>
                <w:spacing w:val="1"/>
                <w:sz w:val="24"/>
                <w:szCs w:val="24"/>
              </w:rPr>
              <w:t xml:space="preserve"> </w:t>
            </w:r>
            <w:r w:rsidRPr="00F978BC">
              <w:rPr>
                <w:b/>
                <w:sz w:val="24"/>
                <w:szCs w:val="24"/>
              </w:rPr>
              <w:t>elgesys</w:t>
            </w:r>
            <w:r w:rsidRPr="00F978BC">
              <w:rPr>
                <w:b/>
                <w:spacing w:val="1"/>
                <w:sz w:val="24"/>
                <w:szCs w:val="24"/>
              </w:rPr>
              <w:t xml:space="preserve"> </w:t>
            </w:r>
            <w:r w:rsidRPr="00F978BC">
              <w:rPr>
                <w:b/>
                <w:sz w:val="24"/>
                <w:szCs w:val="24"/>
              </w:rPr>
              <w:t>sutikus</w:t>
            </w:r>
            <w:r w:rsidRPr="00F978BC">
              <w:rPr>
                <w:b/>
                <w:spacing w:val="1"/>
                <w:sz w:val="24"/>
                <w:szCs w:val="24"/>
              </w:rPr>
              <w:t xml:space="preserve"> </w:t>
            </w:r>
            <w:r w:rsidRPr="00F978BC">
              <w:rPr>
                <w:b/>
                <w:sz w:val="24"/>
                <w:szCs w:val="24"/>
              </w:rPr>
              <w:t>laukinius</w:t>
            </w:r>
            <w:r w:rsidRPr="00F978BC">
              <w:rPr>
                <w:b/>
                <w:spacing w:val="1"/>
                <w:sz w:val="24"/>
                <w:szCs w:val="24"/>
              </w:rPr>
              <w:t xml:space="preserve"> </w:t>
            </w:r>
            <w:r w:rsidRPr="00F978BC">
              <w:rPr>
                <w:b/>
                <w:sz w:val="24"/>
                <w:szCs w:val="24"/>
              </w:rPr>
              <w:t>ar</w:t>
            </w:r>
            <w:r w:rsidRPr="00F978BC">
              <w:rPr>
                <w:b/>
                <w:spacing w:val="1"/>
                <w:sz w:val="24"/>
                <w:szCs w:val="24"/>
              </w:rPr>
              <w:t xml:space="preserve"> </w:t>
            </w:r>
            <w:r w:rsidRPr="00F978BC">
              <w:rPr>
                <w:b/>
                <w:sz w:val="24"/>
                <w:szCs w:val="24"/>
              </w:rPr>
              <w:t>nežinomus</w:t>
            </w:r>
            <w:r w:rsidRPr="00F978BC">
              <w:rPr>
                <w:b/>
                <w:spacing w:val="1"/>
                <w:sz w:val="24"/>
                <w:szCs w:val="24"/>
              </w:rPr>
              <w:t xml:space="preserve"> </w:t>
            </w:r>
            <w:r w:rsidRPr="00F978BC">
              <w:rPr>
                <w:b/>
                <w:sz w:val="24"/>
                <w:szCs w:val="24"/>
              </w:rPr>
              <w:t>naminius</w:t>
            </w:r>
            <w:r w:rsidRPr="00F978BC">
              <w:rPr>
                <w:b/>
                <w:spacing w:val="1"/>
                <w:sz w:val="24"/>
                <w:szCs w:val="24"/>
              </w:rPr>
              <w:t xml:space="preserve"> </w:t>
            </w:r>
            <w:r w:rsidRPr="00F978BC">
              <w:rPr>
                <w:b/>
                <w:sz w:val="24"/>
                <w:szCs w:val="24"/>
              </w:rPr>
              <w:t>gyvūnus,</w:t>
            </w:r>
            <w:r w:rsidRPr="00F978BC">
              <w:rPr>
                <w:b/>
                <w:spacing w:val="-14"/>
                <w:sz w:val="24"/>
                <w:szCs w:val="24"/>
              </w:rPr>
              <w:t xml:space="preserve"> </w:t>
            </w:r>
            <w:r w:rsidRPr="00F978BC">
              <w:rPr>
                <w:b/>
                <w:sz w:val="24"/>
                <w:szCs w:val="24"/>
              </w:rPr>
              <w:t>suradus</w:t>
            </w:r>
            <w:r w:rsidRPr="00F978BC">
              <w:rPr>
                <w:b/>
                <w:spacing w:val="-13"/>
                <w:sz w:val="24"/>
                <w:szCs w:val="24"/>
              </w:rPr>
              <w:t xml:space="preserve"> </w:t>
            </w:r>
            <w:r w:rsidRPr="00F978BC">
              <w:rPr>
                <w:b/>
                <w:sz w:val="24"/>
                <w:szCs w:val="24"/>
              </w:rPr>
              <w:t>nepažįstamus</w:t>
            </w:r>
            <w:r w:rsidRPr="00F978BC">
              <w:rPr>
                <w:b/>
                <w:spacing w:val="-7"/>
                <w:sz w:val="24"/>
                <w:szCs w:val="24"/>
              </w:rPr>
              <w:t xml:space="preserve"> </w:t>
            </w:r>
            <w:r w:rsidRPr="00F978BC">
              <w:rPr>
                <w:b/>
                <w:sz w:val="24"/>
                <w:szCs w:val="24"/>
              </w:rPr>
              <w:t>augalus,</w:t>
            </w:r>
            <w:r w:rsidRPr="00F978BC">
              <w:rPr>
                <w:b/>
                <w:spacing w:val="-9"/>
                <w:sz w:val="24"/>
                <w:szCs w:val="24"/>
              </w:rPr>
              <w:t xml:space="preserve"> </w:t>
            </w:r>
            <w:r w:rsidRPr="00F978BC">
              <w:rPr>
                <w:b/>
                <w:sz w:val="24"/>
                <w:szCs w:val="24"/>
              </w:rPr>
              <w:t>grybus“.</w:t>
            </w:r>
            <w:r w:rsidRPr="00F978BC">
              <w:rPr>
                <w:b/>
                <w:spacing w:val="-9"/>
                <w:sz w:val="24"/>
                <w:szCs w:val="24"/>
              </w:rPr>
              <w:t xml:space="preserve"> </w:t>
            </w:r>
            <w:r w:rsidRPr="00F978BC">
              <w:rPr>
                <w:sz w:val="24"/>
                <w:szCs w:val="24"/>
              </w:rPr>
              <w:t>Projekto</w:t>
            </w:r>
            <w:r w:rsidRPr="00F978BC">
              <w:rPr>
                <w:spacing w:val="-9"/>
                <w:sz w:val="24"/>
                <w:szCs w:val="24"/>
              </w:rPr>
              <w:t xml:space="preserve"> </w:t>
            </w:r>
            <w:r w:rsidRPr="00F978BC">
              <w:rPr>
                <w:sz w:val="24"/>
                <w:szCs w:val="24"/>
              </w:rPr>
              <w:t>tikslas:</w:t>
            </w:r>
            <w:r w:rsidRPr="00F978BC">
              <w:rPr>
                <w:spacing w:val="-10"/>
                <w:sz w:val="24"/>
                <w:szCs w:val="24"/>
              </w:rPr>
              <w:t xml:space="preserve"> </w:t>
            </w:r>
            <w:r w:rsidRPr="00F978BC">
              <w:rPr>
                <w:sz w:val="24"/>
                <w:szCs w:val="24"/>
              </w:rPr>
              <w:t>analizuoti</w:t>
            </w:r>
            <w:r w:rsidRPr="00F978BC">
              <w:rPr>
                <w:spacing w:val="-58"/>
                <w:sz w:val="24"/>
                <w:szCs w:val="24"/>
              </w:rPr>
              <w:t xml:space="preserve"> </w:t>
            </w:r>
            <w:r w:rsidRPr="00F978BC">
              <w:rPr>
                <w:sz w:val="24"/>
                <w:szCs w:val="24"/>
              </w:rPr>
              <w:t>informaciją, žiūrėti filmukus, vaizdo pamokėles, vaizdo reportažus ir parengti</w:t>
            </w:r>
            <w:r w:rsidRPr="00F978BC">
              <w:rPr>
                <w:spacing w:val="1"/>
                <w:sz w:val="24"/>
                <w:szCs w:val="24"/>
              </w:rPr>
              <w:t xml:space="preserve"> </w:t>
            </w:r>
            <w:r w:rsidRPr="00F978BC">
              <w:rPr>
                <w:sz w:val="24"/>
                <w:szCs w:val="24"/>
              </w:rPr>
              <w:t>saugaus elgesio</w:t>
            </w:r>
            <w:r w:rsidRPr="00F978BC">
              <w:rPr>
                <w:spacing w:val="-1"/>
                <w:sz w:val="24"/>
                <w:szCs w:val="24"/>
              </w:rPr>
              <w:t xml:space="preserve"> </w:t>
            </w:r>
            <w:r w:rsidRPr="00F978BC">
              <w:rPr>
                <w:sz w:val="24"/>
                <w:szCs w:val="24"/>
              </w:rPr>
              <w:t>atmintines.</w:t>
            </w:r>
            <w:r w:rsidRPr="00F978BC">
              <w:rPr>
                <w:spacing w:val="-1"/>
                <w:sz w:val="24"/>
                <w:szCs w:val="24"/>
              </w:rPr>
              <w:t xml:space="preserve"> </w:t>
            </w:r>
            <w:r w:rsidRPr="00F978BC">
              <w:rPr>
                <w:sz w:val="24"/>
                <w:szCs w:val="24"/>
              </w:rPr>
              <w:t>Projekto produktas</w:t>
            </w:r>
            <w:r w:rsidRPr="00F978BC">
              <w:rPr>
                <w:spacing w:val="1"/>
                <w:sz w:val="24"/>
                <w:szCs w:val="24"/>
              </w:rPr>
              <w:t xml:space="preserve"> </w:t>
            </w:r>
            <w:r w:rsidRPr="00F978BC">
              <w:rPr>
                <w:sz w:val="24"/>
                <w:szCs w:val="24"/>
              </w:rPr>
              <w:t>–</w:t>
            </w:r>
            <w:r w:rsidRPr="00F978BC">
              <w:rPr>
                <w:spacing w:val="-1"/>
                <w:sz w:val="24"/>
                <w:szCs w:val="24"/>
              </w:rPr>
              <w:t xml:space="preserve"> </w:t>
            </w:r>
            <w:r w:rsidRPr="00F978BC">
              <w:rPr>
                <w:sz w:val="24"/>
                <w:szCs w:val="24"/>
              </w:rPr>
              <w:t>mini</w:t>
            </w:r>
            <w:r w:rsidRPr="00F978BC">
              <w:rPr>
                <w:spacing w:val="-2"/>
                <w:sz w:val="24"/>
                <w:szCs w:val="24"/>
              </w:rPr>
              <w:t xml:space="preserve"> </w:t>
            </w:r>
            <w:r w:rsidRPr="00F978BC">
              <w:rPr>
                <w:sz w:val="24"/>
                <w:szCs w:val="24"/>
              </w:rPr>
              <w:t>konferencija.</w:t>
            </w:r>
          </w:p>
          <w:p w14:paraId="7FC6855B" w14:textId="1479C986" w:rsidR="000F54D7" w:rsidRPr="00F978BC" w:rsidRDefault="000F54D7" w:rsidP="00916674">
            <w:pPr>
              <w:pStyle w:val="TableParagraph"/>
              <w:tabs>
                <w:tab w:val="left" w:pos="794"/>
                <w:tab w:val="left" w:pos="1638"/>
                <w:tab w:val="left" w:pos="2683"/>
                <w:tab w:val="left" w:pos="3707"/>
                <w:tab w:val="left" w:pos="4816"/>
                <w:tab w:val="left" w:pos="6105"/>
                <w:tab w:val="left" w:pos="6575"/>
              </w:tabs>
              <w:spacing w:before="9"/>
              <w:rPr>
                <w:sz w:val="24"/>
                <w:szCs w:val="24"/>
              </w:rPr>
            </w:pPr>
            <w:r w:rsidRPr="00F978BC">
              <w:rPr>
                <w:sz w:val="24"/>
                <w:szCs w:val="24"/>
              </w:rPr>
              <w:t>Kaip</w:t>
            </w:r>
            <w:r w:rsidR="00B92BD4">
              <w:rPr>
                <w:sz w:val="24"/>
                <w:szCs w:val="24"/>
              </w:rPr>
              <w:t xml:space="preserve"> </w:t>
            </w:r>
            <w:r w:rsidRPr="00F978BC">
              <w:rPr>
                <w:sz w:val="24"/>
                <w:szCs w:val="24"/>
              </w:rPr>
              <w:t>elgtis</w:t>
            </w:r>
            <w:r w:rsidR="00B92BD4">
              <w:rPr>
                <w:sz w:val="24"/>
                <w:szCs w:val="24"/>
              </w:rPr>
              <w:t xml:space="preserve"> </w:t>
            </w:r>
            <w:r w:rsidRPr="00F978BC">
              <w:rPr>
                <w:sz w:val="24"/>
                <w:szCs w:val="24"/>
              </w:rPr>
              <w:t>puolant</w:t>
            </w:r>
            <w:r w:rsidR="00B92BD4">
              <w:rPr>
                <w:sz w:val="24"/>
                <w:szCs w:val="24"/>
              </w:rPr>
              <w:t xml:space="preserve"> </w:t>
            </w:r>
            <w:r w:rsidRPr="00F978BC">
              <w:rPr>
                <w:sz w:val="24"/>
                <w:szCs w:val="24"/>
              </w:rPr>
              <w:t>bitėms</w:t>
            </w:r>
            <w:r w:rsidR="00B92BD4">
              <w:rPr>
                <w:sz w:val="24"/>
                <w:szCs w:val="24"/>
              </w:rPr>
              <w:t xml:space="preserve">, </w:t>
            </w:r>
            <w:r w:rsidRPr="00F978BC">
              <w:rPr>
                <w:sz w:val="24"/>
                <w:szCs w:val="24"/>
              </w:rPr>
              <w:t>širšėms,</w:t>
            </w:r>
            <w:r w:rsidR="00B92BD4">
              <w:rPr>
                <w:sz w:val="24"/>
                <w:szCs w:val="24"/>
              </w:rPr>
              <w:t xml:space="preserve"> </w:t>
            </w:r>
            <w:r w:rsidRPr="00F978BC">
              <w:rPr>
                <w:sz w:val="24"/>
                <w:szCs w:val="24"/>
              </w:rPr>
              <w:t>vapsvoms</w:t>
            </w:r>
            <w:r w:rsidR="00B92BD4">
              <w:rPr>
                <w:sz w:val="24"/>
                <w:szCs w:val="24"/>
              </w:rPr>
              <w:t xml:space="preserve"> </w:t>
            </w:r>
            <w:r w:rsidRPr="00F978BC">
              <w:rPr>
                <w:sz w:val="24"/>
                <w:szCs w:val="24"/>
              </w:rPr>
              <w:t>ir</w:t>
            </w:r>
            <w:r w:rsidR="00232E50">
              <w:rPr>
                <w:sz w:val="24"/>
                <w:szCs w:val="24"/>
              </w:rPr>
              <w:t xml:space="preserve"> </w:t>
            </w:r>
            <w:r w:rsidRPr="00F978BC">
              <w:rPr>
                <w:sz w:val="24"/>
                <w:szCs w:val="24"/>
              </w:rPr>
              <w:t>kamanėms:</w:t>
            </w:r>
          </w:p>
          <w:p w14:paraId="7DF6EC9D" w14:textId="4AA62710" w:rsidR="000F54D7" w:rsidRPr="00F978BC" w:rsidRDefault="00C3166D" w:rsidP="00916674">
            <w:pPr>
              <w:pStyle w:val="TableParagraph"/>
              <w:spacing w:before="34"/>
              <w:rPr>
                <w:sz w:val="24"/>
                <w:szCs w:val="24"/>
              </w:rPr>
            </w:pPr>
            <w:hyperlink r:id="rId91">
              <w:r w:rsidR="000F54D7" w:rsidRPr="00F978BC">
                <w:rPr>
                  <w:color w:val="0462C1"/>
                  <w:sz w:val="24"/>
                  <w:szCs w:val="24"/>
                  <w:u w:val="single" w:color="0462C1"/>
                </w:rPr>
                <w:t>https://www.lt72.lt/?page_id=2023</w:t>
              </w:r>
            </w:hyperlink>
          </w:p>
          <w:p w14:paraId="04E04D48" w14:textId="63355C6A" w:rsidR="000F54D7" w:rsidRPr="00F978BC" w:rsidRDefault="000F54D7" w:rsidP="00916674">
            <w:pPr>
              <w:pStyle w:val="TableParagraph"/>
              <w:spacing w:before="49"/>
              <w:rPr>
                <w:sz w:val="24"/>
                <w:szCs w:val="24"/>
              </w:rPr>
            </w:pPr>
            <w:r w:rsidRPr="00F978BC">
              <w:rPr>
                <w:sz w:val="24"/>
                <w:szCs w:val="24"/>
              </w:rPr>
              <w:t>Animacinis</w:t>
            </w:r>
            <w:r w:rsidRPr="00F978BC">
              <w:rPr>
                <w:spacing w:val="-2"/>
                <w:sz w:val="24"/>
                <w:szCs w:val="24"/>
              </w:rPr>
              <w:t xml:space="preserve"> </w:t>
            </w:r>
            <w:r w:rsidRPr="00F978BC">
              <w:rPr>
                <w:sz w:val="24"/>
                <w:szCs w:val="24"/>
              </w:rPr>
              <w:t>filmukas:</w:t>
            </w:r>
            <w:r w:rsidRPr="00F978BC">
              <w:rPr>
                <w:spacing w:val="-3"/>
                <w:sz w:val="24"/>
                <w:szCs w:val="24"/>
              </w:rPr>
              <w:t xml:space="preserve"> </w:t>
            </w:r>
            <w:hyperlink r:id="rId92">
              <w:r w:rsidRPr="00F978BC">
                <w:rPr>
                  <w:color w:val="0462C1"/>
                  <w:sz w:val="24"/>
                  <w:szCs w:val="24"/>
                  <w:u w:val="single" w:color="0462C1"/>
                </w:rPr>
                <w:t>Saugus</w:t>
              </w:r>
              <w:r w:rsidRPr="00F978BC">
                <w:rPr>
                  <w:color w:val="0462C1"/>
                  <w:spacing w:val="-2"/>
                  <w:sz w:val="24"/>
                  <w:szCs w:val="24"/>
                  <w:u w:val="single" w:color="0462C1"/>
                </w:rPr>
                <w:t xml:space="preserve"> </w:t>
              </w:r>
              <w:r w:rsidRPr="00F978BC">
                <w:rPr>
                  <w:color w:val="0462C1"/>
                  <w:sz w:val="24"/>
                  <w:szCs w:val="24"/>
                  <w:u w:val="single" w:color="0462C1"/>
                </w:rPr>
                <w:t>elgesys</w:t>
              </w:r>
              <w:r w:rsidRPr="00F978BC">
                <w:rPr>
                  <w:color w:val="0462C1"/>
                  <w:spacing w:val="-2"/>
                  <w:sz w:val="24"/>
                  <w:szCs w:val="24"/>
                  <w:u w:val="single" w:color="0462C1"/>
                </w:rPr>
                <w:t xml:space="preserve"> </w:t>
              </w:r>
              <w:r w:rsidRPr="00F978BC">
                <w:rPr>
                  <w:color w:val="0462C1"/>
                  <w:sz w:val="24"/>
                  <w:szCs w:val="24"/>
                  <w:u w:val="single" w:color="0462C1"/>
                </w:rPr>
                <w:t>su</w:t>
              </w:r>
              <w:r w:rsidRPr="00F978BC">
                <w:rPr>
                  <w:color w:val="0462C1"/>
                  <w:spacing w:val="-2"/>
                  <w:sz w:val="24"/>
                  <w:szCs w:val="24"/>
                  <w:u w:val="single" w:color="0462C1"/>
                </w:rPr>
                <w:t xml:space="preserve"> </w:t>
              </w:r>
              <w:r w:rsidRPr="00F978BC">
                <w:rPr>
                  <w:color w:val="0462C1"/>
                  <w:sz w:val="24"/>
                  <w:szCs w:val="24"/>
                  <w:u w:val="single" w:color="0462C1"/>
                </w:rPr>
                <w:t>gyvūnais</w:t>
              </w:r>
              <w:r w:rsidRPr="00F978BC">
                <w:rPr>
                  <w:color w:val="0462C1"/>
                  <w:sz w:val="24"/>
                  <w:szCs w:val="24"/>
                </w:rPr>
                <w:t xml:space="preserve"> </w:t>
              </w:r>
            </w:hyperlink>
          </w:p>
        </w:tc>
      </w:tr>
      <w:tr w:rsidR="000F54D7" w:rsidRPr="00F978BC" w14:paraId="1C4F00CF" w14:textId="77777777" w:rsidTr="005903E2">
        <w:tc>
          <w:tcPr>
            <w:tcW w:w="2407" w:type="dxa"/>
            <w:tcMar>
              <w:top w:w="28" w:type="dxa"/>
              <w:left w:w="57" w:type="dxa"/>
              <w:bottom w:w="28" w:type="dxa"/>
              <w:right w:w="57" w:type="dxa"/>
            </w:tcMar>
          </w:tcPr>
          <w:p w14:paraId="129598DB" w14:textId="1EF9667B" w:rsidR="000F54D7" w:rsidRPr="00F978BC" w:rsidRDefault="000F54D7" w:rsidP="00916674">
            <w:pPr>
              <w:pStyle w:val="TableParagraph"/>
              <w:spacing w:before="1"/>
              <w:rPr>
                <w:sz w:val="24"/>
                <w:szCs w:val="24"/>
              </w:rPr>
            </w:pPr>
            <w:r w:rsidRPr="00F978BC">
              <w:rPr>
                <w:sz w:val="24"/>
                <w:szCs w:val="24"/>
              </w:rPr>
              <w:t>27.1.2.</w:t>
            </w:r>
            <w:r w:rsidRPr="00F978BC">
              <w:rPr>
                <w:spacing w:val="-2"/>
                <w:sz w:val="24"/>
                <w:szCs w:val="24"/>
              </w:rPr>
              <w:t xml:space="preserve"> </w:t>
            </w:r>
            <w:r w:rsidRPr="00F978BC">
              <w:rPr>
                <w:sz w:val="24"/>
                <w:szCs w:val="24"/>
              </w:rPr>
              <w:t>Mitybos</w:t>
            </w:r>
            <w:r w:rsidR="00B27EB3">
              <w:rPr>
                <w:sz w:val="24"/>
                <w:szCs w:val="24"/>
              </w:rPr>
              <w:t xml:space="preserve"> </w:t>
            </w:r>
            <w:r w:rsidRPr="00F978BC">
              <w:rPr>
                <w:sz w:val="24"/>
                <w:szCs w:val="24"/>
              </w:rPr>
              <w:lastRenderedPageBreak/>
              <w:t>piramidės.</w:t>
            </w:r>
          </w:p>
        </w:tc>
        <w:tc>
          <w:tcPr>
            <w:tcW w:w="7794" w:type="dxa"/>
            <w:tcMar>
              <w:top w:w="28" w:type="dxa"/>
              <w:left w:w="57" w:type="dxa"/>
              <w:bottom w:w="28" w:type="dxa"/>
              <w:right w:w="57" w:type="dxa"/>
            </w:tcMar>
          </w:tcPr>
          <w:p w14:paraId="1015CA26" w14:textId="77777777" w:rsidR="000F54D7" w:rsidRPr="00F978BC" w:rsidRDefault="000F54D7" w:rsidP="00916674">
            <w:pPr>
              <w:pStyle w:val="TableParagraph"/>
              <w:spacing w:before="1"/>
              <w:jc w:val="both"/>
              <w:rPr>
                <w:sz w:val="24"/>
                <w:szCs w:val="24"/>
              </w:rPr>
            </w:pPr>
            <w:r w:rsidRPr="00F978BC">
              <w:rPr>
                <w:b/>
                <w:sz w:val="24"/>
                <w:szCs w:val="24"/>
              </w:rPr>
              <w:lastRenderedPageBreak/>
              <w:t>Projektas</w:t>
            </w:r>
            <w:r w:rsidRPr="00F978BC">
              <w:rPr>
                <w:b/>
                <w:spacing w:val="1"/>
                <w:sz w:val="24"/>
                <w:szCs w:val="24"/>
              </w:rPr>
              <w:t xml:space="preserve"> </w:t>
            </w:r>
            <w:r w:rsidRPr="00F978BC">
              <w:rPr>
                <w:b/>
                <w:sz w:val="24"/>
                <w:szCs w:val="24"/>
              </w:rPr>
              <w:t>„Atsargus</w:t>
            </w:r>
            <w:r w:rsidRPr="00F978BC">
              <w:rPr>
                <w:b/>
                <w:spacing w:val="1"/>
                <w:sz w:val="24"/>
                <w:szCs w:val="24"/>
              </w:rPr>
              <w:t xml:space="preserve"> </w:t>
            </w:r>
            <w:r w:rsidRPr="00F978BC">
              <w:rPr>
                <w:b/>
                <w:sz w:val="24"/>
                <w:szCs w:val="24"/>
              </w:rPr>
              <w:t>elgesys</w:t>
            </w:r>
            <w:r w:rsidRPr="00F978BC">
              <w:rPr>
                <w:b/>
                <w:spacing w:val="1"/>
                <w:sz w:val="24"/>
                <w:szCs w:val="24"/>
              </w:rPr>
              <w:t xml:space="preserve"> </w:t>
            </w:r>
            <w:r w:rsidRPr="00F978BC">
              <w:rPr>
                <w:b/>
                <w:sz w:val="24"/>
                <w:szCs w:val="24"/>
              </w:rPr>
              <w:t>sutikus</w:t>
            </w:r>
            <w:r w:rsidRPr="00F978BC">
              <w:rPr>
                <w:b/>
                <w:spacing w:val="1"/>
                <w:sz w:val="24"/>
                <w:szCs w:val="24"/>
              </w:rPr>
              <w:t xml:space="preserve"> </w:t>
            </w:r>
            <w:r w:rsidRPr="00F978BC">
              <w:rPr>
                <w:b/>
                <w:sz w:val="24"/>
                <w:szCs w:val="24"/>
              </w:rPr>
              <w:t>laukinius</w:t>
            </w:r>
            <w:r w:rsidRPr="00F978BC">
              <w:rPr>
                <w:b/>
                <w:spacing w:val="1"/>
                <w:sz w:val="24"/>
                <w:szCs w:val="24"/>
              </w:rPr>
              <w:t xml:space="preserve"> </w:t>
            </w:r>
            <w:r w:rsidRPr="00F978BC">
              <w:rPr>
                <w:b/>
                <w:sz w:val="24"/>
                <w:szCs w:val="24"/>
              </w:rPr>
              <w:t>ar</w:t>
            </w:r>
            <w:r w:rsidRPr="00F978BC">
              <w:rPr>
                <w:b/>
                <w:spacing w:val="1"/>
                <w:sz w:val="24"/>
                <w:szCs w:val="24"/>
              </w:rPr>
              <w:t xml:space="preserve"> </w:t>
            </w:r>
            <w:r w:rsidRPr="00F978BC">
              <w:rPr>
                <w:b/>
                <w:sz w:val="24"/>
                <w:szCs w:val="24"/>
              </w:rPr>
              <w:t>nežinomus</w:t>
            </w:r>
            <w:r w:rsidRPr="00F978BC">
              <w:rPr>
                <w:b/>
                <w:spacing w:val="1"/>
                <w:sz w:val="24"/>
                <w:szCs w:val="24"/>
              </w:rPr>
              <w:t xml:space="preserve"> </w:t>
            </w:r>
            <w:r w:rsidRPr="00F978BC">
              <w:rPr>
                <w:b/>
                <w:sz w:val="24"/>
                <w:szCs w:val="24"/>
              </w:rPr>
              <w:t>naminius</w:t>
            </w:r>
            <w:r w:rsidRPr="00F978BC">
              <w:rPr>
                <w:b/>
                <w:spacing w:val="1"/>
                <w:sz w:val="24"/>
                <w:szCs w:val="24"/>
              </w:rPr>
              <w:t xml:space="preserve"> </w:t>
            </w:r>
            <w:r w:rsidRPr="00F978BC">
              <w:rPr>
                <w:b/>
                <w:sz w:val="24"/>
                <w:szCs w:val="24"/>
              </w:rPr>
              <w:lastRenderedPageBreak/>
              <w:t>gyvūnus,</w:t>
            </w:r>
            <w:r w:rsidRPr="00F978BC">
              <w:rPr>
                <w:b/>
                <w:spacing w:val="1"/>
                <w:sz w:val="24"/>
                <w:szCs w:val="24"/>
              </w:rPr>
              <w:t xml:space="preserve"> </w:t>
            </w:r>
            <w:r w:rsidRPr="00F978BC">
              <w:rPr>
                <w:b/>
                <w:sz w:val="24"/>
                <w:szCs w:val="24"/>
              </w:rPr>
              <w:t>suradus</w:t>
            </w:r>
            <w:r w:rsidRPr="00F978BC">
              <w:rPr>
                <w:b/>
                <w:spacing w:val="1"/>
                <w:sz w:val="24"/>
                <w:szCs w:val="24"/>
              </w:rPr>
              <w:t xml:space="preserve"> </w:t>
            </w:r>
            <w:r w:rsidRPr="00F978BC">
              <w:rPr>
                <w:b/>
                <w:sz w:val="24"/>
                <w:szCs w:val="24"/>
              </w:rPr>
              <w:t>nepažįstamus</w:t>
            </w:r>
            <w:r w:rsidRPr="00F978BC">
              <w:rPr>
                <w:b/>
                <w:spacing w:val="1"/>
                <w:sz w:val="24"/>
                <w:szCs w:val="24"/>
              </w:rPr>
              <w:t xml:space="preserve"> </w:t>
            </w:r>
            <w:r w:rsidRPr="00F978BC">
              <w:rPr>
                <w:b/>
                <w:sz w:val="24"/>
                <w:szCs w:val="24"/>
              </w:rPr>
              <w:t>augalus,</w:t>
            </w:r>
            <w:r w:rsidRPr="00F978BC">
              <w:rPr>
                <w:b/>
                <w:spacing w:val="1"/>
                <w:sz w:val="24"/>
                <w:szCs w:val="24"/>
              </w:rPr>
              <w:t xml:space="preserve"> </w:t>
            </w:r>
            <w:r w:rsidRPr="00F978BC">
              <w:rPr>
                <w:b/>
                <w:sz w:val="24"/>
                <w:szCs w:val="24"/>
              </w:rPr>
              <w:t>grybus“.</w:t>
            </w:r>
            <w:r w:rsidRPr="00F978BC">
              <w:rPr>
                <w:b/>
                <w:spacing w:val="1"/>
                <w:sz w:val="24"/>
                <w:szCs w:val="24"/>
              </w:rPr>
              <w:t xml:space="preserve"> </w:t>
            </w:r>
            <w:r w:rsidRPr="00F978BC">
              <w:rPr>
                <w:sz w:val="24"/>
                <w:szCs w:val="24"/>
              </w:rPr>
              <w:t>Projekto</w:t>
            </w:r>
            <w:r w:rsidRPr="00F978BC">
              <w:rPr>
                <w:spacing w:val="1"/>
                <w:sz w:val="24"/>
                <w:szCs w:val="24"/>
              </w:rPr>
              <w:t xml:space="preserve"> </w:t>
            </w:r>
            <w:r w:rsidRPr="00F978BC">
              <w:rPr>
                <w:sz w:val="24"/>
                <w:szCs w:val="24"/>
              </w:rPr>
              <w:t>tikslas:</w:t>
            </w:r>
            <w:r w:rsidRPr="00F978BC">
              <w:rPr>
                <w:spacing w:val="1"/>
                <w:sz w:val="24"/>
                <w:szCs w:val="24"/>
              </w:rPr>
              <w:t xml:space="preserve"> </w:t>
            </w:r>
            <w:r w:rsidRPr="00F978BC">
              <w:rPr>
                <w:sz w:val="24"/>
                <w:szCs w:val="24"/>
              </w:rPr>
              <w:t>išsiaiškinti, kaip reikia elgtis sutikus laukinius ar nežinomus naminius gyvūnus,</w:t>
            </w:r>
            <w:r w:rsidRPr="00F978BC">
              <w:rPr>
                <w:spacing w:val="-57"/>
                <w:sz w:val="24"/>
                <w:szCs w:val="24"/>
              </w:rPr>
              <w:t xml:space="preserve"> </w:t>
            </w:r>
            <w:r w:rsidRPr="00F978BC">
              <w:rPr>
                <w:sz w:val="24"/>
                <w:szCs w:val="24"/>
              </w:rPr>
              <w:t>suradus</w:t>
            </w:r>
            <w:r w:rsidRPr="00F978BC">
              <w:rPr>
                <w:spacing w:val="23"/>
                <w:sz w:val="24"/>
                <w:szCs w:val="24"/>
              </w:rPr>
              <w:t xml:space="preserve"> </w:t>
            </w:r>
            <w:r w:rsidRPr="00F978BC">
              <w:rPr>
                <w:sz w:val="24"/>
                <w:szCs w:val="24"/>
              </w:rPr>
              <w:t>nepažįstamus</w:t>
            </w:r>
            <w:r w:rsidRPr="00F978BC">
              <w:rPr>
                <w:spacing w:val="23"/>
                <w:sz w:val="24"/>
                <w:szCs w:val="24"/>
              </w:rPr>
              <w:t xml:space="preserve"> </w:t>
            </w:r>
            <w:r w:rsidRPr="00F978BC">
              <w:rPr>
                <w:sz w:val="24"/>
                <w:szCs w:val="24"/>
              </w:rPr>
              <w:t>augalus,</w:t>
            </w:r>
            <w:r w:rsidRPr="00F978BC">
              <w:rPr>
                <w:spacing w:val="21"/>
                <w:sz w:val="24"/>
                <w:szCs w:val="24"/>
              </w:rPr>
              <w:t xml:space="preserve"> </w:t>
            </w:r>
            <w:r w:rsidRPr="00F978BC">
              <w:rPr>
                <w:sz w:val="24"/>
                <w:szCs w:val="24"/>
              </w:rPr>
              <w:t>grybus</w:t>
            </w:r>
            <w:r w:rsidRPr="00F978BC">
              <w:rPr>
                <w:spacing w:val="23"/>
                <w:sz w:val="24"/>
                <w:szCs w:val="24"/>
              </w:rPr>
              <w:t xml:space="preserve"> </w:t>
            </w:r>
            <w:r w:rsidRPr="00F978BC">
              <w:rPr>
                <w:sz w:val="24"/>
                <w:szCs w:val="24"/>
              </w:rPr>
              <w:t>ir</w:t>
            </w:r>
            <w:r w:rsidRPr="00F978BC">
              <w:rPr>
                <w:spacing w:val="21"/>
                <w:sz w:val="24"/>
                <w:szCs w:val="24"/>
              </w:rPr>
              <w:t xml:space="preserve"> </w:t>
            </w:r>
            <w:r w:rsidRPr="00F978BC">
              <w:rPr>
                <w:sz w:val="24"/>
                <w:szCs w:val="24"/>
              </w:rPr>
              <w:t>sukurti</w:t>
            </w:r>
            <w:r w:rsidRPr="00F978BC">
              <w:rPr>
                <w:spacing w:val="20"/>
                <w:sz w:val="24"/>
                <w:szCs w:val="24"/>
              </w:rPr>
              <w:t xml:space="preserve"> </w:t>
            </w:r>
            <w:r w:rsidRPr="00F978BC">
              <w:rPr>
                <w:sz w:val="24"/>
                <w:szCs w:val="24"/>
              </w:rPr>
              <w:t>atmintines.</w:t>
            </w:r>
            <w:r w:rsidRPr="00F978BC">
              <w:rPr>
                <w:spacing w:val="21"/>
                <w:sz w:val="24"/>
                <w:szCs w:val="24"/>
              </w:rPr>
              <w:t xml:space="preserve"> </w:t>
            </w:r>
            <w:r w:rsidRPr="00F978BC">
              <w:rPr>
                <w:sz w:val="24"/>
                <w:szCs w:val="24"/>
              </w:rPr>
              <w:t>Jas</w:t>
            </w:r>
            <w:r w:rsidRPr="00F978BC">
              <w:rPr>
                <w:spacing w:val="23"/>
                <w:sz w:val="24"/>
                <w:szCs w:val="24"/>
              </w:rPr>
              <w:t xml:space="preserve"> </w:t>
            </w:r>
            <w:r w:rsidRPr="00F978BC">
              <w:rPr>
                <w:sz w:val="24"/>
                <w:szCs w:val="24"/>
              </w:rPr>
              <w:t>paskelbti</w:t>
            </w:r>
          </w:p>
          <w:p w14:paraId="2EF8DD50" w14:textId="77777777" w:rsidR="000F54D7" w:rsidRPr="00F978BC" w:rsidRDefault="000F54D7" w:rsidP="00916674">
            <w:pPr>
              <w:pStyle w:val="TableParagraph"/>
              <w:spacing w:before="10"/>
              <w:jc w:val="both"/>
              <w:rPr>
                <w:sz w:val="24"/>
                <w:szCs w:val="24"/>
              </w:rPr>
            </w:pPr>
            <w:r w:rsidRPr="00F978BC">
              <w:rPr>
                <w:sz w:val="24"/>
                <w:szCs w:val="24"/>
              </w:rPr>
              <w:t>mokyklos</w:t>
            </w:r>
            <w:r w:rsidRPr="00F978BC">
              <w:rPr>
                <w:spacing w:val="-4"/>
                <w:sz w:val="24"/>
                <w:szCs w:val="24"/>
              </w:rPr>
              <w:t xml:space="preserve"> </w:t>
            </w:r>
            <w:r w:rsidRPr="00F978BC">
              <w:rPr>
                <w:sz w:val="24"/>
                <w:szCs w:val="24"/>
              </w:rPr>
              <w:t>bendruomenei.</w:t>
            </w:r>
          </w:p>
        </w:tc>
      </w:tr>
    </w:tbl>
    <w:p w14:paraId="6AC13316" w14:textId="2F1689E5" w:rsidR="006B7511" w:rsidRPr="00F978BC" w:rsidRDefault="00036EF1" w:rsidP="0033035C">
      <w:pPr>
        <w:pStyle w:val="Antrat2"/>
        <w:spacing w:before="120" w:after="120" w:line="240" w:lineRule="auto"/>
        <w:rPr>
          <w:rFonts w:ascii="Times New Roman" w:hAnsi="Times New Roman" w:cs="Times New Roman"/>
          <w:color w:val="auto"/>
          <w:sz w:val="24"/>
          <w:szCs w:val="24"/>
        </w:rPr>
      </w:pPr>
      <w:bookmarkStart w:id="23" w:name="_Toc212554296"/>
      <w:r w:rsidRPr="00F978BC">
        <w:rPr>
          <w:rFonts w:ascii="Times New Roman" w:hAnsi="Times New Roman" w:cs="Times New Roman"/>
          <w:color w:val="auto"/>
          <w:sz w:val="24"/>
          <w:szCs w:val="24"/>
        </w:rPr>
        <w:lastRenderedPageBreak/>
        <w:t>3</w:t>
      </w:r>
      <w:r w:rsidR="006B7511" w:rsidRPr="00F978BC">
        <w:rPr>
          <w:rFonts w:ascii="Times New Roman" w:hAnsi="Times New Roman" w:cs="Times New Roman"/>
          <w:color w:val="auto"/>
          <w:sz w:val="24"/>
          <w:szCs w:val="24"/>
        </w:rPr>
        <w:t xml:space="preserve"> klasė</w:t>
      </w:r>
      <w:bookmarkEnd w:id="23"/>
    </w:p>
    <w:tbl>
      <w:tblPr>
        <w:tblStyle w:val="TableNormal1"/>
        <w:tblW w:w="10196" w:type="dxa"/>
        <w:tblBorders>
          <w:top w:val="single" w:sz="8" w:space="0" w:color="A2A2A2"/>
          <w:left w:val="single" w:sz="8" w:space="0" w:color="A2A2A2"/>
          <w:bottom w:val="single" w:sz="8" w:space="0" w:color="A2A2A2"/>
          <w:right w:val="single" w:sz="8" w:space="0" w:color="A2A2A2"/>
          <w:insideH w:val="single" w:sz="8" w:space="0" w:color="A2A2A2"/>
          <w:insideV w:val="single" w:sz="8" w:space="0" w:color="A2A2A2"/>
        </w:tblBorders>
        <w:tblLayout w:type="fixed"/>
        <w:tblLook w:val="01E0" w:firstRow="1" w:lastRow="1" w:firstColumn="1" w:lastColumn="1" w:noHBand="0" w:noVBand="0"/>
      </w:tblPr>
      <w:tblGrid>
        <w:gridCol w:w="2407"/>
        <w:gridCol w:w="7789"/>
      </w:tblGrid>
      <w:tr w:rsidR="00EA61E7" w:rsidRPr="00F978BC" w14:paraId="400DBD23" w14:textId="77777777" w:rsidTr="005903E2">
        <w:trPr>
          <w:trHeight w:val="347"/>
        </w:trPr>
        <w:tc>
          <w:tcPr>
            <w:tcW w:w="2407" w:type="dxa"/>
            <w:tcMar>
              <w:top w:w="28" w:type="dxa"/>
              <w:left w:w="57" w:type="dxa"/>
              <w:bottom w:w="28" w:type="dxa"/>
              <w:right w:w="57" w:type="dxa"/>
            </w:tcMar>
            <w:vAlign w:val="center"/>
          </w:tcPr>
          <w:p w14:paraId="1FF2481D" w14:textId="77777777" w:rsidR="00EA61E7" w:rsidRPr="00F978BC" w:rsidRDefault="00EA61E7" w:rsidP="00916674">
            <w:pPr>
              <w:pStyle w:val="TableParagraph"/>
              <w:spacing w:before="1"/>
              <w:jc w:val="center"/>
              <w:rPr>
                <w:b/>
                <w:sz w:val="24"/>
                <w:szCs w:val="24"/>
              </w:rPr>
            </w:pPr>
            <w:r w:rsidRPr="00F978BC">
              <w:rPr>
                <w:b/>
                <w:sz w:val="24"/>
                <w:szCs w:val="24"/>
              </w:rPr>
              <w:t>Mokymo(</w:t>
            </w:r>
            <w:proofErr w:type="spellStart"/>
            <w:r w:rsidRPr="00F978BC">
              <w:rPr>
                <w:b/>
                <w:sz w:val="24"/>
                <w:szCs w:val="24"/>
              </w:rPr>
              <w:t>si</w:t>
            </w:r>
            <w:proofErr w:type="spellEnd"/>
            <w:r w:rsidRPr="00F978BC">
              <w:rPr>
                <w:b/>
                <w:sz w:val="24"/>
                <w:szCs w:val="24"/>
              </w:rPr>
              <w:t>)</w:t>
            </w:r>
            <w:r w:rsidRPr="00F978BC">
              <w:rPr>
                <w:b/>
                <w:spacing w:val="-3"/>
                <w:sz w:val="24"/>
                <w:szCs w:val="24"/>
              </w:rPr>
              <w:t xml:space="preserve"> </w:t>
            </w:r>
            <w:r w:rsidRPr="00F978BC">
              <w:rPr>
                <w:b/>
                <w:sz w:val="24"/>
                <w:szCs w:val="24"/>
              </w:rPr>
              <w:t>turinio</w:t>
            </w:r>
          </w:p>
          <w:p w14:paraId="2CC534C3" w14:textId="77777777" w:rsidR="00EA61E7" w:rsidRPr="00F978BC" w:rsidRDefault="00EA61E7" w:rsidP="00916674">
            <w:pPr>
              <w:pStyle w:val="TableParagraph"/>
              <w:spacing w:before="39"/>
              <w:jc w:val="center"/>
              <w:rPr>
                <w:b/>
                <w:sz w:val="24"/>
                <w:szCs w:val="24"/>
              </w:rPr>
            </w:pPr>
            <w:r w:rsidRPr="00F978BC">
              <w:rPr>
                <w:b/>
                <w:sz w:val="24"/>
                <w:szCs w:val="24"/>
              </w:rPr>
              <w:t>tema</w:t>
            </w:r>
          </w:p>
        </w:tc>
        <w:tc>
          <w:tcPr>
            <w:tcW w:w="7789" w:type="dxa"/>
            <w:tcMar>
              <w:top w:w="28" w:type="dxa"/>
              <w:left w:w="57" w:type="dxa"/>
              <w:bottom w:w="28" w:type="dxa"/>
              <w:right w:w="57" w:type="dxa"/>
            </w:tcMar>
            <w:vAlign w:val="center"/>
          </w:tcPr>
          <w:p w14:paraId="2485E778" w14:textId="77777777" w:rsidR="00EA61E7" w:rsidRPr="00F978BC" w:rsidRDefault="00EA61E7" w:rsidP="00916674">
            <w:pPr>
              <w:pStyle w:val="TableParagraph"/>
              <w:spacing w:before="6"/>
              <w:jc w:val="center"/>
              <w:rPr>
                <w:b/>
                <w:sz w:val="24"/>
                <w:szCs w:val="24"/>
              </w:rPr>
            </w:pPr>
            <w:r w:rsidRPr="00F978BC">
              <w:rPr>
                <w:b/>
                <w:sz w:val="24"/>
                <w:szCs w:val="24"/>
              </w:rPr>
              <w:t>Siūlymai</w:t>
            </w:r>
          </w:p>
        </w:tc>
      </w:tr>
      <w:tr w:rsidR="00EA61E7" w:rsidRPr="00F978BC" w14:paraId="71473EA2" w14:textId="77777777" w:rsidTr="005903E2">
        <w:trPr>
          <w:trHeight w:val="769"/>
        </w:trPr>
        <w:tc>
          <w:tcPr>
            <w:tcW w:w="2407" w:type="dxa"/>
            <w:tcMar>
              <w:top w:w="28" w:type="dxa"/>
              <w:left w:w="57" w:type="dxa"/>
              <w:bottom w:w="28" w:type="dxa"/>
              <w:right w:w="57" w:type="dxa"/>
            </w:tcMar>
          </w:tcPr>
          <w:p w14:paraId="116963D7" w14:textId="47C1EC6A" w:rsidR="00EA61E7" w:rsidRPr="00F978BC" w:rsidRDefault="00EA61E7" w:rsidP="00916674">
            <w:pPr>
              <w:pStyle w:val="TableParagraph"/>
              <w:spacing w:before="1"/>
              <w:rPr>
                <w:sz w:val="24"/>
                <w:szCs w:val="24"/>
              </w:rPr>
            </w:pPr>
            <w:r w:rsidRPr="00F978BC">
              <w:rPr>
                <w:sz w:val="24"/>
                <w:szCs w:val="24"/>
              </w:rPr>
              <w:t>28.1.2.</w:t>
            </w:r>
            <w:r w:rsidRPr="00F978BC">
              <w:rPr>
                <w:spacing w:val="-3"/>
                <w:sz w:val="24"/>
                <w:szCs w:val="24"/>
              </w:rPr>
              <w:t xml:space="preserve"> </w:t>
            </w:r>
            <w:r w:rsidRPr="00F978BC">
              <w:rPr>
                <w:sz w:val="24"/>
                <w:szCs w:val="24"/>
              </w:rPr>
              <w:t>Užkrečiamosios</w:t>
            </w:r>
            <w:r w:rsidR="00B27EB3">
              <w:rPr>
                <w:sz w:val="24"/>
                <w:szCs w:val="24"/>
              </w:rPr>
              <w:t xml:space="preserve"> </w:t>
            </w:r>
            <w:r w:rsidRPr="00F978BC">
              <w:rPr>
                <w:sz w:val="24"/>
                <w:szCs w:val="24"/>
              </w:rPr>
              <w:t>ligos.</w:t>
            </w:r>
          </w:p>
        </w:tc>
        <w:tc>
          <w:tcPr>
            <w:tcW w:w="7789" w:type="dxa"/>
            <w:tcMar>
              <w:top w:w="28" w:type="dxa"/>
              <w:left w:w="57" w:type="dxa"/>
              <w:bottom w:w="28" w:type="dxa"/>
              <w:right w:w="57" w:type="dxa"/>
            </w:tcMar>
          </w:tcPr>
          <w:p w14:paraId="5F9EFC70" w14:textId="4CB1EB08" w:rsidR="00EA61E7" w:rsidRPr="00F978BC" w:rsidRDefault="00EA61E7" w:rsidP="00916674">
            <w:pPr>
              <w:pStyle w:val="TableParagraph"/>
              <w:tabs>
                <w:tab w:val="left" w:pos="959"/>
                <w:tab w:val="left" w:pos="1723"/>
                <w:tab w:val="left" w:pos="2118"/>
                <w:tab w:val="left" w:pos="2737"/>
                <w:tab w:val="left" w:pos="4206"/>
                <w:tab w:val="left" w:pos="4816"/>
                <w:tab w:val="left" w:pos="6180"/>
                <w:tab w:val="left" w:pos="6800"/>
              </w:tabs>
              <w:spacing w:before="1"/>
              <w:rPr>
                <w:sz w:val="24"/>
                <w:szCs w:val="24"/>
              </w:rPr>
            </w:pPr>
            <w:r w:rsidRPr="00F978BC">
              <w:rPr>
                <w:sz w:val="24"/>
                <w:szCs w:val="24"/>
              </w:rPr>
              <w:t>Ugdant</w:t>
            </w:r>
            <w:r w:rsidR="00960328">
              <w:rPr>
                <w:sz w:val="24"/>
                <w:szCs w:val="24"/>
              </w:rPr>
              <w:t xml:space="preserve"> </w:t>
            </w:r>
            <w:r w:rsidRPr="00F978BC">
              <w:rPr>
                <w:sz w:val="24"/>
                <w:szCs w:val="24"/>
              </w:rPr>
              <w:t>savęs</w:t>
            </w:r>
            <w:r w:rsidR="00960328">
              <w:rPr>
                <w:sz w:val="24"/>
                <w:szCs w:val="24"/>
              </w:rPr>
              <w:t xml:space="preserve"> </w:t>
            </w:r>
            <w:r w:rsidRPr="00F978BC">
              <w:rPr>
                <w:sz w:val="24"/>
                <w:szCs w:val="24"/>
              </w:rPr>
              <w:t>ir</w:t>
            </w:r>
            <w:r w:rsidR="00960328">
              <w:rPr>
                <w:sz w:val="24"/>
                <w:szCs w:val="24"/>
              </w:rPr>
              <w:t xml:space="preserve"> </w:t>
            </w:r>
            <w:r w:rsidRPr="00F978BC">
              <w:rPr>
                <w:sz w:val="24"/>
                <w:szCs w:val="24"/>
              </w:rPr>
              <w:t>kitų</w:t>
            </w:r>
            <w:r w:rsidR="00960328">
              <w:rPr>
                <w:sz w:val="24"/>
                <w:szCs w:val="24"/>
              </w:rPr>
              <w:t xml:space="preserve"> </w:t>
            </w:r>
            <w:r w:rsidRPr="00F978BC">
              <w:rPr>
                <w:sz w:val="24"/>
                <w:szCs w:val="24"/>
              </w:rPr>
              <w:t>apsaugojimo</w:t>
            </w:r>
            <w:r w:rsidR="00960328">
              <w:rPr>
                <w:sz w:val="24"/>
                <w:szCs w:val="24"/>
              </w:rPr>
              <w:t xml:space="preserve"> </w:t>
            </w:r>
            <w:r w:rsidRPr="00F978BC">
              <w:rPr>
                <w:sz w:val="24"/>
                <w:szCs w:val="24"/>
              </w:rPr>
              <w:t>nuo</w:t>
            </w:r>
            <w:r w:rsidR="00960328">
              <w:rPr>
                <w:sz w:val="24"/>
                <w:szCs w:val="24"/>
              </w:rPr>
              <w:t xml:space="preserve"> </w:t>
            </w:r>
            <w:r w:rsidRPr="00F978BC">
              <w:rPr>
                <w:sz w:val="24"/>
                <w:szCs w:val="24"/>
              </w:rPr>
              <w:t>užkrečiamų</w:t>
            </w:r>
            <w:r w:rsidR="00960328">
              <w:rPr>
                <w:sz w:val="24"/>
                <w:szCs w:val="24"/>
              </w:rPr>
              <w:t xml:space="preserve"> </w:t>
            </w:r>
            <w:r w:rsidRPr="00F978BC">
              <w:rPr>
                <w:sz w:val="24"/>
                <w:szCs w:val="24"/>
              </w:rPr>
              <w:t>ligų</w:t>
            </w:r>
            <w:r w:rsidR="00960328">
              <w:rPr>
                <w:sz w:val="24"/>
                <w:szCs w:val="24"/>
              </w:rPr>
              <w:t xml:space="preserve"> </w:t>
            </w:r>
            <w:r w:rsidRPr="00F978BC">
              <w:rPr>
                <w:sz w:val="24"/>
                <w:szCs w:val="24"/>
              </w:rPr>
              <w:t>įgūdžius,</w:t>
            </w:r>
            <w:r w:rsidR="00960328">
              <w:rPr>
                <w:sz w:val="24"/>
                <w:szCs w:val="24"/>
              </w:rPr>
              <w:t xml:space="preserve"> </w:t>
            </w:r>
            <w:r w:rsidRPr="00F978BC">
              <w:rPr>
                <w:sz w:val="24"/>
                <w:szCs w:val="24"/>
              </w:rPr>
              <w:t>rekomenduojama</w:t>
            </w:r>
            <w:r w:rsidRPr="00F978BC">
              <w:rPr>
                <w:spacing w:val="-8"/>
                <w:sz w:val="24"/>
                <w:szCs w:val="24"/>
              </w:rPr>
              <w:t xml:space="preserve"> </w:t>
            </w:r>
            <w:r w:rsidRPr="00F978BC">
              <w:rPr>
                <w:b/>
                <w:sz w:val="24"/>
                <w:szCs w:val="24"/>
              </w:rPr>
              <w:t>sukurti</w:t>
            </w:r>
            <w:r w:rsidRPr="00F978BC">
              <w:rPr>
                <w:b/>
                <w:spacing w:val="-8"/>
                <w:sz w:val="24"/>
                <w:szCs w:val="24"/>
              </w:rPr>
              <w:t xml:space="preserve"> </w:t>
            </w:r>
            <w:r w:rsidRPr="00F978BC">
              <w:rPr>
                <w:b/>
                <w:sz w:val="24"/>
                <w:szCs w:val="24"/>
              </w:rPr>
              <w:t>mini</w:t>
            </w:r>
            <w:r w:rsidRPr="00F978BC">
              <w:rPr>
                <w:b/>
                <w:spacing w:val="-8"/>
                <w:sz w:val="24"/>
                <w:szCs w:val="24"/>
              </w:rPr>
              <w:t xml:space="preserve"> </w:t>
            </w:r>
            <w:r w:rsidRPr="00F978BC">
              <w:rPr>
                <w:b/>
                <w:sz w:val="24"/>
                <w:szCs w:val="24"/>
              </w:rPr>
              <w:t>filmukus</w:t>
            </w:r>
            <w:r w:rsidRPr="00F978BC">
              <w:rPr>
                <w:b/>
                <w:spacing w:val="-3"/>
                <w:sz w:val="24"/>
                <w:szCs w:val="24"/>
              </w:rPr>
              <w:t xml:space="preserve"> </w:t>
            </w:r>
            <w:r w:rsidRPr="00F978BC">
              <w:rPr>
                <w:sz w:val="24"/>
                <w:szCs w:val="24"/>
              </w:rPr>
              <w:t>(</w:t>
            </w:r>
            <w:r w:rsidR="00AD03CB" w:rsidRPr="00F978BC">
              <w:rPr>
                <w:sz w:val="24"/>
                <w:szCs w:val="24"/>
              </w:rPr>
              <w:t>pavyzdžiui,</w:t>
            </w:r>
            <w:r w:rsidRPr="00F978BC">
              <w:rPr>
                <w:sz w:val="24"/>
                <w:szCs w:val="24"/>
              </w:rPr>
              <w:t>:</w:t>
            </w:r>
            <w:r w:rsidRPr="00F978BC">
              <w:rPr>
                <w:spacing w:val="-8"/>
                <w:sz w:val="24"/>
                <w:szCs w:val="24"/>
              </w:rPr>
              <w:t xml:space="preserve"> </w:t>
            </w:r>
            <w:r w:rsidRPr="00F978BC">
              <w:rPr>
                <w:b/>
                <w:sz w:val="24"/>
                <w:szCs w:val="24"/>
              </w:rPr>
              <w:t>„Kada</w:t>
            </w:r>
            <w:r w:rsidRPr="00F978BC">
              <w:rPr>
                <w:b/>
                <w:spacing w:val="-8"/>
                <w:sz w:val="24"/>
                <w:szCs w:val="24"/>
              </w:rPr>
              <w:t xml:space="preserve"> </w:t>
            </w:r>
            <w:r w:rsidRPr="00F978BC">
              <w:rPr>
                <w:b/>
                <w:sz w:val="24"/>
                <w:szCs w:val="24"/>
              </w:rPr>
              <w:t>reikia</w:t>
            </w:r>
            <w:r w:rsidRPr="00F978BC">
              <w:rPr>
                <w:b/>
                <w:spacing w:val="-7"/>
                <w:sz w:val="24"/>
                <w:szCs w:val="24"/>
              </w:rPr>
              <w:t xml:space="preserve"> </w:t>
            </w:r>
            <w:r w:rsidRPr="00F978BC">
              <w:rPr>
                <w:b/>
                <w:sz w:val="24"/>
                <w:szCs w:val="24"/>
              </w:rPr>
              <w:t>plauti</w:t>
            </w:r>
            <w:r w:rsidRPr="00F978BC">
              <w:rPr>
                <w:b/>
                <w:spacing w:val="-8"/>
                <w:sz w:val="24"/>
                <w:szCs w:val="24"/>
              </w:rPr>
              <w:t xml:space="preserve"> </w:t>
            </w:r>
            <w:r w:rsidRPr="00F978BC">
              <w:rPr>
                <w:b/>
                <w:sz w:val="24"/>
                <w:szCs w:val="24"/>
              </w:rPr>
              <w:t>rankas?“</w:t>
            </w:r>
            <w:r w:rsidRPr="00F978BC">
              <w:rPr>
                <w:sz w:val="24"/>
                <w:szCs w:val="24"/>
              </w:rPr>
              <w:t>,</w:t>
            </w:r>
            <w:r w:rsidR="00B27EB3">
              <w:rPr>
                <w:sz w:val="24"/>
                <w:szCs w:val="24"/>
              </w:rPr>
              <w:t xml:space="preserve"> </w:t>
            </w:r>
            <w:r w:rsidRPr="00F978BC">
              <w:rPr>
                <w:b/>
                <w:sz w:val="24"/>
                <w:szCs w:val="24"/>
              </w:rPr>
              <w:t>„Kaip</w:t>
            </w:r>
            <w:r w:rsidRPr="00F978BC">
              <w:rPr>
                <w:b/>
                <w:spacing w:val="97"/>
                <w:sz w:val="24"/>
                <w:szCs w:val="24"/>
              </w:rPr>
              <w:t xml:space="preserve"> </w:t>
            </w:r>
            <w:r w:rsidRPr="00F978BC">
              <w:rPr>
                <w:b/>
                <w:sz w:val="24"/>
                <w:szCs w:val="24"/>
              </w:rPr>
              <w:t>taisyklingai</w:t>
            </w:r>
            <w:r w:rsidRPr="00F978BC">
              <w:rPr>
                <w:b/>
                <w:spacing w:val="94"/>
                <w:sz w:val="24"/>
                <w:szCs w:val="24"/>
              </w:rPr>
              <w:t xml:space="preserve"> </w:t>
            </w:r>
            <w:r w:rsidRPr="00F978BC">
              <w:rPr>
                <w:b/>
                <w:sz w:val="24"/>
                <w:szCs w:val="24"/>
              </w:rPr>
              <w:t>čiaudėti?“</w:t>
            </w:r>
            <w:r w:rsidRPr="00F978BC">
              <w:rPr>
                <w:b/>
                <w:spacing w:val="99"/>
                <w:sz w:val="24"/>
                <w:szCs w:val="24"/>
              </w:rPr>
              <w:t xml:space="preserve"> </w:t>
            </w:r>
            <w:r w:rsidRPr="00F978BC">
              <w:rPr>
                <w:sz w:val="24"/>
                <w:szCs w:val="24"/>
              </w:rPr>
              <w:t>ir</w:t>
            </w:r>
            <w:r w:rsidRPr="00F978BC">
              <w:rPr>
                <w:spacing w:val="95"/>
                <w:sz w:val="24"/>
                <w:szCs w:val="24"/>
              </w:rPr>
              <w:t xml:space="preserve"> </w:t>
            </w:r>
            <w:r w:rsidRPr="00F978BC">
              <w:rPr>
                <w:sz w:val="24"/>
                <w:szCs w:val="24"/>
              </w:rPr>
              <w:t>pan.)</w:t>
            </w:r>
            <w:r w:rsidRPr="00F978BC">
              <w:rPr>
                <w:spacing w:val="95"/>
                <w:sz w:val="24"/>
                <w:szCs w:val="24"/>
              </w:rPr>
              <w:t xml:space="preserve"> </w:t>
            </w:r>
            <w:r w:rsidRPr="00F978BC">
              <w:rPr>
                <w:sz w:val="24"/>
                <w:szCs w:val="24"/>
              </w:rPr>
              <w:t>jaunesniųjų</w:t>
            </w:r>
            <w:r w:rsidRPr="00F978BC">
              <w:rPr>
                <w:spacing w:val="96"/>
                <w:sz w:val="24"/>
                <w:szCs w:val="24"/>
              </w:rPr>
              <w:t xml:space="preserve"> </w:t>
            </w:r>
            <w:r w:rsidRPr="00F978BC">
              <w:rPr>
                <w:sz w:val="24"/>
                <w:szCs w:val="24"/>
              </w:rPr>
              <w:t>klasių</w:t>
            </w:r>
            <w:r w:rsidRPr="00F978BC">
              <w:rPr>
                <w:spacing w:val="95"/>
                <w:sz w:val="24"/>
                <w:szCs w:val="24"/>
              </w:rPr>
              <w:t xml:space="preserve"> </w:t>
            </w:r>
            <w:r w:rsidRPr="00F978BC">
              <w:rPr>
                <w:sz w:val="24"/>
                <w:szCs w:val="24"/>
              </w:rPr>
              <w:t>mokiniams</w:t>
            </w:r>
            <w:r w:rsidRPr="00F978BC">
              <w:rPr>
                <w:spacing w:val="98"/>
                <w:sz w:val="24"/>
                <w:szCs w:val="24"/>
              </w:rPr>
              <w:t xml:space="preserve"> </w:t>
            </w:r>
            <w:r w:rsidRPr="00F978BC">
              <w:rPr>
                <w:sz w:val="24"/>
                <w:szCs w:val="24"/>
              </w:rPr>
              <w:t>ir</w:t>
            </w:r>
            <w:r w:rsidR="00B27EB3">
              <w:rPr>
                <w:sz w:val="24"/>
                <w:szCs w:val="24"/>
              </w:rPr>
              <w:t xml:space="preserve"> </w:t>
            </w:r>
            <w:r w:rsidRPr="00F978BC">
              <w:rPr>
                <w:sz w:val="24"/>
                <w:szCs w:val="24"/>
              </w:rPr>
              <w:t>ikimokyklinukams.</w:t>
            </w:r>
          </w:p>
        </w:tc>
      </w:tr>
      <w:tr w:rsidR="00EA61E7" w:rsidRPr="00F978BC" w14:paraId="7AE4E622" w14:textId="77777777" w:rsidTr="005903E2">
        <w:trPr>
          <w:trHeight w:val="1014"/>
        </w:trPr>
        <w:tc>
          <w:tcPr>
            <w:tcW w:w="2407" w:type="dxa"/>
            <w:tcMar>
              <w:top w:w="28" w:type="dxa"/>
              <w:left w:w="57" w:type="dxa"/>
              <w:bottom w:w="28" w:type="dxa"/>
              <w:right w:w="57" w:type="dxa"/>
            </w:tcMar>
          </w:tcPr>
          <w:p w14:paraId="553AC6E9" w14:textId="77777777" w:rsidR="00EA61E7" w:rsidRPr="00F978BC" w:rsidRDefault="00EA61E7" w:rsidP="00916674">
            <w:pPr>
              <w:pStyle w:val="TableParagraph"/>
              <w:spacing w:before="1"/>
              <w:rPr>
                <w:sz w:val="24"/>
                <w:szCs w:val="24"/>
              </w:rPr>
            </w:pPr>
            <w:r w:rsidRPr="00F978BC">
              <w:rPr>
                <w:spacing w:val="-1"/>
                <w:sz w:val="24"/>
                <w:szCs w:val="24"/>
              </w:rPr>
              <w:t xml:space="preserve">28.3.1. </w:t>
            </w:r>
            <w:r w:rsidRPr="00F978BC">
              <w:rPr>
                <w:sz w:val="24"/>
                <w:szCs w:val="24"/>
              </w:rPr>
              <w:t>Medžiagų</w:t>
            </w:r>
            <w:r w:rsidRPr="00F978BC">
              <w:rPr>
                <w:spacing w:val="-57"/>
                <w:sz w:val="24"/>
                <w:szCs w:val="24"/>
              </w:rPr>
              <w:t xml:space="preserve"> </w:t>
            </w:r>
            <w:r w:rsidRPr="00F978BC">
              <w:rPr>
                <w:sz w:val="24"/>
                <w:szCs w:val="24"/>
              </w:rPr>
              <w:t>būsenos.</w:t>
            </w:r>
          </w:p>
        </w:tc>
        <w:tc>
          <w:tcPr>
            <w:tcW w:w="7789" w:type="dxa"/>
            <w:tcMar>
              <w:top w:w="28" w:type="dxa"/>
              <w:left w:w="57" w:type="dxa"/>
              <w:bottom w:w="28" w:type="dxa"/>
              <w:right w:w="57" w:type="dxa"/>
            </w:tcMar>
          </w:tcPr>
          <w:p w14:paraId="1B49D7B4" w14:textId="5766A4EF" w:rsidR="00EA61E7" w:rsidRPr="00F978BC" w:rsidRDefault="00EA61E7" w:rsidP="00916674">
            <w:pPr>
              <w:pStyle w:val="TableParagraph"/>
              <w:spacing w:before="1"/>
              <w:jc w:val="both"/>
              <w:rPr>
                <w:sz w:val="24"/>
                <w:szCs w:val="24"/>
              </w:rPr>
            </w:pPr>
            <w:r w:rsidRPr="00F978BC">
              <w:rPr>
                <w:sz w:val="24"/>
                <w:szCs w:val="24"/>
              </w:rPr>
              <w:t>Praplečiant</w:t>
            </w:r>
            <w:r w:rsidRPr="00F978BC">
              <w:rPr>
                <w:spacing w:val="1"/>
                <w:sz w:val="24"/>
                <w:szCs w:val="24"/>
              </w:rPr>
              <w:t xml:space="preserve"> </w:t>
            </w:r>
            <w:r w:rsidRPr="00F978BC">
              <w:rPr>
                <w:sz w:val="24"/>
                <w:szCs w:val="24"/>
              </w:rPr>
              <w:t>žinias</w:t>
            </w:r>
            <w:r w:rsidRPr="00F978BC">
              <w:rPr>
                <w:spacing w:val="1"/>
                <w:sz w:val="24"/>
                <w:szCs w:val="24"/>
              </w:rPr>
              <w:t xml:space="preserve"> </w:t>
            </w:r>
            <w:r w:rsidRPr="00F978BC">
              <w:rPr>
                <w:sz w:val="24"/>
                <w:szCs w:val="24"/>
              </w:rPr>
              <w:t>apie</w:t>
            </w:r>
            <w:r w:rsidRPr="00F978BC">
              <w:rPr>
                <w:spacing w:val="1"/>
                <w:sz w:val="24"/>
                <w:szCs w:val="24"/>
              </w:rPr>
              <w:t xml:space="preserve"> </w:t>
            </w:r>
            <w:r w:rsidRPr="00F978BC">
              <w:rPr>
                <w:sz w:val="24"/>
                <w:szCs w:val="24"/>
              </w:rPr>
              <w:t>tris</w:t>
            </w:r>
            <w:r w:rsidRPr="00F978BC">
              <w:rPr>
                <w:spacing w:val="1"/>
                <w:sz w:val="24"/>
                <w:szCs w:val="24"/>
              </w:rPr>
              <w:t xml:space="preserve"> </w:t>
            </w:r>
            <w:r w:rsidRPr="00F978BC">
              <w:rPr>
                <w:sz w:val="24"/>
                <w:szCs w:val="24"/>
              </w:rPr>
              <w:t>medžiagų</w:t>
            </w:r>
            <w:r w:rsidRPr="00F978BC">
              <w:rPr>
                <w:spacing w:val="1"/>
                <w:sz w:val="24"/>
                <w:szCs w:val="24"/>
              </w:rPr>
              <w:t xml:space="preserve"> </w:t>
            </w:r>
            <w:r w:rsidRPr="00F978BC">
              <w:rPr>
                <w:sz w:val="24"/>
                <w:szCs w:val="24"/>
              </w:rPr>
              <w:t>būsenas</w:t>
            </w:r>
            <w:r w:rsidRPr="00F978BC">
              <w:rPr>
                <w:spacing w:val="1"/>
                <w:sz w:val="24"/>
                <w:szCs w:val="24"/>
              </w:rPr>
              <w:t xml:space="preserve"> </w:t>
            </w:r>
            <w:r w:rsidRPr="00F978BC">
              <w:rPr>
                <w:sz w:val="24"/>
                <w:szCs w:val="24"/>
              </w:rPr>
              <w:t>pagal</w:t>
            </w:r>
            <w:r w:rsidRPr="00F978BC">
              <w:rPr>
                <w:spacing w:val="1"/>
                <w:sz w:val="24"/>
                <w:szCs w:val="24"/>
              </w:rPr>
              <w:t xml:space="preserve"> </w:t>
            </w:r>
            <w:r w:rsidRPr="00F978BC">
              <w:rPr>
                <w:sz w:val="24"/>
                <w:szCs w:val="24"/>
              </w:rPr>
              <w:t>jų</w:t>
            </w:r>
            <w:r w:rsidRPr="00F978BC">
              <w:rPr>
                <w:spacing w:val="1"/>
                <w:sz w:val="24"/>
                <w:szCs w:val="24"/>
              </w:rPr>
              <w:t xml:space="preserve"> </w:t>
            </w:r>
            <w:r w:rsidRPr="00F978BC">
              <w:rPr>
                <w:sz w:val="24"/>
                <w:szCs w:val="24"/>
              </w:rPr>
              <w:t>formą</w:t>
            </w:r>
            <w:r w:rsidRPr="00F978BC">
              <w:rPr>
                <w:spacing w:val="1"/>
                <w:sz w:val="24"/>
                <w:szCs w:val="24"/>
              </w:rPr>
              <w:t xml:space="preserve"> </w:t>
            </w:r>
            <w:r w:rsidRPr="00F978BC">
              <w:rPr>
                <w:sz w:val="24"/>
                <w:szCs w:val="24"/>
              </w:rPr>
              <w:t>(ar</w:t>
            </w:r>
            <w:r w:rsidRPr="00F978BC">
              <w:rPr>
                <w:spacing w:val="1"/>
                <w:sz w:val="24"/>
                <w:szCs w:val="24"/>
              </w:rPr>
              <w:t xml:space="preserve"> </w:t>
            </w:r>
            <w:r w:rsidRPr="00F978BC">
              <w:rPr>
                <w:sz w:val="24"/>
                <w:szCs w:val="24"/>
              </w:rPr>
              <w:t>kinta</w:t>
            </w:r>
            <w:r w:rsidRPr="00F978BC">
              <w:rPr>
                <w:spacing w:val="1"/>
                <w:sz w:val="24"/>
                <w:szCs w:val="24"/>
              </w:rPr>
              <w:t xml:space="preserve"> </w:t>
            </w:r>
            <w:r w:rsidRPr="00F978BC">
              <w:rPr>
                <w:sz w:val="24"/>
                <w:szCs w:val="24"/>
              </w:rPr>
              <w:t>priklausomai nuo indo, ar išvis turi formą, priklausomai nuo temperatūros),</w:t>
            </w:r>
            <w:r w:rsidRPr="00F978BC">
              <w:rPr>
                <w:spacing w:val="1"/>
                <w:sz w:val="24"/>
                <w:szCs w:val="24"/>
              </w:rPr>
              <w:t xml:space="preserve"> </w:t>
            </w:r>
            <w:r w:rsidRPr="00F978BC">
              <w:rPr>
                <w:sz w:val="24"/>
                <w:szCs w:val="24"/>
              </w:rPr>
              <w:t>rekomenduojama</w:t>
            </w:r>
            <w:r w:rsidRPr="00F978BC">
              <w:rPr>
                <w:spacing w:val="16"/>
                <w:sz w:val="24"/>
                <w:szCs w:val="24"/>
              </w:rPr>
              <w:t xml:space="preserve"> </w:t>
            </w:r>
            <w:r w:rsidRPr="00F978BC">
              <w:rPr>
                <w:sz w:val="24"/>
                <w:szCs w:val="24"/>
              </w:rPr>
              <w:t>atlikti</w:t>
            </w:r>
            <w:r w:rsidRPr="00F978BC">
              <w:rPr>
                <w:spacing w:val="16"/>
                <w:sz w:val="24"/>
                <w:szCs w:val="24"/>
              </w:rPr>
              <w:t xml:space="preserve"> </w:t>
            </w:r>
            <w:r w:rsidRPr="00F978BC">
              <w:rPr>
                <w:sz w:val="24"/>
                <w:szCs w:val="24"/>
              </w:rPr>
              <w:t>bandymus</w:t>
            </w:r>
            <w:r w:rsidRPr="00F978BC">
              <w:rPr>
                <w:spacing w:val="19"/>
                <w:sz w:val="24"/>
                <w:szCs w:val="24"/>
              </w:rPr>
              <w:t xml:space="preserve"> </w:t>
            </w:r>
            <w:r w:rsidRPr="00F978BC">
              <w:rPr>
                <w:sz w:val="24"/>
                <w:szCs w:val="24"/>
              </w:rPr>
              <w:t>(</w:t>
            </w:r>
            <w:r w:rsidR="00AD03CB" w:rsidRPr="00F978BC">
              <w:rPr>
                <w:sz w:val="24"/>
                <w:szCs w:val="24"/>
              </w:rPr>
              <w:t>pavyzdžiui,</w:t>
            </w:r>
            <w:r w:rsidRPr="00F978BC">
              <w:rPr>
                <w:sz w:val="24"/>
                <w:szCs w:val="24"/>
              </w:rPr>
              <w:t>:</w:t>
            </w:r>
            <w:r w:rsidRPr="00F978BC">
              <w:rPr>
                <w:spacing w:val="16"/>
                <w:sz w:val="24"/>
                <w:szCs w:val="24"/>
              </w:rPr>
              <w:t xml:space="preserve"> </w:t>
            </w:r>
            <w:r w:rsidRPr="00F978BC">
              <w:rPr>
                <w:sz w:val="24"/>
                <w:szCs w:val="24"/>
              </w:rPr>
              <w:t>su</w:t>
            </w:r>
            <w:r w:rsidRPr="00F978BC">
              <w:rPr>
                <w:spacing w:val="17"/>
                <w:sz w:val="24"/>
                <w:szCs w:val="24"/>
              </w:rPr>
              <w:t xml:space="preserve"> </w:t>
            </w:r>
            <w:r w:rsidRPr="00F978BC">
              <w:rPr>
                <w:sz w:val="24"/>
                <w:szCs w:val="24"/>
              </w:rPr>
              <w:t>smėliu,</w:t>
            </w:r>
            <w:r w:rsidRPr="00F978BC">
              <w:rPr>
                <w:spacing w:val="17"/>
                <w:sz w:val="24"/>
                <w:szCs w:val="24"/>
              </w:rPr>
              <w:t xml:space="preserve"> </w:t>
            </w:r>
            <w:r w:rsidRPr="00F978BC">
              <w:rPr>
                <w:sz w:val="24"/>
                <w:szCs w:val="24"/>
              </w:rPr>
              <w:t>moliu,</w:t>
            </w:r>
            <w:r w:rsidRPr="00F978BC">
              <w:rPr>
                <w:spacing w:val="17"/>
                <w:sz w:val="24"/>
                <w:szCs w:val="24"/>
              </w:rPr>
              <w:t xml:space="preserve"> </w:t>
            </w:r>
            <w:r w:rsidRPr="00F978BC">
              <w:rPr>
                <w:sz w:val="24"/>
                <w:szCs w:val="24"/>
              </w:rPr>
              <w:t>kreida,</w:t>
            </w:r>
            <w:r w:rsidRPr="00F978BC">
              <w:rPr>
                <w:spacing w:val="17"/>
                <w:sz w:val="24"/>
                <w:szCs w:val="24"/>
              </w:rPr>
              <w:t xml:space="preserve"> </w:t>
            </w:r>
            <w:r w:rsidRPr="00F978BC">
              <w:rPr>
                <w:sz w:val="24"/>
                <w:szCs w:val="24"/>
              </w:rPr>
              <w:t>pienu,</w:t>
            </w:r>
            <w:r w:rsidR="00B27EB3">
              <w:rPr>
                <w:sz w:val="24"/>
                <w:szCs w:val="24"/>
              </w:rPr>
              <w:t xml:space="preserve"> </w:t>
            </w:r>
            <w:r w:rsidRPr="00F978BC">
              <w:rPr>
                <w:sz w:val="24"/>
                <w:szCs w:val="24"/>
              </w:rPr>
              <w:t>aliejumi,</w:t>
            </w:r>
            <w:r w:rsidRPr="00F978BC">
              <w:rPr>
                <w:spacing w:val="-3"/>
                <w:sz w:val="24"/>
                <w:szCs w:val="24"/>
              </w:rPr>
              <w:t xml:space="preserve"> </w:t>
            </w:r>
            <w:r w:rsidRPr="00F978BC">
              <w:rPr>
                <w:sz w:val="24"/>
                <w:szCs w:val="24"/>
              </w:rPr>
              <w:t>ryžiais,</w:t>
            </w:r>
            <w:r w:rsidRPr="00F978BC">
              <w:rPr>
                <w:spacing w:val="-3"/>
                <w:sz w:val="24"/>
                <w:szCs w:val="24"/>
              </w:rPr>
              <w:t xml:space="preserve"> </w:t>
            </w:r>
            <w:r w:rsidRPr="00F978BC">
              <w:rPr>
                <w:sz w:val="24"/>
                <w:szCs w:val="24"/>
              </w:rPr>
              <w:t>grikiais,</w:t>
            </w:r>
            <w:r w:rsidRPr="00F978BC">
              <w:rPr>
                <w:spacing w:val="-2"/>
                <w:sz w:val="24"/>
                <w:szCs w:val="24"/>
              </w:rPr>
              <w:t xml:space="preserve"> </w:t>
            </w:r>
            <w:r w:rsidRPr="00F978BC">
              <w:rPr>
                <w:sz w:val="24"/>
                <w:szCs w:val="24"/>
              </w:rPr>
              <w:t>sviestu,</w:t>
            </w:r>
            <w:r w:rsidRPr="00F978BC">
              <w:rPr>
                <w:spacing w:val="-3"/>
                <w:sz w:val="24"/>
                <w:szCs w:val="24"/>
              </w:rPr>
              <w:t xml:space="preserve"> </w:t>
            </w:r>
            <w:r w:rsidRPr="00F978BC">
              <w:rPr>
                <w:sz w:val="24"/>
                <w:szCs w:val="24"/>
              </w:rPr>
              <w:t>šokoladu</w:t>
            </w:r>
            <w:r w:rsidRPr="00F978BC">
              <w:rPr>
                <w:spacing w:val="-2"/>
                <w:sz w:val="24"/>
                <w:szCs w:val="24"/>
              </w:rPr>
              <w:t xml:space="preserve"> </w:t>
            </w:r>
            <w:r w:rsidRPr="00F978BC">
              <w:rPr>
                <w:sz w:val="24"/>
                <w:szCs w:val="24"/>
              </w:rPr>
              <w:t>ir</w:t>
            </w:r>
            <w:r w:rsidRPr="00F978BC">
              <w:rPr>
                <w:spacing w:val="-3"/>
                <w:sz w:val="24"/>
                <w:szCs w:val="24"/>
              </w:rPr>
              <w:t xml:space="preserve"> </w:t>
            </w:r>
            <w:r w:rsidRPr="00F978BC">
              <w:rPr>
                <w:sz w:val="24"/>
                <w:szCs w:val="24"/>
              </w:rPr>
              <w:t>pan.)</w:t>
            </w:r>
          </w:p>
        </w:tc>
      </w:tr>
      <w:tr w:rsidR="00EA61E7" w:rsidRPr="00F978BC" w14:paraId="24CE3C23" w14:textId="77777777" w:rsidTr="005903E2">
        <w:trPr>
          <w:trHeight w:val="1298"/>
        </w:trPr>
        <w:tc>
          <w:tcPr>
            <w:tcW w:w="2407" w:type="dxa"/>
            <w:tcMar>
              <w:top w:w="28" w:type="dxa"/>
              <w:left w:w="57" w:type="dxa"/>
              <w:bottom w:w="28" w:type="dxa"/>
              <w:right w:w="57" w:type="dxa"/>
            </w:tcMar>
          </w:tcPr>
          <w:p w14:paraId="3A5DAD13" w14:textId="77777777" w:rsidR="00EA61E7" w:rsidRPr="00F978BC" w:rsidRDefault="00EA61E7" w:rsidP="00916674">
            <w:pPr>
              <w:pStyle w:val="TableParagraph"/>
              <w:spacing w:before="1"/>
              <w:rPr>
                <w:sz w:val="24"/>
                <w:szCs w:val="24"/>
              </w:rPr>
            </w:pPr>
            <w:r w:rsidRPr="00F978BC">
              <w:rPr>
                <w:sz w:val="24"/>
                <w:szCs w:val="24"/>
              </w:rPr>
              <w:t>28.3.2.</w:t>
            </w:r>
            <w:r w:rsidRPr="00F978BC">
              <w:rPr>
                <w:spacing w:val="-15"/>
                <w:sz w:val="24"/>
                <w:szCs w:val="24"/>
              </w:rPr>
              <w:t xml:space="preserve"> </w:t>
            </w:r>
            <w:r w:rsidRPr="00F978BC">
              <w:rPr>
                <w:sz w:val="24"/>
                <w:szCs w:val="24"/>
              </w:rPr>
              <w:t>Vandens</w:t>
            </w:r>
            <w:r w:rsidRPr="00F978BC">
              <w:rPr>
                <w:spacing w:val="-57"/>
                <w:sz w:val="24"/>
                <w:szCs w:val="24"/>
              </w:rPr>
              <w:t xml:space="preserve"> </w:t>
            </w:r>
            <w:r w:rsidRPr="00F978BC">
              <w:rPr>
                <w:sz w:val="24"/>
                <w:szCs w:val="24"/>
              </w:rPr>
              <w:t>apytakos</w:t>
            </w:r>
            <w:r w:rsidRPr="00F978BC">
              <w:rPr>
                <w:spacing w:val="-1"/>
                <w:sz w:val="24"/>
                <w:szCs w:val="24"/>
              </w:rPr>
              <w:t xml:space="preserve"> </w:t>
            </w:r>
            <w:r w:rsidRPr="00F978BC">
              <w:rPr>
                <w:sz w:val="24"/>
                <w:szCs w:val="24"/>
              </w:rPr>
              <w:t>ratas.</w:t>
            </w:r>
          </w:p>
        </w:tc>
        <w:tc>
          <w:tcPr>
            <w:tcW w:w="7789" w:type="dxa"/>
            <w:tcMar>
              <w:top w:w="28" w:type="dxa"/>
              <w:left w:w="57" w:type="dxa"/>
              <w:bottom w:w="28" w:type="dxa"/>
              <w:right w:w="57" w:type="dxa"/>
            </w:tcMar>
          </w:tcPr>
          <w:p w14:paraId="36C57C28" w14:textId="77777777" w:rsidR="00EA61E7" w:rsidRPr="00F978BC" w:rsidRDefault="00EA61E7" w:rsidP="00916674">
            <w:pPr>
              <w:pStyle w:val="TableParagraph"/>
              <w:spacing w:before="1"/>
              <w:jc w:val="both"/>
              <w:rPr>
                <w:sz w:val="24"/>
                <w:szCs w:val="24"/>
              </w:rPr>
            </w:pPr>
            <w:r w:rsidRPr="00F978BC">
              <w:rPr>
                <w:b/>
                <w:sz w:val="24"/>
                <w:szCs w:val="24"/>
              </w:rPr>
              <w:t xml:space="preserve">Projektas „Kas ir kaip teršia vandenį“. </w:t>
            </w:r>
            <w:r w:rsidRPr="00F978BC">
              <w:rPr>
                <w:sz w:val="24"/>
                <w:szCs w:val="24"/>
              </w:rPr>
              <w:t>Projekto tikslas – išsiaiškinti, kokie</w:t>
            </w:r>
            <w:r w:rsidRPr="00F978BC">
              <w:rPr>
                <w:spacing w:val="1"/>
                <w:sz w:val="24"/>
                <w:szCs w:val="24"/>
              </w:rPr>
              <w:t xml:space="preserve"> </w:t>
            </w:r>
            <w:r w:rsidRPr="00F978BC">
              <w:rPr>
                <w:sz w:val="24"/>
                <w:szCs w:val="24"/>
              </w:rPr>
              <w:t>yra vandens taršos (gamtiniai ir žmonių veiklos) šaltiniai. Projekto produktas –</w:t>
            </w:r>
            <w:r w:rsidRPr="00F978BC">
              <w:rPr>
                <w:spacing w:val="1"/>
                <w:sz w:val="24"/>
                <w:szCs w:val="24"/>
              </w:rPr>
              <w:t xml:space="preserve"> </w:t>
            </w:r>
            <w:r w:rsidRPr="00F978BC">
              <w:rPr>
                <w:sz w:val="24"/>
                <w:szCs w:val="24"/>
              </w:rPr>
              <w:t>plakatas.</w:t>
            </w:r>
          </w:p>
          <w:p w14:paraId="5138E498" w14:textId="77777777" w:rsidR="00EA61E7" w:rsidRPr="00F978BC" w:rsidRDefault="00EA61E7" w:rsidP="00916674">
            <w:pPr>
              <w:pStyle w:val="TableParagraph"/>
              <w:spacing w:before="13"/>
              <w:jc w:val="both"/>
              <w:rPr>
                <w:sz w:val="24"/>
                <w:szCs w:val="24"/>
              </w:rPr>
            </w:pPr>
            <w:r w:rsidRPr="00F978BC">
              <w:rPr>
                <w:b/>
                <w:sz w:val="24"/>
                <w:szCs w:val="24"/>
              </w:rPr>
              <w:t>Projektas</w:t>
            </w:r>
            <w:r w:rsidRPr="00F978BC">
              <w:rPr>
                <w:b/>
                <w:spacing w:val="-11"/>
                <w:sz w:val="24"/>
                <w:szCs w:val="24"/>
              </w:rPr>
              <w:t xml:space="preserve"> </w:t>
            </w:r>
            <w:r w:rsidRPr="00F978BC">
              <w:rPr>
                <w:b/>
                <w:sz w:val="24"/>
                <w:szCs w:val="24"/>
              </w:rPr>
              <w:t>„Kaip</w:t>
            </w:r>
            <w:r w:rsidRPr="00F978BC">
              <w:rPr>
                <w:b/>
                <w:spacing w:val="-11"/>
                <w:sz w:val="24"/>
                <w:szCs w:val="24"/>
              </w:rPr>
              <w:t xml:space="preserve"> </w:t>
            </w:r>
            <w:r w:rsidRPr="00F978BC">
              <w:rPr>
                <w:b/>
                <w:sz w:val="24"/>
                <w:szCs w:val="24"/>
              </w:rPr>
              <w:t>aš</w:t>
            </w:r>
            <w:r w:rsidRPr="00F978BC">
              <w:rPr>
                <w:b/>
                <w:spacing w:val="-7"/>
                <w:sz w:val="24"/>
                <w:szCs w:val="24"/>
              </w:rPr>
              <w:t xml:space="preserve"> </w:t>
            </w:r>
            <w:r w:rsidRPr="00F978BC">
              <w:rPr>
                <w:b/>
                <w:sz w:val="24"/>
                <w:szCs w:val="24"/>
              </w:rPr>
              <w:t>galiu</w:t>
            </w:r>
            <w:r w:rsidRPr="00F978BC">
              <w:rPr>
                <w:b/>
                <w:spacing w:val="-10"/>
                <w:sz w:val="24"/>
                <w:szCs w:val="24"/>
              </w:rPr>
              <w:t xml:space="preserve"> </w:t>
            </w:r>
            <w:r w:rsidRPr="00F978BC">
              <w:rPr>
                <w:b/>
                <w:sz w:val="24"/>
                <w:szCs w:val="24"/>
              </w:rPr>
              <w:t>sumažinti</w:t>
            </w:r>
            <w:r w:rsidRPr="00F978BC">
              <w:rPr>
                <w:b/>
                <w:spacing w:val="-9"/>
                <w:sz w:val="24"/>
                <w:szCs w:val="24"/>
              </w:rPr>
              <w:t xml:space="preserve"> </w:t>
            </w:r>
            <w:r w:rsidRPr="00F978BC">
              <w:rPr>
                <w:b/>
                <w:sz w:val="24"/>
                <w:szCs w:val="24"/>
              </w:rPr>
              <w:t>vandens</w:t>
            </w:r>
            <w:r w:rsidRPr="00F978BC">
              <w:rPr>
                <w:b/>
                <w:spacing w:val="-11"/>
                <w:sz w:val="24"/>
                <w:szCs w:val="24"/>
              </w:rPr>
              <w:t xml:space="preserve"> </w:t>
            </w:r>
            <w:r w:rsidRPr="00F978BC">
              <w:rPr>
                <w:b/>
                <w:sz w:val="24"/>
                <w:szCs w:val="24"/>
              </w:rPr>
              <w:t>taršą?“.</w:t>
            </w:r>
            <w:r w:rsidRPr="00F978BC">
              <w:rPr>
                <w:b/>
                <w:spacing w:val="-8"/>
                <w:sz w:val="24"/>
                <w:szCs w:val="24"/>
              </w:rPr>
              <w:t xml:space="preserve"> </w:t>
            </w:r>
            <w:r w:rsidRPr="00F978BC">
              <w:rPr>
                <w:sz w:val="24"/>
                <w:szCs w:val="24"/>
              </w:rPr>
              <w:t>Projekto</w:t>
            </w:r>
            <w:r w:rsidRPr="00F978BC">
              <w:rPr>
                <w:spacing w:val="-9"/>
                <w:sz w:val="24"/>
                <w:szCs w:val="24"/>
              </w:rPr>
              <w:t xml:space="preserve"> </w:t>
            </w:r>
            <w:r w:rsidRPr="00F978BC">
              <w:rPr>
                <w:sz w:val="24"/>
                <w:szCs w:val="24"/>
              </w:rPr>
              <w:t>tikslas</w:t>
            </w:r>
            <w:r w:rsidRPr="00F978BC">
              <w:rPr>
                <w:spacing w:val="-5"/>
                <w:sz w:val="24"/>
                <w:szCs w:val="24"/>
              </w:rPr>
              <w:t xml:space="preserve"> </w:t>
            </w:r>
            <w:r w:rsidRPr="00F978BC">
              <w:rPr>
                <w:sz w:val="24"/>
                <w:szCs w:val="24"/>
              </w:rPr>
              <w:t>–</w:t>
            </w:r>
            <w:r w:rsidRPr="00F978BC">
              <w:rPr>
                <w:spacing w:val="-12"/>
                <w:sz w:val="24"/>
                <w:szCs w:val="24"/>
              </w:rPr>
              <w:t xml:space="preserve"> </w:t>
            </w:r>
            <w:r w:rsidRPr="00F978BC">
              <w:rPr>
                <w:sz w:val="24"/>
                <w:szCs w:val="24"/>
              </w:rPr>
              <w:t>ugdyti</w:t>
            </w:r>
          </w:p>
          <w:p w14:paraId="0EA681CD" w14:textId="77777777" w:rsidR="00EA61E7" w:rsidRPr="00F978BC" w:rsidRDefault="00EA61E7" w:rsidP="00916674">
            <w:pPr>
              <w:pStyle w:val="TableParagraph"/>
              <w:spacing w:before="5"/>
              <w:jc w:val="both"/>
              <w:rPr>
                <w:sz w:val="24"/>
                <w:szCs w:val="24"/>
              </w:rPr>
            </w:pPr>
            <w:r w:rsidRPr="00F978BC">
              <w:rPr>
                <w:sz w:val="24"/>
                <w:szCs w:val="24"/>
              </w:rPr>
              <w:t>mokinių pilietiškumo jausmą (pranešant apie pastebėtus pažeidimus), skatinti</w:t>
            </w:r>
            <w:r w:rsidRPr="00F978BC">
              <w:rPr>
                <w:spacing w:val="1"/>
                <w:sz w:val="24"/>
                <w:szCs w:val="24"/>
              </w:rPr>
              <w:t xml:space="preserve"> </w:t>
            </w:r>
            <w:r w:rsidRPr="00F978BC">
              <w:rPr>
                <w:sz w:val="24"/>
                <w:szCs w:val="24"/>
              </w:rPr>
              <w:t>dalyvauti</w:t>
            </w:r>
            <w:r w:rsidRPr="00F978BC">
              <w:rPr>
                <w:spacing w:val="-3"/>
                <w:sz w:val="24"/>
                <w:szCs w:val="24"/>
              </w:rPr>
              <w:t xml:space="preserve"> </w:t>
            </w:r>
            <w:r w:rsidRPr="00F978BC">
              <w:rPr>
                <w:sz w:val="24"/>
                <w:szCs w:val="24"/>
              </w:rPr>
              <w:t>mokyklos bendruomenės</w:t>
            </w:r>
            <w:r w:rsidRPr="00F978BC">
              <w:rPr>
                <w:spacing w:val="1"/>
                <w:sz w:val="24"/>
                <w:szCs w:val="24"/>
              </w:rPr>
              <w:t xml:space="preserve"> </w:t>
            </w:r>
            <w:r w:rsidRPr="00F978BC">
              <w:rPr>
                <w:sz w:val="24"/>
                <w:szCs w:val="24"/>
              </w:rPr>
              <w:t>narių</w:t>
            </w:r>
            <w:r w:rsidRPr="00F978BC">
              <w:rPr>
                <w:spacing w:val="-1"/>
                <w:sz w:val="24"/>
                <w:szCs w:val="24"/>
              </w:rPr>
              <w:t xml:space="preserve"> </w:t>
            </w:r>
            <w:r w:rsidRPr="00F978BC">
              <w:rPr>
                <w:sz w:val="24"/>
                <w:szCs w:val="24"/>
              </w:rPr>
              <w:t>švietėjiškoje</w:t>
            </w:r>
            <w:r w:rsidRPr="00F978BC">
              <w:rPr>
                <w:spacing w:val="-2"/>
                <w:sz w:val="24"/>
                <w:szCs w:val="24"/>
              </w:rPr>
              <w:t xml:space="preserve"> </w:t>
            </w:r>
            <w:r w:rsidRPr="00F978BC">
              <w:rPr>
                <w:sz w:val="24"/>
                <w:szCs w:val="24"/>
              </w:rPr>
              <w:t>veikloje.</w:t>
            </w:r>
          </w:p>
        </w:tc>
      </w:tr>
      <w:tr w:rsidR="00544442" w:rsidRPr="00F978BC" w14:paraId="334F02AD" w14:textId="77777777" w:rsidTr="005903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14"/>
        </w:trPr>
        <w:tc>
          <w:tcPr>
            <w:tcW w:w="2407" w:type="dxa"/>
            <w:tcBorders>
              <w:top w:val="single" w:sz="8" w:space="0" w:color="A2A2A2"/>
              <w:left w:val="single" w:sz="8" w:space="0" w:color="A2A2A2"/>
              <w:bottom w:val="single" w:sz="8" w:space="0" w:color="A2A2A2"/>
              <w:right w:val="single" w:sz="8" w:space="0" w:color="A2A2A2"/>
            </w:tcBorders>
            <w:tcMar>
              <w:top w:w="28" w:type="dxa"/>
              <w:left w:w="57" w:type="dxa"/>
              <w:bottom w:w="28" w:type="dxa"/>
              <w:right w:w="57" w:type="dxa"/>
            </w:tcMar>
          </w:tcPr>
          <w:p w14:paraId="2E38BAB7" w14:textId="5740EC4F" w:rsidR="00544442" w:rsidRPr="00F978BC" w:rsidRDefault="00544442" w:rsidP="00916674">
            <w:pPr>
              <w:pStyle w:val="TableParagraph"/>
              <w:spacing w:before="1"/>
              <w:rPr>
                <w:sz w:val="24"/>
                <w:szCs w:val="24"/>
              </w:rPr>
            </w:pPr>
            <w:r w:rsidRPr="00F978BC">
              <w:rPr>
                <w:sz w:val="24"/>
                <w:szCs w:val="24"/>
              </w:rPr>
              <w:t>28.4.1.</w:t>
            </w:r>
            <w:r w:rsidRPr="00F978BC">
              <w:rPr>
                <w:spacing w:val="-4"/>
                <w:sz w:val="24"/>
                <w:szCs w:val="24"/>
              </w:rPr>
              <w:t xml:space="preserve"> </w:t>
            </w:r>
            <w:r w:rsidRPr="00F978BC">
              <w:rPr>
                <w:sz w:val="24"/>
                <w:szCs w:val="24"/>
              </w:rPr>
              <w:t>Energijos</w:t>
            </w:r>
            <w:r w:rsidR="009A045B">
              <w:rPr>
                <w:sz w:val="24"/>
                <w:szCs w:val="24"/>
              </w:rPr>
              <w:t xml:space="preserve"> </w:t>
            </w:r>
            <w:r w:rsidRPr="00F978BC">
              <w:rPr>
                <w:sz w:val="24"/>
                <w:szCs w:val="24"/>
              </w:rPr>
              <w:t>šaltiniai.</w:t>
            </w:r>
          </w:p>
        </w:tc>
        <w:tc>
          <w:tcPr>
            <w:tcW w:w="7789" w:type="dxa"/>
            <w:tcBorders>
              <w:top w:val="single" w:sz="8" w:space="0" w:color="A2A2A2"/>
              <w:left w:val="single" w:sz="8" w:space="0" w:color="A2A2A2"/>
              <w:bottom w:val="single" w:sz="8" w:space="0" w:color="A2A2A2"/>
            </w:tcBorders>
            <w:tcMar>
              <w:top w:w="28" w:type="dxa"/>
              <w:left w:w="57" w:type="dxa"/>
              <w:bottom w:w="28" w:type="dxa"/>
              <w:right w:w="57" w:type="dxa"/>
            </w:tcMar>
          </w:tcPr>
          <w:p w14:paraId="2A0595C2" w14:textId="6CFAF466" w:rsidR="00544442" w:rsidRPr="00F978BC" w:rsidRDefault="00544442" w:rsidP="00916674">
            <w:pPr>
              <w:pStyle w:val="TableParagraph"/>
              <w:spacing w:before="1"/>
              <w:rPr>
                <w:sz w:val="24"/>
                <w:szCs w:val="24"/>
              </w:rPr>
            </w:pPr>
            <w:r w:rsidRPr="00F978BC">
              <w:rPr>
                <w:sz w:val="24"/>
                <w:szCs w:val="24"/>
              </w:rPr>
              <w:t>Gilinant</w:t>
            </w:r>
            <w:r w:rsidRPr="00F978BC">
              <w:rPr>
                <w:spacing w:val="97"/>
                <w:sz w:val="24"/>
                <w:szCs w:val="24"/>
              </w:rPr>
              <w:t xml:space="preserve"> </w:t>
            </w:r>
            <w:r w:rsidRPr="00F978BC">
              <w:rPr>
                <w:sz w:val="24"/>
                <w:szCs w:val="24"/>
              </w:rPr>
              <w:t>žinias</w:t>
            </w:r>
            <w:r w:rsidRPr="00F978BC">
              <w:rPr>
                <w:spacing w:val="99"/>
                <w:sz w:val="24"/>
                <w:szCs w:val="24"/>
              </w:rPr>
              <w:t xml:space="preserve"> </w:t>
            </w:r>
            <w:r w:rsidRPr="00F978BC">
              <w:rPr>
                <w:sz w:val="24"/>
                <w:szCs w:val="24"/>
              </w:rPr>
              <w:t>apie</w:t>
            </w:r>
            <w:r w:rsidRPr="00F978BC">
              <w:rPr>
                <w:spacing w:val="97"/>
                <w:sz w:val="24"/>
                <w:szCs w:val="24"/>
              </w:rPr>
              <w:t xml:space="preserve"> </w:t>
            </w:r>
            <w:r w:rsidRPr="00F978BC">
              <w:rPr>
                <w:sz w:val="24"/>
                <w:szCs w:val="24"/>
              </w:rPr>
              <w:t>atsinaujinančius</w:t>
            </w:r>
            <w:r w:rsidRPr="00F978BC">
              <w:rPr>
                <w:spacing w:val="100"/>
                <w:sz w:val="24"/>
                <w:szCs w:val="24"/>
              </w:rPr>
              <w:t xml:space="preserve"> </w:t>
            </w:r>
            <w:r w:rsidRPr="00F978BC">
              <w:rPr>
                <w:sz w:val="24"/>
                <w:szCs w:val="24"/>
              </w:rPr>
              <w:t>energijos</w:t>
            </w:r>
            <w:r w:rsidRPr="00F978BC">
              <w:rPr>
                <w:spacing w:val="99"/>
                <w:sz w:val="24"/>
                <w:szCs w:val="24"/>
              </w:rPr>
              <w:t xml:space="preserve"> </w:t>
            </w:r>
            <w:r w:rsidRPr="00F978BC">
              <w:rPr>
                <w:sz w:val="24"/>
                <w:szCs w:val="24"/>
              </w:rPr>
              <w:t>šaltinius,</w:t>
            </w:r>
            <w:r w:rsidRPr="00F978BC">
              <w:rPr>
                <w:spacing w:val="97"/>
                <w:sz w:val="24"/>
                <w:szCs w:val="24"/>
              </w:rPr>
              <w:t xml:space="preserve"> </w:t>
            </w:r>
            <w:r w:rsidRPr="00F978BC">
              <w:rPr>
                <w:sz w:val="24"/>
                <w:szCs w:val="24"/>
              </w:rPr>
              <w:t>rekomenduojama</w:t>
            </w:r>
            <w:r w:rsidR="009A045B">
              <w:rPr>
                <w:sz w:val="24"/>
                <w:szCs w:val="24"/>
              </w:rPr>
              <w:t xml:space="preserve"> </w:t>
            </w:r>
            <w:r w:rsidRPr="00F978BC">
              <w:rPr>
                <w:sz w:val="24"/>
                <w:szCs w:val="24"/>
              </w:rPr>
              <w:t>organizuoti</w:t>
            </w:r>
            <w:r w:rsidRPr="00F978BC">
              <w:rPr>
                <w:spacing w:val="-5"/>
                <w:sz w:val="24"/>
                <w:szCs w:val="24"/>
              </w:rPr>
              <w:t xml:space="preserve"> </w:t>
            </w:r>
            <w:r w:rsidRPr="00F978BC">
              <w:rPr>
                <w:b/>
                <w:sz w:val="24"/>
                <w:szCs w:val="24"/>
              </w:rPr>
              <w:t>projektą</w:t>
            </w:r>
            <w:r w:rsidRPr="00F978BC">
              <w:rPr>
                <w:b/>
                <w:spacing w:val="-4"/>
                <w:sz w:val="24"/>
                <w:szCs w:val="24"/>
              </w:rPr>
              <w:t xml:space="preserve"> </w:t>
            </w:r>
            <w:r w:rsidRPr="00F978BC">
              <w:rPr>
                <w:b/>
                <w:sz w:val="24"/>
                <w:szCs w:val="24"/>
              </w:rPr>
              <w:t>„Geroji</w:t>
            </w:r>
            <w:r w:rsidRPr="00F978BC">
              <w:rPr>
                <w:b/>
                <w:spacing w:val="-6"/>
                <w:sz w:val="24"/>
                <w:szCs w:val="24"/>
              </w:rPr>
              <w:t xml:space="preserve"> </w:t>
            </w:r>
            <w:r w:rsidRPr="00F978BC">
              <w:rPr>
                <w:b/>
                <w:sz w:val="24"/>
                <w:szCs w:val="24"/>
              </w:rPr>
              <w:t>Lietuvos</w:t>
            </w:r>
            <w:r w:rsidRPr="00F978BC">
              <w:rPr>
                <w:b/>
                <w:spacing w:val="-3"/>
                <w:sz w:val="24"/>
                <w:szCs w:val="24"/>
              </w:rPr>
              <w:t xml:space="preserve"> </w:t>
            </w:r>
            <w:r w:rsidRPr="00F978BC">
              <w:rPr>
                <w:b/>
                <w:sz w:val="24"/>
                <w:szCs w:val="24"/>
              </w:rPr>
              <w:t>patirtis“</w:t>
            </w:r>
            <w:r w:rsidRPr="00F978BC">
              <w:rPr>
                <w:b/>
                <w:spacing w:val="-2"/>
                <w:sz w:val="24"/>
                <w:szCs w:val="24"/>
              </w:rPr>
              <w:t xml:space="preserve"> </w:t>
            </w:r>
            <w:r w:rsidRPr="00F978BC">
              <w:rPr>
                <w:sz w:val="24"/>
                <w:szCs w:val="24"/>
              </w:rPr>
              <w:t>(</w:t>
            </w:r>
            <w:r w:rsidR="00AD03CB" w:rsidRPr="00F978BC">
              <w:rPr>
                <w:sz w:val="24"/>
                <w:szCs w:val="24"/>
              </w:rPr>
              <w:t>pavyzdžiui,</w:t>
            </w:r>
            <w:r w:rsidRPr="00F978BC">
              <w:rPr>
                <w:sz w:val="24"/>
                <w:szCs w:val="24"/>
              </w:rPr>
              <w:t>:</w:t>
            </w:r>
            <w:r w:rsidRPr="00F978BC">
              <w:rPr>
                <w:spacing w:val="-5"/>
                <w:sz w:val="24"/>
                <w:szCs w:val="24"/>
              </w:rPr>
              <w:t xml:space="preserve"> </w:t>
            </w:r>
            <w:r w:rsidRPr="00F978BC">
              <w:rPr>
                <w:sz w:val="24"/>
                <w:szCs w:val="24"/>
              </w:rPr>
              <w:t>biokuro,</w:t>
            </w:r>
            <w:r w:rsidRPr="00F978BC">
              <w:rPr>
                <w:spacing w:val="-4"/>
                <w:sz w:val="24"/>
                <w:szCs w:val="24"/>
              </w:rPr>
              <w:t xml:space="preserve"> </w:t>
            </w:r>
            <w:r w:rsidRPr="00F978BC">
              <w:rPr>
                <w:sz w:val="24"/>
                <w:szCs w:val="24"/>
              </w:rPr>
              <w:t>saulės</w:t>
            </w:r>
            <w:r w:rsidRPr="00F978BC">
              <w:rPr>
                <w:spacing w:val="-3"/>
                <w:sz w:val="24"/>
                <w:szCs w:val="24"/>
              </w:rPr>
              <w:t xml:space="preserve"> </w:t>
            </w:r>
            <w:r w:rsidRPr="00F978BC">
              <w:rPr>
                <w:sz w:val="24"/>
                <w:szCs w:val="24"/>
              </w:rPr>
              <w:t>šilumos</w:t>
            </w:r>
            <w:r w:rsidR="009A045B">
              <w:rPr>
                <w:sz w:val="24"/>
                <w:szCs w:val="24"/>
              </w:rPr>
              <w:t xml:space="preserve"> </w:t>
            </w:r>
            <w:r w:rsidRPr="00F978BC">
              <w:rPr>
                <w:sz w:val="24"/>
                <w:szCs w:val="24"/>
              </w:rPr>
              <w:t>energijos</w:t>
            </w:r>
            <w:r w:rsidRPr="00F978BC">
              <w:rPr>
                <w:spacing w:val="-3"/>
                <w:sz w:val="24"/>
                <w:szCs w:val="24"/>
              </w:rPr>
              <w:t xml:space="preserve"> </w:t>
            </w:r>
            <w:r w:rsidRPr="00F978BC">
              <w:rPr>
                <w:sz w:val="24"/>
                <w:szCs w:val="24"/>
              </w:rPr>
              <w:t>naudojimas).</w:t>
            </w:r>
          </w:p>
        </w:tc>
      </w:tr>
      <w:tr w:rsidR="00544442" w:rsidRPr="00F978BC" w14:paraId="0A8E4978" w14:textId="77777777" w:rsidTr="005903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666"/>
        </w:trPr>
        <w:tc>
          <w:tcPr>
            <w:tcW w:w="2407" w:type="dxa"/>
            <w:tcBorders>
              <w:top w:val="single" w:sz="8" w:space="0" w:color="A2A2A2"/>
              <w:left w:val="single" w:sz="8" w:space="0" w:color="A2A2A2"/>
              <w:bottom w:val="single" w:sz="8" w:space="0" w:color="A2A2A2"/>
              <w:right w:val="single" w:sz="8" w:space="0" w:color="A2A2A2"/>
            </w:tcBorders>
            <w:tcMar>
              <w:top w:w="28" w:type="dxa"/>
              <w:left w:w="57" w:type="dxa"/>
              <w:bottom w:w="28" w:type="dxa"/>
              <w:right w:w="57" w:type="dxa"/>
            </w:tcMar>
          </w:tcPr>
          <w:p w14:paraId="79268075" w14:textId="77777777" w:rsidR="00544442" w:rsidRPr="00F978BC" w:rsidRDefault="00544442" w:rsidP="00916674">
            <w:pPr>
              <w:pStyle w:val="TableParagraph"/>
              <w:spacing w:before="6"/>
              <w:rPr>
                <w:sz w:val="24"/>
                <w:szCs w:val="24"/>
              </w:rPr>
            </w:pPr>
            <w:r w:rsidRPr="00F978BC">
              <w:rPr>
                <w:sz w:val="24"/>
                <w:szCs w:val="24"/>
              </w:rPr>
              <w:t>28.5.2.</w:t>
            </w:r>
            <w:r w:rsidRPr="00F978BC">
              <w:rPr>
                <w:spacing w:val="-4"/>
                <w:sz w:val="24"/>
                <w:szCs w:val="24"/>
              </w:rPr>
              <w:t xml:space="preserve"> </w:t>
            </w:r>
            <w:r w:rsidRPr="00F978BC">
              <w:rPr>
                <w:sz w:val="24"/>
                <w:szCs w:val="24"/>
              </w:rPr>
              <w:t>Magnetai.</w:t>
            </w:r>
          </w:p>
        </w:tc>
        <w:tc>
          <w:tcPr>
            <w:tcW w:w="7789" w:type="dxa"/>
            <w:tcBorders>
              <w:top w:val="single" w:sz="8" w:space="0" w:color="A2A2A2"/>
              <w:left w:val="single" w:sz="8" w:space="0" w:color="A2A2A2"/>
              <w:bottom w:val="single" w:sz="8" w:space="0" w:color="A2A2A2"/>
            </w:tcBorders>
            <w:tcMar>
              <w:top w:w="28" w:type="dxa"/>
              <w:left w:w="57" w:type="dxa"/>
              <w:bottom w:w="28" w:type="dxa"/>
              <w:right w:w="57" w:type="dxa"/>
            </w:tcMar>
          </w:tcPr>
          <w:p w14:paraId="551B11FF" w14:textId="22B0D3AC" w:rsidR="00544442" w:rsidRPr="00F978BC" w:rsidRDefault="00544442" w:rsidP="00916674">
            <w:pPr>
              <w:pStyle w:val="TableParagraph"/>
              <w:spacing w:before="1"/>
              <w:jc w:val="both"/>
              <w:rPr>
                <w:sz w:val="24"/>
                <w:szCs w:val="24"/>
              </w:rPr>
            </w:pPr>
            <w:r w:rsidRPr="00F978BC">
              <w:rPr>
                <w:spacing w:val="-1"/>
                <w:sz w:val="24"/>
                <w:szCs w:val="24"/>
              </w:rPr>
              <w:t>Gilinant</w:t>
            </w:r>
            <w:r w:rsidRPr="00F978BC">
              <w:rPr>
                <w:spacing w:val="-12"/>
                <w:sz w:val="24"/>
                <w:szCs w:val="24"/>
              </w:rPr>
              <w:t xml:space="preserve"> </w:t>
            </w:r>
            <w:r w:rsidRPr="00F978BC">
              <w:rPr>
                <w:spacing w:val="-1"/>
                <w:sz w:val="24"/>
                <w:szCs w:val="24"/>
              </w:rPr>
              <w:t>žinias</w:t>
            </w:r>
            <w:r w:rsidRPr="00F978BC">
              <w:rPr>
                <w:spacing w:val="-14"/>
                <w:sz w:val="24"/>
                <w:szCs w:val="24"/>
              </w:rPr>
              <w:t xml:space="preserve"> </w:t>
            </w:r>
            <w:r w:rsidRPr="00F978BC">
              <w:rPr>
                <w:spacing w:val="-1"/>
                <w:sz w:val="24"/>
                <w:szCs w:val="24"/>
              </w:rPr>
              <w:t>apie</w:t>
            </w:r>
            <w:r w:rsidRPr="00F978BC">
              <w:rPr>
                <w:spacing w:val="-12"/>
                <w:sz w:val="24"/>
                <w:szCs w:val="24"/>
              </w:rPr>
              <w:t xml:space="preserve"> </w:t>
            </w:r>
            <w:r w:rsidRPr="00F978BC">
              <w:rPr>
                <w:sz w:val="24"/>
                <w:szCs w:val="24"/>
              </w:rPr>
              <w:t>magneto</w:t>
            </w:r>
            <w:r w:rsidRPr="00F978BC">
              <w:rPr>
                <w:spacing w:val="-16"/>
                <w:sz w:val="24"/>
                <w:szCs w:val="24"/>
              </w:rPr>
              <w:t xml:space="preserve"> </w:t>
            </w:r>
            <w:r w:rsidRPr="00F978BC">
              <w:rPr>
                <w:sz w:val="24"/>
                <w:szCs w:val="24"/>
              </w:rPr>
              <w:t>savybių</w:t>
            </w:r>
            <w:r w:rsidRPr="00F978BC">
              <w:rPr>
                <w:spacing w:val="-16"/>
                <w:sz w:val="24"/>
                <w:szCs w:val="24"/>
              </w:rPr>
              <w:t xml:space="preserve"> </w:t>
            </w:r>
            <w:r w:rsidRPr="00F978BC">
              <w:rPr>
                <w:sz w:val="24"/>
                <w:szCs w:val="24"/>
              </w:rPr>
              <w:t>susiejimą</w:t>
            </w:r>
            <w:r w:rsidRPr="00F978BC">
              <w:rPr>
                <w:spacing w:val="-17"/>
                <w:sz w:val="24"/>
                <w:szCs w:val="24"/>
              </w:rPr>
              <w:t xml:space="preserve"> </w:t>
            </w:r>
            <w:r w:rsidRPr="00F978BC">
              <w:rPr>
                <w:sz w:val="24"/>
                <w:szCs w:val="24"/>
              </w:rPr>
              <w:t>su</w:t>
            </w:r>
            <w:r w:rsidRPr="00F978BC">
              <w:rPr>
                <w:spacing w:val="-16"/>
                <w:sz w:val="24"/>
                <w:szCs w:val="24"/>
              </w:rPr>
              <w:t xml:space="preserve"> </w:t>
            </w:r>
            <w:r w:rsidRPr="00F978BC">
              <w:rPr>
                <w:sz w:val="24"/>
                <w:szCs w:val="24"/>
              </w:rPr>
              <w:t>jo</w:t>
            </w:r>
            <w:r w:rsidRPr="00F978BC">
              <w:rPr>
                <w:spacing w:val="-16"/>
                <w:sz w:val="24"/>
                <w:szCs w:val="24"/>
              </w:rPr>
              <w:t xml:space="preserve"> </w:t>
            </w:r>
            <w:r w:rsidRPr="00F978BC">
              <w:rPr>
                <w:sz w:val="24"/>
                <w:szCs w:val="24"/>
              </w:rPr>
              <w:t>panaudojimu</w:t>
            </w:r>
            <w:r w:rsidRPr="00F978BC">
              <w:rPr>
                <w:spacing w:val="-16"/>
                <w:sz w:val="24"/>
                <w:szCs w:val="24"/>
              </w:rPr>
              <w:t xml:space="preserve"> </w:t>
            </w:r>
            <w:r w:rsidRPr="00F978BC">
              <w:rPr>
                <w:sz w:val="24"/>
                <w:szCs w:val="24"/>
              </w:rPr>
              <w:t>kasdieniniame</w:t>
            </w:r>
            <w:r w:rsidRPr="00F978BC">
              <w:rPr>
                <w:spacing w:val="-57"/>
                <w:sz w:val="24"/>
                <w:szCs w:val="24"/>
              </w:rPr>
              <w:t xml:space="preserve"> </w:t>
            </w:r>
            <w:r w:rsidRPr="00F978BC">
              <w:rPr>
                <w:sz w:val="24"/>
                <w:szCs w:val="24"/>
              </w:rPr>
              <w:t>gyvenime, rekomenduojama atlikti įvairius bandymus, parodančius magneto</w:t>
            </w:r>
            <w:r w:rsidRPr="00F978BC">
              <w:rPr>
                <w:spacing w:val="1"/>
                <w:sz w:val="24"/>
                <w:szCs w:val="24"/>
              </w:rPr>
              <w:t xml:space="preserve"> </w:t>
            </w:r>
            <w:r w:rsidRPr="00F978BC">
              <w:rPr>
                <w:sz w:val="24"/>
                <w:szCs w:val="24"/>
              </w:rPr>
              <w:t>savybes, jo panaudojimą buityje (</w:t>
            </w:r>
            <w:r w:rsidR="00AD03CB" w:rsidRPr="00F978BC">
              <w:rPr>
                <w:sz w:val="24"/>
                <w:szCs w:val="24"/>
              </w:rPr>
              <w:t>pavyzdžiui,</w:t>
            </w:r>
            <w:r w:rsidRPr="00F978BC">
              <w:rPr>
                <w:sz w:val="24"/>
                <w:szCs w:val="24"/>
              </w:rPr>
              <w:t xml:space="preserve"> magnetas traukia metalinius daiktus ir</w:t>
            </w:r>
            <w:r w:rsidRPr="00F978BC">
              <w:rPr>
                <w:spacing w:val="1"/>
                <w:sz w:val="24"/>
                <w:szCs w:val="24"/>
              </w:rPr>
              <w:t xml:space="preserve"> </w:t>
            </w:r>
            <w:r w:rsidRPr="00F978BC">
              <w:rPr>
                <w:sz w:val="24"/>
                <w:szCs w:val="24"/>
              </w:rPr>
              <w:t>naudojamas, kaip siuvimo adatų laikiklis) arba organizuoti projektinę veiklą,</w:t>
            </w:r>
            <w:r w:rsidRPr="00F978BC">
              <w:rPr>
                <w:spacing w:val="1"/>
                <w:sz w:val="24"/>
                <w:szCs w:val="24"/>
              </w:rPr>
              <w:t xml:space="preserve"> </w:t>
            </w:r>
            <w:r w:rsidRPr="00F978BC">
              <w:rPr>
                <w:sz w:val="24"/>
                <w:szCs w:val="24"/>
              </w:rPr>
              <w:t>kurios metu grupėse mokiniai, naudodamiesi IKT, ieškotų magneto naudojimo</w:t>
            </w:r>
            <w:r w:rsidRPr="00F978BC">
              <w:rPr>
                <w:spacing w:val="1"/>
                <w:sz w:val="24"/>
                <w:szCs w:val="24"/>
              </w:rPr>
              <w:t xml:space="preserve"> </w:t>
            </w:r>
            <w:r w:rsidRPr="00F978BC">
              <w:rPr>
                <w:sz w:val="24"/>
                <w:szCs w:val="24"/>
              </w:rPr>
              <w:t>buityje</w:t>
            </w:r>
            <w:r w:rsidRPr="00F978BC">
              <w:rPr>
                <w:spacing w:val="1"/>
                <w:sz w:val="24"/>
                <w:szCs w:val="24"/>
              </w:rPr>
              <w:t xml:space="preserve"> </w:t>
            </w:r>
            <w:r w:rsidRPr="00F978BC">
              <w:rPr>
                <w:sz w:val="24"/>
                <w:szCs w:val="24"/>
              </w:rPr>
              <w:t>ir</w:t>
            </w:r>
            <w:r w:rsidRPr="00F978BC">
              <w:rPr>
                <w:spacing w:val="1"/>
                <w:sz w:val="24"/>
                <w:szCs w:val="24"/>
              </w:rPr>
              <w:t xml:space="preserve"> </w:t>
            </w:r>
            <w:r w:rsidRPr="00F978BC">
              <w:rPr>
                <w:sz w:val="24"/>
                <w:szCs w:val="24"/>
              </w:rPr>
              <w:t>kt.</w:t>
            </w:r>
            <w:r w:rsidRPr="00F978BC">
              <w:rPr>
                <w:spacing w:val="1"/>
                <w:sz w:val="24"/>
                <w:szCs w:val="24"/>
              </w:rPr>
              <w:t xml:space="preserve"> </w:t>
            </w:r>
            <w:r w:rsidRPr="00F978BC">
              <w:rPr>
                <w:sz w:val="24"/>
                <w:szCs w:val="24"/>
              </w:rPr>
              <w:t>srityse</w:t>
            </w:r>
            <w:r w:rsidRPr="00F978BC">
              <w:rPr>
                <w:spacing w:val="1"/>
                <w:sz w:val="24"/>
                <w:szCs w:val="24"/>
              </w:rPr>
              <w:t xml:space="preserve"> </w:t>
            </w:r>
            <w:r w:rsidRPr="00F978BC">
              <w:rPr>
                <w:sz w:val="24"/>
                <w:szCs w:val="24"/>
              </w:rPr>
              <w:t>pavyzdžių.</w:t>
            </w:r>
            <w:r w:rsidRPr="00F978BC">
              <w:rPr>
                <w:spacing w:val="1"/>
                <w:sz w:val="24"/>
                <w:szCs w:val="24"/>
              </w:rPr>
              <w:t xml:space="preserve"> </w:t>
            </w:r>
            <w:r w:rsidRPr="00F978BC">
              <w:rPr>
                <w:sz w:val="24"/>
                <w:szCs w:val="24"/>
              </w:rPr>
              <w:t>Projektinės</w:t>
            </w:r>
            <w:r w:rsidRPr="00F978BC">
              <w:rPr>
                <w:spacing w:val="1"/>
                <w:sz w:val="24"/>
                <w:szCs w:val="24"/>
              </w:rPr>
              <w:t xml:space="preserve"> </w:t>
            </w:r>
            <w:r w:rsidRPr="00F978BC">
              <w:rPr>
                <w:sz w:val="24"/>
                <w:szCs w:val="24"/>
              </w:rPr>
              <w:t>veiklos</w:t>
            </w:r>
            <w:r w:rsidRPr="00F978BC">
              <w:rPr>
                <w:spacing w:val="1"/>
                <w:sz w:val="24"/>
                <w:szCs w:val="24"/>
              </w:rPr>
              <w:t xml:space="preserve"> </w:t>
            </w:r>
            <w:r w:rsidRPr="00F978BC">
              <w:rPr>
                <w:sz w:val="24"/>
                <w:szCs w:val="24"/>
              </w:rPr>
              <w:t>produktas</w:t>
            </w:r>
            <w:r w:rsidRPr="00F978BC">
              <w:rPr>
                <w:spacing w:val="1"/>
                <w:sz w:val="24"/>
                <w:szCs w:val="24"/>
              </w:rPr>
              <w:t xml:space="preserve"> </w:t>
            </w:r>
            <w:r w:rsidRPr="00F978BC">
              <w:rPr>
                <w:sz w:val="24"/>
                <w:szCs w:val="24"/>
              </w:rPr>
              <w:t>–</w:t>
            </w:r>
            <w:r w:rsidRPr="00F978BC">
              <w:rPr>
                <w:spacing w:val="1"/>
                <w:sz w:val="24"/>
                <w:szCs w:val="24"/>
              </w:rPr>
              <w:t xml:space="preserve"> </w:t>
            </w:r>
            <w:r w:rsidRPr="00F978BC">
              <w:rPr>
                <w:sz w:val="24"/>
                <w:szCs w:val="24"/>
              </w:rPr>
              <w:t>magneto</w:t>
            </w:r>
            <w:r w:rsidRPr="00F978BC">
              <w:rPr>
                <w:spacing w:val="1"/>
                <w:sz w:val="24"/>
                <w:szCs w:val="24"/>
              </w:rPr>
              <w:t xml:space="preserve"> </w:t>
            </w:r>
            <w:r w:rsidRPr="00F978BC">
              <w:rPr>
                <w:sz w:val="24"/>
                <w:szCs w:val="24"/>
              </w:rPr>
              <w:t>panaudojimo</w:t>
            </w:r>
            <w:r w:rsidRPr="00F978BC">
              <w:rPr>
                <w:spacing w:val="-1"/>
                <w:sz w:val="24"/>
                <w:szCs w:val="24"/>
              </w:rPr>
              <w:t xml:space="preserve"> </w:t>
            </w:r>
            <w:r w:rsidRPr="00F978BC">
              <w:rPr>
                <w:sz w:val="24"/>
                <w:szCs w:val="24"/>
              </w:rPr>
              <w:t>buityje</w:t>
            </w:r>
            <w:r w:rsidRPr="00F978BC">
              <w:rPr>
                <w:spacing w:val="-2"/>
                <w:sz w:val="24"/>
                <w:szCs w:val="24"/>
              </w:rPr>
              <w:t xml:space="preserve"> </w:t>
            </w:r>
            <w:r w:rsidRPr="00F978BC">
              <w:rPr>
                <w:sz w:val="24"/>
                <w:szCs w:val="24"/>
              </w:rPr>
              <w:t>idėjų žemėlapis.</w:t>
            </w:r>
          </w:p>
        </w:tc>
      </w:tr>
    </w:tbl>
    <w:p w14:paraId="10D1C4F6" w14:textId="029AA016" w:rsidR="006B7511" w:rsidRPr="00F978BC" w:rsidRDefault="00036EF1" w:rsidP="0033035C">
      <w:pPr>
        <w:pStyle w:val="Antrat2"/>
        <w:spacing w:before="120" w:after="120" w:line="240" w:lineRule="auto"/>
        <w:rPr>
          <w:rFonts w:ascii="Times New Roman" w:hAnsi="Times New Roman" w:cs="Times New Roman"/>
          <w:color w:val="auto"/>
          <w:sz w:val="24"/>
          <w:szCs w:val="24"/>
        </w:rPr>
      </w:pPr>
      <w:bookmarkStart w:id="24" w:name="_Toc212554297"/>
      <w:r w:rsidRPr="00F978BC">
        <w:rPr>
          <w:rFonts w:ascii="Times New Roman" w:hAnsi="Times New Roman" w:cs="Times New Roman"/>
          <w:color w:val="auto"/>
          <w:sz w:val="24"/>
          <w:szCs w:val="24"/>
        </w:rPr>
        <w:t>4</w:t>
      </w:r>
      <w:r w:rsidR="0034539D" w:rsidRPr="00F978BC">
        <w:rPr>
          <w:rFonts w:ascii="Times New Roman" w:hAnsi="Times New Roman" w:cs="Times New Roman"/>
          <w:color w:val="auto"/>
          <w:sz w:val="24"/>
          <w:szCs w:val="24"/>
        </w:rPr>
        <w:t xml:space="preserve"> </w:t>
      </w:r>
      <w:r w:rsidR="006B7511" w:rsidRPr="00F978BC">
        <w:rPr>
          <w:rFonts w:ascii="Times New Roman" w:hAnsi="Times New Roman" w:cs="Times New Roman"/>
          <w:color w:val="auto"/>
          <w:sz w:val="24"/>
          <w:szCs w:val="24"/>
        </w:rPr>
        <w:t>klasė</w:t>
      </w:r>
      <w:bookmarkEnd w:id="24"/>
    </w:p>
    <w:tbl>
      <w:tblPr>
        <w:tblStyle w:val="TableNormal1"/>
        <w:tblW w:w="10201" w:type="dxa"/>
        <w:tblBorders>
          <w:top w:val="single" w:sz="4" w:space="0" w:color="A2A2A2"/>
          <w:left w:val="single" w:sz="4" w:space="0" w:color="A2A2A2"/>
          <w:bottom w:val="single" w:sz="4" w:space="0" w:color="A2A2A2"/>
          <w:right w:val="single" w:sz="4" w:space="0" w:color="A2A2A2"/>
          <w:insideH w:val="single" w:sz="4" w:space="0" w:color="A2A2A2"/>
          <w:insideV w:val="single" w:sz="4" w:space="0" w:color="A2A2A2"/>
        </w:tblBorders>
        <w:tblLayout w:type="fixed"/>
        <w:tblLook w:val="01E0" w:firstRow="1" w:lastRow="1" w:firstColumn="1" w:lastColumn="1" w:noHBand="0" w:noVBand="0"/>
      </w:tblPr>
      <w:tblGrid>
        <w:gridCol w:w="2407"/>
        <w:gridCol w:w="7794"/>
      </w:tblGrid>
      <w:tr w:rsidR="0092474E" w:rsidRPr="00F978BC" w14:paraId="2CAC5846" w14:textId="77777777" w:rsidTr="005903E2">
        <w:trPr>
          <w:trHeight w:val="630"/>
        </w:trPr>
        <w:tc>
          <w:tcPr>
            <w:tcW w:w="2407" w:type="dxa"/>
            <w:tcMar>
              <w:top w:w="28" w:type="dxa"/>
              <w:left w:w="57" w:type="dxa"/>
              <w:bottom w:w="28" w:type="dxa"/>
              <w:right w:w="57" w:type="dxa"/>
            </w:tcMar>
            <w:vAlign w:val="center"/>
          </w:tcPr>
          <w:p w14:paraId="60414189" w14:textId="0005A2B0" w:rsidR="0092474E" w:rsidRPr="00F978BC" w:rsidRDefault="0092474E" w:rsidP="00916674">
            <w:pPr>
              <w:pStyle w:val="TableParagraph"/>
              <w:spacing w:before="1"/>
              <w:jc w:val="center"/>
              <w:rPr>
                <w:b/>
                <w:sz w:val="24"/>
                <w:szCs w:val="24"/>
              </w:rPr>
            </w:pPr>
            <w:r w:rsidRPr="00F978BC">
              <w:rPr>
                <w:b/>
                <w:sz w:val="24"/>
                <w:szCs w:val="24"/>
              </w:rPr>
              <w:t>Mokymo(</w:t>
            </w:r>
            <w:proofErr w:type="spellStart"/>
            <w:r w:rsidRPr="00F978BC">
              <w:rPr>
                <w:b/>
                <w:sz w:val="24"/>
                <w:szCs w:val="24"/>
              </w:rPr>
              <w:t>si</w:t>
            </w:r>
            <w:proofErr w:type="spellEnd"/>
            <w:r w:rsidRPr="00F978BC">
              <w:rPr>
                <w:b/>
                <w:sz w:val="24"/>
                <w:szCs w:val="24"/>
              </w:rPr>
              <w:t>)</w:t>
            </w:r>
            <w:r w:rsidRPr="00F978BC">
              <w:rPr>
                <w:b/>
                <w:spacing w:val="-3"/>
                <w:sz w:val="24"/>
                <w:szCs w:val="24"/>
              </w:rPr>
              <w:t xml:space="preserve"> </w:t>
            </w:r>
            <w:r w:rsidRPr="00F978BC">
              <w:rPr>
                <w:b/>
                <w:sz w:val="24"/>
                <w:szCs w:val="24"/>
              </w:rPr>
              <w:t>turinio</w:t>
            </w:r>
            <w:r w:rsidR="009A045B">
              <w:rPr>
                <w:b/>
                <w:sz w:val="24"/>
                <w:szCs w:val="24"/>
              </w:rPr>
              <w:t xml:space="preserve"> </w:t>
            </w:r>
            <w:r w:rsidRPr="00F978BC">
              <w:rPr>
                <w:b/>
                <w:sz w:val="24"/>
                <w:szCs w:val="24"/>
              </w:rPr>
              <w:t>tema</w:t>
            </w:r>
          </w:p>
        </w:tc>
        <w:tc>
          <w:tcPr>
            <w:tcW w:w="7794" w:type="dxa"/>
            <w:tcMar>
              <w:top w:w="28" w:type="dxa"/>
              <w:left w:w="57" w:type="dxa"/>
              <w:bottom w:w="28" w:type="dxa"/>
              <w:right w:w="57" w:type="dxa"/>
            </w:tcMar>
            <w:vAlign w:val="center"/>
          </w:tcPr>
          <w:p w14:paraId="427C1131" w14:textId="77777777" w:rsidR="0092474E" w:rsidRPr="00F978BC" w:rsidRDefault="0092474E" w:rsidP="00916674">
            <w:pPr>
              <w:pStyle w:val="TableParagraph"/>
              <w:spacing w:before="6"/>
              <w:jc w:val="center"/>
              <w:rPr>
                <w:b/>
                <w:sz w:val="24"/>
                <w:szCs w:val="24"/>
              </w:rPr>
            </w:pPr>
            <w:r w:rsidRPr="00F978BC">
              <w:rPr>
                <w:b/>
                <w:sz w:val="24"/>
                <w:szCs w:val="24"/>
              </w:rPr>
              <w:t>Siūlymai</w:t>
            </w:r>
          </w:p>
        </w:tc>
      </w:tr>
      <w:tr w:rsidR="0092474E" w:rsidRPr="00F978BC" w14:paraId="3BF3CBF0" w14:textId="77777777" w:rsidTr="005903E2">
        <w:trPr>
          <w:trHeight w:val="876"/>
        </w:trPr>
        <w:tc>
          <w:tcPr>
            <w:tcW w:w="2407" w:type="dxa"/>
            <w:tcMar>
              <w:top w:w="28" w:type="dxa"/>
              <w:left w:w="57" w:type="dxa"/>
              <w:bottom w:w="28" w:type="dxa"/>
              <w:right w:w="57" w:type="dxa"/>
            </w:tcMar>
          </w:tcPr>
          <w:p w14:paraId="5E04C6EE" w14:textId="6BC5A39C" w:rsidR="0092474E" w:rsidRPr="00F978BC" w:rsidRDefault="0092474E" w:rsidP="00916674">
            <w:pPr>
              <w:pStyle w:val="TableParagraph"/>
              <w:spacing w:before="1"/>
              <w:rPr>
                <w:sz w:val="24"/>
                <w:szCs w:val="24"/>
              </w:rPr>
            </w:pPr>
            <w:r w:rsidRPr="00F978BC">
              <w:rPr>
                <w:sz w:val="24"/>
                <w:szCs w:val="24"/>
              </w:rPr>
              <w:t>29.1.4.</w:t>
            </w:r>
            <w:r w:rsidRPr="00F978BC">
              <w:rPr>
                <w:spacing w:val="-2"/>
                <w:sz w:val="24"/>
                <w:szCs w:val="24"/>
              </w:rPr>
              <w:t xml:space="preserve"> </w:t>
            </w:r>
            <w:r w:rsidRPr="00F978BC">
              <w:rPr>
                <w:sz w:val="24"/>
                <w:szCs w:val="24"/>
              </w:rPr>
              <w:t>Mitybos</w:t>
            </w:r>
            <w:r w:rsidR="009A045B">
              <w:rPr>
                <w:sz w:val="24"/>
                <w:szCs w:val="24"/>
              </w:rPr>
              <w:t xml:space="preserve"> </w:t>
            </w:r>
            <w:r w:rsidRPr="00F978BC">
              <w:rPr>
                <w:sz w:val="24"/>
                <w:szCs w:val="24"/>
              </w:rPr>
              <w:t>grandinės.</w:t>
            </w:r>
          </w:p>
        </w:tc>
        <w:tc>
          <w:tcPr>
            <w:tcW w:w="7794" w:type="dxa"/>
            <w:tcMar>
              <w:top w:w="28" w:type="dxa"/>
              <w:left w:w="57" w:type="dxa"/>
              <w:bottom w:w="28" w:type="dxa"/>
              <w:right w:w="57" w:type="dxa"/>
            </w:tcMar>
          </w:tcPr>
          <w:p w14:paraId="78509391" w14:textId="77777777" w:rsidR="0092474E" w:rsidRPr="00F978BC" w:rsidRDefault="0092474E" w:rsidP="00916674">
            <w:pPr>
              <w:pStyle w:val="TableParagraph"/>
              <w:spacing w:before="1"/>
              <w:jc w:val="both"/>
              <w:rPr>
                <w:sz w:val="24"/>
                <w:szCs w:val="24"/>
              </w:rPr>
            </w:pPr>
            <w:r w:rsidRPr="00F978BC">
              <w:rPr>
                <w:b/>
                <w:sz w:val="24"/>
                <w:szCs w:val="24"/>
              </w:rPr>
              <w:t>Projektinė veikla „Detektyvinis tyrimas – mitybos grandinių atkūrimas</w:t>
            </w:r>
            <w:r w:rsidRPr="00F978BC">
              <w:rPr>
                <w:b/>
                <w:spacing w:val="1"/>
                <w:sz w:val="24"/>
                <w:szCs w:val="24"/>
              </w:rPr>
              <w:t xml:space="preserve"> </w:t>
            </w:r>
            <w:r w:rsidRPr="00F978BC">
              <w:rPr>
                <w:b/>
                <w:sz w:val="24"/>
                <w:szCs w:val="24"/>
              </w:rPr>
              <w:t xml:space="preserve">pagal gamtoje rastus pėdsakus“. </w:t>
            </w:r>
            <w:r w:rsidRPr="00F978BC">
              <w:rPr>
                <w:sz w:val="24"/>
                <w:szCs w:val="24"/>
              </w:rPr>
              <w:t>Projektinės veiklos tikslas įtvirtinti gyvųjų</w:t>
            </w:r>
            <w:r w:rsidRPr="00F978BC">
              <w:rPr>
                <w:spacing w:val="1"/>
                <w:sz w:val="24"/>
                <w:szCs w:val="24"/>
              </w:rPr>
              <w:t xml:space="preserve"> </w:t>
            </w:r>
            <w:r w:rsidRPr="00F978BC">
              <w:rPr>
                <w:sz w:val="24"/>
                <w:szCs w:val="24"/>
              </w:rPr>
              <w:t>organizmų</w:t>
            </w:r>
            <w:r w:rsidRPr="00F978BC">
              <w:rPr>
                <w:spacing w:val="1"/>
                <w:sz w:val="24"/>
                <w:szCs w:val="24"/>
              </w:rPr>
              <w:t xml:space="preserve"> </w:t>
            </w:r>
            <w:r w:rsidRPr="00F978BC">
              <w:rPr>
                <w:sz w:val="24"/>
                <w:szCs w:val="24"/>
              </w:rPr>
              <w:t>vaidmenis</w:t>
            </w:r>
            <w:r w:rsidRPr="00F978BC">
              <w:rPr>
                <w:spacing w:val="1"/>
                <w:sz w:val="24"/>
                <w:szCs w:val="24"/>
              </w:rPr>
              <w:t xml:space="preserve"> </w:t>
            </w:r>
            <w:r w:rsidRPr="00F978BC">
              <w:rPr>
                <w:sz w:val="24"/>
                <w:szCs w:val="24"/>
              </w:rPr>
              <w:t>įvardijančias</w:t>
            </w:r>
            <w:r w:rsidRPr="00F978BC">
              <w:rPr>
                <w:spacing w:val="1"/>
                <w:sz w:val="24"/>
                <w:szCs w:val="24"/>
              </w:rPr>
              <w:t xml:space="preserve"> </w:t>
            </w:r>
            <w:r w:rsidRPr="00F978BC">
              <w:rPr>
                <w:sz w:val="24"/>
                <w:szCs w:val="24"/>
              </w:rPr>
              <w:t>sąvokas</w:t>
            </w:r>
            <w:r w:rsidRPr="00F978BC">
              <w:rPr>
                <w:spacing w:val="1"/>
                <w:sz w:val="24"/>
                <w:szCs w:val="24"/>
              </w:rPr>
              <w:t xml:space="preserve"> </w:t>
            </w:r>
            <w:r w:rsidRPr="00F978BC">
              <w:rPr>
                <w:sz w:val="24"/>
                <w:szCs w:val="24"/>
              </w:rPr>
              <w:t>(gamintojai,</w:t>
            </w:r>
            <w:r w:rsidRPr="00F978BC">
              <w:rPr>
                <w:spacing w:val="1"/>
                <w:sz w:val="24"/>
                <w:szCs w:val="24"/>
              </w:rPr>
              <w:t xml:space="preserve"> </w:t>
            </w:r>
            <w:r w:rsidRPr="00F978BC">
              <w:rPr>
                <w:sz w:val="24"/>
                <w:szCs w:val="24"/>
              </w:rPr>
              <w:t>augalėdžiai</w:t>
            </w:r>
            <w:r w:rsidRPr="00F978BC">
              <w:rPr>
                <w:spacing w:val="1"/>
                <w:sz w:val="24"/>
                <w:szCs w:val="24"/>
              </w:rPr>
              <w:t xml:space="preserve"> </w:t>
            </w:r>
            <w:r w:rsidRPr="00F978BC">
              <w:rPr>
                <w:sz w:val="24"/>
                <w:szCs w:val="24"/>
              </w:rPr>
              <w:t>ir</w:t>
            </w:r>
            <w:r w:rsidRPr="00F978BC">
              <w:rPr>
                <w:spacing w:val="1"/>
                <w:sz w:val="24"/>
                <w:szCs w:val="24"/>
              </w:rPr>
              <w:t xml:space="preserve"> </w:t>
            </w:r>
            <w:r w:rsidRPr="00F978BC">
              <w:rPr>
                <w:sz w:val="24"/>
                <w:szCs w:val="24"/>
              </w:rPr>
              <w:t>plėšrūnai).</w:t>
            </w:r>
            <w:r w:rsidRPr="00F978BC">
              <w:rPr>
                <w:spacing w:val="46"/>
                <w:sz w:val="24"/>
                <w:szCs w:val="24"/>
              </w:rPr>
              <w:t xml:space="preserve"> </w:t>
            </w:r>
            <w:r w:rsidRPr="00F978BC">
              <w:rPr>
                <w:sz w:val="24"/>
                <w:szCs w:val="24"/>
              </w:rPr>
              <w:t>Projektinės</w:t>
            </w:r>
            <w:r w:rsidRPr="00F978BC">
              <w:rPr>
                <w:spacing w:val="48"/>
                <w:sz w:val="24"/>
                <w:szCs w:val="24"/>
              </w:rPr>
              <w:t xml:space="preserve"> </w:t>
            </w:r>
            <w:r w:rsidRPr="00F978BC">
              <w:rPr>
                <w:sz w:val="24"/>
                <w:szCs w:val="24"/>
              </w:rPr>
              <w:t>veiklos</w:t>
            </w:r>
            <w:r w:rsidRPr="00F978BC">
              <w:rPr>
                <w:spacing w:val="48"/>
                <w:sz w:val="24"/>
                <w:szCs w:val="24"/>
              </w:rPr>
              <w:t xml:space="preserve"> </w:t>
            </w:r>
            <w:r w:rsidRPr="00F978BC">
              <w:rPr>
                <w:sz w:val="24"/>
                <w:szCs w:val="24"/>
              </w:rPr>
              <w:t>produktas</w:t>
            </w:r>
            <w:r w:rsidRPr="00F978BC">
              <w:rPr>
                <w:spacing w:val="53"/>
                <w:sz w:val="24"/>
                <w:szCs w:val="24"/>
              </w:rPr>
              <w:t xml:space="preserve"> </w:t>
            </w:r>
            <w:r w:rsidRPr="00F978BC">
              <w:rPr>
                <w:sz w:val="24"/>
                <w:szCs w:val="24"/>
              </w:rPr>
              <w:t>–</w:t>
            </w:r>
            <w:r w:rsidRPr="00F978BC">
              <w:rPr>
                <w:spacing w:val="47"/>
                <w:sz w:val="24"/>
                <w:szCs w:val="24"/>
              </w:rPr>
              <w:t xml:space="preserve"> </w:t>
            </w:r>
            <w:r w:rsidRPr="00F978BC">
              <w:rPr>
                <w:sz w:val="24"/>
                <w:szCs w:val="24"/>
              </w:rPr>
              <w:t>tiriamos</w:t>
            </w:r>
            <w:r w:rsidRPr="00F978BC">
              <w:rPr>
                <w:spacing w:val="49"/>
                <w:sz w:val="24"/>
                <w:szCs w:val="24"/>
              </w:rPr>
              <w:t xml:space="preserve"> </w:t>
            </w:r>
            <w:r w:rsidRPr="00F978BC">
              <w:rPr>
                <w:sz w:val="24"/>
                <w:szCs w:val="24"/>
              </w:rPr>
              <w:t>vietovės</w:t>
            </w:r>
            <w:r w:rsidRPr="00F978BC">
              <w:rPr>
                <w:spacing w:val="48"/>
                <w:sz w:val="24"/>
                <w:szCs w:val="24"/>
              </w:rPr>
              <w:t xml:space="preserve"> </w:t>
            </w:r>
            <w:r w:rsidRPr="00F978BC">
              <w:rPr>
                <w:sz w:val="24"/>
                <w:szCs w:val="24"/>
              </w:rPr>
              <w:t>mitybos</w:t>
            </w:r>
            <w:r w:rsidRPr="00F978BC">
              <w:rPr>
                <w:spacing w:val="48"/>
                <w:sz w:val="24"/>
                <w:szCs w:val="24"/>
              </w:rPr>
              <w:t xml:space="preserve"> </w:t>
            </w:r>
            <w:r w:rsidRPr="00F978BC">
              <w:rPr>
                <w:sz w:val="24"/>
                <w:szCs w:val="24"/>
              </w:rPr>
              <w:t>tinklo</w:t>
            </w:r>
          </w:p>
          <w:p w14:paraId="463A0C39" w14:textId="77777777" w:rsidR="0092474E" w:rsidRPr="00F978BC" w:rsidRDefault="0092474E" w:rsidP="00916674">
            <w:pPr>
              <w:pStyle w:val="TableParagraph"/>
              <w:spacing w:before="5"/>
              <w:rPr>
                <w:sz w:val="24"/>
                <w:szCs w:val="24"/>
              </w:rPr>
            </w:pPr>
            <w:r w:rsidRPr="00F978BC">
              <w:rPr>
                <w:sz w:val="24"/>
                <w:szCs w:val="24"/>
              </w:rPr>
              <w:t>sudarymas.</w:t>
            </w:r>
          </w:p>
        </w:tc>
      </w:tr>
      <w:tr w:rsidR="0092474E" w:rsidRPr="00F978BC" w14:paraId="0BCCB516" w14:textId="77777777" w:rsidTr="005903E2">
        <w:trPr>
          <w:trHeight w:val="1110"/>
        </w:trPr>
        <w:tc>
          <w:tcPr>
            <w:tcW w:w="2407" w:type="dxa"/>
            <w:tcMar>
              <w:top w:w="28" w:type="dxa"/>
              <w:left w:w="57" w:type="dxa"/>
              <w:bottom w:w="28" w:type="dxa"/>
              <w:right w:w="57" w:type="dxa"/>
            </w:tcMar>
          </w:tcPr>
          <w:p w14:paraId="12E378E0" w14:textId="77777777" w:rsidR="0092474E" w:rsidRPr="00F978BC" w:rsidRDefault="0092474E" w:rsidP="00916674">
            <w:pPr>
              <w:pStyle w:val="TableParagraph"/>
              <w:spacing w:before="1"/>
              <w:rPr>
                <w:sz w:val="24"/>
                <w:szCs w:val="24"/>
              </w:rPr>
            </w:pPr>
            <w:r w:rsidRPr="00F978BC">
              <w:rPr>
                <w:spacing w:val="-1"/>
                <w:sz w:val="24"/>
                <w:szCs w:val="24"/>
              </w:rPr>
              <w:t xml:space="preserve">29.1.5. </w:t>
            </w:r>
            <w:r w:rsidRPr="00F978BC">
              <w:rPr>
                <w:sz w:val="24"/>
                <w:szCs w:val="24"/>
              </w:rPr>
              <w:t>Natūralių</w:t>
            </w:r>
            <w:r w:rsidRPr="00F978BC">
              <w:rPr>
                <w:spacing w:val="-57"/>
                <w:sz w:val="24"/>
                <w:szCs w:val="24"/>
              </w:rPr>
              <w:t xml:space="preserve"> </w:t>
            </w:r>
            <w:r w:rsidRPr="00F978BC">
              <w:rPr>
                <w:sz w:val="24"/>
                <w:szCs w:val="24"/>
              </w:rPr>
              <w:t>buveinių</w:t>
            </w:r>
            <w:r w:rsidRPr="00F978BC">
              <w:rPr>
                <w:spacing w:val="-2"/>
                <w:sz w:val="24"/>
                <w:szCs w:val="24"/>
              </w:rPr>
              <w:t xml:space="preserve"> </w:t>
            </w:r>
            <w:r w:rsidRPr="00F978BC">
              <w:rPr>
                <w:sz w:val="24"/>
                <w:szCs w:val="24"/>
              </w:rPr>
              <w:t>tarša.</w:t>
            </w:r>
          </w:p>
        </w:tc>
        <w:tc>
          <w:tcPr>
            <w:tcW w:w="7794" w:type="dxa"/>
            <w:tcMar>
              <w:top w:w="28" w:type="dxa"/>
              <w:left w:w="57" w:type="dxa"/>
              <w:bottom w:w="28" w:type="dxa"/>
              <w:right w:w="57" w:type="dxa"/>
            </w:tcMar>
          </w:tcPr>
          <w:p w14:paraId="2910FD28" w14:textId="13E642E2" w:rsidR="0092474E" w:rsidRPr="00F978BC" w:rsidRDefault="0092474E" w:rsidP="00916674">
            <w:pPr>
              <w:pStyle w:val="TableParagraph"/>
              <w:spacing w:before="1"/>
              <w:jc w:val="both"/>
              <w:rPr>
                <w:sz w:val="24"/>
                <w:szCs w:val="24"/>
              </w:rPr>
            </w:pPr>
            <w:r w:rsidRPr="00F978BC">
              <w:rPr>
                <w:b/>
                <w:sz w:val="24"/>
                <w:szCs w:val="24"/>
              </w:rPr>
              <w:t>Edukacinė</w:t>
            </w:r>
            <w:r w:rsidRPr="00F978BC">
              <w:rPr>
                <w:b/>
                <w:spacing w:val="1"/>
                <w:sz w:val="24"/>
                <w:szCs w:val="24"/>
              </w:rPr>
              <w:t xml:space="preserve"> </w:t>
            </w:r>
            <w:r w:rsidRPr="00F978BC">
              <w:rPr>
                <w:b/>
                <w:sz w:val="24"/>
                <w:szCs w:val="24"/>
              </w:rPr>
              <w:t>veikla</w:t>
            </w:r>
            <w:r w:rsidRPr="00F978BC">
              <w:rPr>
                <w:b/>
                <w:spacing w:val="1"/>
                <w:sz w:val="24"/>
                <w:szCs w:val="24"/>
              </w:rPr>
              <w:t xml:space="preserve"> </w:t>
            </w:r>
            <w:r w:rsidRPr="00F978BC">
              <w:rPr>
                <w:b/>
                <w:sz w:val="24"/>
                <w:szCs w:val="24"/>
              </w:rPr>
              <w:t>su</w:t>
            </w:r>
            <w:r w:rsidRPr="00F978BC">
              <w:rPr>
                <w:b/>
                <w:spacing w:val="1"/>
                <w:sz w:val="24"/>
                <w:szCs w:val="24"/>
              </w:rPr>
              <w:t xml:space="preserve"> </w:t>
            </w:r>
            <w:r w:rsidRPr="00F978BC">
              <w:rPr>
                <w:b/>
                <w:sz w:val="24"/>
                <w:szCs w:val="24"/>
              </w:rPr>
              <w:t>gamtosaugininku</w:t>
            </w:r>
            <w:r w:rsidRPr="00F978BC">
              <w:rPr>
                <w:b/>
                <w:spacing w:val="1"/>
                <w:sz w:val="24"/>
                <w:szCs w:val="24"/>
              </w:rPr>
              <w:t xml:space="preserve"> </w:t>
            </w:r>
            <w:r w:rsidRPr="00F978BC">
              <w:rPr>
                <w:b/>
                <w:sz w:val="24"/>
                <w:szCs w:val="24"/>
              </w:rPr>
              <w:t>„Kokiais</w:t>
            </w:r>
            <w:r w:rsidRPr="00F978BC">
              <w:rPr>
                <w:b/>
                <w:spacing w:val="1"/>
                <w:sz w:val="24"/>
                <w:szCs w:val="24"/>
              </w:rPr>
              <w:t xml:space="preserve"> </w:t>
            </w:r>
            <w:r w:rsidRPr="00F978BC">
              <w:rPr>
                <w:b/>
                <w:sz w:val="24"/>
                <w:szCs w:val="24"/>
              </w:rPr>
              <w:t>būdais</w:t>
            </w:r>
            <w:r w:rsidRPr="00F978BC">
              <w:rPr>
                <w:b/>
                <w:spacing w:val="1"/>
                <w:sz w:val="24"/>
                <w:szCs w:val="24"/>
              </w:rPr>
              <w:t xml:space="preserve"> </w:t>
            </w:r>
            <w:r w:rsidRPr="00F978BC">
              <w:rPr>
                <w:b/>
                <w:sz w:val="24"/>
                <w:szCs w:val="24"/>
              </w:rPr>
              <w:t>galima</w:t>
            </w:r>
            <w:r w:rsidRPr="00F978BC">
              <w:rPr>
                <w:b/>
                <w:spacing w:val="1"/>
                <w:sz w:val="24"/>
                <w:szCs w:val="24"/>
              </w:rPr>
              <w:t xml:space="preserve"> </w:t>
            </w:r>
            <w:r w:rsidRPr="00F978BC">
              <w:rPr>
                <w:b/>
                <w:sz w:val="24"/>
                <w:szCs w:val="24"/>
              </w:rPr>
              <w:t>išvengti</w:t>
            </w:r>
            <w:r w:rsidRPr="00F978BC">
              <w:rPr>
                <w:b/>
                <w:spacing w:val="-57"/>
                <w:sz w:val="24"/>
                <w:szCs w:val="24"/>
              </w:rPr>
              <w:t xml:space="preserve"> </w:t>
            </w:r>
            <w:r w:rsidRPr="00F978BC">
              <w:rPr>
                <w:b/>
                <w:sz w:val="24"/>
                <w:szCs w:val="24"/>
              </w:rPr>
              <w:t xml:space="preserve">aplinkos (oro, vandens, dirvožemio) taršos arba ją sumažinti?“. </w:t>
            </w:r>
            <w:r w:rsidRPr="00F978BC">
              <w:rPr>
                <w:sz w:val="24"/>
                <w:szCs w:val="24"/>
              </w:rPr>
              <w:t>Edukacinės</w:t>
            </w:r>
            <w:r w:rsidRPr="00F978BC">
              <w:rPr>
                <w:spacing w:val="-57"/>
                <w:sz w:val="24"/>
                <w:szCs w:val="24"/>
              </w:rPr>
              <w:t xml:space="preserve"> </w:t>
            </w:r>
            <w:r w:rsidRPr="00F978BC">
              <w:rPr>
                <w:sz w:val="24"/>
                <w:szCs w:val="24"/>
              </w:rPr>
              <w:t xml:space="preserve">veiklos produktas – švietėjiški plakatai, </w:t>
            </w:r>
            <w:r w:rsidR="00AD03CB" w:rsidRPr="00F978BC">
              <w:rPr>
                <w:sz w:val="24"/>
                <w:szCs w:val="24"/>
              </w:rPr>
              <w:t>pavyzdžiui,</w:t>
            </w:r>
            <w:r w:rsidRPr="00F978BC">
              <w:rPr>
                <w:sz w:val="24"/>
                <w:szCs w:val="24"/>
              </w:rPr>
              <w:t>: „Kokiais būdais galima sumažinti</w:t>
            </w:r>
            <w:r w:rsidRPr="00F978BC">
              <w:rPr>
                <w:spacing w:val="-57"/>
                <w:sz w:val="24"/>
                <w:szCs w:val="24"/>
              </w:rPr>
              <w:t xml:space="preserve"> </w:t>
            </w:r>
            <w:r w:rsidRPr="00F978BC">
              <w:rPr>
                <w:sz w:val="24"/>
                <w:szCs w:val="24"/>
              </w:rPr>
              <w:t>oro</w:t>
            </w:r>
            <w:r w:rsidRPr="00F978BC">
              <w:rPr>
                <w:spacing w:val="21"/>
                <w:sz w:val="24"/>
                <w:szCs w:val="24"/>
              </w:rPr>
              <w:t xml:space="preserve"> </w:t>
            </w:r>
            <w:r w:rsidRPr="00F978BC">
              <w:rPr>
                <w:sz w:val="24"/>
                <w:szCs w:val="24"/>
              </w:rPr>
              <w:t>taršą“,</w:t>
            </w:r>
            <w:r w:rsidRPr="00F978BC">
              <w:rPr>
                <w:spacing w:val="27"/>
                <w:sz w:val="24"/>
                <w:szCs w:val="24"/>
              </w:rPr>
              <w:t xml:space="preserve"> </w:t>
            </w:r>
            <w:r w:rsidRPr="00F978BC">
              <w:rPr>
                <w:sz w:val="24"/>
                <w:szCs w:val="24"/>
              </w:rPr>
              <w:t>„Kokiais</w:t>
            </w:r>
            <w:r w:rsidRPr="00F978BC">
              <w:rPr>
                <w:spacing w:val="24"/>
                <w:sz w:val="24"/>
                <w:szCs w:val="24"/>
              </w:rPr>
              <w:t xml:space="preserve"> </w:t>
            </w:r>
            <w:r w:rsidRPr="00F978BC">
              <w:rPr>
                <w:sz w:val="24"/>
                <w:szCs w:val="24"/>
              </w:rPr>
              <w:t>būdais</w:t>
            </w:r>
            <w:r w:rsidRPr="00F978BC">
              <w:rPr>
                <w:spacing w:val="24"/>
                <w:sz w:val="24"/>
                <w:szCs w:val="24"/>
              </w:rPr>
              <w:t xml:space="preserve"> </w:t>
            </w:r>
            <w:r w:rsidRPr="00F978BC">
              <w:rPr>
                <w:sz w:val="24"/>
                <w:szCs w:val="24"/>
              </w:rPr>
              <w:t>galima</w:t>
            </w:r>
            <w:r w:rsidRPr="00F978BC">
              <w:rPr>
                <w:spacing w:val="21"/>
                <w:sz w:val="24"/>
                <w:szCs w:val="24"/>
              </w:rPr>
              <w:t xml:space="preserve"> </w:t>
            </w:r>
            <w:r w:rsidRPr="00F978BC">
              <w:rPr>
                <w:sz w:val="24"/>
                <w:szCs w:val="24"/>
              </w:rPr>
              <w:t>sumažinti</w:t>
            </w:r>
            <w:r w:rsidRPr="00F978BC">
              <w:rPr>
                <w:spacing w:val="21"/>
                <w:sz w:val="24"/>
                <w:szCs w:val="24"/>
              </w:rPr>
              <w:t xml:space="preserve"> </w:t>
            </w:r>
            <w:r w:rsidRPr="00F978BC">
              <w:rPr>
                <w:sz w:val="24"/>
                <w:szCs w:val="24"/>
              </w:rPr>
              <w:t>vandens</w:t>
            </w:r>
            <w:r w:rsidRPr="00F978BC">
              <w:rPr>
                <w:spacing w:val="23"/>
                <w:sz w:val="24"/>
                <w:szCs w:val="24"/>
              </w:rPr>
              <w:t xml:space="preserve"> </w:t>
            </w:r>
            <w:r w:rsidRPr="00F978BC">
              <w:rPr>
                <w:sz w:val="24"/>
                <w:szCs w:val="24"/>
              </w:rPr>
              <w:t>taršą“,</w:t>
            </w:r>
            <w:r w:rsidRPr="00F978BC">
              <w:rPr>
                <w:spacing w:val="22"/>
                <w:sz w:val="24"/>
                <w:szCs w:val="24"/>
              </w:rPr>
              <w:t xml:space="preserve"> </w:t>
            </w:r>
            <w:r w:rsidRPr="00F978BC">
              <w:rPr>
                <w:sz w:val="24"/>
                <w:szCs w:val="24"/>
              </w:rPr>
              <w:t>„Kokiais</w:t>
            </w:r>
            <w:r w:rsidRPr="00F978BC">
              <w:rPr>
                <w:spacing w:val="24"/>
                <w:sz w:val="24"/>
                <w:szCs w:val="24"/>
              </w:rPr>
              <w:t xml:space="preserve"> </w:t>
            </w:r>
            <w:r w:rsidRPr="00F978BC">
              <w:rPr>
                <w:sz w:val="24"/>
                <w:szCs w:val="24"/>
              </w:rPr>
              <w:t>būdais</w:t>
            </w:r>
            <w:r w:rsidR="009A045B">
              <w:rPr>
                <w:sz w:val="24"/>
                <w:szCs w:val="24"/>
              </w:rPr>
              <w:t xml:space="preserve"> </w:t>
            </w:r>
            <w:r w:rsidRPr="00F978BC">
              <w:rPr>
                <w:sz w:val="24"/>
                <w:szCs w:val="24"/>
              </w:rPr>
              <w:t>galima</w:t>
            </w:r>
            <w:r w:rsidRPr="00F978BC">
              <w:rPr>
                <w:spacing w:val="-5"/>
                <w:sz w:val="24"/>
                <w:szCs w:val="24"/>
              </w:rPr>
              <w:t xml:space="preserve"> </w:t>
            </w:r>
            <w:r w:rsidRPr="00F978BC">
              <w:rPr>
                <w:sz w:val="24"/>
                <w:szCs w:val="24"/>
              </w:rPr>
              <w:t>sumažinti</w:t>
            </w:r>
            <w:r w:rsidRPr="00F978BC">
              <w:rPr>
                <w:spacing w:val="-4"/>
                <w:sz w:val="24"/>
                <w:szCs w:val="24"/>
              </w:rPr>
              <w:t xml:space="preserve"> </w:t>
            </w:r>
            <w:r w:rsidRPr="00F978BC">
              <w:rPr>
                <w:sz w:val="24"/>
                <w:szCs w:val="24"/>
              </w:rPr>
              <w:t>dirvožemio</w:t>
            </w:r>
            <w:r w:rsidRPr="00F978BC">
              <w:rPr>
                <w:spacing w:val="-2"/>
                <w:sz w:val="24"/>
                <w:szCs w:val="24"/>
              </w:rPr>
              <w:t xml:space="preserve"> </w:t>
            </w:r>
            <w:r w:rsidRPr="00F978BC">
              <w:rPr>
                <w:sz w:val="24"/>
                <w:szCs w:val="24"/>
              </w:rPr>
              <w:t>taršą“.</w:t>
            </w:r>
          </w:p>
        </w:tc>
      </w:tr>
      <w:tr w:rsidR="0092474E" w:rsidRPr="00F978BC" w14:paraId="53FBE14C" w14:textId="77777777" w:rsidTr="005903E2">
        <w:trPr>
          <w:trHeight w:val="82"/>
        </w:trPr>
        <w:tc>
          <w:tcPr>
            <w:tcW w:w="2407" w:type="dxa"/>
            <w:tcMar>
              <w:top w:w="28" w:type="dxa"/>
              <w:left w:w="57" w:type="dxa"/>
              <w:bottom w:w="28" w:type="dxa"/>
              <w:right w:w="57" w:type="dxa"/>
            </w:tcMar>
          </w:tcPr>
          <w:p w14:paraId="4020AD65" w14:textId="477E3377" w:rsidR="0092474E" w:rsidRPr="00F978BC" w:rsidRDefault="0092474E" w:rsidP="00916674">
            <w:pPr>
              <w:pStyle w:val="TableParagraph"/>
              <w:spacing w:before="1"/>
              <w:rPr>
                <w:sz w:val="24"/>
                <w:szCs w:val="24"/>
              </w:rPr>
            </w:pPr>
            <w:r w:rsidRPr="00F978BC">
              <w:rPr>
                <w:sz w:val="24"/>
                <w:szCs w:val="24"/>
              </w:rPr>
              <w:t>29.2.1.</w:t>
            </w:r>
            <w:r w:rsidRPr="00F978BC">
              <w:rPr>
                <w:spacing w:val="-3"/>
                <w:sz w:val="24"/>
                <w:szCs w:val="24"/>
              </w:rPr>
              <w:t xml:space="preserve"> </w:t>
            </w:r>
            <w:r w:rsidRPr="00F978BC">
              <w:rPr>
                <w:sz w:val="24"/>
                <w:szCs w:val="24"/>
              </w:rPr>
              <w:t>Medžiagų</w:t>
            </w:r>
            <w:r w:rsidR="009A045B">
              <w:rPr>
                <w:sz w:val="24"/>
                <w:szCs w:val="24"/>
              </w:rPr>
              <w:t xml:space="preserve"> </w:t>
            </w:r>
            <w:r w:rsidRPr="00F978BC">
              <w:rPr>
                <w:sz w:val="24"/>
                <w:szCs w:val="24"/>
              </w:rPr>
              <w:t>naudojimas.</w:t>
            </w:r>
          </w:p>
        </w:tc>
        <w:tc>
          <w:tcPr>
            <w:tcW w:w="7794" w:type="dxa"/>
            <w:tcMar>
              <w:top w:w="28" w:type="dxa"/>
              <w:left w:w="57" w:type="dxa"/>
              <w:bottom w:w="28" w:type="dxa"/>
              <w:right w:w="57" w:type="dxa"/>
            </w:tcMar>
          </w:tcPr>
          <w:p w14:paraId="28A16DBE" w14:textId="288EFCC6" w:rsidR="0092474E" w:rsidRPr="00F978BC" w:rsidRDefault="0092474E" w:rsidP="00916674">
            <w:pPr>
              <w:pStyle w:val="TableParagraph"/>
              <w:spacing w:before="1"/>
              <w:rPr>
                <w:sz w:val="24"/>
                <w:szCs w:val="24"/>
              </w:rPr>
            </w:pPr>
            <w:r w:rsidRPr="00F978BC">
              <w:rPr>
                <w:b/>
                <w:sz w:val="24"/>
                <w:szCs w:val="24"/>
              </w:rPr>
              <w:t>Edukacinė išvyka</w:t>
            </w:r>
            <w:r w:rsidRPr="00F978BC">
              <w:rPr>
                <w:b/>
                <w:spacing w:val="1"/>
                <w:sz w:val="24"/>
                <w:szCs w:val="24"/>
              </w:rPr>
              <w:t xml:space="preserve"> </w:t>
            </w:r>
            <w:r w:rsidRPr="00F978BC">
              <w:rPr>
                <w:sz w:val="24"/>
                <w:szCs w:val="24"/>
              </w:rPr>
              <w:t>į atliekų</w:t>
            </w:r>
            <w:r w:rsidRPr="00F978BC">
              <w:rPr>
                <w:spacing w:val="1"/>
                <w:sz w:val="24"/>
                <w:szCs w:val="24"/>
              </w:rPr>
              <w:t xml:space="preserve"> </w:t>
            </w:r>
            <w:r w:rsidRPr="00F978BC">
              <w:rPr>
                <w:sz w:val="24"/>
                <w:szCs w:val="24"/>
              </w:rPr>
              <w:t>perdirbimo</w:t>
            </w:r>
            <w:r w:rsidRPr="00F978BC">
              <w:rPr>
                <w:spacing w:val="1"/>
                <w:sz w:val="24"/>
                <w:szCs w:val="24"/>
              </w:rPr>
              <w:t xml:space="preserve"> </w:t>
            </w:r>
            <w:r w:rsidRPr="00F978BC">
              <w:rPr>
                <w:sz w:val="24"/>
                <w:szCs w:val="24"/>
              </w:rPr>
              <w:t>įmonę.</w:t>
            </w:r>
            <w:r w:rsidRPr="00F978BC">
              <w:rPr>
                <w:spacing w:val="1"/>
                <w:sz w:val="24"/>
                <w:szCs w:val="24"/>
              </w:rPr>
              <w:t xml:space="preserve"> </w:t>
            </w:r>
            <w:r w:rsidRPr="00F978BC">
              <w:rPr>
                <w:sz w:val="24"/>
                <w:szCs w:val="24"/>
              </w:rPr>
              <w:t>Išvykos tikslas</w:t>
            </w:r>
            <w:r w:rsidRPr="00F978BC">
              <w:rPr>
                <w:spacing w:val="1"/>
                <w:sz w:val="24"/>
                <w:szCs w:val="24"/>
              </w:rPr>
              <w:t xml:space="preserve"> </w:t>
            </w:r>
            <w:r w:rsidRPr="00F978BC">
              <w:rPr>
                <w:sz w:val="24"/>
                <w:szCs w:val="24"/>
              </w:rPr>
              <w:t>–</w:t>
            </w:r>
            <w:r w:rsidRPr="00F978BC">
              <w:rPr>
                <w:spacing w:val="1"/>
                <w:sz w:val="24"/>
                <w:szCs w:val="24"/>
              </w:rPr>
              <w:t xml:space="preserve"> </w:t>
            </w:r>
            <w:r w:rsidRPr="00F978BC">
              <w:rPr>
                <w:sz w:val="24"/>
                <w:szCs w:val="24"/>
              </w:rPr>
              <w:t>išsiaiškinti,</w:t>
            </w:r>
            <w:r w:rsidRPr="00F978BC">
              <w:rPr>
                <w:spacing w:val="-57"/>
                <w:sz w:val="24"/>
                <w:szCs w:val="24"/>
              </w:rPr>
              <w:t xml:space="preserve"> </w:t>
            </w:r>
            <w:r w:rsidRPr="00F978BC">
              <w:rPr>
                <w:sz w:val="24"/>
                <w:szCs w:val="24"/>
              </w:rPr>
              <w:t>kodėl</w:t>
            </w:r>
            <w:r w:rsidRPr="00F978BC">
              <w:rPr>
                <w:spacing w:val="16"/>
                <w:sz w:val="24"/>
                <w:szCs w:val="24"/>
              </w:rPr>
              <w:t xml:space="preserve"> </w:t>
            </w:r>
            <w:r w:rsidRPr="00F978BC">
              <w:rPr>
                <w:sz w:val="24"/>
                <w:szCs w:val="24"/>
              </w:rPr>
              <w:t>svarbus</w:t>
            </w:r>
            <w:r w:rsidRPr="00F978BC">
              <w:rPr>
                <w:spacing w:val="20"/>
                <w:sz w:val="24"/>
                <w:szCs w:val="24"/>
              </w:rPr>
              <w:t xml:space="preserve"> </w:t>
            </w:r>
            <w:r w:rsidRPr="00F978BC">
              <w:rPr>
                <w:sz w:val="24"/>
                <w:szCs w:val="24"/>
              </w:rPr>
              <w:t>atliekų</w:t>
            </w:r>
            <w:r w:rsidRPr="00F978BC">
              <w:rPr>
                <w:spacing w:val="18"/>
                <w:sz w:val="24"/>
                <w:szCs w:val="24"/>
              </w:rPr>
              <w:t xml:space="preserve"> </w:t>
            </w:r>
            <w:r w:rsidRPr="00F978BC">
              <w:rPr>
                <w:sz w:val="24"/>
                <w:szCs w:val="24"/>
              </w:rPr>
              <w:t>rūšiavimas.</w:t>
            </w:r>
            <w:r w:rsidRPr="00F978BC">
              <w:rPr>
                <w:spacing w:val="17"/>
                <w:sz w:val="24"/>
                <w:szCs w:val="24"/>
              </w:rPr>
              <w:t xml:space="preserve"> </w:t>
            </w:r>
            <w:r w:rsidRPr="00F978BC">
              <w:rPr>
                <w:sz w:val="24"/>
                <w:szCs w:val="24"/>
              </w:rPr>
              <w:t>Suprasti</w:t>
            </w:r>
            <w:r w:rsidRPr="00F978BC">
              <w:rPr>
                <w:spacing w:val="17"/>
                <w:sz w:val="24"/>
                <w:szCs w:val="24"/>
              </w:rPr>
              <w:t xml:space="preserve"> </w:t>
            </w:r>
            <w:r w:rsidRPr="00F978BC">
              <w:rPr>
                <w:sz w:val="24"/>
                <w:szCs w:val="24"/>
              </w:rPr>
              <w:t>atliekų</w:t>
            </w:r>
            <w:r w:rsidRPr="00F978BC">
              <w:rPr>
                <w:spacing w:val="23"/>
                <w:sz w:val="24"/>
                <w:szCs w:val="24"/>
              </w:rPr>
              <w:t xml:space="preserve"> </w:t>
            </w:r>
            <w:r w:rsidRPr="00F978BC">
              <w:rPr>
                <w:sz w:val="24"/>
                <w:szCs w:val="24"/>
              </w:rPr>
              <w:t>perdirbimo</w:t>
            </w:r>
            <w:r w:rsidRPr="00F978BC">
              <w:rPr>
                <w:spacing w:val="17"/>
                <w:sz w:val="24"/>
                <w:szCs w:val="24"/>
              </w:rPr>
              <w:t xml:space="preserve"> </w:t>
            </w:r>
            <w:r w:rsidRPr="00F978BC">
              <w:rPr>
                <w:sz w:val="24"/>
                <w:szCs w:val="24"/>
              </w:rPr>
              <w:t>galimybes</w:t>
            </w:r>
            <w:r w:rsidRPr="00F978BC">
              <w:rPr>
                <w:spacing w:val="20"/>
                <w:sz w:val="24"/>
                <w:szCs w:val="24"/>
              </w:rPr>
              <w:t xml:space="preserve"> </w:t>
            </w:r>
            <w:r w:rsidRPr="00F978BC">
              <w:rPr>
                <w:sz w:val="24"/>
                <w:szCs w:val="24"/>
              </w:rPr>
              <w:t>ir</w:t>
            </w:r>
            <w:r w:rsidRPr="00F978BC">
              <w:rPr>
                <w:spacing w:val="18"/>
                <w:sz w:val="24"/>
                <w:szCs w:val="24"/>
              </w:rPr>
              <w:t xml:space="preserve"> </w:t>
            </w:r>
            <w:r w:rsidRPr="00F978BC">
              <w:rPr>
                <w:sz w:val="24"/>
                <w:szCs w:val="24"/>
              </w:rPr>
              <w:t>šio</w:t>
            </w:r>
            <w:r w:rsidR="009A045B">
              <w:rPr>
                <w:sz w:val="24"/>
                <w:szCs w:val="24"/>
              </w:rPr>
              <w:t xml:space="preserve"> </w:t>
            </w:r>
            <w:r w:rsidRPr="00F978BC">
              <w:rPr>
                <w:sz w:val="24"/>
                <w:szCs w:val="24"/>
              </w:rPr>
              <w:t>proceso</w:t>
            </w:r>
            <w:r w:rsidRPr="00F978BC">
              <w:rPr>
                <w:spacing w:val="-3"/>
                <w:sz w:val="24"/>
                <w:szCs w:val="24"/>
              </w:rPr>
              <w:t xml:space="preserve"> </w:t>
            </w:r>
            <w:r w:rsidRPr="00F978BC">
              <w:rPr>
                <w:sz w:val="24"/>
                <w:szCs w:val="24"/>
              </w:rPr>
              <w:t>naudą.</w:t>
            </w:r>
          </w:p>
        </w:tc>
      </w:tr>
      <w:tr w:rsidR="0092474E" w:rsidRPr="00F978BC" w14:paraId="6FDD6A66" w14:textId="77777777" w:rsidTr="005903E2">
        <w:trPr>
          <w:trHeight w:val="1030"/>
        </w:trPr>
        <w:tc>
          <w:tcPr>
            <w:tcW w:w="2407" w:type="dxa"/>
            <w:tcMar>
              <w:top w:w="28" w:type="dxa"/>
              <w:left w:w="57" w:type="dxa"/>
              <w:bottom w:w="28" w:type="dxa"/>
              <w:right w:w="57" w:type="dxa"/>
            </w:tcMar>
          </w:tcPr>
          <w:p w14:paraId="51DD93CF" w14:textId="548FE4EC" w:rsidR="0092474E" w:rsidRPr="00F978BC" w:rsidRDefault="0092474E" w:rsidP="00916674">
            <w:pPr>
              <w:pStyle w:val="TableParagraph"/>
              <w:spacing w:before="1"/>
              <w:rPr>
                <w:sz w:val="24"/>
                <w:szCs w:val="24"/>
              </w:rPr>
            </w:pPr>
            <w:r w:rsidRPr="00F978BC">
              <w:rPr>
                <w:sz w:val="24"/>
                <w:szCs w:val="24"/>
              </w:rPr>
              <w:lastRenderedPageBreak/>
              <w:t>29.2.3.</w:t>
            </w:r>
            <w:r w:rsidRPr="00F978BC">
              <w:rPr>
                <w:spacing w:val="-3"/>
                <w:sz w:val="24"/>
                <w:szCs w:val="24"/>
              </w:rPr>
              <w:t xml:space="preserve"> </w:t>
            </w:r>
            <w:r w:rsidRPr="00F978BC">
              <w:rPr>
                <w:sz w:val="24"/>
                <w:szCs w:val="24"/>
              </w:rPr>
              <w:t>Medžiagų</w:t>
            </w:r>
            <w:r w:rsidR="009A045B">
              <w:rPr>
                <w:sz w:val="24"/>
                <w:szCs w:val="24"/>
              </w:rPr>
              <w:t xml:space="preserve"> </w:t>
            </w:r>
            <w:r w:rsidRPr="00F978BC">
              <w:rPr>
                <w:sz w:val="24"/>
                <w:szCs w:val="24"/>
              </w:rPr>
              <w:t>kitimai.</w:t>
            </w:r>
          </w:p>
        </w:tc>
        <w:tc>
          <w:tcPr>
            <w:tcW w:w="7794" w:type="dxa"/>
            <w:tcMar>
              <w:top w:w="28" w:type="dxa"/>
              <w:left w:w="57" w:type="dxa"/>
              <w:bottom w:w="28" w:type="dxa"/>
              <w:right w:w="57" w:type="dxa"/>
            </w:tcMar>
          </w:tcPr>
          <w:p w14:paraId="3C7C5254" w14:textId="27056C51" w:rsidR="0092474E" w:rsidRPr="00F978BC" w:rsidRDefault="0092474E" w:rsidP="00916674">
            <w:pPr>
              <w:pStyle w:val="TableParagraph"/>
              <w:spacing w:before="1"/>
              <w:jc w:val="both"/>
              <w:rPr>
                <w:sz w:val="24"/>
                <w:szCs w:val="24"/>
              </w:rPr>
            </w:pPr>
            <w:r w:rsidRPr="00F978BC">
              <w:rPr>
                <w:b/>
                <w:sz w:val="24"/>
                <w:szCs w:val="24"/>
              </w:rPr>
              <w:t xml:space="preserve">Tiriamoji veikla „Negrįžtamieji medžiagų pokyčiai“. </w:t>
            </w:r>
            <w:r w:rsidRPr="00F978BC">
              <w:rPr>
                <w:sz w:val="24"/>
                <w:szCs w:val="24"/>
              </w:rPr>
              <w:t>Tiriamosios veiklos</w:t>
            </w:r>
            <w:r w:rsidRPr="00F978BC">
              <w:rPr>
                <w:spacing w:val="1"/>
                <w:sz w:val="24"/>
                <w:szCs w:val="24"/>
              </w:rPr>
              <w:t xml:space="preserve"> </w:t>
            </w:r>
            <w:r w:rsidRPr="00F978BC">
              <w:rPr>
                <w:sz w:val="24"/>
                <w:szCs w:val="24"/>
              </w:rPr>
              <w:t>tikslas – išsiaiškinti, kaip keičiasi medžiagų savybės vykstant puvimo, degimo,</w:t>
            </w:r>
            <w:r w:rsidRPr="00F978BC">
              <w:rPr>
                <w:spacing w:val="1"/>
                <w:sz w:val="24"/>
                <w:szCs w:val="24"/>
              </w:rPr>
              <w:t xml:space="preserve"> </w:t>
            </w:r>
            <w:r w:rsidRPr="00F978BC">
              <w:rPr>
                <w:sz w:val="24"/>
                <w:szCs w:val="24"/>
              </w:rPr>
              <w:t>rūdijimo</w:t>
            </w:r>
            <w:r w:rsidRPr="00F978BC">
              <w:rPr>
                <w:spacing w:val="-1"/>
                <w:sz w:val="24"/>
                <w:szCs w:val="24"/>
              </w:rPr>
              <w:t xml:space="preserve"> </w:t>
            </w:r>
            <w:r w:rsidRPr="00F978BC">
              <w:rPr>
                <w:sz w:val="24"/>
                <w:szCs w:val="24"/>
              </w:rPr>
              <w:t>procesams (</w:t>
            </w:r>
            <w:r w:rsidR="00AD03CB" w:rsidRPr="00F978BC">
              <w:rPr>
                <w:sz w:val="24"/>
                <w:szCs w:val="24"/>
              </w:rPr>
              <w:t>pavyzdžiui,</w:t>
            </w:r>
            <w:r w:rsidRPr="00F978BC">
              <w:rPr>
                <w:sz w:val="24"/>
                <w:szCs w:val="24"/>
              </w:rPr>
              <w:t>:</w:t>
            </w:r>
            <w:r w:rsidRPr="00F978BC">
              <w:rPr>
                <w:spacing w:val="-3"/>
                <w:sz w:val="24"/>
                <w:szCs w:val="24"/>
              </w:rPr>
              <w:t xml:space="preserve"> </w:t>
            </w:r>
            <w:r w:rsidRPr="00F978BC">
              <w:rPr>
                <w:sz w:val="24"/>
                <w:szCs w:val="24"/>
              </w:rPr>
              <w:t>kaip pakito</w:t>
            </w:r>
            <w:r w:rsidRPr="00F978BC">
              <w:rPr>
                <w:spacing w:val="-1"/>
                <w:sz w:val="24"/>
                <w:szCs w:val="24"/>
              </w:rPr>
              <w:t xml:space="preserve"> </w:t>
            </w:r>
            <w:r w:rsidRPr="00F978BC">
              <w:rPr>
                <w:sz w:val="24"/>
                <w:szCs w:val="24"/>
              </w:rPr>
              <w:t>spalva,</w:t>
            </w:r>
            <w:r w:rsidRPr="00F978BC">
              <w:rPr>
                <w:spacing w:val="-1"/>
                <w:sz w:val="24"/>
                <w:szCs w:val="24"/>
              </w:rPr>
              <w:t xml:space="preserve"> </w:t>
            </w:r>
            <w:r w:rsidRPr="00F978BC">
              <w:rPr>
                <w:sz w:val="24"/>
                <w:szCs w:val="24"/>
              </w:rPr>
              <w:t>kietumas, svoris ir</w:t>
            </w:r>
            <w:r w:rsidRPr="00F978BC">
              <w:rPr>
                <w:spacing w:val="-1"/>
                <w:sz w:val="24"/>
                <w:szCs w:val="24"/>
              </w:rPr>
              <w:t xml:space="preserve"> </w:t>
            </w:r>
            <w:r w:rsidRPr="00F978BC">
              <w:rPr>
                <w:sz w:val="24"/>
                <w:szCs w:val="24"/>
              </w:rPr>
              <w:t>pan.).</w:t>
            </w:r>
          </w:p>
          <w:p w14:paraId="52891452" w14:textId="6D0F6217" w:rsidR="0092474E" w:rsidRPr="00F978BC" w:rsidRDefault="0092474E" w:rsidP="00916674">
            <w:pPr>
              <w:pStyle w:val="TableParagraph"/>
              <w:spacing w:before="12"/>
              <w:rPr>
                <w:sz w:val="24"/>
                <w:szCs w:val="24"/>
              </w:rPr>
            </w:pPr>
            <w:r w:rsidRPr="00F978BC">
              <w:rPr>
                <w:b/>
                <w:sz w:val="24"/>
                <w:szCs w:val="24"/>
              </w:rPr>
              <w:t>Projektas</w:t>
            </w:r>
            <w:r w:rsidRPr="00F978BC">
              <w:rPr>
                <w:b/>
                <w:spacing w:val="49"/>
                <w:sz w:val="24"/>
                <w:szCs w:val="24"/>
              </w:rPr>
              <w:t xml:space="preserve"> </w:t>
            </w:r>
            <w:r w:rsidRPr="00F978BC">
              <w:rPr>
                <w:b/>
                <w:sz w:val="24"/>
                <w:szCs w:val="24"/>
              </w:rPr>
              <w:t>„Stebiu</w:t>
            </w:r>
            <w:r w:rsidRPr="00F978BC">
              <w:rPr>
                <w:b/>
                <w:spacing w:val="49"/>
                <w:sz w:val="24"/>
                <w:szCs w:val="24"/>
              </w:rPr>
              <w:t xml:space="preserve"> </w:t>
            </w:r>
            <w:r w:rsidRPr="00F978BC">
              <w:rPr>
                <w:b/>
                <w:sz w:val="24"/>
                <w:szCs w:val="24"/>
              </w:rPr>
              <w:t>kaip</w:t>
            </w:r>
            <w:r w:rsidRPr="00F978BC">
              <w:rPr>
                <w:b/>
                <w:spacing w:val="49"/>
                <w:sz w:val="24"/>
                <w:szCs w:val="24"/>
              </w:rPr>
              <w:t xml:space="preserve"> </w:t>
            </w:r>
            <w:r w:rsidRPr="00F978BC">
              <w:rPr>
                <w:b/>
                <w:sz w:val="24"/>
                <w:szCs w:val="24"/>
              </w:rPr>
              <w:t>keičiasi</w:t>
            </w:r>
            <w:r w:rsidRPr="00F978BC">
              <w:rPr>
                <w:b/>
                <w:spacing w:val="46"/>
                <w:sz w:val="24"/>
                <w:szCs w:val="24"/>
              </w:rPr>
              <w:t xml:space="preserve"> </w:t>
            </w:r>
            <w:r w:rsidRPr="00F978BC">
              <w:rPr>
                <w:b/>
                <w:sz w:val="24"/>
                <w:szCs w:val="24"/>
              </w:rPr>
              <w:t>obuolys</w:t>
            </w:r>
            <w:r w:rsidRPr="00F978BC">
              <w:rPr>
                <w:b/>
                <w:spacing w:val="49"/>
                <w:sz w:val="24"/>
                <w:szCs w:val="24"/>
              </w:rPr>
              <w:t xml:space="preserve"> </w:t>
            </w:r>
            <w:r w:rsidRPr="00F978BC">
              <w:rPr>
                <w:b/>
                <w:sz w:val="24"/>
                <w:szCs w:val="24"/>
              </w:rPr>
              <w:t>jam</w:t>
            </w:r>
            <w:r w:rsidRPr="00F978BC">
              <w:rPr>
                <w:b/>
                <w:spacing w:val="47"/>
                <w:sz w:val="24"/>
                <w:szCs w:val="24"/>
              </w:rPr>
              <w:t xml:space="preserve"> </w:t>
            </w:r>
            <w:r w:rsidRPr="00F978BC">
              <w:rPr>
                <w:b/>
                <w:sz w:val="24"/>
                <w:szCs w:val="24"/>
              </w:rPr>
              <w:t>džiūstant,</w:t>
            </w:r>
            <w:r w:rsidRPr="00F978BC">
              <w:rPr>
                <w:b/>
                <w:spacing w:val="47"/>
                <w:sz w:val="24"/>
                <w:szCs w:val="24"/>
              </w:rPr>
              <w:t xml:space="preserve"> </w:t>
            </w:r>
            <w:r w:rsidRPr="00F978BC">
              <w:rPr>
                <w:b/>
                <w:sz w:val="24"/>
                <w:szCs w:val="24"/>
              </w:rPr>
              <w:t>pūvant</w:t>
            </w:r>
            <w:r w:rsidRPr="00F978BC">
              <w:rPr>
                <w:b/>
                <w:spacing w:val="47"/>
                <w:sz w:val="24"/>
                <w:szCs w:val="24"/>
              </w:rPr>
              <w:t xml:space="preserve"> </w:t>
            </w:r>
            <w:r w:rsidRPr="00F978BC">
              <w:rPr>
                <w:b/>
                <w:sz w:val="24"/>
                <w:szCs w:val="24"/>
              </w:rPr>
              <w:t>ir</w:t>
            </w:r>
            <w:r w:rsidRPr="00F978BC">
              <w:rPr>
                <w:b/>
                <w:spacing w:val="47"/>
                <w:sz w:val="24"/>
                <w:szCs w:val="24"/>
              </w:rPr>
              <w:t xml:space="preserve"> </w:t>
            </w:r>
            <w:r w:rsidRPr="00F978BC">
              <w:rPr>
                <w:b/>
                <w:sz w:val="24"/>
                <w:szCs w:val="24"/>
              </w:rPr>
              <w:t>pan.“</w:t>
            </w:r>
            <w:r w:rsidR="001561CC">
              <w:rPr>
                <w:b/>
                <w:sz w:val="24"/>
                <w:szCs w:val="24"/>
              </w:rPr>
              <w:t xml:space="preserve"> </w:t>
            </w:r>
            <w:r w:rsidRPr="00F978BC">
              <w:rPr>
                <w:sz w:val="24"/>
                <w:szCs w:val="24"/>
              </w:rPr>
              <w:t>Projekto</w:t>
            </w:r>
            <w:r w:rsidRPr="00F978BC">
              <w:rPr>
                <w:spacing w:val="16"/>
                <w:sz w:val="24"/>
                <w:szCs w:val="24"/>
              </w:rPr>
              <w:t xml:space="preserve"> </w:t>
            </w:r>
            <w:r w:rsidRPr="00F978BC">
              <w:rPr>
                <w:sz w:val="24"/>
                <w:szCs w:val="24"/>
              </w:rPr>
              <w:t>tikslas</w:t>
            </w:r>
            <w:r w:rsidRPr="00F978BC">
              <w:rPr>
                <w:spacing w:val="21"/>
                <w:sz w:val="24"/>
                <w:szCs w:val="24"/>
              </w:rPr>
              <w:t xml:space="preserve"> </w:t>
            </w:r>
            <w:r w:rsidRPr="00F978BC">
              <w:rPr>
                <w:sz w:val="24"/>
                <w:szCs w:val="24"/>
              </w:rPr>
              <w:t>–</w:t>
            </w:r>
            <w:r w:rsidRPr="00F978BC">
              <w:rPr>
                <w:spacing w:val="18"/>
                <w:sz w:val="24"/>
                <w:szCs w:val="24"/>
              </w:rPr>
              <w:t xml:space="preserve"> </w:t>
            </w:r>
            <w:r w:rsidRPr="00F978BC">
              <w:rPr>
                <w:sz w:val="24"/>
                <w:szCs w:val="24"/>
              </w:rPr>
              <w:t>stebėti</w:t>
            </w:r>
            <w:r w:rsidRPr="00F978BC">
              <w:rPr>
                <w:spacing w:val="16"/>
                <w:sz w:val="24"/>
                <w:szCs w:val="24"/>
              </w:rPr>
              <w:t xml:space="preserve"> </w:t>
            </w:r>
            <w:r w:rsidRPr="00F978BC">
              <w:rPr>
                <w:sz w:val="24"/>
                <w:szCs w:val="24"/>
              </w:rPr>
              <w:t>negrįžtamus</w:t>
            </w:r>
            <w:r w:rsidRPr="00F978BC">
              <w:rPr>
                <w:spacing w:val="18"/>
                <w:sz w:val="24"/>
                <w:szCs w:val="24"/>
              </w:rPr>
              <w:t xml:space="preserve"> </w:t>
            </w:r>
            <w:r w:rsidRPr="00F978BC">
              <w:rPr>
                <w:sz w:val="24"/>
                <w:szCs w:val="24"/>
              </w:rPr>
              <w:t>medžiagų</w:t>
            </w:r>
            <w:r w:rsidRPr="00F978BC">
              <w:rPr>
                <w:spacing w:val="17"/>
                <w:sz w:val="24"/>
                <w:szCs w:val="24"/>
              </w:rPr>
              <w:t xml:space="preserve"> </w:t>
            </w:r>
            <w:proofErr w:type="spellStart"/>
            <w:r w:rsidRPr="00F978BC">
              <w:rPr>
                <w:sz w:val="24"/>
                <w:szCs w:val="24"/>
              </w:rPr>
              <w:t>kitimus</w:t>
            </w:r>
            <w:proofErr w:type="spellEnd"/>
            <w:r w:rsidRPr="00F978BC">
              <w:rPr>
                <w:sz w:val="24"/>
                <w:szCs w:val="24"/>
              </w:rPr>
              <w:t>.</w:t>
            </w:r>
            <w:r w:rsidRPr="00F978BC">
              <w:rPr>
                <w:spacing w:val="17"/>
                <w:sz w:val="24"/>
                <w:szCs w:val="24"/>
              </w:rPr>
              <w:t xml:space="preserve"> </w:t>
            </w:r>
            <w:r w:rsidRPr="00F978BC">
              <w:rPr>
                <w:sz w:val="24"/>
                <w:szCs w:val="24"/>
              </w:rPr>
              <w:t>Projekto</w:t>
            </w:r>
            <w:r w:rsidRPr="00F978BC">
              <w:rPr>
                <w:spacing w:val="17"/>
                <w:sz w:val="24"/>
                <w:szCs w:val="24"/>
              </w:rPr>
              <w:t xml:space="preserve"> </w:t>
            </w:r>
            <w:r w:rsidRPr="00F978BC">
              <w:rPr>
                <w:sz w:val="24"/>
                <w:szCs w:val="24"/>
              </w:rPr>
              <w:t>produktas</w:t>
            </w:r>
            <w:r w:rsidRPr="00F978BC">
              <w:rPr>
                <w:spacing w:val="25"/>
                <w:sz w:val="24"/>
                <w:szCs w:val="24"/>
              </w:rPr>
              <w:t xml:space="preserve"> </w:t>
            </w:r>
            <w:r w:rsidRPr="00F978BC">
              <w:rPr>
                <w:sz w:val="24"/>
                <w:szCs w:val="24"/>
              </w:rPr>
              <w:t>–</w:t>
            </w:r>
            <w:r w:rsidR="009A045B">
              <w:rPr>
                <w:sz w:val="24"/>
                <w:szCs w:val="24"/>
              </w:rPr>
              <w:t xml:space="preserve"> </w:t>
            </w:r>
            <w:r w:rsidRPr="00F978BC">
              <w:rPr>
                <w:sz w:val="24"/>
                <w:szCs w:val="24"/>
              </w:rPr>
              <w:t>veiklos</w:t>
            </w:r>
            <w:r w:rsidRPr="00F978BC">
              <w:rPr>
                <w:spacing w:val="-4"/>
                <w:sz w:val="24"/>
                <w:szCs w:val="24"/>
              </w:rPr>
              <w:t xml:space="preserve"> </w:t>
            </w:r>
            <w:r w:rsidRPr="00F978BC">
              <w:rPr>
                <w:sz w:val="24"/>
                <w:szCs w:val="24"/>
              </w:rPr>
              <w:t>pristatymas.</w:t>
            </w:r>
          </w:p>
        </w:tc>
      </w:tr>
      <w:tr w:rsidR="0092474E" w:rsidRPr="00F978BC" w14:paraId="48ED3AAF" w14:textId="77777777" w:rsidTr="005903E2">
        <w:trPr>
          <w:trHeight w:val="819"/>
        </w:trPr>
        <w:tc>
          <w:tcPr>
            <w:tcW w:w="2407" w:type="dxa"/>
            <w:tcMar>
              <w:top w:w="28" w:type="dxa"/>
              <w:left w:w="57" w:type="dxa"/>
              <w:bottom w:w="28" w:type="dxa"/>
              <w:right w:w="57" w:type="dxa"/>
            </w:tcMar>
          </w:tcPr>
          <w:p w14:paraId="1C47B861" w14:textId="77777777" w:rsidR="0092474E" w:rsidRPr="00F978BC" w:rsidRDefault="0092474E" w:rsidP="00916674">
            <w:pPr>
              <w:pStyle w:val="TableParagraph"/>
              <w:spacing w:before="6"/>
              <w:rPr>
                <w:sz w:val="24"/>
                <w:szCs w:val="24"/>
              </w:rPr>
            </w:pPr>
            <w:r w:rsidRPr="00F978BC">
              <w:rPr>
                <w:sz w:val="24"/>
                <w:szCs w:val="24"/>
              </w:rPr>
              <w:t>29.3.1.</w:t>
            </w:r>
            <w:r w:rsidRPr="00F978BC">
              <w:rPr>
                <w:spacing w:val="-3"/>
                <w:sz w:val="24"/>
                <w:szCs w:val="24"/>
              </w:rPr>
              <w:t xml:space="preserve"> </w:t>
            </w:r>
            <w:r w:rsidRPr="00F978BC">
              <w:rPr>
                <w:sz w:val="24"/>
                <w:szCs w:val="24"/>
              </w:rPr>
              <w:t>Jėgos,</w:t>
            </w:r>
            <w:r w:rsidRPr="00F978BC">
              <w:rPr>
                <w:spacing w:val="-2"/>
                <w:sz w:val="24"/>
                <w:szCs w:val="24"/>
              </w:rPr>
              <w:t xml:space="preserve"> </w:t>
            </w:r>
            <w:r w:rsidRPr="00F978BC">
              <w:rPr>
                <w:sz w:val="24"/>
                <w:szCs w:val="24"/>
              </w:rPr>
              <w:t>inercija.</w:t>
            </w:r>
          </w:p>
        </w:tc>
        <w:tc>
          <w:tcPr>
            <w:tcW w:w="7794" w:type="dxa"/>
            <w:tcMar>
              <w:top w:w="28" w:type="dxa"/>
              <w:left w:w="57" w:type="dxa"/>
              <w:bottom w:w="28" w:type="dxa"/>
              <w:right w:w="57" w:type="dxa"/>
            </w:tcMar>
          </w:tcPr>
          <w:p w14:paraId="6E33811D" w14:textId="15158FC7" w:rsidR="0092474E" w:rsidRPr="00F978BC" w:rsidRDefault="0092474E" w:rsidP="00916674">
            <w:pPr>
              <w:pStyle w:val="TableParagraph"/>
              <w:spacing w:before="1"/>
              <w:jc w:val="both"/>
              <w:rPr>
                <w:sz w:val="24"/>
                <w:szCs w:val="24"/>
              </w:rPr>
            </w:pPr>
            <w:r w:rsidRPr="00F978BC">
              <w:rPr>
                <w:b/>
                <w:sz w:val="24"/>
                <w:szCs w:val="24"/>
              </w:rPr>
              <w:t>Tiriamoji</w:t>
            </w:r>
            <w:r w:rsidRPr="00F978BC">
              <w:rPr>
                <w:b/>
                <w:spacing w:val="-15"/>
                <w:sz w:val="24"/>
                <w:szCs w:val="24"/>
              </w:rPr>
              <w:t xml:space="preserve"> </w:t>
            </w:r>
            <w:r w:rsidRPr="00F978BC">
              <w:rPr>
                <w:b/>
                <w:sz w:val="24"/>
                <w:szCs w:val="24"/>
              </w:rPr>
              <w:t>veikla</w:t>
            </w:r>
            <w:r w:rsidRPr="00F978BC">
              <w:rPr>
                <w:b/>
                <w:spacing w:val="-14"/>
                <w:sz w:val="24"/>
                <w:szCs w:val="24"/>
              </w:rPr>
              <w:t xml:space="preserve"> </w:t>
            </w:r>
            <w:r w:rsidRPr="00F978BC">
              <w:rPr>
                <w:b/>
                <w:sz w:val="24"/>
                <w:szCs w:val="24"/>
              </w:rPr>
              <w:t>„Kokias</w:t>
            </w:r>
            <w:r w:rsidRPr="00F978BC">
              <w:rPr>
                <w:b/>
                <w:spacing w:val="-12"/>
                <w:sz w:val="24"/>
                <w:szCs w:val="24"/>
              </w:rPr>
              <w:t xml:space="preserve"> </w:t>
            </w:r>
            <w:r w:rsidRPr="00F978BC">
              <w:rPr>
                <w:b/>
                <w:sz w:val="24"/>
                <w:szCs w:val="24"/>
              </w:rPr>
              <w:t>saugaus</w:t>
            </w:r>
            <w:r w:rsidRPr="00F978BC">
              <w:rPr>
                <w:b/>
                <w:spacing w:val="-11"/>
                <w:sz w:val="24"/>
                <w:szCs w:val="24"/>
              </w:rPr>
              <w:t xml:space="preserve"> </w:t>
            </w:r>
            <w:r w:rsidRPr="00F978BC">
              <w:rPr>
                <w:b/>
                <w:sz w:val="24"/>
                <w:szCs w:val="24"/>
              </w:rPr>
              <w:t>elgesio</w:t>
            </w:r>
            <w:r w:rsidRPr="00F978BC">
              <w:rPr>
                <w:b/>
                <w:spacing w:val="-14"/>
                <w:sz w:val="24"/>
                <w:szCs w:val="24"/>
              </w:rPr>
              <w:t xml:space="preserve"> </w:t>
            </w:r>
            <w:r w:rsidRPr="00F978BC">
              <w:rPr>
                <w:b/>
                <w:sz w:val="24"/>
                <w:szCs w:val="24"/>
              </w:rPr>
              <w:t>taisykles</w:t>
            </w:r>
            <w:r w:rsidRPr="00F978BC">
              <w:rPr>
                <w:b/>
                <w:spacing w:val="-7"/>
                <w:sz w:val="24"/>
                <w:szCs w:val="24"/>
              </w:rPr>
              <w:t xml:space="preserve"> </w:t>
            </w:r>
            <w:r w:rsidRPr="00F978BC">
              <w:rPr>
                <w:b/>
                <w:sz w:val="24"/>
                <w:szCs w:val="24"/>
              </w:rPr>
              <w:t>galima</w:t>
            </w:r>
            <w:r w:rsidRPr="00F978BC">
              <w:rPr>
                <w:b/>
                <w:spacing w:val="-13"/>
                <w:sz w:val="24"/>
                <w:szCs w:val="24"/>
              </w:rPr>
              <w:t xml:space="preserve"> </w:t>
            </w:r>
            <w:r w:rsidRPr="00F978BC">
              <w:rPr>
                <w:b/>
                <w:sz w:val="24"/>
                <w:szCs w:val="24"/>
              </w:rPr>
              <w:t>pagrįsti</w:t>
            </w:r>
            <w:r w:rsidRPr="00F978BC">
              <w:rPr>
                <w:b/>
                <w:spacing w:val="-10"/>
                <w:sz w:val="24"/>
                <w:szCs w:val="24"/>
              </w:rPr>
              <w:t xml:space="preserve"> </w:t>
            </w:r>
            <w:r w:rsidRPr="00F978BC">
              <w:rPr>
                <w:b/>
                <w:sz w:val="24"/>
                <w:szCs w:val="24"/>
              </w:rPr>
              <w:t>remiantis</w:t>
            </w:r>
            <w:r w:rsidRPr="00F978BC">
              <w:rPr>
                <w:b/>
                <w:spacing w:val="-58"/>
                <w:sz w:val="24"/>
                <w:szCs w:val="24"/>
              </w:rPr>
              <w:t xml:space="preserve"> </w:t>
            </w:r>
            <w:r w:rsidRPr="00F978BC">
              <w:rPr>
                <w:b/>
                <w:sz w:val="24"/>
                <w:szCs w:val="24"/>
              </w:rPr>
              <w:t xml:space="preserve">žiniomis apie inerciją“. </w:t>
            </w:r>
            <w:r w:rsidRPr="00F978BC">
              <w:rPr>
                <w:sz w:val="24"/>
                <w:szCs w:val="24"/>
              </w:rPr>
              <w:t>Tiriamosios veiklos tikslas – suvokti, kurios saugaus</w:t>
            </w:r>
            <w:r w:rsidRPr="00F978BC">
              <w:rPr>
                <w:spacing w:val="1"/>
                <w:sz w:val="24"/>
                <w:szCs w:val="24"/>
              </w:rPr>
              <w:t xml:space="preserve"> </w:t>
            </w:r>
            <w:r w:rsidRPr="00F978BC">
              <w:rPr>
                <w:sz w:val="24"/>
                <w:szCs w:val="24"/>
              </w:rPr>
              <w:t>elgesio</w:t>
            </w:r>
            <w:r w:rsidRPr="00F978BC">
              <w:rPr>
                <w:spacing w:val="33"/>
                <w:sz w:val="24"/>
                <w:szCs w:val="24"/>
              </w:rPr>
              <w:t xml:space="preserve"> </w:t>
            </w:r>
            <w:r w:rsidRPr="00F978BC">
              <w:rPr>
                <w:sz w:val="24"/>
                <w:szCs w:val="24"/>
              </w:rPr>
              <w:t>taisyklės</w:t>
            </w:r>
            <w:r w:rsidRPr="00F978BC">
              <w:rPr>
                <w:spacing w:val="36"/>
                <w:sz w:val="24"/>
                <w:szCs w:val="24"/>
              </w:rPr>
              <w:t xml:space="preserve"> </w:t>
            </w:r>
            <w:r w:rsidRPr="00F978BC">
              <w:rPr>
                <w:sz w:val="24"/>
                <w:szCs w:val="24"/>
              </w:rPr>
              <w:t>sukurtos</w:t>
            </w:r>
            <w:r w:rsidRPr="00F978BC">
              <w:rPr>
                <w:spacing w:val="36"/>
                <w:sz w:val="24"/>
                <w:szCs w:val="24"/>
              </w:rPr>
              <w:t xml:space="preserve"> </w:t>
            </w:r>
            <w:r w:rsidRPr="00F978BC">
              <w:rPr>
                <w:sz w:val="24"/>
                <w:szCs w:val="24"/>
              </w:rPr>
              <w:t>remiantis</w:t>
            </w:r>
            <w:r w:rsidRPr="00F978BC">
              <w:rPr>
                <w:spacing w:val="35"/>
                <w:sz w:val="24"/>
                <w:szCs w:val="24"/>
              </w:rPr>
              <w:t xml:space="preserve"> </w:t>
            </w:r>
            <w:r w:rsidRPr="00F978BC">
              <w:rPr>
                <w:sz w:val="24"/>
                <w:szCs w:val="24"/>
              </w:rPr>
              <w:t>žiniomis</w:t>
            </w:r>
            <w:r w:rsidRPr="00F978BC">
              <w:rPr>
                <w:spacing w:val="36"/>
                <w:sz w:val="24"/>
                <w:szCs w:val="24"/>
              </w:rPr>
              <w:t xml:space="preserve"> </w:t>
            </w:r>
            <w:r w:rsidRPr="00F978BC">
              <w:rPr>
                <w:sz w:val="24"/>
                <w:szCs w:val="24"/>
              </w:rPr>
              <w:t>apie</w:t>
            </w:r>
            <w:r w:rsidRPr="00F978BC">
              <w:rPr>
                <w:spacing w:val="33"/>
                <w:sz w:val="24"/>
                <w:szCs w:val="24"/>
              </w:rPr>
              <w:t xml:space="preserve"> </w:t>
            </w:r>
            <w:r w:rsidRPr="00F978BC">
              <w:rPr>
                <w:sz w:val="24"/>
                <w:szCs w:val="24"/>
              </w:rPr>
              <w:t>inerciją.</w:t>
            </w:r>
            <w:r w:rsidRPr="00F978BC">
              <w:rPr>
                <w:spacing w:val="34"/>
                <w:sz w:val="24"/>
                <w:szCs w:val="24"/>
              </w:rPr>
              <w:t xml:space="preserve"> </w:t>
            </w:r>
            <w:r w:rsidRPr="00F978BC">
              <w:rPr>
                <w:sz w:val="24"/>
                <w:szCs w:val="24"/>
              </w:rPr>
              <w:t>Rekomenduojama</w:t>
            </w:r>
            <w:r w:rsidR="009C15C3">
              <w:rPr>
                <w:sz w:val="24"/>
                <w:szCs w:val="24"/>
              </w:rPr>
              <w:t xml:space="preserve"> </w:t>
            </w:r>
            <w:r w:rsidRPr="00F978BC">
              <w:rPr>
                <w:sz w:val="24"/>
                <w:szCs w:val="24"/>
              </w:rPr>
              <w:t>dirbti</w:t>
            </w:r>
            <w:r w:rsidRPr="00F978BC">
              <w:rPr>
                <w:spacing w:val="-5"/>
                <w:sz w:val="24"/>
                <w:szCs w:val="24"/>
              </w:rPr>
              <w:t xml:space="preserve"> </w:t>
            </w:r>
            <w:r w:rsidRPr="00F978BC">
              <w:rPr>
                <w:sz w:val="24"/>
                <w:szCs w:val="24"/>
              </w:rPr>
              <w:t>grupėse.</w:t>
            </w:r>
          </w:p>
        </w:tc>
      </w:tr>
      <w:tr w:rsidR="0092474E" w:rsidRPr="00F978BC" w14:paraId="21800FA2" w14:textId="77777777" w:rsidTr="005903E2">
        <w:trPr>
          <w:trHeight w:val="1240"/>
        </w:trPr>
        <w:tc>
          <w:tcPr>
            <w:tcW w:w="2407" w:type="dxa"/>
            <w:tcMar>
              <w:top w:w="28" w:type="dxa"/>
              <w:left w:w="57" w:type="dxa"/>
              <w:bottom w:w="28" w:type="dxa"/>
              <w:right w:w="57" w:type="dxa"/>
            </w:tcMar>
          </w:tcPr>
          <w:p w14:paraId="4FF11CDF" w14:textId="77777777" w:rsidR="0092474E" w:rsidRPr="00F978BC" w:rsidRDefault="0092474E" w:rsidP="00916674">
            <w:pPr>
              <w:pStyle w:val="TableParagraph"/>
              <w:spacing w:before="1"/>
              <w:rPr>
                <w:sz w:val="24"/>
                <w:szCs w:val="24"/>
              </w:rPr>
            </w:pPr>
            <w:r w:rsidRPr="00F978BC">
              <w:rPr>
                <w:sz w:val="24"/>
                <w:szCs w:val="24"/>
              </w:rPr>
              <w:t>29.4.1.</w:t>
            </w:r>
            <w:r w:rsidRPr="00F978BC">
              <w:rPr>
                <w:spacing w:val="-4"/>
                <w:sz w:val="24"/>
                <w:szCs w:val="24"/>
              </w:rPr>
              <w:t xml:space="preserve"> </w:t>
            </w:r>
            <w:r w:rsidRPr="00F978BC">
              <w:rPr>
                <w:sz w:val="24"/>
                <w:szCs w:val="24"/>
              </w:rPr>
              <w:t>Saulės</w:t>
            </w:r>
            <w:r w:rsidRPr="00F978BC">
              <w:rPr>
                <w:spacing w:val="-3"/>
                <w:sz w:val="24"/>
                <w:szCs w:val="24"/>
              </w:rPr>
              <w:t xml:space="preserve"> </w:t>
            </w:r>
            <w:r w:rsidRPr="00F978BC">
              <w:rPr>
                <w:sz w:val="24"/>
                <w:szCs w:val="24"/>
              </w:rPr>
              <w:t>sistema.</w:t>
            </w:r>
          </w:p>
        </w:tc>
        <w:tc>
          <w:tcPr>
            <w:tcW w:w="7794" w:type="dxa"/>
            <w:tcMar>
              <w:top w:w="28" w:type="dxa"/>
              <w:left w:w="57" w:type="dxa"/>
              <w:bottom w:w="28" w:type="dxa"/>
              <w:right w:w="57" w:type="dxa"/>
            </w:tcMar>
          </w:tcPr>
          <w:p w14:paraId="03850792" w14:textId="7D26931C" w:rsidR="0092474E" w:rsidRPr="00F978BC" w:rsidRDefault="0092474E" w:rsidP="00916674">
            <w:pPr>
              <w:pStyle w:val="TableParagraph"/>
              <w:jc w:val="both"/>
              <w:rPr>
                <w:sz w:val="24"/>
                <w:szCs w:val="24"/>
              </w:rPr>
            </w:pPr>
            <w:r w:rsidRPr="00F978BC">
              <w:rPr>
                <w:sz w:val="24"/>
                <w:szCs w:val="24"/>
              </w:rPr>
              <w:t>Žinių</w:t>
            </w:r>
            <w:r w:rsidRPr="00F978BC">
              <w:rPr>
                <w:spacing w:val="1"/>
                <w:sz w:val="24"/>
                <w:szCs w:val="24"/>
              </w:rPr>
              <w:t xml:space="preserve"> </w:t>
            </w:r>
            <w:r w:rsidRPr="00F978BC">
              <w:rPr>
                <w:sz w:val="24"/>
                <w:szCs w:val="24"/>
              </w:rPr>
              <w:t>gilinimui</w:t>
            </w:r>
            <w:r w:rsidRPr="00F978BC">
              <w:rPr>
                <w:spacing w:val="1"/>
                <w:sz w:val="24"/>
                <w:szCs w:val="24"/>
              </w:rPr>
              <w:t xml:space="preserve"> </w:t>
            </w:r>
            <w:r w:rsidRPr="00F978BC">
              <w:rPr>
                <w:sz w:val="24"/>
                <w:szCs w:val="24"/>
              </w:rPr>
              <w:t>ir</w:t>
            </w:r>
            <w:r w:rsidRPr="00F978BC">
              <w:rPr>
                <w:spacing w:val="1"/>
                <w:sz w:val="24"/>
                <w:szCs w:val="24"/>
              </w:rPr>
              <w:t xml:space="preserve"> </w:t>
            </w:r>
            <w:r w:rsidRPr="00F978BC">
              <w:rPr>
                <w:sz w:val="24"/>
                <w:szCs w:val="24"/>
              </w:rPr>
              <w:t>akiračio</w:t>
            </w:r>
            <w:r w:rsidRPr="00F978BC">
              <w:rPr>
                <w:spacing w:val="1"/>
                <w:sz w:val="24"/>
                <w:szCs w:val="24"/>
              </w:rPr>
              <w:t xml:space="preserve"> </w:t>
            </w:r>
            <w:r w:rsidRPr="00F978BC">
              <w:rPr>
                <w:sz w:val="24"/>
                <w:szCs w:val="24"/>
              </w:rPr>
              <w:t>plėtimui</w:t>
            </w:r>
            <w:r w:rsidRPr="00F978BC">
              <w:rPr>
                <w:spacing w:val="1"/>
                <w:sz w:val="24"/>
                <w:szCs w:val="24"/>
              </w:rPr>
              <w:t xml:space="preserve"> </w:t>
            </w:r>
            <w:r w:rsidRPr="00F978BC">
              <w:rPr>
                <w:sz w:val="24"/>
                <w:szCs w:val="24"/>
              </w:rPr>
              <w:t>rekomenduojama</w:t>
            </w:r>
            <w:r w:rsidRPr="00F978BC">
              <w:rPr>
                <w:spacing w:val="1"/>
                <w:sz w:val="24"/>
                <w:szCs w:val="24"/>
              </w:rPr>
              <w:t xml:space="preserve"> </w:t>
            </w:r>
            <w:r w:rsidRPr="00F978BC">
              <w:rPr>
                <w:sz w:val="24"/>
                <w:szCs w:val="24"/>
              </w:rPr>
              <w:t>nagrinėti</w:t>
            </w:r>
            <w:r w:rsidRPr="00F978BC">
              <w:rPr>
                <w:spacing w:val="1"/>
                <w:sz w:val="24"/>
                <w:szCs w:val="24"/>
              </w:rPr>
              <w:t xml:space="preserve"> </w:t>
            </w:r>
            <w:r w:rsidRPr="00F978BC">
              <w:rPr>
                <w:b/>
                <w:sz w:val="24"/>
                <w:szCs w:val="24"/>
              </w:rPr>
              <w:t>Lietuvos</w:t>
            </w:r>
            <w:r w:rsidRPr="00F978BC">
              <w:rPr>
                <w:b/>
                <w:spacing w:val="1"/>
                <w:sz w:val="24"/>
                <w:szCs w:val="24"/>
              </w:rPr>
              <w:t xml:space="preserve"> </w:t>
            </w:r>
            <w:r w:rsidRPr="00F978BC">
              <w:rPr>
                <w:b/>
                <w:sz w:val="24"/>
                <w:szCs w:val="24"/>
              </w:rPr>
              <w:t>mokslininkų</w:t>
            </w:r>
            <w:r w:rsidRPr="00F978BC">
              <w:rPr>
                <w:b/>
                <w:spacing w:val="1"/>
                <w:sz w:val="24"/>
                <w:szCs w:val="24"/>
              </w:rPr>
              <w:t xml:space="preserve"> </w:t>
            </w:r>
            <w:r w:rsidRPr="00F978BC">
              <w:rPr>
                <w:b/>
                <w:sz w:val="24"/>
                <w:szCs w:val="24"/>
              </w:rPr>
              <w:t>pasiekimus</w:t>
            </w:r>
            <w:r w:rsidRPr="00F978BC">
              <w:rPr>
                <w:b/>
                <w:spacing w:val="1"/>
                <w:sz w:val="24"/>
                <w:szCs w:val="24"/>
              </w:rPr>
              <w:t xml:space="preserve"> </w:t>
            </w:r>
            <w:r w:rsidRPr="00F978BC">
              <w:rPr>
                <w:b/>
                <w:sz w:val="24"/>
                <w:szCs w:val="24"/>
              </w:rPr>
              <w:t>tyrinėjant</w:t>
            </w:r>
            <w:r w:rsidRPr="00F978BC">
              <w:rPr>
                <w:b/>
                <w:spacing w:val="1"/>
                <w:sz w:val="24"/>
                <w:szCs w:val="24"/>
              </w:rPr>
              <w:t xml:space="preserve"> </w:t>
            </w:r>
            <w:r w:rsidRPr="00F978BC">
              <w:rPr>
                <w:b/>
                <w:sz w:val="24"/>
                <w:szCs w:val="24"/>
              </w:rPr>
              <w:t>kosmosą</w:t>
            </w:r>
            <w:r w:rsidRPr="00F978BC">
              <w:rPr>
                <w:b/>
                <w:spacing w:val="1"/>
                <w:sz w:val="24"/>
                <w:szCs w:val="24"/>
              </w:rPr>
              <w:t xml:space="preserve"> </w:t>
            </w:r>
            <w:r w:rsidRPr="00F978BC">
              <w:rPr>
                <w:sz w:val="24"/>
                <w:szCs w:val="24"/>
              </w:rPr>
              <w:t>(</w:t>
            </w:r>
            <w:r w:rsidR="00AD03CB" w:rsidRPr="00F978BC">
              <w:rPr>
                <w:sz w:val="24"/>
                <w:szCs w:val="24"/>
              </w:rPr>
              <w:t>pavyzdžiui,</w:t>
            </w:r>
            <w:r w:rsidRPr="00F978BC">
              <w:rPr>
                <w:spacing w:val="1"/>
                <w:sz w:val="24"/>
                <w:szCs w:val="24"/>
              </w:rPr>
              <w:t xml:space="preserve"> </w:t>
            </w:r>
            <w:r w:rsidRPr="00F978BC">
              <w:rPr>
                <w:sz w:val="24"/>
                <w:szCs w:val="24"/>
              </w:rPr>
              <w:t>palydovai,</w:t>
            </w:r>
            <w:r w:rsidRPr="00F978BC">
              <w:rPr>
                <w:spacing w:val="1"/>
                <w:sz w:val="24"/>
                <w:szCs w:val="24"/>
              </w:rPr>
              <w:t xml:space="preserve"> </w:t>
            </w:r>
            <w:r w:rsidRPr="00F978BC">
              <w:rPr>
                <w:sz w:val="24"/>
                <w:szCs w:val="24"/>
              </w:rPr>
              <w:t>lazerių</w:t>
            </w:r>
            <w:r w:rsidRPr="00F978BC">
              <w:rPr>
                <w:spacing w:val="1"/>
                <w:sz w:val="24"/>
                <w:szCs w:val="24"/>
              </w:rPr>
              <w:t xml:space="preserve"> </w:t>
            </w:r>
            <w:r w:rsidRPr="00F978BC">
              <w:rPr>
                <w:sz w:val="24"/>
                <w:szCs w:val="24"/>
              </w:rPr>
              <w:t>panaudojimas,</w:t>
            </w:r>
            <w:r w:rsidRPr="00F978BC">
              <w:rPr>
                <w:spacing w:val="-3"/>
                <w:sz w:val="24"/>
                <w:szCs w:val="24"/>
              </w:rPr>
              <w:t xml:space="preserve"> </w:t>
            </w:r>
            <w:r w:rsidRPr="00F978BC">
              <w:rPr>
                <w:sz w:val="24"/>
                <w:szCs w:val="24"/>
              </w:rPr>
              <w:t>įvairių</w:t>
            </w:r>
            <w:r w:rsidRPr="00F978BC">
              <w:rPr>
                <w:spacing w:val="1"/>
                <w:sz w:val="24"/>
                <w:szCs w:val="24"/>
              </w:rPr>
              <w:t xml:space="preserve"> </w:t>
            </w:r>
            <w:r w:rsidRPr="00F978BC">
              <w:rPr>
                <w:sz w:val="24"/>
                <w:szCs w:val="24"/>
              </w:rPr>
              <w:t>technologijų</w:t>
            </w:r>
            <w:r w:rsidRPr="00F978BC">
              <w:rPr>
                <w:spacing w:val="-2"/>
                <w:sz w:val="24"/>
                <w:szCs w:val="24"/>
              </w:rPr>
              <w:t xml:space="preserve"> </w:t>
            </w:r>
            <w:r w:rsidRPr="00F978BC">
              <w:rPr>
                <w:sz w:val="24"/>
                <w:szCs w:val="24"/>
              </w:rPr>
              <w:t>kūrimas,</w:t>
            </w:r>
            <w:r w:rsidRPr="00F978BC">
              <w:rPr>
                <w:spacing w:val="-3"/>
                <w:sz w:val="24"/>
                <w:szCs w:val="24"/>
              </w:rPr>
              <w:t xml:space="preserve"> </w:t>
            </w:r>
            <w:r w:rsidRPr="00F978BC">
              <w:rPr>
                <w:sz w:val="24"/>
                <w:szCs w:val="24"/>
              </w:rPr>
              <w:t>mokslininkų</w:t>
            </w:r>
            <w:r w:rsidRPr="00F978BC">
              <w:rPr>
                <w:spacing w:val="-3"/>
                <w:sz w:val="24"/>
                <w:szCs w:val="24"/>
              </w:rPr>
              <w:t xml:space="preserve"> </w:t>
            </w:r>
            <w:r w:rsidRPr="00F978BC">
              <w:rPr>
                <w:sz w:val="24"/>
                <w:szCs w:val="24"/>
              </w:rPr>
              <w:t>bendradarbiavimas</w:t>
            </w:r>
            <w:r w:rsidRPr="00F978BC">
              <w:rPr>
                <w:spacing w:val="-1"/>
                <w:sz w:val="24"/>
                <w:szCs w:val="24"/>
              </w:rPr>
              <w:t xml:space="preserve"> </w:t>
            </w:r>
            <w:r w:rsidRPr="00F978BC">
              <w:rPr>
                <w:sz w:val="24"/>
                <w:szCs w:val="24"/>
              </w:rPr>
              <w:t>su</w:t>
            </w:r>
            <w:r w:rsidR="009A045B">
              <w:rPr>
                <w:sz w:val="24"/>
                <w:szCs w:val="24"/>
              </w:rPr>
              <w:t xml:space="preserve"> </w:t>
            </w:r>
            <w:r w:rsidRPr="00F978BC">
              <w:rPr>
                <w:sz w:val="24"/>
                <w:szCs w:val="24"/>
              </w:rPr>
              <w:t>NASA ir pan.).</w:t>
            </w:r>
          </w:p>
        </w:tc>
      </w:tr>
    </w:tbl>
    <w:p w14:paraId="109F099A" w14:textId="32B552AE" w:rsidR="006E76CA" w:rsidRPr="00F978BC" w:rsidRDefault="006B4804" w:rsidP="00916674">
      <w:pPr>
        <w:pStyle w:val="Antrat1"/>
        <w:spacing w:before="120" w:after="120" w:line="240" w:lineRule="auto"/>
        <w:jc w:val="both"/>
        <w:textAlignment w:val="baseline"/>
        <w:rPr>
          <w:rFonts w:ascii="Times New Roman" w:eastAsia="Times New Roman" w:hAnsi="Times New Roman" w:cs="Times New Roman"/>
          <w:color w:val="auto"/>
          <w:sz w:val="24"/>
          <w:szCs w:val="24"/>
        </w:rPr>
      </w:pPr>
      <w:bookmarkStart w:id="25" w:name="_Toc212554298"/>
      <w:r w:rsidRPr="00F978BC">
        <w:rPr>
          <w:rFonts w:ascii="Times New Roman" w:eastAsia="Times New Roman" w:hAnsi="Times New Roman" w:cs="Times New Roman"/>
          <w:color w:val="auto"/>
          <w:sz w:val="24"/>
          <w:szCs w:val="24"/>
        </w:rPr>
        <w:t>6</w:t>
      </w:r>
      <w:r w:rsidR="00756DBB" w:rsidRPr="00F978BC">
        <w:rPr>
          <w:rFonts w:ascii="Times New Roman" w:eastAsia="Times New Roman" w:hAnsi="Times New Roman" w:cs="Times New Roman"/>
          <w:color w:val="auto"/>
          <w:sz w:val="24"/>
          <w:szCs w:val="24"/>
        </w:rPr>
        <w:t xml:space="preserve">. </w:t>
      </w:r>
      <w:r w:rsidR="00563E6C" w:rsidRPr="00F978BC">
        <w:rPr>
          <w:rFonts w:ascii="Times New Roman" w:eastAsia="Times New Roman" w:hAnsi="Times New Roman" w:cs="Times New Roman"/>
          <w:color w:val="auto"/>
          <w:sz w:val="24"/>
          <w:szCs w:val="24"/>
        </w:rPr>
        <w:t xml:space="preserve">Veiklų planavimo </w:t>
      </w:r>
      <w:r w:rsidR="00AC1661" w:rsidRPr="00F978BC">
        <w:rPr>
          <w:rFonts w:ascii="Times New Roman" w:eastAsia="Times New Roman" w:hAnsi="Times New Roman" w:cs="Times New Roman"/>
          <w:color w:val="auto"/>
          <w:sz w:val="24"/>
          <w:szCs w:val="24"/>
        </w:rPr>
        <w:t xml:space="preserve">ir kompetencijų ugdymo </w:t>
      </w:r>
      <w:r w:rsidR="00563E6C" w:rsidRPr="00F978BC">
        <w:rPr>
          <w:rFonts w:ascii="Times New Roman" w:eastAsia="Times New Roman" w:hAnsi="Times New Roman" w:cs="Times New Roman"/>
          <w:color w:val="auto"/>
          <w:sz w:val="24"/>
          <w:szCs w:val="24"/>
        </w:rPr>
        <w:t>pavyzdžiai</w:t>
      </w:r>
      <w:bookmarkEnd w:id="25"/>
    </w:p>
    <w:p w14:paraId="36DF0C04" w14:textId="172B20A0" w:rsidR="007C0CAB" w:rsidRPr="00F978BC" w:rsidRDefault="007C0CAB" w:rsidP="00770D73">
      <w:pPr>
        <w:spacing w:after="120" w:line="240" w:lineRule="auto"/>
        <w:jc w:val="both"/>
        <w:textAlignment w:val="baseline"/>
        <w:rPr>
          <w:rFonts w:ascii="Times New Roman" w:eastAsia="Times New Roman" w:hAnsi="Times New Roman" w:cs="Times New Roman"/>
          <w:sz w:val="24"/>
          <w:szCs w:val="24"/>
          <w:lang w:eastAsia="lt-LT"/>
        </w:rPr>
      </w:pPr>
      <w:r w:rsidRPr="00F978BC">
        <w:rPr>
          <w:rFonts w:ascii="Times New Roman" w:eastAsia="Times New Roman" w:hAnsi="Times New Roman" w:cs="Times New Roman"/>
          <w:sz w:val="24"/>
          <w:szCs w:val="24"/>
          <w:lang w:eastAsia="lt-LT"/>
        </w:rPr>
        <w:t xml:space="preserve">Šiame skyrelyje pateikiami ilgalaikių </w:t>
      </w:r>
      <w:r w:rsidR="00985DAA">
        <w:rPr>
          <w:rFonts w:ascii="Times New Roman" w:eastAsia="Times New Roman" w:hAnsi="Times New Roman" w:cs="Times New Roman"/>
          <w:sz w:val="24"/>
          <w:szCs w:val="24"/>
          <w:lang w:eastAsia="lt-LT"/>
        </w:rPr>
        <w:t>planų</w:t>
      </w:r>
      <w:r w:rsidRPr="00F978BC">
        <w:rPr>
          <w:rFonts w:ascii="Times New Roman" w:eastAsia="Times New Roman" w:hAnsi="Times New Roman" w:cs="Times New Roman"/>
          <w:sz w:val="24"/>
          <w:szCs w:val="24"/>
          <w:lang w:eastAsia="lt-LT"/>
        </w:rPr>
        <w:t xml:space="preserve"> pavyzdžiai su nuorodomis į šaltinius ir patarimais mokytojams</w:t>
      </w:r>
      <w:r w:rsidR="00641CB3">
        <w:rPr>
          <w:rFonts w:ascii="Times New Roman" w:eastAsia="Times New Roman" w:hAnsi="Times New Roman" w:cs="Times New Roman"/>
          <w:sz w:val="24"/>
          <w:szCs w:val="24"/>
          <w:lang w:eastAsia="lt-LT"/>
        </w:rPr>
        <w:t xml:space="preserve"> dėl galimų veiklų organizavimo</w:t>
      </w:r>
      <w:r w:rsidRPr="00F978BC">
        <w:rPr>
          <w:rFonts w:ascii="Times New Roman" w:eastAsia="Times New Roman" w:hAnsi="Times New Roman" w:cs="Times New Roman"/>
          <w:sz w:val="24"/>
          <w:szCs w:val="24"/>
          <w:lang w:eastAsia="lt-LT"/>
        </w:rPr>
        <w:t>.</w:t>
      </w:r>
      <w:r w:rsidR="005713EB" w:rsidRPr="00F978BC">
        <w:rPr>
          <w:rFonts w:ascii="Times New Roman" w:eastAsia="Times New Roman" w:hAnsi="Times New Roman" w:cs="Times New Roman"/>
          <w:sz w:val="24"/>
          <w:szCs w:val="24"/>
          <w:lang w:eastAsia="lt-LT"/>
        </w:rPr>
        <w:t xml:space="preserve"> </w:t>
      </w:r>
    </w:p>
    <w:p w14:paraId="25DCCA20" w14:textId="7BCB0A42" w:rsidR="007C0CAB" w:rsidRPr="00F978BC" w:rsidRDefault="007C0CAB" w:rsidP="00770D73">
      <w:pPr>
        <w:spacing w:after="120" w:line="240" w:lineRule="auto"/>
        <w:jc w:val="both"/>
        <w:textAlignment w:val="baseline"/>
        <w:rPr>
          <w:rFonts w:ascii="Times New Roman" w:eastAsia="Times New Roman" w:hAnsi="Times New Roman" w:cs="Times New Roman"/>
          <w:sz w:val="24"/>
          <w:szCs w:val="24"/>
          <w:lang w:eastAsia="lt-LT"/>
        </w:rPr>
      </w:pPr>
      <w:r w:rsidRPr="00F978BC">
        <w:rPr>
          <w:rFonts w:ascii="Times New Roman" w:eastAsia="Times New Roman" w:hAnsi="Times New Roman" w:cs="Times New Roman"/>
          <w:sz w:val="24"/>
          <w:szCs w:val="24"/>
          <w:lang w:eastAsia="lt-LT"/>
        </w:rPr>
        <w:t xml:space="preserve">Ugdymo proceso kokybė didele dalimi priklauso nuo kokybiško edukacinių veiklų planavimo, todėl svarbu planuojant pasitelkti integracinius ryšius, įvairius šaltinius, netradicines aplinkas įgalinti mokinius įvairiapusiam ir motyvuojančiam mokymuisi. </w:t>
      </w:r>
      <w:r w:rsidR="00641CB3">
        <w:rPr>
          <w:rFonts w:ascii="Times New Roman" w:eastAsia="Times New Roman" w:hAnsi="Times New Roman" w:cs="Times New Roman"/>
          <w:sz w:val="24"/>
          <w:szCs w:val="24"/>
          <w:lang w:eastAsia="lt-LT"/>
        </w:rPr>
        <w:t>Svarbu</w:t>
      </w:r>
      <w:r w:rsidRPr="00F978BC">
        <w:rPr>
          <w:rFonts w:ascii="Times New Roman" w:eastAsia="Times New Roman" w:hAnsi="Times New Roman" w:cs="Times New Roman"/>
          <w:sz w:val="24"/>
          <w:szCs w:val="24"/>
          <w:lang w:eastAsia="lt-LT"/>
        </w:rPr>
        <w:t xml:space="preserve"> ieškoti naujų idėjų, netradicinių ugdymo proceso organizavimo formų, kurios</w:t>
      </w:r>
      <w:r w:rsidR="005713EB" w:rsidRPr="00F978BC">
        <w:rPr>
          <w:rFonts w:ascii="Times New Roman" w:eastAsia="Times New Roman" w:hAnsi="Times New Roman" w:cs="Times New Roman"/>
          <w:sz w:val="24"/>
          <w:szCs w:val="24"/>
          <w:lang w:eastAsia="lt-LT"/>
        </w:rPr>
        <w:t xml:space="preserve"> </w:t>
      </w:r>
      <w:r w:rsidRPr="00F978BC">
        <w:rPr>
          <w:rFonts w:ascii="Times New Roman" w:eastAsia="Times New Roman" w:hAnsi="Times New Roman" w:cs="Times New Roman"/>
          <w:sz w:val="24"/>
          <w:szCs w:val="24"/>
          <w:lang w:eastAsia="lt-LT"/>
        </w:rPr>
        <w:t xml:space="preserve">sudaro galimybes kartu su mokiniais kurti lankstų, besimokančiųjų poreikius ir mokymosi galimybes atitinkantį mokymosi „kelią“ ir siekti </w:t>
      </w:r>
      <w:proofErr w:type="spellStart"/>
      <w:r w:rsidRPr="00F978BC">
        <w:rPr>
          <w:rFonts w:ascii="Times New Roman" w:eastAsia="Times New Roman" w:hAnsi="Times New Roman" w:cs="Times New Roman"/>
          <w:sz w:val="24"/>
          <w:szCs w:val="24"/>
          <w:lang w:eastAsia="lt-LT"/>
        </w:rPr>
        <w:t>endro</w:t>
      </w:r>
      <w:r w:rsidR="00446407" w:rsidRPr="00F978BC">
        <w:rPr>
          <w:rFonts w:ascii="Times New Roman" w:eastAsia="Times New Roman" w:hAnsi="Times New Roman" w:cs="Times New Roman"/>
          <w:sz w:val="24"/>
          <w:szCs w:val="24"/>
          <w:lang w:eastAsia="lt-LT"/>
        </w:rPr>
        <w:t>joje</w:t>
      </w:r>
      <w:proofErr w:type="spellEnd"/>
      <w:r w:rsidRPr="00F978BC">
        <w:rPr>
          <w:rFonts w:ascii="Times New Roman" w:eastAsia="Times New Roman" w:hAnsi="Times New Roman" w:cs="Times New Roman"/>
          <w:sz w:val="24"/>
          <w:szCs w:val="24"/>
          <w:lang w:eastAsia="lt-LT"/>
        </w:rPr>
        <w:t xml:space="preserve"> programo</w:t>
      </w:r>
      <w:r w:rsidR="00446407" w:rsidRPr="00F978BC">
        <w:rPr>
          <w:rFonts w:ascii="Times New Roman" w:eastAsia="Times New Roman" w:hAnsi="Times New Roman" w:cs="Times New Roman"/>
          <w:sz w:val="24"/>
          <w:szCs w:val="24"/>
          <w:lang w:eastAsia="lt-LT"/>
        </w:rPr>
        <w:t>j</w:t>
      </w:r>
      <w:r w:rsidRPr="00F978BC">
        <w:rPr>
          <w:rFonts w:ascii="Times New Roman" w:eastAsia="Times New Roman" w:hAnsi="Times New Roman" w:cs="Times New Roman"/>
          <w:sz w:val="24"/>
          <w:szCs w:val="24"/>
          <w:lang w:eastAsia="lt-LT"/>
        </w:rPr>
        <w:t>e apibrėžtų mokinių pasiekimų.</w:t>
      </w:r>
      <w:r w:rsidR="005713EB" w:rsidRPr="00F978BC">
        <w:rPr>
          <w:rFonts w:ascii="Times New Roman" w:eastAsia="Times New Roman" w:hAnsi="Times New Roman" w:cs="Times New Roman"/>
          <w:sz w:val="24"/>
          <w:szCs w:val="24"/>
          <w:lang w:eastAsia="lt-LT"/>
        </w:rPr>
        <w:t xml:space="preserve"> </w:t>
      </w:r>
    </w:p>
    <w:p w14:paraId="578CD4B3" w14:textId="47E61FEF" w:rsidR="001325A2" w:rsidRPr="00F978BC" w:rsidRDefault="001325A2" w:rsidP="00916674">
      <w:pPr>
        <w:spacing w:after="0" w:line="240" w:lineRule="auto"/>
        <w:jc w:val="both"/>
        <w:textAlignment w:val="baseline"/>
        <w:rPr>
          <w:rFonts w:ascii="Times New Roman" w:eastAsia="Times New Roman" w:hAnsi="Times New Roman" w:cs="Times New Roman"/>
          <w:noProof/>
          <w:sz w:val="24"/>
          <w:szCs w:val="24"/>
          <w:lang w:eastAsia="lt-LT"/>
        </w:rPr>
      </w:pPr>
      <w:r w:rsidRPr="00F978BC">
        <w:rPr>
          <w:rFonts w:ascii="Times New Roman" w:eastAsia="Times New Roman" w:hAnsi="Times New Roman" w:cs="Times New Roman"/>
          <w:noProof/>
          <w:sz w:val="24"/>
          <w:szCs w:val="24"/>
          <w:lang w:eastAsia="lt-LT"/>
        </w:rPr>
        <w:t>Dėl ilgalaikio plano formos susitaria mokyklos bendruomenė, tačiau nebūtina siekti vienodos formos. Skirtingų dalykų ar dalykų grupių ilgalaikių planų forma gali skirtis, svarbu atsižvelgti į dalyko(-ų) specifiką ir sudaryti ilgalaikį planą taip, kad jis būtų patogus ir informatyvus mokytojui, padėtų planuoti trumpesnio laikotarpio (</w:t>
      </w:r>
      <w:r w:rsidR="00D20CFB" w:rsidRPr="00F978BC">
        <w:rPr>
          <w:rFonts w:ascii="Times New Roman" w:eastAsia="Times New Roman" w:hAnsi="Times New Roman" w:cs="Times New Roman"/>
          <w:noProof/>
          <w:sz w:val="24"/>
          <w:szCs w:val="24"/>
          <w:lang w:eastAsia="lt-LT"/>
        </w:rPr>
        <w:t>pavyzdžiui,</w:t>
      </w:r>
      <w:r w:rsidRPr="00F978BC">
        <w:rPr>
          <w:rFonts w:ascii="Times New Roman" w:eastAsia="Times New Roman" w:hAnsi="Times New Roman" w:cs="Times New Roman"/>
          <w:noProof/>
          <w:sz w:val="24"/>
          <w:szCs w:val="24"/>
          <w:lang w:eastAsia="lt-LT"/>
        </w:rPr>
        <w:t xml:space="preserve"> pamokos, pamokų ciklo, savaitės) ugdymo procesą, kuriame galėtų būti nurodomi ugdomi pasiekimai, kompetencijos, sąsajos su tarpdalykinėmis temomis. Daugiau informacijos</w:t>
      </w:r>
      <w:r w:rsidR="00611828">
        <w:rPr>
          <w:rFonts w:ascii="Times New Roman" w:eastAsia="Times New Roman" w:hAnsi="Times New Roman" w:cs="Times New Roman"/>
          <w:noProof/>
          <w:sz w:val="24"/>
          <w:szCs w:val="24"/>
          <w:lang w:eastAsia="lt-LT"/>
        </w:rPr>
        <w:t xml:space="preserve"> </w:t>
      </w:r>
      <w:r w:rsidRPr="00F978BC">
        <w:rPr>
          <w:rFonts w:ascii="Times New Roman" w:eastAsia="Times New Roman" w:hAnsi="Times New Roman" w:cs="Times New Roman"/>
          <w:noProof/>
          <w:sz w:val="24"/>
          <w:szCs w:val="24"/>
          <w:lang w:eastAsia="lt-LT"/>
        </w:rPr>
        <w:t xml:space="preserve">apie tarpdalykines temas ir integravimo su kitais dalykais galimybes galima rasti Gamtos mokslų bendrosios programos (toliau – BP) įgyvendinimo rekomendacijų dalyje </w:t>
      </w:r>
      <w:r w:rsidRPr="00F978BC">
        <w:rPr>
          <w:rFonts w:ascii="Times New Roman" w:eastAsia="Times New Roman" w:hAnsi="Times New Roman" w:cs="Times New Roman"/>
          <w:i/>
          <w:iCs/>
          <w:noProof/>
          <w:sz w:val="24"/>
          <w:szCs w:val="24"/>
          <w:lang w:eastAsia="lt-LT"/>
        </w:rPr>
        <w:t xml:space="preserve">Tarpdalykinių temų integravimas. </w:t>
      </w:r>
      <w:r w:rsidRPr="00F978BC">
        <w:rPr>
          <w:rFonts w:ascii="Times New Roman" w:eastAsia="Times New Roman" w:hAnsi="Times New Roman" w:cs="Times New Roman"/>
          <w:noProof/>
          <w:sz w:val="24"/>
          <w:szCs w:val="24"/>
          <w:lang w:eastAsia="lt-LT"/>
        </w:rPr>
        <w:t xml:space="preserve">Planuodamas mokymosi veiklas mokytojas tikslingai pasirenka, kurias kompetencijas ir pasiekimus ugdys atsižvelgdamas į konkrečios klasės mokinių pasiekimus ir poreikius. Šį darbą palengvins naudojimasis </w:t>
      </w:r>
      <w:hyperlink r:id="rId93">
        <w:r w:rsidRPr="00F978BC">
          <w:rPr>
            <w:rStyle w:val="Hipersaitas"/>
            <w:rFonts w:ascii="Times New Roman" w:eastAsia="Times New Roman" w:hAnsi="Times New Roman" w:cs="Times New Roman"/>
            <w:noProof/>
            <w:sz w:val="24"/>
            <w:szCs w:val="24"/>
            <w:lang w:eastAsia="lt-LT"/>
          </w:rPr>
          <w:t>Švietimo portale</w:t>
        </w:r>
      </w:hyperlink>
      <w:r w:rsidRPr="00F978BC">
        <w:rPr>
          <w:rFonts w:ascii="Times New Roman" w:eastAsia="Times New Roman" w:hAnsi="Times New Roman" w:cs="Times New Roman"/>
          <w:noProof/>
          <w:sz w:val="24"/>
          <w:szCs w:val="24"/>
          <w:lang w:eastAsia="lt-LT"/>
        </w:rPr>
        <w:t xml:space="preserve"> pateiktos Gamtos mokslų bendrosios programos (toliau – BP) </w:t>
      </w:r>
      <w:hyperlink r:id="rId94">
        <w:r w:rsidRPr="00F978BC">
          <w:rPr>
            <w:rStyle w:val="Hipersaitas"/>
            <w:rFonts w:ascii="Times New Roman" w:eastAsia="Times New Roman" w:hAnsi="Times New Roman" w:cs="Times New Roman"/>
            <w:noProof/>
            <w:sz w:val="24"/>
            <w:szCs w:val="24"/>
            <w:lang w:eastAsia="lt-LT"/>
          </w:rPr>
          <w:t>atvaizdavimu</w:t>
        </w:r>
      </w:hyperlink>
      <w:r w:rsidRPr="00F978BC">
        <w:rPr>
          <w:rFonts w:ascii="Times New Roman" w:eastAsia="Times New Roman" w:hAnsi="Times New Roman" w:cs="Times New Roman"/>
          <w:noProof/>
          <w:sz w:val="24"/>
          <w:szCs w:val="24"/>
          <w:lang w:eastAsia="lt-LT"/>
        </w:rPr>
        <w:t xml:space="preserve"> su mokymo(si) turinio, pasiekimų, kompetencijų ir tarpdalykinių temų nurodytomis sąsajomis.</w:t>
      </w:r>
    </w:p>
    <w:p w14:paraId="50C8C16D" w14:textId="77777777" w:rsidR="001325A2" w:rsidRPr="00F978BC" w:rsidRDefault="001325A2" w:rsidP="00916674">
      <w:pPr>
        <w:spacing w:after="120" w:line="240" w:lineRule="auto"/>
        <w:jc w:val="both"/>
        <w:textAlignment w:val="baseline"/>
        <w:rPr>
          <w:rFonts w:ascii="Times New Roman" w:eastAsia="Times New Roman" w:hAnsi="Times New Roman" w:cs="Times New Roman"/>
          <w:noProof/>
          <w:sz w:val="24"/>
          <w:szCs w:val="24"/>
          <w:lang w:eastAsia="lt-LT"/>
        </w:rPr>
      </w:pPr>
      <w:r w:rsidRPr="00F978BC">
        <w:rPr>
          <w:rFonts w:ascii="Times New Roman" w:eastAsia="Times New Roman" w:hAnsi="Times New Roman" w:cs="Times New Roman"/>
          <w:noProof/>
          <w:sz w:val="24"/>
          <w:szCs w:val="24"/>
          <w:lang w:eastAsia="lt-LT"/>
        </w:rPr>
        <w:t>Kompetencijos nurodomos prie kiekvieno pasirinkto koncentro pasiekimo:</w:t>
      </w:r>
    </w:p>
    <w:p w14:paraId="40B149BD" w14:textId="77777777" w:rsidR="001325A2" w:rsidRPr="00F978BC" w:rsidRDefault="001325A2" w:rsidP="00916674">
      <w:pPr>
        <w:spacing w:after="240" w:line="240" w:lineRule="auto"/>
        <w:jc w:val="center"/>
        <w:textAlignment w:val="baseline"/>
        <w:rPr>
          <w:rFonts w:ascii="Times New Roman" w:eastAsia="Times New Roman" w:hAnsi="Times New Roman" w:cs="Times New Roman"/>
          <w:noProof/>
          <w:sz w:val="24"/>
          <w:szCs w:val="24"/>
          <w:lang w:eastAsia="lt-LT"/>
        </w:rPr>
      </w:pPr>
      <w:r w:rsidRPr="00F978BC">
        <w:rPr>
          <w:rFonts w:ascii="Times New Roman" w:hAnsi="Times New Roman" w:cs="Times New Roman"/>
          <w:noProof/>
          <w:sz w:val="24"/>
          <w:szCs w:val="24"/>
          <w:lang w:eastAsia="lt-LT"/>
        </w:rPr>
        <w:drawing>
          <wp:inline distT="0" distB="0" distL="0" distR="0" wp14:anchorId="0DEFC75A" wp14:editId="1B63AFBB">
            <wp:extent cx="6438900" cy="1475739"/>
            <wp:effectExtent l="0" t="0" r="0" b="0"/>
            <wp:docPr id="1" name="Paveikslėlis 1" descr="Paveikslėlis, kuriame yra tekstas, programinė įranga, Kompiuterio piktograma, Tinklalapi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veikslėlis 1" descr="Paveikslėlis, kuriame yra tekstas, programinė įranga, Kompiuterio piktograma, Tinklalapis&#10;&#10;Dirbtinio intelekto sugeneruotas turinys gali būti neteisingas."/>
                    <pic:cNvPicPr/>
                  </pic:nvPicPr>
                  <pic:blipFill rotWithShape="1">
                    <a:blip r:embed="rId95"/>
                    <a:srcRect l="13124" t="10618" r="15047" b="60376"/>
                    <a:stretch/>
                  </pic:blipFill>
                  <pic:spPr bwMode="auto">
                    <a:xfrm>
                      <a:off x="0" y="0"/>
                      <a:ext cx="6440038" cy="1476000"/>
                    </a:xfrm>
                    <a:prstGeom prst="rect">
                      <a:avLst/>
                    </a:prstGeom>
                    <a:ln>
                      <a:noFill/>
                    </a:ln>
                    <a:extLst>
                      <a:ext uri="{53640926-AAD7-44D8-BBD7-CCE9431645EC}">
                        <a14:shadowObscured xmlns:a14="http://schemas.microsoft.com/office/drawing/2010/main"/>
                      </a:ext>
                    </a:extLst>
                  </pic:spPr>
                </pic:pic>
              </a:graphicData>
            </a:graphic>
          </wp:inline>
        </w:drawing>
      </w:r>
    </w:p>
    <w:p w14:paraId="6C66BB03" w14:textId="77777777" w:rsidR="001325A2" w:rsidRPr="00F978BC" w:rsidRDefault="001325A2" w:rsidP="00916674">
      <w:pPr>
        <w:spacing w:after="120" w:line="240" w:lineRule="auto"/>
        <w:jc w:val="both"/>
        <w:textAlignment w:val="baseline"/>
        <w:rPr>
          <w:rFonts w:ascii="Times New Roman" w:eastAsia="Times New Roman" w:hAnsi="Times New Roman" w:cs="Times New Roman"/>
          <w:noProof/>
          <w:sz w:val="24"/>
          <w:szCs w:val="24"/>
          <w:lang w:eastAsia="lt-LT"/>
        </w:rPr>
      </w:pPr>
      <w:r w:rsidRPr="00F978BC">
        <w:rPr>
          <w:rFonts w:ascii="Times New Roman" w:eastAsia="Times New Roman" w:hAnsi="Times New Roman" w:cs="Times New Roman"/>
          <w:noProof/>
          <w:sz w:val="24"/>
          <w:szCs w:val="24"/>
          <w:lang w:eastAsia="lt-LT"/>
        </w:rPr>
        <w:t>Spustelėjus ant pasirinkto pasiekimo atidaromas pasiekimo lygių požymių ir pasiekimui ugdyti skirto mokymo(si) turinio citatų langas:</w:t>
      </w:r>
    </w:p>
    <w:p w14:paraId="3C215CBF" w14:textId="77777777" w:rsidR="001325A2" w:rsidRPr="00F978BC" w:rsidRDefault="001325A2" w:rsidP="00916674">
      <w:pPr>
        <w:spacing w:after="240" w:line="240" w:lineRule="auto"/>
        <w:jc w:val="center"/>
        <w:textAlignment w:val="baseline"/>
        <w:rPr>
          <w:rFonts w:ascii="Times New Roman" w:eastAsia="Times New Roman" w:hAnsi="Times New Roman" w:cs="Times New Roman"/>
          <w:noProof/>
          <w:sz w:val="24"/>
          <w:szCs w:val="24"/>
          <w:lang w:eastAsia="lt-LT"/>
        </w:rPr>
      </w:pPr>
      <w:r w:rsidRPr="00F978BC">
        <w:rPr>
          <w:rFonts w:ascii="Times New Roman" w:hAnsi="Times New Roman" w:cs="Times New Roman"/>
          <w:noProof/>
          <w:sz w:val="24"/>
          <w:szCs w:val="24"/>
          <w:lang w:eastAsia="lt-LT"/>
        </w:rPr>
        <w:lastRenderedPageBreak/>
        <w:drawing>
          <wp:inline distT="0" distB="0" distL="0" distR="0" wp14:anchorId="44D15095" wp14:editId="5A596B6E">
            <wp:extent cx="6459855" cy="3744000"/>
            <wp:effectExtent l="0" t="0" r="0" b="8890"/>
            <wp:docPr id="2" name="Paveikslėlis 2" descr="Paveikslėlis, kuriame yra tekstas, ekrano kopija, programinė įranga, Tinklalapi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veikslėlis 2" descr="Paveikslėlis, kuriame yra tekstas, ekrano kopija, programinė įranga, Tinklalapis&#10;&#10;Dirbtinio intelekto sugeneruotas turinys gali būti neteisingas."/>
                    <pic:cNvPicPr/>
                  </pic:nvPicPr>
                  <pic:blipFill rotWithShape="1">
                    <a:blip r:embed="rId96"/>
                    <a:srcRect l="1029" t="1995" r="1078" b="1762"/>
                    <a:stretch/>
                  </pic:blipFill>
                  <pic:spPr bwMode="auto">
                    <a:xfrm>
                      <a:off x="0" y="0"/>
                      <a:ext cx="6459855" cy="3744000"/>
                    </a:xfrm>
                    <a:prstGeom prst="rect">
                      <a:avLst/>
                    </a:prstGeom>
                    <a:ln>
                      <a:noFill/>
                    </a:ln>
                    <a:extLst>
                      <a:ext uri="{53640926-AAD7-44D8-BBD7-CCE9431645EC}">
                        <a14:shadowObscured xmlns:a14="http://schemas.microsoft.com/office/drawing/2010/main"/>
                      </a:ext>
                    </a:extLst>
                  </pic:spPr>
                </pic:pic>
              </a:graphicData>
            </a:graphic>
          </wp:inline>
        </w:drawing>
      </w:r>
    </w:p>
    <w:p w14:paraId="19A6F9F4" w14:textId="77777777" w:rsidR="001325A2" w:rsidRPr="00F978BC" w:rsidRDefault="001325A2" w:rsidP="00916674">
      <w:pPr>
        <w:spacing w:before="120" w:after="0" w:line="240" w:lineRule="auto"/>
        <w:jc w:val="both"/>
        <w:textAlignment w:val="baseline"/>
        <w:rPr>
          <w:rFonts w:ascii="Times New Roman" w:eastAsia="Times New Roman" w:hAnsi="Times New Roman" w:cs="Times New Roman"/>
          <w:sz w:val="24"/>
          <w:szCs w:val="24"/>
          <w:lang w:eastAsia="lt-LT"/>
        </w:rPr>
      </w:pPr>
      <w:r w:rsidRPr="00F978BC">
        <w:rPr>
          <w:rFonts w:ascii="Times New Roman" w:eastAsia="Times New Roman" w:hAnsi="Times New Roman" w:cs="Times New Roman"/>
          <w:sz w:val="24"/>
          <w:szCs w:val="24"/>
          <w:lang w:eastAsia="lt-LT"/>
        </w:rPr>
        <w:t>Pateiktame ilgalaikio plano pavyzdyje nurodomas preliminarus 70-ies procentų Bendruosiuose ugdymo planuose dalykui numatyto valandų skaičiaus paskirstymas:</w:t>
      </w:r>
    </w:p>
    <w:p w14:paraId="35CFC9D4" w14:textId="77777777" w:rsidR="001325A2" w:rsidRPr="00F978BC" w:rsidRDefault="001325A2" w:rsidP="009635E7">
      <w:pPr>
        <w:pStyle w:val="Sraopastraipa"/>
        <w:numPr>
          <w:ilvl w:val="0"/>
          <w:numId w:val="14"/>
        </w:numPr>
        <w:spacing w:after="0" w:line="240" w:lineRule="auto"/>
        <w:jc w:val="both"/>
        <w:textAlignment w:val="baseline"/>
        <w:rPr>
          <w:rFonts w:ascii="Times New Roman" w:eastAsia="Times New Roman" w:hAnsi="Times New Roman" w:cs="Times New Roman"/>
          <w:sz w:val="24"/>
          <w:szCs w:val="24"/>
          <w:lang w:eastAsia="lt-LT"/>
        </w:rPr>
      </w:pPr>
      <w:r w:rsidRPr="00F978BC">
        <w:rPr>
          <w:rFonts w:ascii="Times New Roman" w:eastAsia="Times New Roman" w:hAnsi="Times New Roman" w:cs="Times New Roman"/>
          <w:sz w:val="24"/>
          <w:szCs w:val="24"/>
          <w:lang w:eastAsia="lt-LT"/>
        </w:rPr>
        <w:t xml:space="preserve">stulpelyje </w:t>
      </w:r>
      <w:r w:rsidRPr="00F978BC">
        <w:rPr>
          <w:rFonts w:ascii="Times New Roman" w:eastAsia="Times New Roman" w:hAnsi="Times New Roman" w:cs="Times New Roman"/>
          <w:i/>
          <w:noProof/>
          <w:sz w:val="24"/>
          <w:szCs w:val="24"/>
          <w:lang w:eastAsia="lt-LT"/>
        </w:rPr>
        <w:t>Mokymo(si)</w:t>
      </w:r>
      <w:r w:rsidRPr="00F978BC">
        <w:rPr>
          <w:rFonts w:ascii="Times New Roman" w:eastAsia="Times New Roman" w:hAnsi="Times New Roman" w:cs="Times New Roman"/>
          <w:i/>
          <w:sz w:val="24"/>
          <w:szCs w:val="24"/>
          <w:lang w:eastAsia="lt-LT"/>
        </w:rPr>
        <w:t xml:space="preserve"> turinio tema </w:t>
      </w:r>
      <w:r w:rsidRPr="00F978BC">
        <w:rPr>
          <w:rFonts w:ascii="Times New Roman" w:eastAsia="Times New Roman" w:hAnsi="Times New Roman" w:cs="Times New Roman"/>
          <w:sz w:val="24"/>
          <w:szCs w:val="24"/>
          <w:lang w:eastAsia="lt-LT"/>
        </w:rPr>
        <w:t xml:space="preserve">yra pateikiamos BP temos. Po šio stulpelio galima įterpti stulpelį </w:t>
      </w:r>
      <w:r w:rsidRPr="00F978BC">
        <w:rPr>
          <w:rFonts w:ascii="Times New Roman" w:eastAsia="Times New Roman" w:hAnsi="Times New Roman" w:cs="Times New Roman"/>
          <w:i/>
          <w:sz w:val="24"/>
          <w:szCs w:val="24"/>
          <w:lang w:eastAsia="lt-LT"/>
        </w:rPr>
        <w:t>Tema,</w:t>
      </w:r>
      <w:r w:rsidRPr="00F978BC">
        <w:rPr>
          <w:rFonts w:ascii="Times New Roman" w:eastAsia="Times New Roman" w:hAnsi="Times New Roman" w:cs="Times New Roman"/>
          <w:sz w:val="24"/>
          <w:szCs w:val="24"/>
          <w:lang w:eastAsia="lt-LT"/>
        </w:rPr>
        <w:t xml:space="preserve"> kuriame būtų pateikiamos pamokų temos;</w:t>
      </w:r>
    </w:p>
    <w:p w14:paraId="7F7E88BA" w14:textId="3043EE1A" w:rsidR="001325A2" w:rsidRPr="00F978BC" w:rsidRDefault="001325A2" w:rsidP="009635E7">
      <w:pPr>
        <w:pStyle w:val="Sraopastraipa"/>
        <w:numPr>
          <w:ilvl w:val="0"/>
          <w:numId w:val="14"/>
        </w:numPr>
        <w:spacing w:after="120" w:line="240" w:lineRule="auto"/>
        <w:jc w:val="both"/>
        <w:textAlignment w:val="baseline"/>
        <w:rPr>
          <w:rFonts w:ascii="Times New Roman" w:eastAsia="Times New Roman" w:hAnsi="Times New Roman" w:cs="Times New Roman"/>
          <w:sz w:val="24"/>
          <w:szCs w:val="24"/>
          <w:lang w:eastAsia="lt-LT"/>
        </w:rPr>
      </w:pPr>
      <w:r w:rsidRPr="00F978BC">
        <w:rPr>
          <w:rFonts w:ascii="Times New Roman" w:eastAsia="Times New Roman" w:hAnsi="Times New Roman" w:cs="Times New Roman"/>
          <w:sz w:val="24"/>
          <w:szCs w:val="24"/>
          <w:lang w:eastAsia="lt-LT"/>
        </w:rPr>
        <w:t xml:space="preserve">stulpelyje </w:t>
      </w:r>
      <w:r w:rsidRPr="00F978BC">
        <w:rPr>
          <w:rFonts w:ascii="Times New Roman" w:eastAsia="Times New Roman" w:hAnsi="Times New Roman" w:cs="Times New Roman"/>
          <w:i/>
          <w:sz w:val="24"/>
          <w:szCs w:val="24"/>
          <w:lang w:eastAsia="lt-LT"/>
        </w:rPr>
        <w:t xml:space="preserve">Val. sk. </w:t>
      </w:r>
      <w:r w:rsidRPr="00F978BC">
        <w:rPr>
          <w:rFonts w:ascii="Times New Roman" w:eastAsia="Times New Roman" w:hAnsi="Times New Roman" w:cs="Times New Roman"/>
          <w:sz w:val="24"/>
          <w:szCs w:val="24"/>
          <w:lang w:eastAsia="lt-LT"/>
        </w:rPr>
        <w:t xml:space="preserve">yra nurodytas galimas nagrinėjant temą pasiekimams ugdyti skirtas pamokų skaičius. Daliai temų valandos nurodytos intervalu, </w:t>
      </w:r>
      <w:r w:rsidR="00D20CFB" w:rsidRPr="00F978BC">
        <w:rPr>
          <w:rFonts w:ascii="Times New Roman" w:eastAsia="Times New Roman" w:hAnsi="Times New Roman" w:cs="Times New Roman"/>
          <w:sz w:val="24"/>
          <w:szCs w:val="24"/>
          <w:lang w:eastAsia="lt-LT"/>
        </w:rPr>
        <w:t>pavyzdžiui,</w:t>
      </w:r>
      <w:r w:rsidRPr="00F978BC">
        <w:rPr>
          <w:rFonts w:ascii="Times New Roman" w:eastAsia="Times New Roman" w:hAnsi="Times New Roman" w:cs="Times New Roman"/>
          <w:sz w:val="24"/>
          <w:szCs w:val="24"/>
          <w:lang w:eastAsia="lt-LT"/>
        </w:rPr>
        <w:t xml:space="preserve"> 1–2. Lentelėje pateiktą pamokų skaičių mokytojas gali keisti atsižvelgdamas į mokinių poreikius, pasirinktas mokymosi veiklas ir ugdymo metodus;</w:t>
      </w:r>
    </w:p>
    <w:p w14:paraId="3450490C" w14:textId="77777777" w:rsidR="001325A2" w:rsidRPr="00F978BC" w:rsidRDefault="001325A2" w:rsidP="009635E7">
      <w:pPr>
        <w:pStyle w:val="Sraopastraipa"/>
        <w:numPr>
          <w:ilvl w:val="0"/>
          <w:numId w:val="14"/>
        </w:numPr>
        <w:spacing w:after="120" w:line="240" w:lineRule="auto"/>
        <w:jc w:val="both"/>
        <w:textAlignment w:val="baseline"/>
        <w:rPr>
          <w:rFonts w:ascii="Times New Roman" w:eastAsia="Times New Roman" w:hAnsi="Times New Roman" w:cs="Times New Roman"/>
          <w:sz w:val="24"/>
          <w:szCs w:val="24"/>
          <w:lang w:eastAsia="lt-LT"/>
        </w:rPr>
      </w:pPr>
      <w:r w:rsidRPr="00F978BC">
        <w:rPr>
          <w:rFonts w:ascii="Times New Roman" w:eastAsia="Times New Roman" w:hAnsi="Times New Roman" w:cs="Times New Roman"/>
          <w:sz w:val="24"/>
          <w:szCs w:val="24"/>
          <w:lang w:eastAsia="lt-LT"/>
        </w:rPr>
        <w:t xml:space="preserve">stulpelyje </w:t>
      </w:r>
      <w:r w:rsidRPr="00F978BC">
        <w:rPr>
          <w:rFonts w:ascii="Times New Roman" w:eastAsia="Times New Roman" w:hAnsi="Times New Roman" w:cs="Times New Roman"/>
          <w:i/>
          <w:sz w:val="24"/>
          <w:szCs w:val="24"/>
          <w:lang w:eastAsia="lt-LT"/>
        </w:rPr>
        <w:t xml:space="preserve">30 proc. </w:t>
      </w:r>
      <w:r w:rsidRPr="00F978BC">
        <w:rPr>
          <w:rFonts w:ascii="Times New Roman" w:eastAsia="Times New Roman" w:hAnsi="Times New Roman" w:cs="Times New Roman"/>
          <w:sz w:val="24"/>
          <w:szCs w:val="24"/>
          <w:lang w:eastAsia="lt-LT"/>
        </w:rPr>
        <w:t xml:space="preserve">mokytojas, atsižvelgdamas į mokinių poreikius, pasirinktas mokymosi veiklas ir ugdymo metodus, galės nurodyti, kaip paskirsto valandas laisvai pasirenkamam turiniui; </w:t>
      </w:r>
    </w:p>
    <w:p w14:paraId="070F2668" w14:textId="77777777" w:rsidR="001325A2" w:rsidRPr="00F978BC" w:rsidRDefault="001325A2" w:rsidP="009635E7">
      <w:pPr>
        <w:pStyle w:val="Sraopastraipa"/>
        <w:numPr>
          <w:ilvl w:val="0"/>
          <w:numId w:val="14"/>
        </w:numPr>
        <w:spacing w:after="0" w:line="240" w:lineRule="auto"/>
        <w:jc w:val="both"/>
        <w:textAlignment w:val="baseline"/>
        <w:rPr>
          <w:rFonts w:ascii="Times New Roman" w:eastAsia="Times New Roman" w:hAnsi="Times New Roman" w:cs="Times New Roman"/>
          <w:sz w:val="24"/>
          <w:szCs w:val="24"/>
          <w:lang w:eastAsia="lt-LT"/>
        </w:rPr>
      </w:pPr>
      <w:r w:rsidRPr="00F978BC">
        <w:rPr>
          <w:rFonts w:ascii="Times New Roman" w:eastAsia="Times New Roman" w:hAnsi="Times New Roman" w:cs="Times New Roman"/>
          <w:sz w:val="24"/>
          <w:szCs w:val="24"/>
          <w:lang w:eastAsia="lt-LT"/>
        </w:rPr>
        <w:t xml:space="preserve">stulpelyje </w:t>
      </w:r>
      <w:r w:rsidRPr="00F978BC">
        <w:rPr>
          <w:rFonts w:ascii="Times New Roman" w:eastAsia="Times New Roman" w:hAnsi="Times New Roman" w:cs="Times New Roman"/>
          <w:i/>
          <w:sz w:val="24"/>
          <w:szCs w:val="24"/>
          <w:lang w:eastAsia="lt-LT"/>
        </w:rPr>
        <w:t xml:space="preserve">Galimos mokinių veiklos </w:t>
      </w:r>
      <w:r w:rsidRPr="00F978BC">
        <w:rPr>
          <w:rFonts w:ascii="Times New Roman" w:eastAsia="Times New Roman" w:hAnsi="Times New Roman" w:cs="Times New Roman"/>
          <w:sz w:val="24"/>
          <w:szCs w:val="24"/>
          <w:lang w:eastAsia="lt-LT"/>
        </w:rPr>
        <w:t xml:space="preserve">pateikiamas veiklų sąrašas yra susietas su BP įgyvendinimo rekomendacijų dalimi </w:t>
      </w:r>
      <w:r w:rsidRPr="00F978BC">
        <w:rPr>
          <w:rFonts w:ascii="Times New Roman" w:eastAsia="Times New Roman" w:hAnsi="Times New Roman" w:cs="Times New Roman"/>
          <w:i/>
          <w:sz w:val="24"/>
          <w:szCs w:val="24"/>
          <w:lang w:eastAsia="lt-LT"/>
        </w:rPr>
        <w:t xml:space="preserve">Dalyko naujo turinio mokymo rekomendacijos, </w:t>
      </w:r>
      <w:r w:rsidRPr="00F978BC">
        <w:rPr>
          <w:rFonts w:ascii="Times New Roman" w:eastAsia="Times New Roman" w:hAnsi="Times New Roman" w:cs="Times New Roman"/>
          <w:sz w:val="24"/>
          <w:szCs w:val="24"/>
          <w:lang w:eastAsia="lt-LT"/>
        </w:rPr>
        <w:t>kurioje galima rasti išsamesnės informacijos apie ugdymo proceso organizavimą įgyvendinant atnaujintą BP;</w:t>
      </w:r>
    </w:p>
    <w:p w14:paraId="6B411D79" w14:textId="77777777" w:rsidR="001325A2" w:rsidRPr="00F978BC" w:rsidRDefault="001325A2" w:rsidP="009635E7">
      <w:pPr>
        <w:pStyle w:val="Sraopastraipa"/>
        <w:numPr>
          <w:ilvl w:val="0"/>
          <w:numId w:val="14"/>
        </w:numPr>
        <w:spacing w:after="0" w:line="240" w:lineRule="auto"/>
        <w:jc w:val="both"/>
        <w:textAlignment w:val="baseline"/>
        <w:rPr>
          <w:rFonts w:ascii="Times New Roman" w:eastAsia="Times New Roman" w:hAnsi="Times New Roman" w:cs="Times New Roman"/>
          <w:sz w:val="24"/>
          <w:szCs w:val="24"/>
          <w:lang w:eastAsia="lt-LT"/>
        </w:rPr>
      </w:pPr>
      <w:r w:rsidRPr="00F978BC">
        <w:rPr>
          <w:rFonts w:ascii="Times New Roman" w:eastAsia="Times New Roman" w:hAnsi="Times New Roman" w:cs="Times New Roman"/>
          <w:sz w:val="24"/>
          <w:szCs w:val="24"/>
          <w:lang w:eastAsia="lt-LT"/>
        </w:rPr>
        <w:t xml:space="preserve">stulpelyje </w:t>
      </w:r>
      <w:r w:rsidRPr="00F978BC">
        <w:rPr>
          <w:rFonts w:ascii="Times New Roman" w:eastAsia="Times New Roman" w:hAnsi="Times New Roman" w:cs="Times New Roman"/>
          <w:i/>
          <w:iCs/>
          <w:sz w:val="24"/>
          <w:szCs w:val="24"/>
          <w:lang w:eastAsia="lt-LT"/>
        </w:rPr>
        <w:t>Kita medžiaga</w:t>
      </w:r>
      <w:r w:rsidRPr="00F978BC">
        <w:rPr>
          <w:rFonts w:ascii="Times New Roman" w:eastAsia="Times New Roman" w:hAnsi="Times New Roman" w:cs="Times New Roman"/>
          <w:sz w:val="24"/>
          <w:szCs w:val="24"/>
          <w:lang w:eastAsia="lt-LT"/>
        </w:rPr>
        <w:t xml:space="preserve"> pateikiamos nuorodos į įvairius temai nagrinėti tinkamus šaltinius: vaizdo įrašus, straipsnius ir kt.;</w:t>
      </w:r>
    </w:p>
    <w:p w14:paraId="3C14A5EA" w14:textId="77777777" w:rsidR="001325A2" w:rsidRPr="00F978BC" w:rsidRDefault="001325A2" w:rsidP="009635E7">
      <w:pPr>
        <w:pStyle w:val="Sraopastraipa"/>
        <w:numPr>
          <w:ilvl w:val="0"/>
          <w:numId w:val="14"/>
        </w:numPr>
        <w:spacing w:after="120" w:line="240" w:lineRule="auto"/>
        <w:jc w:val="both"/>
        <w:rPr>
          <w:rFonts w:ascii="Times New Roman" w:eastAsia="Times New Roman" w:hAnsi="Times New Roman" w:cs="Times New Roman"/>
          <w:sz w:val="24"/>
          <w:szCs w:val="24"/>
          <w:lang w:eastAsia="lt-LT"/>
        </w:rPr>
      </w:pPr>
      <w:r w:rsidRPr="00F978BC">
        <w:rPr>
          <w:rFonts w:ascii="Times New Roman" w:eastAsia="Times New Roman" w:hAnsi="Times New Roman" w:cs="Times New Roman"/>
          <w:sz w:val="24"/>
          <w:szCs w:val="24"/>
          <w:lang w:eastAsia="lt-LT"/>
        </w:rPr>
        <w:t xml:space="preserve">stulpelyje </w:t>
      </w:r>
      <w:r w:rsidRPr="00F978BC">
        <w:rPr>
          <w:rFonts w:ascii="Times New Roman" w:eastAsia="Times New Roman" w:hAnsi="Times New Roman" w:cs="Times New Roman"/>
          <w:i/>
          <w:iCs/>
          <w:sz w:val="24"/>
          <w:szCs w:val="24"/>
          <w:lang w:eastAsia="lt-LT"/>
        </w:rPr>
        <w:t xml:space="preserve">SMP </w:t>
      </w:r>
      <w:r w:rsidRPr="00F978BC">
        <w:rPr>
          <w:rFonts w:ascii="Times New Roman" w:eastAsia="Times New Roman" w:hAnsi="Times New Roman" w:cs="Times New Roman"/>
          <w:sz w:val="24"/>
          <w:szCs w:val="24"/>
          <w:lang w:eastAsia="lt-LT"/>
        </w:rPr>
        <w:t xml:space="preserve">pateikiamos nuorodos į </w:t>
      </w:r>
      <w:proofErr w:type="spellStart"/>
      <w:r w:rsidRPr="00F978BC">
        <w:rPr>
          <w:rFonts w:ascii="Times New Roman" w:eastAsia="Times New Roman" w:hAnsi="Times New Roman" w:cs="Times New Roman"/>
          <w:sz w:val="24"/>
          <w:szCs w:val="24"/>
          <w:lang w:eastAsia="lt-LT"/>
        </w:rPr>
        <w:t>EdTech</w:t>
      </w:r>
      <w:proofErr w:type="spellEnd"/>
      <w:r w:rsidRPr="00F978BC">
        <w:rPr>
          <w:rFonts w:ascii="Times New Roman" w:eastAsia="Times New Roman" w:hAnsi="Times New Roman" w:cs="Times New Roman"/>
          <w:sz w:val="24"/>
          <w:szCs w:val="24"/>
          <w:lang w:eastAsia="lt-LT"/>
        </w:rPr>
        <w:t xml:space="preserve"> projekte parengtas ir kitų šalių svetainėse paskelbtas skaitmenines mokymosi priemones – interaktyvias simuliacijas, kurios gali būti naudojamos reiškinių ir </w:t>
      </w:r>
      <w:proofErr w:type="spellStart"/>
      <w:r w:rsidRPr="00F978BC">
        <w:rPr>
          <w:rFonts w:ascii="Times New Roman" w:eastAsia="Times New Roman" w:hAnsi="Times New Roman" w:cs="Times New Roman"/>
          <w:sz w:val="24"/>
          <w:szCs w:val="24"/>
          <w:lang w:eastAsia="lt-LT"/>
        </w:rPr>
        <w:t>dėsningumų</w:t>
      </w:r>
      <w:proofErr w:type="spellEnd"/>
      <w:r w:rsidRPr="00F978BC">
        <w:rPr>
          <w:rFonts w:ascii="Times New Roman" w:eastAsia="Times New Roman" w:hAnsi="Times New Roman" w:cs="Times New Roman"/>
          <w:sz w:val="24"/>
          <w:szCs w:val="24"/>
          <w:lang w:eastAsia="lt-LT"/>
        </w:rPr>
        <w:t xml:space="preserve"> virtualiems tyrimams atlikti arba plika akimi nematomiems reiškiniams ir procesams stebėti.</w:t>
      </w:r>
    </w:p>
    <w:p w14:paraId="7F2DDEB1" w14:textId="77777777" w:rsidR="001325A2" w:rsidRPr="00F978BC" w:rsidRDefault="001325A2" w:rsidP="00916674">
      <w:pPr>
        <w:spacing w:after="0" w:line="240" w:lineRule="auto"/>
        <w:jc w:val="both"/>
        <w:rPr>
          <w:rFonts w:ascii="Times New Roman" w:hAnsi="Times New Roman" w:cs="Times New Roman"/>
          <w:bCs/>
          <w:i/>
          <w:iCs/>
          <w:color w:val="000000"/>
          <w:sz w:val="24"/>
          <w:szCs w:val="24"/>
        </w:rPr>
      </w:pPr>
      <w:r w:rsidRPr="00F978BC">
        <w:rPr>
          <w:rFonts w:ascii="Times New Roman" w:hAnsi="Times New Roman" w:cs="Times New Roman"/>
          <w:bCs/>
          <w:i/>
          <w:iCs/>
          <w:color w:val="000000"/>
          <w:sz w:val="24"/>
          <w:szCs w:val="24"/>
        </w:rPr>
        <w:t xml:space="preserve">Pastabos: </w:t>
      </w:r>
    </w:p>
    <w:p w14:paraId="1DC52098" w14:textId="7BE6BF14" w:rsidR="001325A2" w:rsidRPr="00F978BC" w:rsidRDefault="001325A2" w:rsidP="009635E7">
      <w:pPr>
        <w:pStyle w:val="Sraopastraipa"/>
        <w:numPr>
          <w:ilvl w:val="0"/>
          <w:numId w:val="15"/>
        </w:numPr>
        <w:spacing w:after="0" w:line="240" w:lineRule="auto"/>
        <w:jc w:val="both"/>
        <w:rPr>
          <w:rFonts w:ascii="Times New Roman" w:hAnsi="Times New Roman" w:cs="Times New Roman"/>
          <w:bCs/>
          <w:color w:val="000000"/>
          <w:sz w:val="24"/>
          <w:szCs w:val="24"/>
        </w:rPr>
      </w:pPr>
      <w:r w:rsidRPr="00F978BC">
        <w:rPr>
          <w:rFonts w:ascii="Times New Roman" w:hAnsi="Times New Roman" w:cs="Times New Roman"/>
          <w:bCs/>
          <w:color w:val="000000"/>
          <w:sz w:val="24"/>
          <w:szCs w:val="24"/>
        </w:rPr>
        <w:t>visos nuorodos patikrintos 2025-</w:t>
      </w:r>
      <w:r w:rsidR="004455DE">
        <w:rPr>
          <w:rFonts w:ascii="Times New Roman" w:hAnsi="Times New Roman" w:cs="Times New Roman"/>
          <w:bCs/>
          <w:color w:val="000000"/>
          <w:sz w:val="24"/>
          <w:szCs w:val="24"/>
        </w:rPr>
        <w:t>11</w:t>
      </w:r>
      <w:r w:rsidRPr="00F978BC">
        <w:rPr>
          <w:rFonts w:ascii="Times New Roman" w:hAnsi="Times New Roman" w:cs="Times New Roman"/>
          <w:bCs/>
          <w:color w:val="000000"/>
          <w:sz w:val="24"/>
          <w:szCs w:val="24"/>
        </w:rPr>
        <w:t>-</w:t>
      </w:r>
      <w:r w:rsidR="004455DE">
        <w:rPr>
          <w:rFonts w:ascii="Times New Roman" w:hAnsi="Times New Roman" w:cs="Times New Roman"/>
          <w:bCs/>
          <w:color w:val="000000"/>
          <w:sz w:val="24"/>
          <w:szCs w:val="24"/>
        </w:rPr>
        <w:t>1</w:t>
      </w:r>
      <w:r w:rsidRPr="00F978BC">
        <w:rPr>
          <w:rFonts w:ascii="Times New Roman" w:hAnsi="Times New Roman" w:cs="Times New Roman"/>
          <w:bCs/>
          <w:color w:val="000000"/>
          <w:sz w:val="24"/>
          <w:szCs w:val="24"/>
        </w:rPr>
        <w:t>4;</w:t>
      </w:r>
    </w:p>
    <w:p w14:paraId="2E801719" w14:textId="77777777" w:rsidR="001325A2" w:rsidRPr="00F978BC" w:rsidRDefault="001325A2" w:rsidP="009635E7">
      <w:pPr>
        <w:pStyle w:val="Sraopastraipa"/>
        <w:numPr>
          <w:ilvl w:val="0"/>
          <w:numId w:val="15"/>
        </w:numPr>
        <w:spacing w:after="0" w:line="240" w:lineRule="auto"/>
        <w:jc w:val="both"/>
        <w:rPr>
          <w:rFonts w:ascii="Times New Roman" w:hAnsi="Times New Roman" w:cs="Times New Roman"/>
          <w:bCs/>
          <w:color w:val="000000"/>
          <w:sz w:val="24"/>
          <w:szCs w:val="24"/>
        </w:rPr>
      </w:pPr>
      <w:r w:rsidRPr="00F978BC">
        <w:rPr>
          <w:rFonts w:ascii="Times New Roman" w:hAnsi="Times New Roman" w:cs="Times New Roman"/>
          <w:bCs/>
          <w:color w:val="000000"/>
          <w:sz w:val="24"/>
          <w:szCs w:val="24"/>
        </w:rPr>
        <w:t>simboliu * pažymėtos nuorodos į SMP ir kitus šaltinius, kurie nėra parengti NŠA;</w:t>
      </w:r>
    </w:p>
    <w:p w14:paraId="0302F68C" w14:textId="77777777" w:rsidR="001325A2" w:rsidRPr="00F978BC" w:rsidRDefault="001325A2" w:rsidP="009635E7">
      <w:pPr>
        <w:pStyle w:val="Sraopastraipa"/>
        <w:numPr>
          <w:ilvl w:val="0"/>
          <w:numId w:val="15"/>
        </w:numPr>
        <w:spacing w:after="0" w:line="240" w:lineRule="auto"/>
        <w:jc w:val="both"/>
        <w:rPr>
          <w:rFonts w:ascii="Times New Roman" w:hAnsi="Times New Roman" w:cs="Times New Roman"/>
          <w:bCs/>
          <w:color w:val="000000"/>
          <w:sz w:val="24"/>
          <w:szCs w:val="24"/>
        </w:rPr>
      </w:pPr>
      <w:r w:rsidRPr="00F978BC">
        <w:rPr>
          <w:rFonts w:ascii="Times New Roman" w:hAnsi="Times New Roman" w:cs="Times New Roman"/>
          <w:bCs/>
          <w:color w:val="000000"/>
          <w:sz w:val="24"/>
          <w:szCs w:val="24"/>
        </w:rPr>
        <w:t xml:space="preserve">piktograma </w:t>
      </w:r>
      <w:r w:rsidRPr="00F978BC">
        <w:rPr>
          <w:rFonts w:ascii="Times New Roman" w:hAnsi="Times New Roman" w:cs="Times New Roman"/>
          <w:bCs/>
          <w:noProof/>
          <w:color w:val="000000"/>
          <w:sz w:val="24"/>
          <w:szCs w:val="24"/>
          <w:lang w:eastAsia="lt-LT"/>
        </w:rPr>
        <w:drawing>
          <wp:inline distT="0" distB="0" distL="0" distR="0" wp14:anchorId="5916F332" wp14:editId="607CB2C8">
            <wp:extent cx="180000" cy="180000"/>
            <wp:effectExtent l="0" t="0" r="0" b="0"/>
            <wp:docPr id="1558194853" name="Grafinis elementas 2" descr="Clipboard Mixe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194853" name="Grafinis elementas 1558194853" descr="Clipboard Mixed outline"/>
                    <pic:cNvPicPr/>
                  </pic:nvPicPr>
                  <pic:blipFill>
                    <a:blip r:embed="rId97">
                      <a:extLst>
                        <a:ext uri="{96DAC541-7B7A-43D3-8B79-37D633B846F1}">
                          <asvg:svgBlip xmlns:asvg="http://schemas.microsoft.com/office/drawing/2016/SVG/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98"/>
                        </a:ext>
                      </a:extLst>
                    </a:blip>
                    <a:stretch>
                      <a:fillRect/>
                    </a:stretch>
                  </pic:blipFill>
                  <pic:spPr>
                    <a:xfrm>
                      <a:off x="0" y="0"/>
                      <a:ext cx="180000" cy="180000"/>
                    </a:xfrm>
                    <a:prstGeom prst="rect">
                      <a:avLst/>
                    </a:prstGeom>
                  </pic:spPr>
                </pic:pic>
              </a:graphicData>
            </a:graphic>
          </wp:inline>
        </w:drawing>
      </w:r>
      <w:r w:rsidRPr="00F978BC">
        <w:rPr>
          <w:rFonts w:ascii="Times New Roman" w:hAnsi="Times New Roman" w:cs="Times New Roman"/>
          <w:bCs/>
          <w:color w:val="000000"/>
          <w:sz w:val="24"/>
          <w:szCs w:val="24"/>
        </w:rPr>
        <w:t xml:space="preserve"> pažymėtos portalo </w:t>
      </w:r>
      <w:proofErr w:type="spellStart"/>
      <w:r w:rsidRPr="00F978BC">
        <w:rPr>
          <w:rFonts w:ascii="Times New Roman" w:hAnsi="Times New Roman" w:cs="Times New Roman"/>
          <w:bCs/>
          <w:color w:val="000000"/>
          <w:sz w:val="24"/>
          <w:szCs w:val="24"/>
        </w:rPr>
        <w:t>emokykla.lt</w:t>
      </w:r>
      <w:proofErr w:type="spellEnd"/>
      <w:r w:rsidRPr="00F978BC">
        <w:rPr>
          <w:rFonts w:ascii="Times New Roman" w:hAnsi="Times New Roman" w:cs="Times New Roman"/>
          <w:bCs/>
          <w:color w:val="000000"/>
          <w:sz w:val="24"/>
          <w:szCs w:val="24"/>
        </w:rPr>
        <w:t xml:space="preserve"> </w:t>
      </w:r>
      <w:hyperlink r:id="rId99" w:history="1">
        <w:r w:rsidRPr="00F978BC">
          <w:rPr>
            <w:rStyle w:val="Hipersaitas"/>
            <w:rFonts w:ascii="Times New Roman" w:hAnsi="Times New Roman" w:cs="Times New Roman"/>
            <w:bCs/>
            <w:sz w:val="24"/>
            <w:szCs w:val="24"/>
          </w:rPr>
          <w:t>Užduočių banke</w:t>
        </w:r>
      </w:hyperlink>
      <w:r w:rsidRPr="00F978BC">
        <w:rPr>
          <w:rFonts w:ascii="Times New Roman" w:hAnsi="Times New Roman" w:cs="Times New Roman"/>
          <w:bCs/>
          <w:i/>
          <w:iCs/>
          <w:color w:val="000000"/>
          <w:sz w:val="24"/>
          <w:szCs w:val="24"/>
        </w:rPr>
        <w:t xml:space="preserve"> </w:t>
      </w:r>
      <w:r w:rsidRPr="00F978BC">
        <w:rPr>
          <w:rFonts w:ascii="Times New Roman" w:hAnsi="Times New Roman" w:cs="Times New Roman"/>
          <w:bCs/>
          <w:color w:val="000000"/>
          <w:sz w:val="24"/>
          <w:szCs w:val="24"/>
        </w:rPr>
        <w:t>pateiktos skaitmeninės užduotys, kurias galėsite peržiūrėti, atlikti ir įtraukti į savo biblioteką prisijungę prie savo paskyros portale;</w:t>
      </w:r>
    </w:p>
    <w:p w14:paraId="23B911E2" w14:textId="08A49970" w:rsidR="001325A2" w:rsidRPr="00F978BC" w:rsidRDefault="001325A2" w:rsidP="009635E7">
      <w:pPr>
        <w:pStyle w:val="Sraopastraipa"/>
        <w:numPr>
          <w:ilvl w:val="0"/>
          <w:numId w:val="15"/>
        </w:numPr>
        <w:spacing w:after="0" w:line="240" w:lineRule="auto"/>
        <w:jc w:val="both"/>
        <w:rPr>
          <w:rFonts w:ascii="Times New Roman" w:hAnsi="Times New Roman" w:cs="Times New Roman"/>
          <w:bCs/>
          <w:color w:val="000000"/>
          <w:sz w:val="24"/>
          <w:szCs w:val="24"/>
        </w:rPr>
      </w:pPr>
      <w:r w:rsidRPr="00F978BC">
        <w:rPr>
          <w:rFonts w:ascii="Times New Roman" w:hAnsi="Times New Roman" w:cs="Times New Roman"/>
          <w:bCs/>
          <w:color w:val="000000"/>
          <w:sz w:val="24"/>
          <w:szCs w:val="24"/>
        </w:rPr>
        <w:t xml:space="preserve">vaizdo įrašuose, kurie įgarsinti kita, </w:t>
      </w:r>
      <w:r w:rsidR="00D20CFB" w:rsidRPr="00F978BC">
        <w:rPr>
          <w:rFonts w:ascii="Times New Roman" w:hAnsi="Times New Roman" w:cs="Times New Roman"/>
          <w:bCs/>
          <w:color w:val="000000"/>
          <w:sz w:val="24"/>
          <w:szCs w:val="24"/>
        </w:rPr>
        <w:t>pavyzdžiui,</w:t>
      </w:r>
      <w:r w:rsidRPr="00F978BC">
        <w:rPr>
          <w:rFonts w:ascii="Times New Roman" w:hAnsi="Times New Roman" w:cs="Times New Roman"/>
          <w:bCs/>
          <w:color w:val="000000"/>
          <w:sz w:val="24"/>
          <w:szCs w:val="24"/>
        </w:rPr>
        <w:t xml:space="preserve"> anglu kalba, nustatymuose pasirinkus parametrą </w:t>
      </w:r>
      <w:r w:rsidRPr="00F978BC">
        <w:rPr>
          <w:rFonts w:ascii="Times New Roman" w:hAnsi="Times New Roman" w:cs="Times New Roman"/>
          <w:bCs/>
          <w:i/>
          <w:iCs/>
          <w:color w:val="000000"/>
          <w:sz w:val="24"/>
          <w:szCs w:val="24"/>
        </w:rPr>
        <w:t>Subtitrai</w:t>
      </w:r>
      <w:r w:rsidRPr="00F978BC">
        <w:rPr>
          <w:rFonts w:ascii="Times New Roman" w:hAnsi="Times New Roman" w:cs="Times New Roman"/>
          <w:bCs/>
          <w:color w:val="000000"/>
          <w:sz w:val="24"/>
          <w:szCs w:val="24"/>
        </w:rPr>
        <w:t xml:space="preserve"> ir tinkamą kalbą, galima peržiūrėti įrašą su subtitrais lietuvių kalba</w:t>
      </w:r>
      <w:r w:rsidRPr="00F978BC">
        <w:rPr>
          <w:rFonts w:ascii="Times New Roman" w:hAnsi="Times New Roman" w:cs="Times New Roman"/>
          <w:bCs/>
          <w:i/>
          <w:iCs/>
          <w:color w:val="000000"/>
          <w:sz w:val="24"/>
          <w:szCs w:val="24"/>
        </w:rPr>
        <w:t>.</w:t>
      </w:r>
    </w:p>
    <w:p w14:paraId="3339CDCA" w14:textId="53007EFD" w:rsidR="00055904" w:rsidRPr="00F978BC" w:rsidRDefault="00055904" w:rsidP="00916674">
      <w:pPr>
        <w:spacing w:after="0" w:line="240" w:lineRule="auto"/>
        <w:jc w:val="both"/>
        <w:rPr>
          <w:rFonts w:ascii="Times New Roman" w:hAnsi="Times New Roman" w:cs="Times New Roman"/>
          <w:bCs/>
          <w:color w:val="000000"/>
          <w:sz w:val="24"/>
          <w:szCs w:val="24"/>
        </w:rPr>
      </w:pPr>
    </w:p>
    <w:p w14:paraId="2A0FF44E" w14:textId="577E5EA4" w:rsidR="00245862" w:rsidRPr="00F978BC" w:rsidRDefault="00245862" w:rsidP="00916674">
      <w:pPr>
        <w:spacing w:after="0" w:line="240" w:lineRule="auto"/>
        <w:jc w:val="both"/>
        <w:textAlignment w:val="baseline"/>
        <w:rPr>
          <w:rFonts w:ascii="Times New Roman" w:eastAsia="Times New Roman" w:hAnsi="Times New Roman" w:cs="Times New Roman"/>
          <w:sz w:val="24"/>
          <w:szCs w:val="24"/>
          <w:lang w:eastAsia="lt-LT"/>
        </w:rPr>
      </w:pPr>
    </w:p>
    <w:p w14:paraId="295DE381" w14:textId="77777777" w:rsidR="008F19D8" w:rsidRPr="00F978BC" w:rsidRDefault="008F19D8" w:rsidP="00916674">
      <w:pPr>
        <w:pStyle w:val="Antrat2"/>
        <w:spacing w:after="120" w:line="240" w:lineRule="auto"/>
        <w:rPr>
          <w:rFonts w:ascii="Times New Roman" w:hAnsi="Times New Roman" w:cs="Times New Roman"/>
          <w:color w:val="auto"/>
          <w:sz w:val="24"/>
          <w:szCs w:val="24"/>
        </w:rPr>
        <w:sectPr w:rsidR="008F19D8" w:rsidRPr="00F978BC" w:rsidSect="003F0B38">
          <w:headerReference w:type="even" r:id="rId100"/>
          <w:headerReference w:type="default" r:id="rId101"/>
          <w:footerReference w:type="even" r:id="rId102"/>
          <w:footerReference w:type="default" r:id="rId103"/>
          <w:headerReference w:type="first" r:id="rId104"/>
          <w:type w:val="continuous"/>
          <w:pgSz w:w="11906" w:h="16838" w:code="9"/>
          <w:pgMar w:top="1134" w:right="567" w:bottom="567" w:left="1134" w:header="567" w:footer="567" w:gutter="0"/>
          <w:cols w:space="708"/>
          <w:titlePg/>
          <w:docGrid w:linePitch="360"/>
        </w:sectPr>
      </w:pPr>
      <w:bookmarkStart w:id="26" w:name="_7_klasė_1"/>
      <w:bookmarkEnd w:id="26"/>
    </w:p>
    <w:p w14:paraId="00AE6851" w14:textId="136AAC7B" w:rsidR="00A71B59" w:rsidRPr="00F978BC" w:rsidRDefault="004C4964" w:rsidP="00916674">
      <w:pPr>
        <w:pStyle w:val="Antrat2"/>
        <w:spacing w:after="120" w:line="240" w:lineRule="auto"/>
        <w:rPr>
          <w:rFonts w:ascii="Times New Roman" w:hAnsi="Times New Roman" w:cs="Times New Roman"/>
          <w:color w:val="auto"/>
          <w:sz w:val="24"/>
          <w:szCs w:val="24"/>
        </w:rPr>
      </w:pPr>
      <w:bookmarkStart w:id="27" w:name="_Toc212554299"/>
      <w:r w:rsidRPr="00F978BC">
        <w:rPr>
          <w:rFonts w:ascii="Times New Roman" w:hAnsi="Times New Roman" w:cs="Times New Roman"/>
          <w:color w:val="auto"/>
          <w:sz w:val="24"/>
          <w:szCs w:val="24"/>
        </w:rPr>
        <w:lastRenderedPageBreak/>
        <w:t>1</w:t>
      </w:r>
      <w:r w:rsidR="006B7511" w:rsidRPr="00F978BC">
        <w:rPr>
          <w:rFonts w:ascii="Times New Roman" w:hAnsi="Times New Roman" w:cs="Times New Roman"/>
          <w:color w:val="auto"/>
          <w:sz w:val="24"/>
          <w:szCs w:val="24"/>
        </w:rPr>
        <w:t xml:space="preserve"> klasė</w:t>
      </w:r>
      <w:bookmarkEnd w:id="27"/>
    </w:p>
    <w:p w14:paraId="03897F45" w14:textId="4F19EFB0" w:rsidR="0020772B" w:rsidRPr="00F978BC" w:rsidRDefault="0020772B" w:rsidP="00916674">
      <w:pPr>
        <w:spacing w:before="120" w:after="120" w:line="240" w:lineRule="auto"/>
        <w:textAlignment w:val="baseline"/>
        <w:rPr>
          <w:rFonts w:ascii="Times New Roman" w:eastAsia="Times New Roman" w:hAnsi="Times New Roman" w:cs="Times New Roman"/>
          <w:sz w:val="24"/>
          <w:szCs w:val="24"/>
          <w:lang w:eastAsia="lt-LT"/>
        </w:rPr>
      </w:pPr>
      <w:r w:rsidRPr="00F978BC">
        <w:rPr>
          <w:rFonts w:ascii="Times New Roman" w:eastAsia="Times New Roman" w:hAnsi="Times New Roman" w:cs="Times New Roman"/>
          <w:b/>
          <w:bCs/>
          <w:sz w:val="24"/>
          <w:szCs w:val="24"/>
          <w:lang w:eastAsia="lt-LT"/>
        </w:rPr>
        <w:t>ILGALAIKI</w:t>
      </w:r>
      <w:r w:rsidR="004C4964" w:rsidRPr="00F978BC">
        <w:rPr>
          <w:rFonts w:ascii="Times New Roman" w:eastAsia="Times New Roman" w:hAnsi="Times New Roman" w:cs="Times New Roman"/>
          <w:b/>
          <w:bCs/>
          <w:sz w:val="24"/>
          <w:szCs w:val="24"/>
          <w:lang w:eastAsia="lt-LT"/>
        </w:rPr>
        <w:t>O</w:t>
      </w:r>
      <w:r w:rsidRPr="00F978BC">
        <w:rPr>
          <w:rFonts w:ascii="Times New Roman" w:eastAsia="Times New Roman" w:hAnsi="Times New Roman" w:cs="Times New Roman"/>
          <w:b/>
          <w:bCs/>
          <w:sz w:val="24"/>
          <w:szCs w:val="24"/>
          <w:lang w:eastAsia="lt-LT"/>
        </w:rPr>
        <w:t xml:space="preserve"> PLANA</w:t>
      </w:r>
      <w:r w:rsidR="004C4964" w:rsidRPr="00F978BC">
        <w:rPr>
          <w:rFonts w:ascii="Times New Roman" w:eastAsia="Times New Roman" w:hAnsi="Times New Roman" w:cs="Times New Roman"/>
          <w:b/>
          <w:bCs/>
          <w:sz w:val="24"/>
          <w:szCs w:val="24"/>
          <w:lang w:eastAsia="lt-LT"/>
        </w:rPr>
        <w:t>O</w:t>
      </w:r>
      <w:r w:rsidR="00654475" w:rsidRPr="00F978BC">
        <w:rPr>
          <w:rFonts w:ascii="Times New Roman" w:eastAsia="Times New Roman" w:hAnsi="Times New Roman" w:cs="Times New Roman"/>
          <w:b/>
          <w:bCs/>
          <w:sz w:val="24"/>
          <w:szCs w:val="24"/>
          <w:lang w:eastAsia="lt-LT"/>
        </w:rPr>
        <w:t xml:space="preserve"> PAVYZDYS</w:t>
      </w:r>
      <w:r w:rsidR="005713EB" w:rsidRPr="00F978BC">
        <w:rPr>
          <w:rFonts w:ascii="Times New Roman" w:eastAsia="Times New Roman" w:hAnsi="Times New Roman" w:cs="Times New Roman"/>
          <w:sz w:val="24"/>
          <w:szCs w:val="24"/>
          <w:lang w:eastAsia="lt-LT"/>
        </w:rPr>
        <w:t xml:space="preserve"> </w:t>
      </w:r>
    </w:p>
    <w:tbl>
      <w:tblPr>
        <w:tblW w:w="1573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0" w:type="dxa"/>
          <w:right w:w="0" w:type="dxa"/>
        </w:tblCellMar>
        <w:tblLook w:val="04A0" w:firstRow="1" w:lastRow="0" w:firstColumn="1" w:lastColumn="0" w:noHBand="0" w:noVBand="1"/>
      </w:tblPr>
      <w:tblGrid>
        <w:gridCol w:w="1696"/>
        <w:gridCol w:w="567"/>
        <w:gridCol w:w="709"/>
        <w:gridCol w:w="5103"/>
        <w:gridCol w:w="3260"/>
        <w:gridCol w:w="4395"/>
      </w:tblGrid>
      <w:tr w:rsidR="00DF7694" w:rsidRPr="00F978BC" w14:paraId="56E12B79" w14:textId="77777777" w:rsidTr="00566373">
        <w:trPr>
          <w:tblHeader/>
        </w:trPr>
        <w:tc>
          <w:tcPr>
            <w:tcW w:w="1696" w:type="dxa"/>
            <w:tcMar>
              <w:top w:w="28" w:type="dxa"/>
              <w:left w:w="28" w:type="dxa"/>
              <w:bottom w:w="28" w:type="dxa"/>
              <w:right w:w="28" w:type="dxa"/>
            </w:tcMar>
            <w:vAlign w:val="center"/>
            <w:hideMark/>
          </w:tcPr>
          <w:p w14:paraId="46CBD915" w14:textId="77777777" w:rsidR="00DF7694" w:rsidRPr="00F978BC" w:rsidRDefault="00DF7694" w:rsidP="00916674">
            <w:pPr>
              <w:pStyle w:val="prastasiniatinklio"/>
              <w:spacing w:before="0" w:beforeAutospacing="0" w:after="0" w:afterAutospacing="0"/>
              <w:jc w:val="center"/>
              <w:rPr>
                <w:b/>
                <w:lang w:val="lt-LT"/>
              </w:rPr>
            </w:pPr>
            <w:r w:rsidRPr="00F978BC">
              <w:rPr>
                <w:b/>
                <w:bCs/>
                <w:lang w:val="lt-LT"/>
              </w:rPr>
              <w:t>Mokymo(</w:t>
            </w:r>
            <w:proofErr w:type="spellStart"/>
            <w:r w:rsidRPr="00F978BC">
              <w:rPr>
                <w:b/>
                <w:bCs/>
                <w:lang w:val="lt-LT"/>
              </w:rPr>
              <w:t>si</w:t>
            </w:r>
            <w:proofErr w:type="spellEnd"/>
            <w:r w:rsidRPr="00F978BC">
              <w:rPr>
                <w:b/>
                <w:bCs/>
                <w:lang w:val="lt-LT"/>
              </w:rPr>
              <w:t>) turinio tema</w:t>
            </w:r>
          </w:p>
        </w:tc>
        <w:tc>
          <w:tcPr>
            <w:tcW w:w="567" w:type="dxa"/>
            <w:tcMar>
              <w:top w:w="28" w:type="dxa"/>
              <w:left w:w="28" w:type="dxa"/>
              <w:bottom w:w="28" w:type="dxa"/>
              <w:right w:w="28" w:type="dxa"/>
            </w:tcMar>
            <w:vAlign w:val="center"/>
            <w:hideMark/>
          </w:tcPr>
          <w:p w14:paraId="1553C5B6" w14:textId="77777777" w:rsidR="00DF7694" w:rsidRPr="00F978BC" w:rsidRDefault="00DF7694" w:rsidP="00916674">
            <w:pPr>
              <w:pStyle w:val="prastasiniatinklio"/>
              <w:spacing w:before="0" w:beforeAutospacing="0" w:after="0" w:afterAutospacing="0"/>
              <w:jc w:val="center"/>
              <w:rPr>
                <w:b/>
                <w:lang w:val="lt-LT"/>
              </w:rPr>
            </w:pPr>
            <w:r w:rsidRPr="00F978BC">
              <w:rPr>
                <w:b/>
                <w:bCs/>
                <w:lang w:val="lt-LT"/>
              </w:rPr>
              <w:t>Val. sk.</w:t>
            </w:r>
          </w:p>
        </w:tc>
        <w:tc>
          <w:tcPr>
            <w:tcW w:w="709" w:type="dxa"/>
            <w:tcMar>
              <w:top w:w="28" w:type="dxa"/>
              <w:left w:w="28" w:type="dxa"/>
              <w:bottom w:w="28" w:type="dxa"/>
              <w:right w:w="28" w:type="dxa"/>
            </w:tcMar>
            <w:vAlign w:val="center"/>
          </w:tcPr>
          <w:p w14:paraId="49D48ABE" w14:textId="77777777" w:rsidR="00DF7694" w:rsidRPr="00F978BC" w:rsidRDefault="00DF7694" w:rsidP="00916674">
            <w:pPr>
              <w:pStyle w:val="prastasiniatinklio"/>
              <w:spacing w:before="0" w:beforeAutospacing="0" w:after="0" w:afterAutospacing="0"/>
              <w:jc w:val="center"/>
              <w:rPr>
                <w:b/>
                <w:bCs/>
                <w:lang w:val="lt-LT"/>
              </w:rPr>
            </w:pPr>
            <w:r w:rsidRPr="00F978BC">
              <w:rPr>
                <w:b/>
                <w:bCs/>
                <w:lang w:val="lt-LT"/>
              </w:rPr>
              <w:t>30 proc.</w:t>
            </w:r>
          </w:p>
        </w:tc>
        <w:tc>
          <w:tcPr>
            <w:tcW w:w="5103" w:type="dxa"/>
            <w:tcMar>
              <w:top w:w="28" w:type="dxa"/>
              <w:left w:w="28" w:type="dxa"/>
              <w:bottom w:w="28" w:type="dxa"/>
              <w:right w:w="28" w:type="dxa"/>
            </w:tcMar>
            <w:vAlign w:val="center"/>
            <w:hideMark/>
          </w:tcPr>
          <w:p w14:paraId="79DB7AA1" w14:textId="77777777" w:rsidR="00DF7694" w:rsidRPr="00F978BC" w:rsidRDefault="00DF7694" w:rsidP="00916674">
            <w:pPr>
              <w:pStyle w:val="prastasiniatinklio"/>
              <w:spacing w:before="0" w:beforeAutospacing="0" w:after="0" w:afterAutospacing="0"/>
              <w:jc w:val="center"/>
              <w:rPr>
                <w:b/>
                <w:lang w:val="lt-LT"/>
              </w:rPr>
            </w:pPr>
            <w:r w:rsidRPr="00F978BC">
              <w:rPr>
                <w:b/>
                <w:bCs/>
                <w:lang w:val="lt-LT"/>
              </w:rPr>
              <w:t>Galimos mokinių veiklos</w:t>
            </w:r>
          </w:p>
        </w:tc>
        <w:tc>
          <w:tcPr>
            <w:tcW w:w="3260" w:type="dxa"/>
            <w:tcMar>
              <w:top w:w="28" w:type="dxa"/>
              <w:left w:w="28" w:type="dxa"/>
              <w:bottom w:w="28" w:type="dxa"/>
              <w:right w:w="28" w:type="dxa"/>
            </w:tcMar>
            <w:vAlign w:val="center"/>
          </w:tcPr>
          <w:p w14:paraId="73FC69FF" w14:textId="77777777" w:rsidR="00DF7694" w:rsidRPr="00F978BC" w:rsidRDefault="00DF7694" w:rsidP="00916674">
            <w:pPr>
              <w:pStyle w:val="prastasiniatinklio"/>
              <w:spacing w:before="0" w:beforeAutospacing="0" w:after="0" w:afterAutospacing="0"/>
              <w:jc w:val="center"/>
              <w:rPr>
                <w:b/>
                <w:bCs/>
                <w:lang w:val="lt-LT"/>
              </w:rPr>
            </w:pPr>
            <w:r w:rsidRPr="00F978BC">
              <w:rPr>
                <w:b/>
                <w:bCs/>
                <w:lang w:val="lt-LT"/>
              </w:rPr>
              <w:t>Kita medžiaga</w:t>
            </w:r>
          </w:p>
        </w:tc>
        <w:tc>
          <w:tcPr>
            <w:tcW w:w="4395" w:type="dxa"/>
            <w:tcMar>
              <w:top w:w="28" w:type="dxa"/>
              <w:left w:w="28" w:type="dxa"/>
              <w:bottom w:w="28" w:type="dxa"/>
              <w:right w:w="28" w:type="dxa"/>
            </w:tcMar>
            <w:vAlign w:val="center"/>
          </w:tcPr>
          <w:p w14:paraId="357B510D" w14:textId="77777777" w:rsidR="00DF7694" w:rsidRPr="00F978BC" w:rsidRDefault="00DF7694" w:rsidP="00916674">
            <w:pPr>
              <w:pStyle w:val="prastasiniatinklio"/>
              <w:spacing w:before="0" w:beforeAutospacing="0" w:after="0" w:afterAutospacing="0"/>
              <w:jc w:val="center"/>
              <w:rPr>
                <w:b/>
                <w:bCs/>
                <w:lang w:val="lt-LT"/>
              </w:rPr>
            </w:pPr>
            <w:r w:rsidRPr="00F978BC">
              <w:rPr>
                <w:b/>
                <w:bCs/>
                <w:lang w:val="lt-LT"/>
              </w:rPr>
              <w:t>SMP</w:t>
            </w:r>
          </w:p>
        </w:tc>
      </w:tr>
      <w:tr w:rsidR="00DF7694" w:rsidRPr="00F978BC" w14:paraId="340AC69D" w14:textId="77777777" w:rsidTr="00566373">
        <w:trPr>
          <w:trHeight w:val="526"/>
        </w:trPr>
        <w:tc>
          <w:tcPr>
            <w:tcW w:w="1696" w:type="dxa"/>
            <w:tcMar>
              <w:top w:w="28" w:type="dxa"/>
              <w:left w:w="28" w:type="dxa"/>
              <w:bottom w:w="28" w:type="dxa"/>
              <w:right w:w="28" w:type="dxa"/>
            </w:tcMar>
          </w:tcPr>
          <w:p w14:paraId="174DB34D" w14:textId="77777777" w:rsidR="00DF7694" w:rsidRPr="00F978BC" w:rsidRDefault="00DF7694" w:rsidP="00916674">
            <w:pPr>
              <w:pStyle w:val="prastasiniatinklio"/>
              <w:spacing w:before="0" w:beforeAutospacing="0" w:after="0" w:afterAutospacing="0"/>
              <w:rPr>
                <w:b/>
                <w:bCs/>
                <w:lang w:val="lt-LT"/>
              </w:rPr>
            </w:pPr>
            <w:r w:rsidRPr="00F978BC">
              <w:rPr>
                <w:lang w:val="lt-LT" w:eastAsia="lt-LT"/>
              </w:rPr>
              <w:t>Saugus elgesys</w:t>
            </w:r>
          </w:p>
        </w:tc>
        <w:tc>
          <w:tcPr>
            <w:tcW w:w="567" w:type="dxa"/>
            <w:tcMar>
              <w:top w:w="28" w:type="dxa"/>
              <w:left w:w="28" w:type="dxa"/>
              <w:bottom w:w="28" w:type="dxa"/>
              <w:right w:w="28" w:type="dxa"/>
            </w:tcMar>
          </w:tcPr>
          <w:p w14:paraId="1AE44B7F" w14:textId="77777777" w:rsidR="00DF7694" w:rsidRPr="00F978BC" w:rsidRDefault="00DF7694" w:rsidP="00916674">
            <w:pPr>
              <w:pStyle w:val="prastasiniatinklio"/>
              <w:spacing w:before="0" w:beforeAutospacing="0" w:after="0" w:afterAutospacing="0"/>
              <w:jc w:val="center"/>
              <w:rPr>
                <w:bCs/>
                <w:lang w:val="lt-LT"/>
              </w:rPr>
            </w:pPr>
            <w:r w:rsidRPr="00F978BC">
              <w:rPr>
                <w:bCs/>
                <w:lang w:val="lt-LT"/>
              </w:rPr>
              <w:t>2–3</w:t>
            </w:r>
          </w:p>
        </w:tc>
        <w:tc>
          <w:tcPr>
            <w:tcW w:w="709" w:type="dxa"/>
            <w:tcMar>
              <w:top w:w="28" w:type="dxa"/>
              <w:left w:w="28" w:type="dxa"/>
              <w:bottom w:w="28" w:type="dxa"/>
              <w:right w:w="28" w:type="dxa"/>
            </w:tcMar>
          </w:tcPr>
          <w:p w14:paraId="4330F54B" w14:textId="77777777" w:rsidR="00DF7694" w:rsidRPr="00F978BC" w:rsidRDefault="00DF7694" w:rsidP="00916674">
            <w:pPr>
              <w:pStyle w:val="prastasiniatinklio"/>
              <w:spacing w:before="0" w:beforeAutospacing="0" w:after="0" w:afterAutospacing="0"/>
              <w:rPr>
                <w:bCs/>
                <w:lang w:val="lt-LT"/>
              </w:rPr>
            </w:pPr>
          </w:p>
        </w:tc>
        <w:tc>
          <w:tcPr>
            <w:tcW w:w="5103" w:type="dxa"/>
            <w:tcMar>
              <w:top w:w="28" w:type="dxa"/>
              <w:left w:w="28" w:type="dxa"/>
              <w:bottom w:w="28" w:type="dxa"/>
              <w:right w:w="28" w:type="dxa"/>
            </w:tcMar>
          </w:tcPr>
          <w:p w14:paraId="483F13E4" w14:textId="0DD7E4A0" w:rsidR="00DF7694" w:rsidRPr="00F978BC" w:rsidRDefault="00DF7694" w:rsidP="00916674">
            <w:pPr>
              <w:pStyle w:val="prastasiniatinklio"/>
              <w:spacing w:before="0" w:beforeAutospacing="0" w:after="0" w:afterAutospacing="0"/>
              <w:rPr>
                <w:bCs/>
                <w:lang w:val="lt-LT"/>
              </w:rPr>
            </w:pPr>
            <w:r w:rsidRPr="00F978BC">
              <w:rPr>
                <w:lang w:val="lt-LT" w:eastAsia="lt-LT"/>
              </w:rPr>
              <w:t>Praktinė veikla (</w:t>
            </w:r>
            <w:r w:rsidR="00D20CFB" w:rsidRPr="00F978BC">
              <w:rPr>
                <w:lang w:val="lt-LT" w:eastAsia="lt-LT"/>
              </w:rPr>
              <w:t>pavyzdžiui,</w:t>
            </w:r>
            <w:r w:rsidRPr="00F978BC">
              <w:rPr>
                <w:lang w:val="lt-LT" w:eastAsia="lt-LT"/>
              </w:rPr>
              <w:t xml:space="preserve"> atvejo analizė, situaciniai, vaidybiniai, stalo žaidimai). Mokomųjų filmų peržiūra ir analizė. Projektas (</w:t>
            </w:r>
            <w:r w:rsidR="00D20CFB" w:rsidRPr="00F978BC">
              <w:rPr>
                <w:lang w:val="lt-LT" w:eastAsia="lt-LT"/>
              </w:rPr>
              <w:t>pavyzdžiui,</w:t>
            </w:r>
            <w:r w:rsidRPr="00F978BC">
              <w:rPr>
                <w:lang w:val="lt-LT" w:eastAsia="lt-LT"/>
              </w:rPr>
              <w:t xml:space="preserve"> „Kiek sveria mano mokyklinė kuprinė“).  </w:t>
            </w:r>
          </w:p>
        </w:tc>
        <w:tc>
          <w:tcPr>
            <w:tcW w:w="3260" w:type="dxa"/>
            <w:tcMar>
              <w:top w:w="28" w:type="dxa"/>
              <w:left w:w="28" w:type="dxa"/>
              <w:bottom w:w="28" w:type="dxa"/>
              <w:right w:w="28" w:type="dxa"/>
            </w:tcMar>
          </w:tcPr>
          <w:p w14:paraId="36EADCE8" w14:textId="77777777" w:rsidR="00DF7694" w:rsidRPr="00F978BC" w:rsidRDefault="00DF7694" w:rsidP="00916674">
            <w:pPr>
              <w:pStyle w:val="prastasiniatinklio"/>
              <w:spacing w:before="0" w:beforeAutospacing="0" w:after="120" w:afterAutospacing="0"/>
            </w:pPr>
            <w:r w:rsidRPr="00F978BC">
              <w:rPr>
                <w:lang w:val="lt-LT" w:eastAsia="lt-LT"/>
              </w:rPr>
              <w:t>*</w:t>
            </w:r>
            <w:hyperlink r:id="rId105" w:history="1">
              <w:r w:rsidRPr="00F978BC">
                <w:rPr>
                  <w:rStyle w:val="Hipersaitas"/>
                  <w:lang w:val="lt-LT" w:eastAsia="lt-LT"/>
                </w:rPr>
                <w:t>Žmogaus kūno dalys - filmukas vaikams</w:t>
              </w:r>
            </w:hyperlink>
          </w:p>
          <w:p w14:paraId="6B298A45" w14:textId="77777777" w:rsidR="00DF7694" w:rsidRPr="00F978BC" w:rsidRDefault="00DF7694" w:rsidP="00916674">
            <w:pPr>
              <w:pStyle w:val="prastasiniatinklio"/>
              <w:spacing w:before="0" w:beforeAutospacing="0" w:after="120" w:afterAutospacing="0"/>
              <w:rPr>
                <w:lang w:val="lt-LT" w:eastAsia="lt-LT"/>
              </w:rPr>
            </w:pPr>
            <w:r w:rsidRPr="00F978BC">
              <w:rPr>
                <w:lang w:eastAsia="lt-LT"/>
              </w:rPr>
              <w:t>*</w:t>
            </w:r>
            <w:hyperlink r:id="rId106" w:history="1">
              <w:r w:rsidRPr="00F978BC">
                <w:rPr>
                  <w:rStyle w:val="Hipersaitas"/>
                  <w:lang w:val="lt-LT" w:eastAsia="lt-LT"/>
                </w:rPr>
                <w:t>Kaip elgtis gaisro metu</w:t>
              </w:r>
            </w:hyperlink>
          </w:p>
          <w:p w14:paraId="33AA58AD" w14:textId="77777777" w:rsidR="00DF7694" w:rsidRPr="00F978BC" w:rsidRDefault="00DF7694" w:rsidP="00916674">
            <w:pPr>
              <w:pStyle w:val="prastasiniatinklio"/>
              <w:spacing w:before="0" w:beforeAutospacing="0" w:after="120" w:afterAutospacing="0"/>
              <w:rPr>
                <w:lang w:val="lt-LT" w:eastAsia="lt-LT"/>
              </w:rPr>
            </w:pPr>
            <w:r w:rsidRPr="00F978BC">
              <w:rPr>
                <w:lang w:val="lt-LT" w:eastAsia="lt-LT"/>
              </w:rPr>
              <w:t>*</w:t>
            </w:r>
            <w:hyperlink r:id="rId107" w:history="1">
              <w:r w:rsidRPr="00F978BC">
                <w:rPr>
                  <w:rStyle w:val="Hipersaitas"/>
                  <w:lang w:val="lt-LT" w:eastAsia="lt-LT"/>
                </w:rPr>
                <w:t>Gaisro priežastys</w:t>
              </w:r>
            </w:hyperlink>
          </w:p>
        </w:tc>
        <w:tc>
          <w:tcPr>
            <w:tcW w:w="4395" w:type="dxa"/>
            <w:tcMar>
              <w:top w:w="28" w:type="dxa"/>
              <w:left w:w="28" w:type="dxa"/>
              <w:bottom w:w="28" w:type="dxa"/>
              <w:right w:w="28" w:type="dxa"/>
            </w:tcMar>
          </w:tcPr>
          <w:p w14:paraId="2918B5FF" w14:textId="77777777" w:rsidR="00DF7694" w:rsidRPr="00F978BC" w:rsidRDefault="00C3166D" w:rsidP="00916674">
            <w:pPr>
              <w:pStyle w:val="prastasiniatinklio"/>
              <w:spacing w:before="0" w:beforeAutospacing="0" w:after="120" w:afterAutospacing="0"/>
              <w:rPr>
                <w:lang w:val="lt-LT" w:eastAsia="lt-LT"/>
              </w:rPr>
            </w:pPr>
            <w:hyperlink r:id="rId108" w:history="1">
              <w:r w:rsidR="00DF7694" w:rsidRPr="00F978BC">
                <w:rPr>
                  <w:rStyle w:val="Hipersaitas"/>
                  <w:lang w:val="lt-LT" w:eastAsia="lt-LT"/>
                </w:rPr>
                <w:t>Saugus elgesys | Gamtos mokslai | 1-4 kl.</w:t>
              </w:r>
            </w:hyperlink>
          </w:p>
        </w:tc>
      </w:tr>
      <w:tr w:rsidR="00DF7694" w:rsidRPr="00F978BC" w14:paraId="7A063C4F" w14:textId="77777777" w:rsidTr="00566373">
        <w:trPr>
          <w:trHeight w:val="526"/>
        </w:trPr>
        <w:tc>
          <w:tcPr>
            <w:tcW w:w="1696" w:type="dxa"/>
            <w:tcMar>
              <w:top w:w="28" w:type="dxa"/>
              <w:left w:w="28" w:type="dxa"/>
              <w:bottom w:w="28" w:type="dxa"/>
              <w:right w:w="28" w:type="dxa"/>
            </w:tcMar>
          </w:tcPr>
          <w:p w14:paraId="1C7239BF" w14:textId="77777777" w:rsidR="00DF7694" w:rsidRPr="00F978BC" w:rsidRDefault="00DF7694" w:rsidP="00916674">
            <w:pPr>
              <w:pStyle w:val="prastasiniatinklio"/>
              <w:spacing w:before="0" w:beforeAutospacing="0" w:after="0" w:afterAutospacing="0"/>
              <w:rPr>
                <w:lang w:val="lt-LT" w:eastAsia="lt-LT"/>
              </w:rPr>
            </w:pPr>
            <w:r w:rsidRPr="00F978BC">
              <w:rPr>
                <w:lang w:val="lt-LT" w:eastAsia="lt-LT"/>
              </w:rPr>
              <w:t>Sveikas gyvenimas</w:t>
            </w:r>
          </w:p>
        </w:tc>
        <w:tc>
          <w:tcPr>
            <w:tcW w:w="567" w:type="dxa"/>
            <w:tcMar>
              <w:top w:w="28" w:type="dxa"/>
              <w:left w:w="28" w:type="dxa"/>
              <w:bottom w:w="28" w:type="dxa"/>
              <w:right w:w="28" w:type="dxa"/>
            </w:tcMar>
          </w:tcPr>
          <w:p w14:paraId="651E1D84" w14:textId="77777777" w:rsidR="00DF7694" w:rsidRPr="00F978BC" w:rsidRDefault="00DF7694" w:rsidP="00916674">
            <w:pPr>
              <w:pStyle w:val="prastasiniatinklio"/>
              <w:spacing w:before="0" w:beforeAutospacing="0" w:after="0" w:afterAutospacing="0"/>
              <w:jc w:val="center"/>
              <w:rPr>
                <w:bCs/>
                <w:lang w:val="lt-LT"/>
              </w:rPr>
            </w:pPr>
            <w:r w:rsidRPr="00F978BC">
              <w:rPr>
                <w:lang w:val="lt-LT" w:eastAsia="lt-LT"/>
              </w:rPr>
              <w:t>3</w:t>
            </w:r>
          </w:p>
        </w:tc>
        <w:tc>
          <w:tcPr>
            <w:tcW w:w="709" w:type="dxa"/>
            <w:tcMar>
              <w:top w:w="28" w:type="dxa"/>
              <w:left w:w="28" w:type="dxa"/>
              <w:bottom w:w="28" w:type="dxa"/>
              <w:right w:w="28" w:type="dxa"/>
            </w:tcMar>
          </w:tcPr>
          <w:p w14:paraId="4F5F3595" w14:textId="77777777" w:rsidR="00DF7694" w:rsidRPr="00F978BC" w:rsidRDefault="00DF7694" w:rsidP="00916674">
            <w:pPr>
              <w:pStyle w:val="prastasiniatinklio"/>
              <w:spacing w:before="0" w:beforeAutospacing="0" w:after="0" w:afterAutospacing="0"/>
              <w:rPr>
                <w:bCs/>
                <w:lang w:val="lt-LT"/>
              </w:rPr>
            </w:pPr>
          </w:p>
        </w:tc>
        <w:tc>
          <w:tcPr>
            <w:tcW w:w="5103" w:type="dxa"/>
            <w:tcMar>
              <w:top w:w="28" w:type="dxa"/>
              <w:left w:w="28" w:type="dxa"/>
              <w:bottom w:w="28" w:type="dxa"/>
              <w:right w:w="28" w:type="dxa"/>
            </w:tcMar>
          </w:tcPr>
          <w:p w14:paraId="12976CCC" w14:textId="33A0BF55" w:rsidR="00DF7694" w:rsidRPr="00F978BC" w:rsidRDefault="00DF7694" w:rsidP="00916674">
            <w:pPr>
              <w:pStyle w:val="prastasiniatinklio"/>
              <w:spacing w:before="0" w:beforeAutospacing="0" w:after="0" w:afterAutospacing="0"/>
              <w:rPr>
                <w:lang w:val="lt-LT" w:eastAsia="lt-LT"/>
              </w:rPr>
            </w:pPr>
            <w:r w:rsidRPr="00F978BC">
              <w:rPr>
                <w:lang w:val="lt-LT" w:eastAsia="lt-LT"/>
              </w:rPr>
              <w:t>Praktinė veikla (</w:t>
            </w:r>
            <w:r w:rsidR="00D20CFB" w:rsidRPr="00F978BC">
              <w:rPr>
                <w:lang w:val="lt-LT" w:eastAsia="lt-LT"/>
              </w:rPr>
              <w:t>pavyzdžiui,</w:t>
            </w:r>
            <w:r w:rsidRPr="00F978BC">
              <w:rPr>
                <w:lang w:val="lt-LT" w:eastAsia="lt-LT"/>
              </w:rPr>
              <w:t xml:space="preserve"> situaciniai, vaidybiniai, stalo žaidimai), pokalbis, minčių lietus. Mokomųjų filmų peržiūra ir analizė. Kūrybinis projektas (</w:t>
            </w:r>
            <w:r w:rsidR="00D20CFB" w:rsidRPr="00F978BC">
              <w:rPr>
                <w:lang w:val="lt-LT" w:eastAsia="lt-LT"/>
              </w:rPr>
              <w:t>pavyzdžiui,</w:t>
            </w:r>
            <w:r w:rsidRPr="00F978BC">
              <w:rPr>
                <w:lang w:val="lt-LT" w:eastAsia="lt-LT"/>
              </w:rPr>
              <w:t xml:space="preserve"> „Sveiko maisto užkandžių dėžutė“). </w:t>
            </w:r>
            <w:r w:rsidRPr="00F978BC">
              <w:rPr>
                <w:i/>
                <w:iCs/>
                <w:lang w:val="lt-LT" w:eastAsia="lt-LT"/>
              </w:rPr>
              <w:t> </w:t>
            </w:r>
            <w:r w:rsidRPr="00F978BC">
              <w:rPr>
                <w:lang w:val="lt-LT" w:eastAsia="lt-LT"/>
              </w:rPr>
              <w:t xml:space="preserve">  </w:t>
            </w:r>
          </w:p>
        </w:tc>
        <w:tc>
          <w:tcPr>
            <w:tcW w:w="3260" w:type="dxa"/>
            <w:tcMar>
              <w:top w:w="28" w:type="dxa"/>
              <w:left w:w="28" w:type="dxa"/>
              <w:bottom w:w="28" w:type="dxa"/>
              <w:right w:w="28" w:type="dxa"/>
            </w:tcMar>
          </w:tcPr>
          <w:p w14:paraId="56359584" w14:textId="77777777" w:rsidR="00DF7694" w:rsidRPr="00F978BC" w:rsidRDefault="00DF7694" w:rsidP="00916674">
            <w:pPr>
              <w:pStyle w:val="prastasiniatinklio"/>
              <w:spacing w:before="0" w:beforeAutospacing="0" w:after="120" w:afterAutospacing="0"/>
              <w:rPr>
                <w:lang w:val="lt-LT" w:eastAsia="lt-LT"/>
              </w:rPr>
            </w:pPr>
            <w:r w:rsidRPr="00F978BC">
              <w:rPr>
                <w:lang w:val="lt-LT" w:eastAsia="lt-LT"/>
              </w:rPr>
              <w:t>*</w:t>
            </w:r>
            <w:hyperlink r:id="rId109" w:history="1">
              <w:r w:rsidRPr="00F978BC">
                <w:rPr>
                  <w:rStyle w:val="Hipersaitas"/>
                  <w:lang w:val="lt-LT" w:eastAsia="lt-LT"/>
                </w:rPr>
                <w:t>Pradinuko dienos režimas</w:t>
              </w:r>
            </w:hyperlink>
          </w:p>
          <w:p w14:paraId="60B5C6C3" w14:textId="77777777" w:rsidR="00DF7694" w:rsidRPr="00F978BC" w:rsidRDefault="00DF7694" w:rsidP="00916674">
            <w:pPr>
              <w:pStyle w:val="prastasiniatinklio"/>
              <w:spacing w:before="0" w:beforeAutospacing="0" w:after="120" w:afterAutospacing="0"/>
              <w:rPr>
                <w:lang w:val="lt-LT" w:eastAsia="lt-LT"/>
              </w:rPr>
            </w:pPr>
            <w:r w:rsidRPr="00F978BC">
              <w:rPr>
                <w:lang w:val="lt-LT" w:eastAsia="lt-LT"/>
              </w:rPr>
              <w:t>*</w:t>
            </w:r>
            <w:hyperlink r:id="rId110" w:history="1">
              <w:r w:rsidRPr="00F978BC">
                <w:rPr>
                  <w:rStyle w:val="Hipersaitas"/>
                  <w:lang w:val="lt-LT" w:eastAsia="lt-LT"/>
                </w:rPr>
                <w:t>Sveikos mitybos lėkštė</w:t>
              </w:r>
            </w:hyperlink>
          </w:p>
          <w:p w14:paraId="38971090" w14:textId="77777777" w:rsidR="00DF7694" w:rsidRPr="00F978BC" w:rsidRDefault="00DF7694" w:rsidP="00916674">
            <w:pPr>
              <w:pStyle w:val="prastasiniatinklio"/>
              <w:spacing w:before="0" w:beforeAutospacing="0" w:after="0" w:afterAutospacing="0"/>
              <w:rPr>
                <w:lang w:val="lt-LT" w:eastAsia="lt-LT"/>
              </w:rPr>
            </w:pPr>
            <w:r w:rsidRPr="00F978BC">
              <w:rPr>
                <w:lang w:val="lt-LT" w:eastAsia="lt-LT"/>
              </w:rPr>
              <w:t>*</w:t>
            </w:r>
            <w:hyperlink r:id="rId111" w:history="1">
              <w:r w:rsidRPr="00F978BC">
                <w:rPr>
                  <w:rStyle w:val="Hipersaitas"/>
                  <w:lang w:val="lt-LT" w:eastAsia="lt-LT"/>
                </w:rPr>
                <w:t>Sveika mityba vaikams</w:t>
              </w:r>
            </w:hyperlink>
          </w:p>
        </w:tc>
        <w:tc>
          <w:tcPr>
            <w:tcW w:w="4395" w:type="dxa"/>
            <w:tcMar>
              <w:top w:w="28" w:type="dxa"/>
              <w:left w:w="28" w:type="dxa"/>
              <w:bottom w:w="28" w:type="dxa"/>
              <w:right w:w="28" w:type="dxa"/>
            </w:tcMar>
          </w:tcPr>
          <w:p w14:paraId="16634978" w14:textId="77777777" w:rsidR="00DF7694" w:rsidRPr="00F978BC" w:rsidRDefault="00C3166D" w:rsidP="00916674">
            <w:pPr>
              <w:pStyle w:val="prastasiniatinklio"/>
              <w:spacing w:before="0" w:beforeAutospacing="0" w:after="120" w:afterAutospacing="0"/>
              <w:rPr>
                <w:lang w:val="lt-LT" w:eastAsia="lt-LT"/>
              </w:rPr>
            </w:pPr>
            <w:hyperlink r:id="rId112" w:history="1">
              <w:r w:rsidR="00DF7694" w:rsidRPr="00F978BC">
                <w:rPr>
                  <w:rStyle w:val="Hipersaitas"/>
                  <w:lang w:val="lt-LT" w:eastAsia="lt-LT"/>
                </w:rPr>
                <w:t>Sveikas gyvenimas | Gamtos mokslai | 1-4 kl.</w:t>
              </w:r>
            </w:hyperlink>
          </w:p>
        </w:tc>
      </w:tr>
      <w:tr w:rsidR="00DF7694" w:rsidRPr="00F978BC" w14:paraId="28105161" w14:textId="77777777" w:rsidTr="00566373">
        <w:trPr>
          <w:trHeight w:val="526"/>
        </w:trPr>
        <w:tc>
          <w:tcPr>
            <w:tcW w:w="1696" w:type="dxa"/>
            <w:tcMar>
              <w:top w:w="28" w:type="dxa"/>
              <w:left w:w="28" w:type="dxa"/>
              <w:bottom w:w="28" w:type="dxa"/>
              <w:right w:w="28" w:type="dxa"/>
            </w:tcMar>
          </w:tcPr>
          <w:p w14:paraId="5C4499FC" w14:textId="77777777" w:rsidR="00DF7694" w:rsidRPr="00F978BC" w:rsidRDefault="00DF7694" w:rsidP="00916674">
            <w:pPr>
              <w:pStyle w:val="prastasiniatinklio"/>
              <w:spacing w:before="0" w:beforeAutospacing="0" w:after="0" w:afterAutospacing="0"/>
              <w:rPr>
                <w:lang w:val="lt-LT" w:eastAsia="lt-LT"/>
              </w:rPr>
            </w:pPr>
            <w:r w:rsidRPr="00F978BC">
              <w:rPr>
                <w:lang w:val="lt-LT" w:eastAsia="lt-LT"/>
              </w:rPr>
              <w:t>Žmonių įvairovė</w:t>
            </w:r>
          </w:p>
        </w:tc>
        <w:tc>
          <w:tcPr>
            <w:tcW w:w="567" w:type="dxa"/>
            <w:tcMar>
              <w:top w:w="28" w:type="dxa"/>
              <w:left w:w="28" w:type="dxa"/>
              <w:bottom w:w="28" w:type="dxa"/>
              <w:right w:w="28" w:type="dxa"/>
            </w:tcMar>
          </w:tcPr>
          <w:p w14:paraId="4ED438FB" w14:textId="77777777" w:rsidR="00DF7694" w:rsidRPr="00F978BC" w:rsidRDefault="00DF7694" w:rsidP="00916674">
            <w:pPr>
              <w:pStyle w:val="prastasiniatinklio"/>
              <w:spacing w:before="0" w:beforeAutospacing="0" w:after="0" w:afterAutospacing="0"/>
              <w:jc w:val="center"/>
              <w:rPr>
                <w:lang w:val="lt-LT" w:eastAsia="lt-LT"/>
              </w:rPr>
            </w:pPr>
            <w:r w:rsidRPr="00F978BC">
              <w:rPr>
                <w:lang w:val="lt-LT" w:eastAsia="lt-LT"/>
              </w:rPr>
              <w:t>2–3</w:t>
            </w:r>
          </w:p>
        </w:tc>
        <w:tc>
          <w:tcPr>
            <w:tcW w:w="709" w:type="dxa"/>
            <w:tcMar>
              <w:top w:w="28" w:type="dxa"/>
              <w:left w:w="28" w:type="dxa"/>
              <w:bottom w:w="28" w:type="dxa"/>
              <w:right w:w="28" w:type="dxa"/>
            </w:tcMar>
          </w:tcPr>
          <w:p w14:paraId="3E9AC642" w14:textId="77777777" w:rsidR="00DF7694" w:rsidRPr="00F978BC" w:rsidRDefault="00DF7694" w:rsidP="00916674">
            <w:pPr>
              <w:pStyle w:val="prastasiniatinklio"/>
              <w:spacing w:before="0" w:beforeAutospacing="0" w:after="0" w:afterAutospacing="0"/>
              <w:rPr>
                <w:bCs/>
                <w:lang w:val="lt-LT"/>
              </w:rPr>
            </w:pPr>
          </w:p>
        </w:tc>
        <w:tc>
          <w:tcPr>
            <w:tcW w:w="5103" w:type="dxa"/>
            <w:tcMar>
              <w:top w:w="28" w:type="dxa"/>
              <w:left w:w="28" w:type="dxa"/>
              <w:bottom w:w="28" w:type="dxa"/>
              <w:right w:w="28" w:type="dxa"/>
            </w:tcMar>
          </w:tcPr>
          <w:p w14:paraId="52B499FB" w14:textId="75DCE5EE" w:rsidR="00DF7694" w:rsidRPr="00F978BC" w:rsidRDefault="00DF7694" w:rsidP="00916674">
            <w:pPr>
              <w:pStyle w:val="prastasiniatinklio"/>
              <w:spacing w:before="0" w:beforeAutospacing="0" w:after="0" w:afterAutospacing="0"/>
              <w:rPr>
                <w:lang w:val="lt-LT" w:eastAsia="lt-LT"/>
              </w:rPr>
            </w:pPr>
            <w:r w:rsidRPr="00F978BC">
              <w:rPr>
                <w:lang w:val="lt-LT" w:eastAsia="lt-LT"/>
              </w:rPr>
              <w:t>Praktinė veikla (</w:t>
            </w:r>
            <w:r w:rsidR="00D20CFB" w:rsidRPr="00F978BC">
              <w:rPr>
                <w:lang w:val="lt-LT" w:eastAsia="lt-LT"/>
              </w:rPr>
              <w:t>pavyzdžiui,</w:t>
            </w:r>
            <w:r w:rsidRPr="00F978BC">
              <w:rPr>
                <w:lang w:val="lt-LT" w:eastAsia="lt-LT"/>
              </w:rPr>
              <w:t xml:space="preserve"> atvejo analizė, kūrybinė užduotis „Atspėk, kurį draugą apibūdinau“). Mokomųjų filmų peržiūra ir analizė.</w:t>
            </w:r>
          </w:p>
        </w:tc>
        <w:tc>
          <w:tcPr>
            <w:tcW w:w="3260" w:type="dxa"/>
            <w:tcMar>
              <w:top w:w="28" w:type="dxa"/>
              <w:left w:w="28" w:type="dxa"/>
              <w:bottom w:w="28" w:type="dxa"/>
              <w:right w:w="28" w:type="dxa"/>
            </w:tcMar>
          </w:tcPr>
          <w:p w14:paraId="75842160" w14:textId="77777777" w:rsidR="00DF7694" w:rsidRPr="00F978BC" w:rsidRDefault="00DF7694" w:rsidP="00916674">
            <w:pPr>
              <w:pStyle w:val="prastasiniatinklio"/>
              <w:spacing w:before="0" w:beforeAutospacing="0" w:after="120" w:afterAutospacing="0"/>
              <w:rPr>
                <w:lang w:val="lt-LT" w:eastAsia="lt-LT"/>
              </w:rPr>
            </w:pPr>
          </w:p>
        </w:tc>
        <w:tc>
          <w:tcPr>
            <w:tcW w:w="4395" w:type="dxa"/>
            <w:tcMar>
              <w:top w:w="28" w:type="dxa"/>
              <w:left w:w="28" w:type="dxa"/>
              <w:bottom w:w="28" w:type="dxa"/>
              <w:right w:w="28" w:type="dxa"/>
            </w:tcMar>
          </w:tcPr>
          <w:p w14:paraId="69014EFE" w14:textId="77777777" w:rsidR="00DF7694" w:rsidRPr="00F978BC" w:rsidRDefault="00C3166D" w:rsidP="00916674">
            <w:pPr>
              <w:pStyle w:val="prastasiniatinklio"/>
              <w:spacing w:before="0" w:beforeAutospacing="0" w:after="120" w:afterAutospacing="0"/>
              <w:rPr>
                <w:lang w:val="lt-LT" w:eastAsia="lt-LT"/>
              </w:rPr>
            </w:pPr>
            <w:hyperlink r:id="rId113" w:history="1">
              <w:r w:rsidR="00DF7694" w:rsidRPr="00F978BC">
                <w:rPr>
                  <w:rStyle w:val="Hipersaitas"/>
                  <w:lang w:val="lt-LT" w:eastAsia="lt-LT"/>
                </w:rPr>
                <w:t>Žmonių įvairovė | Gamtos mokslai | 1-4 kl.</w:t>
              </w:r>
            </w:hyperlink>
          </w:p>
          <w:p w14:paraId="72404E7F" w14:textId="270E6B10" w:rsidR="00DF7694" w:rsidRPr="00F978BC" w:rsidRDefault="002C792F" w:rsidP="008B5047">
            <w:pPr>
              <w:pStyle w:val="prastasiniatinklio"/>
              <w:spacing w:before="0" w:beforeAutospacing="0" w:after="0" w:afterAutospacing="0"/>
              <w:rPr>
                <w:lang w:val="lt-LT" w:eastAsia="lt-LT"/>
              </w:rPr>
            </w:pPr>
            <w:r>
              <w:pict w14:anchorId="6EF3B563">
                <v:shape id="_x0000_i1027" type="#_x0000_t75" alt="Clipboard Mixed outline" style="width:14.25pt;height:14.25pt;visibility:visibl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">
                  <v:imagedata r:id="rId114" o:title="" cropbottom="-1179f" cropleft="-8600f" cropright="-9786f"/>
                </v:shape>
              </w:pict>
            </w:r>
            <w:r w:rsidR="00DF7694" w:rsidRPr="00F978BC">
              <w:rPr>
                <w:lang w:val="lt-LT" w:eastAsia="lt-LT"/>
              </w:rPr>
              <w:t xml:space="preserve">Užduočių rinkinys temai </w:t>
            </w:r>
            <w:r w:rsidR="00DF7694" w:rsidRPr="00F978BC">
              <w:rPr>
                <w:i/>
                <w:iCs/>
                <w:lang w:val="lt-LT" w:eastAsia="lt-LT"/>
              </w:rPr>
              <w:t>Žmonių įvairovė</w:t>
            </w:r>
            <w:r w:rsidR="00DF7694" w:rsidRPr="00F978BC">
              <w:rPr>
                <w:lang w:val="lt-LT" w:eastAsia="lt-LT"/>
              </w:rPr>
              <w:t>:</w:t>
            </w:r>
            <w:r w:rsidR="00DF7694" w:rsidRPr="00F978BC">
              <w:rPr>
                <w:lang w:eastAsia="lt-LT"/>
              </w:rPr>
              <w:t xml:space="preserve"> </w:t>
            </w:r>
            <w:hyperlink r:id="rId115" w:history="1">
              <w:r w:rsidR="00DF7694" w:rsidRPr="00F978BC">
                <w:rPr>
                  <w:rStyle w:val="Hipersaitas"/>
                  <w:lang w:val="lt-LT" w:eastAsia="lt-LT"/>
                </w:rPr>
                <w:t xml:space="preserve">Skaitmeninės mokymo priemonės (SMP) | </w:t>
              </w:r>
              <w:proofErr w:type="spellStart"/>
              <w:r w:rsidR="00DF7694" w:rsidRPr="00F978BC">
                <w:rPr>
                  <w:rStyle w:val="Hipersaitas"/>
                  <w:lang w:val="lt-LT" w:eastAsia="lt-LT"/>
                </w:rPr>
                <w:t>Emokykla</w:t>
              </w:r>
              <w:proofErr w:type="spellEnd"/>
            </w:hyperlink>
          </w:p>
        </w:tc>
      </w:tr>
      <w:tr w:rsidR="00DF7694" w:rsidRPr="00F978BC" w14:paraId="61B3ED69" w14:textId="77777777" w:rsidTr="00566373">
        <w:trPr>
          <w:trHeight w:val="526"/>
        </w:trPr>
        <w:tc>
          <w:tcPr>
            <w:tcW w:w="1696" w:type="dxa"/>
            <w:tcMar>
              <w:top w:w="28" w:type="dxa"/>
              <w:left w:w="28" w:type="dxa"/>
              <w:bottom w:w="28" w:type="dxa"/>
              <w:right w:w="28" w:type="dxa"/>
            </w:tcMar>
          </w:tcPr>
          <w:p w14:paraId="150EB7CE" w14:textId="77777777" w:rsidR="00DF7694" w:rsidRPr="00F978BC" w:rsidRDefault="00DF7694" w:rsidP="00916674">
            <w:pPr>
              <w:pStyle w:val="prastasiniatinklio"/>
              <w:spacing w:before="0" w:beforeAutospacing="0" w:after="0" w:afterAutospacing="0"/>
              <w:rPr>
                <w:lang w:val="lt-LT" w:eastAsia="lt-LT"/>
              </w:rPr>
            </w:pPr>
            <w:r w:rsidRPr="00F978BC">
              <w:rPr>
                <w:lang w:val="lt-LT" w:eastAsia="lt-LT"/>
              </w:rPr>
              <w:t>Gyvūnai</w:t>
            </w:r>
          </w:p>
        </w:tc>
        <w:tc>
          <w:tcPr>
            <w:tcW w:w="567" w:type="dxa"/>
            <w:tcMar>
              <w:top w:w="28" w:type="dxa"/>
              <w:left w:w="28" w:type="dxa"/>
              <w:bottom w:w="28" w:type="dxa"/>
              <w:right w:w="28" w:type="dxa"/>
            </w:tcMar>
          </w:tcPr>
          <w:p w14:paraId="70AE0AD6" w14:textId="77777777" w:rsidR="00DF7694" w:rsidRPr="00F978BC" w:rsidRDefault="00DF7694" w:rsidP="00916674">
            <w:pPr>
              <w:pStyle w:val="prastasiniatinklio"/>
              <w:spacing w:before="0" w:beforeAutospacing="0" w:after="0" w:afterAutospacing="0"/>
              <w:jc w:val="center"/>
              <w:rPr>
                <w:lang w:val="lt-LT" w:eastAsia="lt-LT"/>
              </w:rPr>
            </w:pPr>
            <w:r w:rsidRPr="00F978BC">
              <w:rPr>
                <w:lang w:val="lt-LT" w:eastAsia="lt-LT"/>
              </w:rPr>
              <w:t>2</w:t>
            </w:r>
          </w:p>
        </w:tc>
        <w:tc>
          <w:tcPr>
            <w:tcW w:w="709" w:type="dxa"/>
            <w:tcMar>
              <w:top w:w="28" w:type="dxa"/>
              <w:left w:w="28" w:type="dxa"/>
              <w:bottom w:w="28" w:type="dxa"/>
              <w:right w:w="28" w:type="dxa"/>
            </w:tcMar>
          </w:tcPr>
          <w:p w14:paraId="5FE2AC00" w14:textId="77777777" w:rsidR="00DF7694" w:rsidRPr="00F978BC" w:rsidRDefault="00DF7694" w:rsidP="00916674">
            <w:pPr>
              <w:pStyle w:val="prastasiniatinklio"/>
              <w:spacing w:before="0" w:beforeAutospacing="0" w:after="0" w:afterAutospacing="0"/>
              <w:rPr>
                <w:bCs/>
                <w:lang w:val="lt-LT"/>
              </w:rPr>
            </w:pPr>
          </w:p>
        </w:tc>
        <w:tc>
          <w:tcPr>
            <w:tcW w:w="5103" w:type="dxa"/>
            <w:tcMar>
              <w:top w:w="28" w:type="dxa"/>
              <w:left w:w="28" w:type="dxa"/>
              <w:bottom w:w="28" w:type="dxa"/>
              <w:right w:w="28" w:type="dxa"/>
            </w:tcMar>
          </w:tcPr>
          <w:p w14:paraId="15ED6A5F" w14:textId="2B8BC8CE" w:rsidR="00DF7694" w:rsidRPr="00F978BC" w:rsidRDefault="00DF7694" w:rsidP="00916674">
            <w:pPr>
              <w:spacing w:after="0" w:line="240" w:lineRule="auto"/>
              <w:textAlignment w:val="baseline"/>
              <w:rPr>
                <w:rFonts w:ascii="Times New Roman" w:eastAsia="Times New Roman" w:hAnsi="Times New Roman" w:cs="Times New Roman"/>
                <w:sz w:val="24"/>
                <w:szCs w:val="24"/>
                <w:lang w:eastAsia="lt-LT"/>
              </w:rPr>
            </w:pPr>
            <w:r w:rsidRPr="00F978BC">
              <w:rPr>
                <w:rFonts w:ascii="Times New Roman" w:eastAsia="Times New Roman" w:hAnsi="Times New Roman" w:cs="Times New Roman"/>
                <w:sz w:val="24"/>
                <w:szCs w:val="24"/>
                <w:lang w:eastAsia="lt-LT"/>
              </w:rPr>
              <w:t>Projektas (</w:t>
            </w:r>
            <w:r w:rsidR="00D20CFB" w:rsidRPr="00F978BC">
              <w:rPr>
                <w:rFonts w:ascii="Times New Roman" w:eastAsia="Times New Roman" w:hAnsi="Times New Roman" w:cs="Times New Roman"/>
                <w:sz w:val="24"/>
                <w:szCs w:val="24"/>
                <w:lang w:eastAsia="lt-LT"/>
              </w:rPr>
              <w:t>pavyzdžiui,</w:t>
            </w:r>
            <w:r w:rsidRPr="00F978BC">
              <w:rPr>
                <w:rFonts w:ascii="Times New Roman" w:eastAsia="Times New Roman" w:hAnsi="Times New Roman" w:cs="Times New Roman"/>
                <w:sz w:val="24"/>
                <w:szCs w:val="24"/>
                <w:lang w:eastAsia="lt-LT"/>
              </w:rPr>
              <w:t xml:space="preserve"> „Mano augintinis“, „Kas gyvena tvarte“) ir jo pristatymas per mini konferenciją.</w:t>
            </w:r>
          </w:p>
          <w:p w14:paraId="50168757" w14:textId="2D8C7041" w:rsidR="00DF7694" w:rsidRPr="00F978BC" w:rsidRDefault="00DF7694" w:rsidP="00916674">
            <w:pPr>
              <w:pStyle w:val="prastasiniatinklio"/>
              <w:spacing w:before="0" w:beforeAutospacing="0" w:after="0" w:afterAutospacing="0"/>
              <w:rPr>
                <w:lang w:val="lt-LT" w:eastAsia="lt-LT"/>
              </w:rPr>
            </w:pPr>
            <w:r w:rsidRPr="00F978BC">
              <w:rPr>
                <w:lang w:val="lt-LT" w:eastAsia="lt-LT"/>
              </w:rPr>
              <w:t>Minčių lietus (</w:t>
            </w:r>
            <w:r w:rsidR="00D20CFB" w:rsidRPr="00F978BC">
              <w:rPr>
                <w:lang w:val="lt-LT" w:eastAsia="lt-LT"/>
              </w:rPr>
              <w:t>pavyzdžiui,</w:t>
            </w:r>
            <w:r w:rsidRPr="00F978BC">
              <w:rPr>
                <w:lang w:val="lt-LT" w:eastAsia="lt-LT"/>
              </w:rPr>
              <w:t xml:space="preserve"> „Kaip rūpinuosi savo augintiniu“), diskusija (</w:t>
            </w:r>
            <w:r w:rsidR="00D20CFB" w:rsidRPr="00F978BC">
              <w:rPr>
                <w:lang w:val="lt-LT" w:eastAsia="lt-LT"/>
              </w:rPr>
              <w:t>pavyzdžiui,</w:t>
            </w:r>
            <w:r w:rsidRPr="00F978BC">
              <w:rPr>
                <w:lang w:val="lt-LT" w:eastAsia="lt-LT"/>
              </w:rPr>
              <w:t xml:space="preserve"> „Kodėl augintiniai atsiranda gyvūnų</w:t>
            </w:r>
          </w:p>
        </w:tc>
        <w:tc>
          <w:tcPr>
            <w:tcW w:w="3260" w:type="dxa"/>
            <w:tcMar>
              <w:top w:w="28" w:type="dxa"/>
              <w:left w:w="28" w:type="dxa"/>
              <w:bottom w:w="28" w:type="dxa"/>
              <w:right w:w="28" w:type="dxa"/>
            </w:tcMar>
          </w:tcPr>
          <w:p w14:paraId="0B5303BA" w14:textId="77777777" w:rsidR="00DF7694" w:rsidRPr="00F978BC" w:rsidRDefault="00DF7694" w:rsidP="00916674">
            <w:pPr>
              <w:spacing w:after="120" w:line="240" w:lineRule="auto"/>
              <w:textAlignment w:val="baseline"/>
              <w:rPr>
                <w:rFonts w:ascii="Times New Roman" w:eastAsia="Times New Roman" w:hAnsi="Times New Roman" w:cs="Times New Roman"/>
                <w:sz w:val="24"/>
                <w:szCs w:val="24"/>
                <w:lang w:eastAsia="lt-LT"/>
              </w:rPr>
            </w:pPr>
          </w:p>
        </w:tc>
        <w:tc>
          <w:tcPr>
            <w:tcW w:w="4395" w:type="dxa"/>
            <w:tcMar>
              <w:top w:w="28" w:type="dxa"/>
              <w:left w:w="28" w:type="dxa"/>
              <w:bottom w:w="28" w:type="dxa"/>
              <w:right w:w="28" w:type="dxa"/>
            </w:tcMar>
          </w:tcPr>
          <w:p w14:paraId="0AC2B85C" w14:textId="77777777" w:rsidR="00DF7694" w:rsidRPr="00F978BC" w:rsidRDefault="00C3166D" w:rsidP="00916674">
            <w:pPr>
              <w:spacing w:after="120" w:line="240" w:lineRule="auto"/>
              <w:textAlignment w:val="baseline"/>
              <w:rPr>
                <w:rFonts w:ascii="Times New Roman" w:eastAsia="Times New Roman" w:hAnsi="Times New Roman" w:cs="Times New Roman"/>
                <w:sz w:val="24"/>
                <w:szCs w:val="24"/>
                <w:lang w:eastAsia="lt-LT"/>
              </w:rPr>
            </w:pPr>
            <w:hyperlink r:id="rId116" w:history="1">
              <w:r w:rsidR="00DF7694" w:rsidRPr="00F978BC">
                <w:rPr>
                  <w:rStyle w:val="Hipersaitas"/>
                  <w:rFonts w:ascii="Times New Roman" w:eastAsia="Times New Roman" w:hAnsi="Times New Roman" w:cs="Times New Roman"/>
                  <w:sz w:val="24"/>
                  <w:szCs w:val="24"/>
                  <w:lang w:eastAsia="lt-LT"/>
                </w:rPr>
                <w:t>Gyvūnai | Gamtos mokslai | 1-4 kl.</w:t>
              </w:r>
            </w:hyperlink>
          </w:p>
          <w:p w14:paraId="6B276754" w14:textId="13EA62DE" w:rsidR="00DF7694" w:rsidRPr="00F978BC" w:rsidRDefault="002C792F" w:rsidP="00E418C6">
            <w:pPr>
              <w:pStyle w:val="Sraopastraipa"/>
              <w:spacing w:after="0" w:line="240" w:lineRule="auto"/>
              <w:ind w:left="0"/>
              <w:contextualSpacing w:val="0"/>
              <w:textAlignment w:val="baseline"/>
              <w:rPr>
                <w:rFonts w:ascii="Times New Roman" w:eastAsia="Times New Roman" w:hAnsi="Times New Roman" w:cs="Times New Roman"/>
                <w:sz w:val="24"/>
                <w:szCs w:val="24"/>
                <w:lang w:eastAsia="lt-LT"/>
              </w:rPr>
            </w:pPr>
            <w:r>
              <w:pict w14:anchorId="4E9E7A9B">
                <v:shape id="_x0000_i1028" type="#_x0000_t75" alt="Clipboard Mixed outline" style="width:14.25pt;height:14.25pt;visibility:visibl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">
                  <v:imagedata r:id="rId114" o:title="" cropbottom="-1179f" cropleft="-8600f" cropright="-9786f"/>
                </v:shape>
              </w:pict>
            </w:r>
            <w:r w:rsidR="00DF7694" w:rsidRPr="00F978BC">
              <w:rPr>
                <w:rFonts w:ascii="Times New Roman" w:eastAsia="Times New Roman" w:hAnsi="Times New Roman" w:cs="Times New Roman"/>
                <w:sz w:val="24"/>
                <w:szCs w:val="24"/>
                <w:lang w:eastAsia="lt-LT"/>
              </w:rPr>
              <w:t xml:space="preserve">Užduočių rinkinys temai </w:t>
            </w:r>
            <w:r w:rsidR="00DF7694" w:rsidRPr="00F978BC">
              <w:rPr>
                <w:rFonts w:ascii="Times New Roman" w:hAnsi="Times New Roman" w:cs="Times New Roman"/>
                <w:i/>
                <w:iCs/>
                <w:sz w:val="24"/>
                <w:szCs w:val="24"/>
                <w:lang w:eastAsia="lt-LT"/>
              </w:rPr>
              <w:t>Gyvūnai</w:t>
            </w:r>
            <w:r w:rsidR="00DF7694" w:rsidRPr="00F978BC">
              <w:rPr>
                <w:rFonts w:ascii="Times New Roman" w:hAnsi="Times New Roman" w:cs="Times New Roman"/>
                <w:sz w:val="24"/>
                <w:szCs w:val="24"/>
                <w:lang w:eastAsia="lt-LT"/>
              </w:rPr>
              <w:t>:</w:t>
            </w:r>
            <w:r w:rsidR="00DF7694" w:rsidRPr="00F978BC">
              <w:rPr>
                <w:rFonts w:ascii="Times New Roman" w:eastAsia="Times New Roman" w:hAnsi="Times New Roman" w:cs="Times New Roman"/>
                <w:sz w:val="24"/>
                <w:szCs w:val="24"/>
                <w:lang w:eastAsia="lt-LT"/>
              </w:rPr>
              <w:t xml:space="preserve"> </w:t>
            </w:r>
            <w:hyperlink r:id="rId117" w:history="1">
              <w:r w:rsidR="00DF7694" w:rsidRPr="00F978BC">
                <w:rPr>
                  <w:rStyle w:val="Hipersaitas"/>
                  <w:rFonts w:ascii="Times New Roman" w:eastAsia="Times New Roman" w:hAnsi="Times New Roman" w:cs="Times New Roman"/>
                  <w:sz w:val="24"/>
                  <w:szCs w:val="24"/>
                  <w:lang w:eastAsia="lt-LT"/>
                </w:rPr>
                <w:t xml:space="preserve">Skaitmeninės mokymo priemonės (SMP) | </w:t>
              </w:r>
              <w:proofErr w:type="spellStart"/>
              <w:r w:rsidR="00DF7694" w:rsidRPr="00F978BC">
                <w:rPr>
                  <w:rStyle w:val="Hipersaitas"/>
                  <w:rFonts w:ascii="Times New Roman" w:eastAsia="Times New Roman" w:hAnsi="Times New Roman" w:cs="Times New Roman"/>
                  <w:sz w:val="24"/>
                  <w:szCs w:val="24"/>
                  <w:lang w:eastAsia="lt-LT"/>
                </w:rPr>
                <w:t>Emokykla</w:t>
              </w:r>
              <w:proofErr w:type="spellEnd"/>
            </w:hyperlink>
          </w:p>
        </w:tc>
      </w:tr>
      <w:tr w:rsidR="00DF7694" w:rsidRPr="00F978BC" w14:paraId="613F8D25" w14:textId="77777777" w:rsidTr="00566373">
        <w:trPr>
          <w:trHeight w:val="526"/>
        </w:trPr>
        <w:tc>
          <w:tcPr>
            <w:tcW w:w="1696" w:type="dxa"/>
            <w:tcMar>
              <w:top w:w="28" w:type="dxa"/>
              <w:left w:w="28" w:type="dxa"/>
              <w:bottom w:w="28" w:type="dxa"/>
              <w:right w:w="28" w:type="dxa"/>
            </w:tcMar>
          </w:tcPr>
          <w:p w14:paraId="4EA7C490" w14:textId="77777777" w:rsidR="00DF7694" w:rsidRPr="00F978BC" w:rsidRDefault="00DF7694" w:rsidP="00916674">
            <w:pPr>
              <w:pStyle w:val="prastasiniatinklio"/>
              <w:spacing w:before="0" w:beforeAutospacing="0" w:after="0" w:afterAutospacing="0"/>
              <w:rPr>
                <w:lang w:val="lt-LT" w:eastAsia="lt-LT"/>
              </w:rPr>
            </w:pPr>
            <w:r w:rsidRPr="00F978BC">
              <w:rPr>
                <w:lang w:val="lt-LT" w:eastAsia="lt-LT"/>
              </w:rPr>
              <w:t>Augalai</w:t>
            </w:r>
          </w:p>
        </w:tc>
        <w:tc>
          <w:tcPr>
            <w:tcW w:w="567" w:type="dxa"/>
            <w:tcMar>
              <w:top w:w="28" w:type="dxa"/>
              <w:left w:w="28" w:type="dxa"/>
              <w:bottom w:w="28" w:type="dxa"/>
              <w:right w:w="28" w:type="dxa"/>
            </w:tcMar>
          </w:tcPr>
          <w:p w14:paraId="152CA5FA" w14:textId="77777777" w:rsidR="00DF7694" w:rsidRPr="00F978BC" w:rsidRDefault="00DF7694" w:rsidP="00916674">
            <w:pPr>
              <w:pStyle w:val="prastasiniatinklio"/>
              <w:spacing w:before="0" w:beforeAutospacing="0" w:after="0" w:afterAutospacing="0"/>
              <w:jc w:val="center"/>
              <w:rPr>
                <w:lang w:val="lt-LT" w:eastAsia="lt-LT"/>
              </w:rPr>
            </w:pPr>
            <w:r w:rsidRPr="00F978BC">
              <w:rPr>
                <w:lang w:val="lt-LT" w:eastAsia="lt-LT"/>
              </w:rPr>
              <w:t>3–4</w:t>
            </w:r>
          </w:p>
        </w:tc>
        <w:tc>
          <w:tcPr>
            <w:tcW w:w="709" w:type="dxa"/>
            <w:tcMar>
              <w:top w:w="28" w:type="dxa"/>
              <w:left w:w="28" w:type="dxa"/>
              <w:bottom w:w="28" w:type="dxa"/>
              <w:right w:w="28" w:type="dxa"/>
            </w:tcMar>
          </w:tcPr>
          <w:p w14:paraId="6CE81D3E" w14:textId="77777777" w:rsidR="00DF7694" w:rsidRPr="00F978BC" w:rsidRDefault="00DF7694" w:rsidP="00916674">
            <w:pPr>
              <w:pStyle w:val="prastasiniatinklio"/>
              <w:spacing w:before="0" w:beforeAutospacing="0" w:after="0" w:afterAutospacing="0"/>
              <w:rPr>
                <w:bCs/>
                <w:lang w:val="lt-LT"/>
              </w:rPr>
            </w:pPr>
          </w:p>
        </w:tc>
        <w:tc>
          <w:tcPr>
            <w:tcW w:w="5103" w:type="dxa"/>
            <w:tcMar>
              <w:top w:w="28" w:type="dxa"/>
              <w:left w:w="28" w:type="dxa"/>
              <w:bottom w:w="28" w:type="dxa"/>
              <w:right w:w="28" w:type="dxa"/>
            </w:tcMar>
          </w:tcPr>
          <w:p w14:paraId="1FB6C0EC" w14:textId="77777777" w:rsidR="00DF7694" w:rsidRPr="00F978BC" w:rsidRDefault="00DF7694" w:rsidP="00916674">
            <w:pPr>
              <w:spacing w:after="0" w:line="240" w:lineRule="auto"/>
              <w:textAlignment w:val="baseline"/>
              <w:rPr>
                <w:rFonts w:ascii="Times New Roman" w:eastAsia="Times New Roman" w:hAnsi="Times New Roman" w:cs="Times New Roman"/>
                <w:sz w:val="24"/>
                <w:szCs w:val="24"/>
                <w:lang w:eastAsia="lt-LT"/>
              </w:rPr>
            </w:pPr>
            <w:r w:rsidRPr="00F978BC">
              <w:rPr>
                <w:rFonts w:ascii="Times New Roman" w:eastAsia="Times New Roman" w:hAnsi="Times New Roman" w:cs="Times New Roman"/>
                <w:sz w:val="24"/>
                <w:szCs w:val="24"/>
                <w:lang w:eastAsia="lt-LT"/>
              </w:rPr>
              <w:t xml:space="preserve">Tiriamoji veikla, ekskursijos į mokyklos kiemą, miesto parką ar mišką. </w:t>
            </w:r>
            <w:r w:rsidRPr="00F978BC">
              <w:rPr>
                <w:rStyle w:val="normaltextrun"/>
                <w:rFonts w:ascii="Times New Roman" w:hAnsi="Times New Roman" w:cs="Times New Roman"/>
                <w:color w:val="000000"/>
                <w:sz w:val="24"/>
                <w:szCs w:val="24"/>
              </w:rPr>
              <w:t>Artimoje aplinkoje augančių medžių, krūmų ir žolių tyrimas.</w:t>
            </w:r>
          </w:p>
          <w:p w14:paraId="4113D8B4" w14:textId="77777777" w:rsidR="00DF7694" w:rsidRPr="00F978BC" w:rsidRDefault="00DF7694" w:rsidP="00916674">
            <w:pPr>
              <w:spacing w:after="0" w:line="240" w:lineRule="auto"/>
              <w:textAlignment w:val="baseline"/>
              <w:rPr>
                <w:rFonts w:ascii="Times New Roman" w:eastAsia="Times New Roman" w:hAnsi="Times New Roman" w:cs="Times New Roman"/>
                <w:sz w:val="24"/>
                <w:szCs w:val="24"/>
                <w:lang w:eastAsia="lt-LT"/>
              </w:rPr>
            </w:pPr>
            <w:r w:rsidRPr="00F978BC">
              <w:rPr>
                <w:rFonts w:ascii="Times New Roman" w:eastAsia="Times New Roman" w:hAnsi="Times New Roman" w:cs="Times New Roman"/>
                <w:sz w:val="24"/>
                <w:szCs w:val="24"/>
                <w:lang w:eastAsia="lt-LT"/>
              </w:rPr>
              <w:t xml:space="preserve">Tyrimas „Medžių lapų tyrimas“.  </w:t>
            </w:r>
          </w:p>
          <w:p w14:paraId="316D495C" w14:textId="77777777" w:rsidR="00DF7694" w:rsidRPr="00F978BC" w:rsidRDefault="00DF7694" w:rsidP="00916674">
            <w:pPr>
              <w:spacing w:after="0" w:line="240" w:lineRule="auto"/>
              <w:textAlignment w:val="baseline"/>
              <w:rPr>
                <w:rFonts w:ascii="Times New Roman" w:eastAsia="Times New Roman" w:hAnsi="Times New Roman" w:cs="Times New Roman"/>
                <w:sz w:val="24"/>
                <w:szCs w:val="24"/>
                <w:lang w:eastAsia="lt-LT"/>
              </w:rPr>
            </w:pPr>
            <w:r w:rsidRPr="00F978BC">
              <w:rPr>
                <w:rFonts w:ascii="Times New Roman" w:eastAsia="Times New Roman" w:hAnsi="Times New Roman" w:cs="Times New Roman"/>
                <w:sz w:val="24"/>
                <w:szCs w:val="24"/>
                <w:lang w:eastAsia="lt-LT"/>
              </w:rPr>
              <w:t>Tyrimas „Nuo sėklos iki sėklos“. </w:t>
            </w:r>
          </w:p>
        </w:tc>
        <w:tc>
          <w:tcPr>
            <w:tcW w:w="3260" w:type="dxa"/>
            <w:tcMar>
              <w:top w:w="28" w:type="dxa"/>
              <w:left w:w="28" w:type="dxa"/>
              <w:bottom w:w="28" w:type="dxa"/>
              <w:right w:w="28" w:type="dxa"/>
            </w:tcMar>
          </w:tcPr>
          <w:p w14:paraId="48A40B57" w14:textId="77777777" w:rsidR="00DF7694" w:rsidRPr="00F978BC" w:rsidRDefault="00DF7694" w:rsidP="00916674">
            <w:pPr>
              <w:spacing w:after="120" w:line="240" w:lineRule="auto"/>
              <w:textAlignment w:val="baseline"/>
              <w:rPr>
                <w:rFonts w:ascii="Times New Roman" w:eastAsia="Times New Roman" w:hAnsi="Times New Roman" w:cs="Times New Roman"/>
                <w:sz w:val="24"/>
                <w:szCs w:val="24"/>
                <w:lang w:eastAsia="lt-LT"/>
              </w:rPr>
            </w:pPr>
            <w:r w:rsidRPr="00F978BC">
              <w:rPr>
                <w:rFonts w:ascii="Times New Roman" w:eastAsia="Times New Roman" w:hAnsi="Times New Roman" w:cs="Times New Roman"/>
                <w:sz w:val="24"/>
                <w:szCs w:val="24"/>
                <w:lang w:eastAsia="lt-LT"/>
              </w:rPr>
              <w:t>*</w:t>
            </w:r>
            <w:hyperlink r:id="rId118" w:history="1">
              <w:r w:rsidRPr="00F978BC">
                <w:rPr>
                  <w:rStyle w:val="Hipersaitas"/>
                  <w:rFonts w:ascii="Times New Roman" w:eastAsia="Times New Roman" w:hAnsi="Times New Roman" w:cs="Times New Roman"/>
                  <w:sz w:val="24"/>
                  <w:szCs w:val="24"/>
                  <w:lang w:eastAsia="lt-LT"/>
                </w:rPr>
                <w:t>Lietuvos medžiai</w:t>
              </w:r>
            </w:hyperlink>
          </w:p>
          <w:p w14:paraId="5853D5EE" w14:textId="77777777" w:rsidR="00DF7694" w:rsidRPr="00F978BC" w:rsidRDefault="00DF7694" w:rsidP="00916674">
            <w:pPr>
              <w:spacing w:after="120" w:line="240" w:lineRule="auto"/>
              <w:textAlignment w:val="baseline"/>
              <w:rPr>
                <w:rFonts w:ascii="Times New Roman" w:hAnsi="Times New Roman" w:cs="Times New Roman"/>
                <w:sz w:val="24"/>
                <w:szCs w:val="24"/>
              </w:rPr>
            </w:pPr>
            <w:r w:rsidRPr="00F978BC">
              <w:rPr>
                <w:rFonts w:ascii="Times New Roman" w:eastAsia="Times New Roman" w:hAnsi="Times New Roman" w:cs="Times New Roman"/>
                <w:sz w:val="24"/>
                <w:szCs w:val="24"/>
                <w:lang w:eastAsia="lt-LT"/>
              </w:rPr>
              <w:t>*</w:t>
            </w:r>
            <w:hyperlink r:id="rId119" w:history="1">
              <w:r w:rsidRPr="00F978BC">
                <w:rPr>
                  <w:rStyle w:val="Hipersaitas"/>
                  <w:rFonts w:ascii="Times New Roman" w:eastAsia="Times New Roman" w:hAnsi="Times New Roman" w:cs="Times New Roman"/>
                  <w:sz w:val="24"/>
                  <w:szCs w:val="24"/>
                  <w:lang w:eastAsia="lt-LT"/>
                </w:rPr>
                <w:t>Pamokos objektas pirmokams - Lietuvos medžiai</w:t>
              </w:r>
            </w:hyperlink>
          </w:p>
          <w:p w14:paraId="2342F6AF" w14:textId="77777777" w:rsidR="00DF7694" w:rsidRPr="00F978BC" w:rsidRDefault="00C3166D" w:rsidP="00916674">
            <w:pPr>
              <w:spacing w:after="120" w:line="240" w:lineRule="auto"/>
              <w:textAlignment w:val="baseline"/>
              <w:rPr>
                <w:rFonts w:ascii="Times New Roman" w:eastAsia="Times New Roman" w:hAnsi="Times New Roman" w:cs="Times New Roman"/>
                <w:sz w:val="24"/>
                <w:szCs w:val="24"/>
                <w:lang w:eastAsia="lt-LT"/>
              </w:rPr>
            </w:pPr>
            <w:hyperlink r:id="rId120" w:history="1">
              <w:r w:rsidR="00DF7694" w:rsidRPr="00F978BC">
                <w:rPr>
                  <w:rStyle w:val="Hipersaitas"/>
                  <w:rFonts w:ascii="Times New Roman" w:eastAsia="Times New Roman" w:hAnsi="Times New Roman" w:cs="Times New Roman"/>
                  <w:sz w:val="24"/>
                  <w:szCs w:val="24"/>
                  <w:lang w:eastAsia="lt-LT"/>
                </w:rPr>
                <w:t>Artimoje aplinkoje augančių medžių, krūmų ir žolių tyrimas.</w:t>
              </w:r>
            </w:hyperlink>
          </w:p>
        </w:tc>
        <w:tc>
          <w:tcPr>
            <w:tcW w:w="4395" w:type="dxa"/>
            <w:tcMar>
              <w:top w:w="28" w:type="dxa"/>
              <w:left w:w="28" w:type="dxa"/>
              <w:bottom w:w="28" w:type="dxa"/>
              <w:right w:w="28" w:type="dxa"/>
            </w:tcMar>
          </w:tcPr>
          <w:p w14:paraId="5AFE6EA4" w14:textId="77777777" w:rsidR="00DF7694" w:rsidRPr="00F978BC" w:rsidRDefault="00C3166D" w:rsidP="00916674">
            <w:pPr>
              <w:spacing w:after="120" w:line="240" w:lineRule="auto"/>
              <w:textAlignment w:val="baseline"/>
              <w:rPr>
                <w:rFonts w:ascii="Times New Roman" w:eastAsia="Times New Roman" w:hAnsi="Times New Roman" w:cs="Times New Roman"/>
                <w:sz w:val="24"/>
                <w:szCs w:val="24"/>
                <w:lang w:eastAsia="lt-LT"/>
              </w:rPr>
            </w:pPr>
            <w:hyperlink r:id="rId121" w:history="1">
              <w:r w:rsidR="00DF7694" w:rsidRPr="00F978BC">
                <w:rPr>
                  <w:rStyle w:val="Hipersaitas"/>
                  <w:rFonts w:ascii="Times New Roman" w:eastAsia="Times New Roman" w:hAnsi="Times New Roman" w:cs="Times New Roman"/>
                  <w:sz w:val="24"/>
                  <w:szCs w:val="24"/>
                  <w:lang w:eastAsia="lt-LT"/>
                </w:rPr>
                <w:t>Augalai | Gamtos mokslai | 1-4 kl.</w:t>
              </w:r>
            </w:hyperlink>
          </w:p>
          <w:p w14:paraId="6DE765F6" w14:textId="5C12C35D" w:rsidR="00DF7694" w:rsidRPr="00F978BC" w:rsidRDefault="002C792F" w:rsidP="00E418C6">
            <w:pPr>
              <w:pStyle w:val="Sraopastraipa"/>
              <w:spacing w:after="120" w:line="240" w:lineRule="auto"/>
              <w:ind w:left="0"/>
              <w:textAlignment w:val="baseline"/>
              <w:rPr>
                <w:rFonts w:ascii="Times New Roman" w:eastAsia="Times New Roman" w:hAnsi="Times New Roman" w:cs="Times New Roman"/>
                <w:sz w:val="24"/>
                <w:szCs w:val="24"/>
                <w:lang w:eastAsia="lt-LT"/>
              </w:rPr>
            </w:pPr>
            <w:r>
              <w:pict w14:anchorId="1529BE26">
                <v:shape id="_x0000_i1029" type="#_x0000_t75" alt="Clipboard Mixed outline" style="width:14.25pt;height:14.25pt;visibility:visibl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">
                  <v:imagedata r:id="rId114" o:title="" cropbottom="-1179f" cropleft="-8600f" cropright="-9786f"/>
                </v:shape>
              </w:pict>
            </w:r>
            <w:r w:rsidR="00DF7694" w:rsidRPr="00F978BC">
              <w:rPr>
                <w:rFonts w:ascii="Times New Roman" w:eastAsia="Times New Roman" w:hAnsi="Times New Roman" w:cs="Times New Roman"/>
                <w:sz w:val="24"/>
                <w:szCs w:val="24"/>
                <w:lang w:eastAsia="lt-LT"/>
              </w:rPr>
              <w:t xml:space="preserve">Užduočių rinkinys temai </w:t>
            </w:r>
            <w:r w:rsidR="00DF7694" w:rsidRPr="00F978BC">
              <w:rPr>
                <w:rFonts w:ascii="Times New Roman" w:hAnsi="Times New Roman" w:cs="Times New Roman"/>
                <w:i/>
                <w:iCs/>
                <w:sz w:val="24"/>
                <w:szCs w:val="24"/>
                <w:lang w:eastAsia="lt-LT"/>
              </w:rPr>
              <w:t>Augalai</w:t>
            </w:r>
            <w:r w:rsidR="00DF7694" w:rsidRPr="00F978BC">
              <w:rPr>
                <w:rFonts w:ascii="Times New Roman" w:hAnsi="Times New Roman" w:cs="Times New Roman"/>
                <w:sz w:val="24"/>
                <w:szCs w:val="24"/>
                <w:lang w:eastAsia="lt-LT"/>
              </w:rPr>
              <w:t>:</w:t>
            </w:r>
            <w:r w:rsidR="00DF7694" w:rsidRPr="00F978BC">
              <w:rPr>
                <w:rFonts w:ascii="Times New Roman" w:eastAsia="Times New Roman" w:hAnsi="Times New Roman" w:cs="Times New Roman"/>
                <w:sz w:val="24"/>
                <w:szCs w:val="24"/>
                <w:lang w:eastAsia="lt-LT"/>
              </w:rPr>
              <w:t xml:space="preserve"> </w:t>
            </w:r>
            <w:hyperlink r:id="rId122" w:history="1">
              <w:r w:rsidR="00DF7694" w:rsidRPr="00F978BC">
                <w:rPr>
                  <w:rStyle w:val="Hipersaitas"/>
                  <w:rFonts w:ascii="Times New Roman" w:eastAsia="Times New Roman" w:hAnsi="Times New Roman" w:cs="Times New Roman"/>
                  <w:sz w:val="24"/>
                  <w:szCs w:val="24"/>
                  <w:lang w:eastAsia="lt-LT"/>
                </w:rPr>
                <w:t xml:space="preserve">Skaitmeninės mokymo priemonės (SMP) | </w:t>
              </w:r>
              <w:proofErr w:type="spellStart"/>
              <w:r w:rsidR="00DF7694" w:rsidRPr="00F978BC">
                <w:rPr>
                  <w:rStyle w:val="Hipersaitas"/>
                  <w:rFonts w:ascii="Times New Roman" w:eastAsia="Times New Roman" w:hAnsi="Times New Roman" w:cs="Times New Roman"/>
                  <w:sz w:val="24"/>
                  <w:szCs w:val="24"/>
                  <w:lang w:eastAsia="lt-LT"/>
                </w:rPr>
                <w:t>Emokykla</w:t>
              </w:r>
              <w:proofErr w:type="spellEnd"/>
            </w:hyperlink>
          </w:p>
        </w:tc>
      </w:tr>
      <w:tr w:rsidR="00DF7694" w:rsidRPr="00F978BC" w14:paraId="272B9016" w14:textId="77777777" w:rsidTr="00566373">
        <w:trPr>
          <w:trHeight w:val="526"/>
        </w:trPr>
        <w:tc>
          <w:tcPr>
            <w:tcW w:w="1696" w:type="dxa"/>
            <w:tcMar>
              <w:top w:w="28" w:type="dxa"/>
              <w:left w:w="28" w:type="dxa"/>
              <w:bottom w:w="28" w:type="dxa"/>
              <w:right w:w="28" w:type="dxa"/>
            </w:tcMar>
          </w:tcPr>
          <w:p w14:paraId="5E16AB2B" w14:textId="77777777" w:rsidR="00DF7694" w:rsidRPr="00F978BC" w:rsidRDefault="00DF7694" w:rsidP="00916674">
            <w:pPr>
              <w:pStyle w:val="prastasiniatinklio"/>
              <w:spacing w:before="0" w:beforeAutospacing="0" w:after="0" w:afterAutospacing="0"/>
              <w:rPr>
                <w:lang w:val="lt-LT" w:eastAsia="lt-LT"/>
              </w:rPr>
            </w:pPr>
            <w:r w:rsidRPr="00F978BC">
              <w:rPr>
                <w:lang w:val="lt-LT" w:eastAsia="lt-LT"/>
              </w:rPr>
              <w:lastRenderedPageBreak/>
              <w:t>Bendri gyvų organizmų požymiai</w:t>
            </w:r>
          </w:p>
        </w:tc>
        <w:tc>
          <w:tcPr>
            <w:tcW w:w="567" w:type="dxa"/>
            <w:tcMar>
              <w:top w:w="28" w:type="dxa"/>
              <w:left w:w="28" w:type="dxa"/>
              <w:bottom w:w="28" w:type="dxa"/>
              <w:right w:w="28" w:type="dxa"/>
            </w:tcMar>
          </w:tcPr>
          <w:p w14:paraId="26B16B96" w14:textId="77777777" w:rsidR="00DF7694" w:rsidRPr="00F978BC" w:rsidRDefault="00DF7694" w:rsidP="00916674">
            <w:pPr>
              <w:pStyle w:val="prastasiniatinklio"/>
              <w:spacing w:before="0" w:beforeAutospacing="0" w:after="0" w:afterAutospacing="0"/>
              <w:jc w:val="center"/>
              <w:rPr>
                <w:lang w:val="lt-LT" w:eastAsia="lt-LT"/>
              </w:rPr>
            </w:pPr>
            <w:r w:rsidRPr="00F978BC">
              <w:rPr>
                <w:lang w:val="lt-LT" w:eastAsia="lt-LT"/>
              </w:rPr>
              <w:t>1</w:t>
            </w:r>
          </w:p>
        </w:tc>
        <w:tc>
          <w:tcPr>
            <w:tcW w:w="709" w:type="dxa"/>
            <w:tcMar>
              <w:top w:w="28" w:type="dxa"/>
              <w:left w:w="28" w:type="dxa"/>
              <w:bottom w:w="28" w:type="dxa"/>
              <w:right w:w="28" w:type="dxa"/>
            </w:tcMar>
          </w:tcPr>
          <w:p w14:paraId="7F792098" w14:textId="77777777" w:rsidR="00DF7694" w:rsidRPr="00F978BC" w:rsidRDefault="00DF7694" w:rsidP="00916674">
            <w:pPr>
              <w:pStyle w:val="prastasiniatinklio"/>
              <w:spacing w:before="0" w:beforeAutospacing="0" w:after="0" w:afterAutospacing="0"/>
              <w:rPr>
                <w:bCs/>
                <w:lang w:val="lt-LT"/>
              </w:rPr>
            </w:pPr>
          </w:p>
        </w:tc>
        <w:tc>
          <w:tcPr>
            <w:tcW w:w="5103" w:type="dxa"/>
            <w:tcMar>
              <w:top w:w="28" w:type="dxa"/>
              <w:left w:w="28" w:type="dxa"/>
              <w:bottom w:w="28" w:type="dxa"/>
              <w:right w:w="28" w:type="dxa"/>
            </w:tcMar>
          </w:tcPr>
          <w:p w14:paraId="64E475E1" w14:textId="78FD5A27" w:rsidR="00DF7694" w:rsidRPr="00F978BC" w:rsidRDefault="00DF7694" w:rsidP="00916674">
            <w:pPr>
              <w:spacing w:after="0" w:line="240" w:lineRule="auto"/>
              <w:textAlignment w:val="baseline"/>
              <w:rPr>
                <w:rFonts w:ascii="Times New Roman" w:eastAsia="Times New Roman" w:hAnsi="Times New Roman" w:cs="Times New Roman"/>
                <w:sz w:val="24"/>
                <w:szCs w:val="24"/>
                <w:lang w:eastAsia="lt-LT"/>
              </w:rPr>
            </w:pPr>
            <w:r w:rsidRPr="00F978BC">
              <w:rPr>
                <w:rFonts w:ascii="Times New Roman" w:eastAsia="Times New Roman" w:hAnsi="Times New Roman" w:cs="Times New Roman"/>
                <w:sz w:val="24"/>
                <w:szCs w:val="24"/>
                <w:lang w:eastAsia="lt-LT"/>
              </w:rPr>
              <w:t>Mokomųjų filmų peržiūra ir analizė. Demonstracinis bandymas (</w:t>
            </w:r>
            <w:r w:rsidR="00D20CFB" w:rsidRPr="00F978BC">
              <w:rPr>
                <w:rFonts w:ascii="Times New Roman" w:eastAsia="Times New Roman" w:hAnsi="Times New Roman" w:cs="Times New Roman"/>
                <w:sz w:val="24"/>
                <w:szCs w:val="24"/>
                <w:lang w:eastAsia="lt-LT"/>
              </w:rPr>
              <w:t>pavyzdžiui,</w:t>
            </w:r>
            <w:r w:rsidRPr="00F978BC">
              <w:rPr>
                <w:rFonts w:ascii="Times New Roman" w:eastAsia="Times New Roman" w:hAnsi="Times New Roman" w:cs="Times New Roman"/>
                <w:sz w:val="24"/>
                <w:szCs w:val="24"/>
                <w:lang w:eastAsia="lt-LT"/>
              </w:rPr>
              <w:t xml:space="preserve"> „Ar vazoninė gėlė kvėpuoja?“). Žaidimas (</w:t>
            </w:r>
            <w:r w:rsidR="00D20CFB" w:rsidRPr="00F978BC">
              <w:rPr>
                <w:rFonts w:ascii="Times New Roman" w:eastAsia="Times New Roman" w:hAnsi="Times New Roman" w:cs="Times New Roman"/>
                <w:sz w:val="24"/>
                <w:szCs w:val="24"/>
                <w:lang w:eastAsia="lt-LT"/>
              </w:rPr>
              <w:t>pavyzdžiui,</w:t>
            </w:r>
            <w:r w:rsidRPr="00F978BC">
              <w:rPr>
                <w:rFonts w:ascii="Times New Roman" w:eastAsia="Times New Roman" w:hAnsi="Times New Roman" w:cs="Times New Roman"/>
                <w:sz w:val="24"/>
                <w:szCs w:val="24"/>
                <w:lang w:eastAsia="lt-LT"/>
              </w:rPr>
              <w:t xml:space="preserve"> „Gyvas–negyvas“).</w:t>
            </w:r>
          </w:p>
        </w:tc>
        <w:tc>
          <w:tcPr>
            <w:tcW w:w="3260" w:type="dxa"/>
            <w:tcMar>
              <w:top w:w="28" w:type="dxa"/>
              <w:left w:w="28" w:type="dxa"/>
              <w:bottom w:w="28" w:type="dxa"/>
              <w:right w:w="28" w:type="dxa"/>
            </w:tcMar>
          </w:tcPr>
          <w:p w14:paraId="2B8B32F3" w14:textId="77777777" w:rsidR="00DF7694" w:rsidRPr="00F978BC" w:rsidRDefault="00DF7694" w:rsidP="00916674">
            <w:pPr>
              <w:spacing w:after="120" w:line="240" w:lineRule="auto"/>
              <w:textAlignment w:val="baseline"/>
              <w:rPr>
                <w:rFonts w:ascii="Times New Roman" w:eastAsia="Times New Roman" w:hAnsi="Times New Roman" w:cs="Times New Roman"/>
                <w:sz w:val="24"/>
                <w:szCs w:val="24"/>
                <w:lang w:eastAsia="lt-LT"/>
              </w:rPr>
            </w:pPr>
          </w:p>
        </w:tc>
        <w:tc>
          <w:tcPr>
            <w:tcW w:w="4395" w:type="dxa"/>
            <w:tcMar>
              <w:top w:w="28" w:type="dxa"/>
              <w:left w:w="28" w:type="dxa"/>
              <w:bottom w:w="28" w:type="dxa"/>
              <w:right w:w="28" w:type="dxa"/>
            </w:tcMar>
          </w:tcPr>
          <w:p w14:paraId="162E5192" w14:textId="77777777" w:rsidR="00DF7694" w:rsidRPr="00F978BC" w:rsidRDefault="00C3166D" w:rsidP="00916674">
            <w:pPr>
              <w:spacing w:after="120" w:line="240" w:lineRule="auto"/>
              <w:textAlignment w:val="baseline"/>
              <w:rPr>
                <w:rFonts w:ascii="Times New Roman" w:eastAsia="Times New Roman" w:hAnsi="Times New Roman" w:cs="Times New Roman"/>
                <w:sz w:val="24"/>
                <w:szCs w:val="24"/>
                <w:lang w:eastAsia="lt-LT"/>
              </w:rPr>
            </w:pPr>
            <w:hyperlink r:id="rId123" w:history="1">
              <w:r w:rsidR="00DF7694" w:rsidRPr="00F978BC">
                <w:rPr>
                  <w:rStyle w:val="Hipersaitas"/>
                  <w:rFonts w:ascii="Times New Roman" w:eastAsia="Times New Roman" w:hAnsi="Times New Roman" w:cs="Times New Roman"/>
                  <w:sz w:val="24"/>
                  <w:szCs w:val="24"/>
                  <w:lang w:eastAsia="lt-LT"/>
                </w:rPr>
                <w:t>Bendri gyvų organizmų požymiai | Gamtos mokslai | 1-4 kl.</w:t>
              </w:r>
            </w:hyperlink>
          </w:p>
          <w:p w14:paraId="09FC17D9" w14:textId="3FA4D604" w:rsidR="00DF7694" w:rsidRPr="00F978BC" w:rsidRDefault="002C792F" w:rsidP="00E418C6">
            <w:pPr>
              <w:pStyle w:val="Sraopastraipa"/>
              <w:spacing w:after="0" w:line="240" w:lineRule="auto"/>
              <w:ind w:left="0"/>
              <w:contextualSpacing w:val="0"/>
              <w:textAlignment w:val="baseline"/>
              <w:rPr>
                <w:rFonts w:ascii="Times New Roman" w:eastAsia="Times New Roman" w:hAnsi="Times New Roman" w:cs="Times New Roman"/>
                <w:sz w:val="24"/>
                <w:szCs w:val="24"/>
                <w:lang w:eastAsia="lt-LT"/>
              </w:rPr>
            </w:pPr>
            <w:r>
              <w:pict w14:anchorId="0B152A91">
                <v:shape id="_x0000_i1030" type="#_x0000_t75" alt="Clipboard Mixed outline" style="width:14.25pt;height:14.25pt;visibility:visibl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">
                  <v:imagedata r:id="rId114" o:title="" cropbottom="-1179f" cropleft="-8600f" cropright="-9786f"/>
                </v:shape>
              </w:pict>
            </w:r>
            <w:r w:rsidR="00DF7694" w:rsidRPr="00F978BC">
              <w:rPr>
                <w:rFonts w:ascii="Times New Roman" w:eastAsia="Times New Roman" w:hAnsi="Times New Roman" w:cs="Times New Roman"/>
                <w:sz w:val="24"/>
                <w:szCs w:val="24"/>
                <w:lang w:eastAsia="lt-LT"/>
              </w:rPr>
              <w:t xml:space="preserve">Užduočių rinkinys temai </w:t>
            </w:r>
            <w:r w:rsidR="00DF7694" w:rsidRPr="00F978BC">
              <w:rPr>
                <w:rFonts w:ascii="Times New Roman" w:hAnsi="Times New Roman" w:cs="Times New Roman"/>
                <w:i/>
                <w:iCs/>
                <w:sz w:val="24"/>
                <w:szCs w:val="24"/>
                <w:lang w:eastAsia="lt-LT"/>
              </w:rPr>
              <w:t>Bendri gyvų organizmų požymiai</w:t>
            </w:r>
            <w:r w:rsidR="00DF7694" w:rsidRPr="00F978BC">
              <w:rPr>
                <w:rFonts w:ascii="Times New Roman" w:hAnsi="Times New Roman" w:cs="Times New Roman"/>
                <w:sz w:val="24"/>
                <w:szCs w:val="24"/>
                <w:lang w:eastAsia="lt-LT"/>
              </w:rPr>
              <w:t>:</w:t>
            </w:r>
            <w:r w:rsidR="00DF7694" w:rsidRPr="00F978BC">
              <w:rPr>
                <w:rFonts w:ascii="Times New Roman" w:eastAsia="Times New Roman" w:hAnsi="Times New Roman" w:cs="Times New Roman"/>
                <w:sz w:val="24"/>
                <w:szCs w:val="24"/>
                <w:lang w:eastAsia="lt-LT"/>
              </w:rPr>
              <w:t xml:space="preserve"> </w:t>
            </w:r>
            <w:hyperlink r:id="rId124" w:history="1">
              <w:r w:rsidR="00DF7694" w:rsidRPr="00F978BC">
                <w:rPr>
                  <w:rStyle w:val="Hipersaitas"/>
                  <w:rFonts w:ascii="Times New Roman" w:eastAsia="Times New Roman" w:hAnsi="Times New Roman" w:cs="Times New Roman"/>
                  <w:sz w:val="24"/>
                  <w:szCs w:val="24"/>
                  <w:lang w:eastAsia="lt-LT"/>
                </w:rPr>
                <w:t xml:space="preserve">Skaitmeninės mokymo priemonės (SMP) | </w:t>
              </w:r>
              <w:proofErr w:type="spellStart"/>
              <w:r w:rsidR="00DF7694" w:rsidRPr="00F978BC">
                <w:rPr>
                  <w:rStyle w:val="Hipersaitas"/>
                  <w:rFonts w:ascii="Times New Roman" w:eastAsia="Times New Roman" w:hAnsi="Times New Roman" w:cs="Times New Roman"/>
                  <w:sz w:val="24"/>
                  <w:szCs w:val="24"/>
                  <w:lang w:eastAsia="lt-LT"/>
                </w:rPr>
                <w:t>Emokykla</w:t>
              </w:r>
              <w:proofErr w:type="spellEnd"/>
            </w:hyperlink>
          </w:p>
        </w:tc>
      </w:tr>
      <w:tr w:rsidR="00DF7694" w:rsidRPr="00F978BC" w14:paraId="11E22203" w14:textId="77777777" w:rsidTr="00566373">
        <w:trPr>
          <w:trHeight w:val="526"/>
        </w:trPr>
        <w:tc>
          <w:tcPr>
            <w:tcW w:w="1696" w:type="dxa"/>
            <w:tcMar>
              <w:top w:w="28" w:type="dxa"/>
              <w:left w:w="28" w:type="dxa"/>
              <w:bottom w:w="28" w:type="dxa"/>
              <w:right w:w="28" w:type="dxa"/>
            </w:tcMar>
          </w:tcPr>
          <w:p w14:paraId="4D4374EE" w14:textId="77777777" w:rsidR="00DF7694" w:rsidRPr="00F978BC" w:rsidRDefault="00DF7694" w:rsidP="00916674">
            <w:pPr>
              <w:pStyle w:val="prastasiniatinklio"/>
              <w:spacing w:before="0" w:beforeAutospacing="0" w:after="0" w:afterAutospacing="0"/>
              <w:rPr>
                <w:lang w:val="lt-LT" w:eastAsia="lt-LT"/>
              </w:rPr>
            </w:pPr>
            <w:r w:rsidRPr="00F978BC">
              <w:rPr>
                <w:lang w:val="lt-LT" w:eastAsia="lt-LT"/>
              </w:rPr>
              <w:t>Gamtos ištekliai, jų tarša ir tausojimas</w:t>
            </w:r>
          </w:p>
        </w:tc>
        <w:tc>
          <w:tcPr>
            <w:tcW w:w="567" w:type="dxa"/>
            <w:tcMar>
              <w:top w:w="28" w:type="dxa"/>
              <w:left w:w="28" w:type="dxa"/>
              <w:bottom w:w="28" w:type="dxa"/>
              <w:right w:w="28" w:type="dxa"/>
            </w:tcMar>
          </w:tcPr>
          <w:p w14:paraId="2FE9BF9B" w14:textId="77777777" w:rsidR="00DF7694" w:rsidRPr="00F978BC" w:rsidRDefault="00DF7694" w:rsidP="00916674">
            <w:pPr>
              <w:pStyle w:val="prastasiniatinklio"/>
              <w:spacing w:before="0" w:beforeAutospacing="0" w:after="0" w:afterAutospacing="0"/>
              <w:jc w:val="center"/>
              <w:rPr>
                <w:lang w:val="lt-LT" w:eastAsia="lt-LT"/>
              </w:rPr>
            </w:pPr>
            <w:r w:rsidRPr="00F978BC">
              <w:rPr>
                <w:lang w:val="lt-LT" w:eastAsia="lt-LT"/>
              </w:rPr>
              <w:t>2</w:t>
            </w:r>
          </w:p>
        </w:tc>
        <w:tc>
          <w:tcPr>
            <w:tcW w:w="709" w:type="dxa"/>
            <w:tcMar>
              <w:top w:w="28" w:type="dxa"/>
              <w:left w:w="28" w:type="dxa"/>
              <w:bottom w:w="28" w:type="dxa"/>
              <w:right w:w="28" w:type="dxa"/>
            </w:tcMar>
          </w:tcPr>
          <w:p w14:paraId="35685B6D" w14:textId="77777777" w:rsidR="00DF7694" w:rsidRPr="00F978BC" w:rsidRDefault="00DF7694" w:rsidP="00916674">
            <w:pPr>
              <w:pStyle w:val="prastasiniatinklio"/>
              <w:spacing w:before="0" w:beforeAutospacing="0" w:after="0" w:afterAutospacing="0"/>
              <w:rPr>
                <w:bCs/>
                <w:lang w:val="lt-LT"/>
              </w:rPr>
            </w:pPr>
          </w:p>
        </w:tc>
        <w:tc>
          <w:tcPr>
            <w:tcW w:w="5103" w:type="dxa"/>
            <w:tcMar>
              <w:top w:w="28" w:type="dxa"/>
              <w:left w:w="28" w:type="dxa"/>
              <w:bottom w:w="28" w:type="dxa"/>
              <w:right w:w="28" w:type="dxa"/>
            </w:tcMar>
          </w:tcPr>
          <w:p w14:paraId="7F882E53" w14:textId="70E1148D" w:rsidR="00DF7694" w:rsidRPr="00F978BC" w:rsidRDefault="00DF7694" w:rsidP="00916674">
            <w:pPr>
              <w:spacing w:after="0" w:line="240" w:lineRule="auto"/>
              <w:textAlignment w:val="baseline"/>
              <w:rPr>
                <w:rFonts w:ascii="Times New Roman" w:eastAsia="Times New Roman" w:hAnsi="Times New Roman" w:cs="Times New Roman"/>
                <w:sz w:val="24"/>
                <w:szCs w:val="24"/>
                <w:lang w:eastAsia="lt-LT"/>
              </w:rPr>
            </w:pPr>
            <w:r w:rsidRPr="00F978BC">
              <w:rPr>
                <w:rFonts w:ascii="Times New Roman" w:eastAsia="Times New Roman" w:hAnsi="Times New Roman" w:cs="Times New Roman"/>
                <w:sz w:val="24"/>
                <w:szCs w:val="24"/>
                <w:lang w:eastAsia="lt-LT"/>
              </w:rPr>
              <w:t>Mokomųjų filmų peržiūra ir analizė. Praktinė veikla, minčių lietus, darbas grupėse ar porose (</w:t>
            </w:r>
            <w:r w:rsidR="00D20CFB" w:rsidRPr="00F978BC">
              <w:rPr>
                <w:rFonts w:ascii="Times New Roman" w:eastAsia="Times New Roman" w:hAnsi="Times New Roman" w:cs="Times New Roman"/>
                <w:sz w:val="24"/>
                <w:szCs w:val="24"/>
                <w:lang w:eastAsia="lt-LT"/>
              </w:rPr>
              <w:t>pavyzdžiui,</w:t>
            </w:r>
            <w:r w:rsidRPr="00F978BC">
              <w:rPr>
                <w:rFonts w:ascii="Times New Roman" w:eastAsia="Times New Roman" w:hAnsi="Times New Roman" w:cs="Times New Roman"/>
                <w:sz w:val="24"/>
                <w:szCs w:val="24"/>
                <w:lang w:eastAsia="lt-LT"/>
              </w:rPr>
              <w:t xml:space="preserve"> žaidimas „Kas sukūrė šį daiktą?“). Mini diskusija (</w:t>
            </w:r>
            <w:r w:rsidR="00D20CFB" w:rsidRPr="00F978BC">
              <w:rPr>
                <w:rFonts w:ascii="Times New Roman" w:eastAsia="Times New Roman" w:hAnsi="Times New Roman" w:cs="Times New Roman"/>
                <w:sz w:val="24"/>
                <w:szCs w:val="24"/>
                <w:lang w:eastAsia="lt-LT"/>
              </w:rPr>
              <w:t>pavyzdžiui,</w:t>
            </w:r>
            <w:r w:rsidRPr="00F978BC">
              <w:rPr>
                <w:rFonts w:ascii="Times New Roman" w:eastAsia="Times New Roman" w:hAnsi="Times New Roman" w:cs="Times New Roman"/>
                <w:sz w:val="24"/>
                <w:szCs w:val="24"/>
                <w:lang w:eastAsia="lt-LT"/>
              </w:rPr>
              <w:t xml:space="preserve"> „Kaip tausoti daiktus klasėje?“).   </w:t>
            </w:r>
          </w:p>
          <w:p w14:paraId="26661C2B" w14:textId="3E0B8DC2" w:rsidR="00DF7694" w:rsidRPr="00F978BC" w:rsidRDefault="00DF7694" w:rsidP="00916674">
            <w:pPr>
              <w:spacing w:after="0" w:line="240" w:lineRule="auto"/>
              <w:textAlignment w:val="baseline"/>
              <w:rPr>
                <w:rFonts w:ascii="Times New Roman" w:eastAsia="Times New Roman" w:hAnsi="Times New Roman" w:cs="Times New Roman"/>
                <w:sz w:val="24"/>
                <w:szCs w:val="24"/>
                <w:lang w:eastAsia="lt-LT"/>
              </w:rPr>
            </w:pPr>
            <w:r w:rsidRPr="00F978BC">
              <w:rPr>
                <w:rFonts w:ascii="Times New Roman" w:eastAsia="Times New Roman" w:hAnsi="Times New Roman" w:cs="Times New Roman"/>
                <w:sz w:val="24"/>
                <w:szCs w:val="24"/>
                <w:lang w:eastAsia="lt-LT"/>
              </w:rPr>
              <w:t>Klasės taisyklių aptarimas (</w:t>
            </w:r>
            <w:r w:rsidR="00D20CFB" w:rsidRPr="00F978BC">
              <w:rPr>
                <w:rFonts w:ascii="Times New Roman" w:eastAsia="Times New Roman" w:hAnsi="Times New Roman" w:cs="Times New Roman"/>
                <w:sz w:val="24"/>
                <w:szCs w:val="24"/>
                <w:lang w:eastAsia="lt-LT"/>
              </w:rPr>
              <w:t>pavyzdžiui,</w:t>
            </w:r>
            <w:r w:rsidRPr="00F978BC">
              <w:rPr>
                <w:rFonts w:ascii="Times New Roman" w:eastAsia="Times New Roman" w:hAnsi="Times New Roman" w:cs="Times New Roman"/>
                <w:sz w:val="24"/>
                <w:szCs w:val="24"/>
                <w:lang w:eastAsia="lt-LT"/>
              </w:rPr>
              <w:t xml:space="preserve"> „Kokios taisyklės padeda tausoti gamtos išteklius?“).  </w:t>
            </w:r>
          </w:p>
        </w:tc>
        <w:tc>
          <w:tcPr>
            <w:tcW w:w="3260" w:type="dxa"/>
            <w:tcMar>
              <w:top w:w="28" w:type="dxa"/>
              <w:left w:w="28" w:type="dxa"/>
              <w:bottom w:w="28" w:type="dxa"/>
              <w:right w:w="28" w:type="dxa"/>
            </w:tcMar>
          </w:tcPr>
          <w:p w14:paraId="36535465" w14:textId="77777777" w:rsidR="00DF7694" w:rsidRPr="00F978BC" w:rsidRDefault="00DF7694" w:rsidP="00916674">
            <w:pPr>
              <w:spacing w:after="120" w:line="240" w:lineRule="auto"/>
              <w:textAlignment w:val="baseline"/>
              <w:rPr>
                <w:rFonts w:ascii="Times New Roman" w:eastAsia="Times New Roman" w:hAnsi="Times New Roman" w:cs="Times New Roman"/>
                <w:sz w:val="24"/>
                <w:szCs w:val="24"/>
                <w:lang w:eastAsia="lt-LT"/>
              </w:rPr>
            </w:pPr>
          </w:p>
        </w:tc>
        <w:tc>
          <w:tcPr>
            <w:tcW w:w="4395" w:type="dxa"/>
            <w:tcMar>
              <w:top w:w="28" w:type="dxa"/>
              <w:left w:w="28" w:type="dxa"/>
              <w:bottom w:w="28" w:type="dxa"/>
              <w:right w:w="28" w:type="dxa"/>
            </w:tcMar>
          </w:tcPr>
          <w:p w14:paraId="35D97811" w14:textId="77777777" w:rsidR="00DF7694" w:rsidRPr="00F978BC" w:rsidRDefault="00C3166D" w:rsidP="00916674">
            <w:pPr>
              <w:spacing w:after="120" w:line="240" w:lineRule="auto"/>
              <w:textAlignment w:val="baseline"/>
              <w:rPr>
                <w:rFonts w:ascii="Times New Roman" w:eastAsia="Times New Roman" w:hAnsi="Times New Roman" w:cs="Times New Roman"/>
                <w:sz w:val="24"/>
                <w:szCs w:val="24"/>
                <w:lang w:eastAsia="lt-LT"/>
              </w:rPr>
            </w:pPr>
            <w:hyperlink r:id="rId125" w:history="1">
              <w:r w:rsidR="00DF7694" w:rsidRPr="00F978BC">
                <w:rPr>
                  <w:rStyle w:val="Hipersaitas"/>
                  <w:rFonts w:ascii="Times New Roman" w:eastAsia="Times New Roman" w:hAnsi="Times New Roman" w:cs="Times New Roman"/>
                  <w:sz w:val="24"/>
                  <w:szCs w:val="24"/>
                  <w:lang w:eastAsia="lt-LT"/>
                </w:rPr>
                <w:t>Gamtos ištekliai, jų tarša ir tausojimas | Gamtos mokslai | 1-4 kl.</w:t>
              </w:r>
            </w:hyperlink>
          </w:p>
          <w:p w14:paraId="72DFE1B0" w14:textId="00A8F85E" w:rsidR="00DF7694" w:rsidRPr="00F978BC" w:rsidRDefault="002C792F" w:rsidP="00E418C6">
            <w:pPr>
              <w:pStyle w:val="Sraopastraipa"/>
              <w:spacing w:after="0" w:line="240" w:lineRule="auto"/>
              <w:ind w:left="0"/>
              <w:contextualSpacing w:val="0"/>
              <w:textAlignment w:val="baseline"/>
              <w:rPr>
                <w:rFonts w:ascii="Times New Roman" w:eastAsia="Times New Roman" w:hAnsi="Times New Roman" w:cs="Times New Roman"/>
                <w:sz w:val="24"/>
                <w:szCs w:val="24"/>
                <w:lang w:eastAsia="lt-LT"/>
              </w:rPr>
            </w:pPr>
            <w:r>
              <w:pict w14:anchorId="39302574">
                <v:shape id="_x0000_i1031" type="#_x0000_t75" alt="Clipboard Mixed outline" style="width:14.25pt;height:14.25pt;visibility:visibl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">
                  <v:imagedata r:id="rId114" o:title="" cropbottom="-1179f" cropleft="-8600f" cropright="-9786f"/>
                </v:shape>
              </w:pict>
            </w:r>
            <w:r w:rsidR="00DF7694" w:rsidRPr="00F978BC">
              <w:rPr>
                <w:rFonts w:ascii="Times New Roman" w:eastAsia="Times New Roman" w:hAnsi="Times New Roman" w:cs="Times New Roman"/>
                <w:sz w:val="24"/>
                <w:szCs w:val="24"/>
                <w:lang w:eastAsia="lt-LT"/>
              </w:rPr>
              <w:t xml:space="preserve">Užduočių rinkinys temai </w:t>
            </w:r>
            <w:r w:rsidR="00DF7694" w:rsidRPr="00F978BC">
              <w:rPr>
                <w:rFonts w:ascii="Times New Roman" w:hAnsi="Times New Roman" w:cs="Times New Roman"/>
                <w:i/>
                <w:iCs/>
                <w:sz w:val="24"/>
                <w:szCs w:val="24"/>
                <w:lang w:eastAsia="lt-LT"/>
              </w:rPr>
              <w:t>Gamtos ištekliai, jų tarša ir tausojimas</w:t>
            </w:r>
            <w:r w:rsidR="00DF7694" w:rsidRPr="00F978BC">
              <w:rPr>
                <w:rFonts w:ascii="Times New Roman" w:hAnsi="Times New Roman" w:cs="Times New Roman"/>
                <w:sz w:val="24"/>
                <w:szCs w:val="24"/>
                <w:lang w:eastAsia="lt-LT"/>
              </w:rPr>
              <w:t>:</w:t>
            </w:r>
            <w:r w:rsidR="00DF7694" w:rsidRPr="00F978BC">
              <w:rPr>
                <w:rFonts w:ascii="Times New Roman" w:eastAsia="Times New Roman" w:hAnsi="Times New Roman" w:cs="Times New Roman"/>
                <w:sz w:val="24"/>
                <w:szCs w:val="24"/>
                <w:lang w:eastAsia="lt-LT"/>
              </w:rPr>
              <w:t xml:space="preserve"> </w:t>
            </w:r>
            <w:hyperlink r:id="rId126" w:history="1">
              <w:r w:rsidR="00DF7694" w:rsidRPr="00F978BC">
                <w:rPr>
                  <w:rStyle w:val="Hipersaitas"/>
                  <w:rFonts w:ascii="Times New Roman" w:eastAsia="Times New Roman" w:hAnsi="Times New Roman" w:cs="Times New Roman"/>
                  <w:sz w:val="24"/>
                  <w:szCs w:val="24"/>
                  <w:lang w:eastAsia="lt-LT"/>
                </w:rPr>
                <w:t xml:space="preserve">Skaitmeninės mokymo priemonės (SMP) | </w:t>
              </w:r>
              <w:proofErr w:type="spellStart"/>
              <w:r w:rsidR="00DF7694" w:rsidRPr="00F978BC">
                <w:rPr>
                  <w:rStyle w:val="Hipersaitas"/>
                  <w:rFonts w:ascii="Times New Roman" w:eastAsia="Times New Roman" w:hAnsi="Times New Roman" w:cs="Times New Roman"/>
                  <w:sz w:val="24"/>
                  <w:szCs w:val="24"/>
                  <w:lang w:eastAsia="lt-LT"/>
                </w:rPr>
                <w:t>Emokykla</w:t>
              </w:r>
              <w:proofErr w:type="spellEnd"/>
            </w:hyperlink>
          </w:p>
        </w:tc>
      </w:tr>
      <w:tr w:rsidR="00DF7694" w:rsidRPr="00F978BC" w14:paraId="5817BB3D" w14:textId="77777777" w:rsidTr="00566373">
        <w:trPr>
          <w:trHeight w:val="526"/>
        </w:trPr>
        <w:tc>
          <w:tcPr>
            <w:tcW w:w="1696" w:type="dxa"/>
            <w:tcMar>
              <w:top w:w="28" w:type="dxa"/>
              <w:left w:w="28" w:type="dxa"/>
              <w:bottom w:w="28" w:type="dxa"/>
              <w:right w:w="28" w:type="dxa"/>
            </w:tcMar>
          </w:tcPr>
          <w:p w14:paraId="2B3F9758" w14:textId="77777777" w:rsidR="00DF7694" w:rsidRPr="00F978BC" w:rsidRDefault="00DF7694" w:rsidP="00916674">
            <w:pPr>
              <w:pStyle w:val="prastasiniatinklio"/>
              <w:spacing w:before="0" w:beforeAutospacing="0" w:after="0" w:afterAutospacing="0"/>
              <w:rPr>
                <w:lang w:val="lt-LT" w:eastAsia="lt-LT"/>
              </w:rPr>
            </w:pPr>
            <w:r w:rsidRPr="00F978BC">
              <w:rPr>
                <w:lang w:val="lt-LT" w:eastAsia="lt-LT"/>
              </w:rPr>
              <w:t>Vandens būsenos</w:t>
            </w:r>
          </w:p>
        </w:tc>
        <w:tc>
          <w:tcPr>
            <w:tcW w:w="567" w:type="dxa"/>
            <w:tcMar>
              <w:top w:w="28" w:type="dxa"/>
              <w:left w:w="28" w:type="dxa"/>
              <w:bottom w:w="28" w:type="dxa"/>
              <w:right w:w="28" w:type="dxa"/>
            </w:tcMar>
          </w:tcPr>
          <w:p w14:paraId="419DE508" w14:textId="77777777" w:rsidR="00DF7694" w:rsidRPr="00F978BC" w:rsidRDefault="00DF7694" w:rsidP="00916674">
            <w:pPr>
              <w:pStyle w:val="prastasiniatinklio"/>
              <w:spacing w:before="0" w:beforeAutospacing="0" w:after="0" w:afterAutospacing="0"/>
              <w:jc w:val="center"/>
              <w:rPr>
                <w:lang w:val="lt-LT" w:eastAsia="lt-LT"/>
              </w:rPr>
            </w:pPr>
            <w:r w:rsidRPr="00F978BC">
              <w:rPr>
                <w:lang w:val="lt-LT" w:eastAsia="lt-LT"/>
              </w:rPr>
              <w:t>2</w:t>
            </w:r>
          </w:p>
        </w:tc>
        <w:tc>
          <w:tcPr>
            <w:tcW w:w="709" w:type="dxa"/>
            <w:tcMar>
              <w:top w:w="28" w:type="dxa"/>
              <w:left w:w="28" w:type="dxa"/>
              <w:bottom w:w="28" w:type="dxa"/>
              <w:right w:w="28" w:type="dxa"/>
            </w:tcMar>
          </w:tcPr>
          <w:p w14:paraId="61684A7B" w14:textId="77777777" w:rsidR="00DF7694" w:rsidRPr="00F978BC" w:rsidRDefault="00DF7694" w:rsidP="00916674">
            <w:pPr>
              <w:pStyle w:val="prastasiniatinklio"/>
              <w:spacing w:before="0" w:beforeAutospacing="0" w:after="0" w:afterAutospacing="0"/>
              <w:rPr>
                <w:bCs/>
                <w:lang w:val="lt-LT"/>
              </w:rPr>
            </w:pPr>
          </w:p>
        </w:tc>
        <w:tc>
          <w:tcPr>
            <w:tcW w:w="5103" w:type="dxa"/>
            <w:tcMar>
              <w:top w:w="28" w:type="dxa"/>
              <w:left w:w="28" w:type="dxa"/>
              <w:bottom w:w="28" w:type="dxa"/>
              <w:right w:w="28" w:type="dxa"/>
            </w:tcMar>
          </w:tcPr>
          <w:p w14:paraId="78FE4412" w14:textId="23F6810E" w:rsidR="00DF7694" w:rsidRPr="00F978BC" w:rsidRDefault="00DF7694" w:rsidP="00916674">
            <w:pPr>
              <w:spacing w:after="0" w:line="240" w:lineRule="auto"/>
              <w:textAlignment w:val="baseline"/>
              <w:rPr>
                <w:rFonts w:ascii="Times New Roman" w:eastAsia="Times New Roman" w:hAnsi="Times New Roman" w:cs="Times New Roman"/>
                <w:sz w:val="24"/>
                <w:szCs w:val="24"/>
                <w:lang w:eastAsia="lt-LT"/>
              </w:rPr>
            </w:pPr>
            <w:r w:rsidRPr="00F978BC">
              <w:rPr>
                <w:rFonts w:ascii="Times New Roman" w:eastAsia="Times New Roman" w:hAnsi="Times New Roman" w:cs="Times New Roman"/>
                <w:sz w:val="24"/>
                <w:szCs w:val="24"/>
                <w:lang w:eastAsia="lt-LT"/>
              </w:rPr>
              <w:t>Praktinė veikla (</w:t>
            </w:r>
            <w:r w:rsidR="00D20CFB" w:rsidRPr="00F978BC">
              <w:rPr>
                <w:rFonts w:ascii="Times New Roman" w:eastAsia="Times New Roman" w:hAnsi="Times New Roman" w:cs="Times New Roman"/>
                <w:sz w:val="24"/>
                <w:szCs w:val="24"/>
                <w:lang w:eastAsia="lt-LT"/>
              </w:rPr>
              <w:t>pavyzdžiui,</w:t>
            </w:r>
            <w:r w:rsidRPr="00F978BC">
              <w:rPr>
                <w:rFonts w:ascii="Times New Roman" w:eastAsia="Times New Roman" w:hAnsi="Times New Roman" w:cs="Times New Roman"/>
                <w:sz w:val="24"/>
                <w:szCs w:val="24"/>
                <w:lang w:eastAsia="lt-LT"/>
              </w:rPr>
              <w:t xml:space="preserve"> „Ledo papuošalo gamyba“, „Vandens būsenų stebėjimas“).   </w:t>
            </w:r>
          </w:p>
          <w:p w14:paraId="4D865C40" w14:textId="77777777" w:rsidR="00DF7694" w:rsidRPr="00F978BC" w:rsidRDefault="00DF7694" w:rsidP="00916674">
            <w:pPr>
              <w:spacing w:after="0" w:line="240" w:lineRule="auto"/>
              <w:textAlignment w:val="baseline"/>
              <w:rPr>
                <w:rFonts w:ascii="Times New Roman" w:eastAsia="Times New Roman" w:hAnsi="Times New Roman" w:cs="Times New Roman"/>
                <w:sz w:val="24"/>
                <w:szCs w:val="24"/>
                <w:lang w:eastAsia="lt-LT"/>
              </w:rPr>
            </w:pPr>
            <w:r w:rsidRPr="00F978BC">
              <w:rPr>
                <w:rFonts w:ascii="Times New Roman" w:eastAsia="Times New Roman" w:hAnsi="Times New Roman" w:cs="Times New Roman"/>
                <w:sz w:val="24"/>
                <w:szCs w:val="24"/>
                <w:lang w:eastAsia="lt-LT"/>
              </w:rPr>
              <w:t>Mokomųjų filmų peržiūra ir analizė.</w:t>
            </w:r>
          </w:p>
        </w:tc>
        <w:tc>
          <w:tcPr>
            <w:tcW w:w="3260" w:type="dxa"/>
            <w:tcMar>
              <w:top w:w="28" w:type="dxa"/>
              <w:left w:w="28" w:type="dxa"/>
              <w:bottom w:w="28" w:type="dxa"/>
              <w:right w:w="28" w:type="dxa"/>
            </w:tcMar>
          </w:tcPr>
          <w:p w14:paraId="368DEAE0" w14:textId="77777777" w:rsidR="00DF7694" w:rsidRPr="00F978BC" w:rsidRDefault="00DF7694" w:rsidP="00916674">
            <w:pPr>
              <w:spacing w:after="120" w:line="240" w:lineRule="auto"/>
              <w:textAlignment w:val="baseline"/>
              <w:rPr>
                <w:rFonts w:ascii="Times New Roman" w:eastAsia="Times New Roman" w:hAnsi="Times New Roman" w:cs="Times New Roman"/>
                <w:sz w:val="24"/>
                <w:szCs w:val="24"/>
                <w:lang w:eastAsia="lt-LT"/>
              </w:rPr>
            </w:pPr>
            <w:r w:rsidRPr="00F978BC">
              <w:rPr>
                <w:rFonts w:ascii="Times New Roman" w:eastAsia="Times New Roman" w:hAnsi="Times New Roman" w:cs="Times New Roman"/>
                <w:sz w:val="24"/>
                <w:szCs w:val="24"/>
                <w:lang w:eastAsia="lt-LT"/>
              </w:rPr>
              <w:t>*</w:t>
            </w:r>
            <w:hyperlink r:id="rId127" w:history="1">
              <w:r w:rsidRPr="00F978BC">
                <w:rPr>
                  <w:rStyle w:val="Hipersaitas"/>
                  <w:rFonts w:ascii="Times New Roman" w:eastAsia="Times New Roman" w:hAnsi="Times New Roman" w:cs="Times New Roman"/>
                  <w:sz w:val="24"/>
                  <w:szCs w:val="24"/>
                  <w:lang w:eastAsia="lt-LT"/>
                </w:rPr>
                <w:t>Vandens būsenos</w:t>
              </w:r>
            </w:hyperlink>
          </w:p>
          <w:p w14:paraId="7D78753A" w14:textId="77777777" w:rsidR="00DF7694" w:rsidRPr="00F978BC" w:rsidRDefault="00DF7694" w:rsidP="00916674">
            <w:pPr>
              <w:spacing w:after="120" w:line="240" w:lineRule="auto"/>
              <w:textAlignment w:val="baseline"/>
              <w:rPr>
                <w:rFonts w:ascii="Times New Roman" w:eastAsia="Times New Roman" w:hAnsi="Times New Roman" w:cs="Times New Roman"/>
                <w:sz w:val="24"/>
                <w:szCs w:val="24"/>
                <w:lang w:eastAsia="lt-LT"/>
              </w:rPr>
            </w:pPr>
            <w:r w:rsidRPr="00F978BC">
              <w:rPr>
                <w:rFonts w:ascii="Times New Roman" w:eastAsia="Times New Roman" w:hAnsi="Times New Roman" w:cs="Times New Roman"/>
                <w:sz w:val="24"/>
                <w:szCs w:val="24"/>
                <w:lang w:eastAsia="lt-LT"/>
              </w:rPr>
              <w:t>*</w:t>
            </w:r>
            <w:hyperlink r:id="rId128" w:history="1">
              <w:r w:rsidRPr="00F978BC">
                <w:rPr>
                  <w:rStyle w:val="Hipersaitas"/>
                  <w:rFonts w:ascii="Times New Roman" w:eastAsia="Times New Roman" w:hAnsi="Times New Roman" w:cs="Times New Roman"/>
                  <w:sz w:val="24"/>
                  <w:szCs w:val="24"/>
                  <w:lang w:eastAsia="lt-LT"/>
                </w:rPr>
                <w:t>Mikropasaulis: vienos snaigės gyvenimo istorija</w:t>
              </w:r>
            </w:hyperlink>
          </w:p>
        </w:tc>
        <w:tc>
          <w:tcPr>
            <w:tcW w:w="4395" w:type="dxa"/>
            <w:tcMar>
              <w:top w:w="28" w:type="dxa"/>
              <w:left w:w="28" w:type="dxa"/>
              <w:bottom w:w="28" w:type="dxa"/>
              <w:right w:w="28" w:type="dxa"/>
            </w:tcMar>
          </w:tcPr>
          <w:p w14:paraId="11363AD1" w14:textId="77777777" w:rsidR="00DF7694" w:rsidRPr="00F978BC" w:rsidRDefault="00C3166D" w:rsidP="00916674">
            <w:pPr>
              <w:spacing w:after="120" w:line="240" w:lineRule="auto"/>
              <w:textAlignment w:val="baseline"/>
              <w:rPr>
                <w:rFonts w:ascii="Times New Roman" w:eastAsia="Times New Roman" w:hAnsi="Times New Roman" w:cs="Times New Roman"/>
                <w:sz w:val="24"/>
                <w:szCs w:val="24"/>
                <w:lang w:eastAsia="lt-LT"/>
              </w:rPr>
            </w:pPr>
            <w:hyperlink r:id="rId129" w:history="1">
              <w:r w:rsidR="00DF7694" w:rsidRPr="00F978BC">
                <w:rPr>
                  <w:rStyle w:val="Hipersaitas"/>
                  <w:rFonts w:ascii="Times New Roman" w:eastAsia="Times New Roman" w:hAnsi="Times New Roman" w:cs="Times New Roman"/>
                  <w:sz w:val="24"/>
                  <w:szCs w:val="24"/>
                  <w:lang w:eastAsia="lt-LT"/>
                </w:rPr>
                <w:t>Vandens būsenos | Gamtos mokslai | 1-4 kl.</w:t>
              </w:r>
            </w:hyperlink>
          </w:p>
          <w:p w14:paraId="687B2A6E" w14:textId="053D647B" w:rsidR="00DF7694" w:rsidRPr="00F978BC" w:rsidRDefault="002C792F" w:rsidP="00E418C6">
            <w:pPr>
              <w:pStyle w:val="Sraopastraipa"/>
              <w:spacing w:after="0" w:line="240" w:lineRule="auto"/>
              <w:ind w:left="0"/>
              <w:contextualSpacing w:val="0"/>
              <w:textAlignment w:val="baseline"/>
              <w:rPr>
                <w:rFonts w:ascii="Times New Roman" w:eastAsia="Times New Roman" w:hAnsi="Times New Roman" w:cs="Times New Roman"/>
                <w:sz w:val="24"/>
                <w:szCs w:val="24"/>
                <w:lang w:eastAsia="lt-LT"/>
              </w:rPr>
            </w:pPr>
            <w:r>
              <w:pict w14:anchorId="7BAD7578">
                <v:shape id="_x0000_i1032" type="#_x0000_t75" alt="Clipboard Mixed outline" style="width:14.25pt;height:14.25pt;visibility:visibl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">
                  <v:imagedata r:id="rId114" o:title="" cropbottom="-1179f" cropleft="-8600f" cropright="-9786f"/>
                </v:shape>
              </w:pict>
            </w:r>
            <w:r w:rsidR="00DF7694" w:rsidRPr="00F978BC">
              <w:rPr>
                <w:rFonts w:ascii="Times New Roman" w:eastAsia="Times New Roman" w:hAnsi="Times New Roman" w:cs="Times New Roman"/>
                <w:sz w:val="24"/>
                <w:szCs w:val="24"/>
                <w:lang w:eastAsia="lt-LT"/>
              </w:rPr>
              <w:t xml:space="preserve">Užduočių rinkinys temai </w:t>
            </w:r>
            <w:r w:rsidR="00DF7694" w:rsidRPr="00F978BC">
              <w:rPr>
                <w:rFonts w:ascii="Times New Roman" w:hAnsi="Times New Roman" w:cs="Times New Roman"/>
                <w:i/>
                <w:iCs/>
                <w:sz w:val="24"/>
                <w:szCs w:val="24"/>
                <w:lang w:eastAsia="lt-LT"/>
              </w:rPr>
              <w:t xml:space="preserve">Vandens </w:t>
            </w:r>
            <w:r w:rsidR="00DF7694" w:rsidRPr="00F978BC">
              <w:rPr>
                <w:rFonts w:ascii="Times New Roman" w:hAnsi="Times New Roman" w:cs="Times New Roman"/>
                <w:sz w:val="24"/>
                <w:szCs w:val="24"/>
                <w:lang w:eastAsia="lt-LT"/>
              </w:rPr>
              <w:t xml:space="preserve">: </w:t>
            </w:r>
            <w:hyperlink r:id="rId130" w:history="1">
              <w:r w:rsidR="00DF7694" w:rsidRPr="00F978BC">
                <w:rPr>
                  <w:rStyle w:val="Hipersaitas"/>
                  <w:rFonts w:ascii="Times New Roman" w:eastAsia="Times New Roman" w:hAnsi="Times New Roman" w:cs="Times New Roman"/>
                  <w:sz w:val="24"/>
                  <w:szCs w:val="24"/>
                  <w:lang w:eastAsia="lt-LT"/>
                </w:rPr>
                <w:t xml:space="preserve">Skaitmeninės mokymo priemonės (SMP) | </w:t>
              </w:r>
              <w:proofErr w:type="spellStart"/>
              <w:r w:rsidR="00DF7694" w:rsidRPr="00F978BC">
                <w:rPr>
                  <w:rStyle w:val="Hipersaitas"/>
                  <w:rFonts w:ascii="Times New Roman" w:eastAsia="Times New Roman" w:hAnsi="Times New Roman" w:cs="Times New Roman"/>
                  <w:sz w:val="24"/>
                  <w:szCs w:val="24"/>
                  <w:lang w:eastAsia="lt-LT"/>
                </w:rPr>
                <w:t>Emokykla</w:t>
              </w:r>
              <w:proofErr w:type="spellEnd"/>
            </w:hyperlink>
          </w:p>
        </w:tc>
      </w:tr>
      <w:tr w:rsidR="00DF7694" w:rsidRPr="00F978BC" w14:paraId="28E782B1" w14:textId="77777777" w:rsidTr="00566373">
        <w:trPr>
          <w:trHeight w:val="526"/>
        </w:trPr>
        <w:tc>
          <w:tcPr>
            <w:tcW w:w="1696" w:type="dxa"/>
            <w:tcMar>
              <w:top w:w="28" w:type="dxa"/>
              <w:left w:w="28" w:type="dxa"/>
              <w:bottom w:w="28" w:type="dxa"/>
              <w:right w:w="28" w:type="dxa"/>
            </w:tcMar>
          </w:tcPr>
          <w:p w14:paraId="217707FA" w14:textId="77777777" w:rsidR="00DF7694" w:rsidRPr="00F978BC" w:rsidRDefault="00DF7694" w:rsidP="00916674">
            <w:pPr>
              <w:pStyle w:val="prastasiniatinklio"/>
              <w:spacing w:before="0" w:beforeAutospacing="0" w:after="0" w:afterAutospacing="0"/>
              <w:rPr>
                <w:lang w:val="lt-LT" w:eastAsia="lt-LT"/>
              </w:rPr>
            </w:pPr>
            <w:r w:rsidRPr="00F978BC">
              <w:rPr>
                <w:lang w:val="lt-LT" w:eastAsia="lt-LT"/>
              </w:rPr>
              <w:t>Judėjimas</w:t>
            </w:r>
          </w:p>
        </w:tc>
        <w:tc>
          <w:tcPr>
            <w:tcW w:w="567" w:type="dxa"/>
            <w:tcMar>
              <w:top w:w="28" w:type="dxa"/>
              <w:left w:w="28" w:type="dxa"/>
              <w:bottom w:w="28" w:type="dxa"/>
              <w:right w:w="28" w:type="dxa"/>
            </w:tcMar>
          </w:tcPr>
          <w:p w14:paraId="6E79BC1D" w14:textId="77777777" w:rsidR="00DF7694" w:rsidRPr="00F978BC" w:rsidRDefault="00DF7694" w:rsidP="00916674">
            <w:pPr>
              <w:pStyle w:val="prastasiniatinklio"/>
              <w:spacing w:before="0" w:beforeAutospacing="0" w:after="0" w:afterAutospacing="0"/>
              <w:jc w:val="center"/>
              <w:rPr>
                <w:lang w:val="lt-LT" w:eastAsia="lt-LT"/>
              </w:rPr>
            </w:pPr>
            <w:r w:rsidRPr="00F978BC">
              <w:rPr>
                <w:lang w:val="lt-LT" w:eastAsia="lt-LT"/>
              </w:rPr>
              <w:t>3</w:t>
            </w:r>
          </w:p>
        </w:tc>
        <w:tc>
          <w:tcPr>
            <w:tcW w:w="709" w:type="dxa"/>
            <w:tcMar>
              <w:top w:w="28" w:type="dxa"/>
              <w:left w:w="28" w:type="dxa"/>
              <w:bottom w:w="28" w:type="dxa"/>
              <w:right w:w="28" w:type="dxa"/>
            </w:tcMar>
          </w:tcPr>
          <w:p w14:paraId="4F328A83" w14:textId="77777777" w:rsidR="00DF7694" w:rsidRPr="00F978BC" w:rsidRDefault="00DF7694" w:rsidP="00916674">
            <w:pPr>
              <w:pStyle w:val="prastasiniatinklio"/>
              <w:spacing w:before="0" w:beforeAutospacing="0" w:after="0" w:afterAutospacing="0"/>
              <w:rPr>
                <w:bCs/>
                <w:lang w:val="lt-LT"/>
              </w:rPr>
            </w:pPr>
          </w:p>
        </w:tc>
        <w:tc>
          <w:tcPr>
            <w:tcW w:w="5103" w:type="dxa"/>
            <w:tcMar>
              <w:top w:w="28" w:type="dxa"/>
              <w:left w:w="28" w:type="dxa"/>
              <w:bottom w:w="28" w:type="dxa"/>
              <w:right w:w="28" w:type="dxa"/>
            </w:tcMar>
          </w:tcPr>
          <w:p w14:paraId="60F8A5AB" w14:textId="77777777" w:rsidR="00DF7694" w:rsidRPr="00F978BC" w:rsidRDefault="00DF7694" w:rsidP="00916674">
            <w:pPr>
              <w:spacing w:after="0" w:line="240" w:lineRule="auto"/>
              <w:textAlignment w:val="baseline"/>
              <w:rPr>
                <w:rFonts w:ascii="Times New Roman" w:eastAsia="Times New Roman" w:hAnsi="Times New Roman" w:cs="Times New Roman"/>
                <w:sz w:val="24"/>
                <w:szCs w:val="24"/>
                <w:lang w:eastAsia="lt-LT"/>
              </w:rPr>
            </w:pPr>
            <w:r w:rsidRPr="00F978BC">
              <w:rPr>
                <w:rFonts w:ascii="Times New Roman" w:eastAsia="Times New Roman" w:hAnsi="Times New Roman" w:cs="Times New Roman"/>
                <w:sz w:val="24"/>
                <w:szCs w:val="24"/>
                <w:lang w:eastAsia="lt-LT"/>
              </w:rPr>
              <w:t xml:space="preserve">Tiriamoji veikla, darbas porose, aiškinimas, įtraukiamasis pokalbis.  </w:t>
            </w:r>
          </w:p>
          <w:p w14:paraId="3DF88868" w14:textId="77777777" w:rsidR="00DF7694" w:rsidRPr="00F978BC" w:rsidRDefault="00DF7694" w:rsidP="00916674">
            <w:pPr>
              <w:spacing w:after="0" w:line="240" w:lineRule="auto"/>
              <w:textAlignment w:val="baseline"/>
              <w:rPr>
                <w:rFonts w:ascii="Times New Roman" w:eastAsia="Times New Roman" w:hAnsi="Times New Roman" w:cs="Times New Roman"/>
                <w:sz w:val="24"/>
                <w:szCs w:val="24"/>
                <w:lang w:eastAsia="lt-LT"/>
              </w:rPr>
            </w:pPr>
            <w:r w:rsidRPr="00F978BC">
              <w:rPr>
                <w:rFonts w:ascii="Times New Roman" w:eastAsia="Times New Roman" w:hAnsi="Times New Roman" w:cs="Times New Roman"/>
                <w:sz w:val="24"/>
                <w:szCs w:val="24"/>
                <w:lang w:eastAsia="lt-LT"/>
              </w:rPr>
              <w:t xml:space="preserve">Mokomųjų filmų peržiūra ir analizė.  </w:t>
            </w:r>
          </w:p>
          <w:p w14:paraId="0295DE38" w14:textId="77777777" w:rsidR="00DF7694" w:rsidRPr="00F978BC" w:rsidRDefault="00DF7694" w:rsidP="00916674">
            <w:pPr>
              <w:spacing w:after="0" w:line="240" w:lineRule="auto"/>
              <w:textAlignment w:val="baseline"/>
              <w:rPr>
                <w:rFonts w:ascii="Times New Roman" w:eastAsia="Times New Roman" w:hAnsi="Times New Roman" w:cs="Times New Roman"/>
                <w:sz w:val="24"/>
                <w:szCs w:val="24"/>
                <w:lang w:eastAsia="lt-LT"/>
              </w:rPr>
            </w:pPr>
            <w:r w:rsidRPr="00F978BC">
              <w:rPr>
                <w:rFonts w:ascii="Times New Roman" w:eastAsia="Times New Roman" w:hAnsi="Times New Roman" w:cs="Times New Roman"/>
                <w:sz w:val="24"/>
                <w:szCs w:val="24"/>
                <w:lang w:eastAsia="lt-LT"/>
              </w:rPr>
              <w:t xml:space="preserve">Tyrimas „Daiktų judėjimo greičio tyrimas“.  </w:t>
            </w:r>
          </w:p>
        </w:tc>
        <w:tc>
          <w:tcPr>
            <w:tcW w:w="3260" w:type="dxa"/>
            <w:tcMar>
              <w:top w:w="28" w:type="dxa"/>
              <w:left w:w="28" w:type="dxa"/>
              <w:bottom w:w="28" w:type="dxa"/>
              <w:right w:w="28" w:type="dxa"/>
            </w:tcMar>
          </w:tcPr>
          <w:p w14:paraId="4A7AB50D" w14:textId="77777777" w:rsidR="00DF7694" w:rsidRPr="00F978BC" w:rsidRDefault="00DF7694" w:rsidP="00916674">
            <w:pPr>
              <w:spacing w:after="120" w:line="240" w:lineRule="auto"/>
              <w:textAlignment w:val="baseline"/>
              <w:rPr>
                <w:rFonts w:ascii="Times New Roman" w:eastAsia="Times New Roman" w:hAnsi="Times New Roman" w:cs="Times New Roman"/>
                <w:sz w:val="24"/>
                <w:szCs w:val="24"/>
                <w:lang w:eastAsia="lt-LT"/>
              </w:rPr>
            </w:pPr>
            <w:r w:rsidRPr="00F978BC">
              <w:rPr>
                <w:rFonts w:ascii="Times New Roman" w:eastAsia="Times New Roman" w:hAnsi="Times New Roman" w:cs="Times New Roman"/>
                <w:sz w:val="24"/>
                <w:szCs w:val="24"/>
                <w:lang w:eastAsia="lt-LT"/>
              </w:rPr>
              <w:t>*</w:t>
            </w:r>
            <w:hyperlink r:id="rId131" w:history="1">
              <w:r w:rsidRPr="00F978BC">
                <w:rPr>
                  <w:rStyle w:val="Hipersaitas"/>
                  <w:rFonts w:ascii="Times New Roman" w:eastAsia="Times New Roman" w:hAnsi="Times New Roman" w:cs="Times New Roman"/>
                  <w:sz w:val="24"/>
                  <w:szCs w:val="24"/>
                  <w:lang w:eastAsia="lt-LT"/>
                </w:rPr>
                <w:t>Kaip juda daiktai</w:t>
              </w:r>
            </w:hyperlink>
          </w:p>
          <w:p w14:paraId="6080A218" w14:textId="77777777" w:rsidR="00DF7694" w:rsidRPr="00F978BC" w:rsidRDefault="00DF7694" w:rsidP="00916674">
            <w:pPr>
              <w:spacing w:after="120" w:line="240" w:lineRule="auto"/>
              <w:textAlignment w:val="baseline"/>
              <w:rPr>
                <w:rFonts w:ascii="Times New Roman" w:eastAsia="Times New Roman" w:hAnsi="Times New Roman" w:cs="Times New Roman"/>
                <w:sz w:val="24"/>
                <w:szCs w:val="24"/>
                <w:lang w:eastAsia="lt-LT"/>
              </w:rPr>
            </w:pPr>
            <w:r w:rsidRPr="00F978BC">
              <w:rPr>
                <w:rFonts w:ascii="Times New Roman" w:eastAsia="Times New Roman" w:hAnsi="Times New Roman" w:cs="Times New Roman"/>
                <w:sz w:val="24"/>
                <w:szCs w:val="24"/>
                <w:lang w:eastAsia="lt-LT"/>
              </w:rPr>
              <w:t>*</w:t>
            </w:r>
            <w:hyperlink r:id="rId132" w:history="1">
              <w:r w:rsidRPr="00F978BC">
                <w:rPr>
                  <w:rStyle w:val="Hipersaitas"/>
                  <w:rFonts w:ascii="Times New Roman" w:eastAsia="Times New Roman" w:hAnsi="Times New Roman" w:cs="Times New Roman"/>
                  <w:sz w:val="24"/>
                  <w:szCs w:val="24"/>
                  <w:lang w:eastAsia="lt-LT"/>
                </w:rPr>
                <w:t>Transporto rūšys</w:t>
              </w:r>
            </w:hyperlink>
            <w:r w:rsidRPr="00F978BC">
              <w:rPr>
                <w:rFonts w:ascii="Times New Roman" w:eastAsia="Times New Roman" w:hAnsi="Times New Roman" w:cs="Times New Roman"/>
                <w:sz w:val="24"/>
                <w:szCs w:val="24"/>
                <w:lang w:eastAsia="lt-LT"/>
              </w:rPr>
              <w:t xml:space="preserve"> </w:t>
            </w:r>
          </w:p>
          <w:p w14:paraId="41D7528D" w14:textId="77777777" w:rsidR="00DF7694" w:rsidRPr="00F978BC" w:rsidRDefault="00DF7694" w:rsidP="00916674">
            <w:pPr>
              <w:spacing w:after="120" w:line="240" w:lineRule="auto"/>
              <w:textAlignment w:val="baseline"/>
              <w:rPr>
                <w:rFonts w:ascii="Times New Roman" w:eastAsia="Times New Roman" w:hAnsi="Times New Roman" w:cs="Times New Roman"/>
                <w:sz w:val="24"/>
                <w:szCs w:val="24"/>
                <w:lang w:eastAsia="lt-LT"/>
              </w:rPr>
            </w:pPr>
            <w:r w:rsidRPr="00F978BC">
              <w:rPr>
                <w:rFonts w:ascii="Times New Roman" w:eastAsia="Times New Roman" w:hAnsi="Times New Roman" w:cs="Times New Roman"/>
                <w:sz w:val="24"/>
                <w:szCs w:val="24"/>
                <w:lang w:eastAsia="lt-LT"/>
              </w:rPr>
              <w:t>*</w:t>
            </w:r>
            <w:proofErr w:type="spellStart"/>
            <w:r w:rsidR="00C3166D">
              <w:fldChar w:fldCharType="begin"/>
            </w:r>
            <w:r w:rsidR="00C3166D">
              <w:instrText xml:space="preserve"> HYPERLINK "https://www.youtube.com/watch?v=BZf6frPNrhg" </w:instrText>
            </w:r>
            <w:r w:rsidR="00C3166D">
              <w:fldChar w:fldCharType="separate"/>
            </w:r>
            <w:r w:rsidRPr="00F978BC">
              <w:rPr>
                <w:rStyle w:val="Hipersaitas"/>
                <w:rFonts w:ascii="Times New Roman" w:eastAsia="Times New Roman" w:hAnsi="Times New Roman" w:cs="Times New Roman"/>
                <w:sz w:val="24"/>
                <w:szCs w:val="24"/>
                <w:lang w:eastAsia="lt-LT"/>
              </w:rPr>
              <w:t>Modes</w:t>
            </w:r>
            <w:proofErr w:type="spellEnd"/>
            <w:r w:rsidRPr="00F978BC">
              <w:rPr>
                <w:rStyle w:val="Hipersaitas"/>
                <w:rFonts w:ascii="Times New Roman" w:eastAsia="Times New Roman" w:hAnsi="Times New Roman" w:cs="Times New Roman"/>
                <w:sz w:val="24"/>
                <w:szCs w:val="24"/>
                <w:lang w:eastAsia="lt-LT"/>
              </w:rPr>
              <w:t xml:space="preserve"> </w:t>
            </w:r>
            <w:proofErr w:type="spellStart"/>
            <w:r w:rsidRPr="00F978BC">
              <w:rPr>
                <w:rStyle w:val="Hipersaitas"/>
                <w:rFonts w:ascii="Times New Roman" w:eastAsia="Times New Roman" w:hAnsi="Times New Roman" w:cs="Times New Roman"/>
                <w:sz w:val="24"/>
                <w:szCs w:val="24"/>
                <w:lang w:eastAsia="lt-LT"/>
              </w:rPr>
              <w:t>of</w:t>
            </w:r>
            <w:proofErr w:type="spellEnd"/>
            <w:r w:rsidRPr="00F978BC">
              <w:rPr>
                <w:rStyle w:val="Hipersaitas"/>
                <w:rFonts w:ascii="Times New Roman" w:eastAsia="Times New Roman" w:hAnsi="Times New Roman" w:cs="Times New Roman"/>
                <w:sz w:val="24"/>
                <w:szCs w:val="24"/>
                <w:lang w:eastAsia="lt-LT"/>
              </w:rPr>
              <w:t xml:space="preserve"> </w:t>
            </w:r>
            <w:proofErr w:type="spellStart"/>
            <w:r w:rsidRPr="00F978BC">
              <w:rPr>
                <w:rStyle w:val="Hipersaitas"/>
                <w:rFonts w:ascii="Times New Roman" w:eastAsia="Times New Roman" w:hAnsi="Times New Roman" w:cs="Times New Roman"/>
                <w:sz w:val="24"/>
                <w:szCs w:val="24"/>
                <w:lang w:eastAsia="lt-LT"/>
              </w:rPr>
              <w:t>Transport</w:t>
            </w:r>
            <w:proofErr w:type="spellEnd"/>
            <w:r w:rsidRPr="00F978BC">
              <w:rPr>
                <w:rStyle w:val="Hipersaitas"/>
                <w:rFonts w:ascii="Times New Roman" w:eastAsia="Times New Roman" w:hAnsi="Times New Roman" w:cs="Times New Roman"/>
                <w:sz w:val="24"/>
                <w:szCs w:val="24"/>
                <w:lang w:eastAsia="lt-LT"/>
              </w:rPr>
              <w:t xml:space="preserve"> </w:t>
            </w:r>
            <w:proofErr w:type="spellStart"/>
            <w:r w:rsidRPr="00F978BC">
              <w:rPr>
                <w:rStyle w:val="Hipersaitas"/>
                <w:rFonts w:ascii="Times New Roman" w:eastAsia="Times New Roman" w:hAnsi="Times New Roman" w:cs="Times New Roman"/>
                <w:sz w:val="24"/>
                <w:szCs w:val="24"/>
                <w:lang w:eastAsia="lt-LT"/>
              </w:rPr>
              <w:t>for</w:t>
            </w:r>
            <w:proofErr w:type="spellEnd"/>
            <w:r w:rsidRPr="00F978BC">
              <w:rPr>
                <w:rStyle w:val="Hipersaitas"/>
                <w:rFonts w:ascii="Times New Roman" w:eastAsia="Times New Roman" w:hAnsi="Times New Roman" w:cs="Times New Roman"/>
                <w:sz w:val="24"/>
                <w:szCs w:val="24"/>
                <w:lang w:eastAsia="lt-LT"/>
              </w:rPr>
              <w:t xml:space="preserve"> </w:t>
            </w:r>
            <w:proofErr w:type="spellStart"/>
            <w:r w:rsidRPr="00F978BC">
              <w:rPr>
                <w:rStyle w:val="Hipersaitas"/>
                <w:rFonts w:ascii="Times New Roman" w:eastAsia="Times New Roman" w:hAnsi="Times New Roman" w:cs="Times New Roman"/>
                <w:sz w:val="24"/>
                <w:szCs w:val="24"/>
                <w:lang w:eastAsia="lt-LT"/>
              </w:rPr>
              <w:t>kids</w:t>
            </w:r>
            <w:proofErr w:type="spellEnd"/>
            <w:r w:rsidR="00C3166D">
              <w:rPr>
                <w:rStyle w:val="Hipersaitas"/>
                <w:rFonts w:ascii="Times New Roman" w:eastAsia="Times New Roman" w:hAnsi="Times New Roman" w:cs="Times New Roman"/>
                <w:sz w:val="24"/>
                <w:szCs w:val="24"/>
                <w:lang w:eastAsia="lt-LT"/>
              </w:rPr>
              <w:fldChar w:fldCharType="end"/>
            </w:r>
          </w:p>
        </w:tc>
        <w:tc>
          <w:tcPr>
            <w:tcW w:w="4395" w:type="dxa"/>
            <w:tcMar>
              <w:top w:w="28" w:type="dxa"/>
              <w:left w:w="28" w:type="dxa"/>
              <w:bottom w:w="28" w:type="dxa"/>
              <w:right w:w="28" w:type="dxa"/>
            </w:tcMar>
          </w:tcPr>
          <w:p w14:paraId="7C86D146" w14:textId="77777777" w:rsidR="00DF7694" w:rsidRPr="00F978BC" w:rsidRDefault="00C3166D" w:rsidP="00916674">
            <w:pPr>
              <w:spacing w:after="120" w:line="240" w:lineRule="auto"/>
              <w:textAlignment w:val="baseline"/>
              <w:rPr>
                <w:rFonts w:ascii="Times New Roman" w:eastAsia="Times New Roman" w:hAnsi="Times New Roman" w:cs="Times New Roman"/>
                <w:sz w:val="24"/>
                <w:szCs w:val="24"/>
                <w:lang w:eastAsia="lt-LT"/>
              </w:rPr>
            </w:pPr>
            <w:hyperlink r:id="rId133" w:history="1">
              <w:r w:rsidR="00DF7694" w:rsidRPr="00F978BC">
                <w:rPr>
                  <w:rStyle w:val="Hipersaitas"/>
                  <w:rFonts w:ascii="Times New Roman" w:eastAsia="Times New Roman" w:hAnsi="Times New Roman" w:cs="Times New Roman"/>
                  <w:sz w:val="24"/>
                  <w:szCs w:val="24"/>
                  <w:lang w:eastAsia="lt-LT"/>
                </w:rPr>
                <w:t>Judėjimas | Gamtos mokslai | 1-4 kl.</w:t>
              </w:r>
            </w:hyperlink>
          </w:p>
          <w:p w14:paraId="5B175367" w14:textId="12D1F806" w:rsidR="00DF7694" w:rsidRPr="00F978BC" w:rsidRDefault="002C792F" w:rsidP="00E418C6">
            <w:pPr>
              <w:pStyle w:val="Sraopastraipa"/>
              <w:spacing w:after="0" w:line="240" w:lineRule="auto"/>
              <w:ind w:left="0"/>
              <w:contextualSpacing w:val="0"/>
              <w:textAlignment w:val="baseline"/>
              <w:rPr>
                <w:rFonts w:ascii="Times New Roman" w:eastAsia="Times New Roman" w:hAnsi="Times New Roman" w:cs="Times New Roman"/>
                <w:sz w:val="24"/>
                <w:szCs w:val="24"/>
                <w:lang w:eastAsia="lt-LT"/>
              </w:rPr>
            </w:pPr>
            <w:r>
              <w:pict w14:anchorId="6478E9A6">
                <v:shape id="_x0000_i1033" type="#_x0000_t75" alt="Clipboard Mixed outline" style="width:14.25pt;height:14.25pt;visibility:visibl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">
                  <v:imagedata r:id="rId114" o:title="" cropbottom="-1179f" cropleft="-8600f" cropright="-9786f"/>
                </v:shape>
              </w:pict>
            </w:r>
            <w:r w:rsidR="00DF7694" w:rsidRPr="00F978BC">
              <w:rPr>
                <w:rFonts w:ascii="Times New Roman" w:eastAsia="Times New Roman" w:hAnsi="Times New Roman" w:cs="Times New Roman"/>
                <w:sz w:val="24"/>
                <w:szCs w:val="24"/>
                <w:lang w:eastAsia="lt-LT"/>
              </w:rPr>
              <w:t xml:space="preserve">Užduočių rinkinys temai </w:t>
            </w:r>
            <w:r w:rsidR="00DF7694" w:rsidRPr="00F978BC">
              <w:rPr>
                <w:rFonts w:ascii="Times New Roman" w:hAnsi="Times New Roman" w:cs="Times New Roman"/>
                <w:i/>
                <w:iCs/>
                <w:sz w:val="24"/>
                <w:szCs w:val="24"/>
                <w:lang w:eastAsia="lt-LT"/>
              </w:rPr>
              <w:t>Judėjimas</w:t>
            </w:r>
            <w:r w:rsidR="00DF7694" w:rsidRPr="00F978BC">
              <w:rPr>
                <w:rFonts w:ascii="Times New Roman" w:hAnsi="Times New Roman" w:cs="Times New Roman"/>
                <w:sz w:val="24"/>
                <w:szCs w:val="24"/>
                <w:lang w:eastAsia="lt-LT"/>
              </w:rPr>
              <w:t xml:space="preserve">: </w:t>
            </w:r>
            <w:hyperlink r:id="rId134" w:history="1">
              <w:r w:rsidR="00DF7694" w:rsidRPr="00F978BC">
                <w:rPr>
                  <w:rStyle w:val="Hipersaitas"/>
                  <w:rFonts w:ascii="Times New Roman" w:eastAsia="Times New Roman" w:hAnsi="Times New Roman" w:cs="Times New Roman"/>
                  <w:sz w:val="24"/>
                  <w:szCs w:val="24"/>
                  <w:lang w:eastAsia="lt-LT"/>
                </w:rPr>
                <w:t xml:space="preserve">Skaitmeninės mokymo priemonės (SMP) | </w:t>
              </w:r>
              <w:proofErr w:type="spellStart"/>
              <w:r w:rsidR="00DF7694" w:rsidRPr="00F978BC">
                <w:rPr>
                  <w:rStyle w:val="Hipersaitas"/>
                  <w:rFonts w:ascii="Times New Roman" w:eastAsia="Times New Roman" w:hAnsi="Times New Roman" w:cs="Times New Roman"/>
                  <w:sz w:val="24"/>
                  <w:szCs w:val="24"/>
                  <w:lang w:eastAsia="lt-LT"/>
                </w:rPr>
                <w:t>Emokykla</w:t>
              </w:r>
              <w:proofErr w:type="spellEnd"/>
            </w:hyperlink>
          </w:p>
        </w:tc>
      </w:tr>
      <w:tr w:rsidR="00DF7694" w:rsidRPr="00F978BC" w14:paraId="3D53D1EE" w14:textId="77777777" w:rsidTr="00566373">
        <w:trPr>
          <w:trHeight w:val="526"/>
        </w:trPr>
        <w:tc>
          <w:tcPr>
            <w:tcW w:w="1696" w:type="dxa"/>
            <w:tcMar>
              <w:top w:w="28" w:type="dxa"/>
              <w:left w:w="28" w:type="dxa"/>
              <w:bottom w:w="28" w:type="dxa"/>
              <w:right w:w="28" w:type="dxa"/>
            </w:tcMar>
          </w:tcPr>
          <w:p w14:paraId="548D85D5" w14:textId="77777777" w:rsidR="00DF7694" w:rsidRPr="00F978BC" w:rsidRDefault="00DF7694" w:rsidP="00916674">
            <w:pPr>
              <w:pStyle w:val="prastasiniatinklio"/>
              <w:spacing w:before="0" w:beforeAutospacing="0" w:after="0" w:afterAutospacing="0"/>
              <w:rPr>
                <w:lang w:val="lt-LT" w:eastAsia="lt-LT"/>
              </w:rPr>
            </w:pPr>
            <w:r w:rsidRPr="00F978BC">
              <w:rPr>
                <w:lang w:val="lt-LT" w:eastAsia="lt-LT"/>
              </w:rPr>
              <w:t>Energijos reikia visiems</w:t>
            </w:r>
          </w:p>
        </w:tc>
        <w:tc>
          <w:tcPr>
            <w:tcW w:w="567" w:type="dxa"/>
            <w:tcMar>
              <w:top w:w="28" w:type="dxa"/>
              <w:left w:w="28" w:type="dxa"/>
              <w:bottom w:w="28" w:type="dxa"/>
              <w:right w:w="28" w:type="dxa"/>
            </w:tcMar>
          </w:tcPr>
          <w:p w14:paraId="54542BCC" w14:textId="77777777" w:rsidR="00DF7694" w:rsidRPr="00F978BC" w:rsidRDefault="00DF7694" w:rsidP="00916674">
            <w:pPr>
              <w:pStyle w:val="prastasiniatinklio"/>
              <w:spacing w:before="0" w:beforeAutospacing="0" w:after="0" w:afterAutospacing="0"/>
              <w:jc w:val="center"/>
              <w:rPr>
                <w:lang w:val="lt-LT" w:eastAsia="lt-LT"/>
              </w:rPr>
            </w:pPr>
            <w:r w:rsidRPr="00F978BC">
              <w:rPr>
                <w:lang w:val="lt-LT" w:eastAsia="lt-LT"/>
              </w:rPr>
              <w:t>2</w:t>
            </w:r>
          </w:p>
        </w:tc>
        <w:tc>
          <w:tcPr>
            <w:tcW w:w="709" w:type="dxa"/>
            <w:tcMar>
              <w:top w:w="28" w:type="dxa"/>
              <w:left w:w="28" w:type="dxa"/>
              <w:bottom w:w="28" w:type="dxa"/>
              <w:right w:w="28" w:type="dxa"/>
            </w:tcMar>
          </w:tcPr>
          <w:p w14:paraId="3C210EC5" w14:textId="77777777" w:rsidR="00DF7694" w:rsidRPr="00F978BC" w:rsidRDefault="00DF7694" w:rsidP="00916674">
            <w:pPr>
              <w:pStyle w:val="prastasiniatinklio"/>
              <w:spacing w:before="0" w:beforeAutospacing="0" w:after="0" w:afterAutospacing="0"/>
              <w:rPr>
                <w:bCs/>
                <w:lang w:val="lt-LT"/>
              </w:rPr>
            </w:pPr>
          </w:p>
        </w:tc>
        <w:tc>
          <w:tcPr>
            <w:tcW w:w="5103" w:type="dxa"/>
            <w:tcMar>
              <w:top w:w="28" w:type="dxa"/>
              <w:left w:w="28" w:type="dxa"/>
              <w:bottom w:w="28" w:type="dxa"/>
              <w:right w:w="28" w:type="dxa"/>
            </w:tcMar>
          </w:tcPr>
          <w:p w14:paraId="5B40775A" w14:textId="370A2E58" w:rsidR="00DF7694" w:rsidRPr="00F978BC" w:rsidRDefault="00DF7694" w:rsidP="00916674">
            <w:pPr>
              <w:spacing w:after="0" w:line="240" w:lineRule="auto"/>
              <w:textAlignment w:val="baseline"/>
              <w:rPr>
                <w:rFonts w:ascii="Times New Roman" w:eastAsia="Times New Roman" w:hAnsi="Times New Roman" w:cs="Times New Roman"/>
                <w:sz w:val="24"/>
                <w:szCs w:val="24"/>
                <w:lang w:eastAsia="lt-LT"/>
              </w:rPr>
            </w:pPr>
            <w:r w:rsidRPr="00F978BC">
              <w:rPr>
                <w:rFonts w:ascii="Times New Roman" w:eastAsia="Times New Roman" w:hAnsi="Times New Roman" w:cs="Times New Roman"/>
                <w:sz w:val="24"/>
                <w:szCs w:val="24"/>
                <w:lang w:eastAsia="lt-LT"/>
              </w:rPr>
              <w:t>Demonstracinis bandymas (</w:t>
            </w:r>
            <w:r w:rsidR="00D20CFB" w:rsidRPr="00F978BC">
              <w:rPr>
                <w:rFonts w:ascii="Times New Roman" w:eastAsia="Times New Roman" w:hAnsi="Times New Roman" w:cs="Times New Roman"/>
                <w:sz w:val="24"/>
                <w:szCs w:val="24"/>
                <w:lang w:eastAsia="lt-LT"/>
              </w:rPr>
              <w:t>pavyzdžiui,</w:t>
            </w:r>
            <w:r w:rsidRPr="00F978BC">
              <w:rPr>
                <w:rFonts w:ascii="Times New Roman" w:eastAsia="Times New Roman" w:hAnsi="Times New Roman" w:cs="Times New Roman"/>
                <w:sz w:val="24"/>
                <w:szCs w:val="24"/>
                <w:lang w:eastAsia="lt-LT"/>
              </w:rPr>
              <w:t xml:space="preserve"> „Elektra yra labai gera pagalbininkė žmogaus gyvenime“), pasakojimas, minčių žemėlapis (</w:t>
            </w:r>
            <w:r w:rsidR="00D20CFB" w:rsidRPr="00F978BC">
              <w:rPr>
                <w:rFonts w:ascii="Times New Roman" w:eastAsia="Times New Roman" w:hAnsi="Times New Roman" w:cs="Times New Roman"/>
                <w:sz w:val="24"/>
                <w:szCs w:val="24"/>
                <w:lang w:eastAsia="lt-LT"/>
              </w:rPr>
              <w:t>pavyzdžiui,</w:t>
            </w:r>
            <w:r w:rsidRPr="00F978BC">
              <w:rPr>
                <w:rFonts w:ascii="Times New Roman" w:eastAsia="Times New Roman" w:hAnsi="Times New Roman" w:cs="Times New Roman"/>
                <w:sz w:val="24"/>
                <w:szCs w:val="24"/>
                <w:lang w:eastAsia="lt-LT"/>
              </w:rPr>
              <w:t xml:space="preserve"> „Mechaninių ir elektrinių daiktų </w:t>
            </w:r>
            <w:proofErr w:type="spellStart"/>
            <w:r w:rsidRPr="00F978BC">
              <w:rPr>
                <w:rFonts w:ascii="Times New Roman" w:eastAsia="Times New Roman" w:hAnsi="Times New Roman" w:cs="Times New Roman"/>
                <w:sz w:val="24"/>
                <w:szCs w:val="24"/>
                <w:lang w:eastAsia="lt-LT"/>
              </w:rPr>
              <w:t>panašumai</w:t>
            </w:r>
            <w:proofErr w:type="spellEnd"/>
            <w:r w:rsidRPr="00F978BC">
              <w:rPr>
                <w:rFonts w:ascii="Times New Roman" w:eastAsia="Times New Roman" w:hAnsi="Times New Roman" w:cs="Times New Roman"/>
                <w:sz w:val="24"/>
                <w:szCs w:val="24"/>
                <w:lang w:eastAsia="lt-LT"/>
              </w:rPr>
              <w:t xml:space="preserve"> ir skirtumai“).  </w:t>
            </w:r>
          </w:p>
          <w:p w14:paraId="532FA517" w14:textId="77777777" w:rsidR="00DF7694" w:rsidRPr="00F978BC" w:rsidRDefault="00DF7694" w:rsidP="00916674">
            <w:pPr>
              <w:spacing w:after="0" w:line="240" w:lineRule="auto"/>
              <w:textAlignment w:val="baseline"/>
              <w:rPr>
                <w:rFonts w:ascii="Times New Roman" w:eastAsia="Times New Roman" w:hAnsi="Times New Roman" w:cs="Times New Roman"/>
                <w:sz w:val="24"/>
                <w:szCs w:val="24"/>
                <w:lang w:eastAsia="lt-LT"/>
              </w:rPr>
            </w:pPr>
            <w:r w:rsidRPr="00F978BC">
              <w:rPr>
                <w:rFonts w:ascii="Times New Roman" w:eastAsia="Times New Roman" w:hAnsi="Times New Roman" w:cs="Times New Roman"/>
                <w:sz w:val="24"/>
                <w:szCs w:val="24"/>
                <w:lang w:eastAsia="lt-LT"/>
              </w:rPr>
              <w:t xml:space="preserve">Mokomųjų filmų peržiūra ir analizė.    </w:t>
            </w:r>
          </w:p>
        </w:tc>
        <w:tc>
          <w:tcPr>
            <w:tcW w:w="3260" w:type="dxa"/>
            <w:tcMar>
              <w:top w:w="28" w:type="dxa"/>
              <w:left w:w="28" w:type="dxa"/>
              <w:bottom w:w="28" w:type="dxa"/>
              <w:right w:w="28" w:type="dxa"/>
            </w:tcMar>
          </w:tcPr>
          <w:p w14:paraId="65DD44AF" w14:textId="77777777" w:rsidR="00DF7694" w:rsidRPr="00F978BC" w:rsidRDefault="00DF7694" w:rsidP="00916674">
            <w:pPr>
              <w:spacing w:after="120" w:line="240" w:lineRule="auto"/>
              <w:textAlignment w:val="baseline"/>
              <w:rPr>
                <w:rFonts w:ascii="Times New Roman" w:eastAsia="Times New Roman" w:hAnsi="Times New Roman" w:cs="Times New Roman"/>
                <w:sz w:val="24"/>
                <w:szCs w:val="24"/>
                <w:lang w:eastAsia="lt-LT"/>
              </w:rPr>
            </w:pPr>
          </w:p>
        </w:tc>
        <w:tc>
          <w:tcPr>
            <w:tcW w:w="4395" w:type="dxa"/>
            <w:tcMar>
              <w:top w:w="28" w:type="dxa"/>
              <w:left w:w="28" w:type="dxa"/>
              <w:bottom w:w="28" w:type="dxa"/>
              <w:right w:w="28" w:type="dxa"/>
            </w:tcMar>
          </w:tcPr>
          <w:p w14:paraId="74A0EBE7" w14:textId="77777777" w:rsidR="00DF7694" w:rsidRPr="00F978BC" w:rsidRDefault="00C3166D" w:rsidP="00916674">
            <w:pPr>
              <w:spacing w:after="120" w:line="240" w:lineRule="auto"/>
              <w:textAlignment w:val="baseline"/>
              <w:rPr>
                <w:rFonts w:ascii="Times New Roman" w:eastAsia="Times New Roman" w:hAnsi="Times New Roman" w:cs="Times New Roman"/>
                <w:sz w:val="24"/>
                <w:szCs w:val="24"/>
                <w:lang w:eastAsia="lt-LT"/>
              </w:rPr>
            </w:pPr>
            <w:hyperlink r:id="rId135" w:history="1">
              <w:r w:rsidR="00DF7694" w:rsidRPr="00F978BC">
                <w:rPr>
                  <w:rStyle w:val="Hipersaitas"/>
                  <w:rFonts w:ascii="Times New Roman" w:eastAsia="Times New Roman" w:hAnsi="Times New Roman" w:cs="Times New Roman"/>
                  <w:sz w:val="24"/>
                  <w:szCs w:val="24"/>
                  <w:lang w:eastAsia="lt-LT"/>
                </w:rPr>
                <w:t>Energijos reikia visiems | Gamtos mokslai | 1-4 kl.</w:t>
              </w:r>
            </w:hyperlink>
          </w:p>
          <w:p w14:paraId="5C86E032" w14:textId="6E1F6483" w:rsidR="00DF7694" w:rsidRPr="00F978BC" w:rsidRDefault="002C792F" w:rsidP="00E418C6">
            <w:pPr>
              <w:pStyle w:val="Sraopastraipa"/>
              <w:spacing w:after="0" w:line="240" w:lineRule="auto"/>
              <w:ind w:left="0"/>
              <w:contextualSpacing w:val="0"/>
              <w:textAlignment w:val="baseline"/>
              <w:rPr>
                <w:rFonts w:ascii="Times New Roman" w:eastAsia="Times New Roman" w:hAnsi="Times New Roman" w:cs="Times New Roman"/>
                <w:sz w:val="24"/>
                <w:szCs w:val="24"/>
                <w:lang w:eastAsia="lt-LT"/>
              </w:rPr>
            </w:pPr>
            <w:r>
              <w:pict w14:anchorId="3D0C7CC5">
                <v:shape id="_x0000_i1034" type="#_x0000_t75" alt="Clipboard Mixed outline" style="width:14.25pt;height:14.25pt;visibility:visibl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">
                  <v:imagedata r:id="rId114" o:title="" cropbottom="-1179f" cropleft="-8600f" cropright="-9786f"/>
                </v:shape>
              </w:pict>
            </w:r>
            <w:r w:rsidR="00DF7694" w:rsidRPr="00F978BC">
              <w:rPr>
                <w:rFonts w:ascii="Times New Roman" w:eastAsia="Times New Roman" w:hAnsi="Times New Roman" w:cs="Times New Roman"/>
                <w:sz w:val="24"/>
                <w:szCs w:val="24"/>
                <w:lang w:eastAsia="lt-LT"/>
              </w:rPr>
              <w:t xml:space="preserve">Užduočių rinkinys temai </w:t>
            </w:r>
            <w:r w:rsidR="00DF7694" w:rsidRPr="00F978BC">
              <w:rPr>
                <w:rFonts w:ascii="Times New Roman" w:hAnsi="Times New Roman" w:cs="Times New Roman"/>
                <w:i/>
                <w:iCs/>
                <w:sz w:val="24"/>
                <w:szCs w:val="24"/>
                <w:lang w:eastAsia="lt-LT"/>
              </w:rPr>
              <w:t>Energijos reikia visiems</w:t>
            </w:r>
            <w:r w:rsidR="00DF7694" w:rsidRPr="00F978BC">
              <w:rPr>
                <w:rFonts w:ascii="Times New Roman" w:hAnsi="Times New Roman" w:cs="Times New Roman"/>
                <w:sz w:val="24"/>
                <w:szCs w:val="24"/>
                <w:lang w:eastAsia="lt-LT"/>
              </w:rPr>
              <w:t xml:space="preserve">: </w:t>
            </w:r>
            <w:hyperlink r:id="rId136" w:history="1">
              <w:r w:rsidR="00DF7694" w:rsidRPr="00F978BC">
                <w:rPr>
                  <w:rStyle w:val="Hipersaitas"/>
                  <w:rFonts w:ascii="Times New Roman" w:eastAsia="Times New Roman" w:hAnsi="Times New Roman" w:cs="Times New Roman"/>
                  <w:sz w:val="24"/>
                  <w:szCs w:val="24"/>
                  <w:lang w:eastAsia="lt-LT"/>
                </w:rPr>
                <w:t xml:space="preserve">Skaitmeninės mokymo priemonės (SMP) | </w:t>
              </w:r>
              <w:proofErr w:type="spellStart"/>
              <w:r w:rsidR="00DF7694" w:rsidRPr="00F978BC">
                <w:rPr>
                  <w:rStyle w:val="Hipersaitas"/>
                  <w:rFonts w:ascii="Times New Roman" w:eastAsia="Times New Roman" w:hAnsi="Times New Roman" w:cs="Times New Roman"/>
                  <w:sz w:val="24"/>
                  <w:szCs w:val="24"/>
                  <w:lang w:eastAsia="lt-LT"/>
                </w:rPr>
                <w:t>Emokykla</w:t>
              </w:r>
              <w:proofErr w:type="spellEnd"/>
            </w:hyperlink>
          </w:p>
        </w:tc>
      </w:tr>
    </w:tbl>
    <w:p w14:paraId="1B8B8DDD" w14:textId="77777777" w:rsidR="00A1338E" w:rsidRDefault="00A1338E" w:rsidP="00916674">
      <w:pPr>
        <w:pStyle w:val="Antrat2"/>
        <w:spacing w:after="120" w:line="240" w:lineRule="auto"/>
        <w:rPr>
          <w:rFonts w:ascii="Times New Roman" w:hAnsi="Times New Roman" w:cs="Times New Roman"/>
          <w:color w:val="auto"/>
          <w:sz w:val="24"/>
          <w:szCs w:val="24"/>
        </w:rPr>
      </w:pPr>
      <w:bookmarkStart w:id="28" w:name="_8_klasė_1"/>
      <w:bookmarkStart w:id="29" w:name="_Toc212554300"/>
      <w:bookmarkEnd w:id="28"/>
      <w:r>
        <w:rPr>
          <w:rFonts w:ascii="Times New Roman" w:hAnsi="Times New Roman" w:cs="Times New Roman"/>
          <w:color w:val="auto"/>
          <w:sz w:val="24"/>
          <w:szCs w:val="24"/>
        </w:rPr>
        <w:br w:type="page"/>
      </w:r>
    </w:p>
    <w:p w14:paraId="3414953F" w14:textId="3085E414" w:rsidR="006B7511" w:rsidRPr="00F978BC" w:rsidRDefault="00E736C5" w:rsidP="00916674">
      <w:pPr>
        <w:pStyle w:val="Antrat2"/>
        <w:spacing w:after="120" w:line="240" w:lineRule="auto"/>
        <w:rPr>
          <w:rFonts w:ascii="Times New Roman" w:hAnsi="Times New Roman" w:cs="Times New Roman"/>
          <w:color w:val="auto"/>
          <w:sz w:val="24"/>
          <w:szCs w:val="24"/>
        </w:rPr>
      </w:pPr>
      <w:r w:rsidRPr="00F978BC">
        <w:rPr>
          <w:rFonts w:ascii="Times New Roman" w:hAnsi="Times New Roman" w:cs="Times New Roman"/>
          <w:color w:val="auto"/>
          <w:sz w:val="24"/>
          <w:szCs w:val="24"/>
        </w:rPr>
        <w:lastRenderedPageBreak/>
        <w:t>2</w:t>
      </w:r>
      <w:r w:rsidR="006B7511" w:rsidRPr="00F978BC">
        <w:rPr>
          <w:rFonts w:ascii="Times New Roman" w:hAnsi="Times New Roman" w:cs="Times New Roman"/>
          <w:color w:val="auto"/>
          <w:sz w:val="24"/>
          <w:szCs w:val="24"/>
        </w:rPr>
        <w:t xml:space="preserve"> klasė</w:t>
      </w:r>
      <w:bookmarkEnd w:id="29"/>
    </w:p>
    <w:p w14:paraId="47948D25" w14:textId="37A8BB34" w:rsidR="00D562C2" w:rsidRPr="00F978BC" w:rsidRDefault="00D562C2" w:rsidP="00916674">
      <w:pPr>
        <w:spacing w:after="120" w:line="240" w:lineRule="auto"/>
        <w:textAlignment w:val="baseline"/>
        <w:rPr>
          <w:rFonts w:ascii="Times New Roman" w:eastAsia="Times New Roman" w:hAnsi="Times New Roman" w:cs="Times New Roman"/>
          <w:b/>
          <w:bCs/>
          <w:sz w:val="24"/>
          <w:szCs w:val="24"/>
          <w:lang w:eastAsia="lt-LT"/>
        </w:rPr>
      </w:pPr>
      <w:r w:rsidRPr="00F978BC">
        <w:rPr>
          <w:rFonts w:ascii="Times New Roman" w:eastAsia="Times New Roman" w:hAnsi="Times New Roman" w:cs="Times New Roman"/>
          <w:b/>
          <w:bCs/>
          <w:sz w:val="24"/>
          <w:szCs w:val="24"/>
          <w:lang w:eastAsia="lt-LT"/>
        </w:rPr>
        <w:t>ILGALAIKI</w:t>
      </w:r>
      <w:r w:rsidR="00E736C5" w:rsidRPr="00F978BC">
        <w:rPr>
          <w:rFonts w:ascii="Times New Roman" w:eastAsia="Times New Roman" w:hAnsi="Times New Roman" w:cs="Times New Roman"/>
          <w:b/>
          <w:bCs/>
          <w:sz w:val="24"/>
          <w:szCs w:val="24"/>
          <w:lang w:eastAsia="lt-LT"/>
        </w:rPr>
        <w:t>O</w:t>
      </w:r>
      <w:r w:rsidRPr="00F978BC">
        <w:rPr>
          <w:rFonts w:ascii="Times New Roman" w:eastAsia="Times New Roman" w:hAnsi="Times New Roman" w:cs="Times New Roman"/>
          <w:b/>
          <w:bCs/>
          <w:sz w:val="24"/>
          <w:szCs w:val="24"/>
          <w:lang w:eastAsia="lt-LT"/>
        </w:rPr>
        <w:t xml:space="preserve"> PLAN</w:t>
      </w:r>
      <w:r w:rsidR="00E736C5" w:rsidRPr="00F978BC">
        <w:rPr>
          <w:rFonts w:ascii="Times New Roman" w:eastAsia="Times New Roman" w:hAnsi="Times New Roman" w:cs="Times New Roman"/>
          <w:b/>
          <w:bCs/>
          <w:sz w:val="24"/>
          <w:szCs w:val="24"/>
          <w:lang w:eastAsia="lt-LT"/>
        </w:rPr>
        <w:t>O PAVYZDYS</w:t>
      </w:r>
    </w:p>
    <w:tbl>
      <w:tblPr>
        <w:tblW w:w="1573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0" w:type="dxa"/>
          <w:right w:w="0" w:type="dxa"/>
        </w:tblCellMar>
        <w:tblLook w:val="04A0" w:firstRow="1" w:lastRow="0" w:firstColumn="1" w:lastColumn="0" w:noHBand="0" w:noVBand="1"/>
      </w:tblPr>
      <w:tblGrid>
        <w:gridCol w:w="1867"/>
        <w:gridCol w:w="538"/>
        <w:gridCol w:w="709"/>
        <w:gridCol w:w="4961"/>
        <w:gridCol w:w="3260"/>
        <w:gridCol w:w="4395"/>
      </w:tblGrid>
      <w:tr w:rsidR="00A4189D" w:rsidRPr="00F978BC" w14:paraId="03364A23" w14:textId="77777777" w:rsidTr="008D76CF">
        <w:trPr>
          <w:tblHeader/>
        </w:trPr>
        <w:tc>
          <w:tcPr>
            <w:tcW w:w="1867" w:type="dxa"/>
            <w:tcMar>
              <w:top w:w="28" w:type="dxa"/>
              <w:left w:w="57" w:type="dxa"/>
              <w:bottom w:w="28" w:type="dxa"/>
              <w:right w:w="57" w:type="dxa"/>
            </w:tcMar>
            <w:vAlign w:val="center"/>
            <w:hideMark/>
          </w:tcPr>
          <w:p w14:paraId="31DBC381" w14:textId="77777777" w:rsidR="00A4189D" w:rsidRPr="00F978BC" w:rsidRDefault="00A4189D" w:rsidP="00916674">
            <w:pPr>
              <w:pStyle w:val="prastasiniatinklio"/>
              <w:spacing w:before="0" w:beforeAutospacing="0" w:after="0" w:afterAutospacing="0"/>
              <w:jc w:val="center"/>
              <w:rPr>
                <w:b/>
                <w:lang w:val="lt-LT"/>
              </w:rPr>
            </w:pPr>
            <w:r w:rsidRPr="00F978BC">
              <w:rPr>
                <w:b/>
                <w:bCs/>
                <w:lang w:val="lt-LT"/>
              </w:rPr>
              <w:t>Mokymo(</w:t>
            </w:r>
            <w:proofErr w:type="spellStart"/>
            <w:r w:rsidRPr="00F978BC">
              <w:rPr>
                <w:b/>
                <w:bCs/>
                <w:lang w:val="lt-LT"/>
              </w:rPr>
              <w:t>si</w:t>
            </w:r>
            <w:proofErr w:type="spellEnd"/>
            <w:r w:rsidRPr="00F978BC">
              <w:rPr>
                <w:b/>
                <w:bCs/>
                <w:lang w:val="lt-LT"/>
              </w:rPr>
              <w:t>) turinio tema</w:t>
            </w:r>
          </w:p>
        </w:tc>
        <w:tc>
          <w:tcPr>
            <w:tcW w:w="538" w:type="dxa"/>
            <w:tcMar>
              <w:top w:w="28" w:type="dxa"/>
              <w:left w:w="57" w:type="dxa"/>
              <w:bottom w:w="28" w:type="dxa"/>
              <w:right w:w="57" w:type="dxa"/>
            </w:tcMar>
            <w:vAlign w:val="center"/>
            <w:hideMark/>
          </w:tcPr>
          <w:p w14:paraId="56E7F6CA" w14:textId="77777777" w:rsidR="00A4189D" w:rsidRPr="00F978BC" w:rsidRDefault="00A4189D" w:rsidP="00916674">
            <w:pPr>
              <w:pStyle w:val="prastasiniatinklio"/>
              <w:spacing w:before="0" w:beforeAutospacing="0" w:after="0" w:afterAutospacing="0"/>
              <w:jc w:val="center"/>
              <w:rPr>
                <w:b/>
                <w:lang w:val="lt-LT"/>
              </w:rPr>
            </w:pPr>
            <w:r w:rsidRPr="00F978BC">
              <w:rPr>
                <w:b/>
                <w:bCs/>
                <w:lang w:val="lt-LT"/>
              </w:rPr>
              <w:t>Val. sk.</w:t>
            </w:r>
          </w:p>
        </w:tc>
        <w:tc>
          <w:tcPr>
            <w:tcW w:w="709" w:type="dxa"/>
            <w:vAlign w:val="center"/>
          </w:tcPr>
          <w:p w14:paraId="1BF395CD" w14:textId="77777777" w:rsidR="00A4189D" w:rsidRPr="00F978BC" w:rsidRDefault="00A4189D" w:rsidP="00916674">
            <w:pPr>
              <w:pStyle w:val="prastasiniatinklio"/>
              <w:spacing w:before="0" w:beforeAutospacing="0" w:after="0" w:afterAutospacing="0"/>
              <w:jc w:val="center"/>
              <w:rPr>
                <w:b/>
                <w:bCs/>
                <w:lang w:val="lt-LT"/>
              </w:rPr>
            </w:pPr>
            <w:r w:rsidRPr="00F978BC">
              <w:rPr>
                <w:b/>
                <w:bCs/>
                <w:lang w:val="lt-LT"/>
              </w:rPr>
              <w:t>30 proc.</w:t>
            </w:r>
          </w:p>
        </w:tc>
        <w:tc>
          <w:tcPr>
            <w:tcW w:w="4961" w:type="dxa"/>
            <w:tcMar>
              <w:top w:w="28" w:type="dxa"/>
              <w:left w:w="57" w:type="dxa"/>
              <w:bottom w:w="28" w:type="dxa"/>
              <w:right w:w="57" w:type="dxa"/>
            </w:tcMar>
            <w:vAlign w:val="center"/>
            <w:hideMark/>
          </w:tcPr>
          <w:p w14:paraId="6AC69AF5" w14:textId="77777777" w:rsidR="00A4189D" w:rsidRPr="00F978BC" w:rsidRDefault="00A4189D" w:rsidP="00916674">
            <w:pPr>
              <w:pStyle w:val="prastasiniatinklio"/>
              <w:spacing w:before="0" w:beforeAutospacing="0" w:after="0" w:afterAutospacing="0"/>
              <w:jc w:val="center"/>
              <w:rPr>
                <w:b/>
                <w:lang w:val="lt-LT"/>
              </w:rPr>
            </w:pPr>
            <w:r w:rsidRPr="00F978BC">
              <w:rPr>
                <w:b/>
                <w:bCs/>
                <w:lang w:val="lt-LT"/>
              </w:rPr>
              <w:t>Galimos mokinių veiklos</w:t>
            </w:r>
          </w:p>
        </w:tc>
        <w:tc>
          <w:tcPr>
            <w:tcW w:w="3260" w:type="dxa"/>
            <w:vAlign w:val="center"/>
          </w:tcPr>
          <w:p w14:paraId="60339FC3" w14:textId="77777777" w:rsidR="00A4189D" w:rsidRPr="00F978BC" w:rsidRDefault="00A4189D" w:rsidP="00916674">
            <w:pPr>
              <w:pStyle w:val="prastasiniatinklio"/>
              <w:spacing w:before="0" w:beforeAutospacing="0" w:after="0" w:afterAutospacing="0"/>
              <w:jc w:val="center"/>
              <w:rPr>
                <w:b/>
                <w:bCs/>
                <w:lang w:val="lt-LT"/>
              </w:rPr>
            </w:pPr>
            <w:r w:rsidRPr="00F978BC">
              <w:rPr>
                <w:b/>
                <w:bCs/>
                <w:lang w:val="lt-LT"/>
              </w:rPr>
              <w:t>Kita medžiaga</w:t>
            </w:r>
          </w:p>
        </w:tc>
        <w:tc>
          <w:tcPr>
            <w:tcW w:w="4395" w:type="dxa"/>
            <w:vAlign w:val="center"/>
          </w:tcPr>
          <w:p w14:paraId="3784F84C" w14:textId="77777777" w:rsidR="00A4189D" w:rsidRPr="00F978BC" w:rsidRDefault="00A4189D" w:rsidP="00916674">
            <w:pPr>
              <w:pStyle w:val="prastasiniatinklio"/>
              <w:spacing w:before="0" w:beforeAutospacing="0" w:after="0" w:afterAutospacing="0"/>
              <w:jc w:val="center"/>
              <w:rPr>
                <w:b/>
                <w:bCs/>
                <w:lang w:val="lt-LT"/>
              </w:rPr>
            </w:pPr>
            <w:r w:rsidRPr="00F978BC">
              <w:rPr>
                <w:b/>
                <w:bCs/>
                <w:lang w:val="lt-LT"/>
              </w:rPr>
              <w:t>SMP</w:t>
            </w:r>
          </w:p>
        </w:tc>
      </w:tr>
      <w:tr w:rsidR="00A4189D" w:rsidRPr="00F978BC" w14:paraId="6B8F419B" w14:textId="77777777" w:rsidTr="008D76CF">
        <w:tc>
          <w:tcPr>
            <w:tcW w:w="1867" w:type="dxa"/>
            <w:tcMar>
              <w:top w:w="28" w:type="dxa"/>
              <w:left w:w="57" w:type="dxa"/>
              <w:bottom w:w="28" w:type="dxa"/>
              <w:right w:w="57" w:type="dxa"/>
            </w:tcMar>
          </w:tcPr>
          <w:p w14:paraId="54C6E1FA" w14:textId="77777777" w:rsidR="00A4189D" w:rsidRPr="00F978BC" w:rsidRDefault="00A4189D" w:rsidP="00916674">
            <w:pPr>
              <w:pStyle w:val="prastasiniatinklio"/>
              <w:spacing w:before="0" w:beforeAutospacing="0" w:after="0" w:afterAutospacing="0"/>
              <w:rPr>
                <w:b/>
                <w:bCs/>
                <w:lang w:val="lt-LT"/>
              </w:rPr>
            </w:pPr>
            <w:r w:rsidRPr="00F978BC">
              <w:rPr>
                <w:lang w:val="lt-LT" w:eastAsia="lt-LT"/>
              </w:rPr>
              <w:t>Saugus elgesys</w:t>
            </w:r>
          </w:p>
        </w:tc>
        <w:tc>
          <w:tcPr>
            <w:tcW w:w="538" w:type="dxa"/>
            <w:tcMar>
              <w:top w:w="28" w:type="dxa"/>
              <w:left w:w="57" w:type="dxa"/>
              <w:bottom w:w="28" w:type="dxa"/>
              <w:right w:w="57" w:type="dxa"/>
            </w:tcMar>
          </w:tcPr>
          <w:p w14:paraId="6CD815AD" w14:textId="77777777" w:rsidR="00A4189D" w:rsidRPr="00F978BC" w:rsidRDefault="00A4189D" w:rsidP="00916674">
            <w:pPr>
              <w:pStyle w:val="prastasiniatinklio"/>
              <w:spacing w:before="0" w:beforeAutospacing="0" w:after="0" w:afterAutospacing="0"/>
              <w:jc w:val="center"/>
              <w:rPr>
                <w:bCs/>
                <w:lang w:val="lt-LT"/>
              </w:rPr>
            </w:pPr>
            <w:r w:rsidRPr="00F978BC">
              <w:rPr>
                <w:bCs/>
                <w:lang w:val="lt-LT"/>
              </w:rPr>
              <w:t>2–3</w:t>
            </w:r>
          </w:p>
        </w:tc>
        <w:tc>
          <w:tcPr>
            <w:tcW w:w="709" w:type="dxa"/>
          </w:tcPr>
          <w:p w14:paraId="38C4873B" w14:textId="77777777" w:rsidR="00A4189D" w:rsidRPr="00F978BC" w:rsidRDefault="00A4189D" w:rsidP="00916674">
            <w:pPr>
              <w:pStyle w:val="prastasiniatinklio"/>
              <w:spacing w:before="0" w:beforeAutospacing="0" w:after="0" w:afterAutospacing="0"/>
              <w:rPr>
                <w:bCs/>
                <w:lang w:val="lt-LT"/>
              </w:rPr>
            </w:pPr>
          </w:p>
        </w:tc>
        <w:tc>
          <w:tcPr>
            <w:tcW w:w="4961" w:type="dxa"/>
            <w:tcMar>
              <w:top w:w="28" w:type="dxa"/>
              <w:left w:w="57" w:type="dxa"/>
              <w:bottom w:w="28" w:type="dxa"/>
              <w:right w:w="57" w:type="dxa"/>
            </w:tcMar>
          </w:tcPr>
          <w:p w14:paraId="6684C629" w14:textId="5E6C940D" w:rsidR="00A4189D" w:rsidRPr="00F978BC" w:rsidRDefault="00A4189D" w:rsidP="00916674">
            <w:pPr>
              <w:spacing w:after="0" w:line="240" w:lineRule="auto"/>
              <w:textAlignment w:val="baseline"/>
              <w:rPr>
                <w:rFonts w:ascii="Times New Roman" w:eastAsia="Times New Roman" w:hAnsi="Times New Roman" w:cs="Times New Roman"/>
                <w:sz w:val="24"/>
                <w:szCs w:val="24"/>
                <w:lang w:eastAsia="lt-LT"/>
              </w:rPr>
            </w:pPr>
            <w:r w:rsidRPr="00F978BC">
              <w:rPr>
                <w:rFonts w:ascii="Times New Roman" w:eastAsia="Times New Roman" w:hAnsi="Times New Roman" w:cs="Times New Roman"/>
                <w:sz w:val="24"/>
                <w:szCs w:val="24"/>
                <w:lang w:eastAsia="lt-LT"/>
              </w:rPr>
              <w:t>Atvejo analizė, įtraukiamieji klausimai, darbas porose. Panaudojant išmaniuosius telefonus pritaikyti interviu metodą, vaidybinių situacijų kūrimas (</w:t>
            </w:r>
            <w:r w:rsidR="00D20CFB" w:rsidRPr="00F978BC">
              <w:rPr>
                <w:rFonts w:ascii="Times New Roman" w:eastAsia="Times New Roman" w:hAnsi="Times New Roman" w:cs="Times New Roman"/>
                <w:sz w:val="24"/>
                <w:szCs w:val="24"/>
                <w:lang w:eastAsia="lt-LT"/>
              </w:rPr>
              <w:t>pavyzdžiui,</w:t>
            </w:r>
            <w:r w:rsidRPr="00F978BC">
              <w:rPr>
                <w:rFonts w:ascii="Times New Roman" w:eastAsia="Times New Roman" w:hAnsi="Times New Roman" w:cs="Times New Roman"/>
                <w:sz w:val="24"/>
                <w:szCs w:val="24"/>
                <w:lang w:eastAsia="lt-LT"/>
              </w:rPr>
              <w:t xml:space="preserve"> „Šuniui užpuolus“, „Pamačius gyvatę“).  </w:t>
            </w:r>
          </w:p>
          <w:p w14:paraId="0EB30A09" w14:textId="5B31CBC4" w:rsidR="00A4189D" w:rsidRPr="00F978BC" w:rsidRDefault="00A4189D" w:rsidP="00916674">
            <w:pPr>
              <w:spacing w:after="0" w:line="240" w:lineRule="auto"/>
              <w:textAlignment w:val="baseline"/>
              <w:rPr>
                <w:rFonts w:ascii="Times New Roman" w:eastAsia="Times New Roman" w:hAnsi="Times New Roman" w:cs="Times New Roman"/>
                <w:sz w:val="24"/>
                <w:szCs w:val="24"/>
                <w:lang w:eastAsia="lt-LT"/>
              </w:rPr>
            </w:pPr>
            <w:r w:rsidRPr="00F978BC">
              <w:rPr>
                <w:rFonts w:ascii="Times New Roman" w:eastAsia="Times New Roman" w:hAnsi="Times New Roman" w:cs="Times New Roman"/>
                <w:sz w:val="24"/>
                <w:szCs w:val="24"/>
                <w:lang w:eastAsia="lt-LT"/>
              </w:rPr>
              <w:t>Kūrybinės dirbtuvės (</w:t>
            </w:r>
            <w:r w:rsidR="00D20CFB" w:rsidRPr="00F978BC">
              <w:rPr>
                <w:rFonts w:ascii="Times New Roman" w:eastAsia="Times New Roman" w:hAnsi="Times New Roman" w:cs="Times New Roman"/>
                <w:sz w:val="24"/>
                <w:szCs w:val="24"/>
                <w:lang w:eastAsia="lt-LT"/>
              </w:rPr>
              <w:t>pavyzdžiui,</w:t>
            </w:r>
            <w:r w:rsidRPr="00F978BC">
              <w:rPr>
                <w:rFonts w:ascii="Times New Roman" w:eastAsia="Times New Roman" w:hAnsi="Times New Roman" w:cs="Times New Roman"/>
                <w:sz w:val="24"/>
                <w:szCs w:val="24"/>
                <w:lang w:eastAsia="lt-LT"/>
              </w:rPr>
              <w:t xml:space="preserve"> plakatų arba skrajučių su saugumo taisyklėmis kūrimas: „Saugus elgesys žaibuojant“, „Saugus elgesys esant stipriam vėjui“, „Saugus elgesys esant plikledžiui“ ir pan.).  </w:t>
            </w:r>
          </w:p>
          <w:p w14:paraId="0594A768" w14:textId="77777777" w:rsidR="00A4189D" w:rsidRPr="00F978BC" w:rsidRDefault="00A4189D" w:rsidP="00916674">
            <w:pPr>
              <w:pStyle w:val="prastasiniatinklio"/>
              <w:spacing w:before="0" w:beforeAutospacing="0" w:after="0" w:afterAutospacing="0"/>
              <w:rPr>
                <w:bCs/>
                <w:lang w:val="lt-LT"/>
              </w:rPr>
            </w:pPr>
            <w:r w:rsidRPr="00F978BC">
              <w:rPr>
                <w:lang w:val="lt-LT" w:eastAsia="lt-LT"/>
              </w:rPr>
              <w:t xml:space="preserve">Mokomųjų filmų peržiūra ir analizė.  </w:t>
            </w:r>
          </w:p>
        </w:tc>
        <w:tc>
          <w:tcPr>
            <w:tcW w:w="3260" w:type="dxa"/>
          </w:tcPr>
          <w:p w14:paraId="32E6F3BC" w14:textId="77777777" w:rsidR="00A4189D" w:rsidRPr="00F978BC" w:rsidRDefault="00A4189D" w:rsidP="00916674">
            <w:pPr>
              <w:spacing w:after="120" w:line="240" w:lineRule="auto"/>
              <w:textAlignment w:val="baseline"/>
              <w:rPr>
                <w:rFonts w:ascii="Times New Roman" w:eastAsia="Times New Roman" w:hAnsi="Times New Roman" w:cs="Times New Roman"/>
                <w:sz w:val="24"/>
                <w:szCs w:val="24"/>
                <w:lang w:eastAsia="lt-LT"/>
              </w:rPr>
            </w:pPr>
            <w:r w:rsidRPr="00F978BC">
              <w:rPr>
                <w:rFonts w:ascii="Times New Roman" w:eastAsia="Times New Roman" w:hAnsi="Times New Roman" w:cs="Times New Roman"/>
                <w:sz w:val="24"/>
                <w:szCs w:val="24"/>
                <w:lang w:eastAsia="lt-LT"/>
              </w:rPr>
              <w:t>*</w:t>
            </w:r>
            <w:hyperlink r:id="rId137" w:history="1">
              <w:r w:rsidRPr="00F978BC">
                <w:rPr>
                  <w:rStyle w:val="Hipersaitas"/>
                  <w:rFonts w:ascii="Times New Roman" w:eastAsia="Times New Roman" w:hAnsi="Times New Roman" w:cs="Times New Roman"/>
                  <w:sz w:val="24"/>
                  <w:szCs w:val="24"/>
                  <w:lang w:eastAsia="lt-LT"/>
                </w:rPr>
                <w:t>Gamtos pavojai</w:t>
              </w:r>
            </w:hyperlink>
          </w:p>
          <w:p w14:paraId="61213A8D" w14:textId="77777777" w:rsidR="00A4189D" w:rsidRPr="00F978BC" w:rsidRDefault="00A4189D" w:rsidP="00916674">
            <w:pPr>
              <w:spacing w:after="120" w:line="240" w:lineRule="auto"/>
              <w:textAlignment w:val="baseline"/>
              <w:rPr>
                <w:rFonts w:ascii="Times New Roman" w:eastAsia="Times New Roman" w:hAnsi="Times New Roman" w:cs="Times New Roman"/>
                <w:sz w:val="24"/>
                <w:szCs w:val="24"/>
                <w:lang w:eastAsia="lt-LT"/>
              </w:rPr>
            </w:pPr>
            <w:r w:rsidRPr="00F978BC">
              <w:rPr>
                <w:rFonts w:ascii="Times New Roman" w:eastAsia="Times New Roman" w:hAnsi="Times New Roman" w:cs="Times New Roman"/>
                <w:sz w:val="24"/>
                <w:szCs w:val="24"/>
                <w:lang w:eastAsia="lt-LT"/>
              </w:rPr>
              <w:t>*</w:t>
            </w:r>
            <w:hyperlink r:id="rId138" w:history="1">
              <w:r w:rsidRPr="00F978BC">
                <w:rPr>
                  <w:rStyle w:val="Hipersaitas"/>
                  <w:rFonts w:ascii="Times New Roman" w:eastAsia="Times New Roman" w:hAnsi="Times New Roman" w:cs="Times New Roman"/>
                  <w:sz w:val="24"/>
                  <w:szCs w:val="24"/>
                  <w:lang w:eastAsia="lt-LT"/>
                </w:rPr>
                <w:t>Kaip elgtis žaibuojant - Priešgaisrinės apsaugos ir gelbėjimo departamentas prie Vidaus reikalų ministerijos</w:t>
              </w:r>
            </w:hyperlink>
          </w:p>
          <w:p w14:paraId="52D02975" w14:textId="77777777" w:rsidR="00A4189D" w:rsidRPr="00F978BC" w:rsidRDefault="00A4189D" w:rsidP="00916674">
            <w:pPr>
              <w:spacing w:after="120" w:line="240" w:lineRule="auto"/>
              <w:textAlignment w:val="baseline"/>
              <w:rPr>
                <w:rFonts w:ascii="Times New Roman" w:eastAsia="Times New Roman" w:hAnsi="Times New Roman" w:cs="Times New Roman"/>
                <w:sz w:val="24"/>
                <w:szCs w:val="24"/>
                <w:lang w:eastAsia="lt-LT"/>
              </w:rPr>
            </w:pPr>
            <w:r w:rsidRPr="00F978BC">
              <w:rPr>
                <w:rFonts w:ascii="Times New Roman" w:eastAsia="Times New Roman" w:hAnsi="Times New Roman" w:cs="Times New Roman"/>
                <w:sz w:val="24"/>
                <w:szCs w:val="24"/>
                <w:lang w:eastAsia="lt-LT"/>
              </w:rPr>
              <w:t>*</w:t>
            </w:r>
            <w:r w:rsidRPr="00F978BC">
              <w:rPr>
                <w:rFonts w:ascii="Times New Roman" w:hAnsi="Times New Roman" w:cs="Times New Roman"/>
                <w:sz w:val="24"/>
                <w:szCs w:val="24"/>
              </w:rPr>
              <w:t xml:space="preserve"> </w:t>
            </w:r>
            <w:hyperlink r:id="rId139" w:history="1">
              <w:r w:rsidRPr="00F978BC">
                <w:rPr>
                  <w:rStyle w:val="Hipersaitas"/>
                  <w:rFonts w:ascii="Times New Roman" w:eastAsia="Times New Roman" w:hAnsi="Times New Roman" w:cs="Times New Roman"/>
                  <w:sz w:val="24"/>
                  <w:szCs w:val="24"/>
                  <w:lang w:eastAsia="lt-LT"/>
                </w:rPr>
                <w:t>Gamtiniai pavojai - Lietuvos pasirengimas ekstremaliosioms situacijoms</w:t>
              </w:r>
            </w:hyperlink>
          </w:p>
          <w:p w14:paraId="16D35F79" w14:textId="77777777" w:rsidR="00A4189D" w:rsidRPr="00F978BC" w:rsidRDefault="00A4189D" w:rsidP="00916674">
            <w:pPr>
              <w:spacing w:after="120" w:line="240" w:lineRule="auto"/>
              <w:textAlignment w:val="baseline"/>
              <w:rPr>
                <w:rFonts w:ascii="Times New Roman" w:eastAsia="Times New Roman" w:hAnsi="Times New Roman" w:cs="Times New Roman"/>
                <w:sz w:val="24"/>
                <w:szCs w:val="24"/>
                <w:lang w:eastAsia="lt-LT"/>
              </w:rPr>
            </w:pPr>
            <w:r w:rsidRPr="00F978BC">
              <w:rPr>
                <w:rFonts w:ascii="Times New Roman" w:eastAsia="Times New Roman" w:hAnsi="Times New Roman" w:cs="Times New Roman"/>
                <w:sz w:val="24"/>
                <w:szCs w:val="24"/>
                <w:lang w:eastAsia="lt-LT"/>
              </w:rPr>
              <w:t>*</w:t>
            </w:r>
            <w:hyperlink r:id="rId140" w:history="1">
              <w:r w:rsidRPr="00F978BC">
                <w:rPr>
                  <w:rStyle w:val="Hipersaitas"/>
                  <w:rFonts w:ascii="Times New Roman" w:eastAsia="Times New Roman" w:hAnsi="Times New Roman" w:cs="Times New Roman"/>
                  <w:sz w:val="24"/>
                  <w:szCs w:val="24"/>
                  <w:lang w:eastAsia="lt-LT"/>
                </w:rPr>
                <w:t>Saugus elgesys su gyvūnais</w:t>
              </w:r>
            </w:hyperlink>
          </w:p>
          <w:p w14:paraId="460262FF" w14:textId="77777777" w:rsidR="00A4189D" w:rsidRPr="00F978BC" w:rsidRDefault="00A4189D" w:rsidP="00916674">
            <w:pPr>
              <w:spacing w:after="120" w:line="240" w:lineRule="auto"/>
              <w:textAlignment w:val="baseline"/>
              <w:rPr>
                <w:rFonts w:ascii="Times New Roman" w:eastAsia="Times New Roman" w:hAnsi="Times New Roman" w:cs="Times New Roman"/>
                <w:sz w:val="24"/>
                <w:szCs w:val="24"/>
                <w:lang w:eastAsia="lt-LT"/>
              </w:rPr>
            </w:pPr>
            <w:r w:rsidRPr="00F978BC">
              <w:rPr>
                <w:rFonts w:ascii="Times New Roman" w:eastAsia="Times New Roman" w:hAnsi="Times New Roman" w:cs="Times New Roman"/>
                <w:sz w:val="24"/>
                <w:szCs w:val="24"/>
                <w:lang w:eastAsia="lt-LT"/>
              </w:rPr>
              <w:t>*</w:t>
            </w:r>
            <w:hyperlink r:id="rId141" w:history="1">
              <w:r w:rsidRPr="00F978BC">
                <w:rPr>
                  <w:rStyle w:val="Hipersaitas"/>
                  <w:rFonts w:ascii="Times New Roman" w:eastAsia="Times New Roman" w:hAnsi="Times New Roman" w:cs="Times New Roman"/>
                  <w:sz w:val="24"/>
                  <w:szCs w:val="24"/>
                  <w:lang w:eastAsia="lt-LT"/>
                </w:rPr>
                <w:t>Saugus elgesys vandenyje</w:t>
              </w:r>
            </w:hyperlink>
          </w:p>
        </w:tc>
        <w:tc>
          <w:tcPr>
            <w:tcW w:w="4395" w:type="dxa"/>
          </w:tcPr>
          <w:p w14:paraId="649CB9C2" w14:textId="77777777" w:rsidR="00A4189D" w:rsidRPr="00F978BC" w:rsidRDefault="00C3166D" w:rsidP="00916674">
            <w:pPr>
              <w:spacing w:after="120" w:line="240" w:lineRule="auto"/>
              <w:textAlignment w:val="baseline"/>
              <w:rPr>
                <w:rFonts w:ascii="Times New Roman" w:eastAsia="Times New Roman" w:hAnsi="Times New Roman" w:cs="Times New Roman"/>
                <w:sz w:val="24"/>
                <w:szCs w:val="24"/>
                <w:lang w:eastAsia="lt-LT"/>
              </w:rPr>
            </w:pPr>
            <w:hyperlink r:id="rId142" w:history="1">
              <w:r w:rsidR="00A4189D" w:rsidRPr="00F978BC">
                <w:rPr>
                  <w:rStyle w:val="Hipersaitas"/>
                  <w:rFonts w:ascii="Times New Roman" w:eastAsia="Times New Roman" w:hAnsi="Times New Roman" w:cs="Times New Roman"/>
                  <w:sz w:val="24"/>
                  <w:szCs w:val="24"/>
                  <w:lang w:eastAsia="lt-LT"/>
                </w:rPr>
                <w:t>Saugus elgesys | Gamtos mokslai | 1-4 kl.</w:t>
              </w:r>
            </w:hyperlink>
          </w:p>
        </w:tc>
      </w:tr>
      <w:tr w:rsidR="00A4189D" w:rsidRPr="00F978BC" w14:paraId="48365F35" w14:textId="77777777" w:rsidTr="008D76CF">
        <w:tc>
          <w:tcPr>
            <w:tcW w:w="1867" w:type="dxa"/>
            <w:tcMar>
              <w:top w:w="28" w:type="dxa"/>
              <w:left w:w="57" w:type="dxa"/>
              <w:bottom w:w="28" w:type="dxa"/>
              <w:right w:w="57" w:type="dxa"/>
            </w:tcMar>
          </w:tcPr>
          <w:p w14:paraId="71D4DA5B" w14:textId="77777777" w:rsidR="00A4189D" w:rsidRPr="00F978BC" w:rsidRDefault="00A4189D" w:rsidP="00916674">
            <w:pPr>
              <w:pStyle w:val="prastasiniatinklio"/>
              <w:spacing w:before="0" w:beforeAutospacing="0" w:after="0" w:afterAutospacing="0"/>
              <w:rPr>
                <w:lang w:val="lt-LT" w:eastAsia="lt-LT"/>
              </w:rPr>
            </w:pPr>
            <w:r w:rsidRPr="00F978BC">
              <w:rPr>
                <w:lang w:val="lt-LT" w:eastAsia="lt-LT"/>
              </w:rPr>
              <w:t>Mitybos piramidės</w:t>
            </w:r>
          </w:p>
        </w:tc>
        <w:tc>
          <w:tcPr>
            <w:tcW w:w="538" w:type="dxa"/>
            <w:tcMar>
              <w:top w:w="28" w:type="dxa"/>
              <w:left w:w="57" w:type="dxa"/>
              <w:bottom w:w="28" w:type="dxa"/>
              <w:right w:w="57" w:type="dxa"/>
            </w:tcMar>
          </w:tcPr>
          <w:p w14:paraId="0DC9C96D" w14:textId="77777777" w:rsidR="00A4189D" w:rsidRPr="00F978BC" w:rsidRDefault="00A4189D" w:rsidP="00916674">
            <w:pPr>
              <w:pStyle w:val="prastasiniatinklio"/>
              <w:spacing w:before="0" w:beforeAutospacing="0" w:after="0" w:afterAutospacing="0"/>
              <w:jc w:val="center"/>
              <w:rPr>
                <w:bCs/>
                <w:lang w:val="lt-LT"/>
              </w:rPr>
            </w:pPr>
            <w:r w:rsidRPr="00F978BC">
              <w:rPr>
                <w:lang w:val="lt-LT" w:eastAsia="lt-LT"/>
              </w:rPr>
              <w:t>2</w:t>
            </w:r>
          </w:p>
        </w:tc>
        <w:tc>
          <w:tcPr>
            <w:tcW w:w="709" w:type="dxa"/>
          </w:tcPr>
          <w:p w14:paraId="11411186" w14:textId="77777777" w:rsidR="00A4189D" w:rsidRPr="00F978BC" w:rsidRDefault="00A4189D" w:rsidP="00916674">
            <w:pPr>
              <w:pStyle w:val="prastasiniatinklio"/>
              <w:spacing w:before="0" w:beforeAutospacing="0" w:after="0" w:afterAutospacing="0"/>
              <w:rPr>
                <w:bCs/>
                <w:lang w:val="lt-LT"/>
              </w:rPr>
            </w:pPr>
          </w:p>
        </w:tc>
        <w:tc>
          <w:tcPr>
            <w:tcW w:w="4961" w:type="dxa"/>
            <w:tcMar>
              <w:top w:w="28" w:type="dxa"/>
              <w:left w:w="57" w:type="dxa"/>
              <w:bottom w:w="28" w:type="dxa"/>
              <w:right w:w="57" w:type="dxa"/>
            </w:tcMar>
          </w:tcPr>
          <w:p w14:paraId="0849FAA1" w14:textId="12B54E6F" w:rsidR="00A4189D" w:rsidRPr="00F978BC" w:rsidRDefault="00A4189D" w:rsidP="00916674">
            <w:pPr>
              <w:spacing w:after="0" w:line="240" w:lineRule="auto"/>
              <w:textAlignment w:val="baseline"/>
              <w:rPr>
                <w:rFonts w:ascii="Times New Roman" w:eastAsia="Times New Roman" w:hAnsi="Times New Roman" w:cs="Times New Roman"/>
                <w:sz w:val="24"/>
                <w:szCs w:val="24"/>
                <w:lang w:eastAsia="lt-LT"/>
              </w:rPr>
            </w:pPr>
            <w:r w:rsidRPr="00F978BC">
              <w:rPr>
                <w:rFonts w:ascii="Times New Roman" w:eastAsia="Times New Roman" w:hAnsi="Times New Roman" w:cs="Times New Roman"/>
                <w:sz w:val="24"/>
                <w:szCs w:val="24"/>
                <w:lang w:eastAsia="lt-LT"/>
              </w:rPr>
              <w:t>Praktinė veikla (</w:t>
            </w:r>
            <w:r w:rsidR="00D20CFB" w:rsidRPr="00F978BC">
              <w:rPr>
                <w:rFonts w:ascii="Times New Roman" w:eastAsia="Times New Roman" w:hAnsi="Times New Roman" w:cs="Times New Roman"/>
                <w:sz w:val="24"/>
                <w:szCs w:val="24"/>
                <w:lang w:eastAsia="lt-LT"/>
              </w:rPr>
              <w:t>pavyzdžiui,</w:t>
            </w:r>
            <w:r w:rsidRPr="00F978BC">
              <w:rPr>
                <w:rFonts w:ascii="Times New Roman" w:eastAsia="Times New Roman" w:hAnsi="Times New Roman" w:cs="Times New Roman"/>
                <w:sz w:val="24"/>
                <w:szCs w:val="24"/>
                <w:lang w:eastAsia="lt-LT"/>
              </w:rPr>
              <w:t xml:space="preserve"> „Mano pusryčių (pietų, vakarienės) lėkštė ir jos įvertinimas remiantis mitybos piramide“, įtraukiamasis pokalbis, aiškinimas.   </w:t>
            </w:r>
          </w:p>
          <w:p w14:paraId="1920A7C4" w14:textId="77777777" w:rsidR="00A4189D" w:rsidRPr="00F978BC" w:rsidRDefault="00A4189D" w:rsidP="00916674">
            <w:pPr>
              <w:pStyle w:val="prastasiniatinklio"/>
              <w:spacing w:before="0" w:beforeAutospacing="0" w:after="0" w:afterAutospacing="0"/>
              <w:rPr>
                <w:lang w:val="lt-LT" w:eastAsia="lt-LT"/>
              </w:rPr>
            </w:pPr>
            <w:r w:rsidRPr="00F978BC">
              <w:rPr>
                <w:lang w:val="lt-LT" w:eastAsia="lt-LT"/>
              </w:rPr>
              <w:t>Mokomųjų filmų peržiūra ir analizė.   </w:t>
            </w:r>
            <w:r w:rsidRPr="00F978BC">
              <w:rPr>
                <w:i/>
                <w:iCs/>
                <w:lang w:val="lt-LT" w:eastAsia="lt-LT"/>
              </w:rPr>
              <w:t> </w:t>
            </w:r>
            <w:r w:rsidRPr="00F978BC">
              <w:rPr>
                <w:lang w:val="lt-LT" w:eastAsia="lt-LT"/>
              </w:rPr>
              <w:t xml:space="preserve">  </w:t>
            </w:r>
          </w:p>
        </w:tc>
        <w:tc>
          <w:tcPr>
            <w:tcW w:w="3260" w:type="dxa"/>
          </w:tcPr>
          <w:p w14:paraId="14D0C34D" w14:textId="77777777" w:rsidR="00A4189D" w:rsidRPr="00F978BC" w:rsidRDefault="00C3166D" w:rsidP="00916674">
            <w:pPr>
              <w:spacing w:after="120" w:line="240" w:lineRule="auto"/>
              <w:textAlignment w:val="baseline"/>
              <w:rPr>
                <w:rFonts w:ascii="Times New Roman" w:eastAsia="Times New Roman" w:hAnsi="Times New Roman" w:cs="Times New Roman"/>
                <w:sz w:val="24"/>
                <w:szCs w:val="24"/>
                <w:lang w:eastAsia="lt-LT"/>
              </w:rPr>
            </w:pPr>
            <w:hyperlink r:id="rId143" w:history="1">
              <w:r w:rsidR="00A4189D" w:rsidRPr="00F978BC">
                <w:rPr>
                  <w:rStyle w:val="Hipersaitas"/>
                  <w:rFonts w:ascii="Times New Roman" w:eastAsia="Times New Roman" w:hAnsi="Times New Roman" w:cs="Times New Roman"/>
                  <w:sz w:val="24"/>
                  <w:szCs w:val="24"/>
                  <w:lang w:eastAsia="lt-LT"/>
                </w:rPr>
                <w:t>Mitybos piramidė</w:t>
              </w:r>
            </w:hyperlink>
          </w:p>
          <w:p w14:paraId="27E1242F" w14:textId="77777777" w:rsidR="00A4189D" w:rsidRPr="00F978BC" w:rsidRDefault="00C3166D" w:rsidP="00916674">
            <w:pPr>
              <w:spacing w:after="120" w:line="240" w:lineRule="auto"/>
              <w:textAlignment w:val="baseline"/>
              <w:rPr>
                <w:rFonts w:ascii="Times New Roman" w:eastAsia="Times New Roman" w:hAnsi="Times New Roman" w:cs="Times New Roman"/>
                <w:sz w:val="24"/>
                <w:szCs w:val="24"/>
                <w:lang w:eastAsia="lt-LT"/>
              </w:rPr>
            </w:pPr>
            <w:hyperlink r:id="rId144" w:history="1">
              <w:r w:rsidR="00A4189D" w:rsidRPr="00F978BC">
                <w:rPr>
                  <w:rStyle w:val="Hipersaitas"/>
                  <w:rFonts w:ascii="Times New Roman" w:eastAsia="Times New Roman" w:hAnsi="Times New Roman" w:cs="Times New Roman"/>
                  <w:sz w:val="24"/>
                  <w:szCs w:val="24"/>
                  <w:lang w:eastAsia="lt-LT"/>
                </w:rPr>
                <w:t>Sveika mityba</w:t>
              </w:r>
            </w:hyperlink>
          </w:p>
        </w:tc>
        <w:tc>
          <w:tcPr>
            <w:tcW w:w="4395" w:type="dxa"/>
          </w:tcPr>
          <w:p w14:paraId="15AAE192" w14:textId="77777777" w:rsidR="00A4189D" w:rsidRDefault="00C3166D" w:rsidP="00916674">
            <w:pPr>
              <w:spacing w:after="120" w:line="240" w:lineRule="auto"/>
              <w:textAlignment w:val="baseline"/>
            </w:pPr>
            <w:hyperlink r:id="rId145" w:history="1">
              <w:r w:rsidR="00A4189D" w:rsidRPr="00F978BC">
                <w:rPr>
                  <w:rStyle w:val="Hipersaitas"/>
                  <w:rFonts w:ascii="Times New Roman" w:eastAsia="Times New Roman" w:hAnsi="Times New Roman" w:cs="Times New Roman"/>
                  <w:sz w:val="24"/>
                  <w:szCs w:val="24"/>
                  <w:lang w:eastAsia="lt-LT"/>
                </w:rPr>
                <w:t>Mitybos piramidės | Gamtos mokslai | 1-4 kl.</w:t>
              </w:r>
            </w:hyperlink>
          </w:p>
          <w:p w14:paraId="0335F64B" w14:textId="68F89058" w:rsidR="002031BD" w:rsidRPr="00F978BC" w:rsidRDefault="00C3166D" w:rsidP="00916674">
            <w:pPr>
              <w:spacing w:after="120" w:line="240" w:lineRule="auto"/>
              <w:textAlignment w:val="baseline"/>
              <w:rPr>
                <w:rFonts w:ascii="Times New Roman" w:eastAsia="Times New Roman" w:hAnsi="Times New Roman" w:cs="Times New Roman"/>
                <w:sz w:val="24"/>
                <w:szCs w:val="24"/>
                <w:lang w:eastAsia="lt-LT"/>
              </w:rPr>
            </w:pPr>
            <w:hyperlink r:id="rId146" w:history="1">
              <w:r w:rsidR="002031BD" w:rsidRPr="002031BD">
                <w:rPr>
                  <w:rStyle w:val="Hipersaitas"/>
                  <w:rFonts w:ascii="Times New Roman" w:eastAsia="Times New Roman" w:hAnsi="Times New Roman" w:cs="Times New Roman"/>
                  <w:sz w:val="24"/>
                  <w:szCs w:val="24"/>
                  <w:lang w:eastAsia="lt-LT"/>
                </w:rPr>
                <w:t xml:space="preserve">Mitybos </w:t>
              </w:r>
              <w:proofErr w:type="spellStart"/>
              <w:r w:rsidR="002031BD" w:rsidRPr="002031BD">
                <w:rPr>
                  <w:rStyle w:val="Hipersaitas"/>
                  <w:rFonts w:ascii="Times New Roman" w:eastAsia="Times New Roman" w:hAnsi="Times New Roman" w:cs="Times New Roman"/>
                  <w:sz w:val="24"/>
                  <w:szCs w:val="24"/>
                  <w:lang w:eastAsia="lt-LT"/>
                </w:rPr>
                <w:t>piramidės</w:t>
              </w:r>
              <w:proofErr w:type="spellEnd"/>
              <w:r w:rsidR="002031BD" w:rsidRPr="002031BD">
                <w:rPr>
                  <w:rStyle w:val="Hipersaitas"/>
                  <w:rFonts w:ascii="Times New Roman" w:eastAsia="Times New Roman" w:hAnsi="Times New Roman" w:cs="Times New Roman"/>
                  <w:sz w:val="24"/>
                  <w:szCs w:val="24"/>
                  <w:lang w:eastAsia="lt-LT"/>
                </w:rPr>
                <w:t xml:space="preserve">. Įsivertinu. | Skaitmeninės mokymo priemonės (SMP) | </w:t>
              </w:r>
              <w:proofErr w:type="spellStart"/>
              <w:r w:rsidR="002031BD" w:rsidRPr="002031BD">
                <w:rPr>
                  <w:rStyle w:val="Hipersaitas"/>
                  <w:rFonts w:ascii="Times New Roman" w:eastAsia="Times New Roman" w:hAnsi="Times New Roman" w:cs="Times New Roman"/>
                  <w:sz w:val="24"/>
                  <w:szCs w:val="24"/>
                  <w:lang w:eastAsia="lt-LT"/>
                </w:rPr>
                <w:t>Emokykla</w:t>
              </w:r>
              <w:proofErr w:type="spellEnd"/>
            </w:hyperlink>
          </w:p>
        </w:tc>
      </w:tr>
      <w:tr w:rsidR="00A4189D" w:rsidRPr="00F978BC" w14:paraId="6C034113" w14:textId="77777777" w:rsidTr="008D76CF">
        <w:tc>
          <w:tcPr>
            <w:tcW w:w="1867" w:type="dxa"/>
            <w:tcMar>
              <w:top w:w="28" w:type="dxa"/>
              <w:left w:w="57" w:type="dxa"/>
              <w:bottom w:w="28" w:type="dxa"/>
              <w:right w:w="57" w:type="dxa"/>
            </w:tcMar>
          </w:tcPr>
          <w:p w14:paraId="68EF446D" w14:textId="77777777" w:rsidR="00A4189D" w:rsidRPr="00F978BC" w:rsidRDefault="00A4189D" w:rsidP="00916674">
            <w:pPr>
              <w:pStyle w:val="prastasiniatinklio"/>
              <w:spacing w:before="0" w:beforeAutospacing="0" w:after="0" w:afterAutospacing="0"/>
              <w:rPr>
                <w:lang w:val="lt-LT" w:eastAsia="lt-LT"/>
              </w:rPr>
            </w:pPr>
            <w:r w:rsidRPr="00F978BC">
              <w:rPr>
                <w:lang w:val="lt-LT" w:eastAsia="lt-LT"/>
              </w:rPr>
              <w:t>Augalai</w:t>
            </w:r>
          </w:p>
        </w:tc>
        <w:tc>
          <w:tcPr>
            <w:tcW w:w="538" w:type="dxa"/>
            <w:tcMar>
              <w:top w:w="28" w:type="dxa"/>
              <w:left w:w="57" w:type="dxa"/>
              <w:bottom w:w="28" w:type="dxa"/>
              <w:right w:w="57" w:type="dxa"/>
            </w:tcMar>
          </w:tcPr>
          <w:p w14:paraId="3E210814" w14:textId="77777777" w:rsidR="00A4189D" w:rsidRPr="00F978BC" w:rsidRDefault="00A4189D" w:rsidP="00916674">
            <w:pPr>
              <w:pStyle w:val="prastasiniatinklio"/>
              <w:spacing w:before="0" w:beforeAutospacing="0" w:after="0" w:afterAutospacing="0"/>
              <w:jc w:val="center"/>
              <w:rPr>
                <w:lang w:val="lt-LT" w:eastAsia="lt-LT"/>
              </w:rPr>
            </w:pPr>
            <w:r w:rsidRPr="00F978BC">
              <w:rPr>
                <w:lang w:val="lt-LT" w:eastAsia="lt-LT"/>
              </w:rPr>
              <w:t>3</w:t>
            </w:r>
          </w:p>
        </w:tc>
        <w:tc>
          <w:tcPr>
            <w:tcW w:w="709" w:type="dxa"/>
          </w:tcPr>
          <w:p w14:paraId="143FB21F" w14:textId="77777777" w:rsidR="00A4189D" w:rsidRPr="00F978BC" w:rsidRDefault="00A4189D" w:rsidP="00916674">
            <w:pPr>
              <w:pStyle w:val="prastasiniatinklio"/>
              <w:spacing w:before="0" w:beforeAutospacing="0" w:after="0" w:afterAutospacing="0"/>
              <w:rPr>
                <w:bCs/>
                <w:lang w:val="lt-LT"/>
              </w:rPr>
            </w:pPr>
          </w:p>
        </w:tc>
        <w:tc>
          <w:tcPr>
            <w:tcW w:w="4961" w:type="dxa"/>
            <w:tcMar>
              <w:top w:w="28" w:type="dxa"/>
              <w:left w:w="57" w:type="dxa"/>
              <w:bottom w:w="28" w:type="dxa"/>
              <w:right w:w="57" w:type="dxa"/>
            </w:tcMar>
          </w:tcPr>
          <w:p w14:paraId="6AA11458" w14:textId="0E922FEE" w:rsidR="00A4189D" w:rsidRPr="00F978BC" w:rsidRDefault="00A4189D" w:rsidP="00916674">
            <w:pPr>
              <w:spacing w:after="0" w:line="240" w:lineRule="auto"/>
              <w:textAlignment w:val="baseline"/>
              <w:rPr>
                <w:rFonts w:ascii="Times New Roman" w:eastAsia="Times New Roman" w:hAnsi="Times New Roman" w:cs="Times New Roman"/>
                <w:sz w:val="24"/>
                <w:szCs w:val="24"/>
                <w:lang w:eastAsia="lt-LT"/>
              </w:rPr>
            </w:pPr>
            <w:r w:rsidRPr="00F978BC">
              <w:rPr>
                <w:rFonts w:ascii="Times New Roman" w:eastAsia="Times New Roman" w:hAnsi="Times New Roman" w:cs="Times New Roman"/>
                <w:sz w:val="24"/>
                <w:szCs w:val="24"/>
                <w:lang w:eastAsia="lt-LT"/>
              </w:rPr>
              <w:t>Praktinė veikla, darbas porose, pamoka gamtoje (</w:t>
            </w:r>
            <w:r w:rsidR="00D20CFB" w:rsidRPr="00F978BC">
              <w:rPr>
                <w:rFonts w:ascii="Times New Roman" w:eastAsia="Times New Roman" w:hAnsi="Times New Roman" w:cs="Times New Roman"/>
                <w:sz w:val="24"/>
                <w:szCs w:val="24"/>
                <w:lang w:eastAsia="lt-LT"/>
              </w:rPr>
              <w:t>pavyzdžiui,</w:t>
            </w:r>
            <w:r w:rsidRPr="00F978BC">
              <w:rPr>
                <w:rFonts w:ascii="Times New Roman" w:eastAsia="Times New Roman" w:hAnsi="Times New Roman" w:cs="Times New Roman"/>
                <w:sz w:val="24"/>
                <w:szCs w:val="24"/>
                <w:lang w:eastAsia="lt-LT"/>
              </w:rPr>
              <w:t xml:space="preserve"> „Augalai mokyklos kieme“), minčių žemėlapio kūrimas „Medžiai, krūmai, žolės“.  </w:t>
            </w:r>
          </w:p>
          <w:p w14:paraId="40965FF1" w14:textId="77777777" w:rsidR="00A4189D" w:rsidRPr="00F978BC" w:rsidRDefault="00A4189D" w:rsidP="00916674">
            <w:pPr>
              <w:spacing w:after="0" w:line="240" w:lineRule="auto"/>
              <w:textAlignment w:val="baseline"/>
              <w:rPr>
                <w:rFonts w:ascii="Times New Roman" w:eastAsia="Times New Roman" w:hAnsi="Times New Roman" w:cs="Times New Roman"/>
                <w:sz w:val="24"/>
                <w:szCs w:val="24"/>
                <w:lang w:eastAsia="lt-LT"/>
              </w:rPr>
            </w:pPr>
            <w:r w:rsidRPr="00F978BC">
              <w:rPr>
                <w:rFonts w:ascii="Times New Roman" w:eastAsia="Times New Roman" w:hAnsi="Times New Roman" w:cs="Times New Roman"/>
                <w:sz w:val="24"/>
                <w:szCs w:val="24"/>
                <w:lang w:eastAsia="lt-LT"/>
              </w:rPr>
              <w:t>Užduotis „Informacijos apie augalus įvertinimas įvairiuose šaltiniuose“.  </w:t>
            </w:r>
          </w:p>
        </w:tc>
        <w:tc>
          <w:tcPr>
            <w:tcW w:w="3260" w:type="dxa"/>
          </w:tcPr>
          <w:p w14:paraId="63EB7093" w14:textId="77777777" w:rsidR="00A4189D" w:rsidRPr="00F978BC" w:rsidRDefault="00A4189D" w:rsidP="00916674">
            <w:pPr>
              <w:spacing w:after="120" w:line="240" w:lineRule="auto"/>
              <w:textAlignment w:val="baseline"/>
              <w:rPr>
                <w:rFonts w:ascii="Times New Roman" w:eastAsia="Times New Roman" w:hAnsi="Times New Roman" w:cs="Times New Roman"/>
                <w:sz w:val="24"/>
                <w:szCs w:val="24"/>
                <w:lang w:eastAsia="lt-LT"/>
              </w:rPr>
            </w:pPr>
            <w:r w:rsidRPr="00F978BC">
              <w:rPr>
                <w:rFonts w:ascii="Times New Roman" w:eastAsia="Times New Roman" w:hAnsi="Times New Roman" w:cs="Times New Roman"/>
                <w:sz w:val="24"/>
                <w:szCs w:val="24"/>
                <w:lang w:eastAsia="lt-LT"/>
              </w:rPr>
              <w:t>*</w:t>
            </w:r>
            <w:hyperlink r:id="rId147" w:history="1">
              <w:r w:rsidRPr="00F978BC">
                <w:rPr>
                  <w:rStyle w:val="Hipersaitas"/>
                  <w:rFonts w:ascii="Times New Roman" w:eastAsia="Times New Roman" w:hAnsi="Times New Roman" w:cs="Times New Roman"/>
                  <w:sz w:val="24"/>
                  <w:szCs w:val="24"/>
                  <w:lang w:eastAsia="lt-LT"/>
                </w:rPr>
                <w:t>Lietuvos augalai</w:t>
              </w:r>
            </w:hyperlink>
          </w:p>
          <w:p w14:paraId="5A4A90F1" w14:textId="77777777" w:rsidR="00A4189D" w:rsidRPr="00F978BC" w:rsidRDefault="00A4189D" w:rsidP="00916674">
            <w:pPr>
              <w:spacing w:after="120" w:line="240" w:lineRule="auto"/>
              <w:textAlignment w:val="baseline"/>
              <w:rPr>
                <w:rFonts w:ascii="Times New Roman" w:eastAsia="Times New Roman" w:hAnsi="Times New Roman" w:cs="Times New Roman"/>
                <w:sz w:val="24"/>
                <w:szCs w:val="24"/>
                <w:lang w:eastAsia="lt-LT"/>
              </w:rPr>
            </w:pPr>
            <w:r w:rsidRPr="00F978BC">
              <w:rPr>
                <w:rFonts w:ascii="Times New Roman" w:eastAsia="Times New Roman" w:hAnsi="Times New Roman" w:cs="Times New Roman"/>
                <w:sz w:val="24"/>
                <w:szCs w:val="24"/>
                <w:lang w:eastAsia="lt-LT"/>
              </w:rPr>
              <w:t>*</w:t>
            </w:r>
            <w:hyperlink r:id="rId148" w:history="1">
              <w:r w:rsidRPr="00F978BC">
                <w:rPr>
                  <w:rStyle w:val="Hipersaitas"/>
                  <w:rFonts w:ascii="Times New Roman" w:eastAsia="Times New Roman" w:hAnsi="Times New Roman" w:cs="Times New Roman"/>
                  <w:sz w:val="24"/>
                  <w:szCs w:val="24"/>
                  <w:lang w:eastAsia="lt-LT"/>
                </w:rPr>
                <w:t>Stelmužės ąžuolas</w:t>
              </w:r>
            </w:hyperlink>
          </w:p>
        </w:tc>
        <w:tc>
          <w:tcPr>
            <w:tcW w:w="4395" w:type="dxa"/>
          </w:tcPr>
          <w:p w14:paraId="79A749B6" w14:textId="77777777" w:rsidR="00A4189D" w:rsidRPr="00F978BC" w:rsidRDefault="00C3166D" w:rsidP="00916674">
            <w:pPr>
              <w:spacing w:after="120" w:line="240" w:lineRule="auto"/>
              <w:textAlignment w:val="baseline"/>
              <w:rPr>
                <w:rFonts w:ascii="Times New Roman" w:eastAsia="Times New Roman" w:hAnsi="Times New Roman" w:cs="Times New Roman"/>
                <w:sz w:val="24"/>
                <w:szCs w:val="24"/>
                <w:lang w:eastAsia="lt-LT"/>
              </w:rPr>
            </w:pPr>
            <w:hyperlink r:id="rId149" w:history="1">
              <w:r w:rsidR="00A4189D" w:rsidRPr="00F978BC">
                <w:rPr>
                  <w:rStyle w:val="Hipersaitas"/>
                  <w:rFonts w:ascii="Times New Roman" w:eastAsia="Times New Roman" w:hAnsi="Times New Roman" w:cs="Times New Roman"/>
                  <w:sz w:val="24"/>
                  <w:szCs w:val="24"/>
                  <w:lang w:eastAsia="lt-LT"/>
                </w:rPr>
                <w:t>Augalai | Gamtos mokslai | 1-4 kl.</w:t>
              </w:r>
            </w:hyperlink>
          </w:p>
          <w:p w14:paraId="21C3B4FE" w14:textId="72E48D65" w:rsidR="00A4189D" w:rsidRPr="00F978BC" w:rsidRDefault="0017404B" w:rsidP="0017404B">
            <w:pPr>
              <w:pStyle w:val="Sraopastraipa"/>
              <w:spacing w:after="120" w:line="240" w:lineRule="auto"/>
              <w:ind w:left="0"/>
              <w:textAlignment w:val="baseline"/>
              <w:rPr>
                <w:rFonts w:ascii="Times New Roman" w:eastAsia="Times New Roman" w:hAnsi="Times New Roman" w:cs="Times New Roman"/>
                <w:sz w:val="24"/>
                <w:szCs w:val="24"/>
                <w:lang w:eastAsia="lt-LT"/>
              </w:rPr>
            </w:pPr>
            <w:r w:rsidRPr="00852D17">
              <w:rPr>
                <w:noProof/>
                <w:lang w:eastAsia="lt-LT"/>
              </w:rPr>
              <w:drawing>
                <wp:inline distT="0" distB="0" distL="0" distR="0" wp14:anchorId="5E64EB39" wp14:editId="62DDD295">
                  <wp:extent cx="177800" cy="177800"/>
                  <wp:effectExtent l="0" t="0" r="0" b="0"/>
                  <wp:docPr id="1780509095" name="Paveikslėlis 1" descr="Clipboard Mixe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194853" name="Grafinis elementas 1558194853" descr="Clipboard Mixed outline"/>
                          <pic:cNvPicPr/>
                        </pic:nvPicPr>
                        <pic:blipFill>
                          <a:blip r:embed="rId97"/>
                          <a:stretch>
                            <a:fillRect/>
                          </a:stretch>
                        </pic:blipFill>
                        <pic:spPr>
                          <a:xfrm>
                            <a:off x="0" y="0"/>
                            <a:ext cx="177800" cy="177800"/>
                          </a:xfrm>
                          <a:prstGeom prst="rect">
                            <a:avLst/>
                          </a:prstGeom>
                        </pic:spPr>
                      </pic:pic>
                    </a:graphicData>
                  </a:graphic>
                </wp:inline>
              </w:drawing>
            </w:r>
            <w:r w:rsidR="00A4189D" w:rsidRPr="00F978BC">
              <w:rPr>
                <w:rFonts w:ascii="Times New Roman" w:eastAsia="Times New Roman" w:hAnsi="Times New Roman" w:cs="Times New Roman"/>
                <w:sz w:val="24"/>
                <w:szCs w:val="24"/>
                <w:lang w:eastAsia="lt-LT"/>
              </w:rPr>
              <w:t xml:space="preserve">Užduočių rinkinys temai </w:t>
            </w:r>
            <w:r w:rsidR="00A4189D" w:rsidRPr="00F978BC">
              <w:rPr>
                <w:rFonts w:ascii="Times New Roman" w:eastAsia="Times New Roman" w:hAnsi="Times New Roman" w:cs="Times New Roman"/>
                <w:i/>
                <w:iCs/>
                <w:sz w:val="24"/>
                <w:szCs w:val="24"/>
                <w:lang w:eastAsia="lt-LT"/>
              </w:rPr>
              <w:t>Augalai</w:t>
            </w:r>
            <w:r w:rsidR="00A4189D" w:rsidRPr="00F978BC">
              <w:rPr>
                <w:rFonts w:ascii="Times New Roman" w:eastAsia="Times New Roman" w:hAnsi="Times New Roman" w:cs="Times New Roman"/>
                <w:sz w:val="24"/>
                <w:szCs w:val="24"/>
                <w:lang w:eastAsia="lt-LT"/>
              </w:rPr>
              <w:t xml:space="preserve">: </w:t>
            </w:r>
            <w:hyperlink r:id="rId150" w:history="1">
              <w:r w:rsidR="00A4189D" w:rsidRPr="00F978BC">
                <w:rPr>
                  <w:rStyle w:val="Hipersaitas"/>
                  <w:rFonts w:ascii="Times New Roman" w:eastAsia="Times New Roman" w:hAnsi="Times New Roman" w:cs="Times New Roman"/>
                  <w:sz w:val="24"/>
                  <w:szCs w:val="24"/>
                  <w:lang w:eastAsia="lt-LT"/>
                </w:rPr>
                <w:t xml:space="preserve">Skaitmeninės mokymo priemonės (SMP) | </w:t>
              </w:r>
              <w:proofErr w:type="spellStart"/>
              <w:r w:rsidR="00A4189D" w:rsidRPr="00F978BC">
                <w:rPr>
                  <w:rStyle w:val="Hipersaitas"/>
                  <w:rFonts w:ascii="Times New Roman" w:eastAsia="Times New Roman" w:hAnsi="Times New Roman" w:cs="Times New Roman"/>
                  <w:sz w:val="24"/>
                  <w:szCs w:val="24"/>
                  <w:lang w:eastAsia="lt-LT"/>
                </w:rPr>
                <w:t>Emokykla</w:t>
              </w:r>
              <w:proofErr w:type="spellEnd"/>
            </w:hyperlink>
          </w:p>
        </w:tc>
      </w:tr>
      <w:tr w:rsidR="00A4189D" w:rsidRPr="00F978BC" w14:paraId="69D67339" w14:textId="77777777" w:rsidTr="008D76CF">
        <w:tc>
          <w:tcPr>
            <w:tcW w:w="1867" w:type="dxa"/>
            <w:tcMar>
              <w:top w:w="28" w:type="dxa"/>
              <w:left w:w="57" w:type="dxa"/>
              <w:bottom w:w="28" w:type="dxa"/>
              <w:right w:w="57" w:type="dxa"/>
            </w:tcMar>
          </w:tcPr>
          <w:p w14:paraId="53E456B5" w14:textId="77777777" w:rsidR="00A4189D" w:rsidRPr="00F978BC" w:rsidRDefault="00A4189D" w:rsidP="00916674">
            <w:pPr>
              <w:pStyle w:val="prastasiniatinklio"/>
              <w:spacing w:before="0" w:beforeAutospacing="0" w:after="0" w:afterAutospacing="0"/>
              <w:rPr>
                <w:lang w:val="lt-LT" w:eastAsia="lt-LT"/>
              </w:rPr>
            </w:pPr>
            <w:r w:rsidRPr="00F978BC">
              <w:rPr>
                <w:lang w:val="lt-LT" w:eastAsia="lt-LT"/>
              </w:rPr>
              <w:t>Gyvūnai</w:t>
            </w:r>
          </w:p>
        </w:tc>
        <w:tc>
          <w:tcPr>
            <w:tcW w:w="538" w:type="dxa"/>
            <w:tcMar>
              <w:top w:w="28" w:type="dxa"/>
              <w:left w:w="57" w:type="dxa"/>
              <w:bottom w:w="28" w:type="dxa"/>
              <w:right w:w="57" w:type="dxa"/>
            </w:tcMar>
          </w:tcPr>
          <w:p w14:paraId="79DF51AA" w14:textId="77777777" w:rsidR="00A4189D" w:rsidRPr="00F978BC" w:rsidRDefault="00A4189D" w:rsidP="00916674">
            <w:pPr>
              <w:pStyle w:val="prastasiniatinklio"/>
              <w:spacing w:before="0" w:beforeAutospacing="0" w:after="0" w:afterAutospacing="0"/>
              <w:jc w:val="center"/>
              <w:rPr>
                <w:lang w:val="lt-LT" w:eastAsia="lt-LT"/>
              </w:rPr>
            </w:pPr>
            <w:r w:rsidRPr="00F978BC">
              <w:rPr>
                <w:lang w:val="lt-LT" w:eastAsia="lt-LT"/>
              </w:rPr>
              <w:t>4</w:t>
            </w:r>
          </w:p>
        </w:tc>
        <w:tc>
          <w:tcPr>
            <w:tcW w:w="709" w:type="dxa"/>
          </w:tcPr>
          <w:p w14:paraId="074CE6E4" w14:textId="77777777" w:rsidR="00A4189D" w:rsidRPr="00F978BC" w:rsidRDefault="00A4189D" w:rsidP="00916674">
            <w:pPr>
              <w:pStyle w:val="prastasiniatinklio"/>
              <w:spacing w:before="0" w:beforeAutospacing="0" w:after="0" w:afterAutospacing="0"/>
              <w:rPr>
                <w:bCs/>
                <w:lang w:val="lt-LT"/>
              </w:rPr>
            </w:pPr>
          </w:p>
        </w:tc>
        <w:tc>
          <w:tcPr>
            <w:tcW w:w="4961" w:type="dxa"/>
            <w:tcMar>
              <w:top w:w="28" w:type="dxa"/>
              <w:left w:w="57" w:type="dxa"/>
              <w:bottom w:w="28" w:type="dxa"/>
              <w:right w:w="57" w:type="dxa"/>
            </w:tcMar>
          </w:tcPr>
          <w:p w14:paraId="2C425D52" w14:textId="651C2019" w:rsidR="00A4189D" w:rsidRPr="00F978BC" w:rsidRDefault="00A4189D" w:rsidP="00916674">
            <w:pPr>
              <w:spacing w:after="0" w:line="240" w:lineRule="auto"/>
              <w:textAlignment w:val="baseline"/>
              <w:rPr>
                <w:rFonts w:ascii="Times New Roman" w:eastAsia="Times New Roman" w:hAnsi="Times New Roman" w:cs="Times New Roman"/>
                <w:sz w:val="24"/>
                <w:szCs w:val="24"/>
                <w:lang w:eastAsia="lt-LT"/>
              </w:rPr>
            </w:pPr>
            <w:r w:rsidRPr="00F978BC">
              <w:rPr>
                <w:rFonts w:ascii="Times New Roman" w:eastAsia="Times New Roman" w:hAnsi="Times New Roman" w:cs="Times New Roman"/>
                <w:sz w:val="24"/>
                <w:szCs w:val="24"/>
                <w:lang w:eastAsia="lt-LT"/>
              </w:rPr>
              <w:t>Veikla kitose aplinkose (</w:t>
            </w:r>
            <w:r w:rsidR="00D20CFB" w:rsidRPr="00F978BC">
              <w:rPr>
                <w:rFonts w:ascii="Times New Roman" w:eastAsia="Times New Roman" w:hAnsi="Times New Roman" w:cs="Times New Roman"/>
                <w:sz w:val="24"/>
                <w:szCs w:val="24"/>
                <w:lang w:eastAsia="lt-LT"/>
              </w:rPr>
              <w:t>pavyzdžiui,</w:t>
            </w:r>
            <w:r w:rsidRPr="00F978BC">
              <w:rPr>
                <w:rFonts w:ascii="Times New Roman" w:eastAsia="Times New Roman" w:hAnsi="Times New Roman" w:cs="Times New Roman"/>
                <w:sz w:val="24"/>
                <w:szCs w:val="24"/>
                <w:lang w:eastAsia="lt-LT"/>
              </w:rPr>
              <w:t xml:space="preserve"> zoologijos muziejuje, regioninio parko lankytojų centre“). Situaciniai žaidimai (</w:t>
            </w:r>
            <w:r w:rsidR="00D20CFB" w:rsidRPr="00F978BC">
              <w:rPr>
                <w:rFonts w:ascii="Times New Roman" w:eastAsia="Times New Roman" w:hAnsi="Times New Roman" w:cs="Times New Roman"/>
                <w:sz w:val="24"/>
                <w:szCs w:val="24"/>
                <w:lang w:eastAsia="lt-LT"/>
              </w:rPr>
              <w:t>pavyzdžiui,</w:t>
            </w:r>
            <w:r w:rsidRPr="00F978BC">
              <w:rPr>
                <w:rFonts w:ascii="Times New Roman" w:eastAsia="Times New Roman" w:hAnsi="Times New Roman" w:cs="Times New Roman"/>
                <w:sz w:val="24"/>
                <w:szCs w:val="24"/>
                <w:lang w:eastAsia="lt-LT"/>
              </w:rPr>
              <w:t xml:space="preserve"> „Kaip elgtis pamačius vaiką skinant šilagėles“), minčių lietus. Įtraukiamasis pokalbis, provokuojantys klausimai (</w:t>
            </w:r>
            <w:r w:rsidR="00D20CFB" w:rsidRPr="00F978BC">
              <w:rPr>
                <w:rFonts w:ascii="Times New Roman" w:eastAsia="Times New Roman" w:hAnsi="Times New Roman" w:cs="Times New Roman"/>
                <w:sz w:val="24"/>
                <w:szCs w:val="24"/>
                <w:lang w:eastAsia="lt-LT"/>
              </w:rPr>
              <w:t>pavyzdžiui,</w:t>
            </w:r>
            <w:r w:rsidRPr="00F978BC">
              <w:rPr>
                <w:rFonts w:ascii="Times New Roman" w:eastAsia="Times New Roman" w:hAnsi="Times New Roman" w:cs="Times New Roman"/>
                <w:sz w:val="24"/>
                <w:szCs w:val="24"/>
                <w:lang w:eastAsia="lt-LT"/>
              </w:rPr>
              <w:t xml:space="preserve"> „Ar tikrai Raudonoji knyga raudona?“), darbas porose.</w:t>
            </w:r>
          </w:p>
          <w:p w14:paraId="0902D7E0" w14:textId="77777777" w:rsidR="00A4189D" w:rsidRPr="00F978BC" w:rsidRDefault="00A4189D" w:rsidP="00916674">
            <w:pPr>
              <w:spacing w:after="0" w:line="240" w:lineRule="auto"/>
              <w:textAlignment w:val="baseline"/>
              <w:rPr>
                <w:rFonts w:ascii="Times New Roman" w:eastAsia="Times New Roman" w:hAnsi="Times New Roman" w:cs="Times New Roman"/>
                <w:sz w:val="24"/>
                <w:szCs w:val="24"/>
                <w:lang w:eastAsia="lt-LT"/>
              </w:rPr>
            </w:pPr>
            <w:r w:rsidRPr="00F978BC">
              <w:rPr>
                <w:rFonts w:ascii="Times New Roman" w:eastAsia="Times New Roman" w:hAnsi="Times New Roman" w:cs="Times New Roman"/>
                <w:sz w:val="24"/>
                <w:szCs w:val="24"/>
                <w:lang w:eastAsia="lt-LT"/>
              </w:rPr>
              <w:lastRenderedPageBreak/>
              <w:t>Kūrybinis projektas „Saugomi augalai ir gyvūnai artimoje aplinkoje“.</w:t>
            </w:r>
          </w:p>
          <w:p w14:paraId="4D2071FC" w14:textId="77777777" w:rsidR="00A4189D" w:rsidRPr="00F978BC" w:rsidRDefault="00A4189D" w:rsidP="00916674">
            <w:pPr>
              <w:pStyle w:val="prastasiniatinklio"/>
              <w:spacing w:before="0" w:beforeAutospacing="0" w:after="0" w:afterAutospacing="0"/>
              <w:rPr>
                <w:lang w:val="lt-LT" w:eastAsia="lt-LT"/>
              </w:rPr>
            </w:pPr>
            <w:r w:rsidRPr="00F978BC">
              <w:rPr>
                <w:lang w:val="lt-LT" w:eastAsia="lt-LT"/>
              </w:rPr>
              <w:t>Mokomųjų filmų peržiūra ir analizė. </w:t>
            </w:r>
          </w:p>
        </w:tc>
        <w:tc>
          <w:tcPr>
            <w:tcW w:w="3260" w:type="dxa"/>
          </w:tcPr>
          <w:p w14:paraId="70C1A091" w14:textId="77777777" w:rsidR="00A4189D" w:rsidRPr="00F978BC" w:rsidRDefault="00A4189D" w:rsidP="00916674">
            <w:pPr>
              <w:spacing w:after="120" w:line="240" w:lineRule="auto"/>
              <w:textAlignment w:val="baseline"/>
              <w:rPr>
                <w:rFonts w:ascii="Times New Roman" w:eastAsia="Times New Roman" w:hAnsi="Times New Roman" w:cs="Times New Roman"/>
                <w:sz w:val="24"/>
                <w:szCs w:val="24"/>
                <w:lang w:eastAsia="lt-LT"/>
              </w:rPr>
            </w:pPr>
            <w:r w:rsidRPr="00F978BC">
              <w:rPr>
                <w:rFonts w:ascii="Times New Roman" w:eastAsia="Times New Roman" w:hAnsi="Times New Roman" w:cs="Times New Roman"/>
                <w:sz w:val="24"/>
                <w:szCs w:val="24"/>
                <w:lang w:eastAsia="lt-LT"/>
              </w:rPr>
              <w:lastRenderedPageBreak/>
              <w:t>*</w:t>
            </w:r>
            <w:hyperlink r:id="rId151" w:history="1">
              <w:r w:rsidRPr="00F978BC">
                <w:rPr>
                  <w:rStyle w:val="Hipersaitas"/>
                  <w:rFonts w:ascii="Times New Roman" w:eastAsia="Times New Roman" w:hAnsi="Times New Roman" w:cs="Times New Roman"/>
                  <w:sz w:val="24"/>
                  <w:szCs w:val="24"/>
                  <w:lang w:eastAsia="lt-LT"/>
                </w:rPr>
                <w:t>Gyvūnai - Lietuvos raudonoji knyga</w:t>
              </w:r>
            </w:hyperlink>
          </w:p>
          <w:p w14:paraId="4F39DA94" w14:textId="77777777" w:rsidR="00A4189D" w:rsidRPr="00F978BC" w:rsidRDefault="00A4189D" w:rsidP="00916674">
            <w:pPr>
              <w:spacing w:after="120" w:line="240" w:lineRule="auto"/>
              <w:textAlignment w:val="baseline"/>
              <w:rPr>
                <w:rFonts w:ascii="Times New Roman" w:eastAsia="Times New Roman" w:hAnsi="Times New Roman" w:cs="Times New Roman"/>
                <w:sz w:val="24"/>
                <w:szCs w:val="24"/>
                <w:lang w:eastAsia="lt-LT"/>
              </w:rPr>
            </w:pPr>
            <w:r w:rsidRPr="00F978BC">
              <w:rPr>
                <w:rFonts w:ascii="Times New Roman" w:eastAsia="Times New Roman" w:hAnsi="Times New Roman" w:cs="Times New Roman"/>
                <w:sz w:val="24"/>
                <w:szCs w:val="24"/>
                <w:lang w:eastAsia="lt-LT"/>
              </w:rPr>
              <w:t>*</w:t>
            </w:r>
            <w:hyperlink r:id="rId152" w:history="1">
              <w:r w:rsidRPr="00F978BC">
                <w:rPr>
                  <w:rStyle w:val="Hipersaitas"/>
                  <w:rFonts w:ascii="Times New Roman" w:eastAsia="Times New Roman" w:hAnsi="Times New Roman" w:cs="Times New Roman"/>
                  <w:sz w:val="24"/>
                  <w:szCs w:val="24"/>
                  <w:lang w:eastAsia="lt-LT"/>
                </w:rPr>
                <w:t>Viskas apie arklį - Arklio muziejus</w:t>
              </w:r>
            </w:hyperlink>
          </w:p>
        </w:tc>
        <w:tc>
          <w:tcPr>
            <w:tcW w:w="4395" w:type="dxa"/>
          </w:tcPr>
          <w:p w14:paraId="79833C00" w14:textId="77777777" w:rsidR="00A4189D" w:rsidRPr="00F978BC" w:rsidRDefault="00C3166D" w:rsidP="00916674">
            <w:pPr>
              <w:spacing w:after="120" w:line="240" w:lineRule="auto"/>
              <w:textAlignment w:val="baseline"/>
              <w:rPr>
                <w:rFonts w:ascii="Times New Roman" w:eastAsia="Times New Roman" w:hAnsi="Times New Roman" w:cs="Times New Roman"/>
                <w:sz w:val="24"/>
                <w:szCs w:val="24"/>
                <w:lang w:eastAsia="lt-LT"/>
              </w:rPr>
            </w:pPr>
            <w:hyperlink r:id="rId153" w:history="1">
              <w:r w:rsidR="00A4189D" w:rsidRPr="00F978BC">
                <w:rPr>
                  <w:rStyle w:val="Hipersaitas"/>
                  <w:rFonts w:ascii="Times New Roman" w:eastAsia="Times New Roman" w:hAnsi="Times New Roman" w:cs="Times New Roman"/>
                  <w:sz w:val="24"/>
                  <w:szCs w:val="24"/>
                  <w:lang w:eastAsia="lt-LT"/>
                </w:rPr>
                <w:t>Gyvūnai | Gamtos mokslai | 1-4 kl.</w:t>
              </w:r>
            </w:hyperlink>
          </w:p>
          <w:p w14:paraId="3AA1BCD8" w14:textId="5736BCC2" w:rsidR="00A4189D" w:rsidRPr="00F978BC" w:rsidRDefault="0017404B" w:rsidP="0017404B">
            <w:pPr>
              <w:pStyle w:val="Sraopastraipa"/>
              <w:spacing w:after="120" w:line="240" w:lineRule="auto"/>
              <w:ind w:left="0"/>
              <w:textAlignment w:val="baseline"/>
              <w:rPr>
                <w:rFonts w:ascii="Times New Roman" w:eastAsia="Times New Roman" w:hAnsi="Times New Roman" w:cs="Times New Roman"/>
                <w:sz w:val="24"/>
                <w:szCs w:val="24"/>
                <w:lang w:eastAsia="lt-LT"/>
              </w:rPr>
            </w:pPr>
            <w:r w:rsidRPr="00852D17">
              <w:rPr>
                <w:noProof/>
                <w:lang w:eastAsia="lt-LT"/>
              </w:rPr>
              <w:drawing>
                <wp:inline distT="0" distB="0" distL="0" distR="0" wp14:anchorId="451151C7" wp14:editId="7AA2EBA3">
                  <wp:extent cx="177800" cy="177800"/>
                  <wp:effectExtent l="0" t="0" r="0" b="0"/>
                  <wp:docPr id="625053743" name="Paveikslėlis 2" descr="Clipboard Mixe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194853" name="Grafinis elementas 1558194853" descr="Clipboard Mixed outline"/>
                          <pic:cNvPicPr/>
                        </pic:nvPicPr>
                        <pic:blipFill>
                          <a:blip r:embed="rId97"/>
                          <a:stretch>
                            <a:fillRect/>
                          </a:stretch>
                        </pic:blipFill>
                        <pic:spPr>
                          <a:xfrm>
                            <a:off x="0" y="0"/>
                            <a:ext cx="177800" cy="177800"/>
                          </a:xfrm>
                          <a:prstGeom prst="rect">
                            <a:avLst/>
                          </a:prstGeom>
                        </pic:spPr>
                      </pic:pic>
                    </a:graphicData>
                  </a:graphic>
                </wp:inline>
              </w:drawing>
            </w:r>
            <w:r w:rsidR="00A4189D" w:rsidRPr="00F978BC">
              <w:rPr>
                <w:rFonts w:ascii="Times New Roman" w:eastAsia="Times New Roman" w:hAnsi="Times New Roman" w:cs="Times New Roman"/>
                <w:sz w:val="24"/>
                <w:szCs w:val="24"/>
                <w:lang w:eastAsia="lt-LT"/>
              </w:rPr>
              <w:t xml:space="preserve">Užduočių rinkinys temai </w:t>
            </w:r>
            <w:r w:rsidR="00A4189D" w:rsidRPr="00F978BC">
              <w:rPr>
                <w:rFonts w:ascii="Times New Roman" w:eastAsia="Times New Roman" w:hAnsi="Times New Roman" w:cs="Times New Roman"/>
                <w:i/>
                <w:iCs/>
                <w:sz w:val="24"/>
                <w:szCs w:val="24"/>
                <w:lang w:eastAsia="lt-LT"/>
              </w:rPr>
              <w:t>Gyvūnai</w:t>
            </w:r>
            <w:r w:rsidR="00A4189D" w:rsidRPr="00F978BC">
              <w:rPr>
                <w:rFonts w:ascii="Times New Roman" w:eastAsia="Times New Roman" w:hAnsi="Times New Roman" w:cs="Times New Roman"/>
                <w:sz w:val="24"/>
                <w:szCs w:val="24"/>
                <w:lang w:eastAsia="lt-LT"/>
              </w:rPr>
              <w:t xml:space="preserve">: </w:t>
            </w:r>
            <w:hyperlink r:id="rId154" w:history="1">
              <w:r w:rsidR="00A4189D" w:rsidRPr="00F978BC">
                <w:rPr>
                  <w:rStyle w:val="Hipersaitas"/>
                  <w:rFonts w:ascii="Times New Roman" w:eastAsia="Times New Roman" w:hAnsi="Times New Roman" w:cs="Times New Roman"/>
                  <w:sz w:val="24"/>
                  <w:szCs w:val="24"/>
                  <w:lang w:eastAsia="lt-LT"/>
                </w:rPr>
                <w:t xml:space="preserve">Skaitmeninės mokymo priemonės (SMP) | </w:t>
              </w:r>
              <w:proofErr w:type="spellStart"/>
              <w:r w:rsidR="00A4189D" w:rsidRPr="00F978BC">
                <w:rPr>
                  <w:rStyle w:val="Hipersaitas"/>
                  <w:rFonts w:ascii="Times New Roman" w:eastAsia="Times New Roman" w:hAnsi="Times New Roman" w:cs="Times New Roman"/>
                  <w:sz w:val="24"/>
                  <w:szCs w:val="24"/>
                  <w:lang w:eastAsia="lt-LT"/>
                </w:rPr>
                <w:t>Emokykla</w:t>
              </w:r>
              <w:proofErr w:type="spellEnd"/>
            </w:hyperlink>
          </w:p>
        </w:tc>
      </w:tr>
      <w:tr w:rsidR="00A4189D" w:rsidRPr="00F978BC" w14:paraId="4C4EBADB" w14:textId="77777777" w:rsidTr="008D76CF">
        <w:tc>
          <w:tcPr>
            <w:tcW w:w="1867" w:type="dxa"/>
            <w:tcMar>
              <w:top w:w="28" w:type="dxa"/>
              <w:left w:w="57" w:type="dxa"/>
              <w:bottom w:w="28" w:type="dxa"/>
              <w:right w:w="57" w:type="dxa"/>
            </w:tcMar>
          </w:tcPr>
          <w:p w14:paraId="630F39DB" w14:textId="77777777" w:rsidR="00A4189D" w:rsidRPr="00F978BC" w:rsidRDefault="00A4189D" w:rsidP="00916674">
            <w:pPr>
              <w:pStyle w:val="prastasiniatinklio"/>
              <w:spacing w:before="0" w:beforeAutospacing="0" w:after="0" w:afterAutospacing="0"/>
              <w:rPr>
                <w:lang w:val="lt-LT" w:eastAsia="lt-LT"/>
              </w:rPr>
            </w:pPr>
            <w:r w:rsidRPr="00F978BC">
              <w:rPr>
                <w:lang w:val="lt-LT" w:eastAsia="lt-LT"/>
              </w:rPr>
              <w:lastRenderedPageBreak/>
              <w:t>Prisitaikymas prie aplinkos</w:t>
            </w:r>
          </w:p>
        </w:tc>
        <w:tc>
          <w:tcPr>
            <w:tcW w:w="538" w:type="dxa"/>
            <w:tcMar>
              <w:top w:w="28" w:type="dxa"/>
              <w:left w:w="57" w:type="dxa"/>
              <w:bottom w:w="28" w:type="dxa"/>
              <w:right w:w="57" w:type="dxa"/>
            </w:tcMar>
          </w:tcPr>
          <w:p w14:paraId="5A2B72D4" w14:textId="77777777" w:rsidR="00A4189D" w:rsidRPr="00F978BC" w:rsidRDefault="00A4189D" w:rsidP="00916674">
            <w:pPr>
              <w:pStyle w:val="prastasiniatinklio"/>
              <w:spacing w:before="0" w:beforeAutospacing="0" w:after="0" w:afterAutospacing="0"/>
              <w:jc w:val="center"/>
              <w:rPr>
                <w:lang w:val="lt-LT" w:eastAsia="lt-LT"/>
              </w:rPr>
            </w:pPr>
            <w:r w:rsidRPr="00F978BC">
              <w:rPr>
                <w:lang w:val="lt-LT" w:eastAsia="lt-LT"/>
              </w:rPr>
              <w:t>3–4</w:t>
            </w:r>
          </w:p>
        </w:tc>
        <w:tc>
          <w:tcPr>
            <w:tcW w:w="709" w:type="dxa"/>
          </w:tcPr>
          <w:p w14:paraId="4FE11AE9" w14:textId="77777777" w:rsidR="00A4189D" w:rsidRPr="00F978BC" w:rsidRDefault="00A4189D" w:rsidP="00916674">
            <w:pPr>
              <w:pStyle w:val="prastasiniatinklio"/>
              <w:spacing w:before="0" w:beforeAutospacing="0" w:after="0" w:afterAutospacing="0"/>
              <w:rPr>
                <w:bCs/>
                <w:lang w:val="lt-LT"/>
              </w:rPr>
            </w:pPr>
          </w:p>
        </w:tc>
        <w:tc>
          <w:tcPr>
            <w:tcW w:w="4961" w:type="dxa"/>
            <w:tcMar>
              <w:top w:w="28" w:type="dxa"/>
              <w:left w:w="57" w:type="dxa"/>
              <w:bottom w:w="28" w:type="dxa"/>
              <w:right w:w="57" w:type="dxa"/>
            </w:tcMar>
          </w:tcPr>
          <w:p w14:paraId="09D24C11" w14:textId="77777777" w:rsidR="00A4189D" w:rsidRPr="00F978BC" w:rsidRDefault="00A4189D" w:rsidP="00916674">
            <w:pPr>
              <w:spacing w:after="0" w:line="240" w:lineRule="auto"/>
              <w:textAlignment w:val="baseline"/>
              <w:rPr>
                <w:rFonts w:ascii="Times New Roman" w:eastAsia="Times New Roman" w:hAnsi="Times New Roman" w:cs="Times New Roman"/>
                <w:sz w:val="24"/>
                <w:szCs w:val="24"/>
                <w:lang w:eastAsia="lt-LT"/>
              </w:rPr>
            </w:pPr>
            <w:r w:rsidRPr="00F978BC">
              <w:rPr>
                <w:rFonts w:ascii="Times New Roman" w:eastAsia="Times New Roman" w:hAnsi="Times New Roman" w:cs="Times New Roman"/>
                <w:sz w:val="24"/>
                <w:szCs w:val="24"/>
                <w:lang w:eastAsia="lt-LT"/>
              </w:rPr>
              <w:t>Tiriamasis darbas, sėklų kolekcijos sudarymas-paroda, įtraukiamasis pokalbis. </w:t>
            </w:r>
          </w:p>
          <w:p w14:paraId="63BCDF79" w14:textId="77777777" w:rsidR="00A4189D" w:rsidRPr="00F978BC" w:rsidRDefault="00A4189D" w:rsidP="00916674">
            <w:pPr>
              <w:spacing w:after="0" w:line="240" w:lineRule="auto"/>
              <w:textAlignment w:val="baseline"/>
              <w:rPr>
                <w:rFonts w:ascii="Times New Roman" w:eastAsia="Times New Roman" w:hAnsi="Times New Roman" w:cs="Times New Roman"/>
                <w:sz w:val="24"/>
                <w:szCs w:val="24"/>
                <w:lang w:eastAsia="lt-LT"/>
              </w:rPr>
            </w:pPr>
            <w:r w:rsidRPr="00F978BC">
              <w:rPr>
                <w:rFonts w:ascii="Times New Roman" w:eastAsia="Times New Roman" w:hAnsi="Times New Roman" w:cs="Times New Roman"/>
                <w:sz w:val="24"/>
                <w:szCs w:val="24"/>
                <w:lang w:eastAsia="lt-LT"/>
              </w:rPr>
              <w:t>Tiriamasis darbas „Vaisių ir sėklų platinimo būdo nustatymas“. </w:t>
            </w:r>
          </w:p>
        </w:tc>
        <w:tc>
          <w:tcPr>
            <w:tcW w:w="3260" w:type="dxa"/>
          </w:tcPr>
          <w:p w14:paraId="5FD600BE" w14:textId="77777777" w:rsidR="00A4189D" w:rsidRPr="00F978BC" w:rsidRDefault="00C3166D" w:rsidP="00916674">
            <w:pPr>
              <w:spacing w:after="120" w:line="240" w:lineRule="auto"/>
              <w:textAlignment w:val="baseline"/>
              <w:rPr>
                <w:rFonts w:ascii="Times New Roman" w:eastAsia="Times New Roman" w:hAnsi="Times New Roman" w:cs="Times New Roman"/>
                <w:sz w:val="24"/>
                <w:szCs w:val="24"/>
                <w:lang w:eastAsia="lt-LT"/>
              </w:rPr>
            </w:pPr>
            <w:hyperlink r:id="rId155" w:history="1">
              <w:r w:rsidR="00A4189D" w:rsidRPr="00F978BC">
                <w:rPr>
                  <w:rStyle w:val="Hipersaitas"/>
                  <w:rFonts w:ascii="Times New Roman" w:eastAsia="Times New Roman" w:hAnsi="Times New Roman" w:cs="Times New Roman"/>
                  <w:sz w:val="24"/>
                  <w:szCs w:val="24"/>
                  <w:lang w:eastAsia="lt-LT"/>
                </w:rPr>
                <w:t>Sėklų tyrimai</w:t>
              </w:r>
            </w:hyperlink>
          </w:p>
        </w:tc>
        <w:tc>
          <w:tcPr>
            <w:tcW w:w="4395" w:type="dxa"/>
          </w:tcPr>
          <w:p w14:paraId="2FE7666C" w14:textId="77777777" w:rsidR="00A4189D" w:rsidRPr="00F978BC" w:rsidRDefault="00C3166D" w:rsidP="00916674">
            <w:pPr>
              <w:spacing w:after="120" w:line="240" w:lineRule="auto"/>
              <w:textAlignment w:val="baseline"/>
              <w:rPr>
                <w:rFonts w:ascii="Times New Roman" w:eastAsia="Times New Roman" w:hAnsi="Times New Roman" w:cs="Times New Roman"/>
                <w:sz w:val="24"/>
                <w:szCs w:val="24"/>
                <w:lang w:eastAsia="lt-LT"/>
              </w:rPr>
            </w:pPr>
            <w:hyperlink r:id="rId156" w:history="1">
              <w:r w:rsidR="00A4189D" w:rsidRPr="00F978BC">
                <w:rPr>
                  <w:rStyle w:val="Hipersaitas"/>
                  <w:rFonts w:ascii="Times New Roman" w:eastAsia="Times New Roman" w:hAnsi="Times New Roman" w:cs="Times New Roman"/>
                  <w:sz w:val="24"/>
                  <w:szCs w:val="24"/>
                  <w:lang w:eastAsia="lt-LT"/>
                </w:rPr>
                <w:t>Prisitaikymas prie aplinkos | Gamtos mokslai | 1-4 kl.</w:t>
              </w:r>
            </w:hyperlink>
          </w:p>
          <w:p w14:paraId="5B50F834" w14:textId="71614A90" w:rsidR="00A4189D" w:rsidRPr="00F978BC" w:rsidRDefault="0017404B" w:rsidP="0017404B">
            <w:pPr>
              <w:pStyle w:val="Sraopastraipa"/>
              <w:spacing w:after="120" w:line="240" w:lineRule="auto"/>
              <w:ind w:left="0"/>
              <w:textAlignment w:val="baseline"/>
              <w:rPr>
                <w:rFonts w:ascii="Times New Roman" w:eastAsia="Times New Roman" w:hAnsi="Times New Roman" w:cs="Times New Roman"/>
                <w:sz w:val="24"/>
                <w:szCs w:val="24"/>
                <w:lang w:eastAsia="lt-LT"/>
              </w:rPr>
            </w:pPr>
            <w:r w:rsidRPr="00852D17">
              <w:rPr>
                <w:noProof/>
                <w:lang w:eastAsia="lt-LT"/>
              </w:rPr>
              <w:drawing>
                <wp:inline distT="0" distB="0" distL="0" distR="0" wp14:anchorId="69F431B8" wp14:editId="42B6943A">
                  <wp:extent cx="152400" cy="152400"/>
                  <wp:effectExtent l="0" t="0" r="0" b="0"/>
                  <wp:docPr id="2120281075" name="Paveikslėlis 3" descr="Clipboard Mixe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194853" name="Grafinis elementas 1558194853" descr="Clipboard Mixed outline"/>
                          <pic:cNvPicPr/>
                        </pic:nvPicPr>
                        <pic:blipFill>
                          <a:blip r:embed="rId97"/>
                          <a:stretch>
                            <a:fillRect/>
                          </a:stretch>
                        </pic:blipFill>
                        <pic:spPr>
                          <a:xfrm>
                            <a:off x="0" y="0"/>
                            <a:ext cx="152400" cy="152400"/>
                          </a:xfrm>
                          <a:prstGeom prst="rect">
                            <a:avLst/>
                          </a:prstGeom>
                        </pic:spPr>
                      </pic:pic>
                    </a:graphicData>
                  </a:graphic>
                </wp:inline>
              </w:drawing>
            </w:r>
            <w:r w:rsidR="00A4189D" w:rsidRPr="00F978BC">
              <w:rPr>
                <w:rFonts w:ascii="Times New Roman" w:eastAsia="Times New Roman" w:hAnsi="Times New Roman" w:cs="Times New Roman"/>
                <w:sz w:val="24"/>
                <w:szCs w:val="24"/>
                <w:lang w:eastAsia="lt-LT"/>
              </w:rPr>
              <w:t xml:space="preserve">Užduočių rinkinys temai </w:t>
            </w:r>
            <w:r w:rsidR="00A4189D" w:rsidRPr="00F978BC">
              <w:rPr>
                <w:rFonts w:ascii="Times New Roman" w:eastAsia="Times New Roman" w:hAnsi="Times New Roman" w:cs="Times New Roman"/>
                <w:i/>
                <w:iCs/>
                <w:sz w:val="24"/>
                <w:szCs w:val="24"/>
                <w:lang w:eastAsia="lt-LT"/>
              </w:rPr>
              <w:t>Prisitaikymas prie aplinkos</w:t>
            </w:r>
            <w:r w:rsidR="00A4189D" w:rsidRPr="00F978BC">
              <w:rPr>
                <w:rFonts w:ascii="Times New Roman" w:eastAsia="Times New Roman" w:hAnsi="Times New Roman" w:cs="Times New Roman"/>
                <w:sz w:val="24"/>
                <w:szCs w:val="24"/>
                <w:lang w:eastAsia="lt-LT"/>
              </w:rPr>
              <w:t xml:space="preserve">: </w:t>
            </w:r>
            <w:hyperlink r:id="rId157" w:history="1">
              <w:r w:rsidR="00A4189D" w:rsidRPr="00F978BC">
                <w:rPr>
                  <w:rStyle w:val="Hipersaitas"/>
                  <w:rFonts w:ascii="Times New Roman" w:eastAsia="Times New Roman" w:hAnsi="Times New Roman" w:cs="Times New Roman"/>
                  <w:sz w:val="24"/>
                  <w:szCs w:val="24"/>
                  <w:lang w:eastAsia="lt-LT"/>
                </w:rPr>
                <w:t xml:space="preserve">Skaitmeninės mokymo priemonės (SMP) | </w:t>
              </w:r>
              <w:proofErr w:type="spellStart"/>
              <w:r w:rsidR="00A4189D" w:rsidRPr="00F978BC">
                <w:rPr>
                  <w:rStyle w:val="Hipersaitas"/>
                  <w:rFonts w:ascii="Times New Roman" w:eastAsia="Times New Roman" w:hAnsi="Times New Roman" w:cs="Times New Roman"/>
                  <w:sz w:val="24"/>
                  <w:szCs w:val="24"/>
                  <w:lang w:eastAsia="lt-LT"/>
                </w:rPr>
                <w:t>Emokykla</w:t>
              </w:r>
              <w:proofErr w:type="spellEnd"/>
            </w:hyperlink>
          </w:p>
        </w:tc>
      </w:tr>
      <w:tr w:rsidR="00A4189D" w:rsidRPr="00F978BC" w14:paraId="65DB5D6D" w14:textId="77777777" w:rsidTr="008D76CF">
        <w:tc>
          <w:tcPr>
            <w:tcW w:w="1867" w:type="dxa"/>
            <w:tcMar>
              <w:top w:w="28" w:type="dxa"/>
              <w:left w:w="57" w:type="dxa"/>
              <w:bottom w:w="28" w:type="dxa"/>
              <w:right w:w="57" w:type="dxa"/>
            </w:tcMar>
          </w:tcPr>
          <w:p w14:paraId="036346D8" w14:textId="77777777" w:rsidR="00A4189D" w:rsidRPr="00F978BC" w:rsidRDefault="00A4189D" w:rsidP="00916674">
            <w:pPr>
              <w:pStyle w:val="prastasiniatinklio"/>
              <w:spacing w:before="0" w:beforeAutospacing="0" w:after="0" w:afterAutospacing="0"/>
              <w:rPr>
                <w:lang w:val="lt-LT" w:eastAsia="lt-LT"/>
              </w:rPr>
            </w:pPr>
            <w:r w:rsidRPr="00F978BC">
              <w:rPr>
                <w:lang w:val="lt-LT" w:eastAsia="lt-LT"/>
              </w:rPr>
              <w:t>Daiktai ir medžiagos</w:t>
            </w:r>
          </w:p>
        </w:tc>
        <w:tc>
          <w:tcPr>
            <w:tcW w:w="538" w:type="dxa"/>
            <w:tcMar>
              <w:top w:w="28" w:type="dxa"/>
              <w:left w:w="57" w:type="dxa"/>
              <w:bottom w:w="28" w:type="dxa"/>
              <w:right w:w="57" w:type="dxa"/>
            </w:tcMar>
          </w:tcPr>
          <w:p w14:paraId="12A1736F" w14:textId="77777777" w:rsidR="00A4189D" w:rsidRPr="00F978BC" w:rsidRDefault="00A4189D" w:rsidP="00916674">
            <w:pPr>
              <w:pStyle w:val="prastasiniatinklio"/>
              <w:spacing w:before="0" w:beforeAutospacing="0" w:after="0" w:afterAutospacing="0"/>
              <w:jc w:val="center"/>
              <w:rPr>
                <w:lang w:val="lt-LT" w:eastAsia="lt-LT"/>
              </w:rPr>
            </w:pPr>
            <w:r w:rsidRPr="00F978BC">
              <w:rPr>
                <w:lang w:val="lt-LT" w:eastAsia="lt-LT"/>
              </w:rPr>
              <w:t>2–3</w:t>
            </w:r>
          </w:p>
        </w:tc>
        <w:tc>
          <w:tcPr>
            <w:tcW w:w="709" w:type="dxa"/>
          </w:tcPr>
          <w:p w14:paraId="56D62E2F" w14:textId="77777777" w:rsidR="00A4189D" w:rsidRPr="00F978BC" w:rsidRDefault="00A4189D" w:rsidP="00916674">
            <w:pPr>
              <w:pStyle w:val="prastasiniatinklio"/>
              <w:spacing w:before="0" w:beforeAutospacing="0" w:after="0" w:afterAutospacing="0"/>
              <w:rPr>
                <w:bCs/>
                <w:lang w:val="lt-LT"/>
              </w:rPr>
            </w:pPr>
          </w:p>
        </w:tc>
        <w:tc>
          <w:tcPr>
            <w:tcW w:w="4961" w:type="dxa"/>
            <w:tcMar>
              <w:top w:w="28" w:type="dxa"/>
              <w:left w:w="57" w:type="dxa"/>
              <w:bottom w:w="28" w:type="dxa"/>
              <w:right w:w="57" w:type="dxa"/>
            </w:tcMar>
          </w:tcPr>
          <w:p w14:paraId="71B69823" w14:textId="77777777" w:rsidR="00A4189D" w:rsidRPr="00F978BC" w:rsidRDefault="00A4189D" w:rsidP="00916674">
            <w:pPr>
              <w:spacing w:after="0" w:line="240" w:lineRule="auto"/>
              <w:textAlignment w:val="baseline"/>
              <w:rPr>
                <w:rFonts w:ascii="Times New Roman" w:eastAsia="Times New Roman" w:hAnsi="Times New Roman" w:cs="Times New Roman"/>
                <w:sz w:val="24"/>
                <w:szCs w:val="24"/>
                <w:lang w:eastAsia="lt-LT"/>
              </w:rPr>
            </w:pPr>
            <w:r w:rsidRPr="00F978BC">
              <w:rPr>
                <w:rFonts w:ascii="Times New Roman" w:eastAsia="Times New Roman" w:hAnsi="Times New Roman" w:cs="Times New Roman"/>
                <w:sz w:val="24"/>
                <w:szCs w:val="24"/>
                <w:lang w:eastAsia="lt-LT"/>
              </w:rPr>
              <w:t>Tiriamoji veikla (bandymų atlikimas), darbas grupėse, įtraukiamieji klausimai, demonstravimas.</w:t>
            </w:r>
          </w:p>
          <w:p w14:paraId="04F77978" w14:textId="77777777" w:rsidR="00A4189D" w:rsidRPr="00F978BC" w:rsidRDefault="00A4189D" w:rsidP="00916674">
            <w:pPr>
              <w:spacing w:after="0" w:line="240" w:lineRule="auto"/>
              <w:textAlignment w:val="baseline"/>
              <w:rPr>
                <w:rFonts w:ascii="Times New Roman" w:eastAsia="Times New Roman" w:hAnsi="Times New Roman" w:cs="Times New Roman"/>
                <w:sz w:val="24"/>
                <w:szCs w:val="24"/>
                <w:lang w:eastAsia="lt-LT"/>
              </w:rPr>
            </w:pPr>
            <w:r w:rsidRPr="00F978BC">
              <w:rPr>
                <w:rFonts w:ascii="Times New Roman" w:eastAsia="Times New Roman" w:hAnsi="Times New Roman" w:cs="Times New Roman"/>
                <w:sz w:val="24"/>
                <w:szCs w:val="24"/>
                <w:lang w:eastAsia="lt-LT"/>
              </w:rPr>
              <w:t>Užduotis „Atliekų rūšiavimas“.</w:t>
            </w:r>
          </w:p>
          <w:p w14:paraId="24FBA2B9" w14:textId="77777777" w:rsidR="00A4189D" w:rsidRPr="00F978BC" w:rsidRDefault="00A4189D" w:rsidP="00916674">
            <w:pPr>
              <w:spacing w:after="0" w:line="240" w:lineRule="auto"/>
              <w:textAlignment w:val="baseline"/>
              <w:rPr>
                <w:rFonts w:ascii="Times New Roman" w:eastAsia="Times New Roman" w:hAnsi="Times New Roman" w:cs="Times New Roman"/>
                <w:sz w:val="24"/>
                <w:szCs w:val="24"/>
                <w:lang w:eastAsia="lt-LT"/>
              </w:rPr>
            </w:pPr>
            <w:r w:rsidRPr="00F978BC">
              <w:rPr>
                <w:rFonts w:ascii="Times New Roman" w:eastAsia="Times New Roman" w:hAnsi="Times New Roman" w:cs="Times New Roman"/>
                <w:sz w:val="24"/>
                <w:szCs w:val="24"/>
                <w:lang w:eastAsia="lt-LT"/>
              </w:rPr>
              <w:t>Mokomųjų filmų peržiūra ir analizė. </w:t>
            </w:r>
          </w:p>
        </w:tc>
        <w:tc>
          <w:tcPr>
            <w:tcW w:w="3260" w:type="dxa"/>
          </w:tcPr>
          <w:p w14:paraId="649E5A89" w14:textId="77777777" w:rsidR="00A4189D" w:rsidRPr="00F978BC" w:rsidRDefault="00A4189D" w:rsidP="00916674">
            <w:pPr>
              <w:spacing w:after="120" w:line="240" w:lineRule="auto"/>
              <w:textAlignment w:val="baseline"/>
              <w:rPr>
                <w:rFonts w:ascii="Times New Roman" w:eastAsia="Times New Roman" w:hAnsi="Times New Roman" w:cs="Times New Roman"/>
                <w:sz w:val="24"/>
                <w:szCs w:val="24"/>
                <w:lang w:eastAsia="lt-LT"/>
              </w:rPr>
            </w:pPr>
            <w:r w:rsidRPr="00F978BC">
              <w:rPr>
                <w:rFonts w:ascii="Times New Roman" w:eastAsia="Times New Roman" w:hAnsi="Times New Roman" w:cs="Times New Roman"/>
                <w:sz w:val="24"/>
                <w:szCs w:val="24"/>
                <w:lang w:eastAsia="lt-LT"/>
              </w:rPr>
              <w:t>*</w:t>
            </w:r>
            <w:hyperlink r:id="rId158" w:history="1">
              <w:r w:rsidRPr="00F978BC">
                <w:rPr>
                  <w:rStyle w:val="Hipersaitas"/>
                  <w:rFonts w:ascii="Times New Roman" w:eastAsia="Times New Roman" w:hAnsi="Times New Roman" w:cs="Times New Roman"/>
                  <w:sz w:val="24"/>
                  <w:szCs w:val="24"/>
                  <w:lang w:eastAsia="lt-LT"/>
                </w:rPr>
                <w:t>Popieriaus gamyba</w:t>
              </w:r>
            </w:hyperlink>
          </w:p>
          <w:p w14:paraId="2A0436FA" w14:textId="77777777" w:rsidR="00A4189D" w:rsidRPr="00F978BC" w:rsidRDefault="00A4189D" w:rsidP="00916674">
            <w:pPr>
              <w:spacing w:after="120" w:line="240" w:lineRule="auto"/>
              <w:textAlignment w:val="baseline"/>
              <w:rPr>
                <w:rFonts w:ascii="Times New Roman" w:eastAsia="Times New Roman" w:hAnsi="Times New Roman" w:cs="Times New Roman"/>
                <w:sz w:val="24"/>
                <w:szCs w:val="24"/>
                <w:lang w:eastAsia="lt-LT"/>
              </w:rPr>
            </w:pPr>
            <w:r w:rsidRPr="00F978BC">
              <w:rPr>
                <w:rFonts w:ascii="Times New Roman" w:eastAsia="Times New Roman" w:hAnsi="Times New Roman" w:cs="Times New Roman"/>
                <w:sz w:val="24"/>
                <w:szCs w:val="24"/>
                <w:lang w:eastAsia="lt-LT"/>
              </w:rPr>
              <w:t>*</w:t>
            </w:r>
            <w:hyperlink r:id="rId159" w:history="1">
              <w:r w:rsidRPr="00F978BC">
                <w:rPr>
                  <w:rStyle w:val="Hipersaitas"/>
                  <w:rFonts w:ascii="Times New Roman" w:eastAsia="Times New Roman" w:hAnsi="Times New Roman" w:cs="Times New Roman"/>
                  <w:sz w:val="24"/>
                  <w:szCs w:val="24"/>
                  <w:lang w:eastAsia="lt-LT"/>
                </w:rPr>
                <w:t>Papiruso gamyba namų sąlygomis</w:t>
              </w:r>
            </w:hyperlink>
          </w:p>
        </w:tc>
        <w:tc>
          <w:tcPr>
            <w:tcW w:w="4395" w:type="dxa"/>
          </w:tcPr>
          <w:p w14:paraId="7EBDDC4C" w14:textId="77777777" w:rsidR="00A4189D" w:rsidRPr="00F978BC" w:rsidRDefault="00C3166D" w:rsidP="00916674">
            <w:pPr>
              <w:spacing w:after="120" w:line="240" w:lineRule="auto"/>
              <w:textAlignment w:val="baseline"/>
              <w:rPr>
                <w:rFonts w:ascii="Times New Roman" w:eastAsia="Times New Roman" w:hAnsi="Times New Roman" w:cs="Times New Roman"/>
                <w:sz w:val="24"/>
                <w:szCs w:val="24"/>
                <w:lang w:eastAsia="lt-LT"/>
              </w:rPr>
            </w:pPr>
            <w:hyperlink r:id="rId160" w:history="1">
              <w:r w:rsidR="00A4189D" w:rsidRPr="00F978BC">
                <w:rPr>
                  <w:rStyle w:val="Hipersaitas"/>
                  <w:rFonts w:ascii="Times New Roman" w:eastAsia="Times New Roman" w:hAnsi="Times New Roman" w:cs="Times New Roman"/>
                  <w:sz w:val="24"/>
                  <w:szCs w:val="24"/>
                  <w:lang w:eastAsia="lt-LT"/>
                </w:rPr>
                <w:t>Daiktai ir medžiagos | Gamtos mokslai | 1-4 kl.</w:t>
              </w:r>
            </w:hyperlink>
          </w:p>
          <w:p w14:paraId="54B95AC0" w14:textId="72386B7A" w:rsidR="00A4189D" w:rsidRPr="00F978BC" w:rsidRDefault="0017404B" w:rsidP="0017404B">
            <w:pPr>
              <w:pStyle w:val="Sraopastraipa"/>
              <w:spacing w:after="120" w:line="240" w:lineRule="auto"/>
              <w:ind w:left="0"/>
              <w:textAlignment w:val="baseline"/>
              <w:rPr>
                <w:rFonts w:ascii="Times New Roman" w:eastAsia="Times New Roman" w:hAnsi="Times New Roman" w:cs="Times New Roman"/>
                <w:sz w:val="24"/>
                <w:szCs w:val="24"/>
                <w:lang w:eastAsia="lt-LT"/>
              </w:rPr>
            </w:pPr>
            <w:r w:rsidRPr="00852D17">
              <w:rPr>
                <w:noProof/>
                <w:lang w:eastAsia="lt-LT"/>
              </w:rPr>
              <w:drawing>
                <wp:inline distT="0" distB="0" distL="0" distR="0" wp14:anchorId="3C7659D1" wp14:editId="16CA840C">
                  <wp:extent cx="177800" cy="177800"/>
                  <wp:effectExtent l="0" t="0" r="0" b="0"/>
                  <wp:docPr id="265528487" name="Paveikslėlis 4" descr="Clipboard Mixe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194853" name="Grafinis elementas 1558194853" descr="Clipboard Mixed outline"/>
                          <pic:cNvPicPr/>
                        </pic:nvPicPr>
                        <pic:blipFill>
                          <a:blip r:embed="rId97"/>
                          <a:stretch>
                            <a:fillRect/>
                          </a:stretch>
                        </pic:blipFill>
                        <pic:spPr>
                          <a:xfrm>
                            <a:off x="0" y="0"/>
                            <a:ext cx="177800" cy="177800"/>
                          </a:xfrm>
                          <a:prstGeom prst="rect">
                            <a:avLst/>
                          </a:prstGeom>
                        </pic:spPr>
                      </pic:pic>
                    </a:graphicData>
                  </a:graphic>
                </wp:inline>
              </w:drawing>
            </w:r>
            <w:r w:rsidR="00A4189D" w:rsidRPr="00F978BC">
              <w:rPr>
                <w:rFonts w:ascii="Times New Roman" w:eastAsia="Times New Roman" w:hAnsi="Times New Roman" w:cs="Times New Roman"/>
                <w:sz w:val="24"/>
                <w:szCs w:val="24"/>
                <w:lang w:eastAsia="lt-LT"/>
              </w:rPr>
              <w:t xml:space="preserve">Užduočių rinkinys temai </w:t>
            </w:r>
            <w:r w:rsidR="00A4189D" w:rsidRPr="00F978BC">
              <w:rPr>
                <w:rFonts w:ascii="Times New Roman" w:eastAsia="Times New Roman" w:hAnsi="Times New Roman" w:cs="Times New Roman"/>
                <w:i/>
                <w:iCs/>
                <w:sz w:val="24"/>
                <w:szCs w:val="24"/>
                <w:lang w:eastAsia="lt-LT"/>
              </w:rPr>
              <w:t>Daiktai ir medžiagos</w:t>
            </w:r>
            <w:r w:rsidR="00A4189D" w:rsidRPr="00F978BC">
              <w:rPr>
                <w:rFonts w:ascii="Times New Roman" w:eastAsia="Times New Roman" w:hAnsi="Times New Roman" w:cs="Times New Roman"/>
                <w:sz w:val="24"/>
                <w:szCs w:val="24"/>
                <w:lang w:eastAsia="lt-LT"/>
              </w:rPr>
              <w:t xml:space="preserve">: </w:t>
            </w:r>
            <w:hyperlink r:id="rId161" w:history="1">
              <w:r w:rsidR="00A4189D" w:rsidRPr="00F978BC">
                <w:rPr>
                  <w:rStyle w:val="Hipersaitas"/>
                  <w:rFonts w:ascii="Times New Roman" w:eastAsia="Times New Roman" w:hAnsi="Times New Roman" w:cs="Times New Roman"/>
                  <w:sz w:val="24"/>
                  <w:szCs w:val="24"/>
                  <w:lang w:eastAsia="lt-LT"/>
                </w:rPr>
                <w:t xml:space="preserve">Skaitmeninės mokymo priemonės (SMP) | </w:t>
              </w:r>
              <w:proofErr w:type="spellStart"/>
              <w:r w:rsidR="00A4189D" w:rsidRPr="00F978BC">
                <w:rPr>
                  <w:rStyle w:val="Hipersaitas"/>
                  <w:rFonts w:ascii="Times New Roman" w:eastAsia="Times New Roman" w:hAnsi="Times New Roman" w:cs="Times New Roman"/>
                  <w:sz w:val="24"/>
                  <w:szCs w:val="24"/>
                  <w:lang w:eastAsia="lt-LT"/>
                </w:rPr>
                <w:t>Emokykla</w:t>
              </w:r>
              <w:proofErr w:type="spellEnd"/>
            </w:hyperlink>
          </w:p>
        </w:tc>
      </w:tr>
      <w:tr w:rsidR="00A4189D" w:rsidRPr="00F978BC" w14:paraId="0678B3B6" w14:textId="77777777" w:rsidTr="008D76CF">
        <w:tc>
          <w:tcPr>
            <w:tcW w:w="1867" w:type="dxa"/>
            <w:tcMar>
              <w:top w:w="28" w:type="dxa"/>
              <w:left w:w="57" w:type="dxa"/>
              <w:bottom w:w="28" w:type="dxa"/>
              <w:right w:w="57" w:type="dxa"/>
            </w:tcMar>
          </w:tcPr>
          <w:p w14:paraId="2B9C0B18" w14:textId="77777777" w:rsidR="00A4189D" w:rsidRPr="00F978BC" w:rsidRDefault="00A4189D" w:rsidP="00916674">
            <w:pPr>
              <w:pStyle w:val="prastasiniatinklio"/>
              <w:spacing w:before="0" w:beforeAutospacing="0" w:after="0" w:afterAutospacing="0"/>
              <w:rPr>
                <w:lang w:val="lt-LT" w:eastAsia="lt-LT"/>
              </w:rPr>
            </w:pPr>
            <w:r w:rsidRPr="00F978BC">
              <w:rPr>
                <w:lang w:val="lt-LT" w:eastAsia="lt-LT"/>
              </w:rPr>
              <w:t>Medžiagų savybių tyrimas</w:t>
            </w:r>
          </w:p>
        </w:tc>
        <w:tc>
          <w:tcPr>
            <w:tcW w:w="538" w:type="dxa"/>
            <w:tcMar>
              <w:top w:w="28" w:type="dxa"/>
              <w:left w:w="57" w:type="dxa"/>
              <w:bottom w:w="28" w:type="dxa"/>
              <w:right w:w="57" w:type="dxa"/>
            </w:tcMar>
          </w:tcPr>
          <w:p w14:paraId="1C627229" w14:textId="77777777" w:rsidR="00A4189D" w:rsidRPr="00F978BC" w:rsidRDefault="00A4189D" w:rsidP="00916674">
            <w:pPr>
              <w:pStyle w:val="prastasiniatinklio"/>
              <w:spacing w:before="0" w:beforeAutospacing="0" w:after="0" w:afterAutospacing="0"/>
              <w:jc w:val="center"/>
              <w:rPr>
                <w:lang w:val="lt-LT" w:eastAsia="lt-LT"/>
              </w:rPr>
            </w:pPr>
            <w:r w:rsidRPr="00F978BC">
              <w:rPr>
                <w:lang w:val="lt-LT" w:eastAsia="lt-LT"/>
              </w:rPr>
              <w:t>4</w:t>
            </w:r>
          </w:p>
        </w:tc>
        <w:tc>
          <w:tcPr>
            <w:tcW w:w="709" w:type="dxa"/>
          </w:tcPr>
          <w:p w14:paraId="07C24B97" w14:textId="77777777" w:rsidR="00A4189D" w:rsidRPr="00F978BC" w:rsidRDefault="00A4189D" w:rsidP="00916674">
            <w:pPr>
              <w:pStyle w:val="prastasiniatinklio"/>
              <w:spacing w:before="0" w:beforeAutospacing="0" w:after="0" w:afterAutospacing="0"/>
              <w:rPr>
                <w:bCs/>
                <w:lang w:val="lt-LT"/>
              </w:rPr>
            </w:pPr>
          </w:p>
        </w:tc>
        <w:tc>
          <w:tcPr>
            <w:tcW w:w="4961" w:type="dxa"/>
            <w:tcMar>
              <w:top w:w="28" w:type="dxa"/>
              <w:left w:w="57" w:type="dxa"/>
              <w:bottom w:w="28" w:type="dxa"/>
              <w:right w:w="57" w:type="dxa"/>
            </w:tcMar>
          </w:tcPr>
          <w:p w14:paraId="43DA9847" w14:textId="77777777" w:rsidR="00A4189D" w:rsidRPr="00F978BC" w:rsidRDefault="00A4189D" w:rsidP="00916674">
            <w:pPr>
              <w:spacing w:after="0" w:line="240" w:lineRule="auto"/>
              <w:textAlignment w:val="baseline"/>
              <w:rPr>
                <w:rFonts w:ascii="Times New Roman" w:eastAsia="Times New Roman" w:hAnsi="Times New Roman" w:cs="Times New Roman"/>
                <w:sz w:val="24"/>
                <w:szCs w:val="24"/>
                <w:lang w:eastAsia="lt-LT"/>
              </w:rPr>
            </w:pPr>
            <w:r w:rsidRPr="00F978BC">
              <w:rPr>
                <w:rFonts w:ascii="Times New Roman" w:eastAsia="Times New Roman" w:hAnsi="Times New Roman" w:cs="Times New Roman"/>
                <w:sz w:val="24"/>
                <w:szCs w:val="24"/>
                <w:lang w:eastAsia="lt-LT"/>
              </w:rPr>
              <w:t>Tiriamoji veikla (bandymų atlikimas), darbas grupėse.</w:t>
            </w:r>
          </w:p>
          <w:p w14:paraId="3410AD04" w14:textId="77777777" w:rsidR="00A4189D" w:rsidRPr="00F978BC" w:rsidRDefault="00A4189D" w:rsidP="00916674">
            <w:pPr>
              <w:spacing w:after="0" w:line="240" w:lineRule="auto"/>
              <w:textAlignment w:val="baseline"/>
              <w:rPr>
                <w:rFonts w:ascii="Times New Roman" w:eastAsia="Times New Roman" w:hAnsi="Times New Roman" w:cs="Times New Roman"/>
                <w:sz w:val="24"/>
                <w:szCs w:val="24"/>
                <w:lang w:eastAsia="lt-LT"/>
              </w:rPr>
            </w:pPr>
            <w:r w:rsidRPr="00F978BC">
              <w:rPr>
                <w:rFonts w:ascii="Times New Roman" w:eastAsia="Times New Roman" w:hAnsi="Times New Roman" w:cs="Times New Roman"/>
                <w:sz w:val="24"/>
                <w:szCs w:val="24"/>
                <w:lang w:eastAsia="lt-LT"/>
              </w:rPr>
              <w:t>Mokomųjų filmų peržiūra ir analizė.</w:t>
            </w:r>
          </w:p>
          <w:p w14:paraId="7ECA4864" w14:textId="77777777" w:rsidR="00A4189D" w:rsidRPr="00F978BC" w:rsidRDefault="00A4189D" w:rsidP="00916674">
            <w:pPr>
              <w:spacing w:after="0" w:line="240" w:lineRule="auto"/>
              <w:textAlignment w:val="baseline"/>
              <w:rPr>
                <w:rFonts w:ascii="Times New Roman" w:eastAsia="Times New Roman" w:hAnsi="Times New Roman" w:cs="Times New Roman"/>
                <w:sz w:val="24"/>
                <w:szCs w:val="24"/>
                <w:lang w:eastAsia="lt-LT"/>
              </w:rPr>
            </w:pPr>
            <w:r w:rsidRPr="00F978BC">
              <w:rPr>
                <w:rFonts w:ascii="Times New Roman" w:eastAsia="Times New Roman" w:hAnsi="Times New Roman" w:cs="Times New Roman"/>
                <w:sz w:val="24"/>
                <w:szCs w:val="24"/>
                <w:lang w:eastAsia="lt-LT"/>
              </w:rPr>
              <w:t>Užduotis „Medienos savybės – plūduriavimo – taikymas žmonių gyvenime“.</w:t>
            </w:r>
          </w:p>
          <w:p w14:paraId="314831A5" w14:textId="77777777" w:rsidR="00A4189D" w:rsidRPr="00F978BC" w:rsidRDefault="00A4189D" w:rsidP="00916674">
            <w:pPr>
              <w:spacing w:after="0" w:line="240" w:lineRule="auto"/>
              <w:textAlignment w:val="baseline"/>
              <w:rPr>
                <w:rFonts w:ascii="Times New Roman" w:eastAsia="Times New Roman" w:hAnsi="Times New Roman" w:cs="Times New Roman"/>
                <w:sz w:val="24"/>
                <w:szCs w:val="24"/>
                <w:lang w:eastAsia="lt-LT"/>
              </w:rPr>
            </w:pPr>
            <w:r w:rsidRPr="00F978BC">
              <w:rPr>
                <w:rFonts w:ascii="Times New Roman" w:eastAsia="Times New Roman" w:hAnsi="Times New Roman" w:cs="Times New Roman"/>
                <w:sz w:val="24"/>
                <w:szCs w:val="24"/>
                <w:lang w:eastAsia="lt-LT"/>
              </w:rPr>
              <w:t>Tyrimas „Įvairių rūšių popieriaus pralaidumas vandeniui“. </w:t>
            </w:r>
          </w:p>
        </w:tc>
        <w:tc>
          <w:tcPr>
            <w:tcW w:w="3260" w:type="dxa"/>
          </w:tcPr>
          <w:p w14:paraId="39A55099" w14:textId="77777777" w:rsidR="00A4189D" w:rsidRPr="00F978BC" w:rsidRDefault="00A4189D" w:rsidP="00916674">
            <w:pPr>
              <w:spacing w:after="120" w:line="240" w:lineRule="auto"/>
              <w:textAlignment w:val="baseline"/>
              <w:rPr>
                <w:rFonts w:ascii="Times New Roman" w:eastAsia="Times New Roman" w:hAnsi="Times New Roman" w:cs="Times New Roman"/>
                <w:sz w:val="24"/>
                <w:szCs w:val="24"/>
                <w:lang w:eastAsia="lt-LT"/>
              </w:rPr>
            </w:pPr>
            <w:r w:rsidRPr="00F978BC">
              <w:rPr>
                <w:rFonts w:ascii="Times New Roman" w:eastAsia="Times New Roman" w:hAnsi="Times New Roman" w:cs="Times New Roman"/>
                <w:sz w:val="24"/>
                <w:szCs w:val="24"/>
                <w:lang w:eastAsia="lt-LT"/>
              </w:rPr>
              <w:t>*</w:t>
            </w:r>
            <w:hyperlink r:id="rId162" w:history="1">
              <w:r w:rsidRPr="00F978BC">
                <w:rPr>
                  <w:rStyle w:val="Hipersaitas"/>
                  <w:rFonts w:ascii="Times New Roman" w:eastAsia="Times New Roman" w:hAnsi="Times New Roman" w:cs="Times New Roman"/>
                  <w:sz w:val="24"/>
                  <w:szCs w:val="24"/>
                  <w:lang w:eastAsia="lt-LT"/>
                </w:rPr>
                <w:t>Įvairių medžiagų laidumo vandeniui tyrimas</w:t>
              </w:r>
            </w:hyperlink>
          </w:p>
        </w:tc>
        <w:tc>
          <w:tcPr>
            <w:tcW w:w="4395" w:type="dxa"/>
          </w:tcPr>
          <w:p w14:paraId="1611C644" w14:textId="77777777" w:rsidR="00A4189D" w:rsidRPr="00F978BC" w:rsidRDefault="00C3166D" w:rsidP="00916674">
            <w:pPr>
              <w:spacing w:after="120" w:line="240" w:lineRule="auto"/>
              <w:textAlignment w:val="baseline"/>
              <w:rPr>
                <w:rFonts w:ascii="Times New Roman" w:eastAsia="Times New Roman" w:hAnsi="Times New Roman" w:cs="Times New Roman"/>
                <w:sz w:val="24"/>
                <w:szCs w:val="24"/>
                <w:lang w:eastAsia="lt-LT"/>
              </w:rPr>
            </w:pPr>
            <w:hyperlink r:id="rId163" w:history="1">
              <w:r w:rsidR="00A4189D" w:rsidRPr="00F978BC">
                <w:rPr>
                  <w:rStyle w:val="Hipersaitas"/>
                  <w:rFonts w:ascii="Times New Roman" w:eastAsia="Times New Roman" w:hAnsi="Times New Roman" w:cs="Times New Roman"/>
                  <w:sz w:val="24"/>
                  <w:szCs w:val="24"/>
                  <w:lang w:eastAsia="lt-LT"/>
                </w:rPr>
                <w:t>Medžiagų savybių tyrimas | Gamtos mokslai | 1-4 kl.</w:t>
              </w:r>
            </w:hyperlink>
          </w:p>
          <w:p w14:paraId="42EFD986" w14:textId="33C3F68C" w:rsidR="00A4189D" w:rsidRPr="00F978BC" w:rsidRDefault="0017404B" w:rsidP="0017404B">
            <w:pPr>
              <w:pStyle w:val="Sraopastraipa"/>
              <w:spacing w:after="120" w:line="240" w:lineRule="auto"/>
              <w:ind w:left="0"/>
              <w:textAlignment w:val="baseline"/>
              <w:rPr>
                <w:rFonts w:ascii="Times New Roman" w:eastAsia="Times New Roman" w:hAnsi="Times New Roman" w:cs="Times New Roman"/>
                <w:sz w:val="24"/>
                <w:szCs w:val="24"/>
                <w:lang w:eastAsia="lt-LT"/>
              </w:rPr>
            </w:pPr>
            <w:r w:rsidRPr="00852D17">
              <w:rPr>
                <w:noProof/>
                <w:lang w:eastAsia="lt-LT"/>
              </w:rPr>
              <w:drawing>
                <wp:inline distT="0" distB="0" distL="0" distR="0" wp14:anchorId="798028D5" wp14:editId="595BD9EB">
                  <wp:extent cx="177800" cy="177800"/>
                  <wp:effectExtent l="0" t="0" r="0" b="0"/>
                  <wp:docPr id="355845116" name="Paveikslėlis 5" descr="Clipboard Mixe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194853" name="Grafinis elementas 1558194853" descr="Clipboard Mixed outline"/>
                          <pic:cNvPicPr/>
                        </pic:nvPicPr>
                        <pic:blipFill>
                          <a:blip r:embed="rId97"/>
                          <a:stretch>
                            <a:fillRect/>
                          </a:stretch>
                        </pic:blipFill>
                        <pic:spPr>
                          <a:xfrm>
                            <a:off x="0" y="0"/>
                            <a:ext cx="177800" cy="177800"/>
                          </a:xfrm>
                          <a:prstGeom prst="rect">
                            <a:avLst/>
                          </a:prstGeom>
                        </pic:spPr>
                      </pic:pic>
                    </a:graphicData>
                  </a:graphic>
                </wp:inline>
              </w:drawing>
            </w:r>
            <w:r w:rsidR="00A4189D" w:rsidRPr="00F978BC">
              <w:rPr>
                <w:rFonts w:ascii="Times New Roman" w:eastAsia="Times New Roman" w:hAnsi="Times New Roman" w:cs="Times New Roman"/>
                <w:sz w:val="24"/>
                <w:szCs w:val="24"/>
                <w:lang w:eastAsia="lt-LT"/>
              </w:rPr>
              <w:t xml:space="preserve">Užduočių rinkinys temai </w:t>
            </w:r>
            <w:r w:rsidR="00A4189D" w:rsidRPr="00F978BC">
              <w:rPr>
                <w:rFonts w:ascii="Times New Roman" w:eastAsia="Times New Roman" w:hAnsi="Times New Roman" w:cs="Times New Roman"/>
                <w:i/>
                <w:iCs/>
                <w:sz w:val="24"/>
                <w:szCs w:val="24"/>
                <w:lang w:eastAsia="lt-LT"/>
              </w:rPr>
              <w:t>Medžiagų savybių tyrimas</w:t>
            </w:r>
            <w:r w:rsidR="00A4189D" w:rsidRPr="00F978BC">
              <w:rPr>
                <w:rFonts w:ascii="Times New Roman" w:eastAsia="Times New Roman" w:hAnsi="Times New Roman" w:cs="Times New Roman"/>
                <w:sz w:val="24"/>
                <w:szCs w:val="24"/>
                <w:lang w:eastAsia="lt-LT"/>
              </w:rPr>
              <w:t xml:space="preserve">: </w:t>
            </w:r>
            <w:hyperlink r:id="rId164" w:history="1">
              <w:r w:rsidR="00A4189D" w:rsidRPr="00F978BC">
                <w:rPr>
                  <w:rStyle w:val="Hipersaitas"/>
                  <w:rFonts w:ascii="Times New Roman" w:eastAsia="Times New Roman" w:hAnsi="Times New Roman" w:cs="Times New Roman"/>
                  <w:sz w:val="24"/>
                  <w:szCs w:val="24"/>
                  <w:lang w:eastAsia="lt-LT"/>
                </w:rPr>
                <w:t xml:space="preserve">Skaitmeninės mokymo priemonės (SMP) | </w:t>
              </w:r>
              <w:proofErr w:type="spellStart"/>
              <w:r w:rsidR="00A4189D" w:rsidRPr="00F978BC">
                <w:rPr>
                  <w:rStyle w:val="Hipersaitas"/>
                  <w:rFonts w:ascii="Times New Roman" w:eastAsia="Times New Roman" w:hAnsi="Times New Roman" w:cs="Times New Roman"/>
                  <w:sz w:val="24"/>
                  <w:szCs w:val="24"/>
                  <w:lang w:eastAsia="lt-LT"/>
                </w:rPr>
                <w:t>Emokykla</w:t>
              </w:r>
              <w:proofErr w:type="spellEnd"/>
            </w:hyperlink>
          </w:p>
        </w:tc>
      </w:tr>
      <w:tr w:rsidR="00A4189D" w:rsidRPr="00F978BC" w14:paraId="247A3C4F" w14:textId="77777777" w:rsidTr="008D76CF">
        <w:tc>
          <w:tcPr>
            <w:tcW w:w="1867" w:type="dxa"/>
            <w:tcMar>
              <w:top w:w="28" w:type="dxa"/>
              <w:left w:w="57" w:type="dxa"/>
              <w:bottom w:w="28" w:type="dxa"/>
              <w:right w:w="57" w:type="dxa"/>
            </w:tcMar>
          </w:tcPr>
          <w:p w14:paraId="5F931246" w14:textId="77777777" w:rsidR="00A4189D" w:rsidRPr="00F978BC" w:rsidRDefault="00A4189D" w:rsidP="00916674">
            <w:pPr>
              <w:pStyle w:val="prastasiniatinklio"/>
              <w:spacing w:before="0" w:beforeAutospacing="0" w:after="0" w:afterAutospacing="0"/>
              <w:rPr>
                <w:lang w:val="lt-LT" w:eastAsia="lt-LT"/>
              </w:rPr>
            </w:pPr>
            <w:r w:rsidRPr="00F978BC">
              <w:rPr>
                <w:lang w:val="lt-LT" w:eastAsia="lt-LT"/>
              </w:rPr>
              <w:t>Šiluma</w:t>
            </w:r>
          </w:p>
        </w:tc>
        <w:tc>
          <w:tcPr>
            <w:tcW w:w="538" w:type="dxa"/>
            <w:tcMar>
              <w:top w:w="28" w:type="dxa"/>
              <w:left w:w="57" w:type="dxa"/>
              <w:bottom w:w="28" w:type="dxa"/>
              <w:right w:w="57" w:type="dxa"/>
            </w:tcMar>
          </w:tcPr>
          <w:p w14:paraId="2830FA5F" w14:textId="77777777" w:rsidR="00A4189D" w:rsidRPr="00F978BC" w:rsidRDefault="00A4189D" w:rsidP="00916674">
            <w:pPr>
              <w:pStyle w:val="prastasiniatinklio"/>
              <w:spacing w:before="0" w:beforeAutospacing="0" w:after="0" w:afterAutospacing="0"/>
              <w:jc w:val="center"/>
              <w:rPr>
                <w:lang w:val="lt-LT" w:eastAsia="lt-LT"/>
              </w:rPr>
            </w:pPr>
            <w:r w:rsidRPr="00F978BC">
              <w:rPr>
                <w:lang w:val="lt-LT" w:eastAsia="lt-LT"/>
              </w:rPr>
              <w:t>2</w:t>
            </w:r>
          </w:p>
        </w:tc>
        <w:tc>
          <w:tcPr>
            <w:tcW w:w="709" w:type="dxa"/>
          </w:tcPr>
          <w:p w14:paraId="7A01DA69" w14:textId="77777777" w:rsidR="00A4189D" w:rsidRPr="00F978BC" w:rsidRDefault="00A4189D" w:rsidP="00916674">
            <w:pPr>
              <w:pStyle w:val="prastasiniatinklio"/>
              <w:spacing w:before="0" w:beforeAutospacing="0" w:after="0" w:afterAutospacing="0"/>
              <w:rPr>
                <w:bCs/>
                <w:lang w:val="lt-LT"/>
              </w:rPr>
            </w:pPr>
          </w:p>
        </w:tc>
        <w:tc>
          <w:tcPr>
            <w:tcW w:w="4961" w:type="dxa"/>
            <w:tcMar>
              <w:top w:w="28" w:type="dxa"/>
              <w:left w:w="57" w:type="dxa"/>
              <w:bottom w:w="28" w:type="dxa"/>
              <w:right w:w="57" w:type="dxa"/>
            </w:tcMar>
          </w:tcPr>
          <w:p w14:paraId="3424EE6C" w14:textId="6E1200AE" w:rsidR="00A4189D" w:rsidRPr="00F978BC" w:rsidRDefault="00A4189D" w:rsidP="00916674">
            <w:pPr>
              <w:spacing w:after="0" w:line="240" w:lineRule="auto"/>
              <w:textAlignment w:val="baseline"/>
              <w:rPr>
                <w:rFonts w:ascii="Times New Roman" w:eastAsia="Times New Roman" w:hAnsi="Times New Roman" w:cs="Times New Roman"/>
                <w:sz w:val="24"/>
                <w:szCs w:val="24"/>
                <w:lang w:eastAsia="lt-LT"/>
              </w:rPr>
            </w:pPr>
            <w:r w:rsidRPr="00F978BC">
              <w:rPr>
                <w:rFonts w:ascii="Times New Roman" w:eastAsia="Times New Roman" w:hAnsi="Times New Roman" w:cs="Times New Roman"/>
                <w:sz w:val="24"/>
                <w:szCs w:val="24"/>
                <w:lang w:eastAsia="lt-LT"/>
              </w:rPr>
              <w:t>Demonstravimas, praktinė veikla, atvejo analizė (</w:t>
            </w:r>
            <w:r w:rsidR="00D20CFB" w:rsidRPr="00F978BC">
              <w:rPr>
                <w:rFonts w:ascii="Times New Roman" w:eastAsia="Times New Roman" w:hAnsi="Times New Roman" w:cs="Times New Roman"/>
                <w:sz w:val="24"/>
                <w:szCs w:val="24"/>
                <w:lang w:eastAsia="lt-LT"/>
              </w:rPr>
              <w:t>pavyzdžiui,</w:t>
            </w:r>
            <w:r w:rsidRPr="00F978BC">
              <w:rPr>
                <w:rFonts w:ascii="Times New Roman" w:eastAsia="Times New Roman" w:hAnsi="Times New Roman" w:cs="Times New Roman"/>
                <w:sz w:val="24"/>
                <w:szCs w:val="24"/>
                <w:lang w:eastAsia="lt-LT"/>
              </w:rPr>
              <w:t xml:space="preserve"> „Kuriuo termometru, ką matuosi“), įtraukiamieji klausimai.   </w:t>
            </w:r>
          </w:p>
          <w:p w14:paraId="07DB7DE1" w14:textId="77777777" w:rsidR="00A4189D" w:rsidRPr="00F978BC" w:rsidRDefault="00A4189D" w:rsidP="00916674">
            <w:pPr>
              <w:spacing w:after="0" w:line="240" w:lineRule="auto"/>
              <w:textAlignment w:val="baseline"/>
              <w:rPr>
                <w:rFonts w:ascii="Times New Roman" w:eastAsia="Times New Roman" w:hAnsi="Times New Roman" w:cs="Times New Roman"/>
                <w:sz w:val="24"/>
                <w:szCs w:val="24"/>
                <w:lang w:eastAsia="lt-LT"/>
              </w:rPr>
            </w:pPr>
            <w:r w:rsidRPr="00F978BC">
              <w:rPr>
                <w:rFonts w:ascii="Times New Roman" w:eastAsia="Times New Roman" w:hAnsi="Times New Roman" w:cs="Times New Roman"/>
                <w:sz w:val="24"/>
                <w:szCs w:val="24"/>
                <w:lang w:eastAsia="lt-LT"/>
              </w:rPr>
              <w:t>Tyrimas „Laidžios ir mažai laidžios šilumai medžiagos“.  </w:t>
            </w:r>
          </w:p>
        </w:tc>
        <w:tc>
          <w:tcPr>
            <w:tcW w:w="3260" w:type="dxa"/>
          </w:tcPr>
          <w:p w14:paraId="0A78CFA6" w14:textId="77777777" w:rsidR="00A4189D" w:rsidRPr="00F978BC" w:rsidRDefault="00C3166D" w:rsidP="00916674">
            <w:pPr>
              <w:spacing w:after="120" w:line="240" w:lineRule="auto"/>
              <w:textAlignment w:val="baseline"/>
              <w:rPr>
                <w:rFonts w:ascii="Times New Roman" w:eastAsia="Times New Roman" w:hAnsi="Times New Roman" w:cs="Times New Roman"/>
                <w:sz w:val="24"/>
                <w:szCs w:val="24"/>
                <w:lang w:eastAsia="lt-LT"/>
              </w:rPr>
            </w:pPr>
            <w:hyperlink r:id="rId165" w:history="1">
              <w:r w:rsidR="00A4189D" w:rsidRPr="00F978BC">
                <w:rPr>
                  <w:rStyle w:val="Hipersaitas"/>
                  <w:rFonts w:ascii="Times New Roman" w:eastAsia="Times New Roman" w:hAnsi="Times New Roman" w:cs="Times New Roman"/>
                  <w:sz w:val="24"/>
                  <w:szCs w:val="24"/>
                  <w:lang w:eastAsia="lt-LT"/>
                </w:rPr>
                <w:t>Matavimo prietaisai</w:t>
              </w:r>
            </w:hyperlink>
            <w:r w:rsidR="00A4189D" w:rsidRPr="00F978BC">
              <w:rPr>
                <w:rFonts w:ascii="Times New Roman" w:eastAsia="Times New Roman" w:hAnsi="Times New Roman" w:cs="Times New Roman"/>
                <w:sz w:val="24"/>
                <w:szCs w:val="24"/>
                <w:lang w:eastAsia="lt-LT"/>
              </w:rPr>
              <w:t xml:space="preserve"> (termometras nuo 10:38)</w:t>
            </w:r>
          </w:p>
        </w:tc>
        <w:tc>
          <w:tcPr>
            <w:tcW w:w="4395" w:type="dxa"/>
          </w:tcPr>
          <w:p w14:paraId="57C2BB8A" w14:textId="77777777" w:rsidR="00A4189D" w:rsidRPr="00F978BC" w:rsidRDefault="00C3166D" w:rsidP="00916674">
            <w:pPr>
              <w:spacing w:after="120" w:line="240" w:lineRule="auto"/>
              <w:textAlignment w:val="baseline"/>
              <w:rPr>
                <w:rFonts w:ascii="Times New Roman" w:eastAsia="Times New Roman" w:hAnsi="Times New Roman" w:cs="Times New Roman"/>
                <w:sz w:val="24"/>
                <w:szCs w:val="24"/>
                <w:lang w:eastAsia="lt-LT"/>
              </w:rPr>
            </w:pPr>
            <w:hyperlink r:id="rId166" w:history="1">
              <w:r w:rsidR="00A4189D" w:rsidRPr="00F978BC">
                <w:rPr>
                  <w:rStyle w:val="Hipersaitas"/>
                  <w:rFonts w:ascii="Times New Roman" w:eastAsia="Times New Roman" w:hAnsi="Times New Roman" w:cs="Times New Roman"/>
                  <w:sz w:val="24"/>
                  <w:szCs w:val="24"/>
                  <w:lang w:eastAsia="lt-LT"/>
                </w:rPr>
                <w:t>Šiluma | Gamtos mokslai | 1-4 kl.</w:t>
              </w:r>
            </w:hyperlink>
          </w:p>
          <w:p w14:paraId="64A18BBA" w14:textId="1C93A660" w:rsidR="00A4189D" w:rsidRPr="00F978BC" w:rsidRDefault="0017404B" w:rsidP="0017404B">
            <w:pPr>
              <w:pStyle w:val="Sraopastraipa"/>
              <w:spacing w:after="0" w:line="240" w:lineRule="auto"/>
              <w:ind w:left="0"/>
              <w:contextualSpacing w:val="0"/>
              <w:textAlignment w:val="baseline"/>
              <w:rPr>
                <w:rFonts w:ascii="Times New Roman" w:eastAsia="Times New Roman" w:hAnsi="Times New Roman" w:cs="Times New Roman"/>
                <w:sz w:val="24"/>
                <w:szCs w:val="24"/>
                <w:lang w:eastAsia="lt-LT"/>
              </w:rPr>
            </w:pPr>
            <w:r w:rsidRPr="00852D17">
              <w:rPr>
                <w:noProof/>
                <w:lang w:eastAsia="lt-LT"/>
              </w:rPr>
              <w:drawing>
                <wp:inline distT="0" distB="0" distL="0" distR="0" wp14:anchorId="7FD61B18" wp14:editId="5A0C1522">
                  <wp:extent cx="177800" cy="177800"/>
                  <wp:effectExtent l="0" t="0" r="0" b="0"/>
                  <wp:docPr id="1170468970" name="Paveikslėlis 6" descr="Clipboard Mixe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194853" name="Grafinis elementas 1558194853" descr="Clipboard Mixed outline"/>
                          <pic:cNvPicPr/>
                        </pic:nvPicPr>
                        <pic:blipFill>
                          <a:blip r:embed="rId97"/>
                          <a:stretch>
                            <a:fillRect/>
                          </a:stretch>
                        </pic:blipFill>
                        <pic:spPr>
                          <a:xfrm>
                            <a:off x="0" y="0"/>
                            <a:ext cx="177800" cy="177800"/>
                          </a:xfrm>
                          <a:prstGeom prst="rect">
                            <a:avLst/>
                          </a:prstGeom>
                        </pic:spPr>
                      </pic:pic>
                    </a:graphicData>
                  </a:graphic>
                </wp:inline>
              </w:drawing>
            </w:r>
            <w:r w:rsidR="00A4189D" w:rsidRPr="00F978BC">
              <w:rPr>
                <w:rFonts w:ascii="Times New Roman" w:eastAsia="Times New Roman" w:hAnsi="Times New Roman" w:cs="Times New Roman"/>
                <w:sz w:val="24"/>
                <w:szCs w:val="24"/>
                <w:lang w:eastAsia="lt-LT"/>
              </w:rPr>
              <w:t xml:space="preserve">Užduočių rinkinys temai </w:t>
            </w:r>
            <w:r w:rsidR="00A4189D" w:rsidRPr="00F978BC">
              <w:rPr>
                <w:rFonts w:ascii="Times New Roman" w:eastAsia="Times New Roman" w:hAnsi="Times New Roman" w:cs="Times New Roman"/>
                <w:i/>
                <w:iCs/>
                <w:sz w:val="24"/>
                <w:szCs w:val="24"/>
                <w:lang w:eastAsia="lt-LT"/>
              </w:rPr>
              <w:t>Šiluma</w:t>
            </w:r>
            <w:r w:rsidR="00A4189D" w:rsidRPr="00F978BC">
              <w:rPr>
                <w:rFonts w:ascii="Times New Roman" w:eastAsia="Times New Roman" w:hAnsi="Times New Roman" w:cs="Times New Roman"/>
                <w:sz w:val="24"/>
                <w:szCs w:val="24"/>
                <w:lang w:eastAsia="lt-LT"/>
              </w:rPr>
              <w:t xml:space="preserve">: </w:t>
            </w:r>
            <w:hyperlink r:id="rId167" w:history="1">
              <w:r w:rsidR="00A4189D" w:rsidRPr="00F978BC">
                <w:rPr>
                  <w:rStyle w:val="Hipersaitas"/>
                  <w:rFonts w:ascii="Times New Roman" w:eastAsia="Times New Roman" w:hAnsi="Times New Roman" w:cs="Times New Roman"/>
                  <w:sz w:val="24"/>
                  <w:szCs w:val="24"/>
                  <w:lang w:eastAsia="lt-LT"/>
                </w:rPr>
                <w:t xml:space="preserve">Skaitmeninės mokymo priemonės (SMP) | </w:t>
              </w:r>
              <w:proofErr w:type="spellStart"/>
              <w:r w:rsidR="00A4189D" w:rsidRPr="00F978BC">
                <w:rPr>
                  <w:rStyle w:val="Hipersaitas"/>
                  <w:rFonts w:ascii="Times New Roman" w:eastAsia="Times New Roman" w:hAnsi="Times New Roman" w:cs="Times New Roman"/>
                  <w:sz w:val="24"/>
                  <w:szCs w:val="24"/>
                  <w:lang w:eastAsia="lt-LT"/>
                </w:rPr>
                <w:t>Emokykla</w:t>
              </w:r>
              <w:proofErr w:type="spellEnd"/>
            </w:hyperlink>
          </w:p>
        </w:tc>
      </w:tr>
      <w:tr w:rsidR="00A4189D" w:rsidRPr="00F978BC" w14:paraId="3D820ACB" w14:textId="77777777" w:rsidTr="008D76CF">
        <w:tc>
          <w:tcPr>
            <w:tcW w:w="1867" w:type="dxa"/>
            <w:tcMar>
              <w:top w:w="28" w:type="dxa"/>
              <w:left w:w="57" w:type="dxa"/>
              <w:bottom w:w="28" w:type="dxa"/>
              <w:right w:w="57" w:type="dxa"/>
            </w:tcMar>
          </w:tcPr>
          <w:p w14:paraId="00685F18" w14:textId="77777777" w:rsidR="00A4189D" w:rsidRPr="00F978BC" w:rsidRDefault="00A4189D" w:rsidP="00916674">
            <w:pPr>
              <w:pStyle w:val="prastasiniatinklio"/>
              <w:spacing w:before="0" w:beforeAutospacing="0" w:after="0" w:afterAutospacing="0"/>
              <w:rPr>
                <w:lang w:val="lt-LT" w:eastAsia="lt-LT"/>
              </w:rPr>
            </w:pPr>
            <w:r w:rsidRPr="00F978BC">
              <w:rPr>
                <w:lang w:val="lt-LT" w:eastAsia="lt-LT"/>
              </w:rPr>
              <w:t>Energija kasdieniame gyvenime</w:t>
            </w:r>
          </w:p>
        </w:tc>
        <w:tc>
          <w:tcPr>
            <w:tcW w:w="538" w:type="dxa"/>
            <w:tcMar>
              <w:top w:w="28" w:type="dxa"/>
              <w:left w:w="57" w:type="dxa"/>
              <w:bottom w:w="28" w:type="dxa"/>
              <w:right w:w="57" w:type="dxa"/>
            </w:tcMar>
          </w:tcPr>
          <w:p w14:paraId="3F14DEA1" w14:textId="77777777" w:rsidR="00A4189D" w:rsidRPr="00F978BC" w:rsidRDefault="00A4189D" w:rsidP="00916674">
            <w:pPr>
              <w:pStyle w:val="prastasiniatinklio"/>
              <w:spacing w:before="0" w:beforeAutospacing="0" w:after="0" w:afterAutospacing="0"/>
              <w:jc w:val="center"/>
              <w:rPr>
                <w:lang w:val="lt-LT" w:eastAsia="lt-LT"/>
              </w:rPr>
            </w:pPr>
            <w:r w:rsidRPr="00F978BC">
              <w:rPr>
                <w:lang w:val="lt-LT" w:eastAsia="lt-LT"/>
              </w:rPr>
              <w:t>2</w:t>
            </w:r>
          </w:p>
        </w:tc>
        <w:tc>
          <w:tcPr>
            <w:tcW w:w="709" w:type="dxa"/>
          </w:tcPr>
          <w:p w14:paraId="1EADA833" w14:textId="77777777" w:rsidR="00A4189D" w:rsidRPr="00F978BC" w:rsidRDefault="00A4189D" w:rsidP="00916674">
            <w:pPr>
              <w:pStyle w:val="prastasiniatinklio"/>
              <w:spacing w:before="0" w:beforeAutospacing="0" w:after="0" w:afterAutospacing="0"/>
              <w:rPr>
                <w:bCs/>
                <w:lang w:val="lt-LT"/>
              </w:rPr>
            </w:pPr>
          </w:p>
        </w:tc>
        <w:tc>
          <w:tcPr>
            <w:tcW w:w="4961" w:type="dxa"/>
            <w:tcMar>
              <w:top w:w="28" w:type="dxa"/>
              <w:left w:w="57" w:type="dxa"/>
              <w:bottom w:w="28" w:type="dxa"/>
              <w:right w:w="57" w:type="dxa"/>
            </w:tcMar>
          </w:tcPr>
          <w:p w14:paraId="071A6900" w14:textId="77D319C1" w:rsidR="00A4189D" w:rsidRPr="00F978BC" w:rsidRDefault="00A4189D" w:rsidP="00916674">
            <w:pPr>
              <w:spacing w:after="0" w:line="240" w:lineRule="auto"/>
              <w:textAlignment w:val="baseline"/>
              <w:rPr>
                <w:rFonts w:ascii="Times New Roman" w:eastAsia="Times New Roman" w:hAnsi="Times New Roman" w:cs="Times New Roman"/>
                <w:sz w:val="24"/>
                <w:szCs w:val="24"/>
                <w:lang w:eastAsia="lt-LT"/>
              </w:rPr>
            </w:pPr>
            <w:r w:rsidRPr="00F978BC">
              <w:rPr>
                <w:rFonts w:ascii="Times New Roman" w:eastAsia="Times New Roman" w:hAnsi="Times New Roman" w:cs="Times New Roman"/>
                <w:sz w:val="24"/>
                <w:szCs w:val="24"/>
                <w:lang w:eastAsia="lt-LT"/>
              </w:rPr>
              <w:t>Mokomųjų filmų peržiūra ir analizė. Lankstinukų arba skrajučių gamyba tema (</w:t>
            </w:r>
            <w:r w:rsidR="00D20CFB" w:rsidRPr="00F978BC">
              <w:rPr>
                <w:rFonts w:ascii="Times New Roman" w:eastAsia="Times New Roman" w:hAnsi="Times New Roman" w:cs="Times New Roman"/>
                <w:sz w:val="24"/>
                <w:szCs w:val="24"/>
                <w:lang w:eastAsia="lt-LT"/>
              </w:rPr>
              <w:t>pavyzdžiui,</w:t>
            </w:r>
            <w:r w:rsidRPr="00F978BC">
              <w:rPr>
                <w:rFonts w:ascii="Times New Roman" w:eastAsia="Times New Roman" w:hAnsi="Times New Roman" w:cs="Times New Roman"/>
                <w:sz w:val="24"/>
                <w:szCs w:val="24"/>
                <w:lang w:eastAsia="lt-LT"/>
              </w:rPr>
              <w:t xml:space="preserve"> „Saugaus elgesio taisyklės su elektros prietaisais“, „Saugaus elgesio taisyklės su šilumą skleidžiančiais prietaisais“). </w:t>
            </w:r>
          </w:p>
        </w:tc>
        <w:tc>
          <w:tcPr>
            <w:tcW w:w="3260" w:type="dxa"/>
          </w:tcPr>
          <w:p w14:paraId="1B3AC885" w14:textId="77777777" w:rsidR="00A4189D" w:rsidRPr="00F978BC" w:rsidRDefault="00A4189D" w:rsidP="00916674">
            <w:pPr>
              <w:spacing w:after="120" w:line="240" w:lineRule="auto"/>
              <w:textAlignment w:val="baseline"/>
              <w:rPr>
                <w:rFonts w:ascii="Times New Roman" w:eastAsia="Times New Roman" w:hAnsi="Times New Roman" w:cs="Times New Roman"/>
                <w:sz w:val="24"/>
                <w:szCs w:val="24"/>
                <w:lang w:eastAsia="lt-LT"/>
              </w:rPr>
            </w:pPr>
          </w:p>
        </w:tc>
        <w:tc>
          <w:tcPr>
            <w:tcW w:w="4395" w:type="dxa"/>
          </w:tcPr>
          <w:p w14:paraId="32BDC623" w14:textId="77777777" w:rsidR="005211F0" w:rsidRPr="00621A41" w:rsidRDefault="00C3166D" w:rsidP="00621A41">
            <w:pPr>
              <w:spacing w:after="0" w:line="240" w:lineRule="auto"/>
              <w:textAlignment w:val="baseline"/>
              <w:rPr>
                <w:sz w:val="24"/>
                <w:szCs w:val="24"/>
              </w:rPr>
            </w:pPr>
            <w:hyperlink r:id="rId168" w:history="1">
              <w:r w:rsidR="00A4189D" w:rsidRPr="00621A41">
                <w:rPr>
                  <w:rStyle w:val="Hipersaitas"/>
                  <w:rFonts w:ascii="Times New Roman" w:eastAsia="Times New Roman" w:hAnsi="Times New Roman" w:cs="Times New Roman"/>
                  <w:sz w:val="24"/>
                  <w:szCs w:val="24"/>
                  <w:lang w:eastAsia="lt-LT"/>
                </w:rPr>
                <w:t>Energija kasdieniame gyvenime | Gamtos mokslai | 1-4 kl.</w:t>
              </w:r>
            </w:hyperlink>
          </w:p>
          <w:p w14:paraId="4D4A7BF3" w14:textId="6598D204" w:rsidR="00A4189D" w:rsidRPr="00F978BC" w:rsidRDefault="0017404B" w:rsidP="00621A41">
            <w:pPr>
              <w:spacing w:after="0" w:line="240" w:lineRule="auto"/>
              <w:textAlignment w:val="baseline"/>
              <w:rPr>
                <w:rFonts w:ascii="Times New Roman" w:eastAsia="Times New Roman" w:hAnsi="Times New Roman" w:cs="Times New Roman"/>
                <w:sz w:val="24"/>
                <w:szCs w:val="24"/>
                <w:lang w:eastAsia="lt-LT"/>
              </w:rPr>
            </w:pPr>
            <w:r w:rsidRPr="00621A41">
              <w:rPr>
                <w:noProof/>
                <w:sz w:val="24"/>
                <w:szCs w:val="24"/>
                <w:lang w:eastAsia="lt-LT"/>
              </w:rPr>
              <w:drawing>
                <wp:inline distT="0" distB="0" distL="0" distR="0" wp14:anchorId="67626F5D" wp14:editId="77095F92">
                  <wp:extent cx="177800" cy="177800"/>
                  <wp:effectExtent l="0" t="0" r="0" b="0"/>
                  <wp:docPr id="922353008" name="Paveikslėlis 7" descr="Clipboard Mixe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194853" name="Grafinis elementas 1558194853" descr="Clipboard Mixed outline"/>
                          <pic:cNvPicPr/>
                        </pic:nvPicPr>
                        <pic:blipFill>
                          <a:blip r:embed="rId97"/>
                          <a:stretch>
                            <a:fillRect/>
                          </a:stretch>
                        </pic:blipFill>
                        <pic:spPr>
                          <a:xfrm>
                            <a:off x="0" y="0"/>
                            <a:ext cx="177800" cy="177800"/>
                          </a:xfrm>
                          <a:prstGeom prst="rect">
                            <a:avLst/>
                          </a:prstGeom>
                        </pic:spPr>
                      </pic:pic>
                    </a:graphicData>
                  </a:graphic>
                </wp:inline>
              </w:drawing>
            </w:r>
            <w:r w:rsidR="00A4189D" w:rsidRPr="00621A41">
              <w:rPr>
                <w:rFonts w:ascii="Times New Roman" w:eastAsia="Times New Roman" w:hAnsi="Times New Roman" w:cs="Times New Roman"/>
                <w:sz w:val="24"/>
                <w:szCs w:val="24"/>
                <w:lang w:eastAsia="lt-LT"/>
              </w:rPr>
              <w:t xml:space="preserve">Užduočių rinkinys temai </w:t>
            </w:r>
            <w:r w:rsidR="00A4189D" w:rsidRPr="00621A41">
              <w:rPr>
                <w:rFonts w:ascii="Times New Roman" w:eastAsia="Times New Roman" w:hAnsi="Times New Roman" w:cs="Times New Roman"/>
                <w:i/>
                <w:iCs/>
                <w:sz w:val="24"/>
                <w:szCs w:val="24"/>
                <w:lang w:eastAsia="lt-LT"/>
              </w:rPr>
              <w:t>Energija kasdieniame gyvenime</w:t>
            </w:r>
            <w:r w:rsidR="00A4189D" w:rsidRPr="00621A41">
              <w:rPr>
                <w:rFonts w:ascii="Times New Roman" w:eastAsia="Times New Roman" w:hAnsi="Times New Roman" w:cs="Times New Roman"/>
                <w:sz w:val="24"/>
                <w:szCs w:val="24"/>
                <w:lang w:eastAsia="lt-LT"/>
              </w:rPr>
              <w:t xml:space="preserve">: </w:t>
            </w:r>
            <w:hyperlink r:id="rId169" w:history="1">
              <w:r w:rsidR="00A4189D" w:rsidRPr="00621A41">
                <w:rPr>
                  <w:rStyle w:val="Hipersaitas"/>
                  <w:rFonts w:ascii="Times New Roman" w:eastAsia="Times New Roman" w:hAnsi="Times New Roman" w:cs="Times New Roman"/>
                  <w:sz w:val="24"/>
                  <w:szCs w:val="24"/>
                  <w:lang w:eastAsia="lt-LT"/>
                </w:rPr>
                <w:t xml:space="preserve">Skaitmeninės mokymo priemonės (SMP) | </w:t>
              </w:r>
              <w:proofErr w:type="spellStart"/>
              <w:r w:rsidR="00A4189D" w:rsidRPr="00621A41">
                <w:rPr>
                  <w:rStyle w:val="Hipersaitas"/>
                  <w:rFonts w:ascii="Times New Roman" w:eastAsia="Times New Roman" w:hAnsi="Times New Roman" w:cs="Times New Roman"/>
                  <w:sz w:val="24"/>
                  <w:szCs w:val="24"/>
                  <w:lang w:eastAsia="lt-LT"/>
                </w:rPr>
                <w:t>Emokykla</w:t>
              </w:r>
              <w:proofErr w:type="spellEnd"/>
            </w:hyperlink>
          </w:p>
        </w:tc>
      </w:tr>
    </w:tbl>
    <w:p w14:paraId="14AE6EE0" w14:textId="6F45403F" w:rsidR="006B7511" w:rsidRPr="00F978BC" w:rsidRDefault="00E736C5" w:rsidP="00916674">
      <w:pPr>
        <w:pStyle w:val="Antrat2"/>
        <w:spacing w:after="120" w:line="240" w:lineRule="auto"/>
        <w:rPr>
          <w:rFonts w:ascii="Times New Roman" w:hAnsi="Times New Roman" w:cs="Times New Roman"/>
          <w:color w:val="auto"/>
          <w:sz w:val="24"/>
          <w:szCs w:val="24"/>
        </w:rPr>
      </w:pPr>
      <w:bookmarkStart w:id="30" w:name="_9_ir_II"/>
      <w:bookmarkStart w:id="31" w:name="_Toc212554301"/>
      <w:bookmarkEnd w:id="30"/>
      <w:r w:rsidRPr="00F978BC">
        <w:rPr>
          <w:rFonts w:ascii="Times New Roman" w:hAnsi="Times New Roman" w:cs="Times New Roman"/>
          <w:color w:val="auto"/>
          <w:sz w:val="24"/>
          <w:szCs w:val="24"/>
        </w:rPr>
        <w:lastRenderedPageBreak/>
        <w:t>3</w:t>
      </w:r>
      <w:r w:rsidR="0034539D" w:rsidRPr="00F978BC">
        <w:rPr>
          <w:rFonts w:ascii="Times New Roman" w:hAnsi="Times New Roman" w:cs="Times New Roman"/>
          <w:color w:val="auto"/>
          <w:sz w:val="24"/>
          <w:szCs w:val="24"/>
        </w:rPr>
        <w:t xml:space="preserve"> </w:t>
      </w:r>
      <w:r w:rsidR="006B7511" w:rsidRPr="00F978BC">
        <w:rPr>
          <w:rFonts w:ascii="Times New Roman" w:hAnsi="Times New Roman" w:cs="Times New Roman"/>
          <w:color w:val="auto"/>
          <w:sz w:val="24"/>
          <w:szCs w:val="24"/>
        </w:rPr>
        <w:t>klasė</w:t>
      </w:r>
      <w:bookmarkEnd w:id="31"/>
    </w:p>
    <w:p w14:paraId="0304B028" w14:textId="4067EEF6" w:rsidR="00614854" w:rsidRPr="00F978BC" w:rsidRDefault="00024427" w:rsidP="00916674">
      <w:pPr>
        <w:spacing w:after="120" w:line="240" w:lineRule="auto"/>
        <w:rPr>
          <w:rFonts w:ascii="Times New Roman" w:hAnsi="Times New Roman" w:cs="Times New Roman"/>
          <w:b/>
          <w:sz w:val="24"/>
          <w:szCs w:val="24"/>
          <w:lang w:eastAsia="lt-LT"/>
        </w:rPr>
      </w:pPr>
      <w:r w:rsidRPr="00F978BC">
        <w:rPr>
          <w:rFonts w:ascii="Times New Roman" w:hAnsi="Times New Roman" w:cs="Times New Roman"/>
          <w:b/>
          <w:sz w:val="24"/>
          <w:szCs w:val="24"/>
          <w:lang w:eastAsia="lt-LT"/>
        </w:rPr>
        <w:t>ILGALAIKI</w:t>
      </w:r>
      <w:r w:rsidR="00E736C5" w:rsidRPr="00F978BC">
        <w:rPr>
          <w:rFonts w:ascii="Times New Roman" w:hAnsi="Times New Roman" w:cs="Times New Roman"/>
          <w:b/>
          <w:sz w:val="24"/>
          <w:szCs w:val="24"/>
          <w:lang w:eastAsia="lt-LT"/>
        </w:rPr>
        <w:t>O</w:t>
      </w:r>
      <w:r w:rsidRPr="00F978BC">
        <w:rPr>
          <w:rFonts w:ascii="Times New Roman" w:hAnsi="Times New Roman" w:cs="Times New Roman"/>
          <w:b/>
          <w:sz w:val="24"/>
          <w:szCs w:val="24"/>
          <w:lang w:eastAsia="lt-LT"/>
        </w:rPr>
        <w:t xml:space="preserve"> PLAN</w:t>
      </w:r>
      <w:r w:rsidR="00E736C5" w:rsidRPr="00F978BC">
        <w:rPr>
          <w:rFonts w:ascii="Times New Roman" w:hAnsi="Times New Roman" w:cs="Times New Roman"/>
          <w:b/>
          <w:sz w:val="24"/>
          <w:szCs w:val="24"/>
          <w:lang w:eastAsia="lt-LT"/>
        </w:rPr>
        <w:t>O</w:t>
      </w:r>
      <w:r w:rsidR="001873C8" w:rsidRPr="00F978BC">
        <w:rPr>
          <w:rFonts w:ascii="Times New Roman" w:hAnsi="Times New Roman" w:cs="Times New Roman"/>
          <w:b/>
          <w:sz w:val="24"/>
          <w:szCs w:val="24"/>
          <w:lang w:eastAsia="lt-LT"/>
        </w:rPr>
        <w:t xml:space="preserve"> PAVYZDYS</w:t>
      </w:r>
    </w:p>
    <w:tbl>
      <w:tblPr>
        <w:tblW w:w="1573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0" w:type="dxa"/>
          <w:right w:w="0" w:type="dxa"/>
        </w:tblCellMar>
        <w:tblLook w:val="04A0" w:firstRow="1" w:lastRow="0" w:firstColumn="1" w:lastColumn="0" w:noHBand="0" w:noVBand="1"/>
      </w:tblPr>
      <w:tblGrid>
        <w:gridCol w:w="1867"/>
        <w:gridCol w:w="538"/>
        <w:gridCol w:w="709"/>
        <w:gridCol w:w="4961"/>
        <w:gridCol w:w="3260"/>
        <w:gridCol w:w="4395"/>
      </w:tblGrid>
      <w:tr w:rsidR="00316F01" w:rsidRPr="00F978BC" w14:paraId="15826CE7" w14:textId="77777777" w:rsidTr="008D76CF">
        <w:trPr>
          <w:trHeight w:val="526"/>
          <w:tblHeader/>
        </w:trPr>
        <w:tc>
          <w:tcPr>
            <w:tcW w:w="1867" w:type="dxa"/>
            <w:tcMar>
              <w:top w:w="28" w:type="dxa"/>
              <w:left w:w="57" w:type="dxa"/>
              <w:bottom w:w="28" w:type="dxa"/>
              <w:right w:w="57" w:type="dxa"/>
            </w:tcMar>
            <w:vAlign w:val="center"/>
            <w:hideMark/>
          </w:tcPr>
          <w:p w14:paraId="76FEE727" w14:textId="77777777" w:rsidR="00316F01" w:rsidRPr="00F978BC" w:rsidRDefault="00316F01" w:rsidP="00916674">
            <w:pPr>
              <w:pStyle w:val="prastasiniatinklio"/>
              <w:spacing w:before="0" w:beforeAutospacing="0" w:after="0" w:afterAutospacing="0"/>
              <w:jc w:val="center"/>
              <w:rPr>
                <w:b/>
                <w:lang w:val="lt-LT"/>
              </w:rPr>
            </w:pPr>
            <w:r w:rsidRPr="00F978BC">
              <w:rPr>
                <w:b/>
                <w:bCs/>
                <w:lang w:val="lt-LT"/>
              </w:rPr>
              <w:t>Mokymo(</w:t>
            </w:r>
            <w:proofErr w:type="spellStart"/>
            <w:r w:rsidRPr="00F978BC">
              <w:rPr>
                <w:b/>
                <w:bCs/>
                <w:lang w:val="lt-LT"/>
              </w:rPr>
              <w:t>si</w:t>
            </w:r>
            <w:proofErr w:type="spellEnd"/>
            <w:r w:rsidRPr="00F978BC">
              <w:rPr>
                <w:b/>
                <w:bCs/>
                <w:lang w:val="lt-LT"/>
              </w:rPr>
              <w:t>) turinio tema</w:t>
            </w:r>
          </w:p>
        </w:tc>
        <w:tc>
          <w:tcPr>
            <w:tcW w:w="538" w:type="dxa"/>
            <w:tcMar>
              <w:top w:w="28" w:type="dxa"/>
              <w:left w:w="57" w:type="dxa"/>
              <w:bottom w:w="28" w:type="dxa"/>
              <w:right w:w="57" w:type="dxa"/>
            </w:tcMar>
            <w:vAlign w:val="center"/>
            <w:hideMark/>
          </w:tcPr>
          <w:p w14:paraId="2BF6B729" w14:textId="77777777" w:rsidR="00316F01" w:rsidRPr="00F978BC" w:rsidRDefault="00316F01" w:rsidP="00916674">
            <w:pPr>
              <w:pStyle w:val="prastasiniatinklio"/>
              <w:spacing w:before="0" w:beforeAutospacing="0" w:after="0" w:afterAutospacing="0"/>
              <w:jc w:val="center"/>
              <w:rPr>
                <w:b/>
                <w:lang w:val="lt-LT"/>
              </w:rPr>
            </w:pPr>
            <w:r w:rsidRPr="00F978BC">
              <w:rPr>
                <w:b/>
                <w:bCs/>
                <w:lang w:val="lt-LT"/>
              </w:rPr>
              <w:t>Val. sk.</w:t>
            </w:r>
          </w:p>
        </w:tc>
        <w:tc>
          <w:tcPr>
            <w:tcW w:w="709" w:type="dxa"/>
            <w:tcMar>
              <w:top w:w="28" w:type="dxa"/>
              <w:left w:w="57" w:type="dxa"/>
              <w:bottom w:w="28" w:type="dxa"/>
              <w:right w:w="57" w:type="dxa"/>
            </w:tcMar>
            <w:vAlign w:val="center"/>
          </w:tcPr>
          <w:p w14:paraId="32DD65CE" w14:textId="77777777" w:rsidR="00316F01" w:rsidRPr="00F978BC" w:rsidRDefault="00316F01" w:rsidP="00916674">
            <w:pPr>
              <w:pStyle w:val="prastasiniatinklio"/>
              <w:spacing w:before="0" w:beforeAutospacing="0" w:after="0" w:afterAutospacing="0"/>
              <w:jc w:val="center"/>
              <w:rPr>
                <w:b/>
                <w:bCs/>
                <w:lang w:val="lt-LT"/>
              </w:rPr>
            </w:pPr>
            <w:r w:rsidRPr="00F978BC">
              <w:rPr>
                <w:b/>
                <w:bCs/>
                <w:lang w:val="lt-LT"/>
              </w:rPr>
              <w:t>30 proc.</w:t>
            </w:r>
          </w:p>
        </w:tc>
        <w:tc>
          <w:tcPr>
            <w:tcW w:w="4961" w:type="dxa"/>
            <w:tcMar>
              <w:top w:w="28" w:type="dxa"/>
              <w:left w:w="57" w:type="dxa"/>
              <w:bottom w:w="28" w:type="dxa"/>
              <w:right w:w="57" w:type="dxa"/>
            </w:tcMar>
            <w:vAlign w:val="center"/>
            <w:hideMark/>
          </w:tcPr>
          <w:p w14:paraId="7297555E" w14:textId="77777777" w:rsidR="00316F01" w:rsidRPr="00F978BC" w:rsidRDefault="00316F01" w:rsidP="00916674">
            <w:pPr>
              <w:pStyle w:val="prastasiniatinklio"/>
              <w:spacing w:before="0" w:beforeAutospacing="0" w:after="0" w:afterAutospacing="0"/>
              <w:jc w:val="center"/>
              <w:rPr>
                <w:b/>
                <w:lang w:val="lt-LT"/>
              </w:rPr>
            </w:pPr>
            <w:r w:rsidRPr="00F978BC">
              <w:rPr>
                <w:b/>
                <w:bCs/>
                <w:lang w:val="lt-LT"/>
              </w:rPr>
              <w:t>Galimos mokinių veiklos</w:t>
            </w:r>
          </w:p>
        </w:tc>
        <w:tc>
          <w:tcPr>
            <w:tcW w:w="3260" w:type="dxa"/>
            <w:tcMar>
              <w:top w:w="28" w:type="dxa"/>
              <w:left w:w="57" w:type="dxa"/>
              <w:bottom w:w="28" w:type="dxa"/>
              <w:right w:w="57" w:type="dxa"/>
            </w:tcMar>
            <w:vAlign w:val="center"/>
          </w:tcPr>
          <w:p w14:paraId="32B2E691" w14:textId="77777777" w:rsidR="00316F01" w:rsidRPr="00F978BC" w:rsidRDefault="00316F01" w:rsidP="00916674">
            <w:pPr>
              <w:pStyle w:val="prastasiniatinklio"/>
              <w:spacing w:before="0" w:beforeAutospacing="0" w:after="0" w:afterAutospacing="0"/>
              <w:jc w:val="center"/>
              <w:rPr>
                <w:b/>
                <w:bCs/>
                <w:lang w:val="lt-LT"/>
              </w:rPr>
            </w:pPr>
            <w:r w:rsidRPr="00F978BC">
              <w:rPr>
                <w:b/>
                <w:bCs/>
                <w:lang w:val="lt-LT"/>
              </w:rPr>
              <w:t>Kita medžiaga</w:t>
            </w:r>
          </w:p>
        </w:tc>
        <w:tc>
          <w:tcPr>
            <w:tcW w:w="4395" w:type="dxa"/>
            <w:tcMar>
              <w:top w:w="28" w:type="dxa"/>
              <w:left w:w="57" w:type="dxa"/>
              <w:bottom w:w="28" w:type="dxa"/>
              <w:right w:w="57" w:type="dxa"/>
            </w:tcMar>
            <w:vAlign w:val="center"/>
          </w:tcPr>
          <w:p w14:paraId="1444266A" w14:textId="77777777" w:rsidR="00316F01" w:rsidRPr="00F978BC" w:rsidRDefault="00316F01" w:rsidP="00916674">
            <w:pPr>
              <w:pStyle w:val="prastasiniatinklio"/>
              <w:spacing w:before="0" w:beforeAutospacing="0" w:after="0" w:afterAutospacing="0"/>
              <w:jc w:val="center"/>
              <w:rPr>
                <w:b/>
                <w:bCs/>
                <w:lang w:val="lt-LT"/>
              </w:rPr>
            </w:pPr>
            <w:r w:rsidRPr="00F978BC">
              <w:rPr>
                <w:b/>
                <w:bCs/>
                <w:lang w:val="lt-LT"/>
              </w:rPr>
              <w:t>SMP</w:t>
            </w:r>
          </w:p>
        </w:tc>
      </w:tr>
      <w:tr w:rsidR="00316F01" w:rsidRPr="00F978BC" w14:paraId="18C686EE" w14:textId="77777777" w:rsidTr="008D76CF">
        <w:trPr>
          <w:trHeight w:val="526"/>
        </w:trPr>
        <w:tc>
          <w:tcPr>
            <w:tcW w:w="1867" w:type="dxa"/>
            <w:tcMar>
              <w:top w:w="28" w:type="dxa"/>
              <w:left w:w="57" w:type="dxa"/>
              <w:bottom w:w="28" w:type="dxa"/>
              <w:right w:w="57" w:type="dxa"/>
            </w:tcMar>
          </w:tcPr>
          <w:p w14:paraId="47989CD4" w14:textId="77777777" w:rsidR="00316F01" w:rsidRPr="00F978BC" w:rsidRDefault="00316F01" w:rsidP="00916674">
            <w:pPr>
              <w:pStyle w:val="prastasiniatinklio"/>
              <w:spacing w:before="0" w:beforeAutospacing="0" w:after="0" w:afterAutospacing="0"/>
              <w:rPr>
                <w:b/>
                <w:bCs/>
                <w:lang w:val="lt-LT"/>
              </w:rPr>
            </w:pPr>
            <w:r w:rsidRPr="00F978BC">
              <w:rPr>
                <w:lang w:val="lt-LT" w:eastAsia="lt-LT"/>
              </w:rPr>
              <w:t>Fizinė, socialinė emocinė sveikata</w:t>
            </w:r>
          </w:p>
        </w:tc>
        <w:tc>
          <w:tcPr>
            <w:tcW w:w="538" w:type="dxa"/>
            <w:tcMar>
              <w:top w:w="28" w:type="dxa"/>
              <w:left w:w="57" w:type="dxa"/>
              <w:bottom w:w="28" w:type="dxa"/>
              <w:right w:w="57" w:type="dxa"/>
            </w:tcMar>
          </w:tcPr>
          <w:p w14:paraId="44C552B9" w14:textId="77777777" w:rsidR="00316F01" w:rsidRPr="00F978BC" w:rsidRDefault="00316F01" w:rsidP="00916674">
            <w:pPr>
              <w:pStyle w:val="prastasiniatinklio"/>
              <w:spacing w:before="0" w:beforeAutospacing="0" w:after="0" w:afterAutospacing="0"/>
              <w:jc w:val="center"/>
              <w:rPr>
                <w:bCs/>
                <w:lang w:val="lt-LT"/>
              </w:rPr>
            </w:pPr>
            <w:r w:rsidRPr="00F978BC">
              <w:rPr>
                <w:bCs/>
                <w:lang w:val="lt-LT"/>
              </w:rPr>
              <w:t>2</w:t>
            </w:r>
          </w:p>
        </w:tc>
        <w:tc>
          <w:tcPr>
            <w:tcW w:w="709" w:type="dxa"/>
            <w:tcMar>
              <w:top w:w="28" w:type="dxa"/>
              <w:left w:w="57" w:type="dxa"/>
              <w:bottom w:w="28" w:type="dxa"/>
              <w:right w:w="57" w:type="dxa"/>
            </w:tcMar>
          </w:tcPr>
          <w:p w14:paraId="610357A6" w14:textId="77777777" w:rsidR="00316F01" w:rsidRPr="00F978BC" w:rsidRDefault="00316F01" w:rsidP="00916674">
            <w:pPr>
              <w:pStyle w:val="prastasiniatinklio"/>
              <w:spacing w:before="0" w:beforeAutospacing="0" w:after="0" w:afterAutospacing="0"/>
              <w:rPr>
                <w:bCs/>
                <w:lang w:val="lt-LT"/>
              </w:rPr>
            </w:pPr>
          </w:p>
        </w:tc>
        <w:tc>
          <w:tcPr>
            <w:tcW w:w="4961" w:type="dxa"/>
            <w:tcMar>
              <w:top w:w="28" w:type="dxa"/>
              <w:left w:w="57" w:type="dxa"/>
              <w:bottom w:w="28" w:type="dxa"/>
              <w:right w:w="57" w:type="dxa"/>
            </w:tcMar>
          </w:tcPr>
          <w:p w14:paraId="58467057" w14:textId="45648B35" w:rsidR="00316F01" w:rsidRPr="00F978BC" w:rsidRDefault="00316F01" w:rsidP="00916674">
            <w:pPr>
              <w:pStyle w:val="prastasiniatinklio"/>
              <w:spacing w:before="0" w:beforeAutospacing="0" w:after="0" w:afterAutospacing="0"/>
              <w:rPr>
                <w:bCs/>
                <w:lang w:val="lt-LT"/>
              </w:rPr>
            </w:pPr>
            <w:r w:rsidRPr="00F978BC">
              <w:rPr>
                <w:lang w:val="lt-LT" w:eastAsia="lt-LT"/>
              </w:rPr>
              <w:t>Mokomųjų filmų stebėjimas ir aptarimas, mokinio dienos režimo sudarymas. Tyrimas (</w:t>
            </w:r>
            <w:r w:rsidR="00D20CFB" w:rsidRPr="00F978BC">
              <w:rPr>
                <w:lang w:val="lt-LT" w:eastAsia="lt-LT"/>
              </w:rPr>
              <w:t>pavyzdžiui,</w:t>
            </w:r>
            <w:r w:rsidRPr="00F978BC">
              <w:rPr>
                <w:lang w:val="lt-LT" w:eastAsia="lt-LT"/>
              </w:rPr>
              <w:t xml:space="preserve"> „Skaičiuoju žingsnius ir matuoju laiką“).  </w:t>
            </w:r>
          </w:p>
        </w:tc>
        <w:tc>
          <w:tcPr>
            <w:tcW w:w="3260" w:type="dxa"/>
            <w:tcMar>
              <w:top w:w="28" w:type="dxa"/>
              <w:left w:w="57" w:type="dxa"/>
              <w:bottom w:w="28" w:type="dxa"/>
              <w:right w:w="57" w:type="dxa"/>
            </w:tcMar>
          </w:tcPr>
          <w:p w14:paraId="2150AF2C" w14:textId="77777777" w:rsidR="00316F01" w:rsidRPr="00F978BC" w:rsidRDefault="00316F01" w:rsidP="00916674">
            <w:pPr>
              <w:pStyle w:val="prastasiniatinklio"/>
              <w:spacing w:before="0" w:beforeAutospacing="0" w:after="120" w:afterAutospacing="0"/>
              <w:rPr>
                <w:lang w:val="lt-LT" w:eastAsia="lt-LT"/>
              </w:rPr>
            </w:pPr>
          </w:p>
        </w:tc>
        <w:tc>
          <w:tcPr>
            <w:tcW w:w="4395" w:type="dxa"/>
            <w:tcMar>
              <w:top w:w="28" w:type="dxa"/>
              <w:left w:w="57" w:type="dxa"/>
              <w:bottom w:w="28" w:type="dxa"/>
              <w:right w:w="57" w:type="dxa"/>
            </w:tcMar>
          </w:tcPr>
          <w:p w14:paraId="2F5CDE3D" w14:textId="77777777" w:rsidR="00316F01" w:rsidRPr="00F978BC" w:rsidRDefault="00C3166D" w:rsidP="00916674">
            <w:pPr>
              <w:pStyle w:val="prastasiniatinklio"/>
              <w:spacing w:before="0" w:beforeAutospacing="0" w:after="120" w:afterAutospacing="0"/>
              <w:rPr>
                <w:lang w:val="lt-LT" w:eastAsia="lt-LT"/>
              </w:rPr>
            </w:pPr>
            <w:hyperlink r:id="rId170" w:history="1">
              <w:r w:rsidR="00316F01" w:rsidRPr="00F978BC">
                <w:rPr>
                  <w:rStyle w:val="Hipersaitas"/>
                  <w:lang w:val="lt-LT" w:eastAsia="lt-LT"/>
                </w:rPr>
                <w:t>Fizinė, socialinė emocinė sveikata | Gamtos mokslai | 1-4 kl.</w:t>
              </w:r>
            </w:hyperlink>
          </w:p>
        </w:tc>
      </w:tr>
      <w:tr w:rsidR="00316F01" w:rsidRPr="00F978BC" w14:paraId="6B158B3D" w14:textId="77777777" w:rsidTr="008D76CF">
        <w:trPr>
          <w:trHeight w:val="526"/>
        </w:trPr>
        <w:tc>
          <w:tcPr>
            <w:tcW w:w="1867" w:type="dxa"/>
            <w:tcMar>
              <w:top w:w="28" w:type="dxa"/>
              <w:left w:w="57" w:type="dxa"/>
              <w:bottom w:w="28" w:type="dxa"/>
              <w:right w:w="57" w:type="dxa"/>
            </w:tcMar>
          </w:tcPr>
          <w:p w14:paraId="133317DA" w14:textId="77777777" w:rsidR="00316F01" w:rsidRPr="00F978BC" w:rsidRDefault="00316F01" w:rsidP="00916674">
            <w:pPr>
              <w:pStyle w:val="prastasiniatinklio"/>
              <w:spacing w:before="0" w:beforeAutospacing="0" w:after="0" w:afterAutospacing="0"/>
              <w:rPr>
                <w:lang w:val="lt-LT" w:eastAsia="lt-LT"/>
              </w:rPr>
            </w:pPr>
            <w:r w:rsidRPr="00F978BC">
              <w:rPr>
                <w:lang w:val="lt-LT" w:eastAsia="lt-LT"/>
              </w:rPr>
              <w:t>Užkrečiamosios ligos</w:t>
            </w:r>
          </w:p>
        </w:tc>
        <w:tc>
          <w:tcPr>
            <w:tcW w:w="538" w:type="dxa"/>
            <w:tcMar>
              <w:top w:w="28" w:type="dxa"/>
              <w:left w:w="57" w:type="dxa"/>
              <w:bottom w:w="28" w:type="dxa"/>
              <w:right w:w="57" w:type="dxa"/>
            </w:tcMar>
          </w:tcPr>
          <w:p w14:paraId="2A26D34C" w14:textId="77777777" w:rsidR="00316F01" w:rsidRPr="00F978BC" w:rsidRDefault="00316F01" w:rsidP="00916674">
            <w:pPr>
              <w:pStyle w:val="prastasiniatinklio"/>
              <w:spacing w:before="0" w:beforeAutospacing="0" w:after="0" w:afterAutospacing="0"/>
              <w:jc w:val="center"/>
              <w:rPr>
                <w:bCs/>
                <w:lang w:val="lt-LT"/>
              </w:rPr>
            </w:pPr>
            <w:r w:rsidRPr="00F978BC">
              <w:rPr>
                <w:lang w:val="lt-LT" w:eastAsia="lt-LT"/>
              </w:rPr>
              <w:t>2</w:t>
            </w:r>
          </w:p>
        </w:tc>
        <w:tc>
          <w:tcPr>
            <w:tcW w:w="709" w:type="dxa"/>
            <w:tcMar>
              <w:top w:w="28" w:type="dxa"/>
              <w:left w:w="57" w:type="dxa"/>
              <w:bottom w:w="28" w:type="dxa"/>
              <w:right w:w="57" w:type="dxa"/>
            </w:tcMar>
          </w:tcPr>
          <w:p w14:paraId="2E84E0EE" w14:textId="77777777" w:rsidR="00316F01" w:rsidRPr="00F978BC" w:rsidRDefault="00316F01" w:rsidP="00916674">
            <w:pPr>
              <w:pStyle w:val="prastasiniatinklio"/>
              <w:spacing w:before="0" w:beforeAutospacing="0" w:after="0" w:afterAutospacing="0"/>
              <w:rPr>
                <w:bCs/>
                <w:lang w:val="lt-LT"/>
              </w:rPr>
            </w:pPr>
          </w:p>
        </w:tc>
        <w:tc>
          <w:tcPr>
            <w:tcW w:w="4961" w:type="dxa"/>
            <w:tcMar>
              <w:top w:w="28" w:type="dxa"/>
              <w:left w:w="57" w:type="dxa"/>
              <w:bottom w:w="28" w:type="dxa"/>
              <w:right w:w="57" w:type="dxa"/>
            </w:tcMar>
          </w:tcPr>
          <w:p w14:paraId="3AB5C787" w14:textId="713BB011" w:rsidR="00316F01" w:rsidRPr="00F978BC" w:rsidRDefault="00316F01" w:rsidP="00916674">
            <w:pPr>
              <w:pStyle w:val="prastasiniatinklio"/>
              <w:spacing w:before="0" w:beforeAutospacing="0" w:after="0" w:afterAutospacing="0"/>
              <w:rPr>
                <w:lang w:val="lt-LT" w:eastAsia="lt-LT"/>
              </w:rPr>
            </w:pPr>
            <w:r w:rsidRPr="00F978BC">
              <w:rPr>
                <w:lang w:val="lt-LT" w:eastAsia="lt-LT"/>
              </w:rPr>
              <w:t>Kūrybinis projektas (</w:t>
            </w:r>
            <w:r w:rsidR="00AD03CB" w:rsidRPr="00F978BC">
              <w:rPr>
                <w:lang w:val="lt-LT" w:eastAsia="lt-LT"/>
              </w:rPr>
              <w:t>pavyzdžiui,</w:t>
            </w:r>
            <w:r w:rsidRPr="00F978BC">
              <w:rPr>
                <w:lang w:val="lt-LT" w:eastAsia="lt-LT"/>
              </w:rPr>
              <w:t xml:space="preserve"> plakato kūrimas „Asmens higienos taisyklių sudarymas“, lankstinuko „Užkrečiamųjų ligų prevencija“ kūrimas).  </w:t>
            </w:r>
          </w:p>
        </w:tc>
        <w:tc>
          <w:tcPr>
            <w:tcW w:w="3260" w:type="dxa"/>
            <w:tcMar>
              <w:top w:w="28" w:type="dxa"/>
              <w:left w:w="57" w:type="dxa"/>
              <w:bottom w:w="28" w:type="dxa"/>
              <w:right w:w="57" w:type="dxa"/>
            </w:tcMar>
          </w:tcPr>
          <w:p w14:paraId="6AB4614E" w14:textId="77777777" w:rsidR="00316F01" w:rsidRPr="00F978BC" w:rsidRDefault="00316F01" w:rsidP="00916674">
            <w:pPr>
              <w:pStyle w:val="prastasiniatinklio"/>
              <w:spacing w:before="0" w:beforeAutospacing="0" w:after="120" w:afterAutospacing="0"/>
              <w:rPr>
                <w:lang w:val="lt-LT" w:eastAsia="lt-LT"/>
              </w:rPr>
            </w:pPr>
            <w:r w:rsidRPr="00F978BC">
              <w:rPr>
                <w:lang w:val="lt-LT" w:eastAsia="lt-LT"/>
              </w:rPr>
              <w:t>*</w:t>
            </w:r>
            <w:hyperlink r:id="rId171" w:history="1">
              <w:r w:rsidRPr="00F978BC">
                <w:rPr>
                  <w:rStyle w:val="Hipersaitas"/>
                  <w:lang w:val="lt-LT" w:eastAsia="lt-LT"/>
                </w:rPr>
                <w:t>Kas yra gripas? - Nacionalinis visuomenės sveikatos centras prie Sveikatos apsaugos ministerijos</w:t>
              </w:r>
            </w:hyperlink>
          </w:p>
        </w:tc>
        <w:tc>
          <w:tcPr>
            <w:tcW w:w="4395" w:type="dxa"/>
            <w:tcMar>
              <w:top w:w="28" w:type="dxa"/>
              <w:left w:w="57" w:type="dxa"/>
              <w:bottom w:w="28" w:type="dxa"/>
              <w:right w:w="57" w:type="dxa"/>
            </w:tcMar>
          </w:tcPr>
          <w:p w14:paraId="2505D051" w14:textId="77777777" w:rsidR="00316F01" w:rsidRPr="00F978BC" w:rsidRDefault="00C3166D" w:rsidP="00916674">
            <w:pPr>
              <w:pStyle w:val="prastasiniatinklio"/>
              <w:spacing w:before="0" w:beforeAutospacing="0" w:after="120" w:afterAutospacing="0"/>
              <w:rPr>
                <w:lang w:val="lt-LT" w:eastAsia="lt-LT"/>
              </w:rPr>
            </w:pPr>
            <w:hyperlink r:id="rId172" w:history="1">
              <w:r w:rsidR="00316F01" w:rsidRPr="00F978BC">
                <w:rPr>
                  <w:rStyle w:val="Hipersaitas"/>
                  <w:lang w:val="lt-LT" w:eastAsia="lt-LT"/>
                </w:rPr>
                <w:t>Užkrečiamosios ligos | Gamtos mokslai | 1-4 kl.</w:t>
              </w:r>
            </w:hyperlink>
          </w:p>
        </w:tc>
      </w:tr>
      <w:tr w:rsidR="00316F01" w:rsidRPr="00F978BC" w14:paraId="295A1ADF" w14:textId="77777777" w:rsidTr="008D76CF">
        <w:trPr>
          <w:trHeight w:val="526"/>
        </w:trPr>
        <w:tc>
          <w:tcPr>
            <w:tcW w:w="1867" w:type="dxa"/>
            <w:tcMar>
              <w:top w:w="28" w:type="dxa"/>
              <w:left w:w="57" w:type="dxa"/>
              <w:bottom w:w="28" w:type="dxa"/>
              <w:right w:w="57" w:type="dxa"/>
            </w:tcMar>
          </w:tcPr>
          <w:p w14:paraId="348B9EDE" w14:textId="77777777" w:rsidR="00316F01" w:rsidRPr="00F978BC" w:rsidRDefault="00316F01" w:rsidP="00916674">
            <w:pPr>
              <w:pStyle w:val="prastasiniatinklio"/>
              <w:spacing w:before="0" w:beforeAutospacing="0" w:after="0" w:afterAutospacing="0"/>
              <w:rPr>
                <w:lang w:val="lt-LT" w:eastAsia="lt-LT"/>
              </w:rPr>
            </w:pPr>
            <w:r w:rsidRPr="00F978BC">
              <w:rPr>
                <w:lang w:val="lt-LT" w:eastAsia="lt-LT"/>
              </w:rPr>
              <w:t>Gyvūnai</w:t>
            </w:r>
          </w:p>
        </w:tc>
        <w:tc>
          <w:tcPr>
            <w:tcW w:w="538" w:type="dxa"/>
            <w:tcMar>
              <w:top w:w="28" w:type="dxa"/>
              <w:left w:w="57" w:type="dxa"/>
              <w:bottom w:w="28" w:type="dxa"/>
              <w:right w:w="57" w:type="dxa"/>
            </w:tcMar>
          </w:tcPr>
          <w:p w14:paraId="6B5A804A" w14:textId="77777777" w:rsidR="00316F01" w:rsidRPr="00F978BC" w:rsidRDefault="00316F01" w:rsidP="00916674">
            <w:pPr>
              <w:pStyle w:val="prastasiniatinklio"/>
              <w:spacing w:before="0" w:beforeAutospacing="0" w:after="0" w:afterAutospacing="0"/>
              <w:jc w:val="center"/>
              <w:rPr>
                <w:lang w:val="lt-LT" w:eastAsia="lt-LT"/>
              </w:rPr>
            </w:pPr>
            <w:r w:rsidRPr="00F978BC">
              <w:rPr>
                <w:lang w:val="lt-LT" w:eastAsia="lt-LT"/>
              </w:rPr>
              <w:t>6</w:t>
            </w:r>
          </w:p>
        </w:tc>
        <w:tc>
          <w:tcPr>
            <w:tcW w:w="709" w:type="dxa"/>
            <w:tcMar>
              <w:top w:w="28" w:type="dxa"/>
              <w:left w:w="57" w:type="dxa"/>
              <w:bottom w:w="28" w:type="dxa"/>
              <w:right w:w="57" w:type="dxa"/>
            </w:tcMar>
          </w:tcPr>
          <w:p w14:paraId="09F88854" w14:textId="77777777" w:rsidR="00316F01" w:rsidRPr="00F978BC" w:rsidRDefault="00316F01" w:rsidP="00916674">
            <w:pPr>
              <w:pStyle w:val="prastasiniatinklio"/>
              <w:spacing w:before="0" w:beforeAutospacing="0" w:after="0" w:afterAutospacing="0"/>
              <w:rPr>
                <w:bCs/>
                <w:lang w:val="lt-LT"/>
              </w:rPr>
            </w:pPr>
          </w:p>
        </w:tc>
        <w:tc>
          <w:tcPr>
            <w:tcW w:w="4961" w:type="dxa"/>
            <w:tcMar>
              <w:top w:w="28" w:type="dxa"/>
              <w:left w:w="57" w:type="dxa"/>
              <w:bottom w:w="28" w:type="dxa"/>
              <w:right w:w="57" w:type="dxa"/>
            </w:tcMar>
          </w:tcPr>
          <w:p w14:paraId="1E92B24B" w14:textId="2D283711" w:rsidR="00316F01" w:rsidRPr="00F978BC" w:rsidRDefault="00316F01" w:rsidP="00916674">
            <w:pPr>
              <w:spacing w:after="0" w:line="240" w:lineRule="auto"/>
              <w:textAlignment w:val="baseline"/>
              <w:rPr>
                <w:rFonts w:ascii="Times New Roman" w:eastAsia="Times New Roman" w:hAnsi="Times New Roman" w:cs="Times New Roman"/>
                <w:sz w:val="24"/>
                <w:szCs w:val="24"/>
                <w:lang w:eastAsia="lt-LT"/>
              </w:rPr>
            </w:pPr>
            <w:r w:rsidRPr="00F978BC">
              <w:rPr>
                <w:rFonts w:ascii="Times New Roman" w:eastAsia="Times New Roman" w:hAnsi="Times New Roman" w:cs="Times New Roman"/>
                <w:sz w:val="24"/>
                <w:szCs w:val="24"/>
                <w:lang w:eastAsia="lt-LT"/>
              </w:rPr>
              <w:t>Veikla kitose aplinkose (</w:t>
            </w:r>
            <w:r w:rsidR="00D20CFB" w:rsidRPr="00F978BC">
              <w:rPr>
                <w:rFonts w:ascii="Times New Roman" w:eastAsia="Times New Roman" w:hAnsi="Times New Roman" w:cs="Times New Roman"/>
                <w:sz w:val="24"/>
                <w:szCs w:val="24"/>
                <w:lang w:eastAsia="lt-LT"/>
              </w:rPr>
              <w:t>pavyzdžiui,</w:t>
            </w:r>
            <w:r w:rsidRPr="00F978BC">
              <w:rPr>
                <w:rFonts w:ascii="Times New Roman" w:eastAsia="Times New Roman" w:hAnsi="Times New Roman" w:cs="Times New Roman"/>
                <w:sz w:val="24"/>
                <w:szCs w:val="24"/>
                <w:lang w:eastAsia="lt-LT"/>
              </w:rPr>
              <w:t xml:space="preserve"> zoologijos muziejuje, regioninio parko lankytojų centre). Vaizdo filmų (</w:t>
            </w:r>
            <w:r w:rsidR="00D20CFB" w:rsidRPr="00F978BC">
              <w:rPr>
                <w:rFonts w:ascii="Times New Roman" w:eastAsia="Times New Roman" w:hAnsi="Times New Roman" w:cs="Times New Roman"/>
                <w:sz w:val="24"/>
                <w:szCs w:val="24"/>
                <w:lang w:eastAsia="lt-LT"/>
              </w:rPr>
              <w:t>pavyzdžiui,</w:t>
            </w:r>
            <w:r w:rsidRPr="00F978BC">
              <w:rPr>
                <w:rFonts w:ascii="Times New Roman" w:eastAsia="Times New Roman" w:hAnsi="Times New Roman" w:cs="Times New Roman"/>
                <w:sz w:val="24"/>
                <w:szCs w:val="24"/>
                <w:lang w:eastAsia="lt-LT"/>
              </w:rPr>
              <w:t xml:space="preserve"> 3d „Žmogaus organai ir jų sistemos“) stebėjimas ir aptarimas, mokinio dienos režimo sudarymas.  </w:t>
            </w:r>
          </w:p>
          <w:p w14:paraId="7CCEAE6D" w14:textId="65AD16FF" w:rsidR="00316F01" w:rsidRPr="00F978BC" w:rsidRDefault="00316F01" w:rsidP="00916674">
            <w:pPr>
              <w:spacing w:after="0" w:line="240" w:lineRule="auto"/>
              <w:textAlignment w:val="baseline"/>
              <w:rPr>
                <w:rFonts w:ascii="Times New Roman" w:eastAsia="Times New Roman" w:hAnsi="Times New Roman" w:cs="Times New Roman"/>
                <w:sz w:val="24"/>
                <w:szCs w:val="24"/>
                <w:lang w:eastAsia="lt-LT"/>
              </w:rPr>
            </w:pPr>
            <w:r w:rsidRPr="00F978BC">
              <w:rPr>
                <w:rFonts w:ascii="Times New Roman" w:eastAsia="Times New Roman" w:hAnsi="Times New Roman" w:cs="Times New Roman"/>
                <w:sz w:val="24"/>
                <w:szCs w:val="24"/>
                <w:lang w:eastAsia="lt-LT"/>
              </w:rPr>
              <w:t>Projektas (</w:t>
            </w:r>
            <w:r w:rsidR="00D20CFB" w:rsidRPr="00F978BC">
              <w:rPr>
                <w:rFonts w:ascii="Times New Roman" w:eastAsia="Times New Roman" w:hAnsi="Times New Roman" w:cs="Times New Roman"/>
                <w:sz w:val="24"/>
                <w:szCs w:val="24"/>
                <w:lang w:eastAsia="lt-LT"/>
              </w:rPr>
              <w:t>pavyzdžiui,</w:t>
            </w:r>
            <w:r w:rsidRPr="00F978BC">
              <w:rPr>
                <w:rFonts w:ascii="Times New Roman" w:eastAsia="Times New Roman" w:hAnsi="Times New Roman" w:cs="Times New Roman"/>
                <w:sz w:val="24"/>
                <w:szCs w:val="24"/>
                <w:lang w:eastAsia="lt-LT"/>
              </w:rPr>
              <w:t xml:space="preserve"> „Sveikos mitybos lėkštė“).  </w:t>
            </w:r>
          </w:p>
          <w:p w14:paraId="20067ADE" w14:textId="1B2A193C" w:rsidR="00316F01" w:rsidRPr="00F978BC" w:rsidRDefault="00316F01" w:rsidP="00916674">
            <w:pPr>
              <w:pStyle w:val="prastasiniatinklio"/>
              <w:spacing w:before="0" w:beforeAutospacing="0" w:after="0" w:afterAutospacing="0"/>
              <w:rPr>
                <w:lang w:val="lt-LT" w:eastAsia="lt-LT"/>
              </w:rPr>
            </w:pPr>
            <w:r w:rsidRPr="00F978BC">
              <w:rPr>
                <w:lang w:val="lt-LT" w:eastAsia="lt-LT"/>
              </w:rPr>
              <w:t>Tyrimas (</w:t>
            </w:r>
            <w:r w:rsidR="00D20CFB" w:rsidRPr="00F978BC">
              <w:rPr>
                <w:lang w:val="lt-LT" w:eastAsia="lt-LT"/>
              </w:rPr>
              <w:t>pavyzdžiui,</w:t>
            </w:r>
            <w:r w:rsidRPr="00F978BC">
              <w:rPr>
                <w:lang w:val="lt-LT" w:eastAsia="lt-LT"/>
              </w:rPr>
              <w:t xml:space="preserve"> „Mokinio fizinio aktyvumo įsivertinimas“, „Ėjimo tempo įtaka pulso kaitai). </w:t>
            </w:r>
          </w:p>
        </w:tc>
        <w:tc>
          <w:tcPr>
            <w:tcW w:w="3260" w:type="dxa"/>
            <w:tcMar>
              <w:top w:w="28" w:type="dxa"/>
              <w:left w:w="57" w:type="dxa"/>
              <w:bottom w:w="28" w:type="dxa"/>
              <w:right w:w="57" w:type="dxa"/>
            </w:tcMar>
          </w:tcPr>
          <w:p w14:paraId="33A46673" w14:textId="77777777" w:rsidR="00316F01" w:rsidRPr="00F978BC" w:rsidRDefault="00316F01" w:rsidP="00916674">
            <w:pPr>
              <w:spacing w:after="120" w:line="240" w:lineRule="auto"/>
              <w:textAlignment w:val="baseline"/>
              <w:rPr>
                <w:rFonts w:ascii="Times New Roman" w:eastAsia="Times New Roman" w:hAnsi="Times New Roman" w:cs="Times New Roman"/>
                <w:sz w:val="24"/>
                <w:szCs w:val="24"/>
                <w:lang w:eastAsia="lt-LT"/>
              </w:rPr>
            </w:pPr>
          </w:p>
        </w:tc>
        <w:tc>
          <w:tcPr>
            <w:tcW w:w="4395" w:type="dxa"/>
            <w:tcMar>
              <w:top w:w="28" w:type="dxa"/>
              <w:left w:w="57" w:type="dxa"/>
              <w:bottom w:w="28" w:type="dxa"/>
              <w:right w:w="57" w:type="dxa"/>
            </w:tcMar>
          </w:tcPr>
          <w:p w14:paraId="44FB0E69" w14:textId="77777777" w:rsidR="00316F01" w:rsidRPr="00F978BC" w:rsidRDefault="00C3166D" w:rsidP="00916674">
            <w:pPr>
              <w:spacing w:after="120" w:line="240" w:lineRule="auto"/>
              <w:textAlignment w:val="baseline"/>
              <w:rPr>
                <w:rFonts w:ascii="Times New Roman" w:eastAsia="Times New Roman" w:hAnsi="Times New Roman" w:cs="Times New Roman"/>
                <w:sz w:val="24"/>
                <w:szCs w:val="24"/>
                <w:lang w:eastAsia="lt-LT"/>
              </w:rPr>
            </w:pPr>
            <w:hyperlink r:id="rId173" w:history="1">
              <w:r w:rsidR="00316F01" w:rsidRPr="00F978BC">
                <w:rPr>
                  <w:rStyle w:val="Hipersaitas"/>
                  <w:rFonts w:ascii="Times New Roman" w:eastAsia="Times New Roman" w:hAnsi="Times New Roman" w:cs="Times New Roman"/>
                  <w:sz w:val="24"/>
                  <w:szCs w:val="24"/>
                  <w:lang w:eastAsia="lt-LT"/>
                </w:rPr>
                <w:t>Gyvūnai | Gamtos mokslai | 1-4 kl.</w:t>
              </w:r>
            </w:hyperlink>
          </w:p>
          <w:p w14:paraId="6E64BAAB" w14:textId="4F55A6A3" w:rsidR="00316F01" w:rsidRPr="00F978BC" w:rsidRDefault="0017404B" w:rsidP="0017404B">
            <w:pPr>
              <w:pStyle w:val="Sraopastraipa"/>
              <w:spacing w:after="120" w:line="240" w:lineRule="auto"/>
              <w:ind w:left="0"/>
              <w:textAlignment w:val="baseline"/>
              <w:rPr>
                <w:rFonts w:ascii="Times New Roman" w:eastAsia="Times New Roman" w:hAnsi="Times New Roman" w:cs="Times New Roman"/>
                <w:sz w:val="24"/>
                <w:szCs w:val="24"/>
                <w:lang w:eastAsia="lt-LT"/>
              </w:rPr>
            </w:pPr>
            <w:r w:rsidRPr="00852D17">
              <w:rPr>
                <w:noProof/>
                <w:lang w:eastAsia="lt-LT"/>
              </w:rPr>
              <w:drawing>
                <wp:inline distT="0" distB="0" distL="0" distR="0" wp14:anchorId="62FA7A7C" wp14:editId="0707BFCC">
                  <wp:extent cx="177800" cy="177800"/>
                  <wp:effectExtent l="0" t="0" r="0" b="0"/>
                  <wp:docPr id="558532403" name="Paveikslėlis 8" descr="Clipboard Mixe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194853" name="Grafinis elementas 1558194853" descr="Clipboard Mixed outline"/>
                          <pic:cNvPicPr/>
                        </pic:nvPicPr>
                        <pic:blipFill>
                          <a:blip r:embed="rId97"/>
                          <a:stretch>
                            <a:fillRect/>
                          </a:stretch>
                        </pic:blipFill>
                        <pic:spPr>
                          <a:xfrm>
                            <a:off x="0" y="0"/>
                            <a:ext cx="177800" cy="177800"/>
                          </a:xfrm>
                          <a:prstGeom prst="rect">
                            <a:avLst/>
                          </a:prstGeom>
                        </pic:spPr>
                      </pic:pic>
                    </a:graphicData>
                  </a:graphic>
                </wp:inline>
              </w:drawing>
            </w:r>
            <w:r w:rsidR="00316F01" w:rsidRPr="00F978BC">
              <w:rPr>
                <w:rFonts w:ascii="Times New Roman" w:eastAsia="Times New Roman" w:hAnsi="Times New Roman" w:cs="Times New Roman"/>
                <w:sz w:val="24"/>
                <w:szCs w:val="24"/>
                <w:lang w:eastAsia="lt-LT"/>
              </w:rPr>
              <w:t xml:space="preserve">Užduočių rinkinys temai </w:t>
            </w:r>
            <w:r w:rsidR="00316F01" w:rsidRPr="00F978BC">
              <w:rPr>
                <w:rFonts w:ascii="Times New Roman" w:eastAsia="Times New Roman" w:hAnsi="Times New Roman" w:cs="Times New Roman"/>
                <w:i/>
                <w:iCs/>
                <w:sz w:val="24"/>
                <w:szCs w:val="24"/>
                <w:lang w:eastAsia="lt-LT"/>
              </w:rPr>
              <w:t>Gyvūnai</w:t>
            </w:r>
            <w:r w:rsidR="00316F01" w:rsidRPr="00F978BC">
              <w:rPr>
                <w:rFonts w:ascii="Times New Roman" w:eastAsia="Times New Roman" w:hAnsi="Times New Roman" w:cs="Times New Roman"/>
                <w:sz w:val="24"/>
                <w:szCs w:val="24"/>
                <w:lang w:eastAsia="lt-LT"/>
              </w:rPr>
              <w:t xml:space="preserve">: </w:t>
            </w:r>
            <w:hyperlink r:id="rId174" w:history="1">
              <w:r w:rsidR="00316F01" w:rsidRPr="00F978BC">
                <w:rPr>
                  <w:rStyle w:val="Hipersaitas"/>
                  <w:rFonts w:ascii="Times New Roman" w:eastAsia="Times New Roman" w:hAnsi="Times New Roman" w:cs="Times New Roman"/>
                  <w:sz w:val="24"/>
                  <w:szCs w:val="24"/>
                  <w:lang w:eastAsia="lt-LT"/>
                </w:rPr>
                <w:t xml:space="preserve">Skaitmeninės mokymo priemonės (SMP) | </w:t>
              </w:r>
              <w:proofErr w:type="spellStart"/>
              <w:r w:rsidR="00316F01" w:rsidRPr="00F978BC">
                <w:rPr>
                  <w:rStyle w:val="Hipersaitas"/>
                  <w:rFonts w:ascii="Times New Roman" w:eastAsia="Times New Roman" w:hAnsi="Times New Roman" w:cs="Times New Roman"/>
                  <w:sz w:val="24"/>
                  <w:szCs w:val="24"/>
                  <w:lang w:eastAsia="lt-LT"/>
                </w:rPr>
                <w:t>Emokykla</w:t>
              </w:r>
              <w:proofErr w:type="spellEnd"/>
            </w:hyperlink>
          </w:p>
        </w:tc>
      </w:tr>
      <w:tr w:rsidR="00316F01" w:rsidRPr="00F978BC" w14:paraId="6DF5F6AE" w14:textId="77777777" w:rsidTr="008D76CF">
        <w:trPr>
          <w:trHeight w:val="526"/>
        </w:trPr>
        <w:tc>
          <w:tcPr>
            <w:tcW w:w="1867" w:type="dxa"/>
            <w:tcMar>
              <w:top w:w="28" w:type="dxa"/>
              <w:left w:w="57" w:type="dxa"/>
              <w:bottom w:w="28" w:type="dxa"/>
              <w:right w:w="57" w:type="dxa"/>
            </w:tcMar>
          </w:tcPr>
          <w:p w14:paraId="00C5B475" w14:textId="77777777" w:rsidR="00316F01" w:rsidRPr="00F978BC" w:rsidRDefault="00316F01" w:rsidP="00916674">
            <w:pPr>
              <w:pStyle w:val="prastasiniatinklio"/>
              <w:spacing w:before="0" w:beforeAutospacing="0" w:after="0" w:afterAutospacing="0"/>
              <w:rPr>
                <w:lang w:val="lt-LT" w:eastAsia="lt-LT"/>
              </w:rPr>
            </w:pPr>
            <w:r w:rsidRPr="00F978BC">
              <w:rPr>
                <w:lang w:val="lt-LT" w:eastAsia="lt-LT"/>
              </w:rPr>
              <w:t>Prisitaikymas prie aplinkos</w:t>
            </w:r>
          </w:p>
        </w:tc>
        <w:tc>
          <w:tcPr>
            <w:tcW w:w="538" w:type="dxa"/>
            <w:tcMar>
              <w:top w:w="28" w:type="dxa"/>
              <w:left w:w="57" w:type="dxa"/>
              <w:bottom w:w="28" w:type="dxa"/>
              <w:right w:w="57" w:type="dxa"/>
            </w:tcMar>
          </w:tcPr>
          <w:p w14:paraId="3BA89F02" w14:textId="77777777" w:rsidR="00316F01" w:rsidRPr="00F978BC" w:rsidRDefault="00316F01" w:rsidP="00916674">
            <w:pPr>
              <w:pStyle w:val="prastasiniatinklio"/>
              <w:spacing w:before="0" w:beforeAutospacing="0" w:after="0" w:afterAutospacing="0"/>
              <w:jc w:val="center"/>
              <w:rPr>
                <w:lang w:val="lt-LT" w:eastAsia="lt-LT"/>
              </w:rPr>
            </w:pPr>
            <w:r w:rsidRPr="00F978BC">
              <w:rPr>
                <w:lang w:val="lt-LT" w:eastAsia="lt-LT"/>
              </w:rPr>
              <w:t>3</w:t>
            </w:r>
          </w:p>
        </w:tc>
        <w:tc>
          <w:tcPr>
            <w:tcW w:w="709" w:type="dxa"/>
            <w:tcMar>
              <w:top w:w="28" w:type="dxa"/>
              <w:left w:w="57" w:type="dxa"/>
              <w:bottom w:w="28" w:type="dxa"/>
              <w:right w:w="57" w:type="dxa"/>
            </w:tcMar>
          </w:tcPr>
          <w:p w14:paraId="4EE8D38A" w14:textId="77777777" w:rsidR="00316F01" w:rsidRPr="00F978BC" w:rsidRDefault="00316F01" w:rsidP="00916674">
            <w:pPr>
              <w:pStyle w:val="prastasiniatinklio"/>
              <w:spacing w:before="0" w:beforeAutospacing="0" w:after="0" w:afterAutospacing="0"/>
              <w:rPr>
                <w:bCs/>
                <w:lang w:val="lt-LT"/>
              </w:rPr>
            </w:pPr>
          </w:p>
        </w:tc>
        <w:tc>
          <w:tcPr>
            <w:tcW w:w="4961" w:type="dxa"/>
            <w:tcMar>
              <w:top w:w="28" w:type="dxa"/>
              <w:left w:w="57" w:type="dxa"/>
              <w:bottom w:w="28" w:type="dxa"/>
              <w:right w:w="57" w:type="dxa"/>
            </w:tcMar>
          </w:tcPr>
          <w:p w14:paraId="550822D5" w14:textId="7CBCF37B" w:rsidR="00316F01" w:rsidRPr="00F978BC" w:rsidRDefault="00316F01" w:rsidP="00916674">
            <w:pPr>
              <w:spacing w:after="0" w:line="240" w:lineRule="auto"/>
              <w:textAlignment w:val="baseline"/>
              <w:rPr>
                <w:rFonts w:ascii="Times New Roman" w:eastAsia="Times New Roman" w:hAnsi="Times New Roman" w:cs="Times New Roman"/>
                <w:sz w:val="24"/>
                <w:szCs w:val="24"/>
                <w:lang w:eastAsia="lt-LT"/>
              </w:rPr>
            </w:pPr>
            <w:r w:rsidRPr="00F978BC">
              <w:rPr>
                <w:rFonts w:ascii="Times New Roman" w:eastAsia="Times New Roman" w:hAnsi="Times New Roman" w:cs="Times New Roman"/>
                <w:sz w:val="24"/>
                <w:szCs w:val="24"/>
                <w:lang w:eastAsia="lt-LT"/>
              </w:rPr>
              <w:t>Tyrimas (</w:t>
            </w:r>
            <w:r w:rsidR="00D20CFB" w:rsidRPr="00F978BC">
              <w:rPr>
                <w:rFonts w:ascii="Times New Roman" w:eastAsia="Times New Roman" w:hAnsi="Times New Roman" w:cs="Times New Roman"/>
                <w:sz w:val="24"/>
                <w:szCs w:val="24"/>
                <w:lang w:eastAsia="lt-LT"/>
              </w:rPr>
              <w:t>pavyzdžiui,</w:t>
            </w:r>
            <w:r w:rsidRPr="00F978BC">
              <w:rPr>
                <w:rFonts w:ascii="Times New Roman" w:eastAsia="Times New Roman" w:hAnsi="Times New Roman" w:cs="Times New Roman"/>
                <w:sz w:val="24"/>
                <w:szCs w:val="24"/>
                <w:lang w:eastAsia="lt-LT"/>
              </w:rPr>
              <w:t xml:space="preserve"> „Matuoju sniego dangą“). Veikla kitose aplinkose (</w:t>
            </w:r>
            <w:r w:rsidR="00D20CFB" w:rsidRPr="00F978BC">
              <w:rPr>
                <w:rFonts w:ascii="Times New Roman" w:eastAsia="Times New Roman" w:hAnsi="Times New Roman" w:cs="Times New Roman"/>
                <w:sz w:val="24"/>
                <w:szCs w:val="24"/>
                <w:lang w:eastAsia="lt-LT"/>
              </w:rPr>
              <w:t>pavyzdžiui,</w:t>
            </w:r>
            <w:r w:rsidRPr="00F978BC">
              <w:rPr>
                <w:rFonts w:ascii="Times New Roman" w:eastAsia="Times New Roman" w:hAnsi="Times New Roman" w:cs="Times New Roman"/>
                <w:sz w:val="24"/>
                <w:szCs w:val="24"/>
                <w:lang w:eastAsia="lt-LT"/>
              </w:rPr>
              <w:t xml:space="preserve"> zoologijos muziejuje, regioninio parko lankytojų centre). Mokomųjų filmų stebėjimas ir aptarimas.  </w:t>
            </w:r>
          </w:p>
          <w:p w14:paraId="342D2D15" w14:textId="5B67E5F4" w:rsidR="00316F01" w:rsidRPr="00F978BC" w:rsidRDefault="00316F01" w:rsidP="00916674">
            <w:pPr>
              <w:spacing w:after="0" w:line="240" w:lineRule="auto"/>
              <w:textAlignment w:val="baseline"/>
              <w:rPr>
                <w:rFonts w:ascii="Times New Roman" w:eastAsia="Times New Roman" w:hAnsi="Times New Roman" w:cs="Times New Roman"/>
                <w:sz w:val="24"/>
                <w:szCs w:val="24"/>
                <w:lang w:eastAsia="lt-LT"/>
              </w:rPr>
            </w:pPr>
            <w:r w:rsidRPr="00F978BC">
              <w:rPr>
                <w:rFonts w:ascii="Times New Roman" w:eastAsia="Times New Roman" w:hAnsi="Times New Roman" w:cs="Times New Roman"/>
                <w:sz w:val="24"/>
                <w:szCs w:val="24"/>
                <w:lang w:eastAsia="lt-LT"/>
              </w:rPr>
              <w:t>Bendras klasės kūrybinis projektas (</w:t>
            </w:r>
            <w:r w:rsidR="00D20CFB" w:rsidRPr="00F978BC">
              <w:rPr>
                <w:rFonts w:ascii="Times New Roman" w:eastAsia="Times New Roman" w:hAnsi="Times New Roman" w:cs="Times New Roman"/>
                <w:sz w:val="24"/>
                <w:szCs w:val="24"/>
                <w:lang w:eastAsia="lt-LT"/>
              </w:rPr>
              <w:t>pavyzdžiui,</w:t>
            </w:r>
            <w:r w:rsidRPr="00F978BC">
              <w:rPr>
                <w:rFonts w:ascii="Times New Roman" w:eastAsia="Times New Roman" w:hAnsi="Times New Roman" w:cs="Times New Roman"/>
                <w:sz w:val="24"/>
                <w:szCs w:val="24"/>
                <w:lang w:eastAsia="lt-LT"/>
              </w:rPr>
              <w:t xml:space="preserve"> „Knygos apie  gyvūnų prisitaikymą prie gyvenamosios aplinkos kūrimas“). </w:t>
            </w:r>
          </w:p>
        </w:tc>
        <w:tc>
          <w:tcPr>
            <w:tcW w:w="3260" w:type="dxa"/>
            <w:tcMar>
              <w:top w:w="28" w:type="dxa"/>
              <w:left w:w="57" w:type="dxa"/>
              <w:bottom w:w="28" w:type="dxa"/>
              <w:right w:w="57" w:type="dxa"/>
            </w:tcMar>
          </w:tcPr>
          <w:p w14:paraId="44274117" w14:textId="77777777" w:rsidR="00316F01" w:rsidRPr="00F978BC" w:rsidRDefault="00316F01" w:rsidP="00916674">
            <w:pPr>
              <w:spacing w:after="120" w:line="240" w:lineRule="auto"/>
              <w:textAlignment w:val="baseline"/>
              <w:rPr>
                <w:rFonts w:ascii="Times New Roman" w:eastAsia="Times New Roman" w:hAnsi="Times New Roman" w:cs="Times New Roman"/>
                <w:sz w:val="24"/>
                <w:szCs w:val="24"/>
                <w:lang w:eastAsia="lt-LT"/>
              </w:rPr>
            </w:pPr>
          </w:p>
        </w:tc>
        <w:tc>
          <w:tcPr>
            <w:tcW w:w="4395" w:type="dxa"/>
            <w:tcMar>
              <w:top w:w="28" w:type="dxa"/>
              <w:left w:w="57" w:type="dxa"/>
              <w:bottom w:w="28" w:type="dxa"/>
              <w:right w:w="57" w:type="dxa"/>
            </w:tcMar>
          </w:tcPr>
          <w:p w14:paraId="30F8ED9E" w14:textId="77777777" w:rsidR="00316F01" w:rsidRPr="00F978BC" w:rsidRDefault="00C3166D" w:rsidP="00916674">
            <w:pPr>
              <w:spacing w:after="120" w:line="240" w:lineRule="auto"/>
              <w:textAlignment w:val="baseline"/>
              <w:rPr>
                <w:rFonts w:ascii="Times New Roman" w:eastAsia="Times New Roman" w:hAnsi="Times New Roman" w:cs="Times New Roman"/>
                <w:sz w:val="24"/>
                <w:szCs w:val="24"/>
                <w:lang w:eastAsia="lt-LT"/>
              </w:rPr>
            </w:pPr>
            <w:hyperlink r:id="rId175" w:history="1">
              <w:r w:rsidR="00316F01" w:rsidRPr="00F978BC">
                <w:rPr>
                  <w:rStyle w:val="Hipersaitas"/>
                  <w:rFonts w:ascii="Times New Roman" w:eastAsia="Times New Roman" w:hAnsi="Times New Roman" w:cs="Times New Roman"/>
                  <w:sz w:val="24"/>
                  <w:szCs w:val="24"/>
                  <w:lang w:eastAsia="lt-LT"/>
                </w:rPr>
                <w:t>Prisitaikymas prie aplinkos | Gamtos mokslai | 1-4 kl.</w:t>
              </w:r>
            </w:hyperlink>
          </w:p>
          <w:p w14:paraId="58C08D34" w14:textId="6AAC2599" w:rsidR="00316F01" w:rsidRPr="00F978BC" w:rsidRDefault="0017404B" w:rsidP="0017404B">
            <w:pPr>
              <w:pStyle w:val="Sraopastraipa"/>
              <w:spacing w:after="120" w:line="240" w:lineRule="auto"/>
              <w:ind w:left="0"/>
              <w:textAlignment w:val="baseline"/>
              <w:rPr>
                <w:rFonts w:ascii="Times New Roman" w:eastAsia="Times New Roman" w:hAnsi="Times New Roman" w:cs="Times New Roman"/>
                <w:sz w:val="24"/>
                <w:szCs w:val="24"/>
                <w:lang w:eastAsia="lt-LT"/>
              </w:rPr>
            </w:pPr>
            <w:r w:rsidRPr="00852D17">
              <w:rPr>
                <w:noProof/>
                <w:lang w:eastAsia="lt-LT"/>
              </w:rPr>
              <w:drawing>
                <wp:inline distT="0" distB="0" distL="0" distR="0" wp14:anchorId="23E69787" wp14:editId="21FFBAC0">
                  <wp:extent cx="152400" cy="152400"/>
                  <wp:effectExtent l="0" t="0" r="0" b="0"/>
                  <wp:docPr id="912021293" name="Paveikslėlis 9" descr="Clipboard Mixe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194853" name="Grafinis elementas 1558194853" descr="Clipboard Mixed outline"/>
                          <pic:cNvPicPr/>
                        </pic:nvPicPr>
                        <pic:blipFill>
                          <a:blip r:embed="rId97"/>
                          <a:stretch>
                            <a:fillRect/>
                          </a:stretch>
                        </pic:blipFill>
                        <pic:spPr>
                          <a:xfrm>
                            <a:off x="0" y="0"/>
                            <a:ext cx="152400" cy="152400"/>
                          </a:xfrm>
                          <a:prstGeom prst="rect">
                            <a:avLst/>
                          </a:prstGeom>
                        </pic:spPr>
                      </pic:pic>
                    </a:graphicData>
                  </a:graphic>
                </wp:inline>
              </w:drawing>
            </w:r>
            <w:r w:rsidR="00316F01" w:rsidRPr="00F978BC">
              <w:rPr>
                <w:rFonts w:ascii="Times New Roman" w:eastAsia="Times New Roman" w:hAnsi="Times New Roman" w:cs="Times New Roman"/>
                <w:sz w:val="24"/>
                <w:szCs w:val="24"/>
                <w:lang w:eastAsia="lt-LT"/>
              </w:rPr>
              <w:t xml:space="preserve">Užduočių rinkinys temai </w:t>
            </w:r>
            <w:r w:rsidR="00316F01" w:rsidRPr="00F978BC">
              <w:rPr>
                <w:rFonts w:ascii="Times New Roman" w:eastAsia="Times New Roman" w:hAnsi="Times New Roman" w:cs="Times New Roman"/>
                <w:i/>
                <w:iCs/>
                <w:sz w:val="24"/>
                <w:szCs w:val="24"/>
                <w:lang w:eastAsia="lt-LT"/>
              </w:rPr>
              <w:t>Prisitaikymas prie aplinkos</w:t>
            </w:r>
            <w:r w:rsidR="00316F01" w:rsidRPr="00F978BC">
              <w:rPr>
                <w:rFonts w:ascii="Times New Roman" w:eastAsia="Times New Roman" w:hAnsi="Times New Roman" w:cs="Times New Roman"/>
                <w:sz w:val="24"/>
                <w:szCs w:val="24"/>
                <w:lang w:eastAsia="lt-LT"/>
              </w:rPr>
              <w:t xml:space="preserve">: </w:t>
            </w:r>
            <w:hyperlink r:id="rId176" w:history="1">
              <w:r w:rsidR="00316F01" w:rsidRPr="00F978BC">
                <w:rPr>
                  <w:rStyle w:val="Hipersaitas"/>
                  <w:rFonts w:ascii="Times New Roman" w:eastAsia="Times New Roman" w:hAnsi="Times New Roman" w:cs="Times New Roman"/>
                  <w:sz w:val="24"/>
                  <w:szCs w:val="24"/>
                  <w:lang w:eastAsia="lt-LT"/>
                </w:rPr>
                <w:t xml:space="preserve">Skaitmeninės mokymo priemonės (SMP) | </w:t>
              </w:r>
              <w:proofErr w:type="spellStart"/>
              <w:r w:rsidR="00316F01" w:rsidRPr="00F978BC">
                <w:rPr>
                  <w:rStyle w:val="Hipersaitas"/>
                  <w:rFonts w:ascii="Times New Roman" w:eastAsia="Times New Roman" w:hAnsi="Times New Roman" w:cs="Times New Roman"/>
                  <w:sz w:val="24"/>
                  <w:szCs w:val="24"/>
                  <w:lang w:eastAsia="lt-LT"/>
                </w:rPr>
                <w:t>Emokykla</w:t>
              </w:r>
              <w:proofErr w:type="spellEnd"/>
            </w:hyperlink>
          </w:p>
        </w:tc>
      </w:tr>
      <w:tr w:rsidR="00316F01" w:rsidRPr="00F978BC" w14:paraId="6FAFA9DC" w14:textId="77777777" w:rsidTr="008D76CF">
        <w:trPr>
          <w:trHeight w:val="526"/>
        </w:trPr>
        <w:tc>
          <w:tcPr>
            <w:tcW w:w="1867" w:type="dxa"/>
            <w:tcMar>
              <w:top w:w="28" w:type="dxa"/>
              <w:left w:w="57" w:type="dxa"/>
              <w:bottom w:w="28" w:type="dxa"/>
              <w:right w:w="57" w:type="dxa"/>
            </w:tcMar>
          </w:tcPr>
          <w:p w14:paraId="1005558B" w14:textId="77777777" w:rsidR="00316F01" w:rsidRPr="00F978BC" w:rsidRDefault="00316F01" w:rsidP="00916674">
            <w:pPr>
              <w:pStyle w:val="prastasiniatinklio"/>
              <w:spacing w:before="0" w:beforeAutospacing="0" w:after="0" w:afterAutospacing="0"/>
              <w:rPr>
                <w:lang w:val="lt-LT" w:eastAsia="lt-LT"/>
              </w:rPr>
            </w:pPr>
            <w:r w:rsidRPr="00F978BC">
              <w:rPr>
                <w:lang w:val="lt-LT" w:eastAsia="lt-LT"/>
              </w:rPr>
              <w:t>Medžiagų būsenos</w:t>
            </w:r>
          </w:p>
        </w:tc>
        <w:tc>
          <w:tcPr>
            <w:tcW w:w="538" w:type="dxa"/>
            <w:tcMar>
              <w:top w:w="28" w:type="dxa"/>
              <w:left w:w="57" w:type="dxa"/>
              <w:bottom w:w="28" w:type="dxa"/>
              <w:right w:w="57" w:type="dxa"/>
            </w:tcMar>
          </w:tcPr>
          <w:p w14:paraId="37AF715D" w14:textId="77777777" w:rsidR="00316F01" w:rsidRPr="00F978BC" w:rsidRDefault="00316F01" w:rsidP="00916674">
            <w:pPr>
              <w:pStyle w:val="prastasiniatinklio"/>
              <w:spacing w:before="0" w:beforeAutospacing="0" w:after="0" w:afterAutospacing="0"/>
              <w:jc w:val="center"/>
              <w:rPr>
                <w:lang w:val="lt-LT" w:eastAsia="lt-LT"/>
              </w:rPr>
            </w:pPr>
            <w:r w:rsidRPr="00F978BC">
              <w:rPr>
                <w:lang w:val="lt-LT" w:eastAsia="lt-LT"/>
              </w:rPr>
              <w:t>2</w:t>
            </w:r>
          </w:p>
        </w:tc>
        <w:tc>
          <w:tcPr>
            <w:tcW w:w="709" w:type="dxa"/>
            <w:tcMar>
              <w:top w:w="28" w:type="dxa"/>
              <w:left w:w="57" w:type="dxa"/>
              <w:bottom w:w="28" w:type="dxa"/>
              <w:right w:w="57" w:type="dxa"/>
            </w:tcMar>
          </w:tcPr>
          <w:p w14:paraId="609CDBA5" w14:textId="77777777" w:rsidR="00316F01" w:rsidRPr="00F978BC" w:rsidRDefault="00316F01" w:rsidP="00916674">
            <w:pPr>
              <w:pStyle w:val="prastasiniatinklio"/>
              <w:spacing w:before="0" w:beforeAutospacing="0" w:after="0" w:afterAutospacing="0"/>
              <w:rPr>
                <w:bCs/>
                <w:lang w:val="lt-LT"/>
              </w:rPr>
            </w:pPr>
          </w:p>
        </w:tc>
        <w:tc>
          <w:tcPr>
            <w:tcW w:w="4961" w:type="dxa"/>
            <w:tcMar>
              <w:top w:w="28" w:type="dxa"/>
              <w:left w:w="57" w:type="dxa"/>
              <w:bottom w:w="28" w:type="dxa"/>
              <w:right w:w="57" w:type="dxa"/>
            </w:tcMar>
          </w:tcPr>
          <w:p w14:paraId="7CA32121" w14:textId="27D9B3AE" w:rsidR="00316F01" w:rsidRPr="00F978BC" w:rsidRDefault="00316F01" w:rsidP="00916674">
            <w:pPr>
              <w:spacing w:after="0" w:line="240" w:lineRule="auto"/>
              <w:textAlignment w:val="baseline"/>
              <w:rPr>
                <w:rFonts w:ascii="Times New Roman" w:eastAsia="Times New Roman" w:hAnsi="Times New Roman" w:cs="Times New Roman"/>
                <w:sz w:val="24"/>
                <w:szCs w:val="24"/>
                <w:lang w:eastAsia="lt-LT"/>
              </w:rPr>
            </w:pPr>
            <w:r w:rsidRPr="00F978BC">
              <w:rPr>
                <w:rFonts w:ascii="Times New Roman" w:eastAsia="Times New Roman" w:hAnsi="Times New Roman" w:cs="Times New Roman"/>
                <w:sz w:val="24"/>
                <w:szCs w:val="24"/>
                <w:lang w:eastAsia="lt-LT"/>
              </w:rPr>
              <w:t>Tyrimas (</w:t>
            </w:r>
            <w:r w:rsidR="00D20CFB" w:rsidRPr="00F978BC">
              <w:rPr>
                <w:rFonts w:ascii="Times New Roman" w:eastAsia="Times New Roman" w:hAnsi="Times New Roman" w:cs="Times New Roman"/>
                <w:sz w:val="24"/>
                <w:szCs w:val="24"/>
                <w:lang w:eastAsia="lt-LT"/>
              </w:rPr>
              <w:t>pavyzdžiui,</w:t>
            </w:r>
            <w:r w:rsidRPr="00F978BC">
              <w:rPr>
                <w:rFonts w:ascii="Times New Roman" w:eastAsia="Times New Roman" w:hAnsi="Times New Roman" w:cs="Times New Roman"/>
                <w:sz w:val="24"/>
                <w:szCs w:val="24"/>
                <w:lang w:eastAsia="lt-LT"/>
              </w:rPr>
              <w:t xml:space="preserve"> „Vandens būsenos“), eksperimentų atlikimas arba jų vaizdo įrašų peržiūros, aptarimas, analizė. </w:t>
            </w:r>
          </w:p>
        </w:tc>
        <w:tc>
          <w:tcPr>
            <w:tcW w:w="3260" w:type="dxa"/>
            <w:tcMar>
              <w:top w:w="28" w:type="dxa"/>
              <w:left w:w="57" w:type="dxa"/>
              <w:bottom w:w="28" w:type="dxa"/>
              <w:right w:w="57" w:type="dxa"/>
            </w:tcMar>
          </w:tcPr>
          <w:p w14:paraId="193AE72D" w14:textId="77777777" w:rsidR="00316F01" w:rsidRPr="00F978BC" w:rsidRDefault="00316F01" w:rsidP="00916674">
            <w:pPr>
              <w:spacing w:after="120" w:line="240" w:lineRule="auto"/>
              <w:textAlignment w:val="baseline"/>
              <w:rPr>
                <w:rFonts w:ascii="Times New Roman" w:eastAsia="Times New Roman" w:hAnsi="Times New Roman" w:cs="Times New Roman"/>
                <w:sz w:val="24"/>
                <w:szCs w:val="24"/>
                <w:lang w:eastAsia="lt-LT"/>
              </w:rPr>
            </w:pPr>
            <w:r w:rsidRPr="00F978BC">
              <w:rPr>
                <w:rFonts w:ascii="Times New Roman" w:eastAsia="Times New Roman" w:hAnsi="Times New Roman" w:cs="Times New Roman"/>
                <w:sz w:val="24"/>
                <w:szCs w:val="24"/>
                <w:lang w:eastAsia="lt-LT"/>
              </w:rPr>
              <w:t>*</w:t>
            </w:r>
            <w:hyperlink r:id="rId177" w:history="1">
              <w:r w:rsidRPr="00F978BC">
                <w:rPr>
                  <w:rStyle w:val="Hipersaitas"/>
                  <w:rFonts w:ascii="Times New Roman" w:eastAsia="Times New Roman" w:hAnsi="Times New Roman" w:cs="Times New Roman"/>
                  <w:sz w:val="24"/>
                  <w:szCs w:val="24"/>
                  <w:lang w:eastAsia="lt-LT"/>
                </w:rPr>
                <w:t>Ledas, vanduo, garai - Vaikų enciklopedija</w:t>
              </w:r>
            </w:hyperlink>
          </w:p>
        </w:tc>
        <w:tc>
          <w:tcPr>
            <w:tcW w:w="4395" w:type="dxa"/>
            <w:tcMar>
              <w:top w:w="28" w:type="dxa"/>
              <w:left w:w="57" w:type="dxa"/>
              <w:bottom w:w="28" w:type="dxa"/>
              <w:right w:w="57" w:type="dxa"/>
            </w:tcMar>
          </w:tcPr>
          <w:p w14:paraId="03C36A51" w14:textId="77777777" w:rsidR="00316F01" w:rsidRPr="00F978BC" w:rsidRDefault="00C3166D" w:rsidP="00916674">
            <w:pPr>
              <w:spacing w:after="120" w:line="240" w:lineRule="auto"/>
              <w:textAlignment w:val="baseline"/>
              <w:rPr>
                <w:rFonts w:ascii="Times New Roman" w:eastAsia="Times New Roman" w:hAnsi="Times New Roman" w:cs="Times New Roman"/>
                <w:sz w:val="24"/>
                <w:szCs w:val="24"/>
                <w:lang w:eastAsia="lt-LT"/>
              </w:rPr>
            </w:pPr>
            <w:hyperlink r:id="rId178" w:history="1">
              <w:r w:rsidR="00316F01" w:rsidRPr="00F978BC">
                <w:rPr>
                  <w:rStyle w:val="Hipersaitas"/>
                  <w:rFonts w:ascii="Times New Roman" w:eastAsia="Times New Roman" w:hAnsi="Times New Roman" w:cs="Times New Roman"/>
                  <w:sz w:val="24"/>
                  <w:szCs w:val="24"/>
                  <w:lang w:eastAsia="lt-LT"/>
                </w:rPr>
                <w:t>Medžiagų būsenos | Gamtos mokslai | 1-4 kl.</w:t>
              </w:r>
            </w:hyperlink>
          </w:p>
          <w:p w14:paraId="7AD2450B" w14:textId="4E11CF8F" w:rsidR="00316F01" w:rsidRPr="00F978BC" w:rsidRDefault="0017404B" w:rsidP="0017404B">
            <w:pPr>
              <w:pStyle w:val="Sraopastraipa"/>
              <w:spacing w:after="120" w:line="240" w:lineRule="auto"/>
              <w:ind w:left="0"/>
              <w:textAlignment w:val="baseline"/>
              <w:rPr>
                <w:rFonts w:ascii="Times New Roman" w:eastAsia="Times New Roman" w:hAnsi="Times New Roman" w:cs="Times New Roman"/>
                <w:sz w:val="24"/>
                <w:szCs w:val="24"/>
                <w:lang w:eastAsia="lt-LT"/>
              </w:rPr>
            </w:pPr>
            <w:r w:rsidRPr="00852D17">
              <w:rPr>
                <w:noProof/>
                <w:lang w:eastAsia="lt-LT"/>
              </w:rPr>
              <w:drawing>
                <wp:inline distT="0" distB="0" distL="0" distR="0" wp14:anchorId="692B5438" wp14:editId="29697748">
                  <wp:extent cx="177800" cy="177800"/>
                  <wp:effectExtent l="0" t="0" r="0" b="0"/>
                  <wp:docPr id="209540364" name="Paveikslėlis 10" descr="Clipboard Mixe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194853" name="Grafinis elementas 1558194853" descr="Clipboard Mixed outline"/>
                          <pic:cNvPicPr/>
                        </pic:nvPicPr>
                        <pic:blipFill>
                          <a:blip r:embed="rId97"/>
                          <a:stretch>
                            <a:fillRect/>
                          </a:stretch>
                        </pic:blipFill>
                        <pic:spPr>
                          <a:xfrm>
                            <a:off x="0" y="0"/>
                            <a:ext cx="177800" cy="177800"/>
                          </a:xfrm>
                          <a:prstGeom prst="rect">
                            <a:avLst/>
                          </a:prstGeom>
                        </pic:spPr>
                      </pic:pic>
                    </a:graphicData>
                  </a:graphic>
                </wp:inline>
              </w:drawing>
            </w:r>
            <w:r w:rsidR="00316F01" w:rsidRPr="00F978BC">
              <w:rPr>
                <w:rFonts w:ascii="Times New Roman" w:eastAsia="Times New Roman" w:hAnsi="Times New Roman" w:cs="Times New Roman"/>
                <w:sz w:val="24"/>
                <w:szCs w:val="24"/>
                <w:lang w:eastAsia="lt-LT"/>
              </w:rPr>
              <w:t xml:space="preserve">Užduočių rinkinys temai </w:t>
            </w:r>
            <w:r w:rsidR="00316F01" w:rsidRPr="00F978BC">
              <w:rPr>
                <w:rFonts w:ascii="Times New Roman" w:eastAsia="Times New Roman" w:hAnsi="Times New Roman" w:cs="Times New Roman"/>
                <w:i/>
                <w:iCs/>
                <w:sz w:val="24"/>
                <w:szCs w:val="24"/>
                <w:lang w:eastAsia="lt-LT"/>
              </w:rPr>
              <w:t>Medžiagų būsenos</w:t>
            </w:r>
            <w:r w:rsidR="00316F01" w:rsidRPr="00F978BC">
              <w:rPr>
                <w:rFonts w:ascii="Times New Roman" w:eastAsia="Times New Roman" w:hAnsi="Times New Roman" w:cs="Times New Roman"/>
                <w:sz w:val="24"/>
                <w:szCs w:val="24"/>
                <w:lang w:eastAsia="lt-LT"/>
              </w:rPr>
              <w:t xml:space="preserve">: </w:t>
            </w:r>
            <w:hyperlink r:id="rId179" w:history="1">
              <w:r w:rsidR="00316F01" w:rsidRPr="00F978BC">
                <w:rPr>
                  <w:rStyle w:val="Hipersaitas"/>
                  <w:rFonts w:ascii="Times New Roman" w:eastAsia="Times New Roman" w:hAnsi="Times New Roman" w:cs="Times New Roman"/>
                  <w:sz w:val="24"/>
                  <w:szCs w:val="24"/>
                  <w:lang w:eastAsia="lt-LT"/>
                </w:rPr>
                <w:t xml:space="preserve">Skaitmeninės mokymo priemonės (SMP) | </w:t>
              </w:r>
              <w:proofErr w:type="spellStart"/>
              <w:r w:rsidR="00316F01" w:rsidRPr="00F978BC">
                <w:rPr>
                  <w:rStyle w:val="Hipersaitas"/>
                  <w:rFonts w:ascii="Times New Roman" w:eastAsia="Times New Roman" w:hAnsi="Times New Roman" w:cs="Times New Roman"/>
                  <w:sz w:val="24"/>
                  <w:szCs w:val="24"/>
                  <w:lang w:eastAsia="lt-LT"/>
                </w:rPr>
                <w:t>Emokykla</w:t>
              </w:r>
              <w:proofErr w:type="spellEnd"/>
            </w:hyperlink>
          </w:p>
        </w:tc>
      </w:tr>
      <w:tr w:rsidR="00316F01" w:rsidRPr="00F978BC" w14:paraId="2FB3F723" w14:textId="77777777" w:rsidTr="008D76CF">
        <w:trPr>
          <w:trHeight w:val="526"/>
        </w:trPr>
        <w:tc>
          <w:tcPr>
            <w:tcW w:w="1867" w:type="dxa"/>
            <w:tcMar>
              <w:top w:w="28" w:type="dxa"/>
              <w:left w:w="57" w:type="dxa"/>
              <w:bottom w:w="28" w:type="dxa"/>
              <w:right w:w="57" w:type="dxa"/>
            </w:tcMar>
          </w:tcPr>
          <w:p w14:paraId="4114484B" w14:textId="77777777" w:rsidR="00316F01" w:rsidRPr="00F978BC" w:rsidRDefault="00316F01" w:rsidP="00916674">
            <w:pPr>
              <w:pStyle w:val="prastasiniatinklio"/>
              <w:spacing w:before="0" w:beforeAutospacing="0" w:after="0" w:afterAutospacing="0"/>
              <w:rPr>
                <w:lang w:val="lt-LT" w:eastAsia="lt-LT"/>
              </w:rPr>
            </w:pPr>
            <w:r w:rsidRPr="00F978BC">
              <w:rPr>
                <w:lang w:val="lt-LT" w:eastAsia="lt-LT"/>
              </w:rPr>
              <w:lastRenderedPageBreak/>
              <w:t>Vandens apytakos ratas</w:t>
            </w:r>
          </w:p>
        </w:tc>
        <w:tc>
          <w:tcPr>
            <w:tcW w:w="538" w:type="dxa"/>
            <w:tcMar>
              <w:top w:w="28" w:type="dxa"/>
              <w:left w:w="57" w:type="dxa"/>
              <w:bottom w:w="28" w:type="dxa"/>
              <w:right w:w="57" w:type="dxa"/>
            </w:tcMar>
          </w:tcPr>
          <w:p w14:paraId="42264A53" w14:textId="77777777" w:rsidR="00316F01" w:rsidRPr="00F978BC" w:rsidRDefault="00316F01" w:rsidP="00916674">
            <w:pPr>
              <w:pStyle w:val="prastasiniatinklio"/>
              <w:spacing w:before="0" w:beforeAutospacing="0" w:after="0" w:afterAutospacing="0"/>
              <w:jc w:val="center"/>
              <w:rPr>
                <w:lang w:val="lt-LT" w:eastAsia="lt-LT"/>
              </w:rPr>
            </w:pPr>
            <w:r w:rsidRPr="00F978BC">
              <w:rPr>
                <w:lang w:val="lt-LT" w:eastAsia="lt-LT"/>
              </w:rPr>
              <w:t>2</w:t>
            </w:r>
          </w:p>
        </w:tc>
        <w:tc>
          <w:tcPr>
            <w:tcW w:w="709" w:type="dxa"/>
            <w:tcMar>
              <w:top w:w="28" w:type="dxa"/>
              <w:left w:w="57" w:type="dxa"/>
              <w:bottom w:w="28" w:type="dxa"/>
              <w:right w:w="57" w:type="dxa"/>
            </w:tcMar>
          </w:tcPr>
          <w:p w14:paraId="51FE2D44" w14:textId="77777777" w:rsidR="00316F01" w:rsidRPr="00F978BC" w:rsidRDefault="00316F01" w:rsidP="00916674">
            <w:pPr>
              <w:pStyle w:val="prastasiniatinklio"/>
              <w:spacing w:before="0" w:beforeAutospacing="0" w:after="0" w:afterAutospacing="0"/>
              <w:rPr>
                <w:bCs/>
                <w:lang w:val="lt-LT"/>
              </w:rPr>
            </w:pPr>
          </w:p>
        </w:tc>
        <w:tc>
          <w:tcPr>
            <w:tcW w:w="4961" w:type="dxa"/>
            <w:tcMar>
              <w:top w:w="28" w:type="dxa"/>
              <w:left w:w="57" w:type="dxa"/>
              <w:bottom w:w="28" w:type="dxa"/>
              <w:right w:w="57" w:type="dxa"/>
            </w:tcMar>
          </w:tcPr>
          <w:p w14:paraId="1F1B5EC0" w14:textId="449927DB" w:rsidR="00316F01" w:rsidRPr="00F978BC" w:rsidRDefault="00316F01" w:rsidP="00916674">
            <w:pPr>
              <w:spacing w:after="0" w:line="240" w:lineRule="auto"/>
              <w:textAlignment w:val="baseline"/>
              <w:rPr>
                <w:rFonts w:ascii="Times New Roman" w:eastAsia="Times New Roman" w:hAnsi="Times New Roman" w:cs="Times New Roman"/>
                <w:sz w:val="24"/>
                <w:szCs w:val="24"/>
                <w:lang w:eastAsia="lt-LT"/>
              </w:rPr>
            </w:pPr>
            <w:r w:rsidRPr="00F978BC">
              <w:rPr>
                <w:rFonts w:ascii="Times New Roman" w:eastAsia="Times New Roman" w:hAnsi="Times New Roman" w:cs="Times New Roman"/>
                <w:sz w:val="24"/>
                <w:szCs w:val="24"/>
                <w:lang w:eastAsia="lt-LT"/>
              </w:rPr>
              <w:t>Tyrimas (</w:t>
            </w:r>
            <w:r w:rsidR="00D20CFB" w:rsidRPr="00F978BC">
              <w:rPr>
                <w:rFonts w:ascii="Times New Roman" w:eastAsia="Times New Roman" w:hAnsi="Times New Roman" w:cs="Times New Roman"/>
                <w:sz w:val="24"/>
                <w:szCs w:val="24"/>
                <w:lang w:eastAsia="lt-LT"/>
              </w:rPr>
              <w:t>pavyzdžiui,</w:t>
            </w:r>
            <w:r w:rsidRPr="00F978BC">
              <w:rPr>
                <w:rFonts w:ascii="Times New Roman" w:eastAsia="Times New Roman" w:hAnsi="Times New Roman" w:cs="Times New Roman"/>
                <w:sz w:val="24"/>
                <w:szCs w:val="24"/>
                <w:lang w:eastAsia="lt-LT"/>
              </w:rPr>
              <w:t xml:space="preserve"> „Vandens apytakos ratas“), mokomųjų filmų stebėjimas ir aptarimas. Kūrybinis darbas (</w:t>
            </w:r>
            <w:r w:rsidR="00D20CFB" w:rsidRPr="00F978BC">
              <w:rPr>
                <w:rFonts w:ascii="Times New Roman" w:eastAsia="Times New Roman" w:hAnsi="Times New Roman" w:cs="Times New Roman"/>
                <w:sz w:val="24"/>
                <w:szCs w:val="24"/>
                <w:lang w:eastAsia="lt-LT"/>
              </w:rPr>
              <w:t>pavyzdžiui,</w:t>
            </w:r>
            <w:r w:rsidRPr="00F978BC">
              <w:rPr>
                <w:rFonts w:ascii="Times New Roman" w:eastAsia="Times New Roman" w:hAnsi="Times New Roman" w:cs="Times New Roman"/>
                <w:sz w:val="24"/>
                <w:szCs w:val="24"/>
                <w:lang w:eastAsia="lt-LT"/>
              </w:rPr>
              <w:t xml:space="preserve"> reklaminių skrajučių tema „Tausoti vandenį svarbu“ kūrimas). </w:t>
            </w:r>
          </w:p>
        </w:tc>
        <w:tc>
          <w:tcPr>
            <w:tcW w:w="3260" w:type="dxa"/>
            <w:tcMar>
              <w:top w:w="28" w:type="dxa"/>
              <w:left w:w="57" w:type="dxa"/>
              <w:bottom w:w="28" w:type="dxa"/>
              <w:right w:w="57" w:type="dxa"/>
            </w:tcMar>
          </w:tcPr>
          <w:p w14:paraId="780EA571" w14:textId="77777777" w:rsidR="00316F01" w:rsidRPr="00F978BC" w:rsidRDefault="00316F01" w:rsidP="00916674">
            <w:pPr>
              <w:spacing w:after="120" w:line="240" w:lineRule="auto"/>
              <w:textAlignment w:val="baseline"/>
              <w:rPr>
                <w:rFonts w:ascii="Times New Roman" w:eastAsia="Times New Roman" w:hAnsi="Times New Roman" w:cs="Times New Roman"/>
                <w:sz w:val="24"/>
                <w:szCs w:val="24"/>
                <w:lang w:eastAsia="lt-LT"/>
              </w:rPr>
            </w:pPr>
            <w:r w:rsidRPr="00F978BC">
              <w:rPr>
                <w:rFonts w:ascii="Times New Roman" w:eastAsia="Times New Roman" w:hAnsi="Times New Roman" w:cs="Times New Roman"/>
                <w:sz w:val="24"/>
                <w:szCs w:val="24"/>
                <w:lang w:eastAsia="lt-LT"/>
              </w:rPr>
              <w:t>*</w:t>
            </w:r>
            <w:hyperlink r:id="rId180" w:history="1">
              <w:r w:rsidRPr="00F978BC">
                <w:rPr>
                  <w:rStyle w:val="Hipersaitas"/>
                  <w:rFonts w:ascii="Times New Roman" w:eastAsia="Times New Roman" w:hAnsi="Times New Roman" w:cs="Times New Roman"/>
                  <w:sz w:val="24"/>
                  <w:szCs w:val="24"/>
                  <w:lang w:eastAsia="lt-LT"/>
                </w:rPr>
                <w:t xml:space="preserve">Vandens šiluminės </w:t>
              </w:r>
              <w:proofErr w:type="spellStart"/>
              <w:r w:rsidRPr="00F978BC">
                <w:rPr>
                  <w:rStyle w:val="Hipersaitas"/>
                  <w:rFonts w:ascii="Times New Roman" w:eastAsia="Times New Roman" w:hAnsi="Times New Roman" w:cs="Times New Roman"/>
                  <w:sz w:val="24"/>
                  <w:szCs w:val="24"/>
                  <w:lang w:eastAsia="lt-LT"/>
                </w:rPr>
                <w:t>savybės_STEAMuko</w:t>
              </w:r>
              <w:proofErr w:type="spellEnd"/>
              <w:r w:rsidRPr="00F978BC">
                <w:rPr>
                  <w:rStyle w:val="Hipersaitas"/>
                  <w:rFonts w:ascii="Times New Roman" w:eastAsia="Times New Roman" w:hAnsi="Times New Roman" w:cs="Times New Roman"/>
                  <w:sz w:val="24"/>
                  <w:szCs w:val="24"/>
                  <w:lang w:eastAsia="lt-LT"/>
                </w:rPr>
                <w:t xml:space="preserve"> eksperimentai</w:t>
              </w:r>
            </w:hyperlink>
          </w:p>
          <w:p w14:paraId="64EDDB02" w14:textId="77777777" w:rsidR="00316F01" w:rsidRPr="00F978BC" w:rsidRDefault="00C3166D" w:rsidP="00916674">
            <w:pPr>
              <w:spacing w:after="120" w:line="240" w:lineRule="auto"/>
              <w:textAlignment w:val="baseline"/>
              <w:rPr>
                <w:rFonts w:ascii="Times New Roman" w:eastAsia="Times New Roman" w:hAnsi="Times New Roman" w:cs="Times New Roman"/>
                <w:sz w:val="24"/>
                <w:szCs w:val="24"/>
                <w:lang w:eastAsia="lt-LT"/>
              </w:rPr>
            </w:pPr>
            <w:hyperlink r:id="rId181" w:history="1">
              <w:r w:rsidR="00316F01" w:rsidRPr="00F978BC">
                <w:rPr>
                  <w:rStyle w:val="Hipersaitas"/>
                  <w:rFonts w:ascii="Times New Roman" w:eastAsia="Times New Roman" w:hAnsi="Times New Roman" w:cs="Times New Roman"/>
                  <w:sz w:val="24"/>
                  <w:szCs w:val="24"/>
                  <w:lang w:eastAsia="lt-LT"/>
                </w:rPr>
                <w:t>Vandens apytakos rato tyrimas</w:t>
              </w:r>
            </w:hyperlink>
          </w:p>
          <w:p w14:paraId="13F7B86A" w14:textId="77777777" w:rsidR="00316F01" w:rsidRPr="00F978BC" w:rsidRDefault="00C3166D" w:rsidP="00916674">
            <w:pPr>
              <w:spacing w:after="120" w:line="240" w:lineRule="auto"/>
              <w:textAlignment w:val="baseline"/>
              <w:rPr>
                <w:rFonts w:ascii="Times New Roman" w:eastAsia="Times New Roman" w:hAnsi="Times New Roman" w:cs="Times New Roman"/>
                <w:sz w:val="24"/>
                <w:szCs w:val="24"/>
                <w:lang w:eastAsia="lt-LT"/>
              </w:rPr>
            </w:pPr>
            <w:hyperlink r:id="rId182" w:history="1">
              <w:r w:rsidR="00316F01" w:rsidRPr="00F978BC">
                <w:rPr>
                  <w:rStyle w:val="Hipersaitas"/>
                  <w:rFonts w:ascii="Times New Roman" w:eastAsia="Times New Roman" w:hAnsi="Times New Roman" w:cs="Times New Roman"/>
                  <w:sz w:val="24"/>
                  <w:szCs w:val="24"/>
                  <w:lang w:eastAsia="lt-LT"/>
                </w:rPr>
                <w:t>Vandens tarša</w:t>
              </w:r>
            </w:hyperlink>
          </w:p>
        </w:tc>
        <w:tc>
          <w:tcPr>
            <w:tcW w:w="4395" w:type="dxa"/>
            <w:tcMar>
              <w:top w:w="28" w:type="dxa"/>
              <w:left w:w="57" w:type="dxa"/>
              <w:bottom w:w="28" w:type="dxa"/>
              <w:right w:w="57" w:type="dxa"/>
            </w:tcMar>
          </w:tcPr>
          <w:p w14:paraId="216A886F" w14:textId="77777777" w:rsidR="00316F01" w:rsidRPr="00F978BC" w:rsidRDefault="00C3166D" w:rsidP="00916674">
            <w:pPr>
              <w:spacing w:after="120" w:line="240" w:lineRule="auto"/>
              <w:textAlignment w:val="baseline"/>
              <w:rPr>
                <w:rFonts w:ascii="Times New Roman" w:eastAsia="Times New Roman" w:hAnsi="Times New Roman" w:cs="Times New Roman"/>
                <w:sz w:val="24"/>
                <w:szCs w:val="24"/>
                <w:lang w:eastAsia="lt-LT"/>
              </w:rPr>
            </w:pPr>
            <w:hyperlink r:id="rId183" w:history="1">
              <w:r w:rsidR="00316F01" w:rsidRPr="00F978BC">
                <w:rPr>
                  <w:rStyle w:val="Hipersaitas"/>
                  <w:rFonts w:ascii="Times New Roman" w:eastAsia="Times New Roman" w:hAnsi="Times New Roman" w:cs="Times New Roman"/>
                  <w:sz w:val="24"/>
                  <w:szCs w:val="24"/>
                  <w:lang w:eastAsia="lt-LT"/>
                </w:rPr>
                <w:t>Vandens apytakos ratas | Gamtos mokslai | 1-4 kl.</w:t>
              </w:r>
            </w:hyperlink>
          </w:p>
          <w:p w14:paraId="0F00E092" w14:textId="29FCED55" w:rsidR="00316F01" w:rsidRPr="00F978BC" w:rsidRDefault="0017404B" w:rsidP="0017404B">
            <w:pPr>
              <w:pStyle w:val="Sraopastraipa"/>
              <w:spacing w:after="120" w:line="240" w:lineRule="auto"/>
              <w:ind w:left="0"/>
              <w:textAlignment w:val="baseline"/>
              <w:rPr>
                <w:rFonts w:ascii="Times New Roman" w:eastAsia="Times New Roman" w:hAnsi="Times New Roman" w:cs="Times New Roman"/>
                <w:sz w:val="24"/>
                <w:szCs w:val="24"/>
                <w:lang w:eastAsia="lt-LT"/>
              </w:rPr>
            </w:pPr>
            <w:r w:rsidRPr="00852D17">
              <w:rPr>
                <w:noProof/>
                <w:lang w:eastAsia="lt-LT"/>
              </w:rPr>
              <w:drawing>
                <wp:inline distT="0" distB="0" distL="0" distR="0" wp14:anchorId="1C5488F4" wp14:editId="3119130F">
                  <wp:extent cx="152400" cy="152400"/>
                  <wp:effectExtent l="0" t="0" r="0" b="0"/>
                  <wp:docPr id="210003458" name="Paveikslėlis 11" descr="Clipboard Mixe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194853" name="Grafinis elementas 1558194853" descr="Clipboard Mixed outline"/>
                          <pic:cNvPicPr/>
                        </pic:nvPicPr>
                        <pic:blipFill>
                          <a:blip r:embed="rId97"/>
                          <a:stretch>
                            <a:fillRect/>
                          </a:stretch>
                        </pic:blipFill>
                        <pic:spPr>
                          <a:xfrm>
                            <a:off x="0" y="0"/>
                            <a:ext cx="152400" cy="152400"/>
                          </a:xfrm>
                          <a:prstGeom prst="rect">
                            <a:avLst/>
                          </a:prstGeom>
                        </pic:spPr>
                      </pic:pic>
                    </a:graphicData>
                  </a:graphic>
                </wp:inline>
              </w:drawing>
            </w:r>
            <w:r w:rsidR="00316F01" w:rsidRPr="00F978BC">
              <w:rPr>
                <w:rFonts w:ascii="Times New Roman" w:eastAsia="Times New Roman" w:hAnsi="Times New Roman" w:cs="Times New Roman"/>
                <w:sz w:val="24"/>
                <w:szCs w:val="24"/>
                <w:lang w:eastAsia="lt-LT"/>
              </w:rPr>
              <w:t xml:space="preserve">Užduočių rinkinys temai </w:t>
            </w:r>
            <w:r w:rsidR="00316F01" w:rsidRPr="00F978BC">
              <w:rPr>
                <w:rFonts w:ascii="Times New Roman" w:eastAsia="Times New Roman" w:hAnsi="Times New Roman" w:cs="Times New Roman"/>
                <w:i/>
                <w:iCs/>
                <w:sz w:val="24"/>
                <w:szCs w:val="24"/>
                <w:lang w:eastAsia="lt-LT"/>
              </w:rPr>
              <w:t>Vandens apytakos ratas</w:t>
            </w:r>
            <w:r w:rsidR="00316F01" w:rsidRPr="00F978BC">
              <w:rPr>
                <w:rFonts w:ascii="Times New Roman" w:eastAsia="Times New Roman" w:hAnsi="Times New Roman" w:cs="Times New Roman"/>
                <w:sz w:val="24"/>
                <w:szCs w:val="24"/>
                <w:lang w:eastAsia="lt-LT"/>
              </w:rPr>
              <w:t xml:space="preserve">: </w:t>
            </w:r>
            <w:hyperlink r:id="rId184" w:history="1">
              <w:r w:rsidR="00316F01" w:rsidRPr="00F978BC">
                <w:rPr>
                  <w:rStyle w:val="Hipersaitas"/>
                  <w:rFonts w:ascii="Times New Roman" w:eastAsia="Times New Roman" w:hAnsi="Times New Roman" w:cs="Times New Roman"/>
                  <w:sz w:val="24"/>
                  <w:szCs w:val="24"/>
                  <w:lang w:eastAsia="lt-LT"/>
                </w:rPr>
                <w:t xml:space="preserve">Skaitmeninės mokymo priemonės (SMP) | </w:t>
              </w:r>
              <w:proofErr w:type="spellStart"/>
              <w:r w:rsidR="00316F01" w:rsidRPr="00F978BC">
                <w:rPr>
                  <w:rStyle w:val="Hipersaitas"/>
                  <w:rFonts w:ascii="Times New Roman" w:eastAsia="Times New Roman" w:hAnsi="Times New Roman" w:cs="Times New Roman"/>
                  <w:sz w:val="24"/>
                  <w:szCs w:val="24"/>
                  <w:lang w:eastAsia="lt-LT"/>
                </w:rPr>
                <w:t>Emokykla</w:t>
              </w:r>
              <w:proofErr w:type="spellEnd"/>
            </w:hyperlink>
          </w:p>
        </w:tc>
      </w:tr>
      <w:tr w:rsidR="00316F01" w:rsidRPr="00F978BC" w14:paraId="171E565E" w14:textId="77777777" w:rsidTr="008D76CF">
        <w:trPr>
          <w:trHeight w:val="526"/>
        </w:trPr>
        <w:tc>
          <w:tcPr>
            <w:tcW w:w="1867" w:type="dxa"/>
            <w:tcMar>
              <w:top w:w="28" w:type="dxa"/>
              <w:left w:w="57" w:type="dxa"/>
              <w:bottom w:w="28" w:type="dxa"/>
              <w:right w:w="57" w:type="dxa"/>
            </w:tcMar>
          </w:tcPr>
          <w:p w14:paraId="261CD91A" w14:textId="77777777" w:rsidR="00316F01" w:rsidRPr="00F978BC" w:rsidRDefault="00316F01" w:rsidP="00916674">
            <w:pPr>
              <w:pStyle w:val="prastasiniatinklio"/>
              <w:spacing w:before="0" w:beforeAutospacing="0" w:after="0" w:afterAutospacing="0"/>
              <w:rPr>
                <w:lang w:val="lt-LT" w:eastAsia="lt-LT"/>
              </w:rPr>
            </w:pPr>
            <w:r w:rsidRPr="00F978BC">
              <w:rPr>
                <w:lang w:val="lt-LT" w:eastAsia="lt-LT"/>
              </w:rPr>
              <w:t>Tirpumas</w:t>
            </w:r>
          </w:p>
        </w:tc>
        <w:tc>
          <w:tcPr>
            <w:tcW w:w="538" w:type="dxa"/>
            <w:tcMar>
              <w:top w:w="28" w:type="dxa"/>
              <w:left w:w="57" w:type="dxa"/>
              <w:bottom w:w="28" w:type="dxa"/>
              <w:right w:w="57" w:type="dxa"/>
            </w:tcMar>
          </w:tcPr>
          <w:p w14:paraId="3BC176B0" w14:textId="77777777" w:rsidR="00316F01" w:rsidRPr="00F978BC" w:rsidRDefault="00316F01" w:rsidP="00916674">
            <w:pPr>
              <w:pStyle w:val="prastasiniatinklio"/>
              <w:spacing w:before="0" w:beforeAutospacing="0" w:after="0" w:afterAutospacing="0"/>
              <w:jc w:val="center"/>
              <w:rPr>
                <w:lang w:val="lt-LT" w:eastAsia="lt-LT"/>
              </w:rPr>
            </w:pPr>
            <w:r w:rsidRPr="00F978BC">
              <w:rPr>
                <w:lang w:val="lt-LT" w:eastAsia="lt-LT"/>
              </w:rPr>
              <w:t>2</w:t>
            </w:r>
          </w:p>
        </w:tc>
        <w:tc>
          <w:tcPr>
            <w:tcW w:w="709" w:type="dxa"/>
            <w:tcMar>
              <w:top w:w="28" w:type="dxa"/>
              <w:left w:w="57" w:type="dxa"/>
              <w:bottom w:w="28" w:type="dxa"/>
              <w:right w:w="57" w:type="dxa"/>
            </w:tcMar>
          </w:tcPr>
          <w:p w14:paraId="07F31947" w14:textId="77777777" w:rsidR="00316F01" w:rsidRPr="00F978BC" w:rsidRDefault="00316F01" w:rsidP="00916674">
            <w:pPr>
              <w:pStyle w:val="prastasiniatinklio"/>
              <w:spacing w:before="0" w:beforeAutospacing="0" w:after="0" w:afterAutospacing="0"/>
              <w:rPr>
                <w:bCs/>
                <w:lang w:val="lt-LT"/>
              </w:rPr>
            </w:pPr>
          </w:p>
        </w:tc>
        <w:tc>
          <w:tcPr>
            <w:tcW w:w="4961" w:type="dxa"/>
            <w:tcMar>
              <w:top w:w="28" w:type="dxa"/>
              <w:left w:w="57" w:type="dxa"/>
              <w:bottom w:w="28" w:type="dxa"/>
              <w:right w:w="57" w:type="dxa"/>
            </w:tcMar>
          </w:tcPr>
          <w:p w14:paraId="141D7C62" w14:textId="06C98D67" w:rsidR="00316F01" w:rsidRPr="00F978BC" w:rsidRDefault="00316F01" w:rsidP="00916674">
            <w:pPr>
              <w:spacing w:after="0" w:line="240" w:lineRule="auto"/>
              <w:textAlignment w:val="baseline"/>
              <w:rPr>
                <w:rFonts w:ascii="Times New Roman" w:eastAsia="Times New Roman" w:hAnsi="Times New Roman" w:cs="Times New Roman"/>
                <w:sz w:val="24"/>
                <w:szCs w:val="24"/>
                <w:lang w:eastAsia="lt-LT"/>
              </w:rPr>
            </w:pPr>
            <w:r w:rsidRPr="00F978BC">
              <w:rPr>
                <w:rFonts w:ascii="Times New Roman" w:eastAsia="Times New Roman" w:hAnsi="Times New Roman" w:cs="Times New Roman"/>
                <w:sz w:val="24"/>
                <w:szCs w:val="24"/>
                <w:lang w:eastAsia="lt-LT"/>
              </w:rPr>
              <w:t>Tyrimas (</w:t>
            </w:r>
            <w:r w:rsidR="00AD03CB" w:rsidRPr="00F978BC">
              <w:rPr>
                <w:rFonts w:ascii="Times New Roman" w:eastAsia="Times New Roman" w:hAnsi="Times New Roman" w:cs="Times New Roman"/>
                <w:sz w:val="24"/>
                <w:szCs w:val="24"/>
                <w:lang w:eastAsia="lt-LT"/>
              </w:rPr>
              <w:t>pavyzdžiui,</w:t>
            </w:r>
            <w:r w:rsidRPr="00F978BC">
              <w:rPr>
                <w:rFonts w:ascii="Times New Roman" w:eastAsia="Times New Roman" w:hAnsi="Times New Roman" w:cs="Times New Roman"/>
                <w:sz w:val="24"/>
                <w:szCs w:val="24"/>
                <w:lang w:eastAsia="lt-LT"/>
              </w:rPr>
              <w:t xml:space="preserve"> „Medžiagų tirpumas vandenyje“, „Medžiagų išskyrimas iš mišinio“).</w:t>
            </w:r>
          </w:p>
        </w:tc>
        <w:tc>
          <w:tcPr>
            <w:tcW w:w="3260" w:type="dxa"/>
            <w:tcMar>
              <w:top w:w="28" w:type="dxa"/>
              <w:left w:w="57" w:type="dxa"/>
              <w:bottom w:w="28" w:type="dxa"/>
              <w:right w:w="57" w:type="dxa"/>
            </w:tcMar>
          </w:tcPr>
          <w:p w14:paraId="4A3968EF" w14:textId="77777777" w:rsidR="00316F01" w:rsidRPr="00F978BC" w:rsidRDefault="00C3166D" w:rsidP="00916674">
            <w:pPr>
              <w:spacing w:after="120" w:line="240" w:lineRule="auto"/>
              <w:textAlignment w:val="baseline"/>
              <w:rPr>
                <w:rFonts w:ascii="Times New Roman" w:eastAsia="Times New Roman" w:hAnsi="Times New Roman" w:cs="Times New Roman"/>
                <w:sz w:val="24"/>
                <w:szCs w:val="24"/>
                <w:lang w:eastAsia="lt-LT"/>
              </w:rPr>
            </w:pPr>
            <w:hyperlink r:id="rId185" w:history="1">
              <w:proofErr w:type="spellStart"/>
              <w:r w:rsidR="00316F01" w:rsidRPr="00F978BC">
                <w:rPr>
                  <w:rStyle w:val="Hipersaitas"/>
                  <w:rFonts w:ascii="Times New Roman" w:eastAsia="Times New Roman" w:hAnsi="Times New Roman" w:cs="Times New Roman"/>
                  <w:sz w:val="24"/>
                  <w:szCs w:val="24"/>
                  <w:lang w:eastAsia="lt-LT"/>
                </w:rPr>
                <w:t>Solute</w:t>
              </w:r>
              <w:proofErr w:type="spellEnd"/>
              <w:r w:rsidR="00316F01" w:rsidRPr="00F978BC">
                <w:rPr>
                  <w:rStyle w:val="Hipersaitas"/>
                  <w:rFonts w:ascii="Times New Roman" w:eastAsia="Times New Roman" w:hAnsi="Times New Roman" w:cs="Times New Roman"/>
                  <w:sz w:val="24"/>
                  <w:szCs w:val="24"/>
                  <w:lang w:eastAsia="lt-LT"/>
                </w:rPr>
                <w:t xml:space="preserve">, </w:t>
              </w:r>
              <w:proofErr w:type="spellStart"/>
              <w:r w:rsidR="00316F01" w:rsidRPr="00F978BC">
                <w:rPr>
                  <w:rStyle w:val="Hipersaitas"/>
                  <w:rFonts w:ascii="Times New Roman" w:eastAsia="Times New Roman" w:hAnsi="Times New Roman" w:cs="Times New Roman"/>
                  <w:sz w:val="24"/>
                  <w:szCs w:val="24"/>
                  <w:lang w:eastAsia="lt-LT"/>
                </w:rPr>
                <w:t>solvent</w:t>
              </w:r>
              <w:proofErr w:type="spellEnd"/>
              <w:r w:rsidR="00316F01" w:rsidRPr="00F978BC">
                <w:rPr>
                  <w:rStyle w:val="Hipersaitas"/>
                  <w:rFonts w:ascii="Times New Roman" w:eastAsia="Times New Roman" w:hAnsi="Times New Roman" w:cs="Times New Roman"/>
                  <w:sz w:val="24"/>
                  <w:szCs w:val="24"/>
                  <w:lang w:eastAsia="lt-LT"/>
                </w:rPr>
                <w:t xml:space="preserve"> </w:t>
              </w:r>
              <w:proofErr w:type="spellStart"/>
              <w:r w:rsidR="00316F01" w:rsidRPr="00F978BC">
                <w:rPr>
                  <w:rStyle w:val="Hipersaitas"/>
                  <w:rFonts w:ascii="Times New Roman" w:eastAsia="Times New Roman" w:hAnsi="Times New Roman" w:cs="Times New Roman"/>
                  <w:sz w:val="24"/>
                  <w:szCs w:val="24"/>
                  <w:lang w:eastAsia="lt-LT"/>
                </w:rPr>
                <w:t>and</w:t>
              </w:r>
              <w:proofErr w:type="spellEnd"/>
              <w:r w:rsidR="00316F01" w:rsidRPr="00F978BC">
                <w:rPr>
                  <w:rStyle w:val="Hipersaitas"/>
                  <w:rFonts w:ascii="Times New Roman" w:eastAsia="Times New Roman" w:hAnsi="Times New Roman" w:cs="Times New Roman"/>
                  <w:sz w:val="24"/>
                  <w:szCs w:val="24"/>
                  <w:lang w:eastAsia="lt-LT"/>
                </w:rPr>
                <w:t xml:space="preserve"> </w:t>
              </w:r>
              <w:proofErr w:type="spellStart"/>
              <w:r w:rsidR="00316F01" w:rsidRPr="00F978BC">
                <w:rPr>
                  <w:rStyle w:val="Hipersaitas"/>
                  <w:rFonts w:ascii="Times New Roman" w:eastAsia="Times New Roman" w:hAnsi="Times New Roman" w:cs="Times New Roman"/>
                  <w:sz w:val="24"/>
                  <w:szCs w:val="24"/>
                  <w:lang w:eastAsia="lt-LT"/>
                </w:rPr>
                <w:t>solution</w:t>
              </w:r>
              <w:proofErr w:type="spellEnd"/>
            </w:hyperlink>
          </w:p>
        </w:tc>
        <w:tc>
          <w:tcPr>
            <w:tcW w:w="4395" w:type="dxa"/>
            <w:tcMar>
              <w:top w:w="28" w:type="dxa"/>
              <w:left w:w="57" w:type="dxa"/>
              <w:bottom w:w="28" w:type="dxa"/>
              <w:right w:w="57" w:type="dxa"/>
            </w:tcMar>
          </w:tcPr>
          <w:p w14:paraId="177B6E8C" w14:textId="77777777" w:rsidR="00316F01" w:rsidRPr="00F978BC" w:rsidRDefault="00C3166D" w:rsidP="00916674">
            <w:pPr>
              <w:spacing w:after="120" w:line="240" w:lineRule="auto"/>
              <w:textAlignment w:val="baseline"/>
              <w:rPr>
                <w:rFonts w:ascii="Times New Roman" w:eastAsia="Times New Roman" w:hAnsi="Times New Roman" w:cs="Times New Roman"/>
                <w:sz w:val="24"/>
                <w:szCs w:val="24"/>
                <w:lang w:eastAsia="lt-LT"/>
              </w:rPr>
            </w:pPr>
            <w:hyperlink r:id="rId186" w:history="1">
              <w:r w:rsidR="00316F01" w:rsidRPr="00F978BC">
                <w:rPr>
                  <w:rStyle w:val="Hipersaitas"/>
                  <w:rFonts w:ascii="Times New Roman" w:eastAsia="Times New Roman" w:hAnsi="Times New Roman" w:cs="Times New Roman"/>
                  <w:sz w:val="24"/>
                  <w:szCs w:val="24"/>
                  <w:lang w:eastAsia="lt-LT"/>
                </w:rPr>
                <w:t>Tirpumas | Gamtos mokslai | 1-4 kl.</w:t>
              </w:r>
            </w:hyperlink>
          </w:p>
          <w:p w14:paraId="754C9C8A" w14:textId="2F4A23EF" w:rsidR="00316F01" w:rsidRPr="00F978BC" w:rsidRDefault="0017404B" w:rsidP="0017404B">
            <w:pPr>
              <w:pStyle w:val="Sraopastraipa"/>
              <w:spacing w:after="120" w:line="240" w:lineRule="auto"/>
              <w:ind w:left="0"/>
              <w:textAlignment w:val="baseline"/>
              <w:rPr>
                <w:rFonts w:ascii="Times New Roman" w:eastAsia="Times New Roman" w:hAnsi="Times New Roman" w:cs="Times New Roman"/>
                <w:sz w:val="24"/>
                <w:szCs w:val="24"/>
                <w:lang w:eastAsia="lt-LT"/>
              </w:rPr>
            </w:pPr>
            <w:r w:rsidRPr="00852D17">
              <w:rPr>
                <w:noProof/>
                <w:lang w:eastAsia="lt-LT"/>
              </w:rPr>
              <w:drawing>
                <wp:inline distT="0" distB="0" distL="0" distR="0" wp14:anchorId="6729A946" wp14:editId="50B44865">
                  <wp:extent cx="152400" cy="152400"/>
                  <wp:effectExtent l="0" t="0" r="0" b="0"/>
                  <wp:docPr id="1209273089" name="Paveikslėlis 12" descr="Clipboard Mixe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194853" name="Grafinis elementas 1558194853" descr="Clipboard Mixed outline"/>
                          <pic:cNvPicPr/>
                        </pic:nvPicPr>
                        <pic:blipFill>
                          <a:blip r:embed="rId97"/>
                          <a:stretch>
                            <a:fillRect/>
                          </a:stretch>
                        </pic:blipFill>
                        <pic:spPr>
                          <a:xfrm>
                            <a:off x="0" y="0"/>
                            <a:ext cx="152400" cy="152400"/>
                          </a:xfrm>
                          <a:prstGeom prst="rect">
                            <a:avLst/>
                          </a:prstGeom>
                        </pic:spPr>
                      </pic:pic>
                    </a:graphicData>
                  </a:graphic>
                </wp:inline>
              </w:drawing>
            </w:r>
            <w:r w:rsidR="00316F01" w:rsidRPr="00F978BC">
              <w:rPr>
                <w:rFonts w:ascii="Times New Roman" w:eastAsia="Times New Roman" w:hAnsi="Times New Roman" w:cs="Times New Roman"/>
                <w:sz w:val="24"/>
                <w:szCs w:val="24"/>
                <w:lang w:eastAsia="lt-LT"/>
              </w:rPr>
              <w:t xml:space="preserve">Užduočių rinkinys temai </w:t>
            </w:r>
            <w:r w:rsidR="00316F01" w:rsidRPr="00F978BC">
              <w:rPr>
                <w:rFonts w:ascii="Times New Roman" w:eastAsia="Times New Roman" w:hAnsi="Times New Roman" w:cs="Times New Roman"/>
                <w:i/>
                <w:iCs/>
                <w:sz w:val="24"/>
                <w:szCs w:val="24"/>
                <w:lang w:eastAsia="lt-LT"/>
              </w:rPr>
              <w:t>Tirpumas</w:t>
            </w:r>
            <w:r w:rsidR="00316F01" w:rsidRPr="00F978BC">
              <w:rPr>
                <w:rFonts w:ascii="Times New Roman" w:eastAsia="Times New Roman" w:hAnsi="Times New Roman" w:cs="Times New Roman"/>
                <w:sz w:val="24"/>
                <w:szCs w:val="24"/>
                <w:lang w:eastAsia="lt-LT"/>
              </w:rPr>
              <w:t xml:space="preserve">: </w:t>
            </w:r>
            <w:hyperlink r:id="rId187" w:history="1">
              <w:r w:rsidR="00316F01" w:rsidRPr="00F978BC">
                <w:rPr>
                  <w:rStyle w:val="Hipersaitas"/>
                  <w:rFonts w:ascii="Times New Roman" w:eastAsia="Times New Roman" w:hAnsi="Times New Roman" w:cs="Times New Roman"/>
                  <w:sz w:val="24"/>
                  <w:szCs w:val="24"/>
                  <w:lang w:eastAsia="lt-LT"/>
                </w:rPr>
                <w:t xml:space="preserve">Skaitmeninės mokymo priemonės (SMP) | </w:t>
              </w:r>
              <w:proofErr w:type="spellStart"/>
              <w:r w:rsidR="00316F01" w:rsidRPr="00F978BC">
                <w:rPr>
                  <w:rStyle w:val="Hipersaitas"/>
                  <w:rFonts w:ascii="Times New Roman" w:eastAsia="Times New Roman" w:hAnsi="Times New Roman" w:cs="Times New Roman"/>
                  <w:sz w:val="24"/>
                  <w:szCs w:val="24"/>
                  <w:lang w:eastAsia="lt-LT"/>
                </w:rPr>
                <w:t>Emokykla</w:t>
              </w:r>
              <w:proofErr w:type="spellEnd"/>
            </w:hyperlink>
          </w:p>
        </w:tc>
      </w:tr>
      <w:tr w:rsidR="00316F01" w:rsidRPr="00F978BC" w14:paraId="4C534943" w14:textId="77777777" w:rsidTr="008D76CF">
        <w:trPr>
          <w:trHeight w:val="526"/>
        </w:trPr>
        <w:tc>
          <w:tcPr>
            <w:tcW w:w="1867" w:type="dxa"/>
            <w:tcMar>
              <w:top w:w="28" w:type="dxa"/>
              <w:left w:w="57" w:type="dxa"/>
              <w:bottom w:w="28" w:type="dxa"/>
              <w:right w:w="57" w:type="dxa"/>
            </w:tcMar>
          </w:tcPr>
          <w:p w14:paraId="01E40DEC" w14:textId="77777777" w:rsidR="00316F01" w:rsidRPr="00F978BC" w:rsidRDefault="00316F01" w:rsidP="00916674">
            <w:pPr>
              <w:pStyle w:val="prastasiniatinklio"/>
              <w:spacing w:before="0" w:beforeAutospacing="0" w:after="0" w:afterAutospacing="0"/>
              <w:rPr>
                <w:lang w:val="lt-LT" w:eastAsia="lt-LT"/>
              </w:rPr>
            </w:pPr>
            <w:r w:rsidRPr="00F978BC">
              <w:rPr>
                <w:lang w:val="lt-LT" w:eastAsia="lt-LT"/>
              </w:rPr>
              <w:t>Energijos šaltiniai</w:t>
            </w:r>
          </w:p>
        </w:tc>
        <w:tc>
          <w:tcPr>
            <w:tcW w:w="538" w:type="dxa"/>
            <w:tcMar>
              <w:top w:w="28" w:type="dxa"/>
              <w:left w:w="57" w:type="dxa"/>
              <w:bottom w:w="28" w:type="dxa"/>
              <w:right w:w="57" w:type="dxa"/>
            </w:tcMar>
          </w:tcPr>
          <w:p w14:paraId="24F6CBEF" w14:textId="77777777" w:rsidR="00316F01" w:rsidRPr="00F978BC" w:rsidRDefault="00316F01" w:rsidP="00916674">
            <w:pPr>
              <w:pStyle w:val="prastasiniatinklio"/>
              <w:spacing w:before="0" w:beforeAutospacing="0" w:after="0" w:afterAutospacing="0"/>
              <w:jc w:val="center"/>
              <w:rPr>
                <w:lang w:val="lt-LT" w:eastAsia="lt-LT"/>
              </w:rPr>
            </w:pPr>
            <w:r w:rsidRPr="00F978BC">
              <w:rPr>
                <w:lang w:val="lt-LT" w:eastAsia="lt-LT"/>
              </w:rPr>
              <w:t>2</w:t>
            </w:r>
          </w:p>
        </w:tc>
        <w:tc>
          <w:tcPr>
            <w:tcW w:w="709" w:type="dxa"/>
            <w:tcMar>
              <w:top w:w="28" w:type="dxa"/>
              <w:left w:w="57" w:type="dxa"/>
              <w:bottom w:w="28" w:type="dxa"/>
              <w:right w:w="57" w:type="dxa"/>
            </w:tcMar>
          </w:tcPr>
          <w:p w14:paraId="2AFA6852" w14:textId="77777777" w:rsidR="00316F01" w:rsidRPr="00F978BC" w:rsidRDefault="00316F01" w:rsidP="00916674">
            <w:pPr>
              <w:pStyle w:val="prastasiniatinklio"/>
              <w:spacing w:before="0" w:beforeAutospacing="0" w:after="0" w:afterAutospacing="0"/>
              <w:rPr>
                <w:bCs/>
                <w:lang w:val="lt-LT"/>
              </w:rPr>
            </w:pPr>
          </w:p>
        </w:tc>
        <w:tc>
          <w:tcPr>
            <w:tcW w:w="4961" w:type="dxa"/>
            <w:tcMar>
              <w:top w:w="28" w:type="dxa"/>
              <w:left w:w="57" w:type="dxa"/>
              <w:bottom w:w="28" w:type="dxa"/>
              <w:right w:w="57" w:type="dxa"/>
            </w:tcMar>
          </w:tcPr>
          <w:p w14:paraId="6380C9C2" w14:textId="77777777" w:rsidR="00316F01" w:rsidRPr="00F978BC" w:rsidRDefault="00316F01" w:rsidP="00916674">
            <w:pPr>
              <w:spacing w:after="0" w:line="240" w:lineRule="auto"/>
              <w:textAlignment w:val="baseline"/>
              <w:rPr>
                <w:rFonts w:ascii="Times New Roman" w:eastAsia="Times New Roman" w:hAnsi="Times New Roman" w:cs="Times New Roman"/>
                <w:sz w:val="24"/>
                <w:szCs w:val="24"/>
                <w:lang w:eastAsia="lt-LT"/>
              </w:rPr>
            </w:pPr>
            <w:r w:rsidRPr="00F978BC">
              <w:rPr>
                <w:rFonts w:ascii="Times New Roman" w:eastAsia="Times New Roman" w:hAnsi="Times New Roman" w:cs="Times New Roman"/>
                <w:sz w:val="24"/>
                <w:szCs w:val="24"/>
                <w:lang w:eastAsia="lt-LT"/>
              </w:rPr>
              <w:t>Mokomųjų filmų stebėjimas ir aptarimas.</w:t>
            </w:r>
          </w:p>
          <w:p w14:paraId="5EC90B9D" w14:textId="4703710A" w:rsidR="00316F01" w:rsidRPr="00F978BC" w:rsidRDefault="00316F01" w:rsidP="00916674">
            <w:pPr>
              <w:spacing w:after="0" w:line="240" w:lineRule="auto"/>
              <w:textAlignment w:val="baseline"/>
              <w:rPr>
                <w:rFonts w:ascii="Times New Roman" w:eastAsia="Times New Roman" w:hAnsi="Times New Roman" w:cs="Times New Roman"/>
                <w:sz w:val="24"/>
                <w:szCs w:val="24"/>
                <w:lang w:eastAsia="lt-LT"/>
              </w:rPr>
            </w:pPr>
            <w:r w:rsidRPr="00F978BC">
              <w:rPr>
                <w:rFonts w:ascii="Times New Roman" w:eastAsia="Times New Roman" w:hAnsi="Times New Roman" w:cs="Times New Roman"/>
                <w:sz w:val="24"/>
                <w:szCs w:val="24"/>
                <w:lang w:eastAsia="lt-LT"/>
              </w:rPr>
              <w:t>Plakatų kūrimas (</w:t>
            </w:r>
            <w:r w:rsidR="00D20CFB" w:rsidRPr="00F978BC">
              <w:rPr>
                <w:rFonts w:ascii="Times New Roman" w:eastAsia="Times New Roman" w:hAnsi="Times New Roman" w:cs="Times New Roman"/>
                <w:sz w:val="24"/>
                <w:szCs w:val="24"/>
                <w:lang w:eastAsia="lt-LT"/>
              </w:rPr>
              <w:t>pavyzdžiui,</w:t>
            </w:r>
            <w:r w:rsidRPr="00F978BC">
              <w:rPr>
                <w:rFonts w:ascii="Times New Roman" w:eastAsia="Times New Roman" w:hAnsi="Times New Roman" w:cs="Times New Roman"/>
                <w:sz w:val="24"/>
                <w:szCs w:val="24"/>
                <w:lang w:eastAsia="lt-LT"/>
              </w:rPr>
              <w:t xml:space="preserve"> „Atsinaujinantys ir neatsinaujinantys energijos šaltiniai“). </w:t>
            </w:r>
          </w:p>
        </w:tc>
        <w:tc>
          <w:tcPr>
            <w:tcW w:w="3260" w:type="dxa"/>
            <w:tcMar>
              <w:top w:w="28" w:type="dxa"/>
              <w:left w:w="57" w:type="dxa"/>
              <w:bottom w:w="28" w:type="dxa"/>
              <w:right w:w="57" w:type="dxa"/>
            </w:tcMar>
          </w:tcPr>
          <w:p w14:paraId="61CF74B4" w14:textId="1824DC34" w:rsidR="00316F01" w:rsidRPr="00F978BC" w:rsidRDefault="000A20E9" w:rsidP="00916674">
            <w:pPr>
              <w:spacing w:after="120" w:line="240" w:lineRule="auto"/>
              <w:textAlignment w:val="baseline"/>
              <w:rPr>
                <w:rFonts w:ascii="Times New Roman" w:eastAsia="Times New Roman" w:hAnsi="Times New Roman" w:cs="Times New Roman"/>
                <w:sz w:val="24"/>
                <w:szCs w:val="24"/>
                <w:lang w:eastAsia="lt-LT"/>
              </w:rPr>
            </w:pPr>
            <w:r w:rsidRPr="00F978BC">
              <w:rPr>
                <w:rFonts w:ascii="Times New Roman" w:eastAsia="Times New Roman" w:hAnsi="Times New Roman" w:cs="Times New Roman"/>
                <w:sz w:val="24"/>
                <w:szCs w:val="24"/>
                <w:lang w:eastAsia="lt-LT"/>
              </w:rPr>
              <w:t>*</w:t>
            </w:r>
            <w:proofErr w:type="spellStart"/>
            <w:r w:rsidR="00C3166D">
              <w:fldChar w:fldCharType="begin"/>
            </w:r>
            <w:r w:rsidR="00C3166D">
              <w:instrText xml:space="preserve"> HYPERLINK "https://www.youtube.com/watch?v=w16-Uems2Qo" </w:instrText>
            </w:r>
            <w:r w:rsidR="00C3166D">
              <w:fldChar w:fldCharType="separate"/>
            </w:r>
            <w:r w:rsidR="00316F01" w:rsidRPr="00F978BC">
              <w:rPr>
                <w:rStyle w:val="Hipersaitas"/>
                <w:rFonts w:ascii="Times New Roman" w:eastAsia="Times New Roman" w:hAnsi="Times New Roman" w:cs="Times New Roman"/>
                <w:sz w:val="24"/>
                <w:szCs w:val="24"/>
                <w:lang w:eastAsia="lt-LT"/>
              </w:rPr>
              <w:t>Types</w:t>
            </w:r>
            <w:proofErr w:type="spellEnd"/>
            <w:r w:rsidR="00316F01" w:rsidRPr="00F978BC">
              <w:rPr>
                <w:rStyle w:val="Hipersaitas"/>
                <w:rFonts w:ascii="Times New Roman" w:eastAsia="Times New Roman" w:hAnsi="Times New Roman" w:cs="Times New Roman"/>
                <w:sz w:val="24"/>
                <w:szCs w:val="24"/>
                <w:lang w:eastAsia="lt-LT"/>
              </w:rPr>
              <w:t xml:space="preserve"> </w:t>
            </w:r>
            <w:proofErr w:type="spellStart"/>
            <w:r w:rsidR="00316F01" w:rsidRPr="00F978BC">
              <w:rPr>
                <w:rStyle w:val="Hipersaitas"/>
                <w:rFonts w:ascii="Times New Roman" w:eastAsia="Times New Roman" w:hAnsi="Times New Roman" w:cs="Times New Roman"/>
                <w:sz w:val="24"/>
                <w:szCs w:val="24"/>
                <w:lang w:eastAsia="lt-LT"/>
              </w:rPr>
              <w:t>of</w:t>
            </w:r>
            <w:proofErr w:type="spellEnd"/>
            <w:r w:rsidR="00316F01" w:rsidRPr="00F978BC">
              <w:rPr>
                <w:rStyle w:val="Hipersaitas"/>
                <w:rFonts w:ascii="Times New Roman" w:eastAsia="Times New Roman" w:hAnsi="Times New Roman" w:cs="Times New Roman"/>
                <w:sz w:val="24"/>
                <w:szCs w:val="24"/>
                <w:lang w:eastAsia="lt-LT"/>
              </w:rPr>
              <w:t xml:space="preserve"> </w:t>
            </w:r>
            <w:proofErr w:type="spellStart"/>
            <w:r w:rsidR="00316F01" w:rsidRPr="00F978BC">
              <w:rPr>
                <w:rStyle w:val="Hipersaitas"/>
                <w:rFonts w:ascii="Times New Roman" w:eastAsia="Times New Roman" w:hAnsi="Times New Roman" w:cs="Times New Roman"/>
                <w:sz w:val="24"/>
                <w:szCs w:val="24"/>
                <w:lang w:eastAsia="lt-LT"/>
              </w:rPr>
              <w:t>Energy</w:t>
            </w:r>
            <w:proofErr w:type="spellEnd"/>
            <w:r w:rsidR="00316F01" w:rsidRPr="00F978BC">
              <w:rPr>
                <w:rStyle w:val="Hipersaitas"/>
                <w:rFonts w:ascii="Times New Roman" w:eastAsia="Times New Roman" w:hAnsi="Times New Roman" w:cs="Times New Roman"/>
                <w:sz w:val="24"/>
                <w:szCs w:val="24"/>
                <w:lang w:eastAsia="lt-LT"/>
              </w:rPr>
              <w:t xml:space="preserve"> </w:t>
            </w:r>
            <w:proofErr w:type="spellStart"/>
            <w:r w:rsidR="00316F01" w:rsidRPr="00F978BC">
              <w:rPr>
                <w:rStyle w:val="Hipersaitas"/>
                <w:rFonts w:ascii="Times New Roman" w:eastAsia="Times New Roman" w:hAnsi="Times New Roman" w:cs="Times New Roman"/>
                <w:sz w:val="24"/>
                <w:szCs w:val="24"/>
                <w:lang w:eastAsia="lt-LT"/>
              </w:rPr>
              <w:t>for</w:t>
            </w:r>
            <w:proofErr w:type="spellEnd"/>
            <w:r w:rsidR="00316F01" w:rsidRPr="00F978BC">
              <w:rPr>
                <w:rStyle w:val="Hipersaitas"/>
                <w:rFonts w:ascii="Times New Roman" w:eastAsia="Times New Roman" w:hAnsi="Times New Roman" w:cs="Times New Roman"/>
                <w:sz w:val="24"/>
                <w:szCs w:val="24"/>
                <w:lang w:eastAsia="lt-LT"/>
              </w:rPr>
              <w:t xml:space="preserve"> </w:t>
            </w:r>
            <w:proofErr w:type="spellStart"/>
            <w:r w:rsidR="00316F01" w:rsidRPr="00F978BC">
              <w:rPr>
                <w:rStyle w:val="Hipersaitas"/>
                <w:rFonts w:ascii="Times New Roman" w:eastAsia="Times New Roman" w:hAnsi="Times New Roman" w:cs="Times New Roman"/>
                <w:sz w:val="24"/>
                <w:szCs w:val="24"/>
                <w:lang w:eastAsia="lt-LT"/>
              </w:rPr>
              <w:t>Kids</w:t>
            </w:r>
            <w:proofErr w:type="spellEnd"/>
            <w:r w:rsidR="00C3166D">
              <w:rPr>
                <w:rStyle w:val="Hipersaitas"/>
                <w:rFonts w:ascii="Times New Roman" w:eastAsia="Times New Roman" w:hAnsi="Times New Roman" w:cs="Times New Roman"/>
                <w:sz w:val="24"/>
                <w:szCs w:val="24"/>
                <w:lang w:eastAsia="lt-LT"/>
              </w:rPr>
              <w:fldChar w:fldCharType="end"/>
            </w:r>
          </w:p>
          <w:p w14:paraId="6EBD0217" w14:textId="59207C46" w:rsidR="00316F01" w:rsidRPr="00F978BC" w:rsidRDefault="000A20E9" w:rsidP="00916674">
            <w:pPr>
              <w:spacing w:after="120" w:line="240" w:lineRule="auto"/>
              <w:textAlignment w:val="baseline"/>
              <w:rPr>
                <w:rFonts w:ascii="Times New Roman" w:eastAsia="Times New Roman" w:hAnsi="Times New Roman" w:cs="Times New Roman"/>
                <w:sz w:val="24"/>
                <w:szCs w:val="24"/>
                <w:lang w:eastAsia="lt-LT"/>
              </w:rPr>
            </w:pPr>
            <w:r w:rsidRPr="00F978BC">
              <w:rPr>
                <w:rFonts w:ascii="Times New Roman" w:eastAsia="Times New Roman" w:hAnsi="Times New Roman" w:cs="Times New Roman"/>
                <w:sz w:val="24"/>
                <w:szCs w:val="24"/>
                <w:lang w:eastAsia="lt-LT"/>
              </w:rPr>
              <w:t>*</w:t>
            </w:r>
            <w:proofErr w:type="spellStart"/>
            <w:r w:rsidR="00C3166D">
              <w:fldChar w:fldCharType="begin"/>
            </w:r>
            <w:r w:rsidR="00C3166D">
              <w:instrText xml:space="preserve"> HYPERLINK "https://www.youtube.com/watch?v=Giek094C_l4" </w:instrText>
            </w:r>
            <w:r w:rsidR="00C3166D">
              <w:fldChar w:fldCharType="separate"/>
            </w:r>
            <w:r w:rsidR="00316F01" w:rsidRPr="00F978BC">
              <w:rPr>
                <w:rStyle w:val="Hipersaitas"/>
                <w:rFonts w:ascii="Times New Roman" w:eastAsia="Times New Roman" w:hAnsi="Times New Roman" w:cs="Times New Roman"/>
                <w:sz w:val="24"/>
                <w:szCs w:val="24"/>
                <w:lang w:eastAsia="lt-LT"/>
              </w:rPr>
              <w:t>Renewable</w:t>
            </w:r>
            <w:proofErr w:type="spellEnd"/>
            <w:r w:rsidR="00316F01" w:rsidRPr="00F978BC">
              <w:rPr>
                <w:rStyle w:val="Hipersaitas"/>
                <w:rFonts w:ascii="Times New Roman" w:eastAsia="Times New Roman" w:hAnsi="Times New Roman" w:cs="Times New Roman"/>
                <w:sz w:val="24"/>
                <w:szCs w:val="24"/>
                <w:lang w:eastAsia="lt-LT"/>
              </w:rPr>
              <w:t xml:space="preserve"> </w:t>
            </w:r>
            <w:proofErr w:type="spellStart"/>
            <w:r w:rsidR="00316F01" w:rsidRPr="00F978BC">
              <w:rPr>
                <w:rStyle w:val="Hipersaitas"/>
                <w:rFonts w:ascii="Times New Roman" w:eastAsia="Times New Roman" w:hAnsi="Times New Roman" w:cs="Times New Roman"/>
                <w:sz w:val="24"/>
                <w:szCs w:val="24"/>
                <w:lang w:eastAsia="lt-LT"/>
              </w:rPr>
              <w:t>Energy</w:t>
            </w:r>
            <w:proofErr w:type="spellEnd"/>
            <w:r w:rsidR="00316F01" w:rsidRPr="00F978BC">
              <w:rPr>
                <w:rStyle w:val="Hipersaitas"/>
                <w:rFonts w:ascii="Times New Roman" w:eastAsia="Times New Roman" w:hAnsi="Times New Roman" w:cs="Times New Roman"/>
                <w:sz w:val="24"/>
                <w:szCs w:val="24"/>
                <w:lang w:eastAsia="lt-LT"/>
              </w:rPr>
              <w:t xml:space="preserve"> </w:t>
            </w:r>
            <w:proofErr w:type="spellStart"/>
            <w:r w:rsidR="00316F01" w:rsidRPr="00F978BC">
              <w:rPr>
                <w:rStyle w:val="Hipersaitas"/>
                <w:rFonts w:ascii="Times New Roman" w:eastAsia="Times New Roman" w:hAnsi="Times New Roman" w:cs="Times New Roman"/>
                <w:sz w:val="24"/>
                <w:szCs w:val="24"/>
                <w:lang w:eastAsia="lt-LT"/>
              </w:rPr>
              <w:t>Sources</w:t>
            </w:r>
            <w:proofErr w:type="spellEnd"/>
            <w:r w:rsidR="00C3166D">
              <w:rPr>
                <w:rStyle w:val="Hipersaitas"/>
                <w:rFonts w:ascii="Times New Roman" w:eastAsia="Times New Roman" w:hAnsi="Times New Roman" w:cs="Times New Roman"/>
                <w:sz w:val="24"/>
                <w:szCs w:val="24"/>
                <w:lang w:eastAsia="lt-LT"/>
              </w:rPr>
              <w:fldChar w:fldCharType="end"/>
            </w:r>
          </w:p>
          <w:p w14:paraId="6406315A" w14:textId="4E4C6AE9" w:rsidR="00316F01" w:rsidRPr="00F978BC" w:rsidRDefault="000A20E9" w:rsidP="00916674">
            <w:pPr>
              <w:spacing w:after="120" w:line="240" w:lineRule="auto"/>
              <w:textAlignment w:val="baseline"/>
              <w:rPr>
                <w:rFonts w:ascii="Times New Roman" w:eastAsia="Times New Roman" w:hAnsi="Times New Roman" w:cs="Times New Roman"/>
                <w:sz w:val="24"/>
                <w:szCs w:val="24"/>
                <w:lang w:eastAsia="lt-LT"/>
              </w:rPr>
            </w:pPr>
            <w:r w:rsidRPr="00F978BC">
              <w:rPr>
                <w:rFonts w:ascii="Times New Roman" w:eastAsia="Times New Roman" w:hAnsi="Times New Roman" w:cs="Times New Roman"/>
                <w:sz w:val="24"/>
                <w:szCs w:val="24"/>
                <w:lang w:eastAsia="lt-LT"/>
              </w:rPr>
              <w:t>*</w:t>
            </w:r>
            <w:proofErr w:type="spellStart"/>
            <w:r w:rsidR="00C3166D">
              <w:fldChar w:fldCharType="begin"/>
            </w:r>
            <w:r w:rsidR="00C3166D">
              <w:instrText xml:space="preserve"> HYPERLINK "https://www.youtube.com/watch?v=MpEJnnpye-k" </w:instrText>
            </w:r>
            <w:r w:rsidR="00C3166D">
              <w:fldChar w:fldCharType="separate"/>
            </w:r>
            <w:r w:rsidR="00316F01" w:rsidRPr="00F978BC">
              <w:rPr>
                <w:rStyle w:val="Hipersaitas"/>
                <w:rFonts w:ascii="Times New Roman" w:eastAsia="Times New Roman" w:hAnsi="Times New Roman" w:cs="Times New Roman"/>
                <w:sz w:val="24"/>
                <w:szCs w:val="24"/>
                <w:lang w:eastAsia="lt-LT"/>
              </w:rPr>
              <w:t>Non-renewable</w:t>
            </w:r>
            <w:proofErr w:type="spellEnd"/>
            <w:r w:rsidR="00316F01" w:rsidRPr="00F978BC">
              <w:rPr>
                <w:rStyle w:val="Hipersaitas"/>
                <w:rFonts w:ascii="Times New Roman" w:eastAsia="Times New Roman" w:hAnsi="Times New Roman" w:cs="Times New Roman"/>
                <w:sz w:val="24"/>
                <w:szCs w:val="24"/>
                <w:lang w:eastAsia="lt-LT"/>
              </w:rPr>
              <w:t xml:space="preserve"> </w:t>
            </w:r>
            <w:proofErr w:type="spellStart"/>
            <w:r w:rsidR="00316F01" w:rsidRPr="00F978BC">
              <w:rPr>
                <w:rStyle w:val="Hipersaitas"/>
                <w:rFonts w:ascii="Times New Roman" w:eastAsia="Times New Roman" w:hAnsi="Times New Roman" w:cs="Times New Roman"/>
                <w:sz w:val="24"/>
                <w:szCs w:val="24"/>
                <w:lang w:eastAsia="lt-LT"/>
              </w:rPr>
              <w:t>Energy</w:t>
            </w:r>
            <w:proofErr w:type="spellEnd"/>
            <w:r w:rsidR="00316F01" w:rsidRPr="00F978BC">
              <w:rPr>
                <w:rStyle w:val="Hipersaitas"/>
                <w:rFonts w:ascii="Times New Roman" w:eastAsia="Times New Roman" w:hAnsi="Times New Roman" w:cs="Times New Roman"/>
                <w:sz w:val="24"/>
                <w:szCs w:val="24"/>
                <w:lang w:eastAsia="lt-LT"/>
              </w:rPr>
              <w:t xml:space="preserve"> </w:t>
            </w:r>
            <w:proofErr w:type="spellStart"/>
            <w:r w:rsidR="00316F01" w:rsidRPr="00F978BC">
              <w:rPr>
                <w:rStyle w:val="Hipersaitas"/>
                <w:rFonts w:ascii="Times New Roman" w:eastAsia="Times New Roman" w:hAnsi="Times New Roman" w:cs="Times New Roman"/>
                <w:sz w:val="24"/>
                <w:szCs w:val="24"/>
                <w:lang w:eastAsia="lt-LT"/>
              </w:rPr>
              <w:t>Sources</w:t>
            </w:r>
            <w:proofErr w:type="spellEnd"/>
            <w:r w:rsidR="00C3166D">
              <w:rPr>
                <w:rStyle w:val="Hipersaitas"/>
                <w:rFonts w:ascii="Times New Roman" w:eastAsia="Times New Roman" w:hAnsi="Times New Roman" w:cs="Times New Roman"/>
                <w:sz w:val="24"/>
                <w:szCs w:val="24"/>
                <w:lang w:eastAsia="lt-LT"/>
              </w:rPr>
              <w:fldChar w:fldCharType="end"/>
            </w:r>
          </w:p>
        </w:tc>
        <w:tc>
          <w:tcPr>
            <w:tcW w:w="4395" w:type="dxa"/>
            <w:tcMar>
              <w:top w:w="28" w:type="dxa"/>
              <w:left w:w="57" w:type="dxa"/>
              <w:bottom w:w="28" w:type="dxa"/>
              <w:right w:w="57" w:type="dxa"/>
            </w:tcMar>
          </w:tcPr>
          <w:p w14:paraId="5CA0336B" w14:textId="77777777" w:rsidR="00316F01" w:rsidRPr="00F978BC" w:rsidRDefault="00C3166D" w:rsidP="00916674">
            <w:pPr>
              <w:spacing w:after="120" w:line="240" w:lineRule="auto"/>
              <w:textAlignment w:val="baseline"/>
              <w:rPr>
                <w:rFonts w:ascii="Times New Roman" w:eastAsia="Times New Roman" w:hAnsi="Times New Roman" w:cs="Times New Roman"/>
                <w:sz w:val="24"/>
                <w:szCs w:val="24"/>
                <w:lang w:eastAsia="lt-LT"/>
              </w:rPr>
            </w:pPr>
            <w:hyperlink r:id="rId188" w:history="1">
              <w:r w:rsidR="00316F01" w:rsidRPr="00F978BC">
                <w:rPr>
                  <w:rStyle w:val="Hipersaitas"/>
                  <w:rFonts w:ascii="Times New Roman" w:eastAsia="Times New Roman" w:hAnsi="Times New Roman" w:cs="Times New Roman"/>
                  <w:sz w:val="24"/>
                  <w:szCs w:val="24"/>
                  <w:lang w:eastAsia="lt-LT"/>
                </w:rPr>
                <w:t>Energijos šaltiniai | Gamtos mokslai | 1-4 kl.</w:t>
              </w:r>
            </w:hyperlink>
          </w:p>
          <w:p w14:paraId="08E17507" w14:textId="4FD37CEB" w:rsidR="00316F01" w:rsidRPr="00F978BC" w:rsidRDefault="0017404B" w:rsidP="0017404B">
            <w:pPr>
              <w:pStyle w:val="Sraopastraipa"/>
              <w:spacing w:after="120" w:line="240" w:lineRule="auto"/>
              <w:ind w:left="0"/>
              <w:textAlignment w:val="baseline"/>
              <w:rPr>
                <w:rFonts w:ascii="Times New Roman" w:eastAsia="Times New Roman" w:hAnsi="Times New Roman" w:cs="Times New Roman"/>
                <w:sz w:val="24"/>
                <w:szCs w:val="24"/>
                <w:lang w:eastAsia="lt-LT"/>
              </w:rPr>
            </w:pPr>
            <w:r w:rsidRPr="00852D17">
              <w:rPr>
                <w:noProof/>
                <w:lang w:eastAsia="lt-LT"/>
              </w:rPr>
              <w:drawing>
                <wp:inline distT="0" distB="0" distL="0" distR="0" wp14:anchorId="4A51481D" wp14:editId="09C11872">
                  <wp:extent cx="152400" cy="152400"/>
                  <wp:effectExtent l="0" t="0" r="0" b="0"/>
                  <wp:docPr id="1814644524" name="Paveikslėlis 13" descr="Clipboard Mixe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194853" name="Grafinis elementas 1558194853" descr="Clipboard Mixed outline"/>
                          <pic:cNvPicPr/>
                        </pic:nvPicPr>
                        <pic:blipFill>
                          <a:blip r:embed="rId97"/>
                          <a:stretch>
                            <a:fillRect/>
                          </a:stretch>
                        </pic:blipFill>
                        <pic:spPr>
                          <a:xfrm>
                            <a:off x="0" y="0"/>
                            <a:ext cx="152400" cy="152400"/>
                          </a:xfrm>
                          <a:prstGeom prst="rect">
                            <a:avLst/>
                          </a:prstGeom>
                        </pic:spPr>
                      </pic:pic>
                    </a:graphicData>
                  </a:graphic>
                </wp:inline>
              </w:drawing>
            </w:r>
            <w:r w:rsidR="00316F01" w:rsidRPr="00F978BC">
              <w:rPr>
                <w:rFonts w:ascii="Times New Roman" w:eastAsia="Times New Roman" w:hAnsi="Times New Roman" w:cs="Times New Roman"/>
                <w:sz w:val="24"/>
                <w:szCs w:val="24"/>
                <w:lang w:eastAsia="lt-LT"/>
              </w:rPr>
              <w:t xml:space="preserve">Užduočių rinkinys temai </w:t>
            </w:r>
            <w:r w:rsidR="00316F01" w:rsidRPr="00F978BC">
              <w:rPr>
                <w:rFonts w:ascii="Times New Roman" w:eastAsia="Times New Roman" w:hAnsi="Times New Roman" w:cs="Times New Roman"/>
                <w:i/>
                <w:iCs/>
                <w:sz w:val="24"/>
                <w:szCs w:val="24"/>
                <w:lang w:eastAsia="lt-LT"/>
              </w:rPr>
              <w:t>Energijos šaltiniai</w:t>
            </w:r>
            <w:r w:rsidR="00316F01" w:rsidRPr="00F978BC">
              <w:rPr>
                <w:rFonts w:ascii="Times New Roman" w:eastAsia="Times New Roman" w:hAnsi="Times New Roman" w:cs="Times New Roman"/>
                <w:sz w:val="24"/>
                <w:szCs w:val="24"/>
                <w:lang w:eastAsia="lt-LT"/>
              </w:rPr>
              <w:t xml:space="preserve">: </w:t>
            </w:r>
            <w:hyperlink r:id="rId189" w:history="1">
              <w:r w:rsidR="00316F01" w:rsidRPr="00F978BC">
                <w:rPr>
                  <w:rStyle w:val="Hipersaitas"/>
                  <w:rFonts w:ascii="Times New Roman" w:eastAsia="Times New Roman" w:hAnsi="Times New Roman" w:cs="Times New Roman"/>
                  <w:sz w:val="24"/>
                  <w:szCs w:val="24"/>
                  <w:lang w:eastAsia="lt-LT"/>
                </w:rPr>
                <w:t xml:space="preserve">Skaitmeninės mokymo priemonės (SMP) | </w:t>
              </w:r>
              <w:proofErr w:type="spellStart"/>
              <w:r w:rsidR="00316F01" w:rsidRPr="00F978BC">
                <w:rPr>
                  <w:rStyle w:val="Hipersaitas"/>
                  <w:rFonts w:ascii="Times New Roman" w:eastAsia="Times New Roman" w:hAnsi="Times New Roman" w:cs="Times New Roman"/>
                  <w:sz w:val="24"/>
                  <w:szCs w:val="24"/>
                  <w:lang w:eastAsia="lt-LT"/>
                </w:rPr>
                <w:t>Emokykla</w:t>
              </w:r>
              <w:proofErr w:type="spellEnd"/>
            </w:hyperlink>
          </w:p>
        </w:tc>
      </w:tr>
      <w:tr w:rsidR="00316F01" w:rsidRPr="00F978BC" w14:paraId="5AEA9E7A" w14:textId="77777777" w:rsidTr="008D76CF">
        <w:trPr>
          <w:trHeight w:val="526"/>
        </w:trPr>
        <w:tc>
          <w:tcPr>
            <w:tcW w:w="1867" w:type="dxa"/>
            <w:tcMar>
              <w:top w:w="28" w:type="dxa"/>
              <w:left w:w="57" w:type="dxa"/>
              <w:bottom w:w="28" w:type="dxa"/>
              <w:right w:w="57" w:type="dxa"/>
            </w:tcMar>
          </w:tcPr>
          <w:p w14:paraId="322E6043" w14:textId="77777777" w:rsidR="00316F01" w:rsidRPr="00F978BC" w:rsidRDefault="00316F01" w:rsidP="00916674">
            <w:pPr>
              <w:pStyle w:val="prastasiniatinklio"/>
              <w:spacing w:before="0" w:beforeAutospacing="0" w:after="0" w:afterAutospacing="0"/>
              <w:rPr>
                <w:lang w:val="lt-LT" w:eastAsia="lt-LT"/>
              </w:rPr>
            </w:pPr>
            <w:r w:rsidRPr="00F978BC">
              <w:rPr>
                <w:lang w:val="lt-LT" w:eastAsia="lt-LT"/>
              </w:rPr>
              <w:t>Elektros grandinės</w:t>
            </w:r>
          </w:p>
        </w:tc>
        <w:tc>
          <w:tcPr>
            <w:tcW w:w="538" w:type="dxa"/>
            <w:tcMar>
              <w:top w:w="28" w:type="dxa"/>
              <w:left w:w="57" w:type="dxa"/>
              <w:bottom w:w="28" w:type="dxa"/>
              <w:right w:w="57" w:type="dxa"/>
            </w:tcMar>
          </w:tcPr>
          <w:p w14:paraId="382FCAC6" w14:textId="77777777" w:rsidR="00316F01" w:rsidRPr="00F978BC" w:rsidRDefault="00316F01" w:rsidP="00916674">
            <w:pPr>
              <w:pStyle w:val="prastasiniatinklio"/>
              <w:spacing w:before="0" w:beforeAutospacing="0" w:after="0" w:afterAutospacing="0"/>
              <w:jc w:val="center"/>
              <w:rPr>
                <w:lang w:val="lt-LT" w:eastAsia="lt-LT"/>
              </w:rPr>
            </w:pPr>
            <w:r w:rsidRPr="00F978BC">
              <w:rPr>
                <w:lang w:val="lt-LT" w:eastAsia="lt-LT"/>
              </w:rPr>
              <w:t>2</w:t>
            </w:r>
          </w:p>
        </w:tc>
        <w:tc>
          <w:tcPr>
            <w:tcW w:w="709" w:type="dxa"/>
            <w:tcMar>
              <w:top w:w="28" w:type="dxa"/>
              <w:left w:w="57" w:type="dxa"/>
              <w:bottom w:w="28" w:type="dxa"/>
              <w:right w:w="57" w:type="dxa"/>
            </w:tcMar>
          </w:tcPr>
          <w:p w14:paraId="1C82DF01" w14:textId="77777777" w:rsidR="00316F01" w:rsidRPr="00F978BC" w:rsidRDefault="00316F01" w:rsidP="00916674">
            <w:pPr>
              <w:pStyle w:val="prastasiniatinklio"/>
              <w:spacing w:before="0" w:beforeAutospacing="0" w:after="0" w:afterAutospacing="0"/>
              <w:rPr>
                <w:bCs/>
                <w:lang w:val="lt-LT"/>
              </w:rPr>
            </w:pPr>
          </w:p>
        </w:tc>
        <w:tc>
          <w:tcPr>
            <w:tcW w:w="4961" w:type="dxa"/>
            <w:tcMar>
              <w:top w:w="28" w:type="dxa"/>
              <w:left w:w="57" w:type="dxa"/>
              <w:bottom w:w="28" w:type="dxa"/>
              <w:right w:w="57" w:type="dxa"/>
            </w:tcMar>
          </w:tcPr>
          <w:p w14:paraId="63B1F15E" w14:textId="024FFFFA" w:rsidR="00316F01" w:rsidRPr="00F978BC" w:rsidRDefault="00316F01" w:rsidP="00916674">
            <w:pPr>
              <w:spacing w:after="0" w:line="240" w:lineRule="auto"/>
              <w:textAlignment w:val="baseline"/>
              <w:rPr>
                <w:rFonts w:ascii="Times New Roman" w:eastAsia="Times New Roman" w:hAnsi="Times New Roman" w:cs="Times New Roman"/>
                <w:sz w:val="24"/>
                <w:szCs w:val="24"/>
                <w:lang w:eastAsia="lt-LT"/>
              </w:rPr>
            </w:pPr>
            <w:r w:rsidRPr="00F978BC">
              <w:rPr>
                <w:rFonts w:ascii="Times New Roman" w:eastAsia="Times New Roman" w:hAnsi="Times New Roman" w:cs="Times New Roman"/>
                <w:sz w:val="24"/>
                <w:szCs w:val="24"/>
                <w:lang w:eastAsia="lt-LT"/>
              </w:rPr>
              <w:t>Praktinė veikla (</w:t>
            </w:r>
            <w:r w:rsidR="00D20CFB" w:rsidRPr="00F978BC">
              <w:rPr>
                <w:rFonts w:ascii="Times New Roman" w:eastAsia="Times New Roman" w:hAnsi="Times New Roman" w:cs="Times New Roman"/>
                <w:sz w:val="24"/>
                <w:szCs w:val="24"/>
                <w:lang w:eastAsia="lt-LT"/>
              </w:rPr>
              <w:t>pavyzdžiui,</w:t>
            </w:r>
            <w:r w:rsidRPr="00F978BC">
              <w:rPr>
                <w:rFonts w:ascii="Times New Roman" w:eastAsia="Times New Roman" w:hAnsi="Times New Roman" w:cs="Times New Roman"/>
                <w:sz w:val="24"/>
                <w:szCs w:val="24"/>
                <w:lang w:eastAsia="lt-LT"/>
              </w:rPr>
              <w:t xml:space="preserve"> „Įvairių elektros grandinių sudarymas“). Demonstraciniai bandymai (</w:t>
            </w:r>
            <w:r w:rsidR="00D20CFB" w:rsidRPr="00F978BC">
              <w:rPr>
                <w:rFonts w:ascii="Times New Roman" w:eastAsia="Times New Roman" w:hAnsi="Times New Roman" w:cs="Times New Roman"/>
                <w:sz w:val="24"/>
                <w:szCs w:val="24"/>
                <w:lang w:eastAsia="lt-LT"/>
              </w:rPr>
              <w:t>pavyzdžiui,</w:t>
            </w:r>
            <w:r w:rsidRPr="00F978BC">
              <w:rPr>
                <w:rFonts w:ascii="Times New Roman" w:eastAsia="Times New Roman" w:hAnsi="Times New Roman" w:cs="Times New Roman"/>
                <w:sz w:val="24"/>
                <w:szCs w:val="24"/>
                <w:lang w:eastAsia="lt-LT"/>
              </w:rPr>
              <w:t xml:space="preserve"> „Elektrai laidžios ir nelaidžios medžiagos“), diskusija (</w:t>
            </w:r>
            <w:r w:rsidR="00D20CFB" w:rsidRPr="00F978BC">
              <w:rPr>
                <w:rFonts w:ascii="Times New Roman" w:eastAsia="Times New Roman" w:hAnsi="Times New Roman" w:cs="Times New Roman"/>
                <w:sz w:val="24"/>
                <w:szCs w:val="24"/>
                <w:lang w:eastAsia="lt-LT"/>
              </w:rPr>
              <w:t>pavyzdžiui,</w:t>
            </w:r>
            <w:r w:rsidRPr="00F978BC">
              <w:rPr>
                <w:rFonts w:ascii="Times New Roman" w:eastAsia="Times New Roman" w:hAnsi="Times New Roman" w:cs="Times New Roman"/>
                <w:sz w:val="24"/>
                <w:szCs w:val="24"/>
                <w:lang w:eastAsia="lt-LT"/>
              </w:rPr>
              <w:t xml:space="preserve"> „Elektrai laidžių ir nelaidžių medžiagų pritaikymas artimoje aplinkoje“). </w:t>
            </w:r>
          </w:p>
        </w:tc>
        <w:tc>
          <w:tcPr>
            <w:tcW w:w="3260" w:type="dxa"/>
            <w:tcMar>
              <w:top w:w="28" w:type="dxa"/>
              <w:left w:w="57" w:type="dxa"/>
              <w:bottom w:w="28" w:type="dxa"/>
              <w:right w:w="57" w:type="dxa"/>
            </w:tcMar>
          </w:tcPr>
          <w:p w14:paraId="3C859258" w14:textId="77777777" w:rsidR="00316F01" w:rsidRPr="00F978BC" w:rsidRDefault="00316F01" w:rsidP="00916674">
            <w:pPr>
              <w:spacing w:after="120" w:line="240" w:lineRule="auto"/>
              <w:textAlignment w:val="baseline"/>
              <w:rPr>
                <w:rFonts w:ascii="Times New Roman" w:eastAsia="Times New Roman" w:hAnsi="Times New Roman" w:cs="Times New Roman"/>
                <w:sz w:val="24"/>
                <w:szCs w:val="24"/>
                <w:lang w:eastAsia="lt-LT"/>
              </w:rPr>
            </w:pPr>
          </w:p>
        </w:tc>
        <w:tc>
          <w:tcPr>
            <w:tcW w:w="4395" w:type="dxa"/>
            <w:tcMar>
              <w:top w:w="28" w:type="dxa"/>
              <w:left w:w="57" w:type="dxa"/>
              <w:bottom w:w="28" w:type="dxa"/>
              <w:right w:w="57" w:type="dxa"/>
            </w:tcMar>
          </w:tcPr>
          <w:p w14:paraId="6B4C02B9" w14:textId="77777777" w:rsidR="00316F01" w:rsidRPr="00F978BC" w:rsidRDefault="00C3166D" w:rsidP="00916674">
            <w:pPr>
              <w:spacing w:after="120" w:line="240" w:lineRule="auto"/>
              <w:textAlignment w:val="baseline"/>
              <w:rPr>
                <w:rFonts w:ascii="Times New Roman" w:eastAsia="Times New Roman" w:hAnsi="Times New Roman" w:cs="Times New Roman"/>
                <w:sz w:val="24"/>
                <w:szCs w:val="24"/>
                <w:lang w:eastAsia="lt-LT"/>
              </w:rPr>
            </w:pPr>
            <w:hyperlink r:id="rId190" w:history="1">
              <w:r w:rsidR="00316F01" w:rsidRPr="00F978BC">
                <w:rPr>
                  <w:rStyle w:val="Hipersaitas"/>
                  <w:rFonts w:ascii="Times New Roman" w:eastAsia="Times New Roman" w:hAnsi="Times New Roman" w:cs="Times New Roman"/>
                  <w:sz w:val="24"/>
                  <w:szCs w:val="24"/>
                  <w:lang w:eastAsia="lt-LT"/>
                </w:rPr>
                <w:t>Elektros grandinės | Gamtos mokslai | 1-4 kl.</w:t>
              </w:r>
            </w:hyperlink>
          </w:p>
          <w:p w14:paraId="5E115B5B" w14:textId="1A235F22" w:rsidR="00316F01" w:rsidRPr="00F978BC" w:rsidRDefault="0017404B" w:rsidP="0017404B">
            <w:pPr>
              <w:pStyle w:val="Sraopastraipa"/>
              <w:spacing w:after="120" w:line="240" w:lineRule="auto"/>
              <w:ind w:left="0"/>
              <w:textAlignment w:val="baseline"/>
              <w:rPr>
                <w:rFonts w:ascii="Times New Roman" w:eastAsia="Times New Roman" w:hAnsi="Times New Roman" w:cs="Times New Roman"/>
                <w:sz w:val="24"/>
                <w:szCs w:val="24"/>
                <w:lang w:eastAsia="lt-LT"/>
              </w:rPr>
            </w:pPr>
            <w:r w:rsidRPr="00852D17">
              <w:rPr>
                <w:noProof/>
                <w:lang w:eastAsia="lt-LT"/>
              </w:rPr>
              <w:drawing>
                <wp:inline distT="0" distB="0" distL="0" distR="0" wp14:anchorId="7F6C235A" wp14:editId="69A2805D">
                  <wp:extent cx="152400" cy="152400"/>
                  <wp:effectExtent l="0" t="0" r="0" b="0"/>
                  <wp:docPr id="29669129" name="Paveikslėlis 14" descr="Clipboard Mixe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194853" name="Grafinis elementas 1558194853" descr="Clipboard Mixed outline"/>
                          <pic:cNvPicPr/>
                        </pic:nvPicPr>
                        <pic:blipFill>
                          <a:blip r:embed="rId97"/>
                          <a:stretch>
                            <a:fillRect/>
                          </a:stretch>
                        </pic:blipFill>
                        <pic:spPr>
                          <a:xfrm>
                            <a:off x="0" y="0"/>
                            <a:ext cx="152400" cy="152400"/>
                          </a:xfrm>
                          <a:prstGeom prst="rect">
                            <a:avLst/>
                          </a:prstGeom>
                        </pic:spPr>
                      </pic:pic>
                    </a:graphicData>
                  </a:graphic>
                </wp:inline>
              </w:drawing>
            </w:r>
            <w:r w:rsidR="00316F01" w:rsidRPr="00F978BC">
              <w:rPr>
                <w:rFonts w:ascii="Times New Roman" w:eastAsia="Times New Roman" w:hAnsi="Times New Roman" w:cs="Times New Roman"/>
                <w:sz w:val="24"/>
                <w:szCs w:val="24"/>
                <w:lang w:eastAsia="lt-LT"/>
              </w:rPr>
              <w:t xml:space="preserve">Užduočių rinkinys temai </w:t>
            </w:r>
            <w:r w:rsidR="00316F01" w:rsidRPr="00F978BC">
              <w:rPr>
                <w:rFonts w:ascii="Times New Roman" w:eastAsia="Times New Roman" w:hAnsi="Times New Roman" w:cs="Times New Roman"/>
                <w:i/>
                <w:iCs/>
                <w:sz w:val="24"/>
                <w:szCs w:val="24"/>
                <w:lang w:eastAsia="lt-LT"/>
              </w:rPr>
              <w:t>Elektros grandinės</w:t>
            </w:r>
            <w:r w:rsidR="00316F01" w:rsidRPr="00F978BC">
              <w:rPr>
                <w:rFonts w:ascii="Times New Roman" w:eastAsia="Times New Roman" w:hAnsi="Times New Roman" w:cs="Times New Roman"/>
                <w:sz w:val="24"/>
                <w:szCs w:val="24"/>
                <w:lang w:eastAsia="lt-LT"/>
              </w:rPr>
              <w:t xml:space="preserve">: </w:t>
            </w:r>
            <w:hyperlink r:id="rId191" w:history="1">
              <w:r w:rsidR="00316F01" w:rsidRPr="00F978BC">
                <w:rPr>
                  <w:rStyle w:val="Hipersaitas"/>
                  <w:rFonts w:ascii="Times New Roman" w:eastAsia="Times New Roman" w:hAnsi="Times New Roman" w:cs="Times New Roman"/>
                  <w:sz w:val="24"/>
                  <w:szCs w:val="24"/>
                  <w:lang w:eastAsia="lt-LT"/>
                </w:rPr>
                <w:t xml:space="preserve">Skaitmeninės mokymo priemonės (SMP) | </w:t>
              </w:r>
              <w:proofErr w:type="spellStart"/>
              <w:r w:rsidR="00316F01" w:rsidRPr="00F978BC">
                <w:rPr>
                  <w:rStyle w:val="Hipersaitas"/>
                  <w:rFonts w:ascii="Times New Roman" w:eastAsia="Times New Roman" w:hAnsi="Times New Roman" w:cs="Times New Roman"/>
                  <w:sz w:val="24"/>
                  <w:szCs w:val="24"/>
                  <w:lang w:eastAsia="lt-LT"/>
                </w:rPr>
                <w:t>Emokykla</w:t>
              </w:r>
              <w:proofErr w:type="spellEnd"/>
            </w:hyperlink>
          </w:p>
        </w:tc>
      </w:tr>
      <w:tr w:rsidR="00316F01" w:rsidRPr="00F978BC" w14:paraId="331A0A0A" w14:textId="77777777" w:rsidTr="008D76CF">
        <w:trPr>
          <w:trHeight w:val="526"/>
        </w:trPr>
        <w:tc>
          <w:tcPr>
            <w:tcW w:w="1867" w:type="dxa"/>
            <w:tcMar>
              <w:top w:w="28" w:type="dxa"/>
              <w:left w:w="57" w:type="dxa"/>
              <w:bottom w:w="28" w:type="dxa"/>
              <w:right w:w="57" w:type="dxa"/>
            </w:tcMar>
          </w:tcPr>
          <w:p w14:paraId="75CEA827" w14:textId="77777777" w:rsidR="00316F01" w:rsidRPr="00F978BC" w:rsidRDefault="00316F01" w:rsidP="00916674">
            <w:pPr>
              <w:pStyle w:val="prastasiniatinklio"/>
              <w:spacing w:before="0" w:beforeAutospacing="0" w:after="0" w:afterAutospacing="0"/>
              <w:rPr>
                <w:lang w:val="lt-LT" w:eastAsia="lt-LT"/>
              </w:rPr>
            </w:pPr>
            <w:r w:rsidRPr="00F978BC">
              <w:rPr>
                <w:lang w:val="lt-LT" w:eastAsia="lt-LT"/>
              </w:rPr>
              <w:t>Magnetai</w:t>
            </w:r>
          </w:p>
        </w:tc>
        <w:tc>
          <w:tcPr>
            <w:tcW w:w="538" w:type="dxa"/>
            <w:tcMar>
              <w:top w:w="28" w:type="dxa"/>
              <w:left w:w="57" w:type="dxa"/>
              <w:bottom w:w="28" w:type="dxa"/>
              <w:right w:w="57" w:type="dxa"/>
            </w:tcMar>
          </w:tcPr>
          <w:p w14:paraId="1415C759" w14:textId="77777777" w:rsidR="00316F01" w:rsidRPr="00F978BC" w:rsidRDefault="00316F01" w:rsidP="00916674">
            <w:pPr>
              <w:pStyle w:val="prastasiniatinklio"/>
              <w:spacing w:before="0" w:beforeAutospacing="0" w:after="0" w:afterAutospacing="0"/>
              <w:jc w:val="center"/>
              <w:rPr>
                <w:lang w:val="lt-LT" w:eastAsia="lt-LT"/>
              </w:rPr>
            </w:pPr>
            <w:r w:rsidRPr="00F978BC">
              <w:rPr>
                <w:lang w:val="lt-LT" w:eastAsia="lt-LT"/>
              </w:rPr>
              <w:t>2</w:t>
            </w:r>
          </w:p>
        </w:tc>
        <w:tc>
          <w:tcPr>
            <w:tcW w:w="709" w:type="dxa"/>
            <w:tcMar>
              <w:top w:w="28" w:type="dxa"/>
              <w:left w:w="57" w:type="dxa"/>
              <w:bottom w:w="28" w:type="dxa"/>
              <w:right w:w="57" w:type="dxa"/>
            </w:tcMar>
          </w:tcPr>
          <w:p w14:paraId="228D5975" w14:textId="77777777" w:rsidR="00316F01" w:rsidRPr="00F978BC" w:rsidRDefault="00316F01" w:rsidP="00916674">
            <w:pPr>
              <w:pStyle w:val="prastasiniatinklio"/>
              <w:spacing w:before="0" w:beforeAutospacing="0" w:after="0" w:afterAutospacing="0"/>
              <w:rPr>
                <w:bCs/>
                <w:lang w:val="lt-LT"/>
              </w:rPr>
            </w:pPr>
          </w:p>
        </w:tc>
        <w:tc>
          <w:tcPr>
            <w:tcW w:w="4961" w:type="dxa"/>
            <w:tcMar>
              <w:top w:w="28" w:type="dxa"/>
              <w:left w:w="57" w:type="dxa"/>
              <w:bottom w:w="28" w:type="dxa"/>
              <w:right w:w="57" w:type="dxa"/>
            </w:tcMar>
          </w:tcPr>
          <w:p w14:paraId="23AD92DB" w14:textId="0D160B84" w:rsidR="00316F01" w:rsidRPr="00F978BC" w:rsidRDefault="00316F01" w:rsidP="00916674">
            <w:pPr>
              <w:spacing w:after="0" w:line="240" w:lineRule="auto"/>
              <w:textAlignment w:val="baseline"/>
              <w:rPr>
                <w:rFonts w:ascii="Times New Roman" w:eastAsia="Times New Roman" w:hAnsi="Times New Roman" w:cs="Times New Roman"/>
                <w:sz w:val="24"/>
                <w:szCs w:val="24"/>
                <w:lang w:eastAsia="lt-LT"/>
              </w:rPr>
            </w:pPr>
            <w:r w:rsidRPr="00F978BC">
              <w:rPr>
                <w:rFonts w:ascii="Times New Roman" w:eastAsia="Times New Roman" w:hAnsi="Times New Roman" w:cs="Times New Roman"/>
                <w:sz w:val="24"/>
                <w:szCs w:val="24"/>
                <w:lang w:eastAsia="lt-LT"/>
              </w:rPr>
              <w:t>Praktinė veikla (</w:t>
            </w:r>
            <w:r w:rsidR="00D20CFB" w:rsidRPr="00F978BC">
              <w:rPr>
                <w:rFonts w:ascii="Times New Roman" w:eastAsia="Times New Roman" w:hAnsi="Times New Roman" w:cs="Times New Roman"/>
                <w:sz w:val="24"/>
                <w:szCs w:val="24"/>
                <w:lang w:eastAsia="lt-LT"/>
              </w:rPr>
              <w:t>pavyzdžiui,</w:t>
            </w:r>
            <w:r w:rsidRPr="00F978BC">
              <w:rPr>
                <w:rFonts w:ascii="Times New Roman" w:eastAsia="Times New Roman" w:hAnsi="Times New Roman" w:cs="Times New Roman"/>
                <w:sz w:val="24"/>
                <w:szCs w:val="24"/>
                <w:lang w:eastAsia="lt-LT"/>
              </w:rPr>
              <w:t xml:space="preserve"> „Kokias medžiagas traukia magnetas?“, „Kompaso gamyba“).  </w:t>
            </w:r>
          </w:p>
          <w:p w14:paraId="54E79B9F" w14:textId="77777777" w:rsidR="00316F01" w:rsidRPr="00F978BC" w:rsidRDefault="00316F01" w:rsidP="00916674">
            <w:pPr>
              <w:spacing w:after="0" w:line="240" w:lineRule="auto"/>
              <w:textAlignment w:val="baseline"/>
              <w:rPr>
                <w:rFonts w:ascii="Times New Roman" w:eastAsia="Times New Roman" w:hAnsi="Times New Roman" w:cs="Times New Roman"/>
                <w:sz w:val="24"/>
                <w:szCs w:val="24"/>
                <w:lang w:eastAsia="lt-LT"/>
              </w:rPr>
            </w:pPr>
            <w:r w:rsidRPr="00F978BC">
              <w:rPr>
                <w:rFonts w:ascii="Times New Roman" w:eastAsia="Times New Roman" w:hAnsi="Times New Roman" w:cs="Times New Roman"/>
                <w:sz w:val="24"/>
                <w:szCs w:val="24"/>
                <w:lang w:eastAsia="lt-LT"/>
              </w:rPr>
              <w:t>Mokomųjų filmų stebėjimas ir aptarimas.   </w:t>
            </w:r>
          </w:p>
        </w:tc>
        <w:tc>
          <w:tcPr>
            <w:tcW w:w="3260" w:type="dxa"/>
            <w:tcMar>
              <w:top w:w="28" w:type="dxa"/>
              <w:left w:w="57" w:type="dxa"/>
              <w:bottom w:w="28" w:type="dxa"/>
              <w:right w:w="57" w:type="dxa"/>
            </w:tcMar>
          </w:tcPr>
          <w:p w14:paraId="544A0837" w14:textId="77777777" w:rsidR="00316F01" w:rsidRPr="00F978BC" w:rsidRDefault="00C3166D" w:rsidP="00916674">
            <w:pPr>
              <w:spacing w:after="120" w:line="240" w:lineRule="auto"/>
              <w:textAlignment w:val="baseline"/>
              <w:rPr>
                <w:rFonts w:ascii="Times New Roman" w:eastAsia="Times New Roman" w:hAnsi="Times New Roman" w:cs="Times New Roman"/>
                <w:sz w:val="24"/>
                <w:szCs w:val="24"/>
                <w:lang w:eastAsia="lt-LT"/>
              </w:rPr>
            </w:pPr>
            <w:hyperlink r:id="rId192" w:history="1">
              <w:r w:rsidR="00316F01" w:rsidRPr="00F978BC">
                <w:rPr>
                  <w:rStyle w:val="Hipersaitas"/>
                  <w:rFonts w:ascii="Times New Roman" w:eastAsia="Times New Roman" w:hAnsi="Times New Roman" w:cs="Times New Roman"/>
                  <w:sz w:val="24"/>
                  <w:szCs w:val="24"/>
                  <w:lang w:eastAsia="lt-LT"/>
                </w:rPr>
                <w:t>Magneto savybių̨ tyrimas</w:t>
              </w:r>
            </w:hyperlink>
          </w:p>
        </w:tc>
        <w:tc>
          <w:tcPr>
            <w:tcW w:w="4395" w:type="dxa"/>
            <w:tcMar>
              <w:top w:w="28" w:type="dxa"/>
              <w:left w:w="57" w:type="dxa"/>
              <w:bottom w:w="28" w:type="dxa"/>
              <w:right w:w="57" w:type="dxa"/>
            </w:tcMar>
          </w:tcPr>
          <w:p w14:paraId="3729FD93" w14:textId="77777777" w:rsidR="00316F01" w:rsidRPr="00F978BC" w:rsidRDefault="00C3166D" w:rsidP="00FF0E87">
            <w:pPr>
              <w:spacing w:after="0" w:line="240" w:lineRule="auto"/>
              <w:textAlignment w:val="baseline"/>
              <w:rPr>
                <w:rFonts w:ascii="Times New Roman" w:eastAsia="Times New Roman" w:hAnsi="Times New Roman" w:cs="Times New Roman"/>
                <w:sz w:val="24"/>
                <w:szCs w:val="24"/>
                <w:lang w:eastAsia="lt-LT"/>
              </w:rPr>
            </w:pPr>
            <w:hyperlink r:id="rId193" w:history="1">
              <w:r w:rsidR="00316F01" w:rsidRPr="00F978BC">
                <w:rPr>
                  <w:rStyle w:val="Hipersaitas"/>
                  <w:rFonts w:ascii="Times New Roman" w:eastAsia="Times New Roman" w:hAnsi="Times New Roman" w:cs="Times New Roman"/>
                  <w:sz w:val="24"/>
                  <w:szCs w:val="24"/>
                  <w:lang w:eastAsia="lt-LT"/>
                </w:rPr>
                <w:t>Magnetai | Gamtos mokslai | 1-4 kl.</w:t>
              </w:r>
            </w:hyperlink>
          </w:p>
          <w:p w14:paraId="60F1B0D7" w14:textId="7D8990B6" w:rsidR="00316F01" w:rsidRPr="00F978BC" w:rsidRDefault="0017404B" w:rsidP="0017404B">
            <w:pPr>
              <w:pStyle w:val="Sraopastraipa"/>
              <w:spacing w:after="120" w:line="240" w:lineRule="auto"/>
              <w:ind w:left="0"/>
              <w:textAlignment w:val="baseline"/>
              <w:rPr>
                <w:rFonts w:ascii="Times New Roman" w:eastAsia="Times New Roman" w:hAnsi="Times New Roman" w:cs="Times New Roman"/>
                <w:sz w:val="24"/>
                <w:szCs w:val="24"/>
                <w:lang w:eastAsia="lt-LT"/>
              </w:rPr>
            </w:pPr>
            <w:r w:rsidRPr="00852D17">
              <w:rPr>
                <w:noProof/>
                <w:lang w:eastAsia="lt-LT"/>
              </w:rPr>
              <w:drawing>
                <wp:inline distT="0" distB="0" distL="0" distR="0" wp14:anchorId="67B0A339" wp14:editId="0AE49089">
                  <wp:extent cx="177800" cy="177800"/>
                  <wp:effectExtent l="0" t="0" r="0" b="0"/>
                  <wp:docPr id="346075151" name="Paveikslėlis 15" descr="Clipboard Mixe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194853" name="Grafinis elementas 1558194853" descr="Clipboard Mixed outline"/>
                          <pic:cNvPicPr/>
                        </pic:nvPicPr>
                        <pic:blipFill>
                          <a:blip r:embed="rId97"/>
                          <a:stretch>
                            <a:fillRect/>
                          </a:stretch>
                        </pic:blipFill>
                        <pic:spPr>
                          <a:xfrm>
                            <a:off x="0" y="0"/>
                            <a:ext cx="177800" cy="177800"/>
                          </a:xfrm>
                          <a:prstGeom prst="rect">
                            <a:avLst/>
                          </a:prstGeom>
                        </pic:spPr>
                      </pic:pic>
                    </a:graphicData>
                  </a:graphic>
                </wp:inline>
              </w:drawing>
            </w:r>
            <w:r w:rsidR="00316F01" w:rsidRPr="00F978BC">
              <w:rPr>
                <w:rFonts w:ascii="Times New Roman" w:eastAsia="Times New Roman" w:hAnsi="Times New Roman" w:cs="Times New Roman"/>
                <w:sz w:val="24"/>
                <w:szCs w:val="24"/>
                <w:lang w:eastAsia="lt-LT"/>
              </w:rPr>
              <w:t xml:space="preserve">Užduočių rinkinys temai </w:t>
            </w:r>
            <w:r w:rsidR="00316F01" w:rsidRPr="00F978BC">
              <w:rPr>
                <w:rFonts w:ascii="Times New Roman" w:eastAsia="Times New Roman" w:hAnsi="Times New Roman" w:cs="Times New Roman"/>
                <w:i/>
                <w:iCs/>
                <w:sz w:val="24"/>
                <w:szCs w:val="24"/>
                <w:lang w:eastAsia="lt-LT"/>
              </w:rPr>
              <w:t>Magnetai</w:t>
            </w:r>
            <w:r w:rsidR="00316F01" w:rsidRPr="00F978BC">
              <w:rPr>
                <w:rFonts w:ascii="Times New Roman" w:eastAsia="Times New Roman" w:hAnsi="Times New Roman" w:cs="Times New Roman"/>
                <w:sz w:val="24"/>
                <w:szCs w:val="24"/>
                <w:lang w:eastAsia="lt-LT"/>
              </w:rPr>
              <w:t xml:space="preserve">: </w:t>
            </w:r>
            <w:hyperlink r:id="rId194" w:history="1">
              <w:r w:rsidR="00316F01" w:rsidRPr="00F978BC">
                <w:rPr>
                  <w:rStyle w:val="Hipersaitas"/>
                  <w:rFonts w:ascii="Times New Roman" w:eastAsia="Times New Roman" w:hAnsi="Times New Roman" w:cs="Times New Roman"/>
                  <w:sz w:val="24"/>
                  <w:szCs w:val="24"/>
                  <w:lang w:eastAsia="lt-LT"/>
                </w:rPr>
                <w:t xml:space="preserve">Skaitmeninės mokymo priemonės (SMP) | </w:t>
              </w:r>
              <w:proofErr w:type="spellStart"/>
              <w:r w:rsidR="00316F01" w:rsidRPr="00F978BC">
                <w:rPr>
                  <w:rStyle w:val="Hipersaitas"/>
                  <w:rFonts w:ascii="Times New Roman" w:eastAsia="Times New Roman" w:hAnsi="Times New Roman" w:cs="Times New Roman"/>
                  <w:sz w:val="24"/>
                  <w:szCs w:val="24"/>
                  <w:lang w:eastAsia="lt-LT"/>
                </w:rPr>
                <w:t>Emokykla</w:t>
              </w:r>
              <w:proofErr w:type="spellEnd"/>
            </w:hyperlink>
          </w:p>
        </w:tc>
      </w:tr>
    </w:tbl>
    <w:p w14:paraId="6A4E996E" w14:textId="77777777" w:rsidR="00621A41" w:rsidRDefault="00621A41" w:rsidP="00916674">
      <w:pPr>
        <w:pStyle w:val="Antrat2"/>
        <w:spacing w:after="120" w:line="240" w:lineRule="auto"/>
        <w:rPr>
          <w:rFonts w:ascii="Times New Roman" w:hAnsi="Times New Roman" w:cs="Times New Roman"/>
          <w:color w:val="auto"/>
          <w:sz w:val="24"/>
          <w:szCs w:val="24"/>
        </w:rPr>
      </w:pPr>
      <w:bookmarkStart w:id="32" w:name="_Toc212554302"/>
      <w:r>
        <w:rPr>
          <w:rFonts w:ascii="Times New Roman" w:hAnsi="Times New Roman" w:cs="Times New Roman"/>
          <w:color w:val="auto"/>
          <w:sz w:val="24"/>
          <w:szCs w:val="24"/>
        </w:rPr>
        <w:br w:type="page"/>
      </w:r>
    </w:p>
    <w:p w14:paraId="02E04AD1" w14:textId="0592C2FA" w:rsidR="006B7511" w:rsidRPr="00F978BC" w:rsidRDefault="001873C8" w:rsidP="00916674">
      <w:pPr>
        <w:pStyle w:val="Antrat2"/>
        <w:spacing w:after="120" w:line="240" w:lineRule="auto"/>
        <w:rPr>
          <w:rFonts w:ascii="Times New Roman" w:hAnsi="Times New Roman" w:cs="Times New Roman"/>
          <w:color w:val="auto"/>
          <w:sz w:val="24"/>
          <w:szCs w:val="24"/>
        </w:rPr>
      </w:pPr>
      <w:r w:rsidRPr="00F978BC">
        <w:rPr>
          <w:rFonts w:ascii="Times New Roman" w:hAnsi="Times New Roman" w:cs="Times New Roman"/>
          <w:color w:val="auto"/>
          <w:sz w:val="24"/>
          <w:szCs w:val="24"/>
        </w:rPr>
        <w:lastRenderedPageBreak/>
        <w:t>4</w:t>
      </w:r>
      <w:r w:rsidR="0034539D" w:rsidRPr="00F978BC">
        <w:rPr>
          <w:rFonts w:ascii="Times New Roman" w:hAnsi="Times New Roman" w:cs="Times New Roman"/>
          <w:color w:val="auto"/>
          <w:sz w:val="24"/>
          <w:szCs w:val="24"/>
        </w:rPr>
        <w:t xml:space="preserve"> </w:t>
      </w:r>
      <w:r w:rsidR="006B7511" w:rsidRPr="00F978BC">
        <w:rPr>
          <w:rFonts w:ascii="Times New Roman" w:hAnsi="Times New Roman" w:cs="Times New Roman"/>
          <w:color w:val="auto"/>
          <w:sz w:val="24"/>
          <w:szCs w:val="24"/>
        </w:rPr>
        <w:t>klasė</w:t>
      </w:r>
      <w:bookmarkEnd w:id="32"/>
    </w:p>
    <w:p w14:paraId="4D926A72" w14:textId="774D0DC7" w:rsidR="005713EB" w:rsidRPr="00F978BC" w:rsidRDefault="005713EB" w:rsidP="00916674">
      <w:pPr>
        <w:spacing w:after="120" w:line="240" w:lineRule="auto"/>
        <w:textAlignment w:val="baseline"/>
        <w:rPr>
          <w:rFonts w:ascii="Times New Roman" w:eastAsia="Times New Roman" w:hAnsi="Times New Roman" w:cs="Times New Roman"/>
          <w:b/>
          <w:bCs/>
          <w:sz w:val="24"/>
          <w:szCs w:val="24"/>
          <w:lang w:eastAsia="lt-LT"/>
        </w:rPr>
      </w:pPr>
      <w:r w:rsidRPr="00F978BC">
        <w:rPr>
          <w:rFonts w:ascii="Times New Roman" w:eastAsia="Times New Roman" w:hAnsi="Times New Roman" w:cs="Times New Roman"/>
          <w:b/>
          <w:bCs/>
          <w:sz w:val="24"/>
          <w:szCs w:val="24"/>
          <w:lang w:eastAsia="lt-LT"/>
        </w:rPr>
        <w:t>ILGALAIKI</w:t>
      </w:r>
      <w:r w:rsidR="001873C8" w:rsidRPr="00F978BC">
        <w:rPr>
          <w:rFonts w:ascii="Times New Roman" w:eastAsia="Times New Roman" w:hAnsi="Times New Roman" w:cs="Times New Roman"/>
          <w:b/>
          <w:bCs/>
          <w:sz w:val="24"/>
          <w:szCs w:val="24"/>
          <w:lang w:eastAsia="lt-LT"/>
        </w:rPr>
        <w:t>O</w:t>
      </w:r>
      <w:r w:rsidRPr="00F978BC">
        <w:rPr>
          <w:rFonts w:ascii="Times New Roman" w:eastAsia="Times New Roman" w:hAnsi="Times New Roman" w:cs="Times New Roman"/>
          <w:b/>
          <w:bCs/>
          <w:sz w:val="24"/>
          <w:szCs w:val="24"/>
          <w:lang w:eastAsia="lt-LT"/>
        </w:rPr>
        <w:t xml:space="preserve"> PLAN</w:t>
      </w:r>
      <w:r w:rsidR="001873C8" w:rsidRPr="00F978BC">
        <w:rPr>
          <w:rFonts w:ascii="Times New Roman" w:eastAsia="Times New Roman" w:hAnsi="Times New Roman" w:cs="Times New Roman"/>
          <w:b/>
          <w:bCs/>
          <w:sz w:val="24"/>
          <w:szCs w:val="24"/>
          <w:lang w:eastAsia="lt-LT"/>
        </w:rPr>
        <w:t>O PAVYZDYS</w:t>
      </w:r>
    </w:p>
    <w:tbl>
      <w:tblPr>
        <w:tblW w:w="1573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0" w:type="dxa"/>
          <w:right w:w="0" w:type="dxa"/>
        </w:tblCellMar>
        <w:tblLook w:val="04A0" w:firstRow="1" w:lastRow="0" w:firstColumn="1" w:lastColumn="0" w:noHBand="0" w:noVBand="1"/>
      </w:tblPr>
      <w:tblGrid>
        <w:gridCol w:w="1838"/>
        <w:gridCol w:w="567"/>
        <w:gridCol w:w="709"/>
        <w:gridCol w:w="4961"/>
        <w:gridCol w:w="3260"/>
        <w:gridCol w:w="4395"/>
      </w:tblGrid>
      <w:tr w:rsidR="00215BF8" w:rsidRPr="00F978BC" w14:paraId="3032BD02" w14:textId="77777777" w:rsidTr="00FF0E87">
        <w:trPr>
          <w:tblHeader/>
        </w:trPr>
        <w:tc>
          <w:tcPr>
            <w:tcW w:w="1838" w:type="dxa"/>
            <w:tcMar>
              <w:top w:w="28" w:type="dxa"/>
              <w:left w:w="57" w:type="dxa"/>
              <w:bottom w:w="28" w:type="dxa"/>
              <w:right w:w="57" w:type="dxa"/>
            </w:tcMar>
            <w:vAlign w:val="center"/>
            <w:hideMark/>
          </w:tcPr>
          <w:p w14:paraId="2574FEC5" w14:textId="77777777" w:rsidR="00215BF8" w:rsidRPr="00F978BC" w:rsidRDefault="00215BF8" w:rsidP="00916674">
            <w:pPr>
              <w:pStyle w:val="prastasiniatinklio"/>
              <w:spacing w:before="0" w:beforeAutospacing="0" w:after="0" w:afterAutospacing="0"/>
              <w:jc w:val="center"/>
              <w:rPr>
                <w:b/>
                <w:lang w:val="lt-LT"/>
              </w:rPr>
            </w:pPr>
            <w:r w:rsidRPr="00F978BC">
              <w:rPr>
                <w:b/>
                <w:bCs/>
                <w:lang w:val="lt-LT"/>
              </w:rPr>
              <w:t>Mokymo(</w:t>
            </w:r>
            <w:proofErr w:type="spellStart"/>
            <w:r w:rsidRPr="00F978BC">
              <w:rPr>
                <w:b/>
                <w:bCs/>
                <w:lang w:val="lt-LT"/>
              </w:rPr>
              <w:t>si</w:t>
            </w:r>
            <w:proofErr w:type="spellEnd"/>
            <w:r w:rsidRPr="00F978BC">
              <w:rPr>
                <w:b/>
                <w:bCs/>
                <w:lang w:val="lt-LT"/>
              </w:rPr>
              <w:t>) turinio tema</w:t>
            </w:r>
          </w:p>
        </w:tc>
        <w:tc>
          <w:tcPr>
            <w:tcW w:w="567" w:type="dxa"/>
            <w:tcMar>
              <w:top w:w="28" w:type="dxa"/>
              <w:left w:w="57" w:type="dxa"/>
              <w:bottom w:w="28" w:type="dxa"/>
              <w:right w:w="57" w:type="dxa"/>
            </w:tcMar>
            <w:vAlign w:val="center"/>
            <w:hideMark/>
          </w:tcPr>
          <w:p w14:paraId="145E8497" w14:textId="77777777" w:rsidR="00215BF8" w:rsidRPr="00F978BC" w:rsidRDefault="00215BF8" w:rsidP="00916674">
            <w:pPr>
              <w:pStyle w:val="prastasiniatinklio"/>
              <w:spacing w:before="0" w:beforeAutospacing="0" w:after="0" w:afterAutospacing="0"/>
              <w:jc w:val="center"/>
              <w:rPr>
                <w:b/>
                <w:lang w:val="lt-LT"/>
              </w:rPr>
            </w:pPr>
            <w:r w:rsidRPr="00F978BC">
              <w:rPr>
                <w:b/>
                <w:bCs/>
                <w:lang w:val="lt-LT"/>
              </w:rPr>
              <w:t>Val. sk.</w:t>
            </w:r>
          </w:p>
        </w:tc>
        <w:tc>
          <w:tcPr>
            <w:tcW w:w="709" w:type="dxa"/>
            <w:tcMar>
              <w:top w:w="28" w:type="dxa"/>
              <w:left w:w="57" w:type="dxa"/>
              <w:bottom w:w="28" w:type="dxa"/>
              <w:right w:w="57" w:type="dxa"/>
            </w:tcMar>
            <w:vAlign w:val="center"/>
          </w:tcPr>
          <w:p w14:paraId="0911511A" w14:textId="77777777" w:rsidR="00215BF8" w:rsidRPr="00F978BC" w:rsidRDefault="00215BF8" w:rsidP="00916674">
            <w:pPr>
              <w:pStyle w:val="prastasiniatinklio"/>
              <w:spacing w:before="0" w:beforeAutospacing="0" w:after="0" w:afterAutospacing="0"/>
              <w:jc w:val="center"/>
              <w:rPr>
                <w:b/>
                <w:bCs/>
                <w:lang w:val="lt-LT"/>
              </w:rPr>
            </w:pPr>
            <w:r w:rsidRPr="00F978BC">
              <w:rPr>
                <w:b/>
                <w:bCs/>
                <w:lang w:val="lt-LT"/>
              </w:rPr>
              <w:t>30 proc.</w:t>
            </w:r>
          </w:p>
        </w:tc>
        <w:tc>
          <w:tcPr>
            <w:tcW w:w="4961" w:type="dxa"/>
            <w:tcMar>
              <w:top w:w="28" w:type="dxa"/>
              <w:left w:w="57" w:type="dxa"/>
              <w:bottom w:w="28" w:type="dxa"/>
              <w:right w:w="57" w:type="dxa"/>
            </w:tcMar>
            <w:vAlign w:val="center"/>
            <w:hideMark/>
          </w:tcPr>
          <w:p w14:paraId="7861076B" w14:textId="77777777" w:rsidR="00215BF8" w:rsidRPr="00F978BC" w:rsidRDefault="00215BF8" w:rsidP="00916674">
            <w:pPr>
              <w:pStyle w:val="prastasiniatinklio"/>
              <w:spacing w:before="0" w:beforeAutospacing="0" w:after="0" w:afterAutospacing="0"/>
              <w:jc w:val="center"/>
              <w:rPr>
                <w:b/>
                <w:lang w:val="lt-LT"/>
              </w:rPr>
            </w:pPr>
            <w:r w:rsidRPr="00F978BC">
              <w:rPr>
                <w:b/>
                <w:bCs/>
                <w:lang w:val="lt-LT"/>
              </w:rPr>
              <w:t>Galimos mokinių veiklos</w:t>
            </w:r>
          </w:p>
        </w:tc>
        <w:tc>
          <w:tcPr>
            <w:tcW w:w="3260" w:type="dxa"/>
            <w:tcMar>
              <w:top w:w="28" w:type="dxa"/>
              <w:left w:w="57" w:type="dxa"/>
              <w:bottom w:w="28" w:type="dxa"/>
              <w:right w:w="57" w:type="dxa"/>
            </w:tcMar>
            <w:vAlign w:val="center"/>
          </w:tcPr>
          <w:p w14:paraId="3D667DD2" w14:textId="77777777" w:rsidR="00215BF8" w:rsidRPr="00F978BC" w:rsidRDefault="00215BF8" w:rsidP="00916674">
            <w:pPr>
              <w:pStyle w:val="prastasiniatinklio"/>
              <w:spacing w:before="0" w:beforeAutospacing="0" w:after="0" w:afterAutospacing="0"/>
              <w:jc w:val="center"/>
              <w:rPr>
                <w:b/>
                <w:bCs/>
                <w:lang w:val="lt-LT"/>
              </w:rPr>
            </w:pPr>
            <w:r w:rsidRPr="00F978BC">
              <w:rPr>
                <w:b/>
                <w:bCs/>
                <w:lang w:val="lt-LT"/>
              </w:rPr>
              <w:t>Kita medžiaga</w:t>
            </w:r>
          </w:p>
        </w:tc>
        <w:tc>
          <w:tcPr>
            <w:tcW w:w="4395" w:type="dxa"/>
            <w:tcMar>
              <w:top w:w="28" w:type="dxa"/>
              <w:left w:w="57" w:type="dxa"/>
              <w:bottom w:w="28" w:type="dxa"/>
              <w:right w:w="57" w:type="dxa"/>
            </w:tcMar>
            <w:vAlign w:val="center"/>
          </w:tcPr>
          <w:p w14:paraId="1FF5B523" w14:textId="77777777" w:rsidR="00215BF8" w:rsidRPr="00F978BC" w:rsidRDefault="00215BF8" w:rsidP="00916674">
            <w:pPr>
              <w:pStyle w:val="prastasiniatinklio"/>
              <w:spacing w:before="0" w:beforeAutospacing="0" w:after="0" w:afterAutospacing="0"/>
              <w:jc w:val="center"/>
              <w:rPr>
                <w:b/>
                <w:bCs/>
                <w:lang w:val="lt-LT"/>
              </w:rPr>
            </w:pPr>
            <w:r w:rsidRPr="00F978BC">
              <w:rPr>
                <w:b/>
                <w:bCs/>
                <w:lang w:val="lt-LT"/>
              </w:rPr>
              <w:t>SMP</w:t>
            </w:r>
          </w:p>
        </w:tc>
      </w:tr>
      <w:tr w:rsidR="00215BF8" w:rsidRPr="00F978BC" w14:paraId="2D52C9FE" w14:textId="77777777" w:rsidTr="00FF0E87">
        <w:trPr>
          <w:trHeight w:val="526"/>
        </w:trPr>
        <w:tc>
          <w:tcPr>
            <w:tcW w:w="1838" w:type="dxa"/>
            <w:tcMar>
              <w:top w:w="28" w:type="dxa"/>
              <w:left w:w="57" w:type="dxa"/>
              <w:bottom w:w="28" w:type="dxa"/>
              <w:right w:w="57" w:type="dxa"/>
            </w:tcMar>
          </w:tcPr>
          <w:p w14:paraId="2589BF88" w14:textId="77777777" w:rsidR="00215BF8" w:rsidRPr="00F978BC" w:rsidRDefault="00215BF8" w:rsidP="00916674">
            <w:pPr>
              <w:pStyle w:val="prastasiniatinklio"/>
              <w:spacing w:before="0" w:beforeAutospacing="0" w:after="0" w:afterAutospacing="0"/>
              <w:rPr>
                <w:b/>
                <w:bCs/>
                <w:lang w:val="lt-LT"/>
              </w:rPr>
            </w:pPr>
            <w:r w:rsidRPr="00F978BC">
              <w:rPr>
                <w:lang w:val="lt-LT" w:eastAsia="lt-LT"/>
              </w:rPr>
              <w:t>Organizmų grupės</w:t>
            </w:r>
          </w:p>
        </w:tc>
        <w:tc>
          <w:tcPr>
            <w:tcW w:w="567" w:type="dxa"/>
            <w:tcMar>
              <w:top w:w="28" w:type="dxa"/>
              <w:left w:w="57" w:type="dxa"/>
              <w:bottom w:w="28" w:type="dxa"/>
              <w:right w:w="57" w:type="dxa"/>
            </w:tcMar>
          </w:tcPr>
          <w:p w14:paraId="30859B06" w14:textId="77777777" w:rsidR="00215BF8" w:rsidRPr="00F978BC" w:rsidRDefault="00215BF8" w:rsidP="00916674">
            <w:pPr>
              <w:pStyle w:val="prastasiniatinklio"/>
              <w:spacing w:before="0" w:beforeAutospacing="0" w:after="0" w:afterAutospacing="0"/>
              <w:jc w:val="center"/>
              <w:rPr>
                <w:bCs/>
                <w:lang w:val="lt-LT"/>
              </w:rPr>
            </w:pPr>
            <w:r w:rsidRPr="00F978BC">
              <w:rPr>
                <w:bCs/>
                <w:lang w:val="lt-LT"/>
              </w:rPr>
              <w:t>2–3</w:t>
            </w:r>
          </w:p>
        </w:tc>
        <w:tc>
          <w:tcPr>
            <w:tcW w:w="709" w:type="dxa"/>
            <w:tcMar>
              <w:top w:w="28" w:type="dxa"/>
              <w:left w:w="57" w:type="dxa"/>
              <w:bottom w:w="28" w:type="dxa"/>
              <w:right w:w="57" w:type="dxa"/>
            </w:tcMar>
          </w:tcPr>
          <w:p w14:paraId="10990E1F" w14:textId="77777777" w:rsidR="00215BF8" w:rsidRPr="00F978BC" w:rsidRDefault="00215BF8" w:rsidP="00916674">
            <w:pPr>
              <w:pStyle w:val="prastasiniatinklio"/>
              <w:spacing w:before="0" w:beforeAutospacing="0" w:after="0" w:afterAutospacing="0"/>
              <w:jc w:val="center"/>
              <w:rPr>
                <w:bCs/>
                <w:lang w:val="lt-LT"/>
              </w:rPr>
            </w:pPr>
          </w:p>
        </w:tc>
        <w:tc>
          <w:tcPr>
            <w:tcW w:w="4961" w:type="dxa"/>
            <w:tcMar>
              <w:top w:w="28" w:type="dxa"/>
              <w:left w:w="57" w:type="dxa"/>
              <w:bottom w:w="28" w:type="dxa"/>
              <w:right w:w="57" w:type="dxa"/>
            </w:tcMar>
          </w:tcPr>
          <w:p w14:paraId="5ABF860A" w14:textId="77777777" w:rsidR="00215BF8" w:rsidRPr="00F978BC" w:rsidRDefault="00215BF8" w:rsidP="00916674">
            <w:pPr>
              <w:spacing w:after="0" w:line="240" w:lineRule="auto"/>
              <w:textAlignment w:val="baseline"/>
              <w:rPr>
                <w:rFonts w:ascii="Times New Roman" w:eastAsia="Times New Roman" w:hAnsi="Times New Roman" w:cs="Times New Roman"/>
                <w:sz w:val="24"/>
                <w:szCs w:val="24"/>
                <w:lang w:eastAsia="lt-LT"/>
              </w:rPr>
            </w:pPr>
            <w:r w:rsidRPr="00F978BC">
              <w:rPr>
                <w:rFonts w:ascii="Times New Roman" w:eastAsia="Times New Roman" w:hAnsi="Times New Roman" w:cs="Times New Roman"/>
                <w:sz w:val="24"/>
                <w:szCs w:val="24"/>
                <w:lang w:eastAsia="lt-LT"/>
              </w:rPr>
              <w:t>Tyrimas, atvejo analizė, įtraukiamieji klausimai, darbas porose: plakatų su taisyklėms kūrimas.</w:t>
            </w:r>
          </w:p>
          <w:p w14:paraId="0086121E" w14:textId="77777777" w:rsidR="00215BF8" w:rsidRPr="00F978BC" w:rsidRDefault="00215BF8" w:rsidP="00916674">
            <w:pPr>
              <w:pStyle w:val="prastasiniatinklio"/>
              <w:spacing w:before="0" w:beforeAutospacing="0" w:after="0" w:afterAutospacing="0"/>
              <w:rPr>
                <w:bCs/>
                <w:lang w:val="lt-LT"/>
              </w:rPr>
            </w:pPr>
            <w:r w:rsidRPr="00F978BC">
              <w:rPr>
                <w:lang w:val="lt-LT" w:eastAsia="lt-LT"/>
              </w:rPr>
              <w:t>Tyrimas „Matuoju pėdsakus sniege“. </w:t>
            </w:r>
          </w:p>
        </w:tc>
        <w:tc>
          <w:tcPr>
            <w:tcW w:w="3260" w:type="dxa"/>
            <w:tcMar>
              <w:top w:w="28" w:type="dxa"/>
              <w:left w:w="57" w:type="dxa"/>
              <w:bottom w:w="28" w:type="dxa"/>
              <w:right w:w="57" w:type="dxa"/>
            </w:tcMar>
          </w:tcPr>
          <w:p w14:paraId="3271AC44" w14:textId="77777777" w:rsidR="00215BF8" w:rsidRPr="00F978BC" w:rsidRDefault="00215BF8" w:rsidP="00916674">
            <w:pPr>
              <w:spacing w:after="120" w:line="240" w:lineRule="auto"/>
              <w:textAlignment w:val="baseline"/>
              <w:rPr>
                <w:rFonts w:ascii="Times New Roman" w:eastAsia="Times New Roman" w:hAnsi="Times New Roman" w:cs="Times New Roman"/>
                <w:sz w:val="24"/>
                <w:szCs w:val="24"/>
                <w:lang w:eastAsia="lt-LT"/>
              </w:rPr>
            </w:pPr>
          </w:p>
        </w:tc>
        <w:tc>
          <w:tcPr>
            <w:tcW w:w="4395" w:type="dxa"/>
            <w:tcMar>
              <w:top w:w="28" w:type="dxa"/>
              <w:left w:w="57" w:type="dxa"/>
              <w:bottom w:w="28" w:type="dxa"/>
              <w:right w:w="57" w:type="dxa"/>
            </w:tcMar>
          </w:tcPr>
          <w:p w14:paraId="4DEA7C5A" w14:textId="77777777" w:rsidR="00215BF8" w:rsidRPr="00F978BC" w:rsidRDefault="00C3166D" w:rsidP="00916674">
            <w:pPr>
              <w:spacing w:after="120" w:line="240" w:lineRule="auto"/>
              <w:textAlignment w:val="baseline"/>
              <w:rPr>
                <w:rFonts w:ascii="Times New Roman" w:eastAsia="Times New Roman" w:hAnsi="Times New Roman" w:cs="Times New Roman"/>
                <w:sz w:val="24"/>
                <w:szCs w:val="24"/>
                <w:lang w:eastAsia="lt-LT"/>
              </w:rPr>
            </w:pPr>
            <w:hyperlink r:id="rId195" w:history="1">
              <w:r w:rsidR="00215BF8" w:rsidRPr="00F978BC">
                <w:rPr>
                  <w:rStyle w:val="Hipersaitas"/>
                  <w:rFonts w:ascii="Times New Roman" w:eastAsia="Times New Roman" w:hAnsi="Times New Roman" w:cs="Times New Roman"/>
                  <w:sz w:val="24"/>
                  <w:szCs w:val="24"/>
                  <w:lang w:eastAsia="lt-LT"/>
                </w:rPr>
                <w:t>Organizmų grupės | Gamtos mokslai | 1-4 kl.</w:t>
              </w:r>
            </w:hyperlink>
          </w:p>
          <w:p w14:paraId="37B17142" w14:textId="7E8F9CDD" w:rsidR="00215BF8" w:rsidRPr="00F978BC" w:rsidRDefault="0017404B" w:rsidP="0017404B">
            <w:pPr>
              <w:pStyle w:val="Sraopastraipa"/>
              <w:spacing w:after="120" w:line="240" w:lineRule="auto"/>
              <w:ind w:left="0"/>
              <w:textAlignment w:val="baseline"/>
              <w:rPr>
                <w:rFonts w:ascii="Times New Roman" w:eastAsia="Times New Roman" w:hAnsi="Times New Roman" w:cs="Times New Roman"/>
                <w:sz w:val="24"/>
                <w:szCs w:val="24"/>
                <w:lang w:eastAsia="lt-LT"/>
              </w:rPr>
            </w:pPr>
            <w:r w:rsidRPr="00852D17">
              <w:rPr>
                <w:noProof/>
                <w:lang w:eastAsia="lt-LT"/>
              </w:rPr>
              <w:drawing>
                <wp:inline distT="0" distB="0" distL="0" distR="0" wp14:anchorId="2181981F" wp14:editId="5AAB740A">
                  <wp:extent cx="177800" cy="177800"/>
                  <wp:effectExtent l="0" t="0" r="0" b="0"/>
                  <wp:docPr id="1471427188" name="Paveikslėlis 16" descr="Clipboard Mixe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194853" name="Grafinis elementas 1558194853" descr="Clipboard Mixed outline"/>
                          <pic:cNvPicPr/>
                        </pic:nvPicPr>
                        <pic:blipFill>
                          <a:blip r:embed="rId97"/>
                          <a:stretch>
                            <a:fillRect/>
                          </a:stretch>
                        </pic:blipFill>
                        <pic:spPr>
                          <a:xfrm>
                            <a:off x="0" y="0"/>
                            <a:ext cx="177800" cy="177800"/>
                          </a:xfrm>
                          <a:prstGeom prst="rect">
                            <a:avLst/>
                          </a:prstGeom>
                        </pic:spPr>
                      </pic:pic>
                    </a:graphicData>
                  </a:graphic>
                </wp:inline>
              </w:drawing>
            </w:r>
            <w:r w:rsidR="00215BF8" w:rsidRPr="00F978BC">
              <w:rPr>
                <w:rFonts w:ascii="Times New Roman" w:eastAsia="Times New Roman" w:hAnsi="Times New Roman" w:cs="Times New Roman"/>
                <w:sz w:val="24"/>
                <w:szCs w:val="24"/>
                <w:lang w:eastAsia="lt-LT"/>
              </w:rPr>
              <w:t xml:space="preserve">Užduočių rinkinys temai </w:t>
            </w:r>
            <w:r w:rsidR="00215BF8" w:rsidRPr="00F978BC">
              <w:rPr>
                <w:rFonts w:ascii="Times New Roman" w:eastAsia="Times New Roman" w:hAnsi="Times New Roman" w:cs="Times New Roman"/>
                <w:i/>
                <w:iCs/>
                <w:sz w:val="24"/>
                <w:szCs w:val="24"/>
                <w:lang w:eastAsia="lt-LT"/>
              </w:rPr>
              <w:t>Organizmų grupės</w:t>
            </w:r>
            <w:r w:rsidR="00215BF8" w:rsidRPr="00F978BC">
              <w:rPr>
                <w:rFonts w:ascii="Times New Roman" w:eastAsia="Times New Roman" w:hAnsi="Times New Roman" w:cs="Times New Roman"/>
                <w:sz w:val="24"/>
                <w:szCs w:val="24"/>
                <w:lang w:eastAsia="lt-LT"/>
              </w:rPr>
              <w:t xml:space="preserve">: </w:t>
            </w:r>
            <w:hyperlink r:id="rId196" w:history="1">
              <w:r w:rsidR="00215BF8" w:rsidRPr="00F978BC">
                <w:rPr>
                  <w:rStyle w:val="Hipersaitas"/>
                  <w:rFonts w:ascii="Times New Roman" w:eastAsia="Times New Roman" w:hAnsi="Times New Roman" w:cs="Times New Roman"/>
                  <w:sz w:val="24"/>
                  <w:szCs w:val="24"/>
                  <w:lang w:eastAsia="lt-LT"/>
                </w:rPr>
                <w:t xml:space="preserve">Skaitmeninės mokymo priemonės (SMP) | </w:t>
              </w:r>
              <w:proofErr w:type="spellStart"/>
              <w:r w:rsidR="00215BF8" w:rsidRPr="00F978BC">
                <w:rPr>
                  <w:rStyle w:val="Hipersaitas"/>
                  <w:rFonts w:ascii="Times New Roman" w:eastAsia="Times New Roman" w:hAnsi="Times New Roman" w:cs="Times New Roman"/>
                  <w:sz w:val="24"/>
                  <w:szCs w:val="24"/>
                  <w:lang w:eastAsia="lt-LT"/>
                </w:rPr>
                <w:t>Emokykla</w:t>
              </w:r>
              <w:proofErr w:type="spellEnd"/>
            </w:hyperlink>
          </w:p>
        </w:tc>
      </w:tr>
      <w:tr w:rsidR="00215BF8" w:rsidRPr="00F978BC" w14:paraId="135D2256" w14:textId="77777777" w:rsidTr="00FF0E87">
        <w:trPr>
          <w:trHeight w:val="526"/>
        </w:trPr>
        <w:tc>
          <w:tcPr>
            <w:tcW w:w="1838" w:type="dxa"/>
            <w:tcMar>
              <w:top w:w="28" w:type="dxa"/>
              <w:left w:w="57" w:type="dxa"/>
              <w:bottom w:w="28" w:type="dxa"/>
              <w:right w:w="57" w:type="dxa"/>
            </w:tcMar>
          </w:tcPr>
          <w:p w14:paraId="5C1BE705" w14:textId="77777777" w:rsidR="00215BF8" w:rsidRPr="00F978BC" w:rsidRDefault="00215BF8" w:rsidP="00916674">
            <w:pPr>
              <w:pStyle w:val="prastasiniatinklio"/>
              <w:spacing w:before="0" w:beforeAutospacing="0" w:after="0" w:afterAutospacing="0"/>
              <w:rPr>
                <w:lang w:val="lt-LT" w:eastAsia="lt-LT"/>
              </w:rPr>
            </w:pPr>
            <w:r w:rsidRPr="00F978BC">
              <w:rPr>
                <w:lang w:val="lt-LT" w:eastAsia="lt-LT"/>
              </w:rPr>
              <w:t>Dauginimasis ir paveldėjimas</w:t>
            </w:r>
          </w:p>
        </w:tc>
        <w:tc>
          <w:tcPr>
            <w:tcW w:w="567" w:type="dxa"/>
            <w:tcMar>
              <w:top w:w="28" w:type="dxa"/>
              <w:left w:w="57" w:type="dxa"/>
              <w:bottom w:w="28" w:type="dxa"/>
              <w:right w:w="57" w:type="dxa"/>
            </w:tcMar>
          </w:tcPr>
          <w:p w14:paraId="357A8B2D" w14:textId="77777777" w:rsidR="00215BF8" w:rsidRPr="00F978BC" w:rsidRDefault="00215BF8" w:rsidP="00916674">
            <w:pPr>
              <w:pStyle w:val="prastasiniatinklio"/>
              <w:spacing w:before="0" w:beforeAutospacing="0" w:after="0" w:afterAutospacing="0"/>
              <w:jc w:val="center"/>
              <w:rPr>
                <w:bCs/>
                <w:lang w:val="lt-LT"/>
              </w:rPr>
            </w:pPr>
            <w:r w:rsidRPr="00F978BC">
              <w:rPr>
                <w:lang w:val="lt-LT" w:eastAsia="lt-LT"/>
              </w:rPr>
              <w:t>3</w:t>
            </w:r>
          </w:p>
        </w:tc>
        <w:tc>
          <w:tcPr>
            <w:tcW w:w="709" w:type="dxa"/>
            <w:tcMar>
              <w:top w:w="28" w:type="dxa"/>
              <w:left w:w="57" w:type="dxa"/>
              <w:bottom w:w="28" w:type="dxa"/>
              <w:right w:w="57" w:type="dxa"/>
            </w:tcMar>
          </w:tcPr>
          <w:p w14:paraId="393A0774" w14:textId="77777777" w:rsidR="00215BF8" w:rsidRPr="00F978BC" w:rsidRDefault="00215BF8" w:rsidP="00916674">
            <w:pPr>
              <w:pStyle w:val="prastasiniatinklio"/>
              <w:spacing w:before="0" w:beforeAutospacing="0" w:after="0" w:afterAutospacing="0"/>
              <w:jc w:val="center"/>
              <w:rPr>
                <w:bCs/>
                <w:lang w:val="lt-LT"/>
              </w:rPr>
            </w:pPr>
          </w:p>
        </w:tc>
        <w:tc>
          <w:tcPr>
            <w:tcW w:w="4961" w:type="dxa"/>
            <w:tcMar>
              <w:top w:w="28" w:type="dxa"/>
              <w:left w:w="57" w:type="dxa"/>
              <w:bottom w:w="28" w:type="dxa"/>
              <w:right w:w="57" w:type="dxa"/>
            </w:tcMar>
          </w:tcPr>
          <w:p w14:paraId="023CB946" w14:textId="08D3488F" w:rsidR="00215BF8" w:rsidRPr="00F978BC" w:rsidRDefault="00215BF8" w:rsidP="00916674">
            <w:pPr>
              <w:pStyle w:val="prastasiniatinklio"/>
              <w:spacing w:before="0" w:beforeAutospacing="0" w:after="0" w:afterAutospacing="0"/>
              <w:rPr>
                <w:lang w:val="lt-LT" w:eastAsia="lt-LT"/>
              </w:rPr>
            </w:pPr>
            <w:r w:rsidRPr="00F978BC">
              <w:rPr>
                <w:lang w:val="lt-LT" w:eastAsia="lt-LT"/>
              </w:rPr>
              <w:t>Mokinių pristatymai apie augalų skirtingus dauginimosi būdus, mini konferencija, vaizdo medžiagos peržiūra ir analizė, stebėjimas (</w:t>
            </w:r>
            <w:r w:rsidR="00D20CFB" w:rsidRPr="00F978BC">
              <w:rPr>
                <w:lang w:val="lt-LT" w:eastAsia="lt-LT"/>
              </w:rPr>
              <w:t>pavyzdžiui,</w:t>
            </w:r>
            <w:r w:rsidRPr="00F978BC">
              <w:rPr>
                <w:lang w:val="lt-LT" w:eastAsia="lt-LT"/>
              </w:rPr>
              <w:t xml:space="preserve"> „Saulėgrąžos auginimas skirtingomis sąlygomis“). </w:t>
            </w:r>
          </w:p>
        </w:tc>
        <w:tc>
          <w:tcPr>
            <w:tcW w:w="3260" w:type="dxa"/>
            <w:tcMar>
              <w:top w:w="28" w:type="dxa"/>
              <w:left w:w="57" w:type="dxa"/>
              <w:bottom w:w="28" w:type="dxa"/>
              <w:right w:w="57" w:type="dxa"/>
            </w:tcMar>
          </w:tcPr>
          <w:p w14:paraId="6E9C5485" w14:textId="77777777" w:rsidR="00215BF8" w:rsidRPr="00F978BC" w:rsidRDefault="00215BF8" w:rsidP="00916674">
            <w:pPr>
              <w:pStyle w:val="prastasiniatinklio"/>
              <w:spacing w:before="0" w:beforeAutospacing="0" w:after="120" w:afterAutospacing="0"/>
              <w:rPr>
                <w:lang w:val="lt-LT" w:eastAsia="lt-LT"/>
              </w:rPr>
            </w:pPr>
          </w:p>
        </w:tc>
        <w:tc>
          <w:tcPr>
            <w:tcW w:w="4395" w:type="dxa"/>
            <w:tcMar>
              <w:top w:w="28" w:type="dxa"/>
              <w:left w:w="57" w:type="dxa"/>
              <w:bottom w:w="28" w:type="dxa"/>
              <w:right w:w="57" w:type="dxa"/>
            </w:tcMar>
          </w:tcPr>
          <w:p w14:paraId="7E6364F5" w14:textId="77777777" w:rsidR="00215BF8" w:rsidRPr="00F978BC" w:rsidRDefault="00C3166D" w:rsidP="00916674">
            <w:pPr>
              <w:pStyle w:val="prastasiniatinklio"/>
              <w:spacing w:before="0" w:beforeAutospacing="0" w:after="120" w:afterAutospacing="0"/>
              <w:rPr>
                <w:lang w:val="lt-LT" w:eastAsia="lt-LT"/>
              </w:rPr>
            </w:pPr>
            <w:hyperlink r:id="rId197" w:history="1">
              <w:r w:rsidR="00215BF8" w:rsidRPr="00F978BC">
                <w:rPr>
                  <w:rStyle w:val="Hipersaitas"/>
                  <w:lang w:val="lt-LT" w:eastAsia="lt-LT"/>
                </w:rPr>
                <w:t>Dauginimasis ir paveldėjimas | Gamtos mokslai | 1-4 kl.</w:t>
              </w:r>
            </w:hyperlink>
          </w:p>
          <w:p w14:paraId="4624F879" w14:textId="43FC1918" w:rsidR="00215BF8" w:rsidRPr="00F978BC" w:rsidRDefault="0017404B" w:rsidP="0017404B">
            <w:pPr>
              <w:pStyle w:val="prastasiniatinklio"/>
              <w:spacing w:before="0" w:beforeAutospacing="0" w:after="120" w:afterAutospacing="0"/>
              <w:rPr>
                <w:lang w:val="lt-LT" w:eastAsia="lt-LT"/>
              </w:rPr>
            </w:pPr>
            <w:r w:rsidRPr="00852D17">
              <w:rPr>
                <w:noProof/>
                <w:lang w:val="lt-LT" w:eastAsia="lt-LT"/>
              </w:rPr>
              <w:drawing>
                <wp:inline distT="0" distB="0" distL="0" distR="0" wp14:anchorId="6681C670" wp14:editId="333CF126">
                  <wp:extent cx="152400" cy="152400"/>
                  <wp:effectExtent l="0" t="0" r="0" b="0"/>
                  <wp:docPr id="873786688" name="Paveikslėlis 17" descr="Clipboard Mixe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194853" name="Grafinis elementas 1558194853" descr="Clipboard Mixed outline"/>
                          <pic:cNvPicPr/>
                        </pic:nvPicPr>
                        <pic:blipFill>
                          <a:blip r:embed="rId97"/>
                          <a:stretch>
                            <a:fillRect/>
                          </a:stretch>
                        </pic:blipFill>
                        <pic:spPr>
                          <a:xfrm>
                            <a:off x="0" y="0"/>
                            <a:ext cx="152400" cy="152400"/>
                          </a:xfrm>
                          <a:prstGeom prst="rect">
                            <a:avLst/>
                          </a:prstGeom>
                        </pic:spPr>
                      </pic:pic>
                    </a:graphicData>
                  </a:graphic>
                </wp:inline>
              </w:drawing>
            </w:r>
            <w:r w:rsidR="00215BF8" w:rsidRPr="00F978BC">
              <w:rPr>
                <w:lang w:val="lt-LT" w:eastAsia="lt-LT"/>
              </w:rPr>
              <w:t xml:space="preserve">Užduočių rinkinys temai </w:t>
            </w:r>
            <w:r w:rsidR="00215BF8" w:rsidRPr="00F978BC">
              <w:rPr>
                <w:i/>
                <w:iCs/>
                <w:lang w:val="lt-LT" w:eastAsia="lt-LT"/>
              </w:rPr>
              <w:t>Dauginimasis ir paveldėjimas</w:t>
            </w:r>
            <w:r w:rsidR="00215BF8" w:rsidRPr="00F978BC">
              <w:rPr>
                <w:lang w:val="lt-LT" w:eastAsia="lt-LT"/>
              </w:rPr>
              <w:t xml:space="preserve">: </w:t>
            </w:r>
            <w:hyperlink r:id="rId198" w:history="1">
              <w:r w:rsidR="00215BF8" w:rsidRPr="00F978BC">
                <w:rPr>
                  <w:rStyle w:val="Hipersaitas"/>
                  <w:lang w:val="lt-LT" w:eastAsia="lt-LT"/>
                </w:rPr>
                <w:t xml:space="preserve">Skaitmeninės mokymo priemonės (SMP) | </w:t>
              </w:r>
              <w:proofErr w:type="spellStart"/>
              <w:r w:rsidR="00215BF8" w:rsidRPr="00F978BC">
                <w:rPr>
                  <w:rStyle w:val="Hipersaitas"/>
                  <w:lang w:val="lt-LT" w:eastAsia="lt-LT"/>
                </w:rPr>
                <w:t>Emokykla</w:t>
              </w:r>
              <w:proofErr w:type="spellEnd"/>
            </w:hyperlink>
          </w:p>
        </w:tc>
      </w:tr>
      <w:tr w:rsidR="00215BF8" w:rsidRPr="00F978BC" w14:paraId="2CBBD3AC" w14:textId="77777777" w:rsidTr="00FF0E87">
        <w:trPr>
          <w:trHeight w:val="526"/>
        </w:trPr>
        <w:tc>
          <w:tcPr>
            <w:tcW w:w="1838" w:type="dxa"/>
            <w:tcMar>
              <w:top w:w="28" w:type="dxa"/>
              <w:left w:w="57" w:type="dxa"/>
              <w:bottom w:w="28" w:type="dxa"/>
              <w:right w:w="57" w:type="dxa"/>
            </w:tcMar>
          </w:tcPr>
          <w:p w14:paraId="76FAF1B0" w14:textId="77777777" w:rsidR="00215BF8" w:rsidRPr="00F978BC" w:rsidRDefault="00215BF8" w:rsidP="00916674">
            <w:pPr>
              <w:pStyle w:val="prastasiniatinklio"/>
              <w:spacing w:before="0" w:beforeAutospacing="0" w:after="0" w:afterAutospacing="0"/>
              <w:rPr>
                <w:lang w:val="lt-LT" w:eastAsia="lt-LT"/>
              </w:rPr>
            </w:pPr>
            <w:r w:rsidRPr="00F978BC">
              <w:rPr>
                <w:lang w:val="lt-LT" w:eastAsia="lt-LT"/>
              </w:rPr>
              <w:t>Žmogaus amžiaus tarpsniai</w:t>
            </w:r>
          </w:p>
        </w:tc>
        <w:tc>
          <w:tcPr>
            <w:tcW w:w="567" w:type="dxa"/>
            <w:tcMar>
              <w:top w:w="28" w:type="dxa"/>
              <w:left w:w="57" w:type="dxa"/>
              <w:bottom w:w="28" w:type="dxa"/>
              <w:right w:w="57" w:type="dxa"/>
            </w:tcMar>
          </w:tcPr>
          <w:p w14:paraId="1416F2D6" w14:textId="77777777" w:rsidR="00215BF8" w:rsidRPr="00F978BC" w:rsidRDefault="00215BF8" w:rsidP="00916674">
            <w:pPr>
              <w:pStyle w:val="prastasiniatinklio"/>
              <w:spacing w:before="0" w:beforeAutospacing="0" w:after="0" w:afterAutospacing="0"/>
              <w:jc w:val="center"/>
              <w:rPr>
                <w:lang w:val="lt-LT" w:eastAsia="lt-LT"/>
              </w:rPr>
            </w:pPr>
            <w:r w:rsidRPr="00F978BC">
              <w:rPr>
                <w:lang w:val="lt-LT" w:eastAsia="lt-LT"/>
              </w:rPr>
              <w:t>2</w:t>
            </w:r>
          </w:p>
        </w:tc>
        <w:tc>
          <w:tcPr>
            <w:tcW w:w="709" w:type="dxa"/>
            <w:tcMar>
              <w:top w:w="28" w:type="dxa"/>
              <w:left w:w="57" w:type="dxa"/>
              <w:bottom w:w="28" w:type="dxa"/>
              <w:right w:w="57" w:type="dxa"/>
            </w:tcMar>
          </w:tcPr>
          <w:p w14:paraId="4F6EC5FF" w14:textId="77777777" w:rsidR="00215BF8" w:rsidRPr="00F978BC" w:rsidRDefault="00215BF8" w:rsidP="00916674">
            <w:pPr>
              <w:pStyle w:val="prastasiniatinklio"/>
              <w:spacing w:before="0" w:beforeAutospacing="0" w:after="0" w:afterAutospacing="0"/>
              <w:jc w:val="center"/>
              <w:rPr>
                <w:bCs/>
                <w:lang w:val="lt-LT"/>
              </w:rPr>
            </w:pPr>
          </w:p>
        </w:tc>
        <w:tc>
          <w:tcPr>
            <w:tcW w:w="4961" w:type="dxa"/>
            <w:tcMar>
              <w:top w:w="28" w:type="dxa"/>
              <w:left w:w="57" w:type="dxa"/>
              <w:bottom w:w="28" w:type="dxa"/>
              <w:right w:w="57" w:type="dxa"/>
            </w:tcMar>
          </w:tcPr>
          <w:p w14:paraId="67AEA1B3" w14:textId="2BC1F1C2" w:rsidR="00215BF8" w:rsidRPr="00F978BC" w:rsidRDefault="00215BF8" w:rsidP="00916674">
            <w:pPr>
              <w:spacing w:after="0" w:line="240" w:lineRule="auto"/>
              <w:textAlignment w:val="baseline"/>
              <w:rPr>
                <w:rFonts w:ascii="Times New Roman" w:eastAsia="Times New Roman" w:hAnsi="Times New Roman" w:cs="Times New Roman"/>
                <w:sz w:val="24"/>
                <w:szCs w:val="24"/>
                <w:lang w:eastAsia="lt-LT"/>
              </w:rPr>
            </w:pPr>
            <w:r w:rsidRPr="00F978BC">
              <w:rPr>
                <w:rFonts w:ascii="Times New Roman" w:eastAsia="Times New Roman" w:hAnsi="Times New Roman" w:cs="Times New Roman"/>
                <w:sz w:val="24"/>
                <w:szCs w:val="24"/>
                <w:lang w:eastAsia="lt-LT"/>
              </w:rPr>
              <w:t>Kūrybinis projektas (</w:t>
            </w:r>
            <w:r w:rsidR="00D20CFB" w:rsidRPr="00F978BC">
              <w:rPr>
                <w:rFonts w:ascii="Times New Roman" w:eastAsia="Times New Roman" w:hAnsi="Times New Roman" w:cs="Times New Roman"/>
                <w:sz w:val="24"/>
                <w:szCs w:val="24"/>
                <w:lang w:eastAsia="lt-LT"/>
              </w:rPr>
              <w:t>pavyzdžiui,</w:t>
            </w:r>
            <w:r w:rsidRPr="00F978BC">
              <w:rPr>
                <w:rFonts w:ascii="Times New Roman" w:eastAsia="Times New Roman" w:hAnsi="Times New Roman" w:cs="Times New Roman"/>
                <w:sz w:val="24"/>
                <w:szCs w:val="24"/>
                <w:lang w:eastAsia="lt-LT"/>
              </w:rPr>
              <w:t xml:space="preserve"> mokiniai paruošia lankstinukus apie paauglystėje vykstančius pokyčius ir patarimus sunkumams įveikti).</w:t>
            </w:r>
          </w:p>
          <w:p w14:paraId="317E369B" w14:textId="77777777" w:rsidR="00215BF8" w:rsidRPr="00F978BC" w:rsidRDefault="00215BF8" w:rsidP="00916674">
            <w:pPr>
              <w:pStyle w:val="prastasiniatinklio"/>
              <w:spacing w:before="0" w:beforeAutospacing="0" w:after="0" w:afterAutospacing="0"/>
              <w:rPr>
                <w:lang w:val="lt-LT" w:eastAsia="lt-LT"/>
              </w:rPr>
            </w:pPr>
            <w:r w:rsidRPr="00F978BC">
              <w:rPr>
                <w:lang w:val="lt-LT" w:eastAsia="lt-LT"/>
              </w:rPr>
              <w:t xml:space="preserve">Darbų pristatymas, parodėlė, atsiliepimai.   </w:t>
            </w:r>
          </w:p>
        </w:tc>
        <w:tc>
          <w:tcPr>
            <w:tcW w:w="3260" w:type="dxa"/>
            <w:tcMar>
              <w:top w:w="28" w:type="dxa"/>
              <w:left w:w="57" w:type="dxa"/>
              <w:bottom w:w="28" w:type="dxa"/>
              <w:right w:w="57" w:type="dxa"/>
            </w:tcMar>
          </w:tcPr>
          <w:p w14:paraId="5201A556" w14:textId="77777777" w:rsidR="00215BF8" w:rsidRPr="00F978BC" w:rsidRDefault="00215BF8" w:rsidP="00916674">
            <w:pPr>
              <w:spacing w:after="120" w:line="240" w:lineRule="auto"/>
              <w:textAlignment w:val="baseline"/>
              <w:rPr>
                <w:rFonts w:ascii="Times New Roman" w:eastAsia="Times New Roman" w:hAnsi="Times New Roman" w:cs="Times New Roman"/>
                <w:sz w:val="24"/>
                <w:szCs w:val="24"/>
                <w:lang w:eastAsia="lt-LT"/>
              </w:rPr>
            </w:pPr>
          </w:p>
        </w:tc>
        <w:tc>
          <w:tcPr>
            <w:tcW w:w="4395" w:type="dxa"/>
            <w:tcMar>
              <w:top w:w="28" w:type="dxa"/>
              <w:left w:w="57" w:type="dxa"/>
              <w:bottom w:w="28" w:type="dxa"/>
              <w:right w:w="57" w:type="dxa"/>
            </w:tcMar>
          </w:tcPr>
          <w:p w14:paraId="2430A398" w14:textId="77777777" w:rsidR="00215BF8" w:rsidRPr="00F978BC" w:rsidRDefault="00C3166D" w:rsidP="00916674">
            <w:pPr>
              <w:spacing w:after="120" w:line="240" w:lineRule="auto"/>
              <w:textAlignment w:val="baseline"/>
              <w:rPr>
                <w:rFonts w:ascii="Times New Roman" w:eastAsia="Times New Roman" w:hAnsi="Times New Roman" w:cs="Times New Roman"/>
                <w:sz w:val="24"/>
                <w:szCs w:val="24"/>
                <w:lang w:eastAsia="lt-LT"/>
              </w:rPr>
            </w:pPr>
            <w:hyperlink r:id="rId199" w:history="1">
              <w:r w:rsidR="00215BF8" w:rsidRPr="00F978BC">
                <w:rPr>
                  <w:rStyle w:val="Hipersaitas"/>
                  <w:rFonts w:ascii="Times New Roman" w:eastAsia="Times New Roman" w:hAnsi="Times New Roman" w:cs="Times New Roman"/>
                  <w:sz w:val="24"/>
                  <w:szCs w:val="24"/>
                  <w:lang w:eastAsia="lt-LT"/>
                </w:rPr>
                <w:t>Žmogaus amžiaus tarpsniai | Gamtos mokslai | 1-4 kl.</w:t>
              </w:r>
            </w:hyperlink>
          </w:p>
          <w:p w14:paraId="7900BF67" w14:textId="3B172B7B" w:rsidR="00215BF8" w:rsidRPr="00F978BC" w:rsidRDefault="0017404B" w:rsidP="0017404B">
            <w:pPr>
              <w:pStyle w:val="Sraopastraipa"/>
              <w:spacing w:after="120" w:line="240" w:lineRule="auto"/>
              <w:ind w:left="0"/>
              <w:textAlignment w:val="baseline"/>
              <w:rPr>
                <w:rFonts w:ascii="Times New Roman" w:eastAsia="Times New Roman" w:hAnsi="Times New Roman" w:cs="Times New Roman"/>
                <w:sz w:val="24"/>
                <w:szCs w:val="24"/>
                <w:lang w:eastAsia="lt-LT"/>
              </w:rPr>
            </w:pPr>
            <w:r w:rsidRPr="00852D17">
              <w:rPr>
                <w:noProof/>
                <w:lang w:eastAsia="lt-LT"/>
              </w:rPr>
              <w:drawing>
                <wp:inline distT="0" distB="0" distL="0" distR="0" wp14:anchorId="395B82D7" wp14:editId="4FAD0149">
                  <wp:extent cx="152400" cy="152400"/>
                  <wp:effectExtent l="0" t="0" r="0" b="0"/>
                  <wp:docPr id="92506401" name="Paveikslėlis 18" descr="Clipboard Mixe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194853" name="Grafinis elementas 1558194853" descr="Clipboard Mixed outline"/>
                          <pic:cNvPicPr/>
                        </pic:nvPicPr>
                        <pic:blipFill>
                          <a:blip r:embed="rId97"/>
                          <a:stretch>
                            <a:fillRect/>
                          </a:stretch>
                        </pic:blipFill>
                        <pic:spPr>
                          <a:xfrm>
                            <a:off x="0" y="0"/>
                            <a:ext cx="152400" cy="152400"/>
                          </a:xfrm>
                          <a:prstGeom prst="rect">
                            <a:avLst/>
                          </a:prstGeom>
                        </pic:spPr>
                      </pic:pic>
                    </a:graphicData>
                  </a:graphic>
                </wp:inline>
              </w:drawing>
            </w:r>
            <w:r w:rsidR="00215BF8" w:rsidRPr="00F978BC">
              <w:rPr>
                <w:rFonts w:ascii="Times New Roman" w:eastAsia="Times New Roman" w:hAnsi="Times New Roman" w:cs="Times New Roman"/>
                <w:sz w:val="24"/>
                <w:szCs w:val="24"/>
                <w:lang w:eastAsia="lt-LT"/>
              </w:rPr>
              <w:t xml:space="preserve">Užduočių rinkinys temai </w:t>
            </w:r>
            <w:r w:rsidR="00215BF8" w:rsidRPr="00F978BC">
              <w:rPr>
                <w:rFonts w:ascii="Times New Roman" w:hAnsi="Times New Roman" w:cs="Times New Roman"/>
                <w:i/>
                <w:iCs/>
                <w:sz w:val="24"/>
                <w:szCs w:val="24"/>
                <w:lang w:eastAsia="lt-LT"/>
              </w:rPr>
              <w:t>Žmogaus amžiaus tarpsniai</w:t>
            </w:r>
            <w:r w:rsidR="00215BF8" w:rsidRPr="00F978BC">
              <w:rPr>
                <w:rFonts w:ascii="Times New Roman" w:eastAsia="Times New Roman" w:hAnsi="Times New Roman" w:cs="Times New Roman"/>
                <w:sz w:val="24"/>
                <w:szCs w:val="24"/>
                <w:lang w:eastAsia="lt-LT"/>
              </w:rPr>
              <w:t xml:space="preserve">: </w:t>
            </w:r>
            <w:hyperlink r:id="rId200" w:history="1">
              <w:r w:rsidR="00215BF8" w:rsidRPr="00F978BC">
                <w:rPr>
                  <w:rStyle w:val="Hipersaitas"/>
                  <w:rFonts w:ascii="Times New Roman" w:eastAsia="Times New Roman" w:hAnsi="Times New Roman" w:cs="Times New Roman"/>
                  <w:sz w:val="24"/>
                  <w:szCs w:val="24"/>
                  <w:lang w:eastAsia="lt-LT"/>
                </w:rPr>
                <w:t xml:space="preserve">Skaitmeninės mokymo priemonės (SMP) | </w:t>
              </w:r>
              <w:proofErr w:type="spellStart"/>
              <w:r w:rsidR="00215BF8" w:rsidRPr="00F978BC">
                <w:rPr>
                  <w:rStyle w:val="Hipersaitas"/>
                  <w:rFonts w:ascii="Times New Roman" w:eastAsia="Times New Roman" w:hAnsi="Times New Roman" w:cs="Times New Roman"/>
                  <w:sz w:val="24"/>
                  <w:szCs w:val="24"/>
                  <w:lang w:eastAsia="lt-LT"/>
                </w:rPr>
                <w:t>Emokykla</w:t>
              </w:r>
              <w:proofErr w:type="spellEnd"/>
            </w:hyperlink>
          </w:p>
        </w:tc>
      </w:tr>
      <w:tr w:rsidR="00215BF8" w:rsidRPr="00F978BC" w14:paraId="0459A8C5" w14:textId="77777777" w:rsidTr="00FF0E87">
        <w:trPr>
          <w:trHeight w:val="526"/>
        </w:trPr>
        <w:tc>
          <w:tcPr>
            <w:tcW w:w="1838" w:type="dxa"/>
            <w:tcMar>
              <w:top w:w="28" w:type="dxa"/>
              <w:left w:w="57" w:type="dxa"/>
              <w:bottom w:w="28" w:type="dxa"/>
              <w:right w:w="57" w:type="dxa"/>
            </w:tcMar>
          </w:tcPr>
          <w:p w14:paraId="3CB42DB3" w14:textId="77777777" w:rsidR="00215BF8" w:rsidRPr="00F978BC" w:rsidRDefault="00215BF8" w:rsidP="00916674">
            <w:pPr>
              <w:pStyle w:val="prastasiniatinklio"/>
              <w:spacing w:before="0" w:beforeAutospacing="0" w:after="0" w:afterAutospacing="0"/>
              <w:rPr>
                <w:lang w:val="lt-LT" w:eastAsia="lt-LT"/>
              </w:rPr>
            </w:pPr>
            <w:r w:rsidRPr="00F978BC">
              <w:rPr>
                <w:lang w:val="lt-LT" w:eastAsia="lt-LT"/>
              </w:rPr>
              <w:t>Mitybos grandinės</w:t>
            </w:r>
          </w:p>
        </w:tc>
        <w:tc>
          <w:tcPr>
            <w:tcW w:w="567" w:type="dxa"/>
            <w:tcMar>
              <w:top w:w="28" w:type="dxa"/>
              <w:left w:w="57" w:type="dxa"/>
              <w:bottom w:w="28" w:type="dxa"/>
              <w:right w:w="57" w:type="dxa"/>
            </w:tcMar>
          </w:tcPr>
          <w:p w14:paraId="6749F90D" w14:textId="77777777" w:rsidR="00215BF8" w:rsidRPr="00F978BC" w:rsidRDefault="00215BF8" w:rsidP="00916674">
            <w:pPr>
              <w:pStyle w:val="prastasiniatinklio"/>
              <w:spacing w:before="0" w:beforeAutospacing="0" w:after="0" w:afterAutospacing="0"/>
              <w:jc w:val="center"/>
              <w:rPr>
                <w:lang w:val="lt-LT" w:eastAsia="lt-LT"/>
              </w:rPr>
            </w:pPr>
            <w:r w:rsidRPr="00F978BC">
              <w:rPr>
                <w:lang w:val="lt-LT" w:eastAsia="lt-LT"/>
              </w:rPr>
              <w:t>2</w:t>
            </w:r>
          </w:p>
        </w:tc>
        <w:tc>
          <w:tcPr>
            <w:tcW w:w="709" w:type="dxa"/>
            <w:tcMar>
              <w:top w:w="28" w:type="dxa"/>
              <w:left w:w="57" w:type="dxa"/>
              <w:bottom w:w="28" w:type="dxa"/>
              <w:right w:w="57" w:type="dxa"/>
            </w:tcMar>
          </w:tcPr>
          <w:p w14:paraId="1BE45D70" w14:textId="77777777" w:rsidR="00215BF8" w:rsidRPr="00F978BC" w:rsidRDefault="00215BF8" w:rsidP="00916674">
            <w:pPr>
              <w:pStyle w:val="prastasiniatinklio"/>
              <w:spacing w:before="0" w:beforeAutospacing="0" w:after="0" w:afterAutospacing="0"/>
              <w:jc w:val="center"/>
              <w:rPr>
                <w:bCs/>
                <w:lang w:val="lt-LT"/>
              </w:rPr>
            </w:pPr>
          </w:p>
        </w:tc>
        <w:tc>
          <w:tcPr>
            <w:tcW w:w="4961" w:type="dxa"/>
            <w:tcMar>
              <w:top w:w="28" w:type="dxa"/>
              <w:left w:w="57" w:type="dxa"/>
              <w:bottom w:w="28" w:type="dxa"/>
              <w:right w:w="57" w:type="dxa"/>
            </w:tcMar>
          </w:tcPr>
          <w:p w14:paraId="22E152E1" w14:textId="5A9C8EBC" w:rsidR="00215BF8" w:rsidRPr="00F978BC" w:rsidRDefault="00215BF8" w:rsidP="00916674">
            <w:pPr>
              <w:spacing w:after="0" w:line="240" w:lineRule="auto"/>
              <w:textAlignment w:val="baseline"/>
              <w:rPr>
                <w:rFonts w:ascii="Times New Roman" w:eastAsia="Times New Roman" w:hAnsi="Times New Roman" w:cs="Times New Roman"/>
                <w:sz w:val="24"/>
                <w:szCs w:val="24"/>
                <w:lang w:eastAsia="lt-LT"/>
              </w:rPr>
            </w:pPr>
            <w:r w:rsidRPr="00F978BC">
              <w:rPr>
                <w:rFonts w:ascii="Times New Roman" w:eastAsia="Times New Roman" w:hAnsi="Times New Roman" w:cs="Times New Roman"/>
                <w:sz w:val="24"/>
                <w:szCs w:val="24"/>
                <w:lang w:eastAsia="lt-LT"/>
              </w:rPr>
              <w:t>Ekskursija į gamtą (</w:t>
            </w:r>
            <w:r w:rsidR="00D20CFB" w:rsidRPr="00F978BC">
              <w:rPr>
                <w:rFonts w:ascii="Times New Roman" w:eastAsia="Times New Roman" w:hAnsi="Times New Roman" w:cs="Times New Roman"/>
                <w:sz w:val="24"/>
                <w:szCs w:val="24"/>
                <w:lang w:eastAsia="lt-LT"/>
              </w:rPr>
              <w:t>pavyzdžiui,</w:t>
            </w:r>
            <w:r w:rsidRPr="00F978BC">
              <w:rPr>
                <w:rFonts w:ascii="Times New Roman" w:eastAsia="Times New Roman" w:hAnsi="Times New Roman" w:cs="Times New Roman"/>
                <w:sz w:val="24"/>
                <w:szCs w:val="24"/>
                <w:lang w:eastAsia="lt-LT"/>
              </w:rPr>
              <w:t xml:space="preserve"> mitybos grandinių pavyzdžių paieška arba mitybos grandžių rekonstrukcija, pagal rastą mitybos grandies komponento pavyzdį). Įtraukiamasis pokalbis, minčių lietus, kortelių dėlionės (</w:t>
            </w:r>
            <w:r w:rsidR="00D20CFB" w:rsidRPr="00F978BC">
              <w:rPr>
                <w:rFonts w:ascii="Times New Roman" w:eastAsia="Times New Roman" w:hAnsi="Times New Roman" w:cs="Times New Roman"/>
                <w:sz w:val="24"/>
                <w:szCs w:val="24"/>
                <w:lang w:eastAsia="lt-LT"/>
              </w:rPr>
              <w:t>pavyzdžiui,</w:t>
            </w:r>
            <w:r w:rsidRPr="00F978BC">
              <w:rPr>
                <w:rFonts w:ascii="Times New Roman" w:eastAsia="Times New Roman" w:hAnsi="Times New Roman" w:cs="Times New Roman"/>
                <w:sz w:val="24"/>
                <w:szCs w:val="24"/>
                <w:lang w:eastAsia="lt-LT"/>
              </w:rPr>
              <w:t xml:space="preserve"> „Mitybos grandinės“).  </w:t>
            </w:r>
          </w:p>
        </w:tc>
        <w:tc>
          <w:tcPr>
            <w:tcW w:w="3260" w:type="dxa"/>
            <w:tcMar>
              <w:top w:w="28" w:type="dxa"/>
              <w:left w:w="57" w:type="dxa"/>
              <w:bottom w:w="28" w:type="dxa"/>
              <w:right w:w="57" w:type="dxa"/>
            </w:tcMar>
          </w:tcPr>
          <w:p w14:paraId="39353644" w14:textId="77777777" w:rsidR="00215BF8" w:rsidRPr="00F978BC" w:rsidRDefault="00215BF8" w:rsidP="00916674">
            <w:pPr>
              <w:spacing w:after="120" w:line="240" w:lineRule="auto"/>
              <w:textAlignment w:val="baseline"/>
              <w:rPr>
                <w:rFonts w:ascii="Times New Roman" w:eastAsia="Times New Roman" w:hAnsi="Times New Roman" w:cs="Times New Roman"/>
                <w:sz w:val="24"/>
                <w:szCs w:val="24"/>
                <w:lang w:eastAsia="lt-LT"/>
              </w:rPr>
            </w:pPr>
            <w:r w:rsidRPr="00F978BC">
              <w:rPr>
                <w:rFonts w:ascii="Times New Roman" w:eastAsia="Times New Roman" w:hAnsi="Times New Roman" w:cs="Times New Roman"/>
                <w:sz w:val="24"/>
                <w:szCs w:val="24"/>
                <w:lang w:eastAsia="lt-LT"/>
              </w:rPr>
              <w:t>*</w:t>
            </w:r>
            <w:hyperlink r:id="rId201" w:history="1">
              <w:r w:rsidRPr="00F978BC">
                <w:rPr>
                  <w:rStyle w:val="Hipersaitas"/>
                  <w:rFonts w:ascii="Times New Roman" w:eastAsia="Times New Roman" w:hAnsi="Times New Roman" w:cs="Times New Roman"/>
                  <w:sz w:val="24"/>
                  <w:szCs w:val="24"/>
                  <w:lang w:eastAsia="lt-LT"/>
                </w:rPr>
                <w:t>Mitybos grandinių sudarymas</w:t>
              </w:r>
            </w:hyperlink>
          </w:p>
          <w:p w14:paraId="496F8ED7" w14:textId="77777777" w:rsidR="00215BF8" w:rsidRPr="00F978BC" w:rsidRDefault="00215BF8" w:rsidP="00916674">
            <w:pPr>
              <w:spacing w:after="120" w:line="240" w:lineRule="auto"/>
              <w:textAlignment w:val="baseline"/>
              <w:rPr>
                <w:rFonts w:ascii="Times New Roman" w:eastAsia="Times New Roman" w:hAnsi="Times New Roman" w:cs="Times New Roman"/>
                <w:sz w:val="24"/>
                <w:szCs w:val="24"/>
                <w:lang w:eastAsia="lt-LT"/>
              </w:rPr>
            </w:pPr>
            <w:r w:rsidRPr="00F978BC">
              <w:rPr>
                <w:rFonts w:ascii="Times New Roman" w:eastAsia="Times New Roman" w:hAnsi="Times New Roman" w:cs="Times New Roman"/>
                <w:sz w:val="24"/>
                <w:szCs w:val="24"/>
                <w:lang w:eastAsia="lt-LT"/>
              </w:rPr>
              <w:t>*</w:t>
            </w:r>
            <w:hyperlink r:id="rId202" w:history="1">
              <w:r w:rsidRPr="00F978BC">
                <w:rPr>
                  <w:rStyle w:val="Hipersaitas"/>
                  <w:rFonts w:ascii="Times New Roman" w:eastAsia="Times New Roman" w:hAnsi="Times New Roman" w:cs="Times New Roman"/>
                  <w:sz w:val="24"/>
                  <w:szCs w:val="24"/>
                  <w:lang w:eastAsia="lt-LT"/>
                </w:rPr>
                <w:t>Iš kur augalai ir gyvūnai semiasi energijos</w:t>
              </w:r>
            </w:hyperlink>
          </w:p>
        </w:tc>
        <w:tc>
          <w:tcPr>
            <w:tcW w:w="4395" w:type="dxa"/>
            <w:tcMar>
              <w:top w:w="28" w:type="dxa"/>
              <w:left w:w="57" w:type="dxa"/>
              <w:bottom w:w="28" w:type="dxa"/>
              <w:right w:w="57" w:type="dxa"/>
            </w:tcMar>
          </w:tcPr>
          <w:p w14:paraId="57C7BA87" w14:textId="77777777" w:rsidR="00215BF8" w:rsidRPr="00F978BC" w:rsidRDefault="00C3166D" w:rsidP="00916674">
            <w:pPr>
              <w:spacing w:after="120" w:line="240" w:lineRule="auto"/>
              <w:textAlignment w:val="baseline"/>
              <w:rPr>
                <w:rFonts w:ascii="Times New Roman" w:eastAsia="Times New Roman" w:hAnsi="Times New Roman" w:cs="Times New Roman"/>
                <w:sz w:val="24"/>
                <w:szCs w:val="24"/>
                <w:lang w:eastAsia="lt-LT"/>
              </w:rPr>
            </w:pPr>
            <w:hyperlink r:id="rId203" w:history="1">
              <w:r w:rsidR="00215BF8" w:rsidRPr="00F978BC">
                <w:rPr>
                  <w:rStyle w:val="Hipersaitas"/>
                  <w:rFonts w:ascii="Times New Roman" w:eastAsia="Times New Roman" w:hAnsi="Times New Roman" w:cs="Times New Roman"/>
                  <w:sz w:val="24"/>
                  <w:szCs w:val="24"/>
                  <w:lang w:eastAsia="lt-LT"/>
                </w:rPr>
                <w:t>Mitybos grandinės | Gamtos mokslai | 1-4 kl.</w:t>
              </w:r>
            </w:hyperlink>
          </w:p>
          <w:p w14:paraId="244BA084" w14:textId="56DE20F9" w:rsidR="00215BF8" w:rsidRPr="00F978BC" w:rsidRDefault="0017404B" w:rsidP="0017404B">
            <w:pPr>
              <w:pStyle w:val="Sraopastraipa"/>
              <w:spacing w:after="120" w:line="240" w:lineRule="auto"/>
              <w:ind w:left="0"/>
              <w:textAlignment w:val="baseline"/>
              <w:rPr>
                <w:rFonts w:ascii="Times New Roman" w:eastAsia="Times New Roman" w:hAnsi="Times New Roman" w:cs="Times New Roman"/>
                <w:sz w:val="24"/>
                <w:szCs w:val="24"/>
                <w:lang w:eastAsia="lt-LT"/>
              </w:rPr>
            </w:pPr>
            <w:r w:rsidRPr="00852D17">
              <w:rPr>
                <w:noProof/>
                <w:lang w:eastAsia="lt-LT"/>
              </w:rPr>
              <w:drawing>
                <wp:inline distT="0" distB="0" distL="0" distR="0" wp14:anchorId="02EBDEFC" wp14:editId="33C2E529">
                  <wp:extent cx="177800" cy="177800"/>
                  <wp:effectExtent l="0" t="0" r="0" b="0"/>
                  <wp:docPr id="1988850330" name="Paveikslėlis 19" descr="Clipboard Mixe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194853" name="Grafinis elementas 1558194853" descr="Clipboard Mixed outline"/>
                          <pic:cNvPicPr/>
                        </pic:nvPicPr>
                        <pic:blipFill>
                          <a:blip r:embed="rId97"/>
                          <a:stretch>
                            <a:fillRect/>
                          </a:stretch>
                        </pic:blipFill>
                        <pic:spPr>
                          <a:xfrm>
                            <a:off x="0" y="0"/>
                            <a:ext cx="177800" cy="177800"/>
                          </a:xfrm>
                          <a:prstGeom prst="rect">
                            <a:avLst/>
                          </a:prstGeom>
                        </pic:spPr>
                      </pic:pic>
                    </a:graphicData>
                  </a:graphic>
                </wp:inline>
              </w:drawing>
            </w:r>
            <w:r w:rsidR="00215BF8" w:rsidRPr="00F978BC">
              <w:rPr>
                <w:rFonts w:ascii="Times New Roman" w:eastAsia="Times New Roman" w:hAnsi="Times New Roman" w:cs="Times New Roman"/>
                <w:sz w:val="24"/>
                <w:szCs w:val="24"/>
                <w:lang w:eastAsia="lt-LT"/>
              </w:rPr>
              <w:t xml:space="preserve">Užduočių rinkinys temai </w:t>
            </w:r>
            <w:r w:rsidR="00215BF8" w:rsidRPr="00F978BC">
              <w:rPr>
                <w:rFonts w:ascii="Times New Roman" w:hAnsi="Times New Roman" w:cs="Times New Roman"/>
                <w:i/>
                <w:iCs/>
                <w:sz w:val="24"/>
                <w:szCs w:val="24"/>
                <w:lang w:eastAsia="lt-LT"/>
              </w:rPr>
              <w:t>Mitybos grandinės</w:t>
            </w:r>
            <w:r w:rsidR="00215BF8" w:rsidRPr="00F978BC">
              <w:rPr>
                <w:rFonts w:ascii="Times New Roman" w:eastAsia="Times New Roman" w:hAnsi="Times New Roman" w:cs="Times New Roman"/>
                <w:sz w:val="24"/>
                <w:szCs w:val="24"/>
                <w:lang w:eastAsia="lt-LT"/>
              </w:rPr>
              <w:t xml:space="preserve">: </w:t>
            </w:r>
            <w:hyperlink r:id="rId204" w:history="1">
              <w:r w:rsidR="00215BF8" w:rsidRPr="00F978BC">
                <w:rPr>
                  <w:rStyle w:val="Hipersaitas"/>
                  <w:rFonts w:ascii="Times New Roman" w:eastAsia="Times New Roman" w:hAnsi="Times New Roman" w:cs="Times New Roman"/>
                  <w:sz w:val="24"/>
                  <w:szCs w:val="24"/>
                  <w:lang w:eastAsia="lt-LT"/>
                </w:rPr>
                <w:t xml:space="preserve">Skaitmeninės mokymo priemonės (SMP) | </w:t>
              </w:r>
              <w:proofErr w:type="spellStart"/>
              <w:r w:rsidR="00215BF8" w:rsidRPr="00F978BC">
                <w:rPr>
                  <w:rStyle w:val="Hipersaitas"/>
                  <w:rFonts w:ascii="Times New Roman" w:eastAsia="Times New Roman" w:hAnsi="Times New Roman" w:cs="Times New Roman"/>
                  <w:sz w:val="24"/>
                  <w:szCs w:val="24"/>
                  <w:lang w:eastAsia="lt-LT"/>
                </w:rPr>
                <w:t>Emokykla</w:t>
              </w:r>
              <w:proofErr w:type="spellEnd"/>
            </w:hyperlink>
          </w:p>
        </w:tc>
      </w:tr>
      <w:tr w:rsidR="00215BF8" w:rsidRPr="00F978BC" w14:paraId="345204D5" w14:textId="77777777" w:rsidTr="00FF0E87">
        <w:trPr>
          <w:trHeight w:val="526"/>
        </w:trPr>
        <w:tc>
          <w:tcPr>
            <w:tcW w:w="1838" w:type="dxa"/>
            <w:tcMar>
              <w:top w:w="28" w:type="dxa"/>
              <w:left w:w="57" w:type="dxa"/>
              <w:bottom w:w="28" w:type="dxa"/>
              <w:right w:w="57" w:type="dxa"/>
            </w:tcMar>
          </w:tcPr>
          <w:p w14:paraId="7EAC459C" w14:textId="77777777" w:rsidR="00215BF8" w:rsidRPr="00F978BC" w:rsidRDefault="00215BF8" w:rsidP="00916674">
            <w:pPr>
              <w:pStyle w:val="prastasiniatinklio"/>
              <w:spacing w:before="0" w:beforeAutospacing="0" w:after="0" w:afterAutospacing="0"/>
              <w:rPr>
                <w:lang w:val="lt-LT" w:eastAsia="lt-LT"/>
              </w:rPr>
            </w:pPr>
            <w:r w:rsidRPr="00F978BC">
              <w:rPr>
                <w:lang w:val="lt-LT" w:eastAsia="lt-LT"/>
              </w:rPr>
              <w:t>Natūralių buveinių tarša</w:t>
            </w:r>
          </w:p>
        </w:tc>
        <w:tc>
          <w:tcPr>
            <w:tcW w:w="567" w:type="dxa"/>
            <w:tcMar>
              <w:top w:w="28" w:type="dxa"/>
              <w:left w:w="57" w:type="dxa"/>
              <w:bottom w:w="28" w:type="dxa"/>
              <w:right w:w="57" w:type="dxa"/>
            </w:tcMar>
          </w:tcPr>
          <w:p w14:paraId="31F76CC8" w14:textId="77777777" w:rsidR="00215BF8" w:rsidRPr="00F978BC" w:rsidRDefault="00215BF8" w:rsidP="00916674">
            <w:pPr>
              <w:pStyle w:val="prastasiniatinklio"/>
              <w:spacing w:before="0" w:beforeAutospacing="0" w:after="0" w:afterAutospacing="0"/>
              <w:jc w:val="center"/>
              <w:rPr>
                <w:lang w:val="lt-LT" w:eastAsia="lt-LT"/>
              </w:rPr>
            </w:pPr>
            <w:r w:rsidRPr="00F978BC">
              <w:rPr>
                <w:lang w:val="lt-LT" w:eastAsia="lt-LT"/>
              </w:rPr>
              <w:t>1–2</w:t>
            </w:r>
          </w:p>
        </w:tc>
        <w:tc>
          <w:tcPr>
            <w:tcW w:w="709" w:type="dxa"/>
            <w:tcMar>
              <w:top w:w="28" w:type="dxa"/>
              <w:left w:w="57" w:type="dxa"/>
              <w:bottom w:w="28" w:type="dxa"/>
              <w:right w:w="57" w:type="dxa"/>
            </w:tcMar>
          </w:tcPr>
          <w:p w14:paraId="7C14F8EA" w14:textId="77777777" w:rsidR="00215BF8" w:rsidRPr="00F978BC" w:rsidRDefault="00215BF8" w:rsidP="00916674">
            <w:pPr>
              <w:pStyle w:val="prastasiniatinklio"/>
              <w:spacing w:before="0" w:beforeAutospacing="0" w:after="0" w:afterAutospacing="0"/>
              <w:jc w:val="center"/>
              <w:rPr>
                <w:bCs/>
                <w:lang w:val="lt-LT"/>
              </w:rPr>
            </w:pPr>
          </w:p>
        </w:tc>
        <w:tc>
          <w:tcPr>
            <w:tcW w:w="4961" w:type="dxa"/>
            <w:tcMar>
              <w:top w:w="28" w:type="dxa"/>
              <w:left w:w="57" w:type="dxa"/>
              <w:bottom w:w="28" w:type="dxa"/>
              <w:right w:w="57" w:type="dxa"/>
            </w:tcMar>
          </w:tcPr>
          <w:p w14:paraId="4B9E150E" w14:textId="77777777" w:rsidR="00215BF8" w:rsidRPr="00F978BC" w:rsidRDefault="00215BF8" w:rsidP="00916674">
            <w:pPr>
              <w:spacing w:after="0" w:line="240" w:lineRule="auto"/>
              <w:textAlignment w:val="baseline"/>
              <w:rPr>
                <w:rFonts w:ascii="Times New Roman" w:eastAsia="Times New Roman" w:hAnsi="Times New Roman" w:cs="Times New Roman"/>
                <w:sz w:val="24"/>
                <w:szCs w:val="24"/>
                <w:lang w:eastAsia="lt-LT"/>
              </w:rPr>
            </w:pPr>
            <w:r w:rsidRPr="00F978BC">
              <w:rPr>
                <w:rFonts w:ascii="Times New Roman" w:eastAsia="Times New Roman" w:hAnsi="Times New Roman" w:cs="Times New Roman"/>
                <w:sz w:val="24"/>
                <w:szCs w:val="24"/>
                <w:lang w:eastAsia="lt-LT"/>
              </w:rPr>
              <w:t xml:space="preserve">Aiškinimas, mokomųjų filmų peržiūra ir aptarimas,   </w:t>
            </w:r>
          </w:p>
          <w:p w14:paraId="0A9A913B" w14:textId="1B13A45C" w:rsidR="00215BF8" w:rsidRPr="00F978BC" w:rsidRDefault="00215BF8" w:rsidP="00916674">
            <w:pPr>
              <w:spacing w:after="0" w:line="240" w:lineRule="auto"/>
              <w:textAlignment w:val="baseline"/>
              <w:rPr>
                <w:rFonts w:ascii="Times New Roman" w:eastAsia="Times New Roman" w:hAnsi="Times New Roman" w:cs="Times New Roman"/>
                <w:sz w:val="24"/>
                <w:szCs w:val="24"/>
                <w:lang w:eastAsia="lt-LT"/>
              </w:rPr>
            </w:pPr>
            <w:r w:rsidRPr="00F978BC">
              <w:rPr>
                <w:rFonts w:ascii="Times New Roman" w:eastAsia="Times New Roman" w:hAnsi="Times New Roman" w:cs="Times New Roman"/>
                <w:sz w:val="24"/>
                <w:szCs w:val="24"/>
                <w:lang w:eastAsia="lt-LT"/>
              </w:rPr>
              <w:t>minčių lietus, darbas grupėse, tyrimas (</w:t>
            </w:r>
            <w:r w:rsidR="00D20CFB" w:rsidRPr="00F978BC">
              <w:rPr>
                <w:rFonts w:ascii="Times New Roman" w:eastAsia="Times New Roman" w:hAnsi="Times New Roman" w:cs="Times New Roman"/>
                <w:sz w:val="24"/>
                <w:szCs w:val="24"/>
                <w:lang w:eastAsia="lt-LT"/>
              </w:rPr>
              <w:t>pavyzdžiui,</w:t>
            </w:r>
            <w:r w:rsidRPr="00F978BC">
              <w:rPr>
                <w:rFonts w:ascii="Times New Roman" w:eastAsia="Times New Roman" w:hAnsi="Times New Roman" w:cs="Times New Roman"/>
                <w:sz w:val="24"/>
                <w:szCs w:val="24"/>
                <w:lang w:eastAsia="lt-LT"/>
              </w:rPr>
              <w:t xml:space="preserve"> „Vandens švaros tyrimas“), plakato-dėlionės kūrimas (</w:t>
            </w:r>
            <w:r w:rsidR="00D20CFB" w:rsidRPr="00F978BC">
              <w:rPr>
                <w:rFonts w:ascii="Times New Roman" w:eastAsia="Times New Roman" w:hAnsi="Times New Roman" w:cs="Times New Roman"/>
                <w:sz w:val="24"/>
                <w:szCs w:val="24"/>
                <w:lang w:eastAsia="lt-LT"/>
              </w:rPr>
              <w:t>pavyzdžiui,</w:t>
            </w:r>
            <w:r w:rsidRPr="00F978BC">
              <w:rPr>
                <w:rFonts w:ascii="Times New Roman" w:eastAsia="Times New Roman" w:hAnsi="Times New Roman" w:cs="Times New Roman"/>
                <w:sz w:val="24"/>
                <w:szCs w:val="24"/>
                <w:lang w:eastAsia="lt-LT"/>
              </w:rPr>
              <w:t xml:space="preserve"> „Teigiamas ir </w:t>
            </w:r>
            <w:r w:rsidRPr="00F978BC">
              <w:rPr>
                <w:rFonts w:ascii="Times New Roman" w:eastAsia="Times New Roman" w:hAnsi="Times New Roman" w:cs="Times New Roman"/>
                <w:sz w:val="24"/>
                <w:szCs w:val="24"/>
                <w:lang w:eastAsia="lt-LT"/>
              </w:rPr>
              <w:lastRenderedPageBreak/>
              <w:t xml:space="preserve">neigiamas žmogaus elgesys natūralioms buveinėms“).  </w:t>
            </w:r>
          </w:p>
        </w:tc>
        <w:tc>
          <w:tcPr>
            <w:tcW w:w="3260" w:type="dxa"/>
            <w:tcMar>
              <w:top w:w="28" w:type="dxa"/>
              <w:left w:w="57" w:type="dxa"/>
              <w:bottom w:w="28" w:type="dxa"/>
              <w:right w:w="57" w:type="dxa"/>
            </w:tcMar>
          </w:tcPr>
          <w:p w14:paraId="66C2416C" w14:textId="77777777" w:rsidR="00215BF8" w:rsidRPr="00F978BC" w:rsidRDefault="00215BF8" w:rsidP="00916674">
            <w:pPr>
              <w:spacing w:after="120" w:line="240" w:lineRule="auto"/>
              <w:textAlignment w:val="baseline"/>
              <w:rPr>
                <w:rFonts w:ascii="Times New Roman" w:eastAsia="Times New Roman" w:hAnsi="Times New Roman" w:cs="Times New Roman"/>
                <w:sz w:val="24"/>
                <w:szCs w:val="24"/>
                <w:lang w:eastAsia="lt-LT"/>
              </w:rPr>
            </w:pPr>
            <w:r w:rsidRPr="00F978BC">
              <w:rPr>
                <w:rFonts w:ascii="Times New Roman" w:eastAsia="Times New Roman" w:hAnsi="Times New Roman" w:cs="Times New Roman"/>
                <w:sz w:val="24"/>
                <w:szCs w:val="24"/>
                <w:lang w:eastAsia="lt-LT"/>
              </w:rPr>
              <w:lastRenderedPageBreak/>
              <w:t>*</w:t>
            </w:r>
            <w:hyperlink r:id="rId205" w:history="1">
              <w:r w:rsidRPr="00F978BC">
                <w:rPr>
                  <w:rStyle w:val="Hipersaitas"/>
                  <w:rFonts w:ascii="Times New Roman" w:eastAsia="Times New Roman" w:hAnsi="Times New Roman" w:cs="Times New Roman"/>
                  <w:sz w:val="24"/>
                  <w:szCs w:val="24"/>
                  <w:lang w:eastAsia="lt-LT"/>
                </w:rPr>
                <w:t>Vandens tarša</w:t>
              </w:r>
            </w:hyperlink>
          </w:p>
          <w:p w14:paraId="4554C6E4" w14:textId="77777777" w:rsidR="00215BF8" w:rsidRPr="00F978BC" w:rsidRDefault="00215BF8" w:rsidP="00916674">
            <w:pPr>
              <w:spacing w:after="120" w:line="240" w:lineRule="auto"/>
              <w:textAlignment w:val="baseline"/>
              <w:rPr>
                <w:rFonts w:ascii="Times New Roman" w:eastAsia="Times New Roman" w:hAnsi="Times New Roman" w:cs="Times New Roman"/>
                <w:sz w:val="24"/>
                <w:szCs w:val="24"/>
                <w:lang w:eastAsia="lt-LT"/>
              </w:rPr>
            </w:pPr>
            <w:r w:rsidRPr="00F978BC">
              <w:rPr>
                <w:rFonts w:ascii="Times New Roman" w:eastAsia="Times New Roman" w:hAnsi="Times New Roman" w:cs="Times New Roman"/>
                <w:sz w:val="24"/>
                <w:szCs w:val="24"/>
                <w:lang w:eastAsia="lt-LT"/>
              </w:rPr>
              <w:t>*</w:t>
            </w:r>
            <w:hyperlink r:id="rId206" w:history="1">
              <w:r w:rsidRPr="00F978BC">
                <w:rPr>
                  <w:rStyle w:val="Hipersaitas"/>
                  <w:rFonts w:ascii="Times New Roman" w:eastAsia="Times New Roman" w:hAnsi="Times New Roman" w:cs="Times New Roman"/>
                  <w:sz w:val="24"/>
                  <w:szCs w:val="24"/>
                  <w:lang w:eastAsia="lt-LT"/>
                </w:rPr>
                <w:t>Vandens tarša Žemėje</w:t>
              </w:r>
            </w:hyperlink>
          </w:p>
          <w:p w14:paraId="605EFFEE" w14:textId="77777777" w:rsidR="00215BF8" w:rsidRPr="00F978BC" w:rsidRDefault="00215BF8" w:rsidP="00916674">
            <w:pPr>
              <w:spacing w:after="120" w:line="240" w:lineRule="auto"/>
              <w:textAlignment w:val="baseline"/>
              <w:rPr>
                <w:rFonts w:ascii="Times New Roman" w:eastAsia="Times New Roman" w:hAnsi="Times New Roman" w:cs="Times New Roman"/>
                <w:sz w:val="24"/>
                <w:szCs w:val="24"/>
                <w:lang w:eastAsia="lt-LT"/>
              </w:rPr>
            </w:pPr>
            <w:r w:rsidRPr="00F978BC">
              <w:rPr>
                <w:rFonts w:ascii="Times New Roman" w:eastAsia="Times New Roman" w:hAnsi="Times New Roman" w:cs="Times New Roman"/>
                <w:sz w:val="24"/>
                <w:szCs w:val="24"/>
                <w:lang w:eastAsia="lt-LT"/>
              </w:rPr>
              <w:lastRenderedPageBreak/>
              <w:t>*</w:t>
            </w:r>
            <w:hyperlink r:id="rId207" w:history="1">
              <w:r w:rsidRPr="00F978BC">
                <w:rPr>
                  <w:rStyle w:val="Hipersaitas"/>
                  <w:rFonts w:ascii="Times New Roman" w:eastAsia="Times New Roman" w:hAnsi="Times New Roman" w:cs="Times New Roman"/>
                  <w:sz w:val="24"/>
                  <w:szCs w:val="24"/>
                  <w:lang w:eastAsia="lt-LT"/>
                </w:rPr>
                <w:t>3 būdai, kaip kiekvienas gali sumažinti vandens taršą – Elektrėnų Kronika</w:t>
              </w:r>
            </w:hyperlink>
          </w:p>
        </w:tc>
        <w:tc>
          <w:tcPr>
            <w:tcW w:w="4395" w:type="dxa"/>
            <w:tcMar>
              <w:top w:w="28" w:type="dxa"/>
              <w:left w:w="57" w:type="dxa"/>
              <w:bottom w:w="28" w:type="dxa"/>
              <w:right w:w="57" w:type="dxa"/>
            </w:tcMar>
          </w:tcPr>
          <w:p w14:paraId="378D24E7" w14:textId="77777777" w:rsidR="00215BF8" w:rsidRPr="00F978BC" w:rsidRDefault="00C3166D" w:rsidP="00916674">
            <w:pPr>
              <w:spacing w:after="120" w:line="240" w:lineRule="auto"/>
              <w:textAlignment w:val="baseline"/>
              <w:rPr>
                <w:rFonts w:ascii="Times New Roman" w:eastAsia="Times New Roman" w:hAnsi="Times New Roman" w:cs="Times New Roman"/>
                <w:sz w:val="24"/>
                <w:szCs w:val="24"/>
                <w:lang w:eastAsia="lt-LT"/>
              </w:rPr>
            </w:pPr>
            <w:hyperlink r:id="rId208" w:history="1">
              <w:r w:rsidR="00215BF8" w:rsidRPr="00F978BC">
                <w:rPr>
                  <w:rStyle w:val="Hipersaitas"/>
                  <w:rFonts w:ascii="Times New Roman" w:eastAsia="Times New Roman" w:hAnsi="Times New Roman" w:cs="Times New Roman"/>
                  <w:sz w:val="24"/>
                  <w:szCs w:val="24"/>
                  <w:lang w:eastAsia="lt-LT"/>
                </w:rPr>
                <w:t>Natūralių buveinių tarša | Gamtos mokslai | 1-4 kl.</w:t>
              </w:r>
            </w:hyperlink>
          </w:p>
          <w:p w14:paraId="3CCD8AC9" w14:textId="29EA5353" w:rsidR="00215BF8" w:rsidRPr="00F978BC" w:rsidRDefault="0017404B" w:rsidP="0017404B">
            <w:pPr>
              <w:pStyle w:val="Sraopastraipa"/>
              <w:spacing w:after="120" w:line="240" w:lineRule="auto"/>
              <w:ind w:left="0"/>
              <w:textAlignment w:val="baseline"/>
              <w:rPr>
                <w:rFonts w:ascii="Times New Roman" w:eastAsia="Times New Roman" w:hAnsi="Times New Roman" w:cs="Times New Roman"/>
                <w:sz w:val="24"/>
                <w:szCs w:val="24"/>
                <w:lang w:eastAsia="lt-LT"/>
              </w:rPr>
            </w:pPr>
            <w:r w:rsidRPr="00852D17">
              <w:rPr>
                <w:noProof/>
                <w:lang w:eastAsia="lt-LT"/>
              </w:rPr>
              <w:lastRenderedPageBreak/>
              <w:drawing>
                <wp:inline distT="0" distB="0" distL="0" distR="0" wp14:anchorId="22A3CA73" wp14:editId="15BA5F65">
                  <wp:extent cx="177800" cy="177800"/>
                  <wp:effectExtent l="0" t="0" r="0" b="0"/>
                  <wp:docPr id="536157576" name="Paveikslėlis 20" descr="Clipboard Mixe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194853" name="Grafinis elementas 1558194853" descr="Clipboard Mixed outline"/>
                          <pic:cNvPicPr/>
                        </pic:nvPicPr>
                        <pic:blipFill>
                          <a:blip r:embed="rId97"/>
                          <a:stretch>
                            <a:fillRect/>
                          </a:stretch>
                        </pic:blipFill>
                        <pic:spPr>
                          <a:xfrm>
                            <a:off x="0" y="0"/>
                            <a:ext cx="177800" cy="177800"/>
                          </a:xfrm>
                          <a:prstGeom prst="rect">
                            <a:avLst/>
                          </a:prstGeom>
                        </pic:spPr>
                      </pic:pic>
                    </a:graphicData>
                  </a:graphic>
                </wp:inline>
              </w:drawing>
            </w:r>
            <w:r w:rsidR="00215BF8" w:rsidRPr="00F978BC">
              <w:rPr>
                <w:rFonts w:ascii="Times New Roman" w:eastAsia="Times New Roman" w:hAnsi="Times New Roman" w:cs="Times New Roman"/>
                <w:sz w:val="24"/>
                <w:szCs w:val="24"/>
                <w:lang w:eastAsia="lt-LT"/>
              </w:rPr>
              <w:t xml:space="preserve">Užduočių rinkinys temai </w:t>
            </w:r>
            <w:r w:rsidR="00215BF8" w:rsidRPr="00F978BC">
              <w:rPr>
                <w:rFonts w:ascii="Times New Roman" w:hAnsi="Times New Roman" w:cs="Times New Roman"/>
                <w:i/>
                <w:iCs/>
                <w:sz w:val="24"/>
                <w:szCs w:val="24"/>
                <w:lang w:eastAsia="lt-LT"/>
              </w:rPr>
              <w:t>Natūralių buveinių tarša</w:t>
            </w:r>
            <w:r w:rsidR="00215BF8" w:rsidRPr="00F978BC">
              <w:rPr>
                <w:rFonts w:ascii="Times New Roman" w:eastAsia="Times New Roman" w:hAnsi="Times New Roman" w:cs="Times New Roman"/>
                <w:sz w:val="24"/>
                <w:szCs w:val="24"/>
                <w:lang w:eastAsia="lt-LT"/>
              </w:rPr>
              <w:t xml:space="preserve">: </w:t>
            </w:r>
            <w:hyperlink r:id="rId209" w:history="1">
              <w:r w:rsidR="00215BF8" w:rsidRPr="00F978BC">
                <w:rPr>
                  <w:rStyle w:val="Hipersaitas"/>
                  <w:rFonts w:ascii="Times New Roman" w:eastAsia="Times New Roman" w:hAnsi="Times New Roman" w:cs="Times New Roman"/>
                  <w:sz w:val="24"/>
                  <w:szCs w:val="24"/>
                  <w:lang w:eastAsia="lt-LT"/>
                </w:rPr>
                <w:t xml:space="preserve">Skaitmeninės mokymo priemonės (SMP) | </w:t>
              </w:r>
              <w:proofErr w:type="spellStart"/>
              <w:r w:rsidR="00215BF8" w:rsidRPr="00F978BC">
                <w:rPr>
                  <w:rStyle w:val="Hipersaitas"/>
                  <w:rFonts w:ascii="Times New Roman" w:eastAsia="Times New Roman" w:hAnsi="Times New Roman" w:cs="Times New Roman"/>
                  <w:sz w:val="24"/>
                  <w:szCs w:val="24"/>
                  <w:lang w:eastAsia="lt-LT"/>
                </w:rPr>
                <w:t>Emokykla</w:t>
              </w:r>
              <w:proofErr w:type="spellEnd"/>
            </w:hyperlink>
          </w:p>
        </w:tc>
      </w:tr>
      <w:tr w:rsidR="00215BF8" w:rsidRPr="00F978BC" w14:paraId="2272CFC3" w14:textId="77777777" w:rsidTr="00FF0E87">
        <w:trPr>
          <w:trHeight w:val="526"/>
        </w:trPr>
        <w:tc>
          <w:tcPr>
            <w:tcW w:w="1838" w:type="dxa"/>
            <w:tcMar>
              <w:top w:w="28" w:type="dxa"/>
              <w:left w:w="57" w:type="dxa"/>
              <w:bottom w:w="28" w:type="dxa"/>
              <w:right w:w="57" w:type="dxa"/>
            </w:tcMar>
          </w:tcPr>
          <w:p w14:paraId="4990219E" w14:textId="77777777" w:rsidR="00215BF8" w:rsidRPr="00F978BC" w:rsidRDefault="00215BF8" w:rsidP="00916674">
            <w:pPr>
              <w:pStyle w:val="prastasiniatinklio"/>
              <w:spacing w:before="0" w:beforeAutospacing="0" w:after="0" w:afterAutospacing="0"/>
              <w:rPr>
                <w:lang w:val="lt-LT" w:eastAsia="lt-LT"/>
              </w:rPr>
            </w:pPr>
            <w:r w:rsidRPr="00F978BC">
              <w:rPr>
                <w:lang w:val="lt-LT" w:eastAsia="lt-LT"/>
              </w:rPr>
              <w:lastRenderedPageBreak/>
              <w:t>Medžiagų naudojimas</w:t>
            </w:r>
          </w:p>
        </w:tc>
        <w:tc>
          <w:tcPr>
            <w:tcW w:w="567" w:type="dxa"/>
            <w:tcMar>
              <w:top w:w="28" w:type="dxa"/>
              <w:left w:w="57" w:type="dxa"/>
              <w:bottom w:w="28" w:type="dxa"/>
              <w:right w:w="57" w:type="dxa"/>
            </w:tcMar>
          </w:tcPr>
          <w:p w14:paraId="396673C1" w14:textId="77777777" w:rsidR="00215BF8" w:rsidRPr="00F978BC" w:rsidRDefault="00215BF8" w:rsidP="00916674">
            <w:pPr>
              <w:pStyle w:val="prastasiniatinklio"/>
              <w:spacing w:before="0" w:beforeAutospacing="0" w:after="0" w:afterAutospacing="0"/>
              <w:jc w:val="center"/>
              <w:rPr>
                <w:lang w:val="lt-LT" w:eastAsia="lt-LT"/>
              </w:rPr>
            </w:pPr>
            <w:r w:rsidRPr="00F978BC">
              <w:rPr>
                <w:lang w:val="lt-LT" w:eastAsia="lt-LT"/>
              </w:rPr>
              <w:t>1</w:t>
            </w:r>
          </w:p>
        </w:tc>
        <w:tc>
          <w:tcPr>
            <w:tcW w:w="709" w:type="dxa"/>
            <w:tcMar>
              <w:top w:w="28" w:type="dxa"/>
              <w:left w:w="57" w:type="dxa"/>
              <w:bottom w:w="28" w:type="dxa"/>
              <w:right w:w="57" w:type="dxa"/>
            </w:tcMar>
          </w:tcPr>
          <w:p w14:paraId="2A738649" w14:textId="77777777" w:rsidR="00215BF8" w:rsidRPr="00F978BC" w:rsidRDefault="00215BF8" w:rsidP="00916674">
            <w:pPr>
              <w:pStyle w:val="prastasiniatinklio"/>
              <w:spacing w:before="0" w:beforeAutospacing="0" w:after="0" w:afterAutospacing="0"/>
              <w:jc w:val="center"/>
              <w:rPr>
                <w:bCs/>
                <w:lang w:val="lt-LT"/>
              </w:rPr>
            </w:pPr>
          </w:p>
        </w:tc>
        <w:tc>
          <w:tcPr>
            <w:tcW w:w="4961" w:type="dxa"/>
            <w:tcMar>
              <w:top w:w="28" w:type="dxa"/>
              <w:left w:w="57" w:type="dxa"/>
              <w:bottom w:w="28" w:type="dxa"/>
              <w:right w:w="57" w:type="dxa"/>
            </w:tcMar>
          </w:tcPr>
          <w:p w14:paraId="2CF369D3" w14:textId="77777777" w:rsidR="00215BF8" w:rsidRPr="00F978BC" w:rsidRDefault="00215BF8" w:rsidP="00916674">
            <w:pPr>
              <w:spacing w:after="0" w:line="240" w:lineRule="auto"/>
              <w:textAlignment w:val="baseline"/>
              <w:rPr>
                <w:rFonts w:ascii="Times New Roman" w:eastAsia="Times New Roman" w:hAnsi="Times New Roman" w:cs="Times New Roman"/>
                <w:sz w:val="24"/>
                <w:szCs w:val="24"/>
                <w:lang w:eastAsia="lt-LT"/>
              </w:rPr>
            </w:pPr>
            <w:r w:rsidRPr="00F978BC">
              <w:rPr>
                <w:rFonts w:ascii="Times New Roman" w:eastAsia="Times New Roman" w:hAnsi="Times New Roman" w:cs="Times New Roman"/>
                <w:sz w:val="24"/>
                <w:szCs w:val="24"/>
                <w:lang w:eastAsia="lt-LT"/>
              </w:rPr>
              <w:t>Lankstinukų ar skrajučių „Patarimai, kaip rūšiuoti atliekas“ kūrimas.</w:t>
            </w:r>
          </w:p>
        </w:tc>
        <w:tc>
          <w:tcPr>
            <w:tcW w:w="3260" w:type="dxa"/>
            <w:tcMar>
              <w:top w:w="28" w:type="dxa"/>
              <w:left w:w="57" w:type="dxa"/>
              <w:bottom w:w="28" w:type="dxa"/>
              <w:right w:w="57" w:type="dxa"/>
            </w:tcMar>
          </w:tcPr>
          <w:p w14:paraId="112F8C30" w14:textId="77777777" w:rsidR="00215BF8" w:rsidRPr="00F978BC" w:rsidRDefault="00215BF8" w:rsidP="00916674">
            <w:pPr>
              <w:spacing w:after="120" w:line="240" w:lineRule="auto"/>
              <w:textAlignment w:val="baseline"/>
              <w:rPr>
                <w:rFonts w:ascii="Times New Roman" w:eastAsia="Times New Roman" w:hAnsi="Times New Roman" w:cs="Times New Roman"/>
                <w:sz w:val="24"/>
                <w:szCs w:val="24"/>
                <w:lang w:eastAsia="lt-LT"/>
              </w:rPr>
            </w:pPr>
            <w:r w:rsidRPr="00F978BC">
              <w:rPr>
                <w:rFonts w:ascii="Times New Roman" w:eastAsia="Times New Roman" w:hAnsi="Times New Roman" w:cs="Times New Roman"/>
                <w:sz w:val="24"/>
                <w:szCs w:val="24"/>
                <w:lang w:eastAsia="lt-LT"/>
              </w:rPr>
              <w:t>*</w:t>
            </w:r>
            <w:proofErr w:type="spellStart"/>
            <w:r w:rsidR="00C3166D">
              <w:fldChar w:fldCharType="begin"/>
            </w:r>
            <w:r w:rsidR="00C3166D">
              <w:instrText xml:space="preserve"> HYPERLINK "https://www.youtube.com/watch?v=OasbYWF4_S8" </w:instrText>
            </w:r>
            <w:r w:rsidR="00C3166D">
              <w:fldChar w:fldCharType="separate"/>
            </w:r>
            <w:r w:rsidRPr="00F978BC">
              <w:rPr>
                <w:rStyle w:val="Hipersaitas"/>
                <w:rFonts w:ascii="Times New Roman" w:eastAsia="Times New Roman" w:hAnsi="Times New Roman" w:cs="Times New Roman"/>
                <w:sz w:val="24"/>
                <w:szCs w:val="24"/>
                <w:lang w:eastAsia="lt-LT"/>
              </w:rPr>
              <w:t>The</w:t>
            </w:r>
            <w:proofErr w:type="spellEnd"/>
            <w:r w:rsidRPr="00F978BC">
              <w:rPr>
                <w:rStyle w:val="Hipersaitas"/>
                <w:rFonts w:ascii="Times New Roman" w:eastAsia="Times New Roman" w:hAnsi="Times New Roman" w:cs="Times New Roman"/>
                <w:sz w:val="24"/>
                <w:szCs w:val="24"/>
                <w:lang w:eastAsia="lt-LT"/>
              </w:rPr>
              <w:t xml:space="preserve"> </w:t>
            </w:r>
            <w:proofErr w:type="spellStart"/>
            <w:r w:rsidRPr="00F978BC">
              <w:rPr>
                <w:rStyle w:val="Hipersaitas"/>
                <w:rFonts w:ascii="Times New Roman" w:eastAsia="Times New Roman" w:hAnsi="Times New Roman" w:cs="Times New Roman"/>
                <w:sz w:val="24"/>
                <w:szCs w:val="24"/>
                <w:lang w:eastAsia="lt-LT"/>
              </w:rPr>
              <w:t>three</w:t>
            </w:r>
            <w:proofErr w:type="spellEnd"/>
            <w:r w:rsidRPr="00F978BC">
              <w:rPr>
                <w:rStyle w:val="Hipersaitas"/>
                <w:rFonts w:ascii="Times New Roman" w:eastAsia="Times New Roman" w:hAnsi="Times New Roman" w:cs="Times New Roman"/>
                <w:sz w:val="24"/>
                <w:szCs w:val="24"/>
                <w:lang w:eastAsia="lt-LT"/>
              </w:rPr>
              <w:t xml:space="preserve"> </w:t>
            </w:r>
            <w:proofErr w:type="spellStart"/>
            <w:r w:rsidRPr="00F978BC">
              <w:rPr>
                <w:rStyle w:val="Hipersaitas"/>
                <w:rFonts w:ascii="Times New Roman" w:eastAsia="Times New Roman" w:hAnsi="Times New Roman" w:cs="Times New Roman"/>
                <w:sz w:val="24"/>
                <w:szCs w:val="24"/>
                <w:lang w:eastAsia="lt-LT"/>
              </w:rPr>
              <w:t>Rs</w:t>
            </w:r>
            <w:proofErr w:type="spellEnd"/>
            <w:r w:rsidRPr="00F978BC">
              <w:rPr>
                <w:rStyle w:val="Hipersaitas"/>
                <w:rFonts w:ascii="Times New Roman" w:eastAsia="Times New Roman" w:hAnsi="Times New Roman" w:cs="Times New Roman"/>
                <w:sz w:val="24"/>
                <w:szCs w:val="24"/>
                <w:lang w:eastAsia="lt-LT"/>
              </w:rPr>
              <w:t xml:space="preserve">: </w:t>
            </w:r>
            <w:proofErr w:type="spellStart"/>
            <w:r w:rsidRPr="00F978BC">
              <w:rPr>
                <w:rStyle w:val="Hipersaitas"/>
                <w:rFonts w:ascii="Times New Roman" w:eastAsia="Times New Roman" w:hAnsi="Times New Roman" w:cs="Times New Roman"/>
                <w:sz w:val="24"/>
                <w:szCs w:val="24"/>
                <w:lang w:eastAsia="lt-LT"/>
              </w:rPr>
              <w:t>Reduce</w:t>
            </w:r>
            <w:proofErr w:type="spellEnd"/>
            <w:r w:rsidRPr="00F978BC">
              <w:rPr>
                <w:rStyle w:val="Hipersaitas"/>
                <w:rFonts w:ascii="Times New Roman" w:eastAsia="Times New Roman" w:hAnsi="Times New Roman" w:cs="Times New Roman"/>
                <w:sz w:val="24"/>
                <w:szCs w:val="24"/>
                <w:lang w:eastAsia="lt-LT"/>
              </w:rPr>
              <w:t xml:space="preserve">, </w:t>
            </w:r>
            <w:proofErr w:type="spellStart"/>
            <w:r w:rsidRPr="00F978BC">
              <w:rPr>
                <w:rStyle w:val="Hipersaitas"/>
                <w:rFonts w:ascii="Times New Roman" w:eastAsia="Times New Roman" w:hAnsi="Times New Roman" w:cs="Times New Roman"/>
                <w:sz w:val="24"/>
                <w:szCs w:val="24"/>
                <w:lang w:eastAsia="lt-LT"/>
              </w:rPr>
              <w:t>Reuse</w:t>
            </w:r>
            <w:proofErr w:type="spellEnd"/>
            <w:r w:rsidRPr="00F978BC">
              <w:rPr>
                <w:rStyle w:val="Hipersaitas"/>
                <w:rFonts w:ascii="Times New Roman" w:eastAsia="Times New Roman" w:hAnsi="Times New Roman" w:cs="Times New Roman"/>
                <w:sz w:val="24"/>
                <w:szCs w:val="24"/>
                <w:lang w:eastAsia="lt-LT"/>
              </w:rPr>
              <w:t xml:space="preserve">, </w:t>
            </w:r>
            <w:proofErr w:type="spellStart"/>
            <w:r w:rsidRPr="00F978BC">
              <w:rPr>
                <w:rStyle w:val="Hipersaitas"/>
                <w:rFonts w:ascii="Times New Roman" w:eastAsia="Times New Roman" w:hAnsi="Times New Roman" w:cs="Times New Roman"/>
                <w:sz w:val="24"/>
                <w:szCs w:val="24"/>
                <w:lang w:eastAsia="lt-LT"/>
              </w:rPr>
              <w:t>and</w:t>
            </w:r>
            <w:proofErr w:type="spellEnd"/>
            <w:r w:rsidRPr="00F978BC">
              <w:rPr>
                <w:rStyle w:val="Hipersaitas"/>
                <w:rFonts w:ascii="Times New Roman" w:eastAsia="Times New Roman" w:hAnsi="Times New Roman" w:cs="Times New Roman"/>
                <w:sz w:val="24"/>
                <w:szCs w:val="24"/>
                <w:lang w:eastAsia="lt-LT"/>
              </w:rPr>
              <w:t xml:space="preserve"> </w:t>
            </w:r>
            <w:proofErr w:type="spellStart"/>
            <w:r w:rsidRPr="00F978BC">
              <w:rPr>
                <w:rStyle w:val="Hipersaitas"/>
                <w:rFonts w:ascii="Times New Roman" w:eastAsia="Times New Roman" w:hAnsi="Times New Roman" w:cs="Times New Roman"/>
                <w:sz w:val="24"/>
                <w:szCs w:val="24"/>
                <w:lang w:eastAsia="lt-LT"/>
              </w:rPr>
              <w:t>Recycle</w:t>
            </w:r>
            <w:proofErr w:type="spellEnd"/>
            <w:r w:rsidRPr="00F978BC">
              <w:rPr>
                <w:rStyle w:val="Hipersaitas"/>
                <w:rFonts w:ascii="Times New Roman" w:eastAsia="Times New Roman" w:hAnsi="Times New Roman" w:cs="Times New Roman"/>
                <w:sz w:val="24"/>
                <w:szCs w:val="24"/>
                <w:lang w:eastAsia="lt-LT"/>
              </w:rPr>
              <w:t xml:space="preserve"> | </w:t>
            </w:r>
            <w:proofErr w:type="spellStart"/>
            <w:r w:rsidRPr="00F978BC">
              <w:rPr>
                <w:rStyle w:val="Hipersaitas"/>
                <w:rFonts w:ascii="Times New Roman" w:eastAsia="Times New Roman" w:hAnsi="Times New Roman" w:cs="Times New Roman"/>
                <w:sz w:val="24"/>
                <w:szCs w:val="24"/>
                <w:lang w:eastAsia="lt-LT"/>
              </w:rPr>
              <w:t>Happy</w:t>
            </w:r>
            <w:proofErr w:type="spellEnd"/>
            <w:r w:rsidRPr="00F978BC">
              <w:rPr>
                <w:rStyle w:val="Hipersaitas"/>
                <w:rFonts w:ascii="Times New Roman" w:eastAsia="Times New Roman" w:hAnsi="Times New Roman" w:cs="Times New Roman"/>
                <w:sz w:val="24"/>
                <w:szCs w:val="24"/>
                <w:lang w:eastAsia="lt-LT"/>
              </w:rPr>
              <w:t xml:space="preserve"> </w:t>
            </w:r>
            <w:proofErr w:type="spellStart"/>
            <w:r w:rsidRPr="00F978BC">
              <w:rPr>
                <w:rStyle w:val="Hipersaitas"/>
                <w:rFonts w:ascii="Times New Roman" w:eastAsia="Times New Roman" w:hAnsi="Times New Roman" w:cs="Times New Roman"/>
                <w:sz w:val="24"/>
                <w:szCs w:val="24"/>
                <w:lang w:eastAsia="lt-LT"/>
              </w:rPr>
              <w:t>Learning</w:t>
            </w:r>
            <w:proofErr w:type="spellEnd"/>
            <w:r w:rsidR="00C3166D">
              <w:rPr>
                <w:rStyle w:val="Hipersaitas"/>
                <w:rFonts w:ascii="Times New Roman" w:eastAsia="Times New Roman" w:hAnsi="Times New Roman" w:cs="Times New Roman"/>
                <w:sz w:val="24"/>
                <w:szCs w:val="24"/>
                <w:lang w:eastAsia="lt-LT"/>
              </w:rPr>
              <w:fldChar w:fldCharType="end"/>
            </w:r>
          </w:p>
          <w:p w14:paraId="6821BA51" w14:textId="77777777" w:rsidR="00215BF8" w:rsidRPr="00F978BC" w:rsidRDefault="00215BF8" w:rsidP="00916674">
            <w:pPr>
              <w:spacing w:after="120" w:line="240" w:lineRule="auto"/>
              <w:textAlignment w:val="baseline"/>
              <w:rPr>
                <w:rFonts w:ascii="Times New Roman" w:eastAsia="Times New Roman" w:hAnsi="Times New Roman" w:cs="Times New Roman"/>
                <w:sz w:val="24"/>
                <w:szCs w:val="24"/>
                <w:lang w:eastAsia="lt-LT"/>
              </w:rPr>
            </w:pPr>
            <w:r w:rsidRPr="00F978BC">
              <w:rPr>
                <w:rFonts w:ascii="Times New Roman" w:eastAsia="Times New Roman" w:hAnsi="Times New Roman" w:cs="Times New Roman"/>
                <w:sz w:val="24"/>
                <w:szCs w:val="24"/>
                <w:lang w:eastAsia="lt-LT"/>
              </w:rPr>
              <w:t>*</w:t>
            </w:r>
            <w:proofErr w:type="spellStart"/>
            <w:r w:rsidR="00C3166D">
              <w:fldChar w:fldCharType="begin"/>
            </w:r>
            <w:r w:rsidR="00C3166D">
              <w:instrText xml:space="preserve"> HYPERLINK "https://www.youtube.com/watch?v=Fex-wvrOZf4" </w:instrText>
            </w:r>
            <w:r w:rsidR="00C3166D">
              <w:fldChar w:fldCharType="separate"/>
            </w:r>
            <w:r w:rsidRPr="00F978BC">
              <w:rPr>
                <w:rStyle w:val="Hipersaitas"/>
                <w:rFonts w:ascii="Times New Roman" w:eastAsia="Times New Roman" w:hAnsi="Times New Roman" w:cs="Times New Roman"/>
                <w:sz w:val="24"/>
                <w:szCs w:val="24"/>
                <w:lang w:eastAsia="lt-LT"/>
              </w:rPr>
              <w:t>Recycling</w:t>
            </w:r>
            <w:proofErr w:type="spellEnd"/>
            <w:r w:rsidRPr="00F978BC">
              <w:rPr>
                <w:rStyle w:val="Hipersaitas"/>
                <w:rFonts w:ascii="Times New Roman" w:eastAsia="Times New Roman" w:hAnsi="Times New Roman" w:cs="Times New Roman"/>
                <w:sz w:val="24"/>
                <w:szCs w:val="24"/>
                <w:lang w:eastAsia="lt-LT"/>
              </w:rPr>
              <w:t xml:space="preserve"> </w:t>
            </w:r>
            <w:proofErr w:type="spellStart"/>
            <w:r w:rsidRPr="00F978BC">
              <w:rPr>
                <w:rStyle w:val="Hipersaitas"/>
                <w:rFonts w:ascii="Times New Roman" w:eastAsia="Times New Roman" w:hAnsi="Times New Roman" w:cs="Times New Roman"/>
                <w:sz w:val="24"/>
                <w:szCs w:val="24"/>
                <w:lang w:eastAsia="lt-LT"/>
              </w:rPr>
              <w:t>for</w:t>
            </w:r>
            <w:proofErr w:type="spellEnd"/>
            <w:r w:rsidRPr="00F978BC">
              <w:rPr>
                <w:rStyle w:val="Hipersaitas"/>
                <w:rFonts w:ascii="Times New Roman" w:eastAsia="Times New Roman" w:hAnsi="Times New Roman" w:cs="Times New Roman"/>
                <w:sz w:val="24"/>
                <w:szCs w:val="24"/>
                <w:lang w:eastAsia="lt-LT"/>
              </w:rPr>
              <w:t xml:space="preserve"> </w:t>
            </w:r>
            <w:proofErr w:type="spellStart"/>
            <w:r w:rsidRPr="00F978BC">
              <w:rPr>
                <w:rStyle w:val="Hipersaitas"/>
                <w:rFonts w:ascii="Times New Roman" w:eastAsia="Times New Roman" w:hAnsi="Times New Roman" w:cs="Times New Roman"/>
                <w:sz w:val="24"/>
                <w:szCs w:val="24"/>
                <w:lang w:eastAsia="lt-LT"/>
              </w:rPr>
              <w:t>Kids</w:t>
            </w:r>
            <w:proofErr w:type="spellEnd"/>
            <w:r w:rsidRPr="00F978BC">
              <w:rPr>
                <w:rStyle w:val="Hipersaitas"/>
                <w:rFonts w:ascii="Times New Roman" w:eastAsia="Times New Roman" w:hAnsi="Times New Roman" w:cs="Times New Roman"/>
                <w:sz w:val="24"/>
                <w:szCs w:val="24"/>
                <w:lang w:eastAsia="lt-LT"/>
              </w:rPr>
              <w:t xml:space="preserve"> | </w:t>
            </w:r>
            <w:proofErr w:type="spellStart"/>
            <w:r w:rsidRPr="00F978BC">
              <w:rPr>
                <w:rStyle w:val="Hipersaitas"/>
                <w:rFonts w:ascii="Times New Roman" w:eastAsia="Times New Roman" w:hAnsi="Times New Roman" w:cs="Times New Roman"/>
                <w:sz w:val="24"/>
                <w:szCs w:val="24"/>
                <w:lang w:eastAsia="lt-LT"/>
              </w:rPr>
              <w:t>Learn</w:t>
            </w:r>
            <w:proofErr w:type="spellEnd"/>
            <w:r w:rsidRPr="00F978BC">
              <w:rPr>
                <w:rStyle w:val="Hipersaitas"/>
                <w:rFonts w:ascii="Times New Roman" w:eastAsia="Times New Roman" w:hAnsi="Times New Roman" w:cs="Times New Roman"/>
                <w:sz w:val="24"/>
                <w:szCs w:val="24"/>
                <w:lang w:eastAsia="lt-LT"/>
              </w:rPr>
              <w:t xml:space="preserve"> </w:t>
            </w:r>
            <w:proofErr w:type="spellStart"/>
            <w:r w:rsidRPr="00F978BC">
              <w:rPr>
                <w:rStyle w:val="Hipersaitas"/>
                <w:rFonts w:ascii="Times New Roman" w:eastAsia="Times New Roman" w:hAnsi="Times New Roman" w:cs="Times New Roman"/>
                <w:sz w:val="24"/>
                <w:szCs w:val="24"/>
                <w:lang w:eastAsia="lt-LT"/>
              </w:rPr>
              <w:t>how</w:t>
            </w:r>
            <w:proofErr w:type="spellEnd"/>
            <w:r w:rsidRPr="00F978BC">
              <w:rPr>
                <w:rStyle w:val="Hipersaitas"/>
                <w:rFonts w:ascii="Times New Roman" w:eastAsia="Times New Roman" w:hAnsi="Times New Roman" w:cs="Times New Roman"/>
                <w:sz w:val="24"/>
                <w:szCs w:val="24"/>
                <w:lang w:eastAsia="lt-LT"/>
              </w:rPr>
              <w:t xml:space="preserve"> to </w:t>
            </w:r>
            <w:proofErr w:type="spellStart"/>
            <w:r w:rsidRPr="00F978BC">
              <w:rPr>
                <w:rStyle w:val="Hipersaitas"/>
                <w:rFonts w:ascii="Times New Roman" w:eastAsia="Times New Roman" w:hAnsi="Times New Roman" w:cs="Times New Roman"/>
                <w:sz w:val="24"/>
                <w:szCs w:val="24"/>
                <w:lang w:eastAsia="lt-LT"/>
              </w:rPr>
              <w:t>Reduce</w:t>
            </w:r>
            <w:proofErr w:type="spellEnd"/>
            <w:r w:rsidRPr="00F978BC">
              <w:rPr>
                <w:rStyle w:val="Hipersaitas"/>
                <w:rFonts w:ascii="Times New Roman" w:eastAsia="Times New Roman" w:hAnsi="Times New Roman" w:cs="Times New Roman"/>
                <w:sz w:val="24"/>
                <w:szCs w:val="24"/>
                <w:lang w:eastAsia="lt-LT"/>
              </w:rPr>
              <w:t xml:space="preserve">, </w:t>
            </w:r>
            <w:proofErr w:type="spellStart"/>
            <w:r w:rsidRPr="00F978BC">
              <w:rPr>
                <w:rStyle w:val="Hipersaitas"/>
                <w:rFonts w:ascii="Times New Roman" w:eastAsia="Times New Roman" w:hAnsi="Times New Roman" w:cs="Times New Roman"/>
                <w:sz w:val="24"/>
                <w:szCs w:val="24"/>
                <w:lang w:eastAsia="lt-LT"/>
              </w:rPr>
              <w:t>Reuse</w:t>
            </w:r>
            <w:proofErr w:type="spellEnd"/>
            <w:r w:rsidRPr="00F978BC">
              <w:rPr>
                <w:rStyle w:val="Hipersaitas"/>
                <w:rFonts w:ascii="Times New Roman" w:eastAsia="Times New Roman" w:hAnsi="Times New Roman" w:cs="Times New Roman"/>
                <w:sz w:val="24"/>
                <w:szCs w:val="24"/>
                <w:lang w:eastAsia="lt-LT"/>
              </w:rPr>
              <w:t xml:space="preserve">, </w:t>
            </w:r>
            <w:proofErr w:type="spellStart"/>
            <w:r w:rsidRPr="00F978BC">
              <w:rPr>
                <w:rStyle w:val="Hipersaitas"/>
                <w:rFonts w:ascii="Times New Roman" w:eastAsia="Times New Roman" w:hAnsi="Times New Roman" w:cs="Times New Roman"/>
                <w:sz w:val="24"/>
                <w:szCs w:val="24"/>
                <w:lang w:eastAsia="lt-LT"/>
              </w:rPr>
              <w:t>and</w:t>
            </w:r>
            <w:proofErr w:type="spellEnd"/>
            <w:r w:rsidRPr="00F978BC">
              <w:rPr>
                <w:rStyle w:val="Hipersaitas"/>
                <w:rFonts w:ascii="Times New Roman" w:eastAsia="Times New Roman" w:hAnsi="Times New Roman" w:cs="Times New Roman"/>
                <w:sz w:val="24"/>
                <w:szCs w:val="24"/>
                <w:lang w:eastAsia="lt-LT"/>
              </w:rPr>
              <w:t xml:space="preserve"> </w:t>
            </w:r>
            <w:proofErr w:type="spellStart"/>
            <w:r w:rsidRPr="00F978BC">
              <w:rPr>
                <w:rStyle w:val="Hipersaitas"/>
                <w:rFonts w:ascii="Times New Roman" w:eastAsia="Times New Roman" w:hAnsi="Times New Roman" w:cs="Times New Roman"/>
                <w:sz w:val="24"/>
                <w:szCs w:val="24"/>
                <w:lang w:eastAsia="lt-LT"/>
              </w:rPr>
              <w:t>Recycle</w:t>
            </w:r>
            <w:proofErr w:type="spellEnd"/>
            <w:r w:rsidR="00C3166D">
              <w:rPr>
                <w:rStyle w:val="Hipersaitas"/>
                <w:rFonts w:ascii="Times New Roman" w:eastAsia="Times New Roman" w:hAnsi="Times New Roman" w:cs="Times New Roman"/>
                <w:sz w:val="24"/>
                <w:szCs w:val="24"/>
                <w:lang w:eastAsia="lt-LT"/>
              </w:rPr>
              <w:fldChar w:fldCharType="end"/>
            </w:r>
          </w:p>
          <w:p w14:paraId="70F5AE0F" w14:textId="77777777" w:rsidR="00215BF8" w:rsidRPr="00F978BC" w:rsidRDefault="00215BF8" w:rsidP="00916674">
            <w:pPr>
              <w:spacing w:after="120" w:line="240" w:lineRule="auto"/>
              <w:textAlignment w:val="baseline"/>
              <w:rPr>
                <w:rFonts w:ascii="Times New Roman" w:eastAsia="Times New Roman" w:hAnsi="Times New Roman" w:cs="Times New Roman"/>
                <w:sz w:val="24"/>
                <w:szCs w:val="24"/>
                <w:lang w:eastAsia="lt-LT"/>
              </w:rPr>
            </w:pPr>
            <w:r w:rsidRPr="00F978BC">
              <w:rPr>
                <w:rFonts w:ascii="Times New Roman" w:eastAsia="Times New Roman" w:hAnsi="Times New Roman" w:cs="Times New Roman"/>
                <w:sz w:val="24"/>
                <w:szCs w:val="24"/>
                <w:lang w:eastAsia="lt-LT"/>
              </w:rPr>
              <w:t>*</w:t>
            </w:r>
            <w:proofErr w:type="spellStart"/>
            <w:r w:rsidR="00C3166D">
              <w:fldChar w:fldCharType="begin"/>
            </w:r>
            <w:r w:rsidR="00C3166D">
              <w:instrText xml:space="preserve"> HYPERLINK "https://www.youtube.com/watch?v=6jQ7y_qQYUA" </w:instrText>
            </w:r>
            <w:r w:rsidR="00C3166D">
              <w:fldChar w:fldCharType="separate"/>
            </w:r>
            <w:r w:rsidRPr="00F978BC">
              <w:rPr>
                <w:rStyle w:val="Hipersaitas"/>
                <w:rFonts w:ascii="Times New Roman" w:eastAsia="Times New Roman" w:hAnsi="Times New Roman" w:cs="Times New Roman"/>
                <w:sz w:val="24"/>
                <w:szCs w:val="24"/>
                <w:lang w:eastAsia="lt-LT"/>
              </w:rPr>
              <w:t>Recycling</w:t>
            </w:r>
            <w:proofErr w:type="spellEnd"/>
            <w:r w:rsidRPr="00F978BC">
              <w:rPr>
                <w:rStyle w:val="Hipersaitas"/>
                <w:rFonts w:ascii="Times New Roman" w:eastAsia="Times New Roman" w:hAnsi="Times New Roman" w:cs="Times New Roman"/>
                <w:sz w:val="24"/>
                <w:szCs w:val="24"/>
                <w:lang w:eastAsia="lt-LT"/>
              </w:rPr>
              <w:t xml:space="preserve"> </w:t>
            </w:r>
            <w:proofErr w:type="spellStart"/>
            <w:r w:rsidRPr="00F978BC">
              <w:rPr>
                <w:rStyle w:val="Hipersaitas"/>
                <w:rFonts w:ascii="Times New Roman" w:eastAsia="Times New Roman" w:hAnsi="Times New Roman" w:cs="Times New Roman"/>
                <w:sz w:val="24"/>
                <w:szCs w:val="24"/>
                <w:lang w:eastAsia="lt-LT"/>
              </w:rPr>
              <w:t>for</w:t>
            </w:r>
            <w:proofErr w:type="spellEnd"/>
            <w:r w:rsidRPr="00F978BC">
              <w:rPr>
                <w:rStyle w:val="Hipersaitas"/>
                <w:rFonts w:ascii="Times New Roman" w:eastAsia="Times New Roman" w:hAnsi="Times New Roman" w:cs="Times New Roman"/>
                <w:sz w:val="24"/>
                <w:szCs w:val="24"/>
                <w:lang w:eastAsia="lt-LT"/>
              </w:rPr>
              <w:t xml:space="preserve"> </w:t>
            </w:r>
            <w:proofErr w:type="spellStart"/>
            <w:r w:rsidRPr="00F978BC">
              <w:rPr>
                <w:rStyle w:val="Hipersaitas"/>
                <w:rFonts w:ascii="Times New Roman" w:eastAsia="Times New Roman" w:hAnsi="Times New Roman" w:cs="Times New Roman"/>
                <w:sz w:val="24"/>
                <w:szCs w:val="24"/>
                <w:lang w:eastAsia="lt-LT"/>
              </w:rPr>
              <w:t>Kids</w:t>
            </w:r>
            <w:proofErr w:type="spellEnd"/>
            <w:r w:rsidRPr="00F978BC">
              <w:rPr>
                <w:rStyle w:val="Hipersaitas"/>
                <w:rFonts w:ascii="Times New Roman" w:eastAsia="Times New Roman" w:hAnsi="Times New Roman" w:cs="Times New Roman"/>
                <w:sz w:val="24"/>
                <w:szCs w:val="24"/>
                <w:lang w:eastAsia="lt-LT"/>
              </w:rPr>
              <w:t xml:space="preserve"> | </w:t>
            </w:r>
            <w:proofErr w:type="spellStart"/>
            <w:r w:rsidRPr="00F978BC">
              <w:rPr>
                <w:rStyle w:val="Hipersaitas"/>
                <w:rFonts w:ascii="Times New Roman" w:eastAsia="Times New Roman" w:hAnsi="Times New Roman" w:cs="Times New Roman"/>
                <w:sz w:val="24"/>
                <w:szCs w:val="24"/>
                <w:lang w:eastAsia="lt-LT"/>
              </w:rPr>
              <w:t>Recycling</w:t>
            </w:r>
            <w:proofErr w:type="spellEnd"/>
            <w:r w:rsidRPr="00F978BC">
              <w:rPr>
                <w:rStyle w:val="Hipersaitas"/>
                <w:rFonts w:ascii="Times New Roman" w:eastAsia="Times New Roman" w:hAnsi="Times New Roman" w:cs="Times New Roman"/>
                <w:sz w:val="24"/>
                <w:szCs w:val="24"/>
                <w:lang w:eastAsia="lt-LT"/>
              </w:rPr>
              <w:t xml:space="preserve"> </w:t>
            </w:r>
            <w:proofErr w:type="spellStart"/>
            <w:r w:rsidRPr="00F978BC">
              <w:rPr>
                <w:rStyle w:val="Hipersaitas"/>
                <w:rFonts w:ascii="Times New Roman" w:eastAsia="Times New Roman" w:hAnsi="Times New Roman" w:cs="Times New Roman"/>
                <w:sz w:val="24"/>
                <w:szCs w:val="24"/>
                <w:lang w:eastAsia="lt-LT"/>
              </w:rPr>
              <w:t>Plastic</w:t>
            </w:r>
            <w:proofErr w:type="spellEnd"/>
            <w:r w:rsidRPr="00F978BC">
              <w:rPr>
                <w:rStyle w:val="Hipersaitas"/>
                <w:rFonts w:ascii="Times New Roman" w:eastAsia="Times New Roman" w:hAnsi="Times New Roman" w:cs="Times New Roman"/>
                <w:sz w:val="24"/>
                <w:szCs w:val="24"/>
                <w:lang w:eastAsia="lt-LT"/>
              </w:rPr>
              <w:t xml:space="preserve">, </w:t>
            </w:r>
            <w:proofErr w:type="spellStart"/>
            <w:r w:rsidRPr="00F978BC">
              <w:rPr>
                <w:rStyle w:val="Hipersaitas"/>
                <w:rFonts w:ascii="Times New Roman" w:eastAsia="Times New Roman" w:hAnsi="Times New Roman" w:cs="Times New Roman"/>
                <w:sz w:val="24"/>
                <w:szCs w:val="24"/>
                <w:lang w:eastAsia="lt-LT"/>
              </w:rPr>
              <w:t>Glass</w:t>
            </w:r>
            <w:proofErr w:type="spellEnd"/>
            <w:r w:rsidRPr="00F978BC">
              <w:rPr>
                <w:rStyle w:val="Hipersaitas"/>
                <w:rFonts w:ascii="Times New Roman" w:eastAsia="Times New Roman" w:hAnsi="Times New Roman" w:cs="Times New Roman"/>
                <w:sz w:val="24"/>
                <w:szCs w:val="24"/>
                <w:lang w:eastAsia="lt-LT"/>
              </w:rPr>
              <w:t xml:space="preserve"> </w:t>
            </w:r>
            <w:proofErr w:type="spellStart"/>
            <w:r w:rsidRPr="00F978BC">
              <w:rPr>
                <w:rStyle w:val="Hipersaitas"/>
                <w:rFonts w:ascii="Times New Roman" w:eastAsia="Times New Roman" w:hAnsi="Times New Roman" w:cs="Times New Roman"/>
                <w:sz w:val="24"/>
                <w:szCs w:val="24"/>
                <w:lang w:eastAsia="lt-LT"/>
              </w:rPr>
              <w:t>and</w:t>
            </w:r>
            <w:proofErr w:type="spellEnd"/>
            <w:r w:rsidRPr="00F978BC">
              <w:rPr>
                <w:rStyle w:val="Hipersaitas"/>
                <w:rFonts w:ascii="Times New Roman" w:eastAsia="Times New Roman" w:hAnsi="Times New Roman" w:cs="Times New Roman"/>
                <w:sz w:val="24"/>
                <w:szCs w:val="24"/>
                <w:lang w:eastAsia="lt-LT"/>
              </w:rPr>
              <w:t xml:space="preserve"> </w:t>
            </w:r>
            <w:proofErr w:type="spellStart"/>
            <w:r w:rsidRPr="00F978BC">
              <w:rPr>
                <w:rStyle w:val="Hipersaitas"/>
                <w:rFonts w:ascii="Times New Roman" w:eastAsia="Times New Roman" w:hAnsi="Times New Roman" w:cs="Times New Roman"/>
                <w:sz w:val="24"/>
                <w:szCs w:val="24"/>
                <w:lang w:eastAsia="lt-LT"/>
              </w:rPr>
              <w:t>Paper</w:t>
            </w:r>
            <w:proofErr w:type="spellEnd"/>
            <w:r w:rsidRPr="00F978BC">
              <w:rPr>
                <w:rStyle w:val="Hipersaitas"/>
                <w:rFonts w:ascii="Times New Roman" w:eastAsia="Times New Roman" w:hAnsi="Times New Roman" w:cs="Times New Roman"/>
                <w:sz w:val="24"/>
                <w:szCs w:val="24"/>
                <w:lang w:eastAsia="lt-LT"/>
              </w:rPr>
              <w:t xml:space="preserve"> | </w:t>
            </w:r>
            <w:proofErr w:type="spellStart"/>
            <w:r w:rsidRPr="00F978BC">
              <w:rPr>
                <w:rStyle w:val="Hipersaitas"/>
                <w:rFonts w:ascii="Times New Roman" w:eastAsia="Times New Roman" w:hAnsi="Times New Roman" w:cs="Times New Roman"/>
                <w:sz w:val="24"/>
                <w:szCs w:val="24"/>
                <w:lang w:eastAsia="lt-LT"/>
              </w:rPr>
              <w:t>Recycle</w:t>
            </w:r>
            <w:proofErr w:type="spellEnd"/>
            <w:r w:rsidRPr="00F978BC">
              <w:rPr>
                <w:rStyle w:val="Hipersaitas"/>
                <w:rFonts w:ascii="Times New Roman" w:eastAsia="Times New Roman" w:hAnsi="Times New Roman" w:cs="Times New Roman"/>
                <w:sz w:val="24"/>
                <w:szCs w:val="24"/>
                <w:lang w:eastAsia="lt-LT"/>
              </w:rPr>
              <w:t xml:space="preserve"> </w:t>
            </w:r>
            <w:proofErr w:type="spellStart"/>
            <w:r w:rsidRPr="00F978BC">
              <w:rPr>
                <w:rStyle w:val="Hipersaitas"/>
                <w:rFonts w:ascii="Times New Roman" w:eastAsia="Times New Roman" w:hAnsi="Times New Roman" w:cs="Times New Roman"/>
                <w:sz w:val="24"/>
                <w:szCs w:val="24"/>
                <w:lang w:eastAsia="lt-LT"/>
              </w:rPr>
              <w:t>Symbol</w:t>
            </w:r>
            <w:proofErr w:type="spellEnd"/>
            <w:r w:rsidRPr="00F978BC">
              <w:rPr>
                <w:rStyle w:val="Hipersaitas"/>
                <w:rFonts w:ascii="Times New Roman" w:eastAsia="Times New Roman" w:hAnsi="Times New Roman" w:cs="Times New Roman"/>
                <w:sz w:val="24"/>
                <w:szCs w:val="24"/>
                <w:lang w:eastAsia="lt-LT"/>
              </w:rPr>
              <w:t xml:space="preserve"> | </w:t>
            </w:r>
            <w:proofErr w:type="spellStart"/>
            <w:r w:rsidRPr="00F978BC">
              <w:rPr>
                <w:rStyle w:val="Hipersaitas"/>
                <w:rFonts w:ascii="Times New Roman" w:eastAsia="Times New Roman" w:hAnsi="Times New Roman" w:cs="Times New Roman"/>
                <w:sz w:val="24"/>
                <w:szCs w:val="24"/>
                <w:lang w:eastAsia="lt-LT"/>
              </w:rPr>
              <w:t>Kids</w:t>
            </w:r>
            <w:proofErr w:type="spellEnd"/>
            <w:r w:rsidRPr="00F978BC">
              <w:rPr>
                <w:rStyle w:val="Hipersaitas"/>
                <w:rFonts w:ascii="Times New Roman" w:eastAsia="Times New Roman" w:hAnsi="Times New Roman" w:cs="Times New Roman"/>
                <w:sz w:val="24"/>
                <w:szCs w:val="24"/>
                <w:lang w:eastAsia="lt-LT"/>
              </w:rPr>
              <w:t xml:space="preserve"> </w:t>
            </w:r>
            <w:proofErr w:type="spellStart"/>
            <w:r w:rsidRPr="00F978BC">
              <w:rPr>
                <w:rStyle w:val="Hipersaitas"/>
                <w:rFonts w:ascii="Times New Roman" w:eastAsia="Times New Roman" w:hAnsi="Times New Roman" w:cs="Times New Roman"/>
                <w:sz w:val="24"/>
                <w:szCs w:val="24"/>
                <w:lang w:eastAsia="lt-LT"/>
              </w:rPr>
              <w:t>Academy</w:t>
            </w:r>
            <w:proofErr w:type="spellEnd"/>
            <w:r w:rsidR="00C3166D">
              <w:rPr>
                <w:rStyle w:val="Hipersaitas"/>
                <w:rFonts w:ascii="Times New Roman" w:eastAsia="Times New Roman" w:hAnsi="Times New Roman" w:cs="Times New Roman"/>
                <w:sz w:val="24"/>
                <w:szCs w:val="24"/>
                <w:lang w:eastAsia="lt-LT"/>
              </w:rPr>
              <w:fldChar w:fldCharType="end"/>
            </w:r>
          </w:p>
          <w:p w14:paraId="1C236039" w14:textId="77777777" w:rsidR="00215BF8" w:rsidRPr="00F978BC" w:rsidRDefault="00215BF8" w:rsidP="00916674">
            <w:pPr>
              <w:spacing w:after="120" w:line="240" w:lineRule="auto"/>
              <w:textAlignment w:val="baseline"/>
              <w:rPr>
                <w:rFonts w:ascii="Times New Roman" w:eastAsia="Times New Roman" w:hAnsi="Times New Roman" w:cs="Times New Roman"/>
                <w:sz w:val="24"/>
                <w:szCs w:val="24"/>
                <w:lang w:eastAsia="lt-LT"/>
              </w:rPr>
            </w:pPr>
            <w:r w:rsidRPr="00F978BC">
              <w:rPr>
                <w:rFonts w:ascii="Times New Roman" w:eastAsia="Times New Roman" w:hAnsi="Times New Roman" w:cs="Times New Roman"/>
                <w:sz w:val="24"/>
                <w:szCs w:val="24"/>
                <w:lang w:eastAsia="lt-LT"/>
              </w:rPr>
              <w:t>*</w:t>
            </w:r>
            <w:hyperlink r:id="rId210" w:history="1">
              <w:r w:rsidRPr="00F978BC">
                <w:rPr>
                  <w:rStyle w:val="Hipersaitas"/>
                  <w:rFonts w:ascii="Times New Roman" w:eastAsia="Times New Roman" w:hAnsi="Times New Roman" w:cs="Times New Roman"/>
                  <w:sz w:val="24"/>
                  <w:szCs w:val="24"/>
                  <w:lang w:eastAsia="lt-LT"/>
                </w:rPr>
                <w:t xml:space="preserve">Jūsų maisto likučiai gali būti itin vertingi: štai, kaip jie virsta energija - </w:t>
              </w:r>
              <w:proofErr w:type="spellStart"/>
              <w:r w:rsidRPr="00F978BC">
                <w:rPr>
                  <w:rStyle w:val="Hipersaitas"/>
                  <w:rFonts w:ascii="Times New Roman" w:eastAsia="Times New Roman" w:hAnsi="Times New Roman" w:cs="Times New Roman"/>
                  <w:sz w:val="24"/>
                  <w:szCs w:val="24"/>
                  <w:lang w:eastAsia="lt-LT"/>
                </w:rPr>
                <w:t>Delfi</w:t>
              </w:r>
              <w:proofErr w:type="spellEnd"/>
            </w:hyperlink>
          </w:p>
        </w:tc>
        <w:tc>
          <w:tcPr>
            <w:tcW w:w="4395" w:type="dxa"/>
            <w:tcMar>
              <w:top w:w="28" w:type="dxa"/>
              <w:left w:w="57" w:type="dxa"/>
              <w:bottom w:w="28" w:type="dxa"/>
              <w:right w:w="57" w:type="dxa"/>
            </w:tcMar>
          </w:tcPr>
          <w:p w14:paraId="142F3E68" w14:textId="77777777" w:rsidR="00215BF8" w:rsidRPr="00F978BC" w:rsidRDefault="00C3166D" w:rsidP="00916674">
            <w:pPr>
              <w:spacing w:after="120" w:line="240" w:lineRule="auto"/>
              <w:textAlignment w:val="baseline"/>
              <w:rPr>
                <w:rFonts w:ascii="Times New Roman" w:eastAsia="Times New Roman" w:hAnsi="Times New Roman" w:cs="Times New Roman"/>
                <w:sz w:val="24"/>
                <w:szCs w:val="24"/>
                <w:lang w:eastAsia="lt-LT"/>
              </w:rPr>
            </w:pPr>
            <w:hyperlink r:id="rId211" w:history="1">
              <w:r w:rsidR="00215BF8" w:rsidRPr="00F978BC">
                <w:rPr>
                  <w:rStyle w:val="Hipersaitas"/>
                  <w:rFonts w:ascii="Times New Roman" w:eastAsia="Times New Roman" w:hAnsi="Times New Roman" w:cs="Times New Roman"/>
                  <w:sz w:val="24"/>
                  <w:szCs w:val="24"/>
                  <w:lang w:eastAsia="lt-LT"/>
                </w:rPr>
                <w:t>Medžiagų naudojimas | Gamtos mokslai | 1-4 kl.</w:t>
              </w:r>
            </w:hyperlink>
          </w:p>
          <w:p w14:paraId="7379CB22" w14:textId="356712EF" w:rsidR="00215BF8" w:rsidRPr="00F978BC" w:rsidRDefault="0017404B" w:rsidP="0017404B">
            <w:pPr>
              <w:pStyle w:val="Sraopastraipa"/>
              <w:spacing w:after="120" w:line="240" w:lineRule="auto"/>
              <w:ind w:left="0"/>
              <w:textAlignment w:val="baseline"/>
              <w:rPr>
                <w:rFonts w:ascii="Times New Roman" w:eastAsia="Times New Roman" w:hAnsi="Times New Roman" w:cs="Times New Roman"/>
                <w:sz w:val="24"/>
                <w:szCs w:val="24"/>
                <w:lang w:eastAsia="lt-LT"/>
              </w:rPr>
            </w:pPr>
            <w:r w:rsidRPr="00852D17">
              <w:rPr>
                <w:noProof/>
                <w:lang w:eastAsia="lt-LT"/>
              </w:rPr>
              <w:drawing>
                <wp:inline distT="0" distB="0" distL="0" distR="0" wp14:anchorId="1D8B6262" wp14:editId="432D2166">
                  <wp:extent cx="177800" cy="177800"/>
                  <wp:effectExtent l="0" t="0" r="0" b="0"/>
                  <wp:docPr id="833657631" name="Paveikslėlis 21" descr="Clipboard Mixe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194853" name="Grafinis elementas 1558194853" descr="Clipboard Mixed outline"/>
                          <pic:cNvPicPr/>
                        </pic:nvPicPr>
                        <pic:blipFill>
                          <a:blip r:embed="rId97"/>
                          <a:stretch>
                            <a:fillRect/>
                          </a:stretch>
                        </pic:blipFill>
                        <pic:spPr>
                          <a:xfrm>
                            <a:off x="0" y="0"/>
                            <a:ext cx="177800" cy="177800"/>
                          </a:xfrm>
                          <a:prstGeom prst="rect">
                            <a:avLst/>
                          </a:prstGeom>
                        </pic:spPr>
                      </pic:pic>
                    </a:graphicData>
                  </a:graphic>
                </wp:inline>
              </w:drawing>
            </w:r>
            <w:r w:rsidR="00215BF8" w:rsidRPr="00F978BC">
              <w:rPr>
                <w:rFonts w:ascii="Times New Roman" w:eastAsia="Times New Roman" w:hAnsi="Times New Roman" w:cs="Times New Roman"/>
                <w:sz w:val="24"/>
                <w:szCs w:val="24"/>
                <w:lang w:eastAsia="lt-LT"/>
              </w:rPr>
              <w:t xml:space="preserve">Užduočių rinkinys temai </w:t>
            </w:r>
            <w:r w:rsidR="00215BF8" w:rsidRPr="00F978BC">
              <w:rPr>
                <w:rFonts w:ascii="Times New Roman" w:hAnsi="Times New Roman" w:cs="Times New Roman"/>
                <w:i/>
                <w:iCs/>
                <w:sz w:val="24"/>
                <w:szCs w:val="24"/>
                <w:lang w:eastAsia="lt-LT"/>
              </w:rPr>
              <w:t>Medžiagų naudojimas</w:t>
            </w:r>
            <w:r w:rsidR="00215BF8" w:rsidRPr="00F978BC">
              <w:rPr>
                <w:rFonts w:ascii="Times New Roman" w:eastAsia="Times New Roman" w:hAnsi="Times New Roman" w:cs="Times New Roman"/>
                <w:sz w:val="24"/>
                <w:szCs w:val="24"/>
                <w:lang w:eastAsia="lt-LT"/>
              </w:rPr>
              <w:t xml:space="preserve">: </w:t>
            </w:r>
            <w:hyperlink r:id="rId212" w:history="1">
              <w:r w:rsidR="00215BF8" w:rsidRPr="00F978BC">
                <w:rPr>
                  <w:rStyle w:val="Hipersaitas"/>
                  <w:rFonts w:ascii="Times New Roman" w:eastAsia="Times New Roman" w:hAnsi="Times New Roman" w:cs="Times New Roman"/>
                  <w:sz w:val="24"/>
                  <w:szCs w:val="24"/>
                  <w:lang w:eastAsia="lt-LT"/>
                </w:rPr>
                <w:t xml:space="preserve">Skaitmeninės mokymo priemonės (SMP) | </w:t>
              </w:r>
              <w:proofErr w:type="spellStart"/>
              <w:r w:rsidR="00215BF8" w:rsidRPr="00F978BC">
                <w:rPr>
                  <w:rStyle w:val="Hipersaitas"/>
                  <w:rFonts w:ascii="Times New Roman" w:eastAsia="Times New Roman" w:hAnsi="Times New Roman" w:cs="Times New Roman"/>
                  <w:sz w:val="24"/>
                  <w:szCs w:val="24"/>
                  <w:lang w:eastAsia="lt-LT"/>
                </w:rPr>
                <w:t>Emokykla</w:t>
              </w:r>
              <w:proofErr w:type="spellEnd"/>
            </w:hyperlink>
          </w:p>
        </w:tc>
      </w:tr>
      <w:tr w:rsidR="00215BF8" w:rsidRPr="00F978BC" w14:paraId="0C754E0D" w14:textId="77777777" w:rsidTr="00FF0E87">
        <w:trPr>
          <w:trHeight w:val="526"/>
        </w:trPr>
        <w:tc>
          <w:tcPr>
            <w:tcW w:w="1838" w:type="dxa"/>
            <w:tcMar>
              <w:top w:w="28" w:type="dxa"/>
              <w:left w:w="57" w:type="dxa"/>
              <w:bottom w:w="28" w:type="dxa"/>
              <w:right w:w="57" w:type="dxa"/>
            </w:tcMar>
          </w:tcPr>
          <w:p w14:paraId="299941C9" w14:textId="77777777" w:rsidR="00215BF8" w:rsidRPr="00F978BC" w:rsidRDefault="00215BF8" w:rsidP="00916674">
            <w:pPr>
              <w:pStyle w:val="prastasiniatinklio"/>
              <w:spacing w:before="0" w:beforeAutospacing="0" w:after="0" w:afterAutospacing="0"/>
              <w:rPr>
                <w:lang w:val="lt-LT" w:eastAsia="lt-LT"/>
              </w:rPr>
            </w:pPr>
            <w:r w:rsidRPr="00F978BC">
              <w:rPr>
                <w:lang w:val="lt-LT" w:eastAsia="lt-LT"/>
              </w:rPr>
              <w:t>Mišiniai</w:t>
            </w:r>
          </w:p>
        </w:tc>
        <w:tc>
          <w:tcPr>
            <w:tcW w:w="567" w:type="dxa"/>
            <w:tcMar>
              <w:top w:w="28" w:type="dxa"/>
              <w:left w:w="57" w:type="dxa"/>
              <w:bottom w:w="28" w:type="dxa"/>
              <w:right w:w="57" w:type="dxa"/>
            </w:tcMar>
          </w:tcPr>
          <w:p w14:paraId="777D7C9B" w14:textId="77777777" w:rsidR="00215BF8" w:rsidRPr="00F978BC" w:rsidRDefault="00215BF8" w:rsidP="00916674">
            <w:pPr>
              <w:pStyle w:val="prastasiniatinklio"/>
              <w:spacing w:before="0" w:beforeAutospacing="0" w:after="0" w:afterAutospacing="0"/>
              <w:jc w:val="center"/>
              <w:rPr>
                <w:lang w:val="lt-LT" w:eastAsia="lt-LT"/>
              </w:rPr>
            </w:pPr>
            <w:r w:rsidRPr="00F978BC">
              <w:rPr>
                <w:lang w:val="lt-LT" w:eastAsia="lt-LT"/>
              </w:rPr>
              <w:t>2</w:t>
            </w:r>
          </w:p>
        </w:tc>
        <w:tc>
          <w:tcPr>
            <w:tcW w:w="709" w:type="dxa"/>
            <w:tcMar>
              <w:top w:w="28" w:type="dxa"/>
              <w:left w:w="57" w:type="dxa"/>
              <w:bottom w:w="28" w:type="dxa"/>
              <w:right w:w="57" w:type="dxa"/>
            </w:tcMar>
          </w:tcPr>
          <w:p w14:paraId="2422362E" w14:textId="77777777" w:rsidR="00215BF8" w:rsidRPr="00F978BC" w:rsidRDefault="00215BF8" w:rsidP="00916674">
            <w:pPr>
              <w:pStyle w:val="prastasiniatinklio"/>
              <w:spacing w:before="0" w:beforeAutospacing="0" w:after="0" w:afterAutospacing="0"/>
              <w:jc w:val="center"/>
              <w:rPr>
                <w:bCs/>
                <w:lang w:val="lt-LT"/>
              </w:rPr>
            </w:pPr>
          </w:p>
        </w:tc>
        <w:tc>
          <w:tcPr>
            <w:tcW w:w="4961" w:type="dxa"/>
            <w:tcMar>
              <w:top w:w="28" w:type="dxa"/>
              <w:left w:w="57" w:type="dxa"/>
              <w:bottom w:w="28" w:type="dxa"/>
              <w:right w:w="57" w:type="dxa"/>
            </w:tcMar>
          </w:tcPr>
          <w:p w14:paraId="4F853D87" w14:textId="03DAF505" w:rsidR="00215BF8" w:rsidRPr="00F978BC" w:rsidRDefault="00215BF8" w:rsidP="00916674">
            <w:pPr>
              <w:spacing w:after="0" w:line="240" w:lineRule="auto"/>
              <w:textAlignment w:val="baseline"/>
              <w:rPr>
                <w:rFonts w:ascii="Times New Roman" w:eastAsia="Times New Roman" w:hAnsi="Times New Roman" w:cs="Times New Roman"/>
                <w:sz w:val="24"/>
                <w:szCs w:val="24"/>
                <w:lang w:eastAsia="lt-LT"/>
              </w:rPr>
            </w:pPr>
            <w:r w:rsidRPr="00F978BC">
              <w:rPr>
                <w:rFonts w:ascii="Times New Roman" w:eastAsia="Times New Roman" w:hAnsi="Times New Roman" w:cs="Times New Roman"/>
                <w:sz w:val="24"/>
                <w:szCs w:val="24"/>
                <w:lang w:eastAsia="lt-LT"/>
              </w:rPr>
              <w:t>Praktinė veikla (</w:t>
            </w:r>
            <w:r w:rsidR="00D20CFB" w:rsidRPr="00F978BC">
              <w:rPr>
                <w:rFonts w:ascii="Times New Roman" w:eastAsia="Times New Roman" w:hAnsi="Times New Roman" w:cs="Times New Roman"/>
                <w:sz w:val="24"/>
                <w:szCs w:val="24"/>
                <w:lang w:eastAsia="lt-LT"/>
              </w:rPr>
              <w:t>pavyzdžiui,</w:t>
            </w:r>
            <w:r w:rsidRPr="00F978BC">
              <w:rPr>
                <w:rFonts w:ascii="Times New Roman" w:eastAsia="Times New Roman" w:hAnsi="Times New Roman" w:cs="Times New Roman"/>
                <w:sz w:val="24"/>
                <w:szCs w:val="24"/>
                <w:lang w:eastAsia="lt-LT"/>
              </w:rPr>
              <w:t xml:space="preserve"> tyrimas „Medžiagų išskyrimas iš mišinio“), mokomųjų filmų peržiūra ir aptarimas.    </w:t>
            </w:r>
          </w:p>
        </w:tc>
        <w:tc>
          <w:tcPr>
            <w:tcW w:w="3260" w:type="dxa"/>
            <w:tcMar>
              <w:top w:w="28" w:type="dxa"/>
              <w:left w:w="57" w:type="dxa"/>
              <w:bottom w:w="28" w:type="dxa"/>
              <w:right w:w="57" w:type="dxa"/>
            </w:tcMar>
          </w:tcPr>
          <w:p w14:paraId="4596546F" w14:textId="77777777" w:rsidR="00215BF8" w:rsidRPr="00F978BC" w:rsidRDefault="00215BF8" w:rsidP="00916674">
            <w:pPr>
              <w:spacing w:after="120" w:line="240" w:lineRule="auto"/>
              <w:textAlignment w:val="baseline"/>
              <w:rPr>
                <w:rFonts w:ascii="Times New Roman" w:eastAsia="Times New Roman" w:hAnsi="Times New Roman" w:cs="Times New Roman"/>
                <w:sz w:val="24"/>
                <w:szCs w:val="24"/>
                <w:lang w:eastAsia="lt-LT"/>
              </w:rPr>
            </w:pPr>
          </w:p>
        </w:tc>
        <w:tc>
          <w:tcPr>
            <w:tcW w:w="4395" w:type="dxa"/>
            <w:tcMar>
              <w:top w:w="28" w:type="dxa"/>
              <w:left w:w="57" w:type="dxa"/>
              <w:bottom w:w="28" w:type="dxa"/>
              <w:right w:w="57" w:type="dxa"/>
            </w:tcMar>
          </w:tcPr>
          <w:p w14:paraId="333211D9" w14:textId="77777777" w:rsidR="00215BF8" w:rsidRPr="00F978BC" w:rsidRDefault="00C3166D" w:rsidP="00916674">
            <w:pPr>
              <w:spacing w:after="120" w:line="240" w:lineRule="auto"/>
              <w:textAlignment w:val="baseline"/>
              <w:rPr>
                <w:rFonts w:ascii="Times New Roman" w:eastAsia="Times New Roman" w:hAnsi="Times New Roman" w:cs="Times New Roman"/>
                <w:sz w:val="24"/>
                <w:szCs w:val="24"/>
                <w:lang w:eastAsia="lt-LT"/>
              </w:rPr>
            </w:pPr>
            <w:hyperlink r:id="rId213" w:history="1">
              <w:r w:rsidR="00215BF8" w:rsidRPr="00F978BC">
                <w:rPr>
                  <w:rStyle w:val="Hipersaitas"/>
                  <w:rFonts w:ascii="Times New Roman" w:eastAsia="Times New Roman" w:hAnsi="Times New Roman" w:cs="Times New Roman"/>
                  <w:sz w:val="24"/>
                  <w:szCs w:val="24"/>
                  <w:lang w:eastAsia="lt-LT"/>
                </w:rPr>
                <w:t>Mišiniai | Gamtos mokslai | 1-4 kl.</w:t>
              </w:r>
            </w:hyperlink>
          </w:p>
          <w:p w14:paraId="22E37E69" w14:textId="74259A7E" w:rsidR="00215BF8" w:rsidRPr="00F978BC" w:rsidRDefault="0017404B" w:rsidP="0017404B">
            <w:pPr>
              <w:pStyle w:val="Sraopastraipa"/>
              <w:spacing w:after="120" w:line="240" w:lineRule="auto"/>
              <w:ind w:left="0"/>
              <w:textAlignment w:val="baseline"/>
              <w:rPr>
                <w:rFonts w:ascii="Times New Roman" w:eastAsia="Times New Roman" w:hAnsi="Times New Roman" w:cs="Times New Roman"/>
                <w:sz w:val="24"/>
                <w:szCs w:val="24"/>
                <w:lang w:eastAsia="lt-LT"/>
              </w:rPr>
            </w:pPr>
            <w:r w:rsidRPr="00852D17">
              <w:rPr>
                <w:noProof/>
                <w:lang w:eastAsia="lt-LT"/>
              </w:rPr>
              <w:drawing>
                <wp:inline distT="0" distB="0" distL="0" distR="0" wp14:anchorId="4E4E1C3C" wp14:editId="0DC25AE4">
                  <wp:extent cx="177800" cy="177800"/>
                  <wp:effectExtent l="0" t="0" r="0" b="0"/>
                  <wp:docPr id="1357128131" name="Paveikslėlis 22" descr="Clipboard Mixe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194853" name="Grafinis elementas 1558194853" descr="Clipboard Mixed outline"/>
                          <pic:cNvPicPr/>
                        </pic:nvPicPr>
                        <pic:blipFill>
                          <a:blip r:embed="rId97"/>
                          <a:stretch>
                            <a:fillRect/>
                          </a:stretch>
                        </pic:blipFill>
                        <pic:spPr>
                          <a:xfrm>
                            <a:off x="0" y="0"/>
                            <a:ext cx="177800" cy="177800"/>
                          </a:xfrm>
                          <a:prstGeom prst="rect">
                            <a:avLst/>
                          </a:prstGeom>
                        </pic:spPr>
                      </pic:pic>
                    </a:graphicData>
                  </a:graphic>
                </wp:inline>
              </w:drawing>
            </w:r>
            <w:r w:rsidR="00215BF8" w:rsidRPr="00F978BC">
              <w:rPr>
                <w:rFonts w:ascii="Times New Roman" w:eastAsia="Times New Roman" w:hAnsi="Times New Roman" w:cs="Times New Roman"/>
                <w:sz w:val="24"/>
                <w:szCs w:val="24"/>
                <w:lang w:eastAsia="lt-LT"/>
              </w:rPr>
              <w:t xml:space="preserve">Užduočių rinkinys temai </w:t>
            </w:r>
            <w:r w:rsidR="00215BF8" w:rsidRPr="00F978BC">
              <w:rPr>
                <w:rFonts w:ascii="Times New Roman" w:hAnsi="Times New Roman" w:cs="Times New Roman"/>
                <w:i/>
                <w:iCs/>
                <w:sz w:val="24"/>
                <w:szCs w:val="24"/>
                <w:lang w:eastAsia="lt-LT"/>
              </w:rPr>
              <w:t>Mišiniai</w:t>
            </w:r>
            <w:r w:rsidR="00215BF8" w:rsidRPr="00F978BC">
              <w:rPr>
                <w:rFonts w:ascii="Times New Roman" w:eastAsia="Times New Roman" w:hAnsi="Times New Roman" w:cs="Times New Roman"/>
                <w:sz w:val="24"/>
                <w:szCs w:val="24"/>
                <w:lang w:eastAsia="lt-LT"/>
              </w:rPr>
              <w:t xml:space="preserve">: </w:t>
            </w:r>
            <w:hyperlink r:id="rId214" w:history="1">
              <w:r w:rsidR="00215BF8" w:rsidRPr="00F978BC">
                <w:rPr>
                  <w:rStyle w:val="Hipersaitas"/>
                  <w:rFonts w:ascii="Times New Roman" w:eastAsia="Times New Roman" w:hAnsi="Times New Roman" w:cs="Times New Roman"/>
                  <w:sz w:val="24"/>
                  <w:szCs w:val="24"/>
                  <w:lang w:eastAsia="lt-LT"/>
                </w:rPr>
                <w:t xml:space="preserve">Skaitmeninės mokymo priemonės (SMP) | </w:t>
              </w:r>
              <w:proofErr w:type="spellStart"/>
              <w:r w:rsidR="00215BF8" w:rsidRPr="00F978BC">
                <w:rPr>
                  <w:rStyle w:val="Hipersaitas"/>
                  <w:rFonts w:ascii="Times New Roman" w:eastAsia="Times New Roman" w:hAnsi="Times New Roman" w:cs="Times New Roman"/>
                  <w:sz w:val="24"/>
                  <w:szCs w:val="24"/>
                  <w:lang w:eastAsia="lt-LT"/>
                </w:rPr>
                <w:t>Emokykla</w:t>
              </w:r>
              <w:proofErr w:type="spellEnd"/>
            </w:hyperlink>
          </w:p>
        </w:tc>
      </w:tr>
      <w:tr w:rsidR="00215BF8" w:rsidRPr="00F978BC" w14:paraId="17DF97CB" w14:textId="77777777" w:rsidTr="00FF0E87">
        <w:trPr>
          <w:trHeight w:val="526"/>
        </w:trPr>
        <w:tc>
          <w:tcPr>
            <w:tcW w:w="1838" w:type="dxa"/>
            <w:tcMar>
              <w:top w:w="28" w:type="dxa"/>
              <w:left w:w="57" w:type="dxa"/>
              <w:bottom w:w="28" w:type="dxa"/>
              <w:right w:w="57" w:type="dxa"/>
            </w:tcMar>
          </w:tcPr>
          <w:p w14:paraId="0B3FFC47" w14:textId="77777777" w:rsidR="00215BF8" w:rsidRPr="00F978BC" w:rsidRDefault="00215BF8" w:rsidP="00916674">
            <w:pPr>
              <w:pStyle w:val="prastasiniatinklio"/>
              <w:spacing w:before="0" w:beforeAutospacing="0" w:after="0" w:afterAutospacing="0"/>
              <w:rPr>
                <w:lang w:val="lt-LT" w:eastAsia="lt-LT"/>
              </w:rPr>
            </w:pPr>
            <w:r w:rsidRPr="00F978BC">
              <w:rPr>
                <w:lang w:val="lt-LT" w:eastAsia="lt-LT"/>
              </w:rPr>
              <w:t>Medžiagų kitimai</w:t>
            </w:r>
          </w:p>
        </w:tc>
        <w:tc>
          <w:tcPr>
            <w:tcW w:w="567" w:type="dxa"/>
            <w:tcMar>
              <w:top w:w="28" w:type="dxa"/>
              <w:left w:w="57" w:type="dxa"/>
              <w:bottom w:w="28" w:type="dxa"/>
              <w:right w:w="57" w:type="dxa"/>
            </w:tcMar>
          </w:tcPr>
          <w:p w14:paraId="30BDE212" w14:textId="77777777" w:rsidR="00215BF8" w:rsidRPr="00F978BC" w:rsidRDefault="00215BF8" w:rsidP="00916674">
            <w:pPr>
              <w:pStyle w:val="prastasiniatinklio"/>
              <w:spacing w:before="0" w:beforeAutospacing="0" w:after="0" w:afterAutospacing="0"/>
              <w:jc w:val="center"/>
              <w:rPr>
                <w:lang w:val="lt-LT" w:eastAsia="lt-LT"/>
              </w:rPr>
            </w:pPr>
            <w:r w:rsidRPr="00F978BC">
              <w:rPr>
                <w:lang w:val="lt-LT" w:eastAsia="lt-LT"/>
              </w:rPr>
              <w:t>2</w:t>
            </w:r>
          </w:p>
        </w:tc>
        <w:tc>
          <w:tcPr>
            <w:tcW w:w="709" w:type="dxa"/>
            <w:tcMar>
              <w:top w:w="28" w:type="dxa"/>
              <w:left w:w="57" w:type="dxa"/>
              <w:bottom w:w="28" w:type="dxa"/>
              <w:right w:w="57" w:type="dxa"/>
            </w:tcMar>
          </w:tcPr>
          <w:p w14:paraId="7F96A1CE" w14:textId="77777777" w:rsidR="00215BF8" w:rsidRPr="00F978BC" w:rsidRDefault="00215BF8" w:rsidP="00916674">
            <w:pPr>
              <w:pStyle w:val="prastasiniatinklio"/>
              <w:spacing w:before="0" w:beforeAutospacing="0" w:after="0" w:afterAutospacing="0"/>
              <w:jc w:val="center"/>
              <w:rPr>
                <w:bCs/>
                <w:lang w:val="lt-LT"/>
              </w:rPr>
            </w:pPr>
          </w:p>
        </w:tc>
        <w:tc>
          <w:tcPr>
            <w:tcW w:w="4961" w:type="dxa"/>
            <w:tcMar>
              <w:top w:w="28" w:type="dxa"/>
              <w:left w:w="57" w:type="dxa"/>
              <w:bottom w:w="28" w:type="dxa"/>
              <w:right w:w="57" w:type="dxa"/>
            </w:tcMar>
          </w:tcPr>
          <w:p w14:paraId="50CA50CC" w14:textId="6653F8DD" w:rsidR="00215BF8" w:rsidRPr="00F978BC" w:rsidRDefault="00215BF8" w:rsidP="00916674">
            <w:pPr>
              <w:spacing w:after="0" w:line="240" w:lineRule="auto"/>
              <w:textAlignment w:val="baseline"/>
              <w:rPr>
                <w:rFonts w:ascii="Times New Roman" w:eastAsia="Times New Roman" w:hAnsi="Times New Roman" w:cs="Times New Roman"/>
                <w:sz w:val="24"/>
                <w:szCs w:val="24"/>
                <w:lang w:eastAsia="lt-LT"/>
              </w:rPr>
            </w:pPr>
            <w:r w:rsidRPr="00F978BC">
              <w:rPr>
                <w:rFonts w:ascii="Times New Roman" w:eastAsia="Times New Roman" w:hAnsi="Times New Roman" w:cs="Times New Roman"/>
                <w:sz w:val="24"/>
                <w:szCs w:val="24"/>
                <w:lang w:eastAsia="lt-LT"/>
              </w:rPr>
              <w:t>Praktinė veikla (</w:t>
            </w:r>
            <w:r w:rsidR="00D20CFB" w:rsidRPr="00F978BC">
              <w:rPr>
                <w:rFonts w:ascii="Times New Roman" w:eastAsia="Times New Roman" w:hAnsi="Times New Roman" w:cs="Times New Roman"/>
                <w:sz w:val="24"/>
                <w:szCs w:val="24"/>
                <w:lang w:eastAsia="lt-LT"/>
              </w:rPr>
              <w:t>pavyzdžiui,</w:t>
            </w:r>
            <w:r w:rsidRPr="00F978BC">
              <w:rPr>
                <w:rFonts w:ascii="Times New Roman" w:eastAsia="Times New Roman" w:hAnsi="Times New Roman" w:cs="Times New Roman"/>
                <w:sz w:val="24"/>
                <w:szCs w:val="24"/>
                <w:lang w:eastAsia="lt-LT"/>
              </w:rPr>
              <w:t xml:space="preserve"> tyrimas „Guminis kiaušinis“, „Išvirtas kiaušinis“, „Kuris daiktas rūdija? Dega? Lydosi?“ ir pan.), mokomųjų filmų peržiūra ir aptarimas.    </w:t>
            </w:r>
          </w:p>
        </w:tc>
        <w:tc>
          <w:tcPr>
            <w:tcW w:w="3260" w:type="dxa"/>
            <w:tcMar>
              <w:top w:w="28" w:type="dxa"/>
              <w:left w:w="57" w:type="dxa"/>
              <w:bottom w:w="28" w:type="dxa"/>
              <w:right w:w="57" w:type="dxa"/>
            </w:tcMar>
          </w:tcPr>
          <w:p w14:paraId="7C8A90C6" w14:textId="77777777" w:rsidR="00215BF8" w:rsidRPr="00F978BC" w:rsidRDefault="00215BF8" w:rsidP="00916674">
            <w:pPr>
              <w:spacing w:after="120" w:line="240" w:lineRule="auto"/>
              <w:textAlignment w:val="baseline"/>
              <w:rPr>
                <w:rFonts w:ascii="Times New Roman" w:eastAsia="Times New Roman" w:hAnsi="Times New Roman" w:cs="Times New Roman"/>
                <w:sz w:val="24"/>
                <w:szCs w:val="24"/>
                <w:lang w:eastAsia="lt-LT"/>
              </w:rPr>
            </w:pPr>
            <w:r w:rsidRPr="00F978BC">
              <w:rPr>
                <w:rFonts w:ascii="Times New Roman" w:eastAsia="Times New Roman" w:hAnsi="Times New Roman" w:cs="Times New Roman"/>
                <w:sz w:val="24"/>
                <w:szCs w:val="24"/>
                <w:lang w:eastAsia="lt-LT"/>
              </w:rPr>
              <w:t>*</w:t>
            </w:r>
            <w:hyperlink r:id="rId215" w:history="1">
              <w:r w:rsidRPr="00F978BC">
                <w:rPr>
                  <w:rStyle w:val="Hipersaitas"/>
                  <w:rFonts w:ascii="Times New Roman" w:eastAsia="Times New Roman" w:hAnsi="Times New Roman" w:cs="Times New Roman"/>
                  <w:sz w:val="24"/>
                  <w:szCs w:val="24"/>
                  <w:lang w:eastAsia="lt-LT"/>
                </w:rPr>
                <w:t>Medžiagų keitimas | Pirminių mokslų vaizdo demonstracijos | Ištekliai | RSC švietimas</w:t>
              </w:r>
            </w:hyperlink>
          </w:p>
        </w:tc>
        <w:tc>
          <w:tcPr>
            <w:tcW w:w="4395" w:type="dxa"/>
            <w:tcMar>
              <w:top w:w="28" w:type="dxa"/>
              <w:left w:w="57" w:type="dxa"/>
              <w:bottom w:w="28" w:type="dxa"/>
              <w:right w:w="57" w:type="dxa"/>
            </w:tcMar>
          </w:tcPr>
          <w:p w14:paraId="6AE106FF" w14:textId="77777777" w:rsidR="00215BF8" w:rsidRPr="00F978BC" w:rsidRDefault="00C3166D" w:rsidP="00916674">
            <w:pPr>
              <w:spacing w:after="120" w:line="240" w:lineRule="auto"/>
              <w:textAlignment w:val="baseline"/>
              <w:rPr>
                <w:rFonts w:ascii="Times New Roman" w:eastAsia="Times New Roman" w:hAnsi="Times New Roman" w:cs="Times New Roman"/>
                <w:sz w:val="24"/>
                <w:szCs w:val="24"/>
                <w:lang w:eastAsia="lt-LT"/>
              </w:rPr>
            </w:pPr>
            <w:hyperlink r:id="rId216" w:history="1">
              <w:r w:rsidR="00215BF8" w:rsidRPr="00F978BC">
                <w:rPr>
                  <w:rStyle w:val="Hipersaitas"/>
                  <w:rFonts w:ascii="Times New Roman" w:eastAsia="Times New Roman" w:hAnsi="Times New Roman" w:cs="Times New Roman"/>
                  <w:sz w:val="24"/>
                  <w:szCs w:val="24"/>
                  <w:lang w:eastAsia="lt-LT"/>
                </w:rPr>
                <w:t>Medžiagų kitimai | Gamtos mokslai | 1-4 kl.</w:t>
              </w:r>
            </w:hyperlink>
          </w:p>
          <w:p w14:paraId="55D64345" w14:textId="0EAD792A" w:rsidR="00215BF8" w:rsidRPr="00F978BC" w:rsidRDefault="0017404B" w:rsidP="0017404B">
            <w:pPr>
              <w:pStyle w:val="Sraopastraipa"/>
              <w:spacing w:after="120" w:line="240" w:lineRule="auto"/>
              <w:ind w:left="0"/>
              <w:textAlignment w:val="baseline"/>
              <w:rPr>
                <w:rFonts w:ascii="Times New Roman" w:eastAsia="Times New Roman" w:hAnsi="Times New Roman" w:cs="Times New Roman"/>
                <w:sz w:val="24"/>
                <w:szCs w:val="24"/>
                <w:lang w:eastAsia="lt-LT"/>
              </w:rPr>
            </w:pPr>
            <w:r w:rsidRPr="00852D17">
              <w:rPr>
                <w:noProof/>
                <w:lang w:eastAsia="lt-LT"/>
              </w:rPr>
              <w:drawing>
                <wp:inline distT="0" distB="0" distL="0" distR="0" wp14:anchorId="61A4C06B" wp14:editId="198B439C">
                  <wp:extent cx="177800" cy="177800"/>
                  <wp:effectExtent l="0" t="0" r="0" b="0"/>
                  <wp:docPr id="1021546691" name="Paveikslėlis 23" descr="Clipboard Mixe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194853" name="Grafinis elementas 1558194853" descr="Clipboard Mixed outline"/>
                          <pic:cNvPicPr/>
                        </pic:nvPicPr>
                        <pic:blipFill>
                          <a:blip r:embed="rId97"/>
                          <a:stretch>
                            <a:fillRect/>
                          </a:stretch>
                        </pic:blipFill>
                        <pic:spPr>
                          <a:xfrm>
                            <a:off x="0" y="0"/>
                            <a:ext cx="177800" cy="177800"/>
                          </a:xfrm>
                          <a:prstGeom prst="rect">
                            <a:avLst/>
                          </a:prstGeom>
                        </pic:spPr>
                      </pic:pic>
                    </a:graphicData>
                  </a:graphic>
                </wp:inline>
              </w:drawing>
            </w:r>
            <w:r w:rsidR="00215BF8" w:rsidRPr="00F978BC">
              <w:rPr>
                <w:rFonts w:ascii="Times New Roman" w:eastAsia="Times New Roman" w:hAnsi="Times New Roman" w:cs="Times New Roman"/>
                <w:sz w:val="24"/>
                <w:szCs w:val="24"/>
                <w:lang w:eastAsia="lt-LT"/>
              </w:rPr>
              <w:t xml:space="preserve">Užduočių rinkinys temai </w:t>
            </w:r>
            <w:r w:rsidR="00215BF8" w:rsidRPr="00F978BC">
              <w:rPr>
                <w:rFonts w:ascii="Times New Roman" w:hAnsi="Times New Roman" w:cs="Times New Roman"/>
                <w:i/>
                <w:iCs/>
                <w:sz w:val="24"/>
                <w:szCs w:val="24"/>
                <w:lang w:eastAsia="lt-LT"/>
              </w:rPr>
              <w:t>Medžiagų kitimai</w:t>
            </w:r>
            <w:r w:rsidR="00215BF8" w:rsidRPr="00F978BC">
              <w:rPr>
                <w:rFonts w:ascii="Times New Roman" w:eastAsia="Times New Roman" w:hAnsi="Times New Roman" w:cs="Times New Roman"/>
                <w:sz w:val="24"/>
                <w:szCs w:val="24"/>
                <w:lang w:eastAsia="lt-LT"/>
              </w:rPr>
              <w:t xml:space="preserve">: </w:t>
            </w:r>
            <w:hyperlink r:id="rId217" w:history="1">
              <w:r w:rsidR="00215BF8" w:rsidRPr="00F978BC">
                <w:rPr>
                  <w:rStyle w:val="Hipersaitas"/>
                  <w:rFonts w:ascii="Times New Roman" w:eastAsia="Times New Roman" w:hAnsi="Times New Roman" w:cs="Times New Roman"/>
                  <w:sz w:val="24"/>
                  <w:szCs w:val="24"/>
                  <w:lang w:eastAsia="lt-LT"/>
                </w:rPr>
                <w:t xml:space="preserve">Skaitmeninės mokymo priemonės (SMP) | </w:t>
              </w:r>
              <w:proofErr w:type="spellStart"/>
              <w:r w:rsidR="00215BF8" w:rsidRPr="00F978BC">
                <w:rPr>
                  <w:rStyle w:val="Hipersaitas"/>
                  <w:rFonts w:ascii="Times New Roman" w:eastAsia="Times New Roman" w:hAnsi="Times New Roman" w:cs="Times New Roman"/>
                  <w:sz w:val="24"/>
                  <w:szCs w:val="24"/>
                  <w:lang w:eastAsia="lt-LT"/>
                </w:rPr>
                <w:t>Emokykla</w:t>
              </w:r>
              <w:proofErr w:type="spellEnd"/>
            </w:hyperlink>
          </w:p>
        </w:tc>
      </w:tr>
      <w:tr w:rsidR="00215BF8" w:rsidRPr="00F978BC" w14:paraId="59478D60" w14:textId="77777777" w:rsidTr="00FF0E87">
        <w:trPr>
          <w:trHeight w:val="526"/>
        </w:trPr>
        <w:tc>
          <w:tcPr>
            <w:tcW w:w="1838" w:type="dxa"/>
            <w:tcMar>
              <w:top w:w="28" w:type="dxa"/>
              <w:left w:w="57" w:type="dxa"/>
              <w:bottom w:w="28" w:type="dxa"/>
              <w:right w:w="57" w:type="dxa"/>
            </w:tcMar>
          </w:tcPr>
          <w:p w14:paraId="77CF0588" w14:textId="77777777" w:rsidR="00215BF8" w:rsidRPr="00F978BC" w:rsidRDefault="00215BF8" w:rsidP="00916674">
            <w:pPr>
              <w:pStyle w:val="prastasiniatinklio"/>
              <w:spacing w:before="0" w:beforeAutospacing="0" w:after="0" w:afterAutospacing="0"/>
              <w:rPr>
                <w:lang w:val="lt-LT" w:eastAsia="lt-LT"/>
              </w:rPr>
            </w:pPr>
            <w:r w:rsidRPr="00F978BC">
              <w:rPr>
                <w:lang w:val="lt-LT" w:eastAsia="lt-LT"/>
              </w:rPr>
              <w:t>Jėgos, inercija</w:t>
            </w:r>
          </w:p>
        </w:tc>
        <w:tc>
          <w:tcPr>
            <w:tcW w:w="567" w:type="dxa"/>
            <w:tcMar>
              <w:top w:w="28" w:type="dxa"/>
              <w:left w:w="57" w:type="dxa"/>
              <w:bottom w:w="28" w:type="dxa"/>
              <w:right w:w="57" w:type="dxa"/>
            </w:tcMar>
          </w:tcPr>
          <w:p w14:paraId="5C143AD9" w14:textId="77777777" w:rsidR="00215BF8" w:rsidRPr="00F978BC" w:rsidRDefault="00215BF8" w:rsidP="00916674">
            <w:pPr>
              <w:pStyle w:val="prastasiniatinklio"/>
              <w:spacing w:before="0" w:beforeAutospacing="0" w:after="0" w:afterAutospacing="0"/>
              <w:jc w:val="center"/>
              <w:rPr>
                <w:lang w:val="lt-LT" w:eastAsia="lt-LT"/>
              </w:rPr>
            </w:pPr>
            <w:r w:rsidRPr="00F978BC">
              <w:rPr>
                <w:lang w:val="lt-LT" w:eastAsia="lt-LT"/>
              </w:rPr>
              <w:t>3–4</w:t>
            </w:r>
          </w:p>
        </w:tc>
        <w:tc>
          <w:tcPr>
            <w:tcW w:w="709" w:type="dxa"/>
            <w:tcMar>
              <w:top w:w="28" w:type="dxa"/>
              <w:left w:w="57" w:type="dxa"/>
              <w:bottom w:w="28" w:type="dxa"/>
              <w:right w:w="57" w:type="dxa"/>
            </w:tcMar>
          </w:tcPr>
          <w:p w14:paraId="0F228E32" w14:textId="77777777" w:rsidR="00215BF8" w:rsidRPr="00F978BC" w:rsidRDefault="00215BF8" w:rsidP="00916674">
            <w:pPr>
              <w:pStyle w:val="prastasiniatinklio"/>
              <w:spacing w:before="0" w:beforeAutospacing="0" w:after="0" w:afterAutospacing="0"/>
              <w:jc w:val="center"/>
              <w:rPr>
                <w:bCs/>
                <w:lang w:val="lt-LT"/>
              </w:rPr>
            </w:pPr>
          </w:p>
        </w:tc>
        <w:tc>
          <w:tcPr>
            <w:tcW w:w="4961" w:type="dxa"/>
            <w:tcMar>
              <w:top w:w="28" w:type="dxa"/>
              <w:left w:w="57" w:type="dxa"/>
              <w:bottom w:w="28" w:type="dxa"/>
              <w:right w:w="57" w:type="dxa"/>
            </w:tcMar>
          </w:tcPr>
          <w:p w14:paraId="3BB5D534" w14:textId="77777777" w:rsidR="00215BF8" w:rsidRPr="00F978BC" w:rsidRDefault="00215BF8" w:rsidP="00916674">
            <w:pPr>
              <w:spacing w:after="0" w:line="240" w:lineRule="auto"/>
              <w:textAlignment w:val="baseline"/>
              <w:rPr>
                <w:rFonts w:ascii="Times New Roman" w:eastAsia="Times New Roman" w:hAnsi="Times New Roman" w:cs="Times New Roman"/>
                <w:sz w:val="24"/>
                <w:szCs w:val="24"/>
                <w:lang w:eastAsia="lt-LT"/>
              </w:rPr>
            </w:pPr>
            <w:r w:rsidRPr="00F978BC">
              <w:rPr>
                <w:rFonts w:ascii="Times New Roman" w:eastAsia="Times New Roman" w:hAnsi="Times New Roman" w:cs="Times New Roman"/>
                <w:sz w:val="24"/>
                <w:szCs w:val="24"/>
                <w:lang w:eastAsia="lt-LT"/>
              </w:rPr>
              <w:t xml:space="preserve">Praktinė veikla sunkio (Žemės traukos), tamprumo, trinties jėgų tyrinėjimui.  </w:t>
            </w:r>
          </w:p>
        </w:tc>
        <w:tc>
          <w:tcPr>
            <w:tcW w:w="3260" w:type="dxa"/>
            <w:tcMar>
              <w:top w:w="28" w:type="dxa"/>
              <w:left w:w="57" w:type="dxa"/>
              <w:bottom w:w="28" w:type="dxa"/>
              <w:right w:w="57" w:type="dxa"/>
            </w:tcMar>
          </w:tcPr>
          <w:p w14:paraId="49C0F8D7" w14:textId="2A314201" w:rsidR="00215BF8" w:rsidRPr="00F978BC" w:rsidRDefault="00003CA0" w:rsidP="00916674">
            <w:pPr>
              <w:spacing w:after="120" w:line="240" w:lineRule="auto"/>
              <w:textAlignment w:val="baseline"/>
              <w:rPr>
                <w:rFonts w:ascii="Times New Roman" w:eastAsia="Times New Roman" w:hAnsi="Times New Roman" w:cs="Times New Roman"/>
                <w:sz w:val="24"/>
                <w:szCs w:val="24"/>
                <w:lang w:eastAsia="lt-LT"/>
              </w:rPr>
            </w:pPr>
            <w:r w:rsidRPr="00F978BC">
              <w:rPr>
                <w:rFonts w:ascii="Times New Roman" w:eastAsia="Times New Roman" w:hAnsi="Times New Roman" w:cs="Times New Roman"/>
                <w:sz w:val="24"/>
                <w:szCs w:val="24"/>
                <w:lang w:eastAsia="lt-LT"/>
              </w:rPr>
              <w:t>*</w:t>
            </w:r>
            <w:proofErr w:type="spellStart"/>
            <w:r w:rsidR="00C3166D">
              <w:fldChar w:fldCharType="begin"/>
            </w:r>
            <w:r w:rsidR="00C3166D">
              <w:instrText xml:space="preserve"> HYPERLINK "https://www.youtube.com/watch?v=dkoVxBnnGko&amp;t=6s" </w:instrText>
            </w:r>
            <w:r w:rsidR="00C3166D">
              <w:fldChar w:fldCharType="separate"/>
            </w:r>
            <w:r w:rsidR="00215BF8" w:rsidRPr="00F978BC">
              <w:rPr>
                <w:rStyle w:val="Hipersaitas"/>
                <w:rFonts w:ascii="Times New Roman" w:eastAsia="Times New Roman" w:hAnsi="Times New Roman" w:cs="Times New Roman"/>
                <w:sz w:val="24"/>
                <w:szCs w:val="24"/>
                <w:lang w:eastAsia="lt-LT"/>
              </w:rPr>
              <w:t>Bicycle</w:t>
            </w:r>
            <w:proofErr w:type="spellEnd"/>
            <w:r w:rsidR="00215BF8" w:rsidRPr="00F978BC">
              <w:rPr>
                <w:rStyle w:val="Hipersaitas"/>
                <w:rFonts w:ascii="Times New Roman" w:eastAsia="Times New Roman" w:hAnsi="Times New Roman" w:cs="Times New Roman"/>
                <w:sz w:val="24"/>
                <w:szCs w:val="24"/>
                <w:lang w:eastAsia="lt-LT"/>
              </w:rPr>
              <w:t xml:space="preserve"> </w:t>
            </w:r>
            <w:proofErr w:type="spellStart"/>
            <w:r w:rsidR="00215BF8" w:rsidRPr="00F978BC">
              <w:rPr>
                <w:rStyle w:val="Hipersaitas"/>
                <w:rFonts w:ascii="Times New Roman" w:eastAsia="Times New Roman" w:hAnsi="Times New Roman" w:cs="Times New Roman"/>
                <w:sz w:val="24"/>
                <w:szCs w:val="24"/>
                <w:lang w:eastAsia="lt-LT"/>
              </w:rPr>
              <w:t>Safer</w:t>
            </w:r>
            <w:proofErr w:type="spellEnd"/>
            <w:r w:rsidR="00215BF8" w:rsidRPr="00F978BC">
              <w:rPr>
                <w:rStyle w:val="Hipersaitas"/>
                <w:rFonts w:ascii="Times New Roman" w:eastAsia="Times New Roman" w:hAnsi="Times New Roman" w:cs="Times New Roman"/>
                <w:sz w:val="24"/>
                <w:szCs w:val="24"/>
                <w:lang w:eastAsia="lt-LT"/>
              </w:rPr>
              <w:t xml:space="preserve"> </w:t>
            </w:r>
            <w:proofErr w:type="spellStart"/>
            <w:r w:rsidR="00215BF8" w:rsidRPr="00F978BC">
              <w:rPr>
                <w:rStyle w:val="Hipersaitas"/>
                <w:rFonts w:ascii="Times New Roman" w:eastAsia="Times New Roman" w:hAnsi="Times New Roman" w:cs="Times New Roman"/>
                <w:sz w:val="24"/>
                <w:szCs w:val="24"/>
                <w:lang w:eastAsia="lt-LT"/>
              </w:rPr>
              <w:t>Journey</w:t>
            </w:r>
            <w:proofErr w:type="spellEnd"/>
            <w:r w:rsidR="00C3166D">
              <w:rPr>
                <w:rStyle w:val="Hipersaitas"/>
                <w:rFonts w:ascii="Times New Roman" w:eastAsia="Times New Roman" w:hAnsi="Times New Roman" w:cs="Times New Roman"/>
                <w:sz w:val="24"/>
                <w:szCs w:val="24"/>
                <w:lang w:eastAsia="lt-LT"/>
              </w:rPr>
              <w:fldChar w:fldCharType="end"/>
            </w:r>
          </w:p>
        </w:tc>
        <w:tc>
          <w:tcPr>
            <w:tcW w:w="4395" w:type="dxa"/>
            <w:tcMar>
              <w:top w:w="28" w:type="dxa"/>
              <w:left w:w="57" w:type="dxa"/>
              <w:bottom w:w="28" w:type="dxa"/>
              <w:right w:w="57" w:type="dxa"/>
            </w:tcMar>
          </w:tcPr>
          <w:p w14:paraId="0B173EDA" w14:textId="77777777" w:rsidR="00215BF8" w:rsidRPr="00F978BC" w:rsidRDefault="00C3166D" w:rsidP="00916674">
            <w:pPr>
              <w:spacing w:after="120" w:line="240" w:lineRule="auto"/>
              <w:textAlignment w:val="baseline"/>
              <w:rPr>
                <w:rFonts w:ascii="Times New Roman" w:eastAsia="Times New Roman" w:hAnsi="Times New Roman" w:cs="Times New Roman"/>
                <w:sz w:val="24"/>
                <w:szCs w:val="24"/>
                <w:lang w:eastAsia="lt-LT"/>
              </w:rPr>
            </w:pPr>
            <w:hyperlink r:id="rId218" w:history="1">
              <w:r w:rsidR="00215BF8" w:rsidRPr="00F978BC">
                <w:rPr>
                  <w:rStyle w:val="Hipersaitas"/>
                  <w:rFonts w:ascii="Times New Roman" w:eastAsia="Times New Roman" w:hAnsi="Times New Roman" w:cs="Times New Roman"/>
                  <w:sz w:val="24"/>
                  <w:szCs w:val="24"/>
                  <w:lang w:eastAsia="lt-LT"/>
                </w:rPr>
                <w:t>Jėgos, inercija | Gamtos mokslai | 1-4 kl.</w:t>
              </w:r>
            </w:hyperlink>
          </w:p>
          <w:p w14:paraId="15D2F682" w14:textId="0FAE0226" w:rsidR="00215BF8" w:rsidRPr="00F978BC" w:rsidRDefault="0017404B" w:rsidP="0017404B">
            <w:pPr>
              <w:pStyle w:val="Sraopastraipa"/>
              <w:spacing w:after="120" w:line="240" w:lineRule="auto"/>
              <w:ind w:left="0"/>
              <w:textAlignment w:val="baseline"/>
              <w:rPr>
                <w:rFonts w:ascii="Times New Roman" w:eastAsia="Times New Roman" w:hAnsi="Times New Roman" w:cs="Times New Roman"/>
                <w:sz w:val="24"/>
                <w:szCs w:val="24"/>
                <w:lang w:eastAsia="lt-LT"/>
              </w:rPr>
            </w:pPr>
            <w:r w:rsidRPr="00852D17">
              <w:rPr>
                <w:noProof/>
                <w:lang w:eastAsia="lt-LT"/>
              </w:rPr>
              <w:lastRenderedPageBreak/>
              <w:drawing>
                <wp:inline distT="0" distB="0" distL="0" distR="0" wp14:anchorId="300DEA4B" wp14:editId="5CB7BBD7">
                  <wp:extent cx="177800" cy="177800"/>
                  <wp:effectExtent l="0" t="0" r="0" b="0"/>
                  <wp:docPr id="1608738108" name="Paveikslėlis 24" descr="Clipboard Mixe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194853" name="Grafinis elementas 1558194853" descr="Clipboard Mixed outline"/>
                          <pic:cNvPicPr/>
                        </pic:nvPicPr>
                        <pic:blipFill>
                          <a:blip r:embed="rId97"/>
                          <a:stretch>
                            <a:fillRect/>
                          </a:stretch>
                        </pic:blipFill>
                        <pic:spPr>
                          <a:xfrm>
                            <a:off x="0" y="0"/>
                            <a:ext cx="177800" cy="177800"/>
                          </a:xfrm>
                          <a:prstGeom prst="rect">
                            <a:avLst/>
                          </a:prstGeom>
                        </pic:spPr>
                      </pic:pic>
                    </a:graphicData>
                  </a:graphic>
                </wp:inline>
              </w:drawing>
            </w:r>
            <w:r w:rsidR="00215BF8" w:rsidRPr="00F978BC">
              <w:rPr>
                <w:rFonts w:ascii="Times New Roman" w:eastAsia="Times New Roman" w:hAnsi="Times New Roman" w:cs="Times New Roman"/>
                <w:sz w:val="24"/>
                <w:szCs w:val="24"/>
                <w:lang w:eastAsia="lt-LT"/>
              </w:rPr>
              <w:t xml:space="preserve">Užduočių rinkinys temai </w:t>
            </w:r>
            <w:r w:rsidR="00215BF8" w:rsidRPr="00F978BC">
              <w:rPr>
                <w:rFonts w:ascii="Times New Roman" w:hAnsi="Times New Roman" w:cs="Times New Roman"/>
                <w:i/>
                <w:iCs/>
                <w:sz w:val="24"/>
                <w:szCs w:val="24"/>
                <w:lang w:eastAsia="lt-LT"/>
              </w:rPr>
              <w:t>Jėgos, inercija</w:t>
            </w:r>
            <w:r w:rsidR="00215BF8" w:rsidRPr="00F978BC">
              <w:rPr>
                <w:rFonts w:ascii="Times New Roman" w:eastAsia="Times New Roman" w:hAnsi="Times New Roman" w:cs="Times New Roman"/>
                <w:sz w:val="24"/>
                <w:szCs w:val="24"/>
                <w:lang w:eastAsia="lt-LT"/>
              </w:rPr>
              <w:t xml:space="preserve">: </w:t>
            </w:r>
            <w:hyperlink r:id="rId219" w:history="1">
              <w:r w:rsidR="00215BF8" w:rsidRPr="00F978BC">
                <w:rPr>
                  <w:rStyle w:val="Hipersaitas"/>
                  <w:rFonts w:ascii="Times New Roman" w:eastAsia="Times New Roman" w:hAnsi="Times New Roman" w:cs="Times New Roman"/>
                  <w:sz w:val="24"/>
                  <w:szCs w:val="24"/>
                  <w:lang w:eastAsia="lt-LT"/>
                </w:rPr>
                <w:t xml:space="preserve">Skaitmeninės mokymo priemonės (SMP) | </w:t>
              </w:r>
              <w:proofErr w:type="spellStart"/>
              <w:r w:rsidR="00215BF8" w:rsidRPr="00F978BC">
                <w:rPr>
                  <w:rStyle w:val="Hipersaitas"/>
                  <w:rFonts w:ascii="Times New Roman" w:eastAsia="Times New Roman" w:hAnsi="Times New Roman" w:cs="Times New Roman"/>
                  <w:sz w:val="24"/>
                  <w:szCs w:val="24"/>
                  <w:lang w:eastAsia="lt-LT"/>
                </w:rPr>
                <w:t>Emokykla</w:t>
              </w:r>
              <w:proofErr w:type="spellEnd"/>
            </w:hyperlink>
          </w:p>
        </w:tc>
      </w:tr>
      <w:tr w:rsidR="00215BF8" w:rsidRPr="00F978BC" w14:paraId="11F171C3" w14:textId="77777777" w:rsidTr="00FF0E87">
        <w:trPr>
          <w:trHeight w:val="526"/>
        </w:trPr>
        <w:tc>
          <w:tcPr>
            <w:tcW w:w="1838" w:type="dxa"/>
            <w:tcMar>
              <w:top w:w="28" w:type="dxa"/>
              <w:left w:w="57" w:type="dxa"/>
              <w:bottom w:w="28" w:type="dxa"/>
              <w:right w:w="57" w:type="dxa"/>
            </w:tcMar>
          </w:tcPr>
          <w:p w14:paraId="290785E6" w14:textId="77777777" w:rsidR="00215BF8" w:rsidRPr="00F978BC" w:rsidRDefault="00215BF8" w:rsidP="00916674">
            <w:pPr>
              <w:pStyle w:val="prastasiniatinklio"/>
              <w:spacing w:before="0" w:beforeAutospacing="0" w:after="0" w:afterAutospacing="0"/>
              <w:rPr>
                <w:lang w:val="lt-LT" w:eastAsia="lt-LT"/>
              </w:rPr>
            </w:pPr>
            <w:r w:rsidRPr="00F978BC">
              <w:rPr>
                <w:lang w:val="lt-LT" w:eastAsia="lt-LT"/>
              </w:rPr>
              <w:lastRenderedPageBreak/>
              <w:t>Saulės sistema</w:t>
            </w:r>
          </w:p>
        </w:tc>
        <w:tc>
          <w:tcPr>
            <w:tcW w:w="567" w:type="dxa"/>
            <w:tcMar>
              <w:top w:w="28" w:type="dxa"/>
              <w:left w:w="57" w:type="dxa"/>
              <w:bottom w:w="28" w:type="dxa"/>
              <w:right w:w="57" w:type="dxa"/>
            </w:tcMar>
          </w:tcPr>
          <w:p w14:paraId="20A8A338" w14:textId="77777777" w:rsidR="00215BF8" w:rsidRPr="00F978BC" w:rsidRDefault="00215BF8" w:rsidP="00916674">
            <w:pPr>
              <w:pStyle w:val="prastasiniatinklio"/>
              <w:spacing w:before="0" w:beforeAutospacing="0" w:after="0" w:afterAutospacing="0"/>
              <w:jc w:val="center"/>
              <w:rPr>
                <w:lang w:val="lt-LT" w:eastAsia="lt-LT"/>
              </w:rPr>
            </w:pPr>
            <w:r w:rsidRPr="00F978BC">
              <w:rPr>
                <w:lang w:val="lt-LT" w:eastAsia="lt-LT"/>
              </w:rPr>
              <w:t>3</w:t>
            </w:r>
          </w:p>
        </w:tc>
        <w:tc>
          <w:tcPr>
            <w:tcW w:w="709" w:type="dxa"/>
            <w:tcMar>
              <w:top w:w="28" w:type="dxa"/>
              <w:left w:w="57" w:type="dxa"/>
              <w:bottom w:w="28" w:type="dxa"/>
              <w:right w:w="57" w:type="dxa"/>
            </w:tcMar>
          </w:tcPr>
          <w:p w14:paraId="008A6CF2" w14:textId="77777777" w:rsidR="00215BF8" w:rsidRPr="00F978BC" w:rsidRDefault="00215BF8" w:rsidP="00916674">
            <w:pPr>
              <w:pStyle w:val="prastasiniatinklio"/>
              <w:spacing w:before="0" w:beforeAutospacing="0" w:after="0" w:afterAutospacing="0"/>
              <w:jc w:val="center"/>
              <w:rPr>
                <w:bCs/>
                <w:lang w:val="lt-LT"/>
              </w:rPr>
            </w:pPr>
          </w:p>
        </w:tc>
        <w:tc>
          <w:tcPr>
            <w:tcW w:w="4961" w:type="dxa"/>
            <w:tcMar>
              <w:top w:w="28" w:type="dxa"/>
              <w:left w:w="57" w:type="dxa"/>
              <w:bottom w:w="28" w:type="dxa"/>
              <w:right w:w="57" w:type="dxa"/>
            </w:tcMar>
          </w:tcPr>
          <w:p w14:paraId="59822BF8" w14:textId="77777777" w:rsidR="00215BF8" w:rsidRPr="00F978BC" w:rsidRDefault="00215BF8" w:rsidP="00916674">
            <w:pPr>
              <w:spacing w:after="0" w:line="240" w:lineRule="auto"/>
              <w:textAlignment w:val="baseline"/>
              <w:rPr>
                <w:rFonts w:ascii="Times New Roman" w:eastAsia="Times New Roman" w:hAnsi="Times New Roman" w:cs="Times New Roman"/>
                <w:sz w:val="24"/>
                <w:szCs w:val="24"/>
                <w:lang w:eastAsia="lt-LT"/>
              </w:rPr>
            </w:pPr>
            <w:r w:rsidRPr="00F978BC">
              <w:rPr>
                <w:rFonts w:ascii="Times New Roman" w:eastAsia="Times New Roman" w:hAnsi="Times New Roman" w:cs="Times New Roman"/>
                <w:sz w:val="24"/>
                <w:szCs w:val="24"/>
                <w:lang w:eastAsia="lt-LT"/>
              </w:rPr>
              <w:t xml:space="preserve">Pasakojimas, įtraukiamasis pokalbis, minčių lietus,  mokomųjų filmų peržiūra, projektinė veikla, interviu, mini konferencija.  </w:t>
            </w:r>
          </w:p>
        </w:tc>
        <w:tc>
          <w:tcPr>
            <w:tcW w:w="3260" w:type="dxa"/>
            <w:tcMar>
              <w:top w:w="28" w:type="dxa"/>
              <w:left w:w="57" w:type="dxa"/>
              <w:bottom w:w="28" w:type="dxa"/>
              <w:right w:w="57" w:type="dxa"/>
            </w:tcMar>
          </w:tcPr>
          <w:p w14:paraId="71DDC1CD" w14:textId="3EBDE54C" w:rsidR="00215BF8" w:rsidRPr="00F978BC" w:rsidRDefault="00003CA0" w:rsidP="00916674">
            <w:pPr>
              <w:spacing w:after="120" w:line="240" w:lineRule="auto"/>
              <w:textAlignment w:val="baseline"/>
              <w:rPr>
                <w:rFonts w:ascii="Times New Roman" w:eastAsia="Times New Roman" w:hAnsi="Times New Roman" w:cs="Times New Roman"/>
                <w:sz w:val="24"/>
                <w:szCs w:val="24"/>
                <w:lang w:eastAsia="lt-LT"/>
              </w:rPr>
            </w:pPr>
            <w:r w:rsidRPr="00F978BC">
              <w:rPr>
                <w:rFonts w:ascii="Times New Roman" w:eastAsia="Times New Roman" w:hAnsi="Times New Roman" w:cs="Times New Roman"/>
                <w:sz w:val="24"/>
                <w:szCs w:val="24"/>
                <w:lang w:eastAsia="lt-LT"/>
              </w:rPr>
              <w:t>*</w:t>
            </w:r>
            <w:hyperlink r:id="rId220" w:history="1">
              <w:r w:rsidR="00215BF8" w:rsidRPr="00F978BC">
                <w:rPr>
                  <w:rStyle w:val="Hipersaitas"/>
                  <w:rFonts w:ascii="Times New Roman" w:eastAsia="Times New Roman" w:hAnsi="Times New Roman" w:cs="Times New Roman"/>
                  <w:sz w:val="24"/>
                  <w:szCs w:val="24"/>
                  <w:lang w:eastAsia="lt-LT"/>
                </w:rPr>
                <w:t>„Mokslo sriuba“: kuo užsiima daugybė apie Žemę skriejančių dirbtinių palydovų? | Verslas | 15min.lt</w:t>
              </w:r>
            </w:hyperlink>
          </w:p>
          <w:p w14:paraId="6360D2AD" w14:textId="77777777" w:rsidR="00215BF8" w:rsidRPr="00F978BC" w:rsidRDefault="00C3166D" w:rsidP="00916674">
            <w:pPr>
              <w:spacing w:after="120" w:line="240" w:lineRule="auto"/>
              <w:textAlignment w:val="baseline"/>
              <w:rPr>
                <w:rFonts w:ascii="Times New Roman" w:eastAsia="Times New Roman" w:hAnsi="Times New Roman" w:cs="Times New Roman"/>
                <w:sz w:val="24"/>
                <w:szCs w:val="24"/>
                <w:lang w:eastAsia="lt-LT"/>
              </w:rPr>
            </w:pPr>
            <w:hyperlink r:id="rId221" w:history="1">
              <w:r w:rsidR="00215BF8" w:rsidRPr="00F978BC">
                <w:rPr>
                  <w:rStyle w:val="Hipersaitas"/>
                  <w:rFonts w:ascii="Times New Roman" w:eastAsia="Times New Roman" w:hAnsi="Times New Roman" w:cs="Times New Roman"/>
                  <w:sz w:val="24"/>
                  <w:szCs w:val="24"/>
                  <w:lang w:eastAsia="lt-LT"/>
                </w:rPr>
                <w:t>https://gamta5-6.mkp.emokykla.lt/lt/mo/demonstracijos/menulis_-_zemes_palydovas/</w:t>
              </w:r>
            </w:hyperlink>
            <w:r w:rsidR="00215BF8" w:rsidRPr="00F978BC">
              <w:rPr>
                <w:rFonts w:ascii="Times New Roman" w:eastAsia="Times New Roman" w:hAnsi="Times New Roman" w:cs="Times New Roman"/>
                <w:sz w:val="24"/>
                <w:szCs w:val="24"/>
                <w:lang w:eastAsia="lt-LT"/>
              </w:rPr>
              <w:t xml:space="preserve"> </w:t>
            </w:r>
          </w:p>
        </w:tc>
        <w:tc>
          <w:tcPr>
            <w:tcW w:w="4395" w:type="dxa"/>
            <w:tcMar>
              <w:top w:w="28" w:type="dxa"/>
              <w:left w:w="57" w:type="dxa"/>
              <w:bottom w:w="28" w:type="dxa"/>
              <w:right w:w="57" w:type="dxa"/>
            </w:tcMar>
          </w:tcPr>
          <w:p w14:paraId="147F24C5" w14:textId="77777777" w:rsidR="00215BF8" w:rsidRPr="00F978BC" w:rsidRDefault="00C3166D" w:rsidP="00916674">
            <w:pPr>
              <w:spacing w:after="120" w:line="240" w:lineRule="auto"/>
              <w:textAlignment w:val="baseline"/>
              <w:rPr>
                <w:rFonts w:ascii="Times New Roman" w:eastAsia="Times New Roman" w:hAnsi="Times New Roman" w:cs="Times New Roman"/>
                <w:sz w:val="24"/>
                <w:szCs w:val="24"/>
                <w:lang w:eastAsia="lt-LT"/>
              </w:rPr>
            </w:pPr>
            <w:hyperlink r:id="rId222" w:history="1">
              <w:r w:rsidR="00215BF8" w:rsidRPr="00F978BC">
                <w:rPr>
                  <w:rStyle w:val="Hipersaitas"/>
                  <w:rFonts w:ascii="Times New Roman" w:eastAsia="Times New Roman" w:hAnsi="Times New Roman" w:cs="Times New Roman"/>
                  <w:sz w:val="24"/>
                  <w:szCs w:val="24"/>
                  <w:lang w:eastAsia="lt-LT"/>
                </w:rPr>
                <w:t>Saulės sistema | Gamtos mokslai | 1-4 kl.</w:t>
              </w:r>
            </w:hyperlink>
          </w:p>
          <w:p w14:paraId="6CB25EF3" w14:textId="417BBE07" w:rsidR="00215BF8" w:rsidRPr="00F978BC" w:rsidRDefault="0017404B" w:rsidP="0017404B">
            <w:pPr>
              <w:pStyle w:val="Sraopastraipa"/>
              <w:spacing w:after="120" w:line="240" w:lineRule="auto"/>
              <w:ind w:left="0"/>
              <w:textAlignment w:val="baseline"/>
              <w:rPr>
                <w:rFonts w:ascii="Times New Roman" w:eastAsia="Times New Roman" w:hAnsi="Times New Roman" w:cs="Times New Roman"/>
                <w:sz w:val="24"/>
                <w:szCs w:val="24"/>
                <w:lang w:eastAsia="lt-LT"/>
              </w:rPr>
            </w:pPr>
            <w:r w:rsidRPr="00852D17">
              <w:rPr>
                <w:noProof/>
                <w:lang w:eastAsia="lt-LT"/>
              </w:rPr>
              <w:drawing>
                <wp:inline distT="0" distB="0" distL="0" distR="0" wp14:anchorId="21951385" wp14:editId="1B9BC25A">
                  <wp:extent cx="177800" cy="177800"/>
                  <wp:effectExtent l="0" t="0" r="0" b="0"/>
                  <wp:docPr id="1846246738" name="Paveikslėlis 25" descr="Clipboard Mixe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194853" name="Grafinis elementas 1558194853" descr="Clipboard Mixed outline"/>
                          <pic:cNvPicPr/>
                        </pic:nvPicPr>
                        <pic:blipFill>
                          <a:blip r:embed="rId97"/>
                          <a:stretch>
                            <a:fillRect/>
                          </a:stretch>
                        </pic:blipFill>
                        <pic:spPr>
                          <a:xfrm>
                            <a:off x="0" y="0"/>
                            <a:ext cx="177800" cy="177800"/>
                          </a:xfrm>
                          <a:prstGeom prst="rect">
                            <a:avLst/>
                          </a:prstGeom>
                        </pic:spPr>
                      </pic:pic>
                    </a:graphicData>
                  </a:graphic>
                </wp:inline>
              </w:drawing>
            </w:r>
            <w:r w:rsidR="00215BF8" w:rsidRPr="00F978BC">
              <w:rPr>
                <w:rFonts w:ascii="Times New Roman" w:eastAsia="Times New Roman" w:hAnsi="Times New Roman" w:cs="Times New Roman"/>
                <w:sz w:val="24"/>
                <w:szCs w:val="24"/>
                <w:lang w:eastAsia="lt-LT"/>
              </w:rPr>
              <w:t xml:space="preserve">Užduočių rinkinys temai </w:t>
            </w:r>
            <w:r w:rsidR="00215BF8" w:rsidRPr="00F978BC">
              <w:rPr>
                <w:rFonts w:ascii="Times New Roman" w:hAnsi="Times New Roman" w:cs="Times New Roman"/>
                <w:i/>
                <w:iCs/>
                <w:sz w:val="24"/>
                <w:szCs w:val="24"/>
                <w:lang w:eastAsia="lt-LT"/>
              </w:rPr>
              <w:t>Saulės sistema</w:t>
            </w:r>
            <w:r w:rsidR="00215BF8" w:rsidRPr="00F978BC">
              <w:rPr>
                <w:rFonts w:ascii="Times New Roman" w:eastAsia="Times New Roman" w:hAnsi="Times New Roman" w:cs="Times New Roman"/>
                <w:sz w:val="24"/>
                <w:szCs w:val="24"/>
                <w:lang w:eastAsia="lt-LT"/>
              </w:rPr>
              <w:t xml:space="preserve">: </w:t>
            </w:r>
            <w:hyperlink r:id="rId223" w:history="1">
              <w:r w:rsidR="00215BF8" w:rsidRPr="00F978BC">
                <w:rPr>
                  <w:rStyle w:val="Hipersaitas"/>
                  <w:rFonts w:ascii="Times New Roman" w:eastAsia="Times New Roman" w:hAnsi="Times New Roman" w:cs="Times New Roman"/>
                  <w:sz w:val="24"/>
                  <w:szCs w:val="24"/>
                  <w:lang w:eastAsia="lt-LT"/>
                </w:rPr>
                <w:t xml:space="preserve">Skaitmeninės mokymo priemonės (SMP) | </w:t>
              </w:r>
              <w:proofErr w:type="spellStart"/>
              <w:r w:rsidR="00215BF8" w:rsidRPr="00F978BC">
                <w:rPr>
                  <w:rStyle w:val="Hipersaitas"/>
                  <w:rFonts w:ascii="Times New Roman" w:eastAsia="Times New Roman" w:hAnsi="Times New Roman" w:cs="Times New Roman"/>
                  <w:sz w:val="24"/>
                  <w:szCs w:val="24"/>
                  <w:lang w:eastAsia="lt-LT"/>
                </w:rPr>
                <w:t>Emokykla</w:t>
              </w:r>
              <w:proofErr w:type="spellEnd"/>
            </w:hyperlink>
          </w:p>
        </w:tc>
      </w:tr>
      <w:tr w:rsidR="00215BF8" w:rsidRPr="00F978BC" w14:paraId="7DBE337B" w14:textId="77777777" w:rsidTr="00FF0E87">
        <w:trPr>
          <w:trHeight w:val="526"/>
        </w:trPr>
        <w:tc>
          <w:tcPr>
            <w:tcW w:w="1838" w:type="dxa"/>
            <w:tcMar>
              <w:top w:w="28" w:type="dxa"/>
              <w:left w:w="57" w:type="dxa"/>
              <w:bottom w:w="28" w:type="dxa"/>
              <w:right w:w="57" w:type="dxa"/>
            </w:tcMar>
          </w:tcPr>
          <w:p w14:paraId="76A60573" w14:textId="77777777" w:rsidR="00215BF8" w:rsidRPr="00F978BC" w:rsidRDefault="00215BF8" w:rsidP="00916674">
            <w:pPr>
              <w:pStyle w:val="prastasiniatinklio"/>
              <w:spacing w:before="0" w:beforeAutospacing="0" w:after="0" w:afterAutospacing="0"/>
              <w:rPr>
                <w:lang w:val="lt-LT" w:eastAsia="lt-LT"/>
              </w:rPr>
            </w:pPr>
            <w:r w:rsidRPr="00F978BC">
              <w:rPr>
                <w:lang w:val="lt-LT" w:eastAsia="lt-LT"/>
              </w:rPr>
              <w:t>Šviesos šaltiniai</w:t>
            </w:r>
          </w:p>
        </w:tc>
        <w:tc>
          <w:tcPr>
            <w:tcW w:w="567" w:type="dxa"/>
            <w:tcMar>
              <w:top w:w="28" w:type="dxa"/>
              <w:left w:w="57" w:type="dxa"/>
              <w:bottom w:w="28" w:type="dxa"/>
              <w:right w:w="57" w:type="dxa"/>
            </w:tcMar>
          </w:tcPr>
          <w:p w14:paraId="5A2C1525" w14:textId="77777777" w:rsidR="00215BF8" w:rsidRPr="00F978BC" w:rsidRDefault="00215BF8" w:rsidP="00916674">
            <w:pPr>
              <w:pStyle w:val="prastasiniatinklio"/>
              <w:spacing w:before="0" w:beforeAutospacing="0" w:after="0" w:afterAutospacing="0"/>
              <w:jc w:val="center"/>
              <w:rPr>
                <w:lang w:val="lt-LT" w:eastAsia="lt-LT"/>
              </w:rPr>
            </w:pPr>
            <w:r w:rsidRPr="00F978BC">
              <w:rPr>
                <w:lang w:val="lt-LT" w:eastAsia="lt-LT"/>
              </w:rPr>
              <w:t>1</w:t>
            </w:r>
          </w:p>
        </w:tc>
        <w:tc>
          <w:tcPr>
            <w:tcW w:w="709" w:type="dxa"/>
            <w:tcMar>
              <w:top w:w="28" w:type="dxa"/>
              <w:left w:w="57" w:type="dxa"/>
              <w:bottom w:w="28" w:type="dxa"/>
              <w:right w:w="57" w:type="dxa"/>
            </w:tcMar>
          </w:tcPr>
          <w:p w14:paraId="68341CC2" w14:textId="77777777" w:rsidR="00215BF8" w:rsidRPr="00F978BC" w:rsidRDefault="00215BF8" w:rsidP="00916674">
            <w:pPr>
              <w:pStyle w:val="prastasiniatinklio"/>
              <w:spacing w:before="0" w:beforeAutospacing="0" w:after="0" w:afterAutospacing="0"/>
              <w:jc w:val="center"/>
              <w:rPr>
                <w:bCs/>
                <w:lang w:val="lt-LT"/>
              </w:rPr>
            </w:pPr>
          </w:p>
        </w:tc>
        <w:tc>
          <w:tcPr>
            <w:tcW w:w="4961" w:type="dxa"/>
            <w:tcMar>
              <w:top w:w="28" w:type="dxa"/>
              <w:left w:w="57" w:type="dxa"/>
              <w:bottom w:w="28" w:type="dxa"/>
              <w:right w:w="57" w:type="dxa"/>
            </w:tcMar>
          </w:tcPr>
          <w:p w14:paraId="32402308" w14:textId="77777777" w:rsidR="00215BF8" w:rsidRPr="00F978BC" w:rsidRDefault="00215BF8" w:rsidP="00916674">
            <w:pPr>
              <w:spacing w:after="0" w:line="240" w:lineRule="auto"/>
              <w:textAlignment w:val="baseline"/>
              <w:rPr>
                <w:rFonts w:ascii="Times New Roman" w:eastAsia="Times New Roman" w:hAnsi="Times New Roman" w:cs="Times New Roman"/>
                <w:sz w:val="24"/>
                <w:szCs w:val="24"/>
                <w:lang w:eastAsia="lt-LT"/>
              </w:rPr>
            </w:pPr>
            <w:r w:rsidRPr="00F978BC">
              <w:rPr>
                <w:rFonts w:ascii="Times New Roman" w:eastAsia="Times New Roman" w:hAnsi="Times New Roman" w:cs="Times New Roman"/>
                <w:sz w:val="24"/>
                <w:szCs w:val="24"/>
                <w:lang w:eastAsia="lt-LT"/>
              </w:rPr>
              <w:t xml:space="preserve">Įtraukiamas pokalbis „Kokie būna šviesos šaltiniai ir kuo jie skiriasi?“ </w:t>
            </w:r>
          </w:p>
          <w:p w14:paraId="618CBA9A" w14:textId="77777777" w:rsidR="00215BF8" w:rsidRPr="00F978BC" w:rsidRDefault="00215BF8" w:rsidP="00916674">
            <w:pPr>
              <w:spacing w:after="0" w:line="240" w:lineRule="auto"/>
              <w:textAlignment w:val="baseline"/>
              <w:rPr>
                <w:rFonts w:ascii="Times New Roman" w:eastAsia="Times New Roman" w:hAnsi="Times New Roman" w:cs="Times New Roman"/>
                <w:sz w:val="24"/>
                <w:szCs w:val="24"/>
                <w:lang w:eastAsia="lt-LT"/>
              </w:rPr>
            </w:pPr>
            <w:r w:rsidRPr="00F978BC">
              <w:rPr>
                <w:rFonts w:ascii="Times New Roman" w:eastAsia="Times New Roman" w:hAnsi="Times New Roman" w:cs="Times New Roman"/>
                <w:sz w:val="24"/>
                <w:szCs w:val="24"/>
                <w:lang w:eastAsia="lt-LT"/>
              </w:rPr>
              <w:t xml:space="preserve">Žaidimas, viktorina „Kas žino daugiau natūralių ir dirbtinių šviesos šaltinių?“ </w:t>
            </w:r>
          </w:p>
        </w:tc>
        <w:tc>
          <w:tcPr>
            <w:tcW w:w="3260" w:type="dxa"/>
            <w:tcMar>
              <w:top w:w="28" w:type="dxa"/>
              <w:left w:w="57" w:type="dxa"/>
              <w:bottom w:w="28" w:type="dxa"/>
              <w:right w:w="57" w:type="dxa"/>
            </w:tcMar>
          </w:tcPr>
          <w:p w14:paraId="6EDF97D5" w14:textId="77777777" w:rsidR="00215BF8" w:rsidRPr="00F978BC" w:rsidRDefault="00215BF8" w:rsidP="00916674">
            <w:pPr>
              <w:spacing w:after="120" w:line="240" w:lineRule="auto"/>
              <w:textAlignment w:val="baseline"/>
              <w:rPr>
                <w:rFonts w:ascii="Times New Roman" w:eastAsia="Times New Roman" w:hAnsi="Times New Roman" w:cs="Times New Roman"/>
                <w:sz w:val="24"/>
                <w:szCs w:val="24"/>
                <w:lang w:eastAsia="lt-LT"/>
              </w:rPr>
            </w:pPr>
          </w:p>
        </w:tc>
        <w:tc>
          <w:tcPr>
            <w:tcW w:w="4395" w:type="dxa"/>
            <w:tcMar>
              <w:top w:w="28" w:type="dxa"/>
              <w:left w:w="57" w:type="dxa"/>
              <w:bottom w:w="28" w:type="dxa"/>
              <w:right w:w="57" w:type="dxa"/>
            </w:tcMar>
          </w:tcPr>
          <w:p w14:paraId="12D0CA2E" w14:textId="77777777" w:rsidR="00215BF8" w:rsidRPr="00F978BC" w:rsidRDefault="00C3166D" w:rsidP="00916674">
            <w:pPr>
              <w:spacing w:after="120" w:line="240" w:lineRule="auto"/>
              <w:textAlignment w:val="baseline"/>
              <w:rPr>
                <w:rFonts w:ascii="Times New Roman" w:eastAsia="Times New Roman" w:hAnsi="Times New Roman" w:cs="Times New Roman"/>
                <w:sz w:val="24"/>
                <w:szCs w:val="24"/>
                <w:lang w:eastAsia="lt-LT"/>
              </w:rPr>
            </w:pPr>
            <w:hyperlink r:id="rId224" w:history="1">
              <w:r w:rsidR="00215BF8" w:rsidRPr="00F978BC">
                <w:rPr>
                  <w:rStyle w:val="Hipersaitas"/>
                  <w:rFonts w:ascii="Times New Roman" w:eastAsia="Times New Roman" w:hAnsi="Times New Roman" w:cs="Times New Roman"/>
                  <w:sz w:val="24"/>
                  <w:szCs w:val="24"/>
                  <w:lang w:eastAsia="lt-LT"/>
                </w:rPr>
                <w:t>Šviesos šaltiniai | Gamtos mokslai | 1-4 kl.</w:t>
              </w:r>
            </w:hyperlink>
          </w:p>
          <w:p w14:paraId="6EE90DAA" w14:textId="37D2B7A3" w:rsidR="00215BF8" w:rsidRPr="00F978BC" w:rsidRDefault="0017404B" w:rsidP="0017404B">
            <w:pPr>
              <w:pStyle w:val="Sraopastraipa"/>
              <w:spacing w:after="120" w:line="240" w:lineRule="auto"/>
              <w:ind w:left="0"/>
              <w:textAlignment w:val="baseline"/>
              <w:rPr>
                <w:rFonts w:ascii="Times New Roman" w:eastAsia="Times New Roman" w:hAnsi="Times New Roman" w:cs="Times New Roman"/>
                <w:sz w:val="24"/>
                <w:szCs w:val="24"/>
                <w:lang w:eastAsia="lt-LT"/>
              </w:rPr>
            </w:pPr>
            <w:r w:rsidRPr="00852D17">
              <w:rPr>
                <w:noProof/>
                <w:lang w:eastAsia="lt-LT"/>
              </w:rPr>
              <w:drawing>
                <wp:inline distT="0" distB="0" distL="0" distR="0" wp14:anchorId="4335E963" wp14:editId="6C814F79">
                  <wp:extent cx="177800" cy="177800"/>
                  <wp:effectExtent l="0" t="0" r="0" b="0"/>
                  <wp:docPr id="1866948282" name="Paveikslėlis 26" descr="Clipboard Mixe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194853" name="Grafinis elementas 1558194853" descr="Clipboard Mixed outline"/>
                          <pic:cNvPicPr/>
                        </pic:nvPicPr>
                        <pic:blipFill>
                          <a:blip r:embed="rId97"/>
                          <a:stretch>
                            <a:fillRect/>
                          </a:stretch>
                        </pic:blipFill>
                        <pic:spPr>
                          <a:xfrm>
                            <a:off x="0" y="0"/>
                            <a:ext cx="177800" cy="177800"/>
                          </a:xfrm>
                          <a:prstGeom prst="rect">
                            <a:avLst/>
                          </a:prstGeom>
                        </pic:spPr>
                      </pic:pic>
                    </a:graphicData>
                  </a:graphic>
                </wp:inline>
              </w:drawing>
            </w:r>
            <w:r w:rsidR="00215BF8" w:rsidRPr="00F978BC">
              <w:rPr>
                <w:rFonts w:ascii="Times New Roman" w:eastAsia="Times New Roman" w:hAnsi="Times New Roman" w:cs="Times New Roman"/>
                <w:sz w:val="24"/>
                <w:szCs w:val="24"/>
                <w:lang w:eastAsia="lt-LT"/>
              </w:rPr>
              <w:t xml:space="preserve">Užduočių rinkinys temai </w:t>
            </w:r>
            <w:r w:rsidR="00215BF8" w:rsidRPr="00F978BC">
              <w:rPr>
                <w:rFonts w:ascii="Times New Roman" w:hAnsi="Times New Roman" w:cs="Times New Roman"/>
                <w:i/>
                <w:iCs/>
                <w:sz w:val="24"/>
                <w:szCs w:val="24"/>
                <w:lang w:eastAsia="lt-LT"/>
              </w:rPr>
              <w:t>Šviesos šaltiniai</w:t>
            </w:r>
            <w:r w:rsidR="00215BF8" w:rsidRPr="00F978BC">
              <w:rPr>
                <w:rFonts w:ascii="Times New Roman" w:eastAsia="Times New Roman" w:hAnsi="Times New Roman" w:cs="Times New Roman"/>
                <w:sz w:val="24"/>
                <w:szCs w:val="24"/>
                <w:lang w:eastAsia="lt-LT"/>
              </w:rPr>
              <w:t xml:space="preserve">: </w:t>
            </w:r>
            <w:hyperlink r:id="rId225" w:history="1">
              <w:r w:rsidR="00215BF8" w:rsidRPr="00F978BC">
                <w:rPr>
                  <w:rStyle w:val="Hipersaitas"/>
                  <w:rFonts w:ascii="Times New Roman" w:eastAsia="Times New Roman" w:hAnsi="Times New Roman" w:cs="Times New Roman"/>
                  <w:sz w:val="24"/>
                  <w:szCs w:val="24"/>
                  <w:lang w:eastAsia="lt-LT"/>
                </w:rPr>
                <w:t xml:space="preserve">Skaitmeninės mokymo priemonės (SMP) | </w:t>
              </w:r>
              <w:proofErr w:type="spellStart"/>
              <w:r w:rsidR="00215BF8" w:rsidRPr="00F978BC">
                <w:rPr>
                  <w:rStyle w:val="Hipersaitas"/>
                  <w:rFonts w:ascii="Times New Roman" w:eastAsia="Times New Roman" w:hAnsi="Times New Roman" w:cs="Times New Roman"/>
                  <w:sz w:val="24"/>
                  <w:szCs w:val="24"/>
                  <w:lang w:eastAsia="lt-LT"/>
                </w:rPr>
                <w:t>Emokykla</w:t>
              </w:r>
              <w:proofErr w:type="spellEnd"/>
            </w:hyperlink>
          </w:p>
        </w:tc>
      </w:tr>
      <w:tr w:rsidR="00215BF8" w:rsidRPr="00F978BC" w14:paraId="651E754E" w14:textId="77777777" w:rsidTr="00FF0E87">
        <w:trPr>
          <w:trHeight w:val="526"/>
        </w:trPr>
        <w:tc>
          <w:tcPr>
            <w:tcW w:w="1838" w:type="dxa"/>
            <w:tcMar>
              <w:top w:w="28" w:type="dxa"/>
              <w:left w:w="57" w:type="dxa"/>
              <w:bottom w:w="28" w:type="dxa"/>
              <w:right w:w="57" w:type="dxa"/>
            </w:tcMar>
          </w:tcPr>
          <w:p w14:paraId="04C9F84A" w14:textId="77777777" w:rsidR="00215BF8" w:rsidRPr="00F978BC" w:rsidRDefault="00215BF8" w:rsidP="00916674">
            <w:pPr>
              <w:pStyle w:val="prastasiniatinklio"/>
              <w:spacing w:before="0" w:beforeAutospacing="0" w:after="0" w:afterAutospacing="0"/>
              <w:rPr>
                <w:lang w:val="lt-LT" w:eastAsia="lt-LT"/>
              </w:rPr>
            </w:pPr>
            <w:r w:rsidRPr="00F978BC">
              <w:rPr>
                <w:lang w:val="lt-LT" w:eastAsia="lt-LT"/>
              </w:rPr>
              <w:t>Šviesos atspindys ir šešėlis</w:t>
            </w:r>
          </w:p>
        </w:tc>
        <w:tc>
          <w:tcPr>
            <w:tcW w:w="567" w:type="dxa"/>
            <w:tcMar>
              <w:top w:w="28" w:type="dxa"/>
              <w:left w:w="57" w:type="dxa"/>
              <w:bottom w:w="28" w:type="dxa"/>
              <w:right w:w="57" w:type="dxa"/>
            </w:tcMar>
          </w:tcPr>
          <w:p w14:paraId="5346D313" w14:textId="77777777" w:rsidR="00215BF8" w:rsidRPr="00F978BC" w:rsidRDefault="00215BF8" w:rsidP="00916674">
            <w:pPr>
              <w:pStyle w:val="prastasiniatinklio"/>
              <w:spacing w:before="0" w:beforeAutospacing="0" w:after="0" w:afterAutospacing="0"/>
              <w:jc w:val="center"/>
              <w:rPr>
                <w:lang w:val="lt-LT" w:eastAsia="lt-LT"/>
              </w:rPr>
            </w:pPr>
            <w:r w:rsidRPr="00F978BC">
              <w:rPr>
                <w:lang w:val="lt-LT" w:eastAsia="lt-LT"/>
              </w:rPr>
              <w:t>2</w:t>
            </w:r>
          </w:p>
        </w:tc>
        <w:tc>
          <w:tcPr>
            <w:tcW w:w="709" w:type="dxa"/>
            <w:tcMar>
              <w:top w:w="28" w:type="dxa"/>
              <w:left w:w="57" w:type="dxa"/>
              <w:bottom w:w="28" w:type="dxa"/>
              <w:right w:w="57" w:type="dxa"/>
            </w:tcMar>
          </w:tcPr>
          <w:p w14:paraId="5F1C4F7A" w14:textId="77777777" w:rsidR="00215BF8" w:rsidRPr="00F978BC" w:rsidRDefault="00215BF8" w:rsidP="00916674">
            <w:pPr>
              <w:pStyle w:val="prastasiniatinklio"/>
              <w:spacing w:before="0" w:beforeAutospacing="0" w:after="0" w:afterAutospacing="0"/>
              <w:jc w:val="center"/>
              <w:rPr>
                <w:bCs/>
                <w:lang w:val="lt-LT"/>
              </w:rPr>
            </w:pPr>
          </w:p>
        </w:tc>
        <w:tc>
          <w:tcPr>
            <w:tcW w:w="4961" w:type="dxa"/>
            <w:tcMar>
              <w:top w:w="28" w:type="dxa"/>
              <w:left w:w="57" w:type="dxa"/>
              <w:bottom w:w="28" w:type="dxa"/>
              <w:right w:w="57" w:type="dxa"/>
            </w:tcMar>
          </w:tcPr>
          <w:p w14:paraId="5C21D169" w14:textId="2CF517B3" w:rsidR="00215BF8" w:rsidRPr="00F978BC" w:rsidRDefault="00215BF8" w:rsidP="00916674">
            <w:pPr>
              <w:spacing w:after="0" w:line="240" w:lineRule="auto"/>
              <w:textAlignment w:val="baseline"/>
              <w:rPr>
                <w:rFonts w:ascii="Times New Roman" w:eastAsia="Times New Roman" w:hAnsi="Times New Roman" w:cs="Times New Roman"/>
                <w:sz w:val="24"/>
                <w:szCs w:val="24"/>
                <w:lang w:eastAsia="lt-LT"/>
              </w:rPr>
            </w:pPr>
            <w:r w:rsidRPr="00F978BC">
              <w:rPr>
                <w:rFonts w:ascii="Times New Roman" w:eastAsia="Times New Roman" w:hAnsi="Times New Roman" w:cs="Times New Roman"/>
                <w:sz w:val="24"/>
                <w:szCs w:val="24"/>
                <w:lang w:eastAsia="lt-LT"/>
              </w:rPr>
              <w:t>Aptarimas, įtraukiamas pokalbis „Kodėl, kai gerai matomas Mėnulis, naktį yra</w:t>
            </w:r>
            <w:r w:rsidR="00611828">
              <w:rPr>
                <w:rFonts w:ascii="Times New Roman" w:eastAsia="Times New Roman" w:hAnsi="Times New Roman" w:cs="Times New Roman"/>
                <w:sz w:val="24"/>
                <w:szCs w:val="24"/>
                <w:lang w:eastAsia="lt-LT"/>
              </w:rPr>
              <w:t xml:space="preserve"> </w:t>
            </w:r>
            <w:r w:rsidRPr="00F978BC">
              <w:rPr>
                <w:rFonts w:ascii="Times New Roman" w:eastAsia="Times New Roman" w:hAnsi="Times New Roman" w:cs="Times New Roman"/>
                <w:sz w:val="24"/>
                <w:szCs w:val="24"/>
                <w:lang w:eastAsia="lt-LT"/>
              </w:rPr>
              <w:t xml:space="preserve">šviesiau?“ </w:t>
            </w:r>
          </w:p>
          <w:p w14:paraId="186B9E09" w14:textId="77777777" w:rsidR="00215BF8" w:rsidRPr="00F978BC" w:rsidRDefault="00215BF8" w:rsidP="00916674">
            <w:pPr>
              <w:spacing w:after="0" w:line="240" w:lineRule="auto"/>
              <w:textAlignment w:val="baseline"/>
              <w:rPr>
                <w:rFonts w:ascii="Times New Roman" w:eastAsia="Times New Roman" w:hAnsi="Times New Roman" w:cs="Times New Roman"/>
                <w:sz w:val="24"/>
                <w:szCs w:val="24"/>
                <w:lang w:eastAsia="lt-LT"/>
              </w:rPr>
            </w:pPr>
            <w:r w:rsidRPr="00F978BC">
              <w:rPr>
                <w:rFonts w:ascii="Times New Roman" w:eastAsia="Times New Roman" w:hAnsi="Times New Roman" w:cs="Times New Roman"/>
                <w:sz w:val="24"/>
                <w:szCs w:val="24"/>
                <w:lang w:eastAsia="lt-LT"/>
              </w:rPr>
              <w:t xml:space="preserve">Tiriamasis darbas „Kokiomis sąlygomis matomas šviesos atspindys?“ </w:t>
            </w:r>
          </w:p>
          <w:p w14:paraId="739A8087" w14:textId="77777777" w:rsidR="00215BF8" w:rsidRPr="00F978BC" w:rsidRDefault="00215BF8" w:rsidP="00916674">
            <w:pPr>
              <w:spacing w:after="0" w:line="240" w:lineRule="auto"/>
              <w:textAlignment w:val="baseline"/>
              <w:rPr>
                <w:rFonts w:ascii="Times New Roman" w:eastAsia="Times New Roman" w:hAnsi="Times New Roman" w:cs="Times New Roman"/>
                <w:sz w:val="24"/>
                <w:szCs w:val="24"/>
                <w:lang w:eastAsia="lt-LT"/>
              </w:rPr>
            </w:pPr>
            <w:r w:rsidRPr="00F978BC">
              <w:rPr>
                <w:rFonts w:ascii="Times New Roman" w:eastAsia="Times New Roman" w:hAnsi="Times New Roman" w:cs="Times New Roman"/>
                <w:sz w:val="24"/>
                <w:szCs w:val="24"/>
                <w:lang w:eastAsia="lt-LT"/>
              </w:rPr>
              <w:t xml:space="preserve">Praktinė veikla „Saulės laikrodžio gamyba“ </w:t>
            </w:r>
          </w:p>
        </w:tc>
        <w:tc>
          <w:tcPr>
            <w:tcW w:w="3260" w:type="dxa"/>
            <w:tcMar>
              <w:top w:w="28" w:type="dxa"/>
              <w:left w:w="57" w:type="dxa"/>
              <w:bottom w:w="28" w:type="dxa"/>
              <w:right w:w="57" w:type="dxa"/>
            </w:tcMar>
          </w:tcPr>
          <w:p w14:paraId="0941C344" w14:textId="77777777" w:rsidR="00215BF8" w:rsidRPr="00F978BC" w:rsidRDefault="00C3166D" w:rsidP="00916674">
            <w:pPr>
              <w:spacing w:after="120" w:line="240" w:lineRule="auto"/>
              <w:textAlignment w:val="baseline"/>
              <w:rPr>
                <w:rFonts w:ascii="Times New Roman" w:eastAsia="Times New Roman" w:hAnsi="Times New Roman" w:cs="Times New Roman"/>
                <w:sz w:val="24"/>
                <w:szCs w:val="24"/>
                <w:lang w:eastAsia="lt-LT"/>
              </w:rPr>
            </w:pPr>
            <w:hyperlink r:id="rId226" w:history="1">
              <w:r w:rsidR="00215BF8" w:rsidRPr="00F978BC">
                <w:rPr>
                  <w:rStyle w:val="Hipersaitas"/>
                  <w:rFonts w:ascii="Times New Roman" w:eastAsia="Times New Roman" w:hAnsi="Times New Roman" w:cs="Times New Roman"/>
                  <w:sz w:val="24"/>
                  <w:szCs w:val="24"/>
                  <w:lang w:eastAsia="lt-LT"/>
                </w:rPr>
                <w:t>https://gamta5-6.mkp.emokykla.lt/lt/mo/laboratorija/seselio_susidarymas/</w:t>
              </w:r>
            </w:hyperlink>
            <w:r w:rsidR="00215BF8" w:rsidRPr="00F978BC">
              <w:rPr>
                <w:rFonts w:ascii="Times New Roman" w:eastAsia="Times New Roman" w:hAnsi="Times New Roman" w:cs="Times New Roman"/>
                <w:sz w:val="24"/>
                <w:szCs w:val="24"/>
                <w:lang w:eastAsia="lt-LT"/>
              </w:rPr>
              <w:t xml:space="preserve"> </w:t>
            </w:r>
          </w:p>
        </w:tc>
        <w:tc>
          <w:tcPr>
            <w:tcW w:w="4395" w:type="dxa"/>
            <w:tcMar>
              <w:top w:w="28" w:type="dxa"/>
              <w:left w:w="57" w:type="dxa"/>
              <w:bottom w:w="28" w:type="dxa"/>
              <w:right w:w="57" w:type="dxa"/>
            </w:tcMar>
          </w:tcPr>
          <w:p w14:paraId="3AECC3DF" w14:textId="77777777" w:rsidR="00215BF8" w:rsidRPr="00F978BC" w:rsidRDefault="00C3166D" w:rsidP="00916674">
            <w:pPr>
              <w:spacing w:after="120" w:line="240" w:lineRule="auto"/>
              <w:textAlignment w:val="baseline"/>
              <w:rPr>
                <w:rFonts w:ascii="Times New Roman" w:eastAsia="Times New Roman" w:hAnsi="Times New Roman" w:cs="Times New Roman"/>
                <w:sz w:val="24"/>
                <w:szCs w:val="24"/>
                <w:lang w:eastAsia="lt-LT"/>
              </w:rPr>
            </w:pPr>
            <w:hyperlink r:id="rId227" w:history="1">
              <w:r w:rsidR="00215BF8" w:rsidRPr="00F978BC">
                <w:rPr>
                  <w:rStyle w:val="Hipersaitas"/>
                  <w:rFonts w:ascii="Times New Roman" w:eastAsia="Times New Roman" w:hAnsi="Times New Roman" w:cs="Times New Roman"/>
                  <w:sz w:val="24"/>
                  <w:szCs w:val="24"/>
                  <w:lang w:eastAsia="lt-LT"/>
                </w:rPr>
                <w:t>Šviesos atspindys ir šešėlis | Gamtos mokslai | 1-4 kl.</w:t>
              </w:r>
            </w:hyperlink>
          </w:p>
          <w:p w14:paraId="28231662" w14:textId="2B52F78E" w:rsidR="00215BF8" w:rsidRPr="00F978BC" w:rsidRDefault="0017404B" w:rsidP="0017404B">
            <w:pPr>
              <w:pStyle w:val="Sraopastraipa"/>
              <w:spacing w:after="120" w:line="240" w:lineRule="auto"/>
              <w:ind w:left="0"/>
              <w:textAlignment w:val="baseline"/>
              <w:rPr>
                <w:rFonts w:ascii="Times New Roman" w:eastAsia="Times New Roman" w:hAnsi="Times New Roman" w:cs="Times New Roman"/>
                <w:sz w:val="24"/>
                <w:szCs w:val="24"/>
                <w:lang w:eastAsia="lt-LT"/>
              </w:rPr>
            </w:pPr>
            <w:r w:rsidRPr="00852D17">
              <w:rPr>
                <w:noProof/>
                <w:lang w:eastAsia="lt-LT"/>
              </w:rPr>
              <w:drawing>
                <wp:inline distT="0" distB="0" distL="0" distR="0" wp14:anchorId="61952969" wp14:editId="14BCD563">
                  <wp:extent cx="177800" cy="177800"/>
                  <wp:effectExtent l="0" t="0" r="0" b="0"/>
                  <wp:docPr id="625696676" name="Paveikslėlis 27" descr="Clipboard Mixe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194853" name="Grafinis elementas 1558194853" descr="Clipboard Mixed outline"/>
                          <pic:cNvPicPr/>
                        </pic:nvPicPr>
                        <pic:blipFill>
                          <a:blip r:embed="rId97"/>
                          <a:stretch>
                            <a:fillRect/>
                          </a:stretch>
                        </pic:blipFill>
                        <pic:spPr>
                          <a:xfrm>
                            <a:off x="0" y="0"/>
                            <a:ext cx="177800" cy="177800"/>
                          </a:xfrm>
                          <a:prstGeom prst="rect">
                            <a:avLst/>
                          </a:prstGeom>
                        </pic:spPr>
                      </pic:pic>
                    </a:graphicData>
                  </a:graphic>
                </wp:inline>
              </w:drawing>
            </w:r>
            <w:r w:rsidR="00215BF8" w:rsidRPr="00F978BC">
              <w:rPr>
                <w:rFonts w:ascii="Times New Roman" w:eastAsia="Times New Roman" w:hAnsi="Times New Roman" w:cs="Times New Roman"/>
                <w:sz w:val="24"/>
                <w:szCs w:val="24"/>
                <w:lang w:eastAsia="lt-LT"/>
              </w:rPr>
              <w:t xml:space="preserve">Užduočių rinkinys temai </w:t>
            </w:r>
            <w:r w:rsidR="00215BF8" w:rsidRPr="00F978BC">
              <w:rPr>
                <w:rFonts w:ascii="Times New Roman" w:hAnsi="Times New Roman" w:cs="Times New Roman"/>
                <w:i/>
                <w:iCs/>
                <w:sz w:val="24"/>
                <w:szCs w:val="24"/>
                <w:lang w:eastAsia="lt-LT"/>
              </w:rPr>
              <w:t>Šviesos atspindys ir šešėlis</w:t>
            </w:r>
            <w:r w:rsidR="00215BF8" w:rsidRPr="00F978BC">
              <w:rPr>
                <w:rFonts w:ascii="Times New Roman" w:eastAsia="Times New Roman" w:hAnsi="Times New Roman" w:cs="Times New Roman"/>
                <w:sz w:val="24"/>
                <w:szCs w:val="24"/>
                <w:lang w:eastAsia="lt-LT"/>
              </w:rPr>
              <w:t xml:space="preserve">: </w:t>
            </w:r>
            <w:hyperlink r:id="rId228" w:history="1">
              <w:r w:rsidR="00215BF8" w:rsidRPr="00F978BC">
                <w:rPr>
                  <w:rStyle w:val="Hipersaitas"/>
                  <w:rFonts w:ascii="Times New Roman" w:eastAsia="Times New Roman" w:hAnsi="Times New Roman" w:cs="Times New Roman"/>
                  <w:sz w:val="24"/>
                  <w:szCs w:val="24"/>
                  <w:lang w:eastAsia="lt-LT"/>
                </w:rPr>
                <w:t xml:space="preserve">Skaitmeninės mokymo priemonės (SMP) | </w:t>
              </w:r>
              <w:proofErr w:type="spellStart"/>
              <w:r w:rsidR="00215BF8" w:rsidRPr="00F978BC">
                <w:rPr>
                  <w:rStyle w:val="Hipersaitas"/>
                  <w:rFonts w:ascii="Times New Roman" w:eastAsia="Times New Roman" w:hAnsi="Times New Roman" w:cs="Times New Roman"/>
                  <w:sz w:val="24"/>
                  <w:szCs w:val="24"/>
                  <w:lang w:eastAsia="lt-LT"/>
                </w:rPr>
                <w:t>Emokykla</w:t>
              </w:r>
              <w:proofErr w:type="spellEnd"/>
            </w:hyperlink>
          </w:p>
        </w:tc>
      </w:tr>
    </w:tbl>
    <w:p w14:paraId="47C3B0C7" w14:textId="3961AE1E" w:rsidR="00042EFB" w:rsidRPr="00F978BC" w:rsidRDefault="00042EFB" w:rsidP="00916674">
      <w:pPr>
        <w:spacing w:after="120" w:line="240" w:lineRule="auto"/>
        <w:textAlignment w:val="baseline"/>
        <w:rPr>
          <w:rFonts w:ascii="Times New Roman" w:eastAsia="Times New Roman" w:hAnsi="Times New Roman" w:cs="Times New Roman"/>
          <w:sz w:val="24"/>
          <w:szCs w:val="24"/>
          <w:lang w:eastAsia="lt-LT"/>
        </w:rPr>
      </w:pPr>
    </w:p>
    <w:p w14:paraId="16A10902" w14:textId="77777777" w:rsidR="00042EFB" w:rsidRPr="00F978BC" w:rsidRDefault="00042EFB" w:rsidP="00916674">
      <w:pPr>
        <w:spacing w:after="120" w:line="240" w:lineRule="auto"/>
        <w:textAlignment w:val="baseline"/>
        <w:rPr>
          <w:rFonts w:ascii="Times New Roman" w:eastAsia="Times New Roman" w:hAnsi="Times New Roman" w:cs="Times New Roman"/>
          <w:sz w:val="24"/>
          <w:szCs w:val="24"/>
          <w:lang w:eastAsia="lt-LT"/>
        </w:rPr>
        <w:sectPr w:rsidR="00042EFB" w:rsidRPr="00F978BC" w:rsidSect="007D4B60">
          <w:pgSz w:w="16838" w:h="11906" w:orient="landscape" w:code="9"/>
          <w:pgMar w:top="1134" w:right="567" w:bottom="567" w:left="567" w:header="567" w:footer="567" w:gutter="0"/>
          <w:cols w:space="708"/>
          <w:docGrid w:linePitch="360"/>
        </w:sectPr>
      </w:pPr>
    </w:p>
    <w:p w14:paraId="3ED0E1C9" w14:textId="2777A228" w:rsidR="006E76CA" w:rsidRPr="00F978BC" w:rsidRDefault="009E567B" w:rsidP="00916674">
      <w:pPr>
        <w:pStyle w:val="Antrat1"/>
        <w:spacing w:before="240" w:after="120" w:line="240" w:lineRule="auto"/>
        <w:rPr>
          <w:rFonts w:ascii="Times New Roman" w:eastAsia="Times New Roman" w:hAnsi="Times New Roman" w:cs="Times New Roman"/>
          <w:color w:val="auto"/>
          <w:sz w:val="24"/>
          <w:szCs w:val="24"/>
        </w:rPr>
      </w:pPr>
      <w:bookmarkStart w:id="33" w:name="_Toc212554303"/>
      <w:r w:rsidRPr="00F978BC">
        <w:rPr>
          <w:rFonts w:ascii="Times New Roman" w:eastAsia="Times New Roman" w:hAnsi="Times New Roman" w:cs="Times New Roman"/>
          <w:color w:val="auto"/>
          <w:sz w:val="24"/>
          <w:szCs w:val="24"/>
        </w:rPr>
        <w:lastRenderedPageBreak/>
        <w:t>7</w:t>
      </w:r>
      <w:r w:rsidR="00592EDA" w:rsidRPr="00F978BC">
        <w:rPr>
          <w:rFonts w:ascii="Times New Roman" w:eastAsia="Times New Roman" w:hAnsi="Times New Roman" w:cs="Times New Roman"/>
          <w:color w:val="auto"/>
          <w:sz w:val="24"/>
          <w:szCs w:val="24"/>
        </w:rPr>
        <w:t xml:space="preserve">. </w:t>
      </w:r>
      <w:r w:rsidR="00563E6C" w:rsidRPr="00F978BC">
        <w:rPr>
          <w:rFonts w:ascii="Times New Roman" w:eastAsia="Times New Roman" w:hAnsi="Times New Roman" w:cs="Times New Roman"/>
          <w:color w:val="auto"/>
          <w:sz w:val="24"/>
          <w:szCs w:val="24"/>
        </w:rPr>
        <w:t>Skaitmeninės mokymo priemonės</w:t>
      </w:r>
      <w:r w:rsidR="00AC1661" w:rsidRPr="00F978BC">
        <w:rPr>
          <w:rFonts w:ascii="Times New Roman" w:eastAsia="Times New Roman" w:hAnsi="Times New Roman" w:cs="Times New Roman"/>
          <w:color w:val="auto"/>
          <w:sz w:val="24"/>
          <w:szCs w:val="24"/>
        </w:rPr>
        <w:t>, skirtos BP įgyvendinti</w:t>
      </w:r>
      <w:bookmarkEnd w:id="33"/>
    </w:p>
    <w:p w14:paraId="1A1D3629" w14:textId="2FDC30AF" w:rsidR="009876D0" w:rsidRPr="00F978BC" w:rsidRDefault="009876D0" w:rsidP="00916674">
      <w:pPr>
        <w:pStyle w:val="paragraph"/>
        <w:spacing w:before="0" w:beforeAutospacing="0" w:after="0" w:afterAutospacing="0"/>
        <w:jc w:val="both"/>
        <w:textAlignment w:val="baseline"/>
        <w:rPr>
          <w:lang w:val="lt-LT"/>
        </w:rPr>
      </w:pPr>
      <w:r w:rsidRPr="00F978BC">
        <w:rPr>
          <w:rStyle w:val="normaltextrun"/>
          <w:color w:val="000000"/>
          <w:lang w:val="lt-LT"/>
        </w:rPr>
        <w:t>Šiame skyrelyje pateikiamos trumpos anotacijos ir nuorodos į skaitmenines mokymo</w:t>
      </w:r>
      <w:r w:rsidR="00FC31D2" w:rsidRPr="00F978BC">
        <w:rPr>
          <w:rStyle w:val="normaltextrun"/>
          <w:color w:val="000000"/>
          <w:lang w:val="lt-LT"/>
        </w:rPr>
        <w:t>si</w:t>
      </w:r>
      <w:r w:rsidRPr="00F978BC">
        <w:rPr>
          <w:rStyle w:val="normaltextrun"/>
          <w:color w:val="000000"/>
          <w:lang w:val="lt-LT"/>
        </w:rPr>
        <w:t xml:space="preserve"> priemones, skirtas BP įgyvendinti.</w:t>
      </w:r>
    </w:p>
    <w:p w14:paraId="6DB37FCF" w14:textId="2D446B96" w:rsidR="009876D0" w:rsidRPr="00F978BC" w:rsidRDefault="009876D0" w:rsidP="00916674">
      <w:pPr>
        <w:pStyle w:val="paragraph"/>
        <w:spacing w:before="0" w:beforeAutospacing="0" w:after="0" w:afterAutospacing="0"/>
        <w:jc w:val="both"/>
        <w:textAlignment w:val="baseline"/>
        <w:rPr>
          <w:lang w:val="lt-LT"/>
        </w:rPr>
      </w:pPr>
      <w:r w:rsidRPr="00F978BC">
        <w:rPr>
          <w:rStyle w:val="normaltextrun"/>
          <w:color w:val="000000"/>
          <w:lang w:val="lt-LT"/>
        </w:rPr>
        <w:t>Skaitmeninės mokymosi priemonės yra </w:t>
      </w:r>
      <w:proofErr w:type="spellStart"/>
      <w:r w:rsidRPr="00F978BC">
        <w:rPr>
          <w:rStyle w:val="normaltextrun"/>
          <w:color w:val="000000"/>
          <w:lang w:val="lt-LT"/>
        </w:rPr>
        <w:t>multimodalios</w:t>
      </w:r>
      <w:proofErr w:type="spellEnd"/>
      <w:r w:rsidRPr="00F978BC">
        <w:rPr>
          <w:rStyle w:val="normaltextrun"/>
          <w:color w:val="000000"/>
          <w:lang w:val="lt-LT"/>
        </w:rPr>
        <w:t> (informacija pateikiama įvairiomis verbalinėmis ir vizualinėmis formomis) ir adaptyvios (mokymosi turinys automatiškai pritaikomas prie besimokančiojo mokymosi galimybių ir pasiekimų).  </w:t>
      </w:r>
    </w:p>
    <w:p w14:paraId="1A3B1BE4" w14:textId="146BF13E" w:rsidR="009876D0" w:rsidRPr="00F978BC" w:rsidRDefault="009876D0" w:rsidP="00916674">
      <w:pPr>
        <w:pStyle w:val="paragraph"/>
        <w:spacing w:before="0" w:beforeAutospacing="0" w:after="0" w:afterAutospacing="0"/>
        <w:jc w:val="both"/>
        <w:textAlignment w:val="baseline"/>
        <w:rPr>
          <w:lang w:val="lt-LT"/>
        </w:rPr>
      </w:pPr>
      <w:r w:rsidRPr="00F978BC">
        <w:rPr>
          <w:rStyle w:val="normaltextrun"/>
          <w:color w:val="000000"/>
          <w:lang w:val="lt-LT"/>
        </w:rPr>
        <w:t>Su mokiniais svarbu aptarti saugumo internete aktualius klausimus, pateikti naudingų nuorodų apie draugišką internetą mokiniams ir jų tėvams:</w:t>
      </w:r>
      <w:r w:rsidRPr="00F978BC">
        <w:rPr>
          <w:rStyle w:val="normaltextrun"/>
          <w:color w:val="00B050"/>
          <w:lang w:val="lt-LT"/>
        </w:rPr>
        <w:t>  </w:t>
      </w:r>
      <w:r w:rsidR="00D04C60" w:rsidRPr="00F978BC">
        <w:rPr>
          <w:rStyle w:val="eop"/>
          <w:color w:val="00B050"/>
          <w:lang w:val="lt-LT"/>
        </w:rPr>
        <w:t xml:space="preserve"> </w:t>
      </w:r>
    </w:p>
    <w:p w14:paraId="68A9BEAF" w14:textId="6D49B761" w:rsidR="009876D0" w:rsidRPr="00F978BC" w:rsidRDefault="00C3166D" w:rsidP="00916674">
      <w:pPr>
        <w:pStyle w:val="paragraph"/>
        <w:spacing w:before="0" w:beforeAutospacing="0" w:after="0" w:afterAutospacing="0"/>
        <w:jc w:val="both"/>
        <w:textAlignment w:val="baseline"/>
        <w:rPr>
          <w:lang w:val="lt-LT"/>
        </w:rPr>
      </w:pPr>
      <w:hyperlink r:id="rId229" w:tgtFrame="_blank" w:history="1">
        <w:r w:rsidR="009876D0" w:rsidRPr="00F978BC">
          <w:rPr>
            <w:rStyle w:val="normaltextrun"/>
            <w:color w:val="0000FF"/>
            <w:lang w:val="lt-LT"/>
          </w:rPr>
          <w:t>https://mokytojotv.emokykla.lt/search?q=draugi%C5%A1kas+internetas</w:t>
        </w:r>
      </w:hyperlink>
      <w:r w:rsidR="009876D0" w:rsidRPr="00F978BC">
        <w:rPr>
          <w:rStyle w:val="normaltextrun"/>
          <w:color w:val="00B050"/>
          <w:u w:val="single"/>
          <w:lang w:val="lt-LT"/>
        </w:rPr>
        <w:t> </w:t>
      </w:r>
      <w:r w:rsidR="009876D0" w:rsidRPr="00F978BC">
        <w:rPr>
          <w:rStyle w:val="normaltextrun"/>
          <w:color w:val="00B050"/>
          <w:lang w:val="lt-LT"/>
        </w:rPr>
        <w:t> </w:t>
      </w:r>
      <w:r w:rsidR="00D04C60" w:rsidRPr="00F978BC">
        <w:rPr>
          <w:rStyle w:val="eop"/>
          <w:color w:val="00B050"/>
          <w:lang w:val="lt-LT"/>
        </w:rPr>
        <w:t xml:space="preserve"> </w:t>
      </w:r>
    </w:p>
    <w:p w14:paraId="57BC9725" w14:textId="4A32D6C2" w:rsidR="002E4242" w:rsidRPr="00F978BC" w:rsidRDefault="00C3166D" w:rsidP="00916674">
      <w:pPr>
        <w:pStyle w:val="paragraph"/>
        <w:spacing w:before="0" w:beforeAutospacing="0" w:after="0" w:afterAutospacing="0"/>
        <w:jc w:val="both"/>
        <w:textAlignment w:val="baseline"/>
        <w:rPr>
          <w:rStyle w:val="normaltextrun"/>
          <w:lang w:val="lt-LT"/>
        </w:rPr>
      </w:pPr>
      <w:hyperlink r:id="rId230" w:tgtFrame="_blank" w:history="1">
        <w:r w:rsidR="009876D0" w:rsidRPr="00F978BC">
          <w:rPr>
            <w:rStyle w:val="normaltextrun"/>
            <w:color w:val="0000FF"/>
            <w:lang w:val="lt-LT"/>
          </w:rPr>
          <w:t>https://www.draugiskasinternetas.lt/</w:t>
        </w:r>
      </w:hyperlink>
      <w:r w:rsidR="009876D0" w:rsidRPr="00F978BC">
        <w:rPr>
          <w:rStyle w:val="normaltextrun"/>
          <w:color w:val="00B050"/>
          <w:u w:val="single"/>
          <w:lang w:val="lt-LT"/>
        </w:rPr>
        <w:t> </w:t>
      </w:r>
      <w:r w:rsidR="009876D0" w:rsidRPr="00F978BC">
        <w:rPr>
          <w:rStyle w:val="normaltextrun"/>
          <w:color w:val="00B050"/>
          <w:lang w:val="lt-LT"/>
        </w:rPr>
        <w:t> </w:t>
      </w:r>
    </w:p>
    <w:p w14:paraId="1B659CD5" w14:textId="184373DF" w:rsidR="002E4242" w:rsidRPr="00F978BC" w:rsidRDefault="002E4242" w:rsidP="00916674">
      <w:pPr>
        <w:pStyle w:val="paragraph"/>
        <w:spacing w:before="0" w:beforeAutospacing="0" w:after="0" w:afterAutospacing="0"/>
        <w:jc w:val="both"/>
        <w:textAlignment w:val="baseline"/>
        <w:rPr>
          <w:rStyle w:val="normaltextrun"/>
          <w:lang w:val="lt-LT"/>
        </w:rPr>
      </w:pPr>
      <w:r w:rsidRPr="00F978BC">
        <w:rPr>
          <w:rStyle w:val="normaltextrun"/>
          <w:lang w:val="lt-LT"/>
        </w:rPr>
        <w:t>L</w:t>
      </w:r>
      <w:r w:rsidR="00FB1D41" w:rsidRPr="00F978BC">
        <w:rPr>
          <w:rStyle w:val="normaltextrun"/>
          <w:lang w:val="lt-LT"/>
        </w:rPr>
        <w:t>e</w:t>
      </w:r>
      <w:r w:rsidRPr="00F978BC">
        <w:rPr>
          <w:rStyle w:val="normaltextrun"/>
          <w:lang w:val="lt-LT"/>
        </w:rPr>
        <w:t>ntelėje pateikiamas interaktyvių mokymo(</w:t>
      </w:r>
      <w:proofErr w:type="spellStart"/>
      <w:r w:rsidRPr="00F978BC">
        <w:rPr>
          <w:rStyle w:val="normaltextrun"/>
          <w:lang w:val="lt-LT"/>
        </w:rPr>
        <w:t>si</w:t>
      </w:r>
      <w:proofErr w:type="spellEnd"/>
      <w:r w:rsidRPr="00F978BC">
        <w:rPr>
          <w:rStyle w:val="normaltextrun"/>
          <w:lang w:val="lt-LT"/>
        </w:rPr>
        <w:t xml:space="preserve">) priemonių, skirtų skirtingoms </w:t>
      </w:r>
      <w:r w:rsidR="00E431ED" w:rsidRPr="00F978BC">
        <w:rPr>
          <w:rStyle w:val="normaltextrun"/>
          <w:lang w:val="lt-LT"/>
        </w:rPr>
        <w:t xml:space="preserve">gamtos mokslų </w:t>
      </w:r>
      <w:r w:rsidRPr="00F978BC">
        <w:rPr>
          <w:rStyle w:val="normaltextrun"/>
          <w:lang w:val="lt-LT"/>
        </w:rPr>
        <w:t xml:space="preserve">temoms nagrinėti ir reiškiniams tyrinėti, sąrašas. </w:t>
      </w:r>
      <w:r w:rsidR="00A6146E" w:rsidRPr="00F978BC">
        <w:rPr>
          <w:rStyle w:val="normaltextrun"/>
          <w:lang w:val="lt-LT"/>
        </w:rPr>
        <w:t>Konkrečioms temoms nagrinėti skaitmeninės mokymo(</w:t>
      </w:r>
      <w:proofErr w:type="spellStart"/>
      <w:r w:rsidR="00A6146E" w:rsidRPr="00F978BC">
        <w:rPr>
          <w:rStyle w:val="normaltextrun"/>
          <w:lang w:val="lt-LT"/>
        </w:rPr>
        <w:t>si</w:t>
      </w:r>
      <w:proofErr w:type="spellEnd"/>
      <w:r w:rsidR="00A6146E" w:rsidRPr="00F978BC">
        <w:rPr>
          <w:rStyle w:val="normaltextrun"/>
          <w:lang w:val="lt-LT"/>
        </w:rPr>
        <w:t>) priemonės pateikiamos pagal klasės.</w:t>
      </w:r>
    </w:p>
    <w:p w14:paraId="56FA6FAC" w14:textId="2B50E2E2" w:rsidR="00A16FF9" w:rsidRPr="00F978BC" w:rsidRDefault="00A6146E" w:rsidP="00916674">
      <w:pPr>
        <w:pStyle w:val="paragraph"/>
        <w:spacing w:before="0" w:beforeAutospacing="0" w:after="0" w:afterAutospacing="0"/>
        <w:jc w:val="both"/>
        <w:textAlignment w:val="baseline"/>
        <w:rPr>
          <w:rStyle w:val="normaltextrun"/>
          <w:i/>
          <w:lang w:val="lt-LT"/>
        </w:rPr>
      </w:pPr>
      <w:r w:rsidRPr="00F978BC">
        <w:rPr>
          <w:rStyle w:val="normaltextrun"/>
          <w:i/>
          <w:lang w:val="lt-LT"/>
        </w:rPr>
        <w:t>Pastab</w:t>
      </w:r>
      <w:r w:rsidR="005B5CE0" w:rsidRPr="00F978BC">
        <w:rPr>
          <w:rStyle w:val="normaltextrun"/>
          <w:i/>
          <w:lang w:val="lt-LT"/>
        </w:rPr>
        <w:t>a</w:t>
      </w:r>
      <w:r w:rsidRPr="00F978BC">
        <w:rPr>
          <w:rStyle w:val="normaltextrun"/>
          <w:i/>
          <w:lang w:val="lt-LT"/>
        </w:rPr>
        <w:t xml:space="preserve">: </w:t>
      </w:r>
    </w:p>
    <w:p w14:paraId="2CB2E8E4" w14:textId="5FFD7B82" w:rsidR="00A16FF9" w:rsidRPr="00F978BC" w:rsidRDefault="00A6146E" w:rsidP="009635E7">
      <w:pPr>
        <w:pStyle w:val="paragraph"/>
        <w:numPr>
          <w:ilvl w:val="0"/>
          <w:numId w:val="1"/>
        </w:numPr>
        <w:spacing w:before="0" w:beforeAutospacing="0" w:after="120" w:afterAutospacing="0"/>
        <w:ind w:left="0" w:firstLine="0"/>
        <w:jc w:val="both"/>
        <w:textAlignment w:val="baseline"/>
        <w:rPr>
          <w:lang w:val="lt-LT"/>
        </w:rPr>
      </w:pPr>
      <w:r w:rsidRPr="00F978BC">
        <w:rPr>
          <w:rStyle w:val="normaltextrun"/>
          <w:lang w:val="lt-LT"/>
        </w:rPr>
        <w:t>vis</w:t>
      </w:r>
      <w:r w:rsidR="00A16FF9" w:rsidRPr="00F978BC">
        <w:rPr>
          <w:rStyle w:val="normaltextrun"/>
          <w:lang w:val="lt-LT"/>
        </w:rPr>
        <w:t>os nuorodos žiūrėtos 202</w:t>
      </w:r>
      <w:r w:rsidR="00AC0321" w:rsidRPr="00F978BC">
        <w:rPr>
          <w:rStyle w:val="normaltextrun"/>
          <w:lang w:val="lt-LT"/>
        </w:rPr>
        <w:t>5</w:t>
      </w:r>
      <w:r w:rsidR="00A16FF9" w:rsidRPr="00F978BC">
        <w:rPr>
          <w:rStyle w:val="normaltextrun"/>
          <w:lang w:val="lt-LT"/>
        </w:rPr>
        <w:t>-</w:t>
      </w:r>
      <w:r w:rsidR="005B5CE0" w:rsidRPr="00F978BC">
        <w:rPr>
          <w:rStyle w:val="normaltextrun"/>
          <w:lang w:val="lt-LT"/>
        </w:rPr>
        <w:t>10</w:t>
      </w:r>
      <w:r w:rsidR="00A16FF9" w:rsidRPr="00F978BC">
        <w:rPr>
          <w:rStyle w:val="normaltextrun"/>
          <w:lang w:val="lt-LT"/>
        </w:rPr>
        <w:t>-</w:t>
      </w:r>
      <w:r w:rsidR="00AC0321" w:rsidRPr="00F978BC">
        <w:rPr>
          <w:rStyle w:val="normaltextrun"/>
          <w:lang w:val="lt-LT"/>
        </w:rPr>
        <w:t>2</w:t>
      </w:r>
      <w:r w:rsidR="005B5CE0" w:rsidRPr="00F978BC">
        <w:rPr>
          <w:rStyle w:val="normaltextrun"/>
          <w:lang w:val="lt-LT"/>
        </w:rPr>
        <w:t>8</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0" w:type="dxa"/>
          <w:right w:w="0" w:type="dxa"/>
        </w:tblCellMar>
        <w:tblLook w:val="04A0" w:firstRow="1" w:lastRow="0" w:firstColumn="1" w:lastColumn="0" w:noHBand="0" w:noVBand="1"/>
      </w:tblPr>
      <w:tblGrid>
        <w:gridCol w:w="557"/>
        <w:gridCol w:w="1843"/>
        <w:gridCol w:w="4536"/>
        <w:gridCol w:w="3249"/>
      </w:tblGrid>
      <w:tr w:rsidR="00574435" w:rsidRPr="00F978BC" w14:paraId="1CC1B9D4" w14:textId="77777777" w:rsidTr="00807D75">
        <w:tc>
          <w:tcPr>
            <w:tcW w:w="557" w:type="dxa"/>
            <w:tcMar>
              <w:top w:w="28" w:type="dxa"/>
              <w:left w:w="57" w:type="dxa"/>
              <w:bottom w:w="28" w:type="dxa"/>
              <w:right w:w="57" w:type="dxa"/>
            </w:tcMar>
            <w:hideMark/>
          </w:tcPr>
          <w:p w14:paraId="4FE6E24F" w14:textId="77777777" w:rsidR="000B57B0" w:rsidRPr="00F978BC" w:rsidRDefault="000B57B0" w:rsidP="00916674">
            <w:pPr>
              <w:spacing w:after="0" w:line="240" w:lineRule="auto"/>
              <w:textAlignment w:val="center"/>
              <w:rPr>
                <w:rFonts w:ascii="Times New Roman" w:hAnsi="Times New Roman" w:cs="Times New Roman"/>
                <w:sz w:val="24"/>
                <w:szCs w:val="24"/>
              </w:rPr>
            </w:pPr>
            <w:r w:rsidRPr="00F978BC">
              <w:rPr>
                <w:rFonts w:ascii="Times New Roman" w:hAnsi="Times New Roman" w:cs="Times New Roman"/>
                <w:b/>
                <w:bCs/>
                <w:sz w:val="24"/>
                <w:szCs w:val="24"/>
              </w:rPr>
              <w:t xml:space="preserve">Nr. </w:t>
            </w:r>
          </w:p>
        </w:tc>
        <w:tc>
          <w:tcPr>
            <w:tcW w:w="1843" w:type="dxa"/>
            <w:tcMar>
              <w:top w:w="28" w:type="dxa"/>
              <w:left w:w="57" w:type="dxa"/>
              <w:bottom w:w="28" w:type="dxa"/>
              <w:right w:w="57" w:type="dxa"/>
            </w:tcMar>
            <w:hideMark/>
          </w:tcPr>
          <w:p w14:paraId="6784CE0F" w14:textId="77777777" w:rsidR="000B57B0" w:rsidRPr="00F978BC" w:rsidRDefault="000B57B0" w:rsidP="00916674">
            <w:pPr>
              <w:spacing w:after="0" w:line="240" w:lineRule="auto"/>
              <w:textAlignment w:val="center"/>
              <w:rPr>
                <w:rFonts w:ascii="Times New Roman" w:hAnsi="Times New Roman" w:cs="Times New Roman"/>
                <w:sz w:val="24"/>
                <w:szCs w:val="24"/>
              </w:rPr>
            </w:pPr>
            <w:r w:rsidRPr="00F978BC">
              <w:rPr>
                <w:rFonts w:ascii="Times New Roman" w:hAnsi="Times New Roman" w:cs="Times New Roman"/>
                <w:b/>
                <w:bCs/>
                <w:sz w:val="24"/>
                <w:szCs w:val="24"/>
              </w:rPr>
              <w:t xml:space="preserve">Pavadinimas </w:t>
            </w:r>
          </w:p>
        </w:tc>
        <w:tc>
          <w:tcPr>
            <w:tcW w:w="4536" w:type="dxa"/>
            <w:tcMar>
              <w:top w:w="28" w:type="dxa"/>
              <w:left w:w="57" w:type="dxa"/>
              <w:bottom w:w="28" w:type="dxa"/>
              <w:right w:w="57" w:type="dxa"/>
            </w:tcMar>
            <w:hideMark/>
          </w:tcPr>
          <w:p w14:paraId="6CE1FBB9" w14:textId="77777777" w:rsidR="000B57B0" w:rsidRPr="00F978BC" w:rsidRDefault="000B57B0" w:rsidP="00916674">
            <w:pPr>
              <w:spacing w:after="0" w:line="240" w:lineRule="auto"/>
              <w:textAlignment w:val="center"/>
              <w:rPr>
                <w:rFonts w:ascii="Times New Roman" w:hAnsi="Times New Roman" w:cs="Times New Roman"/>
                <w:sz w:val="24"/>
                <w:szCs w:val="24"/>
              </w:rPr>
            </w:pPr>
            <w:r w:rsidRPr="00F978BC">
              <w:rPr>
                <w:rFonts w:ascii="Times New Roman" w:hAnsi="Times New Roman" w:cs="Times New Roman"/>
                <w:b/>
                <w:bCs/>
                <w:sz w:val="24"/>
                <w:szCs w:val="24"/>
              </w:rPr>
              <w:t xml:space="preserve">Trumpa anotacija </w:t>
            </w:r>
          </w:p>
        </w:tc>
        <w:tc>
          <w:tcPr>
            <w:tcW w:w="3249" w:type="dxa"/>
            <w:tcMar>
              <w:top w:w="28" w:type="dxa"/>
              <w:left w:w="57" w:type="dxa"/>
              <w:bottom w:w="28" w:type="dxa"/>
              <w:right w:w="57" w:type="dxa"/>
            </w:tcMar>
            <w:hideMark/>
          </w:tcPr>
          <w:p w14:paraId="3482E616" w14:textId="77777777" w:rsidR="000B57B0" w:rsidRPr="00F978BC" w:rsidRDefault="000B57B0" w:rsidP="00916674">
            <w:pPr>
              <w:spacing w:after="0" w:line="240" w:lineRule="auto"/>
              <w:textAlignment w:val="center"/>
              <w:rPr>
                <w:rFonts w:ascii="Times New Roman" w:hAnsi="Times New Roman" w:cs="Times New Roman"/>
                <w:sz w:val="24"/>
                <w:szCs w:val="24"/>
              </w:rPr>
            </w:pPr>
            <w:r w:rsidRPr="00F978BC">
              <w:rPr>
                <w:rFonts w:ascii="Times New Roman" w:hAnsi="Times New Roman" w:cs="Times New Roman"/>
                <w:b/>
                <w:bCs/>
                <w:sz w:val="24"/>
                <w:szCs w:val="24"/>
              </w:rPr>
              <w:t xml:space="preserve">Nuoroda </w:t>
            </w:r>
          </w:p>
        </w:tc>
      </w:tr>
      <w:tr w:rsidR="00574435" w:rsidRPr="00F978BC" w14:paraId="7D029458" w14:textId="77777777" w:rsidTr="00807D75">
        <w:tc>
          <w:tcPr>
            <w:tcW w:w="557" w:type="dxa"/>
            <w:tcMar>
              <w:top w:w="28" w:type="dxa"/>
              <w:left w:w="57" w:type="dxa"/>
              <w:bottom w:w="28" w:type="dxa"/>
              <w:right w:w="57" w:type="dxa"/>
            </w:tcMar>
            <w:hideMark/>
          </w:tcPr>
          <w:p w14:paraId="4F02B9B4" w14:textId="32AE3AD8" w:rsidR="000B57B0" w:rsidRPr="00F978BC" w:rsidRDefault="000B57B0" w:rsidP="00916674">
            <w:pPr>
              <w:spacing w:after="0" w:line="240" w:lineRule="auto"/>
              <w:jc w:val="center"/>
              <w:textAlignment w:val="center"/>
              <w:rPr>
                <w:rFonts w:ascii="Times New Roman" w:hAnsi="Times New Roman" w:cs="Times New Roman"/>
                <w:sz w:val="24"/>
                <w:szCs w:val="24"/>
              </w:rPr>
            </w:pPr>
            <w:r w:rsidRPr="00F978BC">
              <w:rPr>
                <w:rFonts w:ascii="Times New Roman" w:hAnsi="Times New Roman" w:cs="Times New Roman"/>
                <w:sz w:val="24"/>
                <w:szCs w:val="24"/>
              </w:rPr>
              <w:t>1.</w:t>
            </w:r>
          </w:p>
        </w:tc>
        <w:tc>
          <w:tcPr>
            <w:tcW w:w="1843" w:type="dxa"/>
            <w:tcMar>
              <w:top w:w="28" w:type="dxa"/>
              <w:left w:w="57" w:type="dxa"/>
              <w:bottom w:w="28" w:type="dxa"/>
              <w:right w:w="57" w:type="dxa"/>
            </w:tcMar>
            <w:hideMark/>
          </w:tcPr>
          <w:p w14:paraId="369B175E" w14:textId="77777777" w:rsidR="000B57B0" w:rsidRPr="00F978BC" w:rsidRDefault="000B57B0" w:rsidP="00916674">
            <w:pPr>
              <w:spacing w:after="0" w:line="240" w:lineRule="auto"/>
              <w:textAlignment w:val="center"/>
              <w:rPr>
                <w:rFonts w:ascii="Times New Roman" w:hAnsi="Times New Roman" w:cs="Times New Roman"/>
                <w:sz w:val="24"/>
                <w:szCs w:val="24"/>
              </w:rPr>
            </w:pPr>
            <w:r w:rsidRPr="00F978BC">
              <w:rPr>
                <w:rFonts w:ascii="Times New Roman" w:hAnsi="Times New Roman" w:cs="Times New Roman"/>
                <w:sz w:val="24"/>
                <w:szCs w:val="24"/>
              </w:rPr>
              <w:t xml:space="preserve">Skaitmeninių mokymo priemonių sąrašai </w:t>
            </w:r>
          </w:p>
        </w:tc>
        <w:tc>
          <w:tcPr>
            <w:tcW w:w="4536" w:type="dxa"/>
            <w:tcMar>
              <w:top w:w="28" w:type="dxa"/>
              <w:left w:w="57" w:type="dxa"/>
              <w:bottom w:w="28" w:type="dxa"/>
              <w:right w:w="57" w:type="dxa"/>
            </w:tcMar>
            <w:hideMark/>
          </w:tcPr>
          <w:p w14:paraId="76DC36FB" w14:textId="77777777" w:rsidR="000B57B0" w:rsidRPr="00F978BC" w:rsidRDefault="000B57B0" w:rsidP="00916674">
            <w:pPr>
              <w:spacing w:after="0" w:line="240" w:lineRule="auto"/>
              <w:textAlignment w:val="center"/>
              <w:rPr>
                <w:rFonts w:ascii="Times New Roman" w:hAnsi="Times New Roman" w:cs="Times New Roman"/>
                <w:sz w:val="24"/>
                <w:szCs w:val="24"/>
              </w:rPr>
            </w:pPr>
            <w:r w:rsidRPr="00F978BC">
              <w:rPr>
                <w:rFonts w:ascii="Times New Roman" w:hAnsi="Times New Roman" w:cs="Times New Roman"/>
                <w:sz w:val="24"/>
                <w:szCs w:val="24"/>
              </w:rPr>
              <w:t xml:space="preserve">Rekomenduojamų skaitmeninių mokymosi priemonių, tinkančių ir nuotoliniam mokymui organizuoti sąrašas. </w:t>
            </w:r>
          </w:p>
          <w:p w14:paraId="7936201C" w14:textId="77777777" w:rsidR="000B57B0" w:rsidRPr="00F978BC" w:rsidRDefault="000B57B0" w:rsidP="00916674">
            <w:pPr>
              <w:spacing w:after="0" w:line="240" w:lineRule="auto"/>
              <w:textAlignment w:val="center"/>
              <w:rPr>
                <w:rFonts w:ascii="Times New Roman" w:hAnsi="Times New Roman" w:cs="Times New Roman"/>
                <w:sz w:val="24"/>
                <w:szCs w:val="24"/>
              </w:rPr>
            </w:pPr>
            <w:r w:rsidRPr="00F978BC">
              <w:rPr>
                <w:rFonts w:ascii="Times New Roman" w:hAnsi="Times New Roman" w:cs="Times New Roman"/>
                <w:sz w:val="24"/>
                <w:szCs w:val="24"/>
              </w:rPr>
              <w:t xml:space="preserve">Skaitmeninės mokymo priemonės suskirstytos pagal dalykų grupes ir dalykus.  </w:t>
            </w:r>
          </w:p>
        </w:tc>
        <w:tc>
          <w:tcPr>
            <w:tcW w:w="3249" w:type="dxa"/>
            <w:tcMar>
              <w:top w:w="28" w:type="dxa"/>
              <w:left w:w="57" w:type="dxa"/>
              <w:bottom w:w="28" w:type="dxa"/>
              <w:right w:w="57" w:type="dxa"/>
            </w:tcMar>
            <w:hideMark/>
          </w:tcPr>
          <w:p w14:paraId="2C7AC5CA" w14:textId="1A918034" w:rsidR="000B57B0" w:rsidRPr="00F978BC" w:rsidRDefault="00C3166D" w:rsidP="00916674">
            <w:pPr>
              <w:spacing w:after="0" w:line="240" w:lineRule="auto"/>
              <w:textAlignment w:val="center"/>
              <w:rPr>
                <w:rFonts w:ascii="Times New Roman" w:hAnsi="Times New Roman" w:cs="Times New Roman"/>
                <w:sz w:val="24"/>
                <w:szCs w:val="24"/>
              </w:rPr>
            </w:pPr>
            <w:hyperlink r:id="rId231" w:history="1">
              <w:r w:rsidR="0014625F" w:rsidRPr="00F978BC">
                <w:rPr>
                  <w:rStyle w:val="Hipersaitas"/>
                  <w:rFonts w:ascii="Times New Roman" w:hAnsi="Times New Roman" w:cs="Times New Roman"/>
                  <w:sz w:val="24"/>
                  <w:szCs w:val="24"/>
                </w:rPr>
                <w:t>Visos priemonės</w:t>
              </w:r>
            </w:hyperlink>
          </w:p>
        </w:tc>
      </w:tr>
      <w:tr w:rsidR="008A08F7" w:rsidRPr="00F978BC" w14:paraId="433119D2" w14:textId="77777777" w:rsidTr="00807D75">
        <w:tc>
          <w:tcPr>
            <w:tcW w:w="557" w:type="dxa"/>
            <w:tcMar>
              <w:top w:w="28" w:type="dxa"/>
              <w:left w:w="57" w:type="dxa"/>
              <w:bottom w:w="28" w:type="dxa"/>
              <w:right w:w="57" w:type="dxa"/>
            </w:tcMar>
          </w:tcPr>
          <w:p w14:paraId="629DE9BA" w14:textId="36535DFA" w:rsidR="008A08F7" w:rsidRPr="00F978BC" w:rsidRDefault="008A08F7" w:rsidP="00916674">
            <w:pPr>
              <w:spacing w:after="0" w:line="240" w:lineRule="auto"/>
              <w:jc w:val="center"/>
              <w:textAlignment w:val="center"/>
              <w:rPr>
                <w:rFonts w:ascii="Times New Roman" w:hAnsi="Times New Roman" w:cs="Times New Roman"/>
                <w:sz w:val="24"/>
                <w:szCs w:val="24"/>
              </w:rPr>
            </w:pPr>
            <w:r w:rsidRPr="00F978BC">
              <w:rPr>
                <w:rFonts w:ascii="Times New Roman" w:hAnsi="Times New Roman" w:cs="Times New Roman"/>
                <w:sz w:val="24"/>
                <w:szCs w:val="24"/>
              </w:rPr>
              <w:t>2.</w:t>
            </w:r>
          </w:p>
        </w:tc>
        <w:tc>
          <w:tcPr>
            <w:tcW w:w="1843" w:type="dxa"/>
            <w:tcMar>
              <w:top w:w="28" w:type="dxa"/>
              <w:left w:w="57" w:type="dxa"/>
              <w:bottom w:w="28" w:type="dxa"/>
              <w:right w:w="57" w:type="dxa"/>
            </w:tcMar>
          </w:tcPr>
          <w:p w14:paraId="5F1C73DF" w14:textId="425AF79E" w:rsidR="008A08F7" w:rsidRPr="00F978BC" w:rsidRDefault="008A08F7" w:rsidP="00916674">
            <w:pPr>
              <w:spacing w:after="0" w:line="240" w:lineRule="auto"/>
              <w:textAlignment w:val="center"/>
              <w:rPr>
                <w:rFonts w:ascii="Times New Roman" w:hAnsi="Times New Roman" w:cs="Times New Roman"/>
                <w:sz w:val="24"/>
                <w:szCs w:val="24"/>
              </w:rPr>
            </w:pPr>
            <w:r w:rsidRPr="00F978BC">
              <w:rPr>
                <w:rFonts w:ascii="Times New Roman" w:hAnsi="Times New Roman" w:cs="Times New Roman"/>
                <w:sz w:val="24"/>
                <w:szCs w:val="24"/>
              </w:rPr>
              <w:t>Skaitmeninis Gamtos mokslų vadovėlis 1–4 klasėms</w:t>
            </w:r>
          </w:p>
        </w:tc>
        <w:tc>
          <w:tcPr>
            <w:tcW w:w="4536" w:type="dxa"/>
            <w:tcMar>
              <w:top w:w="28" w:type="dxa"/>
              <w:left w:w="57" w:type="dxa"/>
              <w:bottom w:w="28" w:type="dxa"/>
              <w:right w:w="57" w:type="dxa"/>
            </w:tcMar>
          </w:tcPr>
          <w:p w14:paraId="619610CB" w14:textId="471EEF36" w:rsidR="008A08F7" w:rsidRPr="00F978BC" w:rsidRDefault="008A08F7" w:rsidP="00916674">
            <w:pPr>
              <w:tabs>
                <w:tab w:val="num" w:pos="720"/>
              </w:tabs>
              <w:spacing w:after="0" w:line="240" w:lineRule="auto"/>
              <w:textAlignment w:val="center"/>
              <w:rPr>
                <w:rFonts w:ascii="Times New Roman" w:hAnsi="Times New Roman" w:cs="Times New Roman"/>
                <w:sz w:val="24"/>
                <w:szCs w:val="24"/>
              </w:rPr>
            </w:pPr>
            <w:r w:rsidRPr="00F978BC">
              <w:rPr>
                <w:rFonts w:ascii="Times New Roman" w:hAnsi="Times New Roman" w:cs="Times New Roman"/>
                <w:sz w:val="24"/>
                <w:szCs w:val="24"/>
              </w:rPr>
              <w:t>Vadovėlis parengtas pagal Gamtos mokslų bendrąją programą (2022). Jame medžiaga suskirstyta pagal klases ir mokymo(</w:t>
            </w:r>
            <w:proofErr w:type="spellStart"/>
            <w:r w:rsidRPr="00F978BC">
              <w:rPr>
                <w:rFonts w:ascii="Times New Roman" w:hAnsi="Times New Roman" w:cs="Times New Roman"/>
                <w:sz w:val="24"/>
                <w:szCs w:val="24"/>
              </w:rPr>
              <w:t>si</w:t>
            </w:r>
            <w:proofErr w:type="spellEnd"/>
            <w:r w:rsidRPr="00F978BC">
              <w:rPr>
                <w:rFonts w:ascii="Times New Roman" w:hAnsi="Times New Roman" w:cs="Times New Roman"/>
                <w:sz w:val="24"/>
                <w:szCs w:val="24"/>
              </w:rPr>
              <w:t>) turinio temas. Pateikiama teorinė medžiaga, gausu iliustracijų, garso ir vaizdo įrašų. Kiekvienai temai įtvirtinti skirtas užduočių blokas: kūrybinė užduotis; mokymosi užduočių rinkinys – 20 skirtingo tipo ir lygių užduočių; įsivertinimo užduotys – 10 užduočių.</w:t>
            </w:r>
          </w:p>
        </w:tc>
        <w:tc>
          <w:tcPr>
            <w:tcW w:w="3249" w:type="dxa"/>
            <w:tcMar>
              <w:top w:w="28" w:type="dxa"/>
              <w:left w:w="57" w:type="dxa"/>
              <w:bottom w:w="28" w:type="dxa"/>
              <w:right w:w="57" w:type="dxa"/>
            </w:tcMar>
          </w:tcPr>
          <w:p w14:paraId="550F3355" w14:textId="433B3E5B" w:rsidR="008A08F7" w:rsidRPr="00F978BC" w:rsidRDefault="00C3166D" w:rsidP="00916674">
            <w:pPr>
              <w:spacing w:after="0" w:line="240" w:lineRule="auto"/>
              <w:textAlignment w:val="center"/>
              <w:rPr>
                <w:rFonts w:ascii="Times New Roman" w:hAnsi="Times New Roman" w:cs="Times New Roman"/>
                <w:sz w:val="24"/>
                <w:szCs w:val="24"/>
              </w:rPr>
            </w:pPr>
            <w:hyperlink r:id="rId232" w:history="1">
              <w:r w:rsidR="008A08F7" w:rsidRPr="00F978BC">
                <w:rPr>
                  <w:rStyle w:val="Hipersaitas"/>
                  <w:rFonts w:ascii="Times New Roman" w:hAnsi="Times New Roman" w:cs="Times New Roman"/>
                  <w:sz w:val="24"/>
                  <w:szCs w:val="24"/>
                </w:rPr>
                <w:t xml:space="preserve">Gamtos mokslai 1–4 klasėms | Skaitmeninės mokymo priemonės (SMP) | </w:t>
              </w:r>
              <w:proofErr w:type="spellStart"/>
              <w:r w:rsidR="008A08F7" w:rsidRPr="00F978BC">
                <w:rPr>
                  <w:rStyle w:val="Hipersaitas"/>
                  <w:rFonts w:ascii="Times New Roman" w:hAnsi="Times New Roman" w:cs="Times New Roman"/>
                  <w:sz w:val="24"/>
                  <w:szCs w:val="24"/>
                </w:rPr>
                <w:t>Emokykla</w:t>
              </w:r>
              <w:proofErr w:type="spellEnd"/>
            </w:hyperlink>
          </w:p>
        </w:tc>
      </w:tr>
      <w:tr w:rsidR="00A94101" w:rsidRPr="00F978BC" w14:paraId="5A6E6981" w14:textId="77777777" w:rsidTr="00807D75">
        <w:tc>
          <w:tcPr>
            <w:tcW w:w="557" w:type="dxa"/>
            <w:tcMar>
              <w:top w:w="28" w:type="dxa"/>
              <w:left w:w="57" w:type="dxa"/>
              <w:bottom w:w="28" w:type="dxa"/>
              <w:right w:w="57" w:type="dxa"/>
            </w:tcMar>
          </w:tcPr>
          <w:p w14:paraId="74A541B0" w14:textId="2A2353F5" w:rsidR="00A94101" w:rsidRPr="00F978BC" w:rsidRDefault="00A94101" w:rsidP="00916674">
            <w:pPr>
              <w:spacing w:after="0" w:line="240" w:lineRule="auto"/>
              <w:jc w:val="center"/>
              <w:textAlignment w:val="center"/>
              <w:rPr>
                <w:rFonts w:ascii="Times New Roman" w:hAnsi="Times New Roman" w:cs="Times New Roman"/>
                <w:sz w:val="24"/>
                <w:szCs w:val="24"/>
              </w:rPr>
            </w:pPr>
            <w:r w:rsidRPr="00F978BC">
              <w:rPr>
                <w:rFonts w:ascii="Times New Roman" w:hAnsi="Times New Roman" w:cs="Times New Roman"/>
                <w:sz w:val="24"/>
                <w:szCs w:val="24"/>
              </w:rPr>
              <w:t>3.</w:t>
            </w:r>
          </w:p>
        </w:tc>
        <w:tc>
          <w:tcPr>
            <w:tcW w:w="1843" w:type="dxa"/>
            <w:tcMar>
              <w:top w:w="28" w:type="dxa"/>
              <w:left w:w="57" w:type="dxa"/>
              <w:bottom w:w="28" w:type="dxa"/>
              <w:right w:w="57" w:type="dxa"/>
            </w:tcMar>
          </w:tcPr>
          <w:p w14:paraId="02D5FDAB" w14:textId="54E3507F" w:rsidR="00A94101" w:rsidRPr="00F978BC" w:rsidRDefault="00A94101" w:rsidP="00916674">
            <w:pPr>
              <w:spacing w:after="0" w:line="240" w:lineRule="auto"/>
              <w:textAlignment w:val="center"/>
              <w:rPr>
                <w:rFonts w:ascii="Times New Roman" w:hAnsi="Times New Roman" w:cs="Times New Roman"/>
                <w:sz w:val="24"/>
                <w:szCs w:val="24"/>
              </w:rPr>
            </w:pPr>
            <w:r w:rsidRPr="00F978BC">
              <w:rPr>
                <w:rFonts w:ascii="Times New Roman" w:hAnsi="Times New Roman" w:cs="Times New Roman"/>
                <w:sz w:val="24"/>
                <w:szCs w:val="24"/>
              </w:rPr>
              <w:t>Užduočių bankas</w:t>
            </w:r>
          </w:p>
        </w:tc>
        <w:tc>
          <w:tcPr>
            <w:tcW w:w="4536" w:type="dxa"/>
            <w:tcMar>
              <w:top w:w="28" w:type="dxa"/>
              <w:left w:w="57" w:type="dxa"/>
              <w:bottom w:w="28" w:type="dxa"/>
              <w:right w:w="57" w:type="dxa"/>
            </w:tcMar>
          </w:tcPr>
          <w:p w14:paraId="66713EFE" w14:textId="2F93F7F9" w:rsidR="00A94101" w:rsidRPr="00F978BC" w:rsidRDefault="00A94101" w:rsidP="00916674">
            <w:pPr>
              <w:tabs>
                <w:tab w:val="num" w:pos="720"/>
              </w:tabs>
              <w:spacing w:after="0" w:line="240" w:lineRule="auto"/>
              <w:textAlignment w:val="center"/>
              <w:rPr>
                <w:rFonts w:ascii="Times New Roman" w:hAnsi="Times New Roman" w:cs="Times New Roman"/>
                <w:sz w:val="24"/>
                <w:szCs w:val="24"/>
              </w:rPr>
            </w:pPr>
            <w:r w:rsidRPr="00F978BC">
              <w:rPr>
                <w:rFonts w:ascii="Times New Roman" w:hAnsi="Times New Roman" w:cs="Times New Roman"/>
                <w:color w:val="333333"/>
                <w:sz w:val="24"/>
                <w:szCs w:val="24"/>
              </w:rPr>
              <w:t>Gamtos mokslų 1 klasei skirtų užduočių rinkinys visoms mokymosi turinio temoms.</w:t>
            </w:r>
          </w:p>
        </w:tc>
        <w:tc>
          <w:tcPr>
            <w:tcW w:w="3249" w:type="dxa"/>
            <w:tcMar>
              <w:top w:w="28" w:type="dxa"/>
              <w:left w:w="57" w:type="dxa"/>
              <w:bottom w:w="28" w:type="dxa"/>
              <w:right w:w="57" w:type="dxa"/>
            </w:tcMar>
          </w:tcPr>
          <w:p w14:paraId="218A871F" w14:textId="1CB07DB0" w:rsidR="00A94101" w:rsidRPr="00F978BC" w:rsidRDefault="00C3166D" w:rsidP="00916674">
            <w:pPr>
              <w:spacing w:after="0" w:line="240" w:lineRule="auto"/>
              <w:textAlignment w:val="center"/>
              <w:rPr>
                <w:rFonts w:ascii="Times New Roman" w:hAnsi="Times New Roman" w:cs="Times New Roman"/>
                <w:sz w:val="24"/>
                <w:szCs w:val="24"/>
              </w:rPr>
            </w:pPr>
            <w:hyperlink r:id="rId233" w:history="1">
              <w:r w:rsidR="005B5CE0" w:rsidRPr="00F978BC">
                <w:rPr>
                  <w:rStyle w:val="Hipersaitas"/>
                  <w:rFonts w:ascii="Times New Roman" w:hAnsi="Times New Roman" w:cs="Times New Roman"/>
                  <w:sz w:val="24"/>
                  <w:szCs w:val="24"/>
                </w:rPr>
                <w:t xml:space="preserve">Skaitmeninės mokymo priemonės (SMP) | </w:t>
              </w:r>
              <w:proofErr w:type="spellStart"/>
              <w:r w:rsidR="005B5CE0" w:rsidRPr="00F978BC">
                <w:rPr>
                  <w:rStyle w:val="Hipersaitas"/>
                  <w:rFonts w:ascii="Times New Roman" w:hAnsi="Times New Roman" w:cs="Times New Roman"/>
                  <w:sz w:val="24"/>
                  <w:szCs w:val="24"/>
                </w:rPr>
                <w:t>Emokykla</w:t>
              </w:r>
              <w:proofErr w:type="spellEnd"/>
            </w:hyperlink>
          </w:p>
        </w:tc>
      </w:tr>
      <w:tr w:rsidR="00A94101" w:rsidRPr="00F978BC" w14:paraId="24005CFD" w14:textId="77777777" w:rsidTr="00807D75">
        <w:tc>
          <w:tcPr>
            <w:tcW w:w="557" w:type="dxa"/>
            <w:tcMar>
              <w:top w:w="28" w:type="dxa"/>
              <w:left w:w="57" w:type="dxa"/>
              <w:bottom w:w="28" w:type="dxa"/>
              <w:right w:w="57" w:type="dxa"/>
            </w:tcMar>
          </w:tcPr>
          <w:p w14:paraId="6701FC7C" w14:textId="2858BA64" w:rsidR="00A94101" w:rsidRPr="00F978BC" w:rsidRDefault="00A94101" w:rsidP="00916674">
            <w:pPr>
              <w:spacing w:after="0" w:line="240" w:lineRule="auto"/>
              <w:jc w:val="center"/>
              <w:textAlignment w:val="center"/>
              <w:rPr>
                <w:rFonts w:ascii="Times New Roman" w:hAnsi="Times New Roman" w:cs="Times New Roman"/>
                <w:sz w:val="24"/>
                <w:szCs w:val="24"/>
              </w:rPr>
            </w:pPr>
            <w:r w:rsidRPr="00F978BC">
              <w:rPr>
                <w:rFonts w:ascii="Times New Roman" w:hAnsi="Times New Roman" w:cs="Times New Roman"/>
                <w:sz w:val="24"/>
                <w:szCs w:val="24"/>
              </w:rPr>
              <w:t>4.</w:t>
            </w:r>
          </w:p>
        </w:tc>
        <w:tc>
          <w:tcPr>
            <w:tcW w:w="1843" w:type="dxa"/>
            <w:tcMar>
              <w:top w:w="28" w:type="dxa"/>
              <w:left w:w="57" w:type="dxa"/>
              <w:bottom w:w="28" w:type="dxa"/>
              <w:right w:w="57" w:type="dxa"/>
            </w:tcMar>
          </w:tcPr>
          <w:p w14:paraId="52401F73" w14:textId="0890C227" w:rsidR="00A94101" w:rsidRPr="00F978BC" w:rsidRDefault="00A94101" w:rsidP="00916674">
            <w:pPr>
              <w:spacing w:after="0" w:line="240" w:lineRule="auto"/>
              <w:textAlignment w:val="center"/>
              <w:rPr>
                <w:rFonts w:ascii="Times New Roman" w:hAnsi="Times New Roman" w:cs="Times New Roman"/>
                <w:sz w:val="24"/>
                <w:szCs w:val="24"/>
              </w:rPr>
            </w:pPr>
            <w:r w:rsidRPr="00F978BC">
              <w:rPr>
                <w:rFonts w:ascii="Times New Roman" w:hAnsi="Times New Roman" w:cs="Times New Roman"/>
                <w:sz w:val="24"/>
                <w:szCs w:val="24"/>
              </w:rPr>
              <w:t>„</w:t>
            </w:r>
            <w:proofErr w:type="spellStart"/>
            <w:r w:rsidRPr="00F978BC">
              <w:rPr>
                <w:rFonts w:ascii="Times New Roman" w:hAnsi="Times New Roman" w:cs="Times New Roman"/>
                <w:sz w:val="24"/>
                <w:szCs w:val="24"/>
              </w:rPr>
              <w:t>iNaturalist</w:t>
            </w:r>
            <w:proofErr w:type="spellEnd"/>
            <w:r w:rsidRPr="00F978BC">
              <w:rPr>
                <w:rFonts w:ascii="Times New Roman" w:hAnsi="Times New Roman" w:cs="Times New Roman"/>
                <w:sz w:val="24"/>
                <w:szCs w:val="24"/>
              </w:rPr>
              <w:t>“</w:t>
            </w:r>
          </w:p>
        </w:tc>
        <w:tc>
          <w:tcPr>
            <w:tcW w:w="4536" w:type="dxa"/>
            <w:tcMar>
              <w:top w:w="28" w:type="dxa"/>
              <w:left w:w="57" w:type="dxa"/>
              <w:bottom w:w="28" w:type="dxa"/>
              <w:right w:w="57" w:type="dxa"/>
            </w:tcMar>
          </w:tcPr>
          <w:p w14:paraId="347512AF" w14:textId="77777777" w:rsidR="00A94101" w:rsidRPr="00F978BC" w:rsidRDefault="00A94101" w:rsidP="00916674">
            <w:pPr>
              <w:pStyle w:val="TableParagraph"/>
              <w:spacing w:before="1"/>
              <w:rPr>
                <w:sz w:val="24"/>
                <w:szCs w:val="24"/>
              </w:rPr>
            </w:pPr>
            <w:r w:rsidRPr="00F978BC">
              <w:rPr>
                <w:sz w:val="24"/>
                <w:szCs w:val="24"/>
              </w:rPr>
              <w:t>Tai</w:t>
            </w:r>
            <w:r w:rsidRPr="00F978BC">
              <w:rPr>
                <w:spacing w:val="-4"/>
                <w:sz w:val="24"/>
                <w:szCs w:val="24"/>
              </w:rPr>
              <w:t xml:space="preserve"> </w:t>
            </w:r>
            <w:r w:rsidRPr="00F978BC">
              <w:rPr>
                <w:sz w:val="24"/>
                <w:szCs w:val="24"/>
              </w:rPr>
              <w:t>programėlė,</w:t>
            </w:r>
            <w:r w:rsidRPr="00F978BC">
              <w:rPr>
                <w:spacing w:val="-2"/>
                <w:sz w:val="24"/>
                <w:szCs w:val="24"/>
              </w:rPr>
              <w:t xml:space="preserve"> </w:t>
            </w:r>
            <w:r w:rsidRPr="00F978BC">
              <w:rPr>
                <w:sz w:val="24"/>
                <w:szCs w:val="24"/>
              </w:rPr>
              <w:t>kuri</w:t>
            </w:r>
            <w:r w:rsidRPr="00F978BC">
              <w:rPr>
                <w:spacing w:val="-3"/>
                <w:sz w:val="24"/>
                <w:szCs w:val="24"/>
              </w:rPr>
              <w:t xml:space="preserve"> </w:t>
            </w:r>
            <w:r w:rsidRPr="00F978BC">
              <w:rPr>
                <w:sz w:val="24"/>
                <w:szCs w:val="24"/>
              </w:rPr>
              <w:t>leidžia</w:t>
            </w:r>
            <w:r w:rsidRPr="00F978BC">
              <w:rPr>
                <w:spacing w:val="57"/>
                <w:sz w:val="24"/>
                <w:szCs w:val="24"/>
              </w:rPr>
              <w:t xml:space="preserve"> </w:t>
            </w:r>
            <w:r w:rsidRPr="00F978BC">
              <w:rPr>
                <w:sz w:val="24"/>
                <w:szCs w:val="24"/>
              </w:rPr>
              <w:t>atpažinti</w:t>
            </w:r>
            <w:r w:rsidRPr="00F978BC">
              <w:rPr>
                <w:spacing w:val="-3"/>
                <w:sz w:val="24"/>
                <w:szCs w:val="24"/>
              </w:rPr>
              <w:t xml:space="preserve"> </w:t>
            </w:r>
            <w:r w:rsidRPr="00F978BC">
              <w:rPr>
                <w:sz w:val="24"/>
                <w:szCs w:val="24"/>
              </w:rPr>
              <w:t>augalus</w:t>
            </w:r>
            <w:r w:rsidRPr="00F978BC">
              <w:rPr>
                <w:spacing w:val="-57"/>
                <w:sz w:val="24"/>
                <w:szCs w:val="24"/>
              </w:rPr>
              <w:t xml:space="preserve"> </w:t>
            </w:r>
            <w:r w:rsidRPr="00F978BC">
              <w:rPr>
                <w:sz w:val="24"/>
                <w:szCs w:val="24"/>
              </w:rPr>
              <w:t>ir gyvūnus. Tiesiog reikia nufotografuoti</w:t>
            </w:r>
            <w:r w:rsidRPr="00F978BC">
              <w:rPr>
                <w:spacing w:val="1"/>
                <w:sz w:val="24"/>
                <w:szCs w:val="24"/>
              </w:rPr>
              <w:t xml:space="preserve"> </w:t>
            </w:r>
            <w:r w:rsidRPr="00F978BC">
              <w:rPr>
                <w:sz w:val="24"/>
                <w:szCs w:val="24"/>
              </w:rPr>
              <w:t>augalą</w:t>
            </w:r>
            <w:r w:rsidRPr="00F978BC">
              <w:rPr>
                <w:spacing w:val="2"/>
                <w:sz w:val="24"/>
                <w:szCs w:val="24"/>
              </w:rPr>
              <w:t xml:space="preserve"> </w:t>
            </w:r>
            <w:r w:rsidRPr="00F978BC">
              <w:rPr>
                <w:sz w:val="24"/>
                <w:szCs w:val="24"/>
              </w:rPr>
              <w:t>ar</w:t>
            </w:r>
            <w:r w:rsidRPr="00F978BC">
              <w:rPr>
                <w:spacing w:val="-1"/>
                <w:sz w:val="24"/>
                <w:szCs w:val="24"/>
              </w:rPr>
              <w:t xml:space="preserve"> </w:t>
            </w:r>
            <w:r w:rsidRPr="00F978BC">
              <w:rPr>
                <w:sz w:val="24"/>
                <w:szCs w:val="24"/>
              </w:rPr>
              <w:t>gyvūną,</w:t>
            </w:r>
            <w:r w:rsidRPr="00F978BC">
              <w:rPr>
                <w:spacing w:val="-1"/>
                <w:sz w:val="24"/>
                <w:szCs w:val="24"/>
              </w:rPr>
              <w:t xml:space="preserve"> </w:t>
            </w:r>
            <w:r w:rsidRPr="00F978BC">
              <w:rPr>
                <w:sz w:val="24"/>
                <w:szCs w:val="24"/>
              </w:rPr>
              <w:t>įkelti</w:t>
            </w:r>
            <w:r w:rsidRPr="00F978BC">
              <w:rPr>
                <w:spacing w:val="-2"/>
                <w:sz w:val="24"/>
                <w:szCs w:val="24"/>
              </w:rPr>
              <w:t xml:space="preserve"> </w:t>
            </w:r>
            <w:r w:rsidRPr="00F978BC">
              <w:rPr>
                <w:sz w:val="24"/>
                <w:szCs w:val="24"/>
              </w:rPr>
              <w:t>nuotrauką</w:t>
            </w:r>
            <w:r w:rsidRPr="00F978BC">
              <w:rPr>
                <w:spacing w:val="2"/>
                <w:sz w:val="24"/>
                <w:szCs w:val="24"/>
              </w:rPr>
              <w:t xml:space="preserve"> </w:t>
            </w:r>
            <w:r w:rsidRPr="00F978BC">
              <w:rPr>
                <w:sz w:val="24"/>
                <w:szCs w:val="24"/>
              </w:rPr>
              <w:t>ir</w:t>
            </w:r>
            <w:r w:rsidRPr="00F978BC">
              <w:rPr>
                <w:spacing w:val="1"/>
                <w:sz w:val="24"/>
                <w:szCs w:val="24"/>
              </w:rPr>
              <w:t xml:space="preserve"> </w:t>
            </w:r>
            <w:r w:rsidRPr="00F978BC">
              <w:rPr>
                <w:sz w:val="24"/>
                <w:szCs w:val="24"/>
              </w:rPr>
              <w:t>sužinosite</w:t>
            </w:r>
            <w:r w:rsidRPr="00F978BC">
              <w:rPr>
                <w:spacing w:val="-6"/>
                <w:sz w:val="24"/>
                <w:szCs w:val="24"/>
              </w:rPr>
              <w:t xml:space="preserve"> </w:t>
            </w:r>
            <w:r w:rsidRPr="00F978BC">
              <w:rPr>
                <w:sz w:val="24"/>
                <w:szCs w:val="24"/>
              </w:rPr>
              <w:t>jo</w:t>
            </w:r>
            <w:r w:rsidRPr="00F978BC">
              <w:rPr>
                <w:spacing w:val="-4"/>
                <w:sz w:val="24"/>
                <w:szCs w:val="24"/>
              </w:rPr>
              <w:t xml:space="preserve"> </w:t>
            </w:r>
            <w:r w:rsidRPr="00F978BC">
              <w:rPr>
                <w:sz w:val="24"/>
                <w:szCs w:val="24"/>
              </w:rPr>
              <w:t>pavadinimą.</w:t>
            </w:r>
            <w:r w:rsidRPr="00F978BC">
              <w:rPr>
                <w:spacing w:val="-4"/>
                <w:sz w:val="24"/>
                <w:szCs w:val="24"/>
              </w:rPr>
              <w:t xml:space="preserve"> </w:t>
            </w:r>
            <w:r w:rsidRPr="00F978BC">
              <w:rPr>
                <w:sz w:val="24"/>
                <w:szCs w:val="24"/>
              </w:rPr>
              <w:t>Atsakymus</w:t>
            </w:r>
            <w:r w:rsidRPr="00F978BC">
              <w:rPr>
                <w:spacing w:val="-3"/>
                <w:sz w:val="24"/>
                <w:szCs w:val="24"/>
              </w:rPr>
              <w:t xml:space="preserve"> </w:t>
            </w:r>
            <w:r w:rsidRPr="00F978BC">
              <w:rPr>
                <w:sz w:val="24"/>
                <w:szCs w:val="24"/>
              </w:rPr>
              <w:t>pateikia</w:t>
            </w:r>
          </w:p>
          <w:p w14:paraId="01036908" w14:textId="0A5A861D" w:rsidR="00A94101" w:rsidRPr="00F978BC" w:rsidRDefault="00A94101" w:rsidP="00916674">
            <w:pPr>
              <w:spacing w:after="0" w:line="240" w:lineRule="auto"/>
              <w:textAlignment w:val="center"/>
              <w:rPr>
                <w:rFonts w:ascii="Times New Roman" w:hAnsi="Times New Roman" w:cs="Times New Roman"/>
                <w:sz w:val="24"/>
                <w:szCs w:val="24"/>
              </w:rPr>
            </w:pPr>
            <w:r w:rsidRPr="00F978BC">
              <w:rPr>
                <w:rFonts w:ascii="Times New Roman" w:hAnsi="Times New Roman" w:cs="Times New Roman"/>
                <w:sz w:val="24"/>
                <w:szCs w:val="24"/>
              </w:rPr>
              <w:t>mokslininkai</w:t>
            </w:r>
            <w:r w:rsidRPr="00F978BC">
              <w:rPr>
                <w:rFonts w:ascii="Times New Roman" w:hAnsi="Times New Roman" w:cs="Times New Roman"/>
                <w:spacing w:val="-5"/>
                <w:sz w:val="24"/>
                <w:szCs w:val="24"/>
              </w:rPr>
              <w:t xml:space="preserve"> </w:t>
            </w:r>
            <w:r w:rsidRPr="00F978BC">
              <w:rPr>
                <w:rFonts w:ascii="Times New Roman" w:hAnsi="Times New Roman" w:cs="Times New Roman"/>
                <w:sz w:val="24"/>
                <w:szCs w:val="24"/>
              </w:rPr>
              <w:t>iš</w:t>
            </w:r>
            <w:r w:rsidRPr="00F978BC">
              <w:rPr>
                <w:rFonts w:ascii="Times New Roman" w:hAnsi="Times New Roman" w:cs="Times New Roman"/>
                <w:spacing w:val="-2"/>
                <w:sz w:val="24"/>
                <w:szCs w:val="24"/>
              </w:rPr>
              <w:t xml:space="preserve"> </w:t>
            </w:r>
            <w:r w:rsidRPr="00F978BC">
              <w:rPr>
                <w:rFonts w:ascii="Times New Roman" w:hAnsi="Times New Roman" w:cs="Times New Roman"/>
                <w:sz w:val="24"/>
                <w:szCs w:val="24"/>
              </w:rPr>
              <w:t>įvairiausių</w:t>
            </w:r>
            <w:r w:rsidRPr="00F978BC">
              <w:rPr>
                <w:rFonts w:ascii="Times New Roman" w:hAnsi="Times New Roman" w:cs="Times New Roman"/>
                <w:spacing w:val="-3"/>
                <w:sz w:val="24"/>
                <w:szCs w:val="24"/>
              </w:rPr>
              <w:t xml:space="preserve"> </w:t>
            </w:r>
            <w:r w:rsidRPr="00F978BC">
              <w:rPr>
                <w:rFonts w:ascii="Times New Roman" w:hAnsi="Times New Roman" w:cs="Times New Roman"/>
                <w:sz w:val="24"/>
                <w:szCs w:val="24"/>
              </w:rPr>
              <w:t>pasaulio</w:t>
            </w:r>
            <w:r w:rsidRPr="00F978BC">
              <w:rPr>
                <w:rFonts w:ascii="Times New Roman" w:hAnsi="Times New Roman" w:cs="Times New Roman"/>
                <w:spacing w:val="-3"/>
                <w:sz w:val="24"/>
                <w:szCs w:val="24"/>
              </w:rPr>
              <w:t xml:space="preserve"> </w:t>
            </w:r>
            <w:r w:rsidRPr="00F978BC">
              <w:rPr>
                <w:rFonts w:ascii="Times New Roman" w:hAnsi="Times New Roman" w:cs="Times New Roman"/>
                <w:sz w:val="24"/>
                <w:szCs w:val="24"/>
              </w:rPr>
              <w:t>šalių.</w:t>
            </w:r>
          </w:p>
        </w:tc>
        <w:tc>
          <w:tcPr>
            <w:tcW w:w="3249" w:type="dxa"/>
            <w:tcMar>
              <w:top w:w="28" w:type="dxa"/>
              <w:left w:w="57" w:type="dxa"/>
              <w:bottom w:w="28" w:type="dxa"/>
              <w:right w:w="57" w:type="dxa"/>
            </w:tcMar>
          </w:tcPr>
          <w:p w14:paraId="7AE0FABF" w14:textId="4DD7C566" w:rsidR="00A94101" w:rsidRPr="00F978BC" w:rsidRDefault="00C3166D" w:rsidP="00916674">
            <w:pPr>
              <w:spacing w:after="0" w:line="240" w:lineRule="auto"/>
              <w:textAlignment w:val="center"/>
              <w:rPr>
                <w:rFonts w:ascii="Times New Roman" w:hAnsi="Times New Roman" w:cs="Times New Roman"/>
                <w:sz w:val="24"/>
                <w:szCs w:val="24"/>
              </w:rPr>
            </w:pPr>
            <w:hyperlink r:id="rId234">
              <w:r w:rsidR="00A94101" w:rsidRPr="00F978BC">
                <w:rPr>
                  <w:rFonts w:ascii="Times New Roman" w:hAnsi="Times New Roman" w:cs="Times New Roman"/>
                  <w:color w:val="0462C1"/>
                  <w:spacing w:val="-1"/>
                  <w:sz w:val="24"/>
                  <w:szCs w:val="24"/>
                </w:rPr>
                <w:t>https://www.inaturalist.</w:t>
              </w:r>
            </w:hyperlink>
            <w:r w:rsidR="00A94101" w:rsidRPr="00F978BC">
              <w:rPr>
                <w:rFonts w:ascii="Times New Roman" w:hAnsi="Times New Roman" w:cs="Times New Roman"/>
                <w:color w:val="0462C1"/>
                <w:spacing w:val="-57"/>
                <w:sz w:val="24"/>
                <w:szCs w:val="24"/>
              </w:rPr>
              <w:t xml:space="preserve"> </w:t>
            </w:r>
            <w:hyperlink r:id="rId235">
              <w:proofErr w:type="spellStart"/>
              <w:r w:rsidR="00A94101" w:rsidRPr="00F978BC">
                <w:rPr>
                  <w:rFonts w:ascii="Times New Roman" w:hAnsi="Times New Roman" w:cs="Times New Roman"/>
                  <w:color w:val="0462C1"/>
                  <w:sz w:val="24"/>
                  <w:szCs w:val="24"/>
                </w:rPr>
                <w:t>org</w:t>
              </w:r>
              <w:proofErr w:type="spellEnd"/>
              <w:r w:rsidR="00A94101" w:rsidRPr="00F978BC">
                <w:rPr>
                  <w:rFonts w:ascii="Times New Roman" w:hAnsi="Times New Roman" w:cs="Times New Roman"/>
                  <w:color w:val="0462C1"/>
                  <w:sz w:val="24"/>
                  <w:szCs w:val="24"/>
                </w:rPr>
                <w:t>/</w:t>
              </w:r>
            </w:hyperlink>
          </w:p>
        </w:tc>
      </w:tr>
      <w:tr w:rsidR="00A94101" w:rsidRPr="00F978BC" w14:paraId="47B9B15A" w14:textId="77777777" w:rsidTr="00807D75">
        <w:tc>
          <w:tcPr>
            <w:tcW w:w="557" w:type="dxa"/>
            <w:tcMar>
              <w:top w:w="28" w:type="dxa"/>
              <w:left w:w="57" w:type="dxa"/>
              <w:bottom w:w="28" w:type="dxa"/>
              <w:right w:w="57" w:type="dxa"/>
            </w:tcMar>
          </w:tcPr>
          <w:p w14:paraId="3CFC0EA2" w14:textId="6EF366BE" w:rsidR="00A94101" w:rsidRPr="00F978BC" w:rsidRDefault="00A94101" w:rsidP="00916674">
            <w:pPr>
              <w:spacing w:after="0" w:line="240" w:lineRule="auto"/>
              <w:jc w:val="center"/>
              <w:textAlignment w:val="center"/>
              <w:rPr>
                <w:rFonts w:ascii="Times New Roman" w:hAnsi="Times New Roman" w:cs="Times New Roman"/>
                <w:sz w:val="24"/>
                <w:szCs w:val="24"/>
              </w:rPr>
            </w:pPr>
            <w:r w:rsidRPr="00F978BC">
              <w:rPr>
                <w:rFonts w:ascii="Times New Roman" w:hAnsi="Times New Roman" w:cs="Times New Roman"/>
                <w:sz w:val="24"/>
                <w:szCs w:val="24"/>
              </w:rPr>
              <w:t>5.</w:t>
            </w:r>
          </w:p>
        </w:tc>
        <w:tc>
          <w:tcPr>
            <w:tcW w:w="1843" w:type="dxa"/>
            <w:tcMar>
              <w:top w:w="28" w:type="dxa"/>
              <w:left w:w="57" w:type="dxa"/>
              <w:bottom w:w="28" w:type="dxa"/>
              <w:right w:w="57" w:type="dxa"/>
            </w:tcMar>
          </w:tcPr>
          <w:p w14:paraId="2CCA2396" w14:textId="1F2741F1" w:rsidR="00A94101" w:rsidRPr="00F978BC" w:rsidRDefault="00A94101" w:rsidP="00916674">
            <w:pPr>
              <w:pStyle w:val="TableParagraph"/>
              <w:spacing w:before="1"/>
              <w:rPr>
                <w:sz w:val="24"/>
                <w:szCs w:val="24"/>
              </w:rPr>
            </w:pPr>
            <w:r w:rsidRPr="00F978BC">
              <w:rPr>
                <w:sz w:val="24"/>
                <w:szCs w:val="24"/>
              </w:rPr>
              <w:t>Jaunieji</w:t>
            </w:r>
            <w:r w:rsidRPr="00F978BC">
              <w:rPr>
                <w:spacing w:val="-6"/>
                <w:sz w:val="24"/>
                <w:szCs w:val="24"/>
              </w:rPr>
              <w:t xml:space="preserve"> </w:t>
            </w:r>
            <w:r w:rsidRPr="00F978BC">
              <w:rPr>
                <w:sz w:val="24"/>
                <w:szCs w:val="24"/>
              </w:rPr>
              <w:t>gamtos reindžeriai</w:t>
            </w:r>
          </w:p>
        </w:tc>
        <w:tc>
          <w:tcPr>
            <w:tcW w:w="4536" w:type="dxa"/>
            <w:tcMar>
              <w:top w:w="28" w:type="dxa"/>
              <w:left w:w="57" w:type="dxa"/>
              <w:bottom w:w="28" w:type="dxa"/>
              <w:right w:w="57" w:type="dxa"/>
            </w:tcMar>
          </w:tcPr>
          <w:p w14:paraId="4E7ED47B" w14:textId="77777777" w:rsidR="00A94101" w:rsidRPr="00F978BC" w:rsidRDefault="00A94101" w:rsidP="00916674">
            <w:pPr>
              <w:pStyle w:val="TableParagraph"/>
              <w:spacing w:before="1"/>
              <w:rPr>
                <w:sz w:val="24"/>
                <w:szCs w:val="24"/>
              </w:rPr>
            </w:pPr>
            <w:r w:rsidRPr="00F978BC">
              <w:rPr>
                <w:sz w:val="24"/>
                <w:szCs w:val="24"/>
              </w:rPr>
              <w:t>Tai platforma 7–14 metų vaikams. Joje yra</w:t>
            </w:r>
            <w:r w:rsidRPr="00F978BC">
              <w:rPr>
                <w:spacing w:val="1"/>
                <w:sz w:val="24"/>
                <w:szCs w:val="24"/>
              </w:rPr>
              <w:t xml:space="preserve"> </w:t>
            </w:r>
            <w:r w:rsidRPr="00F978BC">
              <w:rPr>
                <w:sz w:val="24"/>
                <w:szCs w:val="24"/>
              </w:rPr>
              <w:t>galimybė mokytis pažinti gamtą žaidžiant</w:t>
            </w:r>
            <w:r w:rsidRPr="00F978BC">
              <w:rPr>
                <w:spacing w:val="1"/>
                <w:sz w:val="24"/>
                <w:szCs w:val="24"/>
              </w:rPr>
              <w:t xml:space="preserve"> </w:t>
            </w:r>
            <w:r w:rsidRPr="00F978BC">
              <w:rPr>
                <w:sz w:val="24"/>
                <w:szCs w:val="24"/>
              </w:rPr>
              <w:t>žaidimus ir sprendžiant linksmas užduotis.</w:t>
            </w:r>
            <w:r w:rsidRPr="00F978BC">
              <w:rPr>
                <w:spacing w:val="1"/>
                <w:sz w:val="24"/>
                <w:szCs w:val="24"/>
              </w:rPr>
              <w:t xml:space="preserve"> </w:t>
            </w:r>
            <w:r w:rsidRPr="00F978BC">
              <w:rPr>
                <w:sz w:val="24"/>
                <w:szCs w:val="24"/>
              </w:rPr>
              <w:t>Dalis</w:t>
            </w:r>
            <w:r w:rsidRPr="00F978BC">
              <w:rPr>
                <w:spacing w:val="-1"/>
                <w:sz w:val="24"/>
                <w:szCs w:val="24"/>
              </w:rPr>
              <w:t xml:space="preserve"> </w:t>
            </w:r>
            <w:r w:rsidRPr="00F978BC">
              <w:rPr>
                <w:sz w:val="24"/>
                <w:szCs w:val="24"/>
              </w:rPr>
              <w:t>užduočių</w:t>
            </w:r>
            <w:r w:rsidRPr="00F978BC">
              <w:rPr>
                <w:spacing w:val="3"/>
                <w:sz w:val="24"/>
                <w:szCs w:val="24"/>
              </w:rPr>
              <w:t xml:space="preserve"> </w:t>
            </w:r>
            <w:r w:rsidRPr="00F978BC">
              <w:rPr>
                <w:sz w:val="24"/>
                <w:szCs w:val="24"/>
              </w:rPr>
              <w:t>atliekamos</w:t>
            </w:r>
            <w:r w:rsidRPr="00F978BC">
              <w:rPr>
                <w:spacing w:val="-1"/>
                <w:sz w:val="24"/>
                <w:szCs w:val="24"/>
              </w:rPr>
              <w:t xml:space="preserve"> </w:t>
            </w:r>
            <w:r w:rsidRPr="00F978BC">
              <w:rPr>
                <w:sz w:val="24"/>
                <w:szCs w:val="24"/>
              </w:rPr>
              <w:t>internetinėje</w:t>
            </w:r>
            <w:r w:rsidRPr="00F978BC">
              <w:rPr>
                <w:spacing w:val="1"/>
                <w:sz w:val="24"/>
                <w:szCs w:val="24"/>
              </w:rPr>
              <w:t xml:space="preserve"> </w:t>
            </w:r>
            <w:r w:rsidRPr="00F978BC">
              <w:rPr>
                <w:sz w:val="24"/>
                <w:szCs w:val="24"/>
              </w:rPr>
              <w:t>erdvėje, bet didžioji dalis jų ragina keliauti į</w:t>
            </w:r>
            <w:r w:rsidRPr="00F978BC">
              <w:rPr>
                <w:spacing w:val="1"/>
                <w:sz w:val="24"/>
                <w:szCs w:val="24"/>
              </w:rPr>
              <w:t xml:space="preserve"> </w:t>
            </w:r>
            <w:r w:rsidRPr="00F978BC">
              <w:rPr>
                <w:sz w:val="24"/>
                <w:szCs w:val="24"/>
              </w:rPr>
              <w:t>gamtą, ją tyrinėti, įveikti įvairius iššūkius. Į</w:t>
            </w:r>
            <w:r w:rsidRPr="00F978BC">
              <w:rPr>
                <w:spacing w:val="1"/>
                <w:sz w:val="24"/>
                <w:szCs w:val="24"/>
              </w:rPr>
              <w:t xml:space="preserve"> </w:t>
            </w:r>
            <w:r w:rsidRPr="00F978BC">
              <w:rPr>
                <w:sz w:val="24"/>
                <w:szCs w:val="24"/>
              </w:rPr>
              <w:t>platformą galima įkelti savo nuotykių</w:t>
            </w:r>
            <w:r w:rsidRPr="00F978BC">
              <w:rPr>
                <w:spacing w:val="1"/>
                <w:sz w:val="24"/>
                <w:szCs w:val="24"/>
              </w:rPr>
              <w:t xml:space="preserve"> </w:t>
            </w:r>
            <w:r w:rsidRPr="00F978BC">
              <w:rPr>
                <w:sz w:val="24"/>
                <w:szCs w:val="24"/>
              </w:rPr>
              <w:t>rezultatus. Už kiekvieną užduotį suteikiami</w:t>
            </w:r>
            <w:r w:rsidRPr="00F978BC">
              <w:rPr>
                <w:spacing w:val="1"/>
                <w:sz w:val="24"/>
                <w:szCs w:val="24"/>
              </w:rPr>
              <w:t xml:space="preserve"> </w:t>
            </w:r>
            <w:r w:rsidRPr="00F978BC">
              <w:rPr>
                <w:sz w:val="24"/>
                <w:szCs w:val="24"/>
              </w:rPr>
              <w:t>specialūs</w:t>
            </w:r>
            <w:r w:rsidRPr="00F978BC">
              <w:rPr>
                <w:spacing w:val="-3"/>
                <w:sz w:val="24"/>
                <w:szCs w:val="24"/>
              </w:rPr>
              <w:t xml:space="preserve"> </w:t>
            </w:r>
            <w:r w:rsidRPr="00F978BC">
              <w:rPr>
                <w:sz w:val="24"/>
                <w:szCs w:val="24"/>
              </w:rPr>
              <w:t>ženkliukai.</w:t>
            </w:r>
            <w:r w:rsidRPr="00F978BC">
              <w:rPr>
                <w:spacing w:val="-4"/>
                <w:sz w:val="24"/>
                <w:szCs w:val="24"/>
              </w:rPr>
              <w:t xml:space="preserve"> </w:t>
            </w:r>
            <w:r w:rsidRPr="00F978BC">
              <w:rPr>
                <w:sz w:val="24"/>
                <w:szCs w:val="24"/>
              </w:rPr>
              <w:t>Juos</w:t>
            </w:r>
            <w:r w:rsidRPr="00F978BC">
              <w:rPr>
                <w:spacing w:val="-3"/>
                <w:sz w:val="24"/>
                <w:szCs w:val="24"/>
              </w:rPr>
              <w:t xml:space="preserve"> </w:t>
            </w:r>
            <w:r w:rsidRPr="00F978BC">
              <w:rPr>
                <w:sz w:val="24"/>
                <w:szCs w:val="24"/>
              </w:rPr>
              <w:t>kaupdami</w:t>
            </w:r>
            <w:r w:rsidRPr="00F978BC">
              <w:rPr>
                <w:spacing w:val="-6"/>
                <w:sz w:val="24"/>
                <w:szCs w:val="24"/>
              </w:rPr>
              <w:t xml:space="preserve"> </w:t>
            </w:r>
            <w:r w:rsidRPr="00F978BC">
              <w:rPr>
                <w:sz w:val="24"/>
                <w:szCs w:val="24"/>
              </w:rPr>
              <w:t>mokiniai</w:t>
            </w:r>
          </w:p>
          <w:p w14:paraId="61C3F6F3" w14:textId="72AA403B" w:rsidR="00A94101" w:rsidRPr="00F978BC" w:rsidRDefault="00A94101" w:rsidP="00916674">
            <w:pPr>
              <w:spacing w:after="0" w:line="240" w:lineRule="auto"/>
              <w:textAlignment w:val="center"/>
              <w:rPr>
                <w:rFonts w:ascii="Times New Roman" w:hAnsi="Times New Roman" w:cs="Times New Roman"/>
                <w:sz w:val="24"/>
                <w:szCs w:val="24"/>
              </w:rPr>
            </w:pPr>
            <w:r w:rsidRPr="00F978BC">
              <w:rPr>
                <w:rFonts w:ascii="Times New Roman" w:hAnsi="Times New Roman" w:cs="Times New Roman"/>
                <w:sz w:val="24"/>
                <w:szCs w:val="24"/>
              </w:rPr>
              <w:t>pereina</w:t>
            </w:r>
            <w:r w:rsidRPr="00F978BC">
              <w:rPr>
                <w:rFonts w:ascii="Times New Roman" w:hAnsi="Times New Roman" w:cs="Times New Roman"/>
                <w:spacing w:val="1"/>
                <w:sz w:val="24"/>
                <w:szCs w:val="24"/>
              </w:rPr>
              <w:t xml:space="preserve"> </w:t>
            </w:r>
            <w:r w:rsidRPr="00F978BC">
              <w:rPr>
                <w:rFonts w:ascii="Times New Roman" w:hAnsi="Times New Roman" w:cs="Times New Roman"/>
                <w:sz w:val="24"/>
                <w:szCs w:val="24"/>
              </w:rPr>
              <w:t>į</w:t>
            </w:r>
            <w:r w:rsidRPr="00F978BC">
              <w:rPr>
                <w:rFonts w:ascii="Times New Roman" w:hAnsi="Times New Roman" w:cs="Times New Roman"/>
                <w:spacing w:val="-4"/>
                <w:sz w:val="24"/>
                <w:szCs w:val="24"/>
              </w:rPr>
              <w:t xml:space="preserve"> </w:t>
            </w:r>
            <w:r w:rsidRPr="00F978BC">
              <w:rPr>
                <w:rFonts w:ascii="Times New Roman" w:hAnsi="Times New Roman" w:cs="Times New Roman"/>
                <w:sz w:val="24"/>
                <w:szCs w:val="24"/>
              </w:rPr>
              <w:t>kitą</w:t>
            </w:r>
            <w:r w:rsidRPr="00F978BC">
              <w:rPr>
                <w:rFonts w:ascii="Times New Roman" w:hAnsi="Times New Roman" w:cs="Times New Roman"/>
                <w:spacing w:val="-4"/>
                <w:sz w:val="24"/>
                <w:szCs w:val="24"/>
              </w:rPr>
              <w:t xml:space="preserve"> </w:t>
            </w:r>
            <w:r w:rsidRPr="00F978BC">
              <w:rPr>
                <w:rFonts w:ascii="Times New Roman" w:hAnsi="Times New Roman" w:cs="Times New Roman"/>
                <w:sz w:val="24"/>
                <w:szCs w:val="24"/>
              </w:rPr>
              <w:t>reindžerio</w:t>
            </w:r>
            <w:r w:rsidRPr="00F978BC">
              <w:rPr>
                <w:rFonts w:ascii="Times New Roman" w:hAnsi="Times New Roman" w:cs="Times New Roman"/>
                <w:spacing w:val="-1"/>
                <w:sz w:val="24"/>
                <w:szCs w:val="24"/>
              </w:rPr>
              <w:t xml:space="preserve"> </w:t>
            </w:r>
            <w:r w:rsidRPr="00F978BC">
              <w:rPr>
                <w:rFonts w:ascii="Times New Roman" w:hAnsi="Times New Roman" w:cs="Times New Roman"/>
                <w:sz w:val="24"/>
                <w:szCs w:val="24"/>
              </w:rPr>
              <w:t>lygį.</w:t>
            </w:r>
          </w:p>
        </w:tc>
        <w:tc>
          <w:tcPr>
            <w:tcW w:w="3249" w:type="dxa"/>
            <w:tcMar>
              <w:top w:w="28" w:type="dxa"/>
              <w:left w:w="57" w:type="dxa"/>
              <w:bottom w:w="28" w:type="dxa"/>
              <w:right w:w="57" w:type="dxa"/>
            </w:tcMar>
          </w:tcPr>
          <w:p w14:paraId="35E5B0BA" w14:textId="086F1791" w:rsidR="00A94101" w:rsidRPr="00F978BC" w:rsidRDefault="00C3166D" w:rsidP="00916674">
            <w:pPr>
              <w:spacing w:after="0" w:line="240" w:lineRule="auto"/>
              <w:textAlignment w:val="center"/>
              <w:rPr>
                <w:rFonts w:ascii="Times New Roman" w:hAnsi="Times New Roman" w:cs="Times New Roman"/>
                <w:sz w:val="24"/>
                <w:szCs w:val="24"/>
              </w:rPr>
            </w:pPr>
            <w:hyperlink r:id="rId236">
              <w:r w:rsidR="00A94101" w:rsidRPr="00F978BC">
                <w:rPr>
                  <w:rFonts w:ascii="Times New Roman" w:hAnsi="Times New Roman" w:cs="Times New Roman"/>
                  <w:color w:val="0462C1"/>
                  <w:spacing w:val="-1"/>
                  <w:sz w:val="24"/>
                  <w:szCs w:val="24"/>
                </w:rPr>
                <w:t>https://www.gamtosrein</w:t>
              </w:r>
            </w:hyperlink>
            <w:r w:rsidR="00A94101" w:rsidRPr="00F978BC">
              <w:rPr>
                <w:rFonts w:ascii="Times New Roman" w:hAnsi="Times New Roman" w:cs="Times New Roman"/>
                <w:color w:val="0462C1"/>
                <w:spacing w:val="-57"/>
                <w:sz w:val="24"/>
                <w:szCs w:val="24"/>
              </w:rPr>
              <w:t xml:space="preserve"> </w:t>
            </w:r>
            <w:hyperlink r:id="rId237">
              <w:proofErr w:type="spellStart"/>
              <w:r w:rsidR="00A94101" w:rsidRPr="00F978BC">
                <w:rPr>
                  <w:rFonts w:ascii="Times New Roman" w:hAnsi="Times New Roman" w:cs="Times New Roman"/>
                  <w:color w:val="0462C1"/>
                  <w:sz w:val="24"/>
                  <w:szCs w:val="24"/>
                </w:rPr>
                <w:t>dzeris.lt</w:t>
              </w:r>
              <w:proofErr w:type="spellEnd"/>
            </w:hyperlink>
          </w:p>
        </w:tc>
      </w:tr>
      <w:tr w:rsidR="00A94101" w:rsidRPr="00F978BC" w14:paraId="655C9B4B" w14:textId="77777777" w:rsidTr="00807D75">
        <w:tc>
          <w:tcPr>
            <w:tcW w:w="557" w:type="dxa"/>
            <w:tcMar>
              <w:top w:w="28" w:type="dxa"/>
              <w:left w:w="57" w:type="dxa"/>
              <w:bottom w:w="28" w:type="dxa"/>
              <w:right w:w="57" w:type="dxa"/>
            </w:tcMar>
          </w:tcPr>
          <w:p w14:paraId="39D5A51C" w14:textId="0AB96DC1" w:rsidR="00A94101" w:rsidRPr="00F978BC" w:rsidRDefault="00A94101" w:rsidP="00916674">
            <w:pPr>
              <w:spacing w:after="0" w:line="240" w:lineRule="auto"/>
              <w:jc w:val="center"/>
              <w:textAlignment w:val="center"/>
              <w:rPr>
                <w:rFonts w:ascii="Times New Roman" w:hAnsi="Times New Roman" w:cs="Times New Roman"/>
                <w:sz w:val="24"/>
                <w:szCs w:val="24"/>
              </w:rPr>
            </w:pPr>
            <w:r w:rsidRPr="00F978BC">
              <w:rPr>
                <w:rFonts w:ascii="Times New Roman" w:hAnsi="Times New Roman" w:cs="Times New Roman"/>
                <w:sz w:val="24"/>
                <w:szCs w:val="24"/>
              </w:rPr>
              <w:t>6.</w:t>
            </w:r>
          </w:p>
        </w:tc>
        <w:tc>
          <w:tcPr>
            <w:tcW w:w="1843" w:type="dxa"/>
            <w:tcMar>
              <w:top w:w="28" w:type="dxa"/>
              <w:left w:w="57" w:type="dxa"/>
              <w:bottom w:w="28" w:type="dxa"/>
              <w:right w:w="57" w:type="dxa"/>
            </w:tcMar>
          </w:tcPr>
          <w:p w14:paraId="542BEDBA" w14:textId="28E7BA2B" w:rsidR="00A94101" w:rsidRPr="00F978BC" w:rsidRDefault="00A94101" w:rsidP="00916674">
            <w:pPr>
              <w:spacing w:after="0" w:line="240" w:lineRule="auto"/>
              <w:textAlignment w:val="center"/>
              <w:rPr>
                <w:rFonts w:ascii="Times New Roman" w:hAnsi="Times New Roman" w:cs="Times New Roman"/>
                <w:sz w:val="24"/>
                <w:szCs w:val="24"/>
              </w:rPr>
            </w:pPr>
            <w:r w:rsidRPr="00F978BC">
              <w:rPr>
                <w:rFonts w:ascii="Times New Roman" w:hAnsi="Times New Roman" w:cs="Times New Roman"/>
                <w:sz w:val="24"/>
                <w:szCs w:val="24"/>
              </w:rPr>
              <w:t>LRT</w:t>
            </w:r>
            <w:r w:rsidRPr="00F978BC">
              <w:rPr>
                <w:rFonts w:ascii="Times New Roman" w:hAnsi="Times New Roman" w:cs="Times New Roman"/>
                <w:spacing w:val="-5"/>
                <w:sz w:val="24"/>
                <w:szCs w:val="24"/>
              </w:rPr>
              <w:t xml:space="preserve"> </w:t>
            </w:r>
            <w:r w:rsidRPr="00F978BC">
              <w:rPr>
                <w:rFonts w:ascii="Times New Roman" w:hAnsi="Times New Roman" w:cs="Times New Roman"/>
                <w:sz w:val="24"/>
                <w:szCs w:val="24"/>
              </w:rPr>
              <w:t>vaikams</w:t>
            </w:r>
          </w:p>
        </w:tc>
        <w:tc>
          <w:tcPr>
            <w:tcW w:w="4536" w:type="dxa"/>
            <w:tcMar>
              <w:top w:w="28" w:type="dxa"/>
              <w:left w:w="57" w:type="dxa"/>
              <w:bottom w:w="28" w:type="dxa"/>
              <w:right w:w="57" w:type="dxa"/>
            </w:tcMar>
          </w:tcPr>
          <w:p w14:paraId="5CDDC8B4" w14:textId="77777777" w:rsidR="00A94101" w:rsidRPr="00F978BC" w:rsidRDefault="00A94101" w:rsidP="00916674">
            <w:pPr>
              <w:pStyle w:val="TableParagraph"/>
              <w:spacing w:before="1"/>
              <w:rPr>
                <w:sz w:val="24"/>
                <w:szCs w:val="24"/>
              </w:rPr>
            </w:pPr>
            <w:r w:rsidRPr="00F978BC">
              <w:rPr>
                <w:color w:val="333333"/>
                <w:sz w:val="24"/>
                <w:szCs w:val="24"/>
              </w:rPr>
              <w:t>Tai interneto svetainė, kurioje sukaupta</w:t>
            </w:r>
            <w:r w:rsidRPr="00F978BC">
              <w:rPr>
                <w:color w:val="333333"/>
                <w:spacing w:val="1"/>
                <w:sz w:val="24"/>
                <w:szCs w:val="24"/>
              </w:rPr>
              <w:t xml:space="preserve"> </w:t>
            </w:r>
            <w:r w:rsidRPr="00F978BC">
              <w:rPr>
                <w:color w:val="333333"/>
                <w:sz w:val="24"/>
                <w:szCs w:val="24"/>
              </w:rPr>
              <w:t>edukacinės</w:t>
            </w:r>
            <w:r w:rsidRPr="00F978BC">
              <w:rPr>
                <w:color w:val="333333"/>
                <w:spacing w:val="-5"/>
                <w:sz w:val="24"/>
                <w:szCs w:val="24"/>
              </w:rPr>
              <w:t xml:space="preserve"> </w:t>
            </w:r>
            <w:r w:rsidRPr="00F978BC">
              <w:rPr>
                <w:color w:val="333333"/>
                <w:sz w:val="24"/>
                <w:szCs w:val="24"/>
              </w:rPr>
              <w:t>medžiagos</w:t>
            </w:r>
            <w:r w:rsidRPr="00F978BC">
              <w:rPr>
                <w:color w:val="333333"/>
                <w:spacing w:val="-5"/>
                <w:sz w:val="24"/>
                <w:szCs w:val="24"/>
              </w:rPr>
              <w:t xml:space="preserve"> </w:t>
            </w:r>
            <w:r w:rsidRPr="00F978BC">
              <w:rPr>
                <w:color w:val="333333"/>
                <w:sz w:val="24"/>
                <w:szCs w:val="24"/>
              </w:rPr>
              <w:t>įvairiomis</w:t>
            </w:r>
            <w:r w:rsidRPr="00F978BC">
              <w:rPr>
                <w:color w:val="333333"/>
                <w:spacing w:val="-4"/>
                <w:sz w:val="24"/>
                <w:szCs w:val="24"/>
              </w:rPr>
              <w:t xml:space="preserve"> </w:t>
            </w:r>
            <w:r w:rsidRPr="00F978BC">
              <w:rPr>
                <w:color w:val="333333"/>
                <w:sz w:val="24"/>
                <w:szCs w:val="24"/>
              </w:rPr>
              <w:t>temomis.</w:t>
            </w:r>
            <w:r w:rsidRPr="00F978BC">
              <w:rPr>
                <w:color w:val="333333"/>
                <w:spacing w:val="-57"/>
                <w:sz w:val="24"/>
                <w:szCs w:val="24"/>
              </w:rPr>
              <w:t xml:space="preserve"> </w:t>
            </w:r>
            <w:r w:rsidRPr="00F978BC">
              <w:rPr>
                <w:color w:val="333333"/>
                <w:sz w:val="24"/>
                <w:szCs w:val="24"/>
              </w:rPr>
              <w:t>Medžiaga</w:t>
            </w:r>
            <w:r w:rsidRPr="00F978BC">
              <w:rPr>
                <w:color w:val="333333"/>
                <w:spacing w:val="-3"/>
                <w:sz w:val="24"/>
                <w:szCs w:val="24"/>
              </w:rPr>
              <w:t xml:space="preserve"> </w:t>
            </w:r>
            <w:r w:rsidRPr="00F978BC">
              <w:rPr>
                <w:color w:val="333333"/>
                <w:sz w:val="24"/>
                <w:szCs w:val="24"/>
              </w:rPr>
              <w:t>suskirstyta</w:t>
            </w:r>
            <w:r w:rsidRPr="00F978BC">
              <w:rPr>
                <w:color w:val="333333"/>
                <w:spacing w:val="-2"/>
                <w:sz w:val="24"/>
                <w:szCs w:val="24"/>
              </w:rPr>
              <w:t xml:space="preserve"> </w:t>
            </w:r>
            <w:r w:rsidRPr="00F978BC">
              <w:rPr>
                <w:color w:val="333333"/>
                <w:sz w:val="24"/>
                <w:szCs w:val="24"/>
              </w:rPr>
              <w:t>į</w:t>
            </w:r>
            <w:r w:rsidRPr="00F978BC">
              <w:rPr>
                <w:color w:val="333333"/>
                <w:spacing w:val="-2"/>
                <w:sz w:val="24"/>
                <w:szCs w:val="24"/>
              </w:rPr>
              <w:t xml:space="preserve"> </w:t>
            </w:r>
            <w:r w:rsidRPr="00F978BC">
              <w:rPr>
                <w:color w:val="333333"/>
                <w:sz w:val="24"/>
                <w:szCs w:val="24"/>
              </w:rPr>
              <w:t>grupes:</w:t>
            </w:r>
          </w:p>
          <w:p w14:paraId="344BC825" w14:textId="43698D5D" w:rsidR="00A94101" w:rsidRPr="00F978BC" w:rsidRDefault="00A94101" w:rsidP="00916674">
            <w:pPr>
              <w:spacing w:after="0" w:line="240" w:lineRule="auto"/>
              <w:textAlignment w:val="center"/>
              <w:rPr>
                <w:rFonts w:ascii="Times New Roman" w:hAnsi="Times New Roman" w:cs="Times New Roman"/>
                <w:sz w:val="24"/>
                <w:szCs w:val="24"/>
              </w:rPr>
            </w:pPr>
            <w:r w:rsidRPr="00F978BC">
              <w:rPr>
                <w:rFonts w:ascii="Times New Roman" w:hAnsi="Times New Roman" w:cs="Times New Roman"/>
                <w:color w:val="333333"/>
                <w:sz w:val="24"/>
                <w:szCs w:val="24"/>
              </w:rPr>
              <w:lastRenderedPageBreak/>
              <w:t>ikimokyklinukams,</w:t>
            </w:r>
            <w:r w:rsidRPr="00F978BC">
              <w:rPr>
                <w:rFonts w:ascii="Times New Roman" w:hAnsi="Times New Roman" w:cs="Times New Roman"/>
                <w:color w:val="333333"/>
                <w:spacing w:val="-4"/>
                <w:sz w:val="24"/>
                <w:szCs w:val="24"/>
              </w:rPr>
              <w:t xml:space="preserve"> </w:t>
            </w:r>
            <w:r w:rsidRPr="00F978BC">
              <w:rPr>
                <w:rFonts w:ascii="Times New Roman" w:hAnsi="Times New Roman" w:cs="Times New Roman"/>
                <w:color w:val="333333"/>
                <w:sz w:val="24"/>
                <w:szCs w:val="24"/>
              </w:rPr>
              <w:t>pradinukams,</w:t>
            </w:r>
            <w:r w:rsidRPr="00F978BC">
              <w:rPr>
                <w:rFonts w:ascii="Times New Roman" w:hAnsi="Times New Roman" w:cs="Times New Roman"/>
                <w:color w:val="333333"/>
                <w:spacing w:val="-3"/>
                <w:sz w:val="24"/>
                <w:szCs w:val="24"/>
              </w:rPr>
              <w:t xml:space="preserve"> </w:t>
            </w:r>
            <w:r w:rsidRPr="00F978BC">
              <w:rPr>
                <w:rFonts w:ascii="Times New Roman" w:hAnsi="Times New Roman" w:cs="Times New Roman"/>
                <w:color w:val="333333"/>
                <w:sz w:val="24"/>
                <w:szCs w:val="24"/>
              </w:rPr>
              <w:t>mokiniams.</w:t>
            </w:r>
          </w:p>
        </w:tc>
        <w:tc>
          <w:tcPr>
            <w:tcW w:w="3249" w:type="dxa"/>
            <w:tcMar>
              <w:top w:w="28" w:type="dxa"/>
              <w:left w:w="57" w:type="dxa"/>
              <w:bottom w:w="28" w:type="dxa"/>
              <w:right w:w="57" w:type="dxa"/>
            </w:tcMar>
          </w:tcPr>
          <w:p w14:paraId="5A4A0988" w14:textId="4360F8CF" w:rsidR="00A94101" w:rsidRPr="00F978BC" w:rsidRDefault="00C3166D" w:rsidP="00916674">
            <w:pPr>
              <w:spacing w:after="0" w:line="240" w:lineRule="auto"/>
              <w:textAlignment w:val="center"/>
              <w:rPr>
                <w:rFonts w:ascii="Times New Roman" w:hAnsi="Times New Roman" w:cs="Times New Roman"/>
                <w:sz w:val="24"/>
                <w:szCs w:val="24"/>
              </w:rPr>
            </w:pPr>
            <w:hyperlink r:id="rId238">
              <w:r w:rsidR="00A94101" w:rsidRPr="00F978BC">
                <w:rPr>
                  <w:rFonts w:ascii="Times New Roman" w:hAnsi="Times New Roman" w:cs="Times New Roman"/>
                  <w:color w:val="0462C1"/>
                  <w:spacing w:val="-1"/>
                  <w:sz w:val="24"/>
                  <w:szCs w:val="24"/>
                </w:rPr>
                <w:t>https://www2.lrt.lt/vaika</w:t>
              </w:r>
            </w:hyperlink>
            <w:r w:rsidR="00A94101" w:rsidRPr="00F978BC">
              <w:rPr>
                <w:rFonts w:ascii="Times New Roman" w:hAnsi="Times New Roman" w:cs="Times New Roman"/>
                <w:color w:val="0462C1"/>
                <w:spacing w:val="-57"/>
                <w:sz w:val="24"/>
                <w:szCs w:val="24"/>
              </w:rPr>
              <w:t xml:space="preserve"> </w:t>
            </w:r>
            <w:hyperlink r:id="rId239">
              <w:proofErr w:type="spellStart"/>
              <w:r w:rsidR="00A94101" w:rsidRPr="00F978BC">
                <w:rPr>
                  <w:rFonts w:ascii="Times New Roman" w:hAnsi="Times New Roman" w:cs="Times New Roman"/>
                  <w:color w:val="0462C1"/>
                  <w:sz w:val="24"/>
                  <w:szCs w:val="24"/>
                </w:rPr>
                <w:t>ms</w:t>
              </w:r>
              <w:proofErr w:type="spellEnd"/>
              <w:r w:rsidR="00A94101" w:rsidRPr="00F978BC">
                <w:rPr>
                  <w:rFonts w:ascii="Times New Roman" w:hAnsi="Times New Roman" w:cs="Times New Roman"/>
                  <w:color w:val="0462C1"/>
                  <w:sz w:val="24"/>
                  <w:szCs w:val="24"/>
                </w:rPr>
                <w:t>/pradinukams/1-</w:t>
              </w:r>
            </w:hyperlink>
            <w:r w:rsidR="00A94101" w:rsidRPr="00F978BC">
              <w:rPr>
                <w:rFonts w:ascii="Times New Roman" w:hAnsi="Times New Roman" w:cs="Times New Roman"/>
                <w:color w:val="0462C1"/>
                <w:spacing w:val="1"/>
                <w:sz w:val="24"/>
                <w:szCs w:val="24"/>
              </w:rPr>
              <w:t xml:space="preserve"> </w:t>
            </w:r>
            <w:hyperlink r:id="rId240">
              <w:r w:rsidR="00A94101" w:rsidRPr="00F978BC">
                <w:rPr>
                  <w:rFonts w:ascii="Times New Roman" w:hAnsi="Times New Roman" w:cs="Times New Roman"/>
                  <w:color w:val="0462C1"/>
                  <w:sz w:val="24"/>
                  <w:szCs w:val="24"/>
                </w:rPr>
                <w:t>mokslas</w:t>
              </w:r>
            </w:hyperlink>
          </w:p>
        </w:tc>
      </w:tr>
      <w:tr w:rsidR="00A94101" w:rsidRPr="00F978BC" w14:paraId="64334C8D" w14:textId="77777777" w:rsidTr="00807D75">
        <w:tc>
          <w:tcPr>
            <w:tcW w:w="557" w:type="dxa"/>
            <w:tcMar>
              <w:top w:w="28" w:type="dxa"/>
              <w:left w:w="57" w:type="dxa"/>
              <w:bottom w:w="28" w:type="dxa"/>
              <w:right w:w="57" w:type="dxa"/>
            </w:tcMar>
          </w:tcPr>
          <w:p w14:paraId="2CBE73E0" w14:textId="06B439CB" w:rsidR="00A94101" w:rsidRPr="00F978BC" w:rsidRDefault="00A94101" w:rsidP="00916674">
            <w:pPr>
              <w:spacing w:after="0" w:line="240" w:lineRule="auto"/>
              <w:jc w:val="center"/>
              <w:textAlignment w:val="center"/>
              <w:rPr>
                <w:rFonts w:ascii="Times New Roman" w:hAnsi="Times New Roman" w:cs="Times New Roman"/>
                <w:sz w:val="24"/>
                <w:szCs w:val="24"/>
              </w:rPr>
            </w:pPr>
            <w:r w:rsidRPr="00F978BC">
              <w:rPr>
                <w:rFonts w:ascii="Times New Roman" w:hAnsi="Times New Roman" w:cs="Times New Roman"/>
                <w:sz w:val="24"/>
                <w:szCs w:val="24"/>
              </w:rPr>
              <w:lastRenderedPageBreak/>
              <w:t>7.</w:t>
            </w:r>
          </w:p>
        </w:tc>
        <w:tc>
          <w:tcPr>
            <w:tcW w:w="1843" w:type="dxa"/>
            <w:tcMar>
              <w:top w:w="28" w:type="dxa"/>
              <w:left w:w="57" w:type="dxa"/>
              <w:bottom w:w="28" w:type="dxa"/>
              <w:right w:w="57" w:type="dxa"/>
            </w:tcMar>
          </w:tcPr>
          <w:p w14:paraId="217013DF" w14:textId="7A35F6BC" w:rsidR="00A94101" w:rsidRPr="00F978BC" w:rsidRDefault="00A94101" w:rsidP="00916674">
            <w:pPr>
              <w:spacing w:after="0" w:line="240" w:lineRule="auto"/>
              <w:textAlignment w:val="center"/>
              <w:rPr>
                <w:rFonts w:ascii="Times New Roman" w:hAnsi="Times New Roman" w:cs="Times New Roman"/>
                <w:sz w:val="24"/>
                <w:szCs w:val="24"/>
              </w:rPr>
            </w:pPr>
            <w:r w:rsidRPr="00F978BC">
              <w:rPr>
                <w:rFonts w:ascii="Times New Roman" w:hAnsi="Times New Roman" w:cs="Times New Roman"/>
                <w:sz w:val="24"/>
                <w:szCs w:val="24"/>
              </w:rPr>
              <w:t>EMA</w:t>
            </w:r>
            <w:r w:rsidRPr="00F978BC">
              <w:rPr>
                <w:rFonts w:ascii="Times New Roman" w:hAnsi="Times New Roman" w:cs="Times New Roman"/>
                <w:spacing w:val="-2"/>
                <w:sz w:val="24"/>
                <w:szCs w:val="24"/>
              </w:rPr>
              <w:t xml:space="preserve"> </w:t>
            </w:r>
            <w:r w:rsidRPr="00F978BC">
              <w:rPr>
                <w:rFonts w:ascii="Times New Roman" w:hAnsi="Times New Roman" w:cs="Times New Roman"/>
                <w:sz w:val="24"/>
                <w:szCs w:val="24"/>
              </w:rPr>
              <w:t>pamokos</w:t>
            </w:r>
          </w:p>
        </w:tc>
        <w:tc>
          <w:tcPr>
            <w:tcW w:w="4536" w:type="dxa"/>
            <w:tcMar>
              <w:top w:w="28" w:type="dxa"/>
              <w:left w:w="57" w:type="dxa"/>
              <w:bottom w:w="28" w:type="dxa"/>
              <w:right w:w="57" w:type="dxa"/>
            </w:tcMar>
          </w:tcPr>
          <w:p w14:paraId="03478CD3" w14:textId="77777777" w:rsidR="00A94101" w:rsidRPr="00F978BC" w:rsidRDefault="00A94101" w:rsidP="00916674">
            <w:pPr>
              <w:pStyle w:val="TableParagraph"/>
              <w:spacing w:before="1"/>
              <w:rPr>
                <w:sz w:val="24"/>
                <w:szCs w:val="24"/>
              </w:rPr>
            </w:pPr>
            <w:r w:rsidRPr="00F978BC">
              <w:rPr>
                <w:sz w:val="24"/>
                <w:szCs w:val="24"/>
              </w:rPr>
              <w:t>Tai</w:t>
            </w:r>
            <w:r w:rsidRPr="00F978BC">
              <w:rPr>
                <w:spacing w:val="-5"/>
                <w:sz w:val="24"/>
                <w:szCs w:val="24"/>
              </w:rPr>
              <w:t xml:space="preserve"> </w:t>
            </w:r>
            <w:r w:rsidRPr="00F978BC">
              <w:rPr>
                <w:sz w:val="24"/>
                <w:szCs w:val="24"/>
              </w:rPr>
              <w:t>edukacinė</w:t>
            </w:r>
            <w:r w:rsidRPr="00F978BC">
              <w:rPr>
                <w:spacing w:val="-5"/>
                <w:sz w:val="24"/>
                <w:szCs w:val="24"/>
              </w:rPr>
              <w:t xml:space="preserve"> </w:t>
            </w:r>
            <w:r w:rsidRPr="00F978BC">
              <w:rPr>
                <w:sz w:val="24"/>
                <w:szCs w:val="24"/>
              </w:rPr>
              <w:t>platforma,</w:t>
            </w:r>
            <w:r w:rsidRPr="00F978BC">
              <w:rPr>
                <w:spacing w:val="-3"/>
                <w:sz w:val="24"/>
                <w:szCs w:val="24"/>
              </w:rPr>
              <w:t xml:space="preserve"> </w:t>
            </w:r>
            <w:r w:rsidRPr="00F978BC">
              <w:rPr>
                <w:sz w:val="24"/>
                <w:szCs w:val="24"/>
              </w:rPr>
              <w:t>kuri leidžia</w:t>
            </w:r>
          </w:p>
          <w:p w14:paraId="6AF23E4F" w14:textId="77777777" w:rsidR="00A94101" w:rsidRPr="00F978BC" w:rsidRDefault="00A94101" w:rsidP="00916674">
            <w:pPr>
              <w:pStyle w:val="TableParagraph"/>
              <w:spacing w:before="44"/>
              <w:rPr>
                <w:sz w:val="24"/>
                <w:szCs w:val="24"/>
              </w:rPr>
            </w:pPr>
            <w:r w:rsidRPr="00F978BC">
              <w:rPr>
                <w:sz w:val="24"/>
                <w:szCs w:val="24"/>
              </w:rPr>
              <w:t>diferencijuoti</w:t>
            </w:r>
            <w:r w:rsidRPr="00F978BC">
              <w:rPr>
                <w:spacing w:val="-5"/>
                <w:sz w:val="24"/>
                <w:szCs w:val="24"/>
              </w:rPr>
              <w:t xml:space="preserve"> </w:t>
            </w:r>
            <w:r w:rsidRPr="00F978BC">
              <w:rPr>
                <w:sz w:val="24"/>
                <w:szCs w:val="24"/>
              </w:rPr>
              <w:t>ir</w:t>
            </w:r>
            <w:r w:rsidRPr="00F978BC">
              <w:rPr>
                <w:spacing w:val="-1"/>
                <w:sz w:val="24"/>
                <w:szCs w:val="24"/>
              </w:rPr>
              <w:t xml:space="preserve"> </w:t>
            </w:r>
            <w:r w:rsidRPr="00F978BC">
              <w:rPr>
                <w:sz w:val="24"/>
                <w:szCs w:val="24"/>
              </w:rPr>
              <w:t>individualizuoti</w:t>
            </w:r>
            <w:r w:rsidRPr="00F978BC">
              <w:rPr>
                <w:spacing w:val="-4"/>
                <w:sz w:val="24"/>
                <w:szCs w:val="24"/>
              </w:rPr>
              <w:t xml:space="preserve"> </w:t>
            </w:r>
            <w:r w:rsidRPr="00F978BC">
              <w:rPr>
                <w:sz w:val="24"/>
                <w:szCs w:val="24"/>
              </w:rPr>
              <w:t>mokymo(</w:t>
            </w:r>
            <w:proofErr w:type="spellStart"/>
            <w:r w:rsidRPr="00F978BC">
              <w:rPr>
                <w:sz w:val="24"/>
                <w:szCs w:val="24"/>
              </w:rPr>
              <w:t>si</w:t>
            </w:r>
            <w:proofErr w:type="spellEnd"/>
            <w:r w:rsidRPr="00F978BC">
              <w:rPr>
                <w:sz w:val="24"/>
                <w:szCs w:val="24"/>
              </w:rPr>
              <w:t>)</w:t>
            </w:r>
          </w:p>
          <w:p w14:paraId="63B70E07" w14:textId="6A4D5DBA" w:rsidR="00A94101" w:rsidRPr="00F978BC" w:rsidRDefault="00A94101" w:rsidP="00916674">
            <w:pPr>
              <w:spacing w:after="0" w:line="240" w:lineRule="auto"/>
              <w:textAlignment w:val="center"/>
              <w:rPr>
                <w:rFonts w:ascii="Times New Roman" w:hAnsi="Times New Roman" w:cs="Times New Roman"/>
                <w:sz w:val="24"/>
                <w:szCs w:val="24"/>
              </w:rPr>
            </w:pPr>
            <w:r w:rsidRPr="00F978BC">
              <w:rPr>
                <w:rFonts w:ascii="Times New Roman" w:hAnsi="Times New Roman" w:cs="Times New Roman"/>
                <w:sz w:val="24"/>
                <w:szCs w:val="24"/>
              </w:rPr>
              <w:t>procesą,</w:t>
            </w:r>
            <w:r w:rsidRPr="00F978BC">
              <w:rPr>
                <w:rFonts w:ascii="Times New Roman" w:hAnsi="Times New Roman" w:cs="Times New Roman"/>
                <w:spacing w:val="-4"/>
                <w:sz w:val="24"/>
                <w:szCs w:val="24"/>
              </w:rPr>
              <w:t xml:space="preserve"> </w:t>
            </w:r>
            <w:r w:rsidRPr="00F978BC">
              <w:rPr>
                <w:rFonts w:ascii="Times New Roman" w:hAnsi="Times New Roman" w:cs="Times New Roman"/>
                <w:sz w:val="24"/>
                <w:szCs w:val="24"/>
              </w:rPr>
              <w:t>yra</w:t>
            </w:r>
            <w:r w:rsidRPr="00F978BC">
              <w:rPr>
                <w:rFonts w:ascii="Times New Roman" w:hAnsi="Times New Roman" w:cs="Times New Roman"/>
                <w:spacing w:val="-4"/>
                <w:sz w:val="24"/>
                <w:szCs w:val="24"/>
              </w:rPr>
              <w:t xml:space="preserve"> </w:t>
            </w:r>
            <w:r w:rsidRPr="00F978BC">
              <w:rPr>
                <w:rFonts w:ascii="Times New Roman" w:hAnsi="Times New Roman" w:cs="Times New Roman"/>
                <w:sz w:val="24"/>
                <w:szCs w:val="24"/>
              </w:rPr>
              <w:t>interaktyvi</w:t>
            </w:r>
            <w:r w:rsidRPr="00F978BC">
              <w:rPr>
                <w:rFonts w:ascii="Times New Roman" w:hAnsi="Times New Roman" w:cs="Times New Roman"/>
                <w:spacing w:val="-5"/>
                <w:sz w:val="24"/>
                <w:szCs w:val="24"/>
              </w:rPr>
              <w:t xml:space="preserve"> </w:t>
            </w:r>
            <w:r w:rsidRPr="00F978BC">
              <w:rPr>
                <w:rFonts w:ascii="Times New Roman" w:hAnsi="Times New Roman" w:cs="Times New Roman"/>
                <w:sz w:val="24"/>
                <w:szCs w:val="24"/>
              </w:rPr>
              <w:t>motyvavimo</w:t>
            </w:r>
            <w:r w:rsidRPr="00F978BC">
              <w:rPr>
                <w:rFonts w:ascii="Times New Roman" w:hAnsi="Times New Roman" w:cs="Times New Roman"/>
                <w:spacing w:val="-3"/>
                <w:sz w:val="24"/>
                <w:szCs w:val="24"/>
              </w:rPr>
              <w:t xml:space="preserve"> </w:t>
            </w:r>
            <w:r w:rsidRPr="00F978BC">
              <w:rPr>
                <w:rFonts w:ascii="Times New Roman" w:hAnsi="Times New Roman" w:cs="Times New Roman"/>
                <w:sz w:val="24"/>
                <w:szCs w:val="24"/>
              </w:rPr>
              <w:t>sistema.</w:t>
            </w:r>
          </w:p>
        </w:tc>
        <w:tc>
          <w:tcPr>
            <w:tcW w:w="3249" w:type="dxa"/>
            <w:tcMar>
              <w:top w:w="28" w:type="dxa"/>
              <w:left w:w="57" w:type="dxa"/>
              <w:bottom w:w="28" w:type="dxa"/>
              <w:right w:w="57" w:type="dxa"/>
            </w:tcMar>
          </w:tcPr>
          <w:p w14:paraId="00A20F58" w14:textId="3511913F" w:rsidR="00A94101" w:rsidRPr="00F978BC" w:rsidRDefault="00C3166D" w:rsidP="00916674">
            <w:pPr>
              <w:spacing w:after="0" w:line="240" w:lineRule="auto"/>
              <w:textAlignment w:val="center"/>
              <w:rPr>
                <w:rFonts w:ascii="Times New Roman" w:hAnsi="Times New Roman" w:cs="Times New Roman"/>
                <w:sz w:val="24"/>
                <w:szCs w:val="24"/>
              </w:rPr>
            </w:pPr>
            <w:hyperlink r:id="rId241">
              <w:r w:rsidR="00A94101" w:rsidRPr="00F978BC">
                <w:rPr>
                  <w:rFonts w:ascii="Times New Roman" w:hAnsi="Times New Roman" w:cs="Times New Roman"/>
                  <w:color w:val="0462C1"/>
                  <w:sz w:val="24"/>
                  <w:szCs w:val="24"/>
                </w:rPr>
                <w:t>https://emapamokos.lt/</w:t>
              </w:r>
            </w:hyperlink>
          </w:p>
        </w:tc>
      </w:tr>
      <w:tr w:rsidR="00A94101" w:rsidRPr="00F978BC" w14:paraId="2BBC23EB" w14:textId="77777777" w:rsidTr="00807D75">
        <w:tc>
          <w:tcPr>
            <w:tcW w:w="557" w:type="dxa"/>
            <w:tcMar>
              <w:top w:w="28" w:type="dxa"/>
              <w:left w:w="57" w:type="dxa"/>
              <w:bottom w:w="28" w:type="dxa"/>
              <w:right w:w="57" w:type="dxa"/>
            </w:tcMar>
          </w:tcPr>
          <w:p w14:paraId="1F0CB629" w14:textId="45344F70" w:rsidR="00A94101" w:rsidRPr="00F978BC" w:rsidRDefault="00A94101" w:rsidP="00916674">
            <w:pPr>
              <w:spacing w:after="0" w:line="240" w:lineRule="auto"/>
              <w:jc w:val="center"/>
              <w:textAlignment w:val="center"/>
              <w:rPr>
                <w:rFonts w:ascii="Times New Roman" w:hAnsi="Times New Roman" w:cs="Times New Roman"/>
                <w:sz w:val="24"/>
                <w:szCs w:val="24"/>
              </w:rPr>
            </w:pPr>
            <w:r w:rsidRPr="00F978BC">
              <w:rPr>
                <w:rFonts w:ascii="Times New Roman" w:hAnsi="Times New Roman" w:cs="Times New Roman"/>
                <w:sz w:val="24"/>
                <w:szCs w:val="24"/>
              </w:rPr>
              <w:t>8.</w:t>
            </w:r>
          </w:p>
        </w:tc>
        <w:tc>
          <w:tcPr>
            <w:tcW w:w="1843" w:type="dxa"/>
            <w:tcMar>
              <w:top w:w="28" w:type="dxa"/>
              <w:left w:w="57" w:type="dxa"/>
              <w:bottom w:w="28" w:type="dxa"/>
              <w:right w:w="57" w:type="dxa"/>
            </w:tcMar>
          </w:tcPr>
          <w:p w14:paraId="45B50847" w14:textId="4D35932C" w:rsidR="00A94101" w:rsidRPr="00F978BC" w:rsidRDefault="00A94101" w:rsidP="00916674">
            <w:pPr>
              <w:spacing w:after="0" w:line="240" w:lineRule="auto"/>
              <w:textAlignment w:val="center"/>
              <w:rPr>
                <w:rFonts w:ascii="Times New Roman" w:hAnsi="Times New Roman" w:cs="Times New Roman"/>
                <w:sz w:val="24"/>
                <w:szCs w:val="24"/>
              </w:rPr>
            </w:pPr>
            <w:proofErr w:type="spellStart"/>
            <w:r w:rsidRPr="00F978BC">
              <w:rPr>
                <w:rFonts w:ascii="Times New Roman" w:hAnsi="Times New Roman" w:cs="Times New Roman"/>
                <w:sz w:val="24"/>
                <w:szCs w:val="24"/>
              </w:rPr>
              <w:t>Mozaik</w:t>
            </w:r>
            <w:proofErr w:type="spellEnd"/>
            <w:r w:rsidRPr="00F978BC">
              <w:rPr>
                <w:rFonts w:ascii="Times New Roman" w:hAnsi="Times New Roman" w:cs="Times New Roman"/>
                <w:sz w:val="24"/>
                <w:szCs w:val="24"/>
              </w:rPr>
              <w:t xml:space="preserve"> </w:t>
            </w:r>
            <w:proofErr w:type="spellStart"/>
            <w:r w:rsidRPr="00F978BC">
              <w:rPr>
                <w:rFonts w:ascii="Times New Roman" w:hAnsi="Times New Roman" w:cs="Times New Roman"/>
                <w:sz w:val="24"/>
                <w:szCs w:val="24"/>
              </w:rPr>
              <w:t>education</w:t>
            </w:r>
            <w:proofErr w:type="spellEnd"/>
          </w:p>
        </w:tc>
        <w:tc>
          <w:tcPr>
            <w:tcW w:w="4536" w:type="dxa"/>
            <w:tcMar>
              <w:top w:w="28" w:type="dxa"/>
              <w:left w:w="57" w:type="dxa"/>
              <w:bottom w:w="28" w:type="dxa"/>
              <w:right w:w="57" w:type="dxa"/>
            </w:tcMar>
          </w:tcPr>
          <w:p w14:paraId="4D0B6D46" w14:textId="1B5BE51D" w:rsidR="00A94101" w:rsidRPr="00F978BC" w:rsidRDefault="00A94101" w:rsidP="00916674">
            <w:pPr>
              <w:spacing w:after="0" w:line="240" w:lineRule="auto"/>
              <w:textAlignment w:val="center"/>
              <w:rPr>
                <w:rFonts w:ascii="Times New Roman" w:hAnsi="Times New Roman" w:cs="Times New Roman"/>
                <w:sz w:val="24"/>
                <w:szCs w:val="24"/>
              </w:rPr>
            </w:pPr>
            <w:r w:rsidRPr="00F978BC">
              <w:rPr>
                <w:rFonts w:ascii="Times New Roman" w:hAnsi="Times New Roman" w:cs="Times New Roman"/>
                <w:sz w:val="24"/>
                <w:szCs w:val="24"/>
              </w:rPr>
              <w:t>Interneto svetainė, kurioje rasite 3D animuotus vaizdus, vaizdo įrašus, įrankius ir daug kitos mokymuisi naudingos medžiagos. Būtina registracija, prisiregistravus galima nemokamai atverti 5 objektus per savaitę, pasirinkti lietuvių kalbą. Neribotam naudojimui būtina įsigyti prenumeratą.</w:t>
            </w:r>
          </w:p>
        </w:tc>
        <w:tc>
          <w:tcPr>
            <w:tcW w:w="3249" w:type="dxa"/>
            <w:tcMar>
              <w:top w:w="28" w:type="dxa"/>
              <w:left w:w="57" w:type="dxa"/>
              <w:bottom w:w="28" w:type="dxa"/>
              <w:right w:w="57" w:type="dxa"/>
            </w:tcMar>
          </w:tcPr>
          <w:p w14:paraId="4A6BFC55" w14:textId="2F71531E" w:rsidR="00A94101" w:rsidRPr="00F978BC" w:rsidRDefault="00C3166D" w:rsidP="00916674">
            <w:pPr>
              <w:spacing w:after="0" w:line="240" w:lineRule="auto"/>
              <w:textAlignment w:val="center"/>
              <w:rPr>
                <w:rFonts w:ascii="Times New Roman" w:hAnsi="Times New Roman" w:cs="Times New Roman"/>
                <w:sz w:val="24"/>
                <w:szCs w:val="24"/>
              </w:rPr>
            </w:pPr>
            <w:hyperlink r:id="rId242" w:history="1">
              <w:r w:rsidR="00A94101" w:rsidRPr="00F978BC">
                <w:rPr>
                  <w:rStyle w:val="Hipersaitas"/>
                  <w:rFonts w:ascii="Times New Roman" w:eastAsiaTheme="majorEastAsia" w:hAnsi="Times New Roman" w:cs="Times New Roman"/>
                  <w:sz w:val="24"/>
                  <w:szCs w:val="24"/>
                </w:rPr>
                <w:t xml:space="preserve">https://www.mozaweb.com/lt/lexikon.php?cmd=getlist&amp;let=3D&amp;sid=FIZ </w:t>
              </w:r>
            </w:hyperlink>
          </w:p>
        </w:tc>
      </w:tr>
    </w:tbl>
    <w:p w14:paraId="4D9C445E" w14:textId="77347C55" w:rsidR="006B7511" w:rsidRPr="00F978BC" w:rsidRDefault="00F50078" w:rsidP="00916674">
      <w:pPr>
        <w:pStyle w:val="Antrat2"/>
        <w:spacing w:after="120" w:line="240" w:lineRule="auto"/>
        <w:rPr>
          <w:rFonts w:ascii="Times New Roman" w:hAnsi="Times New Roman" w:cs="Times New Roman"/>
          <w:color w:val="auto"/>
          <w:sz w:val="24"/>
          <w:szCs w:val="24"/>
        </w:rPr>
      </w:pPr>
      <w:bookmarkStart w:id="34" w:name="_Toc212554304"/>
      <w:r w:rsidRPr="00F978BC">
        <w:rPr>
          <w:rFonts w:ascii="Times New Roman" w:hAnsi="Times New Roman" w:cs="Times New Roman"/>
          <w:color w:val="auto"/>
          <w:sz w:val="24"/>
          <w:szCs w:val="24"/>
        </w:rPr>
        <w:t>1</w:t>
      </w:r>
      <w:r w:rsidR="006B7511" w:rsidRPr="00F978BC">
        <w:rPr>
          <w:rFonts w:ascii="Times New Roman" w:hAnsi="Times New Roman" w:cs="Times New Roman"/>
          <w:color w:val="auto"/>
          <w:sz w:val="24"/>
          <w:szCs w:val="24"/>
        </w:rPr>
        <w:t xml:space="preserve"> klasė</w:t>
      </w:r>
      <w:bookmarkEnd w:id="34"/>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0" w:type="dxa"/>
          <w:right w:w="0" w:type="dxa"/>
        </w:tblCellMar>
        <w:tblLook w:val="04A0" w:firstRow="1" w:lastRow="0" w:firstColumn="1" w:lastColumn="0" w:noHBand="0" w:noVBand="1"/>
      </w:tblPr>
      <w:tblGrid>
        <w:gridCol w:w="557"/>
        <w:gridCol w:w="1843"/>
        <w:gridCol w:w="4536"/>
        <w:gridCol w:w="3250"/>
      </w:tblGrid>
      <w:tr w:rsidR="00A16FF9" w:rsidRPr="00F978BC" w14:paraId="0AA68E31" w14:textId="77777777" w:rsidTr="00807D75">
        <w:tc>
          <w:tcPr>
            <w:tcW w:w="557" w:type="dxa"/>
            <w:tcMar>
              <w:top w:w="28" w:type="dxa"/>
              <w:left w:w="57" w:type="dxa"/>
              <w:bottom w:w="28" w:type="dxa"/>
              <w:right w:w="57" w:type="dxa"/>
            </w:tcMar>
            <w:hideMark/>
          </w:tcPr>
          <w:p w14:paraId="146D2165" w14:textId="22AF44F4" w:rsidR="00A16FF9" w:rsidRPr="00F978BC" w:rsidRDefault="00A16FF9" w:rsidP="00916674">
            <w:pPr>
              <w:pStyle w:val="prastasiniatinklio"/>
              <w:spacing w:before="0" w:beforeAutospacing="0" w:after="0" w:afterAutospacing="0"/>
              <w:jc w:val="center"/>
              <w:rPr>
                <w:color w:val="000000"/>
                <w:lang w:val="lt-LT"/>
              </w:rPr>
            </w:pPr>
            <w:r w:rsidRPr="00F978BC">
              <w:rPr>
                <w:b/>
                <w:bCs/>
                <w:color w:val="000000"/>
                <w:lang w:val="lt-LT"/>
              </w:rPr>
              <w:t>Nr.</w:t>
            </w:r>
          </w:p>
        </w:tc>
        <w:tc>
          <w:tcPr>
            <w:tcW w:w="1843" w:type="dxa"/>
            <w:tcMar>
              <w:top w:w="28" w:type="dxa"/>
              <w:left w:w="57" w:type="dxa"/>
              <w:bottom w:w="28" w:type="dxa"/>
              <w:right w:w="57" w:type="dxa"/>
            </w:tcMar>
            <w:hideMark/>
          </w:tcPr>
          <w:p w14:paraId="39A6D724" w14:textId="77777777" w:rsidR="00A16FF9" w:rsidRPr="00F978BC" w:rsidRDefault="00A16FF9" w:rsidP="00916674">
            <w:pPr>
              <w:pStyle w:val="prastasiniatinklio"/>
              <w:spacing w:before="0" w:beforeAutospacing="0" w:after="0" w:afterAutospacing="0"/>
              <w:jc w:val="center"/>
              <w:rPr>
                <w:color w:val="000000"/>
                <w:lang w:val="lt-LT"/>
              </w:rPr>
            </w:pPr>
            <w:r w:rsidRPr="00F978BC">
              <w:rPr>
                <w:b/>
                <w:bCs/>
                <w:color w:val="000000"/>
                <w:lang w:val="lt-LT"/>
              </w:rPr>
              <w:t xml:space="preserve">Pavadinimas </w:t>
            </w:r>
          </w:p>
        </w:tc>
        <w:tc>
          <w:tcPr>
            <w:tcW w:w="4536" w:type="dxa"/>
            <w:tcMar>
              <w:top w:w="28" w:type="dxa"/>
              <w:left w:w="57" w:type="dxa"/>
              <w:bottom w:w="28" w:type="dxa"/>
              <w:right w:w="57" w:type="dxa"/>
            </w:tcMar>
            <w:hideMark/>
          </w:tcPr>
          <w:p w14:paraId="50984370" w14:textId="77777777" w:rsidR="00A16FF9" w:rsidRPr="00F978BC" w:rsidRDefault="00A16FF9" w:rsidP="00916674">
            <w:pPr>
              <w:pStyle w:val="prastasiniatinklio"/>
              <w:spacing w:before="0" w:beforeAutospacing="0" w:after="0" w:afterAutospacing="0"/>
              <w:jc w:val="center"/>
              <w:rPr>
                <w:color w:val="000000"/>
                <w:lang w:val="lt-LT"/>
              </w:rPr>
            </w:pPr>
            <w:r w:rsidRPr="00F978BC">
              <w:rPr>
                <w:b/>
                <w:bCs/>
                <w:color w:val="000000"/>
                <w:lang w:val="lt-LT"/>
              </w:rPr>
              <w:t xml:space="preserve">Trumpa anotacija </w:t>
            </w:r>
          </w:p>
        </w:tc>
        <w:tc>
          <w:tcPr>
            <w:tcW w:w="3250" w:type="dxa"/>
            <w:tcMar>
              <w:top w:w="28" w:type="dxa"/>
              <w:left w:w="57" w:type="dxa"/>
              <w:bottom w:w="28" w:type="dxa"/>
              <w:right w:w="57" w:type="dxa"/>
            </w:tcMar>
            <w:hideMark/>
          </w:tcPr>
          <w:p w14:paraId="7C6004D6" w14:textId="77777777" w:rsidR="00A16FF9" w:rsidRPr="00F978BC" w:rsidRDefault="00A16FF9" w:rsidP="00916674">
            <w:pPr>
              <w:pStyle w:val="prastasiniatinklio"/>
              <w:spacing w:before="0" w:beforeAutospacing="0" w:after="0" w:afterAutospacing="0"/>
              <w:jc w:val="center"/>
              <w:rPr>
                <w:color w:val="000000"/>
                <w:lang w:val="lt-LT"/>
              </w:rPr>
            </w:pPr>
            <w:r w:rsidRPr="00F978BC">
              <w:rPr>
                <w:b/>
                <w:bCs/>
                <w:color w:val="000000"/>
                <w:lang w:val="lt-LT"/>
              </w:rPr>
              <w:t xml:space="preserve">Nuoroda </w:t>
            </w:r>
          </w:p>
        </w:tc>
      </w:tr>
      <w:tr w:rsidR="000C0C5D" w:rsidRPr="00F978BC" w14:paraId="22F14520" w14:textId="77777777" w:rsidTr="00807D75">
        <w:tc>
          <w:tcPr>
            <w:tcW w:w="10186" w:type="dxa"/>
            <w:gridSpan w:val="4"/>
            <w:tcMar>
              <w:top w:w="28" w:type="dxa"/>
              <w:left w:w="57" w:type="dxa"/>
              <w:bottom w:w="28" w:type="dxa"/>
              <w:right w:w="57" w:type="dxa"/>
            </w:tcMar>
          </w:tcPr>
          <w:p w14:paraId="15D4E210" w14:textId="70C32D58" w:rsidR="000C0C5D" w:rsidRPr="00F978BC" w:rsidRDefault="000C0C5D" w:rsidP="00916674">
            <w:pPr>
              <w:pStyle w:val="prastasiniatinklio"/>
              <w:spacing w:before="0" w:beforeAutospacing="0" w:after="0" w:afterAutospacing="0"/>
              <w:rPr>
                <w:b/>
                <w:bCs/>
                <w:lang w:val="lt-LT"/>
              </w:rPr>
            </w:pPr>
            <w:r w:rsidRPr="00F978BC">
              <w:rPr>
                <w:b/>
                <w:bCs/>
                <w:lang w:val="lt-LT"/>
              </w:rPr>
              <w:t>Saugus elgesys</w:t>
            </w:r>
          </w:p>
        </w:tc>
      </w:tr>
      <w:tr w:rsidR="000C0C5D" w:rsidRPr="00F978BC" w14:paraId="733DB37F" w14:textId="77777777" w:rsidTr="00807D75">
        <w:tc>
          <w:tcPr>
            <w:tcW w:w="557" w:type="dxa"/>
            <w:tcMar>
              <w:top w:w="28" w:type="dxa"/>
              <w:left w:w="57" w:type="dxa"/>
              <w:bottom w:w="28" w:type="dxa"/>
              <w:right w:w="57" w:type="dxa"/>
            </w:tcMar>
          </w:tcPr>
          <w:p w14:paraId="6922BB40" w14:textId="3A3C29CD" w:rsidR="000C0C5D" w:rsidRPr="00F978BC" w:rsidRDefault="00512C5A" w:rsidP="00916674">
            <w:pPr>
              <w:pStyle w:val="prastasiniatinklio"/>
              <w:spacing w:before="0" w:beforeAutospacing="0" w:after="0" w:afterAutospacing="0"/>
              <w:jc w:val="center"/>
              <w:rPr>
                <w:lang w:val="lt-LT"/>
              </w:rPr>
            </w:pPr>
            <w:r w:rsidRPr="00F978BC">
              <w:rPr>
                <w:lang w:val="lt-LT"/>
              </w:rPr>
              <w:t>1.</w:t>
            </w:r>
          </w:p>
        </w:tc>
        <w:tc>
          <w:tcPr>
            <w:tcW w:w="1843" w:type="dxa"/>
            <w:tcMar>
              <w:top w:w="28" w:type="dxa"/>
              <w:left w:w="57" w:type="dxa"/>
              <w:bottom w:w="28" w:type="dxa"/>
              <w:right w:w="57" w:type="dxa"/>
            </w:tcMar>
          </w:tcPr>
          <w:p w14:paraId="74768374" w14:textId="5F85F214" w:rsidR="000C0C5D" w:rsidRPr="00F978BC" w:rsidRDefault="005A4DA7" w:rsidP="00916674">
            <w:pPr>
              <w:pStyle w:val="prastasiniatinklio"/>
              <w:spacing w:before="0" w:beforeAutospacing="0" w:after="0" w:afterAutospacing="0"/>
              <w:rPr>
                <w:color w:val="000000"/>
                <w:lang w:val="lt-LT"/>
              </w:rPr>
            </w:pPr>
            <w:r w:rsidRPr="00F978BC">
              <w:rPr>
                <w:color w:val="000000"/>
                <w:lang w:val="lt-LT"/>
              </w:rPr>
              <w:t>Saugus elgesys</w:t>
            </w:r>
          </w:p>
        </w:tc>
        <w:tc>
          <w:tcPr>
            <w:tcW w:w="4536" w:type="dxa"/>
            <w:tcMar>
              <w:top w:w="28" w:type="dxa"/>
              <w:left w:w="57" w:type="dxa"/>
              <w:bottom w:w="28" w:type="dxa"/>
              <w:right w:w="57" w:type="dxa"/>
            </w:tcMar>
          </w:tcPr>
          <w:p w14:paraId="019DE6FD" w14:textId="2E0270EF" w:rsidR="000C0C5D" w:rsidRPr="00F978BC" w:rsidRDefault="00C82DA6" w:rsidP="00916674">
            <w:pPr>
              <w:pStyle w:val="prastasiniatinklio"/>
              <w:spacing w:before="0" w:beforeAutospacing="0" w:after="0" w:afterAutospacing="0"/>
              <w:rPr>
                <w:color w:val="333333"/>
                <w:lang w:val="lt-LT"/>
              </w:rPr>
            </w:pPr>
            <w:r w:rsidRPr="00F978BC">
              <w:rPr>
                <w:lang w:val="lt-LT"/>
              </w:rPr>
              <w:t>Pateikiami demonstraciniai objektai, kūrybinė užduotis, sąvokų apibūdinimai, žaidimas, užduočių rinkinys.</w:t>
            </w:r>
          </w:p>
        </w:tc>
        <w:tc>
          <w:tcPr>
            <w:tcW w:w="3250" w:type="dxa"/>
            <w:tcMar>
              <w:top w:w="28" w:type="dxa"/>
              <w:left w:w="57" w:type="dxa"/>
              <w:bottom w:w="28" w:type="dxa"/>
              <w:right w:w="57" w:type="dxa"/>
            </w:tcMar>
          </w:tcPr>
          <w:p w14:paraId="21B3367A" w14:textId="1846BBF5" w:rsidR="000C0C5D" w:rsidRPr="00F978BC" w:rsidRDefault="00C3166D" w:rsidP="00916674">
            <w:pPr>
              <w:pStyle w:val="prastasiniatinklio"/>
              <w:spacing w:before="0" w:beforeAutospacing="0" w:after="0" w:afterAutospacing="0"/>
              <w:rPr>
                <w:lang w:val="lt-LT"/>
              </w:rPr>
            </w:pPr>
            <w:hyperlink r:id="rId243" w:history="1">
              <w:r w:rsidR="00307490" w:rsidRPr="00F978BC">
                <w:rPr>
                  <w:rStyle w:val="Hipersaitas"/>
                  <w:lang w:val="lt-LT"/>
                </w:rPr>
                <w:t>Saugus elgesys | Gamtos mokslai | 1-4 kl.</w:t>
              </w:r>
            </w:hyperlink>
          </w:p>
        </w:tc>
      </w:tr>
      <w:tr w:rsidR="000C0C5D" w:rsidRPr="00F978BC" w14:paraId="52CF600D" w14:textId="77777777" w:rsidTr="00807D75">
        <w:tc>
          <w:tcPr>
            <w:tcW w:w="10186" w:type="dxa"/>
            <w:gridSpan w:val="4"/>
            <w:tcMar>
              <w:top w:w="28" w:type="dxa"/>
              <w:left w:w="57" w:type="dxa"/>
              <w:bottom w:w="28" w:type="dxa"/>
              <w:right w:w="57" w:type="dxa"/>
            </w:tcMar>
          </w:tcPr>
          <w:p w14:paraId="2E9986A6" w14:textId="0D5AE9F1" w:rsidR="000C0C5D" w:rsidRPr="00F978BC" w:rsidRDefault="000C0C5D" w:rsidP="00916674">
            <w:pPr>
              <w:pStyle w:val="prastasiniatinklio"/>
              <w:spacing w:before="0" w:beforeAutospacing="0" w:after="0" w:afterAutospacing="0"/>
              <w:rPr>
                <w:b/>
                <w:bCs/>
                <w:lang w:val="lt-LT"/>
              </w:rPr>
            </w:pPr>
            <w:r w:rsidRPr="00F978BC">
              <w:rPr>
                <w:b/>
                <w:bCs/>
                <w:lang w:val="lt-LT"/>
              </w:rPr>
              <w:t>Sveikas gyvenimas</w:t>
            </w:r>
          </w:p>
        </w:tc>
      </w:tr>
      <w:tr w:rsidR="000C0C5D" w:rsidRPr="00F978BC" w14:paraId="5FD8D1EB" w14:textId="77777777" w:rsidTr="00807D75">
        <w:tc>
          <w:tcPr>
            <w:tcW w:w="557" w:type="dxa"/>
            <w:tcMar>
              <w:top w:w="28" w:type="dxa"/>
              <w:left w:w="57" w:type="dxa"/>
              <w:bottom w:w="28" w:type="dxa"/>
              <w:right w:w="57" w:type="dxa"/>
            </w:tcMar>
          </w:tcPr>
          <w:p w14:paraId="71A8AEDB" w14:textId="2D9E1847" w:rsidR="000C0C5D" w:rsidRPr="00F978BC" w:rsidRDefault="00512C5A" w:rsidP="00916674">
            <w:pPr>
              <w:pStyle w:val="prastasiniatinklio"/>
              <w:spacing w:before="0" w:beforeAutospacing="0" w:after="0" w:afterAutospacing="0"/>
              <w:jc w:val="center"/>
              <w:rPr>
                <w:lang w:val="lt-LT"/>
              </w:rPr>
            </w:pPr>
            <w:r w:rsidRPr="00F978BC">
              <w:rPr>
                <w:lang w:val="lt-LT"/>
              </w:rPr>
              <w:t>2.</w:t>
            </w:r>
          </w:p>
        </w:tc>
        <w:tc>
          <w:tcPr>
            <w:tcW w:w="1843" w:type="dxa"/>
            <w:tcMar>
              <w:top w:w="28" w:type="dxa"/>
              <w:left w:w="57" w:type="dxa"/>
              <w:bottom w:w="28" w:type="dxa"/>
              <w:right w:w="57" w:type="dxa"/>
            </w:tcMar>
          </w:tcPr>
          <w:p w14:paraId="6F490104" w14:textId="09F52CF1" w:rsidR="000C0C5D" w:rsidRPr="00F978BC" w:rsidRDefault="005A4DA7" w:rsidP="00916674">
            <w:pPr>
              <w:pStyle w:val="prastasiniatinklio"/>
              <w:spacing w:before="0" w:beforeAutospacing="0" w:after="0" w:afterAutospacing="0"/>
              <w:rPr>
                <w:color w:val="000000"/>
                <w:lang w:val="lt-LT"/>
              </w:rPr>
            </w:pPr>
            <w:r w:rsidRPr="00F978BC">
              <w:rPr>
                <w:color w:val="000000"/>
                <w:lang w:val="lt-LT"/>
              </w:rPr>
              <w:t>Sveikas gyvenimas</w:t>
            </w:r>
          </w:p>
        </w:tc>
        <w:tc>
          <w:tcPr>
            <w:tcW w:w="4536" w:type="dxa"/>
            <w:tcMar>
              <w:top w:w="28" w:type="dxa"/>
              <w:left w:w="57" w:type="dxa"/>
              <w:bottom w:w="28" w:type="dxa"/>
              <w:right w:w="57" w:type="dxa"/>
            </w:tcMar>
          </w:tcPr>
          <w:p w14:paraId="5EB8E139" w14:textId="39F2ADCD" w:rsidR="000C0C5D" w:rsidRPr="00F978BC" w:rsidRDefault="00C82DA6" w:rsidP="00916674">
            <w:pPr>
              <w:pStyle w:val="prastasiniatinklio"/>
              <w:spacing w:before="0" w:beforeAutospacing="0" w:after="0" w:afterAutospacing="0"/>
              <w:rPr>
                <w:color w:val="333333"/>
                <w:lang w:val="lt-LT"/>
              </w:rPr>
            </w:pPr>
            <w:r w:rsidRPr="00F978BC">
              <w:rPr>
                <w:lang w:val="lt-LT"/>
              </w:rPr>
              <w:t>Pateikiami demonstraciniai objektai, kūrybinė užduotis, sąvokų apibūdinimai, žaidimas, užduočių rinkinys.</w:t>
            </w:r>
          </w:p>
        </w:tc>
        <w:tc>
          <w:tcPr>
            <w:tcW w:w="3250" w:type="dxa"/>
            <w:tcMar>
              <w:top w:w="28" w:type="dxa"/>
              <w:left w:w="57" w:type="dxa"/>
              <w:bottom w:w="28" w:type="dxa"/>
              <w:right w:w="57" w:type="dxa"/>
            </w:tcMar>
          </w:tcPr>
          <w:p w14:paraId="75A541C3" w14:textId="7B8296C0" w:rsidR="000C0C5D" w:rsidRPr="00F978BC" w:rsidRDefault="00C3166D" w:rsidP="00916674">
            <w:pPr>
              <w:pStyle w:val="prastasiniatinklio"/>
              <w:spacing w:before="0" w:beforeAutospacing="0" w:after="0" w:afterAutospacing="0"/>
              <w:rPr>
                <w:lang w:val="lt-LT"/>
              </w:rPr>
            </w:pPr>
            <w:hyperlink r:id="rId244" w:history="1">
              <w:r w:rsidR="00906711" w:rsidRPr="00F978BC">
                <w:rPr>
                  <w:rStyle w:val="Hipersaitas"/>
                  <w:lang w:val="lt-LT"/>
                </w:rPr>
                <w:t>Sveikas gyvenimas | Gamtos mokslai | 1-4 kl.</w:t>
              </w:r>
            </w:hyperlink>
          </w:p>
        </w:tc>
      </w:tr>
      <w:tr w:rsidR="007F4092" w:rsidRPr="00F978BC" w14:paraId="570AB494" w14:textId="77777777" w:rsidTr="00807D75">
        <w:tc>
          <w:tcPr>
            <w:tcW w:w="10186" w:type="dxa"/>
            <w:gridSpan w:val="4"/>
            <w:tcMar>
              <w:top w:w="28" w:type="dxa"/>
              <w:left w:w="57" w:type="dxa"/>
              <w:bottom w:w="28" w:type="dxa"/>
              <w:right w:w="57" w:type="dxa"/>
            </w:tcMar>
          </w:tcPr>
          <w:p w14:paraId="09DF4FF2" w14:textId="262C1A49" w:rsidR="007F4092" w:rsidRPr="00F978BC" w:rsidRDefault="007F4092" w:rsidP="00916674">
            <w:pPr>
              <w:pStyle w:val="prastasiniatinklio"/>
              <w:spacing w:before="0" w:beforeAutospacing="0" w:after="0" w:afterAutospacing="0"/>
              <w:rPr>
                <w:b/>
                <w:bCs/>
                <w:lang w:val="lt-LT"/>
              </w:rPr>
            </w:pPr>
            <w:r w:rsidRPr="00F978BC">
              <w:rPr>
                <w:b/>
                <w:bCs/>
                <w:lang w:val="lt-LT"/>
              </w:rPr>
              <w:t>Žmonių įvairovė</w:t>
            </w:r>
          </w:p>
        </w:tc>
      </w:tr>
      <w:tr w:rsidR="000C0C5D" w:rsidRPr="00F978BC" w14:paraId="2840B465" w14:textId="77777777" w:rsidTr="00807D75">
        <w:tc>
          <w:tcPr>
            <w:tcW w:w="557" w:type="dxa"/>
            <w:tcMar>
              <w:top w:w="28" w:type="dxa"/>
              <w:left w:w="57" w:type="dxa"/>
              <w:bottom w:w="28" w:type="dxa"/>
              <w:right w:w="57" w:type="dxa"/>
            </w:tcMar>
          </w:tcPr>
          <w:p w14:paraId="5F8EF0E0" w14:textId="52A27270" w:rsidR="000C0C5D" w:rsidRPr="00F978BC" w:rsidRDefault="00512C5A" w:rsidP="00916674">
            <w:pPr>
              <w:pStyle w:val="prastasiniatinklio"/>
              <w:spacing w:before="0" w:beforeAutospacing="0" w:after="0" w:afterAutospacing="0"/>
              <w:jc w:val="center"/>
              <w:rPr>
                <w:lang w:val="lt-LT"/>
              </w:rPr>
            </w:pPr>
            <w:r w:rsidRPr="00F978BC">
              <w:rPr>
                <w:lang w:val="lt-LT"/>
              </w:rPr>
              <w:t>3.</w:t>
            </w:r>
          </w:p>
        </w:tc>
        <w:tc>
          <w:tcPr>
            <w:tcW w:w="1843" w:type="dxa"/>
            <w:tcMar>
              <w:top w:w="28" w:type="dxa"/>
              <w:left w:w="57" w:type="dxa"/>
              <w:bottom w:w="28" w:type="dxa"/>
              <w:right w:w="57" w:type="dxa"/>
            </w:tcMar>
          </w:tcPr>
          <w:p w14:paraId="09BB9E71" w14:textId="465D5B86" w:rsidR="000C0C5D" w:rsidRPr="00F978BC" w:rsidRDefault="00FD7ABC" w:rsidP="00916674">
            <w:pPr>
              <w:pStyle w:val="prastasiniatinklio"/>
              <w:spacing w:before="0" w:beforeAutospacing="0" w:after="0" w:afterAutospacing="0"/>
              <w:rPr>
                <w:color w:val="000000"/>
                <w:lang w:val="lt-LT"/>
              </w:rPr>
            </w:pPr>
            <w:r w:rsidRPr="00F978BC">
              <w:rPr>
                <w:color w:val="000000"/>
                <w:lang w:val="lt-LT"/>
              </w:rPr>
              <w:t>Žmonių įvairovė</w:t>
            </w:r>
          </w:p>
        </w:tc>
        <w:tc>
          <w:tcPr>
            <w:tcW w:w="4536" w:type="dxa"/>
            <w:tcMar>
              <w:top w:w="28" w:type="dxa"/>
              <w:left w:w="57" w:type="dxa"/>
              <w:bottom w:w="28" w:type="dxa"/>
              <w:right w:w="57" w:type="dxa"/>
            </w:tcMar>
          </w:tcPr>
          <w:p w14:paraId="7DB9F916" w14:textId="4939655E" w:rsidR="000C0C5D" w:rsidRPr="00F978BC" w:rsidRDefault="00C82DA6" w:rsidP="00916674">
            <w:pPr>
              <w:pStyle w:val="prastasiniatinklio"/>
              <w:spacing w:before="0" w:beforeAutospacing="0" w:after="0" w:afterAutospacing="0"/>
              <w:rPr>
                <w:color w:val="333333"/>
                <w:lang w:val="lt-LT"/>
              </w:rPr>
            </w:pPr>
            <w:r w:rsidRPr="00F978BC">
              <w:rPr>
                <w:lang w:val="lt-LT"/>
              </w:rPr>
              <w:t>Pateikiami demonstraciniai objektai, kūrybinė užduotis, sąvokų apibūdinimai, žaidimas, užduočių rinkinys.</w:t>
            </w:r>
          </w:p>
        </w:tc>
        <w:tc>
          <w:tcPr>
            <w:tcW w:w="3250" w:type="dxa"/>
            <w:tcMar>
              <w:top w:w="28" w:type="dxa"/>
              <w:left w:w="57" w:type="dxa"/>
              <w:bottom w:w="28" w:type="dxa"/>
              <w:right w:w="57" w:type="dxa"/>
            </w:tcMar>
          </w:tcPr>
          <w:p w14:paraId="6295CF5B" w14:textId="1A5B592B" w:rsidR="000C0C5D" w:rsidRPr="00F978BC" w:rsidRDefault="00C3166D" w:rsidP="00916674">
            <w:pPr>
              <w:pStyle w:val="prastasiniatinklio"/>
              <w:spacing w:before="0" w:beforeAutospacing="0" w:after="0" w:afterAutospacing="0"/>
              <w:rPr>
                <w:lang w:val="lt-LT"/>
              </w:rPr>
            </w:pPr>
            <w:hyperlink r:id="rId245" w:history="1">
              <w:r w:rsidR="00906711" w:rsidRPr="00F978BC">
                <w:rPr>
                  <w:rStyle w:val="Hipersaitas"/>
                  <w:lang w:val="lt-LT"/>
                </w:rPr>
                <w:t>Žmonių įvairovė | Gamtos mokslai | 1-4 kl.</w:t>
              </w:r>
            </w:hyperlink>
          </w:p>
        </w:tc>
      </w:tr>
      <w:tr w:rsidR="005A4DA7" w:rsidRPr="00F978BC" w14:paraId="6F6ACFF0" w14:textId="77777777" w:rsidTr="00807D75">
        <w:tc>
          <w:tcPr>
            <w:tcW w:w="557" w:type="dxa"/>
            <w:tcMar>
              <w:top w:w="28" w:type="dxa"/>
              <w:left w:w="57" w:type="dxa"/>
              <w:bottom w:w="28" w:type="dxa"/>
              <w:right w:w="57" w:type="dxa"/>
            </w:tcMar>
          </w:tcPr>
          <w:p w14:paraId="68DA1BD7" w14:textId="375BD797" w:rsidR="005A4DA7" w:rsidRPr="00F978BC" w:rsidRDefault="00512C5A" w:rsidP="00916674">
            <w:pPr>
              <w:pStyle w:val="prastasiniatinklio"/>
              <w:spacing w:before="0" w:beforeAutospacing="0" w:after="0" w:afterAutospacing="0"/>
              <w:jc w:val="center"/>
              <w:rPr>
                <w:lang w:val="lt-LT"/>
              </w:rPr>
            </w:pPr>
            <w:r w:rsidRPr="00F978BC">
              <w:rPr>
                <w:lang w:val="lt-LT"/>
              </w:rPr>
              <w:t>4.</w:t>
            </w:r>
          </w:p>
        </w:tc>
        <w:tc>
          <w:tcPr>
            <w:tcW w:w="1843" w:type="dxa"/>
            <w:tcMar>
              <w:top w:w="28" w:type="dxa"/>
              <w:left w:w="57" w:type="dxa"/>
              <w:bottom w:w="28" w:type="dxa"/>
              <w:right w:w="57" w:type="dxa"/>
            </w:tcMar>
          </w:tcPr>
          <w:p w14:paraId="126AE6B8" w14:textId="7677AA22" w:rsidR="005A4DA7" w:rsidRPr="00F978BC" w:rsidRDefault="005A4DA7" w:rsidP="00916674">
            <w:pPr>
              <w:pStyle w:val="prastasiniatinklio"/>
              <w:spacing w:before="0" w:beforeAutospacing="0" w:after="0" w:afterAutospacing="0"/>
              <w:rPr>
                <w:color w:val="000000"/>
                <w:lang w:val="lt-LT"/>
              </w:rPr>
            </w:pPr>
            <w:r w:rsidRPr="00F978BC">
              <w:rPr>
                <w:lang w:val="lt-LT"/>
              </w:rPr>
              <w:t>Užduočių rinkinys</w:t>
            </w:r>
          </w:p>
        </w:tc>
        <w:tc>
          <w:tcPr>
            <w:tcW w:w="4536" w:type="dxa"/>
            <w:tcMar>
              <w:top w:w="28" w:type="dxa"/>
              <w:left w:w="57" w:type="dxa"/>
              <w:bottom w:w="28" w:type="dxa"/>
              <w:right w:w="57" w:type="dxa"/>
            </w:tcMar>
          </w:tcPr>
          <w:p w14:paraId="2A21CBA1" w14:textId="733CF50D" w:rsidR="005A4DA7" w:rsidRPr="00F978BC" w:rsidRDefault="005A4DA7" w:rsidP="00916674">
            <w:pPr>
              <w:pStyle w:val="prastasiniatinklio"/>
              <w:spacing w:before="0" w:beforeAutospacing="0" w:after="0" w:afterAutospacing="0"/>
              <w:rPr>
                <w:lang w:val="lt-LT"/>
              </w:rPr>
            </w:pPr>
            <w:r w:rsidRPr="00F978BC">
              <w:rPr>
                <w:lang w:val="lt-LT"/>
              </w:rPr>
              <w:t xml:space="preserve">Pateiktos interaktyvios užduotys temai </w:t>
            </w:r>
            <w:r w:rsidR="00FD7ABC" w:rsidRPr="00F978BC">
              <w:rPr>
                <w:i/>
                <w:iCs/>
                <w:lang w:val="lt-LT"/>
              </w:rPr>
              <w:t>Žmonių įvairovė</w:t>
            </w:r>
          </w:p>
        </w:tc>
        <w:tc>
          <w:tcPr>
            <w:tcW w:w="3250" w:type="dxa"/>
            <w:tcMar>
              <w:top w:w="28" w:type="dxa"/>
              <w:left w:w="57" w:type="dxa"/>
              <w:bottom w:w="28" w:type="dxa"/>
              <w:right w:w="57" w:type="dxa"/>
            </w:tcMar>
          </w:tcPr>
          <w:p w14:paraId="6D8DAE76" w14:textId="7B712529" w:rsidR="005A4DA7" w:rsidRPr="00F978BC" w:rsidRDefault="00C3166D" w:rsidP="00916674">
            <w:pPr>
              <w:pStyle w:val="prastasiniatinklio"/>
              <w:spacing w:before="0" w:beforeAutospacing="0" w:after="0" w:afterAutospacing="0"/>
              <w:rPr>
                <w:lang w:val="lt-LT"/>
              </w:rPr>
            </w:pPr>
            <w:hyperlink r:id="rId246" w:history="1">
              <w:r w:rsidR="005A4DA7" w:rsidRPr="00F978BC">
                <w:rPr>
                  <w:rStyle w:val="Hipersaitas"/>
                  <w:lang w:val="lt-LT"/>
                </w:rPr>
                <w:t xml:space="preserve">Skaitmeninės mokymo priemonės (SMP) | </w:t>
              </w:r>
              <w:proofErr w:type="spellStart"/>
              <w:r w:rsidR="005A4DA7" w:rsidRPr="00F978BC">
                <w:rPr>
                  <w:rStyle w:val="Hipersaitas"/>
                  <w:lang w:val="lt-LT"/>
                </w:rPr>
                <w:t>Emokykla</w:t>
              </w:r>
              <w:proofErr w:type="spellEnd"/>
            </w:hyperlink>
          </w:p>
        </w:tc>
      </w:tr>
      <w:tr w:rsidR="005A4DA7" w:rsidRPr="00F978BC" w14:paraId="211FD6E5" w14:textId="77777777" w:rsidTr="00807D75">
        <w:tc>
          <w:tcPr>
            <w:tcW w:w="10186" w:type="dxa"/>
            <w:gridSpan w:val="4"/>
            <w:tcMar>
              <w:top w:w="28" w:type="dxa"/>
              <w:left w:w="57" w:type="dxa"/>
              <w:bottom w:w="28" w:type="dxa"/>
              <w:right w:w="57" w:type="dxa"/>
            </w:tcMar>
          </w:tcPr>
          <w:p w14:paraId="26F1B0FE" w14:textId="01230E52" w:rsidR="005A4DA7" w:rsidRPr="00F978BC" w:rsidRDefault="005A4DA7" w:rsidP="00916674">
            <w:pPr>
              <w:pStyle w:val="prastasiniatinklio"/>
              <w:spacing w:before="0" w:beforeAutospacing="0" w:after="0" w:afterAutospacing="0"/>
              <w:rPr>
                <w:b/>
                <w:bCs/>
                <w:lang w:val="lt-LT"/>
              </w:rPr>
            </w:pPr>
            <w:r w:rsidRPr="00F978BC">
              <w:rPr>
                <w:b/>
                <w:bCs/>
                <w:lang w:val="lt-LT"/>
              </w:rPr>
              <w:t>Gyvūnai</w:t>
            </w:r>
          </w:p>
        </w:tc>
      </w:tr>
      <w:tr w:rsidR="005A4DA7" w:rsidRPr="00F978BC" w14:paraId="6BBE7897" w14:textId="77777777" w:rsidTr="00807D75">
        <w:tc>
          <w:tcPr>
            <w:tcW w:w="557" w:type="dxa"/>
            <w:tcMar>
              <w:top w:w="28" w:type="dxa"/>
              <w:left w:w="57" w:type="dxa"/>
              <w:bottom w:w="28" w:type="dxa"/>
              <w:right w:w="57" w:type="dxa"/>
            </w:tcMar>
          </w:tcPr>
          <w:p w14:paraId="61E23EB3" w14:textId="6534EAEB" w:rsidR="005A4DA7" w:rsidRPr="00F978BC" w:rsidRDefault="00512C5A" w:rsidP="00916674">
            <w:pPr>
              <w:pStyle w:val="prastasiniatinklio"/>
              <w:spacing w:before="0" w:beforeAutospacing="0" w:after="0" w:afterAutospacing="0"/>
              <w:jc w:val="center"/>
              <w:rPr>
                <w:lang w:val="lt-LT"/>
              </w:rPr>
            </w:pPr>
            <w:r w:rsidRPr="00F978BC">
              <w:rPr>
                <w:lang w:val="lt-LT"/>
              </w:rPr>
              <w:t>5.</w:t>
            </w:r>
          </w:p>
        </w:tc>
        <w:tc>
          <w:tcPr>
            <w:tcW w:w="1843" w:type="dxa"/>
            <w:tcMar>
              <w:top w:w="28" w:type="dxa"/>
              <w:left w:w="57" w:type="dxa"/>
              <w:bottom w:w="28" w:type="dxa"/>
              <w:right w:w="57" w:type="dxa"/>
            </w:tcMar>
          </w:tcPr>
          <w:p w14:paraId="3F8C4A05" w14:textId="36B98E12" w:rsidR="005A4DA7" w:rsidRPr="00F978BC" w:rsidRDefault="00FD7ABC" w:rsidP="00916674">
            <w:pPr>
              <w:pStyle w:val="prastasiniatinklio"/>
              <w:spacing w:before="0" w:beforeAutospacing="0" w:after="0" w:afterAutospacing="0"/>
              <w:rPr>
                <w:color w:val="000000"/>
                <w:lang w:val="lt-LT"/>
              </w:rPr>
            </w:pPr>
            <w:r w:rsidRPr="00F978BC">
              <w:rPr>
                <w:color w:val="000000"/>
                <w:lang w:val="lt-LT"/>
              </w:rPr>
              <w:t>Gyvūnai</w:t>
            </w:r>
          </w:p>
        </w:tc>
        <w:tc>
          <w:tcPr>
            <w:tcW w:w="4536" w:type="dxa"/>
            <w:tcMar>
              <w:top w:w="28" w:type="dxa"/>
              <w:left w:w="57" w:type="dxa"/>
              <w:bottom w:w="28" w:type="dxa"/>
              <w:right w:w="57" w:type="dxa"/>
            </w:tcMar>
          </w:tcPr>
          <w:p w14:paraId="0400785D" w14:textId="019B9896" w:rsidR="005A4DA7" w:rsidRPr="00F978BC" w:rsidRDefault="005A4DA7" w:rsidP="00916674">
            <w:pPr>
              <w:pStyle w:val="prastasiniatinklio"/>
              <w:spacing w:before="0" w:beforeAutospacing="0" w:after="0" w:afterAutospacing="0"/>
              <w:rPr>
                <w:color w:val="333333"/>
                <w:lang w:val="lt-LT"/>
              </w:rPr>
            </w:pPr>
            <w:r w:rsidRPr="00F978BC">
              <w:rPr>
                <w:lang w:val="lt-LT"/>
              </w:rPr>
              <w:t>Pateikiami demonstraciniai objektai, kūrybinė užduotis, sąvokų apibūdinimai, žaidimas, užduočių rinkinys.</w:t>
            </w:r>
          </w:p>
        </w:tc>
        <w:tc>
          <w:tcPr>
            <w:tcW w:w="3250" w:type="dxa"/>
            <w:tcMar>
              <w:top w:w="28" w:type="dxa"/>
              <w:left w:w="57" w:type="dxa"/>
              <w:bottom w:w="28" w:type="dxa"/>
              <w:right w:w="57" w:type="dxa"/>
            </w:tcMar>
          </w:tcPr>
          <w:p w14:paraId="21163365" w14:textId="0CB6BFC6" w:rsidR="005A4DA7" w:rsidRPr="00F978BC" w:rsidRDefault="00C3166D" w:rsidP="00916674">
            <w:pPr>
              <w:pStyle w:val="prastasiniatinklio"/>
              <w:spacing w:before="0" w:beforeAutospacing="0" w:after="0" w:afterAutospacing="0"/>
              <w:rPr>
                <w:lang w:val="lt-LT"/>
              </w:rPr>
            </w:pPr>
            <w:hyperlink r:id="rId247" w:history="1">
              <w:r w:rsidR="005A4DA7" w:rsidRPr="00F978BC">
                <w:rPr>
                  <w:rStyle w:val="Hipersaitas"/>
                  <w:lang w:val="lt-LT"/>
                </w:rPr>
                <w:t>Gyvūnai | Gamtos mokslai | 1-4 kl.</w:t>
              </w:r>
            </w:hyperlink>
          </w:p>
        </w:tc>
      </w:tr>
      <w:tr w:rsidR="005A4DA7" w:rsidRPr="00F978BC" w14:paraId="72375788" w14:textId="77777777" w:rsidTr="00807D75">
        <w:tc>
          <w:tcPr>
            <w:tcW w:w="557" w:type="dxa"/>
            <w:tcMar>
              <w:top w:w="28" w:type="dxa"/>
              <w:left w:w="57" w:type="dxa"/>
              <w:bottom w:w="28" w:type="dxa"/>
              <w:right w:w="57" w:type="dxa"/>
            </w:tcMar>
          </w:tcPr>
          <w:p w14:paraId="36E4C299" w14:textId="33554BDE" w:rsidR="005A4DA7" w:rsidRPr="00F978BC" w:rsidRDefault="00512C5A" w:rsidP="00916674">
            <w:pPr>
              <w:pStyle w:val="prastasiniatinklio"/>
              <w:spacing w:before="0" w:beforeAutospacing="0" w:after="0" w:afterAutospacing="0"/>
              <w:jc w:val="center"/>
              <w:rPr>
                <w:lang w:val="lt-LT"/>
              </w:rPr>
            </w:pPr>
            <w:r w:rsidRPr="00F978BC">
              <w:rPr>
                <w:lang w:val="lt-LT"/>
              </w:rPr>
              <w:t>6</w:t>
            </w:r>
            <w:r w:rsidR="001B39CD" w:rsidRPr="00F978BC">
              <w:rPr>
                <w:lang w:val="lt-LT"/>
              </w:rPr>
              <w:t>.</w:t>
            </w:r>
          </w:p>
        </w:tc>
        <w:tc>
          <w:tcPr>
            <w:tcW w:w="1843" w:type="dxa"/>
            <w:tcMar>
              <w:top w:w="28" w:type="dxa"/>
              <w:left w:w="57" w:type="dxa"/>
              <w:bottom w:w="28" w:type="dxa"/>
              <w:right w:w="57" w:type="dxa"/>
            </w:tcMar>
          </w:tcPr>
          <w:p w14:paraId="010A44DF" w14:textId="176536FB" w:rsidR="005A4DA7" w:rsidRPr="00F978BC" w:rsidRDefault="005A4DA7" w:rsidP="00916674">
            <w:pPr>
              <w:pStyle w:val="prastasiniatinklio"/>
              <w:spacing w:before="0" w:beforeAutospacing="0" w:after="0" w:afterAutospacing="0"/>
              <w:rPr>
                <w:color w:val="000000"/>
                <w:lang w:val="lt-LT"/>
              </w:rPr>
            </w:pPr>
            <w:r w:rsidRPr="00F978BC">
              <w:rPr>
                <w:lang w:val="lt-LT"/>
              </w:rPr>
              <w:t>Užduočių rinkinys</w:t>
            </w:r>
          </w:p>
        </w:tc>
        <w:tc>
          <w:tcPr>
            <w:tcW w:w="4536" w:type="dxa"/>
            <w:tcMar>
              <w:top w:w="28" w:type="dxa"/>
              <w:left w:w="57" w:type="dxa"/>
              <w:bottom w:w="28" w:type="dxa"/>
              <w:right w:w="57" w:type="dxa"/>
            </w:tcMar>
          </w:tcPr>
          <w:p w14:paraId="0200D7F6" w14:textId="5F129341" w:rsidR="005A4DA7" w:rsidRPr="00F978BC" w:rsidRDefault="005A4DA7" w:rsidP="00916674">
            <w:pPr>
              <w:pStyle w:val="prastasiniatinklio"/>
              <w:spacing w:before="0" w:beforeAutospacing="0" w:after="0" w:afterAutospacing="0"/>
              <w:rPr>
                <w:lang w:val="lt-LT"/>
              </w:rPr>
            </w:pPr>
            <w:r w:rsidRPr="00F978BC">
              <w:rPr>
                <w:lang w:val="lt-LT"/>
              </w:rPr>
              <w:t xml:space="preserve">Pateiktos interaktyvios užduotys temai </w:t>
            </w:r>
            <w:r w:rsidR="00FD7ABC" w:rsidRPr="00F978BC">
              <w:rPr>
                <w:i/>
                <w:iCs/>
                <w:lang w:val="lt-LT"/>
              </w:rPr>
              <w:t>Gyvūnai</w:t>
            </w:r>
          </w:p>
        </w:tc>
        <w:tc>
          <w:tcPr>
            <w:tcW w:w="3250" w:type="dxa"/>
            <w:tcMar>
              <w:top w:w="28" w:type="dxa"/>
              <w:left w:w="57" w:type="dxa"/>
              <w:bottom w:w="28" w:type="dxa"/>
              <w:right w:w="57" w:type="dxa"/>
            </w:tcMar>
          </w:tcPr>
          <w:p w14:paraId="7569ADA4" w14:textId="7690043D" w:rsidR="005A4DA7" w:rsidRPr="00F978BC" w:rsidRDefault="00C3166D" w:rsidP="00916674">
            <w:pPr>
              <w:pStyle w:val="prastasiniatinklio"/>
              <w:spacing w:before="0" w:beforeAutospacing="0" w:after="0" w:afterAutospacing="0"/>
              <w:rPr>
                <w:lang w:val="lt-LT"/>
              </w:rPr>
            </w:pPr>
            <w:hyperlink r:id="rId248" w:history="1">
              <w:r w:rsidR="005A4DA7" w:rsidRPr="00F978BC">
                <w:rPr>
                  <w:rStyle w:val="Hipersaitas"/>
                  <w:lang w:val="lt-LT"/>
                </w:rPr>
                <w:t xml:space="preserve">Skaitmeninės mokymo priemonės (SMP) | </w:t>
              </w:r>
              <w:proofErr w:type="spellStart"/>
              <w:r w:rsidR="005A4DA7" w:rsidRPr="00F978BC">
                <w:rPr>
                  <w:rStyle w:val="Hipersaitas"/>
                  <w:lang w:val="lt-LT"/>
                </w:rPr>
                <w:t>Emokykla</w:t>
              </w:r>
              <w:proofErr w:type="spellEnd"/>
            </w:hyperlink>
          </w:p>
        </w:tc>
      </w:tr>
      <w:tr w:rsidR="005A4DA7" w:rsidRPr="00F978BC" w14:paraId="1DD4FB90" w14:textId="77777777" w:rsidTr="00807D75">
        <w:tc>
          <w:tcPr>
            <w:tcW w:w="10186" w:type="dxa"/>
            <w:gridSpan w:val="4"/>
            <w:tcMar>
              <w:top w:w="28" w:type="dxa"/>
              <w:left w:w="57" w:type="dxa"/>
              <w:bottom w:w="28" w:type="dxa"/>
              <w:right w:w="57" w:type="dxa"/>
            </w:tcMar>
          </w:tcPr>
          <w:p w14:paraId="66491C71" w14:textId="0448AE4B" w:rsidR="005A4DA7" w:rsidRPr="00F978BC" w:rsidRDefault="005A4DA7" w:rsidP="00916674">
            <w:pPr>
              <w:pStyle w:val="prastasiniatinklio"/>
              <w:spacing w:before="0" w:beforeAutospacing="0" w:after="0" w:afterAutospacing="0"/>
              <w:rPr>
                <w:b/>
                <w:bCs/>
                <w:lang w:val="lt-LT"/>
              </w:rPr>
            </w:pPr>
            <w:r w:rsidRPr="00F978BC">
              <w:rPr>
                <w:b/>
                <w:bCs/>
                <w:lang w:val="lt-LT"/>
              </w:rPr>
              <w:t>Augalai</w:t>
            </w:r>
          </w:p>
        </w:tc>
      </w:tr>
      <w:tr w:rsidR="005A4DA7" w:rsidRPr="00F978BC" w14:paraId="413E05DF" w14:textId="77777777" w:rsidTr="00807D75">
        <w:tc>
          <w:tcPr>
            <w:tcW w:w="557" w:type="dxa"/>
            <w:tcMar>
              <w:top w:w="28" w:type="dxa"/>
              <w:left w:w="57" w:type="dxa"/>
              <w:bottom w:w="28" w:type="dxa"/>
              <w:right w:w="57" w:type="dxa"/>
            </w:tcMar>
          </w:tcPr>
          <w:p w14:paraId="7B612471" w14:textId="0BEDF5A4" w:rsidR="005A4DA7" w:rsidRPr="00F978BC" w:rsidRDefault="001B39CD" w:rsidP="00916674">
            <w:pPr>
              <w:pStyle w:val="prastasiniatinklio"/>
              <w:spacing w:before="0" w:beforeAutospacing="0" w:after="0" w:afterAutospacing="0"/>
              <w:jc w:val="center"/>
              <w:rPr>
                <w:lang w:val="lt-LT"/>
              </w:rPr>
            </w:pPr>
            <w:r w:rsidRPr="00F978BC">
              <w:rPr>
                <w:lang w:val="lt-LT"/>
              </w:rPr>
              <w:t>7.</w:t>
            </w:r>
          </w:p>
        </w:tc>
        <w:tc>
          <w:tcPr>
            <w:tcW w:w="1843" w:type="dxa"/>
            <w:tcMar>
              <w:top w:w="28" w:type="dxa"/>
              <w:left w:w="57" w:type="dxa"/>
              <w:bottom w:w="28" w:type="dxa"/>
              <w:right w:w="57" w:type="dxa"/>
            </w:tcMar>
          </w:tcPr>
          <w:p w14:paraId="58C00640" w14:textId="3BE488DD" w:rsidR="005A4DA7" w:rsidRPr="00F978BC" w:rsidRDefault="00512C5A" w:rsidP="00916674">
            <w:pPr>
              <w:pStyle w:val="prastasiniatinklio"/>
              <w:spacing w:before="0" w:beforeAutospacing="0" w:after="0" w:afterAutospacing="0"/>
              <w:rPr>
                <w:color w:val="000000"/>
                <w:lang w:val="lt-LT"/>
              </w:rPr>
            </w:pPr>
            <w:r w:rsidRPr="00F978BC">
              <w:rPr>
                <w:color w:val="000000"/>
                <w:lang w:val="lt-LT"/>
              </w:rPr>
              <w:t>Augalai</w:t>
            </w:r>
          </w:p>
        </w:tc>
        <w:tc>
          <w:tcPr>
            <w:tcW w:w="4536" w:type="dxa"/>
            <w:tcMar>
              <w:top w:w="28" w:type="dxa"/>
              <w:left w:w="57" w:type="dxa"/>
              <w:bottom w:w="28" w:type="dxa"/>
              <w:right w:w="57" w:type="dxa"/>
            </w:tcMar>
          </w:tcPr>
          <w:p w14:paraId="59BCA130" w14:textId="7FD0A01E" w:rsidR="005A4DA7" w:rsidRPr="00F978BC" w:rsidRDefault="005A4DA7" w:rsidP="00916674">
            <w:pPr>
              <w:pStyle w:val="prastasiniatinklio"/>
              <w:spacing w:before="0" w:beforeAutospacing="0" w:after="0" w:afterAutospacing="0"/>
              <w:rPr>
                <w:color w:val="333333"/>
                <w:lang w:val="lt-LT"/>
              </w:rPr>
            </w:pPr>
            <w:r w:rsidRPr="00F978BC">
              <w:rPr>
                <w:lang w:val="lt-LT"/>
              </w:rPr>
              <w:t>Pateikiami demonstraciniai objektai, kūrybinė užduotis, sąvokų apibūdinimai, žaidimas, užduočių rinkinys.</w:t>
            </w:r>
          </w:p>
        </w:tc>
        <w:tc>
          <w:tcPr>
            <w:tcW w:w="3250" w:type="dxa"/>
            <w:tcMar>
              <w:top w:w="28" w:type="dxa"/>
              <w:left w:w="57" w:type="dxa"/>
              <w:bottom w:w="28" w:type="dxa"/>
              <w:right w:w="57" w:type="dxa"/>
            </w:tcMar>
          </w:tcPr>
          <w:p w14:paraId="34808368" w14:textId="567824AE" w:rsidR="005A4DA7" w:rsidRPr="00F978BC" w:rsidRDefault="00C3166D" w:rsidP="00916674">
            <w:pPr>
              <w:pStyle w:val="prastasiniatinklio"/>
              <w:spacing w:before="0" w:beforeAutospacing="0" w:after="0" w:afterAutospacing="0"/>
              <w:rPr>
                <w:lang w:val="lt-LT"/>
              </w:rPr>
            </w:pPr>
            <w:hyperlink r:id="rId249" w:history="1">
              <w:r w:rsidR="005A4DA7" w:rsidRPr="00F978BC">
                <w:rPr>
                  <w:rStyle w:val="Hipersaitas"/>
                  <w:lang w:val="lt-LT"/>
                </w:rPr>
                <w:t>Augalai | Gamtos mokslai | 1-4 kl.</w:t>
              </w:r>
            </w:hyperlink>
          </w:p>
        </w:tc>
      </w:tr>
      <w:tr w:rsidR="005A4DA7" w:rsidRPr="00F978BC" w14:paraId="7C2C3B20" w14:textId="77777777" w:rsidTr="00807D75">
        <w:tc>
          <w:tcPr>
            <w:tcW w:w="557" w:type="dxa"/>
            <w:tcMar>
              <w:top w:w="28" w:type="dxa"/>
              <w:left w:w="57" w:type="dxa"/>
              <w:bottom w:w="28" w:type="dxa"/>
              <w:right w:w="57" w:type="dxa"/>
            </w:tcMar>
          </w:tcPr>
          <w:p w14:paraId="682D28B8" w14:textId="57FF4591" w:rsidR="005A4DA7" w:rsidRPr="00F978BC" w:rsidRDefault="001B39CD" w:rsidP="00916674">
            <w:pPr>
              <w:pStyle w:val="prastasiniatinklio"/>
              <w:spacing w:before="0" w:beforeAutospacing="0" w:after="0" w:afterAutospacing="0"/>
              <w:jc w:val="center"/>
              <w:rPr>
                <w:lang w:val="lt-LT"/>
              </w:rPr>
            </w:pPr>
            <w:r w:rsidRPr="00F978BC">
              <w:rPr>
                <w:lang w:val="lt-LT"/>
              </w:rPr>
              <w:t>8.</w:t>
            </w:r>
          </w:p>
        </w:tc>
        <w:tc>
          <w:tcPr>
            <w:tcW w:w="1843" w:type="dxa"/>
            <w:tcMar>
              <w:top w:w="28" w:type="dxa"/>
              <w:left w:w="57" w:type="dxa"/>
              <w:bottom w:w="28" w:type="dxa"/>
              <w:right w:w="57" w:type="dxa"/>
            </w:tcMar>
          </w:tcPr>
          <w:p w14:paraId="27800086" w14:textId="2F3D331A" w:rsidR="005A4DA7" w:rsidRPr="00F978BC" w:rsidRDefault="005A4DA7" w:rsidP="00916674">
            <w:pPr>
              <w:pStyle w:val="prastasiniatinklio"/>
              <w:spacing w:before="0" w:beforeAutospacing="0" w:after="0" w:afterAutospacing="0"/>
              <w:rPr>
                <w:color w:val="000000"/>
                <w:lang w:val="lt-LT"/>
              </w:rPr>
            </w:pPr>
            <w:r w:rsidRPr="00F978BC">
              <w:rPr>
                <w:lang w:val="lt-LT"/>
              </w:rPr>
              <w:t>Užduočių rinkinys</w:t>
            </w:r>
          </w:p>
        </w:tc>
        <w:tc>
          <w:tcPr>
            <w:tcW w:w="4536" w:type="dxa"/>
            <w:tcMar>
              <w:top w:w="28" w:type="dxa"/>
              <w:left w:w="57" w:type="dxa"/>
              <w:bottom w:w="28" w:type="dxa"/>
              <w:right w:w="57" w:type="dxa"/>
            </w:tcMar>
          </w:tcPr>
          <w:p w14:paraId="74A0DACF" w14:textId="59DE33ED" w:rsidR="005A4DA7" w:rsidRPr="00F978BC" w:rsidRDefault="005A4DA7" w:rsidP="00916674">
            <w:pPr>
              <w:pStyle w:val="prastasiniatinklio"/>
              <w:spacing w:before="0" w:beforeAutospacing="0" w:after="0" w:afterAutospacing="0"/>
              <w:rPr>
                <w:lang w:val="lt-LT"/>
              </w:rPr>
            </w:pPr>
            <w:r w:rsidRPr="00F978BC">
              <w:rPr>
                <w:lang w:val="lt-LT"/>
              </w:rPr>
              <w:t xml:space="preserve">Pateiktos interaktyvios užduotys temai </w:t>
            </w:r>
            <w:r w:rsidRPr="00F978BC">
              <w:rPr>
                <w:i/>
                <w:iCs/>
                <w:lang w:val="lt-LT"/>
              </w:rPr>
              <w:t>Augalai</w:t>
            </w:r>
          </w:p>
        </w:tc>
        <w:tc>
          <w:tcPr>
            <w:tcW w:w="3250" w:type="dxa"/>
            <w:tcMar>
              <w:top w:w="28" w:type="dxa"/>
              <w:left w:w="57" w:type="dxa"/>
              <w:bottom w:w="28" w:type="dxa"/>
              <w:right w:w="57" w:type="dxa"/>
            </w:tcMar>
          </w:tcPr>
          <w:p w14:paraId="59F73800" w14:textId="5EE8FB61" w:rsidR="005A4DA7" w:rsidRPr="00F978BC" w:rsidRDefault="00C3166D" w:rsidP="00916674">
            <w:pPr>
              <w:pStyle w:val="prastasiniatinklio"/>
              <w:spacing w:before="0" w:beforeAutospacing="0" w:after="0" w:afterAutospacing="0"/>
              <w:rPr>
                <w:lang w:val="lt-LT"/>
              </w:rPr>
            </w:pPr>
            <w:hyperlink r:id="rId250" w:history="1">
              <w:r w:rsidR="005A4DA7" w:rsidRPr="00F978BC">
                <w:rPr>
                  <w:rStyle w:val="Hipersaitas"/>
                  <w:lang w:val="lt-LT"/>
                </w:rPr>
                <w:t xml:space="preserve">Skaitmeninės mokymo priemonės (SMP) | </w:t>
              </w:r>
              <w:proofErr w:type="spellStart"/>
              <w:r w:rsidR="005A4DA7" w:rsidRPr="00F978BC">
                <w:rPr>
                  <w:rStyle w:val="Hipersaitas"/>
                  <w:lang w:val="lt-LT"/>
                </w:rPr>
                <w:t>Emokykla</w:t>
              </w:r>
              <w:proofErr w:type="spellEnd"/>
            </w:hyperlink>
          </w:p>
        </w:tc>
      </w:tr>
      <w:tr w:rsidR="005A4DA7" w:rsidRPr="00F978BC" w14:paraId="4DB0FC3F" w14:textId="77777777" w:rsidTr="00807D75">
        <w:tc>
          <w:tcPr>
            <w:tcW w:w="10186" w:type="dxa"/>
            <w:gridSpan w:val="4"/>
            <w:tcMar>
              <w:top w:w="28" w:type="dxa"/>
              <w:left w:w="57" w:type="dxa"/>
              <w:bottom w:w="28" w:type="dxa"/>
              <w:right w:w="57" w:type="dxa"/>
            </w:tcMar>
          </w:tcPr>
          <w:p w14:paraId="5AAA2DEE" w14:textId="4F69A6BA" w:rsidR="005A4DA7" w:rsidRPr="00F978BC" w:rsidRDefault="005A4DA7" w:rsidP="00916674">
            <w:pPr>
              <w:pStyle w:val="prastasiniatinklio"/>
              <w:spacing w:before="0" w:beforeAutospacing="0" w:after="0" w:afterAutospacing="0"/>
              <w:rPr>
                <w:b/>
                <w:bCs/>
                <w:lang w:val="lt-LT"/>
              </w:rPr>
            </w:pPr>
            <w:r w:rsidRPr="00F978BC">
              <w:rPr>
                <w:b/>
                <w:bCs/>
                <w:lang w:val="lt-LT"/>
              </w:rPr>
              <w:t>Bendri gyvų organizmų požymiai</w:t>
            </w:r>
          </w:p>
        </w:tc>
      </w:tr>
      <w:tr w:rsidR="005A4DA7" w:rsidRPr="00F978BC" w14:paraId="70F03185" w14:textId="77777777" w:rsidTr="00807D75">
        <w:tc>
          <w:tcPr>
            <w:tcW w:w="557" w:type="dxa"/>
            <w:tcMar>
              <w:top w:w="28" w:type="dxa"/>
              <w:left w:w="57" w:type="dxa"/>
              <w:bottom w:w="28" w:type="dxa"/>
              <w:right w:w="57" w:type="dxa"/>
            </w:tcMar>
          </w:tcPr>
          <w:p w14:paraId="19C9CF3C" w14:textId="2134888F" w:rsidR="005A4DA7" w:rsidRPr="00F978BC" w:rsidRDefault="001B39CD" w:rsidP="00916674">
            <w:pPr>
              <w:pStyle w:val="prastasiniatinklio"/>
              <w:spacing w:before="0" w:beforeAutospacing="0" w:after="0" w:afterAutospacing="0"/>
              <w:jc w:val="center"/>
              <w:rPr>
                <w:lang w:val="lt-LT"/>
              </w:rPr>
            </w:pPr>
            <w:r w:rsidRPr="00F978BC">
              <w:rPr>
                <w:lang w:val="lt-LT"/>
              </w:rPr>
              <w:t>9.</w:t>
            </w:r>
          </w:p>
        </w:tc>
        <w:tc>
          <w:tcPr>
            <w:tcW w:w="1843" w:type="dxa"/>
            <w:tcMar>
              <w:top w:w="28" w:type="dxa"/>
              <w:left w:w="57" w:type="dxa"/>
              <w:bottom w:w="28" w:type="dxa"/>
              <w:right w:w="57" w:type="dxa"/>
            </w:tcMar>
          </w:tcPr>
          <w:p w14:paraId="6E1FFC2C" w14:textId="4CFE776C" w:rsidR="005A4DA7" w:rsidRPr="00F978BC" w:rsidRDefault="00512C5A" w:rsidP="00916674">
            <w:pPr>
              <w:pStyle w:val="prastasiniatinklio"/>
              <w:spacing w:before="0" w:beforeAutospacing="0" w:after="0" w:afterAutospacing="0"/>
              <w:rPr>
                <w:lang w:val="lt-LT"/>
              </w:rPr>
            </w:pPr>
            <w:r w:rsidRPr="00F978BC">
              <w:rPr>
                <w:lang w:val="lt-LT"/>
              </w:rPr>
              <w:t>Bendri gyvų organizmų požymiai</w:t>
            </w:r>
          </w:p>
        </w:tc>
        <w:tc>
          <w:tcPr>
            <w:tcW w:w="4536" w:type="dxa"/>
            <w:tcMar>
              <w:top w:w="28" w:type="dxa"/>
              <w:left w:w="57" w:type="dxa"/>
              <w:bottom w:w="28" w:type="dxa"/>
              <w:right w:w="57" w:type="dxa"/>
            </w:tcMar>
          </w:tcPr>
          <w:p w14:paraId="5C1A19D8" w14:textId="146B9F72" w:rsidR="005A4DA7" w:rsidRPr="00F978BC" w:rsidRDefault="005A4DA7" w:rsidP="00916674">
            <w:pPr>
              <w:pStyle w:val="prastasiniatinklio"/>
              <w:spacing w:before="0" w:beforeAutospacing="0" w:after="0" w:afterAutospacing="0"/>
              <w:rPr>
                <w:color w:val="333333"/>
                <w:lang w:val="lt-LT"/>
              </w:rPr>
            </w:pPr>
            <w:r w:rsidRPr="00F978BC">
              <w:rPr>
                <w:lang w:val="lt-LT"/>
              </w:rPr>
              <w:t>Pateikiami demonstraciniai objektai, kūrybinė užduotis, sąvokų apibūdinimai, žaidimas, užduočių rinkinys.</w:t>
            </w:r>
          </w:p>
        </w:tc>
        <w:tc>
          <w:tcPr>
            <w:tcW w:w="3250" w:type="dxa"/>
            <w:tcMar>
              <w:top w:w="28" w:type="dxa"/>
              <w:left w:w="57" w:type="dxa"/>
              <w:bottom w:w="28" w:type="dxa"/>
              <w:right w:w="57" w:type="dxa"/>
            </w:tcMar>
          </w:tcPr>
          <w:p w14:paraId="705E6907" w14:textId="1D80C1DF" w:rsidR="005A4DA7" w:rsidRPr="00F978BC" w:rsidRDefault="00C3166D" w:rsidP="00916674">
            <w:pPr>
              <w:pStyle w:val="prastasiniatinklio"/>
              <w:spacing w:before="0" w:beforeAutospacing="0" w:after="0" w:afterAutospacing="0"/>
              <w:rPr>
                <w:lang w:val="lt-LT"/>
              </w:rPr>
            </w:pPr>
            <w:hyperlink r:id="rId251" w:history="1">
              <w:r w:rsidR="005A4DA7" w:rsidRPr="00F978BC">
                <w:rPr>
                  <w:rStyle w:val="Hipersaitas"/>
                  <w:lang w:val="lt-LT"/>
                </w:rPr>
                <w:t>Bendri gyvų organizmų požymiai | Gamtos mokslai | 1-4 kl.</w:t>
              </w:r>
            </w:hyperlink>
          </w:p>
        </w:tc>
      </w:tr>
      <w:tr w:rsidR="005A4DA7" w:rsidRPr="00F978BC" w14:paraId="76FFAA91" w14:textId="77777777" w:rsidTr="00807D75">
        <w:tc>
          <w:tcPr>
            <w:tcW w:w="557" w:type="dxa"/>
            <w:tcMar>
              <w:top w:w="28" w:type="dxa"/>
              <w:left w:w="57" w:type="dxa"/>
              <w:bottom w:w="28" w:type="dxa"/>
              <w:right w:w="57" w:type="dxa"/>
            </w:tcMar>
          </w:tcPr>
          <w:p w14:paraId="727748DE" w14:textId="7E69D54C" w:rsidR="005A4DA7" w:rsidRPr="00F978BC" w:rsidRDefault="001B39CD" w:rsidP="00916674">
            <w:pPr>
              <w:pStyle w:val="prastasiniatinklio"/>
              <w:spacing w:before="0" w:beforeAutospacing="0" w:after="0" w:afterAutospacing="0"/>
              <w:jc w:val="center"/>
              <w:rPr>
                <w:lang w:val="lt-LT"/>
              </w:rPr>
            </w:pPr>
            <w:r w:rsidRPr="00F978BC">
              <w:rPr>
                <w:lang w:val="lt-LT"/>
              </w:rPr>
              <w:t>10.</w:t>
            </w:r>
          </w:p>
        </w:tc>
        <w:tc>
          <w:tcPr>
            <w:tcW w:w="1843" w:type="dxa"/>
            <w:tcMar>
              <w:top w:w="28" w:type="dxa"/>
              <w:left w:w="57" w:type="dxa"/>
              <w:bottom w:w="28" w:type="dxa"/>
              <w:right w:w="57" w:type="dxa"/>
            </w:tcMar>
          </w:tcPr>
          <w:p w14:paraId="65336AFA" w14:textId="3BB54C16" w:rsidR="005A4DA7" w:rsidRPr="00F978BC" w:rsidRDefault="005A4DA7" w:rsidP="00916674">
            <w:pPr>
              <w:pStyle w:val="prastasiniatinklio"/>
              <w:spacing w:before="0" w:beforeAutospacing="0" w:after="0" w:afterAutospacing="0"/>
              <w:rPr>
                <w:lang w:val="lt-LT"/>
              </w:rPr>
            </w:pPr>
            <w:r w:rsidRPr="00F978BC">
              <w:rPr>
                <w:lang w:val="lt-LT"/>
              </w:rPr>
              <w:t>Užduočių rinkinys</w:t>
            </w:r>
          </w:p>
        </w:tc>
        <w:tc>
          <w:tcPr>
            <w:tcW w:w="4536" w:type="dxa"/>
            <w:tcMar>
              <w:top w:w="28" w:type="dxa"/>
              <w:left w:w="57" w:type="dxa"/>
              <w:bottom w:w="28" w:type="dxa"/>
              <w:right w:w="57" w:type="dxa"/>
            </w:tcMar>
          </w:tcPr>
          <w:p w14:paraId="009BDC41" w14:textId="16D4B86F" w:rsidR="005A4DA7" w:rsidRPr="00F978BC" w:rsidRDefault="005A4DA7" w:rsidP="00916674">
            <w:pPr>
              <w:pStyle w:val="prastasiniatinklio"/>
              <w:spacing w:before="0" w:beforeAutospacing="0" w:after="0" w:afterAutospacing="0"/>
              <w:rPr>
                <w:lang w:val="lt-LT"/>
              </w:rPr>
            </w:pPr>
            <w:r w:rsidRPr="00F978BC">
              <w:rPr>
                <w:lang w:val="lt-LT"/>
              </w:rPr>
              <w:t xml:space="preserve">Pateiktos interaktyvios užduotys temai </w:t>
            </w:r>
            <w:r w:rsidR="00512C5A" w:rsidRPr="00F978BC">
              <w:rPr>
                <w:i/>
                <w:iCs/>
                <w:lang w:val="lt-LT"/>
              </w:rPr>
              <w:t>Bendri gyvų organizmų požymiai</w:t>
            </w:r>
          </w:p>
        </w:tc>
        <w:tc>
          <w:tcPr>
            <w:tcW w:w="3250" w:type="dxa"/>
            <w:tcMar>
              <w:top w:w="28" w:type="dxa"/>
              <w:left w:w="57" w:type="dxa"/>
              <w:bottom w:w="28" w:type="dxa"/>
              <w:right w:w="57" w:type="dxa"/>
            </w:tcMar>
          </w:tcPr>
          <w:p w14:paraId="765D5E82" w14:textId="08C90DEB" w:rsidR="005A4DA7" w:rsidRPr="00F978BC" w:rsidRDefault="00C3166D" w:rsidP="00916674">
            <w:pPr>
              <w:pStyle w:val="prastasiniatinklio"/>
              <w:spacing w:before="0" w:beforeAutospacing="0" w:after="0" w:afterAutospacing="0"/>
              <w:rPr>
                <w:lang w:val="lt-LT"/>
              </w:rPr>
            </w:pPr>
            <w:hyperlink r:id="rId252" w:history="1">
              <w:r w:rsidR="005A4DA7" w:rsidRPr="00F978BC">
                <w:rPr>
                  <w:rStyle w:val="Hipersaitas"/>
                  <w:lang w:val="lt-LT"/>
                </w:rPr>
                <w:t xml:space="preserve">Skaitmeninės mokymo priemonės (SMP) | </w:t>
              </w:r>
              <w:proofErr w:type="spellStart"/>
              <w:r w:rsidR="005A4DA7" w:rsidRPr="00F978BC">
                <w:rPr>
                  <w:rStyle w:val="Hipersaitas"/>
                  <w:lang w:val="lt-LT"/>
                </w:rPr>
                <w:t>Emokykla</w:t>
              </w:r>
              <w:proofErr w:type="spellEnd"/>
            </w:hyperlink>
          </w:p>
        </w:tc>
      </w:tr>
      <w:tr w:rsidR="005A4DA7" w:rsidRPr="00F978BC" w14:paraId="492DCE50" w14:textId="77777777" w:rsidTr="00807D75">
        <w:tc>
          <w:tcPr>
            <w:tcW w:w="10186" w:type="dxa"/>
            <w:gridSpan w:val="4"/>
            <w:tcMar>
              <w:top w:w="28" w:type="dxa"/>
              <w:left w:w="57" w:type="dxa"/>
              <w:bottom w:w="28" w:type="dxa"/>
              <w:right w:w="57" w:type="dxa"/>
            </w:tcMar>
          </w:tcPr>
          <w:p w14:paraId="5234A86A" w14:textId="7325CEEE" w:rsidR="005A4DA7" w:rsidRPr="00F978BC" w:rsidRDefault="005A4DA7" w:rsidP="00916674">
            <w:pPr>
              <w:pStyle w:val="prastasiniatinklio"/>
              <w:spacing w:before="0" w:beforeAutospacing="0" w:after="0" w:afterAutospacing="0"/>
              <w:rPr>
                <w:b/>
                <w:bCs/>
                <w:lang w:val="lt-LT"/>
              </w:rPr>
            </w:pPr>
            <w:r w:rsidRPr="00F978BC">
              <w:rPr>
                <w:b/>
                <w:bCs/>
                <w:lang w:val="lt-LT"/>
              </w:rPr>
              <w:t>Gamtos ištekliai, jų taršą ir tausojimas</w:t>
            </w:r>
          </w:p>
        </w:tc>
      </w:tr>
      <w:tr w:rsidR="005A4DA7" w:rsidRPr="00F978BC" w14:paraId="4017ADBD" w14:textId="77777777" w:rsidTr="00807D75">
        <w:tc>
          <w:tcPr>
            <w:tcW w:w="557" w:type="dxa"/>
            <w:tcMar>
              <w:top w:w="28" w:type="dxa"/>
              <w:left w:w="57" w:type="dxa"/>
              <w:bottom w:w="28" w:type="dxa"/>
              <w:right w:w="57" w:type="dxa"/>
            </w:tcMar>
          </w:tcPr>
          <w:p w14:paraId="7D50AACD" w14:textId="24C331F7" w:rsidR="005A4DA7" w:rsidRPr="00F978BC" w:rsidRDefault="001B39CD" w:rsidP="00916674">
            <w:pPr>
              <w:pStyle w:val="prastasiniatinklio"/>
              <w:spacing w:before="0" w:beforeAutospacing="0" w:after="0" w:afterAutospacing="0"/>
              <w:jc w:val="center"/>
              <w:rPr>
                <w:lang w:val="lt-LT"/>
              </w:rPr>
            </w:pPr>
            <w:r w:rsidRPr="00F978BC">
              <w:rPr>
                <w:lang w:val="lt-LT"/>
              </w:rPr>
              <w:lastRenderedPageBreak/>
              <w:t>11.</w:t>
            </w:r>
          </w:p>
        </w:tc>
        <w:tc>
          <w:tcPr>
            <w:tcW w:w="1843" w:type="dxa"/>
            <w:tcMar>
              <w:top w:w="28" w:type="dxa"/>
              <w:left w:w="57" w:type="dxa"/>
              <w:bottom w:w="28" w:type="dxa"/>
              <w:right w:w="57" w:type="dxa"/>
            </w:tcMar>
          </w:tcPr>
          <w:p w14:paraId="1AB56F37" w14:textId="51FD02EA" w:rsidR="005A4DA7" w:rsidRPr="00F978BC" w:rsidRDefault="00512C5A" w:rsidP="00916674">
            <w:pPr>
              <w:pStyle w:val="prastasiniatinklio"/>
              <w:spacing w:before="0" w:beforeAutospacing="0" w:after="0" w:afterAutospacing="0"/>
              <w:rPr>
                <w:color w:val="000000"/>
                <w:lang w:val="lt-LT"/>
              </w:rPr>
            </w:pPr>
            <w:r w:rsidRPr="00F978BC">
              <w:rPr>
                <w:color w:val="000000"/>
                <w:lang w:val="lt-LT"/>
              </w:rPr>
              <w:t>Gamtos ištekliai, jų taršą ir tausojimas</w:t>
            </w:r>
          </w:p>
        </w:tc>
        <w:tc>
          <w:tcPr>
            <w:tcW w:w="4536" w:type="dxa"/>
            <w:tcMar>
              <w:top w:w="28" w:type="dxa"/>
              <w:left w:w="57" w:type="dxa"/>
              <w:bottom w:w="28" w:type="dxa"/>
              <w:right w:w="57" w:type="dxa"/>
            </w:tcMar>
          </w:tcPr>
          <w:p w14:paraId="3D784475" w14:textId="7E90CF3F" w:rsidR="005A4DA7" w:rsidRPr="00F978BC" w:rsidRDefault="005A4DA7" w:rsidP="00916674">
            <w:pPr>
              <w:pStyle w:val="prastasiniatinklio"/>
              <w:spacing w:before="0" w:beforeAutospacing="0" w:after="0" w:afterAutospacing="0"/>
              <w:rPr>
                <w:lang w:val="lt-LT"/>
              </w:rPr>
            </w:pPr>
            <w:r w:rsidRPr="00F978BC">
              <w:rPr>
                <w:lang w:val="lt-LT"/>
              </w:rPr>
              <w:t>Pateikiami demonstraciniai objektai, kūrybinė užduotis, sąvokų apibūdinimai, žaidimas, užduočių rinkinys.</w:t>
            </w:r>
          </w:p>
        </w:tc>
        <w:tc>
          <w:tcPr>
            <w:tcW w:w="3250" w:type="dxa"/>
            <w:tcMar>
              <w:top w:w="28" w:type="dxa"/>
              <w:left w:w="57" w:type="dxa"/>
              <w:bottom w:w="28" w:type="dxa"/>
              <w:right w:w="57" w:type="dxa"/>
            </w:tcMar>
          </w:tcPr>
          <w:p w14:paraId="49E70E2D" w14:textId="3C3A07C8" w:rsidR="005A4DA7" w:rsidRPr="00F978BC" w:rsidRDefault="00C3166D" w:rsidP="00916674">
            <w:pPr>
              <w:pStyle w:val="prastasiniatinklio"/>
              <w:spacing w:before="0" w:beforeAutospacing="0" w:after="0" w:afterAutospacing="0"/>
              <w:rPr>
                <w:lang w:val="lt-LT"/>
              </w:rPr>
            </w:pPr>
            <w:hyperlink r:id="rId253" w:history="1">
              <w:r w:rsidR="005A4DA7" w:rsidRPr="00F978BC">
                <w:rPr>
                  <w:rStyle w:val="Hipersaitas"/>
                  <w:lang w:val="lt-LT"/>
                </w:rPr>
                <w:t>Gamtos ištekliai, jų tarša ir tausojimas | Gamtos mokslai | 1-4 kl.</w:t>
              </w:r>
            </w:hyperlink>
          </w:p>
        </w:tc>
      </w:tr>
      <w:tr w:rsidR="005A4DA7" w:rsidRPr="00F978BC" w14:paraId="52479363" w14:textId="77777777" w:rsidTr="00807D75">
        <w:tc>
          <w:tcPr>
            <w:tcW w:w="557" w:type="dxa"/>
            <w:tcMar>
              <w:top w:w="28" w:type="dxa"/>
              <w:left w:w="57" w:type="dxa"/>
              <w:bottom w:w="28" w:type="dxa"/>
              <w:right w:w="57" w:type="dxa"/>
            </w:tcMar>
          </w:tcPr>
          <w:p w14:paraId="213B8F29" w14:textId="323A04B8" w:rsidR="005A4DA7" w:rsidRPr="00F978BC" w:rsidRDefault="001B39CD" w:rsidP="00916674">
            <w:pPr>
              <w:pStyle w:val="prastasiniatinklio"/>
              <w:spacing w:before="0" w:beforeAutospacing="0" w:after="0" w:afterAutospacing="0"/>
              <w:jc w:val="center"/>
              <w:rPr>
                <w:lang w:val="lt-LT"/>
              </w:rPr>
            </w:pPr>
            <w:r w:rsidRPr="00F978BC">
              <w:rPr>
                <w:lang w:val="lt-LT"/>
              </w:rPr>
              <w:t>12.</w:t>
            </w:r>
          </w:p>
        </w:tc>
        <w:tc>
          <w:tcPr>
            <w:tcW w:w="1843" w:type="dxa"/>
            <w:tcMar>
              <w:top w:w="28" w:type="dxa"/>
              <w:left w:w="57" w:type="dxa"/>
              <w:bottom w:w="28" w:type="dxa"/>
              <w:right w:w="57" w:type="dxa"/>
            </w:tcMar>
          </w:tcPr>
          <w:p w14:paraId="04EFD9C3" w14:textId="310AF968" w:rsidR="005A4DA7" w:rsidRPr="00F978BC" w:rsidRDefault="005A4DA7" w:rsidP="00916674">
            <w:pPr>
              <w:pStyle w:val="prastasiniatinklio"/>
              <w:spacing w:before="0" w:beforeAutospacing="0" w:after="0" w:afterAutospacing="0"/>
              <w:rPr>
                <w:color w:val="000000"/>
                <w:lang w:val="lt-LT"/>
              </w:rPr>
            </w:pPr>
            <w:r w:rsidRPr="00F978BC">
              <w:rPr>
                <w:lang w:val="lt-LT"/>
              </w:rPr>
              <w:t>Užduočių rinkinys</w:t>
            </w:r>
          </w:p>
        </w:tc>
        <w:tc>
          <w:tcPr>
            <w:tcW w:w="4536" w:type="dxa"/>
            <w:tcMar>
              <w:top w:w="28" w:type="dxa"/>
              <w:left w:w="57" w:type="dxa"/>
              <w:bottom w:w="28" w:type="dxa"/>
              <w:right w:w="57" w:type="dxa"/>
            </w:tcMar>
          </w:tcPr>
          <w:p w14:paraId="0081B45B" w14:textId="3DF5AB9E" w:rsidR="005A4DA7" w:rsidRPr="00F978BC" w:rsidRDefault="005A4DA7" w:rsidP="00916674">
            <w:pPr>
              <w:pStyle w:val="prastasiniatinklio"/>
              <w:spacing w:before="0" w:beforeAutospacing="0" w:after="0" w:afterAutospacing="0"/>
              <w:rPr>
                <w:lang w:val="lt-LT"/>
              </w:rPr>
            </w:pPr>
            <w:r w:rsidRPr="00F978BC">
              <w:rPr>
                <w:lang w:val="lt-LT"/>
              </w:rPr>
              <w:t xml:space="preserve">Pateiktos interaktyvios užduotys temai </w:t>
            </w:r>
            <w:r w:rsidR="00512C5A" w:rsidRPr="00F978BC">
              <w:rPr>
                <w:i/>
                <w:iCs/>
                <w:lang w:val="lt-LT"/>
              </w:rPr>
              <w:t>Gamtos ištekliai, jų taršą ir tausojimas</w:t>
            </w:r>
          </w:p>
        </w:tc>
        <w:tc>
          <w:tcPr>
            <w:tcW w:w="3250" w:type="dxa"/>
            <w:tcMar>
              <w:top w:w="28" w:type="dxa"/>
              <w:left w:w="57" w:type="dxa"/>
              <w:bottom w:w="28" w:type="dxa"/>
              <w:right w:w="57" w:type="dxa"/>
            </w:tcMar>
          </w:tcPr>
          <w:p w14:paraId="0AF0C879" w14:textId="12198CA0" w:rsidR="005A4DA7" w:rsidRPr="00F978BC" w:rsidRDefault="00C3166D" w:rsidP="00916674">
            <w:pPr>
              <w:pStyle w:val="prastasiniatinklio"/>
              <w:spacing w:before="0" w:beforeAutospacing="0" w:after="0" w:afterAutospacing="0"/>
              <w:rPr>
                <w:lang w:val="lt-LT"/>
              </w:rPr>
            </w:pPr>
            <w:hyperlink r:id="rId254" w:history="1">
              <w:r w:rsidR="005A4DA7" w:rsidRPr="00F978BC">
                <w:rPr>
                  <w:rStyle w:val="Hipersaitas"/>
                  <w:lang w:val="lt-LT"/>
                </w:rPr>
                <w:t xml:space="preserve">Skaitmeninės mokymo priemonės (SMP) | </w:t>
              </w:r>
              <w:proofErr w:type="spellStart"/>
              <w:r w:rsidR="005A4DA7" w:rsidRPr="00F978BC">
                <w:rPr>
                  <w:rStyle w:val="Hipersaitas"/>
                  <w:lang w:val="lt-LT"/>
                </w:rPr>
                <w:t>Emokykla</w:t>
              </w:r>
              <w:proofErr w:type="spellEnd"/>
            </w:hyperlink>
          </w:p>
        </w:tc>
      </w:tr>
      <w:tr w:rsidR="005A4DA7" w:rsidRPr="00F978BC" w14:paraId="7973A5BE" w14:textId="77777777" w:rsidTr="00807D75">
        <w:tc>
          <w:tcPr>
            <w:tcW w:w="10186" w:type="dxa"/>
            <w:gridSpan w:val="4"/>
            <w:tcMar>
              <w:top w:w="28" w:type="dxa"/>
              <w:left w:w="57" w:type="dxa"/>
              <w:bottom w:w="28" w:type="dxa"/>
              <w:right w:w="57" w:type="dxa"/>
            </w:tcMar>
          </w:tcPr>
          <w:p w14:paraId="30F9C7D3" w14:textId="3F1EA98C" w:rsidR="005A4DA7" w:rsidRPr="00F978BC" w:rsidRDefault="005A4DA7" w:rsidP="00916674">
            <w:pPr>
              <w:pStyle w:val="prastasiniatinklio"/>
              <w:spacing w:before="0" w:beforeAutospacing="0" w:after="0" w:afterAutospacing="0"/>
              <w:rPr>
                <w:b/>
                <w:bCs/>
                <w:lang w:val="lt-LT"/>
              </w:rPr>
            </w:pPr>
            <w:r w:rsidRPr="00F978BC">
              <w:rPr>
                <w:b/>
                <w:bCs/>
                <w:lang w:val="lt-LT"/>
              </w:rPr>
              <w:t>Vandens būsenos</w:t>
            </w:r>
          </w:p>
        </w:tc>
      </w:tr>
      <w:tr w:rsidR="005A4DA7" w:rsidRPr="00F978BC" w14:paraId="6B7306FF" w14:textId="77777777" w:rsidTr="00807D75">
        <w:tc>
          <w:tcPr>
            <w:tcW w:w="557" w:type="dxa"/>
            <w:tcMar>
              <w:top w:w="28" w:type="dxa"/>
              <w:left w:w="57" w:type="dxa"/>
              <w:bottom w:w="28" w:type="dxa"/>
              <w:right w:w="57" w:type="dxa"/>
            </w:tcMar>
          </w:tcPr>
          <w:p w14:paraId="64AA5DC9" w14:textId="1ADA6266" w:rsidR="005A4DA7" w:rsidRPr="00F978BC" w:rsidRDefault="001B39CD" w:rsidP="00916674">
            <w:pPr>
              <w:pStyle w:val="prastasiniatinklio"/>
              <w:spacing w:before="0" w:beforeAutospacing="0" w:after="0" w:afterAutospacing="0"/>
              <w:jc w:val="center"/>
              <w:rPr>
                <w:lang w:val="lt-LT"/>
              </w:rPr>
            </w:pPr>
            <w:r w:rsidRPr="00F978BC">
              <w:rPr>
                <w:lang w:val="lt-LT"/>
              </w:rPr>
              <w:t>13.</w:t>
            </w:r>
          </w:p>
        </w:tc>
        <w:tc>
          <w:tcPr>
            <w:tcW w:w="1843" w:type="dxa"/>
            <w:tcMar>
              <w:top w:w="28" w:type="dxa"/>
              <w:left w:w="57" w:type="dxa"/>
              <w:bottom w:w="28" w:type="dxa"/>
              <w:right w:w="57" w:type="dxa"/>
            </w:tcMar>
          </w:tcPr>
          <w:p w14:paraId="76DCDA48" w14:textId="3B10E56E" w:rsidR="005A4DA7" w:rsidRPr="00F978BC" w:rsidRDefault="00512C5A" w:rsidP="00916674">
            <w:pPr>
              <w:pStyle w:val="prastasiniatinklio"/>
              <w:spacing w:before="0" w:beforeAutospacing="0" w:after="0" w:afterAutospacing="0"/>
              <w:rPr>
                <w:color w:val="000000"/>
                <w:lang w:val="lt-LT"/>
              </w:rPr>
            </w:pPr>
            <w:r w:rsidRPr="00F978BC">
              <w:rPr>
                <w:color w:val="000000"/>
                <w:lang w:val="lt-LT"/>
              </w:rPr>
              <w:t>Vandens būsenos</w:t>
            </w:r>
          </w:p>
        </w:tc>
        <w:tc>
          <w:tcPr>
            <w:tcW w:w="4536" w:type="dxa"/>
            <w:tcMar>
              <w:top w:w="28" w:type="dxa"/>
              <w:left w:w="57" w:type="dxa"/>
              <w:bottom w:w="28" w:type="dxa"/>
              <w:right w:w="57" w:type="dxa"/>
            </w:tcMar>
          </w:tcPr>
          <w:p w14:paraId="11AEFC70" w14:textId="5921BE5D" w:rsidR="005A4DA7" w:rsidRPr="00F978BC" w:rsidRDefault="005A4DA7" w:rsidP="00916674">
            <w:pPr>
              <w:pStyle w:val="prastasiniatinklio"/>
              <w:spacing w:before="0" w:beforeAutospacing="0" w:after="0" w:afterAutospacing="0"/>
              <w:rPr>
                <w:lang w:val="lt-LT"/>
              </w:rPr>
            </w:pPr>
            <w:r w:rsidRPr="00F978BC">
              <w:rPr>
                <w:lang w:val="lt-LT"/>
              </w:rPr>
              <w:t>Pateikiami demonstraciniai objektai, kūrybinė užduotis, sąvokų apibūdinimai, žaidimas, užduočių rinkinys.</w:t>
            </w:r>
          </w:p>
        </w:tc>
        <w:tc>
          <w:tcPr>
            <w:tcW w:w="3250" w:type="dxa"/>
            <w:tcMar>
              <w:top w:w="28" w:type="dxa"/>
              <w:left w:w="57" w:type="dxa"/>
              <w:bottom w:w="28" w:type="dxa"/>
              <w:right w:w="57" w:type="dxa"/>
            </w:tcMar>
          </w:tcPr>
          <w:p w14:paraId="011706F8" w14:textId="5D66B497" w:rsidR="005A4DA7" w:rsidRPr="00F978BC" w:rsidRDefault="00C3166D" w:rsidP="00916674">
            <w:pPr>
              <w:pStyle w:val="prastasiniatinklio"/>
              <w:spacing w:before="0" w:beforeAutospacing="0" w:after="0" w:afterAutospacing="0"/>
              <w:rPr>
                <w:lang w:val="lt-LT"/>
              </w:rPr>
            </w:pPr>
            <w:hyperlink r:id="rId255" w:history="1">
              <w:r w:rsidR="005A4DA7" w:rsidRPr="00F978BC">
                <w:rPr>
                  <w:rStyle w:val="Hipersaitas"/>
                  <w:lang w:val="lt-LT"/>
                </w:rPr>
                <w:t>Vandens būsenos | Gamtos mokslai | 1-4 kl.</w:t>
              </w:r>
            </w:hyperlink>
          </w:p>
        </w:tc>
      </w:tr>
      <w:tr w:rsidR="005A4DA7" w:rsidRPr="00F978BC" w14:paraId="413F231B" w14:textId="77777777" w:rsidTr="00807D75">
        <w:tc>
          <w:tcPr>
            <w:tcW w:w="557" w:type="dxa"/>
            <w:tcMar>
              <w:top w:w="28" w:type="dxa"/>
              <w:left w:w="57" w:type="dxa"/>
              <w:bottom w:w="28" w:type="dxa"/>
              <w:right w:w="57" w:type="dxa"/>
            </w:tcMar>
          </w:tcPr>
          <w:p w14:paraId="669F60E2" w14:textId="116965AC" w:rsidR="005A4DA7" w:rsidRPr="00F978BC" w:rsidRDefault="001B39CD" w:rsidP="00916674">
            <w:pPr>
              <w:pStyle w:val="prastasiniatinklio"/>
              <w:spacing w:before="0" w:beforeAutospacing="0" w:after="0" w:afterAutospacing="0"/>
              <w:jc w:val="center"/>
              <w:rPr>
                <w:lang w:val="lt-LT"/>
              </w:rPr>
            </w:pPr>
            <w:r w:rsidRPr="00F978BC">
              <w:rPr>
                <w:lang w:val="lt-LT"/>
              </w:rPr>
              <w:t>14.</w:t>
            </w:r>
          </w:p>
        </w:tc>
        <w:tc>
          <w:tcPr>
            <w:tcW w:w="1843" w:type="dxa"/>
            <w:tcMar>
              <w:top w:w="28" w:type="dxa"/>
              <w:left w:w="57" w:type="dxa"/>
              <w:bottom w:w="28" w:type="dxa"/>
              <w:right w:w="57" w:type="dxa"/>
            </w:tcMar>
          </w:tcPr>
          <w:p w14:paraId="0B54B863" w14:textId="139A1D97" w:rsidR="005A4DA7" w:rsidRPr="00F978BC" w:rsidRDefault="005A4DA7" w:rsidP="00916674">
            <w:pPr>
              <w:pStyle w:val="prastasiniatinklio"/>
              <w:spacing w:before="0" w:beforeAutospacing="0" w:after="0" w:afterAutospacing="0"/>
              <w:rPr>
                <w:color w:val="000000"/>
                <w:lang w:val="lt-LT"/>
              </w:rPr>
            </w:pPr>
            <w:r w:rsidRPr="00F978BC">
              <w:rPr>
                <w:lang w:val="lt-LT"/>
              </w:rPr>
              <w:t>Užduočių rinkinys</w:t>
            </w:r>
          </w:p>
        </w:tc>
        <w:tc>
          <w:tcPr>
            <w:tcW w:w="4536" w:type="dxa"/>
            <w:tcMar>
              <w:top w:w="28" w:type="dxa"/>
              <w:left w:w="57" w:type="dxa"/>
              <w:bottom w:w="28" w:type="dxa"/>
              <w:right w:w="57" w:type="dxa"/>
            </w:tcMar>
          </w:tcPr>
          <w:p w14:paraId="4C327239" w14:textId="18709EEF" w:rsidR="005A4DA7" w:rsidRPr="00F978BC" w:rsidRDefault="005A4DA7" w:rsidP="00916674">
            <w:pPr>
              <w:pStyle w:val="prastasiniatinklio"/>
              <w:spacing w:before="0" w:beforeAutospacing="0" w:after="0" w:afterAutospacing="0"/>
              <w:rPr>
                <w:lang w:val="lt-LT"/>
              </w:rPr>
            </w:pPr>
            <w:r w:rsidRPr="00F978BC">
              <w:rPr>
                <w:lang w:val="lt-LT"/>
              </w:rPr>
              <w:t xml:space="preserve">Pateiktos interaktyvios užduotys temai </w:t>
            </w:r>
            <w:r w:rsidR="00512C5A" w:rsidRPr="00F978BC">
              <w:rPr>
                <w:i/>
                <w:iCs/>
                <w:lang w:val="lt-LT"/>
              </w:rPr>
              <w:t>Vandens būsenos</w:t>
            </w:r>
          </w:p>
        </w:tc>
        <w:tc>
          <w:tcPr>
            <w:tcW w:w="3250" w:type="dxa"/>
            <w:tcMar>
              <w:top w:w="28" w:type="dxa"/>
              <w:left w:w="57" w:type="dxa"/>
              <w:bottom w:w="28" w:type="dxa"/>
              <w:right w:w="57" w:type="dxa"/>
            </w:tcMar>
          </w:tcPr>
          <w:p w14:paraId="4654E0C1" w14:textId="67D75AE1" w:rsidR="005A4DA7" w:rsidRPr="00F978BC" w:rsidRDefault="00C3166D" w:rsidP="00916674">
            <w:pPr>
              <w:pStyle w:val="prastasiniatinklio"/>
              <w:spacing w:before="0" w:beforeAutospacing="0" w:after="0" w:afterAutospacing="0"/>
              <w:rPr>
                <w:lang w:val="lt-LT"/>
              </w:rPr>
            </w:pPr>
            <w:hyperlink r:id="rId256" w:history="1">
              <w:r w:rsidR="005A4DA7" w:rsidRPr="00F978BC">
                <w:rPr>
                  <w:rStyle w:val="Hipersaitas"/>
                  <w:lang w:val="lt-LT"/>
                </w:rPr>
                <w:t xml:space="preserve">Skaitmeninės mokymo priemonės (SMP) | </w:t>
              </w:r>
              <w:proofErr w:type="spellStart"/>
              <w:r w:rsidR="005A4DA7" w:rsidRPr="00F978BC">
                <w:rPr>
                  <w:rStyle w:val="Hipersaitas"/>
                  <w:lang w:val="lt-LT"/>
                </w:rPr>
                <w:t>Emokykla</w:t>
              </w:r>
              <w:proofErr w:type="spellEnd"/>
            </w:hyperlink>
          </w:p>
        </w:tc>
      </w:tr>
      <w:tr w:rsidR="005A4DA7" w:rsidRPr="00F978BC" w14:paraId="4AA94EE0" w14:textId="77777777" w:rsidTr="00807D75">
        <w:tc>
          <w:tcPr>
            <w:tcW w:w="10186" w:type="dxa"/>
            <w:gridSpan w:val="4"/>
            <w:tcMar>
              <w:top w:w="28" w:type="dxa"/>
              <w:left w:w="57" w:type="dxa"/>
              <w:bottom w:w="28" w:type="dxa"/>
              <w:right w:w="57" w:type="dxa"/>
            </w:tcMar>
          </w:tcPr>
          <w:p w14:paraId="7626D43E" w14:textId="468D2599" w:rsidR="005A4DA7" w:rsidRPr="00F978BC" w:rsidRDefault="005A4DA7" w:rsidP="00916674">
            <w:pPr>
              <w:pStyle w:val="prastasiniatinklio"/>
              <w:spacing w:before="0" w:beforeAutospacing="0" w:after="0" w:afterAutospacing="0"/>
              <w:rPr>
                <w:b/>
                <w:bCs/>
                <w:lang w:val="lt-LT"/>
              </w:rPr>
            </w:pPr>
            <w:r w:rsidRPr="00F978BC">
              <w:rPr>
                <w:b/>
                <w:bCs/>
                <w:lang w:val="lt-LT"/>
              </w:rPr>
              <w:t>Judėjimas</w:t>
            </w:r>
          </w:p>
        </w:tc>
      </w:tr>
      <w:tr w:rsidR="005A4DA7" w:rsidRPr="00F978BC" w14:paraId="611AB465" w14:textId="77777777" w:rsidTr="00807D75">
        <w:tc>
          <w:tcPr>
            <w:tcW w:w="557" w:type="dxa"/>
            <w:tcMar>
              <w:top w:w="28" w:type="dxa"/>
              <w:left w:w="57" w:type="dxa"/>
              <w:bottom w:w="28" w:type="dxa"/>
              <w:right w:w="57" w:type="dxa"/>
            </w:tcMar>
          </w:tcPr>
          <w:p w14:paraId="25C3CC62" w14:textId="1B23D10F" w:rsidR="005A4DA7" w:rsidRPr="00F978BC" w:rsidRDefault="001B39CD" w:rsidP="00916674">
            <w:pPr>
              <w:pStyle w:val="prastasiniatinklio"/>
              <w:spacing w:before="0" w:beforeAutospacing="0" w:after="0" w:afterAutospacing="0"/>
              <w:jc w:val="center"/>
              <w:rPr>
                <w:lang w:val="lt-LT"/>
              </w:rPr>
            </w:pPr>
            <w:r w:rsidRPr="00F978BC">
              <w:rPr>
                <w:lang w:val="lt-LT"/>
              </w:rPr>
              <w:t>15.</w:t>
            </w:r>
          </w:p>
        </w:tc>
        <w:tc>
          <w:tcPr>
            <w:tcW w:w="1843" w:type="dxa"/>
            <w:tcMar>
              <w:top w:w="28" w:type="dxa"/>
              <w:left w:w="57" w:type="dxa"/>
              <w:bottom w:w="28" w:type="dxa"/>
              <w:right w:w="57" w:type="dxa"/>
            </w:tcMar>
          </w:tcPr>
          <w:p w14:paraId="63849BA0" w14:textId="681DA7D4" w:rsidR="005A4DA7" w:rsidRPr="00F978BC" w:rsidRDefault="00512C5A" w:rsidP="00916674">
            <w:pPr>
              <w:pStyle w:val="prastasiniatinklio"/>
              <w:spacing w:before="0" w:beforeAutospacing="0" w:after="0" w:afterAutospacing="0"/>
              <w:rPr>
                <w:color w:val="000000"/>
                <w:lang w:val="lt-LT"/>
              </w:rPr>
            </w:pPr>
            <w:r w:rsidRPr="00F978BC">
              <w:rPr>
                <w:color w:val="000000"/>
                <w:lang w:val="lt-LT"/>
              </w:rPr>
              <w:t>Judėjimas</w:t>
            </w:r>
          </w:p>
        </w:tc>
        <w:tc>
          <w:tcPr>
            <w:tcW w:w="4536" w:type="dxa"/>
            <w:tcMar>
              <w:top w:w="28" w:type="dxa"/>
              <w:left w:w="57" w:type="dxa"/>
              <w:bottom w:w="28" w:type="dxa"/>
              <w:right w:w="57" w:type="dxa"/>
            </w:tcMar>
          </w:tcPr>
          <w:p w14:paraId="715322A9" w14:textId="08164355" w:rsidR="005A4DA7" w:rsidRPr="00F978BC" w:rsidRDefault="005A4DA7" w:rsidP="00916674">
            <w:pPr>
              <w:pStyle w:val="prastasiniatinklio"/>
              <w:spacing w:before="0" w:beforeAutospacing="0" w:after="0" w:afterAutospacing="0"/>
              <w:rPr>
                <w:lang w:val="lt-LT"/>
              </w:rPr>
            </w:pPr>
            <w:r w:rsidRPr="00F978BC">
              <w:rPr>
                <w:lang w:val="lt-LT"/>
              </w:rPr>
              <w:t>Pateikiami demonstraciniai objektai, kūrybinė užduotis, sąvokų apibūdinimai, žaidimas, užduočių rinkinys.</w:t>
            </w:r>
          </w:p>
        </w:tc>
        <w:tc>
          <w:tcPr>
            <w:tcW w:w="3250" w:type="dxa"/>
            <w:tcMar>
              <w:top w:w="28" w:type="dxa"/>
              <w:left w:w="57" w:type="dxa"/>
              <w:bottom w:w="28" w:type="dxa"/>
              <w:right w:w="57" w:type="dxa"/>
            </w:tcMar>
          </w:tcPr>
          <w:p w14:paraId="1D65AFEC" w14:textId="0AD5B5BA" w:rsidR="005A4DA7" w:rsidRPr="00F978BC" w:rsidRDefault="00C3166D" w:rsidP="00916674">
            <w:pPr>
              <w:pStyle w:val="prastasiniatinklio"/>
              <w:spacing w:before="0" w:beforeAutospacing="0" w:after="0" w:afterAutospacing="0"/>
              <w:rPr>
                <w:lang w:val="lt-LT"/>
              </w:rPr>
            </w:pPr>
            <w:hyperlink r:id="rId257" w:history="1">
              <w:r w:rsidR="005A4DA7" w:rsidRPr="00F978BC">
                <w:rPr>
                  <w:rStyle w:val="Hipersaitas"/>
                  <w:lang w:val="lt-LT"/>
                </w:rPr>
                <w:t>Judėjimas | Gamtos mokslai | 1-4 kl.</w:t>
              </w:r>
            </w:hyperlink>
          </w:p>
        </w:tc>
      </w:tr>
      <w:tr w:rsidR="005A4DA7" w:rsidRPr="00F978BC" w14:paraId="00A5C768" w14:textId="77777777" w:rsidTr="00807D75">
        <w:tc>
          <w:tcPr>
            <w:tcW w:w="557" w:type="dxa"/>
            <w:tcMar>
              <w:top w:w="28" w:type="dxa"/>
              <w:left w:w="57" w:type="dxa"/>
              <w:bottom w:w="28" w:type="dxa"/>
              <w:right w:w="57" w:type="dxa"/>
            </w:tcMar>
          </w:tcPr>
          <w:p w14:paraId="4DB23036" w14:textId="1BDBD114" w:rsidR="005A4DA7" w:rsidRPr="00F978BC" w:rsidRDefault="001B39CD" w:rsidP="00916674">
            <w:pPr>
              <w:pStyle w:val="prastasiniatinklio"/>
              <w:spacing w:before="0" w:beforeAutospacing="0" w:after="0" w:afterAutospacing="0"/>
              <w:jc w:val="center"/>
              <w:rPr>
                <w:lang w:val="lt-LT"/>
              </w:rPr>
            </w:pPr>
            <w:r w:rsidRPr="00F978BC">
              <w:rPr>
                <w:lang w:val="lt-LT"/>
              </w:rPr>
              <w:t>16.</w:t>
            </w:r>
          </w:p>
        </w:tc>
        <w:tc>
          <w:tcPr>
            <w:tcW w:w="1843" w:type="dxa"/>
            <w:tcMar>
              <w:top w:w="28" w:type="dxa"/>
              <w:left w:w="57" w:type="dxa"/>
              <w:bottom w:w="28" w:type="dxa"/>
              <w:right w:w="57" w:type="dxa"/>
            </w:tcMar>
          </w:tcPr>
          <w:p w14:paraId="47F07457" w14:textId="71C0437A" w:rsidR="005A4DA7" w:rsidRPr="00F978BC" w:rsidRDefault="005A4DA7" w:rsidP="00916674">
            <w:pPr>
              <w:pStyle w:val="prastasiniatinklio"/>
              <w:spacing w:before="0" w:beforeAutospacing="0" w:after="0" w:afterAutospacing="0"/>
              <w:rPr>
                <w:color w:val="000000"/>
                <w:lang w:val="lt-LT"/>
              </w:rPr>
            </w:pPr>
            <w:r w:rsidRPr="00F978BC">
              <w:rPr>
                <w:lang w:val="lt-LT"/>
              </w:rPr>
              <w:t>Užduočių rinkinys</w:t>
            </w:r>
          </w:p>
        </w:tc>
        <w:tc>
          <w:tcPr>
            <w:tcW w:w="4536" w:type="dxa"/>
            <w:tcMar>
              <w:top w:w="28" w:type="dxa"/>
              <w:left w:w="57" w:type="dxa"/>
              <w:bottom w:w="28" w:type="dxa"/>
              <w:right w:w="57" w:type="dxa"/>
            </w:tcMar>
          </w:tcPr>
          <w:p w14:paraId="6EAC020C" w14:textId="70B7BEF1" w:rsidR="005A4DA7" w:rsidRPr="00F978BC" w:rsidRDefault="005A4DA7" w:rsidP="00916674">
            <w:pPr>
              <w:pStyle w:val="prastasiniatinklio"/>
              <w:spacing w:before="0" w:beforeAutospacing="0" w:after="0" w:afterAutospacing="0"/>
              <w:rPr>
                <w:lang w:val="lt-LT"/>
              </w:rPr>
            </w:pPr>
            <w:r w:rsidRPr="00F978BC">
              <w:rPr>
                <w:lang w:val="lt-LT"/>
              </w:rPr>
              <w:t xml:space="preserve">Pateiktos interaktyvios užduotys temai </w:t>
            </w:r>
            <w:r w:rsidR="00512C5A" w:rsidRPr="00F978BC">
              <w:rPr>
                <w:i/>
                <w:iCs/>
                <w:lang w:val="lt-LT"/>
              </w:rPr>
              <w:t>Judėjimas</w:t>
            </w:r>
          </w:p>
        </w:tc>
        <w:tc>
          <w:tcPr>
            <w:tcW w:w="3250" w:type="dxa"/>
            <w:tcMar>
              <w:top w:w="28" w:type="dxa"/>
              <w:left w:w="57" w:type="dxa"/>
              <w:bottom w:w="28" w:type="dxa"/>
              <w:right w:w="57" w:type="dxa"/>
            </w:tcMar>
          </w:tcPr>
          <w:p w14:paraId="57D77B65" w14:textId="2C322111" w:rsidR="005A4DA7" w:rsidRPr="00F978BC" w:rsidRDefault="00C3166D" w:rsidP="00916674">
            <w:pPr>
              <w:pStyle w:val="prastasiniatinklio"/>
              <w:spacing w:before="0" w:beforeAutospacing="0" w:after="0" w:afterAutospacing="0"/>
              <w:rPr>
                <w:lang w:val="lt-LT"/>
              </w:rPr>
            </w:pPr>
            <w:hyperlink r:id="rId258" w:history="1">
              <w:r w:rsidR="005A4DA7" w:rsidRPr="00F978BC">
                <w:rPr>
                  <w:rStyle w:val="Hipersaitas"/>
                  <w:lang w:val="lt-LT"/>
                </w:rPr>
                <w:t xml:space="preserve">Skaitmeninės mokymo priemonės (SMP) | </w:t>
              </w:r>
              <w:proofErr w:type="spellStart"/>
              <w:r w:rsidR="005A4DA7" w:rsidRPr="00F978BC">
                <w:rPr>
                  <w:rStyle w:val="Hipersaitas"/>
                  <w:lang w:val="lt-LT"/>
                </w:rPr>
                <w:t>Emokykla</w:t>
              </w:r>
              <w:proofErr w:type="spellEnd"/>
            </w:hyperlink>
          </w:p>
        </w:tc>
      </w:tr>
      <w:tr w:rsidR="005A4DA7" w:rsidRPr="00F978BC" w14:paraId="6F0231AF" w14:textId="77777777" w:rsidTr="00807D75">
        <w:tc>
          <w:tcPr>
            <w:tcW w:w="10186" w:type="dxa"/>
            <w:gridSpan w:val="4"/>
            <w:tcMar>
              <w:top w:w="28" w:type="dxa"/>
              <w:left w:w="57" w:type="dxa"/>
              <w:bottom w:w="28" w:type="dxa"/>
              <w:right w:w="57" w:type="dxa"/>
            </w:tcMar>
          </w:tcPr>
          <w:p w14:paraId="5D8268FA" w14:textId="37CB6593" w:rsidR="005A4DA7" w:rsidRPr="00F978BC" w:rsidRDefault="005A4DA7" w:rsidP="00916674">
            <w:pPr>
              <w:pStyle w:val="prastasiniatinklio"/>
              <w:spacing w:before="0" w:beforeAutospacing="0" w:after="0" w:afterAutospacing="0"/>
              <w:rPr>
                <w:b/>
                <w:bCs/>
                <w:lang w:val="lt-LT"/>
              </w:rPr>
            </w:pPr>
            <w:r w:rsidRPr="00F978BC">
              <w:rPr>
                <w:b/>
                <w:bCs/>
                <w:lang w:val="lt-LT"/>
              </w:rPr>
              <w:t>Energijos reikia visiems</w:t>
            </w:r>
          </w:p>
        </w:tc>
      </w:tr>
      <w:tr w:rsidR="005A4DA7" w:rsidRPr="00F978BC" w14:paraId="7B5299B2" w14:textId="77777777" w:rsidTr="00807D75">
        <w:tc>
          <w:tcPr>
            <w:tcW w:w="557" w:type="dxa"/>
            <w:tcMar>
              <w:top w:w="28" w:type="dxa"/>
              <w:left w:w="57" w:type="dxa"/>
              <w:bottom w:w="28" w:type="dxa"/>
              <w:right w:w="57" w:type="dxa"/>
            </w:tcMar>
          </w:tcPr>
          <w:p w14:paraId="241BA974" w14:textId="21DAF48F" w:rsidR="005A4DA7" w:rsidRPr="00F978BC" w:rsidRDefault="001B39CD" w:rsidP="00916674">
            <w:pPr>
              <w:pStyle w:val="prastasiniatinklio"/>
              <w:spacing w:before="0" w:beforeAutospacing="0" w:after="0" w:afterAutospacing="0"/>
              <w:jc w:val="center"/>
              <w:rPr>
                <w:lang w:val="lt-LT"/>
              </w:rPr>
            </w:pPr>
            <w:r w:rsidRPr="00F978BC">
              <w:rPr>
                <w:lang w:val="lt-LT"/>
              </w:rPr>
              <w:t>17.</w:t>
            </w:r>
          </w:p>
        </w:tc>
        <w:tc>
          <w:tcPr>
            <w:tcW w:w="1843" w:type="dxa"/>
            <w:tcMar>
              <w:top w:w="28" w:type="dxa"/>
              <w:left w:w="57" w:type="dxa"/>
              <w:bottom w:w="28" w:type="dxa"/>
              <w:right w:w="57" w:type="dxa"/>
            </w:tcMar>
          </w:tcPr>
          <w:p w14:paraId="54409B82" w14:textId="403301E6" w:rsidR="005A4DA7" w:rsidRPr="00F978BC" w:rsidRDefault="00512C5A" w:rsidP="00916674">
            <w:pPr>
              <w:pStyle w:val="prastasiniatinklio"/>
              <w:spacing w:before="0" w:beforeAutospacing="0" w:after="0" w:afterAutospacing="0"/>
              <w:rPr>
                <w:color w:val="000000"/>
                <w:lang w:val="lt-LT"/>
              </w:rPr>
            </w:pPr>
            <w:r w:rsidRPr="00F978BC">
              <w:rPr>
                <w:color w:val="000000"/>
                <w:lang w:val="lt-LT"/>
              </w:rPr>
              <w:t>Energijos reikia visiems</w:t>
            </w:r>
          </w:p>
        </w:tc>
        <w:tc>
          <w:tcPr>
            <w:tcW w:w="4536" w:type="dxa"/>
            <w:tcMar>
              <w:top w:w="28" w:type="dxa"/>
              <w:left w:w="57" w:type="dxa"/>
              <w:bottom w:w="28" w:type="dxa"/>
              <w:right w:w="57" w:type="dxa"/>
            </w:tcMar>
          </w:tcPr>
          <w:p w14:paraId="4D9AB84C" w14:textId="3522835C" w:rsidR="005A4DA7" w:rsidRPr="00F978BC" w:rsidRDefault="005A4DA7" w:rsidP="00916674">
            <w:pPr>
              <w:pStyle w:val="prastasiniatinklio"/>
              <w:spacing w:before="0" w:beforeAutospacing="0" w:after="0" w:afterAutospacing="0"/>
              <w:rPr>
                <w:lang w:val="lt-LT"/>
              </w:rPr>
            </w:pPr>
            <w:r w:rsidRPr="00F978BC">
              <w:rPr>
                <w:lang w:val="lt-LT"/>
              </w:rPr>
              <w:t>Pateikiami demonstraciniai objektai, kūrybinė užduotis, sąvokų apibūdinimai, žaidimas, užduočių rinkinys.</w:t>
            </w:r>
          </w:p>
        </w:tc>
        <w:tc>
          <w:tcPr>
            <w:tcW w:w="3250" w:type="dxa"/>
            <w:tcMar>
              <w:top w:w="28" w:type="dxa"/>
              <w:left w:w="57" w:type="dxa"/>
              <w:bottom w:w="28" w:type="dxa"/>
              <w:right w:w="57" w:type="dxa"/>
            </w:tcMar>
          </w:tcPr>
          <w:p w14:paraId="439D0EEE" w14:textId="1D54D498" w:rsidR="005A4DA7" w:rsidRPr="00F978BC" w:rsidRDefault="00C3166D" w:rsidP="00916674">
            <w:pPr>
              <w:pStyle w:val="prastasiniatinklio"/>
              <w:spacing w:before="0" w:beforeAutospacing="0" w:after="0" w:afterAutospacing="0"/>
              <w:rPr>
                <w:lang w:val="lt-LT"/>
              </w:rPr>
            </w:pPr>
            <w:hyperlink r:id="rId259" w:history="1">
              <w:r w:rsidR="005A4DA7" w:rsidRPr="00F978BC">
                <w:rPr>
                  <w:rStyle w:val="Hipersaitas"/>
                  <w:lang w:val="lt-LT"/>
                </w:rPr>
                <w:t>Energijos reikia visiems | Gamtos mokslai | 1-4 kl.</w:t>
              </w:r>
            </w:hyperlink>
          </w:p>
        </w:tc>
      </w:tr>
      <w:tr w:rsidR="005A4DA7" w:rsidRPr="00F978BC" w14:paraId="016F814F" w14:textId="77777777" w:rsidTr="00807D75">
        <w:tc>
          <w:tcPr>
            <w:tcW w:w="557" w:type="dxa"/>
            <w:tcMar>
              <w:top w:w="28" w:type="dxa"/>
              <w:left w:w="57" w:type="dxa"/>
              <w:bottom w:w="28" w:type="dxa"/>
              <w:right w:w="57" w:type="dxa"/>
            </w:tcMar>
          </w:tcPr>
          <w:p w14:paraId="36E0599A" w14:textId="3AEC76EC" w:rsidR="005A4DA7" w:rsidRPr="00F978BC" w:rsidRDefault="001B39CD" w:rsidP="00916674">
            <w:pPr>
              <w:pStyle w:val="prastasiniatinklio"/>
              <w:spacing w:before="0" w:beforeAutospacing="0" w:after="0" w:afterAutospacing="0"/>
              <w:jc w:val="center"/>
              <w:rPr>
                <w:lang w:val="lt-LT"/>
              </w:rPr>
            </w:pPr>
            <w:r w:rsidRPr="00F978BC">
              <w:rPr>
                <w:lang w:val="lt-LT"/>
              </w:rPr>
              <w:t>18.</w:t>
            </w:r>
          </w:p>
        </w:tc>
        <w:tc>
          <w:tcPr>
            <w:tcW w:w="1843" w:type="dxa"/>
            <w:tcMar>
              <w:top w:w="28" w:type="dxa"/>
              <w:left w:w="57" w:type="dxa"/>
              <w:bottom w:w="28" w:type="dxa"/>
              <w:right w:w="57" w:type="dxa"/>
            </w:tcMar>
          </w:tcPr>
          <w:p w14:paraId="57DA3CCA" w14:textId="3CBF01CE" w:rsidR="005A4DA7" w:rsidRPr="00F978BC" w:rsidRDefault="005A4DA7" w:rsidP="00916674">
            <w:pPr>
              <w:pStyle w:val="prastasiniatinklio"/>
              <w:spacing w:before="0" w:beforeAutospacing="0" w:after="0" w:afterAutospacing="0"/>
              <w:rPr>
                <w:color w:val="000000"/>
                <w:lang w:val="lt-LT"/>
              </w:rPr>
            </w:pPr>
            <w:r w:rsidRPr="00F978BC">
              <w:rPr>
                <w:lang w:val="lt-LT"/>
              </w:rPr>
              <w:t>Užduočių rinkinys</w:t>
            </w:r>
          </w:p>
        </w:tc>
        <w:tc>
          <w:tcPr>
            <w:tcW w:w="4536" w:type="dxa"/>
            <w:tcMar>
              <w:top w:w="28" w:type="dxa"/>
              <w:left w:w="57" w:type="dxa"/>
              <w:bottom w:w="28" w:type="dxa"/>
              <w:right w:w="57" w:type="dxa"/>
            </w:tcMar>
          </w:tcPr>
          <w:p w14:paraId="6A5AF509" w14:textId="457BE7F5" w:rsidR="005A4DA7" w:rsidRPr="00F978BC" w:rsidRDefault="005A4DA7" w:rsidP="00916674">
            <w:pPr>
              <w:pStyle w:val="prastasiniatinklio"/>
              <w:spacing w:before="0" w:beforeAutospacing="0" w:after="0" w:afterAutospacing="0"/>
              <w:rPr>
                <w:lang w:val="lt-LT"/>
              </w:rPr>
            </w:pPr>
            <w:r w:rsidRPr="00F978BC">
              <w:rPr>
                <w:lang w:val="lt-LT"/>
              </w:rPr>
              <w:t xml:space="preserve">Pateiktos interaktyvios užduotys temai </w:t>
            </w:r>
            <w:r w:rsidR="00512C5A" w:rsidRPr="00F978BC">
              <w:rPr>
                <w:i/>
                <w:iCs/>
                <w:lang w:val="lt-LT"/>
              </w:rPr>
              <w:t>Energijos reikia visiems</w:t>
            </w:r>
          </w:p>
        </w:tc>
        <w:tc>
          <w:tcPr>
            <w:tcW w:w="3250" w:type="dxa"/>
            <w:tcMar>
              <w:top w:w="28" w:type="dxa"/>
              <w:left w:w="57" w:type="dxa"/>
              <w:bottom w:w="28" w:type="dxa"/>
              <w:right w:w="57" w:type="dxa"/>
            </w:tcMar>
          </w:tcPr>
          <w:p w14:paraId="3E774A70" w14:textId="2720F326" w:rsidR="005A4DA7" w:rsidRPr="00F978BC" w:rsidRDefault="00C3166D" w:rsidP="00916674">
            <w:pPr>
              <w:pStyle w:val="prastasiniatinklio"/>
              <w:spacing w:before="0" w:beforeAutospacing="0" w:after="0" w:afterAutospacing="0"/>
              <w:rPr>
                <w:lang w:val="lt-LT"/>
              </w:rPr>
            </w:pPr>
            <w:hyperlink r:id="rId260" w:history="1">
              <w:r w:rsidR="005A4DA7" w:rsidRPr="00F978BC">
                <w:rPr>
                  <w:rStyle w:val="Hipersaitas"/>
                  <w:lang w:val="lt-LT"/>
                </w:rPr>
                <w:t xml:space="preserve">Skaitmeninės mokymo priemonės (SMP) | </w:t>
              </w:r>
              <w:proofErr w:type="spellStart"/>
              <w:r w:rsidR="005A4DA7" w:rsidRPr="00F978BC">
                <w:rPr>
                  <w:rStyle w:val="Hipersaitas"/>
                  <w:lang w:val="lt-LT"/>
                </w:rPr>
                <w:t>Emokykla</w:t>
              </w:r>
              <w:proofErr w:type="spellEnd"/>
            </w:hyperlink>
          </w:p>
        </w:tc>
      </w:tr>
    </w:tbl>
    <w:p w14:paraId="22253862" w14:textId="6EA0A6B1" w:rsidR="00183AE5" w:rsidRPr="00F978BC" w:rsidRDefault="00F50078" w:rsidP="00916674">
      <w:pPr>
        <w:pStyle w:val="Antrat2"/>
        <w:spacing w:after="120" w:line="240" w:lineRule="auto"/>
        <w:rPr>
          <w:rFonts w:ascii="Times New Roman" w:hAnsi="Times New Roman" w:cs="Times New Roman"/>
          <w:color w:val="auto"/>
          <w:sz w:val="24"/>
          <w:szCs w:val="24"/>
        </w:rPr>
      </w:pPr>
      <w:bookmarkStart w:id="35" w:name="_Toc212554305"/>
      <w:r w:rsidRPr="00F978BC">
        <w:rPr>
          <w:rFonts w:ascii="Times New Roman" w:hAnsi="Times New Roman" w:cs="Times New Roman"/>
          <w:color w:val="auto"/>
          <w:sz w:val="24"/>
          <w:szCs w:val="24"/>
        </w:rPr>
        <w:t>2</w:t>
      </w:r>
      <w:r w:rsidR="006B7511" w:rsidRPr="00F978BC">
        <w:rPr>
          <w:rFonts w:ascii="Times New Roman" w:hAnsi="Times New Roman" w:cs="Times New Roman"/>
          <w:color w:val="auto"/>
          <w:sz w:val="24"/>
          <w:szCs w:val="24"/>
        </w:rPr>
        <w:t xml:space="preserve"> klasė</w:t>
      </w:r>
      <w:bookmarkEnd w:id="35"/>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0" w:type="dxa"/>
          <w:right w:w="0" w:type="dxa"/>
        </w:tblCellMar>
        <w:tblLook w:val="04A0" w:firstRow="1" w:lastRow="0" w:firstColumn="1" w:lastColumn="0" w:noHBand="0" w:noVBand="1"/>
      </w:tblPr>
      <w:tblGrid>
        <w:gridCol w:w="557"/>
        <w:gridCol w:w="1843"/>
        <w:gridCol w:w="4536"/>
        <w:gridCol w:w="3250"/>
      </w:tblGrid>
      <w:tr w:rsidR="00A16FF9" w:rsidRPr="00F978BC" w14:paraId="6B67D22B" w14:textId="77777777" w:rsidTr="00807D75">
        <w:tc>
          <w:tcPr>
            <w:tcW w:w="557" w:type="dxa"/>
            <w:tcMar>
              <w:top w:w="28" w:type="dxa"/>
              <w:left w:w="57" w:type="dxa"/>
              <w:bottom w:w="28" w:type="dxa"/>
              <w:right w:w="57" w:type="dxa"/>
            </w:tcMar>
            <w:hideMark/>
          </w:tcPr>
          <w:p w14:paraId="32B731B0" w14:textId="77777777" w:rsidR="00A16FF9" w:rsidRPr="00F978BC" w:rsidRDefault="00A16FF9" w:rsidP="00916674">
            <w:pPr>
              <w:pStyle w:val="prastasiniatinklio"/>
              <w:spacing w:before="0" w:beforeAutospacing="0" w:after="0" w:afterAutospacing="0"/>
              <w:jc w:val="center"/>
              <w:rPr>
                <w:color w:val="000000"/>
                <w:lang w:val="lt-LT"/>
              </w:rPr>
            </w:pPr>
            <w:r w:rsidRPr="00F978BC">
              <w:rPr>
                <w:b/>
                <w:bCs/>
                <w:color w:val="000000"/>
                <w:lang w:val="lt-LT"/>
              </w:rPr>
              <w:t>Nr.</w:t>
            </w:r>
          </w:p>
        </w:tc>
        <w:tc>
          <w:tcPr>
            <w:tcW w:w="1843" w:type="dxa"/>
            <w:tcMar>
              <w:top w:w="28" w:type="dxa"/>
              <w:left w:w="57" w:type="dxa"/>
              <w:bottom w:w="28" w:type="dxa"/>
              <w:right w:w="57" w:type="dxa"/>
            </w:tcMar>
            <w:hideMark/>
          </w:tcPr>
          <w:p w14:paraId="38F9EDE7" w14:textId="77777777" w:rsidR="00A16FF9" w:rsidRPr="00F978BC" w:rsidRDefault="00A16FF9" w:rsidP="00916674">
            <w:pPr>
              <w:pStyle w:val="prastasiniatinklio"/>
              <w:spacing w:before="0" w:beforeAutospacing="0" w:after="0" w:afterAutospacing="0"/>
              <w:jc w:val="center"/>
              <w:rPr>
                <w:color w:val="000000"/>
                <w:lang w:val="lt-LT"/>
              </w:rPr>
            </w:pPr>
            <w:r w:rsidRPr="00F978BC">
              <w:rPr>
                <w:b/>
                <w:bCs/>
                <w:color w:val="000000"/>
                <w:lang w:val="lt-LT"/>
              </w:rPr>
              <w:t xml:space="preserve">Pavadinimas </w:t>
            </w:r>
          </w:p>
        </w:tc>
        <w:tc>
          <w:tcPr>
            <w:tcW w:w="4536" w:type="dxa"/>
            <w:tcMar>
              <w:top w:w="28" w:type="dxa"/>
              <w:left w:w="57" w:type="dxa"/>
              <w:bottom w:w="28" w:type="dxa"/>
              <w:right w:w="57" w:type="dxa"/>
            </w:tcMar>
            <w:hideMark/>
          </w:tcPr>
          <w:p w14:paraId="67287CE6" w14:textId="77777777" w:rsidR="00A16FF9" w:rsidRPr="00F978BC" w:rsidRDefault="00A16FF9" w:rsidP="00916674">
            <w:pPr>
              <w:pStyle w:val="prastasiniatinklio"/>
              <w:spacing w:before="0" w:beforeAutospacing="0" w:after="0" w:afterAutospacing="0"/>
              <w:jc w:val="center"/>
              <w:rPr>
                <w:color w:val="000000"/>
                <w:lang w:val="lt-LT"/>
              </w:rPr>
            </w:pPr>
            <w:r w:rsidRPr="00F978BC">
              <w:rPr>
                <w:b/>
                <w:bCs/>
                <w:color w:val="000000"/>
                <w:lang w:val="lt-LT"/>
              </w:rPr>
              <w:t xml:space="preserve">Trumpa anotacija </w:t>
            </w:r>
          </w:p>
        </w:tc>
        <w:tc>
          <w:tcPr>
            <w:tcW w:w="3250" w:type="dxa"/>
            <w:tcMar>
              <w:top w:w="28" w:type="dxa"/>
              <w:left w:w="57" w:type="dxa"/>
              <w:bottom w:w="28" w:type="dxa"/>
              <w:right w:w="57" w:type="dxa"/>
            </w:tcMar>
            <w:hideMark/>
          </w:tcPr>
          <w:p w14:paraId="174C766C" w14:textId="77777777" w:rsidR="00A16FF9" w:rsidRPr="00F978BC" w:rsidRDefault="00A16FF9" w:rsidP="00916674">
            <w:pPr>
              <w:pStyle w:val="prastasiniatinklio"/>
              <w:spacing w:before="0" w:beforeAutospacing="0" w:after="0" w:afterAutospacing="0"/>
              <w:jc w:val="center"/>
              <w:rPr>
                <w:color w:val="000000"/>
                <w:lang w:val="lt-LT"/>
              </w:rPr>
            </w:pPr>
            <w:r w:rsidRPr="00F978BC">
              <w:rPr>
                <w:b/>
                <w:bCs/>
                <w:color w:val="000000"/>
                <w:lang w:val="lt-LT"/>
              </w:rPr>
              <w:t xml:space="preserve">Nuoroda </w:t>
            </w:r>
          </w:p>
        </w:tc>
      </w:tr>
      <w:tr w:rsidR="004E4304" w:rsidRPr="00F978BC" w14:paraId="1807FAA5" w14:textId="77777777" w:rsidTr="00807D75">
        <w:tc>
          <w:tcPr>
            <w:tcW w:w="10186" w:type="dxa"/>
            <w:gridSpan w:val="4"/>
            <w:tcMar>
              <w:top w:w="28" w:type="dxa"/>
              <w:left w:w="57" w:type="dxa"/>
              <w:bottom w:w="28" w:type="dxa"/>
              <w:right w:w="57" w:type="dxa"/>
            </w:tcMar>
          </w:tcPr>
          <w:p w14:paraId="06FC4C4E" w14:textId="1706916B" w:rsidR="004E4304" w:rsidRPr="00F978BC" w:rsidRDefault="004E4304" w:rsidP="00916674">
            <w:pPr>
              <w:pStyle w:val="prastasiniatinklio"/>
              <w:spacing w:before="0" w:beforeAutospacing="0" w:after="0" w:afterAutospacing="0"/>
              <w:rPr>
                <w:b/>
                <w:bCs/>
                <w:lang w:val="lt-LT"/>
              </w:rPr>
            </w:pPr>
            <w:r w:rsidRPr="00F978BC">
              <w:rPr>
                <w:b/>
                <w:bCs/>
                <w:lang w:val="lt-LT"/>
              </w:rPr>
              <w:t>Saugus elgesys</w:t>
            </w:r>
          </w:p>
        </w:tc>
      </w:tr>
      <w:tr w:rsidR="00A4168F" w:rsidRPr="00F978BC" w14:paraId="28708006" w14:textId="77777777" w:rsidTr="00807D75">
        <w:tc>
          <w:tcPr>
            <w:tcW w:w="557" w:type="dxa"/>
            <w:tcMar>
              <w:top w:w="28" w:type="dxa"/>
              <w:left w:w="57" w:type="dxa"/>
              <w:bottom w:w="28" w:type="dxa"/>
              <w:right w:w="57" w:type="dxa"/>
            </w:tcMar>
          </w:tcPr>
          <w:p w14:paraId="05274929" w14:textId="06D31396" w:rsidR="00A4168F" w:rsidRPr="00F978BC" w:rsidRDefault="00B65B95" w:rsidP="00916674">
            <w:pPr>
              <w:pStyle w:val="prastasiniatinklio"/>
              <w:spacing w:before="0" w:beforeAutospacing="0" w:after="0" w:afterAutospacing="0"/>
              <w:jc w:val="center"/>
              <w:rPr>
                <w:lang w:val="lt-LT"/>
              </w:rPr>
            </w:pPr>
            <w:r w:rsidRPr="00F978BC">
              <w:rPr>
                <w:lang w:val="lt-LT"/>
              </w:rPr>
              <w:t>1.</w:t>
            </w:r>
          </w:p>
        </w:tc>
        <w:tc>
          <w:tcPr>
            <w:tcW w:w="1843" w:type="dxa"/>
            <w:tcMar>
              <w:top w:w="28" w:type="dxa"/>
              <w:left w:w="57" w:type="dxa"/>
              <w:bottom w:w="28" w:type="dxa"/>
              <w:right w:w="57" w:type="dxa"/>
            </w:tcMar>
          </w:tcPr>
          <w:p w14:paraId="4F2E6CBB" w14:textId="1E49AE45" w:rsidR="00A4168F" w:rsidRPr="00F978BC" w:rsidRDefault="00EC09D4" w:rsidP="00916674">
            <w:pPr>
              <w:pStyle w:val="prastasiniatinklio"/>
              <w:spacing w:before="0" w:beforeAutospacing="0" w:after="0" w:afterAutospacing="0"/>
              <w:rPr>
                <w:lang w:val="lt-LT"/>
              </w:rPr>
            </w:pPr>
            <w:r w:rsidRPr="00F978BC">
              <w:rPr>
                <w:lang w:val="lt-LT"/>
              </w:rPr>
              <w:t>Saugus elgesys</w:t>
            </w:r>
          </w:p>
        </w:tc>
        <w:tc>
          <w:tcPr>
            <w:tcW w:w="4536" w:type="dxa"/>
            <w:tcMar>
              <w:top w:w="28" w:type="dxa"/>
              <w:left w:w="57" w:type="dxa"/>
              <w:bottom w:w="28" w:type="dxa"/>
              <w:right w:w="57" w:type="dxa"/>
            </w:tcMar>
          </w:tcPr>
          <w:p w14:paraId="430E1CAC" w14:textId="3156FF5F" w:rsidR="00A4168F" w:rsidRPr="00F978BC" w:rsidRDefault="00A4168F" w:rsidP="00916674">
            <w:pPr>
              <w:pStyle w:val="prastasiniatinklio"/>
              <w:spacing w:before="0" w:beforeAutospacing="0" w:after="0" w:afterAutospacing="0"/>
              <w:rPr>
                <w:color w:val="333333"/>
                <w:lang w:val="lt-LT"/>
              </w:rPr>
            </w:pPr>
            <w:r w:rsidRPr="00F978BC">
              <w:rPr>
                <w:lang w:val="lt-LT"/>
              </w:rPr>
              <w:t>Pateikiami demonstraciniai objektai, kūrybinė užduotis, sąvokų apibūdinimai, žaidimas, užduočių rinkinys.</w:t>
            </w:r>
          </w:p>
        </w:tc>
        <w:tc>
          <w:tcPr>
            <w:tcW w:w="3250" w:type="dxa"/>
            <w:tcMar>
              <w:top w:w="28" w:type="dxa"/>
              <w:left w:w="57" w:type="dxa"/>
              <w:bottom w:w="28" w:type="dxa"/>
              <w:right w:w="57" w:type="dxa"/>
            </w:tcMar>
          </w:tcPr>
          <w:p w14:paraId="0F6ECB0E" w14:textId="4D5A5971" w:rsidR="00A4168F" w:rsidRPr="00F978BC" w:rsidRDefault="00C3166D" w:rsidP="00916674">
            <w:pPr>
              <w:pStyle w:val="prastasiniatinklio"/>
              <w:spacing w:before="0" w:beforeAutospacing="0" w:after="0" w:afterAutospacing="0"/>
              <w:rPr>
                <w:lang w:val="lt-LT"/>
              </w:rPr>
            </w:pPr>
            <w:hyperlink r:id="rId261" w:history="1">
              <w:r w:rsidR="00A4168F" w:rsidRPr="00F978BC">
                <w:rPr>
                  <w:rStyle w:val="Hipersaitas"/>
                  <w:lang w:val="lt-LT"/>
                </w:rPr>
                <w:t>Saugus elgesys | Gamtos mokslai | 1-4 kl.</w:t>
              </w:r>
            </w:hyperlink>
          </w:p>
        </w:tc>
      </w:tr>
      <w:tr w:rsidR="00A4168F" w:rsidRPr="00F978BC" w14:paraId="40AD139E" w14:textId="77777777" w:rsidTr="00807D75">
        <w:tc>
          <w:tcPr>
            <w:tcW w:w="10186" w:type="dxa"/>
            <w:gridSpan w:val="4"/>
            <w:tcMar>
              <w:top w:w="28" w:type="dxa"/>
              <w:left w:w="57" w:type="dxa"/>
              <w:bottom w:w="28" w:type="dxa"/>
              <w:right w:w="57" w:type="dxa"/>
            </w:tcMar>
          </w:tcPr>
          <w:p w14:paraId="299E804F" w14:textId="73E61522" w:rsidR="00A4168F" w:rsidRPr="00F978BC" w:rsidRDefault="00A4168F" w:rsidP="00916674">
            <w:pPr>
              <w:pStyle w:val="prastasiniatinklio"/>
              <w:spacing w:before="0" w:beforeAutospacing="0" w:after="0" w:afterAutospacing="0"/>
              <w:rPr>
                <w:b/>
                <w:bCs/>
                <w:lang w:val="lt-LT"/>
              </w:rPr>
            </w:pPr>
            <w:r w:rsidRPr="00F978BC">
              <w:rPr>
                <w:b/>
                <w:bCs/>
                <w:lang w:val="lt-LT"/>
              </w:rPr>
              <w:t>Mitybos piramidės</w:t>
            </w:r>
          </w:p>
        </w:tc>
      </w:tr>
      <w:tr w:rsidR="00A4168F" w:rsidRPr="00F978BC" w14:paraId="6DD37346" w14:textId="77777777" w:rsidTr="00807D75">
        <w:tc>
          <w:tcPr>
            <w:tcW w:w="557" w:type="dxa"/>
            <w:tcMar>
              <w:top w:w="28" w:type="dxa"/>
              <w:left w:w="57" w:type="dxa"/>
              <w:bottom w:w="28" w:type="dxa"/>
              <w:right w:w="57" w:type="dxa"/>
            </w:tcMar>
          </w:tcPr>
          <w:p w14:paraId="2DA0C70F" w14:textId="0FFD6206" w:rsidR="00A4168F" w:rsidRPr="00F978BC" w:rsidRDefault="00B65B95" w:rsidP="00916674">
            <w:pPr>
              <w:pStyle w:val="prastasiniatinklio"/>
              <w:spacing w:before="0" w:beforeAutospacing="0" w:after="0" w:afterAutospacing="0"/>
              <w:jc w:val="center"/>
              <w:rPr>
                <w:lang w:val="lt-LT"/>
              </w:rPr>
            </w:pPr>
            <w:r w:rsidRPr="00F978BC">
              <w:rPr>
                <w:lang w:val="lt-LT"/>
              </w:rPr>
              <w:t>2.</w:t>
            </w:r>
          </w:p>
        </w:tc>
        <w:tc>
          <w:tcPr>
            <w:tcW w:w="1843" w:type="dxa"/>
            <w:tcMar>
              <w:top w:w="28" w:type="dxa"/>
              <w:left w:w="57" w:type="dxa"/>
              <w:bottom w:w="28" w:type="dxa"/>
              <w:right w:w="57" w:type="dxa"/>
            </w:tcMar>
          </w:tcPr>
          <w:p w14:paraId="0C01651E" w14:textId="09BDF4FE" w:rsidR="00A4168F" w:rsidRPr="00F978BC" w:rsidRDefault="00EC09D4" w:rsidP="00916674">
            <w:pPr>
              <w:pStyle w:val="prastasiniatinklio"/>
              <w:spacing w:before="0" w:beforeAutospacing="0" w:after="0" w:afterAutospacing="0"/>
              <w:rPr>
                <w:lang w:val="lt-LT"/>
              </w:rPr>
            </w:pPr>
            <w:r w:rsidRPr="00F978BC">
              <w:rPr>
                <w:lang w:val="lt-LT"/>
              </w:rPr>
              <w:t>Mitybos piramidės</w:t>
            </w:r>
          </w:p>
        </w:tc>
        <w:tc>
          <w:tcPr>
            <w:tcW w:w="4536" w:type="dxa"/>
            <w:tcMar>
              <w:top w:w="28" w:type="dxa"/>
              <w:left w:w="57" w:type="dxa"/>
              <w:bottom w:w="28" w:type="dxa"/>
              <w:right w:w="57" w:type="dxa"/>
            </w:tcMar>
          </w:tcPr>
          <w:p w14:paraId="2C90DB22" w14:textId="1D963BFF" w:rsidR="00A4168F" w:rsidRPr="00F978BC" w:rsidRDefault="00A4168F" w:rsidP="00916674">
            <w:pPr>
              <w:pStyle w:val="prastasiniatinklio"/>
              <w:spacing w:before="0" w:beforeAutospacing="0" w:after="0" w:afterAutospacing="0"/>
              <w:rPr>
                <w:color w:val="333333"/>
                <w:lang w:val="lt-LT"/>
              </w:rPr>
            </w:pPr>
            <w:r w:rsidRPr="00F978BC">
              <w:rPr>
                <w:lang w:val="lt-LT"/>
              </w:rPr>
              <w:t>Pateikiami demonstraciniai objektai, kūrybinė užduotis, sąvokų apibūdinimai, žaidimas, užduočių rinkinys.</w:t>
            </w:r>
          </w:p>
        </w:tc>
        <w:tc>
          <w:tcPr>
            <w:tcW w:w="3250" w:type="dxa"/>
            <w:tcMar>
              <w:top w:w="28" w:type="dxa"/>
              <w:left w:w="57" w:type="dxa"/>
              <w:bottom w:w="28" w:type="dxa"/>
              <w:right w:w="57" w:type="dxa"/>
            </w:tcMar>
          </w:tcPr>
          <w:p w14:paraId="4C3379C6" w14:textId="03BA0A05" w:rsidR="00A4168F" w:rsidRPr="00F978BC" w:rsidRDefault="00C3166D" w:rsidP="00916674">
            <w:pPr>
              <w:pStyle w:val="prastasiniatinklio"/>
              <w:spacing w:before="0" w:beforeAutospacing="0" w:after="0" w:afterAutospacing="0"/>
              <w:rPr>
                <w:lang w:val="lt-LT"/>
              </w:rPr>
            </w:pPr>
            <w:hyperlink r:id="rId262" w:history="1">
              <w:r w:rsidR="00A4168F" w:rsidRPr="00F978BC">
                <w:rPr>
                  <w:rStyle w:val="Hipersaitas"/>
                  <w:lang w:val="lt-LT"/>
                </w:rPr>
                <w:t>Mitybos piramidės | Gamtos mokslai | 1-4 kl.</w:t>
              </w:r>
            </w:hyperlink>
          </w:p>
        </w:tc>
      </w:tr>
      <w:tr w:rsidR="00A4168F" w:rsidRPr="00F978BC" w14:paraId="4AF25AE0" w14:textId="77777777" w:rsidTr="00807D75">
        <w:tc>
          <w:tcPr>
            <w:tcW w:w="10186" w:type="dxa"/>
            <w:gridSpan w:val="4"/>
            <w:tcMar>
              <w:top w:w="28" w:type="dxa"/>
              <w:left w:w="57" w:type="dxa"/>
              <w:bottom w:w="28" w:type="dxa"/>
              <w:right w:w="57" w:type="dxa"/>
            </w:tcMar>
          </w:tcPr>
          <w:p w14:paraId="63FBB8ED" w14:textId="07E42370" w:rsidR="00A4168F" w:rsidRPr="00F978BC" w:rsidRDefault="00A4168F" w:rsidP="00916674">
            <w:pPr>
              <w:pStyle w:val="prastasiniatinklio"/>
              <w:spacing w:before="0" w:beforeAutospacing="0" w:after="0" w:afterAutospacing="0"/>
              <w:rPr>
                <w:b/>
                <w:bCs/>
                <w:lang w:val="lt-LT"/>
              </w:rPr>
            </w:pPr>
            <w:r w:rsidRPr="00F978BC">
              <w:rPr>
                <w:b/>
                <w:bCs/>
                <w:lang w:val="lt-LT"/>
              </w:rPr>
              <w:t>Augalai</w:t>
            </w:r>
          </w:p>
        </w:tc>
      </w:tr>
      <w:tr w:rsidR="00A4168F" w:rsidRPr="00F978BC" w14:paraId="2542FD12" w14:textId="77777777" w:rsidTr="00807D75">
        <w:tc>
          <w:tcPr>
            <w:tcW w:w="557" w:type="dxa"/>
            <w:tcMar>
              <w:top w:w="28" w:type="dxa"/>
              <w:left w:w="57" w:type="dxa"/>
              <w:bottom w:w="28" w:type="dxa"/>
              <w:right w:w="57" w:type="dxa"/>
            </w:tcMar>
          </w:tcPr>
          <w:p w14:paraId="4E952A1A" w14:textId="32B67315" w:rsidR="00A4168F" w:rsidRPr="00F978BC" w:rsidRDefault="00B65B95" w:rsidP="00916674">
            <w:pPr>
              <w:pStyle w:val="prastasiniatinklio"/>
              <w:spacing w:before="0" w:beforeAutospacing="0" w:after="0" w:afterAutospacing="0"/>
              <w:jc w:val="center"/>
              <w:rPr>
                <w:lang w:val="lt-LT"/>
              </w:rPr>
            </w:pPr>
            <w:r w:rsidRPr="00F978BC">
              <w:rPr>
                <w:lang w:val="lt-LT"/>
              </w:rPr>
              <w:t>3.</w:t>
            </w:r>
          </w:p>
        </w:tc>
        <w:tc>
          <w:tcPr>
            <w:tcW w:w="1843" w:type="dxa"/>
            <w:tcMar>
              <w:top w:w="28" w:type="dxa"/>
              <w:left w:w="57" w:type="dxa"/>
              <w:bottom w:w="28" w:type="dxa"/>
              <w:right w:w="57" w:type="dxa"/>
            </w:tcMar>
          </w:tcPr>
          <w:p w14:paraId="4B7D0268" w14:textId="5F5C7EBD" w:rsidR="00A4168F" w:rsidRPr="00F978BC" w:rsidRDefault="00EC09D4" w:rsidP="00916674">
            <w:pPr>
              <w:pStyle w:val="prastasiniatinklio"/>
              <w:spacing w:before="0" w:beforeAutospacing="0" w:after="0" w:afterAutospacing="0"/>
              <w:rPr>
                <w:lang w:val="lt-LT"/>
              </w:rPr>
            </w:pPr>
            <w:r w:rsidRPr="00F978BC">
              <w:rPr>
                <w:lang w:val="lt-LT"/>
              </w:rPr>
              <w:t>Augalai</w:t>
            </w:r>
          </w:p>
        </w:tc>
        <w:tc>
          <w:tcPr>
            <w:tcW w:w="4536" w:type="dxa"/>
            <w:tcMar>
              <w:top w:w="28" w:type="dxa"/>
              <w:left w:w="57" w:type="dxa"/>
              <w:bottom w:w="28" w:type="dxa"/>
              <w:right w:w="57" w:type="dxa"/>
            </w:tcMar>
          </w:tcPr>
          <w:p w14:paraId="15D23D41" w14:textId="367E9817" w:rsidR="00A4168F" w:rsidRPr="00F978BC" w:rsidRDefault="00A4168F" w:rsidP="00916674">
            <w:pPr>
              <w:pStyle w:val="prastasiniatinklio"/>
              <w:spacing w:before="0" w:beforeAutospacing="0" w:after="0" w:afterAutospacing="0"/>
              <w:rPr>
                <w:lang w:val="lt-LT"/>
              </w:rPr>
            </w:pPr>
            <w:r w:rsidRPr="00F978BC">
              <w:rPr>
                <w:lang w:val="lt-LT"/>
              </w:rPr>
              <w:t>Pateikiami demonstraciniai objektai, kūrybinė užduotis, sąvokų apibūdinimai, žaidimas, užduočių rinkinys.</w:t>
            </w:r>
          </w:p>
        </w:tc>
        <w:tc>
          <w:tcPr>
            <w:tcW w:w="3250" w:type="dxa"/>
            <w:tcMar>
              <w:top w:w="28" w:type="dxa"/>
              <w:left w:w="57" w:type="dxa"/>
              <w:bottom w:w="28" w:type="dxa"/>
              <w:right w:w="57" w:type="dxa"/>
            </w:tcMar>
          </w:tcPr>
          <w:p w14:paraId="3D84A88D" w14:textId="03CF7A01" w:rsidR="00A4168F" w:rsidRPr="00F978BC" w:rsidRDefault="00C3166D" w:rsidP="00916674">
            <w:pPr>
              <w:pStyle w:val="prastasiniatinklio"/>
              <w:spacing w:before="0" w:beforeAutospacing="0" w:after="0" w:afterAutospacing="0"/>
              <w:rPr>
                <w:lang w:val="lt-LT"/>
              </w:rPr>
            </w:pPr>
            <w:hyperlink r:id="rId263" w:history="1">
              <w:r w:rsidR="00A4168F" w:rsidRPr="00F978BC">
                <w:rPr>
                  <w:rStyle w:val="Hipersaitas"/>
                  <w:lang w:val="lt-LT"/>
                </w:rPr>
                <w:t>Augalai | Gamtos mokslai | 1-4 kl.</w:t>
              </w:r>
            </w:hyperlink>
          </w:p>
        </w:tc>
      </w:tr>
      <w:tr w:rsidR="00A4168F" w:rsidRPr="00F978BC" w14:paraId="3114F0D0" w14:textId="77777777" w:rsidTr="00807D75">
        <w:tc>
          <w:tcPr>
            <w:tcW w:w="557" w:type="dxa"/>
            <w:tcMar>
              <w:top w:w="28" w:type="dxa"/>
              <w:left w:w="57" w:type="dxa"/>
              <w:bottom w:w="28" w:type="dxa"/>
              <w:right w:w="57" w:type="dxa"/>
            </w:tcMar>
          </w:tcPr>
          <w:p w14:paraId="4832556F" w14:textId="1E2C9B15" w:rsidR="00A4168F" w:rsidRPr="00F978BC" w:rsidRDefault="00B65B95" w:rsidP="00916674">
            <w:pPr>
              <w:pStyle w:val="prastasiniatinklio"/>
              <w:spacing w:before="0" w:beforeAutospacing="0" w:after="0" w:afterAutospacing="0"/>
              <w:jc w:val="center"/>
              <w:rPr>
                <w:lang w:val="lt-LT"/>
              </w:rPr>
            </w:pPr>
            <w:r w:rsidRPr="00F978BC">
              <w:rPr>
                <w:lang w:val="lt-LT"/>
              </w:rPr>
              <w:t>4.</w:t>
            </w:r>
          </w:p>
        </w:tc>
        <w:tc>
          <w:tcPr>
            <w:tcW w:w="1843" w:type="dxa"/>
            <w:tcMar>
              <w:top w:w="28" w:type="dxa"/>
              <w:left w:w="57" w:type="dxa"/>
              <w:bottom w:w="28" w:type="dxa"/>
              <w:right w:w="57" w:type="dxa"/>
            </w:tcMar>
          </w:tcPr>
          <w:p w14:paraId="4E044CAE" w14:textId="3688B118" w:rsidR="00A4168F" w:rsidRPr="00F978BC" w:rsidRDefault="00A4168F" w:rsidP="00916674">
            <w:pPr>
              <w:pStyle w:val="prastasiniatinklio"/>
              <w:spacing w:before="0" w:beforeAutospacing="0" w:after="0" w:afterAutospacing="0"/>
              <w:rPr>
                <w:lang w:val="lt-LT"/>
              </w:rPr>
            </w:pPr>
            <w:r w:rsidRPr="00F978BC">
              <w:rPr>
                <w:lang w:val="lt-LT"/>
              </w:rPr>
              <w:t>Užduočių rinkinys</w:t>
            </w:r>
          </w:p>
        </w:tc>
        <w:tc>
          <w:tcPr>
            <w:tcW w:w="4536" w:type="dxa"/>
            <w:tcMar>
              <w:top w:w="28" w:type="dxa"/>
              <w:left w:w="57" w:type="dxa"/>
              <w:bottom w:w="28" w:type="dxa"/>
              <w:right w:w="57" w:type="dxa"/>
            </w:tcMar>
          </w:tcPr>
          <w:p w14:paraId="15FE8262" w14:textId="5DD26B64" w:rsidR="00A4168F" w:rsidRPr="00F978BC" w:rsidRDefault="00A4168F" w:rsidP="00916674">
            <w:pPr>
              <w:pStyle w:val="prastasiniatinklio"/>
              <w:spacing w:before="0" w:beforeAutospacing="0" w:after="0" w:afterAutospacing="0"/>
              <w:rPr>
                <w:lang w:val="lt-LT"/>
              </w:rPr>
            </w:pPr>
            <w:r w:rsidRPr="00F978BC">
              <w:rPr>
                <w:lang w:val="lt-LT"/>
              </w:rPr>
              <w:t xml:space="preserve">Pateiktos interaktyvios užduotys temai </w:t>
            </w:r>
            <w:r w:rsidR="00EC09D4" w:rsidRPr="00F978BC">
              <w:rPr>
                <w:i/>
                <w:iCs/>
                <w:lang w:val="lt-LT"/>
              </w:rPr>
              <w:t>Augalai</w:t>
            </w:r>
          </w:p>
        </w:tc>
        <w:tc>
          <w:tcPr>
            <w:tcW w:w="3250" w:type="dxa"/>
            <w:tcMar>
              <w:top w:w="28" w:type="dxa"/>
              <w:left w:w="57" w:type="dxa"/>
              <w:bottom w:w="28" w:type="dxa"/>
              <w:right w:w="57" w:type="dxa"/>
            </w:tcMar>
          </w:tcPr>
          <w:p w14:paraId="5FDCB4E7" w14:textId="2A72C75E" w:rsidR="00A4168F" w:rsidRPr="00F978BC" w:rsidRDefault="00C3166D" w:rsidP="00916674">
            <w:pPr>
              <w:pStyle w:val="prastasiniatinklio"/>
              <w:spacing w:before="0" w:beforeAutospacing="0" w:after="0" w:afterAutospacing="0"/>
              <w:rPr>
                <w:lang w:val="lt-LT"/>
              </w:rPr>
            </w:pPr>
            <w:hyperlink r:id="rId264" w:history="1">
              <w:r w:rsidR="002F060B" w:rsidRPr="00F978BC">
                <w:rPr>
                  <w:rStyle w:val="Hipersaitas"/>
                  <w:lang w:val="lt-LT"/>
                </w:rPr>
                <w:t xml:space="preserve">Skaitmeninės mokymo priemonės (SMP) | </w:t>
              </w:r>
              <w:proofErr w:type="spellStart"/>
              <w:r w:rsidR="002F060B" w:rsidRPr="00F978BC">
                <w:rPr>
                  <w:rStyle w:val="Hipersaitas"/>
                  <w:lang w:val="lt-LT"/>
                </w:rPr>
                <w:t>Emokykla</w:t>
              </w:r>
              <w:proofErr w:type="spellEnd"/>
            </w:hyperlink>
          </w:p>
        </w:tc>
      </w:tr>
      <w:tr w:rsidR="00A4168F" w:rsidRPr="00F978BC" w14:paraId="1790A24E" w14:textId="77777777" w:rsidTr="00807D75">
        <w:tc>
          <w:tcPr>
            <w:tcW w:w="10186" w:type="dxa"/>
            <w:gridSpan w:val="4"/>
            <w:tcMar>
              <w:top w:w="28" w:type="dxa"/>
              <w:left w:w="57" w:type="dxa"/>
              <w:bottom w:w="28" w:type="dxa"/>
              <w:right w:w="57" w:type="dxa"/>
            </w:tcMar>
          </w:tcPr>
          <w:p w14:paraId="5A01F13D" w14:textId="695F6289" w:rsidR="00A4168F" w:rsidRPr="00F978BC" w:rsidRDefault="00A4168F" w:rsidP="00916674">
            <w:pPr>
              <w:pStyle w:val="prastasiniatinklio"/>
              <w:spacing w:before="0" w:beforeAutospacing="0" w:after="0" w:afterAutospacing="0"/>
              <w:rPr>
                <w:b/>
                <w:bCs/>
                <w:lang w:val="lt-LT"/>
              </w:rPr>
            </w:pPr>
            <w:r w:rsidRPr="00F978BC">
              <w:rPr>
                <w:b/>
                <w:bCs/>
                <w:lang w:val="lt-LT"/>
              </w:rPr>
              <w:t>Gyvūnai</w:t>
            </w:r>
          </w:p>
        </w:tc>
      </w:tr>
      <w:tr w:rsidR="00A4168F" w:rsidRPr="00F978BC" w14:paraId="427BEBE8" w14:textId="77777777" w:rsidTr="00807D75">
        <w:tc>
          <w:tcPr>
            <w:tcW w:w="557" w:type="dxa"/>
            <w:tcMar>
              <w:top w:w="28" w:type="dxa"/>
              <w:left w:w="57" w:type="dxa"/>
              <w:bottom w:w="28" w:type="dxa"/>
              <w:right w:w="57" w:type="dxa"/>
            </w:tcMar>
          </w:tcPr>
          <w:p w14:paraId="22AF4874" w14:textId="10DECA11" w:rsidR="00A4168F" w:rsidRPr="00F978BC" w:rsidRDefault="00B65B95" w:rsidP="00916674">
            <w:pPr>
              <w:pStyle w:val="prastasiniatinklio"/>
              <w:spacing w:before="0" w:beforeAutospacing="0" w:after="0" w:afterAutospacing="0"/>
              <w:jc w:val="center"/>
              <w:rPr>
                <w:lang w:val="lt-LT"/>
              </w:rPr>
            </w:pPr>
            <w:r w:rsidRPr="00F978BC">
              <w:rPr>
                <w:lang w:val="lt-LT"/>
              </w:rPr>
              <w:t>5.</w:t>
            </w:r>
          </w:p>
        </w:tc>
        <w:tc>
          <w:tcPr>
            <w:tcW w:w="1843" w:type="dxa"/>
            <w:tcMar>
              <w:top w:w="28" w:type="dxa"/>
              <w:left w:w="57" w:type="dxa"/>
              <w:bottom w:w="28" w:type="dxa"/>
              <w:right w:w="57" w:type="dxa"/>
            </w:tcMar>
          </w:tcPr>
          <w:p w14:paraId="397B53DF" w14:textId="416AB4DD" w:rsidR="00A4168F" w:rsidRPr="00F978BC" w:rsidRDefault="00792825" w:rsidP="00916674">
            <w:pPr>
              <w:pStyle w:val="prastasiniatinklio"/>
              <w:spacing w:before="0" w:beforeAutospacing="0" w:after="0" w:afterAutospacing="0"/>
              <w:rPr>
                <w:lang w:val="lt-LT"/>
              </w:rPr>
            </w:pPr>
            <w:r w:rsidRPr="00F978BC">
              <w:rPr>
                <w:lang w:val="lt-LT"/>
              </w:rPr>
              <w:t>Gyvūnai</w:t>
            </w:r>
          </w:p>
        </w:tc>
        <w:tc>
          <w:tcPr>
            <w:tcW w:w="4536" w:type="dxa"/>
            <w:tcMar>
              <w:top w:w="28" w:type="dxa"/>
              <w:left w:w="57" w:type="dxa"/>
              <w:bottom w:w="28" w:type="dxa"/>
              <w:right w:w="57" w:type="dxa"/>
            </w:tcMar>
          </w:tcPr>
          <w:p w14:paraId="4B4D61A9" w14:textId="1A47E254" w:rsidR="00A4168F" w:rsidRPr="00F978BC" w:rsidRDefault="00A4168F" w:rsidP="00916674">
            <w:pPr>
              <w:pStyle w:val="prastasiniatinklio"/>
              <w:spacing w:before="0" w:beforeAutospacing="0" w:after="0" w:afterAutospacing="0"/>
              <w:rPr>
                <w:lang w:val="lt-LT"/>
              </w:rPr>
            </w:pPr>
            <w:r w:rsidRPr="00F978BC">
              <w:rPr>
                <w:lang w:val="lt-LT"/>
              </w:rPr>
              <w:t>Pateikiami demonstraciniai objektai, kūrybinė užduotis, sąvokų apibūdinimai, žaidimas, užduočių rinkinys.</w:t>
            </w:r>
          </w:p>
        </w:tc>
        <w:tc>
          <w:tcPr>
            <w:tcW w:w="3250" w:type="dxa"/>
            <w:tcMar>
              <w:top w:w="28" w:type="dxa"/>
              <w:left w:w="57" w:type="dxa"/>
              <w:bottom w:w="28" w:type="dxa"/>
              <w:right w:w="57" w:type="dxa"/>
            </w:tcMar>
          </w:tcPr>
          <w:p w14:paraId="72A86D74" w14:textId="3BD5E853" w:rsidR="00A4168F" w:rsidRPr="00F978BC" w:rsidRDefault="00C3166D" w:rsidP="00916674">
            <w:pPr>
              <w:pStyle w:val="prastasiniatinklio"/>
              <w:spacing w:before="0" w:beforeAutospacing="0" w:after="0" w:afterAutospacing="0"/>
              <w:rPr>
                <w:lang w:val="lt-LT"/>
              </w:rPr>
            </w:pPr>
            <w:hyperlink r:id="rId265" w:history="1">
              <w:r w:rsidR="00A4168F" w:rsidRPr="00F978BC">
                <w:rPr>
                  <w:rStyle w:val="Hipersaitas"/>
                  <w:lang w:val="lt-LT"/>
                </w:rPr>
                <w:t>Gyvūnai | Gamtos mokslai | 1-4 kl.</w:t>
              </w:r>
            </w:hyperlink>
          </w:p>
        </w:tc>
      </w:tr>
      <w:tr w:rsidR="00A4168F" w:rsidRPr="00F978BC" w14:paraId="58E243FE" w14:textId="77777777" w:rsidTr="00807D75">
        <w:tc>
          <w:tcPr>
            <w:tcW w:w="557" w:type="dxa"/>
            <w:tcMar>
              <w:top w:w="28" w:type="dxa"/>
              <w:left w:w="57" w:type="dxa"/>
              <w:bottom w:w="28" w:type="dxa"/>
              <w:right w:w="57" w:type="dxa"/>
            </w:tcMar>
          </w:tcPr>
          <w:p w14:paraId="37295051" w14:textId="2454871E" w:rsidR="00A4168F" w:rsidRPr="00F978BC" w:rsidRDefault="00B65B95" w:rsidP="00916674">
            <w:pPr>
              <w:pStyle w:val="prastasiniatinklio"/>
              <w:spacing w:before="0" w:beforeAutospacing="0" w:after="0" w:afterAutospacing="0"/>
              <w:jc w:val="center"/>
              <w:rPr>
                <w:lang w:val="lt-LT"/>
              </w:rPr>
            </w:pPr>
            <w:r w:rsidRPr="00F978BC">
              <w:rPr>
                <w:lang w:val="lt-LT"/>
              </w:rPr>
              <w:t>6.</w:t>
            </w:r>
          </w:p>
        </w:tc>
        <w:tc>
          <w:tcPr>
            <w:tcW w:w="1843" w:type="dxa"/>
            <w:tcMar>
              <w:top w:w="28" w:type="dxa"/>
              <w:left w:w="57" w:type="dxa"/>
              <w:bottom w:w="28" w:type="dxa"/>
              <w:right w:w="57" w:type="dxa"/>
            </w:tcMar>
          </w:tcPr>
          <w:p w14:paraId="46FB0998" w14:textId="1A046AFA" w:rsidR="00A4168F" w:rsidRPr="00F978BC" w:rsidRDefault="00A4168F" w:rsidP="00916674">
            <w:pPr>
              <w:pStyle w:val="prastasiniatinklio"/>
              <w:spacing w:before="0" w:beforeAutospacing="0" w:after="0" w:afterAutospacing="0"/>
              <w:rPr>
                <w:lang w:val="lt-LT"/>
              </w:rPr>
            </w:pPr>
            <w:r w:rsidRPr="00F978BC">
              <w:rPr>
                <w:lang w:val="lt-LT"/>
              </w:rPr>
              <w:t>Užduočių rinkinys</w:t>
            </w:r>
          </w:p>
        </w:tc>
        <w:tc>
          <w:tcPr>
            <w:tcW w:w="4536" w:type="dxa"/>
            <w:tcMar>
              <w:top w:w="28" w:type="dxa"/>
              <w:left w:w="57" w:type="dxa"/>
              <w:bottom w:w="28" w:type="dxa"/>
              <w:right w:w="57" w:type="dxa"/>
            </w:tcMar>
          </w:tcPr>
          <w:p w14:paraId="27ABE1B7" w14:textId="52C27EF7" w:rsidR="00A4168F" w:rsidRPr="00F978BC" w:rsidRDefault="00A4168F" w:rsidP="00916674">
            <w:pPr>
              <w:pStyle w:val="prastasiniatinklio"/>
              <w:spacing w:before="0" w:beforeAutospacing="0" w:after="0" w:afterAutospacing="0"/>
              <w:rPr>
                <w:lang w:val="lt-LT"/>
              </w:rPr>
            </w:pPr>
            <w:r w:rsidRPr="00F978BC">
              <w:rPr>
                <w:lang w:val="lt-LT"/>
              </w:rPr>
              <w:t xml:space="preserve">Pateiktos interaktyvios užduotys temai </w:t>
            </w:r>
            <w:r w:rsidRPr="00F978BC">
              <w:rPr>
                <w:i/>
                <w:iCs/>
                <w:lang w:val="lt-LT"/>
              </w:rPr>
              <w:t>Gyvūnai</w:t>
            </w:r>
          </w:p>
        </w:tc>
        <w:tc>
          <w:tcPr>
            <w:tcW w:w="3250" w:type="dxa"/>
            <w:tcMar>
              <w:top w:w="28" w:type="dxa"/>
              <w:left w:w="57" w:type="dxa"/>
              <w:bottom w:w="28" w:type="dxa"/>
              <w:right w:w="57" w:type="dxa"/>
            </w:tcMar>
          </w:tcPr>
          <w:p w14:paraId="07FEE6A0" w14:textId="69519661" w:rsidR="00A4168F" w:rsidRPr="00F978BC" w:rsidRDefault="00C3166D" w:rsidP="00916674">
            <w:pPr>
              <w:pStyle w:val="prastasiniatinklio"/>
              <w:spacing w:before="0" w:beforeAutospacing="0" w:after="0" w:afterAutospacing="0"/>
              <w:rPr>
                <w:lang w:val="lt-LT"/>
              </w:rPr>
            </w:pPr>
            <w:hyperlink r:id="rId266" w:history="1">
              <w:r w:rsidR="008363D9" w:rsidRPr="00F978BC">
                <w:rPr>
                  <w:rStyle w:val="Hipersaitas"/>
                  <w:lang w:val="lt-LT"/>
                </w:rPr>
                <w:t xml:space="preserve">Skaitmeninės mokymo priemonės (SMP) | </w:t>
              </w:r>
              <w:proofErr w:type="spellStart"/>
              <w:r w:rsidR="008363D9" w:rsidRPr="00F978BC">
                <w:rPr>
                  <w:rStyle w:val="Hipersaitas"/>
                  <w:lang w:val="lt-LT"/>
                </w:rPr>
                <w:t>Emokykla</w:t>
              </w:r>
              <w:proofErr w:type="spellEnd"/>
            </w:hyperlink>
          </w:p>
        </w:tc>
      </w:tr>
      <w:tr w:rsidR="00A4168F" w:rsidRPr="00F978BC" w14:paraId="69238D9E" w14:textId="77777777" w:rsidTr="00807D75">
        <w:tc>
          <w:tcPr>
            <w:tcW w:w="10186" w:type="dxa"/>
            <w:gridSpan w:val="4"/>
            <w:tcMar>
              <w:top w:w="28" w:type="dxa"/>
              <w:left w:w="57" w:type="dxa"/>
              <w:bottom w:w="28" w:type="dxa"/>
              <w:right w:w="57" w:type="dxa"/>
            </w:tcMar>
          </w:tcPr>
          <w:p w14:paraId="5891B6ED" w14:textId="50C24908" w:rsidR="00A4168F" w:rsidRPr="00F978BC" w:rsidRDefault="00A4168F" w:rsidP="00916674">
            <w:pPr>
              <w:pStyle w:val="prastasiniatinklio"/>
              <w:spacing w:before="0" w:beforeAutospacing="0" w:after="0" w:afterAutospacing="0"/>
              <w:rPr>
                <w:b/>
                <w:bCs/>
                <w:lang w:val="lt-LT"/>
              </w:rPr>
            </w:pPr>
            <w:r w:rsidRPr="00F978BC">
              <w:rPr>
                <w:b/>
                <w:bCs/>
                <w:lang w:val="lt-LT"/>
              </w:rPr>
              <w:t>Prisitaikymas prie aplinkos</w:t>
            </w:r>
          </w:p>
        </w:tc>
      </w:tr>
      <w:tr w:rsidR="00A4168F" w:rsidRPr="00F978BC" w14:paraId="4539DB24" w14:textId="77777777" w:rsidTr="00807D75">
        <w:trPr>
          <w:trHeight w:val="1099"/>
        </w:trPr>
        <w:tc>
          <w:tcPr>
            <w:tcW w:w="557" w:type="dxa"/>
            <w:tcMar>
              <w:top w:w="28" w:type="dxa"/>
              <w:left w:w="57" w:type="dxa"/>
              <w:bottom w:w="28" w:type="dxa"/>
              <w:right w:w="57" w:type="dxa"/>
            </w:tcMar>
          </w:tcPr>
          <w:p w14:paraId="60C0F4B0" w14:textId="25CC522B" w:rsidR="00A4168F" w:rsidRPr="00F978BC" w:rsidRDefault="00B65B95" w:rsidP="00916674">
            <w:pPr>
              <w:pStyle w:val="prastasiniatinklio"/>
              <w:spacing w:before="0" w:beforeAutospacing="0" w:after="0" w:afterAutospacing="0"/>
              <w:jc w:val="center"/>
              <w:rPr>
                <w:lang w:val="lt-LT"/>
              </w:rPr>
            </w:pPr>
            <w:r w:rsidRPr="00F978BC">
              <w:rPr>
                <w:lang w:val="lt-LT"/>
              </w:rPr>
              <w:lastRenderedPageBreak/>
              <w:t>7.</w:t>
            </w:r>
          </w:p>
        </w:tc>
        <w:tc>
          <w:tcPr>
            <w:tcW w:w="1843" w:type="dxa"/>
            <w:tcMar>
              <w:top w:w="28" w:type="dxa"/>
              <w:left w:w="57" w:type="dxa"/>
              <w:bottom w:w="28" w:type="dxa"/>
              <w:right w:w="57" w:type="dxa"/>
            </w:tcMar>
          </w:tcPr>
          <w:p w14:paraId="6577E4AB" w14:textId="13E41E82" w:rsidR="00A4168F" w:rsidRPr="00F978BC" w:rsidRDefault="00792825" w:rsidP="00916674">
            <w:pPr>
              <w:pStyle w:val="prastasiniatinklio"/>
              <w:spacing w:before="0" w:beforeAutospacing="0" w:after="0" w:afterAutospacing="0"/>
              <w:rPr>
                <w:lang w:val="lt-LT"/>
              </w:rPr>
            </w:pPr>
            <w:r w:rsidRPr="00F978BC">
              <w:rPr>
                <w:lang w:val="lt-LT"/>
              </w:rPr>
              <w:t>Prisitaikymas prie aplinkos</w:t>
            </w:r>
          </w:p>
        </w:tc>
        <w:tc>
          <w:tcPr>
            <w:tcW w:w="4536" w:type="dxa"/>
            <w:tcMar>
              <w:top w:w="28" w:type="dxa"/>
              <w:left w:w="57" w:type="dxa"/>
              <w:bottom w:w="28" w:type="dxa"/>
              <w:right w:w="57" w:type="dxa"/>
            </w:tcMar>
          </w:tcPr>
          <w:p w14:paraId="438C6111" w14:textId="1B858FC9" w:rsidR="00A4168F" w:rsidRPr="00F978BC" w:rsidRDefault="00A4168F" w:rsidP="00916674">
            <w:pPr>
              <w:pStyle w:val="prastasiniatinklio"/>
              <w:spacing w:before="0" w:beforeAutospacing="0" w:after="0" w:afterAutospacing="0"/>
              <w:rPr>
                <w:lang w:val="lt-LT"/>
              </w:rPr>
            </w:pPr>
            <w:r w:rsidRPr="00F978BC">
              <w:rPr>
                <w:lang w:val="lt-LT"/>
              </w:rPr>
              <w:t>Pateikiami demonstraciniai objektai, kūrybinė užduotis, sąvokų apibūdinimai, žaidimas, užduočių rinkinys.</w:t>
            </w:r>
          </w:p>
        </w:tc>
        <w:tc>
          <w:tcPr>
            <w:tcW w:w="3250" w:type="dxa"/>
            <w:tcMar>
              <w:top w:w="28" w:type="dxa"/>
              <w:left w:w="57" w:type="dxa"/>
              <w:bottom w:w="28" w:type="dxa"/>
              <w:right w:w="57" w:type="dxa"/>
            </w:tcMar>
          </w:tcPr>
          <w:p w14:paraId="7B74A70F" w14:textId="4A0AFDE0" w:rsidR="00A4168F" w:rsidRPr="00F978BC" w:rsidRDefault="00C3166D" w:rsidP="00916674">
            <w:pPr>
              <w:pStyle w:val="prastasiniatinklio"/>
              <w:spacing w:before="0" w:beforeAutospacing="0" w:after="0" w:afterAutospacing="0"/>
              <w:rPr>
                <w:lang w:val="lt-LT"/>
              </w:rPr>
            </w:pPr>
            <w:hyperlink r:id="rId267" w:history="1">
              <w:r w:rsidR="00A4168F" w:rsidRPr="00F978BC">
                <w:rPr>
                  <w:rStyle w:val="Hipersaitas"/>
                  <w:lang w:val="lt-LT"/>
                </w:rPr>
                <w:t>Prisitaikymas prie aplinkos | Gamtos mokslai | 1-4 kl.</w:t>
              </w:r>
            </w:hyperlink>
          </w:p>
        </w:tc>
      </w:tr>
      <w:tr w:rsidR="00A4168F" w:rsidRPr="00F978BC" w14:paraId="23C78C92" w14:textId="77777777" w:rsidTr="00807D75">
        <w:tc>
          <w:tcPr>
            <w:tcW w:w="557" w:type="dxa"/>
            <w:tcMar>
              <w:top w:w="28" w:type="dxa"/>
              <w:left w:w="57" w:type="dxa"/>
              <w:bottom w:w="28" w:type="dxa"/>
              <w:right w:w="57" w:type="dxa"/>
            </w:tcMar>
          </w:tcPr>
          <w:p w14:paraId="0241E9FE" w14:textId="7F8D0051" w:rsidR="00A4168F" w:rsidRPr="00F978BC" w:rsidRDefault="00B65B95" w:rsidP="00916674">
            <w:pPr>
              <w:pStyle w:val="prastasiniatinklio"/>
              <w:spacing w:before="0" w:beforeAutospacing="0" w:after="0" w:afterAutospacing="0"/>
              <w:jc w:val="center"/>
              <w:rPr>
                <w:lang w:val="lt-LT"/>
              </w:rPr>
            </w:pPr>
            <w:r w:rsidRPr="00F978BC">
              <w:rPr>
                <w:lang w:val="lt-LT"/>
              </w:rPr>
              <w:t>8.</w:t>
            </w:r>
          </w:p>
        </w:tc>
        <w:tc>
          <w:tcPr>
            <w:tcW w:w="1843" w:type="dxa"/>
            <w:tcMar>
              <w:top w:w="28" w:type="dxa"/>
              <w:left w:w="57" w:type="dxa"/>
              <w:bottom w:w="28" w:type="dxa"/>
              <w:right w:w="57" w:type="dxa"/>
            </w:tcMar>
          </w:tcPr>
          <w:p w14:paraId="35BA5BCA" w14:textId="7603B357" w:rsidR="00A4168F" w:rsidRPr="00F978BC" w:rsidRDefault="00A4168F" w:rsidP="00916674">
            <w:pPr>
              <w:pStyle w:val="prastasiniatinklio"/>
              <w:spacing w:before="0" w:beforeAutospacing="0" w:after="0" w:afterAutospacing="0"/>
              <w:rPr>
                <w:lang w:val="lt-LT"/>
              </w:rPr>
            </w:pPr>
            <w:r w:rsidRPr="00F978BC">
              <w:rPr>
                <w:lang w:val="lt-LT"/>
              </w:rPr>
              <w:t>Užduočių rinkinys</w:t>
            </w:r>
          </w:p>
        </w:tc>
        <w:tc>
          <w:tcPr>
            <w:tcW w:w="4536" w:type="dxa"/>
            <w:tcMar>
              <w:top w:w="28" w:type="dxa"/>
              <w:left w:w="57" w:type="dxa"/>
              <w:bottom w:w="28" w:type="dxa"/>
              <w:right w:w="57" w:type="dxa"/>
            </w:tcMar>
          </w:tcPr>
          <w:p w14:paraId="496015CC" w14:textId="36DA025F" w:rsidR="00A4168F" w:rsidRPr="00F978BC" w:rsidRDefault="00A4168F" w:rsidP="00916674">
            <w:pPr>
              <w:pStyle w:val="prastasiniatinklio"/>
              <w:spacing w:before="0" w:beforeAutospacing="0" w:after="0" w:afterAutospacing="0"/>
              <w:rPr>
                <w:lang w:val="lt-LT"/>
              </w:rPr>
            </w:pPr>
            <w:r w:rsidRPr="00F978BC">
              <w:rPr>
                <w:lang w:val="lt-LT"/>
              </w:rPr>
              <w:t xml:space="preserve">Pateiktos interaktyvios užduotys temai </w:t>
            </w:r>
            <w:r w:rsidR="00792825" w:rsidRPr="00F978BC">
              <w:rPr>
                <w:i/>
                <w:iCs/>
                <w:lang w:val="lt-LT"/>
              </w:rPr>
              <w:t>Prisitaikymas prie aplinkos</w:t>
            </w:r>
          </w:p>
        </w:tc>
        <w:tc>
          <w:tcPr>
            <w:tcW w:w="3250" w:type="dxa"/>
            <w:tcMar>
              <w:top w:w="28" w:type="dxa"/>
              <w:left w:w="57" w:type="dxa"/>
              <w:bottom w:w="28" w:type="dxa"/>
              <w:right w:w="57" w:type="dxa"/>
            </w:tcMar>
          </w:tcPr>
          <w:p w14:paraId="0631138C" w14:textId="66C84417" w:rsidR="00A4168F" w:rsidRPr="00F978BC" w:rsidRDefault="00C3166D" w:rsidP="00916674">
            <w:pPr>
              <w:pStyle w:val="prastasiniatinklio"/>
              <w:spacing w:before="0" w:beforeAutospacing="0" w:after="0" w:afterAutospacing="0"/>
              <w:rPr>
                <w:lang w:val="lt-LT"/>
              </w:rPr>
            </w:pPr>
            <w:hyperlink r:id="rId268" w:history="1">
              <w:r w:rsidR="008363D9" w:rsidRPr="00F978BC">
                <w:rPr>
                  <w:rStyle w:val="Hipersaitas"/>
                  <w:lang w:val="lt-LT"/>
                </w:rPr>
                <w:t xml:space="preserve">Skaitmeninės mokymo priemonės (SMP) | </w:t>
              </w:r>
              <w:proofErr w:type="spellStart"/>
              <w:r w:rsidR="008363D9" w:rsidRPr="00F978BC">
                <w:rPr>
                  <w:rStyle w:val="Hipersaitas"/>
                  <w:lang w:val="lt-LT"/>
                </w:rPr>
                <w:t>Emokykla</w:t>
              </w:r>
              <w:proofErr w:type="spellEnd"/>
            </w:hyperlink>
          </w:p>
        </w:tc>
      </w:tr>
      <w:tr w:rsidR="00A4168F" w:rsidRPr="00F978BC" w14:paraId="43F20B42" w14:textId="77777777" w:rsidTr="00807D75">
        <w:tc>
          <w:tcPr>
            <w:tcW w:w="10186" w:type="dxa"/>
            <w:gridSpan w:val="4"/>
            <w:tcMar>
              <w:top w:w="28" w:type="dxa"/>
              <w:left w:w="57" w:type="dxa"/>
              <w:bottom w:w="28" w:type="dxa"/>
              <w:right w:w="57" w:type="dxa"/>
            </w:tcMar>
          </w:tcPr>
          <w:p w14:paraId="0FAEE774" w14:textId="6C35806D" w:rsidR="00A4168F" w:rsidRPr="00F978BC" w:rsidRDefault="00A4168F" w:rsidP="00916674">
            <w:pPr>
              <w:pStyle w:val="prastasiniatinklio"/>
              <w:spacing w:before="0" w:beforeAutospacing="0" w:after="0" w:afterAutospacing="0"/>
              <w:rPr>
                <w:b/>
                <w:bCs/>
                <w:lang w:val="lt-LT"/>
              </w:rPr>
            </w:pPr>
            <w:r w:rsidRPr="00F978BC">
              <w:rPr>
                <w:b/>
                <w:bCs/>
                <w:lang w:val="lt-LT"/>
              </w:rPr>
              <w:t>Daiktai ir medžiagos</w:t>
            </w:r>
          </w:p>
        </w:tc>
      </w:tr>
      <w:tr w:rsidR="00A4168F" w:rsidRPr="00F978BC" w14:paraId="4811D7CE" w14:textId="77777777" w:rsidTr="00807D75">
        <w:tc>
          <w:tcPr>
            <w:tcW w:w="557" w:type="dxa"/>
            <w:tcMar>
              <w:top w:w="28" w:type="dxa"/>
              <w:left w:w="57" w:type="dxa"/>
              <w:bottom w:w="28" w:type="dxa"/>
              <w:right w:w="57" w:type="dxa"/>
            </w:tcMar>
          </w:tcPr>
          <w:p w14:paraId="3E5C2E8D" w14:textId="6A9E46B8" w:rsidR="00A4168F" w:rsidRPr="00F978BC" w:rsidRDefault="00B65B95" w:rsidP="00916674">
            <w:pPr>
              <w:pStyle w:val="prastasiniatinklio"/>
              <w:spacing w:before="0" w:beforeAutospacing="0" w:after="0" w:afterAutospacing="0"/>
              <w:jc w:val="center"/>
              <w:rPr>
                <w:lang w:val="lt-LT"/>
              </w:rPr>
            </w:pPr>
            <w:r w:rsidRPr="00F978BC">
              <w:rPr>
                <w:lang w:val="lt-LT"/>
              </w:rPr>
              <w:t>9.</w:t>
            </w:r>
          </w:p>
        </w:tc>
        <w:tc>
          <w:tcPr>
            <w:tcW w:w="1843" w:type="dxa"/>
            <w:tcMar>
              <w:top w:w="28" w:type="dxa"/>
              <w:left w:w="57" w:type="dxa"/>
              <w:bottom w:w="28" w:type="dxa"/>
              <w:right w:w="57" w:type="dxa"/>
            </w:tcMar>
          </w:tcPr>
          <w:p w14:paraId="7172B39B" w14:textId="32AD227E" w:rsidR="00A4168F" w:rsidRPr="00F978BC" w:rsidRDefault="00792825" w:rsidP="00916674">
            <w:pPr>
              <w:pStyle w:val="prastasiniatinklio"/>
              <w:spacing w:before="0" w:beforeAutospacing="0" w:after="0" w:afterAutospacing="0"/>
              <w:rPr>
                <w:lang w:val="lt-LT"/>
              </w:rPr>
            </w:pPr>
            <w:r w:rsidRPr="00F978BC">
              <w:rPr>
                <w:lang w:val="lt-LT"/>
              </w:rPr>
              <w:t>Daiktai ir medžiagos</w:t>
            </w:r>
          </w:p>
        </w:tc>
        <w:tc>
          <w:tcPr>
            <w:tcW w:w="4536" w:type="dxa"/>
            <w:tcMar>
              <w:top w:w="28" w:type="dxa"/>
              <w:left w:w="57" w:type="dxa"/>
              <w:bottom w:w="28" w:type="dxa"/>
              <w:right w:w="57" w:type="dxa"/>
            </w:tcMar>
          </w:tcPr>
          <w:p w14:paraId="58614016" w14:textId="6271A58A" w:rsidR="00A4168F" w:rsidRPr="00F978BC" w:rsidRDefault="00A4168F" w:rsidP="00916674">
            <w:pPr>
              <w:pStyle w:val="prastasiniatinklio"/>
              <w:spacing w:before="0" w:beforeAutospacing="0" w:after="0" w:afterAutospacing="0"/>
              <w:rPr>
                <w:lang w:val="lt-LT"/>
              </w:rPr>
            </w:pPr>
            <w:r w:rsidRPr="00F978BC">
              <w:rPr>
                <w:lang w:val="lt-LT"/>
              </w:rPr>
              <w:t>Pateikiami demonstraciniai objektai, kūrybinė užduotis, sąvokų apibūdinimai, žaidimas, užduočių rinkinys.</w:t>
            </w:r>
          </w:p>
        </w:tc>
        <w:tc>
          <w:tcPr>
            <w:tcW w:w="3250" w:type="dxa"/>
            <w:tcMar>
              <w:top w:w="28" w:type="dxa"/>
              <w:left w:w="57" w:type="dxa"/>
              <w:bottom w:w="28" w:type="dxa"/>
              <w:right w:w="57" w:type="dxa"/>
            </w:tcMar>
          </w:tcPr>
          <w:p w14:paraId="25E472B9" w14:textId="1295AC70" w:rsidR="00A4168F" w:rsidRPr="00F978BC" w:rsidRDefault="00C3166D" w:rsidP="00916674">
            <w:pPr>
              <w:pStyle w:val="prastasiniatinklio"/>
              <w:spacing w:before="0" w:beforeAutospacing="0" w:after="0" w:afterAutospacing="0"/>
              <w:rPr>
                <w:lang w:val="lt-LT"/>
              </w:rPr>
            </w:pPr>
            <w:hyperlink r:id="rId269" w:history="1">
              <w:r w:rsidR="00A4168F" w:rsidRPr="00F978BC">
                <w:rPr>
                  <w:rStyle w:val="Hipersaitas"/>
                  <w:lang w:val="lt-LT"/>
                </w:rPr>
                <w:t>Daiktai ir medžiagos | Gamtos mokslai | 1-4 kl.</w:t>
              </w:r>
            </w:hyperlink>
          </w:p>
        </w:tc>
      </w:tr>
      <w:tr w:rsidR="00A4168F" w:rsidRPr="00F978BC" w14:paraId="0576683A" w14:textId="77777777" w:rsidTr="00807D75">
        <w:tc>
          <w:tcPr>
            <w:tcW w:w="557" w:type="dxa"/>
            <w:tcMar>
              <w:top w:w="28" w:type="dxa"/>
              <w:left w:w="57" w:type="dxa"/>
              <w:bottom w:w="28" w:type="dxa"/>
              <w:right w:w="57" w:type="dxa"/>
            </w:tcMar>
          </w:tcPr>
          <w:p w14:paraId="4E86A970" w14:textId="7765AC35" w:rsidR="00A4168F" w:rsidRPr="00F978BC" w:rsidRDefault="00B65B95" w:rsidP="00916674">
            <w:pPr>
              <w:pStyle w:val="prastasiniatinklio"/>
              <w:spacing w:before="0" w:beforeAutospacing="0" w:after="0" w:afterAutospacing="0"/>
              <w:jc w:val="center"/>
              <w:rPr>
                <w:lang w:val="lt-LT"/>
              </w:rPr>
            </w:pPr>
            <w:r w:rsidRPr="00F978BC">
              <w:rPr>
                <w:lang w:val="lt-LT"/>
              </w:rPr>
              <w:t>10.</w:t>
            </w:r>
          </w:p>
        </w:tc>
        <w:tc>
          <w:tcPr>
            <w:tcW w:w="1843" w:type="dxa"/>
            <w:tcMar>
              <w:top w:w="28" w:type="dxa"/>
              <w:left w:w="57" w:type="dxa"/>
              <w:bottom w:w="28" w:type="dxa"/>
              <w:right w:w="57" w:type="dxa"/>
            </w:tcMar>
          </w:tcPr>
          <w:p w14:paraId="1F1F1577" w14:textId="364AFE1F" w:rsidR="00A4168F" w:rsidRPr="00F978BC" w:rsidRDefault="00A4168F" w:rsidP="00916674">
            <w:pPr>
              <w:pStyle w:val="prastasiniatinklio"/>
              <w:spacing w:before="0" w:beforeAutospacing="0" w:after="0" w:afterAutospacing="0"/>
              <w:rPr>
                <w:lang w:val="lt-LT"/>
              </w:rPr>
            </w:pPr>
            <w:r w:rsidRPr="00F978BC">
              <w:rPr>
                <w:lang w:val="lt-LT"/>
              </w:rPr>
              <w:t>Užduočių rinkinys</w:t>
            </w:r>
          </w:p>
        </w:tc>
        <w:tc>
          <w:tcPr>
            <w:tcW w:w="4536" w:type="dxa"/>
            <w:tcMar>
              <w:top w:w="28" w:type="dxa"/>
              <w:left w:w="57" w:type="dxa"/>
              <w:bottom w:w="28" w:type="dxa"/>
              <w:right w:w="57" w:type="dxa"/>
            </w:tcMar>
          </w:tcPr>
          <w:p w14:paraId="06874B21" w14:textId="7ABAFF52" w:rsidR="00A4168F" w:rsidRPr="00F978BC" w:rsidRDefault="00A4168F" w:rsidP="00916674">
            <w:pPr>
              <w:pStyle w:val="prastasiniatinklio"/>
              <w:spacing w:before="0" w:beforeAutospacing="0" w:after="0" w:afterAutospacing="0"/>
              <w:rPr>
                <w:lang w:val="lt-LT"/>
              </w:rPr>
            </w:pPr>
            <w:r w:rsidRPr="00F978BC">
              <w:rPr>
                <w:lang w:val="lt-LT"/>
              </w:rPr>
              <w:t xml:space="preserve">Pateiktos interaktyvios užduotys temai </w:t>
            </w:r>
            <w:r w:rsidR="00792825" w:rsidRPr="00F978BC">
              <w:rPr>
                <w:i/>
                <w:iCs/>
                <w:lang w:val="lt-LT"/>
              </w:rPr>
              <w:t>Daiktai ir medžiagos</w:t>
            </w:r>
          </w:p>
        </w:tc>
        <w:tc>
          <w:tcPr>
            <w:tcW w:w="3250" w:type="dxa"/>
            <w:tcMar>
              <w:top w:w="28" w:type="dxa"/>
              <w:left w:w="57" w:type="dxa"/>
              <w:bottom w:w="28" w:type="dxa"/>
              <w:right w:w="57" w:type="dxa"/>
            </w:tcMar>
          </w:tcPr>
          <w:p w14:paraId="0F59DCC0" w14:textId="731DE007" w:rsidR="00A4168F" w:rsidRPr="00F978BC" w:rsidRDefault="00C3166D" w:rsidP="00916674">
            <w:pPr>
              <w:pStyle w:val="prastasiniatinklio"/>
              <w:spacing w:before="0" w:beforeAutospacing="0" w:after="0" w:afterAutospacing="0"/>
              <w:rPr>
                <w:lang w:val="lt-LT"/>
              </w:rPr>
            </w:pPr>
            <w:hyperlink r:id="rId270" w:history="1">
              <w:r w:rsidR="00020D97" w:rsidRPr="00F978BC">
                <w:rPr>
                  <w:rStyle w:val="Hipersaitas"/>
                  <w:lang w:val="lt-LT"/>
                </w:rPr>
                <w:t xml:space="preserve">Skaitmeninės mokymo priemonės (SMP) | </w:t>
              </w:r>
              <w:proofErr w:type="spellStart"/>
              <w:r w:rsidR="00020D97" w:rsidRPr="00F978BC">
                <w:rPr>
                  <w:rStyle w:val="Hipersaitas"/>
                  <w:lang w:val="lt-LT"/>
                </w:rPr>
                <w:t>Emokykla</w:t>
              </w:r>
              <w:proofErr w:type="spellEnd"/>
            </w:hyperlink>
          </w:p>
        </w:tc>
      </w:tr>
      <w:tr w:rsidR="00A4168F" w:rsidRPr="00F978BC" w14:paraId="104D8422" w14:textId="77777777" w:rsidTr="00807D75">
        <w:tc>
          <w:tcPr>
            <w:tcW w:w="10186" w:type="dxa"/>
            <w:gridSpan w:val="4"/>
            <w:tcMar>
              <w:top w:w="28" w:type="dxa"/>
              <w:left w:w="57" w:type="dxa"/>
              <w:bottom w:w="28" w:type="dxa"/>
              <w:right w:w="57" w:type="dxa"/>
            </w:tcMar>
          </w:tcPr>
          <w:p w14:paraId="3CB1E93C" w14:textId="25B249F7" w:rsidR="00A4168F" w:rsidRPr="00F978BC" w:rsidRDefault="00A4168F" w:rsidP="00916674">
            <w:pPr>
              <w:pStyle w:val="prastasiniatinklio"/>
              <w:spacing w:before="0" w:beforeAutospacing="0" w:after="0" w:afterAutospacing="0"/>
              <w:rPr>
                <w:b/>
                <w:bCs/>
                <w:lang w:val="lt-LT"/>
              </w:rPr>
            </w:pPr>
            <w:r w:rsidRPr="00F978BC">
              <w:rPr>
                <w:b/>
                <w:bCs/>
                <w:lang w:val="lt-LT"/>
              </w:rPr>
              <w:t>Medžiagų savybių tyrimas</w:t>
            </w:r>
          </w:p>
        </w:tc>
      </w:tr>
      <w:tr w:rsidR="00A4168F" w:rsidRPr="00F978BC" w14:paraId="2D9FA01D" w14:textId="77777777" w:rsidTr="00807D75">
        <w:tc>
          <w:tcPr>
            <w:tcW w:w="557" w:type="dxa"/>
            <w:tcMar>
              <w:top w:w="28" w:type="dxa"/>
              <w:left w:w="57" w:type="dxa"/>
              <w:bottom w:w="28" w:type="dxa"/>
              <w:right w:w="57" w:type="dxa"/>
            </w:tcMar>
          </w:tcPr>
          <w:p w14:paraId="13FCD957" w14:textId="3F4D662C" w:rsidR="00A4168F" w:rsidRPr="00F978BC" w:rsidRDefault="00B65B95" w:rsidP="00916674">
            <w:pPr>
              <w:pStyle w:val="prastasiniatinklio"/>
              <w:spacing w:before="0" w:beforeAutospacing="0" w:after="0" w:afterAutospacing="0"/>
              <w:jc w:val="center"/>
              <w:rPr>
                <w:lang w:val="lt-LT"/>
              </w:rPr>
            </w:pPr>
            <w:r w:rsidRPr="00F978BC">
              <w:rPr>
                <w:lang w:val="lt-LT"/>
              </w:rPr>
              <w:t>11.</w:t>
            </w:r>
          </w:p>
        </w:tc>
        <w:tc>
          <w:tcPr>
            <w:tcW w:w="1843" w:type="dxa"/>
            <w:tcMar>
              <w:top w:w="28" w:type="dxa"/>
              <w:left w:w="57" w:type="dxa"/>
              <w:bottom w:w="28" w:type="dxa"/>
              <w:right w:w="57" w:type="dxa"/>
            </w:tcMar>
          </w:tcPr>
          <w:p w14:paraId="662AAA81" w14:textId="5AD8CC7E" w:rsidR="00A4168F" w:rsidRPr="00F978BC" w:rsidRDefault="00792825" w:rsidP="00916674">
            <w:pPr>
              <w:pStyle w:val="prastasiniatinklio"/>
              <w:spacing w:before="0" w:beforeAutospacing="0" w:after="0" w:afterAutospacing="0"/>
              <w:rPr>
                <w:lang w:val="lt-LT"/>
              </w:rPr>
            </w:pPr>
            <w:r w:rsidRPr="00F978BC">
              <w:rPr>
                <w:lang w:val="lt-LT"/>
              </w:rPr>
              <w:t>Medžiagų savybių tyrimas</w:t>
            </w:r>
          </w:p>
        </w:tc>
        <w:tc>
          <w:tcPr>
            <w:tcW w:w="4536" w:type="dxa"/>
            <w:tcMar>
              <w:top w:w="28" w:type="dxa"/>
              <w:left w:w="57" w:type="dxa"/>
              <w:bottom w:w="28" w:type="dxa"/>
              <w:right w:w="57" w:type="dxa"/>
            </w:tcMar>
          </w:tcPr>
          <w:p w14:paraId="0DDC1725" w14:textId="23406FCD" w:rsidR="00A4168F" w:rsidRPr="00F978BC" w:rsidRDefault="00A4168F" w:rsidP="00916674">
            <w:pPr>
              <w:pStyle w:val="prastasiniatinklio"/>
              <w:spacing w:before="0" w:beforeAutospacing="0" w:after="0" w:afterAutospacing="0"/>
              <w:rPr>
                <w:lang w:val="lt-LT"/>
              </w:rPr>
            </w:pPr>
            <w:r w:rsidRPr="00F978BC">
              <w:rPr>
                <w:lang w:val="lt-LT"/>
              </w:rPr>
              <w:t>Pateikiami demonstraciniai objektai, kūrybinė užduotis, sąvokų apibūdinimai, žaidimas, užduočių rinkinys.</w:t>
            </w:r>
          </w:p>
        </w:tc>
        <w:tc>
          <w:tcPr>
            <w:tcW w:w="3250" w:type="dxa"/>
            <w:tcMar>
              <w:top w:w="28" w:type="dxa"/>
              <w:left w:w="57" w:type="dxa"/>
              <w:bottom w:w="28" w:type="dxa"/>
              <w:right w:w="57" w:type="dxa"/>
            </w:tcMar>
          </w:tcPr>
          <w:p w14:paraId="4F7098B8" w14:textId="033ABE81" w:rsidR="00A4168F" w:rsidRPr="00F978BC" w:rsidRDefault="00C3166D" w:rsidP="00916674">
            <w:pPr>
              <w:pStyle w:val="prastasiniatinklio"/>
              <w:spacing w:before="0" w:beforeAutospacing="0" w:after="0" w:afterAutospacing="0"/>
              <w:rPr>
                <w:lang w:val="lt-LT"/>
              </w:rPr>
            </w:pPr>
            <w:hyperlink r:id="rId271" w:history="1">
              <w:r w:rsidR="00A4168F" w:rsidRPr="00F978BC">
                <w:rPr>
                  <w:rStyle w:val="Hipersaitas"/>
                  <w:lang w:val="lt-LT"/>
                </w:rPr>
                <w:t>Medžiagų savybių tyrimas | Gamtos mokslai | 1-4 kl.</w:t>
              </w:r>
            </w:hyperlink>
          </w:p>
        </w:tc>
      </w:tr>
      <w:tr w:rsidR="00A4168F" w:rsidRPr="00F978BC" w14:paraId="74FC853B" w14:textId="77777777" w:rsidTr="00807D75">
        <w:tc>
          <w:tcPr>
            <w:tcW w:w="557" w:type="dxa"/>
            <w:tcMar>
              <w:top w:w="28" w:type="dxa"/>
              <w:left w:w="57" w:type="dxa"/>
              <w:bottom w:w="28" w:type="dxa"/>
              <w:right w:w="57" w:type="dxa"/>
            </w:tcMar>
          </w:tcPr>
          <w:p w14:paraId="35B4B7F5" w14:textId="6C7F1950" w:rsidR="00A4168F" w:rsidRPr="00F978BC" w:rsidRDefault="00B65B95" w:rsidP="00916674">
            <w:pPr>
              <w:pStyle w:val="prastasiniatinklio"/>
              <w:spacing w:before="0" w:beforeAutospacing="0" w:after="0" w:afterAutospacing="0"/>
              <w:jc w:val="center"/>
              <w:rPr>
                <w:lang w:val="lt-LT"/>
              </w:rPr>
            </w:pPr>
            <w:r w:rsidRPr="00F978BC">
              <w:rPr>
                <w:lang w:val="lt-LT"/>
              </w:rPr>
              <w:t>12.</w:t>
            </w:r>
          </w:p>
        </w:tc>
        <w:tc>
          <w:tcPr>
            <w:tcW w:w="1843" w:type="dxa"/>
            <w:tcMar>
              <w:top w:w="28" w:type="dxa"/>
              <w:left w:w="57" w:type="dxa"/>
              <w:bottom w:w="28" w:type="dxa"/>
              <w:right w:w="57" w:type="dxa"/>
            </w:tcMar>
          </w:tcPr>
          <w:p w14:paraId="7102113C" w14:textId="5E1A696A" w:rsidR="00A4168F" w:rsidRPr="00F978BC" w:rsidRDefault="00A4168F" w:rsidP="00916674">
            <w:pPr>
              <w:pStyle w:val="prastasiniatinklio"/>
              <w:spacing w:before="0" w:beforeAutospacing="0" w:after="0" w:afterAutospacing="0"/>
              <w:rPr>
                <w:lang w:val="lt-LT"/>
              </w:rPr>
            </w:pPr>
            <w:r w:rsidRPr="00F978BC">
              <w:rPr>
                <w:lang w:val="lt-LT"/>
              </w:rPr>
              <w:t>Užduočių rinkinys</w:t>
            </w:r>
          </w:p>
        </w:tc>
        <w:tc>
          <w:tcPr>
            <w:tcW w:w="4536" w:type="dxa"/>
            <w:tcMar>
              <w:top w:w="28" w:type="dxa"/>
              <w:left w:w="57" w:type="dxa"/>
              <w:bottom w:w="28" w:type="dxa"/>
              <w:right w:w="57" w:type="dxa"/>
            </w:tcMar>
          </w:tcPr>
          <w:p w14:paraId="775C25D3" w14:textId="685960B7" w:rsidR="00A4168F" w:rsidRPr="00F978BC" w:rsidRDefault="00A4168F" w:rsidP="00916674">
            <w:pPr>
              <w:pStyle w:val="prastasiniatinklio"/>
              <w:spacing w:before="0" w:beforeAutospacing="0" w:after="0" w:afterAutospacing="0"/>
              <w:rPr>
                <w:lang w:val="lt-LT"/>
              </w:rPr>
            </w:pPr>
            <w:r w:rsidRPr="00F978BC">
              <w:rPr>
                <w:lang w:val="lt-LT"/>
              </w:rPr>
              <w:t xml:space="preserve">Pateiktos interaktyvios užduotys temai </w:t>
            </w:r>
            <w:r w:rsidR="00792825" w:rsidRPr="00F978BC">
              <w:rPr>
                <w:i/>
                <w:iCs/>
                <w:lang w:val="lt-LT"/>
              </w:rPr>
              <w:t>Medžiagų savybių tyrimas</w:t>
            </w:r>
          </w:p>
        </w:tc>
        <w:tc>
          <w:tcPr>
            <w:tcW w:w="3250" w:type="dxa"/>
            <w:tcMar>
              <w:top w:w="28" w:type="dxa"/>
              <w:left w:w="57" w:type="dxa"/>
              <w:bottom w:w="28" w:type="dxa"/>
              <w:right w:w="57" w:type="dxa"/>
            </w:tcMar>
          </w:tcPr>
          <w:p w14:paraId="252419BF" w14:textId="79B5883A" w:rsidR="00A4168F" w:rsidRPr="00F978BC" w:rsidRDefault="00C3166D" w:rsidP="00916674">
            <w:pPr>
              <w:pStyle w:val="prastasiniatinklio"/>
              <w:spacing w:before="0" w:beforeAutospacing="0" w:after="0" w:afterAutospacing="0"/>
              <w:rPr>
                <w:lang w:val="lt-LT"/>
              </w:rPr>
            </w:pPr>
            <w:hyperlink r:id="rId272" w:history="1">
              <w:r w:rsidR="005D1DE2" w:rsidRPr="00F978BC">
                <w:rPr>
                  <w:rStyle w:val="Hipersaitas"/>
                  <w:lang w:val="lt-LT"/>
                </w:rPr>
                <w:t xml:space="preserve">Skaitmeninės mokymo priemonės (SMP) | </w:t>
              </w:r>
              <w:proofErr w:type="spellStart"/>
              <w:r w:rsidR="005D1DE2" w:rsidRPr="00F978BC">
                <w:rPr>
                  <w:rStyle w:val="Hipersaitas"/>
                  <w:lang w:val="lt-LT"/>
                </w:rPr>
                <w:t>Emokykla</w:t>
              </w:r>
              <w:proofErr w:type="spellEnd"/>
            </w:hyperlink>
          </w:p>
        </w:tc>
      </w:tr>
      <w:tr w:rsidR="00A4168F" w:rsidRPr="00F978BC" w14:paraId="74ABFDB8" w14:textId="77777777" w:rsidTr="00807D75">
        <w:tc>
          <w:tcPr>
            <w:tcW w:w="10186" w:type="dxa"/>
            <w:gridSpan w:val="4"/>
            <w:tcMar>
              <w:top w:w="28" w:type="dxa"/>
              <w:left w:w="57" w:type="dxa"/>
              <w:bottom w:w="28" w:type="dxa"/>
              <w:right w:w="57" w:type="dxa"/>
            </w:tcMar>
          </w:tcPr>
          <w:p w14:paraId="5BF8D90F" w14:textId="7723C2C3" w:rsidR="00A4168F" w:rsidRPr="00F978BC" w:rsidRDefault="00A4168F" w:rsidP="00916674">
            <w:pPr>
              <w:pStyle w:val="prastasiniatinklio"/>
              <w:spacing w:before="0" w:beforeAutospacing="0" w:after="0" w:afterAutospacing="0"/>
              <w:rPr>
                <w:b/>
                <w:bCs/>
                <w:lang w:val="lt-LT"/>
              </w:rPr>
            </w:pPr>
            <w:r w:rsidRPr="00F978BC">
              <w:rPr>
                <w:b/>
                <w:bCs/>
                <w:lang w:val="lt-LT"/>
              </w:rPr>
              <w:t>Šiluma</w:t>
            </w:r>
          </w:p>
        </w:tc>
      </w:tr>
      <w:tr w:rsidR="00A4168F" w:rsidRPr="00F978BC" w14:paraId="261BBE51" w14:textId="77777777" w:rsidTr="00807D75">
        <w:tc>
          <w:tcPr>
            <w:tcW w:w="557" w:type="dxa"/>
            <w:tcMar>
              <w:top w:w="28" w:type="dxa"/>
              <w:left w:w="57" w:type="dxa"/>
              <w:bottom w:w="28" w:type="dxa"/>
              <w:right w:w="57" w:type="dxa"/>
            </w:tcMar>
          </w:tcPr>
          <w:p w14:paraId="053183EB" w14:textId="79EC56DC" w:rsidR="00A4168F" w:rsidRPr="00F978BC" w:rsidRDefault="00B65B95" w:rsidP="00916674">
            <w:pPr>
              <w:pStyle w:val="prastasiniatinklio"/>
              <w:spacing w:before="0" w:beforeAutospacing="0" w:after="0" w:afterAutospacing="0"/>
              <w:jc w:val="center"/>
              <w:rPr>
                <w:lang w:val="lt-LT"/>
              </w:rPr>
            </w:pPr>
            <w:r w:rsidRPr="00F978BC">
              <w:rPr>
                <w:lang w:val="lt-LT"/>
              </w:rPr>
              <w:t>13.</w:t>
            </w:r>
          </w:p>
        </w:tc>
        <w:tc>
          <w:tcPr>
            <w:tcW w:w="1843" w:type="dxa"/>
            <w:tcMar>
              <w:top w:w="28" w:type="dxa"/>
              <w:left w:w="57" w:type="dxa"/>
              <w:bottom w:w="28" w:type="dxa"/>
              <w:right w:w="57" w:type="dxa"/>
            </w:tcMar>
          </w:tcPr>
          <w:p w14:paraId="579E7C73" w14:textId="14E42740" w:rsidR="00A4168F" w:rsidRPr="00F978BC" w:rsidRDefault="00792825" w:rsidP="00916674">
            <w:pPr>
              <w:pStyle w:val="prastasiniatinklio"/>
              <w:spacing w:before="0" w:beforeAutospacing="0" w:after="0" w:afterAutospacing="0"/>
              <w:rPr>
                <w:lang w:val="lt-LT"/>
              </w:rPr>
            </w:pPr>
            <w:r w:rsidRPr="00F978BC">
              <w:rPr>
                <w:lang w:val="lt-LT"/>
              </w:rPr>
              <w:t>Šiluma</w:t>
            </w:r>
          </w:p>
        </w:tc>
        <w:tc>
          <w:tcPr>
            <w:tcW w:w="4536" w:type="dxa"/>
            <w:tcMar>
              <w:top w:w="28" w:type="dxa"/>
              <w:left w:w="57" w:type="dxa"/>
              <w:bottom w:w="28" w:type="dxa"/>
              <w:right w:w="57" w:type="dxa"/>
            </w:tcMar>
          </w:tcPr>
          <w:p w14:paraId="76193CD0" w14:textId="653A9BB7" w:rsidR="00A4168F" w:rsidRPr="00F978BC" w:rsidRDefault="00A4168F" w:rsidP="00916674">
            <w:pPr>
              <w:pStyle w:val="prastasiniatinklio"/>
              <w:spacing w:before="0" w:beforeAutospacing="0" w:after="0" w:afterAutospacing="0"/>
              <w:rPr>
                <w:lang w:val="lt-LT"/>
              </w:rPr>
            </w:pPr>
            <w:r w:rsidRPr="00F978BC">
              <w:rPr>
                <w:lang w:val="lt-LT"/>
              </w:rPr>
              <w:t>Pateikiami demonstraciniai objektai, kūrybinė užduotis, sąvokų apibūdinimai, žaidimas, užduočių rinkinys.</w:t>
            </w:r>
          </w:p>
        </w:tc>
        <w:tc>
          <w:tcPr>
            <w:tcW w:w="3250" w:type="dxa"/>
            <w:tcMar>
              <w:top w:w="28" w:type="dxa"/>
              <w:left w:w="57" w:type="dxa"/>
              <w:bottom w:w="28" w:type="dxa"/>
              <w:right w:w="57" w:type="dxa"/>
            </w:tcMar>
          </w:tcPr>
          <w:p w14:paraId="413EED20" w14:textId="41799CBB" w:rsidR="00A4168F" w:rsidRPr="00F978BC" w:rsidRDefault="00C3166D" w:rsidP="00916674">
            <w:pPr>
              <w:pStyle w:val="prastasiniatinklio"/>
              <w:spacing w:before="0" w:beforeAutospacing="0" w:after="0" w:afterAutospacing="0"/>
              <w:rPr>
                <w:lang w:val="lt-LT"/>
              </w:rPr>
            </w:pPr>
            <w:hyperlink r:id="rId273" w:history="1">
              <w:r w:rsidR="00A4168F" w:rsidRPr="00F978BC">
                <w:rPr>
                  <w:rStyle w:val="Hipersaitas"/>
                  <w:lang w:val="lt-LT"/>
                </w:rPr>
                <w:t>Šiluma | Gamtos mokslai | 1-4 kl.</w:t>
              </w:r>
            </w:hyperlink>
          </w:p>
        </w:tc>
      </w:tr>
      <w:tr w:rsidR="00A4168F" w:rsidRPr="00F978BC" w14:paraId="3AF7B7CB" w14:textId="77777777" w:rsidTr="00807D75">
        <w:tc>
          <w:tcPr>
            <w:tcW w:w="557" w:type="dxa"/>
            <w:tcMar>
              <w:top w:w="28" w:type="dxa"/>
              <w:left w:w="57" w:type="dxa"/>
              <w:bottom w:w="28" w:type="dxa"/>
              <w:right w:w="57" w:type="dxa"/>
            </w:tcMar>
          </w:tcPr>
          <w:p w14:paraId="1FB37C56" w14:textId="34573138" w:rsidR="00A4168F" w:rsidRPr="00F978BC" w:rsidRDefault="00B65B95" w:rsidP="00916674">
            <w:pPr>
              <w:pStyle w:val="prastasiniatinklio"/>
              <w:spacing w:before="0" w:beforeAutospacing="0" w:after="0" w:afterAutospacing="0"/>
              <w:jc w:val="center"/>
              <w:rPr>
                <w:lang w:val="lt-LT"/>
              </w:rPr>
            </w:pPr>
            <w:r w:rsidRPr="00F978BC">
              <w:rPr>
                <w:lang w:val="lt-LT"/>
              </w:rPr>
              <w:t>14.</w:t>
            </w:r>
          </w:p>
        </w:tc>
        <w:tc>
          <w:tcPr>
            <w:tcW w:w="1843" w:type="dxa"/>
            <w:tcMar>
              <w:top w:w="28" w:type="dxa"/>
              <w:left w:w="57" w:type="dxa"/>
              <w:bottom w:w="28" w:type="dxa"/>
              <w:right w:w="57" w:type="dxa"/>
            </w:tcMar>
          </w:tcPr>
          <w:p w14:paraId="43B5A81D" w14:textId="71E44AE7" w:rsidR="00A4168F" w:rsidRPr="00F978BC" w:rsidRDefault="00A4168F" w:rsidP="00916674">
            <w:pPr>
              <w:pStyle w:val="prastasiniatinklio"/>
              <w:spacing w:before="0" w:beforeAutospacing="0" w:after="0" w:afterAutospacing="0"/>
              <w:rPr>
                <w:lang w:val="lt-LT"/>
              </w:rPr>
            </w:pPr>
            <w:r w:rsidRPr="00F978BC">
              <w:rPr>
                <w:lang w:val="lt-LT"/>
              </w:rPr>
              <w:t>Užduočių rinkinys</w:t>
            </w:r>
          </w:p>
        </w:tc>
        <w:tc>
          <w:tcPr>
            <w:tcW w:w="4536" w:type="dxa"/>
            <w:tcMar>
              <w:top w:w="28" w:type="dxa"/>
              <w:left w:w="57" w:type="dxa"/>
              <w:bottom w:w="28" w:type="dxa"/>
              <w:right w:w="57" w:type="dxa"/>
            </w:tcMar>
          </w:tcPr>
          <w:p w14:paraId="2AFF3535" w14:textId="40046476" w:rsidR="00A4168F" w:rsidRPr="00F978BC" w:rsidRDefault="00A4168F" w:rsidP="00916674">
            <w:pPr>
              <w:pStyle w:val="prastasiniatinklio"/>
              <w:spacing w:before="0" w:beforeAutospacing="0" w:after="0" w:afterAutospacing="0"/>
              <w:rPr>
                <w:lang w:val="lt-LT"/>
              </w:rPr>
            </w:pPr>
            <w:r w:rsidRPr="00F978BC">
              <w:rPr>
                <w:lang w:val="lt-LT"/>
              </w:rPr>
              <w:t xml:space="preserve">Pateiktos interaktyvios užduotys temai </w:t>
            </w:r>
            <w:r w:rsidR="00792825" w:rsidRPr="00F978BC">
              <w:rPr>
                <w:i/>
                <w:iCs/>
                <w:lang w:val="lt-LT"/>
              </w:rPr>
              <w:t>Šiluma</w:t>
            </w:r>
          </w:p>
        </w:tc>
        <w:tc>
          <w:tcPr>
            <w:tcW w:w="3250" w:type="dxa"/>
            <w:tcMar>
              <w:top w:w="28" w:type="dxa"/>
              <w:left w:w="57" w:type="dxa"/>
              <w:bottom w:w="28" w:type="dxa"/>
              <w:right w:w="57" w:type="dxa"/>
            </w:tcMar>
          </w:tcPr>
          <w:p w14:paraId="1BA8EF79" w14:textId="00458305" w:rsidR="00A4168F" w:rsidRPr="00F978BC" w:rsidRDefault="00C3166D" w:rsidP="00916674">
            <w:pPr>
              <w:pStyle w:val="prastasiniatinklio"/>
              <w:spacing w:before="0" w:beforeAutospacing="0" w:after="0" w:afterAutospacing="0"/>
              <w:rPr>
                <w:lang w:val="lt-LT"/>
              </w:rPr>
            </w:pPr>
            <w:hyperlink r:id="rId274" w:history="1">
              <w:r w:rsidR="00EE66B5" w:rsidRPr="00F978BC">
                <w:rPr>
                  <w:rStyle w:val="Hipersaitas"/>
                  <w:lang w:val="lt-LT"/>
                </w:rPr>
                <w:t xml:space="preserve">Skaitmeninės mokymo priemonės (SMP) | </w:t>
              </w:r>
              <w:proofErr w:type="spellStart"/>
              <w:r w:rsidR="00EE66B5" w:rsidRPr="00F978BC">
                <w:rPr>
                  <w:rStyle w:val="Hipersaitas"/>
                  <w:lang w:val="lt-LT"/>
                </w:rPr>
                <w:t>Emokykla</w:t>
              </w:r>
              <w:proofErr w:type="spellEnd"/>
            </w:hyperlink>
          </w:p>
        </w:tc>
      </w:tr>
      <w:tr w:rsidR="00A4168F" w:rsidRPr="00F978BC" w14:paraId="3793B3AC" w14:textId="77777777" w:rsidTr="00807D75">
        <w:tc>
          <w:tcPr>
            <w:tcW w:w="10186" w:type="dxa"/>
            <w:gridSpan w:val="4"/>
            <w:tcMar>
              <w:top w:w="28" w:type="dxa"/>
              <w:left w:w="57" w:type="dxa"/>
              <w:bottom w:w="28" w:type="dxa"/>
              <w:right w:w="57" w:type="dxa"/>
            </w:tcMar>
          </w:tcPr>
          <w:p w14:paraId="4881D34B" w14:textId="03F5FABF" w:rsidR="00A4168F" w:rsidRPr="00F978BC" w:rsidRDefault="00A4168F" w:rsidP="00916674">
            <w:pPr>
              <w:pStyle w:val="prastasiniatinklio"/>
              <w:spacing w:before="0" w:beforeAutospacing="0" w:after="0" w:afterAutospacing="0"/>
              <w:rPr>
                <w:b/>
                <w:bCs/>
                <w:lang w:val="lt-LT"/>
              </w:rPr>
            </w:pPr>
            <w:r w:rsidRPr="00F978BC">
              <w:rPr>
                <w:b/>
                <w:bCs/>
                <w:lang w:val="lt-LT"/>
              </w:rPr>
              <w:t>Energija kasdieniame gyvenime</w:t>
            </w:r>
          </w:p>
        </w:tc>
      </w:tr>
      <w:tr w:rsidR="00A4168F" w:rsidRPr="00F978BC" w14:paraId="2000275D" w14:textId="77777777" w:rsidTr="00807D75">
        <w:tc>
          <w:tcPr>
            <w:tcW w:w="557" w:type="dxa"/>
            <w:tcMar>
              <w:top w:w="28" w:type="dxa"/>
              <w:left w:w="57" w:type="dxa"/>
              <w:bottom w:w="28" w:type="dxa"/>
              <w:right w:w="57" w:type="dxa"/>
            </w:tcMar>
          </w:tcPr>
          <w:p w14:paraId="1160ED2A" w14:textId="05A66CFD" w:rsidR="00A4168F" w:rsidRPr="00F978BC" w:rsidRDefault="00B65B95" w:rsidP="00916674">
            <w:pPr>
              <w:pStyle w:val="prastasiniatinklio"/>
              <w:spacing w:before="0" w:beforeAutospacing="0" w:after="0" w:afterAutospacing="0"/>
              <w:jc w:val="center"/>
              <w:rPr>
                <w:lang w:val="lt-LT"/>
              </w:rPr>
            </w:pPr>
            <w:r w:rsidRPr="00F978BC">
              <w:rPr>
                <w:lang w:val="lt-LT"/>
              </w:rPr>
              <w:t>15.</w:t>
            </w:r>
          </w:p>
        </w:tc>
        <w:tc>
          <w:tcPr>
            <w:tcW w:w="1843" w:type="dxa"/>
            <w:tcMar>
              <w:top w:w="28" w:type="dxa"/>
              <w:left w:w="57" w:type="dxa"/>
              <w:bottom w:w="28" w:type="dxa"/>
              <w:right w:w="57" w:type="dxa"/>
            </w:tcMar>
          </w:tcPr>
          <w:p w14:paraId="4E771F87" w14:textId="1899AFC8" w:rsidR="00A4168F" w:rsidRPr="00F978BC" w:rsidRDefault="00792825" w:rsidP="00916674">
            <w:pPr>
              <w:pStyle w:val="prastasiniatinklio"/>
              <w:spacing w:before="0" w:beforeAutospacing="0" w:after="0" w:afterAutospacing="0"/>
              <w:rPr>
                <w:lang w:val="lt-LT"/>
              </w:rPr>
            </w:pPr>
            <w:r w:rsidRPr="00F978BC">
              <w:rPr>
                <w:lang w:val="lt-LT"/>
              </w:rPr>
              <w:t>Energija kasdieniame gyvenime</w:t>
            </w:r>
          </w:p>
        </w:tc>
        <w:tc>
          <w:tcPr>
            <w:tcW w:w="4536" w:type="dxa"/>
            <w:tcMar>
              <w:top w:w="28" w:type="dxa"/>
              <w:left w:w="57" w:type="dxa"/>
              <w:bottom w:w="28" w:type="dxa"/>
              <w:right w:w="57" w:type="dxa"/>
            </w:tcMar>
          </w:tcPr>
          <w:p w14:paraId="4B014B85" w14:textId="7168E48F" w:rsidR="00A4168F" w:rsidRPr="00F978BC" w:rsidRDefault="00A4168F" w:rsidP="00916674">
            <w:pPr>
              <w:pStyle w:val="prastasiniatinklio"/>
              <w:spacing w:before="0" w:beforeAutospacing="0" w:after="0" w:afterAutospacing="0"/>
              <w:rPr>
                <w:lang w:val="lt-LT"/>
              </w:rPr>
            </w:pPr>
            <w:r w:rsidRPr="00F978BC">
              <w:rPr>
                <w:lang w:val="lt-LT"/>
              </w:rPr>
              <w:t>Pateikiami demonstraciniai objektai, kūrybinė užduotis, sąvokų apibūdinimai, žaidimas, užduočių rinkinys.</w:t>
            </w:r>
          </w:p>
        </w:tc>
        <w:tc>
          <w:tcPr>
            <w:tcW w:w="3250" w:type="dxa"/>
            <w:tcMar>
              <w:top w:w="28" w:type="dxa"/>
              <w:left w:w="57" w:type="dxa"/>
              <w:bottom w:w="28" w:type="dxa"/>
              <w:right w:w="57" w:type="dxa"/>
            </w:tcMar>
          </w:tcPr>
          <w:p w14:paraId="0BBB001E" w14:textId="02BEF325" w:rsidR="00A4168F" w:rsidRPr="00F978BC" w:rsidRDefault="00C3166D" w:rsidP="00916674">
            <w:pPr>
              <w:pStyle w:val="prastasiniatinklio"/>
              <w:spacing w:before="0" w:beforeAutospacing="0" w:after="0" w:afterAutospacing="0"/>
              <w:rPr>
                <w:lang w:val="lt-LT"/>
              </w:rPr>
            </w:pPr>
            <w:hyperlink r:id="rId275" w:history="1">
              <w:r w:rsidR="00A4168F" w:rsidRPr="00F978BC">
                <w:rPr>
                  <w:rStyle w:val="Hipersaitas"/>
                  <w:lang w:val="lt-LT"/>
                </w:rPr>
                <w:t>Energija kasdieniame gyvenime | Gamtos mokslai | 1-4 kl.</w:t>
              </w:r>
            </w:hyperlink>
          </w:p>
        </w:tc>
      </w:tr>
      <w:tr w:rsidR="00A4168F" w:rsidRPr="00F978BC" w14:paraId="5FA20C1D" w14:textId="77777777" w:rsidTr="00807D75">
        <w:tc>
          <w:tcPr>
            <w:tcW w:w="557" w:type="dxa"/>
            <w:tcMar>
              <w:top w:w="28" w:type="dxa"/>
              <w:left w:w="57" w:type="dxa"/>
              <w:bottom w:w="28" w:type="dxa"/>
              <w:right w:w="57" w:type="dxa"/>
            </w:tcMar>
          </w:tcPr>
          <w:p w14:paraId="78A9FB95" w14:textId="3CB36792" w:rsidR="00A4168F" w:rsidRPr="00F978BC" w:rsidRDefault="00B65B95" w:rsidP="00916674">
            <w:pPr>
              <w:pStyle w:val="prastasiniatinklio"/>
              <w:spacing w:before="0" w:beforeAutospacing="0" w:after="0" w:afterAutospacing="0"/>
              <w:jc w:val="center"/>
              <w:rPr>
                <w:lang w:val="lt-LT"/>
              </w:rPr>
            </w:pPr>
            <w:r w:rsidRPr="00F978BC">
              <w:rPr>
                <w:lang w:val="lt-LT"/>
              </w:rPr>
              <w:t>16.</w:t>
            </w:r>
          </w:p>
        </w:tc>
        <w:tc>
          <w:tcPr>
            <w:tcW w:w="1843" w:type="dxa"/>
            <w:tcMar>
              <w:top w:w="28" w:type="dxa"/>
              <w:left w:w="57" w:type="dxa"/>
              <w:bottom w:w="28" w:type="dxa"/>
              <w:right w:w="57" w:type="dxa"/>
            </w:tcMar>
          </w:tcPr>
          <w:p w14:paraId="2C258AC0" w14:textId="55F34D2B" w:rsidR="00A4168F" w:rsidRPr="00F978BC" w:rsidRDefault="00A4168F" w:rsidP="00916674">
            <w:pPr>
              <w:pStyle w:val="prastasiniatinklio"/>
              <w:spacing w:before="0" w:beforeAutospacing="0" w:after="0" w:afterAutospacing="0"/>
              <w:rPr>
                <w:lang w:val="lt-LT"/>
              </w:rPr>
            </w:pPr>
            <w:r w:rsidRPr="00F978BC">
              <w:rPr>
                <w:lang w:val="lt-LT"/>
              </w:rPr>
              <w:t>Užduočių rinkinys</w:t>
            </w:r>
          </w:p>
        </w:tc>
        <w:tc>
          <w:tcPr>
            <w:tcW w:w="4536" w:type="dxa"/>
            <w:tcMar>
              <w:top w:w="28" w:type="dxa"/>
              <w:left w:w="57" w:type="dxa"/>
              <w:bottom w:w="28" w:type="dxa"/>
              <w:right w:w="57" w:type="dxa"/>
            </w:tcMar>
          </w:tcPr>
          <w:p w14:paraId="3748B8E6" w14:textId="743D11BF" w:rsidR="00A4168F" w:rsidRPr="00F978BC" w:rsidRDefault="00A4168F" w:rsidP="00916674">
            <w:pPr>
              <w:pStyle w:val="prastasiniatinklio"/>
              <w:spacing w:before="0" w:beforeAutospacing="0" w:after="0" w:afterAutospacing="0"/>
              <w:rPr>
                <w:lang w:val="lt-LT"/>
              </w:rPr>
            </w:pPr>
            <w:r w:rsidRPr="00F978BC">
              <w:rPr>
                <w:lang w:val="lt-LT"/>
              </w:rPr>
              <w:t xml:space="preserve">Pateiktos interaktyvios užduotys temai </w:t>
            </w:r>
            <w:r w:rsidR="00792825" w:rsidRPr="00F978BC">
              <w:rPr>
                <w:i/>
                <w:iCs/>
                <w:lang w:val="lt-LT"/>
              </w:rPr>
              <w:t>Energija kasdieniame gyvenime</w:t>
            </w:r>
          </w:p>
        </w:tc>
        <w:tc>
          <w:tcPr>
            <w:tcW w:w="3250" w:type="dxa"/>
            <w:tcMar>
              <w:top w:w="28" w:type="dxa"/>
              <w:left w:w="57" w:type="dxa"/>
              <w:bottom w:w="28" w:type="dxa"/>
              <w:right w:w="57" w:type="dxa"/>
            </w:tcMar>
          </w:tcPr>
          <w:p w14:paraId="7BEA1E87" w14:textId="2CCC2464" w:rsidR="00A4168F" w:rsidRPr="00F978BC" w:rsidRDefault="00C3166D" w:rsidP="00916674">
            <w:pPr>
              <w:pStyle w:val="prastasiniatinklio"/>
              <w:spacing w:before="0" w:beforeAutospacing="0" w:after="0" w:afterAutospacing="0"/>
              <w:rPr>
                <w:lang w:val="lt-LT"/>
              </w:rPr>
            </w:pPr>
            <w:hyperlink r:id="rId276" w:history="1">
              <w:r w:rsidR="002B1256" w:rsidRPr="00F978BC">
                <w:rPr>
                  <w:rStyle w:val="Hipersaitas"/>
                  <w:lang w:val="lt-LT"/>
                </w:rPr>
                <w:t xml:space="preserve">Skaitmeninės mokymo priemonės (SMP) | </w:t>
              </w:r>
              <w:proofErr w:type="spellStart"/>
              <w:r w:rsidR="002B1256" w:rsidRPr="00F978BC">
                <w:rPr>
                  <w:rStyle w:val="Hipersaitas"/>
                  <w:lang w:val="lt-LT"/>
                </w:rPr>
                <w:t>Emokykla</w:t>
              </w:r>
              <w:proofErr w:type="spellEnd"/>
            </w:hyperlink>
          </w:p>
        </w:tc>
      </w:tr>
    </w:tbl>
    <w:p w14:paraId="7B75286F" w14:textId="507CA550" w:rsidR="006B7511" w:rsidRPr="00F978BC" w:rsidRDefault="00F50078" w:rsidP="00916674">
      <w:pPr>
        <w:pStyle w:val="Antrat2"/>
        <w:spacing w:after="120" w:line="240" w:lineRule="auto"/>
        <w:rPr>
          <w:rFonts w:ascii="Times New Roman" w:hAnsi="Times New Roman" w:cs="Times New Roman"/>
          <w:color w:val="auto"/>
          <w:sz w:val="24"/>
          <w:szCs w:val="24"/>
        </w:rPr>
      </w:pPr>
      <w:bookmarkStart w:id="36" w:name="_Toc212554306"/>
      <w:r w:rsidRPr="00F978BC">
        <w:rPr>
          <w:rFonts w:ascii="Times New Roman" w:hAnsi="Times New Roman" w:cs="Times New Roman"/>
          <w:color w:val="auto"/>
          <w:sz w:val="24"/>
          <w:szCs w:val="24"/>
        </w:rPr>
        <w:t>3</w:t>
      </w:r>
      <w:r w:rsidR="0034539D" w:rsidRPr="00F978BC">
        <w:rPr>
          <w:rFonts w:ascii="Times New Roman" w:hAnsi="Times New Roman" w:cs="Times New Roman"/>
          <w:color w:val="auto"/>
          <w:sz w:val="24"/>
          <w:szCs w:val="24"/>
        </w:rPr>
        <w:t xml:space="preserve"> </w:t>
      </w:r>
      <w:r w:rsidR="006B7511" w:rsidRPr="00F978BC">
        <w:rPr>
          <w:rFonts w:ascii="Times New Roman" w:hAnsi="Times New Roman" w:cs="Times New Roman"/>
          <w:color w:val="auto"/>
          <w:sz w:val="24"/>
          <w:szCs w:val="24"/>
        </w:rPr>
        <w:t>klasė</w:t>
      </w:r>
      <w:bookmarkEnd w:id="36"/>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0" w:type="dxa"/>
          <w:right w:w="0" w:type="dxa"/>
        </w:tblCellMar>
        <w:tblLook w:val="04A0" w:firstRow="1" w:lastRow="0" w:firstColumn="1" w:lastColumn="0" w:noHBand="0" w:noVBand="1"/>
      </w:tblPr>
      <w:tblGrid>
        <w:gridCol w:w="557"/>
        <w:gridCol w:w="1843"/>
        <w:gridCol w:w="4536"/>
        <w:gridCol w:w="3250"/>
      </w:tblGrid>
      <w:tr w:rsidR="00A16FF9" w:rsidRPr="00F978BC" w14:paraId="4B039511" w14:textId="77777777" w:rsidTr="00807D75">
        <w:tc>
          <w:tcPr>
            <w:tcW w:w="557" w:type="dxa"/>
            <w:shd w:val="clear" w:color="auto" w:fill="FFFFFF"/>
            <w:tcMar>
              <w:top w:w="28" w:type="dxa"/>
              <w:left w:w="57" w:type="dxa"/>
              <w:bottom w:w="28" w:type="dxa"/>
              <w:right w:w="57" w:type="dxa"/>
            </w:tcMar>
            <w:hideMark/>
          </w:tcPr>
          <w:p w14:paraId="78B4647D" w14:textId="77777777" w:rsidR="00A16FF9" w:rsidRPr="00F978BC" w:rsidRDefault="00A16FF9" w:rsidP="00916674">
            <w:pPr>
              <w:pStyle w:val="prastasiniatinklio"/>
              <w:spacing w:before="0" w:beforeAutospacing="0" w:after="0" w:afterAutospacing="0"/>
              <w:jc w:val="center"/>
              <w:rPr>
                <w:color w:val="000000"/>
                <w:lang w:val="lt-LT"/>
              </w:rPr>
            </w:pPr>
            <w:r w:rsidRPr="00F978BC">
              <w:rPr>
                <w:b/>
                <w:bCs/>
                <w:color w:val="000000"/>
                <w:lang w:val="lt-LT"/>
              </w:rPr>
              <w:t xml:space="preserve">Nr. </w:t>
            </w:r>
          </w:p>
        </w:tc>
        <w:tc>
          <w:tcPr>
            <w:tcW w:w="1843" w:type="dxa"/>
            <w:shd w:val="clear" w:color="auto" w:fill="FFFFFF"/>
            <w:tcMar>
              <w:top w:w="28" w:type="dxa"/>
              <w:left w:w="57" w:type="dxa"/>
              <w:bottom w:w="28" w:type="dxa"/>
              <w:right w:w="57" w:type="dxa"/>
            </w:tcMar>
            <w:hideMark/>
          </w:tcPr>
          <w:p w14:paraId="3B800D37" w14:textId="77777777" w:rsidR="00A16FF9" w:rsidRPr="00F978BC" w:rsidRDefault="00A16FF9" w:rsidP="00916674">
            <w:pPr>
              <w:pStyle w:val="prastasiniatinklio"/>
              <w:spacing w:before="0" w:beforeAutospacing="0" w:after="0" w:afterAutospacing="0"/>
              <w:jc w:val="center"/>
              <w:rPr>
                <w:color w:val="000000"/>
                <w:lang w:val="lt-LT"/>
              </w:rPr>
            </w:pPr>
            <w:r w:rsidRPr="00F978BC">
              <w:rPr>
                <w:b/>
                <w:bCs/>
                <w:color w:val="000000"/>
                <w:lang w:val="lt-LT"/>
              </w:rPr>
              <w:t xml:space="preserve">Pavadinimas </w:t>
            </w:r>
          </w:p>
        </w:tc>
        <w:tc>
          <w:tcPr>
            <w:tcW w:w="4536" w:type="dxa"/>
            <w:shd w:val="clear" w:color="auto" w:fill="FFFFFF"/>
            <w:tcMar>
              <w:top w:w="28" w:type="dxa"/>
              <w:left w:w="57" w:type="dxa"/>
              <w:bottom w:w="28" w:type="dxa"/>
              <w:right w:w="57" w:type="dxa"/>
            </w:tcMar>
            <w:hideMark/>
          </w:tcPr>
          <w:p w14:paraId="3A87CFEC" w14:textId="77777777" w:rsidR="00A16FF9" w:rsidRPr="00F978BC" w:rsidRDefault="00A16FF9" w:rsidP="00916674">
            <w:pPr>
              <w:pStyle w:val="prastasiniatinklio"/>
              <w:spacing w:before="0" w:beforeAutospacing="0" w:after="0" w:afterAutospacing="0"/>
              <w:jc w:val="center"/>
              <w:rPr>
                <w:color w:val="000000"/>
                <w:lang w:val="lt-LT"/>
              </w:rPr>
            </w:pPr>
            <w:r w:rsidRPr="00F978BC">
              <w:rPr>
                <w:b/>
                <w:bCs/>
                <w:color w:val="000000"/>
                <w:lang w:val="lt-LT"/>
              </w:rPr>
              <w:t xml:space="preserve">Trumpa anotacija </w:t>
            </w:r>
          </w:p>
        </w:tc>
        <w:tc>
          <w:tcPr>
            <w:tcW w:w="3250" w:type="dxa"/>
            <w:shd w:val="clear" w:color="auto" w:fill="FFFFFF"/>
            <w:tcMar>
              <w:top w:w="28" w:type="dxa"/>
              <w:left w:w="57" w:type="dxa"/>
              <w:bottom w:w="28" w:type="dxa"/>
              <w:right w:w="57" w:type="dxa"/>
            </w:tcMar>
            <w:hideMark/>
          </w:tcPr>
          <w:p w14:paraId="07405B84" w14:textId="77777777" w:rsidR="00A16FF9" w:rsidRPr="00F978BC" w:rsidRDefault="00A16FF9" w:rsidP="00916674">
            <w:pPr>
              <w:pStyle w:val="prastasiniatinklio"/>
              <w:spacing w:before="0" w:beforeAutospacing="0" w:after="0" w:afterAutospacing="0"/>
              <w:jc w:val="center"/>
              <w:rPr>
                <w:color w:val="000000"/>
                <w:lang w:val="lt-LT"/>
              </w:rPr>
            </w:pPr>
            <w:r w:rsidRPr="00F978BC">
              <w:rPr>
                <w:b/>
                <w:bCs/>
                <w:color w:val="000000"/>
                <w:lang w:val="lt-LT"/>
              </w:rPr>
              <w:t xml:space="preserve">Nuoroda </w:t>
            </w:r>
          </w:p>
        </w:tc>
      </w:tr>
      <w:tr w:rsidR="00610C3B" w:rsidRPr="00F978BC" w14:paraId="16CEC14D" w14:textId="77777777" w:rsidTr="00807D75">
        <w:tc>
          <w:tcPr>
            <w:tcW w:w="10186" w:type="dxa"/>
            <w:gridSpan w:val="4"/>
            <w:shd w:val="clear" w:color="auto" w:fill="FFFFFF"/>
            <w:tcMar>
              <w:top w:w="28" w:type="dxa"/>
              <w:left w:w="57" w:type="dxa"/>
              <w:bottom w:w="28" w:type="dxa"/>
              <w:right w:w="57" w:type="dxa"/>
            </w:tcMar>
          </w:tcPr>
          <w:p w14:paraId="4CE20B0D" w14:textId="2409EFBC" w:rsidR="00610C3B" w:rsidRPr="00F978BC" w:rsidRDefault="00610C3B" w:rsidP="00916674">
            <w:pPr>
              <w:pStyle w:val="prastasiniatinklio"/>
              <w:spacing w:before="0" w:beforeAutospacing="0" w:after="0" w:afterAutospacing="0"/>
              <w:rPr>
                <w:b/>
                <w:bCs/>
                <w:lang w:val="lt-LT"/>
              </w:rPr>
            </w:pPr>
            <w:r w:rsidRPr="00F978BC">
              <w:rPr>
                <w:b/>
                <w:bCs/>
                <w:lang w:val="lt-LT"/>
              </w:rPr>
              <w:t>Fizinė, socialinė</w:t>
            </w:r>
            <w:r w:rsidR="00512888" w:rsidRPr="00F978BC">
              <w:rPr>
                <w:b/>
                <w:bCs/>
                <w:lang w:val="lt-LT"/>
              </w:rPr>
              <w:t xml:space="preserve"> emocinė sveikata</w:t>
            </w:r>
          </w:p>
        </w:tc>
      </w:tr>
      <w:tr w:rsidR="005E47AC" w:rsidRPr="00F978BC" w14:paraId="66152E7A" w14:textId="77777777" w:rsidTr="00807D75">
        <w:tc>
          <w:tcPr>
            <w:tcW w:w="557" w:type="dxa"/>
            <w:shd w:val="clear" w:color="auto" w:fill="FFFFFF"/>
            <w:tcMar>
              <w:top w:w="28" w:type="dxa"/>
              <w:left w:w="57" w:type="dxa"/>
              <w:bottom w:w="28" w:type="dxa"/>
              <w:right w:w="57" w:type="dxa"/>
            </w:tcMar>
          </w:tcPr>
          <w:p w14:paraId="5D6EF52E" w14:textId="59BFFA32" w:rsidR="005E47AC" w:rsidRPr="00F978BC" w:rsidRDefault="000C5160" w:rsidP="00916674">
            <w:pPr>
              <w:pStyle w:val="prastasiniatinklio"/>
              <w:spacing w:before="0" w:beforeAutospacing="0" w:after="0" w:afterAutospacing="0"/>
              <w:jc w:val="center"/>
              <w:rPr>
                <w:color w:val="000000"/>
                <w:lang w:val="lt-LT"/>
              </w:rPr>
            </w:pPr>
            <w:r w:rsidRPr="00F978BC">
              <w:rPr>
                <w:color w:val="000000"/>
                <w:lang w:val="lt-LT"/>
              </w:rPr>
              <w:t>1.</w:t>
            </w:r>
          </w:p>
        </w:tc>
        <w:tc>
          <w:tcPr>
            <w:tcW w:w="1843" w:type="dxa"/>
            <w:shd w:val="clear" w:color="auto" w:fill="FFFFFF"/>
            <w:tcMar>
              <w:top w:w="28" w:type="dxa"/>
              <w:left w:w="57" w:type="dxa"/>
              <w:bottom w:w="28" w:type="dxa"/>
              <w:right w:w="57" w:type="dxa"/>
            </w:tcMar>
          </w:tcPr>
          <w:p w14:paraId="04C0DC07" w14:textId="5D9CEF53" w:rsidR="005E47AC" w:rsidRPr="00F978BC" w:rsidRDefault="005E47AC" w:rsidP="00916674">
            <w:pPr>
              <w:pStyle w:val="prastasiniatinklio"/>
              <w:spacing w:before="0" w:beforeAutospacing="0" w:after="0" w:afterAutospacing="0"/>
              <w:rPr>
                <w:color w:val="000000"/>
                <w:lang w:val="lt-LT"/>
              </w:rPr>
            </w:pPr>
            <w:r w:rsidRPr="00F978BC">
              <w:rPr>
                <w:color w:val="000000"/>
                <w:lang w:val="lt-LT"/>
              </w:rPr>
              <w:t>Fizinė, socialinė emocinė sveikata</w:t>
            </w:r>
          </w:p>
        </w:tc>
        <w:tc>
          <w:tcPr>
            <w:tcW w:w="4536" w:type="dxa"/>
            <w:shd w:val="clear" w:color="auto" w:fill="FFFFFF"/>
            <w:tcMar>
              <w:top w:w="28" w:type="dxa"/>
              <w:left w:w="57" w:type="dxa"/>
              <w:bottom w:w="28" w:type="dxa"/>
              <w:right w:w="57" w:type="dxa"/>
            </w:tcMar>
          </w:tcPr>
          <w:p w14:paraId="75C5A4BF" w14:textId="0F6DD2AA" w:rsidR="005E47AC" w:rsidRPr="00F978BC" w:rsidRDefault="005E47AC" w:rsidP="00916674">
            <w:pPr>
              <w:pStyle w:val="prastasiniatinklio"/>
              <w:spacing w:before="0" w:beforeAutospacing="0" w:after="0" w:afterAutospacing="0"/>
              <w:rPr>
                <w:lang w:val="lt-LT"/>
              </w:rPr>
            </w:pPr>
            <w:r w:rsidRPr="00F978BC">
              <w:rPr>
                <w:lang w:val="lt-LT"/>
              </w:rPr>
              <w:t>Pateikiami demonstraciniai objektai, kūrybinė užduotis, sąvokų apibūdinimai, žaidimas, užduočių rinkinys.</w:t>
            </w:r>
          </w:p>
        </w:tc>
        <w:tc>
          <w:tcPr>
            <w:tcW w:w="3250" w:type="dxa"/>
            <w:shd w:val="clear" w:color="auto" w:fill="FFFFFF"/>
            <w:tcMar>
              <w:top w:w="28" w:type="dxa"/>
              <w:left w:w="57" w:type="dxa"/>
              <w:bottom w:w="28" w:type="dxa"/>
              <w:right w:w="57" w:type="dxa"/>
            </w:tcMar>
          </w:tcPr>
          <w:p w14:paraId="3A4E3A09" w14:textId="710F0F9D" w:rsidR="005E47AC" w:rsidRPr="00F978BC" w:rsidRDefault="00C3166D" w:rsidP="00916674">
            <w:pPr>
              <w:pStyle w:val="prastasiniatinklio"/>
              <w:spacing w:before="0" w:beforeAutospacing="0" w:after="0" w:afterAutospacing="0"/>
              <w:rPr>
                <w:lang w:val="lt-LT"/>
              </w:rPr>
            </w:pPr>
            <w:hyperlink r:id="rId277" w:history="1">
              <w:r w:rsidR="005E47AC" w:rsidRPr="00F978BC">
                <w:rPr>
                  <w:rStyle w:val="Hipersaitas"/>
                  <w:lang w:val="lt-LT"/>
                </w:rPr>
                <w:t>Fizinė, socialinė emocinė sveikata | Gamtos mokslai | 1-4 kl.</w:t>
              </w:r>
            </w:hyperlink>
          </w:p>
        </w:tc>
      </w:tr>
      <w:tr w:rsidR="005E47AC" w:rsidRPr="00F978BC" w14:paraId="05725B23" w14:textId="77777777" w:rsidTr="00807D75">
        <w:tc>
          <w:tcPr>
            <w:tcW w:w="10186" w:type="dxa"/>
            <w:gridSpan w:val="4"/>
            <w:shd w:val="clear" w:color="auto" w:fill="FFFFFF"/>
            <w:tcMar>
              <w:top w:w="28" w:type="dxa"/>
              <w:left w:w="57" w:type="dxa"/>
              <w:bottom w:w="28" w:type="dxa"/>
              <w:right w:w="57" w:type="dxa"/>
            </w:tcMar>
          </w:tcPr>
          <w:p w14:paraId="20FC2DB6" w14:textId="76A17A97" w:rsidR="005E47AC" w:rsidRPr="00F978BC" w:rsidRDefault="005E47AC" w:rsidP="00916674">
            <w:pPr>
              <w:pStyle w:val="prastasiniatinklio"/>
              <w:spacing w:before="0" w:beforeAutospacing="0" w:after="0" w:afterAutospacing="0"/>
              <w:rPr>
                <w:b/>
                <w:bCs/>
                <w:lang w:val="lt-LT"/>
              </w:rPr>
            </w:pPr>
            <w:r w:rsidRPr="00F978BC">
              <w:rPr>
                <w:b/>
                <w:bCs/>
                <w:lang w:val="lt-LT"/>
              </w:rPr>
              <w:t>Užkrečiamosios ligos</w:t>
            </w:r>
          </w:p>
        </w:tc>
      </w:tr>
      <w:tr w:rsidR="005E47AC" w:rsidRPr="00F978BC" w14:paraId="55B3D722" w14:textId="77777777" w:rsidTr="00807D75">
        <w:tc>
          <w:tcPr>
            <w:tcW w:w="557" w:type="dxa"/>
            <w:shd w:val="clear" w:color="auto" w:fill="FFFFFF"/>
            <w:tcMar>
              <w:top w:w="28" w:type="dxa"/>
              <w:left w:w="57" w:type="dxa"/>
              <w:bottom w:w="28" w:type="dxa"/>
              <w:right w:w="57" w:type="dxa"/>
            </w:tcMar>
          </w:tcPr>
          <w:p w14:paraId="0F1F1427" w14:textId="3351F18F" w:rsidR="005E47AC" w:rsidRPr="00F978BC" w:rsidRDefault="000C5160" w:rsidP="00916674">
            <w:pPr>
              <w:pStyle w:val="prastasiniatinklio"/>
              <w:spacing w:before="0" w:beforeAutospacing="0" w:after="0" w:afterAutospacing="0"/>
              <w:jc w:val="center"/>
              <w:rPr>
                <w:lang w:val="lt-LT"/>
              </w:rPr>
            </w:pPr>
            <w:r w:rsidRPr="00F978BC">
              <w:rPr>
                <w:lang w:val="lt-LT"/>
              </w:rPr>
              <w:t>2.</w:t>
            </w:r>
          </w:p>
        </w:tc>
        <w:tc>
          <w:tcPr>
            <w:tcW w:w="1843" w:type="dxa"/>
            <w:shd w:val="clear" w:color="auto" w:fill="FFFFFF"/>
            <w:tcMar>
              <w:top w:w="28" w:type="dxa"/>
              <w:left w:w="57" w:type="dxa"/>
              <w:bottom w:w="28" w:type="dxa"/>
              <w:right w:w="57" w:type="dxa"/>
            </w:tcMar>
          </w:tcPr>
          <w:p w14:paraId="3654C5C1" w14:textId="0D040CFC" w:rsidR="005E47AC" w:rsidRPr="00F978BC" w:rsidRDefault="005E47AC" w:rsidP="00916674">
            <w:pPr>
              <w:pStyle w:val="prastasiniatinklio"/>
              <w:spacing w:before="0" w:beforeAutospacing="0" w:after="0" w:afterAutospacing="0"/>
              <w:rPr>
                <w:lang w:val="lt-LT"/>
              </w:rPr>
            </w:pPr>
            <w:r w:rsidRPr="00F978BC">
              <w:rPr>
                <w:lang w:val="lt-LT"/>
              </w:rPr>
              <w:t>Užkrečiamosios ligos</w:t>
            </w:r>
          </w:p>
        </w:tc>
        <w:tc>
          <w:tcPr>
            <w:tcW w:w="4536" w:type="dxa"/>
            <w:shd w:val="clear" w:color="auto" w:fill="FFFFFF"/>
            <w:tcMar>
              <w:top w:w="28" w:type="dxa"/>
              <w:left w:w="57" w:type="dxa"/>
              <w:bottom w:w="28" w:type="dxa"/>
              <w:right w:w="57" w:type="dxa"/>
            </w:tcMar>
          </w:tcPr>
          <w:p w14:paraId="6D334FAF" w14:textId="2C10574F" w:rsidR="005E47AC" w:rsidRPr="00F978BC" w:rsidRDefault="005E47AC" w:rsidP="00916674">
            <w:pPr>
              <w:pStyle w:val="prastasiniatinklio"/>
              <w:spacing w:before="0" w:beforeAutospacing="0" w:after="0" w:afterAutospacing="0"/>
              <w:rPr>
                <w:color w:val="333333"/>
                <w:lang w:val="lt-LT"/>
              </w:rPr>
            </w:pPr>
            <w:r w:rsidRPr="00F978BC">
              <w:rPr>
                <w:lang w:val="lt-LT"/>
              </w:rPr>
              <w:t>Pateikiami demonstraciniai objektai, kūrybinė užduotis, sąvokų apibūdinimai, žaidimas, užduočių rinkinys.</w:t>
            </w:r>
          </w:p>
        </w:tc>
        <w:tc>
          <w:tcPr>
            <w:tcW w:w="3250" w:type="dxa"/>
            <w:shd w:val="clear" w:color="auto" w:fill="FFFFFF"/>
            <w:tcMar>
              <w:top w:w="28" w:type="dxa"/>
              <w:left w:w="57" w:type="dxa"/>
              <w:bottom w:w="28" w:type="dxa"/>
              <w:right w:w="57" w:type="dxa"/>
            </w:tcMar>
          </w:tcPr>
          <w:p w14:paraId="6484CCDB" w14:textId="4A95DDB3" w:rsidR="005E47AC" w:rsidRPr="00F978BC" w:rsidRDefault="00C3166D" w:rsidP="00916674">
            <w:pPr>
              <w:pStyle w:val="prastasiniatinklio"/>
              <w:spacing w:before="0" w:beforeAutospacing="0" w:after="0" w:afterAutospacing="0"/>
              <w:rPr>
                <w:lang w:val="lt-LT"/>
              </w:rPr>
            </w:pPr>
            <w:hyperlink r:id="rId278" w:history="1">
              <w:r w:rsidR="005E47AC" w:rsidRPr="00F978BC">
                <w:rPr>
                  <w:rStyle w:val="Hipersaitas"/>
                  <w:lang w:val="lt-LT"/>
                </w:rPr>
                <w:t>Užkrečiamosios ligos | Gamtos mokslai | 1-4 kl.</w:t>
              </w:r>
            </w:hyperlink>
          </w:p>
        </w:tc>
      </w:tr>
      <w:tr w:rsidR="005E47AC" w:rsidRPr="00F978BC" w14:paraId="7AB7C2AD" w14:textId="77777777" w:rsidTr="00807D75">
        <w:tc>
          <w:tcPr>
            <w:tcW w:w="10186" w:type="dxa"/>
            <w:gridSpan w:val="4"/>
            <w:shd w:val="clear" w:color="auto" w:fill="FFFFFF"/>
            <w:tcMar>
              <w:top w:w="28" w:type="dxa"/>
              <w:left w:w="57" w:type="dxa"/>
              <w:bottom w:w="28" w:type="dxa"/>
              <w:right w:w="57" w:type="dxa"/>
            </w:tcMar>
          </w:tcPr>
          <w:p w14:paraId="0D07AE56" w14:textId="77983621" w:rsidR="005E47AC" w:rsidRPr="00F978BC" w:rsidRDefault="005E47AC" w:rsidP="00916674">
            <w:pPr>
              <w:pStyle w:val="prastasiniatinklio"/>
              <w:spacing w:before="0" w:beforeAutospacing="0" w:after="0" w:afterAutospacing="0"/>
              <w:rPr>
                <w:b/>
                <w:bCs/>
                <w:lang w:val="lt-LT"/>
              </w:rPr>
            </w:pPr>
            <w:r w:rsidRPr="00F978BC">
              <w:rPr>
                <w:b/>
                <w:bCs/>
                <w:lang w:val="lt-LT"/>
              </w:rPr>
              <w:t>Gyvūnai</w:t>
            </w:r>
          </w:p>
        </w:tc>
      </w:tr>
      <w:tr w:rsidR="005E47AC" w:rsidRPr="00F978BC" w14:paraId="59ADDFB8" w14:textId="77777777" w:rsidTr="00807D75">
        <w:tc>
          <w:tcPr>
            <w:tcW w:w="557" w:type="dxa"/>
            <w:shd w:val="clear" w:color="auto" w:fill="FFFFFF"/>
            <w:tcMar>
              <w:top w:w="28" w:type="dxa"/>
              <w:left w:w="57" w:type="dxa"/>
              <w:bottom w:w="28" w:type="dxa"/>
              <w:right w:w="57" w:type="dxa"/>
            </w:tcMar>
          </w:tcPr>
          <w:p w14:paraId="76B451D8" w14:textId="22C5E516" w:rsidR="005E47AC" w:rsidRPr="00F978BC" w:rsidRDefault="000C5160" w:rsidP="00916674">
            <w:pPr>
              <w:pStyle w:val="prastasiniatinklio"/>
              <w:spacing w:before="0" w:beforeAutospacing="0" w:after="0" w:afterAutospacing="0"/>
              <w:jc w:val="center"/>
              <w:rPr>
                <w:lang w:val="lt-LT"/>
              </w:rPr>
            </w:pPr>
            <w:r w:rsidRPr="00F978BC">
              <w:rPr>
                <w:lang w:val="lt-LT"/>
              </w:rPr>
              <w:t>3.</w:t>
            </w:r>
          </w:p>
        </w:tc>
        <w:tc>
          <w:tcPr>
            <w:tcW w:w="1843" w:type="dxa"/>
            <w:shd w:val="clear" w:color="auto" w:fill="FFFFFF"/>
            <w:tcMar>
              <w:top w:w="28" w:type="dxa"/>
              <w:left w:w="57" w:type="dxa"/>
              <w:bottom w:w="28" w:type="dxa"/>
              <w:right w:w="57" w:type="dxa"/>
            </w:tcMar>
          </w:tcPr>
          <w:p w14:paraId="7EB4B3FD" w14:textId="1834721D" w:rsidR="005E47AC" w:rsidRPr="00F978BC" w:rsidRDefault="005E47AC" w:rsidP="00916674">
            <w:pPr>
              <w:pStyle w:val="prastasiniatinklio"/>
              <w:spacing w:before="0" w:beforeAutospacing="0" w:after="0" w:afterAutospacing="0"/>
              <w:rPr>
                <w:lang w:val="lt-LT"/>
              </w:rPr>
            </w:pPr>
            <w:r w:rsidRPr="00F978BC">
              <w:rPr>
                <w:lang w:val="lt-LT"/>
              </w:rPr>
              <w:t>Gyvūnai</w:t>
            </w:r>
          </w:p>
        </w:tc>
        <w:tc>
          <w:tcPr>
            <w:tcW w:w="4536" w:type="dxa"/>
            <w:shd w:val="clear" w:color="auto" w:fill="FFFFFF"/>
            <w:tcMar>
              <w:top w:w="28" w:type="dxa"/>
              <w:left w:w="57" w:type="dxa"/>
              <w:bottom w:w="28" w:type="dxa"/>
              <w:right w:w="57" w:type="dxa"/>
            </w:tcMar>
          </w:tcPr>
          <w:p w14:paraId="756A0018" w14:textId="65B68290" w:rsidR="005E47AC" w:rsidRPr="00F978BC" w:rsidRDefault="005E47AC" w:rsidP="00916674">
            <w:pPr>
              <w:pStyle w:val="prastasiniatinklio"/>
              <w:spacing w:before="0" w:beforeAutospacing="0" w:after="0" w:afterAutospacing="0"/>
              <w:rPr>
                <w:lang w:val="lt-LT"/>
              </w:rPr>
            </w:pPr>
            <w:r w:rsidRPr="00F978BC">
              <w:rPr>
                <w:lang w:val="lt-LT"/>
              </w:rPr>
              <w:t>Pateikiami demonstraciniai objektai, kūrybinė užduotis, sąvokų apibūdinimai, žaidimas, užduočių rinkinys.</w:t>
            </w:r>
          </w:p>
        </w:tc>
        <w:tc>
          <w:tcPr>
            <w:tcW w:w="3250" w:type="dxa"/>
            <w:shd w:val="clear" w:color="auto" w:fill="FFFFFF"/>
            <w:tcMar>
              <w:top w:w="28" w:type="dxa"/>
              <w:left w:w="57" w:type="dxa"/>
              <w:bottom w:w="28" w:type="dxa"/>
              <w:right w:w="57" w:type="dxa"/>
            </w:tcMar>
          </w:tcPr>
          <w:p w14:paraId="7E929D6A" w14:textId="53052798" w:rsidR="005E47AC" w:rsidRPr="00F978BC" w:rsidRDefault="00C3166D" w:rsidP="00916674">
            <w:pPr>
              <w:pStyle w:val="prastasiniatinklio"/>
              <w:spacing w:before="0" w:beforeAutospacing="0" w:after="0" w:afterAutospacing="0"/>
              <w:rPr>
                <w:lang w:val="lt-LT"/>
              </w:rPr>
            </w:pPr>
            <w:hyperlink r:id="rId279" w:history="1">
              <w:r w:rsidR="005E47AC" w:rsidRPr="00F978BC">
                <w:rPr>
                  <w:rStyle w:val="Hipersaitas"/>
                  <w:lang w:val="lt-LT"/>
                </w:rPr>
                <w:t>Gyvūnai | Gamtos mokslai | 1-4 kl.</w:t>
              </w:r>
            </w:hyperlink>
          </w:p>
        </w:tc>
      </w:tr>
      <w:tr w:rsidR="005E47AC" w:rsidRPr="00F978BC" w14:paraId="0D45C8D4" w14:textId="77777777" w:rsidTr="00807D75">
        <w:tc>
          <w:tcPr>
            <w:tcW w:w="557" w:type="dxa"/>
            <w:shd w:val="clear" w:color="auto" w:fill="FFFFFF"/>
            <w:tcMar>
              <w:top w:w="28" w:type="dxa"/>
              <w:left w:w="57" w:type="dxa"/>
              <w:bottom w:w="28" w:type="dxa"/>
              <w:right w:w="57" w:type="dxa"/>
            </w:tcMar>
          </w:tcPr>
          <w:p w14:paraId="67796AC5" w14:textId="176761A6" w:rsidR="005E47AC" w:rsidRPr="00F978BC" w:rsidRDefault="000C5160" w:rsidP="00916674">
            <w:pPr>
              <w:pStyle w:val="prastasiniatinklio"/>
              <w:spacing w:before="0" w:beforeAutospacing="0" w:after="0" w:afterAutospacing="0"/>
              <w:jc w:val="center"/>
              <w:rPr>
                <w:lang w:val="lt-LT"/>
              </w:rPr>
            </w:pPr>
            <w:r w:rsidRPr="00F978BC">
              <w:rPr>
                <w:lang w:val="lt-LT"/>
              </w:rPr>
              <w:t>4.</w:t>
            </w:r>
          </w:p>
        </w:tc>
        <w:tc>
          <w:tcPr>
            <w:tcW w:w="1843" w:type="dxa"/>
            <w:shd w:val="clear" w:color="auto" w:fill="FFFFFF"/>
            <w:tcMar>
              <w:top w:w="28" w:type="dxa"/>
              <w:left w:w="57" w:type="dxa"/>
              <w:bottom w:w="28" w:type="dxa"/>
              <w:right w:w="57" w:type="dxa"/>
            </w:tcMar>
          </w:tcPr>
          <w:p w14:paraId="3802072C" w14:textId="26536924" w:rsidR="005E47AC" w:rsidRPr="00F978BC" w:rsidRDefault="005E47AC" w:rsidP="00916674">
            <w:pPr>
              <w:pStyle w:val="prastasiniatinklio"/>
              <w:spacing w:before="0" w:beforeAutospacing="0" w:after="0" w:afterAutospacing="0"/>
              <w:rPr>
                <w:lang w:val="lt-LT"/>
              </w:rPr>
            </w:pPr>
            <w:r w:rsidRPr="00F978BC">
              <w:rPr>
                <w:lang w:val="lt-LT"/>
              </w:rPr>
              <w:t>Užduočių rinkinys</w:t>
            </w:r>
          </w:p>
        </w:tc>
        <w:tc>
          <w:tcPr>
            <w:tcW w:w="4536" w:type="dxa"/>
            <w:shd w:val="clear" w:color="auto" w:fill="FFFFFF"/>
            <w:tcMar>
              <w:top w:w="28" w:type="dxa"/>
              <w:left w:w="57" w:type="dxa"/>
              <w:bottom w:w="28" w:type="dxa"/>
              <w:right w:w="57" w:type="dxa"/>
            </w:tcMar>
          </w:tcPr>
          <w:p w14:paraId="40D9E346" w14:textId="12FA23AA" w:rsidR="005E47AC" w:rsidRPr="00F978BC" w:rsidRDefault="005E47AC" w:rsidP="00916674">
            <w:pPr>
              <w:pStyle w:val="prastasiniatinklio"/>
              <w:spacing w:before="0" w:beforeAutospacing="0" w:after="0" w:afterAutospacing="0"/>
              <w:rPr>
                <w:lang w:val="lt-LT"/>
              </w:rPr>
            </w:pPr>
            <w:r w:rsidRPr="00F978BC">
              <w:rPr>
                <w:lang w:val="lt-LT"/>
              </w:rPr>
              <w:t xml:space="preserve">Pateiktos interaktyvios užduotys temai </w:t>
            </w:r>
            <w:r w:rsidRPr="00F978BC">
              <w:rPr>
                <w:i/>
                <w:iCs/>
                <w:lang w:val="lt-LT"/>
              </w:rPr>
              <w:t>Gyvūnai</w:t>
            </w:r>
          </w:p>
        </w:tc>
        <w:tc>
          <w:tcPr>
            <w:tcW w:w="3250" w:type="dxa"/>
            <w:shd w:val="clear" w:color="auto" w:fill="FFFFFF"/>
            <w:tcMar>
              <w:top w:w="28" w:type="dxa"/>
              <w:left w:w="57" w:type="dxa"/>
              <w:bottom w:w="28" w:type="dxa"/>
              <w:right w:w="57" w:type="dxa"/>
            </w:tcMar>
          </w:tcPr>
          <w:p w14:paraId="01F0C86E" w14:textId="637CD7FB" w:rsidR="005E47AC" w:rsidRPr="00F978BC" w:rsidRDefault="00C3166D" w:rsidP="00916674">
            <w:pPr>
              <w:pStyle w:val="prastasiniatinklio"/>
              <w:spacing w:before="0" w:beforeAutospacing="0" w:after="0" w:afterAutospacing="0"/>
              <w:rPr>
                <w:lang w:val="lt-LT"/>
              </w:rPr>
            </w:pPr>
            <w:hyperlink r:id="rId280" w:history="1">
              <w:r w:rsidR="0044288B" w:rsidRPr="00F978BC">
                <w:rPr>
                  <w:rStyle w:val="Hipersaitas"/>
                  <w:lang w:val="lt-LT"/>
                </w:rPr>
                <w:t xml:space="preserve">Skaitmeninės mokymo priemonės (SMP) | </w:t>
              </w:r>
              <w:proofErr w:type="spellStart"/>
              <w:r w:rsidR="0044288B" w:rsidRPr="00F978BC">
                <w:rPr>
                  <w:rStyle w:val="Hipersaitas"/>
                  <w:lang w:val="lt-LT"/>
                </w:rPr>
                <w:t>Emokykla</w:t>
              </w:r>
              <w:proofErr w:type="spellEnd"/>
            </w:hyperlink>
          </w:p>
        </w:tc>
      </w:tr>
      <w:tr w:rsidR="005E47AC" w:rsidRPr="00F978BC" w14:paraId="2B70AE9E" w14:textId="77777777" w:rsidTr="00807D75">
        <w:tc>
          <w:tcPr>
            <w:tcW w:w="10186" w:type="dxa"/>
            <w:gridSpan w:val="4"/>
            <w:shd w:val="clear" w:color="auto" w:fill="FFFFFF"/>
            <w:tcMar>
              <w:top w:w="28" w:type="dxa"/>
              <w:left w:w="57" w:type="dxa"/>
              <w:bottom w:w="28" w:type="dxa"/>
              <w:right w:w="57" w:type="dxa"/>
            </w:tcMar>
          </w:tcPr>
          <w:p w14:paraId="11B36D31" w14:textId="64932181" w:rsidR="005E47AC" w:rsidRPr="00F978BC" w:rsidRDefault="005E47AC" w:rsidP="00916674">
            <w:pPr>
              <w:pStyle w:val="prastasiniatinklio"/>
              <w:spacing w:before="0" w:beforeAutospacing="0" w:after="0" w:afterAutospacing="0"/>
              <w:rPr>
                <w:b/>
                <w:bCs/>
                <w:lang w:val="lt-LT"/>
              </w:rPr>
            </w:pPr>
            <w:r w:rsidRPr="00F978BC">
              <w:rPr>
                <w:b/>
                <w:bCs/>
                <w:lang w:val="lt-LT"/>
              </w:rPr>
              <w:t>Prisitaikymas prie aplinkos</w:t>
            </w:r>
          </w:p>
        </w:tc>
      </w:tr>
      <w:tr w:rsidR="005E47AC" w:rsidRPr="00F978BC" w14:paraId="03AA4B54" w14:textId="77777777" w:rsidTr="00807D75">
        <w:tc>
          <w:tcPr>
            <w:tcW w:w="557" w:type="dxa"/>
            <w:shd w:val="clear" w:color="auto" w:fill="FFFFFF"/>
            <w:tcMar>
              <w:top w:w="28" w:type="dxa"/>
              <w:left w:w="57" w:type="dxa"/>
              <w:bottom w:w="28" w:type="dxa"/>
              <w:right w:w="57" w:type="dxa"/>
            </w:tcMar>
          </w:tcPr>
          <w:p w14:paraId="1CE7B79F" w14:textId="201A5B6C" w:rsidR="005E47AC" w:rsidRPr="00F978BC" w:rsidRDefault="000C5160" w:rsidP="00916674">
            <w:pPr>
              <w:pStyle w:val="prastasiniatinklio"/>
              <w:spacing w:before="0" w:beforeAutospacing="0" w:after="0" w:afterAutospacing="0"/>
              <w:jc w:val="center"/>
              <w:rPr>
                <w:lang w:val="lt-LT"/>
              </w:rPr>
            </w:pPr>
            <w:r w:rsidRPr="00F978BC">
              <w:rPr>
                <w:lang w:val="lt-LT"/>
              </w:rPr>
              <w:lastRenderedPageBreak/>
              <w:t>5.</w:t>
            </w:r>
          </w:p>
        </w:tc>
        <w:tc>
          <w:tcPr>
            <w:tcW w:w="1843" w:type="dxa"/>
            <w:shd w:val="clear" w:color="auto" w:fill="FFFFFF"/>
            <w:tcMar>
              <w:top w:w="28" w:type="dxa"/>
              <w:left w:w="57" w:type="dxa"/>
              <w:bottom w:w="28" w:type="dxa"/>
              <w:right w:w="57" w:type="dxa"/>
            </w:tcMar>
          </w:tcPr>
          <w:p w14:paraId="007C0889" w14:textId="1D4AC26F" w:rsidR="005E47AC" w:rsidRPr="00F978BC" w:rsidRDefault="005E47AC" w:rsidP="00916674">
            <w:pPr>
              <w:pStyle w:val="prastasiniatinklio"/>
              <w:spacing w:before="0" w:beforeAutospacing="0" w:after="0" w:afterAutospacing="0"/>
              <w:rPr>
                <w:lang w:val="lt-LT"/>
              </w:rPr>
            </w:pPr>
            <w:r w:rsidRPr="00F978BC">
              <w:rPr>
                <w:lang w:val="lt-LT"/>
              </w:rPr>
              <w:t>Prisitaikymas prie aplinkos</w:t>
            </w:r>
          </w:p>
        </w:tc>
        <w:tc>
          <w:tcPr>
            <w:tcW w:w="4536" w:type="dxa"/>
            <w:shd w:val="clear" w:color="auto" w:fill="FFFFFF"/>
            <w:tcMar>
              <w:top w:w="28" w:type="dxa"/>
              <w:left w:w="57" w:type="dxa"/>
              <w:bottom w:w="28" w:type="dxa"/>
              <w:right w:w="57" w:type="dxa"/>
            </w:tcMar>
          </w:tcPr>
          <w:p w14:paraId="316024F8" w14:textId="28904FB2" w:rsidR="005E47AC" w:rsidRPr="00F978BC" w:rsidRDefault="005E47AC" w:rsidP="00916674">
            <w:pPr>
              <w:pStyle w:val="prastasiniatinklio"/>
              <w:spacing w:before="0" w:beforeAutospacing="0" w:after="0" w:afterAutospacing="0"/>
              <w:rPr>
                <w:lang w:val="lt-LT"/>
              </w:rPr>
            </w:pPr>
            <w:r w:rsidRPr="00F978BC">
              <w:rPr>
                <w:lang w:val="lt-LT"/>
              </w:rPr>
              <w:t>Pateikiami demonstraciniai objektai, kūrybinė užduotis, sąvokų apibūdinimai, žaidimas, užduočių rinkinys.</w:t>
            </w:r>
          </w:p>
        </w:tc>
        <w:tc>
          <w:tcPr>
            <w:tcW w:w="3250" w:type="dxa"/>
            <w:shd w:val="clear" w:color="auto" w:fill="FFFFFF"/>
            <w:tcMar>
              <w:top w:w="28" w:type="dxa"/>
              <w:left w:w="57" w:type="dxa"/>
              <w:bottom w:w="28" w:type="dxa"/>
              <w:right w:w="57" w:type="dxa"/>
            </w:tcMar>
          </w:tcPr>
          <w:p w14:paraId="50771696" w14:textId="0683F013" w:rsidR="005E47AC" w:rsidRPr="00F978BC" w:rsidRDefault="00C3166D" w:rsidP="00916674">
            <w:pPr>
              <w:pStyle w:val="prastasiniatinklio"/>
              <w:spacing w:before="0" w:beforeAutospacing="0" w:after="0" w:afterAutospacing="0"/>
              <w:rPr>
                <w:lang w:val="lt-LT"/>
              </w:rPr>
            </w:pPr>
            <w:hyperlink r:id="rId281" w:history="1">
              <w:r w:rsidR="005E47AC" w:rsidRPr="00F978BC">
                <w:rPr>
                  <w:rStyle w:val="Hipersaitas"/>
                  <w:lang w:val="lt-LT"/>
                </w:rPr>
                <w:t>Prisitaikymas prie aplinkos | Gamtos mokslai | 1-4 kl.</w:t>
              </w:r>
            </w:hyperlink>
          </w:p>
        </w:tc>
      </w:tr>
      <w:tr w:rsidR="005E47AC" w:rsidRPr="00F978BC" w14:paraId="4EC4480B" w14:textId="77777777" w:rsidTr="00807D75">
        <w:tc>
          <w:tcPr>
            <w:tcW w:w="557" w:type="dxa"/>
            <w:shd w:val="clear" w:color="auto" w:fill="FFFFFF"/>
            <w:tcMar>
              <w:top w:w="28" w:type="dxa"/>
              <w:left w:w="57" w:type="dxa"/>
              <w:bottom w:w="28" w:type="dxa"/>
              <w:right w:w="57" w:type="dxa"/>
            </w:tcMar>
          </w:tcPr>
          <w:p w14:paraId="30AF4893" w14:textId="4EE44FD6" w:rsidR="005E47AC" w:rsidRPr="00F978BC" w:rsidRDefault="000C5160" w:rsidP="00916674">
            <w:pPr>
              <w:pStyle w:val="prastasiniatinklio"/>
              <w:spacing w:before="0" w:beforeAutospacing="0" w:after="0" w:afterAutospacing="0"/>
              <w:jc w:val="center"/>
              <w:rPr>
                <w:lang w:val="lt-LT"/>
              </w:rPr>
            </w:pPr>
            <w:r w:rsidRPr="00F978BC">
              <w:rPr>
                <w:lang w:val="lt-LT"/>
              </w:rPr>
              <w:t>6.</w:t>
            </w:r>
          </w:p>
        </w:tc>
        <w:tc>
          <w:tcPr>
            <w:tcW w:w="1843" w:type="dxa"/>
            <w:shd w:val="clear" w:color="auto" w:fill="FFFFFF"/>
            <w:tcMar>
              <w:top w:w="28" w:type="dxa"/>
              <w:left w:w="57" w:type="dxa"/>
              <w:bottom w:w="28" w:type="dxa"/>
              <w:right w:w="57" w:type="dxa"/>
            </w:tcMar>
          </w:tcPr>
          <w:p w14:paraId="4F8002A6" w14:textId="605B36D5" w:rsidR="005E47AC" w:rsidRPr="00F978BC" w:rsidRDefault="005E47AC" w:rsidP="00916674">
            <w:pPr>
              <w:pStyle w:val="prastasiniatinklio"/>
              <w:spacing w:before="0" w:beforeAutospacing="0" w:after="0" w:afterAutospacing="0"/>
              <w:rPr>
                <w:lang w:val="lt-LT"/>
              </w:rPr>
            </w:pPr>
            <w:r w:rsidRPr="00F978BC">
              <w:rPr>
                <w:lang w:val="lt-LT"/>
              </w:rPr>
              <w:t>Užduočių rinkinys</w:t>
            </w:r>
          </w:p>
        </w:tc>
        <w:tc>
          <w:tcPr>
            <w:tcW w:w="4536" w:type="dxa"/>
            <w:shd w:val="clear" w:color="auto" w:fill="FFFFFF"/>
            <w:tcMar>
              <w:top w:w="28" w:type="dxa"/>
              <w:left w:w="57" w:type="dxa"/>
              <w:bottom w:w="28" w:type="dxa"/>
              <w:right w:w="57" w:type="dxa"/>
            </w:tcMar>
          </w:tcPr>
          <w:p w14:paraId="7CF26C93" w14:textId="56FC5937" w:rsidR="005E47AC" w:rsidRPr="00F978BC" w:rsidRDefault="005E47AC" w:rsidP="00916674">
            <w:pPr>
              <w:pStyle w:val="prastasiniatinklio"/>
              <w:spacing w:before="0" w:beforeAutospacing="0" w:after="0" w:afterAutospacing="0"/>
              <w:rPr>
                <w:lang w:val="lt-LT"/>
              </w:rPr>
            </w:pPr>
            <w:r w:rsidRPr="00F978BC">
              <w:rPr>
                <w:lang w:val="lt-LT"/>
              </w:rPr>
              <w:t xml:space="preserve">Pateiktos interaktyvios užduotys temai </w:t>
            </w:r>
            <w:r w:rsidRPr="00F978BC">
              <w:rPr>
                <w:i/>
                <w:iCs/>
                <w:lang w:val="lt-LT"/>
              </w:rPr>
              <w:t>Prisitaikymas prie aplinkos</w:t>
            </w:r>
          </w:p>
        </w:tc>
        <w:tc>
          <w:tcPr>
            <w:tcW w:w="3250" w:type="dxa"/>
            <w:shd w:val="clear" w:color="auto" w:fill="FFFFFF"/>
            <w:tcMar>
              <w:top w:w="28" w:type="dxa"/>
              <w:left w:w="57" w:type="dxa"/>
              <w:bottom w:w="28" w:type="dxa"/>
              <w:right w:w="57" w:type="dxa"/>
            </w:tcMar>
          </w:tcPr>
          <w:p w14:paraId="7B3C2E2C" w14:textId="5B51614F" w:rsidR="005E47AC" w:rsidRPr="00F978BC" w:rsidRDefault="00C3166D" w:rsidP="00916674">
            <w:pPr>
              <w:pStyle w:val="prastasiniatinklio"/>
              <w:spacing w:before="0" w:beforeAutospacing="0" w:after="0" w:afterAutospacing="0"/>
              <w:rPr>
                <w:lang w:val="lt-LT"/>
              </w:rPr>
            </w:pPr>
            <w:hyperlink r:id="rId282" w:history="1">
              <w:r w:rsidR="003A3D92" w:rsidRPr="00F978BC">
                <w:rPr>
                  <w:rStyle w:val="Hipersaitas"/>
                  <w:lang w:val="lt-LT"/>
                </w:rPr>
                <w:t xml:space="preserve">Skaitmeninės mokymo priemonės (SMP) | </w:t>
              </w:r>
              <w:proofErr w:type="spellStart"/>
              <w:r w:rsidR="003A3D92" w:rsidRPr="00F978BC">
                <w:rPr>
                  <w:rStyle w:val="Hipersaitas"/>
                  <w:lang w:val="lt-LT"/>
                </w:rPr>
                <w:t>Emokykla</w:t>
              </w:r>
              <w:proofErr w:type="spellEnd"/>
            </w:hyperlink>
          </w:p>
        </w:tc>
      </w:tr>
      <w:tr w:rsidR="005E47AC" w:rsidRPr="00F978BC" w14:paraId="6C9CBE42" w14:textId="77777777" w:rsidTr="00807D75">
        <w:tc>
          <w:tcPr>
            <w:tcW w:w="10186" w:type="dxa"/>
            <w:gridSpan w:val="4"/>
            <w:shd w:val="clear" w:color="auto" w:fill="FFFFFF"/>
            <w:tcMar>
              <w:top w:w="28" w:type="dxa"/>
              <w:left w:w="57" w:type="dxa"/>
              <w:bottom w:w="28" w:type="dxa"/>
              <w:right w:w="57" w:type="dxa"/>
            </w:tcMar>
          </w:tcPr>
          <w:p w14:paraId="653CE7FD" w14:textId="4F91AB17" w:rsidR="005E47AC" w:rsidRPr="00F978BC" w:rsidRDefault="005E47AC" w:rsidP="00916674">
            <w:pPr>
              <w:pStyle w:val="prastasiniatinklio"/>
              <w:spacing w:before="0" w:beforeAutospacing="0" w:after="0" w:afterAutospacing="0"/>
              <w:rPr>
                <w:b/>
                <w:bCs/>
                <w:lang w:val="lt-LT"/>
              </w:rPr>
            </w:pPr>
            <w:r w:rsidRPr="00F978BC">
              <w:rPr>
                <w:b/>
                <w:bCs/>
                <w:lang w:val="lt-LT"/>
              </w:rPr>
              <w:t>Medžiagos būsenos</w:t>
            </w:r>
          </w:p>
        </w:tc>
      </w:tr>
      <w:tr w:rsidR="005E47AC" w:rsidRPr="00F978BC" w14:paraId="0F3B2698" w14:textId="77777777" w:rsidTr="00807D75">
        <w:tc>
          <w:tcPr>
            <w:tcW w:w="557" w:type="dxa"/>
            <w:shd w:val="clear" w:color="auto" w:fill="FFFFFF"/>
            <w:tcMar>
              <w:top w:w="28" w:type="dxa"/>
              <w:left w:w="57" w:type="dxa"/>
              <w:bottom w:w="28" w:type="dxa"/>
              <w:right w:w="57" w:type="dxa"/>
            </w:tcMar>
          </w:tcPr>
          <w:p w14:paraId="543BD2A7" w14:textId="1949E501" w:rsidR="005E47AC" w:rsidRPr="00F978BC" w:rsidRDefault="000C5160" w:rsidP="00916674">
            <w:pPr>
              <w:pStyle w:val="prastasiniatinklio"/>
              <w:spacing w:before="0" w:beforeAutospacing="0" w:after="0" w:afterAutospacing="0"/>
              <w:jc w:val="center"/>
              <w:rPr>
                <w:lang w:val="lt-LT"/>
              </w:rPr>
            </w:pPr>
            <w:r w:rsidRPr="00F978BC">
              <w:rPr>
                <w:lang w:val="lt-LT"/>
              </w:rPr>
              <w:t>7.</w:t>
            </w:r>
          </w:p>
        </w:tc>
        <w:tc>
          <w:tcPr>
            <w:tcW w:w="1843" w:type="dxa"/>
            <w:shd w:val="clear" w:color="auto" w:fill="FFFFFF"/>
            <w:tcMar>
              <w:top w:w="28" w:type="dxa"/>
              <w:left w:w="57" w:type="dxa"/>
              <w:bottom w:w="28" w:type="dxa"/>
              <w:right w:w="57" w:type="dxa"/>
            </w:tcMar>
          </w:tcPr>
          <w:p w14:paraId="160D2112" w14:textId="5B008B3A" w:rsidR="005E47AC" w:rsidRPr="00F978BC" w:rsidRDefault="005E47AC" w:rsidP="00916674">
            <w:pPr>
              <w:pStyle w:val="prastasiniatinklio"/>
              <w:spacing w:before="0" w:beforeAutospacing="0" w:after="0" w:afterAutospacing="0"/>
              <w:rPr>
                <w:lang w:val="lt-LT"/>
              </w:rPr>
            </w:pPr>
            <w:r w:rsidRPr="00F978BC">
              <w:rPr>
                <w:lang w:val="lt-LT"/>
              </w:rPr>
              <w:t>Medžiagos būsenos</w:t>
            </w:r>
          </w:p>
        </w:tc>
        <w:tc>
          <w:tcPr>
            <w:tcW w:w="4536" w:type="dxa"/>
            <w:shd w:val="clear" w:color="auto" w:fill="FFFFFF"/>
            <w:tcMar>
              <w:top w:w="28" w:type="dxa"/>
              <w:left w:w="57" w:type="dxa"/>
              <w:bottom w:w="28" w:type="dxa"/>
              <w:right w:w="57" w:type="dxa"/>
            </w:tcMar>
          </w:tcPr>
          <w:p w14:paraId="10BA5F32" w14:textId="2BF39F86" w:rsidR="005E47AC" w:rsidRPr="00F978BC" w:rsidRDefault="005E47AC" w:rsidP="00916674">
            <w:pPr>
              <w:pStyle w:val="prastasiniatinklio"/>
              <w:spacing w:before="0" w:beforeAutospacing="0" w:after="0" w:afterAutospacing="0"/>
              <w:rPr>
                <w:lang w:val="lt-LT"/>
              </w:rPr>
            </w:pPr>
            <w:r w:rsidRPr="00F978BC">
              <w:rPr>
                <w:lang w:val="lt-LT"/>
              </w:rPr>
              <w:t>Pateikiami demonstraciniai objektai, kūrybinė užduotis, sąvokų apibūdinimai, žaidimas, užduočių rinkinys.</w:t>
            </w:r>
          </w:p>
        </w:tc>
        <w:tc>
          <w:tcPr>
            <w:tcW w:w="3250" w:type="dxa"/>
            <w:shd w:val="clear" w:color="auto" w:fill="FFFFFF"/>
            <w:tcMar>
              <w:top w:w="28" w:type="dxa"/>
              <w:left w:w="57" w:type="dxa"/>
              <w:bottom w:w="28" w:type="dxa"/>
              <w:right w:w="57" w:type="dxa"/>
            </w:tcMar>
          </w:tcPr>
          <w:p w14:paraId="58E2C8B8" w14:textId="21049465" w:rsidR="005E47AC" w:rsidRPr="00F978BC" w:rsidRDefault="00C3166D" w:rsidP="00916674">
            <w:pPr>
              <w:pStyle w:val="prastasiniatinklio"/>
              <w:spacing w:before="0" w:beforeAutospacing="0" w:after="0" w:afterAutospacing="0"/>
              <w:rPr>
                <w:lang w:val="lt-LT"/>
              </w:rPr>
            </w:pPr>
            <w:hyperlink r:id="rId283" w:history="1">
              <w:r w:rsidR="005E47AC" w:rsidRPr="00F978BC">
                <w:rPr>
                  <w:rStyle w:val="Hipersaitas"/>
                  <w:lang w:val="lt-LT"/>
                </w:rPr>
                <w:t>Medžiagų būsenos | Gamtos mokslai | 1-4 kl.</w:t>
              </w:r>
            </w:hyperlink>
          </w:p>
        </w:tc>
      </w:tr>
      <w:tr w:rsidR="005E47AC" w:rsidRPr="00F978BC" w14:paraId="7E6A68ED" w14:textId="77777777" w:rsidTr="00807D75">
        <w:tc>
          <w:tcPr>
            <w:tcW w:w="557" w:type="dxa"/>
            <w:shd w:val="clear" w:color="auto" w:fill="FFFFFF"/>
            <w:tcMar>
              <w:top w:w="28" w:type="dxa"/>
              <w:left w:w="57" w:type="dxa"/>
              <w:bottom w:w="28" w:type="dxa"/>
              <w:right w:w="57" w:type="dxa"/>
            </w:tcMar>
          </w:tcPr>
          <w:p w14:paraId="1D03007C" w14:textId="1F84B958" w:rsidR="005E47AC" w:rsidRPr="00F978BC" w:rsidRDefault="000C5160" w:rsidP="00916674">
            <w:pPr>
              <w:pStyle w:val="prastasiniatinklio"/>
              <w:spacing w:before="0" w:beforeAutospacing="0" w:after="0" w:afterAutospacing="0"/>
              <w:jc w:val="center"/>
              <w:rPr>
                <w:lang w:val="lt-LT"/>
              </w:rPr>
            </w:pPr>
            <w:r w:rsidRPr="00F978BC">
              <w:rPr>
                <w:lang w:val="lt-LT"/>
              </w:rPr>
              <w:t>8.</w:t>
            </w:r>
          </w:p>
        </w:tc>
        <w:tc>
          <w:tcPr>
            <w:tcW w:w="1843" w:type="dxa"/>
            <w:shd w:val="clear" w:color="auto" w:fill="FFFFFF"/>
            <w:tcMar>
              <w:top w:w="28" w:type="dxa"/>
              <w:left w:w="57" w:type="dxa"/>
              <w:bottom w:w="28" w:type="dxa"/>
              <w:right w:w="57" w:type="dxa"/>
            </w:tcMar>
          </w:tcPr>
          <w:p w14:paraId="1736612D" w14:textId="62513496" w:rsidR="005E47AC" w:rsidRPr="00F978BC" w:rsidRDefault="005E47AC" w:rsidP="00916674">
            <w:pPr>
              <w:pStyle w:val="prastasiniatinklio"/>
              <w:spacing w:before="0" w:beforeAutospacing="0" w:after="0" w:afterAutospacing="0"/>
              <w:rPr>
                <w:lang w:val="lt-LT"/>
              </w:rPr>
            </w:pPr>
            <w:r w:rsidRPr="00F978BC">
              <w:rPr>
                <w:lang w:val="lt-LT"/>
              </w:rPr>
              <w:t>Užduočių rinkinys</w:t>
            </w:r>
          </w:p>
        </w:tc>
        <w:tc>
          <w:tcPr>
            <w:tcW w:w="4536" w:type="dxa"/>
            <w:shd w:val="clear" w:color="auto" w:fill="FFFFFF"/>
            <w:tcMar>
              <w:top w:w="28" w:type="dxa"/>
              <w:left w:w="57" w:type="dxa"/>
              <w:bottom w:w="28" w:type="dxa"/>
              <w:right w:w="57" w:type="dxa"/>
            </w:tcMar>
          </w:tcPr>
          <w:p w14:paraId="1C3AC3CE" w14:textId="39D15810" w:rsidR="005E47AC" w:rsidRPr="00F978BC" w:rsidRDefault="005E47AC" w:rsidP="00916674">
            <w:pPr>
              <w:pStyle w:val="prastasiniatinklio"/>
              <w:spacing w:before="0" w:beforeAutospacing="0" w:after="0" w:afterAutospacing="0"/>
              <w:rPr>
                <w:lang w:val="lt-LT"/>
              </w:rPr>
            </w:pPr>
            <w:r w:rsidRPr="00F978BC">
              <w:rPr>
                <w:lang w:val="lt-LT"/>
              </w:rPr>
              <w:t xml:space="preserve">Pateiktos interaktyvios užduotys temai </w:t>
            </w:r>
            <w:r w:rsidRPr="00F978BC">
              <w:rPr>
                <w:i/>
                <w:iCs/>
                <w:lang w:val="lt-LT"/>
              </w:rPr>
              <w:t>Medžiagos būsenos</w:t>
            </w:r>
          </w:p>
        </w:tc>
        <w:tc>
          <w:tcPr>
            <w:tcW w:w="3250" w:type="dxa"/>
            <w:shd w:val="clear" w:color="auto" w:fill="FFFFFF"/>
            <w:tcMar>
              <w:top w:w="28" w:type="dxa"/>
              <w:left w:w="57" w:type="dxa"/>
              <w:bottom w:w="28" w:type="dxa"/>
              <w:right w:w="57" w:type="dxa"/>
            </w:tcMar>
          </w:tcPr>
          <w:p w14:paraId="1576821E" w14:textId="2A900258" w:rsidR="005E47AC" w:rsidRPr="00F978BC" w:rsidRDefault="00C3166D" w:rsidP="00916674">
            <w:pPr>
              <w:pStyle w:val="prastasiniatinklio"/>
              <w:spacing w:before="0" w:beforeAutospacing="0" w:after="0" w:afterAutospacing="0"/>
              <w:rPr>
                <w:lang w:val="lt-LT"/>
              </w:rPr>
            </w:pPr>
            <w:hyperlink r:id="rId284" w:history="1">
              <w:r w:rsidR="00EA728E" w:rsidRPr="00F978BC">
                <w:rPr>
                  <w:rStyle w:val="Hipersaitas"/>
                  <w:lang w:val="lt-LT"/>
                </w:rPr>
                <w:t xml:space="preserve">Skaitmeninės mokymo priemonės (SMP) | </w:t>
              </w:r>
              <w:proofErr w:type="spellStart"/>
              <w:r w:rsidR="00EA728E" w:rsidRPr="00F978BC">
                <w:rPr>
                  <w:rStyle w:val="Hipersaitas"/>
                  <w:lang w:val="lt-LT"/>
                </w:rPr>
                <w:t>Emokykla</w:t>
              </w:r>
              <w:proofErr w:type="spellEnd"/>
            </w:hyperlink>
          </w:p>
        </w:tc>
      </w:tr>
      <w:tr w:rsidR="005E47AC" w:rsidRPr="00F978BC" w14:paraId="44B0A240" w14:textId="77777777" w:rsidTr="00807D75">
        <w:tc>
          <w:tcPr>
            <w:tcW w:w="10186" w:type="dxa"/>
            <w:gridSpan w:val="4"/>
            <w:shd w:val="clear" w:color="auto" w:fill="FFFFFF"/>
            <w:tcMar>
              <w:top w:w="28" w:type="dxa"/>
              <w:left w:w="57" w:type="dxa"/>
              <w:bottom w:w="28" w:type="dxa"/>
              <w:right w:w="57" w:type="dxa"/>
            </w:tcMar>
          </w:tcPr>
          <w:p w14:paraId="6FA915A7" w14:textId="57CD3294" w:rsidR="005E47AC" w:rsidRPr="00F978BC" w:rsidRDefault="005E47AC" w:rsidP="00916674">
            <w:pPr>
              <w:pStyle w:val="prastasiniatinklio"/>
              <w:spacing w:before="0" w:beforeAutospacing="0" w:after="0" w:afterAutospacing="0"/>
              <w:rPr>
                <w:b/>
                <w:bCs/>
                <w:lang w:val="lt-LT"/>
              </w:rPr>
            </w:pPr>
            <w:r w:rsidRPr="00F978BC">
              <w:rPr>
                <w:b/>
                <w:bCs/>
                <w:lang w:val="lt-LT"/>
              </w:rPr>
              <w:t>Vandens apytakos ratas</w:t>
            </w:r>
          </w:p>
        </w:tc>
      </w:tr>
      <w:tr w:rsidR="005E47AC" w:rsidRPr="00F978BC" w14:paraId="26968720" w14:textId="77777777" w:rsidTr="00807D75">
        <w:tc>
          <w:tcPr>
            <w:tcW w:w="557" w:type="dxa"/>
            <w:shd w:val="clear" w:color="auto" w:fill="FFFFFF"/>
            <w:tcMar>
              <w:top w:w="28" w:type="dxa"/>
              <w:left w:w="57" w:type="dxa"/>
              <w:bottom w:w="28" w:type="dxa"/>
              <w:right w:w="57" w:type="dxa"/>
            </w:tcMar>
          </w:tcPr>
          <w:p w14:paraId="2C706AAC" w14:textId="6D02041F" w:rsidR="005E47AC" w:rsidRPr="00F978BC" w:rsidRDefault="000C5160" w:rsidP="00916674">
            <w:pPr>
              <w:pStyle w:val="prastasiniatinklio"/>
              <w:spacing w:before="0" w:beforeAutospacing="0" w:after="0" w:afterAutospacing="0"/>
              <w:jc w:val="center"/>
              <w:rPr>
                <w:lang w:val="lt-LT"/>
              </w:rPr>
            </w:pPr>
            <w:r w:rsidRPr="00F978BC">
              <w:rPr>
                <w:lang w:val="lt-LT"/>
              </w:rPr>
              <w:t>9</w:t>
            </w:r>
            <w:r w:rsidR="000922E2" w:rsidRPr="00F978BC">
              <w:rPr>
                <w:lang w:val="lt-LT"/>
              </w:rPr>
              <w:t>.</w:t>
            </w:r>
          </w:p>
        </w:tc>
        <w:tc>
          <w:tcPr>
            <w:tcW w:w="1843" w:type="dxa"/>
            <w:shd w:val="clear" w:color="auto" w:fill="FFFFFF"/>
            <w:tcMar>
              <w:top w:w="28" w:type="dxa"/>
              <w:left w:w="57" w:type="dxa"/>
              <w:bottom w:w="28" w:type="dxa"/>
              <w:right w:w="57" w:type="dxa"/>
            </w:tcMar>
          </w:tcPr>
          <w:p w14:paraId="6FB90433" w14:textId="68C3BB1A" w:rsidR="005E47AC" w:rsidRPr="00F978BC" w:rsidRDefault="00962379" w:rsidP="00916674">
            <w:pPr>
              <w:pStyle w:val="prastasiniatinklio"/>
              <w:spacing w:before="0" w:beforeAutospacing="0" w:after="0" w:afterAutospacing="0"/>
              <w:rPr>
                <w:lang w:val="lt-LT"/>
              </w:rPr>
            </w:pPr>
            <w:r w:rsidRPr="00F978BC">
              <w:rPr>
                <w:lang w:val="lt-LT"/>
              </w:rPr>
              <w:t>Vandens apytakos ratas</w:t>
            </w:r>
          </w:p>
        </w:tc>
        <w:tc>
          <w:tcPr>
            <w:tcW w:w="4536" w:type="dxa"/>
            <w:shd w:val="clear" w:color="auto" w:fill="FFFFFF"/>
            <w:tcMar>
              <w:top w:w="28" w:type="dxa"/>
              <w:left w:w="57" w:type="dxa"/>
              <w:bottom w:w="28" w:type="dxa"/>
              <w:right w:w="57" w:type="dxa"/>
            </w:tcMar>
          </w:tcPr>
          <w:p w14:paraId="4CE27EFF" w14:textId="23F62E32" w:rsidR="005E47AC" w:rsidRPr="00F978BC" w:rsidRDefault="005E47AC" w:rsidP="00916674">
            <w:pPr>
              <w:pStyle w:val="prastasiniatinklio"/>
              <w:spacing w:before="0" w:beforeAutospacing="0" w:after="0" w:afterAutospacing="0"/>
              <w:rPr>
                <w:color w:val="333333"/>
                <w:lang w:val="lt-LT"/>
              </w:rPr>
            </w:pPr>
            <w:r w:rsidRPr="00F978BC">
              <w:rPr>
                <w:lang w:val="lt-LT"/>
              </w:rPr>
              <w:t>Pateikiami demonstraciniai objektai, kūrybinė užduotis, sąvokų apibūdinimai, žaidimas, užduočių rinkinys.</w:t>
            </w:r>
          </w:p>
        </w:tc>
        <w:tc>
          <w:tcPr>
            <w:tcW w:w="3250" w:type="dxa"/>
            <w:shd w:val="clear" w:color="auto" w:fill="FFFFFF"/>
            <w:tcMar>
              <w:top w:w="28" w:type="dxa"/>
              <w:left w:w="57" w:type="dxa"/>
              <w:bottom w:w="28" w:type="dxa"/>
              <w:right w:w="57" w:type="dxa"/>
            </w:tcMar>
          </w:tcPr>
          <w:p w14:paraId="282ECDB6" w14:textId="1A5C3F24" w:rsidR="005E47AC" w:rsidRPr="00F978BC" w:rsidRDefault="00C3166D" w:rsidP="00916674">
            <w:pPr>
              <w:pStyle w:val="prastasiniatinklio"/>
              <w:spacing w:before="0" w:beforeAutospacing="0" w:after="0" w:afterAutospacing="0"/>
              <w:rPr>
                <w:lang w:val="lt-LT"/>
              </w:rPr>
            </w:pPr>
            <w:hyperlink r:id="rId285" w:history="1">
              <w:r w:rsidR="005E47AC" w:rsidRPr="00F978BC">
                <w:rPr>
                  <w:rStyle w:val="Hipersaitas"/>
                  <w:lang w:val="lt-LT"/>
                </w:rPr>
                <w:t>Vandens apytakos ratas | Gamtos mokslai | 1-4 kl.</w:t>
              </w:r>
            </w:hyperlink>
          </w:p>
        </w:tc>
      </w:tr>
      <w:tr w:rsidR="005E47AC" w:rsidRPr="00F978BC" w14:paraId="770F81AE" w14:textId="77777777" w:rsidTr="00807D75">
        <w:tc>
          <w:tcPr>
            <w:tcW w:w="557" w:type="dxa"/>
            <w:shd w:val="clear" w:color="auto" w:fill="FFFFFF"/>
            <w:tcMar>
              <w:top w:w="28" w:type="dxa"/>
              <w:left w:w="57" w:type="dxa"/>
              <w:bottom w:w="28" w:type="dxa"/>
              <w:right w:w="57" w:type="dxa"/>
            </w:tcMar>
          </w:tcPr>
          <w:p w14:paraId="1458C430" w14:textId="032577E0" w:rsidR="005E47AC" w:rsidRPr="00F978BC" w:rsidRDefault="000922E2" w:rsidP="00916674">
            <w:pPr>
              <w:pStyle w:val="prastasiniatinklio"/>
              <w:spacing w:before="0" w:beforeAutospacing="0" w:after="0" w:afterAutospacing="0"/>
              <w:jc w:val="center"/>
              <w:rPr>
                <w:lang w:val="lt-LT"/>
              </w:rPr>
            </w:pPr>
            <w:r w:rsidRPr="00F978BC">
              <w:rPr>
                <w:lang w:val="lt-LT"/>
              </w:rPr>
              <w:t>10.</w:t>
            </w:r>
          </w:p>
        </w:tc>
        <w:tc>
          <w:tcPr>
            <w:tcW w:w="1843" w:type="dxa"/>
            <w:shd w:val="clear" w:color="auto" w:fill="FFFFFF"/>
            <w:tcMar>
              <w:top w:w="28" w:type="dxa"/>
              <w:left w:w="57" w:type="dxa"/>
              <w:bottom w:w="28" w:type="dxa"/>
              <w:right w:w="57" w:type="dxa"/>
            </w:tcMar>
          </w:tcPr>
          <w:p w14:paraId="2C6B1684" w14:textId="1F357EE1" w:rsidR="005E47AC" w:rsidRPr="00F978BC" w:rsidRDefault="005E47AC" w:rsidP="00916674">
            <w:pPr>
              <w:pStyle w:val="prastasiniatinklio"/>
              <w:spacing w:before="0" w:beforeAutospacing="0" w:after="0" w:afterAutospacing="0"/>
              <w:rPr>
                <w:lang w:val="lt-LT"/>
              </w:rPr>
            </w:pPr>
            <w:r w:rsidRPr="00F978BC">
              <w:rPr>
                <w:lang w:val="lt-LT"/>
              </w:rPr>
              <w:t>Užduočių rinkinys</w:t>
            </w:r>
          </w:p>
        </w:tc>
        <w:tc>
          <w:tcPr>
            <w:tcW w:w="4536" w:type="dxa"/>
            <w:shd w:val="clear" w:color="auto" w:fill="FFFFFF"/>
            <w:tcMar>
              <w:top w:w="28" w:type="dxa"/>
              <w:left w:w="57" w:type="dxa"/>
              <w:bottom w:w="28" w:type="dxa"/>
              <w:right w:w="57" w:type="dxa"/>
            </w:tcMar>
          </w:tcPr>
          <w:p w14:paraId="234B9ED2" w14:textId="1554A59C" w:rsidR="005E47AC" w:rsidRPr="00F978BC" w:rsidRDefault="005E47AC" w:rsidP="00916674">
            <w:pPr>
              <w:pStyle w:val="prastasiniatinklio"/>
              <w:spacing w:before="0" w:beforeAutospacing="0" w:after="0" w:afterAutospacing="0"/>
              <w:rPr>
                <w:color w:val="333333"/>
                <w:lang w:val="lt-LT"/>
              </w:rPr>
            </w:pPr>
            <w:r w:rsidRPr="00F978BC">
              <w:rPr>
                <w:lang w:val="lt-LT"/>
              </w:rPr>
              <w:t xml:space="preserve">Pateiktos interaktyvios užduotys temai </w:t>
            </w:r>
            <w:r w:rsidR="00962379" w:rsidRPr="00F978BC">
              <w:rPr>
                <w:i/>
                <w:iCs/>
                <w:lang w:val="lt-LT"/>
              </w:rPr>
              <w:t>Vandens apytakos ratas</w:t>
            </w:r>
          </w:p>
        </w:tc>
        <w:tc>
          <w:tcPr>
            <w:tcW w:w="3250" w:type="dxa"/>
            <w:shd w:val="clear" w:color="auto" w:fill="FFFFFF"/>
            <w:tcMar>
              <w:top w:w="28" w:type="dxa"/>
              <w:left w:w="57" w:type="dxa"/>
              <w:bottom w:w="28" w:type="dxa"/>
              <w:right w:w="57" w:type="dxa"/>
            </w:tcMar>
          </w:tcPr>
          <w:p w14:paraId="2718A21A" w14:textId="4EB15915" w:rsidR="005E47AC" w:rsidRPr="00F978BC" w:rsidRDefault="00C3166D" w:rsidP="00916674">
            <w:pPr>
              <w:pStyle w:val="prastasiniatinklio"/>
              <w:spacing w:before="0" w:beforeAutospacing="0" w:after="0" w:afterAutospacing="0"/>
              <w:rPr>
                <w:lang w:val="lt-LT"/>
              </w:rPr>
            </w:pPr>
            <w:hyperlink r:id="rId286" w:history="1">
              <w:r w:rsidR="003435E1" w:rsidRPr="00F978BC">
                <w:rPr>
                  <w:rStyle w:val="Hipersaitas"/>
                  <w:lang w:val="lt-LT"/>
                </w:rPr>
                <w:t xml:space="preserve">Skaitmeninės mokymo priemonės (SMP) | </w:t>
              </w:r>
              <w:proofErr w:type="spellStart"/>
              <w:r w:rsidR="003435E1" w:rsidRPr="00F978BC">
                <w:rPr>
                  <w:rStyle w:val="Hipersaitas"/>
                  <w:lang w:val="lt-LT"/>
                </w:rPr>
                <w:t>Emokykla</w:t>
              </w:r>
              <w:proofErr w:type="spellEnd"/>
            </w:hyperlink>
          </w:p>
        </w:tc>
      </w:tr>
      <w:tr w:rsidR="005E47AC" w:rsidRPr="00F978BC" w14:paraId="4AD98B06" w14:textId="77777777" w:rsidTr="00807D75">
        <w:tc>
          <w:tcPr>
            <w:tcW w:w="10186" w:type="dxa"/>
            <w:gridSpan w:val="4"/>
            <w:shd w:val="clear" w:color="auto" w:fill="FFFFFF"/>
            <w:tcMar>
              <w:top w:w="28" w:type="dxa"/>
              <w:left w:w="57" w:type="dxa"/>
              <w:bottom w:w="28" w:type="dxa"/>
              <w:right w:w="57" w:type="dxa"/>
            </w:tcMar>
          </w:tcPr>
          <w:p w14:paraId="734C22A2" w14:textId="111EE84C" w:rsidR="005E47AC" w:rsidRPr="00F978BC" w:rsidRDefault="005E47AC" w:rsidP="00916674">
            <w:pPr>
              <w:pStyle w:val="prastasiniatinklio"/>
              <w:spacing w:before="0" w:beforeAutospacing="0" w:after="0" w:afterAutospacing="0"/>
              <w:rPr>
                <w:b/>
                <w:bCs/>
                <w:lang w:val="lt-LT"/>
              </w:rPr>
            </w:pPr>
            <w:r w:rsidRPr="00F978BC">
              <w:rPr>
                <w:b/>
                <w:bCs/>
                <w:lang w:val="lt-LT"/>
              </w:rPr>
              <w:t>Tirpumas</w:t>
            </w:r>
          </w:p>
        </w:tc>
      </w:tr>
      <w:tr w:rsidR="005E47AC" w:rsidRPr="00F978BC" w14:paraId="37390AC2" w14:textId="77777777" w:rsidTr="00807D75">
        <w:tc>
          <w:tcPr>
            <w:tcW w:w="557" w:type="dxa"/>
            <w:shd w:val="clear" w:color="auto" w:fill="FFFFFF"/>
            <w:tcMar>
              <w:top w:w="28" w:type="dxa"/>
              <w:left w:w="57" w:type="dxa"/>
              <w:bottom w:w="28" w:type="dxa"/>
              <w:right w:w="57" w:type="dxa"/>
            </w:tcMar>
          </w:tcPr>
          <w:p w14:paraId="2D129C69" w14:textId="05FED10F" w:rsidR="005E47AC" w:rsidRPr="00F978BC" w:rsidRDefault="000922E2" w:rsidP="00916674">
            <w:pPr>
              <w:pStyle w:val="prastasiniatinklio"/>
              <w:spacing w:before="0" w:beforeAutospacing="0" w:after="0" w:afterAutospacing="0"/>
              <w:jc w:val="center"/>
              <w:rPr>
                <w:lang w:val="lt-LT"/>
              </w:rPr>
            </w:pPr>
            <w:r w:rsidRPr="00F978BC">
              <w:rPr>
                <w:lang w:val="lt-LT"/>
              </w:rPr>
              <w:t>11.</w:t>
            </w:r>
          </w:p>
        </w:tc>
        <w:tc>
          <w:tcPr>
            <w:tcW w:w="1843" w:type="dxa"/>
            <w:shd w:val="clear" w:color="auto" w:fill="FFFFFF"/>
            <w:tcMar>
              <w:top w:w="28" w:type="dxa"/>
              <w:left w:w="57" w:type="dxa"/>
              <w:bottom w:w="28" w:type="dxa"/>
              <w:right w:w="57" w:type="dxa"/>
            </w:tcMar>
          </w:tcPr>
          <w:p w14:paraId="3E073818" w14:textId="7BB3DCFA" w:rsidR="005E47AC" w:rsidRPr="00F978BC" w:rsidRDefault="00962379" w:rsidP="00916674">
            <w:pPr>
              <w:pStyle w:val="prastasiniatinklio"/>
              <w:spacing w:before="0" w:beforeAutospacing="0" w:after="0" w:afterAutospacing="0"/>
              <w:rPr>
                <w:lang w:val="lt-LT"/>
              </w:rPr>
            </w:pPr>
            <w:r w:rsidRPr="00F978BC">
              <w:rPr>
                <w:lang w:val="lt-LT"/>
              </w:rPr>
              <w:t>Tirpumas</w:t>
            </w:r>
          </w:p>
        </w:tc>
        <w:tc>
          <w:tcPr>
            <w:tcW w:w="4536" w:type="dxa"/>
            <w:shd w:val="clear" w:color="auto" w:fill="FFFFFF"/>
            <w:tcMar>
              <w:top w:w="28" w:type="dxa"/>
              <w:left w:w="57" w:type="dxa"/>
              <w:bottom w:w="28" w:type="dxa"/>
              <w:right w:w="57" w:type="dxa"/>
            </w:tcMar>
          </w:tcPr>
          <w:p w14:paraId="35FFC34A" w14:textId="5E8616F3" w:rsidR="005E47AC" w:rsidRPr="00F978BC" w:rsidRDefault="005E47AC" w:rsidP="00916674">
            <w:pPr>
              <w:pStyle w:val="prastasiniatinklio"/>
              <w:spacing w:before="0" w:beforeAutospacing="0" w:after="0" w:afterAutospacing="0"/>
              <w:rPr>
                <w:color w:val="333333"/>
                <w:lang w:val="lt-LT"/>
              </w:rPr>
            </w:pPr>
            <w:r w:rsidRPr="00F978BC">
              <w:rPr>
                <w:lang w:val="lt-LT"/>
              </w:rPr>
              <w:t>Pateikiami demonstraciniai objektai, kūrybinė užduotis, sąvokų apibūdinimai, žaidimas, užduočių rinkinys.</w:t>
            </w:r>
          </w:p>
        </w:tc>
        <w:tc>
          <w:tcPr>
            <w:tcW w:w="3250" w:type="dxa"/>
            <w:shd w:val="clear" w:color="auto" w:fill="FFFFFF"/>
            <w:tcMar>
              <w:top w:w="28" w:type="dxa"/>
              <w:left w:w="57" w:type="dxa"/>
              <w:bottom w:w="28" w:type="dxa"/>
              <w:right w:w="57" w:type="dxa"/>
            </w:tcMar>
          </w:tcPr>
          <w:p w14:paraId="2FF3CE2B" w14:textId="1E63567B" w:rsidR="005E47AC" w:rsidRPr="00F978BC" w:rsidRDefault="00C3166D" w:rsidP="00916674">
            <w:pPr>
              <w:pStyle w:val="prastasiniatinklio"/>
              <w:spacing w:before="0" w:beforeAutospacing="0" w:after="0" w:afterAutospacing="0"/>
              <w:rPr>
                <w:lang w:val="lt-LT"/>
              </w:rPr>
            </w:pPr>
            <w:hyperlink r:id="rId287" w:history="1">
              <w:r w:rsidR="005E47AC" w:rsidRPr="00F978BC">
                <w:rPr>
                  <w:rStyle w:val="Hipersaitas"/>
                  <w:lang w:val="lt-LT"/>
                </w:rPr>
                <w:t>Tirpumas | Gamtos mokslai | 1-4 kl.</w:t>
              </w:r>
            </w:hyperlink>
          </w:p>
        </w:tc>
      </w:tr>
      <w:tr w:rsidR="005E47AC" w:rsidRPr="00F978BC" w14:paraId="51731B7C" w14:textId="77777777" w:rsidTr="00807D75">
        <w:tc>
          <w:tcPr>
            <w:tcW w:w="557" w:type="dxa"/>
            <w:shd w:val="clear" w:color="auto" w:fill="FFFFFF"/>
            <w:tcMar>
              <w:top w:w="28" w:type="dxa"/>
              <w:left w:w="57" w:type="dxa"/>
              <w:bottom w:w="28" w:type="dxa"/>
              <w:right w:w="57" w:type="dxa"/>
            </w:tcMar>
          </w:tcPr>
          <w:p w14:paraId="44948B4A" w14:textId="15CFDA80" w:rsidR="005E47AC" w:rsidRPr="00F978BC" w:rsidRDefault="000922E2" w:rsidP="00916674">
            <w:pPr>
              <w:pStyle w:val="prastasiniatinklio"/>
              <w:spacing w:before="0" w:beforeAutospacing="0" w:after="0" w:afterAutospacing="0"/>
              <w:jc w:val="center"/>
              <w:rPr>
                <w:lang w:val="lt-LT"/>
              </w:rPr>
            </w:pPr>
            <w:r w:rsidRPr="00F978BC">
              <w:rPr>
                <w:lang w:val="lt-LT"/>
              </w:rPr>
              <w:t>12.</w:t>
            </w:r>
          </w:p>
        </w:tc>
        <w:tc>
          <w:tcPr>
            <w:tcW w:w="1843" w:type="dxa"/>
            <w:shd w:val="clear" w:color="auto" w:fill="FFFFFF"/>
            <w:tcMar>
              <w:top w:w="28" w:type="dxa"/>
              <w:left w:w="57" w:type="dxa"/>
              <w:bottom w:w="28" w:type="dxa"/>
              <w:right w:w="57" w:type="dxa"/>
            </w:tcMar>
          </w:tcPr>
          <w:p w14:paraId="11B0616A" w14:textId="3082A660" w:rsidR="005E47AC" w:rsidRPr="00F978BC" w:rsidRDefault="005E47AC" w:rsidP="00916674">
            <w:pPr>
              <w:pStyle w:val="prastasiniatinklio"/>
              <w:spacing w:before="0" w:beforeAutospacing="0" w:after="0" w:afterAutospacing="0"/>
              <w:rPr>
                <w:lang w:val="lt-LT"/>
              </w:rPr>
            </w:pPr>
            <w:r w:rsidRPr="00F978BC">
              <w:rPr>
                <w:lang w:val="lt-LT"/>
              </w:rPr>
              <w:t>Užduočių rinkinys</w:t>
            </w:r>
          </w:p>
        </w:tc>
        <w:tc>
          <w:tcPr>
            <w:tcW w:w="4536" w:type="dxa"/>
            <w:shd w:val="clear" w:color="auto" w:fill="FFFFFF"/>
            <w:tcMar>
              <w:top w:w="28" w:type="dxa"/>
              <w:left w:w="57" w:type="dxa"/>
              <w:bottom w:w="28" w:type="dxa"/>
              <w:right w:w="57" w:type="dxa"/>
            </w:tcMar>
          </w:tcPr>
          <w:p w14:paraId="3695D695" w14:textId="3DFC3FF6" w:rsidR="005E47AC" w:rsidRPr="00F978BC" w:rsidRDefault="005E47AC" w:rsidP="00916674">
            <w:pPr>
              <w:pStyle w:val="prastasiniatinklio"/>
              <w:spacing w:before="0" w:beforeAutospacing="0" w:after="0" w:afterAutospacing="0"/>
              <w:rPr>
                <w:color w:val="333333"/>
                <w:lang w:val="lt-LT"/>
              </w:rPr>
            </w:pPr>
            <w:r w:rsidRPr="00F978BC">
              <w:rPr>
                <w:lang w:val="lt-LT"/>
              </w:rPr>
              <w:t xml:space="preserve">Pateiktos interaktyvios užduotys temai </w:t>
            </w:r>
            <w:r w:rsidR="00962379" w:rsidRPr="00F978BC">
              <w:rPr>
                <w:i/>
                <w:iCs/>
                <w:lang w:val="lt-LT"/>
              </w:rPr>
              <w:t>Tirpumas</w:t>
            </w:r>
          </w:p>
        </w:tc>
        <w:tc>
          <w:tcPr>
            <w:tcW w:w="3250" w:type="dxa"/>
            <w:shd w:val="clear" w:color="auto" w:fill="FFFFFF"/>
            <w:tcMar>
              <w:top w:w="28" w:type="dxa"/>
              <w:left w:w="57" w:type="dxa"/>
              <w:bottom w:w="28" w:type="dxa"/>
              <w:right w:w="57" w:type="dxa"/>
            </w:tcMar>
          </w:tcPr>
          <w:p w14:paraId="2D55D903" w14:textId="5A6B44F0" w:rsidR="005E47AC" w:rsidRPr="00F978BC" w:rsidRDefault="00C3166D" w:rsidP="00916674">
            <w:pPr>
              <w:pStyle w:val="prastasiniatinklio"/>
              <w:spacing w:before="0" w:beforeAutospacing="0" w:after="0" w:afterAutospacing="0"/>
              <w:rPr>
                <w:lang w:val="lt-LT"/>
              </w:rPr>
            </w:pPr>
            <w:hyperlink r:id="rId288" w:history="1">
              <w:r w:rsidR="00842610" w:rsidRPr="00F978BC">
                <w:rPr>
                  <w:rStyle w:val="Hipersaitas"/>
                  <w:lang w:val="lt-LT"/>
                </w:rPr>
                <w:t xml:space="preserve">Skaitmeninės mokymo priemonės (SMP) | </w:t>
              </w:r>
              <w:proofErr w:type="spellStart"/>
              <w:r w:rsidR="00842610" w:rsidRPr="00F978BC">
                <w:rPr>
                  <w:rStyle w:val="Hipersaitas"/>
                  <w:lang w:val="lt-LT"/>
                </w:rPr>
                <w:t>Emokykla</w:t>
              </w:r>
              <w:proofErr w:type="spellEnd"/>
            </w:hyperlink>
          </w:p>
        </w:tc>
      </w:tr>
      <w:tr w:rsidR="005E47AC" w:rsidRPr="00F978BC" w14:paraId="2624015E" w14:textId="77777777" w:rsidTr="00807D75">
        <w:tc>
          <w:tcPr>
            <w:tcW w:w="10186" w:type="dxa"/>
            <w:gridSpan w:val="4"/>
            <w:shd w:val="clear" w:color="auto" w:fill="FFFFFF"/>
            <w:tcMar>
              <w:top w:w="28" w:type="dxa"/>
              <w:left w:w="57" w:type="dxa"/>
              <w:bottom w:w="28" w:type="dxa"/>
              <w:right w:w="57" w:type="dxa"/>
            </w:tcMar>
          </w:tcPr>
          <w:p w14:paraId="11D1512E" w14:textId="2BBBB261" w:rsidR="005E47AC" w:rsidRPr="00F978BC" w:rsidRDefault="005E47AC" w:rsidP="00916674">
            <w:pPr>
              <w:pStyle w:val="prastasiniatinklio"/>
              <w:spacing w:before="0" w:beforeAutospacing="0" w:after="0" w:afterAutospacing="0"/>
              <w:rPr>
                <w:b/>
                <w:bCs/>
                <w:lang w:val="lt-LT"/>
              </w:rPr>
            </w:pPr>
            <w:r w:rsidRPr="00F978BC">
              <w:rPr>
                <w:b/>
                <w:bCs/>
                <w:lang w:val="lt-LT"/>
              </w:rPr>
              <w:t>Energijos šaltiniai</w:t>
            </w:r>
          </w:p>
        </w:tc>
      </w:tr>
      <w:tr w:rsidR="005E47AC" w:rsidRPr="00F978BC" w14:paraId="200D0D1D" w14:textId="77777777" w:rsidTr="00807D75">
        <w:tc>
          <w:tcPr>
            <w:tcW w:w="557" w:type="dxa"/>
            <w:shd w:val="clear" w:color="auto" w:fill="FFFFFF"/>
            <w:tcMar>
              <w:top w:w="28" w:type="dxa"/>
              <w:left w:w="57" w:type="dxa"/>
              <w:bottom w:w="28" w:type="dxa"/>
              <w:right w:w="57" w:type="dxa"/>
            </w:tcMar>
          </w:tcPr>
          <w:p w14:paraId="1FC085BE" w14:textId="2CAFD2D9" w:rsidR="005E47AC" w:rsidRPr="00F978BC" w:rsidRDefault="000922E2" w:rsidP="00916674">
            <w:pPr>
              <w:pStyle w:val="prastasiniatinklio"/>
              <w:spacing w:before="0" w:beforeAutospacing="0" w:after="0" w:afterAutospacing="0"/>
              <w:jc w:val="center"/>
              <w:rPr>
                <w:lang w:val="lt-LT"/>
              </w:rPr>
            </w:pPr>
            <w:r w:rsidRPr="00F978BC">
              <w:rPr>
                <w:lang w:val="lt-LT"/>
              </w:rPr>
              <w:t>13.</w:t>
            </w:r>
          </w:p>
        </w:tc>
        <w:tc>
          <w:tcPr>
            <w:tcW w:w="1843" w:type="dxa"/>
            <w:shd w:val="clear" w:color="auto" w:fill="FFFFFF"/>
            <w:tcMar>
              <w:top w:w="28" w:type="dxa"/>
              <w:left w:w="57" w:type="dxa"/>
              <w:bottom w:w="28" w:type="dxa"/>
              <w:right w:w="57" w:type="dxa"/>
            </w:tcMar>
          </w:tcPr>
          <w:p w14:paraId="37D78897" w14:textId="572EC5F5" w:rsidR="005E47AC" w:rsidRPr="00F978BC" w:rsidRDefault="00962379" w:rsidP="00916674">
            <w:pPr>
              <w:pStyle w:val="prastasiniatinklio"/>
              <w:spacing w:before="0" w:beforeAutospacing="0" w:after="0" w:afterAutospacing="0"/>
              <w:rPr>
                <w:lang w:val="lt-LT"/>
              </w:rPr>
            </w:pPr>
            <w:r w:rsidRPr="00F978BC">
              <w:rPr>
                <w:lang w:val="lt-LT"/>
              </w:rPr>
              <w:t>Energijos šaltiniai</w:t>
            </w:r>
          </w:p>
        </w:tc>
        <w:tc>
          <w:tcPr>
            <w:tcW w:w="4536" w:type="dxa"/>
            <w:shd w:val="clear" w:color="auto" w:fill="FFFFFF"/>
            <w:tcMar>
              <w:top w:w="28" w:type="dxa"/>
              <w:left w:w="57" w:type="dxa"/>
              <w:bottom w:w="28" w:type="dxa"/>
              <w:right w:w="57" w:type="dxa"/>
            </w:tcMar>
          </w:tcPr>
          <w:p w14:paraId="629FD608" w14:textId="1BBB7823" w:rsidR="005E47AC" w:rsidRPr="00F978BC" w:rsidRDefault="005E47AC" w:rsidP="00916674">
            <w:pPr>
              <w:pStyle w:val="prastasiniatinklio"/>
              <w:spacing w:before="0" w:beforeAutospacing="0" w:after="0" w:afterAutospacing="0"/>
              <w:rPr>
                <w:color w:val="333333"/>
                <w:lang w:val="lt-LT"/>
              </w:rPr>
            </w:pPr>
            <w:r w:rsidRPr="00F978BC">
              <w:rPr>
                <w:lang w:val="lt-LT"/>
              </w:rPr>
              <w:t>Pateikiami demonstraciniai objektai, kūrybinė užduotis, sąvokų apibūdinimai, žaidimas, užduočių rinkinys.</w:t>
            </w:r>
          </w:p>
        </w:tc>
        <w:tc>
          <w:tcPr>
            <w:tcW w:w="3250" w:type="dxa"/>
            <w:shd w:val="clear" w:color="auto" w:fill="FFFFFF"/>
            <w:tcMar>
              <w:top w:w="28" w:type="dxa"/>
              <w:left w:w="57" w:type="dxa"/>
              <w:bottom w:w="28" w:type="dxa"/>
              <w:right w:w="57" w:type="dxa"/>
            </w:tcMar>
          </w:tcPr>
          <w:p w14:paraId="28E2CE32" w14:textId="364BD4E7" w:rsidR="005E47AC" w:rsidRPr="00F978BC" w:rsidRDefault="00C3166D" w:rsidP="00916674">
            <w:pPr>
              <w:pStyle w:val="prastasiniatinklio"/>
              <w:spacing w:before="0" w:beforeAutospacing="0" w:after="0" w:afterAutospacing="0"/>
              <w:rPr>
                <w:lang w:val="lt-LT"/>
              </w:rPr>
            </w:pPr>
            <w:hyperlink r:id="rId289" w:history="1">
              <w:r w:rsidR="005E47AC" w:rsidRPr="00F978BC">
                <w:rPr>
                  <w:rStyle w:val="Hipersaitas"/>
                  <w:lang w:val="lt-LT"/>
                </w:rPr>
                <w:t>Energijos šaltiniai | Gamtos mokslai | 1-4 kl.</w:t>
              </w:r>
            </w:hyperlink>
          </w:p>
        </w:tc>
      </w:tr>
      <w:tr w:rsidR="005E47AC" w:rsidRPr="00F978BC" w14:paraId="30B4CF19" w14:textId="77777777" w:rsidTr="00807D75">
        <w:tc>
          <w:tcPr>
            <w:tcW w:w="557" w:type="dxa"/>
            <w:shd w:val="clear" w:color="auto" w:fill="FFFFFF"/>
            <w:tcMar>
              <w:top w:w="28" w:type="dxa"/>
              <w:left w:w="57" w:type="dxa"/>
              <w:bottom w:w="28" w:type="dxa"/>
              <w:right w:w="57" w:type="dxa"/>
            </w:tcMar>
          </w:tcPr>
          <w:p w14:paraId="33FB7A31" w14:textId="6BD5BA60" w:rsidR="005E47AC" w:rsidRPr="00F978BC" w:rsidRDefault="000922E2" w:rsidP="00916674">
            <w:pPr>
              <w:pStyle w:val="prastasiniatinklio"/>
              <w:spacing w:before="0" w:beforeAutospacing="0" w:after="0" w:afterAutospacing="0"/>
              <w:jc w:val="center"/>
              <w:rPr>
                <w:lang w:val="lt-LT"/>
              </w:rPr>
            </w:pPr>
            <w:r w:rsidRPr="00F978BC">
              <w:rPr>
                <w:lang w:val="lt-LT"/>
              </w:rPr>
              <w:t>14.</w:t>
            </w:r>
          </w:p>
        </w:tc>
        <w:tc>
          <w:tcPr>
            <w:tcW w:w="1843" w:type="dxa"/>
            <w:shd w:val="clear" w:color="auto" w:fill="FFFFFF"/>
            <w:tcMar>
              <w:top w:w="28" w:type="dxa"/>
              <w:left w:w="57" w:type="dxa"/>
              <w:bottom w:w="28" w:type="dxa"/>
              <w:right w:w="57" w:type="dxa"/>
            </w:tcMar>
          </w:tcPr>
          <w:p w14:paraId="518B8417" w14:textId="2FB0E65F" w:rsidR="005E47AC" w:rsidRPr="00F978BC" w:rsidRDefault="005E47AC" w:rsidP="00916674">
            <w:pPr>
              <w:pStyle w:val="prastasiniatinklio"/>
              <w:spacing w:before="0" w:beforeAutospacing="0" w:after="0" w:afterAutospacing="0"/>
              <w:rPr>
                <w:lang w:val="lt-LT"/>
              </w:rPr>
            </w:pPr>
            <w:r w:rsidRPr="00F978BC">
              <w:rPr>
                <w:lang w:val="lt-LT"/>
              </w:rPr>
              <w:t>Užduočių rinkinys</w:t>
            </w:r>
          </w:p>
        </w:tc>
        <w:tc>
          <w:tcPr>
            <w:tcW w:w="4536" w:type="dxa"/>
            <w:shd w:val="clear" w:color="auto" w:fill="FFFFFF"/>
            <w:tcMar>
              <w:top w:w="28" w:type="dxa"/>
              <w:left w:w="57" w:type="dxa"/>
              <w:bottom w:w="28" w:type="dxa"/>
              <w:right w:w="57" w:type="dxa"/>
            </w:tcMar>
          </w:tcPr>
          <w:p w14:paraId="70573B79" w14:textId="7B27DD47" w:rsidR="005E47AC" w:rsidRPr="00F978BC" w:rsidRDefault="005E47AC" w:rsidP="00916674">
            <w:pPr>
              <w:pStyle w:val="prastasiniatinklio"/>
              <w:spacing w:before="0" w:beforeAutospacing="0" w:after="0" w:afterAutospacing="0"/>
              <w:rPr>
                <w:color w:val="333333"/>
                <w:lang w:val="lt-LT"/>
              </w:rPr>
            </w:pPr>
            <w:r w:rsidRPr="00F978BC">
              <w:rPr>
                <w:lang w:val="lt-LT"/>
              </w:rPr>
              <w:t xml:space="preserve">Pateiktos interaktyvios užduotys temai </w:t>
            </w:r>
            <w:r w:rsidR="00962379" w:rsidRPr="00F978BC">
              <w:rPr>
                <w:i/>
                <w:iCs/>
                <w:lang w:val="lt-LT"/>
              </w:rPr>
              <w:t>Energijos šaltiniai</w:t>
            </w:r>
          </w:p>
        </w:tc>
        <w:tc>
          <w:tcPr>
            <w:tcW w:w="3250" w:type="dxa"/>
            <w:shd w:val="clear" w:color="auto" w:fill="FFFFFF"/>
            <w:tcMar>
              <w:top w:w="28" w:type="dxa"/>
              <w:left w:w="57" w:type="dxa"/>
              <w:bottom w:w="28" w:type="dxa"/>
              <w:right w:w="57" w:type="dxa"/>
            </w:tcMar>
          </w:tcPr>
          <w:p w14:paraId="5D9177FB" w14:textId="5FEF270D" w:rsidR="005E47AC" w:rsidRPr="00F978BC" w:rsidRDefault="00C3166D" w:rsidP="00916674">
            <w:pPr>
              <w:pStyle w:val="prastasiniatinklio"/>
              <w:spacing w:before="0" w:beforeAutospacing="0" w:after="0" w:afterAutospacing="0"/>
              <w:rPr>
                <w:lang w:val="lt-LT"/>
              </w:rPr>
            </w:pPr>
            <w:hyperlink r:id="rId290" w:history="1">
              <w:r w:rsidR="00FC31ED" w:rsidRPr="00F978BC">
                <w:rPr>
                  <w:rStyle w:val="Hipersaitas"/>
                  <w:lang w:val="lt-LT"/>
                </w:rPr>
                <w:t xml:space="preserve">Skaitmeninės mokymo priemonės (SMP) | </w:t>
              </w:r>
              <w:proofErr w:type="spellStart"/>
              <w:r w:rsidR="00FC31ED" w:rsidRPr="00F978BC">
                <w:rPr>
                  <w:rStyle w:val="Hipersaitas"/>
                  <w:lang w:val="lt-LT"/>
                </w:rPr>
                <w:t>Emokykla</w:t>
              </w:r>
              <w:proofErr w:type="spellEnd"/>
            </w:hyperlink>
          </w:p>
        </w:tc>
      </w:tr>
      <w:tr w:rsidR="005E47AC" w:rsidRPr="00F978BC" w14:paraId="34339B6D" w14:textId="77777777" w:rsidTr="00807D75">
        <w:tc>
          <w:tcPr>
            <w:tcW w:w="10186" w:type="dxa"/>
            <w:gridSpan w:val="4"/>
            <w:shd w:val="clear" w:color="auto" w:fill="FFFFFF"/>
            <w:tcMar>
              <w:top w:w="28" w:type="dxa"/>
              <w:left w:w="57" w:type="dxa"/>
              <w:bottom w:w="28" w:type="dxa"/>
              <w:right w:w="57" w:type="dxa"/>
            </w:tcMar>
          </w:tcPr>
          <w:p w14:paraId="511F2DF9" w14:textId="4CD8226F" w:rsidR="005E47AC" w:rsidRPr="00F978BC" w:rsidRDefault="005E47AC" w:rsidP="00916674">
            <w:pPr>
              <w:pStyle w:val="prastasiniatinklio"/>
              <w:spacing w:before="0" w:beforeAutospacing="0" w:after="0" w:afterAutospacing="0"/>
              <w:rPr>
                <w:b/>
                <w:bCs/>
                <w:lang w:val="lt-LT"/>
              </w:rPr>
            </w:pPr>
            <w:r w:rsidRPr="00F978BC">
              <w:rPr>
                <w:b/>
                <w:bCs/>
                <w:lang w:val="lt-LT"/>
              </w:rPr>
              <w:t>Elektros grandinės</w:t>
            </w:r>
          </w:p>
        </w:tc>
      </w:tr>
      <w:tr w:rsidR="005E47AC" w:rsidRPr="00F978BC" w14:paraId="6234BF07" w14:textId="77777777" w:rsidTr="00807D75">
        <w:tc>
          <w:tcPr>
            <w:tcW w:w="557" w:type="dxa"/>
            <w:shd w:val="clear" w:color="auto" w:fill="FFFFFF"/>
            <w:tcMar>
              <w:top w:w="28" w:type="dxa"/>
              <w:left w:w="57" w:type="dxa"/>
              <w:bottom w:w="28" w:type="dxa"/>
              <w:right w:w="57" w:type="dxa"/>
            </w:tcMar>
          </w:tcPr>
          <w:p w14:paraId="6E4FC95C" w14:textId="20D4340D" w:rsidR="005E47AC" w:rsidRPr="00F978BC" w:rsidRDefault="000922E2" w:rsidP="00916674">
            <w:pPr>
              <w:pStyle w:val="prastasiniatinklio"/>
              <w:spacing w:before="0" w:beforeAutospacing="0" w:after="0" w:afterAutospacing="0"/>
              <w:jc w:val="center"/>
              <w:rPr>
                <w:lang w:val="lt-LT"/>
              </w:rPr>
            </w:pPr>
            <w:r w:rsidRPr="00F978BC">
              <w:rPr>
                <w:lang w:val="lt-LT"/>
              </w:rPr>
              <w:t>15.</w:t>
            </w:r>
          </w:p>
        </w:tc>
        <w:tc>
          <w:tcPr>
            <w:tcW w:w="1843" w:type="dxa"/>
            <w:shd w:val="clear" w:color="auto" w:fill="FFFFFF"/>
            <w:tcMar>
              <w:top w:w="28" w:type="dxa"/>
              <w:left w:w="57" w:type="dxa"/>
              <w:bottom w:w="28" w:type="dxa"/>
              <w:right w:w="57" w:type="dxa"/>
            </w:tcMar>
          </w:tcPr>
          <w:p w14:paraId="05ECC69C" w14:textId="74E06B51" w:rsidR="005E47AC" w:rsidRPr="00F978BC" w:rsidRDefault="00962379" w:rsidP="00916674">
            <w:pPr>
              <w:pStyle w:val="prastasiniatinklio"/>
              <w:spacing w:before="0" w:beforeAutospacing="0" w:after="0" w:afterAutospacing="0"/>
              <w:rPr>
                <w:lang w:val="lt-LT"/>
              </w:rPr>
            </w:pPr>
            <w:r w:rsidRPr="00F978BC">
              <w:rPr>
                <w:lang w:val="lt-LT"/>
              </w:rPr>
              <w:t>Elektros grandinės</w:t>
            </w:r>
          </w:p>
        </w:tc>
        <w:tc>
          <w:tcPr>
            <w:tcW w:w="4536" w:type="dxa"/>
            <w:shd w:val="clear" w:color="auto" w:fill="FFFFFF"/>
            <w:tcMar>
              <w:top w:w="28" w:type="dxa"/>
              <w:left w:w="57" w:type="dxa"/>
              <w:bottom w:w="28" w:type="dxa"/>
              <w:right w:w="57" w:type="dxa"/>
            </w:tcMar>
          </w:tcPr>
          <w:p w14:paraId="678C0FA2" w14:textId="49ACEAC6" w:rsidR="005E47AC" w:rsidRPr="00F978BC" w:rsidRDefault="005E47AC" w:rsidP="00916674">
            <w:pPr>
              <w:pStyle w:val="prastasiniatinklio"/>
              <w:spacing w:before="0" w:beforeAutospacing="0" w:after="0" w:afterAutospacing="0"/>
              <w:rPr>
                <w:color w:val="333333"/>
                <w:lang w:val="lt-LT"/>
              </w:rPr>
            </w:pPr>
            <w:r w:rsidRPr="00F978BC">
              <w:rPr>
                <w:lang w:val="lt-LT"/>
              </w:rPr>
              <w:t>Pateikiami demonstraciniai objektai, kūrybinė užduotis, sąvokų apibūdinimai, žaidimas, užduočių rinkinys.</w:t>
            </w:r>
          </w:p>
        </w:tc>
        <w:tc>
          <w:tcPr>
            <w:tcW w:w="3250" w:type="dxa"/>
            <w:shd w:val="clear" w:color="auto" w:fill="FFFFFF"/>
            <w:tcMar>
              <w:top w:w="28" w:type="dxa"/>
              <w:left w:w="57" w:type="dxa"/>
              <w:bottom w:w="28" w:type="dxa"/>
              <w:right w:w="57" w:type="dxa"/>
            </w:tcMar>
          </w:tcPr>
          <w:p w14:paraId="0340A634" w14:textId="6AD37A06" w:rsidR="005E47AC" w:rsidRPr="00F978BC" w:rsidRDefault="00C3166D" w:rsidP="00916674">
            <w:pPr>
              <w:pStyle w:val="prastasiniatinklio"/>
              <w:spacing w:before="0" w:beforeAutospacing="0" w:after="0" w:afterAutospacing="0"/>
              <w:rPr>
                <w:lang w:val="lt-LT"/>
              </w:rPr>
            </w:pPr>
            <w:hyperlink r:id="rId291" w:history="1">
              <w:r w:rsidR="005E47AC" w:rsidRPr="00F978BC">
                <w:rPr>
                  <w:rStyle w:val="Hipersaitas"/>
                  <w:lang w:val="lt-LT"/>
                </w:rPr>
                <w:t>Elektros grandinės | Gamtos mokslai | 1-4 kl.</w:t>
              </w:r>
            </w:hyperlink>
          </w:p>
        </w:tc>
      </w:tr>
      <w:tr w:rsidR="005E47AC" w:rsidRPr="00F978BC" w14:paraId="155B6771" w14:textId="77777777" w:rsidTr="00807D75">
        <w:tc>
          <w:tcPr>
            <w:tcW w:w="557" w:type="dxa"/>
            <w:shd w:val="clear" w:color="auto" w:fill="FFFFFF"/>
            <w:tcMar>
              <w:top w:w="28" w:type="dxa"/>
              <w:left w:w="57" w:type="dxa"/>
              <w:bottom w:w="28" w:type="dxa"/>
              <w:right w:w="57" w:type="dxa"/>
            </w:tcMar>
          </w:tcPr>
          <w:p w14:paraId="6E43F6B3" w14:textId="7F4983D7" w:rsidR="005E47AC" w:rsidRPr="00F978BC" w:rsidRDefault="000922E2" w:rsidP="00916674">
            <w:pPr>
              <w:pStyle w:val="prastasiniatinklio"/>
              <w:spacing w:before="0" w:beforeAutospacing="0" w:after="0" w:afterAutospacing="0"/>
              <w:jc w:val="center"/>
              <w:rPr>
                <w:lang w:val="lt-LT"/>
              </w:rPr>
            </w:pPr>
            <w:r w:rsidRPr="00F978BC">
              <w:rPr>
                <w:lang w:val="lt-LT"/>
              </w:rPr>
              <w:t>16.</w:t>
            </w:r>
          </w:p>
        </w:tc>
        <w:tc>
          <w:tcPr>
            <w:tcW w:w="1843" w:type="dxa"/>
            <w:shd w:val="clear" w:color="auto" w:fill="FFFFFF"/>
            <w:tcMar>
              <w:top w:w="28" w:type="dxa"/>
              <w:left w:w="57" w:type="dxa"/>
              <w:bottom w:w="28" w:type="dxa"/>
              <w:right w:w="57" w:type="dxa"/>
            </w:tcMar>
          </w:tcPr>
          <w:p w14:paraId="405C20E5" w14:textId="29A1651E" w:rsidR="005E47AC" w:rsidRPr="00F978BC" w:rsidRDefault="005E47AC" w:rsidP="00916674">
            <w:pPr>
              <w:pStyle w:val="prastasiniatinklio"/>
              <w:spacing w:before="0" w:beforeAutospacing="0" w:after="0" w:afterAutospacing="0"/>
              <w:rPr>
                <w:lang w:val="lt-LT"/>
              </w:rPr>
            </w:pPr>
            <w:r w:rsidRPr="00F978BC">
              <w:rPr>
                <w:lang w:val="lt-LT"/>
              </w:rPr>
              <w:t>Užduočių rinkinys</w:t>
            </w:r>
          </w:p>
        </w:tc>
        <w:tc>
          <w:tcPr>
            <w:tcW w:w="4536" w:type="dxa"/>
            <w:shd w:val="clear" w:color="auto" w:fill="FFFFFF"/>
            <w:tcMar>
              <w:top w:w="28" w:type="dxa"/>
              <w:left w:w="57" w:type="dxa"/>
              <w:bottom w:w="28" w:type="dxa"/>
              <w:right w:w="57" w:type="dxa"/>
            </w:tcMar>
          </w:tcPr>
          <w:p w14:paraId="2966D260" w14:textId="4EB64E42" w:rsidR="005E47AC" w:rsidRPr="00F978BC" w:rsidRDefault="005E47AC" w:rsidP="00916674">
            <w:pPr>
              <w:pStyle w:val="prastasiniatinklio"/>
              <w:spacing w:before="0" w:beforeAutospacing="0" w:after="0" w:afterAutospacing="0"/>
              <w:rPr>
                <w:color w:val="333333"/>
                <w:lang w:val="lt-LT"/>
              </w:rPr>
            </w:pPr>
            <w:r w:rsidRPr="00F978BC">
              <w:rPr>
                <w:lang w:val="lt-LT"/>
              </w:rPr>
              <w:t xml:space="preserve">Pateiktos interaktyvios užduotys temai </w:t>
            </w:r>
            <w:r w:rsidR="00962379" w:rsidRPr="00F978BC">
              <w:rPr>
                <w:i/>
                <w:iCs/>
                <w:lang w:val="lt-LT"/>
              </w:rPr>
              <w:t>Elektros grandinės</w:t>
            </w:r>
          </w:p>
        </w:tc>
        <w:tc>
          <w:tcPr>
            <w:tcW w:w="3250" w:type="dxa"/>
            <w:shd w:val="clear" w:color="auto" w:fill="FFFFFF"/>
            <w:tcMar>
              <w:top w:w="28" w:type="dxa"/>
              <w:left w:w="57" w:type="dxa"/>
              <w:bottom w:w="28" w:type="dxa"/>
              <w:right w:w="57" w:type="dxa"/>
            </w:tcMar>
          </w:tcPr>
          <w:p w14:paraId="68A176E7" w14:textId="38E0E16D" w:rsidR="005E47AC" w:rsidRPr="00F978BC" w:rsidRDefault="00C3166D" w:rsidP="00916674">
            <w:pPr>
              <w:pStyle w:val="prastasiniatinklio"/>
              <w:spacing w:before="0" w:beforeAutospacing="0" w:after="0" w:afterAutospacing="0"/>
              <w:rPr>
                <w:lang w:val="lt-LT"/>
              </w:rPr>
            </w:pPr>
            <w:hyperlink r:id="rId292" w:history="1">
              <w:r w:rsidR="00BD583A" w:rsidRPr="00F978BC">
                <w:rPr>
                  <w:rStyle w:val="Hipersaitas"/>
                  <w:lang w:val="lt-LT"/>
                </w:rPr>
                <w:t xml:space="preserve">Skaitmeninės mokymo priemonės (SMP) | </w:t>
              </w:r>
              <w:proofErr w:type="spellStart"/>
              <w:r w:rsidR="00BD583A" w:rsidRPr="00F978BC">
                <w:rPr>
                  <w:rStyle w:val="Hipersaitas"/>
                  <w:lang w:val="lt-LT"/>
                </w:rPr>
                <w:t>Emokykla</w:t>
              </w:r>
              <w:proofErr w:type="spellEnd"/>
            </w:hyperlink>
          </w:p>
        </w:tc>
      </w:tr>
      <w:tr w:rsidR="0000304D" w:rsidRPr="00F978BC" w14:paraId="456BAE3B" w14:textId="77777777" w:rsidTr="00807D75">
        <w:tc>
          <w:tcPr>
            <w:tcW w:w="557" w:type="dxa"/>
            <w:shd w:val="clear" w:color="auto" w:fill="FFFFFF"/>
            <w:tcMar>
              <w:top w:w="28" w:type="dxa"/>
              <w:left w:w="57" w:type="dxa"/>
              <w:bottom w:w="28" w:type="dxa"/>
              <w:right w:w="57" w:type="dxa"/>
            </w:tcMar>
          </w:tcPr>
          <w:p w14:paraId="377B108F" w14:textId="4B57A556" w:rsidR="0000304D" w:rsidRPr="00F978BC" w:rsidRDefault="000922E2" w:rsidP="00916674">
            <w:pPr>
              <w:pStyle w:val="prastasiniatinklio"/>
              <w:spacing w:before="0" w:beforeAutospacing="0" w:after="0" w:afterAutospacing="0"/>
              <w:jc w:val="center"/>
              <w:rPr>
                <w:lang w:val="lt-LT"/>
              </w:rPr>
            </w:pPr>
            <w:r w:rsidRPr="00F978BC">
              <w:rPr>
                <w:lang w:val="lt-LT"/>
              </w:rPr>
              <w:t>17.</w:t>
            </w:r>
          </w:p>
        </w:tc>
        <w:tc>
          <w:tcPr>
            <w:tcW w:w="1843" w:type="dxa"/>
            <w:shd w:val="clear" w:color="auto" w:fill="FFFFFF"/>
            <w:tcMar>
              <w:top w:w="28" w:type="dxa"/>
              <w:left w:w="57" w:type="dxa"/>
              <w:bottom w:w="28" w:type="dxa"/>
              <w:right w:w="57" w:type="dxa"/>
            </w:tcMar>
          </w:tcPr>
          <w:p w14:paraId="07370476" w14:textId="00DEA3E1" w:rsidR="0000304D" w:rsidRPr="00F978BC" w:rsidRDefault="00CC0327" w:rsidP="00916674">
            <w:pPr>
              <w:pStyle w:val="prastasiniatinklio"/>
              <w:spacing w:before="0" w:beforeAutospacing="0" w:after="0" w:afterAutospacing="0"/>
              <w:rPr>
                <w:lang w:val="lt-LT"/>
              </w:rPr>
            </w:pPr>
            <w:r w:rsidRPr="00F978BC">
              <w:rPr>
                <w:lang w:val="lt-LT"/>
              </w:rPr>
              <w:t>Elektros grandinė</w:t>
            </w:r>
          </w:p>
        </w:tc>
        <w:tc>
          <w:tcPr>
            <w:tcW w:w="4536" w:type="dxa"/>
            <w:shd w:val="clear" w:color="auto" w:fill="FFFFFF"/>
            <w:tcMar>
              <w:top w:w="28" w:type="dxa"/>
              <w:left w:w="57" w:type="dxa"/>
              <w:bottom w:w="28" w:type="dxa"/>
              <w:right w:w="57" w:type="dxa"/>
            </w:tcMar>
          </w:tcPr>
          <w:p w14:paraId="64B2D36B" w14:textId="7CC29D67" w:rsidR="0000304D" w:rsidRPr="00F978BC" w:rsidRDefault="00CC0327" w:rsidP="00916674">
            <w:pPr>
              <w:pStyle w:val="prastasiniatinklio"/>
              <w:spacing w:before="0" w:beforeAutospacing="0" w:after="0" w:afterAutospacing="0"/>
              <w:rPr>
                <w:lang w:val="lt-LT"/>
              </w:rPr>
            </w:pPr>
            <w:r w:rsidRPr="00F978BC">
              <w:rPr>
                <w:lang w:val="lt-LT"/>
              </w:rPr>
              <w:t>Nagrinėdami demonstraciją aiškinsitės, kaip sudaryta paprasčiausia elektros grandinė ir kada ja teka elektros srovė.</w:t>
            </w:r>
          </w:p>
        </w:tc>
        <w:tc>
          <w:tcPr>
            <w:tcW w:w="3250" w:type="dxa"/>
            <w:shd w:val="clear" w:color="auto" w:fill="FFFFFF"/>
            <w:tcMar>
              <w:top w:w="28" w:type="dxa"/>
              <w:left w:w="57" w:type="dxa"/>
              <w:bottom w:w="28" w:type="dxa"/>
              <w:right w:w="57" w:type="dxa"/>
            </w:tcMar>
          </w:tcPr>
          <w:p w14:paraId="3B65A4AF" w14:textId="6DE92DD8" w:rsidR="0000304D" w:rsidRPr="00F978BC" w:rsidRDefault="00C3166D" w:rsidP="00916674">
            <w:pPr>
              <w:pStyle w:val="prastasiniatinklio"/>
              <w:spacing w:before="0" w:beforeAutospacing="0" w:after="0" w:afterAutospacing="0"/>
              <w:rPr>
                <w:lang w:val="lt-LT"/>
              </w:rPr>
            </w:pPr>
            <w:hyperlink r:id="rId293" w:history="1">
              <w:r w:rsidR="0000304D" w:rsidRPr="00F978BC">
                <w:rPr>
                  <w:rStyle w:val="Hipersaitas"/>
                  <w:lang w:val="lt-LT"/>
                </w:rPr>
                <w:t>https://gamta5-6.mkp.emokykla.lt/lt/mo/demonstracijos/elektros_grandine/</w:t>
              </w:r>
            </w:hyperlink>
            <w:r w:rsidR="0000304D" w:rsidRPr="00F978BC">
              <w:rPr>
                <w:lang w:val="lt-LT"/>
              </w:rPr>
              <w:t xml:space="preserve"> </w:t>
            </w:r>
          </w:p>
        </w:tc>
      </w:tr>
      <w:tr w:rsidR="00DE22C1" w:rsidRPr="00F978BC" w14:paraId="5ED26EF3" w14:textId="77777777" w:rsidTr="00807D75">
        <w:tc>
          <w:tcPr>
            <w:tcW w:w="557" w:type="dxa"/>
            <w:shd w:val="clear" w:color="auto" w:fill="FFFFFF"/>
            <w:tcMar>
              <w:top w:w="28" w:type="dxa"/>
              <w:left w:w="57" w:type="dxa"/>
              <w:bottom w:w="28" w:type="dxa"/>
              <w:right w:w="57" w:type="dxa"/>
            </w:tcMar>
          </w:tcPr>
          <w:p w14:paraId="089831D6" w14:textId="09AD8227" w:rsidR="00DE22C1" w:rsidRPr="00F978BC" w:rsidRDefault="000922E2" w:rsidP="00916674">
            <w:pPr>
              <w:pStyle w:val="prastasiniatinklio"/>
              <w:spacing w:before="0" w:beforeAutospacing="0" w:after="0" w:afterAutospacing="0"/>
              <w:jc w:val="center"/>
              <w:rPr>
                <w:lang w:val="lt-LT"/>
              </w:rPr>
            </w:pPr>
            <w:r w:rsidRPr="00F978BC">
              <w:rPr>
                <w:lang w:val="lt-LT"/>
              </w:rPr>
              <w:t>18.</w:t>
            </w:r>
          </w:p>
        </w:tc>
        <w:tc>
          <w:tcPr>
            <w:tcW w:w="1843" w:type="dxa"/>
            <w:shd w:val="clear" w:color="auto" w:fill="FFFFFF"/>
            <w:tcMar>
              <w:top w:w="28" w:type="dxa"/>
              <w:left w:w="57" w:type="dxa"/>
              <w:bottom w:w="28" w:type="dxa"/>
              <w:right w:w="57" w:type="dxa"/>
            </w:tcMar>
          </w:tcPr>
          <w:p w14:paraId="51BC8388" w14:textId="47C8ECA4" w:rsidR="00DE22C1" w:rsidRPr="00F978BC" w:rsidRDefault="00DE22C1" w:rsidP="00916674">
            <w:pPr>
              <w:pStyle w:val="prastasiniatinklio"/>
              <w:spacing w:before="0" w:beforeAutospacing="0" w:after="0" w:afterAutospacing="0"/>
              <w:rPr>
                <w:lang w:val="lt-LT"/>
              </w:rPr>
            </w:pPr>
            <w:r w:rsidRPr="00F978BC">
              <w:rPr>
                <w:lang w:val="lt-LT"/>
              </w:rPr>
              <w:t>Kišeninio žibintuvėlio grandinė</w:t>
            </w:r>
          </w:p>
        </w:tc>
        <w:tc>
          <w:tcPr>
            <w:tcW w:w="4536" w:type="dxa"/>
            <w:shd w:val="clear" w:color="auto" w:fill="FFFFFF"/>
            <w:tcMar>
              <w:top w:w="28" w:type="dxa"/>
              <w:left w:w="57" w:type="dxa"/>
              <w:bottom w:w="28" w:type="dxa"/>
              <w:right w:w="57" w:type="dxa"/>
            </w:tcMar>
          </w:tcPr>
          <w:p w14:paraId="480ED95D" w14:textId="58DA9D85" w:rsidR="00DE22C1" w:rsidRPr="00F978BC" w:rsidRDefault="00DE22C1" w:rsidP="00916674">
            <w:pPr>
              <w:pStyle w:val="prastasiniatinklio"/>
              <w:spacing w:before="0" w:beforeAutospacing="0" w:after="0" w:afterAutospacing="0"/>
              <w:rPr>
                <w:lang w:val="lt-LT"/>
              </w:rPr>
            </w:pPr>
            <w:r w:rsidRPr="00F978BC">
              <w:rPr>
                <w:lang w:val="lt-LT"/>
              </w:rPr>
              <w:t>Atlikdami tiriamąjį darbą mokysitės sujungti paprasčiausią elektros grandinę. Išsiaiškinsite, kokios būtinos sąlygos, kad sujungus grandinę veiktų elektros prietaisai, šiuo atveju kišeninis žibintuvėlis.</w:t>
            </w:r>
          </w:p>
        </w:tc>
        <w:tc>
          <w:tcPr>
            <w:tcW w:w="3250" w:type="dxa"/>
            <w:shd w:val="clear" w:color="auto" w:fill="FFFFFF"/>
            <w:tcMar>
              <w:top w:w="28" w:type="dxa"/>
              <w:left w:w="57" w:type="dxa"/>
              <w:bottom w:w="28" w:type="dxa"/>
              <w:right w:w="57" w:type="dxa"/>
            </w:tcMar>
          </w:tcPr>
          <w:p w14:paraId="7CB5A045" w14:textId="6C05B9A6" w:rsidR="00DE22C1" w:rsidRPr="00F978BC" w:rsidRDefault="00C3166D" w:rsidP="00916674">
            <w:pPr>
              <w:pStyle w:val="prastasiniatinklio"/>
              <w:spacing w:before="0" w:beforeAutospacing="0" w:after="0" w:afterAutospacing="0"/>
              <w:rPr>
                <w:lang w:val="lt-LT"/>
              </w:rPr>
            </w:pPr>
            <w:hyperlink r:id="rId294" w:history="1">
              <w:r w:rsidR="00751F54" w:rsidRPr="00F978BC">
                <w:rPr>
                  <w:rStyle w:val="Hipersaitas"/>
                  <w:lang w:val="lt-LT"/>
                </w:rPr>
                <w:t>Kišeninio žibintuvėlio grandinė</w:t>
              </w:r>
            </w:hyperlink>
          </w:p>
        </w:tc>
      </w:tr>
      <w:tr w:rsidR="007C6BC3" w:rsidRPr="00F978BC" w14:paraId="0E0F6EB0" w14:textId="77777777" w:rsidTr="00807D75">
        <w:tc>
          <w:tcPr>
            <w:tcW w:w="557" w:type="dxa"/>
            <w:shd w:val="clear" w:color="auto" w:fill="FFFFFF"/>
            <w:tcMar>
              <w:top w:w="28" w:type="dxa"/>
              <w:left w:w="57" w:type="dxa"/>
              <w:bottom w:w="28" w:type="dxa"/>
              <w:right w:w="57" w:type="dxa"/>
            </w:tcMar>
          </w:tcPr>
          <w:p w14:paraId="146A70CC" w14:textId="42DE8449" w:rsidR="007C6BC3" w:rsidRPr="00F978BC" w:rsidRDefault="000922E2" w:rsidP="00916674">
            <w:pPr>
              <w:pStyle w:val="prastasiniatinklio"/>
              <w:spacing w:before="0" w:beforeAutospacing="0" w:after="0" w:afterAutospacing="0"/>
              <w:jc w:val="center"/>
              <w:rPr>
                <w:lang w:val="lt-LT"/>
              </w:rPr>
            </w:pPr>
            <w:r w:rsidRPr="00F978BC">
              <w:rPr>
                <w:lang w:val="lt-LT"/>
              </w:rPr>
              <w:t>19.</w:t>
            </w:r>
          </w:p>
        </w:tc>
        <w:tc>
          <w:tcPr>
            <w:tcW w:w="1843" w:type="dxa"/>
            <w:shd w:val="clear" w:color="auto" w:fill="FFFFFF"/>
            <w:tcMar>
              <w:top w:w="28" w:type="dxa"/>
              <w:left w:w="57" w:type="dxa"/>
              <w:bottom w:w="28" w:type="dxa"/>
              <w:right w:w="57" w:type="dxa"/>
            </w:tcMar>
          </w:tcPr>
          <w:p w14:paraId="527609F7" w14:textId="61147EF2" w:rsidR="007C6BC3" w:rsidRPr="00F978BC" w:rsidRDefault="007C6BC3" w:rsidP="00916674">
            <w:pPr>
              <w:pStyle w:val="prastasiniatinklio"/>
              <w:spacing w:before="0" w:beforeAutospacing="0" w:after="0" w:afterAutospacing="0"/>
              <w:rPr>
                <w:lang w:val="lt-LT"/>
              </w:rPr>
            </w:pPr>
            <w:r w:rsidRPr="00F978BC">
              <w:rPr>
                <w:lang w:val="lt-LT"/>
              </w:rPr>
              <w:t>Elektros laidininkai ir izoliatoriai</w:t>
            </w:r>
          </w:p>
        </w:tc>
        <w:tc>
          <w:tcPr>
            <w:tcW w:w="4536" w:type="dxa"/>
            <w:shd w:val="clear" w:color="auto" w:fill="FFFFFF"/>
            <w:tcMar>
              <w:top w:w="28" w:type="dxa"/>
              <w:left w:w="57" w:type="dxa"/>
              <w:bottom w:w="28" w:type="dxa"/>
              <w:right w:w="57" w:type="dxa"/>
            </w:tcMar>
          </w:tcPr>
          <w:p w14:paraId="156929FE" w14:textId="37DAF447" w:rsidR="007C6BC3" w:rsidRPr="00F978BC" w:rsidRDefault="00A23200" w:rsidP="00916674">
            <w:pPr>
              <w:pStyle w:val="prastasiniatinklio"/>
              <w:spacing w:before="0" w:beforeAutospacing="0" w:after="0" w:afterAutospacing="0"/>
              <w:rPr>
                <w:lang w:val="lt-LT"/>
              </w:rPr>
            </w:pPr>
            <w:r w:rsidRPr="00F978BC">
              <w:rPr>
                <w:lang w:val="lt-LT"/>
              </w:rPr>
              <w:t>Atlikdami tiriamąjį darbą išsiaiškinsite, kurios medžiagos gerai praleidžia elektros srovę, o kurios yra jai nelaidžios.</w:t>
            </w:r>
          </w:p>
        </w:tc>
        <w:tc>
          <w:tcPr>
            <w:tcW w:w="3250" w:type="dxa"/>
            <w:shd w:val="clear" w:color="auto" w:fill="FFFFFF"/>
            <w:tcMar>
              <w:top w:w="28" w:type="dxa"/>
              <w:left w:w="57" w:type="dxa"/>
              <w:bottom w:w="28" w:type="dxa"/>
              <w:right w:w="57" w:type="dxa"/>
            </w:tcMar>
          </w:tcPr>
          <w:p w14:paraId="7E7C9FE7" w14:textId="6B1E64C0" w:rsidR="007C6BC3" w:rsidRPr="00F978BC" w:rsidRDefault="00C3166D" w:rsidP="00916674">
            <w:pPr>
              <w:pStyle w:val="prastasiniatinklio"/>
              <w:spacing w:before="0" w:beforeAutospacing="0" w:after="0" w:afterAutospacing="0"/>
              <w:rPr>
                <w:lang w:val="lt-LT"/>
              </w:rPr>
            </w:pPr>
            <w:hyperlink r:id="rId295" w:history="1">
              <w:r w:rsidR="00A23200" w:rsidRPr="00F978BC">
                <w:rPr>
                  <w:rStyle w:val="Hipersaitas"/>
                  <w:lang w:val="lt-LT"/>
                </w:rPr>
                <w:t>Elektros laidininkai ir izoliatoriai</w:t>
              </w:r>
            </w:hyperlink>
          </w:p>
        </w:tc>
      </w:tr>
      <w:tr w:rsidR="00D04953" w:rsidRPr="00F978BC" w14:paraId="010EC795" w14:textId="77777777" w:rsidTr="00807D75">
        <w:tc>
          <w:tcPr>
            <w:tcW w:w="557" w:type="dxa"/>
            <w:shd w:val="clear" w:color="auto" w:fill="FFFFFF"/>
            <w:tcMar>
              <w:top w:w="28" w:type="dxa"/>
              <w:left w:w="57" w:type="dxa"/>
              <w:bottom w:w="28" w:type="dxa"/>
              <w:right w:w="57" w:type="dxa"/>
            </w:tcMar>
          </w:tcPr>
          <w:p w14:paraId="2DA18282" w14:textId="195EA709" w:rsidR="00D04953" w:rsidRPr="00F978BC" w:rsidRDefault="000922E2" w:rsidP="00916674">
            <w:pPr>
              <w:pStyle w:val="prastasiniatinklio"/>
              <w:spacing w:before="0" w:beforeAutospacing="0" w:after="0" w:afterAutospacing="0"/>
              <w:jc w:val="center"/>
              <w:rPr>
                <w:lang w:val="lt-LT"/>
              </w:rPr>
            </w:pPr>
            <w:r w:rsidRPr="00F978BC">
              <w:rPr>
                <w:lang w:val="lt-LT"/>
              </w:rPr>
              <w:lastRenderedPageBreak/>
              <w:t>20.</w:t>
            </w:r>
          </w:p>
        </w:tc>
        <w:tc>
          <w:tcPr>
            <w:tcW w:w="1843" w:type="dxa"/>
            <w:shd w:val="clear" w:color="auto" w:fill="FFFFFF"/>
            <w:tcMar>
              <w:top w:w="28" w:type="dxa"/>
              <w:left w:w="57" w:type="dxa"/>
              <w:bottom w:w="28" w:type="dxa"/>
              <w:right w:w="57" w:type="dxa"/>
            </w:tcMar>
          </w:tcPr>
          <w:p w14:paraId="28187A9D" w14:textId="47ED8AAD" w:rsidR="00D04953" w:rsidRPr="00F978BC" w:rsidRDefault="00D04953" w:rsidP="00916674">
            <w:pPr>
              <w:pStyle w:val="prastasiniatinklio"/>
              <w:spacing w:before="0" w:beforeAutospacing="0" w:after="0" w:afterAutospacing="0"/>
              <w:rPr>
                <w:lang w:val="lt-LT"/>
              </w:rPr>
            </w:pPr>
            <w:r w:rsidRPr="00F978BC">
              <w:rPr>
                <w:lang w:val="lt-LT"/>
              </w:rPr>
              <w:t>Elektros srovės šaltiniai</w:t>
            </w:r>
          </w:p>
        </w:tc>
        <w:tc>
          <w:tcPr>
            <w:tcW w:w="4536" w:type="dxa"/>
            <w:shd w:val="clear" w:color="auto" w:fill="FFFFFF"/>
            <w:tcMar>
              <w:top w:w="28" w:type="dxa"/>
              <w:left w:w="57" w:type="dxa"/>
              <w:bottom w:w="28" w:type="dxa"/>
              <w:right w:w="57" w:type="dxa"/>
            </w:tcMar>
          </w:tcPr>
          <w:p w14:paraId="4E249427" w14:textId="0AA987C9" w:rsidR="00D04953" w:rsidRPr="00F978BC" w:rsidRDefault="007C0289" w:rsidP="00916674">
            <w:pPr>
              <w:pStyle w:val="prastasiniatinklio"/>
              <w:spacing w:before="0" w:beforeAutospacing="0" w:after="0" w:afterAutospacing="0"/>
              <w:rPr>
                <w:lang w:val="lt-LT"/>
              </w:rPr>
            </w:pPr>
            <w:r w:rsidRPr="00F978BC">
              <w:rPr>
                <w:lang w:val="lt-LT"/>
              </w:rPr>
              <w:t>Atlikdami tiriamąjį darbą išsiaiškinsite, kurie maisto produktai galėtų būti elektros srovės šaltiniais.</w:t>
            </w:r>
          </w:p>
        </w:tc>
        <w:tc>
          <w:tcPr>
            <w:tcW w:w="3250" w:type="dxa"/>
            <w:shd w:val="clear" w:color="auto" w:fill="FFFFFF"/>
            <w:tcMar>
              <w:top w:w="28" w:type="dxa"/>
              <w:left w:w="57" w:type="dxa"/>
              <w:bottom w:w="28" w:type="dxa"/>
              <w:right w:w="57" w:type="dxa"/>
            </w:tcMar>
          </w:tcPr>
          <w:p w14:paraId="6C548211" w14:textId="58629C00" w:rsidR="00D04953" w:rsidRPr="00F978BC" w:rsidRDefault="00C3166D" w:rsidP="00916674">
            <w:pPr>
              <w:pStyle w:val="prastasiniatinklio"/>
              <w:spacing w:before="0" w:beforeAutospacing="0" w:after="0" w:afterAutospacing="0"/>
              <w:rPr>
                <w:lang w:val="lt-LT"/>
              </w:rPr>
            </w:pPr>
            <w:hyperlink r:id="rId296" w:history="1">
              <w:r w:rsidR="007C0289" w:rsidRPr="00F978BC">
                <w:rPr>
                  <w:rStyle w:val="Hipersaitas"/>
                  <w:lang w:val="lt-LT"/>
                </w:rPr>
                <w:t>Elektros srovės šaltiniai</w:t>
              </w:r>
            </w:hyperlink>
          </w:p>
        </w:tc>
      </w:tr>
      <w:tr w:rsidR="005E47AC" w:rsidRPr="00F978BC" w14:paraId="4394B893" w14:textId="77777777" w:rsidTr="00807D75">
        <w:tc>
          <w:tcPr>
            <w:tcW w:w="10186" w:type="dxa"/>
            <w:gridSpan w:val="4"/>
            <w:shd w:val="clear" w:color="auto" w:fill="FFFFFF"/>
            <w:tcMar>
              <w:top w:w="28" w:type="dxa"/>
              <w:left w:w="57" w:type="dxa"/>
              <w:bottom w:w="28" w:type="dxa"/>
              <w:right w:w="57" w:type="dxa"/>
            </w:tcMar>
          </w:tcPr>
          <w:p w14:paraId="2A8ECE7F" w14:textId="364463A5" w:rsidR="005E47AC" w:rsidRPr="00F978BC" w:rsidRDefault="005E47AC" w:rsidP="00916674">
            <w:pPr>
              <w:pStyle w:val="prastasiniatinklio"/>
              <w:spacing w:before="0" w:beforeAutospacing="0" w:after="0" w:afterAutospacing="0"/>
              <w:rPr>
                <w:b/>
                <w:bCs/>
                <w:lang w:val="lt-LT"/>
              </w:rPr>
            </w:pPr>
            <w:r w:rsidRPr="00F978BC">
              <w:rPr>
                <w:b/>
                <w:bCs/>
                <w:lang w:val="lt-LT"/>
              </w:rPr>
              <w:t>Magnetai</w:t>
            </w:r>
          </w:p>
        </w:tc>
      </w:tr>
      <w:tr w:rsidR="005E47AC" w:rsidRPr="00F978BC" w14:paraId="79D5B1FA" w14:textId="77777777" w:rsidTr="00807D75">
        <w:tc>
          <w:tcPr>
            <w:tcW w:w="557" w:type="dxa"/>
            <w:shd w:val="clear" w:color="auto" w:fill="FFFFFF"/>
            <w:tcMar>
              <w:top w:w="28" w:type="dxa"/>
              <w:left w:w="57" w:type="dxa"/>
              <w:bottom w:w="28" w:type="dxa"/>
              <w:right w:w="57" w:type="dxa"/>
            </w:tcMar>
          </w:tcPr>
          <w:p w14:paraId="77CA9F74" w14:textId="763293A7" w:rsidR="005E47AC" w:rsidRPr="00F978BC" w:rsidRDefault="000922E2" w:rsidP="00916674">
            <w:pPr>
              <w:pStyle w:val="prastasiniatinklio"/>
              <w:spacing w:before="0" w:beforeAutospacing="0" w:after="0" w:afterAutospacing="0"/>
              <w:jc w:val="center"/>
              <w:rPr>
                <w:lang w:val="lt-LT"/>
              </w:rPr>
            </w:pPr>
            <w:r w:rsidRPr="00F978BC">
              <w:rPr>
                <w:lang w:val="lt-LT"/>
              </w:rPr>
              <w:t>21.</w:t>
            </w:r>
          </w:p>
        </w:tc>
        <w:tc>
          <w:tcPr>
            <w:tcW w:w="1843" w:type="dxa"/>
            <w:shd w:val="clear" w:color="auto" w:fill="FFFFFF"/>
            <w:tcMar>
              <w:top w:w="28" w:type="dxa"/>
              <w:left w:w="57" w:type="dxa"/>
              <w:bottom w:w="28" w:type="dxa"/>
              <w:right w:w="57" w:type="dxa"/>
            </w:tcMar>
          </w:tcPr>
          <w:p w14:paraId="33541443" w14:textId="60834045" w:rsidR="005E47AC" w:rsidRPr="00F978BC" w:rsidRDefault="00962379" w:rsidP="00916674">
            <w:pPr>
              <w:pStyle w:val="prastasiniatinklio"/>
              <w:spacing w:before="0" w:beforeAutospacing="0" w:after="0" w:afterAutospacing="0"/>
              <w:rPr>
                <w:lang w:val="lt-LT"/>
              </w:rPr>
            </w:pPr>
            <w:r w:rsidRPr="00F978BC">
              <w:rPr>
                <w:lang w:val="lt-LT"/>
              </w:rPr>
              <w:t>Magnetai</w:t>
            </w:r>
          </w:p>
        </w:tc>
        <w:tc>
          <w:tcPr>
            <w:tcW w:w="4536" w:type="dxa"/>
            <w:shd w:val="clear" w:color="auto" w:fill="FFFFFF"/>
            <w:tcMar>
              <w:top w:w="28" w:type="dxa"/>
              <w:left w:w="57" w:type="dxa"/>
              <w:bottom w:w="28" w:type="dxa"/>
              <w:right w:w="57" w:type="dxa"/>
            </w:tcMar>
          </w:tcPr>
          <w:p w14:paraId="3B9A1034" w14:textId="6ACB6D13" w:rsidR="005E47AC" w:rsidRPr="00F978BC" w:rsidRDefault="005E47AC" w:rsidP="00916674">
            <w:pPr>
              <w:pStyle w:val="prastasiniatinklio"/>
              <w:spacing w:before="0" w:beforeAutospacing="0" w:after="0" w:afterAutospacing="0"/>
              <w:rPr>
                <w:lang w:val="lt-LT"/>
              </w:rPr>
            </w:pPr>
            <w:r w:rsidRPr="00F978BC">
              <w:rPr>
                <w:lang w:val="lt-LT"/>
              </w:rPr>
              <w:t>Pateikiami demonstraciniai objektai, kūrybinė užduotis, sąvokų apibūdinimai, žaidimas, užduočių rinkinys.</w:t>
            </w:r>
          </w:p>
        </w:tc>
        <w:tc>
          <w:tcPr>
            <w:tcW w:w="3250" w:type="dxa"/>
            <w:shd w:val="clear" w:color="auto" w:fill="FFFFFF"/>
            <w:tcMar>
              <w:top w:w="28" w:type="dxa"/>
              <w:left w:w="57" w:type="dxa"/>
              <w:bottom w:w="28" w:type="dxa"/>
              <w:right w:w="57" w:type="dxa"/>
            </w:tcMar>
          </w:tcPr>
          <w:p w14:paraId="206C67C5" w14:textId="1CFE5247" w:rsidR="005E47AC" w:rsidRPr="00F978BC" w:rsidRDefault="00C3166D" w:rsidP="00916674">
            <w:pPr>
              <w:pStyle w:val="prastasiniatinklio"/>
              <w:spacing w:before="0" w:beforeAutospacing="0" w:after="0" w:afterAutospacing="0"/>
              <w:rPr>
                <w:lang w:val="lt-LT"/>
              </w:rPr>
            </w:pPr>
            <w:hyperlink r:id="rId297" w:history="1">
              <w:r w:rsidR="005E47AC" w:rsidRPr="00F978BC">
                <w:rPr>
                  <w:rStyle w:val="Hipersaitas"/>
                  <w:lang w:val="lt-LT"/>
                </w:rPr>
                <w:t>Magnetai | Gamtos mokslai | 1-4 kl.</w:t>
              </w:r>
            </w:hyperlink>
          </w:p>
        </w:tc>
      </w:tr>
      <w:tr w:rsidR="005E47AC" w:rsidRPr="00F978BC" w14:paraId="17A4EF0B" w14:textId="77777777" w:rsidTr="00807D75">
        <w:tc>
          <w:tcPr>
            <w:tcW w:w="557" w:type="dxa"/>
            <w:shd w:val="clear" w:color="auto" w:fill="FFFFFF"/>
            <w:tcMar>
              <w:top w:w="28" w:type="dxa"/>
              <w:left w:w="57" w:type="dxa"/>
              <w:bottom w:w="28" w:type="dxa"/>
              <w:right w:w="57" w:type="dxa"/>
            </w:tcMar>
          </w:tcPr>
          <w:p w14:paraId="7D46AC62" w14:textId="385192BB" w:rsidR="005E47AC" w:rsidRPr="00F978BC" w:rsidRDefault="000922E2" w:rsidP="00916674">
            <w:pPr>
              <w:pStyle w:val="prastasiniatinklio"/>
              <w:spacing w:before="0" w:beforeAutospacing="0" w:after="0" w:afterAutospacing="0"/>
              <w:jc w:val="center"/>
              <w:rPr>
                <w:lang w:val="lt-LT"/>
              </w:rPr>
            </w:pPr>
            <w:r w:rsidRPr="00F978BC">
              <w:rPr>
                <w:lang w:val="lt-LT"/>
              </w:rPr>
              <w:t>22.</w:t>
            </w:r>
          </w:p>
        </w:tc>
        <w:tc>
          <w:tcPr>
            <w:tcW w:w="1843" w:type="dxa"/>
            <w:shd w:val="clear" w:color="auto" w:fill="FFFFFF"/>
            <w:tcMar>
              <w:top w:w="28" w:type="dxa"/>
              <w:left w:w="57" w:type="dxa"/>
              <w:bottom w:w="28" w:type="dxa"/>
              <w:right w:w="57" w:type="dxa"/>
            </w:tcMar>
          </w:tcPr>
          <w:p w14:paraId="1B502B35" w14:textId="7C001137" w:rsidR="005E47AC" w:rsidRPr="00F978BC" w:rsidRDefault="005E47AC" w:rsidP="00916674">
            <w:pPr>
              <w:pStyle w:val="prastasiniatinklio"/>
              <w:spacing w:before="0" w:beforeAutospacing="0" w:after="0" w:afterAutospacing="0"/>
              <w:rPr>
                <w:lang w:val="lt-LT"/>
              </w:rPr>
            </w:pPr>
            <w:r w:rsidRPr="00F978BC">
              <w:rPr>
                <w:lang w:val="lt-LT"/>
              </w:rPr>
              <w:t>Užduočių rinkinys</w:t>
            </w:r>
          </w:p>
        </w:tc>
        <w:tc>
          <w:tcPr>
            <w:tcW w:w="4536" w:type="dxa"/>
            <w:shd w:val="clear" w:color="auto" w:fill="FFFFFF"/>
            <w:tcMar>
              <w:top w:w="28" w:type="dxa"/>
              <w:left w:w="57" w:type="dxa"/>
              <w:bottom w:w="28" w:type="dxa"/>
              <w:right w:w="57" w:type="dxa"/>
            </w:tcMar>
          </w:tcPr>
          <w:p w14:paraId="6D96509D" w14:textId="61AA213E" w:rsidR="005E47AC" w:rsidRPr="00F978BC" w:rsidRDefault="005E47AC" w:rsidP="00916674">
            <w:pPr>
              <w:pStyle w:val="prastasiniatinklio"/>
              <w:spacing w:before="0" w:beforeAutospacing="0" w:after="0" w:afterAutospacing="0"/>
              <w:rPr>
                <w:lang w:val="lt-LT"/>
              </w:rPr>
            </w:pPr>
            <w:r w:rsidRPr="00F978BC">
              <w:rPr>
                <w:lang w:val="lt-LT"/>
              </w:rPr>
              <w:t xml:space="preserve">Pateiktos interaktyvios užduotys temai </w:t>
            </w:r>
            <w:r w:rsidR="00962379" w:rsidRPr="00F978BC">
              <w:rPr>
                <w:i/>
                <w:iCs/>
                <w:lang w:val="lt-LT"/>
              </w:rPr>
              <w:t>Magnetai</w:t>
            </w:r>
          </w:p>
        </w:tc>
        <w:tc>
          <w:tcPr>
            <w:tcW w:w="3250" w:type="dxa"/>
            <w:shd w:val="clear" w:color="auto" w:fill="FFFFFF"/>
            <w:tcMar>
              <w:top w:w="28" w:type="dxa"/>
              <w:left w:w="57" w:type="dxa"/>
              <w:bottom w:w="28" w:type="dxa"/>
              <w:right w:w="57" w:type="dxa"/>
            </w:tcMar>
          </w:tcPr>
          <w:p w14:paraId="3A9F985D" w14:textId="17E5F249" w:rsidR="005E47AC" w:rsidRPr="00F978BC" w:rsidRDefault="00C3166D" w:rsidP="00916674">
            <w:pPr>
              <w:pStyle w:val="prastasiniatinklio"/>
              <w:spacing w:before="0" w:beforeAutospacing="0" w:after="0" w:afterAutospacing="0"/>
              <w:rPr>
                <w:lang w:val="lt-LT"/>
              </w:rPr>
            </w:pPr>
            <w:hyperlink r:id="rId298" w:history="1">
              <w:r w:rsidR="00741467" w:rsidRPr="00F978BC">
                <w:rPr>
                  <w:rStyle w:val="Hipersaitas"/>
                  <w:lang w:val="lt-LT"/>
                </w:rPr>
                <w:t xml:space="preserve">Skaitmeninės mokymo priemonės (SMP) | </w:t>
              </w:r>
              <w:proofErr w:type="spellStart"/>
              <w:r w:rsidR="00741467" w:rsidRPr="00F978BC">
                <w:rPr>
                  <w:rStyle w:val="Hipersaitas"/>
                  <w:lang w:val="lt-LT"/>
                </w:rPr>
                <w:t>Emokykla</w:t>
              </w:r>
              <w:proofErr w:type="spellEnd"/>
            </w:hyperlink>
          </w:p>
        </w:tc>
      </w:tr>
      <w:tr w:rsidR="00290175" w:rsidRPr="00F978BC" w14:paraId="114749B8" w14:textId="77777777" w:rsidTr="00807D75">
        <w:tc>
          <w:tcPr>
            <w:tcW w:w="557" w:type="dxa"/>
            <w:shd w:val="clear" w:color="auto" w:fill="FFFFFF"/>
            <w:tcMar>
              <w:top w:w="28" w:type="dxa"/>
              <w:left w:w="57" w:type="dxa"/>
              <w:bottom w:w="28" w:type="dxa"/>
              <w:right w:w="57" w:type="dxa"/>
            </w:tcMar>
          </w:tcPr>
          <w:p w14:paraId="6113C650" w14:textId="2CEAFCD7" w:rsidR="00290175" w:rsidRPr="00F978BC" w:rsidRDefault="000922E2" w:rsidP="00916674">
            <w:pPr>
              <w:pStyle w:val="prastasiniatinklio"/>
              <w:spacing w:before="0" w:beforeAutospacing="0" w:after="0" w:afterAutospacing="0"/>
              <w:jc w:val="center"/>
              <w:rPr>
                <w:lang w:val="lt-LT"/>
              </w:rPr>
            </w:pPr>
            <w:r w:rsidRPr="00F978BC">
              <w:rPr>
                <w:lang w:val="lt-LT"/>
              </w:rPr>
              <w:t>23.</w:t>
            </w:r>
          </w:p>
        </w:tc>
        <w:tc>
          <w:tcPr>
            <w:tcW w:w="1843" w:type="dxa"/>
            <w:shd w:val="clear" w:color="auto" w:fill="FFFFFF"/>
            <w:tcMar>
              <w:top w:w="28" w:type="dxa"/>
              <w:left w:w="57" w:type="dxa"/>
              <w:bottom w:w="28" w:type="dxa"/>
              <w:right w:w="57" w:type="dxa"/>
            </w:tcMar>
          </w:tcPr>
          <w:p w14:paraId="4EABCFD7" w14:textId="109FFD65" w:rsidR="00290175" w:rsidRPr="00F978BC" w:rsidRDefault="00290175" w:rsidP="00916674">
            <w:pPr>
              <w:pStyle w:val="prastasiniatinklio"/>
              <w:spacing w:before="0" w:beforeAutospacing="0" w:after="0" w:afterAutospacing="0"/>
              <w:rPr>
                <w:lang w:val="lt-LT"/>
              </w:rPr>
            </w:pPr>
            <w:r w:rsidRPr="00F978BC">
              <w:rPr>
                <w:lang w:val="lt-LT"/>
              </w:rPr>
              <w:t>Magnetų s</w:t>
            </w:r>
            <w:r w:rsidR="000D05ED" w:rsidRPr="00F978BC">
              <w:rPr>
                <w:lang w:val="lt-LT"/>
              </w:rPr>
              <w:t>ą</w:t>
            </w:r>
            <w:r w:rsidRPr="00F978BC">
              <w:rPr>
                <w:lang w:val="lt-LT"/>
              </w:rPr>
              <w:t>veika</w:t>
            </w:r>
          </w:p>
        </w:tc>
        <w:tc>
          <w:tcPr>
            <w:tcW w:w="4536" w:type="dxa"/>
            <w:shd w:val="clear" w:color="auto" w:fill="FFFFFF"/>
            <w:tcMar>
              <w:top w:w="28" w:type="dxa"/>
              <w:left w:w="57" w:type="dxa"/>
              <w:bottom w:w="28" w:type="dxa"/>
              <w:right w:w="57" w:type="dxa"/>
            </w:tcMar>
          </w:tcPr>
          <w:p w14:paraId="305150B6" w14:textId="118A3951" w:rsidR="00290175" w:rsidRPr="00F978BC" w:rsidRDefault="000D05ED" w:rsidP="00916674">
            <w:pPr>
              <w:pStyle w:val="prastasiniatinklio"/>
              <w:spacing w:before="0" w:beforeAutospacing="0" w:after="0" w:afterAutospacing="0"/>
              <w:rPr>
                <w:lang w:val="lt-LT"/>
              </w:rPr>
            </w:pPr>
            <w:r w:rsidRPr="00F978BC">
              <w:rPr>
                <w:lang w:val="lt-LT"/>
              </w:rPr>
              <w:t>Nagrinėdami demonstraciją išsiaiškinsite, kaip sąveikauja magnetai, priartinti vienas prie kito vienodais ir skirtingais poliais.</w:t>
            </w:r>
          </w:p>
        </w:tc>
        <w:tc>
          <w:tcPr>
            <w:tcW w:w="3250" w:type="dxa"/>
            <w:shd w:val="clear" w:color="auto" w:fill="FFFFFF"/>
            <w:tcMar>
              <w:top w:w="28" w:type="dxa"/>
              <w:left w:w="57" w:type="dxa"/>
              <w:bottom w:w="28" w:type="dxa"/>
              <w:right w:w="57" w:type="dxa"/>
            </w:tcMar>
          </w:tcPr>
          <w:p w14:paraId="3A921548" w14:textId="6D274760" w:rsidR="00290175" w:rsidRPr="00F978BC" w:rsidRDefault="00C3166D" w:rsidP="00916674">
            <w:pPr>
              <w:pStyle w:val="prastasiniatinklio"/>
              <w:spacing w:before="0" w:beforeAutospacing="0" w:after="0" w:afterAutospacing="0"/>
              <w:rPr>
                <w:lang w:val="lt-LT"/>
              </w:rPr>
            </w:pPr>
            <w:hyperlink r:id="rId299" w:history="1">
              <w:r w:rsidR="00290175" w:rsidRPr="00F978BC">
                <w:rPr>
                  <w:rStyle w:val="Hipersaitas"/>
                  <w:lang w:val="lt-LT"/>
                </w:rPr>
                <w:t>Magnetų sąveika</w:t>
              </w:r>
            </w:hyperlink>
          </w:p>
        </w:tc>
      </w:tr>
      <w:tr w:rsidR="00751F54" w:rsidRPr="00F978BC" w14:paraId="19466576" w14:textId="77777777" w:rsidTr="00807D75">
        <w:tc>
          <w:tcPr>
            <w:tcW w:w="557" w:type="dxa"/>
            <w:shd w:val="clear" w:color="auto" w:fill="FFFFFF"/>
            <w:tcMar>
              <w:top w:w="28" w:type="dxa"/>
              <w:left w:w="57" w:type="dxa"/>
              <w:bottom w:w="28" w:type="dxa"/>
              <w:right w:w="57" w:type="dxa"/>
            </w:tcMar>
          </w:tcPr>
          <w:p w14:paraId="57F5131B" w14:textId="2C0CE054" w:rsidR="00751F54" w:rsidRPr="00F978BC" w:rsidRDefault="000922E2" w:rsidP="00916674">
            <w:pPr>
              <w:pStyle w:val="prastasiniatinklio"/>
              <w:spacing w:before="0" w:beforeAutospacing="0" w:after="0" w:afterAutospacing="0"/>
              <w:jc w:val="center"/>
              <w:rPr>
                <w:lang w:val="lt-LT"/>
              </w:rPr>
            </w:pPr>
            <w:r w:rsidRPr="00F978BC">
              <w:rPr>
                <w:lang w:val="lt-LT"/>
              </w:rPr>
              <w:t>24.</w:t>
            </w:r>
          </w:p>
        </w:tc>
        <w:tc>
          <w:tcPr>
            <w:tcW w:w="1843" w:type="dxa"/>
            <w:shd w:val="clear" w:color="auto" w:fill="FFFFFF"/>
            <w:tcMar>
              <w:top w:w="28" w:type="dxa"/>
              <w:left w:w="57" w:type="dxa"/>
              <w:bottom w:w="28" w:type="dxa"/>
              <w:right w:w="57" w:type="dxa"/>
            </w:tcMar>
          </w:tcPr>
          <w:p w14:paraId="6FEAD09E" w14:textId="6698E6DB" w:rsidR="00751F54" w:rsidRPr="00F978BC" w:rsidRDefault="00751F54" w:rsidP="00916674">
            <w:pPr>
              <w:pStyle w:val="prastasiniatinklio"/>
              <w:spacing w:before="0" w:beforeAutospacing="0" w:after="0" w:afterAutospacing="0"/>
              <w:rPr>
                <w:lang w:val="lt-LT"/>
              </w:rPr>
            </w:pPr>
            <w:r w:rsidRPr="00F978BC">
              <w:rPr>
                <w:lang w:val="lt-LT"/>
              </w:rPr>
              <w:t>Kokius kūnus traukia magnetas?</w:t>
            </w:r>
          </w:p>
        </w:tc>
        <w:tc>
          <w:tcPr>
            <w:tcW w:w="4536" w:type="dxa"/>
            <w:shd w:val="clear" w:color="auto" w:fill="FFFFFF"/>
            <w:tcMar>
              <w:top w:w="28" w:type="dxa"/>
              <w:left w:w="57" w:type="dxa"/>
              <w:bottom w:w="28" w:type="dxa"/>
              <w:right w:w="57" w:type="dxa"/>
            </w:tcMar>
          </w:tcPr>
          <w:p w14:paraId="1E522720" w14:textId="02153D4C" w:rsidR="00751F54" w:rsidRPr="00F978BC" w:rsidRDefault="00E757BD" w:rsidP="00916674">
            <w:pPr>
              <w:pStyle w:val="prastasiniatinklio"/>
              <w:spacing w:before="0" w:beforeAutospacing="0" w:after="0" w:afterAutospacing="0"/>
              <w:rPr>
                <w:lang w:val="lt-LT"/>
              </w:rPr>
            </w:pPr>
            <w:r w:rsidRPr="00F978BC">
              <w:rPr>
                <w:lang w:val="lt-LT"/>
              </w:rPr>
              <w:t>Atlikdami tiriamąjį darbą išsiaiškinsite, kokius kūnus magnetas traukia, o kokių – ne.</w:t>
            </w:r>
          </w:p>
        </w:tc>
        <w:tc>
          <w:tcPr>
            <w:tcW w:w="3250" w:type="dxa"/>
            <w:shd w:val="clear" w:color="auto" w:fill="FFFFFF"/>
            <w:tcMar>
              <w:top w:w="28" w:type="dxa"/>
              <w:left w:w="57" w:type="dxa"/>
              <w:bottom w:w="28" w:type="dxa"/>
              <w:right w:w="57" w:type="dxa"/>
            </w:tcMar>
          </w:tcPr>
          <w:p w14:paraId="50B3B57D" w14:textId="59F4E6C2" w:rsidR="00751F54" w:rsidRPr="00F978BC" w:rsidRDefault="00C3166D" w:rsidP="00916674">
            <w:pPr>
              <w:pStyle w:val="prastasiniatinklio"/>
              <w:spacing w:before="0" w:beforeAutospacing="0" w:after="0" w:afterAutospacing="0"/>
              <w:rPr>
                <w:lang w:val="lt-LT"/>
              </w:rPr>
            </w:pPr>
            <w:hyperlink r:id="rId300" w:history="1">
              <w:r w:rsidR="00E757BD" w:rsidRPr="00F978BC">
                <w:rPr>
                  <w:rStyle w:val="Hipersaitas"/>
                  <w:lang w:val="lt-LT"/>
                </w:rPr>
                <w:t>Kokius kūnus traukia magnetas?</w:t>
              </w:r>
            </w:hyperlink>
          </w:p>
        </w:tc>
      </w:tr>
    </w:tbl>
    <w:p w14:paraId="589D3012" w14:textId="6468CCEC" w:rsidR="006B7511" w:rsidRPr="00F978BC" w:rsidRDefault="00F50078" w:rsidP="00916674">
      <w:pPr>
        <w:pStyle w:val="Antrat2"/>
        <w:spacing w:after="120" w:line="240" w:lineRule="auto"/>
        <w:rPr>
          <w:rFonts w:ascii="Times New Roman" w:hAnsi="Times New Roman" w:cs="Times New Roman"/>
          <w:color w:val="auto"/>
          <w:sz w:val="24"/>
          <w:szCs w:val="24"/>
        </w:rPr>
      </w:pPr>
      <w:bookmarkStart w:id="37" w:name="_Toc212554307"/>
      <w:r w:rsidRPr="00F978BC">
        <w:rPr>
          <w:rFonts w:ascii="Times New Roman" w:hAnsi="Times New Roman" w:cs="Times New Roman"/>
          <w:color w:val="auto"/>
          <w:sz w:val="24"/>
          <w:szCs w:val="24"/>
        </w:rPr>
        <w:t>4</w:t>
      </w:r>
      <w:r w:rsidR="0034539D" w:rsidRPr="00F978BC">
        <w:rPr>
          <w:rFonts w:ascii="Times New Roman" w:hAnsi="Times New Roman" w:cs="Times New Roman"/>
          <w:color w:val="auto"/>
          <w:sz w:val="24"/>
          <w:szCs w:val="24"/>
        </w:rPr>
        <w:t xml:space="preserve"> </w:t>
      </w:r>
      <w:r w:rsidR="006B7511" w:rsidRPr="00F978BC">
        <w:rPr>
          <w:rFonts w:ascii="Times New Roman" w:hAnsi="Times New Roman" w:cs="Times New Roman"/>
          <w:color w:val="auto"/>
          <w:sz w:val="24"/>
          <w:szCs w:val="24"/>
        </w:rPr>
        <w:t>klasė</w:t>
      </w:r>
      <w:bookmarkEnd w:id="37"/>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0" w:type="dxa"/>
          <w:right w:w="0" w:type="dxa"/>
        </w:tblCellMar>
        <w:tblLook w:val="04A0" w:firstRow="1" w:lastRow="0" w:firstColumn="1" w:lastColumn="0" w:noHBand="0" w:noVBand="1"/>
      </w:tblPr>
      <w:tblGrid>
        <w:gridCol w:w="557"/>
        <w:gridCol w:w="1843"/>
        <w:gridCol w:w="4536"/>
        <w:gridCol w:w="3250"/>
      </w:tblGrid>
      <w:tr w:rsidR="00A16FF9" w:rsidRPr="00F978BC" w14:paraId="44E770AE" w14:textId="77777777" w:rsidTr="00807D75">
        <w:tc>
          <w:tcPr>
            <w:tcW w:w="557" w:type="dxa"/>
            <w:tcMar>
              <w:top w:w="28" w:type="dxa"/>
              <w:left w:w="57" w:type="dxa"/>
              <w:bottom w:w="28" w:type="dxa"/>
              <w:right w:w="57" w:type="dxa"/>
            </w:tcMar>
            <w:hideMark/>
          </w:tcPr>
          <w:p w14:paraId="598A064A" w14:textId="77777777" w:rsidR="00A16FF9" w:rsidRPr="00F978BC" w:rsidRDefault="00A16FF9" w:rsidP="00916674">
            <w:pPr>
              <w:pStyle w:val="prastasiniatinklio"/>
              <w:spacing w:before="0" w:beforeAutospacing="0" w:after="0" w:afterAutospacing="0"/>
              <w:rPr>
                <w:lang w:val="lt-LT"/>
              </w:rPr>
            </w:pPr>
            <w:r w:rsidRPr="00F978BC">
              <w:rPr>
                <w:b/>
                <w:bCs/>
                <w:lang w:val="lt-LT"/>
              </w:rPr>
              <w:t xml:space="preserve">Nr. </w:t>
            </w:r>
          </w:p>
        </w:tc>
        <w:tc>
          <w:tcPr>
            <w:tcW w:w="1843" w:type="dxa"/>
            <w:tcMar>
              <w:top w:w="28" w:type="dxa"/>
              <w:left w:w="57" w:type="dxa"/>
              <w:bottom w:w="28" w:type="dxa"/>
              <w:right w:w="57" w:type="dxa"/>
            </w:tcMar>
            <w:hideMark/>
          </w:tcPr>
          <w:p w14:paraId="1F2025EB" w14:textId="77777777" w:rsidR="00A16FF9" w:rsidRPr="00F978BC" w:rsidRDefault="00A16FF9" w:rsidP="00916674">
            <w:pPr>
              <w:pStyle w:val="prastasiniatinklio"/>
              <w:spacing w:before="0" w:beforeAutospacing="0" w:after="0" w:afterAutospacing="0"/>
              <w:rPr>
                <w:lang w:val="lt-LT"/>
              </w:rPr>
            </w:pPr>
            <w:r w:rsidRPr="00F978BC">
              <w:rPr>
                <w:b/>
                <w:bCs/>
                <w:lang w:val="lt-LT"/>
              </w:rPr>
              <w:t xml:space="preserve">Pavadinimas </w:t>
            </w:r>
          </w:p>
        </w:tc>
        <w:tc>
          <w:tcPr>
            <w:tcW w:w="4536" w:type="dxa"/>
            <w:tcMar>
              <w:top w:w="28" w:type="dxa"/>
              <w:left w:w="57" w:type="dxa"/>
              <w:bottom w:w="28" w:type="dxa"/>
              <w:right w:w="57" w:type="dxa"/>
            </w:tcMar>
            <w:hideMark/>
          </w:tcPr>
          <w:p w14:paraId="2F5B6477" w14:textId="77777777" w:rsidR="00A16FF9" w:rsidRPr="00F978BC" w:rsidRDefault="00A16FF9" w:rsidP="00916674">
            <w:pPr>
              <w:pStyle w:val="prastasiniatinklio"/>
              <w:spacing w:before="0" w:beforeAutospacing="0" w:after="0" w:afterAutospacing="0"/>
              <w:rPr>
                <w:lang w:val="lt-LT"/>
              </w:rPr>
            </w:pPr>
            <w:r w:rsidRPr="00F978BC">
              <w:rPr>
                <w:b/>
                <w:bCs/>
                <w:lang w:val="lt-LT"/>
              </w:rPr>
              <w:t xml:space="preserve">Trumpa anotacija </w:t>
            </w:r>
          </w:p>
        </w:tc>
        <w:tc>
          <w:tcPr>
            <w:tcW w:w="3250" w:type="dxa"/>
            <w:tcMar>
              <w:top w:w="28" w:type="dxa"/>
              <w:left w:w="57" w:type="dxa"/>
              <w:bottom w:w="28" w:type="dxa"/>
              <w:right w:w="57" w:type="dxa"/>
            </w:tcMar>
            <w:hideMark/>
          </w:tcPr>
          <w:p w14:paraId="6029F6A1" w14:textId="77777777" w:rsidR="00A16FF9" w:rsidRPr="00F978BC" w:rsidRDefault="00A16FF9" w:rsidP="00916674">
            <w:pPr>
              <w:pStyle w:val="prastasiniatinklio"/>
              <w:spacing w:before="0" w:beforeAutospacing="0" w:after="0" w:afterAutospacing="0"/>
              <w:rPr>
                <w:lang w:val="lt-LT"/>
              </w:rPr>
            </w:pPr>
            <w:r w:rsidRPr="00F978BC">
              <w:rPr>
                <w:b/>
                <w:bCs/>
                <w:lang w:val="lt-LT"/>
              </w:rPr>
              <w:t xml:space="preserve">Nuoroda </w:t>
            </w:r>
          </w:p>
        </w:tc>
      </w:tr>
      <w:tr w:rsidR="00DC6DFE" w:rsidRPr="00F978BC" w14:paraId="67F799C8" w14:textId="77777777" w:rsidTr="00807D75">
        <w:tc>
          <w:tcPr>
            <w:tcW w:w="10186" w:type="dxa"/>
            <w:gridSpan w:val="4"/>
            <w:tcMar>
              <w:top w:w="28" w:type="dxa"/>
              <w:left w:w="57" w:type="dxa"/>
              <w:bottom w:w="28" w:type="dxa"/>
              <w:right w:w="57" w:type="dxa"/>
            </w:tcMar>
          </w:tcPr>
          <w:p w14:paraId="5D3F7EFD" w14:textId="04DE553A" w:rsidR="00DC6DFE" w:rsidRPr="00F978BC" w:rsidRDefault="00DC6DFE" w:rsidP="00916674">
            <w:pPr>
              <w:pStyle w:val="prastasiniatinklio"/>
              <w:spacing w:before="0" w:beforeAutospacing="0" w:after="0" w:afterAutospacing="0"/>
              <w:rPr>
                <w:b/>
                <w:bCs/>
                <w:lang w:val="lt-LT"/>
              </w:rPr>
            </w:pPr>
            <w:r w:rsidRPr="00F978BC">
              <w:rPr>
                <w:b/>
                <w:bCs/>
                <w:lang w:val="lt-LT"/>
              </w:rPr>
              <w:t>Organizmų grupės</w:t>
            </w:r>
          </w:p>
        </w:tc>
      </w:tr>
      <w:tr w:rsidR="00A16FF9" w:rsidRPr="00F978BC" w14:paraId="2FDE2F25" w14:textId="77777777" w:rsidTr="00807D75">
        <w:tc>
          <w:tcPr>
            <w:tcW w:w="557" w:type="dxa"/>
            <w:tcMar>
              <w:top w:w="28" w:type="dxa"/>
              <w:left w:w="57" w:type="dxa"/>
              <w:bottom w:w="28" w:type="dxa"/>
              <w:right w:w="57" w:type="dxa"/>
            </w:tcMar>
            <w:hideMark/>
          </w:tcPr>
          <w:p w14:paraId="7DDA9627" w14:textId="2447C66F" w:rsidR="00A16FF9" w:rsidRPr="00F978BC" w:rsidRDefault="00A16FF9" w:rsidP="00916674">
            <w:pPr>
              <w:pStyle w:val="prastasiniatinklio"/>
              <w:spacing w:before="0" w:beforeAutospacing="0" w:after="0" w:afterAutospacing="0"/>
              <w:jc w:val="center"/>
              <w:rPr>
                <w:lang w:val="lt-LT"/>
              </w:rPr>
            </w:pPr>
            <w:r w:rsidRPr="00F978BC">
              <w:rPr>
                <w:lang w:val="lt-LT"/>
              </w:rPr>
              <w:t>1.</w:t>
            </w:r>
          </w:p>
        </w:tc>
        <w:tc>
          <w:tcPr>
            <w:tcW w:w="1843" w:type="dxa"/>
            <w:tcMar>
              <w:top w:w="28" w:type="dxa"/>
              <w:left w:w="57" w:type="dxa"/>
              <w:bottom w:w="28" w:type="dxa"/>
              <w:right w:w="57" w:type="dxa"/>
            </w:tcMar>
          </w:tcPr>
          <w:p w14:paraId="45BF594B" w14:textId="1A606C4D" w:rsidR="00A16FF9" w:rsidRPr="00F978BC" w:rsidRDefault="008C5DBC" w:rsidP="00916674">
            <w:pPr>
              <w:pStyle w:val="prastasiniatinklio"/>
              <w:spacing w:before="0" w:beforeAutospacing="0" w:after="0" w:afterAutospacing="0"/>
              <w:rPr>
                <w:lang w:val="lt-LT"/>
              </w:rPr>
            </w:pPr>
            <w:r w:rsidRPr="00F978BC">
              <w:rPr>
                <w:lang w:val="lt-LT"/>
              </w:rPr>
              <w:t>Organizmų grupės</w:t>
            </w:r>
          </w:p>
        </w:tc>
        <w:tc>
          <w:tcPr>
            <w:tcW w:w="4536" w:type="dxa"/>
            <w:tcMar>
              <w:top w:w="28" w:type="dxa"/>
              <w:left w:w="57" w:type="dxa"/>
              <w:bottom w:w="28" w:type="dxa"/>
              <w:right w:w="57" w:type="dxa"/>
            </w:tcMar>
          </w:tcPr>
          <w:p w14:paraId="58D1674A" w14:textId="4B8C3B04" w:rsidR="00A16FF9" w:rsidRPr="00F978BC" w:rsidRDefault="000221B9" w:rsidP="00916674">
            <w:pPr>
              <w:pStyle w:val="prastasiniatinklio"/>
              <w:spacing w:before="0" w:beforeAutospacing="0" w:after="0" w:afterAutospacing="0"/>
              <w:rPr>
                <w:lang w:val="lt-LT"/>
              </w:rPr>
            </w:pPr>
            <w:r w:rsidRPr="00F978BC">
              <w:rPr>
                <w:lang w:val="lt-LT"/>
              </w:rPr>
              <w:t>Pateikiami demonstraciniai objektai, kūrybinė užduotis, sąvokų apibūdinimai, žaidimas, užduočių rinkinys.</w:t>
            </w:r>
          </w:p>
        </w:tc>
        <w:tc>
          <w:tcPr>
            <w:tcW w:w="3250" w:type="dxa"/>
            <w:tcMar>
              <w:top w:w="28" w:type="dxa"/>
              <w:left w:w="57" w:type="dxa"/>
              <w:bottom w:w="28" w:type="dxa"/>
              <w:right w:w="57" w:type="dxa"/>
            </w:tcMar>
          </w:tcPr>
          <w:p w14:paraId="747461F0" w14:textId="3C801021" w:rsidR="00A16FF9" w:rsidRPr="00F978BC" w:rsidRDefault="00C3166D" w:rsidP="00916674">
            <w:pPr>
              <w:pStyle w:val="prastasiniatinklio"/>
              <w:spacing w:before="0" w:beforeAutospacing="0" w:after="0" w:afterAutospacing="0"/>
              <w:rPr>
                <w:lang w:val="lt-LT"/>
              </w:rPr>
            </w:pPr>
            <w:hyperlink r:id="rId301" w:history="1">
              <w:r w:rsidR="008C5DBC" w:rsidRPr="00F978BC">
                <w:rPr>
                  <w:rStyle w:val="Hipersaitas"/>
                  <w:lang w:val="lt-LT"/>
                </w:rPr>
                <w:t>Organizmų grupės | Gamtos mokslai | 1-4 kl.</w:t>
              </w:r>
            </w:hyperlink>
          </w:p>
        </w:tc>
      </w:tr>
      <w:tr w:rsidR="00A16FF9" w:rsidRPr="00F978BC" w14:paraId="172E7181" w14:textId="77777777" w:rsidTr="00807D75">
        <w:tc>
          <w:tcPr>
            <w:tcW w:w="557" w:type="dxa"/>
            <w:tcMar>
              <w:top w:w="28" w:type="dxa"/>
              <w:left w:w="57" w:type="dxa"/>
              <w:bottom w:w="28" w:type="dxa"/>
              <w:right w:w="57" w:type="dxa"/>
            </w:tcMar>
            <w:hideMark/>
          </w:tcPr>
          <w:p w14:paraId="79C37B20" w14:textId="709465AA" w:rsidR="00A16FF9" w:rsidRPr="00F978BC" w:rsidRDefault="00A16FF9" w:rsidP="00916674">
            <w:pPr>
              <w:pStyle w:val="prastasiniatinklio"/>
              <w:spacing w:before="0" w:beforeAutospacing="0" w:after="0" w:afterAutospacing="0"/>
              <w:jc w:val="center"/>
              <w:rPr>
                <w:lang w:val="lt-LT"/>
              </w:rPr>
            </w:pPr>
            <w:r w:rsidRPr="00F978BC">
              <w:rPr>
                <w:lang w:val="lt-LT"/>
              </w:rPr>
              <w:t>2.</w:t>
            </w:r>
          </w:p>
        </w:tc>
        <w:tc>
          <w:tcPr>
            <w:tcW w:w="1843" w:type="dxa"/>
            <w:tcMar>
              <w:top w:w="28" w:type="dxa"/>
              <w:left w:w="57" w:type="dxa"/>
              <w:bottom w:w="28" w:type="dxa"/>
              <w:right w:w="57" w:type="dxa"/>
            </w:tcMar>
          </w:tcPr>
          <w:p w14:paraId="5B576EEA" w14:textId="275C2C00" w:rsidR="00A16FF9" w:rsidRPr="00F978BC" w:rsidRDefault="00D045D7" w:rsidP="00916674">
            <w:pPr>
              <w:pStyle w:val="prastasiniatinklio"/>
              <w:spacing w:before="0" w:beforeAutospacing="0" w:after="0" w:afterAutospacing="0"/>
              <w:rPr>
                <w:lang w:val="lt-LT"/>
              </w:rPr>
            </w:pPr>
            <w:r w:rsidRPr="00F978BC">
              <w:rPr>
                <w:lang w:val="lt-LT"/>
              </w:rPr>
              <w:t xml:space="preserve">Užduočių </w:t>
            </w:r>
            <w:r w:rsidR="002C1594" w:rsidRPr="00F978BC">
              <w:rPr>
                <w:lang w:val="lt-LT"/>
              </w:rPr>
              <w:t>rinkinys</w:t>
            </w:r>
          </w:p>
        </w:tc>
        <w:tc>
          <w:tcPr>
            <w:tcW w:w="4536" w:type="dxa"/>
            <w:tcMar>
              <w:top w:w="28" w:type="dxa"/>
              <w:left w:w="57" w:type="dxa"/>
              <w:bottom w:w="28" w:type="dxa"/>
              <w:right w:w="57" w:type="dxa"/>
            </w:tcMar>
          </w:tcPr>
          <w:p w14:paraId="4446DD40" w14:textId="55337B7C" w:rsidR="00A16FF9" w:rsidRPr="00F978BC" w:rsidRDefault="002C1594" w:rsidP="00916674">
            <w:pPr>
              <w:pStyle w:val="prastasiniatinklio"/>
              <w:spacing w:before="0" w:beforeAutospacing="0" w:after="0" w:afterAutospacing="0"/>
              <w:rPr>
                <w:lang w:val="lt-LT"/>
              </w:rPr>
            </w:pPr>
            <w:r w:rsidRPr="00F978BC">
              <w:rPr>
                <w:lang w:val="lt-LT"/>
              </w:rPr>
              <w:t xml:space="preserve">Pateiktos interaktyvios užduotys temai </w:t>
            </w:r>
            <w:r w:rsidRPr="00F978BC">
              <w:rPr>
                <w:i/>
                <w:iCs/>
                <w:lang w:val="lt-LT"/>
              </w:rPr>
              <w:t>Organizmų grupės</w:t>
            </w:r>
          </w:p>
        </w:tc>
        <w:tc>
          <w:tcPr>
            <w:tcW w:w="3250" w:type="dxa"/>
            <w:tcMar>
              <w:top w:w="28" w:type="dxa"/>
              <w:left w:w="57" w:type="dxa"/>
              <w:bottom w:w="28" w:type="dxa"/>
              <w:right w:w="57" w:type="dxa"/>
            </w:tcMar>
          </w:tcPr>
          <w:p w14:paraId="6DA2BCB6" w14:textId="09147449" w:rsidR="00A16FF9" w:rsidRPr="00F978BC" w:rsidRDefault="00C3166D" w:rsidP="00916674">
            <w:pPr>
              <w:pStyle w:val="prastasiniatinklio"/>
              <w:spacing w:before="0" w:beforeAutospacing="0" w:after="0" w:afterAutospacing="0"/>
              <w:rPr>
                <w:lang w:val="lt-LT"/>
              </w:rPr>
            </w:pPr>
            <w:hyperlink r:id="rId302" w:history="1">
              <w:r w:rsidR="00D045D7" w:rsidRPr="00F978BC">
                <w:rPr>
                  <w:rStyle w:val="Hipersaitas"/>
                  <w:lang w:val="lt-LT"/>
                </w:rPr>
                <w:t xml:space="preserve">Skaitmeninės mokymo priemonės (SMP) | </w:t>
              </w:r>
              <w:proofErr w:type="spellStart"/>
              <w:r w:rsidR="00D045D7" w:rsidRPr="00F978BC">
                <w:rPr>
                  <w:rStyle w:val="Hipersaitas"/>
                  <w:lang w:val="lt-LT"/>
                </w:rPr>
                <w:t>Emokykla</w:t>
              </w:r>
              <w:proofErr w:type="spellEnd"/>
            </w:hyperlink>
          </w:p>
        </w:tc>
      </w:tr>
      <w:tr w:rsidR="00DC6DFE" w:rsidRPr="00F978BC" w14:paraId="59AE75D6" w14:textId="77777777" w:rsidTr="00807D75">
        <w:tc>
          <w:tcPr>
            <w:tcW w:w="10186" w:type="dxa"/>
            <w:gridSpan w:val="4"/>
            <w:tcMar>
              <w:top w:w="28" w:type="dxa"/>
              <w:left w:w="57" w:type="dxa"/>
              <w:bottom w:w="28" w:type="dxa"/>
              <w:right w:w="57" w:type="dxa"/>
            </w:tcMar>
          </w:tcPr>
          <w:p w14:paraId="1BBA6B2E" w14:textId="6F907FFA" w:rsidR="00DC6DFE" w:rsidRPr="00F978BC" w:rsidRDefault="00906A47" w:rsidP="00916674">
            <w:pPr>
              <w:pStyle w:val="prastasiniatinklio"/>
              <w:spacing w:before="0" w:beforeAutospacing="0" w:after="0" w:afterAutospacing="0"/>
              <w:rPr>
                <w:b/>
                <w:bCs/>
                <w:lang w:val="lt-LT"/>
              </w:rPr>
            </w:pPr>
            <w:r w:rsidRPr="00F978BC">
              <w:rPr>
                <w:b/>
                <w:bCs/>
                <w:lang w:val="lt-LT"/>
              </w:rPr>
              <w:t>Dauginimasis ir paveldėjimas</w:t>
            </w:r>
          </w:p>
        </w:tc>
      </w:tr>
      <w:tr w:rsidR="00DC6DFE" w:rsidRPr="00F978BC" w14:paraId="1D103E35" w14:textId="77777777" w:rsidTr="00807D75">
        <w:tc>
          <w:tcPr>
            <w:tcW w:w="557" w:type="dxa"/>
            <w:tcMar>
              <w:top w:w="28" w:type="dxa"/>
              <w:left w:w="57" w:type="dxa"/>
              <w:bottom w:w="28" w:type="dxa"/>
              <w:right w:w="57" w:type="dxa"/>
            </w:tcMar>
          </w:tcPr>
          <w:p w14:paraId="32B10EF2" w14:textId="5AF85F24" w:rsidR="00DC6DFE" w:rsidRPr="00F978BC" w:rsidRDefault="00EC210F" w:rsidP="00916674">
            <w:pPr>
              <w:pStyle w:val="prastasiniatinklio"/>
              <w:spacing w:before="0" w:beforeAutospacing="0" w:after="0" w:afterAutospacing="0"/>
              <w:jc w:val="center"/>
              <w:rPr>
                <w:lang w:val="lt-LT"/>
              </w:rPr>
            </w:pPr>
            <w:r w:rsidRPr="00F978BC">
              <w:rPr>
                <w:lang w:val="lt-LT"/>
              </w:rPr>
              <w:t>3.</w:t>
            </w:r>
          </w:p>
        </w:tc>
        <w:tc>
          <w:tcPr>
            <w:tcW w:w="1843" w:type="dxa"/>
            <w:tcMar>
              <w:top w:w="28" w:type="dxa"/>
              <w:left w:w="57" w:type="dxa"/>
              <w:bottom w:w="28" w:type="dxa"/>
              <w:right w:w="57" w:type="dxa"/>
            </w:tcMar>
          </w:tcPr>
          <w:p w14:paraId="4D971EFF" w14:textId="2BF6E26A" w:rsidR="00DC6DFE" w:rsidRPr="00F978BC" w:rsidRDefault="00B8186B" w:rsidP="00916674">
            <w:pPr>
              <w:pStyle w:val="prastasiniatinklio"/>
              <w:spacing w:before="0" w:beforeAutospacing="0" w:after="0" w:afterAutospacing="0"/>
              <w:rPr>
                <w:lang w:val="lt-LT"/>
              </w:rPr>
            </w:pPr>
            <w:r w:rsidRPr="00F978BC">
              <w:rPr>
                <w:lang w:val="lt-LT"/>
              </w:rPr>
              <w:t>Dauginimasis ir paveldėjimas</w:t>
            </w:r>
          </w:p>
        </w:tc>
        <w:tc>
          <w:tcPr>
            <w:tcW w:w="4536" w:type="dxa"/>
            <w:tcMar>
              <w:top w:w="28" w:type="dxa"/>
              <w:left w:w="57" w:type="dxa"/>
              <w:bottom w:w="28" w:type="dxa"/>
              <w:right w:w="57" w:type="dxa"/>
            </w:tcMar>
          </w:tcPr>
          <w:p w14:paraId="398D089C" w14:textId="5DAADC01" w:rsidR="00DC6DFE" w:rsidRPr="00F978BC" w:rsidRDefault="00D77F63" w:rsidP="00916674">
            <w:pPr>
              <w:pStyle w:val="prastasiniatinklio"/>
              <w:spacing w:before="0" w:beforeAutospacing="0" w:after="0" w:afterAutospacing="0"/>
              <w:rPr>
                <w:lang w:val="lt-LT"/>
              </w:rPr>
            </w:pPr>
            <w:r w:rsidRPr="00F978BC">
              <w:rPr>
                <w:lang w:val="lt-LT"/>
              </w:rPr>
              <w:t>Pateikiami demonstraciniai objektai, kūrybinė užduotis</w:t>
            </w:r>
            <w:r w:rsidR="00FD5475" w:rsidRPr="00F978BC">
              <w:rPr>
                <w:lang w:val="lt-LT"/>
              </w:rPr>
              <w:t>, sąvokų apibūdinima</w:t>
            </w:r>
            <w:r w:rsidR="000221B9" w:rsidRPr="00F978BC">
              <w:rPr>
                <w:lang w:val="lt-LT"/>
              </w:rPr>
              <w:t>i</w:t>
            </w:r>
            <w:r w:rsidR="00FD5475" w:rsidRPr="00F978BC">
              <w:rPr>
                <w:lang w:val="lt-LT"/>
              </w:rPr>
              <w:t xml:space="preserve">, žaidimas, </w:t>
            </w:r>
            <w:r w:rsidR="00292F1F" w:rsidRPr="00F978BC">
              <w:rPr>
                <w:lang w:val="lt-LT"/>
              </w:rPr>
              <w:t>užduočių rinkinys.</w:t>
            </w:r>
          </w:p>
        </w:tc>
        <w:tc>
          <w:tcPr>
            <w:tcW w:w="3250" w:type="dxa"/>
            <w:tcMar>
              <w:top w:w="28" w:type="dxa"/>
              <w:left w:w="57" w:type="dxa"/>
              <w:bottom w:w="28" w:type="dxa"/>
              <w:right w:w="57" w:type="dxa"/>
            </w:tcMar>
          </w:tcPr>
          <w:p w14:paraId="729018B1" w14:textId="06CABB5E" w:rsidR="00DC6DFE" w:rsidRPr="00F978BC" w:rsidRDefault="00C3166D" w:rsidP="00916674">
            <w:pPr>
              <w:pStyle w:val="prastasiniatinklio"/>
              <w:spacing w:before="0" w:beforeAutospacing="0" w:after="0" w:afterAutospacing="0"/>
              <w:rPr>
                <w:lang w:val="lt-LT"/>
              </w:rPr>
            </w:pPr>
            <w:hyperlink r:id="rId303" w:history="1">
              <w:r w:rsidR="00B8186B" w:rsidRPr="00F978BC">
                <w:rPr>
                  <w:rStyle w:val="Hipersaitas"/>
                  <w:lang w:val="lt-LT"/>
                </w:rPr>
                <w:t>Dauginimasis ir paveldėjimas | Gamtos mokslai | 1-4 kl.</w:t>
              </w:r>
            </w:hyperlink>
          </w:p>
        </w:tc>
      </w:tr>
      <w:tr w:rsidR="00DB0489" w:rsidRPr="00F978BC" w14:paraId="35E99C6F" w14:textId="77777777" w:rsidTr="00807D75">
        <w:tc>
          <w:tcPr>
            <w:tcW w:w="557" w:type="dxa"/>
            <w:tcMar>
              <w:top w:w="28" w:type="dxa"/>
              <w:left w:w="57" w:type="dxa"/>
              <w:bottom w:w="28" w:type="dxa"/>
              <w:right w:w="57" w:type="dxa"/>
            </w:tcMar>
          </w:tcPr>
          <w:p w14:paraId="1EB4044F" w14:textId="3FDC501E" w:rsidR="00DB0489" w:rsidRPr="00F978BC" w:rsidRDefault="00054057" w:rsidP="00916674">
            <w:pPr>
              <w:pStyle w:val="prastasiniatinklio"/>
              <w:spacing w:before="0" w:beforeAutospacing="0" w:after="0" w:afterAutospacing="0"/>
              <w:jc w:val="center"/>
              <w:rPr>
                <w:lang w:val="lt-LT"/>
              </w:rPr>
            </w:pPr>
            <w:r w:rsidRPr="00F978BC">
              <w:rPr>
                <w:lang w:val="lt-LT"/>
              </w:rPr>
              <w:t>4.</w:t>
            </w:r>
          </w:p>
        </w:tc>
        <w:tc>
          <w:tcPr>
            <w:tcW w:w="1843" w:type="dxa"/>
            <w:tcMar>
              <w:top w:w="28" w:type="dxa"/>
              <w:left w:w="57" w:type="dxa"/>
              <w:bottom w:w="28" w:type="dxa"/>
              <w:right w:w="57" w:type="dxa"/>
            </w:tcMar>
          </w:tcPr>
          <w:p w14:paraId="7B1610AE" w14:textId="062EBC82" w:rsidR="00DB0489" w:rsidRPr="00F978BC" w:rsidRDefault="00DB0489" w:rsidP="00916674">
            <w:pPr>
              <w:pStyle w:val="prastasiniatinklio"/>
              <w:spacing w:before="0" w:beforeAutospacing="0" w:after="0" w:afterAutospacing="0"/>
              <w:rPr>
                <w:lang w:val="lt-LT"/>
              </w:rPr>
            </w:pPr>
            <w:r w:rsidRPr="00F978BC">
              <w:rPr>
                <w:lang w:val="lt-LT"/>
              </w:rPr>
              <w:t>Užduočių rinkinys</w:t>
            </w:r>
          </w:p>
        </w:tc>
        <w:tc>
          <w:tcPr>
            <w:tcW w:w="4536" w:type="dxa"/>
            <w:tcMar>
              <w:top w:w="28" w:type="dxa"/>
              <w:left w:w="57" w:type="dxa"/>
              <w:bottom w:w="28" w:type="dxa"/>
              <w:right w:w="57" w:type="dxa"/>
            </w:tcMar>
          </w:tcPr>
          <w:p w14:paraId="188AD614" w14:textId="2E34B700" w:rsidR="00DB0489" w:rsidRPr="00F978BC" w:rsidRDefault="00DB0489" w:rsidP="00916674">
            <w:pPr>
              <w:pStyle w:val="prastasiniatinklio"/>
              <w:spacing w:before="0" w:beforeAutospacing="0" w:after="0" w:afterAutospacing="0"/>
              <w:rPr>
                <w:lang w:val="lt-LT"/>
              </w:rPr>
            </w:pPr>
            <w:r w:rsidRPr="00F978BC">
              <w:rPr>
                <w:lang w:val="lt-LT"/>
              </w:rPr>
              <w:t xml:space="preserve">Pateiktos interaktyvios užduotys temai </w:t>
            </w:r>
            <w:r w:rsidRPr="00F978BC">
              <w:rPr>
                <w:i/>
                <w:iCs/>
                <w:lang w:val="lt-LT"/>
              </w:rPr>
              <w:t>Dauginimasis ir paveldėjimas</w:t>
            </w:r>
          </w:p>
        </w:tc>
        <w:tc>
          <w:tcPr>
            <w:tcW w:w="3250" w:type="dxa"/>
            <w:tcMar>
              <w:top w:w="28" w:type="dxa"/>
              <w:left w:w="57" w:type="dxa"/>
              <w:bottom w:w="28" w:type="dxa"/>
              <w:right w:w="57" w:type="dxa"/>
            </w:tcMar>
          </w:tcPr>
          <w:p w14:paraId="21438247" w14:textId="28599F0B" w:rsidR="00DB0489" w:rsidRPr="00F978BC" w:rsidRDefault="00C3166D" w:rsidP="00916674">
            <w:pPr>
              <w:pStyle w:val="prastasiniatinklio"/>
              <w:spacing w:before="0" w:beforeAutospacing="0" w:after="0" w:afterAutospacing="0"/>
              <w:rPr>
                <w:lang w:val="lt-LT"/>
              </w:rPr>
            </w:pPr>
            <w:hyperlink r:id="rId304" w:history="1">
              <w:r w:rsidR="00DB0489" w:rsidRPr="00F978BC">
                <w:rPr>
                  <w:rStyle w:val="Hipersaitas"/>
                  <w:lang w:val="lt-LT"/>
                </w:rPr>
                <w:t xml:space="preserve">Skaitmeninės mokymo priemonės (SMP) | </w:t>
              </w:r>
              <w:proofErr w:type="spellStart"/>
              <w:r w:rsidR="00DB0489" w:rsidRPr="00F978BC">
                <w:rPr>
                  <w:rStyle w:val="Hipersaitas"/>
                  <w:lang w:val="lt-LT"/>
                </w:rPr>
                <w:t>Emokykla</w:t>
              </w:r>
              <w:proofErr w:type="spellEnd"/>
            </w:hyperlink>
          </w:p>
        </w:tc>
      </w:tr>
      <w:tr w:rsidR="00DB0489" w:rsidRPr="00F978BC" w14:paraId="04305C96" w14:textId="77777777" w:rsidTr="00807D75">
        <w:tc>
          <w:tcPr>
            <w:tcW w:w="10186" w:type="dxa"/>
            <w:gridSpan w:val="4"/>
            <w:tcMar>
              <w:top w:w="28" w:type="dxa"/>
              <w:left w:w="57" w:type="dxa"/>
              <w:bottom w:w="28" w:type="dxa"/>
              <w:right w:w="57" w:type="dxa"/>
            </w:tcMar>
          </w:tcPr>
          <w:p w14:paraId="3059E845" w14:textId="268CE5D0" w:rsidR="00DB0489" w:rsidRPr="00F978BC" w:rsidRDefault="00DB0489" w:rsidP="00916674">
            <w:pPr>
              <w:pStyle w:val="prastasiniatinklio"/>
              <w:spacing w:before="0" w:beforeAutospacing="0" w:after="0" w:afterAutospacing="0"/>
              <w:rPr>
                <w:b/>
                <w:bCs/>
                <w:lang w:val="lt-LT"/>
              </w:rPr>
            </w:pPr>
            <w:r w:rsidRPr="00F978BC">
              <w:rPr>
                <w:b/>
                <w:bCs/>
                <w:lang w:val="lt-LT"/>
              </w:rPr>
              <w:t>Žmogaus amžiaus tarpsniai</w:t>
            </w:r>
          </w:p>
        </w:tc>
      </w:tr>
      <w:tr w:rsidR="00DB0489" w:rsidRPr="00F978BC" w14:paraId="36EA16A5" w14:textId="77777777" w:rsidTr="00807D75">
        <w:tc>
          <w:tcPr>
            <w:tcW w:w="557" w:type="dxa"/>
            <w:tcMar>
              <w:top w:w="28" w:type="dxa"/>
              <w:left w:w="57" w:type="dxa"/>
              <w:bottom w:w="28" w:type="dxa"/>
              <w:right w:w="57" w:type="dxa"/>
            </w:tcMar>
          </w:tcPr>
          <w:p w14:paraId="08DA409A" w14:textId="7DA54DF0" w:rsidR="00DB0489" w:rsidRPr="00F978BC" w:rsidRDefault="00054057" w:rsidP="00916674">
            <w:pPr>
              <w:pStyle w:val="prastasiniatinklio"/>
              <w:spacing w:before="0" w:beforeAutospacing="0" w:after="0" w:afterAutospacing="0"/>
              <w:jc w:val="center"/>
              <w:rPr>
                <w:lang w:val="lt-LT"/>
              </w:rPr>
            </w:pPr>
            <w:r w:rsidRPr="00F978BC">
              <w:rPr>
                <w:lang w:val="lt-LT"/>
              </w:rPr>
              <w:t>5.</w:t>
            </w:r>
          </w:p>
        </w:tc>
        <w:tc>
          <w:tcPr>
            <w:tcW w:w="1843" w:type="dxa"/>
            <w:tcMar>
              <w:top w:w="28" w:type="dxa"/>
              <w:left w:w="57" w:type="dxa"/>
              <w:bottom w:w="28" w:type="dxa"/>
              <w:right w:w="57" w:type="dxa"/>
            </w:tcMar>
          </w:tcPr>
          <w:p w14:paraId="37ED1B5A" w14:textId="3D4A8B96" w:rsidR="00DB0489" w:rsidRPr="00F978BC" w:rsidRDefault="00DB0489" w:rsidP="00916674">
            <w:pPr>
              <w:pStyle w:val="prastasiniatinklio"/>
              <w:spacing w:before="0" w:beforeAutospacing="0" w:after="0" w:afterAutospacing="0"/>
              <w:rPr>
                <w:lang w:val="lt-LT"/>
              </w:rPr>
            </w:pPr>
            <w:r w:rsidRPr="00F978BC">
              <w:rPr>
                <w:lang w:val="lt-LT"/>
              </w:rPr>
              <w:t>Žmogaus amžiaus tarpsniai</w:t>
            </w:r>
          </w:p>
        </w:tc>
        <w:tc>
          <w:tcPr>
            <w:tcW w:w="4536" w:type="dxa"/>
            <w:tcMar>
              <w:top w:w="28" w:type="dxa"/>
              <w:left w:w="57" w:type="dxa"/>
              <w:bottom w:w="28" w:type="dxa"/>
              <w:right w:w="57" w:type="dxa"/>
            </w:tcMar>
          </w:tcPr>
          <w:p w14:paraId="1E3F2982" w14:textId="3D90475F" w:rsidR="00DB0489" w:rsidRPr="00F978BC" w:rsidRDefault="000221B9" w:rsidP="00916674">
            <w:pPr>
              <w:pStyle w:val="prastasiniatinklio"/>
              <w:spacing w:before="0" w:beforeAutospacing="0" w:after="0" w:afterAutospacing="0"/>
              <w:rPr>
                <w:lang w:val="lt-LT"/>
              </w:rPr>
            </w:pPr>
            <w:r w:rsidRPr="00F978BC">
              <w:rPr>
                <w:lang w:val="lt-LT"/>
              </w:rPr>
              <w:t>Pateikiami demonstraciniai objektai, kūrybinė užduotis, sąvokų apibūdinimai, žaidimas, užduočių rinkinys.</w:t>
            </w:r>
          </w:p>
        </w:tc>
        <w:tc>
          <w:tcPr>
            <w:tcW w:w="3250" w:type="dxa"/>
            <w:tcMar>
              <w:top w:w="28" w:type="dxa"/>
              <w:left w:w="57" w:type="dxa"/>
              <w:bottom w:w="28" w:type="dxa"/>
              <w:right w:w="57" w:type="dxa"/>
            </w:tcMar>
          </w:tcPr>
          <w:p w14:paraId="78282396" w14:textId="22599A20" w:rsidR="00DB0489" w:rsidRPr="00F978BC" w:rsidRDefault="00C3166D" w:rsidP="00916674">
            <w:pPr>
              <w:pStyle w:val="prastasiniatinklio"/>
              <w:spacing w:before="0" w:beforeAutospacing="0" w:after="0" w:afterAutospacing="0"/>
              <w:rPr>
                <w:lang w:val="lt-LT"/>
              </w:rPr>
            </w:pPr>
            <w:hyperlink r:id="rId305" w:history="1">
              <w:r w:rsidR="00DB0489" w:rsidRPr="00F978BC">
                <w:rPr>
                  <w:rStyle w:val="Hipersaitas"/>
                  <w:lang w:val="lt-LT"/>
                </w:rPr>
                <w:t>Žmogaus amžiaus tarpsniai | Gamtos mokslai | 1-4 kl.</w:t>
              </w:r>
            </w:hyperlink>
          </w:p>
        </w:tc>
      </w:tr>
      <w:tr w:rsidR="00DB0489" w:rsidRPr="00F978BC" w14:paraId="6DF26C57" w14:textId="77777777" w:rsidTr="00807D75">
        <w:tc>
          <w:tcPr>
            <w:tcW w:w="557" w:type="dxa"/>
            <w:tcMar>
              <w:top w:w="28" w:type="dxa"/>
              <w:left w:w="57" w:type="dxa"/>
              <w:bottom w:w="28" w:type="dxa"/>
              <w:right w:w="57" w:type="dxa"/>
            </w:tcMar>
          </w:tcPr>
          <w:p w14:paraId="1ECB915B" w14:textId="61AB522D" w:rsidR="00DB0489" w:rsidRPr="00F978BC" w:rsidRDefault="00054057" w:rsidP="00916674">
            <w:pPr>
              <w:pStyle w:val="prastasiniatinklio"/>
              <w:spacing w:before="0" w:beforeAutospacing="0" w:after="0" w:afterAutospacing="0"/>
              <w:jc w:val="center"/>
              <w:rPr>
                <w:lang w:val="lt-LT"/>
              </w:rPr>
            </w:pPr>
            <w:r w:rsidRPr="00F978BC">
              <w:rPr>
                <w:lang w:val="lt-LT"/>
              </w:rPr>
              <w:t>6.</w:t>
            </w:r>
          </w:p>
        </w:tc>
        <w:tc>
          <w:tcPr>
            <w:tcW w:w="1843" w:type="dxa"/>
            <w:tcMar>
              <w:top w:w="28" w:type="dxa"/>
              <w:left w:w="57" w:type="dxa"/>
              <w:bottom w:w="28" w:type="dxa"/>
              <w:right w:w="57" w:type="dxa"/>
            </w:tcMar>
          </w:tcPr>
          <w:p w14:paraId="02941B37" w14:textId="42844212" w:rsidR="00DB0489" w:rsidRPr="00F978BC" w:rsidRDefault="00DB0489" w:rsidP="00916674">
            <w:pPr>
              <w:pStyle w:val="prastasiniatinklio"/>
              <w:spacing w:before="0" w:beforeAutospacing="0" w:after="0" w:afterAutospacing="0"/>
              <w:rPr>
                <w:lang w:val="lt-LT"/>
              </w:rPr>
            </w:pPr>
            <w:r w:rsidRPr="00F978BC">
              <w:rPr>
                <w:lang w:val="lt-LT"/>
              </w:rPr>
              <w:t>Užduočių rinkinys</w:t>
            </w:r>
          </w:p>
        </w:tc>
        <w:tc>
          <w:tcPr>
            <w:tcW w:w="4536" w:type="dxa"/>
            <w:tcMar>
              <w:top w:w="28" w:type="dxa"/>
              <w:left w:w="57" w:type="dxa"/>
              <w:bottom w:w="28" w:type="dxa"/>
              <w:right w:w="57" w:type="dxa"/>
            </w:tcMar>
          </w:tcPr>
          <w:p w14:paraId="06E4C794" w14:textId="6F23A228" w:rsidR="00DB0489" w:rsidRPr="00F978BC" w:rsidRDefault="00DB0489" w:rsidP="00916674">
            <w:pPr>
              <w:pStyle w:val="prastasiniatinklio"/>
              <w:spacing w:before="0" w:beforeAutospacing="0" w:after="0" w:afterAutospacing="0"/>
              <w:rPr>
                <w:lang w:val="lt-LT"/>
              </w:rPr>
            </w:pPr>
            <w:r w:rsidRPr="00F978BC">
              <w:rPr>
                <w:lang w:val="lt-LT"/>
              </w:rPr>
              <w:t xml:space="preserve">Pateiktos interaktyvios užduotys temai </w:t>
            </w:r>
            <w:r w:rsidRPr="00F978BC">
              <w:rPr>
                <w:i/>
                <w:iCs/>
                <w:lang w:val="lt-LT"/>
              </w:rPr>
              <w:t>Žmogaus amžiaus tarpsniai</w:t>
            </w:r>
          </w:p>
        </w:tc>
        <w:tc>
          <w:tcPr>
            <w:tcW w:w="3250" w:type="dxa"/>
            <w:tcMar>
              <w:top w:w="28" w:type="dxa"/>
              <w:left w:w="57" w:type="dxa"/>
              <w:bottom w:w="28" w:type="dxa"/>
              <w:right w:w="57" w:type="dxa"/>
            </w:tcMar>
          </w:tcPr>
          <w:p w14:paraId="11C92DE5" w14:textId="5E1A9D70" w:rsidR="00DB0489" w:rsidRPr="00F978BC" w:rsidRDefault="00C3166D" w:rsidP="00916674">
            <w:pPr>
              <w:pStyle w:val="prastasiniatinklio"/>
              <w:spacing w:before="0" w:beforeAutospacing="0" w:after="0" w:afterAutospacing="0"/>
              <w:rPr>
                <w:lang w:val="lt-LT"/>
              </w:rPr>
            </w:pPr>
            <w:hyperlink r:id="rId306" w:history="1">
              <w:r w:rsidR="00F17992" w:rsidRPr="00F978BC">
                <w:rPr>
                  <w:rStyle w:val="Hipersaitas"/>
                  <w:lang w:val="lt-LT"/>
                </w:rPr>
                <w:t xml:space="preserve">Skaitmeninės mokymo priemonės (SMP) | </w:t>
              </w:r>
              <w:proofErr w:type="spellStart"/>
              <w:r w:rsidR="00F17992" w:rsidRPr="00F978BC">
                <w:rPr>
                  <w:rStyle w:val="Hipersaitas"/>
                  <w:lang w:val="lt-LT"/>
                </w:rPr>
                <w:t>Emokykla</w:t>
              </w:r>
              <w:proofErr w:type="spellEnd"/>
            </w:hyperlink>
          </w:p>
        </w:tc>
      </w:tr>
      <w:tr w:rsidR="00DB0489" w:rsidRPr="00F978BC" w14:paraId="5E462D44" w14:textId="77777777" w:rsidTr="00807D75">
        <w:tc>
          <w:tcPr>
            <w:tcW w:w="10186" w:type="dxa"/>
            <w:gridSpan w:val="4"/>
            <w:tcMar>
              <w:top w:w="28" w:type="dxa"/>
              <w:left w:w="57" w:type="dxa"/>
              <w:bottom w:w="28" w:type="dxa"/>
              <w:right w:w="57" w:type="dxa"/>
            </w:tcMar>
          </w:tcPr>
          <w:p w14:paraId="5EAAECAA" w14:textId="0BBD9705" w:rsidR="00DB0489" w:rsidRPr="00F978BC" w:rsidRDefault="00DB0489" w:rsidP="00916674">
            <w:pPr>
              <w:pStyle w:val="prastasiniatinklio"/>
              <w:spacing w:before="0" w:beforeAutospacing="0" w:after="0" w:afterAutospacing="0"/>
              <w:rPr>
                <w:b/>
                <w:bCs/>
                <w:lang w:val="lt-LT"/>
              </w:rPr>
            </w:pPr>
            <w:r w:rsidRPr="00F978BC">
              <w:rPr>
                <w:b/>
                <w:bCs/>
                <w:lang w:val="lt-LT"/>
              </w:rPr>
              <w:t>Mitybos grandinės</w:t>
            </w:r>
          </w:p>
        </w:tc>
      </w:tr>
      <w:tr w:rsidR="00DB0489" w:rsidRPr="00F978BC" w14:paraId="39434E4B" w14:textId="77777777" w:rsidTr="00807D75">
        <w:tc>
          <w:tcPr>
            <w:tcW w:w="557" w:type="dxa"/>
            <w:tcMar>
              <w:top w:w="28" w:type="dxa"/>
              <w:left w:w="57" w:type="dxa"/>
              <w:bottom w:w="28" w:type="dxa"/>
              <w:right w:w="57" w:type="dxa"/>
            </w:tcMar>
          </w:tcPr>
          <w:p w14:paraId="1D80F1A8" w14:textId="3367F642" w:rsidR="00DB0489" w:rsidRPr="00F978BC" w:rsidRDefault="00054057" w:rsidP="00916674">
            <w:pPr>
              <w:pStyle w:val="prastasiniatinklio"/>
              <w:spacing w:before="0" w:beforeAutospacing="0" w:after="0" w:afterAutospacing="0"/>
              <w:jc w:val="center"/>
              <w:rPr>
                <w:lang w:val="lt-LT"/>
              </w:rPr>
            </w:pPr>
            <w:r w:rsidRPr="00F978BC">
              <w:rPr>
                <w:lang w:val="lt-LT"/>
              </w:rPr>
              <w:t>7.</w:t>
            </w:r>
          </w:p>
        </w:tc>
        <w:tc>
          <w:tcPr>
            <w:tcW w:w="1843" w:type="dxa"/>
            <w:tcMar>
              <w:top w:w="28" w:type="dxa"/>
              <w:left w:w="57" w:type="dxa"/>
              <w:bottom w:w="28" w:type="dxa"/>
              <w:right w:w="57" w:type="dxa"/>
            </w:tcMar>
          </w:tcPr>
          <w:p w14:paraId="76C38ACD" w14:textId="592C2452" w:rsidR="00DB0489" w:rsidRPr="00F978BC" w:rsidRDefault="00DB0489" w:rsidP="00916674">
            <w:pPr>
              <w:pStyle w:val="prastasiniatinklio"/>
              <w:spacing w:before="0" w:beforeAutospacing="0" w:after="0" w:afterAutospacing="0"/>
              <w:rPr>
                <w:lang w:val="lt-LT"/>
              </w:rPr>
            </w:pPr>
            <w:r w:rsidRPr="00F978BC">
              <w:rPr>
                <w:lang w:val="lt-LT"/>
              </w:rPr>
              <w:t>Mitybos grandinės</w:t>
            </w:r>
          </w:p>
        </w:tc>
        <w:tc>
          <w:tcPr>
            <w:tcW w:w="4536" w:type="dxa"/>
            <w:tcMar>
              <w:top w:w="28" w:type="dxa"/>
              <w:left w:w="57" w:type="dxa"/>
              <w:bottom w:w="28" w:type="dxa"/>
              <w:right w:w="57" w:type="dxa"/>
            </w:tcMar>
          </w:tcPr>
          <w:p w14:paraId="46B0D355" w14:textId="630ED848" w:rsidR="00DB0489" w:rsidRPr="00F978BC" w:rsidRDefault="000221B9" w:rsidP="00916674">
            <w:pPr>
              <w:pStyle w:val="prastasiniatinklio"/>
              <w:spacing w:before="0" w:beforeAutospacing="0" w:after="0" w:afterAutospacing="0"/>
              <w:rPr>
                <w:lang w:val="lt-LT"/>
              </w:rPr>
            </w:pPr>
            <w:r w:rsidRPr="00F978BC">
              <w:rPr>
                <w:lang w:val="lt-LT"/>
              </w:rPr>
              <w:t>Pateikiami demonstraciniai objektai, kūrybinė užduotis, sąvokų apibūdinimai, žaidimas, užduočių rinkinys.</w:t>
            </w:r>
          </w:p>
        </w:tc>
        <w:tc>
          <w:tcPr>
            <w:tcW w:w="3250" w:type="dxa"/>
            <w:tcMar>
              <w:top w:w="28" w:type="dxa"/>
              <w:left w:w="57" w:type="dxa"/>
              <w:bottom w:w="28" w:type="dxa"/>
              <w:right w:w="57" w:type="dxa"/>
            </w:tcMar>
          </w:tcPr>
          <w:p w14:paraId="08A83D46" w14:textId="558C8D74" w:rsidR="00DB0489" w:rsidRPr="00F978BC" w:rsidRDefault="00C3166D" w:rsidP="00916674">
            <w:pPr>
              <w:pStyle w:val="prastasiniatinklio"/>
              <w:spacing w:before="0" w:beforeAutospacing="0" w:after="0" w:afterAutospacing="0"/>
              <w:rPr>
                <w:lang w:val="lt-LT"/>
              </w:rPr>
            </w:pPr>
            <w:hyperlink r:id="rId307" w:history="1">
              <w:r w:rsidR="00DB0489" w:rsidRPr="00F978BC">
                <w:rPr>
                  <w:rStyle w:val="Hipersaitas"/>
                  <w:lang w:val="lt-LT"/>
                </w:rPr>
                <w:t>Mitybos grandinės | Gamtos mokslai | 1-4 kl.</w:t>
              </w:r>
            </w:hyperlink>
          </w:p>
        </w:tc>
      </w:tr>
      <w:tr w:rsidR="003B1A51" w:rsidRPr="00F978BC" w14:paraId="63D1B8C2" w14:textId="77777777" w:rsidTr="00807D75">
        <w:tc>
          <w:tcPr>
            <w:tcW w:w="557" w:type="dxa"/>
            <w:tcMar>
              <w:top w:w="28" w:type="dxa"/>
              <w:left w:w="57" w:type="dxa"/>
              <w:bottom w:w="28" w:type="dxa"/>
              <w:right w:w="57" w:type="dxa"/>
            </w:tcMar>
          </w:tcPr>
          <w:p w14:paraId="2F134973" w14:textId="75AD4148" w:rsidR="003B1A51" w:rsidRPr="00F978BC" w:rsidRDefault="00054057" w:rsidP="00916674">
            <w:pPr>
              <w:pStyle w:val="prastasiniatinklio"/>
              <w:spacing w:before="0" w:beforeAutospacing="0" w:after="0" w:afterAutospacing="0"/>
              <w:jc w:val="center"/>
              <w:rPr>
                <w:lang w:val="lt-LT"/>
              </w:rPr>
            </w:pPr>
            <w:r w:rsidRPr="00F978BC">
              <w:rPr>
                <w:lang w:val="lt-LT"/>
              </w:rPr>
              <w:t>8.</w:t>
            </w:r>
          </w:p>
        </w:tc>
        <w:tc>
          <w:tcPr>
            <w:tcW w:w="1843" w:type="dxa"/>
            <w:tcMar>
              <w:top w:w="28" w:type="dxa"/>
              <w:left w:w="57" w:type="dxa"/>
              <w:bottom w:w="28" w:type="dxa"/>
              <w:right w:w="57" w:type="dxa"/>
            </w:tcMar>
          </w:tcPr>
          <w:p w14:paraId="11F591C7" w14:textId="09B5838E" w:rsidR="003B1A51" w:rsidRPr="00F978BC" w:rsidRDefault="003B1A51" w:rsidP="00916674">
            <w:pPr>
              <w:pStyle w:val="prastasiniatinklio"/>
              <w:spacing w:before="0" w:beforeAutospacing="0" w:after="0" w:afterAutospacing="0"/>
              <w:rPr>
                <w:lang w:val="lt-LT"/>
              </w:rPr>
            </w:pPr>
            <w:r w:rsidRPr="00F978BC">
              <w:rPr>
                <w:lang w:val="lt-LT"/>
              </w:rPr>
              <w:t>Užduočių rinkinys</w:t>
            </w:r>
          </w:p>
        </w:tc>
        <w:tc>
          <w:tcPr>
            <w:tcW w:w="4536" w:type="dxa"/>
            <w:tcMar>
              <w:top w:w="28" w:type="dxa"/>
              <w:left w:w="57" w:type="dxa"/>
              <w:bottom w:w="28" w:type="dxa"/>
              <w:right w:w="57" w:type="dxa"/>
            </w:tcMar>
          </w:tcPr>
          <w:p w14:paraId="14E64055" w14:textId="610E03D2" w:rsidR="003B1A51" w:rsidRPr="00F978BC" w:rsidRDefault="003B1A51" w:rsidP="00916674">
            <w:pPr>
              <w:pStyle w:val="prastasiniatinklio"/>
              <w:spacing w:before="0" w:beforeAutospacing="0" w:after="0" w:afterAutospacing="0"/>
              <w:rPr>
                <w:lang w:val="lt-LT"/>
              </w:rPr>
            </w:pPr>
            <w:r w:rsidRPr="00F978BC">
              <w:rPr>
                <w:lang w:val="lt-LT"/>
              </w:rPr>
              <w:t xml:space="preserve">Pateiktos interaktyvios užduotys temai </w:t>
            </w:r>
            <w:r w:rsidRPr="00F978BC">
              <w:rPr>
                <w:i/>
                <w:iCs/>
                <w:lang w:val="lt-LT"/>
              </w:rPr>
              <w:t>Mitybos grandinės</w:t>
            </w:r>
          </w:p>
        </w:tc>
        <w:tc>
          <w:tcPr>
            <w:tcW w:w="3250" w:type="dxa"/>
            <w:tcMar>
              <w:top w:w="28" w:type="dxa"/>
              <w:left w:w="57" w:type="dxa"/>
              <w:bottom w:w="28" w:type="dxa"/>
              <w:right w:w="57" w:type="dxa"/>
            </w:tcMar>
          </w:tcPr>
          <w:p w14:paraId="603EC9D4" w14:textId="2DAEC9B3" w:rsidR="003B1A51" w:rsidRPr="00F978BC" w:rsidRDefault="00C3166D" w:rsidP="00916674">
            <w:pPr>
              <w:pStyle w:val="prastasiniatinklio"/>
              <w:spacing w:before="0" w:beforeAutospacing="0" w:after="0" w:afterAutospacing="0"/>
              <w:rPr>
                <w:lang w:val="lt-LT"/>
              </w:rPr>
            </w:pPr>
            <w:hyperlink r:id="rId308" w:history="1">
              <w:r w:rsidR="00F44799" w:rsidRPr="00F978BC">
                <w:rPr>
                  <w:rStyle w:val="Hipersaitas"/>
                  <w:lang w:val="lt-LT"/>
                </w:rPr>
                <w:t xml:space="preserve">Skaitmeninės mokymo priemonės (SMP) | </w:t>
              </w:r>
              <w:proofErr w:type="spellStart"/>
              <w:r w:rsidR="00F44799" w:rsidRPr="00F978BC">
                <w:rPr>
                  <w:rStyle w:val="Hipersaitas"/>
                  <w:lang w:val="lt-LT"/>
                </w:rPr>
                <w:t>Emokykla</w:t>
              </w:r>
              <w:proofErr w:type="spellEnd"/>
            </w:hyperlink>
          </w:p>
        </w:tc>
      </w:tr>
      <w:tr w:rsidR="003B1A51" w:rsidRPr="00F978BC" w14:paraId="7CC6DCDC" w14:textId="77777777" w:rsidTr="00807D75">
        <w:tc>
          <w:tcPr>
            <w:tcW w:w="10186" w:type="dxa"/>
            <w:gridSpan w:val="4"/>
            <w:tcMar>
              <w:top w:w="28" w:type="dxa"/>
              <w:left w:w="57" w:type="dxa"/>
              <w:bottom w:w="28" w:type="dxa"/>
              <w:right w:w="57" w:type="dxa"/>
            </w:tcMar>
          </w:tcPr>
          <w:p w14:paraId="13E96B52" w14:textId="13B3C5B8" w:rsidR="003B1A51" w:rsidRPr="00F978BC" w:rsidRDefault="003B1A51" w:rsidP="00916674">
            <w:pPr>
              <w:pStyle w:val="prastasiniatinklio"/>
              <w:spacing w:before="0" w:beforeAutospacing="0" w:after="0" w:afterAutospacing="0"/>
              <w:rPr>
                <w:b/>
                <w:bCs/>
                <w:lang w:val="lt-LT"/>
              </w:rPr>
            </w:pPr>
            <w:r w:rsidRPr="00F978BC">
              <w:rPr>
                <w:b/>
                <w:bCs/>
                <w:lang w:val="lt-LT"/>
              </w:rPr>
              <w:t>Natūralių buveinių tarša</w:t>
            </w:r>
          </w:p>
        </w:tc>
      </w:tr>
      <w:tr w:rsidR="003B1A51" w:rsidRPr="00F978BC" w14:paraId="4FEE3C05" w14:textId="77777777" w:rsidTr="00807D75">
        <w:tc>
          <w:tcPr>
            <w:tcW w:w="557" w:type="dxa"/>
            <w:tcMar>
              <w:top w:w="28" w:type="dxa"/>
              <w:left w:w="57" w:type="dxa"/>
              <w:bottom w:w="28" w:type="dxa"/>
              <w:right w:w="57" w:type="dxa"/>
            </w:tcMar>
          </w:tcPr>
          <w:p w14:paraId="11D07E6C" w14:textId="4669F57C" w:rsidR="003B1A51" w:rsidRPr="00F978BC" w:rsidRDefault="00054057" w:rsidP="00916674">
            <w:pPr>
              <w:pStyle w:val="prastasiniatinklio"/>
              <w:spacing w:before="0" w:beforeAutospacing="0" w:after="0" w:afterAutospacing="0"/>
              <w:jc w:val="center"/>
              <w:rPr>
                <w:lang w:val="lt-LT"/>
              </w:rPr>
            </w:pPr>
            <w:r w:rsidRPr="00F978BC">
              <w:rPr>
                <w:lang w:val="lt-LT"/>
              </w:rPr>
              <w:t>9.</w:t>
            </w:r>
          </w:p>
        </w:tc>
        <w:tc>
          <w:tcPr>
            <w:tcW w:w="1843" w:type="dxa"/>
            <w:tcMar>
              <w:top w:w="28" w:type="dxa"/>
              <w:left w:w="57" w:type="dxa"/>
              <w:bottom w:w="28" w:type="dxa"/>
              <w:right w:w="57" w:type="dxa"/>
            </w:tcMar>
          </w:tcPr>
          <w:p w14:paraId="068EAA83" w14:textId="7C292F39" w:rsidR="003B1A51" w:rsidRPr="00F978BC" w:rsidRDefault="003B1A51" w:rsidP="00916674">
            <w:pPr>
              <w:pStyle w:val="prastasiniatinklio"/>
              <w:spacing w:before="0" w:beforeAutospacing="0" w:after="0" w:afterAutospacing="0"/>
              <w:rPr>
                <w:lang w:val="lt-LT"/>
              </w:rPr>
            </w:pPr>
            <w:r w:rsidRPr="00F978BC">
              <w:rPr>
                <w:lang w:val="lt-LT"/>
              </w:rPr>
              <w:t>Natūralių buveinių tarša</w:t>
            </w:r>
          </w:p>
        </w:tc>
        <w:tc>
          <w:tcPr>
            <w:tcW w:w="4536" w:type="dxa"/>
            <w:tcMar>
              <w:top w:w="28" w:type="dxa"/>
              <w:left w:w="57" w:type="dxa"/>
              <w:bottom w:w="28" w:type="dxa"/>
              <w:right w:w="57" w:type="dxa"/>
            </w:tcMar>
          </w:tcPr>
          <w:p w14:paraId="2A301CB0" w14:textId="5DC0E1C4" w:rsidR="003B1A51" w:rsidRPr="00F978BC" w:rsidRDefault="000221B9" w:rsidP="00916674">
            <w:pPr>
              <w:pStyle w:val="prastasiniatinklio"/>
              <w:spacing w:before="0" w:beforeAutospacing="0" w:after="0" w:afterAutospacing="0"/>
              <w:rPr>
                <w:lang w:val="lt-LT"/>
              </w:rPr>
            </w:pPr>
            <w:r w:rsidRPr="00F978BC">
              <w:rPr>
                <w:lang w:val="lt-LT"/>
              </w:rPr>
              <w:t>Pateikiami demonstraciniai objektai, kūrybinė užduotis, sąvokų apibūdinimai, žaidimas, užduočių rinkinys.</w:t>
            </w:r>
          </w:p>
        </w:tc>
        <w:tc>
          <w:tcPr>
            <w:tcW w:w="3250" w:type="dxa"/>
            <w:tcMar>
              <w:top w:w="28" w:type="dxa"/>
              <w:left w:w="57" w:type="dxa"/>
              <w:bottom w:w="28" w:type="dxa"/>
              <w:right w:w="57" w:type="dxa"/>
            </w:tcMar>
          </w:tcPr>
          <w:p w14:paraId="12C94F27" w14:textId="1AFE50B3" w:rsidR="003B1A51" w:rsidRPr="00F978BC" w:rsidRDefault="00C3166D" w:rsidP="00916674">
            <w:pPr>
              <w:pStyle w:val="prastasiniatinklio"/>
              <w:spacing w:before="0" w:beforeAutospacing="0" w:after="0" w:afterAutospacing="0"/>
              <w:rPr>
                <w:lang w:val="lt-LT"/>
              </w:rPr>
            </w:pPr>
            <w:hyperlink r:id="rId309" w:history="1">
              <w:r w:rsidR="003B1A51" w:rsidRPr="00F978BC">
                <w:rPr>
                  <w:rStyle w:val="Hipersaitas"/>
                  <w:lang w:val="lt-LT"/>
                </w:rPr>
                <w:t>https://gm1-4.smp.emokykla.lt/4-klase/naturaliu-buveiniu-tarsa/</w:t>
              </w:r>
            </w:hyperlink>
            <w:r w:rsidR="003B1A51" w:rsidRPr="00F978BC">
              <w:rPr>
                <w:lang w:val="lt-LT"/>
              </w:rPr>
              <w:t xml:space="preserve"> </w:t>
            </w:r>
          </w:p>
        </w:tc>
      </w:tr>
      <w:tr w:rsidR="003B1A51" w:rsidRPr="00F978BC" w14:paraId="068C20EB" w14:textId="77777777" w:rsidTr="00807D75">
        <w:tc>
          <w:tcPr>
            <w:tcW w:w="557" w:type="dxa"/>
            <w:tcMar>
              <w:top w:w="28" w:type="dxa"/>
              <w:left w:w="57" w:type="dxa"/>
              <w:bottom w:w="28" w:type="dxa"/>
              <w:right w:w="57" w:type="dxa"/>
            </w:tcMar>
          </w:tcPr>
          <w:p w14:paraId="48BA8A92" w14:textId="310897E6" w:rsidR="003B1A51" w:rsidRPr="00F978BC" w:rsidRDefault="00054057" w:rsidP="00916674">
            <w:pPr>
              <w:pStyle w:val="prastasiniatinklio"/>
              <w:spacing w:before="0" w:beforeAutospacing="0" w:after="0" w:afterAutospacing="0"/>
              <w:jc w:val="center"/>
              <w:rPr>
                <w:lang w:val="lt-LT"/>
              </w:rPr>
            </w:pPr>
            <w:r w:rsidRPr="00F978BC">
              <w:rPr>
                <w:lang w:val="lt-LT"/>
              </w:rPr>
              <w:t>10.</w:t>
            </w:r>
          </w:p>
        </w:tc>
        <w:tc>
          <w:tcPr>
            <w:tcW w:w="1843" w:type="dxa"/>
            <w:tcMar>
              <w:top w:w="28" w:type="dxa"/>
              <w:left w:w="57" w:type="dxa"/>
              <w:bottom w:w="28" w:type="dxa"/>
              <w:right w:w="57" w:type="dxa"/>
            </w:tcMar>
          </w:tcPr>
          <w:p w14:paraId="3762CFEB" w14:textId="38D1DB33" w:rsidR="003B1A51" w:rsidRPr="00F978BC" w:rsidRDefault="003B1A51" w:rsidP="00916674">
            <w:pPr>
              <w:pStyle w:val="prastasiniatinklio"/>
              <w:spacing w:before="0" w:beforeAutospacing="0" w:after="0" w:afterAutospacing="0"/>
              <w:rPr>
                <w:lang w:val="lt-LT"/>
              </w:rPr>
            </w:pPr>
            <w:r w:rsidRPr="00F978BC">
              <w:rPr>
                <w:lang w:val="lt-LT"/>
              </w:rPr>
              <w:t>Užduočių rinkinys</w:t>
            </w:r>
          </w:p>
        </w:tc>
        <w:tc>
          <w:tcPr>
            <w:tcW w:w="4536" w:type="dxa"/>
            <w:tcMar>
              <w:top w:w="28" w:type="dxa"/>
              <w:left w:w="57" w:type="dxa"/>
              <w:bottom w:w="28" w:type="dxa"/>
              <w:right w:w="57" w:type="dxa"/>
            </w:tcMar>
          </w:tcPr>
          <w:p w14:paraId="64CF2BC8" w14:textId="68FDC6BD" w:rsidR="003B1A51" w:rsidRPr="00F978BC" w:rsidRDefault="003B1A51" w:rsidP="00916674">
            <w:pPr>
              <w:pStyle w:val="prastasiniatinklio"/>
              <w:spacing w:before="0" w:beforeAutospacing="0" w:after="0" w:afterAutospacing="0"/>
              <w:rPr>
                <w:lang w:val="lt-LT"/>
              </w:rPr>
            </w:pPr>
            <w:r w:rsidRPr="00F978BC">
              <w:rPr>
                <w:lang w:val="lt-LT"/>
              </w:rPr>
              <w:t xml:space="preserve">Pateiktos interaktyvios užduotys temai </w:t>
            </w:r>
            <w:r w:rsidRPr="00F978BC">
              <w:rPr>
                <w:i/>
                <w:iCs/>
                <w:lang w:val="lt-LT"/>
              </w:rPr>
              <w:t>Natūralių buveinių tarša</w:t>
            </w:r>
          </w:p>
        </w:tc>
        <w:tc>
          <w:tcPr>
            <w:tcW w:w="3250" w:type="dxa"/>
            <w:tcMar>
              <w:top w:w="28" w:type="dxa"/>
              <w:left w:w="57" w:type="dxa"/>
              <w:bottom w:w="28" w:type="dxa"/>
              <w:right w:w="57" w:type="dxa"/>
            </w:tcMar>
          </w:tcPr>
          <w:p w14:paraId="7ACF8772" w14:textId="0E5D05C5" w:rsidR="003B1A51" w:rsidRPr="00F978BC" w:rsidRDefault="00C3166D" w:rsidP="00916674">
            <w:pPr>
              <w:pStyle w:val="prastasiniatinklio"/>
              <w:spacing w:before="0" w:beforeAutospacing="0" w:after="0" w:afterAutospacing="0"/>
              <w:rPr>
                <w:lang w:val="lt-LT"/>
              </w:rPr>
            </w:pPr>
            <w:hyperlink r:id="rId310" w:history="1">
              <w:r w:rsidR="000221B9" w:rsidRPr="00F978BC">
                <w:rPr>
                  <w:rStyle w:val="Hipersaitas"/>
                  <w:lang w:val="lt-LT"/>
                </w:rPr>
                <w:t xml:space="preserve">Skaitmeninės mokymo priemonės (SMP) | </w:t>
              </w:r>
              <w:proofErr w:type="spellStart"/>
              <w:r w:rsidR="000221B9" w:rsidRPr="00F978BC">
                <w:rPr>
                  <w:rStyle w:val="Hipersaitas"/>
                  <w:lang w:val="lt-LT"/>
                </w:rPr>
                <w:t>Emokykla</w:t>
              </w:r>
              <w:proofErr w:type="spellEnd"/>
            </w:hyperlink>
          </w:p>
        </w:tc>
      </w:tr>
      <w:tr w:rsidR="003B1A51" w:rsidRPr="00F978BC" w14:paraId="17D0D999" w14:textId="77777777" w:rsidTr="00807D75">
        <w:tc>
          <w:tcPr>
            <w:tcW w:w="557" w:type="dxa"/>
            <w:tcMar>
              <w:top w:w="28" w:type="dxa"/>
              <w:left w:w="57" w:type="dxa"/>
              <w:bottom w:w="28" w:type="dxa"/>
              <w:right w:w="57" w:type="dxa"/>
            </w:tcMar>
          </w:tcPr>
          <w:p w14:paraId="3E53DAA7" w14:textId="39DAAA1B" w:rsidR="003B1A51" w:rsidRPr="00F978BC" w:rsidRDefault="00054057" w:rsidP="00916674">
            <w:pPr>
              <w:pStyle w:val="prastasiniatinklio"/>
              <w:spacing w:before="0" w:beforeAutospacing="0" w:after="0" w:afterAutospacing="0"/>
              <w:jc w:val="center"/>
              <w:rPr>
                <w:lang w:val="lt-LT"/>
              </w:rPr>
            </w:pPr>
            <w:r w:rsidRPr="00F978BC">
              <w:rPr>
                <w:lang w:val="lt-LT"/>
              </w:rPr>
              <w:lastRenderedPageBreak/>
              <w:t>11.</w:t>
            </w:r>
          </w:p>
        </w:tc>
        <w:tc>
          <w:tcPr>
            <w:tcW w:w="1843" w:type="dxa"/>
            <w:tcMar>
              <w:top w:w="28" w:type="dxa"/>
              <w:left w:w="57" w:type="dxa"/>
              <w:bottom w:w="28" w:type="dxa"/>
              <w:right w:w="57" w:type="dxa"/>
            </w:tcMar>
          </w:tcPr>
          <w:p w14:paraId="31F81EDF" w14:textId="3738C652" w:rsidR="003B1A51" w:rsidRPr="00F978BC" w:rsidRDefault="003B1A51" w:rsidP="00916674">
            <w:pPr>
              <w:pStyle w:val="prastasiniatinklio"/>
              <w:spacing w:before="0" w:beforeAutospacing="0" w:after="0" w:afterAutospacing="0"/>
              <w:rPr>
                <w:lang w:val="lt-LT"/>
              </w:rPr>
            </w:pPr>
            <w:r w:rsidRPr="00F978BC">
              <w:rPr>
                <w:lang w:val="lt-LT"/>
              </w:rPr>
              <w:t>Vandens tarša</w:t>
            </w:r>
          </w:p>
        </w:tc>
        <w:tc>
          <w:tcPr>
            <w:tcW w:w="4536" w:type="dxa"/>
            <w:tcMar>
              <w:top w:w="28" w:type="dxa"/>
              <w:left w:w="57" w:type="dxa"/>
              <w:bottom w:w="28" w:type="dxa"/>
              <w:right w:w="57" w:type="dxa"/>
            </w:tcMar>
          </w:tcPr>
          <w:p w14:paraId="16C52190" w14:textId="181CFE00" w:rsidR="003B1A51" w:rsidRPr="00F978BC" w:rsidRDefault="003B1A51" w:rsidP="00916674">
            <w:pPr>
              <w:pStyle w:val="prastasiniatinklio"/>
              <w:spacing w:before="0" w:beforeAutospacing="0" w:after="0" w:afterAutospacing="0"/>
              <w:rPr>
                <w:lang w:val="lt-LT"/>
              </w:rPr>
            </w:pPr>
            <w:r w:rsidRPr="00F978BC">
              <w:rPr>
                <w:lang w:val="lt-LT"/>
              </w:rPr>
              <w:t>Nagrinėdami demonstraciją išsiaiškinsite, kokie yra pagrindiniai vandens telkinių teršalai ir kodėl užterštuose vandens telkiniuose žūsta augalai ir gyvūnai.</w:t>
            </w:r>
          </w:p>
        </w:tc>
        <w:tc>
          <w:tcPr>
            <w:tcW w:w="3250" w:type="dxa"/>
            <w:tcMar>
              <w:top w:w="28" w:type="dxa"/>
              <w:left w:w="57" w:type="dxa"/>
              <w:bottom w:w="28" w:type="dxa"/>
              <w:right w:w="57" w:type="dxa"/>
            </w:tcMar>
          </w:tcPr>
          <w:p w14:paraId="23A54EE8" w14:textId="2B49010C" w:rsidR="003B1A51" w:rsidRPr="00F978BC" w:rsidRDefault="00C3166D" w:rsidP="00916674">
            <w:pPr>
              <w:pStyle w:val="prastasiniatinklio"/>
              <w:spacing w:before="0" w:beforeAutospacing="0" w:after="0" w:afterAutospacing="0"/>
              <w:rPr>
                <w:lang w:val="lt-LT"/>
              </w:rPr>
            </w:pPr>
            <w:hyperlink r:id="rId311" w:history="1">
              <w:r w:rsidR="003B1A51" w:rsidRPr="00F978BC">
                <w:rPr>
                  <w:rStyle w:val="Hipersaitas"/>
                  <w:lang w:val="lt-LT"/>
                </w:rPr>
                <w:t>Vandens tarša</w:t>
              </w:r>
            </w:hyperlink>
          </w:p>
        </w:tc>
      </w:tr>
      <w:tr w:rsidR="003B1A51" w:rsidRPr="00F978BC" w14:paraId="75DCEA20" w14:textId="77777777" w:rsidTr="00807D75">
        <w:tc>
          <w:tcPr>
            <w:tcW w:w="557" w:type="dxa"/>
            <w:tcMar>
              <w:top w:w="28" w:type="dxa"/>
              <w:left w:w="57" w:type="dxa"/>
              <w:bottom w:w="28" w:type="dxa"/>
              <w:right w:w="57" w:type="dxa"/>
            </w:tcMar>
          </w:tcPr>
          <w:p w14:paraId="6D9DBF82" w14:textId="6A500DBA" w:rsidR="003B1A51" w:rsidRPr="00F978BC" w:rsidRDefault="00054057" w:rsidP="00916674">
            <w:pPr>
              <w:pStyle w:val="prastasiniatinklio"/>
              <w:spacing w:before="0" w:beforeAutospacing="0" w:after="0" w:afterAutospacing="0"/>
              <w:jc w:val="center"/>
              <w:rPr>
                <w:lang w:val="lt-LT"/>
              </w:rPr>
            </w:pPr>
            <w:r w:rsidRPr="00F978BC">
              <w:rPr>
                <w:lang w:val="lt-LT"/>
              </w:rPr>
              <w:t>12.</w:t>
            </w:r>
          </w:p>
        </w:tc>
        <w:tc>
          <w:tcPr>
            <w:tcW w:w="1843" w:type="dxa"/>
            <w:tcMar>
              <w:top w:w="28" w:type="dxa"/>
              <w:left w:w="57" w:type="dxa"/>
              <w:bottom w:w="28" w:type="dxa"/>
              <w:right w:w="57" w:type="dxa"/>
            </w:tcMar>
          </w:tcPr>
          <w:p w14:paraId="57C8D390" w14:textId="36E64A3B" w:rsidR="003B1A51" w:rsidRPr="00F978BC" w:rsidRDefault="003B1A51" w:rsidP="00916674">
            <w:pPr>
              <w:pStyle w:val="prastasiniatinklio"/>
              <w:spacing w:before="0" w:beforeAutospacing="0" w:after="0" w:afterAutospacing="0"/>
              <w:rPr>
                <w:lang w:val="lt-LT"/>
              </w:rPr>
            </w:pPr>
            <w:r w:rsidRPr="00F978BC">
              <w:rPr>
                <w:lang w:val="lt-LT"/>
              </w:rPr>
              <w:t>Pagalba gamtai</w:t>
            </w:r>
          </w:p>
        </w:tc>
        <w:tc>
          <w:tcPr>
            <w:tcW w:w="4536" w:type="dxa"/>
            <w:tcMar>
              <w:top w:w="28" w:type="dxa"/>
              <w:left w:w="57" w:type="dxa"/>
              <w:bottom w:w="28" w:type="dxa"/>
              <w:right w:w="57" w:type="dxa"/>
            </w:tcMar>
          </w:tcPr>
          <w:p w14:paraId="4E692689" w14:textId="1ACC87DB" w:rsidR="003B1A51" w:rsidRPr="00F978BC" w:rsidRDefault="003B1A51" w:rsidP="00916674">
            <w:pPr>
              <w:pStyle w:val="prastasiniatinklio"/>
              <w:spacing w:before="0" w:beforeAutospacing="0" w:after="0" w:afterAutospacing="0"/>
              <w:rPr>
                <w:lang w:val="lt-LT"/>
              </w:rPr>
            </w:pPr>
            <w:r w:rsidRPr="00F978BC">
              <w:rPr>
                <w:lang w:val="lt-LT"/>
              </w:rPr>
              <w:t>Nagrinėdami demonstraciją išsiaiškinsite, kaip norint sumažinti plastiko atliekų kiekį, pagreitinamas šių medžiagų irimo procesas.</w:t>
            </w:r>
          </w:p>
        </w:tc>
        <w:tc>
          <w:tcPr>
            <w:tcW w:w="3250" w:type="dxa"/>
            <w:tcMar>
              <w:top w:w="28" w:type="dxa"/>
              <w:left w:w="57" w:type="dxa"/>
              <w:bottom w:w="28" w:type="dxa"/>
              <w:right w:w="57" w:type="dxa"/>
            </w:tcMar>
          </w:tcPr>
          <w:p w14:paraId="32F82CD6" w14:textId="6AFBFD45" w:rsidR="003B1A51" w:rsidRPr="00F978BC" w:rsidRDefault="00C3166D" w:rsidP="00916674">
            <w:pPr>
              <w:pStyle w:val="prastasiniatinklio"/>
              <w:spacing w:before="0" w:beforeAutospacing="0" w:after="0" w:afterAutospacing="0"/>
              <w:rPr>
                <w:lang w:val="lt-LT"/>
              </w:rPr>
            </w:pPr>
            <w:hyperlink r:id="rId312" w:history="1">
              <w:proofErr w:type="spellStart"/>
              <w:r w:rsidR="003B1A51" w:rsidRPr="00F978BC">
                <w:rPr>
                  <w:rStyle w:val="Hipersaitas"/>
                  <w:lang w:val="lt-LT"/>
                </w:rPr>
                <w:t>pagalba_gamtai</w:t>
              </w:r>
              <w:proofErr w:type="spellEnd"/>
            </w:hyperlink>
          </w:p>
        </w:tc>
      </w:tr>
      <w:tr w:rsidR="003B1A51" w:rsidRPr="00F978BC" w14:paraId="6E71D50C" w14:textId="77777777" w:rsidTr="00807D75">
        <w:tc>
          <w:tcPr>
            <w:tcW w:w="10186" w:type="dxa"/>
            <w:gridSpan w:val="4"/>
            <w:tcMar>
              <w:top w:w="28" w:type="dxa"/>
              <w:left w:w="57" w:type="dxa"/>
              <w:bottom w:w="28" w:type="dxa"/>
              <w:right w:w="57" w:type="dxa"/>
            </w:tcMar>
          </w:tcPr>
          <w:p w14:paraId="7CDABC2C" w14:textId="06539CBB" w:rsidR="003B1A51" w:rsidRPr="00F978BC" w:rsidRDefault="003B1A51" w:rsidP="00916674">
            <w:pPr>
              <w:pStyle w:val="prastasiniatinklio"/>
              <w:spacing w:before="0" w:beforeAutospacing="0" w:after="0" w:afterAutospacing="0"/>
              <w:rPr>
                <w:b/>
                <w:bCs/>
                <w:lang w:val="lt-LT"/>
              </w:rPr>
            </w:pPr>
            <w:r w:rsidRPr="00F978BC">
              <w:rPr>
                <w:b/>
                <w:bCs/>
                <w:lang w:val="lt-LT"/>
              </w:rPr>
              <w:t>Medžiagų naudojimas</w:t>
            </w:r>
          </w:p>
        </w:tc>
      </w:tr>
      <w:tr w:rsidR="003B1A51" w:rsidRPr="00F978BC" w14:paraId="24DFD168" w14:textId="77777777" w:rsidTr="00807D75">
        <w:tc>
          <w:tcPr>
            <w:tcW w:w="557" w:type="dxa"/>
            <w:tcMar>
              <w:top w:w="28" w:type="dxa"/>
              <w:left w:w="57" w:type="dxa"/>
              <w:bottom w:w="28" w:type="dxa"/>
              <w:right w:w="57" w:type="dxa"/>
            </w:tcMar>
          </w:tcPr>
          <w:p w14:paraId="41FFB10E" w14:textId="581A80F2" w:rsidR="003B1A51" w:rsidRPr="00F978BC" w:rsidRDefault="00054057" w:rsidP="00916674">
            <w:pPr>
              <w:pStyle w:val="prastasiniatinklio"/>
              <w:spacing w:before="0" w:beforeAutospacing="0" w:after="0" w:afterAutospacing="0"/>
              <w:jc w:val="center"/>
              <w:rPr>
                <w:lang w:val="lt-LT"/>
              </w:rPr>
            </w:pPr>
            <w:r w:rsidRPr="00F978BC">
              <w:rPr>
                <w:lang w:val="lt-LT"/>
              </w:rPr>
              <w:t>13.</w:t>
            </w:r>
          </w:p>
        </w:tc>
        <w:tc>
          <w:tcPr>
            <w:tcW w:w="1843" w:type="dxa"/>
            <w:tcMar>
              <w:top w:w="28" w:type="dxa"/>
              <w:left w:w="57" w:type="dxa"/>
              <w:bottom w:w="28" w:type="dxa"/>
              <w:right w:w="57" w:type="dxa"/>
            </w:tcMar>
          </w:tcPr>
          <w:p w14:paraId="09383F41" w14:textId="09159555" w:rsidR="003B1A51" w:rsidRPr="00F978BC" w:rsidRDefault="003B1A51" w:rsidP="00916674">
            <w:pPr>
              <w:pStyle w:val="prastasiniatinklio"/>
              <w:spacing w:before="0" w:beforeAutospacing="0" w:after="0" w:afterAutospacing="0"/>
              <w:rPr>
                <w:lang w:val="lt-LT"/>
              </w:rPr>
            </w:pPr>
            <w:r w:rsidRPr="00F978BC">
              <w:rPr>
                <w:lang w:val="lt-LT"/>
              </w:rPr>
              <w:t>Medžiagų naudojimas</w:t>
            </w:r>
          </w:p>
        </w:tc>
        <w:tc>
          <w:tcPr>
            <w:tcW w:w="4536" w:type="dxa"/>
            <w:tcMar>
              <w:top w:w="28" w:type="dxa"/>
              <w:left w:w="57" w:type="dxa"/>
              <w:bottom w:w="28" w:type="dxa"/>
              <w:right w:w="57" w:type="dxa"/>
            </w:tcMar>
          </w:tcPr>
          <w:p w14:paraId="4DDF59EF" w14:textId="4BA209D3" w:rsidR="003B1A51" w:rsidRPr="00F978BC" w:rsidRDefault="000221B9" w:rsidP="00916674">
            <w:pPr>
              <w:pStyle w:val="prastasiniatinklio"/>
              <w:spacing w:before="0" w:beforeAutospacing="0" w:after="0" w:afterAutospacing="0"/>
              <w:rPr>
                <w:lang w:val="lt-LT"/>
              </w:rPr>
            </w:pPr>
            <w:r w:rsidRPr="00F978BC">
              <w:rPr>
                <w:lang w:val="lt-LT"/>
              </w:rPr>
              <w:t>Pateikiami demonstraciniai objektai, kūrybinė užduotis, sąvokų apibūdinimai, žaidimas, užduočių rinkinys.</w:t>
            </w:r>
          </w:p>
        </w:tc>
        <w:tc>
          <w:tcPr>
            <w:tcW w:w="3250" w:type="dxa"/>
            <w:tcMar>
              <w:top w:w="28" w:type="dxa"/>
              <w:left w:w="57" w:type="dxa"/>
              <w:bottom w:w="28" w:type="dxa"/>
              <w:right w:w="57" w:type="dxa"/>
            </w:tcMar>
          </w:tcPr>
          <w:p w14:paraId="0C89FDF1" w14:textId="2B20D4B1" w:rsidR="003B1A51" w:rsidRPr="00F978BC" w:rsidRDefault="00C3166D" w:rsidP="00916674">
            <w:pPr>
              <w:pStyle w:val="prastasiniatinklio"/>
              <w:spacing w:before="0" w:beforeAutospacing="0" w:after="0" w:afterAutospacing="0"/>
              <w:rPr>
                <w:lang w:val="lt-LT"/>
              </w:rPr>
            </w:pPr>
            <w:hyperlink r:id="rId313" w:history="1">
              <w:r w:rsidR="003B1A51" w:rsidRPr="00F978BC">
                <w:rPr>
                  <w:rStyle w:val="Hipersaitas"/>
                  <w:lang w:val="lt-LT"/>
                </w:rPr>
                <w:t>Medžiagų naudojimas | Gamtos mokslai | 1-4 kl.</w:t>
              </w:r>
            </w:hyperlink>
          </w:p>
        </w:tc>
      </w:tr>
      <w:tr w:rsidR="0051305B" w:rsidRPr="00F978BC" w14:paraId="2D6FE0A2" w14:textId="77777777" w:rsidTr="00807D75">
        <w:tc>
          <w:tcPr>
            <w:tcW w:w="557" w:type="dxa"/>
            <w:tcMar>
              <w:top w:w="28" w:type="dxa"/>
              <w:left w:w="57" w:type="dxa"/>
              <w:bottom w:w="28" w:type="dxa"/>
              <w:right w:w="57" w:type="dxa"/>
            </w:tcMar>
          </w:tcPr>
          <w:p w14:paraId="69723049" w14:textId="56DFE668" w:rsidR="0051305B" w:rsidRPr="00F978BC" w:rsidRDefault="00054057" w:rsidP="00916674">
            <w:pPr>
              <w:pStyle w:val="prastasiniatinklio"/>
              <w:spacing w:before="0" w:beforeAutospacing="0" w:after="0" w:afterAutospacing="0"/>
              <w:jc w:val="center"/>
              <w:rPr>
                <w:lang w:val="lt-LT"/>
              </w:rPr>
            </w:pPr>
            <w:r w:rsidRPr="00F978BC">
              <w:rPr>
                <w:lang w:val="lt-LT"/>
              </w:rPr>
              <w:t>14.</w:t>
            </w:r>
          </w:p>
        </w:tc>
        <w:tc>
          <w:tcPr>
            <w:tcW w:w="1843" w:type="dxa"/>
            <w:tcMar>
              <w:top w:w="28" w:type="dxa"/>
              <w:left w:w="57" w:type="dxa"/>
              <w:bottom w:w="28" w:type="dxa"/>
              <w:right w:w="57" w:type="dxa"/>
            </w:tcMar>
          </w:tcPr>
          <w:p w14:paraId="5CB340BA" w14:textId="1396C078" w:rsidR="0051305B" w:rsidRPr="00F978BC" w:rsidRDefault="0051305B" w:rsidP="00916674">
            <w:pPr>
              <w:pStyle w:val="prastasiniatinklio"/>
              <w:spacing w:before="0" w:beforeAutospacing="0" w:after="0" w:afterAutospacing="0"/>
              <w:rPr>
                <w:lang w:val="lt-LT"/>
              </w:rPr>
            </w:pPr>
            <w:r w:rsidRPr="00F978BC">
              <w:rPr>
                <w:lang w:val="lt-LT"/>
              </w:rPr>
              <w:t>Užduočių rinkinys</w:t>
            </w:r>
          </w:p>
        </w:tc>
        <w:tc>
          <w:tcPr>
            <w:tcW w:w="4536" w:type="dxa"/>
            <w:tcMar>
              <w:top w:w="28" w:type="dxa"/>
              <w:left w:w="57" w:type="dxa"/>
              <w:bottom w:w="28" w:type="dxa"/>
              <w:right w:w="57" w:type="dxa"/>
            </w:tcMar>
          </w:tcPr>
          <w:p w14:paraId="63C70219" w14:textId="41B10870" w:rsidR="0051305B" w:rsidRPr="00F978BC" w:rsidRDefault="0051305B" w:rsidP="00916674">
            <w:pPr>
              <w:pStyle w:val="prastasiniatinklio"/>
              <w:spacing w:before="0" w:beforeAutospacing="0" w:after="0" w:afterAutospacing="0"/>
              <w:rPr>
                <w:lang w:val="lt-LT"/>
              </w:rPr>
            </w:pPr>
            <w:r w:rsidRPr="00F978BC">
              <w:rPr>
                <w:lang w:val="lt-LT"/>
              </w:rPr>
              <w:t xml:space="preserve">Pateiktos interaktyvios užduotys temai </w:t>
            </w:r>
            <w:r w:rsidRPr="00F978BC">
              <w:rPr>
                <w:i/>
                <w:iCs/>
                <w:lang w:val="lt-LT"/>
              </w:rPr>
              <w:t>Medžiagų naudojimas</w:t>
            </w:r>
          </w:p>
        </w:tc>
        <w:tc>
          <w:tcPr>
            <w:tcW w:w="3250" w:type="dxa"/>
            <w:tcMar>
              <w:top w:w="28" w:type="dxa"/>
              <w:left w:w="57" w:type="dxa"/>
              <w:bottom w:w="28" w:type="dxa"/>
              <w:right w:w="57" w:type="dxa"/>
            </w:tcMar>
          </w:tcPr>
          <w:p w14:paraId="64A873D0" w14:textId="1EDBC27A" w:rsidR="0051305B" w:rsidRPr="00F978BC" w:rsidRDefault="00C3166D" w:rsidP="00916674">
            <w:pPr>
              <w:pStyle w:val="prastasiniatinklio"/>
              <w:spacing w:before="0" w:beforeAutospacing="0" w:after="0" w:afterAutospacing="0"/>
              <w:rPr>
                <w:lang w:val="lt-LT"/>
              </w:rPr>
            </w:pPr>
            <w:hyperlink r:id="rId314" w:history="1">
              <w:r w:rsidR="00AF1ED8" w:rsidRPr="00F978BC">
                <w:rPr>
                  <w:rStyle w:val="Hipersaitas"/>
                  <w:lang w:val="lt-LT"/>
                </w:rPr>
                <w:t xml:space="preserve">Skaitmeninės mokymo priemonės (SMP) | </w:t>
              </w:r>
              <w:proofErr w:type="spellStart"/>
              <w:r w:rsidR="00AF1ED8" w:rsidRPr="00F978BC">
                <w:rPr>
                  <w:rStyle w:val="Hipersaitas"/>
                  <w:lang w:val="lt-LT"/>
                </w:rPr>
                <w:t>Emokykla</w:t>
              </w:r>
              <w:proofErr w:type="spellEnd"/>
            </w:hyperlink>
          </w:p>
        </w:tc>
      </w:tr>
      <w:tr w:rsidR="0051305B" w:rsidRPr="00F978BC" w14:paraId="3C6EB8DC" w14:textId="77777777" w:rsidTr="00807D75">
        <w:tc>
          <w:tcPr>
            <w:tcW w:w="10186" w:type="dxa"/>
            <w:gridSpan w:val="4"/>
            <w:tcMar>
              <w:top w:w="28" w:type="dxa"/>
              <w:left w:w="57" w:type="dxa"/>
              <w:bottom w:w="28" w:type="dxa"/>
              <w:right w:w="57" w:type="dxa"/>
            </w:tcMar>
          </w:tcPr>
          <w:p w14:paraId="66D60AF1" w14:textId="2A563030" w:rsidR="0051305B" w:rsidRPr="00F978BC" w:rsidRDefault="0051305B" w:rsidP="00916674">
            <w:pPr>
              <w:pStyle w:val="prastasiniatinklio"/>
              <w:spacing w:before="0" w:beforeAutospacing="0" w:after="0" w:afterAutospacing="0"/>
              <w:rPr>
                <w:b/>
                <w:bCs/>
                <w:lang w:val="lt-LT"/>
              </w:rPr>
            </w:pPr>
            <w:r w:rsidRPr="00F978BC">
              <w:rPr>
                <w:b/>
                <w:bCs/>
                <w:lang w:val="lt-LT"/>
              </w:rPr>
              <w:t>Mišiniai</w:t>
            </w:r>
          </w:p>
        </w:tc>
      </w:tr>
      <w:tr w:rsidR="0051305B" w:rsidRPr="00F978BC" w14:paraId="02CD75D8" w14:textId="77777777" w:rsidTr="00807D75">
        <w:tc>
          <w:tcPr>
            <w:tcW w:w="557" w:type="dxa"/>
            <w:tcMar>
              <w:top w:w="28" w:type="dxa"/>
              <w:left w:w="57" w:type="dxa"/>
              <w:bottom w:w="28" w:type="dxa"/>
              <w:right w:w="57" w:type="dxa"/>
            </w:tcMar>
          </w:tcPr>
          <w:p w14:paraId="001D7312" w14:textId="7872BCAD" w:rsidR="0051305B" w:rsidRPr="00F978BC" w:rsidRDefault="00054057" w:rsidP="00916674">
            <w:pPr>
              <w:pStyle w:val="prastasiniatinklio"/>
              <w:spacing w:before="0" w:beforeAutospacing="0" w:after="0" w:afterAutospacing="0"/>
              <w:jc w:val="center"/>
              <w:rPr>
                <w:lang w:val="lt-LT"/>
              </w:rPr>
            </w:pPr>
            <w:r w:rsidRPr="00F978BC">
              <w:rPr>
                <w:lang w:val="lt-LT"/>
              </w:rPr>
              <w:t>15.</w:t>
            </w:r>
          </w:p>
        </w:tc>
        <w:tc>
          <w:tcPr>
            <w:tcW w:w="1843" w:type="dxa"/>
            <w:tcMar>
              <w:top w:w="28" w:type="dxa"/>
              <w:left w:w="57" w:type="dxa"/>
              <w:bottom w:w="28" w:type="dxa"/>
              <w:right w:w="57" w:type="dxa"/>
            </w:tcMar>
          </w:tcPr>
          <w:p w14:paraId="04D43466" w14:textId="6AF2EB71" w:rsidR="0051305B" w:rsidRPr="00F978BC" w:rsidRDefault="008609A0" w:rsidP="00916674">
            <w:pPr>
              <w:pStyle w:val="prastasiniatinklio"/>
              <w:spacing w:before="0" w:beforeAutospacing="0" w:after="0" w:afterAutospacing="0"/>
              <w:rPr>
                <w:lang w:val="lt-LT"/>
              </w:rPr>
            </w:pPr>
            <w:r w:rsidRPr="00F978BC">
              <w:rPr>
                <w:lang w:val="lt-LT"/>
              </w:rPr>
              <w:t>Mišiniai</w:t>
            </w:r>
          </w:p>
        </w:tc>
        <w:tc>
          <w:tcPr>
            <w:tcW w:w="4536" w:type="dxa"/>
            <w:tcMar>
              <w:top w:w="28" w:type="dxa"/>
              <w:left w:w="57" w:type="dxa"/>
              <w:bottom w:w="28" w:type="dxa"/>
              <w:right w:w="57" w:type="dxa"/>
            </w:tcMar>
          </w:tcPr>
          <w:p w14:paraId="5BEAE763" w14:textId="41EF88E4" w:rsidR="0051305B" w:rsidRPr="00F978BC" w:rsidRDefault="0051305B" w:rsidP="00916674">
            <w:pPr>
              <w:pStyle w:val="prastasiniatinklio"/>
              <w:spacing w:before="0" w:beforeAutospacing="0" w:after="0" w:afterAutospacing="0"/>
              <w:rPr>
                <w:lang w:val="lt-LT"/>
              </w:rPr>
            </w:pPr>
            <w:r w:rsidRPr="00F978BC">
              <w:rPr>
                <w:lang w:val="lt-LT"/>
              </w:rPr>
              <w:t>Pateikiami demonstraciniai objektai, kūrybinė užduotis, sąvokų apibūdinimai, žaidimas, užduočių rinkinys.</w:t>
            </w:r>
          </w:p>
        </w:tc>
        <w:tc>
          <w:tcPr>
            <w:tcW w:w="3250" w:type="dxa"/>
            <w:tcMar>
              <w:top w:w="28" w:type="dxa"/>
              <w:left w:w="57" w:type="dxa"/>
              <w:bottom w:w="28" w:type="dxa"/>
              <w:right w:w="57" w:type="dxa"/>
            </w:tcMar>
          </w:tcPr>
          <w:p w14:paraId="5DBBA59E" w14:textId="5992D76F" w:rsidR="0051305B" w:rsidRPr="00F978BC" w:rsidRDefault="00C3166D" w:rsidP="00916674">
            <w:pPr>
              <w:pStyle w:val="prastasiniatinklio"/>
              <w:spacing w:before="0" w:beforeAutospacing="0" w:after="0" w:afterAutospacing="0"/>
              <w:rPr>
                <w:lang w:val="lt-LT"/>
              </w:rPr>
            </w:pPr>
            <w:hyperlink r:id="rId315" w:history="1">
              <w:r w:rsidR="00985CEF" w:rsidRPr="00F978BC">
                <w:rPr>
                  <w:rStyle w:val="Hipersaitas"/>
                  <w:lang w:val="lt-LT"/>
                </w:rPr>
                <w:t>Mišiniai | Gamtos mokslai | 1-4 kl.</w:t>
              </w:r>
            </w:hyperlink>
          </w:p>
        </w:tc>
      </w:tr>
      <w:tr w:rsidR="008609A0" w:rsidRPr="00F978BC" w14:paraId="48FBAF01" w14:textId="77777777" w:rsidTr="00807D75">
        <w:tc>
          <w:tcPr>
            <w:tcW w:w="557" w:type="dxa"/>
            <w:tcMar>
              <w:top w:w="28" w:type="dxa"/>
              <w:left w:w="57" w:type="dxa"/>
              <w:bottom w:w="28" w:type="dxa"/>
              <w:right w:w="57" w:type="dxa"/>
            </w:tcMar>
          </w:tcPr>
          <w:p w14:paraId="5E303474" w14:textId="7115B2AC" w:rsidR="008609A0" w:rsidRPr="00F978BC" w:rsidRDefault="00054057" w:rsidP="00916674">
            <w:pPr>
              <w:pStyle w:val="prastasiniatinklio"/>
              <w:spacing w:before="0" w:beforeAutospacing="0" w:after="0" w:afterAutospacing="0"/>
              <w:jc w:val="center"/>
              <w:rPr>
                <w:lang w:val="lt-LT"/>
              </w:rPr>
            </w:pPr>
            <w:r w:rsidRPr="00F978BC">
              <w:rPr>
                <w:lang w:val="lt-LT"/>
              </w:rPr>
              <w:t>16.</w:t>
            </w:r>
          </w:p>
        </w:tc>
        <w:tc>
          <w:tcPr>
            <w:tcW w:w="1843" w:type="dxa"/>
            <w:tcMar>
              <w:top w:w="28" w:type="dxa"/>
              <w:left w:w="57" w:type="dxa"/>
              <w:bottom w:w="28" w:type="dxa"/>
              <w:right w:w="57" w:type="dxa"/>
            </w:tcMar>
          </w:tcPr>
          <w:p w14:paraId="7A593BED" w14:textId="62FD7135" w:rsidR="008609A0" w:rsidRPr="00F978BC" w:rsidRDefault="008609A0" w:rsidP="00916674">
            <w:pPr>
              <w:pStyle w:val="prastasiniatinklio"/>
              <w:spacing w:before="0" w:beforeAutospacing="0" w:after="0" w:afterAutospacing="0"/>
              <w:rPr>
                <w:lang w:val="lt-LT"/>
              </w:rPr>
            </w:pPr>
            <w:r w:rsidRPr="00F978BC">
              <w:rPr>
                <w:lang w:val="lt-LT"/>
              </w:rPr>
              <w:t>Užduočių rinkinys</w:t>
            </w:r>
          </w:p>
        </w:tc>
        <w:tc>
          <w:tcPr>
            <w:tcW w:w="4536" w:type="dxa"/>
            <w:tcMar>
              <w:top w:w="28" w:type="dxa"/>
              <w:left w:w="57" w:type="dxa"/>
              <w:bottom w:w="28" w:type="dxa"/>
              <w:right w:w="57" w:type="dxa"/>
            </w:tcMar>
          </w:tcPr>
          <w:p w14:paraId="4C5CE19E" w14:textId="4374CFF2" w:rsidR="008609A0" w:rsidRPr="00F978BC" w:rsidRDefault="008609A0" w:rsidP="00916674">
            <w:pPr>
              <w:pStyle w:val="prastasiniatinklio"/>
              <w:spacing w:before="0" w:beforeAutospacing="0" w:after="0" w:afterAutospacing="0"/>
              <w:rPr>
                <w:lang w:val="lt-LT"/>
              </w:rPr>
            </w:pPr>
            <w:r w:rsidRPr="00F978BC">
              <w:rPr>
                <w:lang w:val="lt-LT"/>
              </w:rPr>
              <w:t xml:space="preserve">Pateiktos interaktyvios užduotys temai </w:t>
            </w:r>
            <w:r w:rsidRPr="00F978BC">
              <w:rPr>
                <w:i/>
                <w:iCs/>
                <w:lang w:val="lt-LT"/>
              </w:rPr>
              <w:t>Mišiniai</w:t>
            </w:r>
          </w:p>
        </w:tc>
        <w:tc>
          <w:tcPr>
            <w:tcW w:w="3250" w:type="dxa"/>
            <w:tcMar>
              <w:top w:w="28" w:type="dxa"/>
              <w:left w:w="57" w:type="dxa"/>
              <w:bottom w:w="28" w:type="dxa"/>
              <w:right w:w="57" w:type="dxa"/>
            </w:tcMar>
          </w:tcPr>
          <w:p w14:paraId="2248413E" w14:textId="36CAF06C" w:rsidR="008609A0" w:rsidRPr="00F978BC" w:rsidRDefault="00C3166D" w:rsidP="00916674">
            <w:pPr>
              <w:pStyle w:val="prastasiniatinklio"/>
              <w:spacing w:before="0" w:beforeAutospacing="0" w:after="0" w:afterAutospacing="0"/>
              <w:rPr>
                <w:lang w:val="lt-LT"/>
              </w:rPr>
            </w:pPr>
            <w:hyperlink r:id="rId316" w:history="1">
              <w:r w:rsidR="00DD0FDA" w:rsidRPr="00F978BC">
                <w:rPr>
                  <w:rStyle w:val="Hipersaitas"/>
                  <w:lang w:val="lt-LT"/>
                </w:rPr>
                <w:t xml:space="preserve">Skaitmeninės mokymo priemonės (SMP) | </w:t>
              </w:r>
              <w:proofErr w:type="spellStart"/>
              <w:r w:rsidR="00DD0FDA" w:rsidRPr="00F978BC">
                <w:rPr>
                  <w:rStyle w:val="Hipersaitas"/>
                  <w:lang w:val="lt-LT"/>
                </w:rPr>
                <w:t>Emokykla</w:t>
              </w:r>
              <w:proofErr w:type="spellEnd"/>
            </w:hyperlink>
          </w:p>
        </w:tc>
      </w:tr>
      <w:tr w:rsidR="008609A0" w:rsidRPr="00F978BC" w14:paraId="78DE3C09" w14:textId="77777777" w:rsidTr="00807D75">
        <w:tc>
          <w:tcPr>
            <w:tcW w:w="10186" w:type="dxa"/>
            <w:gridSpan w:val="4"/>
            <w:tcMar>
              <w:top w:w="28" w:type="dxa"/>
              <w:left w:w="57" w:type="dxa"/>
              <w:bottom w:w="28" w:type="dxa"/>
              <w:right w:w="57" w:type="dxa"/>
            </w:tcMar>
          </w:tcPr>
          <w:p w14:paraId="114400C5" w14:textId="67D62F6A" w:rsidR="008609A0" w:rsidRPr="00F978BC" w:rsidRDefault="008609A0" w:rsidP="00916674">
            <w:pPr>
              <w:pStyle w:val="prastasiniatinklio"/>
              <w:spacing w:before="0" w:beforeAutospacing="0" w:after="0" w:afterAutospacing="0"/>
              <w:rPr>
                <w:b/>
                <w:bCs/>
                <w:lang w:val="lt-LT"/>
              </w:rPr>
            </w:pPr>
            <w:r w:rsidRPr="00F978BC">
              <w:rPr>
                <w:b/>
                <w:bCs/>
                <w:lang w:val="lt-LT"/>
              </w:rPr>
              <w:t>Medžiagų kitimai</w:t>
            </w:r>
          </w:p>
        </w:tc>
      </w:tr>
      <w:tr w:rsidR="008609A0" w:rsidRPr="00F978BC" w14:paraId="0122312E" w14:textId="77777777" w:rsidTr="00807D75">
        <w:tc>
          <w:tcPr>
            <w:tcW w:w="557" w:type="dxa"/>
            <w:tcMar>
              <w:top w:w="28" w:type="dxa"/>
              <w:left w:w="57" w:type="dxa"/>
              <w:bottom w:w="28" w:type="dxa"/>
              <w:right w:w="57" w:type="dxa"/>
            </w:tcMar>
          </w:tcPr>
          <w:p w14:paraId="4BE1117F" w14:textId="46759A7C" w:rsidR="008609A0" w:rsidRPr="00F978BC" w:rsidRDefault="00054057" w:rsidP="00916674">
            <w:pPr>
              <w:pStyle w:val="prastasiniatinklio"/>
              <w:spacing w:before="0" w:beforeAutospacing="0" w:after="0" w:afterAutospacing="0"/>
              <w:jc w:val="center"/>
              <w:rPr>
                <w:lang w:val="lt-LT"/>
              </w:rPr>
            </w:pPr>
            <w:r w:rsidRPr="00F978BC">
              <w:rPr>
                <w:lang w:val="lt-LT"/>
              </w:rPr>
              <w:t>17.</w:t>
            </w:r>
          </w:p>
        </w:tc>
        <w:tc>
          <w:tcPr>
            <w:tcW w:w="1843" w:type="dxa"/>
            <w:tcMar>
              <w:top w:w="28" w:type="dxa"/>
              <w:left w:w="57" w:type="dxa"/>
              <w:bottom w:w="28" w:type="dxa"/>
              <w:right w:w="57" w:type="dxa"/>
            </w:tcMar>
          </w:tcPr>
          <w:p w14:paraId="14690131" w14:textId="4FEDD460" w:rsidR="008609A0" w:rsidRPr="00F978BC" w:rsidRDefault="00865A6C" w:rsidP="00916674">
            <w:pPr>
              <w:pStyle w:val="prastasiniatinklio"/>
              <w:spacing w:before="0" w:beforeAutospacing="0" w:after="0" w:afterAutospacing="0"/>
              <w:rPr>
                <w:lang w:val="lt-LT"/>
              </w:rPr>
            </w:pPr>
            <w:r w:rsidRPr="00F978BC">
              <w:rPr>
                <w:lang w:val="lt-LT"/>
              </w:rPr>
              <w:t>Medžiagų kitimai</w:t>
            </w:r>
          </w:p>
        </w:tc>
        <w:tc>
          <w:tcPr>
            <w:tcW w:w="4536" w:type="dxa"/>
            <w:tcMar>
              <w:top w:w="28" w:type="dxa"/>
              <w:left w:w="57" w:type="dxa"/>
              <w:bottom w:w="28" w:type="dxa"/>
              <w:right w:w="57" w:type="dxa"/>
            </w:tcMar>
          </w:tcPr>
          <w:p w14:paraId="1B5F764A" w14:textId="20E0A750" w:rsidR="008609A0" w:rsidRPr="00F978BC" w:rsidRDefault="00865A6C" w:rsidP="00916674">
            <w:pPr>
              <w:pStyle w:val="prastasiniatinklio"/>
              <w:spacing w:before="0" w:beforeAutospacing="0" w:after="0" w:afterAutospacing="0"/>
              <w:rPr>
                <w:lang w:val="lt-LT"/>
              </w:rPr>
            </w:pPr>
            <w:r w:rsidRPr="00F978BC">
              <w:rPr>
                <w:lang w:val="lt-LT"/>
              </w:rPr>
              <w:t>Pateikiami demonstraciniai objektai, kūrybinė užduotis, sąvokų apibūdinimai, žaidimas, užduočių rinkinys.</w:t>
            </w:r>
          </w:p>
        </w:tc>
        <w:tc>
          <w:tcPr>
            <w:tcW w:w="3250" w:type="dxa"/>
            <w:tcMar>
              <w:top w:w="28" w:type="dxa"/>
              <w:left w:w="57" w:type="dxa"/>
              <w:bottom w:w="28" w:type="dxa"/>
              <w:right w:w="57" w:type="dxa"/>
            </w:tcMar>
          </w:tcPr>
          <w:p w14:paraId="3849C548" w14:textId="733BFFCB" w:rsidR="008609A0" w:rsidRPr="00F978BC" w:rsidRDefault="00C3166D" w:rsidP="00916674">
            <w:pPr>
              <w:pStyle w:val="prastasiniatinklio"/>
              <w:spacing w:before="0" w:beforeAutospacing="0" w:after="0" w:afterAutospacing="0"/>
              <w:rPr>
                <w:lang w:val="lt-LT"/>
              </w:rPr>
            </w:pPr>
            <w:hyperlink r:id="rId317" w:history="1">
              <w:r w:rsidR="001500C6" w:rsidRPr="00F978BC">
                <w:rPr>
                  <w:rStyle w:val="Hipersaitas"/>
                  <w:lang w:val="lt-LT"/>
                </w:rPr>
                <w:t>Medžiagų kitimai | Gamtos mokslai | 1-4 kl.</w:t>
              </w:r>
            </w:hyperlink>
          </w:p>
        </w:tc>
      </w:tr>
      <w:tr w:rsidR="00865A6C" w:rsidRPr="00F978BC" w14:paraId="0F1E854B" w14:textId="77777777" w:rsidTr="00807D75">
        <w:tc>
          <w:tcPr>
            <w:tcW w:w="557" w:type="dxa"/>
            <w:tcMar>
              <w:top w:w="28" w:type="dxa"/>
              <w:left w:w="57" w:type="dxa"/>
              <w:bottom w:w="28" w:type="dxa"/>
              <w:right w:w="57" w:type="dxa"/>
            </w:tcMar>
          </w:tcPr>
          <w:p w14:paraId="36438FDB" w14:textId="1D8082E4" w:rsidR="00865A6C" w:rsidRPr="00F978BC" w:rsidRDefault="00054057" w:rsidP="00916674">
            <w:pPr>
              <w:pStyle w:val="prastasiniatinklio"/>
              <w:spacing w:before="0" w:beforeAutospacing="0" w:after="0" w:afterAutospacing="0"/>
              <w:jc w:val="center"/>
              <w:rPr>
                <w:lang w:val="lt-LT"/>
              </w:rPr>
            </w:pPr>
            <w:r w:rsidRPr="00F978BC">
              <w:rPr>
                <w:lang w:val="lt-LT"/>
              </w:rPr>
              <w:t>18.</w:t>
            </w:r>
          </w:p>
        </w:tc>
        <w:tc>
          <w:tcPr>
            <w:tcW w:w="1843" w:type="dxa"/>
            <w:tcMar>
              <w:top w:w="28" w:type="dxa"/>
              <w:left w:w="57" w:type="dxa"/>
              <w:bottom w:w="28" w:type="dxa"/>
              <w:right w:w="57" w:type="dxa"/>
            </w:tcMar>
          </w:tcPr>
          <w:p w14:paraId="58F29EFF" w14:textId="6B7EA9E8" w:rsidR="00865A6C" w:rsidRPr="00F978BC" w:rsidRDefault="00865A6C" w:rsidP="00916674">
            <w:pPr>
              <w:pStyle w:val="prastasiniatinklio"/>
              <w:spacing w:before="0" w:beforeAutospacing="0" w:after="0" w:afterAutospacing="0"/>
              <w:rPr>
                <w:lang w:val="lt-LT"/>
              </w:rPr>
            </w:pPr>
            <w:r w:rsidRPr="00F978BC">
              <w:rPr>
                <w:lang w:val="lt-LT"/>
              </w:rPr>
              <w:t>Užduočių rinkinys</w:t>
            </w:r>
          </w:p>
        </w:tc>
        <w:tc>
          <w:tcPr>
            <w:tcW w:w="4536" w:type="dxa"/>
            <w:tcMar>
              <w:top w:w="28" w:type="dxa"/>
              <w:left w:w="57" w:type="dxa"/>
              <w:bottom w:w="28" w:type="dxa"/>
              <w:right w:w="57" w:type="dxa"/>
            </w:tcMar>
          </w:tcPr>
          <w:p w14:paraId="6ECA7FB0" w14:textId="00D47D88" w:rsidR="00865A6C" w:rsidRPr="00F978BC" w:rsidRDefault="00865A6C" w:rsidP="00916674">
            <w:pPr>
              <w:pStyle w:val="prastasiniatinklio"/>
              <w:spacing w:before="0" w:beforeAutospacing="0" w:after="0" w:afterAutospacing="0"/>
              <w:rPr>
                <w:lang w:val="lt-LT"/>
              </w:rPr>
            </w:pPr>
            <w:r w:rsidRPr="00F978BC">
              <w:rPr>
                <w:lang w:val="lt-LT"/>
              </w:rPr>
              <w:t xml:space="preserve">Pateiktos interaktyvios užduotys temai </w:t>
            </w:r>
            <w:r w:rsidRPr="00F978BC">
              <w:rPr>
                <w:i/>
                <w:iCs/>
                <w:lang w:val="lt-LT"/>
              </w:rPr>
              <w:t>Medžiagų kitimai</w:t>
            </w:r>
          </w:p>
        </w:tc>
        <w:tc>
          <w:tcPr>
            <w:tcW w:w="3250" w:type="dxa"/>
            <w:tcMar>
              <w:top w:w="28" w:type="dxa"/>
              <w:left w:w="57" w:type="dxa"/>
              <w:bottom w:w="28" w:type="dxa"/>
              <w:right w:w="57" w:type="dxa"/>
            </w:tcMar>
          </w:tcPr>
          <w:p w14:paraId="69918815" w14:textId="6E108D21" w:rsidR="00865A6C" w:rsidRPr="00F978BC" w:rsidRDefault="00C3166D" w:rsidP="00916674">
            <w:pPr>
              <w:pStyle w:val="prastasiniatinklio"/>
              <w:spacing w:before="0" w:beforeAutospacing="0" w:after="0" w:afterAutospacing="0"/>
              <w:rPr>
                <w:lang w:val="lt-LT"/>
              </w:rPr>
            </w:pPr>
            <w:hyperlink r:id="rId318" w:history="1">
              <w:r w:rsidR="0050550B" w:rsidRPr="00F978BC">
                <w:rPr>
                  <w:rStyle w:val="Hipersaitas"/>
                  <w:lang w:val="lt-LT"/>
                </w:rPr>
                <w:t xml:space="preserve">Skaitmeninės mokymo priemonės (SMP) | </w:t>
              </w:r>
              <w:proofErr w:type="spellStart"/>
              <w:r w:rsidR="0050550B" w:rsidRPr="00F978BC">
                <w:rPr>
                  <w:rStyle w:val="Hipersaitas"/>
                  <w:lang w:val="lt-LT"/>
                </w:rPr>
                <w:t>Emokykla</w:t>
              </w:r>
              <w:proofErr w:type="spellEnd"/>
            </w:hyperlink>
          </w:p>
        </w:tc>
      </w:tr>
      <w:tr w:rsidR="00865A6C" w:rsidRPr="00F978BC" w14:paraId="2B33270E" w14:textId="77777777" w:rsidTr="00807D75">
        <w:tc>
          <w:tcPr>
            <w:tcW w:w="557" w:type="dxa"/>
            <w:tcMar>
              <w:top w:w="28" w:type="dxa"/>
              <w:left w:w="57" w:type="dxa"/>
              <w:bottom w:w="28" w:type="dxa"/>
              <w:right w:w="57" w:type="dxa"/>
            </w:tcMar>
          </w:tcPr>
          <w:p w14:paraId="0B09E3F1" w14:textId="2B279AFC" w:rsidR="00865A6C" w:rsidRPr="00F978BC" w:rsidRDefault="00054057" w:rsidP="00916674">
            <w:pPr>
              <w:pStyle w:val="prastasiniatinklio"/>
              <w:spacing w:before="0" w:beforeAutospacing="0" w:after="0" w:afterAutospacing="0"/>
              <w:jc w:val="center"/>
              <w:rPr>
                <w:lang w:val="lt-LT"/>
              </w:rPr>
            </w:pPr>
            <w:r w:rsidRPr="00F978BC">
              <w:rPr>
                <w:lang w:val="lt-LT"/>
              </w:rPr>
              <w:t>19.</w:t>
            </w:r>
          </w:p>
        </w:tc>
        <w:tc>
          <w:tcPr>
            <w:tcW w:w="1843" w:type="dxa"/>
            <w:tcMar>
              <w:top w:w="28" w:type="dxa"/>
              <w:left w:w="57" w:type="dxa"/>
              <w:bottom w:w="28" w:type="dxa"/>
              <w:right w:w="57" w:type="dxa"/>
            </w:tcMar>
          </w:tcPr>
          <w:p w14:paraId="157A4063" w14:textId="329D05C9" w:rsidR="00865A6C" w:rsidRPr="00F978BC" w:rsidRDefault="00865A6C" w:rsidP="00916674">
            <w:pPr>
              <w:pStyle w:val="prastasiniatinklio"/>
              <w:spacing w:before="0" w:beforeAutospacing="0" w:after="0" w:afterAutospacing="0"/>
              <w:rPr>
                <w:lang w:val="lt-LT"/>
              </w:rPr>
            </w:pPr>
            <w:r w:rsidRPr="00F978BC">
              <w:rPr>
                <w:lang w:val="lt-LT"/>
              </w:rPr>
              <w:t>Geležies rūdijimas</w:t>
            </w:r>
          </w:p>
        </w:tc>
        <w:tc>
          <w:tcPr>
            <w:tcW w:w="4536" w:type="dxa"/>
            <w:tcMar>
              <w:top w:w="28" w:type="dxa"/>
              <w:left w:w="57" w:type="dxa"/>
              <w:bottom w:w="28" w:type="dxa"/>
              <w:right w:w="57" w:type="dxa"/>
            </w:tcMar>
          </w:tcPr>
          <w:p w14:paraId="0E04D369" w14:textId="4CF3D0C0" w:rsidR="00865A6C" w:rsidRPr="00F978BC" w:rsidRDefault="00865A6C" w:rsidP="00916674">
            <w:pPr>
              <w:pStyle w:val="prastasiniatinklio"/>
              <w:spacing w:before="0" w:beforeAutospacing="0" w:after="0" w:afterAutospacing="0"/>
              <w:rPr>
                <w:lang w:val="lt-LT"/>
              </w:rPr>
            </w:pPr>
            <w:r w:rsidRPr="00F978BC">
              <w:rPr>
                <w:lang w:val="lt-LT"/>
              </w:rPr>
              <w:t>Nagrinėdami demonstraciją išsiaiškinsite, kad geležis rūdija tada, kai aplinkoje yra deguonies ir vandens.</w:t>
            </w:r>
          </w:p>
        </w:tc>
        <w:tc>
          <w:tcPr>
            <w:tcW w:w="3250" w:type="dxa"/>
            <w:tcMar>
              <w:top w:w="28" w:type="dxa"/>
              <w:left w:w="57" w:type="dxa"/>
              <w:bottom w:w="28" w:type="dxa"/>
              <w:right w:w="57" w:type="dxa"/>
            </w:tcMar>
          </w:tcPr>
          <w:p w14:paraId="6A2F1485" w14:textId="409C42B2" w:rsidR="00865A6C" w:rsidRPr="00F978BC" w:rsidRDefault="00C3166D" w:rsidP="00916674">
            <w:pPr>
              <w:pStyle w:val="prastasiniatinklio"/>
              <w:spacing w:before="0" w:beforeAutospacing="0" w:after="0" w:afterAutospacing="0"/>
              <w:rPr>
                <w:lang w:val="lt-LT"/>
              </w:rPr>
            </w:pPr>
            <w:hyperlink r:id="rId319" w:history="1">
              <w:proofErr w:type="spellStart"/>
              <w:r w:rsidR="00865A6C" w:rsidRPr="00F978BC">
                <w:rPr>
                  <w:rStyle w:val="Hipersaitas"/>
                  <w:lang w:val="lt-LT"/>
                </w:rPr>
                <w:t>gelezies_rudijimas</w:t>
              </w:r>
              <w:proofErr w:type="spellEnd"/>
            </w:hyperlink>
          </w:p>
        </w:tc>
      </w:tr>
      <w:tr w:rsidR="00865A6C" w:rsidRPr="00F978BC" w14:paraId="4CE2A4F0" w14:textId="77777777" w:rsidTr="00807D75">
        <w:tc>
          <w:tcPr>
            <w:tcW w:w="10186" w:type="dxa"/>
            <w:gridSpan w:val="4"/>
            <w:tcMar>
              <w:top w:w="28" w:type="dxa"/>
              <w:left w:w="57" w:type="dxa"/>
              <w:bottom w:w="28" w:type="dxa"/>
              <w:right w:w="57" w:type="dxa"/>
            </w:tcMar>
          </w:tcPr>
          <w:p w14:paraId="6C031251" w14:textId="781C7A90" w:rsidR="00865A6C" w:rsidRPr="00F978BC" w:rsidRDefault="00865A6C" w:rsidP="00916674">
            <w:pPr>
              <w:pStyle w:val="prastasiniatinklio"/>
              <w:spacing w:before="0" w:beforeAutospacing="0" w:after="0" w:afterAutospacing="0"/>
              <w:rPr>
                <w:b/>
                <w:bCs/>
                <w:lang w:val="lt-LT"/>
              </w:rPr>
            </w:pPr>
            <w:r w:rsidRPr="00F978BC">
              <w:rPr>
                <w:b/>
                <w:bCs/>
                <w:lang w:val="lt-LT"/>
              </w:rPr>
              <w:t>Jėgos, inercija</w:t>
            </w:r>
          </w:p>
        </w:tc>
      </w:tr>
      <w:tr w:rsidR="00865A6C" w:rsidRPr="00F978BC" w14:paraId="6E5ADECF" w14:textId="77777777" w:rsidTr="00807D75">
        <w:tc>
          <w:tcPr>
            <w:tcW w:w="557" w:type="dxa"/>
            <w:tcMar>
              <w:top w:w="28" w:type="dxa"/>
              <w:left w:w="57" w:type="dxa"/>
              <w:bottom w:w="28" w:type="dxa"/>
              <w:right w:w="57" w:type="dxa"/>
            </w:tcMar>
          </w:tcPr>
          <w:p w14:paraId="043B3EC0" w14:textId="2D1979D8" w:rsidR="00865A6C" w:rsidRPr="00F978BC" w:rsidRDefault="00054057" w:rsidP="00916674">
            <w:pPr>
              <w:pStyle w:val="prastasiniatinklio"/>
              <w:spacing w:before="0" w:beforeAutospacing="0" w:after="0" w:afterAutospacing="0"/>
              <w:jc w:val="center"/>
              <w:rPr>
                <w:lang w:val="lt-LT"/>
              </w:rPr>
            </w:pPr>
            <w:r w:rsidRPr="00F978BC">
              <w:rPr>
                <w:lang w:val="lt-LT"/>
              </w:rPr>
              <w:t>20.</w:t>
            </w:r>
          </w:p>
        </w:tc>
        <w:tc>
          <w:tcPr>
            <w:tcW w:w="1843" w:type="dxa"/>
            <w:tcMar>
              <w:top w:w="28" w:type="dxa"/>
              <w:left w:w="57" w:type="dxa"/>
              <w:bottom w:w="28" w:type="dxa"/>
              <w:right w:w="57" w:type="dxa"/>
            </w:tcMar>
          </w:tcPr>
          <w:p w14:paraId="6FE30DAF" w14:textId="6615F4CD" w:rsidR="00865A6C" w:rsidRPr="00F978BC" w:rsidRDefault="003A6E79" w:rsidP="00916674">
            <w:pPr>
              <w:pStyle w:val="prastasiniatinklio"/>
              <w:spacing w:before="0" w:beforeAutospacing="0" w:after="0" w:afterAutospacing="0"/>
              <w:rPr>
                <w:lang w:val="lt-LT"/>
              </w:rPr>
            </w:pPr>
            <w:r w:rsidRPr="00F978BC">
              <w:rPr>
                <w:lang w:val="lt-LT"/>
              </w:rPr>
              <w:t>Jėgos, inercija</w:t>
            </w:r>
          </w:p>
        </w:tc>
        <w:tc>
          <w:tcPr>
            <w:tcW w:w="4536" w:type="dxa"/>
            <w:tcMar>
              <w:top w:w="28" w:type="dxa"/>
              <w:left w:w="57" w:type="dxa"/>
              <w:bottom w:w="28" w:type="dxa"/>
              <w:right w:w="57" w:type="dxa"/>
            </w:tcMar>
          </w:tcPr>
          <w:p w14:paraId="7490ECC8" w14:textId="5DDF43EB" w:rsidR="00865A6C" w:rsidRPr="00F978BC" w:rsidRDefault="003A6E79" w:rsidP="00916674">
            <w:pPr>
              <w:pStyle w:val="prastasiniatinklio"/>
              <w:spacing w:before="0" w:beforeAutospacing="0" w:after="0" w:afterAutospacing="0"/>
              <w:rPr>
                <w:lang w:val="lt-LT"/>
              </w:rPr>
            </w:pPr>
            <w:r w:rsidRPr="00F978BC">
              <w:rPr>
                <w:lang w:val="lt-LT"/>
              </w:rPr>
              <w:t>Pateikiami demonstraciniai objektai, kūrybinė užduotis, sąvokų apibūdinimai, žaidimas, užduočių rinkinys.</w:t>
            </w:r>
          </w:p>
        </w:tc>
        <w:tc>
          <w:tcPr>
            <w:tcW w:w="3250" w:type="dxa"/>
            <w:tcMar>
              <w:top w:w="28" w:type="dxa"/>
              <w:left w:w="57" w:type="dxa"/>
              <w:bottom w:w="28" w:type="dxa"/>
              <w:right w:w="57" w:type="dxa"/>
            </w:tcMar>
          </w:tcPr>
          <w:p w14:paraId="76D89862" w14:textId="6EF04A0E" w:rsidR="00865A6C" w:rsidRPr="00F978BC" w:rsidRDefault="00C3166D" w:rsidP="00916674">
            <w:pPr>
              <w:pStyle w:val="prastasiniatinklio"/>
              <w:spacing w:before="0" w:beforeAutospacing="0" w:after="0" w:afterAutospacing="0"/>
              <w:rPr>
                <w:lang w:val="lt-LT"/>
              </w:rPr>
            </w:pPr>
            <w:hyperlink r:id="rId320" w:history="1">
              <w:r w:rsidR="003A6E79" w:rsidRPr="00F978BC">
                <w:rPr>
                  <w:rStyle w:val="Hipersaitas"/>
                  <w:lang w:val="lt-LT"/>
                </w:rPr>
                <w:t>Jėgos, inercija | Gamtos mokslai | 1-4 kl.</w:t>
              </w:r>
            </w:hyperlink>
          </w:p>
        </w:tc>
      </w:tr>
      <w:tr w:rsidR="003A6E79" w:rsidRPr="00F978BC" w14:paraId="667A4BB5" w14:textId="77777777" w:rsidTr="00807D75">
        <w:tc>
          <w:tcPr>
            <w:tcW w:w="557" w:type="dxa"/>
            <w:tcMar>
              <w:top w:w="28" w:type="dxa"/>
              <w:left w:w="57" w:type="dxa"/>
              <w:bottom w:w="28" w:type="dxa"/>
              <w:right w:w="57" w:type="dxa"/>
            </w:tcMar>
          </w:tcPr>
          <w:p w14:paraId="2CD0BA6D" w14:textId="415E3049" w:rsidR="003A6E79" w:rsidRPr="00F978BC" w:rsidRDefault="00054057" w:rsidP="00916674">
            <w:pPr>
              <w:pStyle w:val="prastasiniatinklio"/>
              <w:spacing w:before="0" w:beforeAutospacing="0" w:after="0" w:afterAutospacing="0"/>
              <w:jc w:val="center"/>
              <w:rPr>
                <w:lang w:val="lt-LT"/>
              </w:rPr>
            </w:pPr>
            <w:r w:rsidRPr="00F978BC">
              <w:rPr>
                <w:lang w:val="lt-LT"/>
              </w:rPr>
              <w:t>21.</w:t>
            </w:r>
          </w:p>
        </w:tc>
        <w:tc>
          <w:tcPr>
            <w:tcW w:w="1843" w:type="dxa"/>
            <w:tcMar>
              <w:top w:w="28" w:type="dxa"/>
              <w:left w:w="57" w:type="dxa"/>
              <w:bottom w:w="28" w:type="dxa"/>
              <w:right w:w="57" w:type="dxa"/>
            </w:tcMar>
          </w:tcPr>
          <w:p w14:paraId="5E8CC4BB" w14:textId="3A7624EE" w:rsidR="003A6E79" w:rsidRPr="00F978BC" w:rsidRDefault="003A6E79" w:rsidP="00916674">
            <w:pPr>
              <w:pStyle w:val="prastasiniatinklio"/>
              <w:spacing w:before="0" w:beforeAutospacing="0" w:after="0" w:afterAutospacing="0"/>
              <w:rPr>
                <w:lang w:val="lt-LT"/>
              </w:rPr>
            </w:pPr>
            <w:r w:rsidRPr="00F978BC">
              <w:rPr>
                <w:lang w:val="lt-LT"/>
              </w:rPr>
              <w:t>Užduočių rinkinys</w:t>
            </w:r>
          </w:p>
        </w:tc>
        <w:tc>
          <w:tcPr>
            <w:tcW w:w="4536" w:type="dxa"/>
            <w:tcMar>
              <w:top w:w="28" w:type="dxa"/>
              <w:left w:w="57" w:type="dxa"/>
              <w:bottom w:w="28" w:type="dxa"/>
              <w:right w:w="57" w:type="dxa"/>
            </w:tcMar>
          </w:tcPr>
          <w:p w14:paraId="596431AB" w14:textId="6A11669A" w:rsidR="003A6E79" w:rsidRPr="00F978BC" w:rsidRDefault="003A6E79" w:rsidP="00916674">
            <w:pPr>
              <w:pStyle w:val="prastasiniatinklio"/>
              <w:spacing w:before="0" w:beforeAutospacing="0" w:after="0" w:afterAutospacing="0"/>
              <w:rPr>
                <w:lang w:val="lt-LT"/>
              </w:rPr>
            </w:pPr>
            <w:r w:rsidRPr="00F978BC">
              <w:rPr>
                <w:lang w:val="lt-LT"/>
              </w:rPr>
              <w:t xml:space="preserve">Pateiktos interaktyvios užduotys temai </w:t>
            </w:r>
            <w:r w:rsidRPr="00F978BC">
              <w:rPr>
                <w:i/>
                <w:iCs/>
                <w:lang w:val="lt-LT"/>
              </w:rPr>
              <w:t>Jėgos, inercija</w:t>
            </w:r>
          </w:p>
        </w:tc>
        <w:tc>
          <w:tcPr>
            <w:tcW w:w="3250" w:type="dxa"/>
            <w:tcMar>
              <w:top w:w="28" w:type="dxa"/>
              <w:left w:w="57" w:type="dxa"/>
              <w:bottom w:w="28" w:type="dxa"/>
              <w:right w:w="57" w:type="dxa"/>
            </w:tcMar>
          </w:tcPr>
          <w:p w14:paraId="73D250FF" w14:textId="2A25DCFA" w:rsidR="003A6E79" w:rsidRPr="00F978BC" w:rsidRDefault="00C3166D" w:rsidP="00916674">
            <w:pPr>
              <w:pStyle w:val="prastasiniatinklio"/>
              <w:spacing w:before="0" w:beforeAutospacing="0" w:after="0" w:afterAutospacing="0"/>
              <w:rPr>
                <w:lang w:val="lt-LT"/>
              </w:rPr>
            </w:pPr>
            <w:hyperlink r:id="rId321" w:history="1">
              <w:r w:rsidR="00A00A0F" w:rsidRPr="00F978BC">
                <w:rPr>
                  <w:rStyle w:val="Hipersaitas"/>
                  <w:lang w:val="lt-LT"/>
                </w:rPr>
                <w:t xml:space="preserve">Skaitmeninės mokymo priemonės (SMP) | </w:t>
              </w:r>
              <w:proofErr w:type="spellStart"/>
              <w:r w:rsidR="00A00A0F" w:rsidRPr="00F978BC">
                <w:rPr>
                  <w:rStyle w:val="Hipersaitas"/>
                  <w:lang w:val="lt-LT"/>
                </w:rPr>
                <w:t>Emokykla</w:t>
              </w:r>
              <w:proofErr w:type="spellEnd"/>
            </w:hyperlink>
          </w:p>
        </w:tc>
      </w:tr>
      <w:tr w:rsidR="003A6E79" w:rsidRPr="00F978BC" w14:paraId="45544C85" w14:textId="77777777" w:rsidTr="00807D75">
        <w:tc>
          <w:tcPr>
            <w:tcW w:w="557" w:type="dxa"/>
            <w:tcMar>
              <w:top w:w="28" w:type="dxa"/>
              <w:left w:w="57" w:type="dxa"/>
              <w:bottom w:w="28" w:type="dxa"/>
              <w:right w:w="57" w:type="dxa"/>
            </w:tcMar>
          </w:tcPr>
          <w:p w14:paraId="4190A1F1" w14:textId="72A2E263" w:rsidR="003A6E79" w:rsidRPr="00F978BC" w:rsidRDefault="00054057" w:rsidP="00916674">
            <w:pPr>
              <w:pStyle w:val="prastasiniatinklio"/>
              <w:spacing w:before="0" w:beforeAutospacing="0" w:after="0" w:afterAutospacing="0"/>
              <w:jc w:val="center"/>
              <w:rPr>
                <w:lang w:val="lt-LT"/>
              </w:rPr>
            </w:pPr>
            <w:r w:rsidRPr="00F978BC">
              <w:rPr>
                <w:lang w:val="lt-LT"/>
              </w:rPr>
              <w:t>22.</w:t>
            </w:r>
          </w:p>
        </w:tc>
        <w:tc>
          <w:tcPr>
            <w:tcW w:w="1843" w:type="dxa"/>
            <w:tcMar>
              <w:top w:w="28" w:type="dxa"/>
              <w:left w:w="57" w:type="dxa"/>
              <w:bottom w:w="28" w:type="dxa"/>
              <w:right w:w="57" w:type="dxa"/>
            </w:tcMar>
          </w:tcPr>
          <w:p w14:paraId="64A17E5A" w14:textId="5BCB7474" w:rsidR="003A6E79" w:rsidRPr="00F978BC" w:rsidRDefault="007F38A2" w:rsidP="00916674">
            <w:pPr>
              <w:pStyle w:val="prastasiniatinklio"/>
              <w:spacing w:before="0" w:beforeAutospacing="0" w:after="0" w:afterAutospacing="0"/>
              <w:rPr>
                <w:lang w:val="lt-LT"/>
              </w:rPr>
            </w:pPr>
            <w:r w:rsidRPr="00F978BC">
              <w:rPr>
                <w:lang w:val="lt-LT"/>
              </w:rPr>
              <w:t>Jėgos poveikis</w:t>
            </w:r>
          </w:p>
        </w:tc>
        <w:tc>
          <w:tcPr>
            <w:tcW w:w="4536" w:type="dxa"/>
            <w:tcMar>
              <w:top w:w="28" w:type="dxa"/>
              <w:left w:w="57" w:type="dxa"/>
              <w:bottom w:w="28" w:type="dxa"/>
              <w:right w:w="57" w:type="dxa"/>
            </w:tcMar>
          </w:tcPr>
          <w:p w14:paraId="227940CD" w14:textId="1D7B0509" w:rsidR="003A6E79" w:rsidRPr="00F978BC" w:rsidRDefault="007F38A2" w:rsidP="00916674">
            <w:pPr>
              <w:pStyle w:val="prastasiniatinklio"/>
              <w:spacing w:before="0" w:beforeAutospacing="0" w:after="0" w:afterAutospacing="0"/>
              <w:rPr>
                <w:lang w:val="lt-LT"/>
              </w:rPr>
            </w:pPr>
            <w:r w:rsidRPr="00F978BC">
              <w:rPr>
                <w:lang w:val="lt-LT"/>
              </w:rPr>
              <w:t>Nagrinėdami demonstracijoje pateikiamus pavyzdžius išsiaiškinsite, kas gali nutikti kūnui, kai jį veikia jėga.</w:t>
            </w:r>
          </w:p>
        </w:tc>
        <w:tc>
          <w:tcPr>
            <w:tcW w:w="3250" w:type="dxa"/>
            <w:tcMar>
              <w:top w:w="28" w:type="dxa"/>
              <w:left w:w="57" w:type="dxa"/>
              <w:bottom w:w="28" w:type="dxa"/>
              <w:right w:w="57" w:type="dxa"/>
            </w:tcMar>
          </w:tcPr>
          <w:p w14:paraId="20B7C6DA" w14:textId="7E7C3073" w:rsidR="003A6E79" w:rsidRPr="00F978BC" w:rsidRDefault="00C3166D" w:rsidP="00916674">
            <w:pPr>
              <w:pStyle w:val="prastasiniatinklio"/>
              <w:spacing w:before="0" w:beforeAutospacing="0" w:after="0" w:afterAutospacing="0"/>
              <w:rPr>
                <w:lang w:val="lt-LT"/>
              </w:rPr>
            </w:pPr>
            <w:hyperlink r:id="rId322" w:history="1">
              <w:proofErr w:type="spellStart"/>
              <w:r w:rsidR="007845D8" w:rsidRPr="00F978BC">
                <w:rPr>
                  <w:rStyle w:val="Hipersaitas"/>
                  <w:lang w:val="lt-LT"/>
                </w:rPr>
                <w:t>jegos_poveikis</w:t>
              </w:r>
              <w:proofErr w:type="spellEnd"/>
            </w:hyperlink>
          </w:p>
        </w:tc>
      </w:tr>
      <w:tr w:rsidR="003A6E79" w:rsidRPr="00F978BC" w14:paraId="0BDB2C42" w14:textId="77777777" w:rsidTr="00807D75">
        <w:tc>
          <w:tcPr>
            <w:tcW w:w="557" w:type="dxa"/>
            <w:tcMar>
              <w:top w:w="28" w:type="dxa"/>
              <w:left w:w="57" w:type="dxa"/>
              <w:bottom w:w="28" w:type="dxa"/>
              <w:right w:w="57" w:type="dxa"/>
            </w:tcMar>
          </w:tcPr>
          <w:p w14:paraId="53ADCCBA" w14:textId="2EC274CD" w:rsidR="003A6E79" w:rsidRPr="00F978BC" w:rsidRDefault="00054057" w:rsidP="00916674">
            <w:pPr>
              <w:pStyle w:val="prastasiniatinklio"/>
              <w:spacing w:before="0" w:beforeAutospacing="0" w:after="0" w:afterAutospacing="0"/>
              <w:jc w:val="center"/>
              <w:rPr>
                <w:lang w:val="lt-LT"/>
              </w:rPr>
            </w:pPr>
            <w:r w:rsidRPr="00F978BC">
              <w:rPr>
                <w:lang w:val="lt-LT"/>
              </w:rPr>
              <w:t>23.</w:t>
            </w:r>
          </w:p>
        </w:tc>
        <w:tc>
          <w:tcPr>
            <w:tcW w:w="1843" w:type="dxa"/>
            <w:tcMar>
              <w:top w:w="28" w:type="dxa"/>
              <w:left w:w="57" w:type="dxa"/>
              <w:bottom w:w="28" w:type="dxa"/>
              <w:right w:w="57" w:type="dxa"/>
            </w:tcMar>
          </w:tcPr>
          <w:p w14:paraId="4D93E059" w14:textId="2F7EE965" w:rsidR="003A6E79" w:rsidRPr="00F978BC" w:rsidRDefault="004E255A" w:rsidP="00916674">
            <w:pPr>
              <w:pStyle w:val="prastasiniatinklio"/>
              <w:spacing w:before="0" w:beforeAutospacing="0" w:after="0" w:afterAutospacing="0"/>
              <w:rPr>
                <w:lang w:val="lt-LT"/>
              </w:rPr>
            </w:pPr>
            <w:r w:rsidRPr="00F978BC">
              <w:rPr>
                <w:lang w:val="lt-LT"/>
              </w:rPr>
              <w:t>Naudinga trintis</w:t>
            </w:r>
          </w:p>
        </w:tc>
        <w:tc>
          <w:tcPr>
            <w:tcW w:w="4536" w:type="dxa"/>
            <w:tcMar>
              <w:top w:w="28" w:type="dxa"/>
              <w:left w:w="57" w:type="dxa"/>
              <w:bottom w:w="28" w:type="dxa"/>
              <w:right w:w="57" w:type="dxa"/>
            </w:tcMar>
          </w:tcPr>
          <w:p w14:paraId="3D129BEF" w14:textId="27B1FCA3" w:rsidR="003A6E79" w:rsidRPr="00F978BC" w:rsidRDefault="00AB38D8" w:rsidP="00916674">
            <w:pPr>
              <w:pStyle w:val="prastasiniatinklio"/>
              <w:spacing w:before="0" w:beforeAutospacing="0" w:after="0" w:afterAutospacing="0"/>
              <w:rPr>
                <w:lang w:val="lt-LT"/>
              </w:rPr>
            </w:pPr>
            <w:r w:rsidRPr="00F978BC">
              <w:rPr>
                <w:lang w:val="lt-LT"/>
              </w:rPr>
              <w:t>Nagrinėdami demonstracijoje pateiktą pavyzdį aiškinsitės, kada trintis yra naudinga, o kada – žalinga.</w:t>
            </w:r>
          </w:p>
        </w:tc>
        <w:tc>
          <w:tcPr>
            <w:tcW w:w="3250" w:type="dxa"/>
            <w:tcMar>
              <w:top w:w="28" w:type="dxa"/>
              <w:left w:w="57" w:type="dxa"/>
              <w:bottom w:w="28" w:type="dxa"/>
              <w:right w:w="57" w:type="dxa"/>
            </w:tcMar>
          </w:tcPr>
          <w:p w14:paraId="0DF5055B" w14:textId="2B6B531D" w:rsidR="003A6E79" w:rsidRPr="00F978BC" w:rsidRDefault="00C3166D" w:rsidP="00916674">
            <w:pPr>
              <w:pStyle w:val="prastasiniatinklio"/>
              <w:spacing w:before="0" w:beforeAutospacing="0" w:after="0" w:afterAutospacing="0"/>
              <w:rPr>
                <w:lang w:val="lt-LT"/>
              </w:rPr>
            </w:pPr>
            <w:hyperlink r:id="rId323" w:history="1">
              <w:r w:rsidR="004E255A" w:rsidRPr="00F978BC">
                <w:rPr>
                  <w:rStyle w:val="Hipersaitas"/>
                  <w:lang w:val="lt-LT"/>
                </w:rPr>
                <w:t>Naudinga trintis</w:t>
              </w:r>
            </w:hyperlink>
          </w:p>
        </w:tc>
      </w:tr>
      <w:tr w:rsidR="003A6E79" w:rsidRPr="00F978BC" w14:paraId="69C579B1" w14:textId="77777777" w:rsidTr="00807D75">
        <w:tc>
          <w:tcPr>
            <w:tcW w:w="557" w:type="dxa"/>
            <w:tcMar>
              <w:top w:w="28" w:type="dxa"/>
              <w:left w:w="57" w:type="dxa"/>
              <w:bottom w:w="28" w:type="dxa"/>
              <w:right w:w="57" w:type="dxa"/>
            </w:tcMar>
          </w:tcPr>
          <w:p w14:paraId="0A5EE153" w14:textId="14299355" w:rsidR="003A6E79" w:rsidRPr="00F978BC" w:rsidRDefault="00054057" w:rsidP="00916674">
            <w:pPr>
              <w:pStyle w:val="prastasiniatinklio"/>
              <w:spacing w:before="0" w:beforeAutospacing="0" w:after="0" w:afterAutospacing="0"/>
              <w:jc w:val="center"/>
              <w:rPr>
                <w:lang w:val="lt-LT"/>
              </w:rPr>
            </w:pPr>
            <w:r w:rsidRPr="00F978BC">
              <w:rPr>
                <w:lang w:val="lt-LT"/>
              </w:rPr>
              <w:t>24.</w:t>
            </w:r>
          </w:p>
        </w:tc>
        <w:tc>
          <w:tcPr>
            <w:tcW w:w="1843" w:type="dxa"/>
            <w:tcMar>
              <w:top w:w="28" w:type="dxa"/>
              <w:left w:w="57" w:type="dxa"/>
              <w:bottom w:w="28" w:type="dxa"/>
              <w:right w:w="57" w:type="dxa"/>
            </w:tcMar>
          </w:tcPr>
          <w:p w14:paraId="74F6ED96" w14:textId="4F3EABE8" w:rsidR="003A6E79" w:rsidRPr="00F978BC" w:rsidRDefault="00AB38D8" w:rsidP="00916674">
            <w:pPr>
              <w:pStyle w:val="prastasiniatinklio"/>
              <w:spacing w:before="0" w:beforeAutospacing="0" w:after="0" w:afterAutospacing="0"/>
              <w:rPr>
                <w:lang w:val="lt-LT"/>
              </w:rPr>
            </w:pPr>
            <w:r w:rsidRPr="00F978BC">
              <w:rPr>
                <w:lang w:val="lt-LT"/>
              </w:rPr>
              <w:t>Trinties jėga</w:t>
            </w:r>
          </w:p>
        </w:tc>
        <w:tc>
          <w:tcPr>
            <w:tcW w:w="4536" w:type="dxa"/>
            <w:tcMar>
              <w:top w:w="28" w:type="dxa"/>
              <w:left w:w="57" w:type="dxa"/>
              <w:bottom w:w="28" w:type="dxa"/>
              <w:right w:w="57" w:type="dxa"/>
            </w:tcMar>
          </w:tcPr>
          <w:p w14:paraId="40059BC9" w14:textId="5799B650" w:rsidR="003A6E79" w:rsidRPr="00F978BC" w:rsidRDefault="008325D5" w:rsidP="00916674">
            <w:pPr>
              <w:pStyle w:val="prastasiniatinklio"/>
              <w:spacing w:before="0" w:beforeAutospacing="0" w:after="0" w:afterAutospacing="0"/>
              <w:rPr>
                <w:lang w:val="lt-LT"/>
              </w:rPr>
            </w:pPr>
            <w:r w:rsidRPr="00F978BC">
              <w:rPr>
                <w:lang w:val="lt-LT"/>
              </w:rPr>
              <w:t>Nagrinėdami demonstracijoje pateikiamą pavyzdį išsiaiškinsite, kodėl atsiranda trintis.</w:t>
            </w:r>
          </w:p>
        </w:tc>
        <w:tc>
          <w:tcPr>
            <w:tcW w:w="3250" w:type="dxa"/>
            <w:tcMar>
              <w:top w:w="28" w:type="dxa"/>
              <w:left w:w="57" w:type="dxa"/>
              <w:bottom w:w="28" w:type="dxa"/>
              <w:right w:w="57" w:type="dxa"/>
            </w:tcMar>
          </w:tcPr>
          <w:p w14:paraId="32365772" w14:textId="45D212DF" w:rsidR="003A6E79" w:rsidRPr="00F978BC" w:rsidRDefault="00C3166D" w:rsidP="00916674">
            <w:pPr>
              <w:pStyle w:val="prastasiniatinklio"/>
              <w:spacing w:before="0" w:beforeAutospacing="0" w:after="0" w:afterAutospacing="0"/>
              <w:rPr>
                <w:lang w:val="lt-LT"/>
              </w:rPr>
            </w:pPr>
            <w:hyperlink r:id="rId324" w:history="1">
              <w:proofErr w:type="spellStart"/>
              <w:r w:rsidR="00AB38D8" w:rsidRPr="00F978BC">
                <w:rPr>
                  <w:rStyle w:val="Hipersaitas"/>
                  <w:lang w:val="lt-LT"/>
                </w:rPr>
                <w:t>trinties_jega</w:t>
              </w:r>
              <w:proofErr w:type="spellEnd"/>
            </w:hyperlink>
          </w:p>
        </w:tc>
      </w:tr>
      <w:tr w:rsidR="003A6E79" w:rsidRPr="00F978BC" w14:paraId="21258219" w14:textId="77777777" w:rsidTr="00807D75">
        <w:tc>
          <w:tcPr>
            <w:tcW w:w="557" w:type="dxa"/>
            <w:tcMar>
              <w:top w:w="28" w:type="dxa"/>
              <w:left w:w="57" w:type="dxa"/>
              <w:bottom w:w="28" w:type="dxa"/>
              <w:right w:w="57" w:type="dxa"/>
            </w:tcMar>
          </w:tcPr>
          <w:p w14:paraId="0879E501" w14:textId="60714C71" w:rsidR="003A6E79" w:rsidRPr="00F978BC" w:rsidRDefault="00054057" w:rsidP="00916674">
            <w:pPr>
              <w:pStyle w:val="prastasiniatinklio"/>
              <w:spacing w:before="0" w:beforeAutospacing="0" w:after="0" w:afterAutospacing="0"/>
              <w:jc w:val="center"/>
              <w:rPr>
                <w:lang w:val="lt-LT"/>
              </w:rPr>
            </w:pPr>
            <w:r w:rsidRPr="00F978BC">
              <w:rPr>
                <w:lang w:val="lt-LT"/>
              </w:rPr>
              <w:t>25.</w:t>
            </w:r>
          </w:p>
        </w:tc>
        <w:tc>
          <w:tcPr>
            <w:tcW w:w="1843" w:type="dxa"/>
            <w:tcMar>
              <w:top w:w="28" w:type="dxa"/>
              <w:left w:w="57" w:type="dxa"/>
              <w:bottom w:w="28" w:type="dxa"/>
              <w:right w:w="57" w:type="dxa"/>
            </w:tcMar>
          </w:tcPr>
          <w:p w14:paraId="475307FE" w14:textId="1AAFC2F3" w:rsidR="003A6E79" w:rsidRPr="00F978BC" w:rsidRDefault="00E614BB" w:rsidP="00916674">
            <w:pPr>
              <w:pStyle w:val="prastasiniatinklio"/>
              <w:spacing w:before="0" w:beforeAutospacing="0" w:after="0" w:afterAutospacing="0"/>
              <w:rPr>
                <w:lang w:val="lt-LT"/>
              </w:rPr>
            </w:pPr>
            <w:r w:rsidRPr="00F978BC">
              <w:rPr>
                <w:lang w:val="lt-LT"/>
              </w:rPr>
              <w:t>Trinties mažinimas</w:t>
            </w:r>
          </w:p>
        </w:tc>
        <w:tc>
          <w:tcPr>
            <w:tcW w:w="4536" w:type="dxa"/>
            <w:tcMar>
              <w:top w:w="28" w:type="dxa"/>
              <w:left w:w="57" w:type="dxa"/>
              <w:bottom w:w="28" w:type="dxa"/>
              <w:right w:w="57" w:type="dxa"/>
            </w:tcMar>
          </w:tcPr>
          <w:p w14:paraId="576670B1" w14:textId="3D58B42A" w:rsidR="003A6E79" w:rsidRPr="00F978BC" w:rsidRDefault="00710E99" w:rsidP="00916674">
            <w:pPr>
              <w:pStyle w:val="prastasiniatinklio"/>
              <w:spacing w:before="0" w:beforeAutospacing="0" w:after="0" w:afterAutospacing="0"/>
              <w:rPr>
                <w:lang w:val="lt-LT"/>
              </w:rPr>
            </w:pPr>
            <w:r w:rsidRPr="00F978BC">
              <w:rPr>
                <w:lang w:val="lt-LT"/>
              </w:rPr>
              <w:t>Aiškinsitės, kodėl atsiranda trintis ir kaip ją galima sumažinti, panaudojus tepalą ar alyvą.</w:t>
            </w:r>
          </w:p>
        </w:tc>
        <w:tc>
          <w:tcPr>
            <w:tcW w:w="3250" w:type="dxa"/>
            <w:tcMar>
              <w:top w:w="28" w:type="dxa"/>
              <w:left w:w="57" w:type="dxa"/>
              <w:bottom w:w="28" w:type="dxa"/>
              <w:right w:w="57" w:type="dxa"/>
            </w:tcMar>
          </w:tcPr>
          <w:p w14:paraId="0FFE12D7" w14:textId="0CCFE2DB" w:rsidR="003A6E79" w:rsidRPr="00F978BC" w:rsidRDefault="00C3166D" w:rsidP="00916674">
            <w:pPr>
              <w:pStyle w:val="prastasiniatinklio"/>
              <w:spacing w:before="0" w:beforeAutospacing="0" w:after="0" w:afterAutospacing="0"/>
              <w:rPr>
                <w:lang w:val="lt-LT"/>
              </w:rPr>
            </w:pPr>
            <w:hyperlink r:id="rId325" w:history="1">
              <w:proofErr w:type="spellStart"/>
              <w:r w:rsidR="00E614BB" w:rsidRPr="00F978BC">
                <w:rPr>
                  <w:rStyle w:val="Hipersaitas"/>
                  <w:lang w:val="lt-LT"/>
                </w:rPr>
                <w:t>trinties_mazinimas</w:t>
              </w:r>
              <w:proofErr w:type="spellEnd"/>
            </w:hyperlink>
          </w:p>
        </w:tc>
      </w:tr>
      <w:tr w:rsidR="003A6E79" w:rsidRPr="00F978BC" w14:paraId="71B18873" w14:textId="77777777" w:rsidTr="00807D75">
        <w:tc>
          <w:tcPr>
            <w:tcW w:w="10186" w:type="dxa"/>
            <w:gridSpan w:val="4"/>
            <w:tcMar>
              <w:top w:w="28" w:type="dxa"/>
              <w:left w:w="57" w:type="dxa"/>
              <w:bottom w:w="28" w:type="dxa"/>
              <w:right w:w="57" w:type="dxa"/>
            </w:tcMar>
          </w:tcPr>
          <w:p w14:paraId="4E035A71" w14:textId="7796E83C" w:rsidR="003A6E79" w:rsidRPr="00F978BC" w:rsidRDefault="003A6E79" w:rsidP="00916674">
            <w:pPr>
              <w:pStyle w:val="prastasiniatinklio"/>
              <w:spacing w:before="0" w:beforeAutospacing="0" w:after="0" w:afterAutospacing="0"/>
              <w:rPr>
                <w:b/>
                <w:bCs/>
                <w:lang w:val="lt-LT"/>
              </w:rPr>
            </w:pPr>
            <w:r w:rsidRPr="00F978BC">
              <w:rPr>
                <w:b/>
                <w:bCs/>
                <w:lang w:val="lt-LT"/>
              </w:rPr>
              <w:t>Saulės sistema</w:t>
            </w:r>
          </w:p>
        </w:tc>
      </w:tr>
      <w:tr w:rsidR="00705567" w:rsidRPr="00F978BC" w14:paraId="74540144" w14:textId="77777777" w:rsidTr="00807D75">
        <w:tc>
          <w:tcPr>
            <w:tcW w:w="557" w:type="dxa"/>
            <w:tcMar>
              <w:top w:w="28" w:type="dxa"/>
              <w:left w:w="57" w:type="dxa"/>
              <w:bottom w:w="28" w:type="dxa"/>
              <w:right w:w="57" w:type="dxa"/>
            </w:tcMar>
            <w:hideMark/>
          </w:tcPr>
          <w:p w14:paraId="6BC51E2E" w14:textId="57A1CD8B" w:rsidR="00705567" w:rsidRPr="00F978BC" w:rsidRDefault="00054057" w:rsidP="00916674">
            <w:pPr>
              <w:pStyle w:val="prastasiniatinklio"/>
              <w:spacing w:before="0" w:beforeAutospacing="0" w:after="0" w:afterAutospacing="0"/>
              <w:jc w:val="center"/>
              <w:rPr>
                <w:lang w:val="lt-LT"/>
              </w:rPr>
            </w:pPr>
            <w:r w:rsidRPr="00F978BC">
              <w:rPr>
                <w:lang w:val="lt-LT"/>
              </w:rPr>
              <w:t>26.</w:t>
            </w:r>
          </w:p>
        </w:tc>
        <w:tc>
          <w:tcPr>
            <w:tcW w:w="1843" w:type="dxa"/>
            <w:tcMar>
              <w:top w:w="28" w:type="dxa"/>
              <w:left w:w="57" w:type="dxa"/>
              <w:bottom w:w="28" w:type="dxa"/>
              <w:right w:w="57" w:type="dxa"/>
            </w:tcMar>
          </w:tcPr>
          <w:p w14:paraId="0423AD05" w14:textId="36DF866E" w:rsidR="00705567" w:rsidRPr="00F978BC" w:rsidRDefault="00705567" w:rsidP="00916674">
            <w:pPr>
              <w:pStyle w:val="prastasiniatinklio"/>
              <w:spacing w:before="0" w:beforeAutospacing="0" w:after="0" w:afterAutospacing="0"/>
              <w:rPr>
                <w:lang w:val="lt-LT"/>
              </w:rPr>
            </w:pPr>
            <w:r w:rsidRPr="00F978BC">
              <w:rPr>
                <w:lang w:val="lt-LT"/>
              </w:rPr>
              <w:t>Saulės sistema</w:t>
            </w:r>
          </w:p>
        </w:tc>
        <w:tc>
          <w:tcPr>
            <w:tcW w:w="4536" w:type="dxa"/>
            <w:tcMar>
              <w:top w:w="28" w:type="dxa"/>
              <w:left w:w="57" w:type="dxa"/>
              <w:bottom w:w="28" w:type="dxa"/>
              <w:right w:w="57" w:type="dxa"/>
            </w:tcMar>
          </w:tcPr>
          <w:p w14:paraId="67B15847" w14:textId="66C9D7FC" w:rsidR="00705567" w:rsidRPr="00F978BC" w:rsidRDefault="00705567" w:rsidP="00916674">
            <w:pPr>
              <w:pStyle w:val="prastasiniatinklio"/>
              <w:spacing w:before="0" w:beforeAutospacing="0" w:after="0" w:afterAutospacing="0"/>
              <w:rPr>
                <w:lang w:val="lt-LT"/>
              </w:rPr>
            </w:pPr>
            <w:r w:rsidRPr="00F978BC">
              <w:rPr>
                <w:lang w:val="lt-LT"/>
              </w:rPr>
              <w:t>Pateikiami demonstraciniai objektai, kūrybinė užduotis, sąvokų apibūdinimai, žaidimas, užduočių rinkinys.</w:t>
            </w:r>
          </w:p>
        </w:tc>
        <w:tc>
          <w:tcPr>
            <w:tcW w:w="3250" w:type="dxa"/>
            <w:tcMar>
              <w:top w:w="28" w:type="dxa"/>
              <w:left w:w="57" w:type="dxa"/>
              <w:bottom w:w="28" w:type="dxa"/>
              <w:right w:w="57" w:type="dxa"/>
            </w:tcMar>
          </w:tcPr>
          <w:p w14:paraId="1994963A" w14:textId="642D1C21" w:rsidR="00705567" w:rsidRPr="00F978BC" w:rsidRDefault="00C3166D" w:rsidP="00916674">
            <w:pPr>
              <w:pStyle w:val="prastasiniatinklio"/>
              <w:spacing w:before="0" w:beforeAutospacing="0" w:after="0" w:afterAutospacing="0"/>
              <w:rPr>
                <w:lang w:val="lt-LT"/>
              </w:rPr>
            </w:pPr>
            <w:hyperlink r:id="rId326" w:history="1">
              <w:r w:rsidR="00705567" w:rsidRPr="00F978BC">
                <w:rPr>
                  <w:rStyle w:val="Hipersaitas"/>
                  <w:lang w:val="lt-LT"/>
                </w:rPr>
                <w:t>Saulės sistema | Gamtos mokslai | 1-4 kl.</w:t>
              </w:r>
            </w:hyperlink>
          </w:p>
        </w:tc>
      </w:tr>
      <w:tr w:rsidR="00705567" w:rsidRPr="00F978BC" w14:paraId="6D36AEDD" w14:textId="77777777" w:rsidTr="00807D75">
        <w:tc>
          <w:tcPr>
            <w:tcW w:w="557" w:type="dxa"/>
            <w:tcMar>
              <w:top w:w="28" w:type="dxa"/>
              <w:left w:w="57" w:type="dxa"/>
              <w:bottom w:w="28" w:type="dxa"/>
              <w:right w:w="57" w:type="dxa"/>
            </w:tcMar>
          </w:tcPr>
          <w:p w14:paraId="4A82779E" w14:textId="5676ED8C" w:rsidR="00705567" w:rsidRPr="00F978BC" w:rsidRDefault="00054057" w:rsidP="00916674">
            <w:pPr>
              <w:pStyle w:val="prastasiniatinklio"/>
              <w:spacing w:before="0" w:beforeAutospacing="0" w:after="0" w:afterAutospacing="0"/>
              <w:jc w:val="center"/>
              <w:rPr>
                <w:lang w:val="lt-LT"/>
              </w:rPr>
            </w:pPr>
            <w:r w:rsidRPr="00F978BC">
              <w:rPr>
                <w:lang w:val="lt-LT"/>
              </w:rPr>
              <w:lastRenderedPageBreak/>
              <w:t>27.</w:t>
            </w:r>
          </w:p>
        </w:tc>
        <w:tc>
          <w:tcPr>
            <w:tcW w:w="1843" w:type="dxa"/>
            <w:tcMar>
              <w:top w:w="28" w:type="dxa"/>
              <w:left w:w="57" w:type="dxa"/>
              <w:bottom w:w="28" w:type="dxa"/>
              <w:right w:w="57" w:type="dxa"/>
            </w:tcMar>
          </w:tcPr>
          <w:p w14:paraId="0A33C23E" w14:textId="3D83341F" w:rsidR="00705567" w:rsidRPr="00F978BC" w:rsidRDefault="00705567" w:rsidP="00916674">
            <w:pPr>
              <w:pStyle w:val="prastasiniatinklio"/>
              <w:spacing w:before="0" w:beforeAutospacing="0" w:after="0" w:afterAutospacing="0"/>
              <w:rPr>
                <w:lang w:val="lt-LT"/>
              </w:rPr>
            </w:pPr>
            <w:r w:rsidRPr="00F978BC">
              <w:rPr>
                <w:lang w:val="lt-LT"/>
              </w:rPr>
              <w:t>Užduočių rinkinys</w:t>
            </w:r>
          </w:p>
        </w:tc>
        <w:tc>
          <w:tcPr>
            <w:tcW w:w="4536" w:type="dxa"/>
            <w:tcMar>
              <w:top w:w="28" w:type="dxa"/>
              <w:left w:w="57" w:type="dxa"/>
              <w:bottom w:w="28" w:type="dxa"/>
              <w:right w:w="57" w:type="dxa"/>
            </w:tcMar>
          </w:tcPr>
          <w:p w14:paraId="7EAF6FD4" w14:textId="44A18015" w:rsidR="00705567" w:rsidRPr="00F978BC" w:rsidRDefault="00705567" w:rsidP="00916674">
            <w:pPr>
              <w:pStyle w:val="prastasiniatinklio"/>
              <w:spacing w:before="0" w:beforeAutospacing="0" w:after="0" w:afterAutospacing="0"/>
              <w:rPr>
                <w:lang w:val="lt-LT"/>
              </w:rPr>
            </w:pPr>
            <w:r w:rsidRPr="00F978BC">
              <w:rPr>
                <w:lang w:val="lt-LT"/>
              </w:rPr>
              <w:t xml:space="preserve">Pateiktos interaktyvios užduotys temai </w:t>
            </w:r>
            <w:r w:rsidRPr="00F978BC">
              <w:rPr>
                <w:i/>
                <w:iCs/>
                <w:lang w:val="lt-LT"/>
              </w:rPr>
              <w:t>Saulės sistema</w:t>
            </w:r>
          </w:p>
        </w:tc>
        <w:tc>
          <w:tcPr>
            <w:tcW w:w="3250" w:type="dxa"/>
            <w:tcMar>
              <w:top w:w="28" w:type="dxa"/>
              <w:left w:w="57" w:type="dxa"/>
              <w:bottom w:w="28" w:type="dxa"/>
              <w:right w:w="57" w:type="dxa"/>
            </w:tcMar>
          </w:tcPr>
          <w:p w14:paraId="2B6217C5" w14:textId="56AA6BC6" w:rsidR="00705567" w:rsidRPr="00F978BC" w:rsidRDefault="00C3166D" w:rsidP="00916674">
            <w:pPr>
              <w:pStyle w:val="prastasiniatinklio"/>
              <w:spacing w:before="0" w:beforeAutospacing="0" w:after="0" w:afterAutospacing="0"/>
              <w:rPr>
                <w:lang w:val="lt-LT"/>
              </w:rPr>
            </w:pPr>
            <w:hyperlink r:id="rId327" w:history="1">
              <w:r w:rsidR="00B51541" w:rsidRPr="00F978BC">
                <w:rPr>
                  <w:rStyle w:val="Hipersaitas"/>
                  <w:lang w:val="lt-LT"/>
                </w:rPr>
                <w:t xml:space="preserve">Skaitmeninės mokymo priemonės (SMP) | </w:t>
              </w:r>
              <w:proofErr w:type="spellStart"/>
              <w:r w:rsidR="00B51541" w:rsidRPr="00F978BC">
                <w:rPr>
                  <w:rStyle w:val="Hipersaitas"/>
                  <w:lang w:val="lt-LT"/>
                </w:rPr>
                <w:t>Emokykla</w:t>
              </w:r>
              <w:proofErr w:type="spellEnd"/>
            </w:hyperlink>
          </w:p>
        </w:tc>
      </w:tr>
      <w:tr w:rsidR="00705567" w:rsidRPr="00F978BC" w14:paraId="086365E0" w14:textId="77777777" w:rsidTr="00807D75">
        <w:tc>
          <w:tcPr>
            <w:tcW w:w="10186" w:type="dxa"/>
            <w:gridSpan w:val="4"/>
            <w:tcMar>
              <w:top w:w="28" w:type="dxa"/>
              <w:left w:w="57" w:type="dxa"/>
              <w:bottom w:w="28" w:type="dxa"/>
              <w:right w:w="57" w:type="dxa"/>
            </w:tcMar>
          </w:tcPr>
          <w:p w14:paraId="247A7190" w14:textId="396D0614" w:rsidR="00705567" w:rsidRPr="00F978BC" w:rsidRDefault="00705567" w:rsidP="00916674">
            <w:pPr>
              <w:pStyle w:val="prastasiniatinklio"/>
              <w:spacing w:before="0" w:beforeAutospacing="0" w:after="0" w:afterAutospacing="0"/>
              <w:rPr>
                <w:b/>
                <w:bCs/>
                <w:lang w:val="lt-LT"/>
              </w:rPr>
            </w:pPr>
            <w:r w:rsidRPr="00F978BC">
              <w:rPr>
                <w:b/>
                <w:bCs/>
                <w:lang w:val="lt-LT"/>
              </w:rPr>
              <w:t>Šviesos šaltiniai</w:t>
            </w:r>
          </w:p>
        </w:tc>
      </w:tr>
      <w:tr w:rsidR="006F76DA" w:rsidRPr="00F978BC" w14:paraId="24586800" w14:textId="77777777" w:rsidTr="00807D75">
        <w:tc>
          <w:tcPr>
            <w:tcW w:w="557" w:type="dxa"/>
            <w:tcMar>
              <w:top w:w="28" w:type="dxa"/>
              <w:left w:w="57" w:type="dxa"/>
              <w:bottom w:w="28" w:type="dxa"/>
              <w:right w:w="57" w:type="dxa"/>
            </w:tcMar>
            <w:hideMark/>
          </w:tcPr>
          <w:p w14:paraId="55C17182" w14:textId="18FB2808" w:rsidR="006F76DA" w:rsidRPr="00F978BC" w:rsidRDefault="00054057" w:rsidP="00916674">
            <w:pPr>
              <w:pStyle w:val="prastasiniatinklio"/>
              <w:spacing w:before="0" w:beforeAutospacing="0" w:after="0" w:afterAutospacing="0"/>
              <w:jc w:val="center"/>
              <w:rPr>
                <w:lang w:val="lt-LT"/>
              </w:rPr>
            </w:pPr>
            <w:r w:rsidRPr="00F978BC">
              <w:rPr>
                <w:lang w:val="lt-LT"/>
              </w:rPr>
              <w:t>28.</w:t>
            </w:r>
          </w:p>
        </w:tc>
        <w:tc>
          <w:tcPr>
            <w:tcW w:w="1843" w:type="dxa"/>
            <w:tcMar>
              <w:top w:w="28" w:type="dxa"/>
              <w:left w:w="57" w:type="dxa"/>
              <w:bottom w:w="28" w:type="dxa"/>
              <w:right w:w="57" w:type="dxa"/>
            </w:tcMar>
          </w:tcPr>
          <w:p w14:paraId="792C5FF7" w14:textId="1EE31BE8" w:rsidR="006F76DA" w:rsidRPr="00F978BC" w:rsidRDefault="006F76DA" w:rsidP="00916674">
            <w:pPr>
              <w:pStyle w:val="prastasiniatinklio"/>
              <w:spacing w:before="0" w:beforeAutospacing="0" w:after="0" w:afterAutospacing="0"/>
              <w:rPr>
                <w:lang w:val="lt-LT"/>
              </w:rPr>
            </w:pPr>
            <w:r w:rsidRPr="00F978BC">
              <w:rPr>
                <w:lang w:val="lt-LT"/>
              </w:rPr>
              <w:t>Šviesos šaltiniai</w:t>
            </w:r>
          </w:p>
        </w:tc>
        <w:tc>
          <w:tcPr>
            <w:tcW w:w="4536" w:type="dxa"/>
            <w:tcMar>
              <w:top w:w="28" w:type="dxa"/>
              <w:left w:w="57" w:type="dxa"/>
              <w:bottom w:w="28" w:type="dxa"/>
              <w:right w:w="57" w:type="dxa"/>
            </w:tcMar>
          </w:tcPr>
          <w:p w14:paraId="366A7B78" w14:textId="29DEB0A7" w:rsidR="006F76DA" w:rsidRPr="00F978BC" w:rsidRDefault="006F76DA" w:rsidP="00916674">
            <w:pPr>
              <w:pStyle w:val="prastasiniatinklio"/>
              <w:spacing w:before="0" w:beforeAutospacing="0" w:after="0" w:afterAutospacing="0"/>
              <w:rPr>
                <w:lang w:val="lt-LT"/>
              </w:rPr>
            </w:pPr>
            <w:r w:rsidRPr="00F978BC">
              <w:rPr>
                <w:lang w:val="lt-LT"/>
              </w:rPr>
              <w:t>Pateikiami demonstraciniai objektai, kūrybinė užduotis, sąvokų apibūdinimai, žaidimas, užduočių rinkinys.</w:t>
            </w:r>
          </w:p>
        </w:tc>
        <w:tc>
          <w:tcPr>
            <w:tcW w:w="3250" w:type="dxa"/>
            <w:tcMar>
              <w:top w:w="28" w:type="dxa"/>
              <w:left w:w="57" w:type="dxa"/>
              <w:bottom w:w="28" w:type="dxa"/>
              <w:right w:w="57" w:type="dxa"/>
            </w:tcMar>
          </w:tcPr>
          <w:p w14:paraId="2E0F846F" w14:textId="5545E2DA" w:rsidR="006F76DA" w:rsidRPr="00F978BC" w:rsidRDefault="00C3166D" w:rsidP="00916674">
            <w:pPr>
              <w:pStyle w:val="prastasiniatinklio"/>
              <w:spacing w:before="0" w:beforeAutospacing="0" w:after="0" w:afterAutospacing="0"/>
              <w:rPr>
                <w:lang w:val="lt-LT"/>
              </w:rPr>
            </w:pPr>
            <w:hyperlink r:id="rId328" w:history="1">
              <w:r w:rsidR="00D323F9" w:rsidRPr="00F978BC">
                <w:rPr>
                  <w:rStyle w:val="Hipersaitas"/>
                  <w:lang w:val="lt-LT"/>
                </w:rPr>
                <w:t>Šviesos šaltiniai | Gamtos mokslai | 1-4 kl.</w:t>
              </w:r>
            </w:hyperlink>
          </w:p>
        </w:tc>
      </w:tr>
      <w:tr w:rsidR="006F76DA" w:rsidRPr="00F978BC" w14:paraId="40339FA3" w14:textId="77777777" w:rsidTr="00807D75">
        <w:tc>
          <w:tcPr>
            <w:tcW w:w="557" w:type="dxa"/>
            <w:tcMar>
              <w:top w:w="28" w:type="dxa"/>
              <w:left w:w="57" w:type="dxa"/>
              <w:bottom w:w="28" w:type="dxa"/>
              <w:right w:w="57" w:type="dxa"/>
            </w:tcMar>
          </w:tcPr>
          <w:p w14:paraId="4BF5E510" w14:textId="501A91F8" w:rsidR="006F76DA" w:rsidRPr="00F978BC" w:rsidRDefault="00054057" w:rsidP="00916674">
            <w:pPr>
              <w:pStyle w:val="prastasiniatinklio"/>
              <w:spacing w:before="0" w:beforeAutospacing="0" w:after="0" w:afterAutospacing="0"/>
              <w:jc w:val="center"/>
              <w:rPr>
                <w:lang w:val="lt-LT"/>
              </w:rPr>
            </w:pPr>
            <w:r w:rsidRPr="00F978BC">
              <w:rPr>
                <w:lang w:val="lt-LT"/>
              </w:rPr>
              <w:t>29.</w:t>
            </w:r>
          </w:p>
        </w:tc>
        <w:tc>
          <w:tcPr>
            <w:tcW w:w="1843" w:type="dxa"/>
            <w:tcMar>
              <w:top w:w="28" w:type="dxa"/>
              <w:left w:w="57" w:type="dxa"/>
              <w:bottom w:w="28" w:type="dxa"/>
              <w:right w:w="57" w:type="dxa"/>
            </w:tcMar>
          </w:tcPr>
          <w:p w14:paraId="336185A2" w14:textId="223E6D5B" w:rsidR="006F76DA" w:rsidRPr="00F978BC" w:rsidRDefault="006F76DA" w:rsidP="00916674">
            <w:pPr>
              <w:pStyle w:val="prastasiniatinklio"/>
              <w:spacing w:before="0" w:beforeAutospacing="0" w:after="0" w:afterAutospacing="0"/>
              <w:rPr>
                <w:lang w:val="lt-LT"/>
              </w:rPr>
            </w:pPr>
            <w:r w:rsidRPr="00F978BC">
              <w:rPr>
                <w:lang w:val="lt-LT"/>
              </w:rPr>
              <w:t>Užduočių rinkinys</w:t>
            </w:r>
          </w:p>
        </w:tc>
        <w:tc>
          <w:tcPr>
            <w:tcW w:w="4536" w:type="dxa"/>
            <w:tcMar>
              <w:top w:w="28" w:type="dxa"/>
              <w:left w:w="57" w:type="dxa"/>
              <w:bottom w:w="28" w:type="dxa"/>
              <w:right w:w="57" w:type="dxa"/>
            </w:tcMar>
          </w:tcPr>
          <w:p w14:paraId="3F506421" w14:textId="483CB4C4" w:rsidR="006F76DA" w:rsidRPr="00F978BC" w:rsidRDefault="006F76DA" w:rsidP="00916674">
            <w:pPr>
              <w:pStyle w:val="prastasiniatinklio"/>
              <w:spacing w:before="0" w:beforeAutospacing="0" w:after="0" w:afterAutospacing="0"/>
              <w:rPr>
                <w:lang w:val="lt-LT"/>
              </w:rPr>
            </w:pPr>
            <w:r w:rsidRPr="00F978BC">
              <w:rPr>
                <w:lang w:val="lt-LT"/>
              </w:rPr>
              <w:t xml:space="preserve">Pateiktos interaktyvios užduotys temai </w:t>
            </w:r>
            <w:r w:rsidRPr="00F978BC">
              <w:rPr>
                <w:i/>
                <w:iCs/>
                <w:lang w:val="lt-LT"/>
              </w:rPr>
              <w:t>Šviesos šaltiniai</w:t>
            </w:r>
          </w:p>
        </w:tc>
        <w:tc>
          <w:tcPr>
            <w:tcW w:w="3250" w:type="dxa"/>
            <w:tcMar>
              <w:top w:w="28" w:type="dxa"/>
              <w:left w:w="57" w:type="dxa"/>
              <w:bottom w:w="28" w:type="dxa"/>
              <w:right w:w="57" w:type="dxa"/>
            </w:tcMar>
          </w:tcPr>
          <w:p w14:paraId="0A1E1C62" w14:textId="66000BE6" w:rsidR="006F76DA" w:rsidRPr="00F978BC" w:rsidRDefault="00C3166D" w:rsidP="00916674">
            <w:pPr>
              <w:pStyle w:val="prastasiniatinklio"/>
              <w:spacing w:before="0" w:beforeAutospacing="0" w:after="0" w:afterAutospacing="0"/>
              <w:rPr>
                <w:lang w:val="lt-LT"/>
              </w:rPr>
            </w:pPr>
            <w:hyperlink r:id="rId329" w:history="1">
              <w:r w:rsidR="007329BD" w:rsidRPr="00F978BC">
                <w:rPr>
                  <w:rStyle w:val="Hipersaitas"/>
                  <w:lang w:val="lt-LT"/>
                </w:rPr>
                <w:t xml:space="preserve">Skaitmeninės mokymo priemonės (SMP) | </w:t>
              </w:r>
              <w:proofErr w:type="spellStart"/>
              <w:r w:rsidR="007329BD" w:rsidRPr="00F978BC">
                <w:rPr>
                  <w:rStyle w:val="Hipersaitas"/>
                  <w:lang w:val="lt-LT"/>
                </w:rPr>
                <w:t>Emokykla</w:t>
              </w:r>
              <w:proofErr w:type="spellEnd"/>
            </w:hyperlink>
          </w:p>
        </w:tc>
      </w:tr>
      <w:tr w:rsidR="006F76DA" w:rsidRPr="00F978BC" w14:paraId="6F505426" w14:textId="77777777" w:rsidTr="00807D75">
        <w:tc>
          <w:tcPr>
            <w:tcW w:w="557" w:type="dxa"/>
            <w:tcMar>
              <w:top w:w="28" w:type="dxa"/>
              <w:left w:w="57" w:type="dxa"/>
              <w:bottom w:w="28" w:type="dxa"/>
              <w:right w:w="57" w:type="dxa"/>
            </w:tcMar>
          </w:tcPr>
          <w:p w14:paraId="58F28412" w14:textId="66A5BE22" w:rsidR="006F76DA" w:rsidRPr="00F978BC" w:rsidRDefault="00054057" w:rsidP="00916674">
            <w:pPr>
              <w:pStyle w:val="prastasiniatinklio"/>
              <w:spacing w:before="0" w:beforeAutospacing="0" w:after="0" w:afterAutospacing="0"/>
              <w:jc w:val="center"/>
              <w:rPr>
                <w:lang w:val="lt-LT"/>
              </w:rPr>
            </w:pPr>
            <w:r w:rsidRPr="00F978BC">
              <w:rPr>
                <w:lang w:val="lt-LT"/>
              </w:rPr>
              <w:t>30.</w:t>
            </w:r>
          </w:p>
        </w:tc>
        <w:tc>
          <w:tcPr>
            <w:tcW w:w="1843" w:type="dxa"/>
            <w:tcMar>
              <w:top w:w="28" w:type="dxa"/>
              <w:left w:w="57" w:type="dxa"/>
              <w:bottom w:w="28" w:type="dxa"/>
              <w:right w:w="57" w:type="dxa"/>
            </w:tcMar>
          </w:tcPr>
          <w:p w14:paraId="6AC19787" w14:textId="07ECE796" w:rsidR="006F76DA" w:rsidRPr="00F978BC" w:rsidRDefault="006F76DA" w:rsidP="00916674">
            <w:pPr>
              <w:pStyle w:val="prastasiniatinklio"/>
              <w:spacing w:before="0" w:beforeAutospacing="0" w:after="0" w:afterAutospacing="0"/>
              <w:rPr>
                <w:lang w:val="lt-LT"/>
              </w:rPr>
            </w:pPr>
            <w:r w:rsidRPr="00F978BC">
              <w:rPr>
                <w:lang w:val="lt-LT"/>
              </w:rPr>
              <w:t>Šviesos šaltiniai</w:t>
            </w:r>
          </w:p>
        </w:tc>
        <w:tc>
          <w:tcPr>
            <w:tcW w:w="4536" w:type="dxa"/>
            <w:tcMar>
              <w:top w:w="28" w:type="dxa"/>
              <w:left w:w="57" w:type="dxa"/>
              <w:bottom w:w="28" w:type="dxa"/>
              <w:right w:w="57" w:type="dxa"/>
            </w:tcMar>
          </w:tcPr>
          <w:p w14:paraId="1FDF12F3" w14:textId="267D1A18" w:rsidR="006F76DA" w:rsidRPr="00F978BC" w:rsidRDefault="006F76DA" w:rsidP="00916674">
            <w:pPr>
              <w:pStyle w:val="prastasiniatinklio"/>
              <w:spacing w:before="0" w:beforeAutospacing="0" w:after="0" w:afterAutospacing="0"/>
              <w:rPr>
                <w:lang w:val="lt-LT"/>
              </w:rPr>
            </w:pPr>
            <w:r w:rsidRPr="00F978BC">
              <w:rPr>
                <w:lang w:val="lt-LT"/>
              </w:rPr>
              <w:t>Nagrinėdami demonstraciją išsiaiškinsite, kokie gali būti šviesos šaltiniai ir kaip jie skirstomi.</w:t>
            </w:r>
          </w:p>
        </w:tc>
        <w:tc>
          <w:tcPr>
            <w:tcW w:w="3250" w:type="dxa"/>
            <w:tcMar>
              <w:top w:w="28" w:type="dxa"/>
              <w:left w:w="57" w:type="dxa"/>
              <w:bottom w:w="28" w:type="dxa"/>
              <w:right w:w="57" w:type="dxa"/>
            </w:tcMar>
          </w:tcPr>
          <w:p w14:paraId="4BE6C640" w14:textId="285ED1D4" w:rsidR="006F76DA" w:rsidRPr="00F978BC" w:rsidRDefault="00C3166D" w:rsidP="00916674">
            <w:pPr>
              <w:pStyle w:val="prastasiniatinklio"/>
              <w:spacing w:before="0" w:beforeAutospacing="0" w:after="0" w:afterAutospacing="0"/>
              <w:rPr>
                <w:lang w:val="lt-LT"/>
              </w:rPr>
            </w:pPr>
            <w:hyperlink r:id="rId330" w:history="1">
              <w:r w:rsidR="006F76DA" w:rsidRPr="00F978BC">
                <w:rPr>
                  <w:rStyle w:val="Hipersaitas"/>
                  <w:lang w:val="lt-LT"/>
                </w:rPr>
                <w:t>Šviesos šaltiniai</w:t>
              </w:r>
            </w:hyperlink>
          </w:p>
        </w:tc>
      </w:tr>
      <w:tr w:rsidR="006F76DA" w:rsidRPr="00F978BC" w14:paraId="4EC98DA6" w14:textId="77777777" w:rsidTr="00807D75">
        <w:tc>
          <w:tcPr>
            <w:tcW w:w="10186" w:type="dxa"/>
            <w:gridSpan w:val="4"/>
            <w:tcMar>
              <w:top w:w="28" w:type="dxa"/>
              <w:left w:w="57" w:type="dxa"/>
              <w:bottom w:w="28" w:type="dxa"/>
              <w:right w:w="57" w:type="dxa"/>
            </w:tcMar>
          </w:tcPr>
          <w:p w14:paraId="7B3C2E4F" w14:textId="0C31FA3E" w:rsidR="006F76DA" w:rsidRPr="00F978BC" w:rsidRDefault="006F76DA" w:rsidP="00916674">
            <w:pPr>
              <w:pStyle w:val="prastasiniatinklio"/>
              <w:spacing w:before="0" w:beforeAutospacing="0" w:after="0" w:afterAutospacing="0"/>
              <w:rPr>
                <w:lang w:val="lt-LT"/>
              </w:rPr>
            </w:pPr>
            <w:r w:rsidRPr="00F978BC">
              <w:rPr>
                <w:b/>
                <w:bCs/>
                <w:lang w:val="lt-LT"/>
              </w:rPr>
              <w:t>Šviesos atspindys ir šešėlis</w:t>
            </w:r>
          </w:p>
        </w:tc>
      </w:tr>
      <w:tr w:rsidR="00F60C18" w:rsidRPr="00F978BC" w14:paraId="3269404E" w14:textId="77777777" w:rsidTr="00807D75">
        <w:tc>
          <w:tcPr>
            <w:tcW w:w="557" w:type="dxa"/>
            <w:tcMar>
              <w:top w:w="28" w:type="dxa"/>
              <w:left w:w="57" w:type="dxa"/>
              <w:bottom w:w="28" w:type="dxa"/>
              <w:right w:w="57" w:type="dxa"/>
            </w:tcMar>
          </w:tcPr>
          <w:p w14:paraId="555F7C4B" w14:textId="22C96085" w:rsidR="00F60C18" w:rsidRPr="00F978BC" w:rsidRDefault="00054057" w:rsidP="00916674">
            <w:pPr>
              <w:pStyle w:val="prastasiniatinklio"/>
              <w:spacing w:before="0" w:beforeAutospacing="0" w:after="0" w:afterAutospacing="0"/>
              <w:jc w:val="center"/>
              <w:rPr>
                <w:lang w:val="lt-LT"/>
              </w:rPr>
            </w:pPr>
            <w:r w:rsidRPr="00F978BC">
              <w:rPr>
                <w:lang w:val="lt-LT"/>
              </w:rPr>
              <w:t>31.</w:t>
            </w:r>
          </w:p>
        </w:tc>
        <w:tc>
          <w:tcPr>
            <w:tcW w:w="1843" w:type="dxa"/>
            <w:tcMar>
              <w:top w:w="28" w:type="dxa"/>
              <w:left w:w="57" w:type="dxa"/>
              <w:bottom w:w="28" w:type="dxa"/>
              <w:right w:w="57" w:type="dxa"/>
            </w:tcMar>
          </w:tcPr>
          <w:p w14:paraId="4B302508" w14:textId="5A79CF19" w:rsidR="00F60C18" w:rsidRPr="00F978BC" w:rsidRDefault="00F60C18" w:rsidP="00916674">
            <w:pPr>
              <w:pStyle w:val="prastasiniatinklio"/>
              <w:spacing w:before="0" w:beforeAutospacing="0" w:after="0" w:afterAutospacing="0"/>
              <w:rPr>
                <w:lang w:val="lt-LT" w:eastAsia="lt-LT"/>
              </w:rPr>
            </w:pPr>
            <w:r w:rsidRPr="00F978BC">
              <w:rPr>
                <w:lang w:val="lt-LT" w:eastAsia="lt-LT"/>
              </w:rPr>
              <w:t>Šviesos atspindys ir šešėlis</w:t>
            </w:r>
          </w:p>
        </w:tc>
        <w:tc>
          <w:tcPr>
            <w:tcW w:w="4536" w:type="dxa"/>
            <w:tcMar>
              <w:top w:w="28" w:type="dxa"/>
              <w:left w:w="57" w:type="dxa"/>
              <w:bottom w:w="28" w:type="dxa"/>
              <w:right w:w="57" w:type="dxa"/>
            </w:tcMar>
          </w:tcPr>
          <w:p w14:paraId="1109914E" w14:textId="1A5C104E" w:rsidR="00F60C18" w:rsidRPr="00F978BC" w:rsidRDefault="00F60C18" w:rsidP="00916674">
            <w:pPr>
              <w:pStyle w:val="prastasiniatinklio"/>
              <w:spacing w:before="0" w:beforeAutospacing="0" w:after="0" w:afterAutospacing="0"/>
              <w:rPr>
                <w:lang w:val="lt-LT" w:eastAsia="lt-LT"/>
              </w:rPr>
            </w:pPr>
            <w:r w:rsidRPr="00F978BC">
              <w:rPr>
                <w:lang w:val="lt-LT"/>
              </w:rPr>
              <w:t>Pateikiami demonstraciniai objektai, kūrybinė užduotis, sąvokų apibūdinimai, žaidimas, užduočių rinkinys.</w:t>
            </w:r>
          </w:p>
        </w:tc>
        <w:tc>
          <w:tcPr>
            <w:tcW w:w="3250" w:type="dxa"/>
            <w:tcMar>
              <w:top w:w="28" w:type="dxa"/>
              <w:left w:w="57" w:type="dxa"/>
              <w:bottom w:w="28" w:type="dxa"/>
              <w:right w:w="57" w:type="dxa"/>
            </w:tcMar>
          </w:tcPr>
          <w:p w14:paraId="3718184E" w14:textId="0C79D9FF" w:rsidR="00F60C18" w:rsidRPr="00F978BC" w:rsidRDefault="00D4567D" w:rsidP="00916674">
            <w:pPr>
              <w:pStyle w:val="prastasiniatinklio"/>
              <w:spacing w:before="0" w:beforeAutospacing="0" w:after="0" w:afterAutospacing="0"/>
              <w:rPr>
                <w:lang w:val="lt-LT" w:eastAsia="lt-LT"/>
              </w:rPr>
            </w:pPr>
            <w:r w:rsidRPr="00F978BC">
              <w:rPr>
                <w:lang w:val="lt-LT" w:eastAsia="lt-LT"/>
              </w:rPr>
              <w:t>https://gm1-4.smp.emokykla.lt/4-klase/sviesos-atspindys-ir-seselis/</w:t>
            </w:r>
          </w:p>
        </w:tc>
      </w:tr>
      <w:tr w:rsidR="00F60C18" w:rsidRPr="00F978BC" w14:paraId="293C1DEF" w14:textId="77777777" w:rsidTr="00807D75">
        <w:tc>
          <w:tcPr>
            <w:tcW w:w="557" w:type="dxa"/>
            <w:tcMar>
              <w:top w:w="28" w:type="dxa"/>
              <w:left w:w="57" w:type="dxa"/>
              <w:bottom w:w="28" w:type="dxa"/>
              <w:right w:w="57" w:type="dxa"/>
            </w:tcMar>
          </w:tcPr>
          <w:p w14:paraId="21BACBD8" w14:textId="62D126DF" w:rsidR="00F60C18" w:rsidRPr="00F978BC" w:rsidRDefault="00054057" w:rsidP="00916674">
            <w:pPr>
              <w:pStyle w:val="prastasiniatinklio"/>
              <w:spacing w:before="0" w:beforeAutospacing="0" w:after="0" w:afterAutospacing="0"/>
              <w:jc w:val="center"/>
              <w:rPr>
                <w:lang w:val="lt-LT"/>
              </w:rPr>
            </w:pPr>
            <w:r w:rsidRPr="00F978BC">
              <w:rPr>
                <w:lang w:val="lt-LT"/>
              </w:rPr>
              <w:t>32.</w:t>
            </w:r>
          </w:p>
        </w:tc>
        <w:tc>
          <w:tcPr>
            <w:tcW w:w="1843" w:type="dxa"/>
            <w:tcMar>
              <w:top w:w="28" w:type="dxa"/>
              <w:left w:w="57" w:type="dxa"/>
              <w:bottom w:w="28" w:type="dxa"/>
              <w:right w:w="57" w:type="dxa"/>
            </w:tcMar>
          </w:tcPr>
          <w:p w14:paraId="162ADBE3" w14:textId="4304A2D1" w:rsidR="00F60C18" w:rsidRPr="00F978BC" w:rsidRDefault="00F60C18" w:rsidP="00916674">
            <w:pPr>
              <w:pStyle w:val="prastasiniatinklio"/>
              <w:spacing w:before="0" w:beforeAutospacing="0" w:after="0" w:afterAutospacing="0"/>
              <w:rPr>
                <w:lang w:val="lt-LT" w:eastAsia="lt-LT"/>
              </w:rPr>
            </w:pPr>
            <w:r w:rsidRPr="00F978BC">
              <w:rPr>
                <w:lang w:val="lt-LT"/>
              </w:rPr>
              <w:t>Užduočių rinkinys</w:t>
            </w:r>
          </w:p>
        </w:tc>
        <w:tc>
          <w:tcPr>
            <w:tcW w:w="4536" w:type="dxa"/>
            <w:tcMar>
              <w:top w:w="28" w:type="dxa"/>
              <w:left w:w="57" w:type="dxa"/>
              <w:bottom w:w="28" w:type="dxa"/>
              <w:right w:w="57" w:type="dxa"/>
            </w:tcMar>
          </w:tcPr>
          <w:p w14:paraId="054252B5" w14:textId="073D4692" w:rsidR="00F60C18" w:rsidRPr="00F978BC" w:rsidRDefault="00F60C18" w:rsidP="00916674">
            <w:pPr>
              <w:pStyle w:val="prastasiniatinklio"/>
              <w:spacing w:before="0" w:beforeAutospacing="0" w:after="0" w:afterAutospacing="0"/>
              <w:rPr>
                <w:lang w:val="lt-LT" w:eastAsia="lt-LT"/>
              </w:rPr>
            </w:pPr>
            <w:r w:rsidRPr="00F978BC">
              <w:rPr>
                <w:lang w:val="lt-LT"/>
              </w:rPr>
              <w:t xml:space="preserve">Pateiktos interaktyvios užduotys temai </w:t>
            </w:r>
            <w:r w:rsidRPr="00F978BC">
              <w:rPr>
                <w:i/>
                <w:iCs/>
                <w:lang w:val="lt-LT"/>
              </w:rPr>
              <w:t>Šviesos atspindys ir šešėlis</w:t>
            </w:r>
          </w:p>
        </w:tc>
        <w:tc>
          <w:tcPr>
            <w:tcW w:w="3250" w:type="dxa"/>
            <w:tcMar>
              <w:top w:w="28" w:type="dxa"/>
              <w:left w:w="57" w:type="dxa"/>
              <w:bottom w:w="28" w:type="dxa"/>
              <w:right w:w="57" w:type="dxa"/>
            </w:tcMar>
          </w:tcPr>
          <w:p w14:paraId="5C6BA8EB" w14:textId="4BA84746" w:rsidR="00F60C18" w:rsidRPr="00F978BC" w:rsidRDefault="00C3166D" w:rsidP="00916674">
            <w:pPr>
              <w:pStyle w:val="prastasiniatinklio"/>
              <w:spacing w:before="0" w:beforeAutospacing="0" w:after="0" w:afterAutospacing="0"/>
              <w:rPr>
                <w:lang w:val="lt-LT" w:eastAsia="lt-LT"/>
              </w:rPr>
            </w:pPr>
            <w:hyperlink r:id="rId331" w:history="1">
              <w:r w:rsidR="005E4AB5" w:rsidRPr="00F978BC">
                <w:rPr>
                  <w:rStyle w:val="Hipersaitas"/>
                  <w:lang w:val="lt-LT" w:eastAsia="lt-LT"/>
                </w:rPr>
                <w:t xml:space="preserve">Skaitmeninės mokymo priemonės (SMP) | </w:t>
              </w:r>
              <w:proofErr w:type="spellStart"/>
              <w:r w:rsidR="005E4AB5" w:rsidRPr="00F978BC">
                <w:rPr>
                  <w:rStyle w:val="Hipersaitas"/>
                  <w:lang w:val="lt-LT" w:eastAsia="lt-LT"/>
                </w:rPr>
                <w:t>Emokykla</w:t>
              </w:r>
              <w:proofErr w:type="spellEnd"/>
            </w:hyperlink>
          </w:p>
        </w:tc>
      </w:tr>
      <w:tr w:rsidR="00F60C18" w:rsidRPr="00F978BC" w14:paraId="089C2717" w14:textId="77777777" w:rsidTr="00807D75">
        <w:tc>
          <w:tcPr>
            <w:tcW w:w="557" w:type="dxa"/>
            <w:tcMar>
              <w:top w:w="28" w:type="dxa"/>
              <w:left w:w="57" w:type="dxa"/>
              <w:bottom w:w="28" w:type="dxa"/>
              <w:right w:w="57" w:type="dxa"/>
            </w:tcMar>
          </w:tcPr>
          <w:p w14:paraId="6E9A7B06" w14:textId="1C694C0A" w:rsidR="00F60C18" w:rsidRPr="00F978BC" w:rsidRDefault="00054057" w:rsidP="00916674">
            <w:pPr>
              <w:pStyle w:val="prastasiniatinklio"/>
              <w:spacing w:before="0" w:beforeAutospacing="0" w:after="0" w:afterAutospacing="0"/>
              <w:jc w:val="center"/>
              <w:rPr>
                <w:lang w:val="lt-LT"/>
              </w:rPr>
            </w:pPr>
            <w:r w:rsidRPr="00F978BC">
              <w:rPr>
                <w:lang w:val="lt-LT"/>
              </w:rPr>
              <w:t>33.</w:t>
            </w:r>
          </w:p>
        </w:tc>
        <w:tc>
          <w:tcPr>
            <w:tcW w:w="1843" w:type="dxa"/>
            <w:tcMar>
              <w:top w:w="28" w:type="dxa"/>
              <w:left w:w="57" w:type="dxa"/>
              <w:bottom w:w="28" w:type="dxa"/>
              <w:right w:w="57" w:type="dxa"/>
            </w:tcMar>
          </w:tcPr>
          <w:p w14:paraId="376E89C5" w14:textId="1D1604B9" w:rsidR="00F60C18" w:rsidRPr="00F978BC" w:rsidRDefault="00F60C18" w:rsidP="00916674">
            <w:pPr>
              <w:pStyle w:val="prastasiniatinklio"/>
              <w:spacing w:before="0" w:beforeAutospacing="0" w:after="0" w:afterAutospacing="0"/>
              <w:rPr>
                <w:lang w:val="lt-LT"/>
              </w:rPr>
            </w:pPr>
            <w:r w:rsidRPr="00F978BC">
              <w:rPr>
                <w:lang w:val="lt-LT" w:eastAsia="lt-LT"/>
              </w:rPr>
              <w:t>Šviesos atspindys</w:t>
            </w:r>
          </w:p>
        </w:tc>
        <w:tc>
          <w:tcPr>
            <w:tcW w:w="4536" w:type="dxa"/>
            <w:tcMar>
              <w:top w:w="28" w:type="dxa"/>
              <w:left w:w="57" w:type="dxa"/>
              <w:bottom w:w="28" w:type="dxa"/>
              <w:right w:w="57" w:type="dxa"/>
            </w:tcMar>
          </w:tcPr>
          <w:p w14:paraId="26A81652" w14:textId="70BFEB2C" w:rsidR="00F60C18" w:rsidRPr="00F978BC" w:rsidRDefault="00F60C18" w:rsidP="00916674">
            <w:pPr>
              <w:pStyle w:val="prastasiniatinklio"/>
              <w:spacing w:before="0" w:beforeAutospacing="0" w:after="0" w:afterAutospacing="0"/>
              <w:rPr>
                <w:lang w:val="lt-LT"/>
              </w:rPr>
            </w:pPr>
            <w:r w:rsidRPr="00F978BC">
              <w:rPr>
                <w:lang w:val="lt-LT" w:eastAsia="lt-LT"/>
              </w:rPr>
              <w:t>Nagrinėdami šią demonstraciją išsiaiškinsite, kaip šviesos atspindys pritaikomas kelyje, norint išvengti nelaimių tamsiuoju paros metu.</w:t>
            </w:r>
          </w:p>
        </w:tc>
        <w:tc>
          <w:tcPr>
            <w:tcW w:w="3250" w:type="dxa"/>
            <w:tcMar>
              <w:top w:w="28" w:type="dxa"/>
              <w:left w:w="57" w:type="dxa"/>
              <w:bottom w:w="28" w:type="dxa"/>
              <w:right w:w="57" w:type="dxa"/>
            </w:tcMar>
          </w:tcPr>
          <w:p w14:paraId="196D13C5" w14:textId="0DADD925" w:rsidR="00F60C18" w:rsidRPr="00F978BC" w:rsidRDefault="00C3166D" w:rsidP="00916674">
            <w:pPr>
              <w:pStyle w:val="prastasiniatinklio"/>
              <w:spacing w:before="0" w:beforeAutospacing="0" w:after="0" w:afterAutospacing="0"/>
              <w:rPr>
                <w:lang w:val="lt-LT"/>
              </w:rPr>
            </w:pPr>
            <w:hyperlink r:id="rId332" w:history="1">
              <w:proofErr w:type="spellStart"/>
              <w:r w:rsidR="00F60C18" w:rsidRPr="00F978BC">
                <w:rPr>
                  <w:rStyle w:val="Hipersaitas"/>
                  <w:lang w:val="lt-LT" w:eastAsia="lt-LT"/>
                </w:rPr>
                <w:t>sviesos_atspindys</w:t>
              </w:r>
              <w:proofErr w:type="spellEnd"/>
            </w:hyperlink>
          </w:p>
        </w:tc>
      </w:tr>
      <w:tr w:rsidR="00F60C18" w:rsidRPr="00F978BC" w14:paraId="5C4AD770" w14:textId="77777777" w:rsidTr="00807D75">
        <w:tc>
          <w:tcPr>
            <w:tcW w:w="557" w:type="dxa"/>
            <w:tcMar>
              <w:top w:w="28" w:type="dxa"/>
              <w:left w:w="57" w:type="dxa"/>
              <w:bottom w:w="28" w:type="dxa"/>
              <w:right w:w="57" w:type="dxa"/>
            </w:tcMar>
          </w:tcPr>
          <w:p w14:paraId="72645836" w14:textId="7B3A80D2" w:rsidR="00F60C18" w:rsidRPr="00F978BC" w:rsidRDefault="00054057" w:rsidP="00916674">
            <w:pPr>
              <w:pStyle w:val="prastasiniatinklio"/>
              <w:spacing w:before="0" w:beforeAutospacing="0" w:after="0" w:afterAutospacing="0"/>
              <w:jc w:val="center"/>
              <w:rPr>
                <w:lang w:val="lt-LT"/>
              </w:rPr>
            </w:pPr>
            <w:r w:rsidRPr="00F978BC">
              <w:rPr>
                <w:lang w:val="lt-LT"/>
              </w:rPr>
              <w:t>34.</w:t>
            </w:r>
          </w:p>
        </w:tc>
        <w:tc>
          <w:tcPr>
            <w:tcW w:w="1843" w:type="dxa"/>
            <w:tcMar>
              <w:top w:w="28" w:type="dxa"/>
              <w:left w:w="57" w:type="dxa"/>
              <w:bottom w:w="28" w:type="dxa"/>
              <w:right w:w="57" w:type="dxa"/>
            </w:tcMar>
          </w:tcPr>
          <w:p w14:paraId="0E9908B4" w14:textId="07FE1645" w:rsidR="00F60C18" w:rsidRPr="00F978BC" w:rsidRDefault="00F60C18" w:rsidP="00916674">
            <w:pPr>
              <w:pStyle w:val="prastasiniatinklio"/>
              <w:spacing w:before="0" w:beforeAutospacing="0" w:after="0" w:afterAutospacing="0"/>
              <w:rPr>
                <w:lang w:val="lt-LT" w:eastAsia="lt-LT"/>
              </w:rPr>
            </w:pPr>
            <w:r w:rsidRPr="00F978BC">
              <w:rPr>
                <w:lang w:val="lt-LT" w:eastAsia="lt-LT"/>
              </w:rPr>
              <w:t>Veidrodis</w:t>
            </w:r>
          </w:p>
        </w:tc>
        <w:tc>
          <w:tcPr>
            <w:tcW w:w="4536" w:type="dxa"/>
            <w:tcMar>
              <w:top w:w="28" w:type="dxa"/>
              <w:left w:w="57" w:type="dxa"/>
              <w:bottom w:w="28" w:type="dxa"/>
              <w:right w:w="57" w:type="dxa"/>
            </w:tcMar>
          </w:tcPr>
          <w:p w14:paraId="1FEFA940" w14:textId="1BDF59B9" w:rsidR="00F60C18" w:rsidRPr="00F978BC" w:rsidRDefault="00F60C18" w:rsidP="00916674">
            <w:pPr>
              <w:pStyle w:val="prastasiniatinklio"/>
              <w:spacing w:before="0" w:beforeAutospacing="0" w:after="0" w:afterAutospacing="0"/>
              <w:rPr>
                <w:lang w:val="lt-LT" w:eastAsia="lt-LT"/>
              </w:rPr>
            </w:pPr>
            <w:r w:rsidRPr="00F978BC">
              <w:rPr>
                <w:lang w:val="lt-LT" w:eastAsia="lt-LT"/>
              </w:rPr>
              <w:t>Nagrinėdami demonstraciją išsiaiškinsite, koks daikto atvaizdas susidaro plokščiajame veidrodyje.</w:t>
            </w:r>
          </w:p>
        </w:tc>
        <w:tc>
          <w:tcPr>
            <w:tcW w:w="3250" w:type="dxa"/>
            <w:tcMar>
              <w:top w:w="28" w:type="dxa"/>
              <w:left w:w="57" w:type="dxa"/>
              <w:bottom w:w="28" w:type="dxa"/>
              <w:right w:w="57" w:type="dxa"/>
            </w:tcMar>
          </w:tcPr>
          <w:p w14:paraId="483CB725" w14:textId="2238990C" w:rsidR="00F60C18" w:rsidRPr="00F978BC" w:rsidRDefault="00C3166D" w:rsidP="00916674">
            <w:pPr>
              <w:pStyle w:val="prastasiniatinklio"/>
              <w:spacing w:before="0" w:beforeAutospacing="0" w:after="0" w:afterAutospacing="0"/>
              <w:rPr>
                <w:lang w:val="lt-LT" w:eastAsia="lt-LT"/>
              </w:rPr>
            </w:pPr>
            <w:hyperlink r:id="rId333" w:history="1">
              <w:r w:rsidR="00F60C18" w:rsidRPr="00F978BC">
                <w:rPr>
                  <w:rStyle w:val="Hipersaitas"/>
                  <w:lang w:val="lt-LT" w:eastAsia="lt-LT"/>
                </w:rPr>
                <w:t>veidrodis</w:t>
              </w:r>
            </w:hyperlink>
          </w:p>
        </w:tc>
      </w:tr>
      <w:tr w:rsidR="00F60C18" w:rsidRPr="00F978BC" w14:paraId="257A0423" w14:textId="77777777" w:rsidTr="00807D75">
        <w:tc>
          <w:tcPr>
            <w:tcW w:w="557" w:type="dxa"/>
            <w:tcMar>
              <w:top w:w="28" w:type="dxa"/>
              <w:left w:w="57" w:type="dxa"/>
              <w:bottom w:w="28" w:type="dxa"/>
              <w:right w:w="57" w:type="dxa"/>
            </w:tcMar>
          </w:tcPr>
          <w:p w14:paraId="69944B82" w14:textId="76B86F65" w:rsidR="00F60C18" w:rsidRPr="00F978BC" w:rsidRDefault="00054057" w:rsidP="00916674">
            <w:pPr>
              <w:pStyle w:val="prastasiniatinklio"/>
              <w:spacing w:before="0" w:beforeAutospacing="0" w:after="0" w:afterAutospacing="0"/>
              <w:jc w:val="center"/>
              <w:rPr>
                <w:lang w:val="lt-LT"/>
              </w:rPr>
            </w:pPr>
            <w:r w:rsidRPr="00F978BC">
              <w:rPr>
                <w:lang w:val="lt-LT"/>
              </w:rPr>
              <w:t>35.</w:t>
            </w:r>
          </w:p>
        </w:tc>
        <w:tc>
          <w:tcPr>
            <w:tcW w:w="1843" w:type="dxa"/>
            <w:tcMar>
              <w:top w:w="28" w:type="dxa"/>
              <w:left w:w="57" w:type="dxa"/>
              <w:bottom w:w="28" w:type="dxa"/>
              <w:right w:w="57" w:type="dxa"/>
            </w:tcMar>
          </w:tcPr>
          <w:p w14:paraId="7921B63B" w14:textId="3133CF94" w:rsidR="00F60C18" w:rsidRPr="00F978BC" w:rsidRDefault="00F60C18" w:rsidP="00916674">
            <w:pPr>
              <w:pStyle w:val="prastasiniatinklio"/>
              <w:spacing w:before="0" w:beforeAutospacing="0" w:after="0" w:afterAutospacing="0"/>
              <w:rPr>
                <w:lang w:val="lt-LT"/>
              </w:rPr>
            </w:pPr>
            <w:r w:rsidRPr="00F978BC">
              <w:rPr>
                <w:lang w:val="lt-LT"/>
              </w:rPr>
              <w:t>Skaidrioji ir neskaidrioji medžiaga</w:t>
            </w:r>
          </w:p>
        </w:tc>
        <w:tc>
          <w:tcPr>
            <w:tcW w:w="4536" w:type="dxa"/>
            <w:tcMar>
              <w:top w:w="28" w:type="dxa"/>
              <w:left w:w="57" w:type="dxa"/>
              <w:bottom w:w="28" w:type="dxa"/>
              <w:right w:w="57" w:type="dxa"/>
            </w:tcMar>
          </w:tcPr>
          <w:p w14:paraId="1D58E6E1" w14:textId="063CD21E" w:rsidR="00F60C18" w:rsidRPr="00F978BC" w:rsidRDefault="00F60C18" w:rsidP="00916674">
            <w:pPr>
              <w:pStyle w:val="prastasiniatinklio"/>
              <w:spacing w:before="0" w:beforeAutospacing="0" w:after="0" w:afterAutospacing="0"/>
              <w:rPr>
                <w:lang w:val="lt-LT"/>
              </w:rPr>
            </w:pPr>
            <w:r w:rsidRPr="00F978BC">
              <w:rPr>
                <w:lang w:val="lt-LT"/>
              </w:rPr>
              <w:t>Nagrinėdami demonstracijoje pateikiamus pavyzdžius išsiaiškinsite, kokia medžiaga yra skaidrioji, o kokia – neskaidrioji.</w:t>
            </w:r>
          </w:p>
        </w:tc>
        <w:tc>
          <w:tcPr>
            <w:tcW w:w="3250" w:type="dxa"/>
            <w:tcMar>
              <w:top w:w="28" w:type="dxa"/>
              <w:left w:w="57" w:type="dxa"/>
              <w:bottom w:w="28" w:type="dxa"/>
              <w:right w:w="57" w:type="dxa"/>
            </w:tcMar>
          </w:tcPr>
          <w:p w14:paraId="769DF983" w14:textId="470DC3CE" w:rsidR="00F60C18" w:rsidRPr="00F978BC" w:rsidRDefault="00C3166D" w:rsidP="00916674">
            <w:pPr>
              <w:pStyle w:val="prastasiniatinklio"/>
              <w:spacing w:before="0" w:beforeAutospacing="0" w:after="0" w:afterAutospacing="0"/>
              <w:rPr>
                <w:lang w:val="lt-LT"/>
              </w:rPr>
            </w:pPr>
            <w:hyperlink r:id="rId334" w:history="1">
              <w:proofErr w:type="spellStart"/>
              <w:r w:rsidR="00F60C18" w:rsidRPr="00F978BC">
                <w:rPr>
                  <w:rStyle w:val="Hipersaitas"/>
                  <w:lang w:val="lt-LT"/>
                </w:rPr>
                <w:t>skaidrioji_ir_neskaidrioji_medziaga</w:t>
              </w:r>
              <w:proofErr w:type="spellEnd"/>
            </w:hyperlink>
          </w:p>
        </w:tc>
      </w:tr>
      <w:tr w:rsidR="00F60C18" w:rsidRPr="00F978BC" w14:paraId="62E4BDF8" w14:textId="77777777" w:rsidTr="00807D75">
        <w:tc>
          <w:tcPr>
            <w:tcW w:w="557" w:type="dxa"/>
            <w:tcMar>
              <w:top w:w="28" w:type="dxa"/>
              <w:left w:w="57" w:type="dxa"/>
              <w:bottom w:w="28" w:type="dxa"/>
              <w:right w:w="57" w:type="dxa"/>
            </w:tcMar>
          </w:tcPr>
          <w:p w14:paraId="54FD7BC5" w14:textId="3E8ED219" w:rsidR="00F60C18" w:rsidRPr="00F978BC" w:rsidRDefault="00054057" w:rsidP="00916674">
            <w:pPr>
              <w:pStyle w:val="prastasiniatinklio"/>
              <w:spacing w:before="0" w:beforeAutospacing="0" w:after="0" w:afterAutospacing="0"/>
              <w:jc w:val="center"/>
              <w:rPr>
                <w:lang w:val="lt-LT"/>
              </w:rPr>
            </w:pPr>
            <w:r w:rsidRPr="00F978BC">
              <w:rPr>
                <w:lang w:val="lt-LT"/>
              </w:rPr>
              <w:t>36.</w:t>
            </w:r>
          </w:p>
        </w:tc>
        <w:tc>
          <w:tcPr>
            <w:tcW w:w="1843" w:type="dxa"/>
            <w:tcMar>
              <w:top w:w="28" w:type="dxa"/>
              <w:left w:w="57" w:type="dxa"/>
              <w:bottom w:w="28" w:type="dxa"/>
              <w:right w:w="57" w:type="dxa"/>
            </w:tcMar>
          </w:tcPr>
          <w:p w14:paraId="1B82123B" w14:textId="31B7AB1B" w:rsidR="00F60C18" w:rsidRPr="00F978BC" w:rsidRDefault="00F60C18" w:rsidP="00916674">
            <w:pPr>
              <w:pStyle w:val="prastasiniatinklio"/>
              <w:spacing w:before="0" w:beforeAutospacing="0" w:after="0" w:afterAutospacing="0"/>
              <w:rPr>
                <w:lang w:val="lt-LT"/>
              </w:rPr>
            </w:pPr>
            <w:r w:rsidRPr="00F978BC">
              <w:rPr>
                <w:lang w:val="lt-LT"/>
              </w:rPr>
              <w:t>Šešėlio dydis</w:t>
            </w:r>
          </w:p>
        </w:tc>
        <w:tc>
          <w:tcPr>
            <w:tcW w:w="4536" w:type="dxa"/>
            <w:tcMar>
              <w:top w:w="28" w:type="dxa"/>
              <w:left w:w="57" w:type="dxa"/>
              <w:bottom w:w="28" w:type="dxa"/>
              <w:right w:w="57" w:type="dxa"/>
            </w:tcMar>
          </w:tcPr>
          <w:p w14:paraId="680216DB" w14:textId="3D8945BF" w:rsidR="00F60C18" w:rsidRPr="00F978BC" w:rsidRDefault="00F60C18" w:rsidP="00916674">
            <w:pPr>
              <w:pStyle w:val="prastasiniatinklio"/>
              <w:spacing w:before="0" w:beforeAutospacing="0" w:after="0" w:afterAutospacing="0"/>
              <w:rPr>
                <w:lang w:val="lt-LT"/>
              </w:rPr>
            </w:pPr>
            <w:r w:rsidRPr="00F978BC">
              <w:rPr>
                <w:lang w:val="lt-LT"/>
              </w:rPr>
              <w:t>Nagrinėdami demonstraciją išsiaiškinsite, kaip kinta šešėlio dydis, keičiantis atstumui tarp daikto ir šviesos šaltinio.</w:t>
            </w:r>
          </w:p>
        </w:tc>
        <w:tc>
          <w:tcPr>
            <w:tcW w:w="3250" w:type="dxa"/>
            <w:tcMar>
              <w:top w:w="28" w:type="dxa"/>
              <w:left w:w="57" w:type="dxa"/>
              <w:bottom w:w="28" w:type="dxa"/>
              <w:right w:w="57" w:type="dxa"/>
            </w:tcMar>
          </w:tcPr>
          <w:p w14:paraId="3333BCF4" w14:textId="131E5BBB" w:rsidR="00F60C18" w:rsidRPr="00F978BC" w:rsidRDefault="00C3166D" w:rsidP="00916674">
            <w:pPr>
              <w:pStyle w:val="prastasiniatinklio"/>
              <w:spacing w:before="0" w:beforeAutospacing="0" w:after="0" w:afterAutospacing="0"/>
              <w:rPr>
                <w:lang w:val="lt-LT"/>
              </w:rPr>
            </w:pPr>
            <w:hyperlink r:id="rId335" w:history="1">
              <w:r w:rsidR="00F60C18" w:rsidRPr="00F978BC">
                <w:rPr>
                  <w:rStyle w:val="Hipersaitas"/>
                  <w:lang w:val="lt-LT"/>
                </w:rPr>
                <w:t>Šešėlio dydis</w:t>
              </w:r>
            </w:hyperlink>
          </w:p>
        </w:tc>
      </w:tr>
      <w:tr w:rsidR="008C7CD7" w:rsidRPr="00F978BC" w14:paraId="5E290BD8" w14:textId="77777777" w:rsidTr="00807D75">
        <w:tc>
          <w:tcPr>
            <w:tcW w:w="557" w:type="dxa"/>
            <w:tcMar>
              <w:top w:w="28" w:type="dxa"/>
              <w:left w:w="57" w:type="dxa"/>
              <w:bottom w:w="28" w:type="dxa"/>
              <w:right w:w="57" w:type="dxa"/>
            </w:tcMar>
          </w:tcPr>
          <w:p w14:paraId="588F0758" w14:textId="718CE677" w:rsidR="008C7CD7" w:rsidRPr="00F978BC" w:rsidRDefault="008C7CD7" w:rsidP="00916674">
            <w:pPr>
              <w:pStyle w:val="prastasiniatinklio"/>
              <w:spacing w:before="0" w:beforeAutospacing="0" w:after="0" w:afterAutospacing="0"/>
              <w:jc w:val="center"/>
              <w:rPr>
                <w:lang w:val="lt-LT"/>
              </w:rPr>
            </w:pPr>
            <w:r w:rsidRPr="00F978BC">
              <w:rPr>
                <w:lang w:val="lt-LT"/>
              </w:rPr>
              <w:t>37.</w:t>
            </w:r>
          </w:p>
        </w:tc>
        <w:tc>
          <w:tcPr>
            <w:tcW w:w="1843" w:type="dxa"/>
            <w:tcMar>
              <w:top w:w="28" w:type="dxa"/>
              <w:left w:w="57" w:type="dxa"/>
              <w:bottom w:w="28" w:type="dxa"/>
              <w:right w:w="57" w:type="dxa"/>
            </w:tcMar>
          </w:tcPr>
          <w:p w14:paraId="0219AFDC" w14:textId="237C7795" w:rsidR="008C7CD7" w:rsidRPr="00F978BC" w:rsidRDefault="008C7CD7" w:rsidP="00916674">
            <w:pPr>
              <w:pStyle w:val="prastasiniatinklio"/>
              <w:spacing w:before="0" w:beforeAutospacing="0" w:after="0" w:afterAutospacing="0"/>
              <w:rPr>
                <w:lang w:val="lt-LT"/>
              </w:rPr>
            </w:pPr>
            <w:r w:rsidRPr="00F978BC">
              <w:rPr>
                <w:lang w:val="lt-LT"/>
              </w:rPr>
              <w:t>Neskaidraus kūno šešėlis</w:t>
            </w:r>
          </w:p>
        </w:tc>
        <w:tc>
          <w:tcPr>
            <w:tcW w:w="4536" w:type="dxa"/>
            <w:tcMar>
              <w:top w:w="28" w:type="dxa"/>
              <w:left w:w="57" w:type="dxa"/>
              <w:bottom w:w="28" w:type="dxa"/>
              <w:right w:w="57" w:type="dxa"/>
            </w:tcMar>
          </w:tcPr>
          <w:p w14:paraId="2E7C4C30" w14:textId="18E9B74C" w:rsidR="008C7CD7" w:rsidRPr="00F978BC" w:rsidRDefault="008C7CD7" w:rsidP="00916674">
            <w:pPr>
              <w:pStyle w:val="prastasiniatinklio"/>
              <w:spacing w:before="0" w:beforeAutospacing="0" w:after="0" w:afterAutospacing="0"/>
              <w:rPr>
                <w:lang w:val="lt-LT"/>
              </w:rPr>
            </w:pPr>
            <w:r w:rsidRPr="00F978BC">
              <w:rPr>
                <w:lang w:val="lt-LT"/>
              </w:rPr>
              <w:t>Atlikdami tiriamąjį darbą išsiaiškinsite, nuo ko priklauso šešėlio matmenys.</w:t>
            </w:r>
          </w:p>
        </w:tc>
        <w:tc>
          <w:tcPr>
            <w:tcW w:w="3250" w:type="dxa"/>
            <w:tcMar>
              <w:top w:w="28" w:type="dxa"/>
              <w:left w:w="57" w:type="dxa"/>
              <w:bottom w:w="28" w:type="dxa"/>
              <w:right w:w="57" w:type="dxa"/>
            </w:tcMar>
          </w:tcPr>
          <w:p w14:paraId="718388EE" w14:textId="1715DF1A" w:rsidR="008C7CD7" w:rsidRPr="00F978BC" w:rsidRDefault="00C3166D" w:rsidP="00916674">
            <w:pPr>
              <w:pStyle w:val="prastasiniatinklio"/>
              <w:spacing w:before="0" w:beforeAutospacing="0" w:after="0" w:afterAutospacing="0"/>
              <w:rPr>
                <w:lang w:val="lt-LT"/>
              </w:rPr>
            </w:pPr>
            <w:hyperlink r:id="rId336" w:history="1">
              <w:r w:rsidR="00D911AC" w:rsidRPr="00F978BC">
                <w:rPr>
                  <w:rStyle w:val="Hipersaitas"/>
                  <w:lang w:val="lt-LT"/>
                </w:rPr>
                <w:t>Neskaidraus kūno šešėlis</w:t>
              </w:r>
            </w:hyperlink>
          </w:p>
        </w:tc>
      </w:tr>
    </w:tbl>
    <w:p w14:paraId="41670E37" w14:textId="32640195" w:rsidR="00754887" w:rsidRPr="00F978BC" w:rsidRDefault="009E567B" w:rsidP="00916674">
      <w:pPr>
        <w:pStyle w:val="Antrat1"/>
        <w:spacing w:before="240" w:after="120" w:line="240" w:lineRule="auto"/>
        <w:rPr>
          <w:rFonts w:ascii="Times New Roman" w:eastAsia="Times New Roman" w:hAnsi="Times New Roman" w:cs="Times New Roman"/>
          <w:color w:val="auto"/>
          <w:sz w:val="24"/>
          <w:szCs w:val="24"/>
        </w:rPr>
      </w:pPr>
      <w:bookmarkStart w:id="38" w:name="_Toc212554308"/>
      <w:r w:rsidRPr="00745D79">
        <w:rPr>
          <w:rFonts w:ascii="Times New Roman" w:eastAsia="Times New Roman" w:hAnsi="Times New Roman" w:cs="Times New Roman"/>
          <w:color w:val="auto"/>
          <w:sz w:val="24"/>
          <w:szCs w:val="24"/>
        </w:rPr>
        <w:t xml:space="preserve">8. </w:t>
      </w:r>
      <w:r w:rsidR="00375E45" w:rsidRPr="00745D79">
        <w:rPr>
          <w:rFonts w:ascii="Times New Roman" w:eastAsia="Times New Roman" w:hAnsi="Times New Roman" w:cs="Times New Roman"/>
          <w:color w:val="auto"/>
          <w:sz w:val="24"/>
          <w:szCs w:val="24"/>
        </w:rPr>
        <w:t>Literatūros ir šaltinių sąrašas</w:t>
      </w:r>
      <w:bookmarkEnd w:id="38"/>
      <w:r w:rsidR="006E76CA" w:rsidRPr="00F978BC">
        <w:rPr>
          <w:rFonts w:ascii="Times New Roman" w:eastAsia="Times New Roman" w:hAnsi="Times New Roman" w:cs="Times New Roman"/>
          <w:color w:val="auto"/>
          <w:sz w:val="24"/>
          <w:szCs w:val="24"/>
        </w:rPr>
        <w:t xml:space="preserve"> </w:t>
      </w:r>
    </w:p>
    <w:p w14:paraId="699FC680" w14:textId="0BD57A1B" w:rsidR="007E601E" w:rsidRPr="00F978BC" w:rsidRDefault="007E601E" w:rsidP="00916674">
      <w:pPr>
        <w:pStyle w:val="paragraph"/>
        <w:spacing w:before="0" w:beforeAutospacing="0" w:after="0" w:afterAutospacing="0"/>
        <w:jc w:val="both"/>
        <w:textAlignment w:val="baseline"/>
        <w:rPr>
          <w:lang w:val="lt-LT"/>
        </w:rPr>
      </w:pPr>
      <w:r w:rsidRPr="00F978BC">
        <w:rPr>
          <w:rStyle w:val="normaltextrun"/>
          <w:lang w:val="lt-LT"/>
        </w:rPr>
        <w:t>Šiame skyrelyje pateikiamos trumpos anotacijos ir nuorodos į literatūros ir kit</w:t>
      </w:r>
      <w:r w:rsidR="00C92892">
        <w:rPr>
          <w:rStyle w:val="normaltextrun"/>
          <w:lang w:val="lt-LT"/>
        </w:rPr>
        <w:t>us</w:t>
      </w:r>
      <w:r w:rsidRPr="00F978BC">
        <w:rPr>
          <w:rStyle w:val="normaltextrun"/>
          <w:lang w:val="lt-LT"/>
        </w:rPr>
        <w:t xml:space="preserve"> šaltini</w:t>
      </w:r>
      <w:r w:rsidR="00C92892">
        <w:rPr>
          <w:rStyle w:val="normaltextrun"/>
          <w:lang w:val="lt-LT"/>
        </w:rPr>
        <w:t>us</w:t>
      </w:r>
      <w:r w:rsidRPr="00F978BC">
        <w:rPr>
          <w:rStyle w:val="normaltextrun"/>
          <w:lang w:val="lt-LT"/>
        </w:rPr>
        <w:t xml:space="preserve">, reikalingus įgyvendinant </w:t>
      </w:r>
      <w:r w:rsidR="00BC498A" w:rsidRPr="00F978BC">
        <w:rPr>
          <w:rStyle w:val="normaltextrun"/>
          <w:lang w:val="lt-LT"/>
        </w:rPr>
        <w:t>gamtos mokslų</w:t>
      </w:r>
      <w:r w:rsidR="00771CD4" w:rsidRPr="00F978BC">
        <w:rPr>
          <w:rStyle w:val="normaltextrun"/>
          <w:lang w:val="lt-LT"/>
        </w:rPr>
        <w:t xml:space="preserve"> </w:t>
      </w:r>
      <w:r w:rsidRPr="00F978BC">
        <w:rPr>
          <w:rStyle w:val="normaltextrun"/>
          <w:lang w:val="lt-LT"/>
        </w:rPr>
        <w:t>bendrą</w:t>
      </w:r>
      <w:r w:rsidR="00771CD4" w:rsidRPr="00F978BC">
        <w:rPr>
          <w:rStyle w:val="normaltextrun"/>
          <w:lang w:val="lt-LT"/>
        </w:rPr>
        <w:t>ją</w:t>
      </w:r>
      <w:r w:rsidRPr="00F978BC">
        <w:rPr>
          <w:rStyle w:val="normaltextrun"/>
          <w:lang w:val="lt-LT"/>
        </w:rPr>
        <w:t xml:space="preserve"> program</w:t>
      </w:r>
      <w:r w:rsidR="00771CD4" w:rsidRPr="00F978BC">
        <w:rPr>
          <w:rStyle w:val="normaltextrun"/>
          <w:lang w:val="lt-LT"/>
        </w:rPr>
        <w:t>ą</w:t>
      </w:r>
      <w:r w:rsidRPr="00F978BC">
        <w:rPr>
          <w:rStyle w:val="normaltextrun"/>
          <w:lang w:val="lt-LT"/>
        </w:rPr>
        <w:t>.</w:t>
      </w:r>
      <w:r w:rsidR="00D04C60" w:rsidRPr="00F978BC">
        <w:rPr>
          <w:rStyle w:val="eop"/>
          <w:lang w:val="lt-LT"/>
        </w:rPr>
        <w:t xml:space="preserve"> </w:t>
      </w:r>
    </w:p>
    <w:p w14:paraId="28FDCF55" w14:textId="704B43DF" w:rsidR="00FC31D2" w:rsidRPr="00F978BC" w:rsidRDefault="007E601E" w:rsidP="00916674">
      <w:pPr>
        <w:pStyle w:val="paragraph"/>
        <w:spacing w:before="0" w:beforeAutospacing="0" w:after="120" w:afterAutospacing="0"/>
        <w:jc w:val="both"/>
        <w:textAlignment w:val="baseline"/>
        <w:rPr>
          <w:rStyle w:val="normaltextrun"/>
          <w:rFonts w:eastAsiaTheme="majorEastAsia"/>
          <w:lang w:val="lt-LT"/>
        </w:rPr>
      </w:pPr>
      <w:r w:rsidRPr="00F978BC">
        <w:rPr>
          <w:rStyle w:val="normaltextrun"/>
          <w:lang w:val="lt-LT"/>
        </w:rPr>
        <w:t>Pateikti šaltiniai apima įvairiais būdais pateiktą dalykinę ir metodinę su skirtingomis dalyko temomis susijusią medžiagą. Sąrašuose pateikiami šaltiniai ne tik lietuvių, bet ir kitomis kalbomis.</w:t>
      </w:r>
      <w:r w:rsidR="00D04C60" w:rsidRPr="00F978BC">
        <w:rPr>
          <w:rStyle w:val="eop"/>
          <w:lang w:val="lt-LT"/>
        </w:rPr>
        <w:t xml:space="preserve"> </w:t>
      </w:r>
      <w:r w:rsidR="00FC31D2" w:rsidRPr="00F978BC">
        <w:rPr>
          <w:rStyle w:val="normaltextrun"/>
          <w:rFonts w:eastAsiaTheme="majorEastAsia"/>
          <w:lang w:val="lt-LT"/>
        </w:rPr>
        <w:t>Šaltinių pavadinimai pateikti ta kalba, kuria juose pateikiama informacija.</w:t>
      </w:r>
    </w:p>
    <w:p w14:paraId="1277BA33" w14:textId="69DADA5D" w:rsidR="00FC31D2" w:rsidRPr="00F978BC" w:rsidRDefault="00FC31D2" w:rsidP="00916674">
      <w:pPr>
        <w:pStyle w:val="paragraph"/>
        <w:spacing w:before="0" w:beforeAutospacing="0" w:after="120" w:afterAutospacing="0"/>
        <w:jc w:val="both"/>
        <w:textAlignment w:val="baseline"/>
        <w:rPr>
          <w:rStyle w:val="normaltextrun"/>
          <w:rFonts w:eastAsiaTheme="majorEastAsia"/>
          <w:lang w:val="lt-LT"/>
        </w:rPr>
      </w:pPr>
      <w:r w:rsidRPr="00F978BC">
        <w:rPr>
          <w:rStyle w:val="normaltextrun"/>
          <w:rFonts w:eastAsiaTheme="majorEastAsia"/>
          <w:lang w:val="lt-LT"/>
        </w:rPr>
        <w:t xml:space="preserve">Šioje lentelėje pateikiamas </w:t>
      </w:r>
      <w:r w:rsidR="004D3F1E" w:rsidRPr="00F978BC">
        <w:rPr>
          <w:rStyle w:val="normaltextrun"/>
          <w:rFonts w:eastAsiaTheme="majorEastAsia"/>
          <w:lang w:val="lt-LT"/>
        </w:rPr>
        <w:t>1</w:t>
      </w:r>
      <w:r w:rsidRPr="00F978BC">
        <w:rPr>
          <w:rStyle w:val="normaltextrun"/>
          <w:rFonts w:eastAsiaTheme="majorEastAsia"/>
          <w:lang w:val="lt-LT"/>
        </w:rPr>
        <w:t>–</w:t>
      </w:r>
      <w:r w:rsidR="004D3F1E" w:rsidRPr="00F978BC">
        <w:rPr>
          <w:rStyle w:val="normaltextrun"/>
          <w:rFonts w:eastAsiaTheme="majorEastAsia"/>
          <w:lang w:val="lt-LT"/>
        </w:rPr>
        <w:t>4</w:t>
      </w:r>
      <w:r w:rsidRPr="00F978BC">
        <w:rPr>
          <w:rStyle w:val="normaltextrun"/>
          <w:rFonts w:eastAsiaTheme="majorEastAsia"/>
          <w:lang w:val="lt-LT"/>
        </w:rPr>
        <w:t xml:space="preserve"> klasėms tinkam</w:t>
      </w:r>
      <w:r w:rsidR="00BB2326" w:rsidRPr="00F978BC">
        <w:rPr>
          <w:rStyle w:val="normaltextrun"/>
          <w:rFonts w:eastAsiaTheme="majorEastAsia"/>
          <w:lang w:val="lt-LT"/>
        </w:rPr>
        <w:t>ų</w:t>
      </w:r>
      <w:r w:rsidRPr="00F978BC">
        <w:rPr>
          <w:rStyle w:val="normaltextrun"/>
          <w:rFonts w:eastAsiaTheme="majorEastAsia"/>
          <w:lang w:val="lt-LT"/>
        </w:rPr>
        <w:t xml:space="preserve"> šaltinių</w:t>
      </w:r>
      <w:r w:rsidR="00D50465" w:rsidRPr="00F978BC">
        <w:rPr>
          <w:rStyle w:val="normaltextrun"/>
          <w:rFonts w:eastAsiaTheme="majorEastAsia"/>
          <w:lang w:val="lt-LT"/>
        </w:rPr>
        <w:t xml:space="preserve"> sąrašas, kiti šaltiniai suskirstyti pagal kiekvienoje klasėje nagrinėjama mokymosi turinį nurodant temą.</w:t>
      </w:r>
    </w:p>
    <w:p w14:paraId="3FB38D98" w14:textId="4831F9C1" w:rsidR="00330C1E" w:rsidRPr="00F978BC" w:rsidRDefault="00330C1E" w:rsidP="00916674">
      <w:pPr>
        <w:pStyle w:val="paragraph"/>
        <w:spacing w:before="0" w:beforeAutospacing="0" w:after="120" w:afterAutospacing="0"/>
        <w:jc w:val="both"/>
        <w:textAlignment w:val="baseline"/>
        <w:rPr>
          <w:lang w:val="lt-LT"/>
        </w:rPr>
      </w:pPr>
      <w:r w:rsidRPr="00F978BC">
        <w:rPr>
          <w:i/>
          <w:iCs/>
          <w:lang w:val="lt-LT" w:eastAsia="lt-LT"/>
        </w:rPr>
        <w:t>Pastaba:</w:t>
      </w:r>
      <w:r w:rsidRPr="00F978BC">
        <w:rPr>
          <w:lang w:val="lt-LT" w:eastAsia="lt-LT"/>
        </w:rPr>
        <w:t xml:space="preserve"> visos nuorodos žiūrėtos 202</w:t>
      </w:r>
      <w:r w:rsidR="00AC0321" w:rsidRPr="00F978BC">
        <w:rPr>
          <w:lang w:val="lt-LT" w:eastAsia="lt-LT"/>
        </w:rPr>
        <w:t>5</w:t>
      </w:r>
      <w:r w:rsidRPr="00F978BC">
        <w:rPr>
          <w:lang w:val="lt-LT" w:eastAsia="lt-LT"/>
        </w:rPr>
        <w:t>-</w:t>
      </w:r>
      <w:r w:rsidR="0027412A" w:rsidRPr="00F978BC">
        <w:rPr>
          <w:lang w:val="lt-LT" w:eastAsia="lt-LT"/>
        </w:rPr>
        <w:t>1</w:t>
      </w:r>
      <w:r w:rsidR="003331B7">
        <w:rPr>
          <w:lang w:val="lt-LT" w:eastAsia="lt-LT"/>
        </w:rPr>
        <w:t>1</w:t>
      </w:r>
      <w:r w:rsidRPr="00F978BC">
        <w:rPr>
          <w:lang w:val="lt-LT" w:eastAsia="lt-LT"/>
        </w:rPr>
        <w:t>-</w:t>
      </w:r>
      <w:r w:rsidR="00735827">
        <w:rPr>
          <w:lang w:val="lt-LT" w:eastAsia="lt-LT"/>
        </w:rPr>
        <w:t>0</w:t>
      </w:r>
      <w:r w:rsidR="0027412A" w:rsidRPr="00F978BC">
        <w:rPr>
          <w:lang w:val="lt-LT" w:eastAsia="lt-LT"/>
        </w:rPr>
        <w:t>3</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0" w:type="dxa"/>
          <w:right w:w="0" w:type="dxa"/>
        </w:tblCellMar>
        <w:tblLook w:val="04A0" w:firstRow="1" w:lastRow="0" w:firstColumn="1" w:lastColumn="0" w:noHBand="0" w:noVBand="1"/>
      </w:tblPr>
      <w:tblGrid>
        <w:gridCol w:w="557"/>
        <w:gridCol w:w="1985"/>
        <w:gridCol w:w="4394"/>
        <w:gridCol w:w="3250"/>
      </w:tblGrid>
      <w:tr w:rsidR="00DF2D12" w:rsidRPr="00F978BC" w14:paraId="35FBD6C9" w14:textId="77777777" w:rsidTr="00807D75">
        <w:tc>
          <w:tcPr>
            <w:tcW w:w="557" w:type="dxa"/>
            <w:tcMar>
              <w:top w:w="28" w:type="dxa"/>
              <w:left w:w="57" w:type="dxa"/>
              <w:bottom w:w="28" w:type="dxa"/>
              <w:right w:w="57" w:type="dxa"/>
            </w:tcMar>
            <w:hideMark/>
          </w:tcPr>
          <w:p w14:paraId="18296C12" w14:textId="77777777" w:rsidR="00DF2D12" w:rsidRPr="00F978BC" w:rsidRDefault="00DF2D12" w:rsidP="00916674">
            <w:pPr>
              <w:pStyle w:val="prastasiniatinklio"/>
              <w:spacing w:before="0" w:beforeAutospacing="0" w:after="0" w:afterAutospacing="0"/>
              <w:jc w:val="center"/>
              <w:rPr>
                <w:lang w:val="lt-LT"/>
              </w:rPr>
            </w:pPr>
            <w:r w:rsidRPr="00F978BC">
              <w:rPr>
                <w:b/>
                <w:bCs/>
                <w:lang w:val="lt-LT"/>
              </w:rPr>
              <w:t xml:space="preserve">Nr. </w:t>
            </w:r>
          </w:p>
        </w:tc>
        <w:tc>
          <w:tcPr>
            <w:tcW w:w="1985" w:type="dxa"/>
            <w:tcMar>
              <w:top w:w="28" w:type="dxa"/>
              <w:left w:w="57" w:type="dxa"/>
              <w:bottom w:w="28" w:type="dxa"/>
              <w:right w:w="57" w:type="dxa"/>
            </w:tcMar>
            <w:hideMark/>
          </w:tcPr>
          <w:p w14:paraId="0823BFFD" w14:textId="77777777" w:rsidR="00DF2D12" w:rsidRPr="00F978BC" w:rsidRDefault="00DF2D12" w:rsidP="00916674">
            <w:pPr>
              <w:pStyle w:val="prastasiniatinklio"/>
              <w:spacing w:before="0" w:beforeAutospacing="0" w:after="0" w:afterAutospacing="0"/>
              <w:rPr>
                <w:lang w:val="lt-LT"/>
              </w:rPr>
            </w:pPr>
            <w:r w:rsidRPr="00F978BC">
              <w:rPr>
                <w:b/>
                <w:bCs/>
                <w:lang w:val="lt-LT"/>
              </w:rPr>
              <w:t xml:space="preserve">Pavadinimas </w:t>
            </w:r>
          </w:p>
        </w:tc>
        <w:tc>
          <w:tcPr>
            <w:tcW w:w="4394" w:type="dxa"/>
            <w:tcMar>
              <w:top w:w="28" w:type="dxa"/>
              <w:left w:w="57" w:type="dxa"/>
              <w:bottom w:w="28" w:type="dxa"/>
              <w:right w:w="57" w:type="dxa"/>
            </w:tcMar>
            <w:hideMark/>
          </w:tcPr>
          <w:p w14:paraId="5E891165" w14:textId="77777777" w:rsidR="00DF2D12" w:rsidRPr="00F978BC" w:rsidRDefault="00DF2D12" w:rsidP="00916674">
            <w:pPr>
              <w:pStyle w:val="prastasiniatinklio"/>
              <w:spacing w:before="0" w:beforeAutospacing="0" w:after="0" w:afterAutospacing="0"/>
              <w:jc w:val="center"/>
              <w:rPr>
                <w:lang w:val="lt-LT"/>
              </w:rPr>
            </w:pPr>
            <w:r w:rsidRPr="00F978BC">
              <w:rPr>
                <w:b/>
                <w:bCs/>
                <w:lang w:val="lt-LT"/>
              </w:rPr>
              <w:t xml:space="preserve">Trumpa anotacija </w:t>
            </w:r>
          </w:p>
        </w:tc>
        <w:tc>
          <w:tcPr>
            <w:tcW w:w="3250" w:type="dxa"/>
            <w:tcMar>
              <w:top w:w="28" w:type="dxa"/>
              <w:left w:w="57" w:type="dxa"/>
              <w:bottom w:w="28" w:type="dxa"/>
              <w:right w:w="57" w:type="dxa"/>
            </w:tcMar>
            <w:hideMark/>
          </w:tcPr>
          <w:p w14:paraId="4B6D2A48" w14:textId="7EEDFEF3" w:rsidR="00DF2D12" w:rsidRPr="00F978BC" w:rsidRDefault="00DF2D12" w:rsidP="00916674">
            <w:pPr>
              <w:pStyle w:val="prastasiniatinklio"/>
              <w:spacing w:before="0" w:beforeAutospacing="0" w:after="0" w:afterAutospacing="0"/>
              <w:jc w:val="center"/>
              <w:rPr>
                <w:lang w:val="lt-LT"/>
              </w:rPr>
            </w:pPr>
            <w:r w:rsidRPr="00F978BC">
              <w:rPr>
                <w:b/>
                <w:bCs/>
                <w:lang w:val="lt-LT"/>
              </w:rPr>
              <w:t>Nuoroda</w:t>
            </w:r>
          </w:p>
        </w:tc>
      </w:tr>
      <w:tr w:rsidR="00DF2D12" w:rsidRPr="00F978BC" w14:paraId="7DB21811" w14:textId="77777777" w:rsidTr="00807D75">
        <w:tc>
          <w:tcPr>
            <w:tcW w:w="557" w:type="dxa"/>
            <w:tcMar>
              <w:top w:w="28" w:type="dxa"/>
              <w:left w:w="57" w:type="dxa"/>
              <w:bottom w:w="28" w:type="dxa"/>
              <w:right w:w="57" w:type="dxa"/>
            </w:tcMar>
            <w:hideMark/>
          </w:tcPr>
          <w:p w14:paraId="196BB390" w14:textId="77777777" w:rsidR="00DF2D12" w:rsidRPr="00F978BC" w:rsidRDefault="00DF2D12" w:rsidP="00916674">
            <w:pPr>
              <w:pStyle w:val="prastasiniatinklio"/>
              <w:spacing w:before="0" w:beforeAutospacing="0" w:after="0" w:afterAutospacing="0"/>
              <w:jc w:val="center"/>
              <w:rPr>
                <w:lang w:val="lt-LT"/>
              </w:rPr>
            </w:pPr>
            <w:r w:rsidRPr="00F978BC">
              <w:rPr>
                <w:lang w:val="lt-LT"/>
              </w:rPr>
              <w:t>1.</w:t>
            </w:r>
          </w:p>
        </w:tc>
        <w:tc>
          <w:tcPr>
            <w:tcW w:w="1985" w:type="dxa"/>
            <w:tcMar>
              <w:top w:w="28" w:type="dxa"/>
              <w:left w:w="57" w:type="dxa"/>
              <w:bottom w:w="28" w:type="dxa"/>
              <w:right w:w="57" w:type="dxa"/>
            </w:tcMar>
            <w:hideMark/>
          </w:tcPr>
          <w:p w14:paraId="53D46D48" w14:textId="143032E4" w:rsidR="00DF2D12" w:rsidRPr="00F978BC" w:rsidRDefault="00B03F58" w:rsidP="00916674">
            <w:pPr>
              <w:pStyle w:val="prastasiniatinklio"/>
              <w:spacing w:before="0" w:beforeAutospacing="0" w:after="0" w:afterAutospacing="0"/>
              <w:rPr>
                <w:lang w:val="lt-LT"/>
              </w:rPr>
            </w:pPr>
            <w:r w:rsidRPr="00F978BC">
              <w:rPr>
                <w:lang w:val="lt-LT"/>
              </w:rPr>
              <w:t>Gamtos mokslų bendroji programa</w:t>
            </w:r>
          </w:p>
        </w:tc>
        <w:tc>
          <w:tcPr>
            <w:tcW w:w="4394" w:type="dxa"/>
            <w:tcMar>
              <w:top w:w="28" w:type="dxa"/>
              <w:left w:w="57" w:type="dxa"/>
              <w:bottom w:w="28" w:type="dxa"/>
              <w:right w:w="57" w:type="dxa"/>
            </w:tcMar>
            <w:hideMark/>
          </w:tcPr>
          <w:p w14:paraId="1771586C" w14:textId="688E3049" w:rsidR="00DF2D12" w:rsidRPr="00F978BC" w:rsidRDefault="00AB232C" w:rsidP="00916674">
            <w:pPr>
              <w:pStyle w:val="prastasiniatinklio"/>
              <w:spacing w:before="0" w:beforeAutospacing="0" w:after="0" w:afterAutospacing="0"/>
              <w:rPr>
                <w:lang w:val="lt-LT"/>
              </w:rPr>
            </w:pPr>
            <w:r w:rsidRPr="00F978BC">
              <w:rPr>
                <w:lang w:val="lt-LT"/>
              </w:rPr>
              <w:t>2022 m. rugpjūčio</w:t>
            </w:r>
            <w:r w:rsidR="0052505C" w:rsidRPr="00F978BC">
              <w:rPr>
                <w:lang w:val="lt-LT"/>
              </w:rPr>
              <w:t xml:space="preserve"> </w:t>
            </w:r>
            <w:r w:rsidRPr="00F978BC">
              <w:rPr>
                <w:lang w:val="es-ES"/>
              </w:rPr>
              <w:t>24</w:t>
            </w:r>
            <w:r w:rsidR="0052505C" w:rsidRPr="00F978BC">
              <w:rPr>
                <w:lang w:val="lt-LT"/>
              </w:rPr>
              <w:t xml:space="preserve"> </w:t>
            </w:r>
            <w:r w:rsidRPr="00F978BC">
              <w:rPr>
                <w:lang w:val="lt-LT"/>
              </w:rPr>
              <w:t xml:space="preserve">d. LR ŠMSM ministro įsakymų Nr. </w:t>
            </w:r>
            <w:hyperlink r:id="rId337" w:history="1">
              <w:r w:rsidR="005B3913" w:rsidRPr="00F978BC">
                <w:rPr>
                  <w:rStyle w:val="Hipersaitas"/>
                  <w:lang w:val="lt-LT"/>
                </w:rPr>
                <w:t xml:space="preserve">V-1269 Dėl Priešmokyklinio, pradinio, pagrindinio ir vidurinio ugdymo bendrųjų programų </w:t>
              </w:r>
              <w:r w:rsidR="005B3913" w:rsidRPr="00F978BC">
                <w:rPr>
                  <w:rStyle w:val="Hipersaitas"/>
                  <w:lang w:val="lt-LT"/>
                </w:rPr>
                <w:lastRenderedPageBreak/>
                <w:t>patvirtinimo</w:t>
              </w:r>
            </w:hyperlink>
            <w:r w:rsidR="005B3913" w:rsidRPr="00F978BC">
              <w:rPr>
                <w:lang w:val="lt-LT"/>
              </w:rPr>
              <w:t xml:space="preserve"> </w:t>
            </w:r>
            <w:r w:rsidR="006D0AE9" w:rsidRPr="00F978BC">
              <w:rPr>
                <w:lang w:val="lt-LT"/>
              </w:rPr>
              <w:t xml:space="preserve">Gamtos mokslų bendrosios </w:t>
            </w:r>
            <w:r w:rsidR="0052505C" w:rsidRPr="00F978BC">
              <w:rPr>
                <w:lang w:val="lt-LT"/>
              </w:rPr>
              <w:t>programos (22 priedas)</w:t>
            </w:r>
            <w:r w:rsidR="006D0AE9" w:rsidRPr="00F978BC">
              <w:rPr>
                <w:lang w:val="lt-LT"/>
              </w:rPr>
              <w:t xml:space="preserve"> skaitmeninis </w:t>
            </w:r>
            <w:r w:rsidR="00B4118B" w:rsidRPr="00F978BC">
              <w:rPr>
                <w:lang w:val="lt-LT"/>
              </w:rPr>
              <w:t xml:space="preserve">atvaizdavimas portale </w:t>
            </w:r>
            <w:proofErr w:type="spellStart"/>
            <w:r w:rsidR="00B4118B" w:rsidRPr="00F978BC">
              <w:rPr>
                <w:lang w:val="lt-LT"/>
              </w:rPr>
              <w:t>emokykla.lt</w:t>
            </w:r>
            <w:proofErr w:type="spellEnd"/>
          </w:p>
        </w:tc>
        <w:tc>
          <w:tcPr>
            <w:tcW w:w="3250" w:type="dxa"/>
            <w:tcMar>
              <w:top w:w="28" w:type="dxa"/>
              <w:left w:w="57" w:type="dxa"/>
              <w:bottom w:w="28" w:type="dxa"/>
              <w:right w:w="57" w:type="dxa"/>
            </w:tcMar>
            <w:hideMark/>
          </w:tcPr>
          <w:p w14:paraId="7259E4F9" w14:textId="4DF52491" w:rsidR="00DF2D12" w:rsidRPr="00F978BC" w:rsidRDefault="00C3166D" w:rsidP="00916674">
            <w:pPr>
              <w:pStyle w:val="prastasiniatinklio"/>
              <w:spacing w:before="0" w:beforeAutospacing="0" w:after="0" w:afterAutospacing="0"/>
              <w:rPr>
                <w:lang w:val="lt-LT"/>
              </w:rPr>
            </w:pPr>
            <w:hyperlink r:id="rId338" w:history="1">
              <w:r w:rsidR="0015246A" w:rsidRPr="00F978BC">
                <w:rPr>
                  <w:rStyle w:val="Hipersaitas"/>
                  <w:lang w:val="lt-LT"/>
                </w:rPr>
                <w:t>Gamtos mokslai</w:t>
              </w:r>
            </w:hyperlink>
          </w:p>
        </w:tc>
      </w:tr>
      <w:tr w:rsidR="00B03F58" w:rsidRPr="00F978BC" w14:paraId="63BFA606" w14:textId="77777777" w:rsidTr="00807D75">
        <w:tc>
          <w:tcPr>
            <w:tcW w:w="557" w:type="dxa"/>
            <w:tcMar>
              <w:top w:w="28" w:type="dxa"/>
              <w:left w:w="57" w:type="dxa"/>
              <w:bottom w:w="28" w:type="dxa"/>
              <w:right w:w="57" w:type="dxa"/>
            </w:tcMar>
          </w:tcPr>
          <w:p w14:paraId="469B9E4C" w14:textId="3D54AF71" w:rsidR="00B03F58" w:rsidRPr="00F978BC" w:rsidRDefault="00B03F58" w:rsidP="00916674">
            <w:pPr>
              <w:pStyle w:val="prastasiniatinklio"/>
              <w:spacing w:before="0" w:beforeAutospacing="0" w:after="0" w:afterAutospacing="0"/>
              <w:jc w:val="center"/>
              <w:rPr>
                <w:lang w:val="lt-LT"/>
              </w:rPr>
            </w:pPr>
            <w:r w:rsidRPr="00F978BC">
              <w:rPr>
                <w:lang w:val="lt-LT"/>
              </w:rPr>
              <w:lastRenderedPageBreak/>
              <w:t>2.</w:t>
            </w:r>
          </w:p>
        </w:tc>
        <w:tc>
          <w:tcPr>
            <w:tcW w:w="1985" w:type="dxa"/>
            <w:tcMar>
              <w:top w:w="28" w:type="dxa"/>
              <w:left w:w="57" w:type="dxa"/>
              <w:bottom w:w="28" w:type="dxa"/>
              <w:right w:w="57" w:type="dxa"/>
            </w:tcMar>
          </w:tcPr>
          <w:p w14:paraId="5B14980F" w14:textId="497AE6B5" w:rsidR="00B03F58" w:rsidRPr="00F978BC" w:rsidRDefault="00B03F58" w:rsidP="00916674">
            <w:pPr>
              <w:pStyle w:val="prastasiniatinklio"/>
              <w:spacing w:before="0" w:beforeAutospacing="0" w:after="0" w:afterAutospacing="0"/>
              <w:rPr>
                <w:lang w:val="lt-LT"/>
              </w:rPr>
            </w:pPr>
            <w:r w:rsidRPr="00F978BC">
              <w:rPr>
                <w:lang w:val="lt-LT"/>
              </w:rPr>
              <w:t>Bendrojo ugdymo dalykų vadovėlių duomenų bazė</w:t>
            </w:r>
          </w:p>
        </w:tc>
        <w:tc>
          <w:tcPr>
            <w:tcW w:w="4394" w:type="dxa"/>
            <w:tcMar>
              <w:top w:w="28" w:type="dxa"/>
              <w:left w:w="57" w:type="dxa"/>
              <w:bottom w:w="28" w:type="dxa"/>
              <w:right w:w="57" w:type="dxa"/>
            </w:tcMar>
          </w:tcPr>
          <w:p w14:paraId="401A581B" w14:textId="480A80E0" w:rsidR="00B03F58" w:rsidRPr="00F978BC" w:rsidRDefault="00B03F58" w:rsidP="00916674">
            <w:pPr>
              <w:pStyle w:val="prastasiniatinklio"/>
              <w:spacing w:before="0" w:beforeAutospacing="0" w:after="0" w:afterAutospacing="0"/>
              <w:rPr>
                <w:lang w:val="lt-LT"/>
              </w:rPr>
            </w:pPr>
            <w:r w:rsidRPr="00F978BC">
              <w:rPr>
                <w:lang w:val="lt-LT"/>
              </w:rPr>
              <w:t>Švietimo portalo informacinės sistemos duomenų bazė, kurioje kaupiama informacija apie įvertintus vadovėlius.</w:t>
            </w:r>
          </w:p>
        </w:tc>
        <w:tc>
          <w:tcPr>
            <w:tcW w:w="3250" w:type="dxa"/>
            <w:tcMar>
              <w:top w:w="28" w:type="dxa"/>
              <w:left w:w="57" w:type="dxa"/>
              <w:bottom w:w="28" w:type="dxa"/>
              <w:right w:w="57" w:type="dxa"/>
            </w:tcMar>
          </w:tcPr>
          <w:p w14:paraId="4DB2E9C9" w14:textId="55FEDA81" w:rsidR="00B03F58" w:rsidRPr="00F978BC" w:rsidRDefault="00C3166D" w:rsidP="00916674">
            <w:pPr>
              <w:pStyle w:val="prastasiniatinklio"/>
              <w:spacing w:before="0" w:beforeAutospacing="0" w:after="0" w:afterAutospacing="0"/>
            </w:pPr>
            <w:hyperlink r:id="rId339" w:history="1">
              <w:r w:rsidR="00B03F58" w:rsidRPr="00F978BC">
                <w:rPr>
                  <w:rStyle w:val="Hipersaitas"/>
                  <w:lang w:val="lt-LT"/>
                </w:rPr>
                <w:t>Vadovėlių duomenų bazė</w:t>
              </w:r>
            </w:hyperlink>
          </w:p>
        </w:tc>
      </w:tr>
      <w:tr w:rsidR="00DF2D12" w:rsidRPr="00F978BC" w14:paraId="098EDE41" w14:textId="77777777" w:rsidTr="00807D75">
        <w:tc>
          <w:tcPr>
            <w:tcW w:w="557" w:type="dxa"/>
            <w:tcMar>
              <w:top w:w="28" w:type="dxa"/>
              <w:left w:w="57" w:type="dxa"/>
              <w:bottom w:w="28" w:type="dxa"/>
              <w:right w:w="57" w:type="dxa"/>
            </w:tcMar>
            <w:hideMark/>
          </w:tcPr>
          <w:p w14:paraId="34524EDE" w14:textId="74DB61F5" w:rsidR="00DF2D12" w:rsidRPr="00F978BC" w:rsidRDefault="00B03F58" w:rsidP="00916674">
            <w:pPr>
              <w:pStyle w:val="prastasiniatinklio"/>
              <w:spacing w:before="0" w:beforeAutospacing="0" w:after="0" w:afterAutospacing="0"/>
              <w:jc w:val="center"/>
              <w:rPr>
                <w:lang w:val="lt-LT"/>
              </w:rPr>
            </w:pPr>
            <w:r w:rsidRPr="00F978BC">
              <w:rPr>
                <w:lang w:val="lt-LT"/>
              </w:rPr>
              <w:t>3</w:t>
            </w:r>
            <w:r w:rsidR="00DF2D12" w:rsidRPr="00F978BC">
              <w:rPr>
                <w:lang w:val="lt-LT"/>
              </w:rPr>
              <w:t>.</w:t>
            </w:r>
          </w:p>
        </w:tc>
        <w:tc>
          <w:tcPr>
            <w:tcW w:w="1985" w:type="dxa"/>
            <w:tcMar>
              <w:top w:w="28" w:type="dxa"/>
              <w:left w:w="57" w:type="dxa"/>
              <w:bottom w:w="28" w:type="dxa"/>
              <w:right w:w="57" w:type="dxa"/>
            </w:tcMar>
            <w:hideMark/>
          </w:tcPr>
          <w:p w14:paraId="54A87CE1" w14:textId="77777777" w:rsidR="00DF2D12" w:rsidRPr="00F978BC" w:rsidRDefault="00DF2D12" w:rsidP="00916674">
            <w:pPr>
              <w:pStyle w:val="prastasiniatinklio"/>
              <w:spacing w:before="0" w:beforeAutospacing="0" w:after="0" w:afterAutospacing="0"/>
              <w:rPr>
                <w:lang w:val="lt-LT"/>
              </w:rPr>
            </w:pPr>
            <w:r w:rsidRPr="00F978BC">
              <w:rPr>
                <w:lang w:val="lt-LT"/>
              </w:rPr>
              <w:t xml:space="preserve">Vedlys </w:t>
            </w:r>
          </w:p>
        </w:tc>
        <w:tc>
          <w:tcPr>
            <w:tcW w:w="4394" w:type="dxa"/>
            <w:tcMar>
              <w:top w:w="28" w:type="dxa"/>
              <w:left w:w="57" w:type="dxa"/>
              <w:bottom w:w="28" w:type="dxa"/>
              <w:right w:w="57" w:type="dxa"/>
            </w:tcMar>
            <w:hideMark/>
          </w:tcPr>
          <w:p w14:paraId="5ECBA299" w14:textId="77777777" w:rsidR="00DF2D12" w:rsidRPr="00F978BC" w:rsidRDefault="00DF2D12" w:rsidP="00916674">
            <w:pPr>
              <w:pStyle w:val="prastasiniatinklio"/>
              <w:spacing w:before="0" w:beforeAutospacing="0" w:after="0" w:afterAutospacing="0"/>
              <w:rPr>
                <w:lang w:val="lt-LT"/>
              </w:rPr>
            </w:pPr>
            <w:r w:rsidRPr="00F978BC">
              <w:rPr>
                <w:lang w:val="lt-LT"/>
              </w:rPr>
              <w:t xml:space="preserve">Gamtos ir technologinių mokslų mokymo priemonių ir veiklų aprašai 5–8 klasėms parengti įgyvendinant ES struktūrinių fondų finansuojamą projektą „Mokyklų aprūpinimas gamtos ir technologinių mokslų priemonėmis“. </w:t>
            </w:r>
          </w:p>
        </w:tc>
        <w:tc>
          <w:tcPr>
            <w:tcW w:w="3250" w:type="dxa"/>
            <w:tcMar>
              <w:top w:w="28" w:type="dxa"/>
              <w:left w:w="57" w:type="dxa"/>
              <w:bottom w:w="28" w:type="dxa"/>
              <w:right w:w="57" w:type="dxa"/>
            </w:tcMar>
            <w:hideMark/>
          </w:tcPr>
          <w:p w14:paraId="7137ED13" w14:textId="678B1D61" w:rsidR="00351A9C" w:rsidRPr="00F978BC" w:rsidRDefault="00C3166D" w:rsidP="00916674">
            <w:pPr>
              <w:pStyle w:val="prastasiniatinklio"/>
              <w:spacing w:before="0" w:beforeAutospacing="0" w:after="0" w:afterAutospacing="0"/>
              <w:rPr>
                <w:lang w:val="lt-LT"/>
              </w:rPr>
            </w:pPr>
            <w:hyperlink r:id="rId340" w:history="1">
              <w:r w:rsidR="00083FEA" w:rsidRPr="00F978BC">
                <w:rPr>
                  <w:rStyle w:val="Hipersaitas"/>
                  <w:lang w:val="lt-LT"/>
                </w:rPr>
                <w:t>Projekto svetainė „Vedlys“</w:t>
              </w:r>
            </w:hyperlink>
          </w:p>
        </w:tc>
      </w:tr>
      <w:tr w:rsidR="00DF2D12" w:rsidRPr="00F978BC" w14:paraId="353E5888" w14:textId="77777777" w:rsidTr="00807D75">
        <w:tc>
          <w:tcPr>
            <w:tcW w:w="557" w:type="dxa"/>
            <w:tcMar>
              <w:top w:w="28" w:type="dxa"/>
              <w:left w:w="57" w:type="dxa"/>
              <w:bottom w:w="28" w:type="dxa"/>
              <w:right w:w="57" w:type="dxa"/>
            </w:tcMar>
            <w:hideMark/>
          </w:tcPr>
          <w:p w14:paraId="48F109E7" w14:textId="1F49E107" w:rsidR="00DF2D12" w:rsidRPr="00F978BC" w:rsidRDefault="00B03F58" w:rsidP="00916674">
            <w:pPr>
              <w:pStyle w:val="prastasiniatinklio"/>
              <w:spacing w:before="0" w:beforeAutospacing="0" w:after="0" w:afterAutospacing="0"/>
              <w:jc w:val="center"/>
              <w:rPr>
                <w:lang w:val="lt-LT"/>
              </w:rPr>
            </w:pPr>
            <w:r w:rsidRPr="00F978BC">
              <w:rPr>
                <w:lang w:val="lt-LT"/>
              </w:rPr>
              <w:t>4</w:t>
            </w:r>
            <w:r w:rsidR="00DF2D12" w:rsidRPr="00F978BC">
              <w:rPr>
                <w:lang w:val="lt-LT"/>
              </w:rPr>
              <w:t>.</w:t>
            </w:r>
          </w:p>
        </w:tc>
        <w:tc>
          <w:tcPr>
            <w:tcW w:w="1985" w:type="dxa"/>
            <w:tcMar>
              <w:top w:w="28" w:type="dxa"/>
              <w:left w:w="57" w:type="dxa"/>
              <w:bottom w:w="28" w:type="dxa"/>
              <w:right w:w="57" w:type="dxa"/>
            </w:tcMar>
          </w:tcPr>
          <w:p w14:paraId="6215B5C9" w14:textId="401AA600" w:rsidR="00DF2D12" w:rsidRPr="00F978BC" w:rsidRDefault="001B1385" w:rsidP="00916674">
            <w:pPr>
              <w:pStyle w:val="prastasiniatinklio"/>
              <w:spacing w:before="0" w:beforeAutospacing="0" w:after="0" w:afterAutospacing="0"/>
              <w:rPr>
                <w:lang w:val="lt-LT"/>
              </w:rPr>
            </w:pPr>
            <w:r w:rsidRPr="00F978BC">
              <w:rPr>
                <w:lang w:val="lt-LT"/>
              </w:rPr>
              <w:t xml:space="preserve">IEA </w:t>
            </w:r>
            <w:r w:rsidR="00CA29F3" w:rsidRPr="00F978BC">
              <w:rPr>
                <w:lang w:val="lt-LT"/>
              </w:rPr>
              <w:t>T</w:t>
            </w:r>
            <w:r w:rsidR="00ED78B6" w:rsidRPr="00F978BC">
              <w:rPr>
                <w:lang w:val="lt-LT"/>
              </w:rPr>
              <w:t xml:space="preserve">IMSS </w:t>
            </w:r>
          </w:p>
        </w:tc>
        <w:tc>
          <w:tcPr>
            <w:tcW w:w="4394" w:type="dxa"/>
            <w:tcMar>
              <w:top w:w="28" w:type="dxa"/>
              <w:left w:w="57" w:type="dxa"/>
              <w:bottom w:w="28" w:type="dxa"/>
              <w:right w:w="57" w:type="dxa"/>
            </w:tcMar>
          </w:tcPr>
          <w:p w14:paraId="75EBDC2C" w14:textId="4C78D839" w:rsidR="00DF2D12" w:rsidRPr="00F978BC" w:rsidRDefault="00E761C8" w:rsidP="00916674">
            <w:pPr>
              <w:pStyle w:val="prastasiniatinklio"/>
              <w:spacing w:before="0" w:beforeAutospacing="0" w:after="0" w:afterAutospacing="0"/>
              <w:rPr>
                <w:lang w:val="lt-LT"/>
              </w:rPr>
            </w:pPr>
            <w:r w:rsidRPr="00F978BC">
              <w:rPr>
                <w:lang w:val="lt-LT"/>
              </w:rPr>
              <w:t>P</w:t>
            </w:r>
            <w:r w:rsidR="00D34490" w:rsidRPr="00F978BC">
              <w:rPr>
                <w:lang w:val="lt-LT"/>
              </w:rPr>
              <w:t>ateikiama</w:t>
            </w:r>
            <w:r w:rsidR="00A050A3" w:rsidRPr="00F978BC">
              <w:rPr>
                <w:lang w:val="lt-LT"/>
              </w:rPr>
              <w:t xml:space="preserve"> informacija apie</w:t>
            </w:r>
            <w:r w:rsidR="00D34490" w:rsidRPr="00F978BC">
              <w:rPr>
                <w:lang w:val="lt-LT"/>
              </w:rPr>
              <w:t xml:space="preserve"> tyrim</w:t>
            </w:r>
            <w:r w:rsidR="00A050A3" w:rsidRPr="00F978BC">
              <w:rPr>
                <w:lang w:val="lt-LT"/>
              </w:rPr>
              <w:t>ą</w:t>
            </w:r>
            <w:r w:rsidR="00D34490" w:rsidRPr="00F978BC">
              <w:rPr>
                <w:lang w:val="lt-LT"/>
              </w:rPr>
              <w:t xml:space="preserve">, </w:t>
            </w:r>
            <w:r w:rsidRPr="00F978BC">
              <w:rPr>
                <w:lang w:val="lt-LT"/>
              </w:rPr>
              <w:t xml:space="preserve">rezultatų </w:t>
            </w:r>
            <w:r w:rsidR="0027062B" w:rsidRPr="00F978BC">
              <w:rPr>
                <w:lang w:val="lt-LT"/>
              </w:rPr>
              <w:t xml:space="preserve">ataskaitos ir </w:t>
            </w:r>
            <w:r w:rsidRPr="00F978BC">
              <w:rPr>
                <w:lang w:val="lt-LT"/>
              </w:rPr>
              <w:t>pristatymai, atviros užduotys</w:t>
            </w:r>
            <w:r w:rsidR="0027062B" w:rsidRPr="00F978BC">
              <w:rPr>
                <w:lang w:val="lt-LT"/>
              </w:rPr>
              <w:t>.</w:t>
            </w:r>
          </w:p>
        </w:tc>
        <w:tc>
          <w:tcPr>
            <w:tcW w:w="3250" w:type="dxa"/>
            <w:tcMar>
              <w:top w:w="28" w:type="dxa"/>
              <w:left w:w="57" w:type="dxa"/>
              <w:bottom w:w="28" w:type="dxa"/>
              <w:right w:w="57" w:type="dxa"/>
            </w:tcMar>
          </w:tcPr>
          <w:p w14:paraId="746A835C" w14:textId="2E7CE632" w:rsidR="00DF2D12" w:rsidRPr="00F978BC" w:rsidRDefault="00C3166D" w:rsidP="00916674">
            <w:pPr>
              <w:pStyle w:val="prastasiniatinklio"/>
              <w:spacing w:before="0" w:beforeAutospacing="0" w:after="0" w:afterAutospacing="0"/>
              <w:rPr>
                <w:lang w:val="lt-LT"/>
              </w:rPr>
            </w:pPr>
            <w:hyperlink r:id="rId341" w:history="1">
              <w:r w:rsidR="00D24982" w:rsidRPr="00F978BC">
                <w:rPr>
                  <w:rStyle w:val="Hipersaitas"/>
                  <w:lang w:val="lt-LT"/>
                </w:rPr>
                <w:t>Nacionalinė švietimo agentūra - » IEA TIMSS</w:t>
              </w:r>
            </w:hyperlink>
          </w:p>
        </w:tc>
      </w:tr>
      <w:tr w:rsidR="00DF2D12" w:rsidRPr="00F978BC" w14:paraId="3F4D869A" w14:textId="77777777" w:rsidTr="00807D75">
        <w:tc>
          <w:tcPr>
            <w:tcW w:w="557" w:type="dxa"/>
            <w:tcMar>
              <w:top w:w="28" w:type="dxa"/>
              <w:left w:w="57" w:type="dxa"/>
              <w:bottom w:w="28" w:type="dxa"/>
              <w:right w:w="57" w:type="dxa"/>
            </w:tcMar>
            <w:hideMark/>
          </w:tcPr>
          <w:p w14:paraId="33D739D7" w14:textId="704A881B" w:rsidR="00DF2D12" w:rsidRPr="00F978BC" w:rsidRDefault="00B03F58" w:rsidP="00916674">
            <w:pPr>
              <w:pStyle w:val="prastasiniatinklio"/>
              <w:spacing w:before="0" w:beforeAutospacing="0" w:after="0" w:afterAutospacing="0"/>
              <w:jc w:val="center"/>
              <w:rPr>
                <w:lang w:val="lt-LT"/>
              </w:rPr>
            </w:pPr>
            <w:r w:rsidRPr="00F978BC">
              <w:rPr>
                <w:lang w:val="lt-LT"/>
              </w:rPr>
              <w:t>5</w:t>
            </w:r>
            <w:r w:rsidR="00DF2D12" w:rsidRPr="00F978BC">
              <w:rPr>
                <w:lang w:val="lt-LT"/>
              </w:rPr>
              <w:t>.</w:t>
            </w:r>
          </w:p>
        </w:tc>
        <w:tc>
          <w:tcPr>
            <w:tcW w:w="1985" w:type="dxa"/>
            <w:tcMar>
              <w:top w:w="28" w:type="dxa"/>
              <w:left w:w="57" w:type="dxa"/>
              <w:bottom w:w="28" w:type="dxa"/>
              <w:right w:w="57" w:type="dxa"/>
            </w:tcMar>
          </w:tcPr>
          <w:p w14:paraId="62D2BE2D" w14:textId="7CCC0842" w:rsidR="00DF2D12" w:rsidRPr="00F978BC" w:rsidRDefault="00B03F58" w:rsidP="00916674">
            <w:pPr>
              <w:pStyle w:val="prastasiniatinklio"/>
              <w:spacing w:before="0" w:beforeAutospacing="0" w:after="0" w:afterAutospacing="0"/>
              <w:rPr>
                <w:lang w:val="lt-LT"/>
              </w:rPr>
            </w:pPr>
            <w:r w:rsidRPr="00F978BC">
              <w:rPr>
                <w:lang w:val="lt-LT"/>
              </w:rPr>
              <w:t>Mažasis atradėjas</w:t>
            </w:r>
          </w:p>
        </w:tc>
        <w:tc>
          <w:tcPr>
            <w:tcW w:w="4394" w:type="dxa"/>
            <w:tcMar>
              <w:top w:w="28" w:type="dxa"/>
              <w:left w:w="57" w:type="dxa"/>
              <w:bottom w:w="28" w:type="dxa"/>
              <w:right w:w="57" w:type="dxa"/>
            </w:tcMar>
          </w:tcPr>
          <w:p w14:paraId="49D6B2B7" w14:textId="4910B9B6" w:rsidR="00DF2D12" w:rsidRPr="00F978BC" w:rsidRDefault="00B03F58" w:rsidP="00916674">
            <w:pPr>
              <w:pStyle w:val="prastasiniatinklio"/>
              <w:spacing w:before="0" w:beforeAutospacing="0" w:after="0" w:afterAutospacing="0"/>
              <w:rPr>
                <w:lang w:val="lt-LT"/>
              </w:rPr>
            </w:pPr>
            <w:r w:rsidRPr="00F978BC">
              <w:rPr>
                <w:lang w:val="lt-LT"/>
              </w:rPr>
              <w:t xml:space="preserve">LRT laidos vaikams, kuriose </w:t>
            </w:r>
            <w:r w:rsidR="00D70F78" w:rsidRPr="00F978BC">
              <w:rPr>
                <w:lang w:val="lt-LT"/>
              </w:rPr>
              <w:t>atliekami įvairūs eksperimentai</w:t>
            </w:r>
            <w:r w:rsidR="005E2EB5" w:rsidRPr="00F978BC">
              <w:rPr>
                <w:lang w:val="lt-LT"/>
              </w:rPr>
              <w:t xml:space="preserve">, </w:t>
            </w:r>
            <w:r w:rsidR="00F96148" w:rsidRPr="00F978BC">
              <w:rPr>
                <w:lang w:val="lt-LT"/>
              </w:rPr>
              <w:t>įdomiai pristatom</w:t>
            </w:r>
            <w:r w:rsidR="0080303E" w:rsidRPr="00F978BC">
              <w:rPr>
                <w:lang w:val="lt-LT"/>
              </w:rPr>
              <w:t>os</w:t>
            </w:r>
            <w:r w:rsidR="00F96148" w:rsidRPr="00F978BC">
              <w:rPr>
                <w:lang w:val="lt-LT"/>
              </w:rPr>
              <w:t xml:space="preserve"> mokslo </w:t>
            </w:r>
            <w:r w:rsidR="00815733">
              <w:rPr>
                <w:lang w:val="lt-LT"/>
              </w:rPr>
              <w:t>į</w:t>
            </w:r>
            <w:r w:rsidR="0080303E" w:rsidRPr="00F978BC">
              <w:rPr>
                <w:lang w:val="lt-LT"/>
              </w:rPr>
              <w:t>domybės.</w:t>
            </w:r>
          </w:p>
        </w:tc>
        <w:tc>
          <w:tcPr>
            <w:tcW w:w="3250" w:type="dxa"/>
            <w:tcMar>
              <w:top w:w="28" w:type="dxa"/>
              <w:left w:w="57" w:type="dxa"/>
              <w:bottom w:w="28" w:type="dxa"/>
              <w:right w:w="57" w:type="dxa"/>
            </w:tcMar>
          </w:tcPr>
          <w:p w14:paraId="4C9305AC" w14:textId="26B46B26" w:rsidR="00DF2D12" w:rsidRPr="00F978BC" w:rsidRDefault="00C3166D" w:rsidP="00916674">
            <w:pPr>
              <w:pStyle w:val="prastasiniatinklio"/>
              <w:spacing w:before="0" w:beforeAutospacing="0" w:after="0" w:afterAutospacing="0"/>
              <w:rPr>
                <w:lang w:val="lt-LT"/>
              </w:rPr>
            </w:pPr>
            <w:hyperlink r:id="rId342" w:history="1">
              <w:r w:rsidR="00B03F58" w:rsidRPr="00F978BC">
                <w:rPr>
                  <w:rStyle w:val="Hipersaitas"/>
                  <w:lang w:val="lt-LT"/>
                </w:rPr>
                <w:t>https://www.lrt.lt/mediateka/video/mazasis-atradejas</w:t>
              </w:r>
            </w:hyperlink>
            <w:r w:rsidR="00B03F58" w:rsidRPr="00F978BC">
              <w:rPr>
                <w:lang w:val="lt-LT"/>
              </w:rPr>
              <w:t xml:space="preserve"> </w:t>
            </w:r>
          </w:p>
        </w:tc>
      </w:tr>
      <w:tr w:rsidR="00480E01" w:rsidRPr="00F978BC" w14:paraId="559AB55E" w14:textId="77777777" w:rsidTr="00807D75">
        <w:tc>
          <w:tcPr>
            <w:tcW w:w="557" w:type="dxa"/>
            <w:tcMar>
              <w:top w:w="28" w:type="dxa"/>
              <w:left w:w="57" w:type="dxa"/>
              <w:bottom w:w="28" w:type="dxa"/>
              <w:right w:w="57" w:type="dxa"/>
            </w:tcMar>
            <w:hideMark/>
          </w:tcPr>
          <w:p w14:paraId="1C31AA19" w14:textId="76546758" w:rsidR="00480E01" w:rsidRPr="00F978BC" w:rsidRDefault="00B03F58" w:rsidP="00916674">
            <w:pPr>
              <w:pStyle w:val="prastasiniatinklio"/>
              <w:spacing w:before="0" w:beforeAutospacing="0" w:after="0" w:afterAutospacing="0"/>
              <w:jc w:val="center"/>
              <w:rPr>
                <w:lang w:val="lt-LT"/>
              </w:rPr>
            </w:pPr>
            <w:r w:rsidRPr="00F978BC">
              <w:rPr>
                <w:lang w:val="lt-LT"/>
              </w:rPr>
              <w:t>6</w:t>
            </w:r>
            <w:r w:rsidR="00480E01" w:rsidRPr="00F978BC">
              <w:rPr>
                <w:lang w:val="lt-LT"/>
              </w:rPr>
              <w:t>.</w:t>
            </w:r>
          </w:p>
        </w:tc>
        <w:tc>
          <w:tcPr>
            <w:tcW w:w="1985" w:type="dxa"/>
            <w:tcMar>
              <w:top w:w="28" w:type="dxa"/>
              <w:left w:w="57" w:type="dxa"/>
              <w:bottom w:w="28" w:type="dxa"/>
              <w:right w:w="57" w:type="dxa"/>
            </w:tcMar>
          </w:tcPr>
          <w:p w14:paraId="074B43D0" w14:textId="6F026C9D" w:rsidR="00480E01" w:rsidRPr="00F978BC" w:rsidRDefault="00B23428" w:rsidP="00916674">
            <w:pPr>
              <w:pStyle w:val="prastasiniatinklio"/>
              <w:spacing w:before="0" w:beforeAutospacing="0" w:after="0" w:afterAutospacing="0"/>
              <w:rPr>
                <w:lang w:val="lt-LT"/>
              </w:rPr>
            </w:pPr>
            <w:r w:rsidRPr="00F978BC">
              <w:rPr>
                <w:lang w:val="lt-LT"/>
              </w:rPr>
              <w:t>Išmanieji robotai</w:t>
            </w:r>
          </w:p>
        </w:tc>
        <w:tc>
          <w:tcPr>
            <w:tcW w:w="4394" w:type="dxa"/>
            <w:tcMar>
              <w:top w:w="28" w:type="dxa"/>
              <w:left w:w="57" w:type="dxa"/>
              <w:bottom w:w="28" w:type="dxa"/>
              <w:right w:w="57" w:type="dxa"/>
            </w:tcMar>
          </w:tcPr>
          <w:p w14:paraId="6D752540" w14:textId="414709C3" w:rsidR="00480E01" w:rsidRPr="00F978BC" w:rsidRDefault="000A100D" w:rsidP="00916674">
            <w:pPr>
              <w:pStyle w:val="prastasiniatinklio"/>
              <w:spacing w:before="0" w:beforeAutospacing="0" w:after="0" w:afterAutospacing="0"/>
              <w:rPr>
                <w:lang w:val="lt-LT"/>
              </w:rPr>
            </w:pPr>
            <w:r w:rsidRPr="00F978BC">
              <w:rPr>
                <w:lang w:val="lt-LT"/>
              </w:rPr>
              <w:t>Animaciniai filmukai pradinių klasių mokiniams skirtingomis temomis</w:t>
            </w:r>
          </w:p>
        </w:tc>
        <w:tc>
          <w:tcPr>
            <w:tcW w:w="3250" w:type="dxa"/>
            <w:tcMar>
              <w:top w:w="28" w:type="dxa"/>
              <w:left w:w="57" w:type="dxa"/>
              <w:bottom w:w="28" w:type="dxa"/>
              <w:right w:w="57" w:type="dxa"/>
            </w:tcMar>
          </w:tcPr>
          <w:p w14:paraId="42230C46" w14:textId="6489D2AF" w:rsidR="00480E01" w:rsidRPr="00F978BC" w:rsidRDefault="00C3166D" w:rsidP="00916674">
            <w:pPr>
              <w:pStyle w:val="prastasiniatinklio"/>
              <w:spacing w:before="0" w:beforeAutospacing="0" w:after="0" w:afterAutospacing="0"/>
              <w:rPr>
                <w:lang w:val="lt-LT"/>
              </w:rPr>
            </w:pPr>
            <w:hyperlink r:id="rId343" w:history="1">
              <w:proofErr w:type="spellStart"/>
              <w:r w:rsidR="004811B6" w:rsidRPr="00F978BC">
                <w:rPr>
                  <w:rStyle w:val="Hipersaitas"/>
                  <w:lang w:val="lt-LT"/>
                </w:rPr>
                <w:t>ismaniejirobotai.lt</w:t>
              </w:r>
              <w:proofErr w:type="spellEnd"/>
              <w:r w:rsidR="004811B6" w:rsidRPr="00F978BC">
                <w:rPr>
                  <w:rStyle w:val="Hipersaitas"/>
                  <w:lang w:val="lt-LT"/>
                </w:rPr>
                <w:t xml:space="preserve"> 1-4 klases mokomieji filmukai - </w:t>
              </w:r>
              <w:proofErr w:type="spellStart"/>
              <w:r w:rsidR="004811B6" w:rsidRPr="00F978BC">
                <w:rPr>
                  <w:rStyle w:val="Hipersaitas"/>
                  <w:lang w:val="lt-LT"/>
                </w:rPr>
                <w:t>YouTube</w:t>
              </w:r>
              <w:proofErr w:type="spellEnd"/>
            </w:hyperlink>
          </w:p>
        </w:tc>
      </w:tr>
    </w:tbl>
    <w:p w14:paraId="0819D2B0" w14:textId="151C423F" w:rsidR="006B7511" w:rsidRPr="00F978BC" w:rsidRDefault="000702A2" w:rsidP="00916674">
      <w:pPr>
        <w:pStyle w:val="Antrat2"/>
        <w:spacing w:after="120" w:line="240" w:lineRule="auto"/>
        <w:rPr>
          <w:rFonts w:ascii="Times New Roman" w:hAnsi="Times New Roman" w:cs="Times New Roman"/>
          <w:color w:val="auto"/>
          <w:sz w:val="24"/>
          <w:szCs w:val="24"/>
        </w:rPr>
      </w:pPr>
      <w:bookmarkStart w:id="39" w:name="_Toc212554309"/>
      <w:r w:rsidRPr="00F978BC">
        <w:rPr>
          <w:rFonts w:ascii="Times New Roman" w:hAnsi="Times New Roman" w:cs="Times New Roman"/>
          <w:color w:val="auto"/>
          <w:sz w:val="24"/>
          <w:szCs w:val="24"/>
        </w:rPr>
        <w:t>1</w:t>
      </w:r>
      <w:r w:rsidR="006B7511" w:rsidRPr="00F978BC">
        <w:rPr>
          <w:rFonts w:ascii="Times New Roman" w:hAnsi="Times New Roman" w:cs="Times New Roman"/>
          <w:color w:val="auto"/>
          <w:sz w:val="24"/>
          <w:szCs w:val="24"/>
        </w:rPr>
        <w:t xml:space="preserve"> klasė</w:t>
      </w:r>
      <w:bookmarkEnd w:id="39"/>
    </w:p>
    <w:tbl>
      <w:tblPr>
        <w:tblW w:w="10211" w:type="dxa"/>
        <w:tblInd w:w="-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0" w:type="dxa"/>
          <w:right w:w="0" w:type="dxa"/>
        </w:tblCellMar>
        <w:tblLook w:val="04A0" w:firstRow="1" w:lastRow="0" w:firstColumn="1" w:lastColumn="0" w:noHBand="0" w:noVBand="1"/>
      </w:tblPr>
      <w:tblGrid>
        <w:gridCol w:w="570"/>
        <w:gridCol w:w="1987"/>
        <w:gridCol w:w="4391"/>
        <w:gridCol w:w="3263"/>
      </w:tblGrid>
      <w:tr w:rsidR="00BC3AF0" w:rsidRPr="00950F51" w14:paraId="238B7342" w14:textId="77777777" w:rsidTr="00807D75">
        <w:tc>
          <w:tcPr>
            <w:tcW w:w="570" w:type="dxa"/>
            <w:tcMar>
              <w:top w:w="28" w:type="dxa"/>
              <w:left w:w="57" w:type="dxa"/>
              <w:bottom w:w="28" w:type="dxa"/>
              <w:right w:w="57" w:type="dxa"/>
            </w:tcMar>
            <w:hideMark/>
          </w:tcPr>
          <w:p w14:paraId="49B4896C" w14:textId="3BD6D56B" w:rsidR="00BC3AF0" w:rsidRPr="00950F51" w:rsidRDefault="00BC3AF0" w:rsidP="00916674">
            <w:pPr>
              <w:spacing w:after="0" w:line="240" w:lineRule="auto"/>
              <w:jc w:val="center"/>
              <w:textAlignment w:val="baseline"/>
              <w:rPr>
                <w:rFonts w:ascii="Times New Roman" w:eastAsia="Times New Roman" w:hAnsi="Times New Roman" w:cs="Times New Roman"/>
                <w:sz w:val="24"/>
                <w:szCs w:val="24"/>
                <w:lang w:eastAsia="lt-LT"/>
              </w:rPr>
            </w:pPr>
            <w:r w:rsidRPr="00950F51">
              <w:rPr>
                <w:rFonts w:ascii="Times New Roman" w:eastAsia="Times New Roman" w:hAnsi="Times New Roman" w:cs="Times New Roman"/>
                <w:b/>
                <w:bCs/>
                <w:sz w:val="24"/>
                <w:szCs w:val="24"/>
                <w:lang w:eastAsia="lt-LT"/>
              </w:rPr>
              <w:t>Nr.</w:t>
            </w:r>
            <w:r w:rsidRPr="00950F51">
              <w:rPr>
                <w:rFonts w:ascii="Times New Roman" w:eastAsia="Times New Roman" w:hAnsi="Times New Roman" w:cs="Times New Roman"/>
                <w:sz w:val="24"/>
                <w:szCs w:val="24"/>
                <w:lang w:eastAsia="lt-LT"/>
              </w:rPr>
              <w:t xml:space="preserve"> </w:t>
            </w:r>
          </w:p>
        </w:tc>
        <w:tc>
          <w:tcPr>
            <w:tcW w:w="1987" w:type="dxa"/>
            <w:tcMar>
              <w:top w:w="28" w:type="dxa"/>
              <w:left w:w="57" w:type="dxa"/>
              <w:bottom w:w="28" w:type="dxa"/>
              <w:right w:w="57" w:type="dxa"/>
            </w:tcMar>
            <w:hideMark/>
          </w:tcPr>
          <w:p w14:paraId="25CA7E90" w14:textId="22BD7533" w:rsidR="00BC3AF0" w:rsidRPr="00950F51" w:rsidRDefault="00BC3AF0" w:rsidP="00916674">
            <w:pPr>
              <w:spacing w:after="0" w:line="240" w:lineRule="auto"/>
              <w:textAlignment w:val="baseline"/>
              <w:rPr>
                <w:rFonts w:ascii="Times New Roman" w:eastAsia="Times New Roman" w:hAnsi="Times New Roman" w:cs="Times New Roman"/>
                <w:sz w:val="24"/>
                <w:szCs w:val="24"/>
                <w:lang w:eastAsia="lt-LT"/>
              </w:rPr>
            </w:pPr>
            <w:r w:rsidRPr="00950F51">
              <w:rPr>
                <w:rFonts w:ascii="Times New Roman" w:eastAsia="Times New Roman" w:hAnsi="Times New Roman" w:cs="Times New Roman"/>
                <w:b/>
                <w:bCs/>
                <w:sz w:val="24"/>
                <w:szCs w:val="24"/>
                <w:lang w:eastAsia="lt-LT"/>
              </w:rPr>
              <w:t>Pavadinimas</w:t>
            </w:r>
            <w:r w:rsidRPr="00950F51">
              <w:rPr>
                <w:rFonts w:ascii="Times New Roman" w:eastAsia="Times New Roman" w:hAnsi="Times New Roman" w:cs="Times New Roman"/>
                <w:sz w:val="24"/>
                <w:szCs w:val="24"/>
                <w:lang w:eastAsia="lt-LT"/>
              </w:rPr>
              <w:t xml:space="preserve"> </w:t>
            </w:r>
          </w:p>
        </w:tc>
        <w:tc>
          <w:tcPr>
            <w:tcW w:w="4391" w:type="dxa"/>
            <w:tcMar>
              <w:top w:w="28" w:type="dxa"/>
              <w:left w:w="57" w:type="dxa"/>
              <w:bottom w:w="28" w:type="dxa"/>
              <w:right w:w="57" w:type="dxa"/>
            </w:tcMar>
            <w:hideMark/>
          </w:tcPr>
          <w:p w14:paraId="64662A09" w14:textId="36BA72DF" w:rsidR="00BC3AF0" w:rsidRPr="00950F51" w:rsidRDefault="00BC3AF0" w:rsidP="00916674">
            <w:pPr>
              <w:spacing w:after="0" w:line="240" w:lineRule="auto"/>
              <w:jc w:val="center"/>
              <w:textAlignment w:val="baseline"/>
              <w:rPr>
                <w:rFonts w:ascii="Times New Roman" w:eastAsia="Times New Roman" w:hAnsi="Times New Roman" w:cs="Times New Roman"/>
                <w:sz w:val="24"/>
                <w:szCs w:val="24"/>
                <w:lang w:eastAsia="lt-LT"/>
              </w:rPr>
            </w:pPr>
            <w:r w:rsidRPr="00950F51">
              <w:rPr>
                <w:rFonts w:ascii="Times New Roman" w:eastAsia="Times New Roman" w:hAnsi="Times New Roman" w:cs="Times New Roman"/>
                <w:b/>
                <w:bCs/>
                <w:sz w:val="24"/>
                <w:szCs w:val="24"/>
                <w:lang w:eastAsia="lt-LT"/>
              </w:rPr>
              <w:t>Trumpa anotacija</w:t>
            </w:r>
            <w:r w:rsidRPr="00950F51">
              <w:rPr>
                <w:rFonts w:ascii="Times New Roman" w:eastAsia="Times New Roman" w:hAnsi="Times New Roman" w:cs="Times New Roman"/>
                <w:sz w:val="24"/>
                <w:szCs w:val="24"/>
                <w:lang w:eastAsia="lt-LT"/>
              </w:rPr>
              <w:t xml:space="preserve"> </w:t>
            </w:r>
          </w:p>
        </w:tc>
        <w:tc>
          <w:tcPr>
            <w:tcW w:w="3263" w:type="dxa"/>
            <w:tcMar>
              <w:top w:w="28" w:type="dxa"/>
              <w:left w:w="57" w:type="dxa"/>
              <w:bottom w:w="28" w:type="dxa"/>
              <w:right w:w="57" w:type="dxa"/>
            </w:tcMar>
            <w:hideMark/>
          </w:tcPr>
          <w:p w14:paraId="3E677F4D" w14:textId="02041C84" w:rsidR="00BC3AF0" w:rsidRPr="00950F51" w:rsidRDefault="00BC3AF0" w:rsidP="00916674">
            <w:pPr>
              <w:spacing w:after="0" w:line="240" w:lineRule="auto"/>
              <w:jc w:val="center"/>
              <w:textAlignment w:val="baseline"/>
              <w:rPr>
                <w:rFonts w:ascii="Times New Roman" w:eastAsia="Times New Roman" w:hAnsi="Times New Roman" w:cs="Times New Roman"/>
                <w:sz w:val="24"/>
                <w:szCs w:val="24"/>
                <w:lang w:eastAsia="lt-LT"/>
              </w:rPr>
            </w:pPr>
            <w:r w:rsidRPr="00950F51">
              <w:rPr>
                <w:rFonts w:ascii="Times New Roman" w:eastAsia="Times New Roman" w:hAnsi="Times New Roman" w:cs="Times New Roman"/>
                <w:b/>
                <w:bCs/>
                <w:sz w:val="24"/>
                <w:szCs w:val="24"/>
                <w:lang w:eastAsia="lt-LT"/>
              </w:rPr>
              <w:t>Nuoroda</w:t>
            </w:r>
            <w:r w:rsidRPr="00950F51">
              <w:rPr>
                <w:rFonts w:ascii="Times New Roman" w:eastAsia="Times New Roman" w:hAnsi="Times New Roman" w:cs="Times New Roman"/>
                <w:sz w:val="24"/>
                <w:szCs w:val="24"/>
                <w:lang w:eastAsia="lt-LT"/>
              </w:rPr>
              <w:t xml:space="preserve"> </w:t>
            </w:r>
          </w:p>
        </w:tc>
      </w:tr>
      <w:tr w:rsidR="00BC7863" w:rsidRPr="00950F51" w14:paraId="34DDA5E0" w14:textId="77777777" w:rsidTr="00807D75">
        <w:tc>
          <w:tcPr>
            <w:tcW w:w="10211" w:type="dxa"/>
            <w:gridSpan w:val="4"/>
            <w:tcMar>
              <w:top w:w="28" w:type="dxa"/>
              <w:left w:w="57" w:type="dxa"/>
              <w:bottom w:w="28" w:type="dxa"/>
              <w:right w:w="57" w:type="dxa"/>
            </w:tcMar>
          </w:tcPr>
          <w:p w14:paraId="2E455514" w14:textId="6A59C162" w:rsidR="00BC7863" w:rsidRPr="00950F51" w:rsidRDefault="00BC7863" w:rsidP="00916674">
            <w:pPr>
              <w:spacing w:after="0" w:line="240" w:lineRule="auto"/>
              <w:textAlignment w:val="baseline"/>
              <w:rPr>
                <w:rFonts w:ascii="Times New Roman" w:eastAsia="Times New Roman" w:hAnsi="Times New Roman" w:cs="Times New Roman"/>
                <w:b/>
                <w:bCs/>
                <w:sz w:val="24"/>
                <w:szCs w:val="24"/>
                <w:lang w:eastAsia="lt-LT"/>
              </w:rPr>
            </w:pPr>
            <w:r w:rsidRPr="00950F51">
              <w:rPr>
                <w:rFonts w:ascii="Times New Roman" w:hAnsi="Times New Roman" w:cs="Times New Roman"/>
                <w:b/>
                <w:bCs/>
                <w:sz w:val="24"/>
                <w:szCs w:val="24"/>
              </w:rPr>
              <w:t>Saugus elgesys</w:t>
            </w:r>
          </w:p>
        </w:tc>
      </w:tr>
      <w:tr w:rsidR="00BC7863" w:rsidRPr="00950F51" w14:paraId="262F5ECE" w14:textId="77777777" w:rsidTr="00807D75">
        <w:tc>
          <w:tcPr>
            <w:tcW w:w="570" w:type="dxa"/>
            <w:tcMar>
              <w:top w:w="28" w:type="dxa"/>
              <w:left w:w="57" w:type="dxa"/>
              <w:bottom w:w="28" w:type="dxa"/>
              <w:right w:w="57" w:type="dxa"/>
            </w:tcMar>
          </w:tcPr>
          <w:p w14:paraId="1CBDCB95" w14:textId="447D2E36" w:rsidR="00BC7863" w:rsidRPr="00950F51" w:rsidRDefault="00BC7863" w:rsidP="00916674">
            <w:pPr>
              <w:spacing w:after="0" w:line="240" w:lineRule="auto"/>
              <w:jc w:val="center"/>
              <w:textAlignment w:val="baseline"/>
              <w:rPr>
                <w:rFonts w:ascii="Times New Roman" w:eastAsia="Times New Roman" w:hAnsi="Times New Roman" w:cs="Times New Roman"/>
                <w:sz w:val="24"/>
                <w:szCs w:val="24"/>
                <w:lang w:eastAsia="lt-LT"/>
              </w:rPr>
            </w:pPr>
            <w:r w:rsidRPr="00950F51">
              <w:rPr>
                <w:rFonts w:ascii="Times New Roman" w:eastAsia="Times New Roman" w:hAnsi="Times New Roman" w:cs="Times New Roman"/>
                <w:sz w:val="24"/>
                <w:szCs w:val="24"/>
                <w:lang w:eastAsia="lt-LT"/>
              </w:rPr>
              <w:t>1.</w:t>
            </w:r>
          </w:p>
        </w:tc>
        <w:tc>
          <w:tcPr>
            <w:tcW w:w="1987" w:type="dxa"/>
            <w:tcMar>
              <w:top w:w="28" w:type="dxa"/>
              <w:left w:w="57" w:type="dxa"/>
              <w:bottom w:w="28" w:type="dxa"/>
              <w:right w:w="57" w:type="dxa"/>
            </w:tcMar>
          </w:tcPr>
          <w:p w14:paraId="3837D631" w14:textId="6979937F" w:rsidR="00BC7863" w:rsidRPr="00950F51" w:rsidRDefault="00BC7863" w:rsidP="00916674">
            <w:pPr>
              <w:spacing w:after="0" w:line="240" w:lineRule="auto"/>
              <w:textAlignment w:val="baseline"/>
              <w:rPr>
                <w:rFonts w:ascii="Times New Roman" w:eastAsia="Times New Roman" w:hAnsi="Times New Roman" w:cs="Times New Roman"/>
                <w:b/>
                <w:bCs/>
                <w:sz w:val="24"/>
                <w:szCs w:val="24"/>
                <w:lang w:eastAsia="lt-LT"/>
              </w:rPr>
            </w:pPr>
            <w:r w:rsidRPr="00950F51">
              <w:rPr>
                <w:rFonts w:ascii="Times New Roman" w:hAnsi="Times New Roman" w:cs="Times New Roman"/>
                <w:sz w:val="24"/>
                <w:szCs w:val="24"/>
              </w:rPr>
              <w:t>„Kritimų“ technika žiemą padės išvengti kaulų lūžių</w:t>
            </w:r>
          </w:p>
        </w:tc>
        <w:tc>
          <w:tcPr>
            <w:tcW w:w="4391" w:type="dxa"/>
            <w:tcMar>
              <w:top w:w="28" w:type="dxa"/>
              <w:left w:w="57" w:type="dxa"/>
              <w:bottom w:w="28" w:type="dxa"/>
              <w:right w:w="57" w:type="dxa"/>
            </w:tcMar>
          </w:tcPr>
          <w:p w14:paraId="5120DF14" w14:textId="781C6140" w:rsidR="00BC7863" w:rsidRPr="00950F51" w:rsidRDefault="00BC7863" w:rsidP="00916674">
            <w:pPr>
              <w:spacing w:after="0" w:line="240" w:lineRule="auto"/>
              <w:textAlignment w:val="baseline"/>
              <w:rPr>
                <w:rFonts w:ascii="Times New Roman" w:eastAsia="Times New Roman" w:hAnsi="Times New Roman" w:cs="Times New Roman"/>
                <w:b/>
                <w:bCs/>
                <w:sz w:val="24"/>
                <w:szCs w:val="24"/>
                <w:lang w:eastAsia="lt-LT"/>
              </w:rPr>
            </w:pPr>
            <w:r w:rsidRPr="00950F51">
              <w:rPr>
                <w:rFonts w:ascii="Times New Roman" w:hAnsi="Times New Roman" w:cs="Times New Roman"/>
                <w:spacing w:val="-1"/>
                <w:sz w:val="24"/>
                <w:szCs w:val="24"/>
              </w:rPr>
              <w:t xml:space="preserve">Lietuvos sporto universiteto (LSU) dėstytoja, </w:t>
            </w:r>
            <w:proofErr w:type="spellStart"/>
            <w:r w:rsidRPr="00950F51">
              <w:rPr>
                <w:rFonts w:ascii="Times New Roman" w:hAnsi="Times New Roman" w:cs="Times New Roman"/>
                <w:spacing w:val="-1"/>
                <w:sz w:val="24"/>
                <w:szCs w:val="24"/>
              </w:rPr>
              <w:t>dziudo</w:t>
            </w:r>
            <w:proofErr w:type="spellEnd"/>
            <w:r w:rsidRPr="00950F51">
              <w:rPr>
                <w:rFonts w:ascii="Times New Roman" w:hAnsi="Times New Roman" w:cs="Times New Roman"/>
                <w:spacing w:val="-1"/>
                <w:sz w:val="24"/>
                <w:szCs w:val="24"/>
              </w:rPr>
              <w:t xml:space="preserve"> trenerė Lolita Dudėnienė kartu su studentėmis kviečia visus mokytis saugaus griuvimo veiksmų, kad išvengtume traumų, kai šaltuoju metų laiku tampa slidu ir kiekviename žingsnyje gali tykoti traumos – raumenų sumušimai ar kaulų lūžiai.</w:t>
            </w:r>
          </w:p>
        </w:tc>
        <w:tc>
          <w:tcPr>
            <w:tcW w:w="3263" w:type="dxa"/>
            <w:tcMar>
              <w:top w:w="28" w:type="dxa"/>
              <w:left w:w="57" w:type="dxa"/>
              <w:bottom w:w="28" w:type="dxa"/>
              <w:right w:w="57" w:type="dxa"/>
            </w:tcMar>
          </w:tcPr>
          <w:p w14:paraId="751AF4D4" w14:textId="73CBC696" w:rsidR="00BC7863" w:rsidRPr="00950F51" w:rsidRDefault="00C3166D" w:rsidP="00916674">
            <w:pPr>
              <w:spacing w:after="0" w:line="240" w:lineRule="auto"/>
              <w:textAlignment w:val="baseline"/>
              <w:rPr>
                <w:rFonts w:ascii="Times New Roman" w:eastAsia="Times New Roman" w:hAnsi="Times New Roman" w:cs="Times New Roman"/>
                <w:b/>
                <w:bCs/>
                <w:sz w:val="24"/>
                <w:szCs w:val="24"/>
                <w:lang w:eastAsia="lt-LT"/>
              </w:rPr>
            </w:pPr>
            <w:hyperlink r:id="rId344" w:history="1">
              <w:r w:rsidR="00BC7863" w:rsidRPr="00950F51">
                <w:rPr>
                  <w:rStyle w:val="Hipersaitas"/>
                  <w:rFonts w:ascii="Times New Roman" w:hAnsi="Times New Roman" w:cs="Times New Roman"/>
                  <w:sz w:val="24"/>
                  <w:szCs w:val="24"/>
                </w:rPr>
                <w:t>„Kritimų“ technika žiemą padės išvengti kaulų lūžių</w:t>
              </w:r>
            </w:hyperlink>
          </w:p>
        </w:tc>
      </w:tr>
      <w:tr w:rsidR="00BC7863" w:rsidRPr="00950F51" w14:paraId="1C2278D6" w14:textId="77777777" w:rsidTr="00807D75">
        <w:tc>
          <w:tcPr>
            <w:tcW w:w="570" w:type="dxa"/>
            <w:tcMar>
              <w:top w:w="28" w:type="dxa"/>
              <w:left w:w="57" w:type="dxa"/>
              <w:bottom w:w="28" w:type="dxa"/>
              <w:right w:w="57" w:type="dxa"/>
            </w:tcMar>
          </w:tcPr>
          <w:p w14:paraId="2B639BFC" w14:textId="66763DED" w:rsidR="00BC7863" w:rsidRPr="00950F51" w:rsidRDefault="00BC7863" w:rsidP="00916674">
            <w:pPr>
              <w:spacing w:after="0" w:line="240" w:lineRule="auto"/>
              <w:jc w:val="center"/>
              <w:textAlignment w:val="baseline"/>
              <w:rPr>
                <w:rFonts w:ascii="Times New Roman" w:eastAsia="Times New Roman" w:hAnsi="Times New Roman" w:cs="Times New Roman"/>
                <w:sz w:val="24"/>
                <w:szCs w:val="24"/>
                <w:lang w:eastAsia="lt-LT"/>
              </w:rPr>
            </w:pPr>
            <w:r w:rsidRPr="00950F51">
              <w:rPr>
                <w:rFonts w:ascii="Times New Roman" w:eastAsia="Times New Roman" w:hAnsi="Times New Roman" w:cs="Times New Roman"/>
                <w:sz w:val="24"/>
                <w:szCs w:val="24"/>
                <w:lang w:eastAsia="lt-LT"/>
              </w:rPr>
              <w:t>2.</w:t>
            </w:r>
          </w:p>
        </w:tc>
        <w:tc>
          <w:tcPr>
            <w:tcW w:w="1987" w:type="dxa"/>
            <w:tcMar>
              <w:top w:w="28" w:type="dxa"/>
              <w:left w:w="57" w:type="dxa"/>
              <w:bottom w:w="28" w:type="dxa"/>
              <w:right w:w="57" w:type="dxa"/>
            </w:tcMar>
          </w:tcPr>
          <w:p w14:paraId="2763EF16" w14:textId="50921132" w:rsidR="00BC7863" w:rsidRPr="00950F51" w:rsidRDefault="00BC7863" w:rsidP="00916674">
            <w:pPr>
              <w:spacing w:after="0" w:line="240" w:lineRule="auto"/>
              <w:textAlignment w:val="baseline"/>
              <w:rPr>
                <w:rFonts w:ascii="Times New Roman" w:hAnsi="Times New Roman" w:cs="Times New Roman"/>
                <w:sz w:val="24"/>
                <w:szCs w:val="24"/>
              </w:rPr>
            </w:pPr>
            <w:r w:rsidRPr="00950F51">
              <w:rPr>
                <w:rFonts w:ascii="Times New Roman" w:hAnsi="Times New Roman" w:cs="Times New Roman"/>
                <w:sz w:val="24"/>
                <w:szCs w:val="24"/>
              </w:rPr>
              <w:t>Žmogaus</w:t>
            </w:r>
            <w:r w:rsidRPr="00950F51">
              <w:rPr>
                <w:rFonts w:ascii="Times New Roman" w:hAnsi="Times New Roman" w:cs="Times New Roman"/>
                <w:spacing w:val="1"/>
                <w:sz w:val="24"/>
                <w:szCs w:val="24"/>
              </w:rPr>
              <w:t xml:space="preserve"> </w:t>
            </w:r>
            <w:r w:rsidRPr="00950F51">
              <w:rPr>
                <w:rFonts w:ascii="Times New Roman" w:hAnsi="Times New Roman" w:cs="Times New Roman"/>
                <w:spacing w:val="-1"/>
                <w:sz w:val="24"/>
                <w:szCs w:val="24"/>
              </w:rPr>
              <w:t>kūno</w:t>
            </w:r>
            <w:r w:rsidRPr="00950F51">
              <w:rPr>
                <w:rFonts w:ascii="Times New Roman" w:hAnsi="Times New Roman" w:cs="Times New Roman"/>
                <w:spacing w:val="-13"/>
                <w:sz w:val="24"/>
                <w:szCs w:val="24"/>
              </w:rPr>
              <w:t xml:space="preserve"> </w:t>
            </w:r>
            <w:r w:rsidRPr="00950F51">
              <w:rPr>
                <w:rFonts w:ascii="Times New Roman" w:hAnsi="Times New Roman" w:cs="Times New Roman"/>
                <w:sz w:val="24"/>
                <w:szCs w:val="24"/>
              </w:rPr>
              <w:t>dalys</w:t>
            </w:r>
          </w:p>
        </w:tc>
        <w:tc>
          <w:tcPr>
            <w:tcW w:w="4391" w:type="dxa"/>
            <w:tcMar>
              <w:top w:w="28" w:type="dxa"/>
              <w:left w:w="57" w:type="dxa"/>
              <w:bottom w:w="28" w:type="dxa"/>
              <w:right w:w="57" w:type="dxa"/>
            </w:tcMar>
          </w:tcPr>
          <w:p w14:paraId="3FD7DEFB" w14:textId="438101B5" w:rsidR="00BC7863" w:rsidRPr="00950F51" w:rsidRDefault="00BC7863" w:rsidP="00916674">
            <w:pPr>
              <w:spacing w:after="0" w:line="240" w:lineRule="auto"/>
              <w:textAlignment w:val="baseline"/>
              <w:rPr>
                <w:rFonts w:ascii="Times New Roman" w:hAnsi="Times New Roman" w:cs="Times New Roman"/>
                <w:spacing w:val="-1"/>
                <w:sz w:val="24"/>
                <w:szCs w:val="24"/>
              </w:rPr>
            </w:pPr>
            <w:r w:rsidRPr="00950F51">
              <w:rPr>
                <w:rFonts w:ascii="Times New Roman" w:hAnsi="Times New Roman" w:cs="Times New Roman"/>
                <w:spacing w:val="-1"/>
                <w:sz w:val="24"/>
                <w:szCs w:val="24"/>
              </w:rPr>
              <w:t>Animacinis filmukas</w:t>
            </w:r>
            <w:r w:rsidR="00611828" w:rsidRPr="00950F51">
              <w:rPr>
                <w:rFonts w:ascii="Times New Roman" w:hAnsi="Times New Roman" w:cs="Times New Roman"/>
                <w:spacing w:val="-1"/>
                <w:sz w:val="24"/>
                <w:szCs w:val="24"/>
              </w:rPr>
              <w:t xml:space="preserve"> </w:t>
            </w:r>
            <w:r w:rsidRPr="00950F51">
              <w:rPr>
                <w:rFonts w:ascii="Times New Roman" w:hAnsi="Times New Roman" w:cs="Times New Roman"/>
                <w:sz w:val="24"/>
                <w:szCs w:val="24"/>
              </w:rPr>
              <w:t>vaikams.</w:t>
            </w:r>
          </w:p>
        </w:tc>
        <w:tc>
          <w:tcPr>
            <w:tcW w:w="3263" w:type="dxa"/>
            <w:tcMar>
              <w:top w:w="28" w:type="dxa"/>
              <w:left w:w="57" w:type="dxa"/>
              <w:bottom w:w="28" w:type="dxa"/>
              <w:right w:w="57" w:type="dxa"/>
            </w:tcMar>
          </w:tcPr>
          <w:p w14:paraId="579221AB" w14:textId="422721B8" w:rsidR="00BC7863" w:rsidRPr="00950F51" w:rsidRDefault="00C3166D" w:rsidP="00916674">
            <w:pPr>
              <w:spacing w:after="0" w:line="240" w:lineRule="auto"/>
              <w:textAlignment w:val="baseline"/>
              <w:rPr>
                <w:rFonts w:ascii="Times New Roman" w:hAnsi="Times New Roman" w:cs="Times New Roman"/>
                <w:sz w:val="24"/>
                <w:szCs w:val="24"/>
              </w:rPr>
            </w:pPr>
            <w:hyperlink r:id="rId345">
              <w:r w:rsidR="00BC7863" w:rsidRPr="00950F51">
                <w:rPr>
                  <w:rFonts w:ascii="Times New Roman" w:hAnsi="Times New Roman" w:cs="Times New Roman"/>
                  <w:color w:val="0462C1"/>
                  <w:sz w:val="24"/>
                  <w:szCs w:val="24"/>
                  <w:u w:val="single" w:color="0462C1"/>
                </w:rPr>
                <w:t>Žmogaus</w:t>
              </w:r>
              <w:r w:rsidR="00BC7863" w:rsidRPr="00950F51">
                <w:rPr>
                  <w:rFonts w:ascii="Times New Roman" w:hAnsi="Times New Roman" w:cs="Times New Roman"/>
                  <w:color w:val="0462C1"/>
                  <w:spacing w:val="-2"/>
                  <w:sz w:val="24"/>
                  <w:szCs w:val="24"/>
                  <w:u w:val="single" w:color="0462C1"/>
                </w:rPr>
                <w:t xml:space="preserve"> </w:t>
              </w:r>
              <w:r w:rsidR="00BC7863" w:rsidRPr="00950F51">
                <w:rPr>
                  <w:rFonts w:ascii="Times New Roman" w:hAnsi="Times New Roman" w:cs="Times New Roman"/>
                  <w:color w:val="0462C1"/>
                  <w:sz w:val="24"/>
                  <w:szCs w:val="24"/>
                  <w:u w:val="single" w:color="0462C1"/>
                </w:rPr>
                <w:t>kūno</w:t>
              </w:r>
              <w:r w:rsidR="00BC7863" w:rsidRPr="00950F51">
                <w:rPr>
                  <w:rFonts w:ascii="Times New Roman" w:hAnsi="Times New Roman" w:cs="Times New Roman"/>
                  <w:color w:val="0462C1"/>
                  <w:spacing w:val="-3"/>
                  <w:sz w:val="24"/>
                  <w:szCs w:val="24"/>
                  <w:u w:val="single" w:color="0462C1"/>
                </w:rPr>
                <w:t xml:space="preserve"> </w:t>
              </w:r>
              <w:r w:rsidR="00BC7863" w:rsidRPr="00950F51">
                <w:rPr>
                  <w:rFonts w:ascii="Times New Roman" w:hAnsi="Times New Roman" w:cs="Times New Roman"/>
                  <w:color w:val="0462C1"/>
                  <w:sz w:val="24"/>
                  <w:szCs w:val="24"/>
                  <w:u w:val="single" w:color="0462C1"/>
                </w:rPr>
                <w:t>dalys</w:t>
              </w:r>
              <w:r w:rsidR="00BC7863" w:rsidRPr="00950F51">
                <w:rPr>
                  <w:rFonts w:ascii="Times New Roman" w:hAnsi="Times New Roman" w:cs="Times New Roman"/>
                  <w:color w:val="0462C1"/>
                  <w:spacing w:val="1"/>
                  <w:sz w:val="24"/>
                  <w:szCs w:val="24"/>
                  <w:u w:val="single" w:color="0462C1"/>
                </w:rPr>
                <w:t xml:space="preserve"> </w:t>
              </w:r>
              <w:r w:rsidR="00BC7863" w:rsidRPr="00950F51">
                <w:rPr>
                  <w:rFonts w:ascii="Times New Roman" w:hAnsi="Times New Roman" w:cs="Times New Roman"/>
                  <w:color w:val="0462C1"/>
                  <w:sz w:val="24"/>
                  <w:szCs w:val="24"/>
                  <w:u w:val="single" w:color="0462C1"/>
                </w:rPr>
                <w:t>-</w:t>
              </w:r>
              <w:r w:rsidR="00BC7863" w:rsidRPr="00950F51">
                <w:rPr>
                  <w:rFonts w:ascii="Times New Roman" w:hAnsi="Times New Roman" w:cs="Times New Roman"/>
                  <w:color w:val="0462C1"/>
                  <w:spacing w:val="-4"/>
                  <w:sz w:val="24"/>
                  <w:szCs w:val="24"/>
                  <w:u w:val="single" w:color="0462C1"/>
                </w:rPr>
                <w:t xml:space="preserve"> </w:t>
              </w:r>
              <w:r w:rsidR="00BC7863" w:rsidRPr="00950F51">
                <w:rPr>
                  <w:rFonts w:ascii="Times New Roman" w:hAnsi="Times New Roman" w:cs="Times New Roman"/>
                  <w:color w:val="0462C1"/>
                  <w:sz w:val="24"/>
                  <w:szCs w:val="24"/>
                  <w:u w:val="single" w:color="0462C1"/>
                </w:rPr>
                <w:t>filmukas</w:t>
              </w:r>
              <w:r w:rsidR="00BC7863" w:rsidRPr="00950F51">
                <w:rPr>
                  <w:rFonts w:ascii="Times New Roman" w:hAnsi="Times New Roman" w:cs="Times New Roman"/>
                  <w:color w:val="0462C1"/>
                  <w:spacing w:val="-1"/>
                  <w:sz w:val="24"/>
                  <w:szCs w:val="24"/>
                  <w:u w:val="single" w:color="0462C1"/>
                </w:rPr>
                <w:t xml:space="preserve"> </w:t>
              </w:r>
              <w:r w:rsidR="00BC7863" w:rsidRPr="00950F51">
                <w:rPr>
                  <w:rFonts w:ascii="Times New Roman" w:hAnsi="Times New Roman" w:cs="Times New Roman"/>
                  <w:color w:val="0462C1"/>
                  <w:sz w:val="24"/>
                  <w:szCs w:val="24"/>
                  <w:u w:val="single" w:color="0462C1"/>
                </w:rPr>
                <w:t>vaikams</w:t>
              </w:r>
            </w:hyperlink>
          </w:p>
        </w:tc>
      </w:tr>
      <w:tr w:rsidR="00BC7863" w:rsidRPr="00950F51" w14:paraId="1B5C2B24" w14:textId="77777777" w:rsidTr="00807D75">
        <w:tc>
          <w:tcPr>
            <w:tcW w:w="10211" w:type="dxa"/>
            <w:gridSpan w:val="4"/>
            <w:tcMar>
              <w:top w:w="28" w:type="dxa"/>
              <w:left w:w="57" w:type="dxa"/>
              <w:bottom w:w="28" w:type="dxa"/>
              <w:right w:w="57" w:type="dxa"/>
            </w:tcMar>
          </w:tcPr>
          <w:p w14:paraId="5121DE5B" w14:textId="002606AB" w:rsidR="00BC7863" w:rsidRPr="00950F51" w:rsidRDefault="00BC7863" w:rsidP="00916674">
            <w:pPr>
              <w:spacing w:after="0" w:line="240" w:lineRule="auto"/>
              <w:textAlignment w:val="baseline"/>
              <w:rPr>
                <w:rFonts w:ascii="Times New Roman" w:hAnsi="Times New Roman" w:cs="Times New Roman"/>
                <w:b/>
                <w:sz w:val="24"/>
                <w:szCs w:val="24"/>
              </w:rPr>
            </w:pPr>
            <w:r w:rsidRPr="00950F51">
              <w:rPr>
                <w:rFonts w:ascii="Times New Roman" w:hAnsi="Times New Roman" w:cs="Times New Roman"/>
                <w:b/>
                <w:sz w:val="24"/>
                <w:szCs w:val="24"/>
              </w:rPr>
              <w:t>Sveikas</w:t>
            </w:r>
            <w:r w:rsidRPr="00950F51">
              <w:rPr>
                <w:rFonts w:ascii="Times New Roman" w:hAnsi="Times New Roman" w:cs="Times New Roman"/>
                <w:b/>
                <w:spacing w:val="1"/>
                <w:sz w:val="24"/>
                <w:szCs w:val="24"/>
              </w:rPr>
              <w:t xml:space="preserve"> </w:t>
            </w:r>
            <w:r w:rsidRPr="00950F51">
              <w:rPr>
                <w:rFonts w:ascii="Times New Roman" w:hAnsi="Times New Roman" w:cs="Times New Roman"/>
                <w:b/>
                <w:sz w:val="24"/>
                <w:szCs w:val="24"/>
              </w:rPr>
              <w:t>gyvenimas</w:t>
            </w:r>
          </w:p>
        </w:tc>
      </w:tr>
      <w:tr w:rsidR="00A14DAA" w:rsidRPr="00950F51" w14:paraId="6711D270" w14:textId="77777777" w:rsidTr="00807D75">
        <w:trPr>
          <w:trHeight w:val="787"/>
        </w:trPr>
        <w:tc>
          <w:tcPr>
            <w:tcW w:w="570" w:type="dxa"/>
            <w:tcMar>
              <w:top w:w="28" w:type="dxa"/>
              <w:left w:w="57" w:type="dxa"/>
              <w:bottom w:w="28" w:type="dxa"/>
              <w:right w:w="57" w:type="dxa"/>
            </w:tcMar>
          </w:tcPr>
          <w:p w14:paraId="387E85F2" w14:textId="6709A3B6" w:rsidR="00A14DAA" w:rsidRPr="00950F51" w:rsidRDefault="002B6295" w:rsidP="00916674">
            <w:pPr>
              <w:spacing w:after="0" w:line="240" w:lineRule="auto"/>
              <w:jc w:val="center"/>
              <w:textAlignment w:val="baseline"/>
              <w:rPr>
                <w:rFonts w:ascii="Times New Roman" w:eastAsia="Times New Roman" w:hAnsi="Times New Roman" w:cs="Times New Roman"/>
                <w:sz w:val="24"/>
                <w:szCs w:val="24"/>
                <w:lang w:eastAsia="lt-LT"/>
              </w:rPr>
            </w:pPr>
            <w:r w:rsidRPr="00950F51">
              <w:rPr>
                <w:rFonts w:ascii="Times New Roman" w:eastAsia="Times New Roman" w:hAnsi="Times New Roman" w:cs="Times New Roman"/>
                <w:sz w:val="24"/>
                <w:szCs w:val="24"/>
                <w:lang w:eastAsia="lt-LT"/>
              </w:rPr>
              <w:t>3.</w:t>
            </w:r>
          </w:p>
        </w:tc>
        <w:tc>
          <w:tcPr>
            <w:tcW w:w="1987" w:type="dxa"/>
            <w:tcMar>
              <w:top w:w="28" w:type="dxa"/>
              <w:left w:w="57" w:type="dxa"/>
              <w:bottom w:w="28" w:type="dxa"/>
              <w:right w:w="57" w:type="dxa"/>
            </w:tcMar>
          </w:tcPr>
          <w:p w14:paraId="431C07B4" w14:textId="666EE253" w:rsidR="00A14DAA" w:rsidRPr="00950F51" w:rsidRDefault="00BC7863" w:rsidP="00916674">
            <w:pPr>
              <w:spacing w:after="0" w:line="240" w:lineRule="auto"/>
              <w:textAlignment w:val="baseline"/>
              <w:rPr>
                <w:rFonts w:ascii="Times New Roman" w:eastAsia="Times New Roman" w:hAnsi="Times New Roman" w:cs="Times New Roman"/>
                <w:sz w:val="24"/>
                <w:szCs w:val="24"/>
                <w:lang w:eastAsia="lt-LT"/>
              </w:rPr>
            </w:pPr>
            <w:r w:rsidRPr="00950F51">
              <w:rPr>
                <w:rFonts w:ascii="Times New Roman" w:hAnsi="Times New Roman" w:cs="Times New Roman"/>
                <w:spacing w:val="-1"/>
                <w:sz w:val="24"/>
                <w:szCs w:val="24"/>
              </w:rPr>
              <w:t>Pradinuko</w:t>
            </w:r>
            <w:r w:rsidR="00611828" w:rsidRPr="00950F51">
              <w:rPr>
                <w:rFonts w:ascii="Times New Roman" w:hAnsi="Times New Roman" w:cs="Times New Roman"/>
                <w:spacing w:val="-1"/>
                <w:sz w:val="24"/>
                <w:szCs w:val="24"/>
              </w:rPr>
              <w:t xml:space="preserve"> </w:t>
            </w:r>
            <w:r w:rsidRPr="00950F51">
              <w:rPr>
                <w:rFonts w:ascii="Times New Roman" w:hAnsi="Times New Roman" w:cs="Times New Roman"/>
                <w:spacing w:val="-57"/>
                <w:sz w:val="24"/>
                <w:szCs w:val="24"/>
              </w:rPr>
              <w:t xml:space="preserve"> </w:t>
            </w:r>
            <w:r w:rsidRPr="00950F51">
              <w:rPr>
                <w:rFonts w:ascii="Times New Roman" w:hAnsi="Times New Roman" w:cs="Times New Roman"/>
                <w:sz w:val="24"/>
                <w:szCs w:val="24"/>
              </w:rPr>
              <w:t>dienos</w:t>
            </w:r>
            <w:r w:rsidRPr="00950F51">
              <w:rPr>
                <w:rFonts w:ascii="Times New Roman" w:hAnsi="Times New Roman" w:cs="Times New Roman"/>
                <w:spacing w:val="1"/>
                <w:sz w:val="24"/>
                <w:szCs w:val="24"/>
              </w:rPr>
              <w:t xml:space="preserve"> </w:t>
            </w:r>
            <w:r w:rsidRPr="00950F51">
              <w:rPr>
                <w:rFonts w:ascii="Times New Roman" w:hAnsi="Times New Roman" w:cs="Times New Roman"/>
                <w:sz w:val="24"/>
                <w:szCs w:val="24"/>
              </w:rPr>
              <w:t>režimas.</w:t>
            </w:r>
          </w:p>
        </w:tc>
        <w:tc>
          <w:tcPr>
            <w:tcW w:w="4391" w:type="dxa"/>
            <w:tcMar>
              <w:top w:w="28" w:type="dxa"/>
              <w:left w:w="57" w:type="dxa"/>
              <w:bottom w:w="28" w:type="dxa"/>
              <w:right w:w="57" w:type="dxa"/>
            </w:tcMar>
          </w:tcPr>
          <w:p w14:paraId="25604C40" w14:textId="169E737F" w:rsidR="00A14DAA" w:rsidRPr="00950F51" w:rsidRDefault="00BC7863" w:rsidP="00916674">
            <w:pPr>
              <w:spacing w:after="0" w:line="240" w:lineRule="auto"/>
              <w:textAlignment w:val="baseline"/>
              <w:rPr>
                <w:rFonts w:ascii="Times New Roman" w:eastAsia="Times New Roman" w:hAnsi="Times New Roman" w:cs="Times New Roman"/>
                <w:sz w:val="24"/>
                <w:szCs w:val="24"/>
                <w:lang w:eastAsia="lt-LT"/>
              </w:rPr>
            </w:pPr>
            <w:r w:rsidRPr="00950F51">
              <w:rPr>
                <w:rFonts w:ascii="Times New Roman" w:hAnsi="Times New Roman" w:cs="Times New Roman"/>
                <w:sz w:val="24"/>
                <w:szCs w:val="24"/>
              </w:rPr>
              <w:t xml:space="preserve">Visuomenės sveikatos specialistės Astos </w:t>
            </w:r>
            <w:proofErr w:type="spellStart"/>
            <w:r w:rsidRPr="00950F51">
              <w:rPr>
                <w:rFonts w:ascii="Times New Roman" w:hAnsi="Times New Roman" w:cs="Times New Roman"/>
                <w:sz w:val="24"/>
                <w:szCs w:val="24"/>
              </w:rPr>
              <w:t>Tumonytės</w:t>
            </w:r>
            <w:proofErr w:type="spellEnd"/>
            <w:r w:rsidRPr="00950F51">
              <w:rPr>
                <w:rFonts w:ascii="Times New Roman" w:hAnsi="Times New Roman" w:cs="Times New Roman"/>
                <w:sz w:val="24"/>
                <w:szCs w:val="24"/>
              </w:rPr>
              <w:t xml:space="preserve"> parengta pateiktis </w:t>
            </w:r>
          </w:p>
        </w:tc>
        <w:tc>
          <w:tcPr>
            <w:tcW w:w="3263" w:type="dxa"/>
            <w:tcMar>
              <w:top w:w="28" w:type="dxa"/>
              <w:left w:w="57" w:type="dxa"/>
              <w:bottom w:w="28" w:type="dxa"/>
              <w:right w:w="57" w:type="dxa"/>
            </w:tcMar>
          </w:tcPr>
          <w:p w14:paraId="7A59EE24" w14:textId="477AF0E9" w:rsidR="00A14DAA" w:rsidRPr="00950F51" w:rsidRDefault="00C3166D" w:rsidP="00916674">
            <w:pPr>
              <w:spacing w:after="0" w:line="240" w:lineRule="auto"/>
              <w:textAlignment w:val="baseline"/>
              <w:rPr>
                <w:rFonts w:ascii="Times New Roman" w:hAnsi="Times New Roman" w:cs="Times New Roman"/>
                <w:sz w:val="24"/>
                <w:szCs w:val="24"/>
              </w:rPr>
            </w:pPr>
            <w:hyperlink r:id="rId346">
              <w:r w:rsidR="00BC7863" w:rsidRPr="00950F51">
                <w:rPr>
                  <w:rFonts w:ascii="Times New Roman" w:hAnsi="Times New Roman" w:cs="Times New Roman"/>
                  <w:color w:val="0462C1"/>
                  <w:sz w:val="24"/>
                  <w:szCs w:val="24"/>
                  <w:u w:val="single" w:color="0462C1"/>
                </w:rPr>
                <w:t>http://rsveikata.lt/wp-</w:t>
              </w:r>
            </w:hyperlink>
            <w:r w:rsidR="00BC7863" w:rsidRPr="00950F51">
              <w:rPr>
                <w:rFonts w:ascii="Times New Roman" w:hAnsi="Times New Roman" w:cs="Times New Roman"/>
                <w:color w:val="0462C1"/>
                <w:spacing w:val="1"/>
                <w:sz w:val="24"/>
                <w:szCs w:val="24"/>
              </w:rPr>
              <w:t xml:space="preserve"> </w:t>
            </w:r>
            <w:hyperlink r:id="rId347">
              <w:proofErr w:type="spellStart"/>
              <w:r w:rsidR="00BC7863" w:rsidRPr="00950F51">
                <w:rPr>
                  <w:rFonts w:ascii="Times New Roman" w:hAnsi="Times New Roman" w:cs="Times New Roman"/>
                  <w:color w:val="0462C1"/>
                  <w:spacing w:val="-1"/>
                  <w:sz w:val="24"/>
                  <w:szCs w:val="24"/>
                  <w:u w:val="single" w:color="0462C1"/>
                </w:rPr>
                <w:t>content</w:t>
              </w:r>
              <w:proofErr w:type="spellEnd"/>
              <w:r w:rsidR="00BC7863" w:rsidRPr="00950F51">
                <w:rPr>
                  <w:rFonts w:ascii="Times New Roman" w:hAnsi="Times New Roman" w:cs="Times New Roman"/>
                  <w:color w:val="0462C1"/>
                  <w:spacing w:val="-1"/>
                  <w:sz w:val="24"/>
                  <w:szCs w:val="24"/>
                  <w:u w:val="single" w:color="0462C1"/>
                </w:rPr>
                <w:t>/</w:t>
              </w:r>
              <w:proofErr w:type="spellStart"/>
              <w:r w:rsidR="00BC7863" w:rsidRPr="00950F51">
                <w:rPr>
                  <w:rFonts w:ascii="Times New Roman" w:hAnsi="Times New Roman" w:cs="Times New Roman"/>
                  <w:color w:val="0462C1"/>
                  <w:spacing w:val="-1"/>
                  <w:sz w:val="24"/>
                  <w:szCs w:val="24"/>
                  <w:u w:val="single" w:color="0462C1"/>
                </w:rPr>
                <w:t>uploads</w:t>
              </w:r>
              <w:proofErr w:type="spellEnd"/>
              <w:r w:rsidR="00BC7863" w:rsidRPr="00950F51">
                <w:rPr>
                  <w:rFonts w:ascii="Times New Roman" w:hAnsi="Times New Roman" w:cs="Times New Roman"/>
                  <w:color w:val="0462C1"/>
                  <w:spacing w:val="-1"/>
                  <w:sz w:val="24"/>
                  <w:szCs w:val="24"/>
                  <w:u w:val="single" w:color="0462C1"/>
                </w:rPr>
                <w:t>/2020/03/Mokinio-Dienos-</w:t>
              </w:r>
            </w:hyperlink>
            <w:r w:rsidR="00BC7863" w:rsidRPr="00950F51">
              <w:rPr>
                <w:rFonts w:ascii="Times New Roman" w:hAnsi="Times New Roman" w:cs="Times New Roman"/>
                <w:color w:val="0462C1"/>
                <w:spacing w:val="-57"/>
                <w:sz w:val="24"/>
                <w:szCs w:val="24"/>
              </w:rPr>
              <w:t xml:space="preserve"> </w:t>
            </w:r>
            <w:hyperlink r:id="rId348">
              <w:r w:rsidR="00BC7863" w:rsidRPr="00950F51">
                <w:rPr>
                  <w:rFonts w:ascii="Times New Roman" w:hAnsi="Times New Roman" w:cs="Times New Roman"/>
                  <w:color w:val="0462C1"/>
                  <w:sz w:val="24"/>
                  <w:szCs w:val="24"/>
                  <w:u w:val="single" w:color="0462C1"/>
                </w:rPr>
                <w:t>re%C5%BEimas.pdf</w:t>
              </w:r>
            </w:hyperlink>
          </w:p>
        </w:tc>
      </w:tr>
      <w:tr w:rsidR="00A14DAA" w:rsidRPr="00950F51" w14:paraId="70BA4EA8" w14:textId="77777777" w:rsidTr="00807D75">
        <w:tc>
          <w:tcPr>
            <w:tcW w:w="570" w:type="dxa"/>
            <w:tcMar>
              <w:top w:w="28" w:type="dxa"/>
              <w:left w:w="57" w:type="dxa"/>
              <w:bottom w:w="28" w:type="dxa"/>
              <w:right w:w="57" w:type="dxa"/>
            </w:tcMar>
          </w:tcPr>
          <w:p w14:paraId="6AE62190" w14:textId="0EB401C4" w:rsidR="00A14DAA" w:rsidRPr="00950F51" w:rsidRDefault="002B6295" w:rsidP="00916674">
            <w:pPr>
              <w:spacing w:after="0" w:line="240" w:lineRule="auto"/>
              <w:jc w:val="center"/>
              <w:textAlignment w:val="baseline"/>
              <w:rPr>
                <w:rFonts w:ascii="Times New Roman" w:eastAsia="Times New Roman" w:hAnsi="Times New Roman" w:cs="Times New Roman"/>
                <w:sz w:val="24"/>
                <w:szCs w:val="24"/>
                <w:lang w:eastAsia="lt-LT"/>
              </w:rPr>
            </w:pPr>
            <w:r w:rsidRPr="00950F51">
              <w:rPr>
                <w:rFonts w:ascii="Times New Roman" w:eastAsia="Times New Roman" w:hAnsi="Times New Roman" w:cs="Times New Roman"/>
                <w:sz w:val="24"/>
                <w:szCs w:val="24"/>
                <w:lang w:eastAsia="lt-LT"/>
              </w:rPr>
              <w:t>4.</w:t>
            </w:r>
          </w:p>
        </w:tc>
        <w:tc>
          <w:tcPr>
            <w:tcW w:w="1987" w:type="dxa"/>
            <w:tcMar>
              <w:top w:w="28" w:type="dxa"/>
              <w:left w:w="57" w:type="dxa"/>
              <w:bottom w:w="28" w:type="dxa"/>
              <w:right w:w="57" w:type="dxa"/>
            </w:tcMar>
          </w:tcPr>
          <w:p w14:paraId="094E4DD0" w14:textId="215A7CD0" w:rsidR="00A14DAA" w:rsidRPr="00950F51" w:rsidRDefault="00BC7863" w:rsidP="00916674">
            <w:pPr>
              <w:spacing w:after="0" w:line="240" w:lineRule="auto"/>
              <w:textAlignment w:val="baseline"/>
              <w:rPr>
                <w:rFonts w:ascii="Times New Roman" w:eastAsia="Times New Roman" w:hAnsi="Times New Roman" w:cs="Times New Roman"/>
                <w:sz w:val="24"/>
                <w:szCs w:val="24"/>
                <w:lang w:eastAsia="lt-LT"/>
              </w:rPr>
            </w:pPr>
            <w:r w:rsidRPr="00950F51">
              <w:rPr>
                <w:rFonts w:ascii="Times New Roman" w:hAnsi="Times New Roman" w:cs="Times New Roman"/>
                <w:sz w:val="24"/>
                <w:szCs w:val="24"/>
              </w:rPr>
              <w:t>Sveikos</w:t>
            </w:r>
            <w:r w:rsidR="00611828" w:rsidRPr="00950F51">
              <w:rPr>
                <w:rFonts w:ascii="Times New Roman" w:hAnsi="Times New Roman" w:cs="Times New Roman"/>
                <w:sz w:val="24"/>
                <w:szCs w:val="24"/>
              </w:rPr>
              <w:t xml:space="preserve"> </w:t>
            </w:r>
            <w:r w:rsidRPr="00950F51">
              <w:rPr>
                <w:rFonts w:ascii="Times New Roman" w:hAnsi="Times New Roman" w:cs="Times New Roman"/>
                <w:spacing w:val="-1"/>
                <w:sz w:val="24"/>
                <w:szCs w:val="24"/>
              </w:rPr>
              <w:t>mitybos</w:t>
            </w:r>
            <w:r w:rsidRPr="00950F51">
              <w:rPr>
                <w:rFonts w:ascii="Times New Roman" w:hAnsi="Times New Roman" w:cs="Times New Roman"/>
                <w:spacing w:val="-58"/>
                <w:sz w:val="24"/>
                <w:szCs w:val="24"/>
              </w:rPr>
              <w:t xml:space="preserve"> </w:t>
            </w:r>
            <w:r w:rsidRPr="00950F51">
              <w:rPr>
                <w:rFonts w:ascii="Times New Roman" w:hAnsi="Times New Roman" w:cs="Times New Roman"/>
                <w:sz w:val="24"/>
                <w:szCs w:val="24"/>
              </w:rPr>
              <w:t>lėkštė</w:t>
            </w:r>
          </w:p>
        </w:tc>
        <w:tc>
          <w:tcPr>
            <w:tcW w:w="4391" w:type="dxa"/>
            <w:tcMar>
              <w:top w:w="28" w:type="dxa"/>
              <w:left w:w="57" w:type="dxa"/>
              <w:bottom w:w="28" w:type="dxa"/>
              <w:right w:w="57" w:type="dxa"/>
            </w:tcMar>
          </w:tcPr>
          <w:p w14:paraId="1C0BECA5" w14:textId="24551E4A" w:rsidR="00A14DAA" w:rsidRPr="00950F51" w:rsidRDefault="00BC7863" w:rsidP="00916674">
            <w:pPr>
              <w:spacing w:after="0" w:line="240" w:lineRule="auto"/>
              <w:textAlignment w:val="baseline"/>
              <w:rPr>
                <w:rFonts w:ascii="Times New Roman" w:eastAsia="Times New Roman" w:hAnsi="Times New Roman" w:cs="Times New Roman"/>
                <w:sz w:val="24"/>
                <w:szCs w:val="24"/>
                <w:lang w:eastAsia="lt-LT"/>
              </w:rPr>
            </w:pPr>
            <w:r w:rsidRPr="00950F51">
              <w:rPr>
                <w:rFonts w:ascii="Times New Roman" w:hAnsi="Times New Roman" w:cs="Times New Roman"/>
                <w:spacing w:val="-1"/>
                <w:sz w:val="24"/>
                <w:szCs w:val="24"/>
              </w:rPr>
              <w:t>Animacinis filmukas vaikams, kuriame visuomenės sveikatos specialistai primena apie sveikos mitybos reikšmę ir pagrindines sveikos mitybos taisykles, paaiškina kokia mityba yra sveika.</w:t>
            </w:r>
          </w:p>
        </w:tc>
        <w:tc>
          <w:tcPr>
            <w:tcW w:w="3263" w:type="dxa"/>
            <w:tcMar>
              <w:top w:w="28" w:type="dxa"/>
              <w:left w:w="57" w:type="dxa"/>
              <w:bottom w:w="28" w:type="dxa"/>
              <w:right w:w="57" w:type="dxa"/>
            </w:tcMar>
          </w:tcPr>
          <w:p w14:paraId="108245BE" w14:textId="6AB402B5" w:rsidR="00A14DAA" w:rsidRPr="00950F51" w:rsidRDefault="00C3166D" w:rsidP="00916674">
            <w:pPr>
              <w:spacing w:after="0" w:line="240" w:lineRule="auto"/>
              <w:textAlignment w:val="baseline"/>
              <w:rPr>
                <w:rFonts w:ascii="Times New Roman" w:hAnsi="Times New Roman" w:cs="Times New Roman"/>
                <w:sz w:val="24"/>
                <w:szCs w:val="24"/>
              </w:rPr>
            </w:pPr>
            <w:hyperlink r:id="rId349" w:history="1">
              <w:r w:rsidR="00BC7863" w:rsidRPr="00950F51">
                <w:rPr>
                  <w:rStyle w:val="Hipersaitas"/>
                  <w:rFonts w:ascii="Times New Roman" w:hAnsi="Times New Roman" w:cs="Times New Roman"/>
                  <w:sz w:val="24"/>
                  <w:szCs w:val="24"/>
                </w:rPr>
                <w:t>https://www.youtube.com/watch?v=UNRc2HBw-3g</w:t>
              </w:r>
            </w:hyperlink>
            <w:r w:rsidR="00BC7863" w:rsidRPr="00950F51">
              <w:rPr>
                <w:rFonts w:ascii="Times New Roman" w:hAnsi="Times New Roman" w:cs="Times New Roman"/>
                <w:sz w:val="24"/>
                <w:szCs w:val="24"/>
              </w:rPr>
              <w:t xml:space="preserve"> </w:t>
            </w:r>
          </w:p>
        </w:tc>
      </w:tr>
      <w:tr w:rsidR="00737831" w:rsidRPr="00950F51" w14:paraId="55395F71" w14:textId="77777777" w:rsidTr="00807D75">
        <w:tc>
          <w:tcPr>
            <w:tcW w:w="570" w:type="dxa"/>
            <w:tcMar>
              <w:top w:w="28" w:type="dxa"/>
              <w:left w:w="57" w:type="dxa"/>
              <w:bottom w:w="28" w:type="dxa"/>
              <w:right w:w="57" w:type="dxa"/>
            </w:tcMar>
          </w:tcPr>
          <w:p w14:paraId="61CE65FA" w14:textId="6814444C" w:rsidR="00737831" w:rsidRPr="00950F51" w:rsidRDefault="00737831" w:rsidP="00916674">
            <w:pPr>
              <w:spacing w:after="0" w:line="240" w:lineRule="auto"/>
              <w:jc w:val="center"/>
              <w:textAlignment w:val="baseline"/>
              <w:rPr>
                <w:rFonts w:ascii="Times New Roman" w:eastAsia="Times New Roman" w:hAnsi="Times New Roman" w:cs="Times New Roman"/>
                <w:sz w:val="24"/>
                <w:szCs w:val="24"/>
                <w:lang w:eastAsia="lt-LT"/>
              </w:rPr>
            </w:pPr>
            <w:r w:rsidRPr="00950F51">
              <w:rPr>
                <w:rFonts w:ascii="Times New Roman" w:eastAsia="Times New Roman" w:hAnsi="Times New Roman" w:cs="Times New Roman"/>
                <w:sz w:val="24"/>
                <w:szCs w:val="24"/>
                <w:lang w:eastAsia="lt-LT"/>
              </w:rPr>
              <w:t>5.</w:t>
            </w:r>
          </w:p>
        </w:tc>
        <w:tc>
          <w:tcPr>
            <w:tcW w:w="1987" w:type="dxa"/>
            <w:tcMar>
              <w:top w:w="28" w:type="dxa"/>
              <w:left w:w="57" w:type="dxa"/>
              <w:bottom w:w="28" w:type="dxa"/>
              <w:right w:w="57" w:type="dxa"/>
            </w:tcMar>
          </w:tcPr>
          <w:p w14:paraId="462B08DA" w14:textId="1ECD1B41" w:rsidR="00737831" w:rsidRPr="00950F51" w:rsidRDefault="00737831" w:rsidP="00916674">
            <w:pPr>
              <w:spacing w:after="0" w:line="240" w:lineRule="auto"/>
              <w:textAlignment w:val="baseline"/>
              <w:rPr>
                <w:rFonts w:ascii="Times New Roman" w:hAnsi="Times New Roman" w:cs="Times New Roman"/>
                <w:sz w:val="24"/>
                <w:szCs w:val="24"/>
              </w:rPr>
            </w:pPr>
            <w:r w:rsidRPr="00950F51">
              <w:rPr>
                <w:rFonts w:ascii="Times New Roman" w:hAnsi="Times New Roman" w:cs="Times New Roman"/>
                <w:sz w:val="24"/>
                <w:szCs w:val="24"/>
              </w:rPr>
              <w:t>Išmok taisyklingai mankštintis</w:t>
            </w:r>
          </w:p>
        </w:tc>
        <w:tc>
          <w:tcPr>
            <w:tcW w:w="4391" w:type="dxa"/>
            <w:tcMar>
              <w:top w:w="28" w:type="dxa"/>
              <w:left w:w="57" w:type="dxa"/>
              <w:bottom w:w="28" w:type="dxa"/>
              <w:right w:w="57" w:type="dxa"/>
            </w:tcMar>
          </w:tcPr>
          <w:p w14:paraId="7BFF75A6" w14:textId="72FD7953" w:rsidR="00737831" w:rsidRPr="00950F51" w:rsidRDefault="0025313A" w:rsidP="00916674">
            <w:pPr>
              <w:spacing w:after="0" w:line="240" w:lineRule="auto"/>
              <w:textAlignment w:val="baseline"/>
              <w:rPr>
                <w:rFonts w:ascii="Times New Roman" w:hAnsi="Times New Roman" w:cs="Times New Roman"/>
                <w:spacing w:val="-1"/>
                <w:sz w:val="24"/>
                <w:szCs w:val="24"/>
              </w:rPr>
            </w:pPr>
            <w:r w:rsidRPr="00950F51">
              <w:rPr>
                <w:rFonts w:ascii="Times New Roman" w:hAnsi="Times New Roman" w:cs="Times New Roman"/>
                <w:spacing w:val="-1"/>
                <w:sz w:val="24"/>
                <w:szCs w:val="24"/>
              </w:rPr>
              <w:t xml:space="preserve">Animacinis filmukas vaikams apie </w:t>
            </w:r>
            <w:r w:rsidR="00A072EC" w:rsidRPr="00950F51">
              <w:rPr>
                <w:rFonts w:ascii="Times New Roman" w:hAnsi="Times New Roman" w:cs="Times New Roman"/>
                <w:spacing w:val="-1"/>
                <w:sz w:val="24"/>
                <w:szCs w:val="24"/>
              </w:rPr>
              <w:t>tai, kai teisingai atlikti mankštą.</w:t>
            </w:r>
          </w:p>
        </w:tc>
        <w:tc>
          <w:tcPr>
            <w:tcW w:w="3263" w:type="dxa"/>
            <w:tcMar>
              <w:top w:w="28" w:type="dxa"/>
              <w:left w:w="57" w:type="dxa"/>
              <w:bottom w:w="28" w:type="dxa"/>
              <w:right w:w="57" w:type="dxa"/>
            </w:tcMar>
          </w:tcPr>
          <w:p w14:paraId="12515512" w14:textId="306A1D60" w:rsidR="00737831" w:rsidRPr="00950F51" w:rsidRDefault="00C3166D" w:rsidP="00916674">
            <w:pPr>
              <w:spacing w:after="0" w:line="240" w:lineRule="auto"/>
              <w:textAlignment w:val="baseline"/>
              <w:rPr>
                <w:rFonts w:ascii="Times New Roman" w:hAnsi="Times New Roman" w:cs="Times New Roman"/>
                <w:sz w:val="24"/>
                <w:szCs w:val="24"/>
              </w:rPr>
            </w:pPr>
            <w:hyperlink r:id="rId350" w:history="1">
              <w:r w:rsidR="00737831" w:rsidRPr="00950F51">
                <w:rPr>
                  <w:rStyle w:val="Hipersaitas"/>
                  <w:rFonts w:ascii="Times New Roman" w:hAnsi="Times New Roman" w:cs="Times New Roman"/>
                  <w:sz w:val="24"/>
                  <w:szCs w:val="24"/>
                </w:rPr>
                <w:t>Išmok taisyklingai mankštintis www.ismaniejirobotai.lt 1-4 klasei .Dirba ir planšetėse</w:t>
              </w:r>
            </w:hyperlink>
          </w:p>
        </w:tc>
      </w:tr>
      <w:tr w:rsidR="00BC7863" w:rsidRPr="00950F51" w14:paraId="36D99D26" w14:textId="77777777" w:rsidTr="00807D75">
        <w:tc>
          <w:tcPr>
            <w:tcW w:w="570" w:type="dxa"/>
            <w:tcMar>
              <w:top w:w="28" w:type="dxa"/>
              <w:left w:w="57" w:type="dxa"/>
              <w:bottom w:w="28" w:type="dxa"/>
              <w:right w:w="57" w:type="dxa"/>
            </w:tcMar>
          </w:tcPr>
          <w:p w14:paraId="0F4F4F81" w14:textId="556F8259" w:rsidR="00BC7863" w:rsidRPr="00950F51" w:rsidRDefault="00737831" w:rsidP="00916674">
            <w:pPr>
              <w:spacing w:after="0" w:line="240" w:lineRule="auto"/>
              <w:jc w:val="center"/>
              <w:textAlignment w:val="baseline"/>
              <w:rPr>
                <w:rFonts w:ascii="Times New Roman" w:eastAsia="Times New Roman" w:hAnsi="Times New Roman" w:cs="Times New Roman"/>
                <w:sz w:val="24"/>
                <w:szCs w:val="24"/>
                <w:lang w:eastAsia="lt-LT"/>
              </w:rPr>
            </w:pPr>
            <w:r w:rsidRPr="00950F51">
              <w:rPr>
                <w:rFonts w:ascii="Times New Roman" w:eastAsia="Times New Roman" w:hAnsi="Times New Roman" w:cs="Times New Roman"/>
                <w:sz w:val="24"/>
                <w:szCs w:val="24"/>
                <w:lang w:eastAsia="lt-LT"/>
              </w:rPr>
              <w:t>6.</w:t>
            </w:r>
          </w:p>
        </w:tc>
        <w:tc>
          <w:tcPr>
            <w:tcW w:w="1987" w:type="dxa"/>
            <w:tcMar>
              <w:top w:w="28" w:type="dxa"/>
              <w:left w:w="57" w:type="dxa"/>
              <w:bottom w:w="28" w:type="dxa"/>
              <w:right w:w="57" w:type="dxa"/>
            </w:tcMar>
          </w:tcPr>
          <w:p w14:paraId="70A9C77A" w14:textId="7EE64DD8" w:rsidR="00BC7863" w:rsidRPr="00950F51" w:rsidRDefault="00BC7863" w:rsidP="00916674">
            <w:pPr>
              <w:pStyle w:val="TableParagraph"/>
              <w:spacing w:before="1"/>
              <w:rPr>
                <w:sz w:val="24"/>
                <w:szCs w:val="24"/>
              </w:rPr>
            </w:pPr>
            <w:r w:rsidRPr="00950F51">
              <w:rPr>
                <w:sz w:val="24"/>
                <w:szCs w:val="24"/>
              </w:rPr>
              <w:t>Mokyklinė</w:t>
            </w:r>
            <w:r w:rsidRPr="00950F51">
              <w:rPr>
                <w:spacing w:val="1"/>
                <w:sz w:val="24"/>
                <w:szCs w:val="24"/>
              </w:rPr>
              <w:t xml:space="preserve"> </w:t>
            </w:r>
            <w:r w:rsidRPr="00950F51">
              <w:rPr>
                <w:spacing w:val="-1"/>
                <w:sz w:val="24"/>
                <w:szCs w:val="24"/>
              </w:rPr>
              <w:t xml:space="preserve">kuprinė: </w:t>
            </w:r>
            <w:r w:rsidRPr="00950F51">
              <w:rPr>
                <w:sz w:val="24"/>
                <w:szCs w:val="24"/>
              </w:rPr>
              <w:t>kaip</w:t>
            </w:r>
            <w:r w:rsidR="00611828" w:rsidRPr="00950F51">
              <w:rPr>
                <w:sz w:val="24"/>
                <w:szCs w:val="24"/>
              </w:rPr>
              <w:t xml:space="preserve"> </w:t>
            </w:r>
            <w:r w:rsidRPr="00950F51">
              <w:rPr>
                <w:sz w:val="24"/>
                <w:szCs w:val="24"/>
              </w:rPr>
              <w:t>ją</w:t>
            </w:r>
            <w:r w:rsidRPr="00950F51">
              <w:rPr>
                <w:spacing w:val="-4"/>
                <w:sz w:val="24"/>
                <w:szCs w:val="24"/>
              </w:rPr>
              <w:t xml:space="preserve"> </w:t>
            </w:r>
            <w:r w:rsidRPr="00950F51">
              <w:rPr>
                <w:sz w:val="24"/>
                <w:szCs w:val="24"/>
              </w:rPr>
              <w:t>išsirinkti?</w:t>
            </w:r>
          </w:p>
        </w:tc>
        <w:tc>
          <w:tcPr>
            <w:tcW w:w="4391" w:type="dxa"/>
            <w:tcMar>
              <w:top w:w="28" w:type="dxa"/>
              <w:left w:w="57" w:type="dxa"/>
              <w:bottom w:w="28" w:type="dxa"/>
              <w:right w:w="57" w:type="dxa"/>
            </w:tcMar>
          </w:tcPr>
          <w:p w14:paraId="3C567554" w14:textId="52F396A6" w:rsidR="00BC7863" w:rsidRPr="00950F51" w:rsidRDefault="00BC7863" w:rsidP="00916674">
            <w:pPr>
              <w:spacing w:after="0" w:line="240" w:lineRule="auto"/>
              <w:textAlignment w:val="baseline"/>
              <w:rPr>
                <w:rFonts w:ascii="Times New Roman" w:hAnsi="Times New Roman" w:cs="Times New Roman"/>
                <w:spacing w:val="-1"/>
                <w:sz w:val="24"/>
                <w:szCs w:val="24"/>
              </w:rPr>
            </w:pPr>
            <w:r w:rsidRPr="00950F51">
              <w:rPr>
                <w:rFonts w:ascii="Times New Roman" w:hAnsi="Times New Roman" w:cs="Times New Roman"/>
                <w:sz w:val="24"/>
                <w:szCs w:val="24"/>
              </w:rPr>
              <w:t>Specialistų</w:t>
            </w:r>
            <w:r w:rsidRPr="00950F51">
              <w:rPr>
                <w:rFonts w:ascii="Times New Roman" w:hAnsi="Times New Roman" w:cs="Times New Roman"/>
                <w:spacing w:val="1"/>
                <w:sz w:val="24"/>
                <w:szCs w:val="24"/>
              </w:rPr>
              <w:t xml:space="preserve"> </w:t>
            </w:r>
            <w:r w:rsidRPr="00950F51">
              <w:rPr>
                <w:rFonts w:ascii="Times New Roman" w:hAnsi="Times New Roman" w:cs="Times New Roman"/>
                <w:spacing w:val="-1"/>
                <w:sz w:val="24"/>
                <w:szCs w:val="24"/>
              </w:rPr>
              <w:t xml:space="preserve">komentarai </w:t>
            </w:r>
            <w:r w:rsidRPr="00950F51">
              <w:rPr>
                <w:rFonts w:ascii="Times New Roman" w:hAnsi="Times New Roman" w:cs="Times New Roman"/>
                <w:sz w:val="24"/>
                <w:szCs w:val="24"/>
              </w:rPr>
              <w:t>ir</w:t>
            </w:r>
            <w:r w:rsidR="00611828" w:rsidRPr="00950F51">
              <w:rPr>
                <w:rFonts w:ascii="Times New Roman" w:hAnsi="Times New Roman" w:cs="Times New Roman"/>
                <w:sz w:val="24"/>
                <w:szCs w:val="24"/>
              </w:rPr>
              <w:t xml:space="preserve"> </w:t>
            </w:r>
            <w:r w:rsidRPr="00950F51">
              <w:rPr>
                <w:rFonts w:ascii="Times New Roman" w:hAnsi="Times New Roman" w:cs="Times New Roman"/>
                <w:sz w:val="24"/>
                <w:szCs w:val="24"/>
              </w:rPr>
              <w:t>vaizdo</w:t>
            </w:r>
            <w:r w:rsidRPr="00950F51">
              <w:rPr>
                <w:rFonts w:ascii="Times New Roman" w:hAnsi="Times New Roman" w:cs="Times New Roman"/>
                <w:spacing w:val="1"/>
                <w:sz w:val="24"/>
                <w:szCs w:val="24"/>
              </w:rPr>
              <w:t xml:space="preserve"> </w:t>
            </w:r>
            <w:r w:rsidRPr="00950F51">
              <w:rPr>
                <w:rFonts w:ascii="Times New Roman" w:hAnsi="Times New Roman" w:cs="Times New Roman"/>
                <w:sz w:val="24"/>
                <w:szCs w:val="24"/>
              </w:rPr>
              <w:t>atmintinė.</w:t>
            </w:r>
          </w:p>
        </w:tc>
        <w:tc>
          <w:tcPr>
            <w:tcW w:w="3263" w:type="dxa"/>
            <w:tcMar>
              <w:top w:w="28" w:type="dxa"/>
              <w:left w:w="57" w:type="dxa"/>
              <w:bottom w:w="28" w:type="dxa"/>
              <w:right w:w="57" w:type="dxa"/>
            </w:tcMar>
          </w:tcPr>
          <w:p w14:paraId="5BDFE178" w14:textId="6D23765C" w:rsidR="00BC7863" w:rsidRPr="00950F51" w:rsidRDefault="00C3166D" w:rsidP="00916674">
            <w:pPr>
              <w:spacing w:after="0" w:line="240" w:lineRule="auto"/>
              <w:textAlignment w:val="baseline"/>
              <w:rPr>
                <w:rFonts w:ascii="Times New Roman" w:hAnsi="Times New Roman" w:cs="Times New Roman"/>
                <w:sz w:val="24"/>
                <w:szCs w:val="24"/>
              </w:rPr>
            </w:pPr>
            <w:hyperlink r:id="rId351">
              <w:r w:rsidR="00BC7863" w:rsidRPr="00950F51">
                <w:rPr>
                  <w:rFonts w:ascii="Times New Roman" w:hAnsi="Times New Roman" w:cs="Times New Roman"/>
                  <w:color w:val="0462C1"/>
                  <w:sz w:val="24"/>
                  <w:szCs w:val="24"/>
                  <w:u w:val="single" w:color="0462C1"/>
                </w:rPr>
                <w:t>https://www.zmones.lt/naujiena/mokykline-</w:t>
              </w:r>
            </w:hyperlink>
            <w:r w:rsidR="00BC7863" w:rsidRPr="00950F51">
              <w:rPr>
                <w:rFonts w:ascii="Times New Roman" w:hAnsi="Times New Roman" w:cs="Times New Roman"/>
                <w:color w:val="0462C1"/>
                <w:spacing w:val="1"/>
                <w:sz w:val="24"/>
                <w:szCs w:val="24"/>
              </w:rPr>
              <w:t xml:space="preserve"> </w:t>
            </w:r>
            <w:hyperlink r:id="rId352">
              <w:r w:rsidR="00BC7863" w:rsidRPr="00950F51">
                <w:rPr>
                  <w:rFonts w:ascii="Times New Roman" w:hAnsi="Times New Roman" w:cs="Times New Roman"/>
                  <w:color w:val="0462C1"/>
                  <w:spacing w:val="-1"/>
                  <w:sz w:val="24"/>
                  <w:szCs w:val="24"/>
                  <w:u w:val="single" w:color="0462C1"/>
                </w:rPr>
                <w:t>kuprine-kaip-ja-</w:t>
              </w:r>
              <w:proofErr w:type="spellStart"/>
              <w:r w:rsidR="00BC7863" w:rsidRPr="00950F51">
                <w:rPr>
                  <w:rFonts w:ascii="Times New Roman" w:hAnsi="Times New Roman" w:cs="Times New Roman"/>
                  <w:color w:val="0462C1"/>
                  <w:spacing w:val="-1"/>
                  <w:sz w:val="24"/>
                  <w:szCs w:val="24"/>
                  <w:u w:val="single" w:color="0462C1"/>
                </w:rPr>
                <w:t>issirinkti</w:t>
              </w:r>
              <w:proofErr w:type="spellEnd"/>
              <w:r w:rsidR="00BC7863" w:rsidRPr="00950F51">
                <w:rPr>
                  <w:rFonts w:ascii="Times New Roman" w:hAnsi="Times New Roman" w:cs="Times New Roman"/>
                  <w:color w:val="0462C1"/>
                  <w:spacing w:val="-1"/>
                  <w:sz w:val="24"/>
                  <w:szCs w:val="24"/>
                  <w:u w:val="single" w:color="0462C1"/>
                </w:rPr>
                <w:t>-specialistu-komentarai-</w:t>
              </w:r>
            </w:hyperlink>
            <w:r w:rsidR="00BC7863" w:rsidRPr="00950F51">
              <w:rPr>
                <w:rFonts w:ascii="Times New Roman" w:hAnsi="Times New Roman" w:cs="Times New Roman"/>
                <w:color w:val="0462C1"/>
                <w:spacing w:val="-57"/>
                <w:sz w:val="24"/>
                <w:szCs w:val="24"/>
              </w:rPr>
              <w:t xml:space="preserve"> </w:t>
            </w:r>
            <w:hyperlink r:id="rId353">
              <w:r w:rsidR="00BC7863" w:rsidRPr="00950F51">
                <w:rPr>
                  <w:rFonts w:ascii="Times New Roman" w:hAnsi="Times New Roman" w:cs="Times New Roman"/>
                  <w:color w:val="0462C1"/>
                  <w:sz w:val="24"/>
                  <w:szCs w:val="24"/>
                  <w:u w:val="single" w:color="0462C1"/>
                </w:rPr>
                <w:t>ir-vaizdo-atmintine.48669337-9adf-11e8-9f90-</w:t>
              </w:r>
            </w:hyperlink>
            <w:r w:rsidR="00BC7863" w:rsidRPr="00950F51">
              <w:rPr>
                <w:rFonts w:ascii="Times New Roman" w:hAnsi="Times New Roman" w:cs="Times New Roman"/>
                <w:color w:val="0462C1"/>
                <w:spacing w:val="1"/>
                <w:sz w:val="24"/>
                <w:szCs w:val="24"/>
              </w:rPr>
              <w:t xml:space="preserve"> </w:t>
            </w:r>
            <w:hyperlink r:id="rId354">
              <w:r w:rsidR="00BC7863" w:rsidRPr="00950F51">
                <w:rPr>
                  <w:rFonts w:ascii="Times New Roman" w:hAnsi="Times New Roman" w:cs="Times New Roman"/>
                  <w:color w:val="0462C1"/>
                  <w:sz w:val="24"/>
                  <w:szCs w:val="24"/>
                  <w:u w:val="single" w:color="0462C1"/>
                </w:rPr>
                <w:t>aa000054c883</w:t>
              </w:r>
            </w:hyperlink>
          </w:p>
        </w:tc>
      </w:tr>
      <w:tr w:rsidR="00BC3AF0" w:rsidRPr="00950F51" w14:paraId="6F67B4C1" w14:textId="77777777" w:rsidTr="00807D75">
        <w:tc>
          <w:tcPr>
            <w:tcW w:w="10211" w:type="dxa"/>
            <w:gridSpan w:val="4"/>
            <w:tcMar>
              <w:top w:w="28" w:type="dxa"/>
              <w:left w:w="57" w:type="dxa"/>
              <w:bottom w:w="28" w:type="dxa"/>
              <w:right w:w="57" w:type="dxa"/>
            </w:tcMar>
          </w:tcPr>
          <w:p w14:paraId="2097821F" w14:textId="07DF91C9" w:rsidR="00BC3AF0" w:rsidRPr="00950F51" w:rsidRDefault="000655A7" w:rsidP="00916674">
            <w:pPr>
              <w:spacing w:after="0" w:line="240" w:lineRule="auto"/>
              <w:textAlignment w:val="baseline"/>
              <w:rPr>
                <w:rFonts w:ascii="Times New Roman" w:eastAsia="Times New Roman" w:hAnsi="Times New Roman" w:cs="Times New Roman"/>
                <w:b/>
                <w:sz w:val="24"/>
                <w:szCs w:val="24"/>
                <w:lang w:eastAsia="lt-LT"/>
              </w:rPr>
            </w:pPr>
            <w:r w:rsidRPr="00950F51">
              <w:rPr>
                <w:rFonts w:ascii="Times New Roman" w:eastAsia="Times New Roman" w:hAnsi="Times New Roman" w:cs="Times New Roman"/>
                <w:b/>
                <w:bCs/>
                <w:sz w:val="24"/>
                <w:szCs w:val="24"/>
                <w:lang w:eastAsia="lt-LT"/>
              </w:rPr>
              <w:lastRenderedPageBreak/>
              <w:t>Gyvūnai</w:t>
            </w:r>
          </w:p>
        </w:tc>
      </w:tr>
      <w:tr w:rsidR="000655A7" w:rsidRPr="00950F51" w14:paraId="22CCA7EC" w14:textId="77777777" w:rsidTr="00807D75">
        <w:trPr>
          <w:trHeight w:val="257"/>
        </w:trPr>
        <w:tc>
          <w:tcPr>
            <w:tcW w:w="570" w:type="dxa"/>
            <w:tcMar>
              <w:top w:w="28" w:type="dxa"/>
              <w:left w:w="57" w:type="dxa"/>
              <w:bottom w:w="28" w:type="dxa"/>
              <w:right w:w="57" w:type="dxa"/>
            </w:tcMar>
          </w:tcPr>
          <w:p w14:paraId="4CF77582" w14:textId="68CE3F03" w:rsidR="000655A7" w:rsidRPr="00950F51" w:rsidRDefault="00737831" w:rsidP="00916674">
            <w:pPr>
              <w:spacing w:after="0" w:line="240" w:lineRule="auto"/>
              <w:jc w:val="center"/>
              <w:textAlignment w:val="baseline"/>
              <w:rPr>
                <w:rFonts w:ascii="Times New Roman" w:eastAsia="Times New Roman" w:hAnsi="Times New Roman" w:cs="Times New Roman"/>
                <w:sz w:val="24"/>
                <w:szCs w:val="24"/>
                <w:lang w:eastAsia="lt-LT"/>
              </w:rPr>
            </w:pPr>
            <w:r w:rsidRPr="00950F51">
              <w:rPr>
                <w:rFonts w:ascii="Times New Roman" w:eastAsia="Times New Roman" w:hAnsi="Times New Roman" w:cs="Times New Roman"/>
                <w:sz w:val="24"/>
                <w:szCs w:val="24"/>
                <w:lang w:eastAsia="lt-LT"/>
              </w:rPr>
              <w:t>7.</w:t>
            </w:r>
          </w:p>
        </w:tc>
        <w:tc>
          <w:tcPr>
            <w:tcW w:w="1987" w:type="dxa"/>
            <w:tcMar>
              <w:top w:w="28" w:type="dxa"/>
              <w:left w:w="57" w:type="dxa"/>
              <w:bottom w:w="28" w:type="dxa"/>
              <w:right w:w="57" w:type="dxa"/>
            </w:tcMar>
          </w:tcPr>
          <w:p w14:paraId="4C63DE9B" w14:textId="5D3193E3" w:rsidR="000655A7" w:rsidRPr="00950F51" w:rsidRDefault="009949FD" w:rsidP="00916674">
            <w:pPr>
              <w:spacing w:after="0" w:line="240" w:lineRule="auto"/>
              <w:textAlignment w:val="baseline"/>
              <w:rPr>
                <w:rFonts w:ascii="Times New Roman" w:eastAsia="Times New Roman" w:hAnsi="Times New Roman" w:cs="Times New Roman"/>
                <w:sz w:val="24"/>
                <w:szCs w:val="24"/>
                <w:lang w:eastAsia="lt-LT"/>
              </w:rPr>
            </w:pPr>
            <w:r w:rsidRPr="00950F51">
              <w:rPr>
                <w:rFonts w:ascii="Times New Roman" w:eastAsia="Times New Roman" w:hAnsi="Times New Roman" w:cs="Times New Roman"/>
                <w:sz w:val="24"/>
                <w:szCs w:val="24"/>
                <w:lang w:eastAsia="lt-LT"/>
              </w:rPr>
              <w:t>Ūkio gyvūnai (Gyvūnai 1 dalis)</w:t>
            </w:r>
          </w:p>
        </w:tc>
        <w:tc>
          <w:tcPr>
            <w:tcW w:w="4391" w:type="dxa"/>
            <w:tcMar>
              <w:top w:w="28" w:type="dxa"/>
              <w:left w:w="57" w:type="dxa"/>
              <w:bottom w:w="28" w:type="dxa"/>
              <w:right w:w="57" w:type="dxa"/>
            </w:tcMar>
          </w:tcPr>
          <w:p w14:paraId="2E5FCD1B" w14:textId="3FD7D348" w:rsidR="000655A7" w:rsidRPr="00950F51" w:rsidRDefault="00A40899" w:rsidP="00916674">
            <w:pPr>
              <w:spacing w:after="0" w:line="240" w:lineRule="auto"/>
              <w:textAlignment w:val="baseline"/>
              <w:rPr>
                <w:rFonts w:ascii="Times New Roman" w:eastAsia="Times New Roman" w:hAnsi="Times New Roman" w:cs="Times New Roman"/>
                <w:sz w:val="24"/>
                <w:szCs w:val="24"/>
                <w:lang w:eastAsia="lt-LT"/>
              </w:rPr>
            </w:pPr>
            <w:r w:rsidRPr="00950F51">
              <w:rPr>
                <w:rFonts w:ascii="Times New Roman" w:eastAsia="Times New Roman" w:hAnsi="Times New Roman" w:cs="Times New Roman"/>
                <w:sz w:val="24"/>
                <w:szCs w:val="24"/>
                <w:lang w:eastAsia="lt-LT"/>
              </w:rPr>
              <w:t xml:space="preserve">Animuotas </w:t>
            </w:r>
            <w:r w:rsidR="00782424" w:rsidRPr="00950F51">
              <w:rPr>
                <w:rFonts w:ascii="Times New Roman" w:eastAsia="Times New Roman" w:hAnsi="Times New Roman" w:cs="Times New Roman"/>
                <w:sz w:val="24"/>
                <w:szCs w:val="24"/>
                <w:lang w:eastAsia="lt-LT"/>
              </w:rPr>
              <w:t>filmukas vaikams</w:t>
            </w:r>
          </w:p>
        </w:tc>
        <w:tc>
          <w:tcPr>
            <w:tcW w:w="3263" w:type="dxa"/>
            <w:tcMar>
              <w:top w:w="28" w:type="dxa"/>
              <w:left w:w="57" w:type="dxa"/>
              <w:bottom w:w="28" w:type="dxa"/>
              <w:right w:w="57" w:type="dxa"/>
            </w:tcMar>
          </w:tcPr>
          <w:p w14:paraId="2907942F" w14:textId="1ECF70DD" w:rsidR="000655A7" w:rsidRPr="00950F51" w:rsidRDefault="00C3166D" w:rsidP="00916674">
            <w:pPr>
              <w:spacing w:after="0" w:line="240" w:lineRule="auto"/>
              <w:textAlignment w:val="baseline"/>
              <w:rPr>
                <w:rFonts w:ascii="Times New Roman" w:eastAsia="Times New Roman" w:hAnsi="Times New Roman" w:cs="Times New Roman"/>
                <w:sz w:val="24"/>
                <w:szCs w:val="24"/>
                <w:lang w:eastAsia="lt-LT"/>
              </w:rPr>
            </w:pPr>
            <w:hyperlink r:id="rId355" w:history="1">
              <w:r w:rsidR="00C933FF" w:rsidRPr="00950F51">
                <w:rPr>
                  <w:rStyle w:val="Hipersaitas"/>
                  <w:rFonts w:ascii="Segoe UI Emoji" w:eastAsia="Times New Roman" w:hAnsi="Segoe UI Emoji" w:cs="Segoe UI Emoji"/>
                  <w:sz w:val="24"/>
                  <w:szCs w:val="24"/>
                  <w:lang w:eastAsia="lt-LT"/>
                </w:rPr>
                <w:t>✅</w:t>
              </w:r>
              <w:r w:rsidR="00C933FF" w:rsidRPr="00950F51">
                <w:rPr>
                  <w:rStyle w:val="Hipersaitas"/>
                  <w:rFonts w:ascii="Times New Roman" w:eastAsia="Times New Roman" w:hAnsi="Times New Roman" w:cs="Times New Roman"/>
                  <w:sz w:val="24"/>
                  <w:szCs w:val="24"/>
                  <w:lang w:eastAsia="lt-LT"/>
                </w:rPr>
                <w:t xml:space="preserve"> Ūkio gyvūnai (Gyvūnai 1 dalis) | </w:t>
              </w:r>
              <w:proofErr w:type="spellStart"/>
              <w:r w:rsidR="00C933FF" w:rsidRPr="00950F51">
                <w:rPr>
                  <w:rStyle w:val="Hipersaitas"/>
                  <w:rFonts w:ascii="Times New Roman" w:eastAsia="Times New Roman" w:hAnsi="Times New Roman" w:cs="Times New Roman"/>
                  <w:sz w:val="24"/>
                  <w:szCs w:val="24"/>
                  <w:lang w:eastAsia="lt-LT"/>
                </w:rPr>
                <w:t>SmartkinderTV</w:t>
              </w:r>
              <w:proofErr w:type="spellEnd"/>
              <w:r w:rsidR="00C933FF" w:rsidRPr="00950F51">
                <w:rPr>
                  <w:rStyle w:val="Hipersaitas"/>
                  <w:rFonts w:ascii="Times New Roman" w:eastAsia="Times New Roman" w:hAnsi="Times New Roman" w:cs="Times New Roman"/>
                  <w:sz w:val="24"/>
                  <w:szCs w:val="24"/>
                  <w:lang w:eastAsia="lt-LT"/>
                </w:rPr>
                <w:t xml:space="preserve"> | Filmukai vaikams lietuviškai</w:t>
              </w:r>
            </w:hyperlink>
          </w:p>
        </w:tc>
      </w:tr>
      <w:tr w:rsidR="00BD41FB" w:rsidRPr="00950F51" w14:paraId="62884786" w14:textId="77777777" w:rsidTr="00807D75">
        <w:trPr>
          <w:trHeight w:val="256"/>
        </w:trPr>
        <w:tc>
          <w:tcPr>
            <w:tcW w:w="570" w:type="dxa"/>
            <w:tcMar>
              <w:top w:w="28" w:type="dxa"/>
              <w:left w:w="57" w:type="dxa"/>
              <w:bottom w:w="28" w:type="dxa"/>
              <w:right w:w="57" w:type="dxa"/>
            </w:tcMar>
          </w:tcPr>
          <w:p w14:paraId="518B55D4" w14:textId="18765006" w:rsidR="00BD41FB" w:rsidRPr="00950F51" w:rsidRDefault="00737831" w:rsidP="00916674">
            <w:pPr>
              <w:spacing w:after="0" w:line="240" w:lineRule="auto"/>
              <w:jc w:val="center"/>
              <w:textAlignment w:val="baseline"/>
              <w:rPr>
                <w:rFonts w:ascii="Times New Roman" w:eastAsia="Times New Roman" w:hAnsi="Times New Roman" w:cs="Times New Roman"/>
                <w:sz w:val="24"/>
                <w:szCs w:val="24"/>
                <w:lang w:eastAsia="lt-LT"/>
              </w:rPr>
            </w:pPr>
            <w:r w:rsidRPr="00950F51">
              <w:rPr>
                <w:rFonts w:ascii="Times New Roman" w:eastAsia="Times New Roman" w:hAnsi="Times New Roman" w:cs="Times New Roman"/>
                <w:sz w:val="24"/>
                <w:szCs w:val="24"/>
                <w:lang w:eastAsia="lt-LT"/>
              </w:rPr>
              <w:t>8.</w:t>
            </w:r>
          </w:p>
        </w:tc>
        <w:tc>
          <w:tcPr>
            <w:tcW w:w="1987" w:type="dxa"/>
            <w:tcMar>
              <w:top w:w="28" w:type="dxa"/>
              <w:left w:w="57" w:type="dxa"/>
              <w:bottom w:w="28" w:type="dxa"/>
              <w:right w:w="57" w:type="dxa"/>
            </w:tcMar>
          </w:tcPr>
          <w:p w14:paraId="69689715" w14:textId="2F08A961" w:rsidR="00BD41FB" w:rsidRPr="00950F51" w:rsidRDefault="00BD41FB" w:rsidP="00916674">
            <w:pPr>
              <w:spacing w:after="0" w:line="240" w:lineRule="auto"/>
              <w:textAlignment w:val="baseline"/>
              <w:rPr>
                <w:rFonts w:ascii="Times New Roman" w:eastAsia="Times New Roman" w:hAnsi="Times New Roman" w:cs="Times New Roman"/>
                <w:sz w:val="24"/>
                <w:szCs w:val="24"/>
                <w:lang w:eastAsia="lt-LT"/>
              </w:rPr>
            </w:pPr>
            <w:r w:rsidRPr="00950F51">
              <w:rPr>
                <w:rFonts w:ascii="Times New Roman" w:eastAsia="Times New Roman" w:hAnsi="Times New Roman" w:cs="Times New Roman"/>
                <w:sz w:val="24"/>
                <w:szCs w:val="24"/>
                <w:lang w:eastAsia="lt-LT"/>
              </w:rPr>
              <w:t>Miško gyvūnai (Gyvūnai 2 dalis)</w:t>
            </w:r>
          </w:p>
        </w:tc>
        <w:tc>
          <w:tcPr>
            <w:tcW w:w="4391" w:type="dxa"/>
            <w:tcMar>
              <w:top w:w="28" w:type="dxa"/>
              <w:left w:w="57" w:type="dxa"/>
              <w:bottom w:w="28" w:type="dxa"/>
              <w:right w:w="57" w:type="dxa"/>
            </w:tcMar>
          </w:tcPr>
          <w:p w14:paraId="6C78DE23" w14:textId="0BB8ED31" w:rsidR="00BD41FB" w:rsidRPr="00950F51" w:rsidRDefault="00BD41FB" w:rsidP="00916674">
            <w:pPr>
              <w:spacing w:after="0" w:line="240" w:lineRule="auto"/>
              <w:textAlignment w:val="baseline"/>
              <w:rPr>
                <w:rFonts w:ascii="Times New Roman" w:eastAsia="Times New Roman" w:hAnsi="Times New Roman" w:cs="Times New Roman"/>
                <w:sz w:val="24"/>
                <w:szCs w:val="24"/>
                <w:lang w:eastAsia="lt-LT"/>
              </w:rPr>
            </w:pPr>
            <w:r w:rsidRPr="00950F51">
              <w:rPr>
                <w:rFonts w:ascii="Times New Roman" w:eastAsia="Times New Roman" w:hAnsi="Times New Roman" w:cs="Times New Roman"/>
                <w:sz w:val="24"/>
                <w:szCs w:val="24"/>
                <w:lang w:eastAsia="lt-LT"/>
              </w:rPr>
              <w:t>Animuotas filmukas vaikams</w:t>
            </w:r>
            <w:r w:rsidR="00A523BB" w:rsidRPr="00950F51">
              <w:rPr>
                <w:rFonts w:ascii="Times New Roman" w:eastAsia="Times New Roman" w:hAnsi="Times New Roman" w:cs="Times New Roman"/>
                <w:sz w:val="24"/>
                <w:szCs w:val="24"/>
                <w:lang w:eastAsia="lt-LT"/>
              </w:rPr>
              <w:t>.</w:t>
            </w:r>
          </w:p>
        </w:tc>
        <w:tc>
          <w:tcPr>
            <w:tcW w:w="3263" w:type="dxa"/>
            <w:tcMar>
              <w:top w:w="28" w:type="dxa"/>
              <w:left w:w="57" w:type="dxa"/>
              <w:bottom w:w="28" w:type="dxa"/>
              <w:right w:w="57" w:type="dxa"/>
            </w:tcMar>
          </w:tcPr>
          <w:p w14:paraId="7CB262E1" w14:textId="2A36A111" w:rsidR="00BD41FB" w:rsidRPr="00950F51" w:rsidRDefault="00C3166D" w:rsidP="00916674">
            <w:pPr>
              <w:spacing w:after="0" w:line="240" w:lineRule="auto"/>
              <w:textAlignment w:val="baseline"/>
              <w:rPr>
                <w:rFonts w:ascii="Times New Roman" w:eastAsia="Times New Roman" w:hAnsi="Times New Roman" w:cs="Times New Roman"/>
                <w:sz w:val="24"/>
                <w:szCs w:val="24"/>
                <w:lang w:eastAsia="lt-LT"/>
              </w:rPr>
            </w:pPr>
            <w:hyperlink r:id="rId356" w:history="1">
              <w:r w:rsidR="00BD41FB" w:rsidRPr="00950F51">
                <w:rPr>
                  <w:rStyle w:val="Hipersaitas"/>
                  <w:rFonts w:ascii="Segoe UI Emoji" w:eastAsia="Times New Roman" w:hAnsi="Segoe UI Emoji" w:cs="Segoe UI Emoji"/>
                  <w:sz w:val="24"/>
                  <w:szCs w:val="24"/>
                  <w:lang w:eastAsia="lt-LT"/>
                </w:rPr>
                <w:t>✅</w:t>
              </w:r>
              <w:r w:rsidR="00BD41FB" w:rsidRPr="00950F51">
                <w:rPr>
                  <w:rStyle w:val="Hipersaitas"/>
                  <w:rFonts w:ascii="Times New Roman" w:eastAsia="Times New Roman" w:hAnsi="Times New Roman" w:cs="Times New Roman"/>
                  <w:sz w:val="24"/>
                  <w:szCs w:val="24"/>
                  <w:lang w:eastAsia="lt-LT"/>
                </w:rPr>
                <w:t xml:space="preserve"> Miško gyvūnai (Gyvūnai 2 dalis) | </w:t>
              </w:r>
              <w:proofErr w:type="spellStart"/>
              <w:r w:rsidR="00BD41FB" w:rsidRPr="00950F51">
                <w:rPr>
                  <w:rStyle w:val="Hipersaitas"/>
                  <w:rFonts w:ascii="Times New Roman" w:eastAsia="Times New Roman" w:hAnsi="Times New Roman" w:cs="Times New Roman"/>
                  <w:sz w:val="24"/>
                  <w:szCs w:val="24"/>
                  <w:lang w:eastAsia="lt-LT"/>
                </w:rPr>
                <w:t>SmartkinderTV</w:t>
              </w:r>
              <w:proofErr w:type="spellEnd"/>
              <w:r w:rsidR="00BD41FB" w:rsidRPr="00950F51">
                <w:rPr>
                  <w:rStyle w:val="Hipersaitas"/>
                  <w:rFonts w:ascii="Times New Roman" w:eastAsia="Times New Roman" w:hAnsi="Times New Roman" w:cs="Times New Roman"/>
                  <w:sz w:val="24"/>
                  <w:szCs w:val="24"/>
                  <w:lang w:eastAsia="lt-LT"/>
                </w:rPr>
                <w:t xml:space="preserve"> | Filmukai vaikams lietuviškai</w:t>
              </w:r>
            </w:hyperlink>
          </w:p>
        </w:tc>
      </w:tr>
      <w:tr w:rsidR="00BD41FB" w:rsidRPr="00950F51" w14:paraId="6D58C74F" w14:textId="77777777" w:rsidTr="00807D75">
        <w:tc>
          <w:tcPr>
            <w:tcW w:w="10211" w:type="dxa"/>
            <w:gridSpan w:val="4"/>
            <w:tcMar>
              <w:top w:w="28" w:type="dxa"/>
              <w:left w:w="57" w:type="dxa"/>
              <w:bottom w:w="28" w:type="dxa"/>
              <w:right w:w="57" w:type="dxa"/>
            </w:tcMar>
          </w:tcPr>
          <w:p w14:paraId="3E6615A2" w14:textId="6CA04A25" w:rsidR="00BD41FB" w:rsidRPr="00950F51" w:rsidRDefault="00BD41FB" w:rsidP="00916674">
            <w:pPr>
              <w:spacing w:after="0" w:line="240" w:lineRule="auto"/>
              <w:textAlignment w:val="baseline"/>
              <w:rPr>
                <w:rFonts w:ascii="Times New Roman" w:eastAsia="Times New Roman" w:hAnsi="Times New Roman" w:cs="Times New Roman"/>
                <w:b/>
                <w:bCs/>
                <w:sz w:val="24"/>
                <w:szCs w:val="24"/>
                <w:lang w:eastAsia="lt-LT"/>
              </w:rPr>
            </w:pPr>
            <w:r w:rsidRPr="00950F51">
              <w:rPr>
                <w:rFonts w:ascii="Times New Roman" w:eastAsia="Times New Roman" w:hAnsi="Times New Roman" w:cs="Times New Roman"/>
                <w:b/>
                <w:bCs/>
                <w:sz w:val="24"/>
                <w:szCs w:val="24"/>
                <w:lang w:eastAsia="lt-LT"/>
              </w:rPr>
              <w:t>Augalai</w:t>
            </w:r>
          </w:p>
        </w:tc>
      </w:tr>
      <w:tr w:rsidR="00737831" w:rsidRPr="00950F51" w14:paraId="59E67B53" w14:textId="77777777" w:rsidTr="00807D75">
        <w:tc>
          <w:tcPr>
            <w:tcW w:w="570" w:type="dxa"/>
            <w:tcMar>
              <w:top w:w="28" w:type="dxa"/>
              <w:left w:w="57" w:type="dxa"/>
              <w:bottom w:w="28" w:type="dxa"/>
              <w:right w:w="57" w:type="dxa"/>
            </w:tcMar>
          </w:tcPr>
          <w:p w14:paraId="788E339D" w14:textId="4C7367B9" w:rsidR="00737831" w:rsidRPr="00950F51" w:rsidRDefault="00737831" w:rsidP="00916674">
            <w:pPr>
              <w:spacing w:after="0" w:line="240" w:lineRule="auto"/>
              <w:jc w:val="center"/>
              <w:textAlignment w:val="baseline"/>
              <w:rPr>
                <w:rFonts w:ascii="Times New Roman" w:eastAsia="Times New Roman" w:hAnsi="Times New Roman" w:cs="Times New Roman"/>
                <w:sz w:val="24"/>
                <w:szCs w:val="24"/>
                <w:lang w:eastAsia="lt-LT"/>
              </w:rPr>
            </w:pPr>
            <w:r w:rsidRPr="00950F51">
              <w:rPr>
                <w:rFonts w:ascii="Times New Roman" w:eastAsia="Times New Roman" w:hAnsi="Times New Roman" w:cs="Times New Roman"/>
                <w:sz w:val="24"/>
                <w:szCs w:val="24"/>
                <w:lang w:eastAsia="lt-LT"/>
              </w:rPr>
              <w:t>9.</w:t>
            </w:r>
          </w:p>
        </w:tc>
        <w:tc>
          <w:tcPr>
            <w:tcW w:w="1987" w:type="dxa"/>
            <w:tcMar>
              <w:top w:w="28" w:type="dxa"/>
              <w:left w:w="57" w:type="dxa"/>
              <w:bottom w:w="28" w:type="dxa"/>
              <w:right w:w="57" w:type="dxa"/>
            </w:tcMar>
          </w:tcPr>
          <w:p w14:paraId="14F3FD6D" w14:textId="5810AE16" w:rsidR="00737831" w:rsidRPr="00950F51" w:rsidRDefault="00737831" w:rsidP="00916674">
            <w:pPr>
              <w:spacing w:after="0" w:line="240" w:lineRule="auto"/>
              <w:textAlignment w:val="baseline"/>
              <w:rPr>
                <w:rFonts w:ascii="Times New Roman" w:eastAsia="Times New Roman" w:hAnsi="Times New Roman" w:cs="Times New Roman"/>
                <w:sz w:val="24"/>
                <w:szCs w:val="24"/>
                <w:lang w:eastAsia="lt-LT"/>
              </w:rPr>
            </w:pPr>
            <w:r w:rsidRPr="00950F51">
              <w:rPr>
                <w:rFonts w:ascii="Times New Roman" w:hAnsi="Times New Roman" w:cs="Times New Roman"/>
                <w:sz w:val="24"/>
                <w:szCs w:val="24"/>
              </w:rPr>
              <w:t>Artimoje aplinkoje augančių medžių, krūmų ir žolių tyrimas.</w:t>
            </w:r>
          </w:p>
        </w:tc>
        <w:tc>
          <w:tcPr>
            <w:tcW w:w="4391" w:type="dxa"/>
            <w:tcMar>
              <w:top w:w="28" w:type="dxa"/>
              <w:left w:w="57" w:type="dxa"/>
              <w:bottom w:w="28" w:type="dxa"/>
              <w:right w:w="57" w:type="dxa"/>
            </w:tcMar>
          </w:tcPr>
          <w:p w14:paraId="6F4DF765" w14:textId="024AC62E" w:rsidR="00737831" w:rsidRPr="00950F51" w:rsidRDefault="00737831" w:rsidP="00916674">
            <w:pPr>
              <w:spacing w:after="0" w:line="240" w:lineRule="auto"/>
              <w:textAlignment w:val="baseline"/>
              <w:rPr>
                <w:rFonts w:ascii="Times New Roman" w:eastAsia="Times New Roman" w:hAnsi="Times New Roman" w:cs="Times New Roman"/>
                <w:sz w:val="24"/>
                <w:szCs w:val="24"/>
                <w:lang w:eastAsia="lt-LT"/>
              </w:rPr>
            </w:pPr>
            <w:r w:rsidRPr="00950F51">
              <w:rPr>
                <w:rFonts w:ascii="Times New Roman" w:hAnsi="Times New Roman" w:cs="Times New Roman"/>
                <w:sz w:val="24"/>
                <w:szCs w:val="24"/>
              </w:rPr>
              <w:t>Vaizdo įrašas, kuriame parodoma, kaip mokiniai tyrinėja augalus gamtoje.</w:t>
            </w:r>
          </w:p>
        </w:tc>
        <w:tc>
          <w:tcPr>
            <w:tcW w:w="3263" w:type="dxa"/>
            <w:tcMar>
              <w:top w:w="28" w:type="dxa"/>
              <w:left w:w="57" w:type="dxa"/>
              <w:bottom w:w="28" w:type="dxa"/>
              <w:right w:w="57" w:type="dxa"/>
            </w:tcMar>
          </w:tcPr>
          <w:p w14:paraId="1D18C266" w14:textId="32701752" w:rsidR="00737831" w:rsidRPr="00950F51" w:rsidRDefault="00C3166D" w:rsidP="00916674">
            <w:pPr>
              <w:spacing w:after="0" w:line="240" w:lineRule="auto"/>
              <w:textAlignment w:val="baseline"/>
              <w:rPr>
                <w:rFonts w:ascii="Times New Roman" w:eastAsia="Times New Roman" w:hAnsi="Times New Roman" w:cs="Times New Roman"/>
                <w:sz w:val="24"/>
                <w:szCs w:val="24"/>
                <w:lang w:eastAsia="lt-LT"/>
              </w:rPr>
            </w:pPr>
            <w:hyperlink r:id="rId357" w:history="1">
              <w:r w:rsidR="00737831" w:rsidRPr="00950F51">
                <w:rPr>
                  <w:rStyle w:val="Hipersaitas"/>
                  <w:rFonts w:ascii="Times New Roman" w:eastAsia="Times New Roman" w:hAnsi="Times New Roman" w:cs="Times New Roman"/>
                  <w:sz w:val="24"/>
                  <w:szCs w:val="24"/>
                  <w:lang w:eastAsia="lt-LT"/>
                </w:rPr>
                <w:t>1 aprašo įrašas. Artimoje aplinkoje augančių medžių, krūmų ir žolių tyrimas</w:t>
              </w:r>
            </w:hyperlink>
          </w:p>
        </w:tc>
      </w:tr>
      <w:tr w:rsidR="00737831" w:rsidRPr="00950F51" w14:paraId="78EB85BC" w14:textId="77777777" w:rsidTr="00807D75">
        <w:tc>
          <w:tcPr>
            <w:tcW w:w="570" w:type="dxa"/>
            <w:tcMar>
              <w:top w:w="28" w:type="dxa"/>
              <w:left w:w="57" w:type="dxa"/>
              <w:bottom w:w="28" w:type="dxa"/>
              <w:right w:w="57" w:type="dxa"/>
            </w:tcMar>
          </w:tcPr>
          <w:p w14:paraId="7A1608CC" w14:textId="025F1295" w:rsidR="00737831" w:rsidRPr="00950F51" w:rsidRDefault="00737831" w:rsidP="00916674">
            <w:pPr>
              <w:spacing w:after="0" w:line="240" w:lineRule="auto"/>
              <w:jc w:val="center"/>
              <w:textAlignment w:val="baseline"/>
              <w:rPr>
                <w:rFonts w:ascii="Times New Roman" w:eastAsia="Times New Roman" w:hAnsi="Times New Roman" w:cs="Times New Roman"/>
                <w:sz w:val="24"/>
                <w:szCs w:val="24"/>
                <w:lang w:eastAsia="lt-LT"/>
              </w:rPr>
            </w:pPr>
            <w:r w:rsidRPr="00950F51">
              <w:rPr>
                <w:rFonts w:ascii="Times New Roman" w:eastAsia="Times New Roman" w:hAnsi="Times New Roman" w:cs="Times New Roman"/>
                <w:sz w:val="24"/>
                <w:szCs w:val="24"/>
                <w:lang w:eastAsia="lt-LT"/>
              </w:rPr>
              <w:t>10.</w:t>
            </w:r>
          </w:p>
        </w:tc>
        <w:tc>
          <w:tcPr>
            <w:tcW w:w="1987" w:type="dxa"/>
            <w:tcMar>
              <w:top w:w="28" w:type="dxa"/>
              <w:left w:w="57" w:type="dxa"/>
              <w:bottom w:w="28" w:type="dxa"/>
              <w:right w:w="57" w:type="dxa"/>
            </w:tcMar>
          </w:tcPr>
          <w:p w14:paraId="770AB4D0" w14:textId="562ADF79" w:rsidR="00737831" w:rsidRPr="00950F51" w:rsidRDefault="00737831" w:rsidP="00916674">
            <w:pPr>
              <w:pStyle w:val="TableParagraph"/>
              <w:spacing w:before="1"/>
              <w:rPr>
                <w:sz w:val="24"/>
                <w:szCs w:val="24"/>
                <w:lang w:eastAsia="lt-LT"/>
              </w:rPr>
            </w:pPr>
            <w:r w:rsidRPr="00950F51">
              <w:rPr>
                <w:sz w:val="24"/>
                <w:szCs w:val="24"/>
                <w:lang w:eastAsia="lt-LT"/>
              </w:rPr>
              <w:t>Augalo ginčas</w:t>
            </w:r>
          </w:p>
        </w:tc>
        <w:tc>
          <w:tcPr>
            <w:tcW w:w="4391" w:type="dxa"/>
            <w:tcMar>
              <w:top w:w="28" w:type="dxa"/>
              <w:left w:w="57" w:type="dxa"/>
              <w:bottom w:w="28" w:type="dxa"/>
              <w:right w:w="57" w:type="dxa"/>
            </w:tcMar>
          </w:tcPr>
          <w:p w14:paraId="70C7759D" w14:textId="0DC9A483" w:rsidR="00737831" w:rsidRPr="00950F51" w:rsidRDefault="00737831" w:rsidP="00916674">
            <w:pPr>
              <w:spacing w:after="0" w:line="240" w:lineRule="auto"/>
              <w:textAlignment w:val="baseline"/>
              <w:rPr>
                <w:rFonts w:ascii="Times New Roman" w:eastAsia="Times New Roman" w:hAnsi="Times New Roman" w:cs="Times New Roman"/>
                <w:sz w:val="24"/>
                <w:szCs w:val="24"/>
                <w:lang w:eastAsia="lt-LT"/>
              </w:rPr>
            </w:pPr>
            <w:r w:rsidRPr="00950F51">
              <w:rPr>
                <w:rFonts w:ascii="Times New Roman" w:eastAsia="Times New Roman" w:hAnsi="Times New Roman" w:cs="Times New Roman"/>
                <w:sz w:val="24"/>
                <w:szCs w:val="24"/>
                <w:lang w:eastAsia="lt-LT"/>
              </w:rPr>
              <w:t>Vaizdo įrašas apie augalo dalis.</w:t>
            </w:r>
          </w:p>
        </w:tc>
        <w:tc>
          <w:tcPr>
            <w:tcW w:w="3263" w:type="dxa"/>
            <w:tcMar>
              <w:top w:w="28" w:type="dxa"/>
              <w:left w:w="57" w:type="dxa"/>
              <w:bottom w:w="28" w:type="dxa"/>
              <w:right w:w="57" w:type="dxa"/>
            </w:tcMar>
          </w:tcPr>
          <w:p w14:paraId="2EF7F129" w14:textId="5C2F1EA6" w:rsidR="00737831" w:rsidRPr="00950F51" w:rsidRDefault="00C3166D" w:rsidP="00916674">
            <w:pPr>
              <w:spacing w:after="0" w:line="240" w:lineRule="auto"/>
              <w:textAlignment w:val="baseline"/>
              <w:rPr>
                <w:rFonts w:ascii="Times New Roman" w:eastAsia="Times New Roman" w:hAnsi="Times New Roman" w:cs="Times New Roman"/>
                <w:sz w:val="24"/>
                <w:szCs w:val="24"/>
                <w:lang w:eastAsia="lt-LT"/>
              </w:rPr>
            </w:pPr>
            <w:hyperlink r:id="rId358" w:history="1">
              <w:r w:rsidR="00737831" w:rsidRPr="00950F51">
                <w:rPr>
                  <w:rStyle w:val="Hipersaitas"/>
                  <w:rFonts w:ascii="Times New Roman" w:eastAsia="Times New Roman" w:hAnsi="Times New Roman" w:cs="Times New Roman"/>
                  <w:sz w:val="24"/>
                  <w:szCs w:val="24"/>
                  <w:lang w:eastAsia="lt-LT"/>
                </w:rPr>
                <w:t xml:space="preserve">Augalo ginčas, Lina </w:t>
              </w:r>
              <w:proofErr w:type="spellStart"/>
              <w:r w:rsidR="00737831" w:rsidRPr="00950F51">
                <w:rPr>
                  <w:rStyle w:val="Hipersaitas"/>
                  <w:rFonts w:ascii="Times New Roman" w:eastAsia="Times New Roman" w:hAnsi="Times New Roman" w:cs="Times New Roman"/>
                  <w:sz w:val="24"/>
                  <w:szCs w:val="24"/>
                  <w:lang w:eastAsia="lt-LT"/>
                </w:rPr>
                <w:t>Marmaitė-Snitkienė</w:t>
              </w:r>
              <w:proofErr w:type="spellEnd"/>
            </w:hyperlink>
          </w:p>
        </w:tc>
      </w:tr>
      <w:tr w:rsidR="00737831" w:rsidRPr="00950F51" w14:paraId="11E8FB2A" w14:textId="77777777" w:rsidTr="00807D75">
        <w:tc>
          <w:tcPr>
            <w:tcW w:w="570" w:type="dxa"/>
            <w:tcMar>
              <w:top w:w="28" w:type="dxa"/>
              <w:left w:w="57" w:type="dxa"/>
              <w:bottom w:w="28" w:type="dxa"/>
              <w:right w:w="57" w:type="dxa"/>
            </w:tcMar>
          </w:tcPr>
          <w:p w14:paraId="7E768750" w14:textId="14588099" w:rsidR="00737831" w:rsidRPr="00950F51" w:rsidRDefault="00737831" w:rsidP="00916674">
            <w:pPr>
              <w:spacing w:after="0" w:line="240" w:lineRule="auto"/>
              <w:jc w:val="center"/>
              <w:textAlignment w:val="baseline"/>
              <w:rPr>
                <w:rFonts w:ascii="Times New Roman" w:eastAsia="Times New Roman" w:hAnsi="Times New Roman" w:cs="Times New Roman"/>
                <w:sz w:val="24"/>
                <w:szCs w:val="24"/>
                <w:lang w:eastAsia="lt-LT"/>
              </w:rPr>
            </w:pPr>
            <w:r w:rsidRPr="00950F51">
              <w:rPr>
                <w:rFonts w:ascii="Times New Roman" w:eastAsia="Times New Roman" w:hAnsi="Times New Roman" w:cs="Times New Roman"/>
                <w:sz w:val="24"/>
                <w:szCs w:val="24"/>
                <w:lang w:eastAsia="lt-LT"/>
              </w:rPr>
              <w:t>11.</w:t>
            </w:r>
          </w:p>
        </w:tc>
        <w:tc>
          <w:tcPr>
            <w:tcW w:w="1987" w:type="dxa"/>
            <w:tcMar>
              <w:top w:w="28" w:type="dxa"/>
              <w:left w:w="57" w:type="dxa"/>
              <w:bottom w:w="28" w:type="dxa"/>
              <w:right w:w="57" w:type="dxa"/>
            </w:tcMar>
          </w:tcPr>
          <w:p w14:paraId="5DA66D50" w14:textId="7AB5B940" w:rsidR="00737831" w:rsidRPr="00950F51" w:rsidRDefault="00737831" w:rsidP="00916674">
            <w:pPr>
              <w:spacing w:after="0" w:line="240" w:lineRule="auto"/>
              <w:textAlignment w:val="baseline"/>
              <w:rPr>
                <w:rFonts w:ascii="Times New Roman" w:eastAsia="Times New Roman" w:hAnsi="Times New Roman" w:cs="Times New Roman"/>
                <w:sz w:val="24"/>
                <w:szCs w:val="24"/>
                <w:lang w:eastAsia="lt-LT"/>
              </w:rPr>
            </w:pPr>
            <w:r w:rsidRPr="00950F51">
              <w:rPr>
                <w:rFonts w:ascii="Times New Roman" w:hAnsi="Times New Roman" w:cs="Times New Roman"/>
                <w:sz w:val="24"/>
                <w:szCs w:val="24"/>
              </w:rPr>
              <w:t>Lietuvos medžiai.</w:t>
            </w:r>
          </w:p>
        </w:tc>
        <w:tc>
          <w:tcPr>
            <w:tcW w:w="4391" w:type="dxa"/>
            <w:tcMar>
              <w:top w:w="28" w:type="dxa"/>
              <w:left w:w="57" w:type="dxa"/>
              <w:bottom w:w="28" w:type="dxa"/>
              <w:right w:w="57" w:type="dxa"/>
            </w:tcMar>
          </w:tcPr>
          <w:p w14:paraId="54BC83D5" w14:textId="71BDDC7B" w:rsidR="00737831" w:rsidRPr="00950F51" w:rsidRDefault="00737831" w:rsidP="00916674">
            <w:pPr>
              <w:spacing w:after="0" w:line="240" w:lineRule="auto"/>
              <w:textAlignment w:val="baseline"/>
              <w:rPr>
                <w:rFonts w:ascii="Times New Roman" w:eastAsia="Times New Roman" w:hAnsi="Times New Roman" w:cs="Times New Roman"/>
                <w:sz w:val="24"/>
                <w:szCs w:val="24"/>
                <w:lang w:eastAsia="lt-LT"/>
              </w:rPr>
            </w:pPr>
            <w:r w:rsidRPr="00950F51">
              <w:rPr>
                <w:rFonts w:ascii="Times New Roman" w:hAnsi="Times New Roman" w:cs="Times New Roman"/>
                <w:spacing w:val="-1"/>
                <w:sz w:val="24"/>
                <w:szCs w:val="24"/>
              </w:rPr>
              <w:t>Filmukas</w:t>
            </w:r>
            <w:r w:rsidR="00611828" w:rsidRPr="00950F51">
              <w:rPr>
                <w:rFonts w:ascii="Times New Roman" w:hAnsi="Times New Roman" w:cs="Times New Roman"/>
                <w:spacing w:val="-1"/>
                <w:sz w:val="24"/>
                <w:szCs w:val="24"/>
              </w:rPr>
              <w:t xml:space="preserve"> </w:t>
            </w:r>
            <w:r w:rsidRPr="00950F51">
              <w:rPr>
                <w:rFonts w:ascii="Times New Roman" w:hAnsi="Times New Roman" w:cs="Times New Roman"/>
                <w:sz w:val="24"/>
                <w:szCs w:val="24"/>
              </w:rPr>
              <w:t>vaikams.</w:t>
            </w:r>
          </w:p>
        </w:tc>
        <w:tc>
          <w:tcPr>
            <w:tcW w:w="3263" w:type="dxa"/>
            <w:tcMar>
              <w:top w:w="28" w:type="dxa"/>
              <w:left w:w="57" w:type="dxa"/>
              <w:bottom w:w="28" w:type="dxa"/>
              <w:right w:w="57" w:type="dxa"/>
            </w:tcMar>
          </w:tcPr>
          <w:p w14:paraId="5F1A6030" w14:textId="55599763" w:rsidR="00737831" w:rsidRPr="00950F51" w:rsidRDefault="00C3166D" w:rsidP="00916674">
            <w:pPr>
              <w:pStyle w:val="TableParagraph"/>
              <w:spacing w:before="1"/>
              <w:rPr>
                <w:sz w:val="24"/>
                <w:szCs w:val="24"/>
                <w:lang w:eastAsia="lt-LT"/>
              </w:rPr>
            </w:pPr>
            <w:hyperlink r:id="rId359" w:history="1">
              <w:r w:rsidR="00737831" w:rsidRPr="00950F51">
                <w:rPr>
                  <w:rStyle w:val="Hipersaitas"/>
                  <w:rFonts w:ascii="Segoe UI Emoji" w:hAnsi="Segoe UI Emoji" w:cs="Segoe UI Emoji"/>
                  <w:sz w:val="24"/>
                  <w:szCs w:val="24"/>
                  <w:lang w:eastAsia="lt-LT"/>
                </w:rPr>
                <w:t>✅</w:t>
              </w:r>
              <w:r w:rsidR="00737831" w:rsidRPr="00950F51">
                <w:rPr>
                  <w:rStyle w:val="Hipersaitas"/>
                  <w:sz w:val="24"/>
                  <w:szCs w:val="24"/>
                  <w:lang w:eastAsia="lt-LT"/>
                </w:rPr>
                <w:t xml:space="preserve"> Lietuvos medžiai | </w:t>
              </w:r>
              <w:proofErr w:type="spellStart"/>
              <w:r w:rsidR="00737831" w:rsidRPr="00950F51">
                <w:rPr>
                  <w:rStyle w:val="Hipersaitas"/>
                  <w:sz w:val="24"/>
                  <w:szCs w:val="24"/>
                  <w:lang w:eastAsia="lt-LT"/>
                </w:rPr>
                <w:t>SmartkinderTV</w:t>
              </w:r>
              <w:proofErr w:type="spellEnd"/>
              <w:r w:rsidR="00737831" w:rsidRPr="00950F51">
                <w:rPr>
                  <w:rStyle w:val="Hipersaitas"/>
                  <w:sz w:val="24"/>
                  <w:szCs w:val="24"/>
                  <w:lang w:eastAsia="lt-LT"/>
                </w:rPr>
                <w:t xml:space="preserve"> | Filmukai vaikams lietuviškai</w:t>
              </w:r>
            </w:hyperlink>
          </w:p>
        </w:tc>
      </w:tr>
      <w:tr w:rsidR="00737831" w:rsidRPr="00950F51" w14:paraId="267958E1" w14:textId="77777777" w:rsidTr="00807D75">
        <w:tc>
          <w:tcPr>
            <w:tcW w:w="570" w:type="dxa"/>
            <w:tcMar>
              <w:top w:w="28" w:type="dxa"/>
              <w:left w:w="57" w:type="dxa"/>
              <w:bottom w:w="28" w:type="dxa"/>
              <w:right w:w="57" w:type="dxa"/>
            </w:tcMar>
          </w:tcPr>
          <w:p w14:paraId="44D7568D" w14:textId="224A3658" w:rsidR="00737831" w:rsidRPr="00950F51" w:rsidRDefault="00737831" w:rsidP="00916674">
            <w:pPr>
              <w:spacing w:after="0" w:line="240" w:lineRule="auto"/>
              <w:jc w:val="center"/>
              <w:textAlignment w:val="baseline"/>
              <w:rPr>
                <w:rFonts w:ascii="Times New Roman" w:eastAsia="Times New Roman" w:hAnsi="Times New Roman" w:cs="Times New Roman"/>
                <w:sz w:val="24"/>
                <w:szCs w:val="24"/>
                <w:lang w:eastAsia="lt-LT"/>
              </w:rPr>
            </w:pPr>
            <w:r w:rsidRPr="00950F51">
              <w:rPr>
                <w:rFonts w:ascii="Times New Roman" w:eastAsia="Times New Roman" w:hAnsi="Times New Roman" w:cs="Times New Roman"/>
                <w:sz w:val="24"/>
                <w:szCs w:val="24"/>
                <w:lang w:eastAsia="lt-LT"/>
              </w:rPr>
              <w:t>12.</w:t>
            </w:r>
          </w:p>
        </w:tc>
        <w:tc>
          <w:tcPr>
            <w:tcW w:w="1987" w:type="dxa"/>
            <w:tcMar>
              <w:top w:w="28" w:type="dxa"/>
              <w:left w:w="57" w:type="dxa"/>
              <w:bottom w:w="28" w:type="dxa"/>
              <w:right w:w="57" w:type="dxa"/>
            </w:tcMar>
          </w:tcPr>
          <w:p w14:paraId="14202D3A" w14:textId="69119A29" w:rsidR="00737831" w:rsidRPr="00950F51" w:rsidRDefault="00737831" w:rsidP="00916674">
            <w:pPr>
              <w:spacing w:after="0" w:line="240" w:lineRule="auto"/>
              <w:textAlignment w:val="baseline"/>
              <w:rPr>
                <w:rFonts w:ascii="Times New Roman" w:hAnsi="Times New Roman" w:cs="Times New Roman"/>
                <w:sz w:val="24"/>
                <w:szCs w:val="24"/>
              </w:rPr>
            </w:pPr>
            <w:r w:rsidRPr="00950F51">
              <w:rPr>
                <w:rFonts w:ascii="Times New Roman" w:hAnsi="Times New Roman" w:cs="Times New Roman"/>
                <w:sz w:val="24"/>
                <w:szCs w:val="24"/>
              </w:rPr>
              <w:t>Pamokos</w:t>
            </w:r>
            <w:r w:rsidRPr="00950F51">
              <w:rPr>
                <w:rFonts w:ascii="Times New Roman" w:hAnsi="Times New Roman" w:cs="Times New Roman"/>
                <w:spacing w:val="1"/>
                <w:sz w:val="24"/>
                <w:szCs w:val="24"/>
              </w:rPr>
              <w:t xml:space="preserve"> </w:t>
            </w:r>
            <w:r w:rsidRPr="00950F51">
              <w:rPr>
                <w:rFonts w:ascii="Times New Roman" w:hAnsi="Times New Roman" w:cs="Times New Roman"/>
                <w:sz w:val="24"/>
                <w:szCs w:val="24"/>
              </w:rPr>
              <w:t>objektas</w:t>
            </w:r>
            <w:r w:rsidRPr="00950F51">
              <w:rPr>
                <w:rFonts w:ascii="Times New Roman" w:hAnsi="Times New Roman" w:cs="Times New Roman"/>
                <w:spacing w:val="1"/>
                <w:sz w:val="24"/>
                <w:szCs w:val="24"/>
              </w:rPr>
              <w:t xml:space="preserve"> </w:t>
            </w:r>
            <w:r w:rsidRPr="00950F51">
              <w:rPr>
                <w:rFonts w:ascii="Times New Roman" w:hAnsi="Times New Roman" w:cs="Times New Roman"/>
                <w:spacing w:val="-1"/>
                <w:sz w:val="24"/>
                <w:szCs w:val="24"/>
              </w:rPr>
              <w:t xml:space="preserve">pirmokams </w:t>
            </w:r>
            <w:r w:rsidRPr="00950F51">
              <w:rPr>
                <w:rFonts w:ascii="Times New Roman" w:hAnsi="Times New Roman" w:cs="Times New Roman"/>
                <w:sz w:val="24"/>
                <w:szCs w:val="24"/>
              </w:rPr>
              <w:t>–</w:t>
            </w:r>
            <w:r w:rsidRPr="00950F51">
              <w:rPr>
                <w:rFonts w:ascii="Times New Roman" w:hAnsi="Times New Roman" w:cs="Times New Roman"/>
                <w:spacing w:val="-57"/>
                <w:sz w:val="24"/>
                <w:szCs w:val="24"/>
              </w:rPr>
              <w:t xml:space="preserve"> </w:t>
            </w:r>
            <w:r w:rsidRPr="00950F51">
              <w:rPr>
                <w:rFonts w:ascii="Times New Roman" w:hAnsi="Times New Roman" w:cs="Times New Roman"/>
                <w:sz w:val="24"/>
                <w:szCs w:val="24"/>
              </w:rPr>
              <w:t>medžiai.</w:t>
            </w:r>
          </w:p>
        </w:tc>
        <w:tc>
          <w:tcPr>
            <w:tcW w:w="4391" w:type="dxa"/>
            <w:tcMar>
              <w:top w:w="28" w:type="dxa"/>
              <w:left w:w="57" w:type="dxa"/>
              <w:bottom w:w="28" w:type="dxa"/>
              <w:right w:w="57" w:type="dxa"/>
            </w:tcMar>
          </w:tcPr>
          <w:p w14:paraId="3173C0EB" w14:textId="50701BBC" w:rsidR="00737831" w:rsidRPr="00950F51" w:rsidRDefault="00737831" w:rsidP="00916674">
            <w:pPr>
              <w:spacing w:after="0" w:line="240" w:lineRule="auto"/>
              <w:textAlignment w:val="baseline"/>
              <w:rPr>
                <w:rFonts w:ascii="Times New Roman" w:hAnsi="Times New Roman" w:cs="Times New Roman"/>
                <w:spacing w:val="-1"/>
                <w:sz w:val="24"/>
                <w:szCs w:val="24"/>
              </w:rPr>
            </w:pPr>
            <w:r w:rsidRPr="00950F51">
              <w:rPr>
                <w:rFonts w:ascii="Times New Roman" w:hAnsi="Times New Roman" w:cs="Times New Roman"/>
                <w:spacing w:val="-1"/>
                <w:sz w:val="24"/>
                <w:szCs w:val="24"/>
              </w:rPr>
              <w:t>Iliustruotas vaizdo įrašas apie medžius.</w:t>
            </w:r>
          </w:p>
        </w:tc>
        <w:tc>
          <w:tcPr>
            <w:tcW w:w="3263" w:type="dxa"/>
            <w:tcMar>
              <w:top w:w="28" w:type="dxa"/>
              <w:left w:w="57" w:type="dxa"/>
              <w:bottom w:w="28" w:type="dxa"/>
              <w:right w:w="57" w:type="dxa"/>
            </w:tcMar>
          </w:tcPr>
          <w:p w14:paraId="40BCCFB6" w14:textId="2C296A34" w:rsidR="00737831" w:rsidRPr="00950F51" w:rsidRDefault="00C3166D" w:rsidP="00916674">
            <w:pPr>
              <w:pStyle w:val="TableParagraph"/>
              <w:spacing w:before="1"/>
              <w:rPr>
                <w:sz w:val="24"/>
                <w:szCs w:val="24"/>
              </w:rPr>
            </w:pPr>
            <w:hyperlink r:id="rId360" w:history="1">
              <w:r w:rsidR="00737831" w:rsidRPr="00950F51">
                <w:rPr>
                  <w:rStyle w:val="Hipersaitas"/>
                  <w:sz w:val="24"/>
                  <w:szCs w:val="24"/>
                </w:rPr>
                <w:t>Pamokos objektas pirmokams - Lietuvos medžiai</w:t>
              </w:r>
            </w:hyperlink>
          </w:p>
        </w:tc>
      </w:tr>
      <w:tr w:rsidR="00737831" w:rsidRPr="00950F51" w14:paraId="4E1C4A78" w14:textId="77777777" w:rsidTr="00807D75">
        <w:tc>
          <w:tcPr>
            <w:tcW w:w="570" w:type="dxa"/>
            <w:tcMar>
              <w:top w:w="28" w:type="dxa"/>
              <w:left w:w="57" w:type="dxa"/>
              <w:bottom w:w="28" w:type="dxa"/>
              <w:right w:w="57" w:type="dxa"/>
            </w:tcMar>
          </w:tcPr>
          <w:p w14:paraId="7A69A818" w14:textId="1A64BE12" w:rsidR="00737831" w:rsidRPr="00950F51" w:rsidRDefault="00737831" w:rsidP="00916674">
            <w:pPr>
              <w:spacing w:after="0" w:line="240" w:lineRule="auto"/>
              <w:jc w:val="center"/>
              <w:textAlignment w:val="baseline"/>
              <w:rPr>
                <w:rFonts w:ascii="Times New Roman" w:eastAsia="Times New Roman" w:hAnsi="Times New Roman" w:cs="Times New Roman"/>
                <w:sz w:val="24"/>
                <w:szCs w:val="24"/>
                <w:lang w:eastAsia="lt-LT"/>
              </w:rPr>
            </w:pPr>
            <w:r w:rsidRPr="00950F51">
              <w:rPr>
                <w:rFonts w:ascii="Times New Roman" w:eastAsia="Times New Roman" w:hAnsi="Times New Roman" w:cs="Times New Roman"/>
                <w:sz w:val="24"/>
                <w:szCs w:val="24"/>
                <w:lang w:eastAsia="lt-LT"/>
              </w:rPr>
              <w:t>13.</w:t>
            </w:r>
          </w:p>
        </w:tc>
        <w:tc>
          <w:tcPr>
            <w:tcW w:w="1987" w:type="dxa"/>
            <w:tcMar>
              <w:top w:w="28" w:type="dxa"/>
              <w:left w:w="57" w:type="dxa"/>
              <w:bottom w:w="28" w:type="dxa"/>
              <w:right w:w="57" w:type="dxa"/>
            </w:tcMar>
          </w:tcPr>
          <w:p w14:paraId="4262953C" w14:textId="3D9B48A2" w:rsidR="00737831" w:rsidRPr="00950F51" w:rsidRDefault="00737831" w:rsidP="00916674">
            <w:pPr>
              <w:spacing w:after="0" w:line="240" w:lineRule="auto"/>
              <w:textAlignment w:val="baseline"/>
              <w:rPr>
                <w:rFonts w:ascii="Times New Roman" w:hAnsi="Times New Roman" w:cs="Times New Roman"/>
                <w:sz w:val="24"/>
                <w:szCs w:val="24"/>
              </w:rPr>
            </w:pPr>
            <w:r w:rsidRPr="00950F51">
              <w:rPr>
                <w:rFonts w:ascii="Times New Roman" w:hAnsi="Times New Roman" w:cs="Times New Roman"/>
                <w:sz w:val="24"/>
                <w:szCs w:val="24"/>
              </w:rPr>
              <w:t xml:space="preserve">Lietuvos augalai </w:t>
            </w:r>
          </w:p>
        </w:tc>
        <w:tc>
          <w:tcPr>
            <w:tcW w:w="4391" w:type="dxa"/>
            <w:tcMar>
              <w:top w:w="28" w:type="dxa"/>
              <w:left w:w="57" w:type="dxa"/>
              <w:bottom w:w="28" w:type="dxa"/>
              <w:right w:w="57" w:type="dxa"/>
            </w:tcMar>
          </w:tcPr>
          <w:p w14:paraId="5B03E3A8" w14:textId="746BACB1" w:rsidR="00737831" w:rsidRPr="00950F51" w:rsidRDefault="00737831" w:rsidP="00916674">
            <w:pPr>
              <w:spacing w:after="0" w:line="240" w:lineRule="auto"/>
              <w:textAlignment w:val="baseline"/>
              <w:rPr>
                <w:rFonts w:ascii="Times New Roman" w:hAnsi="Times New Roman" w:cs="Times New Roman"/>
                <w:spacing w:val="-1"/>
                <w:sz w:val="24"/>
                <w:szCs w:val="24"/>
              </w:rPr>
            </w:pPr>
            <w:r w:rsidRPr="00950F51">
              <w:rPr>
                <w:rFonts w:ascii="Times New Roman" w:hAnsi="Times New Roman" w:cs="Times New Roman"/>
                <w:spacing w:val="-1"/>
                <w:sz w:val="24"/>
                <w:szCs w:val="24"/>
              </w:rPr>
              <w:t>Animuotas pasakojimas apie Lietuvos augalus.</w:t>
            </w:r>
          </w:p>
        </w:tc>
        <w:tc>
          <w:tcPr>
            <w:tcW w:w="3263" w:type="dxa"/>
            <w:tcMar>
              <w:top w:w="28" w:type="dxa"/>
              <w:left w:w="57" w:type="dxa"/>
              <w:bottom w:w="28" w:type="dxa"/>
              <w:right w:w="57" w:type="dxa"/>
            </w:tcMar>
          </w:tcPr>
          <w:p w14:paraId="3F417B19" w14:textId="5413D917" w:rsidR="00737831" w:rsidRPr="00950F51" w:rsidRDefault="00C3166D" w:rsidP="00916674">
            <w:pPr>
              <w:pStyle w:val="TableParagraph"/>
              <w:spacing w:before="1"/>
              <w:rPr>
                <w:sz w:val="24"/>
                <w:szCs w:val="24"/>
              </w:rPr>
            </w:pPr>
            <w:hyperlink r:id="rId361" w:history="1">
              <w:r w:rsidR="00737831" w:rsidRPr="00950F51">
                <w:rPr>
                  <w:rStyle w:val="Hipersaitas"/>
                  <w:sz w:val="24"/>
                  <w:szCs w:val="24"/>
                </w:rPr>
                <w:t>lietuvos augalai www.ismaniejirobotai.lt 1-4 klasei .Dirba ir planšetėse</w:t>
              </w:r>
            </w:hyperlink>
          </w:p>
        </w:tc>
      </w:tr>
      <w:tr w:rsidR="00737831" w:rsidRPr="00950F51" w14:paraId="2BB16546" w14:textId="77777777" w:rsidTr="00807D75">
        <w:tc>
          <w:tcPr>
            <w:tcW w:w="10211" w:type="dxa"/>
            <w:gridSpan w:val="4"/>
            <w:tcMar>
              <w:top w:w="28" w:type="dxa"/>
              <w:left w:w="57" w:type="dxa"/>
              <w:bottom w:w="28" w:type="dxa"/>
              <w:right w:w="57" w:type="dxa"/>
            </w:tcMar>
          </w:tcPr>
          <w:p w14:paraId="3E5706EC" w14:textId="733EC95F" w:rsidR="00737831" w:rsidRPr="00950F51" w:rsidRDefault="00737831" w:rsidP="00916674">
            <w:pPr>
              <w:pStyle w:val="TableParagraph"/>
              <w:spacing w:before="1"/>
              <w:rPr>
                <w:b/>
                <w:bCs/>
                <w:sz w:val="24"/>
                <w:szCs w:val="24"/>
              </w:rPr>
            </w:pPr>
            <w:r w:rsidRPr="00950F51">
              <w:rPr>
                <w:b/>
                <w:bCs/>
                <w:sz w:val="24"/>
                <w:szCs w:val="24"/>
              </w:rPr>
              <w:t>Gamtos ištekliai, jų tarša ir tausojimas</w:t>
            </w:r>
          </w:p>
        </w:tc>
      </w:tr>
      <w:tr w:rsidR="00737831" w:rsidRPr="00950F51" w14:paraId="0F2E038E" w14:textId="77777777" w:rsidTr="00807D75">
        <w:tc>
          <w:tcPr>
            <w:tcW w:w="570" w:type="dxa"/>
            <w:tcMar>
              <w:top w:w="28" w:type="dxa"/>
              <w:left w:w="57" w:type="dxa"/>
              <w:bottom w:w="28" w:type="dxa"/>
              <w:right w:w="57" w:type="dxa"/>
            </w:tcMar>
          </w:tcPr>
          <w:p w14:paraId="527FE678" w14:textId="2C36695C" w:rsidR="00737831" w:rsidRPr="00950F51" w:rsidRDefault="00737831" w:rsidP="00916674">
            <w:pPr>
              <w:spacing w:after="0" w:line="240" w:lineRule="auto"/>
              <w:jc w:val="center"/>
              <w:textAlignment w:val="baseline"/>
              <w:rPr>
                <w:rFonts w:ascii="Times New Roman" w:eastAsia="Times New Roman" w:hAnsi="Times New Roman" w:cs="Times New Roman"/>
                <w:sz w:val="24"/>
                <w:szCs w:val="24"/>
                <w:lang w:eastAsia="lt-LT"/>
              </w:rPr>
            </w:pPr>
            <w:r w:rsidRPr="00950F51">
              <w:rPr>
                <w:rFonts w:ascii="Times New Roman" w:eastAsia="Times New Roman" w:hAnsi="Times New Roman" w:cs="Times New Roman"/>
                <w:sz w:val="24"/>
                <w:szCs w:val="24"/>
                <w:lang w:eastAsia="lt-LT"/>
              </w:rPr>
              <w:t>14.</w:t>
            </w:r>
          </w:p>
        </w:tc>
        <w:tc>
          <w:tcPr>
            <w:tcW w:w="1987" w:type="dxa"/>
            <w:tcMar>
              <w:top w:w="28" w:type="dxa"/>
              <w:left w:w="57" w:type="dxa"/>
              <w:bottom w:w="28" w:type="dxa"/>
              <w:right w:w="57" w:type="dxa"/>
            </w:tcMar>
          </w:tcPr>
          <w:p w14:paraId="0FB962FD" w14:textId="6D82E957" w:rsidR="00737831" w:rsidRPr="00950F51" w:rsidRDefault="00737831" w:rsidP="00916674">
            <w:pPr>
              <w:spacing w:after="0" w:line="240" w:lineRule="auto"/>
              <w:textAlignment w:val="baseline"/>
              <w:rPr>
                <w:rFonts w:ascii="Times New Roman" w:hAnsi="Times New Roman" w:cs="Times New Roman"/>
                <w:sz w:val="24"/>
                <w:szCs w:val="24"/>
              </w:rPr>
            </w:pPr>
            <w:r w:rsidRPr="00950F51">
              <w:rPr>
                <w:rFonts w:ascii="Times New Roman" w:hAnsi="Times New Roman" w:cs="Times New Roman"/>
                <w:sz w:val="24"/>
                <w:szCs w:val="24"/>
              </w:rPr>
              <w:t>Gamtos išteklių taupymas</w:t>
            </w:r>
          </w:p>
        </w:tc>
        <w:tc>
          <w:tcPr>
            <w:tcW w:w="4391" w:type="dxa"/>
            <w:tcMar>
              <w:top w:w="28" w:type="dxa"/>
              <w:left w:w="57" w:type="dxa"/>
              <w:bottom w:w="28" w:type="dxa"/>
              <w:right w:w="57" w:type="dxa"/>
            </w:tcMar>
          </w:tcPr>
          <w:p w14:paraId="56172BC5" w14:textId="60E05522" w:rsidR="00737831" w:rsidRPr="00950F51" w:rsidRDefault="00737831" w:rsidP="00916674">
            <w:pPr>
              <w:spacing w:after="0" w:line="240" w:lineRule="auto"/>
              <w:textAlignment w:val="baseline"/>
              <w:rPr>
                <w:rFonts w:ascii="Times New Roman" w:hAnsi="Times New Roman" w:cs="Times New Roman"/>
                <w:spacing w:val="-1"/>
                <w:sz w:val="24"/>
                <w:szCs w:val="24"/>
              </w:rPr>
            </w:pPr>
            <w:r w:rsidRPr="00950F51">
              <w:rPr>
                <w:rFonts w:ascii="Times New Roman" w:hAnsi="Times New Roman" w:cs="Times New Roman"/>
                <w:spacing w:val="-1"/>
                <w:sz w:val="24"/>
                <w:szCs w:val="24"/>
              </w:rPr>
              <w:t>Animuotas pasakojimas apie gamtos išteklius, jų taršą ir tausojimą.</w:t>
            </w:r>
          </w:p>
        </w:tc>
        <w:tc>
          <w:tcPr>
            <w:tcW w:w="3263" w:type="dxa"/>
            <w:tcMar>
              <w:top w:w="28" w:type="dxa"/>
              <w:left w:w="57" w:type="dxa"/>
              <w:bottom w:w="28" w:type="dxa"/>
              <w:right w:w="57" w:type="dxa"/>
            </w:tcMar>
          </w:tcPr>
          <w:p w14:paraId="51F716AE" w14:textId="460AF360" w:rsidR="00737831" w:rsidRPr="00950F51" w:rsidRDefault="00C3166D" w:rsidP="00916674">
            <w:pPr>
              <w:pStyle w:val="TableParagraph"/>
              <w:spacing w:before="1"/>
              <w:rPr>
                <w:sz w:val="24"/>
                <w:szCs w:val="24"/>
              </w:rPr>
            </w:pPr>
            <w:hyperlink r:id="rId362" w:history="1">
              <w:r w:rsidR="00737831" w:rsidRPr="00950F51">
                <w:rPr>
                  <w:rStyle w:val="Hipersaitas"/>
                  <w:sz w:val="24"/>
                  <w:szCs w:val="24"/>
                </w:rPr>
                <w:t>Gamtos išteklių taupymas www.ismaniejirobotai.lt 1-4 klasei .Dirba ir planšetėse</w:t>
              </w:r>
            </w:hyperlink>
          </w:p>
        </w:tc>
      </w:tr>
      <w:tr w:rsidR="00737831" w:rsidRPr="00950F51" w14:paraId="5BB30435" w14:textId="77777777" w:rsidTr="00807D75">
        <w:tc>
          <w:tcPr>
            <w:tcW w:w="570" w:type="dxa"/>
            <w:tcMar>
              <w:top w:w="28" w:type="dxa"/>
              <w:left w:w="57" w:type="dxa"/>
              <w:bottom w:w="28" w:type="dxa"/>
              <w:right w:w="57" w:type="dxa"/>
            </w:tcMar>
          </w:tcPr>
          <w:p w14:paraId="6C4412DB" w14:textId="5EB1987A" w:rsidR="00737831" w:rsidRPr="00950F51" w:rsidRDefault="00737831" w:rsidP="00916674">
            <w:pPr>
              <w:spacing w:after="0" w:line="240" w:lineRule="auto"/>
              <w:jc w:val="center"/>
              <w:textAlignment w:val="baseline"/>
              <w:rPr>
                <w:rFonts w:ascii="Times New Roman" w:eastAsia="Times New Roman" w:hAnsi="Times New Roman" w:cs="Times New Roman"/>
                <w:sz w:val="24"/>
                <w:szCs w:val="24"/>
                <w:lang w:eastAsia="lt-LT"/>
              </w:rPr>
            </w:pPr>
            <w:r w:rsidRPr="00950F51">
              <w:rPr>
                <w:rFonts w:ascii="Times New Roman" w:eastAsia="Times New Roman" w:hAnsi="Times New Roman" w:cs="Times New Roman"/>
                <w:sz w:val="24"/>
                <w:szCs w:val="24"/>
                <w:lang w:eastAsia="lt-LT"/>
              </w:rPr>
              <w:t>15.</w:t>
            </w:r>
          </w:p>
        </w:tc>
        <w:tc>
          <w:tcPr>
            <w:tcW w:w="1987" w:type="dxa"/>
            <w:tcMar>
              <w:top w:w="28" w:type="dxa"/>
              <w:left w:w="57" w:type="dxa"/>
              <w:bottom w:w="28" w:type="dxa"/>
              <w:right w:w="57" w:type="dxa"/>
            </w:tcMar>
          </w:tcPr>
          <w:p w14:paraId="0A944E6D" w14:textId="3F617D61" w:rsidR="00737831" w:rsidRPr="00950F51" w:rsidRDefault="00737831" w:rsidP="00916674">
            <w:pPr>
              <w:spacing w:after="0" w:line="240" w:lineRule="auto"/>
              <w:textAlignment w:val="baseline"/>
              <w:rPr>
                <w:rFonts w:ascii="Times New Roman" w:hAnsi="Times New Roman" w:cs="Times New Roman"/>
                <w:sz w:val="24"/>
                <w:szCs w:val="24"/>
              </w:rPr>
            </w:pPr>
            <w:r w:rsidRPr="00950F51">
              <w:rPr>
                <w:rFonts w:ascii="Times New Roman" w:hAnsi="Times New Roman" w:cs="Times New Roman"/>
                <w:sz w:val="24"/>
                <w:szCs w:val="24"/>
              </w:rPr>
              <w:t xml:space="preserve">Vandens tarša - Mokomasis filmukas - </w:t>
            </w:r>
            <w:proofErr w:type="spellStart"/>
            <w:r w:rsidRPr="00950F51">
              <w:rPr>
                <w:rFonts w:ascii="Times New Roman" w:hAnsi="Times New Roman" w:cs="Times New Roman"/>
                <w:sz w:val="24"/>
                <w:szCs w:val="24"/>
              </w:rPr>
              <w:t>Mokinukai.lt</w:t>
            </w:r>
            <w:proofErr w:type="spellEnd"/>
          </w:p>
        </w:tc>
        <w:tc>
          <w:tcPr>
            <w:tcW w:w="4391" w:type="dxa"/>
            <w:tcMar>
              <w:top w:w="28" w:type="dxa"/>
              <w:left w:w="57" w:type="dxa"/>
              <w:bottom w:w="28" w:type="dxa"/>
              <w:right w:w="57" w:type="dxa"/>
            </w:tcMar>
          </w:tcPr>
          <w:p w14:paraId="7691709B" w14:textId="2C4F1C6F" w:rsidR="00737831" w:rsidRPr="00950F51" w:rsidRDefault="00737831" w:rsidP="00916674">
            <w:pPr>
              <w:spacing w:after="0" w:line="240" w:lineRule="auto"/>
              <w:textAlignment w:val="baseline"/>
              <w:rPr>
                <w:rFonts w:ascii="Times New Roman" w:hAnsi="Times New Roman" w:cs="Times New Roman"/>
                <w:spacing w:val="-1"/>
                <w:sz w:val="24"/>
                <w:szCs w:val="24"/>
              </w:rPr>
            </w:pPr>
            <w:r w:rsidRPr="00950F51">
              <w:rPr>
                <w:rFonts w:ascii="Times New Roman" w:hAnsi="Times New Roman" w:cs="Times New Roman"/>
                <w:spacing w:val="-1"/>
                <w:sz w:val="24"/>
                <w:szCs w:val="24"/>
              </w:rPr>
              <w:t xml:space="preserve">Edukacinis filmukas vaikams apie vandens tarša, taršos priežastis ir padarinius, naftą ir ekologines katastrofas. Šį edukacinį filmuką pristato mokomasis portalas vaikams ir mokytojams - </w:t>
            </w:r>
            <w:proofErr w:type="spellStart"/>
            <w:r w:rsidRPr="00950F51">
              <w:rPr>
                <w:rFonts w:ascii="Times New Roman" w:hAnsi="Times New Roman" w:cs="Times New Roman"/>
                <w:spacing w:val="-1"/>
                <w:sz w:val="24"/>
                <w:szCs w:val="24"/>
              </w:rPr>
              <w:t>Mokinukai.lt</w:t>
            </w:r>
            <w:proofErr w:type="spellEnd"/>
          </w:p>
        </w:tc>
        <w:tc>
          <w:tcPr>
            <w:tcW w:w="3263" w:type="dxa"/>
            <w:tcMar>
              <w:top w:w="28" w:type="dxa"/>
              <w:left w:w="57" w:type="dxa"/>
              <w:bottom w:w="28" w:type="dxa"/>
              <w:right w:w="57" w:type="dxa"/>
            </w:tcMar>
          </w:tcPr>
          <w:p w14:paraId="4499CF50" w14:textId="566F53A9" w:rsidR="00737831" w:rsidRPr="00950F51" w:rsidRDefault="00C3166D" w:rsidP="00916674">
            <w:pPr>
              <w:pStyle w:val="TableParagraph"/>
              <w:spacing w:before="1"/>
              <w:rPr>
                <w:sz w:val="24"/>
                <w:szCs w:val="24"/>
              </w:rPr>
            </w:pPr>
            <w:hyperlink r:id="rId363" w:history="1">
              <w:r w:rsidR="00737831" w:rsidRPr="00950F51">
                <w:rPr>
                  <w:rStyle w:val="Hipersaitas"/>
                  <w:sz w:val="24"/>
                  <w:szCs w:val="24"/>
                </w:rPr>
                <w:t xml:space="preserve">Vandens tarša - Mokomasis filmukas - </w:t>
              </w:r>
              <w:proofErr w:type="spellStart"/>
              <w:r w:rsidR="00737831" w:rsidRPr="00950F51">
                <w:rPr>
                  <w:rStyle w:val="Hipersaitas"/>
                  <w:sz w:val="24"/>
                  <w:szCs w:val="24"/>
                </w:rPr>
                <w:t>Mokinukai.lt</w:t>
              </w:r>
              <w:proofErr w:type="spellEnd"/>
            </w:hyperlink>
          </w:p>
        </w:tc>
      </w:tr>
      <w:tr w:rsidR="00737831" w:rsidRPr="00950F51" w14:paraId="5E2196ED" w14:textId="77777777" w:rsidTr="00807D75">
        <w:tc>
          <w:tcPr>
            <w:tcW w:w="10211" w:type="dxa"/>
            <w:gridSpan w:val="4"/>
            <w:tcMar>
              <w:top w:w="28" w:type="dxa"/>
              <w:left w:w="57" w:type="dxa"/>
              <w:bottom w:w="28" w:type="dxa"/>
              <w:right w:w="57" w:type="dxa"/>
            </w:tcMar>
          </w:tcPr>
          <w:p w14:paraId="67CDD2EC" w14:textId="3F34BA3E" w:rsidR="00737831" w:rsidRPr="00950F51" w:rsidRDefault="00737831" w:rsidP="00916674">
            <w:pPr>
              <w:spacing w:after="0" w:line="240" w:lineRule="auto"/>
              <w:textAlignment w:val="baseline"/>
              <w:rPr>
                <w:rFonts w:ascii="Times New Roman" w:eastAsia="Times New Roman" w:hAnsi="Times New Roman" w:cs="Times New Roman"/>
                <w:b/>
                <w:sz w:val="24"/>
                <w:szCs w:val="24"/>
                <w:lang w:eastAsia="lt-LT"/>
              </w:rPr>
            </w:pPr>
            <w:r w:rsidRPr="00950F51">
              <w:rPr>
                <w:rFonts w:ascii="Times New Roman" w:eastAsia="Times New Roman" w:hAnsi="Times New Roman" w:cs="Times New Roman"/>
                <w:b/>
                <w:bCs/>
                <w:sz w:val="24"/>
                <w:szCs w:val="24"/>
                <w:lang w:eastAsia="lt-LT"/>
              </w:rPr>
              <w:t>Vandens būsenos</w:t>
            </w:r>
          </w:p>
        </w:tc>
      </w:tr>
      <w:tr w:rsidR="00737831" w:rsidRPr="00950F51" w14:paraId="0D9918A0" w14:textId="77777777" w:rsidTr="00807D75">
        <w:tc>
          <w:tcPr>
            <w:tcW w:w="570" w:type="dxa"/>
            <w:tcMar>
              <w:top w:w="28" w:type="dxa"/>
              <w:left w:w="57" w:type="dxa"/>
              <w:bottom w:w="28" w:type="dxa"/>
              <w:right w:w="57" w:type="dxa"/>
            </w:tcMar>
          </w:tcPr>
          <w:p w14:paraId="56553AF4" w14:textId="396CA983" w:rsidR="00737831" w:rsidRPr="00950F51" w:rsidRDefault="00737831" w:rsidP="00916674">
            <w:pPr>
              <w:spacing w:after="0" w:line="240" w:lineRule="auto"/>
              <w:jc w:val="center"/>
              <w:textAlignment w:val="baseline"/>
              <w:rPr>
                <w:rFonts w:ascii="Times New Roman" w:eastAsia="Times New Roman" w:hAnsi="Times New Roman" w:cs="Times New Roman"/>
                <w:sz w:val="24"/>
                <w:szCs w:val="24"/>
                <w:lang w:eastAsia="lt-LT"/>
              </w:rPr>
            </w:pPr>
            <w:r w:rsidRPr="00950F51">
              <w:rPr>
                <w:rFonts w:ascii="Times New Roman" w:eastAsia="Times New Roman" w:hAnsi="Times New Roman" w:cs="Times New Roman"/>
                <w:sz w:val="24"/>
                <w:szCs w:val="24"/>
                <w:lang w:eastAsia="lt-LT"/>
              </w:rPr>
              <w:t>16.</w:t>
            </w:r>
          </w:p>
        </w:tc>
        <w:tc>
          <w:tcPr>
            <w:tcW w:w="1987" w:type="dxa"/>
            <w:tcMar>
              <w:top w:w="28" w:type="dxa"/>
              <w:left w:w="57" w:type="dxa"/>
              <w:bottom w:w="28" w:type="dxa"/>
              <w:right w:w="57" w:type="dxa"/>
            </w:tcMar>
          </w:tcPr>
          <w:p w14:paraId="4B9F96F6" w14:textId="1A90075F" w:rsidR="00737831" w:rsidRPr="00950F51" w:rsidRDefault="00737831" w:rsidP="00916674">
            <w:pPr>
              <w:pStyle w:val="TableParagraph"/>
              <w:spacing w:before="1"/>
              <w:rPr>
                <w:sz w:val="24"/>
                <w:szCs w:val="24"/>
                <w:lang w:eastAsia="lt-LT"/>
              </w:rPr>
            </w:pPr>
            <w:r w:rsidRPr="00950F51">
              <w:rPr>
                <w:sz w:val="24"/>
                <w:szCs w:val="24"/>
              </w:rPr>
              <w:t>Sniegas || Dabar žinai # 05</w:t>
            </w:r>
          </w:p>
        </w:tc>
        <w:tc>
          <w:tcPr>
            <w:tcW w:w="4391" w:type="dxa"/>
            <w:tcMar>
              <w:top w:w="28" w:type="dxa"/>
              <w:left w:w="57" w:type="dxa"/>
              <w:bottom w:w="28" w:type="dxa"/>
              <w:right w:w="57" w:type="dxa"/>
            </w:tcMar>
          </w:tcPr>
          <w:p w14:paraId="446F2D6A" w14:textId="7576AD4C" w:rsidR="00737831" w:rsidRPr="00950F51" w:rsidRDefault="00737831" w:rsidP="00916674">
            <w:pPr>
              <w:spacing w:after="0" w:line="240" w:lineRule="auto"/>
              <w:textAlignment w:val="baseline"/>
              <w:rPr>
                <w:rFonts w:ascii="Times New Roman" w:eastAsia="Times New Roman" w:hAnsi="Times New Roman" w:cs="Times New Roman"/>
                <w:sz w:val="24"/>
                <w:szCs w:val="24"/>
                <w:lang w:eastAsia="lt-LT"/>
              </w:rPr>
            </w:pPr>
            <w:r w:rsidRPr="00950F51">
              <w:rPr>
                <w:rFonts w:ascii="Times New Roman" w:hAnsi="Times New Roman" w:cs="Times New Roman"/>
                <w:spacing w:val="-1"/>
                <w:sz w:val="24"/>
                <w:szCs w:val="24"/>
              </w:rPr>
              <w:t>Mokslo sriuba laida apie sniegą ir snaiges</w:t>
            </w:r>
          </w:p>
        </w:tc>
        <w:tc>
          <w:tcPr>
            <w:tcW w:w="3263" w:type="dxa"/>
            <w:tcMar>
              <w:top w:w="28" w:type="dxa"/>
              <w:left w:w="57" w:type="dxa"/>
              <w:bottom w:w="28" w:type="dxa"/>
              <w:right w:w="57" w:type="dxa"/>
            </w:tcMar>
          </w:tcPr>
          <w:p w14:paraId="1A5D6FDC" w14:textId="0E97F71F" w:rsidR="00737831" w:rsidRPr="00950F51" w:rsidRDefault="00C3166D" w:rsidP="00916674">
            <w:pPr>
              <w:spacing w:after="0" w:line="240" w:lineRule="auto"/>
              <w:textAlignment w:val="baseline"/>
              <w:rPr>
                <w:rFonts w:ascii="Times New Roman" w:eastAsia="Times New Roman" w:hAnsi="Times New Roman" w:cs="Times New Roman"/>
                <w:sz w:val="24"/>
                <w:szCs w:val="24"/>
                <w:lang w:eastAsia="lt-LT"/>
              </w:rPr>
            </w:pPr>
            <w:hyperlink r:id="rId364">
              <w:r w:rsidR="00737831" w:rsidRPr="00950F51">
                <w:rPr>
                  <w:rFonts w:ascii="Times New Roman" w:hAnsi="Times New Roman" w:cs="Times New Roman"/>
                  <w:color w:val="0462C1"/>
                  <w:sz w:val="24"/>
                  <w:szCs w:val="24"/>
                  <w:u w:val="single" w:color="0462C1"/>
                </w:rPr>
                <w:t>Sniegas</w:t>
              </w:r>
              <w:r w:rsidR="00737831" w:rsidRPr="00950F51">
                <w:rPr>
                  <w:rFonts w:ascii="Times New Roman" w:hAnsi="Times New Roman" w:cs="Times New Roman"/>
                  <w:color w:val="0462C1"/>
                  <w:spacing w:val="-1"/>
                  <w:sz w:val="24"/>
                  <w:szCs w:val="24"/>
                  <w:u w:val="single" w:color="0462C1"/>
                </w:rPr>
                <w:t xml:space="preserve"> </w:t>
              </w:r>
              <w:r w:rsidR="00737831" w:rsidRPr="00950F51">
                <w:rPr>
                  <w:rFonts w:ascii="Times New Roman" w:hAnsi="Times New Roman" w:cs="Times New Roman"/>
                  <w:color w:val="0462C1"/>
                  <w:sz w:val="24"/>
                  <w:szCs w:val="24"/>
                  <w:u w:val="single" w:color="0462C1"/>
                </w:rPr>
                <w:t>||</w:t>
              </w:r>
              <w:r w:rsidR="00737831" w:rsidRPr="00950F51">
                <w:rPr>
                  <w:rFonts w:ascii="Times New Roman" w:hAnsi="Times New Roman" w:cs="Times New Roman"/>
                  <w:color w:val="0462C1"/>
                  <w:spacing w:val="-5"/>
                  <w:sz w:val="24"/>
                  <w:szCs w:val="24"/>
                  <w:u w:val="single" w:color="0462C1"/>
                </w:rPr>
                <w:t xml:space="preserve"> </w:t>
              </w:r>
              <w:r w:rsidR="00737831" w:rsidRPr="00950F51">
                <w:rPr>
                  <w:rFonts w:ascii="Times New Roman" w:hAnsi="Times New Roman" w:cs="Times New Roman"/>
                  <w:color w:val="0462C1"/>
                  <w:sz w:val="24"/>
                  <w:szCs w:val="24"/>
                  <w:u w:val="single" w:color="0462C1"/>
                </w:rPr>
                <w:t>Dabar</w:t>
              </w:r>
              <w:r w:rsidR="00737831" w:rsidRPr="00950F51">
                <w:rPr>
                  <w:rFonts w:ascii="Times New Roman" w:hAnsi="Times New Roman" w:cs="Times New Roman"/>
                  <w:color w:val="0462C1"/>
                  <w:spacing w:val="-2"/>
                  <w:sz w:val="24"/>
                  <w:szCs w:val="24"/>
                  <w:u w:val="single" w:color="0462C1"/>
                </w:rPr>
                <w:t xml:space="preserve"> </w:t>
              </w:r>
              <w:r w:rsidR="00737831" w:rsidRPr="00950F51">
                <w:rPr>
                  <w:rFonts w:ascii="Times New Roman" w:hAnsi="Times New Roman" w:cs="Times New Roman"/>
                  <w:color w:val="0462C1"/>
                  <w:sz w:val="24"/>
                  <w:szCs w:val="24"/>
                  <w:u w:val="single" w:color="0462C1"/>
                </w:rPr>
                <w:t>žinai</w:t>
              </w:r>
              <w:r w:rsidR="00737831" w:rsidRPr="00950F51">
                <w:rPr>
                  <w:rFonts w:ascii="Times New Roman" w:hAnsi="Times New Roman" w:cs="Times New Roman"/>
                  <w:color w:val="0462C1"/>
                  <w:spacing w:val="-3"/>
                  <w:sz w:val="24"/>
                  <w:szCs w:val="24"/>
                  <w:u w:val="single" w:color="0462C1"/>
                </w:rPr>
                <w:t xml:space="preserve"> </w:t>
              </w:r>
              <w:r w:rsidR="00737831" w:rsidRPr="00950F51">
                <w:rPr>
                  <w:rFonts w:ascii="Times New Roman" w:hAnsi="Times New Roman" w:cs="Times New Roman"/>
                  <w:color w:val="0462C1"/>
                  <w:sz w:val="24"/>
                  <w:szCs w:val="24"/>
                  <w:u w:val="single" w:color="0462C1"/>
                </w:rPr>
                <w:t># 05</w:t>
              </w:r>
            </w:hyperlink>
          </w:p>
        </w:tc>
      </w:tr>
      <w:tr w:rsidR="00737831" w:rsidRPr="00950F51" w14:paraId="09B9E51A" w14:textId="77777777" w:rsidTr="00807D75">
        <w:tc>
          <w:tcPr>
            <w:tcW w:w="570" w:type="dxa"/>
            <w:tcMar>
              <w:top w:w="28" w:type="dxa"/>
              <w:left w:w="57" w:type="dxa"/>
              <w:bottom w:w="28" w:type="dxa"/>
              <w:right w:w="57" w:type="dxa"/>
            </w:tcMar>
          </w:tcPr>
          <w:p w14:paraId="4A240DC9" w14:textId="18AFE06E" w:rsidR="00737831" w:rsidRPr="00950F51" w:rsidRDefault="00737831" w:rsidP="00916674">
            <w:pPr>
              <w:spacing w:after="0" w:line="240" w:lineRule="auto"/>
              <w:jc w:val="center"/>
              <w:textAlignment w:val="baseline"/>
              <w:rPr>
                <w:rFonts w:ascii="Times New Roman" w:eastAsia="Times New Roman" w:hAnsi="Times New Roman" w:cs="Times New Roman"/>
                <w:sz w:val="24"/>
                <w:szCs w:val="24"/>
                <w:lang w:eastAsia="lt-LT"/>
              </w:rPr>
            </w:pPr>
            <w:r w:rsidRPr="00950F51">
              <w:rPr>
                <w:rFonts w:ascii="Times New Roman" w:eastAsia="Times New Roman" w:hAnsi="Times New Roman" w:cs="Times New Roman"/>
                <w:sz w:val="24"/>
                <w:szCs w:val="24"/>
                <w:lang w:eastAsia="lt-LT"/>
              </w:rPr>
              <w:t>17.</w:t>
            </w:r>
          </w:p>
        </w:tc>
        <w:tc>
          <w:tcPr>
            <w:tcW w:w="1987" w:type="dxa"/>
            <w:tcMar>
              <w:top w:w="28" w:type="dxa"/>
              <w:left w:w="57" w:type="dxa"/>
              <w:bottom w:w="28" w:type="dxa"/>
              <w:right w:w="57" w:type="dxa"/>
            </w:tcMar>
          </w:tcPr>
          <w:p w14:paraId="6431B1EE" w14:textId="4D68A9D2" w:rsidR="00737831" w:rsidRPr="00950F51" w:rsidRDefault="00737831" w:rsidP="00916674">
            <w:pPr>
              <w:spacing w:after="0" w:line="240" w:lineRule="auto"/>
              <w:textAlignment w:val="baseline"/>
              <w:rPr>
                <w:rFonts w:ascii="Times New Roman" w:eastAsia="Times New Roman" w:hAnsi="Times New Roman" w:cs="Times New Roman"/>
                <w:sz w:val="24"/>
                <w:szCs w:val="24"/>
                <w:lang w:eastAsia="lt-LT"/>
              </w:rPr>
            </w:pPr>
            <w:r w:rsidRPr="00950F51">
              <w:rPr>
                <w:rFonts w:ascii="Times New Roman" w:hAnsi="Times New Roman" w:cs="Times New Roman"/>
                <w:spacing w:val="-1"/>
                <w:sz w:val="24"/>
                <w:szCs w:val="24"/>
              </w:rPr>
              <w:t>Ledas, vanduo, garai - Vaikų enciklopedija</w:t>
            </w:r>
          </w:p>
        </w:tc>
        <w:tc>
          <w:tcPr>
            <w:tcW w:w="4391" w:type="dxa"/>
            <w:tcMar>
              <w:top w:w="28" w:type="dxa"/>
              <w:left w:w="57" w:type="dxa"/>
              <w:bottom w:w="28" w:type="dxa"/>
              <w:right w:w="57" w:type="dxa"/>
            </w:tcMar>
          </w:tcPr>
          <w:p w14:paraId="6183F676" w14:textId="771CF311" w:rsidR="00737831" w:rsidRPr="00950F51" w:rsidRDefault="00737831" w:rsidP="00916674">
            <w:pPr>
              <w:spacing w:after="0" w:line="240" w:lineRule="auto"/>
              <w:textAlignment w:val="baseline"/>
              <w:rPr>
                <w:rFonts w:ascii="Times New Roman" w:eastAsia="Times New Roman" w:hAnsi="Times New Roman" w:cs="Times New Roman"/>
                <w:sz w:val="24"/>
                <w:szCs w:val="24"/>
                <w:lang w:eastAsia="lt-LT"/>
              </w:rPr>
            </w:pPr>
            <w:r w:rsidRPr="00950F51">
              <w:rPr>
                <w:rFonts w:ascii="Times New Roman" w:eastAsia="Times New Roman" w:hAnsi="Times New Roman" w:cs="Times New Roman"/>
                <w:sz w:val="24"/>
                <w:szCs w:val="24"/>
                <w:lang w:eastAsia="lt-LT"/>
              </w:rPr>
              <w:t>Šiame filmuke pasakojama apie vandenį, rodomi eksperimentai su juo ir aiškinama, kas yra ledas, kaip susidaro debesys, iš kur atsiranda lietus ir snaigės</w:t>
            </w:r>
          </w:p>
        </w:tc>
        <w:tc>
          <w:tcPr>
            <w:tcW w:w="3263" w:type="dxa"/>
            <w:tcMar>
              <w:top w:w="28" w:type="dxa"/>
              <w:left w:w="57" w:type="dxa"/>
              <w:bottom w:w="28" w:type="dxa"/>
              <w:right w:w="57" w:type="dxa"/>
            </w:tcMar>
          </w:tcPr>
          <w:p w14:paraId="1E930880" w14:textId="4F92A659" w:rsidR="00737831" w:rsidRPr="00950F51" w:rsidRDefault="00C3166D" w:rsidP="00916674">
            <w:pPr>
              <w:spacing w:after="0" w:line="240" w:lineRule="auto"/>
              <w:textAlignment w:val="baseline"/>
              <w:rPr>
                <w:rFonts w:ascii="Times New Roman" w:eastAsia="Times New Roman" w:hAnsi="Times New Roman" w:cs="Times New Roman"/>
                <w:sz w:val="24"/>
                <w:szCs w:val="24"/>
                <w:lang w:eastAsia="lt-LT"/>
              </w:rPr>
            </w:pPr>
            <w:hyperlink r:id="rId365" w:history="1">
              <w:r w:rsidR="00737831" w:rsidRPr="00950F51">
                <w:rPr>
                  <w:rStyle w:val="Hipersaitas"/>
                  <w:rFonts w:ascii="Times New Roman" w:eastAsia="Times New Roman" w:hAnsi="Times New Roman" w:cs="Times New Roman"/>
                  <w:sz w:val="24"/>
                  <w:szCs w:val="24"/>
                  <w:lang w:eastAsia="lt-LT"/>
                </w:rPr>
                <w:t>Ledas, vanduo, garai - Vaikų enciklopedija</w:t>
              </w:r>
            </w:hyperlink>
          </w:p>
        </w:tc>
      </w:tr>
      <w:tr w:rsidR="00737831" w:rsidRPr="00950F51" w14:paraId="3415F1BD" w14:textId="77777777" w:rsidTr="00807D75">
        <w:tc>
          <w:tcPr>
            <w:tcW w:w="570" w:type="dxa"/>
            <w:tcMar>
              <w:top w:w="28" w:type="dxa"/>
              <w:left w:w="57" w:type="dxa"/>
              <w:bottom w:w="28" w:type="dxa"/>
              <w:right w:w="57" w:type="dxa"/>
            </w:tcMar>
          </w:tcPr>
          <w:p w14:paraId="71362594" w14:textId="2E41ADA2" w:rsidR="00737831" w:rsidRPr="00950F51" w:rsidRDefault="00737831" w:rsidP="00916674">
            <w:pPr>
              <w:spacing w:after="0" w:line="240" w:lineRule="auto"/>
              <w:jc w:val="center"/>
              <w:textAlignment w:val="baseline"/>
              <w:rPr>
                <w:rFonts w:ascii="Times New Roman" w:eastAsia="Times New Roman" w:hAnsi="Times New Roman" w:cs="Times New Roman"/>
                <w:sz w:val="24"/>
                <w:szCs w:val="24"/>
                <w:lang w:eastAsia="lt-LT"/>
              </w:rPr>
            </w:pPr>
            <w:r w:rsidRPr="00950F51">
              <w:rPr>
                <w:rFonts w:ascii="Times New Roman" w:eastAsia="Times New Roman" w:hAnsi="Times New Roman" w:cs="Times New Roman"/>
                <w:sz w:val="24"/>
                <w:szCs w:val="24"/>
                <w:lang w:eastAsia="lt-LT"/>
              </w:rPr>
              <w:t>18.</w:t>
            </w:r>
          </w:p>
        </w:tc>
        <w:tc>
          <w:tcPr>
            <w:tcW w:w="1987" w:type="dxa"/>
            <w:tcMar>
              <w:top w:w="28" w:type="dxa"/>
              <w:left w:w="57" w:type="dxa"/>
              <w:bottom w:w="28" w:type="dxa"/>
              <w:right w:w="57" w:type="dxa"/>
            </w:tcMar>
          </w:tcPr>
          <w:p w14:paraId="454C9993" w14:textId="5099DE1B" w:rsidR="00737831" w:rsidRPr="00950F51" w:rsidRDefault="00737831" w:rsidP="00916674">
            <w:pPr>
              <w:spacing w:after="0" w:line="240" w:lineRule="auto"/>
              <w:textAlignment w:val="baseline"/>
              <w:rPr>
                <w:rFonts w:ascii="Times New Roman" w:eastAsia="Times New Roman" w:hAnsi="Times New Roman" w:cs="Times New Roman"/>
                <w:sz w:val="24"/>
                <w:szCs w:val="24"/>
                <w:lang w:eastAsia="lt-LT"/>
              </w:rPr>
            </w:pPr>
            <w:r w:rsidRPr="00950F51">
              <w:rPr>
                <w:rFonts w:ascii="Times New Roman" w:hAnsi="Times New Roman" w:cs="Times New Roman"/>
                <w:sz w:val="24"/>
                <w:szCs w:val="24"/>
              </w:rPr>
              <w:t>Apie</w:t>
            </w:r>
            <w:r w:rsidRPr="00950F51">
              <w:rPr>
                <w:rFonts w:ascii="Times New Roman" w:hAnsi="Times New Roman" w:cs="Times New Roman"/>
                <w:spacing w:val="1"/>
                <w:sz w:val="24"/>
                <w:szCs w:val="24"/>
              </w:rPr>
              <w:t xml:space="preserve"> </w:t>
            </w:r>
            <w:r w:rsidRPr="00950F51">
              <w:rPr>
                <w:rFonts w:ascii="Times New Roman" w:hAnsi="Times New Roman" w:cs="Times New Roman"/>
                <w:spacing w:val="-1"/>
                <w:sz w:val="24"/>
                <w:szCs w:val="24"/>
              </w:rPr>
              <w:t>medžiagų</w:t>
            </w:r>
            <w:r w:rsidRPr="00950F51">
              <w:rPr>
                <w:rFonts w:ascii="Times New Roman" w:hAnsi="Times New Roman" w:cs="Times New Roman"/>
                <w:spacing w:val="-57"/>
                <w:sz w:val="24"/>
                <w:szCs w:val="24"/>
              </w:rPr>
              <w:t xml:space="preserve"> </w:t>
            </w:r>
            <w:r w:rsidRPr="00950F51">
              <w:rPr>
                <w:rFonts w:ascii="Times New Roman" w:hAnsi="Times New Roman" w:cs="Times New Roman"/>
                <w:sz w:val="24"/>
                <w:szCs w:val="24"/>
              </w:rPr>
              <w:t>būsenas</w:t>
            </w:r>
          </w:p>
        </w:tc>
        <w:tc>
          <w:tcPr>
            <w:tcW w:w="4391" w:type="dxa"/>
            <w:tcMar>
              <w:top w:w="28" w:type="dxa"/>
              <w:left w:w="57" w:type="dxa"/>
              <w:bottom w:w="28" w:type="dxa"/>
              <w:right w:w="57" w:type="dxa"/>
            </w:tcMar>
          </w:tcPr>
          <w:p w14:paraId="26AC6B27" w14:textId="3E0F60C4" w:rsidR="00737831" w:rsidRPr="00950F51" w:rsidRDefault="00737831" w:rsidP="00916674">
            <w:pPr>
              <w:spacing w:after="0" w:line="240" w:lineRule="auto"/>
              <w:textAlignment w:val="baseline"/>
              <w:rPr>
                <w:rFonts w:ascii="Times New Roman" w:eastAsia="Times New Roman" w:hAnsi="Times New Roman" w:cs="Times New Roman"/>
                <w:sz w:val="24"/>
                <w:szCs w:val="24"/>
                <w:lang w:eastAsia="lt-LT"/>
              </w:rPr>
            </w:pPr>
            <w:r w:rsidRPr="00950F51">
              <w:rPr>
                <w:rFonts w:ascii="Times New Roman" w:hAnsi="Times New Roman" w:cs="Times New Roman"/>
                <w:spacing w:val="-1"/>
                <w:sz w:val="24"/>
                <w:szCs w:val="24"/>
              </w:rPr>
              <w:t>Filmukas</w:t>
            </w:r>
            <w:r w:rsidR="00611828" w:rsidRPr="00950F51">
              <w:rPr>
                <w:rFonts w:ascii="Times New Roman" w:hAnsi="Times New Roman" w:cs="Times New Roman"/>
                <w:spacing w:val="-1"/>
                <w:sz w:val="24"/>
                <w:szCs w:val="24"/>
              </w:rPr>
              <w:t xml:space="preserve"> </w:t>
            </w:r>
            <w:r w:rsidRPr="00950F51">
              <w:rPr>
                <w:rFonts w:ascii="Times New Roman" w:hAnsi="Times New Roman" w:cs="Times New Roman"/>
                <w:sz w:val="24"/>
                <w:szCs w:val="24"/>
              </w:rPr>
              <w:t>vaikams.</w:t>
            </w:r>
          </w:p>
        </w:tc>
        <w:tc>
          <w:tcPr>
            <w:tcW w:w="3263" w:type="dxa"/>
            <w:tcMar>
              <w:top w:w="28" w:type="dxa"/>
              <w:left w:w="57" w:type="dxa"/>
              <w:bottom w:w="28" w:type="dxa"/>
              <w:right w:w="57" w:type="dxa"/>
            </w:tcMar>
          </w:tcPr>
          <w:p w14:paraId="3F978D56" w14:textId="799CA733" w:rsidR="00737831" w:rsidRPr="00950F51" w:rsidRDefault="00C3166D" w:rsidP="00916674">
            <w:pPr>
              <w:spacing w:after="0" w:line="240" w:lineRule="auto"/>
              <w:textAlignment w:val="baseline"/>
              <w:rPr>
                <w:rFonts w:ascii="Times New Roman" w:eastAsia="Times New Roman" w:hAnsi="Times New Roman" w:cs="Times New Roman"/>
                <w:sz w:val="24"/>
                <w:szCs w:val="24"/>
                <w:lang w:eastAsia="lt-LT"/>
              </w:rPr>
            </w:pPr>
            <w:hyperlink r:id="rId366">
              <w:r w:rsidR="00737831" w:rsidRPr="00950F51">
                <w:rPr>
                  <w:rFonts w:ascii="Times New Roman" w:hAnsi="Times New Roman" w:cs="Times New Roman"/>
                  <w:color w:val="0462C1"/>
                  <w:sz w:val="24"/>
                  <w:szCs w:val="24"/>
                  <w:u w:val="single" w:color="0462C1"/>
                </w:rPr>
                <w:t>Les</w:t>
              </w:r>
              <w:r w:rsidR="00737831" w:rsidRPr="00950F51">
                <w:rPr>
                  <w:rFonts w:ascii="Times New Roman" w:hAnsi="Times New Roman" w:cs="Times New Roman"/>
                  <w:color w:val="0462C1"/>
                  <w:spacing w:val="-2"/>
                  <w:sz w:val="24"/>
                  <w:szCs w:val="24"/>
                  <w:u w:val="single" w:color="0462C1"/>
                </w:rPr>
                <w:t xml:space="preserve"> </w:t>
              </w:r>
              <w:proofErr w:type="spellStart"/>
              <w:r w:rsidR="00737831" w:rsidRPr="00950F51">
                <w:rPr>
                  <w:rFonts w:ascii="Times New Roman" w:hAnsi="Times New Roman" w:cs="Times New Roman"/>
                  <w:color w:val="0462C1"/>
                  <w:sz w:val="24"/>
                  <w:szCs w:val="24"/>
                  <w:u w:val="single" w:color="0462C1"/>
                </w:rPr>
                <w:t>états</w:t>
              </w:r>
              <w:proofErr w:type="spellEnd"/>
              <w:r w:rsidR="00737831" w:rsidRPr="00950F51">
                <w:rPr>
                  <w:rFonts w:ascii="Times New Roman" w:hAnsi="Times New Roman" w:cs="Times New Roman"/>
                  <w:color w:val="0462C1"/>
                  <w:spacing w:val="-2"/>
                  <w:sz w:val="24"/>
                  <w:szCs w:val="24"/>
                  <w:u w:val="single" w:color="0462C1"/>
                </w:rPr>
                <w:t xml:space="preserve"> </w:t>
              </w:r>
              <w:r w:rsidR="00737831" w:rsidRPr="00950F51">
                <w:rPr>
                  <w:rFonts w:ascii="Times New Roman" w:hAnsi="Times New Roman" w:cs="Times New Roman"/>
                  <w:color w:val="0462C1"/>
                  <w:sz w:val="24"/>
                  <w:szCs w:val="24"/>
                  <w:u w:val="single" w:color="0462C1"/>
                </w:rPr>
                <w:t>de</w:t>
              </w:r>
              <w:r w:rsidR="00737831" w:rsidRPr="00950F51">
                <w:rPr>
                  <w:rFonts w:ascii="Times New Roman" w:hAnsi="Times New Roman" w:cs="Times New Roman"/>
                  <w:color w:val="0462C1"/>
                  <w:spacing w:val="-4"/>
                  <w:sz w:val="24"/>
                  <w:szCs w:val="24"/>
                  <w:u w:val="single" w:color="0462C1"/>
                </w:rPr>
                <w:t xml:space="preserve"> </w:t>
              </w:r>
              <w:proofErr w:type="spellStart"/>
              <w:r w:rsidR="00737831" w:rsidRPr="00950F51">
                <w:rPr>
                  <w:rFonts w:ascii="Times New Roman" w:hAnsi="Times New Roman" w:cs="Times New Roman"/>
                  <w:color w:val="0462C1"/>
                  <w:sz w:val="24"/>
                  <w:szCs w:val="24"/>
                  <w:u w:val="single" w:color="0462C1"/>
                </w:rPr>
                <w:t>la</w:t>
              </w:r>
              <w:proofErr w:type="spellEnd"/>
              <w:r w:rsidR="00737831" w:rsidRPr="00950F51">
                <w:rPr>
                  <w:rFonts w:ascii="Times New Roman" w:hAnsi="Times New Roman" w:cs="Times New Roman"/>
                  <w:color w:val="0462C1"/>
                  <w:sz w:val="24"/>
                  <w:szCs w:val="24"/>
                  <w:u w:val="single" w:color="0462C1"/>
                </w:rPr>
                <w:t xml:space="preserve"> </w:t>
              </w:r>
              <w:proofErr w:type="spellStart"/>
              <w:r w:rsidR="00737831" w:rsidRPr="00950F51">
                <w:rPr>
                  <w:rFonts w:ascii="Times New Roman" w:hAnsi="Times New Roman" w:cs="Times New Roman"/>
                  <w:color w:val="0462C1"/>
                  <w:sz w:val="24"/>
                  <w:szCs w:val="24"/>
                  <w:u w:val="single" w:color="0462C1"/>
                </w:rPr>
                <w:t>matière</w:t>
              </w:r>
              <w:proofErr w:type="spellEnd"/>
            </w:hyperlink>
          </w:p>
        </w:tc>
      </w:tr>
      <w:tr w:rsidR="00737831" w:rsidRPr="00950F51" w14:paraId="679B272B" w14:textId="77777777" w:rsidTr="00807D75">
        <w:tc>
          <w:tcPr>
            <w:tcW w:w="570" w:type="dxa"/>
            <w:tcMar>
              <w:top w:w="28" w:type="dxa"/>
              <w:left w:w="57" w:type="dxa"/>
              <w:bottom w:w="28" w:type="dxa"/>
              <w:right w:w="57" w:type="dxa"/>
            </w:tcMar>
          </w:tcPr>
          <w:p w14:paraId="6688C99D" w14:textId="03EE8DFE" w:rsidR="00737831" w:rsidRPr="00950F51" w:rsidRDefault="00737831" w:rsidP="00916674">
            <w:pPr>
              <w:spacing w:after="0" w:line="240" w:lineRule="auto"/>
              <w:jc w:val="center"/>
              <w:textAlignment w:val="baseline"/>
              <w:rPr>
                <w:rFonts w:ascii="Times New Roman" w:eastAsia="Times New Roman" w:hAnsi="Times New Roman" w:cs="Times New Roman"/>
                <w:sz w:val="24"/>
                <w:szCs w:val="24"/>
                <w:lang w:eastAsia="lt-LT"/>
              </w:rPr>
            </w:pPr>
            <w:r w:rsidRPr="00950F51">
              <w:rPr>
                <w:rFonts w:ascii="Times New Roman" w:eastAsia="Times New Roman" w:hAnsi="Times New Roman" w:cs="Times New Roman"/>
                <w:sz w:val="24"/>
                <w:szCs w:val="24"/>
                <w:lang w:eastAsia="lt-LT"/>
              </w:rPr>
              <w:t>19.</w:t>
            </w:r>
          </w:p>
        </w:tc>
        <w:tc>
          <w:tcPr>
            <w:tcW w:w="1987" w:type="dxa"/>
            <w:tcMar>
              <w:top w:w="28" w:type="dxa"/>
              <w:left w:w="57" w:type="dxa"/>
              <w:bottom w:w="28" w:type="dxa"/>
              <w:right w:w="57" w:type="dxa"/>
            </w:tcMar>
          </w:tcPr>
          <w:p w14:paraId="28AB6B1F" w14:textId="09C75AE6" w:rsidR="00737831" w:rsidRPr="00950F51" w:rsidRDefault="00737831" w:rsidP="00916674">
            <w:pPr>
              <w:spacing w:after="0" w:line="240" w:lineRule="auto"/>
              <w:textAlignment w:val="baseline"/>
              <w:rPr>
                <w:rFonts w:ascii="Times New Roman" w:eastAsia="Times New Roman" w:hAnsi="Times New Roman" w:cs="Times New Roman"/>
                <w:sz w:val="24"/>
                <w:szCs w:val="24"/>
                <w:lang w:eastAsia="lt-LT"/>
              </w:rPr>
            </w:pPr>
            <w:r w:rsidRPr="00950F51">
              <w:rPr>
                <w:rFonts w:ascii="Times New Roman" w:hAnsi="Times New Roman" w:cs="Times New Roman"/>
                <w:spacing w:val="-1"/>
                <w:sz w:val="24"/>
                <w:szCs w:val="24"/>
              </w:rPr>
              <w:t>Mikropasauli</w:t>
            </w:r>
            <w:r w:rsidRPr="00950F51">
              <w:rPr>
                <w:rFonts w:ascii="Times New Roman" w:hAnsi="Times New Roman" w:cs="Times New Roman"/>
                <w:spacing w:val="-57"/>
                <w:sz w:val="24"/>
                <w:szCs w:val="24"/>
              </w:rPr>
              <w:t xml:space="preserve"> </w:t>
            </w:r>
            <w:r w:rsidRPr="00950F51">
              <w:rPr>
                <w:rFonts w:ascii="Times New Roman" w:hAnsi="Times New Roman" w:cs="Times New Roman"/>
                <w:sz w:val="24"/>
                <w:szCs w:val="24"/>
              </w:rPr>
              <w:t>s: vienos</w:t>
            </w:r>
            <w:r w:rsidRPr="00950F51">
              <w:rPr>
                <w:rFonts w:ascii="Times New Roman" w:hAnsi="Times New Roman" w:cs="Times New Roman"/>
                <w:spacing w:val="1"/>
                <w:sz w:val="24"/>
                <w:szCs w:val="24"/>
              </w:rPr>
              <w:t xml:space="preserve"> </w:t>
            </w:r>
            <w:r w:rsidRPr="00950F51">
              <w:rPr>
                <w:rFonts w:ascii="Times New Roman" w:hAnsi="Times New Roman" w:cs="Times New Roman"/>
                <w:sz w:val="24"/>
                <w:szCs w:val="24"/>
              </w:rPr>
              <w:t>snaigės</w:t>
            </w:r>
            <w:r w:rsidRPr="00950F51">
              <w:rPr>
                <w:rFonts w:ascii="Times New Roman" w:hAnsi="Times New Roman" w:cs="Times New Roman"/>
                <w:spacing w:val="1"/>
                <w:sz w:val="24"/>
                <w:szCs w:val="24"/>
              </w:rPr>
              <w:t xml:space="preserve"> </w:t>
            </w:r>
            <w:r w:rsidRPr="00950F51">
              <w:rPr>
                <w:rFonts w:ascii="Times New Roman" w:hAnsi="Times New Roman" w:cs="Times New Roman"/>
                <w:sz w:val="24"/>
                <w:szCs w:val="24"/>
              </w:rPr>
              <w:t>gyvenimo</w:t>
            </w:r>
            <w:r w:rsidRPr="00950F51">
              <w:rPr>
                <w:rFonts w:ascii="Times New Roman" w:hAnsi="Times New Roman" w:cs="Times New Roman"/>
                <w:spacing w:val="1"/>
                <w:sz w:val="24"/>
                <w:szCs w:val="24"/>
              </w:rPr>
              <w:t xml:space="preserve"> </w:t>
            </w:r>
            <w:r w:rsidRPr="00950F51">
              <w:rPr>
                <w:rFonts w:ascii="Times New Roman" w:hAnsi="Times New Roman" w:cs="Times New Roman"/>
                <w:sz w:val="24"/>
                <w:szCs w:val="24"/>
              </w:rPr>
              <w:t>istorija</w:t>
            </w:r>
          </w:p>
        </w:tc>
        <w:tc>
          <w:tcPr>
            <w:tcW w:w="4391" w:type="dxa"/>
            <w:tcMar>
              <w:top w:w="28" w:type="dxa"/>
              <w:left w:w="57" w:type="dxa"/>
              <w:bottom w:w="28" w:type="dxa"/>
              <w:right w:w="57" w:type="dxa"/>
            </w:tcMar>
          </w:tcPr>
          <w:p w14:paraId="53394AFE" w14:textId="71073597" w:rsidR="00737831" w:rsidRPr="00950F51" w:rsidRDefault="00737831" w:rsidP="00916674">
            <w:pPr>
              <w:spacing w:after="0" w:line="240" w:lineRule="auto"/>
              <w:textAlignment w:val="baseline"/>
              <w:rPr>
                <w:rFonts w:ascii="Times New Roman" w:eastAsia="Times New Roman" w:hAnsi="Times New Roman" w:cs="Times New Roman"/>
                <w:sz w:val="24"/>
                <w:szCs w:val="24"/>
                <w:lang w:eastAsia="lt-LT"/>
              </w:rPr>
            </w:pPr>
            <w:r w:rsidRPr="00950F51">
              <w:rPr>
                <w:rFonts w:ascii="Times New Roman" w:hAnsi="Times New Roman" w:cs="Times New Roman"/>
                <w:spacing w:val="-1"/>
                <w:sz w:val="24"/>
                <w:szCs w:val="24"/>
              </w:rPr>
              <w:t>Filmukas</w:t>
            </w:r>
            <w:r w:rsidR="00611828" w:rsidRPr="00950F51">
              <w:rPr>
                <w:rFonts w:ascii="Times New Roman" w:hAnsi="Times New Roman" w:cs="Times New Roman"/>
                <w:spacing w:val="-1"/>
                <w:sz w:val="24"/>
                <w:szCs w:val="24"/>
              </w:rPr>
              <w:t xml:space="preserve"> </w:t>
            </w:r>
            <w:r w:rsidRPr="00950F51">
              <w:rPr>
                <w:rFonts w:ascii="Times New Roman" w:hAnsi="Times New Roman" w:cs="Times New Roman"/>
                <w:sz w:val="24"/>
                <w:szCs w:val="24"/>
              </w:rPr>
              <w:t>vaikams.</w:t>
            </w:r>
          </w:p>
        </w:tc>
        <w:tc>
          <w:tcPr>
            <w:tcW w:w="3263" w:type="dxa"/>
            <w:tcMar>
              <w:top w:w="28" w:type="dxa"/>
              <w:left w:w="57" w:type="dxa"/>
              <w:bottom w:w="28" w:type="dxa"/>
              <w:right w:w="57" w:type="dxa"/>
            </w:tcMar>
          </w:tcPr>
          <w:p w14:paraId="57FEDE18" w14:textId="7BAFD767" w:rsidR="00737831" w:rsidRPr="00950F51" w:rsidRDefault="00C3166D" w:rsidP="00916674">
            <w:pPr>
              <w:spacing w:after="0" w:line="240" w:lineRule="auto"/>
              <w:textAlignment w:val="baseline"/>
              <w:rPr>
                <w:rFonts w:ascii="Times New Roman" w:eastAsia="Times New Roman" w:hAnsi="Times New Roman" w:cs="Times New Roman"/>
                <w:sz w:val="24"/>
                <w:szCs w:val="24"/>
                <w:lang w:eastAsia="lt-LT"/>
              </w:rPr>
            </w:pPr>
            <w:hyperlink r:id="rId367">
              <w:r w:rsidR="00737831" w:rsidRPr="00950F51">
                <w:rPr>
                  <w:rFonts w:ascii="Times New Roman" w:hAnsi="Times New Roman" w:cs="Times New Roman"/>
                  <w:color w:val="0462C1"/>
                  <w:sz w:val="24"/>
                  <w:szCs w:val="24"/>
                  <w:u w:val="single" w:color="0462C1"/>
                </w:rPr>
                <w:t>Mikropasaulis:</w:t>
              </w:r>
              <w:r w:rsidR="00737831" w:rsidRPr="00950F51">
                <w:rPr>
                  <w:rFonts w:ascii="Times New Roman" w:hAnsi="Times New Roman" w:cs="Times New Roman"/>
                  <w:color w:val="0462C1"/>
                  <w:spacing w:val="-5"/>
                  <w:sz w:val="24"/>
                  <w:szCs w:val="24"/>
                  <w:u w:val="single" w:color="0462C1"/>
                </w:rPr>
                <w:t xml:space="preserve"> </w:t>
              </w:r>
              <w:r w:rsidR="00737831" w:rsidRPr="00950F51">
                <w:rPr>
                  <w:rFonts w:ascii="Times New Roman" w:hAnsi="Times New Roman" w:cs="Times New Roman"/>
                  <w:color w:val="0462C1"/>
                  <w:sz w:val="24"/>
                  <w:szCs w:val="24"/>
                  <w:u w:val="single" w:color="0462C1"/>
                </w:rPr>
                <w:t>vienos</w:t>
              </w:r>
              <w:r w:rsidR="00737831" w:rsidRPr="00950F51">
                <w:rPr>
                  <w:rFonts w:ascii="Times New Roman" w:hAnsi="Times New Roman" w:cs="Times New Roman"/>
                  <w:color w:val="0462C1"/>
                  <w:spacing w:val="-1"/>
                  <w:sz w:val="24"/>
                  <w:szCs w:val="24"/>
                  <w:u w:val="single" w:color="0462C1"/>
                </w:rPr>
                <w:t xml:space="preserve"> </w:t>
              </w:r>
              <w:r w:rsidR="00737831" w:rsidRPr="00950F51">
                <w:rPr>
                  <w:rFonts w:ascii="Times New Roman" w:hAnsi="Times New Roman" w:cs="Times New Roman"/>
                  <w:color w:val="0462C1"/>
                  <w:sz w:val="24"/>
                  <w:szCs w:val="24"/>
                  <w:u w:val="single" w:color="0462C1"/>
                </w:rPr>
                <w:t>snaigės</w:t>
              </w:r>
              <w:r w:rsidR="00737831" w:rsidRPr="00950F51">
                <w:rPr>
                  <w:rFonts w:ascii="Times New Roman" w:hAnsi="Times New Roman" w:cs="Times New Roman"/>
                  <w:color w:val="0462C1"/>
                  <w:spacing w:val="-1"/>
                  <w:sz w:val="24"/>
                  <w:szCs w:val="24"/>
                  <w:u w:val="single" w:color="0462C1"/>
                </w:rPr>
                <w:t xml:space="preserve"> </w:t>
              </w:r>
              <w:r w:rsidR="00737831" w:rsidRPr="00950F51">
                <w:rPr>
                  <w:rFonts w:ascii="Times New Roman" w:hAnsi="Times New Roman" w:cs="Times New Roman"/>
                  <w:color w:val="0462C1"/>
                  <w:sz w:val="24"/>
                  <w:szCs w:val="24"/>
                  <w:u w:val="single" w:color="0462C1"/>
                </w:rPr>
                <w:t>gyvenimo</w:t>
              </w:r>
              <w:r w:rsidR="00737831" w:rsidRPr="00950F51">
                <w:rPr>
                  <w:rFonts w:ascii="Times New Roman" w:hAnsi="Times New Roman" w:cs="Times New Roman"/>
                  <w:color w:val="0462C1"/>
                  <w:spacing w:val="-3"/>
                  <w:sz w:val="24"/>
                  <w:szCs w:val="24"/>
                  <w:u w:val="single" w:color="0462C1"/>
                </w:rPr>
                <w:t xml:space="preserve"> </w:t>
              </w:r>
              <w:r w:rsidR="00737831" w:rsidRPr="00950F51">
                <w:rPr>
                  <w:rFonts w:ascii="Times New Roman" w:hAnsi="Times New Roman" w:cs="Times New Roman"/>
                  <w:color w:val="0462C1"/>
                  <w:sz w:val="24"/>
                  <w:szCs w:val="24"/>
                  <w:u w:val="single" w:color="0462C1"/>
                </w:rPr>
                <w:t>istorija</w:t>
              </w:r>
            </w:hyperlink>
          </w:p>
        </w:tc>
      </w:tr>
      <w:tr w:rsidR="00737831" w:rsidRPr="00950F51" w14:paraId="6A58EF66" w14:textId="77777777" w:rsidTr="00807D75">
        <w:tc>
          <w:tcPr>
            <w:tcW w:w="10211" w:type="dxa"/>
            <w:gridSpan w:val="4"/>
            <w:tcMar>
              <w:top w:w="28" w:type="dxa"/>
              <w:left w:w="57" w:type="dxa"/>
              <w:bottom w:w="28" w:type="dxa"/>
              <w:right w:w="57" w:type="dxa"/>
            </w:tcMar>
          </w:tcPr>
          <w:p w14:paraId="20EE2046" w14:textId="0948EDF5" w:rsidR="00737831" w:rsidRPr="00950F51" w:rsidRDefault="00737831" w:rsidP="00916674">
            <w:pPr>
              <w:spacing w:after="0" w:line="240" w:lineRule="auto"/>
              <w:textAlignment w:val="baseline"/>
              <w:rPr>
                <w:rFonts w:ascii="Times New Roman" w:eastAsia="Times New Roman" w:hAnsi="Times New Roman" w:cs="Times New Roman"/>
                <w:b/>
                <w:bCs/>
                <w:sz w:val="24"/>
                <w:szCs w:val="24"/>
                <w:lang w:eastAsia="lt-LT"/>
              </w:rPr>
            </w:pPr>
            <w:r w:rsidRPr="00950F51">
              <w:rPr>
                <w:rFonts w:ascii="Times New Roman" w:eastAsia="Times New Roman" w:hAnsi="Times New Roman" w:cs="Times New Roman"/>
                <w:b/>
                <w:bCs/>
                <w:sz w:val="24"/>
                <w:szCs w:val="24"/>
                <w:lang w:eastAsia="lt-LT"/>
              </w:rPr>
              <w:t>Judėjimas</w:t>
            </w:r>
          </w:p>
        </w:tc>
      </w:tr>
      <w:tr w:rsidR="00737831" w:rsidRPr="00950F51" w14:paraId="6D9CD423" w14:textId="77777777" w:rsidTr="00807D75">
        <w:tc>
          <w:tcPr>
            <w:tcW w:w="570" w:type="dxa"/>
            <w:tcMar>
              <w:top w:w="28" w:type="dxa"/>
              <w:left w:w="57" w:type="dxa"/>
              <w:bottom w:w="28" w:type="dxa"/>
              <w:right w:w="57" w:type="dxa"/>
            </w:tcMar>
          </w:tcPr>
          <w:p w14:paraId="70E51151" w14:textId="74745B9C" w:rsidR="00737831" w:rsidRPr="00950F51" w:rsidRDefault="00737831" w:rsidP="00916674">
            <w:pPr>
              <w:spacing w:after="0" w:line="240" w:lineRule="auto"/>
              <w:jc w:val="center"/>
              <w:textAlignment w:val="baseline"/>
              <w:rPr>
                <w:rFonts w:ascii="Times New Roman" w:eastAsia="Times New Roman" w:hAnsi="Times New Roman" w:cs="Times New Roman"/>
                <w:sz w:val="24"/>
                <w:szCs w:val="24"/>
                <w:lang w:eastAsia="lt-LT"/>
              </w:rPr>
            </w:pPr>
            <w:r w:rsidRPr="00950F51">
              <w:rPr>
                <w:rFonts w:ascii="Times New Roman" w:eastAsia="Times New Roman" w:hAnsi="Times New Roman" w:cs="Times New Roman"/>
                <w:sz w:val="24"/>
                <w:szCs w:val="24"/>
                <w:lang w:eastAsia="lt-LT"/>
              </w:rPr>
              <w:t>20.</w:t>
            </w:r>
          </w:p>
        </w:tc>
        <w:tc>
          <w:tcPr>
            <w:tcW w:w="1987" w:type="dxa"/>
            <w:tcMar>
              <w:top w:w="28" w:type="dxa"/>
              <w:left w:w="57" w:type="dxa"/>
              <w:bottom w:w="28" w:type="dxa"/>
              <w:right w:w="57" w:type="dxa"/>
            </w:tcMar>
          </w:tcPr>
          <w:p w14:paraId="099A9B4A" w14:textId="28FF29D6" w:rsidR="00737831" w:rsidRPr="00950F51" w:rsidRDefault="00737831" w:rsidP="00916674">
            <w:pPr>
              <w:spacing w:after="0" w:line="240" w:lineRule="auto"/>
              <w:textAlignment w:val="baseline"/>
              <w:rPr>
                <w:rFonts w:ascii="Times New Roman" w:eastAsia="Times New Roman" w:hAnsi="Times New Roman" w:cs="Times New Roman"/>
                <w:sz w:val="24"/>
                <w:szCs w:val="24"/>
                <w:lang w:eastAsia="lt-LT"/>
              </w:rPr>
            </w:pPr>
            <w:r w:rsidRPr="00950F51">
              <w:rPr>
                <w:rFonts w:ascii="Times New Roman" w:hAnsi="Times New Roman" w:cs="Times New Roman"/>
                <w:sz w:val="24"/>
                <w:szCs w:val="24"/>
              </w:rPr>
              <w:t>Kaip juda</w:t>
            </w:r>
            <w:r w:rsidRPr="00950F51">
              <w:rPr>
                <w:rFonts w:ascii="Times New Roman" w:hAnsi="Times New Roman" w:cs="Times New Roman"/>
                <w:spacing w:val="-57"/>
                <w:sz w:val="24"/>
                <w:szCs w:val="24"/>
              </w:rPr>
              <w:t xml:space="preserve"> </w:t>
            </w:r>
            <w:r w:rsidRPr="00950F51">
              <w:rPr>
                <w:rFonts w:ascii="Times New Roman" w:hAnsi="Times New Roman" w:cs="Times New Roman"/>
                <w:sz w:val="24"/>
                <w:szCs w:val="24"/>
              </w:rPr>
              <w:t>daiktai</w:t>
            </w:r>
            <w:r w:rsidRPr="00950F51">
              <w:rPr>
                <w:rFonts w:ascii="Times New Roman" w:hAnsi="Times New Roman" w:cs="Times New Roman"/>
                <w:spacing w:val="1"/>
                <w:sz w:val="24"/>
                <w:szCs w:val="24"/>
              </w:rPr>
              <w:t xml:space="preserve"> </w:t>
            </w:r>
            <w:r w:rsidRPr="00950F51">
              <w:rPr>
                <w:rFonts w:ascii="Times New Roman" w:hAnsi="Times New Roman" w:cs="Times New Roman"/>
                <w:spacing w:val="-1"/>
                <w:sz w:val="24"/>
                <w:szCs w:val="24"/>
              </w:rPr>
              <w:t>(išmanieji</w:t>
            </w:r>
            <w:r w:rsidRPr="00950F51">
              <w:rPr>
                <w:rFonts w:ascii="Times New Roman" w:hAnsi="Times New Roman" w:cs="Times New Roman"/>
                <w:spacing w:val="-57"/>
                <w:sz w:val="24"/>
                <w:szCs w:val="24"/>
              </w:rPr>
              <w:t xml:space="preserve"> </w:t>
            </w:r>
            <w:r w:rsidRPr="00950F51">
              <w:rPr>
                <w:rFonts w:ascii="Times New Roman" w:hAnsi="Times New Roman" w:cs="Times New Roman"/>
                <w:sz w:val="24"/>
                <w:szCs w:val="24"/>
              </w:rPr>
              <w:t>robotai)</w:t>
            </w:r>
          </w:p>
        </w:tc>
        <w:tc>
          <w:tcPr>
            <w:tcW w:w="4391" w:type="dxa"/>
            <w:tcMar>
              <w:top w:w="28" w:type="dxa"/>
              <w:left w:w="57" w:type="dxa"/>
              <w:bottom w:w="28" w:type="dxa"/>
              <w:right w:w="57" w:type="dxa"/>
            </w:tcMar>
          </w:tcPr>
          <w:p w14:paraId="0B441AB6" w14:textId="594092C5" w:rsidR="00737831" w:rsidRPr="00950F51" w:rsidRDefault="00737831" w:rsidP="00916674">
            <w:pPr>
              <w:spacing w:after="0" w:line="240" w:lineRule="auto"/>
              <w:textAlignment w:val="baseline"/>
              <w:rPr>
                <w:rFonts w:ascii="Times New Roman" w:eastAsia="Times New Roman" w:hAnsi="Times New Roman" w:cs="Times New Roman"/>
                <w:sz w:val="24"/>
                <w:szCs w:val="24"/>
                <w:lang w:eastAsia="lt-LT"/>
              </w:rPr>
            </w:pPr>
            <w:r w:rsidRPr="00950F51">
              <w:rPr>
                <w:rFonts w:ascii="Times New Roman" w:hAnsi="Times New Roman" w:cs="Times New Roman"/>
                <w:spacing w:val="-1"/>
                <w:sz w:val="24"/>
                <w:szCs w:val="24"/>
              </w:rPr>
              <w:t>Filmukas</w:t>
            </w:r>
            <w:r w:rsidR="00611828" w:rsidRPr="00950F51">
              <w:rPr>
                <w:rFonts w:ascii="Times New Roman" w:hAnsi="Times New Roman" w:cs="Times New Roman"/>
                <w:spacing w:val="-1"/>
                <w:sz w:val="24"/>
                <w:szCs w:val="24"/>
              </w:rPr>
              <w:t xml:space="preserve"> </w:t>
            </w:r>
            <w:r w:rsidRPr="00950F51">
              <w:rPr>
                <w:rFonts w:ascii="Times New Roman" w:hAnsi="Times New Roman" w:cs="Times New Roman"/>
                <w:sz w:val="24"/>
                <w:szCs w:val="24"/>
              </w:rPr>
              <w:t>vaikams.</w:t>
            </w:r>
          </w:p>
        </w:tc>
        <w:tc>
          <w:tcPr>
            <w:tcW w:w="3263" w:type="dxa"/>
            <w:tcMar>
              <w:top w:w="28" w:type="dxa"/>
              <w:left w:w="57" w:type="dxa"/>
              <w:bottom w:w="28" w:type="dxa"/>
              <w:right w:w="57" w:type="dxa"/>
            </w:tcMar>
          </w:tcPr>
          <w:p w14:paraId="4ACAFA24" w14:textId="3E663C93" w:rsidR="00737831" w:rsidRPr="00950F51" w:rsidRDefault="00737831" w:rsidP="00916674">
            <w:pPr>
              <w:pStyle w:val="TableParagraph"/>
              <w:spacing w:before="1"/>
              <w:rPr>
                <w:sz w:val="24"/>
                <w:szCs w:val="24"/>
              </w:rPr>
            </w:pPr>
            <w:r w:rsidRPr="00950F51">
              <w:rPr>
                <w:color w:val="0462C1"/>
                <w:sz w:val="24"/>
                <w:szCs w:val="24"/>
                <w:u w:val="single" w:color="0462C1"/>
              </w:rPr>
              <w:t>Kaip</w:t>
            </w:r>
            <w:r w:rsidRPr="00950F51">
              <w:rPr>
                <w:color w:val="0462C1"/>
                <w:spacing w:val="-2"/>
                <w:sz w:val="24"/>
                <w:szCs w:val="24"/>
                <w:u w:val="single" w:color="0462C1"/>
              </w:rPr>
              <w:t xml:space="preserve"> </w:t>
            </w:r>
            <w:r w:rsidRPr="00950F51">
              <w:rPr>
                <w:color w:val="0462C1"/>
                <w:sz w:val="24"/>
                <w:szCs w:val="24"/>
                <w:u w:val="single" w:color="0462C1"/>
              </w:rPr>
              <w:t>juda</w:t>
            </w:r>
            <w:r w:rsidRPr="00950F51">
              <w:rPr>
                <w:color w:val="0462C1"/>
                <w:spacing w:val="-3"/>
                <w:sz w:val="24"/>
                <w:szCs w:val="24"/>
                <w:u w:val="single" w:color="0462C1"/>
              </w:rPr>
              <w:t xml:space="preserve"> </w:t>
            </w:r>
            <w:r w:rsidRPr="00950F51">
              <w:rPr>
                <w:color w:val="0462C1"/>
                <w:sz w:val="24"/>
                <w:szCs w:val="24"/>
                <w:u w:val="single" w:color="0462C1"/>
              </w:rPr>
              <w:t>daiktai</w:t>
            </w:r>
            <w:r w:rsidRPr="00950F51">
              <w:rPr>
                <w:color w:val="0462C1"/>
                <w:spacing w:val="-4"/>
                <w:sz w:val="24"/>
                <w:szCs w:val="24"/>
                <w:u w:val="single" w:color="0462C1"/>
              </w:rPr>
              <w:t xml:space="preserve"> </w:t>
            </w:r>
            <w:r w:rsidRPr="00950F51">
              <w:rPr>
                <w:color w:val="0462C1"/>
                <w:sz w:val="24"/>
                <w:szCs w:val="24"/>
                <w:u w:val="single" w:color="0462C1"/>
              </w:rPr>
              <w:t>www.ismaniejirobotai.lt</w:t>
            </w:r>
            <w:r w:rsidRPr="00950F51">
              <w:rPr>
                <w:color w:val="0462C1"/>
                <w:spacing w:val="-3"/>
                <w:sz w:val="24"/>
                <w:szCs w:val="24"/>
                <w:u w:val="single" w:color="0462C1"/>
              </w:rPr>
              <w:t xml:space="preserve"> </w:t>
            </w:r>
            <w:r w:rsidRPr="00950F51">
              <w:rPr>
                <w:color w:val="0462C1"/>
                <w:sz w:val="24"/>
                <w:szCs w:val="24"/>
                <w:u w:val="single" w:color="0462C1"/>
              </w:rPr>
              <w:t>1-4</w:t>
            </w:r>
          </w:p>
          <w:p w14:paraId="4EC16DC4" w14:textId="67EB1795" w:rsidR="00737831" w:rsidRPr="00950F51" w:rsidRDefault="00C3166D" w:rsidP="00916674">
            <w:pPr>
              <w:spacing w:after="0" w:line="240" w:lineRule="auto"/>
              <w:textAlignment w:val="baseline"/>
              <w:rPr>
                <w:rFonts w:ascii="Times New Roman" w:eastAsia="Times New Roman" w:hAnsi="Times New Roman" w:cs="Times New Roman"/>
                <w:sz w:val="24"/>
                <w:szCs w:val="24"/>
                <w:lang w:eastAsia="lt-LT"/>
              </w:rPr>
            </w:pPr>
            <w:hyperlink r:id="rId368">
              <w:r w:rsidR="00737831" w:rsidRPr="00950F51">
                <w:rPr>
                  <w:rFonts w:ascii="Times New Roman" w:hAnsi="Times New Roman" w:cs="Times New Roman"/>
                  <w:color w:val="0462C1"/>
                  <w:sz w:val="24"/>
                  <w:szCs w:val="24"/>
                  <w:u w:val="single" w:color="0462C1"/>
                </w:rPr>
                <w:t>klasei</w:t>
              </w:r>
              <w:r w:rsidR="00737831" w:rsidRPr="00950F51">
                <w:rPr>
                  <w:rFonts w:ascii="Times New Roman" w:hAnsi="Times New Roman" w:cs="Times New Roman"/>
                  <w:color w:val="0462C1"/>
                  <w:spacing w:val="-5"/>
                  <w:sz w:val="24"/>
                  <w:szCs w:val="24"/>
                  <w:u w:val="single" w:color="0462C1"/>
                </w:rPr>
                <w:t xml:space="preserve"> </w:t>
              </w:r>
              <w:r w:rsidR="00737831" w:rsidRPr="00950F51">
                <w:rPr>
                  <w:rFonts w:ascii="Times New Roman" w:hAnsi="Times New Roman" w:cs="Times New Roman"/>
                  <w:color w:val="0462C1"/>
                  <w:sz w:val="24"/>
                  <w:szCs w:val="24"/>
                  <w:u w:val="single" w:color="0462C1"/>
                </w:rPr>
                <w:t>.Dirba ir</w:t>
              </w:r>
              <w:r w:rsidR="00737831" w:rsidRPr="00950F51">
                <w:rPr>
                  <w:rFonts w:ascii="Times New Roman" w:hAnsi="Times New Roman" w:cs="Times New Roman"/>
                  <w:color w:val="0462C1"/>
                  <w:spacing w:val="-2"/>
                  <w:sz w:val="24"/>
                  <w:szCs w:val="24"/>
                  <w:u w:val="single" w:color="0462C1"/>
                </w:rPr>
                <w:t xml:space="preserve"> </w:t>
              </w:r>
              <w:r w:rsidR="00737831" w:rsidRPr="00950F51">
                <w:rPr>
                  <w:rFonts w:ascii="Times New Roman" w:hAnsi="Times New Roman" w:cs="Times New Roman"/>
                  <w:color w:val="0462C1"/>
                  <w:sz w:val="24"/>
                  <w:szCs w:val="24"/>
                  <w:u w:val="single" w:color="0462C1"/>
                </w:rPr>
                <w:t>planšetėse</w:t>
              </w:r>
            </w:hyperlink>
          </w:p>
        </w:tc>
      </w:tr>
      <w:tr w:rsidR="00737831" w:rsidRPr="00950F51" w14:paraId="010E6711" w14:textId="77777777" w:rsidTr="00807D75">
        <w:tc>
          <w:tcPr>
            <w:tcW w:w="570" w:type="dxa"/>
            <w:tcMar>
              <w:top w:w="28" w:type="dxa"/>
              <w:left w:w="57" w:type="dxa"/>
              <w:bottom w:w="28" w:type="dxa"/>
              <w:right w:w="57" w:type="dxa"/>
            </w:tcMar>
          </w:tcPr>
          <w:p w14:paraId="5BEFA5BA" w14:textId="2EEB714D" w:rsidR="00737831" w:rsidRPr="00950F51" w:rsidRDefault="00737831" w:rsidP="00916674">
            <w:pPr>
              <w:spacing w:after="0" w:line="240" w:lineRule="auto"/>
              <w:jc w:val="center"/>
              <w:textAlignment w:val="baseline"/>
              <w:rPr>
                <w:rFonts w:ascii="Times New Roman" w:eastAsia="Times New Roman" w:hAnsi="Times New Roman" w:cs="Times New Roman"/>
                <w:sz w:val="24"/>
                <w:szCs w:val="24"/>
                <w:lang w:eastAsia="lt-LT"/>
              </w:rPr>
            </w:pPr>
            <w:r w:rsidRPr="00950F51">
              <w:rPr>
                <w:rFonts w:ascii="Times New Roman" w:eastAsia="Times New Roman" w:hAnsi="Times New Roman" w:cs="Times New Roman"/>
                <w:sz w:val="24"/>
                <w:szCs w:val="24"/>
                <w:lang w:eastAsia="lt-LT"/>
              </w:rPr>
              <w:lastRenderedPageBreak/>
              <w:t>21.</w:t>
            </w:r>
          </w:p>
        </w:tc>
        <w:tc>
          <w:tcPr>
            <w:tcW w:w="1987" w:type="dxa"/>
            <w:tcMar>
              <w:top w:w="28" w:type="dxa"/>
              <w:left w:w="57" w:type="dxa"/>
              <w:bottom w:w="28" w:type="dxa"/>
              <w:right w:w="57" w:type="dxa"/>
            </w:tcMar>
          </w:tcPr>
          <w:p w14:paraId="13B5B01B" w14:textId="5987E4E5" w:rsidR="00737831" w:rsidRPr="00950F51" w:rsidRDefault="00737831" w:rsidP="00916674">
            <w:pPr>
              <w:pStyle w:val="TableParagraph"/>
              <w:rPr>
                <w:sz w:val="24"/>
                <w:szCs w:val="24"/>
                <w:lang w:eastAsia="lt-LT"/>
              </w:rPr>
            </w:pPr>
            <w:r w:rsidRPr="00950F51">
              <w:rPr>
                <w:sz w:val="24"/>
                <w:szCs w:val="24"/>
              </w:rPr>
              <w:t>Transporto rūšys</w:t>
            </w:r>
          </w:p>
        </w:tc>
        <w:tc>
          <w:tcPr>
            <w:tcW w:w="4391" w:type="dxa"/>
            <w:tcMar>
              <w:top w:w="28" w:type="dxa"/>
              <w:left w:w="57" w:type="dxa"/>
              <w:bottom w:w="28" w:type="dxa"/>
              <w:right w:w="57" w:type="dxa"/>
            </w:tcMar>
          </w:tcPr>
          <w:p w14:paraId="3C31C5FD" w14:textId="7153E9BC" w:rsidR="00737831" w:rsidRPr="00950F51" w:rsidRDefault="00737831" w:rsidP="00916674">
            <w:pPr>
              <w:spacing w:after="0" w:line="240" w:lineRule="auto"/>
              <w:textAlignment w:val="baseline"/>
              <w:rPr>
                <w:rFonts w:ascii="Times New Roman" w:eastAsia="Times New Roman" w:hAnsi="Times New Roman" w:cs="Times New Roman"/>
                <w:sz w:val="24"/>
                <w:szCs w:val="24"/>
                <w:lang w:eastAsia="lt-LT"/>
              </w:rPr>
            </w:pPr>
            <w:r w:rsidRPr="00950F51">
              <w:rPr>
                <w:rFonts w:ascii="Times New Roman" w:hAnsi="Times New Roman" w:cs="Times New Roman"/>
                <w:spacing w:val="-1"/>
                <w:sz w:val="24"/>
                <w:szCs w:val="24"/>
              </w:rPr>
              <w:t>Filmukas</w:t>
            </w:r>
            <w:r w:rsidR="00611828" w:rsidRPr="00950F51">
              <w:rPr>
                <w:rFonts w:ascii="Times New Roman" w:hAnsi="Times New Roman" w:cs="Times New Roman"/>
                <w:spacing w:val="-1"/>
                <w:sz w:val="24"/>
                <w:szCs w:val="24"/>
              </w:rPr>
              <w:t xml:space="preserve"> </w:t>
            </w:r>
            <w:r w:rsidRPr="00950F51">
              <w:rPr>
                <w:rFonts w:ascii="Times New Roman" w:hAnsi="Times New Roman" w:cs="Times New Roman"/>
                <w:sz w:val="24"/>
                <w:szCs w:val="24"/>
              </w:rPr>
              <w:t>vaikams.</w:t>
            </w:r>
          </w:p>
        </w:tc>
        <w:tc>
          <w:tcPr>
            <w:tcW w:w="3263" w:type="dxa"/>
            <w:tcMar>
              <w:top w:w="28" w:type="dxa"/>
              <w:left w:w="57" w:type="dxa"/>
              <w:bottom w:w="28" w:type="dxa"/>
              <w:right w:w="57" w:type="dxa"/>
            </w:tcMar>
          </w:tcPr>
          <w:p w14:paraId="5C854E01" w14:textId="73D68B64" w:rsidR="00737831" w:rsidRPr="00950F51" w:rsidRDefault="00C3166D" w:rsidP="00916674">
            <w:pPr>
              <w:spacing w:after="0" w:line="240" w:lineRule="auto"/>
              <w:textAlignment w:val="baseline"/>
              <w:rPr>
                <w:rFonts w:ascii="Times New Roman" w:eastAsia="Times New Roman" w:hAnsi="Times New Roman" w:cs="Times New Roman"/>
                <w:sz w:val="24"/>
                <w:szCs w:val="24"/>
                <w:lang w:eastAsia="lt-LT"/>
              </w:rPr>
            </w:pPr>
            <w:hyperlink r:id="rId369">
              <w:proofErr w:type="spellStart"/>
              <w:r w:rsidR="00737831" w:rsidRPr="00950F51">
                <w:rPr>
                  <w:rFonts w:ascii="Times New Roman" w:hAnsi="Times New Roman" w:cs="Times New Roman"/>
                  <w:color w:val="0462C1"/>
                  <w:sz w:val="24"/>
                  <w:szCs w:val="24"/>
                  <w:u w:val="single" w:color="0462C1"/>
                </w:rPr>
                <w:t>Mode</w:t>
              </w:r>
              <w:proofErr w:type="spellEnd"/>
              <w:r w:rsidR="00737831" w:rsidRPr="00950F51">
                <w:rPr>
                  <w:rFonts w:ascii="Times New Roman" w:hAnsi="Times New Roman" w:cs="Times New Roman"/>
                  <w:color w:val="0462C1"/>
                  <w:sz w:val="24"/>
                  <w:szCs w:val="24"/>
                  <w:u w:val="single" w:color="0462C1"/>
                </w:rPr>
                <w:t xml:space="preserve"> </w:t>
              </w:r>
              <w:proofErr w:type="spellStart"/>
              <w:r w:rsidR="00737831" w:rsidRPr="00950F51">
                <w:rPr>
                  <w:rFonts w:ascii="Times New Roman" w:hAnsi="Times New Roman" w:cs="Times New Roman"/>
                  <w:color w:val="0462C1"/>
                  <w:sz w:val="24"/>
                  <w:szCs w:val="24"/>
                  <w:u w:val="single" w:color="0462C1"/>
                </w:rPr>
                <w:t>of</w:t>
              </w:r>
              <w:proofErr w:type="spellEnd"/>
              <w:r w:rsidR="00737831" w:rsidRPr="00950F51">
                <w:rPr>
                  <w:rFonts w:ascii="Times New Roman" w:hAnsi="Times New Roman" w:cs="Times New Roman"/>
                  <w:color w:val="0462C1"/>
                  <w:sz w:val="24"/>
                  <w:szCs w:val="24"/>
                  <w:u w:val="single" w:color="0462C1"/>
                </w:rPr>
                <w:t xml:space="preserve"> </w:t>
              </w:r>
              <w:proofErr w:type="spellStart"/>
              <w:r w:rsidR="00737831" w:rsidRPr="00950F51">
                <w:rPr>
                  <w:rFonts w:ascii="Times New Roman" w:hAnsi="Times New Roman" w:cs="Times New Roman"/>
                  <w:color w:val="0462C1"/>
                  <w:sz w:val="24"/>
                  <w:szCs w:val="24"/>
                  <w:u w:val="single" w:color="0462C1"/>
                </w:rPr>
                <w:t>transport</w:t>
              </w:r>
              <w:proofErr w:type="spellEnd"/>
              <w:r w:rsidR="00737831" w:rsidRPr="00950F51">
                <w:rPr>
                  <w:rFonts w:ascii="Times New Roman" w:hAnsi="Times New Roman" w:cs="Times New Roman"/>
                  <w:color w:val="0462C1"/>
                  <w:sz w:val="24"/>
                  <w:szCs w:val="24"/>
                  <w:u w:val="single" w:color="0462C1"/>
                </w:rPr>
                <w:t xml:space="preserve"> </w:t>
              </w:r>
              <w:proofErr w:type="spellStart"/>
              <w:r w:rsidR="00737831" w:rsidRPr="00950F51">
                <w:rPr>
                  <w:rFonts w:ascii="Times New Roman" w:hAnsi="Times New Roman" w:cs="Times New Roman"/>
                  <w:color w:val="0462C1"/>
                  <w:sz w:val="24"/>
                  <w:szCs w:val="24"/>
                  <w:u w:val="single" w:color="0462C1"/>
                </w:rPr>
                <w:t>for</w:t>
              </w:r>
              <w:proofErr w:type="spellEnd"/>
              <w:r w:rsidR="00737831" w:rsidRPr="00950F51">
                <w:rPr>
                  <w:rFonts w:ascii="Times New Roman" w:hAnsi="Times New Roman" w:cs="Times New Roman"/>
                  <w:color w:val="0462C1"/>
                  <w:sz w:val="24"/>
                  <w:szCs w:val="24"/>
                  <w:u w:val="single" w:color="0462C1"/>
                </w:rPr>
                <w:t xml:space="preserve"> </w:t>
              </w:r>
              <w:proofErr w:type="spellStart"/>
              <w:r w:rsidR="00737831" w:rsidRPr="00950F51">
                <w:rPr>
                  <w:rFonts w:ascii="Times New Roman" w:hAnsi="Times New Roman" w:cs="Times New Roman"/>
                  <w:color w:val="0462C1"/>
                  <w:sz w:val="24"/>
                  <w:szCs w:val="24"/>
                  <w:u w:val="single" w:color="0462C1"/>
                </w:rPr>
                <w:t>kids</w:t>
              </w:r>
              <w:proofErr w:type="spellEnd"/>
              <w:r w:rsidR="00737831" w:rsidRPr="00950F51">
                <w:rPr>
                  <w:rFonts w:ascii="Times New Roman" w:hAnsi="Times New Roman" w:cs="Times New Roman"/>
                  <w:color w:val="0462C1"/>
                  <w:sz w:val="24"/>
                  <w:szCs w:val="24"/>
                  <w:u w:val="single" w:color="0462C1"/>
                </w:rPr>
                <w:t xml:space="preserve"> || </w:t>
              </w:r>
              <w:proofErr w:type="spellStart"/>
              <w:r w:rsidR="00737831" w:rsidRPr="00950F51">
                <w:rPr>
                  <w:rFonts w:ascii="Times New Roman" w:hAnsi="Times New Roman" w:cs="Times New Roman"/>
                  <w:color w:val="0462C1"/>
                  <w:sz w:val="24"/>
                  <w:szCs w:val="24"/>
                  <w:u w:val="single" w:color="0462C1"/>
                </w:rPr>
                <w:t>types</w:t>
              </w:r>
              <w:proofErr w:type="spellEnd"/>
              <w:r w:rsidR="00737831" w:rsidRPr="00950F51">
                <w:rPr>
                  <w:rFonts w:ascii="Times New Roman" w:hAnsi="Times New Roman" w:cs="Times New Roman"/>
                  <w:color w:val="0462C1"/>
                  <w:sz w:val="24"/>
                  <w:szCs w:val="24"/>
                  <w:u w:val="single" w:color="0462C1"/>
                </w:rPr>
                <w:t xml:space="preserve"> </w:t>
              </w:r>
              <w:proofErr w:type="spellStart"/>
              <w:r w:rsidR="00737831" w:rsidRPr="00950F51">
                <w:rPr>
                  <w:rFonts w:ascii="Times New Roman" w:hAnsi="Times New Roman" w:cs="Times New Roman"/>
                  <w:color w:val="0462C1"/>
                  <w:sz w:val="24"/>
                  <w:szCs w:val="24"/>
                  <w:u w:val="single" w:color="0462C1"/>
                </w:rPr>
                <w:t>of</w:t>
              </w:r>
              <w:proofErr w:type="spellEnd"/>
            </w:hyperlink>
            <w:r w:rsidR="00737831" w:rsidRPr="00950F51">
              <w:rPr>
                <w:rFonts w:ascii="Times New Roman" w:hAnsi="Times New Roman" w:cs="Times New Roman"/>
                <w:color w:val="0462C1"/>
                <w:spacing w:val="1"/>
                <w:sz w:val="24"/>
                <w:szCs w:val="24"/>
              </w:rPr>
              <w:t xml:space="preserve"> </w:t>
            </w:r>
            <w:hyperlink r:id="rId370">
              <w:proofErr w:type="spellStart"/>
              <w:r w:rsidR="00737831" w:rsidRPr="00950F51">
                <w:rPr>
                  <w:rFonts w:ascii="Times New Roman" w:hAnsi="Times New Roman" w:cs="Times New Roman"/>
                  <w:color w:val="0462C1"/>
                  <w:sz w:val="24"/>
                  <w:szCs w:val="24"/>
                  <w:u w:val="single" w:color="0462C1"/>
                </w:rPr>
                <w:t>transportation</w:t>
              </w:r>
              <w:proofErr w:type="spellEnd"/>
              <w:r w:rsidR="00737831" w:rsidRPr="00950F51">
                <w:rPr>
                  <w:rFonts w:ascii="Times New Roman" w:hAnsi="Times New Roman" w:cs="Times New Roman"/>
                  <w:color w:val="0462C1"/>
                  <w:spacing w:val="-3"/>
                  <w:sz w:val="24"/>
                  <w:szCs w:val="24"/>
                  <w:u w:val="single" w:color="0462C1"/>
                </w:rPr>
                <w:t xml:space="preserve"> </w:t>
              </w:r>
              <w:r w:rsidR="00737831" w:rsidRPr="00950F51">
                <w:rPr>
                  <w:rFonts w:ascii="Times New Roman" w:hAnsi="Times New Roman" w:cs="Times New Roman"/>
                  <w:color w:val="0462C1"/>
                  <w:sz w:val="24"/>
                  <w:szCs w:val="24"/>
                  <w:u w:val="single" w:color="0462C1"/>
                </w:rPr>
                <w:t>||</w:t>
              </w:r>
              <w:r w:rsidR="00737831" w:rsidRPr="00950F51">
                <w:rPr>
                  <w:rFonts w:ascii="Times New Roman" w:hAnsi="Times New Roman" w:cs="Times New Roman"/>
                  <w:color w:val="0462C1"/>
                  <w:spacing w:val="-6"/>
                  <w:sz w:val="24"/>
                  <w:szCs w:val="24"/>
                  <w:u w:val="single" w:color="0462C1"/>
                </w:rPr>
                <w:t xml:space="preserve"> </w:t>
              </w:r>
              <w:proofErr w:type="spellStart"/>
              <w:r w:rsidR="00737831" w:rsidRPr="00950F51">
                <w:rPr>
                  <w:rFonts w:ascii="Times New Roman" w:hAnsi="Times New Roman" w:cs="Times New Roman"/>
                  <w:color w:val="0462C1"/>
                  <w:sz w:val="24"/>
                  <w:szCs w:val="24"/>
                  <w:u w:val="single" w:color="0462C1"/>
                </w:rPr>
                <w:t>Transportation</w:t>
              </w:r>
              <w:proofErr w:type="spellEnd"/>
              <w:r w:rsidR="00737831" w:rsidRPr="00950F51">
                <w:rPr>
                  <w:rFonts w:ascii="Times New Roman" w:hAnsi="Times New Roman" w:cs="Times New Roman"/>
                  <w:color w:val="0462C1"/>
                  <w:spacing w:val="-3"/>
                  <w:sz w:val="24"/>
                  <w:szCs w:val="24"/>
                  <w:u w:val="single" w:color="0462C1"/>
                </w:rPr>
                <w:t xml:space="preserve"> </w:t>
              </w:r>
              <w:proofErr w:type="spellStart"/>
              <w:r w:rsidR="00737831" w:rsidRPr="00950F51">
                <w:rPr>
                  <w:rFonts w:ascii="Times New Roman" w:hAnsi="Times New Roman" w:cs="Times New Roman"/>
                  <w:color w:val="0462C1"/>
                  <w:sz w:val="24"/>
                  <w:szCs w:val="24"/>
                  <w:u w:val="single" w:color="0462C1"/>
                </w:rPr>
                <w:t>video</w:t>
              </w:r>
              <w:proofErr w:type="spellEnd"/>
              <w:r w:rsidR="00737831" w:rsidRPr="00950F51">
                <w:rPr>
                  <w:rFonts w:ascii="Times New Roman" w:hAnsi="Times New Roman" w:cs="Times New Roman"/>
                  <w:color w:val="0462C1"/>
                  <w:spacing w:val="-3"/>
                  <w:sz w:val="24"/>
                  <w:szCs w:val="24"/>
                  <w:u w:val="single" w:color="0462C1"/>
                </w:rPr>
                <w:t xml:space="preserve"> </w:t>
              </w:r>
              <w:proofErr w:type="spellStart"/>
              <w:r w:rsidR="00737831" w:rsidRPr="00950F51">
                <w:rPr>
                  <w:rFonts w:ascii="Times New Roman" w:hAnsi="Times New Roman" w:cs="Times New Roman"/>
                  <w:color w:val="0462C1"/>
                  <w:sz w:val="24"/>
                  <w:szCs w:val="24"/>
                  <w:u w:val="single" w:color="0462C1"/>
                </w:rPr>
                <w:t>for</w:t>
              </w:r>
              <w:proofErr w:type="spellEnd"/>
              <w:r w:rsidR="00737831" w:rsidRPr="00950F51">
                <w:rPr>
                  <w:rFonts w:ascii="Times New Roman" w:hAnsi="Times New Roman" w:cs="Times New Roman"/>
                  <w:color w:val="0462C1"/>
                  <w:spacing w:val="-2"/>
                  <w:sz w:val="24"/>
                  <w:szCs w:val="24"/>
                  <w:u w:val="single" w:color="0462C1"/>
                </w:rPr>
                <w:t xml:space="preserve"> </w:t>
              </w:r>
              <w:proofErr w:type="spellStart"/>
              <w:r w:rsidR="00737831" w:rsidRPr="00950F51">
                <w:rPr>
                  <w:rFonts w:ascii="Times New Roman" w:hAnsi="Times New Roman" w:cs="Times New Roman"/>
                  <w:color w:val="0462C1"/>
                  <w:sz w:val="24"/>
                  <w:szCs w:val="24"/>
                  <w:u w:val="single" w:color="0462C1"/>
                </w:rPr>
                <w:t>kids</w:t>
              </w:r>
              <w:proofErr w:type="spellEnd"/>
            </w:hyperlink>
          </w:p>
        </w:tc>
      </w:tr>
      <w:tr w:rsidR="00737831" w:rsidRPr="00950F51" w14:paraId="719B2D46" w14:textId="77777777" w:rsidTr="00807D75">
        <w:tc>
          <w:tcPr>
            <w:tcW w:w="570" w:type="dxa"/>
            <w:tcMar>
              <w:top w:w="28" w:type="dxa"/>
              <w:left w:w="57" w:type="dxa"/>
              <w:bottom w:w="28" w:type="dxa"/>
              <w:right w:w="57" w:type="dxa"/>
            </w:tcMar>
          </w:tcPr>
          <w:p w14:paraId="6B614DBC" w14:textId="196653BE" w:rsidR="00737831" w:rsidRPr="00950F51" w:rsidRDefault="00737831" w:rsidP="00916674">
            <w:pPr>
              <w:spacing w:after="0" w:line="240" w:lineRule="auto"/>
              <w:jc w:val="center"/>
              <w:textAlignment w:val="baseline"/>
              <w:rPr>
                <w:rFonts w:ascii="Times New Roman" w:eastAsia="Times New Roman" w:hAnsi="Times New Roman" w:cs="Times New Roman"/>
                <w:sz w:val="24"/>
                <w:szCs w:val="24"/>
                <w:lang w:eastAsia="lt-LT"/>
              </w:rPr>
            </w:pPr>
            <w:r w:rsidRPr="00950F51">
              <w:rPr>
                <w:rFonts w:ascii="Times New Roman" w:eastAsia="Times New Roman" w:hAnsi="Times New Roman" w:cs="Times New Roman"/>
                <w:sz w:val="24"/>
                <w:szCs w:val="24"/>
                <w:lang w:eastAsia="lt-LT"/>
              </w:rPr>
              <w:t>22.</w:t>
            </w:r>
          </w:p>
        </w:tc>
        <w:tc>
          <w:tcPr>
            <w:tcW w:w="1987" w:type="dxa"/>
            <w:tcMar>
              <w:top w:w="28" w:type="dxa"/>
              <w:left w:w="57" w:type="dxa"/>
              <w:bottom w:w="28" w:type="dxa"/>
              <w:right w:w="57" w:type="dxa"/>
            </w:tcMar>
          </w:tcPr>
          <w:p w14:paraId="0EF0044F" w14:textId="494C1594" w:rsidR="00737831" w:rsidRPr="00950F51" w:rsidRDefault="00737831" w:rsidP="00916674">
            <w:pPr>
              <w:pStyle w:val="TableParagraph"/>
              <w:spacing w:before="1"/>
              <w:rPr>
                <w:sz w:val="24"/>
                <w:szCs w:val="24"/>
                <w:lang w:eastAsia="lt-LT"/>
              </w:rPr>
            </w:pPr>
            <w:r w:rsidRPr="00950F51">
              <w:rPr>
                <w:sz w:val="24"/>
                <w:szCs w:val="24"/>
              </w:rPr>
              <w:t>Transporto rūšys</w:t>
            </w:r>
          </w:p>
        </w:tc>
        <w:tc>
          <w:tcPr>
            <w:tcW w:w="4391" w:type="dxa"/>
            <w:tcMar>
              <w:top w:w="28" w:type="dxa"/>
              <w:left w:w="57" w:type="dxa"/>
              <w:bottom w:w="28" w:type="dxa"/>
              <w:right w:w="57" w:type="dxa"/>
            </w:tcMar>
          </w:tcPr>
          <w:p w14:paraId="28E20A77" w14:textId="37353B1A" w:rsidR="00737831" w:rsidRPr="00950F51" w:rsidRDefault="00737831" w:rsidP="00916674">
            <w:pPr>
              <w:spacing w:after="0" w:line="240" w:lineRule="auto"/>
              <w:textAlignment w:val="baseline"/>
              <w:rPr>
                <w:rFonts w:ascii="Times New Roman" w:eastAsia="Times New Roman" w:hAnsi="Times New Roman" w:cs="Times New Roman"/>
                <w:sz w:val="24"/>
                <w:szCs w:val="24"/>
                <w:lang w:eastAsia="lt-LT"/>
              </w:rPr>
            </w:pPr>
            <w:r w:rsidRPr="00950F51">
              <w:rPr>
                <w:rFonts w:ascii="Times New Roman" w:hAnsi="Times New Roman" w:cs="Times New Roman"/>
                <w:spacing w:val="-1"/>
                <w:sz w:val="24"/>
                <w:szCs w:val="24"/>
              </w:rPr>
              <w:t>Filmukas</w:t>
            </w:r>
            <w:r w:rsidR="00611828" w:rsidRPr="00950F51">
              <w:rPr>
                <w:rFonts w:ascii="Times New Roman" w:hAnsi="Times New Roman" w:cs="Times New Roman"/>
                <w:spacing w:val="-1"/>
                <w:sz w:val="24"/>
                <w:szCs w:val="24"/>
              </w:rPr>
              <w:t xml:space="preserve"> </w:t>
            </w:r>
            <w:r w:rsidR="00611828" w:rsidRPr="00950F51">
              <w:rPr>
                <w:rFonts w:ascii="Times New Roman" w:hAnsi="Times New Roman" w:cs="Times New Roman"/>
                <w:spacing w:val="-57"/>
                <w:sz w:val="24"/>
                <w:szCs w:val="24"/>
              </w:rPr>
              <w:t xml:space="preserve"> </w:t>
            </w:r>
            <w:r w:rsidRPr="00950F51">
              <w:rPr>
                <w:rFonts w:ascii="Times New Roman" w:hAnsi="Times New Roman" w:cs="Times New Roman"/>
                <w:sz w:val="24"/>
                <w:szCs w:val="24"/>
              </w:rPr>
              <w:t>vaikams.</w:t>
            </w:r>
          </w:p>
        </w:tc>
        <w:tc>
          <w:tcPr>
            <w:tcW w:w="3263" w:type="dxa"/>
            <w:tcMar>
              <w:top w:w="28" w:type="dxa"/>
              <w:left w:w="57" w:type="dxa"/>
              <w:bottom w:w="28" w:type="dxa"/>
              <w:right w:w="57" w:type="dxa"/>
            </w:tcMar>
          </w:tcPr>
          <w:p w14:paraId="02B840D0" w14:textId="5C6BFE1D" w:rsidR="00737831" w:rsidRPr="00950F51" w:rsidRDefault="00C3166D" w:rsidP="00916674">
            <w:pPr>
              <w:spacing w:after="0" w:line="240" w:lineRule="auto"/>
              <w:textAlignment w:val="baseline"/>
              <w:rPr>
                <w:rFonts w:ascii="Times New Roman" w:eastAsia="Times New Roman" w:hAnsi="Times New Roman" w:cs="Times New Roman"/>
                <w:sz w:val="24"/>
                <w:szCs w:val="24"/>
                <w:lang w:eastAsia="lt-LT"/>
              </w:rPr>
            </w:pPr>
            <w:hyperlink r:id="rId371">
              <w:proofErr w:type="spellStart"/>
              <w:r w:rsidR="00737831" w:rsidRPr="00950F51">
                <w:rPr>
                  <w:rFonts w:ascii="Times New Roman" w:hAnsi="Times New Roman" w:cs="Times New Roman"/>
                  <w:color w:val="0462C1"/>
                  <w:sz w:val="24"/>
                  <w:szCs w:val="24"/>
                  <w:u w:val="single" w:color="0462C1"/>
                </w:rPr>
                <w:t>Transport</w:t>
              </w:r>
              <w:proofErr w:type="spellEnd"/>
              <w:r w:rsidR="00737831" w:rsidRPr="00950F51">
                <w:rPr>
                  <w:rFonts w:ascii="Times New Roman" w:hAnsi="Times New Roman" w:cs="Times New Roman"/>
                  <w:color w:val="0462C1"/>
                  <w:spacing w:val="54"/>
                  <w:sz w:val="24"/>
                  <w:szCs w:val="24"/>
                  <w:u w:val="single" w:color="0462C1"/>
                </w:rPr>
                <w:t xml:space="preserve"> </w:t>
              </w:r>
              <w:proofErr w:type="spellStart"/>
              <w:r w:rsidR="00737831" w:rsidRPr="00950F51">
                <w:rPr>
                  <w:rFonts w:ascii="Times New Roman" w:hAnsi="Times New Roman" w:cs="Times New Roman"/>
                  <w:color w:val="0462C1"/>
                  <w:sz w:val="24"/>
                  <w:szCs w:val="24"/>
                  <w:u w:val="single" w:color="0462C1"/>
                </w:rPr>
                <w:t>for</w:t>
              </w:r>
              <w:proofErr w:type="spellEnd"/>
              <w:r w:rsidR="00737831" w:rsidRPr="00950F51">
                <w:rPr>
                  <w:rFonts w:ascii="Times New Roman" w:hAnsi="Times New Roman" w:cs="Times New Roman"/>
                  <w:color w:val="0462C1"/>
                  <w:spacing w:val="-1"/>
                  <w:sz w:val="24"/>
                  <w:szCs w:val="24"/>
                  <w:u w:val="single" w:color="0462C1"/>
                </w:rPr>
                <w:t xml:space="preserve"> </w:t>
              </w:r>
              <w:proofErr w:type="spellStart"/>
              <w:r w:rsidR="00737831" w:rsidRPr="00950F51">
                <w:rPr>
                  <w:rFonts w:ascii="Times New Roman" w:hAnsi="Times New Roman" w:cs="Times New Roman"/>
                  <w:color w:val="0462C1"/>
                  <w:sz w:val="24"/>
                  <w:szCs w:val="24"/>
                  <w:u w:val="single" w:color="0462C1"/>
                </w:rPr>
                <w:t>kids</w:t>
              </w:r>
              <w:proofErr w:type="spellEnd"/>
              <w:r w:rsidR="00737831" w:rsidRPr="00950F51">
                <w:rPr>
                  <w:rFonts w:ascii="Times New Roman" w:hAnsi="Times New Roman" w:cs="Times New Roman"/>
                  <w:color w:val="0462C1"/>
                  <w:sz w:val="24"/>
                  <w:szCs w:val="24"/>
                  <w:u w:val="single" w:color="0462C1"/>
                </w:rPr>
                <w:t xml:space="preserve"> -</w:t>
              </w:r>
              <w:proofErr w:type="spellStart"/>
              <w:r w:rsidR="00737831" w:rsidRPr="00950F51">
                <w:rPr>
                  <w:rFonts w:ascii="Times New Roman" w:hAnsi="Times New Roman" w:cs="Times New Roman"/>
                  <w:color w:val="0462C1"/>
                  <w:sz w:val="24"/>
                  <w:szCs w:val="24"/>
                  <w:u w:val="single" w:color="0462C1"/>
                </w:rPr>
                <w:t>Means</w:t>
              </w:r>
              <w:proofErr w:type="spellEnd"/>
              <w:r w:rsidR="00737831" w:rsidRPr="00950F51">
                <w:rPr>
                  <w:rFonts w:ascii="Times New Roman" w:hAnsi="Times New Roman" w:cs="Times New Roman"/>
                  <w:color w:val="0462C1"/>
                  <w:spacing w:val="-1"/>
                  <w:sz w:val="24"/>
                  <w:szCs w:val="24"/>
                  <w:u w:val="single" w:color="0462C1"/>
                </w:rPr>
                <w:t xml:space="preserve"> </w:t>
              </w:r>
              <w:proofErr w:type="spellStart"/>
              <w:r w:rsidR="00737831" w:rsidRPr="00950F51">
                <w:rPr>
                  <w:rFonts w:ascii="Times New Roman" w:hAnsi="Times New Roman" w:cs="Times New Roman"/>
                  <w:color w:val="0462C1"/>
                  <w:sz w:val="24"/>
                  <w:szCs w:val="24"/>
                  <w:u w:val="single" w:color="0462C1"/>
                </w:rPr>
                <w:t>and</w:t>
              </w:r>
              <w:proofErr w:type="spellEnd"/>
              <w:r w:rsidR="00737831" w:rsidRPr="00950F51">
                <w:rPr>
                  <w:rFonts w:ascii="Times New Roman" w:hAnsi="Times New Roman" w:cs="Times New Roman"/>
                  <w:color w:val="0462C1"/>
                  <w:spacing w:val="-2"/>
                  <w:sz w:val="24"/>
                  <w:szCs w:val="24"/>
                  <w:u w:val="single" w:color="0462C1"/>
                </w:rPr>
                <w:t xml:space="preserve"> </w:t>
              </w:r>
              <w:proofErr w:type="spellStart"/>
              <w:r w:rsidR="00737831" w:rsidRPr="00950F51">
                <w:rPr>
                  <w:rFonts w:ascii="Times New Roman" w:hAnsi="Times New Roman" w:cs="Times New Roman"/>
                  <w:color w:val="0462C1"/>
                  <w:sz w:val="24"/>
                  <w:szCs w:val="24"/>
                  <w:u w:val="single" w:color="0462C1"/>
                </w:rPr>
                <w:t>Modes</w:t>
              </w:r>
              <w:proofErr w:type="spellEnd"/>
            </w:hyperlink>
          </w:p>
        </w:tc>
      </w:tr>
      <w:tr w:rsidR="00737831" w:rsidRPr="00950F51" w14:paraId="04363B48" w14:textId="77777777" w:rsidTr="00807D75">
        <w:tc>
          <w:tcPr>
            <w:tcW w:w="570" w:type="dxa"/>
            <w:tcMar>
              <w:top w:w="28" w:type="dxa"/>
              <w:left w:w="57" w:type="dxa"/>
              <w:bottom w:w="28" w:type="dxa"/>
              <w:right w:w="57" w:type="dxa"/>
            </w:tcMar>
          </w:tcPr>
          <w:p w14:paraId="4B452FF0" w14:textId="76CC2FEE" w:rsidR="00737831" w:rsidRPr="00950F51" w:rsidRDefault="00737831" w:rsidP="00916674">
            <w:pPr>
              <w:spacing w:after="0" w:line="240" w:lineRule="auto"/>
              <w:jc w:val="center"/>
              <w:textAlignment w:val="baseline"/>
              <w:rPr>
                <w:rFonts w:ascii="Times New Roman" w:eastAsia="Times New Roman" w:hAnsi="Times New Roman" w:cs="Times New Roman"/>
                <w:sz w:val="24"/>
                <w:szCs w:val="24"/>
                <w:lang w:eastAsia="lt-LT"/>
              </w:rPr>
            </w:pPr>
            <w:r w:rsidRPr="00950F51">
              <w:rPr>
                <w:rFonts w:ascii="Times New Roman" w:eastAsia="Times New Roman" w:hAnsi="Times New Roman" w:cs="Times New Roman"/>
                <w:sz w:val="24"/>
                <w:szCs w:val="24"/>
                <w:lang w:eastAsia="lt-LT"/>
              </w:rPr>
              <w:t>23.</w:t>
            </w:r>
          </w:p>
        </w:tc>
        <w:tc>
          <w:tcPr>
            <w:tcW w:w="1987" w:type="dxa"/>
            <w:tcMar>
              <w:top w:w="28" w:type="dxa"/>
              <w:left w:w="57" w:type="dxa"/>
              <w:bottom w:w="28" w:type="dxa"/>
              <w:right w:w="57" w:type="dxa"/>
            </w:tcMar>
          </w:tcPr>
          <w:p w14:paraId="384CEB38" w14:textId="3B3B3D60" w:rsidR="00737831" w:rsidRPr="00950F51" w:rsidRDefault="00737831" w:rsidP="00916674">
            <w:pPr>
              <w:pStyle w:val="TableParagraph"/>
              <w:spacing w:before="1"/>
              <w:rPr>
                <w:sz w:val="24"/>
                <w:szCs w:val="24"/>
                <w:lang w:eastAsia="lt-LT"/>
              </w:rPr>
            </w:pPr>
            <w:r w:rsidRPr="00950F51">
              <w:rPr>
                <w:sz w:val="24"/>
                <w:szCs w:val="24"/>
              </w:rPr>
              <w:t>Transporto rūšys</w:t>
            </w:r>
          </w:p>
        </w:tc>
        <w:tc>
          <w:tcPr>
            <w:tcW w:w="4391" w:type="dxa"/>
            <w:tcMar>
              <w:top w:w="28" w:type="dxa"/>
              <w:left w:w="57" w:type="dxa"/>
              <w:bottom w:w="28" w:type="dxa"/>
              <w:right w:w="57" w:type="dxa"/>
            </w:tcMar>
          </w:tcPr>
          <w:p w14:paraId="79E8A5CC" w14:textId="1831C910" w:rsidR="00737831" w:rsidRPr="00950F51" w:rsidRDefault="00737831" w:rsidP="00916674">
            <w:pPr>
              <w:spacing w:after="0" w:line="240" w:lineRule="auto"/>
              <w:textAlignment w:val="baseline"/>
              <w:rPr>
                <w:rFonts w:ascii="Times New Roman" w:eastAsia="Times New Roman" w:hAnsi="Times New Roman" w:cs="Times New Roman"/>
                <w:sz w:val="24"/>
                <w:szCs w:val="24"/>
                <w:lang w:eastAsia="lt-LT"/>
              </w:rPr>
            </w:pPr>
            <w:r w:rsidRPr="00950F51">
              <w:rPr>
                <w:rFonts w:ascii="Times New Roman" w:hAnsi="Times New Roman" w:cs="Times New Roman"/>
                <w:spacing w:val="-1"/>
                <w:sz w:val="24"/>
                <w:szCs w:val="24"/>
              </w:rPr>
              <w:t>Filmukas</w:t>
            </w:r>
            <w:r w:rsidR="00611828" w:rsidRPr="00950F51">
              <w:rPr>
                <w:rFonts w:ascii="Times New Roman" w:hAnsi="Times New Roman" w:cs="Times New Roman"/>
                <w:spacing w:val="-1"/>
                <w:sz w:val="24"/>
                <w:szCs w:val="24"/>
              </w:rPr>
              <w:t xml:space="preserve"> </w:t>
            </w:r>
            <w:r w:rsidRPr="00950F51">
              <w:rPr>
                <w:rFonts w:ascii="Times New Roman" w:hAnsi="Times New Roman" w:cs="Times New Roman"/>
                <w:sz w:val="24"/>
                <w:szCs w:val="24"/>
              </w:rPr>
              <w:t>vaikams.</w:t>
            </w:r>
          </w:p>
        </w:tc>
        <w:tc>
          <w:tcPr>
            <w:tcW w:w="3263" w:type="dxa"/>
            <w:tcMar>
              <w:top w:w="28" w:type="dxa"/>
              <w:left w:w="57" w:type="dxa"/>
              <w:bottom w:w="28" w:type="dxa"/>
              <w:right w:w="57" w:type="dxa"/>
            </w:tcMar>
          </w:tcPr>
          <w:p w14:paraId="6D2D76DF" w14:textId="4E4F4A2D" w:rsidR="00737831" w:rsidRPr="00950F51" w:rsidRDefault="00C3166D" w:rsidP="00916674">
            <w:pPr>
              <w:spacing w:after="0" w:line="240" w:lineRule="auto"/>
              <w:textAlignment w:val="baseline"/>
              <w:rPr>
                <w:rFonts w:ascii="Times New Roman" w:eastAsia="Times New Roman" w:hAnsi="Times New Roman" w:cs="Times New Roman"/>
                <w:sz w:val="24"/>
                <w:szCs w:val="24"/>
                <w:lang w:eastAsia="lt-LT"/>
              </w:rPr>
            </w:pPr>
            <w:hyperlink r:id="rId372">
              <w:proofErr w:type="spellStart"/>
              <w:r w:rsidR="00737831" w:rsidRPr="00950F51">
                <w:rPr>
                  <w:rFonts w:ascii="Times New Roman" w:hAnsi="Times New Roman" w:cs="Times New Roman"/>
                  <w:color w:val="0462C1"/>
                  <w:sz w:val="24"/>
                  <w:szCs w:val="24"/>
                  <w:u w:val="single" w:color="0462C1"/>
                </w:rPr>
                <w:t>Modes</w:t>
              </w:r>
              <w:proofErr w:type="spellEnd"/>
              <w:r w:rsidR="00737831" w:rsidRPr="00950F51">
                <w:rPr>
                  <w:rFonts w:ascii="Times New Roman" w:hAnsi="Times New Roman" w:cs="Times New Roman"/>
                  <w:color w:val="0462C1"/>
                  <w:spacing w:val="-3"/>
                  <w:sz w:val="24"/>
                  <w:szCs w:val="24"/>
                  <w:u w:val="single" w:color="0462C1"/>
                </w:rPr>
                <w:t xml:space="preserve"> </w:t>
              </w:r>
              <w:proofErr w:type="spellStart"/>
              <w:r w:rsidR="00737831" w:rsidRPr="00950F51">
                <w:rPr>
                  <w:rFonts w:ascii="Times New Roman" w:hAnsi="Times New Roman" w:cs="Times New Roman"/>
                  <w:color w:val="0462C1"/>
                  <w:sz w:val="24"/>
                  <w:szCs w:val="24"/>
                  <w:u w:val="single" w:color="0462C1"/>
                </w:rPr>
                <w:t>of</w:t>
              </w:r>
              <w:proofErr w:type="spellEnd"/>
              <w:r w:rsidR="00737831" w:rsidRPr="00950F51">
                <w:rPr>
                  <w:rFonts w:ascii="Times New Roman" w:hAnsi="Times New Roman" w:cs="Times New Roman"/>
                  <w:color w:val="0462C1"/>
                  <w:spacing w:val="-3"/>
                  <w:sz w:val="24"/>
                  <w:szCs w:val="24"/>
                  <w:u w:val="single" w:color="0462C1"/>
                </w:rPr>
                <w:t xml:space="preserve"> </w:t>
              </w:r>
              <w:proofErr w:type="spellStart"/>
              <w:r w:rsidR="00737831" w:rsidRPr="00950F51">
                <w:rPr>
                  <w:rFonts w:ascii="Times New Roman" w:hAnsi="Times New Roman" w:cs="Times New Roman"/>
                  <w:color w:val="0462C1"/>
                  <w:sz w:val="24"/>
                  <w:szCs w:val="24"/>
                  <w:u w:val="single" w:color="0462C1"/>
                </w:rPr>
                <w:t>Transport</w:t>
              </w:r>
              <w:proofErr w:type="spellEnd"/>
              <w:r w:rsidR="00737831" w:rsidRPr="00950F51">
                <w:rPr>
                  <w:rFonts w:ascii="Times New Roman" w:hAnsi="Times New Roman" w:cs="Times New Roman"/>
                  <w:color w:val="0462C1"/>
                  <w:spacing w:val="-4"/>
                  <w:sz w:val="24"/>
                  <w:szCs w:val="24"/>
                  <w:u w:val="single" w:color="0462C1"/>
                </w:rPr>
                <w:t xml:space="preserve"> </w:t>
              </w:r>
              <w:proofErr w:type="spellStart"/>
              <w:r w:rsidR="00737831" w:rsidRPr="00950F51">
                <w:rPr>
                  <w:rFonts w:ascii="Times New Roman" w:hAnsi="Times New Roman" w:cs="Times New Roman"/>
                  <w:color w:val="0462C1"/>
                  <w:sz w:val="24"/>
                  <w:szCs w:val="24"/>
                  <w:u w:val="single" w:color="0462C1"/>
                </w:rPr>
                <w:t>for</w:t>
              </w:r>
              <w:proofErr w:type="spellEnd"/>
              <w:r w:rsidR="00737831" w:rsidRPr="00950F51">
                <w:rPr>
                  <w:rFonts w:ascii="Times New Roman" w:hAnsi="Times New Roman" w:cs="Times New Roman"/>
                  <w:color w:val="0462C1"/>
                  <w:spacing w:val="-3"/>
                  <w:sz w:val="24"/>
                  <w:szCs w:val="24"/>
                  <w:u w:val="single" w:color="0462C1"/>
                </w:rPr>
                <w:t xml:space="preserve"> </w:t>
              </w:r>
              <w:proofErr w:type="spellStart"/>
              <w:r w:rsidR="00737831" w:rsidRPr="00950F51">
                <w:rPr>
                  <w:rFonts w:ascii="Times New Roman" w:hAnsi="Times New Roman" w:cs="Times New Roman"/>
                  <w:color w:val="0462C1"/>
                  <w:sz w:val="24"/>
                  <w:szCs w:val="24"/>
                  <w:u w:val="single" w:color="0462C1"/>
                </w:rPr>
                <w:t>kids</w:t>
              </w:r>
              <w:proofErr w:type="spellEnd"/>
              <w:r w:rsidR="00737831" w:rsidRPr="00950F51">
                <w:rPr>
                  <w:rFonts w:ascii="Times New Roman" w:hAnsi="Times New Roman" w:cs="Times New Roman"/>
                  <w:color w:val="0462C1"/>
                  <w:spacing w:val="-3"/>
                  <w:sz w:val="24"/>
                  <w:szCs w:val="24"/>
                  <w:u w:val="single" w:color="0462C1"/>
                </w:rPr>
                <w:t xml:space="preserve"> </w:t>
              </w:r>
              <w:r w:rsidR="00737831" w:rsidRPr="00950F51">
                <w:rPr>
                  <w:rFonts w:ascii="Times New Roman" w:hAnsi="Times New Roman" w:cs="Times New Roman"/>
                  <w:color w:val="0462C1"/>
                  <w:sz w:val="24"/>
                  <w:szCs w:val="24"/>
                  <w:u w:val="single" w:color="0462C1"/>
                </w:rPr>
                <w:t>|</w:t>
              </w:r>
              <w:r w:rsidR="00737831" w:rsidRPr="00950F51">
                <w:rPr>
                  <w:rFonts w:ascii="Times New Roman" w:hAnsi="Times New Roman" w:cs="Times New Roman"/>
                  <w:color w:val="0462C1"/>
                  <w:spacing w:val="-5"/>
                  <w:sz w:val="24"/>
                  <w:szCs w:val="24"/>
                  <w:u w:val="single" w:color="0462C1"/>
                </w:rPr>
                <w:t xml:space="preserve"> </w:t>
              </w:r>
              <w:proofErr w:type="spellStart"/>
              <w:r w:rsidR="00737831" w:rsidRPr="00950F51">
                <w:rPr>
                  <w:rFonts w:ascii="Times New Roman" w:hAnsi="Times New Roman" w:cs="Times New Roman"/>
                  <w:color w:val="0462C1"/>
                  <w:sz w:val="24"/>
                  <w:szCs w:val="24"/>
                  <w:u w:val="single" w:color="0462C1"/>
                </w:rPr>
                <w:t>Learn</w:t>
              </w:r>
              <w:proofErr w:type="spellEnd"/>
              <w:r w:rsidR="00737831" w:rsidRPr="00950F51">
                <w:rPr>
                  <w:rFonts w:ascii="Times New Roman" w:hAnsi="Times New Roman" w:cs="Times New Roman"/>
                  <w:color w:val="0462C1"/>
                  <w:spacing w:val="-3"/>
                  <w:sz w:val="24"/>
                  <w:szCs w:val="24"/>
                  <w:u w:val="single" w:color="0462C1"/>
                </w:rPr>
                <w:t xml:space="preserve"> </w:t>
              </w:r>
              <w:proofErr w:type="spellStart"/>
              <w:r w:rsidR="00737831" w:rsidRPr="00950F51">
                <w:rPr>
                  <w:rFonts w:ascii="Times New Roman" w:hAnsi="Times New Roman" w:cs="Times New Roman"/>
                  <w:color w:val="0462C1"/>
                  <w:sz w:val="24"/>
                  <w:szCs w:val="24"/>
                  <w:u w:val="single" w:color="0462C1"/>
                </w:rPr>
                <w:t>Transport</w:t>
              </w:r>
              <w:proofErr w:type="spellEnd"/>
            </w:hyperlink>
            <w:r w:rsidR="00737831" w:rsidRPr="00950F51">
              <w:rPr>
                <w:rFonts w:ascii="Times New Roman" w:hAnsi="Times New Roman" w:cs="Times New Roman"/>
                <w:color w:val="0462C1"/>
                <w:spacing w:val="-57"/>
                <w:sz w:val="24"/>
                <w:szCs w:val="24"/>
              </w:rPr>
              <w:t xml:space="preserve"> </w:t>
            </w:r>
            <w:hyperlink r:id="rId373">
              <w:proofErr w:type="spellStart"/>
              <w:r w:rsidR="00737831" w:rsidRPr="00950F51">
                <w:rPr>
                  <w:rFonts w:ascii="Times New Roman" w:hAnsi="Times New Roman" w:cs="Times New Roman"/>
                  <w:color w:val="0462C1"/>
                  <w:sz w:val="24"/>
                  <w:szCs w:val="24"/>
                  <w:u w:val="single" w:color="0462C1"/>
                </w:rPr>
                <w:t>Vehicles</w:t>
              </w:r>
              <w:proofErr w:type="spellEnd"/>
              <w:r w:rsidR="00737831" w:rsidRPr="00950F51">
                <w:rPr>
                  <w:rFonts w:ascii="Times New Roman" w:hAnsi="Times New Roman" w:cs="Times New Roman"/>
                  <w:color w:val="0462C1"/>
                  <w:spacing w:val="4"/>
                  <w:sz w:val="24"/>
                  <w:szCs w:val="24"/>
                  <w:u w:val="single" w:color="0462C1"/>
                </w:rPr>
                <w:t xml:space="preserve"> </w:t>
              </w:r>
              <w:r w:rsidR="00737831" w:rsidRPr="00950F51">
                <w:rPr>
                  <w:rFonts w:ascii="Times New Roman" w:hAnsi="Times New Roman" w:cs="Times New Roman"/>
                  <w:color w:val="0462C1"/>
                  <w:sz w:val="24"/>
                  <w:szCs w:val="24"/>
                  <w:u w:val="single" w:color="0462C1"/>
                </w:rPr>
                <w:t>|</w:t>
              </w:r>
              <w:r w:rsidR="00737831" w:rsidRPr="00950F51">
                <w:rPr>
                  <w:rFonts w:ascii="Times New Roman" w:hAnsi="Times New Roman" w:cs="Times New Roman"/>
                  <w:color w:val="0462C1"/>
                  <w:spacing w:val="-5"/>
                  <w:sz w:val="24"/>
                  <w:szCs w:val="24"/>
                  <w:u w:val="single" w:color="0462C1"/>
                </w:rPr>
                <w:t xml:space="preserve"> </w:t>
              </w:r>
              <w:proofErr w:type="spellStart"/>
              <w:r w:rsidR="00737831" w:rsidRPr="00950F51">
                <w:rPr>
                  <w:rFonts w:ascii="Times New Roman" w:hAnsi="Times New Roman" w:cs="Times New Roman"/>
                  <w:color w:val="0462C1"/>
                  <w:sz w:val="24"/>
                  <w:szCs w:val="24"/>
                  <w:u w:val="single" w:color="0462C1"/>
                </w:rPr>
                <w:t>Nursery</w:t>
              </w:r>
              <w:proofErr w:type="spellEnd"/>
              <w:r w:rsidR="00737831" w:rsidRPr="00950F51">
                <w:rPr>
                  <w:rFonts w:ascii="Times New Roman" w:hAnsi="Times New Roman" w:cs="Times New Roman"/>
                  <w:color w:val="0462C1"/>
                  <w:spacing w:val="-2"/>
                  <w:sz w:val="24"/>
                  <w:szCs w:val="24"/>
                  <w:u w:val="single" w:color="0462C1"/>
                </w:rPr>
                <w:t xml:space="preserve"> </w:t>
              </w:r>
              <w:proofErr w:type="spellStart"/>
              <w:r w:rsidR="00737831" w:rsidRPr="00950F51">
                <w:rPr>
                  <w:rFonts w:ascii="Times New Roman" w:hAnsi="Times New Roman" w:cs="Times New Roman"/>
                  <w:color w:val="0462C1"/>
                  <w:sz w:val="24"/>
                  <w:szCs w:val="24"/>
                  <w:u w:val="single" w:color="0462C1"/>
                </w:rPr>
                <w:t>Rhymes</w:t>
              </w:r>
              <w:proofErr w:type="spellEnd"/>
              <w:r w:rsidR="00737831" w:rsidRPr="00950F51">
                <w:rPr>
                  <w:rFonts w:ascii="Times New Roman" w:hAnsi="Times New Roman" w:cs="Times New Roman"/>
                  <w:color w:val="0462C1"/>
                  <w:sz w:val="24"/>
                  <w:szCs w:val="24"/>
                  <w:u w:val="single" w:color="0462C1"/>
                </w:rPr>
                <w:t xml:space="preserve"> </w:t>
              </w:r>
              <w:proofErr w:type="spellStart"/>
              <w:r w:rsidR="00737831" w:rsidRPr="00950F51">
                <w:rPr>
                  <w:rFonts w:ascii="Times New Roman" w:hAnsi="Times New Roman" w:cs="Times New Roman"/>
                  <w:color w:val="0462C1"/>
                  <w:sz w:val="24"/>
                  <w:szCs w:val="24"/>
                  <w:u w:val="single" w:color="0462C1"/>
                </w:rPr>
                <w:t>For</w:t>
              </w:r>
              <w:proofErr w:type="spellEnd"/>
              <w:r w:rsidR="00737831" w:rsidRPr="00950F51">
                <w:rPr>
                  <w:rFonts w:ascii="Times New Roman" w:hAnsi="Times New Roman" w:cs="Times New Roman"/>
                  <w:color w:val="0462C1"/>
                  <w:spacing w:val="-2"/>
                  <w:sz w:val="24"/>
                  <w:szCs w:val="24"/>
                  <w:u w:val="single" w:color="0462C1"/>
                </w:rPr>
                <w:t xml:space="preserve"> </w:t>
              </w:r>
              <w:proofErr w:type="spellStart"/>
              <w:r w:rsidR="00737831" w:rsidRPr="00950F51">
                <w:rPr>
                  <w:rFonts w:ascii="Times New Roman" w:hAnsi="Times New Roman" w:cs="Times New Roman"/>
                  <w:color w:val="0462C1"/>
                  <w:sz w:val="24"/>
                  <w:szCs w:val="24"/>
                  <w:u w:val="single" w:color="0462C1"/>
                </w:rPr>
                <w:t>Children</w:t>
              </w:r>
              <w:proofErr w:type="spellEnd"/>
            </w:hyperlink>
          </w:p>
        </w:tc>
      </w:tr>
      <w:tr w:rsidR="00737831" w:rsidRPr="00950F51" w14:paraId="5EC0E374" w14:textId="77777777" w:rsidTr="00807D75">
        <w:tc>
          <w:tcPr>
            <w:tcW w:w="10211" w:type="dxa"/>
            <w:gridSpan w:val="4"/>
            <w:tcMar>
              <w:top w:w="28" w:type="dxa"/>
              <w:left w:w="57" w:type="dxa"/>
              <w:bottom w:w="28" w:type="dxa"/>
              <w:right w:w="57" w:type="dxa"/>
            </w:tcMar>
          </w:tcPr>
          <w:p w14:paraId="65789A36" w14:textId="47C6F5FC" w:rsidR="00737831" w:rsidRPr="00950F51" w:rsidRDefault="00737831" w:rsidP="00916674">
            <w:pPr>
              <w:spacing w:after="0" w:line="240" w:lineRule="auto"/>
              <w:textAlignment w:val="baseline"/>
              <w:rPr>
                <w:rFonts w:ascii="Times New Roman" w:hAnsi="Times New Roman" w:cs="Times New Roman"/>
                <w:b/>
                <w:bCs/>
                <w:sz w:val="24"/>
                <w:szCs w:val="24"/>
              </w:rPr>
            </w:pPr>
            <w:r w:rsidRPr="00950F51">
              <w:rPr>
                <w:rFonts w:ascii="Times New Roman" w:hAnsi="Times New Roman" w:cs="Times New Roman"/>
                <w:b/>
                <w:bCs/>
                <w:sz w:val="24"/>
                <w:szCs w:val="24"/>
              </w:rPr>
              <w:t>Energijos reikia visiems</w:t>
            </w:r>
          </w:p>
        </w:tc>
      </w:tr>
      <w:tr w:rsidR="00737831" w:rsidRPr="00950F51" w14:paraId="47F02438" w14:textId="77777777" w:rsidTr="00807D75">
        <w:tc>
          <w:tcPr>
            <w:tcW w:w="570" w:type="dxa"/>
            <w:tcMar>
              <w:top w:w="28" w:type="dxa"/>
              <w:left w:w="57" w:type="dxa"/>
              <w:bottom w:w="28" w:type="dxa"/>
              <w:right w:w="57" w:type="dxa"/>
            </w:tcMar>
          </w:tcPr>
          <w:p w14:paraId="053C093B" w14:textId="3355A4EB" w:rsidR="00737831" w:rsidRPr="00950F51" w:rsidRDefault="00737831" w:rsidP="00916674">
            <w:pPr>
              <w:spacing w:after="0" w:line="240" w:lineRule="auto"/>
              <w:jc w:val="center"/>
              <w:textAlignment w:val="baseline"/>
              <w:rPr>
                <w:rFonts w:ascii="Times New Roman" w:eastAsia="Times New Roman" w:hAnsi="Times New Roman" w:cs="Times New Roman"/>
                <w:sz w:val="24"/>
                <w:szCs w:val="24"/>
                <w:lang w:eastAsia="lt-LT"/>
              </w:rPr>
            </w:pPr>
            <w:r w:rsidRPr="00950F51">
              <w:rPr>
                <w:rFonts w:ascii="Times New Roman" w:eastAsia="Times New Roman" w:hAnsi="Times New Roman" w:cs="Times New Roman"/>
                <w:sz w:val="24"/>
                <w:szCs w:val="24"/>
                <w:lang w:eastAsia="lt-LT"/>
              </w:rPr>
              <w:t>24.</w:t>
            </w:r>
          </w:p>
        </w:tc>
        <w:tc>
          <w:tcPr>
            <w:tcW w:w="1987" w:type="dxa"/>
            <w:tcMar>
              <w:top w:w="28" w:type="dxa"/>
              <w:left w:w="57" w:type="dxa"/>
              <w:bottom w:w="28" w:type="dxa"/>
              <w:right w:w="57" w:type="dxa"/>
            </w:tcMar>
          </w:tcPr>
          <w:p w14:paraId="6B3AE20A" w14:textId="47976609" w:rsidR="00737831" w:rsidRPr="00950F51" w:rsidRDefault="00737831" w:rsidP="00916674">
            <w:pPr>
              <w:pStyle w:val="TableParagraph"/>
              <w:spacing w:before="1"/>
              <w:rPr>
                <w:sz w:val="24"/>
                <w:szCs w:val="24"/>
              </w:rPr>
            </w:pPr>
            <w:r w:rsidRPr="00950F51">
              <w:rPr>
                <w:sz w:val="24"/>
                <w:szCs w:val="24"/>
              </w:rPr>
              <w:t>Energija ir jos rūšys</w:t>
            </w:r>
          </w:p>
        </w:tc>
        <w:tc>
          <w:tcPr>
            <w:tcW w:w="4391" w:type="dxa"/>
            <w:tcMar>
              <w:top w:w="28" w:type="dxa"/>
              <w:left w:w="57" w:type="dxa"/>
              <w:bottom w:w="28" w:type="dxa"/>
              <w:right w:w="57" w:type="dxa"/>
            </w:tcMar>
          </w:tcPr>
          <w:p w14:paraId="4CFE9005" w14:textId="72BE1240" w:rsidR="00737831" w:rsidRPr="00950F51" w:rsidRDefault="00737831" w:rsidP="00916674">
            <w:pPr>
              <w:spacing w:after="0" w:line="240" w:lineRule="auto"/>
              <w:textAlignment w:val="baseline"/>
              <w:rPr>
                <w:rFonts w:ascii="Times New Roman" w:hAnsi="Times New Roman" w:cs="Times New Roman"/>
                <w:spacing w:val="-1"/>
                <w:sz w:val="24"/>
                <w:szCs w:val="24"/>
              </w:rPr>
            </w:pPr>
            <w:r w:rsidRPr="00950F51">
              <w:rPr>
                <w:rFonts w:ascii="Times New Roman" w:hAnsi="Times New Roman" w:cs="Times New Roman"/>
                <w:spacing w:val="-1"/>
                <w:sz w:val="24"/>
                <w:szCs w:val="24"/>
              </w:rPr>
              <w:t>Animuotas pasakojimas apie energija ir jos rūšis.</w:t>
            </w:r>
          </w:p>
        </w:tc>
        <w:tc>
          <w:tcPr>
            <w:tcW w:w="3263" w:type="dxa"/>
            <w:tcMar>
              <w:top w:w="28" w:type="dxa"/>
              <w:left w:w="57" w:type="dxa"/>
              <w:bottom w:w="28" w:type="dxa"/>
              <w:right w:w="57" w:type="dxa"/>
            </w:tcMar>
          </w:tcPr>
          <w:p w14:paraId="5CE7E95B" w14:textId="2CD34712" w:rsidR="00737831" w:rsidRPr="00950F51" w:rsidRDefault="00C3166D" w:rsidP="00916674">
            <w:pPr>
              <w:spacing w:after="0" w:line="240" w:lineRule="auto"/>
              <w:textAlignment w:val="baseline"/>
              <w:rPr>
                <w:rFonts w:ascii="Times New Roman" w:hAnsi="Times New Roman" w:cs="Times New Roman"/>
                <w:sz w:val="24"/>
                <w:szCs w:val="24"/>
              </w:rPr>
            </w:pPr>
            <w:hyperlink r:id="rId374" w:history="1">
              <w:r w:rsidR="00737831" w:rsidRPr="00950F51">
                <w:rPr>
                  <w:rStyle w:val="Hipersaitas"/>
                  <w:rFonts w:ascii="Times New Roman" w:hAnsi="Times New Roman" w:cs="Times New Roman"/>
                  <w:sz w:val="24"/>
                  <w:szCs w:val="24"/>
                </w:rPr>
                <w:t>Energija ir jos rūšys www.ismaniejirobotai.lt 1-4 klasei .Dirba ir planšetėse</w:t>
              </w:r>
            </w:hyperlink>
          </w:p>
        </w:tc>
      </w:tr>
      <w:tr w:rsidR="00737831" w:rsidRPr="00950F51" w14:paraId="0D15F165" w14:textId="77777777" w:rsidTr="00807D75">
        <w:tc>
          <w:tcPr>
            <w:tcW w:w="570" w:type="dxa"/>
            <w:tcMar>
              <w:top w:w="28" w:type="dxa"/>
              <w:left w:w="57" w:type="dxa"/>
              <w:bottom w:w="28" w:type="dxa"/>
              <w:right w:w="57" w:type="dxa"/>
            </w:tcMar>
          </w:tcPr>
          <w:p w14:paraId="2F29D88B" w14:textId="77A49EC3" w:rsidR="00737831" w:rsidRPr="00950F51" w:rsidRDefault="00737831" w:rsidP="00916674">
            <w:pPr>
              <w:spacing w:after="0" w:line="240" w:lineRule="auto"/>
              <w:jc w:val="center"/>
              <w:textAlignment w:val="baseline"/>
              <w:rPr>
                <w:rFonts w:ascii="Times New Roman" w:eastAsia="Times New Roman" w:hAnsi="Times New Roman" w:cs="Times New Roman"/>
                <w:sz w:val="24"/>
                <w:szCs w:val="24"/>
                <w:lang w:eastAsia="lt-LT"/>
              </w:rPr>
            </w:pPr>
            <w:r w:rsidRPr="00950F51">
              <w:rPr>
                <w:rFonts w:ascii="Times New Roman" w:eastAsia="Times New Roman" w:hAnsi="Times New Roman" w:cs="Times New Roman"/>
                <w:sz w:val="24"/>
                <w:szCs w:val="24"/>
                <w:lang w:eastAsia="lt-LT"/>
              </w:rPr>
              <w:t>25.</w:t>
            </w:r>
          </w:p>
        </w:tc>
        <w:tc>
          <w:tcPr>
            <w:tcW w:w="1987" w:type="dxa"/>
            <w:tcMar>
              <w:top w:w="28" w:type="dxa"/>
              <w:left w:w="57" w:type="dxa"/>
              <w:bottom w:w="28" w:type="dxa"/>
              <w:right w:w="57" w:type="dxa"/>
            </w:tcMar>
          </w:tcPr>
          <w:p w14:paraId="7365182C" w14:textId="30B742A6" w:rsidR="00737831" w:rsidRPr="00950F51" w:rsidRDefault="00737831" w:rsidP="00916674">
            <w:pPr>
              <w:pStyle w:val="TableParagraph"/>
              <w:spacing w:before="1"/>
              <w:rPr>
                <w:sz w:val="24"/>
                <w:szCs w:val="24"/>
              </w:rPr>
            </w:pPr>
            <w:r w:rsidRPr="00950F51">
              <w:rPr>
                <w:sz w:val="24"/>
                <w:szCs w:val="24"/>
              </w:rPr>
              <w:t>Apie energiją - Vaikų enciklopedija</w:t>
            </w:r>
          </w:p>
        </w:tc>
        <w:tc>
          <w:tcPr>
            <w:tcW w:w="4391" w:type="dxa"/>
            <w:tcMar>
              <w:top w:w="28" w:type="dxa"/>
              <w:left w:w="57" w:type="dxa"/>
              <w:bottom w:w="28" w:type="dxa"/>
              <w:right w:w="57" w:type="dxa"/>
            </w:tcMar>
          </w:tcPr>
          <w:p w14:paraId="085D525D" w14:textId="7A6F1C8C" w:rsidR="00737831" w:rsidRPr="00950F51" w:rsidRDefault="00737831" w:rsidP="00916674">
            <w:pPr>
              <w:spacing w:after="0" w:line="240" w:lineRule="auto"/>
              <w:textAlignment w:val="baseline"/>
              <w:rPr>
                <w:rFonts w:ascii="Times New Roman" w:hAnsi="Times New Roman" w:cs="Times New Roman"/>
                <w:spacing w:val="-1"/>
                <w:sz w:val="24"/>
                <w:szCs w:val="24"/>
              </w:rPr>
            </w:pPr>
            <w:r w:rsidRPr="00950F51">
              <w:rPr>
                <w:rFonts w:ascii="Times New Roman" w:hAnsi="Times New Roman" w:cs="Times New Roman"/>
                <w:spacing w:val="-1"/>
                <w:sz w:val="24"/>
                <w:szCs w:val="24"/>
              </w:rPr>
              <w:t>Animaciniame vaizdo įraše pasakojama apie energiją – iš kur ji atsiranda ir kam naudojama</w:t>
            </w:r>
          </w:p>
        </w:tc>
        <w:tc>
          <w:tcPr>
            <w:tcW w:w="3263" w:type="dxa"/>
            <w:tcMar>
              <w:top w:w="28" w:type="dxa"/>
              <w:left w:w="57" w:type="dxa"/>
              <w:bottom w:w="28" w:type="dxa"/>
              <w:right w:w="57" w:type="dxa"/>
            </w:tcMar>
          </w:tcPr>
          <w:p w14:paraId="7F2D6F5B" w14:textId="6E672499" w:rsidR="00737831" w:rsidRPr="00950F51" w:rsidRDefault="00C3166D" w:rsidP="00916674">
            <w:pPr>
              <w:spacing w:after="0" w:line="240" w:lineRule="auto"/>
              <w:textAlignment w:val="baseline"/>
              <w:rPr>
                <w:rFonts w:ascii="Times New Roman" w:hAnsi="Times New Roman" w:cs="Times New Roman"/>
                <w:sz w:val="24"/>
                <w:szCs w:val="24"/>
              </w:rPr>
            </w:pPr>
            <w:hyperlink r:id="rId375" w:history="1">
              <w:r w:rsidR="00737831" w:rsidRPr="00950F51">
                <w:rPr>
                  <w:rStyle w:val="Hipersaitas"/>
                  <w:rFonts w:ascii="Times New Roman" w:hAnsi="Times New Roman" w:cs="Times New Roman"/>
                  <w:sz w:val="24"/>
                  <w:szCs w:val="24"/>
                </w:rPr>
                <w:t>Apie energiją - Vaikų enciklopedija</w:t>
              </w:r>
            </w:hyperlink>
          </w:p>
        </w:tc>
      </w:tr>
      <w:tr w:rsidR="00737831" w:rsidRPr="00950F51" w14:paraId="29C9993D" w14:textId="77777777" w:rsidTr="00807D75">
        <w:tc>
          <w:tcPr>
            <w:tcW w:w="570" w:type="dxa"/>
            <w:tcMar>
              <w:top w:w="28" w:type="dxa"/>
              <w:left w:w="57" w:type="dxa"/>
              <w:bottom w:w="28" w:type="dxa"/>
              <w:right w:w="57" w:type="dxa"/>
            </w:tcMar>
          </w:tcPr>
          <w:p w14:paraId="2BEDD69E" w14:textId="14CF3EFD" w:rsidR="00737831" w:rsidRPr="00950F51" w:rsidRDefault="00737831" w:rsidP="00916674">
            <w:pPr>
              <w:spacing w:after="0" w:line="240" w:lineRule="auto"/>
              <w:jc w:val="center"/>
              <w:textAlignment w:val="baseline"/>
              <w:rPr>
                <w:rFonts w:ascii="Times New Roman" w:eastAsia="Times New Roman" w:hAnsi="Times New Roman" w:cs="Times New Roman"/>
                <w:sz w:val="24"/>
                <w:szCs w:val="24"/>
                <w:lang w:eastAsia="lt-LT"/>
              </w:rPr>
            </w:pPr>
            <w:r w:rsidRPr="00950F51">
              <w:rPr>
                <w:rFonts w:ascii="Times New Roman" w:eastAsia="Times New Roman" w:hAnsi="Times New Roman" w:cs="Times New Roman"/>
                <w:sz w:val="24"/>
                <w:szCs w:val="24"/>
                <w:lang w:eastAsia="lt-LT"/>
              </w:rPr>
              <w:t>26.</w:t>
            </w:r>
          </w:p>
        </w:tc>
        <w:tc>
          <w:tcPr>
            <w:tcW w:w="1987" w:type="dxa"/>
            <w:tcMar>
              <w:top w:w="28" w:type="dxa"/>
              <w:left w:w="57" w:type="dxa"/>
              <w:bottom w:w="28" w:type="dxa"/>
              <w:right w:w="57" w:type="dxa"/>
            </w:tcMar>
          </w:tcPr>
          <w:p w14:paraId="5E4F25FE" w14:textId="4DF5D51E" w:rsidR="00737831" w:rsidRPr="00950F51" w:rsidRDefault="00737831" w:rsidP="00916674">
            <w:pPr>
              <w:pStyle w:val="TableParagraph"/>
              <w:spacing w:before="1"/>
              <w:rPr>
                <w:sz w:val="24"/>
                <w:szCs w:val="24"/>
              </w:rPr>
            </w:pPr>
            <w:r w:rsidRPr="00950F51">
              <w:rPr>
                <w:sz w:val="24"/>
                <w:szCs w:val="24"/>
              </w:rPr>
              <w:t>Elektros kelias į mūsų namus</w:t>
            </w:r>
          </w:p>
        </w:tc>
        <w:tc>
          <w:tcPr>
            <w:tcW w:w="4391" w:type="dxa"/>
            <w:tcMar>
              <w:top w:w="28" w:type="dxa"/>
              <w:left w:w="57" w:type="dxa"/>
              <w:bottom w:w="28" w:type="dxa"/>
              <w:right w:w="57" w:type="dxa"/>
            </w:tcMar>
          </w:tcPr>
          <w:p w14:paraId="1D715CC3" w14:textId="1FF29629" w:rsidR="00737831" w:rsidRPr="00950F51" w:rsidRDefault="00737831" w:rsidP="00916674">
            <w:pPr>
              <w:spacing w:after="0" w:line="240" w:lineRule="auto"/>
              <w:textAlignment w:val="baseline"/>
              <w:rPr>
                <w:rFonts w:ascii="Times New Roman" w:hAnsi="Times New Roman" w:cs="Times New Roman"/>
                <w:spacing w:val="-1"/>
                <w:sz w:val="24"/>
                <w:szCs w:val="24"/>
              </w:rPr>
            </w:pPr>
            <w:r w:rsidRPr="00950F51">
              <w:rPr>
                <w:rFonts w:ascii="Times New Roman" w:hAnsi="Times New Roman" w:cs="Times New Roman"/>
                <w:spacing w:val="-1"/>
                <w:sz w:val="24"/>
                <w:szCs w:val="24"/>
              </w:rPr>
              <w:t>Valstybinės kainų ir energetikos kontrolės komisijos iniciatyva sukurtas animacinis edukacinis filmukas atsako į klausimą „Iš kur ir kaip elektra atkeliauja iki kiekvieno iš mūsų?“.</w:t>
            </w:r>
          </w:p>
        </w:tc>
        <w:tc>
          <w:tcPr>
            <w:tcW w:w="3263" w:type="dxa"/>
            <w:tcMar>
              <w:top w:w="28" w:type="dxa"/>
              <w:left w:w="57" w:type="dxa"/>
              <w:bottom w:w="28" w:type="dxa"/>
              <w:right w:w="57" w:type="dxa"/>
            </w:tcMar>
          </w:tcPr>
          <w:p w14:paraId="2100765D" w14:textId="20E71DA6" w:rsidR="00737831" w:rsidRPr="00950F51" w:rsidRDefault="00C3166D" w:rsidP="00916674">
            <w:pPr>
              <w:spacing w:after="0" w:line="240" w:lineRule="auto"/>
              <w:textAlignment w:val="baseline"/>
              <w:rPr>
                <w:rFonts w:ascii="Times New Roman" w:hAnsi="Times New Roman" w:cs="Times New Roman"/>
                <w:sz w:val="24"/>
                <w:szCs w:val="24"/>
              </w:rPr>
            </w:pPr>
            <w:hyperlink r:id="rId376" w:history="1">
              <w:r w:rsidR="00737831" w:rsidRPr="00950F51">
                <w:rPr>
                  <w:rStyle w:val="Hipersaitas"/>
                  <w:rFonts w:ascii="Times New Roman" w:hAnsi="Times New Roman" w:cs="Times New Roman"/>
                  <w:sz w:val="24"/>
                  <w:szCs w:val="24"/>
                </w:rPr>
                <w:t>Elektros kelias į mūsų namus</w:t>
              </w:r>
            </w:hyperlink>
          </w:p>
        </w:tc>
      </w:tr>
    </w:tbl>
    <w:p w14:paraId="61B46A4D" w14:textId="2E44C029" w:rsidR="006B7511" w:rsidRPr="00F978BC" w:rsidRDefault="000702A2" w:rsidP="00916674">
      <w:pPr>
        <w:pStyle w:val="Antrat2"/>
        <w:spacing w:after="120" w:line="240" w:lineRule="auto"/>
        <w:rPr>
          <w:rFonts w:ascii="Times New Roman" w:hAnsi="Times New Roman" w:cs="Times New Roman"/>
          <w:color w:val="auto"/>
          <w:sz w:val="24"/>
          <w:szCs w:val="24"/>
        </w:rPr>
      </w:pPr>
      <w:bookmarkStart w:id="40" w:name="_Toc212554310"/>
      <w:r w:rsidRPr="00F978BC">
        <w:rPr>
          <w:rFonts w:ascii="Times New Roman" w:hAnsi="Times New Roman" w:cs="Times New Roman"/>
          <w:color w:val="auto"/>
          <w:sz w:val="24"/>
          <w:szCs w:val="24"/>
        </w:rPr>
        <w:t>2</w:t>
      </w:r>
      <w:r w:rsidR="006B7511" w:rsidRPr="00F978BC">
        <w:rPr>
          <w:rFonts w:ascii="Times New Roman" w:hAnsi="Times New Roman" w:cs="Times New Roman"/>
          <w:color w:val="auto"/>
          <w:sz w:val="24"/>
          <w:szCs w:val="24"/>
        </w:rPr>
        <w:t xml:space="preserve"> klasė</w:t>
      </w:r>
      <w:bookmarkEnd w:id="40"/>
    </w:p>
    <w:tbl>
      <w:tblPr>
        <w:tblW w:w="1020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0" w:type="dxa"/>
          <w:right w:w="0" w:type="dxa"/>
        </w:tblCellMar>
        <w:tblLook w:val="04A0" w:firstRow="1" w:lastRow="0" w:firstColumn="1" w:lastColumn="0" w:noHBand="0" w:noVBand="1"/>
      </w:tblPr>
      <w:tblGrid>
        <w:gridCol w:w="564"/>
        <w:gridCol w:w="1984"/>
        <w:gridCol w:w="4395"/>
        <w:gridCol w:w="3260"/>
      </w:tblGrid>
      <w:tr w:rsidR="00A3537F" w:rsidRPr="004821E4" w14:paraId="359DCD26" w14:textId="77777777" w:rsidTr="00807D75">
        <w:tc>
          <w:tcPr>
            <w:tcW w:w="564" w:type="dxa"/>
            <w:tcMar>
              <w:top w:w="28" w:type="dxa"/>
              <w:left w:w="57" w:type="dxa"/>
              <w:bottom w:w="28" w:type="dxa"/>
              <w:right w:w="57" w:type="dxa"/>
            </w:tcMar>
            <w:hideMark/>
          </w:tcPr>
          <w:p w14:paraId="42B30F07" w14:textId="73A81A89" w:rsidR="00A3537F" w:rsidRPr="004821E4" w:rsidRDefault="00A3537F" w:rsidP="00916674">
            <w:pPr>
              <w:spacing w:after="0" w:line="240" w:lineRule="auto"/>
              <w:rPr>
                <w:rFonts w:ascii="Times New Roman" w:hAnsi="Times New Roman" w:cs="Times New Roman"/>
                <w:sz w:val="24"/>
                <w:szCs w:val="24"/>
              </w:rPr>
            </w:pPr>
            <w:r w:rsidRPr="004821E4">
              <w:rPr>
                <w:rFonts w:ascii="Times New Roman" w:hAnsi="Times New Roman" w:cs="Times New Roman"/>
                <w:b/>
                <w:bCs/>
                <w:sz w:val="24"/>
                <w:szCs w:val="24"/>
              </w:rPr>
              <w:t>Nr.</w:t>
            </w:r>
            <w:r w:rsidRPr="004821E4">
              <w:rPr>
                <w:rFonts w:ascii="Times New Roman" w:hAnsi="Times New Roman" w:cs="Times New Roman"/>
                <w:sz w:val="24"/>
                <w:szCs w:val="24"/>
              </w:rPr>
              <w:t xml:space="preserve"> </w:t>
            </w:r>
          </w:p>
        </w:tc>
        <w:tc>
          <w:tcPr>
            <w:tcW w:w="1984" w:type="dxa"/>
            <w:tcMar>
              <w:top w:w="28" w:type="dxa"/>
              <w:left w:w="57" w:type="dxa"/>
              <w:bottom w:w="28" w:type="dxa"/>
              <w:right w:w="57" w:type="dxa"/>
            </w:tcMar>
            <w:hideMark/>
          </w:tcPr>
          <w:p w14:paraId="3E43F550" w14:textId="3418419B" w:rsidR="00A3537F" w:rsidRPr="004821E4" w:rsidRDefault="00A3537F" w:rsidP="00916674">
            <w:pPr>
              <w:spacing w:after="0" w:line="240" w:lineRule="auto"/>
              <w:rPr>
                <w:rFonts w:ascii="Times New Roman" w:hAnsi="Times New Roman" w:cs="Times New Roman"/>
                <w:sz w:val="24"/>
                <w:szCs w:val="24"/>
              </w:rPr>
            </w:pPr>
            <w:r w:rsidRPr="004821E4">
              <w:rPr>
                <w:rFonts w:ascii="Times New Roman" w:hAnsi="Times New Roman" w:cs="Times New Roman"/>
                <w:b/>
                <w:bCs/>
                <w:sz w:val="24"/>
                <w:szCs w:val="24"/>
              </w:rPr>
              <w:t>Pavadinimas</w:t>
            </w:r>
            <w:r w:rsidRPr="004821E4">
              <w:rPr>
                <w:rFonts w:ascii="Times New Roman" w:hAnsi="Times New Roman" w:cs="Times New Roman"/>
                <w:sz w:val="24"/>
                <w:szCs w:val="24"/>
              </w:rPr>
              <w:t xml:space="preserve"> </w:t>
            </w:r>
          </w:p>
        </w:tc>
        <w:tc>
          <w:tcPr>
            <w:tcW w:w="4395" w:type="dxa"/>
            <w:tcMar>
              <w:top w:w="28" w:type="dxa"/>
              <w:left w:w="57" w:type="dxa"/>
              <w:bottom w:w="28" w:type="dxa"/>
              <w:right w:w="57" w:type="dxa"/>
            </w:tcMar>
            <w:hideMark/>
          </w:tcPr>
          <w:p w14:paraId="5026CF0F" w14:textId="48B26145" w:rsidR="00A3537F" w:rsidRPr="004821E4" w:rsidRDefault="00A3537F" w:rsidP="00916674">
            <w:pPr>
              <w:spacing w:after="0" w:line="240" w:lineRule="auto"/>
              <w:rPr>
                <w:rFonts w:ascii="Times New Roman" w:hAnsi="Times New Roman" w:cs="Times New Roman"/>
                <w:sz w:val="24"/>
                <w:szCs w:val="24"/>
              </w:rPr>
            </w:pPr>
            <w:r w:rsidRPr="004821E4">
              <w:rPr>
                <w:rFonts w:ascii="Times New Roman" w:hAnsi="Times New Roman" w:cs="Times New Roman"/>
                <w:b/>
                <w:bCs/>
                <w:sz w:val="24"/>
                <w:szCs w:val="24"/>
              </w:rPr>
              <w:t>Trumpa anotacija</w:t>
            </w:r>
            <w:r w:rsidRPr="004821E4">
              <w:rPr>
                <w:rFonts w:ascii="Times New Roman" w:hAnsi="Times New Roman" w:cs="Times New Roman"/>
                <w:sz w:val="24"/>
                <w:szCs w:val="24"/>
              </w:rPr>
              <w:t xml:space="preserve"> </w:t>
            </w:r>
          </w:p>
        </w:tc>
        <w:tc>
          <w:tcPr>
            <w:tcW w:w="3260" w:type="dxa"/>
            <w:tcMar>
              <w:top w:w="28" w:type="dxa"/>
              <w:left w:w="57" w:type="dxa"/>
              <w:bottom w:w="28" w:type="dxa"/>
              <w:right w:w="57" w:type="dxa"/>
            </w:tcMar>
            <w:hideMark/>
          </w:tcPr>
          <w:p w14:paraId="7BE259D9" w14:textId="065646C1" w:rsidR="00A3537F" w:rsidRPr="004821E4" w:rsidRDefault="00A3537F" w:rsidP="00916674">
            <w:pPr>
              <w:spacing w:after="0" w:line="240" w:lineRule="auto"/>
              <w:rPr>
                <w:rFonts w:ascii="Times New Roman" w:hAnsi="Times New Roman" w:cs="Times New Roman"/>
                <w:sz w:val="24"/>
                <w:szCs w:val="24"/>
              </w:rPr>
            </w:pPr>
            <w:r w:rsidRPr="004821E4">
              <w:rPr>
                <w:rFonts w:ascii="Times New Roman" w:hAnsi="Times New Roman" w:cs="Times New Roman"/>
                <w:b/>
                <w:bCs/>
                <w:sz w:val="24"/>
                <w:szCs w:val="24"/>
              </w:rPr>
              <w:t>Nuoroda</w:t>
            </w:r>
            <w:r w:rsidRPr="004821E4">
              <w:rPr>
                <w:rFonts w:ascii="Times New Roman" w:hAnsi="Times New Roman" w:cs="Times New Roman"/>
                <w:sz w:val="24"/>
                <w:szCs w:val="24"/>
              </w:rPr>
              <w:t xml:space="preserve"> </w:t>
            </w:r>
          </w:p>
        </w:tc>
      </w:tr>
      <w:tr w:rsidR="00A3537F" w:rsidRPr="004821E4" w14:paraId="04B217FD" w14:textId="77777777" w:rsidTr="00807D75">
        <w:tc>
          <w:tcPr>
            <w:tcW w:w="10203" w:type="dxa"/>
            <w:gridSpan w:val="4"/>
            <w:tcMar>
              <w:top w:w="28" w:type="dxa"/>
              <w:left w:w="57" w:type="dxa"/>
              <w:bottom w:w="28" w:type="dxa"/>
              <w:right w:w="57" w:type="dxa"/>
            </w:tcMar>
          </w:tcPr>
          <w:p w14:paraId="73043D57" w14:textId="1050D0C3" w:rsidR="00A3537F" w:rsidRPr="004821E4" w:rsidRDefault="004874C5" w:rsidP="00916674">
            <w:pPr>
              <w:spacing w:after="0" w:line="240" w:lineRule="auto"/>
              <w:rPr>
                <w:rFonts w:ascii="Times New Roman" w:hAnsi="Times New Roman" w:cs="Times New Roman"/>
                <w:b/>
                <w:bCs/>
                <w:sz w:val="24"/>
                <w:szCs w:val="24"/>
              </w:rPr>
            </w:pPr>
            <w:r w:rsidRPr="004821E4">
              <w:rPr>
                <w:rFonts w:ascii="Times New Roman" w:hAnsi="Times New Roman" w:cs="Times New Roman"/>
                <w:b/>
                <w:bCs/>
                <w:sz w:val="24"/>
                <w:szCs w:val="24"/>
              </w:rPr>
              <w:t>Saugus elgesys</w:t>
            </w:r>
          </w:p>
        </w:tc>
      </w:tr>
      <w:tr w:rsidR="00A3537F" w:rsidRPr="004821E4" w14:paraId="1B70DF39" w14:textId="77777777" w:rsidTr="00807D75">
        <w:tc>
          <w:tcPr>
            <w:tcW w:w="564" w:type="dxa"/>
            <w:tcMar>
              <w:top w:w="28" w:type="dxa"/>
              <w:left w:w="57" w:type="dxa"/>
              <w:bottom w:w="28" w:type="dxa"/>
              <w:right w:w="57" w:type="dxa"/>
            </w:tcMar>
          </w:tcPr>
          <w:p w14:paraId="3F4EEF3F" w14:textId="094973B1" w:rsidR="00A3537F" w:rsidRPr="004821E4" w:rsidRDefault="00C437CA" w:rsidP="00916674">
            <w:pPr>
              <w:spacing w:after="0" w:line="240" w:lineRule="auto"/>
              <w:jc w:val="center"/>
              <w:rPr>
                <w:rFonts w:ascii="Times New Roman" w:hAnsi="Times New Roman" w:cs="Times New Roman"/>
                <w:sz w:val="24"/>
                <w:szCs w:val="24"/>
              </w:rPr>
            </w:pPr>
            <w:r w:rsidRPr="004821E4">
              <w:rPr>
                <w:rFonts w:ascii="Times New Roman" w:hAnsi="Times New Roman" w:cs="Times New Roman"/>
                <w:sz w:val="24"/>
                <w:szCs w:val="24"/>
              </w:rPr>
              <w:t>1.</w:t>
            </w:r>
          </w:p>
        </w:tc>
        <w:tc>
          <w:tcPr>
            <w:tcW w:w="1984" w:type="dxa"/>
            <w:tcMar>
              <w:top w:w="28" w:type="dxa"/>
              <w:left w:w="57" w:type="dxa"/>
              <w:bottom w:w="28" w:type="dxa"/>
              <w:right w:w="57" w:type="dxa"/>
            </w:tcMar>
          </w:tcPr>
          <w:p w14:paraId="100034CD" w14:textId="672FD2BF" w:rsidR="00A3537F" w:rsidRPr="004821E4" w:rsidRDefault="00EB7168" w:rsidP="00916674">
            <w:pPr>
              <w:spacing w:after="0" w:line="240" w:lineRule="auto"/>
              <w:rPr>
                <w:rFonts w:ascii="Times New Roman" w:hAnsi="Times New Roman" w:cs="Times New Roman"/>
                <w:sz w:val="24"/>
                <w:szCs w:val="24"/>
              </w:rPr>
            </w:pPr>
            <w:r w:rsidRPr="004821E4">
              <w:rPr>
                <w:rFonts w:ascii="Times New Roman" w:hAnsi="Times New Roman" w:cs="Times New Roman"/>
                <w:spacing w:val="-1"/>
                <w:sz w:val="24"/>
                <w:szCs w:val="24"/>
              </w:rPr>
              <w:t>Gamtiniai</w:t>
            </w:r>
            <w:r w:rsidR="00611828" w:rsidRPr="004821E4">
              <w:rPr>
                <w:rFonts w:ascii="Times New Roman" w:hAnsi="Times New Roman" w:cs="Times New Roman"/>
                <w:spacing w:val="-1"/>
                <w:sz w:val="24"/>
                <w:szCs w:val="24"/>
              </w:rPr>
              <w:t xml:space="preserve"> </w:t>
            </w:r>
            <w:r w:rsidRPr="004821E4">
              <w:rPr>
                <w:rFonts w:ascii="Times New Roman" w:hAnsi="Times New Roman" w:cs="Times New Roman"/>
                <w:sz w:val="24"/>
                <w:szCs w:val="24"/>
              </w:rPr>
              <w:t>pavojai.</w:t>
            </w:r>
          </w:p>
        </w:tc>
        <w:tc>
          <w:tcPr>
            <w:tcW w:w="4395" w:type="dxa"/>
            <w:tcMar>
              <w:top w:w="28" w:type="dxa"/>
              <w:left w:w="57" w:type="dxa"/>
              <w:bottom w:w="28" w:type="dxa"/>
              <w:right w:w="57" w:type="dxa"/>
            </w:tcMar>
          </w:tcPr>
          <w:p w14:paraId="72F64980" w14:textId="66BC7564" w:rsidR="00A3537F" w:rsidRPr="004821E4" w:rsidRDefault="00ED2A7A" w:rsidP="00916674">
            <w:pPr>
              <w:spacing w:after="0" w:line="240" w:lineRule="auto"/>
              <w:rPr>
                <w:rFonts w:ascii="Times New Roman" w:hAnsi="Times New Roman" w:cs="Times New Roman"/>
                <w:sz w:val="24"/>
                <w:szCs w:val="24"/>
              </w:rPr>
            </w:pPr>
            <w:r w:rsidRPr="004821E4">
              <w:rPr>
                <w:rFonts w:ascii="Times New Roman" w:hAnsi="Times New Roman" w:cs="Times New Roman"/>
                <w:spacing w:val="-1"/>
                <w:sz w:val="24"/>
                <w:szCs w:val="24"/>
              </w:rPr>
              <w:t xml:space="preserve">Svetainės </w:t>
            </w:r>
            <w:r w:rsidR="002A1C27" w:rsidRPr="004821E4">
              <w:rPr>
                <w:rFonts w:ascii="Times New Roman" w:hAnsi="Times New Roman" w:cs="Times New Roman"/>
                <w:spacing w:val="-1"/>
                <w:sz w:val="24"/>
                <w:szCs w:val="24"/>
              </w:rPr>
              <w:t>lt72 informacija</w:t>
            </w:r>
            <w:r w:rsidR="006B3D96" w:rsidRPr="004821E4">
              <w:rPr>
                <w:rFonts w:ascii="Times New Roman" w:hAnsi="Times New Roman" w:cs="Times New Roman"/>
                <w:spacing w:val="-1"/>
                <w:sz w:val="24"/>
                <w:szCs w:val="24"/>
              </w:rPr>
              <w:t>.</w:t>
            </w:r>
          </w:p>
        </w:tc>
        <w:tc>
          <w:tcPr>
            <w:tcW w:w="3260" w:type="dxa"/>
            <w:tcMar>
              <w:top w:w="28" w:type="dxa"/>
              <w:left w:w="57" w:type="dxa"/>
              <w:bottom w:w="28" w:type="dxa"/>
              <w:right w:w="57" w:type="dxa"/>
            </w:tcMar>
          </w:tcPr>
          <w:p w14:paraId="5DA91519" w14:textId="77777777" w:rsidR="00EB7168" w:rsidRPr="004821E4" w:rsidRDefault="00C3166D" w:rsidP="00916674">
            <w:pPr>
              <w:pStyle w:val="TableParagraph"/>
              <w:spacing w:before="6"/>
              <w:rPr>
                <w:sz w:val="24"/>
                <w:szCs w:val="24"/>
              </w:rPr>
            </w:pPr>
            <w:hyperlink r:id="rId377">
              <w:r w:rsidR="00EB7168" w:rsidRPr="004821E4">
                <w:rPr>
                  <w:color w:val="0462C1"/>
                  <w:sz w:val="24"/>
                  <w:szCs w:val="24"/>
                  <w:u w:val="single" w:color="0462C1"/>
                </w:rPr>
                <w:t>https://www.lt72.lt/?page_id</w:t>
              </w:r>
            </w:hyperlink>
          </w:p>
          <w:p w14:paraId="3A9B41F0" w14:textId="77777777" w:rsidR="00EB7168" w:rsidRPr="004821E4" w:rsidRDefault="00C3166D" w:rsidP="00916674">
            <w:pPr>
              <w:pStyle w:val="TableParagraph"/>
              <w:spacing w:before="24"/>
              <w:rPr>
                <w:sz w:val="24"/>
                <w:szCs w:val="24"/>
              </w:rPr>
            </w:pPr>
            <w:hyperlink r:id="rId378">
              <w:r w:rsidR="00EB7168" w:rsidRPr="004821E4">
                <w:rPr>
                  <w:color w:val="0462C1"/>
                  <w:sz w:val="24"/>
                  <w:szCs w:val="24"/>
                  <w:u w:val="single" w:color="0462C1"/>
                </w:rPr>
                <w:t>=2023</w:t>
              </w:r>
            </w:hyperlink>
          </w:p>
          <w:p w14:paraId="3118B1FC" w14:textId="713D7691" w:rsidR="00A3537F" w:rsidRPr="004821E4" w:rsidRDefault="00C3166D" w:rsidP="00916674">
            <w:pPr>
              <w:spacing w:after="0" w:line="240" w:lineRule="auto"/>
              <w:rPr>
                <w:rFonts w:ascii="Times New Roman" w:hAnsi="Times New Roman" w:cs="Times New Roman"/>
                <w:sz w:val="24"/>
                <w:szCs w:val="24"/>
              </w:rPr>
            </w:pPr>
            <w:hyperlink r:id="rId379">
              <w:r w:rsidR="00EB7168" w:rsidRPr="004821E4">
                <w:rPr>
                  <w:rFonts w:ascii="Times New Roman" w:hAnsi="Times New Roman" w:cs="Times New Roman"/>
                  <w:color w:val="0462C1"/>
                  <w:sz w:val="24"/>
                  <w:szCs w:val="24"/>
                  <w:u w:val="single" w:color="0462C1"/>
                </w:rPr>
                <w:t>GAMTINIAI</w:t>
              </w:r>
              <w:r w:rsidR="00EB7168" w:rsidRPr="004821E4">
                <w:rPr>
                  <w:rFonts w:ascii="Times New Roman" w:hAnsi="Times New Roman" w:cs="Times New Roman"/>
                  <w:color w:val="0462C1"/>
                  <w:spacing w:val="-1"/>
                  <w:sz w:val="24"/>
                  <w:szCs w:val="24"/>
                  <w:u w:val="single" w:color="0462C1"/>
                </w:rPr>
                <w:t xml:space="preserve"> </w:t>
              </w:r>
              <w:r w:rsidR="00EB7168" w:rsidRPr="004821E4">
                <w:rPr>
                  <w:rFonts w:ascii="Times New Roman" w:hAnsi="Times New Roman" w:cs="Times New Roman"/>
                  <w:color w:val="0462C1"/>
                  <w:sz w:val="24"/>
                  <w:szCs w:val="24"/>
                  <w:u w:val="single" w:color="0462C1"/>
                </w:rPr>
                <w:t>PAVOJAI</w:t>
              </w:r>
            </w:hyperlink>
          </w:p>
        </w:tc>
      </w:tr>
      <w:tr w:rsidR="00EB7168" w:rsidRPr="004821E4" w14:paraId="2797AE8A" w14:textId="77777777" w:rsidTr="00807D75">
        <w:tc>
          <w:tcPr>
            <w:tcW w:w="564" w:type="dxa"/>
            <w:tcMar>
              <w:top w:w="28" w:type="dxa"/>
              <w:left w:w="57" w:type="dxa"/>
              <w:bottom w:w="28" w:type="dxa"/>
              <w:right w:w="57" w:type="dxa"/>
            </w:tcMar>
          </w:tcPr>
          <w:p w14:paraId="69A53677" w14:textId="1F49E33F" w:rsidR="00EB7168" w:rsidRPr="004821E4" w:rsidRDefault="00C437CA" w:rsidP="00916674">
            <w:pPr>
              <w:spacing w:after="0" w:line="240" w:lineRule="auto"/>
              <w:jc w:val="center"/>
              <w:rPr>
                <w:rFonts w:ascii="Times New Roman" w:hAnsi="Times New Roman" w:cs="Times New Roman"/>
                <w:sz w:val="24"/>
                <w:szCs w:val="24"/>
              </w:rPr>
            </w:pPr>
            <w:r w:rsidRPr="004821E4">
              <w:rPr>
                <w:rFonts w:ascii="Times New Roman" w:hAnsi="Times New Roman" w:cs="Times New Roman"/>
                <w:sz w:val="24"/>
                <w:szCs w:val="24"/>
              </w:rPr>
              <w:t>2.</w:t>
            </w:r>
          </w:p>
        </w:tc>
        <w:tc>
          <w:tcPr>
            <w:tcW w:w="1984" w:type="dxa"/>
            <w:tcMar>
              <w:top w:w="28" w:type="dxa"/>
              <w:left w:w="57" w:type="dxa"/>
              <w:bottom w:w="28" w:type="dxa"/>
              <w:right w:w="57" w:type="dxa"/>
            </w:tcMar>
          </w:tcPr>
          <w:p w14:paraId="02275CCF" w14:textId="5574545C" w:rsidR="00EB7168" w:rsidRPr="004821E4" w:rsidRDefault="00EB7168" w:rsidP="00852DB1">
            <w:pPr>
              <w:pStyle w:val="TableParagraph"/>
              <w:spacing w:before="6"/>
              <w:rPr>
                <w:sz w:val="24"/>
                <w:szCs w:val="24"/>
              </w:rPr>
            </w:pPr>
            <w:r w:rsidRPr="004821E4">
              <w:rPr>
                <w:sz w:val="24"/>
                <w:szCs w:val="24"/>
              </w:rPr>
              <w:t>Kaip</w:t>
            </w:r>
            <w:r w:rsidRPr="004821E4">
              <w:rPr>
                <w:spacing w:val="-3"/>
                <w:sz w:val="24"/>
                <w:szCs w:val="24"/>
              </w:rPr>
              <w:t xml:space="preserve"> </w:t>
            </w:r>
            <w:r w:rsidRPr="004821E4">
              <w:rPr>
                <w:sz w:val="24"/>
                <w:szCs w:val="24"/>
              </w:rPr>
              <w:t>elgtis</w:t>
            </w:r>
            <w:r w:rsidR="00852DB1" w:rsidRPr="004821E4">
              <w:rPr>
                <w:sz w:val="24"/>
                <w:szCs w:val="24"/>
              </w:rPr>
              <w:t xml:space="preserve"> </w:t>
            </w:r>
            <w:r w:rsidRPr="004821E4">
              <w:rPr>
                <w:sz w:val="24"/>
                <w:szCs w:val="24"/>
              </w:rPr>
              <w:t>žaibuojant?</w:t>
            </w:r>
          </w:p>
        </w:tc>
        <w:tc>
          <w:tcPr>
            <w:tcW w:w="4395" w:type="dxa"/>
            <w:tcMar>
              <w:top w:w="28" w:type="dxa"/>
              <w:left w:w="57" w:type="dxa"/>
              <w:bottom w:w="28" w:type="dxa"/>
              <w:right w:w="57" w:type="dxa"/>
            </w:tcMar>
          </w:tcPr>
          <w:p w14:paraId="3B20220E" w14:textId="5ED10BC3" w:rsidR="00EB7168" w:rsidRPr="004821E4" w:rsidRDefault="00EB7168" w:rsidP="00916674">
            <w:pPr>
              <w:spacing w:after="0" w:line="240" w:lineRule="auto"/>
              <w:rPr>
                <w:rFonts w:ascii="Times New Roman" w:hAnsi="Times New Roman" w:cs="Times New Roman"/>
                <w:sz w:val="24"/>
                <w:szCs w:val="24"/>
              </w:rPr>
            </w:pPr>
            <w:r w:rsidRPr="004821E4">
              <w:rPr>
                <w:rFonts w:ascii="Times New Roman" w:hAnsi="Times New Roman" w:cs="Times New Roman"/>
                <w:sz w:val="24"/>
                <w:szCs w:val="24"/>
              </w:rPr>
              <w:t>P</w:t>
            </w:r>
            <w:r w:rsidR="001426F1" w:rsidRPr="004821E4">
              <w:rPr>
                <w:rFonts w:ascii="Times New Roman" w:hAnsi="Times New Roman" w:cs="Times New Roman"/>
                <w:sz w:val="24"/>
                <w:szCs w:val="24"/>
              </w:rPr>
              <w:t xml:space="preserve">riešgaisrinės </w:t>
            </w:r>
            <w:r w:rsidR="00182BB4" w:rsidRPr="004821E4">
              <w:rPr>
                <w:rFonts w:ascii="Times New Roman" w:hAnsi="Times New Roman" w:cs="Times New Roman"/>
                <w:sz w:val="24"/>
                <w:szCs w:val="24"/>
              </w:rPr>
              <w:t xml:space="preserve">apsaugos ir gelbėjimo </w:t>
            </w:r>
            <w:r w:rsidR="00FA09B4" w:rsidRPr="004821E4">
              <w:rPr>
                <w:rFonts w:ascii="Times New Roman" w:hAnsi="Times New Roman" w:cs="Times New Roman"/>
                <w:sz w:val="24"/>
                <w:szCs w:val="24"/>
              </w:rPr>
              <w:t>departamento</w:t>
            </w:r>
            <w:r w:rsidR="00182BB4" w:rsidRPr="004821E4">
              <w:rPr>
                <w:rFonts w:ascii="Times New Roman" w:hAnsi="Times New Roman" w:cs="Times New Roman"/>
                <w:sz w:val="24"/>
                <w:szCs w:val="24"/>
              </w:rPr>
              <w:t xml:space="preserve"> </w:t>
            </w:r>
            <w:r w:rsidR="00FA09B4" w:rsidRPr="004821E4">
              <w:rPr>
                <w:rFonts w:ascii="Times New Roman" w:hAnsi="Times New Roman" w:cs="Times New Roman"/>
                <w:sz w:val="24"/>
                <w:szCs w:val="24"/>
              </w:rPr>
              <w:t xml:space="preserve">prie Vidaus reikalų ministerijos </w:t>
            </w:r>
            <w:r w:rsidR="008A5E31" w:rsidRPr="004821E4">
              <w:rPr>
                <w:rFonts w:ascii="Times New Roman" w:hAnsi="Times New Roman" w:cs="Times New Roman"/>
                <w:sz w:val="24"/>
                <w:szCs w:val="24"/>
              </w:rPr>
              <w:t>parengti p</w:t>
            </w:r>
            <w:r w:rsidRPr="004821E4">
              <w:rPr>
                <w:rFonts w:ascii="Times New Roman" w:hAnsi="Times New Roman" w:cs="Times New Roman"/>
                <w:sz w:val="24"/>
                <w:szCs w:val="24"/>
              </w:rPr>
              <w:t>atarimai.</w:t>
            </w:r>
          </w:p>
        </w:tc>
        <w:tc>
          <w:tcPr>
            <w:tcW w:w="3260" w:type="dxa"/>
            <w:tcMar>
              <w:top w:w="28" w:type="dxa"/>
              <w:left w:w="57" w:type="dxa"/>
              <w:bottom w:w="28" w:type="dxa"/>
              <w:right w:w="57" w:type="dxa"/>
            </w:tcMar>
          </w:tcPr>
          <w:p w14:paraId="5AC7370C" w14:textId="2ABFDBA1" w:rsidR="00EB7168" w:rsidRPr="004821E4" w:rsidRDefault="00C3166D" w:rsidP="00916674">
            <w:pPr>
              <w:spacing w:after="0" w:line="240" w:lineRule="auto"/>
              <w:rPr>
                <w:rFonts w:ascii="Times New Roman" w:hAnsi="Times New Roman" w:cs="Times New Roman"/>
                <w:sz w:val="24"/>
                <w:szCs w:val="24"/>
              </w:rPr>
            </w:pPr>
            <w:hyperlink r:id="rId380">
              <w:r w:rsidR="00EB7168" w:rsidRPr="004821E4">
                <w:rPr>
                  <w:rFonts w:ascii="Times New Roman" w:hAnsi="Times New Roman" w:cs="Times New Roman"/>
                  <w:color w:val="0462C1"/>
                  <w:spacing w:val="-1"/>
                  <w:sz w:val="24"/>
                  <w:szCs w:val="24"/>
                  <w:u w:val="single" w:color="0462C1"/>
                </w:rPr>
                <w:t>https://pagd.lrv.lt/lt/ugniage</w:t>
              </w:r>
            </w:hyperlink>
            <w:r w:rsidR="00EB7168" w:rsidRPr="004821E4">
              <w:rPr>
                <w:rFonts w:ascii="Times New Roman" w:hAnsi="Times New Roman" w:cs="Times New Roman"/>
                <w:color w:val="0462C1"/>
                <w:spacing w:val="-57"/>
                <w:sz w:val="24"/>
                <w:szCs w:val="24"/>
              </w:rPr>
              <w:t xml:space="preserve"> </w:t>
            </w:r>
            <w:hyperlink r:id="rId381">
              <w:proofErr w:type="spellStart"/>
              <w:r w:rsidR="00EB7168" w:rsidRPr="004821E4">
                <w:rPr>
                  <w:rFonts w:ascii="Times New Roman" w:hAnsi="Times New Roman" w:cs="Times New Roman"/>
                  <w:color w:val="0462C1"/>
                  <w:sz w:val="24"/>
                  <w:szCs w:val="24"/>
                  <w:u w:val="single" w:color="0462C1"/>
                </w:rPr>
                <w:t>siai</w:t>
              </w:r>
              <w:proofErr w:type="spellEnd"/>
              <w:r w:rsidR="00EB7168" w:rsidRPr="004821E4">
                <w:rPr>
                  <w:rFonts w:ascii="Times New Roman" w:hAnsi="Times New Roman" w:cs="Times New Roman"/>
                  <w:color w:val="0462C1"/>
                  <w:sz w:val="24"/>
                  <w:szCs w:val="24"/>
                  <w:u w:val="single" w:color="0462C1"/>
                </w:rPr>
                <w:t>-pataria/kaip-elgtis-</w:t>
              </w:r>
            </w:hyperlink>
            <w:r w:rsidR="00EB7168" w:rsidRPr="004821E4">
              <w:rPr>
                <w:rFonts w:ascii="Times New Roman" w:hAnsi="Times New Roman" w:cs="Times New Roman"/>
                <w:color w:val="0462C1"/>
                <w:spacing w:val="1"/>
                <w:sz w:val="24"/>
                <w:szCs w:val="24"/>
              </w:rPr>
              <w:t xml:space="preserve"> </w:t>
            </w:r>
            <w:hyperlink r:id="rId382">
              <w:proofErr w:type="spellStart"/>
              <w:r w:rsidR="00EB7168" w:rsidRPr="004821E4">
                <w:rPr>
                  <w:rFonts w:ascii="Times New Roman" w:hAnsi="Times New Roman" w:cs="Times New Roman"/>
                  <w:color w:val="0462C1"/>
                  <w:sz w:val="24"/>
                  <w:szCs w:val="24"/>
                  <w:u w:val="single" w:color="0462C1"/>
                </w:rPr>
                <w:t>zaibuojant</w:t>
              </w:r>
              <w:proofErr w:type="spellEnd"/>
            </w:hyperlink>
          </w:p>
        </w:tc>
      </w:tr>
      <w:tr w:rsidR="00EB7168" w:rsidRPr="004821E4" w14:paraId="6D417BE2" w14:textId="77777777" w:rsidTr="00807D75">
        <w:tc>
          <w:tcPr>
            <w:tcW w:w="564" w:type="dxa"/>
            <w:tcMar>
              <w:top w:w="28" w:type="dxa"/>
              <w:left w:w="57" w:type="dxa"/>
              <w:bottom w:w="28" w:type="dxa"/>
              <w:right w:w="57" w:type="dxa"/>
            </w:tcMar>
          </w:tcPr>
          <w:p w14:paraId="3B99F6C8" w14:textId="3AC0FACA" w:rsidR="00EB7168" w:rsidRPr="004821E4" w:rsidRDefault="00C437CA" w:rsidP="00916674">
            <w:pPr>
              <w:spacing w:after="0" w:line="240" w:lineRule="auto"/>
              <w:jc w:val="center"/>
              <w:rPr>
                <w:rFonts w:ascii="Times New Roman" w:hAnsi="Times New Roman" w:cs="Times New Roman"/>
                <w:sz w:val="24"/>
                <w:szCs w:val="24"/>
              </w:rPr>
            </w:pPr>
            <w:r w:rsidRPr="004821E4">
              <w:rPr>
                <w:rFonts w:ascii="Times New Roman" w:hAnsi="Times New Roman" w:cs="Times New Roman"/>
                <w:sz w:val="24"/>
                <w:szCs w:val="24"/>
              </w:rPr>
              <w:t>3.</w:t>
            </w:r>
          </w:p>
        </w:tc>
        <w:tc>
          <w:tcPr>
            <w:tcW w:w="1984" w:type="dxa"/>
            <w:tcMar>
              <w:top w:w="28" w:type="dxa"/>
              <w:left w:w="57" w:type="dxa"/>
              <w:bottom w:w="28" w:type="dxa"/>
              <w:right w:w="57" w:type="dxa"/>
            </w:tcMar>
          </w:tcPr>
          <w:p w14:paraId="1C9D1AFE" w14:textId="1D598090" w:rsidR="00EB7168" w:rsidRPr="004821E4" w:rsidRDefault="00EB7168" w:rsidP="00916674">
            <w:pPr>
              <w:spacing w:after="0" w:line="240" w:lineRule="auto"/>
              <w:rPr>
                <w:rFonts w:ascii="Times New Roman" w:hAnsi="Times New Roman" w:cs="Times New Roman"/>
                <w:sz w:val="24"/>
                <w:szCs w:val="24"/>
              </w:rPr>
            </w:pPr>
            <w:r w:rsidRPr="004821E4">
              <w:rPr>
                <w:rFonts w:ascii="Times New Roman" w:hAnsi="Times New Roman" w:cs="Times New Roman"/>
                <w:sz w:val="24"/>
                <w:szCs w:val="24"/>
              </w:rPr>
              <w:t>Kaip elgtis</w:t>
            </w:r>
            <w:r w:rsidRPr="004821E4">
              <w:rPr>
                <w:rFonts w:ascii="Times New Roman" w:hAnsi="Times New Roman" w:cs="Times New Roman"/>
                <w:spacing w:val="1"/>
                <w:sz w:val="24"/>
                <w:szCs w:val="24"/>
              </w:rPr>
              <w:t xml:space="preserve"> </w:t>
            </w:r>
            <w:r w:rsidRPr="004821E4">
              <w:rPr>
                <w:rFonts w:ascii="Times New Roman" w:hAnsi="Times New Roman" w:cs="Times New Roman"/>
                <w:spacing w:val="-1"/>
                <w:sz w:val="24"/>
                <w:szCs w:val="24"/>
              </w:rPr>
              <w:t xml:space="preserve">puolant </w:t>
            </w:r>
            <w:r w:rsidRPr="004821E4">
              <w:rPr>
                <w:rFonts w:ascii="Times New Roman" w:hAnsi="Times New Roman" w:cs="Times New Roman"/>
                <w:sz w:val="24"/>
                <w:szCs w:val="24"/>
              </w:rPr>
              <w:t>bitėms,</w:t>
            </w:r>
            <w:r w:rsidRPr="004821E4">
              <w:rPr>
                <w:rFonts w:ascii="Times New Roman" w:hAnsi="Times New Roman" w:cs="Times New Roman"/>
                <w:spacing w:val="-57"/>
                <w:sz w:val="24"/>
                <w:szCs w:val="24"/>
              </w:rPr>
              <w:t xml:space="preserve"> </w:t>
            </w:r>
            <w:r w:rsidRPr="004821E4">
              <w:rPr>
                <w:rFonts w:ascii="Times New Roman" w:hAnsi="Times New Roman" w:cs="Times New Roman"/>
                <w:sz w:val="24"/>
                <w:szCs w:val="24"/>
              </w:rPr>
              <w:t>širšėms,</w:t>
            </w:r>
            <w:r w:rsidRPr="004821E4">
              <w:rPr>
                <w:rFonts w:ascii="Times New Roman" w:hAnsi="Times New Roman" w:cs="Times New Roman"/>
                <w:spacing w:val="1"/>
                <w:sz w:val="24"/>
                <w:szCs w:val="24"/>
              </w:rPr>
              <w:t xml:space="preserve"> </w:t>
            </w:r>
            <w:r w:rsidRPr="004821E4">
              <w:rPr>
                <w:rFonts w:ascii="Times New Roman" w:hAnsi="Times New Roman" w:cs="Times New Roman"/>
                <w:sz w:val="24"/>
                <w:szCs w:val="24"/>
              </w:rPr>
              <w:t>vapsvoms ir</w:t>
            </w:r>
            <w:r w:rsidRPr="004821E4">
              <w:rPr>
                <w:rFonts w:ascii="Times New Roman" w:hAnsi="Times New Roman" w:cs="Times New Roman"/>
                <w:spacing w:val="1"/>
                <w:sz w:val="24"/>
                <w:szCs w:val="24"/>
              </w:rPr>
              <w:t xml:space="preserve"> </w:t>
            </w:r>
            <w:r w:rsidRPr="004821E4">
              <w:rPr>
                <w:rFonts w:ascii="Times New Roman" w:hAnsi="Times New Roman" w:cs="Times New Roman"/>
                <w:sz w:val="24"/>
                <w:szCs w:val="24"/>
              </w:rPr>
              <w:t>kamanėms.</w:t>
            </w:r>
          </w:p>
        </w:tc>
        <w:tc>
          <w:tcPr>
            <w:tcW w:w="4395" w:type="dxa"/>
            <w:tcMar>
              <w:top w:w="28" w:type="dxa"/>
              <w:left w:w="57" w:type="dxa"/>
              <w:bottom w:w="28" w:type="dxa"/>
              <w:right w:w="57" w:type="dxa"/>
            </w:tcMar>
          </w:tcPr>
          <w:p w14:paraId="52214EED" w14:textId="713A05E4" w:rsidR="00EB7168" w:rsidRPr="004821E4" w:rsidRDefault="006B3D96" w:rsidP="00916674">
            <w:pPr>
              <w:spacing w:after="0" w:line="240" w:lineRule="auto"/>
              <w:rPr>
                <w:rFonts w:ascii="Times New Roman" w:hAnsi="Times New Roman" w:cs="Times New Roman"/>
                <w:sz w:val="24"/>
                <w:szCs w:val="24"/>
              </w:rPr>
            </w:pPr>
            <w:r w:rsidRPr="004821E4">
              <w:rPr>
                <w:rFonts w:ascii="Times New Roman" w:hAnsi="Times New Roman" w:cs="Times New Roman"/>
                <w:spacing w:val="-1"/>
                <w:sz w:val="24"/>
                <w:szCs w:val="24"/>
              </w:rPr>
              <w:t>Svetainės lt72 informacija.</w:t>
            </w:r>
          </w:p>
        </w:tc>
        <w:tc>
          <w:tcPr>
            <w:tcW w:w="3260" w:type="dxa"/>
            <w:tcMar>
              <w:top w:w="28" w:type="dxa"/>
              <w:left w:w="57" w:type="dxa"/>
              <w:bottom w:w="28" w:type="dxa"/>
              <w:right w:w="57" w:type="dxa"/>
            </w:tcMar>
          </w:tcPr>
          <w:p w14:paraId="2F01FE9F" w14:textId="77777777" w:rsidR="00EB7168" w:rsidRPr="004821E4" w:rsidRDefault="00C3166D" w:rsidP="00916674">
            <w:pPr>
              <w:pStyle w:val="TableParagraph"/>
              <w:spacing w:before="6"/>
              <w:rPr>
                <w:sz w:val="24"/>
                <w:szCs w:val="24"/>
              </w:rPr>
            </w:pPr>
            <w:hyperlink r:id="rId383">
              <w:r w:rsidR="00EB7168" w:rsidRPr="004821E4">
                <w:rPr>
                  <w:color w:val="0462C1"/>
                  <w:sz w:val="24"/>
                  <w:szCs w:val="24"/>
                  <w:u w:val="single" w:color="0462C1"/>
                </w:rPr>
                <w:t>https://www.lt72.lt/?page_id</w:t>
              </w:r>
            </w:hyperlink>
          </w:p>
          <w:p w14:paraId="62DDACF7" w14:textId="7A91E284" w:rsidR="00EB7168" w:rsidRPr="004821E4" w:rsidRDefault="00C3166D" w:rsidP="00916674">
            <w:pPr>
              <w:spacing w:after="0" w:line="240" w:lineRule="auto"/>
              <w:rPr>
                <w:rFonts w:ascii="Times New Roman" w:hAnsi="Times New Roman" w:cs="Times New Roman"/>
                <w:sz w:val="24"/>
                <w:szCs w:val="24"/>
              </w:rPr>
            </w:pPr>
            <w:hyperlink r:id="rId384">
              <w:r w:rsidR="00EB7168" w:rsidRPr="004821E4">
                <w:rPr>
                  <w:rFonts w:ascii="Times New Roman" w:hAnsi="Times New Roman" w:cs="Times New Roman"/>
                  <w:color w:val="0462C1"/>
                  <w:sz w:val="24"/>
                  <w:szCs w:val="24"/>
                  <w:u w:val="single" w:color="0462C1"/>
                </w:rPr>
                <w:t>=2023</w:t>
              </w:r>
            </w:hyperlink>
          </w:p>
        </w:tc>
      </w:tr>
      <w:tr w:rsidR="00EB7168" w:rsidRPr="004821E4" w14:paraId="727DFCBE" w14:textId="77777777" w:rsidTr="00807D75">
        <w:tc>
          <w:tcPr>
            <w:tcW w:w="564" w:type="dxa"/>
            <w:tcMar>
              <w:top w:w="28" w:type="dxa"/>
              <w:left w:w="57" w:type="dxa"/>
              <w:bottom w:w="28" w:type="dxa"/>
              <w:right w:w="57" w:type="dxa"/>
            </w:tcMar>
          </w:tcPr>
          <w:p w14:paraId="7AD2CC51" w14:textId="7D0BD06F" w:rsidR="00EB7168" w:rsidRPr="004821E4" w:rsidRDefault="00C437CA" w:rsidP="00916674">
            <w:pPr>
              <w:spacing w:after="0" w:line="240" w:lineRule="auto"/>
              <w:jc w:val="center"/>
              <w:rPr>
                <w:rFonts w:ascii="Times New Roman" w:hAnsi="Times New Roman" w:cs="Times New Roman"/>
                <w:sz w:val="24"/>
                <w:szCs w:val="24"/>
              </w:rPr>
            </w:pPr>
            <w:r w:rsidRPr="004821E4">
              <w:rPr>
                <w:rFonts w:ascii="Times New Roman" w:hAnsi="Times New Roman" w:cs="Times New Roman"/>
                <w:sz w:val="24"/>
                <w:szCs w:val="24"/>
              </w:rPr>
              <w:t>4.</w:t>
            </w:r>
          </w:p>
        </w:tc>
        <w:tc>
          <w:tcPr>
            <w:tcW w:w="1984" w:type="dxa"/>
            <w:tcMar>
              <w:top w:w="28" w:type="dxa"/>
              <w:left w:w="57" w:type="dxa"/>
              <w:bottom w:w="28" w:type="dxa"/>
              <w:right w:w="57" w:type="dxa"/>
            </w:tcMar>
          </w:tcPr>
          <w:p w14:paraId="03F52E40" w14:textId="7C86D059" w:rsidR="00EB7168" w:rsidRPr="004821E4" w:rsidRDefault="00EB7168" w:rsidP="00852DB1">
            <w:pPr>
              <w:pStyle w:val="TableParagraph"/>
              <w:spacing w:before="6"/>
              <w:rPr>
                <w:sz w:val="24"/>
                <w:szCs w:val="24"/>
              </w:rPr>
            </w:pPr>
            <w:r w:rsidRPr="004821E4">
              <w:rPr>
                <w:sz w:val="24"/>
                <w:szCs w:val="24"/>
              </w:rPr>
              <w:t>Saugus</w:t>
            </w:r>
            <w:r w:rsidRPr="004821E4">
              <w:rPr>
                <w:spacing w:val="-1"/>
                <w:sz w:val="24"/>
                <w:szCs w:val="24"/>
              </w:rPr>
              <w:t xml:space="preserve"> </w:t>
            </w:r>
            <w:r w:rsidRPr="004821E4">
              <w:rPr>
                <w:sz w:val="24"/>
                <w:szCs w:val="24"/>
              </w:rPr>
              <w:t>elgesys</w:t>
            </w:r>
            <w:r w:rsidRPr="004821E4">
              <w:rPr>
                <w:spacing w:val="-1"/>
                <w:sz w:val="24"/>
                <w:szCs w:val="24"/>
              </w:rPr>
              <w:t xml:space="preserve"> </w:t>
            </w:r>
            <w:r w:rsidRPr="004821E4">
              <w:rPr>
                <w:sz w:val="24"/>
                <w:szCs w:val="24"/>
              </w:rPr>
              <w:t>su</w:t>
            </w:r>
            <w:r w:rsidR="00852DB1" w:rsidRPr="004821E4">
              <w:rPr>
                <w:sz w:val="24"/>
                <w:szCs w:val="24"/>
              </w:rPr>
              <w:t xml:space="preserve"> </w:t>
            </w:r>
            <w:r w:rsidRPr="004821E4">
              <w:rPr>
                <w:sz w:val="24"/>
                <w:szCs w:val="24"/>
              </w:rPr>
              <w:t>gyvūnais.</w:t>
            </w:r>
          </w:p>
        </w:tc>
        <w:tc>
          <w:tcPr>
            <w:tcW w:w="4395" w:type="dxa"/>
            <w:tcMar>
              <w:top w:w="28" w:type="dxa"/>
              <w:left w:w="57" w:type="dxa"/>
              <w:bottom w:w="28" w:type="dxa"/>
              <w:right w:w="57" w:type="dxa"/>
            </w:tcMar>
          </w:tcPr>
          <w:p w14:paraId="6FFBF33C" w14:textId="51539F1E" w:rsidR="00EB7168" w:rsidRPr="004821E4" w:rsidRDefault="00EB7168" w:rsidP="00916674">
            <w:pPr>
              <w:spacing w:after="0" w:line="240" w:lineRule="auto"/>
              <w:rPr>
                <w:rFonts w:ascii="Times New Roman" w:hAnsi="Times New Roman" w:cs="Times New Roman"/>
                <w:sz w:val="24"/>
                <w:szCs w:val="24"/>
              </w:rPr>
            </w:pPr>
            <w:r w:rsidRPr="004821E4">
              <w:rPr>
                <w:rFonts w:ascii="Times New Roman" w:hAnsi="Times New Roman" w:cs="Times New Roman"/>
                <w:sz w:val="24"/>
                <w:szCs w:val="24"/>
              </w:rPr>
              <w:t>Filmukas</w:t>
            </w:r>
            <w:r w:rsidRPr="004821E4">
              <w:rPr>
                <w:rFonts w:ascii="Times New Roman" w:hAnsi="Times New Roman" w:cs="Times New Roman"/>
                <w:spacing w:val="-4"/>
                <w:sz w:val="24"/>
                <w:szCs w:val="24"/>
              </w:rPr>
              <w:t xml:space="preserve"> </w:t>
            </w:r>
            <w:r w:rsidRPr="004821E4">
              <w:rPr>
                <w:rFonts w:ascii="Times New Roman" w:hAnsi="Times New Roman" w:cs="Times New Roman"/>
                <w:sz w:val="24"/>
                <w:szCs w:val="24"/>
              </w:rPr>
              <w:t>vaikams</w:t>
            </w:r>
          </w:p>
        </w:tc>
        <w:tc>
          <w:tcPr>
            <w:tcW w:w="3260" w:type="dxa"/>
            <w:tcMar>
              <w:top w:w="28" w:type="dxa"/>
              <w:left w:w="57" w:type="dxa"/>
              <w:bottom w:w="28" w:type="dxa"/>
              <w:right w:w="57" w:type="dxa"/>
            </w:tcMar>
          </w:tcPr>
          <w:p w14:paraId="2FAF4886" w14:textId="100C2914" w:rsidR="00EB7168" w:rsidRPr="004821E4" w:rsidRDefault="00C3166D" w:rsidP="00916674">
            <w:pPr>
              <w:spacing w:after="0" w:line="240" w:lineRule="auto"/>
              <w:rPr>
                <w:rFonts w:ascii="Times New Roman" w:hAnsi="Times New Roman" w:cs="Times New Roman"/>
                <w:sz w:val="24"/>
                <w:szCs w:val="24"/>
              </w:rPr>
            </w:pPr>
            <w:hyperlink r:id="rId385">
              <w:r w:rsidR="00EB7168" w:rsidRPr="004821E4">
                <w:rPr>
                  <w:rFonts w:ascii="Times New Roman" w:hAnsi="Times New Roman" w:cs="Times New Roman"/>
                  <w:color w:val="0462C1"/>
                  <w:sz w:val="24"/>
                  <w:szCs w:val="24"/>
                  <w:u w:val="single" w:color="0462C1"/>
                </w:rPr>
                <w:t>Saugus</w:t>
              </w:r>
              <w:r w:rsidR="00EB7168" w:rsidRPr="004821E4">
                <w:rPr>
                  <w:rFonts w:ascii="Times New Roman" w:hAnsi="Times New Roman" w:cs="Times New Roman"/>
                  <w:color w:val="0462C1"/>
                  <w:spacing w:val="-2"/>
                  <w:sz w:val="24"/>
                  <w:szCs w:val="24"/>
                  <w:u w:val="single" w:color="0462C1"/>
                </w:rPr>
                <w:t xml:space="preserve"> </w:t>
              </w:r>
              <w:r w:rsidR="00EB7168" w:rsidRPr="004821E4">
                <w:rPr>
                  <w:rFonts w:ascii="Times New Roman" w:hAnsi="Times New Roman" w:cs="Times New Roman"/>
                  <w:color w:val="0462C1"/>
                  <w:sz w:val="24"/>
                  <w:szCs w:val="24"/>
                  <w:u w:val="single" w:color="0462C1"/>
                </w:rPr>
                <w:t>elgesys</w:t>
              </w:r>
              <w:r w:rsidR="00EB7168" w:rsidRPr="004821E4">
                <w:rPr>
                  <w:rFonts w:ascii="Times New Roman" w:hAnsi="Times New Roman" w:cs="Times New Roman"/>
                  <w:color w:val="0462C1"/>
                  <w:spacing w:val="-1"/>
                  <w:sz w:val="24"/>
                  <w:szCs w:val="24"/>
                  <w:u w:val="single" w:color="0462C1"/>
                </w:rPr>
                <w:t xml:space="preserve"> </w:t>
              </w:r>
              <w:r w:rsidR="00EB7168" w:rsidRPr="004821E4">
                <w:rPr>
                  <w:rFonts w:ascii="Times New Roman" w:hAnsi="Times New Roman" w:cs="Times New Roman"/>
                  <w:color w:val="0462C1"/>
                  <w:sz w:val="24"/>
                  <w:szCs w:val="24"/>
                  <w:u w:val="single" w:color="0462C1"/>
                </w:rPr>
                <w:t>su</w:t>
              </w:r>
              <w:r w:rsidR="00EB7168" w:rsidRPr="004821E4">
                <w:rPr>
                  <w:rFonts w:ascii="Times New Roman" w:hAnsi="Times New Roman" w:cs="Times New Roman"/>
                  <w:color w:val="0462C1"/>
                  <w:spacing w:val="-2"/>
                  <w:sz w:val="24"/>
                  <w:szCs w:val="24"/>
                  <w:u w:val="single" w:color="0462C1"/>
                </w:rPr>
                <w:t xml:space="preserve"> </w:t>
              </w:r>
              <w:r w:rsidR="00EB7168" w:rsidRPr="004821E4">
                <w:rPr>
                  <w:rFonts w:ascii="Times New Roman" w:hAnsi="Times New Roman" w:cs="Times New Roman"/>
                  <w:color w:val="0462C1"/>
                  <w:sz w:val="24"/>
                  <w:szCs w:val="24"/>
                  <w:u w:val="single" w:color="0462C1"/>
                </w:rPr>
                <w:t>gyvūnais</w:t>
              </w:r>
            </w:hyperlink>
          </w:p>
        </w:tc>
      </w:tr>
      <w:tr w:rsidR="006A7195" w:rsidRPr="004821E4" w14:paraId="12C4CAD4" w14:textId="77777777" w:rsidTr="00807D75">
        <w:tc>
          <w:tcPr>
            <w:tcW w:w="10203" w:type="dxa"/>
            <w:gridSpan w:val="4"/>
            <w:tcMar>
              <w:top w:w="28" w:type="dxa"/>
              <w:left w:w="57" w:type="dxa"/>
              <w:bottom w:w="28" w:type="dxa"/>
              <w:right w:w="57" w:type="dxa"/>
            </w:tcMar>
          </w:tcPr>
          <w:p w14:paraId="3BF074FC" w14:textId="14F37B85" w:rsidR="006A7195" w:rsidRPr="004821E4" w:rsidRDefault="00EB7168" w:rsidP="00916674">
            <w:pPr>
              <w:spacing w:after="0" w:line="240" w:lineRule="auto"/>
              <w:rPr>
                <w:rFonts w:ascii="Times New Roman" w:hAnsi="Times New Roman" w:cs="Times New Roman"/>
                <w:b/>
                <w:bCs/>
                <w:sz w:val="24"/>
                <w:szCs w:val="24"/>
              </w:rPr>
            </w:pPr>
            <w:r w:rsidRPr="004821E4">
              <w:rPr>
                <w:rFonts w:ascii="Times New Roman" w:hAnsi="Times New Roman" w:cs="Times New Roman"/>
                <w:b/>
                <w:bCs/>
                <w:sz w:val="24"/>
                <w:szCs w:val="24"/>
              </w:rPr>
              <w:t>Mitybos piramidės</w:t>
            </w:r>
          </w:p>
        </w:tc>
      </w:tr>
      <w:tr w:rsidR="00A21674" w:rsidRPr="004821E4" w14:paraId="06B055AF" w14:textId="77777777" w:rsidTr="00807D75">
        <w:tc>
          <w:tcPr>
            <w:tcW w:w="564" w:type="dxa"/>
            <w:tcMar>
              <w:top w:w="28" w:type="dxa"/>
              <w:left w:w="57" w:type="dxa"/>
              <w:bottom w:w="28" w:type="dxa"/>
              <w:right w:w="57" w:type="dxa"/>
            </w:tcMar>
          </w:tcPr>
          <w:p w14:paraId="11CD0EB4" w14:textId="6E7FDC8D" w:rsidR="00A21674" w:rsidRPr="004821E4" w:rsidRDefault="00C437CA" w:rsidP="00916674">
            <w:pPr>
              <w:spacing w:after="0" w:line="240" w:lineRule="auto"/>
              <w:jc w:val="center"/>
              <w:rPr>
                <w:rFonts w:ascii="Times New Roman" w:hAnsi="Times New Roman" w:cs="Times New Roman"/>
                <w:sz w:val="24"/>
                <w:szCs w:val="24"/>
              </w:rPr>
            </w:pPr>
            <w:r w:rsidRPr="004821E4">
              <w:rPr>
                <w:rFonts w:ascii="Times New Roman" w:hAnsi="Times New Roman" w:cs="Times New Roman"/>
                <w:sz w:val="24"/>
                <w:szCs w:val="24"/>
              </w:rPr>
              <w:t>5.</w:t>
            </w:r>
          </w:p>
        </w:tc>
        <w:tc>
          <w:tcPr>
            <w:tcW w:w="1984" w:type="dxa"/>
            <w:tcMar>
              <w:top w:w="28" w:type="dxa"/>
              <w:left w:w="57" w:type="dxa"/>
              <w:bottom w:w="28" w:type="dxa"/>
              <w:right w:w="57" w:type="dxa"/>
            </w:tcMar>
          </w:tcPr>
          <w:p w14:paraId="270DB332" w14:textId="003299DB" w:rsidR="00A21674" w:rsidRPr="004821E4" w:rsidRDefault="00E43389" w:rsidP="00916674">
            <w:pPr>
              <w:spacing w:after="0" w:line="240" w:lineRule="auto"/>
              <w:rPr>
                <w:rFonts w:ascii="Times New Roman" w:hAnsi="Times New Roman" w:cs="Times New Roman"/>
                <w:sz w:val="24"/>
                <w:szCs w:val="24"/>
              </w:rPr>
            </w:pPr>
            <w:r w:rsidRPr="004821E4">
              <w:rPr>
                <w:rFonts w:ascii="Times New Roman" w:hAnsi="Times New Roman" w:cs="Times New Roman"/>
                <w:sz w:val="24"/>
                <w:szCs w:val="24"/>
              </w:rPr>
              <w:t>Mityba ir</w:t>
            </w:r>
            <w:r w:rsidRPr="004821E4">
              <w:rPr>
                <w:rFonts w:ascii="Times New Roman" w:hAnsi="Times New Roman" w:cs="Times New Roman"/>
                <w:spacing w:val="-57"/>
                <w:sz w:val="24"/>
                <w:szCs w:val="24"/>
              </w:rPr>
              <w:t xml:space="preserve"> </w:t>
            </w:r>
            <w:r w:rsidRPr="004821E4">
              <w:rPr>
                <w:rFonts w:ascii="Times New Roman" w:hAnsi="Times New Roman" w:cs="Times New Roman"/>
                <w:spacing w:val="-1"/>
                <w:sz w:val="24"/>
                <w:szCs w:val="24"/>
              </w:rPr>
              <w:t>matavimo</w:t>
            </w:r>
            <w:r w:rsidRPr="004821E4">
              <w:rPr>
                <w:rFonts w:ascii="Times New Roman" w:hAnsi="Times New Roman" w:cs="Times New Roman"/>
                <w:spacing w:val="-58"/>
                <w:sz w:val="24"/>
                <w:szCs w:val="24"/>
              </w:rPr>
              <w:t xml:space="preserve"> </w:t>
            </w:r>
            <w:r w:rsidRPr="004821E4">
              <w:rPr>
                <w:rFonts w:ascii="Times New Roman" w:hAnsi="Times New Roman" w:cs="Times New Roman"/>
                <w:sz w:val="24"/>
                <w:szCs w:val="24"/>
              </w:rPr>
              <w:t>vienetai</w:t>
            </w:r>
          </w:p>
        </w:tc>
        <w:tc>
          <w:tcPr>
            <w:tcW w:w="4395" w:type="dxa"/>
            <w:tcMar>
              <w:top w:w="28" w:type="dxa"/>
              <w:left w:w="57" w:type="dxa"/>
              <w:bottom w:w="28" w:type="dxa"/>
              <w:right w:w="57" w:type="dxa"/>
            </w:tcMar>
          </w:tcPr>
          <w:p w14:paraId="53A055C9" w14:textId="304514F1" w:rsidR="00A21674" w:rsidRPr="004821E4" w:rsidRDefault="00E43389" w:rsidP="00916674">
            <w:pPr>
              <w:spacing w:after="0" w:line="240" w:lineRule="auto"/>
              <w:rPr>
                <w:rFonts w:ascii="Times New Roman" w:hAnsi="Times New Roman" w:cs="Times New Roman"/>
                <w:sz w:val="24"/>
                <w:szCs w:val="24"/>
              </w:rPr>
            </w:pPr>
            <w:r w:rsidRPr="004821E4">
              <w:rPr>
                <w:rFonts w:ascii="Times New Roman" w:hAnsi="Times New Roman" w:cs="Times New Roman"/>
                <w:sz w:val="24"/>
                <w:szCs w:val="24"/>
              </w:rPr>
              <w:t>Filmukas</w:t>
            </w:r>
            <w:r w:rsidRPr="004821E4">
              <w:rPr>
                <w:rFonts w:ascii="Times New Roman" w:hAnsi="Times New Roman" w:cs="Times New Roman"/>
                <w:spacing w:val="-4"/>
                <w:sz w:val="24"/>
                <w:szCs w:val="24"/>
              </w:rPr>
              <w:t xml:space="preserve"> </w:t>
            </w:r>
            <w:r w:rsidRPr="004821E4">
              <w:rPr>
                <w:rFonts w:ascii="Times New Roman" w:hAnsi="Times New Roman" w:cs="Times New Roman"/>
                <w:sz w:val="24"/>
                <w:szCs w:val="24"/>
              </w:rPr>
              <w:t>vaikams</w:t>
            </w:r>
          </w:p>
        </w:tc>
        <w:tc>
          <w:tcPr>
            <w:tcW w:w="3260" w:type="dxa"/>
            <w:tcMar>
              <w:top w:w="28" w:type="dxa"/>
              <w:left w:w="57" w:type="dxa"/>
              <w:bottom w:w="28" w:type="dxa"/>
              <w:right w:w="57" w:type="dxa"/>
            </w:tcMar>
          </w:tcPr>
          <w:p w14:paraId="4FCD011B" w14:textId="654125BC" w:rsidR="00A21674" w:rsidRPr="004821E4" w:rsidRDefault="00C3166D" w:rsidP="00916674">
            <w:pPr>
              <w:spacing w:after="0" w:line="240" w:lineRule="auto"/>
              <w:rPr>
                <w:rFonts w:ascii="Times New Roman" w:hAnsi="Times New Roman" w:cs="Times New Roman"/>
                <w:sz w:val="24"/>
                <w:szCs w:val="24"/>
              </w:rPr>
            </w:pPr>
            <w:hyperlink r:id="rId386">
              <w:r w:rsidR="00E43389" w:rsidRPr="004821E4">
                <w:rPr>
                  <w:rFonts w:ascii="Times New Roman" w:hAnsi="Times New Roman" w:cs="Times New Roman"/>
                  <w:color w:val="0462C1"/>
                  <w:sz w:val="24"/>
                  <w:szCs w:val="24"/>
                  <w:u w:val="single" w:color="0462C1"/>
                </w:rPr>
                <w:t>Mityba</w:t>
              </w:r>
              <w:r w:rsidR="00E43389" w:rsidRPr="004821E4">
                <w:rPr>
                  <w:rFonts w:ascii="Times New Roman" w:hAnsi="Times New Roman" w:cs="Times New Roman"/>
                  <w:color w:val="0462C1"/>
                  <w:spacing w:val="-8"/>
                  <w:sz w:val="24"/>
                  <w:szCs w:val="24"/>
                  <w:u w:val="single" w:color="0462C1"/>
                </w:rPr>
                <w:t xml:space="preserve"> </w:t>
              </w:r>
              <w:r w:rsidR="00E43389" w:rsidRPr="004821E4">
                <w:rPr>
                  <w:rFonts w:ascii="Times New Roman" w:hAnsi="Times New Roman" w:cs="Times New Roman"/>
                  <w:color w:val="0462C1"/>
                  <w:sz w:val="24"/>
                  <w:szCs w:val="24"/>
                  <w:u w:val="single" w:color="0462C1"/>
                </w:rPr>
                <w:t>ir</w:t>
              </w:r>
              <w:r w:rsidR="00E43389" w:rsidRPr="004821E4">
                <w:rPr>
                  <w:rFonts w:ascii="Times New Roman" w:hAnsi="Times New Roman" w:cs="Times New Roman"/>
                  <w:color w:val="0462C1"/>
                  <w:spacing w:val="-6"/>
                  <w:sz w:val="24"/>
                  <w:szCs w:val="24"/>
                  <w:u w:val="single" w:color="0462C1"/>
                </w:rPr>
                <w:t xml:space="preserve"> </w:t>
              </w:r>
              <w:r w:rsidR="00E43389" w:rsidRPr="004821E4">
                <w:rPr>
                  <w:rFonts w:ascii="Times New Roman" w:hAnsi="Times New Roman" w:cs="Times New Roman"/>
                  <w:color w:val="0462C1"/>
                  <w:sz w:val="24"/>
                  <w:szCs w:val="24"/>
                  <w:u w:val="single" w:color="0462C1"/>
                </w:rPr>
                <w:t>matavimo</w:t>
              </w:r>
              <w:r w:rsidR="00E43389" w:rsidRPr="004821E4">
                <w:rPr>
                  <w:rFonts w:ascii="Times New Roman" w:hAnsi="Times New Roman" w:cs="Times New Roman"/>
                  <w:color w:val="0462C1"/>
                  <w:spacing w:val="-6"/>
                  <w:sz w:val="24"/>
                  <w:szCs w:val="24"/>
                  <w:u w:val="single" w:color="0462C1"/>
                </w:rPr>
                <w:t xml:space="preserve"> </w:t>
              </w:r>
              <w:r w:rsidR="00E43389" w:rsidRPr="004821E4">
                <w:rPr>
                  <w:rFonts w:ascii="Times New Roman" w:hAnsi="Times New Roman" w:cs="Times New Roman"/>
                  <w:color w:val="0462C1"/>
                  <w:sz w:val="24"/>
                  <w:szCs w:val="24"/>
                  <w:u w:val="single" w:color="0462C1"/>
                </w:rPr>
                <w:t>vienetai</w:t>
              </w:r>
            </w:hyperlink>
            <w:r w:rsidR="00E43389" w:rsidRPr="004821E4">
              <w:rPr>
                <w:rFonts w:ascii="Times New Roman" w:hAnsi="Times New Roman" w:cs="Times New Roman"/>
                <w:color w:val="0462C1"/>
                <w:spacing w:val="-57"/>
                <w:sz w:val="24"/>
                <w:szCs w:val="24"/>
              </w:rPr>
              <w:t xml:space="preserve"> </w:t>
            </w:r>
            <w:hyperlink r:id="rId387">
              <w:r w:rsidR="00E43389" w:rsidRPr="004821E4">
                <w:rPr>
                  <w:rFonts w:ascii="Times New Roman" w:hAnsi="Times New Roman" w:cs="Times New Roman"/>
                  <w:color w:val="0462C1"/>
                  <w:sz w:val="24"/>
                  <w:szCs w:val="24"/>
                  <w:u w:val="single" w:color="0462C1"/>
                </w:rPr>
                <w:t>www.ismaniejirobotai.lt 1-4</w:t>
              </w:r>
            </w:hyperlink>
            <w:r w:rsidR="00E43389" w:rsidRPr="004821E4">
              <w:rPr>
                <w:rFonts w:ascii="Times New Roman" w:hAnsi="Times New Roman" w:cs="Times New Roman"/>
                <w:color w:val="0462C1"/>
                <w:spacing w:val="-57"/>
                <w:sz w:val="24"/>
                <w:szCs w:val="24"/>
              </w:rPr>
              <w:t xml:space="preserve"> </w:t>
            </w:r>
            <w:hyperlink r:id="rId388">
              <w:r w:rsidR="00E43389" w:rsidRPr="004821E4">
                <w:rPr>
                  <w:rFonts w:ascii="Times New Roman" w:hAnsi="Times New Roman" w:cs="Times New Roman"/>
                  <w:color w:val="0462C1"/>
                  <w:sz w:val="24"/>
                  <w:szCs w:val="24"/>
                  <w:u w:val="single" w:color="0462C1"/>
                </w:rPr>
                <w:t>klasei</w:t>
              </w:r>
              <w:r w:rsidR="00E43389" w:rsidRPr="004821E4">
                <w:rPr>
                  <w:rFonts w:ascii="Times New Roman" w:hAnsi="Times New Roman" w:cs="Times New Roman"/>
                  <w:color w:val="0462C1"/>
                  <w:spacing w:val="-4"/>
                  <w:sz w:val="24"/>
                  <w:szCs w:val="24"/>
                  <w:u w:val="single" w:color="0462C1"/>
                </w:rPr>
                <w:t xml:space="preserve"> </w:t>
              </w:r>
              <w:r w:rsidR="00E43389" w:rsidRPr="004821E4">
                <w:rPr>
                  <w:rFonts w:ascii="Times New Roman" w:hAnsi="Times New Roman" w:cs="Times New Roman"/>
                  <w:color w:val="0462C1"/>
                  <w:sz w:val="24"/>
                  <w:szCs w:val="24"/>
                  <w:u w:val="single" w:color="0462C1"/>
                </w:rPr>
                <w:t>.Dirba</w:t>
              </w:r>
              <w:r w:rsidR="00E43389" w:rsidRPr="004821E4">
                <w:rPr>
                  <w:rFonts w:ascii="Times New Roman" w:hAnsi="Times New Roman" w:cs="Times New Roman"/>
                  <w:color w:val="0462C1"/>
                  <w:spacing w:val="2"/>
                  <w:sz w:val="24"/>
                  <w:szCs w:val="24"/>
                  <w:u w:val="single" w:color="0462C1"/>
                </w:rPr>
                <w:t xml:space="preserve"> </w:t>
              </w:r>
              <w:r w:rsidR="00E43389" w:rsidRPr="004821E4">
                <w:rPr>
                  <w:rFonts w:ascii="Times New Roman" w:hAnsi="Times New Roman" w:cs="Times New Roman"/>
                  <w:color w:val="0462C1"/>
                  <w:sz w:val="24"/>
                  <w:szCs w:val="24"/>
                  <w:u w:val="single" w:color="0462C1"/>
                </w:rPr>
                <w:t>ir</w:t>
              </w:r>
              <w:r w:rsidR="00E43389" w:rsidRPr="004821E4">
                <w:rPr>
                  <w:rFonts w:ascii="Times New Roman" w:hAnsi="Times New Roman" w:cs="Times New Roman"/>
                  <w:color w:val="0462C1"/>
                  <w:spacing w:val="-2"/>
                  <w:sz w:val="24"/>
                  <w:szCs w:val="24"/>
                  <w:u w:val="single" w:color="0462C1"/>
                </w:rPr>
                <w:t xml:space="preserve"> </w:t>
              </w:r>
              <w:r w:rsidR="00E43389" w:rsidRPr="004821E4">
                <w:rPr>
                  <w:rFonts w:ascii="Times New Roman" w:hAnsi="Times New Roman" w:cs="Times New Roman"/>
                  <w:color w:val="0462C1"/>
                  <w:sz w:val="24"/>
                  <w:szCs w:val="24"/>
                  <w:u w:val="single" w:color="0462C1"/>
                </w:rPr>
                <w:t>planšetėse</w:t>
              </w:r>
            </w:hyperlink>
          </w:p>
        </w:tc>
      </w:tr>
      <w:tr w:rsidR="00A21674" w:rsidRPr="004821E4" w14:paraId="25B33E3D" w14:textId="77777777" w:rsidTr="00807D75">
        <w:tc>
          <w:tcPr>
            <w:tcW w:w="564" w:type="dxa"/>
            <w:tcMar>
              <w:top w:w="28" w:type="dxa"/>
              <w:left w:w="57" w:type="dxa"/>
              <w:bottom w:w="28" w:type="dxa"/>
              <w:right w:w="57" w:type="dxa"/>
            </w:tcMar>
          </w:tcPr>
          <w:p w14:paraId="4620AB23" w14:textId="508F9F12" w:rsidR="00A21674" w:rsidRPr="004821E4" w:rsidRDefault="00C437CA" w:rsidP="00916674">
            <w:pPr>
              <w:spacing w:after="0" w:line="240" w:lineRule="auto"/>
              <w:jc w:val="center"/>
              <w:rPr>
                <w:rFonts w:ascii="Times New Roman" w:hAnsi="Times New Roman" w:cs="Times New Roman"/>
                <w:sz w:val="24"/>
                <w:szCs w:val="24"/>
              </w:rPr>
            </w:pPr>
            <w:r w:rsidRPr="004821E4">
              <w:rPr>
                <w:rFonts w:ascii="Times New Roman" w:hAnsi="Times New Roman" w:cs="Times New Roman"/>
                <w:sz w:val="24"/>
                <w:szCs w:val="24"/>
              </w:rPr>
              <w:t>6.</w:t>
            </w:r>
          </w:p>
        </w:tc>
        <w:tc>
          <w:tcPr>
            <w:tcW w:w="1984" w:type="dxa"/>
            <w:tcMar>
              <w:top w:w="28" w:type="dxa"/>
              <w:left w:w="57" w:type="dxa"/>
              <w:bottom w:w="28" w:type="dxa"/>
              <w:right w:w="57" w:type="dxa"/>
            </w:tcMar>
          </w:tcPr>
          <w:p w14:paraId="64DC20BA" w14:textId="0F5190C4" w:rsidR="00A21674" w:rsidRPr="004821E4" w:rsidRDefault="00E43389" w:rsidP="00916674">
            <w:pPr>
              <w:spacing w:after="0" w:line="240" w:lineRule="auto"/>
              <w:rPr>
                <w:rFonts w:ascii="Times New Roman" w:hAnsi="Times New Roman" w:cs="Times New Roman"/>
                <w:sz w:val="24"/>
                <w:szCs w:val="24"/>
              </w:rPr>
            </w:pPr>
            <w:r w:rsidRPr="004821E4">
              <w:rPr>
                <w:rFonts w:ascii="Times New Roman" w:hAnsi="Times New Roman" w:cs="Times New Roman"/>
                <w:sz w:val="24"/>
                <w:szCs w:val="24"/>
              </w:rPr>
              <w:t>Sveika</w:t>
            </w:r>
            <w:r w:rsidRPr="004821E4">
              <w:rPr>
                <w:rFonts w:ascii="Times New Roman" w:hAnsi="Times New Roman" w:cs="Times New Roman"/>
                <w:spacing w:val="-4"/>
                <w:sz w:val="24"/>
                <w:szCs w:val="24"/>
              </w:rPr>
              <w:t xml:space="preserve"> </w:t>
            </w:r>
            <w:r w:rsidRPr="004821E4">
              <w:rPr>
                <w:rFonts w:ascii="Times New Roman" w:hAnsi="Times New Roman" w:cs="Times New Roman"/>
                <w:sz w:val="24"/>
                <w:szCs w:val="24"/>
              </w:rPr>
              <w:t>mityba</w:t>
            </w:r>
          </w:p>
        </w:tc>
        <w:tc>
          <w:tcPr>
            <w:tcW w:w="4395" w:type="dxa"/>
            <w:tcMar>
              <w:top w:w="28" w:type="dxa"/>
              <w:left w:w="57" w:type="dxa"/>
              <w:bottom w:w="28" w:type="dxa"/>
              <w:right w:w="57" w:type="dxa"/>
            </w:tcMar>
          </w:tcPr>
          <w:p w14:paraId="6BE076EE" w14:textId="472B5F28" w:rsidR="00A21674" w:rsidRPr="004821E4" w:rsidRDefault="00E43389" w:rsidP="00916674">
            <w:pPr>
              <w:spacing w:after="0" w:line="240" w:lineRule="auto"/>
              <w:rPr>
                <w:rFonts w:ascii="Times New Roman" w:hAnsi="Times New Roman" w:cs="Times New Roman"/>
                <w:sz w:val="24"/>
                <w:szCs w:val="24"/>
              </w:rPr>
            </w:pPr>
            <w:r w:rsidRPr="004821E4">
              <w:rPr>
                <w:rFonts w:ascii="Times New Roman" w:hAnsi="Times New Roman" w:cs="Times New Roman"/>
                <w:sz w:val="24"/>
                <w:szCs w:val="24"/>
              </w:rPr>
              <w:t>Filmukas</w:t>
            </w:r>
            <w:r w:rsidRPr="004821E4">
              <w:rPr>
                <w:rFonts w:ascii="Times New Roman" w:hAnsi="Times New Roman" w:cs="Times New Roman"/>
                <w:spacing w:val="-4"/>
                <w:sz w:val="24"/>
                <w:szCs w:val="24"/>
              </w:rPr>
              <w:t xml:space="preserve"> </w:t>
            </w:r>
            <w:r w:rsidRPr="004821E4">
              <w:rPr>
                <w:rFonts w:ascii="Times New Roman" w:hAnsi="Times New Roman" w:cs="Times New Roman"/>
                <w:sz w:val="24"/>
                <w:szCs w:val="24"/>
              </w:rPr>
              <w:t>vaikams</w:t>
            </w:r>
          </w:p>
        </w:tc>
        <w:tc>
          <w:tcPr>
            <w:tcW w:w="3260" w:type="dxa"/>
            <w:tcMar>
              <w:top w:w="28" w:type="dxa"/>
              <w:left w:w="57" w:type="dxa"/>
              <w:bottom w:w="28" w:type="dxa"/>
              <w:right w:w="57" w:type="dxa"/>
            </w:tcMar>
          </w:tcPr>
          <w:p w14:paraId="1D3F6FDD" w14:textId="65EE64F6" w:rsidR="00A21674" w:rsidRPr="004821E4" w:rsidRDefault="00C3166D" w:rsidP="00916674">
            <w:pPr>
              <w:spacing w:after="0" w:line="240" w:lineRule="auto"/>
              <w:rPr>
                <w:rFonts w:ascii="Times New Roman" w:hAnsi="Times New Roman" w:cs="Times New Roman"/>
                <w:sz w:val="24"/>
                <w:szCs w:val="24"/>
              </w:rPr>
            </w:pPr>
            <w:hyperlink r:id="rId389">
              <w:r w:rsidR="00E43389" w:rsidRPr="004821E4">
                <w:rPr>
                  <w:rFonts w:ascii="Times New Roman" w:hAnsi="Times New Roman" w:cs="Times New Roman"/>
                  <w:color w:val="0462C1"/>
                  <w:sz w:val="24"/>
                  <w:szCs w:val="24"/>
                  <w:u w:val="single" w:color="0462C1"/>
                </w:rPr>
                <w:t>Sveika</w:t>
              </w:r>
              <w:r w:rsidR="00E43389" w:rsidRPr="004821E4">
                <w:rPr>
                  <w:rFonts w:ascii="Times New Roman" w:hAnsi="Times New Roman" w:cs="Times New Roman"/>
                  <w:color w:val="0462C1"/>
                  <w:spacing w:val="-4"/>
                  <w:sz w:val="24"/>
                  <w:szCs w:val="24"/>
                  <w:u w:val="single" w:color="0462C1"/>
                </w:rPr>
                <w:t xml:space="preserve"> </w:t>
              </w:r>
              <w:r w:rsidR="00E43389" w:rsidRPr="004821E4">
                <w:rPr>
                  <w:rFonts w:ascii="Times New Roman" w:hAnsi="Times New Roman" w:cs="Times New Roman"/>
                  <w:color w:val="0462C1"/>
                  <w:sz w:val="24"/>
                  <w:szCs w:val="24"/>
                  <w:u w:val="single" w:color="0462C1"/>
                </w:rPr>
                <w:t>mityba</w:t>
              </w:r>
            </w:hyperlink>
          </w:p>
        </w:tc>
      </w:tr>
      <w:tr w:rsidR="006A7195" w:rsidRPr="004821E4" w14:paraId="18678A90" w14:textId="77777777" w:rsidTr="00807D75">
        <w:tc>
          <w:tcPr>
            <w:tcW w:w="10203" w:type="dxa"/>
            <w:gridSpan w:val="4"/>
            <w:tcMar>
              <w:top w:w="28" w:type="dxa"/>
              <w:left w:w="57" w:type="dxa"/>
              <w:bottom w:w="28" w:type="dxa"/>
              <w:right w:w="57" w:type="dxa"/>
            </w:tcMar>
          </w:tcPr>
          <w:p w14:paraId="4307AC3D" w14:textId="3BA87E83" w:rsidR="006A7195" w:rsidRPr="004821E4" w:rsidRDefault="00E43389" w:rsidP="00916674">
            <w:pPr>
              <w:spacing w:after="0" w:line="240" w:lineRule="auto"/>
              <w:rPr>
                <w:rFonts w:ascii="Times New Roman" w:hAnsi="Times New Roman" w:cs="Times New Roman"/>
                <w:b/>
                <w:bCs/>
                <w:sz w:val="24"/>
                <w:szCs w:val="24"/>
              </w:rPr>
            </w:pPr>
            <w:r w:rsidRPr="004821E4">
              <w:rPr>
                <w:rFonts w:ascii="Times New Roman" w:hAnsi="Times New Roman" w:cs="Times New Roman"/>
                <w:b/>
                <w:bCs/>
                <w:sz w:val="24"/>
                <w:szCs w:val="24"/>
              </w:rPr>
              <w:t>Augalai</w:t>
            </w:r>
          </w:p>
        </w:tc>
      </w:tr>
      <w:tr w:rsidR="00A3537F" w:rsidRPr="004821E4" w14:paraId="2D84717E" w14:textId="77777777" w:rsidTr="00807D75">
        <w:tc>
          <w:tcPr>
            <w:tcW w:w="564" w:type="dxa"/>
            <w:tcMar>
              <w:top w:w="28" w:type="dxa"/>
              <w:left w:w="57" w:type="dxa"/>
              <w:bottom w:w="28" w:type="dxa"/>
              <w:right w:w="57" w:type="dxa"/>
            </w:tcMar>
          </w:tcPr>
          <w:p w14:paraId="35D3CB21" w14:textId="27993A75" w:rsidR="00A3537F" w:rsidRPr="004821E4" w:rsidRDefault="00C437CA" w:rsidP="00916674">
            <w:pPr>
              <w:spacing w:after="0" w:line="240" w:lineRule="auto"/>
              <w:jc w:val="center"/>
              <w:rPr>
                <w:rFonts w:ascii="Times New Roman" w:hAnsi="Times New Roman" w:cs="Times New Roman"/>
                <w:sz w:val="24"/>
                <w:szCs w:val="24"/>
              </w:rPr>
            </w:pPr>
            <w:r w:rsidRPr="004821E4">
              <w:rPr>
                <w:rFonts w:ascii="Times New Roman" w:hAnsi="Times New Roman" w:cs="Times New Roman"/>
                <w:sz w:val="24"/>
                <w:szCs w:val="24"/>
              </w:rPr>
              <w:t>7.</w:t>
            </w:r>
          </w:p>
        </w:tc>
        <w:tc>
          <w:tcPr>
            <w:tcW w:w="1984" w:type="dxa"/>
            <w:tcMar>
              <w:top w:w="28" w:type="dxa"/>
              <w:left w:w="57" w:type="dxa"/>
              <w:bottom w:w="28" w:type="dxa"/>
              <w:right w:w="57" w:type="dxa"/>
            </w:tcMar>
          </w:tcPr>
          <w:p w14:paraId="4C6131F2" w14:textId="76ED8A5C" w:rsidR="00A3537F" w:rsidRPr="004821E4" w:rsidRDefault="00716F53" w:rsidP="00916674">
            <w:pPr>
              <w:spacing w:after="0" w:line="240" w:lineRule="auto"/>
              <w:rPr>
                <w:rFonts w:ascii="Times New Roman" w:hAnsi="Times New Roman" w:cs="Times New Roman"/>
                <w:sz w:val="24"/>
                <w:szCs w:val="24"/>
              </w:rPr>
            </w:pPr>
            <w:r w:rsidRPr="004821E4">
              <w:rPr>
                <w:rFonts w:ascii="Times New Roman" w:hAnsi="Times New Roman" w:cs="Times New Roman"/>
                <w:sz w:val="24"/>
                <w:szCs w:val="24"/>
              </w:rPr>
              <w:t>Artimoje</w:t>
            </w:r>
            <w:r w:rsidRPr="004821E4">
              <w:rPr>
                <w:rFonts w:ascii="Times New Roman" w:hAnsi="Times New Roman" w:cs="Times New Roman"/>
                <w:spacing w:val="1"/>
                <w:sz w:val="24"/>
                <w:szCs w:val="24"/>
              </w:rPr>
              <w:t xml:space="preserve"> </w:t>
            </w:r>
            <w:r w:rsidRPr="004821E4">
              <w:rPr>
                <w:rFonts w:ascii="Times New Roman" w:hAnsi="Times New Roman" w:cs="Times New Roman"/>
                <w:sz w:val="24"/>
                <w:szCs w:val="24"/>
              </w:rPr>
              <w:t>aplinkoje</w:t>
            </w:r>
            <w:r w:rsidRPr="004821E4">
              <w:rPr>
                <w:rFonts w:ascii="Times New Roman" w:hAnsi="Times New Roman" w:cs="Times New Roman"/>
                <w:spacing w:val="1"/>
                <w:sz w:val="24"/>
                <w:szCs w:val="24"/>
              </w:rPr>
              <w:t xml:space="preserve"> </w:t>
            </w:r>
            <w:r w:rsidRPr="004821E4">
              <w:rPr>
                <w:rFonts w:ascii="Times New Roman" w:hAnsi="Times New Roman" w:cs="Times New Roman"/>
                <w:spacing w:val="-1"/>
                <w:sz w:val="24"/>
                <w:szCs w:val="24"/>
              </w:rPr>
              <w:t xml:space="preserve">augantys </w:t>
            </w:r>
            <w:r w:rsidRPr="004821E4">
              <w:rPr>
                <w:rFonts w:ascii="Times New Roman" w:hAnsi="Times New Roman" w:cs="Times New Roman"/>
                <w:sz w:val="24"/>
                <w:szCs w:val="24"/>
              </w:rPr>
              <w:t>medžiai,</w:t>
            </w:r>
            <w:r w:rsidRPr="004821E4">
              <w:rPr>
                <w:rFonts w:ascii="Times New Roman" w:hAnsi="Times New Roman" w:cs="Times New Roman"/>
                <w:spacing w:val="-57"/>
                <w:sz w:val="24"/>
                <w:szCs w:val="24"/>
              </w:rPr>
              <w:t xml:space="preserve"> </w:t>
            </w:r>
            <w:r w:rsidRPr="004821E4">
              <w:rPr>
                <w:rFonts w:ascii="Times New Roman" w:hAnsi="Times New Roman" w:cs="Times New Roman"/>
                <w:sz w:val="24"/>
                <w:szCs w:val="24"/>
              </w:rPr>
              <w:t>krūmai</w:t>
            </w:r>
            <w:r w:rsidRPr="004821E4">
              <w:rPr>
                <w:rFonts w:ascii="Times New Roman" w:hAnsi="Times New Roman" w:cs="Times New Roman"/>
                <w:spacing w:val="-4"/>
                <w:sz w:val="24"/>
                <w:szCs w:val="24"/>
              </w:rPr>
              <w:t xml:space="preserve"> </w:t>
            </w:r>
            <w:r w:rsidRPr="004821E4">
              <w:rPr>
                <w:rFonts w:ascii="Times New Roman" w:hAnsi="Times New Roman" w:cs="Times New Roman"/>
                <w:sz w:val="24"/>
                <w:szCs w:val="24"/>
              </w:rPr>
              <w:t>ir</w:t>
            </w:r>
            <w:r w:rsidRPr="004821E4">
              <w:rPr>
                <w:rFonts w:ascii="Times New Roman" w:hAnsi="Times New Roman" w:cs="Times New Roman"/>
                <w:spacing w:val="2"/>
                <w:sz w:val="24"/>
                <w:szCs w:val="24"/>
              </w:rPr>
              <w:t xml:space="preserve"> </w:t>
            </w:r>
            <w:r w:rsidRPr="004821E4">
              <w:rPr>
                <w:rFonts w:ascii="Times New Roman" w:hAnsi="Times New Roman" w:cs="Times New Roman"/>
                <w:sz w:val="24"/>
                <w:szCs w:val="24"/>
              </w:rPr>
              <w:t>žolės</w:t>
            </w:r>
          </w:p>
        </w:tc>
        <w:tc>
          <w:tcPr>
            <w:tcW w:w="4395" w:type="dxa"/>
            <w:tcMar>
              <w:top w:w="28" w:type="dxa"/>
              <w:left w:w="57" w:type="dxa"/>
              <w:bottom w:w="28" w:type="dxa"/>
              <w:right w:w="57" w:type="dxa"/>
            </w:tcMar>
          </w:tcPr>
          <w:p w14:paraId="47C5F2EC" w14:textId="46585057" w:rsidR="00A3537F" w:rsidRPr="004821E4" w:rsidRDefault="00716F53" w:rsidP="00916674">
            <w:pPr>
              <w:spacing w:after="0" w:line="240" w:lineRule="auto"/>
              <w:rPr>
                <w:rFonts w:ascii="Times New Roman" w:hAnsi="Times New Roman" w:cs="Times New Roman"/>
                <w:sz w:val="24"/>
                <w:szCs w:val="24"/>
              </w:rPr>
            </w:pPr>
            <w:r w:rsidRPr="004821E4">
              <w:rPr>
                <w:rFonts w:ascii="Times New Roman" w:hAnsi="Times New Roman" w:cs="Times New Roman"/>
                <w:sz w:val="24"/>
                <w:szCs w:val="24"/>
              </w:rPr>
              <w:t>Tyrim</w:t>
            </w:r>
            <w:r w:rsidR="001343A5" w:rsidRPr="004821E4">
              <w:rPr>
                <w:rFonts w:ascii="Times New Roman" w:hAnsi="Times New Roman" w:cs="Times New Roman"/>
                <w:sz w:val="24"/>
                <w:szCs w:val="24"/>
              </w:rPr>
              <w:t>o aprašymas</w:t>
            </w:r>
          </w:p>
        </w:tc>
        <w:tc>
          <w:tcPr>
            <w:tcW w:w="3260" w:type="dxa"/>
            <w:tcMar>
              <w:top w:w="28" w:type="dxa"/>
              <w:left w:w="57" w:type="dxa"/>
              <w:bottom w:w="28" w:type="dxa"/>
              <w:right w:w="57" w:type="dxa"/>
            </w:tcMar>
          </w:tcPr>
          <w:p w14:paraId="100511B1" w14:textId="23EE3999" w:rsidR="00A3537F" w:rsidRPr="004821E4" w:rsidRDefault="00C3166D" w:rsidP="00916674">
            <w:pPr>
              <w:pStyle w:val="TableParagraph"/>
              <w:spacing w:before="6"/>
              <w:rPr>
                <w:sz w:val="24"/>
                <w:szCs w:val="24"/>
              </w:rPr>
            </w:pPr>
            <w:hyperlink r:id="rId390">
              <w:r w:rsidR="00716F53" w:rsidRPr="004821E4">
                <w:rPr>
                  <w:color w:val="0462C1"/>
                  <w:sz w:val="24"/>
                  <w:szCs w:val="24"/>
                  <w:u w:val="single" w:color="0462C1"/>
                </w:rPr>
                <w:t>http://www.vedlys.smm.lt/1</w:t>
              </w:r>
            </w:hyperlink>
            <w:hyperlink r:id="rId391">
              <w:r w:rsidR="00716F53" w:rsidRPr="004821E4">
                <w:rPr>
                  <w:color w:val="0462C1"/>
                  <w:spacing w:val="-1"/>
                  <w:sz w:val="24"/>
                  <w:szCs w:val="24"/>
                  <w:u w:val="single" w:color="0462C1"/>
                </w:rPr>
                <w:t>_4_klasiu_pamoku_veiklu_</w:t>
              </w:r>
            </w:hyperlink>
            <w:r w:rsidR="00716F53" w:rsidRPr="004821E4">
              <w:rPr>
                <w:color w:val="0462C1"/>
                <w:spacing w:val="-57"/>
                <w:sz w:val="24"/>
                <w:szCs w:val="24"/>
              </w:rPr>
              <w:t xml:space="preserve"> </w:t>
            </w:r>
            <w:hyperlink r:id="rId392">
              <w:proofErr w:type="spellStart"/>
              <w:r w:rsidR="00716F53" w:rsidRPr="004821E4">
                <w:rPr>
                  <w:color w:val="0462C1"/>
                  <w:sz w:val="24"/>
                  <w:szCs w:val="24"/>
                  <w:u w:val="single" w:color="0462C1"/>
                </w:rPr>
                <w:t>aprasai</w:t>
              </w:r>
              <w:proofErr w:type="spellEnd"/>
              <w:r w:rsidR="00716F53" w:rsidRPr="004821E4">
                <w:rPr>
                  <w:color w:val="0462C1"/>
                  <w:sz w:val="24"/>
                  <w:szCs w:val="24"/>
                  <w:u w:val="single" w:color="0462C1"/>
                </w:rPr>
                <w:t>/1.html</w:t>
              </w:r>
            </w:hyperlink>
          </w:p>
        </w:tc>
      </w:tr>
      <w:tr w:rsidR="00A3537F" w:rsidRPr="004821E4" w14:paraId="2511ECF0" w14:textId="77777777" w:rsidTr="00807D75">
        <w:tc>
          <w:tcPr>
            <w:tcW w:w="564" w:type="dxa"/>
            <w:tcMar>
              <w:top w:w="28" w:type="dxa"/>
              <w:left w:w="57" w:type="dxa"/>
              <w:bottom w:w="28" w:type="dxa"/>
              <w:right w:w="57" w:type="dxa"/>
            </w:tcMar>
          </w:tcPr>
          <w:p w14:paraId="4D02BF79" w14:textId="71692CD3" w:rsidR="00A3537F" w:rsidRPr="004821E4" w:rsidRDefault="00C437CA" w:rsidP="00916674">
            <w:pPr>
              <w:spacing w:after="0" w:line="240" w:lineRule="auto"/>
              <w:jc w:val="center"/>
              <w:rPr>
                <w:rFonts w:ascii="Times New Roman" w:hAnsi="Times New Roman" w:cs="Times New Roman"/>
                <w:sz w:val="24"/>
                <w:szCs w:val="24"/>
              </w:rPr>
            </w:pPr>
            <w:r w:rsidRPr="004821E4">
              <w:rPr>
                <w:rFonts w:ascii="Times New Roman" w:hAnsi="Times New Roman" w:cs="Times New Roman"/>
                <w:sz w:val="24"/>
                <w:szCs w:val="24"/>
              </w:rPr>
              <w:t>8.</w:t>
            </w:r>
          </w:p>
        </w:tc>
        <w:tc>
          <w:tcPr>
            <w:tcW w:w="1984" w:type="dxa"/>
            <w:tcMar>
              <w:top w:w="28" w:type="dxa"/>
              <w:left w:w="57" w:type="dxa"/>
              <w:bottom w:w="28" w:type="dxa"/>
              <w:right w:w="57" w:type="dxa"/>
            </w:tcMar>
          </w:tcPr>
          <w:p w14:paraId="26FE9601" w14:textId="3453BD18" w:rsidR="00A3537F" w:rsidRPr="004821E4" w:rsidRDefault="00637616" w:rsidP="00916674">
            <w:pPr>
              <w:spacing w:after="0" w:line="240" w:lineRule="auto"/>
              <w:rPr>
                <w:rFonts w:ascii="Times New Roman" w:hAnsi="Times New Roman" w:cs="Times New Roman"/>
                <w:sz w:val="24"/>
                <w:szCs w:val="24"/>
              </w:rPr>
            </w:pPr>
            <w:r w:rsidRPr="004821E4">
              <w:rPr>
                <w:rFonts w:ascii="Times New Roman" w:hAnsi="Times New Roman" w:cs="Times New Roman"/>
                <w:sz w:val="24"/>
                <w:szCs w:val="24"/>
              </w:rPr>
              <w:t>Lietuvos</w:t>
            </w:r>
            <w:r w:rsidRPr="004821E4">
              <w:rPr>
                <w:rFonts w:ascii="Times New Roman" w:hAnsi="Times New Roman" w:cs="Times New Roman"/>
                <w:spacing w:val="-3"/>
                <w:sz w:val="24"/>
                <w:szCs w:val="24"/>
              </w:rPr>
              <w:t xml:space="preserve"> </w:t>
            </w:r>
            <w:r w:rsidRPr="004821E4">
              <w:rPr>
                <w:rFonts w:ascii="Times New Roman" w:hAnsi="Times New Roman" w:cs="Times New Roman"/>
                <w:sz w:val="24"/>
                <w:szCs w:val="24"/>
              </w:rPr>
              <w:t>augalai</w:t>
            </w:r>
          </w:p>
        </w:tc>
        <w:tc>
          <w:tcPr>
            <w:tcW w:w="4395" w:type="dxa"/>
            <w:tcMar>
              <w:top w:w="28" w:type="dxa"/>
              <w:left w:w="57" w:type="dxa"/>
              <w:bottom w:w="28" w:type="dxa"/>
              <w:right w:w="57" w:type="dxa"/>
            </w:tcMar>
          </w:tcPr>
          <w:p w14:paraId="0FCD7EBB" w14:textId="0B8A1AF6" w:rsidR="00A3537F" w:rsidRPr="004821E4" w:rsidRDefault="00637616" w:rsidP="00916674">
            <w:pPr>
              <w:spacing w:after="0" w:line="240" w:lineRule="auto"/>
              <w:rPr>
                <w:rFonts w:ascii="Times New Roman" w:hAnsi="Times New Roman" w:cs="Times New Roman"/>
                <w:sz w:val="24"/>
                <w:szCs w:val="24"/>
              </w:rPr>
            </w:pPr>
            <w:proofErr w:type="spellStart"/>
            <w:r w:rsidRPr="004821E4">
              <w:rPr>
                <w:rFonts w:ascii="Times New Roman" w:hAnsi="Times New Roman" w:cs="Times New Roman"/>
                <w:sz w:val="24"/>
                <w:szCs w:val="24"/>
              </w:rPr>
              <w:t>Trumpametražis</w:t>
            </w:r>
            <w:proofErr w:type="spellEnd"/>
            <w:r w:rsidRPr="004821E4">
              <w:rPr>
                <w:rFonts w:ascii="Times New Roman" w:hAnsi="Times New Roman" w:cs="Times New Roman"/>
                <w:spacing w:val="-4"/>
                <w:sz w:val="24"/>
                <w:szCs w:val="24"/>
              </w:rPr>
              <w:t xml:space="preserve"> </w:t>
            </w:r>
            <w:r w:rsidRPr="004821E4">
              <w:rPr>
                <w:rFonts w:ascii="Times New Roman" w:hAnsi="Times New Roman" w:cs="Times New Roman"/>
                <w:sz w:val="24"/>
                <w:szCs w:val="24"/>
              </w:rPr>
              <w:t>filmukas.</w:t>
            </w:r>
          </w:p>
        </w:tc>
        <w:tc>
          <w:tcPr>
            <w:tcW w:w="3260" w:type="dxa"/>
            <w:tcMar>
              <w:top w:w="28" w:type="dxa"/>
              <w:left w:w="57" w:type="dxa"/>
              <w:bottom w:w="28" w:type="dxa"/>
              <w:right w:w="57" w:type="dxa"/>
            </w:tcMar>
          </w:tcPr>
          <w:p w14:paraId="598381A8" w14:textId="4C390FA8" w:rsidR="00A3537F" w:rsidRPr="004821E4" w:rsidRDefault="00C3166D" w:rsidP="00916674">
            <w:pPr>
              <w:spacing w:after="0" w:line="240" w:lineRule="auto"/>
              <w:rPr>
                <w:rFonts w:ascii="Times New Roman" w:hAnsi="Times New Roman" w:cs="Times New Roman"/>
                <w:sz w:val="24"/>
                <w:szCs w:val="24"/>
              </w:rPr>
            </w:pPr>
            <w:hyperlink r:id="rId393">
              <w:r w:rsidR="00637616" w:rsidRPr="004821E4">
                <w:rPr>
                  <w:rFonts w:ascii="Times New Roman" w:hAnsi="Times New Roman" w:cs="Times New Roman"/>
                  <w:color w:val="0462C1"/>
                  <w:sz w:val="24"/>
                  <w:szCs w:val="24"/>
                  <w:u w:val="single" w:color="0462C1"/>
                </w:rPr>
                <w:t>lietuvos augalai</w:t>
              </w:r>
            </w:hyperlink>
            <w:r w:rsidR="00637616" w:rsidRPr="004821E4">
              <w:rPr>
                <w:rFonts w:ascii="Times New Roman" w:hAnsi="Times New Roman" w:cs="Times New Roman"/>
                <w:color w:val="0462C1"/>
                <w:spacing w:val="1"/>
                <w:sz w:val="24"/>
                <w:szCs w:val="24"/>
              </w:rPr>
              <w:t xml:space="preserve"> </w:t>
            </w:r>
            <w:hyperlink r:id="rId394">
              <w:r w:rsidR="00637616" w:rsidRPr="004821E4">
                <w:rPr>
                  <w:rFonts w:ascii="Times New Roman" w:hAnsi="Times New Roman" w:cs="Times New Roman"/>
                  <w:color w:val="0462C1"/>
                  <w:sz w:val="24"/>
                  <w:szCs w:val="24"/>
                  <w:u w:val="single" w:color="0462C1"/>
                </w:rPr>
                <w:t>www.ismaniejirobotai.lt</w:t>
              </w:r>
              <w:r w:rsidR="00637616" w:rsidRPr="004821E4">
                <w:rPr>
                  <w:rFonts w:ascii="Times New Roman" w:hAnsi="Times New Roman" w:cs="Times New Roman"/>
                  <w:color w:val="0462C1"/>
                  <w:spacing w:val="-15"/>
                  <w:sz w:val="24"/>
                  <w:szCs w:val="24"/>
                  <w:u w:val="single" w:color="0462C1"/>
                </w:rPr>
                <w:t xml:space="preserve"> </w:t>
              </w:r>
              <w:r w:rsidR="00637616" w:rsidRPr="004821E4">
                <w:rPr>
                  <w:rFonts w:ascii="Times New Roman" w:hAnsi="Times New Roman" w:cs="Times New Roman"/>
                  <w:color w:val="0462C1"/>
                  <w:sz w:val="24"/>
                  <w:szCs w:val="24"/>
                  <w:u w:val="single" w:color="0462C1"/>
                </w:rPr>
                <w:t>1-4</w:t>
              </w:r>
            </w:hyperlink>
            <w:r w:rsidR="00637616" w:rsidRPr="004821E4">
              <w:rPr>
                <w:rFonts w:ascii="Times New Roman" w:hAnsi="Times New Roman" w:cs="Times New Roman"/>
                <w:color w:val="0462C1"/>
                <w:spacing w:val="-57"/>
                <w:sz w:val="24"/>
                <w:szCs w:val="24"/>
              </w:rPr>
              <w:t xml:space="preserve"> </w:t>
            </w:r>
            <w:hyperlink r:id="rId395">
              <w:r w:rsidR="00637616" w:rsidRPr="004821E4">
                <w:rPr>
                  <w:rFonts w:ascii="Times New Roman" w:hAnsi="Times New Roman" w:cs="Times New Roman"/>
                  <w:color w:val="0462C1"/>
                  <w:sz w:val="24"/>
                  <w:szCs w:val="24"/>
                  <w:u w:val="single" w:color="0462C1"/>
                </w:rPr>
                <w:t>klasei</w:t>
              </w:r>
              <w:r w:rsidR="00637616" w:rsidRPr="004821E4">
                <w:rPr>
                  <w:rFonts w:ascii="Times New Roman" w:hAnsi="Times New Roman" w:cs="Times New Roman"/>
                  <w:color w:val="0462C1"/>
                  <w:spacing w:val="-4"/>
                  <w:sz w:val="24"/>
                  <w:szCs w:val="24"/>
                  <w:u w:val="single" w:color="0462C1"/>
                </w:rPr>
                <w:t xml:space="preserve"> </w:t>
              </w:r>
              <w:r w:rsidR="00637616" w:rsidRPr="004821E4">
                <w:rPr>
                  <w:rFonts w:ascii="Times New Roman" w:hAnsi="Times New Roman" w:cs="Times New Roman"/>
                  <w:color w:val="0462C1"/>
                  <w:sz w:val="24"/>
                  <w:szCs w:val="24"/>
                  <w:u w:val="single" w:color="0462C1"/>
                </w:rPr>
                <w:t>.Dirba</w:t>
              </w:r>
              <w:r w:rsidR="00637616" w:rsidRPr="004821E4">
                <w:rPr>
                  <w:rFonts w:ascii="Times New Roman" w:hAnsi="Times New Roman" w:cs="Times New Roman"/>
                  <w:color w:val="0462C1"/>
                  <w:spacing w:val="1"/>
                  <w:sz w:val="24"/>
                  <w:szCs w:val="24"/>
                  <w:u w:val="single" w:color="0462C1"/>
                </w:rPr>
                <w:t xml:space="preserve"> </w:t>
              </w:r>
              <w:r w:rsidR="00637616" w:rsidRPr="004821E4">
                <w:rPr>
                  <w:rFonts w:ascii="Times New Roman" w:hAnsi="Times New Roman" w:cs="Times New Roman"/>
                  <w:color w:val="0462C1"/>
                  <w:sz w:val="24"/>
                  <w:szCs w:val="24"/>
                  <w:u w:val="single" w:color="0462C1"/>
                </w:rPr>
                <w:t>ir planšetėse</w:t>
              </w:r>
            </w:hyperlink>
          </w:p>
        </w:tc>
      </w:tr>
      <w:tr w:rsidR="006A7195" w:rsidRPr="004821E4" w14:paraId="7335719A" w14:textId="77777777" w:rsidTr="00807D75">
        <w:tc>
          <w:tcPr>
            <w:tcW w:w="10203" w:type="dxa"/>
            <w:gridSpan w:val="4"/>
            <w:tcMar>
              <w:top w:w="28" w:type="dxa"/>
              <w:left w:w="57" w:type="dxa"/>
              <w:bottom w:w="28" w:type="dxa"/>
              <w:right w:w="57" w:type="dxa"/>
            </w:tcMar>
          </w:tcPr>
          <w:p w14:paraId="3D0490D8" w14:textId="1447DBB0" w:rsidR="006A7195" w:rsidRPr="004821E4" w:rsidRDefault="00637616" w:rsidP="00916674">
            <w:pPr>
              <w:spacing w:after="0" w:line="240" w:lineRule="auto"/>
              <w:rPr>
                <w:rFonts w:ascii="Times New Roman" w:hAnsi="Times New Roman" w:cs="Times New Roman"/>
                <w:b/>
                <w:bCs/>
                <w:sz w:val="24"/>
                <w:szCs w:val="24"/>
              </w:rPr>
            </w:pPr>
            <w:r w:rsidRPr="004821E4">
              <w:rPr>
                <w:rFonts w:ascii="Times New Roman" w:hAnsi="Times New Roman" w:cs="Times New Roman"/>
                <w:b/>
                <w:bCs/>
                <w:sz w:val="24"/>
                <w:szCs w:val="24"/>
              </w:rPr>
              <w:lastRenderedPageBreak/>
              <w:t>Gyvūnai</w:t>
            </w:r>
          </w:p>
        </w:tc>
      </w:tr>
      <w:tr w:rsidR="006A7195" w:rsidRPr="004821E4" w14:paraId="19E65604" w14:textId="77777777" w:rsidTr="00807D75">
        <w:tc>
          <w:tcPr>
            <w:tcW w:w="564" w:type="dxa"/>
            <w:tcMar>
              <w:top w:w="28" w:type="dxa"/>
              <w:left w:w="57" w:type="dxa"/>
              <w:bottom w:w="28" w:type="dxa"/>
              <w:right w:w="57" w:type="dxa"/>
            </w:tcMar>
          </w:tcPr>
          <w:p w14:paraId="6E3396D9" w14:textId="0F892352" w:rsidR="006A7195" w:rsidRPr="004821E4" w:rsidRDefault="00C437CA" w:rsidP="00916674">
            <w:pPr>
              <w:spacing w:after="0" w:line="240" w:lineRule="auto"/>
              <w:jc w:val="center"/>
              <w:rPr>
                <w:rFonts w:ascii="Times New Roman" w:hAnsi="Times New Roman" w:cs="Times New Roman"/>
                <w:sz w:val="24"/>
                <w:szCs w:val="24"/>
              </w:rPr>
            </w:pPr>
            <w:r w:rsidRPr="004821E4">
              <w:rPr>
                <w:rFonts w:ascii="Times New Roman" w:hAnsi="Times New Roman" w:cs="Times New Roman"/>
                <w:sz w:val="24"/>
                <w:szCs w:val="24"/>
              </w:rPr>
              <w:t>9.</w:t>
            </w:r>
          </w:p>
        </w:tc>
        <w:tc>
          <w:tcPr>
            <w:tcW w:w="1984" w:type="dxa"/>
            <w:tcMar>
              <w:top w:w="28" w:type="dxa"/>
              <w:left w:w="57" w:type="dxa"/>
              <w:bottom w:w="28" w:type="dxa"/>
              <w:right w:w="57" w:type="dxa"/>
            </w:tcMar>
          </w:tcPr>
          <w:p w14:paraId="3B3CF7C9" w14:textId="08756E3F" w:rsidR="006A7195" w:rsidRPr="004821E4" w:rsidRDefault="00637616" w:rsidP="00916674">
            <w:pPr>
              <w:spacing w:after="0" w:line="240" w:lineRule="auto"/>
              <w:rPr>
                <w:rFonts w:ascii="Times New Roman" w:hAnsi="Times New Roman" w:cs="Times New Roman"/>
                <w:sz w:val="24"/>
                <w:szCs w:val="24"/>
              </w:rPr>
            </w:pPr>
            <w:r w:rsidRPr="004821E4">
              <w:rPr>
                <w:rFonts w:ascii="Times New Roman" w:hAnsi="Times New Roman" w:cs="Times New Roman"/>
                <w:sz w:val="24"/>
                <w:szCs w:val="24"/>
              </w:rPr>
              <w:t>LRT pamokėlės</w:t>
            </w:r>
          </w:p>
        </w:tc>
        <w:tc>
          <w:tcPr>
            <w:tcW w:w="4395" w:type="dxa"/>
            <w:tcMar>
              <w:top w:w="28" w:type="dxa"/>
              <w:left w:w="57" w:type="dxa"/>
              <w:bottom w:w="28" w:type="dxa"/>
              <w:right w:w="57" w:type="dxa"/>
            </w:tcMar>
          </w:tcPr>
          <w:p w14:paraId="2CFABC67" w14:textId="02E95767" w:rsidR="006A7195" w:rsidRPr="004821E4" w:rsidRDefault="00CD4C91" w:rsidP="00916674">
            <w:pPr>
              <w:spacing w:after="0" w:line="240" w:lineRule="auto"/>
              <w:rPr>
                <w:rFonts w:ascii="Times New Roman" w:hAnsi="Times New Roman" w:cs="Times New Roman"/>
                <w:sz w:val="24"/>
                <w:szCs w:val="24"/>
              </w:rPr>
            </w:pPr>
            <w:r w:rsidRPr="004821E4">
              <w:rPr>
                <w:rFonts w:ascii="Times New Roman" w:hAnsi="Times New Roman" w:cs="Times New Roman"/>
                <w:sz w:val="24"/>
                <w:szCs w:val="24"/>
              </w:rPr>
              <w:t xml:space="preserve">Kur gyvena paukščiai, ką jie lesa. Ką daryti, jei radote mažą paukštelį ant žemės. Mokytoja Rūta </w:t>
            </w:r>
            <w:proofErr w:type="spellStart"/>
            <w:r w:rsidRPr="004821E4">
              <w:rPr>
                <w:rFonts w:ascii="Times New Roman" w:hAnsi="Times New Roman" w:cs="Times New Roman"/>
                <w:sz w:val="24"/>
                <w:szCs w:val="24"/>
              </w:rPr>
              <w:t>Opanovičienė</w:t>
            </w:r>
            <w:proofErr w:type="spellEnd"/>
            <w:r w:rsidR="00203E9D" w:rsidRPr="004821E4">
              <w:rPr>
                <w:rFonts w:ascii="Times New Roman" w:hAnsi="Times New Roman" w:cs="Times New Roman"/>
                <w:sz w:val="24"/>
                <w:szCs w:val="24"/>
              </w:rPr>
              <w:t xml:space="preserve"> (15</w:t>
            </w:r>
            <w:r w:rsidR="00D20A19" w:rsidRPr="004821E4">
              <w:rPr>
                <w:rFonts w:ascii="Times New Roman" w:hAnsi="Times New Roman" w:cs="Times New Roman"/>
                <w:sz w:val="24"/>
                <w:szCs w:val="24"/>
              </w:rPr>
              <w:t>:04–</w:t>
            </w:r>
            <w:r w:rsidR="00C23E55" w:rsidRPr="004821E4">
              <w:rPr>
                <w:rFonts w:ascii="Times New Roman" w:hAnsi="Times New Roman" w:cs="Times New Roman"/>
                <w:sz w:val="24"/>
                <w:szCs w:val="24"/>
              </w:rPr>
              <w:t>29:07)</w:t>
            </w:r>
          </w:p>
        </w:tc>
        <w:tc>
          <w:tcPr>
            <w:tcW w:w="3260" w:type="dxa"/>
            <w:tcMar>
              <w:top w:w="28" w:type="dxa"/>
              <w:left w:w="57" w:type="dxa"/>
              <w:bottom w:w="28" w:type="dxa"/>
              <w:right w:w="57" w:type="dxa"/>
            </w:tcMar>
          </w:tcPr>
          <w:p w14:paraId="55F45825" w14:textId="7D51BCAA" w:rsidR="006A7195" w:rsidRPr="004821E4" w:rsidRDefault="00C3166D" w:rsidP="00916674">
            <w:pPr>
              <w:spacing w:after="0" w:line="240" w:lineRule="auto"/>
              <w:rPr>
                <w:rFonts w:ascii="Times New Roman" w:hAnsi="Times New Roman" w:cs="Times New Roman"/>
                <w:sz w:val="24"/>
                <w:szCs w:val="24"/>
              </w:rPr>
            </w:pPr>
            <w:hyperlink r:id="rId396" w:history="1">
              <w:r w:rsidR="00F60CAB" w:rsidRPr="004821E4">
                <w:rPr>
                  <w:rStyle w:val="Hipersaitas"/>
                  <w:rFonts w:ascii="Times New Roman" w:hAnsi="Times New Roman" w:cs="Times New Roman"/>
                  <w:sz w:val="24"/>
                  <w:szCs w:val="24"/>
                </w:rPr>
                <w:t>https://www.lrt.lt/mediateka/video/lrt-pamokeles?episode=2000323127&amp;season=%2Fmediateka%2Fvideo%2Flrt-pamokeles%2F2020&amp;page=2</w:t>
              </w:r>
            </w:hyperlink>
            <w:r w:rsidR="00F60CAB" w:rsidRPr="004821E4">
              <w:rPr>
                <w:rFonts w:ascii="Times New Roman" w:hAnsi="Times New Roman" w:cs="Times New Roman"/>
                <w:sz w:val="24"/>
                <w:szCs w:val="24"/>
              </w:rPr>
              <w:t xml:space="preserve"> </w:t>
            </w:r>
          </w:p>
        </w:tc>
      </w:tr>
      <w:tr w:rsidR="006A7195" w:rsidRPr="004821E4" w14:paraId="64A2C777" w14:textId="77777777" w:rsidTr="00807D75">
        <w:tc>
          <w:tcPr>
            <w:tcW w:w="564" w:type="dxa"/>
            <w:tcMar>
              <w:top w:w="28" w:type="dxa"/>
              <w:left w:w="57" w:type="dxa"/>
              <w:bottom w:w="28" w:type="dxa"/>
              <w:right w:w="57" w:type="dxa"/>
            </w:tcMar>
          </w:tcPr>
          <w:p w14:paraId="347E9160" w14:textId="4C965CE3" w:rsidR="006A7195" w:rsidRPr="004821E4" w:rsidRDefault="00C437CA" w:rsidP="00916674">
            <w:pPr>
              <w:spacing w:after="0" w:line="240" w:lineRule="auto"/>
              <w:jc w:val="center"/>
              <w:rPr>
                <w:rFonts w:ascii="Times New Roman" w:hAnsi="Times New Roman" w:cs="Times New Roman"/>
                <w:sz w:val="24"/>
                <w:szCs w:val="24"/>
              </w:rPr>
            </w:pPr>
            <w:r w:rsidRPr="004821E4">
              <w:rPr>
                <w:rFonts w:ascii="Times New Roman" w:hAnsi="Times New Roman" w:cs="Times New Roman"/>
                <w:sz w:val="24"/>
                <w:szCs w:val="24"/>
              </w:rPr>
              <w:t>10.</w:t>
            </w:r>
          </w:p>
        </w:tc>
        <w:tc>
          <w:tcPr>
            <w:tcW w:w="1984" w:type="dxa"/>
            <w:tcMar>
              <w:top w:w="28" w:type="dxa"/>
              <w:left w:w="57" w:type="dxa"/>
              <w:bottom w:w="28" w:type="dxa"/>
              <w:right w:w="57" w:type="dxa"/>
            </w:tcMar>
          </w:tcPr>
          <w:p w14:paraId="7EFCD3C2" w14:textId="3FB2D6B7" w:rsidR="006A7195" w:rsidRPr="004821E4" w:rsidRDefault="00C575EC" w:rsidP="00916674">
            <w:pPr>
              <w:spacing w:after="0" w:line="240" w:lineRule="auto"/>
              <w:rPr>
                <w:rFonts w:ascii="Times New Roman" w:hAnsi="Times New Roman" w:cs="Times New Roman"/>
                <w:sz w:val="24"/>
                <w:szCs w:val="24"/>
              </w:rPr>
            </w:pPr>
            <w:r w:rsidRPr="004821E4">
              <w:rPr>
                <w:rFonts w:ascii="Times New Roman" w:hAnsi="Times New Roman" w:cs="Times New Roman"/>
                <w:sz w:val="24"/>
                <w:szCs w:val="24"/>
              </w:rPr>
              <w:t>Lietuvos</w:t>
            </w:r>
            <w:r w:rsidRPr="004821E4">
              <w:rPr>
                <w:rFonts w:ascii="Times New Roman" w:hAnsi="Times New Roman" w:cs="Times New Roman"/>
                <w:spacing w:val="1"/>
                <w:sz w:val="24"/>
                <w:szCs w:val="24"/>
              </w:rPr>
              <w:t xml:space="preserve"> </w:t>
            </w:r>
            <w:r w:rsidRPr="004821E4">
              <w:rPr>
                <w:rFonts w:ascii="Times New Roman" w:hAnsi="Times New Roman" w:cs="Times New Roman"/>
                <w:spacing w:val="-1"/>
                <w:sz w:val="24"/>
                <w:szCs w:val="24"/>
              </w:rPr>
              <w:t>raudonoji</w:t>
            </w:r>
            <w:r w:rsidRPr="004821E4">
              <w:rPr>
                <w:rFonts w:ascii="Times New Roman" w:hAnsi="Times New Roman" w:cs="Times New Roman"/>
                <w:spacing w:val="-12"/>
                <w:sz w:val="24"/>
                <w:szCs w:val="24"/>
              </w:rPr>
              <w:t xml:space="preserve"> </w:t>
            </w:r>
            <w:r w:rsidRPr="004821E4">
              <w:rPr>
                <w:rFonts w:ascii="Times New Roman" w:hAnsi="Times New Roman" w:cs="Times New Roman"/>
                <w:sz w:val="24"/>
                <w:szCs w:val="24"/>
              </w:rPr>
              <w:t>knyga.</w:t>
            </w:r>
          </w:p>
        </w:tc>
        <w:tc>
          <w:tcPr>
            <w:tcW w:w="4395" w:type="dxa"/>
            <w:tcMar>
              <w:top w:w="28" w:type="dxa"/>
              <w:left w:w="57" w:type="dxa"/>
              <w:bottom w:w="28" w:type="dxa"/>
              <w:right w:w="57" w:type="dxa"/>
            </w:tcMar>
          </w:tcPr>
          <w:p w14:paraId="4454B69B" w14:textId="151D1520" w:rsidR="006A7195" w:rsidRPr="004821E4" w:rsidRDefault="00BB24CF" w:rsidP="00916674">
            <w:pPr>
              <w:spacing w:after="0" w:line="240" w:lineRule="auto"/>
              <w:rPr>
                <w:rFonts w:ascii="Times New Roman" w:hAnsi="Times New Roman" w:cs="Times New Roman"/>
                <w:sz w:val="24"/>
                <w:szCs w:val="24"/>
              </w:rPr>
            </w:pPr>
            <w:r w:rsidRPr="004821E4">
              <w:rPr>
                <w:rFonts w:ascii="Times New Roman" w:hAnsi="Times New Roman" w:cs="Times New Roman"/>
                <w:sz w:val="24"/>
                <w:szCs w:val="24"/>
              </w:rPr>
              <w:t>Skaitmeninė Lietuvos raudonoji knyga</w:t>
            </w:r>
            <w:r w:rsidR="003C33D2" w:rsidRPr="004821E4">
              <w:rPr>
                <w:rFonts w:ascii="Times New Roman" w:hAnsi="Times New Roman" w:cs="Times New Roman"/>
                <w:sz w:val="24"/>
                <w:szCs w:val="24"/>
              </w:rPr>
              <w:t>.</w:t>
            </w:r>
          </w:p>
        </w:tc>
        <w:tc>
          <w:tcPr>
            <w:tcW w:w="3260" w:type="dxa"/>
            <w:tcMar>
              <w:top w:w="28" w:type="dxa"/>
              <w:left w:w="57" w:type="dxa"/>
              <w:bottom w:w="28" w:type="dxa"/>
              <w:right w:w="57" w:type="dxa"/>
            </w:tcMar>
          </w:tcPr>
          <w:p w14:paraId="270110F3" w14:textId="77777777" w:rsidR="00C575EC" w:rsidRPr="004821E4" w:rsidRDefault="00C3166D" w:rsidP="00916674">
            <w:pPr>
              <w:pStyle w:val="TableParagraph"/>
              <w:spacing w:before="1"/>
              <w:rPr>
                <w:sz w:val="24"/>
                <w:szCs w:val="24"/>
              </w:rPr>
            </w:pPr>
            <w:hyperlink r:id="rId397" w:anchor="google_vignette">
              <w:r w:rsidR="00C575EC" w:rsidRPr="004821E4">
                <w:rPr>
                  <w:color w:val="0462C1"/>
                  <w:sz w:val="24"/>
                  <w:szCs w:val="24"/>
                  <w:u w:val="single" w:color="0462C1"/>
                </w:rPr>
                <w:t>https://www.raudonojiknyga</w:t>
              </w:r>
            </w:hyperlink>
          </w:p>
          <w:p w14:paraId="4F0096B7" w14:textId="6EF3FF22" w:rsidR="006A7195" w:rsidRPr="004821E4" w:rsidRDefault="00C3166D" w:rsidP="00916674">
            <w:pPr>
              <w:spacing w:after="0" w:line="240" w:lineRule="auto"/>
              <w:rPr>
                <w:rFonts w:ascii="Times New Roman" w:hAnsi="Times New Roman" w:cs="Times New Roman"/>
                <w:sz w:val="24"/>
                <w:szCs w:val="24"/>
              </w:rPr>
            </w:pPr>
            <w:hyperlink r:id="rId398" w:anchor="google_vignette">
              <w:r w:rsidR="00C575EC" w:rsidRPr="004821E4">
                <w:rPr>
                  <w:rFonts w:ascii="Times New Roman" w:hAnsi="Times New Roman" w:cs="Times New Roman"/>
                  <w:color w:val="0462C1"/>
                  <w:sz w:val="24"/>
                  <w:szCs w:val="24"/>
                  <w:u w:val="single" w:color="0462C1"/>
                </w:rPr>
                <w:t>.</w:t>
              </w:r>
              <w:proofErr w:type="spellStart"/>
              <w:r w:rsidR="00C575EC" w:rsidRPr="004821E4">
                <w:rPr>
                  <w:rFonts w:ascii="Times New Roman" w:hAnsi="Times New Roman" w:cs="Times New Roman"/>
                  <w:color w:val="0462C1"/>
                  <w:sz w:val="24"/>
                  <w:szCs w:val="24"/>
                  <w:u w:val="single" w:color="0462C1"/>
                </w:rPr>
                <w:t>lt</w:t>
              </w:r>
              <w:proofErr w:type="spellEnd"/>
              <w:r w:rsidR="00C575EC" w:rsidRPr="004821E4">
                <w:rPr>
                  <w:rFonts w:ascii="Times New Roman" w:hAnsi="Times New Roman" w:cs="Times New Roman"/>
                  <w:color w:val="0462C1"/>
                  <w:sz w:val="24"/>
                  <w:szCs w:val="24"/>
                  <w:u w:val="single" w:color="0462C1"/>
                </w:rPr>
                <w:t>/#</w:t>
              </w:r>
              <w:proofErr w:type="spellStart"/>
              <w:r w:rsidR="00C575EC" w:rsidRPr="004821E4">
                <w:rPr>
                  <w:rFonts w:ascii="Times New Roman" w:hAnsi="Times New Roman" w:cs="Times New Roman"/>
                  <w:color w:val="0462C1"/>
                  <w:sz w:val="24"/>
                  <w:szCs w:val="24"/>
                  <w:u w:val="single" w:color="0462C1"/>
                </w:rPr>
                <w:t>google_vignette</w:t>
              </w:r>
              <w:proofErr w:type="spellEnd"/>
            </w:hyperlink>
          </w:p>
        </w:tc>
      </w:tr>
      <w:tr w:rsidR="006A7195" w:rsidRPr="004821E4" w14:paraId="00D8CC8A" w14:textId="77777777" w:rsidTr="00807D75">
        <w:trPr>
          <w:trHeight w:val="813"/>
        </w:trPr>
        <w:tc>
          <w:tcPr>
            <w:tcW w:w="564" w:type="dxa"/>
            <w:tcMar>
              <w:top w:w="28" w:type="dxa"/>
              <w:left w:w="57" w:type="dxa"/>
              <w:bottom w:w="28" w:type="dxa"/>
              <w:right w:w="57" w:type="dxa"/>
            </w:tcMar>
          </w:tcPr>
          <w:p w14:paraId="53CB157E" w14:textId="0BF28235" w:rsidR="006A7195" w:rsidRPr="004821E4" w:rsidRDefault="00C437CA" w:rsidP="00916674">
            <w:pPr>
              <w:spacing w:after="0" w:line="240" w:lineRule="auto"/>
              <w:jc w:val="center"/>
              <w:rPr>
                <w:rFonts w:ascii="Times New Roman" w:hAnsi="Times New Roman" w:cs="Times New Roman"/>
                <w:sz w:val="24"/>
                <w:szCs w:val="24"/>
              </w:rPr>
            </w:pPr>
            <w:r w:rsidRPr="004821E4">
              <w:rPr>
                <w:rFonts w:ascii="Times New Roman" w:hAnsi="Times New Roman" w:cs="Times New Roman"/>
                <w:sz w:val="24"/>
                <w:szCs w:val="24"/>
              </w:rPr>
              <w:t>11.</w:t>
            </w:r>
          </w:p>
        </w:tc>
        <w:tc>
          <w:tcPr>
            <w:tcW w:w="1984" w:type="dxa"/>
            <w:tcMar>
              <w:top w:w="28" w:type="dxa"/>
              <w:left w:w="57" w:type="dxa"/>
              <w:bottom w:w="28" w:type="dxa"/>
              <w:right w:w="57" w:type="dxa"/>
            </w:tcMar>
          </w:tcPr>
          <w:p w14:paraId="3872D82A" w14:textId="563213E7" w:rsidR="006A7195" w:rsidRPr="004821E4" w:rsidRDefault="009E341A" w:rsidP="00916674">
            <w:pPr>
              <w:spacing w:after="0" w:line="240" w:lineRule="auto"/>
              <w:rPr>
                <w:rFonts w:ascii="Times New Roman" w:hAnsi="Times New Roman" w:cs="Times New Roman"/>
                <w:sz w:val="24"/>
                <w:szCs w:val="24"/>
              </w:rPr>
            </w:pPr>
            <w:r w:rsidRPr="004821E4">
              <w:rPr>
                <w:rFonts w:ascii="Times New Roman" w:hAnsi="Times New Roman" w:cs="Times New Roman"/>
                <w:sz w:val="24"/>
                <w:szCs w:val="24"/>
              </w:rPr>
              <w:t>Lietuvos žinduoliai. Edukaciniai filmukai vaikams</w:t>
            </w:r>
          </w:p>
        </w:tc>
        <w:tc>
          <w:tcPr>
            <w:tcW w:w="4395" w:type="dxa"/>
            <w:tcMar>
              <w:top w:w="28" w:type="dxa"/>
              <w:left w:w="57" w:type="dxa"/>
              <w:bottom w:w="28" w:type="dxa"/>
              <w:right w:w="57" w:type="dxa"/>
            </w:tcMar>
          </w:tcPr>
          <w:p w14:paraId="28DB9E73" w14:textId="3735AEFE" w:rsidR="006A7195" w:rsidRPr="004821E4" w:rsidRDefault="0047253F" w:rsidP="00916674">
            <w:pPr>
              <w:spacing w:after="0" w:line="240" w:lineRule="auto"/>
              <w:rPr>
                <w:rFonts w:ascii="Times New Roman" w:hAnsi="Times New Roman" w:cs="Times New Roman"/>
                <w:sz w:val="24"/>
                <w:szCs w:val="24"/>
              </w:rPr>
            </w:pPr>
            <w:r w:rsidRPr="004821E4">
              <w:rPr>
                <w:rFonts w:ascii="Times New Roman" w:hAnsi="Times New Roman" w:cs="Times New Roman"/>
                <w:sz w:val="24"/>
                <w:szCs w:val="24"/>
              </w:rPr>
              <w:t>Edukacinis filmukas vaikams, kuriame supažindinama su 16 skirtingų žinduolių, gyvenančių Lietuvos miškuose. Šiame vaizdo įraše sužinosite apie Stumbrus, Stirnas, Lapes, Šernus, Lūšis, Ežius, Bebrus, Audines, Ūdras, Vilkus, Usūrinius šunis, Miegapeles, Kiškius, Šeškus, ir Kiaunes. Puikus būdas pažinti Lietuvos mišką ir Lietuvos gyvūnus.</w:t>
            </w:r>
          </w:p>
        </w:tc>
        <w:tc>
          <w:tcPr>
            <w:tcW w:w="3260" w:type="dxa"/>
            <w:tcMar>
              <w:top w:w="28" w:type="dxa"/>
              <w:left w:w="57" w:type="dxa"/>
              <w:bottom w:w="28" w:type="dxa"/>
              <w:right w:w="57" w:type="dxa"/>
            </w:tcMar>
          </w:tcPr>
          <w:p w14:paraId="0C5A576E" w14:textId="2353ED2A" w:rsidR="006A7195" w:rsidRPr="004821E4" w:rsidRDefault="00C3166D" w:rsidP="00916674">
            <w:pPr>
              <w:spacing w:after="0" w:line="240" w:lineRule="auto"/>
              <w:rPr>
                <w:rFonts w:ascii="Times New Roman" w:hAnsi="Times New Roman" w:cs="Times New Roman"/>
                <w:sz w:val="24"/>
                <w:szCs w:val="24"/>
              </w:rPr>
            </w:pPr>
            <w:hyperlink r:id="rId399" w:history="1">
              <w:r w:rsidR="00BD21E0" w:rsidRPr="004821E4">
                <w:rPr>
                  <w:rStyle w:val="Hipersaitas"/>
                  <w:rFonts w:ascii="Times New Roman" w:hAnsi="Times New Roman" w:cs="Times New Roman"/>
                  <w:sz w:val="24"/>
                  <w:szCs w:val="24"/>
                </w:rPr>
                <w:t>Lietuvos žinduoliai</w:t>
              </w:r>
              <w:r w:rsidR="00BD21E0" w:rsidRPr="004821E4">
                <w:rPr>
                  <w:rStyle w:val="Hipersaitas"/>
                  <w:rFonts w:ascii="Segoe UI Emoji" w:hAnsi="Segoe UI Emoji" w:cs="Segoe UI Emoji"/>
                  <w:sz w:val="24"/>
                  <w:szCs w:val="24"/>
                </w:rPr>
                <w:t>🐗</w:t>
              </w:r>
              <w:r w:rsidR="00BD21E0" w:rsidRPr="004821E4">
                <w:rPr>
                  <w:rStyle w:val="Hipersaitas"/>
                  <w:rFonts w:ascii="Times New Roman" w:hAnsi="Times New Roman" w:cs="Times New Roman"/>
                  <w:sz w:val="24"/>
                  <w:szCs w:val="24"/>
                </w:rPr>
                <w:t xml:space="preserve"> | Edukaciniai filmukai vaikams</w:t>
              </w:r>
              <w:r w:rsidR="00BD21E0" w:rsidRPr="004821E4">
                <w:rPr>
                  <w:rStyle w:val="Hipersaitas"/>
                  <w:rFonts w:ascii="Segoe UI Emoji" w:hAnsi="Segoe UI Emoji" w:cs="Segoe UI Emoji"/>
                  <w:sz w:val="24"/>
                  <w:szCs w:val="24"/>
                </w:rPr>
                <w:t>🐘</w:t>
              </w:r>
            </w:hyperlink>
          </w:p>
        </w:tc>
      </w:tr>
      <w:tr w:rsidR="00C575EC" w:rsidRPr="004821E4" w14:paraId="6E6F3DBE" w14:textId="77777777" w:rsidTr="00807D75">
        <w:trPr>
          <w:trHeight w:val="813"/>
        </w:trPr>
        <w:tc>
          <w:tcPr>
            <w:tcW w:w="564" w:type="dxa"/>
            <w:tcMar>
              <w:top w:w="28" w:type="dxa"/>
              <w:left w:w="57" w:type="dxa"/>
              <w:bottom w:w="28" w:type="dxa"/>
              <w:right w:w="57" w:type="dxa"/>
            </w:tcMar>
          </w:tcPr>
          <w:p w14:paraId="5D251CCD" w14:textId="521FF80B" w:rsidR="00C575EC" w:rsidRPr="004821E4" w:rsidRDefault="00C437CA" w:rsidP="00916674">
            <w:pPr>
              <w:spacing w:after="0" w:line="240" w:lineRule="auto"/>
              <w:jc w:val="center"/>
              <w:rPr>
                <w:rFonts w:ascii="Times New Roman" w:hAnsi="Times New Roman" w:cs="Times New Roman"/>
                <w:sz w:val="24"/>
                <w:szCs w:val="24"/>
              </w:rPr>
            </w:pPr>
            <w:r w:rsidRPr="004821E4">
              <w:rPr>
                <w:rFonts w:ascii="Times New Roman" w:hAnsi="Times New Roman" w:cs="Times New Roman"/>
                <w:sz w:val="24"/>
                <w:szCs w:val="24"/>
              </w:rPr>
              <w:t>12.</w:t>
            </w:r>
          </w:p>
        </w:tc>
        <w:tc>
          <w:tcPr>
            <w:tcW w:w="1984" w:type="dxa"/>
            <w:tcMar>
              <w:top w:w="28" w:type="dxa"/>
              <w:left w:w="57" w:type="dxa"/>
              <w:bottom w:w="28" w:type="dxa"/>
              <w:right w:w="57" w:type="dxa"/>
            </w:tcMar>
          </w:tcPr>
          <w:p w14:paraId="73CECE0B" w14:textId="753C0F61" w:rsidR="00C575EC" w:rsidRPr="004821E4" w:rsidRDefault="00C575EC" w:rsidP="00916674">
            <w:pPr>
              <w:spacing w:after="0" w:line="240" w:lineRule="auto"/>
              <w:rPr>
                <w:rFonts w:ascii="Times New Roman" w:hAnsi="Times New Roman" w:cs="Times New Roman"/>
                <w:sz w:val="24"/>
                <w:szCs w:val="24"/>
              </w:rPr>
            </w:pPr>
            <w:r w:rsidRPr="004821E4">
              <w:rPr>
                <w:rFonts w:ascii="Times New Roman" w:hAnsi="Times New Roman" w:cs="Times New Roman"/>
                <w:sz w:val="24"/>
                <w:szCs w:val="24"/>
              </w:rPr>
              <w:t>Viskas</w:t>
            </w:r>
            <w:r w:rsidRPr="004821E4">
              <w:rPr>
                <w:rFonts w:ascii="Times New Roman" w:hAnsi="Times New Roman" w:cs="Times New Roman"/>
                <w:spacing w:val="-2"/>
                <w:sz w:val="24"/>
                <w:szCs w:val="24"/>
              </w:rPr>
              <w:t xml:space="preserve"> </w:t>
            </w:r>
            <w:r w:rsidRPr="004821E4">
              <w:rPr>
                <w:rFonts w:ascii="Times New Roman" w:hAnsi="Times New Roman" w:cs="Times New Roman"/>
                <w:sz w:val="24"/>
                <w:szCs w:val="24"/>
              </w:rPr>
              <w:t>apie</w:t>
            </w:r>
            <w:r w:rsidRPr="004821E4">
              <w:rPr>
                <w:rFonts w:ascii="Times New Roman" w:hAnsi="Times New Roman" w:cs="Times New Roman"/>
                <w:spacing w:val="-4"/>
                <w:sz w:val="24"/>
                <w:szCs w:val="24"/>
              </w:rPr>
              <w:t xml:space="preserve"> </w:t>
            </w:r>
            <w:r w:rsidRPr="004821E4">
              <w:rPr>
                <w:rFonts w:ascii="Times New Roman" w:hAnsi="Times New Roman" w:cs="Times New Roman"/>
                <w:sz w:val="24"/>
                <w:szCs w:val="24"/>
              </w:rPr>
              <w:t>arklį.</w:t>
            </w:r>
          </w:p>
        </w:tc>
        <w:tc>
          <w:tcPr>
            <w:tcW w:w="4395" w:type="dxa"/>
            <w:tcMar>
              <w:top w:w="28" w:type="dxa"/>
              <w:left w:w="57" w:type="dxa"/>
              <w:bottom w:w="28" w:type="dxa"/>
              <w:right w:w="57" w:type="dxa"/>
            </w:tcMar>
          </w:tcPr>
          <w:p w14:paraId="5FC37993" w14:textId="54BA9619" w:rsidR="00C575EC" w:rsidRPr="004821E4" w:rsidRDefault="009459E2" w:rsidP="00916674">
            <w:pPr>
              <w:spacing w:after="0" w:line="240" w:lineRule="auto"/>
              <w:rPr>
                <w:rFonts w:ascii="Times New Roman" w:hAnsi="Times New Roman" w:cs="Times New Roman"/>
                <w:sz w:val="24"/>
                <w:szCs w:val="24"/>
              </w:rPr>
            </w:pPr>
            <w:r w:rsidRPr="004821E4">
              <w:rPr>
                <w:rFonts w:ascii="Times New Roman" w:hAnsi="Times New Roman" w:cs="Times New Roman"/>
                <w:sz w:val="24"/>
                <w:szCs w:val="24"/>
              </w:rPr>
              <w:t>Arklio muziejaus svetainė</w:t>
            </w:r>
            <w:r w:rsidR="003C33D2" w:rsidRPr="004821E4">
              <w:rPr>
                <w:rFonts w:ascii="Times New Roman" w:hAnsi="Times New Roman" w:cs="Times New Roman"/>
                <w:sz w:val="24"/>
                <w:szCs w:val="24"/>
              </w:rPr>
              <w:t>s puslapis.</w:t>
            </w:r>
          </w:p>
        </w:tc>
        <w:tc>
          <w:tcPr>
            <w:tcW w:w="3260" w:type="dxa"/>
            <w:tcMar>
              <w:top w:w="28" w:type="dxa"/>
              <w:left w:w="57" w:type="dxa"/>
              <w:bottom w:w="28" w:type="dxa"/>
              <w:right w:w="57" w:type="dxa"/>
            </w:tcMar>
          </w:tcPr>
          <w:p w14:paraId="691BE6B9" w14:textId="1AD2794A" w:rsidR="00C575EC" w:rsidRPr="004821E4" w:rsidRDefault="00C3166D" w:rsidP="00916674">
            <w:pPr>
              <w:spacing w:after="0" w:line="240" w:lineRule="auto"/>
              <w:rPr>
                <w:rFonts w:ascii="Times New Roman" w:hAnsi="Times New Roman" w:cs="Times New Roman"/>
                <w:sz w:val="24"/>
                <w:szCs w:val="24"/>
              </w:rPr>
            </w:pPr>
            <w:hyperlink r:id="rId400">
              <w:r w:rsidR="00C575EC" w:rsidRPr="004821E4">
                <w:rPr>
                  <w:rFonts w:ascii="Times New Roman" w:hAnsi="Times New Roman" w:cs="Times New Roman"/>
                  <w:color w:val="0462C1"/>
                  <w:spacing w:val="-1"/>
                  <w:sz w:val="24"/>
                  <w:szCs w:val="24"/>
                  <w:u w:val="single" w:color="0462C1"/>
                </w:rPr>
                <w:t>http://arkliomuziejus.lt/viska</w:t>
              </w:r>
            </w:hyperlink>
            <w:r w:rsidR="00C575EC" w:rsidRPr="004821E4">
              <w:rPr>
                <w:rFonts w:ascii="Times New Roman" w:hAnsi="Times New Roman" w:cs="Times New Roman"/>
                <w:color w:val="0462C1"/>
                <w:spacing w:val="-57"/>
                <w:sz w:val="24"/>
                <w:szCs w:val="24"/>
              </w:rPr>
              <w:t xml:space="preserve"> </w:t>
            </w:r>
            <w:hyperlink r:id="rId401">
              <w:r w:rsidR="00C575EC" w:rsidRPr="004821E4">
                <w:rPr>
                  <w:rFonts w:ascii="Times New Roman" w:hAnsi="Times New Roman" w:cs="Times New Roman"/>
                  <w:color w:val="0462C1"/>
                  <w:sz w:val="24"/>
                  <w:szCs w:val="24"/>
                  <w:u w:val="single" w:color="0462C1"/>
                </w:rPr>
                <w:t>s-apie-</w:t>
              </w:r>
              <w:proofErr w:type="spellStart"/>
              <w:r w:rsidR="00C575EC" w:rsidRPr="004821E4">
                <w:rPr>
                  <w:rFonts w:ascii="Times New Roman" w:hAnsi="Times New Roman" w:cs="Times New Roman"/>
                  <w:color w:val="0462C1"/>
                  <w:sz w:val="24"/>
                  <w:szCs w:val="24"/>
                  <w:u w:val="single" w:color="0462C1"/>
                </w:rPr>
                <w:t>arkli</w:t>
              </w:r>
              <w:proofErr w:type="spellEnd"/>
              <w:r w:rsidR="00C575EC" w:rsidRPr="004821E4">
                <w:rPr>
                  <w:rFonts w:ascii="Times New Roman" w:hAnsi="Times New Roman" w:cs="Times New Roman"/>
                  <w:color w:val="0462C1"/>
                  <w:sz w:val="24"/>
                  <w:szCs w:val="24"/>
                  <w:u w:val="single" w:color="0462C1"/>
                </w:rPr>
                <w:t>/</w:t>
              </w:r>
            </w:hyperlink>
          </w:p>
        </w:tc>
      </w:tr>
      <w:tr w:rsidR="00C575EC" w:rsidRPr="004821E4" w14:paraId="676B2E8A" w14:textId="77777777" w:rsidTr="00807D75">
        <w:trPr>
          <w:trHeight w:val="813"/>
        </w:trPr>
        <w:tc>
          <w:tcPr>
            <w:tcW w:w="564" w:type="dxa"/>
            <w:tcMar>
              <w:top w:w="28" w:type="dxa"/>
              <w:left w:w="57" w:type="dxa"/>
              <w:bottom w:w="28" w:type="dxa"/>
              <w:right w:w="57" w:type="dxa"/>
            </w:tcMar>
          </w:tcPr>
          <w:p w14:paraId="0CF4C67D" w14:textId="69867774" w:rsidR="00C575EC" w:rsidRPr="004821E4" w:rsidRDefault="00C437CA" w:rsidP="00916674">
            <w:pPr>
              <w:spacing w:after="0" w:line="240" w:lineRule="auto"/>
              <w:jc w:val="center"/>
              <w:rPr>
                <w:rFonts w:ascii="Times New Roman" w:hAnsi="Times New Roman" w:cs="Times New Roman"/>
                <w:sz w:val="24"/>
                <w:szCs w:val="24"/>
              </w:rPr>
            </w:pPr>
            <w:r w:rsidRPr="004821E4">
              <w:rPr>
                <w:rFonts w:ascii="Times New Roman" w:hAnsi="Times New Roman" w:cs="Times New Roman"/>
                <w:sz w:val="24"/>
                <w:szCs w:val="24"/>
              </w:rPr>
              <w:t>13.</w:t>
            </w:r>
          </w:p>
        </w:tc>
        <w:tc>
          <w:tcPr>
            <w:tcW w:w="1984" w:type="dxa"/>
            <w:tcMar>
              <w:top w:w="28" w:type="dxa"/>
              <w:left w:w="57" w:type="dxa"/>
              <w:bottom w:w="28" w:type="dxa"/>
              <w:right w:w="57" w:type="dxa"/>
            </w:tcMar>
          </w:tcPr>
          <w:p w14:paraId="256F54F2" w14:textId="1783C415" w:rsidR="00C575EC" w:rsidRPr="004821E4" w:rsidRDefault="00C575EC" w:rsidP="00916674">
            <w:pPr>
              <w:spacing w:after="0" w:line="240" w:lineRule="auto"/>
              <w:rPr>
                <w:rFonts w:ascii="Times New Roman" w:hAnsi="Times New Roman" w:cs="Times New Roman"/>
                <w:sz w:val="24"/>
                <w:szCs w:val="24"/>
              </w:rPr>
            </w:pPr>
            <w:r w:rsidRPr="004821E4">
              <w:rPr>
                <w:rFonts w:ascii="Times New Roman" w:hAnsi="Times New Roman" w:cs="Times New Roman"/>
                <w:sz w:val="24"/>
                <w:szCs w:val="24"/>
              </w:rPr>
              <w:t>Kuo skiriasi</w:t>
            </w:r>
            <w:r w:rsidRPr="004821E4">
              <w:rPr>
                <w:rFonts w:ascii="Times New Roman" w:hAnsi="Times New Roman" w:cs="Times New Roman"/>
                <w:spacing w:val="1"/>
                <w:sz w:val="24"/>
                <w:szCs w:val="24"/>
              </w:rPr>
              <w:t xml:space="preserve"> </w:t>
            </w:r>
            <w:r w:rsidRPr="004821E4">
              <w:rPr>
                <w:rFonts w:ascii="Times New Roman" w:hAnsi="Times New Roman" w:cs="Times New Roman"/>
                <w:sz w:val="24"/>
                <w:szCs w:val="24"/>
              </w:rPr>
              <w:t>šernas ir</w:t>
            </w:r>
            <w:r w:rsidRPr="004821E4">
              <w:rPr>
                <w:rFonts w:ascii="Times New Roman" w:hAnsi="Times New Roman" w:cs="Times New Roman"/>
                <w:spacing w:val="1"/>
                <w:sz w:val="24"/>
                <w:szCs w:val="24"/>
              </w:rPr>
              <w:t xml:space="preserve"> </w:t>
            </w:r>
            <w:r w:rsidRPr="004821E4">
              <w:rPr>
                <w:rFonts w:ascii="Times New Roman" w:hAnsi="Times New Roman" w:cs="Times New Roman"/>
                <w:sz w:val="24"/>
                <w:szCs w:val="24"/>
              </w:rPr>
              <w:t>karpuotis nuo</w:t>
            </w:r>
            <w:r w:rsidRPr="004821E4">
              <w:rPr>
                <w:rFonts w:ascii="Times New Roman" w:hAnsi="Times New Roman" w:cs="Times New Roman"/>
                <w:spacing w:val="1"/>
                <w:sz w:val="24"/>
                <w:szCs w:val="24"/>
              </w:rPr>
              <w:t xml:space="preserve"> </w:t>
            </w:r>
            <w:r w:rsidRPr="004821E4">
              <w:rPr>
                <w:rFonts w:ascii="Times New Roman" w:hAnsi="Times New Roman" w:cs="Times New Roman"/>
                <w:spacing w:val="-1"/>
                <w:sz w:val="24"/>
                <w:szCs w:val="24"/>
              </w:rPr>
              <w:t>naminės</w:t>
            </w:r>
            <w:r w:rsidRPr="004821E4">
              <w:rPr>
                <w:rFonts w:ascii="Times New Roman" w:hAnsi="Times New Roman" w:cs="Times New Roman"/>
                <w:spacing w:val="-13"/>
                <w:sz w:val="24"/>
                <w:szCs w:val="24"/>
              </w:rPr>
              <w:t xml:space="preserve"> </w:t>
            </w:r>
            <w:r w:rsidRPr="004821E4">
              <w:rPr>
                <w:rFonts w:ascii="Times New Roman" w:hAnsi="Times New Roman" w:cs="Times New Roman"/>
                <w:sz w:val="24"/>
                <w:szCs w:val="24"/>
              </w:rPr>
              <w:t>kiaulės</w:t>
            </w:r>
          </w:p>
        </w:tc>
        <w:tc>
          <w:tcPr>
            <w:tcW w:w="4395" w:type="dxa"/>
            <w:tcMar>
              <w:top w:w="28" w:type="dxa"/>
              <w:left w:w="57" w:type="dxa"/>
              <w:bottom w:w="28" w:type="dxa"/>
              <w:right w:w="57" w:type="dxa"/>
            </w:tcMar>
          </w:tcPr>
          <w:p w14:paraId="3B1A8FD9" w14:textId="13807D26" w:rsidR="00C575EC" w:rsidRPr="004821E4" w:rsidRDefault="00C575EC" w:rsidP="00916674">
            <w:pPr>
              <w:pStyle w:val="TableParagraph"/>
              <w:spacing w:before="1"/>
              <w:rPr>
                <w:sz w:val="24"/>
                <w:szCs w:val="24"/>
              </w:rPr>
            </w:pPr>
            <w:r w:rsidRPr="004821E4">
              <w:rPr>
                <w:sz w:val="24"/>
                <w:szCs w:val="24"/>
              </w:rPr>
              <w:t>Filmukas</w:t>
            </w:r>
            <w:r w:rsidRPr="004821E4">
              <w:rPr>
                <w:spacing w:val="-4"/>
                <w:sz w:val="24"/>
                <w:szCs w:val="24"/>
              </w:rPr>
              <w:t xml:space="preserve"> </w:t>
            </w:r>
            <w:r w:rsidRPr="004821E4">
              <w:rPr>
                <w:sz w:val="24"/>
                <w:szCs w:val="24"/>
              </w:rPr>
              <w:t>vaikams</w:t>
            </w:r>
            <w:r w:rsidRPr="004821E4">
              <w:rPr>
                <w:spacing w:val="-4"/>
                <w:sz w:val="24"/>
                <w:szCs w:val="24"/>
              </w:rPr>
              <w:t xml:space="preserve"> </w:t>
            </w:r>
            <w:r w:rsidRPr="004821E4">
              <w:rPr>
                <w:sz w:val="24"/>
                <w:szCs w:val="24"/>
              </w:rPr>
              <w:t>(anglų</w:t>
            </w:r>
            <w:r w:rsidR="00460982" w:rsidRPr="004821E4">
              <w:rPr>
                <w:sz w:val="24"/>
                <w:szCs w:val="24"/>
              </w:rPr>
              <w:t xml:space="preserve"> </w:t>
            </w:r>
            <w:r w:rsidRPr="004821E4">
              <w:rPr>
                <w:sz w:val="24"/>
                <w:szCs w:val="24"/>
              </w:rPr>
              <w:t>kalba)</w:t>
            </w:r>
          </w:p>
        </w:tc>
        <w:tc>
          <w:tcPr>
            <w:tcW w:w="3260" w:type="dxa"/>
            <w:tcMar>
              <w:top w:w="28" w:type="dxa"/>
              <w:left w:w="57" w:type="dxa"/>
              <w:bottom w:w="28" w:type="dxa"/>
              <w:right w:w="57" w:type="dxa"/>
            </w:tcMar>
          </w:tcPr>
          <w:p w14:paraId="11DB952D" w14:textId="77777777" w:rsidR="00C575EC" w:rsidRPr="004821E4" w:rsidRDefault="00C3166D" w:rsidP="00916674">
            <w:pPr>
              <w:pStyle w:val="TableParagraph"/>
              <w:spacing w:before="1"/>
              <w:rPr>
                <w:sz w:val="24"/>
                <w:szCs w:val="24"/>
              </w:rPr>
            </w:pPr>
            <w:hyperlink r:id="rId402">
              <w:r w:rsidR="00C575EC" w:rsidRPr="004821E4">
                <w:rPr>
                  <w:color w:val="0462C1"/>
                  <w:sz w:val="24"/>
                  <w:szCs w:val="24"/>
                  <w:u w:val="single" w:color="0462C1"/>
                </w:rPr>
                <w:t>WILD BOAR VS</w:t>
              </w:r>
            </w:hyperlink>
          </w:p>
          <w:p w14:paraId="050D39B3" w14:textId="2FF68D0E" w:rsidR="00C575EC" w:rsidRPr="004821E4" w:rsidRDefault="00C3166D" w:rsidP="00916674">
            <w:pPr>
              <w:spacing w:after="0" w:line="240" w:lineRule="auto"/>
              <w:rPr>
                <w:rFonts w:ascii="Times New Roman" w:hAnsi="Times New Roman" w:cs="Times New Roman"/>
                <w:sz w:val="24"/>
                <w:szCs w:val="24"/>
              </w:rPr>
            </w:pPr>
            <w:hyperlink r:id="rId403">
              <w:r w:rsidR="00C575EC" w:rsidRPr="004821E4">
                <w:rPr>
                  <w:rFonts w:ascii="Times New Roman" w:hAnsi="Times New Roman" w:cs="Times New Roman"/>
                  <w:color w:val="0462C1"/>
                  <w:sz w:val="24"/>
                  <w:szCs w:val="24"/>
                  <w:u w:val="single" w:color="0462C1"/>
                </w:rPr>
                <w:t>WARTHOG</w:t>
              </w:r>
              <w:r w:rsidR="00C575EC" w:rsidRPr="004821E4">
                <w:rPr>
                  <w:rFonts w:ascii="Times New Roman" w:hAnsi="Times New Roman" w:cs="Times New Roman"/>
                  <w:color w:val="0462C1"/>
                  <w:spacing w:val="-7"/>
                  <w:sz w:val="24"/>
                  <w:szCs w:val="24"/>
                  <w:u w:val="single" w:color="0462C1"/>
                </w:rPr>
                <w:t xml:space="preserve"> </w:t>
              </w:r>
              <w:r w:rsidR="00C575EC" w:rsidRPr="004821E4">
                <w:rPr>
                  <w:rFonts w:ascii="Times New Roman" w:hAnsi="Times New Roman" w:cs="Times New Roman"/>
                  <w:color w:val="0462C1"/>
                  <w:sz w:val="24"/>
                  <w:szCs w:val="24"/>
                  <w:u w:val="single" w:color="0462C1"/>
                </w:rPr>
                <w:t>-</w:t>
              </w:r>
              <w:r w:rsidR="00C575EC" w:rsidRPr="004821E4">
                <w:rPr>
                  <w:rFonts w:ascii="Times New Roman" w:hAnsi="Times New Roman" w:cs="Times New Roman"/>
                  <w:color w:val="0462C1"/>
                  <w:spacing w:val="-6"/>
                  <w:sz w:val="24"/>
                  <w:szCs w:val="24"/>
                  <w:u w:val="single" w:color="0462C1"/>
                </w:rPr>
                <w:t xml:space="preserve"> </w:t>
              </w:r>
              <w:proofErr w:type="spellStart"/>
              <w:r w:rsidR="00C575EC" w:rsidRPr="004821E4">
                <w:rPr>
                  <w:rFonts w:ascii="Times New Roman" w:hAnsi="Times New Roman" w:cs="Times New Roman"/>
                  <w:color w:val="0462C1"/>
                  <w:sz w:val="24"/>
                  <w:szCs w:val="24"/>
                  <w:u w:val="single" w:color="0462C1"/>
                </w:rPr>
                <w:t>Who</w:t>
              </w:r>
              <w:proofErr w:type="spellEnd"/>
              <w:r w:rsidR="00C575EC" w:rsidRPr="004821E4">
                <w:rPr>
                  <w:rFonts w:ascii="Times New Roman" w:hAnsi="Times New Roman" w:cs="Times New Roman"/>
                  <w:color w:val="0462C1"/>
                  <w:spacing w:val="-5"/>
                  <w:sz w:val="24"/>
                  <w:szCs w:val="24"/>
                  <w:u w:val="single" w:color="0462C1"/>
                </w:rPr>
                <w:t xml:space="preserve"> </w:t>
              </w:r>
              <w:proofErr w:type="spellStart"/>
              <w:r w:rsidR="00C575EC" w:rsidRPr="004821E4">
                <w:rPr>
                  <w:rFonts w:ascii="Times New Roman" w:hAnsi="Times New Roman" w:cs="Times New Roman"/>
                  <w:color w:val="0462C1"/>
                  <w:sz w:val="24"/>
                  <w:szCs w:val="24"/>
                  <w:u w:val="single" w:color="0462C1"/>
                </w:rPr>
                <w:t>would</w:t>
              </w:r>
              <w:proofErr w:type="spellEnd"/>
            </w:hyperlink>
            <w:r w:rsidR="00C575EC" w:rsidRPr="004821E4">
              <w:rPr>
                <w:rFonts w:ascii="Times New Roman" w:hAnsi="Times New Roman" w:cs="Times New Roman"/>
                <w:color w:val="0462C1"/>
                <w:spacing w:val="-57"/>
                <w:sz w:val="24"/>
                <w:szCs w:val="24"/>
              </w:rPr>
              <w:t xml:space="preserve"> </w:t>
            </w:r>
            <w:hyperlink r:id="rId404">
              <w:proofErr w:type="spellStart"/>
              <w:r w:rsidR="00C575EC" w:rsidRPr="004821E4">
                <w:rPr>
                  <w:rFonts w:ascii="Times New Roman" w:hAnsi="Times New Roman" w:cs="Times New Roman"/>
                  <w:color w:val="0462C1"/>
                  <w:sz w:val="24"/>
                  <w:szCs w:val="24"/>
                  <w:u w:val="single" w:color="0462C1"/>
                </w:rPr>
                <w:t>win</w:t>
              </w:r>
              <w:proofErr w:type="spellEnd"/>
              <w:r w:rsidR="00C575EC" w:rsidRPr="004821E4">
                <w:rPr>
                  <w:rFonts w:ascii="Times New Roman" w:hAnsi="Times New Roman" w:cs="Times New Roman"/>
                  <w:color w:val="0462C1"/>
                  <w:spacing w:val="-1"/>
                  <w:sz w:val="24"/>
                  <w:szCs w:val="24"/>
                  <w:u w:val="single" w:color="0462C1"/>
                </w:rPr>
                <w:t xml:space="preserve"> </w:t>
              </w:r>
              <w:r w:rsidR="00C575EC" w:rsidRPr="004821E4">
                <w:rPr>
                  <w:rFonts w:ascii="Times New Roman" w:hAnsi="Times New Roman" w:cs="Times New Roman"/>
                  <w:color w:val="0462C1"/>
                  <w:sz w:val="24"/>
                  <w:szCs w:val="24"/>
                  <w:u w:val="single" w:color="0462C1"/>
                </w:rPr>
                <w:t>a</w:t>
              </w:r>
              <w:r w:rsidR="00C575EC" w:rsidRPr="004821E4">
                <w:rPr>
                  <w:rFonts w:ascii="Times New Roman" w:hAnsi="Times New Roman" w:cs="Times New Roman"/>
                  <w:color w:val="0462C1"/>
                  <w:spacing w:val="-2"/>
                  <w:sz w:val="24"/>
                  <w:szCs w:val="24"/>
                  <w:u w:val="single" w:color="0462C1"/>
                </w:rPr>
                <w:t xml:space="preserve"> </w:t>
              </w:r>
              <w:proofErr w:type="spellStart"/>
              <w:r w:rsidR="00C575EC" w:rsidRPr="004821E4">
                <w:rPr>
                  <w:rFonts w:ascii="Times New Roman" w:hAnsi="Times New Roman" w:cs="Times New Roman"/>
                  <w:color w:val="0462C1"/>
                  <w:sz w:val="24"/>
                  <w:szCs w:val="24"/>
                  <w:u w:val="single" w:color="0462C1"/>
                </w:rPr>
                <w:t>fight</w:t>
              </w:r>
              <w:proofErr w:type="spellEnd"/>
              <w:r w:rsidR="00C575EC" w:rsidRPr="004821E4">
                <w:rPr>
                  <w:rFonts w:ascii="Times New Roman" w:hAnsi="Times New Roman" w:cs="Times New Roman"/>
                  <w:color w:val="0462C1"/>
                  <w:sz w:val="24"/>
                  <w:szCs w:val="24"/>
                  <w:u w:val="single" w:color="0462C1"/>
                </w:rPr>
                <w:t>?</w:t>
              </w:r>
            </w:hyperlink>
          </w:p>
        </w:tc>
      </w:tr>
      <w:tr w:rsidR="0023461E" w:rsidRPr="004821E4" w14:paraId="58AF3760" w14:textId="77777777" w:rsidTr="00807D75">
        <w:trPr>
          <w:trHeight w:val="450"/>
        </w:trPr>
        <w:tc>
          <w:tcPr>
            <w:tcW w:w="564" w:type="dxa"/>
            <w:vMerge w:val="restart"/>
            <w:tcMar>
              <w:top w:w="28" w:type="dxa"/>
              <w:left w:w="57" w:type="dxa"/>
              <w:bottom w:w="28" w:type="dxa"/>
              <w:right w:w="57" w:type="dxa"/>
            </w:tcMar>
          </w:tcPr>
          <w:p w14:paraId="04DE9B7E" w14:textId="74C42870" w:rsidR="0023461E" w:rsidRPr="004821E4" w:rsidRDefault="0023461E" w:rsidP="00916674">
            <w:pPr>
              <w:spacing w:after="0" w:line="240" w:lineRule="auto"/>
              <w:jc w:val="center"/>
              <w:rPr>
                <w:rFonts w:ascii="Times New Roman" w:hAnsi="Times New Roman" w:cs="Times New Roman"/>
                <w:sz w:val="24"/>
                <w:szCs w:val="24"/>
              </w:rPr>
            </w:pPr>
            <w:r w:rsidRPr="004821E4">
              <w:rPr>
                <w:rFonts w:ascii="Times New Roman" w:hAnsi="Times New Roman" w:cs="Times New Roman"/>
                <w:sz w:val="24"/>
                <w:szCs w:val="24"/>
              </w:rPr>
              <w:t>14.</w:t>
            </w:r>
          </w:p>
        </w:tc>
        <w:tc>
          <w:tcPr>
            <w:tcW w:w="1984" w:type="dxa"/>
            <w:vMerge w:val="restart"/>
            <w:tcMar>
              <w:top w:w="28" w:type="dxa"/>
              <w:left w:w="57" w:type="dxa"/>
              <w:bottom w:w="28" w:type="dxa"/>
              <w:right w:w="57" w:type="dxa"/>
            </w:tcMar>
          </w:tcPr>
          <w:p w14:paraId="6AFFDACE" w14:textId="7B7992FC" w:rsidR="0023461E" w:rsidRPr="004821E4" w:rsidRDefault="0023461E" w:rsidP="00916674">
            <w:pPr>
              <w:spacing w:after="0" w:line="240" w:lineRule="auto"/>
              <w:rPr>
                <w:rFonts w:ascii="Times New Roman" w:hAnsi="Times New Roman" w:cs="Times New Roman"/>
                <w:sz w:val="24"/>
                <w:szCs w:val="24"/>
              </w:rPr>
            </w:pPr>
            <w:r w:rsidRPr="004821E4">
              <w:rPr>
                <w:rFonts w:ascii="Times New Roman" w:hAnsi="Times New Roman" w:cs="Times New Roman"/>
                <w:sz w:val="24"/>
                <w:szCs w:val="24"/>
              </w:rPr>
              <w:t>Laukiniai gyvūnai</w:t>
            </w:r>
          </w:p>
        </w:tc>
        <w:tc>
          <w:tcPr>
            <w:tcW w:w="4395" w:type="dxa"/>
            <w:vMerge w:val="restart"/>
            <w:tcMar>
              <w:top w:w="28" w:type="dxa"/>
              <w:left w:w="57" w:type="dxa"/>
              <w:bottom w:w="28" w:type="dxa"/>
              <w:right w:w="57" w:type="dxa"/>
            </w:tcMar>
          </w:tcPr>
          <w:p w14:paraId="747A0D37" w14:textId="66C023A5" w:rsidR="0023461E" w:rsidRPr="004821E4" w:rsidRDefault="0023461E" w:rsidP="00916674">
            <w:pPr>
              <w:pStyle w:val="TableParagraph"/>
              <w:spacing w:before="1"/>
              <w:rPr>
                <w:sz w:val="24"/>
                <w:szCs w:val="24"/>
              </w:rPr>
            </w:pPr>
            <w:r w:rsidRPr="004821E4">
              <w:rPr>
                <w:sz w:val="24"/>
                <w:szCs w:val="24"/>
              </w:rPr>
              <w:t>Vaizdo įrašai, kuriuose pateikiami tikri vaizdai, garsai ir trumpi pasakojimai. Idėjos, kaip piešti gyvūnus</w:t>
            </w:r>
            <w:r w:rsidR="00362B97" w:rsidRPr="004821E4">
              <w:rPr>
                <w:sz w:val="24"/>
                <w:szCs w:val="24"/>
              </w:rPr>
              <w:t>.</w:t>
            </w:r>
          </w:p>
        </w:tc>
        <w:tc>
          <w:tcPr>
            <w:tcW w:w="3260" w:type="dxa"/>
            <w:tcMar>
              <w:top w:w="28" w:type="dxa"/>
              <w:left w:w="57" w:type="dxa"/>
              <w:bottom w:w="28" w:type="dxa"/>
              <w:right w:w="57" w:type="dxa"/>
            </w:tcMar>
          </w:tcPr>
          <w:p w14:paraId="0959E4E7" w14:textId="0E783C44" w:rsidR="0023461E" w:rsidRPr="004821E4" w:rsidRDefault="00C3166D" w:rsidP="00916674">
            <w:pPr>
              <w:pStyle w:val="TableParagraph"/>
              <w:spacing w:before="1"/>
              <w:rPr>
                <w:sz w:val="24"/>
                <w:szCs w:val="24"/>
              </w:rPr>
            </w:pPr>
            <w:hyperlink r:id="rId405" w:history="1">
              <w:r w:rsidR="0023461E" w:rsidRPr="004821E4">
                <w:rPr>
                  <w:rStyle w:val="Hipersaitas"/>
                  <w:sz w:val="24"/>
                  <w:szCs w:val="24"/>
                </w:rPr>
                <w:t>Laukiniai gyvūnai vaikams lietuviškai su garsais | 1 dalis</w:t>
              </w:r>
            </w:hyperlink>
          </w:p>
        </w:tc>
      </w:tr>
      <w:tr w:rsidR="0023461E" w:rsidRPr="004821E4" w14:paraId="3BFE412B" w14:textId="77777777" w:rsidTr="00807D75">
        <w:trPr>
          <w:trHeight w:val="558"/>
        </w:trPr>
        <w:tc>
          <w:tcPr>
            <w:tcW w:w="564" w:type="dxa"/>
            <w:vMerge/>
            <w:tcMar>
              <w:top w:w="28" w:type="dxa"/>
              <w:left w:w="57" w:type="dxa"/>
              <w:bottom w:w="28" w:type="dxa"/>
              <w:right w:w="57" w:type="dxa"/>
            </w:tcMar>
          </w:tcPr>
          <w:p w14:paraId="067C790F" w14:textId="73D9ABBC" w:rsidR="0023461E" w:rsidRPr="004821E4" w:rsidRDefault="0023461E" w:rsidP="00916674">
            <w:pPr>
              <w:spacing w:after="0" w:line="240" w:lineRule="auto"/>
              <w:jc w:val="center"/>
              <w:rPr>
                <w:rFonts w:ascii="Times New Roman" w:hAnsi="Times New Roman" w:cs="Times New Roman"/>
                <w:sz w:val="24"/>
                <w:szCs w:val="24"/>
              </w:rPr>
            </w:pPr>
          </w:p>
        </w:tc>
        <w:tc>
          <w:tcPr>
            <w:tcW w:w="1984" w:type="dxa"/>
            <w:vMerge/>
            <w:tcMar>
              <w:top w:w="28" w:type="dxa"/>
              <w:left w:w="57" w:type="dxa"/>
              <w:bottom w:w="28" w:type="dxa"/>
              <w:right w:w="57" w:type="dxa"/>
            </w:tcMar>
          </w:tcPr>
          <w:p w14:paraId="703CE42D" w14:textId="77777777" w:rsidR="0023461E" w:rsidRPr="004821E4" w:rsidRDefault="0023461E" w:rsidP="00916674">
            <w:pPr>
              <w:spacing w:after="0" w:line="240" w:lineRule="auto"/>
              <w:rPr>
                <w:rFonts w:ascii="Times New Roman" w:hAnsi="Times New Roman" w:cs="Times New Roman"/>
                <w:sz w:val="24"/>
                <w:szCs w:val="24"/>
              </w:rPr>
            </w:pPr>
          </w:p>
        </w:tc>
        <w:tc>
          <w:tcPr>
            <w:tcW w:w="4395" w:type="dxa"/>
            <w:vMerge/>
            <w:tcMar>
              <w:top w:w="28" w:type="dxa"/>
              <w:left w:w="57" w:type="dxa"/>
              <w:bottom w:w="28" w:type="dxa"/>
              <w:right w:w="57" w:type="dxa"/>
            </w:tcMar>
          </w:tcPr>
          <w:p w14:paraId="6B0A873C" w14:textId="77777777" w:rsidR="0023461E" w:rsidRPr="004821E4" w:rsidRDefault="0023461E" w:rsidP="00916674">
            <w:pPr>
              <w:pStyle w:val="TableParagraph"/>
              <w:spacing w:before="1"/>
              <w:rPr>
                <w:sz w:val="24"/>
                <w:szCs w:val="24"/>
              </w:rPr>
            </w:pPr>
          </w:p>
        </w:tc>
        <w:tc>
          <w:tcPr>
            <w:tcW w:w="3260" w:type="dxa"/>
            <w:tcMar>
              <w:top w:w="28" w:type="dxa"/>
              <w:left w:w="57" w:type="dxa"/>
              <w:bottom w:w="28" w:type="dxa"/>
              <w:right w:w="57" w:type="dxa"/>
            </w:tcMar>
          </w:tcPr>
          <w:p w14:paraId="0DF2F06D" w14:textId="5AD4E8A6" w:rsidR="0023461E" w:rsidRPr="004821E4" w:rsidRDefault="00C3166D" w:rsidP="00916674">
            <w:pPr>
              <w:pStyle w:val="TableParagraph"/>
              <w:spacing w:before="1"/>
              <w:rPr>
                <w:sz w:val="24"/>
                <w:szCs w:val="24"/>
              </w:rPr>
            </w:pPr>
            <w:hyperlink r:id="rId406" w:history="1">
              <w:r w:rsidR="0023461E" w:rsidRPr="004821E4">
                <w:rPr>
                  <w:rStyle w:val="Hipersaitas"/>
                  <w:sz w:val="24"/>
                  <w:szCs w:val="24"/>
                </w:rPr>
                <w:t>Laukiniai gyvūnai vaikams lietuviškai su garsais | 2 dalis</w:t>
              </w:r>
            </w:hyperlink>
          </w:p>
        </w:tc>
      </w:tr>
      <w:tr w:rsidR="0023461E" w:rsidRPr="004821E4" w14:paraId="0F8F95AB" w14:textId="77777777" w:rsidTr="00807D75">
        <w:trPr>
          <w:trHeight w:val="496"/>
        </w:trPr>
        <w:tc>
          <w:tcPr>
            <w:tcW w:w="564" w:type="dxa"/>
            <w:vMerge/>
            <w:tcMar>
              <w:top w:w="28" w:type="dxa"/>
              <w:left w:w="57" w:type="dxa"/>
              <w:bottom w:w="28" w:type="dxa"/>
              <w:right w:w="57" w:type="dxa"/>
            </w:tcMar>
          </w:tcPr>
          <w:p w14:paraId="42AEF991" w14:textId="009E3ACB" w:rsidR="0023461E" w:rsidRPr="004821E4" w:rsidRDefault="0023461E" w:rsidP="00916674">
            <w:pPr>
              <w:spacing w:after="0" w:line="240" w:lineRule="auto"/>
              <w:jc w:val="center"/>
              <w:rPr>
                <w:rFonts w:ascii="Times New Roman" w:hAnsi="Times New Roman" w:cs="Times New Roman"/>
                <w:sz w:val="24"/>
                <w:szCs w:val="24"/>
              </w:rPr>
            </w:pPr>
          </w:p>
        </w:tc>
        <w:tc>
          <w:tcPr>
            <w:tcW w:w="1984" w:type="dxa"/>
            <w:vMerge/>
            <w:tcMar>
              <w:top w:w="28" w:type="dxa"/>
              <w:left w:w="57" w:type="dxa"/>
              <w:bottom w:w="28" w:type="dxa"/>
              <w:right w:w="57" w:type="dxa"/>
            </w:tcMar>
          </w:tcPr>
          <w:p w14:paraId="4DA8FBA7" w14:textId="77777777" w:rsidR="0023461E" w:rsidRPr="004821E4" w:rsidRDefault="0023461E" w:rsidP="00916674">
            <w:pPr>
              <w:spacing w:after="0" w:line="240" w:lineRule="auto"/>
              <w:rPr>
                <w:rFonts w:ascii="Times New Roman" w:hAnsi="Times New Roman" w:cs="Times New Roman"/>
                <w:sz w:val="24"/>
                <w:szCs w:val="24"/>
              </w:rPr>
            </w:pPr>
          </w:p>
        </w:tc>
        <w:tc>
          <w:tcPr>
            <w:tcW w:w="4395" w:type="dxa"/>
            <w:vMerge/>
            <w:tcMar>
              <w:top w:w="28" w:type="dxa"/>
              <w:left w:w="57" w:type="dxa"/>
              <w:bottom w:w="28" w:type="dxa"/>
              <w:right w:w="57" w:type="dxa"/>
            </w:tcMar>
          </w:tcPr>
          <w:p w14:paraId="66CB168C" w14:textId="77777777" w:rsidR="0023461E" w:rsidRPr="004821E4" w:rsidRDefault="0023461E" w:rsidP="00916674">
            <w:pPr>
              <w:pStyle w:val="TableParagraph"/>
              <w:spacing w:before="1"/>
              <w:rPr>
                <w:sz w:val="24"/>
                <w:szCs w:val="24"/>
              </w:rPr>
            </w:pPr>
          </w:p>
        </w:tc>
        <w:tc>
          <w:tcPr>
            <w:tcW w:w="3260" w:type="dxa"/>
            <w:tcMar>
              <w:top w:w="28" w:type="dxa"/>
              <w:left w:w="57" w:type="dxa"/>
              <w:bottom w:w="28" w:type="dxa"/>
              <w:right w:w="57" w:type="dxa"/>
            </w:tcMar>
          </w:tcPr>
          <w:p w14:paraId="182CF3BF" w14:textId="6E079D4B" w:rsidR="0023461E" w:rsidRPr="004821E4" w:rsidRDefault="00C3166D" w:rsidP="00916674">
            <w:pPr>
              <w:pStyle w:val="TableParagraph"/>
              <w:spacing w:before="1"/>
              <w:rPr>
                <w:sz w:val="24"/>
                <w:szCs w:val="24"/>
              </w:rPr>
            </w:pPr>
            <w:hyperlink r:id="rId407" w:history="1">
              <w:r w:rsidR="0023461E" w:rsidRPr="004821E4">
                <w:rPr>
                  <w:rStyle w:val="Hipersaitas"/>
                  <w:sz w:val="24"/>
                  <w:szCs w:val="24"/>
                </w:rPr>
                <w:t>Laukiniai gyvūnai vaikams lietuviškai su garsais | 3 dalis</w:t>
              </w:r>
            </w:hyperlink>
          </w:p>
        </w:tc>
      </w:tr>
      <w:tr w:rsidR="0023461E" w:rsidRPr="004821E4" w14:paraId="7BE98F01" w14:textId="77777777" w:rsidTr="00807D75">
        <w:trPr>
          <w:trHeight w:val="813"/>
        </w:trPr>
        <w:tc>
          <w:tcPr>
            <w:tcW w:w="564" w:type="dxa"/>
            <w:tcMar>
              <w:top w:w="28" w:type="dxa"/>
              <w:left w:w="57" w:type="dxa"/>
              <w:bottom w:w="28" w:type="dxa"/>
              <w:right w:w="57" w:type="dxa"/>
            </w:tcMar>
          </w:tcPr>
          <w:p w14:paraId="40600DF0" w14:textId="3A79719B" w:rsidR="0023461E" w:rsidRPr="004821E4" w:rsidRDefault="0023461E" w:rsidP="00916674">
            <w:pPr>
              <w:spacing w:after="0" w:line="240" w:lineRule="auto"/>
              <w:jc w:val="center"/>
              <w:rPr>
                <w:rFonts w:ascii="Times New Roman" w:hAnsi="Times New Roman" w:cs="Times New Roman"/>
                <w:sz w:val="24"/>
                <w:szCs w:val="24"/>
              </w:rPr>
            </w:pPr>
            <w:r w:rsidRPr="004821E4">
              <w:rPr>
                <w:rFonts w:ascii="Times New Roman" w:hAnsi="Times New Roman" w:cs="Times New Roman"/>
                <w:sz w:val="24"/>
                <w:szCs w:val="24"/>
              </w:rPr>
              <w:t>15.</w:t>
            </w:r>
          </w:p>
        </w:tc>
        <w:tc>
          <w:tcPr>
            <w:tcW w:w="1984" w:type="dxa"/>
            <w:tcMar>
              <w:top w:w="28" w:type="dxa"/>
              <w:left w:w="57" w:type="dxa"/>
              <w:bottom w:w="28" w:type="dxa"/>
              <w:right w:w="57" w:type="dxa"/>
            </w:tcMar>
          </w:tcPr>
          <w:p w14:paraId="40037BB7" w14:textId="575AB472" w:rsidR="0023461E" w:rsidRPr="004821E4" w:rsidRDefault="0023461E" w:rsidP="00916674">
            <w:pPr>
              <w:spacing w:after="0" w:line="240" w:lineRule="auto"/>
              <w:rPr>
                <w:rFonts w:ascii="Times New Roman" w:hAnsi="Times New Roman" w:cs="Times New Roman"/>
                <w:sz w:val="24"/>
                <w:szCs w:val="24"/>
              </w:rPr>
            </w:pPr>
            <w:r w:rsidRPr="004821E4">
              <w:rPr>
                <w:rFonts w:ascii="Times New Roman" w:hAnsi="Times New Roman" w:cs="Times New Roman"/>
                <w:sz w:val="24"/>
                <w:szCs w:val="24"/>
              </w:rPr>
              <w:t>Paukštelių garsai</w:t>
            </w:r>
          </w:p>
        </w:tc>
        <w:tc>
          <w:tcPr>
            <w:tcW w:w="4395" w:type="dxa"/>
            <w:tcMar>
              <w:top w:w="28" w:type="dxa"/>
              <w:left w:w="57" w:type="dxa"/>
              <w:bottom w:w="28" w:type="dxa"/>
              <w:right w:w="57" w:type="dxa"/>
            </w:tcMar>
          </w:tcPr>
          <w:p w14:paraId="60ADF8EA" w14:textId="226FD8BD" w:rsidR="0023461E" w:rsidRPr="004821E4" w:rsidRDefault="0023461E" w:rsidP="00916674">
            <w:pPr>
              <w:pStyle w:val="TableParagraph"/>
              <w:spacing w:before="1"/>
              <w:rPr>
                <w:sz w:val="24"/>
                <w:szCs w:val="24"/>
              </w:rPr>
            </w:pPr>
            <w:r w:rsidRPr="004821E4">
              <w:rPr>
                <w:sz w:val="24"/>
                <w:szCs w:val="24"/>
              </w:rPr>
              <w:t>Vaizdo įrašas iliustruotas paukščių nuotraukomis ir jų balsų garso įrašais.</w:t>
            </w:r>
          </w:p>
        </w:tc>
        <w:tc>
          <w:tcPr>
            <w:tcW w:w="3260" w:type="dxa"/>
            <w:tcMar>
              <w:top w:w="28" w:type="dxa"/>
              <w:left w:w="57" w:type="dxa"/>
              <w:bottom w:w="28" w:type="dxa"/>
              <w:right w:w="57" w:type="dxa"/>
            </w:tcMar>
          </w:tcPr>
          <w:p w14:paraId="0D331642" w14:textId="0CC27228" w:rsidR="0023461E" w:rsidRPr="004821E4" w:rsidRDefault="00C3166D" w:rsidP="00916674">
            <w:pPr>
              <w:pStyle w:val="TableParagraph"/>
              <w:spacing w:before="1"/>
              <w:rPr>
                <w:sz w:val="24"/>
                <w:szCs w:val="24"/>
              </w:rPr>
            </w:pPr>
            <w:hyperlink r:id="rId408" w:history="1">
              <w:r w:rsidR="0023461E" w:rsidRPr="004821E4">
                <w:rPr>
                  <w:rStyle w:val="Hipersaitas"/>
                  <w:sz w:val="24"/>
                  <w:szCs w:val="24"/>
                </w:rPr>
                <w:t>Paukštelių garsai</w:t>
              </w:r>
            </w:hyperlink>
          </w:p>
        </w:tc>
      </w:tr>
      <w:tr w:rsidR="0023461E" w:rsidRPr="004821E4" w14:paraId="09220C92" w14:textId="77777777" w:rsidTr="00807D75">
        <w:trPr>
          <w:trHeight w:val="813"/>
        </w:trPr>
        <w:tc>
          <w:tcPr>
            <w:tcW w:w="564" w:type="dxa"/>
            <w:tcMar>
              <w:top w:w="28" w:type="dxa"/>
              <w:left w:w="57" w:type="dxa"/>
              <w:bottom w:w="28" w:type="dxa"/>
              <w:right w:w="57" w:type="dxa"/>
            </w:tcMar>
          </w:tcPr>
          <w:p w14:paraId="4FD3301F" w14:textId="60081382" w:rsidR="0023461E" w:rsidRPr="004821E4" w:rsidRDefault="0023461E" w:rsidP="00916674">
            <w:pPr>
              <w:spacing w:after="0" w:line="240" w:lineRule="auto"/>
              <w:jc w:val="center"/>
              <w:rPr>
                <w:rFonts w:ascii="Times New Roman" w:hAnsi="Times New Roman" w:cs="Times New Roman"/>
                <w:sz w:val="24"/>
                <w:szCs w:val="24"/>
              </w:rPr>
            </w:pPr>
            <w:r w:rsidRPr="004821E4">
              <w:rPr>
                <w:rFonts w:ascii="Times New Roman" w:hAnsi="Times New Roman" w:cs="Times New Roman"/>
                <w:sz w:val="24"/>
                <w:szCs w:val="24"/>
              </w:rPr>
              <w:t>16.</w:t>
            </w:r>
          </w:p>
        </w:tc>
        <w:tc>
          <w:tcPr>
            <w:tcW w:w="1984" w:type="dxa"/>
            <w:tcMar>
              <w:top w:w="28" w:type="dxa"/>
              <w:left w:w="57" w:type="dxa"/>
              <w:bottom w:w="28" w:type="dxa"/>
              <w:right w:w="57" w:type="dxa"/>
            </w:tcMar>
          </w:tcPr>
          <w:p w14:paraId="73E9FCF6" w14:textId="0F4289C4" w:rsidR="0023461E" w:rsidRPr="004821E4" w:rsidRDefault="0023461E" w:rsidP="00916674">
            <w:pPr>
              <w:spacing w:after="0" w:line="240" w:lineRule="auto"/>
              <w:rPr>
                <w:rFonts w:ascii="Times New Roman" w:hAnsi="Times New Roman" w:cs="Times New Roman"/>
                <w:sz w:val="24"/>
                <w:szCs w:val="24"/>
              </w:rPr>
            </w:pPr>
            <w:r w:rsidRPr="004821E4">
              <w:rPr>
                <w:rFonts w:ascii="Times New Roman" w:hAnsi="Times New Roman" w:cs="Times New Roman"/>
                <w:sz w:val="24"/>
                <w:szCs w:val="24"/>
              </w:rPr>
              <w:t>Kuo maitinti paukštelius žiemą?</w:t>
            </w:r>
          </w:p>
        </w:tc>
        <w:tc>
          <w:tcPr>
            <w:tcW w:w="4395" w:type="dxa"/>
            <w:tcMar>
              <w:top w:w="28" w:type="dxa"/>
              <w:left w:w="57" w:type="dxa"/>
              <w:bottom w:w="28" w:type="dxa"/>
              <w:right w:w="57" w:type="dxa"/>
            </w:tcMar>
          </w:tcPr>
          <w:p w14:paraId="729A5230" w14:textId="73296715" w:rsidR="0023461E" w:rsidRPr="004821E4" w:rsidRDefault="0023461E" w:rsidP="00916674">
            <w:pPr>
              <w:pStyle w:val="TableParagraph"/>
              <w:spacing w:before="1"/>
              <w:rPr>
                <w:sz w:val="24"/>
                <w:szCs w:val="24"/>
              </w:rPr>
            </w:pPr>
            <w:r w:rsidRPr="004821E4">
              <w:rPr>
                <w:sz w:val="24"/>
                <w:szCs w:val="24"/>
              </w:rPr>
              <w:t>Vaizdo įrašas, kuriame rodomi įvairūs paukščiai, įdomiai ir paprastai pasakojama, kodėl reikėtų ir kuo galima, o kuo negalima maitinti paukščius žiemą, kokios gali būti lesyklėlės.</w:t>
            </w:r>
          </w:p>
        </w:tc>
        <w:tc>
          <w:tcPr>
            <w:tcW w:w="3260" w:type="dxa"/>
            <w:tcMar>
              <w:top w:w="28" w:type="dxa"/>
              <w:left w:w="57" w:type="dxa"/>
              <w:bottom w:w="28" w:type="dxa"/>
              <w:right w:w="57" w:type="dxa"/>
            </w:tcMar>
          </w:tcPr>
          <w:p w14:paraId="25500023" w14:textId="1DC5AF23" w:rsidR="0023461E" w:rsidRPr="004821E4" w:rsidRDefault="00C3166D" w:rsidP="00916674">
            <w:pPr>
              <w:pStyle w:val="TableParagraph"/>
              <w:spacing w:before="1"/>
              <w:rPr>
                <w:sz w:val="24"/>
                <w:szCs w:val="24"/>
              </w:rPr>
            </w:pPr>
            <w:hyperlink r:id="rId409" w:history="1">
              <w:r w:rsidR="0023461E" w:rsidRPr="004821E4">
                <w:rPr>
                  <w:rStyle w:val="Hipersaitas"/>
                  <w:sz w:val="24"/>
                  <w:szCs w:val="24"/>
                </w:rPr>
                <w:t>Kuo maitinti paukštelius žiemą?</w:t>
              </w:r>
            </w:hyperlink>
          </w:p>
        </w:tc>
      </w:tr>
      <w:tr w:rsidR="0023461E" w:rsidRPr="004821E4" w14:paraId="4B0DB3B0" w14:textId="77777777" w:rsidTr="00807D75">
        <w:tc>
          <w:tcPr>
            <w:tcW w:w="10203" w:type="dxa"/>
            <w:gridSpan w:val="4"/>
            <w:tcMar>
              <w:top w:w="28" w:type="dxa"/>
              <w:left w:w="57" w:type="dxa"/>
              <w:bottom w:w="28" w:type="dxa"/>
              <w:right w:w="57" w:type="dxa"/>
            </w:tcMar>
          </w:tcPr>
          <w:p w14:paraId="6D3FFE5A" w14:textId="5A026A48" w:rsidR="0023461E" w:rsidRPr="004821E4" w:rsidRDefault="0023461E" w:rsidP="00916674">
            <w:pPr>
              <w:spacing w:after="0" w:line="240" w:lineRule="auto"/>
              <w:rPr>
                <w:rFonts w:ascii="Times New Roman" w:hAnsi="Times New Roman" w:cs="Times New Roman"/>
                <w:b/>
                <w:bCs/>
                <w:sz w:val="24"/>
                <w:szCs w:val="24"/>
              </w:rPr>
            </w:pPr>
            <w:r w:rsidRPr="004821E4">
              <w:rPr>
                <w:rFonts w:ascii="Times New Roman" w:hAnsi="Times New Roman" w:cs="Times New Roman"/>
                <w:b/>
                <w:bCs/>
                <w:sz w:val="24"/>
                <w:szCs w:val="24"/>
              </w:rPr>
              <w:t>Prisitaikymas prie aplinkos</w:t>
            </w:r>
          </w:p>
        </w:tc>
      </w:tr>
      <w:tr w:rsidR="0023461E" w:rsidRPr="004821E4" w14:paraId="04C804E3" w14:textId="77777777" w:rsidTr="00807D75">
        <w:tc>
          <w:tcPr>
            <w:tcW w:w="564" w:type="dxa"/>
            <w:tcMar>
              <w:top w:w="28" w:type="dxa"/>
              <w:left w:w="57" w:type="dxa"/>
              <w:bottom w:w="28" w:type="dxa"/>
              <w:right w:w="57" w:type="dxa"/>
            </w:tcMar>
          </w:tcPr>
          <w:p w14:paraId="67B33D7A" w14:textId="02446565" w:rsidR="0023461E" w:rsidRPr="004821E4" w:rsidRDefault="0023461E" w:rsidP="00916674">
            <w:pPr>
              <w:spacing w:after="0" w:line="240" w:lineRule="auto"/>
              <w:jc w:val="center"/>
              <w:rPr>
                <w:rFonts w:ascii="Times New Roman" w:hAnsi="Times New Roman" w:cs="Times New Roman"/>
                <w:sz w:val="24"/>
                <w:szCs w:val="24"/>
              </w:rPr>
            </w:pPr>
            <w:r w:rsidRPr="004821E4">
              <w:rPr>
                <w:rFonts w:ascii="Times New Roman" w:hAnsi="Times New Roman" w:cs="Times New Roman"/>
                <w:sz w:val="24"/>
                <w:szCs w:val="24"/>
              </w:rPr>
              <w:t>17.</w:t>
            </w:r>
          </w:p>
        </w:tc>
        <w:tc>
          <w:tcPr>
            <w:tcW w:w="1984" w:type="dxa"/>
            <w:tcMar>
              <w:top w:w="28" w:type="dxa"/>
              <w:left w:w="57" w:type="dxa"/>
              <w:bottom w:w="28" w:type="dxa"/>
              <w:right w:w="57" w:type="dxa"/>
            </w:tcMar>
          </w:tcPr>
          <w:p w14:paraId="5BC420EE" w14:textId="7A00457A" w:rsidR="0023461E" w:rsidRPr="004821E4" w:rsidRDefault="0023461E" w:rsidP="00916674">
            <w:pPr>
              <w:spacing w:after="0" w:line="240" w:lineRule="auto"/>
              <w:rPr>
                <w:rFonts w:ascii="Times New Roman" w:hAnsi="Times New Roman" w:cs="Times New Roman"/>
                <w:sz w:val="24"/>
                <w:szCs w:val="24"/>
              </w:rPr>
            </w:pPr>
            <w:r w:rsidRPr="004821E4">
              <w:rPr>
                <w:rFonts w:ascii="Times New Roman" w:hAnsi="Times New Roman" w:cs="Times New Roman"/>
                <w:sz w:val="24"/>
                <w:szCs w:val="24"/>
              </w:rPr>
              <w:t>Sėklos</w:t>
            </w:r>
          </w:p>
        </w:tc>
        <w:tc>
          <w:tcPr>
            <w:tcW w:w="4395" w:type="dxa"/>
            <w:tcMar>
              <w:top w:w="28" w:type="dxa"/>
              <w:left w:w="57" w:type="dxa"/>
              <w:bottom w:w="28" w:type="dxa"/>
              <w:right w:w="57" w:type="dxa"/>
            </w:tcMar>
          </w:tcPr>
          <w:p w14:paraId="0E302E92" w14:textId="0F73C102" w:rsidR="0023461E" w:rsidRPr="004821E4" w:rsidRDefault="0023461E" w:rsidP="00916674">
            <w:pPr>
              <w:spacing w:after="0" w:line="240" w:lineRule="auto"/>
              <w:rPr>
                <w:rFonts w:ascii="Times New Roman" w:hAnsi="Times New Roman" w:cs="Times New Roman"/>
                <w:sz w:val="24"/>
                <w:szCs w:val="24"/>
              </w:rPr>
            </w:pPr>
            <w:r w:rsidRPr="004821E4">
              <w:rPr>
                <w:rFonts w:ascii="Times New Roman" w:hAnsi="Times New Roman" w:cs="Times New Roman"/>
                <w:sz w:val="24"/>
                <w:szCs w:val="24"/>
              </w:rPr>
              <w:t>Tyrimo aprašymas</w:t>
            </w:r>
            <w:r w:rsidR="00362B97" w:rsidRPr="004821E4">
              <w:rPr>
                <w:rFonts w:ascii="Times New Roman" w:hAnsi="Times New Roman" w:cs="Times New Roman"/>
                <w:sz w:val="24"/>
                <w:szCs w:val="24"/>
              </w:rPr>
              <w:t>.</w:t>
            </w:r>
          </w:p>
        </w:tc>
        <w:tc>
          <w:tcPr>
            <w:tcW w:w="3260" w:type="dxa"/>
            <w:tcMar>
              <w:top w:w="28" w:type="dxa"/>
              <w:left w:w="57" w:type="dxa"/>
              <w:bottom w:w="28" w:type="dxa"/>
              <w:right w:w="57" w:type="dxa"/>
            </w:tcMar>
          </w:tcPr>
          <w:p w14:paraId="13CAEA9E" w14:textId="77777777" w:rsidR="0023461E" w:rsidRPr="004821E4" w:rsidRDefault="00C3166D" w:rsidP="00916674">
            <w:pPr>
              <w:pStyle w:val="TableParagraph"/>
              <w:spacing w:before="1"/>
              <w:rPr>
                <w:sz w:val="24"/>
                <w:szCs w:val="24"/>
              </w:rPr>
            </w:pPr>
            <w:hyperlink r:id="rId410">
              <w:r w:rsidR="0023461E" w:rsidRPr="004821E4">
                <w:rPr>
                  <w:color w:val="0462C1"/>
                  <w:sz w:val="24"/>
                  <w:szCs w:val="24"/>
                  <w:u w:val="single" w:color="0462C1"/>
                </w:rPr>
                <w:t>http://www.vedlys.smm.lt/1</w:t>
              </w:r>
            </w:hyperlink>
          </w:p>
          <w:p w14:paraId="1E8F915B" w14:textId="6A976AD0" w:rsidR="0023461E" w:rsidRPr="004821E4" w:rsidRDefault="00C3166D" w:rsidP="00916674">
            <w:pPr>
              <w:spacing w:after="0" w:line="240" w:lineRule="auto"/>
              <w:rPr>
                <w:rFonts w:ascii="Times New Roman" w:hAnsi="Times New Roman" w:cs="Times New Roman"/>
                <w:sz w:val="24"/>
                <w:szCs w:val="24"/>
              </w:rPr>
            </w:pPr>
            <w:hyperlink r:id="rId411">
              <w:r w:rsidR="0023461E" w:rsidRPr="004821E4">
                <w:rPr>
                  <w:rFonts w:ascii="Times New Roman" w:hAnsi="Times New Roman" w:cs="Times New Roman"/>
                  <w:color w:val="0462C1"/>
                  <w:spacing w:val="-1"/>
                  <w:sz w:val="24"/>
                  <w:szCs w:val="24"/>
                  <w:u w:val="single" w:color="0462C1"/>
                </w:rPr>
                <w:t>_4_klasiu_pamoku_veiklu_</w:t>
              </w:r>
            </w:hyperlink>
            <w:r w:rsidR="0023461E" w:rsidRPr="004821E4">
              <w:rPr>
                <w:rFonts w:ascii="Times New Roman" w:hAnsi="Times New Roman" w:cs="Times New Roman"/>
                <w:color w:val="0462C1"/>
                <w:spacing w:val="-57"/>
                <w:sz w:val="24"/>
                <w:szCs w:val="24"/>
              </w:rPr>
              <w:t xml:space="preserve"> </w:t>
            </w:r>
            <w:hyperlink r:id="rId412">
              <w:proofErr w:type="spellStart"/>
              <w:r w:rsidR="0023461E" w:rsidRPr="004821E4">
                <w:rPr>
                  <w:rFonts w:ascii="Times New Roman" w:hAnsi="Times New Roman" w:cs="Times New Roman"/>
                  <w:color w:val="0462C1"/>
                  <w:sz w:val="24"/>
                  <w:szCs w:val="24"/>
                  <w:u w:val="single" w:color="0462C1"/>
                </w:rPr>
                <w:t>aprasai</w:t>
              </w:r>
              <w:proofErr w:type="spellEnd"/>
              <w:r w:rsidR="0023461E" w:rsidRPr="004821E4">
                <w:rPr>
                  <w:rFonts w:ascii="Times New Roman" w:hAnsi="Times New Roman" w:cs="Times New Roman"/>
                  <w:color w:val="0462C1"/>
                  <w:sz w:val="24"/>
                  <w:szCs w:val="24"/>
                  <w:u w:val="single" w:color="0462C1"/>
                </w:rPr>
                <w:t>/15.html</w:t>
              </w:r>
            </w:hyperlink>
          </w:p>
        </w:tc>
      </w:tr>
      <w:tr w:rsidR="00F14C04" w:rsidRPr="004821E4" w14:paraId="5AF13035" w14:textId="77777777" w:rsidTr="00807D75">
        <w:tc>
          <w:tcPr>
            <w:tcW w:w="564" w:type="dxa"/>
            <w:tcMar>
              <w:top w:w="28" w:type="dxa"/>
              <w:left w:w="57" w:type="dxa"/>
              <w:bottom w:w="28" w:type="dxa"/>
              <w:right w:w="57" w:type="dxa"/>
            </w:tcMar>
          </w:tcPr>
          <w:p w14:paraId="169DA0F9" w14:textId="1853332C" w:rsidR="00F14C04" w:rsidRPr="004821E4" w:rsidRDefault="00F14C04" w:rsidP="00916674">
            <w:pPr>
              <w:spacing w:after="0" w:line="240" w:lineRule="auto"/>
              <w:jc w:val="center"/>
              <w:rPr>
                <w:rFonts w:ascii="Times New Roman" w:hAnsi="Times New Roman" w:cs="Times New Roman"/>
                <w:sz w:val="24"/>
                <w:szCs w:val="24"/>
              </w:rPr>
            </w:pPr>
            <w:r w:rsidRPr="004821E4">
              <w:rPr>
                <w:rFonts w:ascii="Times New Roman" w:hAnsi="Times New Roman" w:cs="Times New Roman"/>
                <w:sz w:val="24"/>
                <w:szCs w:val="24"/>
              </w:rPr>
              <w:t>18.</w:t>
            </w:r>
          </w:p>
        </w:tc>
        <w:tc>
          <w:tcPr>
            <w:tcW w:w="1984" w:type="dxa"/>
            <w:tcMar>
              <w:top w:w="28" w:type="dxa"/>
              <w:left w:w="57" w:type="dxa"/>
              <w:bottom w:w="28" w:type="dxa"/>
              <w:right w:w="57" w:type="dxa"/>
            </w:tcMar>
          </w:tcPr>
          <w:p w14:paraId="38352D26" w14:textId="170B9194" w:rsidR="00F14C04" w:rsidRPr="004821E4" w:rsidRDefault="00F14C04" w:rsidP="00916674">
            <w:pPr>
              <w:spacing w:after="0" w:line="240" w:lineRule="auto"/>
              <w:rPr>
                <w:rFonts w:ascii="Times New Roman" w:hAnsi="Times New Roman" w:cs="Times New Roman"/>
                <w:sz w:val="24"/>
                <w:szCs w:val="24"/>
              </w:rPr>
            </w:pPr>
            <w:r w:rsidRPr="004821E4">
              <w:rPr>
                <w:rFonts w:ascii="Times New Roman" w:hAnsi="Times New Roman" w:cs="Times New Roman"/>
                <w:sz w:val="24"/>
                <w:szCs w:val="24"/>
              </w:rPr>
              <w:t xml:space="preserve">Kaip prisitaiko gyvi organizmai </w:t>
            </w:r>
          </w:p>
        </w:tc>
        <w:tc>
          <w:tcPr>
            <w:tcW w:w="4395" w:type="dxa"/>
            <w:tcMar>
              <w:top w:w="28" w:type="dxa"/>
              <w:left w:w="57" w:type="dxa"/>
              <w:bottom w:w="28" w:type="dxa"/>
              <w:right w:w="57" w:type="dxa"/>
            </w:tcMar>
          </w:tcPr>
          <w:p w14:paraId="6B11E996" w14:textId="7CB02B49" w:rsidR="00F14C04" w:rsidRPr="004821E4" w:rsidRDefault="00D85F87" w:rsidP="00916674">
            <w:pPr>
              <w:spacing w:after="0" w:line="240" w:lineRule="auto"/>
              <w:rPr>
                <w:rFonts w:ascii="Times New Roman" w:hAnsi="Times New Roman" w:cs="Times New Roman"/>
                <w:sz w:val="24"/>
                <w:szCs w:val="24"/>
              </w:rPr>
            </w:pPr>
            <w:r w:rsidRPr="004821E4">
              <w:rPr>
                <w:rFonts w:ascii="Times New Roman" w:hAnsi="Times New Roman" w:cs="Times New Roman"/>
                <w:sz w:val="24"/>
                <w:szCs w:val="24"/>
              </w:rPr>
              <w:t xml:space="preserve">Animuotas vaizdo įrašas apie tai, kaip žmogus ir kiti gyvi organizmai </w:t>
            </w:r>
            <w:r w:rsidR="00B34A3E" w:rsidRPr="004821E4">
              <w:rPr>
                <w:rFonts w:ascii="Times New Roman" w:hAnsi="Times New Roman" w:cs="Times New Roman"/>
                <w:sz w:val="24"/>
                <w:szCs w:val="24"/>
              </w:rPr>
              <w:t>prisitaiko prie aplinkos.</w:t>
            </w:r>
          </w:p>
        </w:tc>
        <w:tc>
          <w:tcPr>
            <w:tcW w:w="3260" w:type="dxa"/>
            <w:tcMar>
              <w:top w:w="28" w:type="dxa"/>
              <w:left w:w="57" w:type="dxa"/>
              <w:bottom w:w="28" w:type="dxa"/>
              <w:right w:w="57" w:type="dxa"/>
            </w:tcMar>
          </w:tcPr>
          <w:p w14:paraId="293B1714" w14:textId="2835706D" w:rsidR="00F14C04" w:rsidRPr="004821E4" w:rsidRDefault="00C3166D" w:rsidP="00916674">
            <w:pPr>
              <w:pStyle w:val="TableParagraph"/>
              <w:spacing w:before="1"/>
              <w:rPr>
                <w:sz w:val="24"/>
                <w:szCs w:val="24"/>
              </w:rPr>
            </w:pPr>
            <w:hyperlink r:id="rId413" w:history="1">
              <w:r w:rsidR="00D85F87" w:rsidRPr="004821E4">
                <w:rPr>
                  <w:rStyle w:val="Hipersaitas"/>
                  <w:sz w:val="24"/>
                  <w:szCs w:val="24"/>
                </w:rPr>
                <w:t>Kaip prisitaiko gyvi organizmai www.ismaniejirobotai.lt 1-4 klasei .Dirba ir planšetėse</w:t>
              </w:r>
            </w:hyperlink>
          </w:p>
        </w:tc>
      </w:tr>
      <w:tr w:rsidR="0023461E" w:rsidRPr="004821E4" w14:paraId="36411F74" w14:textId="77777777" w:rsidTr="00807D75">
        <w:tc>
          <w:tcPr>
            <w:tcW w:w="10203" w:type="dxa"/>
            <w:gridSpan w:val="4"/>
            <w:tcMar>
              <w:top w:w="28" w:type="dxa"/>
              <w:left w:w="57" w:type="dxa"/>
              <w:bottom w:w="28" w:type="dxa"/>
              <w:right w:w="57" w:type="dxa"/>
            </w:tcMar>
          </w:tcPr>
          <w:p w14:paraId="7BACFBB4" w14:textId="5063D243" w:rsidR="0023461E" w:rsidRPr="004821E4" w:rsidRDefault="0023461E" w:rsidP="00916674">
            <w:pPr>
              <w:spacing w:after="0" w:line="240" w:lineRule="auto"/>
              <w:rPr>
                <w:rFonts w:ascii="Times New Roman" w:hAnsi="Times New Roman" w:cs="Times New Roman"/>
                <w:b/>
                <w:bCs/>
                <w:sz w:val="24"/>
                <w:szCs w:val="24"/>
              </w:rPr>
            </w:pPr>
            <w:r w:rsidRPr="004821E4">
              <w:rPr>
                <w:rFonts w:ascii="Times New Roman" w:hAnsi="Times New Roman" w:cs="Times New Roman"/>
                <w:b/>
                <w:bCs/>
                <w:sz w:val="24"/>
                <w:szCs w:val="24"/>
              </w:rPr>
              <w:t>Daiktai ir medžiagos</w:t>
            </w:r>
          </w:p>
        </w:tc>
      </w:tr>
      <w:tr w:rsidR="00F14C04" w:rsidRPr="004821E4" w14:paraId="40A62F27" w14:textId="77777777" w:rsidTr="00807D75">
        <w:tc>
          <w:tcPr>
            <w:tcW w:w="564" w:type="dxa"/>
            <w:tcMar>
              <w:top w:w="28" w:type="dxa"/>
              <w:left w:w="57" w:type="dxa"/>
              <w:bottom w:w="28" w:type="dxa"/>
              <w:right w:w="57" w:type="dxa"/>
            </w:tcMar>
          </w:tcPr>
          <w:p w14:paraId="7B6070BD" w14:textId="74DA9605" w:rsidR="00F14C04" w:rsidRPr="004821E4" w:rsidRDefault="00F14C04" w:rsidP="00916674">
            <w:pPr>
              <w:spacing w:after="0" w:line="240" w:lineRule="auto"/>
              <w:jc w:val="center"/>
              <w:rPr>
                <w:rFonts w:ascii="Times New Roman" w:hAnsi="Times New Roman" w:cs="Times New Roman"/>
                <w:sz w:val="24"/>
                <w:szCs w:val="24"/>
              </w:rPr>
            </w:pPr>
            <w:r w:rsidRPr="004821E4">
              <w:rPr>
                <w:rFonts w:ascii="Times New Roman" w:hAnsi="Times New Roman" w:cs="Times New Roman"/>
                <w:sz w:val="24"/>
                <w:szCs w:val="24"/>
              </w:rPr>
              <w:t>19.</w:t>
            </w:r>
          </w:p>
        </w:tc>
        <w:tc>
          <w:tcPr>
            <w:tcW w:w="1984" w:type="dxa"/>
            <w:tcMar>
              <w:top w:w="28" w:type="dxa"/>
              <w:left w:w="57" w:type="dxa"/>
              <w:bottom w:w="28" w:type="dxa"/>
              <w:right w:w="57" w:type="dxa"/>
            </w:tcMar>
          </w:tcPr>
          <w:p w14:paraId="3E59F7B9" w14:textId="34857539" w:rsidR="00F14C04" w:rsidRPr="004821E4" w:rsidRDefault="00F14C04" w:rsidP="00916674">
            <w:pPr>
              <w:spacing w:after="0" w:line="240" w:lineRule="auto"/>
              <w:rPr>
                <w:rFonts w:ascii="Times New Roman" w:hAnsi="Times New Roman" w:cs="Times New Roman"/>
                <w:sz w:val="24"/>
                <w:szCs w:val="24"/>
              </w:rPr>
            </w:pPr>
            <w:r w:rsidRPr="004821E4">
              <w:rPr>
                <w:rFonts w:ascii="Times New Roman" w:hAnsi="Times New Roman" w:cs="Times New Roman"/>
                <w:spacing w:val="-1"/>
                <w:sz w:val="24"/>
                <w:szCs w:val="24"/>
              </w:rPr>
              <w:t xml:space="preserve">Popieriaus </w:t>
            </w:r>
            <w:r w:rsidRPr="004821E4">
              <w:rPr>
                <w:rFonts w:ascii="Times New Roman" w:hAnsi="Times New Roman" w:cs="Times New Roman"/>
                <w:sz w:val="24"/>
                <w:szCs w:val="24"/>
              </w:rPr>
              <w:t>gamyba.</w:t>
            </w:r>
          </w:p>
        </w:tc>
        <w:tc>
          <w:tcPr>
            <w:tcW w:w="4395" w:type="dxa"/>
            <w:tcMar>
              <w:top w:w="28" w:type="dxa"/>
              <w:left w:w="57" w:type="dxa"/>
              <w:bottom w:w="28" w:type="dxa"/>
              <w:right w:w="57" w:type="dxa"/>
            </w:tcMar>
          </w:tcPr>
          <w:p w14:paraId="1C8147FB" w14:textId="4A818729" w:rsidR="00F14C04" w:rsidRPr="004821E4" w:rsidRDefault="00F14C04" w:rsidP="00916674">
            <w:pPr>
              <w:spacing w:after="0" w:line="240" w:lineRule="auto"/>
              <w:rPr>
                <w:rFonts w:ascii="Times New Roman" w:hAnsi="Times New Roman" w:cs="Times New Roman"/>
                <w:sz w:val="24"/>
                <w:szCs w:val="24"/>
              </w:rPr>
            </w:pPr>
            <w:r w:rsidRPr="004821E4">
              <w:rPr>
                <w:rFonts w:ascii="Times New Roman" w:hAnsi="Times New Roman" w:cs="Times New Roman"/>
                <w:sz w:val="24"/>
                <w:szCs w:val="24"/>
              </w:rPr>
              <w:t>Filmukas</w:t>
            </w:r>
            <w:r w:rsidRPr="004821E4">
              <w:rPr>
                <w:rFonts w:ascii="Times New Roman" w:hAnsi="Times New Roman" w:cs="Times New Roman"/>
                <w:spacing w:val="-4"/>
                <w:sz w:val="24"/>
                <w:szCs w:val="24"/>
              </w:rPr>
              <w:t xml:space="preserve"> </w:t>
            </w:r>
            <w:r w:rsidRPr="004821E4">
              <w:rPr>
                <w:rFonts w:ascii="Times New Roman" w:hAnsi="Times New Roman" w:cs="Times New Roman"/>
                <w:sz w:val="24"/>
                <w:szCs w:val="24"/>
              </w:rPr>
              <w:t>vaikams</w:t>
            </w:r>
          </w:p>
        </w:tc>
        <w:tc>
          <w:tcPr>
            <w:tcW w:w="3260" w:type="dxa"/>
            <w:tcMar>
              <w:top w:w="28" w:type="dxa"/>
              <w:left w:w="57" w:type="dxa"/>
              <w:bottom w:w="28" w:type="dxa"/>
              <w:right w:w="57" w:type="dxa"/>
            </w:tcMar>
          </w:tcPr>
          <w:p w14:paraId="26B31E82" w14:textId="662B1F63" w:rsidR="00F14C04" w:rsidRPr="004821E4" w:rsidRDefault="00C3166D" w:rsidP="00916674">
            <w:pPr>
              <w:spacing w:after="0" w:line="240" w:lineRule="auto"/>
              <w:rPr>
                <w:rFonts w:ascii="Times New Roman" w:hAnsi="Times New Roman" w:cs="Times New Roman"/>
                <w:sz w:val="24"/>
                <w:szCs w:val="24"/>
              </w:rPr>
            </w:pPr>
            <w:hyperlink r:id="rId414">
              <w:r w:rsidR="00F14C04" w:rsidRPr="004821E4">
                <w:rPr>
                  <w:rFonts w:ascii="Times New Roman" w:hAnsi="Times New Roman" w:cs="Times New Roman"/>
                  <w:color w:val="0462C1"/>
                  <w:sz w:val="24"/>
                  <w:szCs w:val="24"/>
                  <w:u w:val="single" w:color="0462C1"/>
                </w:rPr>
                <w:t>Popieriaus gamyba</w:t>
              </w:r>
            </w:hyperlink>
            <w:r w:rsidR="00F14C04" w:rsidRPr="004821E4">
              <w:rPr>
                <w:rFonts w:ascii="Times New Roman" w:hAnsi="Times New Roman" w:cs="Times New Roman"/>
                <w:color w:val="0462C1"/>
                <w:spacing w:val="1"/>
                <w:sz w:val="24"/>
                <w:szCs w:val="24"/>
              </w:rPr>
              <w:t xml:space="preserve"> </w:t>
            </w:r>
            <w:hyperlink r:id="rId415">
              <w:r w:rsidR="00F14C04" w:rsidRPr="004821E4">
                <w:rPr>
                  <w:rFonts w:ascii="Times New Roman" w:hAnsi="Times New Roman" w:cs="Times New Roman"/>
                  <w:color w:val="0462C1"/>
                  <w:sz w:val="24"/>
                  <w:szCs w:val="24"/>
                  <w:u w:val="single" w:color="0462C1"/>
                </w:rPr>
                <w:t>www.ismaniejirobotai.lt</w:t>
              </w:r>
              <w:r w:rsidR="00F14C04" w:rsidRPr="004821E4">
                <w:rPr>
                  <w:rFonts w:ascii="Times New Roman" w:hAnsi="Times New Roman" w:cs="Times New Roman"/>
                  <w:color w:val="0462C1"/>
                  <w:spacing w:val="-15"/>
                  <w:sz w:val="24"/>
                  <w:szCs w:val="24"/>
                  <w:u w:val="single" w:color="0462C1"/>
                </w:rPr>
                <w:t xml:space="preserve"> </w:t>
              </w:r>
              <w:r w:rsidR="00F14C04" w:rsidRPr="004821E4">
                <w:rPr>
                  <w:rFonts w:ascii="Times New Roman" w:hAnsi="Times New Roman" w:cs="Times New Roman"/>
                  <w:color w:val="0462C1"/>
                  <w:sz w:val="24"/>
                  <w:szCs w:val="24"/>
                  <w:u w:val="single" w:color="0462C1"/>
                </w:rPr>
                <w:t>1-4</w:t>
              </w:r>
            </w:hyperlink>
            <w:r w:rsidR="00F14C04" w:rsidRPr="004821E4">
              <w:rPr>
                <w:rFonts w:ascii="Times New Roman" w:hAnsi="Times New Roman" w:cs="Times New Roman"/>
                <w:color w:val="0462C1"/>
                <w:spacing w:val="-57"/>
                <w:sz w:val="24"/>
                <w:szCs w:val="24"/>
              </w:rPr>
              <w:t xml:space="preserve"> </w:t>
            </w:r>
            <w:hyperlink r:id="rId416">
              <w:r w:rsidR="00F14C04" w:rsidRPr="004821E4">
                <w:rPr>
                  <w:rFonts w:ascii="Times New Roman" w:hAnsi="Times New Roman" w:cs="Times New Roman"/>
                  <w:color w:val="0462C1"/>
                  <w:sz w:val="24"/>
                  <w:szCs w:val="24"/>
                  <w:u w:val="single" w:color="0462C1"/>
                </w:rPr>
                <w:t>klasei</w:t>
              </w:r>
              <w:r w:rsidR="00F14C04" w:rsidRPr="004821E4">
                <w:rPr>
                  <w:rFonts w:ascii="Times New Roman" w:hAnsi="Times New Roman" w:cs="Times New Roman"/>
                  <w:color w:val="0462C1"/>
                  <w:spacing w:val="-4"/>
                  <w:sz w:val="24"/>
                  <w:szCs w:val="24"/>
                  <w:u w:val="single" w:color="0462C1"/>
                </w:rPr>
                <w:t xml:space="preserve"> </w:t>
              </w:r>
              <w:r w:rsidR="00F14C04" w:rsidRPr="004821E4">
                <w:rPr>
                  <w:rFonts w:ascii="Times New Roman" w:hAnsi="Times New Roman" w:cs="Times New Roman"/>
                  <w:color w:val="0462C1"/>
                  <w:sz w:val="24"/>
                  <w:szCs w:val="24"/>
                  <w:u w:val="single" w:color="0462C1"/>
                </w:rPr>
                <w:t>.Dirba</w:t>
              </w:r>
              <w:r w:rsidR="00F14C04" w:rsidRPr="004821E4">
                <w:rPr>
                  <w:rFonts w:ascii="Times New Roman" w:hAnsi="Times New Roman" w:cs="Times New Roman"/>
                  <w:color w:val="0462C1"/>
                  <w:spacing w:val="1"/>
                  <w:sz w:val="24"/>
                  <w:szCs w:val="24"/>
                  <w:u w:val="single" w:color="0462C1"/>
                </w:rPr>
                <w:t xml:space="preserve"> </w:t>
              </w:r>
              <w:r w:rsidR="00F14C04" w:rsidRPr="004821E4">
                <w:rPr>
                  <w:rFonts w:ascii="Times New Roman" w:hAnsi="Times New Roman" w:cs="Times New Roman"/>
                  <w:color w:val="0462C1"/>
                  <w:sz w:val="24"/>
                  <w:szCs w:val="24"/>
                  <w:u w:val="single" w:color="0462C1"/>
                </w:rPr>
                <w:t>ir</w:t>
              </w:r>
              <w:r w:rsidR="00F14C04" w:rsidRPr="004821E4">
                <w:rPr>
                  <w:rFonts w:ascii="Times New Roman" w:hAnsi="Times New Roman" w:cs="Times New Roman"/>
                  <w:color w:val="0462C1"/>
                  <w:spacing w:val="-1"/>
                  <w:sz w:val="24"/>
                  <w:szCs w:val="24"/>
                  <w:u w:val="single" w:color="0462C1"/>
                </w:rPr>
                <w:t xml:space="preserve"> </w:t>
              </w:r>
              <w:r w:rsidR="00F14C04" w:rsidRPr="004821E4">
                <w:rPr>
                  <w:rFonts w:ascii="Times New Roman" w:hAnsi="Times New Roman" w:cs="Times New Roman"/>
                  <w:color w:val="0462C1"/>
                  <w:sz w:val="24"/>
                  <w:szCs w:val="24"/>
                  <w:u w:val="single" w:color="0462C1"/>
                </w:rPr>
                <w:t>planšetėse</w:t>
              </w:r>
            </w:hyperlink>
          </w:p>
        </w:tc>
      </w:tr>
      <w:tr w:rsidR="00F14C04" w:rsidRPr="004821E4" w14:paraId="01371553" w14:textId="77777777" w:rsidTr="00807D75">
        <w:tc>
          <w:tcPr>
            <w:tcW w:w="564" w:type="dxa"/>
            <w:tcMar>
              <w:top w:w="28" w:type="dxa"/>
              <w:left w:w="57" w:type="dxa"/>
              <w:bottom w:w="28" w:type="dxa"/>
              <w:right w:w="57" w:type="dxa"/>
            </w:tcMar>
          </w:tcPr>
          <w:p w14:paraId="4EA28843" w14:textId="00BA3448" w:rsidR="00F14C04" w:rsidRPr="004821E4" w:rsidRDefault="00F14C04" w:rsidP="00916674">
            <w:pPr>
              <w:spacing w:after="0" w:line="240" w:lineRule="auto"/>
              <w:jc w:val="center"/>
              <w:rPr>
                <w:rFonts w:ascii="Times New Roman" w:hAnsi="Times New Roman" w:cs="Times New Roman"/>
                <w:sz w:val="24"/>
                <w:szCs w:val="24"/>
              </w:rPr>
            </w:pPr>
            <w:r w:rsidRPr="004821E4">
              <w:rPr>
                <w:rFonts w:ascii="Times New Roman" w:hAnsi="Times New Roman" w:cs="Times New Roman"/>
                <w:sz w:val="24"/>
                <w:szCs w:val="24"/>
              </w:rPr>
              <w:lastRenderedPageBreak/>
              <w:t>20.</w:t>
            </w:r>
          </w:p>
        </w:tc>
        <w:tc>
          <w:tcPr>
            <w:tcW w:w="1984" w:type="dxa"/>
            <w:tcMar>
              <w:top w:w="28" w:type="dxa"/>
              <w:left w:w="57" w:type="dxa"/>
              <w:bottom w:w="28" w:type="dxa"/>
              <w:right w:w="57" w:type="dxa"/>
            </w:tcMar>
          </w:tcPr>
          <w:p w14:paraId="74674E5C" w14:textId="1F5FFD99" w:rsidR="00F14C04" w:rsidRPr="004821E4" w:rsidRDefault="00F14C04" w:rsidP="00916674">
            <w:pPr>
              <w:spacing w:after="0" w:line="240" w:lineRule="auto"/>
              <w:rPr>
                <w:rFonts w:ascii="Times New Roman" w:hAnsi="Times New Roman" w:cs="Times New Roman"/>
                <w:sz w:val="24"/>
                <w:szCs w:val="24"/>
              </w:rPr>
            </w:pPr>
            <w:r w:rsidRPr="004821E4">
              <w:rPr>
                <w:rFonts w:ascii="Times New Roman" w:hAnsi="Times New Roman" w:cs="Times New Roman"/>
                <w:sz w:val="24"/>
                <w:szCs w:val="24"/>
              </w:rPr>
              <w:t>Papiruso</w:t>
            </w:r>
            <w:r w:rsidRPr="004821E4">
              <w:rPr>
                <w:rFonts w:ascii="Times New Roman" w:hAnsi="Times New Roman" w:cs="Times New Roman"/>
                <w:spacing w:val="-4"/>
                <w:sz w:val="24"/>
                <w:szCs w:val="24"/>
              </w:rPr>
              <w:t xml:space="preserve"> </w:t>
            </w:r>
            <w:r w:rsidRPr="004821E4">
              <w:rPr>
                <w:rFonts w:ascii="Times New Roman" w:hAnsi="Times New Roman" w:cs="Times New Roman"/>
                <w:sz w:val="24"/>
                <w:szCs w:val="24"/>
              </w:rPr>
              <w:t>gamyba.</w:t>
            </w:r>
          </w:p>
        </w:tc>
        <w:tc>
          <w:tcPr>
            <w:tcW w:w="4395" w:type="dxa"/>
            <w:tcMar>
              <w:top w:w="28" w:type="dxa"/>
              <w:left w:w="57" w:type="dxa"/>
              <w:bottom w:w="28" w:type="dxa"/>
              <w:right w:w="57" w:type="dxa"/>
            </w:tcMar>
          </w:tcPr>
          <w:p w14:paraId="3A361369" w14:textId="409087E3" w:rsidR="00F14C04" w:rsidRPr="004821E4" w:rsidRDefault="00F14C04" w:rsidP="00916674">
            <w:pPr>
              <w:spacing w:after="0" w:line="240" w:lineRule="auto"/>
              <w:rPr>
                <w:rFonts w:ascii="Times New Roman" w:hAnsi="Times New Roman" w:cs="Times New Roman"/>
                <w:sz w:val="24"/>
                <w:szCs w:val="24"/>
              </w:rPr>
            </w:pPr>
            <w:r w:rsidRPr="004821E4">
              <w:rPr>
                <w:rFonts w:ascii="Times New Roman" w:hAnsi="Times New Roman" w:cs="Times New Roman"/>
                <w:sz w:val="24"/>
                <w:szCs w:val="24"/>
              </w:rPr>
              <w:t>Filmukas</w:t>
            </w:r>
            <w:r w:rsidRPr="004821E4">
              <w:rPr>
                <w:rFonts w:ascii="Times New Roman" w:hAnsi="Times New Roman" w:cs="Times New Roman"/>
                <w:spacing w:val="-4"/>
                <w:sz w:val="24"/>
                <w:szCs w:val="24"/>
              </w:rPr>
              <w:t xml:space="preserve"> </w:t>
            </w:r>
            <w:r w:rsidRPr="004821E4">
              <w:rPr>
                <w:rFonts w:ascii="Times New Roman" w:hAnsi="Times New Roman" w:cs="Times New Roman"/>
                <w:sz w:val="24"/>
                <w:szCs w:val="24"/>
              </w:rPr>
              <w:t>vaikams</w:t>
            </w:r>
          </w:p>
        </w:tc>
        <w:tc>
          <w:tcPr>
            <w:tcW w:w="3260" w:type="dxa"/>
            <w:tcMar>
              <w:top w:w="28" w:type="dxa"/>
              <w:left w:w="57" w:type="dxa"/>
              <w:bottom w:w="28" w:type="dxa"/>
              <w:right w:w="57" w:type="dxa"/>
            </w:tcMar>
          </w:tcPr>
          <w:p w14:paraId="479383E0" w14:textId="03B9D6E0" w:rsidR="00F14C04" w:rsidRPr="004821E4" w:rsidRDefault="00C3166D" w:rsidP="00916674">
            <w:pPr>
              <w:spacing w:after="0" w:line="240" w:lineRule="auto"/>
              <w:rPr>
                <w:rFonts w:ascii="Times New Roman" w:hAnsi="Times New Roman" w:cs="Times New Roman"/>
                <w:sz w:val="24"/>
                <w:szCs w:val="24"/>
              </w:rPr>
            </w:pPr>
            <w:hyperlink r:id="rId417">
              <w:r w:rsidR="00F14C04" w:rsidRPr="004821E4">
                <w:rPr>
                  <w:rFonts w:ascii="Times New Roman" w:hAnsi="Times New Roman" w:cs="Times New Roman"/>
                  <w:color w:val="0462C1"/>
                  <w:sz w:val="24"/>
                  <w:szCs w:val="24"/>
                  <w:u w:val="single" w:color="0462C1"/>
                </w:rPr>
                <w:t>Papiruso</w:t>
              </w:r>
              <w:r w:rsidR="00F14C04" w:rsidRPr="004821E4">
                <w:rPr>
                  <w:rFonts w:ascii="Times New Roman" w:hAnsi="Times New Roman" w:cs="Times New Roman"/>
                  <w:color w:val="0462C1"/>
                  <w:spacing w:val="-9"/>
                  <w:sz w:val="24"/>
                  <w:szCs w:val="24"/>
                  <w:u w:val="single" w:color="0462C1"/>
                </w:rPr>
                <w:t xml:space="preserve"> </w:t>
              </w:r>
              <w:r w:rsidR="00F14C04" w:rsidRPr="004821E4">
                <w:rPr>
                  <w:rFonts w:ascii="Times New Roman" w:hAnsi="Times New Roman" w:cs="Times New Roman"/>
                  <w:color w:val="0462C1"/>
                  <w:sz w:val="24"/>
                  <w:szCs w:val="24"/>
                  <w:u w:val="single" w:color="0462C1"/>
                </w:rPr>
                <w:t>gamyba</w:t>
              </w:r>
              <w:r w:rsidR="00F14C04" w:rsidRPr="004821E4">
                <w:rPr>
                  <w:rFonts w:ascii="Times New Roman" w:hAnsi="Times New Roman" w:cs="Times New Roman"/>
                  <w:color w:val="0462C1"/>
                  <w:spacing w:val="-10"/>
                  <w:sz w:val="24"/>
                  <w:szCs w:val="24"/>
                  <w:u w:val="single" w:color="0462C1"/>
                </w:rPr>
                <w:t xml:space="preserve"> </w:t>
              </w:r>
              <w:r w:rsidR="00F14C04" w:rsidRPr="004821E4">
                <w:rPr>
                  <w:rFonts w:ascii="Times New Roman" w:hAnsi="Times New Roman" w:cs="Times New Roman"/>
                  <w:color w:val="0462C1"/>
                  <w:sz w:val="24"/>
                  <w:szCs w:val="24"/>
                  <w:u w:val="single" w:color="0462C1"/>
                </w:rPr>
                <w:t>namų</w:t>
              </w:r>
            </w:hyperlink>
            <w:r w:rsidR="00F14C04" w:rsidRPr="004821E4">
              <w:rPr>
                <w:rFonts w:ascii="Times New Roman" w:hAnsi="Times New Roman" w:cs="Times New Roman"/>
                <w:color w:val="0462C1"/>
                <w:spacing w:val="-57"/>
                <w:sz w:val="24"/>
                <w:szCs w:val="24"/>
              </w:rPr>
              <w:t xml:space="preserve"> </w:t>
            </w:r>
            <w:hyperlink r:id="rId418">
              <w:r w:rsidR="00F14C04" w:rsidRPr="004821E4">
                <w:rPr>
                  <w:rFonts w:ascii="Times New Roman" w:hAnsi="Times New Roman" w:cs="Times New Roman"/>
                  <w:color w:val="0462C1"/>
                  <w:sz w:val="24"/>
                  <w:szCs w:val="24"/>
                  <w:u w:val="single" w:color="0462C1"/>
                </w:rPr>
                <w:t>sąlygomis</w:t>
              </w:r>
            </w:hyperlink>
          </w:p>
        </w:tc>
      </w:tr>
      <w:tr w:rsidR="00F14C04" w:rsidRPr="004821E4" w14:paraId="2896B92D" w14:textId="77777777" w:rsidTr="00807D75">
        <w:tc>
          <w:tcPr>
            <w:tcW w:w="564" w:type="dxa"/>
            <w:tcMar>
              <w:top w:w="28" w:type="dxa"/>
              <w:left w:w="57" w:type="dxa"/>
              <w:bottom w:w="28" w:type="dxa"/>
              <w:right w:w="57" w:type="dxa"/>
            </w:tcMar>
          </w:tcPr>
          <w:p w14:paraId="655B7EDD" w14:textId="6FAD3F15" w:rsidR="00F14C04" w:rsidRPr="004821E4" w:rsidRDefault="00F14C04" w:rsidP="00916674">
            <w:pPr>
              <w:spacing w:after="0" w:line="240" w:lineRule="auto"/>
              <w:jc w:val="center"/>
              <w:rPr>
                <w:rFonts w:ascii="Times New Roman" w:hAnsi="Times New Roman" w:cs="Times New Roman"/>
                <w:sz w:val="24"/>
                <w:szCs w:val="24"/>
              </w:rPr>
            </w:pPr>
            <w:r w:rsidRPr="004821E4">
              <w:rPr>
                <w:rFonts w:ascii="Times New Roman" w:hAnsi="Times New Roman" w:cs="Times New Roman"/>
                <w:sz w:val="24"/>
                <w:szCs w:val="24"/>
              </w:rPr>
              <w:t>21.</w:t>
            </w:r>
          </w:p>
        </w:tc>
        <w:tc>
          <w:tcPr>
            <w:tcW w:w="1984" w:type="dxa"/>
            <w:tcMar>
              <w:top w:w="28" w:type="dxa"/>
              <w:left w:w="57" w:type="dxa"/>
              <w:bottom w:w="28" w:type="dxa"/>
              <w:right w:w="57" w:type="dxa"/>
            </w:tcMar>
          </w:tcPr>
          <w:p w14:paraId="021ED5BB" w14:textId="783DB02E" w:rsidR="00F14C04" w:rsidRPr="004821E4" w:rsidRDefault="00F14C04" w:rsidP="00916674">
            <w:pPr>
              <w:spacing w:after="0" w:line="240" w:lineRule="auto"/>
              <w:rPr>
                <w:rFonts w:ascii="Times New Roman" w:hAnsi="Times New Roman" w:cs="Times New Roman"/>
                <w:sz w:val="24"/>
                <w:szCs w:val="24"/>
              </w:rPr>
            </w:pPr>
            <w:r w:rsidRPr="004821E4">
              <w:rPr>
                <w:rFonts w:ascii="Times New Roman" w:hAnsi="Times New Roman" w:cs="Times New Roman"/>
                <w:sz w:val="24"/>
                <w:szCs w:val="24"/>
              </w:rPr>
              <w:t>Kaip rūšiuoti atliekas</w:t>
            </w:r>
          </w:p>
        </w:tc>
        <w:tc>
          <w:tcPr>
            <w:tcW w:w="4395" w:type="dxa"/>
            <w:tcMar>
              <w:top w:w="28" w:type="dxa"/>
              <w:left w:w="57" w:type="dxa"/>
              <w:bottom w:w="28" w:type="dxa"/>
              <w:right w:w="57" w:type="dxa"/>
            </w:tcMar>
          </w:tcPr>
          <w:p w14:paraId="73FA1A8E" w14:textId="3380E19C" w:rsidR="00F14C04" w:rsidRPr="004821E4" w:rsidRDefault="00F14C04" w:rsidP="00916674">
            <w:pPr>
              <w:spacing w:after="0" w:line="240" w:lineRule="auto"/>
              <w:rPr>
                <w:rFonts w:ascii="Times New Roman" w:hAnsi="Times New Roman" w:cs="Times New Roman"/>
                <w:sz w:val="24"/>
                <w:szCs w:val="24"/>
              </w:rPr>
            </w:pPr>
            <w:r w:rsidRPr="004821E4">
              <w:rPr>
                <w:rFonts w:ascii="Times New Roman" w:hAnsi="Times New Roman" w:cs="Times New Roman"/>
                <w:sz w:val="24"/>
                <w:szCs w:val="24"/>
              </w:rPr>
              <w:t>Animuotas vaizdo įrašas apie tai, kaip rūšiuoti atliekas ir tausoti gamtą.</w:t>
            </w:r>
          </w:p>
        </w:tc>
        <w:tc>
          <w:tcPr>
            <w:tcW w:w="3260" w:type="dxa"/>
            <w:tcMar>
              <w:top w:w="28" w:type="dxa"/>
              <w:left w:w="57" w:type="dxa"/>
              <w:bottom w:w="28" w:type="dxa"/>
              <w:right w:w="57" w:type="dxa"/>
            </w:tcMar>
          </w:tcPr>
          <w:p w14:paraId="5CD9BF8F" w14:textId="3C3321CA" w:rsidR="00F14C04" w:rsidRPr="004821E4" w:rsidRDefault="00C3166D" w:rsidP="00916674">
            <w:pPr>
              <w:spacing w:after="0" w:line="240" w:lineRule="auto"/>
              <w:rPr>
                <w:rFonts w:ascii="Times New Roman" w:hAnsi="Times New Roman" w:cs="Times New Roman"/>
                <w:sz w:val="24"/>
                <w:szCs w:val="24"/>
              </w:rPr>
            </w:pPr>
            <w:hyperlink r:id="rId419" w:history="1">
              <w:r w:rsidR="00F14C04" w:rsidRPr="004821E4">
                <w:rPr>
                  <w:rStyle w:val="Hipersaitas"/>
                  <w:rFonts w:ascii="Times New Roman" w:hAnsi="Times New Roman" w:cs="Times New Roman"/>
                  <w:sz w:val="24"/>
                  <w:szCs w:val="24"/>
                </w:rPr>
                <w:t>Kaip rūšiuoti atliekas www.ismaniejirobotai.lt 1-4 klasei .Dirba ir planšetėse</w:t>
              </w:r>
            </w:hyperlink>
          </w:p>
        </w:tc>
      </w:tr>
      <w:tr w:rsidR="00F14C04" w:rsidRPr="004821E4" w14:paraId="12604BC5" w14:textId="77777777" w:rsidTr="00807D75">
        <w:tc>
          <w:tcPr>
            <w:tcW w:w="10203" w:type="dxa"/>
            <w:gridSpan w:val="4"/>
            <w:tcMar>
              <w:top w:w="28" w:type="dxa"/>
              <w:left w:w="57" w:type="dxa"/>
              <w:bottom w:w="28" w:type="dxa"/>
              <w:right w:w="57" w:type="dxa"/>
            </w:tcMar>
          </w:tcPr>
          <w:p w14:paraId="08D94608" w14:textId="6874E44C" w:rsidR="00F14C04" w:rsidRPr="004821E4" w:rsidRDefault="00F14C04" w:rsidP="00916674">
            <w:pPr>
              <w:spacing w:after="0" w:line="240" w:lineRule="auto"/>
              <w:rPr>
                <w:rFonts w:ascii="Times New Roman" w:hAnsi="Times New Roman" w:cs="Times New Roman"/>
                <w:b/>
                <w:bCs/>
                <w:sz w:val="24"/>
                <w:szCs w:val="24"/>
              </w:rPr>
            </w:pPr>
            <w:r w:rsidRPr="004821E4">
              <w:rPr>
                <w:rFonts w:ascii="Times New Roman" w:hAnsi="Times New Roman" w:cs="Times New Roman"/>
                <w:b/>
                <w:bCs/>
                <w:sz w:val="24"/>
                <w:szCs w:val="24"/>
              </w:rPr>
              <w:t>Medžiagų savybių tyrimas</w:t>
            </w:r>
          </w:p>
        </w:tc>
      </w:tr>
      <w:tr w:rsidR="00F14C04" w:rsidRPr="004821E4" w14:paraId="61C3FDEB" w14:textId="77777777" w:rsidTr="00807D75">
        <w:tc>
          <w:tcPr>
            <w:tcW w:w="564" w:type="dxa"/>
            <w:tcMar>
              <w:top w:w="28" w:type="dxa"/>
              <w:left w:w="57" w:type="dxa"/>
              <w:bottom w:w="28" w:type="dxa"/>
              <w:right w:w="57" w:type="dxa"/>
            </w:tcMar>
          </w:tcPr>
          <w:p w14:paraId="0DE93C78" w14:textId="05F026C2" w:rsidR="00F14C04" w:rsidRPr="004821E4" w:rsidRDefault="00B34A3E" w:rsidP="00916674">
            <w:pPr>
              <w:spacing w:after="0" w:line="240" w:lineRule="auto"/>
              <w:jc w:val="center"/>
              <w:rPr>
                <w:rFonts w:ascii="Times New Roman" w:hAnsi="Times New Roman" w:cs="Times New Roman"/>
                <w:sz w:val="24"/>
                <w:szCs w:val="24"/>
              </w:rPr>
            </w:pPr>
            <w:r w:rsidRPr="004821E4">
              <w:rPr>
                <w:rFonts w:ascii="Times New Roman" w:hAnsi="Times New Roman" w:cs="Times New Roman"/>
                <w:sz w:val="24"/>
                <w:szCs w:val="24"/>
              </w:rPr>
              <w:t>22.</w:t>
            </w:r>
          </w:p>
        </w:tc>
        <w:tc>
          <w:tcPr>
            <w:tcW w:w="1984" w:type="dxa"/>
            <w:tcMar>
              <w:top w:w="28" w:type="dxa"/>
              <w:left w:w="57" w:type="dxa"/>
              <w:bottom w:w="28" w:type="dxa"/>
              <w:right w:w="57" w:type="dxa"/>
            </w:tcMar>
          </w:tcPr>
          <w:p w14:paraId="639E3E97" w14:textId="3BD98ABD" w:rsidR="00F14C04" w:rsidRPr="004821E4" w:rsidRDefault="00F14C04" w:rsidP="00916674">
            <w:pPr>
              <w:spacing w:after="0" w:line="240" w:lineRule="auto"/>
              <w:rPr>
                <w:rFonts w:ascii="Times New Roman" w:hAnsi="Times New Roman" w:cs="Times New Roman"/>
                <w:sz w:val="24"/>
                <w:szCs w:val="24"/>
              </w:rPr>
            </w:pPr>
            <w:r w:rsidRPr="004821E4">
              <w:rPr>
                <w:rFonts w:ascii="Times New Roman" w:hAnsi="Times New Roman" w:cs="Times New Roman"/>
                <w:spacing w:val="-1"/>
                <w:sz w:val="24"/>
                <w:szCs w:val="24"/>
              </w:rPr>
              <w:t xml:space="preserve">Įvairių </w:t>
            </w:r>
            <w:r w:rsidRPr="004821E4">
              <w:rPr>
                <w:rFonts w:ascii="Times New Roman" w:hAnsi="Times New Roman" w:cs="Times New Roman"/>
                <w:sz w:val="24"/>
                <w:szCs w:val="24"/>
              </w:rPr>
              <w:t>medžiagų</w:t>
            </w:r>
            <w:r w:rsidRPr="004821E4">
              <w:rPr>
                <w:rFonts w:ascii="Times New Roman" w:hAnsi="Times New Roman" w:cs="Times New Roman"/>
                <w:spacing w:val="-57"/>
                <w:sz w:val="24"/>
                <w:szCs w:val="24"/>
              </w:rPr>
              <w:t xml:space="preserve"> </w:t>
            </w:r>
            <w:r w:rsidRPr="004821E4">
              <w:rPr>
                <w:rFonts w:ascii="Times New Roman" w:hAnsi="Times New Roman" w:cs="Times New Roman"/>
                <w:sz w:val="24"/>
                <w:szCs w:val="24"/>
              </w:rPr>
              <w:t>laidumas</w:t>
            </w:r>
            <w:r w:rsidRPr="004821E4">
              <w:rPr>
                <w:rFonts w:ascii="Times New Roman" w:hAnsi="Times New Roman" w:cs="Times New Roman"/>
                <w:spacing w:val="1"/>
                <w:sz w:val="24"/>
                <w:szCs w:val="24"/>
              </w:rPr>
              <w:t xml:space="preserve"> </w:t>
            </w:r>
            <w:r w:rsidRPr="004821E4">
              <w:rPr>
                <w:rFonts w:ascii="Times New Roman" w:hAnsi="Times New Roman" w:cs="Times New Roman"/>
                <w:sz w:val="24"/>
                <w:szCs w:val="24"/>
              </w:rPr>
              <w:t>vandeniui</w:t>
            </w:r>
          </w:p>
        </w:tc>
        <w:tc>
          <w:tcPr>
            <w:tcW w:w="4395" w:type="dxa"/>
            <w:tcMar>
              <w:top w:w="28" w:type="dxa"/>
              <w:left w:w="57" w:type="dxa"/>
              <w:bottom w:w="28" w:type="dxa"/>
              <w:right w:w="57" w:type="dxa"/>
            </w:tcMar>
          </w:tcPr>
          <w:p w14:paraId="48D411A1" w14:textId="46F827FC" w:rsidR="00F14C04" w:rsidRPr="004821E4" w:rsidRDefault="00F14C04" w:rsidP="00916674">
            <w:pPr>
              <w:spacing w:after="0" w:line="240" w:lineRule="auto"/>
              <w:rPr>
                <w:rFonts w:ascii="Times New Roman" w:hAnsi="Times New Roman" w:cs="Times New Roman"/>
                <w:sz w:val="24"/>
                <w:szCs w:val="24"/>
              </w:rPr>
            </w:pPr>
            <w:r w:rsidRPr="004821E4">
              <w:rPr>
                <w:rFonts w:ascii="Times New Roman" w:hAnsi="Times New Roman" w:cs="Times New Roman"/>
                <w:sz w:val="24"/>
                <w:szCs w:val="24"/>
              </w:rPr>
              <w:t>Tyrimo aprašymas.</w:t>
            </w:r>
          </w:p>
        </w:tc>
        <w:tc>
          <w:tcPr>
            <w:tcW w:w="3260" w:type="dxa"/>
            <w:tcMar>
              <w:top w:w="28" w:type="dxa"/>
              <w:left w:w="57" w:type="dxa"/>
              <w:bottom w:w="28" w:type="dxa"/>
              <w:right w:w="57" w:type="dxa"/>
            </w:tcMar>
          </w:tcPr>
          <w:p w14:paraId="21B733EB" w14:textId="77777777" w:rsidR="00F14C04" w:rsidRPr="004821E4" w:rsidRDefault="00C3166D" w:rsidP="00916674">
            <w:pPr>
              <w:pStyle w:val="TableParagraph"/>
              <w:spacing w:before="1"/>
              <w:rPr>
                <w:sz w:val="24"/>
                <w:szCs w:val="24"/>
              </w:rPr>
            </w:pPr>
            <w:hyperlink r:id="rId420">
              <w:r w:rsidR="00F14C04" w:rsidRPr="004821E4">
                <w:rPr>
                  <w:color w:val="0462C1"/>
                  <w:sz w:val="24"/>
                  <w:szCs w:val="24"/>
                  <w:u w:val="single" w:color="0462C1"/>
                </w:rPr>
                <w:t>http://www.vedlys.smm.lt/1</w:t>
              </w:r>
            </w:hyperlink>
          </w:p>
          <w:p w14:paraId="0AB5211D" w14:textId="0C4F8C86" w:rsidR="00F14C04" w:rsidRPr="004821E4" w:rsidRDefault="00C3166D" w:rsidP="00916674">
            <w:pPr>
              <w:spacing w:after="0" w:line="240" w:lineRule="auto"/>
              <w:rPr>
                <w:rFonts w:ascii="Times New Roman" w:hAnsi="Times New Roman" w:cs="Times New Roman"/>
                <w:sz w:val="24"/>
                <w:szCs w:val="24"/>
              </w:rPr>
            </w:pPr>
            <w:hyperlink r:id="rId421">
              <w:r w:rsidR="00F14C04" w:rsidRPr="004821E4">
                <w:rPr>
                  <w:rFonts w:ascii="Times New Roman" w:hAnsi="Times New Roman" w:cs="Times New Roman"/>
                  <w:color w:val="0462C1"/>
                  <w:spacing w:val="-1"/>
                  <w:sz w:val="24"/>
                  <w:szCs w:val="24"/>
                  <w:u w:val="single" w:color="0462C1"/>
                </w:rPr>
                <w:t>_4_klasiu_pamoku_veiklu_</w:t>
              </w:r>
            </w:hyperlink>
            <w:r w:rsidR="00F14C04" w:rsidRPr="004821E4">
              <w:rPr>
                <w:rFonts w:ascii="Times New Roman" w:hAnsi="Times New Roman" w:cs="Times New Roman"/>
                <w:color w:val="0462C1"/>
                <w:spacing w:val="-57"/>
                <w:sz w:val="24"/>
                <w:szCs w:val="24"/>
              </w:rPr>
              <w:t xml:space="preserve"> </w:t>
            </w:r>
            <w:hyperlink r:id="rId422">
              <w:proofErr w:type="spellStart"/>
              <w:r w:rsidR="00F14C04" w:rsidRPr="004821E4">
                <w:rPr>
                  <w:rFonts w:ascii="Times New Roman" w:hAnsi="Times New Roman" w:cs="Times New Roman"/>
                  <w:color w:val="0462C1"/>
                  <w:sz w:val="24"/>
                  <w:szCs w:val="24"/>
                  <w:u w:val="single" w:color="0462C1"/>
                </w:rPr>
                <w:t>aprasai</w:t>
              </w:r>
              <w:proofErr w:type="spellEnd"/>
              <w:r w:rsidR="00F14C04" w:rsidRPr="004821E4">
                <w:rPr>
                  <w:rFonts w:ascii="Times New Roman" w:hAnsi="Times New Roman" w:cs="Times New Roman"/>
                  <w:color w:val="0462C1"/>
                  <w:sz w:val="24"/>
                  <w:szCs w:val="24"/>
                  <w:u w:val="single" w:color="0462C1"/>
                </w:rPr>
                <w:t>/17.html</w:t>
              </w:r>
            </w:hyperlink>
          </w:p>
        </w:tc>
      </w:tr>
      <w:tr w:rsidR="00F14C04" w:rsidRPr="004821E4" w14:paraId="5EF9138E" w14:textId="77777777" w:rsidTr="00807D75">
        <w:tc>
          <w:tcPr>
            <w:tcW w:w="564" w:type="dxa"/>
            <w:tcMar>
              <w:top w:w="28" w:type="dxa"/>
              <w:left w:w="57" w:type="dxa"/>
              <w:bottom w:w="28" w:type="dxa"/>
              <w:right w:w="57" w:type="dxa"/>
            </w:tcMar>
          </w:tcPr>
          <w:p w14:paraId="0262A469" w14:textId="1AAA29FC" w:rsidR="00F14C04" w:rsidRPr="004821E4" w:rsidRDefault="00B34A3E" w:rsidP="00916674">
            <w:pPr>
              <w:spacing w:after="0" w:line="240" w:lineRule="auto"/>
              <w:jc w:val="center"/>
              <w:rPr>
                <w:rFonts w:ascii="Times New Roman" w:hAnsi="Times New Roman" w:cs="Times New Roman"/>
                <w:sz w:val="24"/>
                <w:szCs w:val="24"/>
              </w:rPr>
            </w:pPr>
            <w:r w:rsidRPr="004821E4">
              <w:rPr>
                <w:rFonts w:ascii="Times New Roman" w:hAnsi="Times New Roman" w:cs="Times New Roman"/>
                <w:sz w:val="24"/>
                <w:szCs w:val="24"/>
              </w:rPr>
              <w:t>23.</w:t>
            </w:r>
          </w:p>
        </w:tc>
        <w:tc>
          <w:tcPr>
            <w:tcW w:w="1984" w:type="dxa"/>
            <w:tcMar>
              <w:top w:w="28" w:type="dxa"/>
              <w:left w:w="57" w:type="dxa"/>
              <w:bottom w:w="28" w:type="dxa"/>
              <w:right w:w="57" w:type="dxa"/>
            </w:tcMar>
          </w:tcPr>
          <w:p w14:paraId="3926B735" w14:textId="26D3FEA4" w:rsidR="00F14C04" w:rsidRPr="004821E4" w:rsidRDefault="00F14C04" w:rsidP="00916674">
            <w:pPr>
              <w:pStyle w:val="TableParagraph"/>
              <w:spacing w:before="2"/>
              <w:rPr>
                <w:sz w:val="24"/>
                <w:szCs w:val="24"/>
              </w:rPr>
            </w:pPr>
            <w:r w:rsidRPr="004821E4">
              <w:rPr>
                <w:sz w:val="24"/>
                <w:szCs w:val="24"/>
              </w:rPr>
              <w:t>Medžiagų</w:t>
            </w:r>
            <w:r w:rsidRPr="004821E4">
              <w:rPr>
                <w:spacing w:val="1"/>
                <w:sz w:val="24"/>
                <w:szCs w:val="24"/>
              </w:rPr>
              <w:t xml:space="preserve"> </w:t>
            </w:r>
            <w:r w:rsidRPr="004821E4">
              <w:rPr>
                <w:spacing w:val="-1"/>
                <w:sz w:val="24"/>
                <w:szCs w:val="24"/>
              </w:rPr>
              <w:t xml:space="preserve">savybių </w:t>
            </w:r>
            <w:r w:rsidRPr="004821E4">
              <w:rPr>
                <w:sz w:val="24"/>
                <w:szCs w:val="24"/>
              </w:rPr>
              <w:t>tyrimas</w:t>
            </w:r>
            <w:r w:rsidR="00611828" w:rsidRPr="004821E4">
              <w:rPr>
                <w:sz w:val="24"/>
                <w:szCs w:val="24"/>
              </w:rPr>
              <w:t xml:space="preserve"> </w:t>
            </w:r>
            <w:r w:rsidRPr="004821E4">
              <w:rPr>
                <w:spacing w:val="-57"/>
                <w:sz w:val="24"/>
                <w:szCs w:val="24"/>
              </w:rPr>
              <w:t xml:space="preserve"> </w:t>
            </w:r>
            <w:r w:rsidRPr="004821E4">
              <w:rPr>
                <w:sz w:val="24"/>
                <w:szCs w:val="24"/>
              </w:rPr>
              <w:t>B</w:t>
            </w:r>
            <w:r w:rsidRPr="004821E4">
              <w:rPr>
                <w:spacing w:val="-1"/>
                <w:sz w:val="24"/>
                <w:szCs w:val="24"/>
              </w:rPr>
              <w:t xml:space="preserve"> </w:t>
            </w:r>
            <w:r w:rsidRPr="004821E4">
              <w:rPr>
                <w:sz w:val="24"/>
                <w:szCs w:val="24"/>
              </w:rPr>
              <w:t>dalis. Medžiagų</w:t>
            </w:r>
            <w:r w:rsidRPr="004821E4">
              <w:rPr>
                <w:spacing w:val="1"/>
                <w:sz w:val="24"/>
                <w:szCs w:val="24"/>
              </w:rPr>
              <w:t xml:space="preserve"> </w:t>
            </w:r>
            <w:r w:rsidRPr="004821E4">
              <w:rPr>
                <w:spacing w:val="-1"/>
                <w:sz w:val="24"/>
                <w:szCs w:val="24"/>
              </w:rPr>
              <w:t xml:space="preserve">grupavimas </w:t>
            </w:r>
            <w:r w:rsidRPr="004821E4">
              <w:rPr>
                <w:sz w:val="24"/>
                <w:szCs w:val="24"/>
              </w:rPr>
              <w:t>į</w:t>
            </w:r>
            <w:r w:rsidRPr="004821E4">
              <w:rPr>
                <w:spacing w:val="-57"/>
                <w:sz w:val="24"/>
                <w:szCs w:val="24"/>
              </w:rPr>
              <w:t xml:space="preserve"> </w:t>
            </w:r>
            <w:r w:rsidRPr="004821E4">
              <w:rPr>
                <w:sz w:val="24"/>
                <w:szCs w:val="24"/>
              </w:rPr>
              <w:t>lengvas ir</w:t>
            </w:r>
            <w:r w:rsidRPr="004821E4">
              <w:rPr>
                <w:spacing w:val="1"/>
                <w:sz w:val="24"/>
                <w:szCs w:val="24"/>
              </w:rPr>
              <w:t xml:space="preserve"> </w:t>
            </w:r>
            <w:r w:rsidRPr="004821E4">
              <w:rPr>
                <w:sz w:val="24"/>
                <w:szCs w:val="24"/>
              </w:rPr>
              <w:t>sunkias.</w:t>
            </w:r>
          </w:p>
        </w:tc>
        <w:tc>
          <w:tcPr>
            <w:tcW w:w="4395" w:type="dxa"/>
            <w:tcMar>
              <w:top w:w="28" w:type="dxa"/>
              <w:left w:w="57" w:type="dxa"/>
              <w:bottom w:w="28" w:type="dxa"/>
              <w:right w:w="57" w:type="dxa"/>
            </w:tcMar>
          </w:tcPr>
          <w:p w14:paraId="1D4F3F5A" w14:textId="4EE7033B" w:rsidR="00F14C04" w:rsidRPr="004821E4" w:rsidRDefault="00F14C04" w:rsidP="00916674">
            <w:pPr>
              <w:spacing w:after="0" w:line="240" w:lineRule="auto"/>
              <w:rPr>
                <w:rFonts w:ascii="Times New Roman" w:hAnsi="Times New Roman" w:cs="Times New Roman"/>
                <w:sz w:val="24"/>
                <w:szCs w:val="24"/>
              </w:rPr>
            </w:pPr>
            <w:r w:rsidRPr="004821E4">
              <w:rPr>
                <w:rFonts w:ascii="Times New Roman" w:hAnsi="Times New Roman" w:cs="Times New Roman"/>
                <w:sz w:val="24"/>
                <w:szCs w:val="24"/>
              </w:rPr>
              <w:t>Tyrimo aprašymas.</w:t>
            </w:r>
          </w:p>
        </w:tc>
        <w:tc>
          <w:tcPr>
            <w:tcW w:w="3260" w:type="dxa"/>
            <w:tcMar>
              <w:top w:w="28" w:type="dxa"/>
              <w:left w:w="57" w:type="dxa"/>
              <w:bottom w:w="28" w:type="dxa"/>
              <w:right w:w="57" w:type="dxa"/>
            </w:tcMar>
          </w:tcPr>
          <w:p w14:paraId="5B4A0F38" w14:textId="77777777" w:rsidR="00F14C04" w:rsidRPr="004821E4" w:rsidRDefault="00C3166D" w:rsidP="00916674">
            <w:pPr>
              <w:pStyle w:val="TableParagraph"/>
              <w:spacing w:before="2"/>
              <w:rPr>
                <w:sz w:val="24"/>
                <w:szCs w:val="24"/>
              </w:rPr>
            </w:pPr>
            <w:hyperlink r:id="rId423">
              <w:r w:rsidR="00F14C04" w:rsidRPr="004821E4">
                <w:rPr>
                  <w:color w:val="0462C1"/>
                  <w:sz w:val="24"/>
                  <w:szCs w:val="24"/>
                  <w:u w:val="single" w:color="0462C1"/>
                </w:rPr>
                <w:t>http://www.vedlys.smm.lt/1</w:t>
              </w:r>
            </w:hyperlink>
          </w:p>
          <w:p w14:paraId="043E2409" w14:textId="4336C198" w:rsidR="00F14C04" w:rsidRPr="004821E4" w:rsidRDefault="00C3166D" w:rsidP="00916674">
            <w:pPr>
              <w:spacing w:after="0" w:line="240" w:lineRule="auto"/>
              <w:rPr>
                <w:rFonts w:ascii="Times New Roman" w:hAnsi="Times New Roman" w:cs="Times New Roman"/>
                <w:sz w:val="24"/>
                <w:szCs w:val="24"/>
              </w:rPr>
            </w:pPr>
            <w:hyperlink r:id="rId424">
              <w:r w:rsidR="00F14C04" w:rsidRPr="004821E4">
                <w:rPr>
                  <w:rFonts w:ascii="Times New Roman" w:hAnsi="Times New Roman" w:cs="Times New Roman"/>
                  <w:color w:val="0462C1"/>
                  <w:spacing w:val="-1"/>
                  <w:sz w:val="24"/>
                  <w:szCs w:val="24"/>
                  <w:u w:val="single" w:color="0462C1"/>
                </w:rPr>
                <w:t>_4_klasiu_pamoku_veiklu_</w:t>
              </w:r>
            </w:hyperlink>
            <w:r w:rsidR="00F14C04" w:rsidRPr="004821E4">
              <w:rPr>
                <w:rFonts w:ascii="Times New Roman" w:hAnsi="Times New Roman" w:cs="Times New Roman"/>
                <w:color w:val="0462C1"/>
                <w:spacing w:val="-57"/>
                <w:sz w:val="24"/>
                <w:szCs w:val="24"/>
              </w:rPr>
              <w:t xml:space="preserve"> </w:t>
            </w:r>
            <w:hyperlink r:id="rId425">
              <w:proofErr w:type="spellStart"/>
              <w:r w:rsidR="00F14C04" w:rsidRPr="004821E4">
                <w:rPr>
                  <w:rFonts w:ascii="Times New Roman" w:hAnsi="Times New Roman" w:cs="Times New Roman"/>
                  <w:color w:val="0462C1"/>
                  <w:sz w:val="24"/>
                  <w:szCs w:val="24"/>
                  <w:u w:val="single" w:color="0462C1"/>
                </w:rPr>
                <w:t>aprasai</w:t>
              </w:r>
              <w:proofErr w:type="spellEnd"/>
              <w:r w:rsidR="00F14C04" w:rsidRPr="004821E4">
                <w:rPr>
                  <w:rFonts w:ascii="Times New Roman" w:hAnsi="Times New Roman" w:cs="Times New Roman"/>
                  <w:color w:val="0462C1"/>
                  <w:sz w:val="24"/>
                  <w:szCs w:val="24"/>
                  <w:u w:val="single" w:color="0462C1"/>
                </w:rPr>
                <w:t>/19B.html</w:t>
              </w:r>
            </w:hyperlink>
          </w:p>
        </w:tc>
      </w:tr>
      <w:tr w:rsidR="00F14C04" w:rsidRPr="004821E4" w14:paraId="76D1FC78" w14:textId="77777777" w:rsidTr="00807D75">
        <w:tc>
          <w:tcPr>
            <w:tcW w:w="10203" w:type="dxa"/>
            <w:gridSpan w:val="4"/>
            <w:tcMar>
              <w:top w:w="28" w:type="dxa"/>
              <w:left w:w="57" w:type="dxa"/>
              <w:bottom w:w="28" w:type="dxa"/>
              <w:right w:w="57" w:type="dxa"/>
            </w:tcMar>
          </w:tcPr>
          <w:p w14:paraId="1F00A54B" w14:textId="77E5AC42" w:rsidR="00F14C04" w:rsidRPr="004821E4" w:rsidRDefault="00F14C04" w:rsidP="00916674">
            <w:pPr>
              <w:spacing w:after="0" w:line="240" w:lineRule="auto"/>
              <w:rPr>
                <w:rFonts w:ascii="Times New Roman" w:hAnsi="Times New Roman" w:cs="Times New Roman"/>
                <w:b/>
                <w:bCs/>
                <w:sz w:val="24"/>
                <w:szCs w:val="24"/>
              </w:rPr>
            </w:pPr>
            <w:r w:rsidRPr="004821E4">
              <w:rPr>
                <w:rFonts w:ascii="Times New Roman" w:hAnsi="Times New Roman" w:cs="Times New Roman"/>
                <w:b/>
                <w:bCs/>
                <w:sz w:val="24"/>
                <w:szCs w:val="24"/>
              </w:rPr>
              <w:t>Šiluma</w:t>
            </w:r>
          </w:p>
        </w:tc>
      </w:tr>
      <w:tr w:rsidR="00B34A3E" w:rsidRPr="004821E4" w14:paraId="2705F6A7" w14:textId="77777777" w:rsidTr="00807D75">
        <w:tc>
          <w:tcPr>
            <w:tcW w:w="564" w:type="dxa"/>
            <w:tcMar>
              <w:top w:w="28" w:type="dxa"/>
              <w:left w:w="57" w:type="dxa"/>
              <w:bottom w:w="28" w:type="dxa"/>
              <w:right w:w="57" w:type="dxa"/>
            </w:tcMar>
          </w:tcPr>
          <w:p w14:paraId="4C67851D" w14:textId="5E1A1215" w:rsidR="00B34A3E" w:rsidRPr="004821E4" w:rsidRDefault="00B34A3E" w:rsidP="00916674">
            <w:pPr>
              <w:spacing w:after="0" w:line="240" w:lineRule="auto"/>
              <w:jc w:val="center"/>
              <w:rPr>
                <w:rFonts w:ascii="Times New Roman" w:hAnsi="Times New Roman" w:cs="Times New Roman"/>
                <w:sz w:val="24"/>
                <w:szCs w:val="24"/>
              </w:rPr>
            </w:pPr>
            <w:r w:rsidRPr="004821E4">
              <w:rPr>
                <w:rFonts w:ascii="Times New Roman" w:hAnsi="Times New Roman" w:cs="Times New Roman"/>
                <w:sz w:val="24"/>
                <w:szCs w:val="24"/>
              </w:rPr>
              <w:t>24.</w:t>
            </w:r>
          </w:p>
        </w:tc>
        <w:tc>
          <w:tcPr>
            <w:tcW w:w="1984" w:type="dxa"/>
            <w:tcMar>
              <w:top w:w="28" w:type="dxa"/>
              <w:left w:w="57" w:type="dxa"/>
              <w:bottom w:w="28" w:type="dxa"/>
              <w:right w:w="57" w:type="dxa"/>
            </w:tcMar>
          </w:tcPr>
          <w:p w14:paraId="3A6A92F6" w14:textId="3E330A6D" w:rsidR="00B34A3E" w:rsidRPr="004821E4" w:rsidRDefault="00B34A3E" w:rsidP="00916674">
            <w:pPr>
              <w:spacing w:after="0" w:line="240" w:lineRule="auto"/>
              <w:rPr>
                <w:rFonts w:ascii="Times New Roman" w:hAnsi="Times New Roman" w:cs="Times New Roman"/>
                <w:sz w:val="24"/>
                <w:szCs w:val="24"/>
              </w:rPr>
            </w:pPr>
            <w:r w:rsidRPr="004821E4">
              <w:rPr>
                <w:rFonts w:ascii="Times New Roman" w:hAnsi="Times New Roman" w:cs="Times New Roman"/>
                <w:spacing w:val="-1"/>
                <w:sz w:val="24"/>
                <w:szCs w:val="24"/>
              </w:rPr>
              <w:t xml:space="preserve">Matavimo </w:t>
            </w:r>
            <w:r w:rsidRPr="004821E4">
              <w:rPr>
                <w:rFonts w:ascii="Times New Roman" w:hAnsi="Times New Roman" w:cs="Times New Roman"/>
                <w:sz w:val="24"/>
                <w:szCs w:val="24"/>
              </w:rPr>
              <w:t>prietaisai</w:t>
            </w:r>
          </w:p>
        </w:tc>
        <w:tc>
          <w:tcPr>
            <w:tcW w:w="4395" w:type="dxa"/>
            <w:tcMar>
              <w:top w:w="28" w:type="dxa"/>
              <w:left w:w="57" w:type="dxa"/>
              <w:bottom w:w="28" w:type="dxa"/>
              <w:right w:w="57" w:type="dxa"/>
            </w:tcMar>
          </w:tcPr>
          <w:p w14:paraId="2594B0A6" w14:textId="59F06886" w:rsidR="00B34A3E" w:rsidRPr="004821E4" w:rsidRDefault="00B34A3E" w:rsidP="00916674">
            <w:pPr>
              <w:pStyle w:val="TableParagraph"/>
              <w:spacing w:before="1"/>
              <w:rPr>
                <w:sz w:val="24"/>
                <w:szCs w:val="24"/>
              </w:rPr>
            </w:pPr>
            <w:r w:rsidRPr="004821E4">
              <w:rPr>
                <w:sz w:val="24"/>
                <w:szCs w:val="24"/>
              </w:rPr>
              <w:t>Animuotas vaizdo įrašas apie matavimo prietaisus. Nuo 10:30 min. pasakojama apie skirtingus termometrus.</w:t>
            </w:r>
          </w:p>
        </w:tc>
        <w:tc>
          <w:tcPr>
            <w:tcW w:w="3260" w:type="dxa"/>
            <w:tcMar>
              <w:top w:w="28" w:type="dxa"/>
              <w:left w:w="57" w:type="dxa"/>
              <w:bottom w:w="28" w:type="dxa"/>
              <w:right w:w="57" w:type="dxa"/>
            </w:tcMar>
          </w:tcPr>
          <w:p w14:paraId="54499C81" w14:textId="484B83EC" w:rsidR="00B34A3E" w:rsidRPr="004821E4" w:rsidRDefault="00C3166D" w:rsidP="00916674">
            <w:pPr>
              <w:spacing w:after="0" w:line="240" w:lineRule="auto"/>
              <w:rPr>
                <w:rFonts w:ascii="Times New Roman" w:hAnsi="Times New Roman" w:cs="Times New Roman"/>
                <w:sz w:val="24"/>
                <w:szCs w:val="24"/>
              </w:rPr>
            </w:pPr>
            <w:hyperlink r:id="rId426">
              <w:r w:rsidR="00B34A3E" w:rsidRPr="004821E4">
                <w:rPr>
                  <w:rFonts w:ascii="Times New Roman" w:hAnsi="Times New Roman" w:cs="Times New Roman"/>
                  <w:color w:val="0462C1"/>
                  <w:sz w:val="24"/>
                  <w:szCs w:val="24"/>
                  <w:u w:val="single" w:color="0462C1"/>
                </w:rPr>
                <w:t>Matavimo prietaisai</w:t>
              </w:r>
            </w:hyperlink>
            <w:r w:rsidR="00B34A3E" w:rsidRPr="004821E4">
              <w:rPr>
                <w:rFonts w:ascii="Times New Roman" w:hAnsi="Times New Roman" w:cs="Times New Roman"/>
                <w:color w:val="0462C1"/>
                <w:spacing w:val="1"/>
                <w:sz w:val="24"/>
                <w:szCs w:val="24"/>
              </w:rPr>
              <w:t xml:space="preserve"> </w:t>
            </w:r>
            <w:hyperlink r:id="rId427">
              <w:r w:rsidR="00B34A3E" w:rsidRPr="004821E4">
                <w:rPr>
                  <w:rFonts w:ascii="Times New Roman" w:hAnsi="Times New Roman" w:cs="Times New Roman"/>
                  <w:color w:val="0462C1"/>
                  <w:sz w:val="24"/>
                  <w:szCs w:val="24"/>
                  <w:u w:val="single" w:color="0462C1"/>
                </w:rPr>
                <w:t>www.ismaniejirobotai.lt</w:t>
              </w:r>
              <w:r w:rsidR="00B34A3E" w:rsidRPr="004821E4">
                <w:rPr>
                  <w:rFonts w:ascii="Times New Roman" w:hAnsi="Times New Roman" w:cs="Times New Roman"/>
                  <w:color w:val="0462C1"/>
                  <w:spacing w:val="-15"/>
                  <w:sz w:val="24"/>
                  <w:szCs w:val="24"/>
                  <w:u w:val="single" w:color="0462C1"/>
                </w:rPr>
                <w:t xml:space="preserve"> </w:t>
              </w:r>
              <w:r w:rsidR="00B34A3E" w:rsidRPr="004821E4">
                <w:rPr>
                  <w:rFonts w:ascii="Times New Roman" w:hAnsi="Times New Roman" w:cs="Times New Roman"/>
                  <w:color w:val="0462C1"/>
                  <w:sz w:val="24"/>
                  <w:szCs w:val="24"/>
                  <w:u w:val="single" w:color="0462C1"/>
                </w:rPr>
                <w:t>1-4</w:t>
              </w:r>
            </w:hyperlink>
            <w:r w:rsidR="00B34A3E" w:rsidRPr="004821E4">
              <w:rPr>
                <w:rFonts w:ascii="Times New Roman" w:hAnsi="Times New Roman" w:cs="Times New Roman"/>
                <w:color w:val="0462C1"/>
                <w:spacing w:val="-57"/>
                <w:sz w:val="24"/>
                <w:szCs w:val="24"/>
              </w:rPr>
              <w:t xml:space="preserve"> </w:t>
            </w:r>
            <w:hyperlink r:id="rId428">
              <w:r w:rsidR="00B34A3E" w:rsidRPr="004821E4">
                <w:rPr>
                  <w:rFonts w:ascii="Times New Roman" w:hAnsi="Times New Roman" w:cs="Times New Roman"/>
                  <w:color w:val="0462C1"/>
                  <w:sz w:val="24"/>
                  <w:szCs w:val="24"/>
                  <w:u w:val="single" w:color="0462C1"/>
                </w:rPr>
                <w:t>klasei</w:t>
              </w:r>
              <w:r w:rsidR="00B34A3E" w:rsidRPr="004821E4">
                <w:rPr>
                  <w:rFonts w:ascii="Times New Roman" w:hAnsi="Times New Roman" w:cs="Times New Roman"/>
                  <w:color w:val="0462C1"/>
                  <w:spacing w:val="-4"/>
                  <w:sz w:val="24"/>
                  <w:szCs w:val="24"/>
                  <w:u w:val="single" w:color="0462C1"/>
                </w:rPr>
                <w:t xml:space="preserve"> </w:t>
              </w:r>
              <w:r w:rsidR="00B34A3E" w:rsidRPr="004821E4">
                <w:rPr>
                  <w:rFonts w:ascii="Times New Roman" w:hAnsi="Times New Roman" w:cs="Times New Roman"/>
                  <w:color w:val="0462C1"/>
                  <w:sz w:val="24"/>
                  <w:szCs w:val="24"/>
                  <w:u w:val="single" w:color="0462C1"/>
                </w:rPr>
                <w:t>.Dirba</w:t>
              </w:r>
              <w:r w:rsidR="00B34A3E" w:rsidRPr="004821E4">
                <w:rPr>
                  <w:rFonts w:ascii="Times New Roman" w:hAnsi="Times New Roman" w:cs="Times New Roman"/>
                  <w:color w:val="0462C1"/>
                  <w:spacing w:val="1"/>
                  <w:sz w:val="24"/>
                  <w:szCs w:val="24"/>
                  <w:u w:val="single" w:color="0462C1"/>
                </w:rPr>
                <w:t xml:space="preserve"> </w:t>
              </w:r>
              <w:r w:rsidR="00B34A3E" w:rsidRPr="004821E4">
                <w:rPr>
                  <w:rFonts w:ascii="Times New Roman" w:hAnsi="Times New Roman" w:cs="Times New Roman"/>
                  <w:color w:val="0462C1"/>
                  <w:sz w:val="24"/>
                  <w:szCs w:val="24"/>
                  <w:u w:val="single" w:color="0462C1"/>
                </w:rPr>
                <w:t>ir</w:t>
              </w:r>
              <w:r w:rsidR="00B34A3E" w:rsidRPr="004821E4">
                <w:rPr>
                  <w:rFonts w:ascii="Times New Roman" w:hAnsi="Times New Roman" w:cs="Times New Roman"/>
                  <w:color w:val="0462C1"/>
                  <w:spacing w:val="-1"/>
                  <w:sz w:val="24"/>
                  <w:szCs w:val="24"/>
                  <w:u w:val="single" w:color="0462C1"/>
                </w:rPr>
                <w:t xml:space="preserve"> </w:t>
              </w:r>
              <w:r w:rsidR="00B34A3E" w:rsidRPr="004821E4">
                <w:rPr>
                  <w:rFonts w:ascii="Times New Roman" w:hAnsi="Times New Roman" w:cs="Times New Roman"/>
                  <w:color w:val="0462C1"/>
                  <w:sz w:val="24"/>
                  <w:szCs w:val="24"/>
                  <w:u w:val="single" w:color="0462C1"/>
                </w:rPr>
                <w:t>planšetėse</w:t>
              </w:r>
            </w:hyperlink>
          </w:p>
        </w:tc>
      </w:tr>
      <w:tr w:rsidR="00B34A3E" w:rsidRPr="004821E4" w14:paraId="70B42749" w14:textId="77777777" w:rsidTr="00807D75">
        <w:tc>
          <w:tcPr>
            <w:tcW w:w="564" w:type="dxa"/>
            <w:tcMar>
              <w:top w:w="28" w:type="dxa"/>
              <w:left w:w="57" w:type="dxa"/>
              <w:bottom w:w="28" w:type="dxa"/>
              <w:right w:w="57" w:type="dxa"/>
            </w:tcMar>
          </w:tcPr>
          <w:p w14:paraId="16E486AF" w14:textId="29348E57" w:rsidR="00B34A3E" w:rsidRPr="004821E4" w:rsidRDefault="00B34A3E" w:rsidP="00916674">
            <w:pPr>
              <w:spacing w:after="0" w:line="240" w:lineRule="auto"/>
              <w:jc w:val="center"/>
              <w:rPr>
                <w:rFonts w:ascii="Times New Roman" w:hAnsi="Times New Roman" w:cs="Times New Roman"/>
                <w:sz w:val="24"/>
                <w:szCs w:val="24"/>
              </w:rPr>
            </w:pPr>
            <w:r w:rsidRPr="004821E4">
              <w:rPr>
                <w:rFonts w:ascii="Times New Roman" w:hAnsi="Times New Roman" w:cs="Times New Roman"/>
                <w:sz w:val="24"/>
                <w:szCs w:val="24"/>
              </w:rPr>
              <w:t>25.</w:t>
            </w:r>
          </w:p>
        </w:tc>
        <w:tc>
          <w:tcPr>
            <w:tcW w:w="1984" w:type="dxa"/>
            <w:tcMar>
              <w:top w:w="28" w:type="dxa"/>
              <w:left w:w="57" w:type="dxa"/>
              <w:bottom w:w="28" w:type="dxa"/>
              <w:right w:w="57" w:type="dxa"/>
            </w:tcMar>
          </w:tcPr>
          <w:p w14:paraId="694ED84F" w14:textId="68179E8B" w:rsidR="00B34A3E" w:rsidRPr="004821E4" w:rsidRDefault="00B34A3E" w:rsidP="00916674">
            <w:pPr>
              <w:spacing w:after="0" w:line="240" w:lineRule="auto"/>
              <w:rPr>
                <w:rFonts w:ascii="Times New Roman" w:hAnsi="Times New Roman" w:cs="Times New Roman"/>
                <w:sz w:val="24"/>
                <w:szCs w:val="24"/>
              </w:rPr>
            </w:pPr>
            <w:r w:rsidRPr="004821E4">
              <w:rPr>
                <w:rFonts w:ascii="Times New Roman" w:hAnsi="Times New Roman" w:cs="Times New Roman"/>
                <w:sz w:val="24"/>
                <w:szCs w:val="24"/>
              </w:rPr>
              <w:t>Matuojame</w:t>
            </w:r>
            <w:r w:rsidRPr="004821E4">
              <w:rPr>
                <w:rFonts w:ascii="Times New Roman" w:hAnsi="Times New Roman" w:cs="Times New Roman"/>
                <w:spacing w:val="-57"/>
                <w:sz w:val="24"/>
                <w:szCs w:val="24"/>
              </w:rPr>
              <w:t xml:space="preserve"> </w:t>
            </w:r>
            <w:r w:rsidRPr="004821E4">
              <w:rPr>
                <w:rFonts w:ascii="Times New Roman" w:hAnsi="Times New Roman" w:cs="Times New Roman"/>
                <w:sz w:val="24"/>
                <w:szCs w:val="24"/>
              </w:rPr>
              <w:t>vandens</w:t>
            </w:r>
            <w:r w:rsidRPr="004821E4">
              <w:rPr>
                <w:rFonts w:ascii="Times New Roman" w:hAnsi="Times New Roman" w:cs="Times New Roman"/>
                <w:spacing w:val="1"/>
                <w:sz w:val="24"/>
                <w:szCs w:val="24"/>
              </w:rPr>
              <w:t xml:space="preserve"> </w:t>
            </w:r>
            <w:r w:rsidRPr="004821E4">
              <w:rPr>
                <w:rFonts w:ascii="Times New Roman" w:hAnsi="Times New Roman" w:cs="Times New Roman"/>
                <w:spacing w:val="-1"/>
                <w:sz w:val="24"/>
                <w:szCs w:val="24"/>
              </w:rPr>
              <w:t>temperatūrą</w:t>
            </w:r>
          </w:p>
        </w:tc>
        <w:tc>
          <w:tcPr>
            <w:tcW w:w="4395" w:type="dxa"/>
            <w:tcMar>
              <w:top w:w="28" w:type="dxa"/>
              <w:left w:w="57" w:type="dxa"/>
              <w:bottom w:w="28" w:type="dxa"/>
              <w:right w:w="57" w:type="dxa"/>
            </w:tcMar>
          </w:tcPr>
          <w:p w14:paraId="10CD2B3D" w14:textId="141F091C" w:rsidR="00B34A3E" w:rsidRPr="004821E4" w:rsidRDefault="00B34A3E" w:rsidP="00916674">
            <w:pPr>
              <w:spacing w:after="0" w:line="240" w:lineRule="auto"/>
              <w:rPr>
                <w:rFonts w:ascii="Times New Roman" w:hAnsi="Times New Roman" w:cs="Times New Roman"/>
                <w:sz w:val="24"/>
                <w:szCs w:val="24"/>
              </w:rPr>
            </w:pPr>
            <w:r w:rsidRPr="004821E4">
              <w:rPr>
                <w:rFonts w:ascii="Times New Roman" w:hAnsi="Times New Roman" w:cs="Times New Roman"/>
                <w:sz w:val="24"/>
                <w:szCs w:val="24"/>
              </w:rPr>
              <w:t>Filmukas</w:t>
            </w:r>
            <w:r w:rsidRPr="004821E4">
              <w:rPr>
                <w:rFonts w:ascii="Times New Roman" w:hAnsi="Times New Roman" w:cs="Times New Roman"/>
                <w:spacing w:val="-4"/>
                <w:sz w:val="24"/>
                <w:szCs w:val="24"/>
              </w:rPr>
              <w:t xml:space="preserve"> </w:t>
            </w:r>
            <w:r w:rsidRPr="004821E4">
              <w:rPr>
                <w:rFonts w:ascii="Times New Roman" w:hAnsi="Times New Roman" w:cs="Times New Roman"/>
                <w:sz w:val="24"/>
                <w:szCs w:val="24"/>
              </w:rPr>
              <w:t>vaikams (anglų kalba).</w:t>
            </w:r>
          </w:p>
        </w:tc>
        <w:tc>
          <w:tcPr>
            <w:tcW w:w="3260" w:type="dxa"/>
            <w:tcMar>
              <w:top w:w="28" w:type="dxa"/>
              <w:left w:w="57" w:type="dxa"/>
              <w:bottom w:w="28" w:type="dxa"/>
              <w:right w:w="57" w:type="dxa"/>
            </w:tcMar>
          </w:tcPr>
          <w:p w14:paraId="044962AD" w14:textId="77777777" w:rsidR="00B34A3E" w:rsidRPr="004821E4" w:rsidRDefault="00C3166D" w:rsidP="00916674">
            <w:pPr>
              <w:pStyle w:val="TableParagraph"/>
              <w:spacing w:before="2"/>
              <w:rPr>
                <w:sz w:val="24"/>
                <w:szCs w:val="24"/>
              </w:rPr>
            </w:pPr>
            <w:hyperlink r:id="rId429">
              <w:proofErr w:type="spellStart"/>
              <w:r w:rsidR="00B34A3E" w:rsidRPr="004821E4">
                <w:rPr>
                  <w:color w:val="0462C1"/>
                  <w:sz w:val="24"/>
                  <w:szCs w:val="24"/>
                  <w:u w:val="single" w:color="0462C1"/>
                </w:rPr>
                <w:t>Thermometer</w:t>
              </w:r>
              <w:proofErr w:type="spellEnd"/>
              <w:r w:rsidR="00B34A3E" w:rsidRPr="004821E4">
                <w:rPr>
                  <w:color w:val="0462C1"/>
                  <w:sz w:val="24"/>
                  <w:szCs w:val="24"/>
                  <w:u w:val="single" w:color="0462C1"/>
                </w:rPr>
                <w:t xml:space="preserve"> to </w:t>
              </w:r>
              <w:proofErr w:type="spellStart"/>
              <w:r w:rsidR="00B34A3E" w:rsidRPr="004821E4">
                <w:rPr>
                  <w:color w:val="0462C1"/>
                  <w:sz w:val="24"/>
                  <w:szCs w:val="24"/>
                  <w:u w:val="single" w:color="0462C1"/>
                </w:rPr>
                <w:t>measure</w:t>
              </w:r>
              <w:proofErr w:type="spellEnd"/>
            </w:hyperlink>
            <w:r w:rsidR="00B34A3E" w:rsidRPr="004821E4">
              <w:rPr>
                <w:color w:val="0462C1"/>
                <w:spacing w:val="1"/>
                <w:sz w:val="24"/>
                <w:szCs w:val="24"/>
              </w:rPr>
              <w:t xml:space="preserve"> </w:t>
            </w:r>
            <w:hyperlink r:id="rId430">
              <w:proofErr w:type="spellStart"/>
              <w:r w:rsidR="00B34A3E" w:rsidRPr="004821E4">
                <w:rPr>
                  <w:color w:val="0462C1"/>
                  <w:sz w:val="24"/>
                  <w:szCs w:val="24"/>
                  <w:u w:val="single" w:color="0462C1"/>
                </w:rPr>
                <w:t>temperatures</w:t>
              </w:r>
              <w:proofErr w:type="spellEnd"/>
              <w:r w:rsidR="00B34A3E" w:rsidRPr="004821E4">
                <w:rPr>
                  <w:color w:val="0462C1"/>
                  <w:spacing w:val="-4"/>
                  <w:sz w:val="24"/>
                  <w:szCs w:val="24"/>
                  <w:u w:val="single" w:color="0462C1"/>
                </w:rPr>
                <w:t xml:space="preserve"> </w:t>
              </w:r>
              <w:r w:rsidR="00B34A3E" w:rsidRPr="004821E4">
                <w:rPr>
                  <w:color w:val="0462C1"/>
                  <w:sz w:val="24"/>
                  <w:szCs w:val="24"/>
                  <w:u w:val="single" w:color="0462C1"/>
                </w:rPr>
                <w:t>|</w:t>
              </w:r>
              <w:r w:rsidR="00B34A3E" w:rsidRPr="004821E4">
                <w:rPr>
                  <w:color w:val="0462C1"/>
                  <w:spacing w:val="-7"/>
                  <w:sz w:val="24"/>
                  <w:szCs w:val="24"/>
                  <w:u w:val="single" w:color="0462C1"/>
                </w:rPr>
                <w:t xml:space="preserve"> </w:t>
              </w:r>
              <w:proofErr w:type="spellStart"/>
              <w:r w:rsidR="00B34A3E" w:rsidRPr="004821E4">
                <w:rPr>
                  <w:color w:val="0462C1"/>
                  <w:sz w:val="24"/>
                  <w:szCs w:val="24"/>
                  <w:u w:val="single" w:color="0462C1"/>
                </w:rPr>
                <w:t>Measurement</w:t>
              </w:r>
              <w:proofErr w:type="spellEnd"/>
            </w:hyperlink>
          </w:p>
          <w:p w14:paraId="2A008327" w14:textId="0E5B27BF" w:rsidR="00B34A3E" w:rsidRPr="004821E4" w:rsidRDefault="00C3166D" w:rsidP="00916674">
            <w:pPr>
              <w:spacing w:after="0" w:line="240" w:lineRule="auto"/>
              <w:rPr>
                <w:rFonts w:ascii="Times New Roman" w:hAnsi="Times New Roman" w:cs="Times New Roman"/>
                <w:sz w:val="24"/>
                <w:szCs w:val="24"/>
              </w:rPr>
            </w:pPr>
            <w:hyperlink r:id="rId431">
              <w:r w:rsidR="00B34A3E" w:rsidRPr="004821E4">
                <w:rPr>
                  <w:rFonts w:ascii="Times New Roman" w:hAnsi="Times New Roman" w:cs="Times New Roman"/>
                  <w:color w:val="0462C1"/>
                  <w:sz w:val="24"/>
                  <w:szCs w:val="24"/>
                </w:rPr>
                <w:t>|</w:t>
              </w:r>
              <w:r w:rsidR="00B34A3E" w:rsidRPr="004821E4">
                <w:rPr>
                  <w:rFonts w:ascii="Times New Roman" w:hAnsi="Times New Roman" w:cs="Times New Roman"/>
                  <w:color w:val="0462C1"/>
                  <w:spacing w:val="-5"/>
                  <w:sz w:val="24"/>
                  <w:szCs w:val="24"/>
                </w:rPr>
                <w:t xml:space="preserve"> </w:t>
              </w:r>
              <w:proofErr w:type="spellStart"/>
              <w:r w:rsidR="00B34A3E" w:rsidRPr="004821E4">
                <w:rPr>
                  <w:rFonts w:ascii="Times New Roman" w:hAnsi="Times New Roman" w:cs="Times New Roman"/>
                  <w:color w:val="0462C1"/>
                  <w:sz w:val="24"/>
                  <w:szCs w:val="24"/>
                </w:rPr>
                <w:t>Physics</w:t>
              </w:r>
              <w:proofErr w:type="spellEnd"/>
            </w:hyperlink>
          </w:p>
        </w:tc>
      </w:tr>
      <w:tr w:rsidR="00B34A3E" w:rsidRPr="004821E4" w14:paraId="75D1EBE4" w14:textId="77777777" w:rsidTr="00807D75">
        <w:tc>
          <w:tcPr>
            <w:tcW w:w="564" w:type="dxa"/>
            <w:tcMar>
              <w:top w:w="28" w:type="dxa"/>
              <w:left w:w="57" w:type="dxa"/>
              <w:bottom w:w="28" w:type="dxa"/>
              <w:right w:w="57" w:type="dxa"/>
            </w:tcMar>
          </w:tcPr>
          <w:p w14:paraId="21BB19C0" w14:textId="24634E7F" w:rsidR="00B34A3E" w:rsidRPr="004821E4" w:rsidRDefault="00B34A3E" w:rsidP="00916674">
            <w:pPr>
              <w:spacing w:after="0" w:line="240" w:lineRule="auto"/>
              <w:jc w:val="center"/>
              <w:rPr>
                <w:rFonts w:ascii="Times New Roman" w:hAnsi="Times New Roman" w:cs="Times New Roman"/>
                <w:sz w:val="24"/>
                <w:szCs w:val="24"/>
              </w:rPr>
            </w:pPr>
            <w:r w:rsidRPr="004821E4">
              <w:rPr>
                <w:rFonts w:ascii="Times New Roman" w:hAnsi="Times New Roman" w:cs="Times New Roman"/>
                <w:sz w:val="24"/>
                <w:szCs w:val="24"/>
              </w:rPr>
              <w:t>26.</w:t>
            </w:r>
          </w:p>
        </w:tc>
        <w:tc>
          <w:tcPr>
            <w:tcW w:w="1984" w:type="dxa"/>
            <w:tcMar>
              <w:top w:w="28" w:type="dxa"/>
              <w:left w:w="57" w:type="dxa"/>
              <w:bottom w:w="28" w:type="dxa"/>
              <w:right w:w="57" w:type="dxa"/>
            </w:tcMar>
          </w:tcPr>
          <w:p w14:paraId="21D79D70" w14:textId="52806159" w:rsidR="00B34A3E" w:rsidRPr="004821E4" w:rsidRDefault="00B34A3E" w:rsidP="00916674">
            <w:pPr>
              <w:spacing w:after="0" w:line="240" w:lineRule="auto"/>
              <w:rPr>
                <w:rFonts w:ascii="Times New Roman" w:hAnsi="Times New Roman" w:cs="Times New Roman"/>
                <w:sz w:val="24"/>
                <w:szCs w:val="24"/>
              </w:rPr>
            </w:pPr>
            <w:r w:rsidRPr="004821E4">
              <w:rPr>
                <w:rFonts w:ascii="Times New Roman" w:hAnsi="Times New Roman" w:cs="Times New Roman"/>
                <w:sz w:val="24"/>
                <w:szCs w:val="24"/>
              </w:rPr>
              <w:t>Kaip patikrinti</w:t>
            </w:r>
            <w:r w:rsidRPr="004821E4">
              <w:rPr>
                <w:rFonts w:ascii="Times New Roman" w:hAnsi="Times New Roman" w:cs="Times New Roman"/>
                <w:spacing w:val="-57"/>
                <w:sz w:val="24"/>
                <w:szCs w:val="24"/>
              </w:rPr>
              <w:t xml:space="preserve"> </w:t>
            </w:r>
            <w:r w:rsidRPr="004821E4">
              <w:rPr>
                <w:rFonts w:ascii="Times New Roman" w:hAnsi="Times New Roman" w:cs="Times New Roman"/>
                <w:sz w:val="24"/>
                <w:szCs w:val="24"/>
              </w:rPr>
              <w:t>vandens</w:t>
            </w:r>
            <w:r w:rsidRPr="004821E4">
              <w:rPr>
                <w:rFonts w:ascii="Times New Roman" w:hAnsi="Times New Roman" w:cs="Times New Roman"/>
                <w:spacing w:val="1"/>
                <w:sz w:val="24"/>
                <w:szCs w:val="24"/>
              </w:rPr>
              <w:t xml:space="preserve"> </w:t>
            </w:r>
            <w:r w:rsidRPr="004821E4">
              <w:rPr>
                <w:rFonts w:ascii="Times New Roman" w:hAnsi="Times New Roman" w:cs="Times New Roman"/>
                <w:spacing w:val="-1"/>
                <w:sz w:val="24"/>
                <w:szCs w:val="24"/>
              </w:rPr>
              <w:t xml:space="preserve">temperatūrą </w:t>
            </w:r>
            <w:r w:rsidRPr="004821E4">
              <w:rPr>
                <w:rFonts w:ascii="Times New Roman" w:hAnsi="Times New Roman" w:cs="Times New Roman"/>
                <w:sz w:val="24"/>
                <w:szCs w:val="24"/>
              </w:rPr>
              <w:t>be</w:t>
            </w:r>
            <w:r w:rsidRPr="004821E4">
              <w:rPr>
                <w:rFonts w:ascii="Times New Roman" w:hAnsi="Times New Roman" w:cs="Times New Roman"/>
                <w:spacing w:val="-57"/>
                <w:sz w:val="24"/>
                <w:szCs w:val="24"/>
              </w:rPr>
              <w:t xml:space="preserve"> </w:t>
            </w:r>
            <w:r w:rsidRPr="004821E4">
              <w:rPr>
                <w:rFonts w:ascii="Times New Roman" w:hAnsi="Times New Roman" w:cs="Times New Roman"/>
                <w:sz w:val="24"/>
                <w:szCs w:val="24"/>
              </w:rPr>
              <w:t>termometro</w:t>
            </w:r>
          </w:p>
        </w:tc>
        <w:tc>
          <w:tcPr>
            <w:tcW w:w="4395" w:type="dxa"/>
            <w:tcMar>
              <w:top w:w="28" w:type="dxa"/>
              <w:left w:w="57" w:type="dxa"/>
              <w:bottom w:w="28" w:type="dxa"/>
              <w:right w:w="57" w:type="dxa"/>
            </w:tcMar>
          </w:tcPr>
          <w:p w14:paraId="67BF9E7D" w14:textId="634945EF" w:rsidR="00B34A3E" w:rsidRPr="004821E4" w:rsidRDefault="00B34A3E" w:rsidP="00916674">
            <w:pPr>
              <w:pStyle w:val="TableParagraph"/>
              <w:spacing w:before="1"/>
              <w:rPr>
                <w:sz w:val="24"/>
                <w:szCs w:val="24"/>
              </w:rPr>
            </w:pPr>
            <w:r w:rsidRPr="004821E4">
              <w:rPr>
                <w:sz w:val="24"/>
                <w:szCs w:val="24"/>
              </w:rPr>
              <w:t>Filmukas</w:t>
            </w:r>
            <w:r w:rsidRPr="004821E4">
              <w:rPr>
                <w:spacing w:val="-4"/>
                <w:sz w:val="24"/>
                <w:szCs w:val="24"/>
              </w:rPr>
              <w:t xml:space="preserve"> </w:t>
            </w:r>
            <w:r w:rsidRPr="004821E4">
              <w:rPr>
                <w:sz w:val="24"/>
                <w:szCs w:val="24"/>
              </w:rPr>
              <w:t>vaikams</w:t>
            </w:r>
            <w:r w:rsidRPr="004821E4">
              <w:rPr>
                <w:spacing w:val="-4"/>
                <w:sz w:val="24"/>
                <w:szCs w:val="24"/>
              </w:rPr>
              <w:t xml:space="preserve"> </w:t>
            </w:r>
            <w:r w:rsidRPr="004821E4">
              <w:rPr>
                <w:sz w:val="24"/>
                <w:szCs w:val="24"/>
              </w:rPr>
              <w:t>(anglų kalba).</w:t>
            </w:r>
          </w:p>
        </w:tc>
        <w:tc>
          <w:tcPr>
            <w:tcW w:w="3260" w:type="dxa"/>
            <w:tcMar>
              <w:top w:w="28" w:type="dxa"/>
              <w:left w:w="57" w:type="dxa"/>
              <w:bottom w:w="28" w:type="dxa"/>
              <w:right w:w="57" w:type="dxa"/>
            </w:tcMar>
          </w:tcPr>
          <w:p w14:paraId="3D300238" w14:textId="20A84F82" w:rsidR="00B34A3E" w:rsidRPr="004821E4" w:rsidRDefault="00C3166D" w:rsidP="00916674">
            <w:pPr>
              <w:spacing w:after="0" w:line="240" w:lineRule="auto"/>
              <w:rPr>
                <w:rFonts w:ascii="Times New Roman" w:hAnsi="Times New Roman" w:cs="Times New Roman"/>
                <w:sz w:val="24"/>
                <w:szCs w:val="24"/>
              </w:rPr>
            </w:pPr>
            <w:hyperlink r:id="rId432">
              <w:proofErr w:type="spellStart"/>
              <w:r w:rsidR="00B34A3E" w:rsidRPr="004821E4">
                <w:rPr>
                  <w:rFonts w:ascii="Times New Roman" w:hAnsi="Times New Roman" w:cs="Times New Roman"/>
                  <w:color w:val="0462C1"/>
                  <w:sz w:val="24"/>
                  <w:szCs w:val="24"/>
                  <w:u w:val="single" w:color="0462C1"/>
                </w:rPr>
                <w:t>How</w:t>
              </w:r>
              <w:proofErr w:type="spellEnd"/>
              <w:r w:rsidR="00B34A3E" w:rsidRPr="004821E4">
                <w:rPr>
                  <w:rFonts w:ascii="Times New Roman" w:hAnsi="Times New Roman" w:cs="Times New Roman"/>
                  <w:color w:val="0462C1"/>
                  <w:sz w:val="24"/>
                  <w:szCs w:val="24"/>
                  <w:u w:val="single" w:color="0462C1"/>
                </w:rPr>
                <w:t xml:space="preserve"> to </w:t>
              </w:r>
              <w:proofErr w:type="spellStart"/>
              <w:r w:rsidR="00B34A3E" w:rsidRPr="004821E4">
                <w:rPr>
                  <w:rFonts w:ascii="Times New Roman" w:hAnsi="Times New Roman" w:cs="Times New Roman"/>
                  <w:color w:val="0462C1"/>
                  <w:sz w:val="24"/>
                  <w:szCs w:val="24"/>
                  <w:u w:val="single" w:color="0462C1"/>
                </w:rPr>
                <w:t>Check</w:t>
              </w:r>
              <w:proofErr w:type="spellEnd"/>
              <w:r w:rsidR="00B34A3E" w:rsidRPr="004821E4">
                <w:rPr>
                  <w:rFonts w:ascii="Times New Roman" w:hAnsi="Times New Roman" w:cs="Times New Roman"/>
                  <w:color w:val="0462C1"/>
                  <w:sz w:val="24"/>
                  <w:szCs w:val="24"/>
                  <w:u w:val="single" w:color="0462C1"/>
                </w:rPr>
                <w:t xml:space="preserve"> </w:t>
              </w:r>
              <w:proofErr w:type="spellStart"/>
              <w:r w:rsidR="00B34A3E" w:rsidRPr="004821E4">
                <w:rPr>
                  <w:rFonts w:ascii="Times New Roman" w:hAnsi="Times New Roman" w:cs="Times New Roman"/>
                  <w:color w:val="0462C1"/>
                  <w:sz w:val="24"/>
                  <w:szCs w:val="24"/>
                  <w:u w:val="single" w:color="0462C1"/>
                </w:rPr>
                <w:t>Water</w:t>
              </w:r>
              <w:proofErr w:type="spellEnd"/>
            </w:hyperlink>
            <w:r w:rsidR="00B34A3E" w:rsidRPr="004821E4">
              <w:rPr>
                <w:rFonts w:ascii="Times New Roman" w:hAnsi="Times New Roman" w:cs="Times New Roman"/>
                <w:color w:val="0462C1"/>
                <w:spacing w:val="1"/>
                <w:sz w:val="24"/>
                <w:szCs w:val="24"/>
              </w:rPr>
              <w:t xml:space="preserve"> </w:t>
            </w:r>
            <w:hyperlink r:id="rId433">
              <w:proofErr w:type="spellStart"/>
              <w:r w:rsidR="00B34A3E" w:rsidRPr="004821E4">
                <w:rPr>
                  <w:rFonts w:ascii="Times New Roman" w:hAnsi="Times New Roman" w:cs="Times New Roman"/>
                  <w:color w:val="0462C1"/>
                  <w:sz w:val="24"/>
                  <w:szCs w:val="24"/>
                  <w:u w:val="single" w:color="0462C1"/>
                </w:rPr>
                <w:t>Temperature</w:t>
              </w:r>
              <w:proofErr w:type="spellEnd"/>
              <w:r w:rsidR="00B34A3E" w:rsidRPr="004821E4">
                <w:rPr>
                  <w:rFonts w:ascii="Times New Roman" w:hAnsi="Times New Roman" w:cs="Times New Roman"/>
                  <w:color w:val="0462C1"/>
                  <w:spacing w:val="-11"/>
                  <w:sz w:val="24"/>
                  <w:szCs w:val="24"/>
                  <w:u w:val="single" w:color="0462C1"/>
                </w:rPr>
                <w:t xml:space="preserve"> </w:t>
              </w:r>
              <w:proofErr w:type="spellStart"/>
              <w:r w:rsidR="00B34A3E" w:rsidRPr="004821E4">
                <w:rPr>
                  <w:rFonts w:ascii="Times New Roman" w:hAnsi="Times New Roman" w:cs="Times New Roman"/>
                  <w:color w:val="0462C1"/>
                  <w:sz w:val="24"/>
                  <w:szCs w:val="24"/>
                  <w:u w:val="single" w:color="0462C1"/>
                </w:rPr>
                <w:t>Without</w:t>
              </w:r>
              <w:proofErr w:type="spellEnd"/>
              <w:r w:rsidR="00B34A3E" w:rsidRPr="004821E4">
                <w:rPr>
                  <w:rFonts w:ascii="Times New Roman" w:hAnsi="Times New Roman" w:cs="Times New Roman"/>
                  <w:color w:val="0462C1"/>
                  <w:spacing w:val="-6"/>
                  <w:sz w:val="24"/>
                  <w:szCs w:val="24"/>
                  <w:u w:val="single" w:color="0462C1"/>
                </w:rPr>
                <w:t xml:space="preserve"> </w:t>
              </w:r>
              <w:r w:rsidR="00B34A3E" w:rsidRPr="004821E4">
                <w:rPr>
                  <w:rFonts w:ascii="Times New Roman" w:hAnsi="Times New Roman" w:cs="Times New Roman"/>
                  <w:color w:val="0462C1"/>
                  <w:sz w:val="24"/>
                  <w:szCs w:val="24"/>
                  <w:u w:val="single" w:color="0462C1"/>
                </w:rPr>
                <w:t>a</w:t>
              </w:r>
            </w:hyperlink>
            <w:r w:rsidR="00B34A3E" w:rsidRPr="004821E4">
              <w:rPr>
                <w:rFonts w:ascii="Times New Roman" w:hAnsi="Times New Roman" w:cs="Times New Roman"/>
                <w:color w:val="0462C1"/>
                <w:spacing w:val="-57"/>
                <w:sz w:val="24"/>
                <w:szCs w:val="24"/>
              </w:rPr>
              <w:t xml:space="preserve"> </w:t>
            </w:r>
            <w:hyperlink r:id="rId434">
              <w:proofErr w:type="spellStart"/>
              <w:r w:rsidR="00B34A3E" w:rsidRPr="004821E4">
                <w:rPr>
                  <w:rFonts w:ascii="Times New Roman" w:hAnsi="Times New Roman" w:cs="Times New Roman"/>
                  <w:color w:val="0462C1"/>
                  <w:sz w:val="24"/>
                  <w:szCs w:val="24"/>
                  <w:u w:val="single" w:color="0462C1"/>
                </w:rPr>
                <w:t>Thermometer</w:t>
              </w:r>
              <w:proofErr w:type="spellEnd"/>
            </w:hyperlink>
          </w:p>
        </w:tc>
      </w:tr>
      <w:tr w:rsidR="00B34A3E" w:rsidRPr="004821E4" w14:paraId="312E4F28" w14:textId="77777777" w:rsidTr="00807D75">
        <w:tc>
          <w:tcPr>
            <w:tcW w:w="10203" w:type="dxa"/>
            <w:gridSpan w:val="4"/>
            <w:tcMar>
              <w:top w:w="28" w:type="dxa"/>
              <w:left w:w="57" w:type="dxa"/>
              <w:bottom w:w="28" w:type="dxa"/>
              <w:right w:w="57" w:type="dxa"/>
            </w:tcMar>
          </w:tcPr>
          <w:p w14:paraId="2BDF50DF" w14:textId="774A04E3" w:rsidR="00B34A3E" w:rsidRPr="004821E4" w:rsidRDefault="00B34A3E" w:rsidP="00916674">
            <w:pPr>
              <w:spacing w:after="0" w:line="240" w:lineRule="auto"/>
              <w:rPr>
                <w:rFonts w:ascii="Times New Roman" w:hAnsi="Times New Roman" w:cs="Times New Roman"/>
                <w:b/>
                <w:bCs/>
                <w:sz w:val="24"/>
                <w:szCs w:val="24"/>
              </w:rPr>
            </w:pPr>
            <w:r w:rsidRPr="004821E4">
              <w:rPr>
                <w:rFonts w:ascii="Times New Roman" w:hAnsi="Times New Roman" w:cs="Times New Roman"/>
                <w:b/>
                <w:bCs/>
                <w:sz w:val="24"/>
                <w:szCs w:val="24"/>
              </w:rPr>
              <w:t>Energija kasdieniame gyvenime</w:t>
            </w:r>
          </w:p>
        </w:tc>
      </w:tr>
      <w:tr w:rsidR="00B34A3E" w:rsidRPr="004821E4" w14:paraId="569B8949" w14:textId="77777777" w:rsidTr="00807D75">
        <w:tc>
          <w:tcPr>
            <w:tcW w:w="564" w:type="dxa"/>
            <w:tcMar>
              <w:top w:w="28" w:type="dxa"/>
              <w:left w:w="57" w:type="dxa"/>
              <w:bottom w:w="28" w:type="dxa"/>
              <w:right w:w="57" w:type="dxa"/>
            </w:tcMar>
          </w:tcPr>
          <w:p w14:paraId="7360BDEF" w14:textId="6E139DE5" w:rsidR="00B34A3E" w:rsidRPr="004821E4" w:rsidRDefault="00B34A3E" w:rsidP="00916674">
            <w:pPr>
              <w:spacing w:after="0" w:line="240" w:lineRule="auto"/>
              <w:jc w:val="center"/>
              <w:rPr>
                <w:rFonts w:ascii="Times New Roman" w:hAnsi="Times New Roman" w:cs="Times New Roman"/>
                <w:sz w:val="24"/>
                <w:szCs w:val="24"/>
              </w:rPr>
            </w:pPr>
            <w:r w:rsidRPr="004821E4">
              <w:rPr>
                <w:rFonts w:ascii="Times New Roman" w:hAnsi="Times New Roman" w:cs="Times New Roman"/>
                <w:sz w:val="24"/>
                <w:szCs w:val="24"/>
              </w:rPr>
              <w:t>27.</w:t>
            </w:r>
          </w:p>
        </w:tc>
        <w:tc>
          <w:tcPr>
            <w:tcW w:w="1984" w:type="dxa"/>
            <w:tcMar>
              <w:top w:w="28" w:type="dxa"/>
              <w:left w:w="57" w:type="dxa"/>
              <w:bottom w:w="28" w:type="dxa"/>
              <w:right w:w="57" w:type="dxa"/>
            </w:tcMar>
          </w:tcPr>
          <w:p w14:paraId="616365F2" w14:textId="7C802711" w:rsidR="00B34A3E" w:rsidRPr="004821E4" w:rsidRDefault="00B34A3E" w:rsidP="00916674">
            <w:pPr>
              <w:spacing w:after="0" w:line="240" w:lineRule="auto"/>
              <w:rPr>
                <w:rFonts w:ascii="Times New Roman" w:hAnsi="Times New Roman" w:cs="Times New Roman"/>
                <w:sz w:val="24"/>
                <w:szCs w:val="24"/>
              </w:rPr>
            </w:pPr>
            <w:r w:rsidRPr="004821E4">
              <w:rPr>
                <w:rFonts w:ascii="Times New Roman" w:hAnsi="Times New Roman" w:cs="Times New Roman"/>
                <w:sz w:val="24"/>
                <w:szCs w:val="24"/>
              </w:rPr>
              <w:t>Kaip švaistome energiją</w:t>
            </w:r>
          </w:p>
        </w:tc>
        <w:tc>
          <w:tcPr>
            <w:tcW w:w="4395" w:type="dxa"/>
            <w:tcMar>
              <w:top w:w="28" w:type="dxa"/>
              <w:left w:w="57" w:type="dxa"/>
              <w:bottom w:w="28" w:type="dxa"/>
              <w:right w:w="57" w:type="dxa"/>
            </w:tcMar>
          </w:tcPr>
          <w:p w14:paraId="3D4AD2F3" w14:textId="1C9882B3" w:rsidR="00B34A3E" w:rsidRPr="004821E4" w:rsidRDefault="00B34A3E" w:rsidP="00916674">
            <w:pPr>
              <w:pStyle w:val="TableParagraph"/>
              <w:spacing w:before="1"/>
              <w:rPr>
                <w:sz w:val="24"/>
                <w:szCs w:val="24"/>
              </w:rPr>
            </w:pPr>
            <w:r w:rsidRPr="004821E4">
              <w:rPr>
                <w:sz w:val="24"/>
                <w:szCs w:val="24"/>
              </w:rPr>
              <w:t>Animacinis filmukas vaikams kaip taupyti energiją.</w:t>
            </w:r>
          </w:p>
        </w:tc>
        <w:tc>
          <w:tcPr>
            <w:tcW w:w="3260" w:type="dxa"/>
            <w:tcMar>
              <w:top w:w="28" w:type="dxa"/>
              <w:left w:w="57" w:type="dxa"/>
              <w:bottom w:w="28" w:type="dxa"/>
              <w:right w:w="57" w:type="dxa"/>
            </w:tcMar>
          </w:tcPr>
          <w:p w14:paraId="7A8B8C8A" w14:textId="495793B2" w:rsidR="00B34A3E" w:rsidRPr="004821E4" w:rsidRDefault="00C3166D" w:rsidP="00916674">
            <w:pPr>
              <w:spacing w:after="0" w:line="240" w:lineRule="auto"/>
              <w:rPr>
                <w:rFonts w:ascii="Times New Roman" w:hAnsi="Times New Roman" w:cs="Times New Roman"/>
                <w:sz w:val="24"/>
                <w:szCs w:val="24"/>
              </w:rPr>
            </w:pPr>
            <w:hyperlink r:id="rId435" w:history="1">
              <w:r w:rsidR="00B34A3E" w:rsidRPr="004821E4">
                <w:rPr>
                  <w:rStyle w:val="Hipersaitas"/>
                  <w:rFonts w:ascii="Times New Roman" w:hAnsi="Times New Roman" w:cs="Times New Roman"/>
                  <w:sz w:val="24"/>
                  <w:szCs w:val="24"/>
                </w:rPr>
                <w:t>https://www.youtube.com/watch?v=p6DUSedo-xI&amp;t=2s</w:t>
              </w:r>
            </w:hyperlink>
            <w:r w:rsidR="00B34A3E" w:rsidRPr="004821E4">
              <w:rPr>
                <w:rFonts w:ascii="Times New Roman" w:hAnsi="Times New Roman" w:cs="Times New Roman"/>
                <w:sz w:val="24"/>
                <w:szCs w:val="24"/>
              </w:rPr>
              <w:t xml:space="preserve"> </w:t>
            </w:r>
          </w:p>
        </w:tc>
      </w:tr>
    </w:tbl>
    <w:p w14:paraId="615EE6EF" w14:textId="653C17A1" w:rsidR="006B7511" w:rsidRPr="00F978BC" w:rsidRDefault="000702A2" w:rsidP="00916674">
      <w:pPr>
        <w:pStyle w:val="Antrat2"/>
        <w:spacing w:after="120" w:line="240" w:lineRule="auto"/>
        <w:rPr>
          <w:rFonts w:ascii="Times New Roman" w:hAnsi="Times New Roman" w:cs="Times New Roman"/>
          <w:color w:val="auto"/>
          <w:sz w:val="24"/>
          <w:szCs w:val="24"/>
        </w:rPr>
      </w:pPr>
      <w:bookmarkStart w:id="41" w:name="_Toc212554311"/>
      <w:r w:rsidRPr="00F978BC">
        <w:rPr>
          <w:rFonts w:ascii="Times New Roman" w:hAnsi="Times New Roman" w:cs="Times New Roman"/>
          <w:color w:val="auto"/>
          <w:sz w:val="24"/>
          <w:szCs w:val="24"/>
        </w:rPr>
        <w:t>3</w:t>
      </w:r>
      <w:r w:rsidR="0034539D" w:rsidRPr="00F978BC">
        <w:rPr>
          <w:rFonts w:ascii="Times New Roman" w:hAnsi="Times New Roman" w:cs="Times New Roman"/>
          <w:color w:val="auto"/>
          <w:sz w:val="24"/>
          <w:szCs w:val="24"/>
        </w:rPr>
        <w:t xml:space="preserve"> </w:t>
      </w:r>
      <w:r w:rsidR="006B7511" w:rsidRPr="00F978BC">
        <w:rPr>
          <w:rFonts w:ascii="Times New Roman" w:hAnsi="Times New Roman" w:cs="Times New Roman"/>
          <w:color w:val="auto"/>
          <w:sz w:val="24"/>
          <w:szCs w:val="24"/>
        </w:rPr>
        <w:t>klasė</w:t>
      </w:r>
      <w:bookmarkEnd w:id="41"/>
    </w:p>
    <w:tbl>
      <w:tblPr>
        <w:tblW w:w="1020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0" w:type="dxa"/>
          <w:right w:w="0" w:type="dxa"/>
        </w:tblCellMar>
        <w:tblLook w:val="04A0" w:firstRow="1" w:lastRow="0" w:firstColumn="1" w:lastColumn="0" w:noHBand="0" w:noVBand="1"/>
      </w:tblPr>
      <w:tblGrid>
        <w:gridCol w:w="564"/>
        <w:gridCol w:w="1985"/>
        <w:gridCol w:w="4394"/>
        <w:gridCol w:w="3260"/>
      </w:tblGrid>
      <w:tr w:rsidR="00F51B8A" w:rsidRPr="00F978BC" w14:paraId="4CE0266B" w14:textId="77777777" w:rsidTr="00510FF0">
        <w:tc>
          <w:tcPr>
            <w:tcW w:w="564" w:type="dxa"/>
            <w:tcMar>
              <w:top w:w="28" w:type="dxa"/>
              <w:left w:w="57" w:type="dxa"/>
              <w:bottom w:w="28" w:type="dxa"/>
              <w:right w:w="57" w:type="dxa"/>
            </w:tcMar>
            <w:hideMark/>
          </w:tcPr>
          <w:p w14:paraId="116B439C" w14:textId="047393B2" w:rsidR="00F51B8A" w:rsidRPr="004821E4" w:rsidRDefault="00F51B8A" w:rsidP="00916674">
            <w:pPr>
              <w:spacing w:after="0" w:line="240" w:lineRule="auto"/>
              <w:jc w:val="center"/>
              <w:textAlignment w:val="baseline"/>
              <w:rPr>
                <w:rFonts w:ascii="Times New Roman" w:eastAsia="Times New Roman" w:hAnsi="Times New Roman" w:cs="Times New Roman"/>
                <w:sz w:val="24"/>
                <w:szCs w:val="24"/>
                <w:lang w:eastAsia="lt-LT"/>
              </w:rPr>
            </w:pPr>
            <w:r w:rsidRPr="004821E4">
              <w:rPr>
                <w:rFonts w:ascii="Times New Roman" w:eastAsia="Times New Roman" w:hAnsi="Times New Roman" w:cs="Times New Roman"/>
                <w:b/>
                <w:bCs/>
                <w:sz w:val="24"/>
                <w:szCs w:val="24"/>
                <w:lang w:eastAsia="lt-LT"/>
              </w:rPr>
              <w:t>Nr.</w:t>
            </w:r>
          </w:p>
        </w:tc>
        <w:tc>
          <w:tcPr>
            <w:tcW w:w="1985" w:type="dxa"/>
            <w:tcMar>
              <w:top w:w="28" w:type="dxa"/>
              <w:left w:w="57" w:type="dxa"/>
              <w:bottom w:w="28" w:type="dxa"/>
              <w:right w:w="57" w:type="dxa"/>
            </w:tcMar>
            <w:hideMark/>
          </w:tcPr>
          <w:p w14:paraId="2B0E36E9" w14:textId="7E70D0E1" w:rsidR="00F51B8A" w:rsidRPr="004821E4" w:rsidRDefault="00F51B8A" w:rsidP="00916674">
            <w:pPr>
              <w:spacing w:after="0" w:line="240" w:lineRule="auto"/>
              <w:textAlignment w:val="baseline"/>
              <w:rPr>
                <w:rFonts w:ascii="Times New Roman" w:eastAsia="Times New Roman" w:hAnsi="Times New Roman" w:cs="Times New Roman"/>
                <w:sz w:val="24"/>
                <w:szCs w:val="24"/>
                <w:lang w:eastAsia="lt-LT"/>
              </w:rPr>
            </w:pPr>
            <w:r w:rsidRPr="004821E4">
              <w:rPr>
                <w:rFonts w:ascii="Times New Roman" w:eastAsia="Times New Roman" w:hAnsi="Times New Roman" w:cs="Times New Roman"/>
                <w:b/>
                <w:bCs/>
                <w:sz w:val="24"/>
                <w:szCs w:val="24"/>
                <w:lang w:eastAsia="lt-LT"/>
              </w:rPr>
              <w:t>Pavadinimas</w:t>
            </w:r>
            <w:r w:rsidRPr="004821E4">
              <w:rPr>
                <w:rFonts w:ascii="Times New Roman" w:eastAsia="Times New Roman" w:hAnsi="Times New Roman" w:cs="Times New Roman"/>
                <w:sz w:val="24"/>
                <w:szCs w:val="24"/>
                <w:lang w:eastAsia="lt-LT"/>
              </w:rPr>
              <w:t xml:space="preserve"> </w:t>
            </w:r>
          </w:p>
        </w:tc>
        <w:tc>
          <w:tcPr>
            <w:tcW w:w="4394" w:type="dxa"/>
            <w:tcMar>
              <w:top w:w="28" w:type="dxa"/>
              <w:left w:w="57" w:type="dxa"/>
              <w:bottom w:w="28" w:type="dxa"/>
              <w:right w:w="57" w:type="dxa"/>
            </w:tcMar>
            <w:hideMark/>
          </w:tcPr>
          <w:p w14:paraId="5B5D60FC" w14:textId="5AB45BDE" w:rsidR="00F51B8A" w:rsidRPr="004821E4" w:rsidRDefault="00F51B8A" w:rsidP="00916674">
            <w:pPr>
              <w:spacing w:after="0" w:line="240" w:lineRule="auto"/>
              <w:jc w:val="center"/>
              <w:textAlignment w:val="baseline"/>
              <w:rPr>
                <w:rFonts w:ascii="Times New Roman" w:eastAsia="Times New Roman" w:hAnsi="Times New Roman" w:cs="Times New Roman"/>
                <w:sz w:val="24"/>
                <w:szCs w:val="24"/>
                <w:lang w:eastAsia="lt-LT"/>
              </w:rPr>
            </w:pPr>
            <w:r w:rsidRPr="004821E4">
              <w:rPr>
                <w:rFonts w:ascii="Times New Roman" w:eastAsia="Times New Roman" w:hAnsi="Times New Roman" w:cs="Times New Roman"/>
                <w:b/>
                <w:bCs/>
                <w:sz w:val="24"/>
                <w:szCs w:val="24"/>
                <w:lang w:eastAsia="lt-LT"/>
              </w:rPr>
              <w:t>Trumpa anotacija</w:t>
            </w:r>
            <w:r w:rsidRPr="004821E4">
              <w:rPr>
                <w:rFonts w:ascii="Times New Roman" w:eastAsia="Times New Roman" w:hAnsi="Times New Roman" w:cs="Times New Roman"/>
                <w:sz w:val="24"/>
                <w:szCs w:val="24"/>
                <w:lang w:eastAsia="lt-LT"/>
              </w:rPr>
              <w:t xml:space="preserve"> </w:t>
            </w:r>
          </w:p>
        </w:tc>
        <w:tc>
          <w:tcPr>
            <w:tcW w:w="3260" w:type="dxa"/>
            <w:tcMar>
              <w:top w:w="28" w:type="dxa"/>
              <w:left w:w="57" w:type="dxa"/>
              <w:bottom w:w="28" w:type="dxa"/>
              <w:right w:w="57" w:type="dxa"/>
            </w:tcMar>
            <w:hideMark/>
          </w:tcPr>
          <w:p w14:paraId="285E834F" w14:textId="1943ED62" w:rsidR="00F51B8A" w:rsidRPr="004821E4" w:rsidRDefault="00F51B8A" w:rsidP="00916674">
            <w:pPr>
              <w:spacing w:after="0" w:line="240" w:lineRule="auto"/>
              <w:jc w:val="center"/>
              <w:textAlignment w:val="baseline"/>
              <w:rPr>
                <w:rFonts w:ascii="Times New Roman" w:eastAsia="Times New Roman" w:hAnsi="Times New Roman" w:cs="Times New Roman"/>
                <w:sz w:val="24"/>
                <w:szCs w:val="24"/>
                <w:lang w:eastAsia="lt-LT"/>
              </w:rPr>
            </w:pPr>
            <w:r w:rsidRPr="004821E4">
              <w:rPr>
                <w:rFonts w:ascii="Times New Roman" w:eastAsia="Times New Roman" w:hAnsi="Times New Roman" w:cs="Times New Roman"/>
                <w:b/>
                <w:bCs/>
                <w:sz w:val="24"/>
                <w:szCs w:val="24"/>
                <w:lang w:eastAsia="lt-LT"/>
              </w:rPr>
              <w:t>Nuoroda</w:t>
            </w:r>
            <w:r w:rsidRPr="004821E4">
              <w:rPr>
                <w:rFonts w:ascii="Times New Roman" w:eastAsia="Times New Roman" w:hAnsi="Times New Roman" w:cs="Times New Roman"/>
                <w:sz w:val="24"/>
                <w:szCs w:val="24"/>
                <w:lang w:eastAsia="lt-LT"/>
              </w:rPr>
              <w:t xml:space="preserve"> </w:t>
            </w:r>
          </w:p>
        </w:tc>
      </w:tr>
      <w:tr w:rsidR="00E41E50" w:rsidRPr="00F978BC" w14:paraId="6FAC2BA0" w14:textId="77777777" w:rsidTr="00510FF0">
        <w:tc>
          <w:tcPr>
            <w:tcW w:w="10203" w:type="dxa"/>
            <w:gridSpan w:val="4"/>
            <w:tcMar>
              <w:top w:w="28" w:type="dxa"/>
              <w:left w:w="57" w:type="dxa"/>
              <w:bottom w:w="28" w:type="dxa"/>
              <w:right w:w="57" w:type="dxa"/>
            </w:tcMar>
          </w:tcPr>
          <w:p w14:paraId="042DE4B8" w14:textId="5DFB67E9" w:rsidR="00E41E50" w:rsidRPr="004821E4" w:rsidRDefault="00E41E50" w:rsidP="00916674">
            <w:pPr>
              <w:spacing w:after="0" w:line="240" w:lineRule="auto"/>
              <w:textAlignment w:val="baseline"/>
              <w:rPr>
                <w:rFonts w:ascii="Times New Roman" w:eastAsia="Times New Roman" w:hAnsi="Times New Roman" w:cs="Times New Roman"/>
                <w:b/>
                <w:bCs/>
                <w:sz w:val="24"/>
                <w:szCs w:val="24"/>
                <w:lang w:eastAsia="lt-LT"/>
              </w:rPr>
            </w:pPr>
            <w:r w:rsidRPr="004821E4">
              <w:rPr>
                <w:rFonts w:ascii="Times New Roman" w:eastAsia="Times New Roman" w:hAnsi="Times New Roman" w:cs="Times New Roman"/>
                <w:b/>
                <w:bCs/>
                <w:sz w:val="24"/>
                <w:szCs w:val="24"/>
                <w:lang w:eastAsia="lt-LT"/>
              </w:rPr>
              <w:t>Fizinė</w:t>
            </w:r>
            <w:r w:rsidR="00C90AC6" w:rsidRPr="004821E4">
              <w:rPr>
                <w:rFonts w:ascii="Times New Roman" w:eastAsia="Times New Roman" w:hAnsi="Times New Roman" w:cs="Times New Roman"/>
                <w:b/>
                <w:bCs/>
                <w:sz w:val="24"/>
                <w:szCs w:val="24"/>
                <w:lang w:eastAsia="lt-LT"/>
              </w:rPr>
              <w:t>, socialinė emocinė sveikata</w:t>
            </w:r>
          </w:p>
        </w:tc>
      </w:tr>
      <w:tr w:rsidR="00E41E50" w:rsidRPr="00F978BC" w14:paraId="32D3E4D4" w14:textId="77777777" w:rsidTr="00510FF0">
        <w:tc>
          <w:tcPr>
            <w:tcW w:w="564" w:type="dxa"/>
            <w:tcMar>
              <w:top w:w="28" w:type="dxa"/>
              <w:left w:w="57" w:type="dxa"/>
              <w:bottom w:w="28" w:type="dxa"/>
              <w:right w:w="57" w:type="dxa"/>
            </w:tcMar>
          </w:tcPr>
          <w:p w14:paraId="30533A96" w14:textId="5C31CC37" w:rsidR="00E41E50" w:rsidRPr="004821E4" w:rsidRDefault="007718E0" w:rsidP="00916674">
            <w:pPr>
              <w:spacing w:after="0" w:line="240" w:lineRule="auto"/>
              <w:jc w:val="center"/>
              <w:textAlignment w:val="baseline"/>
              <w:rPr>
                <w:rFonts w:ascii="Times New Roman" w:eastAsia="Times New Roman" w:hAnsi="Times New Roman" w:cs="Times New Roman"/>
                <w:b/>
                <w:bCs/>
                <w:sz w:val="24"/>
                <w:szCs w:val="24"/>
                <w:lang w:eastAsia="lt-LT"/>
              </w:rPr>
            </w:pPr>
            <w:r w:rsidRPr="004821E4">
              <w:rPr>
                <w:rFonts w:ascii="Times New Roman" w:eastAsia="Times New Roman" w:hAnsi="Times New Roman" w:cs="Times New Roman"/>
                <w:sz w:val="24"/>
                <w:szCs w:val="24"/>
                <w:lang w:eastAsia="lt-LT"/>
              </w:rPr>
              <w:t>1.</w:t>
            </w:r>
          </w:p>
        </w:tc>
        <w:tc>
          <w:tcPr>
            <w:tcW w:w="1985" w:type="dxa"/>
            <w:tcMar>
              <w:top w:w="28" w:type="dxa"/>
              <w:left w:w="57" w:type="dxa"/>
              <w:bottom w:w="28" w:type="dxa"/>
              <w:right w:w="57" w:type="dxa"/>
            </w:tcMar>
          </w:tcPr>
          <w:p w14:paraId="03FB552D" w14:textId="66495F08" w:rsidR="00E41E50" w:rsidRPr="004821E4" w:rsidRDefault="00F31100" w:rsidP="00916674">
            <w:pPr>
              <w:spacing w:after="0" w:line="240" w:lineRule="auto"/>
              <w:textAlignment w:val="baseline"/>
              <w:rPr>
                <w:rFonts w:ascii="Times New Roman" w:eastAsia="Times New Roman" w:hAnsi="Times New Roman" w:cs="Times New Roman"/>
                <w:sz w:val="24"/>
                <w:szCs w:val="24"/>
                <w:lang w:eastAsia="lt-LT"/>
              </w:rPr>
            </w:pPr>
            <w:r w:rsidRPr="004821E4">
              <w:rPr>
                <w:rFonts w:ascii="Times New Roman" w:eastAsia="Times New Roman" w:hAnsi="Times New Roman" w:cs="Times New Roman"/>
                <w:sz w:val="24"/>
                <w:szCs w:val="24"/>
                <w:lang w:eastAsia="lt-LT"/>
              </w:rPr>
              <w:t>Rūkymo žala sveikatai</w:t>
            </w:r>
          </w:p>
        </w:tc>
        <w:tc>
          <w:tcPr>
            <w:tcW w:w="4394" w:type="dxa"/>
            <w:tcMar>
              <w:top w:w="28" w:type="dxa"/>
              <w:left w:w="57" w:type="dxa"/>
              <w:bottom w:w="28" w:type="dxa"/>
              <w:right w:w="57" w:type="dxa"/>
            </w:tcMar>
          </w:tcPr>
          <w:p w14:paraId="5BFF5A2A" w14:textId="193FAA51" w:rsidR="00E41E50" w:rsidRPr="004821E4" w:rsidRDefault="007718E0" w:rsidP="00916674">
            <w:pPr>
              <w:spacing w:after="0" w:line="240" w:lineRule="auto"/>
              <w:textAlignment w:val="baseline"/>
              <w:rPr>
                <w:rFonts w:ascii="Times New Roman" w:eastAsia="Times New Roman" w:hAnsi="Times New Roman" w:cs="Times New Roman"/>
                <w:sz w:val="24"/>
                <w:szCs w:val="24"/>
                <w:lang w:eastAsia="lt-LT"/>
              </w:rPr>
            </w:pPr>
            <w:r w:rsidRPr="004821E4">
              <w:rPr>
                <w:rFonts w:ascii="Times New Roman" w:eastAsia="Times New Roman" w:hAnsi="Times New Roman" w:cs="Times New Roman"/>
                <w:sz w:val="24"/>
                <w:szCs w:val="24"/>
                <w:lang w:eastAsia="lt-LT"/>
              </w:rPr>
              <w:t>Filmuke trumpai paaiškinama, kodėl rūkymas kenksmingas sveikatai.</w:t>
            </w:r>
          </w:p>
        </w:tc>
        <w:tc>
          <w:tcPr>
            <w:tcW w:w="3260" w:type="dxa"/>
            <w:tcMar>
              <w:top w:w="28" w:type="dxa"/>
              <w:left w:w="57" w:type="dxa"/>
              <w:bottom w:w="28" w:type="dxa"/>
              <w:right w:w="57" w:type="dxa"/>
            </w:tcMar>
          </w:tcPr>
          <w:p w14:paraId="6E32EDA6" w14:textId="72300986" w:rsidR="00E41E50" w:rsidRPr="004821E4" w:rsidRDefault="00C3166D" w:rsidP="00916674">
            <w:pPr>
              <w:spacing w:after="0" w:line="240" w:lineRule="auto"/>
              <w:textAlignment w:val="baseline"/>
              <w:rPr>
                <w:rFonts w:ascii="Times New Roman" w:eastAsia="Times New Roman" w:hAnsi="Times New Roman" w:cs="Times New Roman"/>
                <w:sz w:val="24"/>
                <w:szCs w:val="24"/>
                <w:lang w:eastAsia="lt-LT"/>
              </w:rPr>
            </w:pPr>
            <w:hyperlink r:id="rId436" w:history="1">
              <w:r w:rsidR="00991C55" w:rsidRPr="004821E4">
                <w:rPr>
                  <w:rStyle w:val="Hipersaitas"/>
                  <w:rFonts w:ascii="Times New Roman" w:eastAsia="Times New Roman" w:hAnsi="Times New Roman" w:cs="Times New Roman"/>
                  <w:sz w:val="24"/>
                  <w:szCs w:val="24"/>
                  <w:lang w:eastAsia="lt-LT"/>
                </w:rPr>
                <w:t>Rūkymo žala sveikatai</w:t>
              </w:r>
            </w:hyperlink>
          </w:p>
        </w:tc>
      </w:tr>
      <w:tr w:rsidR="00F51B8A" w:rsidRPr="00D75E1B" w14:paraId="28AD950D" w14:textId="77777777" w:rsidTr="00510FF0">
        <w:tc>
          <w:tcPr>
            <w:tcW w:w="10203" w:type="dxa"/>
            <w:gridSpan w:val="4"/>
            <w:tcMar>
              <w:top w:w="28" w:type="dxa"/>
              <w:left w:w="57" w:type="dxa"/>
              <w:bottom w:w="28" w:type="dxa"/>
              <w:right w:w="57" w:type="dxa"/>
            </w:tcMar>
          </w:tcPr>
          <w:p w14:paraId="27A2B95B" w14:textId="60C1D883" w:rsidR="00F51B8A" w:rsidRPr="004821E4" w:rsidRDefault="00915501" w:rsidP="00916674">
            <w:pPr>
              <w:spacing w:after="0" w:line="240" w:lineRule="auto"/>
              <w:textAlignment w:val="baseline"/>
              <w:rPr>
                <w:rFonts w:ascii="Times New Roman" w:eastAsia="Times New Roman" w:hAnsi="Times New Roman" w:cs="Times New Roman"/>
                <w:b/>
                <w:bCs/>
                <w:sz w:val="24"/>
                <w:szCs w:val="24"/>
                <w:lang w:eastAsia="lt-LT"/>
              </w:rPr>
            </w:pPr>
            <w:r w:rsidRPr="004821E4">
              <w:rPr>
                <w:rFonts w:ascii="Times New Roman" w:eastAsia="Times New Roman" w:hAnsi="Times New Roman" w:cs="Times New Roman"/>
                <w:b/>
                <w:bCs/>
                <w:sz w:val="24"/>
                <w:szCs w:val="24"/>
                <w:lang w:eastAsia="lt-LT"/>
              </w:rPr>
              <w:t>Užkrečiamosios ligos</w:t>
            </w:r>
          </w:p>
        </w:tc>
      </w:tr>
      <w:tr w:rsidR="007718E0" w:rsidRPr="00F978BC" w14:paraId="47456459" w14:textId="77777777" w:rsidTr="00510FF0">
        <w:tc>
          <w:tcPr>
            <w:tcW w:w="564" w:type="dxa"/>
            <w:tcMar>
              <w:top w:w="28" w:type="dxa"/>
              <w:left w:w="57" w:type="dxa"/>
              <w:bottom w:w="28" w:type="dxa"/>
              <w:right w:w="57" w:type="dxa"/>
            </w:tcMar>
          </w:tcPr>
          <w:p w14:paraId="5D855F6E" w14:textId="625E68C5" w:rsidR="007718E0" w:rsidRPr="004821E4" w:rsidRDefault="007718E0" w:rsidP="00916674">
            <w:pPr>
              <w:spacing w:after="0" w:line="240" w:lineRule="auto"/>
              <w:jc w:val="center"/>
              <w:textAlignment w:val="baseline"/>
              <w:rPr>
                <w:rFonts w:ascii="Times New Roman" w:eastAsia="Times New Roman" w:hAnsi="Times New Roman" w:cs="Times New Roman"/>
                <w:sz w:val="24"/>
                <w:szCs w:val="24"/>
                <w:lang w:eastAsia="lt-LT"/>
              </w:rPr>
            </w:pPr>
            <w:r w:rsidRPr="004821E4">
              <w:rPr>
                <w:rFonts w:ascii="Times New Roman" w:eastAsia="Times New Roman" w:hAnsi="Times New Roman" w:cs="Times New Roman"/>
                <w:sz w:val="24"/>
                <w:szCs w:val="24"/>
                <w:lang w:eastAsia="lt-LT"/>
              </w:rPr>
              <w:t>2.</w:t>
            </w:r>
          </w:p>
        </w:tc>
        <w:tc>
          <w:tcPr>
            <w:tcW w:w="1985" w:type="dxa"/>
            <w:tcMar>
              <w:top w:w="28" w:type="dxa"/>
              <w:left w:w="57" w:type="dxa"/>
              <w:bottom w:w="28" w:type="dxa"/>
              <w:right w:w="57" w:type="dxa"/>
            </w:tcMar>
          </w:tcPr>
          <w:p w14:paraId="17CD054F" w14:textId="77294FD3" w:rsidR="007718E0" w:rsidRPr="004821E4" w:rsidRDefault="007718E0" w:rsidP="00916674">
            <w:pPr>
              <w:spacing w:after="0" w:line="240" w:lineRule="auto"/>
              <w:textAlignment w:val="baseline"/>
              <w:rPr>
                <w:rFonts w:ascii="Times New Roman" w:eastAsia="Times New Roman" w:hAnsi="Times New Roman" w:cs="Times New Roman"/>
                <w:sz w:val="24"/>
                <w:szCs w:val="24"/>
                <w:lang w:eastAsia="lt-LT"/>
              </w:rPr>
            </w:pPr>
            <w:r w:rsidRPr="004821E4">
              <w:rPr>
                <w:rFonts w:ascii="Times New Roman" w:hAnsi="Times New Roman" w:cs="Times New Roman"/>
                <w:sz w:val="24"/>
                <w:szCs w:val="24"/>
              </w:rPr>
              <w:t>Vietos,</w:t>
            </w:r>
            <w:r w:rsidRPr="004821E4">
              <w:rPr>
                <w:rFonts w:ascii="Times New Roman" w:hAnsi="Times New Roman" w:cs="Times New Roman"/>
                <w:spacing w:val="-15"/>
                <w:sz w:val="24"/>
                <w:szCs w:val="24"/>
              </w:rPr>
              <w:t xml:space="preserve"> </w:t>
            </w:r>
            <w:r w:rsidRPr="004821E4">
              <w:rPr>
                <w:rFonts w:ascii="Times New Roman" w:hAnsi="Times New Roman" w:cs="Times New Roman"/>
                <w:sz w:val="24"/>
                <w:szCs w:val="24"/>
              </w:rPr>
              <w:t>kur</w:t>
            </w:r>
            <w:r w:rsidRPr="004821E4">
              <w:rPr>
                <w:rFonts w:ascii="Times New Roman" w:hAnsi="Times New Roman" w:cs="Times New Roman"/>
                <w:spacing w:val="-57"/>
                <w:sz w:val="24"/>
                <w:szCs w:val="24"/>
              </w:rPr>
              <w:t xml:space="preserve"> </w:t>
            </w:r>
            <w:r w:rsidRPr="004821E4">
              <w:rPr>
                <w:rFonts w:ascii="Times New Roman" w:hAnsi="Times New Roman" w:cs="Times New Roman"/>
                <w:sz w:val="24"/>
                <w:szCs w:val="24"/>
              </w:rPr>
              <w:t>susikaupia</w:t>
            </w:r>
            <w:r w:rsidRPr="004821E4">
              <w:rPr>
                <w:rFonts w:ascii="Times New Roman" w:hAnsi="Times New Roman" w:cs="Times New Roman"/>
                <w:spacing w:val="-57"/>
                <w:sz w:val="24"/>
                <w:szCs w:val="24"/>
              </w:rPr>
              <w:t xml:space="preserve"> </w:t>
            </w:r>
            <w:r w:rsidRPr="004821E4">
              <w:rPr>
                <w:rFonts w:ascii="Times New Roman" w:hAnsi="Times New Roman" w:cs="Times New Roman"/>
                <w:sz w:val="24"/>
                <w:szCs w:val="24"/>
              </w:rPr>
              <w:t>daugiausia</w:t>
            </w:r>
            <w:r w:rsidRPr="004821E4">
              <w:rPr>
                <w:rFonts w:ascii="Times New Roman" w:hAnsi="Times New Roman" w:cs="Times New Roman"/>
                <w:spacing w:val="-57"/>
                <w:sz w:val="24"/>
                <w:szCs w:val="24"/>
              </w:rPr>
              <w:t xml:space="preserve"> </w:t>
            </w:r>
            <w:r w:rsidRPr="004821E4">
              <w:rPr>
                <w:rFonts w:ascii="Times New Roman" w:hAnsi="Times New Roman" w:cs="Times New Roman"/>
                <w:sz w:val="24"/>
                <w:szCs w:val="24"/>
              </w:rPr>
              <w:t>pavojingų</w:t>
            </w:r>
            <w:r w:rsidRPr="004821E4">
              <w:rPr>
                <w:rFonts w:ascii="Times New Roman" w:hAnsi="Times New Roman" w:cs="Times New Roman"/>
                <w:spacing w:val="1"/>
                <w:sz w:val="24"/>
                <w:szCs w:val="24"/>
              </w:rPr>
              <w:t xml:space="preserve"> </w:t>
            </w:r>
            <w:r w:rsidRPr="004821E4">
              <w:rPr>
                <w:rFonts w:ascii="Times New Roman" w:hAnsi="Times New Roman" w:cs="Times New Roman"/>
                <w:sz w:val="24"/>
                <w:szCs w:val="24"/>
              </w:rPr>
              <w:t>mikrobų</w:t>
            </w:r>
          </w:p>
        </w:tc>
        <w:tc>
          <w:tcPr>
            <w:tcW w:w="4394" w:type="dxa"/>
            <w:tcMar>
              <w:top w:w="28" w:type="dxa"/>
              <w:left w:w="57" w:type="dxa"/>
              <w:bottom w:w="28" w:type="dxa"/>
              <w:right w:w="57" w:type="dxa"/>
            </w:tcMar>
          </w:tcPr>
          <w:p w14:paraId="2F515C73" w14:textId="06E849FE" w:rsidR="007718E0" w:rsidRPr="004821E4" w:rsidRDefault="007718E0" w:rsidP="00916674">
            <w:pPr>
              <w:spacing w:after="0" w:line="240" w:lineRule="auto"/>
              <w:textAlignment w:val="baseline"/>
              <w:rPr>
                <w:rFonts w:ascii="Times New Roman" w:eastAsia="Times New Roman" w:hAnsi="Times New Roman" w:cs="Times New Roman"/>
                <w:sz w:val="24"/>
                <w:szCs w:val="24"/>
                <w:lang w:eastAsia="lt-LT"/>
              </w:rPr>
            </w:pPr>
            <w:r w:rsidRPr="004821E4">
              <w:rPr>
                <w:rFonts w:ascii="Times New Roman" w:hAnsi="Times New Roman" w:cs="Times New Roman"/>
                <w:sz w:val="24"/>
                <w:szCs w:val="24"/>
              </w:rPr>
              <w:t>Straipsnis</w:t>
            </w:r>
          </w:p>
        </w:tc>
        <w:tc>
          <w:tcPr>
            <w:tcW w:w="3260" w:type="dxa"/>
            <w:tcMar>
              <w:top w:w="28" w:type="dxa"/>
              <w:left w:w="57" w:type="dxa"/>
              <w:bottom w:w="28" w:type="dxa"/>
              <w:right w:w="57" w:type="dxa"/>
            </w:tcMar>
          </w:tcPr>
          <w:p w14:paraId="5F547CD2" w14:textId="186B4C33" w:rsidR="007718E0" w:rsidRPr="004821E4" w:rsidRDefault="00C3166D" w:rsidP="00916674">
            <w:pPr>
              <w:spacing w:after="0" w:line="240" w:lineRule="auto"/>
              <w:textAlignment w:val="baseline"/>
              <w:rPr>
                <w:rFonts w:ascii="Times New Roman" w:eastAsia="Times New Roman" w:hAnsi="Times New Roman" w:cs="Times New Roman"/>
                <w:sz w:val="24"/>
                <w:szCs w:val="24"/>
                <w:lang w:eastAsia="lt-LT"/>
              </w:rPr>
            </w:pPr>
            <w:hyperlink r:id="rId437">
              <w:r w:rsidR="007718E0" w:rsidRPr="004821E4">
                <w:rPr>
                  <w:rFonts w:ascii="Times New Roman" w:hAnsi="Times New Roman" w:cs="Times New Roman"/>
                  <w:color w:val="0462C1"/>
                  <w:spacing w:val="-1"/>
                  <w:sz w:val="24"/>
                  <w:szCs w:val="24"/>
                  <w:u w:val="single" w:color="0462C1"/>
                </w:rPr>
                <w:t>https://www.delfi.lt/gyvenim</w:t>
              </w:r>
            </w:hyperlink>
            <w:r w:rsidR="007718E0" w:rsidRPr="004821E4">
              <w:rPr>
                <w:rFonts w:ascii="Times New Roman" w:hAnsi="Times New Roman" w:cs="Times New Roman"/>
                <w:color w:val="0462C1"/>
                <w:spacing w:val="-57"/>
                <w:sz w:val="24"/>
                <w:szCs w:val="24"/>
              </w:rPr>
              <w:t xml:space="preserve"> </w:t>
            </w:r>
            <w:hyperlink r:id="rId438">
              <w:proofErr w:type="spellStart"/>
              <w:r w:rsidR="007718E0" w:rsidRPr="004821E4">
                <w:rPr>
                  <w:rFonts w:ascii="Times New Roman" w:hAnsi="Times New Roman" w:cs="Times New Roman"/>
                  <w:color w:val="0462C1"/>
                  <w:sz w:val="24"/>
                  <w:szCs w:val="24"/>
                  <w:u w:val="single" w:color="0462C1"/>
                </w:rPr>
                <w:t>as</w:t>
              </w:r>
              <w:proofErr w:type="spellEnd"/>
              <w:r w:rsidR="007718E0" w:rsidRPr="004821E4">
                <w:rPr>
                  <w:rFonts w:ascii="Times New Roman" w:hAnsi="Times New Roman" w:cs="Times New Roman"/>
                  <w:color w:val="0462C1"/>
                  <w:sz w:val="24"/>
                  <w:szCs w:val="24"/>
                  <w:u w:val="single" w:color="0462C1"/>
                </w:rPr>
                <w:t>/</w:t>
              </w:r>
              <w:proofErr w:type="spellStart"/>
              <w:r w:rsidR="007718E0" w:rsidRPr="004821E4">
                <w:rPr>
                  <w:rFonts w:ascii="Times New Roman" w:hAnsi="Times New Roman" w:cs="Times New Roman"/>
                  <w:color w:val="0462C1"/>
                  <w:sz w:val="24"/>
                  <w:szCs w:val="24"/>
                  <w:u w:val="single" w:color="0462C1"/>
                </w:rPr>
                <w:t>seima</w:t>
              </w:r>
              <w:proofErr w:type="spellEnd"/>
              <w:r w:rsidR="007718E0" w:rsidRPr="004821E4">
                <w:rPr>
                  <w:rFonts w:ascii="Times New Roman" w:hAnsi="Times New Roman" w:cs="Times New Roman"/>
                  <w:color w:val="0462C1"/>
                  <w:sz w:val="24"/>
                  <w:szCs w:val="24"/>
                  <w:u w:val="single" w:color="0462C1"/>
                </w:rPr>
                <w:t>/vietos-kur-</w:t>
              </w:r>
            </w:hyperlink>
            <w:r w:rsidR="007718E0" w:rsidRPr="004821E4">
              <w:rPr>
                <w:rFonts w:ascii="Times New Roman" w:hAnsi="Times New Roman" w:cs="Times New Roman"/>
                <w:color w:val="0462C1"/>
                <w:spacing w:val="1"/>
                <w:sz w:val="24"/>
                <w:szCs w:val="24"/>
              </w:rPr>
              <w:t xml:space="preserve"> </w:t>
            </w:r>
            <w:hyperlink r:id="rId439">
              <w:r w:rsidR="007718E0" w:rsidRPr="004821E4">
                <w:rPr>
                  <w:rFonts w:ascii="Times New Roman" w:hAnsi="Times New Roman" w:cs="Times New Roman"/>
                  <w:color w:val="0462C1"/>
                  <w:sz w:val="24"/>
                  <w:szCs w:val="24"/>
                  <w:u w:val="single" w:color="0462C1"/>
                </w:rPr>
                <w:t>susikaupia-daugiausia-</w:t>
              </w:r>
            </w:hyperlink>
            <w:r w:rsidR="007718E0" w:rsidRPr="004821E4">
              <w:rPr>
                <w:rFonts w:ascii="Times New Roman" w:hAnsi="Times New Roman" w:cs="Times New Roman"/>
                <w:color w:val="0462C1"/>
                <w:spacing w:val="1"/>
                <w:sz w:val="24"/>
                <w:szCs w:val="24"/>
              </w:rPr>
              <w:t xml:space="preserve"> </w:t>
            </w:r>
            <w:hyperlink r:id="rId440">
              <w:r w:rsidR="007718E0" w:rsidRPr="004821E4">
                <w:rPr>
                  <w:rFonts w:ascii="Times New Roman" w:hAnsi="Times New Roman" w:cs="Times New Roman"/>
                  <w:color w:val="0462C1"/>
                  <w:sz w:val="24"/>
                  <w:szCs w:val="24"/>
                  <w:u w:val="single" w:color="0462C1"/>
                </w:rPr>
                <w:t>pavojingu-</w:t>
              </w:r>
            </w:hyperlink>
            <w:r w:rsidR="007718E0" w:rsidRPr="004821E4">
              <w:rPr>
                <w:rFonts w:ascii="Times New Roman" w:hAnsi="Times New Roman" w:cs="Times New Roman"/>
                <w:color w:val="0462C1"/>
                <w:spacing w:val="1"/>
                <w:sz w:val="24"/>
                <w:szCs w:val="24"/>
              </w:rPr>
              <w:t xml:space="preserve"> </w:t>
            </w:r>
            <w:hyperlink r:id="rId441">
              <w:proofErr w:type="spellStart"/>
              <w:r w:rsidR="007718E0" w:rsidRPr="004821E4">
                <w:rPr>
                  <w:rFonts w:ascii="Times New Roman" w:hAnsi="Times New Roman" w:cs="Times New Roman"/>
                  <w:color w:val="0462C1"/>
                  <w:sz w:val="24"/>
                  <w:szCs w:val="24"/>
                  <w:u w:val="single" w:color="0462C1"/>
                </w:rPr>
                <w:t>mikrobu.d?id</w:t>
              </w:r>
              <w:proofErr w:type="spellEnd"/>
              <w:r w:rsidR="007718E0" w:rsidRPr="004821E4">
                <w:rPr>
                  <w:rFonts w:ascii="Times New Roman" w:hAnsi="Times New Roman" w:cs="Times New Roman"/>
                  <w:color w:val="0462C1"/>
                  <w:sz w:val="24"/>
                  <w:szCs w:val="24"/>
                  <w:u w:val="single" w:color="0462C1"/>
                </w:rPr>
                <w:t>=71187252</w:t>
              </w:r>
            </w:hyperlink>
          </w:p>
        </w:tc>
      </w:tr>
      <w:tr w:rsidR="007718E0" w:rsidRPr="00F978BC" w14:paraId="4B7291DC" w14:textId="77777777" w:rsidTr="00510FF0">
        <w:tc>
          <w:tcPr>
            <w:tcW w:w="564" w:type="dxa"/>
            <w:tcMar>
              <w:top w:w="28" w:type="dxa"/>
              <w:left w:w="57" w:type="dxa"/>
              <w:bottom w:w="28" w:type="dxa"/>
              <w:right w:w="57" w:type="dxa"/>
            </w:tcMar>
          </w:tcPr>
          <w:p w14:paraId="04992C80" w14:textId="5AE63FFB" w:rsidR="007718E0" w:rsidRPr="004821E4" w:rsidRDefault="007718E0" w:rsidP="00916674">
            <w:pPr>
              <w:spacing w:after="0" w:line="240" w:lineRule="auto"/>
              <w:jc w:val="center"/>
              <w:textAlignment w:val="baseline"/>
              <w:rPr>
                <w:rFonts w:ascii="Times New Roman" w:eastAsia="Times New Roman" w:hAnsi="Times New Roman" w:cs="Times New Roman"/>
                <w:sz w:val="24"/>
                <w:szCs w:val="24"/>
                <w:lang w:eastAsia="lt-LT"/>
              </w:rPr>
            </w:pPr>
            <w:r w:rsidRPr="004821E4">
              <w:rPr>
                <w:rFonts w:ascii="Times New Roman" w:eastAsia="Times New Roman" w:hAnsi="Times New Roman" w:cs="Times New Roman"/>
                <w:sz w:val="24"/>
                <w:szCs w:val="24"/>
                <w:lang w:eastAsia="lt-LT"/>
              </w:rPr>
              <w:t>3.</w:t>
            </w:r>
          </w:p>
        </w:tc>
        <w:tc>
          <w:tcPr>
            <w:tcW w:w="1985" w:type="dxa"/>
            <w:tcMar>
              <w:top w:w="28" w:type="dxa"/>
              <w:left w:w="57" w:type="dxa"/>
              <w:bottom w:w="28" w:type="dxa"/>
              <w:right w:w="57" w:type="dxa"/>
            </w:tcMar>
          </w:tcPr>
          <w:p w14:paraId="366E172F" w14:textId="6756F979" w:rsidR="007718E0" w:rsidRPr="004821E4" w:rsidRDefault="007718E0" w:rsidP="00916674">
            <w:pPr>
              <w:spacing w:after="0" w:line="240" w:lineRule="auto"/>
              <w:textAlignment w:val="baseline"/>
              <w:rPr>
                <w:rFonts w:ascii="Times New Roman" w:eastAsia="Times New Roman" w:hAnsi="Times New Roman" w:cs="Times New Roman"/>
                <w:sz w:val="24"/>
                <w:szCs w:val="24"/>
                <w:lang w:eastAsia="lt-LT"/>
              </w:rPr>
            </w:pPr>
            <w:r w:rsidRPr="004821E4">
              <w:rPr>
                <w:rFonts w:ascii="Times New Roman" w:hAnsi="Times New Roman" w:cs="Times New Roman"/>
                <w:sz w:val="24"/>
                <w:szCs w:val="24"/>
              </w:rPr>
              <w:t>Kas</w:t>
            </w:r>
            <w:r w:rsidRPr="004821E4">
              <w:rPr>
                <w:rFonts w:ascii="Times New Roman" w:hAnsi="Times New Roman" w:cs="Times New Roman"/>
                <w:spacing w:val="-1"/>
                <w:sz w:val="24"/>
                <w:szCs w:val="24"/>
              </w:rPr>
              <w:t xml:space="preserve"> </w:t>
            </w:r>
            <w:r w:rsidRPr="004821E4">
              <w:rPr>
                <w:rFonts w:ascii="Times New Roman" w:hAnsi="Times New Roman" w:cs="Times New Roman"/>
                <w:sz w:val="24"/>
                <w:szCs w:val="24"/>
              </w:rPr>
              <w:t>yra</w:t>
            </w:r>
            <w:r w:rsidRPr="004821E4">
              <w:rPr>
                <w:rFonts w:ascii="Times New Roman" w:hAnsi="Times New Roman" w:cs="Times New Roman"/>
                <w:spacing w:val="-3"/>
                <w:sz w:val="24"/>
                <w:szCs w:val="24"/>
              </w:rPr>
              <w:t xml:space="preserve"> </w:t>
            </w:r>
            <w:r w:rsidRPr="004821E4">
              <w:rPr>
                <w:rFonts w:ascii="Times New Roman" w:hAnsi="Times New Roman" w:cs="Times New Roman"/>
                <w:sz w:val="24"/>
                <w:szCs w:val="24"/>
              </w:rPr>
              <w:t>gripas?</w:t>
            </w:r>
          </w:p>
        </w:tc>
        <w:tc>
          <w:tcPr>
            <w:tcW w:w="4394" w:type="dxa"/>
            <w:tcMar>
              <w:top w:w="28" w:type="dxa"/>
              <w:left w:w="57" w:type="dxa"/>
              <w:bottom w:w="28" w:type="dxa"/>
              <w:right w:w="57" w:type="dxa"/>
            </w:tcMar>
          </w:tcPr>
          <w:p w14:paraId="387C34FA" w14:textId="0EAD7299" w:rsidR="007718E0" w:rsidRPr="004821E4" w:rsidRDefault="007718E0" w:rsidP="00916674">
            <w:pPr>
              <w:spacing w:after="0" w:line="240" w:lineRule="auto"/>
              <w:textAlignment w:val="baseline"/>
              <w:rPr>
                <w:rFonts w:ascii="Times New Roman" w:eastAsia="Times New Roman" w:hAnsi="Times New Roman" w:cs="Times New Roman"/>
                <w:sz w:val="24"/>
                <w:szCs w:val="24"/>
                <w:lang w:eastAsia="lt-LT"/>
              </w:rPr>
            </w:pPr>
            <w:r w:rsidRPr="004821E4">
              <w:rPr>
                <w:rFonts w:ascii="Times New Roman" w:hAnsi="Times New Roman" w:cs="Times New Roman"/>
                <w:spacing w:val="-1"/>
                <w:sz w:val="24"/>
                <w:szCs w:val="24"/>
              </w:rPr>
              <w:t xml:space="preserve">Nacionalinio </w:t>
            </w:r>
            <w:r w:rsidRPr="004821E4">
              <w:rPr>
                <w:rFonts w:ascii="Times New Roman" w:hAnsi="Times New Roman" w:cs="Times New Roman"/>
                <w:sz w:val="24"/>
                <w:szCs w:val="24"/>
              </w:rPr>
              <w:t>visuomenės</w:t>
            </w:r>
            <w:r w:rsidRPr="004821E4">
              <w:rPr>
                <w:rFonts w:ascii="Times New Roman" w:hAnsi="Times New Roman" w:cs="Times New Roman"/>
                <w:spacing w:val="-57"/>
                <w:sz w:val="24"/>
                <w:szCs w:val="24"/>
              </w:rPr>
              <w:t xml:space="preserve"> </w:t>
            </w:r>
            <w:r w:rsidRPr="004821E4">
              <w:rPr>
                <w:rFonts w:ascii="Times New Roman" w:hAnsi="Times New Roman" w:cs="Times New Roman"/>
                <w:sz w:val="24"/>
                <w:szCs w:val="24"/>
              </w:rPr>
              <w:t>sveikatos centro prie</w:t>
            </w:r>
            <w:r w:rsidRPr="004821E4">
              <w:rPr>
                <w:rFonts w:ascii="Times New Roman" w:hAnsi="Times New Roman" w:cs="Times New Roman"/>
                <w:spacing w:val="1"/>
                <w:sz w:val="24"/>
                <w:szCs w:val="24"/>
              </w:rPr>
              <w:t xml:space="preserve"> </w:t>
            </w:r>
            <w:r w:rsidRPr="004821E4">
              <w:rPr>
                <w:rFonts w:ascii="Times New Roman" w:hAnsi="Times New Roman" w:cs="Times New Roman"/>
                <w:sz w:val="24"/>
                <w:szCs w:val="24"/>
              </w:rPr>
              <w:t>Sveikatos ministerijos</w:t>
            </w:r>
            <w:r w:rsidRPr="004821E4">
              <w:rPr>
                <w:rFonts w:ascii="Times New Roman" w:hAnsi="Times New Roman" w:cs="Times New Roman"/>
                <w:spacing w:val="1"/>
                <w:sz w:val="24"/>
                <w:szCs w:val="24"/>
              </w:rPr>
              <w:t xml:space="preserve"> </w:t>
            </w:r>
            <w:r w:rsidRPr="004821E4">
              <w:rPr>
                <w:rFonts w:ascii="Times New Roman" w:hAnsi="Times New Roman" w:cs="Times New Roman"/>
                <w:sz w:val="24"/>
                <w:szCs w:val="24"/>
              </w:rPr>
              <w:t>informacija</w:t>
            </w:r>
          </w:p>
        </w:tc>
        <w:tc>
          <w:tcPr>
            <w:tcW w:w="3260" w:type="dxa"/>
            <w:tcMar>
              <w:top w:w="28" w:type="dxa"/>
              <w:left w:w="57" w:type="dxa"/>
              <w:bottom w:w="28" w:type="dxa"/>
              <w:right w:w="57" w:type="dxa"/>
            </w:tcMar>
          </w:tcPr>
          <w:p w14:paraId="10092F91" w14:textId="2F1210AE" w:rsidR="007718E0" w:rsidRPr="004821E4" w:rsidRDefault="00C3166D" w:rsidP="00916674">
            <w:pPr>
              <w:spacing w:after="0" w:line="240" w:lineRule="auto"/>
              <w:textAlignment w:val="baseline"/>
              <w:rPr>
                <w:rFonts w:ascii="Times New Roman" w:eastAsia="Times New Roman" w:hAnsi="Times New Roman" w:cs="Times New Roman"/>
                <w:sz w:val="24"/>
                <w:szCs w:val="24"/>
                <w:lang w:eastAsia="lt-LT"/>
              </w:rPr>
            </w:pPr>
            <w:hyperlink r:id="rId442">
              <w:r w:rsidR="007718E0" w:rsidRPr="004821E4">
                <w:rPr>
                  <w:rFonts w:ascii="Times New Roman" w:hAnsi="Times New Roman" w:cs="Times New Roman"/>
                  <w:color w:val="0462C1"/>
                  <w:sz w:val="24"/>
                  <w:szCs w:val="24"/>
                  <w:u w:val="single" w:color="0462C1"/>
                </w:rPr>
                <w:t>Kas yra</w:t>
              </w:r>
              <w:r w:rsidR="007718E0" w:rsidRPr="004821E4">
                <w:rPr>
                  <w:rFonts w:ascii="Times New Roman" w:hAnsi="Times New Roman" w:cs="Times New Roman"/>
                  <w:color w:val="0462C1"/>
                  <w:spacing w:val="-2"/>
                  <w:sz w:val="24"/>
                  <w:szCs w:val="24"/>
                  <w:u w:val="single" w:color="0462C1"/>
                </w:rPr>
                <w:t xml:space="preserve"> </w:t>
              </w:r>
              <w:r w:rsidR="007718E0" w:rsidRPr="004821E4">
                <w:rPr>
                  <w:rFonts w:ascii="Times New Roman" w:hAnsi="Times New Roman" w:cs="Times New Roman"/>
                  <w:color w:val="0462C1"/>
                  <w:sz w:val="24"/>
                  <w:szCs w:val="24"/>
                  <w:u w:val="single" w:color="0462C1"/>
                </w:rPr>
                <w:t>gripas?</w:t>
              </w:r>
              <w:r w:rsidR="007718E0" w:rsidRPr="004821E4">
                <w:rPr>
                  <w:rFonts w:ascii="Times New Roman" w:hAnsi="Times New Roman" w:cs="Times New Roman"/>
                  <w:color w:val="0462C1"/>
                  <w:spacing w:val="3"/>
                  <w:sz w:val="24"/>
                  <w:szCs w:val="24"/>
                  <w:u w:val="single" w:color="0462C1"/>
                </w:rPr>
                <w:t xml:space="preserve"> </w:t>
              </w:r>
              <w:r w:rsidR="007718E0" w:rsidRPr="004821E4">
                <w:rPr>
                  <w:rFonts w:ascii="Times New Roman" w:hAnsi="Times New Roman" w:cs="Times New Roman"/>
                  <w:color w:val="0462C1"/>
                  <w:sz w:val="24"/>
                  <w:szCs w:val="24"/>
                </w:rPr>
                <w:t>|</w:t>
              </w:r>
            </w:hyperlink>
            <w:r w:rsidR="007718E0" w:rsidRPr="004821E4">
              <w:rPr>
                <w:rFonts w:ascii="Times New Roman" w:hAnsi="Times New Roman" w:cs="Times New Roman"/>
                <w:color w:val="0462C1"/>
                <w:spacing w:val="1"/>
                <w:sz w:val="24"/>
                <w:szCs w:val="24"/>
              </w:rPr>
              <w:t xml:space="preserve"> </w:t>
            </w:r>
            <w:hyperlink r:id="rId443">
              <w:r w:rsidR="007718E0" w:rsidRPr="004821E4">
                <w:rPr>
                  <w:rFonts w:ascii="Times New Roman" w:hAnsi="Times New Roman" w:cs="Times New Roman"/>
                  <w:color w:val="0462C1"/>
                  <w:spacing w:val="-1"/>
                  <w:sz w:val="24"/>
                  <w:szCs w:val="24"/>
                  <w:u w:val="single" w:color="0462C1"/>
                </w:rPr>
                <w:t xml:space="preserve">Nacionalinis </w:t>
              </w:r>
              <w:r w:rsidR="007718E0" w:rsidRPr="004821E4">
                <w:rPr>
                  <w:rFonts w:ascii="Times New Roman" w:hAnsi="Times New Roman" w:cs="Times New Roman"/>
                  <w:color w:val="0462C1"/>
                  <w:sz w:val="24"/>
                  <w:szCs w:val="24"/>
                  <w:u w:val="single" w:color="0462C1"/>
                </w:rPr>
                <w:t>visuomenės</w:t>
              </w:r>
            </w:hyperlink>
            <w:r w:rsidR="007718E0" w:rsidRPr="004821E4">
              <w:rPr>
                <w:rFonts w:ascii="Times New Roman" w:hAnsi="Times New Roman" w:cs="Times New Roman"/>
                <w:color w:val="0462C1"/>
                <w:spacing w:val="-57"/>
                <w:sz w:val="24"/>
                <w:szCs w:val="24"/>
              </w:rPr>
              <w:t xml:space="preserve"> </w:t>
            </w:r>
            <w:hyperlink r:id="rId444">
              <w:r w:rsidR="007718E0" w:rsidRPr="004821E4">
                <w:rPr>
                  <w:rFonts w:ascii="Times New Roman" w:hAnsi="Times New Roman" w:cs="Times New Roman"/>
                  <w:color w:val="0462C1"/>
                  <w:sz w:val="24"/>
                  <w:szCs w:val="24"/>
                  <w:u w:val="single" w:color="0462C1"/>
                </w:rPr>
                <w:t>sveikatos centras prie</w:t>
              </w:r>
            </w:hyperlink>
            <w:r w:rsidR="007718E0" w:rsidRPr="004821E4">
              <w:rPr>
                <w:rFonts w:ascii="Times New Roman" w:hAnsi="Times New Roman" w:cs="Times New Roman"/>
                <w:color w:val="0462C1"/>
                <w:spacing w:val="1"/>
                <w:sz w:val="24"/>
                <w:szCs w:val="24"/>
              </w:rPr>
              <w:t xml:space="preserve"> </w:t>
            </w:r>
            <w:hyperlink r:id="rId445">
              <w:r w:rsidR="007718E0" w:rsidRPr="004821E4">
                <w:rPr>
                  <w:rFonts w:ascii="Times New Roman" w:hAnsi="Times New Roman" w:cs="Times New Roman"/>
                  <w:color w:val="0462C1"/>
                  <w:sz w:val="24"/>
                  <w:szCs w:val="24"/>
                  <w:u w:val="single" w:color="0462C1"/>
                </w:rPr>
                <w:t>Sveikatos apsaugos</w:t>
              </w:r>
            </w:hyperlink>
            <w:r w:rsidR="007718E0" w:rsidRPr="004821E4">
              <w:rPr>
                <w:rFonts w:ascii="Times New Roman" w:hAnsi="Times New Roman" w:cs="Times New Roman"/>
                <w:color w:val="0462C1"/>
                <w:spacing w:val="1"/>
                <w:sz w:val="24"/>
                <w:szCs w:val="24"/>
              </w:rPr>
              <w:t xml:space="preserve"> </w:t>
            </w:r>
            <w:hyperlink r:id="rId446">
              <w:r w:rsidR="007718E0" w:rsidRPr="004821E4">
                <w:rPr>
                  <w:rFonts w:ascii="Times New Roman" w:hAnsi="Times New Roman" w:cs="Times New Roman"/>
                  <w:color w:val="0462C1"/>
                  <w:sz w:val="24"/>
                  <w:szCs w:val="24"/>
                  <w:u w:val="single" w:color="0462C1"/>
                </w:rPr>
                <w:t>ministerijos (</w:t>
              </w:r>
              <w:proofErr w:type="spellStart"/>
              <w:r w:rsidR="007718E0" w:rsidRPr="004821E4">
                <w:rPr>
                  <w:rFonts w:ascii="Times New Roman" w:hAnsi="Times New Roman" w:cs="Times New Roman"/>
                  <w:color w:val="0462C1"/>
                  <w:sz w:val="24"/>
                  <w:szCs w:val="24"/>
                  <w:u w:val="single" w:color="0462C1"/>
                </w:rPr>
                <w:t>lrv.lt</w:t>
              </w:r>
              <w:proofErr w:type="spellEnd"/>
              <w:r w:rsidR="007718E0" w:rsidRPr="004821E4">
                <w:rPr>
                  <w:rFonts w:ascii="Times New Roman" w:hAnsi="Times New Roman" w:cs="Times New Roman"/>
                  <w:color w:val="0462C1"/>
                  <w:sz w:val="24"/>
                  <w:szCs w:val="24"/>
                  <w:u w:val="single" w:color="0462C1"/>
                </w:rPr>
                <w:t>)</w:t>
              </w:r>
            </w:hyperlink>
          </w:p>
        </w:tc>
      </w:tr>
      <w:tr w:rsidR="007718E0" w:rsidRPr="00F978BC" w14:paraId="1CBE615A" w14:textId="77777777" w:rsidTr="00510FF0">
        <w:tc>
          <w:tcPr>
            <w:tcW w:w="564" w:type="dxa"/>
            <w:tcMar>
              <w:top w:w="28" w:type="dxa"/>
              <w:left w:w="57" w:type="dxa"/>
              <w:bottom w:w="28" w:type="dxa"/>
              <w:right w:w="57" w:type="dxa"/>
            </w:tcMar>
          </w:tcPr>
          <w:p w14:paraId="22FF711B" w14:textId="4E316809" w:rsidR="007718E0" w:rsidRPr="004821E4" w:rsidRDefault="007718E0" w:rsidP="00916674">
            <w:pPr>
              <w:spacing w:after="0" w:line="240" w:lineRule="auto"/>
              <w:jc w:val="center"/>
              <w:textAlignment w:val="baseline"/>
              <w:rPr>
                <w:rFonts w:ascii="Times New Roman" w:eastAsia="Times New Roman" w:hAnsi="Times New Roman" w:cs="Times New Roman"/>
                <w:sz w:val="24"/>
                <w:szCs w:val="24"/>
                <w:lang w:eastAsia="lt-LT"/>
              </w:rPr>
            </w:pPr>
            <w:r w:rsidRPr="004821E4">
              <w:rPr>
                <w:rFonts w:ascii="Times New Roman" w:eastAsia="Times New Roman" w:hAnsi="Times New Roman" w:cs="Times New Roman"/>
                <w:sz w:val="24"/>
                <w:szCs w:val="24"/>
                <w:lang w:eastAsia="lt-LT"/>
              </w:rPr>
              <w:t>4.</w:t>
            </w:r>
          </w:p>
        </w:tc>
        <w:tc>
          <w:tcPr>
            <w:tcW w:w="1985" w:type="dxa"/>
            <w:tcMar>
              <w:top w:w="28" w:type="dxa"/>
              <w:left w:w="57" w:type="dxa"/>
              <w:bottom w:w="28" w:type="dxa"/>
              <w:right w:w="57" w:type="dxa"/>
            </w:tcMar>
          </w:tcPr>
          <w:p w14:paraId="4D94F1E8" w14:textId="6316A66B" w:rsidR="007718E0" w:rsidRPr="004821E4" w:rsidRDefault="007718E0" w:rsidP="00916674">
            <w:pPr>
              <w:spacing w:after="0" w:line="240" w:lineRule="auto"/>
              <w:textAlignment w:val="baseline"/>
              <w:rPr>
                <w:rFonts w:ascii="Times New Roman" w:eastAsia="Times New Roman" w:hAnsi="Times New Roman" w:cs="Times New Roman"/>
                <w:sz w:val="24"/>
                <w:szCs w:val="24"/>
                <w:lang w:eastAsia="lt-LT"/>
              </w:rPr>
            </w:pPr>
            <w:r w:rsidRPr="004821E4">
              <w:rPr>
                <w:rFonts w:ascii="Times New Roman" w:hAnsi="Times New Roman" w:cs="Times New Roman"/>
                <w:spacing w:val="-1"/>
                <w:sz w:val="24"/>
                <w:szCs w:val="24"/>
              </w:rPr>
              <w:t>Kaip apsisaugoti</w:t>
            </w:r>
            <w:r w:rsidRPr="004821E4">
              <w:rPr>
                <w:rFonts w:ascii="Times New Roman" w:hAnsi="Times New Roman" w:cs="Times New Roman"/>
                <w:spacing w:val="-57"/>
                <w:sz w:val="24"/>
                <w:szCs w:val="24"/>
              </w:rPr>
              <w:t xml:space="preserve"> </w:t>
            </w:r>
            <w:r w:rsidRPr="004821E4">
              <w:rPr>
                <w:rFonts w:ascii="Times New Roman" w:hAnsi="Times New Roman" w:cs="Times New Roman"/>
                <w:sz w:val="24"/>
                <w:szCs w:val="24"/>
              </w:rPr>
              <w:t>nuo</w:t>
            </w:r>
            <w:r w:rsidRPr="004821E4">
              <w:rPr>
                <w:rFonts w:ascii="Times New Roman" w:hAnsi="Times New Roman" w:cs="Times New Roman"/>
                <w:spacing w:val="-1"/>
                <w:sz w:val="24"/>
                <w:szCs w:val="24"/>
              </w:rPr>
              <w:t xml:space="preserve"> </w:t>
            </w:r>
            <w:r w:rsidRPr="004821E4">
              <w:rPr>
                <w:rFonts w:ascii="Times New Roman" w:hAnsi="Times New Roman" w:cs="Times New Roman"/>
                <w:sz w:val="24"/>
                <w:szCs w:val="24"/>
              </w:rPr>
              <w:t>gripo?</w:t>
            </w:r>
          </w:p>
        </w:tc>
        <w:tc>
          <w:tcPr>
            <w:tcW w:w="4394" w:type="dxa"/>
            <w:tcMar>
              <w:top w:w="28" w:type="dxa"/>
              <w:left w:w="57" w:type="dxa"/>
              <w:bottom w:w="28" w:type="dxa"/>
              <w:right w:w="57" w:type="dxa"/>
            </w:tcMar>
          </w:tcPr>
          <w:p w14:paraId="661122CD" w14:textId="76FB5473" w:rsidR="007718E0" w:rsidRPr="004821E4" w:rsidRDefault="007718E0" w:rsidP="00916674">
            <w:pPr>
              <w:spacing w:after="0" w:line="240" w:lineRule="auto"/>
              <w:textAlignment w:val="baseline"/>
              <w:rPr>
                <w:rFonts w:ascii="Times New Roman" w:eastAsia="Times New Roman" w:hAnsi="Times New Roman" w:cs="Times New Roman"/>
                <w:sz w:val="24"/>
                <w:szCs w:val="24"/>
                <w:lang w:eastAsia="lt-LT"/>
              </w:rPr>
            </w:pPr>
            <w:r w:rsidRPr="004821E4">
              <w:rPr>
                <w:rFonts w:ascii="Times New Roman" w:hAnsi="Times New Roman" w:cs="Times New Roman"/>
                <w:spacing w:val="-1"/>
                <w:sz w:val="24"/>
                <w:szCs w:val="24"/>
              </w:rPr>
              <w:t xml:space="preserve">Nacionalinio </w:t>
            </w:r>
            <w:r w:rsidRPr="004821E4">
              <w:rPr>
                <w:rFonts w:ascii="Times New Roman" w:hAnsi="Times New Roman" w:cs="Times New Roman"/>
                <w:sz w:val="24"/>
                <w:szCs w:val="24"/>
              </w:rPr>
              <w:t>visuomenės</w:t>
            </w:r>
            <w:r w:rsidRPr="004821E4">
              <w:rPr>
                <w:rFonts w:ascii="Times New Roman" w:hAnsi="Times New Roman" w:cs="Times New Roman"/>
                <w:spacing w:val="-57"/>
                <w:sz w:val="24"/>
                <w:szCs w:val="24"/>
              </w:rPr>
              <w:t xml:space="preserve"> </w:t>
            </w:r>
            <w:r w:rsidRPr="004821E4">
              <w:rPr>
                <w:rFonts w:ascii="Times New Roman" w:hAnsi="Times New Roman" w:cs="Times New Roman"/>
                <w:sz w:val="24"/>
                <w:szCs w:val="24"/>
              </w:rPr>
              <w:t>sveikatos centro prie</w:t>
            </w:r>
            <w:r w:rsidRPr="004821E4">
              <w:rPr>
                <w:rFonts w:ascii="Times New Roman" w:hAnsi="Times New Roman" w:cs="Times New Roman"/>
                <w:spacing w:val="1"/>
                <w:sz w:val="24"/>
                <w:szCs w:val="24"/>
              </w:rPr>
              <w:t xml:space="preserve"> </w:t>
            </w:r>
            <w:r w:rsidRPr="004821E4">
              <w:rPr>
                <w:rFonts w:ascii="Times New Roman" w:hAnsi="Times New Roman" w:cs="Times New Roman"/>
                <w:sz w:val="24"/>
                <w:szCs w:val="24"/>
              </w:rPr>
              <w:t>Sveikatos ministerijos</w:t>
            </w:r>
            <w:r w:rsidRPr="004821E4">
              <w:rPr>
                <w:rFonts w:ascii="Times New Roman" w:hAnsi="Times New Roman" w:cs="Times New Roman"/>
                <w:spacing w:val="1"/>
                <w:sz w:val="24"/>
                <w:szCs w:val="24"/>
              </w:rPr>
              <w:t xml:space="preserve"> </w:t>
            </w:r>
            <w:r w:rsidRPr="004821E4">
              <w:rPr>
                <w:rFonts w:ascii="Times New Roman" w:hAnsi="Times New Roman" w:cs="Times New Roman"/>
                <w:sz w:val="24"/>
                <w:szCs w:val="24"/>
              </w:rPr>
              <w:t>informacija</w:t>
            </w:r>
          </w:p>
        </w:tc>
        <w:tc>
          <w:tcPr>
            <w:tcW w:w="3260" w:type="dxa"/>
            <w:tcMar>
              <w:top w:w="28" w:type="dxa"/>
              <w:left w:w="57" w:type="dxa"/>
              <w:bottom w:w="28" w:type="dxa"/>
              <w:right w:w="57" w:type="dxa"/>
            </w:tcMar>
          </w:tcPr>
          <w:p w14:paraId="3A71044A" w14:textId="22E3AA1A" w:rsidR="007718E0" w:rsidRPr="004821E4" w:rsidRDefault="00C3166D" w:rsidP="00916674">
            <w:pPr>
              <w:spacing w:after="0" w:line="240" w:lineRule="auto"/>
              <w:textAlignment w:val="baseline"/>
              <w:rPr>
                <w:rFonts w:ascii="Times New Roman" w:eastAsia="Times New Roman" w:hAnsi="Times New Roman" w:cs="Times New Roman"/>
                <w:sz w:val="24"/>
                <w:szCs w:val="24"/>
                <w:lang w:eastAsia="lt-LT"/>
              </w:rPr>
            </w:pPr>
            <w:hyperlink r:id="rId447">
              <w:r w:rsidR="007718E0" w:rsidRPr="004821E4">
                <w:rPr>
                  <w:rFonts w:ascii="Times New Roman" w:hAnsi="Times New Roman" w:cs="Times New Roman"/>
                  <w:color w:val="0462C1"/>
                  <w:sz w:val="24"/>
                  <w:szCs w:val="24"/>
                  <w:u w:val="single" w:color="0462C1"/>
                </w:rPr>
                <w:t xml:space="preserve">Kaip apsisaugoti nuo gripo? </w:t>
              </w:r>
              <w:r w:rsidR="007718E0" w:rsidRPr="004821E4">
                <w:rPr>
                  <w:rFonts w:ascii="Times New Roman" w:hAnsi="Times New Roman" w:cs="Times New Roman"/>
                  <w:color w:val="0462C1"/>
                  <w:sz w:val="24"/>
                  <w:szCs w:val="24"/>
                </w:rPr>
                <w:t>|</w:t>
              </w:r>
            </w:hyperlink>
            <w:r w:rsidR="007718E0" w:rsidRPr="004821E4">
              <w:rPr>
                <w:rFonts w:ascii="Times New Roman" w:hAnsi="Times New Roman" w:cs="Times New Roman"/>
                <w:color w:val="0462C1"/>
                <w:spacing w:val="-58"/>
                <w:sz w:val="24"/>
                <w:szCs w:val="24"/>
              </w:rPr>
              <w:t xml:space="preserve"> </w:t>
            </w:r>
            <w:hyperlink r:id="rId448">
              <w:r w:rsidR="007718E0" w:rsidRPr="004821E4">
                <w:rPr>
                  <w:rFonts w:ascii="Times New Roman" w:hAnsi="Times New Roman" w:cs="Times New Roman"/>
                  <w:color w:val="0462C1"/>
                  <w:sz w:val="24"/>
                  <w:szCs w:val="24"/>
                  <w:u w:val="single" w:color="0462C1"/>
                </w:rPr>
                <w:t>Nacionalinis visuomenės</w:t>
              </w:r>
            </w:hyperlink>
            <w:r w:rsidR="007718E0" w:rsidRPr="004821E4">
              <w:rPr>
                <w:rFonts w:ascii="Times New Roman" w:hAnsi="Times New Roman" w:cs="Times New Roman"/>
                <w:color w:val="0462C1"/>
                <w:spacing w:val="1"/>
                <w:sz w:val="24"/>
                <w:szCs w:val="24"/>
              </w:rPr>
              <w:t xml:space="preserve"> </w:t>
            </w:r>
            <w:hyperlink r:id="rId449">
              <w:r w:rsidR="007718E0" w:rsidRPr="004821E4">
                <w:rPr>
                  <w:rFonts w:ascii="Times New Roman" w:hAnsi="Times New Roman" w:cs="Times New Roman"/>
                  <w:color w:val="0462C1"/>
                  <w:sz w:val="24"/>
                  <w:szCs w:val="24"/>
                  <w:u w:val="single" w:color="0462C1"/>
                </w:rPr>
                <w:t>sveikatos centras prie</w:t>
              </w:r>
            </w:hyperlink>
            <w:r w:rsidR="007718E0" w:rsidRPr="004821E4">
              <w:rPr>
                <w:rFonts w:ascii="Times New Roman" w:hAnsi="Times New Roman" w:cs="Times New Roman"/>
                <w:color w:val="0462C1"/>
                <w:spacing w:val="1"/>
                <w:sz w:val="24"/>
                <w:szCs w:val="24"/>
              </w:rPr>
              <w:t xml:space="preserve"> </w:t>
            </w:r>
            <w:hyperlink r:id="rId450">
              <w:r w:rsidR="007718E0" w:rsidRPr="004821E4">
                <w:rPr>
                  <w:rFonts w:ascii="Times New Roman" w:hAnsi="Times New Roman" w:cs="Times New Roman"/>
                  <w:color w:val="0462C1"/>
                  <w:sz w:val="24"/>
                  <w:szCs w:val="24"/>
                  <w:u w:val="single" w:color="0462C1"/>
                </w:rPr>
                <w:t>Sveikatos apsaugos</w:t>
              </w:r>
            </w:hyperlink>
            <w:r w:rsidR="007718E0" w:rsidRPr="004821E4">
              <w:rPr>
                <w:rFonts w:ascii="Times New Roman" w:hAnsi="Times New Roman" w:cs="Times New Roman"/>
                <w:color w:val="0462C1"/>
                <w:spacing w:val="1"/>
                <w:sz w:val="24"/>
                <w:szCs w:val="24"/>
              </w:rPr>
              <w:t xml:space="preserve"> </w:t>
            </w:r>
            <w:hyperlink r:id="rId451">
              <w:r w:rsidR="007718E0" w:rsidRPr="004821E4">
                <w:rPr>
                  <w:rFonts w:ascii="Times New Roman" w:hAnsi="Times New Roman" w:cs="Times New Roman"/>
                  <w:color w:val="0462C1"/>
                  <w:sz w:val="24"/>
                  <w:szCs w:val="24"/>
                  <w:u w:val="single" w:color="0462C1"/>
                </w:rPr>
                <w:t>ministerijos (</w:t>
              </w:r>
              <w:proofErr w:type="spellStart"/>
              <w:r w:rsidR="007718E0" w:rsidRPr="004821E4">
                <w:rPr>
                  <w:rFonts w:ascii="Times New Roman" w:hAnsi="Times New Roman" w:cs="Times New Roman"/>
                  <w:color w:val="0462C1"/>
                  <w:sz w:val="24"/>
                  <w:szCs w:val="24"/>
                  <w:u w:val="single" w:color="0462C1"/>
                </w:rPr>
                <w:t>lrv.lt</w:t>
              </w:r>
              <w:proofErr w:type="spellEnd"/>
              <w:r w:rsidR="007718E0" w:rsidRPr="004821E4">
                <w:rPr>
                  <w:rFonts w:ascii="Times New Roman" w:hAnsi="Times New Roman" w:cs="Times New Roman"/>
                  <w:color w:val="0462C1"/>
                  <w:sz w:val="24"/>
                  <w:szCs w:val="24"/>
                  <w:u w:val="single" w:color="0462C1"/>
                </w:rPr>
                <w:t>)</w:t>
              </w:r>
            </w:hyperlink>
          </w:p>
        </w:tc>
      </w:tr>
      <w:tr w:rsidR="007718E0" w:rsidRPr="00F978BC" w14:paraId="70C7F921" w14:textId="77777777" w:rsidTr="00510FF0">
        <w:tc>
          <w:tcPr>
            <w:tcW w:w="564" w:type="dxa"/>
            <w:tcMar>
              <w:top w:w="28" w:type="dxa"/>
              <w:left w:w="57" w:type="dxa"/>
              <w:bottom w:w="28" w:type="dxa"/>
              <w:right w:w="57" w:type="dxa"/>
            </w:tcMar>
          </w:tcPr>
          <w:p w14:paraId="7302ED3C" w14:textId="6F6A5225" w:rsidR="007718E0" w:rsidRPr="004821E4" w:rsidRDefault="007718E0" w:rsidP="00916674">
            <w:pPr>
              <w:spacing w:after="0" w:line="240" w:lineRule="auto"/>
              <w:jc w:val="center"/>
              <w:textAlignment w:val="baseline"/>
              <w:rPr>
                <w:rFonts w:ascii="Times New Roman" w:eastAsia="Times New Roman" w:hAnsi="Times New Roman" w:cs="Times New Roman"/>
                <w:sz w:val="24"/>
                <w:szCs w:val="24"/>
                <w:lang w:eastAsia="lt-LT"/>
              </w:rPr>
            </w:pPr>
            <w:r w:rsidRPr="004821E4">
              <w:rPr>
                <w:rFonts w:ascii="Times New Roman" w:eastAsia="Times New Roman" w:hAnsi="Times New Roman" w:cs="Times New Roman"/>
                <w:sz w:val="24"/>
                <w:szCs w:val="24"/>
                <w:lang w:eastAsia="lt-LT"/>
              </w:rPr>
              <w:lastRenderedPageBreak/>
              <w:t>5.</w:t>
            </w:r>
          </w:p>
        </w:tc>
        <w:tc>
          <w:tcPr>
            <w:tcW w:w="1985" w:type="dxa"/>
            <w:tcMar>
              <w:top w:w="28" w:type="dxa"/>
              <w:left w:w="57" w:type="dxa"/>
              <w:bottom w:w="28" w:type="dxa"/>
              <w:right w:w="57" w:type="dxa"/>
            </w:tcMar>
          </w:tcPr>
          <w:p w14:paraId="67ABD7C1" w14:textId="130177B2" w:rsidR="007718E0" w:rsidRPr="004821E4" w:rsidRDefault="007718E0" w:rsidP="00916674">
            <w:pPr>
              <w:spacing w:after="0" w:line="240" w:lineRule="auto"/>
              <w:textAlignment w:val="baseline"/>
              <w:rPr>
                <w:rFonts w:ascii="Times New Roman" w:eastAsia="Times New Roman" w:hAnsi="Times New Roman" w:cs="Times New Roman"/>
                <w:sz w:val="24"/>
                <w:szCs w:val="24"/>
                <w:lang w:eastAsia="lt-LT"/>
              </w:rPr>
            </w:pPr>
            <w:r w:rsidRPr="004821E4">
              <w:rPr>
                <w:rFonts w:ascii="Times New Roman" w:hAnsi="Times New Roman" w:cs="Times New Roman"/>
                <w:sz w:val="24"/>
                <w:szCs w:val="24"/>
              </w:rPr>
              <w:t>Ligų</w:t>
            </w:r>
            <w:r w:rsidRPr="004821E4">
              <w:rPr>
                <w:rFonts w:ascii="Times New Roman" w:hAnsi="Times New Roman" w:cs="Times New Roman"/>
                <w:spacing w:val="-2"/>
                <w:sz w:val="24"/>
                <w:szCs w:val="24"/>
              </w:rPr>
              <w:t xml:space="preserve"> </w:t>
            </w:r>
            <w:r w:rsidRPr="004821E4">
              <w:rPr>
                <w:rFonts w:ascii="Times New Roman" w:hAnsi="Times New Roman" w:cs="Times New Roman"/>
                <w:sz w:val="24"/>
                <w:szCs w:val="24"/>
              </w:rPr>
              <w:t>aprašai</w:t>
            </w:r>
          </w:p>
        </w:tc>
        <w:tc>
          <w:tcPr>
            <w:tcW w:w="4394" w:type="dxa"/>
            <w:tcMar>
              <w:top w:w="28" w:type="dxa"/>
              <w:left w:w="57" w:type="dxa"/>
              <w:bottom w:w="28" w:type="dxa"/>
              <w:right w:w="57" w:type="dxa"/>
            </w:tcMar>
          </w:tcPr>
          <w:p w14:paraId="4680EF90" w14:textId="3A59AFBF" w:rsidR="007718E0" w:rsidRPr="004821E4" w:rsidRDefault="007718E0" w:rsidP="00916674">
            <w:pPr>
              <w:spacing w:after="0" w:line="240" w:lineRule="auto"/>
              <w:textAlignment w:val="baseline"/>
              <w:rPr>
                <w:rFonts w:ascii="Times New Roman" w:eastAsia="Times New Roman" w:hAnsi="Times New Roman" w:cs="Times New Roman"/>
                <w:sz w:val="24"/>
                <w:szCs w:val="24"/>
                <w:lang w:eastAsia="lt-LT"/>
              </w:rPr>
            </w:pPr>
            <w:r w:rsidRPr="004821E4">
              <w:rPr>
                <w:rFonts w:ascii="Times New Roman" w:hAnsi="Times New Roman" w:cs="Times New Roman"/>
                <w:sz w:val="24"/>
                <w:szCs w:val="24"/>
              </w:rPr>
              <w:t>Nacionalinio visuomenės</w:t>
            </w:r>
            <w:r w:rsidRPr="004821E4">
              <w:rPr>
                <w:rFonts w:ascii="Times New Roman" w:hAnsi="Times New Roman" w:cs="Times New Roman"/>
                <w:spacing w:val="1"/>
                <w:sz w:val="24"/>
                <w:szCs w:val="24"/>
              </w:rPr>
              <w:t xml:space="preserve"> </w:t>
            </w:r>
            <w:r w:rsidRPr="004821E4">
              <w:rPr>
                <w:rFonts w:ascii="Times New Roman" w:hAnsi="Times New Roman" w:cs="Times New Roman"/>
                <w:sz w:val="24"/>
                <w:szCs w:val="24"/>
              </w:rPr>
              <w:t>sveikatos centro prie</w:t>
            </w:r>
            <w:r w:rsidRPr="004821E4">
              <w:rPr>
                <w:rFonts w:ascii="Times New Roman" w:hAnsi="Times New Roman" w:cs="Times New Roman"/>
                <w:spacing w:val="1"/>
                <w:sz w:val="24"/>
                <w:szCs w:val="24"/>
              </w:rPr>
              <w:t xml:space="preserve"> </w:t>
            </w:r>
            <w:r w:rsidRPr="004821E4">
              <w:rPr>
                <w:rFonts w:ascii="Times New Roman" w:hAnsi="Times New Roman" w:cs="Times New Roman"/>
                <w:sz w:val="24"/>
                <w:szCs w:val="24"/>
              </w:rPr>
              <w:t>Sveikatos ministerijos</w:t>
            </w:r>
            <w:r w:rsidRPr="004821E4">
              <w:rPr>
                <w:rFonts w:ascii="Times New Roman" w:hAnsi="Times New Roman" w:cs="Times New Roman"/>
                <w:spacing w:val="1"/>
                <w:sz w:val="24"/>
                <w:szCs w:val="24"/>
              </w:rPr>
              <w:t xml:space="preserve"> </w:t>
            </w:r>
            <w:r w:rsidRPr="004821E4">
              <w:rPr>
                <w:rFonts w:ascii="Times New Roman" w:hAnsi="Times New Roman" w:cs="Times New Roman"/>
                <w:sz w:val="24"/>
                <w:szCs w:val="24"/>
              </w:rPr>
              <w:t>informacija</w:t>
            </w:r>
            <w:r w:rsidRPr="004821E4">
              <w:rPr>
                <w:rFonts w:ascii="Times New Roman" w:hAnsi="Times New Roman" w:cs="Times New Roman"/>
                <w:spacing w:val="1"/>
                <w:sz w:val="24"/>
                <w:szCs w:val="24"/>
              </w:rPr>
              <w:t xml:space="preserve"> </w:t>
            </w:r>
            <w:r w:rsidRPr="004821E4">
              <w:rPr>
                <w:rFonts w:ascii="Times New Roman" w:hAnsi="Times New Roman" w:cs="Times New Roman"/>
                <w:sz w:val="24"/>
                <w:szCs w:val="24"/>
              </w:rPr>
              <w:t>apie</w:t>
            </w:r>
            <w:r w:rsidRPr="004821E4">
              <w:rPr>
                <w:rFonts w:ascii="Times New Roman" w:hAnsi="Times New Roman" w:cs="Times New Roman"/>
                <w:spacing w:val="1"/>
                <w:sz w:val="24"/>
                <w:szCs w:val="24"/>
              </w:rPr>
              <w:t xml:space="preserve"> </w:t>
            </w:r>
            <w:r w:rsidRPr="004821E4">
              <w:rPr>
                <w:rFonts w:ascii="Times New Roman" w:hAnsi="Times New Roman" w:cs="Times New Roman"/>
                <w:sz w:val="24"/>
                <w:szCs w:val="24"/>
              </w:rPr>
              <w:t>ligas</w:t>
            </w:r>
            <w:r w:rsidRPr="004821E4">
              <w:rPr>
                <w:rFonts w:ascii="Times New Roman" w:hAnsi="Times New Roman" w:cs="Times New Roman"/>
                <w:spacing w:val="1"/>
                <w:sz w:val="24"/>
                <w:szCs w:val="24"/>
              </w:rPr>
              <w:t xml:space="preserve"> </w:t>
            </w:r>
            <w:r w:rsidRPr="004821E4">
              <w:rPr>
                <w:rFonts w:ascii="Times New Roman" w:hAnsi="Times New Roman" w:cs="Times New Roman"/>
                <w:sz w:val="24"/>
                <w:szCs w:val="24"/>
              </w:rPr>
              <w:t>pateikiama</w:t>
            </w:r>
            <w:r w:rsidRPr="004821E4">
              <w:rPr>
                <w:rFonts w:ascii="Times New Roman" w:hAnsi="Times New Roman" w:cs="Times New Roman"/>
                <w:spacing w:val="-9"/>
                <w:sz w:val="24"/>
                <w:szCs w:val="24"/>
              </w:rPr>
              <w:t xml:space="preserve"> </w:t>
            </w:r>
            <w:r w:rsidRPr="004821E4">
              <w:rPr>
                <w:rFonts w:ascii="Times New Roman" w:hAnsi="Times New Roman" w:cs="Times New Roman"/>
                <w:sz w:val="24"/>
                <w:szCs w:val="24"/>
              </w:rPr>
              <w:t>abėcėlės</w:t>
            </w:r>
            <w:r w:rsidRPr="004821E4">
              <w:rPr>
                <w:rFonts w:ascii="Times New Roman" w:hAnsi="Times New Roman" w:cs="Times New Roman"/>
                <w:spacing w:val="-5"/>
                <w:sz w:val="24"/>
                <w:szCs w:val="24"/>
              </w:rPr>
              <w:t xml:space="preserve"> </w:t>
            </w:r>
            <w:r w:rsidRPr="004821E4">
              <w:rPr>
                <w:rFonts w:ascii="Times New Roman" w:hAnsi="Times New Roman" w:cs="Times New Roman"/>
                <w:sz w:val="24"/>
                <w:szCs w:val="24"/>
              </w:rPr>
              <w:t>tvarka.</w:t>
            </w:r>
          </w:p>
        </w:tc>
        <w:tc>
          <w:tcPr>
            <w:tcW w:w="3260" w:type="dxa"/>
            <w:tcMar>
              <w:top w:w="28" w:type="dxa"/>
              <w:left w:w="57" w:type="dxa"/>
              <w:bottom w:w="28" w:type="dxa"/>
              <w:right w:w="57" w:type="dxa"/>
            </w:tcMar>
          </w:tcPr>
          <w:p w14:paraId="5B734918" w14:textId="1DB80230" w:rsidR="007718E0" w:rsidRPr="004821E4" w:rsidRDefault="00C3166D" w:rsidP="00916674">
            <w:pPr>
              <w:spacing w:after="0" w:line="240" w:lineRule="auto"/>
              <w:textAlignment w:val="baseline"/>
              <w:rPr>
                <w:rFonts w:ascii="Times New Roman" w:eastAsia="Times New Roman" w:hAnsi="Times New Roman" w:cs="Times New Roman"/>
                <w:sz w:val="24"/>
                <w:szCs w:val="24"/>
                <w:lang w:eastAsia="lt-LT"/>
              </w:rPr>
            </w:pPr>
            <w:hyperlink r:id="rId452">
              <w:r w:rsidR="007718E0" w:rsidRPr="004821E4">
                <w:rPr>
                  <w:rFonts w:ascii="Times New Roman" w:hAnsi="Times New Roman" w:cs="Times New Roman"/>
                  <w:color w:val="0462C1"/>
                  <w:sz w:val="24"/>
                  <w:szCs w:val="24"/>
                  <w:u w:val="single" w:color="0462C1"/>
                </w:rPr>
                <w:t>Ligų aprašai | Nacionalinis</w:t>
              </w:r>
            </w:hyperlink>
            <w:r w:rsidR="007718E0" w:rsidRPr="004821E4">
              <w:rPr>
                <w:rFonts w:ascii="Times New Roman" w:hAnsi="Times New Roman" w:cs="Times New Roman"/>
                <w:color w:val="0462C1"/>
                <w:spacing w:val="1"/>
                <w:sz w:val="24"/>
                <w:szCs w:val="24"/>
              </w:rPr>
              <w:t xml:space="preserve"> </w:t>
            </w:r>
            <w:hyperlink r:id="rId453">
              <w:r w:rsidR="007718E0" w:rsidRPr="004821E4">
                <w:rPr>
                  <w:rFonts w:ascii="Times New Roman" w:hAnsi="Times New Roman" w:cs="Times New Roman"/>
                  <w:color w:val="0462C1"/>
                  <w:sz w:val="24"/>
                  <w:szCs w:val="24"/>
                  <w:u w:val="single" w:color="0462C1"/>
                </w:rPr>
                <w:t>visuomenės sveikatos</w:t>
              </w:r>
            </w:hyperlink>
            <w:r w:rsidR="007718E0" w:rsidRPr="004821E4">
              <w:rPr>
                <w:rFonts w:ascii="Times New Roman" w:hAnsi="Times New Roman" w:cs="Times New Roman"/>
                <w:color w:val="0462C1"/>
                <w:spacing w:val="1"/>
                <w:sz w:val="24"/>
                <w:szCs w:val="24"/>
              </w:rPr>
              <w:t xml:space="preserve"> </w:t>
            </w:r>
            <w:hyperlink r:id="rId454">
              <w:r w:rsidR="007718E0" w:rsidRPr="004821E4">
                <w:rPr>
                  <w:rFonts w:ascii="Times New Roman" w:hAnsi="Times New Roman" w:cs="Times New Roman"/>
                  <w:color w:val="0462C1"/>
                  <w:sz w:val="24"/>
                  <w:szCs w:val="24"/>
                  <w:u w:val="single" w:color="0462C1"/>
                </w:rPr>
                <w:t>centras prie Sveikatos</w:t>
              </w:r>
            </w:hyperlink>
            <w:r w:rsidR="007718E0" w:rsidRPr="004821E4">
              <w:rPr>
                <w:rFonts w:ascii="Times New Roman" w:hAnsi="Times New Roman" w:cs="Times New Roman"/>
                <w:color w:val="0462C1"/>
                <w:spacing w:val="1"/>
                <w:sz w:val="24"/>
                <w:szCs w:val="24"/>
              </w:rPr>
              <w:t xml:space="preserve"> </w:t>
            </w:r>
            <w:hyperlink r:id="rId455">
              <w:r w:rsidR="007718E0" w:rsidRPr="004821E4">
                <w:rPr>
                  <w:rFonts w:ascii="Times New Roman" w:hAnsi="Times New Roman" w:cs="Times New Roman"/>
                  <w:color w:val="0462C1"/>
                  <w:sz w:val="24"/>
                  <w:szCs w:val="24"/>
                  <w:u w:val="single" w:color="0462C1"/>
                </w:rPr>
                <w:t>apsaugos</w:t>
              </w:r>
              <w:r w:rsidR="007718E0" w:rsidRPr="004821E4">
                <w:rPr>
                  <w:rFonts w:ascii="Times New Roman" w:hAnsi="Times New Roman" w:cs="Times New Roman"/>
                  <w:color w:val="0462C1"/>
                  <w:spacing w:val="-6"/>
                  <w:sz w:val="24"/>
                  <w:szCs w:val="24"/>
                  <w:u w:val="single" w:color="0462C1"/>
                </w:rPr>
                <w:t xml:space="preserve"> </w:t>
              </w:r>
              <w:r w:rsidR="007718E0" w:rsidRPr="004821E4">
                <w:rPr>
                  <w:rFonts w:ascii="Times New Roman" w:hAnsi="Times New Roman" w:cs="Times New Roman"/>
                  <w:color w:val="0462C1"/>
                  <w:sz w:val="24"/>
                  <w:szCs w:val="24"/>
                  <w:u w:val="single" w:color="0462C1"/>
                </w:rPr>
                <w:t>ministerijos</w:t>
              </w:r>
              <w:r w:rsidR="007718E0" w:rsidRPr="004821E4">
                <w:rPr>
                  <w:rFonts w:ascii="Times New Roman" w:hAnsi="Times New Roman" w:cs="Times New Roman"/>
                  <w:color w:val="0462C1"/>
                  <w:spacing w:val="-5"/>
                  <w:sz w:val="24"/>
                  <w:szCs w:val="24"/>
                  <w:u w:val="single" w:color="0462C1"/>
                </w:rPr>
                <w:t xml:space="preserve"> </w:t>
              </w:r>
              <w:r w:rsidR="007718E0" w:rsidRPr="004821E4">
                <w:rPr>
                  <w:rFonts w:ascii="Times New Roman" w:hAnsi="Times New Roman" w:cs="Times New Roman"/>
                  <w:color w:val="0462C1"/>
                  <w:sz w:val="24"/>
                  <w:szCs w:val="24"/>
                  <w:u w:val="single" w:color="0462C1"/>
                </w:rPr>
                <w:t>(</w:t>
              </w:r>
              <w:proofErr w:type="spellStart"/>
              <w:r w:rsidR="007718E0" w:rsidRPr="004821E4">
                <w:rPr>
                  <w:rFonts w:ascii="Times New Roman" w:hAnsi="Times New Roman" w:cs="Times New Roman"/>
                  <w:color w:val="0462C1"/>
                  <w:sz w:val="24"/>
                  <w:szCs w:val="24"/>
                  <w:u w:val="single" w:color="0462C1"/>
                </w:rPr>
                <w:t>lrv.lt</w:t>
              </w:r>
              <w:proofErr w:type="spellEnd"/>
              <w:r w:rsidR="007718E0" w:rsidRPr="004821E4">
                <w:rPr>
                  <w:rFonts w:ascii="Times New Roman" w:hAnsi="Times New Roman" w:cs="Times New Roman"/>
                  <w:color w:val="0462C1"/>
                  <w:sz w:val="24"/>
                  <w:szCs w:val="24"/>
                  <w:u w:val="single" w:color="0462C1"/>
                </w:rPr>
                <w:t>)</w:t>
              </w:r>
            </w:hyperlink>
          </w:p>
        </w:tc>
      </w:tr>
      <w:tr w:rsidR="007718E0" w:rsidRPr="00F978BC" w14:paraId="119D3B93" w14:textId="77777777" w:rsidTr="00510FF0">
        <w:tc>
          <w:tcPr>
            <w:tcW w:w="10203" w:type="dxa"/>
            <w:gridSpan w:val="4"/>
            <w:tcMar>
              <w:top w:w="28" w:type="dxa"/>
              <w:left w:w="57" w:type="dxa"/>
              <w:bottom w:w="28" w:type="dxa"/>
              <w:right w:w="57" w:type="dxa"/>
            </w:tcMar>
          </w:tcPr>
          <w:p w14:paraId="06B2BA2E" w14:textId="34DA0322" w:rsidR="007718E0" w:rsidRPr="004821E4" w:rsidRDefault="007718E0" w:rsidP="00916674">
            <w:pPr>
              <w:spacing w:after="0" w:line="240" w:lineRule="auto"/>
              <w:textAlignment w:val="baseline"/>
              <w:rPr>
                <w:rFonts w:ascii="Times New Roman" w:eastAsia="Times New Roman" w:hAnsi="Times New Roman" w:cs="Times New Roman"/>
                <w:b/>
                <w:bCs/>
                <w:sz w:val="24"/>
                <w:szCs w:val="24"/>
                <w:lang w:eastAsia="lt-LT"/>
              </w:rPr>
            </w:pPr>
            <w:r w:rsidRPr="004821E4">
              <w:rPr>
                <w:rFonts w:ascii="Times New Roman" w:eastAsia="Times New Roman" w:hAnsi="Times New Roman" w:cs="Times New Roman"/>
                <w:b/>
                <w:bCs/>
                <w:sz w:val="24"/>
                <w:szCs w:val="24"/>
                <w:lang w:eastAsia="lt-LT"/>
              </w:rPr>
              <w:t>Gyvūnai</w:t>
            </w:r>
          </w:p>
        </w:tc>
      </w:tr>
      <w:tr w:rsidR="007718E0" w:rsidRPr="00F978BC" w14:paraId="247E0396" w14:textId="77777777" w:rsidTr="00510FF0">
        <w:tc>
          <w:tcPr>
            <w:tcW w:w="564" w:type="dxa"/>
            <w:tcMar>
              <w:top w:w="28" w:type="dxa"/>
              <w:left w:w="57" w:type="dxa"/>
              <w:bottom w:w="28" w:type="dxa"/>
              <w:right w:w="57" w:type="dxa"/>
            </w:tcMar>
          </w:tcPr>
          <w:p w14:paraId="6362D71F" w14:textId="57A556D4" w:rsidR="007718E0" w:rsidRPr="004821E4" w:rsidRDefault="007718E0" w:rsidP="00916674">
            <w:pPr>
              <w:spacing w:after="0" w:line="240" w:lineRule="auto"/>
              <w:jc w:val="center"/>
              <w:textAlignment w:val="baseline"/>
              <w:rPr>
                <w:rFonts w:ascii="Times New Roman" w:eastAsia="Times New Roman" w:hAnsi="Times New Roman" w:cs="Times New Roman"/>
                <w:sz w:val="24"/>
                <w:szCs w:val="24"/>
                <w:lang w:eastAsia="lt-LT"/>
              </w:rPr>
            </w:pPr>
            <w:r w:rsidRPr="004821E4">
              <w:rPr>
                <w:rFonts w:ascii="Times New Roman" w:eastAsia="Times New Roman" w:hAnsi="Times New Roman" w:cs="Times New Roman"/>
                <w:sz w:val="24"/>
                <w:szCs w:val="24"/>
                <w:lang w:eastAsia="lt-LT"/>
              </w:rPr>
              <w:t>6.</w:t>
            </w:r>
          </w:p>
        </w:tc>
        <w:tc>
          <w:tcPr>
            <w:tcW w:w="1985" w:type="dxa"/>
            <w:tcMar>
              <w:top w:w="28" w:type="dxa"/>
              <w:left w:w="57" w:type="dxa"/>
              <w:bottom w:w="28" w:type="dxa"/>
              <w:right w:w="57" w:type="dxa"/>
            </w:tcMar>
          </w:tcPr>
          <w:p w14:paraId="61E39C1F" w14:textId="7DC32EBE" w:rsidR="007718E0" w:rsidRPr="004821E4" w:rsidRDefault="007718E0" w:rsidP="00916674">
            <w:pPr>
              <w:spacing w:after="0" w:line="240" w:lineRule="auto"/>
              <w:textAlignment w:val="baseline"/>
              <w:rPr>
                <w:rFonts w:ascii="Times New Roman" w:hAnsi="Times New Roman" w:cs="Times New Roman"/>
                <w:sz w:val="24"/>
                <w:szCs w:val="24"/>
              </w:rPr>
            </w:pPr>
            <w:r w:rsidRPr="004821E4">
              <w:rPr>
                <w:rFonts w:ascii="Times New Roman" w:hAnsi="Times New Roman" w:cs="Times New Roman"/>
                <w:sz w:val="24"/>
                <w:szCs w:val="24"/>
              </w:rPr>
              <w:t>Kelionė po žmogaus kūną. Virškinimo sistema.</w:t>
            </w:r>
          </w:p>
        </w:tc>
        <w:tc>
          <w:tcPr>
            <w:tcW w:w="4394" w:type="dxa"/>
            <w:tcMar>
              <w:top w:w="28" w:type="dxa"/>
              <w:left w:w="57" w:type="dxa"/>
              <w:bottom w:w="28" w:type="dxa"/>
              <w:right w:w="57" w:type="dxa"/>
            </w:tcMar>
          </w:tcPr>
          <w:p w14:paraId="73E9459F" w14:textId="28B950BB" w:rsidR="007718E0" w:rsidRPr="004821E4" w:rsidRDefault="007718E0" w:rsidP="00916674">
            <w:pPr>
              <w:spacing w:after="0" w:line="240" w:lineRule="auto"/>
              <w:textAlignment w:val="baseline"/>
              <w:rPr>
                <w:rFonts w:ascii="Times New Roman" w:hAnsi="Times New Roman" w:cs="Times New Roman"/>
                <w:sz w:val="24"/>
                <w:szCs w:val="24"/>
              </w:rPr>
            </w:pPr>
            <w:r w:rsidRPr="004821E4">
              <w:rPr>
                <w:rFonts w:ascii="Times New Roman" w:hAnsi="Times New Roman" w:cs="Times New Roman"/>
                <w:sz w:val="24"/>
                <w:szCs w:val="24"/>
              </w:rPr>
              <w:t>Animacinis filmukas vaikams apie virškinimo sistemą</w:t>
            </w:r>
          </w:p>
        </w:tc>
        <w:tc>
          <w:tcPr>
            <w:tcW w:w="3260" w:type="dxa"/>
            <w:tcMar>
              <w:top w:w="28" w:type="dxa"/>
              <w:left w:w="57" w:type="dxa"/>
              <w:bottom w:w="28" w:type="dxa"/>
              <w:right w:w="57" w:type="dxa"/>
            </w:tcMar>
          </w:tcPr>
          <w:p w14:paraId="5720E856" w14:textId="5F727F47" w:rsidR="007718E0" w:rsidRPr="004821E4" w:rsidRDefault="00C3166D" w:rsidP="00916674">
            <w:pPr>
              <w:spacing w:after="0" w:line="240" w:lineRule="auto"/>
              <w:textAlignment w:val="baseline"/>
              <w:rPr>
                <w:rFonts w:ascii="Times New Roman" w:hAnsi="Times New Roman" w:cs="Times New Roman"/>
                <w:sz w:val="24"/>
                <w:szCs w:val="24"/>
              </w:rPr>
            </w:pPr>
            <w:hyperlink r:id="rId456" w:history="1">
              <w:r w:rsidR="007718E0" w:rsidRPr="004821E4">
                <w:rPr>
                  <w:rStyle w:val="Hipersaitas"/>
                  <w:rFonts w:ascii="Times New Roman" w:hAnsi="Times New Roman" w:cs="Times New Roman"/>
                  <w:sz w:val="24"/>
                  <w:szCs w:val="24"/>
                </w:rPr>
                <w:t>Kelionė po žmogaus kūną. Virškinimo sistema.</w:t>
              </w:r>
            </w:hyperlink>
          </w:p>
        </w:tc>
      </w:tr>
      <w:tr w:rsidR="00396B69" w:rsidRPr="00F978BC" w14:paraId="3C25D468" w14:textId="77777777" w:rsidTr="00510FF0">
        <w:tc>
          <w:tcPr>
            <w:tcW w:w="564" w:type="dxa"/>
            <w:tcMar>
              <w:top w:w="28" w:type="dxa"/>
              <w:left w:w="57" w:type="dxa"/>
              <w:bottom w:w="28" w:type="dxa"/>
              <w:right w:w="57" w:type="dxa"/>
            </w:tcMar>
          </w:tcPr>
          <w:p w14:paraId="1C4C3C8E" w14:textId="5F52C2F6" w:rsidR="00396B69" w:rsidRPr="004821E4" w:rsidRDefault="00E8129E" w:rsidP="00916674">
            <w:pPr>
              <w:spacing w:after="0" w:line="240" w:lineRule="auto"/>
              <w:jc w:val="center"/>
              <w:textAlignment w:val="baseline"/>
              <w:rPr>
                <w:rFonts w:ascii="Times New Roman" w:eastAsia="Times New Roman" w:hAnsi="Times New Roman" w:cs="Times New Roman"/>
                <w:sz w:val="24"/>
                <w:szCs w:val="24"/>
                <w:lang w:eastAsia="lt-LT"/>
              </w:rPr>
            </w:pPr>
            <w:r w:rsidRPr="004821E4">
              <w:rPr>
                <w:rFonts w:ascii="Times New Roman" w:eastAsia="Times New Roman" w:hAnsi="Times New Roman" w:cs="Times New Roman"/>
                <w:sz w:val="24"/>
                <w:szCs w:val="24"/>
                <w:lang w:eastAsia="lt-LT"/>
              </w:rPr>
              <w:t>7.</w:t>
            </w:r>
          </w:p>
        </w:tc>
        <w:tc>
          <w:tcPr>
            <w:tcW w:w="1985" w:type="dxa"/>
            <w:tcMar>
              <w:top w:w="28" w:type="dxa"/>
              <w:left w:w="57" w:type="dxa"/>
              <w:bottom w:w="28" w:type="dxa"/>
              <w:right w:w="57" w:type="dxa"/>
            </w:tcMar>
          </w:tcPr>
          <w:p w14:paraId="33BBCF01" w14:textId="540E5CFA" w:rsidR="00396B69" w:rsidRPr="004821E4" w:rsidRDefault="00396B69" w:rsidP="00916674">
            <w:pPr>
              <w:spacing w:after="0" w:line="240" w:lineRule="auto"/>
              <w:textAlignment w:val="baseline"/>
              <w:rPr>
                <w:rFonts w:ascii="Times New Roman" w:hAnsi="Times New Roman" w:cs="Times New Roman"/>
                <w:sz w:val="24"/>
                <w:szCs w:val="24"/>
              </w:rPr>
            </w:pPr>
            <w:r w:rsidRPr="004821E4">
              <w:rPr>
                <w:rFonts w:ascii="Times New Roman" w:hAnsi="Times New Roman" w:cs="Times New Roman"/>
                <w:sz w:val="24"/>
                <w:szCs w:val="24"/>
              </w:rPr>
              <w:t>Kūnas ir vidaus organai (Vaikams)</w:t>
            </w:r>
          </w:p>
        </w:tc>
        <w:tc>
          <w:tcPr>
            <w:tcW w:w="4394" w:type="dxa"/>
            <w:tcMar>
              <w:top w:w="28" w:type="dxa"/>
              <w:left w:w="57" w:type="dxa"/>
              <w:bottom w:w="28" w:type="dxa"/>
              <w:right w:w="57" w:type="dxa"/>
            </w:tcMar>
          </w:tcPr>
          <w:p w14:paraId="470134C7" w14:textId="1E555A66" w:rsidR="00396B69" w:rsidRPr="004821E4" w:rsidRDefault="002601FA" w:rsidP="00916674">
            <w:pPr>
              <w:spacing w:after="0" w:line="240" w:lineRule="auto"/>
              <w:textAlignment w:val="baseline"/>
              <w:rPr>
                <w:rFonts w:ascii="Times New Roman" w:hAnsi="Times New Roman" w:cs="Times New Roman"/>
                <w:sz w:val="24"/>
                <w:szCs w:val="24"/>
              </w:rPr>
            </w:pPr>
            <w:r w:rsidRPr="004821E4">
              <w:rPr>
                <w:rFonts w:ascii="Times New Roman" w:hAnsi="Times New Roman" w:cs="Times New Roman"/>
                <w:sz w:val="24"/>
                <w:szCs w:val="24"/>
              </w:rPr>
              <w:t>Animacinis filmukas vaikams apie žmogaus kūno vidaus organus ir jų funkcijas</w:t>
            </w:r>
          </w:p>
        </w:tc>
        <w:tc>
          <w:tcPr>
            <w:tcW w:w="3260" w:type="dxa"/>
            <w:tcMar>
              <w:top w:w="28" w:type="dxa"/>
              <w:left w:w="57" w:type="dxa"/>
              <w:bottom w:w="28" w:type="dxa"/>
              <w:right w:w="57" w:type="dxa"/>
            </w:tcMar>
          </w:tcPr>
          <w:p w14:paraId="145280DA" w14:textId="1CC8002B" w:rsidR="00396B69" w:rsidRPr="004821E4" w:rsidRDefault="00C3166D" w:rsidP="00916674">
            <w:pPr>
              <w:spacing w:after="0" w:line="240" w:lineRule="auto"/>
              <w:textAlignment w:val="baseline"/>
              <w:rPr>
                <w:rFonts w:ascii="Times New Roman" w:hAnsi="Times New Roman" w:cs="Times New Roman"/>
                <w:sz w:val="24"/>
                <w:szCs w:val="24"/>
              </w:rPr>
            </w:pPr>
            <w:hyperlink r:id="rId457" w:history="1">
              <w:r w:rsidR="00475D1B" w:rsidRPr="004821E4">
                <w:rPr>
                  <w:rStyle w:val="Hipersaitas"/>
                  <w:rFonts w:ascii="Times New Roman" w:hAnsi="Times New Roman" w:cs="Times New Roman"/>
                  <w:sz w:val="24"/>
                  <w:szCs w:val="24"/>
                </w:rPr>
                <w:t>Kūnas ir vidaus organai (Vaikams)</w:t>
              </w:r>
            </w:hyperlink>
          </w:p>
        </w:tc>
      </w:tr>
      <w:tr w:rsidR="007718E0" w:rsidRPr="00D75E1B" w14:paraId="685EA6CC" w14:textId="77777777" w:rsidTr="00510FF0">
        <w:tc>
          <w:tcPr>
            <w:tcW w:w="10203" w:type="dxa"/>
            <w:gridSpan w:val="4"/>
            <w:tcMar>
              <w:top w:w="28" w:type="dxa"/>
              <w:left w:w="57" w:type="dxa"/>
              <w:bottom w:w="28" w:type="dxa"/>
              <w:right w:w="57" w:type="dxa"/>
            </w:tcMar>
          </w:tcPr>
          <w:p w14:paraId="01E5CFB9" w14:textId="230512DA" w:rsidR="007718E0" w:rsidRPr="004821E4" w:rsidRDefault="007718E0" w:rsidP="00916674">
            <w:pPr>
              <w:spacing w:after="0" w:line="240" w:lineRule="auto"/>
              <w:textAlignment w:val="baseline"/>
              <w:rPr>
                <w:rFonts w:ascii="Times New Roman" w:eastAsia="Times New Roman" w:hAnsi="Times New Roman" w:cs="Times New Roman"/>
                <w:b/>
                <w:bCs/>
                <w:sz w:val="24"/>
                <w:szCs w:val="24"/>
                <w:lang w:eastAsia="lt-LT"/>
              </w:rPr>
            </w:pPr>
            <w:r w:rsidRPr="004821E4">
              <w:rPr>
                <w:rFonts w:ascii="Times New Roman" w:eastAsia="Times New Roman" w:hAnsi="Times New Roman" w:cs="Times New Roman"/>
                <w:b/>
                <w:bCs/>
                <w:sz w:val="24"/>
                <w:szCs w:val="24"/>
                <w:lang w:eastAsia="lt-LT"/>
              </w:rPr>
              <w:t>Medžiagų būsenos</w:t>
            </w:r>
          </w:p>
        </w:tc>
      </w:tr>
      <w:tr w:rsidR="007718E0" w:rsidRPr="00F978BC" w14:paraId="28EDAFBC" w14:textId="77777777" w:rsidTr="00510FF0">
        <w:tc>
          <w:tcPr>
            <w:tcW w:w="564" w:type="dxa"/>
            <w:tcMar>
              <w:top w:w="28" w:type="dxa"/>
              <w:left w:w="57" w:type="dxa"/>
              <w:bottom w:w="28" w:type="dxa"/>
              <w:right w:w="57" w:type="dxa"/>
            </w:tcMar>
          </w:tcPr>
          <w:p w14:paraId="1231E1F7" w14:textId="22D9C96F" w:rsidR="007718E0" w:rsidRPr="004821E4" w:rsidRDefault="00B22BA8" w:rsidP="00916674">
            <w:pPr>
              <w:spacing w:after="0" w:line="240" w:lineRule="auto"/>
              <w:jc w:val="center"/>
              <w:textAlignment w:val="baseline"/>
              <w:rPr>
                <w:rFonts w:ascii="Times New Roman" w:eastAsia="Times New Roman" w:hAnsi="Times New Roman" w:cs="Times New Roman"/>
                <w:sz w:val="24"/>
                <w:szCs w:val="24"/>
                <w:lang w:eastAsia="lt-LT"/>
              </w:rPr>
            </w:pPr>
            <w:r w:rsidRPr="004821E4">
              <w:rPr>
                <w:rFonts w:ascii="Times New Roman" w:eastAsia="Times New Roman" w:hAnsi="Times New Roman" w:cs="Times New Roman"/>
                <w:sz w:val="24"/>
                <w:szCs w:val="24"/>
                <w:lang w:eastAsia="lt-LT"/>
              </w:rPr>
              <w:t>8</w:t>
            </w:r>
            <w:r w:rsidR="007718E0" w:rsidRPr="004821E4">
              <w:rPr>
                <w:rFonts w:ascii="Times New Roman" w:eastAsia="Times New Roman" w:hAnsi="Times New Roman" w:cs="Times New Roman"/>
                <w:sz w:val="24"/>
                <w:szCs w:val="24"/>
                <w:lang w:eastAsia="lt-LT"/>
              </w:rPr>
              <w:t>.</w:t>
            </w:r>
          </w:p>
        </w:tc>
        <w:tc>
          <w:tcPr>
            <w:tcW w:w="1985" w:type="dxa"/>
            <w:tcMar>
              <w:top w:w="28" w:type="dxa"/>
              <w:left w:w="57" w:type="dxa"/>
              <w:bottom w:w="28" w:type="dxa"/>
              <w:right w:w="57" w:type="dxa"/>
            </w:tcMar>
          </w:tcPr>
          <w:p w14:paraId="5154FE0E" w14:textId="57E21E58" w:rsidR="007718E0" w:rsidRPr="004821E4" w:rsidRDefault="007718E0" w:rsidP="00916674">
            <w:pPr>
              <w:spacing w:after="0" w:line="240" w:lineRule="auto"/>
              <w:textAlignment w:val="baseline"/>
              <w:rPr>
                <w:rFonts w:ascii="Times New Roman" w:eastAsia="Times New Roman" w:hAnsi="Times New Roman" w:cs="Times New Roman"/>
                <w:sz w:val="24"/>
                <w:szCs w:val="24"/>
                <w:lang w:eastAsia="lt-LT"/>
              </w:rPr>
            </w:pPr>
            <w:r w:rsidRPr="004821E4">
              <w:rPr>
                <w:rFonts w:ascii="Times New Roman" w:hAnsi="Times New Roman" w:cs="Times New Roman"/>
                <w:spacing w:val="-1"/>
                <w:sz w:val="24"/>
                <w:szCs w:val="24"/>
              </w:rPr>
              <w:t xml:space="preserve">Ledas, </w:t>
            </w:r>
            <w:r w:rsidRPr="004821E4">
              <w:rPr>
                <w:rFonts w:ascii="Times New Roman" w:hAnsi="Times New Roman" w:cs="Times New Roman"/>
                <w:sz w:val="24"/>
                <w:szCs w:val="24"/>
              </w:rPr>
              <w:t>vanduo,</w:t>
            </w:r>
            <w:r w:rsidRPr="004821E4">
              <w:rPr>
                <w:rFonts w:ascii="Times New Roman" w:hAnsi="Times New Roman" w:cs="Times New Roman"/>
                <w:spacing w:val="-57"/>
                <w:sz w:val="24"/>
                <w:szCs w:val="24"/>
              </w:rPr>
              <w:t xml:space="preserve"> </w:t>
            </w:r>
            <w:r w:rsidRPr="004821E4">
              <w:rPr>
                <w:rFonts w:ascii="Times New Roman" w:hAnsi="Times New Roman" w:cs="Times New Roman"/>
                <w:sz w:val="24"/>
                <w:szCs w:val="24"/>
              </w:rPr>
              <w:t>garai – Vaikų</w:t>
            </w:r>
            <w:r w:rsidRPr="004821E4">
              <w:rPr>
                <w:rFonts w:ascii="Times New Roman" w:hAnsi="Times New Roman" w:cs="Times New Roman"/>
                <w:spacing w:val="1"/>
                <w:sz w:val="24"/>
                <w:szCs w:val="24"/>
              </w:rPr>
              <w:t xml:space="preserve"> </w:t>
            </w:r>
            <w:r w:rsidRPr="004821E4">
              <w:rPr>
                <w:rFonts w:ascii="Times New Roman" w:hAnsi="Times New Roman" w:cs="Times New Roman"/>
                <w:sz w:val="24"/>
                <w:szCs w:val="24"/>
              </w:rPr>
              <w:t>enciklopedija.</w:t>
            </w:r>
          </w:p>
        </w:tc>
        <w:tc>
          <w:tcPr>
            <w:tcW w:w="4394" w:type="dxa"/>
            <w:tcMar>
              <w:top w:w="28" w:type="dxa"/>
              <w:left w:w="57" w:type="dxa"/>
              <w:bottom w:w="28" w:type="dxa"/>
              <w:right w:w="57" w:type="dxa"/>
            </w:tcMar>
          </w:tcPr>
          <w:p w14:paraId="44A35061" w14:textId="0C9DE2FB" w:rsidR="007718E0" w:rsidRPr="004821E4" w:rsidRDefault="007718E0" w:rsidP="00916674">
            <w:pPr>
              <w:spacing w:after="0" w:line="240" w:lineRule="auto"/>
              <w:textAlignment w:val="baseline"/>
              <w:rPr>
                <w:rFonts w:ascii="Times New Roman" w:eastAsia="Times New Roman" w:hAnsi="Times New Roman" w:cs="Times New Roman"/>
                <w:sz w:val="24"/>
                <w:szCs w:val="24"/>
                <w:lang w:eastAsia="lt-LT"/>
              </w:rPr>
            </w:pPr>
          </w:p>
        </w:tc>
        <w:tc>
          <w:tcPr>
            <w:tcW w:w="3260" w:type="dxa"/>
            <w:tcMar>
              <w:top w:w="28" w:type="dxa"/>
              <w:left w:w="57" w:type="dxa"/>
              <w:bottom w:w="28" w:type="dxa"/>
              <w:right w:w="57" w:type="dxa"/>
            </w:tcMar>
          </w:tcPr>
          <w:p w14:paraId="484F654A" w14:textId="18B2FDE6" w:rsidR="007718E0" w:rsidRPr="004821E4" w:rsidRDefault="00C3166D" w:rsidP="00916674">
            <w:pPr>
              <w:spacing w:after="0" w:line="240" w:lineRule="auto"/>
              <w:textAlignment w:val="baseline"/>
              <w:rPr>
                <w:rFonts w:ascii="Times New Roman" w:eastAsia="Times New Roman" w:hAnsi="Times New Roman" w:cs="Times New Roman"/>
                <w:sz w:val="24"/>
                <w:szCs w:val="24"/>
                <w:lang w:eastAsia="lt-LT"/>
              </w:rPr>
            </w:pPr>
            <w:hyperlink r:id="rId458">
              <w:r w:rsidR="007718E0" w:rsidRPr="004821E4">
                <w:rPr>
                  <w:rFonts w:ascii="Times New Roman" w:hAnsi="Times New Roman" w:cs="Times New Roman"/>
                  <w:color w:val="0462C1"/>
                  <w:sz w:val="24"/>
                  <w:szCs w:val="24"/>
                  <w:u w:val="single" w:color="0462C1"/>
                </w:rPr>
                <w:t>Ledas,</w:t>
              </w:r>
              <w:r w:rsidR="007718E0" w:rsidRPr="004821E4">
                <w:rPr>
                  <w:rFonts w:ascii="Times New Roman" w:hAnsi="Times New Roman" w:cs="Times New Roman"/>
                  <w:color w:val="0462C1"/>
                  <w:spacing w:val="-5"/>
                  <w:sz w:val="24"/>
                  <w:szCs w:val="24"/>
                  <w:u w:val="single" w:color="0462C1"/>
                </w:rPr>
                <w:t xml:space="preserve"> </w:t>
              </w:r>
              <w:r w:rsidR="007718E0" w:rsidRPr="004821E4">
                <w:rPr>
                  <w:rFonts w:ascii="Times New Roman" w:hAnsi="Times New Roman" w:cs="Times New Roman"/>
                  <w:color w:val="0462C1"/>
                  <w:sz w:val="24"/>
                  <w:szCs w:val="24"/>
                  <w:u w:val="single" w:color="0462C1"/>
                </w:rPr>
                <w:t>vanduo,</w:t>
              </w:r>
              <w:r w:rsidR="007718E0" w:rsidRPr="004821E4">
                <w:rPr>
                  <w:rFonts w:ascii="Times New Roman" w:hAnsi="Times New Roman" w:cs="Times New Roman"/>
                  <w:color w:val="0462C1"/>
                  <w:spacing w:val="-5"/>
                  <w:sz w:val="24"/>
                  <w:szCs w:val="24"/>
                  <w:u w:val="single" w:color="0462C1"/>
                </w:rPr>
                <w:t xml:space="preserve"> </w:t>
              </w:r>
              <w:r w:rsidR="007718E0" w:rsidRPr="004821E4">
                <w:rPr>
                  <w:rFonts w:ascii="Times New Roman" w:hAnsi="Times New Roman" w:cs="Times New Roman"/>
                  <w:color w:val="0462C1"/>
                  <w:sz w:val="24"/>
                  <w:szCs w:val="24"/>
                  <w:u w:val="single" w:color="0462C1"/>
                </w:rPr>
                <w:t>garai</w:t>
              </w:r>
              <w:r w:rsidR="007718E0" w:rsidRPr="004821E4">
                <w:rPr>
                  <w:rFonts w:ascii="Times New Roman" w:hAnsi="Times New Roman" w:cs="Times New Roman"/>
                  <w:color w:val="0462C1"/>
                  <w:spacing w:val="-5"/>
                  <w:sz w:val="24"/>
                  <w:szCs w:val="24"/>
                  <w:u w:val="single" w:color="0462C1"/>
                </w:rPr>
                <w:t xml:space="preserve"> </w:t>
              </w:r>
              <w:r w:rsidR="007718E0" w:rsidRPr="004821E4">
                <w:rPr>
                  <w:rFonts w:ascii="Times New Roman" w:hAnsi="Times New Roman" w:cs="Times New Roman"/>
                  <w:color w:val="0462C1"/>
                  <w:sz w:val="24"/>
                  <w:szCs w:val="24"/>
                  <w:u w:val="single" w:color="0462C1"/>
                </w:rPr>
                <w:t>-</w:t>
              </w:r>
              <w:r w:rsidR="007718E0" w:rsidRPr="004821E4">
                <w:rPr>
                  <w:rFonts w:ascii="Times New Roman" w:hAnsi="Times New Roman" w:cs="Times New Roman"/>
                  <w:color w:val="0462C1"/>
                  <w:spacing w:val="-6"/>
                  <w:sz w:val="24"/>
                  <w:szCs w:val="24"/>
                  <w:u w:val="single" w:color="0462C1"/>
                </w:rPr>
                <w:t xml:space="preserve"> </w:t>
              </w:r>
              <w:r w:rsidR="007718E0" w:rsidRPr="004821E4">
                <w:rPr>
                  <w:rFonts w:ascii="Times New Roman" w:hAnsi="Times New Roman" w:cs="Times New Roman"/>
                  <w:color w:val="0462C1"/>
                  <w:sz w:val="24"/>
                  <w:szCs w:val="24"/>
                  <w:u w:val="single" w:color="0462C1"/>
                </w:rPr>
                <w:t>Vaikų</w:t>
              </w:r>
            </w:hyperlink>
            <w:r w:rsidR="007718E0" w:rsidRPr="004821E4">
              <w:rPr>
                <w:rFonts w:ascii="Times New Roman" w:hAnsi="Times New Roman" w:cs="Times New Roman"/>
                <w:color w:val="0462C1"/>
                <w:spacing w:val="-57"/>
                <w:sz w:val="24"/>
                <w:szCs w:val="24"/>
              </w:rPr>
              <w:t xml:space="preserve"> </w:t>
            </w:r>
            <w:hyperlink r:id="rId459">
              <w:r w:rsidR="007718E0" w:rsidRPr="004821E4">
                <w:rPr>
                  <w:rFonts w:ascii="Times New Roman" w:hAnsi="Times New Roman" w:cs="Times New Roman"/>
                  <w:color w:val="0462C1"/>
                  <w:sz w:val="24"/>
                  <w:szCs w:val="24"/>
                  <w:u w:val="single" w:color="0462C1"/>
                </w:rPr>
                <w:t>enciklopedija</w:t>
              </w:r>
            </w:hyperlink>
          </w:p>
        </w:tc>
      </w:tr>
      <w:tr w:rsidR="007718E0" w:rsidRPr="00F978BC" w14:paraId="5C49D933" w14:textId="77777777" w:rsidTr="00510FF0">
        <w:trPr>
          <w:trHeight w:val="310"/>
        </w:trPr>
        <w:tc>
          <w:tcPr>
            <w:tcW w:w="564" w:type="dxa"/>
            <w:tcMar>
              <w:top w:w="28" w:type="dxa"/>
              <w:left w:w="57" w:type="dxa"/>
              <w:bottom w:w="28" w:type="dxa"/>
              <w:right w:w="57" w:type="dxa"/>
            </w:tcMar>
          </w:tcPr>
          <w:p w14:paraId="417B8FB2" w14:textId="6DE92FBA" w:rsidR="007718E0" w:rsidRPr="004821E4" w:rsidRDefault="00B22BA8" w:rsidP="00916674">
            <w:pPr>
              <w:spacing w:after="0" w:line="240" w:lineRule="auto"/>
              <w:jc w:val="center"/>
              <w:textAlignment w:val="baseline"/>
              <w:rPr>
                <w:rFonts w:ascii="Times New Roman" w:eastAsia="Times New Roman" w:hAnsi="Times New Roman" w:cs="Times New Roman"/>
                <w:sz w:val="24"/>
                <w:szCs w:val="24"/>
                <w:lang w:eastAsia="lt-LT"/>
              </w:rPr>
            </w:pPr>
            <w:r w:rsidRPr="004821E4">
              <w:rPr>
                <w:rFonts w:ascii="Times New Roman" w:eastAsia="Times New Roman" w:hAnsi="Times New Roman" w:cs="Times New Roman"/>
                <w:sz w:val="24"/>
                <w:szCs w:val="24"/>
                <w:lang w:eastAsia="lt-LT"/>
              </w:rPr>
              <w:t>9</w:t>
            </w:r>
            <w:r w:rsidR="007718E0" w:rsidRPr="004821E4">
              <w:rPr>
                <w:rFonts w:ascii="Times New Roman" w:eastAsia="Times New Roman" w:hAnsi="Times New Roman" w:cs="Times New Roman"/>
                <w:sz w:val="24"/>
                <w:szCs w:val="24"/>
                <w:lang w:eastAsia="lt-LT"/>
              </w:rPr>
              <w:t>.</w:t>
            </w:r>
          </w:p>
        </w:tc>
        <w:tc>
          <w:tcPr>
            <w:tcW w:w="1985" w:type="dxa"/>
            <w:tcMar>
              <w:top w:w="28" w:type="dxa"/>
              <w:left w:w="57" w:type="dxa"/>
              <w:bottom w:w="28" w:type="dxa"/>
              <w:right w:w="57" w:type="dxa"/>
            </w:tcMar>
          </w:tcPr>
          <w:p w14:paraId="698417BC" w14:textId="25C3118F" w:rsidR="007718E0" w:rsidRPr="004821E4" w:rsidRDefault="007718E0" w:rsidP="00916674">
            <w:pPr>
              <w:spacing w:after="0" w:line="240" w:lineRule="auto"/>
              <w:textAlignment w:val="baseline"/>
              <w:rPr>
                <w:rFonts w:ascii="Times New Roman" w:eastAsia="Times New Roman" w:hAnsi="Times New Roman" w:cs="Times New Roman"/>
                <w:sz w:val="24"/>
                <w:szCs w:val="24"/>
                <w:lang w:eastAsia="lt-LT"/>
              </w:rPr>
            </w:pPr>
            <w:r w:rsidRPr="004821E4">
              <w:rPr>
                <w:rFonts w:ascii="Times New Roman" w:hAnsi="Times New Roman" w:cs="Times New Roman"/>
                <w:sz w:val="24"/>
                <w:szCs w:val="24"/>
              </w:rPr>
              <w:t>Vandens</w:t>
            </w:r>
            <w:r w:rsidRPr="004821E4">
              <w:rPr>
                <w:rFonts w:ascii="Times New Roman" w:hAnsi="Times New Roman" w:cs="Times New Roman"/>
                <w:spacing w:val="1"/>
                <w:sz w:val="24"/>
                <w:szCs w:val="24"/>
              </w:rPr>
              <w:t xml:space="preserve"> </w:t>
            </w:r>
            <w:r w:rsidRPr="004821E4">
              <w:rPr>
                <w:rFonts w:ascii="Times New Roman" w:hAnsi="Times New Roman" w:cs="Times New Roman"/>
                <w:sz w:val="24"/>
                <w:szCs w:val="24"/>
              </w:rPr>
              <w:t>šiluminės</w:t>
            </w:r>
            <w:r w:rsidRPr="004821E4">
              <w:rPr>
                <w:rFonts w:ascii="Times New Roman" w:hAnsi="Times New Roman" w:cs="Times New Roman"/>
                <w:spacing w:val="1"/>
                <w:sz w:val="24"/>
                <w:szCs w:val="24"/>
              </w:rPr>
              <w:t xml:space="preserve"> </w:t>
            </w:r>
            <w:r w:rsidRPr="004821E4">
              <w:rPr>
                <w:rFonts w:ascii="Times New Roman" w:hAnsi="Times New Roman" w:cs="Times New Roman"/>
                <w:sz w:val="24"/>
                <w:szCs w:val="24"/>
              </w:rPr>
              <w:t>savybės.</w:t>
            </w:r>
            <w:r w:rsidRPr="004821E4">
              <w:rPr>
                <w:rFonts w:ascii="Times New Roman" w:hAnsi="Times New Roman" w:cs="Times New Roman"/>
                <w:spacing w:val="1"/>
                <w:sz w:val="24"/>
                <w:szCs w:val="24"/>
              </w:rPr>
              <w:t xml:space="preserve"> </w:t>
            </w:r>
            <w:proofErr w:type="spellStart"/>
            <w:r w:rsidRPr="004821E4">
              <w:rPr>
                <w:rFonts w:ascii="Times New Roman" w:hAnsi="Times New Roman" w:cs="Times New Roman"/>
                <w:sz w:val="24"/>
                <w:szCs w:val="24"/>
              </w:rPr>
              <w:t>STEAMuko</w:t>
            </w:r>
            <w:proofErr w:type="spellEnd"/>
            <w:r w:rsidRPr="004821E4">
              <w:rPr>
                <w:rFonts w:ascii="Times New Roman" w:hAnsi="Times New Roman" w:cs="Times New Roman"/>
                <w:spacing w:val="1"/>
                <w:sz w:val="24"/>
                <w:szCs w:val="24"/>
              </w:rPr>
              <w:t xml:space="preserve"> </w:t>
            </w:r>
            <w:r w:rsidRPr="004821E4">
              <w:rPr>
                <w:rFonts w:ascii="Times New Roman" w:hAnsi="Times New Roman" w:cs="Times New Roman"/>
                <w:spacing w:val="-1"/>
                <w:sz w:val="24"/>
                <w:szCs w:val="24"/>
              </w:rPr>
              <w:t>eksperimentai</w:t>
            </w:r>
          </w:p>
        </w:tc>
        <w:tc>
          <w:tcPr>
            <w:tcW w:w="4394" w:type="dxa"/>
            <w:tcMar>
              <w:top w:w="28" w:type="dxa"/>
              <w:left w:w="57" w:type="dxa"/>
              <w:bottom w:w="28" w:type="dxa"/>
              <w:right w:w="57" w:type="dxa"/>
            </w:tcMar>
          </w:tcPr>
          <w:p w14:paraId="0B8F68C8" w14:textId="47856CD9" w:rsidR="007718E0" w:rsidRPr="004821E4" w:rsidRDefault="007718E0" w:rsidP="00916674">
            <w:pPr>
              <w:spacing w:after="0" w:line="240" w:lineRule="auto"/>
              <w:textAlignment w:val="baseline"/>
              <w:rPr>
                <w:rFonts w:ascii="Times New Roman" w:eastAsia="Times New Roman" w:hAnsi="Times New Roman" w:cs="Times New Roman"/>
                <w:sz w:val="24"/>
                <w:szCs w:val="24"/>
                <w:lang w:eastAsia="lt-LT"/>
              </w:rPr>
            </w:pPr>
            <w:r w:rsidRPr="004821E4">
              <w:rPr>
                <w:rFonts w:ascii="Times New Roman" w:hAnsi="Times New Roman" w:cs="Times New Roman"/>
                <w:sz w:val="24"/>
                <w:szCs w:val="24"/>
              </w:rPr>
              <w:t>Filmukas</w:t>
            </w:r>
            <w:r w:rsidRPr="004821E4">
              <w:rPr>
                <w:rFonts w:ascii="Times New Roman" w:hAnsi="Times New Roman" w:cs="Times New Roman"/>
                <w:spacing w:val="-4"/>
                <w:sz w:val="24"/>
                <w:szCs w:val="24"/>
              </w:rPr>
              <w:t xml:space="preserve"> </w:t>
            </w:r>
            <w:r w:rsidRPr="004821E4">
              <w:rPr>
                <w:rFonts w:ascii="Times New Roman" w:hAnsi="Times New Roman" w:cs="Times New Roman"/>
                <w:sz w:val="24"/>
                <w:szCs w:val="24"/>
              </w:rPr>
              <w:t>vaikams</w:t>
            </w:r>
          </w:p>
        </w:tc>
        <w:tc>
          <w:tcPr>
            <w:tcW w:w="3260" w:type="dxa"/>
            <w:tcMar>
              <w:top w:w="28" w:type="dxa"/>
              <w:left w:w="57" w:type="dxa"/>
              <w:bottom w:w="28" w:type="dxa"/>
              <w:right w:w="57" w:type="dxa"/>
            </w:tcMar>
          </w:tcPr>
          <w:p w14:paraId="17B38033" w14:textId="64AD88C3" w:rsidR="007718E0" w:rsidRPr="004821E4" w:rsidRDefault="00C3166D" w:rsidP="00916674">
            <w:pPr>
              <w:spacing w:after="0" w:line="240" w:lineRule="auto"/>
              <w:textAlignment w:val="baseline"/>
              <w:rPr>
                <w:rFonts w:ascii="Times New Roman" w:eastAsia="Times New Roman" w:hAnsi="Times New Roman" w:cs="Times New Roman"/>
                <w:sz w:val="24"/>
                <w:szCs w:val="24"/>
                <w:lang w:eastAsia="lt-LT"/>
              </w:rPr>
            </w:pPr>
            <w:hyperlink r:id="rId460">
              <w:r w:rsidR="007718E0" w:rsidRPr="004821E4">
                <w:rPr>
                  <w:rFonts w:ascii="Times New Roman" w:hAnsi="Times New Roman" w:cs="Times New Roman"/>
                  <w:color w:val="0462C1"/>
                  <w:sz w:val="24"/>
                  <w:szCs w:val="24"/>
                  <w:u w:val="single" w:color="0462C1"/>
                </w:rPr>
                <w:t>Vandens šiluminės</w:t>
              </w:r>
            </w:hyperlink>
            <w:r w:rsidR="007718E0" w:rsidRPr="004821E4">
              <w:rPr>
                <w:rFonts w:ascii="Times New Roman" w:hAnsi="Times New Roman" w:cs="Times New Roman"/>
                <w:color w:val="0462C1"/>
                <w:spacing w:val="1"/>
                <w:sz w:val="24"/>
                <w:szCs w:val="24"/>
              </w:rPr>
              <w:t xml:space="preserve"> </w:t>
            </w:r>
            <w:hyperlink r:id="rId461">
              <w:proofErr w:type="spellStart"/>
              <w:r w:rsidR="007718E0" w:rsidRPr="004821E4">
                <w:rPr>
                  <w:rFonts w:ascii="Times New Roman" w:hAnsi="Times New Roman" w:cs="Times New Roman"/>
                  <w:color w:val="0462C1"/>
                  <w:sz w:val="24"/>
                  <w:szCs w:val="24"/>
                  <w:u w:val="single" w:color="0462C1"/>
                </w:rPr>
                <w:t>savybės_STEAMuko</w:t>
              </w:r>
              <w:proofErr w:type="spellEnd"/>
            </w:hyperlink>
            <w:r w:rsidR="007718E0" w:rsidRPr="004821E4">
              <w:rPr>
                <w:rFonts w:ascii="Times New Roman" w:hAnsi="Times New Roman" w:cs="Times New Roman"/>
                <w:color w:val="0462C1"/>
                <w:spacing w:val="-57"/>
                <w:sz w:val="24"/>
                <w:szCs w:val="24"/>
              </w:rPr>
              <w:t xml:space="preserve"> </w:t>
            </w:r>
            <w:hyperlink r:id="rId462">
              <w:r w:rsidR="007718E0" w:rsidRPr="004821E4">
                <w:rPr>
                  <w:rFonts w:ascii="Times New Roman" w:hAnsi="Times New Roman" w:cs="Times New Roman"/>
                  <w:color w:val="0462C1"/>
                  <w:sz w:val="24"/>
                  <w:szCs w:val="24"/>
                  <w:u w:val="single" w:color="0462C1"/>
                </w:rPr>
                <w:t>eksperimentai</w:t>
              </w:r>
            </w:hyperlink>
          </w:p>
        </w:tc>
      </w:tr>
      <w:tr w:rsidR="007718E0" w:rsidRPr="00F978BC" w14:paraId="0B0834B2" w14:textId="77777777" w:rsidTr="00510FF0">
        <w:tc>
          <w:tcPr>
            <w:tcW w:w="10203" w:type="dxa"/>
            <w:gridSpan w:val="4"/>
            <w:tcMar>
              <w:top w:w="28" w:type="dxa"/>
              <w:left w:w="57" w:type="dxa"/>
              <w:bottom w:w="28" w:type="dxa"/>
              <w:right w:w="57" w:type="dxa"/>
            </w:tcMar>
          </w:tcPr>
          <w:p w14:paraId="49CE510D" w14:textId="16C6A71C" w:rsidR="007718E0" w:rsidRPr="004821E4" w:rsidRDefault="007718E0" w:rsidP="00916674">
            <w:pPr>
              <w:spacing w:after="0" w:line="240" w:lineRule="auto"/>
              <w:textAlignment w:val="baseline"/>
              <w:rPr>
                <w:rFonts w:ascii="Times New Roman" w:hAnsi="Times New Roman" w:cs="Times New Roman"/>
                <w:sz w:val="24"/>
                <w:szCs w:val="24"/>
              </w:rPr>
            </w:pPr>
            <w:r w:rsidRPr="004821E4">
              <w:rPr>
                <w:rFonts w:ascii="Times New Roman" w:eastAsia="Times New Roman" w:hAnsi="Times New Roman" w:cs="Times New Roman"/>
                <w:b/>
                <w:bCs/>
                <w:sz w:val="24"/>
                <w:szCs w:val="24"/>
                <w:lang w:eastAsia="lt-LT"/>
              </w:rPr>
              <w:t>Vandens apytakos ratas</w:t>
            </w:r>
          </w:p>
        </w:tc>
      </w:tr>
      <w:tr w:rsidR="007718E0" w:rsidRPr="00F978BC" w14:paraId="22E204DF" w14:textId="77777777" w:rsidTr="00510FF0">
        <w:tc>
          <w:tcPr>
            <w:tcW w:w="564" w:type="dxa"/>
            <w:tcMar>
              <w:top w:w="28" w:type="dxa"/>
              <w:left w:w="57" w:type="dxa"/>
              <w:bottom w:w="28" w:type="dxa"/>
              <w:right w:w="57" w:type="dxa"/>
            </w:tcMar>
          </w:tcPr>
          <w:p w14:paraId="042C4D3E" w14:textId="367B8E5B" w:rsidR="007718E0" w:rsidRPr="004821E4" w:rsidRDefault="00B22BA8" w:rsidP="00916674">
            <w:pPr>
              <w:spacing w:after="0" w:line="240" w:lineRule="auto"/>
              <w:jc w:val="center"/>
              <w:textAlignment w:val="baseline"/>
              <w:rPr>
                <w:rFonts w:ascii="Times New Roman" w:eastAsia="Times New Roman" w:hAnsi="Times New Roman" w:cs="Times New Roman"/>
                <w:sz w:val="24"/>
                <w:szCs w:val="24"/>
                <w:lang w:eastAsia="lt-LT"/>
              </w:rPr>
            </w:pPr>
            <w:r w:rsidRPr="004821E4">
              <w:rPr>
                <w:rFonts w:ascii="Times New Roman" w:eastAsia="Times New Roman" w:hAnsi="Times New Roman" w:cs="Times New Roman"/>
                <w:sz w:val="24"/>
                <w:szCs w:val="24"/>
                <w:lang w:eastAsia="lt-LT"/>
              </w:rPr>
              <w:t>10</w:t>
            </w:r>
            <w:r w:rsidR="007718E0" w:rsidRPr="004821E4">
              <w:rPr>
                <w:rFonts w:ascii="Times New Roman" w:eastAsia="Times New Roman" w:hAnsi="Times New Roman" w:cs="Times New Roman"/>
                <w:sz w:val="24"/>
                <w:szCs w:val="24"/>
                <w:lang w:eastAsia="lt-LT"/>
              </w:rPr>
              <w:t>.</w:t>
            </w:r>
          </w:p>
        </w:tc>
        <w:tc>
          <w:tcPr>
            <w:tcW w:w="1985" w:type="dxa"/>
            <w:tcMar>
              <w:top w:w="28" w:type="dxa"/>
              <w:left w:w="57" w:type="dxa"/>
              <w:bottom w:w="28" w:type="dxa"/>
              <w:right w:w="57" w:type="dxa"/>
            </w:tcMar>
          </w:tcPr>
          <w:p w14:paraId="329BF367" w14:textId="0EA3D2DD" w:rsidR="007718E0" w:rsidRPr="004821E4" w:rsidRDefault="007718E0" w:rsidP="00916674">
            <w:pPr>
              <w:spacing w:after="0" w:line="240" w:lineRule="auto"/>
              <w:textAlignment w:val="baseline"/>
              <w:rPr>
                <w:rFonts w:ascii="Times New Roman" w:hAnsi="Times New Roman" w:cs="Times New Roman"/>
                <w:sz w:val="24"/>
                <w:szCs w:val="24"/>
              </w:rPr>
            </w:pPr>
            <w:r w:rsidRPr="004821E4">
              <w:rPr>
                <w:rFonts w:ascii="Times New Roman" w:hAnsi="Times New Roman" w:cs="Times New Roman"/>
                <w:spacing w:val="-1"/>
                <w:sz w:val="24"/>
                <w:szCs w:val="24"/>
              </w:rPr>
              <w:t xml:space="preserve">Vandens </w:t>
            </w:r>
            <w:r w:rsidRPr="004821E4">
              <w:rPr>
                <w:rFonts w:ascii="Times New Roman" w:hAnsi="Times New Roman" w:cs="Times New Roman"/>
                <w:sz w:val="24"/>
                <w:szCs w:val="24"/>
              </w:rPr>
              <w:t>apytakos</w:t>
            </w:r>
            <w:r w:rsidRPr="004821E4">
              <w:rPr>
                <w:rFonts w:ascii="Times New Roman" w:hAnsi="Times New Roman" w:cs="Times New Roman"/>
                <w:spacing w:val="-57"/>
                <w:sz w:val="24"/>
                <w:szCs w:val="24"/>
              </w:rPr>
              <w:t xml:space="preserve"> </w:t>
            </w:r>
            <w:r w:rsidRPr="004821E4">
              <w:rPr>
                <w:rFonts w:ascii="Times New Roman" w:hAnsi="Times New Roman" w:cs="Times New Roman"/>
                <w:sz w:val="24"/>
                <w:szCs w:val="24"/>
              </w:rPr>
              <w:t>ratas.</w:t>
            </w:r>
          </w:p>
        </w:tc>
        <w:tc>
          <w:tcPr>
            <w:tcW w:w="4394" w:type="dxa"/>
            <w:tcMar>
              <w:top w:w="28" w:type="dxa"/>
              <w:left w:w="57" w:type="dxa"/>
              <w:bottom w:w="28" w:type="dxa"/>
              <w:right w:w="57" w:type="dxa"/>
            </w:tcMar>
          </w:tcPr>
          <w:p w14:paraId="23D592E2" w14:textId="3DDD3370" w:rsidR="007718E0" w:rsidRPr="004821E4" w:rsidRDefault="007718E0" w:rsidP="00916674">
            <w:pPr>
              <w:spacing w:after="0" w:line="240" w:lineRule="auto"/>
              <w:textAlignment w:val="baseline"/>
              <w:rPr>
                <w:rFonts w:ascii="Times New Roman" w:hAnsi="Times New Roman" w:cs="Times New Roman"/>
                <w:sz w:val="24"/>
                <w:szCs w:val="24"/>
              </w:rPr>
            </w:pPr>
            <w:r w:rsidRPr="004821E4">
              <w:rPr>
                <w:rFonts w:ascii="Times New Roman" w:hAnsi="Times New Roman" w:cs="Times New Roman"/>
                <w:sz w:val="24"/>
                <w:szCs w:val="24"/>
              </w:rPr>
              <w:t>Filmukas</w:t>
            </w:r>
            <w:r w:rsidRPr="004821E4">
              <w:rPr>
                <w:rFonts w:ascii="Times New Roman" w:hAnsi="Times New Roman" w:cs="Times New Roman"/>
                <w:spacing w:val="-4"/>
                <w:sz w:val="24"/>
                <w:szCs w:val="24"/>
              </w:rPr>
              <w:t xml:space="preserve"> </w:t>
            </w:r>
            <w:r w:rsidRPr="004821E4">
              <w:rPr>
                <w:rFonts w:ascii="Times New Roman" w:hAnsi="Times New Roman" w:cs="Times New Roman"/>
                <w:sz w:val="24"/>
                <w:szCs w:val="24"/>
              </w:rPr>
              <w:t>vaikams</w:t>
            </w:r>
          </w:p>
        </w:tc>
        <w:tc>
          <w:tcPr>
            <w:tcW w:w="3260" w:type="dxa"/>
            <w:tcMar>
              <w:top w:w="28" w:type="dxa"/>
              <w:left w:w="57" w:type="dxa"/>
              <w:bottom w:w="28" w:type="dxa"/>
              <w:right w:w="57" w:type="dxa"/>
            </w:tcMar>
          </w:tcPr>
          <w:p w14:paraId="5370A11F" w14:textId="6A0B30A4" w:rsidR="007718E0" w:rsidRPr="004821E4" w:rsidRDefault="00C3166D" w:rsidP="00916674">
            <w:pPr>
              <w:spacing w:after="0" w:line="240" w:lineRule="auto"/>
              <w:textAlignment w:val="baseline"/>
              <w:rPr>
                <w:rFonts w:ascii="Times New Roman" w:hAnsi="Times New Roman" w:cs="Times New Roman"/>
                <w:sz w:val="24"/>
                <w:szCs w:val="24"/>
              </w:rPr>
            </w:pPr>
            <w:hyperlink r:id="rId463">
              <w:r w:rsidR="007718E0" w:rsidRPr="004821E4">
                <w:rPr>
                  <w:rFonts w:ascii="Times New Roman" w:hAnsi="Times New Roman" w:cs="Times New Roman"/>
                  <w:color w:val="0462C1"/>
                  <w:sz w:val="24"/>
                  <w:szCs w:val="24"/>
                  <w:u w:val="single" w:color="0462C1"/>
                </w:rPr>
                <w:t>13</w:t>
              </w:r>
              <w:r w:rsidR="007718E0" w:rsidRPr="004821E4">
                <w:rPr>
                  <w:rFonts w:ascii="Times New Roman" w:hAnsi="Times New Roman" w:cs="Times New Roman"/>
                  <w:color w:val="0462C1"/>
                  <w:spacing w:val="-7"/>
                  <w:sz w:val="24"/>
                  <w:szCs w:val="24"/>
                  <w:u w:val="single" w:color="0462C1"/>
                </w:rPr>
                <w:t xml:space="preserve"> </w:t>
              </w:r>
              <w:r w:rsidR="007718E0" w:rsidRPr="004821E4">
                <w:rPr>
                  <w:rFonts w:ascii="Times New Roman" w:hAnsi="Times New Roman" w:cs="Times New Roman"/>
                  <w:color w:val="0462C1"/>
                  <w:sz w:val="24"/>
                  <w:szCs w:val="24"/>
                  <w:u w:val="single" w:color="0462C1"/>
                </w:rPr>
                <w:t>aprašo</w:t>
              </w:r>
              <w:r w:rsidR="007718E0" w:rsidRPr="004821E4">
                <w:rPr>
                  <w:rFonts w:ascii="Times New Roman" w:hAnsi="Times New Roman" w:cs="Times New Roman"/>
                  <w:color w:val="0462C1"/>
                  <w:spacing w:val="-6"/>
                  <w:sz w:val="24"/>
                  <w:szCs w:val="24"/>
                  <w:u w:val="single" w:color="0462C1"/>
                </w:rPr>
                <w:t xml:space="preserve"> </w:t>
              </w:r>
              <w:r w:rsidR="007718E0" w:rsidRPr="004821E4">
                <w:rPr>
                  <w:rFonts w:ascii="Times New Roman" w:hAnsi="Times New Roman" w:cs="Times New Roman"/>
                  <w:color w:val="0462C1"/>
                  <w:sz w:val="24"/>
                  <w:szCs w:val="24"/>
                  <w:u w:val="single" w:color="0462C1"/>
                </w:rPr>
                <w:t>įrašas.</w:t>
              </w:r>
              <w:r w:rsidR="007718E0" w:rsidRPr="004821E4">
                <w:rPr>
                  <w:rFonts w:ascii="Times New Roman" w:hAnsi="Times New Roman" w:cs="Times New Roman"/>
                  <w:color w:val="0462C1"/>
                  <w:spacing w:val="-7"/>
                  <w:sz w:val="24"/>
                  <w:szCs w:val="24"/>
                  <w:u w:val="single" w:color="0462C1"/>
                </w:rPr>
                <w:t xml:space="preserve"> </w:t>
              </w:r>
              <w:r w:rsidR="007718E0" w:rsidRPr="004821E4">
                <w:rPr>
                  <w:rFonts w:ascii="Times New Roman" w:hAnsi="Times New Roman" w:cs="Times New Roman"/>
                  <w:color w:val="0462C1"/>
                  <w:sz w:val="24"/>
                  <w:szCs w:val="24"/>
                  <w:u w:val="single" w:color="0462C1"/>
                </w:rPr>
                <w:t>Vandens</w:t>
              </w:r>
            </w:hyperlink>
            <w:r w:rsidR="007718E0" w:rsidRPr="004821E4">
              <w:rPr>
                <w:rFonts w:ascii="Times New Roman" w:hAnsi="Times New Roman" w:cs="Times New Roman"/>
                <w:color w:val="0462C1"/>
                <w:spacing w:val="-57"/>
                <w:sz w:val="24"/>
                <w:szCs w:val="24"/>
              </w:rPr>
              <w:t xml:space="preserve"> </w:t>
            </w:r>
            <w:hyperlink r:id="rId464">
              <w:r w:rsidR="007718E0" w:rsidRPr="004821E4">
                <w:rPr>
                  <w:rFonts w:ascii="Times New Roman" w:hAnsi="Times New Roman" w:cs="Times New Roman"/>
                  <w:color w:val="0462C1"/>
                  <w:sz w:val="24"/>
                  <w:szCs w:val="24"/>
                  <w:u w:val="single" w:color="0462C1"/>
                </w:rPr>
                <w:t>apytakos</w:t>
              </w:r>
              <w:r w:rsidR="007718E0" w:rsidRPr="004821E4">
                <w:rPr>
                  <w:rFonts w:ascii="Times New Roman" w:hAnsi="Times New Roman" w:cs="Times New Roman"/>
                  <w:color w:val="0462C1"/>
                  <w:spacing w:val="-1"/>
                  <w:sz w:val="24"/>
                  <w:szCs w:val="24"/>
                  <w:u w:val="single" w:color="0462C1"/>
                </w:rPr>
                <w:t xml:space="preserve"> </w:t>
              </w:r>
              <w:r w:rsidR="007718E0" w:rsidRPr="004821E4">
                <w:rPr>
                  <w:rFonts w:ascii="Times New Roman" w:hAnsi="Times New Roman" w:cs="Times New Roman"/>
                  <w:color w:val="0462C1"/>
                  <w:sz w:val="24"/>
                  <w:szCs w:val="24"/>
                  <w:u w:val="single" w:color="0462C1"/>
                </w:rPr>
                <w:t>rato</w:t>
              </w:r>
              <w:r w:rsidR="007718E0" w:rsidRPr="004821E4">
                <w:rPr>
                  <w:rFonts w:ascii="Times New Roman" w:hAnsi="Times New Roman" w:cs="Times New Roman"/>
                  <w:color w:val="0462C1"/>
                  <w:spacing w:val="3"/>
                  <w:sz w:val="24"/>
                  <w:szCs w:val="24"/>
                  <w:u w:val="single" w:color="0462C1"/>
                </w:rPr>
                <w:t xml:space="preserve"> </w:t>
              </w:r>
              <w:r w:rsidR="007718E0" w:rsidRPr="004821E4">
                <w:rPr>
                  <w:rFonts w:ascii="Times New Roman" w:hAnsi="Times New Roman" w:cs="Times New Roman"/>
                  <w:color w:val="0462C1"/>
                  <w:sz w:val="24"/>
                  <w:szCs w:val="24"/>
                  <w:u w:val="single" w:color="0462C1"/>
                </w:rPr>
                <w:t>tyrimas</w:t>
              </w:r>
            </w:hyperlink>
          </w:p>
        </w:tc>
      </w:tr>
      <w:tr w:rsidR="007718E0" w:rsidRPr="00F978BC" w14:paraId="17A75A6D" w14:textId="77777777" w:rsidTr="00510FF0">
        <w:tc>
          <w:tcPr>
            <w:tcW w:w="564" w:type="dxa"/>
            <w:tcMar>
              <w:top w:w="28" w:type="dxa"/>
              <w:left w:w="57" w:type="dxa"/>
              <w:bottom w:w="28" w:type="dxa"/>
              <w:right w:w="57" w:type="dxa"/>
            </w:tcMar>
          </w:tcPr>
          <w:p w14:paraId="256AE41B" w14:textId="16639336" w:rsidR="007718E0" w:rsidRPr="004821E4" w:rsidRDefault="00B22BA8" w:rsidP="00916674">
            <w:pPr>
              <w:spacing w:after="0" w:line="240" w:lineRule="auto"/>
              <w:jc w:val="center"/>
              <w:textAlignment w:val="baseline"/>
              <w:rPr>
                <w:rFonts w:ascii="Times New Roman" w:eastAsia="Times New Roman" w:hAnsi="Times New Roman" w:cs="Times New Roman"/>
                <w:sz w:val="24"/>
                <w:szCs w:val="24"/>
                <w:lang w:eastAsia="lt-LT"/>
              </w:rPr>
            </w:pPr>
            <w:r w:rsidRPr="004821E4">
              <w:rPr>
                <w:rFonts w:ascii="Times New Roman" w:eastAsia="Times New Roman" w:hAnsi="Times New Roman" w:cs="Times New Roman"/>
                <w:sz w:val="24"/>
                <w:szCs w:val="24"/>
                <w:lang w:eastAsia="lt-LT"/>
              </w:rPr>
              <w:t>11</w:t>
            </w:r>
            <w:r w:rsidR="007718E0" w:rsidRPr="004821E4">
              <w:rPr>
                <w:rFonts w:ascii="Times New Roman" w:eastAsia="Times New Roman" w:hAnsi="Times New Roman" w:cs="Times New Roman"/>
                <w:sz w:val="24"/>
                <w:szCs w:val="24"/>
                <w:lang w:eastAsia="lt-LT"/>
              </w:rPr>
              <w:t>.</w:t>
            </w:r>
          </w:p>
        </w:tc>
        <w:tc>
          <w:tcPr>
            <w:tcW w:w="1985" w:type="dxa"/>
            <w:tcMar>
              <w:top w:w="28" w:type="dxa"/>
              <w:left w:w="57" w:type="dxa"/>
              <w:bottom w:w="28" w:type="dxa"/>
              <w:right w:w="57" w:type="dxa"/>
            </w:tcMar>
          </w:tcPr>
          <w:p w14:paraId="10BDB920" w14:textId="611B1E7B" w:rsidR="007718E0" w:rsidRPr="004821E4" w:rsidRDefault="007718E0" w:rsidP="00916674">
            <w:pPr>
              <w:spacing w:after="0" w:line="240" w:lineRule="auto"/>
              <w:textAlignment w:val="baseline"/>
              <w:rPr>
                <w:rFonts w:ascii="Times New Roman" w:hAnsi="Times New Roman" w:cs="Times New Roman"/>
                <w:sz w:val="24"/>
                <w:szCs w:val="24"/>
              </w:rPr>
            </w:pPr>
            <w:r w:rsidRPr="004821E4">
              <w:rPr>
                <w:rFonts w:ascii="Times New Roman" w:hAnsi="Times New Roman" w:cs="Times New Roman"/>
                <w:sz w:val="24"/>
                <w:szCs w:val="24"/>
              </w:rPr>
              <w:t>Vandens</w:t>
            </w:r>
            <w:r w:rsidRPr="004821E4">
              <w:rPr>
                <w:rFonts w:ascii="Times New Roman" w:hAnsi="Times New Roman" w:cs="Times New Roman"/>
                <w:spacing w:val="-3"/>
                <w:sz w:val="24"/>
                <w:szCs w:val="24"/>
              </w:rPr>
              <w:t xml:space="preserve"> </w:t>
            </w:r>
            <w:r w:rsidRPr="004821E4">
              <w:rPr>
                <w:rFonts w:ascii="Times New Roman" w:hAnsi="Times New Roman" w:cs="Times New Roman"/>
                <w:sz w:val="24"/>
                <w:szCs w:val="24"/>
              </w:rPr>
              <w:t>tarša.</w:t>
            </w:r>
          </w:p>
        </w:tc>
        <w:tc>
          <w:tcPr>
            <w:tcW w:w="4394" w:type="dxa"/>
            <w:tcMar>
              <w:top w:w="28" w:type="dxa"/>
              <w:left w:w="57" w:type="dxa"/>
              <w:bottom w:w="28" w:type="dxa"/>
              <w:right w:w="57" w:type="dxa"/>
            </w:tcMar>
          </w:tcPr>
          <w:p w14:paraId="5973C7E1" w14:textId="686D467F" w:rsidR="007718E0" w:rsidRPr="004821E4" w:rsidRDefault="007718E0" w:rsidP="00916674">
            <w:pPr>
              <w:spacing w:after="0" w:line="240" w:lineRule="auto"/>
              <w:textAlignment w:val="baseline"/>
              <w:rPr>
                <w:rFonts w:ascii="Times New Roman" w:hAnsi="Times New Roman" w:cs="Times New Roman"/>
                <w:sz w:val="24"/>
                <w:szCs w:val="24"/>
              </w:rPr>
            </w:pPr>
            <w:r w:rsidRPr="004821E4">
              <w:rPr>
                <w:rFonts w:ascii="Times New Roman" w:hAnsi="Times New Roman" w:cs="Times New Roman"/>
                <w:sz w:val="24"/>
                <w:szCs w:val="24"/>
              </w:rPr>
              <w:t>Filmukas</w:t>
            </w:r>
            <w:r w:rsidRPr="004821E4">
              <w:rPr>
                <w:rFonts w:ascii="Times New Roman" w:hAnsi="Times New Roman" w:cs="Times New Roman"/>
                <w:spacing w:val="-4"/>
                <w:sz w:val="24"/>
                <w:szCs w:val="24"/>
              </w:rPr>
              <w:t xml:space="preserve"> </w:t>
            </w:r>
            <w:r w:rsidRPr="004821E4">
              <w:rPr>
                <w:rFonts w:ascii="Times New Roman" w:hAnsi="Times New Roman" w:cs="Times New Roman"/>
                <w:sz w:val="24"/>
                <w:szCs w:val="24"/>
              </w:rPr>
              <w:t>vaikams</w:t>
            </w:r>
          </w:p>
        </w:tc>
        <w:tc>
          <w:tcPr>
            <w:tcW w:w="3260" w:type="dxa"/>
            <w:tcMar>
              <w:top w:w="28" w:type="dxa"/>
              <w:left w:w="57" w:type="dxa"/>
              <w:bottom w:w="28" w:type="dxa"/>
              <w:right w:w="57" w:type="dxa"/>
            </w:tcMar>
          </w:tcPr>
          <w:p w14:paraId="49C7F8FA" w14:textId="433672F8" w:rsidR="007718E0" w:rsidRPr="004821E4" w:rsidRDefault="00C3166D" w:rsidP="00916674">
            <w:pPr>
              <w:spacing w:after="0" w:line="240" w:lineRule="auto"/>
              <w:textAlignment w:val="baseline"/>
              <w:rPr>
                <w:rFonts w:ascii="Times New Roman" w:hAnsi="Times New Roman" w:cs="Times New Roman"/>
                <w:sz w:val="24"/>
                <w:szCs w:val="24"/>
              </w:rPr>
            </w:pPr>
            <w:hyperlink r:id="rId465">
              <w:r w:rsidR="007718E0" w:rsidRPr="004821E4">
                <w:rPr>
                  <w:rFonts w:ascii="Times New Roman" w:hAnsi="Times New Roman" w:cs="Times New Roman"/>
                  <w:color w:val="0462C1"/>
                  <w:sz w:val="24"/>
                  <w:szCs w:val="24"/>
                  <w:u w:val="single" w:color="0462C1"/>
                </w:rPr>
                <w:t>Vandens</w:t>
              </w:r>
              <w:r w:rsidR="007718E0" w:rsidRPr="004821E4">
                <w:rPr>
                  <w:rFonts w:ascii="Times New Roman" w:hAnsi="Times New Roman" w:cs="Times New Roman"/>
                  <w:color w:val="0462C1"/>
                  <w:spacing w:val="-6"/>
                  <w:sz w:val="24"/>
                  <w:szCs w:val="24"/>
                  <w:u w:val="single" w:color="0462C1"/>
                </w:rPr>
                <w:t xml:space="preserve"> </w:t>
              </w:r>
              <w:r w:rsidR="007718E0" w:rsidRPr="004821E4">
                <w:rPr>
                  <w:rFonts w:ascii="Times New Roman" w:hAnsi="Times New Roman" w:cs="Times New Roman"/>
                  <w:color w:val="0462C1"/>
                  <w:sz w:val="24"/>
                  <w:szCs w:val="24"/>
                  <w:u w:val="single" w:color="0462C1"/>
                </w:rPr>
                <w:t>tarša</w:t>
              </w:r>
              <w:r w:rsidR="007718E0" w:rsidRPr="004821E4">
                <w:rPr>
                  <w:rFonts w:ascii="Times New Roman" w:hAnsi="Times New Roman" w:cs="Times New Roman"/>
                  <w:color w:val="0462C1"/>
                  <w:spacing w:val="-7"/>
                  <w:sz w:val="24"/>
                  <w:szCs w:val="24"/>
                  <w:u w:val="single" w:color="0462C1"/>
                </w:rPr>
                <w:t xml:space="preserve"> </w:t>
              </w:r>
              <w:r w:rsidR="007718E0" w:rsidRPr="004821E4">
                <w:rPr>
                  <w:rFonts w:ascii="Times New Roman" w:hAnsi="Times New Roman" w:cs="Times New Roman"/>
                  <w:color w:val="0462C1"/>
                  <w:sz w:val="24"/>
                  <w:szCs w:val="24"/>
                  <w:u w:val="single" w:color="0462C1"/>
                </w:rPr>
                <w:t>-</w:t>
              </w:r>
              <w:r w:rsidR="007718E0" w:rsidRPr="004821E4">
                <w:rPr>
                  <w:rFonts w:ascii="Times New Roman" w:hAnsi="Times New Roman" w:cs="Times New Roman"/>
                  <w:color w:val="0462C1"/>
                  <w:spacing w:val="-6"/>
                  <w:sz w:val="24"/>
                  <w:szCs w:val="24"/>
                  <w:u w:val="single" w:color="0462C1"/>
                </w:rPr>
                <w:t xml:space="preserve"> </w:t>
              </w:r>
              <w:r w:rsidR="007718E0" w:rsidRPr="004821E4">
                <w:rPr>
                  <w:rFonts w:ascii="Times New Roman" w:hAnsi="Times New Roman" w:cs="Times New Roman"/>
                  <w:color w:val="0462C1"/>
                  <w:sz w:val="24"/>
                  <w:szCs w:val="24"/>
                  <w:u w:val="single" w:color="0462C1"/>
                </w:rPr>
                <w:t>Mokomasis</w:t>
              </w:r>
            </w:hyperlink>
            <w:r w:rsidR="007718E0" w:rsidRPr="004821E4">
              <w:rPr>
                <w:rFonts w:ascii="Times New Roman" w:hAnsi="Times New Roman" w:cs="Times New Roman"/>
                <w:color w:val="0462C1"/>
                <w:spacing w:val="-57"/>
                <w:sz w:val="24"/>
                <w:szCs w:val="24"/>
              </w:rPr>
              <w:t xml:space="preserve"> </w:t>
            </w:r>
            <w:hyperlink r:id="rId466">
              <w:r w:rsidR="007718E0" w:rsidRPr="004821E4">
                <w:rPr>
                  <w:rFonts w:ascii="Times New Roman" w:hAnsi="Times New Roman" w:cs="Times New Roman"/>
                  <w:color w:val="0462C1"/>
                  <w:sz w:val="24"/>
                  <w:szCs w:val="24"/>
                  <w:u w:val="single" w:color="0462C1"/>
                </w:rPr>
                <w:t>filmukas -</w:t>
              </w:r>
              <w:r w:rsidR="007718E0" w:rsidRPr="004821E4">
                <w:rPr>
                  <w:rFonts w:ascii="Times New Roman" w:hAnsi="Times New Roman" w:cs="Times New Roman"/>
                  <w:color w:val="0462C1"/>
                  <w:spacing w:val="-1"/>
                  <w:sz w:val="24"/>
                  <w:szCs w:val="24"/>
                  <w:u w:val="single" w:color="0462C1"/>
                </w:rPr>
                <w:t xml:space="preserve"> </w:t>
              </w:r>
              <w:proofErr w:type="spellStart"/>
              <w:r w:rsidR="007718E0" w:rsidRPr="004821E4">
                <w:rPr>
                  <w:rFonts w:ascii="Times New Roman" w:hAnsi="Times New Roman" w:cs="Times New Roman"/>
                  <w:color w:val="0462C1"/>
                  <w:sz w:val="24"/>
                  <w:szCs w:val="24"/>
                  <w:u w:val="single" w:color="0462C1"/>
                </w:rPr>
                <w:t>Mokinukai.lt</w:t>
              </w:r>
              <w:proofErr w:type="spellEnd"/>
            </w:hyperlink>
          </w:p>
        </w:tc>
      </w:tr>
      <w:tr w:rsidR="007718E0" w:rsidRPr="00F978BC" w14:paraId="114637F8" w14:textId="77777777" w:rsidTr="00510FF0">
        <w:tc>
          <w:tcPr>
            <w:tcW w:w="10203" w:type="dxa"/>
            <w:gridSpan w:val="4"/>
            <w:tcMar>
              <w:top w:w="28" w:type="dxa"/>
              <w:left w:w="57" w:type="dxa"/>
              <w:bottom w:w="28" w:type="dxa"/>
              <w:right w:w="57" w:type="dxa"/>
            </w:tcMar>
          </w:tcPr>
          <w:p w14:paraId="2B8465E8" w14:textId="33740435" w:rsidR="007718E0" w:rsidRPr="004821E4" w:rsidRDefault="007718E0" w:rsidP="00916674">
            <w:pPr>
              <w:spacing w:after="0" w:line="240" w:lineRule="auto"/>
              <w:textAlignment w:val="baseline"/>
              <w:rPr>
                <w:rFonts w:ascii="Times New Roman" w:hAnsi="Times New Roman" w:cs="Times New Roman"/>
                <w:b/>
                <w:bCs/>
                <w:sz w:val="24"/>
                <w:szCs w:val="24"/>
              </w:rPr>
            </w:pPr>
            <w:r w:rsidRPr="004821E4">
              <w:rPr>
                <w:rFonts w:ascii="Times New Roman" w:eastAsia="Times New Roman" w:hAnsi="Times New Roman" w:cs="Times New Roman"/>
                <w:b/>
                <w:bCs/>
                <w:sz w:val="24"/>
                <w:szCs w:val="24"/>
                <w:lang w:eastAsia="lt-LT"/>
              </w:rPr>
              <w:t>Energijos šaltiniai</w:t>
            </w:r>
          </w:p>
        </w:tc>
      </w:tr>
      <w:tr w:rsidR="007718E0" w:rsidRPr="00F978BC" w14:paraId="51E6261D" w14:textId="77777777" w:rsidTr="00510FF0">
        <w:tc>
          <w:tcPr>
            <w:tcW w:w="564" w:type="dxa"/>
            <w:tcMar>
              <w:top w:w="28" w:type="dxa"/>
              <w:left w:w="57" w:type="dxa"/>
              <w:bottom w:w="28" w:type="dxa"/>
              <w:right w:w="57" w:type="dxa"/>
            </w:tcMar>
          </w:tcPr>
          <w:p w14:paraId="5141DAC5" w14:textId="58FCFAF8" w:rsidR="007718E0" w:rsidRPr="004821E4" w:rsidRDefault="00B22BA8" w:rsidP="00916674">
            <w:pPr>
              <w:spacing w:after="0" w:line="240" w:lineRule="auto"/>
              <w:jc w:val="center"/>
              <w:textAlignment w:val="baseline"/>
              <w:rPr>
                <w:rFonts w:ascii="Times New Roman" w:eastAsia="Times New Roman" w:hAnsi="Times New Roman" w:cs="Times New Roman"/>
                <w:sz w:val="24"/>
                <w:szCs w:val="24"/>
                <w:lang w:eastAsia="lt-LT"/>
              </w:rPr>
            </w:pPr>
            <w:r w:rsidRPr="004821E4">
              <w:rPr>
                <w:rFonts w:ascii="Times New Roman" w:eastAsia="Times New Roman" w:hAnsi="Times New Roman" w:cs="Times New Roman"/>
                <w:sz w:val="24"/>
                <w:szCs w:val="24"/>
                <w:lang w:eastAsia="lt-LT"/>
              </w:rPr>
              <w:t>12.</w:t>
            </w:r>
          </w:p>
        </w:tc>
        <w:tc>
          <w:tcPr>
            <w:tcW w:w="1985" w:type="dxa"/>
            <w:tcMar>
              <w:top w:w="28" w:type="dxa"/>
              <w:left w:w="57" w:type="dxa"/>
              <w:bottom w:w="28" w:type="dxa"/>
              <w:right w:w="57" w:type="dxa"/>
            </w:tcMar>
          </w:tcPr>
          <w:p w14:paraId="66729E84" w14:textId="551D79C3" w:rsidR="00C37F10" w:rsidRPr="004821E4" w:rsidRDefault="00C37F10" w:rsidP="00916674">
            <w:pPr>
              <w:spacing w:after="0" w:line="240" w:lineRule="auto"/>
              <w:textAlignment w:val="baseline"/>
              <w:rPr>
                <w:rFonts w:ascii="Times New Roman" w:hAnsi="Times New Roman" w:cs="Times New Roman"/>
                <w:sz w:val="24"/>
                <w:szCs w:val="24"/>
              </w:rPr>
            </w:pPr>
            <w:r w:rsidRPr="004821E4">
              <w:rPr>
                <w:rFonts w:ascii="Times New Roman" w:hAnsi="Times New Roman" w:cs="Times New Roman"/>
                <w:sz w:val="24"/>
                <w:szCs w:val="24"/>
              </w:rPr>
              <w:t>Atsinaujinančios energijos šaltiniai</w:t>
            </w:r>
          </w:p>
        </w:tc>
        <w:tc>
          <w:tcPr>
            <w:tcW w:w="4394" w:type="dxa"/>
            <w:tcMar>
              <w:top w:w="28" w:type="dxa"/>
              <w:left w:w="57" w:type="dxa"/>
              <w:bottom w:w="28" w:type="dxa"/>
              <w:right w:w="57" w:type="dxa"/>
            </w:tcMar>
          </w:tcPr>
          <w:p w14:paraId="56381DD2" w14:textId="60D03475" w:rsidR="007718E0" w:rsidRPr="004821E4" w:rsidRDefault="00C3166D" w:rsidP="00916674">
            <w:pPr>
              <w:spacing w:after="0" w:line="240" w:lineRule="auto"/>
              <w:textAlignment w:val="baseline"/>
              <w:rPr>
                <w:rFonts w:ascii="Times New Roman" w:hAnsi="Times New Roman" w:cs="Times New Roman"/>
                <w:sz w:val="24"/>
                <w:szCs w:val="24"/>
              </w:rPr>
            </w:pPr>
            <w:hyperlink r:id="rId467" w:history="1">
              <w:r w:rsidR="001F0CAB" w:rsidRPr="004821E4">
                <w:rPr>
                  <w:rStyle w:val="Hipersaitas"/>
                  <w:rFonts w:ascii="Times New Roman" w:hAnsi="Times New Roman" w:cs="Times New Roman"/>
                  <w:sz w:val="24"/>
                  <w:szCs w:val="24"/>
                </w:rPr>
                <w:t>Europos Parlamentas Lietuvoje</w:t>
              </w:r>
            </w:hyperlink>
          </w:p>
        </w:tc>
        <w:tc>
          <w:tcPr>
            <w:tcW w:w="3260" w:type="dxa"/>
            <w:tcMar>
              <w:top w:w="28" w:type="dxa"/>
              <w:left w:w="57" w:type="dxa"/>
              <w:bottom w:w="28" w:type="dxa"/>
              <w:right w:w="57" w:type="dxa"/>
            </w:tcMar>
          </w:tcPr>
          <w:p w14:paraId="41DCE265" w14:textId="783E0F5F" w:rsidR="007718E0" w:rsidRPr="004821E4" w:rsidRDefault="00C3166D" w:rsidP="00916674">
            <w:pPr>
              <w:spacing w:after="0" w:line="240" w:lineRule="auto"/>
              <w:textAlignment w:val="baseline"/>
              <w:rPr>
                <w:rFonts w:ascii="Times New Roman" w:hAnsi="Times New Roman" w:cs="Times New Roman"/>
                <w:sz w:val="24"/>
                <w:szCs w:val="24"/>
              </w:rPr>
            </w:pPr>
            <w:hyperlink r:id="rId468" w:history="1">
              <w:r w:rsidR="00694A15" w:rsidRPr="004821E4">
                <w:rPr>
                  <w:rStyle w:val="Hipersaitas"/>
                  <w:rFonts w:ascii="Times New Roman" w:hAnsi="Times New Roman" w:cs="Times New Roman"/>
                  <w:sz w:val="24"/>
                  <w:szCs w:val="24"/>
                </w:rPr>
                <w:t>Atsinaujinančios energijos šaltiniai</w:t>
              </w:r>
            </w:hyperlink>
          </w:p>
        </w:tc>
      </w:tr>
      <w:tr w:rsidR="00A072EC" w:rsidRPr="00F978BC" w14:paraId="53946329" w14:textId="77777777" w:rsidTr="00510FF0">
        <w:tc>
          <w:tcPr>
            <w:tcW w:w="564" w:type="dxa"/>
            <w:tcMar>
              <w:top w:w="28" w:type="dxa"/>
              <w:left w:w="57" w:type="dxa"/>
              <w:bottom w:w="28" w:type="dxa"/>
              <w:right w:w="57" w:type="dxa"/>
            </w:tcMar>
          </w:tcPr>
          <w:p w14:paraId="3DFB8FDF" w14:textId="2535A148" w:rsidR="00A072EC" w:rsidRPr="004821E4" w:rsidRDefault="00A072EC" w:rsidP="00916674">
            <w:pPr>
              <w:spacing w:after="0" w:line="240" w:lineRule="auto"/>
              <w:jc w:val="center"/>
              <w:textAlignment w:val="baseline"/>
              <w:rPr>
                <w:rFonts w:ascii="Times New Roman" w:eastAsia="Times New Roman" w:hAnsi="Times New Roman" w:cs="Times New Roman"/>
                <w:sz w:val="24"/>
                <w:szCs w:val="24"/>
                <w:lang w:eastAsia="lt-LT"/>
              </w:rPr>
            </w:pPr>
            <w:r w:rsidRPr="004821E4">
              <w:rPr>
                <w:rFonts w:ascii="Times New Roman" w:eastAsia="Times New Roman" w:hAnsi="Times New Roman" w:cs="Times New Roman"/>
                <w:sz w:val="24"/>
                <w:szCs w:val="24"/>
                <w:lang w:eastAsia="lt-LT"/>
              </w:rPr>
              <w:t>13.</w:t>
            </w:r>
          </w:p>
        </w:tc>
        <w:tc>
          <w:tcPr>
            <w:tcW w:w="1985" w:type="dxa"/>
            <w:tcMar>
              <w:top w:w="28" w:type="dxa"/>
              <w:left w:w="57" w:type="dxa"/>
              <w:bottom w:w="28" w:type="dxa"/>
              <w:right w:w="57" w:type="dxa"/>
            </w:tcMar>
          </w:tcPr>
          <w:p w14:paraId="5C37B3D1" w14:textId="7EA44AEE" w:rsidR="00A072EC" w:rsidRPr="004821E4" w:rsidRDefault="00A072EC" w:rsidP="00916674">
            <w:pPr>
              <w:spacing w:after="0" w:line="240" w:lineRule="auto"/>
              <w:textAlignment w:val="baseline"/>
              <w:rPr>
                <w:rFonts w:ascii="Times New Roman" w:eastAsia="Times New Roman" w:hAnsi="Times New Roman" w:cs="Times New Roman"/>
                <w:sz w:val="24"/>
                <w:szCs w:val="24"/>
                <w:lang w:eastAsia="lt-LT"/>
              </w:rPr>
            </w:pPr>
            <w:r w:rsidRPr="004821E4">
              <w:rPr>
                <w:rFonts w:ascii="Times New Roman" w:hAnsi="Times New Roman" w:cs="Times New Roman"/>
                <w:spacing w:val="-1"/>
                <w:sz w:val="24"/>
                <w:szCs w:val="24"/>
              </w:rPr>
              <w:t xml:space="preserve">Energijos taupymas </w:t>
            </w:r>
            <w:r w:rsidRPr="004821E4">
              <w:rPr>
                <w:rFonts w:ascii="Times New Roman" w:hAnsi="Times New Roman" w:cs="Times New Roman"/>
                <w:sz w:val="24"/>
                <w:szCs w:val="24"/>
              </w:rPr>
              <w:t>namuose.</w:t>
            </w:r>
          </w:p>
        </w:tc>
        <w:tc>
          <w:tcPr>
            <w:tcW w:w="4394" w:type="dxa"/>
            <w:tcMar>
              <w:top w:w="28" w:type="dxa"/>
              <w:left w:w="57" w:type="dxa"/>
              <w:bottom w:w="28" w:type="dxa"/>
              <w:right w:w="57" w:type="dxa"/>
            </w:tcMar>
          </w:tcPr>
          <w:p w14:paraId="5FFA365C" w14:textId="7FDB98A6" w:rsidR="00A072EC" w:rsidRPr="004821E4" w:rsidRDefault="00A072EC" w:rsidP="00916674">
            <w:pPr>
              <w:spacing w:after="0" w:line="240" w:lineRule="auto"/>
              <w:textAlignment w:val="baseline"/>
              <w:rPr>
                <w:rFonts w:ascii="Times New Roman" w:eastAsia="Times New Roman" w:hAnsi="Times New Roman" w:cs="Times New Roman"/>
                <w:sz w:val="24"/>
                <w:szCs w:val="24"/>
                <w:lang w:eastAsia="lt-LT"/>
              </w:rPr>
            </w:pPr>
            <w:r w:rsidRPr="004821E4">
              <w:rPr>
                <w:rFonts w:ascii="Times New Roman" w:hAnsi="Times New Roman" w:cs="Times New Roman"/>
                <w:sz w:val="24"/>
                <w:szCs w:val="24"/>
              </w:rPr>
              <w:t>Vaizdo įrašas, kuriame rodoma, kaip neprarasti šilumos namuose</w:t>
            </w:r>
          </w:p>
        </w:tc>
        <w:tc>
          <w:tcPr>
            <w:tcW w:w="3260" w:type="dxa"/>
            <w:tcMar>
              <w:top w:w="28" w:type="dxa"/>
              <w:left w:w="57" w:type="dxa"/>
              <w:bottom w:w="28" w:type="dxa"/>
              <w:right w:w="57" w:type="dxa"/>
            </w:tcMar>
          </w:tcPr>
          <w:p w14:paraId="4A30F784" w14:textId="267C12D0" w:rsidR="00A072EC" w:rsidRPr="004821E4" w:rsidRDefault="00C3166D" w:rsidP="00916674">
            <w:pPr>
              <w:spacing w:after="0" w:line="240" w:lineRule="auto"/>
              <w:textAlignment w:val="baseline"/>
              <w:rPr>
                <w:rFonts w:ascii="Times New Roman" w:eastAsia="Times New Roman" w:hAnsi="Times New Roman" w:cs="Times New Roman"/>
                <w:sz w:val="24"/>
                <w:szCs w:val="24"/>
                <w:lang w:eastAsia="lt-LT"/>
              </w:rPr>
            </w:pPr>
            <w:hyperlink r:id="rId469">
              <w:proofErr w:type="spellStart"/>
              <w:r w:rsidR="00A072EC" w:rsidRPr="004821E4">
                <w:rPr>
                  <w:rFonts w:ascii="Times New Roman" w:hAnsi="Times New Roman" w:cs="Times New Roman"/>
                  <w:color w:val="0462C1"/>
                  <w:sz w:val="24"/>
                  <w:szCs w:val="24"/>
                  <w:u w:val="single" w:color="0462C1"/>
                </w:rPr>
                <w:t>How</w:t>
              </w:r>
              <w:proofErr w:type="spellEnd"/>
              <w:r w:rsidR="00A072EC" w:rsidRPr="004821E4">
                <w:rPr>
                  <w:rFonts w:ascii="Times New Roman" w:hAnsi="Times New Roman" w:cs="Times New Roman"/>
                  <w:color w:val="0462C1"/>
                  <w:spacing w:val="-4"/>
                  <w:sz w:val="24"/>
                  <w:szCs w:val="24"/>
                  <w:u w:val="single" w:color="0462C1"/>
                </w:rPr>
                <w:t xml:space="preserve"> </w:t>
              </w:r>
              <w:r w:rsidR="00A072EC" w:rsidRPr="004821E4">
                <w:rPr>
                  <w:rFonts w:ascii="Times New Roman" w:hAnsi="Times New Roman" w:cs="Times New Roman"/>
                  <w:color w:val="0462C1"/>
                  <w:sz w:val="24"/>
                  <w:szCs w:val="24"/>
                  <w:u w:val="single" w:color="0462C1"/>
                </w:rPr>
                <w:t>to</w:t>
              </w:r>
              <w:r w:rsidR="00A072EC" w:rsidRPr="004821E4">
                <w:rPr>
                  <w:rFonts w:ascii="Times New Roman" w:hAnsi="Times New Roman" w:cs="Times New Roman"/>
                  <w:color w:val="0462C1"/>
                  <w:spacing w:val="-4"/>
                  <w:sz w:val="24"/>
                  <w:szCs w:val="24"/>
                  <w:u w:val="single" w:color="0462C1"/>
                </w:rPr>
                <w:t xml:space="preserve"> </w:t>
              </w:r>
              <w:r w:rsidR="00A072EC" w:rsidRPr="004821E4">
                <w:rPr>
                  <w:rFonts w:ascii="Times New Roman" w:hAnsi="Times New Roman" w:cs="Times New Roman"/>
                  <w:color w:val="0462C1"/>
                  <w:sz w:val="24"/>
                  <w:szCs w:val="24"/>
                  <w:u w:val="single" w:color="0462C1"/>
                </w:rPr>
                <w:t>save</w:t>
              </w:r>
              <w:r w:rsidR="00A072EC" w:rsidRPr="004821E4">
                <w:rPr>
                  <w:rFonts w:ascii="Times New Roman" w:hAnsi="Times New Roman" w:cs="Times New Roman"/>
                  <w:color w:val="0462C1"/>
                  <w:spacing w:val="-5"/>
                  <w:sz w:val="24"/>
                  <w:szCs w:val="24"/>
                  <w:u w:val="single" w:color="0462C1"/>
                </w:rPr>
                <w:t xml:space="preserve"> </w:t>
              </w:r>
              <w:proofErr w:type="spellStart"/>
              <w:r w:rsidR="00A072EC" w:rsidRPr="004821E4">
                <w:rPr>
                  <w:rFonts w:ascii="Times New Roman" w:hAnsi="Times New Roman" w:cs="Times New Roman"/>
                  <w:color w:val="0462C1"/>
                  <w:sz w:val="24"/>
                  <w:szCs w:val="24"/>
                  <w:u w:val="single" w:color="0462C1"/>
                </w:rPr>
                <w:t>energy</w:t>
              </w:r>
              <w:proofErr w:type="spellEnd"/>
              <w:r w:rsidR="00A072EC" w:rsidRPr="004821E4">
                <w:rPr>
                  <w:rFonts w:ascii="Times New Roman" w:hAnsi="Times New Roman" w:cs="Times New Roman"/>
                  <w:color w:val="0462C1"/>
                  <w:spacing w:val="-4"/>
                  <w:sz w:val="24"/>
                  <w:szCs w:val="24"/>
                  <w:u w:val="single" w:color="0462C1"/>
                </w:rPr>
                <w:t xml:space="preserve"> </w:t>
              </w:r>
              <w:proofErr w:type="spellStart"/>
              <w:r w:rsidR="00A072EC" w:rsidRPr="004821E4">
                <w:rPr>
                  <w:rFonts w:ascii="Times New Roman" w:hAnsi="Times New Roman" w:cs="Times New Roman"/>
                  <w:color w:val="0462C1"/>
                  <w:sz w:val="24"/>
                  <w:szCs w:val="24"/>
                  <w:u w:val="single" w:color="0462C1"/>
                </w:rPr>
                <w:t>in</w:t>
              </w:r>
              <w:proofErr w:type="spellEnd"/>
              <w:r w:rsidR="00A072EC" w:rsidRPr="004821E4">
                <w:rPr>
                  <w:rFonts w:ascii="Times New Roman" w:hAnsi="Times New Roman" w:cs="Times New Roman"/>
                  <w:color w:val="0462C1"/>
                  <w:spacing w:val="-4"/>
                  <w:sz w:val="24"/>
                  <w:szCs w:val="24"/>
                  <w:u w:val="single" w:color="0462C1"/>
                </w:rPr>
                <w:t xml:space="preserve"> </w:t>
              </w:r>
              <w:proofErr w:type="spellStart"/>
              <w:r w:rsidR="00A072EC" w:rsidRPr="004821E4">
                <w:rPr>
                  <w:rFonts w:ascii="Times New Roman" w:hAnsi="Times New Roman" w:cs="Times New Roman"/>
                  <w:color w:val="0462C1"/>
                  <w:sz w:val="24"/>
                  <w:szCs w:val="24"/>
                  <w:u w:val="single" w:color="0462C1"/>
                </w:rPr>
                <w:t>your</w:t>
              </w:r>
              <w:proofErr w:type="spellEnd"/>
            </w:hyperlink>
            <w:r w:rsidR="00A072EC" w:rsidRPr="004821E4">
              <w:rPr>
                <w:rFonts w:ascii="Times New Roman" w:hAnsi="Times New Roman" w:cs="Times New Roman"/>
                <w:color w:val="0462C1"/>
                <w:spacing w:val="-57"/>
                <w:sz w:val="24"/>
                <w:szCs w:val="24"/>
              </w:rPr>
              <w:t xml:space="preserve"> </w:t>
            </w:r>
            <w:hyperlink r:id="rId470">
              <w:proofErr w:type="spellStart"/>
              <w:r w:rsidR="00A072EC" w:rsidRPr="004821E4">
                <w:rPr>
                  <w:rFonts w:ascii="Times New Roman" w:hAnsi="Times New Roman" w:cs="Times New Roman"/>
                  <w:color w:val="0462C1"/>
                  <w:sz w:val="24"/>
                  <w:szCs w:val="24"/>
                  <w:u w:val="single" w:color="0462C1"/>
                </w:rPr>
                <w:t>home</w:t>
              </w:r>
              <w:proofErr w:type="spellEnd"/>
            </w:hyperlink>
          </w:p>
        </w:tc>
      </w:tr>
      <w:tr w:rsidR="00A072EC" w:rsidRPr="00F978BC" w14:paraId="3383A369" w14:textId="77777777" w:rsidTr="00510FF0">
        <w:tc>
          <w:tcPr>
            <w:tcW w:w="564" w:type="dxa"/>
            <w:tcMar>
              <w:top w:w="28" w:type="dxa"/>
              <w:left w:w="57" w:type="dxa"/>
              <w:bottom w:w="28" w:type="dxa"/>
              <w:right w:w="57" w:type="dxa"/>
            </w:tcMar>
          </w:tcPr>
          <w:p w14:paraId="50AE4F39" w14:textId="52754B57" w:rsidR="00A072EC" w:rsidRPr="004821E4" w:rsidRDefault="00A072EC" w:rsidP="00916674">
            <w:pPr>
              <w:spacing w:after="0" w:line="240" w:lineRule="auto"/>
              <w:jc w:val="center"/>
              <w:textAlignment w:val="baseline"/>
              <w:rPr>
                <w:rFonts w:ascii="Times New Roman" w:eastAsia="Times New Roman" w:hAnsi="Times New Roman" w:cs="Times New Roman"/>
                <w:sz w:val="24"/>
                <w:szCs w:val="24"/>
                <w:lang w:eastAsia="lt-LT"/>
              </w:rPr>
            </w:pPr>
            <w:r w:rsidRPr="004821E4">
              <w:rPr>
                <w:rFonts w:ascii="Times New Roman" w:eastAsia="Times New Roman" w:hAnsi="Times New Roman" w:cs="Times New Roman"/>
                <w:sz w:val="24"/>
                <w:szCs w:val="24"/>
                <w:lang w:eastAsia="lt-LT"/>
              </w:rPr>
              <w:t>14.</w:t>
            </w:r>
          </w:p>
        </w:tc>
        <w:tc>
          <w:tcPr>
            <w:tcW w:w="1985" w:type="dxa"/>
            <w:tcMar>
              <w:top w:w="28" w:type="dxa"/>
              <w:left w:w="57" w:type="dxa"/>
              <w:bottom w:w="28" w:type="dxa"/>
              <w:right w:w="57" w:type="dxa"/>
            </w:tcMar>
          </w:tcPr>
          <w:p w14:paraId="19CB7D93" w14:textId="00EA8ECE" w:rsidR="00A072EC" w:rsidRPr="004821E4" w:rsidRDefault="00A072EC" w:rsidP="00916674">
            <w:pPr>
              <w:spacing w:after="0" w:line="240" w:lineRule="auto"/>
              <w:textAlignment w:val="baseline"/>
              <w:rPr>
                <w:rFonts w:ascii="Times New Roman" w:eastAsia="Times New Roman" w:hAnsi="Times New Roman" w:cs="Times New Roman"/>
                <w:sz w:val="24"/>
                <w:szCs w:val="24"/>
                <w:lang w:eastAsia="lt-LT"/>
              </w:rPr>
            </w:pPr>
            <w:r w:rsidRPr="004821E4">
              <w:rPr>
                <w:rFonts w:ascii="Times New Roman" w:hAnsi="Times New Roman" w:cs="Times New Roman"/>
                <w:spacing w:val="-1"/>
                <w:sz w:val="24"/>
                <w:szCs w:val="24"/>
              </w:rPr>
              <w:t>Nafta. Kaip susidarė nafta.</w:t>
            </w:r>
          </w:p>
        </w:tc>
        <w:tc>
          <w:tcPr>
            <w:tcW w:w="4394" w:type="dxa"/>
            <w:tcMar>
              <w:top w:w="28" w:type="dxa"/>
              <w:left w:w="57" w:type="dxa"/>
              <w:bottom w:w="28" w:type="dxa"/>
              <w:right w:w="57" w:type="dxa"/>
            </w:tcMar>
          </w:tcPr>
          <w:p w14:paraId="2E9D3F61" w14:textId="41753520" w:rsidR="00A072EC" w:rsidRPr="004821E4" w:rsidRDefault="00A072EC" w:rsidP="00916674">
            <w:pPr>
              <w:spacing w:after="0" w:line="240" w:lineRule="auto"/>
              <w:textAlignment w:val="baseline"/>
              <w:rPr>
                <w:rFonts w:ascii="Times New Roman" w:eastAsia="Times New Roman" w:hAnsi="Times New Roman" w:cs="Times New Roman"/>
                <w:sz w:val="24"/>
                <w:szCs w:val="24"/>
                <w:lang w:eastAsia="lt-LT"/>
              </w:rPr>
            </w:pPr>
            <w:r w:rsidRPr="004821E4">
              <w:rPr>
                <w:rFonts w:ascii="Times New Roman" w:hAnsi="Times New Roman" w:cs="Times New Roman"/>
                <w:sz w:val="24"/>
                <w:szCs w:val="24"/>
              </w:rPr>
              <w:t>Filmukas</w:t>
            </w:r>
            <w:r w:rsidRPr="004821E4">
              <w:rPr>
                <w:rFonts w:ascii="Times New Roman" w:hAnsi="Times New Roman" w:cs="Times New Roman"/>
                <w:spacing w:val="-4"/>
                <w:sz w:val="24"/>
                <w:szCs w:val="24"/>
              </w:rPr>
              <w:t xml:space="preserve"> </w:t>
            </w:r>
            <w:r w:rsidRPr="004821E4">
              <w:rPr>
                <w:rFonts w:ascii="Times New Roman" w:hAnsi="Times New Roman" w:cs="Times New Roman"/>
                <w:sz w:val="24"/>
                <w:szCs w:val="24"/>
              </w:rPr>
              <w:t>vaikams</w:t>
            </w:r>
          </w:p>
        </w:tc>
        <w:tc>
          <w:tcPr>
            <w:tcW w:w="3260" w:type="dxa"/>
            <w:tcMar>
              <w:top w:w="28" w:type="dxa"/>
              <w:left w:w="57" w:type="dxa"/>
              <w:bottom w:w="28" w:type="dxa"/>
              <w:right w:w="57" w:type="dxa"/>
            </w:tcMar>
          </w:tcPr>
          <w:p w14:paraId="619530F2" w14:textId="4883E09F" w:rsidR="00A072EC" w:rsidRPr="004821E4" w:rsidRDefault="00C3166D" w:rsidP="00916674">
            <w:pPr>
              <w:spacing w:after="0" w:line="240" w:lineRule="auto"/>
              <w:textAlignment w:val="baseline"/>
              <w:rPr>
                <w:rFonts w:ascii="Times New Roman" w:eastAsia="Times New Roman" w:hAnsi="Times New Roman" w:cs="Times New Roman"/>
                <w:sz w:val="24"/>
                <w:szCs w:val="24"/>
                <w:lang w:eastAsia="lt-LT"/>
              </w:rPr>
            </w:pPr>
            <w:hyperlink r:id="rId471">
              <w:proofErr w:type="spellStart"/>
              <w:r w:rsidR="00A072EC" w:rsidRPr="004821E4">
                <w:rPr>
                  <w:rFonts w:ascii="Times New Roman" w:hAnsi="Times New Roman" w:cs="Times New Roman"/>
                  <w:color w:val="0462C1"/>
                  <w:sz w:val="24"/>
                  <w:szCs w:val="24"/>
                  <w:u w:val="single" w:color="0462C1"/>
                </w:rPr>
                <w:t>Oil</w:t>
              </w:r>
              <w:proofErr w:type="spellEnd"/>
              <w:r w:rsidR="00A072EC" w:rsidRPr="004821E4">
                <w:rPr>
                  <w:rFonts w:ascii="Times New Roman" w:hAnsi="Times New Roman" w:cs="Times New Roman"/>
                  <w:color w:val="0462C1"/>
                  <w:spacing w:val="-5"/>
                  <w:sz w:val="24"/>
                  <w:szCs w:val="24"/>
                  <w:u w:val="single" w:color="0462C1"/>
                </w:rPr>
                <w:t xml:space="preserve"> </w:t>
              </w:r>
              <w:proofErr w:type="spellStart"/>
              <w:r w:rsidR="00A072EC" w:rsidRPr="004821E4">
                <w:rPr>
                  <w:rFonts w:ascii="Times New Roman" w:hAnsi="Times New Roman" w:cs="Times New Roman"/>
                  <w:color w:val="0462C1"/>
                  <w:sz w:val="24"/>
                  <w:szCs w:val="24"/>
                  <w:u w:val="single" w:color="0462C1"/>
                </w:rPr>
                <w:t>and</w:t>
              </w:r>
              <w:proofErr w:type="spellEnd"/>
              <w:r w:rsidR="00A072EC" w:rsidRPr="004821E4">
                <w:rPr>
                  <w:rFonts w:ascii="Times New Roman" w:hAnsi="Times New Roman" w:cs="Times New Roman"/>
                  <w:color w:val="0462C1"/>
                  <w:spacing w:val="-3"/>
                  <w:sz w:val="24"/>
                  <w:szCs w:val="24"/>
                  <w:u w:val="single" w:color="0462C1"/>
                </w:rPr>
                <w:t xml:space="preserve"> </w:t>
              </w:r>
              <w:proofErr w:type="spellStart"/>
              <w:r w:rsidR="00A072EC" w:rsidRPr="004821E4">
                <w:rPr>
                  <w:rFonts w:ascii="Times New Roman" w:hAnsi="Times New Roman" w:cs="Times New Roman"/>
                  <w:color w:val="0462C1"/>
                  <w:sz w:val="24"/>
                  <w:szCs w:val="24"/>
                  <w:u w:val="single" w:color="0462C1"/>
                </w:rPr>
                <w:t>Gas</w:t>
              </w:r>
              <w:proofErr w:type="spellEnd"/>
              <w:r w:rsidR="00A072EC" w:rsidRPr="004821E4">
                <w:rPr>
                  <w:rFonts w:ascii="Times New Roman" w:hAnsi="Times New Roman" w:cs="Times New Roman"/>
                  <w:color w:val="0462C1"/>
                  <w:spacing w:val="-1"/>
                  <w:sz w:val="24"/>
                  <w:szCs w:val="24"/>
                  <w:u w:val="single" w:color="0462C1"/>
                </w:rPr>
                <w:t xml:space="preserve"> </w:t>
              </w:r>
              <w:proofErr w:type="spellStart"/>
              <w:r w:rsidR="00A072EC" w:rsidRPr="004821E4">
                <w:rPr>
                  <w:rFonts w:ascii="Times New Roman" w:hAnsi="Times New Roman" w:cs="Times New Roman"/>
                  <w:color w:val="0462C1"/>
                  <w:sz w:val="24"/>
                  <w:szCs w:val="24"/>
                  <w:u w:val="single" w:color="0462C1"/>
                </w:rPr>
                <w:t>Formation</w:t>
              </w:r>
              <w:proofErr w:type="spellEnd"/>
            </w:hyperlink>
          </w:p>
        </w:tc>
      </w:tr>
      <w:tr w:rsidR="00A072EC" w:rsidRPr="00F978BC" w14:paraId="3C415C0B" w14:textId="77777777" w:rsidTr="00510FF0">
        <w:tc>
          <w:tcPr>
            <w:tcW w:w="564" w:type="dxa"/>
            <w:tcMar>
              <w:top w:w="28" w:type="dxa"/>
              <w:left w:w="57" w:type="dxa"/>
              <w:bottom w:w="28" w:type="dxa"/>
              <w:right w:w="57" w:type="dxa"/>
            </w:tcMar>
          </w:tcPr>
          <w:p w14:paraId="7EACFE6C" w14:textId="1E7662FA" w:rsidR="00A072EC" w:rsidRPr="004821E4" w:rsidRDefault="00A072EC" w:rsidP="00916674">
            <w:pPr>
              <w:spacing w:after="0" w:line="240" w:lineRule="auto"/>
              <w:jc w:val="center"/>
              <w:textAlignment w:val="baseline"/>
              <w:rPr>
                <w:rFonts w:ascii="Times New Roman" w:eastAsia="Times New Roman" w:hAnsi="Times New Roman" w:cs="Times New Roman"/>
                <w:sz w:val="24"/>
                <w:szCs w:val="24"/>
                <w:lang w:eastAsia="lt-LT"/>
              </w:rPr>
            </w:pPr>
            <w:r w:rsidRPr="004821E4">
              <w:rPr>
                <w:rFonts w:ascii="Times New Roman" w:eastAsia="Times New Roman" w:hAnsi="Times New Roman" w:cs="Times New Roman"/>
                <w:sz w:val="24"/>
                <w:szCs w:val="24"/>
                <w:lang w:eastAsia="lt-LT"/>
              </w:rPr>
              <w:t>15.</w:t>
            </w:r>
          </w:p>
        </w:tc>
        <w:tc>
          <w:tcPr>
            <w:tcW w:w="1985" w:type="dxa"/>
            <w:tcMar>
              <w:top w:w="28" w:type="dxa"/>
              <w:left w:w="57" w:type="dxa"/>
              <w:bottom w:w="28" w:type="dxa"/>
              <w:right w:w="57" w:type="dxa"/>
            </w:tcMar>
          </w:tcPr>
          <w:p w14:paraId="4816FF89" w14:textId="064D0A75" w:rsidR="00A072EC" w:rsidRPr="004821E4" w:rsidRDefault="00A072EC" w:rsidP="00916674">
            <w:pPr>
              <w:pStyle w:val="TableParagraph"/>
              <w:spacing w:before="1"/>
              <w:rPr>
                <w:sz w:val="24"/>
                <w:szCs w:val="24"/>
                <w:lang w:eastAsia="lt-LT"/>
              </w:rPr>
            </w:pPr>
            <w:r w:rsidRPr="004821E4">
              <w:rPr>
                <w:sz w:val="24"/>
                <w:szCs w:val="24"/>
              </w:rPr>
              <w:t>Atsinaujinantys energijos</w:t>
            </w:r>
            <w:r w:rsidRPr="004821E4">
              <w:rPr>
                <w:spacing w:val="-4"/>
                <w:sz w:val="24"/>
                <w:szCs w:val="24"/>
              </w:rPr>
              <w:t xml:space="preserve"> </w:t>
            </w:r>
            <w:r w:rsidRPr="004821E4">
              <w:rPr>
                <w:sz w:val="24"/>
                <w:szCs w:val="24"/>
              </w:rPr>
              <w:t>šaltiniai.</w:t>
            </w:r>
          </w:p>
        </w:tc>
        <w:tc>
          <w:tcPr>
            <w:tcW w:w="4394" w:type="dxa"/>
            <w:tcMar>
              <w:top w:w="28" w:type="dxa"/>
              <w:left w:w="57" w:type="dxa"/>
              <w:bottom w:w="28" w:type="dxa"/>
              <w:right w:w="57" w:type="dxa"/>
            </w:tcMar>
          </w:tcPr>
          <w:p w14:paraId="3555FBEB" w14:textId="5496E40C" w:rsidR="00A072EC" w:rsidRPr="004821E4" w:rsidRDefault="00A072EC" w:rsidP="00916674">
            <w:pPr>
              <w:spacing w:after="0" w:line="240" w:lineRule="auto"/>
              <w:textAlignment w:val="baseline"/>
              <w:rPr>
                <w:rFonts w:ascii="Times New Roman" w:eastAsia="Times New Roman" w:hAnsi="Times New Roman" w:cs="Times New Roman"/>
                <w:sz w:val="24"/>
                <w:szCs w:val="24"/>
                <w:lang w:eastAsia="lt-LT"/>
              </w:rPr>
            </w:pPr>
            <w:r w:rsidRPr="004821E4">
              <w:rPr>
                <w:rFonts w:ascii="Times New Roman" w:hAnsi="Times New Roman" w:cs="Times New Roman"/>
                <w:sz w:val="24"/>
                <w:szCs w:val="24"/>
              </w:rPr>
              <w:t>Filmukas</w:t>
            </w:r>
            <w:r w:rsidRPr="004821E4">
              <w:rPr>
                <w:rFonts w:ascii="Times New Roman" w:hAnsi="Times New Roman" w:cs="Times New Roman"/>
                <w:spacing w:val="-4"/>
                <w:sz w:val="24"/>
                <w:szCs w:val="24"/>
              </w:rPr>
              <w:t xml:space="preserve"> </w:t>
            </w:r>
            <w:r w:rsidRPr="004821E4">
              <w:rPr>
                <w:rFonts w:ascii="Times New Roman" w:hAnsi="Times New Roman" w:cs="Times New Roman"/>
                <w:sz w:val="24"/>
                <w:szCs w:val="24"/>
              </w:rPr>
              <w:t>vaikams</w:t>
            </w:r>
          </w:p>
        </w:tc>
        <w:tc>
          <w:tcPr>
            <w:tcW w:w="3260" w:type="dxa"/>
            <w:tcMar>
              <w:top w:w="28" w:type="dxa"/>
              <w:left w:w="57" w:type="dxa"/>
              <w:bottom w:w="28" w:type="dxa"/>
              <w:right w:w="57" w:type="dxa"/>
            </w:tcMar>
          </w:tcPr>
          <w:p w14:paraId="3EAE3559" w14:textId="3BB78D61" w:rsidR="00A072EC" w:rsidRPr="004821E4" w:rsidRDefault="00C3166D" w:rsidP="00916674">
            <w:pPr>
              <w:spacing w:after="0" w:line="240" w:lineRule="auto"/>
              <w:textAlignment w:val="baseline"/>
              <w:rPr>
                <w:rFonts w:ascii="Times New Roman" w:eastAsia="Times New Roman" w:hAnsi="Times New Roman" w:cs="Times New Roman"/>
                <w:sz w:val="24"/>
                <w:szCs w:val="24"/>
                <w:lang w:eastAsia="lt-LT"/>
              </w:rPr>
            </w:pPr>
            <w:hyperlink r:id="rId472">
              <w:proofErr w:type="spellStart"/>
              <w:r w:rsidR="00A072EC" w:rsidRPr="004821E4">
                <w:rPr>
                  <w:rFonts w:ascii="Times New Roman" w:hAnsi="Times New Roman" w:cs="Times New Roman"/>
                  <w:color w:val="0462C1"/>
                  <w:sz w:val="24"/>
                  <w:szCs w:val="24"/>
                  <w:u w:val="single" w:color="0462C1"/>
                </w:rPr>
                <w:t>Renewable</w:t>
              </w:r>
              <w:proofErr w:type="spellEnd"/>
              <w:r w:rsidR="00A072EC" w:rsidRPr="004821E4">
                <w:rPr>
                  <w:rFonts w:ascii="Times New Roman" w:hAnsi="Times New Roman" w:cs="Times New Roman"/>
                  <w:color w:val="0462C1"/>
                  <w:spacing w:val="-5"/>
                  <w:sz w:val="24"/>
                  <w:szCs w:val="24"/>
                  <w:u w:val="single" w:color="0462C1"/>
                </w:rPr>
                <w:t xml:space="preserve"> </w:t>
              </w:r>
              <w:proofErr w:type="spellStart"/>
              <w:r w:rsidR="00A072EC" w:rsidRPr="004821E4">
                <w:rPr>
                  <w:rFonts w:ascii="Times New Roman" w:hAnsi="Times New Roman" w:cs="Times New Roman"/>
                  <w:color w:val="0462C1"/>
                  <w:sz w:val="24"/>
                  <w:szCs w:val="24"/>
                  <w:u w:val="single" w:color="0462C1"/>
                </w:rPr>
                <w:t>Energy</w:t>
              </w:r>
              <w:proofErr w:type="spellEnd"/>
              <w:r w:rsidR="00A072EC" w:rsidRPr="004821E4">
                <w:rPr>
                  <w:rFonts w:ascii="Times New Roman" w:hAnsi="Times New Roman" w:cs="Times New Roman"/>
                  <w:color w:val="0462C1"/>
                  <w:spacing w:val="-8"/>
                  <w:sz w:val="24"/>
                  <w:szCs w:val="24"/>
                  <w:u w:val="single" w:color="0462C1"/>
                </w:rPr>
                <w:t xml:space="preserve"> </w:t>
              </w:r>
              <w:proofErr w:type="spellStart"/>
              <w:r w:rsidR="00A072EC" w:rsidRPr="004821E4">
                <w:rPr>
                  <w:rFonts w:ascii="Times New Roman" w:hAnsi="Times New Roman" w:cs="Times New Roman"/>
                  <w:color w:val="0462C1"/>
                  <w:sz w:val="24"/>
                  <w:szCs w:val="24"/>
                  <w:u w:val="single" w:color="0462C1"/>
                </w:rPr>
                <w:t>Sources</w:t>
              </w:r>
              <w:proofErr w:type="spellEnd"/>
              <w:r w:rsidR="00A072EC" w:rsidRPr="004821E4">
                <w:rPr>
                  <w:rFonts w:ascii="Times New Roman" w:hAnsi="Times New Roman" w:cs="Times New Roman"/>
                  <w:color w:val="0462C1"/>
                  <w:spacing w:val="-4"/>
                  <w:sz w:val="24"/>
                  <w:szCs w:val="24"/>
                  <w:u w:val="single" w:color="0462C1"/>
                </w:rPr>
                <w:t xml:space="preserve"> </w:t>
              </w:r>
              <w:r w:rsidR="00A072EC" w:rsidRPr="004821E4">
                <w:rPr>
                  <w:rFonts w:ascii="Times New Roman" w:hAnsi="Times New Roman" w:cs="Times New Roman"/>
                  <w:color w:val="0462C1"/>
                  <w:sz w:val="24"/>
                  <w:szCs w:val="24"/>
                  <w:u w:val="single" w:color="0462C1"/>
                </w:rPr>
                <w:t>-</w:t>
              </w:r>
            </w:hyperlink>
            <w:r w:rsidR="00A072EC" w:rsidRPr="004821E4">
              <w:rPr>
                <w:rFonts w:ascii="Times New Roman" w:hAnsi="Times New Roman" w:cs="Times New Roman"/>
                <w:color w:val="0462C1"/>
                <w:spacing w:val="-57"/>
                <w:sz w:val="24"/>
                <w:szCs w:val="24"/>
              </w:rPr>
              <w:t xml:space="preserve"> </w:t>
            </w:r>
            <w:hyperlink r:id="rId473">
              <w:proofErr w:type="spellStart"/>
              <w:r w:rsidR="00A072EC" w:rsidRPr="004821E4">
                <w:rPr>
                  <w:rFonts w:ascii="Times New Roman" w:hAnsi="Times New Roman" w:cs="Times New Roman"/>
                  <w:color w:val="0462C1"/>
                  <w:sz w:val="24"/>
                  <w:szCs w:val="24"/>
                  <w:u w:val="single" w:color="0462C1"/>
                </w:rPr>
                <w:t>Types</w:t>
              </w:r>
              <w:proofErr w:type="spellEnd"/>
              <w:r w:rsidR="00A072EC" w:rsidRPr="004821E4">
                <w:rPr>
                  <w:rFonts w:ascii="Times New Roman" w:hAnsi="Times New Roman" w:cs="Times New Roman"/>
                  <w:color w:val="0462C1"/>
                  <w:sz w:val="24"/>
                  <w:szCs w:val="24"/>
                  <w:u w:val="single" w:color="0462C1"/>
                </w:rPr>
                <w:t xml:space="preserve"> </w:t>
              </w:r>
              <w:proofErr w:type="spellStart"/>
              <w:r w:rsidR="00A072EC" w:rsidRPr="004821E4">
                <w:rPr>
                  <w:rFonts w:ascii="Times New Roman" w:hAnsi="Times New Roman" w:cs="Times New Roman"/>
                  <w:color w:val="0462C1"/>
                  <w:sz w:val="24"/>
                  <w:szCs w:val="24"/>
                  <w:u w:val="single" w:color="0462C1"/>
                </w:rPr>
                <w:t>of</w:t>
              </w:r>
              <w:proofErr w:type="spellEnd"/>
              <w:r w:rsidR="00A072EC" w:rsidRPr="004821E4">
                <w:rPr>
                  <w:rFonts w:ascii="Times New Roman" w:hAnsi="Times New Roman" w:cs="Times New Roman"/>
                  <w:color w:val="0462C1"/>
                  <w:spacing w:val="-1"/>
                  <w:sz w:val="24"/>
                  <w:szCs w:val="24"/>
                  <w:u w:val="single" w:color="0462C1"/>
                </w:rPr>
                <w:t xml:space="preserve"> </w:t>
              </w:r>
              <w:proofErr w:type="spellStart"/>
              <w:r w:rsidR="00A072EC" w:rsidRPr="004821E4">
                <w:rPr>
                  <w:rFonts w:ascii="Times New Roman" w:hAnsi="Times New Roman" w:cs="Times New Roman"/>
                  <w:color w:val="0462C1"/>
                  <w:sz w:val="24"/>
                  <w:szCs w:val="24"/>
                  <w:u w:val="single" w:color="0462C1"/>
                </w:rPr>
                <w:t>Energy</w:t>
              </w:r>
              <w:proofErr w:type="spellEnd"/>
              <w:r w:rsidR="00A072EC" w:rsidRPr="004821E4">
                <w:rPr>
                  <w:rFonts w:ascii="Times New Roman" w:hAnsi="Times New Roman" w:cs="Times New Roman"/>
                  <w:color w:val="0462C1"/>
                  <w:spacing w:val="-1"/>
                  <w:sz w:val="24"/>
                  <w:szCs w:val="24"/>
                  <w:u w:val="single" w:color="0462C1"/>
                </w:rPr>
                <w:t xml:space="preserve"> </w:t>
              </w:r>
              <w:proofErr w:type="spellStart"/>
              <w:r w:rsidR="00A072EC" w:rsidRPr="004821E4">
                <w:rPr>
                  <w:rFonts w:ascii="Times New Roman" w:hAnsi="Times New Roman" w:cs="Times New Roman"/>
                  <w:color w:val="0462C1"/>
                  <w:sz w:val="24"/>
                  <w:szCs w:val="24"/>
                  <w:u w:val="single" w:color="0462C1"/>
                </w:rPr>
                <w:t>for</w:t>
              </w:r>
              <w:proofErr w:type="spellEnd"/>
              <w:r w:rsidR="00A072EC" w:rsidRPr="004821E4">
                <w:rPr>
                  <w:rFonts w:ascii="Times New Roman" w:hAnsi="Times New Roman" w:cs="Times New Roman"/>
                  <w:color w:val="0462C1"/>
                  <w:spacing w:val="-1"/>
                  <w:sz w:val="24"/>
                  <w:szCs w:val="24"/>
                  <w:u w:val="single" w:color="0462C1"/>
                </w:rPr>
                <w:t xml:space="preserve"> </w:t>
              </w:r>
              <w:proofErr w:type="spellStart"/>
              <w:r w:rsidR="00A072EC" w:rsidRPr="004821E4">
                <w:rPr>
                  <w:rFonts w:ascii="Times New Roman" w:hAnsi="Times New Roman" w:cs="Times New Roman"/>
                  <w:color w:val="0462C1"/>
                  <w:sz w:val="24"/>
                  <w:szCs w:val="24"/>
                  <w:u w:val="single" w:color="0462C1"/>
                </w:rPr>
                <w:t>Kids</w:t>
              </w:r>
              <w:proofErr w:type="spellEnd"/>
            </w:hyperlink>
          </w:p>
        </w:tc>
      </w:tr>
      <w:tr w:rsidR="00A072EC" w:rsidRPr="00F978BC" w14:paraId="6FDCAFA9" w14:textId="77777777" w:rsidTr="00510FF0">
        <w:tc>
          <w:tcPr>
            <w:tcW w:w="564" w:type="dxa"/>
            <w:tcMar>
              <w:top w:w="28" w:type="dxa"/>
              <w:left w:w="57" w:type="dxa"/>
              <w:bottom w:w="28" w:type="dxa"/>
              <w:right w:w="57" w:type="dxa"/>
            </w:tcMar>
          </w:tcPr>
          <w:p w14:paraId="53A418D7" w14:textId="5F80F645" w:rsidR="00A072EC" w:rsidRPr="004821E4" w:rsidRDefault="00A072EC" w:rsidP="00916674">
            <w:pPr>
              <w:spacing w:after="0" w:line="240" w:lineRule="auto"/>
              <w:jc w:val="center"/>
              <w:textAlignment w:val="baseline"/>
              <w:rPr>
                <w:rFonts w:ascii="Times New Roman" w:eastAsia="Times New Roman" w:hAnsi="Times New Roman" w:cs="Times New Roman"/>
                <w:sz w:val="24"/>
                <w:szCs w:val="24"/>
                <w:lang w:eastAsia="lt-LT"/>
              </w:rPr>
            </w:pPr>
            <w:r w:rsidRPr="004821E4">
              <w:rPr>
                <w:rFonts w:ascii="Times New Roman" w:eastAsia="Times New Roman" w:hAnsi="Times New Roman" w:cs="Times New Roman"/>
                <w:sz w:val="24"/>
                <w:szCs w:val="24"/>
                <w:lang w:eastAsia="lt-LT"/>
              </w:rPr>
              <w:t>16.</w:t>
            </w:r>
          </w:p>
        </w:tc>
        <w:tc>
          <w:tcPr>
            <w:tcW w:w="1985" w:type="dxa"/>
            <w:tcMar>
              <w:top w:w="28" w:type="dxa"/>
              <w:left w:w="57" w:type="dxa"/>
              <w:bottom w:w="28" w:type="dxa"/>
              <w:right w:w="57" w:type="dxa"/>
            </w:tcMar>
          </w:tcPr>
          <w:p w14:paraId="6423C067" w14:textId="0BB7A718" w:rsidR="00A072EC" w:rsidRPr="004821E4" w:rsidRDefault="00A072EC" w:rsidP="00916674">
            <w:pPr>
              <w:pStyle w:val="TableParagraph"/>
              <w:spacing w:before="1"/>
              <w:rPr>
                <w:sz w:val="24"/>
                <w:szCs w:val="24"/>
                <w:lang w:eastAsia="lt-LT"/>
              </w:rPr>
            </w:pPr>
            <w:r w:rsidRPr="004821E4">
              <w:rPr>
                <w:sz w:val="24"/>
                <w:szCs w:val="24"/>
              </w:rPr>
              <w:t>Neatsinaujinantys energijos</w:t>
            </w:r>
            <w:r w:rsidRPr="004821E4">
              <w:rPr>
                <w:spacing w:val="-4"/>
                <w:sz w:val="24"/>
                <w:szCs w:val="24"/>
              </w:rPr>
              <w:t xml:space="preserve"> </w:t>
            </w:r>
            <w:r w:rsidRPr="004821E4">
              <w:rPr>
                <w:sz w:val="24"/>
                <w:szCs w:val="24"/>
              </w:rPr>
              <w:t>šaltiniai.</w:t>
            </w:r>
          </w:p>
        </w:tc>
        <w:tc>
          <w:tcPr>
            <w:tcW w:w="4394" w:type="dxa"/>
            <w:tcMar>
              <w:top w:w="28" w:type="dxa"/>
              <w:left w:w="57" w:type="dxa"/>
              <w:bottom w:w="28" w:type="dxa"/>
              <w:right w:w="57" w:type="dxa"/>
            </w:tcMar>
          </w:tcPr>
          <w:p w14:paraId="4A9928CD" w14:textId="1F9209EE" w:rsidR="00A072EC" w:rsidRPr="004821E4" w:rsidRDefault="00A072EC" w:rsidP="00916674">
            <w:pPr>
              <w:spacing w:after="0" w:line="240" w:lineRule="auto"/>
              <w:textAlignment w:val="baseline"/>
              <w:rPr>
                <w:rFonts w:ascii="Times New Roman" w:eastAsia="Times New Roman" w:hAnsi="Times New Roman" w:cs="Times New Roman"/>
                <w:sz w:val="24"/>
                <w:szCs w:val="24"/>
                <w:lang w:eastAsia="lt-LT"/>
              </w:rPr>
            </w:pPr>
            <w:r w:rsidRPr="004821E4">
              <w:rPr>
                <w:rFonts w:ascii="Times New Roman" w:hAnsi="Times New Roman" w:cs="Times New Roman"/>
                <w:sz w:val="24"/>
                <w:szCs w:val="24"/>
              </w:rPr>
              <w:t>Filmukas</w:t>
            </w:r>
            <w:r w:rsidRPr="004821E4">
              <w:rPr>
                <w:rFonts w:ascii="Times New Roman" w:hAnsi="Times New Roman" w:cs="Times New Roman"/>
                <w:spacing w:val="-4"/>
                <w:sz w:val="24"/>
                <w:szCs w:val="24"/>
              </w:rPr>
              <w:t xml:space="preserve"> </w:t>
            </w:r>
            <w:r w:rsidRPr="004821E4">
              <w:rPr>
                <w:rFonts w:ascii="Times New Roman" w:hAnsi="Times New Roman" w:cs="Times New Roman"/>
                <w:sz w:val="24"/>
                <w:szCs w:val="24"/>
              </w:rPr>
              <w:t>vaikams</w:t>
            </w:r>
          </w:p>
        </w:tc>
        <w:tc>
          <w:tcPr>
            <w:tcW w:w="3260" w:type="dxa"/>
            <w:tcMar>
              <w:top w:w="28" w:type="dxa"/>
              <w:left w:w="57" w:type="dxa"/>
              <w:bottom w:w="28" w:type="dxa"/>
              <w:right w:w="57" w:type="dxa"/>
            </w:tcMar>
          </w:tcPr>
          <w:p w14:paraId="70BF2433" w14:textId="4093AA81" w:rsidR="00A072EC" w:rsidRPr="004821E4" w:rsidRDefault="00C3166D" w:rsidP="00916674">
            <w:pPr>
              <w:spacing w:after="0" w:line="240" w:lineRule="auto"/>
              <w:textAlignment w:val="baseline"/>
              <w:rPr>
                <w:rFonts w:ascii="Times New Roman" w:hAnsi="Times New Roman" w:cs="Times New Roman"/>
                <w:sz w:val="24"/>
                <w:szCs w:val="24"/>
              </w:rPr>
            </w:pPr>
            <w:hyperlink r:id="rId474">
              <w:proofErr w:type="spellStart"/>
              <w:r w:rsidR="00A072EC" w:rsidRPr="004821E4">
                <w:rPr>
                  <w:rFonts w:ascii="Times New Roman" w:hAnsi="Times New Roman" w:cs="Times New Roman"/>
                  <w:color w:val="0462C1"/>
                  <w:sz w:val="24"/>
                  <w:szCs w:val="24"/>
                  <w:u w:val="single" w:color="0462C1"/>
                </w:rPr>
                <w:t>Non-renewable</w:t>
              </w:r>
              <w:proofErr w:type="spellEnd"/>
              <w:r w:rsidR="00A072EC" w:rsidRPr="004821E4">
                <w:rPr>
                  <w:rFonts w:ascii="Times New Roman" w:hAnsi="Times New Roman" w:cs="Times New Roman"/>
                  <w:color w:val="0462C1"/>
                  <w:sz w:val="24"/>
                  <w:szCs w:val="24"/>
                  <w:u w:val="single" w:color="0462C1"/>
                </w:rPr>
                <w:t xml:space="preserve"> </w:t>
              </w:r>
              <w:proofErr w:type="spellStart"/>
              <w:r w:rsidR="00A072EC" w:rsidRPr="004821E4">
                <w:rPr>
                  <w:rFonts w:ascii="Times New Roman" w:hAnsi="Times New Roman" w:cs="Times New Roman"/>
                  <w:color w:val="0462C1"/>
                  <w:sz w:val="24"/>
                  <w:szCs w:val="24"/>
                  <w:u w:val="single" w:color="0462C1"/>
                </w:rPr>
                <w:t>Energy</w:t>
              </w:r>
              <w:proofErr w:type="spellEnd"/>
            </w:hyperlink>
            <w:r w:rsidR="00A072EC" w:rsidRPr="004821E4">
              <w:rPr>
                <w:rFonts w:ascii="Times New Roman" w:hAnsi="Times New Roman" w:cs="Times New Roman"/>
                <w:color w:val="0462C1"/>
                <w:spacing w:val="1"/>
                <w:sz w:val="24"/>
                <w:szCs w:val="24"/>
              </w:rPr>
              <w:t xml:space="preserve"> </w:t>
            </w:r>
            <w:hyperlink r:id="rId475">
              <w:proofErr w:type="spellStart"/>
              <w:r w:rsidR="00A072EC" w:rsidRPr="004821E4">
                <w:rPr>
                  <w:rFonts w:ascii="Times New Roman" w:hAnsi="Times New Roman" w:cs="Times New Roman"/>
                  <w:color w:val="0462C1"/>
                  <w:sz w:val="24"/>
                  <w:szCs w:val="24"/>
                  <w:u w:val="single" w:color="0462C1"/>
                </w:rPr>
                <w:t>Sources</w:t>
              </w:r>
              <w:proofErr w:type="spellEnd"/>
              <w:r w:rsidR="00A072EC" w:rsidRPr="004821E4">
                <w:rPr>
                  <w:rFonts w:ascii="Times New Roman" w:hAnsi="Times New Roman" w:cs="Times New Roman"/>
                  <w:color w:val="0462C1"/>
                  <w:spacing w:val="-4"/>
                  <w:sz w:val="24"/>
                  <w:szCs w:val="24"/>
                  <w:u w:val="single" w:color="0462C1"/>
                </w:rPr>
                <w:t xml:space="preserve"> </w:t>
              </w:r>
              <w:r w:rsidR="00A072EC" w:rsidRPr="004821E4">
                <w:rPr>
                  <w:rFonts w:ascii="Times New Roman" w:hAnsi="Times New Roman" w:cs="Times New Roman"/>
                  <w:color w:val="0462C1"/>
                  <w:sz w:val="24"/>
                  <w:szCs w:val="24"/>
                  <w:u w:val="single" w:color="0462C1"/>
                </w:rPr>
                <w:t>-</w:t>
              </w:r>
              <w:r w:rsidR="00A072EC" w:rsidRPr="004821E4">
                <w:rPr>
                  <w:rFonts w:ascii="Times New Roman" w:hAnsi="Times New Roman" w:cs="Times New Roman"/>
                  <w:color w:val="0462C1"/>
                  <w:spacing w:val="-6"/>
                  <w:sz w:val="24"/>
                  <w:szCs w:val="24"/>
                  <w:u w:val="single" w:color="0462C1"/>
                </w:rPr>
                <w:t xml:space="preserve"> </w:t>
              </w:r>
              <w:proofErr w:type="spellStart"/>
              <w:r w:rsidR="00A072EC" w:rsidRPr="004821E4">
                <w:rPr>
                  <w:rFonts w:ascii="Times New Roman" w:hAnsi="Times New Roman" w:cs="Times New Roman"/>
                  <w:color w:val="0462C1"/>
                  <w:sz w:val="24"/>
                  <w:szCs w:val="24"/>
                  <w:u w:val="single" w:color="0462C1"/>
                </w:rPr>
                <w:t>Types</w:t>
              </w:r>
              <w:proofErr w:type="spellEnd"/>
              <w:r w:rsidR="00A072EC" w:rsidRPr="004821E4">
                <w:rPr>
                  <w:rFonts w:ascii="Times New Roman" w:hAnsi="Times New Roman" w:cs="Times New Roman"/>
                  <w:color w:val="0462C1"/>
                  <w:spacing w:val="-4"/>
                  <w:sz w:val="24"/>
                  <w:szCs w:val="24"/>
                  <w:u w:val="single" w:color="0462C1"/>
                </w:rPr>
                <w:t xml:space="preserve"> </w:t>
              </w:r>
              <w:proofErr w:type="spellStart"/>
              <w:r w:rsidR="00A072EC" w:rsidRPr="004821E4">
                <w:rPr>
                  <w:rFonts w:ascii="Times New Roman" w:hAnsi="Times New Roman" w:cs="Times New Roman"/>
                  <w:color w:val="0462C1"/>
                  <w:sz w:val="24"/>
                  <w:szCs w:val="24"/>
                  <w:u w:val="single" w:color="0462C1"/>
                </w:rPr>
                <w:t>of</w:t>
              </w:r>
              <w:proofErr w:type="spellEnd"/>
              <w:r w:rsidR="00A072EC" w:rsidRPr="004821E4">
                <w:rPr>
                  <w:rFonts w:ascii="Times New Roman" w:hAnsi="Times New Roman" w:cs="Times New Roman"/>
                  <w:color w:val="0462C1"/>
                  <w:spacing w:val="-6"/>
                  <w:sz w:val="24"/>
                  <w:szCs w:val="24"/>
                  <w:u w:val="single" w:color="0462C1"/>
                </w:rPr>
                <w:t xml:space="preserve"> </w:t>
              </w:r>
              <w:proofErr w:type="spellStart"/>
              <w:r w:rsidR="00A072EC" w:rsidRPr="004821E4">
                <w:rPr>
                  <w:rFonts w:ascii="Times New Roman" w:hAnsi="Times New Roman" w:cs="Times New Roman"/>
                  <w:color w:val="0462C1"/>
                  <w:sz w:val="24"/>
                  <w:szCs w:val="24"/>
                  <w:u w:val="single" w:color="0462C1"/>
                </w:rPr>
                <w:t>Energy</w:t>
              </w:r>
              <w:proofErr w:type="spellEnd"/>
            </w:hyperlink>
            <w:r w:rsidR="00A072EC" w:rsidRPr="004821E4">
              <w:rPr>
                <w:rFonts w:ascii="Times New Roman" w:hAnsi="Times New Roman" w:cs="Times New Roman"/>
                <w:color w:val="0462C1"/>
                <w:spacing w:val="-57"/>
                <w:sz w:val="24"/>
                <w:szCs w:val="24"/>
              </w:rPr>
              <w:t xml:space="preserve"> </w:t>
            </w:r>
            <w:hyperlink r:id="rId476">
              <w:proofErr w:type="spellStart"/>
              <w:r w:rsidR="00A072EC" w:rsidRPr="004821E4">
                <w:rPr>
                  <w:rFonts w:ascii="Times New Roman" w:hAnsi="Times New Roman" w:cs="Times New Roman"/>
                  <w:color w:val="0462C1"/>
                  <w:sz w:val="24"/>
                  <w:szCs w:val="24"/>
                  <w:u w:val="single" w:color="0462C1"/>
                </w:rPr>
                <w:t>for</w:t>
              </w:r>
              <w:proofErr w:type="spellEnd"/>
              <w:r w:rsidR="00A072EC" w:rsidRPr="004821E4">
                <w:rPr>
                  <w:rFonts w:ascii="Times New Roman" w:hAnsi="Times New Roman" w:cs="Times New Roman"/>
                  <w:color w:val="0462C1"/>
                  <w:spacing w:val="-1"/>
                  <w:sz w:val="24"/>
                  <w:szCs w:val="24"/>
                  <w:u w:val="single" w:color="0462C1"/>
                </w:rPr>
                <w:t xml:space="preserve"> </w:t>
              </w:r>
              <w:proofErr w:type="spellStart"/>
              <w:r w:rsidR="00A072EC" w:rsidRPr="004821E4">
                <w:rPr>
                  <w:rFonts w:ascii="Times New Roman" w:hAnsi="Times New Roman" w:cs="Times New Roman"/>
                  <w:color w:val="0462C1"/>
                  <w:sz w:val="24"/>
                  <w:szCs w:val="24"/>
                  <w:u w:val="single" w:color="0462C1"/>
                </w:rPr>
                <w:t>Kids</w:t>
              </w:r>
              <w:proofErr w:type="spellEnd"/>
            </w:hyperlink>
          </w:p>
        </w:tc>
      </w:tr>
      <w:tr w:rsidR="00A072EC" w:rsidRPr="00F978BC" w14:paraId="7286F682" w14:textId="77777777" w:rsidTr="00510FF0">
        <w:tc>
          <w:tcPr>
            <w:tcW w:w="10203" w:type="dxa"/>
            <w:gridSpan w:val="4"/>
            <w:tcMar>
              <w:top w:w="28" w:type="dxa"/>
              <w:left w:w="57" w:type="dxa"/>
              <w:bottom w:w="28" w:type="dxa"/>
              <w:right w:w="57" w:type="dxa"/>
            </w:tcMar>
          </w:tcPr>
          <w:p w14:paraId="04BA1A13" w14:textId="6556E892" w:rsidR="00A072EC" w:rsidRPr="004821E4" w:rsidRDefault="00A072EC" w:rsidP="00916674">
            <w:pPr>
              <w:spacing w:after="0" w:line="240" w:lineRule="auto"/>
              <w:textAlignment w:val="baseline"/>
              <w:rPr>
                <w:rFonts w:ascii="Times New Roman" w:hAnsi="Times New Roman" w:cs="Times New Roman"/>
                <w:sz w:val="24"/>
                <w:szCs w:val="24"/>
              </w:rPr>
            </w:pPr>
            <w:r w:rsidRPr="004821E4">
              <w:rPr>
                <w:rFonts w:ascii="Times New Roman" w:eastAsia="Times New Roman" w:hAnsi="Times New Roman" w:cs="Times New Roman"/>
                <w:b/>
                <w:bCs/>
                <w:sz w:val="24"/>
                <w:szCs w:val="24"/>
                <w:lang w:eastAsia="lt-LT"/>
              </w:rPr>
              <w:t>Elektros grandinės</w:t>
            </w:r>
          </w:p>
        </w:tc>
      </w:tr>
      <w:tr w:rsidR="00A072EC" w:rsidRPr="00F978BC" w14:paraId="26E5F10C" w14:textId="77777777" w:rsidTr="00510FF0">
        <w:tc>
          <w:tcPr>
            <w:tcW w:w="564" w:type="dxa"/>
            <w:tcMar>
              <w:top w:w="28" w:type="dxa"/>
              <w:left w:w="57" w:type="dxa"/>
              <w:bottom w:w="28" w:type="dxa"/>
              <w:right w:w="57" w:type="dxa"/>
            </w:tcMar>
          </w:tcPr>
          <w:p w14:paraId="5F6D8FD5" w14:textId="16A85603" w:rsidR="00A072EC" w:rsidRPr="004821E4" w:rsidRDefault="00031735" w:rsidP="00916674">
            <w:pPr>
              <w:spacing w:after="0" w:line="240" w:lineRule="auto"/>
              <w:jc w:val="center"/>
              <w:textAlignment w:val="baseline"/>
              <w:rPr>
                <w:rFonts w:ascii="Times New Roman" w:eastAsia="Times New Roman" w:hAnsi="Times New Roman" w:cs="Times New Roman"/>
                <w:sz w:val="24"/>
                <w:szCs w:val="24"/>
                <w:lang w:eastAsia="lt-LT"/>
              </w:rPr>
            </w:pPr>
            <w:r w:rsidRPr="004821E4">
              <w:rPr>
                <w:rFonts w:ascii="Times New Roman" w:eastAsia="Times New Roman" w:hAnsi="Times New Roman" w:cs="Times New Roman"/>
                <w:sz w:val="24"/>
                <w:szCs w:val="24"/>
                <w:lang w:eastAsia="lt-LT"/>
              </w:rPr>
              <w:t>17.</w:t>
            </w:r>
          </w:p>
        </w:tc>
        <w:tc>
          <w:tcPr>
            <w:tcW w:w="1985" w:type="dxa"/>
            <w:tcMar>
              <w:top w:w="28" w:type="dxa"/>
              <w:left w:w="57" w:type="dxa"/>
              <w:bottom w:w="28" w:type="dxa"/>
              <w:right w:w="57" w:type="dxa"/>
            </w:tcMar>
          </w:tcPr>
          <w:p w14:paraId="0933B6DF" w14:textId="7472A1D5" w:rsidR="00A072EC" w:rsidRPr="004821E4" w:rsidRDefault="00D22358" w:rsidP="00916674">
            <w:pPr>
              <w:pStyle w:val="TableParagraph"/>
              <w:spacing w:before="1"/>
              <w:rPr>
                <w:sz w:val="24"/>
                <w:szCs w:val="24"/>
              </w:rPr>
            </w:pPr>
            <w:r w:rsidRPr="004821E4">
              <w:rPr>
                <w:sz w:val="24"/>
                <w:szCs w:val="24"/>
              </w:rPr>
              <w:t xml:space="preserve">Kas yra </w:t>
            </w:r>
            <w:r w:rsidR="0052004C" w:rsidRPr="004821E4">
              <w:rPr>
                <w:sz w:val="24"/>
                <w:szCs w:val="24"/>
              </w:rPr>
              <w:t>elektra ir elektros grandinė?</w:t>
            </w:r>
          </w:p>
        </w:tc>
        <w:tc>
          <w:tcPr>
            <w:tcW w:w="4394" w:type="dxa"/>
            <w:tcMar>
              <w:top w:w="28" w:type="dxa"/>
              <w:left w:w="57" w:type="dxa"/>
              <w:bottom w:w="28" w:type="dxa"/>
              <w:right w:w="57" w:type="dxa"/>
            </w:tcMar>
          </w:tcPr>
          <w:p w14:paraId="1FFB5059" w14:textId="3AEA2C45" w:rsidR="00A072EC" w:rsidRPr="004821E4" w:rsidRDefault="00EA117F" w:rsidP="00916674">
            <w:pPr>
              <w:spacing w:after="0" w:line="240" w:lineRule="auto"/>
              <w:textAlignment w:val="baseline"/>
              <w:rPr>
                <w:rFonts w:ascii="Times New Roman" w:hAnsi="Times New Roman" w:cs="Times New Roman"/>
                <w:sz w:val="24"/>
                <w:szCs w:val="24"/>
              </w:rPr>
            </w:pPr>
            <w:proofErr w:type="spellStart"/>
            <w:r w:rsidRPr="004821E4">
              <w:rPr>
                <w:rFonts w:ascii="Times New Roman" w:hAnsi="Times New Roman" w:cs="Times New Roman"/>
                <w:sz w:val="24"/>
                <w:szCs w:val="24"/>
              </w:rPr>
              <w:t>Eksperimentatorė</w:t>
            </w:r>
            <w:proofErr w:type="spellEnd"/>
            <w:r w:rsidRPr="004821E4">
              <w:rPr>
                <w:rFonts w:ascii="Times New Roman" w:hAnsi="Times New Roman" w:cs="Times New Roman"/>
                <w:sz w:val="24"/>
                <w:szCs w:val="24"/>
              </w:rPr>
              <w:t xml:space="preserve"> Monika pasakoja, kas yra elektra ir kaip sujungti savo elektros grandinę. Ne paprastą, o tokią, kuri pagyvintų jūsų kūrybos paveikslėlį.</w:t>
            </w:r>
          </w:p>
        </w:tc>
        <w:tc>
          <w:tcPr>
            <w:tcW w:w="3260" w:type="dxa"/>
            <w:tcMar>
              <w:top w:w="28" w:type="dxa"/>
              <w:left w:w="57" w:type="dxa"/>
              <w:bottom w:w="28" w:type="dxa"/>
              <w:right w:w="57" w:type="dxa"/>
            </w:tcMar>
          </w:tcPr>
          <w:p w14:paraId="074616D0" w14:textId="1C48501C" w:rsidR="00A072EC" w:rsidRPr="004821E4" w:rsidRDefault="00C3166D" w:rsidP="00916674">
            <w:pPr>
              <w:spacing w:after="0" w:line="240" w:lineRule="auto"/>
              <w:textAlignment w:val="baseline"/>
              <w:rPr>
                <w:rFonts w:ascii="Times New Roman" w:hAnsi="Times New Roman" w:cs="Times New Roman"/>
                <w:sz w:val="24"/>
                <w:szCs w:val="24"/>
              </w:rPr>
            </w:pPr>
            <w:hyperlink r:id="rId477" w:history="1">
              <w:r w:rsidR="00894C56" w:rsidRPr="004821E4">
                <w:rPr>
                  <w:rStyle w:val="Hipersaitas"/>
                  <w:rFonts w:ascii="Times New Roman" w:hAnsi="Times New Roman" w:cs="Times New Roman"/>
                  <w:sz w:val="24"/>
                  <w:szCs w:val="24"/>
                </w:rPr>
                <w:t>HEROJUS | KAS YRA ELEKTRA IR ELEKTROS GRANDINĖ?</w:t>
              </w:r>
            </w:hyperlink>
          </w:p>
        </w:tc>
      </w:tr>
      <w:tr w:rsidR="009C63D4" w:rsidRPr="00F978BC" w14:paraId="47A40847" w14:textId="77777777" w:rsidTr="00510FF0">
        <w:tc>
          <w:tcPr>
            <w:tcW w:w="564" w:type="dxa"/>
            <w:tcMar>
              <w:top w:w="28" w:type="dxa"/>
              <w:left w:w="57" w:type="dxa"/>
              <w:bottom w:w="28" w:type="dxa"/>
              <w:right w:w="57" w:type="dxa"/>
            </w:tcMar>
          </w:tcPr>
          <w:p w14:paraId="7C5D13B9" w14:textId="66E5F158" w:rsidR="009C63D4" w:rsidRPr="004821E4" w:rsidRDefault="001375DA" w:rsidP="00916674">
            <w:pPr>
              <w:spacing w:after="0" w:line="240" w:lineRule="auto"/>
              <w:jc w:val="center"/>
              <w:textAlignment w:val="baseline"/>
              <w:rPr>
                <w:rFonts w:ascii="Times New Roman" w:eastAsia="Times New Roman" w:hAnsi="Times New Roman" w:cs="Times New Roman"/>
                <w:sz w:val="24"/>
                <w:szCs w:val="24"/>
                <w:lang w:eastAsia="lt-LT"/>
              </w:rPr>
            </w:pPr>
            <w:r w:rsidRPr="004821E4">
              <w:rPr>
                <w:rFonts w:ascii="Times New Roman" w:eastAsia="Times New Roman" w:hAnsi="Times New Roman" w:cs="Times New Roman"/>
                <w:sz w:val="24"/>
                <w:szCs w:val="24"/>
                <w:lang w:eastAsia="lt-LT"/>
              </w:rPr>
              <w:t>18.</w:t>
            </w:r>
          </w:p>
        </w:tc>
        <w:tc>
          <w:tcPr>
            <w:tcW w:w="1985" w:type="dxa"/>
            <w:tcMar>
              <w:top w:w="28" w:type="dxa"/>
              <w:left w:w="57" w:type="dxa"/>
              <w:bottom w:w="28" w:type="dxa"/>
              <w:right w:w="57" w:type="dxa"/>
            </w:tcMar>
          </w:tcPr>
          <w:p w14:paraId="19CAA98E" w14:textId="427833FC" w:rsidR="009C63D4" w:rsidRPr="004821E4" w:rsidRDefault="009C63D4" w:rsidP="00916674">
            <w:pPr>
              <w:pStyle w:val="TableParagraph"/>
              <w:spacing w:before="1"/>
              <w:rPr>
                <w:sz w:val="24"/>
                <w:szCs w:val="24"/>
              </w:rPr>
            </w:pPr>
            <w:r w:rsidRPr="004821E4">
              <w:rPr>
                <w:sz w:val="24"/>
                <w:szCs w:val="24"/>
              </w:rPr>
              <w:t>Susipažinkime su elektra: iš kur ji atsiranda ir kaip ją galima panaudoti?</w:t>
            </w:r>
          </w:p>
        </w:tc>
        <w:tc>
          <w:tcPr>
            <w:tcW w:w="4394" w:type="dxa"/>
            <w:tcMar>
              <w:top w:w="28" w:type="dxa"/>
              <w:left w:w="57" w:type="dxa"/>
              <w:bottom w:w="28" w:type="dxa"/>
              <w:right w:w="57" w:type="dxa"/>
            </w:tcMar>
          </w:tcPr>
          <w:p w14:paraId="0ED75E1E" w14:textId="175C434E" w:rsidR="009C63D4" w:rsidRPr="004821E4" w:rsidRDefault="009C63D4" w:rsidP="00916674">
            <w:pPr>
              <w:spacing w:after="0" w:line="240" w:lineRule="auto"/>
              <w:textAlignment w:val="baseline"/>
              <w:rPr>
                <w:rFonts w:ascii="Times New Roman" w:hAnsi="Times New Roman" w:cs="Times New Roman"/>
                <w:sz w:val="24"/>
                <w:szCs w:val="24"/>
              </w:rPr>
            </w:pPr>
            <w:r w:rsidRPr="004821E4">
              <w:rPr>
                <w:rFonts w:ascii="Times New Roman" w:hAnsi="Times New Roman" w:cs="Times New Roman"/>
                <w:sz w:val="24"/>
                <w:szCs w:val="24"/>
              </w:rPr>
              <w:t xml:space="preserve">LRT pamokėlės </w:t>
            </w:r>
            <w:r w:rsidR="001375DA" w:rsidRPr="004821E4">
              <w:rPr>
                <w:rFonts w:ascii="Times New Roman" w:hAnsi="Times New Roman" w:cs="Times New Roman"/>
                <w:sz w:val="24"/>
                <w:szCs w:val="24"/>
              </w:rPr>
              <w:t>laida.</w:t>
            </w:r>
          </w:p>
        </w:tc>
        <w:tc>
          <w:tcPr>
            <w:tcW w:w="3260" w:type="dxa"/>
            <w:tcMar>
              <w:top w:w="28" w:type="dxa"/>
              <w:left w:w="57" w:type="dxa"/>
              <w:bottom w:w="28" w:type="dxa"/>
              <w:right w:w="57" w:type="dxa"/>
            </w:tcMar>
          </w:tcPr>
          <w:p w14:paraId="77425AD8" w14:textId="437D61C0" w:rsidR="009C63D4" w:rsidRPr="004821E4" w:rsidRDefault="00C3166D" w:rsidP="00916674">
            <w:pPr>
              <w:spacing w:after="0" w:line="240" w:lineRule="auto"/>
              <w:textAlignment w:val="baseline"/>
              <w:rPr>
                <w:rFonts w:ascii="Times New Roman" w:hAnsi="Times New Roman" w:cs="Times New Roman"/>
                <w:sz w:val="24"/>
                <w:szCs w:val="24"/>
              </w:rPr>
            </w:pPr>
            <w:hyperlink r:id="rId478" w:history="1">
              <w:r w:rsidR="001375DA" w:rsidRPr="004821E4">
                <w:rPr>
                  <w:rStyle w:val="Hipersaitas"/>
                  <w:rFonts w:ascii="Times New Roman" w:hAnsi="Times New Roman" w:cs="Times New Roman"/>
                  <w:sz w:val="24"/>
                  <w:szCs w:val="24"/>
                </w:rPr>
                <w:t>LRT pamokėlės. Susipažinkime su elektra: iš kur ji atsiranda ir kaip ją galima panaudoti?</w:t>
              </w:r>
            </w:hyperlink>
          </w:p>
        </w:tc>
      </w:tr>
      <w:tr w:rsidR="00A072EC" w:rsidRPr="00F13950" w14:paraId="0E7433A2" w14:textId="77777777" w:rsidTr="00510FF0">
        <w:tc>
          <w:tcPr>
            <w:tcW w:w="10203" w:type="dxa"/>
            <w:gridSpan w:val="4"/>
            <w:tcMar>
              <w:top w:w="28" w:type="dxa"/>
              <w:left w:w="57" w:type="dxa"/>
              <w:bottom w:w="28" w:type="dxa"/>
              <w:right w:w="57" w:type="dxa"/>
            </w:tcMar>
          </w:tcPr>
          <w:p w14:paraId="1B470414" w14:textId="009B922C" w:rsidR="00A072EC" w:rsidRPr="004821E4" w:rsidRDefault="00A072EC" w:rsidP="00916674">
            <w:pPr>
              <w:spacing w:after="0" w:line="240" w:lineRule="auto"/>
              <w:textAlignment w:val="baseline"/>
              <w:rPr>
                <w:rFonts w:ascii="Times New Roman" w:hAnsi="Times New Roman" w:cs="Times New Roman"/>
                <w:b/>
                <w:bCs/>
                <w:sz w:val="24"/>
                <w:szCs w:val="24"/>
              </w:rPr>
            </w:pPr>
            <w:r w:rsidRPr="004821E4">
              <w:rPr>
                <w:rFonts w:ascii="Times New Roman" w:hAnsi="Times New Roman" w:cs="Times New Roman"/>
                <w:b/>
                <w:bCs/>
                <w:sz w:val="24"/>
                <w:szCs w:val="24"/>
              </w:rPr>
              <w:t>Magnetai</w:t>
            </w:r>
          </w:p>
        </w:tc>
      </w:tr>
      <w:tr w:rsidR="00A072EC" w:rsidRPr="00F978BC" w14:paraId="012B29FD" w14:textId="77777777" w:rsidTr="00510FF0">
        <w:tc>
          <w:tcPr>
            <w:tcW w:w="564" w:type="dxa"/>
            <w:tcMar>
              <w:top w:w="28" w:type="dxa"/>
              <w:left w:w="57" w:type="dxa"/>
              <w:bottom w:w="28" w:type="dxa"/>
              <w:right w:w="57" w:type="dxa"/>
            </w:tcMar>
          </w:tcPr>
          <w:p w14:paraId="3274DB21" w14:textId="4C7875D0" w:rsidR="00A072EC" w:rsidRPr="004821E4" w:rsidRDefault="00D42D53" w:rsidP="00916674">
            <w:pPr>
              <w:spacing w:after="0" w:line="240" w:lineRule="auto"/>
              <w:jc w:val="center"/>
              <w:textAlignment w:val="baseline"/>
              <w:rPr>
                <w:rFonts w:ascii="Times New Roman" w:eastAsia="Times New Roman" w:hAnsi="Times New Roman" w:cs="Times New Roman"/>
                <w:sz w:val="24"/>
                <w:szCs w:val="24"/>
                <w:lang w:eastAsia="lt-LT"/>
              </w:rPr>
            </w:pPr>
            <w:r w:rsidRPr="004821E4">
              <w:rPr>
                <w:rFonts w:ascii="Times New Roman" w:eastAsia="Times New Roman" w:hAnsi="Times New Roman" w:cs="Times New Roman"/>
                <w:sz w:val="24"/>
                <w:szCs w:val="24"/>
                <w:lang w:eastAsia="lt-LT"/>
              </w:rPr>
              <w:t>19.</w:t>
            </w:r>
          </w:p>
        </w:tc>
        <w:tc>
          <w:tcPr>
            <w:tcW w:w="1985" w:type="dxa"/>
            <w:tcMar>
              <w:top w:w="28" w:type="dxa"/>
              <w:left w:w="57" w:type="dxa"/>
              <w:bottom w:w="28" w:type="dxa"/>
              <w:right w:w="57" w:type="dxa"/>
            </w:tcMar>
          </w:tcPr>
          <w:p w14:paraId="59127847" w14:textId="69E93D3E" w:rsidR="00A072EC" w:rsidRPr="004821E4" w:rsidRDefault="00A072EC" w:rsidP="00916674">
            <w:pPr>
              <w:spacing w:after="0" w:line="240" w:lineRule="auto"/>
              <w:textAlignment w:val="baseline"/>
              <w:rPr>
                <w:rFonts w:ascii="Times New Roman" w:eastAsia="Times New Roman" w:hAnsi="Times New Roman" w:cs="Times New Roman"/>
                <w:sz w:val="24"/>
                <w:szCs w:val="24"/>
                <w:lang w:eastAsia="lt-LT"/>
              </w:rPr>
            </w:pPr>
            <w:r w:rsidRPr="004821E4">
              <w:rPr>
                <w:rFonts w:ascii="Times New Roman" w:hAnsi="Times New Roman" w:cs="Times New Roman"/>
                <w:sz w:val="24"/>
                <w:szCs w:val="24"/>
              </w:rPr>
              <w:t>Magneto</w:t>
            </w:r>
            <w:r w:rsidRPr="004821E4">
              <w:rPr>
                <w:rFonts w:ascii="Times New Roman" w:hAnsi="Times New Roman" w:cs="Times New Roman"/>
                <w:spacing w:val="-4"/>
                <w:sz w:val="24"/>
                <w:szCs w:val="24"/>
              </w:rPr>
              <w:t xml:space="preserve"> </w:t>
            </w:r>
            <w:r w:rsidRPr="004821E4">
              <w:rPr>
                <w:rFonts w:ascii="Times New Roman" w:hAnsi="Times New Roman" w:cs="Times New Roman"/>
                <w:sz w:val="24"/>
                <w:szCs w:val="24"/>
              </w:rPr>
              <w:t>savybės</w:t>
            </w:r>
          </w:p>
        </w:tc>
        <w:tc>
          <w:tcPr>
            <w:tcW w:w="4394" w:type="dxa"/>
            <w:tcMar>
              <w:top w:w="28" w:type="dxa"/>
              <w:left w:w="57" w:type="dxa"/>
              <w:bottom w:w="28" w:type="dxa"/>
              <w:right w:w="57" w:type="dxa"/>
            </w:tcMar>
          </w:tcPr>
          <w:p w14:paraId="349D2990" w14:textId="50958361" w:rsidR="00A072EC" w:rsidRPr="004821E4" w:rsidRDefault="00A072EC" w:rsidP="00916674">
            <w:pPr>
              <w:spacing w:after="0" w:line="240" w:lineRule="auto"/>
              <w:textAlignment w:val="baseline"/>
              <w:rPr>
                <w:rFonts w:ascii="Times New Roman" w:eastAsia="Times New Roman" w:hAnsi="Times New Roman" w:cs="Times New Roman"/>
                <w:sz w:val="24"/>
                <w:szCs w:val="24"/>
                <w:lang w:eastAsia="lt-LT"/>
              </w:rPr>
            </w:pPr>
            <w:r w:rsidRPr="004821E4">
              <w:rPr>
                <w:rFonts w:ascii="Times New Roman" w:hAnsi="Times New Roman" w:cs="Times New Roman"/>
                <w:sz w:val="24"/>
                <w:szCs w:val="24"/>
              </w:rPr>
              <w:t>Tyrim</w:t>
            </w:r>
            <w:r w:rsidR="00D42D53" w:rsidRPr="004821E4">
              <w:rPr>
                <w:rFonts w:ascii="Times New Roman" w:hAnsi="Times New Roman" w:cs="Times New Roman"/>
                <w:sz w:val="24"/>
                <w:szCs w:val="24"/>
              </w:rPr>
              <w:t>o aprašymas</w:t>
            </w:r>
            <w:r w:rsidR="004165EF" w:rsidRPr="004821E4">
              <w:rPr>
                <w:rFonts w:ascii="Times New Roman" w:hAnsi="Times New Roman" w:cs="Times New Roman"/>
                <w:sz w:val="24"/>
                <w:szCs w:val="24"/>
              </w:rPr>
              <w:t xml:space="preserve"> iliustruotas eksperimentų vaizdo įrašu.</w:t>
            </w:r>
          </w:p>
        </w:tc>
        <w:tc>
          <w:tcPr>
            <w:tcW w:w="3260" w:type="dxa"/>
            <w:tcMar>
              <w:top w:w="28" w:type="dxa"/>
              <w:left w:w="57" w:type="dxa"/>
              <w:bottom w:w="28" w:type="dxa"/>
              <w:right w:w="57" w:type="dxa"/>
            </w:tcMar>
          </w:tcPr>
          <w:p w14:paraId="1AE3C0B9" w14:textId="77777777" w:rsidR="00A072EC" w:rsidRPr="004821E4" w:rsidRDefault="00C3166D" w:rsidP="00916674">
            <w:pPr>
              <w:pStyle w:val="TableParagraph"/>
              <w:spacing w:before="1"/>
              <w:rPr>
                <w:sz w:val="24"/>
                <w:szCs w:val="24"/>
              </w:rPr>
            </w:pPr>
            <w:hyperlink r:id="rId479">
              <w:r w:rsidR="00A072EC" w:rsidRPr="004821E4">
                <w:rPr>
                  <w:color w:val="0462C1"/>
                  <w:sz w:val="24"/>
                  <w:szCs w:val="24"/>
                  <w:u w:val="single" w:color="0462C1"/>
                </w:rPr>
                <w:t>https://www.vedlys.smm.lt/1</w:t>
              </w:r>
            </w:hyperlink>
          </w:p>
          <w:p w14:paraId="6F2858DA" w14:textId="77777777" w:rsidR="00A072EC" w:rsidRPr="004821E4" w:rsidRDefault="00C3166D" w:rsidP="00916674">
            <w:pPr>
              <w:spacing w:after="0" w:line="240" w:lineRule="auto"/>
              <w:textAlignment w:val="baseline"/>
              <w:rPr>
                <w:rFonts w:ascii="Times New Roman" w:hAnsi="Times New Roman" w:cs="Times New Roman"/>
                <w:sz w:val="24"/>
                <w:szCs w:val="24"/>
              </w:rPr>
            </w:pPr>
            <w:hyperlink r:id="rId480">
              <w:r w:rsidR="00A072EC" w:rsidRPr="004821E4">
                <w:rPr>
                  <w:rFonts w:ascii="Times New Roman" w:hAnsi="Times New Roman" w:cs="Times New Roman"/>
                  <w:color w:val="0462C1"/>
                  <w:spacing w:val="-1"/>
                  <w:sz w:val="24"/>
                  <w:szCs w:val="24"/>
                  <w:u w:val="single" w:color="0462C1"/>
                </w:rPr>
                <w:t>_4_klasiu_pamoku_veiklu_a</w:t>
              </w:r>
            </w:hyperlink>
            <w:r w:rsidR="00A072EC" w:rsidRPr="004821E4">
              <w:rPr>
                <w:rFonts w:ascii="Times New Roman" w:hAnsi="Times New Roman" w:cs="Times New Roman"/>
                <w:color w:val="0462C1"/>
                <w:spacing w:val="-57"/>
                <w:sz w:val="24"/>
                <w:szCs w:val="24"/>
              </w:rPr>
              <w:t xml:space="preserve"> </w:t>
            </w:r>
            <w:hyperlink r:id="rId481">
              <w:proofErr w:type="spellStart"/>
              <w:r w:rsidR="00A072EC" w:rsidRPr="004821E4">
                <w:rPr>
                  <w:rFonts w:ascii="Times New Roman" w:hAnsi="Times New Roman" w:cs="Times New Roman"/>
                  <w:color w:val="0462C1"/>
                  <w:sz w:val="24"/>
                  <w:szCs w:val="24"/>
                  <w:u w:val="single" w:color="0462C1"/>
                </w:rPr>
                <w:t>prasai</w:t>
              </w:r>
              <w:proofErr w:type="spellEnd"/>
              <w:r w:rsidR="00A072EC" w:rsidRPr="004821E4">
                <w:rPr>
                  <w:rFonts w:ascii="Times New Roman" w:hAnsi="Times New Roman" w:cs="Times New Roman"/>
                  <w:color w:val="0462C1"/>
                  <w:sz w:val="24"/>
                  <w:szCs w:val="24"/>
                  <w:u w:val="single" w:color="0462C1"/>
                </w:rPr>
                <w:t>/6.html</w:t>
              </w:r>
            </w:hyperlink>
          </w:p>
          <w:p w14:paraId="0C505720" w14:textId="79E5A68B" w:rsidR="00197BFB" w:rsidRPr="004821E4" w:rsidRDefault="00C3166D" w:rsidP="00916674">
            <w:pPr>
              <w:spacing w:after="0" w:line="240" w:lineRule="auto"/>
              <w:textAlignment w:val="baseline"/>
              <w:rPr>
                <w:rFonts w:ascii="Times New Roman" w:eastAsia="Times New Roman" w:hAnsi="Times New Roman" w:cs="Times New Roman"/>
                <w:sz w:val="24"/>
                <w:szCs w:val="24"/>
                <w:lang w:eastAsia="lt-LT"/>
              </w:rPr>
            </w:pPr>
            <w:hyperlink r:id="rId482" w:history="1">
              <w:r w:rsidR="00197BFB" w:rsidRPr="004821E4">
                <w:rPr>
                  <w:rStyle w:val="Hipersaitas"/>
                  <w:rFonts w:ascii="Times New Roman" w:eastAsia="Times New Roman" w:hAnsi="Times New Roman" w:cs="Times New Roman"/>
                  <w:sz w:val="24"/>
                  <w:szCs w:val="24"/>
                  <w:lang w:eastAsia="lt-LT"/>
                </w:rPr>
                <w:t>6 aprašo įrašas. Magneto savybių tyrimas</w:t>
              </w:r>
            </w:hyperlink>
          </w:p>
        </w:tc>
      </w:tr>
    </w:tbl>
    <w:p w14:paraId="10CE4C4C" w14:textId="0C9DB2E3" w:rsidR="006B7511" w:rsidRPr="00F978BC" w:rsidRDefault="000702A2" w:rsidP="00916674">
      <w:pPr>
        <w:pStyle w:val="Antrat2"/>
        <w:spacing w:before="120" w:after="120" w:line="240" w:lineRule="auto"/>
        <w:rPr>
          <w:rFonts w:ascii="Times New Roman" w:hAnsi="Times New Roman" w:cs="Times New Roman"/>
          <w:color w:val="auto"/>
          <w:sz w:val="24"/>
          <w:szCs w:val="24"/>
        </w:rPr>
      </w:pPr>
      <w:bookmarkStart w:id="42" w:name="_Toc212554312"/>
      <w:r w:rsidRPr="00F978BC">
        <w:rPr>
          <w:rFonts w:ascii="Times New Roman" w:hAnsi="Times New Roman" w:cs="Times New Roman"/>
          <w:color w:val="auto"/>
          <w:sz w:val="24"/>
          <w:szCs w:val="24"/>
        </w:rPr>
        <w:lastRenderedPageBreak/>
        <w:t>4</w:t>
      </w:r>
      <w:r w:rsidR="0034539D" w:rsidRPr="00F978BC">
        <w:rPr>
          <w:rFonts w:ascii="Times New Roman" w:hAnsi="Times New Roman" w:cs="Times New Roman"/>
          <w:color w:val="auto"/>
          <w:sz w:val="24"/>
          <w:szCs w:val="24"/>
        </w:rPr>
        <w:t xml:space="preserve"> </w:t>
      </w:r>
      <w:r w:rsidR="006B7511" w:rsidRPr="00F978BC">
        <w:rPr>
          <w:rFonts w:ascii="Times New Roman" w:hAnsi="Times New Roman" w:cs="Times New Roman"/>
          <w:color w:val="auto"/>
          <w:sz w:val="24"/>
          <w:szCs w:val="24"/>
        </w:rPr>
        <w:t>klasė</w:t>
      </w:r>
      <w:bookmarkEnd w:id="42"/>
    </w:p>
    <w:tbl>
      <w:tblPr>
        <w:tblW w:w="1020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0" w:type="dxa"/>
          <w:right w:w="0" w:type="dxa"/>
        </w:tblCellMar>
        <w:tblLook w:val="04A0" w:firstRow="1" w:lastRow="0" w:firstColumn="1" w:lastColumn="0" w:noHBand="0" w:noVBand="1"/>
      </w:tblPr>
      <w:tblGrid>
        <w:gridCol w:w="564"/>
        <w:gridCol w:w="1973"/>
        <w:gridCol w:w="12"/>
        <w:gridCol w:w="4394"/>
        <w:gridCol w:w="3260"/>
      </w:tblGrid>
      <w:tr w:rsidR="002D4111" w:rsidRPr="00F978BC" w14:paraId="2052C260" w14:textId="77777777" w:rsidTr="00510FF0">
        <w:tc>
          <w:tcPr>
            <w:tcW w:w="564" w:type="dxa"/>
            <w:tcMar>
              <w:top w:w="28" w:type="dxa"/>
              <w:left w:w="57" w:type="dxa"/>
              <w:bottom w:w="28" w:type="dxa"/>
              <w:right w:w="57" w:type="dxa"/>
            </w:tcMar>
            <w:hideMark/>
          </w:tcPr>
          <w:p w14:paraId="4C97B203" w14:textId="25BFA5A5" w:rsidR="002D4111" w:rsidRPr="00F978BC" w:rsidRDefault="002D4111" w:rsidP="00916674">
            <w:pPr>
              <w:spacing w:after="0" w:line="240" w:lineRule="auto"/>
              <w:jc w:val="center"/>
              <w:textAlignment w:val="baseline"/>
              <w:rPr>
                <w:rFonts w:ascii="Times New Roman" w:eastAsia="Times New Roman" w:hAnsi="Times New Roman" w:cs="Times New Roman"/>
                <w:sz w:val="24"/>
                <w:szCs w:val="24"/>
                <w:lang w:eastAsia="lt-LT"/>
              </w:rPr>
            </w:pPr>
            <w:r w:rsidRPr="00F978BC">
              <w:rPr>
                <w:rFonts w:ascii="Times New Roman" w:eastAsia="Times New Roman" w:hAnsi="Times New Roman" w:cs="Times New Roman"/>
                <w:b/>
                <w:bCs/>
                <w:sz w:val="24"/>
                <w:szCs w:val="24"/>
                <w:lang w:eastAsia="lt-LT"/>
              </w:rPr>
              <w:t>Nr.</w:t>
            </w:r>
            <w:r w:rsidRPr="00F978BC">
              <w:rPr>
                <w:rFonts w:ascii="Times New Roman" w:eastAsia="Times New Roman" w:hAnsi="Times New Roman" w:cs="Times New Roman"/>
                <w:sz w:val="24"/>
                <w:szCs w:val="24"/>
                <w:lang w:eastAsia="lt-LT"/>
              </w:rPr>
              <w:t xml:space="preserve"> </w:t>
            </w:r>
          </w:p>
        </w:tc>
        <w:tc>
          <w:tcPr>
            <w:tcW w:w="1973" w:type="dxa"/>
            <w:tcMar>
              <w:top w:w="28" w:type="dxa"/>
              <w:left w:w="57" w:type="dxa"/>
              <w:bottom w:w="28" w:type="dxa"/>
              <w:right w:w="57" w:type="dxa"/>
            </w:tcMar>
            <w:hideMark/>
          </w:tcPr>
          <w:p w14:paraId="59F6E16E" w14:textId="6B1FCC21" w:rsidR="002D4111" w:rsidRPr="00F978BC" w:rsidRDefault="002D4111" w:rsidP="00916674">
            <w:pPr>
              <w:spacing w:after="0" w:line="240" w:lineRule="auto"/>
              <w:textAlignment w:val="baseline"/>
              <w:rPr>
                <w:rFonts w:ascii="Times New Roman" w:eastAsia="Times New Roman" w:hAnsi="Times New Roman" w:cs="Times New Roman"/>
                <w:sz w:val="24"/>
                <w:szCs w:val="24"/>
                <w:lang w:eastAsia="lt-LT"/>
              </w:rPr>
            </w:pPr>
            <w:r w:rsidRPr="00F978BC">
              <w:rPr>
                <w:rFonts w:ascii="Times New Roman" w:eastAsia="Times New Roman" w:hAnsi="Times New Roman" w:cs="Times New Roman"/>
                <w:b/>
                <w:bCs/>
                <w:sz w:val="24"/>
                <w:szCs w:val="24"/>
                <w:lang w:eastAsia="lt-LT"/>
              </w:rPr>
              <w:t>Pavadinimas</w:t>
            </w:r>
            <w:r w:rsidRPr="00F978BC">
              <w:rPr>
                <w:rFonts w:ascii="Times New Roman" w:eastAsia="Times New Roman" w:hAnsi="Times New Roman" w:cs="Times New Roman"/>
                <w:sz w:val="24"/>
                <w:szCs w:val="24"/>
                <w:lang w:eastAsia="lt-LT"/>
              </w:rPr>
              <w:t xml:space="preserve"> </w:t>
            </w:r>
          </w:p>
        </w:tc>
        <w:tc>
          <w:tcPr>
            <w:tcW w:w="4406" w:type="dxa"/>
            <w:gridSpan w:val="2"/>
            <w:tcMar>
              <w:top w:w="28" w:type="dxa"/>
              <w:left w:w="57" w:type="dxa"/>
              <w:bottom w:w="28" w:type="dxa"/>
              <w:right w:w="57" w:type="dxa"/>
            </w:tcMar>
            <w:hideMark/>
          </w:tcPr>
          <w:p w14:paraId="6F3324EE" w14:textId="1F176EC6" w:rsidR="002D4111" w:rsidRPr="00F978BC" w:rsidRDefault="002D4111" w:rsidP="00916674">
            <w:pPr>
              <w:spacing w:after="0" w:line="240" w:lineRule="auto"/>
              <w:jc w:val="center"/>
              <w:textAlignment w:val="baseline"/>
              <w:rPr>
                <w:rFonts w:ascii="Times New Roman" w:eastAsia="Times New Roman" w:hAnsi="Times New Roman" w:cs="Times New Roman"/>
                <w:sz w:val="24"/>
                <w:szCs w:val="24"/>
                <w:lang w:eastAsia="lt-LT"/>
              </w:rPr>
            </w:pPr>
            <w:r w:rsidRPr="00F978BC">
              <w:rPr>
                <w:rFonts w:ascii="Times New Roman" w:eastAsia="Times New Roman" w:hAnsi="Times New Roman" w:cs="Times New Roman"/>
                <w:b/>
                <w:bCs/>
                <w:sz w:val="24"/>
                <w:szCs w:val="24"/>
                <w:lang w:eastAsia="lt-LT"/>
              </w:rPr>
              <w:t>Trumpa anotacija</w:t>
            </w:r>
            <w:r w:rsidRPr="00F978BC">
              <w:rPr>
                <w:rFonts w:ascii="Times New Roman" w:eastAsia="Times New Roman" w:hAnsi="Times New Roman" w:cs="Times New Roman"/>
                <w:sz w:val="24"/>
                <w:szCs w:val="24"/>
                <w:lang w:eastAsia="lt-LT"/>
              </w:rPr>
              <w:t xml:space="preserve"> </w:t>
            </w:r>
          </w:p>
        </w:tc>
        <w:tc>
          <w:tcPr>
            <w:tcW w:w="3260" w:type="dxa"/>
            <w:tcMar>
              <w:top w:w="28" w:type="dxa"/>
              <w:left w:w="57" w:type="dxa"/>
              <w:bottom w:w="28" w:type="dxa"/>
              <w:right w:w="57" w:type="dxa"/>
            </w:tcMar>
            <w:hideMark/>
          </w:tcPr>
          <w:p w14:paraId="181CB4DA" w14:textId="0C6FA5DD" w:rsidR="002D4111" w:rsidRPr="00F978BC" w:rsidRDefault="002D4111" w:rsidP="00916674">
            <w:pPr>
              <w:spacing w:after="0" w:line="240" w:lineRule="auto"/>
              <w:jc w:val="center"/>
              <w:textAlignment w:val="baseline"/>
              <w:rPr>
                <w:rFonts w:ascii="Times New Roman" w:eastAsia="Times New Roman" w:hAnsi="Times New Roman" w:cs="Times New Roman"/>
                <w:sz w:val="24"/>
                <w:szCs w:val="24"/>
                <w:lang w:eastAsia="lt-LT"/>
              </w:rPr>
            </w:pPr>
            <w:r w:rsidRPr="00F978BC">
              <w:rPr>
                <w:rFonts w:ascii="Times New Roman" w:eastAsia="Times New Roman" w:hAnsi="Times New Roman" w:cs="Times New Roman"/>
                <w:b/>
                <w:bCs/>
                <w:sz w:val="24"/>
                <w:szCs w:val="24"/>
                <w:lang w:eastAsia="lt-LT"/>
              </w:rPr>
              <w:t>Nuoroda</w:t>
            </w:r>
            <w:r w:rsidRPr="00F978BC">
              <w:rPr>
                <w:rFonts w:ascii="Times New Roman" w:eastAsia="Times New Roman" w:hAnsi="Times New Roman" w:cs="Times New Roman"/>
                <w:sz w:val="24"/>
                <w:szCs w:val="24"/>
                <w:lang w:eastAsia="lt-LT"/>
              </w:rPr>
              <w:t xml:space="preserve"> </w:t>
            </w:r>
          </w:p>
        </w:tc>
      </w:tr>
      <w:tr w:rsidR="002074CC" w:rsidRPr="00F978BC" w14:paraId="5C6497EE" w14:textId="77777777" w:rsidTr="00510FF0">
        <w:tc>
          <w:tcPr>
            <w:tcW w:w="10203" w:type="dxa"/>
            <w:gridSpan w:val="5"/>
            <w:tcMar>
              <w:top w:w="28" w:type="dxa"/>
              <w:left w:w="57" w:type="dxa"/>
              <w:bottom w:w="28" w:type="dxa"/>
              <w:right w:w="57" w:type="dxa"/>
            </w:tcMar>
          </w:tcPr>
          <w:p w14:paraId="670F98C4" w14:textId="001CFDA3" w:rsidR="002074CC" w:rsidRDefault="00C64DC7" w:rsidP="00916674">
            <w:pPr>
              <w:spacing w:after="0" w:line="240" w:lineRule="auto"/>
              <w:textAlignment w:val="baseline"/>
              <w:rPr>
                <w:rFonts w:ascii="Times New Roman" w:eastAsia="Times New Roman" w:hAnsi="Times New Roman" w:cs="Times New Roman"/>
                <w:b/>
                <w:bCs/>
                <w:sz w:val="24"/>
                <w:szCs w:val="24"/>
                <w:lang w:eastAsia="lt-LT"/>
              </w:rPr>
            </w:pPr>
            <w:r>
              <w:rPr>
                <w:rFonts w:ascii="Times New Roman" w:eastAsia="Times New Roman" w:hAnsi="Times New Roman" w:cs="Times New Roman"/>
                <w:b/>
                <w:bCs/>
                <w:sz w:val="24"/>
                <w:szCs w:val="24"/>
                <w:lang w:eastAsia="lt-LT"/>
              </w:rPr>
              <w:t>Organizmų grupės</w:t>
            </w:r>
          </w:p>
        </w:tc>
      </w:tr>
      <w:tr w:rsidR="00015174" w:rsidRPr="00F978BC" w14:paraId="124EB3B2" w14:textId="77777777" w:rsidTr="00510FF0">
        <w:tc>
          <w:tcPr>
            <w:tcW w:w="564" w:type="dxa"/>
            <w:tcMar>
              <w:top w:w="28" w:type="dxa"/>
              <w:left w:w="57" w:type="dxa"/>
              <w:bottom w:w="28" w:type="dxa"/>
              <w:right w:w="57" w:type="dxa"/>
            </w:tcMar>
          </w:tcPr>
          <w:p w14:paraId="272185A2" w14:textId="1CCC1FBB" w:rsidR="00015174" w:rsidRPr="00F978BC" w:rsidRDefault="00F61920" w:rsidP="00916674">
            <w:pPr>
              <w:spacing w:after="0" w:line="240" w:lineRule="auto"/>
              <w:jc w:val="center"/>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1.</w:t>
            </w:r>
          </w:p>
        </w:tc>
        <w:tc>
          <w:tcPr>
            <w:tcW w:w="1985" w:type="dxa"/>
            <w:gridSpan w:val="2"/>
            <w:tcMar>
              <w:top w:w="28" w:type="dxa"/>
              <w:left w:w="57" w:type="dxa"/>
              <w:bottom w:w="28" w:type="dxa"/>
              <w:right w:w="57" w:type="dxa"/>
            </w:tcMar>
          </w:tcPr>
          <w:p w14:paraId="2B1D850C" w14:textId="0A4171FA" w:rsidR="00015174" w:rsidRPr="00F978BC" w:rsidRDefault="00F61920" w:rsidP="00916674">
            <w:pPr>
              <w:spacing w:after="0" w:line="240" w:lineRule="auto"/>
              <w:textAlignment w:val="baseline"/>
              <w:rPr>
                <w:rFonts w:ascii="Times New Roman" w:eastAsia="Times New Roman" w:hAnsi="Times New Roman" w:cs="Times New Roman"/>
                <w:sz w:val="24"/>
                <w:szCs w:val="24"/>
                <w:lang w:eastAsia="lt-LT"/>
              </w:rPr>
            </w:pPr>
            <w:proofErr w:type="spellStart"/>
            <w:r w:rsidRPr="00F61920">
              <w:rPr>
                <w:rFonts w:ascii="Times New Roman" w:eastAsia="Times New Roman" w:hAnsi="Times New Roman" w:cs="Times New Roman"/>
                <w:sz w:val="24"/>
                <w:szCs w:val="24"/>
                <w:lang w:eastAsia="lt-LT"/>
              </w:rPr>
              <w:t>Classification</w:t>
            </w:r>
            <w:proofErr w:type="spellEnd"/>
            <w:r w:rsidRPr="00F61920">
              <w:rPr>
                <w:rFonts w:ascii="Times New Roman" w:eastAsia="Times New Roman" w:hAnsi="Times New Roman" w:cs="Times New Roman"/>
                <w:sz w:val="24"/>
                <w:szCs w:val="24"/>
                <w:lang w:eastAsia="lt-LT"/>
              </w:rPr>
              <w:t xml:space="preserve"> </w:t>
            </w:r>
            <w:proofErr w:type="spellStart"/>
            <w:r w:rsidRPr="00F61920">
              <w:rPr>
                <w:rFonts w:ascii="Times New Roman" w:eastAsia="Times New Roman" w:hAnsi="Times New Roman" w:cs="Times New Roman"/>
                <w:sz w:val="24"/>
                <w:szCs w:val="24"/>
                <w:lang w:eastAsia="lt-LT"/>
              </w:rPr>
              <w:t>of</w:t>
            </w:r>
            <w:proofErr w:type="spellEnd"/>
            <w:r w:rsidRPr="00F61920">
              <w:rPr>
                <w:rFonts w:ascii="Times New Roman" w:eastAsia="Times New Roman" w:hAnsi="Times New Roman" w:cs="Times New Roman"/>
                <w:sz w:val="24"/>
                <w:szCs w:val="24"/>
                <w:lang w:eastAsia="lt-LT"/>
              </w:rPr>
              <w:t xml:space="preserve"> </w:t>
            </w:r>
            <w:proofErr w:type="spellStart"/>
            <w:r w:rsidRPr="00F61920">
              <w:rPr>
                <w:rFonts w:ascii="Times New Roman" w:eastAsia="Times New Roman" w:hAnsi="Times New Roman" w:cs="Times New Roman"/>
                <w:sz w:val="24"/>
                <w:szCs w:val="24"/>
                <w:lang w:eastAsia="lt-LT"/>
              </w:rPr>
              <w:t>Animals</w:t>
            </w:r>
            <w:proofErr w:type="spellEnd"/>
            <w:r w:rsidRPr="00F61920">
              <w:rPr>
                <w:rFonts w:ascii="Times New Roman" w:eastAsia="Times New Roman" w:hAnsi="Times New Roman" w:cs="Times New Roman"/>
                <w:sz w:val="24"/>
                <w:szCs w:val="24"/>
                <w:lang w:eastAsia="lt-LT"/>
              </w:rPr>
              <w:t xml:space="preserve"> || </w:t>
            </w:r>
            <w:proofErr w:type="spellStart"/>
            <w:r w:rsidRPr="00F61920">
              <w:rPr>
                <w:rFonts w:ascii="Times New Roman" w:eastAsia="Times New Roman" w:hAnsi="Times New Roman" w:cs="Times New Roman"/>
                <w:sz w:val="24"/>
                <w:szCs w:val="24"/>
                <w:lang w:eastAsia="lt-LT"/>
              </w:rPr>
              <w:t>Types</w:t>
            </w:r>
            <w:proofErr w:type="spellEnd"/>
            <w:r w:rsidRPr="00F61920">
              <w:rPr>
                <w:rFonts w:ascii="Times New Roman" w:eastAsia="Times New Roman" w:hAnsi="Times New Roman" w:cs="Times New Roman"/>
                <w:sz w:val="24"/>
                <w:szCs w:val="24"/>
                <w:lang w:eastAsia="lt-LT"/>
              </w:rPr>
              <w:t xml:space="preserve"> </w:t>
            </w:r>
            <w:proofErr w:type="spellStart"/>
            <w:r w:rsidRPr="00F61920">
              <w:rPr>
                <w:rFonts w:ascii="Times New Roman" w:eastAsia="Times New Roman" w:hAnsi="Times New Roman" w:cs="Times New Roman"/>
                <w:sz w:val="24"/>
                <w:szCs w:val="24"/>
                <w:lang w:eastAsia="lt-LT"/>
              </w:rPr>
              <w:t>of</w:t>
            </w:r>
            <w:proofErr w:type="spellEnd"/>
            <w:r w:rsidRPr="00F61920">
              <w:rPr>
                <w:rFonts w:ascii="Times New Roman" w:eastAsia="Times New Roman" w:hAnsi="Times New Roman" w:cs="Times New Roman"/>
                <w:sz w:val="24"/>
                <w:szCs w:val="24"/>
                <w:lang w:eastAsia="lt-LT"/>
              </w:rPr>
              <w:t xml:space="preserve"> </w:t>
            </w:r>
            <w:proofErr w:type="spellStart"/>
            <w:r w:rsidRPr="00F61920">
              <w:rPr>
                <w:rFonts w:ascii="Times New Roman" w:eastAsia="Times New Roman" w:hAnsi="Times New Roman" w:cs="Times New Roman"/>
                <w:sz w:val="24"/>
                <w:szCs w:val="24"/>
                <w:lang w:eastAsia="lt-LT"/>
              </w:rPr>
              <w:t>Animals</w:t>
            </w:r>
            <w:proofErr w:type="spellEnd"/>
            <w:r w:rsidRPr="00F61920">
              <w:rPr>
                <w:rFonts w:ascii="Times New Roman" w:eastAsia="Times New Roman" w:hAnsi="Times New Roman" w:cs="Times New Roman"/>
                <w:sz w:val="24"/>
                <w:szCs w:val="24"/>
                <w:lang w:eastAsia="lt-LT"/>
              </w:rPr>
              <w:t xml:space="preserve"> || </w:t>
            </w:r>
            <w:proofErr w:type="spellStart"/>
            <w:r w:rsidRPr="00F61920">
              <w:rPr>
                <w:rFonts w:ascii="Times New Roman" w:eastAsia="Times New Roman" w:hAnsi="Times New Roman" w:cs="Times New Roman"/>
                <w:sz w:val="24"/>
                <w:szCs w:val="24"/>
                <w:lang w:eastAsia="lt-LT"/>
              </w:rPr>
              <w:t>Animal</w:t>
            </w:r>
            <w:proofErr w:type="spellEnd"/>
            <w:r w:rsidRPr="00F61920">
              <w:rPr>
                <w:rFonts w:ascii="Times New Roman" w:eastAsia="Times New Roman" w:hAnsi="Times New Roman" w:cs="Times New Roman"/>
                <w:sz w:val="24"/>
                <w:szCs w:val="24"/>
                <w:lang w:eastAsia="lt-LT"/>
              </w:rPr>
              <w:t xml:space="preserve"> </w:t>
            </w:r>
            <w:proofErr w:type="spellStart"/>
            <w:r w:rsidRPr="00F61920">
              <w:rPr>
                <w:rFonts w:ascii="Times New Roman" w:eastAsia="Times New Roman" w:hAnsi="Times New Roman" w:cs="Times New Roman"/>
                <w:sz w:val="24"/>
                <w:szCs w:val="24"/>
                <w:lang w:eastAsia="lt-LT"/>
              </w:rPr>
              <w:t>Groups</w:t>
            </w:r>
            <w:proofErr w:type="spellEnd"/>
            <w:r w:rsidRPr="00F61920">
              <w:rPr>
                <w:rFonts w:ascii="Times New Roman" w:eastAsia="Times New Roman" w:hAnsi="Times New Roman" w:cs="Times New Roman"/>
                <w:sz w:val="24"/>
                <w:szCs w:val="24"/>
                <w:lang w:eastAsia="lt-LT"/>
              </w:rPr>
              <w:t xml:space="preserve"> || </w:t>
            </w:r>
            <w:proofErr w:type="spellStart"/>
            <w:r w:rsidRPr="00F61920">
              <w:rPr>
                <w:rFonts w:ascii="Times New Roman" w:eastAsia="Times New Roman" w:hAnsi="Times New Roman" w:cs="Times New Roman"/>
                <w:sz w:val="24"/>
                <w:szCs w:val="24"/>
                <w:lang w:eastAsia="lt-LT"/>
              </w:rPr>
              <w:t>Science</w:t>
            </w:r>
            <w:proofErr w:type="spellEnd"/>
            <w:r w:rsidRPr="00F61920">
              <w:rPr>
                <w:rFonts w:ascii="Times New Roman" w:eastAsia="Times New Roman" w:hAnsi="Times New Roman" w:cs="Times New Roman"/>
                <w:sz w:val="24"/>
                <w:szCs w:val="24"/>
                <w:lang w:eastAsia="lt-LT"/>
              </w:rPr>
              <w:t xml:space="preserve"> </w:t>
            </w:r>
            <w:proofErr w:type="spellStart"/>
            <w:r w:rsidRPr="00F61920">
              <w:rPr>
                <w:rFonts w:ascii="Times New Roman" w:eastAsia="Times New Roman" w:hAnsi="Times New Roman" w:cs="Times New Roman"/>
                <w:sz w:val="24"/>
                <w:szCs w:val="24"/>
                <w:lang w:eastAsia="lt-LT"/>
              </w:rPr>
              <w:t>videos</w:t>
            </w:r>
            <w:proofErr w:type="spellEnd"/>
          </w:p>
        </w:tc>
        <w:tc>
          <w:tcPr>
            <w:tcW w:w="4394" w:type="dxa"/>
            <w:tcMar>
              <w:top w:w="28" w:type="dxa"/>
              <w:left w:w="57" w:type="dxa"/>
              <w:bottom w:w="28" w:type="dxa"/>
              <w:right w:w="57" w:type="dxa"/>
            </w:tcMar>
          </w:tcPr>
          <w:p w14:paraId="2685E8F7" w14:textId="72489BD7" w:rsidR="00015174" w:rsidRPr="00F978BC" w:rsidRDefault="0089523B" w:rsidP="00916674">
            <w:pPr>
              <w:spacing w:after="0" w:line="240" w:lineRule="auto"/>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Vaizdo įrašas anglų kalba. Galima nustatyti subtitrus lietuvių kalba arba rodyti vaizdo įrašą be garso ir ji komentuoti.</w:t>
            </w:r>
          </w:p>
        </w:tc>
        <w:tc>
          <w:tcPr>
            <w:tcW w:w="3260" w:type="dxa"/>
            <w:tcMar>
              <w:top w:w="28" w:type="dxa"/>
              <w:left w:w="57" w:type="dxa"/>
              <w:bottom w:w="28" w:type="dxa"/>
              <w:right w:w="57" w:type="dxa"/>
            </w:tcMar>
          </w:tcPr>
          <w:p w14:paraId="7A4709C5" w14:textId="1F38FCA5" w:rsidR="00015174" w:rsidRPr="00F978BC" w:rsidRDefault="00C3166D" w:rsidP="00916674">
            <w:pPr>
              <w:spacing w:after="0" w:line="240" w:lineRule="auto"/>
              <w:textAlignment w:val="baseline"/>
              <w:rPr>
                <w:rFonts w:ascii="Times New Roman" w:eastAsia="Times New Roman" w:hAnsi="Times New Roman" w:cs="Times New Roman"/>
                <w:sz w:val="24"/>
                <w:szCs w:val="24"/>
                <w:lang w:eastAsia="lt-LT"/>
              </w:rPr>
            </w:pPr>
            <w:hyperlink r:id="rId483" w:history="1">
              <w:proofErr w:type="spellStart"/>
              <w:r w:rsidR="000E48C9" w:rsidRPr="000E48C9">
                <w:rPr>
                  <w:rStyle w:val="Hipersaitas"/>
                  <w:rFonts w:ascii="Times New Roman" w:eastAsia="Times New Roman" w:hAnsi="Times New Roman" w:cs="Times New Roman"/>
                  <w:sz w:val="24"/>
                  <w:szCs w:val="24"/>
                  <w:lang w:eastAsia="lt-LT"/>
                </w:rPr>
                <w:t>Classification</w:t>
              </w:r>
              <w:proofErr w:type="spellEnd"/>
              <w:r w:rsidR="000E48C9" w:rsidRPr="000E48C9">
                <w:rPr>
                  <w:rStyle w:val="Hipersaitas"/>
                  <w:rFonts w:ascii="Times New Roman" w:eastAsia="Times New Roman" w:hAnsi="Times New Roman" w:cs="Times New Roman"/>
                  <w:sz w:val="24"/>
                  <w:szCs w:val="24"/>
                  <w:lang w:eastAsia="lt-LT"/>
                </w:rPr>
                <w:t xml:space="preserve"> </w:t>
              </w:r>
              <w:proofErr w:type="spellStart"/>
              <w:r w:rsidR="000E48C9" w:rsidRPr="000E48C9">
                <w:rPr>
                  <w:rStyle w:val="Hipersaitas"/>
                  <w:rFonts w:ascii="Times New Roman" w:eastAsia="Times New Roman" w:hAnsi="Times New Roman" w:cs="Times New Roman"/>
                  <w:sz w:val="24"/>
                  <w:szCs w:val="24"/>
                  <w:lang w:eastAsia="lt-LT"/>
                </w:rPr>
                <w:t>of</w:t>
              </w:r>
              <w:proofErr w:type="spellEnd"/>
              <w:r w:rsidR="000E48C9" w:rsidRPr="000E48C9">
                <w:rPr>
                  <w:rStyle w:val="Hipersaitas"/>
                  <w:rFonts w:ascii="Times New Roman" w:eastAsia="Times New Roman" w:hAnsi="Times New Roman" w:cs="Times New Roman"/>
                  <w:sz w:val="24"/>
                  <w:szCs w:val="24"/>
                  <w:lang w:eastAsia="lt-LT"/>
                </w:rPr>
                <w:t xml:space="preserve"> </w:t>
              </w:r>
              <w:proofErr w:type="spellStart"/>
              <w:r w:rsidR="000E48C9" w:rsidRPr="000E48C9">
                <w:rPr>
                  <w:rStyle w:val="Hipersaitas"/>
                  <w:rFonts w:ascii="Times New Roman" w:eastAsia="Times New Roman" w:hAnsi="Times New Roman" w:cs="Times New Roman"/>
                  <w:sz w:val="24"/>
                  <w:szCs w:val="24"/>
                  <w:lang w:eastAsia="lt-LT"/>
                </w:rPr>
                <w:t>Animals</w:t>
              </w:r>
              <w:proofErr w:type="spellEnd"/>
              <w:r w:rsidR="000E48C9" w:rsidRPr="000E48C9">
                <w:rPr>
                  <w:rStyle w:val="Hipersaitas"/>
                  <w:rFonts w:ascii="Times New Roman" w:eastAsia="Times New Roman" w:hAnsi="Times New Roman" w:cs="Times New Roman"/>
                  <w:sz w:val="24"/>
                  <w:szCs w:val="24"/>
                  <w:lang w:eastAsia="lt-LT"/>
                </w:rPr>
                <w:t xml:space="preserve"> || </w:t>
              </w:r>
              <w:proofErr w:type="spellStart"/>
              <w:r w:rsidR="000E48C9" w:rsidRPr="000E48C9">
                <w:rPr>
                  <w:rStyle w:val="Hipersaitas"/>
                  <w:rFonts w:ascii="Times New Roman" w:eastAsia="Times New Roman" w:hAnsi="Times New Roman" w:cs="Times New Roman"/>
                  <w:sz w:val="24"/>
                  <w:szCs w:val="24"/>
                  <w:lang w:eastAsia="lt-LT"/>
                </w:rPr>
                <w:t>Types</w:t>
              </w:r>
              <w:proofErr w:type="spellEnd"/>
              <w:r w:rsidR="000E48C9" w:rsidRPr="000E48C9">
                <w:rPr>
                  <w:rStyle w:val="Hipersaitas"/>
                  <w:rFonts w:ascii="Times New Roman" w:eastAsia="Times New Roman" w:hAnsi="Times New Roman" w:cs="Times New Roman"/>
                  <w:sz w:val="24"/>
                  <w:szCs w:val="24"/>
                  <w:lang w:eastAsia="lt-LT"/>
                </w:rPr>
                <w:t xml:space="preserve"> </w:t>
              </w:r>
              <w:proofErr w:type="spellStart"/>
              <w:r w:rsidR="000E48C9" w:rsidRPr="000E48C9">
                <w:rPr>
                  <w:rStyle w:val="Hipersaitas"/>
                  <w:rFonts w:ascii="Times New Roman" w:eastAsia="Times New Roman" w:hAnsi="Times New Roman" w:cs="Times New Roman"/>
                  <w:sz w:val="24"/>
                  <w:szCs w:val="24"/>
                  <w:lang w:eastAsia="lt-LT"/>
                </w:rPr>
                <w:t>of</w:t>
              </w:r>
              <w:proofErr w:type="spellEnd"/>
              <w:r w:rsidR="000E48C9" w:rsidRPr="000E48C9">
                <w:rPr>
                  <w:rStyle w:val="Hipersaitas"/>
                  <w:rFonts w:ascii="Times New Roman" w:eastAsia="Times New Roman" w:hAnsi="Times New Roman" w:cs="Times New Roman"/>
                  <w:sz w:val="24"/>
                  <w:szCs w:val="24"/>
                  <w:lang w:eastAsia="lt-LT"/>
                </w:rPr>
                <w:t xml:space="preserve"> </w:t>
              </w:r>
              <w:proofErr w:type="spellStart"/>
              <w:r w:rsidR="000E48C9" w:rsidRPr="000E48C9">
                <w:rPr>
                  <w:rStyle w:val="Hipersaitas"/>
                  <w:rFonts w:ascii="Times New Roman" w:eastAsia="Times New Roman" w:hAnsi="Times New Roman" w:cs="Times New Roman"/>
                  <w:sz w:val="24"/>
                  <w:szCs w:val="24"/>
                  <w:lang w:eastAsia="lt-LT"/>
                </w:rPr>
                <w:t>Animals</w:t>
              </w:r>
              <w:proofErr w:type="spellEnd"/>
              <w:r w:rsidR="000E48C9" w:rsidRPr="000E48C9">
                <w:rPr>
                  <w:rStyle w:val="Hipersaitas"/>
                  <w:rFonts w:ascii="Times New Roman" w:eastAsia="Times New Roman" w:hAnsi="Times New Roman" w:cs="Times New Roman"/>
                  <w:sz w:val="24"/>
                  <w:szCs w:val="24"/>
                  <w:lang w:eastAsia="lt-LT"/>
                </w:rPr>
                <w:t xml:space="preserve"> || </w:t>
              </w:r>
              <w:proofErr w:type="spellStart"/>
              <w:r w:rsidR="000E48C9" w:rsidRPr="000E48C9">
                <w:rPr>
                  <w:rStyle w:val="Hipersaitas"/>
                  <w:rFonts w:ascii="Times New Roman" w:eastAsia="Times New Roman" w:hAnsi="Times New Roman" w:cs="Times New Roman"/>
                  <w:sz w:val="24"/>
                  <w:szCs w:val="24"/>
                  <w:lang w:eastAsia="lt-LT"/>
                </w:rPr>
                <w:t>Animal</w:t>
              </w:r>
              <w:proofErr w:type="spellEnd"/>
              <w:r w:rsidR="000E48C9" w:rsidRPr="000E48C9">
                <w:rPr>
                  <w:rStyle w:val="Hipersaitas"/>
                  <w:rFonts w:ascii="Times New Roman" w:eastAsia="Times New Roman" w:hAnsi="Times New Roman" w:cs="Times New Roman"/>
                  <w:sz w:val="24"/>
                  <w:szCs w:val="24"/>
                  <w:lang w:eastAsia="lt-LT"/>
                </w:rPr>
                <w:t xml:space="preserve"> </w:t>
              </w:r>
              <w:proofErr w:type="spellStart"/>
              <w:r w:rsidR="000E48C9" w:rsidRPr="000E48C9">
                <w:rPr>
                  <w:rStyle w:val="Hipersaitas"/>
                  <w:rFonts w:ascii="Times New Roman" w:eastAsia="Times New Roman" w:hAnsi="Times New Roman" w:cs="Times New Roman"/>
                  <w:sz w:val="24"/>
                  <w:szCs w:val="24"/>
                  <w:lang w:eastAsia="lt-LT"/>
                </w:rPr>
                <w:t>Groups</w:t>
              </w:r>
              <w:proofErr w:type="spellEnd"/>
              <w:r w:rsidR="000E48C9" w:rsidRPr="000E48C9">
                <w:rPr>
                  <w:rStyle w:val="Hipersaitas"/>
                  <w:rFonts w:ascii="Times New Roman" w:eastAsia="Times New Roman" w:hAnsi="Times New Roman" w:cs="Times New Roman"/>
                  <w:sz w:val="24"/>
                  <w:szCs w:val="24"/>
                  <w:lang w:eastAsia="lt-LT"/>
                </w:rPr>
                <w:t xml:space="preserve"> || </w:t>
              </w:r>
              <w:proofErr w:type="spellStart"/>
              <w:r w:rsidR="000E48C9" w:rsidRPr="000E48C9">
                <w:rPr>
                  <w:rStyle w:val="Hipersaitas"/>
                  <w:rFonts w:ascii="Times New Roman" w:eastAsia="Times New Roman" w:hAnsi="Times New Roman" w:cs="Times New Roman"/>
                  <w:sz w:val="24"/>
                  <w:szCs w:val="24"/>
                  <w:lang w:eastAsia="lt-LT"/>
                </w:rPr>
                <w:t>Science</w:t>
              </w:r>
              <w:proofErr w:type="spellEnd"/>
              <w:r w:rsidR="000E48C9" w:rsidRPr="000E48C9">
                <w:rPr>
                  <w:rStyle w:val="Hipersaitas"/>
                  <w:rFonts w:ascii="Times New Roman" w:eastAsia="Times New Roman" w:hAnsi="Times New Roman" w:cs="Times New Roman"/>
                  <w:sz w:val="24"/>
                  <w:szCs w:val="24"/>
                  <w:lang w:eastAsia="lt-LT"/>
                </w:rPr>
                <w:t xml:space="preserve"> </w:t>
              </w:r>
              <w:proofErr w:type="spellStart"/>
              <w:r w:rsidR="000E48C9" w:rsidRPr="000E48C9">
                <w:rPr>
                  <w:rStyle w:val="Hipersaitas"/>
                  <w:rFonts w:ascii="Times New Roman" w:eastAsia="Times New Roman" w:hAnsi="Times New Roman" w:cs="Times New Roman"/>
                  <w:sz w:val="24"/>
                  <w:szCs w:val="24"/>
                  <w:lang w:eastAsia="lt-LT"/>
                </w:rPr>
                <w:t>videos</w:t>
              </w:r>
              <w:proofErr w:type="spellEnd"/>
            </w:hyperlink>
          </w:p>
        </w:tc>
      </w:tr>
      <w:tr w:rsidR="00C64DC7" w:rsidRPr="00F978BC" w14:paraId="44DE4886" w14:textId="77777777" w:rsidTr="00510FF0">
        <w:tc>
          <w:tcPr>
            <w:tcW w:w="10203" w:type="dxa"/>
            <w:gridSpan w:val="5"/>
            <w:tcMar>
              <w:top w:w="28" w:type="dxa"/>
              <w:left w:w="57" w:type="dxa"/>
              <w:bottom w:w="28" w:type="dxa"/>
              <w:right w:w="57" w:type="dxa"/>
            </w:tcMar>
          </w:tcPr>
          <w:p w14:paraId="5558A5D2" w14:textId="6BD03702" w:rsidR="00C64DC7" w:rsidRPr="00F978BC" w:rsidRDefault="00C64DC7" w:rsidP="00916674">
            <w:pPr>
              <w:spacing w:after="0" w:line="240" w:lineRule="auto"/>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b/>
                <w:bCs/>
                <w:sz w:val="24"/>
                <w:szCs w:val="24"/>
                <w:lang w:eastAsia="lt-LT"/>
              </w:rPr>
              <w:t>Dauginimasis ir paveldėjimas</w:t>
            </w:r>
          </w:p>
        </w:tc>
      </w:tr>
      <w:tr w:rsidR="00C64DC7" w:rsidRPr="00F978BC" w14:paraId="29655F5F" w14:textId="77777777" w:rsidTr="00510FF0">
        <w:tc>
          <w:tcPr>
            <w:tcW w:w="564" w:type="dxa"/>
            <w:tcMar>
              <w:top w:w="28" w:type="dxa"/>
              <w:left w:w="57" w:type="dxa"/>
              <w:bottom w:w="28" w:type="dxa"/>
              <w:right w:w="57" w:type="dxa"/>
            </w:tcMar>
          </w:tcPr>
          <w:p w14:paraId="299E2896" w14:textId="4BFD8E41" w:rsidR="00C64DC7" w:rsidRPr="00F978BC" w:rsidRDefault="0024557B" w:rsidP="00916674">
            <w:pPr>
              <w:spacing w:after="0" w:line="240" w:lineRule="auto"/>
              <w:jc w:val="center"/>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2.</w:t>
            </w:r>
          </w:p>
        </w:tc>
        <w:tc>
          <w:tcPr>
            <w:tcW w:w="1985" w:type="dxa"/>
            <w:gridSpan w:val="2"/>
            <w:tcMar>
              <w:top w:w="28" w:type="dxa"/>
              <w:left w:w="57" w:type="dxa"/>
              <w:bottom w:w="28" w:type="dxa"/>
              <w:right w:w="57" w:type="dxa"/>
            </w:tcMar>
          </w:tcPr>
          <w:p w14:paraId="3387D657" w14:textId="5A71E39F" w:rsidR="00C64DC7" w:rsidRPr="00F978BC" w:rsidRDefault="007353E7" w:rsidP="00916674">
            <w:pPr>
              <w:spacing w:after="0" w:line="240" w:lineRule="auto"/>
              <w:textAlignment w:val="baseline"/>
              <w:rPr>
                <w:rFonts w:ascii="Times New Roman" w:eastAsia="Times New Roman" w:hAnsi="Times New Roman" w:cs="Times New Roman"/>
                <w:sz w:val="24"/>
                <w:szCs w:val="24"/>
                <w:lang w:eastAsia="lt-LT"/>
              </w:rPr>
            </w:pPr>
            <w:proofErr w:type="spellStart"/>
            <w:r w:rsidRPr="007353E7">
              <w:rPr>
                <w:rFonts w:ascii="Times New Roman" w:eastAsia="Times New Roman" w:hAnsi="Times New Roman" w:cs="Times New Roman"/>
                <w:sz w:val="24"/>
                <w:szCs w:val="24"/>
                <w:lang w:eastAsia="lt-LT"/>
              </w:rPr>
              <w:t>The</w:t>
            </w:r>
            <w:proofErr w:type="spellEnd"/>
            <w:r w:rsidRPr="007353E7">
              <w:rPr>
                <w:rFonts w:ascii="Times New Roman" w:eastAsia="Times New Roman" w:hAnsi="Times New Roman" w:cs="Times New Roman"/>
                <w:sz w:val="24"/>
                <w:szCs w:val="24"/>
                <w:lang w:eastAsia="lt-LT"/>
              </w:rPr>
              <w:t xml:space="preserve"> </w:t>
            </w:r>
            <w:proofErr w:type="spellStart"/>
            <w:r w:rsidRPr="007353E7">
              <w:rPr>
                <w:rFonts w:ascii="Times New Roman" w:eastAsia="Times New Roman" w:hAnsi="Times New Roman" w:cs="Times New Roman"/>
                <w:sz w:val="24"/>
                <w:szCs w:val="24"/>
                <w:lang w:eastAsia="lt-LT"/>
              </w:rPr>
              <w:t>Life</w:t>
            </w:r>
            <w:proofErr w:type="spellEnd"/>
            <w:r w:rsidRPr="007353E7">
              <w:rPr>
                <w:rFonts w:ascii="Times New Roman" w:eastAsia="Times New Roman" w:hAnsi="Times New Roman" w:cs="Times New Roman"/>
                <w:sz w:val="24"/>
                <w:szCs w:val="24"/>
                <w:lang w:eastAsia="lt-LT"/>
              </w:rPr>
              <w:t xml:space="preserve"> </w:t>
            </w:r>
            <w:proofErr w:type="spellStart"/>
            <w:r w:rsidRPr="007353E7">
              <w:rPr>
                <w:rFonts w:ascii="Times New Roman" w:eastAsia="Times New Roman" w:hAnsi="Times New Roman" w:cs="Times New Roman"/>
                <w:sz w:val="24"/>
                <w:szCs w:val="24"/>
                <w:lang w:eastAsia="lt-LT"/>
              </w:rPr>
              <w:t>Cycle</w:t>
            </w:r>
            <w:proofErr w:type="spellEnd"/>
            <w:r w:rsidRPr="007353E7">
              <w:rPr>
                <w:rFonts w:ascii="Times New Roman" w:eastAsia="Times New Roman" w:hAnsi="Times New Roman" w:cs="Times New Roman"/>
                <w:sz w:val="24"/>
                <w:szCs w:val="24"/>
                <w:lang w:eastAsia="lt-LT"/>
              </w:rPr>
              <w:t xml:space="preserve"> </w:t>
            </w:r>
            <w:proofErr w:type="spellStart"/>
            <w:r w:rsidRPr="007353E7">
              <w:rPr>
                <w:rFonts w:ascii="Times New Roman" w:eastAsia="Times New Roman" w:hAnsi="Times New Roman" w:cs="Times New Roman"/>
                <w:sz w:val="24"/>
                <w:szCs w:val="24"/>
                <w:lang w:eastAsia="lt-LT"/>
              </w:rPr>
              <w:t>of</w:t>
            </w:r>
            <w:proofErr w:type="spellEnd"/>
            <w:r w:rsidRPr="007353E7">
              <w:rPr>
                <w:rFonts w:ascii="Times New Roman" w:eastAsia="Times New Roman" w:hAnsi="Times New Roman" w:cs="Times New Roman"/>
                <w:sz w:val="24"/>
                <w:szCs w:val="24"/>
                <w:lang w:eastAsia="lt-LT"/>
              </w:rPr>
              <w:t xml:space="preserve"> a </w:t>
            </w:r>
            <w:proofErr w:type="spellStart"/>
            <w:r w:rsidRPr="007353E7">
              <w:rPr>
                <w:rFonts w:ascii="Times New Roman" w:eastAsia="Times New Roman" w:hAnsi="Times New Roman" w:cs="Times New Roman"/>
                <w:sz w:val="24"/>
                <w:szCs w:val="24"/>
                <w:lang w:eastAsia="lt-LT"/>
              </w:rPr>
              <w:t>Butterfly</w:t>
            </w:r>
            <w:proofErr w:type="spellEnd"/>
            <w:r w:rsidRPr="007353E7">
              <w:rPr>
                <w:rFonts w:ascii="Times New Roman" w:eastAsia="Times New Roman" w:hAnsi="Times New Roman" w:cs="Times New Roman"/>
                <w:sz w:val="24"/>
                <w:szCs w:val="24"/>
                <w:lang w:eastAsia="lt-LT"/>
              </w:rPr>
              <w:t xml:space="preserve"> - </w:t>
            </w:r>
            <w:proofErr w:type="spellStart"/>
            <w:r w:rsidRPr="007353E7">
              <w:rPr>
                <w:rFonts w:ascii="Times New Roman" w:eastAsia="Times New Roman" w:hAnsi="Times New Roman" w:cs="Times New Roman"/>
                <w:sz w:val="24"/>
                <w:szCs w:val="24"/>
                <w:lang w:eastAsia="lt-LT"/>
              </w:rPr>
              <w:t>Science</w:t>
            </w:r>
            <w:proofErr w:type="spellEnd"/>
            <w:r w:rsidRPr="007353E7">
              <w:rPr>
                <w:rFonts w:ascii="Times New Roman" w:eastAsia="Times New Roman" w:hAnsi="Times New Roman" w:cs="Times New Roman"/>
                <w:sz w:val="24"/>
                <w:szCs w:val="24"/>
                <w:lang w:eastAsia="lt-LT"/>
              </w:rPr>
              <w:t xml:space="preserve"> </w:t>
            </w:r>
            <w:proofErr w:type="spellStart"/>
            <w:r w:rsidRPr="007353E7">
              <w:rPr>
                <w:rFonts w:ascii="Times New Roman" w:eastAsia="Times New Roman" w:hAnsi="Times New Roman" w:cs="Times New Roman"/>
                <w:sz w:val="24"/>
                <w:szCs w:val="24"/>
                <w:lang w:eastAsia="lt-LT"/>
              </w:rPr>
              <w:t>for</w:t>
            </w:r>
            <w:proofErr w:type="spellEnd"/>
            <w:r w:rsidRPr="007353E7">
              <w:rPr>
                <w:rFonts w:ascii="Times New Roman" w:eastAsia="Times New Roman" w:hAnsi="Times New Roman" w:cs="Times New Roman"/>
                <w:sz w:val="24"/>
                <w:szCs w:val="24"/>
                <w:lang w:eastAsia="lt-LT"/>
              </w:rPr>
              <w:t xml:space="preserve"> </w:t>
            </w:r>
            <w:proofErr w:type="spellStart"/>
            <w:r w:rsidRPr="007353E7">
              <w:rPr>
                <w:rFonts w:ascii="Times New Roman" w:eastAsia="Times New Roman" w:hAnsi="Times New Roman" w:cs="Times New Roman"/>
                <w:sz w:val="24"/>
                <w:szCs w:val="24"/>
                <w:lang w:eastAsia="lt-LT"/>
              </w:rPr>
              <w:t>Kids</w:t>
            </w:r>
            <w:proofErr w:type="spellEnd"/>
          </w:p>
        </w:tc>
        <w:tc>
          <w:tcPr>
            <w:tcW w:w="4394" w:type="dxa"/>
            <w:tcMar>
              <w:top w:w="28" w:type="dxa"/>
              <w:left w:w="57" w:type="dxa"/>
              <w:bottom w:w="28" w:type="dxa"/>
              <w:right w:w="57" w:type="dxa"/>
            </w:tcMar>
          </w:tcPr>
          <w:p w14:paraId="7D369065" w14:textId="0C5DB90F" w:rsidR="00C64DC7" w:rsidRPr="00F978BC" w:rsidRDefault="007353E7" w:rsidP="00916674">
            <w:pPr>
              <w:spacing w:after="0" w:line="240" w:lineRule="auto"/>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Vaizdo įrašas anglų kalba apie drug</w:t>
            </w:r>
            <w:r w:rsidR="00923087">
              <w:rPr>
                <w:rFonts w:ascii="Times New Roman" w:eastAsia="Times New Roman" w:hAnsi="Times New Roman" w:cs="Times New Roman"/>
                <w:sz w:val="24"/>
                <w:szCs w:val="24"/>
                <w:lang w:eastAsia="lt-LT"/>
              </w:rPr>
              <w:t>elio vystymosi stadijas.</w:t>
            </w:r>
          </w:p>
        </w:tc>
        <w:tc>
          <w:tcPr>
            <w:tcW w:w="3260" w:type="dxa"/>
            <w:tcMar>
              <w:top w:w="28" w:type="dxa"/>
              <w:left w:w="57" w:type="dxa"/>
              <w:bottom w:w="28" w:type="dxa"/>
              <w:right w:w="57" w:type="dxa"/>
            </w:tcMar>
          </w:tcPr>
          <w:p w14:paraId="314E7182" w14:textId="5984F4AF" w:rsidR="00C64DC7" w:rsidRPr="00F978BC" w:rsidRDefault="00C3166D" w:rsidP="00916674">
            <w:pPr>
              <w:spacing w:after="0" w:line="240" w:lineRule="auto"/>
              <w:textAlignment w:val="baseline"/>
              <w:rPr>
                <w:rFonts w:ascii="Times New Roman" w:eastAsia="Times New Roman" w:hAnsi="Times New Roman" w:cs="Times New Roman"/>
                <w:sz w:val="24"/>
                <w:szCs w:val="24"/>
                <w:lang w:eastAsia="lt-LT"/>
              </w:rPr>
            </w:pPr>
            <w:hyperlink r:id="rId484" w:history="1">
              <w:proofErr w:type="spellStart"/>
              <w:r w:rsidR="007353E7" w:rsidRPr="007353E7">
                <w:rPr>
                  <w:rStyle w:val="Hipersaitas"/>
                  <w:rFonts w:ascii="Times New Roman" w:eastAsia="Times New Roman" w:hAnsi="Times New Roman" w:cs="Times New Roman"/>
                  <w:sz w:val="24"/>
                  <w:szCs w:val="24"/>
                  <w:lang w:eastAsia="lt-LT"/>
                </w:rPr>
                <w:t>The</w:t>
              </w:r>
              <w:proofErr w:type="spellEnd"/>
              <w:r w:rsidR="007353E7" w:rsidRPr="007353E7">
                <w:rPr>
                  <w:rStyle w:val="Hipersaitas"/>
                  <w:rFonts w:ascii="Times New Roman" w:eastAsia="Times New Roman" w:hAnsi="Times New Roman" w:cs="Times New Roman"/>
                  <w:sz w:val="24"/>
                  <w:szCs w:val="24"/>
                  <w:lang w:eastAsia="lt-LT"/>
                </w:rPr>
                <w:t xml:space="preserve"> </w:t>
              </w:r>
              <w:proofErr w:type="spellStart"/>
              <w:r w:rsidR="007353E7" w:rsidRPr="007353E7">
                <w:rPr>
                  <w:rStyle w:val="Hipersaitas"/>
                  <w:rFonts w:ascii="Times New Roman" w:eastAsia="Times New Roman" w:hAnsi="Times New Roman" w:cs="Times New Roman"/>
                  <w:sz w:val="24"/>
                  <w:szCs w:val="24"/>
                  <w:lang w:eastAsia="lt-LT"/>
                </w:rPr>
                <w:t>Life</w:t>
              </w:r>
              <w:proofErr w:type="spellEnd"/>
              <w:r w:rsidR="007353E7" w:rsidRPr="007353E7">
                <w:rPr>
                  <w:rStyle w:val="Hipersaitas"/>
                  <w:rFonts w:ascii="Times New Roman" w:eastAsia="Times New Roman" w:hAnsi="Times New Roman" w:cs="Times New Roman"/>
                  <w:sz w:val="24"/>
                  <w:szCs w:val="24"/>
                  <w:lang w:eastAsia="lt-LT"/>
                </w:rPr>
                <w:t xml:space="preserve"> </w:t>
              </w:r>
              <w:proofErr w:type="spellStart"/>
              <w:r w:rsidR="007353E7" w:rsidRPr="007353E7">
                <w:rPr>
                  <w:rStyle w:val="Hipersaitas"/>
                  <w:rFonts w:ascii="Times New Roman" w:eastAsia="Times New Roman" w:hAnsi="Times New Roman" w:cs="Times New Roman"/>
                  <w:sz w:val="24"/>
                  <w:szCs w:val="24"/>
                  <w:lang w:eastAsia="lt-LT"/>
                </w:rPr>
                <w:t>Cycle</w:t>
              </w:r>
              <w:proofErr w:type="spellEnd"/>
              <w:r w:rsidR="007353E7" w:rsidRPr="007353E7">
                <w:rPr>
                  <w:rStyle w:val="Hipersaitas"/>
                  <w:rFonts w:ascii="Times New Roman" w:eastAsia="Times New Roman" w:hAnsi="Times New Roman" w:cs="Times New Roman"/>
                  <w:sz w:val="24"/>
                  <w:szCs w:val="24"/>
                  <w:lang w:eastAsia="lt-LT"/>
                </w:rPr>
                <w:t xml:space="preserve"> </w:t>
              </w:r>
              <w:proofErr w:type="spellStart"/>
              <w:r w:rsidR="007353E7" w:rsidRPr="007353E7">
                <w:rPr>
                  <w:rStyle w:val="Hipersaitas"/>
                  <w:rFonts w:ascii="Times New Roman" w:eastAsia="Times New Roman" w:hAnsi="Times New Roman" w:cs="Times New Roman"/>
                  <w:sz w:val="24"/>
                  <w:szCs w:val="24"/>
                  <w:lang w:eastAsia="lt-LT"/>
                </w:rPr>
                <w:t>of</w:t>
              </w:r>
              <w:proofErr w:type="spellEnd"/>
              <w:r w:rsidR="007353E7" w:rsidRPr="007353E7">
                <w:rPr>
                  <w:rStyle w:val="Hipersaitas"/>
                  <w:rFonts w:ascii="Times New Roman" w:eastAsia="Times New Roman" w:hAnsi="Times New Roman" w:cs="Times New Roman"/>
                  <w:sz w:val="24"/>
                  <w:szCs w:val="24"/>
                  <w:lang w:eastAsia="lt-LT"/>
                </w:rPr>
                <w:t xml:space="preserve"> a </w:t>
              </w:r>
              <w:proofErr w:type="spellStart"/>
              <w:r w:rsidR="007353E7" w:rsidRPr="007353E7">
                <w:rPr>
                  <w:rStyle w:val="Hipersaitas"/>
                  <w:rFonts w:ascii="Times New Roman" w:eastAsia="Times New Roman" w:hAnsi="Times New Roman" w:cs="Times New Roman"/>
                  <w:sz w:val="24"/>
                  <w:szCs w:val="24"/>
                  <w:lang w:eastAsia="lt-LT"/>
                </w:rPr>
                <w:t>Butterfly</w:t>
              </w:r>
              <w:proofErr w:type="spellEnd"/>
              <w:r w:rsidR="007353E7" w:rsidRPr="007353E7">
                <w:rPr>
                  <w:rStyle w:val="Hipersaitas"/>
                  <w:rFonts w:ascii="Times New Roman" w:eastAsia="Times New Roman" w:hAnsi="Times New Roman" w:cs="Times New Roman"/>
                  <w:sz w:val="24"/>
                  <w:szCs w:val="24"/>
                  <w:lang w:eastAsia="lt-LT"/>
                </w:rPr>
                <w:t xml:space="preserve"> - </w:t>
              </w:r>
              <w:proofErr w:type="spellStart"/>
              <w:r w:rsidR="007353E7" w:rsidRPr="007353E7">
                <w:rPr>
                  <w:rStyle w:val="Hipersaitas"/>
                  <w:rFonts w:ascii="Times New Roman" w:eastAsia="Times New Roman" w:hAnsi="Times New Roman" w:cs="Times New Roman"/>
                  <w:sz w:val="24"/>
                  <w:szCs w:val="24"/>
                  <w:lang w:eastAsia="lt-LT"/>
                </w:rPr>
                <w:t>Science</w:t>
              </w:r>
              <w:proofErr w:type="spellEnd"/>
              <w:r w:rsidR="007353E7" w:rsidRPr="007353E7">
                <w:rPr>
                  <w:rStyle w:val="Hipersaitas"/>
                  <w:rFonts w:ascii="Times New Roman" w:eastAsia="Times New Roman" w:hAnsi="Times New Roman" w:cs="Times New Roman"/>
                  <w:sz w:val="24"/>
                  <w:szCs w:val="24"/>
                  <w:lang w:eastAsia="lt-LT"/>
                </w:rPr>
                <w:t xml:space="preserve"> </w:t>
              </w:r>
              <w:proofErr w:type="spellStart"/>
              <w:r w:rsidR="007353E7" w:rsidRPr="007353E7">
                <w:rPr>
                  <w:rStyle w:val="Hipersaitas"/>
                  <w:rFonts w:ascii="Times New Roman" w:eastAsia="Times New Roman" w:hAnsi="Times New Roman" w:cs="Times New Roman"/>
                  <w:sz w:val="24"/>
                  <w:szCs w:val="24"/>
                  <w:lang w:eastAsia="lt-LT"/>
                </w:rPr>
                <w:t>for</w:t>
              </w:r>
              <w:proofErr w:type="spellEnd"/>
              <w:r w:rsidR="007353E7" w:rsidRPr="007353E7">
                <w:rPr>
                  <w:rStyle w:val="Hipersaitas"/>
                  <w:rFonts w:ascii="Times New Roman" w:eastAsia="Times New Roman" w:hAnsi="Times New Roman" w:cs="Times New Roman"/>
                  <w:sz w:val="24"/>
                  <w:szCs w:val="24"/>
                  <w:lang w:eastAsia="lt-LT"/>
                </w:rPr>
                <w:t xml:space="preserve"> </w:t>
              </w:r>
              <w:proofErr w:type="spellStart"/>
              <w:r w:rsidR="007353E7" w:rsidRPr="007353E7">
                <w:rPr>
                  <w:rStyle w:val="Hipersaitas"/>
                  <w:rFonts w:ascii="Times New Roman" w:eastAsia="Times New Roman" w:hAnsi="Times New Roman" w:cs="Times New Roman"/>
                  <w:sz w:val="24"/>
                  <w:szCs w:val="24"/>
                  <w:lang w:eastAsia="lt-LT"/>
                </w:rPr>
                <w:t>Kids</w:t>
              </w:r>
              <w:proofErr w:type="spellEnd"/>
            </w:hyperlink>
          </w:p>
        </w:tc>
      </w:tr>
      <w:tr w:rsidR="004A2D99" w:rsidRPr="00F978BC" w14:paraId="15B61DCD" w14:textId="77777777" w:rsidTr="00510FF0">
        <w:tc>
          <w:tcPr>
            <w:tcW w:w="564" w:type="dxa"/>
            <w:tcMar>
              <w:top w:w="28" w:type="dxa"/>
              <w:left w:w="57" w:type="dxa"/>
              <w:bottom w:w="28" w:type="dxa"/>
              <w:right w:w="57" w:type="dxa"/>
            </w:tcMar>
          </w:tcPr>
          <w:p w14:paraId="5F29DFB5" w14:textId="1A59F04F" w:rsidR="004A2D99" w:rsidRPr="00F978BC" w:rsidRDefault="0024557B" w:rsidP="00916674">
            <w:pPr>
              <w:spacing w:after="0" w:line="240" w:lineRule="auto"/>
              <w:jc w:val="center"/>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3.</w:t>
            </w:r>
          </w:p>
        </w:tc>
        <w:tc>
          <w:tcPr>
            <w:tcW w:w="1985" w:type="dxa"/>
            <w:gridSpan w:val="2"/>
            <w:tcMar>
              <w:top w:w="28" w:type="dxa"/>
              <w:left w:w="57" w:type="dxa"/>
              <w:bottom w:w="28" w:type="dxa"/>
              <w:right w:w="57" w:type="dxa"/>
            </w:tcMar>
          </w:tcPr>
          <w:p w14:paraId="6478098E" w14:textId="6347CDF7" w:rsidR="004A2D99" w:rsidRPr="007353E7" w:rsidRDefault="0024557B" w:rsidP="00916674">
            <w:pPr>
              <w:spacing w:after="0" w:line="240" w:lineRule="auto"/>
              <w:textAlignment w:val="baseline"/>
              <w:rPr>
                <w:rFonts w:ascii="Times New Roman" w:eastAsia="Times New Roman" w:hAnsi="Times New Roman" w:cs="Times New Roman"/>
                <w:sz w:val="24"/>
                <w:szCs w:val="24"/>
                <w:lang w:eastAsia="lt-LT"/>
              </w:rPr>
            </w:pPr>
            <w:proofErr w:type="spellStart"/>
            <w:r w:rsidRPr="0024557B">
              <w:rPr>
                <w:rFonts w:ascii="Times New Roman" w:eastAsia="Times New Roman" w:hAnsi="Times New Roman" w:cs="Times New Roman"/>
                <w:sz w:val="24"/>
                <w:szCs w:val="24"/>
                <w:lang w:eastAsia="lt-LT"/>
              </w:rPr>
              <w:t>This</w:t>
            </w:r>
            <w:proofErr w:type="spellEnd"/>
            <w:r w:rsidRPr="0024557B">
              <w:rPr>
                <w:rFonts w:ascii="Times New Roman" w:eastAsia="Times New Roman" w:hAnsi="Times New Roman" w:cs="Times New Roman"/>
                <w:sz w:val="24"/>
                <w:szCs w:val="24"/>
                <w:lang w:eastAsia="lt-LT"/>
              </w:rPr>
              <w:t xml:space="preserve"> </w:t>
            </w:r>
            <w:proofErr w:type="spellStart"/>
            <w:r w:rsidRPr="0024557B">
              <w:rPr>
                <w:rFonts w:ascii="Times New Roman" w:eastAsia="Times New Roman" w:hAnsi="Times New Roman" w:cs="Times New Roman"/>
                <w:sz w:val="24"/>
                <w:szCs w:val="24"/>
                <w:lang w:eastAsia="lt-LT"/>
              </w:rPr>
              <w:t>Is</w:t>
            </w:r>
            <w:proofErr w:type="spellEnd"/>
            <w:r w:rsidRPr="0024557B">
              <w:rPr>
                <w:rFonts w:ascii="Times New Roman" w:eastAsia="Times New Roman" w:hAnsi="Times New Roman" w:cs="Times New Roman"/>
                <w:sz w:val="24"/>
                <w:szCs w:val="24"/>
                <w:lang w:eastAsia="lt-LT"/>
              </w:rPr>
              <w:t xml:space="preserve"> </w:t>
            </w:r>
            <w:proofErr w:type="spellStart"/>
            <w:r w:rsidRPr="0024557B">
              <w:rPr>
                <w:rFonts w:ascii="Times New Roman" w:eastAsia="Times New Roman" w:hAnsi="Times New Roman" w:cs="Times New Roman"/>
                <w:sz w:val="24"/>
                <w:szCs w:val="24"/>
                <w:lang w:eastAsia="lt-LT"/>
              </w:rPr>
              <w:t>How</w:t>
            </w:r>
            <w:proofErr w:type="spellEnd"/>
            <w:r w:rsidRPr="0024557B">
              <w:rPr>
                <w:rFonts w:ascii="Times New Roman" w:eastAsia="Times New Roman" w:hAnsi="Times New Roman" w:cs="Times New Roman"/>
                <w:sz w:val="24"/>
                <w:szCs w:val="24"/>
                <w:lang w:eastAsia="lt-LT"/>
              </w:rPr>
              <w:t xml:space="preserve"> a </w:t>
            </w:r>
            <w:proofErr w:type="spellStart"/>
            <w:r w:rsidRPr="0024557B">
              <w:rPr>
                <w:rFonts w:ascii="Times New Roman" w:eastAsia="Times New Roman" w:hAnsi="Times New Roman" w:cs="Times New Roman"/>
                <w:sz w:val="24"/>
                <w:szCs w:val="24"/>
                <w:lang w:eastAsia="lt-LT"/>
              </w:rPr>
              <w:t>Tadpole</w:t>
            </w:r>
            <w:proofErr w:type="spellEnd"/>
            <w:r w:rsidRPr="0024557B">
              <w:rPr>
                <w:rFonts w:ascii="Times New Roman" w:eastAsia="Times New Roman" w:hAnsi="Times New Roman" w:cs="Times New Roman"/>
                <w:sz w:val="24"/>
                <w:szCs w:val="24"/>
                <w:lang w:eastAsia="lt-LT"/>
              </w:rPr>
              <w:t xml:space="preserve"> </w:t>
            </w:r>
            <w:proofErr w:type="spellStart"/>
            <w:r w:rsidRPr="0024557B">
              <w:rPr>
                <w:rFonts w:ascii="Times New Roman" w:eastAsia="Times New Roman" w:hAnsi="Times New Roman" w:cs="Times New Roman"/>
                <w:sz w:val="24"/>
                <w:szCs w:val="24"/>
                <w:lang w:eastAsia="lt-LT"/>
              </w:rPr>
              <w:t>Transforms</w:t>
            </w:r>
            <w:proofErr w:type="spellEnd"/>
            <w:r w:rsidRPr="0024557B">
              <w:rPr>
                <w:rFonts w:ascii="Times New Roman" w:eastAsia="Times New Roman" w:hAnsi="Times New Roman" w:cs="Times New Roman"/>
                <w:sz w:val="24"/>
                <w:szCs w:val="24"/>
                <w:lang w:eastAsia="lt-LT"/>
              </w:rPr>
              <w:t xml:space="preserve"> Into A </w:t>
            </w:r>
            <w:proofErr w:type="spellStart"/>
            <w:r w:rsidRPr="0024557B">
              <w:rPr>
                <w:rFonts w:ascii="Times New Roman" w:eastAsia="Times New Roman" w:hAnsi="Times New Roman" w:cs="Times New Roman"/>
                <w:sz w:val="24"/>
                <w:szCs w:val="24"/>
                <w:lang w:eastAsia="lt-LT"/>
              </w:rPr>
              <w:t>Frog</w:t>
            </w:r>
            <w:proofErr w:type="spellEnd"/>
            <w:r w:rsidRPr="0024557B">
              <w:rPr>
                <w:rFonts w:ascii="Times New Roman" w:eastAsia="Times New Roman" w:hAnsi="Times New Roman" w:cs="Times New Roman"/>
                <w:sz w:val="24"/>
                <w:szCs w:val="24"/>
                <w:lang w:eastAsia="lt-LT"/>
              </w:rPr>
              <w:t xml:space="preserve"> | </w:t>
            </w:r>
            <w:proofErr w:type="spellStart"/>
            <w:r w:rsidRPr="0024557B">
              <w:rPr>
                <w:rFonts w:ascii="Times New Roman" w:eastAsia="Times New Roman" w:hAnsi="Times New Roman" w:cs="Times New Roman"/>
                <w:sz w:val="24"/>
                <w:szCs w:val="24"/>
                <w:lang w:eastAsia="lt-LT"/>
              </w:rPr>
              <w:t>The</w:t>
            </w:r>
            <w:proofErr w:type="spellEnd"/>
            <w:r w:rsidRPr="0024557B">
              <w:rPr>
                <w:rFonts w:ascii="Times New Roman" w:eastAsia="Times New Roman" w:hAnsi="Times New Roman" w:cs="Times New Roman"/>
                <w:sz w:val="24"/>
                <w:szCs w:val="24"/>
                <w:lang w:eastAsia="lt-LT"/>
              </w:rPr>
              <w:t xml:space="preserve"> </w:t>
            </w:r>
            <w:proofErr w:type="spellStart"/>
            <w:r w:rsidRPr="0024557B">
              <w:rPr>
                <w:rFonts w:ascii="Times New Roman" w:eastAsia="Times New Roman" w:hAnsi="Times New Roman" w:cs="Times New Roman"/>
                <w:sz w:val="24"/>
                <w:szCs w:val="24"/>
                <w:lang w:eastAsia="lt-LT"/>
              </w:rPr>
              <w:t>Dodo</w:t>
            </w:r>
            <w:proofErr w:type="spellEnd"/>
          </w:p>
        </w:tc>
        <w:tc>
          <w:tcPr>
            <w:tcW w:w="4394" w:type="dxa"/>
            <w:tcMar>
              <w:top w:w="28" w:type="dxa"/>
              <w:left w:w="57" w:type="dxa"/>
              <w:bottom w:w="28" w:type="dxa"/>
              <w:right w:w="57" w:type="dxa"/>
            </w:tcMar>
          </w:tcPr>
          <w:p w14:paraId="6C136E84" w14:textId="71179FB1" w:rsidR="004A2D99" w:rsidRDefault="004A2D99" w:rsidP="00916674">
            <w:pPr>
              <w:spacing w:after="0" w:line="240" w:lineRule="auto"/>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Vaizdo įrašas be garso apie tai, kaip bu</w:t>
            </w:r>
            <w:r w:rsidR="000F3F86">
              <w:rPr>
                <w:rFonts w:ascii="Times New Roman" w:eastAsia="Times New Roman" w:hAnsi="Times New Roman" w:cs="Times New Roman"/>
                <w:sz w:val="24"/>
                <w:szCs w:val="24"/>
                <w:lang w:eastAsia="lt-LT"/>
              </w:rPr>
              <w:t>ožgalvis virsta varle.</w:t>
            </w:r>
          </w:p>
        </w:tc>
        <w:tc>
          <w:tcPr>
            <w:tcW w:w="3260" w:type="dxa"/>
            <w:tcMar>
              <w:top w:w="28" w:type="dxa"/>
              <w:left w:w="57" w:type="dxa"/>
              <w:bottom w:w="28" w:type="dxa"/>
              <w:right w:w="57" w:type="dxa"/>
            </w:tcMar>
          </w:tcPr>
          <w:p w14:paraId="4083A74D" w14:textId="0110826D" w:rsidR="004A2D99" w:rsidRPr="007353E7" w:rsidRDefault="00C3166D" w:rsidP="00916674">
            <w:pPr>
              <w:spacing w:after="0" w:line="240" w:lineRule="auto"/>
              <w:textAlignment w:val="baseline"/>
              <w:rPr>
                <w:rFonts w:ascii="Times New Roman" w:eastAsia="Times New Roman" w:hAnsi="Times New Roman" w:cs="Times New Roman"/>
                <w:sz w:val="24"/>
                <w:szCs w:val="24"/>
                <w:lang w:eastAsia="lt-LT"/>
              </w:rPr>
            </w:pPr>
            <w:hyperlink r:id="rId485" w:history="1">
              <w:proofErr w:type="spellStart"/>
              <w:r w:rsidR="004A2D99" w:rsidRPr="004A2D99">
                <w:rPr>
                  <w:rStyle w:val="Hipersaitas"/>
                  <w:rFonts w:ascii="Times New Roman" w:eastAsia="Times New Roman" w:hAnsi="Times New Roman" w:cs="Times New Roman"/>
                  <w:sz w:val="24"/>
                  <w:szCs w:val="24"/>
                  <w:lang w:eastAsia="lt-LT"/>
                </w:rPr>
                <w:t>This</w:t>
              </w:r>
              <w:proofErr w:type="spellEnd"/>
              <w:r w:rsidR="004A2D99" w:rsidRPr="004A2D99">
                <w:rPr>
                  <w:rStyle w:val="Hipersaitas"/>
                  <w:rFonts w:ascii="Times New Roman" w:eastAsia="Times New Roman" w:hAnsi="Times New Roman" w:cs="Times New Roman"/>
                  <w:sz w:val="24"/>
                  <w:szCs w:val="24"/>
                  <w:lang w:eastAsia="lt-LT"/>
                </w:rPr>
                <w:t xml:space="preserve"> </w:t>
              </w:r>
              <w:proofErr w:type="spellStart"/>
              <w:r w:rsidR="004A2D99" w:rsidRPr="004A2D99">
                <w:rPr>
                  <w:rStyle w:val="Hipersaitas"/>
                  <w:rFonts w:ascii="Times New Roman" w:eastAsia="Times New Roman" w:hAnsi="Times New Roman" w:cs="Times New Roman"/>
                  <w:sz w:val="24"/>
                  <w:szCs w:val="24"/>
                  <w:lang w:eastAsia="lt-LT"/>
                </w:rPr>
                <w:t>Is</w:t>
              </w:r>
              <w:proofErr w:type="spellEnd"/>
              <w:r w:rsidR="004A2D99" w:rsidRPr="004A2D99">
                <w:rPr>
                  <w:rStyle w:val="Hipersaitas"/>
                  <w:rFonts w:ascii="Times New Roman" w:eastAsia="Times New Roman" w:hAnsi="Times New Roman" w:cs="Times New Roman"/>
                  <w:sz w:val="24"/>
                  <w:szCs w:val="24"/>
                  <w:lang w:eastAsia="lt-LT"/>
                </w:rPr>
                <w:t xml:space="preserve"> </w:t>
              </w:r>
              <w:proofErr w:type="spellStart"/>
              <w:r w:rsidR="004A2D99" w:rsidRPr="004A2D99">
                <w:rPr>
                  <w:rStyle w:val="Hipersaitas"/>
                  <w:rFonts w:ascii="Times New Roman" w:eastAsia="Times New Roman" w:hAnsi="Times New Roman" w:cs="Times New Roman"/>
                  <w:sz w:val="24"/>
                  <w:szCs w:val="24"/>
                  <w:lang w:eastAsia="lt-LT"/>
                </w:rPr>
                <w:t>How</w:t>
              </w:r>
              <w:proofErr w:type="spellEnd"/>
              <w:r w:rsidR="004A2D99" w:rsidRPr="004A2D99">
                <w:rPr>
                  <w:rStyle w:val="Hipersaitas"/>
                  <w:rFonts w:ascii="Times New Roman" w:eastAsia="Times New Roman" w:hAnsi="Times New Roman" w:cs="Times New Roman"/>
                  <w:sz w:val="24"/>
                  <w:szCs w:val="24"/>
                  <w:lang w:eastAsia="lt-LT"/>
                </w:rPr>
                <w:t xml:space="preserve"> a </w:t>
              </w:r>
              <w:proofErr w:type="spellStart"/>
              <w:r w:rsidR="004A2D99" w:rsidRPr="004A2D99">
                <w:rPr>
                  <w:rStyle w:val="Hipersaitas"/>
                  <w:rFonts w:ascii="Times New Roman" w:eastAsia="Times New Roman" w:hAnsi="Times New Roman" w:cs="Times New Roman"/>
                  <w:sz w:val="24"/>
                  <w:szCs w:val="24"/>
                  <w:lang w:eastAsia="lt-LT"/>
                </w:rPr>
                <w:t>Tadpole</w:t>
              </w:r>
              <w:proofErr w:type="spellEnd"/>
              <w:r w:rsidR="004A2D99" w:rsidRPr="004A2D99">
                <w:rPr>
                  <w:rStyle w:val="Hipersaitas"/>
                  <w:rFonts w:ascii="Times New Roman" w:eastAsia="Times New Roman" w:hAnsi="Times New Roman" w:cs="Times New Roman"/>
                  <w:sz w:val="24"/>
                  <w:szCs w:val="24"/>
                  <w:lang w:eastAsia="lt-LT"/>
                </w:rPr>
                <w:t xml:space="preserve"> </w:t>
              </w:r>
              <w:proofErr w:type="spellStart"/>
              <w:r w:rsidR="004A2D99" w:rsidRPr="004A2D99">
                <w:rPr>
                  <w:rStyle w:val="Hipersaitas"/>
                  <w:rFonts w:ascii="Times New Roman" w:eastAsia="Times New Roman" w:hAnsi="Times New Roman" w:cs="Times New Roman"/>
                  <w:sz w:val="24"/>
                  <w:szCs w:val="24"/>
                  <w:lang w:eastAsia="lt-LT"/>
                </w:rPr>
                <w:t>Transforms</w:t>
              </w:r>
              <w:proofErr w:type="spellEnd"/>
              <w:r w:rsidR="004A2D99" w:rsidRPr="004A2D99">
                <w:rPr>
                  <w:rStyle w:val="Hipersaitas"/>
                  <w:rFonts w:ascii="Times New Roman" w:eastAsia="Times New Roman" w:hAnsi="Times New Roman" w:cs="Times New Roman"/>
                  <w:sz w:val="24"/>
                  <w:szCs w:val="24"/>
                  <w:lang w:eastAsia="lt-LT"/>
                </w:rPr>
                <w:t xml:space="preserve"> Into A </w:t>
              </w:r>
              <w:proofErr w:type="spellStart"/>
              <w:r w:rsidR="004A2D99" w:rsidRPr="004A2D99">
                <w:rPr>
                  <w:rStyle w:val="Hipersaitas"/>
                  <w:rFonts w:ascii="Times New Roman" w:eastAsia="Times New Roman" w:hAnsi="Times New Roman" w:cs="Times New Roman"/>
                  <w:sz w:val="24"/>
                  <w:szCs w:val="24"/>
                  <w:lang w:eastAsia="lt-LT"/>
                </w:rPr>
                <w:t>Frog</w:t>
              </w:r>
              <w:proofErr w:type="spellEnd"/>
              <w:r w:rsidR="004A2D99" w:rsidRPr="004A2D99">
                <w:rPr>
                  <w:rStyle w:val="Hipersaitas"/>
                  <w:rFonts w:ascii="Times New Roman" w:eastAsia="Times New Roman" w:hAnsi="Times New Roman" w:cs="Times New Roman"/>
                  <w:sz w:val="24"/>
                  <w:szCs w:val="24"/>
                  <w:lang w:eastAsia="lt-LT"/>
                </w:rPr>
                <w:t xml:space="preserve"> | </w:t>
              </w:r>
              <w:proofErr w:type="spellStart"/>
              <w:r w:rsidR="004A2D99" w:rsidRPr="004A2D99">
                <w:rPr>
                  <w:rStyle w:val="Hipersaitas"/>
                  <w:rFonts w:ascii="Times New Roman" w:eastAsia="Times New Roman" w:hAnsi="Times New Roman" w:cs="Times New Roman"/>
                  <w:sz w:val="24"/>
                  <w:szCs w:val="24"/>
                  <w:lang w:eastAsia="lt-LT"/>
                </w:rPr>
                <w:t>The</w:t>
              </w:r>
              <w:proofErr w:type="spellEnd"/>
              <w:r w:rsidR="004A2D99" w:rsidRPr="004A2D99">
                <w:rPr>
                  <w:rStyle w:val="Hipersaitas"/>
                  <w:rFonts w:ascii="Times New Roman" w:eastAsia="Times New Roman" w:hAnsi="Times New Roman" w:cs="Times New Roman"/>
                  <w:sz w:val="24"/>
                  <w:szCs w:val="24"/>
                  <w:lang w:eastAsia="lt-LT"/>
                </w:rPr>
                <w:t xml:space="preserve"> </w:t>
              </w:r>
              <w:proofErr w:type="spellStart"/>
              <w:r w:rsidR="004A2D99" w:rsidRPr="004A2D99">
                <w:rPr>
                  <w:rStyle w:val="Hipersaitas"/>
                  <w:rFonts w:ascii="Times New Roman" w:eastAsia="Times New Roman" w:hAnsi="Times New Roman" w:cs="Times New Roman"/>
                  <w:sz w:val="24"/>
                  <w:szCs w:val="24"/>
                  <w:lang w:eastAsia="lt-LT"/>
                </w:rPr>
                <w:t>Dodo</w:t>
              </w:r>
              <w:proofErr w:type="spellEnd"/>
            </w:hyperlink>
          </w:p>
        </w:tc>
      </w:tr>
      <w:tr w:rsidR="00C809CD" w:rsidRPr="00F978BC" w14:paraId="3658A82F" w14:textId="77777777" w:rsidTr="00510FF0">
        <w:tc>
          <w:tcPr>
            <w:tcW w:w="564" w:type="dxa"/>
            <w:tcMar>
              <w:top w:w="28" w:type="dxa"/>
              <w:left w:w="57" w:type="dxa"/>
              <w:bottom w:w="28" w:type="dxa"/>
              <w:right w:w="57" w:type="dxa"/>
            </w:tcMar>
          </w:tcPr>
          <w:p w14:paraId="11270985" w14:textId="66016513" w:rsidR="00C809CD" w:rsidRDefault="003F654F" w:rsidP="00916674">
            <w:pPr>
              <w:spacing w:after="0" w:line="240" w:lineRule="auto"/>
              <w:jc w:val="center"/>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4.</w:t>
            </w:r>
          </w:p>
        </w:tc>
        <w:tc>
          <w:tcPr>
            <w:tcW w:w="1985" w:type="dxa"/>
            <w:gridSpan w:val="2"/>
            <w:tcMar>
              <w:top w:w="28" w:type="dxa"/>
              <w:left w:w="57" w:type="dxa"/>
              <w:bottom w:w="28" w:type="dxa"/>
              <w:right w:w="57" w:type="dxa"/>
            </w:tcMar>
          </w:tcPr>
          <w:p w14:paraId="21A4E1D9" w14:textId="6A641BB9" w:rsidR="00C809CD" w:rsidRPr="0024557B" w:rsidRDefault="00C809CD" w:rsidP="00916674">
            <w:pPr>
              <w:spacing w:after="0" w:line="240" w:lineRule="auto"/>
              <w:textAlignment w:val="baseline"/>
              <w:rPr>
                <w:rFonts w:ascii="Times New Roman" w:eastAsia="Times New Roman" w:hAnsi="Times New Roman" w:cs="Times New Roman"/>
                <w:sz w:val="24"/>
                <w:szCs w:val="24"/>
                <w:lang w:eastAsia="lt-LT"/>
              </w:rPr>
            </w:pPr>
            <w:proofErr w:type="spellStart"/>
            <w:r w:rsidRPr="00C809CD">
              <w:rPr>
                <w:rFonts w:ascii="Times New Roman" w:eastAsia="Times New Roman" w:hAnsi="Times New Roman" w:cs="Times New Roman"/>
                <w:sz w:val="24"/>
                <w:szCs w:val="24"/>
                <w:lang w:eastAsia="lt-LT"/>
              </w:rPr>
              <w:t>From</w:t>
            </w:r>
            <w:proofErr w:type="spellEnd"/>
            <w:r w:rsidRPr="00C809CD">
              <w:rPr>
                <w:rFonts w:ascii="Times New Roman" w:eastAsia="Times New Roman" w:hAnsi="Times New Roman" w:cs="Times New Roman"/>
                <w:sz w:val="24"/>
                <w:szCs w:val="24"/>
                <w:lang w:eastAsia="lt-LT"/>
              </w:rPr>
              <w:t xml:space="preserve"> </w:t>
            </w:r>
            <w:proofErr w:type="spellStart"/>
            <w:r w:rsidRPr="00C809CD">
              <w:rPr>
                <w:rFonts w:ascii="Times New Roman" w:eastAsia="Times New Roman" w:hAnsi="Times New Roman" w:cs="Times New Roman"/>
                <w:sz w:val="24"/>
                <w:szCs w:val="24"/>
                <w:lang w:eastAsia="lt-LT"/>
              </w:rPr>
              <w:t>Egg</w:t>
            </w:r>
            <w:proofErr w:type="spellEnd"/>
            <w:r w:rsidRPr="00C809CD">
              <w:rPr>
                <w:rFonts w:ascii="Times New Roman" w:eastAsia="Times New Roman" w:hAnsi="Times New Roman" w:cs="Times New Roman"/>
                <w:sz w:val="24"/>
                <w:szCs w:val="24"/>
                <w:lang w:eastAsia="lt-LT"/>
              </w:rPr>
              <w:t xml:space="preserve"> to </w:t>
            </w:r>
            <w:proofErr w:type="spellStart"/>
            <w:r w:rsidRPr="00C809CD">
              <w:rPr>
                <w:rFonts w:ascii="Times New Roman" w:eastAsia="Times New Roman" w:hAnsi="Times New Roman" w:cs="Times New Roman"/>
                <w:sz w:val="24"/>
                <w:szCs w:val="24"/>
                <w:lang w:eastAsia="lt-LT"/>
              </w:rPr>
              <w:t>Frog</w:t>
            </w:r>
            <w:proofErr w:type="spellEnd"/>
            <w:r w:rsidRPr="00C809CD">
              <w:rPr>
                <w:rFonts w:ascii="Times New Roman" w:eastAsia="Times New Roman" w:hAnsi="Times New Roman" w:cs="Times New Roman"/>
                <w:sz w:val="24"/>
                <w:szCs w:val="24"/>
                <w:lang w:eastAsia="lt-LT"/>
              </w:rPr>
              <w:t xml:space="preserve"> </w:t>
            </w:r>
            <w:proofErr w:type="spellStart"/>
            <w:r w:rsidRPr="00C809CD">
              <w:rPr>
                <w:rFonts w:ascii="Times New Roman" w:eastAsia="Times New Roman" w:hAnsi="Times New Roman" w:cs="Times New Roman"/>
                <w:sz w:val="24"/>
                <w:szCs w:val="24"/>
                <w:lang w:eastAsia="lt-LT"/>
              </w:rPr>
              <w:t>in</w:t>
            </w:r>
            <w:proofErr w:type="spellEnd"/>
            <w:r w:rsidRPr="00C809CD">
              <w:rPr>
                <w:rFonts w:ascii="Times New Roman" w:eastAsia="Times New Roman" w:hAnsi="Times New Roman" w:cs="Times New Roman"/>
                <w:sz w:val="24"/>
                <w:szCs w:val="24"/>
                <w:lang w:eastAsia="lt-LT"/>
              </w:rPr>
              <w:t xml:space="preserve"> 7 </w:t>
            </w:r>
            <w:proofErr w:type="spellStart"/>
            <w:r w:rsidRPr="00C809CD">
              <w:rPr>
                <w:rFonts w:ascii="Times New Roman" w:eastAsia="Times New Roman" w:hAnsi="Times New Roman" w:cs="Times New Roman"/>
                <w:sz w:val="24"/>
                <w:szCs w:val="24"/>
                <w:lang w:eastAsia="lt-LT"/>
              </w:rPr>
              <w:t>Weeks</w:t>
            </w:r>
            <w:proofErr w:type="spellEnd"/>
            <w:r w:rsidRPr="00C809CD">
              <w:rPr>
                <w:rFonts w:ascii="Times New Roman" w:eastAsia="Times New Roman" w:hAnsi="Times New Roman" w:cs="Times New Roman"/>
                <w:sz w:val="24"/>
                <w:szCs w:val="24"/>
                <w:lang w:eastAsia="lt-LT"/>
              </w:rPr>
              <w:t>!</w:t>
            </w:r>
          </w:p>
        </w:tc>
        <w:tc>
          <w:tcPr>
            <w:tcW w:w="4394" w:type="dxa"/>
            <w:tcMar>
              <w:top w:w="28" w:type="dxa"/>
              <w:left w:w="57" w:type="dxa"/>
              <w:bottom w:w="28" w:type="dxa"/>
              <w:right w:w="57" w:type="dxa"/>
            </w:tcMar>
          </w:tcPr>
          <w:p w14:paraId="4D7913F4" w14:textId="0D4D1502" w:rsidR="00C809CD" w:rsidRDefault="00C809CD" w:rsidP="00916674">
            <w:pPr>
              <w:spacing w:after="0" w:line="240" w:lineRule="auto"/>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Vaizdo įrašas be garso apie varlės vystymosi stadijas.</w:t>
            </w:r>
          </w:p>
        </w:tc>
        <w:tc>
          <w:tcPr>
            <w:tcW w:w="3260" w:type="dxa"/>
            <w:tcMar>
              <w:top w:w="28" w:type="dxa"/>
              <w:left w:w="57" w:type="dxa"/>
              <w:bottom w:w="28" w:type="dxa"/>
              <w:right w:w="57" w:type="dxa"/>
            </w:tcMar>
          </w:tcPr>
          <w:p w14:paraId="38FF547A" w14:textId="72FBE592" w:rsidR="00C809CD" w:rsidRPr="004A2D99" w:rsidRDefault="00C3166D" w:rsidP="00916674">
            <w:pPr>
              <w:spacing w:after="0" w:line="240" w:lineRule="auto"/>
              <w:textAlignment w:val="baseline"/>
              <w:rPr>
                <w:rFonts w:ascii="Times New Roman" w:eastAsia="Times New Roman" w:hAnsi="Times New Roman" w:cs="Times New Roman"/>
                <w:sz w:val="24"/>
                <w:szCs w:val="24"/>
                <w:lang w:eastAsia="lt-LT"/>
              </w:rPr>
            </w:pPr>
            <w:hyperlink r:id="rId486" w:history="1">
              <w:proofErr w:type="spellStart"/>
              <w:r w:rsidR="009F5489" w:rsidRPr="009F5489">
                <w:rPr>
                  <w:rStyle w:val="Hipersaitas"/>
                  <w:rFonts w:ascii="Times New Roman" w:eastAsia="Times New Roman" w:hAnsi="Times New Roman" w:cs="Times New Roman"/>
                  <w:sz w:val="24"/>
                  <w:szCs w:val="24"/>
                  <w:lang w:eastAsia="lt-LT"/>
                </w:rPr>
                <w:t>From</w:t>
              </w:r>
              <w:proofErr w:type="spellEnd"/>
              <w:r w:rsidR="009F5489" w:rsidRPr="009F5489">
                <w:rPr>
                  <w:rStyle w:val="Hipersaitas"/>
                  <w:rFonts w:ascii="Times New Roman" w:eastAsia="Times New Roman" w:hAnsi="Times New Roman" w:cs="Times New Roman"/>
                  <w:sz w:val="24"/>
                  <w:szCs w:val="24"/>
                  <w:lang w:eastAsia="lt-LT"/>
                </w:rPr>
                <w:t xml:space="preserve"> </w:t>
              </w:r>
              <w:proofErr w:type="spellStart"/>
              <w:r w:rsidR="009F5489" w:rsidRPr="009F5489">
                <w:rPr>
                  <w:rStyle w:val="Hipersaitas"/>
                  <w:rFonts w:ascii="Times New Roman" w:eastAsia="Times New Roman" w:hAnsi="Times New Roman" w:cs="Times New Roman"/>
                  <w:sz w:val="24"/>
                  <w:szCs w:val="24"/>
                  <w:lang w:eastAsia="lt-LT"/>
                </w:rPr>
                <w:t>Egg</w:t>
              </w:r>
              <w:proofErr w:type="spellEnd"/>
              <w:r w:rsidR="009F5489" w:rsidRPr="009F5489">
                <w:rPr>
                  <w:rStyle w:val="Hipersaitas"/>
                  <w:rFonts w:ascii="Times New Roman" w:eastAsia="Times New Roman" w:hAnsi="Times New Roman" w:cs="Times New Roman"/>
                  <w:sz w:val="24"/>
                  <w:szCs w:val="24"/>
                  <w:lang w:eastAsia="lt-LT"/>
                </w:rPr>
                <w:t xml:space="preserve"> to </w:t>
              </w:r>
              <w:proofErr w:type="spellStart"/>
              <w:r w:rsidR="009F5489" w:rsidRPr="009F5489">
                <w:rPr>
                  <w:rStyle w:val="Hipersaitas"/>
                  <w:rFonts w:ascii="Times New Roman" w:eastAsia="Times New Roman" w:hAnsi="Times New Roman" w:cs="Times New Roman"/>
                  <w:sz w:val="24"/>
                  <w:szCs w:val="24"/>
                  <w:lang w:eastAsia="lt-LT"/>
                </w:rPr>
                <w:t>Frog</w:t>
              </w:r>
              <w:proofErr w:type="spellEnd"/>
              <w:r w:rsidR="009F5489" w:rsidRPr="009F5489">
                <w:rPr>
                  <w:rStyle w:val="Hipersaitas"/>
                  <w:rFonts w:ascii="Times New Roman" w:eastAsia="Times New Roman" w:hAnsi="Times New Roman" w:cs="Times New Roman"/>
                  <w:sz w:val="24"/>
                  <w:szCs w:val="24"/>
                  <w:lang w:eastAsia="lt-LT"/>
                </w:rPr>
                <w:t xml:space="preserve"> </w:t>
              </w:r>
              <w:proofErr w:type="spellStart"/>
              <w:r w:rsidR="009F5489" w:rsidRPr="009F5489">
                <w:rPr>
                  <w:rStyle w:val="Hipersaitas"/>
                  <w:rFonts w:ascii="Times New Roman" w:eastAsia="Times New Roman" w:hAnsi="Times New Roman" w:cs="Times New Roman"/>
                  <w:sz w:val="24"/>
                  <w:szCs w:val="24"/>
                  <w:lang w:eastAsia="lt-LT"/>
                </w:rPr>
                <w:t>in</w:t>
              </w:r>
              <w:proofErr w:type="spellEnd"/>
              <w:r w:rsidR="009F5489" w:rsidRPr="009F5489">
                <w:rPr>
                  <w:rStyle w:val="Hipersaitas"/>
                  <w:rFonts w:ascii="Times New Roman" w:eastAsia="Times New Roman" w:hAnsi="Times New Roman" w:cs="Times New Roman"/>
                  <w:sz w:val="24"/>
                  <w:szCs w:val="24"/>
                  <w:lang w:eastAsia="lt-LT"/>
                </w:rPr>
                <w:t xml:space="preserve"> 7 </w:t>
              </w:r>
              <w:proofErr w:type="spellStart"/>
              <w:r w:rsidR="009F5489" w:rsidRPr="009F5489">
                <w:rPr>
                  <w:rStyle w:val="Hipersaitas"/>
                  <w:rFonts w:ascii="Times New Roman" w:eastAsia="Times New Roman" w:hAnsi="Times New Roman" w:cs="Times New Roman"/>
                  <w:sz w:val="24"/>
                  <w:szCs w:val="24"/>
                  <w:lang w:eastAsia="lt-LT"/>
                </w:rPr>
                <w:t>Weeks</w:t>
              </w:r>
              <w:proofErr w:type="spellEnd"/>
              <w:r w:rsidR="009F5489" w:rsidRPr="009F5489">
                <w:rPr>
                  <w:rStyle w:val="Hipersaitas"/>
                  <w:rFonts w:ascii="Times New Roman" w:eastAsia="Times New Roman" w:hAnsi="Times New Roman" w:cs="Times New Roman"/>
                  <w:sz w:val="24"/>
                  <w:szCs w:val="24"/>
                  <w:lang w:eastAsia="lt-LT"/>
                </w:rPr>
                <w:t>!</w:t>
              </w:r>
            </w:hyperlink>
          </w:p>
        </w:tc>
      </w:tr>
      <w:tr w:rsidR="00C64DC7" w:rsidRPr="00F978BC" w14:paraId="5FCA1A52" w14:textId="77777777" w:rsidTr="00510FF0">
        <w:tc>
          <w:tcPr>
            <w:tcW w:w="10203" w:type="dxa"/>
            <w:gridSpan w:val="5"/>
            <w:tcMar>
              <w:top w:w="28" w:type="dxa"/>
              <w:left w:w="57" w:type="dxa"/>
              <w:bottom w:w="28" w:type="dxa"/>
              <w:right w:w="57" w:type="dxa"/>
            </w:tcMar>
          </w:tcPr>
          <w:p w14:paraId="4E63A552" w14:textId="6750F628" w:rsidR="00C64DC7" w:rsidRPr="00B96ECD" w:rsidRDefault="00C64DC7" w:rsidP="00916674">
            <w:pPr>
              <w:spacing w:after="0" w:line="240" w:lineRule="auto"/>
              <w:textAlignment w:val="baseline"/>
              <w:rPr>
                <w:rFonts w:ascii="Times New Roman" w:eastAsia="Times New Roman" w:hAnsi="Times New Roman" w:cs="Times New Roman"/>
                <w:b/>
                <w:bCs/>
                <w:sz w:val="24"/>
                <w:szCs w:val="24"/>
                <w:lang w:eastAsia="lt-LT"/>
              </w:rPr>
            </w:pPr>
            <w:r>
              <w:rPr>
                <w:rFonts w:ascii="Times New Roman" w:eastAsia="Times New Roman" w:hAnsi="Times New Roman" w:cs="Times New Roman"/>
                <w:b/>
                <w:bCs/>
                <w:sz w:val="24"/>
                <w:szCs w:val="24"/>
                <w:lang w:eastAsia="lt-LT"/>
              </w:rPr>
              <w:t>Žmogaus amžiaus tarpsniai</w:t>
            </w:r>
          </w:p>
        </w:tc>
      </w:tr>
      <w:tr w:rsidR="00C64DC7" w:rsidRPr="00F978BC" w14:paraId="097B057B" w14:textId="77777777" w:rsidTr="00510FF0">
        <w:tc>
          <w:tcPr>
            <w:tcW w:w="564" w:type="dxa"/>
            <w:tcMar>
              <w:top w:w="28" w:type="dxa"/>
              <w:left w:w="57" w:type="dxa"/>
              <w:bottom w:w="28" w:type="dxa"/>
              <w:right w:w="57" w:type="dxa"/>
            </w:tcMar>
          </w:tcPr>
          <w:p w14:paraId="0297A0A7" w14:textId="414ADB28" w:rsidR="00C64DC7" w:rsidRPr="00F978BC" w:rsidRDefault="003F654F" w:rsidP="00916674">
            <w:pPr>
              <w:spacing w:after="0" w:line="240" w:lineRule="auto"/>
              <w:jc w:val="center"/>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5.</w:t>
            </w:r>
          </w:p>
        </w:tc>
        <w:tc>
          <w:tcPr>
            <w:tcW w:w="1985" w:type="dxa"/>
            <w:gridSpan w:val="2"/>
            <w:tcMar>
              <w:top w:w="28" w:type="dxa"/>
              <w:left w:w="57" w:type="dxa"/>
              <w:bottom w:w="28" w:type="dxa"/>
              <w:right w:w="57" w:type="dxa"/>
            </w:tcMar>
          </w:tcPr>
          <w:p w14:paraId="0DFAD0DB" w14:textId="3CD450AD" w:rsidR="00C64DC7" w:rsidRPr="00F978BC" w:rsidRDefault="006F55F7" w:rsidP="00916674">
            <w:pPr>
              <w:spacing w:after="0" w:line="240" w:lineRule="auto"/>
              <w:textAlignment w:val="baseline"/>
              <w:rPr>
                <w:rFonts w:ascii="Times New Roman" w:eastAsia="Times New Roman" w:hAnsi="Times New Roman" w:cs="Times New Roman"/>
                <w:sz w:val="24"/>
                <w:szCs w:val="24"/>
                <w:lang w:eastAsia="lt-LT"/>
              </w:rPr>
            </w:pPr>
            <w:proofErr w:type="spellStart"/>
            <w:r w:rsidRPr="006F55F7">
              <w:rPr>
                <w:rFonts w:ascii="Times New Roman" w:eastAsia="Times New Roman" w:hAnsi="Times New Roman" w:cs="Times New Roman"/>
                <w:sz w:val="24"/>
                <w:szCs w:val="24"/>
                <w:lang w:eastAsia="lt-LT"/>
              </w:rPr>
              <w:t>H</w:t>
            </w:r>
            <w:r>
              <w:rPr>
                <w:rFonts w:ascii="Times New Roman" w:eastAsia="Times New Roman" w:hAnsi="Times New Roman" w:cs="Times New Roman"/>
                <w:sz w:val="24"/>
                <w:szCs w:val="24"/>
                <w:lang w:eastAsia="lt-LT"/>
              </w:rPr>
              <w:t>uman</w:t>
            </w:r>
            <w:proofErr w:type="spellEnd"/>
            <w:r>
              <w:rPr>
                <w:rFonts w:ascii="Times New Roman" w:eastAsia="Times New Roman" w:hAnsi="Times New Roman" w:cs="Times New Roman"/>
                <w:sz w:val="24"/>
                <w:szCs w:val="24"/>
                <w:lang w:eastAsia="lt-LT"/>
              </w:rPr>
              <w:t xml:space="preserve"> </w:t>
            </w:r>
            <w:proofErr w:type="spellStart"/>
            <w:r w:rsidR="0074701F">
              <w:rPr>
                <w:rFonts w:ascii="Times New Roman" w:eastAsia="Times New Roman" w:hAnsi="Times New Roman" w:cs="Times New Roman"/>
                <w:sz w:val="24"/>
                <w:szCs w:val="24"/>
                <w:lang w:eastAsia="lt-LT"/>
              </w:rPr>
              <w:t>Life</w:t>
            </w:r>
            <w:proofErr w:type="spellEnd"/>
            <w:r w:rsidR="0074701F">
              <w:rPr>
                <w:rFonts w:ascii="Times New Roman" w:eastAsia="Times New Roman" w:hAnsi="Times New Roman" w:cs="Times New Roman"/>
                <w:sz w:val="24"/>
                <w:szCs w:val="24"/>
                <w:lang w:eastAsia="lt-LT"/>
              </w:rPr>
              <w:t xml:space="preserve"> </w:t>
            </w:r>
            <w:proofErr w:type="spellStart"/>
            <w:r w:rsidR="0074701F">
              <w:rPr>
                <w:rFonts w:ascii="Times New Roman" w:eastAsia="Times New Roman" w:hAnsi="Times New Roman" w:cs="Times New Roman"/>
                <w:sz w:val="24"/>
                <w:szCs w:val="24"/>
                <w:lang w:eastAsia="lt-LT"/>
              </w:rPr>
              <w:t>Cycle</w:t>
            </w:r>
            <w:proofErr w:type="spellEnd"/>
          </w:p>
        </w:tc>
        <w:tc>
          <w:tcPr>
            <w:tcW w:w="4394" w:type="dxa"/>
            <w:tcMar>
              <w:top w:w="28" w:type="dxa"/>
              <w:left w:w="57" w:type="dxa"/>
              <w:bottom w:w="28" w:type="dxa"/>
              <w:right w:w="57" w:type="dxa"/>
            </w:tcMar>
          </w:tcPr>
          <w:p w14:paraId="6A2B1F26" w14:textId="2674F8DE" w:rsidR="00C64DC7" w:rsidRPr="00F978BC" w:rsidRDefault="0074701F" w:rsidP="00916674">
            <w:pPr>
              <w:spacing w:after="0" w:line="240" w:lineRule="auto"/>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Labai trumpas animacinis </w:t>
            </w:r>
            <w:r w:rsidR="003F654F">
              <w:rPr>
                <w:rFonts w:ascii="Times New Roman" w:eastAsia="Times New Roman" w:hAnsi="Times New Roman" w:cs="Times New Roman"/>
                <w:sz w:val="24"/>
                <w:szCs w:val="24"/>
                <w:lang w:eastAsia="lt-LT"/>
              </w:rPr>
              <w:t>filmukas be garso apie žmogaus amžiaus tarpsnius</w:t>
            </w:r>
          </w:p>
        </w:tc>
        <w:tc>
          <w:tcPr>
            <w:tcW w:w="3260" w:type="dxa"/>
            <w:tcMar>
              <w:top w:w="28" w:type="dxa"/>
              <w:left w:w="57" w:type="dxa"/>
              <w:bottom w:w="28" w:type="dxa"/>
              <w:right w:w="57" w:type="dxa"/>
            </w:tcMar>
          </w:tcPr>
          <w:p w14:paraId="1356F17D" w14:textId="214C95EC" w:rsidR="00C64DC7" w:rsidRPr="00F978BC" w:rsidRDefault="00C3166D" w:rsidP="00916674">
            <w:pPr>
              <w:spacing w:after="0" w:line="240" w:lineRule="auto"/>
              <w:textAlignment w:val="baseline"/>
              <w:rPr>
                <w:rFonts w:ascii="Times New Roman" w:eastAsia="Times New Roman" w:hAnsi="Times New Roman" w:cs="Times New Roman"/>
                <w:sz w:val="24"/>
                <w:szCs w:val="24"/>
                <w:lang w:eastAsia="lt-LT"/>
              </w:rPr>
            </w:pPr>
            <w:hyperlink r:id="rId487" w:history="1">
              <w:r w:rsidR="007F33E0" w:rsidRPr="007F33E0">
                <w:rPr>
                  <w:rStyle w:val="Hipersaitas"/>
                  <w:rFonts w:ascii="Times New Roman" w:eastAsia="Times New Roman" w:hAnsi="Times New Roman" w:cs="Times New Roman"/>
                  <w:sz w:val="24"/>
                  <w:szCs w:val="24"/>
                  <w:lang w:eastAsia="lt-LT"/>
                </w:rPr>
                <w:t>HUMAN LIFE CYCLE</w:t>
              </w:r>
            </w:hyperlink>
          </w:p>
        </w:tc>
      </w:tr>
      <w:tr w:rsidR="008D5060" w:rsidRPr="00F978BC" w14:paraId="23EC54D9" w14:textId="77777777" w:rsidTr="00510FF0">
        <w:tc>
          <w:tcPr>
            <w:tcW w:w="564" w:type="dxa"/>
            <w:tcMar>
              <w:top w:w="28" w:type="dxa"/>
              <w:left w:w="57" w:type="dxa"/>
              <w:bottom w:w="28" w:type="dxa"/>
              <w:right w:w="57" w:type="dxa"/>
            </w:tcMar>
          </w:tcPr>
          <w:p w14:paraId="4CFE3809" w14:textId="32501C3B" w:rsidR="008D5060" w:rsidRDefault="008D5060" w:rsidP="00916674">
            <w:pPr>
              <w:spacing w:after="0" w:line="240" w:lineRule="auto"/>
              <w:jc w:val="center"/>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6.</w:t>
            </w:r>
          </w:p>
        </w:tc>
        <w:tc>
          <w:tcPr>
            <w:tcW w:w="1985" w:type="dxa"/>
            <w:gridSpan w:val="2"/>
            <w:tcMar>
              <w:top w:w="28" w:type="dxa"/>
              <w:left w:w="57" w:type="dxa"/>
              <w:bottom w:w="28" w:type="dxa"/>
              <w:right w:w="57" w:type="dxa"/>
            </w:tcMar>
          </w:tcPr>
          <w:p w14:paraId="4FB88BB5" w14:textId="41CF0EDA" w:rsidR="008D5060" w:rsidRPr="006F55F7" w:rsidRDefault="008D5060" w:rsidP="00916674">
            <w:pPr>
              <w:spacing w:after="0" w:line="240" w:lineRule="auto"/>
              <w:textAlignment w:val="baseline"/>
              <w:rPr>
                <w:rFonts w:ascii="Times New Roman" w:eastAsia="Times New Roman" w:hAnsi="Times New Roman" w:cs="Times New Roman"/>
                <w:sz w:val="24"/>
                <w:szCs w:val="24"/>
                <w:lang w:eastAsia="lt-LT"/>
              </w:rPr>
            </w:pPr>
            <w:proofErr w:type="spellStart"/>
            <w:r w:rsidRPr="008D5060">
              <w:rPr>
                <w:rFonts w:ascii="Times New Roman" w:eastAsia="Times New Roman" w:hAnsi="Times New Roman" w:cs="Times New Roman"/>
                <w:sz w:val="24"/>
                <w:szCs w:val="24"/>
                <w:lang w:eastAsia="lt-LT"/>
              </w:rPr>
              <w:t>The</w:t>
            </w:r>
            <w:proofErr w:type="spellEnd"/>
            <w:r w:rsidRPr="008D5060">
              <w:rPr>
                <w:rFonts w:ascii="Times New Roman" w:eastAsia="Times New Roman" w:hAnsi="Times New Roman" w:cs="Times New Roman"/>
                <w:sz w:val="24"/>
                <w:szCs w:val="24"/>
                <w:lang w:eastAsia="lt-LT"/>
              </w:rPr>
              <w:t xml:space="preserve"> </w:t>
            </w:r>
            <w:proofErr w:type="spellStart"/>
            <w:r w:rsidRPr="008D5060">
              <w:rPr>
                <w:rFonts w:ascii="Times New Roman" w:eastAsia="Times New Roman" w:hAnsi="Times New Roman" w:cs="Times New Roman"/>
                <w:sz w:val="24"/>
                <w:szCs w:val="24"/>
                <w:lang w:eastAsia="lt-LT"/>
              </w:rPr>
              <w:t>Life</w:t>
            </w:r>
            <w:proofErr w:type="spellEnd"/>
            <w:r w:rsidRPr="008D5060">
              <w:rPr>
                <w:rFonts w:ascii="Times New Roman" w:eastAsia="Times New Roman" w:hAnsi="Times New Roman" w:cs="Times New Roman"/>
                <w:sz w:val="24"/>
                <w:szCs w:val="24"/>
                <w:lang w:eastAsia="lt-LT"/>
              </w:rPr>
              <w:t xml:space="preserve"> </w:t>
            </w:r>
            <w:proofErr w:type="spellStart"/>
            <w:r w:rsidRPr="008D5060">
              <w:rPr>
                <w:rFonts w:ascii="Times New Roman" w:eastAsia="Times New Roman" w:hAnsi="Times New Roman" w:cs="Times New Roman"/>
                <w:sz w:val="24"/>
                <w:szCs w:val="24"/>
                <w:lang w:eastAsia="lt-LT"/>
              </w:rPr>
              <w:t>Cycle</w:t>
            </w:r>
            <w:proofErr w:type="spellEnd"/>
            <w:r w:rsidRPr="008D5060">
              <w:rPr>
                <w:rFonts w:ascii="Times New Roman" w:eastAsia="Times New Roman" w:hAnsi="Times New Roman" w:cs="Times New Roman"/>
                <w:sz w:val="24"/>
                <w:szCs w:val="24"/>
                <w:lang w:eastAsia="lt-LT"/>
              </w:rPr>
              <w:t xml:space="preserve"> </w:t>
            </w:r>
            <w:proofErr w:type="spellStart"/>
            <w:r w:rsidRPr="008D5060">
              <w:rPr>
                <w:rFonts w:ascii="Times New Roman" w:eastAsia="Times New Roman" w:hAnsi="Times New Roman" w:cs="Times New Roman"/>
                <w:sz w:val="24"/>
                <w:szCs w:val="24"/>
                <w:lang w:eastAsia="lt-LT"/>
              </w:rPr>
              <w:t>of</w:t>
            </w:r>
            <w:proofErr w:type="spellEnd"/>
            <w:r w:rsidRPr="008D5060">
              <w:rPr>
                <w:rFonts w:ascii="Times New Roman" w:eastAsia="Times New Roman" w:hAnsi="Times New Roman" w:cs="Times New Roman"/>
                <w:sz w:val="24"/>
                <w:szCs w:val="24"/>
                <w:lang w:eastAsia="lt-LT"/>
              </w:rPr>
              <w:t xml:space="preserve"> a </w:t>
            </w:r>
            <w:proofErr w:type="spellStart"/>
            <w:r w:rsidRPr="008D5060">
              <w:rPr>
                <w:rFonts w:ascii="Times New Roman" w:eastAsia="Times New Roman" w:hAnsi="Times New Roman" w:cs="Times New Roman"/>
                <w:sz w:val="24"/>
                <w:szCs w:val="24"/>
                <w:lang w:eastAsia="lt-LT"/>
              </w:rPr>
              <w:t>Human</w:t>
            </w:r>
            <w:proofErr w:type="spellEnd"/>
            <w:r w:rsidRPr="008D5060">
              <w:rPr>
                <w:rFonts w:ascii="Times New Roman" w:eastAsia="Times New Roman" w:hAnsi="Times New Roman" w:cs="Times New Roman"/>
                <w:sz w:val="24"/>
                <w:szCs w:val="24"/>
                <w:lang w:eastAsia="lt-LT"/>
              </w:rPr>
              <w:t xml:space="preserve"> | </w:t>
            </w:r>
            <w:proofErr w:type="spellStart"/>
            <w:r w:rsidRPr="008D5060">
              <w:rPr>
                <w:rFonts w:ascii="Times New Roman" w:eastAsia="Times New Roman" w:hAnsi="Times New Roman" w:cs="Times New Roman"/>
                <w:sz w:val="24"/>
                <w:szCs w:val="24"/>
                <w:lang w:eastAsia="lt-LT"/>
              </w:rPr>
              <w:t>Human</w:t>
            </w:r>
            <w:proofErr w:type="spellEnd"/>
            <w:r w:rsidRPr="008D5060">
              <w:rPr>
                <w:rFonts w:ascii="Times New Roman" w:eastAsia="Times New Roman" w:hAnsi="Times New Roman" w:cs="Times New Roman"/>
                <w:sz w:val="24"/>
                <w:szCs w:val="24"/>
                <w:lang w:eastAsia="lt-LT"/>
              </w:rPr>
              <w:t xml:space="preserve"> </w:t>
            </w:r>
            <w:proofErr w:type="spellStart"/>
            <w:r w:rsidRPr="008D5060">
              <w:rPr>
                <w:rFonts w:ascii="Times New Roman" w:eastAsia="Times New Roman" w:hAnsi="Times New Roman" w:cs="Times New Roman"/>
                <w:sz w:val="24"/>
                <w:szCs w:val="24"/>
                <w:lang w:eastAsia="lt-LT"/>
              </w:rPr>
              <w:t>Life</w:t>
            </w:r>
            <w:proofErr w:type="spellEnd"/>
            <w:r w:rsidRPr="008D5060">
              <w:rPr>
                <w:rFonts w:ascii="Times New Roman" w:eastAsia="Times New Roman" w:hAnsi="Times New Roman" w:cs="Times New Roman"/>
                <w:sz w:val="24"/>
                <w:szCs w:val="24"/>
                <w:lang w:eastAsia="lt-LT"/>
              </w:rPr>
              <w:t xml:space="preserve"> </w:t>
            </w:r>
            <w:proofErr w:type="spellStart"/>
            <w:r w:rsidRPr="008D5060">
              <w:rPr>
                <w:rFonts w:ascii="Times New Roman" w:eastAsia="Times New Roman" w:hAnsi="Times New Roman" w:cs="Times New Roman"/>
                <w:sz w:val="24"/>
                <w:szCs w:val="24"/>
                <w:lang w:eastAsia="lt-LT"/>
              </w:rPr>
              <w:t>Cycle</w:t>
            </w:r>
            <w:proofErr w:type="spellEnd"/>
            <w:r w:rsidRPr="008D5060">
              <w:rPr>
                <w:rFonts w:ascii="Times New Roman" w:eastAsia="Times New Roman" w:hAnsi="Times New Roman" w:cs="Times New Roman"/>
                <w:sz w:val="24"/>
                <w:szCs w:val="24"/>
                <w:lang w:eastAsia="lt-LT"/>
              </w:rPr>
              <w:t xml:space="preserve"> | </w:t>
            </w:r>
            <w:proofErr w:type="spellStart"/>
            <w:r w:rsidRPr="008D5060">
              <w:rPr>
                <w:rFonts w:ascii="Times New Roman" w:eastAsia="Times New Roman" w:hAnsi="Times New Roman" w:cs="Times New Roman"/>
                <w:sz w:val="24"/>
                <w:szCs w:val="24"/>
                <w:lang w:eastAsia="lt-LT"/>
              </w:rPr>
              <w:t>Science</w:t>
            </w:r>
            <w:proofErr w:type="spellEnd"/>
            <w:r w:rsidRPr="008D5060">
              <w:rPr>
                <w:rFonts w:ascii="Times New Roman" w:eastAsia="Times New Roman" w:hAnsi="Times New Roman" w:cs="Times New Roman"/>
                <w:sz w:val="24"/>
                <w:szCs w:val="24"/>
                <w:lang w:eastAsia="lt-LT"/>
              </w:rPr>
              <w:t xml:space="preserve"> </w:t>
            </w:r>
            <w:proofErr w:type="spellStart"/>
            <w:r w:rsidRPr="008D5060">
              <w:rPr>
                <w:rFonts w:ascii="Times New Roman" w:eastAsia="Times New Roman" w:hAnsi="Times New Roman" w:cs="Times New Roman"/>
                <w:sz w:val="24"/>
                <w:szCs w:val="24"/>
                <w:lang w:eastAsia="lt-LT"/>
              </w:rPr>
              <w:t>for</w:t>
            </w:r>
            <w:proofErr w:type="spellEnd"/>
            <w:r w:rsidRPr="008D5060">
              <w:rPr>
                <w:rFonts w:ascii="Times New Roman" w:eastAsia="Times New Roman" w:hAnsi="Times New Roman" w:cs="Times New Roman"/>
                <w:sz w:val="24"/>
                <w:szCs w:val="24"/>
                <w:lang w:eastAsia="lt-LT"/>
              </w:rPr>
              <w:t xml:space="preserve"> </w:t>
            </w:r>
            <w:proofErr w:type="spellStart"/>
            <w:r w:rsidRPr="008D5060">
              <w:rPr>
                <w:rFonts w:ascii="Times New Roman" w:eastAsia="Times New Roman" w:hAnsi="Times New Roman" w:cs="Times New Roman"/>
                <w:sz w:val="24"/>
                <w:szCs w:val="24"/>
                <w:lang w:eastAsia="lt-LT"/>
              </w:rPr>
              <w:t>Kids</w:t>
            </w:r>
            <w:proofErr w:type="spellEnd"/>
            <w:r w:rsidRPr="008D5060">
              <w:rPr>
                <w:rFonts w:ascii="Times New Roman" w:eastAsia="Times New Roman" w:hAnsi="Times New Roman" w:cs="Times New Roman"/>
                <w:sz w:val="24"/>
                <w:szCs w:val="24"/>
                <w:lang w:eastAsia="lt-LT"/>
              </w:rPr>
              <w:t>!</w:t>
            </w:r>
          </w:p>
        </w:tc>
        <w:tc>
          <w:tcPr>
            <w:tcW w:w="4394" w:type="dxa"/>
            <w:tcMar>
              <w:top w:w="28" w:type="dxa"/>
              <w:left w:w="57" w:type="dxa"/>
              <w:bottom w:w="28" w:type="dxa"/>
              <w:right w:w="57" w:type="dxa"/>
            </w:tcMar>
          </w:tcPr>
          <w:p w14:paraId="75D481CE" w14:textId="64A56FFF" w:rsidR="008D5060" w:rsidRDefault="00985597" w:rsidP="00916674">
            <w:pPr>
              <w:spacing w:after="0" w:line="240" w:lineRule="auto"/>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Edukacinis filmas anglų kalba apie žmogaus amž</w:t>
            </w:r>
            <w:r w:rsidR="003A4D8A">
              <w:rPr>
                <w:rFonts w:ascii="Times New Roman" w:eastAsia="Times New Roman" w:hAnsi="Times New Roman" w:cs="Times New Roman"/>
                <w:sz w:val="24"/>
                <w:szCs w:val="24"/>
                <w:lang w:eastAsia="lt-LT"/>
              </w:rPr>
              <w:t>iaus tarpsnius</w:t>
            </w:r>
            <w:r w:rsidR="009277C0">
              <w:rPr>
                <w:rFonts w:ascii="Times New Roman" w:eastAsia="Times New Roman" w:hAnsi="Times New Roman" w:cs="Times New Roman"/>
                <w:sz w:val="24"/>
                <w:szCs w:val="24"/>
                <w:lang w:eastAsia="lt-LT"/>
              </w:rPr>
              <w:t xml:space="preserve">, kuriame </w:t>
            </w:r>
            <w:r w:rsidR="009277C0" w:rsidRPr="009277C0">
              <w:rPr>
                <w:rFonts w:ascii="Times New Roman" w:eastAsia="Times New Roman" w:hAnsi="Times New Roman" w:cs="Times New Roman"/>
                <w:sz w:val="24"/>
                <w:szCs w:val="24"/>
                <w:lang w:eastAsia="lt-LT"/>
              </w:rPr>
              <w:t>aptaria</w:t>
            </w:r>
            <w:r w:rsidR="009277C0">
              <w:rPr>
                <w:rFonts w:ascii="Times New Roman" w:eastAsia="Times New Roman" w:hAnsi="Times New Roman" w:cs="Times New Roman"/>
                <w:sz w:val="24"/>
                <w:szCs w:val="24"/>
                <w:lang w:eastAsia="lt-LT"/>
              </w:rPr>
              <w:t>mi</w:t>
            </w:r>
            <w:r w:rsidR="009277C0" w:rsidRPr="009277C0">
              <w:rPr>
                <w:rFonts w:ascii="Times New Roman" w:eastAsia="Times New Roman" w:hAnsi="Times New Roman" w:cs="Times New Roman"/>
                <w:sz w:val="24"/>
                <w:szCs w:val="24"/>
                <w:lang w:eastAsia="lt-LT"/>
              </w:rPr>
              <w:t xml:space="preserve"> kūno pokyči</w:t>
            </w:r>
            <w:r w:rsidR="009277C0">
              <w:rPr>
                <w:rFonts w:ascii="Times New Roman" w:eastAsia="Times New Roman" w:hAnsi="Times New Roman" w:cs="Times New Roman"/>
                <w:sz w:val="24"/>
                <w:szCs w:val="24"/>
                <w:lang w:eastAsia="lt-LT"/>
              </w:rPr>
              <w:t>ai</w:t>
            </w:r>
            <w:r w:rsidR="009277C0" w:rsidRPr="009277C0">
              <w:rPr>
                <w:rFonts w:ascii="Times New Roman" w:eastAsia="Times New Roman" w:hAnsi="Times New Roman" w:cs="Times New Roman"/>
                <w:sz w:val="24"/>
                <w:szCs w:val="24"/>
                <w:lang w:eastAsia="lt-LT"/>
              </w:rPr>
              <w:t>, elgesio ypatum</w:t>
            </w:r>
            <w:r w:rsidR="009277C0">
              <w:rPr>
                <w:rFonts w:ascii="Times New Roman" w:eastAsia="Times New Roman" w:hAnsi="Times New Roman" w:cs="Times New Roman"/>
                <w:sz w:val="24"/>
                <w:szCs w:val="24"/>
                <w:lang w:eastAsia="lt-LT"/>
              </w:rPr>
              <w:t>ai</w:t>
            </w:r>
            <w:r w:rsidR="009277C0" w:rsidRPr="009277C0">
              <w:rPr>
                <w:rFonts w:ascii="Times New Roman" w:eastAsia="Times New Roman" w:hAnsi="Times New Roman" w:cs="Times New Roman"/>
                <w:sz w:val="24"/>
                <w:szCs w:val="24"/>
                <w:lang w:eastAsia="lt-LT"/>
              </w:rPr>
              <w:t>, vaidmen</w:t>
            </w:r>
            <w:r w:rsidR="009277C0">
              <w:rPr>
                <w:rFonts w:ascii="Times New Roman" w:eastAsia="Times New Roman" w:hAnsi="Times New Roman" w:cs="Times New Roman"/>
                <w:sz w:val="24"/>
                <w:szCs w:val="24"/>
                <w:lang w:eastAsia="lt-LT"/>
              </w:rPr>
              <w:t>y</w:t>
            </w:r>
            <w:r w:rsidR="009277C0" w:rsidRPr="009277C0">
              <w:rPr>
                <w:rFonts w:ascii="Times New Roman" w:eastAsia="Times New Roman" w:hAnsi="Times New Roman" w:cs="Times New Roman"/>
                <w:sz w:val="24"/>
                <w:szCs w:val="24"/>
                <w:lang w:eastAsia="lt-LT"/>
              </w:rPr>
              <w:t>s bendruomenėje.</w:t>
            </w:r>
            <w:r w:rsidR="003A4D8A">
              <w:rPr>
                <w:rFonts w:ascii="Times New Roman" w:eastAsia="Times New Roman" w:hAnsi="Times New Roman" w:cs="Times New Roman"/>
                <w:sz w:val="24"/>
                <w:szCs w:val="24"/>
                <w:lang w:eastAsia="lt-LT"/>
              </w:rPr>
              <w:t xml:space="preserve"> </w:t>
            </w:r>
            <w:r w:rsidR="009277C0">
              <w:rPr>
                <w:rFonts w:ascii="Times New Roman" w:eastAsia="Times New Roman" w:hAnsi="Times New Roman" w:cs="Times New Roman"/>
                <w:sz w:val="24"/>
                <w:szCs w:val="24"/>
                <w:lang w:eastAsia="lt-LT"/>
              </w:rPr>
              <w:t>Galima įkelti lietuviškus subtitrus.</w:t>
            </w:r>
          </w:p>
        </w:tc>
        <w:tc>
          <w:tcPr>
            <w:tcW w:w="3260" w:type="dxa"/>
            <w:tcMar>
              <w:top w:w="28" w:type="dxa"/>
              <w:left w:w="57" w:type="dxa"/>
              <w:bottom w:w="28" w:type="dxa"/>
              <w:right w:w="57" w:type="dxa"/>
            </w:tcMar>
          </w:tcPr>
          <w:p w14:paraId="7484C0FB" w14:textId="017C73C5" w:rsidR="008D5060" w:rsidRPr="007F33E0" w:rsidRDefault="00C3166D" w:rsidP="00916674">
            <w:pPr>
              <w:spacing w:after="0" w:line="240" w:lineRule="auto"/>
              <w:textAlignment w:val="baseline"/>
              <w:rPr>
                <w:rFonts w:ascii="Times New Roman" w:eastAsia="Times New Roman" w:hAnsi="Times New Roman" w:cs="Times New Roman"/>
                <w:sz w:val="24"/>
                <w:szCs w:val="24"/>
                <w:lang w:eastAsia="lt-LT"/>
              </w:rPr>
            </w:pPr>
            <w:hyperlink r:id="rId488" w:history="1">
              <w:proofErr w:type="spellStart"/>
              <w:r w:rsidR="00442AC2" w:rsidRPr="00442AC2">
                <w:rPr>
                  <w:rStyle w:val="Hipersaitas"/>
                  <w:rFonts w:ascii="Times New Roman" w:eastAsia="Times New Roman" w:hAnsi="Times New Roman" w:cs="Times New Roman"/>
                  <w:sz w:val="24"/>
                  <w:szCs w:val="24"/>
                  <w:lang w:eastAsia="lt-LT"/>
                </w:rPr>
                <w:t>The</w:t>
              </w:r>
              <w:proofErr w:type="spellEnd"/>
              <w:r w:rsidR="00442AC2" w:rsidRPr="00442AC2">
                <w:rPr>
                  <w:rStyle w:val="Hipersaitas"/>
                  <w:rFonts w:ascii="Times New Roman" w:eastAsia="Times New Roman" w:hAnsi="Times New Roman" w:cs="Times New Roman"/>
                  <w:sz w:val="24"/>
                  <w:szCs w:val="24"/>
                  <w:lang w:eastAsia="lt-LT"/>
                </w:rPr>
                <w:t xml:space="preserve"> </w:t>
              </w:r>
              <w:proofErr w:type="spellStart"/>
              <w:r w:rsidR="00442AC2" w:rsidRPr="00442AC2">
                <w:rPr>
                  <w:rStyle w:val="Hipersaitas"/>
                  <w:rFonts w:ascii="Times New Roman" w:eastAsia="Times New Roman" w:hAnsi="Times New Roman" w:cs="Times New Roman"/>
                  <w:sz w:val="24"/>
                  <w:szCs w:val="24"/>
                  <w:lang w:eastAsia="lt-LT"/>
                </w:rPr>
                <w:t>Life</w:t>
              </w:r>
              <w:proofErr w:type="spellEnd"/>
              <w:r w:rsidR="00442AC2" w:rsidRPr="00442AC2">
                <w:rPr>
                  <w:rStyle w:val="Hipersaitas"/>
                  <w:rFonts w:ascii="Times New Roman" w:eastAsia="Times New Roman" w:hAnsi="Times New Roman" w:cs="Times New Roman"/>
                  <w:sz w:val="24"/>
                  <w:szCs w:val="24"/>
                  <w:lang w:eastAsia="lt-LT"/>
                </w:rPr>
                <w:t xml:space="preserve"> </w:t>
              </w:r>
              <w:proofErr w:type="spellStart"/>
              <w:r w:rsidR="00442AC2" w:rsidRPr="00442AC2">
                <w:rPr>
                  <w:rStyle w:val="Hipersaitas"/>
                  <w:rFonts w:ascii="Times New Roman" w:eastAsia="Times New Roman" w:hAnsi="Times New Roman" w:cs="Times New Roman"/>
                  <w:sz w:val="24"/>
                  <w:szCs w:val="24"/>
                  <w:lang w:eastAsia="lt-LT"/>
                </w:rPr>
                <w:t>Cycle</w:t>
              </w:r>
              <w:proofErr w:type="spellEnd"/>
              <w:r w:rsidR="00442AC2" w:rsidRPr="00442AC2">
                <w:rPr>
                  <w:rStyle w:val="Hipersaitas"/>
                  <w:rFonts w:ascii="Times New Roman" w:eastAsia="Times New Roman" w:hAnsi="Times New Roman" w:cs="Times New Roman"/>
                  <w:sz w:val="24"/>
                  <w:szCs w:val="24"/>
                  <w:lang w:eastAsia="lt-LT"/>
                </w:rPr>
                <w:t xml:space="preserve"> </w:t>
              </w:r>
              <w:proofErr w:type="spellStart"/>
              <w:r w:rsidR="00442AC2" w:rsidRPr="00442AC2">
                <w:rPr>
                  <w:rStyle w:val="Hipersaitas"/>
                  <w:rFonts w:ascii="Times New Roman" w:eastAsia="Times New Roman" w:hAnsi="Times New Roman" w:cs="Times New Roman"/>
                  <w:sz w:val="24"/>
                  <w:szCs w:val="24"/>
                  <w:lang w:eastAsia="lt-LT"/>
                </w:rPr>
                <w:t>of</w:t>
              </w:r>
              <w:proofErr w:type="spellEnd"/>
              <w:r w:rsidR="00442AC2" w:rsidRPr="00442AC2">
                <w:rPr>
                  <w:rStyle w:val="Hipersaitas"/>
                  <w:rFonts w:ascii="Times New Roman" w:eastAsia="Times New Roman" w:hAnsi="Times New Roman" w:cs="Times New Roman"/>
                  <w:sz w:val="24"/>
                  <w:szCs w:val="24"/>
                  <w:lang w:eastAsia="lt-LT"/>
                </w:rPr>
                <w:t xml:space="preserve"> a </w:t>
              </w:r>
              <w:proofErr w:type="spellStart"/>
              <w:r w:rsidR="00442AC2" w:rsidRPr="00442AC2">
                <w:rPr>
                  <w:rStyle w:val="Hipersaitas"/>
                  <w:rFonts w:ascii="Times New Roman" w:eastAsia="Times New Roman" w:hAnsi="Times New Roman" w:cs="Times New Roman"/>
                  <w:sz w:val="24"/>
                  <w:szCs w:val="24"/>
                  <w:lang w:eastAsia="lt-LT"/>
                </w:rPr>
                <w:t>Human</w:t>
              </w:r>
              <w:proofErr w:type="spellEnd"/>
              <w:r w:rsidR="00442AC2" w:rsidRPr="00442AC2">
                <w:rPr>
                  <w:rStyle w:val="Hipersaitas"/>
                  <w:rFonts w:ascii="Times New Roman" w:eastAsia="Times New Roman" w:hAnsi="Times New Roman" w:cs="Times New Roman"/>
                  <w:sz w:val="24"/>
                  <w:szCs w:val="24"/>
                  <w:lang w:eastAsia="lt-LT"/>
                </w:rPr>
                <w:t xml:space="preserve"> | </w:t>
              </w:r>
              <w:proofErr w:type="spellStart"/>
              <w:r w:rsidR="00442AC2" w:rsidRPr="00442AC2">
                <w:rPr>
                  <w:rStyle w:val="Hipersaitas"/>
                  <w:rFonts w:ascii="Times New Roman" w:eastAsia="Times New Roman" w:hAnsi="Times New Roman" w:cs="Times New Roman"/>
                  <w:sz w:val="24"/>
                  <w:szCs w:val="24"/>
                  <w:lang w:eastAsia="lt-LT"/>
                </w:rPr>
                <w:t>Human</w:t>
              </w:r>
              <w:proofErr w:type="spellEnd"/>
              <w:r w:rsidR="00442AC2" w:rsidRPr="00442AC2">
                <w:rPr>
                  <w:rStyle w:val="Hipersaitas"/>
                  <w:rFonts w:ascii="Times New Roman" w:eastAsia="Times New Roman" w:hAnsi="Times New Roman" w:cs="Times New Roman"/>
                  <w:sz w:val="24"/>
                  <w:szCs w:val="24"/>
                  <w:lang w:eastAsia="lt-LT"/>
                </w:rPr>
                <w:t xml:space="preserve"> </w:t>
              </w:r>
              <w:proofErr w:type="spellStart"/>
              <w:r w:rsidR="00442AC2" w:rsidRPr="00442AC2">
                <w:rPr>
                  <w:rStyle w:val="Hipersaitas"/>
                  <w:rFonts w:ascii="Times New Roman" w:eastAsia="Times New Roman" w:hAnsi="Times New Roman" w:cs="Times New Roman"/>
                  <w:sz w:val="24"/>
                  <w:szCs w:val="24"/>
                  <w:lang w:eastAsia="lt-LT"/>
                </w:rPr>
                <w:t>Life</w:t>
              </w:r>
              <w:proofErr w:type="spellEnd"/>
              <w:r w:rsidR="00442AC2" w:rsidRPr="00442AC2">
                <w:rPr>
                  <w:rStyle w:val="Hipersaitas"/>
                  <w:rFonts w:ascii="Times New Roman" w:eastAsia="Times New Roman" w:hAnsi="Times New Roman" w:cs="Times New Roman"/>
                  <w:sz w:val="24"/>
                  <w:szCs w:val="24"/>
                  <w:lang w:eastAsia="lt-LT"/>
                </w:rPr>
                <w:t xml:space="preserve"> </w:t>
              </w:r>
              <w:proofErr w:type="spellStart"/>
              <w:r w:rsidR="00442AC2" w:rsidRPr="00442AC2">
                <w:rPr>
                  <w:rStyle w:val="Hipersaitas"/>
                  <w:rFonts w:ascii="Times New Roman" w:eastAsia="Times New Roman" w:hAnsi="Times New Roman" w:cs="Times New Roman"/>
                  <w:sz w:val="24"/>
                  <w:szCs w:val="24"/>
                  <w:lang w:eastAsia="lt-LT"/>
                </w:rPr>
                <w:t>Cycle</w:t>
              </w:r>
              <w:proofErr w:type="spellEnd"/>
              <w:r w:rsidR="00442AC2" w:rsidRPr="00442AC2">
                <w:rPr>
                  <w:rStyle w:val="Hipersaitas"/>
                  <w:rFonts w:ascii="Times New Roman" w:eastAsia="Times New Roman" w:hAnsi="Times New Roman" w:cs="Times New Roman"/>
                  <w:sz w:val="24"/>
                  <w:szCs w:val="24"/>
                  <w:lang w:eastAsia="lt-LT"/>
                </w:rPr>
                <w:t xml:space="preserve"> | </w:t>
              </w:r>
              <w:proofErr w:type="spellStart"/>
              <w:r w:rsidR="00442AC2" w:rsidRPr="00442AC2">
                <w:rPr>
                  <w:rStyle w:val="Hipersaitas"/>
                  <w:rFonts w:ascii="Times New Roman" w:eastAsia="Times New Roman" w:hAnsi="Times New Roman" w:cs="Times New Roman"/>
                  <w:sz w:val="24"/>
                  <w:szCs w:val="24"/>
                  <w:lang w:eastAsia="lt-LT"/>
                </w:rPr>
                <w:t>Science</w:t>
              </w:r>
              <w:proofErr w:type="spellEnd"/>
              <w:r w:rsidR="00442AC2" w:rsidRPr="00442AC2">
                <w:rPr>
                  <w:rStyle w:val="Hipersaitas"/>
                  <w:rFonts w:ascii="Times New Roman" w:eastAsia="Times New Roman" w:hAnsi="Times New Roman" w:cs="Times New Roman"/>
                  <w:sz w:val="24"/>
                  <w:szCs w:val="24"/>
                  <w:lang w:eastAsia="lt-LT"/>
                </w:rPr>
                <w:t xml:space="preserve"> </w:t>
              </w:r>
              <w:proofErr w:type="spellStart"/>
              <w:r w:rsidR="00442AC2" w:rsidRPr="00442AC2">
                <w:rPr>
                  <w:rStyle w:val="Hipersaitas"/>
                  <w:rFonts w:ascii="Times New Roman" w:eastAsia="Times New Roman" w:hAnsi="Times New Roman" w:cs="Times New Roman"/>
                  <w:sz w:val="24"/>
                  <w:szCs w:val="24"/>
                  <w:lang w:eastAsia="lt-LT"/>
                </w:rPr>
                <w:t>for</w:t>
              </w:r>
              <w:proofErr w:type="spellEnd"/>
              <w:r w:rsidR="00442AC2" w:rsidRPr="00442AC2">
                <w:rPr>
                  <w:rStyle w:val="Hipersaitas"/>
                  <w:rFonts w:ascii="Times New Roman" w:eastAsia="Times New Roman" w:hAnsi="Times New Roman" w:cs="Times New Roman"/>
                  <w:sz w:val="24"/>
                  <w:szCs w:val="24"/>
                  <w:lang w:eastAsia="lt-LT"/>
                </w:rPr>
                <w:t xml:space="preserve"> </w:t>
              </w:r>
              <w:proofErr w:type="spellStart"/>
              <w:r w:rsidR="00442AC2" w:rsidRPr="00442AC2">
                <w:rPr>
                  <w:rStyle w:val="Hipersaitas"/>
                  <w:rFonts w:ascii="Times New Roman" w:eastAsia="Times New Roman" w:hAnsi="Times New Roman" w:cs="Times New Roman"/>
                  <w:sz w:val="24"/>
                  <w:szCs w:val="24"/>
                  <w:lang w:eastAsia="lt-LT"/>
                </w:rPr>
                <w:t>Kids</w:t>
              </w:r>
              <w:proofErr w:type="spellEnd"/>
              <w:r w:rsidR="00442AC2" w:rsidRPr="00442AC2">
                <w:rPr>
                  <w:rStyle w:val="Hipersaitas"/>
                  <w:rFonts w:ascii="Times New Roman" w:eastAsia="Times New Roman" w:hAnsi="Times New Roman" w:cs="Times New Roman"/>
                  <w:sz w:val="24"/>
                  <w:szCs w:val="24"/>
                  <w:lang w:eastAsia="lt-LT"/>
                </w:rPr>
                <w:t>!</w:t>
              </w:r>
            </w:hyperlink>
          </w:p>
        </w:tc>
      </w:tr>
      <w:tr w:rsidR="00C64DC7" w:rsidRPr="00EB0DCE" w14:paraId="4C39DB85" w14:textId="77777777" w:rsidTr="00510FF0">
        <w:tc>
          <w:tcPr>
            <w:tcW w:w="10203" w:type="dxa"/>
            <w:gridSpan w:val="5"/>
            <w:tcMar>
              <w:top w:w="28" w:type="dxa"/>
              <w:left w:w="57" w:type="dxa"/>
              <w:bottom w:w="28" w:type="dxa"/>
              <w:right w:w="57" w:type="dxa"/>
            </w:tcMar>
          </w:tcPr>
          <w:p w14:paraId="2F723A78" w14:textId="6C806B23" w:rsidR="00C64DC7" w:rsidRPr="00EB0DCE" w:rsidRDefault="00C64DC7" w:rsidP="00916674">
            <w:pPr>
              <w:spacing w:after="0" w:line="240" w:lineRule="auto"/>
              <w:textAlignment w:val="baseline"/>
              <w:rPr>
                <w:rFonts w:ascii="Times New Roman" w:hAnsi="Times New Roman" w:cs="Times New Roman"/>
                <w:b/>
                <w:bCs/>
                <w:sz w:val="24"/>
                <w:szCs w:val="24"/>
              </w:rPr>
            </w:pPr>
            <w:r w:rsidRPr="00EB0DCE">
              <w:rPr>
                <w:rFonts w:ascii="Times New Roman" w:hAnsi="Times New Roman" w:cs="Times New Roman"/>
                <w:b/>
                <w:bCs/>
                <w:sz w:val="24"/>
                <w:szCs w:val="24"/>
              </w:rPr>
              <w:t>Mitybos grandinės</w:t>
            </w:r>
          </w:p>
        </w:tc>
      </w:tr>
      <w:tr w:rsidR="00C64DC7" w:rsidRPr="00F978BC" w14:paraId="53F41425" w14:textId="77777777" w:rsidTr="00510FF0">
        <w:tc>
          <w:tcPr>
            <w:tcW w:w="564" w:type="dxa"/>
            <w:tcMar>
              <w:top w:w="28" w:type="dxa"/>
              <w:left w:w="57" w:type="dxa"/>
              <w:bottom w:w="28" w:type="dxa"/>
              <w:right w:w="57" w:type="dxa"/>
            </w:tcMar>
          </w:tcPr>
          <w:p w14:paraId="70506125" w14:textId="3305BF5C" w:rsidR="00C64DC7" w:rsidRPr="00F978BC" w:rsidRDefault="009277C0" w:rsidP="00916674">
            <w:pPr>
              <w:spacing w:after="0" w:line="240" w:lineRule="auto"/>
              <w:jc w:val="center"/>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7.</w:t>
            </w:r>
          </w:p>
        </w:tc>
        <w:tc>
          <w:tcPr>
            <w:tcW w:w="1985" w:type="dxa"/>
            <w:gridSpan w:val="2"/>
            <w:tcMar>
              <w:top w:w="28" w:type="dxa"/>
              <w:left w:w="57" w:type="dxa"/>
              <w:bottom w:w="28" w:type="dxa"/>
              <w:right w:w="57" w:type="dxa"/>
            </w:tcMar>
          </w:tcPr>
          <w:p w14:paraId="032C0ED4" w14:textId="12B41341" w:rsidR="00C64DC7" w:rsidRPr="00F978BC" w:rsidRDefault="00C64DC7" w:rsidP="00916674">
            <w:pPr>
              <w:pStyle w:val="TableParagraph"/>
              <w:spacing w:before="6"/>
              <w:rPr>
                <w:sz w:val="24"/>
                <w:szCs w:val="24"/>
                <w:lang w:eastAsia="lt-LT"/>
              </w:rPr>
            </w:pPr>
            <w:r w:rsidRPr="00F978BC">
              <w:rPr>
                <w:sz w:val="24"/>
                <w:szCs w:val="24"/>
              </w:rPr>
              <w:t>Mitybos</w:t>
            </w:r>
            <w:r w:rsidRPr="00F978BC">
              <w:rPr>
                <w:spacing w:val="-3"/>
                <w:sz w:val="24"/>
                <w:szCs w:val="24"/>
              </w:rPr>
              <w:t xml:space="preserve"> </w:t>
            </w:r>
            <w:r w:rsidRPr="00F978BC">
              <w:rPr>
                <w:sz w:val="24"/>
                <w:szCs w:val="24"/>
              </w:rPr>
              <w:t>grandinių sudarymas</w:t>
            </w:r>
          </w:p>
        </w:tc>
        <w:tc>
          <w:tcPr>
            <w:tcW w:w="4394" w:type="dxa"/>
            <w:tcMar>
              <w:top w:w="28" w:type="dxa"/>
              <w:left w:w="57" w:type="dxa"/>
              <w:bottom w:w="28" w:type="dxa"/>
              <w:right w:w="57" w:type="dxa"/>
            </w:tcMar>
          </w:tcPr>
          <w:p w14:paraId="4C41855A" w14:textId="7F939754" w:rsidR="00C64DC7" w:rsidRPr="00F978BC" w:rsidRDefault="00C64DC7" w:rsidP="00916674">
            <w:pPr>
              <w:pStyle w:val="TableParagraph"/>
              <w:spacing w:before="6"/>
              <w:rPr>
                <w:sz w:val="24"/>
                <w:szCs w:val="24"/>
                <w:lang w:eastAsia="lt-LT"/>
              </w:rPr>
            </w:pPr>
            <w:r w:rsidRPr="00F978BC">
              <w:rPr>
                <w:sz w:val="24"/>
                <w:szCs w:val="24"/>
              </w:rPr>
              <w:t>Žaidimas</w:t>
            </w:r>
            <w:r w:rsidRPr="00F978BC">
              <w:rPr>
                <w:spacing w:val="-3"/>
                <w:sz w:val="24"/>
                <w:szCs w:val="24"/>
              </w:rPr>
              <w:t xml:space="preserve"> </w:t>
            </w:r>
            <w:r w:rsidRPr="00F978BC">
              <w:rPr>
                <w:sz w:val="24"/>
                <w:szCs w:val="24"/>
              </w:rPr>
              <w:t>internete</w:t>
            </w:r>
            <w:r w:rsidRPr="00F978BC">
              <w:rPr>
                <w:spacing w:val="-5"/>
                <w:sz w:val="24"/>
                <w:szCs w:val="24"/>
              </w:rPr>
              <w:t xml:space="preserve"> </w:t>
            </w:r>
            <w:r w:rsidRPr="00F978BC">
              <w:rPr>
                <w:sz w:val="24"/>
                <w:szCs w:val="24"/>
              </w:rPr>
              <w:t>(anglų</w:t>
            </w:r>
            <w:r w:rsidR="005E44A7">
              <w:rPr>
                <w:sz w:val="24"/>
                <w:szCs w:val="24"/>
              </w:rPr>
              <w:t xml:space="preserve"> </w:t>
            </w:r>
            <w:r w:rsidRPr="00F978BC">
              <w:rPr>
                <w:sz w:val="24"/>
                <w:szCs w:val="24"/>
              </w:rPr>
              <w:t>kalba)</w:t>
            </w:r>
          </w:p>
        </w:tc>
        <w:tc>
          <w:tcPr>
            <w:tcW w:w="3260" w:type="dxa"/>
            <w:tcMar>
              <w:top w:w="28" w:type="dxa"/>
              <w:left w:w="57" w:type="dxa"/>
              <w:bottom w:w="28" w:type="dxa"/>
              <w:right w:w="57" w:type="dxa"/>
            </w:tcMar>
          </w:tcPr>
          <w:p w14:paraId="08A5993B" w14:textId="4E5206E1" w:rsidR="00C64DC7" w:rsidRPr="00F978BC" w:rsidRDefault="00C3166D" w:rsidP="00916674">
            <w:pPr>
              <w:spacing w:after="0" w:line="240" w:lineRule="auto"/>
              <w:textAlignment w:val="baseline"/>
              <w:rPr>
                <w:rFonts w:ascii="Times New Roman" w:eastAsia="Times New Roman" w:hAnsi="Times New Roman" w:cs="Times New Roman"/>
                <w:sz w:val="24"/>
                <w:szCs w:val="24"/>
                <w:lang w:eastAsia="lt-LT"/>
              </w:rPr>
            </w:pPr>
            <w:hyperlink r:id="rId489">
              <w:r w:rsidR="00C64DC7" w:rsidRPr="00F978BC">
                <w:rPr>
                  <w:rFonts w:ascii="Times New Roman" w:hAnsi="Times New Roman" w:cs="Times New Roman"/>
                  <w:color w:val="0462C1"/>
                  <w:spacing w:val="-1"/>
                  <w:sz w:val="24"/>
                  <w:szCs w:val="24"/>
                  <w:u w:val="single" w:color="0462C1"/>
                </w:rPr>
                <w:t>https://www.sheppardsoftwa</w:t>
              </w:r>
            </w:hyperlink>
            <w:r w:rsidR="00C64DC7" w:rsidRPr="00F978BC">
              <w:rPr>
                <w:rFonts w:ascii="Times New Roman" w:hAnsi="Times New Roman" w:cs="Times New Roman"/>
                <w:color w:val="0462C1"/>
                <w:spacing w:val="-58"/>
                <w:sz w:val="24"/>
                <w:szCs w:val="24"/>
              </w:rPr>
              <w:t xml:space="preserve"> </w:t>
            </w:r>
            <w:hyperlink r:id="rId490">
              <w:r w:rsidR="00C64DC7" w:rsidRPr="00F978BC">
                <w:rPr>
                  <w:rFonts w:ascii="Times New Roman" w:hAnsi="Times New Roman" w:cs="Times New Roman"/>
                  <w:color w:val="0462C1"/>
                  <w:sz w:val="24"/>
                  <w:szCs w:val="24"/>
                  <w:u w:val="single" w:color="0462C1"/>
                </w:rPr>
                <w:t>re.com/</w:t>
              </w:r>
              <w:proofErr w:type="spellStart"/>
              <w:r w:rsidR="00C64DC7" w:rsidRPr="00F978BC">
                <w:rPr>
                  <w:rFonts w:ascii="Times New Roman" w:hAnsi="Times New Roman" w:cs="Times New Roman"/>
                  <w:color w:val="0462C1"/>
                  <w:sz w:val="24"/>
                  <w:szCs w:val="24"/>
                  <w:u w:val="single" w:color="0462C1"/>
                </w:rPr>
                <w:t>science</w:t>
              </w:r>
              <w:proofErr w:type="spellEnd"/>
              <w:r w:rsidR="00C64DC7" w:rsidRPr="00F978BC">
                <w:rPr>
                  <w:rFonts w:ascii="Times New Roman" w:hAnsi="Times New Roman" w:cs="Times New Roman"/>
                  <w:color w:val="0462C1"/>
                  <w:sz w:val="24"/>
                  <w:szCs w:val="24"/>
                  <w:u w:val="single" w:color="0462C1"/>
                </w:rPr>
                <w:t>/</w:t>
              </w:r>
              <w:proofErr w:type="spellStart"/>
              <w:r w:rsidR="00C64DC7" w:rsidRPr="00F978BC">
                <w:rPr>
                  <w:rFonts w:ascii="Times New Roman" w:hAnsi="Times New Roman" w:cs="Times New Roman"/>
                  <w:color w:val="0462C1"/>
                  <w:sz w:val="24"/>
                  <w:szCs w:val="24"/>
                  <w:u w:val="single" w:color="0462C1"/>
                </w:rPr>
                <w:t>animals</w:t>
              </w:r>
              <w:proofErr w:type="spellEnd"/>
              <w:r w:rsidR="00C64DC7" w:rsidRPr="00F978BC">
                <w:rPr>
                  <w:rFonts w:ascii="Times New Roman" w:hAnsi="Times New Roman" w:cs="Times New Roman"/>
                  <w:color w:val="0462C1"/>
                  <w:sz w:val="24"/>
                  <w:szCs w:val="24"/>
                  <w:u w:val="single" w:color="0462C1"/>
                </w:rPr>
                <w:t>/</w:t>
              </w:r>
              <w:proofErr w:type="spellStart"/>
              <w:r w:rsidR="00C64DC7" w:rsidRPr="00F978BC">
                <w:rPr>
                  <w:rFonts w:ascii="Times New Roman" w:hAnsi="Times New Roman" w:cs="Times New Roman"/>
                  <w:color w:val="0462C1"/>
                  <w:sz w:val="24"/>
                  <w:szCs w:val="24"/>
                  <w:u w:val="single" w:color="0462C1"/>
                </w:rPr>
                <w:t>gam</w:t>
              </w:r>
              <w:proofErr w:type="spellEnd"/>
            </w:hyperlink>
            <w:r w:rsidR="00C64DC7" w:rsidRPr="00F978BC">
              <w:rPr>
                <w:rFonts w:ascii="Times New Roman" w:hAnsi="Times New Roman" w:cs="Times New Roman"/>
                <w:color w:val="0462C1"/>
                <w:spacing w:val="-58"/>
                <w:sz w:val="24"/>
                <w:szCs w:val="24"/>
              </w:rPr>
              <w:t xml:space="preserve"> </w:t>
            </w:r>
            <w:hyperlink r:id="rId491">
              <w:proofErr w:type="spellStart"/>
              <w:r w:rsidR="00C64DC7" w:rsidRPr="00F978BC">
                <w:rPr>
                  <w:rFonts w:ascii="Times New Roman" w:hAnsi="Times New Roman" w:cs="Times New Roman"/>
                  <w:color w:val="0462C1"/>
                  <w:sz w:val="24"/>
                  <w:szCs w:val="24"/>
                  <w:u w:val="single" w:color="0462C1"/>
                </w:rPr>
                <w:t>es</w:t>
              </w:r>
              <w:proofErr w:type="spellEnd"/>
              <w:r w:rsidR="00C64DC7" w:rsidRPr="00F978BC">
                <w:rPr>
                  <w:rFonts w:ascii="Times New Roman" w:hAnsi="Times New Roman" w:cs="Times New Roman"/>
                  <w:color w:val="0462C1"/>
                  <w:sz w:val="24"/>
                  <w:szCs w:val="24"/>
                  <w:u w:val="single" w:color="0462C1"/>
                </w:rPr>
                <w:t>/</w:t>
              </w:r>
              <w:proofErr w:type="spellStart"/>
              <w:r w:rsidR="00C64DC7" w:rsidRPr="00F978BC">
                <w:rPr>
                  <w:rFonts w:ascii="Times New Roman" w:hAnsi="Times New Roman" w:cs="Times New Roman"/>
                  <w:color w:val="0462C1"/>
                  <w:sz w:val="24"/>
                  <w:szCs w:val="24"/>
                  <w:u w:val="single" w:color="0462C1"/>
                </w:rPr>
                <w:t>food-chain</w:t>
              </w:r>
              <w:proofErr w:type="spellEnd"/>
              <w:r w:rsidR="00C64DC7" w:rsidRPr="00F978BC">
                <w:rPr>
                  <w:rFonts w:ascii="Times New Roman" w:hAnsi="Times New Roman" w:cs="Times New Roman"/>
                  <w:color w:val="0462C1"/>
                  <w:sz w:val="24"/>
                  <w:szCs w:val="24"/>
                  <w:u w:val="single" w:color="0462C1"/>
                </w:rPr>
                <w:t>/</w:t>
              </w:r>
            </w:hyperlink>
          </w:p>
        </w:tc>
      </w:tr>
      <w:tr w:rsidR="00C64DC7" w:rsidRPr="00F978BC" w14:paraId="32825206" w14:textId="77777777" w:rsidTr="00510FF0">
        <w:tc>
          <w:tcPr>
            <w:tcW w:w="564" w:type="dxa"/>
            <w:tcMar>
              <w:top w:w="28" w:type="dxa"/>
              <w:left w:w="57" w:type="dxa"/>
              <w:bottom w:w="28" w:type="dxa"/>
              <w:right w:w="57" w:type="dxa"/>
            </w:tcMar>
          </w:tcPr>
          <w:p w14:paraId="0C92A246" w14:textId="3489184B" w:rsidR="00C64DC7" w:rsidRPr="00F978BC" w:rsidRDefault="009277C0" w:rsidP="00916674">
            <w:pPr>
              <w:spacing w:after="0" w:line="240" w:lineRule="auto"/>
              <w:jc w:val="center"/>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8.</w:t>
            </w:r>
          </w:p>
        </w:tc>
        <w:tc>
          <w:tcPr>
            <w:tcW w:w="1985" w:type="dxa"/>
            <w:gridSpan w:val="2"/>
            <w:tcMar>
              <w:top w:w="28" w:type="dxa"/>
              <w:left w:w="57" w:type="dxa"/>
              <w:bottom w:w="28" w:type="dxa"/>
              <w:right w:w="57" w:type="dxa"/>
            </w:tcMar>
          </w:tcPr>
          <w:p w14:paraId="706810D2" w14:textId="3BDEBC22" w:rsidR="00C64DC7" w:rsidRPr="00F978BC" w:rsidRDefault="00C64DC7" w:rsidP="00916674">
            <w:pPr>
              <w:spacing w:after="0" w:line="240" w:lineRule="auto"/>
              <w:textAlignment w:val="baseline"/>
              <w:rPr>
                <w:rFonts w:ascii="Times New Roman" w:eastAsia="Times New Roman" w:hAnsi="Times New Roman" w:cs="Times New Roman"/>
                <w:sz w:val="24"/>
                <w:szCs w:val="24"/>
                <w:lang w:eastAsia="lt-LT"/>
              </w:rPr>
            </w:pPr>
            <w:r w:rsidRPr="00F978BC">
              <w:rPr>
                <w:rFonts w:ascii="Times New Roman" w:hAnsi="Times New Roman" w:cs="Times New Roman"/>
                <w:sz w:val="24"/>
                <w:szCs w:val="24"/>
              </w:rPr>
              <w:t>„Iš</w:t>
            </w:r>
            <w:r w:rsidRPr="00F978BC">
              <w:rPr>
                <w:rFonts w:ascii="Times New Roman" w:hAnsi="Times New Roman" w:cs="Times New Roman"/>
                <w:spacing w:val="-6"/>
                <w:sz w:val="24"/>
                <w:szCs w:val="24"/>
              </w:rPr>
              <w:t xml:space="preserve"> </w:t>
            </w:r>
            <w:r w:rsidRPr="00F978BC">
              <w:rPr>
                <w:rFonts w:ascii="Times New Roman" w:hAnsi="Times New Roman" w:cs="Times New Roman"/>
                <w:sz w:val="24"/>
                <w:szCs w:val="24"/>
              </w:rPr>
              <w:t>kur</w:t>
            </w:r>
            <w:r w:rsidRPr="00F978BC">
              <w:rPr>
                <w:rFonts w:ascii="Times New Roman" w:hAnsi="Times New Roman" w:cs="Times New Roman"/>
                <w:spacing w:val="-6"/>
                <w:sz w:val="24"/>
                <w:szCs w:val="24"/>
              </w:rPr>
              <w:t xml:space="preserve"> </w:t>
            </w:r>
            <w:r w:rsidRPr="00F978BC">
              <w:rPr>
                <w:rFonts w:ascii="Times New Roman" w:hAnsi="Times New Roman" w:cs="Times New Roman"/>
                <w:sz w:val="24"/>
                <w:szCs w:val="24"/>
              </w:rPr>
              <w:t>augalai</w:t>
            </w:r>
            <w:r w:rsidRPr="00F978BC">
              <w:rPr>
                <w:rFonts w:ascii="Times New Roman" w:hAnsi="Times New Roman" w:cs="Times New Roman"/>
                <w:spacing w:val="-9"/>
                <w:sz w:val="24"/>
                <w:szCs w:val="24"/>
              </w:rPr>
              <w:t xml:space="preserve"> </w:t>
            </w:r>
            <w:r w:rsidRPr="00F978BC">
              <w:rPr>
                <w:rFonts w:ascii="Times New Roman" w:hAnsi="Times New Roman" w:cs="Times New Roman"/>
                <w:sz w:val="24"/>
                <w:szCs w:val="24"/>
              </w:rPr>
              <w:t>ir</w:t>
            </w:r>
            <w:r w:rsidRPr="00F978BC">
              <w:rPr>
                <w:rFonts w:ascii="Times New Roman" w:hAnsi="Times New Roman" w:cs="Times New Roman"/>
                <w:spacing w:val="-57"/>
                <w:sz w:val="24"/>
                <w:szCs w:val="24"/>
              </w:rPr>
              <w:t xml:space="preserve"> </w:t>
            </w:r>
            <w:r w:rsidRPr="00F978BC">
              <w:rPr>
                <w:rFonts w:ascii="Times New Roman" w:hAnsi="Times New Roman" w:cs="Times New Roman"/>
                <w:sz w:val="24"/>
                <w:szCs w:val="24"/>
              </w:rPr>
              <w:t>gyvūnai semiasi</w:t>
            </w:r>
            <w:r w:rsidRPr="00F978BC">
              <w:rPr>
                <w:rFonts w:ascii="Times New Roman" w:hAnsi="Times New Roman" w:cs="Times New Roman"/>
                <w:spacing w:val="1"/>
                <w:sz w:val="24"/>
                <w:szCs w:val="24"/>
              </w:rPr>
              <w:t xml:space="preserve"> </w:t>
            </w:r>
            <w:r w:rsidRPr="00F978BC">
              <w:rPr>
                <w:rFonts w:ascii="Times New Roman" w:hAnsi="Times New Roman" w:cs="Times New Roman"/>
                <w:sz w:val="24"/>
                <w:szCs w:val="24"/>
              </w:rPr>
              <w:t>energijos“</w:t>
            </w:r>
          </w:p>
        </w:tc>
        <w:tc>
          <w:tcPr>
            <w:tcW w:w="4394" w:type="dxa"/>
            <w:tcMar>
              <w:top w:w="28" w:type="dxa"/>
              <w:left w:w="57" w:type="dxa"/>
              <w:bottom w:w="28" w:type="dxa"/>
              <w:right w:w="57" w:type="dxa"/>
            </w:tcMar>
          </w:tcPr>
          <w:p w14:paraId="6AE42862" w14:textId="77777777" w:rsidR="00C64DC7" w:rsidRPr="00F978BC" w:rsidRDefault="00C64DC7" w:rsidP="00916674">
            <w:pPr>
              <w:pStyle w:val="TableParagraph"/>
              <w:spacing w:before="6"/>
              <w:rPr>
                <w:sz w:val="24"/>
                <w:szCs w:val="24"/>
              </w:rPr>
            </w:pPr>
            <w:r w:rsidRPr="00F978BC">
              <w:rPr>
                <w:sz w:val="24"/>
                <w:szCs w:val="24"/>
              </w:rPr>
              <w:t>Filmukas</w:t>
            </w:r>
            <w:r w:rsidRPr="00F978BC">
              <w:rPr>
                <w:spacing w:val="-4"/>
                <w:sz w:val="24"/>
                <w:szCs w:val="24"/>
              </w:rPr>
              <w:t xml:space="preserve"> </w:t>
            </w:r>
            <w:r w:rsidRPr="00F978BC">
              <w:rPr>
                <w:sz w:val="24"/>
                <w:szCs w:val="24"/>
              </w:rPr>
              <w:t>vaikams</w:t>
            </w:r>
            <w:r w:rsidRPr="00F978BC">
              <w:rPr>
                <w:spacing w:val="-4"/>
                <w:sz w:val="24"/>
                <w:szCs w:val="24"/>
              </w:rPr>
              <w:t xml:space="preserve"> </w:t>
            </w:r>
            <w:r w:rsidRPr="00F978BC">
              <w:rPr>
                <w:sz w:val="24"/>
                <w:szCs w:val="24"/>
              </w:rPr>
              <w:t>(anglų</w:t>
            </w:r>
          </w:p>
          <w:p w14:paraId="635A4DBC" w14:textId="4DEE351B" w:rsidR="00C64DC7" w:rsidRPr="00F978BC" w:rsidRDefault="00C64DC7" w:rsidP="00916674">
            <w:pPr>
              <w:spacing w:after="0" w:line="240" w:lineRule="auto"/>
              <w:textAlignment w:val="baseline"/>
              <w:rPr>
                <w:rFonts w:ascii="Times New Roman" w:eastAsia="Times New Roman" w:hAnsi="Times New Roman" w:cs="Times New Roman"/>
                <w:sz w:val="24"/>
                <w:szCs w:val="24"/>
                <w:lang w:eastAsia="lt-LT"/>
              </w:rPr>
            </w:pPr>
            <w:r w:rsidRPr="00F978BC">
              <w:rPr>
                <w:rFonts w:ascii="Times New Roman" w:hAnsi="Times New Roman" w:cs="Times New Roman"/>
                <w:sz w:val="24"/>
                <w:szCs w:val="24"/>
              </w:rPr>
              <w:t>kalba)</w:t>
            </w:r>
          </w:p>
        </w:tc>
        <w:tc>
          <w:tcPr>
            <w:tcW w:w="3260" w:type="dxa"/>
            <w:tcMar>
              <w:top w:w="28" w:type="dxa"/>
              <w:left w:w="57" w:type="dxa"/>
              <w:bottom w:w="28" w:type="dxa"/>
              <w:right w:w="57" w:type="dxa"/>
            </w:tcMar>
          </w:tcPr>
          <w:p w14:paraId="1A651278" w14:textId="4678303D" w:rsidR="00C64DC7" w:rsidRPr="00F978BC" w:rsidRDefault="00C3166D" w:rsidP="00916674">
            <w:pPr>
              <w:spacing w:after="0" w:line="240" w:lineRule="auto"/>
              <w:textAlignment w:val="baseline"/>
              <w:rPr>
                <w:rFonts w:ascii="Times New Roman" w:hAnsi="Times New Roman" w:cs="Times New Roman"/>
                <w:sz w:val="24"/>
                <w:szCs w:val="24"/>
              </w:rPr>
            </w:pPr>
            <w:hyperlink r:id="rId492">
              <w:proofErr w:type="spellStart"/>
              <w:r w:rsidR="00C64DC7" w:rsidRPr="00F978BC">
                <w:rPr>
                  <w:rFonts w:ascii="Times New Roman" w:hAnsi="Times New Roman" w:cs="Times New Roman"/>
                  <w:color w:val="0462C1"/>
                  <w:sz w:val="24"/>
                  <w:szCs w:val="24"/>
                  <w:u w:val="single" w:color="0462C1"/>
                </w:rPr>
                <w:t>What</w:t>
              </w:r>
              <w:proofErr w:type="spellEnd"/>
              <w:r w:rsidR="00C64DC7" w:rsidRPr="00F978BC">
                <w:rPr>
                  <w:rFonts w:ascii="Times New Roman" w:hAnsi="Times New Roman" w:cs="Times New Roman"/>
                  <w:color w:val="0462C1"/>
                  <w:spacing w:val="-7"/>
                  <w:sz w:val="24"/>
                  <w:szCs w:val="24"/>
                  <w:u w:val="single" w:color="0462C1"/>
                </w:rPr>
                <w:t xml:space="preserve"> </w:t>
              </w:r>
              <w:r w:rsidR="00C64DC7" w:rsidRPr="00F978BC">
                <w:rPr>
                  <w:rFonts w:ascii="Times New Roman" w:hAnsi="Times New Roman" w:cs="Times New Roman"/>
                  <w:color w:val="0462C1"/>
                  <w:sz w:val="24"/>
                  <w:szCs w:val="24"/>
                  <w:u w:val="single" w:color="0462C1"/>
                </w:rPr>
                <w:t>are</w:t>
              </w:r>
              <w:r w:rsidR="00C64DC7" w:rsidRPr="00F978BC">
                <w:rPr>
                  <w:rFonts w:ascii="Times New Roman" w:hAnsi="Times New Roman" w:cs="Times New Roman"/>
                  <w:color w:val="0462C1"/>
                  <w:spacing w:val="-6"/>
                  <w:sz w:val="24"/>
                  <w:szCs w:val="24"/>
                  <w:u w:val="single" w:color="0462C1"/>
                </w:rPr>
                <w:t xml:space="preserve"> </w:t>
              </w:r>
              <w:proofErr w:type="spellStart"/>
              <w:r w:rsidR="00C64DC7" w:rsidRPr="00F978BC">
                <w:rPr>
                  <w:rFonts w:ascii="Times New Roman" w:hAnsi="Times New Roman" w:cs="Times New Roman"/>
                  <w:color w:val="0462C1"/>
                  <w:sz w:val="24"/>
                  <w:szCs w:val="24"/>
                  <w:u w:val="single" w:color="0462C1"/>
                </w:rPr>
                <w:t>Food</w:t>
              </w:r>
              <w:proofErr w:type="spellEnd"/>
              <w:r w:rsidR="00C64DC7" w:rsidRPr="00F978BC">
                <w:rPr>
                  <w:rFonts w:ascii="Times New Roman" w:hAnsi="Times New Roman" w:cs="Times New Roman"/>
                  <w:color w:val="0462C1"/>
                  <w:spacing w:val="-4"/>
                  <w:sz w:val="24"/>
                  <w:szCs w:val="24"/>
                  <w:u w:val="single" w:color="0462C1"/>
                </w:rPr>
                <w:t xml:space="preserve"> </w:t>
              </w:r>
              <w:proofErr w:type="spellStart"/>
              <w:r w:rsidR="00C64DC7" w:rsidRPr="00F978BC">
                <w:rPr>
                  <w:rFonts w:ascii="Times New Roman" w:hAnsi="Times New Roman" w:cs="Times New Roman"/>
                  <w:color w:val="0462C1"/>
                  <w:sz w:val="24"/>
                  <w:szCs w:val="24"/>
                  <w:u w:val="single" w:color="0462C1"/>
                </w:rPr>
                <w:t>Chains</w:t>
              </w:r>
              <w:proofErr w:type="spellEnd"/>
              <w:r w:rsidR="00C64DC7" w:rsidRPr="00F978BC">
                <w:rPr>
                  <w:rFonts w:ascii="Times New Roman" w:hAnsi="Times New Roman" w:cs="Times New Roman"/>
                  <w:color w:val="0462C1"/>
                  <w:spacing w:val="-3"/>
                  <w:sz w:val="24"/>
                  <w:szCs w:val="24"/>
                  <w:u w:val="single" w:color="0462C1"/>
                </w:rPr>
                <w:t xml:space="preserve"> </w:t>
              </w:r>
              <w:r w:rsidR="00C64DC7" w:rsidRPr="00F978BC">
                <w:rPr>
                  <w:rFonts w:ascii="Times New Roman" w:hAnsi="Times New Roman" w:cs="Times New Roman"/>
                  <w:color w:val="0462C1"/>
                  <w:sz w:val="24"/>
                  <w:szCs w:val="24"/>
                </w:rPr>
                <w:t>|</w:t>
              </w:r>
            </w:hyperlink>
            <w:r w:rsidR="00C64DC7" w:rsidRPr="00F978BC">
              <w:rPr>
                <w:rFonts w:ascii="Times New Roman" w:hAnsi="Times New Roman" w:cs="Times New Roman"/>
                <w:color w:val="0462C1"/>
                <w:spacing w:val="-57"/>
                <w:sz w:val="24"/>
                <w:szCs w:val="24"/>
              </w:rPr>
              <w:t xml:space="preserve"> </w:t>
            </w:r>
            <w:hyperlink r:id="rId493">
              <w:proofErr w:type="spellStart"/>
              <w:r w:rsidR="00C64DC7" w:rsidRPr="00F978BC">
                <w:rPr>
                  <w:rFonts w:ascii="Times New Roman" w:hAnsi="Times New Roman" w:cs="Times New Roman"/>
                  <w:color w:val="0462C1"/>
                  <w:sz w:val="24"/>
                  <w:szCs w:val="24"/>
                  <w:u w:val="single" w:color="0462C1"/>
                </w:rPr>
                <w:t>Learning</w:t>
              </w:r>
              <w:proofErr w:type="spellEnd"/>
              <w:r w:rsidR="00C64DC7" w:rsidRPr="00F978BC">
                <w:rPr>
                  <w:rFonts w:ascii="Times New Roman" w:hAnsi="Times New Roman" w:cs="Times New Roman"/>
                  <w:color w:val="0462C1"/>
                  <w:sz w:val="24"/>
                  <w:szCs w:val="24"/>
                  <w:u w:val="single" w:color="0462C1"/>
                </w:rPr>
                <w:t xml:space="preserve"> </w:t>
              </w:r>
              <w:proofErr w:type="spellStart"/>
              <w:r w:rsidR="00C64DC7" w:rsidRPr="00F978BC">
                <w:rPr>
                  <w:rFonts w:ascii="Times New Roman" w:hAnsi="Times New Roman" w:cs="Times New Roman"/>
                  <w:color w:val="0462C1"/>
                  <w:sz w:val="24"/>
                  <w:szCs w:val="24"/>
                  <w:u w:val="single" w:color="0462C1"/>
                </w:rPr>
                <w:t>Science</w:t>
              </w:r>
              <w:proofErr w:type="spellEnd"/>
              <w:r w:rsidR="00C64DC7" w:rsidRPr="00F978BC">
                <w:rPr>
                  <w:rFonts w:ascii="Times New Roman" w:hAnsi="Times New Roman" w:cs="Times New Roman"/>
                  <w:color w:val="0462C1"/>
                  <w:sz w:val="24"/>
                  <w:szCs w:val="24"/>
                  <w:u w:val="single" w:color="0462C1"/>
                </w:rPr>
                <w:t xml:space="preserve"> </w:t>
              </w:r>
              <w:r w:rsidR="00C64DC7" w:rsidRPr="00F978BC">
                <w:rPr>
                  <w:rFonts w:ascii="Times New Roman" w:hAnsi="Times New Roman" w:cs="Times New Roman"/>
                  <w:color w:val="0462C1"/>
                  <w:sz w:val="24"/>
                  <w:szCs w:val="24"/>
                </w:rPr>
                <w:t>|</w:t>
              </w:r>
            </w:hyperlink>
            <w:r w:rsidR="00C64DC7" w:rsidRPr="00F978BC">
              <w:rPr>
                <w:rFonts w:ascii="Times New Roman" w:hAnsi="Times New Roman" w:cs="Times New Roman"/>
                <w:color w:val="0462C1"/>
                <w:spacing w:val="1"/>
                <w:sz w:val="24"/>
                <w:szCs w:val="24"/>
              </w:rPr>
              <w:t xml:space="preserve"> </w:t>
            </w:r>
            <w:hyperlink r:id="rId494">
              <w:proofErr w:type="spellStart"/>
              <w:r w:rsidR="00C64DC7" w:rsidRPr="00F978BC">
                <w:rPr>
                  <w:rFonts w:ascii="Times New Roman" w:hAnsi="Times New Roman" w:cs="Times New Roman"/>
                  <w:color w:val="0462C1"/>
                  <w:sz w:val="24"/>
                  <w:szCs w:val="24"/>
                  <w:u w:val="single" w:color="0462C1"/>
                </w:rPr>
                <w:t>EasyTeaching</w:t>
              </w:r>
              <w:proofErr w:type="spellEnd"/>
            </w:hyperlink>
          </w:p>
        </w:tc>
      </w:tr>
      <w:tr w:rsidR="00C64DC7" w:rsidRPr="00E44DC0" w14:paraId="515CB1F5" w14:textId="77777777" w:rsidTr="00510FF0">
        <w:tc>
          <w:tcPr>
            <w:tcW w:w="10203" w:type="dxa"/>
            <w:gridSpan w:val="5"/>
            <w:tcMar>
              <w:top w:w="28" w:type="dxa"/>
              <w:left w:w="57" w:type="dxa"/>
              <w:bottom w:w="28" w:type="dxa"/>
              <w:right w:w="57" w:type="dxa"/>
            </w:tcMar>
          </w:tcPr>
          <w:p w14:paraId="7ED520EA" w14:textId="46800E2E" w:rsidR="00C64DC7" w:rsidRPr="00E44DC0" w:rsidRDefault="00C64DC7" w:rsidP="00916674">
            <w:pPr>
              <w:spacing w:after="0" w:line="240" w:lineRule="auto"/>
              <w:textAlignment w:val="baseline"/>
              <w:rPr>
                <w:rFonts w:ascii="Times New Roman" w:eastAsia="Times New Roman" w:hAnsi="Times New Roman" w:cs="Times New Roman"/>
                <w:b/>
                <w:bCs/>
                <w:sz w:val="24"/>
                <w:szCs w:val="24"/>
                <w:lang w:eastAsia="lt-LT"/>
              </w:rPr>
            </w:pPr>
            <w:r w:rsidRPr="00E44DC0">
              <w:rPr>
                <w:rFonts w:ascii="Times New Roman" w:eastAsia="Times New Roman" w:hAnsi="Times New Roman" w:cs="Times New Roman"/>
                <w:b/>
                <w:bCs/>
                <w:sz w:val="24"/>
                <w:szCs w:val="24"/>
                <w:lang w:eastAsia="lt-LT"/>
              </w:rPr>
              <w:t>Natūralių buveinių tarša</w:t>
            </w:r>
          </w:p>
        </w:tc>
      </w:tr>
      <w:tr w:rsidR="00C64DC7" w:rsidRPr="00F978BC" w14:paraId="2C6AF593" w14:textId="77777777" w:rsidTr="00510FF0">
        <w:tc>
          <w:tcPr>
            <w:tcW w:w="564" w:type="dxa"/>
            <w:tcMar>
              <w:top w:w="28" w:type="dxa"/>
              <w:left w:w="57" w:type="dxa"/>
              <w:bottom w:w="28" w:type="dxa"/>
              <w:right w:w="57" w:type="dxa"/>
            </w:tcMar>
          </w:tcPr>
          <w:p w14:paraId="4D28C959" w14:textId="37863CD8" w:rsidR="00C64DC7" w:rsidRPr="00F978BC" w:rsidRDefault="009277C0" w:rsidP="00916674">
            <w:pPr>
              <w:spacing w:after="0" w:line="240" w:lineRule="auto"/>
              <w:jc w:val="center"/>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9.</w:t>
            </w:r>
          </w:p>
        </w:tc>
        <w:tc>
          <w:tcPr>
            <w:tcW w:w="1985" w:type="dxa"/>
            <w:gridSpan w:val="2"/>
            <w:tcMar>
              <w:top w:w="28" w:type="dxa"/>
              <w:left w:w="57" w:type="dxa"/>
              <w:bottom w:w="28" w:type="dxa"/>
              <w:right w:w="57" w:type="dxa"/>
            </w:tcMar>
          </w:tcPr>
          <w:p w14:paraId="7D3EC061" w14:textId="30515E02" w:rsidR="00C64DC7" w:rsidRPr="00F978BC" w:rsidRDefault="00C64DC7" w:rsidP="00916674">
            <w:pPr>
              <w:spacing w:after="0" w:line="240" w:lineRule="auto"/>
              <w:textAlignment w:val="baseline"/>
              <w:rPr>
                <w:rFonts w:ascii="Times New Roman" w:eastAsia="Times New Roman" w:hAnsi="Times New Roman" w:cs="Times New Roman"/>
                <w:sz w:val="24"/>
                <w:szCs w:val="24"/>
                <w:lang w:eastAsia="lt-LT"/>
              </w:rPr>
            </w:pPr>
            <w:r w:rsidRPr="00F978BC">
              <w:rPr>
                <w:rFonts w:ascii="Times New Roman" w:hAnsi="Times New Roman" w:cs="Times New Roman"/>
                <w:sz w:val="24"/>
                <w:szCs w:val="24"/>
              </w:rPr>
              <w:t>Vandens</w:t>
            </w:r>
            <w:r w:rsidRPr="00F978BC">
              <w:rPr>
                <w:rFonts w:ascii="Times New Roman" w:hAnsi="Times New Roman" w:cs="Times New Roman"/>
                <w:spacing w:val="-2"/>
                <w:sz w:val="24"/>
                <w:szCs w:val="24"/>
              </w:rPr>
              <w:t xml:space="preserve"> </w:t>
            </w:r>
            <w:r w:rsidRPr="00F978BC">
              <w:rPr>
                <w:rFonts w:ascii="Times New Roman" w:hAnsi="Times New Roman" w:cs="Times New Roman"/>
                <w:sz w:val="24"/>
                <w:szCs w:val="24"/>
              </w:rPr>
              <w:t>tarša</w:t>
            </w:r>
          </w:p>
        </w:tc>
        <w:tc>
          <w:tcPr>
            <w:tcW w:w="4394" w:type="dxa"/>
            <w:tcMar>
              <w:top w:w="28" w:type="dxa"/>
              <w:left w:w="57" w:type="dxa"/>
              <w:bottom w:w="28" w:type="dxa"/>
              <w:right w:w="57" w:type="dxa"/>
            </w:tcMar>
          </w:tcPr>
          <w:p w14:paraId="6B674AC9" w14:textId="3C90405A" w:rsidR="00C64DC7" w:rsidRPr="00F978BC" w:rsidRDefault="00C64DC7" w:rsidP="00916674">
            <w:pPr>
              <w:spacing w:after="0" w:line="240" w:lineRule="auto"/>
              <w:textAlignment w:val="baseline"/>
              <w:rPr>
                <w:rFonts w:ascii="Times New Roman" w:eastAsia="Times New Roman" w:hAnsi="Times New Roman" w:cs="Times New Roman"/>
                <w:sz w:val="24"/>
                <w:szCs w:val="24"/>
                <w:lang w:eastAsia="lt-LT"/>
              </w:rPr>
            </w:pPr>
            <w:r w:rsidRPr="00F978BC">
              <w:rPr>
                <w:rFonts w:ascii="Times New Roman" w:hAnsi="Times New Roman" w:cs="Times New Roman"/>
                <w:sz w:val="24"/>
                <w:szCs w:val="24"/>
              </w:rPr>
              <w:t>Filmukas</w:t>
            </w:r>
            <w:r w:rsidRPr="00F978BC">
              <w:rPr>
                <w:rFonts w:ascii="Times New Roman" w:hAnsi="Times New Roman" w:cs="Times New Roman"/>
                <w:spacing w:val="-4"/>
                <w:sz w:val="24"/>
                <w:szCs w:val="24"/>
              </w:rPr>
              <w:t xml:space="preserve"> </w:t>
            </w:r>
            <w:r w:rsidRPr="00F978BC">
              <w:rPr>
                <w:rFonts w:ascii="Times New Roman" w:hAnsi="Times New Roman" w:cs="Times New Roman"/>
                <w:sz w:val="24"/>
                <w:szCs w:val="24"/>
              </w:rPr>
              <w:t>vaikams</w:t>
            </w:r>
          </w:p>
        </w:tc>
        <w:tc>
          <w:tcPr>
            <w:tcW w:w="3260" w:type="dxa"/>
            <w:tcMar>
              <w:top w:w="28" w:type="dxa"/>
              <w:left w:w="57" w:type="dxa"/>
              <w:bottom w:w="28" w:type="dxa"/>
              <w:right w:w="57" w:type="dxa"/>
            </w:tcMar>
          </w:tcPr>
          <w:p w14:paraId="74AD0378" w14:textId="05019D6F" w:rsidR="00C64DC7" w:rsidRPr="00F978BC" w:rsidRDefault="00C3166D" w:rsidP="00916674">
            <w:pPr>
              <w:spacing w:after="0" w:line="240" w:lineRule="auto"/>
              <w:textAlignment w:val="baseline"/>
              <w:rPr>
                <w:rFonts w:ascii="Times New Roman" w:eastAsia="Times New Roman" w:hAnsi="Times New Roman" w:cs="Times New Roman"/>
                <w:sz w:val="24"/>
                <w:szCs w:val="24"/>
                <w:lang w:eastAsia="lt-LT"/>
              </w:rPr>
            </w:pPr>
            <w:hyperlink r:id="rId495">
              <w:r w:rsidR="00C64DC7" w:rsidRPr="00F978BC">
                <w:rPr>
                  <w:rFonts w:ascii="Times New Roman" w:hAnsi="Times New Roman" w:cs="Times New Roman"/>
                  <w:color w:val="0462C1"/>
                  <w:sz w:val="24"/>
                  <w:szCs w:val="24"/>
                  <w:u w:val="single" w:color="0462C1"/>
                </w:rPr>
                <w:t>https://www2.lrt.lt/vaikams/</w:t>
              </w:r>
            </w:hyperlink>
            <w:r w:rsidR="00C64DC7" w:rsidRPr="00F978BC">
              <w:rPr>
                <w:rFonts w:ascii="Times New Roman" w:hAnsi="Times New Roman" w:cs="Times New Roman"/>
                <w:color w:val="0462C1"/>
                <w:spacing w:val="-57"/>
                <w:sz w:val="24"/>
                <w:szCs w:val="24"/>
              </w:rPr>
              <w:t xml:space="preserve"> </w:t>
            </w:r>
            <w:hyperlink r:id="rId496">
              <w:r w:rsidR="00C64DC7" w:rsidRPr="00F978BC">
                <w:rPr>
                  <w:rFonts w:ascii="Times New Roman" w:hAnsi="Times New Roman" w:cs="Times New Roman"/>
                  <w:color w:val="0462C1"/>
                  <w:sz w:val="24"/>
                  <w:szCs w:val="24"/>
                  <w:u w:val="single" w:color="0462C1"/>
                </w:rPr>
                <w:t>pradinukams/1-</w:t>
              </w:r>
            </w:hyperlink>
            <w:r w:rsidR="00C64DC7" w:rsidRPr="00F978BC">
              <w:rPr>
                <w:rFonts w:ascii="Times New Roman" w:hAnsi="Times New Roman" w:cs="Times New Roman"/>
                <w:color w:val="0462C1"/>
                <w:spacing w:val="1"/>
                <w:sz w:val="24"/>
                <w:szCs w:val="24"/>
              </w:rPr>
              <w:t xml:space="preserve"> </w:t>
            </w:r>
            <w:hyperlink r:id="rId497">
              <w:r w:rsidR="00C64DC7" w:rsidRPr="00F978BC">
                <w:rPr>
                  <w:rFonts w:ascii="Times New Roman" w:hAnsi="Times New Roman" w:cs="Times New Roman"/>
                  <w:color w:val="0462C1"/>
                  <w:spacing w:val="-1"/>
                  <w:sz w:val="24"/>
                  <w:szCs w:val="24"/>
                  <w:u w:val="single" w:color="0462C1"/>
                </w:rPr>
                <w:t>mokslas/5521-vandens-tarsa</w:t>
              </w:r>
            </w:hyperlink>
          </w:p>
        </w:tc>
      </w:tr>
      <w:tr w:rsidR="00C64DC7" w:rsidRPr="00F978BC" w14:paraId="1A08F0A7" w14:textId="77777777" w:rsidTr="00510FF0">
        <w:tc>
          <w:tcPr>
            <w:tcW w:w="564" w:type="dxa"/>
            <w:tcMar>
              <w:top w:w="28" w:type="dxa"/>
              <w:left w:w="57" w:type="dxa"/>
              <w:bottom w:w="28" w:type="dxa"/>
              <w:right w:w="57" w:type="dxa"/>
            </w:tcMar>
          </w:tcPr>
          <w:p w14:paraId="7C679812" w14:textId="0B4B284F" w:rsidR="00C64DC7" w:rsidRPr="00F978BC" w:rsidRDefault="009277C0" w:rsidP="00916674">
            <w:pPr>
              <w:spacing w:after="0" w:line="240" w:lineRule="auto"/>
              <w:jc w:val="center"/>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10.</w:t>
            </w:r>
          </w:p>
        </w:tc>
        <w:tc>
          <w:tcPr>
            <w:tcW w:w="1985" w:type="dxa"/>
            <w:gridSpan w:val="2"/>
            <w:tcMar>
              <w:top w:w="28" w:type="dxa"/>
              <w:left w:w="57" w:type="dxa"/>
              <w:bottom w:w="28" w:type="dxa"/>
              <w:right w:w="57" w:type="dxa"/>
            </w:tcMar>
          </w:tcPr>
          <w:p w14:paraId="56C89652" w14:textId="2A014B8C" w:rsidR="00C64DC7" w:rsidRPr="00F978BC" w:rsidRDefault="00C64DC7" w:rsidP="00916674">
            <w:pPr>
              <w:spacing w:after="0" w:line="240" w:lineRule="auto"/>
              <w:textAlignment w:val="baseline"/>
              <w:rPr>
                <w:rFonts w:ascii="Times New Roman" w:eastAsia="Times New Roman" w:hAnsi="Times New Roman" w:cs="Times New Roman"/>
                <w:sz w:val="24"/>
                <w:szCs w:val="24"/>
                <w:lang w:eastAsia="lt-LT"/>
              </w:rPr>
            </w:pPr>
            <w:r w:rsidRPr="00F978BC">
              <w:rPr>
                <w:rFonts w:ascii="Times New Roman" w:hAnsi="Times New Roman" w:cs="Times New Roman"/>
                <w:spacing w:val="-1"/>
                <w:sz w:val="24"/>
                <w:szCs w:val="24"/>
              </w:rPr>
              <w:t>Kaip švaistome</w:t>
            </w:r>
            <w:r w:rsidRPr="00F978BC">
              <w:rPr>
                <w:rFonts w:ascii="Times New Roman" w:hAnsi="Times New Roman" w:cs="Times New Roman"/>
                <w:spacing w:val="-57"/>
                <w:sz w:val="24"/>
                <w:szCs w:val="24"/>
              </w:rPr>
              <w:t xml:space="preserve"> </w:t>
            </w:r>
            <w:r w:rsidRPr="00F978BC">
              <w:rPr>
                <w:rFonts w:ascii="Times New Roman" w:hAnsi="Times New Roman" w:cs="Times New Roman"/>
                <w:sz w:val="24"/>
                <w:szCs w:val="24"/>
              </w:rPr>
              <w:t>energiją?</w:t>
            </w:r>
          </w:p>
        </w:tc>
        <w:tc>
          <w:tcPr>
            <w:tcW w:w="4394" w:type="dxa"/>
            <w:tcMar>
              <w:top w:w="28" w:type="dxa"/>
              <w:left w:w="57" w:type="dxa"/>
              <w:bottom w:w="28" w:type="dxa"/>
              <w:right w:w="57" w:type="dxa"/>
            </w:tcMar>
          </w:tcPr>
          <w:p w14:paraId="683BB123" w14:textId="0EBBF162" w:rsidR="00C64DC7" w:rsidRPr="00F978BC" w:rsidRDefault="00C64DC7" w:rsidP="00916674">
            <w:pPr>
              <w:spacing w:after="0" w:line="240" w:lineRule="auto"/>
              <w:textAlignment w:val="baseline"/>
              <w:rPr>
                <w:rFonts w:ascii="Times New Roman" w:eastAsia="Times New Roman" w:hAnsi="Times New Roman" w:cs="Times New Roman"/>
                <w:sz w:val="24"/>
                <w:szCs w:val="24"/>
                <w:lang w:eastAsia="lt-LT"/>
              </w:rPr>
            </w:pPr>
            <w:r w:rsidRPr="00F978BC">
              <w:rPr>
                <w:rFonts w:ascii="Times New Roman" w:hAnsi="Times New Roman" w:cs="Times New Roman"/>
                <w:sz w:val="24"/>
                <w:szCs w:val="24"/>
              </w:rPr>
              <w:t>Filmukas</w:t>
            </w:r>
            <w:r w:rsidRPr="00F978BC">
              <w:rPr>
                <w:rFonts w:ascii="Times New Roman" w:hAnsi="Times New Roman" w:cs="Times New Roman"/>
                <w:spacing w:val="-4"/>
                <w:sz w:val="24"/>
                <w:szCs w:val="24"/>
              </w:rPr>
              <w:t xml:space="preserve"> </w:t>
            </w:r>
            <w:r w:rsidRPr="00F978BC">
              <w:rPr>
                <w:rFonts w:ascii="Times New Roman" w:hAnsi="Times New Roman" w:cs="Times New Roman"/>
                <w:sz w:val="24"/>
                <w:szCs w:val="24"/>
              </w:rPr>
              <w:t>vaikams</w:t>
            </w:r>
          </w:p>
        </w:tc>
        <w:tc>
          <w:tcPr>
            <w:tcW w:w="3260" w:type="dxa"/>
            <w:tcMar>
              <w:top w:w="28" w:type="dxa"/>
              <w:left w:w="57" w:type="dxa"/>
              <w:bottom w:w="28" w:type="dxa"/>
              <w:right w:w="57" w:type="dxa"/>
            </w:tcMar>
          </w:tcPr>
          <w:p w14:paraId="55077464" w14:textId="5B2806EE" w:rsidR="00C64DC7" w:rsidRPr="00F978BC" w:rsidRDefault="00C3166D" w:rsidP="00916674">
            <w:pPr>
              <w:spacing w:after="0" w:line="240" w:lineRule="auto"/>
              <w:textAlignment w:val="baseline"/>
              <w:rPr>
                <w:rFonts w:ascii="Times New Roman" w:eastAsia="Times New Roman" w:hAnsi="Times New Roman" w:cs="Times New Roman"/>
                <w:sz w:val="24"/>
                <w:szCs w:val="24"/>
                <w:lang w:eastAsia="lt-LT"/>
              </w:rPr>
            </w:pPr>
            <w:hyperlink r:id="rId498">
              <w:r w:rsidR="00C64DC7" w:rsidRPr="00F978BC">
                <w:rPr>
                  <w:rFonts w:ascii="Times New Roman" w:hAnsi="Times New Roman" w:cs="Times New Roman"/>
                  <w:color w:val="0462C1"/>
                  <w:sz w:val="24"/>
                  <w:szCs w:val="24"/>
                  <w:u w:val="single" w:color="0462C1"/>
                </w:rPr>
                <w:t>Kaip</w:t>
              </w:r>
              <w:r w:rsidR="00C64DC7" w:rsidRPr="00F978BC">
                <w:rPr>
                  <w:rFonts w:ascii="Times New Roman" w:hAnsi="Times New Roman" w:cs="Times New Roman"/>
                  <w:color w:val="0462C1"/>
                  <w:spacing w:val="-4"/>
                  <w:sz w:val="24"/>
                  <w:szCs w:val="24"/>
                  <w:u w:val="single" w:color="0462C1"/>
                </w:rPr>
                <w:t xml:space="preserve"> </w:t>
              </w:r>
              <w:r w:rsidR="00C64DC7" w:rsidRPr="00F978BC">
                <w:rPr>
                  <w:rFonts w:ascii="Times New Roman" w:hAnsi="Times New Roman" w:cs="Times New Roman"/>
                  <w:color w:val="0462C1"/>
                  <w:sz w:val="24"/>
                  <w:szCs w:val="24"/>
                  <w:u w:val="single" w:color="0462C1"/>
                </w:rPr>
                <w:t>švaistome</w:t>
              </w:r>
              <w:r w:rsidR="00C64DC7" w:rsidRPr="00F978BC">
                <w:rPr>
                  <w:rFonts w:ascii="Times New Roman" w:hAnsi="Times New Roman" w:cs="Times New Roman"/>
                  <w:color w:val="0462C1"/>
                  <w:spacing w:val="-1"/>
                  <w:sz w:val="24"/>
                  <w:szCs w:val="24"/>
                  <w:u w:val="single" w:color="0462C1"/>
                </w:rPr>
                <w:t xml:space="preserve"> </w:t>
              </w:r>
              <w:r w:rsidR="00C64DC7" w:rsidRPr="00F978BC">
                <w:rPr>
                  <w:rFonts w:ascii="Times New Roman" w:hAnsi="Times New Roman" w:cs="Times New Roman"/>
                  <w:color w:val="0462C1"/>
                  <w:sz w:val="24"/>
                  <w:szCs w:val="24"/>
                  <w:u w:val="single" w:color="0462C1"/>
                </w:rPr>
                <w:t>energiją</w:t>
              </w:r>
            </w:hyperlink>
          </w:p>
        </w:tc>
      </w:tr>
      <w:tr w:rsidR="00C64DC7" w:rsidRPr="00F978BC" w14:paraId="1A05E3B3" w14:textId="77777777" w:rsidTr="00510FF0">
        <w:tc>
          <w:tcPr>
            <w:tcW w:w="10203" w:type="dxa"/>
            <w:gridSpan w:val="5"/>
            <w:tcMar>
              <w:top w:w="28" w:type="dxa"/>
              <w:left w:w="57" w:type="dxa"/>
              <w:bottom w:w="28" w:type="dxa"/>
              <w:right w:w="57" w:type="dxa"/>
            </w:tcMar>
          </w:tcPr>
          <w:p w14:paraId="77E4A7CA" w14:textId="4B9073A3" w:rsidR="00C64DC7" w:rsidRPr="00246105" w:rsidRDefault="00C64DC7" w:rsidP="00916674">
            <w:pPr>
              <w:spacing w:after="0" w:line="240" w:lineRule="auto"/>
              <w:textAlignment w:val="baseline"/>
              <w:rPr>
                <w:rFonts w:ascii="Times New Roman" w:eastAsia="Times New Roman" w:hAnsi="Times New Roman" w:cs="Times New Roman"/>
                <w:b/>
                <w:bCs/>
                <w:sz w:val="24"/>
                <w:szCs w:val="24"/>
                <w:lang w:eastAsia="lt-LT"/>
              </w:rPr>
            </w:pPr>
            <w:r w:rsidRPr="00246105">
              <w:rPr>
                <w:rFonts w:ascii="Times New Roman" w:eastAsia="Times New Roman" w:hAnsi="Times New Roman" w:cs="Times New Roman"/>
                <w:b/>
                <w:bCs/>
                <w:sz w:val="24"/>
                <w:szCs w:val="24"/>
                <w:lang w:eastAsia="lt-LT"/>
              </w:rPr>
              <w:t>Medžiagų naudojimas</w:t>
            </w:r>
          </w:p>
        </w:tc>
      </w:tr>
      <w:tr w:rsidR="00C64DC7" w:rsidRPr="00F978BC" w14:paraId="28317896" w14:textId="77777777" w:rsidTr="00510FF0">
        <w:tc>
          <w:tcPr>
            <w:tcW w:w="564" w:type="dxa"/>
            <w:tcMar>
              <w:top w:w="28" w:type="dxa"/>
              <w:left w:w="57" w:type="dxa"/>
              <w:bottom w:w="28" w:type="dxa"/>
              <w:right w:w="57" w:type="dxa"/>
            </w:tcMar>
          </w:tcPr>
          <w:p w14:paraId="6C23F511" w14:textId="641ECF7B" w:rsidR="00C64DC7" w:rsidRPr="00F978BC" w:rsidRDefault="004B3492" w:rsidP="00916674">
            <w:pPr>
              <w:spacing w:after="0" w:line="240" w:lineRule="auto"/>
              <w:jc w:val="center"/>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11.</w:t>
            </w:r>
          </w:p>
        </w:tc>
        <w:tc>
          <w:tcPr>
            <w:tcW w:w="1985" w:type="dxa"/>
            <w:gridSpan w:val="2"/>
            <w:tcMar>
              <w:top w:w="28" w:type="dxa"/>
              <w:left w:w="57" w:type="dxa"/>
              <w:bottom w:w="28" w:type="dxa"/>
              <w:right w:w="57" w:type="dxa"/>
            </w:tcMar>
          </w:tcPr>
          <w:p w14:paraId="6FA26FAD" w14:textId="07F03666" w:rsidR="00C64DC7" w:rsidRPr="00F978BC" w:rsidRDefault="00695980" w:rsidP="00916674">
            <w:pPr>
              <w:spacing w:after="0" w:line="240" w:lineRule="auto"/>
              <w:textAlignment w:val="baseline"/>
              <w:rPr>
                <w:rFonts w:ascii="Times New Roman" w:eastAsia="Times New Roman" w:hAnsi="Times New Roman" w:cs="Times New Roman"/>
                <w:sz w:val="24"/>
                <w:szCs w:val="24"/>
                <w:lang w:eastAsia="lt-LT"/>
              </w:rPr>
            </w:pPr>
            <w:r w:rsidRPr="00695980">
              <w:rPr>
                <w:rFonts w:ascii="Times New Roman" w:eastAsia="Times New Roman" w:hAnsi="Times New Roman" w:cs="Times New Roman"/>
                <w:sz w:val="24"/>
                <w:szCs w:val="24"/>
                <w:lang w:eastAsia="lt-LT"/>
              </w:rPr>
              <w:t>Atliekų rūšiavimas ir perdirbimas</w:t>
            </w:r>
          </w:p>
        </w:tc>
        <w:tc>
          <w:tcPr>
            <w:tcW w:w="4394" w:type="dxa"/>
            <w:tcMar>
              <w:top w:w="28" w:type="dxa"/>
              <w:left w:w="57" w:type="dxa"/>
              <w:bottom w:w="28" w:type="dxa"/>
              <w:right w:w="57" w:type="dxa"/>
            </w:tcMar>
          </w:tcPr>
          <w:p w14:paraId="45A32094" w14:textId="04676777" w:rsidR="00C64DC7" w:rsidRPr="00F978BC" w:rsidRDefault="004445EA" w:rsidP="00916674">
            <w:pPr>
              <w:spacing w:after="0" w:line="240" w:lineRule="auto"/>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Animacinis filmukas apie atliekų rūšiavimą</w:t>
            </w:r>
          </w:p>
        </w:tc>
        <w:tc>
          <w:tcPr>
            <w:tcW w:w="3260" w:type="dxa"/>
            <w:tcMar>
              <w:top w:w="28" w:type="dxa"/>
              <w:left w:w="57" w:type="dxa"/>
              <w:bottom w:w="28" w:type="dxa"/>
              <w:right w:w="57" w:type="dxa"/>
            </w:tcMar>
          </w:tcPr>
          <w:p w14:paraId="287B95E0" w14:textId="6FEB53A0" w:rsidR="00C64DC7" w:rsidRPr="00F978BC" w:rsidRDefault="00C3166D" w:rsidP="00916674">
            <w:pPr>
              <w:spacing w:after="0" w:line="240" w:lineRule="auto"/>
              <w:textAlignment w:val="baseline"/>
              <w:rPr>
                <w:rFonts w:ascii="Times New Roman" w:eastAsia="Times New Roman" w:hAnsi="Times New Roman" w:cs="Times New Roman"/>
                <w:sz w:val="24"/>
                <w:szCs w:val="24"/>
                <w:lang w:eastAsia="lt-LT"/>
              </w:rPr>
            </w:pPr>
            <w:hyperlink r:id="rId499" w:history="1">
              <w:r w:rsidR="004445EA" w:rsidRPr="004445EA">
                <w:rPr>
                  <w:rStyle w:val="Hipersaitas"/>
                  <w:rFonts w:ascii="Times New Roman" w:eastAsia="Times New Roman" w:hAnsi="Times New Roman" w:cs="Times New Roman"/>
                  <w:sz w:val="24"/>
                  <w:szCs w:val="24"/>
                  <w:lang w:eastAsia="lt-LT"/>
                </w:rPr>
                <w:t>Atliekų rūšiavimas ir perdirbimas</w:t>
              </w:r>
            </w:hyperlink>
          </w:p>
        </w:tc>
      </w:tr>
      <w:tr w:rsidR="001A3C1E" w:rsidRPr="00F978BC" w14:paraId="46707833" w14:textId="77777777" w:rsidTr="00510FF0">
        <w:tc>
          <w:tcPr>
            <w:tcW w:w="564" w:type="dxa"/>
            <w:tcMar>
              <w:top w:w="28" w:type="dxa"/>
              <w:left w:w="57" w:type="dxa"/>
              <w:bottom w:w="28" w:type="dxa"/>
              <w:right w:w="57" w:type="dxa"/>
            </w:tcMar>
          </w:tcPr>
          <w:p w14:paraId="13B9BFF5" w14:textId="6E2FB799" w:rsidR="001A3C1E" w:rsidRDefault="001A3C1E" w:rsidP="00916674">
            <w:pPr>
              <w:spacing w:after="0" w:line="240" w:lineRule="auto"/>
              <w:jc w:val="center"/>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lastRenderedPageBreak/>
              <w:t>12.</w:t>
            </w:r>
          </w:p>
        </w:tc>
        <w:tc>
          <w:tcPr>
            <w:tcW w:w="1985" w:type="dxa"/>
            <w:gridSpan w:val="2"/>
            <w:tcMar>
              <w:top w:w="28" w:type="dxa"/>
              <w:left w:w="57" w:type="dxa"/>
              <w:bottom w:w="28" w:type="dxa"/>
              <w:right w:w="57" w:type="dxa"/>
            </w:tcMar>
          </w:tcPr>
          <w:p w14:paraId="5805C802" w14:textId="76665510" w:rsidR="001A3C1E" w:rsidRPr="00695980" w:rsidRDefault="001A3C1E" w:rsidP="00916674">
            <w:pPr>
              <w:spacing w:after="0" w:line="240" w:lineRule="auto"/>
              <w:textAlignment w:val="baseline"/>
              <w:rPr>
                <w:rFonts w:ascii="Times New Roman" w:eastAsia="Times New Roman" w:hAnsi="Times New Roman" w:cs="Times New Roman"/>
                <w:sz w:val="24"/>
                <w:szCs w:val="24"/>
                <w:lang w:eastAsia="lt-LT"/>
              </w:rPr>
            </w:pPr>
            <w:r w:rsidRPr="00506EC8">
              <w:rPr>
                <w:rFonts w:ascii="Times New Roman" w:eastAsia="Times New Roman" w:hAnsi="Times New Roman" w:cs="Times New Roman"/>
                <w:sz w:val="24"/>
                <w:szCs w:val="24"/>
                <w:lang w:eastAsia="lt-LT"/>
              </w:rPr>
              <w:t>Atlieku rusiavimas - kaip?</w:t>
            </w:r>
          </w:p>
        </w:tc>
        <w:tc>
          <w:tcPr>
            <w:tcW w:w="4394" w:type="dxa"/>
            <w:tcMar>
              <w:top w:w="28" w:type="dxa"/>
              <w:left w:w="57" w:type="dxa"/>
              <w:bottom w:w="28" w:type="dxa"/>
              <w:right w:w="57" w:type="dxa"/>
            </w:tcMar>
          </w:tcPr>
          <w:p w14:paraId="70D6E2CB" w14:textId="178D28BA" w:rsidR="001A3C1E" w:rsidRDefault="006D2D7C" w:rsidP="00916674">
            <w:pPr>
              <w:spacing w:after="0" w:line="240" w:lineRule="auto"/>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Trumpas vaizdo įrašas apie a</w:t>
            </w:r>
            <w:r w:rsidRPr="006D2D7C">
              <w:rPr>
                <w:rFonts w:ascii="Times New Roman" w:eastAsia="Times New Roman" w:hAnsi="Times New Roman" w:cs="Times New Roman"/>
                <w:sz w:val="24"/>
                <w:szCs w:val="24"/>
                <w:lang w:eastAsia="lt-LT"/>
              </w:rPr>
              <w:t xml:space="preserve">tliekų </w:t>
            </w:r>
            <w:r>
              <w:rPr>
                <w:rFonts w:ascii="Times New Roman" w:eastAsia="Times New Roman" w:hAnsi="Times New Roman" w:cs="Times New Roman"/>
                <w:sz w:val="24"/>
                <w:szCs w:val="24"/>
                <w:lang w:eastAsia="lt-LT"/>
              </w:rPr>
              <w:t>rūšiavimą, atliekas kaip</w:t>
            </w:r>
            <w:r w:rsidRPr="006D2D7C">
              <w:rPr>
                <w:rFonts w:ascii="Times New Roman" w:eastAsia="Times New Roman" w:hAnsi="Times New Roman" w:cs="Times New Roman"/>
                <w:sz w:val="24"/>
                <w:szCs w:val="24"/>
                <w:lang w:eastAsia="lt-LT"/>
              </w:rPr>
              <w:t xml:space="preserve"> antrin</w:t>
            </w:r>
            <w:r>
              <w:rPr>
                <w:rFonts w:ascii="Times New Roman" w:eastAsia="Times New Roman" w:hAnsi="Times New Roman" w:cs="Times New Roman"/>
                <w:sz w:val="24"/>
                <w:szCs w:val="24"/>
                <w:lang w:eastAsia="lt-LT"/>
              </w:rPr>
              <w:t>e</w:t>
            </w:r>
            <w:r w:rsidRPr="006D2D7C">
              <w:rPr>
                <w:rFonts w:ascii="Times New Roman" w:eastAsia="Times New Roman" w:hAnsi="Times New Roman" w:cs="Times New Roman"/>
                <w:sz w:val="24"/>
                <w:szCs w:val="24"/>
                <w:lang w:eastAsia="lt-LT"/>
              </w:rPr>
              <w:t xml:space="preserve"> žaliava naujų daiktų gamybai.</w:t>
            </w:r>
          </w:p>
        </w:tc>
        <w:tc>
          <w:tcPr>
            <w:tcW w:w="3260" w:type="dxa"/>
            <w:tcMar>
              <w:top w:w="28" w:type="dxa"/>
              <w:left w:w="57" w:type="dxa"/>
              <w:bottom w:w="28" w:type="dxa"/>
              <w:right w:w="57" w:type="dxa"/>
            </w:tcMar>
          </w:tcPr>
          <w:p w14:paraId="7EC77F6D" w14:textId="02447F83" w:rsidR="001A3C1E" w:rsidRPr="004445EA" w:rsidRDefault="00C3166D" w:rsidP="00916674">
            <w:pPr>
              <w:spacing w:after="0" w:line="240" w:lineRule="auto"/>
              <w:textAlignment w:val="baseline"/>
              <w:rPr>
                <w:rFonts w:ascii="Times New Roman" w:eastAsia="Times New Roman" w:hAnsi="Times New Roman" w:cs="Times New Roman"/>
                <w:sz w:val="24"/>
                <w:szCs w:val="24"/>
                <w:lang w:eastAsia="lt-LT"/>
              </w:rPr>
            </w:pPr>
            <w:hyperlink r:id="rId500" w:history="1">
              <w:r w:rsidR="001A3C1E" w:rsidRPr="001A3C1E">
                <w:rPr>
                  <w:rStyle w:val="Hipersaitas"/>
                  <w:rFonts w:ascii="Times New Roman" w:eastAsia="Times New Roman" w:hAnsi="Times New Roman" w:cs="Times New Roman"/>
                  <w:sz w:val="24"/>
                  <w:szCs w:val="24"/>
                  <w:lang w:eastAsia="lt-LT"/>
                </w:rPr>
                <w:t>Atlieku rusiavimas - kaip?</w:t>
              </w:r>
            </w:hyperlink>
          </w:p>
        </w:tc>
      </w:tr>
      <w:tr w:rsidR="001A3C1E" w:rsidRPr="00F978BC" w14:paraId="528B2BE9" w14:textId="77777777" w:rsidTr="00510FF0">
        <w:tc>
          <w:tcPr>
            <w:tcW w:w="564" w:type="dxa"/>
            <w:tcMar>
              <w:top w:w="28" w:type="dxa"/>
              <w:left w:w="57" w:type="dxa"/>
              <w:bottom w:w="28" w:type="dxa"/>
              <w:right w:w="57" w:type="dxa"/>
            </w:tcMar>
          </w:tcPr>
          <w:p w14:paraId="67AB33C8" w14:textId="37A36B68" w:rsidR="001A3C1E" w:rsidRPr="00F978BC" w:rsidRDefault="001A3C1E" w:rsidP="00916674">
            <w:pPr>
              <w:spacing w:after="0" w:line="240" w:lineRule="auto"/>
              <w:jc w:val="center"/>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13.</w:t>
            </w:r>
          </w:p>
        </w:tc>
        <w:tc>
          <w:tcPr>
            <w:tcW w:w="1985" w:type="dxa"/>
            <w:gridSpan w:val="2"/>
            <w:tcMar>
              <w:top w:w="28" w:type="dxa"/>
              <w:left w:w="57" w:type="dxa"/>
              <w:bottom w:w="28" w:type="dxa"/>
              <w:right w:w="57" w:type="dxa"/>
            </w:tcMar>
          </w:tcPr>
          <w:p w14:paraId="2DEE803C" w14:textId="0597D84F" w:rsidR="001A3C1E" w:rsidRPr="00695980" w:rsidRDefault="001A3C1E" w:rsidP="00916674">
            <w:pPr>
              <w:spacing w:after="0" w:line="240" w:lineRule="auto"/>
              <w:textAlignment w:val="baseline"/>
              <w:rPr>
                <w:rFonts w:ascii="Times New Roman" w:eastAsia="Times New Roman" w:hAnsi="Times New Roman" w:cs="Times New Roman"/>
                <w:sz w:val="24"/>
                <w:szCs w:val="24"/>
                <w:lang w:eastAsia="lt-LT"/>
              </w:rPr>
            </w:pPr>
            <w:r w:rsidRPr="007E2942">
              <w:rPr>
                <w:rFonts w:ascii="Times New Roman" w:eastAsia="Times New Roman" w:hAnsi="Times New Roman" w:cs="Times New Roman"/>
                <w:sz w:val="24"/>
                <w:szCs w:val="24"/>
                <w:lang w:eastAsia="lt-LT"/>
              </w:rPr>
              <w:t>Atliekų rūšiavimo gamykla iš vidaus</w:t>
            </w:r>
          </w:p>
        </w:tc>
        <w:tc>
          <w:tcPr>
            <w:tcW w:w="4394" w:type="dxa"/>
            <w:tcMar>
              <w:top w:w="28" w:type="dxa"/>
              <w:left w:w="57" w:type="dxa"/>
              <w:bottom w:w="28" w:type="dxa"/>
              <w:right w:w="57" w:type="dxa"/>
            </w:tcMar>
          </w:tcPr>
          <w:p w14:paraId="31BA4BF3" w14:textId="08E1B489" w:rsidR="001A3C1E" w:rsidRDefault="001A3C1E" w:rsidP="00916674">
            <w:pPr>
              <w:spacing w:after="0" w:line="240" w:lineRule="auto"/>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Verslo žinių vaizdo įrašas.</w:t>
            </w:r>
          </w:p>
        </w:tc>
        <w:tc>
          <w:tcPr>
            <w:tcW w:w="3260" w:type="dxa"/>
            <w:tcMar>
              <w:top w:w="28" w:type="dxa"/>
              <w:left w:w="57" w:type="dxa"/>
              <w:bottom w:w="28" w:type="dxa"/>
              <w:right w:w="57" w:type="dxa"/>
            </w:tcMar>
          </w:tcPr>
          <w:p w14:paraId="53006E10" w14:textId="3ABB241D" w:rsidR="001A3C1E" w:rsidRPr="004445EA" w:rsidRDefault="00C3166D" w:rsidP="00916674">
            <w:pPr>
              <w:spacing w:after="0" w:line="240" w:lineRule="auto"/>
              <w:textAlignment w:val="baseline"/>
              <w:rPr>
                <w:rFonts w:ascii="Times New Roman" w:eastAsia="Times New Roman" w:hAnsi="Times New Roman" w:cs="Times New Roman"/>
                <w:sz w:val="24"/>
                <w:szCs w:val="24"/>
                <w:lang w:eastAsia="lt-LT"/>
              </w:rPr>
            </w:pPr>
            <w:hyperlink r:id="rId501" w:history="1">
              <w:r w:rsidR="001A3C1E" w:rsidRPr="007E2942">
                <w:rPr>
                  <w:rStyle w:val="Hipersaitas"/>
                  <w:rFonts w:ascii="Times New Roman" w:eastAsia="Times New Roman" w:hAnsi="Times New Roman" w:cs="Times New Roman"/>
                  <w:sz w:val="24"/>
                  <w:szCs w:val="24"/>
                  <w:lang w:eastAsia="lt-LT"/>
                </w:rPr>
                <w:t>Atliekų rūšiavimo gamykla iš vidaus</w:t>
              </w:r>
            </w:hyperlink>
          </w:p>
        </w:tc>
      </w:tr>
      <w:tr w:rsidR="001A3C1E" w:rsidRPr="00F978BC" w14:paraId="78B57764" w14:textId="77777777" w:rsidTr="00510FF0">
        <w:tc>
          <w:tcPr>
            <w:tcW w:w="564" w:type="dxa"/>
            <w:tcMar>
              <w:top w:w="28" w:type="dxa"/>
              <w:left w:w="57" w:type="dxa"/>
              <w:bottom w:w="28" w:type="dxa"/>
              <w:right w:w="57" w:type="dxa"/>
            </w:tcMar>
          </w:tcPr>
          <w:p w14:paraId="127CE05D" w14:textId="135C5451" w:rsidR="001A3C1E" w:rsidRPr="00F978BC" w:rsidRDefault="001A3C1E" w:rsidP="00916674">
            <w:pPr>
              <w:spacing w:after="0" w:line="240" w:lineRule="auto"/>
              <w:jc w:val="center"/>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14.</w:t>
            </w:r>
          </w:p>
        </w:tc>
        <w:tc>
          <w:tcPr>
            <w:tcW w:w="1985" w:type="dxa"/>
            <w:gridSpan w:val="2"/>
            <w:tcMar>
              <w:top w:w="28" w:type="dxa"/>
              <w:left w:w="57" w:type="dxa"/>
              <w:bottom w:w="28" w:type="dxa"/>
              <w:right w:w="57" w:type="dxa"/>
            </w:tcMar>
          </w:tcPr>
          <w:p w14:paraId="5BB8105F" w14:textId="41178184" w:rsidR="001A3C1E" w:rsidRPr="007E2942" w:rsidRDefault="001A3C1E" w:rsidP="00916674">
            <w:pPr>
              <w:spacing w:after="0" w:line="240" w:lineRule="auto"/>
              <w:textAlignment w:val="baseline"/>
              <w:rPr>
                <w:rFonts w:ascii="Times New Roman" w:eastAsia="Times New Roman" w:hAnsi="Times New Roman" w:cs="Times New Roman"/>
                <w:sz w:val="24"/>
                <w:szCs w:val="24"/>
                <w:lang w:eastAsia="lt-LT"/>
              </w:rPr>
            </w:pPr>
            <w:proofErr w:type="spellStart"/>
            <w:r w:rsidRPr="00E10F26">
              <w:rPr>
                <w:rFonts w:ascii="Times New Roman" w:eastAsia="Times New Roman" w:hAnsi="Times New Roman" w:cs="Times New Roman"/>
                <w:sz w:val="24"/>
                <w:szCs w:val="24"/>
                <w:lang w:eastAsia="lt-LT"/>
              </w:rPr>
              <w:t>Ekobazė</w:t>
            </w:r>
            <w:proofErr w:type="spellEnd"/>
            <w:r w:rsidRPr="00E10F26">
              <w:rPr>
                <w:rFonts w:ascii="Times New Roman" w:eastAsia="Times New Roman" w:hAnsi="Times New Roman" w:cs="Times New Roman"/>
                <w:sz w:val="24"/>
                <w:szCs w:val="24"/>
                <w:lang w:eastAsia="lt-LT"/>
              </w:rPr>
              <w:t xml:space="preserve"> I Plastiko atliekų rūšiavimas, perdirbimas, naujų gaminių gamyba</w:t>
            </w:r>
          </w:p>
        </w:tc>
        <w:tc>
          <w:tcPr>
            <w:tcW w:w="4394" w:type="dxa"/>
            <w:tcMar>
              <w:top w:w="28" w:type="dxa"/>
              <w:left w:w="57" w:type="dxa"/>
              <w:bottom w:w="28" w:type="dxa"/>
              <w:right w:w="57" w:type="dxa"/>
            </w:tcMar>
          </w:tcPr>
          <w:p w14:paraId="3F58FC61" w14:textId="398044F1" w:rsidR="001A3C1E" w:rsidRDefault="001A3C1E" w:rsidP="00916674">
            <w:pPr>
              <w:spacing w:after="0" w:line="240" w:lineRule="auto"/>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Vaizdo įrašas apie m</w:t>
            </w:r>
            <w:r w:rsidRPr="00942D9F">
              <w:rPr>
                <w:rFonts w:ascii="Times New Roman" w:eastAsia="Times New Roman" w:hAnsi="Times New Roman" w:cs="Times New Roman"/>
                <w:sz w:val="24"/>
                <w:szCs w:val="24"/>
                <w:lang w:eastAsia="lt-LT"/>
              </w:rPr>
              <w:t>odern</w:t>
            </w:r>
            <w:r>
              <w:rPr>
                <w:rFonts w:ascii="Times New Roman" w:eastAsia="Times New Roman" w:hAnsi="Times New Roman" w:cs="Times New Roman"/>
                <w:sz w:val="24"/>
                <w:szCs w:val="24"/>
                <w:lang w:eastAsia="lt-LT"/>
              </w:rPr>
              <w:t>ų</w:t>
            </w:r>
            <w:r w:rsidRPr="00942D9F">
              <w:rPr>
                <w:rFonts w:ascii="Times New Roman" w:eastAsia="Times New Roman" w:hAnsi="Times New Roman" w:cs="Times New Roman"/>
                <w:sz w:val="24"/>
                <w:szCs w:val="24"/>
                <w:lang w:eastAsia="lt-LT"/>
              </w:rPr>
              <w:t xml:space="preserve"> atliekų rūšiavimo ir perdirbimo proces</w:t>
            </w:r>
            <w:r>
              <w:rPr>
                <w:rFonts w:ascii="Times New Roman" w:eastAsia="Times New Roman" w:hAnsi="Times New Roman" w:cs="Times New Roman"/>
                <w:sz w:val="24"/>
                <w:szCs w:val="24"/>
                <w:lang w:eastAsia="lt-LT"/>
              </w:rPr>
              <w:t>ą.</w:t>
            </w:r>
          </w:p>
        </w:tc>
        <w:tc>
          <w:tcPr>
            <w:tcW w:w="3260" w:type="dxa"/>
            <w:tcMar>
              <w:top w:w="28" w:type="dxa"/>
              <w:left w:w="57" w:type="dxa"/>
              <w:bottom w:w="28" w:type="dxa"/>
              <w:right w:w="57" w:type="dxa"/>
            </w:tcMar>
          </w:tcPr>
          <w:p w14:paraId="53D6F658" w14:textId="236AB890" w:rsidR="001A3C1E" w:rsidRPr="007E2942" w:rsidRDefault="00C3166D" w:rsidP="00916674">
            <w:pPr>
              <w:spacing w:after="0" w:line="240" w:lineRule="auto"/>
              <w:textAlignment w:val="baseline"/>
              <w:rPr>
                <w:rFonts w:ascii="Times New Roman" w:eastAsia="Times New Roman" w:hAnsi="Times New Roman" w:cs="Times New Roman"/>
                <w:sz w:val="24"/>
                <w:szCs w:val="24"/>
                <w:lang w:eastAsia="lt-LT"/>
              </w:rPr>
            </w:pPr>
            <w:hyperlink r:id="rId502" w:history="1">
              <w:proofErr w:type="spellStart"/>
              <w:r w:rsidR="001A3C1E" w:rsidRPr="00737F3B">
                <w:rPr>
                  <w:rStyle w:val="Hipersaitas"/>
                  <w:rFonts w:ascii="Times New Roman" w:eastAsia="Times New Roman" w:hAnsi="Times New Roman" w:cs="Times New Roman"/>
                  <w:sz w:val="24"/>
                  <w:szCs w:val="24"/>
                  <w:lang w:eastAsia="lt-LT"/>
                </w:rPr>
                <w:t>Ekobazė</w:t>
              </w:r>
              <w:proofErr w:type="spellEnd"/>
              <w:r w:rsidR="001A3C1E" w:rsidRPr="00737F3B">
                <w:rPr>
                  <w:rStyle w:val="Hipersaitas"/>
                  <w:rFonts w:ascii="Times New Roman" w:eastAsia="Times New Roman" w:hAnsi="Times New Roman" w:cs="Times New Roman"/>
                  <w:sz w:val="24"/>
                  <w:szCs w:val="24"/>
                  <w:lang w:eastAsia="lt-LT"/>
                </w:rPr>
                <w:t xml:space="preserve"> I Plastiko atliekų rūšiavimas, perdirbimas, naujų gaminių gamyba</w:t>
              </w:r>
            </w:hyperlink>
          </w:p>
        </w:tc>
      </w:tr>
      <w:tr w:rsidR="001A3C1E" w:rsidRPr="00F978BC" w14:paraId="751AA549" w14:textId="77777777" w:rsidTr="00510FF0">
        <w:tc>
          <w:tcPr>
            <w:tcW w:w="564" w:type="dxa"/>
            <w:tcMar>
              <w:top w:w="28" w:type="dxa"/>
              <w:left w:w="57" w:type="dxa"/>
              <w:bottom w:w="28" w:type="dxa"/>
              <w:right w:w="57" w:type="dxa"/>
            </w:tcMar>
          </w:tcPr>
          <w:p w14:paraId="793CB376" w14:textId="7CDAC85F" w:rsidR="001A3C1E" w:rsidRPr="00F978BC" w:rsidRDefault="001A3C1E" w:rsidP="00916674">
            <w:pPr>
              <w:spacing w:after="0" w:line="240" w:lineRule="auto"/>
              <w:jc w:val="center"/>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15.</w:t>
            </w:r>
          </w:p>
        </w:tc>
        <w:tc>
          <w:tcPr>
            <w:tcW w:w="1985" w:type="dxa"/>
            <w:gridSpan w:val="2"/>
            <w:tcMar>
              <w:top w:w="28" w:type="dxa"/>
              <w:left w:w="57" w:type="dxa"/>
              <w:bottom w:w="28" w:type="dxa"/>
              <w:right w:w="57" w:type="dxa"/>
            </w:tcMar>
          </w:tcPr>
          <w:p w14:paraId="28BDB459" w14:textId="592F65D3" w:rsidR="001A3C1E" w:rsidRPr="00E10F26" w:rsidRDefault="001A3C1E" w:rsidP="00916674">
            <w:pPr>
              <w:spacing w:after="0" w:line="240" w:lineRule="auto"/>
              <w:textAlignment w:val="baseline"/>
              <w:rPr>
                <w:rFonts w:ascii="Times New Roman" w:eastAsia="Times New Roman" w:hAnsi="Times New Roman" w:cs="Times New Roman"/>
                <w:sz w:val="24"/>
                <w:szCs w:val="24"/>
                <w:lang w:eastAsia="lt-LT"/>
              </w:rPr>
            </w:pPr>
            <w:r w:rsidRPr="00D64191">
              <w:rPr>
                <w:rFonts w:ascii="Times New Roman" w:eastAsia="Times New Roman" w:hAnsi="Times New Roman" w:cs="Times New Roman"/>
                <w:sz w:val="24"/>
                <w:szCs w:val="24"/>
                <w:lang w:eastAsia="lt-LT"/>
              </w:rPr>
              <w:t>Kur keliauja lietuvių rūšiuojamos šiukšlės?</w:t>
            </w:r>
          </w:p>
        </w:tc>
        <w:tc>
          <w:tcPr>
            <w:tcW w:w="4394" w:type="dxa"/>
            <w:tcMar>
              <w:top w:w="28" w:type="dxa"/>
              <w:left w:w="57" w:type="dxa"/>
              <w:bottom w:w="28" w:type="dxa"/>
              <w:right w:w="57" w:type="dxa"/>
            </w:tcMar>
          </w:tcPr>
          <w:p w14:paraId="10BC8530" w14:textId="1A332627" w:rsidR="001A3C1E" w:rsidRDefault="001A3C1E" w:rsidP="00916674">
            <w:pPr>
              <w:spacing w:after="0" w:line="240" w:lineRule="auto"/>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„Žaliojo taško“ parengtas vaizdo įrašas apie Lietuvos atliekų rūšiavimo sistemą ir rūšiavimo centrų darbą.</w:t>
            </w:r>
          </w:p>
        </w:tc>
        <w:tc>
          <w:tcPr>
            <w:tcW w:w="3260" w:type="dxa"/>
            <w:tcMar>
              <w:top w:w="28" w:type="dxa"/>
              <w:left w:w="57" w:type="dxa"/>
              <w:bottom w:w="28" w:type="dxa"/>
              <w:right w:w="57" w:type="dxa"/>
            </w:tcMar>
          </w:tcPr>
          <w:p w14:paraId="2B4E4786" w14:textId="12DAC090" w:rsidR="001A3C1E" w:rsidRPr="007E2942" w:rsidRDefault="00C3166D" w:rsidP="00916674">
            <w:pPr>
              <w:spacing w:after="0" w:line="240" w:lineRule="auto"/>
              <w:textAlignment w:val="baseline"/>
              <w:rPr>
                <w:rFonts w:ascii="Times New Roman" w:eastAsia="Times New Roman" w:hAnsi="Times New Roman" w:cs="Times New Roman"/>
                <w:sz w:val="24"/>
                <w:szCs w:val="24"/>
                <w:lang w:eastAsia="lt-LT"/>
              </w:rPr>
            </w:pPr>
            <w:hyperlink r:id="rId503" w:history="1">
              <w:r w:rsidR="001A3C1E" w:rsidRPr="00737F3B">
                <w:rPr>
                  <w:rStyle w:val="Hipersaitas"/>
                  <w:rFonts w:ascii="Times New Roman" w:eastAsia="Times New Roman" w:hAnsi="Times New Roman" w:cs="Times New Roman"/>
                  <w:sz w:val="24"/>
                  <w:szCs w:val="24"/>
                  <w:lang w:eastAsia="lt-LT"/>
                </w:rPr>
                <w:t>Kur keliauja lietuvių rūšiuojamos šiukšlės?</w:t>
              </w:r>
            </w:hyperlink>
          </w:p>
        </w:tc>
      </w:tr>
      <w:tr w:rsidR="001A3C1E" w:rsidRPr="00E44DC0" w14:paraId="0EEE3794" w14:textId="77777777" w:rsidTr="00510FF0">
        <w:tc>
          <w:tcPr>
            <w:tcW w:w="10203" w:type="dxa"/>
            <w:gridSpan w:val="5"/>
            <w:tcMar>
              <w:top w:w="28" w:type="dxa"/>
              <w:left w:w="57" w:type="dxa"/>
              <w:bottom w:w="28" w:type="dxa"/>
              <w:right w:w="57" w:type="dxa"/>
            </w:tcMar>
          </w:tcPr>
          <w:p w14:paraId="1F44012F" w14:textId="5960E4B7" w:rsidR="001A3C1E" w:rsidRPr="00E44DC0" w:rsidRDefault="001A3C1E" w:rsidP="00916674">
            <w:pPr>
              <w:spacing w:after="0" w:line="240" w:lineRule="auto"/>
              <w:textAlignment w:val="baseline"/>
              <w:rPr>
                <w:rFonts w:ascii="Times New Roman" w:hAnsi="Times New Roman" w:cs="Times New Roman"/>
                <w:b/>
                <w:bCs/>
                <w:sz w:val="24"/>
                <w:szCs w:val="24"/>
              </w:rPr>
            </w:pPr>
            <w:r w:rsidRPr="00E44DC0">
              <w:rPr>
                <w:rFonts w:ascii="Times New Roman" w:hAnsi="Times New Roman" w:cs="Times New Roman"/>
                <w:b/>
                <w:bCs/>
                <w:sz w:val="24"/>
                <w:szCs w:val="24"/>
              </w:rPr>
              <w:t>Jėgos, inercija</w:t>
            </w:r>
          </w:p>
        </w:tc>
      </w:tr>
      <w:tr w:rsidR="001A3C1E" w:rsidRPr="00F978BC" w14:paraId="1E494AF9" w14:textId="77777777" w:rsidTr="00510FF0">
        <w:tc>
          <w:tcPr>
            <w:tcW w:w="564" w:type="dxa"/>
            <w:tcMar>
              <w:top w:w="28" w:type="dxa"/>
              <w:left w:w="57" w:type="dxa"/>
              <w:bottom w:w="28" w:type="dxa"/>
              <w:right w:w="57" w:type="dxa"/>
            </w:tcMar>
          </w:tcPr>
          <w:p w14:paraId="5F45588D" w14:textId="35A2F00C" w:rsidR="001A3C1E" w:rsidRPr="00F978BC" w:rsidRDefault="001A3C1E" w:rsidP="00916674">
            <w:pPr>
              <w:spacing w:after="0" w:line="240" w:lineRule="auto"/>
              <w:jc w:val="center"/>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16.</w:t>
            </w:r>
          </w:p>
        </w:tc>
        <w:tc>
          <w:tcPr>
            <w:tcW w:w="1985" w:type="dxa"/>
            <w:gridSpan w:val="2"/>
            <w:tcMar>
              <w:top w:w="28" w:type="dxa"/>
              <w:left w:w="57" w:type="dxa"/>
              <w:bottom w:w="28" w:type="dxa"/>
              <w:right w:w="57" w:type="dxa"/>
            </w:tcMar>
          </w:tcPr>
          <w:p w14:paraId="7D447339" w14:textId="28F96915" w:rsidR="001A3C1E" w:rsidRPr="00F978BC" w:rsidRDefault="001A3C1E" w:rsidP="00916674">
            <w:pPr>
              <w:spacing w:after="0" w:line="240" w:lineRule="auto"/>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Trintis</w:t>
            </w:r>
          </w:p>
        </w:tc>
        <w:tc>
          <w:tcPr>
            <w:tcW w:w="4394" w:type="dxa"/>
            <w:tcMar>
              <w:top w:w="28" w:type="dxa"/>
              <w:left w:w="57" w:type="dxa"/>
              <w:bottom w:w="28" w:type="dxa"/>
              <w:right w:w="57" w:type="dxa"/>
            </w:tcMar>
          </w:tcPr>
          <w:p w14:paraId="46055941" w14:textId="6F736896" w:rsidR="001A3C1E" w:rsidRPr="00F978BC" w:rsidRDefault="001A3C1E" w:rsidP="00916674">
            <w:pPr>
              <w:spacing w:after="0" w:line="240" w:lineRule="auto"/>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Trumpas animacinis filmukas apie trintį.</w:t>
            </w:r>
          </w:p>
        </w:tc>
        <w:tc>
          <w:tcPr>
            <w:tcW w:w="3260" w:type="dxa"/>
            <w:tcMar>
              <w:top w:w="28" w:type="dxa"/>
              <w:left w:w="57" w:type="dxa"/>
              <w:bottom w:w="28" w:type="dxa"/>
              <w:right w:w="57" w:type="dxa"/>
            </w:tcMar>
          </w:tcPr>
          <w:p w14:paraId="563DDCB7" w14:textId="6E092CB4" w:rsidR="001A3C1E" w:rsidRPr="00F978BC" w:rsidRDefault="00C3166D" w:rsidP="00916674">
            <w:pPr>
              <w:spacing w:after="0" w:line="240" w:lineRule="auto"/>
              <w:textAlignment w:val="baseline"/>
              <w:rPr>
                <w:rFonts w:ascii="Times New Roman" w:eastAsia="Times New Roman" w:hAnsi="Times New Roman" w:cs="Times New Roman"/>
                <w:sz w:val="24"/>
                <w:szCs w:val="24"/>
                <w:lang w:eastAsia="lt-LT"/>
              </w:rPr>
            </w:pPr>
            <w:hyperlink r:id="rId504" w:history="1">
              <w:r w:rsidR="001A3C1E" w:rsidRPr="003518E8">
                <w:rPr>
                  <w:rStyle w:val="Hipersaitas"/>
                  <w:rFonts w:ascii="Times New Roman" w:eastAsia="Times New Roman" w:hAnsi="Times New Roman" w:cs="Times New Roman"/>
                  <w:sz w:val="24"/>
                  <w:szCs w:val="24"/>
                  <w:lang w:eastAsia="lt-LT"/>
                </w:rPr>
                <w:t>Fizika, trintis</w:t>
              </w:r>
            </w:hyperlink>
          </w:p>
        </w:tc>
      </w:tr>
      <w:tr w:rsidR="001A3C1E" w:rsidRPr="00E44DC0" w14:paraId="56F62B4E" w14:textId="77777777" w:rsidTr="00510FF0">
        <w:tc>
          <w:tcPr>
            <w:tcW w:w="10203" w:type="dxa"/>
            <w:gridSpan w:val="5"/>
            <w:tcMar>
              <w:top w:w="28" w:type="dxa"/>
              <w:left w:w="57" w:type="dxa"/>
              <w:bottom w:w="28" w:type="dxa"/>
              <w:right w:w="57" w:type="dxa"/>
            </w:tcMar>
          </w:tcPr>
          <w:p w14:paraId="26E5BFA7" w14:textId="4ECB1BEA" w:rsidR="001A3C1E" w:rsidRPr="00E44DC0" w:rsidRDefault="001A3C1E" w:rsidP="00916674">
            <w:pPr>
              <w:spacing w:after="0" w:line="240" w:lineRule="auto"/>
              <w:textAlignment w:val="baseline"/>
              <w:rPr>
                <w:rFonts w:ascii="Times New Roman" w:eastAsia="Times New Roman" w:hAnsi="Times New Roman" w:cs="Times New Roman"/>
                <w:b/>
                <w:bCs/>
                <w:sz w:val="24"/>
                <w:szCs w:val="24"/>
                <w:lang w:eastAsia="lt-LT"/>
              </w:rPr>
            </w:pPr>
            <w:r w:rsidRPr="00E44DC0">
              <w:rPr>
                <w:rFonts w:ascii="Times New Roman" w:eastAsia="Times New Roman" w:hAnsi="Times New Roman" w:cs="Times New Roman"/>
                <w:b/>
                <w:bCs/>
                <w:sz w:val="24"/>
                <w:szCs w:val="24"/>
                <w:lang w:eastAsia="lt-LT"/>
              </w:rPr>
              <w:t>Saulės sistema</w:t>
            </w:r>
          </w:p>
        </w:tc>
      </w:tr>
      <w:tr w:rsidR="001A3C1E" w:rsidRPr="00F978BC" w14:paraId="5AE9731F" w14:textId="77777777" w:rsidTr="00510FF0">
        <w:tc>
          <w:tcPr>
            <w:tcW w:w="564" w:type="dxa"/>
            <w:tcMar>
              <w:top w:w="28" w:type="dxa"/>
              <w:left w:w="57" w:type="dxa"/>
              <w:bottom w:w="28" w:type="dxa"/>
              <w:right w:w="57" w:type="dxa"/>
            </w:tcMar>
          </w:tcPr>
          <w:p w14:paraId="3CE82DAC" w14:textId="4676C686" w:rsidR="001A3C1E" w:rsidRPr="00F978BC" w:rsidRDefault="001A3C1E" w:rsidP="00916674">
            <w:pPr>
              <w:spacing w:after="0" w:line="240" w:lineRule="auto"/>
              <w:jc w:val="center"/>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17.</w:t>
            </w:r>
          </w:p>
        </w:tc>
        <w:tc>
          <w:tcPr>
            <w:tcW w:w="1985" w:type="dxa"/>
            <w:gridSpan w:val="2"/>
            <w:tcMar>
              <w:top w:w="28" w:type="dxa"/>
              <w:left w:w="57" w:type="dxa"/>
              <w:bottom w:w="28" w:type="dxa"/>
              <w:right w:w="57" w:type="dxa"/>
            </w:tcMar>
          </w:tcPr>
          <w:p w14:paraId="38DAFDA5" w14:textId="5B86C1F3" w:rsidR="001A3C1E" w:rsidRPr="00F978BC" w:rsidRDefault="001A3C1E" w:rsidP="00916674">
            <w:pPr>
              <w:spacing w:after="0" w:line="240" w:lineRule="auto"/>
              <w:textAlignment w:val="baseline"/>
              <w:rPr>
                <w:rFonts w:ascii="Times New Roman" w:eastAsia="Times New Roman" w:hAnsi="Times New Roman" w:cs="Times New Roman"/>
                <w:sz w:val="24"/>
                <w:szCs w:val="24"/>
                <w:lang w:eastAsia="lt-LT"/>
              </w:rPr>
            </w:pPr>
            <w:r w:rsidRPr="00F978BC">
              <w:rPr>
                <w:rFonts w:ascii="Times New Roman" w:eastAsia="Times New Roman" w:hAnsi="Times New Roman" w:cs="Times New Roman"/>
                <w:sz w:val="24"/>
                <w:szCs w:val="24"/>
                <w:lang w:eastAsia="lt-LT"/>
              </w:rPr>
              <w:t>LRT pamokėlės.</w:t>
            </w:r>
          </w:p>
        </w:tc>
        <w:tc>
          <w:tcPr>
            <w:tcW w:w="4394" w:type="dxa"/>
            <w:tcMar>
              <w:top w:w="28" w:type="dxa"/>
              <w:left w:w="57" w:type="dxa"/>
              <w:bottom w:w="28" w:type="dxa"/>
              <w:right w:w="57" w:type="dxa"/>
            </w:tcMar>
          </w:tcPr>
          <w:p w14:paraId="44418194" w14:textId="5BCB74F9" w:rsidR="001A3C1E" w:rsidRPr="00F978BC" w:rsidRDefault="001A3C1E" w:rsidP="00916674">
            <w:pPr>
              <w:spacing w:after="0" w:line="240" w:lineRule="auto"/>
              <w:textAlignment w:val="baseline"/>
              <w:rPr>
                <w:rFonts w:ascii="Times New Roman" w:eastAsia="Times New Roman" w:hAnsi="Times New Roman" w:cs="Times New Roman"/>
                <w:sz w:val="24"/>
                <w:szCs w:val="24"/>
                <w:lang w:eastAsia="lt-LT"/>
              </w:rPr>
            </w:pPr>
            <w:r w:rsidRPr="00F978BC">
              <w:rPr>
                <w:rFonts w:ascii="Times New Roman" w:eastAsia="Times New Roman" w:hAnsi="Times New Roman" w:cs="Times New Roman"/>
                <w:sz w:val="24"/>
                <w:szCs w:val="24"/>
                <w:lang w:eastAsia="lt-LT"/>
              </w:rPr>
              <w:t>Saulės sistema: Jupiteris ir Saturnas. Šią savaitę keliausime po kosmosą. Kasdien aplankysime vis kitas planetas. Mokytojas – aktorius Laurynas Jurgelis, Vilniaus miesto teatras „Mokslo ir meno laboratorija“. 26:40–38:58</w:t>
            </w:r>
          </w:p>
        </w:tc>
        <w:tc>
          <w:tcPr>
            <w:tcW w:w="3260" w:type="dxa"/>
            <w:tcMar>
              <w:top w:w="28" w:type="dxa"/>
              <w:left w:w="57" w:type="dxa"/>
              <w:bottom w:w="28" w:type="dxa"/>
              <w:right w:w="57" w:type="dxa"/>
            </w:tcMar>
          </w:tcPr>
          <w:p w14:paraId="2014D984" w14:textId="27534B4D" w:rsidR="001A3C1E" w:rsidRPr="00F978BC" w:rsidRDefault="00C3166D" w:rsidP="00916674">
            <w:pPr>
              <w:spacing w:after="0" w:line="240" w:lineRule="auto"/>
              <w:textAlignment w:val="baseline"/>
              <w:rPr>
                <w:rFonts w:ascii="Times New Roman" w:eastAsia="Times New Roman" w:hAnsi="Times New Roman" w:cs="Times New Roman"/>
                <w:sz w:val="24"/>
                <w:szCs w:val="24"/>
                <w:lang w:eastAsia="lt-LT"/>
              </w:rPr>
            </w:pPr>
            <w:hyperlink r:id="rId505" w:history="1">
              <w:r w:rsidR="001A3C1E" w:rsidRPr="00F978BC">
                <w:rPr>
                  <w:rStyle w:val="Hipersaitas"/>
                  <w:rFonts w:ascii="Times New Roman" w:eastAsia="Times New Roman" w:hAnsi="Times New Roman" w:cs="Times New Roman"/>
                  <w:sz w:val="24"/>
                  <w:szCs w:val="24"/>
                  <w:lang w:eastAsia="lt-LT"/>
                </w:rPr>
                <w:t>https://www.lrt.lt/mediateka/video/lrt-pamokeles?episode=2000323113&amp;season=%2Fmediateka%2Fvideo%2Flrt-pamokeles%2F2020</w:t>
              </w:r>
            </w:hyperlink>
            <w:r w:rsidR="001A3C1E" w:rsidRPr="00F978BC">
              <w:rPr>
                <w:rFonts w:ascii="Times New Roman" w:eastAsia="Times New Roman" w:hAnsi="Times New Roman" w:cs="Times New Roman"/>
                <w:sz w:val="24"/>
                <w:szCs w:val="24"/>
                <w:lang w:eastAsia="lt-LT"/>
              </w:rPr>
              <w:t xml:space="preserve"> </w:t>
            </w:r>
          </w:p>
        </w:tc>
      </w:tr>
      <w:tr w:rsidR="001A3C1E" w:rsidRPr="00F978BC" w14:paraId="33423B90" w14:textId="77777777" w:rsidTr="00510FF0">
        <w:tc>
          <w:tcPr>
            <w:tcW w:w="564" w:type="dxa"/>
            <w:tcMar>
              <w:top w:w="28" w:type="dxa"/>
              <w:left w:w="57" w:type="dxa"/>
              <w:bottom w:w="28" w:type="dxa"/>
              <w:right w:w="57" w:type="dxa"/>
            </w:tcMar>
          </w:tcPr>
          <w:p w14:paraId="787B3009" w14:textId="55AADBB2" w:rsidR="001A3C1E" w:rsidRPr="00F978BC" w:rsidRDefault="001A3C1E" w:rsidP="00916674">
            <w:pPr>
              <w:spacing w:after="0" w:line="240" w:lineRule="auto"/>
              <w:jc w:val="center"/>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18.</w:t>
            </w:r>
          </w:p>
        </w:tc>
        <w:tc>
          <w:tcPr>
            <w:tcW w:w="1985" w:type="dxa"/>
            <w:gridSpan w:val="2"/>
            <w:tcMar>
              <w:top w:w="28" w:type="dxa"/>
              <w:left w:w="57" w:type="dxa"/>
              <w:bottom w:w="28" w:type="dxa"/>
              <w:right w:w="57" w:type="dxa"/>
            </w:tcMar>
          </w:tcPr>
          <w:p w14:paraId="28EEB159" w14:textId="20B67CB1" w:rsidR="001A3C1E" w:rsidRPr="00F978BC" w:rsidRDefault="001A3C1E" w:rsidP="00916674">
            <w:pPr>
              <w:spacing w:after="0" w:line="240" w:lineRule="auto"/>
              <w:textAlignment w:val="baseline"/>
              <w:rPr>
                <w:rFonts w:ascii="Times New Roman" w:eastAsia="Times New Roman" w:hAnsi="Times New Roman" w:cs="Times New Roman"/>
                <w:sz w:val="24"/>
                <w:szCs w:val="24"/>
                <w:lang w:eastAsia="lt-LT"/>
              </w:rPr>
            </w:pPr>
            <w:r w:rsidRPr="00AC3067">
              <w:rPr>
                <w:rFonts w:ascii="Times New Roman" w:eastAsia="Times New Roman" w:hAnsi="Times New Roman" w:cs="Times New Roman"/>
                <w:sz w:val="24"/>
                <w:szCs w:val="24"/>
                <w:lang w:eastAsia="lt-LT"/>
              </w:rPr>
              <w:t>Mėnulis, mėnulio fazės ir saulės užtemimas - Vaikų enciklopedija</w:t>
            </w:r>
          </w:p>
        </w:tc>
        <w:tc>
          <w:tcPr>
            <w:tcW w:w="4394" w:type="dxa"/>
            <w:tcMar>
              <w:top w:w="28" w:type="dxa"/>
              <w:left w:w="57" w:type="dxa"/>
              <w:bottom w:w="28" w:type="dxa"/>
              <w:right w:w="57" w:type="dxa"/>
            </w:tcMar>
          </w:tcPr>
          <w:p w14:paraId="68166258" w14:textId="05BCC53C" w:rsidR="001A3C1E" w:rsidRPr="00F978BC" w:rsidRDefault="001A3C1E" w:rsidP="00916674">
            <w:pPr>
              <w:spacing w:after="0" w:line="240" w:lineRule="auto"/>
              <w:textAlignment w:val="baseline"/>
              <w:rPr>
                <w:rFonts w:ascii="Times New Roman" w:eastAsia="Times New Roman" w:hAnsi="Times New Roman" w:cs="Times New Roman"/>
                <w:sz w:val="24"/>
                <w:szCs w:val="24"/>
                <w:lang w:eastAsia="lt-LT"/>
              </w:rPr>
            </w:pPr>
            <w:r w:rsidRPr="002E2690">
              <w:rPr>
                <w:rFonts w:ascii="Times New Roman" w:eastAsia="Times New Roman" w:hAnsi="Times New Roman" w:cs="Times New Roman"/>
                <w:sz w:val="24"/>
                <w:szCs w:val="24"/>
                <w:lang w:eastAsia="lt-LT"/>
              </w:rPr>
              <w:t>Šiame filmuke paprastai ir vaizdžiai pasakojam</w:t>
            </w:r>
            <w:r>
              <w:rPr>
                <w:rFonts w:ascii="Times New Roman" w:eastAsia="Times New Roman" w:hAnsi="Times New Roman" w:cs="Times New Roman"/>
                <w:sz w:val="24"/>
                <w:szCs w:val="24"/>
                <w:lang w:eastAsia="lt-LT"/>
              </w:rPr>
              <w:t>a</w:t>
            </w:r>
            <w:r w:rsidRPr="002E2690">
              <w:rPr>
                <w:rFonts w:ascii="Times New Roman" w:eastAsia="Times New Roman" w:hAnsi="Times New Roman" w:cs="Times New Roman"/>
                <w:sz w:val="24"/>
                <w:szCs w:val="24"/>
                <w:lang w:eastAsia="lt-LT"/>
              </w:rPr>
              <w:t xml:space="preserve"> apie </w:t>
            </w:r>
            <w:r>
              <w:rPr>
                <w:rFonts w:ascii="Times New Roman" w:eastAsia="Times New Roman" w:hAnsi="Times New Roman" w:cs="Times New Roman"/>
                <w:sz w:val="24"/>
                <w:szCs w:val="24"/>
                <w:lang w:eastAsia="lt-LT"/>
              </w:rPr>
              <w:t>M</w:t>
            </w:r>
            <w:r w:rsidRPr="002E2690">
              <w:rPr>
                <w:rFonts w:ascii="Times New Roman" w:eastAsia="Times New Roman" w:hAnsi="Times New Roman" w:cs="Times New Roman"/>
                <w:sz w:val="24"/>
                <w:szCs w:val="24"/>
                <w:lang w:eastAsia="lt-LT"/>
              </w:rPr>
              <w:t xml:space="preserve">ėnulį, jo fazes, </w:t>
            </w:r>
            <w:r>
              <w:rPr>
                <w:rFonts w:ascii="Times New Roman" w:eastAsia="Times New Roman" w:hAnsi="Times New Roman" w:cs="Times New Roman"/>
                <w:sz w:val="24"/>
                <w:szCs w:val="24"/>
                <w:lang w:eastAsia="lt-LT"/>
              </w:rPr>
              <w:t>M</w:t>
            </w:r>
            <w:r w:rsidRPr="002E2690">
              <w:rPr>
                <w:rFonts w:ascii="Times New Roman" w:eastAsia="Times New Roman" w:hAnsi="Times New Roman" w:cs="Times New Roman"/>
                <w:sz w:val="24"/>
                <w:szCs w:val="24"/>
                <w:lang w:eastAsia="lt-LT"/>
              </w:rPr>
              <w:t xml:space="preserve">ėnulio ir </w:t>
            </w:r>
            <w:r>
              <w:rPr>
                <w:rFonts w:ascii="Times New Roman" w:eastAsia="Times New Roman" w:hAnsi="Times New Roman" w:cs="Times New Roman"/>
                <w:sz w:val="24"/>
                <w:szCs w:val="24"/>
                <w:lang w:eastAsia="lt-LT"/>
              </w:rPr>
              <w:t>S</w:t>
            </w:r>
            <w:r w:rsidRPr="002E2690">
              <w:rPr>
                <w:rFonts w:ascii="Times New Roman" w:eastAsia="Times New Roman" w:hAnsi="Times New Roman" w:cs="Times New Roman"/>
                <w:sz w:val="24"/>
                <w:szCs w:val="24"/>
                <w:lang w:eastAsia="lt-LT"/>
              </w:rPr>
              <w:t xml:space="preserve">aulės </w:t>
            </w:r>
            <w:proofErr w:type="spellStart"/>
            <w:r w:rsidRPr="002E2690">
              <w:rPr>
                <w:rFonts w:ascii="Times New Roman" w:eastAsia="Times New Roman" w:hAnsi="Times New Roman" w:cs="Times New Roman"/>
                <w:sz w:val="24"/>
                <w:szCs w:val="24"/>
                <w:lang w:eastAsia="lt-LT"/>
              </w:rPr>
              <w:t>užtemimus</w:t>
            </w:r>
            <w:proofErr w:type="spellEnd"/>
            <w:r w:rsidRPr="002E2690">
              <w:rPr>
                <w:rFonts w:ascii="Times New Roman" w:eastAsia="Times New Roman" w:hAnsi="Times New Roman" w:cs="Times New Roman"/>
                <w:sz w:val="24"/>
                <w:szCs w:val="24"/>
                <w:lang w:eastAsia="lt-LT"/>
              </w:rPr>
              <w:t>.</w:t>
            </w:r>
          </w:p>
        </w:tc>
        <w:tc>
          <w:tcPr>
            <w:tcW w:w="3260" w:type="dxa"/>
            <w:tcMar>
              <w:top w:w="28" w:type="dxa"/>
              <w:left w:w="57" w:type="dxa"/>
              <w:bottom w:w="28" w:type="dxa"/>
              <w:right w:w="57" w:type="dxa"/>
            </w:tcMar>
          </w:tcPr>
          <w:p w14:paraId="3DC7C0F5" w14:textId="44CE6053" w:rsidR="001A3C1E" w:rsidRPr="00D32AB8" w:rsidRDefault="00C3166D" w:rsidP="00916674">
            <w:pPr>
              <w:spacing w:after="0" w:line="240" w:lineRule="auto"/>
              <w:textAlignment w:val="baseline"/>
              <w:rPr>
                <w:rFonts w:ascii="Times New Roman" w:hAnsi="Times New Roman" w:cs="Times New Roman"/>
                <w:sz w:val="24"/>
                <w:szCs w:val="24"/>
              </w:rPr>
            </w:pPr>
            <w:hyperlink r:id="rId506" w:history="1">
              <w:r w:rsidR="001A3C1E" w:rsidRPr="00D32AB8">
                <w:rPr>
                  <w:rStyle w:val="Hipersaitas"/>
                  <w:rFonts w:ascii="Times New Roman" w:hAnsi="Times New Roman" w:cs="Times New Roman"/>
                  <w:sz w:val="24"/>
                  <w:szCs w:val="24"/>
                </w:rPr>
                <w:t>Mėnulis, mėnulio fazės ir saulės užtemimas - Vaikų enciklopedija</w:t>
              </w:r>
            </w:hyperlink>
          </w:p>
        </w:tc>
      </w:tr>
      <w:tr w:rsidR="001A3C1E" w:rsidRPr="00F978BC" w14:paraId="100A0A7C" w14:textId="77777777" w:rsidTr="00510FF0">
        <w:tc>
          <w:tcPr>
            <w:tcW w:w="564" w:type="dxa"/>
            <w:tcMar>
              <w:top w:w="28" w:type="dxa"/>
              <w:left w:w="57" w:type="dxa"/>
              <w:bottom w:w="28" w:type="dxa"/>
              <w:right w:w="57" w:type="dxa"/>
            </w:tcMar>
          </w:tcPr>
          <w:p w14:paraId="29B7CB3D" w14:textId="16BB0D6A" w:rsidR="001A3C1E" w:rsidRPr="00F978BC" w:rsidRDefault="001A3C1E" w:rsidP="00916674">
            <w:pPr>
              <w:spacing w:after="0" w:line="240" w:lineRule="auto"/>
              <w:jc w:val="center"/>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19.</w:t>
            </w:r>
          </w:p>
        </w:tc>
        <w:tc>
          <w:tcPr>
            <w:tcW w:w="1985" w:type="dxa"/>
            <w:gridSpan w:val="2"/>
            <w:tcMar>
              <w:top w:w="28" w:type="dxa"/>
              <w:left w:w="57" w:type="dxa"/>
              <w:bottom w:w="28" w:type="dxa"/>
              <w:right w:w="57" w:type="dxa"/>
            </w:tcMar>
          </w:tcPr>
          <w:p w14:paraId="0AFC9EA8" w14:textId="72D86E60" w:rsidR="001A3C1E" w:rsidRPr="00AC3067" w:rsidRDefault="001A3C1E" w:rsidP="00916674">
            <w:pPr>
              <w:spacing w:after="0" w:line="240" w:lineRule="auto"/>
              <w:textAlignment w:val="baseline"/>
              <w:rPr>
                <w:rFonts w:ascii="Times New Roman" w:eastAsia="Times New Roman" w:hAnsi="Times New Roman" w:cs="Times New Roman"/>
                <w:sz w:val="24"/>
                <w:szCs w:val="24"/>
                <w:lang w:eastAsia="lt-LT"/>
              </w:rPr>
            </w:pPr>
            <w:r w:rsidRPr="00C24AC1">
              <w:rPr>
                <w:rFonts w:ascii="Times New Roman" w:eastAsia="Times New Roman" w:hAnsi="Times New Roman" w:cs="Times New Roman"/>
                <w:sz w:val="24"/>
                <w:szCs w:val="24"/>
                <w:lang w:eastAsia="lt-LT"/>
              </w:rPr>
              <w:t>Saulės Sistem</w:t>
            </w:r>
            <w:r>
              <w:rPr>
                <w:rFonts w:ascii="Times New Roman" w:eastAsia="Times New Roman" w:hAnsi="Times New Roman" w:cs="Times New Roman"/>
                <w:sz w:val="24"/>
                <w:szCs w:val="24"/>
                <w:lang w:eastAsia="lt-LT"/>
              </w:rPr>
              <w:t>a</w:t>
            </w:r>
          </w:p>
        </w:tc>
        <w:tc>
          <w:tcPr>
            <w:tcW w:w="4394" w:type="dxa"/>
            <w:tcMar>
              <w:top w:w="28" w:type="dxa"/>
              <w:left w:w="57" w:type="dxa"/>
              <w:bottom w:w="28" w:type="dxa"/>
              <w:right w:w="57" w:type="dxa"/>
            </w:tcMar>
          </w:tcPr>
          <w:p w14:paraId="185F4F0D" w14:textId="06262212" w:rsidR="001A3C1E" w:rsidRPr="002E2690" w:rsidRDefault="001A3C1E" w:rsidP="00916674">
            <w:pPr>
              <w:spacing w:after="0" w:line="240" w:lineRule="auto"/>
              <w:textAlignment w:val="baseline"/>
              <w:rPr>
                <w:rFonts w:ascii="Times New Roman" w:eastAsia="Times New Roman" w:hAnsi="Times New Roman" w:cs="Times New Roman"/>
                <w:sz w:val="24"/>
                <w:szCs w:val="24"/>
                <w:lang w:eastAsia="lt-LT"/>
              </w:rPr>
            </w:pPr>
            <w:r w:rsidRPr="00C24AC1">
              <w:rPr>
                <w:rFonts w:ascii="Times New Roman" w:eastAsia="Times New Roman" w:hAnsi="Times New Roman" w:cs="Times New Roman"/>
                <w:sz w:val="24"/>
                <w:szCs w:val="24"/>
                <w:lang w:eastAsia="lt-LT"/>
              </w:rPr>
              <w:t>Edukacini</w:t>
            </w:r>
            <w:r>
              <w:rPr>
                <w:rFonts w:ascii="Times New Roman" w:eastAsia="Times New Roman" w:hAnsi="Times New Roman" w:cs="Times New Roman"/>
                <w:sz w:val="24"/>
                <w:szCs w:val="24"/>
                <w:lang w:eastAsia="lt-LT"/>
              </w:rPr>
              <w:t>s</w:t>
            </w:r>
            <w:r w:rsidRPr="00C24AC1">
              <w:rPr>
                <w:rFonts w:ascii="Times New Roman" w:eastAsia="Times New Roman" w:hAnsi="Times New Roman" w:cs="Times New Roman"/>
                <w:sz w:val="24"/>
                <w:szCs w:val="24"/>
                <w:lang w:eastAsia="lt-LT"/>
              </w:rPr>
              <w:t xml:space="preserve"> filmuka</w:t>
            </w:r>
            <w:r>
              <w:rPr>
                <w:rFonts w:ascii="Times New Roman" w:eastAsia="Times New Roman" w:hAnsi="Times New Roman" w:cs="Times New Roman"/>
                <w:sz w:val="24"/>
                <w:szCs w:val="24"/>
                <w:lang w:eastAsia="lt-LT"/>
              </w:rPr>
              <w:t>s</w:t>
            </w:r>
            <w:r w:rsidRPr="00C24AC1">
              <w:rPr>
                <w:rFonts w:ascii="Times New Roman" w:eastAsia="Times New Roman" w:hAnsi="Times New Roman" w:cs="Times New Roman"/>
                <w:sz w:val="24"/>
                <w:szCs w:val="24"/>
                <w:lang w:eastAsia="lt-LT"/>
              </w:rPr>
              <w:t xml:space="preserve"> vaikams apie planetas</w:t>
            </w:r>
          </w:p>
        </w:tc>
        <w:tc>
          <w:tcPr>
            <w:tcW w:w="3260" w:type="dxa"/>
            <w:tcMar>
              <w:top w:w="28" w:type="dxa"/>
              <w:left w:w="57" w:type="dxa"/>
              <w:bottom w:w="28" w:type="dxa"/>
              <w:right w:w="57" w:type="dxa"/>
            </w:tcMar>
          </w:tcPr>
          <w:p w14:paraId="1B686C28" w14:textId="4906F313" w:rsidR="001A3C1E" w:rsidRPr="00D32AB8" w:rsidRDefault="00C3166D" w:rsidP="00916674">
            <w:pPr>
              <w:spacing w:after="0" w:line="240" w:lineRule="auto"/>
              <w:textAlignment w:val="baseline"/>
              <w:rPr>
                <w:rFonts w:ascii="Times New Roman" w:hAnsi="Times New Roman" w:cs="Times New Roman"/>
                <w:sz w:val="24"/>
                <w:szCs w:val="24"/>
              </w:rPr>
            </w:pPr>
            <w:hyperlink r:id="rId507" w:history="1">
              <w:r w:rsidR="001A3C1E" w:rsidRPr="008E4A06">
                <w:rPr>
                  <w:rStyle w:val="Hipersaitas"/>
                  <w:rFonts w:ascii="Times New Roman" w:hAnsi="Times New Roman" w:cs="Times New Roman"/>
                  <w:sz w:val="24"/>
                  <w:szCs w:val="24"/>
                </w:rPr>
                <w:t>Saulės Sistema</w:t>
              </w:r>
              <w:r w:rsidR="001A3C1E" w:rsidRPr="008E4A06">
                <w:rPr>
                  <w:rStyle w:val="Hipersaitas"/>
                  <w:rFonts w:ascii="Segoe UI Emoji" w:hAnsi="Segoe UI Emoji" w:cs="Segoe UI Emoji"/>
                  <w:sz w:val="24"/>
                  <w:szCs w:val="24"/>
                </w:rPr>
                <w:t>🪐</w:t>
              </w:r>
              <w:r w:rsidR="001A3C1E" w:rsidRPr="008E4A06">
                <w:rPr>
                  <w:rStyle w:val="Hipersaitas"/>
                  <w:rFonts w:ascii="Times New Roman" w:hAnsi="Times New Roman" w:cs="Times New Roman"/>
                  <w:sz w:val="24"/>
                  <w:szCs w:val="24"/>
                </w:rPr>
                <w:t xml:space="preserve"> | Vaikams apie planetas</w:t>
              </w:r>
              <w:r w:rsidR="001A3C1E" w:rsidRPr="008E4A06">
                <w:rPr>
                  <w:rStyle w:val="Hipersaitas"/>
                  <w:rFonts w:ascii="Segoe UI Emoji" w:hAnsi="Segoe UI Emoji" w:cs="Segoe UI Emoji"/>
                  <w:sz w:val="24"/>
                  <w:szCs w:val="24"/>
                </w:rPr>
                <w:t>🌎</w:t>
              </w:r>
              <w:r w:rsidR="001A3C1E" w:rsidRPr="008E4A06">
                <w:rPr>
                  <w:rStyle w:val="Hipersaitas"/>
                  <w:rFonts w:ascii="Times New Roman" w:hAnsi="Times New Roman" w:cs="Times New Roman"/>
                  <w:sz w:val="24"/>
                  <w:szCs w:val="24"/>
                </w:rPr>
                <w:t xml:space="preserve"> | Edukaciniai filmukai vaikams</w:t>
              </w:r>
              <w:r w:rsidR="001A3C1E" w:rsidRPr="008E4A06">
                <w:rPr>
                  <w:rStyle w:val="Hipersaitas"/>
                  <w:rFonts w:ascii="Segoe UI Emoji" w:hAnsi="Segoe UI Emoji" w:cs="Segoe UI Emoji"/>
                  <w:sz w:val="24"/>
                  <w:szCs w:val="24"/>
                </w:rPr>
                <w:t>🐘</w:t>
              </w:r>
            </w:hyperlink>
          </w:p>
        </w:tc>
      </w:tr>
      <w:tr w:rsidR="001A3C1E" w:rsidRPr="00F978BC" w14:paraId="6E408230" w14:textId="77777777" w:rsidTr="00510FF0">
        <w:tc>
          <w:tcPr>
            <w:tcW w:w="564" w:type="dxa"/>
            <w:tcMar>
              <w:top w:w="28" w:type="dxa"/>
              <w:left w:w="57" w:type="dxa"/>
              <w:bottom w:w="28" w:type="dxa"/>
              <w:right w:w="57" w:type="dxa"/>
            </w:tcMar>
          </w:tcPr>
          <w:p w14:paraId="040787A6" w14:textId="20FE5581" w:rsidR="001A3C1E" w:rsidRPr="00F978BC" w:rsidRDefault="001A3C1E" w:rsidP="00916674">
            <w:pPr>
              <w:spacing w:after="0" w:line="240" w:lineRule="auto"/>
              <w:jc w:val="center"/>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20.</w:t>
            </w:r>
          </w:p>
        </w:tc>
        <w:tc>
          <w:tcPr>
            <w:tcW w:w="1985" w:type="dxa"/>
            <w:gridSpan w:val="2"/>
            <w:tcMar>
              <w:top w:w="28" w:type="dxa"/>
              <w:left w:w="57" w:type="dxa"/>
              <w:bottom w:w="28" w:type="dxa"/>
              <w:right w:w="57" w:type="dxa"/>
            </w:tcMar>
          </w:tcPr>
          <w:p w14:paraId="2FEBAF44" w14:textId="4357AEC1" w:rsidR="001A3C1E" w:rsidRPr="00AC3067" w:rsidRDefault="001A3C1E" w:rsidP="00916674">
            <w:pPr>
              <w:spacing w:after="0" w:line="240" w:lineRule="auto"/>
              <w:textAlignment w:val="baseline"/>
              <w:rPr>
                <w:rFonts w:ascii="Times New Roman" w:eastAsia="Times New Roman" w:hAnsi="Times New Roman" w:cs="Times New Roman"/>
                <w:sz w:val="24"/>
                <w:szCs w:val="24"/>
                <w:lang w:eastAsia="lt-LT"/>
              </w:rPr>
            </w:pPr>
            <w:r w:rsidRPr="00632BEE">
              <w:rPr>
                <w:rFonts w:ascii="Times New Roman" w:eastAsia="Times New Roman" w:hAnsi="Times New Roman" w:cs="Times New Roman"/>
                <w:sz w:val="24"/>
                <w:szCs w:val="24"/>
                <w:lang w:eastAsia="lt-LT"/>
              </w:rPr>
              <w:t xml:space="preserve">Edukacija vaikams apie kosmosą ir saulės sistemą – Didžioji </w:t>
            </w:r>
            <w:proofErr w:type="spellStart"/>
            <w:r w:rsidRPr="00632BEE">
              <w:rPr>
                <w:rFonts w:ascii="Times New Roman" w:eastAsia="Times New Roman" w:hAnsi="Times New Roman" w:cs="Times New Roman"/>
                <w:sz w:val="24"/>
                <w:szCs w:val="24"/>
                <w:lang w:eastAsia="lt-LT"/>
              </w:rPr>
              <w:t>teleportacija</w:t>
            </w:r>
            <w:proofErr w:type="spellEnd"/>
          </w:p>
        </w:tc>
        <w:tc>
          <w:tcPr>
            <w:tcW w:w="4394" w:type="dxa"/>
            <w:tcMar>
              <w:top w:w="28" w:type="dxa"/>
              <w:left w:w="57" w:type="dxa"/>
              <w:bottom w:w="28" w:type="dxa"/>
              <w:right w:w="57" w:type="dxa"/>
            </w:tcMar>
          </w:tcPr>
          <w:p w14:paraId="7FAF93DF" w14:textId="578515D0" w:rsidR="001A3C1E" w:rsidRPr="002E2690" w:rsidRDefault="001A3C1E" w:rsidP="00916674">
            <w:pPr>
              <w:spacing w:after="0" w:line="240" w:lineRule="auto"/>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Animuotas vaizdo įrašas apie Saulės sistemą.</w:t>
            </w:r>
          </w:p>
        </w:tc>
        <w:tc>
          <w:tcPr>
            <w:tcW w:w="3260" w:type="dxa"/>
            <w:tcMar>
              <w:top w:w="28" w:type="dxa"/>
              <w:left w:w="57" w:type="dxa"/>
              <w:bottom w:w="28" w:type="dxa"/>
              <w:right w:w="57" w:type="dxa"/>
            </w:tcMar>
          </w:tcPr>
          <w:p w14:paraId="0DC8DFDB" w14:textId="2808A5CA" w:rsidR="001A3C1E" w:rsidRPr="00D32AB8" w:rsidRDefault="00C3166D" w:rsidP="00916674">
            <w:pPr>
              <w:spacing w:after="0" w:line="240" w:lineRule="auto"/>
              <w:textAlignment w:val="baseline"/>
              <w:rPr>
                <w:rFonts w:ascii="Times New Roman" w:hAnsi="Times New Roman" w:cs="Times New Roman"/>
                <w:sz w:val="24"/>
                <w:szCs w:val="24"/>
              </w:rPr>
            </w:pPr>
            <w:hyperlink r:id="rId508" w:history="1">
              <w:r w:rsidR="001A3C1E" w:rsidRPr="003A095B">
                <w:rPr>
                  <w:rStyle w:val="Hipersaitas"/>
                  <w:rFonts w:ascii="Times New Roman" w:hAnsi="Times New Roman" w:cs="Times New Roman"/>
                  <w:sz w:val="24"/>
                  <w:szCs w:val="24"/>
                </w:rPr>
                <w:t xml:space="preserve">Edukacija vaikams apie kosmosą ir saulės sistemą – Didžioji </w:t>
              </w:r>
              <w:proofErr w:type="spellStart"/>
              <w:r w:rsidR="001A3C1E" w:rsidRPr="003A095B">
                <w:rPr>
                  <w:rStyle w:val="Hipersaitas"/>
                  <w:rFonts w:ascii="Times New Roman" w:hAnsi="Times New Roman" w:cs="Times New Roman"/>
                  <w:sz w:val="24"/>
                  <w:szCs w:val="24"/>
                </w:rPr>
                <w:t>teleportacija</w:t>
              </w:r>
              <w:proofErr w:type="spellEnd"/>
            </w:hyperlink>
          </w:p>
        </w:tc>
      </w:tr>
      <w:tr w:rsidR="001A3C1E" w:rsidRPr="00F978BC" w14:paraId="1869AF32" w14:textId="77777777" w:rsidTr="00510FF0">
        <w:tc>
          <w:tcPr>
            <w:tcW w:w="564" w:type="dxa"/>
            <w:tcMar>
              <w:top w:w="28" w:type="dxa"/>
              <w:left w:w="57" w:type="dxa"/>
              <w:bottom w:w="28" w:type="dxa"/>
              <w:right w:w="57" w:type="dxa"/>
            </w:tcMar>
          </w:tcPr>
          <w:p w14:paraId="189A4A55" w14:textId="77860A28" w:rsidR="001A3C1E" w:rsidRPr="00F978BC" w:rsidRDefault="001A3C1E" w:rsidP="00916674">
            <w:pPr>
              <w:spacing w:after="0" w:line="240" w:lineRule="auto"/>
              <w:jc w:val="center"/>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21.</w:t>
            </w:r>
          </w:p>
        </w:tc>
        <w:tc>
          <w:tcPr>
            <w:tcW w:w="1985" w:type="dxa"/>
            <w:gridSpan w:val="2"/>
            <w:tcMar>
              <w:top w:w="28" w:type="dxa"/>
              <w:left w:w="57" w:type="dxa"/>
              <w:bottom w:w="28" w:type="dxa"/>
              <w:right w:w="57" w:type="dxa"/>
            </w:tcMar>
          </w:tcPr>
          <w:p w14:paraId="72226A07" w14:textId="41E6AF38" w:rsidR="001A3C1E" w:rsidRPr="00632BEE" w:rsidRDefault="001A3C1E" w:rsidP="00916674">
            <w:pPr>
              <w:spacing w:after="0" w:line="240" w:lineRule="auto"/>
              <w:textAlignment w:val="baseline"/>
              <w:rPr>
                <w:rFonts w:ascii="Times New Roman" w:eastAsia="Times New Roman" w:hAnsi="Times New Roman" w:cs="Times New Roman"/>
                <w:sz w:val="24"/>
                <w:szCs w:val="24"/>
                <w:lang w:eastAsia="lt-LT"/>
              </w:rPr>
            </w:pPr>
            <w:r w:rsidRPr="009B1722">
              <w:rPr>
                <w:rFonts w:ascii="Times New Roman" w:eastAsia="Times New Roman" w:hAnsi="Times New Roman" w:cs="Times New Roman"/>
                <w:sz w:val="24"/>
                <w:szCs w:val="24"/>
                <w:lang w:eastAsia="lt-LT"/>
              </w:rPr>
              <w:t>Saulės sistema</w:t>
            </w:r>
          </w:p>
        </w:tc>
        <w:tc>
          <w:tcPr>
            <w:tcW w:w="4394" w:type="dxa"/>
            <w:tcMar>
              <w:top w:w="28" w:type="dxa"/>
              <w:left w:w="57" w:type="dxa"/>
              <w:bottom w:w="28" w:type="dxa"/>
              <w:right w:w="57" w:type="dxa"/>
            </w:tcMar>
          </w:tcPr>
          <w:p w14:paraId="2D4A95DD" w14:textId="13B3104D" w:rsidR="001A3C1E" w:rsidRDefault="001A3C1E" w:rsidP="00916674">
            <w:pPr>
              <w:spacing w:after="0" w:line="240" w:lineRule="auto"/>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Animuotas vaizdo įrašas apie Saulės sistemą.</w:t>
            </w:r>
          </w:p>
        </w:tc>
        <w:tc>
          <w:tcPr>
            <w:tcW w:w="3260" w:type="dxa"/>
            <w:tcMar>
              <w:top w:w="28" w:type="dxa"/>
              <w:left w:w="57" w:type="dxa"/>
              <w:bottom w:w="28" w:type="dxa"/>
              <w:right w:w="57" w:type="dxa"/>
            </w:tcMar>
          </w:tcPr>
          <w:p w14:paraId="21641AED" w14:textId="57E66AC2" w:rsidR="001A3C1E" w:rsidRPr="003A095B" w:rsidRDefault="00C3166D" w:rsidP="00916674">
            <w:pPr>
              <w:spacing w:after="0" w:line="240" w:lineRule="auto"/>
              <w:textAlignment w:val="baseline"/>
              <w:rPr>
                <w:rFonts w:ascii="Times New Roman" w:hAnsi="Times New Roman" w:cs="Times New Roman"/>
                <w:sz w:val="24"/>
                <w:szCs w:val="24"/>
              </w:rPr>
            </w:pPr>
            <w:hyperlink r:id="rId509" w:history="1">
              <w:r w:rsidR="001A3C1E" w:rsidRPr="00753E7D">
                <w:rPr>
                  <w:rStyle w:val="Hipersaitas"/>
                  <w:rFonts w:ascii="Times New Roman" w:hAnsi="Times New Roman" w:cs="Times New Roman"/>
                  <w:sz w:val="24"/>
                  <w:szCs w:val="24"/>
                </w:rPr>
                <w:t xml:space="preserve">Beris ir </w:t>
              </w:r>
              <w:proofErr w:type="spellStart"/>
              <w:r w:rsidR="001A3C1E" w:rsidRPr="00753E7D">
                <w:rPr>
                  <w:rStyle w:val="Hipersaitas"/>
                  <w:rFonts w:ascii="Times New Roman" w:hAnsi="Times New Roman" w:cs="Times New Roman"/>
                  <w:sz w:val="24"/>
                  <w:szCs w:val="24"/>
                </w:rPr>
                <w:t>Dolita</w:t>
              </w:r>
              <w:proofErr w:type="spellEnd"/>
              <w:r w:rsidR="001A3C1E" w:rsidRPr="00753E7D">
                <w:rPr>
                  <w:rStyle w:val="Hipersaitas"/>
                  <w:rFonts w:ascii="Times New Roman" w:hAnsi="Times New Roman" w:cs="Times New Roman"/>
                  <w:sz w:val="24"/>
                  <w:szCs w:val="24"/>
                </w:rPr>
                <w:t xml:space="preserve"> – Varpai | 13. epizodas </w:t>
              </w:r>
              <w:r w:rsidR="001A3C1E" w:rsidRPr="00753E7D">
                <w:rPr>
                  <w:rStyle w:val="Hipersaitas"/>
                  <w:rFonts w:ascii="Cambria Math" w:hAnsi="Cambria Math" w:cs="Cambria Math"/>
                  <w:sz w:val="24"/>
                  <w:szCs w:val="24"/>
                </w:rPr>
                <w:t>▶</w:t>
              </w:r>
              <w:r w:rsidR="001A3C1E" w:rsidRPr="00753E7D">
                <w:rPr>
                  <w:rStyle w:val="Hipersaitas"/>
                  <w:rFonts w:ascii="Times New Roman" w:hAnsi="Times New Roman" w:cs="Times New Roman"/>
                  <w:sz w:val="24"/>
                  <w:szCs w:val="24"/>
                </w:rPr>
                <w:t xml:space="preserve"> Saulės sistema (S06E13)</w:t>
              </w:r>
            </w:hyperlink>
          </w:p>
        </w:tc>
      </w:tr>
      <w:tr w:rsidR="001A3C1E" w:rsidRPr="00E44DC0" w14:paraId="0E6CFA51" w14:textId="77777777" w:rsidTr="00510FF0">
        <w:tc>
          <w:tcPr>
            <w:tcW w:w="10203" w:type="dxa"/>
            <w:gridSpan w:val="5"/>
            <w:tcMar>
              <w:top w:w="28" w:type="dxa"/>
              <w:left w:w="57" w:type="dxa"/>
              <w:bottom w:w="28" w:type="dxa"/>
              <w:right w:w="57" w:type="dxa"/>
            </w:tcMar>
          </w:tcPr>
          <w:p w14:paraId="73E0B42C" w14:textId="360431BE" w:rsidR="001A3C1E" w:rsidRPr="00E44DC0" w:rsidRDefault="001A3C1E" w:rsidP="00916674">
            <w:pPr>
              <w:spacing w:after="0" w:line="240" w:lineRule="auto"/>
              <w:textAlignment w:val="baseline"/>
              <w:rPr>
                <w:rFonts w:ascii="Times New Roman" w:hAnsi="Times New Roman" w:cs="Times New Roman"/>
                <w:b/>
                <w:bCs/>
                <w:sz w:val="24"/>
                <w:szCs w:val="24"/>
              </w:rPr>
            </w:pPr>
            <w:r w:rsidRPr="00E44DC0">
              <w:rPr>
                <w:rFonts w:ascii="Times New Roman" w:hAnsi="Times New Roman" w:cs="Times New Roman"/>
                <w:b/>
                <w:bCs/>
                <w:sz w:val="24"/>
                <w:szCs w:val="24"/>
              </w:rPr>
              <w:t>Šviesos šaltiniai</w:t>
            </w:r>
          </w:p>
        </w:tc>
      </w:tr>
      <w:tr w:rsidR="001A3C1E" w:rsidRPr="00F978BC" w14:paraId="3335368C" w14:textId="77777777" w:rsidTr="00510FF0">
        <w:tc>
          <w:tcPr>
            <w:tcW w:w="564" w:type="dxa"/>
            <w:tcMar>
              <w:top w:w="28" w:type="dxa"/>
              <w:left w:w="57" w:type="dxa"/>
              <w:bottom w:w="28" w:type="dxa"/>
              <w:right w:w="57" w:type="dxa"/>
            </w:tcMar>
          </w:tcPr>
          <w:p w14:paraId="4EE4C600" w14:textId="54DB5BD1" w:rsidR="001A3C1E" w:rsidRPr="00F978BC" w:rsidRDefault="001A3C1E" w:rsidP="00916674">
            <w:pPr>
              <w:spacing w:after="0" w:line="240" w:lineRule="auto"/>
              <w:jc w:val="center"/>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22.</w:t>
            </w:r>
          </w:p>
        </w:tc>
        <w:tc>
          <w:tcPr>
            <w:tcW w:w="1985" w:type="dxa"/>
            <w:gridSpan w:val="2"/>
            <w:tcMar>
              <w:top w:w="28" w:type="dxa"/>
              <w:left w:w="57" w:type="dxa"/>
              <w:bottom w:w="28" w:type="dxa"/>
              <w:right w:w="57" w:type="dxa"/>
            </w:tcMar>
          </w:tcPr>
          <w:p w14:paraId="66DBABCC" w14:textId="333C8EA0" w:rsidR="001A3C1E" w:rsidRPr="00F978BC" w:rsidRDefault="001A3C1E" w:rsidP="00916674">
            <w:pPr>
              <w:spacing w:after="0" w:line="240" w:lineRule="auto"/>
              <w:textAlignment w:val="baseline"/>
              <w:rPr>
                <w:rFonts w:ascii="Times New Roman" w:eastAsia="Times New Roman" w:hAnsi="Times New Roman" w:cs="Times New Roman"/>
                <w:sz w:val="24"/>
                <w:szCs w:val="24"/>
                <w:lang w:eastAsia="lt-LT"/>
              </w:rPr>
            </w:pPr>
            <w:r w:rsidRPr="000A2A9B">
              <w:rPr>
                <w:rFonts w:ascii="Times New Roman" w:eastAsia="Times New Roman" w:hAnsi="Times New Roman" w:cs="Times New Roman"/>
                <w:sz w:val="24"/>
                <w:szCs w:val="24"/>
                <w:lang w:eastAsia="lt-LT"/>
              </w:rPr>
              <w:t>Šviesos šaltinių istorija</w:t>
            </w:r>
          </w:p>
        </w:tc>
        <w:tc>
          <w:tcPr>
            <w:tcW w:w="4394" w:type="dxa"/>
            <w:tcMar>
              <w:top w:w="28" w:type="dxa"/>
              <w:left w:w="57" w:type="dxa"/>
              <w:bottom w:w="28" w:type="dxa"/>
              <w:right w:w="57" w:type="dxa"/>
            </w:tcMar>
          </w:tcPr>
          <w:p w14:paraId="145A8F26" w14:textId="1AA192B6" w:rsidR="001A3C1E" w:rsidRPr="00F978BC" w:rsidRDefault="001A3C1E" w:rsidP="00916674">
            <w:pPr>
              <w:spacing w:after="0" w:line="240" w:lineRule="auto"/>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Trumpas vaizdo įrašas apie šviesos šaltinių istoriją.</w:t>
            </w:r>
          </w:p>
        </w:tc>
        <w:tc>
          <w:tcPr>
            <w:tcW w:w="3260" w:type="dxa"/>
            <w:tcMar>
              <w:top w:w="28" w:type="dxa"/>
              <w:left w:w="57" w:type="dxa"/>
              <w:bottom w:w="28" w:type="dxa"/>
              <w:right w:w="57" w:type="dxa"/>
            </w:tcMar>
          </w:tcPr>
          <w:p w14:paraId="713256B4" w14:textId="61F892FD" w:rsidR="001A3C1E" w:rsidRPr="00F978BC" w:rsidRDefault="00C3166D" w:rsidP="00916674">
            <w:pPr>
              <w:spacing w:after="0" w:line="240" w:lineRule="auto"/>
              <w:textAlignment w:val="baseline"/>
              <w:rPr>
                <w:rFonts w:ascii="Times New Roman" w:eastAsia="Times New Roman" w:hAnsi="Times New Roman" w:cs="Times New Roman"/>
                <w:sz w:val="24"/>
                <w:szCs w:val="24"/>
                <w:lang w:eastAsia="lt-LT"/>
              </w:rPr>
            </w:pPr>
            <w:hyperlink r:id="rId510" w:history="1">
              <w:r w:rsidR="001A3C1E" w:rsidRPr="00075AE4">
                <w:rPr>
                  <w:rStyle w:val="Hipersaitas"/>
                  <w:rFonts w:ascii="Times New Roman" w:eastAsia="Times New Roman" w:hAnsi="Times New Roman" w:cs="Times New Roman"/>
                  <w:sz w:val="24"/>
                  <w:szCs w:val="24"/>
                  <w:lang w:eastAsia="lt-LT"/>
                </w:rPr>
                <w:t>Šviesos šaltinių istorija</w:t>
              </w:r>
            </w:hyperlink>
          </w:p>
        </w:tc>
      </w:tr>
      <w:tr w:rsidR="001A3C1E" w:rsidRPr="00E44DC0" w14:paraId="13B1D35B" w14:textId="77777777" w:rsidTr="00510FF0">
        <w:tc>
          <w:tcPr>
            <w:tcW w:w="10203" w:type="dxa"/>
            <w:gridSpan w:val="5"/>
            <w:tcMar>
              <w:top w:w="28" w:type="dxa"/>
              <w:left w:w="57" w:type="dxa"/>
              <w:bottom w:w="28" w:type="dxa"/>
              <w:right w:w="57" w:type="dxa"/>
            </w:tcMar>
          </w:tcPr>
          <w:p w14:paraId="6F75C274" w14:textId="112FE7F3" w:rsidR="001A3C1E" w:rsidRPr="00E44DC0" w:rsidRDefault="001A3C1E" w:rsidP="00916674">
            <w:pPr>
              <w:spacing w:after="0" w:line="240" w:lineRule="auto"/>
              <w:textAlignment w:val="baseline"/>
              <w:rPr>
                <w:rFonts w:ascii="Times New Roman" w:eastAsia="Times New Roman" w:hAnsi="Times New Roman" w:cs="Times New Roman"/>
                <w:b/>
                <w:bCs/>
                <w:sz w:val="24"/>
                <w:szCs w:val="24"/>
                <w:lang w:eastAsia="lt-LT"/>
              </w:rPr>
            </w:pPr>
            <w:r w:rsidRPr="00E44DC0">
              <w:rPr>
                <w:rFonts w:ascii="Times New Roman" w:eastAsia="Times New Roman" w:hAnsi="Times New Roman" w:cs="Times New Roman"/>
                <w:b/>
                <w:bCs/>
                <w:sz w:val="24"/>
                <w:szCs w:val="24"/>
                <w:lang w:eastAsia="lt-LT"/>
              </w:rPr>
              <w:t>Šviesos atspindys ir šešėlis</w:t>
            </w:r>
          </w:p>
        </w:tc>
      </w:tr>
      <w:tr w:rsidR="001A3C1E" w:rsidRPr="00F978BC" w14:paraId="3A3E5793" w14:textId="77777777" w:rsidTr="00510FF0">
        <w:tc>
          <w:tcPr>
            <w:tcW w:w="564" w:type="dxa"/>
            <w:tcMar>
              <w:top w:w="28" w:type="dxa"/>
              <w:left w:w="57" w:type="dxa"/>
              <w:bottom w:w="28" w:type="dxa"/>
              <w:right w:w="57" w:type="dxa"/>
            </w:tcMar>
          </w:tcPr>
          <w:p w14:paraId="7DB1CFF9" w14:textId="2F598EBD" w:rsidR="001A3C1E" w:rsidRPr="00F978BC" w:rsidRDefault="001A3C1E" w:rsidP="00916674">
            <w:pPr>
              <w:spacing w:after="0" w:line="240" w:lineRule="auto"/>
              <w:jc w:val="center"/>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23.</w:t>
            </w:r>
          </w:p>
        </w:tc>
        <w:tc>
          <w:tcPr>
            <w:tcW w:w="1985" w:type="dxa"/>
            <w:gridSpan w:val="2"/>
            <w:tcMar>
              <w:top w:w="28" w:type="dxa"/>
              <w:left w:w="57" w:type="dxa"/>
              <w:bottom w:w="28" w:type="dxa"/>
              <w:right w:w="57" w:type="dxa"/>
            </w:tcMar>
          </w:tcPr>
          <w:p w14:paraId="112D05D0" w14:textId="25CDCE4E" w:rsidR="001A3C1E" w:rsidRPr="00F978BC" w:rsidRDefault="001A3C1E" w:rsidP="00916674">
            <w:pPr>
              <w:spacing w:after="0" w:line="240" w:lineRule="auto"/>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Kaip pasigaminti </w:t>
            </w:r>
            <w:r w:rsidRPr="00DF15D9">
              <w:rPr>
                <w:rFonts w:ascii="Times New Roman" w:eastAsia="Times New Roman" w:hAnsi="Times New Roman" w:cs="Times New Roman"/>
                <w:sz w:val="24"/>
                <w:szCs w:val="24"/>
                <w:lang w:eastAsia="lt-LT"/>
              </w:rPr>
              <w:t>Saulės laikrod</w:t>
            </w:r>
            <w:r>
              <w:rPr>
                <w:rFonts w:ascii="Times New Roman" w:eastAsia="Times New Roman" w:hAnsi="Times New Roman" w:cs="Times New Roman"/>
                <w:sz w:val="24"/>
                <w:szCs w:val="24"/>
                <w:lang w:eastAsia="lt-LT"/>
              </w:rPr>
              <w:t>į</w:t>
            </w:r>
          </w:p>
        </w:tc>
        <w:tc>
          <w:tcPr>
            <w:tcW w:w="4394" w:type="dxa"/>
            <w:tcMar>
              <w:top w:w="28" w:type="dxa"/>
              <w:left w:w="57" w:type="dxa"/>
              <w:bottom w:w="28" w:type="dxa"/>
              <w:right w:w="57" w:type="dxa"/>
            </w:tcMar>
          </w:tcPr>
          <w:p w14:paraId="0744B7AF" w14:textId="4057A73B" w:rsidR="001A3C1E" w:rsidRPr="00F978BC" w:rsidRDefault="001A3C1E" w:rsidP="00916674">
            <w:pPr>
              <w:spacing w:after="0" w:line="240" w:lineRule="auto"/>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Trumpas vaizdo įrašas be garso</w:t>
            </w:r>
          </w:p>
        </w:tc>
        <w:tc>
          <w:tcPr>
            <w:tcW w:w="3260" w:type="dxa"/>
            <w:tcMar>
              <w:top w:w="28" w:type="dxa"/>
              <w:left w:w="57" w:type="dxa"/>
              <w:bottom w:w="28" w:type="dxa"/>
              <w:right w:w="57" w:type="dxa"/>
            </w:tcMar>
          </w:tcPr>
          <w:p w14:paraId="7247741C" w14:textId="1D799F25" w:rsidR="001A3C1E" w:rsidRPr="00F978BC" w:rsidRDefault="00C3166D" w:rsidP="00916674">
            <w:pPr>
              <w:spacing w:after="0" w:line="240" w:lineRule="auto"/>
              <w:textAlignment w:val="baseline"/>
              <w:rPr>
                <w:rFonts w:ascii="Times New Roman" w:eastAsia="Times New Roman" w:hAnsi="Times New Roman" w:cs="Times New Roman"/>
                <w:sz w:val="24"/>
                <w:szCs w:val="24"/>
                <w:lang w:eastAsia="lt-LT"/>
              </w:rPr>
            </w:pPr>
            <w:hyperlink r:id="rId511" w:history="1">
              <w:r w:rsidR="001A3C1E" w:rsidRPr="00064099">
                <w:rPr>
                  <w:rStyle w:val="Hipersaitas"/>
                  <w:rFonts w:ascii="Times New Roman" w:eastAsia="Times New Roman" w:hAnsi="Times New Roman" w:cs="Times New Roman"/>
                  <w:sz w:val="24"/>
                  <w:szCs w:val="24"/>
                  <w:lang w:eastAsia="lt-LT"/>
                </w:rPr>
                <w:t xml:space="preserve">STEAM </w:t>
              </w:r>
              <w:proofErr w:type="spellStart"/>
              <w:r w:rsidR="001A3C1E" w:rsidRPr="00064099">
                <w:rPr>
                  <w:rStyle w:val="Hipersaitas"/>
                  <w:rFonts w:ascii="Times New Roman" w:eastAsia="Times New Roman" w:hAnsi="Times New Roman" w:cs="Times New Roman"/>
                  <w:sz w:val="24"/>
                  <w:szCs w:val="24"/>
                  <w:lang w:eastAsia="lt-LT"/>
                </w:rPr>
                <w:t>Challenge</w:t>
              </w:r>
              <w:proofErr w:type="spellEnd"/>
              <w:r w:rsidR="001A3C1E" w:rsidRPr="00064099">
                <w:rPr>
                  <w:rStyle w:val="Hipersaitas"/>
                  <w:rFonts w:ascii="Times New Roman" w:eastAsia="Times New Roman" w:hAnsi="Times New Roman" w:cs="Times New Roman"/>
                  <w:sz w:val="24"/>
                  <w:szCs w:val="24"/>
                  <w:lang w:eastAsia="lt-LT"/>
                </w:rPr>
                <w:t xml:space="preserve">: DIY </w:t>
              </w:r>
              <w:proofErr w:type="spellStart"/>
              <w:r w:rsidR="001A3C1E" w:rsidRPr="00064099">
                <w:rPr>
                  <w:rStyle w:val="Hipersaitas"/>
                  <w:rFonts w:ascii="Times New Roman" w:eastAsia="Times New Roman" w:hAnsi="Times New Roman" w:cs="Times New Roman"/>
                  <w:sz w:val="24"/>
                  <w:szCs w:val="24"/>
                  <w:lang w:eastAsia="lt-LT"/>
                </w:rPr>
                <w:t>Sundials</w:t>
              </w:r>
              <w:proofErr w:type="spellEnd"/>
            </w:hyperlink>
          </w:p>
        </w:tc>
      </w:tr>
    </w:tbl>
    <w:p w14:paraId="0B272EC6" w14:textId="26BE3F3E" w:rsidR="00375E45" w:rsidRPr="00F978BC" w:rsidRDefault="009E567B" w:rsidP="00735827">
      <w:pPr>
        <w:pStyle w:val="Antrat1"/>
        <w:spacing w:before="120" w:after="120" w:line="240" w:lineRule="auto"/>
        <w:rPr>
          <w:rFonts w:ascii="Times New Roman" w:eastAsia="Times New Roman" w:hAnsi="Times New Roman" w:cs="Times New Roman"/>
          <w:color w:val="auto"/>
          <w:sz w:val="24"/>
          <w:szCs w:val="24"/>
        </w:rPr>
      </w:pPr>
      <w:bookmarkStart w:id="43" w:name="_Toc212554313"/>
      <w:r w:rsidRPr="00F978BC">
        <w:rPr>
          <w:rFonts w:ascii="Times New Roman" w:eastAsia="Times New Roman" w:hAnsi="Times New Roman" w:cs="Times New Roman"/>
          <w:color w:val="auto"/>
          <w:sz w:val="24"/>
          <w:szCs w:val="24"/>
        </w:rPr>
        <w:t xml:space="preserve">9. </w:t>
      </w:r>
      <w:r w:rsidR="00375E45" w:rsidRPr="00F978BC">
        <w:rPr>
          <w:rFonts w:ascii="Times New Roman" w:eastAsia="Times New Roman" w:hAnsi="Times New Roman" w:cs="Times New Roman"/>
          <w:color w:val="auto"/>
          <w:sz w:val="24"/>
          <w:szCs w:val="24"/>
        </w:rPr>
        <w:t xml:space="preserve">Užduočių </w:t>
      </w:r>
      <w:r w:rsidR="00AC1661" w:rsidRPr="00F978BC">
        <w:rPr>
          <w:rFonts w:ascii="Times New Roman" w:eastAsia="Times New Roman" w:hAnsi="Times New Roman" w:cs="Times New Roman"/>
          <w:color w:val="auto"/>
          <w:sz w:val="24"/>
          <w:szCs w:val="24"/>
        </w:rPr>
        <w:t xml:space="preserve">ar mokinių darbų, iliustruojančių pasiekimų lygius, </w:t>
      </w:r>
      <w:r w:rsidR="00375E45" w:rsidRPr="00F978BC">
        <w:rPr>
          <w:rFonts w:ascii="Times New Roman" w:eastAsia="Times New Roman" w:hAnsi="Times New Roman" w:cs="Times New Roman"/>
          <w:color w:val="auto"/>
          <w:sz w:val="24"/>
          <w:szCs w:val="24"/>
        </w:rPr>
        <w:t>pavyzdžiai</w:t>
      </w:r>
      <w:bookmarkEnd w:id="43"/>
    </w:p>
    <w:p w14:paraId="33356249" w14:textId="1424858B" w:rsidR="008D147A" w:rsidRPr="00722184" w:rsidRDefault="008D147A" w:rsidP="00916674">
      <w:pPr>
        <w:pStyle w:val="paragraph"/>
        <w:spacing w:before="0" w:beforeAutospacing="0" w:after="0" w:afterAutospacing="0"/>
        <w:jc w:val="both"/>
        <w:textAlignment w:val="baseline"/>
        <w:rPr>
          <w:lang w:val="lt-LT"/>
        </w:rPr>
      </w:pPr>
      <w:r w:rsidRPr="00722184">
        <w:rPr>
          <w:rStyle w:val="normaltextrun"/>
          <w:lang w:val="lt-LT"/>
        </w:rPr>
        <w:t>Šiame skyrelyje pateikiami užduočių</w:t>
      </w:r>
      <w:r w:rsidR="00D04C60" w:rsidRPr="00722184">
        <w:rPr>
          <w:rStyle w:val="normaltextrun"/>
          <w:lang w:val="lt-LT"/>
        </w:rPr>
        <w:t xml:space="preserve"> </w:t>
      </w:r>
      <w:r w:rsidR="00B4026C" w:rsidRPr="00722184">
        <w:rPr>
          <w:rStyle w:val="normaltextrun"/>
          <w:lang w:val="lt-LT"/>
        </w:rPr>
        <w:t xml:space="preserve">pavyzdžiai </w:t>
      </w:r>
      <w:r w:rsidRPr="00722184">
        <w:rPr>
          <w:rStyle w:val="normaltextrun"/>
          <w:lang w:val="lt-LT"/>
        </w:rPr>
        <w:t>skirtingiems pasiekimų lygiams, skirtingoms kompetencijoms ugdyti. Užduočių pavyzdžiai suskirstyti pagal pasiekimų sritis.</w:t>
      </w:r>
      <w:r w:rsidR="00D04C60" w:rsidRPr="00722184">
        <w:rPr>
          <w:rStyle w:val="normaltextrun"/>
          <w:lang w:val="lt-LT"/>
        </w:rPr>
        <w:t xml:space="preserve"> </w:t>
      </w:r>
      <w:r w:rsidR="006C0E12" w:rsidRPr="00722184">
        <w:rPr>
          <w:rStyle w:val="eop"/>
          <w:lang w:val="lt-LT"/>
        </w:rPr>
        <w:t>Siekiant parodyti, kad užduotys gali būti skirtos</w:t>
      </w:r>
      <w:r w:rsidR="006C0E12" w:rsidRPr="00722184">
        <w:rPr>
          <w:rStyle w:val="normaltextrun"/>
          <w:lang w:val="lt-LT"/>
        </w:rPr>
        <w:t xml:space="preserve"> ugdyti ir vertinti kelis skirtingų sričių pasiekimus, parengti keli tokių užduočių </w:t>
      </w:r>
      <w:r w:rsidR="006C0E12" w:rsidRPr="00722184">
        <w:rPr>
          <w:rStyle w:val="normaltextrun"/>
          <w:lang w:val="lt-LT"/>
        </w:rPr>
        <w:lastRenderedPageBreak/>
        <w:t>pavyzdžiai. Jie pateikiami keliuose šių metodinių rekomendacijų pasiekimų sričių skyreliuose su atitinkamų pasiekimų lygių požymių aprašais.</w:t>
      </w:r>
    </w:p>
    <w:p w14:paraId="220867A9" w14:textId="2198B806" w:rsidR="008D147A" w:rsidRPr="00722184" w:rsidRDefault="002E4C40" w:rsidP="00916674">
      <w:pPr>
        <w:pStyle w:val="paragraph"/>
        <w:spacing w:before="0" w:beforeAutospacing="0" w:after="0" w:afterAutospacing="0"/>
        <w:jc w:val="both"/>
        <w:textAlignment w:val="baseline"/>
        <w:rPr>
          <w:lang w:val="lt-LT"/>
        </w:rPr>
      </w:pPr>
      <w:r w:rsidRPr="00722184">
        <w:rPr>
          <w:rStyle w:val="normaltextrun"/>
          <w:lang w:val="lt-LT"/>
        </w:rPr>
        <w:t>Dali</w:t>
      </w:r>
      <w:r w:rsidR="008D147A" w:rsidRPr="00722184">
        <w:rPr>
          <w:rStyle w:val="normaltextrun"/>
          <w:lang w:val="lt-LT"/>
        </w:rPr>
        <w:t>s</w:t>
      </w:r>
      <w:r w:rsidR="00D04C60" w:rsidRPr="00722184">
        <w:rPr>
          <w:rStyle w:val="normaltextrun"/>
          <w:lang w:val="lt-LT"/>
        </w:rPr>
        <w:t xml:space="preserve"> </w:t>
      </w:r>
      <w:r w:rsidR="008D147A" w:rsidRPr="00722184">
        <w:rPr>
          <w:rStyle w:val="normaltextrun"/>
          <w:lang w:val="lt-LT"/>
        </w:rPr>
        <w:t>užduočių</w:t>
      </w:r>
      <w:r w:rsidR="00D04C60" w:rsidRPr="00722184">
        <w:rPr>
          <w:rStyle w:val="normaltextrun"/>
          <w:lang w:val="lt-LT"/>
        </w:rPr>
        <w:t xml:space="preserve"> </w:t>
      </w:r>
      <w:r w:rsidR="008D147A" w:rsidRPr="00722184">
        <w:rPr>
          <w:rStyle w:val="normaltextrun"/>
          <w:lang w:val="lt-LT"/>
        </w:rPr>
        <w:t>pateikiam</w:t>
      </w:r>
      <w:r w:rsidRPr="00722184">
        <w:rPr>
          <w:rStyle w:val="normaltextrun"/>
          <w:lang w:val="lt-LT"/>
        </w:rPr>
        <w:t>a</w:t>
      </w:r>
      <w:r w:rsidR="008D147A" w:rsidRPr="00722184">
        <w:rPr>
          <w:rStyle w:val="normaltextrun"/>
          <w:lang w:val="lt-LT"/>
        </w:rPr>
        <w:t xml:space="preserve"> </w:t>
      </w:r>
      <w:r w:rsidRPr="00722184">
        <w:rPr>
          <w:rStyle w:val="normaltextrun"/>
          <w:lang w:val="lt-LT"/>
        </w:rPr>
        <w:t>su</w:t>
      </w:r>
      <w:r w:rsidR="008D147A" w:rsidRPr="00722184">
        <w:rPr>
          <w:rStyle w:val="normaltextrun"/>
          <w:lang w:val="lt-LT"/>
        </w:rPr>
        <w:t xml:space="preserve"> metodinė</w:t>
      </w:r>
      <w:r w:rsidRPr="00722184">
        <w:rPr>
          <w:rStyle w:val="normaltextrun"/>
          <w:lang w:val="lt-LT"/>
        </w:rPr>
        <w:t>mi</w:t>
      </w:r>
      <w:r w:rsidR="008D147A" w:rsidRPr="00722184">
        <w:rPr>
          <w:rStyle w:val="normaltextrun"/>
          <w:lang w:val="lt-LT"/>
        </w:rPr>
        <w:t>s rekomendacijo</w:t>
      </w:r>
      <w:r w:rsidRPr="00722184">
        <w:rPr>
          <w:rStyle w:val="normaltextrun"/>
          <w:lang w:val="lt-LT"/>
        </w:rPr>
        <w:t>mi</w:t>
      </w:r>
      <w:r w:rsidR="008D147A" w:rsidRPr="00722184">
        <w:rPr>
          <w:rStyle w:val="normaltextrun"/>
          <w:lang w:val="lt-LT"/>
        </w:rPr>
        <w:t>s (ko konkrečiai</w:t>
      </w:r>
      <w:r w:rsidR="00D04C60" w:rsidRPr="00722184">
        <w:rPr>
          <w:rStyle w:val="normaltextrun"/>
          <w:lang w:val="lt-LT"/>
        </w:rPr>
        <w:t xml:space="preserve"> </w:t>
      </w:r>
      <w:r w:rsidR="008D147A" w:rsidRPr="00722184">
        <w:rPr>
          <w:rStyle w:val="normaltextrun"/>
          <w:lang w:val="lt-LT"/>
        </w:rPr>
        <w:t>užduotimi siekiama, ką ugdome, ko mokome, kaip</w:t>
      </w:r>
      <w:r w:rsidR="00D04C60" w:rsidRPr="00722184">
        <w:rPr>
          <w:rStyle w:val="normaltextrun"/>
          <w:lang w:val="lt-LT"/>
        </w:rPr>
        <w:t xml:space="preserve"> </w:t>
      </w:r>
      <w:r w:rsidR="008D147A" w:rsidRPr="00722184">
        <w:rPr>
          <w:rStyle w:val="normaltextrun"/>
          <w:lang w:val="lt-LT"/>
        </w:rPr>
        <w:t>ir kokiomis priemonėmis</w:t>
      </w:r>
      <w:r w:rsidR="00D04C60" w:rsidRPr="00722184">
        <w:rPr>
          <w:rStyle w:val="normaltextrun"/>
          <w:lang w:val="lt-LT"/>
        </w:rPr>
        <w:t xml:space="preserve"> </w:t>
      </w:r>
      <w:r w:rsidR="008D147A" w:rsidRPr="00722184">
        <w:rPr>
          <w:rStyle w:val="normaltextrun"/>
          <w:lang w:val="lt-LT"/>
        </w:rPr>
        <w:t>ugdomos kompetencijos)</w:t>
      </w:r>
      <w:r w:rsidRPr="00722184">
        <w:rPr>
          <w:rStyle w:val="normaltextrun"/>
          <w:lang w:val="lt-LT"/>
        </w:rPr>
        <w:t>, patarimais</w:t>
      </w:r>
      <w:r w:rsidR="008D147A" w:rsidRPr="00722184">
        <w:rPr>
          <w:rStyle w:val="normaltextrun"/>
          <w:lang w:val="lt-LT"/>
        </w:rPr>
        <w:t>.</w:t>
      </w:r>
      <w:r w:rsidR="0028291F" w:rsidRPr="00722184">
        <w:t xml:space="preserve"> </w:t>
      </w:r>
      <w:r w:rsidR="0028291F" w:rsidRPr="00722184">
        <w:rPr>
          <w:lang w:val="lt-LT"/>
        </w:rPr>
        <w:t>Kartu su užduotimis, kurios skirtos mokinių tiriamajai veiklai, pateikiami ir mokinių</w:t>
      </w:r>
      <w:r w:rsidR="0028291F" w:rsidRPr="00722184">
        <w:rPr>
          <w:spacing w:val="1"/>
          <w:lang w:val="lt-LT"/>
        </w:rPr>
        <w:t xml:space="preserve"> </w:t>
      </w:r>
      <w:r w:rsidR="0028291F" w:rsidRPr="00722184">
        <w:rPr>
          <w:lang w:val="lt-LT"/>
        </w:rPr>
        <w:t>veiklos</w:t>
      </w:r>
      <w:r w:rsidR="0028291F" w:rsidRPr="00722184">
        <w:rPr>
          <w:spacing w:val="-6"/>
          <w:lang w:val="lt-LT"/>
        </w:rPr>
        <w:t xml:space="preserve"> </w:t>
      </w:r>
      <w:r w:rsidR="0028291F" w:rsidRPr="00722184">
        <w:rPr>
          <w:lang w:val="lt-LT"/>
        </w:rPr>
        <w:t>lapai.</w:t>
      </w:r>
    </w:p>
    <w:p w14:paraId="377D8068" w14:textId="5C6B6561" w:rsidR="008D147A" w:rsidRPr="00722184" w:rsidRDefault="008D147A" w:rsidP="00916674">
      <w:pPr>
        <w:pStyle w:val="paragraph"/>
        <w:spacing w:before="0" w:beforeAutospacing="0" w:after="0" w:afterAutospacing="0"/>
        <w:jc w:val="both"/>
        <w:textAlignment w:val="baseline"/>
        <w:rPr>
          <w:lang w:val="lt-LT"/>
        </w:rPr>
      </w:pPr>
      <w:r w:rsidRPr="00722184">
        <w:rPr>
          <w:rStyle w:val="normaltextrun"/>
          <w:lang w:val="lt-LT"/>
        </w:rPr>
        <w:t>D</w:t>
      </w:r>
      <w:r w:rsidR="002E4C40" w:rsidRPr="00722184">
        <w:rPr>
          <w:rStyle w:val="normaltextrun"/>
          <w:lang w:val="lt-LT"/>
        </w:rPr>
        <w:t>augumoje</w:t>
      </w:r>
      <w:r w:rsidRPr="00722184">
        <w:rPr>
          <w:rStyle w:val="normaltextrun"/>
          <w:lang w:val="lt-LT"/>
        </w:rPr>
        <w:t xml:space="preserve"> užduočių pavyzdžių pateikiami pasiekimų lygių </w:t>
      </w:r>
      <w:r w:rsidR="002E4C40" w:rsidRPr="00722184">
        <w:rPr>
          <w:rStyle w:val="normaltextrun"/>
          <w:lang w:val="lt-LT"/>
        </w:rPr>
        <w:t>paaiškinimai</w:t>
      </w:r>
      <w:r w:rsidRPr="00722184">
        <w:rPr>
          <w:rStyle w:val="normaltextrun"/>
          <w:lang w:val="lt-LT"/>
        </w:rPr>
        <w:t>, pritaikant Bendrosiose programose pateiktus pasiekimų lygių požymius konkrečiam mokymosi turiniui</w:t>
      </w:r>
      <w:r w:rsidR="00452BE7" w:rsidRPr="00722184">
        <w:rPr>
          <w:rStyle w:val="normaltextrun"/>
          <w:lang w:val="lt-LT"/>
        </w:rPr>
        <w:t>, užduočiai</w:t>
      </w:r>
      <w:r w:rsidRPr="00722184">
        <w:rPr>
          <w:rStyle w:val="normaltextrun"/>
          <w:lang w:val="lt-LT"/>
        </w:rPr>
        <w:t>.</w:t>
      </w:r>
      <w:r w:rsidR="00D04C60" w:rsidRPr="00722184">
        <w:rPr>
          <w:rStyle w:val="eop"/>
          <w:lang w:val="lt-LT"/>
        </w:rPr>
        <w:t xml:space="preserve"> </w:t>
      </w:r>
    </w:p>
    <w:p w14:paraId="29AA5040" w14:textId="0F3DA073" w:rsidR="00A457CD" w:rsidRPr="00F978BC" w:rsidRDefault="004C5AD0" w:rsidP="00735827">
      <w:pPr>
        <w:pStyle w:val="Antrat2"/>
        <w:spacing w:before="120" w:after="120" w:line="240" w:lineRule="auto"/>
        <w:rPr>
          <w:rFonts w:ascii="Times New Roman" w:hAnsi="Times New Roman" w:cs="Times New Roman"/>
          <w:color w:val="auto"/>
          <w:sz w:val="24"/>
          <w:szCs w:val="24"/>
        </w:rPr>
      </w:pPr>
      <w:bookmarkStart w:id="44" w:name="_Toc212554314"/>
      <w:r w:rsidRPr="00F978BC">
        <w:rPr>
          <w:rFonts w:ascii="Times New Roman" w:hAnsi="Times New Roman" w:cs="Times New Roman"/>
          <w:color w:val="auto"/>
          <w:sz w:val="24"/>
          <w:szCs w:val="24"/>
        </w:rPr>
        <w:t>1</w:t>
      </w:r>
      <w:r w:rsidR="00A457CD" w:rsidRPr="00F978BC">
        <w:rPr>
          <w:rFonts w:ascii="Times New Roman" w:hAnsi="Times New Roman" w:cs="Times New Roman"/>
          <w:color w:val="auto"/>
          <w:sz w:val="24"/>
          <w:szCs w:val="24"/>
        </w:rPr>
        <w:t>–</w:t>
      </w:r>
      <w:r w:rsidRPr="00F978BC">
        <w:rPr>
          <w:rFonts w:ascii="Times New Roman" w:hAnsi="Times New Roman" w:cs="Times New Roman"/>
          <w:color w:val="auto"/>
          <w:sz w:val="24"/>
          <w:szCs w:val="24"/>
        </w:rPr>
        <w:t>2</w:t>
      </w:r>
      <w:r w:rsidR="00A457CD" w:rsidRPr="00F978BC">
        <w:rPr>
          <w:rFonts w:ascii="Times New Roman" w:hAnsi="Times New Roman" w:cs="Times New Roman"/>
          <w:color w:val="auto"/>
          <w:sz w:val="24"/>
          <w:szCs w:val="24"/>
        </w:rPr>
        <w:t xml:space="preserve"> klasė</w:t>
      </w:r>
      <w:r w:rsidR="005106FA" w:rsidRPr="00F978BC">
        <w:rPr>
          <w:rFonts w:ascii="Times New Roman" w:hAnsi="Times New Roman" w:cs="Times New Roman"/>
          <w:color w:val="auto"/>
          <w:sz w:val="24"/>
          <w:szCs w:val="24"/>
        </w:rPr>
        <w:t>s</w:t>
      </w:r>
      <w:bookmarkEnd w:id="44"/>
    </w:p>
    <w:p w14:paraId="28A16A62" w14:textId="6965F9B4" w:rsidR="007E78E5" w:rsidRPr="00F978BC" w:rsidRDefault="007E78E5" w:rsidP="00916674">
      <w:pPr>
        <w:pStyle w:val="Antrat3"/>
        <w:spacing w:before="120" w:line="240" w:lineRule="auto"/>
        <w:rPr>
          <w:rFonts w:ascii="Times New Roman" w:hAnsi="Times New Roman" w:cs="Times New Roman"/>
          <w:color w:val="auto"/>
          <w:sz w:val="24"/>
          <w:szCs w:val="24"/>
        </w:rPr>
      </w:pPr>
      <w:bookmarkStart w:id="45" w:name="_Toc212554315"/>
      <w:r w:rsidRPr="00F978BC">
        <w:rPr>
          <w:rFonts w:ascii="Times New Roman" w:hAnsi="Times New Roman" w:cs="Times New Roman"/>
          <w:color w:val="auto"/>
          <w:sz w:val="24"/>
          <w:szCs w:val="24"/>
        </w:rPr>
        <w:t>Gamtos mokslų prigimties ir raidos pažinimas (A)</w:t>
      </w:r>
      <w:bookmarkEnd w:id="45"/>
    </w:p>
    <w:p w14:paraId="21508CF3" w14:textId="77777777" w:rsidR="006C7490" w:rsidRDefault="005B5F98" w:rsidP="00916674">
      <w:pPr>
        <w:pStyle w:val="Pagrindinistekstas"/>
        <w:spacing w:after="120"/>
        <w:jc w:val="both"/>
      </w:pPr>
      <w:r w:rsidRPr="00F978BC">
        <w:rPr>
          <w:b/>
        </w:rPr>
        <w:t>BP:</w:t>
      </w:r>
      <w:r w:rsidRPr="00F978BC">
        <w:rPr>
          <w:b/>
          <w:spacing w:val="1"/>
        </w:rPr>
        <w:t xml:space="preserve"> </w:t>
      </w:r>
      <w:r w:rsidRPr="00F978BC">
        <w:t>27.3.2.</w:t>
      </w:r>
      <w:r w:rsidRPr="00F978BC">
        <w:rPr>
          <w:spacing w:val="1"/>
        </w:rPr>
        <w:t xml:space="preserve"> </w:t>
      </w:r>
      <w:r w:rsidRPr="00F978BC">
        <w:t>Medžiagų</w:t>
      </w:r>
      <w:r w:rsidRPr="00F978BC">
        <w:rPr>
          <w:spacing w:val="1"/>
        </w:rPr>
        <w:t xml:space="preserve"> </w:t>
      </w:r>
      <w:r w:rsidRPr="00F978BC">
        <w:t>savybių</w:t>
      </w:r>
      <w:r w:rsidRPr="00F978BC">
        <w:rPr>
          <w:spacing w:val="1"/>
        </w:rPr>
        <w:t xml:space="preserve"> </w:t>
      </w:r>
      <w:r w:rsidRPr="00F978BC">
        <w:t>tyrimas.</w:t>
      </w:r>
      <w:r w:rsidRPr="00F978BC">
        <w:rPr>
          <w:spacing w:val="1"/>
        </w:rPr>
        <w:t xml:space="preserve"> </w:t>
      </w:r>
      <w:r w:rsidRPr="00F978BC">
        <w:t>Naudojantis</w:t>
      </w:r>
      <w:r w:rsidRPr="00F978BC">
        <w:rPr>
          <w:spacing w:val="1"/>
        </w:rPr>
        <w:t xml:space="preserve"> </w:t>
      </w:r>
      <w:r w:rsidRPr="00F978BC">
        <w:t>pojūčiais</w:t>
      </w:r>
      <w:r w:rsidRPr="00F978BC">
        <w:rPr>
          <w:spacing w:val="1"/>
        </w:rPr>
        <w:t xml:space="preserve"> </w:t>
      </w:r>
      <w:r w:rsidRPr="00F978BC">
        <w:t>tiriamos</w:t>
      </w:r>
      <w:r w:rsidRPr="00F978BC">
        <w:rPr>
          <w:spacing w:val="1"/>
        </w:rPr>
        <w:t xml:space="preserve"> </w:t>
      </w:r>
      <w:r w:rsidRPr="00F978BC">
        <w:t>medžiagų,</w:t>
      </w:r>
      <w:r w:rsidRPr="00F978BC">
        <w:rPr>
          <w:spacing w:val="1"/>
        </w:rPr>
        <w:t xml:space="preserve"> </w:t>
      </w:r>
      <w:r w:rsidRPr="00F978BC">
        <w:t>daiktų</w:t>
      </w:r>
      <w:r w:rsidRPr="00F978BC">
        <w:rPr>
          <w:spacing w:val="1"/>
        </w:rPr>
        <w:t xml:space="preserve"> </w:t>
      </w:r>
      <w:r w:rsidRPr="00F978BC">
        <w:t>savybės</w:t>
      </w:r>
      <w:r w:rsidRPr="00F978BC">
        <w:rPr>
          <w:spacing w:val="1"/>
        </w:rPr>
        <w:t xml:space="preserve"> </w:t>
      </w:r>
      <w:r w:rsidRPr="00F978BC">
        <w:t>(pavyzdžiui, skaidrumas, paviršiaus tekstūra, kietumas, trapumas, tamprumas ir pan.). Mokomasi tirti</w:t>
      </w:r>
      <w:r w:rsidRPr="00F978BC">
        <w:rPr>
          <w:spacing w:val="1"/>
        </w:rPr>
        <w:t xml:space="preserve"> </w:t>
      </w:r>
      <w:r w:rsidRPr="00F978BC">
        <w:t>kasdieniame</w:t>
      </w:r>
      <w:r w:rsidRPr="00F978BC">
        <w:rPr>
          <w:spacing w:val="-3"/>
        </w:rPr>
        <w:t xml:space="preserve"> </w:t>
      </w:r>
      <w:r w:rsidRPr="00F978BC">
        <w:t>gyvenime</w:t>
      </w:r>
      <w:r w:rsidRPr="00F978BC">
        <w:rPr>
          <w:spacing w:val="-3"/>
        </w:rPr>
        <w:t xml:space="preserve"> </w:t>
      </w:r>
      <w:r w:rsidRPr="00F978BC">
        <w:t>sutinkamų</w:t>
      </w:r>
      <w:r w:rsidRPr="00F978BC">
        <w:rPr>
          <w:spacing w:val="3"/>
        </w:rPr>
        <w:t xml:space="preserve"> </w:t>
      </w:r>
      <w:r w:rsidRPr="00F978BC">
        <w:t>medžiagų</w:t>
      </w:r>
      <w:r w:rsidRPr="00F978BC">
        <w:rPr>
          <w:spacing w:val="-1"/>
        </w:rPr>
        <w:t xml:space="preserve"> </w:t>
      </w:r>
      <w:r w:rsidRPr="00F978BC">
        <w:t>vandens</w:t>
      </w:r>
      <w:r w:rsidRPr="00F978BC">
        <w:rPr>
          <w:spacing w:val="6"/>
        </w:rPr>
        <w:t xml:space="preserve"> </w:t>
      </w:r>
      <w:r w:rsidRPr="00F978BC">
        <w:t>sugėrimą,</w:t>
      </w:r>
      <w:r w:rsidRPr="00F978BC">
        <w:rPr>
          <w:spacing w:val="-1"/>
        </w:rPr>
        <w:t xml:space="preserve"> </w:t>
      </w:r>
      <w:r w:rsidRPr="00F978BC">
        <w:t>tirpumą</w:t>
      </w:r>
      <w:r w:rsidRPr="00F978BC">
        <w:rPr>
          <w:spacing w:val="2"/>
        </w:rPr>
        <w:t xml:space="preserve"> </w:t>
      </w:r>
      <w:r w:rsidRPr="00F978BC">
        <w:t>ir</w:t>
      </w:r>
      <w:r w:rsidRPr="00F978BC">
        <w:rPr>
          <w:spacing w:val="-1"/>
        </w:rPr>
        <w:t xml:space="preserve"> </w:t>
      </w:r>
      <w:r w:rsidRPr="00F978BC">
        <w:t>degumą.</w:t>
      </w:r>
      <w:r w:rsidRPr="00F978BC">
        <w:rPr>
          <w:spacing w:val="-1"/>
        </w:rPr>
        <w:t xml:space="preserve"> </w:t>
      </w:r>
      <w:r w:rsidRPr="00F978BC">
        <w:t>[...]</w:t>
      </w:r>
    </w:p>
    <w:p w14:paraId="415DC9C8" w14:textId="3CF1A088" w:rsidR="005B5F98" w:rsidRPr="00F978BC" w:rsidRDefault="005B5F98" w:rsidP="00916674">
      <w:pPr>
        <w:pStyle w:val="Pagrindinistekstas"/>
        <w:spacing w:after="120"/>
        <w:jc w:val="both"/>
      </w:pPr>
      <w:r w:rsidRPr="00F978BC">
        <w:t xml:space="preserve">Užduotys </w:t>
      </w:r>
      <w:r w:rsidR="006C7490">
        <w:t xml:space="preserve">skirta </w:t>
      </w:r>
      <w:r w:rsidRPr="00F978BC">
        <w:t>A4</w:t>
      </w:r>
      <w:r w:rsidRPr="00F978BC">
        <w:rPr>
          <w:spacing w:val="-6"/>
        </w:rPr>
        <w:t xml:space="preserve"> </w:t>
      </w:r>
      <w:r w:rsidRPr="00F978BC">
        <w:t>pasiekimui</w:t>
      </w:r>
      <w:r w:rsidRPr="00F978BC">
        <w:rPr>
          <w:spacing w:val="-3"/>
        </w:rPr>
        <w:t xml:space="preserve"> </w:t>
      </w:r>
      <w:r w:rsidRPr="00F978BC">
        <w:t>ugdyti</w:t>
      </w:r>
      <w:r w:rsidRPr="00F978BC">
        <w:rPr>
          <w:spacing w:val="-2"/>
        </w:rPr>
        <w:t xml:space="preserve"> </w:t>
      </w:r>
      <w:r w:rsidRPr="00F978BC">
        <w:t>ir</w:t>
      </w:r>
      <w:r w:rsidRPr="00F978BC">
        <w:rPr>
          <w:spacing w:val="-3"/>
        </w:rPr>
        <w:t xml:space="preserve"> </w:t>
      </w:r>
      <w:r w:rsidRPr="00F978BC">
        <w:t>vertinti.</w:t>
      </w:r>
    </w:p>
    <w:p w14:paraId="4612E13C" w14:textId="5D7A4C21" w:rsidR="005B5F98" w:rsidRPr="00F978BC" w:rsidRDefault="005B5F98" w:rsidP="00916674">
      <w:pPr>
        <w:pStyle w:val="Pagrindinistekstas"/>
        <w:spacing w:before="4"/>
        <w:jc w:val="both"/>
      </w:pPr>
      <w:r w:rsidRPr="00F978BC">
        <w:t>Remdamasis paveikslėliais ir savo patirtimi atlik užduotis.</w:t>
      </w:r>
      <w:r w:rsidRPr="00F978BC">
        <w:rPr>
          <w:spacing w:val="-57"/>
        </w:rPr>
        <w:t xml:space="preserve"> </w:t>
      </w:r>
    </w:p>
    <w:p w14:paraId="5D57A3FF" w14:textId="77777777" w:rsidR="005B5F98" w:rsidRPr="00F978BC" w:rsidRDefault="005B5F98" w:rsidP="00916674">
      <w:pPr>
        <w:pStyle w:val="Pagrindinistekstas"/>
      </w:pPr>
      <w:r w:rsidRPr="00F978BC">
        <w:rPr>
          <w:noProof/>
          <w:lang w:eastAsia="lt-LT"/>
        </w:rPr>
        <w:drawing>
          <wp:inline distT="0" distB="0" distL="0" distR="0" wp14:anchorId="7EE41ED0" wp14:editId="44682577">
            <wp:extent cx="4347018" cy="914400"/>
            <wp:effectExtent l="0" t="0" r="0" b="0"/>
            <wp:docPr id="579" name="image290.jpeg" descr="Paveikslėlis, kuriame yra lauko, transportas, panorama, vanduo&#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 name="image290.jpeg" descr="Paveikslėlis, kuriame yra lauko, transportas, panorama, vanduo&#10;&#10;Dirbtinio intelekto sugeneruotas turinys gali būti neteisingas."/>
                    <pic:cNvPicPr/>
                  </pic:nvPicPr>
                  <pic:blipFill>
                    <a:blip r:embed="rId512" cstate="print"/>
                    <a:stretch>
                      <a:fillRect/>
                    </a:stretch>
                  </pic:blipFill>
                  <pic:spPr>
                    <a:xfrm>
                      <a:off x="0" y="0"/>
                      <a:ext cx="4347018" cy="914400"/>
                    </a:xfrm>
                    <a:prstGeom prst="rect">
                      <a:avLst/>
                    </a:prstGeom>
                  </pic:spPr>
                </pic:pic>
              </a:graphicData>
            </a:graphic>
          </wp:inline>
        </w:drawing>
      </w:r>
    </w:p>
    <w:p w14:paraId="063B4861" w14:textId="3E62A4E0" w:rsidR="005B5F98" w:rsidRPr="00F978BC" w:rsidRDefault="005B5F98" w:rsidP="009635E7">
      <w:pPr>
        <w:pStyle w:val="Sraopastraipa"/>
        <w:widowControl w:val="0"/>
        <w:numPr>
          <w:ilvl w:val="0"/>
          <w:numId w:val="8"/>
        </w:numPr>
        <w:tabs>
          <w:tab w:val="left" w:pos="471"/>
          <w:tab w:val="left" w:pos="5647"/>
          <w:tab w:val="left" w:pos="6112"/>
          <w:tab w:val="left" w:pos="6572"/>
        </w:tabs>
        <w:autoSpaceDE w:val="0"/>
        <w:autoSpaceDN w:val="0"/>
        <w:spacing w:before="134" w:after="0" w:line="240" w:lineRule="auto"/>
        <w:ind w:left="0" w:firstLine="0"/>
        <w:contextualSpacing w:val="0"/>
        <w:rPr>
          <w:rFonts w:ascii="Times New Roman" w:hAnsi="Times New Roman" w:cs="Times New Roman"/>
          <w:sz w:val="24"/>
          <w:szCs w:val="24"/>
        </w:rPr>
      </w:pPr>
      <w:r w:rsidRPr="00F978BC">
        <w:rPr>
          <w:rFonts w:ascii="Times New Roman" w:hAnsi="Times New Roman" w:cs="Times New Roman"/>
          <w:sz w:val="24"/>
          <w:szCs w:val="24"/>
        </w:rPr>
        <w:t>Kuriuose</w:t>
      </w:r>
      <w:r w:rsidRPr="00F978BC">
        <w:rPr>
          <w:rFonts w:ascii="Times New Roman" w:hAnsi="Times New Roman" w:cs="Times New Roman"/>
          <w:spacing w:val="51"/>
          <w:sz w:val="24"/>
          <w:szCs w:val="24"/>
        </w:rPr>
        <w:t xml:space="preserve"> </w:t>
      </w:r>
      <w:r w:rsidRPr="00F978BC">
        <w:rPr>
          <w:rFonts w:ascii="Times New Roman" w:hAnsi="Times New Roman" w:cs="Times New Roman"/>
          <w:sz w:val="24"/>
          <w:szCs w:val="24"/>
        </w:rPr>
        <w:t>paveikslėliuose</w:t>
      </w:r>
      <w:r w:rsidRPr="00F978BC">
        <w:rPr>
          <w:rFonts w:ascii="Times New Roman" w:hAnsi="Times New Roman" w:cs="Times New Roman"/>
          <w:spacing w:val="51"/>
          <w:sz w:val="24"/>
          <w:szCs w:val="24"/>
        </w:rPr>
        <w:t xml:space="preserve"> </w:t>
      </w:r>
      <w:r w:rsidRPr="00F978BC">
        <w:rPr>
          <w:rFonts w:ascii="Times New Roman" w:hAnsi="Times New Roman" w:cs="Times New Roman"/>
          <w:sz w:val="24"/>
          <w:szCs w:val="24"/>
        </w:rPr>
        <w:t>pavaizduoti</w:t>
      </w:r>
      <w:r w:rsidRPr="00F978BC">
        <w:rPr>
          <w:rFonts w:ascii="Times New Roman" w:hAnsi="Times New Roman" w:cs="Times New Roman"/>
          <w:spacing w:val="51"/>
          <w:sz w:val="24"/>
          <w:szCs w:val="24"/>
        </w:rPr>
        <w:t xml:space="preserve"> </w:t>
      </w:r>
      <w:r w:rsidRPr="00F978BC">
        <w:rPr>
          <w:rFonts w:ascii="Times New Roman" w:hAnsi="Times New Roman" w:cs="Times New Roman"/>
          <w:sz w:val="24"/>
          <w:szCs w:val="24"/>
        </w:rPr>
        <w:t>daiktai</w:t>
      </w:r>
      <w:r w:rsidRPr="00F978BC">
        <w:rPr>
          <w:rFonts w:ascii="Times New Roman" w:hAnsi="Times New Roman" w:cs="Times New Roman"/>
          <w:spacing w:val="2"/>
          <w:sz w:val="24"/>
          <w:szCs w:val="24"/>
        </w:rPr>
        <w:t xml:space="preserve"> </w:t>
      </w:r>
      <w:r w:rsidRPr="00F978BC">
        <w:rPr>
          <w:rFonts w:ascii="Times New Roman" w:hAnsi="Times New Roman" w:cs="Times New Roman"/>
          <w:b/>
          <w:sz w:val="24"/>
          <w:szCs w:val="24"/>
        </w:rPr>
        <w:t>žmonių</w:t>
      </w:r>
      <w:r w:rsidRPr="00F978BC">
        <w:rPr>
          <w:rFonts w:ascii="Times New Roman" w:hAnsi="Times New Roman" w:cs="Times New Roman"/>
          <w:b/>
          <w:spacing w:val="54"/>
          <w:sz w:val="24"/>
          <w:szCs w:val="24"/>
        </w:rPr>
        <w:t xml:space="preserve"> </w:t>
      </w:r>
      <w:r w:rsidRPr="00F978BC">
        <w:rPr>
          <w:rFonts w:ascii="Times New Roman" w:hAnsi="Times New Roman" w:cs="Times New Roman"/>
          <w:b/>
          <w:sz w:val="24"/>
          <w:szCs w:val="24"/>
        </w:rPr>
        <w:t>sukurti</w:t>
      </w:r>
      <w:r w:rsidRPr="00F978BC">
        <w:rPr>
          <w:rFonts w:ascii="Times New Roman" w:hAnsi="Times New Roman" w:cs="Times New Roman"/>
          <w:b/>
          <w:spacing w:val="53"/>
          <w:sz w:val="24"/>
          <w:szCs w:val="24"/>
        </w:rPr>
        <w:t xml:space="preserve"> </w:t>
      </w:r>
      <w:r w:rsidRPr="00F978BC">
        <w:rPr>
          <w:rFonts w:ascii="Times New Roman" w:hAnsi="Times New Roman" w:cs="Times New Roman"/>
          <w:sz w:val="24"/>
          <w:szCs w:val="24"/>
        </w:rPr>
        <w:t>remiantis</w:t>
      </w:r>
      <w:r w:rsidRPr="00F978BC">
        <w:rPr>
          <w:rFonts w:ascii="Times New Roman" w:hAnsi="Times New Roman" w:cs="Times New Roman"/>
          <w:spacing w:val="54"/>
          <w:sz w:val="24"/>
          <w:szCs w:val="24"/>
        </w:rPr>
        <w:t xml:space="preserve"> </w:t>
      </w:r>
      <w:r w:rsidRPr="00F978BC">
        <w:rPr>
          <w:rFonts w:ascii="Times New Roman" w:hAnsi="Times New Roman" w:cs="Times New Roman"/>
          <w:sz w:val="24"/>
          <w:szCs w:val="24"/>
        </w:rPr>
        <w:t>medienos</w:t>
      </w:r>
      <w:r w:rsidRPr="00F978BC">
        <w:rPr>
          <w:rFonts w:ascii="Times New Roman" w:hAnsi="Times New Roman" w:cs="Times New Roman"/>
          <w:spacing w:val="54"/>
          <w:sz w:val="24"/>
          <w:szCs w:val="24"/>
        </w:rPr>
        <w:t xml:space="preserve"> </w:t>
      </w:r>
      <w:r w:rsidRPr="00F978BC">
        <w:rPr>
          <w:rFonts w:ascii="Times New Roman" w:hAnsi="Times New Roman" w:cs="Times New Roman"/>
          <w:sz w:val="24"/>
          <w:szCs w:val="24"/>
        </w:rPr>
        <w:t>savybe</w:t>
      </w:r>
      <w:r w:rsidRPr="00F978BC">
        <w:rPr>
          <w:rFonts w:ascii="Times New Roman" w:hAnsi="Times New Roman" w:cs="Times New Roman"/>
          <w:spacing w:val="60"/>
          <w:sz w:val="24"/>
          <w:szCs w:val="24"/>
        </w:rPr>
        <w:t xml:space="preserve"> </w:t>
      </w:r>
      <w:r w:rsidRPr="00F978BC">
        <w:rPr>
          <w:rFonts w:ascii="Times New Roman" w:hAnsi="Times New Roman" w:cs="Times New Roman"/>
          <w:sz w:val="24"/>
          <w:szCs w:val="24"/>
        </w:rPr>
        <w:t>–</w:t>
      </w:r>
      <w:r w:rsidRPr="00F978BC">
        <w:rPr>
          <w:rFonts w:ascii="Times New Roman" w:hAnsi="Times New Roman" w:cs="Times New Roman"/>
          <w:spacing w:val="-57"/>
          <w:sz w:val="24"/>
          <w:szCs w:val="24"/>
        </w:rPr>
        <w:t xml:space="preserve"> </w:t>
      </w:r>
      <w:r w:rsidRPr="00F978BC">
        <w:rPr>
          <w:rFonts w:ascii="Times New Roman" w:hAnsi="Times New Roman" w:cs="Times New Roman"/>
          <w:sz w:val="24"/>
          <w:szCs w:val="24"/>
        </w:rPr>
        <w:t>plūduriavimu</w:t>
      </w:r>
      <w:r w:rsidRPr="00F978BC">
        <w:rPr>
          <w:rFonts w:ascii="Times New Roman" w:hAnsi="Times New Roman" w:cs="Times New Roman"/>
          <w:spacing w:val="-3"/>
          <w:sz w:val="24"/>
          <w:szCs w:val="24"/>
        </w:rPr>
        <w:t xml:space="preserve"> </w:t>
      </w:r>
      <w:r w:rsidRPr="00F978BC">
        <w:rPr>
          <w:rFonts w:ascii="Times New Roman" w:hAnsi="Times New Roman" w:cs="Times New Roman"/>
          <w:sz w:val="24"/>
          <w:szCs w:val="24"/>
        </w:rPr>
        <w:t>vandenyje?</w:t>
      </w:r>
      <w:r w:rsidRPr="00F978BC">
        <w:rPr>
          <w:rFonts w:ascii="Times New Roman" w:hAnsi="Times New Roman" w:cs="Times New Roman"/>
          <w:spacing w:val="1"/>
          <w:sz w:val="24"/>
          <w:szCs w:val="24"/>
        </w:rPr>
        <w:t xml:space="preserve"> </w:t>
      </w:r>
      <w:r w:rsidRPr="00F978BC">
        <w:rPr>
          <w:rFonts w:ascii="Times New Roman" w:hAnsi="Times New Roman" w:cs="Times New Roman"/>
          <w:sz w:val="24"/>
          <w:szCs w:val="24"/>
        </w:rPr>
        <w:t>Apibrauk</w:t>
      </w:r>
      <w:r w:rsidRPr="00F978BC">
        <w:rPr>
          <w:rFonts w:ascii="Times New Roman" w:hAnsi="Times New Roman" w:cs="Times New Roman"/>
          <w:spacing w:val="-3"/>
          <w:sz w:val="24"/>
          <w:szCs w:val="24"/>
        </w:rPr>
        <w:t xml:space="preserve"> </w:t>
      </w:r>
      <w:r w:rsidRPr="00F978BC">
        <w:rPr>
          <w:rFonts w:ascii="Times New Roman" w:hAnsi="Times New Roman" w:cs="Times New Roman"/>
          <w:sz w:val="24"/>
          <w:szCs w:val="24"/>
        </w:rPr>
        <w:t>tinkam</w:t>
      </w:r>
      <w:r w:rsidR="00116345">
        <w:rPr>
          <w:rFonts w:ascii="Times New Roman" w:hAnsi="Times New Roman" w:cs="Times New Roman"/>
          <w:sz w:val="24"/>
          <w:szCs w:val="24"/>
        </w:rPr>
        <w:t>a</w:t>
      </w:r>
      <w:r w:rsidRPr="00F978BC">
        <w:rPr>
          <w:rFonts w:ascii="Times New Roman" w:hAnsi="Times New Roman" w:cs="Times New Roman"/>
          <w:sz w:val="24"/>
          <w:szCs w:val="24"/>
        </w:rPr>
        <w:t>s</w:t>
      </w:r>
      <w:r w:rsidRPr="00F978BC">
        <w:rPr>
          <w:rFonts w:ascii="Times New Roman" w:hAnsi="Times New Roman" w:cs="Times New Roman"/>
          <w:spacing w:val="-1"/>
          <w:sz w:val="24"/>
          <w:szCs w:val="24"/>
        </w:rPr>
        <w:t xml:space="preserve"> </w:t>
      </w:r>
      <w:r w:rsidR="00496F32">
        <w:rPr>
          <w:rFonts w:ascii="Times New Roman" w:hAnsi="Times New Roman" w:cs="Times New Roman"/>
          <w:spacing w:val="-1"/>
          <w:sz w:val="24"/>
          <w:szCs w:val="24"/>
        </w:rPr>
        <w:t xml:space="preserve">paveikslėlio </w:t>
      </w:r>
      <w:r w:rsidRPr="00F978BC">
        <w:rPr>
          <w:rFonts w:ascii="Times New Roman" w:hAnsi="Times New Roman" w:cs="Times New Roman"/>
          <w:sz w:val="24"/>
          <w:szCs w:val="24"/>
        </w:rPr>
        <w:t>raides</w:t>
      </w:r>
      <w:r w:rsidR="00496F32">
        <w:rPr>
          <w:rFonts w:ascii="Times New Roman" w:hAnsi="Times New Roman" w:cs="Times New Roman"/>
          <w:sz w:val="24"/>
          <w:szCs w:val="24"/>
        </w:rPr>
        <w:t>.</w:t>
      </w:r>
    </w:p>
    <w:p w14:paraId="2B546371" w14:textId="77777777" w:rsidR="005B5F98" w:rsidRPr="00F978BC" w:rsidRDefault="005B5F98" w:rsidP="009635E7">
      <w:pPr>
        <w:pStyle w:val="Sraopastraipa"/>
        <w:widowControl w:val="0"/>
        <w:numPr>
          <w:ilvl w:val="0"/>
          <w:numId w:val="8"/>
        </w:numPr>
        <w:tabs>
          <w:tab w:val="left" w:pos="356"/>
        </w:tabs>
        <w:autoSpaceDE w:val="0"/>
        <w:autoSpaceDN w:val="0"/>
        <w:spacing w:after="0" w:line="240" w:lineRule="auto"/>
        <w:ind w:left="0" w:firstLine="0"/>
        <w:contextualSpacing w:val="0"/>
        <w:rPr>
          <w:rFonts w:ascii="Times New Roman" w:hAnsi="Times New Roman" w:cs="Times New Roman"/>
          <w:sz w:val="24"/>
          <w:szCs w:val="24"/>
        </w:rPr>
      </w:pPr>
      <w:r w:rsidRPr="00F978BC">
        <w:rPr>
          <w:rFonts w:ascii="Times New Roman" w:hAnsi="Times New Roman" w:cs="Times New Roman"/>
          <w:sz w:val="24"/>
          <w:szCs w:val="24"/>
        </w:rPr>
        <w:t>Parašyk,</w:t>
      </w:r>
      <w:r w:rsidRPr="00F978BC">
        <w:rPr>
          <w:rFonts w:ascii="Times New Roman" w:hAnsi="Times New Roman" w:cs="Times New Roman"/>
          <w:spacing w:val="-3"/>
          <w:sz w:val="24"/>
          <w:szCs w:val="24"/>
        </w:rPr>
        <w:t xml:space="preserve"> </w:t>
      </w:r>
      <w:r w:rsidRPr="00F978BC">
        <w:rPr>
          <w:rFonts w:ascii="Times New Roman" w:hAnsi="Times New Roman" w:cs="Times New Roman"/>
          <w:sz w:val="24"/>
          <w:szCs w:val="24"/>
        </w:rPr>
        <w:t>kaip</w:t>
      </w:r>
      <w:r w:rsidRPr="00F978BC">
        <w:rPr>
          <w:rFonts w:ascii="Times New Roman" w:hAnsi="Times New Roman" w:cs="Times New Roman"/>
          <w:spacing w:val="-2"/>
          <w:sz w:val="24"/>
          <w:szCs w:val="24"/>
        </w:rPr>
        <w:t xml:space="preserve"> </w:t>
      </w:r>
      <w:r w:rsidRPr="00F978BC">
        <w:rPr>
          <w:rFonts w:ascii="Times New Roman" w:hAnsi="Times New Roman" w:cs="Times New Roman"/>
          <w:sz w:val="24"/>
          <w:szCs w:val="24"/>
        </w:rPr>
        <w:t>šie,</w:t>
      </w:r>
      <w:r w:rsidRPr="00F978BC">
        <w:rPr>
          <w:rFonts w:ascii="Times New Roman" w:hAnsi="Times New Roman" w:cs="Times New Roman"/>
          <w:spacing w:val="-3"/>
          <w:sz w:val="24"/>
          <w:szCs w:val="24"/>
        </w:rPr>
        <w:t xml:space="preserve"> </w:t>
      </w:r>
      <w:r w:rsidRPr="00F978BC">
        <w:rPr>
          <w:rFonts w:ascii="Times New Roman" w:hAnsi="Times New Roman" w:cs="Times New Roman"/>
          <w:sz w:val="24"/>
          <w:szCs w:val="24"/>
        </w:rPr>
        <w:t>tavo</w:t>
      </w:r>
      <w:r w:rsidRPr="00F978BC">
        <w:rPr>
          <w:rFonts w:ascii="Times New Roman" w:hAnsi="Times New Roman" w:cs="Times New Roman"/>
          <w:spacing w:val="-2"/>
          <w:sz w:val="24"/>
          <w:szCs w:val="24"/>
        </w:rPr>
        <w:t xml:space="preserve"> </w:t>
      </w:r>
      <w:r w:rsidRPr="00F978BC">
        <w:rPr>
          <w:rFonts w:ascii="Times New Roman" w:hAnsi="Times New Roman" w:cs="Times New Roman"/>
          <w:sz w:val="24"/>
          <w:szCs w:val="24"/>
        </w:rPr>
        <w:t>pasirinkti</w:t>
      </w:r>
      <w:r w:rsidRPr="00F978BC">
        <w:rPr>
          <w:rFonts w:ascii="Times New Roman" w:hAnsi="Times New Roman" w:cs="Times New Roman"/>
          <w:spacing w:val="-4"/>
          <w:sz w:val="24"/>
          <w:szCs w:val="24"/>
        </w:rPr>
        <w:t xml:space="preserve"> </w:t>
      </w:r>
      <w:r w:rsidRPr="00F978BC">
        <w:rPr>
          <w:rFonts w:ascii="Times New Roman" w:hAnsi="Times New Roman" w:cs="Times New Roman"/>
          <w:sz w:val="24"/>
          <w:szCs w:val="24"/>
        </w:rPr>
        <w:t>žmonių</w:t>
      </w:r>
      <w:r w:rsidRPr="00F978BC">
        <w:rPr>
          <w:rFonts w:ascii="Times New Roman" w:hAnsi="Times New Roman" w:cs="Times New Roman"/>
          <w:spacing w:val="-3"/>
          <w:sz w:val="24"/>
          <w:szCs w:val="24"/>
        </w:rPr>
        <w:t xml:space="preserve"> </w:t>
      </w:r>
      <w:r w:rsidRPr="00F978BC">
        <w:rPr>
          <w:rFonts w:ascii="Times New Roman" w:hAnsi="Times New Roman" w:cs="Times New Roman"/>
          <w:sz w:val="24"/>
          <w:szCs w:val="24"/>
        </w:rPr>
        <w:t>sukurti</w:t>
      </w:r>
      <w:r w:rsidRPr="00F978BC">
        <w:rPr>
          <w:rFonts w:ascii="Times New Roman" w:hAnsi="Times New Roman" w:cs="Times New Roman"/>
          <w:spacing w:val="-4"/>
          <w:sz w:val="24"/>
          <w:szCs w:val="24"/>
        </w:rPr>
        <w:t xml:space="preserve"> </w:t>
      </w:r>
      <w:r w:rsidRPr="00F978BC">
        <w:rPr>
          <w:rFonts w:ascii="Times New Roman" w:hAnsi="Times New Roman" w:cs="Times New Roman"/>
          <w:sz w:val="24"/>
          <w:szCs w:val="24"/>
        </w:rPr>
        <w:t>daiktai,</w:t>
      </w:r>
      <w:r w:rsidRPr="00F978BC">
        <w:rPr>
          <w:rFonts w:ascii="Times New Roman" w:hAnsi="Times New Roman" w:cs="Times New Roman"/>
          <w:spacing w:val="-2"/>
          <w:sz w:val="24"/>
          <w:szCs w:val="24"/>
        </w:rPr>
        <w:t xml:space="preserve"> </w:t>
      </w:r>
      <w:r w:rsidRPr="00F978BC">
        <w:rPr>
          <w:rFonts w:ascii="Times New Roman" w:hAnsi="Times New Roman" w:cs="Times New Roman"/>
          <w:sz w:val="24"/>
          <w:szCs w:val="24"/>
        </w:rPr>
        <w:t>palengvina žmonių</w:t>
      </w:r>
      <w:r w:rsidRPr="00F978BC">
        <w:rPr>
          <w:rFonts w:ascii="Times New Roman" w:hAnsi="Times New Roman" w:cs="Times New Roman"/>
          <w:spacing w:val="-2"/>
          <w:sz w:val="24"/>
          <w:szCs w:val="24"/>
        </w:rPr>
        <w:t xml:space="preserve"> </w:t>
      </w:r>
      <w:r w:rsidRPr="00F978BC">
        <w:rPr>
          <w:rFonts w:ascii="Times New Roman" w:hAnsi="Times New Roman" w:cs="Times New Roman"/>
          <w:sz w:val="24"/>
          <w:szCs w:val="24"/>
        </w:rPr>
        <w:t>gyvenimą.</w:t>
      </w:r>
    </w:p>
    <w:p w14:paraId="5F77B459" w14:textId="77777777" w:rsidR="005B5F98" w:rsidRPr="00F978BC" w:rsidRDefault="005B5F98" w:rsidP="00916674">
      <w:pPr>
        <w:pStyle w:val="Pagrindinistekstas"/>
        <w:spacing w:before="4"/>
      </w:pPr>
      <w:r w:rsidRPr="00F978BC">
        <w:t>A</w:t>
      </w:r>
      <w:r w:rsidRPr="00F978BC">
        <w:rPr>
          <w:spacing w:val="2"/>
        </w:rPr>
        <w:t xml:space="preserve"> </w:t>
      </w:r>
      <w:r w:rsidRPr="00F978BC">
        <w:t>....................................................................................................................................................................</w:t>
      </w:r>
    </w:p>
    <w:p w14:paraId="0E4EB36B" w14:textId="0245297B" w:rsidR="005B5F98" w:rsidRPr="00F978BC" w:rsidRDefault="005B5F98" w:rsidP="00916674">
      <w:pPr>
        <w:pStyle w:val="Pagrindinistekstas"/>
      </w:pPr>
      <w:r w:rsidRPr="00F978BC">
        <w:rPr>
          <w:spacing w:val="-1"/>
        </w:rPr>
        <w:t>B</w:t>
      </w:r>
      <w:r w:rsidRPr="00F978BC">
        <w:rPr>
          <w:spacing w:val="61"/>
        </w:rPr>
        <w:t xml:space="preserve"> </w:t>
      </w:r>
      <w:r w:rsidRPr="00F978BC">
        <w:rPr>
          <w:spacing w:val="-1"/>
        </w:rPr>
        <w:t>....................................................................................................................................................................</w:t>
      </w:r>
      <w:r w:rsidR="00735827">
        <w:rPr>
          <w:spacing w:val="-1"/>
        </w:rPr>
        <w:t>..</w:t>
      </w:r>
    </w:p>
    <w:p w14:paraId="7C45D7B9" w14:textId="32550882" w:rsidR="005B5F98" w:rsidRPr="00F978BC" w:rsidRDefault="005B5F98" w:rsidP="00916674">
      <w:pPr>
        <w:pStyle w:val="Pagrindinistekstas"/>
      </w:pPr>
      <w:r w:rsidRPr="00F978BC">
        <w:rPr>
          <w:spacing w:val="-1"/>
        </w:rPr>
        <w:t>C</w:t>
      </w:r>
      <w:r w:rsidRPr="00F978BC">
        <w:rPr>
          <w:spacing w:val="100"/>
        </w:rPr>
        <w:t xml:space="preserve"> </w:t>
      </w:r>
      <w:r w:rsidRPr="00F978BC">
        <w:rPr>
          <w:spacing w:val="-1"/>
        </w:rPr>
        <w:t>....................................................................................................................................................................</w:t>
      </w:r>
      <w:r w:rsidR="00735827">
        <w:rPr>
          <w:spacing w:val="-1"/>
        </w:rPr>
        <w:t>.</w:t>
      </w:r>
    </w:p>
    <w:p w14:paraId="1E71DBD4" w14:textId="77777777" w:rsidR="005B5F98" w:rsidRPr="00F978BC" w:rsidRDefault="005B5F98" w:rsidP="00916674">
      <w:pPr>
        <w:pStyle w:val="Pagrindinistekstas"/>
      </w:pPr>
      <w:r w:rsidRPr="00F978BC">
        <w:t>D</w:t>
      </w:r>
      <w:r w:rsidRPr="00F978BC">
        <w:rPr>
          <w:spacing w:val="2"/>
        </w:rPr>
        <w:t xml:space="preserve"> </w:t>
      </w:r>
      <w:r w:rsidRPr="00F978BC">
        <w:t>....................................................................................................................................................................</w:t>
      </w:r>
    </w:p>
    <w:p w14:paraId="110B252B" w14:textId="77777777" w:rsidR="005B5F98" w:rsidRPr="00F978BC" w:rsidRDefault="005B5F98" w:rsidP="009635E7">
      <w:pPr>
        <w:pStyle w:val="Sraopastraipa"/>
        <w:widowControl w:val="0"/>
        <w:numPr>
          <w:ilvl w:val="0"/>
          <w:numId w:val="8"/>
        </w:numPr>
        <w:tabs>
          <w:tab w:val="left" w:pos="401"/>
        </w:tabs>
        <w:autoSpaceDE w:val="0"/>
        <w:autoSpaceDN w:val="0"/>
        <w:spacing w:after="0" w:line="240" w:lineRule="auto"/>
        <w:ind w:left="0" w:firstLine="0"/>
        <w:contextualSpacing w:val="0"/>
        <w:rPr>
          <w:rFonts w:ascii="Times New Roman" w:hAnsi="Times New Roman" w:cs="Times New Roman"/>
          <w:sz w:val="24"/>
          <w:szCs w:val="24"/>
        </w:rPr>
      </w:pPr>
      <w:r w:rsidRPr="00F978BC">
        <w:rPr>
          <w:rFonts w:ascii="Times New Roman" w:hAnsi="Times New Roman" w:cs="Times New Roman"/>
          <w:sz w:val="24"/>
          <w:szCs w:val="24"/>
        </w:rPr>
        <w:t>Pateik</w:t>
      </w:r>
      <w:r w:rsidRPr="00F978BC">
        <w:rPr>
          <w:rFonts w:ascii="Times New Roman" w:hAnsi="Times New Roman" w:cs="Times New Roman"/>
          <w:spacing w:val="46"/>
          <w:sz w:val="24"/>
          <w:szCs w:val="24"/>
        </w:rPr>
        <w:t xml:space="preserve"> </w:t>
      </w:r>
      <w:r w:rsidRPr="00F978BC">
        <w:rPr>
          <w:rFonts w:ascii="Times New Roman" w:hAnsi="Times New Roman" w:cs="Times New Roman"/>
          <w:sz w:val="24"/>
          <w:szCs w:val="24"/>
        </w:rPr>
        <w:t>žmonių</w:t>
      </w:r>
      <w:r w:rsidRPr="00F978BC">
        <w:rPr>
          <w:rFonts w:ascii="Times New Roman" w:hAnsi="Times New Roman" w:cs="Times New Roman"/>
          <w:spacing w:val="47"/>
          <w:sz w:val="24"/>
          <w:szCs w:val="24"/>
        </w:rPr>
        <w:t xml:space="preserve"> </w:t>
      </w:r>
      <w:r w:rsidRPr="00F978BC">
        <w:rPr>
          <w:rFonts w:ascii="Times New Roman" w:hAnsi="Times New Roman" w:cs="Times New Roman"/>
          <w:sz w:val="24"/>
          <w:szCs w:val="24"/>
        </w:rPr>
        <w:t>sukurtų</w:t>
      </w:r>
      <w:r w:rsidRPr="00F978BC">
        <w:rPr>
          <w:rFonts w:ascii="Times New Roman" w:hAnsi="Times New Roman" w:cs="Times New Roman"/>
          <w:spacing w:val="42"/>
          <w:sz w:val="24"/>
          <w:szCs w:val="24"/>
        </w:rPr>
        <w:t xml:space="preserve"> </w:t>
      </w:r>
      <w:r w:rsidRPr="00F978BC">
        <w:rPr>
          <w:rFonts w:ascii="Times New Roman" w:hAnsi="Times New Roman" w:cs="Times New Roman"/>
          <w:sz w:val="24"/>
          <w:szCs w:val="24"/>
        </w:rPr>
        <w:t>daiktų</w:t>
      </w:r>
      <w:r w:rsidRPr="00F978BC">
        <w:rPr>
          <w:rFonts w:ascii="Times New Roman" w:hAnsi="Times New Roman" w:cs="Times New Roman"/>
          <w:spacing w:val="42"/>
          <w:sz w:val="24"/>
          <w:szCs w:val="24"/>
        </w:rPr>
        <w:t xml:space="preserve"> </w:t>
      </w:r>
      <w:r w:rsidRPr="00F978BC">
        <w:rPr>
          <w:rFonts w:ascii="Times New Roman" w:hAnsi="Times New Roman" w:cs="Times New Roman"/>
          <w:sz w:val="24"/>
          <w:szCs w:val="24"/>
        </w:rPr>
        <w:t>ir</w:t>
      </w:r>
      <w:r w:rsidRPr="00F978BC">
        <w:rPr>
          <w:rFonts w:ascii="Times New Roman" w:hAnsi="Times New Roman" w:cs="Times New Roman"/>
          <w:spacing w:val="47"/>
          <w:sz w:val="24"/>
          <w:szCs w:val="24"/>
        </w:rPr>
        <w:t xml:space="preserve"> </w:t>
      </w:r>
      <w:r w:rsidRPr="00F978BC">
        <w:rPr>
          <w:rFonts w:ascii="Times New Roman" w:hAnsi="Times New Roman" w:cs="Times New Roman"/>
          <w:sz w:val="24"/>
          <w:szCs w:val="24"/>
        </w:rPr>
        <w:t>technologijų,</w:t>
      </w:r>
      <w:r w:rsidRPr="00F978BC">
        <w:rPr>
          <w:rFonts w:ascii="Times New Roman" w:hAnsi="Times New Roman" w:cs="Times New Roman"/>
          <w:spacing w:val="47"/>
          <w:sz w:val="24"/>
          <w:szCs w:val="24"/>
        </w:rPr>
        <w:t xml:space="preserve"> </w:t>
      </w:r>
      <w:r w:rsidRPr="00F978BC">
        <w:rPr>
          <w:rFonts w:ascii="Times New Roman" w:hAnsi="Times New Roman" w:cs="Times New Roman"/>
          <w:sz w:val="24"/>
          <w:szCs w:val="24"/>
        </w:rPr>
        <w:t>kurie</w:t>
      </w:r>
      <w:r w:rsidRPr="00F978BC">
        <w:rPr>
          <w:rFonts w:ascii="Times New Roman" w:hAnsi="Times New Roman" w:cs="Times New Roman"/>
          <w:spacing w:val="41"/>
          <w:sz w:val="24"/>
          <w:szCs w:val="24"/>
        </w:rPr>
        <w:t xml:space="preserve"> </w:t>
      </w:r>
      <w:r w:rsidRPr="00F978BC">
        <w:rPr>
          <w:rFonts w:ascii="Times New Roman" w:hAnsi="Times New Roman" w:cs="Times New Roman"/>
          <w:sz w:val="24"/>
          <w:szCs w:val="24"/>
        </w:rPr>
        <w:t>palengvino</w:t>
      </w:r>
      <w:r w:rsidRPr="00F978BC">
        <w:rPr>
          <w:rFonts w:ascii="Times New Roman" w:hAnsi="Times New Roman" w:cs="Times New Roman"/>
          <w:spacing w:val="42"/>
          <w:sz w:val="24"/>
          <w:szCs w:val="24"/>
        </w:rPr>
        <w:t xml:space="preserve"> </w:t>
      </w:r>
      <w:r w:rsidRPr="00F978BC">
        <w:rPr>
          <w:rFonts w:ascii="Times New Roman" w:hAnsi="Times New Roman" w:cs="Times New Roman"/>
          <w:sz w:val="24"/>
          <w:szCs w:val="24"/>
        </w:rPr>
        <w:t>(-a)</w:t>
      </w:r>
      <w:r w:rsidRPr="00F978BC">
        <w:rPr>
          <w:rFonts w:ascii="Times New Roman" w:hAnsi="Times New Roman" w:cs="Times New Roman"/>
          <w:spacing w:val="42"/>
          <w:sz w:val="24"/>
          <w:szCs w:val="24"/>
        </w:rPr>
        <w:t xml:space="preserve"> </w:t>
      </w:r>
      <w:r w:rsidRPr="00F978BC">
        <w:rPr>
          <w:rFonts w:ascii="Times New Roman" w:hAnsi="Times New Roman" w:cs="Times New Roman"/>
          <w:sz w:val="24"/>
          <w:szCs w:val="24"/>
        </w:rPr>
        <w:t>žmonių</w:t>
      </w:r>
      <w:r w:rsidRPr="00F978BC">
        <w:rPr>
          <w:rFonts w:ascii="Times New Roman" w:hAnsi="Times New Roman" w:cs="Times New Roman"/>
          <w:spacing w:val="42"/>
          <w:sz w:val="24"/>
          <w:szCs w:val="24"/>
        </w:rPr>
        <w:t xml:space="preserve"> </w:t>
      </w:r>
      <w:r w:rsidRPr="00F978BC">
        <w:rPr>
          <w:rFonts w:ascii="Times New Roman" w:hAnsi="Times New Roman" w:cs="Times New Roman"/>
          <w:sz w:val="24"/>
          <w:szCs w:val="24"/>
        </w:rPr>
        <w:t>gyvenimą,</w:t>
      </w:r>
      <w:r w:rsidRPr="00F978BC">
        <w:rPr>
          <w:rFonts w:ascii="Times New Roman" w:hAnsi="Times New Roman" w:cs="Times New Roman"/>
          <w:spacing w:val="42"/>
          <w:sz w:val="24"/>
          <w:szCs w:val="24"/>
        </w:rPr>
        <w:t xml:space="preserve"> </w:t>
      </w:r>
      <w:r w:rsidRPr="00F978BC">
        <w:rPr>
          <w:rFonts w:ascii="Times New Roman" w:hAnsi="Times New Roman" w:cs="Times New Roman"/>
          <w:sz w:val="24"/>
          <w:szCs w:val="24"/>
        </w:rPr>
        <w:t>pavyzdžių.</w:t>
      </w:r>
      <w:r w:rsidRPr="00F978BC">
        <w:rPr>
          <w:rFonts w:ascii="Times New Roman" w:hAnsi="Times New Roman" w:cs="Times New Roman"/>
          <w:spacing w:val="-57"/>
          <w:sz w:val="24"/>
          <w:szCs w:val="24"/>
        </w:rPr>
        <w:t xml:space="preserve"> </w:t>
      </w:r>
      <w:r w:rsidRPr="00F978BC">
        <w:rPr>
          <w:rFonts w:ascii="Times New Roman" w:hAnsi="Times New Roman" w:cs="Times New Roman"/>
          <w:sz w:val="24"/>
          <w:szCs w:val="24"/>
        </w:rPr>
        <w:t>Paaiškink,</w:t>
      </w:r>
      <w:r w:rsidRPr="00F978BC">
        <w:rPr>
          <w:rFonts w:ascii="Times New Roman" w:hAnsi="Times New Roman" w:cs="Times New Roman"/>
          <w:spacing w:val="-1"/>
          <w:sz w:val="24"/>
          <w:szCs w:val="24"/>
        </w:rPr>
        <w:t xml:space="preserve"> </w:t>
      </w:r>
      <w:r w:rsidRPr="00F978BC">
        <w:rPr>
          <w:rFonts w:ascii="Times New Roman" w:hAnsi="Times New Roman" w:cs="Times New Roman"/>
          <w:sz w:val="24"/>
          <w:szCs w:val="24"/>
        </w:rPr>
        <w:t>kodėl</w:t>
      </w:r>
      <w:r w:rsidRPr="00F978BC">
        <w:rPr>
          <w:rFonts w:ascii="Times New Roman" w:hAnsi="Times New Roman" w:cs="Times New Roman"/>
          <w:spacing w:val="3"/>
          <w:sz w:val="24"/>
          <w:szCs w:val="24"/>
        </w:rPr>
        <w:t xml:space="preserve"> </w:t>
      </w:r>
      <w:r w:rsidRPr="00F978BC">
        <w:rPr>
          <w:rFonts w:ascii="Times New Roman" w:hAnsi="Times New Roman" w:cs="Times New Roman"/>
          <w:sz w:val="24"/>
          <w:szCs w:val="24"/>
        </w:rPr>
        <w:t>taip</w:t>
      </w:r>
      <w:r w:rsidRPr="00F978BC">
        <w:rPr>
          <w:rFonts w:ascii="Times New Roman" w:hAnsi="Times New Roman" w:cs="Times New Roman"/>
          <w:spacing w:val="4"/>
          <w:sz w:val="24"/>
          <w:szCs w:val="24"/>
        </w:rPr>
        <w:t xml:space="preserve"> </w:t>
      </w:r>
      <w:r w:rsidRPr="00F978BC">
        <w:rPr>
          <w:rFonts w:ascii="Times New Roman" w:hAnsi="Times New Roman" w:cs="Times New Roman"/>
          <w:sz w:val="24"/>
          <w:szCs w:val="24"/>
        </w:rPr>
        <w:t>manai.</w:t>
      </w:r>
    </w:p>
    <w:p w14:paraId="739D8B3B" w14:textId="77777777" w:rsidR="005B5F98" w:rsidRPr="00F978BC" w:rsidRDefault="005B5F98" w:rsidP="00916674">
      <w:pPr>
        <w:pStyle w:val="Pagrindinistekstas"/>
      </w:pPr>
      <w:r w:rsidRPr="00F978BC">
        <w:t>........................................................................................................................................................................</w:t>
      </w:r>
    </w:p>
    <w:p w14:paraId="4DDE4519" w14:textId="77777777" w:rsidR="007F227C" w:rsidRDefault="005B5F98" w:rsidP="00916674">
      <w:pPr>
        <w:pStyle w:val="Pagrindinistekstas"/>
        <w:spacing w:after="120"/>
      </w:pPr>
      <w:r w:rsidRPr="00F978BC">
        <w:t>........................................................................................................................................................................</w:t>
      </w:r>
    </w:p>
    <w:p w14:paraId="7824E16E" w14:textId="18033393" w:rsidR="005B5F98" w:rsidRPr="00114572" w:rsidRDefault="005B5F98" w:rsidP="00916674">
      <w:pPr>
        <w:pStyle w:val="Pagrindinistekstas"/>
        <w:spacing w:after="120"/>
        <w:rPr>
          <w:i/>
          <w:iCs/>
        </w:rPr>
      </w:pPr>
      <w:r w:rsidRPr="00114572">
        <w:rPr>
          <w:i/>
          <w:iCs/>
        </w:rPr>
        <w:t>Pasiekimų</w:t>
      </w:r>
      <w:r w:rsidRPr="00114572">
        <w:rPr>
          <w:i/>
          <w:iCs/>
          <w:spacing w:val="-2"/>
        </w:rPr>
        <w:t xml:space="preserve"> </w:t>
      </w:r>
      <w:r w:rsidRPr="00114572">
        <w:rPr>
          <w:i/>
          <w:iCs/>
        </w:rPr>
        <w:t>lygių</w:t>
      </w:r>
      <w:r w:rsidRPr="00114572">
        <w:rPr>
          <w:i/>
          <w:iCs/>
          <w:spacing w:val="-2"/>
        </w:rPr>
        <w:t xml:space="preserve"> </w:t>
      </w:r>
      <w:r w:rsidRPr="00114572">
        <w:rPr>
          <w:i/>
          <w:iCs/>
        </w:rPr>
        <w:t>požymiai</w:t>
      </w:r>
      <w:r w:rsidRPr="00114572">
        <w:rPr>
          <w:i/>
          <w:iCs/>
          <w:spacing w:val="-4"/>
        </w:rPr>
        <w:t xml:space="preserve"> </w:t>
      </w:r>
      <w:r w:rsidRPr="00114572">
        <w:rPr>
          <w:i/>
          <w:iCs/>
        </w:rPr>
        <w:t>pritaikant</w:t>
      </w:r>
      <w:r w:rsidRPr="00114572">
        <w:rPr>
          <w:i/>
          <w:iCs/>
          <w:spacing w:val="-3"/>
        </w:rPr>
        <w:t xml:space="preserve"> </w:t>
      </w:r>
      <w:r w:rsidRPr="00114572">
        <w:rPr>
          <w:i/>
          <w:iCs/>
        </w:rPr>
        <w:t>užduočiai</w:t>
      </w:r>
      <w:r w:rsidR="00114572">
        <w:rPr>
          <w:i/>
          <w:iCs/>
        </w:rPr>
        <w:t>:</w:t>
      </w:r>
    </w:p>
    <w:tbl>
      <w:tblPr>
        <w:tblStyle w:val="TableNormal1"/>
        <w:tblW w:w="0" w:type="auto"/>
        <w:tblInd w:w="-10" w:type="dxa"/>
        <w:tblBorders>
          <w:top w:val="single" w:sz="4" w:space="0" w:color="A2A2A2"/>
          <w:left w:val="single" w:sz="4" w:space="0" w:color="A2A2A2"/>
          <w:bottom w:val="single" w:sz="4" w:space="0" w:color="A2A2A2"/>
          <w:right w:val="single" w:sz="4" w:space="0" w:color="A2A2A2"/>
          <w:insideH w:val="single" w:sz="4" w:space="0" w:color="A2A2A2"/>
          <w:insideV w:val="single" w:sz="4" w:space="0" w:color="A2A2A2"/>
        </w:tblBorders>
        <w:tblLayout w:type="fixed"/>
        <w:tblLook w:val="01E0" w:firstRow="1" w:lastRow="1" w:firstColumn="1" w:lastColumn="1" w:noHBand="0" w:noVBand="0"/>
      </w:tblPr>
      <w:tblGrid>
        <w:gridCol w:w="2551"/>
        <w:gridCol w:w="2556"/>
        <w:gridCol w:w="2596"/>
        <w:gridCol w:w="2596"/>
      </w:tblGrid>
      <w:tr w:rsidR="005B5F98" w:rsidRPr="00F978BC" w14:paraId="5321AD29" w14:textId="77777777" w:rsidTr="00510FF0">
        <w:trPr>
          <w:trHeight w:val="284"/>
        </w:trPr>
        <w:tc>
          <w:tcPr>
            <w:tcW w:w="2551" w:type="dxa"/>
            <w:tcMar>
              <w:top w:w="28" w:type="dxa"/>
              <w:left w:w="57" w:type="dxa"/>
              <w:bottom w:w="28" w:type="dxa"/>
              <w:right w:w="57" w:type="dxa"/>
            </w:tcMar>
          </w:tcPr>
          <w:p w14:paraId="39E924A2" w14:textId="6D59E0CF" w:rsidR="005B5F98" w:rsidRPr="00F978BC" w:rsidRDefault="005B5F98" w:rsidP="00916674">
            <w:pPr>
              <w:pStyle w:val="TableParagraph"/>
              <w:tabs>
                <w:tab w:val="left" w:pos="1443"/>
              </w:tabs>
              <w:spacing w:before="1"/>
              <w:rPr>
                <w:sz w:val="24"/>
                <w:szCs w:val="24"/>
              </w:rPr>
            </w:pPr>
            <w:r w:rsidRPr="00F978BC">
              <w:rPr>
                <w:sz w:val="24"/>
                <w:szCs w:val="24"/>
              </w:rPr>
              <w:t>Atpažįsta</w:t>
            </w:r>
            <w:r w:rsidR="00890668">
              <w:rPr>
                <w:sz w:val="24"/>
                <w:szCs w:val="24"/>
              </w:rPr>
              <w:t xml:space="preserve"> </w:t>
            </w:r>
            <w:r w:rsidRPr="00F978BC">
              <w:rPr>
                <w:sz w:val="24"/>
                <w:szCs w:val="24"/>
              </w:rPr>
              <w:t>medienos</w:t>
            </w:r>
            <w:r w:rsidR="00890668" w:rsidRPr="00F978BC">
              <w:rPr>
                <w:sz w:val="24"/>
                <w:szCs w:val="24"/>
              </w:rPr>
              <w:t xml:space="preserve"> plūduriavimo savybės pritaikymą gaminant valtį</w:t>
            </w:r>
            <w:r w:rsidR="00890668" w:rsidRPr="00F978BC">
              <w:rPr>
                <w:spacing w:val="24"/>
                <w:sz w:val="24"/>
                <w:szCs w:val="24"/>
              </w:rPr>
              <w:t xml:space="preserve"> </w:t>
            </w:r>
            <w:r w:rsidR="00890668" w:rsidRPr="00F978BC">
              <w:rPr>
                <w:sz w:val="24"/>
                <w:szCs w:val="24"/>
              </w:rPr>
              <w:t>ir</w:t>
            </w:r>
            <w:r w:rsidR="00890668" w:rsidRPr="00F978BC">
              <w:rPr>
                <w:spacing w:val="25"/>
                <w:sz w:val="24"/>
                <w:szCs w:val="24"/>
              </w:rPr>
              <w:t xml:space="preserve"> </w:t>
            </w:r>
            <w:r w:rsidR="00890668" w:rsidRPr="00F978BC">
              <w:rPr>
                <w:sz w:val="24"/>
                <w:szCs w:val="24"/>
              </w:rPr>
              <w:t>plaustą;</w:t>
            </w:r>
            <w:r w:rsidR="00890668" w:rsidRPr="00F978BC">
              <w:rPr>
                <w:spacing w:val="25"/>
                <w:sz w:val="24"/>
                <w:szCs w:val="24"/>
              </w:rPr>
              <w:t xml:space="preserve"> </w:t>
            </w:r>
            <w:r w:rsidR="00890668" w:rsidRPr="00F978BC">
              <w:rPr>
                <w:sz w:val="24"/>
                <w:szCs w:val="24"/>
              </w:rPr>
              <w:t>pateikia bent vieno daikto palengvinančio žmonių gyvenimą</w:t>
            </w:r>
            <w:r w:rsidR="00890668">
              <w:rPr>
                <w:sz w:val="24"/>
                <w:szCs w:val="24"/>
              </w:rPr>
              <w:t xml:space="preserve"> </w:t>
            </w:r>
            <w:r w:rsidR="00890668" w:rsidRPr="00F978BC">
              <w:rPr>
                <w:sz w:val="24"/>
                <w:szCs w:val="24"/>
              </w:rPr>
              <w:t>pavyzdį</w:t>
            </w:r>
            <w:r w:rsidR="00890668">
              <w:rPr>
                <w:sz w:val="24"/>
                <w:szCs w:val="24"/>
              </w:rPr>
              <w:t xml:space="preserve"> </w:t>
            </w:r>
            <w:r w:rsidR="00890668" w:rsidRPr="00F978BC">
              <w:rPr>
                <w:sz w:val="24"/>
                <w:szCs w:val="24"/>
              </w:rPr>
              <w:t>(A4.1).</w:t>
            </w:r>
          </w:p>
        </w:tc>
        <w:tc>
          <w:tcPr>
            <w:tcW w:w="2556" w:type="dxa"/>
            <w:tcMar>
              <w:top w:w="28" w:type="dxa"/>
              <w:left w:w="57" w:type="dxa"/>
              <w:bottom w:w="28" w:type="dxa"/>
              <w:right w:w="57" w:type="dxa"/>
            </w:tcMar>
          </w:tcPr>
          <w:p w14:paraId="402F3571" w14:textId="65857D5A" w:rsidR="005B5F98" w:rsidRPr="00F978BC" w:rsidRDefault="005B5F98" w:rsidP="00916674">
            <w:pPr>
              <w:pStyle w:val="TableParagraph"/>
              <w:tabs>
                <w:tab w:val="left" w:pos="1589"/>
              </w:tabs>
              <w:spacing w:before="1"/>
              <w:rPr>
                <w:sz w:val="24"/>
                <w:szCs w:val="24"/>
              </w:rPr>
            </w:pPr>
            <w:r w:rsidRPr="00F978BC">
              <w:rPr>
                <w:sz w:val="24"/>
                <w:szCs w:val="24"/>
              </w:rPr>
              <w:t>Atpažįsta</w:t>
            </w:r>
            <w:r w:rsidR="00890668">
              <w:rPr>
                <w:sz w:val="24"/>
                <w:szCs w:val="24"/>
              </w:rPr>
              <w:t xml:space="preserve"> </w:t>
            </w:r>
            <w:r w:rsidRPr="00F978BC">
              <w:rPr>
                <w:sz w:val="24"/>
                <w:szCs w:val="24"/>
              </w:rPr>
              <w:t>medienos</w:t>
            </w:r>
            <w:r w:rsidR="00890668">
              <w:rPr>
                <w:sz w:val="24"/>
                <w:szCs w:val="24"/>
              </w:rPr>
              <w:t xml:space="preserve"> </w:t>
            </w:r>
            <w:r w:rsidR="00890668" w:rsidRPr="00F978BC">
              <w:rPr>
                <w:sz w:val="24"/>
                <w:szCs w:val="24"/>
              </w:rPr>
              <w:t>plūduriavimo savybės pritaikymą gaminant valtį</w:t>
            </w:r>
            <w:r w:rsidR="00890668" w:rsidRPr="00F978BC">
              <w:rPr>
                <w:spacing w:val="24"/>
                <w:sz w:val="24"/>
                <w:szCs w:val="24"/>
              </w:rPr>
              <w:t xml:space="preserve"> </w:t>
            </w:r>
            <w:r w:rsidR="00890668" w:rsidRPr="00F978BC">
              <w:rPr>
                <w:sz w:val="24"/>
                <w:szCs w:val="24"/>
              </w:rPr>
              <w:t>ir</w:t>
            </w:r>
            <w:r w:rsidR="00890668" w:rsidRPr="00F978BC">
              <w:rPr>
                <w:spacing w:val="25"/>
                <w:sz w:val="24"/>
                <w:szCs w:val="24"/>
              </w:rPr>
              <w:t xml:space="preserve"> </w:t>
            </w:r>
            <w:r w:rsidR="00890668" w:rsidRPr="00F978BC">
              <w:rPr>
                <w:sz w:val="24"/>
                <w:szCs w:val="24"/>
              </w:rPr>
              <w:t>plaustą;</w:t>
            </w:r>
            <w:r w:rsidR="00890668">
              <w:rPr>
                <w:sz w:val="24"/>
                <w:szCs w:val="24"/>
              </w:rPr>
              <w:t xml:space="preserve"> </w:t>
            </w:r>
            <w:r w:rsidR="00890668" w:rsidRPr="00F978BC">
              <w:rPr>
                <w:sz w:val="24"/>
                <w:szCs w:val="24"/>
              </w:rPr>
              <w:t xml:space="preserve">pateikia </w:t>
            </w:r>
            <w:r w:rsidR="00890668">
              <w:rPr>
                <w:sz w:val="24"/>
                <w:szCs w:val="24"/>
              </w:rPr>
              <w:t>1–2</w:t>
            </w:r>
            <w:r w:rsidR="00890668" w:rsidRPr="00F978BC">
              <w:rPr>
                <w:sz w:val="24"/>
                <w:szCs w:val="24"/>
              </w:rPr>
              <w:t xml:space="preserve"> daikt</w:t>
            </w:r>
            <w:r w:rsidR="00890668">
              <w:rPr>
                <w:sz w:val="24"/>
                <w:szCs w:val="24"/>
              </w:rPr>
              <w:t>ų</w:t>
            </w:r>
            <w:r w:rsidR="00890668" w:rsidRPr="00F978BC">
              <w:rPr>
                <w:sz w:val="24"/>
                <w:szCs w:val="24"/>
              </w:rPr>
              <w:t xml:space="preserve"> palengvinanči</w:t>
            </w:r>
            <w:r w:rsidR="00890668">
              <w:rPr>
                <w:sz w:val="24"/>
                <w:szCs w:val="24"/>
              </w:rPr>
              <w:t>ų</w:t>
            </w:r>
            <w:r w:rsidR="00890668" w:rsidRPr="00F978BC">
              <w:rPr>
                <w:sz w:val="24"/>
                <w:szCs w:val="24"/>
              </w:rPr>
              <w:t xml:space="preserve"> žmonių gyvenimą</w:t>
            </w:r>
            <w:r w:rsidR="00890668">
              <w:rPr>
                <w:sz w:val="24"/>
                <w:szCs w:val="24"/>
              </w:rPr>
              <w:t xml:space="preserve"> </w:t>
            </w:r>
            <w:r w:rsidR="00890668" w:rsidRPr="00F978BC">
              <w:rPr>
                <w:sz w:val="24"/>
                <w:szCs w:val="24"/>
              </w:rPr>
              <w:t>pavyzd</w:t>
            </w:r>
            <w:r w:rsidR="00FF3DEE">
              <w:rPr>
                <w:sz w:val="24"/>
                <w:szCs w:val="24"/>
              </w:rPr>
              <w:t>ž</w:t>
            </w:r>
            <w:r w:rsidR="00890668">
              <w:rPr>
                <w:sz w:val="24"/>
                <w:szCs w:val="24"/>
              </w:rPr>
              <w:t xml:space="preserve">ius </w:t>
            </w:r>
            <w:r w:rsidR="00FF3DEE">
              <w:rPr>
                <w:sz w:val="24"/>
                <w:szCs w:val="24"/>
              </w:rPr>
              <w:t>ir paaiškina, kodėl pasirinko šiuos pavyzdžius</w:t>
            </w:r>
            <w:r w:rsidR="00890668">
              <w:rPr>
                <w:sz w:val="24"/>
                <w:szCs w:val="24"/>
              </w:rPr>
              <w:t xml:space="preserve"> </w:t>
            </w:r>
            <w:r w:rsidR="00890668" w:rsidRPr="00F978BC">
              <w:rPr>
                <w:sz w:val="24"/>
                <w:szCs w:val="24"/>
              </w:rPr>
              <w:t>(A4.</w:t>
            </w:r>
            <w:r w:rsidR="00FF3DEE">
              <w:rPr>
                <w:sz w:val="24"/>
                <w:szCs w:val="24"/>
              </w:rPr>
              <w:t>2</w:t>
            </w:r>
            <w:r w:rsidR="00890668" w:rsidRPr="00F978BC">
              <w:rPr>
                <w:sz w:val="24"/>
                <w:szCs w:val="24"/>
              </w:rPr>
              <w:t>).</w:t>
            </w:r>
          </w:p>
        </w:tc>
        <w:tc>
          <w:tcPr>
            <w:tcW w:w="2596" w:type="dxa"/>
            <w:tcMar>
              <w:top w:w="28" w:type="dxa"/>
              <w:left w:w="57" w:type="dxa"/>
              <w:bottom w:w="28" w:type="dxa"/>
              <w:right w:w="57" w:type="dxa"/>
            </w:tcMar>
          </w:tcPr>
          <w:p w14:paraId="6E21FAAD" w14:textId="49DAB063" w:rsidR="005B5F98" w:rsidRPr="00F978BC" w:rsidRDefault="00FF3DEE" w:rsidP="00916674">
            <w:pPr>
              <w:pStyle w:val="TableParagraph"/>
              <w:tabs>
                <w:tab w:val="left" w:pos="1634"/>
              </w:tabs>
              <w:spacing w:before="1"/>
              <w:rPr>
                <w:sz w:val="24"/>
                <w:szCs w:val="24"/>
              </w:rPr>
            </w:pPr>
            <w:r w:rsidRPr="00F978BC">
              <w:rPr>
                <w:sz w:val="24"/>
                <w:szCs w:val="24"/>
              </w:rPr>
              <w:t>Atpažįsta</w:t>
            </w:r>
            <w:r>
              <w:rPr>
                <w:sz w:val="24"/>
                <w:szCs w:val="24"/>
              </w:rPr>
              <w:t xml:space="preserve"> </w:t>
            </w:r>
            <w:r w:rsidRPr="00F978BC">
              <w:rPr>
                <w:sz w:val="24"/>
                <w:szCs w:val="24"/>
              </w:rPr>
              <w:t>medienos</w:t>
            </w:r>
            <w:r>
              <w:rPr>
                <w:sz w:val="24"/>
                <w:szCs w:val="24"/>
              </w:rPr>
              <w:t xml:space="preserve"> </w:t>
            </w:r>
            <w:r w:rsidRPr="00F978BC">
              <w:rPr>
                <w:sz w:val="24"/>
                <w:szCs w:val="24"/>
              </w:rPr>
              <w:t>plūduriavimo savybės pritaikymą gaminant valtį</w:t>
            </w:r>
            <w:r w:rsidRPr="00F978BC">
              <w:rPr>
                <w:spacing w:val="24"/>
                <w:sz w:val="24"/>
                <w:szCs w:val="24"/>
              </w:rPr>
              <w:t xml:space="preserve"> </w:t>
            </w:r>
            <w:r w:rsidRPr="00F978BC">
              <w:rPr>
                <w:sz w:val="24"/>
                <w:szCs w:val="24"/>
              </w:rPr>
              <w:t>ir</w:t>
            </w:r>
            <w:r w:rsidRPr="00F978BC">
              <w:rPr>
                <w:spacing w:val="25"/>
                <w:sz w:val="24"/>
                <w:szCs w:val="24"/>
              </w:rPr>
              <w:t xml:space="preserve"> </w:t>
            </w:r>
            <w:r w:rsidRPr="00F978BC">
              <w:rPr>
                <w:sz w:val="24"/>
                <w:szCs w:val="24"/>
              </w:rPr>
              <w:t>plaustą;</w:t>
            </w:r>
            <w:r>
              <w:rPr>
                <w:sz w:val="24"/>
                <w:szCs w:val="24"/>
              </w:rPr>
              <w:t xml:space="preserve"> </w:t>
            </w:r>
            <w:r w:rsidRPr="00F978BC">
              <w:rPr>
                <w:sz w:val="24"/>
                <w:szCs w:val="24"/>
              </w:rPr>
              <w:t xml:space="preserve">pateikia </w:t>
            </w:r>
            <w:r>
              <w:rPr>
                <w:sz w:val="24"/>
                <w:szCs w:val="24"/>
              </w:rPr>
              <w:t>2–3</w:t>
            </w:r>
            <w:r w:rsidRPr="00F978BC">
              <w:rPr>
                <w:sz w:val="24"/>
                <w:szCs w:val="24"/>
              </w:rPr>
              <w:t xml:space="preserve"> daikt</w:t>
            </w:r>
            <w:r>
              <w:rPr>
                <w:sz w:val="24"/>
                <w:szCs w:val="24"/>
              </w:rPr>
              <w:t>ų</w:t>
            </w:r>
            <w:r w:rsidRPr="00F978BC">
              <w:rPr>
                <w:sz w:val="24"/>
                <w:szCs w:val="24"/>
              </w:rPr>
              <w:t xml:space="preserve"> palengvinanči</w:t>
            </w:r>
            <w:r>
              <w:rPr>
                <w:sz w:val="24"/>
                <w:szCs w:val="24"/>
              </w:rPr>
              <w:t>ų</w:t>
            </w:r>
            <w:r w:rsidRPr="00F978BC">
              <w:rPr>
                <w:sz w:val="24"/>
                <w:szCs w:val="24"/>
              </w:rPr>
              <w:t xml:space="preserve"> žmonių gyvenimą</w:t>
            </w:r>
            <w:r>
              <w:rPr>
                <w:sz w:val="24"/>
                <w:szCs w:val="24"/>
              </w:rPr>
              <w:t xml:space="preserve"> </w:t>
            </w:r>
            <w:r w:rsidRPr="00F978BC">
              <w:rPr>
                <w:sz w:val="24"/>
                <w:szCs w:val="24"/>
              </w:rPr>
              <w:t>pavyzd</w:t>
            </w:r>
            <w:r>
              <w:rPr>
                <w:sz w:val="24"/>
                <w:szCs w:val="24"/>
              </w:rPr>
              <w:t xml:space="preserve">žius ir paaiškina, kodėl pasirinko šiuos pavyzdžius, kaip jie palengvina </w:t>
            </w:r>
            <w:r w:rsidR="00C72B16">
              <w:rPr>
                <w:sz w:val="24"/>
                <w:szCs w:val="24"/>
              </w:rPr>
              <w:t>žmonių gyvenimą (A4.3).</w:t>
            </w:r>
          </w:p>
        </w:tc>
        <w:tc>
          <w:tcPr>
            <w:tcW w:w="2596" w:type="dxa"/>
            <w:tcMar>
              <w:top w:w="28" w:type="dxa"/>
              <w:left w:w="57" w:type="dxa"/>
              <w:bottom w:w="28" w:type="dxa"/>
              <w:right w:w="57" w:type="dxa"/>
            </w:tcMar>
          </w:tcPr>
          <w:p w14:paraId="289ABBC1" w14:textId="06438867" w:rsidR="005B5F98" w:rsidRPr="00F978BC" w:rsidRDefault="00C72B16" w:rsidP="00916674">
            <w:pPr>
              <w:pStyle w:val="TableParagraph"/>
              <w:tabs>
                <w:tab w:val="left" w:pos="1634"/>
              </w:tabs>
              <w:spacing w:before="1"/>
              <w:rPr>
                <w:sz w:val="24"/>
                <w:szCs w:val="24"/>
              </w:rPr>
            </w:pPr>
            <w:r w:rsidRPr="00F978BC">
              <w:rPr>
                <w:sz w:val="24"/>
                <w:szCs w:val="24"/>
              </w:rPr>
              <w:t>Atpažįsta</w:t>
            </w:r>
            <w:r>
              <w:rPr>
                <w:sz w:val="24"/>
                <w:szCs w:val="24"/>
              </w:rPr>
              <w:t xml:space="preserve"> </w:t>
            </w:r>
            <w:r w:rsidRPr="00F978BC">
              <w:rPr>
                <w:sz w:val="24"/>
                <w:szCs w:val="24"/>
              </w:rPr>
              <w:t>medienos</w:t>
            </w:r>
            <w:r>
              <w:rPr>
                <w:sz w:val="24"/>
                <w:szCs w:val="24"/>
              </w:rPr>
              <w:t xml:space="preserve"> </w:t>
            </w:r>
            <w:r w:rsidRPr="00F978BC">
              <w:rPr>
                <w:sz w:val="24"/>
                <w:szCs w:val="24"/>
              </w:rPr>
              <w:t>plūduriavimo savybės pritaikymą gaminant valtį</w:t>
            </w:r>
            <w:r w:rsidRPr="00F978BC">
              <w:rPr>
                <w:spacing w:val="24"/>
                <w:sz w:val="24"/>
                <w:szCs w:val="24"/>
              </w:rPr>
              <w:t xml:space="preserve"> </w:t>
            </w:r>
            <w:r w:rsidRPr="00F978BC">
              <w:rPr>
                <w:sz w:val="24"/>
                <w:szCs w:val="24"/>
              </w:rPr>
              <w:t>ir</w:t>
            </w:r>
            <w:r w:rsidRPr="00F978BC">
              <w:rPr>
                <w:spacing w:val="25"/>
                <w:sz w:val="24"/>
                <w:szCs w:val="24"/>
              </w:rPr>
              <w:t xml:space="preserve"> </w:t>
            </w:r>
            <w:r w:rsidRPr="00F978BC">
              <w:rPr>
                <w:sz w:val="24"/>
                <w:szCs w:val="24"/>
              </w:rPr>
              <w:t>plaustą;</w:t>
            </w:r>
            <w:r>
              <w:rPr>
                <w:sz w:val="24"/>
                <w:szCs w:val="24"/>
              </w:rPr>
              <w:t xml:space="preserve"> </w:t>
            </w:r>
            <w:r w:rsidRPr="00F978BC">
              <w:rPr>
                <w:sz w:val="24"/>
                <w:szCs w:val="24"/>
              </w:rPr>
              <w:t xml:space="preserve">pateikia </w:t>
            </w:r>
            <w:r w:rsidR="00CF2951">
              <w:rPr>
                <w:sz w:val="24"/>
                <w:szCs w:val="24"/>
              </w:rPr>
              <w:t xml:space="preserve">bent </w:t>
            </w:r>
            <w:r>
              <w:rPr>
                <w:sz w:val="24"/>
                <w:szCs w:val="24"/>
              </w:rPr>
              <w:t>3</w:t>
            </w:r>
            <w:r w:rsidRPr="00F978BC">
              <w:rPr>
                <w:sz w:val="24"/>
                <w:szCs w:val="24"/>
              </w:rPr>
              <w:t xml:space="preserve"> daikt</w:t>
            </w:r>
            <w:r>
              <w:rPr>
                <w:sz w:val="24"/>
                <w:szCs w:val="24"/>
              </w:rPr>
              <w:t>ų</w:t>
            </w:r>
            <w:r w:rsidR="00611828">
              <w:rPr>
                <w:sz w:val="24"/>
                <w:szCs w:val="24"/>
              </w:rPr>
              <w:t xml:space="preserve"> </w:t>
            </w:r>
            <w:r w:rsidR="00CF2951">
              <w:rPr>
                <w:sz w:val="24"/>
                <w:szCs w:val="24"/>
              </w:rPr>
              <w:t>ir 1 te</w:t>
            </w:r>
            <w:r w:rsidR="001232FF">
              <w:rPr>
                <w:sz w:val="24"/>
                <w:szCs w:val="24"/>
              </w:rPr>
              <w:t xml:space="preserve">chnologijos, </w:t>
            </w:r>
            <w:r w:rsidRPr="00F978BC">
              <w:rPr>
                <w:sz w:val="24"/>
                <w:szCs w:val="24"/>
              </w:rPr>
              <w:t>palengvinanči</w:t>
            </w:r>
            <w:r>
              <w:rPr>
                <w:sz w:val="24"/>
                <w:szCs w:val="24"/>
              </w:rPr>
              <w:t>ų</w:t>
            </w:r>
            <w:r w:rsidRPr="00F978BC">
              <w:rPr>
                <w:sz w:val="24"/>
                <w:szCs w:val="24"/>
              </w:rPr>
              <w:t xml:space="preserve"> žmonių gyvenimą</w:t>
            </w:r>
            <w:r>
              <w:rPr>
                <w:sz w:val="24"/>
                <w:szCs w:val="24"/>
              </w:rPr>
              <w:t xml:space="preserve"> </w:t>
            </w:r>
            <w:r w:rsidRPr="00F978BC">
              <w:rPr>
                <w:sz w:val="24"/>
                <w:szCs w:val="24"/>
              </w:rPr>
              <w:t>pavyzd</w:t>
            </w:r>
            <w:r>
              <w:rPr>
                <w:sz w:val="24"/>
                <w:szCs w:val="24"/>
              </w:rPr>
              <w:t>žius ir paaiškina, kodėl pasirinko šiuos pavyzdžius, kaip jie palengvina žmonių gyvenimą (A4.</w:t>
            </w:r>
            <w:r w:rsidR="001232FF">
              <w:rPr>
                <w:sz w:val="24"/>
                <w:szCs w:val="24"/>
              </w:rPr>
              <w:t>4</w:t>
            </w:r>
            <w:r>
              <w:rPr>
                <w:sz w:val="24"/>
                <w:szCs w:val="24"/>
              </w:rPr>
              <w:t>).</w:t>
            </w:r>
          </w:p>
        </w:tc>
      </w:tr>
    </w:tbl>
    <w:p w14:paraId="537F44DD" w14:textId="6A84171A" w:rsidR="00033927" w:rsidRPr="00F978BC" w:rsidRDefault="00033927" w:rsidP="00916674">
      <w:pPr>
        <w:pStyle w:val="Antrat3"/>
        <w:spacing w:before="120" w:after="120" w:line="240" w:lineRule="auto"/>
        <w:rPr>
          <w:rFonts w:ascii="Times New Roman" w:hAnsi="Times New Roman" w:cs="Times New Roman"/>
          <w:color w:val="auto"/>
          <w:sz w:val="24"/>
          <w:szCs w:val="24"/>
        </w:rPr>
      </w:pPr>
      <w:bookmarkStart w:id="46" w:name="_Toc212554316"/>
      <w:r w:rsidRPr="00F978BC">
        <w:rPr>
          <w:rFonts w:ascii="Times New Roman" w:hAnsi="Times New Roman" w:cs="Times New Roman"/>
          <w:color w:val="auto"/>
          <w:sz w:val="24"/>
          <w:szCs w:val="24"/>
        </w:rPr>
        <w:t>Gamtamokslinis komunikavimas</w:t>
      </w:r>
      <w:r w:rsidR="00E25C9E" w:rsidRPr="00F978BC">
        <w:rPr>
          <w:rFonts w:ascii="Times New Roman" w:hAnsi="Times New Roman" w:cs="Times New Roman"/>
          <w:color w:val="auto"/>
          <w:sz w:val="24"/>
          <w:szCs w:val="24"/>
        </w:rPr>
        <w:t xml:space="preserve"> (B)</w:t>
      </w:r>
      <w:bookmarkEnd w:id="46"/>
    </w:p>
    <w:p w14:paraId="2DD13C88" w14:textId="77777777" w:rsidR="003465F2" w:rsidRDefault="00D2267F" w:rsidP="00916674">
      <w:pPr>
        <w:pStyle w:val="Pagrindinistekstas"/>
        <w:spacing w:after="120"/>
        <w:jc w:val="both"/>
      </w:pPr>
      <w:r w:rsidRPr="00F978BC">
        <w:rPr>
          <w:b/>
        </w:rPr>
        <w:t xml:space="preserve">BP: </w:t>
      </w:r>
      <w:r w:rsidRPr="00F978BC">
        <w:t>27.4.1. Šiluma. [...] Aiškinamasi, kad kaitinant medžiagą, didėja jos temperatūra, o karšti daiktai</w:t>
      </w:r>
      <w:r w:rsidRPr="00F978BC">
        <w:rPr>
          <w:spacing w:val="1"/>
        </w:rPr>
        <w:t xml:space="preserve"> </w:t>
      </w:r>
      <w:r w:rsidRPr="00F978BC">
        <w:t>perduoda</w:t>
      </w:r>
      <w:r w:rsidRPr="00F978BC">
        <w:rPr>
          <w:spacing w:val="-10"/>
        </w:rPr>
        <w:t xml:space="preserve"> </w:t>
      </w:r>
      <w:r w:rsidRPr="00F978BC">
        <w:t>šilumą</w:t>
      </w:r>
      <w:r w:rsidRPr="00F978BC">
        <w:rPr>
          <w:spacing w:val="-9"/>
        </w:rPr>
        <w:t xml:space="preserve"> </w:t>
      </w:r>
      <w:r w:rsidRPr="00F978BC">
        <w:t>kitiems</w:t>
      </w:r>
      <w:r w:rsidRPr="00F978BC">
        <w:rPr>
          <w:spacing w:val="-6"/>
        </w:rPr>
        <w:t xml:space="preserve"> </w:t>
      </w:r>
      <w:r w:rsidRPr="00F978BC">
        <w:t>daiktams.</w:t>
      </w:r>
      <w:r w:rsidRPr="00F978BC">
        <w:rPr>
          <w:spacing w:val="-8"/>
        </w:rPr>
        <w:t xml:space="preserve"> </w:t>
      </w:r>
      <w:r w:rsidRPr="00F978BC">
        <w:t>Pateikiami</w:t>
      </w:r>
      <w:r w:rsidRPr="00F978BC">
        <w:rPr>
          <w:spacing w:val="-9"/>
        </w:rPr>
        <w:t xml:space="preserve"> </w:t>
      </w:r>
      <w:r w:rsidRPr="00F978BC">
        <w:t>ir</w:t>
      </w:r>
      <w:r w:rsidRPr="00F978BC">
        <w:rPr>
          <w:spacing w:val="-8"/>
        </w:rPr>
        <w:t xml:space="preserve"> </w:t>
      </w:r>
      <w:r w:rsidRPr="00F978BC">
        <w:t>aptariami</w:t>
      </w:r>
      <w:r w:rsidRPr="00F978BC">
        <w:rPr>
          <w:spacing w:val="-4"/>
        </w:rPr>
        <w:t xml:space="preserve"> </w:t>
      </w:r>
      <w:r w:rsidRPr="00F978BC">
        <w:t>žinomų</w:t>
      </w:r>
      <w:r w:rsidRPr="00F978BC">
        <w:rPr>
          <w:spacing w:val="-3"/>
        </w:rPr>
        <w:t xml:space="preserve"> </w:t>
      </w:r>
      <w:r w:rsidRPr="00F978BC">
        <w:t>medžiagų,</w:t>
      </w:r>
      <w:r w:rsidRPr="00F978BC">
        <w:rPr>
          <w:spacing w:val="-8"/>
        </w:rPr>
        <w:t xml:space="preserve"> </w:t>
      </w:r>
      <w:r w:rsidRPr="00F978BC">
        <w:t>gerai</w:t>
      </w:r>
      <w:r w:rsidRPr="00F978BC">
        <w:rPr>
          <w:spacing w:val="-9"/>
        </w:rPr>
        <w:t xml:space="preserve"> </w:t>
      </w:r>
      <w:r w:rsidRPr="00F978BC">
        <w:t>ir</w:t>
      </w:r>
      <w:r w:rsidRPr="00F978BC">
        <w:rPr>
          <w:spacing w:val="-8"/>
        </w:rPr>
        <w:t xml:space="preserve"> </w:t>
      </w:r>
      <w:r w:rsidRPr="00F978BC">
        <w:t>blogai</w:t>
      </w:r>
      <w:r w:rsidRPr="00F978BC">
        <w:rPr>
          <w:spacing w:val="-9"/>
        </w:rPr>
        <w:t xml:space="preserve"> </w:t>
      </w:r>
      <w:r w:rsidRPr="00F978BC">
        <w:t>praleidžiančių</w:t>
      </w:r>
      <w:r w:rsidRPr="00F978BC">
        <w:rPr>
          <w:spacing w:val="-58"/>
        </w:rPr>
        <w:t xml:space="preserve"> </w:t>
      </w:r>
      <w:r w:rsidRPr="00F978BC">
        <w:t>šilumą,</w:t>
      </w:r>
      <w:r w:rsidRPr="00F978BC">
        <w:rPr>
          <w:spacing w:val="-1"/>
        </w:rPr>
        <w:t xml:space="preserve"> </w:t>
      </w:r>
      <w:r w:rsidRPr="00F978BC">
        <w:t>pavyzdžiai.</w:t>
      </w:r>
    </w:p>
    <w:p w14:paraId="79F32167" w14:textId="79A79A23" w:rsidR="00D2267F" w:rsidRPr="00F978BC" w:rsidRDefault="00D2267F" w:rsidP="00916674">
      <w:pPr>
        <w:pStyle w:val="Pagrindinistekstas"/>
        <w:jc w:val="both"/>
      </w:pPr>
      <w:r w:rsidRPr="00F978BC">
        <w:t>Užduotis</w:t>
      </w:r>
      <w:r w:rsidRPr="00F978BC">
        <w:rPr>
          <w:spacing w:val="-1"/>
        </w:rPr>
        <w:t xml:space="preserve"> </w:t>
      </w:r>
      <w:r w:rsidRPr="00F978BC">
        <w:t>B1</w:t>
      </w:r>
      <w:r w:rsidRPr="00F978BC">
        <w:rPr>
          <w:spacing w:val="-2"/>
        </w:rPr>
        <w:t xml:space="preserve"> </w:t>
      </w:r>
      <w:r w:rsidRPr="00F978BC">
        <w:t>pasiekimui</w:t>
      </w:r>
      <w:r w:rsidRPr="00F978BC">
        <w:rPr>
          <w:spacing w:val="-3"/>
        </w:rPr>
        <w:t xml:space="preserve"> </w:t>
      </w:r>
      <w:r w:rsidRPr="00F978BC">
        <w:t>ugdyti</w:t>
      </w:r>
      <w:r w:rsidRPr="00F978BC">
        <w:rPr>
          <w:spacing w:val="-1"/>
        </w:rPr>
        <w:t xml:space="preserve"> </w:t>
      </w:r>
      <w:r w:rsidRPr="00F978BC">
        <w:t>ir</w:t>
      </w:r>
      <w:r w:rsidRPr="00F978BC">
        <w:rPr>
          <w:spacing w:val="-3"/>
        </w:rPr>
        <w:t xml:space="preserve"> </w:t>
      </w:r>
      <w:r w:rsidRPr="00F978BC">
        <w:t>vertinti.</w:t>
      </w:r>
    </w:p>
    <w:p w14:paraId="7F55589C" w14:textId="77777777" w:rsidR="00D2267F" w:rsidRPr="00F978BC" w:rsidRDefault="00D2267F" w:rsidP="00916674">
      <w:pPr>
        <w:pStyle w:val="Pagrindinistekstas"/>
        <w:jc w:val="both"/>
      </w:pPr>
      <w:r w:rsidRPr="00F978BC">
        <w:lastRenderedPageBreak/>
        <w:t>1. Perskaityk pateiktą tyrimo „Laidžios ir mažai laidžios šilumai medžiagos“ eigą ir išbrauk netinkamus</w:t>
      </w:r>
      <w:r w:rsidRPr="00F978BC">
        <w:rPr>
          <w:spacing w:val="1"/>
        </w:rPr>
        <w:t xml:space="preserve"> </w:t>
      </w:r>
      <w:r w:rsidRPr="00F978BC">
        <w:t>žodžius (sąvokas, terminus) ir matavimo vienetus.</w:t>
      </w:r>
    </w:p>
    <w:p w14:paraId="220738BD" w14:textId="77777777" w:rsidR="00B711C6" w:rsidRDefault="00D2267F" w:rsidP="00916674">
      <w:pPr>
        <w:pStyle w:val="Pagrindinistekstas"/>
        <w:spacing w:after="120"/>
        <w:jc w:val="both"/>
      </w:pPr>
      <w:r w:rsidRPr="00F978BC">
        <w:t>Tyrimo eiga: Paimk tris panašaus dydžio stiklo, plastmasės ir molio indus. Į kiekvieną indą įpilk po 200</w:t>
      </w:r>
      <w:r w:rsidRPr="00F978BC">
        <w:rPr>
          <w:spacing w:val="1"/>
        </w:rPr>
        <w:t xml:space="preserve"> </w:t>
      </w:r>
      <w:r w:rsidRPr="00F978BC">
        <w:t>(kg, m</w:t>
      </w:r>
      <w:r w:rsidR="001232FF">
        <w:t>l</w:t>
      </w:r>
      <w:r w:rsidRPr="00F978BC">
        <w:t>, cm, °C) karšto vandens. (Liniuote, termometru, matavimo juosta) išmatuok vandens temperatūrą</w:t>
      </w:r>
      <w:r w:rsidRPr="00F978BC">
        <w:rPr>
          <w:spacing w:val="-57"/>
        </w:rPr>
        <w:t xml:space="preserve"> </w:t>
      </w:r>
      <w:r w:rsidRPr="00F978BC">
        <w:t>kiekviename</w:t>
      </w:r>
      <w:r w:rsidRPr="00F978BC">
        <w:rPr>
          <w:spacing w:val="-11"/>
        </w:rPr>
        <w:t xml:space="preserve"> </w:t>
      </w:r>
      <w:r w:rsidRPr="00F978BC">
        <w:t>inde</w:t>
      </w:r>
      <w:r w:rsidRPr="00F978BC">
        <w:rPr>
          <w:spacing w:val="-10"/>
        </w:rPr>
        <w:t xml:space="preserve"> </w:t>
      </w:r>
      <w:r w:rsidRPr="00F978BC">
        <w:t>ir</w:t>
      </w:r>
      <w:r w:rsidRPr="00F978BC">
        <w:rPr>
          <w:spacing w:val="-9"/>
        </w:rPr>
        <w:t xml:space="preserve"> </w:t>
      </w:r>
      <w:r w:rsidRPr="00F978BC">
        <w:t>surašyk</w:t>
      </w:r>
      <w:r w:rsidRPr="00F978BC">
        <w:rPr>
          <w:spacing w:val="-10"/>
        </w:rPr>
        <w:t xml:space="preserve"> </w:t>
      </w:r>
      <w:r w:rsidRPr="00F978BC">
        <w:t>duomenis</w:t>
      </w:r>
      <w:r w:rsidRPr="00F978BC">
        <w:rPr>
          <w:spacing w:val="-7"/>
        </w:rPr>
        <w:t xml:space="preserve"> </w:t>
      </w:r>
      <w:r w:rsidRPr="00F978BC">
        <w:t>į</w:t>
      </w:r>
      <w:r w:rsidRPr="00F978BC">
        <w:rPr>
          <w:spacing w:val="-10"/>
        </w:rPr>
        <w:t xml:space="preserve"> </w:t>
      </w:r>
      <w:r w:rsidRPr="00F978BC">
        <w:t>lentelę.</w:t>
      </w:r>
      <w:r w:rsidRPr="00F978BC">
        <w:rPr>
          <w:spacing w:val="-10"/>
        </w:rPr>
        <w:t xml:space="preserve"> </w:t>
      </w:r>
      <w:r w:rsidRPr="00F978BC">
        <w:t>Būtinai</w:t>
      </w:r>
      <w:r w:rsidRPr="00F978BC">
        <w:rPr>
          <w:spacing w:val="-10"/>
        </w:rPr>
        <w:t xml:space="preserve"> </w:t>
      </w:r>
      <w:r w:rsidRPr="00F978BC">
        <w:t>nurodyk</w:t>
      </w:r>
      <w:r w:rsidRPr="00F978BC">
        <w:rPr>
          <w:spacing w:val="-8"/>
        </w:rPr>
        <w:t xml:space="preserve"> </w:t>
      </w:r>
      <w:r w:rsidRPr="00F978BC">
        <w:t>temperatūros</w:t>
      </w:r>
      <w:r w:rsidRPr="00F978BC">
        <w:rPr>
          <w:spacing w:val="-8"/>
        </w:rPr>
        <w:t xml:space="preserve"> </w:t>
      </w:r>
      <w:r w:rsidRPr="00F978BC">
        <w:t>matavimo</w:t>
      </w:r>
      <w:r w:rsidRPr="00F978BC">
        <w:rPr>
          <w:spacing w:val="-9"/>
        </w:rPr>
        <w:t xml:space="preserve"> </w:t>
      </w:r>
      <w:r w:rsidRPr="00F978BC">
        <w:t>vienetus</w:t>
      </w:r>
      <w:r w:rsidRPr="00F978BC">
        <w:rPr>
          <w:spacing w:val="-7"/>
        </w:rPr>
        <w:t xml:space="preserve"> </w:t>
      </w:r>
      <w:r w:rsidRPr="00F978BC">
        <w:t>(kg,</w:t>
      </w:r>
      <w:r w:rsidRPr="00F978BC">
        <w:rPr>
          <w:spacing w:val="-9"/>
        </w:rPr>
        <w:t xml:space="preserve"> </w:t>
      </w:r>
      <w:r w:rsidRPr="00F978BC">
        <w:t>m</w:t>
      </w:r>
      <w:r w:rsidR="00541CBB">
        <w:t>l</w:t>
      </w:r>
      <w:r w:rsidRPr="00F978BC">
        <w:t>,</w:t>
      </w:r>
      <w:r w:rsidRPr="00F978BC">
        <w:rPr>
          <w:spacing w:val="-57"/>
        </w:rPr>
        <w:t xml:space="preserve"> </w:t>
      </w:r>
      <w:r w:rsidRPr="00F978BC">
        <w:t>cm, °C). Palauk 10 (kg, min., m, m</w:t>
      </w:r>
      <w:r w:rsidR="00C33CAB">
        <w:t>l</w:t>
      </w:r>
      <w:r w:rsidRPr="00F978BC">
        <w:t>) ir dar kartą išmatuok vandens (temperatūrą, ilgį, masę) ir pabaik</w:t>
      </w:r>
      <w:r w:rsidRPr="00F978BC">
        <w:rPr>
          <w:spacing w:val="1"/>
        </w:rPr>
        <w:t xml:space="preserve"> </w:t>
      </w:r>
      <w:r w:rsidRPr="00F978BC">
        <w:rPr>
          <w:spacing w:val="-1"/>
        </w:rPr>
        <w:t>pildyti</w:t>
      </w:r>
      <w:r w:rsidRPr="00F978BC">
        <w:rPr>
          <w:spacing w:val="-14"/>
        </w:rPr>
        <w:t xml:space="preserve"> </w:t>
      </w:r>
      <w:r w:rsidRPr="00F978BC">
        <w:rPr>
          <w:spacing w:val="-1"/>
        </w:rPr>
        <w:t>duomenų</w:t>
      </w:r>
      <w:r w:rsidRPr="00F978BC">
        <w:rPr>
          <w:spacing w:val="-13"/>
        </w:rPr>
        <w:t xml:space="preserve"> </w:t>
      </w:r>
      <w:r w:rsidRPr="00F978BC">
        <w:t>lentelę.</w:t>
      </w:r>
      <w:r w:rsidRPr="00F978BC">
        <w:rPr>
          <w:spacing w:val="-13"/>
        </w:rPr>
        <w:t xml:space="preserve"> </w:t>
      </w:r>
      <w:r w:rsidRPr="00F978BC">
        <w:t>Išnagrinėk</w:t>
      </w:r>
      <w:r w:rsidRPr="00F978BC">
        <w:rPr>
          <w:spacing w:val="-13"/>
        </w:rPr>
        <w:t xml:space="preserve"> </w:t>
      </w:r>
      <w:r w:rsidRPr="00F978BC">
        <w:t>gautus</w:t>
      </w:r>
      <w:r w:rsidRPr="00F978BC">
        <w:rPr>
          <w:spacing w:val="-11"/>
        </w:rPr>
        <w:t xml:space="preserve"> </w:t>
      </w:r>
      <w:r w:rsidRPr="00F978BC">
        <w:t>rezultatus</w:t>
      </w:r>
      <w:r w:rsidRPr="00F978BC">
        <w:rPr>
          <w:spacing w:val="-12"/>
        </w:rPr>
        <w:t xml:space="preserve"> </w:t>
      </w:r>
      <w:r w:rsidRPr="00F978BC">
        <w:t>ir</w:t>
      </w:r>
      <w:r w:rsidRPr="00F978BC">
        <w:rPr>
          <w:spacing w:val="-12"/>
        </w:rPr>
        <w:t xml:space="preserve"> </w:t>
      </w:r>
      <w:r w:rsidRPr="00F978BC">
        <w:t>užrašyk</w:t>
      </w:r>
      <w:r w:rsidRPr="00F978BC">
        <w:rPr>
          <w:spacing w:val="-13"/>
        </w:rPr>
        <w:t xml:space="preserve"> </w:t>
      </w:r>
      <w:r w:rsidRPr="00F978BC">
        <w:t>(hipotezę,</w:t>
      </w:r>
      <w:r w:rsidRPr="00F978BC">
        <w:rPr>
          <w:spacing w:val="-13"/>
        </w:rPr>
        <w:t xml:space="preserve"> </w:t>
      </w:r>
      <w:r w:rsidRPr="00F978BC">
        <w:t>išvadą),</w:t>
      </w:r>
      <w:r w:rsidRPr="00F978BC">
        <w:rPr>
          <w:spacing w:val="-12"/>
        </w:rPr>
        <w:t xml:space="preserve"> </w:t>
      </w:r>
      <w:r w:rsidRPr="00F978BC">
        <w:t>kurios</w:t>
      </w:r>
      <w:r w:rsidRPr="00F978BC">
        <w:rPr>
          <w:spacing w:val="-11"/>
        </w:rPr>
        <w:t xml:space="preserve"> </w:t>
      </w:r>
      <w:r w:rsidRPr="00F978BC">
        <w:t>medžiagos</w:t>
      </w:r>
      <w:r w:rsidRPr="00F978BC">
        <w:rPr>
          <w:spacing w:val="-11"/>
        </w:rPr>
        <w:t xml:space="preserve"> </w:t>
      </w:r>
      <w:r w:rsidRPr="00F978BC">
        <w:t>geriau</w:t>
      </w:r>
      <w:r w:rsidRPr="00F978BC">
        <w:rPr>
          <w:spacing w:val="-57"/>
        </w:rPr>
        <w:t xml:space="preserve"> </w:t>
      </w:r>
      <w:r w:rsidRPr="00F978BC">
        <w:t>ir</w:t>
      </w:r>
      <w:r w:rsidRPr="00F978BC">
        <w:rPr>
          <w:spacing w:val="-1"/>
        </w:rPr>
        <w:t xml:space="preserve"> </w:t>
      </w:r>
      <w:r w:rsidRPr="00F978BC">
        <w:t>kurios</w:t>
      </w:r>
      <w:r w:rsidRPr="00F978BC">
        <w:rPr>
          <w:spacing w:val="1"/>
        </w:rPr>
        <w:t xml:space="preserve"> </w:t>
      </w:r>
      <w:r w:rsidRPr="00F978BC">
        <w:t>blogiau praleidžia</w:t>
      </w:r>
      <w:r w:rsidRPr="00F978BC">
        <w:rPr>
          <w:spacing w:val="-2"/>
        </w:rPr>
        <w:t xml:space="preserve"> </w:t>
      </w:r>
      <w:r w:rsidRPr="00F978BC">
        <w:t>šilumą.</w:t>
      </w:r>
      <w:r w:rsidR="00333149">
        <w:t xml:space="preserve"> </w:t>
      </w:r>
      <w:r w:rsidRPr="00F978BC">
        <w:rPr>
          <w:u w:val="single"/>
        </w:rPr>
        <w:t>Patarimai.</w:t>
      </w:r>
      <w:r w:rsidRPr="00F978BC">
        <w:rPr>
          <w:spacing w:val="-11"/>
        </w:rPr>
        <w:t xml:space="preserve"> </w:t>
      </w:r>
      <w:r w:rsidRPr="00F978BC">
        <w:t>Užduotį</w:t>
      </w:r>
      <w:r w:rsidRPr="00F978BC">
        <w:rPr>
          <w:spacing w:val="-14"/>
        </w:rPr>
        <w:t xml:space="preserve"> </w:t>
      </w:r>
      <w:r w:rsidRPr="00F978BC">
        <w:t>geriau</w:t>
      </w:r>
      <w:r w:rsidRPr="00F978BC">
        <w:rPr>
          <w:spacing w:val="-13"/>
        </w:rPr>
        <w:t xml:space="preserve"> </w:t>
      </w:r>
      <w:r w:rsidRPr="00F978BC">
        <w:t>pateikti</w:t>
      </w:r>
      <w:r w:rsidRPr="00F978BC">
        <w:rPr>
          <w:spacing w:val="-14"/>
        </w:rPr>
        <w:t xml:space="preserve"> </w:t>
      </w:r>
      <w:r w:rsidRPr="00F978BC">
        <w:t>po</w:t>
      </w:r>
      <w:r w:rsidRPr="00F978BC">
        <w:rPr>
          <w:spacing w:val="-8"/>
        </w:rPr>
        <w:t xml:space="preserve"> </w:t>
      </w:r>
      <w:r w:rsidRPr="00F978BC">
        <w:t>tiriamojo</w:t>
      </w:r>
      <w:r w:rsidRPr="00F978BC">
        <w:rPr>
          <w:spacing w:val="-13"/>
        </w:rPr>
        <w:t xml:space="preserve"> </w:t>
      </w:r>
      <w:r w:rsidRPr="00F978BC">
        <w:t>darbo</w:t>
      </w:r>
      <w:r w:rsidRPr="00F978BC">
        <w:rPr>
          <w:spacing w:val="-7"/>
        </w:rPr>
        <w:t xml:space="preserve"> </w:t>
      </w:r>
      <w:r w:rsidRPr="00F978BC">
        <w:t>„Laidžios</w:t>
      </w:r>
      <w:r w:rsidRPr="00F978BC">
        <w:rPr>
          <w:spacing w:val="-11"/>
        </w:rPr>
        <w:t xml:space="preserve"> </w:t>
      </w:r>
      <w:r w:rsidRPr="00F978BC">
        <w:t>ir</w:t>
      </w:r>
      <w:r w:rsidRPr="00F978BC">
        <w:rPr>
          <w:spacing w:val="-8"/>
        </w:rPr>
        <w:t xml:space="preserve"> </w:t>
      </w:r>
      <w:r w:rsidRPr="00F978BC">
        <w:t>mažai</w:t>
      </w:r>
      <w:r w:rsidRPr="00F978BC">
        <w:rPr>
          <w:spacing w:val="-14"/>
        </w:rPr>
        <w:t xml:space="preserve"> </w:t>
      </w:r>
      <w:r w:rsidRPr="00F978BC">
        <w:t>laidžios</w:t>
      </w:r>
      <w:r w:rsidRPr="00F978BC">
        <w:rPr>
          <w:spacing w:val="-11"/>
        </w:rPr>
        <w:t xml:space="preserve"> </w:t>
      </w:r>
      <w:r w:rsidRPr="00F978BC">
        <w:t>šilumai</w:t>
      </w:r>
      <w:r w:rsidRPr="00F978BC">
        <w:rPr>
          <w:spacing w:val="-13"/>
        </w:rPr>
        <w:t xml:space="preserve"> </w:t>
      </w:r>
      <w:r w:rsidRPr="00F978BC">
        <w:t>medžiagos“,</w:t>
      </w:r>
      <w:r w:rsidRPr="00F978BC">
        <w:rPr>
          <w:spacing w:val="-13"/>
        </w:rPr>
        <w:t xml:space="preserve"> </w:t>
      </w:r>
      <w:r w:rsidRPr="00F978BC">
        <w:t>kurio</w:t>
      </w:r>
      <w:r w:rsidRPr="00F978BC">
        <w:rPr>
          <w:spacing w:val="-57"/>
        </w:rPr>
        <w:t xml:space="preserve"> </w:t>
      </w:r>
      <w:r w:rsidRPr="00F978BC">
        <w:t>metu</w:t>
      </w:r>
      <w:r w:rsidRPr="00F978BC">
        <w:rPr>
          <w:spacing w:val="-1"/>
        </w:rPr>
        <w:t xml:space="preserve"> </w:t>
      </w:r>
      <w:r w:rsidRPr="00F978BC">
        <w:t>mokiniai</w:t>
      </w:r>
      <w:r w:rsidRPr="00F978BC">
        <w:rPr>
          <w:spacing w:val="-3"/>
        </w:rPr>
        <w:t xml:space="preserve"> </w:t>
      </w:r>
      <w:r w:rsidRPr="00F978BC">
        <w:t>naudodami</w:t>
      </w:r>
      <w:r w:rsidRPr="00F978BC">
        <w:rPr>
          <w:spacing w:val="-3"/>
        </w:rPr>
        <w:t xml:space="preserve"> </w:t>
      </w:r>
      <w:r w:rsidRPr="00F978BC">
        <w:t>verdantį</w:t>
      </w:r>
      <w:r w:rsidRPr="00F978BC">
        <w:rPr>
          <w:spacing w:val="-3"/>
        </w:rPr>
        <w:t xml:space="preserve"> </w:t>
      </w:r>
      <w:r w:rsidRPr="00F978BC">
        <w:t>vandenį</w:t>
      </w:r>
      <w:r w:rsidRPr="00F978BC">
        <w:rPr>
          <w:spacing w:val="-3"/>
        </w:rPr>
        <w:t xml:space="preserve"> </w:t>
      </w:r>
      <w:r w:rsidRPr="00F978BC">
        <w:t>tyrė</w:t>
      </w:r>
      <w:r w:rsidRPr="00F978BC">
        <w:rPr>
          <w:spacing w:val="-3"/>
        </w:rPr>
        <w:t xml:space="preserve"> </w:t>
      </w:r>
      <w:r w:rsidRPr="00F978BC">
        <w:t>stiklo,</w:t>
      </w:r>
      <w:r w:rsidRPr="00F978BC">
        <w:rPr>
          <w:spacing w:val="-1"/>
        </w:rPr>
        <w:t xml:space="preserve"> </w:t>
      </w:r>
      <w:r w:rsidRPr="00F978BC">
        <w:t>plastmasės ir</w:t>
      </w:r>
      <w:r w:rsidRPr="00F978BC">
        <w:rPr>
          <w:spacing w:val="3"/>
        </w:rPr>
        <w:t xml:space="preserve"> </w:t>
      </w:r>
      <w:r w:rsidRPr="00F978BC">
        <w:t>molio</w:t>
      </w:r>
      <w:r w:rsidRPr="00F978BC">
        <w:rPr>
          <w:spacing w:val="3"/>
        </w:rPr>
        <w:t xml:space="preserve"> </w:t>
      </w:r>
      <w:r w:rsidRPr="00F978BC">
        <w:t>laidumą</w:t>
      </w:r>
      <w:r w:rsidRPr="00F978BC">
        <w:rPr>
          <w:spacing w:val="-3"/>
        </w:rPr>
        <w:t xml:space="preserve"> </w:t>
      </w:r>
      <w:r w:rsidRPr="00F978BC">
        <w:t>šilumai.</w:t>
      </w:r>
    </w:p>
    <w:p w14:paraId="2EECE764" w14:textId="28C59C38" w:rsidR="00D2267F" w:rsidRPr="00F978BC" w:rsidRDefault="00114572" w:rsidP="00916674">
      <w:pPr>
        <w:pStyle w:val="Pagrindinistekstas"/>
        <w:jc w:val="both"/>
      </w:pPr>
      <w:r w:rsidRPr="00114572">
        <w:rPr>
          <w:i/>
          <w:iCs/>
        </w:rPr>
        <w:t>Pasiekimų</w:t>
      </w:r>
      <w:r w:rsidRPr="00114572">
        <w:rPr>
          <w:i/>
          <w:iCs/>
          <w:spacing w:val="-2"/>
        </w:rPr>
        <w:t xml:space="preserve"> </w:t>
      </w:r>
      <w:r w:rsidRPr="00114572">
        <w:rPr>
          <w:i/>
          <w:iCs/>
        </w:rPr>
        <w:t>lygių</w:t>
      </w:r>
      <w:r w:rsidRPr="00114572">
        <w:rPr>
          <w:i/>
          <w:iCs/>
          <w:spacing w:val="-2"/>
        </w:rPr>
        <w:t xml:space="preserve"> </w:t>
      </w:r>
      <w:r w:rsidRPr="00114572">
        <w:rPr>
          <w:i/>
          <w:iCs/>
        </w:rPr>
        <w:t>požymiai</w:t>
      </w:r>
      <w:r w:rsidRPr="00114572">
        <w:rPr>
          <w:i/>
          <w:iCs/>
          <w:spacing w:val="-4"/>
        </w:rPr>
        <w:t xml:space="preserve"> </w:t>
      </w:r>
      <w:r w:rsidRPr="00114572">
        <w:rPr>
          <w:i/>
          <w:iCs/>
        </w:rPr>
        <w:t>pritaikant</w:t>
      </w:r>
      <w:r w:rsidRPr="00114572">
        <w:rPr>
          <w:i/>
          <w:iCs/>
          <w:spacing w:val="-3"/>
        </w:rPr>
        <w:t xml:space="preserve"> </w:t>
      </w:r>
      <w:r w:rsidRPr="00114572">
        <w:rPr>
          <w:i/>
          <w:iCs/>
        </w:rPr>
        <w:t>užduočiai</w:t>
      </w:r>
      <w:r>
        <w:rPr>
          <w:i/>
          <w:iCs/>
        </w:rPr>
        <w:t>:</w:t>
      </w:r>
    </w:p>
    <w:tbl>
      <w:tblPr>
        <w:tblStyle w:val="TableNormal1"/>
        <w:tblW w:w="10194" w:type="dxa"/>
        <w:tblBorders>
          <w:top w:val="single" w:sz="8" w:space="0" w:color="A2A2A2"/>
          <w:left w:val="single" w:sz="8" w:space="0" w:color="A2A2A2"/>
          <w:bottom w:val="single" w:sz="8" w:space="0" w:color="A2A2A2"/>
          <w:right w:val="single" w:sz="8" w:space="0" w:color="A2A2A2"/>
          <w:insideH w:val="single" w:sz="8" w:space="0" w:color="A2A2A2"/>
          <w:insideV w:val="single" w:sz="8" w:space="0" w:color="A2A2A2"/>
        </w:tblBorders>
        <w:tblLayout w:type="fixed"/>
        <w:tblLook w:val="01E0" w:firstRow="1" w:lastRow="1" w:firstColumn="1" w:lastColumn="1" w:noHBand="0" w:noVBand="0"/>
      </w:tblPr>
      <w:tblGrid>
        <w:gridCol w:w="2661"/>
        <w:gridCol w:w="2116"/>
        <w:gridCol w:w="2584"/>
        <w:gridCol w:w="2833"/>
      </w:tblGrid>
      <w:tr w:rsidR="00D2267F" w:rsidRPr="00F978BC" w14:paraId="25D09533" w14:textId="77777777" w:rsidTr="00114572">
        <w:trPr>
          <w:trHeight w:val="1210"/>
        </w:trPr>
        <w:tc>
          <w:tcPr>
            <w:tcW w:w="2661" w:type="dxa"/>
          </w:tcPr>
          <w:p w14:paraId="2C750C52" w14:textId="2FDA670E" w:rsidR="00D2267F" w:rsidRPr="00F978BC" w:rsidRDefault="00D2267F" w:rsidP="00916674">
            <w:pPr>
              <w:pStyle w:val="TableParagraph"/>
              <w:tabs>
                <w:tab w:val="left" w:pos="1979"/>
              </w:tabs>
              <w:spacing w:before="1"/>
              <w:rPr>
                <w:sz w:val="24"/>
                <w:szCs w:val="24"/>
              </w:rPr>
            </w:pPr>
            <w:r w:rsidRPr="00F978BC">
              <w:rPr>
                <w:sz w:val="24"/>
                <w:szCs w:val="24"/>
              </w:rPr>
              <w:t>Pateiktame</w:t>
            </w:r>
            <w:r w:rsidR="00C33CAB">
              <w:rPr>
                <w:sz w:val="24"/>
                <w:szCs w:val="24"/>
              </w:rPr>
              <w:t xml:space="preserve"> </w:t>
            </w:r>
            <w:r w:rsidRPr="00F978BC">
              <w:rPr>
                <w:sz w:val="24"/>
                <w:szCs w:val="24"/>
              </w:rPr>
              <w:t>tyrimo</w:t>
            </w:r>
            <w:r w:rsidR="00C33CAB">
              <w:rPr>
                <w:sz w:val="24"/>
                <w:szCs w:val="24"/>
              </w:rPr>
              <w:t xml:space="preserve"> </w:t>
            </w:r>
            <w:r w:rsidRPr="00F978BC">
              <w:rPr>
                <w:sz w:val="24"/>
                <w:szCs w:val="24"/>
              </w:rPr>
              <w:t>aprašyme</w:t>
            </w:r>
            <w:r w:rsidR="006B7A8D">
              <w:rPr>
                <w:sz w:val="24"/>
                <w:szCs w:val="24"/>
              </w:rPr>
              <w:t xml:space="preserve"> </w:t>
            </w:r>
            <w:r w:rsidRPr="00F978BC">
              <w:rPr>
                <w:spacing w:val="-1"/>
                <w:sz w:val="24"/>
                <w:szCs w:val="24"/>
              </w:rPr>
              <w:t>tinkamai</w:t>
            </w:r>
            <w:r w:rsidRPr="00F978BC">
              <w:rPr>
                <w:spacing w:val="-58"/>
                <w:sz w:val="24"/>
                <w:szCs w:val="24"/>
              </w:rPr>
              <w:t xml:space="preserve"> </w:t>
            </w:r>
            <w:r w:rsidRPr="00F978BC">
              <w:rPr>
                <w:sz w:val="24"/>
                <w:szCs w:val="24"/>
              </w:rPr>
              <w:t>pavartojo bent 1 sąvoką ir</w:t>
            </w:r>
            <w:r w:rsidRPr="00F978BC">
              <w:rPr>
                <w:spacing w:val="1"/>
                <w:sz w:val="24"/>
                <w:szCs w:val="24"/>
              </w:rPr>
              <w:t xml:space="preserve"> </w:t>
            </w:r>
            <w:r w:rsidRPr="00F978BC">
              <w:rPr>
                <w:sz w:val="24"/>
                <w:szCs w:val="24"/>
              </w:rPr>
              <w:t>teisingai</w:t>
            </w:r>
            <w:r w:rsidRPr="00F978BC">
              <w:rPr>
                <w:spacing w:val="1"/>
                <w:sz w:val="24"/>
                <w:szCs w:val="24"/>
              </w:rPr>
              <w:t xml:space="preserve"> </w:t>
            </w:r>
            <w:r w:rsidRPr="00F978BC">
              <w:rPr>
                <w:sz w:val="24"/>
                <w:szCs w:val="24"/>
              </w:rPr>
              <w:t>nurodė</w:t>
            </w:r>
            <w:r w:rsidRPr="00F978BC">
              <w:rPr>
                <w:spacing w:val="1"/>
                <w:sz w:val="24"/>
                <w:szCs w:val="24"/>
              </w:rPr>
              <w:t xml:space="preserve"> </w:t>
            </w:r>
            <w:r w:rsidRPr="00F978BC">
              <w:rPr>
                <w:sz w:val="24"/>
                <w:szCs w:val="24"/>
              </w:rPr>
              <w:t>bent</w:t>
            </w:r>
            <w:r w:rsidRPr="00F978BC">
              <w:rPr>
                <w:spacing w:val="1"/>
                <w:sz w:val="24"/>
                <w:szCs w:val="24"/>
              </w:rPr>
              <w:t xml:space="preserve"> </w:t>
            </w:r>
            <w:r w:rsidRPr="00F978BC">
              <w:rPr>
                <w:sz w:val="24"/>
                <w:szCs w:val="24"/>
              </w:rPr>
              <w:t>1</w:t>
            </w:r>
            <w:r w:rsidRPr="00F978BC">
              <w:rPr>
                <w:spacing w:val="-57"/>
                <w:sz w:val="24"/>
                <w:szCs w:val="24"/>
              </w:rPr>
              <w:t xml:space="preserve"> </w:t>
            </w:r>
            <w:r w:rsidRPr="00F978BC">
              <w:rPr>
                <w:sz w:val="24"/>
                <w:szCs w:val="24"/>
              </w:rPr>
              <w:t>matavimo</w:t>
            </w:r>
            <w:r w:rsidRPr="00F978BC">
              <w:rPr>
                <w:spacing w:val="-2"/>
                <w:sz w:val="24"/>
                <w:szCs w:val="24"/>
              </w:rPr>
              <w:t xml:space="preserve"> </w:t>
            </w:r>
            <w:r w:rsidRPr="00F978BC">
              <w:rPr>
                <w:sz w:val="24"/>
                <w:szCs w:val="24"/>
              </w:rPr>
              <w:t>vienetą</w:t>
            </w:r>
            <w:r w:rsidRPr="00F978BC">
              <w:rPr>
                <w:spacing w:val="-3"/>
                <w:sz w:val="24"/>
                <w:szCs w:val="24"/>
              </w:rPr>
              <w:t xml:space="preserve"> </w:t>
            </w:r>
            <w:r w:rsidRPr="00F978BC">
              <w:rPr>
                <w:sz w:val="24"/>
                <w:szCs w:val="24"/>
              </w:rPr>
              <w:t>(B1.1).</w:t>
            </w:r>
          </w:p>
        </w:tc>
        <w:tc>
          <w:tcPr>
            <w:tcW w:w="2116" w:type="dxa"/>
          </w:tcPr>
          <w:p w14:paraId="21667ECE" w14:textId="5E0CB9F1" w:rsidR="00D2267F" w:rsidRPr="00F978BC" w:rsidRDefault="00D2267F" w:rsidP="00916674">
            <w:pPr>
              <w:pStyle w:val="TableParagraph"/>
              <w:spacing w:before="1"/>
              <w:rPr>
                <w:sz w:val="24"/>
                <w:szCs w:val="24"/>
              </w:rPr>
            </w:pPr>
            <w:r w:rsidRPr="00F978BC">
              <w:rPr>
                <w:sz w:val="24"/>
                <w:szCs w:val="24"/>
              </w:rPr>
              <w:t>Pateiktame</w:t>
            </w:r>
            <w:r w:rsidRPr="00F978BC">
              <w:rPr>
                <w:spacing w:val="1"/>
                <w:sz w:val="24"/>
                <w:szCs w:val="24"/>
              </w:rPr>
              <w:t xml:space="preserve"> </w:t>
            </w:r>
            <w:r w:rsidRPr="00F978BC">
              <w:rPr>
                <w:sz w:val="24"/>
                <w:szCs w:val="24"/>
              </w:rPr>
              <w:t>tyrimo</w:t>
            </w:r>
            <w:r w:rsidRPr="00F978BC">
              <w:rPr>
                <w:spacing w:val="1"/>
                <w:sz w:val="24"/>
                <w:szCs w:val="24"/>
              </w:rPr>
              <w:t xml:space="preserve"> </w:t>
            </w:r>
            <w:r w:rsidRPr="00F978BC">
              <w:rPr>
                <w:sz w:val="24"/>
                <w:szCs w:val="24"/>
              </w:rPr>
              <w:t>aprašyme</w:t>
            </w:r>
            <w:r w:rsidRPr="00F978BC">
              <w:rPr>
                <w:spacing w:val="1"/>
                <w:sz w:val="24"/>
                <w:szCs w:val="24"/>
              </w:rPr>
              <w:t xml:space="preserve"> </w:t>
            </w:r>
            <w:r w:rsidRPr="00F978BC">
              <w:rPr>
                <w:sz w:val="24"/>
                <w:szCs w:val="24"/>
              </w:rPr>
              <w:t>tinkamai</w:t>
            </w:r>
            <w:r w:rsidRPr="00F978BC">
              <w:rPr>
                <w:spacing w:val="-57"/>
                <w:sz w:val="24"/>
                <w:szCs w:val="24"/>
              </w:rPr>
              <w:t xml:space="preserve"> </w:t>
            </w:r>
            <w:r w:rsidRPr="00F978BC">
              <w:rPr>
                <w:sz w:val="24"/>
                <w:szCs w:val="24"/>
              </w:rPr>
              <w:t>pavartojo</w:t>
            </w:r>
            <w:r w:rsidRPr="00F978BC">
              <w:rPr>
                <w:spacing w:val="1"/>
                <w:sz w:val="24"/>
                <w:szCs w:val="24"/>
              </w:rPr>
              <w:t xml:space="preserve"> </w:t>
            </w:r>
            <w:r w:rsidR="00E56227">
              <w:rPr>
                <w:spacing w:val="1"/>
                <w:sz w:val="24"/>
                <w:szCs w:val="24"/>
              </w:rPr>
              <w:t xml:space="preserve">po </w:t>
            </w:r>
            <w:r w:rsidRPr="00F978BC">
              <w:rPr>
                <w:sz w:val="24"/>
                <w:szCs w:val="24"/>
              </w:rPr>
              <w:t>2</w:t>
            </w:r>
            <w:r w:rsidRPr="00F978BC">
              <w:rPr>
                <w:spacing w:val="60"/>
                <w:sz w:val="24"/>
                <w:szCs w:val="24"/>
              </w:rPr>
              <w:t xml:space="preserve"> </w:t>
            </w:r>
            <w:r w:rsidRPr="00F978BC">
              <w:rPr>
                <w:sz w:val="24"/>
                <w:szCs w:val="24"/>
              </w:rPr>
              <w:t>sąvokas</w:t>
            </w:r>
            <w:r w:rsidR="00611828">
              <w:rPr>
                <w:sz w:val="24"/>
                <w:szCs w:val="24"/>
              </w:rPr>
              <w:t xml:space="preserve"> </w:t>
            </w:r>
            <w:r w:rsidRPr="00F978BC">
              <w:rPr>
                <w:sz w:val="24"/>
                <w:szCs w:val="24"/>
              </w:rPr>
              <w:t>ir</w:t>
            </w:r>
            <w:r w:rsidRPr="00F978BC">
              <w:rPr>
                <w:spacing w:val="59"/>
                <w:sz w:val="24"/>
                <w:szCs w:val="24"/>
              </w:rPr>
              <w:t xml:space="preserve"> </w:t>
            </w:r>
            <w:r w:rsidR="00E56227" w:rsidRPr="00E56227">
              <w:rPr>
                <w:sz w:val="24"/>
                <w:szCs w:val="24"/>
              </w:rPr>
              <w:t>matavimo vienetus</w:t>
            </w:r>
            <w:r w:rsidRPr="00F978BC">
              <w:rPr>
                <w:sz w:val="24"/>
                <w:szCs w:val="24"/>
              </w:rPr>
              <w:t>(B1.2).</w:t>
            </w:r>
          </w:p>
        </w:tc>
        <w:tc>
          <w:tcPr>
            <w:tcW w:w="2584" w:type="dxa"/>
          </w:tcPr>
          <w:p w14:paraId="3618C6D3" w14:textId="3BF5908F" w:rsidR="00D2267F" w:rsidRPr="00F978BC" w:rsidRDefault="00D2267F" w:rsidP="00916674">
            <w:pPr>
              <w:pStyle w:val="TableParagraph"/>
              <w:tabs>
                <w:tab w:val="left" w:pos="2004"/>
              </w:tabs>
              <w:spacing w:before="1"/>
              <w:rPr>
                <w:sz w:val="24"/>
                <w:szCs w:val="24"/>
              </w:rPr>
            </w:pPr>
            <w:r w:rsidRPr="00F978BC">
              <w:rPr>
                <w:sz w:val="24"/>
                <w:szCs w:val="24"/>
              </w:rPr>
              <w:t>Pateiktame</w:t>
            </w:r>
            <w:r w:rsidR="006B7A8D">
              <w:rPr>
                <w:sz w:val="24"/>
                <w:szCs w:val="24"/>
              </w:rPr>
              <w:t xml:space="preserve"> </w:t>
            </w:r>
            <w:r w:rsidRPr="00F978BC">
              <w:rPr>
                <w:sz w:val="24"/>
                <w:szCs w:val="24"/>
              </w:rPr>
              <w:t>tyrimo</w:t>
            </w:r>
            <w:r w:rsidR="006B7A8D">
              <w:rPr>
                <w:sz w:val="24"/>
                <w:szCs w:val="24"/>
              </w:rPr>
              <w:t xml:space="preserve"> </w:t>
            </w:r>
            <w:r w:rsidRPr="00F978BC">
              <w:rPr>
                <w:sz w:val="24"/>
                <w:szCs w:val="24"/>
              </w:rPr>
              <w:t>aprašyme</w:t>
            </w:r>
            <w:r w:rsidR="006B7A8D">
              <w:rPr>
                <w:sz w:val="24"/>
                <w:szCs w:val="24"/>
              </w:rPr>
              <w:t xml:space="preserve"> </w:t>
            </w:r>
            <w:r w:rsidRPr="00F978BC">
              <w:rPr>
                <w:spacing w:val="-1"/>
                <w:sz w:val="24"/>
                <w:szCs w:val="24"/>
              </w:rPr>
              <w:t>tinkamai</w:t>
            </w:r>
            <w:r w:rsidRPr="00F978BC">
              <w:rPr>
                <w:spacing w:val="-57"/>
                <w:sz w:val="24"/>
                <w:szCs w:val="24"/>
              </w:rPr>
              <w:t xml:space="preserve"> </w:t>
            </w:r>
            <w:r w:rsidRPr="00F978BC">
              <w:rPr>
                <w:sz w:val="24"/>
                <w:szCs w:val="24"/>
              </w:rPr>
              <w:t>pavartojo</w:t>
            </w:r>
            <w:r w:rsidRPr="00F978BC">
              <w:rPr>
                <w:spacing w:val="42"/>
                <w:sz w:val="24"/>
                <w:szCs w:val="24"/>
              </w:rPr>
              <w:t xml:space="preserve"> </w:t>
            </w:r>
            <w:r w:rsidR="000F2CB3">
              <w:rPr>
                <w:sz w:val="24"/>
                <w:szCs w:val="24"/>
              </w:rPr>
              <w:t>2–3</w:t>
            </w:r>
            <w:r w:rsidRPr="00F978BC">
              <w:rPr>
                <w:spacing w:val="42"/>
                <w:sz w:val="24"/>
                <w:szCs w:val="24"/>
              </w:rPr>
              <w:t xml:space="preserve"> </w:t>
            </w:r>
            <w:r w:rsidRPr="00F978BC">
              <w:rPr>
                <w:sz w:val="24"/>
                <w:szCs w:val="24"/>
              </w:rPr>
              <w:t>sąvokas</w:t>
            </w:r>
            <w:r w:rsidRPr="00F978BC">
              <w:rPr>
                <w:spacing w:val="45"/>
                <w:sz w:val="24"/>
                <w:szCs w:val="24"/>
              </w:rPr>
              <w:t xml:space="preserve"> </w:t>
            </w:r>
            <w:r w:rsidRPr="00F978BC">
              <w:rPr>
                <w:sz w:val="24"/>
                <w:szCs w:val="24"/>
              </w:rPr>
              <w:t>ir</w:t>
            </w:r>
            <w:r w:rsidR="006B7A8D">
              <w:rPr>
                <w:sz w:val="24"/>
                <w:szCs w:val="24"/>
              </w:rPr>
              <w:t xml:space="preserve"> </w:t>
            </w:r>
            <w:r w:rsidRPr="00F978BC">
              <w:rPr>
                <w:sz w:val="24"/>
                <w:szCs w:val="24"/>
              </w:rPr>
              <w:t>teisingai</w:t>
            </w:r>
            <w:r w:rsidR="006B7A8D">
              <w:rPr>
                <w:sz w:val="24"/>
                <w:szCs w:val="24"/>
              </w:rPr>
              <w:t xml:space="preserve"> </w:t>
            </w:r>
            <w:r w:rsidRPr="00F978BC">
              <w:rPr>
                <w:sz w:val="24"/>
                <w:szCs w:val="24"/>
              </w:rPr>
              <w:t>nurodė</w:t>
            </w:r>
            <w:r w:rsidR="000F2CB3">
              <w:rPr>
                <w:sz w:val="24"/>
                <w:szCs w:val="24"/>
              </w:rPr>
              <w:t xml:space="preserve"> 2–3 </w:t>
            </w:r>
            <w:r w:rsidRPr="00F978BC">
              <w:rPr>
                <w:sz w:val="24"/>
                <w:szCs w:val="24"/>
              </w:rPr>
              <w:t>matavimo</w:t>
            </w:r>
            <w:r w:rsidRPr="00F978BC">
              <w:rPr>
                <w:spacing w:val="-4"/>
                <w:sz w:val="24"/>
                <w:szCs w:val="24"/>
              </w:rPr>
              <w:t xml:space="preserve"> </w:t>
            </w:r>
            <w:r w:rsidRPr="00F978BC">
              <w:rPr>
                <w:sz w:val="24"/>
                <w:szCs w:val="24"/>
              </w:rPr>
              <w:t>vienetus</w:t>
            </w:r>
            <w:r w:rsidRPr="00F978BC">
              <w:rPr>
                <w:spacing w:val="-2"/>
                <w:sz w:val="24"/>
                <w:szCs w:val="24"/>
              </w:rPr>
              <w:t xml:space="preserve"> </w:t>
            </w:r>
            <w:r w:rsidRPr="00F978BC">
              <w:rPr>
                <w:sz w:val="24"/>
                <w:szCs w:val="24"/>
              </w:rPr>
              <w:t>(B1.3).</w:t>
            </w:r>
          </w:p>
        </w:tc>
        <w:tc>
          <w:tcPr>
            <w:tcW w:w="2833" w:type="dxa"/>
          </w:tcPr>
          <w:p w14:paraId="0DE1ADAE" w14:textId="266CAC8E" w:rsidR="00D2267F" w:rsidRPr="00F978BC" w:rsidRDefault="00D2267F" w:rsidP="00916674">
            <w:pPr>
              <w:pStyle w:val="TableParagraph"/>
              <w:tabs>
                <w:tab w:val="left" w:pos="2034"/>
              </w:tabs>
              <w:spacing w:before="1"/>
              <w:rPr>
                <w:sz w:val="24"/>
                <w:szCs w:val="24"/>
              </w:rPr>
            </w:pPr>
            <w:r w:rsidRPr="00F978BC">
              <w:rPr>
                <w:sz w:val="24"/>
                <w:szCs w:val="24"/>
              </w:rPr>
              <w:t>Pateiktame</w:t>
            </w:r>
            <w:r w:rsidR="000F2CB3">
              <w:rPr>
                <w:sz w:val="24"/>
                <w:szCs w:val="24"/>
              </w:rPr>
              <w:t xml:space="preserve"> </w:t>
            </w:r>
            <w:r w:rsidRPr="00F978BC">
              <w:rPr>
                <w:sz w:val="24"/>
                <w:szCs w:val="24"/>
              </w:rPr>
              <w:t>tyrimo</w:t>
            </w:r>
            <w:r w:rsidR="000F2CB3">
              <w:rPr>
                <w:sz w:val="24"/>
                <w:szCs w:val="24"/>
              </w:rPr>
              <w:t xml:space="preserve"> </w:t>
            </w:r>
            <w:r w:rsidRPr="00F978BC">
              <w:rPr>
                <w:sz w:val="24"/>
                <w:szCs w:val="24"/>
              </w:rPr>
              <w:t>aprašyme</w:t>
            </w:r>
            <w:r w:rsidR="000F2CB3">
              <w:rPr>
                <w:sz w:val="24"/>
                <w:szCs w:val="24"/>
              </w:rPr>
              <w:t xml:space="preserve"> </w:t>
            </w:r>
            <w:r w:rsidRPr="00F978BC">
              <w:rPr>
                <w:spacing w:val="-1"/>
                <w:sz w:val="24"/>
                <w:szCs w:val="24"/>
              </w:rPr>
              <w:t>tinkamai</w:t>
            </w:r>
            <w:r w:rsidRPr="00F978BC">
              <w:rPr>
                <w:spacing w:val="-58"/>
                <w:sz w:val="24"/>
                <w:szCs w:val="24"/>
              </w:rPr>
              <w:t xml:space="preserve"> </w:t>
            </w:r>
            <w:r w:rsidRPr="00F978BC">
              <w:rPr>
                <w:sz w:val="24"/>
                <w:szCs w:val="24"/>
              </w:rPr>
              <w:t>pavartojo</w:t>
            </w:r>
            <w:r w:rsidRPr="00F978BC">
              <w:rPr>
                <w:spacing w:val="1"/>
                <w:sz w:val="24"/>
                <w:szCs w:val="24"/>
              </w:rPr>
              <w:t xml:space="preserve"> </w:t>
            </w:r>
            <w:r w:rsidRPr="00F978BC">
              <w:rPr>
                <w:sz w:val="24"/>
                <w:szCs w:val="24"/>
              </w:rPr>
              <w:t>visas</w:t>
            </w:r>
            <w:r w:rsidRPr="00F978BC">
              <w:rPr>
                <w:spacing w:val="1"/>
                <w:sz w:val="24"/>
                <w:szCs w:val="24"/>
              </w:rPr>
              <w:t xml:space="preserve"> </w:t>
            </w:r>
            <w:r w:rsidRPr="00F978BC">
              <w:rPr>
                <w:sz w:val="24"/>
                <w:szCs w:val="24"/>
              </w:rPr>
              <w:t>sąvokas</w:t>
            </w:r>
            <w:r w:rsidRPr="00F978BC">
              <w:rPr>
                <w:spacing w:val="1"/>
                <w:sz w:val="24"/>
                <w:szCs w:val="24"/>
              </w:rPr>
              <w:t xml:space="preserve"> </w:t>
            </w:r>
            <w:r w:rsidRPr="00F978BC">
              <w:rPr>
                <w:sz w:val="24"/>
                <w:szCs w:val="24"/>
              </w:rPr>
              <w:t>ir</w:t>
            </w:r>
            <w:r w:rsidRPr="00F978BC">
              <w:rPr>
                <w:spacing w:val="-57"/>
                <w:sz w:val="24"/>
                <w:szCs w:val="24"/>
              </w:rPr>
              <w:t xml:space="preserve"> </w:t>
            </w:r>
            <w:r w:rsidRPr="00F978BC">
              <w:rPr>
                <w:sz w:val="24"/>
                <w:szCs w:val="24"/>
              </w:rPr>
              <w:t>teisingai</w:t>
            </w:r>
            <w:r w:rsidRPr="00F978BC">
              <w:rPr>
                <w:spacing w:val="1"/>
                <w:sz w:val="24"/>
                <w:szCs w:val="24"/>
              </w:rPr>
              <w:t xml:space="preserve"> </w:t>
            </w:r>
            <w:r w:rsidRPr="00F978BC">
              <w:rPr>
                <w:sz w:val="24"/>
                <w:szCs w:val="24"/>
              </w:rPr>
              <w:t>nurodė</w:t>
            </w:r>
            <w:r w:rsidRPr="00F978BC">
              <w:rPr>
                <w:spacing w:val="1"/>
                <w:sz w:val="24"/>
                <w:szCs w:val="24"/>
              </w:rPr>
              <w:t xml:space="preserve"> </w:t>
            </w:r>
            <w:r w:rsidRPr="00F978BC">
              <w:rPr>
                <w:sz w:val="24"/>
                <w:szCs w:val="24"/>
              </w:rPr>
              <w:t>laiko,</w:t>
            </w:r>
            <w:r w:rsidRPr="00F978BC">
              <w:rPr>
                <w:spacing w:val="-57"/>
                <w:sz w:val="24"/>
                <w:szCs w:val="24"/>
              </w:rPr>
              <w:t xml:space="preserve"> </w:t>
            </w:r>
            <w:r w:rsidRPr="00F978BC">
              <w:rPr>
                <w:sz w:val="24"/>
                <w:szCs w:val="24"/>
              </w:rPr>
              <w:t>temperatūros</w:t>
            </w:r>
            <w:r w:rsidRPr="00F978BC">
              <w:rPr>
                <w:spacing w:val="1"/>
                <w:sz w:val="24"/>
                <w:szCs w:val="24"/>
              </w:rPr>
              <w:t xml:space="preserve"> </w:t>
            </w:r>
            <w:r w:rsidRPr="00F978BC">
              <w:rPr>
                <w:sz w:val="24"/>
                <w:szCs w:val="24"/>
              </w:rPr>
              <w:t>ir</w:t>
            </w:r>
            <w:r w:rsidRPr="00F978BC">
              <w:rPr>
                <w:spacing w:val="1"/>
                <w:sz w:val="24"/>
                <w:szCs w:val="24"/>
              </w:rPr>
              <w:t xml:space="preserve"> </w:t>
            </w:r>
            <w:r w:rsidRPr="00F978BC">
              <w:rPr>
                <w:sz w:val="24"/>
                <w:szCs w:val="24"/>
              </w:rPr>
              <w:t>talpos</w:t>
            </w:r>
            <w:r w:rsidRPr="00F978BC">
              <w:rPr>
                <w:spacing w:val="1"/>
                <w:sz w:val="24"/>
                <w:szCs w:val="24"/>
              </w:rPr>
              <w:t xml:space="preserve"> </w:t>
            </w:r>
            <w:r w:rsidRPr="00F978BC">
              <w:rPr>
                <w:sz w:val="24"/>
                <w:szCs w:val="24"/>
              </w:rPr>
              <w:t>matavimo</w:t>
            </w:r>
            <w:r w:rsidRPr="00F978BC">
              <w:rPr>
                <w:spacing w:val="-3"/>
                <w:sz w:val="24"/>
                <w:szCs w:val="24"/>
              </w:rPr>
              <w:t xml:space="preserve"> </w:t>
            </w:r>
            <w:r w:rsidRPr="00F978BC">
              <w:rPr>
                <w:sz w:val="24"/>
                <w:szCs w:val="24"/>
              </w:rPr>
              <w:t>vienetus</w:t>
            </w:r>
            <w:r w:rsidRPr="00F978BC">
              <w:rPr>
                <w:spacing w:val="-2"/>
                <w:sz w:val="24"/>
                <w:szCs w:val="24"/>
              </w:rPr>
              <w:t xml:space="preserve"> </w:t>
            </w:r>
            <w:r w:rsidRPr="00F978BC">
              <w:rPr>
                <w:sz w:val="24"/>
                <w:szCs w:val="24"/>
              </w:rPr>
              <w:t>(B1.</w:t>
            </w:r>
            <w:r w:rsidR="00E56227">
              <w:rPr>
                <w:sz w:val="24"/>
                <w:szCs w:val="24"/>
              </w:rPr>
              <w:t>4</w:t>
            </w:r>
            <w:r w:rsidRPr="00F978BC">
              <w:rPr>
                <w:sz w:val="24"/>
                <w:szCs w:val="24"/>
              </w:rPr>
              <w:t>).</w:t>
            </w:r>
          </w:p>
        </w:tc>
      </w:tr>
    </w:tbl>
    <w:p w14:paraId="2055FDA7" w14:textId="4FA78876" w:rsidR="00D2267F" w:rsidRPr="00E56227" w:rsidRDefault="00D2267F" w:rsidP="00916674">
      <w:pPr>
        <w:spacing w:before="120" w:after="120" w:line="240" w:lineRule="auto"/>
        <w:jc w:val="both"/>
        <w:rPr>
          <w:rFonts w:ascii="Times New Roman" w:eastAsia="Times New Roman" w:hAnsi="Times New Roman" w:cs="Times New Roman"/>
          <w:sz w:val="24"/>
          <w:szCs w:val="24"/>
        </w:rPr>
      </w:pPr>
      <w:r w:rsidRPr="00F978BC">
        <w:rPr>
          <w:rFonts w:ascii="Times New Roman" w:hAnsi="Times New Roman" w:cs="Times New Roman"/>
          <w:b/>
          <w:sz w:val="24"/>
          <w:szCs w:val="24"/>
        </w:rPr>
        <w:t>BP</w:t>
      </w:r>
      <w:r w:rsidRPr="00E56227">
        <w:rPr>
          <w:rFonts w:ascii="Times New Roman" w:eastAsia="Times New Roman" w:hAnsi="Times New Roman" w:cs="Times New Roman"/>
          <w:b/>
          <w:bCs/>
          <w:sz w:val="24"/>
          <w:szCs w:val="24"/>
        </w:rPr>
        <w:t>:</w:t>
      </w:r>
      <w:r w:rsidR="00E56227" w:rsidRPr="00E56227">
        <w:rPr>
          <w:rFonts w:ascii="Times New Roman" w:eastAsia="Times New Roman" w:hAnsi="Times New Roman" w:cs="Times New Roman"/>
          <w:sz w:val="24"/>
          <w:szCs w:val="24"/>
        </w:rPr>
        <w:t xml:space="preserve"> </w:t>
      </w:r>
      <w:r w:rsidRPr="00E56227">
        <w:rPr>
          <w:rFonts w:ascii="Times New Roman" w:eastAsia="Times New Roman" w:hAnsi="Times New Roman" w:cs="Times New Roman"/>
          <w:sz w:val="24"/>
          <w:szCs w:val="24"/>
        </w:rPr>
        <w:t>26.2.3. Augalai. Mokomasi skirti medžius, krūmus ir žoles, atpažinti artimiausius aplinkos medžius (klevą, ąžuolą, beržą, eglę, pušį ir 3−4 kitus iš savo aplinkos). [...]</w:t>
      </w:r>
    </w:p>
    <w:p w14:paraId="7DBA28C1" w14:textId="77777777" w:rsidR="00E923F9" w:rsidRDefault="00D2267F" w:rsidP="00916674">
      <w:pPr>
        <w:pStyle w:val="Pagrindinistekstas"/>
        <w:spacing w:after="120"/>
        <w:jc w:val="both"/>
        <w:rPr>
          <w:spacing w:val="1"/>
        </w:rPr>
      </w:pPr>
      <w:r w:rsidRPr="00F978BC">
        <w:t>27.2.1.</w:t>
      </w:r>
      <w:r w:rsidRPr="00F978BC">
        <w:rPr>
          <w:spacing w:val="40"/>
        </w:rPr>
        <w:t xml:space="preserve"> </w:t>
      </w:r>
      <w:r w:rsidRPr="00F978BC">
        <w:t>Augalai.</w:t>
      </w:r>
      <w:r w:rsidRPr="00F978BC">
        <w:rPr>
          <w:spacing w:val="40"/>
        </w:rPr>
        <w:t xml:space="preserve"> </w:t>
      </w:r>
      <w:r w:rsidRPr="00F978BC">
        <w:t>Nagrinėjamos</w:t>
      </w:r>
      <w:r w:rsidRPr="00F978BC">
        <w:rPr>
          <w:spacing w:val="42"/>
        </w:rPr>
        <w:t xml:space="preserve"> </w:t>
      </w:r>
      <w:r w:rsidRPr="00F978BC">
        <w:t>pagrindinių</w:t>
      </w:r>
      <w:r w:rsidRPr="00F978BC">
        <w:rPr>
          <w:spacing w:val="40"/>
        </w:rPr>
        <w:t xml:space="preserve"> </w:t>
      </w:r>
      <w:r w:rsidRPr="00F978BC">
        <w:t>augalo</w:t>
      </w:r>
      <w:r w:rsidRPr="00F978BC">
        <w:rPr>
          <w:spacing w:val="40"/>
        </w:rPr>
        <w:t xml:space="preserve"> </w:t>
      </w:r>
      <w:r w:rsidRPr="00F978BC">
        <w:t>dalių</w:t>
      </w:r>
      <w:r w:rsidRPr="00F978BC">
        <w:rPr>
          <w:spacing w:val="40"/>
        </w:rPr>
        <w:t xml:space="preserve"> </w:t>
      </w:r>
      <w:r w:rsidRPr="00F978BC">
        <w:t>funkcijos.</w:t>
      </w:r>
      <w:r w:rsidRPr="00F978BC">
        <w:rPr>
          <w:spacing w:val="40"/>
        </w:rPr>
        <w:t xml:space="preserve"> </w:t>
      </w:r>
      <w:r w:rsidRPr="00F978BC">
        <w:t>Tyrinėjamas</w:t>
      </w:r>
      <w:r w:rsidRPr="00F978BC">
        <w:rPr>
          <w:spacing w:val="42"/>
        </w:rPr>
        <w:t xml:space="preserve"> </w:t>
      </w:r>
      <w:r w:rsidRPr="00F978BC">
        <w:t>augalų</w:t>
      </w:r>
      <w:r w:rsidRPr="00F978BC">
        <w:rPr>
          <w:spacing w:val="40"/>
        </w:rPr>
        <w:t xml:space="preserve"> </w:t>
      </w:r>
      <w:r w:rsidRPr="00F978BC">
        <w:t>augimas,</w:t>
      </w:r>
      <w:r w:rsidRPr="00F978BC">
        <w:rPr>
          <w:spacing w:val="-57"/>
        </w:rPr>
        <w:t xml:space="preserve"> </w:t>
      </w:r>
      <w:r w:rsidRPr="00F978BC">
        <w:t>aiškinamasi,</w:t>
      </w:r>
      <w:r w:rsidRPr="00F978BC">
        <w:rPr>
          <w:spacing w:val="16"/>
        </w:rPr>
        <w:t xml:space="preserve"> </w:t>
      </w:r>
      <w:r w:rsidRPr="00F978BC">
        <w:t>kokių</w:t>
      </w:r>
      <w:r w:rsidRPr="00F978BC">
        <w:rPr>
          <w:spacing w:val="16"/>
        </w:rPr>
        <w:t xml:space="preserve"> </w:t>
      </w:r>
      <w:r w:rsidRPr="00F978BC">
        <w:t>aplinkos</w:t>
      </w:r>
      <w:r w:rsidRPr="00F978BC">
        <w:rPr>
          <w:spacing w:val="18"/>
        </w:rPr>
        <w:t xml:space="preserve"> </w:t>
      </w:r>
      <w:r w:rsidRPr="00F978BC">
        <w:t>sąlygų</w:t>
      </w:r>
      <w:r w:rsidRPr="00F978BC">
        <w:rPr>
          <w:spacing w:val="16"/>
        </w:rPr>
        <w:t xml:space="preserve"> </w:t>
      </w:r>
      <w:r w:rsidRPr="00F978BC">
        <w:t>reikia,</w:t>
      </w:r>
      <w:r w:rsidRPr="00F978BC">
        <w:rPr>
          <w:spacing w:val="16"/>
        </w:rPr>
        <w:t xml:space="preserve"> </w:t>
      </w:r>
      <w:r w:rsidRPr="00F978BC">
        <w:t>kad</w:t>
      </w:r>
      <w:r w:rsidRPr="00F978BC">
        <w:rPr>
          <w:spacing w:val="16"/>
        </w:rPr>
        <w:t xml:space="preserve"> </w:t>
      </w:r>
      <w:r w:rsidRPr="00F978BC">
        <w:t>augalas</w:t>
      </w:r>
      <w:r w:rsidRPr="00F978BC">
        <w:rPr>
          <w:spacing w:val="18"/>
        </w:rPr>
        <w:t xml:space="preserve"> </w:t>
      </w:r>
      <w:r w:rsidRPr="00F978BC">
        <w:t>augtų.</w:t>
      </w:r>
      <w:r w:rsidRPr="00F978BC">
        <w:rPr>
          <w:spacing w:val="16"/>
        </w:rPr>
        <w:t xml:space="preserve"> </w:t>
      </w:r>
      <w:r w:rsidRPr="00F978BC">
        <w:t>Mokomasi</w:t>
      </w:r>
      <w:r w:rsidRPr="00F978BC">
        <w:rPr>
          <w:spacing w:val="20"/>
        </w:rPr>
        <w:t xml:space="preserve"> </w:t>
      </w:r>
      <w:r w:rsidRPr="00F978BC">
        <w:t>atpažinti</w:t>
      </w:r>
      <w:r w:rsidRPr="00F978BC">
        <w:rPr>
          <w:spacing w:val="15"/>
        </w:rPr>
        <w:t xml:space="preserve"> </w:t>
      </w:r>
      <w:r w:rsidRPr="00F978BC">
        <w:t>artimiausius</w:t>
      </w:r>
      <w:r w:rsidRPr="00F978BC">
        <w:rPr>
          <w:spacing w:val="18"/>
        </w:rPr>
        <w:t xml:space="preserve"> </w:t>
      </w:r>
      <w:r w:rsidRPr="00F978BC">
        <w:t>aplinkos</w:t>
      </w:r>
      <w:r w:rsidRPr="00F978BC">
        <w:rPr>
          <w:spacing w:val="-57"/>
        </w:rPr>
        <w:t xml:space="preserve"> </w:t>
      </w:r>
      <w:r w:rsidRPr="00F978BC">
        <w:t>krūmus</w:t>
      </w:r>
      <w:r w:rsidRPr="00F978BC">
        <w:rPr>
          <w:spacing w:val="15"/>
        </w:rPr>
        <w:t xml:space="preserve"> </w:t>
      </w:r>
      <w:r w:rsidRPr="00F978BC">
        <w:t>(pavyzdžiui,</w:t>
      </w:r>
      <w:r w:rsidRPr="00F978BC">
        <w:rPr>
          <w:spacing w:val="13"/>
        </w:rPr>
        <w:t xml:space="preserve"> </w:t>
      </w:r>
      <w:r w:rsidRPr="00F978BC">
        <w:t>lazdyną,</w:t>
      </w:r>
      <w:r w:rsidRPr="00F978BC">
        <w:rPr>
          <w:spacing w:val="13"/>
        </w:rPr>
        <w:t xml:space="preserve"> </w:t>
      </w:r>
      <w:r w:rsidRPr="00F978BC">
        <w:t>alyvą,</w:t>
      </w:r>
      <w:r w:rsidRPr="00F978BC">
        <w:rPr>
          <w:spacing w:val="13"/>
        </w:rPr>
        <w:t xml:space="preserve"> </w:t>
      </w:r>
      <w:r w:rsidRPr="00F978BC">
        <w:t>ievą</w:t>
      </w:r>
      <w:r w:rsidRPr="00F978BC">
        <w:rPr>
          <w:spacing w:val="12"/>
        </w:rPr>
        <w:t xml:space="preserve"> </w:t>
      </w:r>
      <w:r w:rsidRPr="00F978BC">
        <w:t>ir</w:t>
      </w:r>
      <w:r w:rsidRPr="00F978BC">
        <w:rPr>
          <w:spacing w:val="14"/>
        </w:rPr>
        <w:t xml:space="preserve"> </w:t>
      </w:r>
      <w:r w:rsidRPr="00F978BC">
        <w:t>2−3</w:t>
      </w:r>
      <w:r w:rsidRPr="00F978BC">
        <w:rPr>
          <w:spacing w:val="13"/>
        </w:rPr>
        <w:t xml:space="preserve"> </w:t>
      </w:r>
      <w:r w:rsidRPr="00F978BC">
        <w:t>kitus</w:t>
      </w:r>
      <w:r w:rsidRPr="00F978BC">
        <w:rPr>
          <w:spacing w:val="15"/>
        </w:rPr>
        <w:t xml:space="preserve"> </w:t>
      </w:r>
      <w:r w:rsidRPr="00F978BC">
        <w:t>iš</w:t>
      </w:r>
      <w:r w:rsidRPr="00F978BC">
        <w:rPr>
          <w:spacing w:val="15"/>
        </w:rPr>
        <w:t xml:space="preserve"> </w:t>
      </w:r>
      <w:r w:rsidRPr="00F978BC">
        <w:t>savo</w:t>
      </w:r>
      <w:r w:rsidRPr="00F978BC">
        <w:rPr>
          <w:spacing w:val="13"/>
        </w:rPr>
        <w:t xml:space="preserve"> </w:t>
      </w:r>
      <w:r w:rsidRPr="00F978BC">
        <w:t>aplinkos)</w:t>
      </w:r>
      <w:r w:rsidRPr="00F978BC">
        <w:rPr>
          <w:spacing w:val="13"/>
        </w:rPr>
        <w:t xml:space="preserve"> </w:t>
      </w:r>
      <w:r w:rsidRPr="00F978BC">
        <w:t>ir</w:t>
      </w:r>
      <w:r w:rsidRPr="00F978BC">
        <w:rPr>
          <w:spacing w:val="14"/>
        </w:rPr>
        <w:t xml:space="preserve"> </w:t>
      </w:r>
      <w:r w:rsidRPr="00F978BC">
        <w:t>pievų</w:t>
      </w:r>
      <w:r w:rsidRPr="00F978BC">
        <w:rPr>
          <w:spacing w:val="13"/>
        </w:rPr>
        <w:t xml:space="preserve"> </w:t>
      </w:r>
      <w:r w:rsidRPr="00F978BC">
        <w:t>bei</w:t>
      </w:r>
      <w:r w:rsidRPr="00F978BC">
        <w:rPr>
          <w:spacing w:val="12"/>
        </w:rPr>
        <w:t xml:space="preserve"> </w:t>
      </w:r>
      <w:r w:rsidRPr="00F978BC">
        <w:t>dekoratyvines</w:t>
      </w:r>
      <w:r w:rsidRPr="00F978BC">
        <w:rPr>
          <w:spacing w:val="15"/>
        </w:rPr>
        <w:t xml:space="preserve"> </w:t>
      </w:r>
      <w:r w:rsidRPr="00F978BC">
        <w:t>žoles</w:t>
      </w:r>
      <w:r w:rsidRPr="00F978BC">
        <w:rPr>
          <w:spacing w:val="-57"/>
        </w:rPr>
        <w:t xml:space="preserve"> </w:t>
      </w:r>
      <w:r w:rsidRPr="00F978BC">
        <w:t>(kiaulpienę, dobilą, žibuoklę, gyslotį, narcizą, tulpę, kardelį, jurginą ir 2−3 kitus iš savo aplinkos).</w:t>
      </w:r>
    </w:p>
    <w:p w14:paraId="1DF0B5BA" w14:textId="03EEDDA8" w:rsidR="00D2267F" w:rsidRPr="003465F2" w:rsidRDefault="003465F2" w:rsidP="00916674">
      <w:pPr>
        <w:pStyle w:val="Pagrindinistekstas"/>
        <w:spacing w:after="120"/>
        <w:jc w:val="both"/>
      </w:pPr>
      <w:r w:rsidRPr="00E923F9">
        <w:t>U</w:t>
      </w:r>
      <w:r w:rsidR="00E923F9" w:rsidRPr="00E923F9">
        <w:t xml:space="preserve">žduotis </w:t>
      </w:r>
      <w:r w:rsidR="00D2267F" w:rsidRPr="003465F2">
        <w:t>B2 ir B3 pasiekimams ugdyti ir vertinti.</w:t>
      </w:r>
    </w:p>
    <w:p w14:paraId="3678740B" w14:textId="0A6E2505" w:rsidR="00D2267F" w:rsidRPr="00F978BC" w:rsidRDefault="006E66B2" w:rsidP="00916674">
      <w:pPr>
        <w:pStyle w:val="Sraopastraipa"/>
        <w:widowControl w:val="0"/>
        <w:autoSpaceDE w:val="0"/>
        <w:autoSpaceDN w:val="0"/>
        <w:spacing w:after="0" w:line="240" w:lineRule="auto"/>
        <w:ind w:left="0"/>
        <w:contextualSpacing w:val="0"/>
        <w:jc w:val="both"/>
        <w:rPr>
          <w:rFonts w:ascii="Times New Roman" w:hAnsi="Times New Roman" w:cs="Times New Roman"/>
          <w:sz w:val="24"/>
          <w:szCs w:val="24"/>
        </w:rPr>
      </w:pPr>
      <w:r>
        <w:rPr>
          <w:rFonts w:ascii="Times New Roman" w:hAnsi="Times New Roman" w:cs="Times New Roman"/>
          <w:sz w:val="24"/>
          <w:szCs w:val="24"/>
        </w:rPr>
        <w:t>1. </w:t>
      </w:r>
      <w:r w:rsidR="00D2267F" w:rsidRPr="00F978BC">
        <w:rPr>
          <w:rFonts w:ascii="Times New Roman" w:hAnsi="Times New Roman" w:cs="Times New Roman"/>
          <w:sz w:val="24"/>
          <w:szCs w:val="24"/>
        </w:rPr>
        <w:t>Įsižiūrėk</w:t>
      </w:r>
      <w:r w:rsidR="00D2267F" w:rsidRPr="00F978BC">
        <w:rPr>
          <w:rFonts w:ascii="Times New Roman" w:hAnsi="Times New Roman" w:cs="Times New Roman"/>
          <w:spacing w:val="-3"/>
          <w:sz w:val="24"/>
          <w:szCs w:val="24"/>
        </w:rPr>
        <w:t xml:space="preserve"> </w:t>
      </w:r>
      <w:r w:rsidR="00D2267F" w:rsidRPr="00F978BC">
        <w:rPr>
          <w:rFonts w:ascii="Times New Roman" w:hAnsi="Times New Roman" w:cs="Times New Roman"/>
          <w:sz w:val="24"/>
          <w:szCs w:val="24"/>
        </w:rPr>
        <w:t>į</w:t>
      </w:r>
      <w:r w:rsidR="00D2267F" w:rsidRPr="00F978BC">
        <w:rPr>
          <w:rFonts w:ascii="Times New Roman" w:hAnsi="Times New Roman" w:cs="Times New Roman"/>
          <w:spacing w:val="-4"/>
          <w:sz w:val="24"/>
          <w:szCs w:val="24"/>
        </w:rPr>
        <w:t xml:space="preserve"> </w:t>
      </w:r>
      <w:r w:rsidR="00D2267F" w:rsidRPr="00F978BC">
        <w:rPr>
          <w:rFonts w:ascii="Times New Roman" w:hAnsi="Times New Roman" w:cs="Times New Roman"/>
          <w:sz w:val="24"/>
          <w:szCs w:val="24"/>
        </w:rPr>
        <w:t>pateiktas</w:t>
      </w:r>
      <w:r w:rsidR="00D2267F" w:rsidRPr="00F978BC">
        <w:rPr>
          <w:rFonts w:ascii="Times New Roman" w:hAnsi="Times New Roman" w:cs="Times New Roman"/>
          <w:spacing w:val="-1"/>
          <w:sz w:val="24"/>
          <w:szCs w:val="24"/>
        </w:rPr>
        <w:t xml:space="preserve"> </w:t>
      </w:r>
      <w:r w:rsidR="00D2267F" w:rsidRPr="00F978BC">
        <w:rPr>
          <w:rFonts w:ascii="Times New Roman" w:hAnsi="Times New Roman" w:cs="Times New Roman"/>
          <w:sz w:val="24"/>
          <w:szCs w:val="24"/>
        </w:rPr>
        <w:t>nuotraukas</w:t>
      </w:r>
      <w:r w:rsidR="00D2267F" w:rsidRPr="00F978BC">
        <w:rPr>
          <w:rFonts w:ascii="Times New Roman" w:hAnsi="Times New Roman" w:cs="Times New Roman"/>
          <w:spacing w:val="-1"/>
          <w:sz w:val="24"/>
          <w:szCs w:val="24"/>
        </w:rPr>
        <w:t xml:space="preserve"> </w:t>
      </w:r>
      <w:r w:rsidR="00D2267F" w:rsidRPr="00F978BC">
        <w:rPr>
          <w:rFonts w:ascii="Times New Roman" w:hAnsi="Times New Roman" w:cs="Times New Roman"/>
          <w:sz w:val="24"/>
          <w:szCs w:val="24"/>
        </w:rPr>
        <w:t>ir</w:t>
      </w:r>
      <w:r w:rsidR="00D2267F" w:rsidRPr="00F978BC">
        <w:rPr>
          <w:rFonts w:ascii="Times New Roman" w:hAnsi="Times New Roman" w:cs="Times New Roman"/>
          <w:spacing w:val="-2"/>
          <w:sz w:val="24"/>
          <w:szCs w:val="24"/>
        </w:rPr>
        <w:t xml:space="preserve"> </w:t>
      </w:r>
      <w:r w:rsidR="00D2267F" w:rsidRPr="00F978BC">
        <w:rPr>
          <w:rFonts w:ascii="Times New Roman" w:hAnsi="Times New Roman" w:cs="Times New Roman"/>
          <w:sz w:val="24"/>
          <w:szCs w:val="24"/>
        </w:rPr>
        <w:t>užrašyk</w:t>
      </w:r>
      <w:r w:rsidR="00D2267F" w:rsidRPr="00F978BC">
        <w:rPr>
          <w:rFonts w:ascii="Times New Roman" w:hAnsi="Times New Roman" w:cs="Times New Roman"/>
          <w:spacing w:val="-3"/>
          <w:sz w:val="24"/>
          <w:szCs w:val="24"/>
        </w:rPr>
        <w:t xml:space="preserve"> </w:t>
      </w:r>
      <w:r w:rsidR="00D2267F" w:rsidRPr="00F978BC">
        <w:rPr>
          <w:rFonts w:ascii="Times New Roman" w:hAnsi="Times New Roman" w:cs="Times New Roman"/>
          <w:sz w:val="24"/>
          <w:szCs w:val="24"/>
        </w:rPr>
        <w:t>jose</w:t>
      </w:r>
      <w:r w:rsidR="00D2267F" w:rsidRPr="00F978BC">
        <w:rPr>
          <w:rFonts w:ascii="Times New Roman" w:hAnsi="Times New Roman" w:cs="Times New Roman"/>
          <w:spacing w:val="-4"/>
          <w:sz w:val="24"/>
          <w:szCs w:val="24"/>
        </w:rPr>
        <w:t xml:space="preserve"> </w:t>
      </w:r>
      <w:r w:rsidR="00D2267F" w:rsidRPr="00F978BC">
        <w:rPr>
          <w:rFonts w:ascii="Times New Roman" w:hAnsi="Times New Roman" w:cs="Times New Roman"/>
          <w:sz w:val="24"/>
          <w:szCs w:val="24"/>
        </w:rPr>
        <w:t>pavaizduotų</w:t>
      </w:r>
      <w:r w:rsidR="00D2267F" w:rsidRPr="00F978BC">
        <w:rPr>
          <w:rFonts w:ascii="Times New Roman" w:hAnsi="Times New Roman" w:cs="Times New Roman"/>
          <w:spacing w:val="2"/>
          <w:sz w:val="24"/>
          <w:szCs w:val="24"/>
        </w:rPr>
        <w:t xml:space="preserve"> </w:t>
      </w:r>
      <w:r w:rsidR="00D2267F" w:rsidRPr="00F978BC">
        <w:rPr>
          <w:rFonts w:ascii="Times New Roman" w:hAnsi="Times New Roman" w:cs="Times New Roman"/>
          <w:sz w:val="24"/>
          <w:szCs w:val="24"/>
        </w:rPr>
        <w:t>medžių</w:t>
      </w:r>
      <w:r w:rsidR="00D2267F" w:rsidRPr="00F978BC">
        <w:rPr>
          <w:rFonts w:ascii="Times New Roman" w:hAnsi="Times New Roman" w:cs="Times New Roman"/>
          <w:spacing w:val="-2"/>
          <w:sz w:val="24"/>
          <w:szCs w:val="24"/>
        </w:rPr>
        <w:t xml:space="preserve"> </w:t>
      </w:r>
      <w:r w:rsidR="00D2267F" w:rsidRPr="00F978BC">
        <w:rPr>
          <w:rFonts w:ascii="Times New Roman" w:hAnsi="Times New Roman" w:cs="Times New Roman"/>
          <w:sz w:val="24"/>
          <w:szCs w:val="24"/>
        </w:rPr>
        <w:t>ir</w:t>
      </w:r>
      <w:r w:rsidR="00D2267F" w:rsidRPr="00F978BC">
        <w:rPr>
          <w:rFonts w:ascii="Times New Roman" w:hAnsi="Times New Roman" w:cs="Times New Roman"/>
          <w:spacing w:val="-2"/>
          <w:sz w:val="24"/>
          <w:szCs w:val="24"/>
        </w:rPr>
        <w:t xml:space="preserve"> </w:t>
      </w:r>
      <w:r w:rsidR="00D2267F" w:rsidRPr="00F978BC">
        <w:rPr>
          <w:rFonts w:ascii="Times New Roman" w:hAnsi="Times New Roman" w:cs="Times New Roman"/>
          <w:sz w:val="24"/>
          <w:szCs w:val="24"/>
        </w:rPr>
        <w:t>krūmų</w:t>
      </w:r>
      <w:r w:rsidR="00D2267F" w:rsidRPr="00F978BC">
        <w:rPr>
          <w:rFonts w:ascii="Times New Roman" w:hAnsi="Times New Roman" w:cs="Times New Roman"/>
          <w:spacing w:val="-3"/>
          <w:sz w:val="24"/>
          <w:szCs w:val="24"/>
        </w:rPr>
        <w:t xml:space="preserve"> </w:t>
      </w:r>
      <w:r w:rsidR="00D2267F" w:rsidRPr="00F978BC">
        <w:rPr>
          <w:rFonts w:ascii="Times New Roman" w:hAnsi="Times New Roman" w:cs="Times New Roman"/>
          <w:sz w:val="24"/>
          <w:szCs w:val="24"/>
        </w:rPr>
        <w:t>pavadinimus:</w:t>
      </w:r>
    </w:p>
    <w:p w14:paraId="46088ACF" w14:textId="77777777" w:rsidR="00D2267F" w:rsidRPr="00F978BC" w:rsidRDefault="00D2267F" w:rsidP="00916674">
      <w:pPr>
        <w:pStyle w:val="Pagrindinistekstas"/>
        <w:spacing w:after="120"/>
      </w:pPr>
      <w:r w:rsidRPr="00F978BC">
        <w:rPr>
          <w:noProof/>
          <w:lang w:eastAsia="lt-LT"/>
        </w:rPr>
        <w:drawing>
          <wp:inline distT="0" distB="0" distL="0" distR="0" wp14:anchorId="3B20110E" wp14:editId="3F04833F">
            <wp:extent cx="4350404" cy="1080000"/>
            <wp:effectExtent l="0" t="0" r="0" b="6350"/>
            <wp:docPr id="581" name="image291.png" descr="Paveikslėlis, kuriame yra medis, augalas, gėlė, lauko&#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 name="image291.png" descr="Paveikslėlis, kuriame yra medis, augalas, gėlė, lauko&#10;&#10;Dirbtinio intelekto sugeneruotas turinys gali būti neteisingas."/>
                    <pic:cNvPicPr/>
                  </pic:nvPicPr>
                  <pic:blipFill>
                    <a:blip r:embed="rId513" cstate="print"/>
                    <a:stretch>
                      <a:fillRect/>
                    </a:stretch>
                  </pic:blipFill>
                  <pic:spPr>
                    <a:xfrm>
                      <a:off x="0" y="0"/>
                      <a:ext cx="4350404" cy="1080000"/>
                    </a:xfrm>
                    <a:prstGeom prst="rect">
                      <a:avLst/>
                    </a:prstGeom>
                  </pic:spPr>
                </pic:pic>
              </a:graphicData>
            </a:graphic>
          </wp:inline>
        </w:drawing>
      </w:r>
    </w:p>
    <w:p w14:paraId="50C2059C" w14:textId="3FCF04A8" w:rsidR="00D2267F" w:rsidRPr="00D260C9" w:rsidRDefault="00D260C9" w:rsidP="00916674">
      <w:pPr>
        <w:widowControl w:val="0"/>
        <w:tabs>
          <w:tab w:val="left" w:pos="356"/>
        </w:tabs>
        <w:autoSpaceDE w:val="0"/>
        <w:autoSpaceDN w:val="0"/>
        <w:spacing w:after="0" w:line="240" w:lineRule="auto"/>
        <w:rPr>
          <w:rFonts w:ascii="Times New Roman" w:hAnsi="Times New Roman" w:cs="Times New Roman"/>
          <w:sz w:val="24"/>
          <w:szCs w:val="24"/>
        </w:rPr>
      </w:pPr>
      <w:r>
        <w:rPr>
          <w:rFonts w:ascii="Times New Roman" w:hAnsi="Times New Roman" w:cs="Times New Roman"/>
          <w:sz w:val="24"/>
          <w:szCs w:val="24"/>
        </w:rPr>
        <w:t>2. </w:t>
      </w:r>
      <w:r w:rsidR="00D2267F" w:rsidRPr="00D260C9">
        <w:rPr>
          <w:rFonts w:ascii="Times New Roman" w:hAnsi="Times New Roman" w:cs="Times New Roman"/>
          <w:sz w:val="24"/>
          <w:szCs w:val="24"/>
        </w:rPr>
        <w:t>Įsižiūrėk</w:t>
      </w:r>
      <w:r w:rsidR="00D2267F" w:rsidRPr="00D260C9">
        <w:rPr>
          <w:rFonts w:ascii="Times New Roman" w:hAnsi="Times New Roman" w:cs="Times New Roman"/>
          <w:spacing w:val="-3"/>
          <w:sz w:val="24"/>
          <w:szCs w:val="24"/>
        </w:rPr>
        <w:t xml:space="preserve"> </w:t>
      </w:r>
      <w:r w:rsidR="00D2267F" w:rsidRPr="00D260C9">
        <w:rPr>
          <w:rFonts w:ascii="Times New Roman" w:hAnsi="Times New Roman" w:cs="Times New Roman"/>
          <w:sz w:val="24"/>
          <w:szCs w:val="24"/>
        </w:rPr>
        <w:t>į</w:t>
      </w:r>
      <w:r w:rsidR="00D2267F" w:rsidRPr="00D260C9">
        <w:rPr>
          <w:rFonts w:ascii="Times New Roman" w:hAnsi="Times New Roman" w:cs="Times New Roman"/>
          <w:spacing w:val="-5"/>
          <w:sz w:val="24"/>
          <w:szCs w:val="24"/>
        </w:rPr>
        <w:t xml:space="preserve"> </w:t>
      </w:r>
      <w:r w:rsidR="00D2267F" w:rsidRPr="00D260C9">
        <w:rPr>
          <w:rFonts w:ascii="Times New Roman" w:hAnsi="Times New Roman" w:cs="Times New Roman"/>
          <w:sz w:val="24"/>
          <w:szCs w:val="24"/>
        </w:rPr>
        <w:t>pateiktas</w:t>
      </w:r>
      <w:r w:rsidR="00D2267F" w:rsidRPr="00D260C9">
        <w:rPr>
          <w:rFonts w:ascii="Times New Roman" w:hAnsi="Times New Roman" w:cs="Times New Roman"/>
          <w:spacing w:val="-1"/>
          <w:sz w:val="24"/>
          <w:szCs w:val="24"/>
        </w:rPr>
        <w:t xml:space="preserve"> </w:t>
      </w:r>
      <w:r w:rsidR="00D2267F" w:rsidRPr="00D260C9">
        <w:rPr>
          <w:rFonts w:ascii="Times New Roman" w:hAnsi="Times New Roman" w:cs="Times New Roman"/>
          <w:sz w:val="24"/>
          <w:szCs w:val="24"/>
        </w:rPr>
        <w:t>nuotraukas</w:t>
      </w:r>
      <w:r w:rsidR="00D2267F" w:rsidRPr="00D260C9">
        <w:rPr>
          <w:rFonts w:ascii="Times New Roman" w:hAnsi="Times New Roman" w:cs="Times New Roman"/>
          <w:spacing w:val="-2"/>
          <w:sz w:val="24"/>
          <w:szCs w:val="24"/>
        </w:rPr>
        <w:t xml:space="preserve"> </w:t>
      </w:r>
      <w:r w:rsidR="00D2267F" w:rsidRPr="00D260C9">
        <w:rPr>
          <w:rFonts w:ascii="Times New Roman" w:hAnsi="Times New Roman" w:cs="Times New Roman"/>
          <w:sz w:val="24"/>
          <w:szCs w:val="24"/>
        </w:rPr>
        <w:t>ir</w:t>
      </w:r>
      <w:r w:rsidR="00D2267F" w:rsidRPr="00D260C9">
        <w:rPr>
          <w:rFonts w:ascii="Times New Roman" w:hAnsi="Times New Roman" w:cs="Times New Roman"/>
          <w:spacing w:val="-3"/>
          <w:sz w:val="24"/>
          <w:szCs w:val="24"/>
        </w:rPr>
        <w:t xml:space="preserve"> </w:t>
      </w:r>
      <w:r w:rsidR="00D2267F" w:rsidRPr="00D260C9">
        <w:rPr>
          <w:rFonts w:ascii="Times New Roman" w:hAnsi="Times New Roman" w:cs="Times New Roman"/>
          <w:sz w:val="24"/>
          <w:szCs w:val="24"/>
        </w:rPr>
        <w:t>užrašyk</w:t>
      </w:r>
      <w:r w:rsidR="00D2267F" w:rsidRPr="00D260C9">
        <w:rPr>
          <w:rFonts w:ascii="Times New Roman" w:hAnsi="Times New Roman" w:cs="Times New Roman"/>
          <w:spacing w:val="-2"/>
          <w:sz w:val="24"/>
          <w:szCs w:val="24"/>
        </w:rPr>
        <w:t xml:space="preserve"> </w:t>
      </w:r>
      <w:r w:rsidR="00D2267F" w:rsidRPr="00D260C9">
        <w:rPr>
          <w:rFonts w:ascii="Times New Roman" w:hAnsi="Times New Roman" w:cs="Times New Roman"/>
          <w:sz w:val="24"/>
          <w:szCs w:val="24"/>
        </w:rPr>
        <w:t>jose</w:t>
      </w:r>
      <w:r w:rsidR="00D2267F" w:rsidRPr="00D260C9">
        <w:rPr>
          <w:rFonts w:ascii="Times New Roman" w:hAnsi="Times New Roman" w:cs="Times New Roman"/>
          <w:spacing w:val="-5"/>
          <w:sz w:val="24"/>
          <w:szCs w:val="24"/>
        </w:rPr>
        <w:t xml:space="preserve"> </w:t>
      </w:r>
      <w:r w:rsidR="00D2267F" w:rsidRPr="00D260C9">
        <w:rPr>
          <w:rFonts w:ascii="Times New Roman" w:hAnsi="Times New Roman" w:cs="Times New Roman"/>
          <w:sz w:val="24"/>
          <w:szCs w:val="24"/>
        </w:rPr>
        <w:t>pavaizduotų</w:t>
      </w:r>
      <w:r w:rsidR="00D2267F" w:rsidRPr="00D260C9">
        <w:rPr>
          <w:rFonts w:ascii="Times New Roman" w:hAnsi="Times New Roman" w:cs="Times New Roman"/>
          <w:spacing w:val="2"/>
          <w:sz w:val="24"/>
          <w:szCs w:val="24"/>
        </w:rPr>
        <w:t xml:space="preserve"> </w:t>
      </w:r>
      <w:r w:rsidR="00D2267F" w:rsidRPr="00D260C9">
        <w:rPr>
          <w:rFonts w:ascii="Times New Roman" w:hAnsi="Times New Roman" w:cs="Times New Roman"/>
          <w:sz w:val="24"/>
          <w:szCs w:val="24"/>
        </w:rPr>
        <w:t>žolių</w:t>
      </w:r>
      <w:r w:rsidR="00D2267F" w:rsidRPr="00D260C9">
        <w:rPr>
          <w:rFonts w:ascii="Times New Roman" w:hAnsi="Times New Roman" w:cs="Times New Roman"/>
          <w:spacing w:val="-3"/>
          <w:sz w:val="24"/>
          <w:szCs w:val="24"/>
        </w:rPr>
        <w:t xml:space="preserve"> </w:t>
      </w:r>
      <w:r w:rsidR="00D2267F" w:rsidRPr="00D260C9">
        <w:rPr>
          <w:rFonts w:ascii="Times New Roman" w:hAnsi="Times New Roman" w:cs="Times New Roman"/>
          <w:sz w:val="24"/>
          <w:szCs w:val="24"/>
        </w:rPr>
        <w:t>pavadinimus:</w:t>
      </w:r>
    </w:p>
    <w:p w14:paraId="3E5E066B" w14:textId="77777777" w:rsidR="00D2267F" w:rsidRPr="00F978BC" w:rsidRDefault="00D2267F" w:rsidP="00916674">
      <w:pPr>
        <w:pStyle w:val="Pagrindinistekstas"/>
      </w:pPr>
      <w:r w:rsidRPr="00F978BC">
        <w:rPr>
          <w:noProof/>
          <w:lang w:eastAsia="lt-LT"/>
        </w:rPr>
        <w:drawing>
          <wp:inline distT="0" distB="0" distL="0" distR="0" wp14:anchorId="6F923546" wp14:editId="001D9DDB">
            <wp:extent cx="4182533" cy="1079500"/>
            <wp:effectExtent l="0" t="0" r="8890" b="6350"/>
            <wp:docPr id="583" name="image292.jpeg" descr="Paveikslėlis, kuriame yra Sėklinis augalas, Puskrūmis, gėlė, augal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 name="image292.jpeg" descr="Paveikslėlis, kuriame yra Sėklinis augalas, Puskrūmis, gėlė, augalas&#10;&#10;Dirbtinio intelekto sugeneruotas turinys gali būti neteisingas."/>
                    <pic:cNvPicPr/>
                  </pic:nvPicPr>
                  <pic:blipFill rotWithShape="1">
                    <a:blip r:embed="rId514" cstate="print"/>
                    <a:srcRect r="1375"/>
                    <a:stretch>
                      <a:fillRect/>
                    </a:stretch>
                  </pic:blipFill>
                  <pic:spPr bwMode="auto">
                    <a:xfrm>
                      <a:off x="0" y="0"/>
                      <a:ext cx="4184470" cy="1080000"/>
                    </a:xfrm>
                    <a:prstGeom prst="rect">
                      <a:avLst/>
                    </a:prstGeom>
                    <a:ln>
                      <a:noFill/>
                    </a:ln>
                    <a:extLst>
                      <a:ext uri="{53640926-AAD7-44D8-BBD7-CCE9431645EC}">
                        <a14:shadowObscured xmlns:a14="http://schemas.microsoft.com/office/drawing/2010/main"/>
                      </a:ext>
                    </a:extLst>
                  </pic:spPr>
                </pic:pic>
              </a:graphicData>
            </a:graphic>
          </wp:inline>
        </w:drawing>
      </w:r>
    </w:p>
    <w:p w14:paraId="1285FA25" w14:textId="1EAFEFFE" w:rsidR="00D21E88" w:rsidRPr="00BB6088" w:rsidRDefault="00BB6088" w:rsidP="00BB6088">
      <w:pPr>
        <w:widowControl w:val="0"/>
        <w:autoSpaceDE w:val="0"/>
        <w:autoSpaceDN w:val="0"/>
        <w:spacing w:after="0" w:line="240" w:lineRule="auto"/>
        <w:jc w:val="both"/>
        <w:rPr>
          <w:rFonts w:ascii="Times New Roman" w:hAnsi="Times New Roman" w:cs="Times New Roman"/>
          <w:sz w:val="24"/>
          <w:szCs w:val="24"/>
        </w:rPr>
      </w:pPr>
      <w:r w:rsidRPr="00BB6088">
        <w:rPr>
          <w:rFonts w:ascii="Times New Roman" w:hAnsi="Times New Roman" w:cs="Times New Roman"/>
          <w:sz w:val="24"/>
          <w:szCs w:val="24"/>
        </w:rPr>
        <w:t>3. </w:t>
      </w:r>
      <w:r w:rsidR="00C0214F" w:rsidRPr="00BB6088">
        <w:rPr>
          <w:rFonts w:ascii="Times New Roman" w:hAnsi="Times New Roman" w:cs="Times New Roman"/>
          <w:sz w:val="24"/>
          <w:szCs w:val="24"/>
        </w:rPr>
        <w:t xml:space="preserve">Pažymėk varnele </w:t>
      </w:r>
      <w:r w:rsidR="00300624" w:rsidRPr="00BB6088">
        <w:rPr>
          <w:rFonts w:ascii="Times New Roman" w:hAnsi="Times New Roman" w:cs="Times New Roman"/>
          <w:sz w:val="24"/>
          <w:szCs w:val="24"/>
        </w:rPr>
        <w:t>tikrovišk</w:t>
      </w:r>
      <w:r w:rsidR="00002E23">
        <w:rPr>
          <w:rFonts w:ascii="Times New Roman" w:hAnsi="Times New Roman" w:cs="Times New Roman"/>
          <w:sz w:val="24"/>
          <w:szCs w:val="24"/>
        </w:rPr>
        <w:t>ą</w:t>
      </w:r>
      <w:r w:rsidR="00300624" w:rsidRPr="00BB6088">
        <w:rPr>
          <w:rFonts w:ascii="Times New Roman" w:hAnsi="Times New Roman" w:cs="Times New Roman"/>
          <w:sz w:val="24"/>
          <w:szCs w:val="24"/>
        </w:rPr>
        <w:t xml:space="preserve"> </w:t>
      </w:r>
      <w:r w:rsidR="00D2267F" w:rsidRPr="00BB6088">
        <w:rPr>
          <w:rFonts w:ascii="Times New Roman" w:hAnsi="Times New Roman" w:cs="Times New Roman"/>
          <w:sz w:val="24"/>
          <w:szCs w:val="24"/>
        </w:rPr>
        <w:t>informacij</w:t>
      </w:r>
      <w:r w:rsidR="00300624">
        <w:rPr>
          <w:rFonts w:ascii="Times New Roman" w:hAnsi="Times New Roman" w:cs="Times New Roman"/>
          <w:sz w:val="24"/>
          <w:szCs w:val="24"/>
        </w:rPr>
        <w:t>ą</w:t>
      </w:r>
      <w:r w:rsidR="00D2267F" w:rsidRPr="00BB6088">
        <w:rPr>
          <w:rFonts w:ascii="Times New Roman" w:hAnsi="Times New Roman" w:cs="Times New Roman"/>
          <w:sz w:val="24"/>
          <w:szCs w:val="24"/>
        </w:rPr>
        <w:t xml:space="preserve"> apie paprastąją kiaulpienę</w:t>
      </w:r>
      <w:r w:rsidR="00300624">
        <w:rPr>
          <w:rFonts w:ascii="Times New Roman" w:hAnsi="Times New Roman" w:cs="Times New Roman"/>
          <w:sz w:val="24"/>
          <w:szCs w:val="24"/>
        </w:rPr>
        <w:t>:</w:t>
      </w:r>
    </w:p>
    <w:p w14:paraId="3828FB0F" w14:textId="35A4E8DB" w:rsidR="00D2267F" w:rsidRPr="00BB6088" w:rsidRDefault="00D2267F" w:rsidP="00300624">
      <w:pPr>
        <w:widowControl w:val="0"/>
        <w:autoSpaceDE w:val="0"/>
        <w:autoSpaceDN w:val="0"/>
        <w:spacing w:after="0" w:line="240" w:lineRule="auto"/>
        <w:ind w:firstLine="230"/>
        <w:jc w:val="both"/>
        <w:rPr>
          <w:rFonts w:ascii="Times New Roman" w:hAnsi="Times New Roman" w:cs="Times New Roman"/>
          <w:sz w:val="24"/>
          <w:szCs w:val="24"/>
        </w:rPr>
      </w:pPr>
      <w:r w:rsidRPr="00BB6088">
        <w:rPr>
          <w:rFonts w:ascii="Times New Roman" w:hAnsi="Times New Roman" w:cs="Times New Roman"/>
          <w:spacing w:val="-57"/>
          <w:sz w:val="24"/>
          <w:szCs w:val="24"/>
        </w:rPr>
        <w:t xml:space="preserve"> </w:t>
      </w:r>
      <w:r w:rsidRPr="00BB6088">
        <w:rPr>
          <w:rFonts w:ascii="Times New Roman" w:hAnsi="Times New Roman" w:cs="Times New Roman"/>
          <w:sz w:val="24"/>
          <w:szCs w:val="24"/>
        </w:rPr>
        <w:t>Paprastoji</w:t>
      </w:r>
      <w:r w:rsidRPr="00BB6088">
        <w:rPr>
          <w:rFonts w:ascii="Times New Roman" w:hAnsi="Times New Roman" w:cs="Times New Roman"/>
          <w:spacing w:val="-3"/>
          <w:sz w:val="24"/>
          <w:szCs w:val="24"/>
        </w:rPr>
        <w:t xml:space="preserve"> </w:t>
      </w:r>
      <w:r w:rsidRPr="00BB6088">
        <w:rPr>
          <w:rFonts w:ascii="Times New Roman" w:hAnsi="Times New Roman" w:cs="Times New Roman"/>
          <w:sz w:val="24"/>
          <w:szCs w:val="24"/>
        </w:rPr>
        <w:t>kiaulpienė</w:t>
      </w:r>
      <w:r w:rsidRPr="00BB6088">
        <w:rPr>
          <w:rFonts w:ascii="Times New Roman" w:hAnsi="Times New Roman" w:cs="Times New Roman"/>
          <w:spacing w:val="-2"/>
          <w:sz w:val="24"/>
          <w:szCs w:val="24"/>
        </w:rPr>
        <w:t xml:space="preserve"> </w:t>
      </w:r>
      <w:r w:rsidRPr="00BB6088">
        <w:rPr>
          <w:rFonts w:ascii="Times New Roman" w:hAnsi="Times New Roman" w:cs="Times New Roman"/>
          <w:sz w:val="24"/>
          <w:szCs w:val="24"/>
        </w:rPr>
        <w:t>yra</w:t>
      </w:r>
      <w:r w:rsidRPr="00BB6088">
        <w:rPr>
          <w:rFonts w:ascii="Times New Roman" w:hAnsi="Times New Roman" w:cs="Times New Roman"/>
          <w:spacing w:val="-2"/>
          <w:sz w:val="24"/>
          <w:szCs w:val="24"/>
        </w:rPr>
        <w:t xml:space="preserve"> </w:t>
      </w:r>
      <w:r w:rsidRPr="00BB6088">
        <w:rPr>
          <w:rFonts w:ascii="Times New Roman" w:hAnsi="Times New Roman" w:cs="Times New Roman"/>
          <w:sz w:val="24"/>
          <w:szCs w:val="24"/>
        </w:rPr>
        <w:t>žolinis</w:t>
      </w:r>
      <w:r w:rsidRPr="00BB6088">
        <w:rPr>
          <w:rFonts w:ascii="Times New Roman" w:hAnsi="Times New Roman" w:cs="Times New Roman"/>
          <w:spacing w:val="1"/>
          <w:sz w:val="24"/>
          <w:szCs w:val="24"/>
        </w:rPr>
        <w:t xml:space="preserve"> </w:t>
      </w:r>
      <w:r w:rsidRPr="00BB6088">
        <w:rPr>
          <w:rFonts w:ascii="Times New Roman" w:hAnsi="Times New Roman" w:cs="Times New Roman"/>
          <w:sz w:val="24"/>
          <w:szCs w:val="24"/>
        </w:rPr>
        <w:t>augalas.</w:t>
      </w:r>
    </w:p>
    <w:p w14:paraId="4F8D715D" w14:textId="41173DE3" w:rsidR="00BB6088" w:rsidRDefault="00D2267F" w:rsidP="00300624">
      <w:pPr>
        <w:pStyle w:val="Pagrindinistekstas"/>
        <w:ind w:left="230"/>
        <w:jc w:val="both"/>
        <w:rPr>
          <w:spacing w:val="1"/>
        </w:rPr>
      </w:pPr>
      <w:r w:rsidRPr="00F978BC">
        <w:t xml:space="preserve">Paprastosios kiaulpienės </w:t>
      </w:r>
      <w:r w:rsidR="0014087C">
        <w:t>„</w:t>
      </w:r>
      <w:r w:rsidRPr="00F978BC">
        <w:t>pienas</w:t>
      </w:r>
      <w:r w:rsidR="00002E23">
        <w:t>“</w:t>
      </w:r>
      <w:r w:rsidRPr="00F978BC">
        <w:t xml:space="preserve"> yra skanus.</w:t>
      </w:r>
      <w:r w:rsidRPr="00F978BC">
        <w:rPr>
          <w:spacing w:val="1"/>
        </w:rPr>
        <w:t xml:space="preserve"> </w:t>
      </w:r>
    </w:p>
    <w:p w14:paraId="17342D2B" w14:textId="5B0AFCB4" w:rsidR="00D2267F" w:rsidRPr="00F978BC" w:rsidRDefault="00D2267F" w:rsidP="00300624">
      <w:pPr>
        <w:pStyle w:val="Pagrindinistekstas"/>
        <w:ind w:left="230"/>
        <w:jc w:val="both"/>
      </w:pPr>
      <w:r w:rsidRPr="00F978BC">
        <w:t>Paprastosios</w:t>
      </w:r>
      <w:r w:rsidRPr="00F978BC">
        <w:rPr>
          <w:spacing w:val="-4"/>
        </w:rPr>
        <w:t xml:space="preserve"> </w:t>
      </w:r>
      <w:r w:rsidRPr="00F978BC">
        <w:t>kiaulpienės</w:t>
      </w:r>
      <w:r w:rsidRPr="00F978BC">
        <w:rPr>
          <w:spacing w:val="-3"/>
        </w:rPr>
        <w:t xml:space="preserve"> </w:t>
      </w:r>
      <w:r w:rsidRPr="00F978BC">
        <w:t>žiedai</w:t>
      </w:r>
      <w:r w:rsidRPr="00F978BC">
        <w:rPr>
          <w:spacing w:val="-6"/>
        </w:rPr>
        <w:t xml:space="preserve"> </w:t>
      </w:r>
      <w:r w:rsidRPr="00F978BC">
        <w:t>geltonos</w:t>
      </w:r>
      <w:r w:rsidRPr="00F978BC">
        <w:rPr>
          <w:spacing w:val="-3"/>
        </w:rPr>
        <w:t xml:space="preserve"> </w:t>
      </w:r>
      <w:r w:rsidRPr="00F978BC">
        <w:t>spalvos.</w:t>
      </w:r>
    </w:p>
    <w:p w14:paraId="47B57F5F" w14:textId="77777777" w:rsidR="00D2267F" w:rsidRPr="00F978BC" w:rsidRDefault="00D2267F" w:rsidP="00300624">
      <w:pPr>
        <w:pStyle w:val="Pagrindinistekstas"/>
        <w:spacing w:after="120"/>
        <w:ind w:left="230"/>
        <w:jc w:val="both"/>
      </w:pPr>
      <w:r w:rsidRPr="00F978BC">
        <w:t>Paprastosios</w:t>
      </w:r>
      <w:r w:rsidRPr="00F978BC">
        <w:rPr>
          <w:spacing w:val="-3"/>
        </w:rPr>
        <w:t xml:space="preserve"> </w:t>
      </w:r>
      <w:r w:rsidRPr="00F978BC">
        <w:t>kiaulpienės</w:t>
      </w:r>
      <w:r w:rsidRPr="00F978BC">
        <w:rPr>
          <w:spacing w:val="-2"/>
        </w:rPr>
        <w:t xml:space="preserve"> </w:t>
      </w:r>
      <w:r w:rsidRPr="00F978BC">
        <w:t>lapai</w:t>
      </w:r>
      <w:r w:rsidRPr="00F978BC">
        <w:rPr>
          <w:spacing w:val="-5"/>
        </w:rPr>
        <w:t xml:space="preserve"> </w:t>
      </w:r>
      <w:r w:rsidRPr="00F978BC">
        <w:t>yra</w:t>
      </w:r>
      <w:r w:rsidRPr="00F978BC">
        <w:rPr>
          <w:spacing w:val="-5"/>
        </w:rPr>
        <w:t xml:space="preserve"> </w:t>
      </w:r>
      <w:r w:rsidRPr="00F978BC">
        <w:t>pailgi ir</w:t>
      </w:r>
      <w:r w:rsidRPr="00F978BC">
        <w:rPr>
          <w:spacing w:val="-3"/>
        </w:rPr>
        <w:t xml:space="preserve"> </w:t>
      </w:r>
      <w:r w:rsidRPr="00F978BC">
        <w:t>karpytais</w:t>
      </w:r>
      <w:r w:rsidRPr="00F978BC">
        <w:rPr>
          <w:spacing w:val="3"/>
        </w:rPr>
        <w:t xml:space="preserve"> </w:t>
      </w:r>
      <w:r w:rsidRPr="00F978BC">
        <w:t>kraštais.</w:t>
      </w:r>
    </w:p>
    <w:p w14:paraId="05C10BA6" w14:textId="5AD53333" w:rsidR="00D2267F" w:rsidRPr="00F978BC" w:rsidRDefault="00D260C9" w:rsidP="00916674">
      <w:pPr>
        <w:pStyle w:val="Sraopastraipa"/>
        <w:widowControl w:val="0"/>
        <w:autoSpaceDE w:val="0"/>
        <w:autoSpaceDN w:val="0"/>
        <w:spacing w:after="0" w:line="240" w:lineRule="auto"/>
        <w:ind w:left="0"/>
        <w:contextualSpacing w:val="0"/>
        <w:jc w:val="both"/>
        <w:rPr>
          <w:rFonts w:ascii="Times New Roman" w:hAnsi="Times New Roman" w:cs="Times New Roman"/>
          <w:sz w:val="24"/>
          <w:szCs w:val="24"/>
        </w:rPr>
      </w:pPr>
      <w:r>
        <w:rPr>
          <w:rFonts w:ascii="Times New Roman" w:hAnsi="Times New Roman" w:cs="Times New Roman"/>
          <w:sz w:val="24"/>
          <w:szCs w:val="24"/>
        </w:rPr>
        <w:t>4. </w:t>
      </w:r>
      <w:r w:rsidR="00D2267F" w:rsidRPr="00F978BC">
        <w:rPr>
          <w:rFonts w:ascii="Times New Roman" w:hAnsi="Times New Roman" w:cs="Times New Roman"/>
          <w:sz w:val="24"/>
          <w:szCs w:val="24"/>
        </w:rPr>
        <w:t>Tomas</w:t>
      </w:r>
      <w:r w:rsidR="00D2267F" w:rsidRPr="00F978BC">
        <w:rPr>
          <w:rFonts w:ascii="Times New Roman" w:hAnsi="Times New Roman" w:cs="Times New Roman"/>
          <w:spacing w:val="19"/>
          <w:sz w:val="24"/>
          <w:szCs w:val="24"/>
        </w:rPr>
        <w:t xml:space="preserve"> </w:t>
      </w:r>
      <w:r w:rsidR="00D2267F" w:rsidRPr="00F978BC">
        <w:rPr>
          <w:rFonts w:ascii="Times New Roman" w:hAnsi="Times New Roman" w:cs="Times New Roman"/>
          <w:sz w:val="24"/>
          <w:szCs w:val="24"/>
        </w:rPr>
        <w:t>su</w:t>
      </w:r>
      <w:r w:rsidR="00D2267F" w:rsidRPr="00F978BC">
        <w:rPr>
          <w:rFonts w:ascii="Times New Roman" w:hAnsi="Times New Roman" w:cs="Times New Roman"/>
          <w:spacing w:val="18"/>
          <w:sz w:val="24"/>
          <w:szCs w:val="24"/>
        </w:rPr>
        <w:t xml:space="preserve"> </w:t>
      </w:r>
      <w:r w:rsidR="00D2267F" w:rsidRPr="00F978BC">
        <w:rPr>
          <w:rFonts w:ascii="Times New Roman" w:hAnsi="Times New Roman" w:cs="Times New Roman"/>
          <w:sz w:val="24"/>
          <w:szCs w:val="24"/>
        </w:rPr>
        <w:t>klasės</w:t>
      </w:r>
      <w:r w:rsidR="00D2267F" w:rsidRPr="00F978BC">
        <w:rPr>
          <w:rFonts w:ascii="Times New Roman" w:hAnsi="Times New Roman" w:cs="Times New Roman"/>
          <w:spacing w:val="20"/>
          <w:sz w:val="24"/>
          <w:szCs w:val="24"/>
        </w:rPr>
        <w:t xml:space="preserve"> </w:t>
      </w:r>
      <w:r w:rsidR="00D2267F" w:rsidRPr="00F978BC">
        <w:rPr>
          <w:rFonts w:ascii="Times New Roman" w:hAnsi="Times New Roman" w:cs="Times New Roman"/>
          <w:sz w:val="24"/>
          <w:szCs w:val="24"/>
        </w:rPr>
        <w:t>draugais</w:t>
      </w:r>
      <w:r w:rsidR="00D2267F" w:rsidRPr="00F978BC">
        <w:rPr>
          <w:rFonts w:ascii="Times New Roman" w:hAnsi="Times New Roman" w:cs="Times New Roman"/>
          <w:spacing w:val="20"/>
          <w:sz w:val="24"/>
          <w:szCs w:val="24"/>
        </w:rPr>
        <w:t xml:space="preserve"> </w:t>
      </w:r>
      <w:r w:rsidR="00D2267F" w:rsidRPr="00F978BC">
        <w:rPr>
          <w:rFonts w:ascii="Times New Roman" w:hAnsi="Times New Roman" w:cs="Times New Roman"/>
          <w:sz w:val="24"/>
          <w:szCs w:val="24"/>
        </w:rPr>
        <w:t>rengė</w:t>
      </w:r>
      <w:r w:rsidR="00D2267F" w:rsidRPr="00F978BC">
        <w:rPr>
          <w:rFonts w:ascii="Times New Roman" w:hAnsi="Times New Roman" w:cs="Times New Roman"/>
          <w:spacing w:val="17"/>
          <w:sz w:val="24"/>
          <w:szCs w:val="24"/>
        </w:rPr>
        <w:t xml:space="preserve"> </w:t>
      </w:r>
      <w:r w:rsidR="00D2267F" w:rsidRPr="00F978BC">
        <w:rPr>
          <w:rFonts w:ascii="Times New Roman" w:hAnsi="Times New Roman" w:cs="Times New Roman"/>
          <w:sz w:val="24"/>
          <w:szCs w:val="24"/>
        </w:rPr>
        <w:t>plakatą</w:t>
      </w:r>
      <w:r w:rsidR="00D2267F" w:rsidRPr="00F978BC">
        <w:rPr>
          <w:rFonts w:ascii="Times New Roman" w:hAnsi="Times New Roman" w:cs="Times New Roman"/>
          <w:spacing w:val="17"/>
          <w:sz w:val="24"/>
          <w:szCs w:val="24"/>
        </w:rPr>
        <w:t xml:space="preserve"> </w:t>
      </w:r>
      <w:r w:rsidR="00D2267F" w:rsidRPr="00F978BC">
        <w:rPr>
          <w:rFonts w:ascii="Times New Roman" w:hAnsi="Times New Roman" w:cs="Times New Roman"/>
          <w:sz w:val="24"/>
          <w:szCs w:val="24"/>
        </w:rPr>
        <w:t>apie</w:t>
      </w:r>
      <w:r w:rsidR="00D2267F" w:rsidRPr="00F978BC">
        <w:rPr>
          <w:rFonts w:ascii="Times New Roman" w:hAnsi="Times New Roman" w:cs="Times New Roman"/>
          <w:spacing w:val="22"/>
          <w:sz w:val="24"/>
          <w:szCs w:val="24"/>
        </w:rPr>
        <w:t xml:space="preserve"> </w:t>
      </w:r>
      <w:r w:rsidR="00D2267F" w:rsidRPr="00F978BC">
        <w:rPr>
          <w:rFonts w:ascii="Times New Roman" w:hAnsi="Times New Roman" w:cs="Times New Roman"/>
          <w:sz w:val="24"/>
          <w:szCs w:val="24"/>
        </w:rPr>
        <w:t>ąžuolą.</w:t>
      </w:r>
      <w:r w:rsidR="00D2267F" w:rsidRPr="00F978BC">
        <w:rPr>
          <w:rFonts w:ascii="Times New Roman" w:hAnsi="Times New Roman" w:cs="Times New Roman"/>
          <w:spacing w:val="18"/>
          <w:sz w:val="24"/>
          <w:szCs w:val="24"/>
        </w:rPr>
        <w:t xml:space="preserve"> </w:t>
      </w:r>
      <w:r w:rsidR="00D2267F" w:rsidRPr="00F978BC">
        <w:rPr>
          <w:rFonts w:ascii="Times New Roman" w:hAnsi="Times New Roman" w:cs="Times New Roman"/>
          <w:sz w:val="24"/>
          <w:szCs w:val="24"/>
        </w:rPr>
        <w:t>Jis</w:t>
      </w:r>
      <w:r w:rsidR="00D2267F" w:rsidRPr="00F978BC">
        <w:rPr>
          <w:rFonts w:ascii="Times New Roman" w:hAnsi="Times New Roman" w:cs="Times New Roman"/>
          <w:spacing w:val="19"/>
          <w:sz w:val="24"/>
          <w:szCs w:val="24"/>
        </w:rPr>
        <w:t xml:space="preserve"> </w:t>
      </w:r>
      <w:r w:rsidR="00D2267F" w:rsidRPr="00F978BC">
        <w:rPr>
          <w:rFonts w:ascii="Times New Roman" w:hAnsi="Times New Roman" w:cs="Times New Roman"/>
          <w:sz w:val="24"/>
          <w:szCs w:val="24"/>
        </w:rPr>
        <w:t>darbui</w:t>
      </w:r>
      <w:r w:rsidR="00D2267F" w:rsidRPr="00F978BC">
        <w:rPr>
          <w:rFonts w:ascii="Times New Roman" w:hAnsi="Times New Roman" w:cs="Times New Roman"/>
          <w:spacing w:val="17"/>
          <w:sz w:val="24"/>
          <w:szCs w:val="24"/>
        </w:rPr>
        <w:t xml:space="preserve"> </w:t>
      </w:r>
      <w:r w:rsidR="00D2267F" w:rsidRPr="00F978BC">
        <w:rPr>
          <w:rFonts w:ascii="Times New Roman" w:hAnsi="Times New Roman" w:cs="Times New Roman"/>
          <w:sz w:val="24"/>
          <w:szCs w:val="24"/>
        </w:rPr>
        <w:t>atsinešė</w:t>
      </w:r>
      <w:r w:rsidR="00D2267F" w:rsidRPr="00F978BC">
        <w:rPr>
          <w:rFonts w:ascii="Times New Roman" w:hAnsi="Times New Roman" w:cs="Times New Roman"/>
          <w:spacing w:val="17"/>
          <w:sz w:val="24"/>
          <w:szCs w:val="24"/>
        </w:rPr>
        <w:t xml:space="preserve"> </w:t>
      </w:r>
      <w:r w:rsidR="00D2267F" w:rsidRPr="00F978BC">
        <w:rPr>
          <w:rFonts w:ascii="Times New Roman" w:hAnsi="Times New Roman" w:cs="Times New Roman"/>
          <w:sz w:val="24"/>
          <w:szCs w:val="24"/>
        </w:rPr>
        <w:t>kelis</w:t>
      </w:r>
      <w:r w:rsidR="00D2267F" w:rsidRPr="00F978BC">
        <w:rPr>
          <w:rFonts w:ascii="Times New Roman" w:hAnsi="Times New Roman" w:cs="Times New Roman"/>
          <w:spacing w:val="20"/>
          <w:sz w:val="24"/>
          <w:szCs w:val="24"/>
        </w:rPr>
        <w:t xml:space="preserve"> </w:t>
      </w:r>
      <w:r w:rsidR="00D2267F" w:rsidRPr="00F978BC">
        <w:rPr>
          <w:rFonts w:ascii="Times New Roman" w:hAnsi="Times New Roman" w:cs="Times New Roman"/>
          <w:sz w:val="24"/>
          <w:szCs w:val="24"/>
        </w:rPr>
        <w:t>paveikslėlius.</w:t>
      </w:r>
      <w:r w:rsidR="00D2267F" w:rsidRPr="00F978BC">
        <w:rPr>
          <w:rFonts w:ascii="Times New Roman" w:hAnsi="Times New Roman" w:cs="Times New Roman"/>
          <w:spacing w:val="18"/>
          <w:sz w:val="24"/>
          <w:szCs w:val="24"/>
        </w:rPr>
        <w:t xml:space="preserve"> </w:t>
      </w:r>
      <w:r w:rsidR="00D2267F" w:rsidRPr="00F978BC">
        <w:rPr>
          <w:rFonts w:ascii="Times New Roman" w:hAnsi="Times New Roman" w:cs="Times New Roman"/>
          <w:sz w:val="24"/>
          <w:szCs w:val="24"/>
        </w:rPr>
        <w:t>Pažymėk</w:t>
      </w:r>
      <w:r w:rsidR="00D2267F" w:rsidRPr="00F978BC">
        <w:rPr>
          <w:rFonts w:ascii="Times New Roman" w:hAnsi="Times New Roman" w:cs="Times New Roman"/>
          <w:spacing w:val="-57"/>
          <w:sz w:val="24"/>
          <w:szCs w:val="24"/>
        </w:rPr>
        <w:t xml:space="preserve"> </w:t>
      </w:r>
      <w:r w:rsidR="00D2267F" w:rsidRPr="00C70E92">
        <w:rPr>
          <w:rFonts w:ascii="Times New Roman" w:hAnsi="Times New Roman" w:cs="Times New Roman"/>
          <w:b/>
          <w:bCs/>
          <w:sz w:val="24"/>
          <w:szCs w:val="24"/>
        </w:rPr>
        <w:t>netinkamus</w:t>
      </w:r>
      <w:r w:rsidR="00D2267F" w:rsidRPr="00F978BC">
        <w:rPr>
          <w:rFonts w:ascii="Times New Roman" w:hAnsi="Times New Roman" w:cs="Times New Roman"/>
          <w:sz w:val="24"/>
          <w:szCs w:val="24"/>
        </w:rPr>
        <w:t xml:space="preserve"> paveikslėlius</w:t>
      </w:r>
      <w:r w:rsidR="00D2267F" w:rsidRPr="00F978BC">
        <w:rPr>
          <w:rFonts w:ascii="Times New Roman" w:hAnsi="Times New Roman" w:cs="Times New Roman"/>
          <w:spacing w:val="1"/>
          <w:sz w:val="24"/>
          <w:szCs w:val="24"/>
        </w:rPr>
        <w:t xml:space="preserve"> </w:t>
      </w:r>
      <w:r w:rsidR="00D2267F" w:rsidRPr="00F978BC">
        <w:rPr>
          <w:rFonts w:ascii="Times New Roman" w:hAnsi="Times New Roman" w:cs="Times New Roman"/>
          <w:sz w:val="24"/>
          <w:szCs w:val="24"/>
        </w:rPr>
        <w:t>ir paaiškink, kodėl</w:t>
      </w:r>
      <w:r w:rsidR="00D2267F" w:rsidRPr="00F978BC">
        <w:rPr>
          <w:rFonts w:ascii="Times New Roman" w:hAnsi="Times New Roman" w:cs="Times New Roman"/>
          <w:spacing w:val="-2"/>
          <w:sz w:val="24"/>
          <w:szCs w:val="24"/>
        </w:rPr>
        <w:t xml:space="preserve"> </w:t>
      </w:r>
      <w:r w:rsidR="00D2267F" w:rsidRPr="00F978BC">
        <w:rPr>
          <w:rFonts w:ascii="Times New Roman" w:hAnsi="Times New Roman" w:cs="Times New Roman"/>
          <w:sz w:val="24"/>
          <w:szCs w:val="24"/>
        </w:rPr>
        <w:t>jie</w:t>
      </w:r>
      <w:r w:rsidR="00D2267F" w:rsidRPr="00F978BC">
        <w:rPr>
          <w:rFonts w:ascii="Times New Roman" w:hAnsi="Times New Roman" w:cs="Times New Roman"/>
          <w:spacing w:val="-2"/>
          <w:sz w:val="24"/>
          <w:szCs w:val="24"/>
        </w:rPr>
        <w:t xml:space="preserve"> </w:t>
      </w:r>
      <w:r w:rsidR="00D2267F" w:rsidRPr="00F978BC">
        <w:rPr>
          <w:rFonts w:ascii="Times New Roman" w:hAnsi="Times New Roman" w:cs="Times New Roman"/>
          <w:sz w:val="24"/>
          <w:szCs w:val="24"/>
        </w:rPr>
        <w:t>netinka.</w:t>
      </w:r>
    </w:p>
    <w:p w14:paraId="08116480" w14:textId="2194D36F" w:rsidR="00BE7389" w:rsidRPr="00F978BC" w:rsidRDefault="001151E4" w:rsidP="00916674">
      <w:pPr>
        <w:pStyle w:val="Pagrindinistekstas"/>
        <w:spacing w:after="120"/>
      </w:pPr>
      <w:r w:rsidRPr="00F978BC">
        <w:rPr>
          <w:noProof/>
          <w:lang w:eastAsia="lt-LT"/>
        </w:rPr>
        <w:drawing>
          <wp:anchor distT="0" distB="0" distL="114300" distR="114300" simplePos="0" relativeHeight="251667456" behindDoc="1" locked="0" layoutInCell="1" allowOverlap="1" wp14:anchorId="67E9F3D0" wp14:editId="5E9F5536">
            <wp:simplePos x="0" y="0"/>
            <wp:positionH relativeFrom="margin">
              <wp:align>left</wp:align>
            </wp:positionH>
            <wp:positionV relativeFrom="paragraph">
              <wp:posOffset>33866</wp:posOffset>
            </wp:positionV>
            <wp:extent cx="3463290" cy="973666"/>
            <wp:effectExtent l="0" t="0" r="3810" b="0"/>
            <wp:wrapTight wrapText="bothSides">
              <wp:wrapPolygon edited="0">
                <wp:start x="0" y="0"/>
                <wp:lineTo x="0" y="21135"/>
                <wp:lineTo x="21505" y="21135"/>
                <wp:lineTo x="21505" y="0"/>
                <wp:lineTo x="0" y="0"/>
              </wp:wrapPolygon>
            </wp:wrapTight>
            <wp:docPr id="1197697958" name="image293.jpeg" descr="Paveikslėlis, kuriame yra medis, tekstas, ekrano kopija, men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 name="image293.jpeg" descr="Paveikslėlis, kuriame yra medis, tekstas, ekrano kopija, menas&#10;&#10;Dirbtinio intelekto sugeneruotas turinys gali būti neteisingas."/>
                    <pic:cNvPicPr/>
                  </pic:nvPicPr>
                  <pic:blipFill rotWithShape="1">
                    <a:blip r:embed="rId515" cstate="print">
                      <a:extLst>
                        <a:ext uri="{28A0092B-C50C-407E-A947-70E740481C1C}">
                          <a14:useLocalDpi xmlns:a14="http://schemas.microsoft.com/office/drawing/2010/main" val="0"/>
                        </a:ext>
                      </a:extLst>
                    </a:blip>
                    <a:srcRect b="22712"/>
                    <a:stretch>
                      <a:fillRect/>
                    </a:stretch>
                  </pic:blipFill>
                  <pic:spPr bwMode="auto">
                    <a:xfrm>
                      <a:off x="0" y="0"/>
                      <a:ext cx="3463290" cy="97366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93C9C">
        <w:t xml:space="preserve"> </w:t>
      </w:r>
      <w:r w:rsidR="00C54CB8">
        <w:lastRenderedPageBreak/>
        <w:t>...........................................................................................................................................................................................................................................................................................................................................................................................................................................................................................................................</w:t>
      </w:r>
    </w:p>
    <w:p w14:paraId="3277C65B" w14:textId="77777777" w:rsidR="009A412B" w:rsidRPr="00F978BC" w:rsidRDefault="009A412B" w:rsidP="00916674">
      <w:pPr>
        <w:pStyle w:val="Pagrindinistekstas"/>
        <w:jc w:val="both"/>
      </w:pPr>
      <w:r w:rsidRPr="00114572">
        <w:rPr>
          <w:i/>
          <w:iCs/>
        </w:rPr>
        <w:t>Pasiekimų</w:t>
      </w:r>
      <w:r w:rsidRPr="00114572">
        <w:rPr>
          <w:i/>
          <w:iCs/>
          <w:spacing w:val="-2"/>
        </w:rPr>
        <w:t xml:space="preserve"> </w:t>
      </w:r>
      <w:r w:rsidRPr="00114572">
        <w:rPr>
          <w:i/>
          <w:iCs/>
        </w:rPr>
        <w:t>lygių</w:t>
      </w:r>
      <w:r w:rsidRPr="00114572">
        <w:rPr>
          <w:i/>
          <w:iCs/>
          <w:spacing w:val="-2"/>
        </w:rPr>
        <w:t xml:space="preserve"> </w:t>
      </w:r>
      <w:r w:rsidRPr="00114572">
        <w:rPr>
          <w:i/>
          <w:iCs/>
        </w:rPr>
        <w:t>požymiai</w:t>
      </w:r>
      <w:r w:rsidRPr="00114572">
        <w:rPr>
          <w:i/>
          <w:iCs/>
          <w:spacing w:val="-4"/>
        </w:rPr>
        <w:t xml:space="preserve"> </w:t>
      </w:r>
      <w:r w:rsidRPr="00114572">
        <w:rPr>
          <w:i/>
          <w:iCs/>
        </w:rPr>
        <w:t>pritaikant</w:t>
      </w:r>
      <w:r w:rsidRPr="00114572">
        <w:rPr>
          <w:i/>
          <w:iCs/>
          <w:spacing w:val="-3"/>
        </w:rPr>
        <w:t xml:space="preserve"> </w:t>
      </w:r>
      <w:r w:rsidRPr="00114572">
        <w:rPr>
          <w:i/>
          <w:iCs/>
        </w:rPr>
        <w:t>užduočiai</w:t>
      </w:r>
      <w:r>
        <w:rPr>
          <w:i/>
          <w:iCs/>
        </w:rPr>
        <w:t>:</w:t>
      </w:r>
    </w:p>
    <w:tbl>
      <w:tblPr>
        <w:tblStyle w:val="TableNormal1"/>
        <w:tblW w:w="0" w:type="auto"/>
        <w:tblBorders>
          <w:top w:val="single" w:sz="4" w:space="0" w:color="A2A2A2"/>
          <w:left w:val="single" w:sz="4" w:space="0" w:color="A2A2A2"/>
          <w:bottom w:val="single" w:sz="4" w:space="0" w:color="A2A2A2"/>
          <w:right w:val="single" w:sz="4" w:space="0" w:color="A2A2A2"/>
          <w:insideH w:val="single" w:sz="4" w:space="0" w:color="A2A2A2"/>
          <w:insideV w:val="single" w:sz="4" w:space="0" w:color="A2A2A2"/>
        </w:tblBorders>
        <w:tblLayout w:type="fixed"/>
        <w:tblLook w:val="01E0" w:firstRow="1" w:lastRow="1" w:firstColumn="1" w:lastColumn="1" w:noHBand="0" w:noVBand="0"/>
      </w:tblPr>
      <w:tblGrid>
        <w:gridCol w:w="1981"/>
        <w:gridCol w:w="2881"/>
        <w:gridCol w:w="2806"/>
        <w:gridCol w:w="2476"/>
      </w:tblGrid>
      <w:tr w:rsidR="00D2267F" w:rsidRPr="00F978BC" w14:paraId="67110070" w14:textId="77777777" w:rsidTr="002003EA">
        <w:trPr>
          <w:trHeight w:val="1660"/>
        </w:trPr>
        <w:tc>
          <w:tcPr>
            <w:tcW w:w="1981" w:type="dxa"/>
            <w:tcMar>
              <w:top w:w="28" w:type="dxa"/>
              <w:left w:w="57" w:type="dxa"/>
              <w:bottom w:w="28" w:type="dxa"/>
              <w:right w:w="57" w:type="dxa"/>
            </w:tcMar>
          </w:tcPr>
          <w:p w14:paraId="25706CB6" w14:textId="5F7C2419" w:rsidR="00D2267F" w:rsidRPr="00F978BC" w:rsidRDefault="00D2267F" w:rsidP="00916674">
            <w:pPr>
              <w:pStyle w:val="TableParagraph"/>
              <w:tabs>
                <w:tab w:val="left" w:pos="1796"/>
                <w:tab w:val="left" w:pos="1874"/>
              </w:tabs>
              <w:rPr>
                <w:sz w:val="24"/>
                <w:szCs w:val="24"/>
              </w:rPr>
            </w:pPr>
            <w:r w:rsidRPr="00F978BC">
              <w:rPr>
                <w:sz w:val="24"/>
                <w:szCs w:val="24"/>
              </w:rPr>
              <w:t>Atsakydamas</w:t>
            </w:r>
            <w:r w:rsidR="009A412B">
              <w:rPr>
                <w:sz w:val="24"/>
                <w:szCs w:val="24"/>
              </w:rPr>
              <w:t xml:space="preserve"> </w:t>
            </w:r>
            <w:r w:rsidRPr="00F978BC">
              <w:rPr>
                <w:spacing w:val="-4"/>
                <w:sz w:val="24"/>
                <w:szCs w:val="24"/>
              </w:rPr>
              <w:t>į</w:t>
            </w:r>
            <w:r w:rsidRPr="00F978BC">
              <w:rPr>
                <w:spacing w:val="-57"/>
                <w:sz w:val="24"/>
                <w:szCs w:val="24"/>
              </w:rPr>
              <w:t xml:space="preserve"> </w:t>
            </w:r>
            <w:r w:rsidRPr="00F978BC">
              <w:rPr>
                <w:sz w:val="24"/>
                <w:szCs w:val="24"/>
              </w:rPr>
              <w:t>nukreipiamuosius</w:t>
            </w:r>
            <w:r w:rsidRPr="00F978BC">
              <w:rPr>
                <w:spacing w:val="1"/>
                <w:sz w:val="24"/>
                <w:szCs w:val="24"/>
              </w:rPr>
              <w:t xml:space="preserve"> </w:t>
            </w:r>
            <w:r w:rsidRPr="00F978BC">
              <w:rPr>
                <w:sz w:val="24"/>
                <w:szCs w:val="24"/>
              </w:rPr>
              <w:t>klausimus</w:t>
            </w:r>
            <w:r w:rsidR="009A412B">
              <w:rPr>
                <w:sz w:val="24"/>
                <w:szCs w:val="24"/>
              </w:rPr>
              <w:t xml:space="preserve"> </w:t>
            </w:r>
            <w:r w:rsidRPr="00F978BC">
              <w:rPr>
                <w:spacing w:val="-3"/>
                <w:sz w:val="24"/>
                <w:szCs w:val="24"/>
              </w:rPr>
              <w:t>ir</w:t>
            </w:r>
            <w:r w:rsidR="009A412B">
              <w:rPr>
                <w:spacing w:val="-3"/>
                <w:sz w:val="24"/>
                <w:szCs w:val="24"/>
              </w:rPr>
              <w:t xml:space="preserve"> </w:t>
            </w:r>
            <w:r w:rsidRPr="00F978BC">
              <w:rPr>
                <w:sz w:val="24"/>
                <w:szCs w:val="24"/>
              </w:rPr>
              <w:t>atpažįsta</w:t>
            </w:r>
            <w:r w:rsidR="009A412B">
              <w:rPr>
                <w:sz w:val="24"/>
                <w:szCs w:val="24"/>
              </w:rPr>
              <w:t xml:space="preserve"> </w:t>
            </w:r>
            <w:r w:rsidRPr="00F978BC">
              <w:rPr>
                <w:sz w:val="24"/>
                <w:szCs w:val="24"/>
              </w:rPr>
              <w:t>1–3</w:t>
            </w:r>
            <w:r w:rsidR="00402390">
              <w:rPr>
                <w:sz w:val="24"/>
                <w:szCs w:val="24"/>
              </w:rPr>
              <w:t xml:space="preserve"> </w:t>
            </w:r>
            <w:r w:rsidRPr="00F978BC">
              <w:rPr>
                <w:sz w:val="24"/>
                <w:szCs w:val="24"/>
              </w:rPr>
              <w:t>augalus</w:t>
            </w:r>
            <w:r w:rsidRPr="00F978BC">
              <w:rPr>
                <w:spacing w:val="-2"/>
                <w:sz w:val="24"/>
                <w:szCs w:val="24"/>
              </w:rPr>
              <w:t xml:space="preserve"> </w:t>
            </w:r>
            <w:r w:rsidRPr="00F978BC">
              <w:rPr>
                <w:sz w:val="24"/>
                <w:szCs w:val="24"/>
              </w:rPr>
              <w:t>(B2.1).</w:t>
            </w:r>
          </w:p>
        </w:tc>
        <w:tc>
          <w:tcPr>
            <w:tcW w:w="2881" w:type="dxa"/>
            <w:tcMar>
              <w:top w:w="28" w:type="dxa"/>
              <w:left w:w="57" w:type="dxa"/>
              <w:bottom w:w="28" w:type="dxa"/>
              <w:right w:w="57" w:type="dxa"/>
            </w:tcMar>
          </w:tcPr>
          <w:p w14:paraId="650752F6" w14:textId="06AA1D43" w:rsidR="00D2267F" w:rsidRPr="00F978BC" w:rsidRDefault="00D2267F" w:rsidP="00916674">
            <w:pPr>
              <w:pStyle w:val="TableParagraph"/>
              <w:tabs>
                <w:tab w:val="left" w:pos="1895"/>
              </w:tabs>
              <w:rPr>
                <w:sz w:val="24"/>
                <w:szCs w:val="24"/>
              </w:rPr>
            </w:pPr>
            <w:r w:rsidRPr="00F978BC">
              <w:rPr>
                <w:sz w:val="24"/>
                <w:szCs w:val="24"/>
              </w:rPr>
              <w:t>Pateiktuose</w:t>
            </w:r>
            <w:r w:rsidRPr="00F978BC">
              <w:rPr>
                <w:spacing w:val="1"/>
                <w:sz w:val="24"/>
                <w:szCs w:val="24"/>
              </w:rPr>
              <w:t xml:space="preserve"> </w:t>
            </w:r>
            <w:r w:rsidRPr="00F978BC">
              <w:rPr>
                <w:sz w:val="24"/>
                <w:szCs w:val="24"/>
              </w:rPr>
              <w:t>paveiksluose</w:t>
            </w:r>
            <w:r w:rsidRPr="00F978BC">
              <w:rPr>
                <w:spacing w:val="1"/>
                <w:sz w:val="24"/>
                <w:szCs w:val="24"/>
              </w:rPr>
              <w:t xml:space="preserve"> </w:t>
            </w:r>
            <w:r w:rsidRPr="00F978BC">
              <w:rPr>
                <w:sz w:val="24"/>
                <w:szCs w:val="24"/>
              </w:rPr>
              <w:t>randa</w:t>
            </w:r>
            <w:r w:rsidR="00402390">
              <w:rPr>
                <w:sz w:val="24"/>
                <w:szCs w:val="24"/>
              </w:rPr>
              <w:t xml:space="preserve"> </w:t>
            </w:r>
            <w:r w:rsidRPr="00F978BC">
              <w:rPr>
                <w:spacing w:val="-1"/>
                <w:sz w:val="24"/>
                <w:szCs w:val="24"/>
              </w:rPr>
              <w:t>reikiamos</w:t>
            </w:r>
            <w:r w:rsidR="00611828">
              <w:rPr>
                <w:spacing w:val="-1"/>
                <w:sz w:val="24"/>
                <w:szCs w:val="24"/>
              </w:rPr>
              <w:t xml:space="preserve"> </w:t>
            </w:r>
            <w:r w:rsidR="00611828">
              <w:rPr>
                <w:spacing w:val="-58"/>
                <w:sz w:val="24"/>
                <w:szCs w:val="24"/>
              </w:rPr>
              <w:t xml:space="preserve"> </w:t>
            </w:r>
            <w:r w:rsidRPr="00F978BC">
              <w:rPr>
                <w:sz w:val="24"/>
                <w:szCs w:val="24"/>
              </w:rPr>
              <w:t>informacijos,</w:t>
            </w:r>
            <w:r w:rsidRPr="00F978BC">
              <w:rPr>
                <w:spacing w:val="1"/>
                <w:sz w:val="24"/>
                <w:szCs w:val="24"/>
              </w:rPr>
              <w:t xml:space="preserve"> </w:t>
            </w:r>
            <w:r w:rsidRPr="00F978BC">
              <w:rPr>
                <w:sz w:val="24"/>
                <w:szCs w:val="24"/>
              </w:rPr>
              <w:t>padedančios</w:t>
            </w:r>
            <w:r w:rsidRPr="00F978BC">
              <w:rPr>
                <w:spacing w:val="1"/>
                <w:sz w:val="24"/>
                <w:szCs w:val="24"/>
              </w:rPr>
              <w:t xml:space="preserve"> </w:t>
            </w:r>
            <w:r w:rsidRPr="00F978BC">
              <w:rPr>
                <w:sz w:val="24"/>
                <w:szCs w:val="24"/>
              </w:rPr>
              <w:t>atpažinti augalus ir atpažįsta</w:t>
            </w:r>
            <w:r w:rsidRPr="00F978BC">
              <w:rPr>
                <w:spacing w:val="1"/>
                <w:sz w:val="24"/>
                <w:szCs w:val="24"/>
              </w:rPr>
              <w:t xml:space="preserve"> </w:t>
            </w:r>
            <w:r w:rsidRPr="00F978BC">
              <w:rPr>
                <w:sz w:val="24"/>
                <w:szCs w:val="24"/>
              </w:rPr>
              <w:t>4–5</w:t>
            </w:r>
            <w:r w:rsidRPr="00F978BC">
              <w:rPr>
                <w:spacing w:val="-1"/>
                <w:sz w:val="24"/>
                <w:szCs w:val="24"/>
              </w:rPr>
              <w:t xml:space="preserve"> </w:t>
            </w:r>
            <w:r w:rsidRPr="00F978BC">
              <w:rPr>
                <w:sz w:val="24"/>
                <w:szCs w:val="24"/>
              </w:rPr>
              <w:t>augalus</w:t>
            </w:r>
            <w:r w:rsidRPr="00F978BC">
              <w:rPr>
                <w:spacing w:val="1"/>
                <w:sz w:val="24"/>
                <w:szCs w:val="24"/>
              </w:rPr>
              <w:t xml:space="preserve"> </w:t>
            </w:r>
            <w:r w:rsidRPr="00F978BC">
              <w:rPr>
                <w:sz w:val="24"/>
                <w:szCs w:val="24"/>
              </w:rPr>
              <w:t>(B2</w:t>
            </w:r>
            <w:r w:rsidR="00402390">
              <w:rPr>
                <w:sz w:val="24"/>
                <w:szCs w:val="24"/>
              </w:rPr>
              <w:t>.</w:t>
            </w:r>
            <w:r w:rsidRPr="00F978BC">
              <w:rPr>
                <w:sz w:val="24"/>
                <w:szCs w:val="24"/>
              </w:rPr>
              <w:t>3).</w:t>
            </w:r>
          </w:p>
        </w:tc>
        <w:tc>
          <w:tcPr>
            <w:tcW w:w="2806" w:type="dxa"/>
            <w:tcMar>
              <w:top w:w="28" w:type="dxa"/>
              <w:left w:w="57" w:type="dxa"/>
              <w:bottom w:w="28" w:type="dxa"/>
              <w:right w:w="57" w:type="dxa"/>
            </w:tcMar>
          </w:tcPr>
          <w:p w14:paraId="6506A731" w14:textId="72D8B2C9" w:rsidR="00D2267F" w:rsidRPr="00F978BC" w:rsidRDefault="00D2267F" w:rsidP="00916674">
            <w:pPr>
              <w:pStyle w:val="TableParagraph"/>
              <w:tabs>
                <w:tab w:val="left" w:pos="1820"/>
              </w:tabs>
              <w:rPr>
                <w:sz w:val="24"/>
                <w:szCs w:val="24"/>
              </w:rPr>
            </w:pPr>
            <w:r w:rsidRPr="00F978BC">
              <w:rPr>
                <w:sz w:val="24"/>
                <w:szCs w:val="24"/>
              </w:rPr>
              <w:t>Pateiktuose</w:t>
            </w:r>
            <w:r w:rsidRPr="00F978BC">
              <w:rPr>
                <w:spacing w:val="1"/>
                <w:sz w:val="24"/>
                <w:szCs w:val="24"/>
              </w:rPr>
              <w:t xml:space="preserve"> </w:t>
            </w:r>
            <w:r w:rsidRPr="00F978BC">
              <w:rPr>
                <w:sz w:val="24"/>
                <w:szCs w:val="24"/>
              </w:rPr>
              <w:t>paveiksluose</w:t>
            </w:r>
            <w:r w:rsidRPr="00F978BC">
              <w:rPr>
                <w:spacing w:val="-57"/>
                <w:sz w:val="24"/>
                <w:szCs w:val="24"/>
              </w:rPr>
              <w:t xml:space="preserve"> </w:t>
            </w:r>
            <w:r w:rsidRPr="00F978BC">
              <w:rPr>
                <w:sz w:val="24"/>
                <w:szCs w:val="24"/>
              </w:rPr>
              <w:t>randa</w:t>
            </w:r>
            <w:r w:rsidR="00402390">
              <w:rPr>
                <w:sz w:val="24"/>
                <w:szCs w:val="24"/>
              </w:rPr>
              <w:t xml:space="preserve"> </w:t>
            </w:r>
            <w:r w:rsidRPr="00F978BC">
              <w:rPr>
                <w:spacing w:val="-1"/>
                <w:sz w:val="24"/>
                <w:szCs w:val="24"/>
              </w:rPr>
              <w:t>reikiamos</w:t>
            </w:r>
            <w:r w:rsidRPr="00F978BC">
              <w:rPr>
                <w:spacing w:val="-58"/>
                <w:sz w:val="24"/>
                <w:szCs w:val="24"/>
              </w:rPr>
              <w:t xml:space="preserve"> </w:t>
            </w:r>
            <w:r w:rsidRPr="00F978BC">
              <w:rPr>
                <w:sz w:val="24"/>
                <w:szCs w:val="24"/>
              </w:rPr>
              <w:t>informacijos,</w:t>
            </w:r>
            <w:r w:rsidRPr="00F978BC">
              <w:rPr>
                <w:spacing w:val="1"/>
                <w:sz w:val="24"/>
                <w:szCs w:val="24"/>
              </w:rPr>
              <w:t xml:space="preserve"> </w:t>
            </w:r>
            <w:r w:rsidRPr="00F978BC">
              <w:rPr>
                <w:sz w:val="24"/>
                <w:szCs w:val="24"/>
              </w:rPr>
              <w:t>padedančios</w:t>
            </w:r>
            <w:r w:rsidRPr="00F978BC">
              <w:rPr>
                <w:spacing w:val="-57"/>
                <w:sz w:val="24"/>
                <w:szCs w:val="24"/>
              </w:rPr>
              <w:t xml:space="preserve"> </w:t>
            </w:r>
            <w:r w:rsidRPr="00F978BC">
              <w:rPr>
                <w:sz w:val="24"/>
                <w:szCs w:val="24"/>
              </w:rPr>
              <w:t>atpažinti augalus ir atpažįsta</w:t>
            </w:r>
            <w:r w:rsidRPr="00F978BC">
              <w:rPr>
                <w:spacing w:val="-57"/>
                <w:sz w:val="24"/>
                <w:szCs w:val="24"/>
              </w:rPr>
              <w:t xml:space="preserve"> </w:t>
            </w:r>
            <w:r w:rsidRPr="00F978BC">
              <w:rPr>
                <w:sz w:val="24"/>
                <w:szCs w:val="24"/>
              </w:rPr>
              <w:t>6–8</w:t>
            </w:r>
            <w:r w:rsidRPr="00F978BC">
              <w:rPr>
                <w:spacing w:val="-1"/>
                <w:sz w:val="24"/>
                <w:szCs w:val="24"/>
              </w:rPr>
              <w:t xml:space="preserve"> </w:t>
            </w:r>
            <w:r w:rsidRPr="00F978BC">
              <w:rPr>
                <w:sz w:val="24"/>
                <w:szCs w:val="24"/>
              </w:rPr>
              <w:t>augalus</w:t>
            </w:r>
            <w:r w:rsidRPr="00F978BC">
              <w:rPr>
                <w:spacing w:val="1"/>
                <w:sz w:val="24"/>
                <w:szCs w:val="24"/>
              </w:rPr>
              <w:t xml:space="preserve"> </w:t>
            </w:r>
            <w:r w:rsidRPr="00F978BC">
              <w:rPr>
                <w:sz w:val="24"/>
                <w:szCs w:val="24"/>
              </w:rPr>
              <w:t>(B2.3).</w:t>
            </w:r>
          </w:p>
        </w:tc>
        <w:tc>
          <w:tcPr>
            <w:tcW w:w="2476" w:type="dxa"/>
            <w:tcMar>
              <w:top w:w="28" w:type="dxa"/>
              <w:left w:w="57" w:type="dxa"/>
              <w:bottom w:w="28" w:type="dxa"/>
              <w:right w:w="57" w:type="dxa"/>
            </w:tcMar>
          </w:tcPr>
          <w:p w14:paraId="4A52D70E" w14:textId="624E3D34" w:rsidR="00D2267F" w:rsidRPr="00F978BC" w:rsidRDefault="00D2267F" w:rsidP="00916674">
            <w:pPr>
              <w:pStyle w:val="TableParagraph"/>
              <w:tabs>
                <w:tab w:val="left" w:pos="1490"/>
                <w:tab w:val="left" w:pos="1609"/>
              </w:tabs>
              <w:rPr>
                <w:sz w:val="24"/>
                <w:szCs w:val="24"/>
              </w:rPr>
            </w:pPr>
            <w:r w:rsidRPr="00F978BC">
              <w:rPr>
                <w:sz w:val="24"/>
                <w:szCs w:val="24"/>
              </w:rPr>
              <w:t>Pateiktuose</w:t>
            </w:r>
            <w:r w:rsidRPr="00F978BC">
              <w:rPr>
                <w:spacing w:val="5"/>
                <w:sz w:val="24"/>
                <w:szCs w:val="24"/>
              </w:rPr>
              <w:t xml:space="preserve"> </w:t>
            </w:r>
            <w:r w:rsidRPr="00F978BC">
              <w:rPr>
                <w:sz w:val="24"/>
                <w:szCs w:val="24"/>
              </w:rPr>
              <w:t>paveiksluose</w:t>
            </w:r>
            <w:r w:rsidR="00611828">
              <w:rPr>
                <w:sz w:val="24"/>
                <w:szCs w:val="24"/>
              </w:rPr>
              <w:t xml:space="preserve"> </w:t>
            </w:r>
            <w:r w:rsidRPr="00F978BC">
              <w:rPr>
                <w:sz w:val="24"/>
                <w:szCs w:val="24"/>
              </w:rPr>
              <w:t>randa</w:t>
            </w:r>
            <w:r w:rsidR="00402390">
              <w:rPr>
                <w:sz w:val="24"/>
                <w:szCs w:val="24"/>
              </w:rPr>
              <w:t xml:space="preserve"> </w:t>
            </w:r>
            <w:r w:rsidRPr="00F978BC">
              <w:rPr>
                <w:spacing w:val="-1"/>
                <w:sz w:val="24"/>
                <w:szCs w:val="24"/>
              </w:rPr>
              <w:t>reikiamos</w:t>
            </w:r>
            <w:r w:rsidR="00611828">
              <w:rPr>
                <w:spacing w:val="-1"/>
                <w:sz w:val="24"/>
                <w:szCs w:val="24"/>
              </w:rPr>
              <w:t xml:space="preserve"> </w:t>
            </w:r>
            <w:r w:rsidRPr="00F978BC">
              <w:rPr>
                <w:sz w:val="24"/>
                <w:szCs w:val="24"/>
              </w:rPr>
              <w:t>informacijos,</w:t>
            </w:r>
            <w:r w:rsidRPr="00F978BC">
              <w:rPr>
                <w:spacing w:val="1"/>
                <w:sz w:val="24"/>
                <w:szCs w:val="24"/>
              </w:rPr>
              <w:t xml:space="preserve"> </w:t>
            </w:r>
            <w:r w:rsidRPr="00F978BC">
              <w:rPr>
                <w:sz w:val="24"/>
                <w:szCs w:val="24"/>
              </w:rPr>
              <w:t>padedančios</w:t>
            </w:r>
            <w:r w:rsidR="00402390">
              <w:rPr>
                <w:sz w:val="24"/>
                <w:szCs w:val="24"/>
              </w:rPr>
              <w:t xml:space="preserve"> </w:t>
            </w:r>
            <w:r w:rsidRPr="00F978BC">
              <w:rPr>
                <w:spacing w:val="-1"/>
                <w:sz w:val="24"/>
                <w:szCs w:val="24"/>
              </w:rPr>
              <w:t>atpažinti</w:t>
            </w:r>
            <w:r w:rsidRPr="00F978BC">
              <w:rPr>
                <w:spacing w:val="-57"/>
                <w:sz w:val="24"/>
                <w:szCs w:val="24"/>
              </w:rPr>
              <w:t xml:space="preserve"> </w:t>
            </w:r>
            <w:r w:rsidRPr="00F978BC">
              <w:rPr>
                <w:sz w:val="24"/>
                <w:szCs w:val="24"/>
              </w:rPr>
              <w:t>augalus</w:t>
            </w:r>
            <w:r w:rsidRPr="00F978BC">
              <w:rPr>
                <w:spacing w:val="6"/>
                <w:sz w:val="24"/>
                <w:szCs w:val="24"/>
              </w:rPr>
              <w:t xml:space="preserve"> </w:t>
            </w:r>
            <w:r w:rsidRPr="00F978BC">
              <w:rPr>
                <w:sz w:val="24"/>
                <w:szCs w:val="24"/>
              </w:rPr>
              <w:t>ir</w:t>
            </w:r>
            <w:r w:rsidRPr="00F978BC">
              <w:rPr>
                <w:spacing w:val="4"/>
                <w:sz w:val="24"/>
                <w:szCs w:val="24"/>
              </w:rPr>
              <w:t xml:space="preserve"> </w:t>
            </w:r>
            <w:r w:rsidRPr="00F978BC">
              <w:rPr>
                <w:sz w:val="24"/>
                <w:szCs w:val="24"/>
              </w:rPr>
              <w:t>atpažįsta</w:t>
            </w:r>
            <w:r w:rsidRPr="00F978BC">
              <w:rPr>
                <w:spacing w:val="3"/>
                <w:sz w:val="24"/>
                <w:szCs w:val="24"/>
              </w:rPr>
              <w:t xml:space="preserve"> </w:t>
            </w:r>
            <w:r w:rsidRPr="00F978BC">
              <w:rPr>
                <w:sz w:val="24"/>
                <w:szCs w:val="24"/>
              </w:rPr>
              <w:t>visus</w:t>
            </w:r>
            <w:r w:rsidR="003105C3">
              <w:rPr>
                <w:sz w:val="24"/>
                <w:szCs w:val="24"/>
              </w:rPr>
              <w:t xml:space="preserve"> a</w:t>
            </w:r>
            <w:r w:rsidRPr="00F978BC">
              <w:rPr>
                <w:sz w:val="24"/>
                <w:szCs w:val="24"/>
              </w:rPr>
              <w:t>ugalus</w:t>
            </w:r>
            <w:r w:rsidRPr="00F978BC">
              <w:rPr>
                <w:spacing w:val="-2"/>
                <w:sz w:val="24"/>
                <w:szCs w:val="24"/>
              </w:rPr>
              <w:t xml:space="preserve"> </w:t>
            </w:r>
            <w:r w:rsidRPr="00F978BC">
              <w:rPr>
                <w:sz w:val="24"/>
                <w:szCs w:val="24"/>
              </w:rPr>
              <w:t>(B2.4).</w:t>
            </w:r>
          </w:p>
        </w:tc>
      </w:tr>
      <w:tr w:rsidR="00D2267F" w:rsidRPr="00F978BC" w14:paraId="0A8EDA55" w14:textId="77777777" w:rsidTr="002003EA">
        <w:trPr>
          <w:trHeight w:val="281"/>
        </w:trPr>
        <w:tc>
          <w:tcPr>
            <w:tcW w:w="1981" w:type="dxa"/>
            <w:tcMar>
              <w:top w:w="28" w:type="dxa"/>
              <w:left w:w="57" w:type="dxa"/>
              <w:bottom w:w="28" w:type="dxa"/>
              <w:right w:w="57" w:type="dxa"/>
            </w:tcMar>
          </w:tcPr>
          <w:p w14:paraId="124AA60D" w14:textId="2522F062" w:rsidR="00D2267F" w:rsidRPr="00F978BC" w:rsidRDefault="00D2267F" w:rsidP="00916674">
            <w:pPr>
              <w:pStyle w:val="TableParagraph"/>
              <w:tabs>
                <w:tab w:val="left" w:pos="1064"/>
                <w:tab w:val="left" w:pos="1818"/>
              </w:tabs>
              <w:rPr>
                <w:sz w:val="24"/>
                <w:szCs w:val="24"/>
              </w:rPr>
            </w:pPr>
            <w:r w:rsidRPr="00F978BC">
              <w:rPr>
                <w:sz w:val="24"/>
                <w:szCs w:val="24"/>
              </w:rPr>
              <w:t>Pažymi</w:t>
            </w:r>
            <w:r w:rsidR="007F227C">
              <w:rPr>
                <w:sz w:val="24"/>
                <w:szCs w:val="24"/>
              </w:rPr>
              <w:t xml:space="preserve"> </w:t>
            </w:r>
            <w:r w:rsidRPr="00F978BC">
              <w:rPr>
                <w:sz w:val="24"/>
                <w:szCs w:val="24"/>
              </w:rPr>
              <w:t>bent</w:t>
            </w:r>
            <w:r w:rsidR="007F227C">
              <w:rPr>
                <w:sz w:val="24"/>
                <w:szCs w:val="24"/>
              </w:rPr>
              <w:t xml:space="preserve"> </w:t>
            </w:r>
            <w:r w:rsidRPr="00F978BC">
              <w:rPr>
                <w:sz w:val="24"/>
                <w:szCs w:val="24"/>
              </w:rPr>
              <w:t>1</w:t>
            </w:r>
            <w:r w:rsidR="007F227C" w:rsidRPr="00F978BC">
              <w:rPr>
                <w:sz w:val="24"/>
                <w:szCs w:val="24"/>
              </w:rPr>
              <w:t xml:space="preserve"> sakinį,</w:t>
            </w:r>
            <w:r w:rsidR="007F227C">
              <w:rPr>
                <w:sz w:val="24"/>
                <w:szCs w:val="24"/>
              </w:rPr>
              <w:t xml:space="preserve"> kuriame pateikta </w:t>
            </w:r>
            <w:r w:rsidR="00EB6B84">
              <w:rPr>
                <w:sz w:val="24"/>
                <w:szCs w:val="24"/>
              </w:rPr>
              <w:t>tikroviška informacija apie paprastąją kiaulpienę</w:t>
            </w:r>
            <w:r w:rsidR="00623C72">
              <w:rPr>
                <w:sz w:val="24"/>
                <w:szCs w:val="24"/>
              </w:rPr>
              <w:t>. Pažymi netinkamus paveikslus (B3.1).</w:t>
            </w:r>
          </w:p>
        </w:tc>
        <w:tc>
          <w:tcPr>
            <w:tcW w:w="2881" w:type="dxa"/>
            <w:tcMar>
              <w:top w:w="28" w:type="dxa"/>
              <w:left w:w="57" w:type="dxa"/>
              <w:bottom w:w="28" w:type="dxa"/>
              <w:right w:w="57" w:type="dxa"/>
            </w:tcMar>
          </w:tcPr>
          <w:p w14:paraId="54D100A3" w14:textId="022D7660" w:rsidR="00D2267F" w:rsidRPr="00F978BC" w:rsidRDefault="00D2267F" w:rsidP="00916674">
            <w:pPr>
              <w:pStyle w:val="TableParagraph"/>
              <w:tabs>
                <w:tab w:val="left" w:pos="969"/>
                <w:tab w:val="left" w:pos="1624"/>
                <w:tab w:val="left" w:pos="1988"/>
              </w:tabs>
              <w:rPr>
                <w:sz w:val="24"/>
                <w:szCs w:val="24"/>
              </w:rPr>
            </w:pPr>
            <w:r w:rsidRPr="00F978BC">
              <w:rPr>
                <w:sz w:val="24"/>
                <w:szCs w:val="24"/>
              </w:rPr>
              <w:t>Pažymi</w:t>
            </w:r>
            <w:r w:rsidR="00623C72">
              <w:rPr>
                <w:sz w:val="24"/>
                <w:szCs w:val="24"/>
              </w:rPr>
              <w:t xml:space="preserve"> </w:t>
            </w:r>
            <w:r w:rsidRPr="00F978BC">
              <w:rPr>
                <w:sz w:val="24"/>
                <w:szCs w:val="24"/>
              </w:rPr>
              <w:t>bent</w:t>
            </w:r>
            <w:r w:rsidR="00623C72">
              <w:rPr>
                <w:sz w:val="24"/>
                <w:szCs w:val="24"/>
              </w:rPr>
              <w:t xml:space="preserve"> </w:t>
            </w:r>
            <w:r w:rsidRPr="00F978BC">
              <w:rPr>
                <w:sz w:val="24"/>
                <w:szCs w:val="24"/>
              </w:rPr>
              <w:t>2</w:t>
            </w:r>
            <w:r w:rsidR="00623C72">
              <w:rPr>
                <w:sz w:val="24"/>
                <w:szCs w:val="24"/>
              </w:rPr>
              <w:t xml:space="preserve"> </w:t>
            </w:r>
            <w:r w:rsidRPr="00F978BC">
              <w:rPr>
                <w:sz w:val="24"/>
                <w:szCs w:val="24"/>
              </w:rPr>
              <w:t>sakinius,</w:t>
            </w:r>
            <w:r w:rsidR="00623C72" w:rsidRPr="00F978BC">
              <w:rPr>
                <w:sz w:val="24"/>
                <w:szCs w:val="24"/>
              </w:rPr>
              <w:t xml:space="preserve"> kuriose pateikta tikroviška informacija</w:t>
            </w:r>
            <w:r w:rsidR="00623C72" w:rsidRPr="00F978BC">
              <w:rPr>
                <w:spacing w:val="109"/>
                <w:sz w:val="24"/>
                <w:szCs w:val="24"/>
              </w:rPr>
              <w:t xml:space="preserve"> </w:t>
            </w:r>
            <w:r w:rsidR="00623C72" w:rsidRPr="00F978BC">
              <w:rPr>
                <w:sz w:val="24"/>
                <w:szCs w:val="24"/>
              </w:rPr>
              <w:t>apie</w:t>
            </w:r>
            <w:r w:rsidR="00623C72" w:rsidRPr="00F978BC">
              <w:rPr>
                <w:spacing w:val="105"/>
                <w:sz w:val="24"/>
                <w:szCs w:val="24"/>
              </w:rPr>
              <w:t xml:space="preserve"> </w:t>
            </w:r>
            <w:r w:rsidR="00623C72" w:rsidRPr="00F978BC">
              <w:rPr>
                <w:sz w:val="24"/>
                <w:szCs w:val="24"/>
              </w:rPr>
              <w:t>paprastąją kiaulpienę.</w:t>
            </w:r>
            <w:r w:rsidR="00623C72" w:rsidRPr="00F978BC">
              <w:rPr>
                <w:spacing w:val="12"/>
                <w:sz w:val="24"/>
                <w:szCs w:val="24"/>
              </w:rPr>
              <w:t xml:space="preserve"> </w:t>
            </w:r>
            <w:r w:rsidR="00623C72" w:rsidRPr="00F978BC">
              <w:rPr>
                <w:sz w:val="24"/>
                <w:szCs w:val="24"/>
              </w:rPr>
              <w:t>Atsakydamas</w:t>
            </w:r>
            <w:r w:rsidR="00623C72">
              <w:rPr>
                <w:sz w:val="24"/>
                <w:szCs w:val="24"/>
              </w:rPr>
              <w:t xml:space="preserve"> </w:t>
            </w:r>
            <w:r w:rsidR="00623C72" w:rsidRPr="00F978BC">
              <w:rPr>
                <w:sz w:val="24"/>
                <w:szCs w:val="24"/>
              </w:rPr>
              <w:t>į nukreipiamuosius</w:t>
            </w:r>
            <w:r w:rsidR="00623C72" w:rsidRPr="00F978BC">
              <w:rPr>
                <w:spacing w:val="74"/>
                <w:sz w:val="24"/>
                <w:szCs w:val="24"/>
              </w:rPr>
              <w:t xml:space="preserve"> </w:t>
            </w:r>
            <w:r w:rsidR="00623C72" w:rsidRPr="00F978BC">
              <w:rPr>
                <w:sz w:val="24"/>
                <w:szCs w:val="24"/>
              </w:rPr>
              <w:t>klausimus nurodo,</w:t>
            </w:r>
            <w:r w:rsidR="00623C72">
              <w:rPr>
                <w:sz w:val="24"/>
                <w:szCs w:val="24"/>
              </w:rPr>
              <w:t xml:space="preserve"> </w:t>
            </w:r>
            <w:r w:rsidR="00623C72" w:rsidRPr="00F978BC">
              <w:rPr>
                <w:sz w:val="24"/>
                <w:szCs w:val="24"/>
              </w:rPr>
              <w:t>kodėl</w:t>
            </w:r>
            <w:r w:rsidR="00623C72">
              <w:rPr>
                <w:sz w:val="24"/>
                <w:szCs w:val="24"/>
              </w:rPr>
              <w:t xml:space="preserve"> </w:t>
            </w:r>
            <w:r w:rsidR="00623C72" w:rsidRPr="00F978BC">
              <w:rPr>
                <w:sz w:val="24"/>
                <w:szCs w:val="24"/>
              </w:rPr>
              <w:t>paveikslas netinkamas</w:t>
            </w:r>
            <w:r w:rsidR="00623C72" w:rsidRPr="00F978BC">
              <w:rPr>
                <w:spacing w:val="35"/>
                <w:sz w:val="24"/>
                <w:szCs w:val="24"/>
              </w:rPr>
              <w:t xml:space="preserve"> </w:t>
            </w:r>
            <w:r w:rsidR="00623C72" w:rsidRPr="00F978BC">
              <w:rPr>
                <w:sz w:val="24"/>
                <w:szCs w:val="24"/>
              </w:rPr>
              <w:t>pristatant</w:t>
            </w:r>
            <w:r w:rsidR="00623C72" w:rsidRPr="00F978BC">
              <w:rPr>
                <w:spacing w:val="32"/>
                <w:sz w:val="24"/>
                <w:szCs w:val="24"/>
              </w:rPr>
              <w:t xml:space="preserve"> </w:t>
            </w:r>
            <w:r w:rsidR="00623C72" w:rsidRPr="00F978BC">
              <w:rPr>
                <w:sz w:val="24"/>
                <w:szCs w:val="24"/>
              </w:rPr>
              <w:t>ąžuolo požymius</w:t>
            </w:r>
            <w:r w:rsidR="00623C72" w:rsidRPr="00F978BC">
              <w:rPr>
                <w:spacing w:val="-2"/>
                <w:sz w:val="24"/>
                <w:szCs w:val="24"/>
              </w:rPr>
              <w:t xml:space="preserve"> </w:t>
            </w:r>
            <w:r w:rsidR="00623C72" w:rsidRPr="00F978BC">
              <w:rPr>
                <w:sz w:val="24"/>
                <w:szCs w:val="24"/>
              </w:rPr>
              <w:t>(B3.2).</w:t>
            </w:r>
          </w:p>
        </w:tc>
        <w:tc>
          <w:tcPr>
            <w:tcW w:w="2806" w:type="dxa"/>
            <w:tcMar>
              <w:top w:w="28" w:type="dxa"/>
              <w:left w:w="57" w:type="dxa"/>
              <w:bottom w:w="28" w:type="dxa"/>
              <w:right w:w="57" w:type="dxa"/>
            </w:tcMar>
          </w:tcPr>
          <w:p w14:paraId="711244BA" w14:textId="23CC84D2" w:rsidR="00D2267F" w:rsidRPr="00F978BC" w:rsidRDefault="00D2267F" w:rsidP="00916674">
            <w:pPr>
              <w:pStyle w:val="TableParagraph"/>
              <w:tabs>
                <w:tab w:val="left" w:pos="964"/>
                <w:tab w:val="left" w:pos="2053"/>
              </w:tabs>
              <w:rPr>
                <w:sz w:val="24"/>
                <w:szCs w:val="24"/>
              </w:rPr>
            </w:pPr>
            <w:r w:rsidRPr="00F978BC">
              <w:rPr>
                <w:sz w:val="24"/>
                <w:szCs w:val="24"/>
              </w:rPr>
              <w:t>Pažymi</w:t>
            </w:r>
            <w:r w:rsidR="00623C72">
              <w:rPr>
                <w:sz w:val="24"/>
                <w:szCs w:val="24"/>
              </w:rPr>
              <w:t xml:space="preserve"> </w:t>
            </w:r>
            <w:r w:rsidRPr="00F978BC">
              <w:rPr>
                <w:sz w:val="24"/>
                <w:szCs w:val="24"/>
              </w:rPr>
              <w:t>sakinius,</w:t>
            </w:r>
            <w:r w:rsidR="00623C72">
              <w:rPr>
                <w:sz w:val="24"/>
                <w:szCs w:val="24"/>
              </w:rPr>
              <w:t xml:space="preserve"> </w:t>
            </w:r>
            <w:r w:rsidRPr="00F978BC">
              <w:rPr>
                <w:sz w:val="24"/>
                <w:szCs w:val="24"/>
              </w:rPr>
              <w:t>kuriose</w:t>
            </w:r>
            <w:r w:rsidR="00623C72" w:rsidRPr="00F978BC">
              <w:rPr>
                <w:sz w:val="24"/>
                <w:szCs w:val="24"/>
              </w:rPr>
              <w:t xml:space="preserve"> pateikta</w:t>
            </w:r>
            <w:r w:rsidR="00623C72">
              <w:rPr>
                <w:sz w:val="24"/>
                <w:szCs w:val="24"/>
              </w:rPr>
              <w:t xml:space="preserve"> </w:t>
            </w:r>
            <w:r w:rsidR="00623C72" w:rsidRPr="00F978BC">
              <w:rPr>
                <w:sz w:val="24"/>
                <w:szCs w:val="24"/>
              </w:rPr>
              <w:t>tikroviška</w:t>
            </w:r>
            <w:r w:rsidR="00623C72">
              <w:rPr>
                <w:sz w:val="24"/>
                <w:szCs w:val="24"/>
              </w:rPr>
              <w:t xml:space="preserve"> </w:t>
            </w:r>
            <w:r w:rsidR="00623C72" w:rsidRPr="00F978BC">
              <w:rPr>
                <w:sz w:val="24"/>
                <w:szCs w:val="24"/>
              </w:rPr>
              <w:t>informacija</w:t>
            </w:r>
            <w:r w:rsidR="00623C72" w:rsidRPr="00F978BC">
              <w:rPr>
                <w:spacing w:val="109"/>
                <w:sz w:val="24"/>
                <w:szCs w:val="24"/>
              </w:rPr>
              <w:t xml:space="preserve"> </w:t>
            </w:r>
            <w:r w:rsidR="00623C72" w:rsidRPr="00F978BC">
              <w:rPr>
                <w:sz w:val="24"/>
                <w:szCs w:val="24"/>
              </w:rPr>
              <w:t>apie</w:t>
            </w:r>
            <w:r w:rsidR="00623C72" w:rsidRPr="00F978BC">
              <w:rPr>
                <w:spacing w:val="105"/>
                <w:sz w:val="24"/>
                <w:szCs w:val="24"/>
              </w:rPr>
              <w:t xml:space="preserve"> </w:t>
            </w:r>
            <w:r w:rsidR="00623C72" w:rsidRPr="00F978BC">
              <w:rPr>
                <w:sz w:val="24"/>
                <w:szCs w:val="24"/>
              </w:rPr>
              <w:t>paprastąją kiaulpienę. Paaiškina,</w:t>
            </w:r>
            <w:r w:rsidR="00623C72">
              <w:rPr>
                <w:sz w:val="24"/>
                <w:szCs w:val="24"/>
              </w:rPr>
              <w:t xml:space="preserve"> </w:t>
            </w:r>
            <w:r w:rsidR="00623C72" w:rsidRPr="00F978BC">
              <w:rPr>
                <w:sz w:val="24"/>
                <w:szCs w:val="24"/>
              </w:rPr>
              <w:t>kodėl</w:t>
            </w:r>
            <w:r w:rsidR="00623C72">
              <w:rPr>
                <w:sz w:val="24"/>
                <w:szCs w:val="24"/>
              </w:rPr>
              <w:t xml:space="preserve"> </w:t>
            </w:r>
            <w:r w:rsidR="00623C72" w:rsidRPr="00F978BC">
              <w:rPr>
                <w:sz w:val="24"/>
                <w:szCs w:val="24"/>
              </w:rPr>
              <w:t>paveikslas netinkamas</w:t>
            </w:r>
            <w:r w:rsidR="00623C72" w:rsidRPr="00F978BC">
              <w:rPr>
                <w:spacing w:val="35"/>
                <w:sz w:val="24"/>
                <w:szCs w:val="24"/>
              </w:rPr>
              <w:t xml:space="preserve"> </w:t>
            </w:r>
            <w:r w:rsidR="00623C72" w:rsidRPr="00F978BC">
              <w:rPr>
                <w:sz w:val="24"/>
                <w:szCs w:val="24"/>
              </w:rPr>
              <w:t>pristatant</w:t>
            </w:r>
            <w:r w:rsidR="00623C72" w:rsidRPr="00F978BC">
              <w:rPr>
                <w:spacing w:val="32"/>
                <w:sz w:val="24"/>
                <w:szCs w:val="24"/>
              </w:rPr>
              <w:t xml:space="preserve"> </w:t>
            </w:r>
            <w:r w:rsidR="00623C72" w:rsidRPr="00F978BC">
              <w:rPr>
                <w:sz w:val="24"/>
                <w:szCs w:val="24"/>
              </w:rPr>
              <w:t>ąžuolo požymius</w:t>
            </w:r>
            <w:r w:rsidR="00623C72" w:rsidRPr="00F978BC">
              <w:rPr>
                <w:spacing w:val="-2"/>
                <w:sz w:val="24"/>
                <w:szCs w:val="24"/>
              </w:rPr>
              <w:t xml:space="preserve"> </w:t>
            </w:r>
            <w:r w:rsidR="00623C72" w:rsidRPr="00F978BC">
              <w:rPr>
                <w:sz w:val="24"/>
                <w:szCs w:val="24"/>
              </w:rPr>
              <w:t>(B3.</w:t>
            </w:r>
            <w:r w:rsidR="00623C72">
              <w:rPr>
                <w:sz w:val="24"/>
                <w:szCs w:val="24"/>
              </w:rPr>
              <w:t>3</w:t>
            </w:r>
            <w:r w:rsidR="00623C72" w:rsidRPr="00F978BC">
              <w:rPr>
                <w:sz w:val="24"/>
                <w:szCs w:val="24"/>
              </w:rPr>
              <w:t>).</w:t>
            </w:r>
          </w:p>
        </w:tc>
        <w:tc>
          <w:tcPr>
            <w:tcW w:w="2476" w:type="dxa"/>
            <w:tcMar>
              <w:top w:w="28" w:type="dxa"/>
              <w:left w:w="57" w:type="dxa"/>
              <w:bottom w:w="28" w:type="dxa"/>
              <w:right w:w="57" w:type="dxa"/>
            </w:tcMar>
          </w:tcPr>
          <w:p w14:paraId="64E399C4" w14:textId="4DA534B1" w:rsidR="00D2267F" w:rsidRPr="00F978BC" w:rsidRDefault="00623C72" w:rsidP="00916674">
            <w:pPr>
              <w:pStyle w:val="TableParagraph"/>
              <w:rPr>
                <w:sz w:val="24"/>
                <w:szCs w:val="24"/>
              </w:rPr>
            </w:pPr>
            <w:r w:rsidRPr="00F978BC">
              <w:rPr>
                <w:sz w:val="24"/>
                <w:szCs w:val="24"/>
              </w:rPr>
              <w:t>Pažymi</w:t>
            </w:r>
            <w:r>
              <w:rPr>
                <w:sz w:val="24"/>
                <w:szCs w:val="24"/>
              </w:rPr>
              <w:t xml:space="preserve"> </w:t>
            </w:r>
            <w:r w:rsidRPr="00F978BC">
              <w:rPr>
                <w:sz w:val="24"/>
                <w:szCs w:val="24"/>
              </w:rPr>
              <w:t>sakinius,</w:t>
            </w:r>
            <w:r>
              <w:rPr>
                <w:sz w:val="24"/>
                <w:szCs w:val="24"/>
              </w:rPr>
              <w:t xml:space="preserve"> </w:t>
            </w:r>
            <w:r w:rsidRPr="00F978BC">
              <w:rPr>
                <w:sz w:val="24"/>
                <w:szCs w:val="24"/>
              </w:rPr>
              <w:t>kuriose pateikta</w:t>
            </w:r>
            <w:r>
              <w:rPr>
                <w:sz w:val="24"/>
                <w:szCs w:val="24"/>
              </w:rPr>
              <w:t xml:space="preserve"> </w:t>
            </w:r>
            <w:r w:rsidRPr="00F978BC">
              <w:rPr>
                <w:sz w:val="24"/>
                <w:szCs w:val="24"/>
              </w:rPr>
              <w:t>tikroviška</w:t>
            </w:r>
            <w:r>
              <w:rPr>
                <w:sz w:val="24"/>
                <w:szCs w:val="24"/>
              </w:rPr>
              <w:t xml:space="preserve"> </w:t>
            </w:r>
            <w:r w:rsidRPr="00F978BC">
              <w:rPr>
                <w:sz w:val="24"/>
                <w:szCs w:val="24"/>
              </w:rPr>
              <w:t>informacija</w:t>
            </w:r>
            <w:r w:rsidRPr="00F978BC">
              <w:rPr>
                <w:spacing w:val="109"/>
                <w:sz w:val="24"/>
                <w:szCs w:val="24"/>
              </w:rPr>
              <w:t xml:space="preserve"> </w:t>
            </w:r>
            <w:r w:rsidRPr="00F978BC">
              <w:rPr>
                <w:sz w:val="24"/>
                <w:szCs w:val="24"/>
              </w:rPr>
              <w:t>apie</w:t>
            </w:r>
            <w:r w:rsidRPr="00F978BC">
              <w:rPr>
                <w:spacing w:val="105"/>
                <w:sz w:val="24"/>
                <w:szCs w:val="24"/>
              </w:rPr>
              <w:t xml:space="preserve"> </w:t>
            </w:r>
            <w:r w:rsidRPr="00F978BC">
              <w:rPr>
                <w:sz w:val="24"/>
                <w:szCs w:val="24"/>
              </w:rPr>
              <w:t xml:space="preserve">paprastąją kiaulpienę. </w:t>
            </w:r>
            <w:r>
              <w:rPr>
                <w:sz w:val="24"/>
                <w:szCs w:val="24"/>
              </w:rPr>
              <w:t>Išsamiai p</w:t>
            </w:r>
            <w:r w:rsidRPr="00F978BC">
              <w:rPr>
                <w:sz w:val="24"/>
                <w:szCs w:val="24"/>
              </w:rPr>
              <w:t>aaiškina,</w:t>
            </w:r>
            <w:r>
              <w:rPr>
                <w:sz w:val="24"/>
                <w:szCs w:val="24"/>
              </w:rPr>
              <w:t xml:space="preserve"> </w:t>
            </w:r>
            <w:r w:rsidRPr="00F978BC">
              <w:rPr>
                <w:sz w:val="24"/>
                <w:szCs w:val="24"/>
              </w:rPr>
              <w:t>kodėl</w:t>
            </w:r>
            <w:r>
              <w:rPr>
                <w:sz w:val="24"/>
                <w:szCs w:val="24"/>
              </w:rPr>
              <w:t xml:space="preserve"> </w:t>
            </w:r>
            <w:r w:rsidRPr="00F978BC">
              <w:rPr>
                <w:sz w:val="24"/>
                <w:szCs w:val="24"/>
              </w:rPr>
              <w:t>paveikslas netinkamas</w:t>
            </w:r>
            <w:r w:rsidRPr="00F978BC">
              <w:rPr>
                <w:spacing w:val="35"/>
                <w:sz w:val="24"/>
                <w:szCs w:val="24"/>
              </w:rPr>
              <w:t xml:space="preserve"> </w:t>
            </w:r>
            <w:r w:rsidRPr="00F978BC">
              <w:rPr>
                <w:sz w:val="24"/>
                <w:szCs w:val="24"/>
              </w:rPr>
              <w:t>pristatant</w:t>
            </w:r>
            <w:r w:rsidRPr="00F978BC">
              <w:rPr>
                <w:spacing w:val="32"/>
                <w:sz w:val="24"/>
                <w:szCs w:val="24"/>
              </w:rPr>
              <w:t xml:space="preserve"> </w:t>
            </w:r>
            <w:r w:rsidRPr="00F978BC">
              <w:rPr>
                <w:sz w:val="24"/>
                <w:szCs w:val="24"/>
              </w:rPr>
              <w:t>ąžuolo požymius</w:t>
            </w:r>
            <w:r w:rsidRPr="00F978BC">
              <w:rPr>
                <w:spacing w:val="-2"/>
                <w:sz w:val="24"/>
                <w:szCs w:val="24"/>
              </w:rPr>
              <w:t xml:space="preserve"> </w:t>
            </w:r>
            <w:r w:rsidRPr="00F978BC">
              <w:rPr>
                <w:sz w:val="24"/>
                <w:szCs w:val="24"/>
              </w:rPr>
              <w:t>(B3.</w:t>
            </w:r>
            <w:r w:rsidR="00626325">
              <w:rPr>
                <w:sz w:val="24"/>
                <w:szCs w:val="24"/>
              </w:rPr>
              <w:t>4</w:t>
            </w:r>
            <w:r w:rsidRPr="00F978BC">
              <w:rPr>
                <w:sz w:val="24"/>
                <w:szCs w:val="24"/>
              </w:rPr>
              <w:t>).</w:t>
            </w:r>
          </w:p>
        </w:tc>
      </w:tr>
    </w:tbl>
    <w:p w14:paraId="5481BD95" w14:textId="247BA8BF" w:rsidR="00033927" w:rsidRPr="00F978BC" w:rsidRDefault="00033927" w:rsidP="00916674">
      <w:pPr>
        <w:pStyle w:val="Antrat3"/>
        <w:spacing w:before="120" w:after="120" w:line="240" w:lineRule="auto"/>
        <w:rPr>
          <w:rFonts w:ascii="Times New Roman" w:hAnsi="Times New Roman" w:cs="Times New Roman"/>
          <w:color w:val="auto"/>
          <w:sz w:val="24"/>
          <w:szCs w:val="24"/>
        </w:rPr>
      </w:pPr>
      <w:bookmarkStart w:id="47" w:name="_Toc212554317"/>
      <w:r w:rsidRPr="00F978BC">
        <w:rPr>
          <w:rFonts w:ascii="Times New Roman" w:hAnsi="Times New Roman" w:cs="Times New Roman"/>
          <w:color w:val="auto"/>
          <w:sz w:val="24"/>
          <w:szCs w:val="24"/>
        </w:rPr>
        <w:t>Gamtamokslinis tyrinėjimas</w:t>
      </w:r>
      <w:r w:rsidR="00537EB1" w:rsidRPr="00F978BC">
        <w:rPr>
          <w:rFonts w:ascii="Times New Roman" w:hAnsi="Times New Roman" w:cs="Times New Roman"/>
          <w:color w:val="auto"/>
          <w:sz w:val="24"/>
          <w:szCs w:val="24"/>
        </w:rPr>
        <w:t xml:space="preserve"> (C)</w:t>
      </w:r>
      <w:bookmarkEnd w:id="47"/>
    </w:p>
    <w:p w14:paraId="1B4DA7FA" w14:textId="77777777" w:rsidR="00626325" w:rsidRDefault="00E0460C" w:rsidP="00916674">
      <w:pPr>
        <w:pStyle w:val="Pagrindinistekstas"/>
        <w:spacing w:after="120"/>
      </w:pPr>
      <w:r w:rsidRPr="00F978BC">
        <w:rPr>
          <w:b/>
        </w:rPr>
        <w:t>BP:</w:t>
      </w:r>
      <w:r w:rsidRPr="00F978BC">
        <w:rPr>
          <w:b/>
          <w:spacing w:val="32"/>
        </w:rPr>
        <w:t xml:space="preserve"> </w:t>
      </w:r>
      <w:r w:rsidRPr="00F978BC">
        <w:t>26.4.1.</w:t>
      </w:r>
      <w:r w:rsidRPr="00F978BC">
        <w:rPr>
          <w:spacing w:val="32"/>
        </w:rPr>
        <w:t xml:space="preserve"> </w:t>
      </w:r>
      <w:r w:rsidRPr="00F978BC">
        <w:t>Judėjimas.</w:t>
      </w:r>
      <w:r w:rsidRPr="00F978BC">
        <w:rPr>
          <w:spacing w:val="31"/>
        </w:rPr>
        <w:t xml:space="preserve"> </w:t>
      </w:r>
      <w:r w:rsidRPr="00F978BC">
        <w:t>[...]</w:t>
      </w:r>
      <w:r w:rsidRPr="00F978BC">
        <w:rPr>
          <w:spacing w:val="32"/>
        </w:rPr>
        <w:t xml:space="preserve"> </w:t>
      </w:r>
      <w:r w:rsidRPr="00F978BC">
        <w:t>Tyrinėjant</w:t>
      </w:r>
      <w:r w:rsidRPr="00F978BC">
        <w:rPr>
          <w:spacing w:val="31"/>
        </w:rPr>
        <w:t xml:space="preserve"> </w:t>
      </w:r>
      <w:r w:rsidRPr="00F978BC">
        <w:t>paprasto</w:t>
      </w:r>
      <w:r w:rsidRPr="00F978BC">
        <w:rPr>
          <w:spacing w:val="32"/>
        </w:rPr>
        <w:t xml:space="preserve"> </w:t>
      </w:r>
      <w:r w:rsidRPr="00F978BC">
        <w:t>objekto</w:t>
      </w:r>
      <w:r w:rsidRPr="00F978BC">
        <w:rPr>
          <w:spacing w:val="31"/>
        </w:rPr>
        <w:t xml:space="preserve"> </w:t>
      </w:r>
      <w:r w:rsidRPr="00F978BC">
        <w:t>(pavyzdžiui,</w:t>
      </w:r>
      <w:r w:rsidRPr="00F978BC">
        <w:rPr>
          <w:spacing w:val="36"/>
        </w:rPr>
        <w:t xml:space="preserve"> </w:t>
      </w:r>
      <w:r w:rsidRPr="00F978BC">
        <w:t>kamuoliuko,</w:t>
      </w:r>
      <w:r w:rsidRPr="00F978BC">
        <w:rPr>
          <w:spacing w:val="32"/>
        </w:rPr>
        <w:t xml:space="preserve"> </w:t>
      </w:r>
      <w:r w:rsidRPr="00F978BC">
        <w:t>mašinytės)</w:t>
      </w:r>
      <w:r w:rsidRPr="00F978BC">
        <w:rPr>
          <w:spacing w:val="36"/>
        </w:rPr>
        <w:t xml:space="preserve"> </w:t>
      </w:r>
      <w:r w:rsidRPr="00F978BC">
        <w:t>judėjimą</w:t>
      </w:r>
      <w:r w:rsidRPr="00F978BC">
        <w:rPr>
          <w:spacing w:val="-57"/>
        </w:rPr>
        <w:t xml:space="preserve"> </w:t>
      </w:r>
      <w:r w:rsidRPr="00F978BC">
        <w:t>mokomasi</w:t>
      </w:r>
      <w:r w:rsidRPr="00F978BC">
        <w:rPr>
          <w:spacing w:val="-3"/>
        </w:rPr>
        <w:t xml:space="preserve"> </w:t>
      </w:r>
      <w:r w:rsidRPr="00F978BC">
        <w:t>matuoti</w:t>
      </w:r>
      <w:r w:rsidRPr="00F978BC">
        <w:rPr>
          <w:spacing w:val="-2"/>
        </w:rPr>
        <w:t xml:space="preserve"> </w:t>
      </w:r>
      <w:r w:rsidRPr="00F978BC">
        <w:t>kelią</w:t>
      </w:r>
      <w:r w:rsidRPr="00F978BC">
        <w:rPr>
          <w:spacing w:val="-2"/>
        </w:rPr>
        <w:t xml:space="preserve"> </w:t>
      </w:r>
      <w:r w:rsidRPr="00F978BC">
        <w:t>ir</w:t>
      </w:r>
      <w:r w:rsidRPr="00F978BC">
        <w:rPr>
          <w:spacing w:val="3"/>
        </w:rPr>
        <w:t xml:space="preserve"> </w:t>
      </w:r>
      <w:r w:rsidRPr="00F978BC">
        <w:t>laiką, daryti</w:t>
      </w:r>
      <w:r w:rsidRPr="00F978BC">
        <w:rPr>
          <w:spacing w:val="3"/>
        </w:rPr>
        <w:t xml:space="preserve"> </w:t>
      </w:r>
      <w:r w:rsidRPr="00F978BC">
        <w:t>išvadas</w:t>
      </w:r>
      <w:r w:rsidRPr="00F978BC">
        <w:rPr>
          <w:spacing w:val="1"/>
        </w:rPr>
        <w:t xml:space="preserve"> </w:t>
      </w:r>
      <w:r w:rsidRPr="00F978BC">
        <w:t>apie</w:t>
      </w:r>
      <w:r w:rsidRPr="00F978BC">
        <w:rPr>
          <w:spacing w:val="-3"/>
        </w:rPr>
        <w:t xml:space="preserve"> </w:t>
      </w:r>
      <w:r w:rsidRPr="00F978BC">
        <w:t>judėjimo greitį.</w:t>
      </w:r>
      <w:r w:rsidR="00626325">
        <w:t xml:space="preserve"> </w:t>
      </w:r>
    </w:p>
    <w:p w14:paraId="352E81C8" w14:textId="08E6DA34" w:rsidR="00E0460C" w:rsidRPr="00F978BC" w:rsidRDefault="00E0460C" w:rsidP="00916674">
      <w:pPr>
        <w:pStyle w:val="Pagrindinistekstas"/>
      </w:pPr>
      <w:r w:rsidRPr="00F978BC">
        <w:t>Užduotis</w:t>
      </w:r>
      <w:r w:rsidRPr="00F978BC">
        <w:rPr>
          <w:spacing w:val="-2"/>
        </w:rPr>
        <w:t xml:space="preserve"> </w:t>
      </w:r>
      <w:r w:rsidRPr="00F978BC">
        <w:t>C4</w:t>
      </w:r>
      <w:r w:rsidRPr="00F978BC">
        <w:rPr>
          <w:spacing w:val="-2"/>
        </w:rPr>
        <w:t xml:space="preserve"> </w:t>
      </w:r>
      <w:r w:rsidRPr="00F978BC">
        <w:t>ir</w:t>
      </w:r>
      <w:r w:rsidRPr="00F978BC">
        <w:rPr>
          <w:spacing w:val="-4"/>
        </w:rPr>
        <w:t xml:space="preserve"> </w:t>
      </w:r>
      <w:r w:rsidRPr="00F978BC">
        <w:t>C6</w:t>
      </w:r>
      <w:r w:rsidRPr="00F978BC">
        <w:rPr>
          <w:spacing w:val="-2"/>
        </w:rPr>
        <w:t xml:space="preserve"> </w:t>
      </w:r>
      <w:r w:rsidRPr="00F978BC">
        <w:t>pasiekimams</w:t>
      </w:r>
      <w:r w:rsidRPr="00F978BC">
        <w:rPr>
          <w:spacing w:val="-1"/>
        </w:rPr>
        <w:t xml:space="preserve"> </w:t>
      </w:r>
      <w:r w:rsidRPr="00F978BC">
        <w:t>ugdyti</w:t>
      </w:r>
      <w:r w:rsidRPr="00F978BC">
        <w:rPr>
          <w:spacing w:val="-4"/>
        </w:rPr>
        <w:t xml:space="preserve"> </w:t>
      </w:r>
      <w:r w:rsidRPr="00F978BC">
        <w:t>ir</w:t>
      </w:r>
      <w:r w:rsidRPr="00F978BC">
        <w:rPr>
          <w:spacing w:val="-4"/>
        </w:rPr>
        <w:t xml:space="preserve"> </w:t>
      </w:r>
      <w:r w:rsidRPr="00F978BC">
        <w:t>vertinti.</w:t>
      </w:r>
    </w:p>
    <w:p w14:paraId="5435AC46" w14:textId="77777777" w:rsidR="00E0460C" w:rsidRPr="00F978BC" w:rsidRDefault="00E0460C" w:rsidP="00916674">
      <w:pPr>
        <w:pStyle w:val="Pagrindinistekstas"/>
      </w:pPr>
      <w:r w:rsidRPr="00F978BC">
        <w:rPr>
          <w:noProof/>
          <w:lang w:eastAsia="lt-LT"/>
        </w:rPr>
        <w:drawing>
          <wp:inline distT="0" distB="0" distL="0" distR="0" wp14:anchorId="5FDCE4CE" wp14:editId="661B85E0">
            <wp:extent cx="3903133" cy="1210297"/>
            <wp:effectExtent l="0" t="0" r="2540" b="9525"/>
            <wp:docPr id="587" name="image294.jpeg" descr="Paveikslėlis, kuriame yra tekstas, Popieriaus gaminys, popierius, stacionaru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 name="image294.jpeg" descr="Paveikslėlis, kuriame yra tekstas, Popieriaus gaminys, popierius, stacionarus&#10;&#10;Dirbtinio intelekto sugeneruotas turinys gali būti neteisingas."/>
                    <pic:cNvPicPr/>
                  </pic:nvPicPr>
                  <pic:blipFill>
                    <a:blip r:embed="rId516" cstate="print"/>
                    <a:stretch>
                      <a:fillRect/>
                    </a:stretch>
                  </pic:blipFill>
                  <pic:spPr>
                    <a:xfrm>
                      <a:off x="0" y="0"/>
                      <a:ext cx="3933676" cy="1219768"/>
                    </a:xfrm>
                    <a:prstGeom prst="rect">
                      <a:avLst/>
                    </a:prstGeom>
                  </pic:spPr>
                </pic:pic>
              </a:graphicData>
            </a:graphic>
          </wp:inline>
        </w:drawing>
      </w:r>
    </w:p>
    <w:p w14:paraId="2A1ED25F" w14:textId="30F2C6BE" w:rsidR="00E0460C" w:rsidRPr="00F978BC" w:rsidRDefault="00E0460C" w:rsidP="00916674">
      <w:pPr>
        <w:pStyle w:val="Pagrindinistekstas"/>
        <w:jc w:val="both"/>
      </w:pPr>
      <w:r w:rsidRPr="00F978BC">
        <w:t>Atlik panašų į paveiksluose pavaizduotus bandymus naudodamas skirtingus daiktus (</w:t>
      </w:r>
      <w:r w:rsidR="00D20CFB" w:rsidRPr="00F978BC">
        <w:t>pavyzdžiui,</w:t>
      </w:r>
      <w:r w:rsidRPr="00F978BC">
        <w:t xml:space="preserve"> drožtuką,</w:t>
      </w:r>
      <w:r w:rsidRPr="00F978BC">
        <w:rPr>
          <w:spacing w:val="1"/>
        </w:rPr>
        <w:t xml:space="preserve"> </w:t>
      </w:r>
      <w:r w:rsidRPr="00F978BC">
        <w:t>trintuką, kamuoliuką). Nekeisdamas knygos krašto pakėlimo aukščio išmatuok daiktų įveikta kelią ir</w:t>
      </w:r>
      <w:r w:rsidRPr="00F978BC">
        <w:rPr>
          <w:spacing w:val="1"/>
        </w:rPr>
        <w:t xml:space="preserve"> </w:t>
      </w:r>
      <w:r w:rsidRPr="00F978BC">
        <w:t>judėjimo laiką. Ar vienodą greitį įgyja skirtingi daiktai paleisti nuo to paties aukščio knygos krašto?</w:t>
      </w:r>
      <w:r w:rsidRPr="00F978BC">
        <w:rPr>
          <w:spacing w:val="1"/>
        </w:rPr>
        <w:t xml:space="preserve"> </w:t>
      </w:r>
      <w:r w:rsidRPr="00F978BC">
        <w:t>Paaiškink,</w:t>
      </w:r>
      <w:r w:rsidRPr="00F978BC">
        <w:rPr>
          <w:spacing w:val="-1"/>
        </w:rPr>
        <w:t xml:space="preserve"> </w:t>
      </w:r>
      <w:r w:rsidRPr="00F978BC">
        <w:t>kodėl</w:t>
      </w:r>
      <w:r w:rsidRPr="00F978BC">
        <w:rPr>
          <w:spacing w:val="3"/>
        </w:rPr>
        <w:t xml:space="preserve"> </w:t>
      </w:r>
      <w:r w:rsidRPr="00F978BC">
        <w:t>taip</w:t>
      </w:r>
      <w:r w:rsidRPr="00F978BC">
        <w:rPr>
          <w:spacing w:val="4"/>
        </w:rPr>
        <w:t xml:space="preserve"> </w:t>
      </w:r>
      <w:r w:rsidRPr="00F978BC">
        <w:t>manai?</w:t>
      </w:r>
    </w:p>
    <w:p w14:paraId="7B795149" w14:textId="77777777" w:rsidR="00E0460C" w:rsidRPr="00F978BC" w:rsidRDefault="00E0460C" w:rsidP="00916674">
      <w:pPr>
        <w:pStyle w:val="Pagrindinistekstas"/>
        <w:jc w:val="both"/>
      </w:pPr>
      <w:r w:rsidRPr="00F978BC">
        <w:rPr>
          <w:u w:val="single"/>
        </w:rPr>
        <w:t>Papildoma</w:t>
      </w:r>
      <w:r w:rsidRPr="00F978BC">
        <w:rPr>
          <w:spacing w:val="-8"/>
          <w:u w:val="single"/>
        </w:rPr>
        <w:t xml:space="preserve"> </w:t>
      </w:r>
      <w:r w:rsidRPr="00F978BC">
        <w:rPr>
          <w:u w:val="single"/>
        </w:rPr>
        <w:t>užduotis:</w:t>
      </w:r>
      <w:r w:rsidRPr="00F978BC">
        <w:rPr>
          <w:spacing w:val="-10"/>
        </w:rPr>
        <w:t xml:space="preserve"> </w:t>
      </w:r>
      <w:r w:rsidRPr="00F978BC">
        <w:t>Pasirink</w:t>
      </w:r>
      <w:r w:rsidRPr="00F978BC">
        <w:rPr>
          <w:spacing w:val="-12"/>
        </w:rPr>
        <w:t xml:space="preserve"> </w:t>
      </w:r>
      <w:r w:rsidRPr="00F978BC">
        <w:t>vieną</w:t>
      </w:r>
      <w:r w:rsidRPr="00F978BC">
        <w:rPr>
          <w:spacing w:val="-12"/>
        </w:rPr>
        <w:t xml:space="preserve"> </w:t>
      </w:r>
      <w:r w:rsidRPr="00F978BC">
        <w:t>daiktą</w:t>
      </w:r>
      <w:r w:rsidRPr="00F978BC">
        <w:rPr>
          <w:spacing w:val="-7"/>
        </w:rPr>
        <w:t xml:space="preserve"> </w:t>
      </w:r>
      <w:r w:rsidRPr="00F978BC">
        <w:t>ir</w:t>
      </w:r>
      <w:r w:rsidRPr="00F978BC">
        <w:rPr>
          <w:spacing w:val="-11"/>
        </w:rPr>
        <w:t xml:space="preserve"> </w:t>
      </w:r>
      <w:r w:rsidRPr="00F978BC">
        <w:t>paleisk</w:t>
      </w:r>
      <w:r w:rsidRPr="00F978BC">
        <w:rPr>
          <w:spacing w:val="-6"/>
        </w:rPr>
        <w:t xml:space="preserve"> </w:t>
      </w:r>
      <w:r w:rsidRPr="00F978BC">
        <w:t>jį</w:t>
      </w:r>
      <w:r w:rsidRPr="00F978BC">
        <w:rPr>
          <w:spacing w:val="-13"/>
        </w:rPr>
        <w:t xml:space="preserve"> </w:t>
      </w:r>
      <w:r w:rsidRPr="00F978BC">
        <w:t>judėti</w:t>
      </w:r>
      <w:r w:rsidRPr="00F978BC">
        <w:rPr>
          <w:spacing w:val="-7"/>
        </w:rPr>
        <w:t xml:space="preserve"> </w:t>
      </w:r>
      <w:r w:rsidRPr="00F978BC">
        <w:t>nuo</w:t>
      </w:r>
      <w:r w:rsidRPr="00F978BC">
        <w:rPr>
          <w:spacing w:val="-11"/>
        </w:rPr>
        <w:t xml:space="preserve"> </w:t>
      </w:r>
      <w:r w:rsidRPr="00F978BC">
        <w:t>šiek</w:t>
      </w:r>
      <w:r w:rsidRPr="00F978BC">
        <w:rPr>
          <w:spacing w:val="-7"/>
        </w:rPr>
        <w:t xml:space="preserve"> </w:t>
      </w:r>
      <w:r w:rsidRPr="00F978BC">
        <w:t>tiek</w:t>
      </w:r>
      <w:r w:rsidRPr="00F978BC">
        <w:rPr>
          <w:spacing w:val="-6"/>
        </w:rPr>
        <w:t xml:space="preserve"> </w:t>
      </w:r>
      <w:r w:rsidRPr="00F978BC">
        <w:t>aukščiau</w:t>
      </w:r>
      <w:r w:rsidRPr="00F978BC">
        <w:rPr>
          <w:spacing w:val="-6"/>
        </w:rPr>
        <w:t xml:space="preserve"> </w:t>
      </w:r>
      <w:r w:rsidRPr="00F978BC">
        <w:t>pakeltos</w:t>
      </w:r>
      <w:r w:rsidRPr="00F978BC">
        <w:rPr>
          <w:spacing w:val="-10"/>
        </w:rPr>
        <w:t xml:space="preserve"> </w:t>
      </w:r>
      <w:r w:rsidRPr="00F978BC">
        <w:t>knygos</w:t>
      </w:r>
      <w:r w:rsidRPr="00F978BC">
        <w:rPr>
          <w:spacing w:val="-9"/>
        </w:rPr>
        <w:t xml:space="preserve"> </w:t>
      </w:r>
      <w:r w:rsidRPr="00F978BC">
        <w:t>krašto.</w:t>
      </w:r>
      <w:r w:rsidRPr="00F978BC">
        <w:rPr>
          <w:spacing w:val="-58"/>
        </w:rPr>
        <w:t xml:space="preserve"> </w:t>
      </w:r>
      <w:r w:rsidRPr="00F978BC">
        <w:t>Vėl išmatuok jo kelią ir judėjimo laiką. Kaip pakito jo greitis lyginant su judėjimu nuo žemiau pakelto</w:t>
      </w:r>
      <w:r w:rsidRPr="00F978BC">
        <w:rPr>
          <w:spacing w:val="1"/>
        </w:rPr>
        <w:t xml:space="preserve"> </w:t>
      </w:r>
      <w:r w:rsidRPr="00F978BC">
        <w:t>knygos krašto?</w:t>
      </w:r>
      <w:r w:rsidRPr="00F978BC">
        <w:rPr>
          <w:spacing w:val="3"/>
        </w:rPr>
        <w:t xml:space="preserve"> </w:t>
      </w:r>
      <w:r w:rsidRPr="00F978BC">
        <w:t>Paaiškink, kodėl</w:t>
      </w:r>
      <w:r w:rsidRPr="00F978BC">
        <w:rPr>
          <w:spacing w:val="-2"/>
        </w:rPr>
        <w:t xml:space="preserve"> </w:t>
      </w:r>
      <w:r w:rsidRPr="00F978BC">
        <w:t>taip manai.</w:t>
      </w:r>
    </w:p>
    <w:p w14:paraId="7830685C" w14:textId="77777777" w:rsidR="00E0460C" w:rsidRPr="00F978BC" w:rsidRDefault="00E0460C" w:rsidP="00916674">
      <w:pPr>
        <w:pStyle w:val="Pagrindinistekstas"/>
        <w:jc w:val="both"/>
      </w:pPr>
      <w:r w:rsidRPr="00F978BC">
        <w:rPr>
          <w:u w:val="single"/>
        </w:rPr>
        <w:t>Priemonės:</w:t>
      </w:r>
      <w:r w:rsidRPr="00F978BC">
        <w:t xml:space="preserve"> knyga ar plati liniuotė; skirtingi daiktai galintis slysti ar riedėti; liniuotė ar matavimo juostą</w:t>
      </w:r>
      <w:r w:rsidRPr="00F978BC">
        <w:rPr>
          <w:spacing w:val="1"/>
        </w:rPr>
        <w:t xml:space="preserve"> </w:t>
      </w:r>
      <w:r w:rsidRPr="00F978BC">
        <w:t>keliui</w:t>
      </w:r>
      <w:r w:rsidRPr="00F978BC">
        <w:rPr>
          <w:spacing w:val="2"/>
        </w:rPr>
        <w:t xml:space="preserve"> </w:t>
      </w:r>
      <w:r w:rsidRPr="00F978BC">
        <w:t>išmatuoti;</w:t>
      </w:r>
      <w:r w:rsidRPr="00F978BC">
        <w:rPr>
          <w:spacing w:val="2"/>
        </w:rPr>
        <w:t xml:space="preserve"> </w:t>
      </w:r>
      <w:r w:rsidRPr="00F978BC">
        <w:t>mobiliojo telefono</w:t>
      </w:r>
      <w:r w:rsidRPr="00F978BC">
        <w:rPr>
          <w:spacing w:val="3"/>
        </w:rPr>
        <w:t xml:space="preserve"> </w:t>
      </w:r>
      <w:r w:rsidRPr="00F978BC">
        <w:t>chronometras</w:t>
      </w:r>
      <w:r w:rsidRPr="00F978BC">
        <w:rPr>
          <w:spacing w:val="1"/>
        </w:rPr>
        <w:t xml:space="preserve"> </w:t>
      </w:r>
      <w:r w:rsidRPr="00F978BC">
        <w:t>ar</w:t>
      </w:r>
      <w:r w:rsidRPr="00F978BC">
        <w:rPr>
          <w:spacing w:val="3"/>
        </w:rPr>
        <w:t xml:space="preserve"> </w:t>
      </w:r>
      <w:proofErr w:type="spellStart"/>
      <w:r w:rsidRPr="00F978BC">
        <w:t>sekundmatis</w:t>
      </w:r>
      <w:proofErr w:type="spellEnd"/>
      <w:r w:rsidRPr="00F978BC">
        <w:t>.</w:t>
      </w:r>
    </w:p>
    <w:p w14:paraId="26705ED8" w14:textId="5F0ECB19" w:rsidR="00E0460C" w:rsidRDefault="00E0460C" w:rsidP="00916674">
      <w:pPr>
        <w:pStyle w:val="Pagrindinistekstas"/>
        <w:spacing w:after="120"/>
        <w:jc w:val="both"/>
      </w:pPr>
      <w:r w:rsidRPr="00F978BC">
        <w:rPr>
          <w:spacing w:val="-1"/>
          <w:u w:val="single"/>
        </w:rPr>
        <w:t>Patarimai:</w:t>
      </w:r>
      <w:r w:rsidRPr="00F978BC">
        <w:rPr>
          <w:spacing w:val="-14"/>
        </w:rPr>
        <w:t xml:space="preserve"> </w:t>
      </w:r>
      <w:r w:rsidRPr="00F978BC">
        <w:t>prieš</w:t>
      </w:r>
      <w:r w:rsidRPr="00F978BC">
        <w:rPr>
          <w:spacing w:val="-12"/>
        </w:rPr>
        <w:t xml:space="preserve"> </w:t>
      </w:r>
      <w:r w:rsidRPr="00F978BC">
        <w:t>pateikiant</w:t>
      </w:r>
      <w:r w:rsidRPr="00F978BC">
        <w:rPr>
          <w:spacing w:val="-15"/>
        </w:rPr>
        <w:t xml:space="preserve"> </w:t>
      </w:r>
      <w:r w:rsidRPr="00F978BC">
        <w:t>mokiniams</w:t>
      </w:r>
      <w:r w:rsidRPr="00F978BC">
        <w:rPr>
          <w:spacing w:val="-12"/>
        </w:rPr>
        <w:t xml:space="preserve"> </w:t>
      </w:r>
      <w:r w:rsidRPr="00F978BC">
        <w:t>užduotį</w:t>
      </w:r>
      <w:r w:rsidRPr="00F978BC">
        <w:rPr>
          <w:spacing w:val="-15"/>
        </w:rPr>
        <w:t xml:space="preserve"> </w:t>
      </w:r>
      <w:r w:rsidRPr="00F978BC">
        <w:t>būtina</w:t>
      </w:r>
      <w:r w:rsidRPr="00F978BC">
        <w:rPr>
          <w:spacing w:val="-10"/>
        </w:rPr>
        <w:t xml:space="preserve"> </w:t>
      </w:r>
      <w:r w:rsidRPr="00F978BC">
        <w:t>su</w:t>
      </w:r>
      <w:r w:rsidRPr="00F978BC">
        <w:rPr>
          <w:spacing w:val="-14"/>
        </w:rPr>
        <w:t xml:space="preserve"> </w:t>
      </w:r>
      <w:r w:rsidRPr="00F978BC">
        <w:t>jais</w:t>
      </w:r>
      <w:r w:rsidRPr="00F978BC">
        <w:rPr>
          <w:spacing w:val="-12"/>
        </w:rPr>
        <w:t xml:space="preserve"> </w:t>
      </w:r>
      <w:r w:rsidRPr="00F978BC">
        <w:t>aptarti,</w:t>
      </w:r>
      <w:r w:rsidRPr="00F978BC">
        <w:rPr>
          <w:spacing w:val="-13"/>
        </w:rPr>
        <w:t xml:space="preserve"> </w:t>
      </w:r>
      <w:r w:rsidRPr="00F978BC">
        <w:t>iš</w:t>
      </w:r>
      <w:r w:rsidRPr="00F978BC">
        <w:rPr>
          <w:spacing w:val="-12"/>
        </w:rPr>
        <w:t xml:space="preserve"> </w:t>
      </w:r>
      <w:r w:rsidRPr="00F978BC">
        <w:t>ko</w:t>
      </w:r>
      <w:r w:rsidRPr="00F978BC">
        <w:rPr>
          <w:spacing w:val="-14"/>
        </w:rPr>
        <w:t xml:space="preserve"> </w:t>
      </w:r>
      <w:r w:rsidRPr="00F978BC">
        <w:t>galime</w:t>
      </w:r>
      <w:r w:rsidRPr="00F978BC">
        <w:rPr>
          <w:spacing w:val="-15"/>
        </w:rPr>
        <w:t xml:space="preserve"> </w:t>
      </w:r>
      <w:r w:rsidRPr="00F978BC">
        <w:t>spręsti,</w:t>
      </w:r>
      <w:r w:rsidRPr="00F978BC">
        <w:rPr>
          <w:spacing w:val="-14"/>
        </w:rPr>
        <w:t xml:space="preserve"> </w:t>
      </w:r>
      <w:r w:rsidRPr="00F978BC">
        <w:t>kurio</w:t>
      </w:r>
      <w:r w:rsidRPr="00F978BC">
        <w:rPr>
          <w:spacing w:val="-14"/>
        </w:rPr>
        <w:t xml:space="preserve"> </w:t>
      </w:r>
      <w:r w:rsidRPr="00F978BC">
        <w:t>daikto</w:t>
      </w:r>
      <w:r w:rsidRPr="00F978BC">
        <w:rPr>
          <w:spacing w:val="-13"/>
        </w:rPr>
        <w:t xml:space="preserve"> </w:t>
      </w:r>
      <w:r w:rsidRPr="00F978BC">
        <w:t>greitis</w:t>
      </w:r>
      <w:r w:rsidRPr="00F978BC">
        <w:rPr>
          <w:spacing w:val="-58"/>
        </w:rPr>
        <w:t xml:space="preserve"> </w:t>
      </w:r>
      <w:r w:rsidRPr="00F978BC">
        <w:t>yra</w:t>
      </w:r>
      <w:r w:rsidRPr="00F978BC">
        <w:rPr>
          <w:spacing w:val="-15"/>
        </w:rPr>
        <w:t xml:space="preserve"> </w:t>
      </w:r>
      <w:r w:rsidRPr="00F978BC">
        <w:t>didesnis</w:t>
      </w:r>
      <w:r w:rsidRPr="00F978BC">
        <w:rPr>
          <w:spacing w:val="-11"/>
        </w:rPr>
        <w:t xml:space="preserve"> </w:t>
      </w:r>
      <w:r w:rsidRPr="00F978BC">
        <w:t>(galimi</w:t>
      </w:r>
      <w:r w:rsidRPr="00F978BC">
        <w:rPr>
          <w:spacing w:val="-10"/>
        </w:rPr>
        <w:t xml:space="preserve"> </w:t>
      </w:r>
      <w:r w:rsidRPr="00F978BC">
        <w:t>mokinių</w:t>
      </w:r>
      <w:r w:rsidRPr="00F978BC">
        <w:rPr>
          <w:spacing w:val="-8"/>
        </w:rPr>
        <w:t xml:space="preserve"> </w:t>
      </w:r>
      <w:r w:rsidRPr="00F978BC">
        <w:t>atsakymai:</w:t>
      </w:r>
      <w:r w:rsidRPr="00F978BC">
        <w:rPr>
          <w:spacing w:val="-14"/>
        </w:rPr>
        <w:t xml:space="preserve"> </w:t>
      </w:r>
      <w:r w:rsidRPr="00F978BC">
        <w:t>įveikia</w:t>
      </w:r>
      <w:r w:rsidRPr="00F978BC">
        <w:rPr>
          <w:spacing w:val="-10"/>
        </w:rPr>
        <w:t xml:space="preserve"> </w:t>
      </w:r>
      <w:r w:rsidRPr="00F978BC">
        <w:t>tą</w:t>
      </w:r>
      <w:r w:rsidRPr="00F978BC">
        <w:rPr>
          <w:spacing w:val="-9"/>
        </w:rPr>
        <w:t xml:space="preserve"> </w:t>
      </w:r>
      <w:r w:rsidRPr="00F978BC">
        <w:t>patį</w:t>
      </w:r>
      <w:r w:rsidRPr="00F978BC">
        <w:rPr>
          <w:spacing w:val="-14"/>
        </w:rPr>
        <w:t xml:space="preserve"> </w:t>
      </w:r>
      <w:r w:rsidRPr="00F978BC">
        <w:t>atstumą</w:t>
      </w:r>
      <w:r w:rsidRPr="00F978BC">
        <w:rPr>
          <w:spacing w:val="-15"/>
        </w:rPr>
        <w:t xml:space="preserve"> </w:t>
      </w:r>
      <w:r w:rsidRPr="00F978BC">
        <w:t>per</w:t>
      </w:r>
      <w:r w:rsidRPr="00F978BC">
        <w:rPr>
          <w:spacing w:val="-12"/>
        </w:rPr>
        <w:t xml:space="preserve"> </w:t>
      </w:r>
      <w:r w:rsidRPr="00F978BC">
        <w:t>trumpesnį</w:t>
      </w:r>
      <w:r w:rsidRPr="00F978BC">
        <w:rPr>
          <w:spacing w:val="-9"/>
        </w:rPr>
        <w:t xml:space="preserve"> </w:t>
      </w:r>
      <w:r w:rsidRPr="00F978BC">
        <w:t>laiką,</w:t>
      </w:r>
      <w:r w:rsidRPr="00F978BC">
        <w:rPr>
          <w:spacing w:val="-9"/>
        </w:rPr>
        <w:t xml:space="preserve"> </w:t>
      </w:r>
      <w:r w:rsidRPr="00F978BC">
        <w:t>įveikia</w:t>
      </w:r>
      <w:r w:rsidRPr="00F978BC">
        <w:rPr>
          <w:spacing w:val="-9"/>
        </w:rPr>
        <w:t xml:space="preserve"> </w:t>
      </w:r>
      <w:r w:rsidRPr="00F978BC">
        <w:t>didesnį</w:t>
      </w:r>
      <w:r w:rsidRPr="00F978BC">
        <w:rPr>
          <w:spacing w:val="-10"/>
        </w:rPr>
        <w:t xml:space="preserve"> </w:t>
      </w:r>
      <w:r w:rsidRPr="00F978BC">
        <w:t>atstumą</w:t>
      </w:r>
      <w:r w:rsidRPr="00F978BC">
        <w:rPr>
          <w:spacing w:val="-57"/>
        </w:rPr>
        <w:t xml:space="preserve"> </w:t>
      </w:r>
      <w:r w:rsidRPr="00F978BC">
        <w:t>per</w:t>
      </w:r>
      <w:r w:rsidRPr="00F978BC">
        <w:rPr>
          <w:spacing w:val="1"/>
        </w:rPr>
        <w:t xml:space="preserve"> </w:t>
      </w:r>
      <w:r w:rsidRPr="00F978BC">
        <w:t>tą</w:t>
      </w:r>
      <w:r w:rsidRPr="00F978BC">
        <w:rPr>
          <w:spacing w:val="1"/>
        </w:rPr>
        <w:t xml:space="preserve"> </w:t>
      </w:r>
      <w:r w:rsidRPr="00F978BC">
        <w:t>patį</w:t>
      </w:r>
      <w:r w:rsidRPr="00F978BC">
        <w:rPr>
          <w:spacing w:val="1"/>
        </w:rPr>
        <w:t xml:space="preserve"> </w:t>
      </w:r>
      <w:r w:rsidRPr="00F978BC">
        <w:t>laiką).</w:t>
      </w:r>
      <w:r w:rsidRPr="00F978BC">
        <w:rPr>
          <w:spacing w:val="1"/>
        </w:rPr>
        <w:t xml:space="preserve"> </w:t>
      </w:r>
      <w:r w:rsidRPr="00F978BC">
        <w:t>Papildomą</w:t>
      </w:r>
      <w:r w:rsidRPr="00F978BC">
        <w:rPr>
          <w:spacing w:val="1"/>
        </w:rPr>
        <w:t xml:space="preserve"> </w:t>
      </w:r>
      <w:r w:rsidRPr="00F978BC">
        <w:t>užduotį</w:t>
      </w:r>
      <w:r w:rsidRPr="00F978BC">
        <w:rPr>
          <w:spacing w:val="1"/>
        </w:rPr>
        <w:t xml:space="preserve"> </w:t>
      </w:r>
      <w:r w:rsidRPr="00F978BC">
        <w:t>galimą</w:t>
      </w:r>
      <w:r w:rsidRPr="00F978BC">
        <w:rPr>
          <w:spacing w:val="1"/>
        </w:rPr>
        <w:t xml:space="preserve"> </w:t>
      </w:r>
      <w:r w:rsidRPr="00F978BC">
        <w:t>pateikti</w:t>
      </w:r>
      <w:r w:rsidRPr="00F978BC">
        <w:rPr>
          <w:spacing w:val="1"/>
        </w:rPr>
        <w:t xml:space="preserve"> </w:t>
      </w:r>
      <w:r w:rsidRPr="00F978BC">
        <w:t>pagrindinio</w:t>
      </w:r>
      <w:r w:rsidRPr="00F978BC">
        <w:rPr>
          <w:spacing w:val="1"/>
        </w:rPr>
        <w:t xml:space="preserve"> </w:t>
      </w:r>
      <w:r w:rsidRPr="00F978BC">
        <w:t>ir</w:t>
      </w:r>
      <w:r w:rsidRPr="00F978BC">
        <w:rPr>
          <w:spacing w:val="1"/>
        </w:rPr>
        <w:t xml:space="preserve"> </w:t>
      </w:r>
      <w:r w:rsidRPr="00F978BC">
        <w:t>aukštesniojo</w:t>
      </w:r>
      <w:r w:rsidRPr="00F978BC">
        <w:rPr>
          <w:spacing w:val="1"/>
        </w:rPr>
        <w:t xml:space="preserve"> </w:t>
      </w:r>
      <w:r w:rsidRPr="00F978BC">
        <w:t>pasiekimų</w:t>
      </w:r>
      <w:r w:rsidRPr="00F978BC">
        <w:rPr>
          <w:spacing w:val="1"/>
        </w:rPr>
        <w:t xml:space="preserve"> </w:t>
      </w:r>
      <w:r w:rsidRPr="00F978BC">
        <w:t>lygio</w:t>
      </w:r>
      <w:r w:rsidRPr="00F978BC">
        <w:rPr>
          <w:spacing w:val="1"/>
        </w:rPr>
        <w:t xml:space="preserve"> </w:t>
      </w:r>
      <w:r w:rsidRPr="00F978BC">
        <w:t>mokiniams.</w:t>
      </w:r>
    </w:p>
    <w:p w14:paraId="29A2FAFF" w14:textId="77777777" w:rsidR="003E2435" w:rsidRPr="00F978BC" w:rsidRDefault="003E2435" w:rsidP="00916674">
      <w:pPr>
        <w:pStyle w:val="Pagrindinistekstas"/>
        <w:jc w:val="both"/>
      </w:pPr>
      <w:r w:rsidRPr="00114572">
        <w:rPr>
          <w:i/>
          <w:iCs/>
        </w:rPr>
        <w:t>Pasiekimų</w:t>
      </w:r>
      <w:r w:rsidRPr="00114572">
        <w:rPr>
          <w:i/>
          <w:iCs/>
          <w:spacing w:val="-2"/>
        </w:rPr>
        <w:t xml:space="preserve"> </w:t>
      </w:r>
      <w:r w:rsidRPr="00114572">
        <w:rPr>
          <w:i/>
          <w:iCs/>
        </w:rPr>
        <w:t>lygių</w:t>
      </w:r>
      <w:r w:rsidRPr="00114572">
        <w:rPr>
          <w:i/>
          <w:iCs/>
          <w:spacing w:val="-2"/>
        </w:rPr>
        <w:t xml:space="preserve"> </w:t>
      </w:r>
      <w:r w:rsidRPr="00114572">
        <w:rPr>
          <w:i/>
          <w:iCs/>
        </w:rPr>
        <w:t>požymiai</w:t>
      </w:r>
      <w:r w:rsidRPr="00114572">
        <w:rPr>
          <w:i/>
          <w:iCs/>
          <w:spacing w:val="-4"/>
        </w:rPr>
        <w:t xml:space="preserve"> </w:t>
      </w:r>
      <w:r w:rsidRPr="00114572">
        <w:rPr>
          <w:i/>
          <w:iCs/>
        </w:rPr>
        <w:t>pritaikant</w:t>
      </w:r>
      <w:r w:rsidRPr="00114572">
        <w:rPr>
          <w:i/>
          <w:iCs/>
          <w:spacing w:val="-3"/>
        </w:rPr>
        <w:t xml:space="preserve"> </w:t>
      </w:r>
      <w:r w:rsidRPr="00114572">
        <w:rPr>
          <w:i/>
          <w:iCs/>
        </w:rPr>
        <w:t>užduočiai</w:t>
      </w:r>
      <w:r>
        <w:rPr>
          <w:i/>
          <w:iCs/>
        </w:rPr>
        <w:t>:</w:t>
      </w:r>
    </w:p>
    <w:tbl>
      <w:tblPr>
        <w:tblStyle w:val="TableNormal1"/>
        <w:tblW w:w="10206" w:type="dxa"/>
        <w:tblInd w:w="-10" w:type="dxa"/>
        <w:tblBorders>
          <w:top w:val="single" w:sz="4" w:space="0" w:color="A2A2A2"/>
          <w:left w:val="single" w:sz="4" w:space="0" w:color="A2A2A2"/>
          <w:bottom w:val="single" w:sz="4" w:space="0" w:color="A2A2A2"/>
          <w:right w:val="single" w:sz="4" w:space="0" w:color="A2A2A2"/>
          <w:insideH w:val="single" w:sz="4" w:space="0" w:color="A2A2A2"/>
          <w:insideV w:val="single" w:sz="4" w:space="0" w:color="A2A2A2"/>
        </w:tblBorders>
        <w:tblLayout w:type="fixed"/>
        <w:tblLook w:val="01E0" w:firstRow="1" w:lastRow="1" w:firstColumn="1" w:lastColumn="1" w:noHBand="0" w:noVBand="0"/>
      </w:tblPr>
      <w:tblGrid>
        <w:gridCol w:w="2366"/>
        <w:gridCol w:w="2056"/>
        <w:gridCol w:w="2808"/>
        <w:gridCol w:w="2976"/>
      </w:tblGrid>
      <w:tr w:rsidR="00E0460C" w:rsidRPr="00F978BC" w14:paraId="43C7DF29" w14:textId="77777777" w:rsidTr="001151E4">
        <w:tc>
          <w:tcPr>
            <w:tcW w:w="2366" w:type="dxa"/>
            <w:tcMar>
              <w:top w:w="28" w:type="dxa"/>
              <w:left w:w="57" w:type="dxa"/>
              <w:bottom w:w="28" w:type="dxa"/>
              <w:right w:w="57" w:type="dxa"/>
            </w:tcMar>
          </w:tcPr>
          <w:p w14:paraId="3FF35218" w14:textId="77777777" w:rsidR="00E0460C" w:rsidRPr="00F978BC" w:rsidRDefault="00E0460C" w:rsidP="00916674">
            <w:pPr>
              <w:pStyle w:val="TableParagraph"/>
              <w:rPr>
                <w:sz w:val="24"/>
                <w:szCs w:val="24"/>
              </w:rPr>
            </w:pPr>
            <w:r w:rsidRPr="00F978BC">
              <w:rPr>
                <w:sz w:val="24"/>
                <w:szCs w:val="24"/>
              </w:rPr>
              <w:t>Padedamas</w:t>
            </w:r>
            <w:r w:rsidRPr="00F978BC">
              <w:rPr>
                <w:spacing w:val="1"/>
                <w:sz w:val="24"/>
                <w:szCs w:val="24"/>
              </w:rPr>
              <w:t xml:space="preserve"> </w:t>
            </w:r>
            <w:r w:rsidRPr="00F978BC">
              <w:rPr>
                <w:sz w:val="24"/>
                <w:szCs w:val="24"/>
              </w:rPr>
              <w:t>matuoja</w:t>
            </w:r>
            <w:r w:rsidRPr="00F978BC">
              <w:rPr>
                <w:spacing w:val="-57"/>
                <w:sz w:val="24"/>
                <w:szCs w:val="24"/>
              </w:rPr>
              <w:t xml:space="preserve"> </w:t>
            </w:r>
            <w:r w:rsidRPr="00F978BC">
              <w:rPr>
                <w:sz w:val="24"/>
                <w:szCs w:val="24"/>
              </w:rPr>
              <w:t>judėjimo</w:t>
            </w:r>
            <w:r w:rsidRPr="00F978BC">
              <w:rPr>
                <w:spacing w:val="-13"/>
                <w:sz w:val="24"/>
                <w:szCs w:val="24"/>
              </w:rPr>
              <w:t xml:space="preserve"> </w:t>
            </w:r>
            <w:r w:rsidRPr="00F978BC">
              <w:rPr>
                <w:sz w:val="24"/>
                <w:szCs w:val="24"/>
              </w:rPr>
              <w:t>laiką,</w:t>
            </w:r>
            <w:r w:rsidRPr="00F978BC">
              <w:rPr>
                <w:spacing w:val="-7"/>
                <w:sz w:val="24"/>
                <w:szCs w:val="24"/>
              </w:rPr>
              <w:t xml:space="preserve"> </w:t>
            </w:r>
            <w:r w:rsidRPr="00F978BC">
              <w:rPr>
                <w:sz w:val="24"/>
                <w:szCs w:val="24"/>
              </w:rPr>
              <w:t>kelią</w:t>
            </w:r>
            <w:r w:rsidRPr="00F978BC">
              <w:rPr>
                <w:spacing w:val="-9"/>
                <w:sz w:val="24"/>
                <w:szCs w:val="24"/>
              </w:rPr>
              <w:t xml:space="preserve"> </w:t>
            </w:r>
            <w:r w:rsidRPr="00F978BC">
              <w:rPr>
                <w:sz w:val="24"/>
                <w:szCs w:val="24"/>
              </w:rPr>
              <w:t>ir</w:t>
            </w:r>
            <w:r w:rsidRPr="00F978BC">
              <w:rPr>
                <w:spacing w:val="-57"/>
                <w:sz w:val="24"/>
                <w:szCs w:val="24"/>
              </w:rPr>
              <w:t xml:space="preserve"> </w:t>
            </w:r>
            <w:r w:rsidRPr="00F978BC">
              <w:rPr>
                <w:sz w:val="24"/>
                <w:szCs w:val="24"/>
              </w:rPr>
              <w:t>nuskaito</w:t>
            </w:r>
            <w:r w:rsidRPr="00F978BC">
              <w:rPr>
                <w:spacing w:val="1"/>
                <w:sz w:val="24"/>
                <w:szCs w:val="24"/>
              </w:rPr>
              <w:t xml:space="preserve"> </w:t>
            </w:r>
            <w:r w:rsidRPr="00F978BC">
              <w:rPr>
                <w:sz w:val="24"/>
                <w:szCs w:val="24"/>
              </w:rPr>
              <w:t>laikmačio</w:t>
            </w:r>
            <w:r w:rsidRPr="00F978BC">
              <w:rPr>
                <w:spacing w:val="1"/>
                <w:sz w:val="24"/>
                <w:szCs w:val="24"/>
              </w:rPr>
              <w:t xml:space="preserve"> </w:t>
            </w:r>
            <w:r w:rsidRPr="00F978BC">
              <w:rPr>
                <w:sz w:val="24"/>
                <w:szCs w:val="24"/>
              </w:rPr>
              <w:t>ir</w:t>
            </w:r>
            <w:r w:rsidRPr="00F978BC">
              <w:rPr>
                <w:spacing w:val="-57"/>
                <w:sz w:val="24"/>
                <w:szCs w:val="24"/>
              </w:rPr>
              <w:t xml:space="preserve"> </w:t>
            </w:r>
            <w:r w:rsidRPr="00F978BC">
              <w:rPr>
                <w:sz w:val="24"/>
                <w:szCs w:val="24"/>
              </w:rPr>
              <w:t>liniuotės</w:t>
            </w:r>
            <w:r w:rsidRPr="00F978BC">
              <w:rPr>
                <w:spacing w:val="1"/>
                <w:sz w:val="24"/>
                <w:szCs w:val="24"/>
              </w:rPr>
              <w:t xml:space="preserve"> </w:t>
            </w:r>
            <w:r w:rsidRPr="00F978BC">
              <w:rPr>
                <w:sz w:val="24"/>
                <w:szCs w:val="24"/>
              </w:rPr>
              <w:t>(matavimo</w:t>
            </w:r>
            <w:r w:rsidRPr="00F978BC">
              <w:rPr>
                <w:spacing w:val="-57"/>
                <w:sz w:val="24"/>
                <w:szCs w:val="24"/>
              </w:rPr>
              <w:t xml:space="preserve"> </w:t>
            </w:r>
            <w:r w:rsidRPr="00F978BC">
              <w:rPr>
                <w:sz w:val="24"/>
                <w:szCs w:val="24"/>
              </w:rPr>
              <w:t>juostos)</w:t>
            </w:r>
            <w:r w:rsidRPr="00F978BC">
              <w:rPr>
                <w:spacing w:val="1"/>
                <w:sz w:val="24"/>
                <w:szCs w:val="24"/>
              </w:rPr>
              <w:t xml:space="preserve"> </w:t>
            </w:r>
            <w:r w:rsidRPr="00F978BC">
              <w:rPr>
                <w:sz w:val="24"/>
                <w:szCs w:val="24"/>
              </w:rPr>
              <w:t>rodmenis</w:t>
            </w:r>
            <w:r w:rsidRPr="00F978BC">
              <w:rPr>
                <w:spacing w:val="-57"/>
                <w:sz w:val="24"/>
                <w:szCs w:val="24"/>
              </w:rPr>
              <w:t xml:space="preserve"> </w:t>
            </w:r>
            <w:r w:rsidRPr="00F978BC">
              <w:rPr>
                <w:sz w:val="24"/>
                <w:szCs w:val="24"/>
              </w:rPr>
              <w:lastRenderedPageBreak/>
              <w:t>(C4.1).</w:t>
            </w:r>
          </w:p>
        </w:tc>
        <w:tc>
          <w:tcPr>
            <w:tcW w:w="2056" w:type="dxa"/>
            <w:tcMar>
              <w:top w:w="28" w:type="dxa"/>
              <w:left w:w="57" w:type="dxa"/>
              <w:bottom w:w="28" w:type="dxa"/>
              <w:right w:w="57" w:type="dxa"/>
            </w:tcMar>
          </w:tcPr>
          <w:p w14:paraId="74A14373" w14:textId="16A48281" w:rsidR="00E0460C" w:rsidRPr="00F978BC" w:rsidRDefault="00E0460C" w:rsidP="00916674">
            <w:pPr>
              <w:pStyle w:val="TableParagraph"/>
              <w:tabs>
                <w:tab w:val="left" w:pos="1869"/>
              </w:tabs>
              <w:rPr>
                <w:sz w:val="24"/>
                <w:szCs w:val="24"/>
              </w:rPr>
            </w:pPr>
            <w:r w:rsidRPr="00F978BC">
              <w:rPr>
                <w:sz w:val="24"/>
                <w:szCs w:val="24"/>
              </w:rPr>
              <w:lastRenderedPageBreak/>
              <w:t>Matuoja</w:t>
            </w:r>
            <w:r w:rsidRPr="00F978BC">
              <w:rPr>
                <w:spacing w:val="1"/>
                <w:sz w:val="24"/>
                <w:szCs w:val="24"/>
              </w:rPr>
              <w:t xml:space="preserve"> </w:t>
            </w:r>
            <w:r w:rsidRPr="00F978BC">
              <w:rPr>
                <w:sz w:val="24"/>
                <w:szCs w:val="24"/>
              </w:rPr>
              <w:t>judėjimo</w:t>
            </w:r>
            <w:r w:rsidRPr="00F978BC">
              <w:rPr>
                <w:spacing w:val="-57"/>
                <w:sz w:val="24"/>
                <w:szCs w:val="24"/>
              </w:rPr>
              <w:t xml:space="preserve"> </w:t>
            </w:r>
            <w:r w:rsidRPr="00F978BC">
              <w:rPr>
                <w:sz w:val="24"/>
                <w:szCs w:val="24"/>
              </w:rPr>
              <w:t>laiką,</w:t>
            </w:r>
            <w:r w:rsidRPr="00F978BC">
              <w:rPr>
                <w:spacing w:val="1"/>
                <w:sz w:val="24"/>
                <w:szCs w:val="24"/>
              </w:rPr>
              <w:t xml:space="preserve"> </w:t>
            </w:r>
            <w:r w:rsidRPr="00F978BC">
              <w:rPr>
                <w:sz w:val="24"/>
                <w:szCs w:val="24"/>
              </w:rPr>
              <w:t>kelią</w:t>
            </w:r>
            <w:r w:rsidRPr="00F978BC">
              <w:rPr>
                <w:spacing w:val="1"/>
                <w:sz w:val="24"/>
                <w:szCs w:val="24"/>
              </w:rPr>
              <w:t xml:space="preserve"> </w:t>
            </w:r>
            <w:r w:rsidRPr="00F978BC">
              <w:rPr>
                <w:sz w:val="24"/>
                <w:szCs w:val="24"/>
              </w:rPr>
              <w:t>ir</w:t>
            </w:r>
            <w:r w:rsidRPr="00F978BC">
              <w:rPr>
                <w:spacing w:val="-57"/>
                <w:sz w:val="24"/>
                <w:szCs w:val="24"/>
              </w:rPr>
              <w:t xml:space="preserve"> </w:t>
            </w:r>
            <w:r w:rsidRPr="00F978BC">
              <w:rPr>
                <w:sz w:val="24"/>
                <w:szCs w:val="24"/>
              </w:rPr>
              <w:t>padedamas nuskaito</w:t>
            </w:r>
            <w:r w:rsidRPr="00F978BC">
              <w:rPr>
                <w:spacing w:val="-57"/>
                <w:sz w:val="24"/>
                <w:szCs w:val="24"/>
              </w:rPr>
              <w:t xml:space="preserve"> </w:t>
            </w:r>
            <w:r w:rsidRPr="00F978BC">
              <w:rPr>
                <w:sz w:val="24"/>
                <w:szCs w:val="24"/>
              </w:rPr>
              <w:t>laikmačio</w:t>
            </w:r>
            <w:r w:rsidR="003B7BA0">
              <w:rPr>
                <w:sz w:val="24"/>
                <w:szCs w:val="24"/>
              </w:rPr>
              <w:t xml:space="preserve"> </w:t>
            </w:r>
            <w:r w:rsidRPr="00F978BC">
              <w:rPr>
                <w:spacing w:val="-3"/>
                <w:sz w:val="24"/>
                <w:szCs w:val="24"/>
              </w:rPr>
              <w:t>ir</w:t>
            </w:r>
            <w:r w:rsidRPr="00F978BC">
              <w:rPr>
                <w:spacing w:val="-58"/>
                <w:sz w:val="24"/>
                <w:szCs w:val="24"/>
              </w:rPr>
              <w:t xml:space="preserve"> </w:t>
            </w:r>
            <w:r w:rsidRPr="00F978BC">
              <w:rPr>
                <w:sz w:val="24"/>
                <w:szCs w:val="24"/>
              </w:rPr>
              <w:t>liniuotės (matavimo</w:t>
            </w:r>
            <w:r w:rsidRPr="00F978BC">
              <w:rPr>
                <w:spacing w:val="1"/>
                <w:sz w:val="24"/>
                <w:szCs w:val="24"/>
              </w:rPr>
              <w:t xml:space="preserve"> </w:t>
            </w:r>
            <w:r w:rsidRPr="00F978BC">
              <w:rPr>
                <w:sz w:val="24"/>
                <w:szCs w:val="24"/>
              </w:rPr>
              <w:lastRenderedPageBreak/>
              <w:t>juostos)</w:t>
            </w:r>
            <w:r w:rsidRPr="00F978BC">
              <w:rPr>
                <w:spacing w:val="25"/>
                <w:sz w:val="24"/>
                <w:szCs w:val="24"/>
              </w:rPr>
              <w:t xml:space="preserve"> </w:t>
            </w:r>
            <w:r w:rsidRPr="00F978BC">
              <w:rPr>
                <w:sz w:val="24"/>
                <w:szCs w:val="24"/>
              </w:rPr>
              <w:t>rodmenis</w:t>
            </w:r>
          </w:p>
          <w:p w14:paraId="69A57FB9" w14:textId="77777777" w:rsidR="00E0460C" w:rsidRPr="00F978BC" w:rsidRDefault="00E0460C" w:rsidP="00916674">
            <w:pPr>
              <w:pStyle w:val="TableParagraph"/>
              <w:rPr>
                <w:sz w:val="24"/>
                <w:szCs w:val="24"/>
              </w:rPr>
            </w:pPr>
            <w:r w:rsidRPr="00F978BC">
              <w:rPr>
                <w:sz w:val="24"/>
                <w:szCs w:val="24"/>
              </w:rPr>
              <w:t>(C4.2).</w:t>
            </w:r>
          </w:p>
        </w:tc>
        <w:tc>
          <w:tcPr>
            <w:tcW w:w="2808" w:type="dxa"/>
            <w:tcMar>
              <w:top w:w="28" w:type="dxa"/>
              <w:left w:w="57" w:type="dxa"/>
              <w:bottom w:w="28" w:type="dxa"/>
              <w:right w:w="57" w:type="dxa"/>
            </w:tcMar>
          </w:tcPr>
          <w:p w14:paraId="61F2B4CA" w14:textId="0B50BC31" w:rsidR="00E0460C" w:rsidRPr="00F978BC" w:rsidRDefault="00E0460C" w:rsidP="00916674">
            <w:pPr>
              <w:pStyle w:val="TableParagraph"/>
              <w:rPr>
                <w:sz w:val="24"/>
                <w:szCs w:val="24"/>
              </w:rPr>
            </w:pPr>
            <w:r w:rsidRPr="00F978BC">
              <w:rPr>
                <w:sz w:val="24"/>
                <w:szCs w:val="24"/>
              </w:rPr>
              <w:lastRenderedPageBreak/>
              <w:t>Tikslingai</w:t>
            </w:r>
            <w:r w:rsidRPr="00F978BC">
              <w:rPr>
                <w:spacing w:val="1"/>
                <w:sz w:val="24"/>
                <w:szCs w:val="24"/>
              </w:rPr>
              <w:t xml:space="preserve"> </w:t>
            </w:r>
            <w:r w:rsidRPr="00F978BC">
              <w:rPr>
                <w:sz w:val="24"/>
                <w:szCs w:val="24"/>
              </w:rPr>
              <w:t>stebi</w:t>
            </w:r>
            <w:r w:rsidRPr="00F978BC">
              <w:rPr>
                <w:spacing w:val="1"/>
                <w:sz w:val="24"/>
                <w:szCs w:val="24"/>
              </w:rPr>
              <w:t xml:space="preserve"> </w:t>
            </w:r>
            <w:r w:rsidRPr="00F978BC">
              <w:rPr>
                <w:sz w:val="24"/>
                <w:szCs w:val="24"/>
              </w:rPr>
              <w:t>judančius</w:t>
            </w:r>
            <w:r w:rsidRPr="00F978BC">
              <w:rPr>
                <w:spacing w:val="1"/>
                <w:sz w:val="24"/>
                <w:szCs w:val="24"/>
              </w:rPr>
              <w:t xml:space="preserve"> </w:t>
            </w:r>
            <w:r w:rsidRPr="00F978BC">
              <w:rPr>
                <w:sz w:val="24"/>
                <w:szCs w:val="24"/>
              </w:rPr>
              <w:t>daiktus</w:t>
            </w:r>
            <w:r w:rsidRPr="00F978BC">
              <w:rPr>
                <w:spacing w:val="1"/>
                <w:sz w:val="24"/>
                <w:szCs w:val="24"/>
              </w:rPr>
              <w:t xml:space="preserve"> </w:t>
            </w:r>
            <w:r w:rsidRPr="00F978BC">
              <w:rPr>
                <w:sz w:val="24"/>
                <w:szCs w:val="24"/>
              </w:rPr>
              <w:t>ir</w:t>
            </w:r>
            <w:r w:rsidRPr="00F978BC">
              <w:rPr>
                <w:spacing w:val="1"/>
                <w:sz w:val="24"/>
                <w:szCs w:val="24"/>
              </w:rPr>
              <w:t xml:space="preserve"> </w:t>
            </w:r>
            <w:r w:rsidRPr="00F978BC">
              <w:rPr>
                <w:sz w:val="24"/>
                <w:szCs w:val="24"/>
              </w:rPr>
              <w:t>įvardiją</w:t>
            </w:r>
            <w:r w:rsidRPr="00F978BC">
              <w:rPr>
                <w:spacing w:val="1"/>
                <w:sz w:val="24"/>
                <w:szCs w:val="24"/>
              </w:rPr>
              <w:t xml:space="preserve"> </w:t>
            </w:r>
            <w:r w:rsidRPr="00F978BC">
              <w:rPr>
                <w:sz w:val="24"/>
                <w:szCs w:val="24"/>
              </w:rPr>
              <w:t>judėjimo</w:t>
            </w:r>
            <w:r w:rsidRPr="00F978BC">
              <w:rPr>
                <w:spacing w:val="1"/>
                <w:sz w:val="24"/>
                <w:szCs w:val="24"/>
              </w:rPr>
              <w:t xml:space="preserve"> </w:t>
            </w:r>
            <w:r w:rsidRPr="00F978BC">
              <w:rPr>
                <w:sz w:val="24"/>
                <w:szCs w:val="24"/>
              </w:rPr>
              <w:t>pokyčius</w:t>
            </w:r>
            <w:r w:rsidRPr="00F978BC">
              <w:rPr>
                <w:spacing w:val="1"/>
                <w:sz w:val="24"/>
                <w:szCs w:val="24"/>
              </w:rPr>
              <w:t xml:space="preserve"> </w:t>
            </w:r>
            <w:r w:rsidRPr="00F978BC">
              <w:rPr>
                <w:sz w:val="24"/>
                <w:szCs w:val="24"/>
              </w:rPr>
              <w:t>pakeitus</w:t>
            </w:r>
            <w:r w:rsidRPr="00F978BC">
              <w:rPr>
                <w:spacing w:val="1"/>
                <w:sz w:val="24"/>
                <w:szCs w:val="24"/>
              </w:rPr>
              <w:t xml:space="preserve"> </w:t>
            </w:r>
            <w:r w:rsidRPr="00F978BC">
              <w:rPr>
                <w:sz w:val="24"/>
                <w:szCs w:val="24"/>
              </w:rPr>
              <w:t>daiktą,</w:t>
            </w:r>
            <w:r w:rsidRPr="00F978BC">
              <w:rPr>
                <w:spacing w:val="1"/>
                <w:sz w:val="24"/>
                <w:szCs w:val="24"/>
              </w:rPr>
              <w:t xml:space="preserve"> </w:t>
            </w:r>
            <w:r w:rsidRPr="00F978BC">
              <w:rPr>
                <w:sz w:val="24"/>
                <w:szCs w:val="24"/>
              </w:rPr>
              <w:t>matuoja judėjimo laiką, kelią</w:t>
            </w:r>
            <w:r w:rsidRPr="00F978BC">
              <w:rPr>
                <w:spacing w:val="1"/>
                <w:sz w:val="24"/>
                <w:szCs w:val="24"/>
              </w:rPr>
              <w:t xml:space="preserve"> </w:t>
            </w:r>
            <w:r w:rsidRPr="00F978BC">
              <w:rPr>
                <w:sz w:val="24"/>
                <w:szCs w:val="24"/>
              </w:rPr>
              <w:t>ir</w:t>
            </w:r>
            <w:r w:rsidRPr="00F978BC">
              <w:rPr>
                <w:spacing w:val="1"/>
                <w:sz w:val="24"/>
                <w:szCs w:val="24"/>
              </w:rPr>
              <w:t xml:space="preserve"> </w:t>
            </w:r>
            <w:r w:rsidRPr="00F978BC">
              <w:rPr>
                <w:sz w:val="24"/>
                <w:szCs w:val="24"/>
              </w:rPr>
              <w:t>nuskaito</w:t>
            </w:r>
            <w:r w:rsidRPr="00F978BC">
              <w:rPr>
                <w:spacing w:val="1"/>
                <w:sz w:val="24"/>
                <w:szCs w:val="24"/>
              </w:rPr>
              <w:t xml:space="preserve"> </w:t>
            </w:r>
            <w:r w:rsidRPr="00F978BC">
              <w:rPr>
                <w:sz w:val="24"/>
                <w:szCs w:val="24"/>
              </w:rPr>
              <w:t>laikmačio</w:t>
            </w:r>
            <w:r w:rsidRPr="00F978BC">
              <w:rPr>
                <w:spacing w:val="1"/>
                <w:sz w:val="24"/>
                <w:szCs w:val="24"/>
              </w:rPr>
              <w:t xml:space="preserve"> </w:t>
            </w:r>
            <w:r w:rsidRPr="00F978BC">
              <w:rPr>
                <w:sz w:val="24"/>
                <w:szCs w:val="24"/>
              </w:rPr>
              <w:lastRenderedPageBreak/>
              <w:t>ir</w:t>
            </w:r>
            <w:r w:rsidRPr="00F978BC">
              <w:rPr>
                <w:spacing w:val="1"/>
                <w:sz w:val="24"/>
                <w:szCs w:val="24"/>
              </w:rPr>
              <w:t xml:space="preserve"> </w:t>
            </w:r>
            <w:r w:rsidRPr="00F978BC">
              <w:rPr>
                <w:sz w:val="24"/>
                <w:szCs w:val="24"/>
              </w:rPr>
              <w:t>liniuotės</w:t>
            </w:r>
            <w:r w:rsidRPr="00F978BC">
              <w:rPr>
                <w:spacing w:val="4"/>
                <w:sz w:val="24"/>
                <w:szCs w:val="24"/>
              </w:rPr>
              <w:t xml:space="preserve"> </w:t>
            </w:r>
            <w:r w:rsidRPr="00F978BC">
              <w:rPr>
                <w:sz w:val="24"/>
                <w:szCs w:val="24"/>
              </w:rPr>
              <w:t>(matavimo</w:t>
            </w:r>
            <w:r w:rsidRPr="00F978BC">
              <w:rPr>
                <w:spacing w:val="2"/>
                <w:sz w:val="24"/>
                <w:szCs w:val="24"/>
              </w:rPr>
              <w:t xml:space="preserve"> </w:t>
            </w:r>
            <w:r w:rsidRPr="00F978BC">
              <w:rPr>
                <w:sz w:val="24"/>
                <w:szCs w:val="24"/>
              </w:rPr>
              <w:t>juostos)</w:t>
            </w:r>
            <w:r w:rsidR="003B7BA0">
              <w:rPr>
                <w:sz w:val="24"/>
                <w:szCs w:val="24"/>
              </w:rPr>
              <w:t xml:space="preserve"> </w:t>
            </w:r>
            <w:r w:rsidRPr="00F978BC">
              <w:rPr>
                <w:sz w:val="24"/>
                <w:szCs w:val="24"/>
              </w:rPr>
              <w:t>rodmenis</w:t>
            </w:r>
            <w:r w:rsidRPr="00F978BC">
              <w:rPr>
                <w:spacing w:val="-2"/>
                <w:sz w:val="24"/>
                <w:szCs w:val="24"/>
              </w:rPr>
              <w:t xml:space="preserve"> </w:t>
            </w:r>
            <w:r w:rsidRPr="00F978BC">
              <w:rPr>
                <w:sz w:val="24"/>
                <w:szCs w:val="24"/>
              </w:rPr>
              <w:t>(C4.3).</w:t>
            </w:r>
          </w:p>
        </w:tc>
        <w:tc>
          <w:tcPr>
            <w:tcW w:w="2976" w:type="dxa"/>
            <w:tcMar>
              <w:top w:w="28" w:type="dxa"/>
              <w:left w:w="57" w:type="dxa"/>
              <w:bottom w:w="28" w:type="dxa"/>
              <w:right w:w="57" w:type="dxa"/>
            </w:tcMar>
          </w:tcPr>
          <w:p w14:paraId="42A4B531" w14:textId="0039FA97" w:rsidR="00E0460C" w:rsidRPr="00F978BC" w:rsidRDefault="00E0460C" w:rsidP="00916674">
            <w:pPr>
              <w:pStyle w:val="TableParagraph"/>
              <w:rPr>
                <w:sz w:val="24"/>
                <w:szCs w:val="24"/>
              </w:rPr>
            </w:pPr>
            <w:r w:rsidRPr="00F978BC">
              <w:rPr>
                <w:sz w:val="24"/>
                <w:szCs w:val="24"/>
              </w:rPr>
              <w:lastRenderedPageBreak/>
              <w:t>Tikslingai</w:t>
            </w:r>
            <w:r w:rsidRPr="00F978BC">
              <w:rPr>
                <w:spacing w:val="1"/>
                <w:sz w:val="24"/>
                <w:szCs w:val="24"/>
              </w:rPr>
              <w:t xml:space="preserve"> </w:t>
            </w:r>
            <w:r w:rsidRPr="00F978BC">
              <w:rPr>
                <w:sz w:val="24"/>
                <w:szCs w:val="24"/>
              </w:rPr>
              <w:t>stebi</w:t>
            </w:r>
            <w:r w:rsidRPr="00F978BC">
              <w:rPr>
                <w:spacing w:val="1"/>
                <w:sz w:val="24"/>
                <w:szCs w:val="24"/>
              </w:rPr>
              <w:t xml:space="preserve"> </w:t>
            </w:r>
            <w:r w:rsidRPr="00F978BC">
              <w:rPr>
                <w:sz w:val="24"/>
                <w:szCs w:val="24"/>
              </w:rPr>
              <w:t>judančius</w:t>
            </w:r>
            <w:r w:rsidRPr="00F978BC">
              <w:rPr>
                <w:spacing w:val="1"/>
                <w:sz w:val="24"/>
                <w:szCs w:val="24"/>
              </w:rPr>
              <w:t xml:space="preserve"> </w:t>
            </w:r>
            <w:r w:rsidRPr="00F978BC">
              <w:rPr>
                <w:sz w:val="24"/>
                <w:szCs w:val="24"/>
              </w:rPr>
              <w:t>daiktus</w:t>
            </w:r>
            <w:r w:rsidRPr="00F978BC">
              <w:rPr>
                <w:spacing w:val="1"/>
                <w:sz w:val="24"/>
                <w:szCs w:val="24"/>
              </w:rPr>
              <w:t xml:space="preserve"> </w:t>
            </w:r>
            <w:r w:rsidRPr="00F978BC">
              <w:rPr>
                <w:sz w:val="24"/>
                <w:szCs w:val="24"/>
              </w:rPr>
              <w:t>ir</w:t>
            </w:r>
            <w:r w:rsidRPr="00F978BC">
              <w:rPr>
                <w:spacing w:val="1"/>
                <w:sz w:val="24"/>
                <w:szCs w:val="24"/>
              </w:rPr>
              <w:t xml:space="preserve"> </w:t>
            </w:r>
            <w:r w:rsidRPr="00F978BC">
              <w:rPr>
                <w:sz w:val="24"/>
                <w:szCs w:val="24"/>
              </w:rPr>
              <w:t>įvardiją</w:t>
            </w:r>
            <w:r w:rsidRPr="00F978BC">
              <w:rPr>
                <w:spacing w:val="1"/>
                <w:sz w:val="24"/>
                <w:szCs w:val="24"/>
              </w:rPr>
              <w:t xml:space="preserve"> </w:t>
            </w:r>
            <w:r w:rsidRPr="00F978BC">
              <w:rPr>
                <w:sz w:val="24"/>
                <w:szCs w:val="24"/>
              </w:rPr>
              <w:t>judėjimo</w:t>
            </w:r>
            <w:r w:rsidRPr="00F978BC">
              <w:rPr>
                <w:spacing w:val="1"/>
                <w:sz w:val="24"/>
                <w:szCs w:val="24"/>
              </w:rPr>
              <w:t xml:space="preserve"> </w:t>
            </w:r>
            <w:r w:rsidRPr="00F978BC">
              <w:rPr>
                <w:sz w:val="24"/>
                <w:szCs w:val="24"/>
              </w:rPr>
              <w:t>pokyčius</w:t>
            </w:r>
            <w:r w:rsidRPr="00F978BC">
              <w:rPr>
                <w:spacing w:val="1"/>
                <w:sz w:val="24"/>
                <w:szCs w:val="24"/>
              </w:rPr>
              <w:t xml:space="preserve"> </w:t>
            </w:r>
            <w:r w:rsidRPr="00F978BC">
              <w:rPr>
                <w:sz w:val="24"/>
                <w:szCs w:val="24"/>
              </w:rPr>
              <w:t>pakeitus</w:t>
            </w:r>
            <w:r w:rsidRPr="00F978BC">
              <w:rPr>
                <w:spacing w:val="1"/>
                <w:sz w:val="24"/>
                <w:szCs w:val="24"/>
              </w:rPr>
              <w:t xml:space="preserve"> </w:t>
            </w:r>
            <w:r w:rsidRPr="00F978BC">
              <w:rPr>
                <w:sz w:val="24"/>
                <w:szCs w:val="24"/>
              </w:rPr>
              <w:t>daiktą,</w:t>
            </w:r>
            <w:r w:rsidRPr="00F978BC">
              <w:rPr>
                <w:spacing w:val="1"/>
                <w:sz w:val="24"/>
                <w:szCs w:val="24"/>
              </w:rPr>
              <w:t xml:space="preserve"> </w:t>
            </w:r>
            <w:r w:rsidRPr="00F978BC">
              <w:rPr>
                <w:sz w:val="24"/>
                <w:szCs w:val="24"/>
              </w:rPr>
              <w:t>matuoja judėjimo laiką, kelią</w:t>
            </w:r>
            <w:r w:rsidRPr="00F978BC">
              <w:rPr>
                <w:spacing w:val="1"/>
                <w:sz w:val="24"/>
                <w:szCs w:val="24"/>
              </w:rPr>
              <w:t xml:space="preserve"> </w:t>
            </w:r>
            <w:r w:rsidRPr="00F978BC">
              <w:rPr>
                <w:sz w:val="24"/>
                <w:szCs w:val="24"/>
              </w:rPr>
              <w:t>ir</w:t>
            </w:r>
            <w:r w:rsidRPr="00F978BC">
              <w:rPr>
                <w:spacing w:val="60"/>
                <w:sz w:val="24"/>
                <w:szCs w:val="24"/>
              </w:rPr>
              <w:t xml:space="preserve"> </w:t>
            </w:r>
            <w:r w:rsidRPr="00F978BC">
              <w:rPr>
                <w:sz w:val="24"/>
                <w:szCs w:val="24"/>
              </w:rPr>
              <w:t>tiksliai nuskaito laikmačio</w:t>
            </w:r>
            <w:r w:rsidRPr="00F978BC">
              <w:rPr>
                <w:spacing w:val="1"/>
                <w:sz w:val="24"/>
                <w:szCs w:val="24"/>
              </w:rPr>
              <w:t xml:space="preserve"> </w:t>
            </w:r>
            <w:r w:rsidRPr="00F978BC">
              <w:rPr>
                <w:sz w:val="24"/>
                <w:szCs w:val="24"/>
              </w:rPr>
              <w:lastRenderedPageBreak/>
              <w:t>ir</w:t>
            </w:r>
            <w:r w:rsidRPr="00F978BC">
              <w:rPr>
                <w:spacing w:val="12"/>
                <w:sz w:val="24"/>
                <w:szCs w:val="24"/>
              </w:rPr>
              <w:t xml:space="preserve"> </w:t>
            </w:r>
            <w:r w:rsidRPr="00F978BC">
              <w:rPr>
                <w:sz w:val="24"/>
                <w:szCs w:val="24"/>
              </w:rPr>
              <w:t>liniuotės</w:t>
            </w:r>
            <w:r w:rsidRPr="00F978BC">
              <w:rPr>
                <w:spacing w:val="14"/>
                <w:sz w:val="24"/>
                <w:szCs w:val="24"/>
              </w:rPr>
              <w:t xml:space="preserve"> </w:t>
            </w:r>
            <w:r w:rsidRPr="00F978BC">
              <w:rPr>
                <w:sz w:val="24"/>
                <w:szCs w:val="24"/>
              </w:rPr>
              <w:t>(matavimo</w:t>
            </w:r>
            <w:r w:rsidR="003B7BA0">
              <w:rPr>
                <w:sz w:val="24"/>
                <w:szCs w:val="24"/>
              </w:rPr>
              <w:t xml:space="preserve"> </w:t>
            </w:r>
            <w:r w:rsidRPr="00F978BC">
              <w:rPr>
                <w:sz w:val="24"/>
                <w:szCs w:val="24"/>
              </w:rPr>
              <w:t>juostos)</w:t>
            </w:r>
            <w:r w:rsidRPr="00F978BC">
              <w:rPr>
                <w:spacing w:val="-3"/>
                <w:sz w:val="24"/>
                <w:szCs w:val="24"/>
              </w:rPr>
              <w:t xml:space="preserve"> </w:t>
            </w:r>
            <w:r w:rsidRPr="00F978BC">
              <w:rPr>
                <w:sz w:val="24"/>
                <w:szCs w:val="24"/>
              </w:rPr>
              <w:t>rodmenis</w:t>
            </w:r>
            <w:r w:rsidRPr="00F978BC">
              <w:rPr>
                <w:spacing w:val="-1"/>
                <w:sz w:val="24"/>
                <w:szCs w:val="24"/>
              </w:rPr>
              <w:t xml:space="preserve"> </w:t>
            </w:r>
            <w:r w:rsidRPr="00F978BC">
              <w:rPr>
                <w:sz w:val="24"/>
                <w:szCs w:val="24"/>
              </w:rPr>
              <w:t>(C4.4).</w:t>
            </w:r>
          </w:p>
        </w:tc>
      </w:tr>
      <w:tr w:rsidR="00E0460C" w:rsidRPr="00F978BC" w14:paraId="7B441328" w14:textId="77777777" w:rsidTr="002003EA">
        <w:trPr>
          <w:trHeight w:val="281"/>
        </w:trPr>
        <w:tc>
          <w:tcPr>
            <w:tcW w:w="2366" w:type="dxa"/>
            <w:tcMar>
              <w:top w:w="28" w:type="dxa"/>
              <w:left w:w="57" w:type="dxa"/>
              <w:bottom w:w="28" w:type="dxa"/>
              <w:right w:w="57" w:type="dxa"/>
            </w:tcMar>
          </w:tcPr>
          <w:p w14:paraId="65C8F0DF" w14:textId="4B4F243C" w:rsidR="00E0460C" w:rsidRPr="00F978BC" w:rsidRDefault="00E0460C" w:rsidP="00916674">
            <w:pPr>
              <w:pStyle w:val="TableParagraph"/>
              <w:tabs>
                <w:tab w:val="left" w:pos="2114"/>
              </w:tabs>
              <w:rPr>
                <w:sz w:val="24"/>
                <w:szCs w:val="24"/>
              </w:rPr>
            </w:pPr>
            <w:r w:rsidRPr="00F978BC">
              <w:rPr>
                <w:sz w:val="24"/>
                <w:szCs w:val="24"/>
              </w:rPr>
              <w:lastRenderedPageBreak/>
              <w:t>Atsakydamas</w:t>
            </w:r>
            <w:r w:rsidR="003F1478">
              <w:rPr>
                <w:sz w:val="24"/>
                <w:szCs w:val="24"/>
              </w:rPr>
              <w:t xml:space="preserve"> </w:t>
            </w:r>
            <w:r w:rsidRPr="00F978BC">
              <w:rPr>
                <w:sz w:val="24"/>
                <w:szCs w:val="24"/>
              </w:rPr>
              <w:t>į</w:t>
            </w:r>
            <w:r w:rsidR="003F1478" w:rsidRPr="00F978BC">
              <w:rPr>
                <w:sz w:val="24"/>
                <w:szCs w:val="24"/>
              </w:rPr>
              <w:t xml:space="preserve"> nukreipiamuosius klausimus nurodo, kurio</w:t>
            </w:r>
            <w:r w:rsidR="003F1478">
              <w:rPr>
                <w:sz w:val="24"/>
                <w:szCs w:val="24"/>
              </w:rPr>
              <w:t xml:space="preserve"> </w:t>
            </w:r>
            <w:r w:rsidR="003F1478" w:rsidRPr="00F978BC">
              <w:rPr>
                <w:sz w:val="24"/>
                <w:szCs w:val="24"/>
              </w:rPr>
              <w:t>daikto</w:t>
            </w:r>
            <w:r w:rsidR="003F1478">
              <w:rPr>
                <w:sz w:val="24"/>
                <w:szCs w:val="24"/>
              </w:rPr>
              <w:t xml:space="preserve"> </w:t>
            </w:r>
            <w:r w:rsidR="003F1478" w:rsidRPr="00F978BC">
              <w:rPr>
                <w:spacing w:val="-1"/>
                <w:sz w:val="24"/>
                <w:szCs w:val="24"/>
              </w:rPr>
              <w:t>greitis</w:t>
            </w:r>
            <w:r w:rsidR="003F1478">
              <w:rPr>
                <w:spacing w:val="-1"/>
                <w:sz w:val="24"/>
                <w:szCs w:val="24"/>
              </w:rPr>
              <w:t xml:space="preserve"> </w:t>
            </w:r>
            <w:r w:rsidR="003F1478" w:rsidRPr="00F978BC">
              <w:rPr>
                <w:sz w:val="24"/>
                <w:szCs w:val="24"/>
              </w:rPr>
              <w:t>buvo</w:t>
            </w:r>
            <w:r w:rsidR="003F1478" w:rsidRPr="00F978BC">
              <w:rPr>
                <w:spacing w:val="-2"/>
                <w:sz w:val="24"/>
                <w:szCs w:val="24"/>
              </w:rPr>
              <w:t xml:space="preserve"> </w:t>
            </w:r>
            <w:r w:rsidR="003F1478" w:rsidRPr="00F978BC">
              <w:rPr>
                <w:sz w:val="24"/>
                <w:szCs w:val="24"/>
              </w:rPr>
              <w:t>didesnis.</w:t>
            </w:r>
            <w:r w:rsidR="003F1478" w:rsidRPr="00F978BC">
              <w:rPr>
                <w:spacing w:val="-2"/>
                <w:sz w:val="24"/>
                <w:szCs w:val="24"/>
              </w:rPr>
              <w:t xml:space="preserve"> </w:t>
            </w:r>
            <w:r w:rsidR="003F1478" w:rsidRPr="00F978BC">
              <w:rPr>
                <w:sz w:val="24"/>
                <w:szCs w:val="24"/>
              </w:rPr>
              <w:t>(C6.1).</w:t>
            </w:r>
          </w:p>
        </w:tc>
        <w:tc>
          <w:tcPr>
            <w:tcW w:w="2056" w:type="dxa"/>
            <w:tcMar>
              <w:top w:w="28" w:type="dxa"/>
              <w:left w:w="57" w:type="dxa"/>
              <w:bottom w:w="28" w:type="dxa"/>
              <w:right w:w="57" w:type="dxa"/>
            </w:tcMar>
          </w:tcPr>
          <w:p w14:paraId="68CD9811" w14:textId="776051A3" w:rsidR="00E0460C" w:rsidRPr="00F978BC" w:rsidRDefault="00E0460C" w:rsidP="00916674">
            <w:pPr>
              <w:pStyle w:val="TableParagraph"/>
              <w:rPr>
                <w:sz w:val="24"/>
                <w:szCs w:val="24"/>
              </w:rPr>
            </w:pPr>
            <w:r w:rsidRPr="00F978BC">
              <w:rPr>
                <w:sz w:val="24"/>
                <w:szCs w:val="24"/>
              </w:rPr>
              <w:t>Nurodo,</w:t>
            </w:r>
            <w:r w:rsidRPr="00F978BC">
              <w:rPr>
                <w:spacing w:val="-8"/>
                <w:sz w:val="24"/>
                <w:szCs w:val="24"/>
              </w:rPr>
              <w:t xml:space="preserve"> </w:t>
            </w:r>
            <w:r w:rsidRPr="00F978BC">
              <w:rPr>
                <w:sz w:val="24"/>
                <w:szCs w:val="24"/>
              </w:rPr>
              <w:t>kurio</w:t>
            </w:r>
            <w:r w:rsidRPr="00F978BC">
              <w:rPr>
                <w:spacing w:val="-9"/>
                <w:sz w:val="24"/>
                <w:szCs w:val="24"/>
              </w:rPr>
              <w:t xml:space="preserve"> </w:t>
            </w:r>
            <w:r w:rsidRPr="00F978BC">
              <w:rPr>
                <w:sz w:val="24"/>
                <w:szCs w:val="24"/>
              </w:rPr>
              <w:t>daikto</w:t>
            </w:r>
            <w:r w:rsidR="003F1478">
              <w:rPr>
                <w:sz w:val="24"/>
                <w:szCs w:val="24"/>
              </w:rPr>
              <w:t xml:space="preserve"> </w:t>
            </w:r>
            <w:r w:rsidR="003F1478" w:rsidRPr="00F978BC">
              <w:rPr>
                <w:spacing w:val="-1"/>
                <w:sz w:val="24"/>
                <w:szCs w:val="24"/>
              </w:rPr>
              <w:t>greitis</w:t>
            </w:r>
            <w:r w:rsidR="00611828">
              <w:rPr>
                <w:spacing w:val="-1"/>
                <w:sz w:val="24"/>
                <w:szCs w:val="24"/>
              </w:rPr>
              <w:t xml:space="preserve"> </w:t>
            </w:r>
            <w:r w:rsidR="003F1478" w:rsidRPr="00F978BC">
              <w:rPr>
                <w:sz w:val="24"/>
                <w:szCs w:val="24"/>
              </w:rPr>
              <w:t>buvo</w:t>
            </w:r>
            <w:r w:rsidR="003F1478" w:rsidRPr="00F978BC">
              <w:rPr>
                <w:spacing w:val="-2"/>
                <w:sz w:val="24"/>
                <w:szCs w:val="24"/>
              </w:rPr>
              <w:t xml:space="preserve"> </w:t>
            </w:r>
            <w:r w:rsidR="003F1478" w:rsidRPr="00F978BC">
              <w:rPr>
                <w:sz w:val="24"/>
                <w:szCs w:val="24"/>
              </w:rPr>
              <w:t>didesnis.</w:t>
            </w:r>
            <w:r w:rsidR="003F1478" w:rsidRPr="00F978BC">
              <w:rPr>
                <w:spacing w:val="-2"/>
                <w:sz w:val="24"/>
                <w:szCs w:val="24"/>
              </w:rPr>
              <w:t xml:space="preserve"> </w:t>
            </w:r>
            <w:r w:rsidR="003F1478" w:rsidRPr="00F978BC">
              <w:rPr>
                <w:sz w:val="24"/>
                <w:szCs w:val="24"/>
              </w:rPr>
              <w:t>(C6.</w:t>
            </w:r>
            <w:r w:rsidR="003F1478">
              <w:rPr>
                <w:sz w:val="24"/>
                <w:szCs w:val="24"/>
              </w:rPr>
              <w:t>2</w:t>
            </w:r>
            <w:r w:rsidR="003F1478" w:rsidRPr="00F978BC">
              <w:rPr>
                <w:sz w:val="24"/>
                <w:szCs w:val="24"/>
              </w:rPr>
              <w:t>).</w:t>
            </w:r>
          </w:p>
        </w:tc>
        <w:tc>
          <w:tcPr>
            <w:tcW w:w="2808" w:type="dxa"/>
            <w:tcMar>
              <w:top w:w="28" w:type="dxa"/>
              <w:left w:w="57" w:type="dxa"/>
              <w:bottom w:w="28" w:type="dxa"/>
              <w:right w:w="57" w:type="dxa"/>
            </w:tcMar>
          </w:tcPr>
          <w:p w14:paraId="324FA416" w14:textId="27A277CD" w:rsidR="00E0460C" w:rsidRPr="00F978BC" w:rsidRDefault="00E0460C" w:rsidP="00916674">
            <w:pPr>
              <w:pStyle w:val="TableParagraph"/>
              <w:rPr>
                <w:sz w:val="24"/>
                <w:szCs w:val="24"/>
              </w:rPr>
            </w:pPr>
            <w:r w:rsidRPr="00F978BC">
              <w:rPr>
                <w:sz w:val="24"/>
                <w:szCs w:val="24"/>
              </w:rPr>
              <w:t>Nurodo,</w:t>
            </w:r>
            <w:r w:rsidRPr="00F978BC">
              <w:rPr>
                <w:spacing w:val="65"/>
                <w:sz w:val="24"/>
                <w:szCs w:val="24"/>
              </w:rPr>
              <w:t xml:space="preserve"> </w:t>
            </w:r>
            <w:r w:rsidRPr="00F978BC">
              <w:rPr>
                <w:sz w:val="24"/>
                <w:szCs w:val="24"/>
              </w:rPr>
              <w:t>kurio</w:t>
            </w:r>
            <w:r w:rsidRPr="00F978BC">
              <w:rPr>
                <w:spacing w:val="66"/>
                <w:sz w:val="24"/>
                <w:szCs w:val="24"/>
              </w:rPr>
              <w:t xml:space="preserve"> </w:t>
            </w:r>
            <w:r w:rsidRPr="00F978BC">
              <w:rPr>
                <w:sz w:val="24"/>
                <w:szCs w:val="24"/>
              </w:rPr>
              <w:t>daikto</w:t>
            </w:r>
            <w:r w:rsidRPr="00F978BC">
              <w:rPr>
                <w:spacing w:val="71"/>
                <w:sz w:val="24"/>
                <w:szCs w:val="24"/>
              </w:rPr>
              <w:t xml:space="preserve"> </w:t>
            </w:r>
            <w:r w:rsidRPr="00F978BC">
              <w:rPr>
                <w:sz w:val="24"/>
                <w:szCs w:val="24"/>
              </w:rPr>
              <w:t>greitis</w:t>
            </w:r>
            <w:r w:rsidR="003F1478" w:rsidRPr="00F978BC">
              <w:rPr>
                <w:sz w:val="24"/>
                <w:szCs w:val="24"/>
              </w:rPr>
              <w:t xml:space="preserve"> buvo</w:t>
            </w:r>
            <w:r w:rsidR="003F1478" w:rsidRPr="00F978BC">
              <w:rPr>
                <w:spacing w:val="-2"/>
                <w:sz w:val="24"/>
                <w:szCs w:val="24"/>
              </w:rPr>
              <w:t xml:space="preserve"> </w:t>
            </w:r>
            <w:r w:rsidR="003F1478" w:rsidRPr="00F978BC">
              <w:rPr>
                <w:sz w:val="24"/>
                <w:szCs w:val="24"/>
              </w:rPr>
              <w:t>didesnis.</w:t>
            </w:r>
            <w:r w:rsidR="003F1478" w:rsidRPr="00F978BC">
              <w:rPr>
                <w:spacing w:val="-1"/>
                <w:sz w:val="24"/>
                <w:szCs w:val="24"/>
              </w:rPr>
              <w:t xml:space="preserve"> </w:t>
            </w:r>
            <w:r w:rsidR="003F1478" w:rsidRPr="00F978BC">
              <w:rPr>
                <w:sz w:val="24"/>
                <w:szCs w:val="24"/>
              </w:rPr>
              <w:t>(C6.3).</w:t>
            </w:r>
          </w:p>
        </w:tc>
        <w:tc>
          <w:tcPr>
            <w:tcW w:w="2976" w:type="dxa"/>
            <w:tcMar>
              <w:top w:w="28" w:type="dxa"/>
              <w:left w:w="57" w:type="dxa"/>
              <w:bottom w:w="28" w:type="dxa"/>
              <w:right w:w="57" w:type="dxa"/>
            </w:tcMar>
          </w:tcPr>
          <w:p w14:paraId="3456A6A7" w14:textId="7F88FCB7" w:rsidR="00E0460C" w:rsidRPr="00F978BC" w:rsidRDefault="00E0460C" w:rsidP="00916674">
            <w:pPr>
              <w:pStyle w:val="TableParagraph"/>
              <w:rPr>
                <w:sz w:val="24"/>
                <w:szCs w:val="24"/>
              </w:rPr>
            </w:pPr>
            <w:r w:rsidRPr="00F978BC">
              <w:rPr>
                <w:sz w:val="24"/>
                <w:szCs w:val="24"/>
              </w:rPr>
              <w:t>Nurodo,</w:t>
            </w:r>
            <w:r w:rsidRPr="00F978BC">
              <w:rPr>
                <w:spacing w:val="70"/>
                <w:sz w:val="24"/>
                <w:szCs w:val="24"/>
              </w:rPr>
              <w:t xml:space="preserve"> </w:t>
            </w:r>
            <w:r w:rsidRPr="00F978BC">
              <w:rPr>
                <w:sz w:val="24"/>
                <w:szCs w:val="24"/>
              </w:rPr>
              <w:t>kurio</w:t>
            </w:r>
            <w:r w:rsidRPr="00F978BC">
              <w:rPr>
                <w:spacing w:val="71"/>
                <w:sz w:val="24"/>
                <w:szCs w:val="24"/>
              </w:rPr>
              <w:t xml:space="preserve"> </w:t>
            </w:r>
            <w:r w:rsidRPr="00F978BC">
              <w:rPr>
                <w:sz w:val="24"/>
                <w:szCs w:val="24"/>
              </w:rPr>
              <w:t>daikto</w:t>
            </w:r>
            <w:r w:rsidRPr="00F978BC">
              <w:rPr>
                <w:spacing w:val="76"/>
                <w:sz w:val="24"/>
                <w:szCs w:val="24"/>
              </w:rPr>
              <w:t xml:space="preserve"> </w:t>
            </w:r>
            <w:r w:rsidRPr="00F978BC">
              <w:rPr>
                <w:sz w:val="24"/>
                <w:szCs w:val="24"/>
              </w:rPr>
              <w:t>greitis</w:t>
            </w:r>
            <w:r w:rsidR="003F1478" w:rsidRPr="00F978BC">
              <w:rPr>
                <w:sz w:val="24"/>
                <w:szCs w:val="24"/>
              </w:rPr>
              <w:t xml:space="preserve"> buvo</w:t>
            </w:r>
            <w:r w:rsidR="003F1478" w:rsidRPr="00F978BC">
              <w:rPr>
                <w:spacing w:val="-2"/>
                <w:sz w:val="24"/>
                <w:szCs w:val="24"/>
              </w:rPr>
              <w:t xml:space="preserve"> </w:t>
            </w:r>
            <w:r w:rsidR="003F1478" w:rsidRPr="00F978BC">
              <w:rPr>
                <w:sz w:val="24"/>
                <w:szCs w:val="24"/>
              </w:rPr>
              <w:t>didesnis</w:t>
            </w:r>
            <w:r w:rsidR="003F1478">
              <w:rPr>
                <w:sz w:val="24"/>
                <w:szCs w:val="24"/>
              </w:rPr>
              <w:t xml:space="preserve"> ir paaiškina, kodėl (</w:t>
            </w:r>
            <w:r w:rsidR="003B7BA0">
              <w:rPr>
                <w:sz w:val="24"/>
                <w:szCs w:val="24"/>
              </w:rPr>
              <w:t>C6.4).</w:t>
            </w:r>
          </w:p>
        </w:tc>
      </w:tr>
    </w:tbl>
    <w:p w14:paraId="6B536C0F" w14:textId="77777777" w:rsidR="004922DC" w:rsidRDefault="00E0460C" w:rsidP="00916674">
      <w:pPr>
        <w:pStyle w:val="Pagrindinistekstas"/>
        <w:spacing w:before="120" w:after="120"/>
        <w:jc w:val="both"/>
      </w:pPr>
      <w:r w:rsidRPr="00F978BC">
        <w:rPr>
          <w:b/>
        </w:rPr>
        <w:t xml:space="preserve">BP: </w:t>
      </w:r>
      <w:r w:rsidRPr="00F978BC">
        <w:t>27.2.3. Prisitaikymas prie aplinkos. [...] Augalų vaisių ir sėklų forma siejama su jų platinimo būdu:</w:t>
      </w:r>
      <w:r w:rsidRPr="00F978BC">
        <w:rPr>
          <w:spacing w:val="1"/>
        </w:rPr>
        <w:t xml:space="preserve"> </w:t>
      </w:r>
      <w:r w:rsidRPr="00F978BC">
        <w:t>vėjas,</w:t>
      </w:r>
      <w:r w:rsidRPr="00F978BC">
        <w:rPr>
          <w:spacing w:val="-1"/>
        </w:rPr>
        <w:t xml:space="preserve"> </w:t>
      </w:r>
      <w:r w:rsidRPr="00F978BC">
        <w:t>vanduo, gyvūnai.</w:t>
      </w:r>
      <w:r w:rsidR="004922DC">
        <w:t xml:space="preserve"> </w:t>
      </w:r>
    </w:p>
    <w:p w14:paraId="7676EE1B" w14:textId="085CCDE4" w:rsidR="00E0460C" w:rsidRPr="00F978BC" w:rsidRDefault="00E0460C" w:rsidP="00916674">
      <w:pPr>
        <w:pStyle w:val="Pagrindinistekstas"/>
        <w:jc w:val="both"/>
      </w:pPr>
      <w:r w:rsidRPr="00F978BC">
        <w:t>Užduotis</w:t>
      </w:r>
      <w:r w:rsidRPr="00F978BC">
        <w:rPr>
          <w:spacing w:val="-2"/>
        </w:rPr>
        <w:t xml:space="preserve"> </w:t>
      </w:r>
      <w:r w:rsidRPr="00F978BC">
        <w:t>C2</w:t>
      </w:r>
      <w:r w:rsidRPr="00F978BC">
        <w:rPr>
          <w:spacing w:val="-2"/>
        </w:rPr>
        <w:t xml:space="preserve"> </w:t>
      </w:r>
      <w:r w:rsidRPr="00F978BC">
        <w:t>pasiekimui</w:t>
      </w:r>
      <w:r w:rsidRPr="00F978BC">
        <w:rPr>
          <w:spacing w:val="-5"/>
        </w:rPr>
        <w:t xml:space="preserve"> </w:t>
      </w:r>
      <w:r w:rsidRPr="00F978BC">
        <w:t>ugdyti</w:t>
      </w:r>
      <w:r w:rsidRPr="00F978BC">
        <w:rPr>
          <w:spacing w:val="-4"/>
        </w:rPr>
        <w:t xml:space="preserve"> </w:t>
      </w:r>
      <w:r w:rsidRPr="00F978BC">
        <w:t>ir</w:t>
      </w:r>
      <w:r w:rsidRPr="00F978BC">
        <w:rPr>
          <w:spacing w:val="-4"/>
        </w:rPr>
        <w:t xml:space="preserve"> </w:t>
      </w:r>
      <w:r w:rsidRPr="00F978BC">
        <w:t>vertinti.</w:t>
      </w:r>
    </w:p>
    <w:p w14:paraId="4B9977BF" w14:textId="77777777" w:rsidR="00E0460C" w:rsidRPr="00F978BC" w:rsidRDefault="00E0460C" w:rsidP="00916674">
      <w:pPr>
        <w:pStyle w:val="Pagrindinistekstas"/>
        <w:spacing w:after="120"/>
        <w:jc w:val="both"/>
      </w:pPr>
      <w:r w:rsidRPr="00F978BC">
        <w:t>Atlik tyrimą: „Vaisių ir sėklų platinimo būdo nustatymas“. Dirbant poroje su draugu išsiaiškink, vaisių ir</w:t>
      </w:r>
      <w:r w:rsidRPr="00F978BC">
        <w:rPr>
          <w:spacing w:val="1"/>
        </w:rPr>
        <w:t xml:space="preserve"> </w:t>
      </w:r>
      <w:r w:rsidRPr="00F978BC">
        <w:t>sėklų platinimo būdus. Apžiūrėk pateiktus vaisius ir sėklas, suformuluok hipotezę, kurias sėklas ir vaisius</w:t>
      </w:r>
      <w:r w:rsidRPr="00F978BC">
        <w:rPr>
          <w:spacing w:val="-57"/>
        </w:rPr>
        <w:t xml:space="preserve"> </w:t>
      </w:r>
      <w:r w:rsidRPr="00F978BC">
        <w:t>platina</w:t>
      </w:r>
      <w:r w:rsidRPr="00F978BC">
        <w:rPr>
          <w:spacing w:val="-3"/>
        </w:rPr>
        <w:t xml:space="preserve"> </w:t>
      </w:r>
      <w:r w:rsidRPr="00F978BC">
        <w:t>gyvūnai,</w:t>
      </w:r>
      <w:r w:rsidRPr="00F978BC">
        <w:rPr>
          <w:spacing w:val="-1"/>
        </w:rPr>
        <w:t xml:space="preserve"> </w:t>
      </w:r>
      <w:r w:rsidRPr="00F978BC">
        <w:t>o</w:t>
      </w:r>
      <w:r w:rsidRPr="00F978BC">
        <w:rPr>
          <w:spacing w:val="-1"/>
        </w:rPr>
        <w:t xml:space="preserve"> </w:t>
      </w:r>
      <w:r w:rsidRPr="00F978BC">
        <w:t>kurias</w:t>
      </w:r>
      <w:r w:rsidRPr="00F978BC">
        <w:rPr>
          <w:spacing w:val="2"/>
        </w:rPr>
        <w:t xml:space="preserve"> </w:t>
      </w:r>
      <w:r w:rsidRPr="00F978BC">
        <w:t>– vėjas.</w:t>
      </w:r>
      <w:r w:rsidRPr="00F978BC">
        <w:rPr>
          <w:spacing w:val="-1"/>
        </w:rPr>
        <w:t xml:space="preserve"> </w:t>
      </w:r>
      <w:r w:rsidRPr="00F978BC">
        <w:t>Atlik</w:t>
      </w:r>
      <w:r w:rsidRPr="00F978BC">
        <w:rPr>
          <w:spacing w:val="-1"/>
        </w:rPr>
        <w:t xml:space="preserve"> </w:t>
      </w:r>
      <w:r w:rsidRPr="00F978BC">
        <w:t>bandymus,</w:t>
      </w:r>
      <w:r w:rsidRPr="00F978BC">
        <w:rPr>
          <w:spacing w:val="-1"/>
        </w:rPr>
        <w:t xml:space="preserve"> </w:t>
      </w:r>
      <w:r w:rsidRPr="00F978BC">
        <w:t>nurodytus</w:t>
      </w:r>
      <w:r w:rsidRPr="00F978BC">
        <w:rPr>
          <w:spacing w:val="1"/>
        </w:rPr>
        <w:t xml:space="preserve"> </w:t>
      </w:r>
      <w:r w:rsidRPr="00F978BC">
        <w:t>veiklos lape</w:t>
      </w:r>
      <w:r w:rsidRPr="00F978BC">
        <w:rPr>
          <w:spacing w:val="-3"/>
        </w:rPr>
        <w:t xml:space="preserve"> </w:t>
      </w:r>
      <w:r w:rsidRPr="00F978BC">
        <w:t>ir</w:t>
      </w:r>
      <w:r w:rsidRPr="00F978BC">
        <w:rPr>
          <w:spacing w:val="-1"/>
        </w:rPr>
        <w:t xml:space="preserve"> </w:t>
      </w:r>
      <w:r w:rsidRPr="00F978BC">
        <w:t>užpildyk lentelę.</w:t>
      </w:r>
    </w:p>
    <w:p w14:paraId="22EE05AA" w14:textId="77777777" w:rsidR="00E0460C" w:rsidRPr="00F978BC" w:rsidRDefault="00E0460C" w:rsidP="00916674">
      <w:pPr>
        <w:pStyle w:val="Pagrindinistekstas"/>
        <w:jc w:val="right"/>
      </w:pPr>
      <w:r w:rsidRPr="00F978BC">
        <w:t>Mokinio</w:t>
      </w:r>
      <w:r w:rsidRPr="00F978BC">
        <w:rPr>
          <w:spacing w:val="-4"/>
        </w:rPr>
        <w:t xml:space="preserve"> </w:t>
      </w:r>
      <w:r w:rsidRPr="00F978BC">
        <w:t>veiklos</w:t>
      </w:r>
      <w:r w:rsidRPr="00F978BC">
        <w:rPr>
          <w:spacing w:val="-2"/>
        </w:rPr>
        <w:t xml:space="preserve"> </w:t>
      </w:r>
      <w:r w:rsidRPr="00F978BC">
        <w:t>lapas</w:t>
      </w:r>
    </w:p>
    <w:p w14:paraId="205C0701" w14:textId="77777777" w:rsidR="00E0460C" w:rsidRPr="00F978BC" w:rsidRDefault="00E0460C" w:rsidP="00916674">
      <w:pPr>
        <w:pStyle w:val="Pagrindinistekstas"/>
        <w:jc w:val="center"/>
      </w:pPr>
      <w:r w:rsidRPr="00F978BC">
        <w:t>VAISIŲ</w:t>
      </w:r>
      <w:r w:rsidRPr="00F978BC">
        <w:rPr>
          <w:spacing w:val="-1"/>
        </w:rPr>
        <w:t xml:space="preserve"> </w:t>
      </w:r>
      <w:r w:rsidRPr="00F978BC">
        <w:t>IR</w:t>
      </w:r>
      <w:r w:rsidRPr="00F978BC">
        <w:rPr>
          <w:spacing w:val="-7"/>
        </w:rPr>
        <w:t xml:space="preserve"> </w:t>
      </w:r>
      <w:r w:rsidRPr="00F978BC">
        <w:t>SĖKLŲ</w:t>
      </w:r>
      <w:r w:rsidRPr="00F978BC">
        <w:rPr>
          <w:spacing w:val="-1"/>
        </w:rPr>
        <w:t xml:space="preserve"> </w:t>
      </w:r>
      <w:r w:rsidRPr="00F978BC">
        <w:t>PLATINIMO BŪDO</w:t>
      </w:r>
      <w:r w:rsidRPr="00F978BC">
        <w:rPr>
          <w:spacing w:val="-1"/>
        </w:rPr>
        <w:t xml:space="preserve"> </w:t>
      </w:r>
      <w:r w:rsidRPr="00F978BC">
        <w:t>NUSTATYMAS</w:t>
      </w:r>
    </w:p>
    <w:p w14:paraId="05856657" w14:textId="77777777" w:rsidR="00E0460C" w:rsidRPr="00F978BC" w:rsidRDefault="00E0460C" w:rsidP="00916674">
      <w:pPr>
        <w:pStyle w:val="Pagrindinistekstas"/>
        <w:spacing w:before="3"/>
      </w:pPr>
    </w:p>
    <w:p w14:paraId="69B3DB30" w14:textId="77777777" w:rsidR="00E0460C" w:rsidRPr="00F978BC" w:rsidRDefault="00E0460C" w:rsidP="00916674">
      <w:pPr>
        <w:pStyle w:val="Pagrindinistekstas"/>
        <w:tabs>
          <w:tab w:val="left" w:pos="6404"/>
        </w:tabs>
      </w:pPr>
      <w:r w:rsidRPr="00F978BC">
        <w:t>Darbą</w:t>
      </w:r>
      <w:r w:rsidRPr="00F978BC">
        <w:rPr>
          <w:spacing w:val="-4"/>
        </w:rPr>
        <w:t xml:space="preserve"> </w:t>
      </w:r>
      <w:r w:rsidRPr="00F978BC">
        <w:t>atliko</w:t>
      </w:r>
      <w:r w:rsidRPr="00F978BC">
        <w:rPr>
          <w:u w:val="single"/>
        </w:rPr>
        <w:t xml:space="preserve"> </w:t>
      </w:r>
      <w:r w:rsidRPr="00F978BC">
        <w:rPr>
          <w:u w:val="single"/>
        </w:rPr>
        <w:tab/>
      </w:r>
    </w:p>
    <w:p w14:paraId="33ECBA7F" w14:textId="77777777" w:rsidR="00E0460C" w:rsidRPr="00F978BC" w:rsidRDefault="00E0460C" w:rsidP="00916674">
      <w:pPr>
        <w:pStyle w:val="Pagrindinistekstas"/>
        <w:tabs>
          <w:tab w:val="left" w:pos="2069"/>
        </w:tabs>
      </w:pPr>
      <w:r w:rsidRPr="00F978BC">
        <w:t>Data</w:t>
      </w:r>
      <w:r w:rsidRPr="00F978BC">
        <w:rPr>
          <w:u w:val="single"/>
        </w:rPr>
        <w:t xml:space="preserve"> </w:t>
      </w:r>
      <w:r w:rsidRPr="00F978BC">
        <w:rPr>
          <w:u w:val="single"/>
        </w:rPr>
        <w:tab/>
      </w:r>
    </w:p>
    <w:p w14:paraId="1BBB6FDB" w14:textId="77777777" w:rsidR="00E0460C" w:rsidRPr="00F978BC" w:rsidRDefault="00E0460C" w:rsidP="00916674">
      <w:pPr>
        <w:pStyle w:val="Pagrindinistekstas"/>
      </w:pPr>
      <w:r w:rsidRPr="00F978BC">
        <w:t>Priemonės:</w:t>
      </w:r>
      <w:r w:rsidRPr="00F978BC">
        <w:rPr>
          <w:spacing w:val="19"/>
        </w:rPr>
        <w:t xml:space="preserve"> </w:t>
      </w:r>
      <w:r w:rsidRPr="00F978BC">
        <w:t>lupa,</w:t>
      </w:r>
      <w:r w:rsidRPr="00F978BC">
        <w:rPr>
          <w:spacing w:val="25"/>
        </w:rPr>
        <w:t xml:space="preserve"> </w:t>
      </w:r>
      <w:r w:rsidRPr="00F978BC">
        <w:t>lipni</w:t>
      </w:r>
      <w:r w:rsidRPr="00F978BC">
        <w:rPr>
          <w:spacing w:val="19"/>
        </w:rPr>
        <w:t xml:space="preserve"> </w:t>
      </w:r>
      <w:r w:rsidRPr="00F978BC">
        <w:t>juostelė,</w:t>
      </w:r>
      <w:r w:rsidRPr="00F978BC">
        <w:rPr>
          <w:spacing w:val="20"/>
        </w:rPr>
        <w:t xml:space="preserve"> </w:t>
      </w:r>
      <w:r w:rsidRPr="00F978BC">
        <w:t>vatos</w:t>
      </w:r>
      <w:r w:rsidRPr="00F978BC">
        <w:rPr>
          <w:spacing w:val="22"/>
        </w:rPr>
        <w:t xml:space="preserve"> </w:t>
      </w:r>
      <w:r w:rsidRPr="00F978BC">
        <w:t>gumulėliai,</w:t>
      </w:r>
      <w:r w:rsidRPr="00F978BC">
        <w:rPr>
          <w:spacing w:val="25"/>
        </w:rPr>
        <w:t xml:space="preserve"> </w:t>
      </w:r>
      <w:r w:rsidRPr="00F978BC">
        <w:t>žirklės,</w:t>
      </w:r>
      <w:r w:rsidRPr="00F978BC">
        <w:rPr>
          <w:spacing w:val="20"/>
        </w:rPr>
        <w:t xml:space="preserve"> </w:t>
      </w:r>
      <w:r w:rsidRPr="00F978BC">
        <w:t>pincetas,</w:t>
      </w:r>
      <w:r w:rsidRPr="00F978BC">
        <w:rPr>
          <w:spacing w:val="20"/>
        </w:rPr>
        <w:t xml:space="preserve"> </w:t>
      </w:r>
      <w:r w:rsidRPr="00F978BC">
        <w:t>ąžuolo</w:t>
      </w:r>
      <w:r w:rsidRPr="00F978BC">
        <w:rPr>
          <w:spacing w:val="30"/>
        </w:rPr>
        <w:t xml:space="preserve"> </w:t>
      </w:r>
      <w:r w:rsidRPr="00F978BC">
        <w:t>gilės,</w:t>
      </w:r>
      <w:r w:rsidRPr="00F978BC">
        <w:rPr>
          <w:spacing w:val="20"/>
        </w:rPr>
        <w:t xml:space="preserve"> </w:t>
      </w:r>
      <w:r w:rsidRPr="00F978BC">
        <w:t>lakišiaus</w:t>
      </w:r>
      <w:r w:rsidRPr="00F978BC">
        <w:rPr>
          <w:spacing w:val="22"/>
        </w:rPr>
        <w:t xml:space="preserve"> </w:t>
      </w:r>
      <w:r w:rsidRPr="00F978BC">
        <w:t>sėklos,</w:t>
      </w:r>
      <w:r w:rsidRPr="00F978BC">
        <w:rPr>
          <w:spacing w:val="-57"/>
        </w:rPr>
        <w:t xml:space="preserve"> </w:t>
      </w:r>
      <w:r w:rsidRPr="00F978BC">
        <w:t>varnalėšos,</w:t>
      </w:r>
      <w:r w:rsidRPr="00F978BC">
        <w:rPr>
          <w:spacing w:val="-1"/>
        </w:rPr>
        <w:t xml:space="preserve"> </w:t>
      </w:r>
      <w:r w:rsidRPr="00F978BC">
        <w:t>liepos</w:t>
      </w:r>
      <w:r w:rsidRPr="00F978BC">
        <w:rPr>
          <w:spacing w:val="1"/>
        </w:rPr>
        <w:t xml:space="preserve"> </w:t>
      </w:r>
      <w:r w:rsidRPr="00F978BC">
        <w:t>ir</w:t>
      </w:r>
      <w:r w:rsidRPr="00F978BC">
        <w:rPr>
          <w:spacing w:val="-1"/>
        </w:rPr>
        <w:t xml:space="preserve"> </w:t>
      </w:r>
      <w:r w:rsidRPr="00F978BC">
        <w:t>klevo vaisiai</w:t>
      </w:r>
      <w:r w:rsidRPr="00F978BC">
        <w:rPr>
          <w:spacing w:val="-3"/>
        </w:rPr>
        <w:t xml:space="preserve"> </w:t>
      </w:r>
      <w:r w:rsidRPr="00F978BC">
        <w:t>(mokytojai</w:t>
      </w:r>
      <w:r w:rsidRPr="00F978BC">
        <w:rPr>
          <w:spacing w:val="-2"/>
        </w:rPr>
        <w:t xml:space="preserve"> </w:t>
      </w:r>
      <w:r w:rsidRPr="00F978BC">
        <w:t>gali</w:t>
      </w:r>
      <w:r w:rsidRPr="00F978BC">
        <w:rPr>
          <w:spacing w:val="-3"/>
        </w:rPr>
        <w:t xml:space="preserve"> </w:t>
      </w:r>
      <w:r w:rsidRPr="00F978BC">
        <w:t>pasirinkti</w:t>
      </w:r>
      <w:r w:rsidRPr="00F978BC">
        <w:rPr>
          <w:spacing w:val="-2"/>
        </w:rPr>
        <w:t xml:space="preserve"> </w:t>
      </w:r>
      <w:r w:rsidRPr="00F978BC">
        <w:t>kitus vaisius</w:t>
      </w:r>
      <w:r w:rsidRPr="00F978BC">
        <w:rPr>
          <w:spacing w:val="1"/>
        </w:rPr>
        <w:t xml:space="preserve"> </w:t>
      </w:r>
      <w:r w:rsidRPr="00F978BC">
        <w:t>ir</w:t>
      </w:r>
      <w:r w:rsidRPr="00F978BC">
        <w:rPr>
          <w:spacing w:val="-1"/>
        </w:rPr>
        <w:t xml:space="preserve"> </w:t>
      </w:r>
      <w:r w:rsidRPr="00F978BC">
        <w:t>sėklas).</w:t>
      </w:r>
    </w:p>
    <w:p w14:paraId="761EBC95" w14:textId="77777777" w:rsidR="00BC724E" w:rsidRDefault="00E0460C" w:rsidP="00916674">
      <w:pPr>
        <w:pStyle w:val="Pagrindinistekstas"/>
        <w:rPr>
          <w:spacing w:val="-57"/>
        </w:rPr>
      </w:pPr>
      <w:r w:rsidRPr="00F978BC">
        <w:t>Tyrimo tikslas – pagal vaisių ir sėklų savybes nustatyti jų platinimo būdus.</w:t>
      </w:r>
      <w:r w:rsidRPr="00F978BC">
        <w:rPr>
          <w:spacing w:val="-57"/>
        </w:rPr>
        <w:t xml:space="preserve"> </w:t>
      </w:r>
    </w:p>
    <w:p w14:paraId="00BEF69C" w14:textId="7CEEF44A" w:rsidR="00E0460C" w:rsidRPr="00F978BC" w:rsidRDefault="00E0460C" w:rsidP="00916674">
      <w:pPr>
        <w:pStyle w:val="Pagrindinistekstas"/>
      </w:pPr>
      <w:r w:rsidRPr="00F978BC">
        <w:t>Hipotezė:</w:t>
      </w:r>
    </w:p>
    <w:p w14:paraId="39076E2D" w14:textId="77777777" w:rsidR="00E0460C" w:rsidRPr="00F978BC" w:rsidRDefault="00E0460C" w:rsidP="00916674">
      <w:pPr>
        <w:pStyle w:val="Pagrindinistekstas"/>
      </w:pPr>
      <w:r w:rsidRPr="00F978BC">
        <w:t>.........................................................................................................................................................................</w:t>
      </w:r>
    </w:p>
    <w:p w14:paraId="6D1A9454" w14:textId="09F33C2A" w:rsidR="00E0460C" w:rsidRPr="00F978BC" w:rsidRDefault="00E0460C" w:rsidP="00916674">
      <w:pPr>
        <w:pStyle w:val="Pagrindinistekstas"/>
      </w:pPr>
      <w:r w:rsidRPr="00F978BC">
        <w:t>.....................................................................................................</w:t>
      </w:r>
      <w:r w:rsidR="00BC724E">
        <w:t>....................................................................</w:t>
      </w:r>
    </w:p>
    <w:p w14:paraId="2FB959F8" w14:textId="77777777" w:rsidR="00E0460C" w:rsidRPr="00F978BC" w:rsidRDefault="00E0460C" w:rsidP="00916674">
      <w:pPr>
        <w:pStyle w:val="Pagrindinistekstas"/>
      </w:pPr>
      <w:r w:rsidRPr="00F978BC">
        <w:t>Darbo</w:t>
      </w:r>
      <w:r w:rsidRPr="00F978BC">
        <w:rPr>
          <w:spacing w:val="-4"/>
        </w:rPr>
        <w:t xml:space="preserve"> </w:t>
      </w:r>
      <w:r w:rsidRPr="00F978BC">
        <w:t>eiga:</w:t>
      </w:r>
    </w:p>
    <w:p w14:paraId="0895FF8C" w14:textId="77777777" w:rsidR="00207D65" w:rsidRDefault="00E0460C" w:rsidP="009635E7">
      <w:pPr>
        <w:pStyle w:val="Sraopastraipa"/>
        <w:widowControl w:val="0"/>
        <w:numPr>
          <w:ilvl w:val="0"/>
          <w:numId w:val="10"/>
        </w:numPr>
        <w:tabs>
          <w:tab w:val="left" w:pos="835"/>
          <w:tab w:val="left" w:pos="836"/>
        </w:tabs>
        <w:autoSpaceDE w:val="0"/>
        <w:autoSpaceDN w:val="0"/>
        <w:spacing w:after="0" w:line="240" w:lineRule="auto"/>
        <w:ind w:left="0" w:firstLine="0"/>
        <w:contextualSpacing w:val="0"/>
        <w:rPr>
          <w:rFonts w:ascii="Times New Roman" w:hAnsi="Times New Roman" w:cs="Times New Roman"/>
          <w:sz w:val="24"/>
          <w:szCs w:val="24"/>
        </w:rPr>
      </w:pPr>
      <w:r w:rsidRPr="00F978BC">
        <w:rPr>
          <w:rFonts w:ascii="Times New Roman" w:hAnsi="Times New Roman" w:cs="Times New Roman"/>
          <w:sz w:val="24"/>
          <w:szCs w:val="24"/>
        </w:rPr>
        <w:t>išsiaiškink, vaisių ir sėklų platinimo būdus ir įrašyk tinkamus žodžius:</w:t>
      </w:r>
      <w:r w:rsidR="00A3036B">
        <w:rPr>
          <w:rFonts w:ascii="Times New Roman" w:hAnsi="Times New Roman" w:cs="Times New Roman"/>
          <w:sz w:val="24"/>
          <w:szCs w:val="24"/>
        </w:rPr>
        <w:t xml:space="preserve"> </w:t>
      </w:r>
    </w:p>
    <w:p w14:paraId="74BD57E2" w14:textId="634FD472" w:rsidR="00E0460C" w:rsidRPr="00207D65" w:rsidRDefault="00E0460C" w:rsidP="00204BAB">
      <w:pPr>
        <w:widowControl w:val="0"/>
        <w:tabs>
          <w:tab w:val="left" w:pos="835"/>
          <w:tab w:val="left" w:pos="836"/>
        </w:tabs>
        <w:autoSpaceDE w:val="0"/>
        <w:autoSpaceDN w:val="0"/>
        <w:spacing w:after="0" w:line="240" w:lineRule="auto"/>
        <w:rPr>
          <w:rFonts w:ascii="Times New Roman" w:hAnsi="Times New Roman" w:cs="Times New Roman"/>
          <w:sz w:val="24"/>
          <w:szCs w:val="24"/>
        </w:rPr>
      </w:pPr>
      <w:r w:rsidRPr="00207D65">
        <w:rPr>
          <w:rFonts w:ascii="Times New Roman" w:hAnsi="Times New Roman" w:cs="Times New Roman"/>
          <w:sz w:val="24"/>
          <w:szCs w:val="24"/>
        </w:rPr>
        <w:t>Sėklas ir vaisius,</w:t>
      </w:r>
      <w:r w:rsidRPr="00207D65">
        <w:rPr>
          <w:rFonts w:ascii="Times New Roman" w:hAnsi="Times New Roman" w:cs="Times New Roman"/>
          <w:spacing w:val="-1"/>
          <w:sz w:val="24"/>
          <w:szCs w:val="24"/>
        </w:rPr>
        <w:t xml:space="preserve"> </w:t>
      </w:r>
      <w:r w:rsidRPr="00207D65">
        <w:rPr>
          <w:rFonts w:ascii="Times New Roman" w:hAnsi="Times New Roman" w:cs="Times New Roman"/>
          <w:sz w:val="24"/>
          <w:szCs w:val="24"/>
        </w:rPr>
        <w:t>kurios</w:t>
      </w:r>
      <w:r w:rsidRPr="00207D65">
        <w:rPr>
          <w:rFonts w:ascii="Times New Roman" w:hAnsi="Times New Roman" w:cs="Times New Roman"/>
          <w:spacing w:val="1"/>
          <w:sz w:val="24"/>
          <w:szCs w:val="24"/>
        </w:rPr>
        <w:t xml:space="preserve"> </w:t>
      </w:r>
      <w:r w:rsidRPr="00207D65">
        <w:rPr>
          <w:rFonts w:ascii="Times New Roman" w:hAnsi="Times New Roman" w:cs="Times New Roman"/>
          <w:sz w:val="24"/>
          <w:szCs w:val="24"/>
        </w:rPr>
        <w:t>turi</w:t>
      </w:r>
      <w:r w:rsidRPr="00207D65">
        <w:rPr>
          <w:rFonts w:ascii="Times New Roman" w:hAnsi="Times New Roman" w:cs="Times New Roman"/>
          <w:spacing w:val="-3"/>
          <w:sz w:val="24"/>
          <w:szCs w:val="24"/>
        </w:rPr>
        <w:t xml:space="preserve"> </w:t>
      </w:r>
      <w:proofErr w:type="spellStart"/>
      <w:r w:rsidRPr="00207D65">
        <w:rPr>
          <w:rFonts w:ascii="Times New Roman" w:hAnsi="Times New Roman" w:cs="Times New Roman"/>
          <w:sz w:val="24"/>
          <w:szCs w:val="24"/>
        </w:rPr>
        <w:t>skristukus</w:t>
      </w:r>
      <w:proofErr w:type="spellEnd"/>
      <w:r w:rsidRPr="00207D65">
        <w:rPr>
          <w:rFonts w:ascii="Times New Roman" w:hAnsi="Times New Roman" w:cs="Times New Roman"/>
          <w:sz w:val="24"/>
          <w:szCs w:val="24"/>
        </w:rPr>
        <w:t>, platina</w:t>
      </w:r>
      <w:r w:rsidRPr="00207D65">
        <w:rPr>
          <w:rFonts w:ascii="Times New Roman" w:hAnsi="Times New Roman" w:cs="Times New Roman"/>
          <w:spacing w:val="-2"/>
          <w:sz w:val="24"/>
          <w:szCs w:val="24"/>
        </w:rPr>
        <w:t xml:space="preserve"> </w:t>
      </w:r>
      <w:r w:rsidRPr="00207D65">
        <w:rPr>
          <w:rFonts w:ascii="Times New Roman" w:hAnsi="Times New Roman" w:cs="Times New Roman"/>
          <w:sz w:val="24"/>
          <w:szCs w:val="24"/>
        </w:rPr>
        <w:t>.............................</w:t>
      </w:r>
    </w:p>
    <w:p w14:paraId="1EE15C4F" w14:textId="77777777" w:rsidR="00E0460C" w:rsidRPr="00F978BC" w:rsidRDefault="00E0460C" w:rsidP="00204BAB">
      <w:pPr>
        <w:pStyle w:val="Pagrindinistekstas"/>
      </w:pPr>
      <w:r w:rsidRPr="00F978BC">
        <w:t>Sėklas</w:t>
      </w:r>
      <w:r w:rsidRPr="00F978BC">
        <w:rPr>
          <w:spacing w:val="-1"/>
        </w:rPr>
        <w:t xml:space="preserve"> </w:t>
      </w:r>
      <w:r w:rsidRPr="00F978BC">
        <w:t>ir</w:t>
      </w:r>
      <w:r w:rsidRPr="00F978BC">
        <w:rPr>
          <w:spacing w:val="-1"/>
        </w:rPr>
        <w:t xml:space="preserve"> </w:t>
      </w:r>
      <w:r w:rsidRPr="00F978BC">
        <w:t>vaisius,</w:t>
      </w:r>
      <w:r w:rsidRPr="00F978BC">
        <w:rPr>
          <w:spacing w:val="-1"/>
        </w:rPr>
        <w:t xml:space="preserve"> </w:t>
      </w:r>
      <w:r w:rsidRPr="00F978BC">
        <w:t>kurie</w:t>
      </w:r>
      <w:r w:rsidRPr="00F978BC">
        <w:rPr>
          <w:spacing w:val="-4"/>
        </w:rPr>
        <w:t xml:space="preserve"> </w:t>
      </w:r>
      <w:r w:rsidRPr="00F978BC">
        <w:t>turi</w:t>
      </w:r>
      <w:r w:rsidRPr="00F978BC">
        <w:rPr>
          <w:spacing w:val="-3"/>
        </w:rPr>
        <w:t xml:space="preserve"> </w:t>
      </w:r>
      <w:r w:rsidRPr="00F978BC">
        <w:t>kibukus arba</w:t>
      </w:r>
      <w:r w:rsidRPr="00F978BC">
        <w:rPr>
          <w:spacing w:val="-3"/>
        </w:rPr>
        <w:t xml:space="preserve"> </w:t>
      </w:r>
      <w:r w:rsidRPr="00F978BC">
        <w:t>yra</w:t>
      </w:r>
      <w:r w:rsidRPr="00F978BC">
        <w:rPr>
          <w:spacing w:val="-4"/>
        </w:rPr>
        <w:t xml:space="preserve"> </w:t>
      </w:r>
      <w:r w:rsidRPr="00F978BC">
        <w:t>gyvūnų</w:t>
      </w:r>
      <w:r w:rsidRPr="00F978BC">
        <w:rPr>
          <w:spacing w:val="3"/>
        </w:rPr>
        <w:t xml:space="preserve"> </w:t>
      </w:r>
      <w:r w:rsidRPr="00F978BC">
        <w:t>maistas,</w:t>
      </w:r>
      <w:r w:rsidRPr="00F978BC">
        <w:rPr>
          <w:spacing w:val="-1"/>
        </w:rPr>
        <w:t xml:space="preserve"> </w:t>
      </w:r>
      <w:r w:rsidRPr="00F978BC">
        <w:t>platina</w:t>
      </w:r>
      <w:r w:rsidRPr="00F978BC">
        <w:rPr>
          <w:spacing w:val="55"/>
        </w:rPr>
        <w:t xml:space="preserve"> </w:t>
      </w:r>
      <w:r w:rsidRPr="00F978BC">
        <w:t>...............................</w:t>
      </w:r>
    </w:p>
    <w:p w14:paraId="469F090F" w14:textId="77777777" w:rsidR="00E0460C" w:rsidRPr="00F978BC" w:rsidRDefault="00E0460C" w:rsidP="009635E7">
      <w:pPr>
        <w:pStyle w:val="Sraopastraipa"/>
        <w:widowControl w:val="0"/>
        <w:numPr>
          <w:ilvl w:val="0"/>
          <w:numId w:val="10"/>
        </w:numPr>
        <w:tabs>
          <w:tab w:val="left" w:pos="835"/>
          <w:tab w:val="left" w:pos="836"/>
        </w:tabs>
        <w:autoSpaceDE w:val="0"/>
        <w:autoSpaceDN w:val="0"/>
        <w:spacing w:before="1" w:after="0" w:line="240" w:lineRule="auto"/>
        <w:ind w:left="0" w:firstLine="0"/>
        <w:contextualSpacing w:val="0"/>
        <w:rPr>
          <w:rFonts w:ascii="Times New Roman" w:hAnsi="Times New Roman" w:cs="Times New Roman"/>
          <w:sz w:val="24"/>
          <w:szCs w:val="24"/>
        </w:rPr>
      </w:pPr>
      <w:r w:rsidRPr="00F978BC">
        <w:rPr>
          <w:rFonts w:ascii="Times New Roman" w:hAnsi="Times New Roman" w:cs="Times New Roman"/>
          <w:sz w:val="24"/>
          <w:szCs w:val="24"/>
        </w:rPr>
        <w:t>tyrinėk</w:t>
      </w:r>
      <w:r w:rsidRPr="00F978BC">
        <w:rPr>
          <w:rFonts w:ascii="Times New Roman" w:hAnsi="Times New Roman" w:cs="Times New Roman"/>
          <w:spacing w:val="-3"/>
          <w:sz w:val="24"/>
          <w:szCs w:val="24"/>
        </w:rPr>
        <w:t xml:space="preserve"> </w:t>
      </w:r>
      <w:r w:rsidRPr="00F978BC">
        <w:rPr>
          <w:rFonts w:ascii="Times New Roman" w:hAnsi="Times New Roman" w:cs="Times New Roman"/>
          <w:sz w:val="24"/>
          <w:szCs w:val="24"/>
        </w:rPr>
        <w:t>su</w:t>
      </w:r>
      <w:r w:rsidRPr="00F978BC">
        <w:rPr>
          <w:rFonts w:ascii="Times New Roman" w:hAnsi="Times New Roman" w:cs="Times New Roman"/>
          <w:spacing w:val="-2"/>
          <w:sz w:val="24"/>
          <w:szCs w:val="24"/>
        </w:rPr>
        <w:t xml:space="preserve"> </w:t>
      </w:r>
      <w:r w:rsidRPr="00F978BC">
        <w:rPr>
          <w:rFonts w:ascii="Times New Roman" w:hAnsi="Times New Roman" w:cs="Times New Roman"/>
          <w:sz w:val="24"/>
          <w:szCs w:val="24"/>
        </w:rPr>
        <w:t>lupa</w:t>
      </w:r>
      <w:r w:rsidRPr="00F978BC">
        <w:rPr>
          <w:rFonts w:ascii="Times New Roman" w:hAnsi="Times New Roman" w:cs="Times New Roman"/>
          <w:spacing w:val="-4"/>
          <w:sz w:val="24"/>
          <w:szCs w:val="24"/>
        </w:rPr>
        <w:t xml:space="preserve"> </w:t>
      </w:r>
      <w:r w:rsidRPr="00F978BC">
        <w:rPr>
          <w:rFonts w:ascii="Times New Roman" w:hAnsi="Times New Roman" w:cs="Times New Roman"/>
          <w:sz w:val="24"/>
          <w:szCs w:val="24"/>
        </w:rPr>
        <w:t>pateiktus</w:t>
      </w:r>
      <w:r w:rsidRPr="00F978BC">
        <w:rPr>
          <w:rFonts w:ascii="Times New Roman" w:hAnsi="Times New Roman" w:cs="Times New Roman"/>
          <w:spacing w:val="-1"/>
          <w:sz w:val="24"/>
          <w:szCs w:val="24"/>
        </w:rPr>
        <w:t xml:space="preserve"> </w:t>
      </w:r>
      <w:r w:rsidRPr="00F978BC">
        <w:rPr>
          <w:rFonts w:ascii="Times New Roman" w:hAnsi="Times New Roman" w:cs="Times New Roman"/>
          <w:sz w:val="24"/>
          <w:szCs w:val="24"/>
        </w:rPr>
        <w:t>vaisius</w:t>
      </w:r>
      <w:r w:rsidRPr="00F978BC">
        <w:rPr>
          <w:rFonts w:ascii="Times New Roman" w:hAnsi="Times New Roman" w:cs="Times New Roman"/>
          <w:spacing w:val="-1"/>
          <w:sz w:val="24"/>
          <w:szCs w:val="24"/>
        </w:rPr>
        <w:t xml:space="preserve"> </w:t>
      </w:r>
      <w:r w:rsidRPr="00F978BC">
        <w:rPr>
          <w:rFonts w:ascii="Times New Roman" w:hAnsi="Times New Roman" w:cs="Times New Roman"/>
          <w:sz w:val="24"/>
          <w:szCs w:val="24"/>
        </w:rPr>
        <w:t>ir</w:t>
      </w:r>
      <w:r w:rsidRPr="00F978BC">
        <w:rPr>
          <w:rFonts w:ascii="Times New Roman" w:hAnsi="Times New Roman" w:cs="Times New Roman"/>
          <w:spacing w:val="-2"/>
          <w:sz w:val="24"/>
          <w:szCs w:val="24"/>
        </w:rPr>
        <w:t xml:space="preserve"> </w:t>
      </w:r>
      <w:r w:rsidRPr="00F978BC">
        <w:rPr>
          <w:rFonts w:ascii="Times New Roman" w:hAnsi="Times New Roman" w:cs="Times New Roman"/>
          <w:sz w:val="24"/>
          <w:szCs w:val="24"/>
        </w:rPr>
        <w:t>sėklas,</w:t>
      </w:r>
      <w:r w:rsidRPr="00F978BC">
        <w:rPr>
          <w:rFonts w:ascii="Times New Roman" w:hAnsi="Times New Roman" w:cs="Times New Roman"/>
          <w:spacing w:val="-2"/>
          <w:sz w:val="24"/>
          <w:szCs w:val="24"/>
        </w:rPr>
        <w:t xml:space="preserve"> </w:t>
      </w:r>
      <w:r w:rsidRPr="00F978BC">
        <w:rPr>
          <w:rFonts w:ascii="Times New Roman" w:hAnsi="Times New Roman" w:cs="Times New Roman"/>
          <w:sz w:val="24"/>
          <w:szCs w:val="24"/>
        </w:rPr>
        <w:t>nustatyk</w:t>
      </w:r>
      <w:r w:rsidRPr="00F978BC">
        <w:rPr>
          <w:rFonts w:ascii="Times New Roman" w:hAnsi="Times New Roman" w:cs="Times New Roman"/>
          <w:spacing w:val="2"/>
          <w:sz w:val="24"/>
          <w:szCs w:val="24"/>
        </w:rPr>
        <w:t xml:space="preserve"> </w:t>
      </w:r>
      <w:r w:rsidRPr="00F978BC">
        <w:rPr>
          <w:rFonts w:ascii="Times New Roman" w:hAnsi="Times New Roman" w:cs="Times New Roman"/>
          <w:sz w:val="24"/>
          <w:szCs w:val="24"/>
        </w:rPr>
        <w:t>jų</w:t>
      </w:r>
      <w:r w:rsidRPr="00F978BC">
        <w:rPr>
          <w:rFonts w:ascii="Times New Roman" w:hAnsi="Times New Roman" w:cs="Times New Roman"/>
          <w:spacing w:val="1"/>
          <w:sz w:val="24"/>
          <w:szCs w:val="24"/>
        </w:rPr>
        <w:t xml:space="preserve"> </w:t>
      </w:r>
      <w:r w:rsidRPr="00F978BC">
        <w:rPr>
          <w:rFonts w:ascii="Times New Roman" w:hAnsi="Times New Roman" w:cs="Times New Roman"/>
          <w:sz w:val="24"/>
          <w:szCs w:val="24"/>
        </w:rPr>
        <w:t>formą</w:t>
      </w:r>
      <w:r w:rsidRPr="00F978BC">
        <w:rPr>
          <w:rFonts w:ascii="Times New Roman" w:hAnsi="Times New Roman" w:cs="Times New Roman"/>
          <w:spacing w:val="-4"/>
          <w:sz w:val="24"/>
          <w:szCs w:val="24"/>
        </w:rPr>
        <w:t xml:space="preserve"> </w:t>
      </w:r>
      <w:r w:rsidRPr="00F978BC">
        <w:rPr>
          <w:rFonts w:ascii="Times New Roman" w:hAnsi="Times New Roman" w:cs="Times New Roman"/>
          <w:sz w:val="24"/>
          <w:szCs w:val="24"/>
        </w:rPr>
        <w:t>bei</w:t>
      </w:r>
      <w:r w:rsidRPr="00F978BC">
        <w:rPr>
          <w:rFonts w:ascii="Times New Roman" w:hAnsi="Times New Roman" w:cs="Times New Roman"/>
          <w:spacing w:val="-4"/>
          <w:sz w:val="24"/>
          <w:szCs w:val="24"/>
        </w:rPr>
        <w:t xml:space="preserve"> </w:t>
      </w:r>
      <w:r w:rsidRPr="00F978BC">
        <w:rPr>
          <w:rFonts w:ascii="Times New Roman" w:hAnsi="Times New Roman" w:cs="Times New Roman"/>
          <w:sz w:val="24"/>
          <w:szCs w:val="24"/>
        </w:rPr>
        <w:t>paviršių,</w:t>
      </w:r>
    </w:p>
    <w:p w14:paraId="5E2B4D6E" w14:textId="77777777" w:rsidR="00E0460C" w:rsidRPr="00F978BC" w:rsidRDefault="00E0460C" w:rsidP="009635E7">
      <w:pPr>
        <w:pStyle w:val="Sraopastraipa"/>
        <w:widowControl w:val="0"/>
        <w:numPr>
          <w:ilvl w:val="0"/>
          <w:numId w:val="10"/>
        </w:numPr>
        <w:tabs>
          <w:tab w:val="left" w:pos="835"/>
          <w:tab w:val="left" w:pos="836"/>
        </w:tabs>
        <w:autoSpaceDE w:val="0"/>
        <w:autoSpaceDN w:val="0"/>
        <w:spacing w:before="1" w:after="0" w:line="240" w:lineRule="auto"/>
        <w:ind w:left="0" w:firstLine="0"/>
        <w:contextualSpacing w:val="0"/>
        <w:rPr>
          <w:rFonts w:ascii="Times New Roman" w:hAnsi="Times New Roman" w:cs="Times New Roman"/>
          <w:sz w:val="24"/>
          <w:szCs w:val="24"/>
        </w:rPr>
      </w:pPr>
      <w:r w:rsidRPr="00F978BC">
        <w:rPr>
          <w:rFonts w:ascii="Times New Roman" w:hAnsi="Times New Roman" w:cs="Times New Roman"/>
          <w:sz w:val="24"/>
          <w:szCs w:val="24"/>
        </w:rPr>
        <w:t>pasinaudok</w:t>
      </w:r>
      <w:r w:rsidRPr="00F978BC">
        <w:rPr>
          <w:rFonts w:ascii="Times New Roman" w:hAnsi="Times New Roman" w:cs="Times New Roman"/>
          <w:spacing w:val="-3"/>
          <w:sz w:val="24"/>
          <w:szCs w:val="24"/>
        </w:rPr>
        <w:t xml:space="preserve"> </w:t>
      </w:r>
      <w:r w:rsidRPr="00F978BC">
        <w:rPr>
          <w:rFonts w:ascii="Times New Roman" w:hAnsi="Times New Roman" w:cs="Times New Roman"/>
          <w:sz w:val="24"/>
          <w:szCs w:val="24"/>
        </w:rPr>
        <w:t>vata,</w:t>
      </w:r>
      <w:r w:rsidRPr="00F978BC">
        <w:rPr>
          <w:rFonts w:ascii="Times New Roman" w:hAnsi="Times New Roman" w:cs="Times New Roman"/>
          <w:spacing w:val="-2"/>
          <w:sz w:val="24"/>
          <w:szCs w:val="24"/>
        </w:rPr>
        <w:t xml:space="preserve"> </w:t>
      </w:r>
      <w:r w:rsidRPr="00F978BC">
        <w:rPr>
          <w:rFonts w:ascii="Times New Roman" w:hAnsi="Times New Roman" w:cs="Times New Roman"/>
          <w:sz w:val="24"/>
          <w:szCs w:val="24"/>
        </w:rPr>
        <w:t>pincetu</w:t>
      </w:r>
      <w:r w:rsidRPr="00F978BC">
        <w:rPr>
          <w:rFonts w:ascii="Times New Roman" w:hAnsi="Times New Roman" w:cs="Times New Roman"/>
          <w:spacing w:val="-3"/>
          <w:sz w:val="24"/>
          <w:szCs w:val="24"/>
        </w:rPr>
        <w:t xml:space="preserve"> </w:t>
      </w:r>
      <w:r w:rsidRPr="00F978BC">
        <w:rPr>
          <w:rFonts w:ascii="Times New Roman" w:hAnsi="Times New Roman" w:cs="Times New Roman"/>
          <w:sz w:val="24"/>
          <w:szCs w:val="24"/>
        </w:rPr>
        <w:t>ir</w:t>
      </w:r>
      <w:r w:rsidRPr="00F978BC">
        <w:rPr>
          <w:rFonts w:ascii="Times New Roman" w:hAnsi="Times New Roman" w:cs="Times New Roman"/>
          <w:spacing w:val="-2"/>
          <w:sz w:val="24"/>
          <w:szCs w:val="24"/>
        </w:rPr>
        <w:t xml:space="preserve"> </w:t>
      </w:r>
      <w:r w:rsidRPr="00F978BC">
        <w:rPr>
          <w:rFonts w:ascii="Times New Roman" w:hAnsi="Times New Roman" w:cs="Times New Roman"/>
          <w:sz w:val="24"/>
          <w:szCs w:val="24"/>
        </w:rPr>
        <w:t>nustatyk</w:t>
      </w:r>
      <w:r w:rsidRPr="00F978BC">
        <w:rPr>
          <w:rFonts w:ascii="Times New Roman" w:hAnsi="Times New Roman" w:cs="Times New Roman"/>
          <w:spacing w:val="-2"/>
          <w:sz w:val="24"/>
          <w:szCs w:val="24"/>
        </w:rPr>
        <w:t xml:space="preserve"> </w:t>
      </w:r>
      <w:r w:rsidRPr="00F978BC">
        <w:rPr>
          <w:rFonts w:ascii="Times New Roman" w:hAnsi="Times New Roman" w:cs="Times New Roman"/>
          <w:sz w:val="24"/>
          <w:szCs w:val="24"/>
        </w:rPr>
        <w:t>vaisių</w:t>
      </w:r>
      <w:r w:rsidRPr="00F978BC">
        <w:rPr>
          <w:rFonts w:ascii="Times New Roman" w:hAnsi="Times New Roman" w:cs="Times New Roman"/>
          <w:spacing w:val="1"/>
          <w:sz w:val="24"/>
          <w:szCs w:val="24"/>
        </w:rPr>
        <w:t xml:space="preserve"> </w:t>
      </w:r>
      <w:r w:rsidRPr="00F978BC">
        <w:rPr>
          <w:rFonts w:ascii="Times New Roman" w:hAnsi="Times New Roman" w:cs="Times New Roman"/>
          <w:sz w:val="24"/>
          <w:szCs w:val="24"/>
        </w:rPr>
        <w:t>ir</w:t>
      </w:r>
      <w:r w:rsidRPr="00F978BC">
        <w:rPr>
          <w:rFonts w:ascii="Times New Roman" w:hAnsi="Times New Roman" w:cs="Times New Roman"/>
          <w:spacing w:val="-2"/>
          <w:sz w:val="24"/>
          <w:szCs w:val="24"/>
        </w:rPr>
        <w:t xml:space="preserve"> </w:t>
      </w:r>
      <w:r w:rsidRPr="00F978BC">
        <w:rPr>
          <w:rFonts w:ascii="Times New Roman" w:hAnsi="Times New Roman" w:cs="Times New Roman"/>
          <w:sz w:val="24"/>
          <w:szCs w:val="24"/>
        </w:rPr>
        <w:t>sėklų</w:t>
      </w:r>
      <w:r w:rsidRPr="00F978BC">
        <w:rPr>
          <w:rFonts w:ascii="Times New Roman" w:hAnsi="Times New Roman" w:cs="Times New Roman"/>
          <w:spacing w:val="-2"/>
          <w:sz w:val="24"/>
          <w:szCs w:val="24"/>
        </w:rPr>
        <w:t xml:space="preserve"> </w:t>
      </w:r>
      <w:r w:rsidRPr="00F978BC">
        <w:rPr>
          <w:rFonts w:ascii="Times New Roman" w:hAnsi="Times New Roman" w:cs="Times New Roman"/>
          <w:sz w:val="24"/>
          <w:szCs w:val="24"/>
        </w:rPr>
        <w:t>kibumą,</w:t>
      </w:r>
    </w:p>
    <w:p w14:paraId="3E464BA7" w14:textId="77777777" w:rsidR="00E0460C" w:rsidRPr="00F978BC" w:rsidRDefault="00E0460C" w:rsidP="009635E7">
      <w:pPr>
        <w:pStyle w:val="Sraopastraipa"/>
        <w:widowControl w:val="0"/>
        <w:numPr>
          <w:ilvl w:val="0"/>
          <w:numId w:val="10"/>
        </w:numPr>
        <w:tabs>
          <w:tab w:val="left" w:pos="835"/>
          <w:tab w:val="left" w:pos="836"/>
        </w:tabs>
        <w:autoSpaceDE w:val="0"/>
        <w:autoSpaceDN w:val="0"/>
        <w:spacing w:after="0" w:line="240" w:lineRule="auto"/>
        <w:ind w:left="0" w:firstLine="0"/>
        <w:contextualSpacing w:val="0"/>
        <w:rPr>
          <w:rFonts w:ascii="Times New Roman" w:hAnsi="Times New Roman" w:cs="Times New Roman"/>
          <w:sz w:val="24"/>
          <w:szCs w:val="24"/>
        </w:rPr>
      </w:pPr>
      <w:r w:rsidRPr="00F978BC">
        <w:rPr>
          <w:rFonts w:ascii="Times New Roman" w:hAnsi="Times New Roman" w:cs="Times New Roman"/>
          <w:sz w:val="24"/>
          <w:szCs w:val="24"/>
        </w:rPr>
        <w:t>mesdamas</w:t>
      </w:r>
      <w:r w:rsidRPr="00F978BC">
        <w:rPr>
          <w:rFonts w:ascii="Times New Roman" w:hAnsi="Times New Roman" w:cs="Times New Roman"/>
          <w:spacing w:val="-1"/>
          <w:sz w:val="24"/>
          <w:szCs w:val="24"/>
        </w:rPr>
        <w:t xml:space="preserve"> </w:t>
      </w:r>
      <w:r w:rsidRPr="00F978BC">
        <w:rPr>
          <w:rFonts w:ascii="Times New Roman" w:hAnsi="Times New Roman" w:cs="Times New Roman"/>
          <w:sz w:val="24"/>
          <w:szCs w:val="24"/>
        </w:rPr>
        <w:t>vaisių</w:t>
      </w:r>
      <w:r w:rsidRPr="00F978BC">
        <w:rPr>
          <w:rFonts w:ascii="Times New Roman" w:hAnsi="Times New Roman" w:cs="Times New Roman"/>
          <w:spacing w:val="-2"/>
          <w:sz w:val="24"/>
          <w:szCs w:val="24"/>
        </w:rPr>
        <w:t xml:space="preserve"> </w:t>
      </w:r>
      <w:r w:rsidRPr="00F978BC">
        <w:rPr>
          <w:rFonts w:ascii="Times New Roman" w:hAnsi="Times New Roman" w:cs="Times New Roman"/>
          <w:sz w:val="24"/>
          <w:szCs w:val="24"/>
        </w:rPr>
        <w:t>ir</w:t>
      </w:r>
      <w:r w:rsidRPr="00F978BC">
        <w:rPr>
          <w:rFonts w:ascii="Times New Roman" w:hAnsi="Times New Roman" w:cs="Times New Roman"/>
          <w:spacing w:val="-1"/>
          <w:sz w:val="24"/>
          <w:szCs w:val="24"/>
        </w:rPr>
        <w:t xml:space="preserve"> </w:t>
      </w:r>
      <w:r w:rsidRPr="00F978BC">
        <w:rPr>
          <w:rFonts w:ascii="Times New Roman" w:hAnsi="Times New Roman" w:cs="Times New Roman"/>
          <w:sz w:val="24"/>
          <w:szCs w:val="24"/>
        </w:rPr>
        <w:t>sėklą</w:t>
      </w:r>
      <w:r w:rsidRPr="00F978BC">
        <w:rPr>
          <w:rFonts w:ascii="Times New Roman" w:hAnsi="Times New Roman" w:cs="Times New Roman"/>
          <w:spacing w:val="-4"/>
          <w:sz w:val="24"/>
          <w:szCs w:val="24"/>
        </w:rPr>
        <w:t xml:space="preserve"> </w:t>
      </w:r>
      <w:r w:rsidRPr="00F978BC">
        <w:rPr>
          <w:rFonts w:ascii="Times New Roman" w:hAnsi="Times New Roman" w:cs="Times New Roman"/>
          <w:sz w:val="24"/>
          <w:szCs w:val="24"/>
        </w:rPr>
        <w:t>į</w:t>
      </w:r>
      <w:r w:rsidRPr="00F978BC">
        <w:rPr>
          <w:rFonts w:ascii="Times New Roman" w:hAnsi="Times New Roman" w:cs="Times New Roman"/>
          <w:spacing w:val="-3"/>
          <w:sz w:val="24"/>
          <w:szCs w:val="24"/>
        </w:rPr>
        <w:t xml:space="preserve"> </w:t>
      </w:r>
      <w:r w:rsidRPr="00F978BC">
        <w:rPr>
          <w:rFonts w:ascii="Times New Roman" w:hAnsi="Times New Roman" w:cs="Times New Roman"/>
          <w:sz w:val="24"/>
          <w:szCs w:val="24"/>
        </w:rPr>
        <w:t>viršų</w:t>
      </w:r>
      <w:r w:rsidRPr="00F978BC">
        <w:rPr>
          <w:rFonts w:ascii="Times New Roman" w:hAnsi="Times New Roman" w:cs="Times New Roman"/>
          <w:spacing w:val="-2"/>
          <w:sz w:val="24"/>
          <w:szCs w:val="24"/>
        </w:rPr>
        <w:t xml:space="preserve"> </w:t>
      </w:r>
      <w:r w:rsidRPr="00F978BC">
        <w:rPr>
          <w:rFonts w:ascii="Times New Roman" w:hAnsi="Times New Roman" w:cs="Times New Roman"/>
          <w:sz w:val="24"/>
          <w:szCs w:val="24"/>
        </w:rPr>
        <w:t>nustatyk</w:t>
      </w:r>
      <w:r w:rsidRPr="00F978BC">
        <w:rPr>
          <w:rFonts w:ascii="Times New Roman" w:hAnsi="Times New Roman" w:cs="Times New Roman"/>
          <w:spacing w:val="-2"/>
          <w:sz w:val="24"/>
          <w:szCs w:val="24"/>
        </w:rPr>
        <w:t xml:space="preserve"> </w:t>
      </w:r>
      <w:r w:rsidRPr="00F978BC">
        <w:rPr>
          <w:rFonts w:ascii="Times New Roman" w:hAnsi="Times New Roman" w:cs="Times New Roman"/>
          <w:sz w:val="24"/>
          <w:szCs w:val="24"/>
        </w:rPr>
        <w:t>jų</w:t>
      </w:r>
      <w:r w:rsidRPr="00F978BC">
        <w:rPr>
          <w:rFonts w:ascii="Times New Roman" w:hAnsi="Times New Roman" w:cs="Times New Roman"/>
          <w:spacing w:val="-1"/>
          <w:sz w:val="24"/>
          <w:szCs w:val="24"/>
        </w:rPr>
        <w:t xml:space="preserve"> </w:t>
      </w:r>
      <w:r w:rsidRPr="00F978BC">
        <w:rPr>
          <w:rFonts w:ascii="Times New Roman" w:hAnsi="Times New Roman" w:cs="Times New Roman"/>
          <w:sz w:val="24"/>
          <w:szCs w:val="24"/>
        </w:rPr>
        <w:t>sklandumą,</w:t>
      </w:r>
    </w:p>
    <w:p w14:paraId="29D12594" w14:textId="77777777" w:rsidR="00E0460C" w:rsidRPr="00F978BC" w:rsidRDefault="00E0460C" w:rsidP="009635E7">
      <w:pPr>
        <w:pStyle w:val="Sraopastraipa"/>
        <w:widowControl w:val="0"/>
        <w:numPr>
          <w:ilvl w:val="0"/>
          <w:numId w:val="10"/>
        </w:numPr>
        <w:tabs>
          <w:tab w:val="left" w:pos="835"/>
          <w:tab w:val="left" w:pos="836"/>
        </w:tabs>
        <w:autoSpaceDE w:val="0"/>
        <w:autoSpaceDN w:val="0"/>
        <w:spacing w:before="1" w:after="0" w:line="240" w:lineRule="auto"/>
        <w:ind w:left="0" w:firstLine="0"/>
        <w:contextualSpacing w:val="0"/>
        <w:rPr>
          <w:rFonts w:ascii="Times New Roman" w:hAnsi="Times New Roman" w:cs="Times New Roman"/>
          <w:sz w:val="24"/>
          <w:szCs w:val="24"/>
        </w:rPr>
      </w:pPr>
      <w:r w:rsidRPr="00F978BC">
        <w:rPr>
          <w:rFonts w:ascii="Times New Roman" w:hAnsi="Times New Roman" w:cs="Times New Roman"/>
          <w:sz w:val="24"/>
          <w:szCs w:val="24"/>
        </w:rPr>
        <w:t>vaisius</w:t>
      </w:r>
      <w:r w:rsidRPr="00F978BC">
        <w:rPr>
          <w:rFonts w:ascii="Times New Roman" w:hAnsi="Times New Roman" w:cs="Times New Roman"/>
          <w:spacing w:val="-3"/>
          <w:sz w:val="24"/>
          <w:szCs w:val="24"/>
        </w:rPr>
        <w:t xml:space="preserve"> </w:t>
      </w:r>
      <w:r w:rsidRPr="00F978BC">
        <w:rPr>
          <w:rFonts w:ascii="Times New Roman" w:hAnsi="Times New Roman" w:cs="Times New Roman"/>
          <w:sz w:val="24"/>
          <w:szCs w:val="24"/>
        </w:rPr>
        <w:t>ir</w:t>
      </w:r>
      <w:r w:rsidRPr="00F978BC">
        <w:rPr>
          <w:rFonts w:ascii="Times New Roman" w:hAnsi="Times New Roman" w:cs="Times New Roman"/>
          <w:spacing w:val="-4"/>
          <w:sz w:val="24"/>
          <w:szCs w:val="24"/>
        </w:rPr>
        <w:t xml:space="preserve"> </w:t>
      </w:r>
      <w:r w:rsidRPr="00F978BC">
        <w:rPr>
          <w:rFonts w:ascii="Times New Roman" w:hAnsi="Times New Roman" w:cs="Times New Roman"/>
          <w:sz w:val="24"/>
          <w:szCs w:val="24"/>
        </w:rPr>
        <w:t>sėklas</w:t>
      </w:r>
      <w:r w:rsidRPr="00F978BC">
        <w:rPr>
          <w:rFonts w:ascii="Times New Roman" w:hAnsi="Times New Roman" w:cs="Times New Roman"/>
          <w:spacing w:val="-3"/>
          <w:sz w:val="24"/>
          <w:szCs w:val="24"/>
        </w:rPr>
        <w:t xml:space="preserve"> </w:t>
      </w:r>
      <w:r w:rsidRPr="00F978BC">
        <w:rPr>
          <w:rFonts w:ascii="Times New Roman" w:hAnsi="Times New Roman" w:cs="Times New Roman"/>
          <w:sz w:val="24"/>
          <w:szCs w:val="24"/>
        </w:rPr>
        <w:t>priklijuok lentelėje</w:t>
      </w:r>
    </w:p>
    <w:p w14:paraId="299F1486" w14:textId="77777777" w:rsidR="00424658" w:rsidRDefault="00E0460C" w:rsidP="009635E7">
      <w:pPr>
        <w:pStyle w:val="Sraopastraipa"/>
        <w:widowControl w:val="0"/>
        <w:numPr>
          <w:ilvl w:val="0"/>
          <w:numId w:val="10"/>
        </w:numPr>
        <w:tabs>
          <w:tab w:val="left" w:pos="835"/>
          <w:tab w:val="left" w:pos="836"/>
        </w:tabs>
        <w:autoSpaceDE w:val="0"/>
        <w:autoSpaceDN w:val="0"/>
        <w:spacing w:before="1" w:after="0" w:line="240" w:lineRule="auto"/>
        <w:ind w:left="0" w:firstLine="0"/>
        <w:contextualSpacing w:val="0"/>
        <w:rPr>
          <w:rFonts w:ascii="Times New Roman" w:hAnsi="Times New Roman" w:cs="Times New Roman"/>
          <w:sz w:val="24"/>
          <w:szCs w:val="24"/>
        </w:rPr>
      </w:pPr>
      <w:r w:rsidRPr="00F978BC">
        <w:rPr>
          <w:rFonts w:ascii="Times New Roman" w:hAnsi="Times New Roman" w:cs="Times New Roman"/>
          <w:sz w:val="24"/>
          <w:szCs w:val="24"/>
        </w:rPr>
        <w:t>užpildyk lentelės skiltis.</w:t>
      </w:r>
      <w:r w:rsidR="00424658">
        <w:rPr>
          <w:rFonts w:ascii="Times New Roman" w:hAnsi="Times New Roman" w:cs="Times New Roman"/>
          <w:sz w:val="24"/>
          <w:szCs w:val="24"/>
        </w:rPr>
        <w:t xml:space="preserve"> </w:t>
      </w:r>
    </w:p>
    <w:p w14:paraId="579B656C" w14:textId="57E93B91" w:rsidR="00E0460C" w:rsidRPr="00F978BC" w:rsidRDefault="00E0460C" w:rsidP="00424658">
      <w:pPr>
        <w:pStyle w:val="Sraopastraipa"/>
        <w:widowControl w:val="0"/>
        <w:tabs>
          <w:tab w:val="left" w:pos="835"/>
          <w:tab w:val="left" w:pos="836"/>
        </w:tabs>
        <w:autoSpaceDE w:val="0"/>
        <w:autoSpaceDN w:val="0"/>
        <w:spacing w:before="120" w:after="0" w:line="240" w:lineRule="auto"/>
        <w:ind w:left="0"/>
        <w:contextualSpacing w:val="0"/>
        <w:rPr>
          <w:rFonts w:ascii="Times New Roman" w:hAnsi="Times New Roman" w:cs="Times New Roman"/>
          <w:sz w:val="24"/>
          <w:szCs w:val="24"/>
        </w:rPr>
      </w:pPr>
      <w:r w:rsidRPr="00F978BC">
        <w:rPr>
          <w:rFonts w:ascii="Times New Roman" w:hAnsi="Times New Roman" w:cs="Times New Roman"/>
          <w:spacing w:val="-57"/>
          <w:sz w:val="24"/>
          <w:szCs w:val="24"/>
        </w:rPr>
        <w:t xml:space="preserve"> </w:t>
      </w:r>
      <w:r w:rsidRPr="00F978BC">
        <w:rPr>
          <w:rFonts w:ascii="Times New Roman" w:hAnsi="Times New Roman" w:cs="Times New Roman"/>
          <w:sz w:val="24"/>
          <w:szCs w:val="24"/>
        </w:rPr>
        <w:t>Rezultatų</w:t>
      </w:r>
      <w:r w:rsidRPr="00F978BC">
        <w:rPr>
          <w:rFonts w:ascii="Times New Roman" w:hAnsi="Times New Roman" w:cs="Times New Roman"/>
          <w:spacing w:val="-1"/>
          <w:sz w:val="24"/>
          <w:szCs w:val="24"/>
        </w:rPr>
        <w:t xml:space="preserve"> </w:t>
      </w:r>
      <w:r w:rsidRPr="00F978BC">
        <w:rPr>
          <w:rFonts w:ascii="Times New Roman" w:hAnsi="Times New Roman" w:cs="Times New Roman"/>
          <w:sz w:val="24"/>
          <w:szCs w:val="24"/>
        </w:rPr>
        <w:t>lentelė:</w:t>
      </w:r>
    </w:p>
    <w:tbl>
      <w:tblPr>
        <w:tblStyle w:val="TableNormal1"/>
        <w:tblW w:w="0" w:type="auto"/>
        <w:tblInd w:w="135" w:type="dxa"/>
        <w:tblBorders>
          <w:top w:val="single" w:sz="4" w:space="0" w:color="A2A2A2"/>
          <w:left w:val="single" w:sz="4" w:space="0" w:color="A2A2A2"/>
          <w:bottom w:val="single" w:sz="4" w:space="0" w:color="A2A2A2"/>
          <w:right w:val="single" w:sz="4" w:space="0" w:color="A2A2A2"/>
          <w:insideH w:val="single" w:sz="4" w:space="0" w:color="A2A2A2"/>
          <w:insideV w:val="single" w:sz="4" w:space="0" w:color="A2A2A2"/>
        </w:tblBorders>
        <w:tblLayout w:type="fixed"/>
        <w:tblLook w:val="01E0" w:firstRow="1" w:lastRow="1" w:firstColumn="1" w:lastColumn="1" w:noHBand="0" w:noVBand="0"/>
      </w:tblPr>
      <w:tblGrid>
        <w:gridCol w:w="3572"/>
        <w:gridCol w:w="2116"/>
        <w:gridCol w:w="2116"/>
        <w:gridCol w:w="2116"/>
      </w:tblGrid>
      <w:tr w:rsidR="00E0460C" w:rsidRPr="00F978BC" w14:paraId="0EDB132A" w14:textId="77777777" w:rsidTr="00424658">
        <w:trPr>
          <w:trHeight w:val="560"/>
        </w:trPr>
        <w:tc>
          <w:tcPr>
            <w:tcW w:w="3572" w:type="dxa"/>
            <w:vAlign w:val="center"/>
          </w:tcPr>
          <w:p w14:paraId="7F8EC516" w14:textId="77777777" w:rsidR="00E0460C" w:rsidRPr="00F978BC" w:rsidRDefault="00E0460C" w:rsidP="00916674">
            <w:pPr>
              <w:pStyle w:val="TableParagraph"/>
              <w:jc w:val="center"/>
              <w:rPr>
                <w:sz w:val="24"/>
                <w:szCs w:val="24"/>
              </w:rPr>
            </w:pPr>
            <w:r w:rsidRPr="00F978BC">
              <w:rPr>
                <w:sz w:val="24"/>
                <w:szCs w:val="24"/>
              </w:rPr>
              <w:t>Sėkla</w:t>
            </w:r>
            <w:r w:rsidRPr="00F978BC">
              <w:rPr>
                <w:spacing w:val="-4"/>
                <w:sz w:val="24"/>
                <w:szCs w:val="24"/>
              </w:rPr>
              <w:t xml:space="preserve"> </w:t>
            </w:r>
            <w:r w:rsidRPr="00F978BC">
              <w:rPr>
                <w:sz w:val="24"/>
                <w:szCs w:val="24"/>
              </w:rPr>
              <w:t>ar</w:t>
            </w:r>
            <w:r w:rsidRPr="00F978BC">
              <w:rPr>
                <w:spacing w:val="-1"/>
                <w:sz w:val="24"/>
                <w:szCs w:val="24"/>
              </w:rPr>
              <w:t xml:space="preserve"> </w:t>
            </w:r>
            <w:r w:rsidRPr="00F978BC">
              <w:rPr>
                <w:sz w:val="24"/>
                <w:szCs w:val="24"/>
              </w:rPr>
              <w:t>vaisius</w:t>
            </w:r>
          </w:p>
          <w:p w14:paraId="232BC991" w14:textId="77777777" w:rsidR="00E0460C" w:rsidRPr="00F978BC" w:rsidRDefault="00E0460C" w:rsidP="00916674">
            <w:pPr>
              <w:pStyle w:val="TableParagraph"/>
              <w:spacing w:before="4"/>
              <w:jc w:val="center"/>
              <w:rPr>
                <w:sz w:val="24"/>
                <w:szCs w:val="24"/>
              </w:rPr>
            </w:pPr>
            <w:r w:rsidRPr="00F978BC">
              <w:rPr>
                <w:sz w:val="24"/>
                <w:szCs w:val="24"/>
              </w:rPr>
              <w:t>(įklijuok)</w:t>
            </w:r>
          </w:p>
        </w:tc>
        <w:tc>
          <w:tcPr>
            <w:tcW w:w="2116" w:type="dxa"/>
            <w:vAlign w:val="center"/>
          </w:tcPr>
          <w:p w14:paraId="61E07ACB" w14:textId="77777777" w:rsidR="00E0460C" w:rsidRPr="00F978BC" w:rsidRDefault="00E0460C" w:rsidP="00916674">
            <w:pPr>
              <w:pStyle w:val="TableParagraph"/>
              <w:jc w:val="center"/>
              <w:rPr>
                <w:sz w:val="24"/>
                <w:szCs w:val="24"/>
              </w:rPr>
            </w:pPr>
            <w:r w:rsidRPr="00F978BC">
              <w:rPr>
                <w:sz w:val="24"/>
                <w:szCs w:val="24"/>
              </w:rPr>
              <w:t>Kibumas</w:t>
            </w:r>
          </w:p>
          <w:p w14:paraId="7BD3A3A5" w14:textId="77777777" w:rsidR="00E0460C" w:rsidRPr="00F978BC" w:rsidRDefault="00E0460C" w:rsidP="00916674">
            <w:pPr>
              <w:pStyle w:val="TableParagraph"/>
              <w:spacing w:before="4"/>
              <w:jc w:val="center"/>
              <w:rPr>
                <w:sz w:val="24"/>
                <w:szCs w:val="24"/>
              </w:rPr>
            </w:pPr>
            <w:r w:rsidRPr="00F978BC">
              <w:rPr>
                <w:sz w:val="24"/>
                <w:szCs w:val="24"/>
              </w:rPr>
              <w:t>(taip</w:t>
            </w:r>
            <w:r w:rsidRPr="00F978BC">
              <w:rPr>
                <w:spacing w:val="-6"/>
                <w:sz w:val="24"/>
                <w:szCs w:val="24"/>
              </w:rPr>
              <w:t xml:space="preserve"> </w:t>
            </w:r>
            <w:r w:rsidRPr="00F978BC">
              <w:rPr>
                <w:sz w:val="24"/>
                <w:szCs w:val="24"/>
              </w:rPr>
              <w:t>/ne)</w:t>
            </w:r>
          </w:p>
        </w:tc>
        <w:tc>
          <w:tcPr>
            <w:tcW w:w="2116" w:type="dxa"/>
            <w:vAlign w:val="center"/>
          </w:tcPr>
          <w:p w14:paraId="0139F259" w14:textId="77777777" w:rsidR="00E0460C" w:rsidRPr="00F978BC" w:rsidRDefault="00E0460C" w:rsidP="00916674">
            <w:pPr>
              <w:pStyle w:val="TableParagraph"/>
              <w:jc w:val="center"/>
              <w:rPr>
                <w:sz w:val="24"/>
                <w:szCs w:val="24"/>
              </w:rPr>
            </w:pPr>
            <w:r w:rsidRPr="00F978BC">
              <w:rPr>
                <w:sz w:val="24"/>
                <w:szCs w:val="24"/>
              </w:rPr>
              <w:t>Sklandumas</w:t>
            </w:r>
          </w:p>
          <w:p w14:paraId="2712E81F" w14:textId="77777777" w:rsidR="00E0460C" w:rsidRPr="00F978BC" w:rsidRDefault="00E0460C" w:rsidP="00916674">
            <w:pPr>
              <w:pStyle w:val="TableParagraph"/>
              <w:spacing w:before="4"/>
              <w:jc w:val="center"/>
              <w:rPr>
                <w:sz w:val="24"/>
                <w:szCs w:val="24"/>
              </w:rPr>
            </w:pPr>
            <w:r w:rsidRPr="00F978BC">
              <w:rPr>
                <w:sz w:val="24"/>
                <w:szCs w:val="24"/>
              </w:rPr>
              <w:t>(taip</w:t>
            </w:r>
            <w:r w:rsidRPr="00F978BC">
              <w:rPr>
                <w:spacing w:val="-2"/>
                <w:sz w:val="24"/>
                <w:szCs w:val="24"/>
              </w:rPr>
              <w:t xml:space="preserve"> </w:t>
            </w:r>
            <w:r w:rsidRPr="00F978BC">
              <w:rPr>
                <w:sz w:val="24"/>
                <w:szCs w:val="24"/>
              </w:rPr>
              <w:t>/</w:t>
            </w:r>
            <w:r w:rsidRPr="00F978BC">
              <w:rPr>
                <w:spacing w:val="-3"/>
                <w:sz w:val="24"/>
                <w:szCs w:val="24"/>
              </w:rPr>
              <w:t xml:space="preserve"> </w:t>
            </w:r>
            <w:r w:rsidRPr="00F978BC">
              <w:rPr>
                <w:sz w:val="24"/>
                <w:szCs w:val="24"/>
              </w:rPr>
              <w:t>ne)</w:t>
            </w:r>
          </w:p>
        </w:tc>
        <w:tc>
          <w:tcPr>
            <w:tcW w:w="2116" w:type="dxa"/>
            <w:vAlign w:val="center"/>
          </w:tcPr>
          <w:p w14:paraId="1B5FB20D" w14:textId="77777777" w:rsidR="00E0460C" w:rsidRPr="00F978BC" w:rsidRDefault="00E0460C" w:rsidP="00916674">
            <w:pPr>
              <w:pStyle w:val="TableParagraph"/>
              <w:jc w:val="center"/>
              <w:rPr>
                <w:sz w:val="24"/>
                <w:szCs w:val="24"/>
              </w:rPr>
            </w:pPr>
            <w:r w:rsidRPr="00F978BC">
              <w:rPr>
                <w:sz w:val="24"/>
                <w:szCs w:val="24"/>
              </w:rPr>
              <w:t>Platina</w:t>
            </w:r>
          </w:p>
          <w:p w14:paraId="413E51F6" w14:textId="77777777" w:rsidR="00E0460C" w:rsidRPr="00F978BC" w:rsidRDefault="00E0460C" w:rsidP="00916674">
            <w:pPr>
              <w:pStyle w:val="TableParagraph"/>
              <w:spacing w:before="4"/>
              <w:jc w:val="center"/>
              <w:rPr>
                <w:sz w:val="24"/>
                <w:szCs w:val="24"/>
              </w:rPr>
            </w:pPr>
            <w:r w:rsidRPr="00F978BC">
              <w:rPr>
                <w:sz w:val="24"/>
                <w:szCs w:val="24"/>
              </w:rPr>
              <w:t>(gyvūnai</w:t>
            </w:r>
            <w:r w:rsidRPr="00F978BC">
              <w:rPr>
                <w:spacing w:val="-3"/>
                <w:sz w:val="24"/>
                <w:szCs w:val="24"/>
              </w:rPr>
              <w:t xml:space="preserve"> </w:t>
            </w:r>
            <w:r w:rsidRPr="00F978BC">
              <w:rPr>
                <w:sz w:val="24"/>
                <w:szCs w:val="24"/>
              </w:rPr>
              <w:t>/</w:t>
            </w:r>
            <w:r w:rsidRPr="00F978BC">
              <w:rPr>
                <w:spacing w:val="-3"/>
                <w:sz w:val="24"/>
                <w:szCs w:val="24"/>
              </w:rPr>
              <w:t xml:space="preserve"> </w:t>
            </w:r>
            <w:r w:rsidRPr="00F978BC">
              <w:rPr>
                <w:sz w:val="24"/>
                <w:szCs w:val="24"/>
              </w:rPr>
              <w:t>vėjas)</w:t>
            </w:r>
          </w:p>
        </w:tc>
      </w:tr>
      <w:tr w:rsidR="00E0460C" w:rsidRPr="00F978BC" w14:paraId="43A8852C" w14:textId="77777777" w:rsidTr="00424658">
        <w:trPr>
          <w:trHeight w:val="280"/>
        </w:trPr>
        <w:tc>
          <w:tcPr>
            <w:tcW w:w="3572" w:type="dxa"/>
          </w:tcPr>
          <w:p w14:paraId="057AE450" w14:textId="77777777" w:rsidR="00E0460C" w:rsidRPr="00F978BC" w:rsidRDefault="00E0460C" w:rsidP="00916674">
            <w:pPr>
              <w:pStyle w:val="TableParagraph"/>
              <w:rPr>
                <w:sz w:val="24"/>
                <w:szCs w:val="24"/>
              </w:rPr>
            </w:pPr>
          </w:p>
        </w:tc>
        <w:tc>
          <w:tcPr>
            <w:tcW w:w="2116" w:type="dxa"/>
          </w:tcPr>
          <w:p w14:paraId="5695916D" w14:textId="77777777" w:rsidR="00E0460C" w:rsidRPr="00F978BC" w:rsidRDefault="00E0460C" w:rsidP="00916674">
            <w:pPr>
              <w:pStyle w:val="TableParagraph"/>
              <w:rPr>
                <w:sz w:val="24"/>
                <w:szCs w:val="24"/>
              </w:rPr>
            </w:pPr>
          </w:p>
        </w:tc>
        <w:tc>
          <w:tcPr>
            <w:tcW w:w="2116" w:type="dxa"/>
          </w:tcPr>
          <w:p w14:paraId="42F8DD90" w14:textId="77777777" w:rsidR="00E0460C" w:rsidRPr="00F978BC" w:rsidRDefault="00E0460C" w:rsidP="00916674">
            <w:pPr>
              <w:pStyle w:val="TableParagraph"/>
              <w:rPr>
                <w:sz w:val="24"/>
                <w:szCs w:val="24"/>
              </w:rPr>
            </w:pPr>
          </w:p>
        </w:tc>
        <w:tc>
          <w:tcPr>
            <w:tcW w:w="2116" w:type="dxa"/>
          </w:tcPr>
          <w:p w14:paraId="6058A46B" w14:textId="77777777" w:rsidR="00E0460C" w:rsidRPr="00F978BC" w:rsidRDefault="00E0460C" w:rsidP="00916674">
            <w:pPr>
              <w:pStyle w:val="TableParagraph"/>
              <w:rPr>
                <w:sz w:val="24"/>
                <w:szCs w:val="24"/>
              </w:rPr>
            </w:pPr>
          </w:p>
        </w:tc>
      </w:tr>
      <w:tr w:rsidR="00E0460C" w:rsidRPr="00F978BC" w14:paraId="324BF471" w14:textId="77777777" w:rsidTr="00424658">
        <w:trPr>
          <w:trHeight w:val="280"/>
        </w:trPr>
        <w:tc>
          <w:tcPr>
            <w:tcW w:w="3572" w:type="dxa"/>
          </w:tcPr>
          <w:p w14:paraId="3309BCD5" w14:textId="77777777" w:rsidR="00E0460C" w:rsidRPr="00F978BC" w:rsidRDefault="00E0460C" w:rsidP="00916674">
            <w:pPr>
              <w:pStyle w:val="TableParagraph"/>
              <w:rPr>
                <w:sz w:val="24"/>
                <w:szCs w:val="24"/>
              </w:rPr>
            </w:pPr>
          </w:p>
        </w:tc>
        <w:tc>
          <w:tcPr>
            <w:tcW w:w="2116" w:type="dxa"/>
          </w:tcPr>
          <w:p w14:paraId="179DF4AC" w14:textId="77777777" w:rsidR="00E0460C" w:rsidRPr="00F978BC" w:rsidRDefault="00E0460C" w:rsidP="00916674">
            <w:pPr>
              <w:pStyle w:val="TableParagraph"/>
              <w:rPr>
                <w:sz w:val="24"/>
                <w:szCs w:val="24"/>
              </w:rPr>
            </w:pPr>
          </w:p>
        </w:tc>
        <w:tc>
          <w:tcPr>
            <w:tcW w:w="2116" w:type="dxa"/>
          </w:tcPr>
          <w:p w14:paraId="21C0344A" w14:textId="77777777" w:rsidR="00E0460C" w:rsidRPr="00F978BC" w:rsidRDefault="00E0460C" w:rsidP="00916674">
            <w:pPr>
              <w:pStyle w:val="TableParagraph"/>
              <w:rPr>
                <w:sz w:val="24"/>
                <w:szCs w:val="24"/>
              </w:rPr>
            </w:pPr>
          </w:p>
        </w:tc>
        <w:tc>
          <w:tcPr>
            <w:tcW w:w="2116" w:type="dxa"/>
          </w:tcPr>
          <w:p w14:paraId="65A2D17F" w14:textId="77777777" w:rsidR="00E0460C" w:rsidRPr="00F978BC" w:rsidRDefault="00E0460C" w:rsidP="00916674">
            <w:pPr>
              <w:pStyle w:val="TableParagraph"/>
              <w:rPr>
                <w:sz w:val="24"/>
                <w:szCs w:val="24"/>
              </w:rPr>
            </w:pPr>
          </w:p>
        </w:tc>
      </w:tr>
      <w:tr w:rsidR="00E0460C" w:rsidRPr="00F978BC" w14:paraId="2930D7AC" w14:textId="77777777" w:rsidTr="00424658">
        <w:trPr>
          <w:trHeight w:val="284"/>
        </w:trPr>
        <w:tc>
          <w:tcPr>
            <w:tcW w:w="3572" w:type="dxa"/>
          </w:tcPr>
          <w:p w14:paraId="26ED5DD5" w14:textId="77777777" w:rsidR="00E0460C" w:rsidRPr="00F978BC" w:rsidRDefault="00E0460C" w:rsidP="00916674">
            <w:pPr>
              <w:pStyle w:val="TableParagraph"/>
              <w:rPr>
                <w:sz w:val="24"/>
                <w:szCs w:val="24"/>
              </w:rPr>
            </w:pPr>
          </w:p>
        </w:tc>
        <w:tc>
          <w:tcPr>
            <w:tcW w:w="2116" w:type="dxa"/>
          </w:tcPr>
          <w:p w14:paraId="7B35727E" w14:textId="77777777" w:rsidR="00E0460C" w:rsidRPr="00F978BC" w:rsidRDefault="00E0460C" w:rsidP="00916674">
            <w:pPr>
              <w:pStyle w:val="TableParagraph"/>
              <w:rPr>
                <w:sz w:val="24"/>
                <w:szCs w:val="24"/>
              </w:rPr>
            </w:pPr>
          </w:p>
        </w:tc>
        <w:tc>
          <w:tcPr>
            <w:tcW w:w="2116" w:type="dxa"/>
          </w:tcPr>
          <w:p w14:paraId="4C763BDE" w14:textId="77777777" w:rsidR="00E0460C" w:rsidRPr="00F978BC" w:rsidRDefault="00E0460C" w:rsidP="00916674">
            <w:pPr>
              <w:pStyle w:val="TableParagraph"/>
              <w:rPr>
                <w:sz w:val="24"/>
                <w:szCs w:val="24"/>
              </w:rPr>
            </w:pPr>
          </w:p>
        </w:tc>
        <w:tc>
          <w:tcPr>
            <w:tcW w:w="2116" w:type="dxa"/>
          </w:tcPr>
          <w:p w14:paraId="6EE3834B" w14:textId="77777777" w:rsidR="00E0460C" w:rsidRPr="00F978BC" w:rsidRDefault="00E0460C" w:rsidP="00916674">
            <w:pPr>
              <w:pStyle w:val="TableParagraph"/>
              <w:rPr>
                <w:sz w:val="24"/>
                <w:szCs w:val="24"/>
              </w:rPr>
            </w:pPr>
          </w:p>
        </w:tc>
      </w:tr>
    </w:tbl>
    <w:p w14:paraId="20F64015" w14:textId="3A1EF723" w:rsidR="00E0460C" w:rsidRPr="00F978BC" w:rsidRDefault="00F1291D" w:rsidP="003D7976">
      <w:pPr>
        <w:pStyle w:val="Pagrindinistekstas"/>
        <w:spacing w:before="120"/>
      </w:pPr>
      <w:r>
        <w:t>Išvada</w:t>
      </w:r>
      <w:r w:rsidR="00D3513E">
        <w:t xml:space="preserve"> (p</w:t>
      </w:r>
      <w:r w:rsidR="0004095E">
        <w:t>arašyk, ar pasitvirtino tavo iškelta hi</w:t>
      </w:r>
      <w:r w:rsidR="00D3513E">
        <w:t>potezė ir kodėl taip manai):</w:t>
      </w:r>
    </w:p>
    <w:p w14:paraId="22052210" w14:textId="7D553648" w:rsidR="00E0460C" w:rsidRPr="00F978BC" w:rsidRDefault="00E0460C" w:rsidP="00916674">
      <w:pPr>
        <w:pStyle w:val="Pagrindinistekstas"/>
        <w:spacing w:after="120"/>
      </w:pPr>
      <w:r w:rsidRPr="00F978BC">
        <w:t>.................................................................................................................</w:t>
      </w:r>
      <w:r w:rsidR="00D3513E">
        <w:t>...................................................................................................................................................................................................................................</w:t>
      </w:r>
    </w:p>
    <w:p w14:paraId="0B61A003" w14:textId="77777777" w:rsidR="00E0460C" w:rsidRPr="00F978BC" w:rsidRDefault="00E0460C" w:rsidP="00916674">
      <w:pPr>
        <w:pStyle w:val="Pagrindinistekstas"/>
        <w:spacing w:before="1"/>
      </w:pPr>
      <w:r w:rsidRPr="00F978BC">
        <w:rPr>
          <w:b/>
        </w:rPr>
        <w:t>BP:</w:t>
      </w:r>
      <w:r w:rsidRPr="00F978BC">
        <w:rPr>
          <w:b/>
          <w:spacing w:val="13"/>
        </w:rPr>
        <w:t xml:space="preserve"> </w:t>
      </w:r>
      <w:r w:rsidRPr="00F978BC">
        <w:t>27.3.2.</w:t>
      </w:r>
      <w:r w:rsidRPr="00F978BC">
        <w:rPr>
          <w:spacing w:val="13"/>
        </w:rPr>
        <w:t xml:space="preserve"> </w:t>
      </w:r>
      <w:r w:rsidRPr="00F978BC">
        <w:t>Medžiagų</w:t>
      </w:r>
      <w:r w:rsidRPr="00F978BC">
        <w:rPr>
          <w:spacing w:val="18"/>
        </w:rPr>
        <w:t xml:space="preserve"> </w:t>
      </w:r>
      <w:r w:rsidRPr="00F978BC">
        <w:t>savybių</w:t>
      </w:r>
      <w:r w:rsidRPr="00F978BC">
        <w:rPr>
          <w:spacing w:val="18"/>
        </w:rPr>
        <w:t xml:space="preserve"> </w:t>
      </w:r>
      <w:r w:rsidRPr="00F978BC">
        <w:t>tyrimas.</w:t>
      </w:r>
      <w:r w:rsidRPr="00F978BC">
        <w:rPr>
          <w:spacing w:val="13"/>
        </w:rPr>
        <w:t xml:space="preserve"> </w:t>
      </w:r>
      <w:r w:rsidRPr="00F978BC">
        <w:t>[.</w:t>
      </w:r>
      <w:r w:rsidRPr="00F978BC">
        <w:rPr>
          <w:spacing w:val="58"/>
        </w:rPr>
        <w:t xml:space="preserve"> </w:t>
      </w:r>
      <w:r w:rsidRPr="00F978BC">
        <w:t>]</w:t>
      </w:r>
      <w:r w:rsidRPr="00F978BC">
        <w:rPr>
          <w:spacing w:val="13"/>
        </w:rPr>
        <w:t xml:space="preserve"> </w:t>
      </w:r>
      <w:r w:rsidRPr="00F978BC">
        <w:t>Mokomasi</w:t>
      </w:r>
      <w:r w:rsidRPr="00F978BC">
        <w:rPr>
          <w:spacing w:val="12"/>
        </w:rPr>
        <w:t xml:space="preserve"> </w:t>
      </w:r>
      <w:r w:rsidRPr="00F978BC">
        <w:t>tirti</w:t>
      </w:r>
      <w:r w:rsidRPr="00F978BC">
        <w:rPr>
          <w:spacing w:val="16"/>
        </w:rPr>
        <w:t xml:space="preserve"> </w:t>
      </w:r>
      <w:r w:rsidRPr="00F978BC">
        <w:t>kasdieniame</w:t>
      </w:r>
      <w:r w:rsidRPr="00F978BC">
        <w:rPr>
          <w:spacing w:val="12"/>
        </w:rPr>
        <w:t xml:space="preserve"> </w:t>
      </w:r>
      <w:r w:rsidRPr="00F978BC">
        <w:t>gyvenime</w:t>
      </w:r>
      <w:r w:rsidRPr="00F978BC">
        <w:rPr>
          <w:spacing w:val="17"/>
        </w:rPr>
        <w:t xml:space="preserve"> </w:t>
      </w:r>
      <w:r w:rsidRPr="00F978BC">
        <w:t>sutinkamų</w:t>
      </w:r>
      <w:r w:rsidRPr="00F978BC">
        <w:rPr>
          <w:spacing w:val="18"/>
        </w:rPr>
        <w:t xml:space="preserve"> </w:t>
      </w:r>
      <w:r w:rsidRPr="00F978BC">
        <w:t>medžiagų</w:t>
      </w:r>
    </w:p>
    <w:p w14:paraId="278822AD" w14:textId="77777777" w:rsidR="00CE6150" w:rsidRDefault="00E0460C" w:rsidP="00916674">
      <w:pPr>
        <w:pStyle w:val="Pagrindinistekstas"/>
        <w:tabs>
          <w:tab w:val="left" w:leader="dot" w:pos="2224"/>
        </w:tabs>
        <w:spacing w:after="120"/>
      </w:pPr>
      <w:r w:rsidRPr="00F978BC">
        <w:t>vandens</w:t>
      </w:r>
      <w:r w:rsidRPr="00F978BC">
        <w:rPr>
          <w:spacing w:val="-2"/>
        </w:rPr>
        <w:t xml:space="preserve"> </w:t>
      </w:r>
      <w:r w:rsidRPr="00F978BC">
        <w:t>sugėrimą,</w:t>
      </w:r>
      <w:r w:rsidRPr="00F978BC">
        <w:rPr>
          <w:spacing w:val="-3"/>
        </w:rPr>
        <w:t xml:space="preserve"> </w:t>
      </w:r>
      <w:r w:rsidRPr="00F978BC">
        <w:t>[.</w:t>
      </w:r>
      <w:r w:rsidRPr="00F978BC">
        <w:tab/>
        <w:t>]</w:t>
      </w:r>
    </w:p>
    <w:p w14:paraId="448DA345" w14:textId="3F43CFD0" w:rsidR="00E0460C" w:rsidRPr="00F978BC" w:rsidRDefault="00E0460C" w:rsidP="00916674">
      <w:pPr>
        <w:pStyle w:val="Pagrindinistekstas"/>
        <w:tabs>
          <w:tab w:val="left" w:leader="dot" w:pos="2224"/>
        </w:tabs>
        <w:spacing w:before="4"/>
      </w:pPr>
      <w:r w:rsidRPr="00F978BC">
        <w:t>Užduotis</w:t>
      </w:r>
      <w:r w:rsidRPr="00F978BC">
        <w:rPr>
          <w:spacing w:val="-2"/>
        </w:rPr>
        <w:t xml:space="preserve"> </w:t>
      </w:r>
      <w:r w:rsidRPr="00F978BC">
        <w:t>C6</w:t>
      </w:r>
      <w:r w:rsidRPr="00F978BC">
        <w:rPr>
          <w:spacing w:val="-2"/>
        </w:rPr>
        <w:t xml:space="preserve"> </w:t>
      </w:r>
      <w:r w:rsidRPr="00F978BC">
        <w:t>pasiekimui</w:t>
      </w:r>
      <w:r w:rsidRPr="00F978BC">
        <w:rPr>
          <w:spacing w:val="-5"/>
        </w:rPr>
        <w:t xml:space="preserve"> </w:t>
      </w:r>
      <w:r w:rsidRPr="00F978BC">
        <w:t>ugdyti</w:t>
      </w:r>
      <w:r w:rsidRPr="00F978BC">
        <w:rPr>
          <w:spacing w:val="-4"/>
        </w:rPr>
        <w:t xml:space="preserve"> </w:t>
      </w:r>
      <w:r w:rsidRPr="00F978BC">
        <w:t>ir</w:t>
      </w:r>
      <w:r w:rsidRPr="00F978BC">
        <w:rPr>
          <w:spacing w:val="-4"/>
        </w:rPr>
        <w:t xml:space="preserve"> </w:t>
      </w:r>
      <w:r w:rsidRPr="00F978BC">
        <w:t>vertinti.</w:t>
      </w:r>
    </w:p>
    <w:p w14:paraId="08BD7745" w14:textId="1B3526E4" w:rsidR="001151E4" w:rsidRDefault="00E0460C" w:rsidP="00916674">
      <w:pPr>
        <w:pStyle w:val="Pagrindinistekstas"/>
        <w:rPr>
          <w:spacing w:val="-57"/>
        </w:rPr>
      </w:pPr>
      <w:r w:rsidRPr="00F978BC">
        <w:t>Atlik</w:t>
      </w:r>
      <w:r w:rsidRPr="00F978BC">
        <w:rPr>
          <w:spacing w:val="-4"/>
        </w:rPr>
        <w:t xml:space="preserve"> </w:t>
      </w:r>
      <w:r w:rsidRPr="00F978BC">
        <w:t>tyrimą</w:t>
      </w:r>
      <w:r w:rsidRPr="00F978BC">
        <w:rPr>
          <w:spacing w:val="-4"/>
        </w:rPr>
        <w:t xml:space="preserve"> </w:t>
      </w:r>
      <w:r w:rsidRPr="00F978BC">
        <w:t>„Įvairių</w:t>
      </w:r>
      <w:r w:rsidRPr="00F978BC">
        <w:rPr>
          <w:spacing w:val="-4"/>
        </w:rPr>
        <w:t xml:space="preserve"> </w:t>
      </w:r>
      <w:r w:rsidRPr="00F978BC">
        <w:t>rūšių</w:t>
      </w:r>
      <w:r w:rsidRPr="00F978BC">
        <w:rPr>
          <w:spacing w:val="-3"/>
        </w:rPr>
        <w:t xml:space="preserve"> </w:t>
      </w:r>
      <w:r w:rsidRPr="00F978BC">
        <w:t>popieriaus</w:t>
      </w:r>
      <w:r w:rsidRPr="00F978BC">
        <w:rPr>
          <w:spacing w:val="-2"/>
        </w:rPr>
        <w:t xml:space="preserve"> </w:t>
      </w:r>
      <w:r w:rsidRPr="00F978BC">
        <w:t>pralaidumas</w:t>
      </w:r>
      <w:r w:rsidRPr="00F978BC">
        <w:rPr>
          <w:spacing w:val="-2"/>
        </w:rPr>
        <w:t xml:space="preserve"> </w:t>
      </w:r>
      <w:r w:rsidRPr="00F978BC">
        <w:t>vandeniui“ ir</w:t>
      </w:r>
      <w:r w:rsidRPr="00F978BC">
        <w:rPr>
          <w:spacing w:val="-3"/>
        </w:rPr>
        <w:t xml:space="preserve"> </w:t>
      </w:r>
      <w:r w:rsidRPr="00F978BC">
        <w:t>užpildyk</w:t>
      </w:r>
      <w:r w:rsidRPr="00F978BC">
        <w:rPr>
          <w:spacing w:val="-3"/>
        </w:rPr>
        <w:t xml:space="preserve"> </w:t>
      </w:r>
      <w:r w:rsidRPr="00F978BC">
        <w:t>veiklos</w:t>
      </w:r>
      <w:r w:rsidRPr="00F978BC">
        <w:rPr>
          <w:spacing w:val="-2"/>
        </w:rPr>
        <w:t xml:space="preserve"> </w:t>
      </w:r>
      <w:r w:rsidRPr="00F978BC">
        <w:t>lapą.</w:t>
      </w:r>
      <w:r w:rsidRPr="00F978BC">
        <w:rPr>
          <w:spacing w:val="-57"/>
        </w:rPr>
        <w:t xml:space="preserve"> </w:t>
      </w:r>
      <w:r w:rsidR="001151E4">
        <w:rPr>
          <w:spacing w:val="-57"/>
        </w:rPr>
        <w:br w:type="page"/>
      </w:r>
    </w:p>
    <w:p w14:paraId="67954670" w14:textId="77777777" w:rsidR="00E0460C" w:rsidRPr="00F978BC" w:rsidRDefault="00E0460C" w:rsidP="003D7976">
      <w:pPr>
        <w:pStyle w:val="Pagrindinistekstas"/>
        <w:spacing w:before="120" w:after="120"/>
        <w:jc w:val="right"/>
      </w:pPr>
      <w:r w:rsidRPr="00F978BC">
        <w:lastRenderedPageBreak/>
        <w:t>Mokinio</w:t>
      </w:r>
      <w:r w:rsidRPr="00F978BC">
        <w:rPr>
          <w:spacing w:val="-4"/>
        </w:rPr>
        <w:t xml:space="preserve"> </w:t>
      </w:r>
      <w:r w:rsidRPr="00F978BC">
        <w:t>veiklos</w:t>
      </w:r>
      <w:r w:rsidRPr="00F978BC">
        <w:rPr>
          <w:spacing w:val="-2"/>
        </w:rPr>
        <w:t xml:space="preserve"> </w:t>
      </w:r>
      <w:r w:rsidRPr="00F978BC">
        <w:t>lapas</w:t>
      </w:r>
    </w:p>
    <w:p w14:paraId="64BC359D" w14:textId="77777777" w:rsidR="00E0460C" w:rsidRPr="00F978BC" w:rsidRDefault="00E0460C" w:rsidP="003D7976">
      <w:pPr>
        <w:pStyle w:val="Pagrindinistekstas"/>
        <w:spacing w:before="120" w:after="120"/>
        <w:jc w:val="center"/>
      </w:pPr>
      <w:r w:rsidRPr="00F978BC">
        <w:t>ĮVAIRIŲ</w:t>
      </w:r>
      <w:r w:rsidRPr="00F978BC">
        <w:rPr>
          <w:spacing w:val="-3"/>
        </w:rPr>
        <w:t xml:space="preserve"> </w:t>
      </w:r>
      <w:r w:rsidRPr="00F978BC">
        <w:t>RŪŠIŲ</w:t>
      </w:r>
      <w:r w:rsidRPr="00F978BC">
        <w:rPr>
          <w:spacing w:val="-2"/>
        </w:rPr>
        <w:t xml:space="preserve"> </w:t>
      </w:r>
      <w:r w:rsidRPr="00F978BC">
        <w:t>POPIERIAUS</w:t>
      </w:r>
      <w:r w:rsidRPr="00F978BC">
        <w:rPr>
          <w:spacing w:val="-2"/>
        </w:rPr>
        <w:t xml:space="preserve"> </w:t>
      </w:r>
      <w:r w:rsidRPr="00F978BC">
        <w:t>PRALAIDUMAS</w:t>
      </w:r>
      <w:r w:rsidRPr="00F978BC">
        <w:rPr>
          <w:spacing w:val="-6"/>
        </w:rPr>
        <w:t xml:space="preserve"> </w:t>
      </w:r>
      <w:r w:rsidRPr="00F978BC">
        <w:t>VANDENIUI</w:t>
      </w:r>
    </w:p>
    <w:p w14:paraId="7790F1BF" w14:textId="0076D927" w:rsidR="00E0460C" w:rsidRPr="002E4D1B" w:rsidRDefault="00E0460C" w:rsidP="00916674">
      <w:pPr>
        <w:pStyle w:val="Pagrindinistekstas"/>
        <w:tabs>
          <w:tab w:val="left" w:pos="2460"/>
          <w:tab w:val="left" w:pos="4766"/>
          <w:tab w:val="left" w:pos="10346"/>
        </w:tabs>
      </w:pPr>
      <w:r w:rsidRPr="00F978BC">
        <w:t>Darbą</w:t>
      </w:r>
      <w:r w:rsidR="00CE6150">
        <w:t xml:space="preserve"> </w:t>
      </w:r>
      <w:r w:rsidRPr="00F978BC">
        <w:t>atliko</w:t>
      </w:r>
      <w:r w:rsidR="00CE6150">
        <w:t xml:space="preserve"> </w:t>
      </w:r>
      <w:r w:rsidR="00424658" w:rsidRPr="002E4D1B">
        <w:rPr>
          <w:u w:val="single"/>
        </w:rPr>
        <w:t>_________________</w:t>
      </w:r>
      <w:r w:rsidR="002E4D1B" w:rsidRPr="002E4D1B">
        <w:rPr>
          <w:u w:val="single"/>
        </w:rPr>
        <w:t>___</w:t>
      </w:r>
    </w:p>
    <w:p w14:paraId="6D4A0A15" w14:textId="1C3347CE" w:rsidR="00CE6150" w:rsidRPr="002E4D1B" w:rsidRDefault="00E0460C" w:rsidP="00916674">
      <w:pPr>
        <w:pStyle w:val="Pagrindinistekstas"/>
        <w:tabs>
          <w:tab w:val="left" w:pos="2309"/>
        </w:tabs>
        <w:rPr>
          <w:u w:val="single"/>
        </w:rPr>
      </w:pPr>
      <w:r w:rsidRPr="002E4D1B">
        <w:t>Data</w:t>
      </w:r>
      <w:r w:rsidR="00CE6150" w:rsidRPr="002E4D1B">
        <w:rPr>
          <w:u w:val="single"/>
        </w:rPr>
        <w:t xml:space="preserve"> _____________________</w:t>
      </w:r>
    </w:p>
    <w:p w14:paraId="3C1AA48B" w14:textId="6C64ACE7" w:rsidR="00E0460C" w:rsidRPr="00F978BC" w:rsidRDefault="00E0460C" w:rsidP="00916674">
      <w:pPr>
        <w:pStyle w:val="Pagrindinistekstas"/>
        <w:tabs>
          <w:tab w:val="left" w:pos="2309"/>
        </w:tabs>
      </w:pPr>
      <w:r w:rsidRPr="00F978BC">
        <w:t>Priemonės: platesnis indas, vanduo, lipni juostelė, liniuotė, 1–2 mėlyno rašalo kapsulės, žirklės, liniuotė,</w:t>
      </w:r>
      <w:r w:rsidRPr="00F978BC">
        <w:rPr>
          <w:spacing w:val="1"/>
        </w:rPr>
        <w:t xml:space="preserve"> </w:t>
      </w:r>
      <w:r w:rsidRPr="00F978BC">
        <w:t>įvairių</w:t>
      </w:r>
      <w:r w:rsidRPr="00F978BC">
        <w:rPr>
          <w:spacing w:val="1"/>
        </w:rPr>
        <w:t xml:space="preserve"> </w:t>
      </w:r>
      <w:r w:rsidRPr="00F978BC">
        <w:t>rūšių</w:t>
      </w:r>
      <w:r w:rsidRPr="00F978BC">
        <w:rPr>
          <w:spacing w:val="1"/>
        </w:rPr>
        <w:t xml:space="preserve"> </w:t>
      </w:r>
      <w:r w:rsidRPr="00F978BC">
        <w:t>(</w:t>
      </w:r>
      <w:r w:rsidR="00D20CFB" w:rsidRPr="00F978BC">
        <w:t>pavyzdžiui,</w:t>
      </w:r>
      <w:r w:rsidRPr="00F978BC">
        <w:rPr>
          <w:spacing w:val="1"/>
        </w:rPr>
        <w:t xml:space="preserve"> </w:t>
      </w:r>
      <w:r w:rsidRPr="00F978BC">
        <w:t>kepimo,</w:t>
      </w:r>
      <w:r w:rsidRPr="00F978BC">
        <w:rPr>
          <w:spacing w:val="1"/>
        </w:rPr>
        <w:t xml:space="preserve"> </w:t>
      </w:r>
      <w:proofErr w:type="spellStart"/>
      <w:r w:rsidRPr="00F978BC">
        <w:t>rankšluostinio</w:t>
      </w:r>
      <w:proofErr w:type="spellEnd"/>
      <w:r w:rsidRPr="00F978BC">
        <w:t>,</w:t>
      </w:r>
      <w:r w:rsidRPr="00F978BC">
        <w:rPr>
          <w:spacing w:val="1"/>
        </w:rPr>
        <w:t xml:space="preserve"> </w:t>
      </w:r>
      <w:r w:rsidRPr="00F978BC">
        <w:t>piešimo,</w:t>
      </w:r>
      <w:r w:rsidRPr="00F978BC">
        <w:rPr>
          <w:spacing w:val="1"/>
        </w:rPr>
        <w:t xml:space="preserve"> </w:t>
      </w:r>
      <w:r w:rsidRPr="00F978BC">
        <w:t>sąsiuvinio,</w:t>
      </w:r>
      <w:r w:rsidRPr="00F978BC">
        <w:rPr>
          <w:spacing w:val="1"/>
        </w:rPr>
        <w:t xml:space="preserve"> </w:t>
      </w:r>
      <w:r w:rsidRPr="00F978BC">
        <w:t>laikraštinio,</w:t>
      </w:r>
      <w:r w:rsidRPr="00F978BC">
        <w:rPr>
          <w:spacing w:val="1"/>
        </w:rPr>
        <w:t xml:space="preserve"> </w:t>
      </w:r>
      <w:r w:rsidRPr="00F978BC">
        <w:t>servetėlės)</w:t>
      </w:r>
      <w:r w:rsidRPr="00F978BC">
        <w:rPr>
          <w:spacing w:val="1"/>
        </w:rPr>
        <w:t xml:space="preserve"> </w:t>
      </w:r>
      <w:r w:rsidRPr="00F978BC">
        <w:t>popieriaus</w:t>
      </w:r>
      <w:r w:rsidRPr="00F978BC">
        <w:rPr>
          <w:spacing w:val="1"/>
        </w:rPr>
        <w:t xml:space="preserve"> </w:t>
      </w:r>
      <w:r w:rsidRPr="00F978BC">
        <w:t>juostelės.</w:t>
      </w:r>
    </w:p>
    <w:p w14:paraId="65274BC6" w14:textId="77777777" w:rsidR="00E0460C" w:rsidRPr="00F978BC" w:rsidRDefault="00E0460C" w:rsidP="00916674">
      <w:pPr>
        <w:pStyle w:val="Pagrindinistekstas"/>
        <w:jc w:val="both"/>
      </w:pPr>
      <w:r w:rsidRPr="00F978BC">
        <w:t>Tyrimo tikslas – nustatyti, kuri rūšis popieriaus geriausiai praleidžia vandenį, o kuri silpniausiai.</w:t>
      </w:r>
      <w:r w:rsidRPr="00F978BC">
        <w:rPr>
          <w:spacing w:val="-57"/>
        </w:rPr>
        <w:t xml:space="preserve"> </w:t>
      </w:r>
      <w:r w:rsidRPr="00F978BC">
        <w:t>Hipotezė</w:t>
      </w:r>
      <w:r w:rsidRPr="00F978BC">
        <w:rPr>
          <w:spacing w:val="-2"/>
        </w:rPr>
        <w:t xml:space="preserve"> </w:t>
      </w:r>
      <w:r w:rsidRPr="00F978BC">
        <w:rPr>
          <w:b/>
        </w:rPr>
        <w:t>–</w:t>
      </w:r>
      <w:r w:rsidRPr="00F978BC">
        <w:rPr>
          <w:b/>
          <w:spacing w:val="4"/>
        </w:rPr>
        <w:t xml:space="preserve"> </w:t>
      </w:r>
      <w:r w:rsidRPr="00F978BC">
        <w:t>įvairių rūšių</w:t>
      </w:r>
      <w:r w:rsidRPr="00F978BC">
        <w:rPr>
          <w:spacing w:val="-1"/>
        </w:rPr>
        <w:t xml:space="preserve"> </w:t>
      </w:r>
      <w:r w:rsidRPr="00F978BC">
        <w:t>popieriaus</w:t>
      </w:r>
      <w:r w:rsidRPr="00F978BC">
        <w:rPr>
          <w:spacing w:val="1"/>
        </w:rPr>
        <w:t xml:space="preserve"> </w:t>
      </w:r>
      <w:r w:rsidRPr="00F978BC">
        <w:t>pralaidumas vandeniui</w:t>
      </w:r>
      <w:r w:rsidRPr="00F978BC">
        <w:rPr>
          <w:spacing w:val="-3"/>
        </w:rPr>
        <w:t xml:space="preserve"> </w:t>
      </w:r>
      <w:r w:rsidRPr="00F978BC">
        <w:t>yra</w:t>
      </w:r>
      <w:r w:rsidRPr="00F978BC">
        <w:rPr>
          <w:spacing w:val="-2"/>
        </w:rPr>
        <w:t xml:space="preserve"> </w:t>
      </w:r>
      <w:r w:rsidRPr="00F978BC">
        <w:t>skirtingas.</w:t>
      </w:r>
    </w:p>
    <w:p w14:paraId="2F92DE9F" w14:textId="77777777" w:rsidR="00E0460C" w:rsidRDefault="00E0460C" w:rsidP="00916674">
      <w:pPr>
        <w:pStyle w:val="Pagrindinistekstas"/>
        <w:spacing w:before="1"/>
        <w:jc w:val="both"/>
      </w:pPr>
      <w:r w:rsidRPr="00F978BC">
        <w:t>Darbo</w:t>
      </w:r>
      <w:r w:rsidRPr="00F978BC">
        <w:rPr>
          <w:spacing w:val="-4"/>
        </w:rPr>
        <w:t xml:space="preserve"> </w:t>
      </w:r>
      <w:r w:rsidRPr="00F978BC">
        <w:t>eiga:</w:t>
      </w:r>
    </w:p>
    <w:tbl>
      <w:tblPr>
        <w:tblStyle w:val="Lentelstinklelis"/>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7225"/>
        <w:gridCol w:w="2970"/>
      </w:tblGrid>
      <w:tr w:rsidR="00304A6D" w14:paraId="19FB254F" w14:textId="77777777" w:rsidTr="00304A6D">
        <w:tc>
          <w:tcPr>
            <w:tcW w:w="7225" w:type="dxa"/>
            <w:tcMar>
              <w:top w:w="28" w:type="dxa"/>
              <w:left w:w="57" w:type="dxa"/>
              <w:bottom w:w="28" w:type="dxa"/>
              <w:right w:w="57" w:type="dxa"/>
            </w:tcMar>
          </w:tcPr>
          <w:p w14:paraId="6D264A6C" w14:textId="77777777" w:rsidR="00304A6D" w:rsidRPr="00CE6150" w:rsidRDefault="00304A6D" w:rsidP="00304A6D">
            <w:pPr>
              <w:widowControl w:val="0"/>
              <w:numPr>
                <w:ilvl w:val="0"/>
                <w:numId w:val="9"/>
              </w:numPr>
              <w:tabs>
                <w:tab w:val="left" w:pos="285"/>
              </w:tabs>
              <w:autoSpaceDE w:val="0"/>
              <w:autoSpaceDN w:val="0"/>
              <w:spacing w:line="293" w:lineRule="exact"/>
              <w:rPr>
                <w:rFonts w:ascii="Times New Roman" w:hAnsi="Times New Roman" w:cs="Times New Roman"/>
                <w:sz w:val="24"/>
              </w:rPr>
            </w:pPr>
            <w:r w:rsidRPr="00CE6150">
              <w:rPr>
                <w:rFonts w:ascii="Times New Roman" w:hAnsi="Times New Roman" w:cs="Times New Roman"/>
                <w:sz w:val="24"/>
              </w:rPr>
              <w:t>iškirpk</w:t>
            </w:r>
            <w:r w:rsidRPr="00CE6150">
              <w:rPr>
                <w:rFonts w:ascii="Times New Roman" w:hAnsi="Times New Roman" w:cs="Times New Roman"/>
                <w:spacing w:val="-3"/>
                <w:sz w:val="24"/>
              </w:rPr>
              <w:t xml:space="preserve"> </w:t>
            </w:r>
            <w:r w:rsidRPr="00CE6150">
              <w:rPr>
                <w:rFonts w:ascii="Times New Roman" w:hAnsi="Times New Roman" w:cs="Times New Roman"/>
                <w:sz w:val="24"/>
              </w:rPr>
              <w:t>vienodo</w:t>
            </w:r>
            <w:r w:rsidRPr="00CE6150">
              <w:rPr>
                <w:rFonts w:ascii="Times New Roman" w:hAnsi="Times New Roman" w:cs="Times New Roman"/>
                <w:spacing w:val="-3"/>
                <w:sz w:val="24"/>
              </w:rPr>
              <w:t xml:space="preserve"> </w:t>
            </w:r>
            <w:r w:rsidRPr="00CE6150">
              <w:rPr>
                <w:rFonts w:ascii="Times New Roman" w:hAnsi="Times New Roman" w:cs="Times New Roman"/>
                <w:sz w:val="24"/>
              </w:rPr>
              <w:t>ilgio</w:t>
            </w:r>
            <w:r w:rsidRPr="00CE6150">
              <w:rPr>
                <w:rFonts w:ascii="Times New Roman" w:hAnsi="Times New Roman" w:cs="Times New Roman"/>
                <w:spacing w:val="-2"/>
                <w:sz w:val="24"/>
              </w:rPr>
              <w:t xml:space="preserve"> </w:t>
            </w:r>
            <w:r w:rsidRPr="00CE6150">
              <w:rPr>
                <w:rFonts w:ascii="Times New Roman" w:hAnsi="Times New Roman" w:cs="Times New Roman"/>
                <w:sz w:val="24"/>
              </w:rPr>
              <w:t>ir</w:t>
            </w:r>
            <w:r w:rsidRPr="00CE6150">
              <w:rPr>
                <w:rFonts w:ascii="Times New Roman" w:hAnsi="Times New Roman" w:cs="Times New Roman"/>
                <w:spacing w:val="-3"/>
                <w:sz w:val="24"/>
              </w:rPr>
              <w:t xml:space="preserve"> </w:t>
            </w:r>
            <w:r w:rsidRPr="00CE6150">
              <w:rPr>
                <w:rFonts w:ascii="Times New Roman" w:hAnsi="Times New Roman" w:cs="Times New Roman"/>
                <w:sz w:val="24"/>
              </w:rPr>
              <w:t>pločio</w:t>
            </w:r>
            <w:r w:rsidRPr="00CE6150">
              <w:rPr>
                <w:rFonts w:ascii="Times New Roman" w:hAnsi="Times New Roman" w:cs="Times New Roman"/>
                <w:spacing w:val="2"/>
                <w:sz w:val="24"/>
              </w:rPr>
              <w:t xml:space="preserve"> </w:t>
            </w:r>
            <w:r w:rsidRPr="00CE6150">
              <w:rPr>
                <w:rFonts w:ascii="Times New Roman" w:hAnsi="Times New Roman" w:cs="Times New Roman"/>
                <w:sz w:val="24"/>
              </w:rPr>
              <w:t>įvairių</w:t>
            </w:r>
            <w:r w:rsidRPr="00CE6150">
              <w:rPr>
                <w:rFonts w:ascii="Times New Roman" w:hAnsi="Times New Roman" w:cs="Times New Roman"/>
                <w:spacing w:val="-3"/>
                <w:sz w:val="24"/>
              </w:rPr>
              <w:t xml:space="preserve"> </w:t>
            </w:r>
            <w:r w:rsidRPr="00CE6150">
              <w:rPr>
                <w:rFonts w:ascii="Times New Roman" w:hAnsi="Times New Roman" w:cs="Times New Roman"/>
                <w:sz w:val="24"/>
              </w:rPr>
              <w:t>popieriaus</w:t>
            </w:r>
            <w:r w:rsidRPr="00CE6150">
              <w:rPr>
                <w:rFonts w:ascii="Times New Roman" w:hAnsi="Times New Roman" w:cs="Times New Roman"/>
                <w:spacing w:val="-2"/>
                <w:sz w:val="24"/>
              </w:rPr>
              <w:t xml:space="preserve"> </w:t>
            </w:r>
            <w:r w:rsidRPr="00CE6150">
              <w:rPr>
                <w:rFonts w:ascii="Times New Roman" w:hAnsi="Times New Roman" w:cs="Times New Roman"/>
                <w:sz w:val="24"/>
              </w:rPr>
              <w:t>rūšių</w:t>
            </w:r>
            <w:r w:rsidRPr="00CE6150">
              <w:rPr>
                <w:rFonts w:ascii="Times New Roman" w:hAnsi="Times New Roman" w:cs="Times New Roman"/>
                <w:spacing w:val="-2"/>
                <w:sz w:val="24"/>
              </w:rPr>
              <w:t xml:space="preserve"> </w:t>
            </w:r>
            <w:r w:rsidRPr="00CE6150">
              <w:rPr>
                <w:rFonts w:ascii="Times New Roman" w:hAnsi="Times New Roman" w:cs="Times New Roman"/>
                <w:sz w:val="24"/>
              </w:rPr>
              <w:t>juosteles;</w:t>
            </w:r>
          </w:p>
          <w:p w14:paraId="7101F5A3" w14:textId="77777777" w:rsidR="00304A6D" w:rsidRPr="00CE6150" w:rsidRDefault="00304A6D" w:rsidP="00304A6D">
            <w:pPr>
              <w:widowControl w:val="0"/>
              <w:numPr>
                <w:ilvl w:val="0"/>
                <w:numId w:val="9"/>
              </w:numPr>
              <w:tabs>
                <w:tab w:val="left" w:pos="285"/>
              </w:tabs>
              <w:autoSpaceDE w:val="0"/>
              <w:autoSpaceDN w:val="0"/>
              <w:spacing w:before="1"/>
              <w:rPr>
                <w:rFonts w:ascii="Times New Roman" w:hAnsi="Times New Roman" w:cs="Times New Roman"/>
                <w:sz w:val="24"/>
              </w:rPr>
            </w:pPr>
            <w:r w:rsidRPr="00CE6150">
              <w:rPr>
                <w:rFonts w:ascii="Times New Roman" w:hAnsi="Times New Roman" w:cs="Times New Roman"/>
                <w:sz w:val="24"/>
              </w:rPr>
              <w:t>vieną</w:t>
            </w:r>
            <w:r w:rsidRPr="00CE6150">
              <w:rPr>
                <w:rFonts w:ascii="Times New Roman" w:hAnsi="Times New Roman" w:cs="Times New Roman"/>
                <w:spacing w:val="-5"/>
                <w:sz w:val="24"/>
              </w:rPr>
              <w:t xml:space="preserve"> </w:t>
            </w:r>
            <w:r w:rsidRPr="00CE6150">
              <w:rPr>
                <w:rFonts w:ascii="Times New Roman" w:hAnsi="Times New Roman" w:cs="Times New Roman"/>
                <w:sz w:val="24"/>
              </w:rPr>
              <w:t>visų</w:t>
            </w:r>
            <w:r w:rsidRPr="00CE6150">
              <w:rPr>
                <w:rFonts w:ascii="Times New Roman" w:hAnsi="Times New Roman" w:cs="Times New Roman"/>
                <w:spacing w:val="-4"/>
                <w:sz w:val="24"/>
              </w:rPr>
              <w:t xml:space="preserve"> </w:t>
            </w:r>
            <w:r w:rsidRPr="00CE6150">
              <w:rPr>
                <w:rFonts w:ascii="Times New Roman" w:hAnsi="Times New Roman" w:cs="Times New Roman"/>
                <w:sz w:val="24"/>
              </w:rPr>
              <w:t>juostelių</w:t>
            </w:r>
            <w:r w:rsidRPr="00CE6150">
              <w:rPr>
                <w:rFonts w:ascii="Times New Roman" w:hAnsi="Times New Roman" w:cs="Times New Roman"/>
                <w:spacing w:val="-3"/>
                <w:sz w:val="24"/>
              </w:rPr>
              <w:t xml:space="preserve"> </w:t>
            </w:r>
            <w:r w:rsidRPr="00CE6150">
              <w:rPr>
                <w:rFonts w:ascii="Times New Roman" w:hAnsi="Times New Roman" w:cs="Times New Roman"/>
                <w:sz w:val="24"/>
              </w:rPr>
              <w:t>galą</w:t>
            </w:r>
            <w:r w:rsidRPr="00CE6150">
              <w:rPr>
                <w:rFonts w:ascii="Times New Roman" w:hAnsi="Times New Roman" w:cs="Times New Roman"/>
                <w:spacing w:val="-5"/>
                <w:sz w:val="24"/>
              </w:rPr>
              <w:t xml:space="preserve"> </w:t>
            </w:r>
            <w:r w:rsidRPr="00CE6150">
              <w:rPr>
                <w:rFonts w:ascii="Times New Roman" w:hAnsi="Times New Roman" w:cs="Times New Roman"/>
                <w:sz w:val="24"/>
              </w:rPr>
              <w:t>lipnia</w:t>
            </w:r>
            <w:r w:rsidRPr="00CE6150">
              <w:rPr>
                <w:rFonts w:ascii="Times New Roman" w:hAnsi="Times New Roman" w:cs="Times New Roman"/>
                <w:spacing w:val="-5"/>
                <w:sz w:val="24"/>
              </w:rPr>
              <w:t xml:space="preserve"> </w:t>
            </w:r>
            <w:r w:rsidRPr="00CE6150">
              <w:rPr>
                <w:rFonts w:ascii="Times New Roman" w:hAnsi="Times New Roman" w:cs="Times New Roman"/>
                <w:sz w:val="24"/>
              </w:rPr>
              <w:t>juostele</w:t>
            </w:r>
            <w:r w:rsidRPr="00CE6150">
              <w:rPr>
                <w:rFonts w:ascii="Times New Roman" w:hAnsi="Times New Roman" w:cs="Times New Roman"/>
                <w:spacing w:val="-4"/>
                <w:sz w:val="24"/>
              </w:rPr>
              <w:t xml:space="preserve"> </w:t>
            </w:r>
            <w:r w:rsidRPr="00CE6150">
              <w:rPr>
                <w:rFonts w:ascii="Times New Roman" w:hAnsi="Times New Roman" w:cs="Times New Roman"/>
                <w:sz w:val="24"/>
              </w:rPr>
              <w:t>priklijuok</w:t>
            </w:r>
            <w:r w:rsidRPr="00CE6150">
              <w:rPr>
                <w:rFonts w:ascii="Times New Roman" w:hAnsi="Times New Roman" w:cs="Times New Roman"/>
                <w:spacing w:val="-4"/>
                <w:sz w:val="24"/>
              </w:rPr>
              <w:t xml:space="preserve"> </w:t>
            </w:r>
            <w:r w:rsidRPr="00CE6150">
              <w:rPr>
                <w:rFonts w:ascii="Times New Roman" w:hAnsi="Times New Roman" w:cs="Times New Roman"/>
                <w:sz w:val="24"/>
              </w:rPr>
              <w:t>prie</w:t>
            </w:r>
            <w:r w:rsidRPr="00CE6150">
              <w:rPr>
                <w:rFonts w:ascii="Times New Roman" w:hAnsi="Times New Roman" w:cs="Times New Roman"/>
                <w:spacing w:val="-5"/>
                <w:sz w:val="24"/>
              </w:rPr>
              <w:t xml:space="preserve"> </w:t>
            </w:r>
            <w:r w:rsidRPr="00CE6150">
              <w:rPr>
                <w:rFonts w:ascii="Times New Roman" w:hAnsi="Times New Roman" w:cs="Times New Roman"/>
                <w:sz w:val="24"/>
              </w:rPr>
              <w:t>liniuotės,</w:t>
            </w:r>
            <w:r w:rsidRPr="00CE6150">
              <w:rPr>
                <w:rFonts w:ascii="Times New Roman" w:hAnsi="Times New Roman" w:cs="Times New Roman"/>
                <w:spacing w:val="-3"/>
                <w:sz w:val="24"/>
              </w:rPr>
              <w:t xml:space="preserve"> </w:t>
            </w:r>
            <w:r w:rsidRPr="00CE6150">
              <w:rPr>
                <w:rFonts w:ascii="Times New Roman" w:hAnsi="Times New Roman" w:cs="Times New Roman"/>
                <w:sz w:val="24"/>
              </w:rPr>
              <w:t>palikdamas</w:t>
            </w:r>
            <w:r w:rsidRPr="00CE6150">
              <w:rPr>
                <w:rFonts w:ascii="Times New Roman" w:hAnsi="Times New Roman" w:cs="Times New Roman"/>
                <w:spacing w:val="-57"/>
                <w:sz w:val="24"/>
              </w:rPr>
              <w:t xml:space="preserve"> </w:t>
            </w:r>
            <w:r w:rsidRPr="00CE6150">
              <w:rPr>
                <w:rFonts w:ascii="Times New Roman" w:hAnsi="Times New Roman" w:cs="Times New Roman"/>
                <w:sz w:val="24"/>
              </w:rPr>
              <w:t>tarp</w:t>
            </w:r>
            <w:r w:rsidRPr="00CE6150">
              <w:rPr>
                <w:rFonts w:ascii="Times New Roman" w:hAnsi="Times New Roman" w:cs="Times New Roman"/>
                <w:spacing w:val="-1"/>
                <w:sz w:val="24"/>
              </w:rPr>
              <w:t xml:space="preserve"> </w:t>
            </w:r>
            <w:r w:rsidRPr="00CE6150">
              <w:rPr>
                <w:rFonts w:ascii="Times New Roman" w:hAnsi="Times New Roman" w:cs="Times New Roman"/>
                <w:sz w:val="24"/>
              </w:rPr>
              <w:t>jų mažus</w:t>
            </w:r>
            <w:r w:rsidRPr="00CE6150">
              <w:rPr>
                <w:rFonts w:ascii="Times New Roman" w:hAnsi="Times New Roman" w:cs="Times New Roman"/>
                <w:spacing w:val="1"/>
                <w:sz w:val="24"/>
              </w:rPr>
              <w:t xml:space="preserve"> </w:t>
            </w:r>
            <w:r w:rsidRPr="00CE6150">
              <w:rPr>
                <w:rFonts w:ascii="Times New Roman" w:hAnsi="Times New Roman" w:cs="Times New Roman"/>
                <w:sz w:val="24"/>
              </w:rPr>
              <w:t>tarpelius;</w:t>
            </w:r>
          </w:p>
          <w:p w14:paraId="73395756" w14:textId="77777777" w:rsidR="00304A6D" w:rsidRPr="00CE6150" w:rsidRDefault="00304A6D" w:rsidP="00304A6D">
            <w:pPr>
              <w:widowControl w:val="0"/>
              <w:numPr>
                <w:ilvl w:val="0"/>
                <w:numId w:val="9"/>
              </w:numPr>
              <w:tabs>
                <w:tab w:val="left" w:pos="285"/>
              </w:tabs>
              <w:autoSpaceDE w:val="0"/>
              <w:autoSpaceDN w:val="0"/>
              <w:rPr>
                <w:rFonts w:ascii="Times New Roman" w:hAnsi="Times New Roman" w:cs="Times New Roman"/>
                <w:sz w:val="24"/>
              </w:rPr>
            </w:pPr>
            <w:r w:rsidRPr="00CE6150">
              <w:rPr>
                <w:rFonts w:ascii="Times New Roman" w:hAnsi="Times New Roman" w:cs="Times New Roman"/>
                <w:sz w:val="24"/>
              </w:rPr>
              <w:t>į</w:t>
            </w:r>
            <w:r w:rsidRPr="00CE6150">
              <w:rPr>
                <w:rFonts w:ascii="Times New Roman" w:hAnsi="Times New Roman" w:cs="Times New Roman"/>
                <w:spacing w:val="-3"/>
                <w:sz w:val="24"/>
              </w:rPr>
              <w:t xml:space="preserve"> </w:t>
            </w:r>
            <w:r w:rsidRPr="00CE6150">
              <w:rPr>
                <w:rFonts w:ascii="Times New Roman" w:hAnsi="Times New Roman" w:cs="Times New Roman"/>
                <w:sz w:val="24"/>
              </w:rPr>
              <w:t>indą</w:t>
            </w:r>
            <w:r w:rsidRPr="00CE6150">
              <w:rPr>
                <w:rFonts w:ascii="Times New Roman" w:hAnsi="Times New Roman" w:cs="Times New Roman"/>
                <w:spacing w:val="-3"/>
                <w:sz w:val="24"/>
              </w:rPr>
              <w:t xml:space="preserve"> </w:t>
            </w:r>
            <w:r w:rsidRPr="00CE6150">
              <w:rPr>
                <w:rFonts w:ascii="Times New Roman" w:hAnsi="Times New Roman" w:cs="Times New Roman"/>
                <w:sz w:val="24"/>
              </w:rPr>
              <w:t>pripilk</w:t>
            </w:r>
            <w:r w:rsidRPr="00CE6150">
              <w:rPr>
                <w:rFonts w:ascii="Times New Roman" w:hAnsi="Times New Roman" w:cs="Times New Roman"/>
                <w:spacing w:val="-1"/>
                <w:sz w:val="24"/>
              </w:rPr>
              <w:t xml:space="preserve"> </w:t>
            </w:r>
            <w:r w:rsidRPr="00CE6150">
              <w:rPr>
                <w:rFonts w:ascii="Times New Roman" w:hAnsi="Times New Roman" w:cs="Times New Roman"/>
                <w:sz w:val="24"/>
              </w:rPr>
              <w:t>vandens;</w:t>
            </w:r>
          </w:p>
          <w:p w14:paraId="79D87872" w14:textId="77777777" w:rsidR="00304A6D" w:rsidRPr="00CE6150" w:rsidRDefault="00304A6D" w:rsidP="00304A6D">
            <w:pPr>
              <w:widowControl w:val="0"/>
              <w:numPr>
                <w:ilvl w:val="0"/>
                <w:numId w:val="9"/>
              </w:numPr>
              <w:tabs>
                <w:tab w:val="left" w:pos="285"/>
              </w:tabs>
              <w:autoSpaceDE w:val="0"/>
              <w:autoSpaceDN w:val="0"/>
              <w:spacing w:before="1" w:line="292" w:lineRule="exact"/>
              <w:rPr>
                <w:rFonts w:ascii="Times New Roman" w:hAnsi="Times New Roman" w:cs="Times New Roman"/>
                <w:sz w:val="24"/>
              </w:rPr>
            </w:pPr>
            <w:r w:rsidRPr="00CE6150">
              <w:rPr>
                <w:rFonts w:ascii="Times New Roman" w:hAnsi="Times New Roman" w:cs="Times New Roman"/>
                <w:sz w:val="24"/>
              </w:rPr>
              <w:t>prakirpk</w:t>
            </w:r>
            <w:r w:rsidRPr="00CE6150">
              <w:rPr>
                <w:rFonts w:ascii="Times New Roman" w:hAnsi="Times New Roman" w:cs="Times New Roman"/>
                <w:spacing w:val="-3"/>
                <w:sz w:val="24"/>
              </w:rPr>
              <w:t xml:space="preserve"> </w:t>
            </w:r>
            <w:r w:rsidRPr="00CE6150">
              <w:rPr>
                <w:rFonts w:ascii="Times New Roman" w:hAnsi="Times New Roman" w:cs="Times New Roman"/>
                <w:sz w:val="24"/>
              </w:rPr>
              <w:t>rašalo</w:t>
            </w:r>
            <w:r w:rsidRPr="00CE6150">
              <w:rPr>
                <w:rFonts w:ascii="Times New Roman" w:hAnsi="Times New Roman" w:cs="Times New Roman"/>
                <w:spacing w:val="-2"/>
                <w:sz w:val="24"/>
              </w:rPr>
              <w:t xml:space="preserve"> </w:t>
            </w:r>
            <w:r w:rsidRPr="00CE6150">
              <w:rPr>
                <w:rFonts w:ascii="Times New Roman" w:hAnsi="Times New Roman" w:cs="Times New Roman"/>
                <w:sz w:val="24"/>
              </w:rPr>
              <w:t>kapsulę</w:t>
            </w:r>
            <w:r w:rsidRPr="00CE6150">
              <w:rPr>
                <w:rFonts w:ascii="Times New Roman" w:hAnsi="Times New Roman" w:cs="Times New Roman"/>
                <w:spacing w:val="-4"/>
                <w:sz w:val="24"/>
              </w:rPr>
              <w:t xml:space="preserve"> </w:t>
            </w:r>
            <w:r w:rsidRPr="00CE6150">
              <w:rPr>
                <w:rFonts w:ascii="Times New Roman" w:hAnsi="Times New Roman" w:cs="Times New Roman"/>
                <w:sz w:val="24"/>
              </w:rPr>
              <w:t>ir</w:t>
            </w:r>
            <w:r w:rsidRPr="00CE6150">
              <w:rPr>
                <w:rFonts w:ascii="Times New Roman" w:hAnsi="Times New Roman" w:cs="Times New Roman"/>
                <w:spacing w:val="-2"/>
                <w:sz w:val="24"/>
              </w:rPr>
              <w:t xml:space="preserve"> </w:t>
            </w:r>
            <w:r w:rsidRPr="00CE6150">
              <w:rPr>
                <w:rFonts w:ascii="Times New Roman" w:hAnsi="Times New Roman" w:cs="Times New Roman"/>
                <w:sz w:val="24"/>
              </w:rPr>
              <w:t>nuspalvink</w:t>
            </w:r>
            <w:r w:rsidRPr="00CE6150">
              <w:rPr>
                <w:rFonts w:ascii="Times New Roman" w:hAnsi="Times New Roman" w:cs="Times New Roman"/>
                <w:spacing w:val="-2"/>
                <w:sz w:val="24"/>
              </w:rPr>
              <w:t xml:space="preserve"> </w:t>
            </w:r>
            <w:r w:rsidRPr="00CE6150">
              <w:rPr>
                <w:rFonts w:ascii="Times New Roman" w:hAnsi="Times New Roman" w:cs="Times New Roman"/>
                <w:sz w:val="24"/>
              </w:rPr>
              <w:t>vandenį;</w:t>
            </w:r>
          </w:p>
          <w:p w14:paraId="0091B783" w14:textId="77777777" w:rsidR="00304A6D" w:rsidRPr="00CE6150" w:rsidRDefault="00304A6D" w:rsidP="00304A6D">
            <w:pPr>
              <w:widowControl w:val="0"/>
              <w:numPr>
                <w:ilvl w:val="0"/>
                <w:numId w:val="9"/>
              </w:numPr>
              <w:tabs>
                <w:tab w:val="left" w:pos="285"/>
              </w:tabs>
              <w:autoSpaceDE w:val="0"/>
              <w:autoSpaceDN w:val="0"/>
              <w:ind w:right="13"/>
              <w:rPr>
                <w:rFonts w:ascii="Times New Roman" w:hAnsi="Times New Roman" w:cs="Times New Roman"/>
                <w:sz w:val="24"/>
              </w:rPr>
            </w:pPr>
            <w:r w:rsidRPr="00CE6150">
              <w:rPr>
                <w:rFonts w:ascii="Times New Roman" w:hAnsi="Times New Roman" w:cs="Times New Roman"/>
                <w:sz w:val="24"/>
              </w:rPr>
              <w:t>vienu</w:t>
            </w:r>
            <w:r w:rsidRPr="00CE6150">
              <w:rPr>
                <w:rFonts w:ascii="Times New Roman" w:hAnsi="Times New Roman" w:cs="Times New Roman"/>
                <w:spacing w:val="47"/>
                <w:sz w:val="24"/>
              </w:rPr>
              <w:t xml:space="preserve"> </w:t>
            </w:r>
            <w:r w:rsidRPr="00CE6150">
              <w:rPr>
                <w:rFonts w:ascii="Times New Roman" w:hAnsi="Times New Roman" w:cs="Times New Roman"/>
                <w:sz w:val="24"/>
              </w:rPr>
              <w:t>metu</w:t>
            </w:r>
            <w:r w:rsidRPr="00CE6150">
              <w:rPr>
                <w:rFonts w:ascii="Times New Roman" w:hAnsi="Times New Roman" w:cs="Times New Roman"/>
                <w:spacing w:val="47"/>
                <w:sz w:val="24"/>
              </w:rPr>
              <w:t xml:space="preserve"> </w:t>
            </w:r>
            <w:r w:rsidRPr="00CE6150">
              <w:rPr>
                <w:rFonts w:ascii="Times New Roman" w:hAnsi="Times New Roman" w:cs="Times New Roman"/>
                <w:sz w:val="24"/>
              </w:rPr>
              <w:t>pamerk</w:t>
            </w:r>
            <w:r w:rsidRPr="00CE6150">
              <w:rPr>
                <w:rFonts w:ascii="Times New Roman" w:hAnsi="Times New Roman" w:cs="Times New Roman"/>
                <w:spacing w:val="53"/>
                <w:sz w:val="24"/>
              </w:rPr>
              <w:t xml:space="preserve"> </w:t>
            </w:r>
            <w:r w:rsidRPr="00CE6150">
              <w:rPr>
                <w:rFonts w:ascii="Times New Roman" w:hAnsi="Times New Roman" w:cs="Times New Roman"/>
                <w:sz w:val="24"/>
              </w:rPr>
              <w:t>į</w:t>
            </w:r>
            <w:r w:rsidRPr="00CE6150">
              <w:rPr>
                <w:rFonts w:ascii="Times New Roman" w:hAnsi="Times New Roman" w:cs="Times New Roman"/>
                <w:spacing w:val="46"/>
                <w:sz w:val="24"/>
              </w:rPr>
              <w:t xml:space="preserve"> </w:t>
            </w:r>
            <w:r w:rsidRPr="00CE6150">
              <w:rPr>
                <w:rFonts w:ascii="Times New Roman" w:hAnsi="Times New Roman" w:cs="Times New Roman"/>
                <w:sz w:val="24"/>
              </w:rPr>
              <w:t>vandenį</w:t>
            </w:r>
            <w:r w:rsidRPr="00CE6150">
              <w:rPr>
                <w:rFonts w:ascii="Times New Roman" w:hAnsi="Times New Roman" w:cs="Times New Roman"/>
                <w:spacing w:val="51"/>
                <w:sz w:val="24"/>
              </w:rPr>
              <w:t xml:space="preserve"> </w:t>
            </w:r>
            <w:r w:rsidRPr="00CE6150">
              <w:rPr>
                <w:rFonts w:ascii="Times New Roman" w:hAnsi="Times New Roman" w:cs="Times New Roman"/>
                <w:sz w:val="24"/>
              </w:rPr>
              <w:t>popieriaus</w:t>
            </w:r>
            <w:r w:rsidRPr="00CE6150">
              <w:rPr>
                <w:rFonts w:ascii="Times New Roman" w:hAnsi="Times New Roman" w:cs="Times New Roman"/>
                <w:spacing w:val="49"/>
                <w:sz w:val="24"/>
              </w:rPr>
              <w:t xml:space="preserve"> </w:t>
            </w:r>
            <w:r w:rsidRPr="00CE6150">
              <w:rPr>
                <w:rFonts w:ascii="Times New Roman" w:hAnsi="Times New Roman" w:cs="Times New Roman"/>
                <w:sz w:val="24"/>
              </w:rPr>
              <w:t>juosteles,</w:t>
            </w:r>
            <w:r w:rsidRPr="00CE6150">
              <w:rPr>
                <w:rFonts w:ascii="Times New Roman" w:hAnsi="Times New Roman" w:cs="Times New Roman"/>
                <w:spacing w:val="48"/>
                <w:sz w:val="24"/>
              </w:rPr>
              <w:t xml:space="preserve"> </w:t>
            </w:r>
            <w:r w:rsidRPr="00CE6150">
              <w:rPr>
                <w:rFonts w:ascii="Times New Roman" w:hAnsi="Times New Roman" w:cs="Times New Roman"/>
                <w:sz w:val="24"/>
              </w:rPr>
              <w:t>kad</w:t>
            </w:r>
            <w:r w:rsidRPr="00CE6150">
              <w:rPr>
                <w:rFonts w:ascii="Times New Roman" w:hAnsi="Times New Roman" w:cs="Times New Roman"/>
                <w:spacing w:val="47"/>
                <w:sz w:val="24"/>
              </w:rPr>
              <w:t xml:space="preserve"> </w:t>
            </w:r>
            <w:r w:rsidRPr="00CE6150">
              <w:rPr>
                <w:rFonts w:ascii="Times New Roman" w:hAnsi="Times New Roman" w:cs="Times New Roman"/>
                <w:sz w:val="24"/>
              </w:rPr>
              <w:t>jų</w:t>
            </w:r>
            <w:r w:rsidRPr="00CE6150">
              <w:rPr>
                <w:rFonts w:ascii="Times New Roman" w:hAnsi="Times New Roman" w:cs="Times New Roman"/>
                <w:spacing w:val="52"/>
                <w:sz w:val="24"/>
              </w:rPr>
              <w:t xml:space="preserve"> </w:t>
            </w:r>
            <w:r w:rsidRPr="00CE6150">
              <w:rPr>
                <w:rFonts w:ascii="Times New Roman" w:hAnsi="Times New Roman" w:cs="Times New Roman"/>
                <w:sz w:val="24"/>
              </w:rPr>
              <w:t>galai</w:t>
            </w:r>
            <w:r w:rsidRPr="00CE6150">
              <w:rPr>
                <w:rFonts w:ascii="Times New Roman" w:hAnsi="Times New Roman" w:cs="Times New Roman"/>
                <w:spacing w:val="47"/>
                <w:sz w:val="24"/>
              </w:rPr>
              <w:t xml:space="preserve"> </w:t>
            </w:r>
            <w:r w:rsidRPr="00CE6150">
              <w:rPr>
                <w:rFonts w:ascii="Times New Roman" w:hAnsi="Times New Roman" w:cs="Times New Roman"/>
                <w:sz w:val="24"/>
              </w:rPr>
              <w:t>panirtų</w:t>
            </w:r>
            <w:r w:rsidRPr="00CE6150">
              <w:rPr>
                <w:rFonts w:ascii="Times New Roman" w:hAnsi="Times New Roman" w:cs="Times New Roman"/>
                <w:spacing w:val="-57"/>
                <w:sz w:val="24"/>
              </w:rPr>
              <w:t xml:space="preserve"> </w:t>
            </w:r>
            <w:r w:rsidRPr="00CE6150">
              <w:rPr>
                <w:rFonts w:ascii="Times New Roman" w:hAnsi="Times New Roman" w:cs="Times New Roman"/>
                <w:sz w:val="24"/>
              </w:rPr>
              <w:t>maždaug</w:t>
            </w:r>
            <w:r w:rsidRPr="00CE6150">
              <w:rPr>
                <w:rFonts w:ascii="Times New Roman" w:hAnsi="Times New Roman" w:cs="Times New Roman"/>
                <w:spacing w:val="-1"/>
                <w:sz w:val="24"/>
              </w:rPr>
              <w:t xml:space="preserve"> </w:t>
            </w:r>
            <w:r w:rsidRPr="00CE6150">
              <w:rPr>
                <w:rFonts w:ascii="Times New Roman" w:hAnsi="Times New Roman" w:cs="Times New Roman"/>
                <w:sz w:val="24"/>
              </w:rPr>
              <w:t>1</w:t>
            </w:r>
            <w:r w:rsidRPr="00CE6150">
              <w:rPr>
                <w:rFonts w:ascii="Times New Roman" w:hAnsi="Times New Roman" w:cs="Times New Roman"/>
                <w:spacing w:val="4"/>
                <w:sz w:val="24"/>
              </w:rPr>
              <w:t xml:space="preserve"> </w:t>
            </w:r>
            <w:r w:rsidRPr="00CE6150">
              <w:rPr>
                <w:rFonts w:ascii="Times New Roman" w:hAnsi="Times New Roman" w:cs="Times New Roman"/>
                <w:sz w:val="24"/>
              </w:rPr>
              <w:t>cm;</w:t>
            </w:r>
          </w:p>
          <w:p w14:paraId="7139C712" w14:textId="77777777" w:rsidR="00304A6D" w:rsidRPr="00CE6150" w:rsidRDefault="00304A6D" w:rsidP="00304A6D">
            <w:pPr>
              <w:widowControl w:val="0"/>
              <w:numPr>
                <w:ilvl w:val="0"/>
                <w:numId w:val="9"/>
              </w:numPr>
              <w:tabs>
                <w:tab w:val="left" w:pos="285"/>
              </w:tabs>
              <w:autoSpaceDE w:val="0"/>
              <w:autoSpaceDN w:val="0"/>
              <w:rPr>
                <w:rFonts w:ascii="Times New Roman" w:hAnsi="Times New Roman" w:cs="Times New Roman"/>
                <w:sz w:val="24"/>
              </w:rPr>
            </w:pPr>
            <w:r w:rsidRPr="00CE6150">
              <w:rPr>
                <w:rFonts w:ascii="Times New Roman" w:hAnsi="Times New Roman" w:cs="Times New Roman"/>
                <w:sz w:val="24"/>
              </w:rPr>
              <w:t>palauk</w:t>
            </w:r>
            <w:r w:rsidRPr="00CE6150">
              <w:rPr>
                <w:rFonts w:ascii="Times New Roman" w:hAnsi="Times New Roman" w:cs="Times New Roman"/>
                <w:spacing w:val="-2"/>
                <w:sz w:val="24"/>
              </w:rPr>
              <w:t xml:space="preserve"> </w:t>
            </w:r>
            <w:r w:rsidRPr="00CE6150">
              <w:rPr>
                <w:rFonts w:ascii="Times New Roman" w:hAnsi="Times New Roman" w:cs="Times New Roman"/>
                <w:sz w:val="24"/>
              </w:rPr>
              <w:t>2</w:t>
            </w:r>
            <w:r w:rsidRPr="00CE6150">
              <w:rPr>
                <w:rFonts w:ascii="Times New Roman" w:hAnsi="Times New Roman" w:cs="Times New Roman"/>
                <w:spacing w:val="-1"/>
                <w:sz w:val="24"/>
              </w:rPr>
              <w:t xml:space="preserve"> </w:t>
            </w:r>
            <w:r w:rsidRPr="00CE6150">
              <w:rPr>
                <w:rFonts w:ascii="Times New Roman" w:hAnsi="Times New Roman" w:cs="Times New Roman"/>
                <w:sz w:val="24"/>
              </w:rPr>
              <w:t>min.;</w:t>
            </w:r>
          </w:p>
          <w:p w14:paraId="5096FD5E" w14:textId="77777777" w:rsidR="00304A6D" w:rsidRPr="00CE6150" w:rsidRDefault="00304A6D" w:rsidP="00304A6D">
            <w:pPr>
              <w:widowControl w:val="0"/>
              <w:numPr>
                <w:ilvl w:val="0"/>
                <w:numId w:val="9"/>
              </w:numPr>
              <w:tabs>
                <w:tab w:val="left" w:pos="285"/>
              </w:tabs>
              <w:autoSpaceDE w:val="0"/>
              <w:autoSpaceDN w:val="0"/>
              <w:spacing w:line="293" w:lineRule="exact"/>
              <w:rPr>
                <w:rFonts w:ascii="Times New Roman" w:hAnsi="Times New Roman" w:cs="Times New Roman"/>
                <w:sz w:val="24"/>
              </w:rPr>
            </w:pPr>
            <w:r w:rsidRPr="00CE6150">
              <w:rPr>
                <w:rFonts w:ascii="Times New Roman" w:hAnsi="Times New Roman" w:cs="Times New Roman"/>
                <w:sz w:val="24"/>
              </w:rPr>
              <w:t>ištrauk</w:t>
            </w:r>
            <w:r w:rsidRPr="00CE6150">
              <w:rPr>
                <w:rFonts w:ascii="Times New Roman" w:hAnsi="Times New Roman" w:cs="Times New Roman"/>
                <w:spacing w:val="15"/>
                <w:sz w:val="24"/>
              </w:rPr>
              <w:t xml:space="preserve"> </w:t>
            </w:r>
            <w:r w:rsidRPr="00CE6150">
              <w:rPr>
                <w:rFonts w:ascii="Times New Roman" w:hAnsi="Times New Roman" w:cs="Times New Roman"/>
                <w:sz w:val="24"/>
              </w:rPr>
              <w:t>juosteles</w:t>
            </w:r>
            <w:r w:rsidRPr="00CE6150">
              <w:rPr>
                <w:rFonts w:ascii="Times New Roman" w:hAnsi="Times New Roman" w:cs="Times New Roman"/>
                <w:spacing w:val="17"/>
                <w:sz w:val="24"/>
              </w:rPr>
              <w:t xml:space="preserve"> </w:t>
            </w:r>
            <w:r w:rsidRPr="00CE6150">
              <w:rPr>
                <w:rFonts w:ascii="Times New Roman" w:hAnsi="Times New Roman" w:cs="Times New Roman"/>
                <w:sz w:val="24"/>
              </w:rPr>
              <w:t>iš</w:t>
            </w:r>
            <w:r w:rsidRPr="00CE6150">
              <w:rPr>
                <w:rFonts w:ascii="Times New Roman" w:hAnsi="Times New Roman" w:cs="Times New Roman"/>
                <w:spacing w:val="18"/>
                <w:sz w:val="24"/>
              </w:rPr>
              <w:t xml:space="preserve"> </w:t>
            </w:r>
            <w:r w:rsidRPr="00CE6150">
              <w:rPr>
                <w:rFonts w:ascii="Times New Roman" w:hAnsi="Times New Roman" w:cs="Times New Roman"/>
                <w:sz w:val="24"/>
              </w:rPr>
              <w:t>vandens</w:t>
            </w:r>
            <w:r w:rsidRPr="00CE6150">
              <w:rPr>
                <w:rFonts w:ascii="Times New Roman" w:hAnsi="Times New Roman" w:cs="Times New Roman"/>
                <w:spacing w:val="17"/>
                <w:sz w:val="24"/>
              </w:rPr>
              <w:t xml:space="preserve"> </w:t>
            </w:r>
            <w:r w:rsidRPr="00CE6150">
              <w:rPr>
                <w:rFonts w:ascii="Times New Roman" w:hAnsi="Times New Roman" w:cs="Times New Roman"/>
                <w:sz w:val="24"/>
              </w:rPr>
              <w:t>ir</w:t>
            </w:r>
            <w:r w:rsidRPr="00CE6150">
              <w:rPr>
                <w:rFonts w:ascii="Times New Roman" w:hAnsi="Times New Roman" w:cs="Times New Roman"/>
                <w:spacing w:val="15"/>
                <w:sz w:val="24"/>
              </w:rPr>
              <w:t xml:space="preserve"> </w:t>
            </w:r>
            <w:r w:rsidRPr="00CE6150">
              <w:rPr>
                <w:rFonts w:ascii="Times New Roman" w:hAnsi="Times New Roman" w:cs="Times New Roman"/>
                <w:sz w:val="24"/>
              </w:rPr>
              <w:t>išmatuok,</w:t>
            </w:r>
            <w:r w:rsidRPr="00CE6150">
              <w:rPr>
                <w:rFonts w:ascii="Times New Roman" w:hAnsi="Times New Roman" w:cs="Times New Roman"/>
                <w:spacing w:val="16"/>
                <w:sz w:val="24"/>
              </w:rPr>
              <w:t xml:space="preserve"> </w:t>
            </w:r>
            <w:r w:rsidRPr="00CE6150">
              <w:rPr>
                <w:rFonts w:ascii="Times New Roman" w:hAnsi="Times New Roman" w:cs="Times New Roman"/>
                <w:sz w:val="24"/>
              </w:rPr>
              <w:t>kiek</w:t>
            </w:r>
            <w:r w:rsidRPr="00CE6150">
              <w:rPr>
                <w:rFonts w:ascii="Times New Roman" w:hAnsi="Times New Roman" w:cs="Times New Roman"/>
                <w:spacing w:val="15"/>
                <w:sz w:val="24"/>
              </w:rPr>
              <w:t xml:space="preserve"> </w:t>
            </w:r>
            <w:r w:rsidRPr="00CE6150">
              <w:rPr>
                <w:rFonts w:ascii="Times New Roman" w:hAnsi="Times New Roman" w:cs="Times New Roman"/>
                <w:sz w:val="24"/>
              </w:rPr>
              <w:t>cm</w:t>
            </w:r>
            <w:r w:rsidRPr="00CE6150">
              <w:rPr>
                <w:rFonts w:ascii="Times New Roman" w:hAnsi="Times New Roman" w:cs="Times New Roman"/>
                <w:spacing w:val="15"/>
                <w:sz w:val="24"/>
              </w:rPr>
              <w:t xml:space="preserve"> </w:t>
            </w:r>
            <w:r w:rsidRPr="00CE6150">
              <w:rPr>
                <w:rFonts w:ascii="Times New Roman" w:hAnsi="Times New Roman" w:cs="Times New Roman"/>
                <w:sz w:val="24"/>
              </w:rPr>
              <w:t>vanduo</w:t>
            </w:r>
            <w:r w:rsidRPr="00CE6150">
              <w:rPr>
                <w:rFonts w:ascii="Times New Roman" w:hAnsi="Times New Roman" w:cs="Times New Roman"/>
                <w:spacing w:val="15"/>
                <w:sz w:val="24"/>
              </w:rPr>
              <w:t xml:space="preserve"> </w:t>
            </w:r>
            <w:r w:rsidRPr="00CE6150">
              <w:rPr>
                <w:rFonts w:ascii="Times New Roman" w:hAnsi="Times New Roman" w:cs="Times New Roman"/>
                <w:sz w:val="24"/>
              </w:rPr>
              <w:t>pakilo</w:t>
            </w:r>
            <w:r w:rsidRPr="00CE6150">
              <w:rPr>
                <w:rFonts w:ascii="Times New Roman" w:hAnsi="Times New Roman" w:cs="Times New Roman"/>
                <w:spacing w:val="16"/>
                <w:sz w:val="24"/>
              </w:rPr>
              <w:t xml:space="preserve"> </w:t>
            </w:r>
            <w:r w:rsidRPr="00CE6150">
              <w:rPr>
                <w:rFonts w:ascii="Times New Roman" w:hAnsi="Times New Roman" w:cs="Times New Roman"/>
                <w:sz w:val="24"/>
              </w:rPr>
              <w:t>kiekviena</w:t>
            </w:r>
          </w:p>
          <w:p w14:paraId="4B82DFE1" w14:textId="77777777" w:rsidR="00304A6D" w:rsidRPr="00CE6150" w:rsidRDefault="00304A6D" w:rsidP="00304A6D">
            <w:pPr>
              <w:spacing w:line="273" w:lineRule="exact"/>
              <w:ind w:left="285"/>
              <w:rPr>
                <w:rFonts w:ascii="Times New Roman" w:hAnsi="Times New Roman" w:cs="Times New Roman"/>
                <w:sz w:val="24"/>
              </w:rPr>
            </w:pPr>
            <w:r w:rsidRPr="00CE6150">
              <w:rPr>
                <w:rFonts w:ascii="Times New Roman" w:hAnsi="Times New Roman" w:cs="Times New Roman"/>
                <w:sz w:val="24"/>
              </w:rPr>
              <w:t>juostele</w:t>
            </w:r>
            <w:r w:rsidRPr="00CE6150">
              <w:rPr>
                <w:rFonts w:ascii="Times New Roman" w:hAnsi="Times New Roman" w:cs="Times New Roman"/>
                <w:spacing w:val="-7"/>
                <w:sz w:val="24"/>
              </w:rPr>
              <w:t xml:space="preserve"> </w:t>
            </w:r>
            <w:r w:rsidRPr="00CE6150">
              <w:rPr>
                <w:rFonts w:ascii="Times New Roman" w:hAnsi="Times New Roman" w:cs="Times New Roman"/>
                <w:sz w:val="24"/>
              </w:rPr>
              <w:t>ir</w:t>
            </w:r>
          </w:p>
          <w:p w14:paraId="76D3A7AE" w14:textId="77777777" w:rsidR="00304A6D" w:rsidRPr="00CE6150" w:rsidRDefault="00304A6D" w:rsidP="00304A6D">
            <w:pPr>
              <w:widowControl w:val="0"/>
              <w:numPr>
                <w:ilvl w:val="0"/>
                <w:numId w:val="9"/>
              </w:numPr>
              <w:tabs>
                <w:tab w:val="left" w:pos="285"/>
              </w:tabs>
              <w:autoSpaceDE w:val="0"/>
              <w:autoSpaceDN w:val="0"/>
              <w:spacing w:line="292" w:lineRule="exact"/>
              <w:rPr>
                <w:rFonts w:ascii="Times New Roman" w:hAnsi="Times New Roman" w:cs="Times New Roman"/>
                <w:sz w:val="24"/>
              </w:rPr>
            </w:pPr>
            <w:r w:rsidRPr="00CE6150">
              <w:rPr>
                <w:rFonts w:ascii="Times New Roman" w:hAnsi="Times New Roman" w:cs="Times New Roman"/>
                <w:sz w:val="24"/>
              </w:rPr>
              <w:t>užrašyk</w:t>
            </w:r>
            <w:r w:rsidRPr="00CE6150">
              <w:rPr>
                <w:rFonts w:ascii="Times New Roman" w:hAnsi="Times New Roman" w:cs="Times New Roman"/>
                <w:spacing w:val="-3"/>
                <w:sz w:val="24"/>
              </w:rPr>
              <w:t xml:space="preserve"> </w:t>
            </w:r>
            <w:r w:rsidRPr="00CE6150">
              <w:rPr>
                <w:rFonts w:ascii="Times New Roman" w:hAnsi="Times New Roman" w:cs="Times New Roman"/>
                <w:sz w:val="24"/>
              </w:rPr>
              <w:t>duomenis</w:t>
            </w:r>
            <w:r w:rsidRPr="00CE6150">
              <w:rPr>
                <w:rFonts w:ascii="Times New Roman" w:hAnsi="Times New Roman" w:cs="Times New Roman"/>
                <w:spacing w:val="-2"/>
                <w:sz w:val="24"/>
              </w:rPr>
              <w:t xml:space="preserve"> </w:t>
            </w:r>
            <w:r w:rsidRPr="00CE6150">
              <w:rPr>
                <w:rFonts w:ascii="Times New Roman" w:hAnsi="Times New Roman" w:cs="Times New Roman"/>
                <w:sz w:val="24"/>
              </w:rPr>
              <w:t>į</w:t>
            </w:r>
            <w:r w:rsidRPr="00CE6150">
              <w:rPr>
                <w:rFonts w:ascii="Times New Roman" w:hAnsi="Times New Roman" w:cs="Times New Roman"/>
                <w:spacing w:val="1"/>
                <w:sz w:val="24"/>
              </w:rPr>
              <w:t xml:space="preserve"> </w:t>
            </w:r>
            <w:r w:rsidRPr="00CE6150">
              <w:rPr>
                <w:rFonts w:ascii="Times New Roman" w:hAnsi="Times New Roman" w:cs="Times New Roman"/>
                <w:sz w:val="24"/>
              </w:rPr>
              <w:t>lentelę;</w:t>
            </w:r>
          </w:p>
          <w:p w14:paraId="3FFC1616" w14:textId="3DDD81CA" w:rsidR="00304A6D" w:rsidRPr="00304A6D" w:rsidRDefault="00304A6D" w:rsidP="00304A6D">
            <w:pPr>
              <w:widowControl w:val="0"/>
              <w:numPr>
                <w:ilvl w:val="0"/>
                <w:numId w:val="9"/>
              </w:numPr>
              <w:tabs>
                <w:tab w:val="left" w:pos="285"/>
              </w:tabs>
              <w:autoSpaceDE w:val="0"/>
              <w:autoSpaceDN w:val="0"/>
              <w:rPr>
                <w:rFonts w:ascii="Times New Roman" w:hAnsi="Times New Roman" w:cs="Times New Roman"/>
                <w:sz w:val="24"/>
              </w:rPr>
            </w:pPr>
            <w:r w:rsidRPr="00CE6150">
              <w:rPr>
                <w:rFonts w:ascii="Times New Roman" w:hAnsi="Times New Roman" w:cs="Times New Roman"/>
                <w:sz w:val="24"/>
              </w:rPr>
              <w:t>pabaik</w:t>
            </w:r>
            <w:r w:rsidRPr="00CE6150">
              <w:rPr>
                <w:rFonts w:ascii="Times New Roman" w:hAnsi="Times New Roman" w:cs="Times New Roman"/>
                <w:spacing w:val="-3"/>
                <w:sz w:val="24"/>
              </w:rPr>
              <w:t xml:space="preserve"> </w:t>
            </w:r>
            <w:r w:rsidRPr="00CE6150">
              <w:rPr>
                <w:rFonts w:ascii="Times New Roman" w:hAnsi="Times New Roman" w:cs="Times New Roman"/>
                <w:sz w:val="24"/>
              </w:rPr>
              <w:t>pildyti lentelę</w:t>
            </w:r>
            <w:r w:rsidRPr="00CE6150">
              <w:rPr>
                <w:rFonts w:ascii="Times New Roman" w:hAnsi="Times New Roman" w:cs="Times New Roman"/>
                <w:spacing w:val="53"/>
                <w:sz w:val="24"/>
              </w:rPr>
              <w:t xml:space="preserve"> </w:t>
            </w:r>
            <w:r w:rsidRPr="00CE6150">
              <w:rPr>
                <w:rFonts w:ascii="Times New Roman" w:hAnsi="Times New Roman" w:cs="Times New Roman"/>
                <w:sz w:val="24"/>
              </w:rPr>
              <w:t>pažymėdamas</w:t>
            </w:r>
            <w:r w:rsidRPr="00CE6150">
              <w:rPr>
                <w:rFonts w:ascii="Times New Roman" w:hAnsi="Times New Roman" w:cs="Times New Roman"/>
                <w:spacing w:val="-1"/>
                <w:sz w:val="24"/>
              </w:rPr>
              <w:t xml:space="preserve"> </w:t>
            </w:r>
            <w:r w:rsidRPr="00CE6150">
              <w:rPr>
                <w:rFonts w:ascii="Times New Roman" w:hAnsi="Times New Roman" w:cs="Times New Roman"/>
                <w:sz w:val="24"/>
              </w:rPr>
              <w:t>tinkama</w:t>
            </w:r>
            <w:r w:rsidRPr="00CE6150">
              <w:rPr>
                <w:rFonts w:ascii="Times New Roman" w:hAnsi="Times New Roman" w:cs="Times New Roman"/>
                <w:spacing w:val="-5"/>
                <w:sz w:val="24"/>
              </w:rPr>
              <w:t xml:space="preserve"> </w:t>
            </w:r>
            <w:r w:rsidRPr="00CE6150">
              <w:rPr>
                <w:rFonts w:ascii="Times New Roman" w:hAnsi="Times New Roman" w:cs="Times New Roman"/>
                <w:sz w:val="24"/>
              </w:rPr>
              <w:t>langelį „+“</w:t>
            </w:r>
            <w:r w:rsidRPr="00CE6150">
              <w:rPr>
                <w:rFonts w:ascii="Times New Roman" w:hAnsi="Times New Roman" w:cs="Times New Roman"/>
                <w:spacing w:val="-4"/>
                <w:sz w:val="24"/>
              </w:rPr>
              <w:t xml:space="preserve"> </w:t>
            </w:r>
            <w:r w:rsidRPr="00CE6150">
              <w:rPr>
                <w:rFonts w:ascii="Times New Roman" w:hAnsi="Times New Roman" w:cs="Times New Roman"/>
                <w:sz w:val="24"/>
              </w:rPr>
              <w:t>ženklu.</w:t>
            </w:r>
          </w:p>
        </w:tc>
        <w:tc>
          <w:tcPr>
            <w:tcW w:w="2970" w:type="dxa"/>
            <w:tcMar>
              <w:top w:w="28" w:type="dxa"/>
              <w:left w:w="57" w:type="dxa"/>
              <w:bottom w:w="28" w:type="dxa"/>
              <w:right w:w="57" w:type="dxa"/>
            </w:tcMar>
          </w:tcPr>
          <w:p w14:paraId="44E82C60" w14:textId="2D2C2E65" w:rsidR="00304A6D" w:rsidRDefault="00304A6D" w:rsidP="00916674">
            <w:pPr>
              <w:pStyle w:val="Pagrindinistekstas"/>
              <w:spacing w:before="1"/>
              <w:jc w:val="both"/>
            </w:pPr>
            <w:r>
              <w:rPr>
                <w:noProof/>
                <w:lang w:eastAsia="lt-LT"/>
              </w:rPr>
              <w:drawing>
                <wp:anchor distT="0" distB="0" distL="114300" distR="114300" simplePos="0" relativeHeight="251666432" behindDoc="0" locked="0" layoutInCell="1" allowOverlap="1" wp14:anchorId="12FCA306" wp14:editId="795839F4">
                  <wp:simplePos x="0" y="0"/>
                  <wp:positionH relativeFrom="column">
                    <wp:posOffset>224155</wp:posOffset>
                  </wp:positionH>
                  <wp:positionV relativeFrom="paragraph">
                    <wp:posOffset>27305</wp:posOffset>
                  </wp:positionV>
                  <wp:extent cx="1323975" cy="2339975"/>
                  <wp:effectExtent l="0" t="0" r="0" b="0"/>
                  <wp:wrapNone/>
                  <wp:docPr id="14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72"/>
                          <pic:cNvPicPr>
                            <a:picLocks noChangeAspect="1" noChangeArrowheads="1"/>
                          </pic:cNvPicPr>
                        </pic:nvPicPr>
                        <pic:blipFill>
                          <a:blip r:embed="rId517">
                            <a:extLst>
                              <a:ext uri="{28A0092B-C50C-407E-A947-70E740481C1C}">
                                <a14:useLocalDpi xmlns:a14="http://schemas.microsoft.com/office/drawing/2010/main" val="0"/>
                              </a:ext>
                            </a:extLst>
                          </a:blip>
                          <a:srcRect/>
                          <a:stretch>
                            <a:fillRect/>
                          </a:stretch>
                        </pic:blipFill>
                        <pic:spPr bwMode="auto">
                          <a:xfrm>
                            <a:off x="0" y="0"/>
                            <a:ext cx="1323975" cy="2339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r>
    </w:tbl>
    <w:p w14:paraId="7F90F4D8" w14:textId="77777777" w:rsidR="00304A6D" w:rsidRPr="00F978BC" w:rsidRDefault="00304A6D" w:rsidP="00916674">
      <w:pPr>
        <w:pStyle w:val="Pagrindinistekstas"/>
        <w:spacing w:before="1"/>
        <w:jc w:val="both"/>
      </w:pPr>
    </w:p>
    <w:p w14:paraId="503630D4" w14:textId="1CB4F7C7" w:rsidR="00E0460C" w:rsidRPr="00F978BC" w:rsidRDefault="00F50FEC" w:rsidP="00916674">
      <w:pPr>
        <w:pStyle w:val="Sraopastraipa"/>
        <w:widowControl w:val="0"/>
        <w:tabs>
          <w:tab w:val="left" w:pos="296"/>
        </w:tabs>
        <w:autoSpaceDE w:val="0"/>
        <w:autoSpaceDN w:val="0"/>
        <w:spacing w:after="0" w:line="240" w:lineRule="auto"/>
        <w:ind w:left="0"/>
        <w:contextualSpacing w:val="0"/>
        <w:rPr>
          <w:rFonts w:ascii="Times New Roman" w:hAnsi="Times New Roman" w:cs="Times New Roman"/>
          <w:sz w:val="24"/>
          <w:szCs w:val="24"/>
        </w:rPr>
      </w:pPr>
      <w:r>
        <w:rPr>
          <w:rFonts w:ascii="Times New Roman" w:hAnsi="Times New Roman" w:cs="Times New Roman"/>
          <w:sz w:val="24"/>
          <w:szCs w:val="24"/>
        </w:rPr>
        <w:t>1 </w:t>
      </w:r>
      <w:r w:rsidR="00E0460C" w:rsidRPr="00F978BC">
        <w:rPr>
          <w:rFonts w:ascii="Times New Roman" w:hAnsi="Times New Roman" w:cs="Times New Roman"/>
          <w:sz w:val="24"/>
          <w:szCs w:val="24"/>
        </w:rPr>
        <w:t>lentelė.</w:t>
      </w:r>
      <w:r w:rsidR="00E0460C" w:rsidRPr="00F978BC">
        <w:rPr>
          <w:rFonts w:ascii="Times New Roman" w:hAnsi="Times New Roman" w:cs="Times New Roman"/>
          <w:spacing w:val="-3"/>
          <w:sz w:val="24"/>
          <w:szCs w:val="24"/>
        </w:rPr>
        <w:t xml:space="preserve"> </w:t>
      </w:r>
      <w:r w:rsidR="00E0460C" w:rsidRPr="00F978BC">
        <w:rPr>
          <w:rFonts w:ascii="Times New Roman" w:hAnsi="Times New Roman" w:cs="Times New Roman"/>
          <w:sz w:val="24"/>
          <w:szCs w:val="24"/>
        </w:rPr>
        <w:t>Įvairių</w:t>
      </w:r>
      <w:r w:rsidR="00E0460C" w:rsidRPr="00F978BC">
        <w:rPr>
          <w:rFonts w:ascii="Times New Roman" w:hAnsi="Times New Roman" w:cs="Times New Roman"/>
          <w:spacing w:val="-2"/>
          <w:sz w:val="24"/>
          <w:szCs w:val="24"/>
        </w:rPr>
        <w:t xml:space="preserve"> </w:t>
      </w:r>
      <w:r w:rsidR="00E0460C" w:rsidRPr="00F978BC">
        <w:rPr>
          <w:rFonts w:ascii="Times New Roman" w:hAnsi="Times New Roman" w:cs="Times New Roman"/>
          <w:sz w:val="24"/>
          <w:szCs w:val="24"/>
        </w:rPr>
        <w:t>rūšių</w:t>
      </w:r>
      <w:r w:rsidR="00E0460C" w:rsidRPr="00F978BC">
        <w:rPr>
          <w:rFonts w:ascii="Times New Roman" w:hAnsi="Times New Roman" w:cs="Times New Roman"/>
          <w:spacing w:val="-3"/>
          <w:sz w:val="24"/>
          <w:szCs w:val="24"/>
        </w:rPr>
        <w:t xml:space="preserve"> </w:t>
      </w:r>
      <w:r w:rsidR="00E0460C" w:rsidRPr="00F978BC">
        <w:rPr>
          <w:rFonts w:ascii="Times New Roman" w:hAnsi="Times New Roman" w:cs="Times New Roman"/>
          <w:sz w:val="24"/>
          <w:szCs w:val="24"/>
        </w:rPr>
        <w:t>popieriaus</w:t>
      </w:r>
      <w:r w:rsidR="00E0460C" w:rsidRPr="00F978BC">
        <w:rPr>
          <w:rFonts w:ascii="Times New Roman" w:hAnsi="Times New Roman" w:cs="Times New Roman"/>
          <w:spacing w:val="-1"/>
          <w:sz w:val="24"/>
          <w:szCs w:val="24"/>
        </w:rPr>
        <w:t xml:space="preserve"> </w:t>
      </w:r>
      <w:r w:rsidR="00E0460C" w:rsidRPr="00F978BC">
        <w:rPr>
          <w:rFonts w:ascii="Times New Roman" w:hAnsi="Times New Roman" w:cs="Times New Roman"/>
          <w:sz w:val="24"/>
          <w:szCs w:val="24"/>
        </w:rPr>
        <w:t>pralaidumas</w:t>
      </w:r>
      <w:r w:rsidR="00E0460C" w:rsidRPr="00F978BC">
        <w:rPr>
          <w:rFonts w:ascii="Times New Roman" w:hAnsi="Times New Roman" w:cs="Times New Roman"/>
          <w:spacing w:val="-1"/>
          <w:sz w:val="24"/>
          <w:szCs w:val="24"/>
        </w:rPr>
        <w:t xml:space="preserve"> </w:t>
      </w:r>
      <w:r w:rsidR="00E0460C" w:rsidRPr="00F978BC">
        <w:rPr>
          <w:rFonts w:ascii="Times New Roman" w:hAnsi="Times New Roman" w:cs="Times New Roman"/>
          <w:sz w:val="24"/>
          <w:szCs w:val="24"/>
        </w:rPr>
        <w:t>vandeniui</w:t>
      </w:r>
    </w:p>
    <w:tbl>
      <w:tblPr>
        <w:tblStyle w:val="TableNormal1"/>
        <w:tblW w:w="10319" w:type="dxa"/>
        <w:tblInd w:w="-10" w:type="dxa"/>
        <w:tblBorders>
          <w:top w:val="single" w:sz="4" w:space="0" w:color="A2A2A2"/>
          <w:left w:val="single" w:sz="4" w:space="0" w:color="A2A2A2"/>
          <w:bottom w:val="single" w:sz="4" w:space="0" w:color="A2A2A2"/>
          <w:right w:val="single" w:sz="4" w:space="0" w:color="A2A2A2"/>
          <w:insideH w:val="single" w:sz="4" w:space="0" w:color="A2A2A2"/>
          <w:insideV w:val="single" w:sz="4" w:space="0" w:color="A2A2A2"/>
        </w:tblBorders>
        <w:tblLayout w:type="fixed"/>
        <w:tblLook w:val="01E0" w:firstRow="1" w:lastRow="1" w:firstColumn="1" w:lastColumn="1" w:noHBand="0" w:noVBand="0"/>
      </w:tblPr>
      <w:tblGrid>
        <w:gridCol w:w="2756"/>
        <w:gridCol w:w="1636"/>
        <w:gridCol w:w="1975"/>
        <w:gridCol w:w="2056"/>
        <w:gridCol w:w="1896"/>
      </w:tblGrid>
      <w:tr w:rsidR="00E0460C" w:rsidRPr="00F978BC" w14:paraId="460AF0E2" w14:textId="77777777" w:rsidTr="00304A6D">
        <w:trPr>
          <w:trHeight w:val="560"/>
        </w:trPr>
        <w:tc>
          <w:tcPr>
            <w:tcW w:w="2756" w:type="dxa"/>
            <w:tcMar>
              <w:top w:w="28" w:type="dxa"/>
              <w:left w:w="57" w:type="dxa"/>
              <w:bottom w:w="28" w:type="dxa"/>
              <w:right w:w="57" w:type="dxa"/>
            </w:tcMar>
          </w:tcPr>
          <w:p w14:paraId="49FC1167" w14:textId="77777777" w:rsidR="00E0460C" w:rsidRPr="00F978BC" w:rsidRDefault="00E0460C" w:rsidP="00916674">
            <w:pPr>
              <w:pStyle w:val="TableParagraph"/>
              <w:spacing w:before="1"/>
              <w:rPr>
                <w:sz w:val="24"/>
                <w:szCs w:val="24"/>
              </w:rPr>
            </w:pPr>
            <w:r w:rsidRPr="00F978BC">
              <w:rPr>
                <w:sz w:val="24"/>
                <w:szCs w:val="24"/>
              </w:rPr>
              <w:t>Popieriaus</w:t>
            </w:r>
            <w:r w:rsidRPr="00F978BC">
              <w:rPr>
                <w:spacing w:val="-2"/>
                <w:sz w:val="24"/>
                <w:szCs w:val="24"/>
              </w:rPr>
              <w:t xml:space="preserve"> </w:t>
            </w:r>
            <w:r w:rsidRPr="00F978BC">
              <w:rPr>
                <w:sz w:val="24"/>
                <w:szCs w:val="24"/>
              </w:rPr>
              <w:t>rūšys</w:t>
            </w:r>
          </w:p>
        </w:tc>
        <w:tc>
          <w:tcPr>
            <w:tcW w:w="1636" w:type="dxa"/>
            <w:tcMar>
              <w:top w:w="28" w:type="dxa"/>
              <w:left w:w="57" w:type="dxa"/>
              <w:bottom w:w="28" w:type="dxa"/>
              <w:right w:w="57" w:type="dxa"/>
            </w:tcMar>
          </w:tcPr>
          <w:p w14:paraId="663474D5" w14:textId="77777777" w:rsidR="00E0460C" w:rsidRPr="00F978BC" w:rsidRDefault="00E0460C" w:rsidP="00916674">
            <w:pPr>
              <w:pStyle w:val="TableParagraph"/>
              <w:rPr>
                <w:sz w:val="24"/>
                <w:szCs w:val="24"/>
              </w:rPr>
            </w:pPr>
            <w:r w:rsidRPr="00F978BC">
              <w:rPr>
                <w:spacing w:val="-1"/>
                <w:sz w:val="24"/>
                <w:szCs w:val="24"/>
              </w:rPr>
              <w:t xml:space="preserve">Vanduo </w:t>
            </w:r>
            <w:r w:rsidRPr="00F978BC">
              <w:rPr>
                <w:sz w:val="24"/>
                <w:szCs w:val="24"/>
              </w:rPr>
              <w:t>pakilo</w:t>
            </w:r>
            <w:r w:rsidRPr="00F978BC">
              <w:rPr>
                <w:spacing w:val="-57"/>
                <w:sz w:val="24"/>
                <w:szCs w:val="24"/>
              </w:rPr>
              <w:t xml:space="preserve"> </w:t>
            </w:r>
            <w:r w:rsidRPr="00F978BC">
              <w:rPr>
                <w:sz w:val="24"/>
                <w:szCs w:val="24"/>
              </w:rPr>
              <w:t>cm</w:t>
            </w:r>
          </w:p>
        </w:tc>
        <w:tc>
          <w:tcPr>
            <w:tcW w:w="1975" w:type="dxa"/>
            <w:tcMar>
              <w:top w:w="28" w:type="dxa"/>
              <w:left w:w="57" w:type="dxa"/>
              <w:bottom w:w="28" w:type="dxa"/>
              <w:right w:w="57" w:type="dxa"/>
            </w:tcMar>
          </w:tcPr>
          <w:p w14:paraId="0572F61C" w14:textId="77777777" w:rsidR="00E0460C" w:rsidRPr="00F978BC" w:rsidRDefault="00E0460C" w:rsidP="00916674">
            <w:pPr>
              <w:pStyle w:val="TableParagraph"/>
              <w:spacing w:before="1"/>
              <w:jc w:val="center"/>
              <w:rPr>
                <w:sz w:val="24"/>
                <w:szCs w:val="24"/>
              </w:rPr>
            </w:pPr>
            <w:r w:rsidRPr="00F978BC">
              <w:rPr>
                <w:sz w:val="24"/>
                <w:szCs w:val="24"/>
              </w:rPr>
              <w:t>Nepraleidžia</w:t>
            </w:r>
          </w:p>
          <w:p w14:paraId="265844C6" w14:textId="77777777" w:rsidR="00E0460C" w:rsidRPr="00F978BC" w:rsidRDefault="00E0460C" w:rsidP="00916674">
            <w:pPr>
              <w:pStyle w:val="TableParagraph"/>
              <w:jc w:val="center"/>
              <w:rPr>
                <w:sz w:val="24"/>
                <w:szCs w:val="24"/>
              </w:rPr>
            </w:pPr>
            <w:r w:rsidRPr="00F978BC">
              <w:rPr>
                <w:sz w:val="24"/>
                <w:szCs w:val="24"/>
              </w:rPr>
              <w:t>vandens</w:t>
            </w:r>
          </w:p>
        </w:tc>
        <w:tc>
          <w:tcPr>
            <w:tcW w:w="2056" w:type="dxa"/>
            <w:tcMar>
              <w:top w:w="28" w:type="dxa"/>
              <w:left w:w="57" w:type="dxa"/>
              <w:bottom w:w="28" w:type="dxa"/>
              <w:right w:w="57" w:type="dxa"/>
            </w:tcMar>
          </w:tcPr>
          <w:p w14:paraId="2353270A" w14:textId="77777777" w:rsidR="00E0460C" w:rsidRPr="00F978BC" w:rsidRDefault="00E0460C" w:rsidP="00916674">
            <w:pPr>
              <w:pStyle w:val="TableParagraph"/>
              <w:rPr>
                <w:sz w:val="24"/>
                <w:szCs w:val="24"/>
              </w:rPr>
            </w:pPr>
            <w:r w:rsidRPr="00F978BC">
              <w:rPr>
                <w:spacing w:val="-1"/>
                <w:sz w:val="24"/>
                <w:szCs w:val="24"/>
              </w:rPr>
              <w:t xml:space="preserve">Silpnai </w:t>
            </w:r>
            <w:r w:rsidRPr="00F978BC">
              <w:rPr>
                <w:sz w:val="24"/>
                <w:szCs w:val="24"/>
              </w:rPr>
              <w:t>praleidžia</w:t>
            </w:r>
            <w:r w:rsidRPr="00F978BC">
              <w:rPr>
                <w:spacing w:val="-57"/>
                <w:sz w:val="24"/>
                <w:szCs w:val="24"/>
              </w:rPr>
              <w:t xml:space="preserve"> </w:t>
            </w:r>
            <w:r w:rsidRPr="00F978BC">
              <w:rPr>
                <w:sz w:val="24"/>
                <w:szCs w:val="24"/>
              </w:rPr>
              <w:t>vandenį</w:t>
            </w:r>
          </w:p>
        </w:tc>
        <w:tc>
          <w:tcPr>
            <w:tcW w:w="1896" w:type="dxa"/>
            <w:tcMar>
              <w:top w:w="28" w:type="dxa"/>
              <w:left w:w="57" w:type="dxa"/>
              <w:bottom w:w="28" w:type="dxa"/>
              <w:right w:w="57" w:type="dxa"/>
            </w:tcMar>
          </w:tcPr>
          <w:p w14:paraId="480D6C92" w14:textId="77777777" w:rsidR="00E0460C" w:rsidRPr="00F978BC" w:rsidRDefault="00E0460C" w:rsidP="00916674">
            <w:pPr>
              <w:pStyle w:val="TableParagraph"/>
              <w:rPr>
                <w:sz w:val="24"/>
                <w:szCs w:val="24"/>
              </w:rPr>
            </w:pPr>
            <w:r w:rsidRPr="00F978BC">
              <w:rPr>
                <w:spacing w:val="-1"/>
                <w:sz w:val="24"/>
                <w:szCs w:val="24"/>
              </w:rPr>
              <w:t xml:space="preserve">Gerai </w:t>
            </w:r>
            <w:r w:rsidRPr="00F978BC">
              <w:rPr>
                <w:sz w:val="24"/>
                <w:szCs w:val="24"/>
              </w:rPr>
              <w:t>praleidžia</w:t>
            </w:r>
            <w:r w:rsidRPr="00F978BC">
              <w:rPr>
                <w:spacing w:val="-57"/>
                <w:sz w:val="24"/>
                <w:szCs w:val="24"/>
              </w:rPr>
              <w:t xml:space="preserve"> </w:t>
            </w:r>
            <w:r w:rsidRPr="00F978BC">
              <w:rPr>
                <w:sz w:val="24"/>
                <w:szCs w:val="24"/>
              </w:rPr>
              <w:t>vandenį</w:t>
            </w:r>
          </w:p>
        </w:tc>
      </w:tr>
      <w:tr w:rsidR="00E0460C" w:rsidRPr="00F978BC" w14:paraId="03E4E7DE" w14:textId="77777777" w:rsidTr="00304A6D">
        <w:trPr>
          <w:trHeight w:val="375"/>
        </w:trPr>
        <w:tc>
          <w:tcPr>
            <w:tcW w:w="2756" w:type="dxa"/>
            <w:tcMar>
              <w:top w:w="28" w:type="dxa"/>
              <w:left w:w="57" w:type="dxa"/>
              <w:bottom w:w="28" w:type="dxa"/>
              <w:right w:w="57" w:type="dxa"/>
            </w:tcMar>
          </w:tcPr>
          <w:p w14:paraId="2CC7F1C2" w14:textId="77777777" w:rsidR="00E0460C" w:rsidRPr="00F978BC" w:rsidRDefault="00E0460C" w:rsidP="00916674">
            <w:pPr>
              <w:pStyle w:val="TableParagraph"/>
              <w:spacing w:before="1"/>
              <w:rPr>
                <w:sz w:val="24"/>
                <w:szCs w:val="24"/>
              </w:rPr>
            </w:pPr>
            <w:r w:rsidRPr="00F978BC">
              <w:rPr>
                <w:sz w:val="24"/>
                <w:szCs w:val="24"/>
              </w:rPr>
              <w:t>Popierinis</w:t>
            </w:r>
            <w:r w:rsidRPr="00F978BC">
              <w:rPr>
                <w:spacing w:val="-5"/>
                <w:sz w:val="24"/>
                <w:szCs w:val="24"/>
              </w:rPr>
              <w:t xml:space="preserve"> </w:t>
            </w:r>
            <w:r w:rsidRPr="00F978BC">
              <w:rPr>
                <w:sz w:val="24"/>
                <w:szCs w:val="24"/>
              </w:rPr>
              <w:t>rankšluostis</w:t>
            </w:r>
          </w:p>
        </w:tc>
        <w:tc>
          <w:tcPr>
            <w:tcW w:w="1636" w:type="dxa"/>
            <w:tcMar>
              <w:top w:w="28" w:type="dxa"/>
              <w:left w:w="57" w:type="dxa"/>
              <w:bottom w:w="28" w:type="dxa"/>
              <w:right w:w="57" w:type="dxa"/>
            </w:tcMar>
          </w:tcPr>
          <w:p w14:paraId="0D926949" w14:textId="77777777" w:rsidR="00E0460C" w:rsidRPr="00F978BC" w:rsidRDefault="00E0460C" w:rsidP="00916674">
            <w:pPr>
              <w:pStyle w:val="TableParagraph"/>
              <w:rPr>
                <w:sz w:val="24"/>
                <w:szCs w:val="24"/>
              </w:rPr>
            </w:pPr>
          </w:p>
        </w:tc>
        <w:tc>
          <w:tcPr>
            <w:tcW w:w="1975" w:type="dxa"/>
            <w:tcMar>
              <w:top w:w="28" w:type="dxa"/>
              <w:left w:w="57" w:type="dxa"/>
              <w:bottom w:w="28" w:type="dxa"/>
              <w:right w:w="57" w:type="dxa"/>
            </w:tcMar>
          </w:tcPr>
          <w:p w14:paraId="44DDC5C6" w14:textId="77777777" w:rsidR="00E0460C" w:rsidRPr="00F978BC" w:rsidRDefault="00E0460C" w:rsidP="00916674">
            <w:pPr>
              <w:pStyle w:val="TableParagraph"/>
              <w:rPr>
                <w:sz w:val="24"/>
                <w:szCs w:val="24"/>
              </w:rPr>
            </w:pPr>
          </w:p>
        </w:tc>
        <w:tc>
          <w:tcPr>
            <w:tcW w:w="2056" w:type="dxa"/>
            <w:tcMar>
              <w:top w:w="28" w:type="dxa"/>
              <w:left w:w="57" w:type="dxa"/>
              <w:bottom w:w="28" w:type="dxa"/>
              <w:right w:w="57" w:type="dxa"/>
            </w:tcMar>
          </w:tcPr>
          <w:p w14:paraId="0AF915E0" w14:textId="77777777" w:rsidR="00E0460C" w:rsidRPr="00F978BC" w:rsidRDefault="00E0460C" w:rsidP="00916674">
            <w:pPr>
              <w:pStyle w:val="TableParagraph"/>
              <w:rPr>
                <w:sz w:val="24"/>
                <w:szCs w:val="24"/>
              </w:rPr>
            </w:pPr>
          </w:p>
        </w:tc>
        <w:tc>
          <w:tcPr>
            <w:tcW w:w="1896" w:type="dxa"/>
            <w:tcMar>
              <w:top w:w="28" w:type="dxa"/>
              <w:left w:w="57" w:type="dxa"/>
              <w:bottom w:w="28" w:type="dxa"/>
              <w:right w:w="57" w:type="dxa"/>
            </w:tcMar>
          </w:tcPr>
          <w:p w14:paraId="10C8D6CB" w14:textId="77777777" w:rsidR="00E0460C" w:rsidRPr="00F978BC" w:rsidRDefault="00E0460C" w:rsidP="00916674">
            <w:pPr>
              <w:pStyle w:val="TableParagraph"/>
              <w:rPr>
                <w:sz w:val="24"/>
                <w:szCs w:val="24"/>
              </w:rPr>
            </w:pPr>
          </w:p>
        </w:tc>
      </w:tr>
      <w:tr w:rsidR="00E0460C" w:rsidRPr="00F978BC" w14:paraId="2456D8F3" w14:textId="77777777" w:rsidTr="00304A6D">
        <w:trPr>
          <w:trHeight w:val="375"/>
        </w:trPr>
        <w:tc>
          <w:tcPr>
            <w:tcW w:w="2756" w:type="dxa"/>
            <w:tcMar>
              <w:top w:w="28" w:type="dxa"/>
              <w:left w:w="57" w:type="dxa"/>
              <w:bottom w:w="28" w:type="dxa"/>
              <w:right w:w="57" w:type="dxa"/>
            </w:tcMar>
          </w:tcPr>
          <w:p w14:paraId="7F9FD303" w14:textId="77777777" w:rsidR="00E0460C" w:rsidRPr="00F978BC" w:rsidRDefault="00E0460C" w:rsidP="00916674">
            <w:pPr>
              <w:pStyle w:val="TableParagraph"/>
              <w:spacing w:before="1"/>
              <w:rPr>
                <w:sz w:val="24"/>
                <w:szCs w:val="24"/>
              </w:rPr>
            </w:pPr>
            <w:r w:rsidRPr="00F978BC">
              <w:rPr>
                <w:sz w:val="24"/>
                <w:szCs w:val="24"/>
              </w:rPr>
              <w:t>Kepimo</w:t>
            </w:r>
            <w:r w:rsidRPr="00F978BC">
              <w:rPr>
                <w:spacing w:val="-4"/>
                <w:sz w:val="24"/>
                <w:szCs w:val="24"/>
              </w:rPr>
              <w:t xml:space="preserve"> </w:t>
            </w:r>
            <w:r w:rsidRPr="00F978BC">
              <w:rPr>
                <w:sz w:val="24"/>
                <w:szCs w:val="24"/>
              </w:rPr>
              <w:t>popierius</w:t>
            </w:r>
          </w:p>
        </w:tc>
        <w:tc>
          <w:tcPr>
            <w:tcW w:w="1636" w:type="dxa"/>
            <w:tcMar>
              <w:top w:w="28" w:type="dxa"/>
              <w:left w:w="57" w:type="dxa"/>
              <w:bottom w:w="28" w:type="dxa"/>
              <w:right w:w="57" w:type="dxa"/>
            </w:tcMar>
          </w:tcPr>
          <w:p w14:paraId="316F101A" w14:textId="77777777" w:rsidR="00E0460C" w:rsidRPr="00F978BC" w:rsidRDefault="00E0460C" w:rsidP="00916674">
            <w:pPr>
              <w:pStyle w:val="TableParagraph"/>
              <w:rPr>
                <w:sz w:val="24"/>
                <w:szCs w:val="24"/>
              </w:rPr>
            </w:pPr>
          </w:p>
        </w:tc>
        <w:tc>
          <w:tcPr>
            <w:tcW w:w="1975" w:type="dxa"/>
            <w:tcMar>
              <w:top w:w="28" w:type="dxa"/>
              <w:left w:w="57" w:type="dxa"/>
              <w:bottom w:w="28" w:type="dxa"/>
              <w:right w:w="57" w:type="dxa"/>
            </w:tcMar>
          </w:tcPr>
          <w:p w14:paraId="0CC99296" w14:textId="77777777" w:rsidR="00E0460C" w:rsidRPr="00F978BC" w:rsidRDefault="00E0460C" w:rsidP="00916674">
            <w:pPr>
              <w:pStyle w:val="TableParagraph"/>
              <w:rPr>
                <w:sz w:val="24"/>
                <w:szCs w:val="24"/>
              </w:rPr>
            </w:pPr>
          </w:p>
        </w:tc>
        <w:tc>
          <w:tcPr>
            <w:tcW w:w="2056" w:type="dxa"/>
            <w:tcMar>
              <w:top w:w="28" w:type="dxa"/>
              <w:left w:w="57" w:type="dxa"/>
              <w:bottom w:w="28" w:type="dxa"/>
              <w:right w:w="57" w:type="dxa"/>
            </w:tcMar>
          </w:tcPr>
          <w:p w14:paraId="2C092F81" w14:textId="77777777" w:rsidR="00E0460C" w:rsidRPr="00F978BC" w:rsidRDefault="00E0460C" w:rsidP="00916674">
            <w:pPr>
              <w:pStyle w:val="TableParagraph"/>
              <w:rPr>
                <w:sz w:val="24"/>
                <w:szCs w:val="24"/>
              </w:rPr>
            </w:pPr>
          </w:p>
        </w:tc>
        <w:tc>
          <w:tcPr>
            <w:tcW w:w="1896" w:type="dxa"/>
            <w:tcMar>
              <w:top w:w="28" w:type="dxa"/>
              <w:left w:w="57" w:type="dxa"/>
              <w:bottom w:w="28" w:type="dxa"/>
              <w:right w:w="57" w:type="dxa"/>
            </w:tcMar>
          </w:tcPr>
          <w:p w14:paraId="77702560" w14:textId="77777777" w:rsidR="00E0460C" w:rsidRPr="00F978BC" w:rsidRDefault="00E0460C" w:rsidP="00916674">
            <w:pPr>
              <w:pStyle w:val="TableParagraph"/>
              <w:rPr>
                <w:sz w:val="24"/>
                <w:szCs w:val="24"/>
              </w:rPr>
            </w:pPr>
          </w:p>
        </w:tc>
      </w:tr>
      <w:tr w:rsidR="00E0460C" w:rsidRPr="00F978BC" w14:paraId="2346C83E" w14:textId="77777777" w:rsidTr="00304A6D">
        <w:trPr>
          <w:trHeight w:val="375"/>
        </w:trPr>
        <w:tc>
          <w:tcPr>
            <w:tcW w:w="2756" w:type="dxa"/>
            <w:tcMar>
              <w:top w:w="28" w:type="dxa"/>
              <w:left w:w="57" w:type="dxa"/>
              <w:bottom w:w="28" w:type="dxa"/>
              <w:right w:w="57" w:type="dxa"/>
            </w:tcMar>
          </w:tcPr>
          <w:p w14:paraId="32CDAC88" w14:textId="77777777" w:rsidR="00E0460C" w:rsidRPr="00F978BC" w:rsidRDefault="00E0460C" w:rsidP="00916674">
            <w:pPr>
              <w:pStyle w:val="TableParagraph"/>
              <w:spacing w:before="1"/>
              <w:rPr>
                <w:sz w:val="24"/>
                <w:szCs w:val="24"/>
              </w:rPr>
            </w:pPr>
            <w:r w:rsidRPr="00F978BC">
              <w:rPr>
                <w:sz w:val="24"/>
                <w:szCs w:val="24"/>
              </w:rPr>
              <w:t>Sąsiuvinio</w:t>
            </w:r>
            <w:r w:rsidRPr="00F978BC">
              <w:rPr>
                <w:spacing w:val="-4"/>
                <w:sz w:val="24"/>
                <w:szCs w:val="24"/>
              </w:rPr>
              <w:t xml:space="preserve"> </w:t>
            </w:r>
            <w:r w:rsidRPr="00F978BC">
              <w:rPr>
                <w:sz w:val="24"/>
                <w:szCs w:val="24"/>
              </w:rPr>
              <w:t>popierius</w:t>
            </w:r>
          </w:p>
        </w:tc>
        <w:tc>
          <w:tcPr>
            <w:tcW w:w="1636" w:type="dxa"/>
            <w:tcMar>
              <w:top w:w="28" w:type="dxa"/>
              <w:left w:w="57" w:type="dxa"/>
              <w:bottom w:w="28" w:type="dxa"/>
              <w:right w:w="57" w:type="dxa"/>
            </w:tcMar>
          </w:tcPr>
          <w:p w14:paraId="1760B779" w14:textId="77777777" w:rsidR="00E0460C" w:rsidRPr="00F978BC" w:rsidRDefault="00E0460C" w:rsidP="00916674">
            <w:pPr>
              <w:pStyle w:val="TableParagraph"/>
              <w:rPr>
                <w:sz w:val="24"/>
                <w:szCs w:val="24"/>
              </w:rPr>
            </w:pPr>
          </w:p>
        </w:tc>
        <w:tc>
          <w:tcPr>
            <w:tcW w:w="1975" w:type="dxa"/>
            <w:tcMar>
              <w:top w:w="28" w:type="dxa"/>
              <w:left w:w="57" w:type="dxa"/>
              <w:bottom w:w="28" w:type="dxa"/>
              <w:right w:w="57" w:type="dxa"/>
            </w:tcMar>
          </w:tcPr>
          <w:p w14:paraId="746B5D2B" w14:textId="77777777" w:rsidR="00E0460C" w:rsidRPr="00F978BC" w:rsidRDefault="00E0460C" w:rsidP="00916674">
            <w:pPr>
              <w:pStyle w:val="TableParagraph"/>
              <w:rPr>
                <w:sz w:val="24"/>
                <w:szCs w:val="24"/>
              </w:rPr>
            </w:pPr>
          </w:p>
        </w:tc>
        <w:tc>
          <w:tcPr>
            <w:tcW w:w="2056" w:type="dxa"/>
            <w:tcMar>
              <w:top w:w="28" w:type="dxa"/>
              <w:left w:w="57" w:type="dxa"/>
              <w:bottom w:w="28" w:type="dxa"/>
              <w:right w:w="57" w:type="dxa"/>
            </w:tcMar>
          </w:tcPr>
          <w:p w14:paraId="55E22E02" w14:textId="77777777" w:rsidR="00E0460C" w:rsidRPr="00F978BC" w:rsidRDefault="00E0460C" w:rsidP="00916674">
            <w:pPr>
              <w:pStyle w:val="TableParagraph"/>
              <w:rPr>
                <w:sz w:val="24"/>
                <w:szCs w:val="24"/>
              </w:rPr>
            </w:pPr>
          </w:p>
        </w:tc>
        <w:tc>
          <w:tcPr>
            <w:tcW w:w="1896" w:type="dxa"/>
            <w:tcMar>
              <w:top w:w="28" w:type="dxa"/>
              <w:left w:w="57" w:type="dxa"/>
              <w:bottom w:w="28" w:type="dxa"/>
              <w:right w:w="57" w:type="dxa"/>
            </w:tcMar>
          </w:tcPr>
          <w:p w14:paraId="610BF870" w14:textId="77777777" w:rsidR="00E0460C" w:rsidRPr="00F978BC" w:rsidRDefault="00E0460C" w:rsidP="00916674">
            <w:pPr>
              <w:pStyle w:val="TableParagraph"/>
              <w:rPr>
                <w:sz w:val="24"/>
                <w:szCs w:val="24"/>
              </w:rPr>
            </w:pPr>
          </w:p>
        </w:tc>
      </w:tr>
      <w:tr w:rsidR="00E0460C" w:rsidRPr="00F978BC" w14:paraId="0D414BB3" w14:textId="77777777" w:rsidTr="00304A6D">
        <w:trPr>
          <w:trHeight w:val="375"/>
        </w:trPr>
        <w:tc>
          <w:tcPr>
            <w:tcW w:w="2756" w:type="dxa"/>
            <w:tcMar>
              <w:top w:w="28" w:type="dxa"/>
              <w:left w:w="57" w:type="dxa"/>
              <w:bottom w:w="28" w:type="dxa"/>
              <w:right w:w="57" w:type="dxa"/>
            </w:tcMar>
          </w:tcPr>
          <w:p w14:paraId="6D7CA70C" w14:textId="77777777" w:rsidR="00E0460C" w:rsidRPr="00F978BC" w:rsidRDefault="00E0460C" w:rsidP="00916674">
            <w:pPr>
              <w:pStyle w:val="TableParagraph"/>
              <w:spacing w:before="1"/>
              <w:rPr>
                <w:sz w:val="24"/>
                <w:szCs w:val="24"/>
              </w:rPr>
            </w:pPr>
            <w:r w:rsidRPr="00F978BC">
              <w:rPr>
                <w:sz w:val="24"/>
                <w:szCs w:val="24"/>
              </w:rPr>
              <w:t>Piešimo</w:t>
            </w:r>
            <w:r w:rsidRPr="00F978BC">
              <w:rPr>
                <w:spacing w:val="-4"/>
                <w:sz w:val="24"/>
                <w:szCs w:val="24"/>
              </w:rPr>
              <w:t xml:space="preserve"> </w:t>
            </w:r>
            <w:r w:rsidRPr="00F978BC">
              <w:rPr>
                <w:sz w:val="24"/>
                <w:szCs w:val="24"/>
              </w:rPr>
              <w:t>popierius</w:t>
            </w:r>
          </w:p>
        </w:tc>
        <w:tc>
          <w:tcPr>
            <w:tcW w:w="1636" w:type="dxa"/>
            <w:tcMar>
              <w:top w:w="28" w:type="dxa"/>
              <w:left w:w="57" w:type="dxa"/>
              <w:bottom w:w="28" w:type="dxa"/>
              <w:right w:w="57" w:type="dxa"/>
            </w:tcMar>
          </w:tcPr>
          <w:p w14:paraId="62215DDC" w14:textId="77777777" w:rsidR="00E0460C" w:rsidRPr="00F978BC" w:rsidRDefault="00E0460C" w:rsidP="00916674">
            <w:pPr>
              <w:pStyle w:val="TableParagraph"/>
              <w:rPr>
                <w:sz w:val="24"/>
                <w:szCs w:val="24"/>
              </w:rPr>
            </w:pPr>
          </w:p>
        </w:tc>
        <w:tc>
          <w:tcPr>
            <w:tcW w:w="1975" w:type="dxa"/>
            <w:tcMar>
              <w:top w:w="28" w:type="dxa"/>
              <w:left w:w="57" w:type="dxa"/>
              <w:bottom w:w="28" w:type="dxa"/>
              <w:right w:w="57" w:type="dxa"/>
            </w:tcMar>
          </w:tcPr>
          <w:p w14:paraId="351AAD58" w14:textId="77777777" w:rsidR="00E0460C" w:rsidRPr="00F978BC" w:rsidRDefault="00E0460C" w:rsidP="00916674">
            <w:pPr>
              <w:pStyle w:val="TableParagraph"/>
              <w:rPr>
                <w:sz w:val="24"/>
                <w:szCs w:val="24"/>
              </w:rPr>
            </w:pPr>
          </w:p>
        </w:tc>
        <w:tc>
          <w:tcPr>
            <w:tcW w:w="2056" w:type="dxa"/>
            <w:tcMar>
              <w:top w:w="28" w:type="dxa"/>
              <w:left w:w="57" w:type="dxa"/>
              <w:bottom w:w="28" w:type="dxa"/>
              <w:right w:w="57" w:type="dxa"/>
            </w:tcMar>
          </w:tcPr>
          <w:p w14:paraId="5B78DC70" w14:textId="77777777" w:rsidR="00E0460C" w:rsidRPr="00F978BC" w:rsidRDefault="00E0460C" w:rsidP="00916674">
            <w:pPr>
              <w:pStyle w:val="TableParagraph"/>
              <w:rPr>
                <w:sz w:val="24"/>
                <w:szCs w:val="24"/>
              </w:rPr>
            </w:pPr>
          </w:p>
        </w:tc>
        <w:tc>
          <w:tcPr>
            <w:tcW w:w="1896" w:type="dxa"/>
            <w:tcMar>
              <w:top w:w="28" w:type="dxa"/>
              <w:left w:w="57" w:type="dxa"/>
              <w:bottom w:w="28" w:type="dxa"/>
              <w:right w:w="57" w:type="dxa"/>
            </w:tcMar>
          </w:tcPr>
          <w:p w14:paraId="46AD9BDD" w14:textId="77777777" w:rsidR="00E0460C" w:rsidRPr="00F978BC" w:rsidRDefault="00E0460C" w:rsidP="00916674">
            <w:pPr>
              <w:pStyle w:val="TableParagraph"/>
              <w:rPr>
                <w:sz w:val="24"/>
                <w:szCs w:val="24"/>
              </w:rPr>
            </w:pPr>
          </w:p>
        </w:tc>
      </w:tr>
      <w:tr w:rsidR="00E0460C" w:rsidRPr="00F978BC" w14:paraId="488ECF42" w14:textId="77777777" w:rsidTr="00304A6D">
        <w:trPr>
          <w:trHeight w:val="375"/>
        </w:trPr>
        <w:tc>
          <w:tcPr>
            <w:tcW w:w="2756" w:type="dxa"/>
            <w:tcMar>
              <w:top w:w="28" w:type="dxa"/>
              <w:left w:w="57" w:type="dxa"/>
              <w:bottom w:w="28" w:type="dxa"/>
              <w:right w:w="57" w:type="dxa"/>
            </w:tcMar>
          </w:tcPr>
          <w:p w14:paraId="1D01C069" w14:textId="77777777" w:rsidR="00E0460C" w:rsidRPr="00F978BC" w:rsidRDefault="00E0460C" w:rsidP="00916674">
            <w:pPr>
              <w:pStyle w:val="TableParagraph"/>
              <w:spacing w:before="1"/>
              <w:rPr>
                <w:sz w:val="24"/>
                <w:szCs w:val="24"/>
              </w:rPr>
            </w:pPr>
            <w:r w:rsidRPr="00F978BC">
              <w:rPr>
                <w:sz w:val="24"/>
                <w:szCs w:val="24"/>
              </w:rPr>
              <w:t>Popierinė</w:t>
            </w:r>
            <w:r w:rsidRPr="00F978BC">
              <w:rPr>
                <w:spacing w:val="-4"/>
                <w:sz w:val="24"/>
                <w:szCs w:val="24"/>
              </w:rPr>
              <w:t xml:space="preserve"> </w:t>
            </w:r>
            <w:r w:rsidRPr="00F978BC">
              <w:rPr>
                <w:sz w:val="24"/>
                <w:szCs w:val="24"/>
              </w:rPr>
              <w:t>servetėlė</w:t>
            </w:r>
          </w:p>
        </w:tc>
        <w:tc>
          <w:tcPr>
            <w:tcW w:w="1636" w:type="dxa"/>
            <w:tcMar>
              <w:top w:w="28" w:type="dxa"/>
              <w:left w:w="57" w:type="dxa"/>
              <w:bottom w:w="28" w:type="dxa"/>
              <w:right w:w="57" w:type="dxa"/>
            </w:tcMar>
          </w:tcPr>
          <w:p w14:paraId="673F4054" w14:textId="77777777" w:rsidR="00E0460C" w:rsidRPr="00F978BC" w:rsidRDefault="00E0460C" w:rsidP="00916674">
            <w:pPr>
              <w:pStyle w:val="TableParagraph"/>
              <w:rPr>
                <w:sz w:val="24"/>
                <w:szCs w:val="24"/>
              </w:rPr>
            </w:pPr>
          </w:p>
        </w:tc>
        <w:tc>
          <w:tcPr>
            <w:tcW w:w="1975" w:type="dxa"/>
            <w:tcMar>
              <w:top w:w="28" w:type="dxa"/>
              <w:left w:w="57" w:type="dxa"/>
              <w:bottom w:w="28" w:type="dxa"/>
              <w:right w:w="57" w:type="dxa"/>
            </w:tcMar>
          </w:tcPr>
          <w:p w14:paraId="0093BB99" w14:textId="77777777" w:rsidR="00E0460C" w:rsidRPr="00F978BC" w:rsidRDefault="00E0460C" w:rsidP="00916674">
            <w:pPr>
              <w:pStyle w:val="TableParagraph"/>
              <w:rPr>
                <w:sz w:val="24"/>
                <w:szCs w:val="24"/>
              </w:rPr>
            </w:pPr>
          </w:p>
        </w:tc>
        <w:tc>
          <w:tcPr>
            <w:tcW w:w="2056" w:type="dxa"/>
            <w:tcMar>
              <w:top w:w="28" w:type="dxa"/>
              <w:left w:w="57" w:type="dxa"/>
              <w:bottom w:w="28" w:type="dxa"/>
              <w:right w:w="57" w:type="dxa"/>
            </w:tcMar>
          </w:tcPr>
          <w:p w14:paraId="3E909155" w14:textId="77777777" w:rsidR="00E0460C" w:rsidRPr="00F978BC" w:rsidRDefault="00E0460C" w:rsidP="00916674">
            <w:pPr>
              <w:pStyle w:val="TableParagraph"/>
              <w:rPr>
                <w:sz w:val="24"/>
                <w:szCs w:val="24"/>
              </w:rPr>
            </w:pPr>
          </w:p>
        </w:tc>
        <w:tc>
          <w:tcPr>
            <w:tcW w:w="1896" w:type="dxa"/>
            <w:tcMar>
              <w:top w:w="28" w:type="dxa"/>
              <w:left w:w="57" w:type="dxa"/>
              <w:bottom w:w="28" w:type="dxa"/>
              <w:right w:w="57" w:type="dxa"/>
            </w:tcMar>
          </w:tcPr>
          <w:p w14:paraId="4B243EEC" w14:textId="77777777" w:rsidR="00E0460C" w:rsidRPr="00F978BC" w:rsidRDefault="00E0460C" w:rsidP="00916674">
            <w:pPr>
              <w:pStyle w:val="TableParagraph"/>
              <w:rPr>
                <w:sz w:val="24"/>
                <w:szCs w:val="24"/>
              </w:rPr>
            </w:pPr>
          </w:p>
        </w:tc>
      </w:tr>
    </w:tbl>
    <w:p w14:paraId="28738A7D" w14:textId="77777777" w:rsidR="00E0460C" w:rsidRPr="00F978BC" w:rsidRDefault="00E0460C" w:rsidP="002600D4">
      <w:pPr>
        <w:pStyle w:val="Pagrindinistekstas"/>
        <w:tabs>
          <w:tab w:val="left" w:leader="dot" w:pos="6203"/>
        </w:tabs>
        <w:spacing w:before="120"/>
      </w:pPr>
      <w:r w:rsidRPr="00F978BC">
        <w:t>Geriausiai</w:t>
      </w:r>
      <w:r w:rsidRPr="00F978BC">
        <w:rPr>
          <w:spacing w:val="-5"/>
        </w:rPr>
        <w:t xml:space="preserve"> </w:t>
      </w:r>
      <w:r w:rsidRPr="00F978BC">
        <w:t>vandenį</w:t>
      </w:r>
      <w:r w:rsidRPr="00F978BC">
        <w:rPr>
          <w:spacing w:val="-4"/>
        </w:rPr>
        <w:t xml:space="preserve"> </w:t>
      </w:r>
      <w:r w:rsidRPr="00F978BC">
        <w:t>sugėrė</w:t>
      </w:r>
      <w:r w:rsidRPr="00F978BC">
        <w:tab/>
        <w:t>,</w:t>
      </w:r>
    </w:p>
    <w:p w14:paraId="7394B752" w14:textId="77777777" w:rsidR="00E0460C" w:rsidRPr="00F978BC" w:rsidRDefault="00E0460C" w:rsidP="00916674">
      <w:pPr>
        <w:pStyle w:val="Pagrindinistekstas"/>
      </w:pPr>
      <w:r w:rsidRPr="00F978BC">
        <w:t>o</w:t>
      </w:r>
      <w:r w:rsidRPr="00F978BC">
        <w:rPr>
          <w:spacing w:val="-1"/>
        </w:rPr>
        <w:t xml:space="preserve"> </w:t>
      </w:r>
      <w:r w:rsidRPr="00F978BC">
        <w:t>silpniausiai</w:t>
      </w:r>
      <w:r w:rsidRPr="00F978BC">
        <w:rPr>
          <w:spacing w:val="-2"/>
        </w:rPr>
        <w:t xml:space="preserve"> </w:t>
      </w:r>
      <w:r w:rsidRPr="00F978BC">
        <w:t>–</w:t>
      </w:r>
      <w:r w:rsidRPr="00F978BC">
        <w:rPr>
          <w:spacing w:val="58"/>
        </w:rPr>
        <w:t xml:space="preserve"> </w:t>
      </w:r>
      <w:r w:rsidRPr="00F978BC">
        <w:t>..................................................</w:t>
      </w:r>
    </w:p>
    <w:p w14:paraId="2B49C3CB" w14:textId="77777777" w:rsidR="00E0460C" w:rsidRPr="00F978BC" w:rsidRDefault="00E0460C" w:rsidP="00916674">
      <w:pPr>
        <w:pStyle w:val="Pagrindinistekstas"/>
      </w:pPr>
      <w:r w:rsidRPr="00F978BC">
        <w:t>PARAŠYK,</w:t>
      </w:r>
      <w:r w:rsidRPr="00F978BC">
        <w:rPr>
          <w:spacing w:val="-3"/>
        </w:rPr>
        <w:t xml:space="preserve"> </w:t>
      </w:r>
      <w:r w:rsidRPr="00F978BC">
        <w:t>KAS</w:t>
      </w:r>
      <w:r w:rsidRPr="00F978BC">
        <w:rPr>
          <w:spacing w:val="-1"/>
        </w:rPr>
        <w:t xml:space="preserve"> </w:t>
      </w:r>
      <w:r w:rsidRPr="00F978BC">
        <w:t>PAVYKO</w:t>
      </w:r>
      <w:r w:rsidRPr="00F978BC">
        <w:rPr>
          <w:spacing w:val="-1"/>
        </w:rPr>
        <w:t xml:space="preserve"> </w:t>
      </w:r>
      <w:r w:rsidRPr="00F978BC">
        <w:t>IR</w:t>
      </w:r>
      <w:r w:rsidRPr="00F978BC">
        <w:rPr>
          <w:spacing w:val="-2"/>
        </w:rPr>
        <w:t xml:space="preserve"> </w:t>
      </w:r>
      <w:r w:rsidRPr="00F978BC">
        <w:t>KAS</w:t>
      </w:r>
      <w:r w:rsidRPr="00F978BC">
        <w:rPr>
          <w:spacing w:val="-1"/>
        </w:rPr>
        <w:t xml:space="preserve"> </w:t>
      </w:r>
      <w:r w:rsidRPr="00F978BC">
        <w:t>NEPAVYKO</w:t>
      </w:r>
      <w:r w:rsidRPr="00F978BC">
        <w:rPr>
          <w:spacing w:val="-6"/>
        </w:rPr>
        <w:t xml:space="preserve"> </w:t>
      </w:r>
      <w:r w:rsidRPr="00F978BC">
        <w:t>ATLIEKANT</w:t>
      </w:r>
      <w:r w:rsidRPr="00F978BC">
        <w:rPr>
          <w:spacing w:val="-5"/>
        </w:rPr>
        <w:t xml:space="preserve"> </w:t>
      </w:r>
      <w:r w:rsidRPr="00F978BC">
        <w:t>TYRIMĄ</w:t>
      </w:r>
    </w:p>
    <w:p w14:paraId="47E91817" w14:textId="3769EF26" w:rsidR="00E0460C" w:rsidRPr="00F978BC" w:rsidRDefault="00E0460C" w:rsidP="00916674">
      <w:pPr>
        <w:pStyle w:val="Pagrindinistekstas"/>
      </w:pPr>
      <w:r w:rsidRPr="00F978BC">
        <w:t>...............................................................................................................................................</w:t>
      </w:r>
      <w:r w:rsidR="00B725B8">
        <w:t>.....................................................................................................................................................................................................</w:t>
      </w:r>
    </w:p>
    <w:p w14:paraId="4F5FEB35" w14:textId="77777777" w:rsidR="00E0460C" w:rsidRPr="00F978BC" w:rsidRDefault="00E0460C" w:rsidP="00916674">
      <w:pPr>
        <w:pStyle w:val="Pagrindinistekstas"/>
      </w:pPr>
      <w:r w:rsidRPr="00F978BC">
        <w:t>PASIŪLYK,</w:t>
      </w:r>
      <w:r w:rsidRPr="00F978BC">
        <w:rPr>
          <w:spacing w:val="-4"/>
        </w:rPr>
        <w:t xml:space="preserve"> </w:t>
      </w:r>
      <w:r w:rsidRPr="00F978BC">
        <w:t>KĄ</w:t>
      </w:r>
      <w:r w:rsidRPr="00F978BC">
        <w:rPr>
          <w:spacing w:val="-2"/>
        </w:rPr>
        <w:t xml:space="preserve"> </w:t>
      </w:r>
      <w:r w:rsidRPr="00F978BC">
        <w:t>GALIMA</w:t>
      </w:r>
      <w:r w:rsidRPr="00F978BC">
        <w:rPr>
          <w:spacing w:val="-2"/>
        </w:rPr>
        <w:t xml:space="preserve"> </w:t>
      </w:r>
      <w:r w:rsidRPr="00F978BC">
        <w:t>BŪTŲ</w:t>
      </w:r>
      <w:r w:rsidRPr="00F978BC">
        <w:rPr>
          <w:spacing w:val="-3"/>
        </w:rPr>
        <w:t xml:space="preserve"> </w:t>
      </w:r>
      <w:r w:rsidRPr="00F978BC">
        <w:t>DARYTI</w:t>
      </w:r>
      <w:r w:rsidRPr="00F978BC">
        <w:rPr>
          <w:spacing w:val="-3"/>
        </w:rPr>
        <w:t xml:space="preserve"> </w:t>
      </w:r>
      <w:r w:rsidRPr="00F978BC">
        <w:t>KITAIP:</w:t>
      </w:r>
    </w:p>
    <w:p w14:paraId="2DCF2E5E" w14:textId="091F6B47" w:rsidR="00E0460C" w:rsidRPr="00F978BC" w:rsidRDefault="00E0460C" w:rsidP="00916674">
      <w:pPr>
        <w:pStyle w:val="Pagrindinistekstas"/>
      </w:pPr>
      <w:r w:rsidRPr="00F978BC">
        <w:t>................................................................................................................................</w:t>
      </w:r>
      <w:r w:rsidR="00B725B8">
        <w:t>....................................................................................................................................................................................................................</w:t>
      </w:r>
    </w:p>
    <w:p w14:paraId="2D25E57D" w14:textId="77777777" w:rsidR="00E0460C" w:rsidRPr="00F978BC" w:rsidRDefault="00E0460C" w:rsidP="00916674">
      <w:pPr>
        <w:pStyle w:val="Pagrindinistekstas"/>
      </w:pPr>
      <w:r w:rsidRPr="00F978BC">
        <w:t>6.</w:t>
      </w:r>
      <w:r w:rsidRPr="00F978BC">
        <w:rPr>
          <w:spacing w:val="-3"/>
        </w:rPr>
        <w:t xml:space="preserve"> </w:t>
      </w:r>
      <w:r w:rsidRPr="00F978BC">
        <w:t>PALYGINK</w:t>
      </w:r>
      <w:r w:rsidRPr="00F978BC">
        <w:rPr>
          <w:spacing w:val="-2"/>
        </w:rPr>
        <w:t xml:space="preserve"> </w:t>
      </w:r>
      <w:r w:rsidRPr="00F978BC">
        <w:t>GAUTUS</w:t>
      </w:r>
      <w:r w:rsidRPr="00F978BC">
        <w:rPr>
          <w:spacing w:val="-1"/>
        </w:rPr>
        <w:t xml:space="preserve"> </w:t>
      </w:r>
      <w:r w:rsidRPr="00F978BC">
        <w:t>REZULTATUS</w:t>
      </w:r>
      <w:r w:rsidRPr="00F978BC">
        <w:rPr>
          <w:spacing w:val="-2"/>
        </w:rPr>
        <w:t xml:space="preserve"> </w:t>
      </w:r>
      <w:r w:rsidRPr="00F978BC">
        <w:t>SU</w:t>
      </w:r>
      <w:r w:rsidRPr="00F978BC">
        <w:rPr>
          <w:spacing w:val="-6"/>
        </w:rPr>
        <w:t xml:space="preserve"> </w:t>
      </w:r>
      <w:r w:rsidRPr="00F978BC">
        <w:t>HIPOTEZE.</w:t>
      </w:r>
      <w:r w:rsidRPr="00F978BC">
        <w:rPr>
          <w:spacing w:val="-3"/>
        </w:rPr>
        <w:t xml:space="preserve"> </w:t>
      </w:r>
      <w:r w:rsidRPr="00F978BC">
        <w:t>KĄ</w:t>
      </w:r>
      <w:r w:rsidRPr="00F978BC">
        <w:rPr>
          <w:spacing w:val="-1"/>
        </w:rPr>
        <w:t xml:space="preserve"> </w:t>
      </w:r>
      <w:r w:rsidRPr="00F978BC">
        <w:t>PASTEBĖJAI?</w:t>
      </w:r>
    </w:p>
    <w:p w14:paraId="56F6FEB7" w14:textId="77777777" w:rsidR="00B31D49" w:rsidRDefault="00E0460C" w:rsidP="00916674">
      <w:pPr>
        <w:pStyle w:val="Pagrindinistekstas"/>
        <w:spacing w:before="120" w:after="120"/>
      </w:pPr>
      <w:r w:rsidRPr="00F978BC">
        <w:t>.................................................................................................................</w:t>
      </w:r>
      <w:r w:rsidR="00B31D49">
        <w:t>...............................................................................................................................................................................................................................</w:t>
      </w:r>
      <w:r w:rsidRPr="00F978BC">
        <w:t>....</w:t>
      </w:r>
    </w:p>
    <w:p w14:paraId="3E4C5A0F" w14:textId="321A3EA3" w:rsidR="00E0460C" w:rsidRPr="00AD2154" w:rsidRDefault="00E0460C" w:rsidP="00916674">
      <w:pPr>
        <w:pStyle w:val="Pagrindinistekstas"/>
        <w:spacing w:before="120" w:after="120"/>
        <w:rPr>
          <w:i/>
          <w:iCs/>
        </w:rPr>
      </w:pPr>
      <w:r w:rsidRPr="00AD2154">
        <w:rPr>
          <w:i/>
          <w:iCs/>
        </w:rPr>
        <w:t>Pasiekimų</w:t>
      </w:r>
      <w:r w:rsidRPr="00AD2154">
        <w:rPr>
          <w:i/>
          <w:iCs/>
          <w:spacing w:val="-2"/>
        </w:rPr>
        <w:t xml:space="preserve"> </w:t>
      </w:r>
      <w:r w:rsidRPr="00AD2154">
        <w:rPr>
          <w:i/>
          <w:iCs/>
        </w:rPr>
        <w:t>lygių</w:t>
      </w:r>
      <w:r w:rsidRPr="00AD2154">
        <w:rPr>
          <w:i/>
          <w:iCs/>
          <w:spacing w:val="-2"/>
        </w:rPr>
        <w:t xml:space="preserve"> </w:t>
      </w:r>
      <w:r w:rsidRPr="00AD2154">
        <w:rPr>
          <w:i/>
          <w:iCs/>
        </w:rPr>
        <w:t>požymiai</w:t>
      </w:r>
      <w:r w:rsidRPr="00AD2154">
        <w:rPr>
          <w:i/>
          <w:iCs/>
          <w:spacing w:val="-4"/>
        </w:rPr>
        <w:t xml:space="preserve"> </w:t>
      </w:r>
      <w:r w:rsidRPr="00AD2154">
        <w:rPr>
          <w:i/>
          <w:iCs/>
        </w:rPr>
        <w:t>pritaikant</w:t>
      </w:r>
      <w:r w:rsidRPr="00AD2154">
        <w:rPr>
          <w:i/>
          <w:iCs/>
          <w:spacing w:val="-3"/>
        </w:rPr>
        <w:t xml:space="preserve"> </w:t>
      </w:r>
      <w:r w:rsidRPr="00AD2154">
        <w:rPr>
          <w:i/>
          <w:iCs/>
        </w:rPr>
        <w:t>užduočiai</w:t>
      </w:r>
      <w:r w:rsidR="006924CE" w:rsidRPr="00AD2154">
        <w:rPr>
          <w:i/>
          <w:iCs/>
        </w:rPr>
        <w:t>:</w:t>
      </w:r>
    </w:p>
    <w:tbl>
      <w:tblPr>
        <w:tblStyle w:val="TableNormal1"/>
        <w:tblW w:w="10264" w:type="dxa"/>
        <w:tblBorders>
          <w:top w:val="single" w:sz="4" w:space="0" w:color="A2A2A2"/>
          <w:left w:val="single" w:sz="4" w:space="0" w:color="A2A2A2"/>
          <w:bottom w:val="single" w:sz="4" w:space="0" w:color="A2A2A2"/>
          <w:right w:val="single" w:sz="4" w:space="0" w:color="A2A2A2"/>
          <w:insideH w:val="single" w:sz="4" w:space="0" w:color="A2A2A2"/>
          <w:insideV w:val="single" w:sz="4" w:space="0" w:color="A2A2A2"/>
        </w:tblBorders>
        <w:tblLayout w:type="fixed"/>
        <w:tblLook w:val="01E0" w:firstRow="1" w:lastRow="1" w:firstColumn="1" w:lastColumn="1" w:noHBand="0" w:noVBand="0"/>
      </w:tblPr>
      <w:tblGrid>
        <w:gridCol w:w="2676"/>
        <w:gridCol w:w="2531"/>
        <w:gridCol w:w="2526"/>
        <w:gridCol w:w="2531"/>
      </w:tblGrid>
      <w:tr w:rsidR="00E0460C" w:rsidRPr="00F978BC" w14:paraId="1A00CFE3" w14:textId="77777777" w:rsidTr="00304A6D">
        <w:tc>
          <w:tcPr>
            <w:tcW w:w="2676" w:type="dxa"/>
            <w:tcMar>
              <w:top w:w="28" w:type="dxa"/>
              <w:left w:w="57" w:type="dxa"/>
              <w:bottom w:w="28" w:type="dxa"/>
              <w:right w:w="57" w:type="dxa"/>
            </w:tcMar>
          </w:tcPr>
          <w:p w14:paraId="1DA5B0ED" w14:textId="1187223F" w:rsidR="00E0460C" w:rsidRPr="00F978BC" w:rsidRDefault="00E0460C" w:rsidP="00916674">
            <w:pPr>
              <w:pStyle w:val="TableParagraph"/>
              <w:tabs>
                <w:tab w:val="left" w:pos="1650"/>
                <w:tab w:val="left" w:pos="2059"/>
              </w:tabs>
              <w:spacing w:before="1"/>
              <w:rPr>
                <w:sz w:val="24"/>
                <w:szCs w:val="24"/>
              </w:rPr>
            </w:pPr>
            <w:r w:rsidRPr="00F978BC">
              <w:rPr>
                <w:sz w:val="24"/>
                <w:szCs w:val="24"/>
              </w:rPr>
              <w:t>Atsakydamas</w:t>
            </w:r>
            <w:r w:rsidRPr="00F978BC">
              <w:rPr>
                <w:spacing w:val="34"/>
                <w:sz w:val="24"/>
                <w:szCs w:val="24"/>
              </w:rPr>
              <w:t xml:space="preserve"> </w:t>
            </w:r>
            <w:r w:rsidRPr="00F978BC">
              <w:rPr>
                <w:sz w:val="24"/>
                <w:szCs w:val="24"/>
              </w:rPr>
              <w:t>į</w:t>
            </w:r>
            <w:r w:rsidRPr="00F978BC">
              <w:rPr>
                <w:spacing w:val="36"/>
                <w:sz w:val="24"/>
                <w:szCs w:val="24"/>
              </w:rPr>
              <w:t xml:space="preserve"> </w:t>
            </w:r>
            <w:r w:rsidRPr="00F978BC">
              <w:rPr>
                <w:sz w:val="24"/>
                <w:szCs w:val="24"/>
              </w:rPr>
              <w:t>mokytojo</w:t>
            </w:r>
            <w:r w:rsidRPr="00F978BC">
              <w:rPr>
                <w:spacing w:val="-57"/>
                <w:sz w:val="24"/>
                <w:szCs w:val="24"/>
              </w:rPr>
              <w:t xml:space="preserve"> </w:t>
            </w:r>
            <w:r w:rsidRPr="00F978BC">
              <w:rPr>
                <w:sz w:val="24"/>
                <w:szCs w:val="24"/>
              </w:rPr>
              <w:t>nukreipiamuosius</w:t>
            </w:r>
            <w:r w:rsidRPr="00F978BC">
              <w:rPr>
                <w:spacing w:val="1"/>
                <w:sz w:val="24"/>
                <w:szCs w:val="24"/>
              </w:rPr>
              <w:t xml:space="preserve"> </w:t>
            </w:r>
            <w:r w:rsidRPr="00F978BC">
              <w:rPr>
                <w:sz w:val="24"/>
                <w:szCs w:val="24"/>
              </w:rPr>
              <w:lastRenderedPageBreak/>
              <w:t>klausimus</w:t>
            </w:r>
            <w:r w:rsidR="006924CE">
              <w:rPr>
                <w:sz w:val="24"/>
                <w:szCs w:val="24"/>
              </w:rPr>
              <w:t xml:space="preserve"> </w:t>
            </w:r>
            <w:r w:rsidRPr="00F978BC">
              <w:rPr>
                <w:spacing w:val="-1"/>
                <w:sz w:val="24"/>
                <w:szCs w:val="24"/>
              </w:rPr>
              <w:t>daro</w:t>
            </w:r>
            <w:r w:rsidRPr="00F978BC">
              <w:rPr>
                <w:spacing w:val="-57"/>
                <w:sz w:val="24"/>
                <w:szCs w:val="24"/>
              </w:rPr>
              <w:t xml:space="preserve"> </w:t>
            </w:r>
            <w:r w:rsidRPr="00F978BC">
              <w:rPr>
                <w:sz w:val="24"/>
                <w:szCs w:val="24"/>
              </w:rPr>
              <w:t>akivaizdžią</w:t>
            </w:r>
            <w:r w:rsidRPr="00F978BC">
              <w:rPr>
                <w:spacing w:val="53"/>
                <w:sz w:val="24"/>
                <w:szCs w:val="24"/>
              </w:rPr>
              <w:t xml:space="preserve"> </w:t>
            </w:r>
            <w:r w:rsidRPr="00F978BC">
              <w:rPr>
                <w:sz w:val="24"/>
                <w:szCs w:val="24"/>
              </w:rPr>
              <w:t>išvadą,</w:t>
            </w:r>
            <w:r w:rsidRPr="00F978BC">
              <w:rPr>
                <w:spacing w:val="54"/>
                <w:sz w:val="24"/>
                <w:szCs w:val="24"/>
              </w:rPr>
              <w:t xml:space="preserve"> </w:t>
            </w:r>
            <w:r w:rsidRPr="00F978BC">
              <w:rPr>
                <w:sz w:val="24"/>
                <w:szCs w:val="24"/>
              </w:rPr>
              <w:t>kad</w:t>
            </w:r>
            <w:r w:rsidRPr="00F978BC">
              <w:rPr>
                <w:spacing w:val="-57"/>
                <w:sz w:val="24"/>
                <w:szCs w:val="24"/>
              </w:rPr>
              <w:t xml:space="preserve"> </w:t>
            </w:r>
            <w:r w:rsidRPr="00F978BC">
              <w:rPr>
                <w:sz w:val="24"/>
                <w:szCs w:val="24"/>
              </w:rPr>
              <w:t>popieriaus</w:t>
            </w:r>
            <w:r w:rsidR="006924CE">
              <w:rPr>
                <w:sz w:val="24"/>
                <w:szCs w:val="24"/>
              </w:rPr>
              <w:t xml:space="preserve"> </w:t>
            </w:r>
            <w:r w:rsidRPr="00F978BC">
              <w:rPr>
                <w:spacing w:val="-1"/>
                <w:sz w:val="24"/>
                <w:szCs w:val="24"/>
              </w:rPr>
              <w:t>juostelės</w:t>
            </w:r>
            <w:r w:rsidR="006924CE">
              <w:rPr>
                <w:spacing w:val="-1"/>
                <w:sz w:val="24"/>
                <w:szCs w:val="24"/>
              </w:rPr>
              <w:t xml:space="preserve"> </w:t>
            </w:r>
            <w:r w:rsidRPr="00F978BC">
              <w:rPr>
                <w:sz w:val="24"/>
                <w:szCs w:val="24"/>
              </w:rPr>
              <w:t>vandenį</w:t>
            </w:r>
            <w:r w:rsidRPr="00F978BC">
              <w:rPr>
                <w:sz w:val="24"/>
                <w:szCs w:val="24"/>
              </w:rPr>
              <w:tab/>
            </w:r>
            <w:r w:rsidR="006924CE">
              <w:rPr>
                <w:sz w:val="24"/>
                <w:szCs w:val="24"/>
              </w:rPr>
              <w:t xml:space="preserve"> </w:t>
            </w:r>
            <w:r w:rsidRPr="00F978BC">
              <w:rPr>
                <w:spacing w:val="-1"/>
                <w:sz w:val="24"/>
                <w:szCs w:val="24"/>
              </w:rPr>
              <w:t>praleidžia</w:t>
            </w:r>
            <w:r w:rsidRPr="00F978BC">
              <w:rPr>
                <w:spacing w:val="-58"/>
                <w:sz w:val="24"/>
                <w:szCs w:val="24"/>
              </w:rPr>
              <w:t xml:space="preserve"> </w:t>
            </w:r>
            <w:r w:rsidRPr="00F978BC">
              <w:rPr>
                <w:sz w:val="24"/>
                <w:szCs w:val="24"/>
              </w:rPr>
              <w:t>skirtingai.</w:t>
            </w:r>
            <w:r w:rsidRPr="00F978BC">
              <w:rPr>
                <w:spacing w:val="1"/>
                <w:sz w:val="24"/>
                <w:szCs w:val="24"/>
              </w:rPr>
              <w:t xml:space="preserve"> </w:t>
            </w:r>
            <w:r w:rsidRPr="00F978BC">
              <w:rPr>
                <w:sz w:val="24"/>
                <w:szCs w:val="24"/>
              </w:rPr>
              <w:t>Nurodo,</w:t>
            </w:r>
            <w:r w:rsidRPr="00F978BC">
              <w:rPr>
                <w:spacing w:val="1"/>
                <w:sz w:val="24"/>
                <w:szCs w:val="24"/>
              </w:rPr>
              <w:t xml:space="preserve"> </w:t>
            </w:r>
            <w:r w:rsidRPr="00F978BC">
              <w:rPr>
                <w:sz w:val="24"/>
                <w:szCs w:val="24"/>
              </w:rPr>
              <w:t>ar</w:t>
            </w:r>
            <w:r w:rsidRPr="00F978BC">
              <w:rPr>
                <w:spacing w:val="-57"/>
                <w:sz w:val="24"/>
                <w:szCs w:val="24"/>
              </w:rPr>
              <w:t xml:space="preserve"> </w:t>
            </w:r>
            <w:r w:rsidRPr="00F978BC">
              <w:rPr>
                <w:sz w:val="24"/>
                <w:szCs w:val="24"/>
              </w:rPr>
              <w:t>pavyko</w:t>
            </w:r>
            <w:r w:rsidRPr="00F978BC">
              <w:rPr>
                <w:spacing w:val="1"/>
                <w:sz w:val="24"/>
                <w:szCs w:val="24"/>
              </w:rPr>
              <w:t xml:space="preserve"> </w:t>
            </w:r>
            <w:r w:rsidRPr="00F978BC">
              <w:rPr>
                <w:sz w:val="24"/>
                <w:szCs w:val="24"/>
              </w:rPr>
              <w:t>atlikti</w:t>
            </w:r>
            <w:r w:rsidRPr="00F978BC">
              <w:rPr>
                <w:spacing w:val="1"/>
                <w:sz w:val="24"/>
                <w:szCs w:val="24"/>
              </w:rPr>
              <w:t xml:space="preserve"> </w:t>
            </w:r>
            <w:r w:rsidRPr="00F978BC">
              <w:rPr>
                <w:sz w:val="24"/>
                <w:szCs w:val="24"/>
              </w:rPr>
              <w:t>tyrimą</w:t>
            </w:r>
            <w:r w:rsidRPr="00F978BC">
              <w:rPr>
                <w:spacing w:val="1"/>
                <w:sz w:val="24"/>
                <w:szCs w:val="24"/>
              </w:rPr>
              <w:t xml:space="preserve"> </w:t>
            </w:r>
            <w:r w:rsidRPr="00F978BC">
              <w:rPr>
                <w:sz w:val="24"/>
                <w:szCs w:val="24"/>
              </w:rPr>
              <w:t>(C6.1).</w:t>
            </w:r>
          </w:p>
        </w:tc>
        <w:tc>
          <w:tcPr>
            <w:tcW w:w="2531" w:type="dxa"/>
            <w:tcMar>
              <w:top w:w="28" w:type="dxa"/>
              <w:left w:w="57" w:type="dxa"/>
              <w:bottom w:w="28" w:type="dxa"/>
              <w:right w:w="57" w:type="dxa"/>
            </w:tcMar>
          </w:tcPr>
          <w:p w14:paraId="78812ED7" w14:textId="2312EC0B" w:rsidR="00E0460C" w:rsidRPr="00F978BC" w:rsidRDefault="00E0460C" w:rsidP="00916674">
            <w:pPr>
              <w:pStyle w:val="TableParagraph"/>
              <w:tabs>
                <w:tab w:val="left" w:pos="1535"/>
              </w:tabs>
              <w:spacing w:before="1"/>
              <w:rPr>
                <w:sz w:val="24"/>
                <w:szCs w:val="24"/>
              </w:rPr>
            </w:pPr>
            <w:r w:rsidRPr="00F978BC">
              <w:rPr>
                <w:sz w:val="24"/>
                <w:szCs w:val="24"/>
              </w:rPr>
              <w:lastRenderedPageBreak/>
              <w:t>Padedamas</w:t>
            </w:r>
            <w:r w:rsidRPr="00F978BC">
              <w:rPr>
                <w:spacing w:val="1"/>
                <w:sz w:val="24"/>
                <w:szCs w:val="24"/>
              </w:rPr>
              <w:t xml:space="preserve"> </w:t>
            </w:r>
            <w:r w:rsidRPr="00F978BC">
              <w:rPr>
                <w:sz w:val="24"/>
                <w:szCs w:val="24"/>
              </w:rPr>
              <w:t>daro</w:t>
            </w:r>
            <w:r w:rsidRPr="00F978BC">
              <w:rPr>
                <w:spacing w:val="1"/>
                <w:sz w:val="24"/>
                <w:szCs w:val="24"/>
              </w:rPr>
              <w:t xml:space="preserve"> </w:t>
            </w:r>
            <w:r w:rsidRPr="00F978BC">
              <w:rPr>
                <w:sz w:val="24"/>
                <w:szCs w:val="24"/>
              </w:rPr>
              <w:t>išvadą,</w:t>
            </w:r>
            <w:r w:rsidRPr="00F978BC">
              <w:rPr>
                <w:spacing w:val="1"/>
                <w:sz w:val="24"/>
                <w:szCs w:val="24"/>
              </w:rPr>
              <w:t xml:space="preserve"> </w:t>
            </w:r>
            <w:r w:rsidRPr="00F978BC">
              <w:rPr>
                <w:sz w:val="24"/>
                <w:szCs w:val="24"/>
              </w:rPr>
              <w:t>kad</w:t>
            </w:r>
            <w:r w:rsidRPr="00F978BC">
              <w:rPr>
                <w:spacing w:val="1"/>
                <w:sz w:val="24"/>
                <w:szCs w:val="24"/>
              </w:rPr>
              <w:t xml:space="preserve"> </w:t>
            </w:r>
            <w:r w:rsidRPr="00F978BC">
              <w:rPr>
                <w:sz w:val="24"/>
                <w:szCs w:val="24"/>
              </w:rPr>
              <w:t>popieriaus</w:t>
            </w:r>
            <w:r w:rsidRPr="00F978BC">
              <w:rPr>
                <w:spacing w:val="1"/>
                <w:sz w:val="24"/>
                <w:szCs w:val="24"/>
              </w:rPr>
              <w:t xml:space="preserve"> </w:t>
            </w:r>
            <w:r w:rsidRPr="00F978BC">
              <w:rPr>
                <w:sz w:val="24"/>
                <w:szCs w:val="24"/>
              </w:rPr>
              <w:t>juostelės</w:t>
            </w:r>
            <w:r w:rsidRPr="00F978BC">
              <w:rPr>
                <w:spacing w:val="-57"/>
                <w:sz w:val="24"/>
                <w:szCs w:val="24"/>
              </w:rPr>
              <w:t xml:space="preserve"> </w:t>
            </w:r>
            <w:r w:rsidRPr="00F978BC">
              <w:rPr>
                <w:sz w:val="24"/>
                <w:szCs w:val="24"/>
              </w:rPr>
              <w:lastRenderedPageBreak/>
              <w:t>vandenį</w:t>
            </w:r>
            <w:r w:rsidR="006924CE">
              <w:rPr>
                <w:sz w:val="24"/>
                <w:szCs w:val="24"/>
              </w:rPr>
              <w:t xml:space="preserve"> </w:t>
            </w:r>
            <w:r w:rsidRPr="00F978BC">
              <w:rPr>
                <w:spacing w:val="-1"/>
                <w:sz w:val="24"/>
                <w:szCs w:val="24"/>
              </w:rPr>
              <w:t>praleidžia</w:t>
            </w:r>
            <w:r w:rsidRPr="00F978BC">
              <w:rPr>
                <w:spacing w:val="-58"/>
                <w:sz w:val="24"/>
                <w:szCs w:val="24"/>
              </w:rPr>
              <w:t xml:space="preserve"> </w:t>
            </w:r>
            <w:r w:rsidRPr="00F978BC">
              <w:rPr>
                <w:sz w:val="24"/>
                <w:szCs w:val="24"/>
              </w:rPr>
              <w:t>skirtingai.</w:t>
            </w:r>
            <w:r w:rsidRPr="00F978BC">
              <w:rPr>
                <w:spacing w:val="1"/>
                <w:sz w:val="24"/>
                <w:szCs w:val="24"/>
              </w:rPr>
              <w:t xml:space="preserve"> </w:t>
            </w:r>
            <w:r w:rsidRPr="00F978BC">
              <w:rPr>
                <w:sz w:val="24"/>
                <w:szCs w:val="24"/>
              </w:rPr>
              <w:t>Nurodo,</w:t>
            </w:r>
            <w:r w:rsidRPr="00F978BC">
              <w:rPr>
                <w:spacing w:val="1"/>
                <w:sz w:val="24"/>
                <w:szCs w:val="24"/>
              </w:rPr>
              <w:t xml:space="preserve"> </w:t>
            </w:r>
            <w:r w:rsidRPr="00F978BC">
              <w:rPr>
                <w:sz w:val="24"/>
                <w:szCs w:val="24"/>
              </w:rPr>
              <w:t>kas</w:t>
            </w:r>
            <w:r w:rsidRPr="00F978BC">
              <w:rPr>
                <w:spacing w:val="-57"/>
                <w:sz w:val="24"/>
                <w:szCs w:val="24"/>
              </w:rPr>
              <w:t xml:space="preserve"> </w:t>
            </w:r>
            <w:r w:rsidRPr="00F978BC">
              <w:rPr>
                <w:sz w:val="24"/>
                <w:szCs w:val="24"/>
              </w:rPr>
              <w:t>pavyko</w:t>
            </w:r>
            <w:r w:rsidRPr="00F978BC">
              <w:rPr>
                <w:spacing w:val="1"/>
                <w:sz w:val="24"/>
                <w:szCs w:val="24"/>
              </w:rPr>
              <w:t xml:space="preserve"> </w:t>
            </w:r>
            <w:r w:rsidRPr="00F978BC">
              <w:rPr>
                <w:sz w:val="24"/>
                <w:szCs w:val="24"/>
              </w:rPr>
              <w:t>ar</w:t>
            </w:r>
            <w:r w:rsidRPr="00F978BC">
              <w:rPr>
                <w:spacing w:val="1"/>
                <w:sz w:val="24"/>
                <w:szCs w:val="24"/>
              </w:rPr>
              <w:t xml:space="preserve"> </w:t>
            </w:r>
            <w:r w:rsidRPr="00F978BC">
              <w:rPr>
                <w:sz w:val="24"/>
                <w:szCs w:val="24"/>
              </w:rPr>
              <w:t>nepavyko</w:t>
            </w:r>
            <w:r w:rsidRPr="00F978BC">
              <w:rPr>
                <w:spacing w:val="-57"/>
                <w:sz w:val="24"/>
                <w:szCs w:val="24"/>
              </w:rPr>
              <w:t xml:space="preserve"> </w:t>
            </w:r>
            <w:r w:rsidRPr="00F978BC">
              <w:rPr>
                <w:sz w:val="24"/>
                <w:szCs w:val="24"/>
              </w:rPr>
              <w:t>(C6.2).</w:t>
            </w:r>
          </w:p>
        </w:tc>
        <w:tc>
          <w:tcPr>
            <w:tcW w:w="2526" w:type="dxa"/>
            <w:tcMar>
              <w:top w:w="28" w:type="dxa"/>
              <w:left w:w="57" w:type="dxa"/>
              <w:bottom w:w="28" w:type="dxa"/>
              <w:right w:w="57" w:type="dxa"/>
            </w:tcMar>
          </w:tcPr>
          <w:p w14:paraId="7BCF45C2" w14:textId="5D5A5D19" w:rsidR="00E0460C" w:rsidRPr="00F978BC" w:rsidRDefault="00E0460C" w:rsidP="00916674">
            <w:pPr>
              <w:pStyle w:val="TableParagraph"/>
              <w:tabs>
                <w:tab w:val="left" w:pos="1644"/>
              </w:tabs>
              <w:spacing w:before="1"/>
              <w:rPr>
                <w:sz w:val="24"/>
                <w:szCs w:val="24"/>
              </w:rPr>
            </w:pPr>
            <w:r w:rsidRPr="00F978BC">
              <w:rPr>
                <w:sz w:val="24"/>
                <w:szCs w:val="24"/>
              </w:rPr>
              <w:lastRenderedPageBreak/>
              <w:t>Daro</w:t>
            </w:r>
            <w:r w:rsidRPr="00F978BC">
              <w:rPr>
                <w:spacing w:val="1"/>
                <w:sz w:val="24"/>
                <w:szCs w:val="24"/>
              </w:rPr>
              <w:t xml:space="preserve"> </w:t>
            </w:r>
            <w:r w:rsidRPr="00F978BC">
              <w:rPr>
                <w:sz w:val="24"/>
                <w:szCs w:val="24"/>
              </w:rPr>
              <w:t>išvadą,</w:t>
            </w:r>
            <w:r w:rsidRPr="00F978BC">
              <w:rPr>
                <w:spacing w:val="1"/>
                <w:sz w:val="24"/>
                <w:szCs w:val="24"/>
              </w:rPr>
              <w:t xml:space="preserve"> </w:t>
            </w:r>
            <w:r w:rsidRPr="00F978BC">
              <w:rPr>
                <w:sz w:val="24"/>
                <w:szCs w:val="24"/>
              </w:rPr>
              <w:t>kad</w:t>
            </w:r>
            <w:r w:rsidRPr="00F978BC">
              <w:rPr>
                <w:spacing w:val="-57"/>
                <w:sz w:val="24"/>
                <w:szCs w:val="24"/>
              </w:rPr>
              <w:t xml:space="preserve"> </w:t>
            </w:r>
            <w:r w:rsidRPr="00F978BC">
              <w:rPr>
                <w:sz w:val="24"/>
                <w:szCs w:val="24"/>
              </w:rPr>
              <w:t>popieriaus</w:t>
            </w:r>
            <w:r w:rsidR="006924CE">
              <w:rPr>
                <w:sz w:val="24"/>
                <w:szCs w:val="24"/>
              </w:rPr>
              <w:t xml:space="preserve"> </w:t>
            </w:r>
            <w:r w:rsidRPr="00F978BC">
              <w:rPr>
                <w:spacing w:val="-1"/>
                <w:sz w:val="24"/>
                <w:szCs w:val="24"/>
              </w:rPr>
              <w:t>juostelės</w:t>
            </w:r>
            <w:r w:rsidR="006924CE">
              <w:rPr>
                <w:spacing w:val="-1"/>
                <w:sz w:val="24"/>
                <w:szCs w:val="24"/>
              </w:rPr>
              <w:t xml:space="preserve"> </w:t>
            </w:r>
            <w:r w:rsidRPr="00F978BC">
              <w:rPr>
                <w:sz w:val="24"/>
                <w:szCs w:val="24"/>
              </w:rPr>
              <w:lastRenderedPageBreak/>
              <w:t>vandenį</w:t>
            </w:r>
            <w:r w:rsidR="006924CE">
              <w:rPr>
                <w:sz w:val="24"/>
                <w:szCs w:val="24"/>
              </w:rPr>
              <w:t xml:space="preserve"> </w:t>
            </w:r>
            <w:r w:rsidRPr="00F978BC">
              <w:rPr>
                <w:sz w:val="24"/>
                <w:szCs w:val="24"/>
              </w:rPr>
              <w:t>praleidžia</w:t>
            </w:r>
            <w:r w:rsidRPr="00F978BC">
              <w:rPr>
                <w:spacing w:val="-58"/>
                <w:sz w:val="24"/>
                <w:szCs w:val="24"/>
              </w:rPr>
              <w:t xml:space="preserve"> </w:t>
            </w:r>
            <w:r w:rsidRPr="00F978BC">
              <w:rPr>
                <w:sz w:val="24"/>
                <w:szCs w:val="24"/>
              </w:rPr>
              <w:t>skirtingai.</w:t>
            </w:r>
            <w:r w:rsidRPr="00F978BC">
              <w:rPr>
                <w:spacing w:val="1"/>
                <w:sz w:val="24"/>
                <w:szCs w:val="24"/>
              </w:rPr>
              <w:t xml:space="preserve"> </w:t>
            </w:r>
            <w:r w:rsidRPr="00F978BC">
              <w:rPr>
                <w:sz w:val="24"/>
                <w:szCs w:val="24"/>
              </w:rPr>
              <w:t>Nurodo,</w:t>
            </w:r>
            <w:r w:rsidRPr="00F978BC">
              <w:rPr>
                <w:spacing w:val="1"/>
                <w:sz w:val="24"/>
                <w:szCs w:val="24"/>
              </w:rPr>
              <w:t xml:space="preserve"> </w:t>
            </w:r>
            <w:r w:rsidRPr="00F978BC">
              <w:rPr>
                <w:sz w:val="24"/>
                <w:szCs w:val="24"/>
              </w:rPr>
              <w:t>koks</w:t>
            </w:r>
            <w:r w:rsidRPr="00F978BC">
              <w:rPr>
                <w:spacing w:val="-57"/>
                <w:sz w:val="24"/>
                <w:szCs w:val="24"/>
              </w:rPr>
              <w:t xml:space="preserve"> </w:t>
            </w:r>
            <w:r w:rsidRPr="00F978BC">
              <w:rPr>
                <w:sz w:val="24"/>
                <w:szCs w:val="24"/>
              </w:rPr>
              <w:t>popierius</w:t>
            </w:r>
            <w:r w:rsidR="006924CE">
              <w:rPr>
                <w:sz w:val="24"/>
                <w:szCs w:val="24"/>
              </w:rPr>
              <w:t xml:space="preserve"> </w:t>
            </w:r>
            <w:r w:rsidRPr="00F978BC">
              <w:rPr>
                <w:spacing w:val="-1"/>
                <w:sz w:val="24"/>
                <w:szCs w:val="24"/>
              </w:rPr>
              <w:t>praleidžia</w:t>
            </w:r>
            <w:r w:rsidRPr="00F978BC">
              <w:rPr>
                <w:spacing w:val="-58"/>
                <w:sz w:val="24"/>
                <w:szCs w:val="24"/>
              </w:rPr>
              <w:t xml:space="preserve"> </w:t>
            </w:r>
            <w:r w:rsidRPr="00F978BC">
              <w:rPr>
                <w:sz w:val="24"/>
                <w:szCs w:val="24"/>
              </w:rPr>
              <w:t>vandenį</w:t>
            </w:r>
            <w:r w:rsidRPr="00F978BC">
              <w:rPr>
                <w:spacing w:val="1"/>
                <w:sz w:val="24"/>
                <w:szCs w:val="24"/>
              </w:rPr>
              <w:t xml:space="preserve"> </w:t>
            </w:r>
            <w:r w:rsidRPr="00F978BC">
              <w:rPr>
                <w:sz w:val="24"/>
                <w:szCs w:val="24"/>
              </w:rPr>
              <w:t>geriau,</w:t>
            </w:r>
            <w:r w:rsidRPr="00F978BC">
              <w:rPr>
                <w:spacing w:val="1"/>
                <w:sz w:val="24"/>
                <w:szCs w:val="24"/>
              </w:rPr>
              <w:t xml:space="preserve"> </w:t>
            </w:r>
            <w:r w:rsidRPr="00F978BC">
              <w:rPr>
                <w:sz w:val="24"/>
                <w:szCs w:val="24"/>
              </w:rPr>
              <w:t>koks</w:t>
            </w:r>
            <w:r w:rsidRPr="00F978BC">
              <w:rPr>
                <w:spacing w:val="1"/>
                <w:sz w:val="24"/>
                <w:szCs w:val="24"/>
              </w:rPr>
              <w:t xml:space="preserve"> </w:t>
            </w:r>
            <w:r w:rsidRPr="00F978BC">
              <w:rPr>
                <w:sz w:val="24"/>
                <w:szCs w:val="24"/>
              </w:rPr>
              <w:t>blogiau.</w:t>
            </w:r>
            <w:r w:rsidRPr="00F978BC">
              <w:rPr>
                <w:spacing w:val="1"/>
                <w:sz w:val="24"/>
                <w:szCs w:val="24"/>
              </w:rPr>
              <w:t xml:space="preserve"> </w:t>
            </w:r>
            <w:r w:rsidRPr="00F978BC">
              <w:rPr>
                <w:sz w:val="24"/>
                <w:szCs w:val="24"/>
              </w:rPr>
              <w:t>Nurodo,</w:t>
            </w:r>
            <w:r w:rsidRPr="00F978BC">
              <w:rPr>
                <w:spacing w:val="1"/>
                <w:sz w:val="24"/>
                <w:szCs w:val="24"/>
              </w:rPr>
              <w:t xml:space="preserve"> </w:t>
            </w:r>
            <w:r w:rsidRPr="00F978BC">
              <w:rPr>
                <w:sz w:val="24"/>
                <w:szCs w:val="24"/>
              </w:rPr>
              <w:t>kas</w:t>
            </w:r>
            <w:r w:rsidRPr="00F978BC">
              <w:rPr>
                <w:spacing w:val="1"/>
                <w:sz w:val="24"/>
                <w:szCs w:val="24"/>
              </w:rPr>
              <w:t xml:space="preserve"> </w:t>
            </w:r>
            <w:r w:rsidRPr="00F978BC">
              <w:rPr>
                <w:sz w:val="24"/>
                <w:szCs w:val="24"/>
              </w:rPr>
              <w:t>pavyko ar nepavyko ir ką</w:t>
            </w:r>
            <w:r w:rsidRPr="00F978BC">
              <w:rPr>
                <w:spacing w:val="-57"/>
                <w:sz w:val="24"/>
                <w:szCs w:val="24"/>
              </w:rPr>
              <w:t xml:space="preserve"> </w:t>
            </w:r>
            <w:r w:rsidRPr="00F978BC">
              <w:rPr>
                <w:sz w:val="24"/>
                <w:szCs w:val="24"/>
              </w:rPr>
              <w:t>galimą būtų daryti kitaip</w:t>
            </w:r>
            <w:r w:rsidRPr="00F978BC">
              <w:rPr>
                <w:spacing w:val="1"/>
                <w:sz w:val="24"/>
                <w:szCs w:val="24"/>
              </w:rPr>
              <w:t xml:space="preserve"> </w:t>
            </w:r>
            <w:r w:rsidRPr="00F978BC">
              <w:rPr>
                <w:sz w:val="24"/>
                <w:szCs w:val="24"/>
              </w:rPr>
              <w:t>(C6.3).</w:t>
            </w:r>
          </w:p>
        </w:tc>
        <w:tc>
          <w:tcPr>
            <w:tcW w:w="2531" w:type="dxa"/>
            <w:tcMar>
              <w:top w:w="28" w:type="dxa"/>
              <w:left w:w="57" w:type="dxa"/>
              <w:bottom w:w="28" w:type="dxa"/>
              <w:right w:w="57" w:type="dxa"/>
            </w:tcMar>
          </w:tcPr>
          <w:p w14:paraId="70F8F5F6" w14:textId="6C37C1FF" w:rsidR="00E0460C" w:rsidRPr="00F978BC" w:rsidRDefault="00E0460C" w:rsidP="00916674">
            <w:pPr>
              <w:pStyle w:val="TableParagraph"/>
              <w:tabs>
                <w:tab w:val="left" w:pos="1649"/>
              </w:tabs>
              <w:spacing w:before="1"/>
              <w:rPr>
                <w:sz w:val="24"/>
                <w:szCs w:val="24"/>
              </w:rPr>
            </w:pPr>
            <w:r w:rsidRPr="00F978BC">
              <w:rPr>
                <w:sz w:val="24"/>
                <w:szCs w:val="24"/>
              </w:rPr>
              <w:lastRenderedPageBreak/>
              <w:t>Formuluoja</w:t>
            </w:r>
            <w:r w:rsidRPr="00F978BC">
              <w:rPr>
                <w:spacing w:val="1"/>
                <w:sz w:val="24"/>
                <w:szCs w:val="24"/>
              </w:rPr>
              <w:t xml:space="preserve"> </w:t>
            </w:r>
            <w:r w:rsidRPr="00F978BC">
              <w:rPr>
                <w:sz w:val="24"/>
                <w:szCs w:val="24"/>
              </w:rPr>
              <w:t>išvadą,</w:t>
            </w:r>
            <w:r w:rsidRPr="00F978BC">
              <w:rPr>
                <w:spacing w:val="1"/>
                <w:sz w:val="24"/>
                <w:szCs w:val="24"/>
              </w:rPr>
              <w:t xml:space="preserve"> </w:t>
            </w:r>
            <w:r w:rsidRPr="00F978BC">
              <w:rPr>
                <w:sz w:val="24"/>
                <w:szCs w:val="24"/>
              </w:rPr>
              <w:t>kad</w:t>
            </w:r>
            <w:r w:rsidRPr="00F978BC">
              <w:rPr>
                <w:spacing w:val="1"/>
                <w:sz w:val="24"/>
                <w:szCs w:val="24"/>
              </w:rPr>
              <w:t xml:space="preserve"> </w:t>
            </w:r>
            <w:r w:rsidRPr="00F978BC">
              <w:rPr>
                <w:sz w:val="24"/>
                <w:szCs w:val="24"/>
              </w:rPr>
              <w:t>popieriaus</w:t>
            </w:r>
            <w:r w:rsidR="006924CE">
              <w:rPr>
                <w:sz w:val="24"/>
                <w:szCs w:val="24"/>
              </w:rPr>
              <w:t xml:space="preserve"> </w:t>
            </w:r>
            <w:r w:rsidRPr="00F978BC">
              <w:rPr>
                <w:spacing w:val="-1"/>
                <w:sz w:val="24"/>
                <w:szCs w:val="24"/>
              </w:rPr>
              <w:t>juostelės</w:t>
            </w:r>
            <w:r w:rsidR="006924CE">
              <w:rPr>
                <w:spacing w:val="-1"/>
                <w:sz w:val="24"/>
                <w:szCs w:val="24"/>
              </w:rPr>
              <w:t xml:space="preserve"> </w:t>
            </w:r>
            <w:r w:rsidRPr="00F978BC">
              <w:rPr>
                <w:sz w:val="24"/>
                <w:szCs w:val="24"/>
              </w:rPr>
              <w:lastRenderedPageBreak/>
              <w:t>vandenį</w:t>
            </w:r>
            <w:r w:rsidR="006924CE">
              <w:rPr>
                <w:sz w:val="24"/>
                <w:szCs w:val="24"/>
              </w:rPr>
              <w:t xml:space="preserve"> </w:t>
            </w:r>
            <w:r w:rsidRPr="00F978BC">
              <w:rPr>
                <w:sz w:val="24"/>
                <w:szCs w:val="24"/>
              </w:rPr>
              <w:t>praleidžia</w:t>
            </w:r>
            <w:r w:rsidRPr="00F978BC">
              <w:rPr>
                <w:spacing w:val="-58"/>
                <w:sz w:val="24"/>
                <w:szCs w:val="24"/>
              </w:rPr>
              <w:t xml:space="preserve"> </w:t>
            </w:r>
            <w:r w:rsidRPr="00F978BC">
              <w:rPr>
                <w:sz w:val="24"/>
                <w:szCs w:val="24"/>
              </w:rPr>
              <w:t>skirtingai.</w:t>
            </w:r>
            <w:r w:rsidRPr="00F978BC">
              <w:rPr>
                <w:spacing w:val="1"/>
                <w:sz w:val="24"/>
                <w:szCs w:val="24"/>
              </w:rPr>
              <w:t xml:space="preserve"> </w:t>
            </w:r>
            <w:r w:rsidRPr="00F978BC">
              <w:rPr>
                <w:sz w:val="24"/>
                <w:szCs w:val="24"/>
              </w:rPr>
              <w:t>Padedamas</w:t>
            </w:r>
            <w:r w:rsidRPr="00F978BC">
              <w:rPr>
                <w:spacing w:val="1"/>
                <w:sz w:val="24"/>
                <w:szCs w:val="24"/>
              </w:rPr>
              <w:t xml:space="preserve"> </w:t>
            </w:r>
            <w:r w:rsidRPr="00F978BC">
              <w:rPr>
                <w:sz w:val="24"/>
                <w:szCs w:val="24"/>
              </w:rPr>
              <w:t>palygina</w:t>
            </w:r>
            <w:r w:rsidR="006924CE">
              <w:rPr>
                <w:sz w:val="24"/>
                <w:szCs w:val="24"/>
              </w:rPr>
              <w:t xml:space="preserve"> </w:t>
            </w:r>
            <w:r w:rsidRPr="00F978BC">
              <w:rPr>
                <w:sz w:val="24"/>
                <w:szCs w:val="24"/>
              </w:rPr>
              <w:t>gautus</w:t>
            </w:r>
            <w:r w:rsidR="006924CE">
              <w:rPr>
                <w:sz w:val="24"/>
                <w:szCs w:val="24"/>
              </w:rPr>
              <w:t xml:space="preserve"> </w:t>
            </w:r>
            <w:r w:rsidRPr="00F978BC">
              <w:rPr>
                <w:sz w:val="24"/>
                <w:szCs w:val="24"/>
              </w:rPr>
              <w:t>rezultatus</w:t>
            </w:r>
            <w:r w:rsidRPr="00F978BC">
              <w:rPr>
                <w:spacing w:val="1"/>
                <w:sz w:val="24"/>
                <w:szCs w:val="24"/>
              </w:rPr>
              <w:t xml:space="preserve"> </w:t>
            </w:r>
            <w:r w:rsidRPr="00F978BC">
              <w:rPr>
                <w:sz w:val="24"/>
                <w:szCs w:val="24"/>
              </w:rPr>
              <w:t>su</w:t>
            </w:r>
            <w:r w:rsidRPr="00F978BC">
              <w:rPr>
                <w:spacing w:val="1"/>
                <w:sz w:val="24"/>
                <w:szCs w:val="24"/>
              </w:rPr>
              <w:t xml:space="preserve"> </w:t>
            </w:r>
            <w:r w:rsidRPr="00F978BC">
              <w:rPr>
                <w:sz w:val="24"/>
                <w:szCs w:val="24"/>
              </w:rPr>
              <w:t>hipoteze,</w:t>
            </w:r>
            <w:r w:rsidRPr="00F978BC">
              <w:rPr>
                <w:spacing w:val="1"/>
                <w:sz w:val="24"/>
                <w:szCs w:val="24"/>
              </w:rPr>
              <w:t xml:space="preserve"> </w:t>
            </w:r>
            <w:r w:rsidRPr="00F978BC">
              <w:rPr>
                <w:sz w:val="24"/>
                <w:szCs w:val="24"/>
              </w:rPr>
              <w:t>parašo pastebėjimus, kas</w:t>
            </w:r>
            <w:r w:rsidRPr="00F978BC">
              <w:rPr>
                <w:spacing w:val="1"/>
                <w:sz w:val="24"/>
                <w:szCs w:val="24"/>
              </w:rPr>
              <w:t xml:space="preserve"> </w:t>
            </w:r>
            <w:r w:rsidRPr="00F978BC">
              <w:rPr>
                <w:sz w:val="24"/>
                <w:szCs w:val="24"/>
              </w:rPr>
              <w:t>pavyko ar nepavyko ir ką</w:t>
            </w:r>
            <w:r w:rsidRPr="00F978BC">
              <w:rPr>
                <w:spacing w:val="-57"/>
                <w:sz w:val="24"/>
                <w:szCs w:val="24"/>
              </w:rPr>
              <w:t xml:space="preserve"> </w:t>
            </w:r>
            <w:r w:rsidRPr="00F978BC">
              <w:rPr>
                <w:sz w:val="24"/>
                <w:szCs w:val="24"/>
              </w:rPr>
              <w:t>galimą būtų daryti kitaip.</w:t>
            </w:r>
            <w:r w:rsidRPr="00F978BC">
              <w:rPr>
                <w:spacing w:val="-57"/>
                <w:sz w:val="24"/>
                <w:szCs w:val="24"/>
              </w:rPr>
              <w:t xml:space="preserve"> </w:t>
            </w:r>
            <w:r w:rsidRPr="00F978BC">
              <w:rPr>
                <w:sz w:val="24"/>
                <w:szCs w:val="24"/>
              </w:rPr>
              <w:t>Teisingai atlieka</w:t>
            </w:r>
            <w:r w:rsidRPr="00F978BC">
              <w:rPr>
                <w:spacing w:val="44"/>
                <w:sz w:val="24"/>
                <w:szCs w:val="24"/>
              </w:rPr>
              <w:t xml:space="preserve"> </w:t>
            </w:r>
            <w:r w:rsidRPr="00F978BC">
              <w:rPr>
                <w:sz w:val="24"/>
                <w:szCs w:val="24"/>
              </w:rPr>
              <w:t>visas</w:t>
            </w:r>
            <w:r w:rsidR="006924CE">
              <w:rPr>
                <w:sz w:val="24"/>
                <w:szCs w:val="24"/>
              </w:rPr>
              <w:t xml:space="preserve"> </w:t>
            </w:r>
            <w:r w:rsidRPr="00F978BC">
              <w:rPr>
                <w:sz w:val="24"/>
                <w:szCs w:val="24"/>
              </w:rPr>
              <w:t>užduotis</w:t>
            </w:r>
            <w:r w:rsidRPr="00F978BC">
              <w:rPr>
                <w:spacing w:val="-2"/>
                <w:sz w:val="24"/>
                <w:szCs w:val="24"/>
              </w:rPr>
              <w:t xml:space="preserve"> </w:t>
            </w:r>
            <w:r w:rsidRPr="00F978BC">
              <w:rPr>
                <w:sz w:val="24"/>
                <w:szCs w:val="24"/>
              </w:rPr>
              <w:t>(C6.4).</w:t>
            </w:r>
          </w:p>
        </w:tc>
      </w:tr>
    </w:tbl>
    <w:p w14:paraId="1052DB2B" w14:textId="118EC2F6" w:rsidR="00033927" w:rsidRPr="00F978BC" w:rsidRDefault="00033927" w:rsidP="00916674">
      <w:pPr>
        <w:pStyle w:val="Antrat3"/>
        <w:spacing w:before="120" w:after="120" w:line="240" w:lineRule="auto"/>
        <w:rPr>
          <w:rFonts w:ascii="Times New Roman" w:hAnsi="Times New Roman" w:cs="Times New Roman"/>
          <w:color w:val="auto"/>
          <w:sz w:val="24"/>
          <w:szCs w:val="24"/>
        </w:rPr>
      </w:pPr>
      <w:bookmarkStart w:id="48" w:name="_Toc212554318"/>
      <w:r w:rsidRPr="00F978BC">
        <w:rPr>
          <w:rFonts w:ascii="Times New Roman" w:hAnsi="Times New Roman" w:cs="Times New Roman"/>
          <w:color w:val="auto"/>
          <w:sz w:val="24"/>
          <w:szCs w:val="24"/>
        </w:rPr>
        <w:lastRenderedPageBreak/>
        <w:t>Gamtos objektų ir reiškinių pažinimas</w:t>
      </w:r>
      <w:r w:rsidR="00C5171A" w:rsidRPr="00F978BC">
        <w:rPr>
          <w:rFonts w:ascii="Times New Roman" w:hAnsi="Times New Roman" w:cs="Times New Roman"/>
          <w:color w:val="auto"/>
          <w:sz w:val="24"/>
          <w:szCs w:val="24"/>
        </w:rPr>
        <w:t xml:space="preserve"> (D)</w:t>
      </w:r>
      <w:bookmarkEnd w:id="48"/>
    </w:p>
    <w:p w14:paraId="2B958C87" w14:textId="009C704E" w:rsidR="00E11C6B" w:rsidRPr="00E11C6B" w:rsidRDefault="00E11C6B" w:rsidP="00671C55">
      <w:pPr>
        <w:spacing w:after="120" w:line="240" w:lineRule="auto"/>
        <w:rPr>
          <w:rFonts w:ascii="Times New Roman" w:hAnsi="Times New Roman" w:cs="Times New Roman"/>
          <w:b/>
          <w:bCs/>
          <w:sz w:val="24"/>
          <w:szCs w:val="24"/>
        </w:rPr>
      </w:pPr>
      <w:r>
        <w:rPr>
          <w:rFonts w:ascii="Times New Roman" w:hAnsi="Times New Roman" w:cs="Times New Roman"/>
          <w:b/>
          <w:bCs/>
          <w:sz w:val="24"/>
          <w:szCs w:val="24"/>
        </w:rPr>
        <w:t xml:space="preserve">BP: </w:t>
      </w:r>
      <w:r w:rsidR="0094764A" w:rsidRPr="0094764A">
        <w:rPr>
          <w:rFonts w:ascii="Times New Roman" w:hAnsi="Times New Roman" w:cs="Times New Roman"/>
          <w:sz w:val="24"/>
          <w:szCs w:val="24"/>
        </w:rPr>
        <w:t>26.2.2. Gyvūnai.</w:t>
      </w:r>
      <w:r w:rsidR="0094764A">
        <w:rPr>
          <w:szCs w:val="24"/>
          <w:lang w:eastAsia="lt-LT"/>
        </w:rPr>
        <w:t xml:space="preserve"> </w:t>
      </w:r>
      <w:r w:rsidRPr="00E11C6B">
        <w:rPr>
          <w:rFonts w:ascii="Times New Roman" w:hAnsi="Times New Roman" w:cs="Times New Roman"/>
          <w:sz w:val="24"/>
          <w:szCs w:val="24"/>
        </w:rPr>
        <w:t>Aptariami naminiai gyvūnai, aiškinamasi, kaip juos reikia prižiūrėti.</w:t>
      </w:r>
      <w:r w:rsidRPr="00E11C6B">
        <w:rPr>
          <w:rFonts w:ascii="Times New Roman" w:hAnsi="Times New Roman" w:cs="Times New Roman"/>
          <w:b/>
          <w:bCs/>
          <w:sz w:val="24"/>
          <w:szCs w:val="24"/>
        </w:rPr>
        <w:t> </w:t>
      </w:r>
    </w:p>
    <w:p w14:paraId="310FBCEC" w14:textId="4EE27221" w:rsidR="0094764A" w:rsidRPr="00F978BC" w:rsidRDefault="0094764A" w:rsidP="00916674">
      <w:pPr>
        <w:pStyle w:val="Pagrindinistekstas"/>
        <w:jc w:val="both"/>
      </w:pPr>
      <w:r w:rsidRPr="00F978BC">
        <w:t>Užduotis</w:t>
      </w:r>
      <w:r w:rsidRPr="00F978BC">
        <w:rPr>
          <w:spacing w:val="-2"/>
        </w:rPr>
        <w:t xml:space="preserve"> </w:t>
      </w:r>
      <w:r w:rsidR="000661F3">
        <w:t>D1</w:t>
      </w:r>
      <w:r w:rsidRPr="00F978BC">
        <w:rPr>
          <w:spacing w:val="-2"/>
        </w:rPr>
        <w:t xml:space="preserve"> </w:t>
      </w:r>
      <w:r w:rsidRPr="00F978BC">
        <w:t>pasiekimui</w:t>
      </w:r>
      <w:r w:rsidRPr="00F978BC">
        <w:rPr>
          <w:spacing w:val="-5"/>
        </w:rPr>
        <w:t xml:space="preserve"> </w:t>
      </w:r>
      <w:r w:rsidRPr="00F978BC">
        <w:t>ugdyti</w:t>
      </w:r>
      <w:r w:rsidRPr="00F978BC">
        <w:rPr>
          <w:spacing w:val="-4"/>
        </w:rPr>
        <w:t xml:space="preserve"> </w:t>
      </w:r>
      <w:r w:rsidRPr="00F978BC">
        <w:t>ir</w:t>
      </w:r>
      <w:r w:rsidRPr="00F978BC">
        <w:rPr>
          <w:spacing w:val="-4"/>
        </w:rPr>
        <w:t xml:space="preserve"> </w:t>
      </w:r>
      <w:r w:rsidRPr="00F978BC">
        <w:t>vertinti.</w:t>
      </w:r>
    </w:p>
    <w:p w14:paraId="56C2CCE3" w14:textId="34AECE79" w:rsidR="00DC14E7" w:rsidRPr="00DC14E7" w:rsidRDefault="00557A51" w:rsidP="00916674">
      <w:pPr>
        <w:spacing w:before="120" w:after="120" w:line="240" w:lineRule="auto"/>
        <w:rPr>
          <w:rFonts w:ascii="Times New Roman" w:hAnsi="Times New Roman" w:cs="Times New Roman"/>
          <w:sz w:val="24"/>
          <w:szCs w:val="24"/>
        </w:rPr>
      </w:pPr>
      <w:r>
        <w:rPr>
          <w:rFonts w:ascii="Times New Roman" w:hAnsi="Times New Roman" w:cs="Times New Roman"/>
          <w:sz w:val="24"/>
          <w:szCs w:val="24"/>
        </w:rPr>
        <w:t>1. </w:t>
      </w:r>
      <w:r w:rsidR="00DC14E7" w:rsidRPr="00DC14E7">
        <w:rPr>
          <w:rFonts w:ascii="Times New Roman" w:hAnsi="Times New Roman" w:cs="Times New Roman"/>
          <w:sz w:val="24"/>
          <w:szCs w:val="24"/>
        </w:rPr>
        <w:t>Pasirink vieną naminį gyvūną (pvz., katę, šunį, žuvytę, triušį)</w:t>
      </w:r>
      <w:r w:rsidR="002158D6">
        <w:rPr>
          <w:rFonts w:ascii="Times New Roman" w:hAnsi="Times New Roman" w:cs="Times New Roman"/>
          <w:sz w:val="24"/>
          <w:szCs w:val="24"/>
        </w:rPr>
        <w:t xml:space="preserve"> ir a</w:t>
      </w:r>
      <w:r w:rsidR="00DC14E7" w:rsidRPr="00DC14E7">
        <w:rPr>
          <w:rFonts w:ascii="Times New Roman" w:hAnsi="Times New Roman" w:cs="Times New Roman"/>
          <w:sz w:val="24"/>
          <w:szCs w:val="24"/>
        </w:rPr>
        <w:t xml:space="preserve">tsakyk į klausimus: </w:t>
      </w:r>
    </w:p>
    <w:p w14:paraId="0A3B0D1D" w14:textId="77777777" w:rsidR="00DC14E7" w:rsidRPr="00DC14E7" w:rsidRDefault="00DC14E7" w:rsidP="009635E7">
      <w:pPr>
        <w:numPr>
          <w:ilvl w:val="0"/>
          <w:numId w:val="11"/>
        </w:numPr>
        <w:spacing w:after="0" w:line="240" w:lineRule="auto"/>
        <w:rPr>
          <w:rFonts w:ascii="Times New Roman" w:hAnsi="Times New Roman" w:cs="Times New Roman"/>
          <w:sz w:val="24"/>
          <w:szCs w:val="24"/>
        </w:rPr>
      </w:pPr>
      <w:r w:rsidRPr="00DC14E7">
        <w:rPr>
          <w:rFonts w:ascii="Times New Roman" w:hAnsi="Times New Roman" w:cs="Times New Roman"/>
          <w:sz w:val="24"/>
          <w:szCs w:val="24"/>
        </w:rPr>
        <w:t>Koks tai gyvūnas? (pavadinimas)</w:t>
      </w:r>
    </w:p>
    <w:p w14:paraId="1672D38D" w14:textId="77777777" w:rsidR="00DC14E7" w:rsidRPr="00DC14E7" w:rsidRDefault="00DC14E7" w:rsidP="009635E7">
      <w:pPr>
        <w:numPr>
          <w:ilvl w:val="0"/>
          <w:numId w:val="11"/>
        </w:numPr>
        <w:spacing w:after="0" w:line="240" w:lineRule="auto"/>
        <w:rPr>
          <w:rFonts w:ascii="Times New Roman" w:hAnsi="Times New Roman" w:cs="Times New Roman"/>
          <w:sz w:val="24"/>
          <w:szCs w:val="24"/>
        </w:rPr>
      </w:pPr>
      <w:r w:rsidRPr="00DC14E7">
        <w:rPr>
          <w:rFonts w:ascii="Times New Roman" w:hAnsi="Times New Roman" w:cs="Times New Roman"/>
          <w:sz w:val="24"/>
          <w:szCs w:val="24"/>
        </w:rPr>
        <w:t>Kaip jis atrodo? (spalva, dydis, kailis, plunksnos ar žvynai)</w:t>
      </w:r>
    </w:p>
    <w:p w14:paraId="4E2A7CAC" w14:textId="77777777" w:rsidR="00DC14E7" w:rsidRPr="00DC14E7" w:rsidRDefault="00DC14E7" w:rsidP="009635E7">
      <w:pPr>
        <w:numPr>
          <w:ilvl w:val="0"/>
          <w:numId w:val="11"/>
        </w:numPr>
        <w:spacing w:after="0" w:line="240" w:lineRule="auto"/>
        <w:rPr>
          <w:rFonts w:ascii="Times New Roman" w:hAnsi="Times New Roman" w:cs="Times New Roman"/>
          <w:sz w:val="24"/>
          <w:szCs w:val="24"/>
        </w:rPr>
      </w:pPr>
      <w:r w:rsidRPr="00DC14E7">
        <w:rPr>
          <w:rFonts w:ascii="Times New Roman" w:hAnsi="Times New Roman" w:cs="Times New Roman"/>
          <w:sz w:val="24"/>
          <w:szCs w:val="24"/>
        </w:rPr>
        <w:t>Ką jis mėgsta valgyti?</w:t>
      </w:r>
    </w:p>
    <w:p w14:paraId="4EFDB204" w14:textId="77777777" w:rsidR="00DC14E7" w:rsidRPr="00DC14E7" w:rsidRDefault="00DC14E7" w:rsidP="009635E7">
      <w:pPr>
        <w:numPr>
          <w:ilvl w:val="0"/>
          <w:numId w:val="11"/>
        </w:numPr>
        <w:spacing w:after="0" w:line="240" w:lineRule="auto"/>
        <w:rPr>
          <w:rFonts w:ascii="Times New Roman" w:hAnsi="Times New Roman" w:cs="Times New Roman"/>
          <w:sz w:val="24"/>
          <w:szCs w:val="24"/>
        </w:rPr>
      </w:pPr>
      <w:r w:rsidRPr="00DC14E7">
        <w:rPr>
          <w:rFonts w:ascii="Times New Roman" w:hAnsi="Times New Roman" w:cs="Times New Roman"/>
          <w:sz w:val="24"/>
          <w:szCs w:val="24"/>
        </w:rPr>
        <w:t>Kur jis gyvena? (namuose, narvelyje, akvariume)</w:t>
      </w:r>
    </w:p>
    <w:p w14:paraId="7D858386" w14:textId="6402D99E" w:rsidR="00052C69" w:rsidRDefault="002158D6" w:rsidP="00916674">
      <w:pPr>
        <w:spacing w:after="120" w:line="240" w:lineRule="auto"/>
        <w:rPr>
          <w:rFonts w:ascii="Times New Roman" w:hAnsi="Times New Roman" w:cs="Times New Roman"/>
          <w:sz w:val="24"/>
          <w:szCs w:val="24"/>
        </w:rPr>
      </w:pPr>
      <w:r>
        <w:rPr>
          <w:rFonts w:ascii="Times New Roman" w:hAnsi="Times New Roman" w:cs="Times New Roman"/>
          <w:sz w:val="24"/>
          <w:szCs w:val="24"/>
        </w:rPr>
        <w:t>2</w:t>
      </w:r>
      <w:r w:rsidR="00D63673">
        <w:rPr>
          <w:rFonts w:ascii="Times New Roman" w:hAnsi="Times New Roman" w:cs="Times New Roman"/>
          <w:sz w:val="24"/>
          <w:szCs w:val="24"/>
        </w:rPr>
        <w:t>. </w:t>
      </w:r>
      <w:r w:rsidR="00D63673" w:rsidRPr="00D63673">
        <w:rPr>
          <w:rFonts w:ascii="Times New Roman" w:hAnsi="Times New Roman" w:cs="Times New Roman"/>
          <w:sz w:val="24"/>
          <w:szCs w:val="24"/>
        </w:rPr>
        <w:t>Nupiešk savo gyvūną ir parašyk</w:t>
      </w:r>
      <w:r w:rsidR="00D63673">
        <w:rPr>
          <w:rFonts w:ascii="Times New Roman" w:hAnsi="Times New Roman" w:cs="Times New Roman"/>
          <w:sz w:val="24"/>
          <w:szCs w:val="24"/>
        </w:rPr>
        <w:t>, kaip jį reikia prižiūrėti</w:t>
      </w:r>
      <w:r w:rsidR="0078076A">
        <w:rPr>
          <w:rFonts w:ascii="Times New Roman" w:hAnsi="Times New Roman" w:cs="Times New Roman"/>
          <w:sz w:val="24"/>
          <w:szCs w:val="24"/>
        </w:rPr>
        <w:t>:</w:t>
      </w:r>
    </w:p>
    <w:p w14:paraId="1E8F98FB" w14:textId="6C97FB3D" w:rsidR="002158D6" w:rsidRDefault="006A5743" w:rsidP="00916674">
      <w:pPr>
        <w:spacing w:line="240" w:lineRule="auto"/>
        <w:rPr>
          <w:rFonts w:ascii="Times New Roman" w:hAnsi="Times New Roman" w:cs="Times New Roman"/>
          <w:sz w:val="24"/>
          <w:szCs w:val="24"/>
        </w:rPr>
      </w:pPr>
      <w:r>
        <w:rPr>
          <w:rFonts w:ascii="Times New Roman" w:hAnsi="Times New Roman" w:cs="Times New Roman"/>
          <w:sz w:val="24"/>
          <w:szCs w:val="24"/>
        </w:rPr>
        <w:t>....................................................................................................................................................................................................................................................................................................................................................</w:t>
      </w:r>
    </w:p>
    <w:p w14:paraId="6F42B561" w14:textId="77777777" w:rsidR="00143AC2" w:rsidRPr="001B31E2" w:rsidRDefault="00143AC2" w:rsidP="00916674">
      <w:pPr>
        <w:pStyle w:val="Pagrindinistekstas"/>
        <w:rPr>
          <w:i/>
          <w:iCs/>
        </w:rPr>
      </w:pPr>
      <w:r w:rsidRPr="001B31E2">
        <w:rPr>
          <w:i/>
          <w:iCs/>
        </w:rPr>
        <w:t>Pasiekimų</w:t>
      </w:r>
      <w:r w:rsidRPr="001B31E2">
        <w:rPr>
          <w:i/>
          <w:iCs/>
          <w:spacing w:val="-2"/>
        </w:rPr>
        <w:t xml:space="preserve"> </w:t>
      </w:r>
      <w:r w:rsidRPr="001B31E2">
        <w:rPr>
          <w:i/>
          <w:iCs/>
        </w:rPr>
        <w:t>lygių</w:t>
      </w:r>
      <w:r w:rsidRPr="001B31E2">
        <w:rPr>
          <w:i/>
          <w:iCs/>
          <w:spacing w:val="-2"/>
        </w:rPr>
        <w:t xml:space="preserve"> </w:t>
      </w:r>
      <w:r w:rsidRPr="001B31E2">
        <w:rPr>
          <w:i/>
          <w:iCs/>
        </w:rPr>
        <w:t>požymiai</w:t>
      </w:r>
      <w:r w:rsidRPr="001B31E2">
        <w:rPr>
          <w:i/>
          <w:iCs/>
          <w:spacing w:val="-4"/>
        </w:rPr>
        <w:t xml:space="preserve"> </w:t>
      </w:r>
      <w:r w:rsidRPr="001B31E2">
        <w:rPr>
          <w:i/>
          <w:iCs/>
        </w:rPr>
        <w:t>pritaikant</w:t>
      </w:r>
      <w:r w:rsidRPr="001B31E2">
        <w:rPr>
          <w:i/>
          <w:iCs/>
          <w:spacing w:val="-3"/>
        </w:rPr>
        <w:t xml:space="preserve"> </w:t>
      </w:r>
      <w:r w:rsidRPr="001B31E2">
        <w:rPr>
          <w:i/>
          <w:iCs/>
        </w:rPr>
        <w:t>užduočiai:</w:t>
      </w:r>
    </w:p>
    <w:tbl>
      <w:tblPr>
        <w:tblStyle w:val="TableNormal1"/>
        <w:tblW w:w="10289" w:type="dxa"/>
        <w:tblInd w:w="-10" w:type="dxa"/>
        <w:tblBorders>
          <w:top w:val="single" w:sz="4" w:space="0" w:color="A2A2A2"/>
          <w:left w:val="single" w:sz="4" w:space="0" w:color="A2A2A2"/>
          <w:bottom w:val="single" w:sz="4" w:space="0" w:color="A2A2A2"/>
          <w:right w:val="single" w:sz="4" w:space="0" w:color="A2A2A2"/>
          <w:insideH w:val="single" w:sz="4" w:space="0" w:color="A2A2A2"/>
          <w:insideV w:val="single" w:sz="4" w:space="0" w:color="A2A2A2"/>
        </w:tblBorders>
        <w:tblLayout w:type="fixed"/>
        <w:tblLook w:val="01E0" w:firstRow="1" w:lastRow="1" w:firstColumn="1" w:lastColumn="1" w:noHBand="0" w:noVBand="0"/>
      </w:tblPr>
      <w:tblGrid>
        <w:gridCol w:w="1706"/>
        <w:gridCol w:w="3256"/>
        <w:gridCol w:w="2976"/>
        <w:gridCol w:w="2351"/>
      </w:tblGrid>
      <w:tr w:rsidR="00143AC2" w:rsidRPr="00F978BC" w14:paraId="40DA9F6F" w14:textId="77777777" w:rsidTr="004E7CC9">
        <w:trPr>
          <w:trHeight w:val="284"/>
        </w:trPr>
        <w:tc>
          <w:tcPr>
            <w:tcW w:w="1706" w:type="dxa"/>
            <w:tcMar>
              <w:top w:w="28" w:type="dxa"/>
              <w:left w:w="57" w:type="dxa"/>
              <w:bottom w:w="28" w:type="dxa"/>
              <w:right w:w="57" w:type="dxa"/>
            </w:tcMar>
          </w:tcPr>
          <w:p w14:paraId="6D354771" w14:textId="10CE96C7" w:rsidR="00143AC2" w:rsidRPr="00F978BC" w:rsidRDefault="00732962" w:rsidP="00916674">
            <w:pPr>
              <w:pStyle w:val="TableParagraph"/>
              <w:spacing w:before="1"/>
              <w:rPr>
                <w:sz w:val="24"/>
                <w:szCs w:val="24"/>
              </w:rPr>
            </w:pPr>
            <w:r>
              <w:rPr>
                <w:sz w:val="24"/>
                <w:szCs w:val="24"/>
              </w:rPr>
              <w:t>Į</w:t>
            </w:r>
            <w:r w:rsidR="005F4715" w:rsidRPr="005F4715">
              <w:rPr>
                <w:sz w:val="24"/>
                <w:szCs w:val="24"/>
              </w:rPr>
              <w:t xml:space="preserve">vardija </w:t>
            </w:r>
            <w:r>
              <w:rPr>
                <w:sz w:val="24"/>
                <w:szCs w:val="24"/>
              </w:rPr>
              <w:t>naminį gyvūną</w:t>
            </w:r>
            <w:r w:rsidR="007F0B32">
              <w:rPr>
                <w:sz w:val="24"/>
                <w:szCs w:val="24"/>
              </w:rPr>
              <w:t xml:space="preserve">, nurodo, </w:t>
            </w:r>
            <w:r w:rsidR="000347D4">
              <w:rPr>
                <w:sz w:val="24"/>
                <w:szCs w:val="24"/>
              </w:rPr>
              <w:t>bent 1 išvaizdos požymį</w:t>
            </w:r>
            <w:r w:rsidR="00361C7D">
              <w:rPr>
                <w:sz w:val="24"/>
                <w:szCs w:val="24"/>
              </w:rPr>
              <w:t>, ką valgo ir kur gyvena</w:t>
            </w:r>
            <w:r w:rsidR="005F4715" w:rsidRPr="005F4715">
              <w:rPr>
                <w:sz w:val="24"/>
                <w:szCs w:val="24"/>
              </w:rPr>
              <w:t xml:space="preserve"> </w:t>
            </w:r>
            <w:r w:rsidR="00143AC2" w:rsidRPr="00F978BC">
              <w:rPr>
                <w:sz w:val="24"/>
                <w:szCs w:val="24"/>
              </w:rPr>
              <w:t>(</w:t>
            </w:r>
            <w:r w:rsidR="00143AC2">
              <w:rPr>
                <w:sz w:val="24"/>
                <w:szCs w:val="24"/>
              </w:rPr>
              <w:t>D1</w:t>
            </w:r>
            <w:r w:rsidR="00143AC2" w:rsidRPr="00F978BC">
              <w:rPr>
                <w:sz w:val="24"/>
                <w:szCs w:val="24"/>
              </w:rPr>
              <w:t>.1).</w:t>
            </w:r>
          </w:p>
        </w:tc>
        <w:tc>
          <w:tcPr>
            <w:tcW w:w="3256" w:type="dxa"/>
            <w:tcMar>
              <w:top w:w="28" w:type="dxa"/>
              <w:left w:w="57" w:type="dxa"/>
              <w:bottom w:w="28" w:type="dxa"/>
              <w:right w:w="57" w:type="dxa"/>
            </w:tcMar>
          </w:tcPr>
          <w:p w14:paraId="3002A7F9" w14:textId="2B9B7B32" w:rsidR="00143AC2" w:rsidRPr="00F978BC" w:rsidRDefault="0078076A" w:rsidP="00916674">
            <w:pPr>
              <w:pStyle w:val="TableParagraph"/>
              <w:spacing w:before="1"/>
              <w:rPr>
                <w:sz w:val="24"/>
                <w:szCs w:val="24"/>
              </w:rPr>
            </w:pPr>
            <w:r>
              <w:rPr>
                <w:sz w:val="24"/>
                <w:szCs w:val="24"/>
              </w:rPr>
              <w:t>Į</w:t>
            </w:r>
            <w:r w:rsidRPr="005F4715">
              <w:rPr>
                <w:sz w:val="24"/>
                <w:szCs w:val="24"/>
              </w:rPr>
              <w:t xml:space="preserve">vardija </w:t>
            </w:r>
            <w:r>
              <w:rPr>
                <w:sz w:val="24"/>
                <w:szCs w:val="24"/>
              </w:rPr>
              <w:t xml:space="preserve">naminį gyvūną, nurodo, bent 2 </w:t>
            </w:r>
            <w:r w:rsidR="00FD380B" w:rsidRPr="008B1CF3">
              <w:rPr>
                <w:sz w:val="24"/>
                <w:szCs w:val="24"/>
              </w:rPr>
              <w:t>aiškiai pastebim</w:t>
            </w:r>
            <w:r w:rsidR="00FD380B">
              <w:rPr>
                <w:sz w:val="24"/>
                <w:szCs w:val="24"/>
              </w:rPr>
              <w:t>u</w:t>
            </w:r>
            <w:r w:rsidR="00FD380B" w:rsidRPr="008B1CF3">
              <w:rPr>
                <w:sz w:val="24"/>
                <w:szCs w:val="24"/>
              </w:rPr>
              <w:t>s</w:t>
            </w:r>
            <w:r w:rsidR="00FD380B">
              <w:rPr>
                <w:sz w:val="24"/>
                <w:szCs w:val="24"/>
              </w:rPr>
              <w:t xml:space="preserve"> </w:t>
            </w:r>
            <w:r>
              <w:rPr>
                <w:sz w:val="24"/>
                <w:szCs w:val="24"/>
              </w:rPr>
              <w:t>išvaizdos požymius, ką valgo ir kur gyvena,</w:t>
            </w:r>
            <w:r w:rsidR="008B1CF3" w:rsidRPr="008B1CF3">
              <w:rPr>
                <w:sz w:val="24"/>
                <w:szCs w:val="24"/>
              </w:rPr>
              <w:t xml:space="preserve"> atsakydamas į klausimus </w:t>
            </w:r>
            <w:r w:rsidR="00145460">
              <w:rPr>
                <w:sz w:val="24"/>
                <w:szCs w:val="24"/>
              </w:rPr>
              <w:t>nurodo, kaip jį reikia prižiūrėti</w:t>
            </w:r>
            <w:r w:rsidR="00143AC2">
              <w:rPr>
                <w:sz w:val="24"/>
                <w:szCs w:val="24"/>
              </w:rPr>
              <w:t xml:space="preserve"> </w:t>
            </w:r>
            <w:r w:rsidR="00143AC2" w:rsidRPr="00F978BC">
              <w:rPr>
                <w:sz w:val="24"/>
                <w:szCs w:val="24"/>
              </w:rPr>
              <w:t>(</w:t>
            </w:r>
            <w:r w:rsidR="00143AC2">
              <w:rPr>
                <w:sz w:val="24"/>
                <w:szCs w:val="24"/>
              </w:rPr>
              <w:t>D</w:t>
            </w:r>
            <w:r w:rsidR="0040258A">
              <w:rPr>
                <w:sz w:val="24"/>
                <w:szCs w:val="24"/>
              </w:rPr>
              <w:t>1</w:t>
            </w:r>
            <w:r w:rsidR="00143AC2" w:rsidRPr="00F978BC">
              <w:rPr>
                <w:sz w:val="24"/>
                <w:szCs w:val="24"/>
              </w:rPr>
              <w:t>.</w:t>
            </w:r>
            <w:r w:rsidR="00143AC2">
              <w:rPr>
                <w:sz w:val="24"/>
                <w:szCs w:val="24"/>
              </w:rPr>
              <w:t>2</w:t>
            </w:r>
            <w:r w:rsidR="00143AC2" w:rsidRPr="00F978BC">
              <w:rPr>
                <w:sz w:val="24"/>
                <w:szCs w:val="24"/>
              </w:rPr>
              <w:t>).</w:t>
            </w:r>
          </w:p>
        </w:tc>
        <w:tc>
          <w:tcPr>
            <w:tcW w:w="2976" w:type="dxa"/>
            <w:tcMar>
              <w:top w:w="28" w:type="dxa"/>
              <w:left w:w="57" w:type="dxa"/>
              <w:bottom w:w="28" w:type="dxa"/>
              <w:right w:w="57" w:type="dxa"/>
            </w:tcMar>
          </w:tcPr>
          <w:p w14:paraId="70F2C0EA" w14:textId="1F15A40A" w:rsidR="00143AC2" w:rsidRPr="00F978BC" w:rsidRDefault="00611052" w:rsidP="00916674">
            <w:pPr>
              <w:pStyle w:val="TableParagraph"/>
              <w:tabs>
                <w:tab w:val="left" w:pos="2429"/>
              </w:tabs>
              <w:spacing w:before="1"/>
              <w:rPr>
                <w:sz w:val="24"/>
                <w:szCs w:val="24"/>
              </w:rPr>
            </w:pPr>
            <w:r>
              <w:rPr>
                <w:sz w:val="24"/>
                <w:szCs w:val="24"/>
              </w:rPr>
              <w:t>Į</w:t>
            </w:r>
            <w:r w:rsidR="008B1CF3" w:rsidRPr="008B1CF3">
              <w:rPr>
                <w:sz w:val="24"/>
                <w:szCs w:val="24"/>
              </w:rPr>
              <w:t xml:space="preserve">vardija </w:t>
            </w:r>
            <w:r>
              <w:rPr>
                <w:sz w:val="24"/>
                <w:szCs w:val="24"/>
              </w:rPr>
              <w:t>naminį gyvūną</w:t>
            </w:r>
            <w:r w:rsidR="008B1CF3" w:rsidRPr="008B1CF3">
              <w:rPr>
                <w:sz w:val="24"/>
                <w:szCs w:val="24"/>
              </w:rPr>
              <w:t>, apibūdina j</w:t>
            </w:r>
            <w:r>
              <w:rPr>
                <w:sz w:val="24"/>
                <w:szCs w:val="24"/>
              </w:rPr>
              <w:t>o išvaizdą</w:t>
            </w:r>
            <w:r w:rsidR="008B1CF3" w:rsidRPr="008B1CF3">
              <w:rPr>
                <w:sz w:val="24"/>
                <w:szCs w:val="24"/>
              </w:rPr>
              <w:t xml:space="preserve"> nurodydamas aiškiai pastebimas savybes ar dalis</w:t>
            </w:r>
            <w:r>
              <w:rPr>
                <w:sz w:val="24"/>
                <w:szCs w:val="24"/>
              </w:rPr>
              <w:t>, nurodo</w:t>
            </w:r>
            <w:r w:rsidR="00143AC2">
              <w:rPr>
                <w:sz w:val="24"/>
                <w:szCs w:val="24"/>
              </w:rPr>
              <w:t xml:space="preserve"> </w:t>
            </w:r>
            <w:r w:rsidR="00E84DB1">
              <w:rPr>
                <w:sz w:val="24"/>
                <w:szCs w:val="24"/>
              </w:rPr>
              <w:t>kur gyvena ir kaip jį reikia prižiūrėti</w:t>
            </w:r>
            <w:r w:rsidR="00E84DB1" w:rsidRPr="00F978BC">
              <w:rPr>
                <w:sz w:val="24"/>
                <w:szCs w:val="24"/>
              </w:rPr>
              <w:t xml:space="preserve"> </w:t>
            </w:r>
            <w:r w:rsidR="00143AC2" w:rsidRPr="00F978BC">
              <w:rPr>
                <w:sz w:val="24"/>
                <w:szCs w:val="24"/>
              </w:rPr>
              <w:t>(</w:t>
            </w:r>
            <w:r w:rsidR="0040258A">
              <w:rPr>
                <w:sz w:val="24"/>
                <w:szCs w:val="24"/>
              </w:rPr>
              <w:t>D1</w:t>
            </w:r>
            <w:r w:rsidR="00143AC2" w:rsidRPr="00F978BC">
              <w:rPr>
                <w:sz w:val="24"/>
                <w:szCs w:val="24"/>
              </w:rPr>
              <w:t>.</w:t>
            </w:r>
            <w:r w:rsidR="00143AC2">
              <w:rPr>
                <w:sz w:val="24"/>
                <w:szCs w:val="24"/>
              </w:rPr>
              <w:t>3</w:t>
            </w:r>
            <w:r w:rsidR="00143AC2" w:rsidRPr="00F978BC">
              <w:rPr>
                <w:sz w:val="24"/>
                <w:szCs w:val="24"/>
              </w:rPr>
              <w:t>).</w:t>
            </w:r>
          </w:p>
        </w:tc>
        <w:tc>
          <w:tcPr>
            <w:tcW w:w="2351" w:type="dxa"/>
            <w:tcMar>
              <w:top w:w="28" w:type="dxa"/>
              <w:left w:w="57" w:type="dxa"/>
              <w:bottom w:w="28" w:type="dxa"/>
              <w:right w:w="57" w:type="dxa"/>
            </w:tcMar>
          </w:tcPr>
          <w:p w14:paraId="2BDFB976" w14:textId="275DCAF0" w:rsidR="00143AC2" w:rsidRPr="00F978BC" w:rsidRDefault="008509B5" w:rsidP="00916674">
            <w:pPr>
              <w:pStyle w:val="TableParagraph"/>
              <w:tabs>
                <w:tab w:val="left" w:pos="1420"/>
              </w:tabs>
              <w:spacing w:before="1"/>
              <w:rPr>
                <w:sz w:val="24"/>
                <w:szCs w:val="24"/>
              </w:rPr>
            </w:pPr>
            <w:r>
              <w:rPr>
                <w:sz w:val="24"/>
                <w:szCs w:val="24"/>
              </w:rPr>
              <w:t>Į</w:t>
            </w:r>
            <w:r w:rsidRPr="008B1CF3">
              <w:rPr>
                <w:sz w:val="24"/>
                <w:szCs w:val="24"/>
              </w:rPr>
              <w:t xml:space="preserve">vardija </w:t>
            </w:r>
            <w:r>
              <w:rPr>
                <w:sz w:val="24"/>
                <w:szCs w:val="24"/>
              </w:rPr>
              <w:t>naminį gyvūną</w:t>
            </w:r>
            <w:r w:rsidRPr="008B1CF3">
              <w:rPr>
                <w:sz w:val="24"/>
                <w:szCs w:val="24"/>
              </w:rPr>
              <w:t xml:space="preserve">, </w:t>
            </w:r>
            <w:r>
              <w:rPr>
                <w:sz w:val="24"/>
                <w:szCs w:val="24"/>
              </w:rPr>
              <w:t xml:space="preserve">išsamiai </w:t>
            </w:r>
            <w:r w:rsidRPr="008B1CF3">
              <w:rPr>
                <w:sz w:val="24"/>
                <w:szCs w:val="24"/>
              </w:rPr>
              <w:t>apibūdina j</w:t>
            </w:r>
            <w:r>
              <w:rPr>
                <w:sz w:val="24"/>
                <w:szCs w:val="24"/>
              </w:rPr>
              <w:t>o išvaizdą, nurodo kur jis gyvena ir kaip jį reikia prižiūrėti</w:t>
            </w:r>
            <w:r w:rsidRPr="00F978BC">
              <w:rPr>
                <w:sz w:val="24"/>
                <w:szCs w:val="24"/>
              </w:rPr>
              <w:t xml:space="preserve"> </w:t>
            </w:r>
            <w:r w:rsidR="00143AC2" w:rsidRPr="00F978BC">
              <w:rPr>
                <w:sz w:val="24"/>
                <w:szCs w:val="24"/>
              </w:rPr>
              <w:t>(</w:t>
            </w:r>
            <w:r w:rsidR="0040258A">
              <w:rPr>
                <w:sz w:val="24"/>
                <w:szCs w:val="24"/>
              </w:rPr>
              <w:t>D1</w:t>
            </w:r>
            <w:r w:rsidR="00143AC2" w:rsidRPr="00F978BC">
              <w:rPr>
                <w:sz w:val="24"/>
                <w:szCs w:val="24"/>
              </w:rPr>
              <w:t>.</w:t>
            </w:r>
            <w:r w:rsidR="00143AC2">
              <w:rPr>
                <w:sz w:val="24"/>
                <w:szCs w:val="24"/>
              </w:rPr>
              <w:t>4</w:t>
            </w:r>
            <w:r w:rsidR="00143AC2" w:rsidRPr="00F978BC">
              <w:rPr>
                <w:sz w:val="24"/>
                <w:szCs w:val="24"/>
              </w:rPr>
              <w:t>).</w:t>
            </w:r>
          </w:p>
        </w:tc>
      </w:tr>
    </w:tbl>
    <w:p w14:paraId="458B68A6" w14:textId="4A759672" w:rsidR="008764A8" w:rsidRDefault="008764A8" w:rsidP="00916674">
      <w:pPr>
        <w:pStyle w:val="Pagrindinistekstas"/>
        <w:spacing w:before="120" w:after="120"/>
        <w:jc w:val="both"/>
        <w:rPr>
          <w:spacing w:val="1"/>
        </w:rPr>
      </w:pPr>
      <w:r>
        <w:rPr>
          <w:b/>
          <w:bCs/>
        </w:rPr>
        <w:t xml:space="preserve">BP: </w:t>
      </w:r>
      <w:r w:rsidRPr="00F978BC">
        <w:t>27.2.1.</w:t>
      </w:r>
      <w:r w:rsidRPr="00F978BC">
        <w:rPr>
          <w:spacing w:val="40"/>
        </w:rPr>
        <w:t xml:space="preserve"> </w:t>
      </w:r>
      <w:r w:rsidRPr="00F978BC">
        <w:t>Augalai.</w:t>
      </w:r>
      <w:r w:rsidRPr="00F978BC">
        <w:rPr>
          <w:spacing w:val="40"/>
        </w:rPr>
        <w:t xml:space="preserve"> </w:t>
      </w:r>
      <w:r w:rsidR="00FB3A70">
        <w:t>[...]</w:t>
      </w:r>
      <w:r w:rsidRPr="00F978BC">
        <w:rPr>
          <w:spacing w:val="16"/>
        </w:rPr>
        <w:t xml:space="preserve"> </w:t>
      </w:r>
      <w:r w:rsidRPr="00F978BC">
        <w:t>Mokomasi</w:t>
      </w:r>
      <w:r w:rsidRPr="00F978BC">
        <w:rPr>
          <w:spacing w:val="20"/>
        </w:rPr>
        <w:t xml:space="preserve"> </w:t>
      </w:r>
      <w:r w:rsidRPr="00F978BC">
        <w:t>atpažinti</w:t>
      </w:r>
      <w:r w:rsidRPr="00F978BC">
        <w:rPr>
          <w:spacing w:val="15"/>
        </w:rPr>
        <w:t xml:space="preserve"> </w:t>
      </w:r>
      <w:r w:rsidRPr="00F978BC">
        <w:t>artimiausius</w:t>
      </w:r>
      <w:r w:rsidRPr="00F978BC">
        <w:rPr>
          <w:spacing w:val="18"/>
        </w:rPr>
        <w:t xml:space="preserve"> </w:t>
      </w:r>
      <w:r w:rsidRPr="00F978BC">
        <w:t>aplinkos</w:t>
      </w:r>
      <w:r w:rsidR="00611828">
        <w:t xml:space="preserve"> </w:t>
      </w:r>
      <w:r w:rsidRPr="00F978BC">
        <w:t>krūmus</w:t>
      </w:r>
      <w:r w:rsidRPr="00F978BC">
        <w:rPr>
          <w:spacing w:val="15"/>
        </w:rPr>
        <w:t xml:space="preserve"> </w:t>
      </w:r>
      <w:r w:rsidRPr="00F978BC">
        <w:t>(pavyzdžiui,</w:t>
      </w:r>
      <w:r w:rsidRPr="00F978BC">
        <w:rPr>
          <w:spacing w:val="13"/>
        </w:rPr>
        <w:t xml:space="preserve"> </w:t>
      </w:r>
      <w:r w:rsidRPr="00F978BC">
        <w:t>lazdyną,</w:t>
      </w:r>
      <w:r w:rsidRPr="00F978BC">
        <w:rPr>
          <w:spacing w:val="13"/>
        </w:rPr>
        <w:t xml:space="preserve"> </w:t>
      </w:r>
      <w:r w:rsidRPr="00F978BC">
        <w:t>alyvą,</w:t>
      </w:r>
      <w:r w:rsidRPr="00F978BC">
        <w:rPr>
          <w:spacing w:val="13"/>
        </w:rPr>
        <w:t xml:space="preserve"> </w:t>
      </w:r>
      <w:r w:rsidRPr="00F978BC">
        <w:t>ievą</w:t>
      </w:r>
      <w:r w:rsidRPr="00F978BC">
        <w:rPr>
          <w:spacing w:val="12"/>
        </w:rPr>
        <w:t xml:space="preserve"> </w:t>
      </w:r>
      <w:r w:rsidRPr="00F978BC">
        <w:t>ir</w:t>
      </w:r>
      <w:r w:rsidRPr="00F978BC">
        <w:rPr>
          <w:spacing w:val="14"/>
        </w:rPr>
        <w:t xml:space="preserve"> </w:t>
      </w:r>
      <w:r w:rsidRPr="00F978BC">
        <w:t>2−3</w:t>
      </w:r>
      <w:r w:rsidRPr="00F978BC">
        <w:rPr>
          <w:spacing w:val="13"/>
        </w:rPr>
        <w:t xml:space="preserve"> </w:t>
      </w:r>
      <w:r w:rsidRPr="00F978BC">
        <w:t>kitus</w:t>
      </w:r>
      <w:r w:rsidRPr="00F978BC">
        <w:rPr>
          <w:spacing w:val="15"/>
        </w:rPr>
        <w:t xml:space="preserve"> </w:t>
      </w:r>
      <w:r w:rsidRPr="00F978BC">
        <w:t>iš</w:t>
      </w:r>
      <w:r w:rsidRPr="00F978BC">
        <w:rPr>
          <w:spacing w:val="15"/>
        </w:rPr>
        <w:t xml:space="preserve"> </w:t>
      </w:r>
      <w:r w:rsidRPr="00F978BC">
        <w:t>savo</w:t>
      </w:r>
      <w:r w:rsidRPr="00F978BC">
        <w:rPr>
          <w:spacing w:val="13"/>
        </w:rPr>
        <w:t xml:space="preserve"> </w:t>
      </w:r>
      <w:r w:rsidRPr="00F978BC">
        <w:t>aplinkos)</w:t>
      </w:r>
      <w:r w:rsidRPr="00F978BC">
        <w:rPr>
          <w:spacing w:val="13"/>
        </w:rPr>
        <w:t xml:space="preserve"> </w:t>
      </w:r>
      <w:r w:rsidRPr="00F978BC">
        <w:t>ir</w:t>
      </w:r>
      <w:r w:rsidRPr="00F978BC">
        <w:rPr>
          <w:spacing w:val="14"/>
        </w:rPr>
        <w:t xml:space="preserve"> </w:t>
      </w:r>
      <w:r w:rsidRPr="00F978BC">
        <w:t>pievų</w:t>
      </w:r>
      <w:r w:rsidRPr="00F978BC">
        <w:rPr>
          <w:spacing w:val="13"/>
        </w:rPr>
        <w:t xml:space="preserve"> </w:t>
      </w:r>
      <w:r w:rsidRPr="00F978BC">
        <w:t>bei</w:t>
      </w:r>
      <w:r w:rsidRPr="00F978BC">
        <w:rPr>
          <w:spacing w:val="12"/>
        </w:rPr>
        <w:t xml:space="preserve"> </w:t>
      </w:r>
      <w:r w:rsidRPr="00F978BC">
        <w:t>dekoratyvines</w:t>
      </w:r>
      <w:r w:rsidRPr="00F978BC">
        <w:rPr>
          <w:spacing w:val="15"/>
        </w:rPr>
        <w:t xml:space="preserve"> </w:t>
      </w:r>
      <w:r w:rsidRPr="00F978BC">
        <w:t>žoles</w:t>
      </w:r>
      <w:r w:rsidR="00FB3A70">
        <w:t xml:space="preserve"> </w:t>
      </w:r>
      <w:r w:rsidRPr="00F978BC">
        <w:t>(kiaulpienę, dobilą, žibuoklę, gyslotį, narcizą, tulpę, kardelį, jurginą ir 2−3 kitus iš savo aplinkos).</w:t>
      </w:r>
    </w:p>
    <w:p w14:paraId="103A7170" w14:textId="74147F25" w:rsidR="008764A8" w:rsidRDefault="008764A8" w:rsidP="00916674">
      <w:pPr>
        <w:pStyle w:val="Pagrindinistekstas"/>
        <w:spacing w:after="120"/>
        <w:jc w:val="both"/>
      </w:pPr>
      <w:r w:rsidRPr="00E923F9">
        <w:t xml:space="preserve">Užduotis </w:t>
      </w:r>
      <w:r w:rsidR="00D75695">
        <w:t>D</w:t>
      </w:r>
      <w:r w:rsidR="00486C1C">
        <w:t>4</w:t>
      </w:r>
      <w:r w:rsidRPr="003465F2">
        <w:t xml:space="preserve"> pasieki</w:t>
      </w:r>
      <w:r w:rsidR="00C51F85">
        <w:t>mui</w:t>
      </w:r>
      <w:r w:rsidRPr="003465F2">
        <w:t xml:space="preserve"> ugdyti ir vertinti.</w:t>
      </w:r>
    </w:p>
    <w:p w14:paraId="4ACB0635" w14:textId="186CB22C" w:rsidR="0021265D" w:rsidRDefault="0021265D" w:rsidP="00916674">
      <w:pPr>
        <w:pStyle w:val="Pagrindinistekstas"/>
        <w:spacing w:after="120"/>
        <w:jc w:val="both"/>
      </w:pPr>
      <w:r>
        <w:t>1.</w:t>
      </w:r>
      <w:r w:rsidR="00611828">
        <w:t xml:space="preserve"> </w:t>
      </w:r>
      <w:r w:rsidR="00D260C9" w:rsidRPr="00F978BC">
        <w:t>Įsižiūrėk</w:t>
      </w:r>
      <w:r w:rsidR="00D260C9" w:rsidRPr="00F978BC">
        <w:rPr>
          <w:spacing w:val="-3"/>
        </w:rPr>
        <w:t xml:space="preserve"> </w:t>
      </w:r>
      <w:r w:rsidR="00D260C9" w:rsidRPr="00F978BC">
        <w:t>į</w:t>
      </w:r>
      <w:r w:rsidR="00D260C9" w:rsidRPr="00F978BC">
        <w:rPr>
          <w:spacing w:val="-4"/>
        </w:rPr>
        <w:t xml:space="preserve"> </w:t>
      </w:r>
      <w:r w:rsidR="00D260C9" w:rsidRPr="00F978BC">
        <w:t>pateiktas</w:t>
      </w:r>
      <w:r w:rsidR="00D260C9" w:rsidRPr="00F978BC">
        <w:rPr>
          <w:spacing w:val="-1"/>
        </w:rPr>
        <w:t xml:space="preserve"> </w:t>
      </w:r>
      <w:r w:rsidR="00D260C9" w:rsidRPr="00F978BC">
        <w:t>nuotraukas</w:t>
      </w:r>
      <w:r w:rsidR="00D260C9" w:rsidRPr="00F978BC">
        <w:rPr>
          <w:spacing w:val="-1"/>
        </w:rPr>
        <w:t xml:space="preserve"> </w:t>
      </w:r>
      <w:r w:rsidR="00D260C9" w:rsidRPr="00F978BC">
        <w:t>ir</w:t>
      </w:r>
      <w:r w:rsidR="00D260C9" w:rsidRPr="00F978BC">
        <w:rPr>
          <w:spacing w:val="-2"/>
        </w:rPr>
        <w:t xml:space="preserve"> </w:t>
      </w:r>
      <w:r w:rsidR="0061732C">
        <w:rPr>
          <w:spacing w:val="-2"/>
        </w:rPr>
        <w:t xml:space="preserve">eilutėje po nuotraukomis </w:t>
      </w:r>
      <w:r w:rsidR="00D260C9" w:rsidRPr="00F978BC">
        <w:t>užrašyk</w:t>
      </w:r>
      <w:r w:rsidR="00D260C9" w:rsidRPr="00F978BC">
        <w:rPr>
          <w:spacing w:val="-3"/>
        </w:rPr>
        <w:t xml:space="preserve"> </w:t>
      </w:r>
      <w:r w:rsidR="00D260C9" w:rsidRPr="00F978BC">
        <w:t>pavaizduotų</w:t>
      </w:r>
      <w:r w:rsidR="00D260C9">
        <w:t xml:space="preserve"> augalų pavadinimus.</w:t>
      </w:r>
    </w:p>
    <w:tbl>
      <w:tblPr>
        <w:tblStyle w:val="Lentelstinklelis"/>
        <w:tblW w:w="988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379"/>
        <w:gridCol w:w="3132"/>
        <w:gridCol w:w="3370"/>
      </w:tblGrid>
      <w:tr w:rsidR="00DE6E03" w14:paraId="75D3173D" w14:textId="77777777" w:rsidTr="00E81A88">
        <w:trPr>
          <w:trHeight w:val="1324"/>
        </w:trPr>
        <w:tc>
          <w:tcPr>
            <w:tcW w:w="0" w:type="auto"/>
            <w:tcMar>
              <w:top w:w="28" w:type="dxa"/>
              <w:left w:w="28" w:type="dxa"/>
              <w:bottom w:w="28" w:type="dxa"/>
              <w:right w:w="28" w:type="dxa"/>
            </w:tcMar>
            <w:vAlign w:val="center"/>
          </w:tcPr>
          <w:p w14:paraId="48D1A11B" w14:textId="7DFEE58A" w:rsidR="00DE6E03" w:rsidRDefault="00DE6E03" w:rsidP="00E81A88">
            <w:pPr>
              <w:pStyle w:val="Pagrindinistekstas"/>
              <w:jc w:val="center"/>
            </w:pPr>
            <w:r>
              <w:rPr>
                <w:noProof/>
                <w:lang w:eastAsia="lt-LT"/>
              </w:rPr>
              <w:drawing>
                <wp:inline distT="0" distB="0" distL="0" distR="0" wp14:anchorId="20BDE646" wp14:editId="274A4B65">
                  <wp:extent cx="1318447" cy="1080000"/>
                  <wp:effectExtent l="0" t="0" r="0" b="6350"/>
                  <wp:docPr id="203842865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18">
                            <a:extLst>
                              <a:ext uri="{28A0092B-C50C-407E-A947-70E740481C1C}">
                                <a14:useLocalDpi xmlns:a14="http://schemas.microsoft.com/office/drawing/2010/main" val="0"/>
                              </a:ext>
                            </a:extLst>
                          </a:blip>
                          <a:srcRect l="6564" r="1524"/>
                          <a:stretch>
                            <a:fillRect/>
                          </a:stretch>
                        </pic:blipFill>
                        <pic:spPr bwMode="auto">
                          <a:xfrm>
                            <a:off x="0" y="0"/>
                            <a:ext cx="1318447" cy="108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0" w:type="auto"/>
            <w:tcMar>
              <w:top w:w="28" w:type="dxa"/>
              <w:left w:w="28" w:type="dxa"/>
              <w:bottom w:w="28" w:type="dxa"/>
              <w:right w:w="28" w:type="dxa"/>
            </w:tcMar>
            <w:vAlign w:val="center"/>
          </w:tcPr>
          <w:p w14:paraId="2D1E67F8" w14:textId="2FF4AD17" w:rsidR="00DE6E03" w:rsidRDefault="00DE6E03" w:rsidP="00E81A88">
            <w:pPr>
              <w:pStyle w:val="Pagrindinistekstas"/>
              <w:jc w:val="center"/>
            </w:pPr>
            <w:r>
              <w:rPr>
                <w:noProof/>
                <w:lang w:eastAsia="lt-LT"/>
              </w:rPr>
              <w:drawing>
                <wp:inline distT="0" distB="0" distL="0" distR="0" wp14:anchorId="101EDC45" wp14:editId="5B19ECB0">
                  <wp:extent cx="1218795" cy="1080000"/>
                  <wp:effectExtent l="0" t="0" r="635" b="6350"/>
                  <wp:docPr id="347699849" name="Paveikslėlis 8" descr="Baltasis dobilas - Grasslands Huia - 200 g - 296000 sėklos - Trifolium  repens – Garden Seeds Market | Nemokamas pristat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altasis dobilas - Grasslands Huia - 200 g - 296000 sėklos - Trifolium  repens – Garden Seeds Market | Nemokamas pristatymas"/>
                          <pic:cNvPicPr>
                            <a:picLocks noChangeAspect="1" noChangeArrowheads="1"/>
                          </pic:cNvPicPr>
                        </pic:nvPicPr>
                        <pic:blipFill rotWithShape="1">
                          <a:blip r:embed="rId519">
                            <a:extLst>
                              <a:ext uri="{28A0092B-C50C-407E-A947-70E740481C1C}">
                                <a14:useLocalDpi xmlns:a14="http://schemas.microsoft.com/office/drawing/2010/main" val="0"/>
                              </a:ext>
                            </a:extLst>
                          </a:blip>
                          <a:srcRect b="11388"/>
                          <a:stretch>
                            <a:fillRect/>
                          </a:stretch>
                        </pic:blipFill>
                        <pic:spPr bwMode="auto">
                          <a:xfrm>
                            <a:off x="0" y="0"/>
                            <a:ext cx="1218795" cy="108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0" w:type="auto"/>
            <w:tcMar>
              <w:top w:w="28" w:type="dxa"/>
              <w:left w:w="28" w:type="dxa"/>
              <w:bottom w:w="28" w:type="dxa"/>
              <w:right w:w="28" w:type="dxa"/>
            </w:tcMar>
            <w:vAlign w:val="center"/>
          </w:tcPr>
          <w:p w14:paraId="028762CC" w14:textId="762D5D7C" w:rsidR="00DE6E03" w:rsidRDefault="00DE6E03" w:rsidP="00E81A88">
            <w:pPr>
              <w:pStyle w:val="Pagrindinistekstas"/>
              <w:jc w:val="center"/>
            </w:pPr>
            <w:r>
              <w:rPr>
                <w:noProof/>
                <w:lang w:eastAsia="lt-LT"/>
              </w:rPr>
              <w:drawing>
                <wp:inline distT="0" distB="0" distL="0" distR="0" wp14:anchorId="4568528F" wp14:editId="3274BD11">
                  <wp:extent cx="1311467" cy="1080000"/>
                  <wp:effectExtent l="0" t="0" r="3175" b="6350"/>
                  <wp:docPr id="2006966178"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20">
                            <a:extLst>
                              <a:ext uri="{BEBA8EAE-BF5A-486C-A8C5-ECC9F3942E4B}">
                                <a14:imgProps xmlns:a14="http://schemas.microsoft.com/office/drawing/2010/main">
                                  <a14:imgLayer r:embed="rId521">
                                    <a14:imgEffect>
                                      <a14:brightnessContrast bright="40000" contrast="-40000"/>
                                    </a14:imgEffect>
                                  </a14:imgLayer>
                                </a14:imgProps>
                              </a:ext>
                              <a:ext uri="{28A0092B-C50C-407E-A947-70E740481C1C}">
                                <a14:useLocalDpi xmlns:a14="http://schemas.microsoft.com/office/drawing/2010/main" val="0"/>
                              </a:ext>
                            </a:extLst>
                          </a:blip>
                          <a:srcRect r="19192"/>
                          <a:stretch>
                            <a:fillRect/>
                          </a:stretch>
                        </pic:blipFill>
                        <pic:spPr bwMode="auto">
                          <a:xfrm>
                            <a:off x="0" y="0"/>
                            <a:ext cx="1311467" cy="108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E6E03" w14:paraId="2543EC08" w14:textId="77777777" w:rsidTr="00E81A88">
        <w:trPr>
          <w:trHeight w:val="276"/>
        </w:trPr>
        <w:tc>
          <w:tcPr>
            <w:tcW w:w="0" w:type="auto"/>
            <w:tcMar>
              <w:top w:w="28" w:type="dxa"/>
              <w:left w:w="28" w:type="dxa"/>
              <w:bottom w:w="28" w:type="dxa"/>
              <w:right w:w="28" w:type="dxa"/>
            </w:tcMar>
            <w:vAlign w:val="center"/>
          </w:tcPr>
          <w:p w14:paraId="09EB5609" w14:textId="77777777" w:rsidR="00DE6E03" w:rsidRDefault="00DE6E03" w:rsidP="00E81A88">
            <w:pPr>
              <w:pStyle w:val="Pagrindinistekstas"/>
              <w:jc w:val="center"/>
              <w:rPr>
                <w:noProof/>
              </w:rPr>
            </w:pPr>
          </w:p>
        </w:tc>
        <w:tc>
          <w:tcPr>
            <w:tcW w:w="0" w:type="auto"/>
            <w:tcMar>
              <w:top w:w="28" w:type="dxa"/>
              <w:left w:w="28" w:type="dxa"/>
              <w:bottom w:w="28" w:type="dxa"/>
              <w:right w:w="28" w:type="dxa"/>
            </w:tcMar>
            <w:vAlign w:val="center"/>
          </w:tcPr>
          <w:p w14:paraId="245052D7" w14:textId="77777777" w:rsidR="00DE6E03" w:rsidRDefault="00DE6E03" w:rsidP="00E81A88">
            <w:pPr>
              <w:pStyle w:val="Pagrindinistekstas"/>
              <w:jc w:val="center"/>
              <w:rPr>
                <w:noProof/>
              </w:rPr>
            </w:pPr>
          </w:p>
        </w:tc>
        <w:tc>
          <w:tcPr>
            <w:tcW w:w="0" w:type="auto"/>
            <w:tcMar>
              <w:top w:w="28" w:type="dxa"/>
              <w:left w:w="28" w:type="dxa"/>
              <w:bottom w:w="28" w:type="dxa"/>
              <w:right w:w="28" w:type="dxa"/>
            </w:tcMar>
            <w:vAlign w:val="center"/>
          </w:tcPr>
          <w:p w14:paraId="3886C518" w14:textId="77777777" w:rsidR="00DE6E03" w:rsidRDefault="00DE6E03" w:rsidP="00E81A88">
            <w:pPr>
              <w:pStyle w:val="Pagrindinistekstas"/>
              <w:jc w:val="center"/>
              <w:rPr>
                <w:noProof/>
              </w:rPr>
            </w:pPr>
          </w:p>
        </w:tc>
      </w:tr>
      <w:tr w:rsidR="00DE6E03" w14:paraId="0F0B30F5" w14:textId="77777777" w:rsidTr="00E81A88">
        <w:trPr>
          <w:trHeight w:val="1685"/>
        </w:trPr>
        <w:tc>
          <w:tcPr>
            <w:tcW w:w="0" w:type="auto"/>
            <w:tcMar>
              <w:top w:w="28" w:type="dxa"/>
              <w:left w:w="28" w:type="dxa"/>
              <w:bottom w:w="28" w:type="dxa"/>
              <w:right w:w="28" w:type="dxa"/>
            </w:tcMar>
            <w:vAlign w:val="center"/>
          </w:tcPr>
          <w:p w14:paraId="3E2F746C" w14:textId="3D0D66C7" w:rsidR="00DE6E03" w:rsidRDefault="00DE6E03" w:rsidP="00E81A88">
            <w:pPr>
              <w:pStyle w:val="Pagrindinistekstas"/>
              <w:jc w:val="center"/>
            </w:pPr>
            <w:r>
              <w:rPr>
                <w:noProof/>
                <w:lang w:eastAsia="lt-LT"/>
              </w:rPr>
              <w:drawing>
                <wp:inline distT="0" distB="0" distL="0" distR="0" wp14:anchorId="46BCB40B" wp14:editId="01ECA745">
                  <wp:extent cx="1311467" cy="1080000"/>
                  <wp:effectExtent l="0" t="0" r="3175" b="6350"/>
                  <wp:docPr id="200931280"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522">
                            <a:extLst>
                              <a:ext uri="{28A0092B-C50C-407E-A947-70E740481C1C}">
                                <a14:useLocalDpi xmlns:a14="http://schemas.microsoft.com/office/drawing/2010/main" val="0"/>
                              </a:ext>
                            </a:extLst>
                          </a:blip>
                          <a:srcRect r="9043"/>
                          <a:stretch>
                            <a:fillRect/>
                          </a:stretch>
                        </pic:blipFill>
                        <pic:spPr bwMode="auto">
                          <a:xfrm>
                            <a:off x="0" y="0"/>
                            <a:ext cx="1311467" cy="108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0" w:type="auto"/>
            <w:tcMar>
              <w:top w:w="28" w:type="dxa"/>
              <w:left w:w="28" w:type="dxa"/>
              <w:bottom w:w="28" w:type="dxa"/>
              <w:right w:w="28" w:type="dxa"/>
            </w:tcMar>
            <w:vAlign w:val="center"/>
          </w:tcPr>
          <w:p w14:paraId="3D92376A" w14:textId="5FD86FFE" w:rsidR="00DE6E03" w:rsidRDefault="00DE6E03" w:rsidP="00E81A88">
            <w:pPr>
              <w:pStyle w:val="Pagrindinistekstas"/>
              <w:jc w:val="center"/>
            </w:pPr>
            <w:r>
              <w:rPr>
                <w:noProof/>
                <w:lang w:eastAsia="lt-LT"/>
              </w:rPr>
              <w:drawing>
                <wp:inline distT="0" distB="0" distL="0" distR="0" wp14:anchorId="753650DA" wp14:editId="6E94F7BB">
                  <wp:extent cx="1210586" cy="1080000"/>
                  <wp:effectExtent l="0" t="0" r="8890" b="6350"/>
                  <wp:docPr id="1702120698"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3">
                            <a:extLst>
                              <a:ext uri="{28A0092B-C50C-407E-A947-70E740481C1C}">
                                <a14:useLocalDpi xmlns:a14="http://schemas.microsoft.com/office/drawing/2010/main" val="0"/>
                              </a:ext>
                            </a:extLst>
                          </a:blip>
                          <a:srcRect/>
                          <a:stretch>
                            <a:fillRect/>
                          </a:stretch>
                        </pic:blipFill>
                        <pic:spPr bwMode="auto">
                          <a:xfrm>
                            <a:off x="0" y="0"/>
                            <a:ext cx="1210586" cy="1080000"/>
                          </a:xfrm>
                          <a:prstGeom prst="rect">
                            <a:avLst/>
                          </a:prstGeom>
                          <a:noFill/>
                        </pic:spPr>
                      </pic:pic>
                    </a:graphicData>
                  </a:graphic>
                </wp:inline>
              </w:drawing>
            </w:r>
          </w:p>
        </w:tc>
        <w:tc>
          <w:tcPr>
            <w:tcW w:w="0" w:type="auto"/>
            <w:tcMar>
              <w:top w:w="28" w:type="dxa"/>
              <w:left w:w="28" w:type="dxa"/>
              <w:bottom w:w="28" w:type="dxa"/>
              <w:right w:w="28" w:type="dxa"/>
            </w:tcMar>
            <w:vAlign w:val="center"/>
          </w:tcPr>
          <w:p w14:paraId="2D64B1BB" w14:textId="539202EE" w:rsidR="00DE6E03" w:rsidRDefault="00DE6E03" w:rsidP="00E81A88">
            <w:pPr>
              <w:pStyle w:val="Pagrindinistekstas"/>
              <w:jc w:val="center"/>
            </w:pPr>
            <w:r>
              <w:rPr>
                <w:noProof/>
                <w:lang w:eastAsia="lt-LT"/>
              </w:rPr>
              <w:drawing>
                <wp:inline distT="0" distB="0" distL="0" distR="0" wp14:anchorId="1D3ABF49" wp14:editId="0001E9CF">
                  <wp:extent cx="1311835" cy="1080000"/>
                  <wp:effectExtent l="0" t="0" r="3175" b="6350"/>
                  <wp:docPr id="638074397"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524">
                            <a:extLst>
                              <a:ext uri="{28A0092B-C50C-407E-A947-70E740481C1C}">
                                <a14:useLocalDpi xmlns:a14="http://schemas.microsoft.com/office/drawing/2010/main" val="0"/>
                              </a:ext>
                            </a:extLst>
                          </a:blip>
                          <a:srcRect l="4558" r="14612"/>
                          <a:stretch>
                            <a:fillRect/>
                          </a:stretch>
                        </pic:blipFill>
                        <pic:spPr bwMode="auto">
                          <a:xfrm>
                            <a:off x="0" y="0"/>
                            <a:ext cx="1311835" cy="108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E6E03" w14:paraId="097C1FB1" w14:textId="77777777" w:rsidTr="00E81A88">
        <w:trPr>
          <w:trHeight w:val="263"/>
        </w:trPr>
        <w:tc>
          <w:tcPr>
            <w:tcW w:w="0" w:type="auto"/>
            <w:tcMar>
              <w:top w:w="28" w:type="dxa"/>
              <w:left w:w="28" w:type="dxa"/>
              <w:bottom w:w="28" w:type="dxa"/>
              <w:right w:w="28" w:type="dxa"/>
            </w:tcMar>
            <w:vAlign w:val="center"/>
          </w:tcPr>
          <w:p w14:paraId="6A6195BA" w14:textId="77777777" w:rsidR="00DE6E03" w:rsidRDefault="00DE6E03" w:rsidP="00E81A88">
            <w:pPr>
              <w:pStyle w:val="Pagrindinistekstas"/>
              <w:jc w:val="center"/>
              <w:rPr>
                <w:noProof/>
              </w:rPr>
            </w:pPr>
          </w:p>
        </w:tc>
        <w:tc>
          <w:tcPr>
            <w:tcW w:w="0" w:type="auto"/>
            <w:tcMar>
              <w:top w:w="28" w:type="dxa"/>
              <w:left w:w="28" w:type="dxa"/>
              <w:bottom w:w="28" w:type="dxa"/>
              <w:right w:w="28" w:type="dxa"/>
            </w:tcMar>
            <w:vAlign w:val="center"/>
          </w:tcPr>
          <w:p w14:paraId="3CB9F383" w14:textId="77777777" w:rsidR="00DE6E03" w:rsidRDefault="00DE6E03" w:rsidP="00E81A88">
            <w:pPr>
              <w:pStyle w:val="Pagrindinistekstas"/>
              <w:jc w:val="center"/>
              <w:rPr>
                <w:noProof/>
              </w:rPr>
            </w:pPr>
          </w:p>
        </w:tc>
        <w:tc>
          <w:tcPr>
            <w:tcW w:w="0" w:type="auto"/>
            <w:tcMar>
              <w:top w:w="28" w:type="dxa"/>
              <w:left w:w="28" w:type="dxa"/>
              <w:bottom w:w="28" w:type="dxa"/>
              <w:right w:w="28" w:type="dxa"/>
            </w:tcMar>
            <w:vAlign w:val="center"/>
          </w:tcPr>
          <w:p w14:paraId="44BFB47E" w14:textId="77777777" w:rsidR="00DE6E03" w:rsidRDefault="00DE6E03" w:rsidP="00E81A88">
            <w:pPr>
              <w:pStyle w:val="Pagrindinistekstas"/>
              <w:jc w:val="center"/>
              <w:rPr>
                <w:noProof/>
              </w:rPr>
            </w:pPr>
          </w:p>
        </w:tc>
      </w:tr>
    </w:tbl>
    <w:p w14:paraId="6B39DB08" w14:textId="36176D48" w:rsidR="008E5DB4" w:rsidRDefault="00F36369" w:rsidP="00916674">
      <w:p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2. </w:t>
      </w:r>
      <w:r w:rsidR="008E5DB4" w:rsidRPr="008E5DB4">
        <w:rPr>
          <w:rFonts w:ascii="Times New Roman" w:hAnsi="Times New Roman" w:cs="Times New Roman"/>
          <w:sz w:val="24"/>
          <w:szCs w:val="24"/>
        </w:rPr>
        <w:t xml:space="preserve">Kurie iš </w:t>
      </w:r>
      <w:r w:rsidR="00772714">
        <w:rPr>
          <w:rFonts w:ascii="Times New Roman" w:hAnsi="Times New Roman" w:cs="Times New Roman"/>
          <w:sz w:val="24"/>
          <w:szCs w:val="24"/>
        </w:rPr>
        <w:t>nuotraukose pavaizduotų</w:t>
      </w:r>
      <w:r w:rsidR="009548AD">
        <w:rPr>
          <w:rFonts w:ascii="Times New Roman" w:hAnsi="Times New Roman" w:cs="Times New Roman"/>
          <w:sz w:val="24"/>
          <w:szCs w:val="24"/>
        </w:rPr>
        <w:t xml:space="preserve"> augalų</w:t>
      </w:r>
      <w:r w:rsidR="004E1BED">
        <w:rPr>
          <w:rFonts w:ascii="Times New Roman" w:hAnsi="Times New Roman" w:cs="Times New Roman"/>
          <w:sz w:val="24"/>
          <w:szCs w:val="24"/>
        </w:rPr>
        <w:t xml:space="preserve"> </w:t>
      </w:r>
      <w:r w:rsidR="008E5DB4" w:rsidRPr="008E5DB4">
        <w:rPr>
          <w:rFonts w:ascii="Times New Roman" w:hAnsi="Times New Roman" w:cs="Times New Roman"/>
          <w:sz w:val="24"/>
          <w:szCs w:val="24"/>
        </w:rPr>
        <w:t xml:space="preserve">yra krūmai, o kurie – </w:t>
      </w:r>
      <w:r w:rsidR="00EA3805">
        <w:rPr>
          <w:rFonts w:ascii="Times New Roman" w:hAnsi="Times New Roman" w:cs="Times New Roman"/>
          <w:sz w:val="24"/>
          <w:szCs w:val="24"/>
        </w:rPr>
        <w:t>žolės</w:t>
      </w:r>
      <w:r w:rsidR="008E5DB4" w:rsidRPr="008E5DB4">
        <w:rPr>
          <w:rFonts w:ascii="Times New Roman" w:hAnsi="Times New Roman" w:cs="Times New Roman"/>
          <w:sz w:val="24"/>
          <w:szCs w:val="24"/>
        </w:rPr>
        <w:t>?</w:t>
      </w:r>
      <w:r>
        <w:rPr>
          <w:rFonts w:ascii="Times New Roman" w:hAnsi="Times New Roman" w:cs="Times New Roman"/>
          <w:sz w:val="24"/>
          <w:szCs w:val="24"/>
        </w:rPr>
        <w:t xml:space="preserve"> </w:t>
      </w:r>
      <w:r w:rsidR="00286B35">
        <w:rPr>
          <w:rFonts w:ascii="Times New Roman" w:hAnsi="Times New Roman" w:cs="Times New Roman"/>
          <w:sz w:val="24"/>
          <w:szCs w:val="24"/>
        </w:rPr>
        <w:t xml:space="preserve">Į tinkamą stulpelį </w:t>
      </w:r>
      <w:r w:rsidR="00473367">
        <w:rPr>
          <w:rFonts w:ascii="Times New Roman" w:hAnsi="Times New Roman" w:cs="Times New Roman"/>
          <w:sz w:val="24"/>
          <w:szCs w:val="24"/>
        </w:rPr>
        <w:t xml:space="preserve">lentelėje </w:t>
      </w:r>
      <w:r w:rsidR="00286B35">
        <w:rPr>
          <w:rFonts w:ascii="Times New Roman" w:hAnsi="Times New Roman" w:cs="Times New Roman"/>
          <w:sz w:val="24"/>
          <w:szCs w:val="24"/>
        </w:rPr>
        <w:t xml:space="preserve">surašyk </w:t>
      </w:r>
      <w:r w:rsidR="00473367">
        <w:rPr>
          <w:rFonts w:ascii="Times New Roman" w:hAnsi="Times New Roman" w:cs="Times New Roman"/>
          <w:sz w:val="24"/>
          <w:szCs w:val="24"/>
        </w:rPr>
        <w:t xml:space="preserve">augalų </w:t>
      </w:r>
      <w:r w:rsidR="00286B35">
        <w:rPr>
          <w:rFonts w:ascii="Times New Roman" w:hAnsi="Times New Roman" w:cs="Times New Roman"/>
          <w:sz w:val="24"/>
          <w:szCs w:val="24"/>
        </w:rPr>
        <w:t>pavadinimus</w:t>
      </w:r>
      <w:r w:rsidR="00772714">
        <w:rPr>
          <w:rFonts w:ascii="Times New Roman" w:hAnsi="Times New Roman" w:cs="Times New Roman"/>
          <w:sz w:val="24"/>
          <w:szCs w:val="24"/>
        </w:rPr>
        <w:t>:</w:t>
      </w:r>
    </w:p>
    <w:tbl>
      <w:tblPr>
        <w:tblStyle w:val="Lentelstinklelis"/>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5097"/>
        <w:gridCol w:w="5098"/>
      </w:tblGrid>
      <w:tr w:rsidR="00473367" w:rsidRPr="004C3B87" w14:paraId="2634E965" w14:textId="77777777" w:rsidTr="00304A6D">
        <w:tc>
          <w:tcPr>
            <w:tcW w:w="5099" w:type="dxa"/>
            <w:tcMar>
              <w:top w:w="28" w:type="dxa"/>
              <w:left w:w="57" w:type="dxa"/>
              <w:bottom w:w="28" w:type="dxa"/>
              <w:right w:w="57" w:type="dxa"/>
            </w:tcMar>
          </w:tcPr>
          <w:p w14:paraId="323C7409" w14:textId="51F37E4C" w:rsidR="00473367" w:rsidRPr="004C3B87" w:rsidRDefault="004C3B87" w:rsidP="00916674">
            <w:pPr>
              <w:jc w:val="center"/>
              <w:rPr>
                <w:rFonts w:ascii="Times New Roman" w:hAnsi="Times New Roman" w:cs="Times New Roman"/>
                <w:b/>
                <w:bCs/>
                <w:sz w:val="24"/>
                <w:szCs w:val="24"/>
              </w:rPr>
            </w:pPr>
            <w:r>
              <w:rPr>
                <w:rFonts w:ascii="Times New Roman" w:hAnsi="Times New Roman" w:cs="Times New Roman"/>
                <w:b/>
                <w:bCs/>
                <w:sz w:val="24"/>
                <w:szCs w:val="24"/>
              </w:rPr>
              <w:t>Krūmai</w:t>
            </w:r>
          </w:p>
        </w:tc>
        <w:tc>
          <w:tcPr>
            <w:tcW w:w="5100" w:type="dxa"/>
            <w:tcMar>
              <w:top w:w="28" w:type="dxa"/>
              <w:left w:w="57" w:type="dxa"/>
              <w:bottom w:w="28" w:type="dxa"/>
              <w:right w:w="57" w:type="dxa"/>
            </w:tcMar>
          </w:tcPr>
          <w:p w14:paraId="543C3E75" w14:textId="2B9EDDFC" w:rsidR="00473367" w:rsidRPr="004C3B87" w:rsidRDefault="004C3B87" w:rsidP="00916674">
            <w:pPr>
              <w:jc w:val="center"/>
              <w:rPr>
                <w:rFonts w:ascii="Times New Roman" w:hAnsi="Times New Roman" w:cs="Times New Roman"/>
                <w:b/>
                <w:bCs/>
                <w:sz w:val="24"/>
                <w:szCs w:val="24"/>
              </w:rPr>
            </w:pPr>
            <w:r>
              <w:rPr>
                <w:rFonts w:ascii="Times New Roman" w:hAnsi="Times New Roman" w:cs="Times New Roman"/>
                <w:b/>
                <w:bCs/>
                <w:sz w:val="24"/>
                <w:szCs w:val="24"/>
              </w:rPr>
              <w:t>Žolės</w:t>
            </w:r>
          </w:p>
        </w:tc>
      </w:tr>
      <w:tr w:rsidR="00473367" w14:paraId="396EE829" w14:textId="77777777" w:rsidTr="00304A6D">
        <w:tc>
          <w:tcPr>
            <w:tcW w:w="5099" w:type="dxa"/>
            <w:tcMar>
              <w:top w:w="28" w:type="dxa"/>
              <w:left w:w="57" w:type="dxa"/>
              <w:bottom w:w="28" w:type="dxa"/>
              <w:right w:w="57" w:type="dxa"/>
            </w:tcMar>
          </w:tcPr>
          <w:p w14:paraId="56EA87D4" w14:textId="77777777" w:rsidR="00473367" w:rsidRDefault="00473367" w:rsidP="00916674">
            <w:pPr>
              <w:rPr>
                <w:rFonts w:ascii="Times New Roman" w:hAnsi="Times New Roman" w:cs="Times New Roman"/>
                <w:sz w:val="24"/>
                <w:szCs w:val="24"/>
              </w:rPr>
            </w:pPr>
          </w:p>
        </w:tc>
        <w:tc>
          <w:tcPr>
            <w:tcW w:w="5100" w:type="dxa"/>
            <w:tcMar>
              <w:top w:w="28" w:type="dxa"/>
              <w:left w:w="57" w:type="dxa"/>
              <w:bottom w:w="28" w:type="dxa"/>
              <w:right w:w="57" w:type="dxa"/>
            </w:tcMar>
          </w:tcPr>
          <w:p w14:paraId="7E69BC6F" w14:textId="77777777" w:rsidR="00473367" w:rsidRDefault="00473367" w:rsidP="00916674">
            <w:pPr>
              <w:rPr>
                <w:rFonts w:ascii="Times New Roman" w:hAnsi="Times New Roman" w:cs="Times New Roman"/>
                <w:sz w:val="24"/>
                <w:szCs w:val="24"/>
              </w:rPr>
            </w:pPr>
          </w:p>
        </w:tc>
      </w:tr>
      <w:tr w:rsidR="00473367" w14:paraId="512C8EEF" w14:textId="77777777" w:rsidTr="00304A6D">
        <w:tc>
          <w:tcPr>
            <w:tcW w:w="5099" w:type="dxa"/>
            <w:tcMar>
              <w:top w:w="28" w:type="dxa"/>
              <w:left w:w="57" w:type="dxa"/>
              <w:bottom w:w="28" w:type="dxa"/>
              <w:right w:w="57" w:type="dxa"/>
            </w:tcMar>
          </w:tcPr>
          <w:p w14:paraId="6ECD2DDB" w14:textId="77777777" w:rsidR="00473367" w:rsidRDefault="00473367" w:rsidP="00916674">
            <w:pPr>
              <w:rPr>
                <w:rFonts w:ascii="Times New Roman" w:hAnsi="Times New Roman" w:cs="Times New Roman"/>
                <w:sz w:val="24"/>
                <w:szCs w:val="24"/>
              </w:rPr>
            </w:pPr>
          </w:p>
        </w:tc>
        <w:tc>
          <w:tcPr>
            <w:tcW w:w="5100" w:type="dxa"/>
            <w:tcMar>
              <w:top w:w="28" w:type="dxa"/>
              <w:left w:w="57" w:type="dxa"/>
              <w:bottom w:w="28" w:type="dxa"/>
              <w:right w:w="57" w:type="dxa"/>
            </w:tcMar>
          </w:tcPr>
          <w:p w14:paraId="506516E7" w14:textId="77777777" w:rsidR="00473367" w:rsidRDefault="00473367" w:rsidP="00916674">
            <w:pPr>
              <w:rPr>
                <w:rFonts w:ascii="Times New Roman" w:hAnsi="Times New Roman" w:cs="Times New Roman"/>
                <w:sz w:val="24"/>
                <w:szCs w:val="24"/>
              </w:rPr>
            </w:pPr>
          </w:p>
        </w:tc>
      </w:tr>
      <w:tr w:rsidR="00473367" w14:paraId="231A5C85" w14:textId="77777777" w:rsidTr="00304A6D">
        <w:tc>
          <w:tcPr>
            <w:tcW w:w="5099" w:type="dxa"/>
            <w:tcMar>
              <w:top w:w="28" w:type="dxa"/>
              <w:left w:w="57" w:type="dxa"/>
              <w:bottom w:w="28" w:type="dxa"/>
              <w:right w:w="57" w:type="dxa"/>
            </w:tcMar>
          </w:tcPr>
          <w:p w14:paraId="357439B2" w14:textId="77777777" w:rsidR="00473367" w:rsidRDefault="00473367" w:rsidP="00916674">
            <w:pPr>
              <w:rPr>
                <w:rFonts w:ascii="Times New Roman" w:hAnsi="Times New Roman" w:cs="Times New Roman"/>
                <w:sz w:val="24"/>
                <w:szCs w:val="24"/>
              </w:rPr>
            </w:pPr>
          </w:p>
        </w:tc>
        <w:tc>
          <w:tcPr>
            <w:tcW w:w="5100" w:type="dxa"/>
            <w:tcMar>
              <w:top w:w="28" w:type="dxa"/>
              <w:left w:w="57" w:type="dxa"/>
              <w:bottom w:w="28" w:type="dxa"/>
              <w:right w:w="57" w:type="dxa"/>
            </w:tcMar>
          </w:tcPr>
          <w:p w14:paraId="46D63775" w14:textId="77777777" w:rsidR="00473367" w:rsidRDefault="00473367" w:rsidP="00916674">
            <w:pPr>
              <w:rPr>
                <w:rFonts w:ascii="Times New Roman" w:hAnsi="Times New Roman" w:cs="Times New Roman"/>
                <w:sz w:val="24"/>
                <w:szCs w:val="24"/>
              </w:rPr>
            </w:pPr>
          </w:p>
        </w:tc>
      </w:tr>
      <w:tr w:rsidR="00CF0460" w14:paraId="22A4E912" w14:textId="77777777" w:rsidTr="00304A6D">
        <w:tc>
          <w:tcPr>
            <w:tcW w:w="5099" w:type="dxa"/>
            <w:tcMar>
              <w:top w:w="28" w:type="dxa"/>
              <w:left w:w="57" w:type="dxa"/>
              <w:bottom w:w="28" w:type="dxa"/>
              <w:right w:w="57" w:type="dxa"/>
            </w:tcMar>
          </w:tcPr>
          <w:p w14:paraId="752AE34E" w14:textId="77777777" w:rsidR="00CF0460" w:rsidRDefault="00CF0460" w:rsidP="00916674">
            <w:pPr>
              <w:rPr>
                <w:rFonts w:ascii="Times New Roman" w:hAnsi="Times New Roman" w:cs="Times New Roman"/>
                <w:sz w:val="24"/>
                <w:szCs w:val="24"/>
              </w:rPr>
            </w:pPr>
          </w:p>
        </w:tc>
        <w:tc>
          <w:tcPr>
            <w:tcW w:w="5100" w:type="dxa"/>
            <w:tcMar>
              <w:top w:w="28" w:type="dxa"/>
              <w:left w:w="57" w:type="dxa"/>
              <w:bottom w:w="28" w:type="dxa"/>
              <w:right w:w="57" w:type="dxa"/>
            </w:tcMar>
          </w:tcPr>
          <w:p w14:paraId="095F2897" w14:textId="77777777" w:rsidR="00CF0460" w:rsidRDefault="00CF0460" w:rsidP="00916674">
            <w:pPr>
              <w:rPr>
                <w:rFonts w:ascii="Times New Roman" w:hAnsi="Times New Roman" w:cs="Times New Roman"/>
                <w:sz w:val="24"/>
                <w:szCs w:val="24"/>
              </w:rPr>
            </w:pPr>
          </w:p>
        </w:tc>
      </w:tr>
    </w:tbl>
    <w:p w14:paraId="64DEC770" w14:textId="26210909" w:rsidR="00781EE3" w:rsidRPr="00781EE3" w:rsidRDefault="00781EE3" w:rsidP="00916674">
      <w:pPr>
        <w:spacing w:before="120" w:after="120" w:line="240" w:lineRule="auto"/>
        <w:rPr>
          <w:rFonts w:ascii="Times New Roman" w:hAnsi="Times New Roman" w:cs="Times New Roman"/>
          <w:i/>
          <w:iCs/>
          <w:sz w:val="24"/>
          <w:szCs w:val="24"/>
        </w:rPr>
      </w:pPr>
      <w:r>
        <w:rPr>
          <w:rFonts w:ascii="Times New Roman" w:hAnsi="Times New Roman" w:cs="Times New Roman"/>
          <w:i/>
          <w:iCs/>
          <w:sz w:val="24"/>
          <w:szCs w:val="24"/>
        </w:rPr>
        <w:t>Pastaba</w:t>
      </w:r>
      <w:r w:rsidR="00365092">
        <w:rPr>
          <w:rFonts w:ascii="Times New Roman" w:hAnsi="Times New Roman" w:cs="Times New Roman"/>
          <w:i/>
          <w:iCs/>
          <w:sz w:val="24"/>
          <w:szCs w:val="24"/>
        </w:rPr>
        <w:t xml:space="preserve">: lentelėje pateikta daugiau eilučių, kad </w:t>
      </w:r>
      <w:r w:rsidR="006838DA">
        <w:rPr>
          <w:rFonts w:ascii="Times New Roman" w:hAnsi="Times New Roman" w:cs="Times New Roman"/>
          <w:i/>
          <w:iCs/>
          <w:sz w:val="24"/>
          <w:szCs w:val="24"/>
        </w:rPr>
        <w:t xml:space="preserve">nebūtų sufleruojama, kiek kokių augalų yra; slenkstinio lygio mokiniams </w:t>
      </w:r>
      <w:r w:rsidR="00AB11ED">
        <w:rPr>
          <w:rFonts w:ascii="Times New Roman" w:hAnsi="Times New Roman" w:cs="Times New Roman"/>
          <w:i/>
          <w:iCs/>
          <w:sz w:val="24"/>
          <w:szCs w:val="24"/>
        </w:rPr>
        <w:t xml:space="preserve">galima būtų pateikti lentelę su 3 </w:t>
      </w:r>
      <w:proofErr w:type="spellStart"/>
      <w:r w:rsidR="00AB11ED">
        <w:rPr>
          <w:rFonts w:ascii="Times New Roman" w:hAnsi="Times New Roman" w:cs="Times New Roman"/>
          <w:i/>
          <w:iCs/>
          <w:sz w:val="24"/>
          <w:szCs w:val="24"/>
        </w:rPr>
        <w:t>eilutėm</w:t>
      </w:r>
      <w:proofErr w:type="spellEnd"/>
      <w:r w:rsidR="00AB11ED">
        <w:rPr>
          <w:rFonts w:ascii="Times New Roman" w:hAnsi="Times New Roman" w:cs="Times New Roman"/>
          <w:i/>
          <w:iCs/>
          <w:sz w:val="24"/>
          <w:szCs w:val="24"/>
        </w:rPr>
        <w:t>.</w:t>
      </w:r>
    </w:p>
    <w:p w14:paraId="5A48D78D" w14:textId="0C93B88C" w:rsidR="007A7030" w:rsidRDefault="00BE2D7E" w:rsidP="00916674">
      <w:pPr>
        <w:spacing w:before="120" w:after="120" w:line="240" w:lineRule="auto"/>
        <w:rPr>
          <w:rFonts w:ascii="Times New Roman" w:hAnsi="Times New Roman" w:cs="Times New Roman"/>
          <w:sz w:val="24"/>
          <w:szCs w:val="24"/>
        </w:rPr>
      </w:pPr>
      <w:r>
        <w:rPr>
          <w:rFonts w:ascii="Times New Roman" w:hAnsi="Times New Roman" w:cs="Times New Roman"/>
          <w:sz w:val="24"/>
          <w:szCs w:val="24"/>
        </w:rPr>
        <w:t>3.</w:t>
      </w:r>
      <w:r w:rsidR="00611828">
        <w:rPr>
          <w:rFonts w:ascii="Times New Roman" w:hAnsi="Times New Roman" w:cs="Times New Roman"/>
          <w:sz w:val="24"/>
          <w:szCs w:val="24"/>
        </w:rPr>
        <w:t xml:space="preserve"> </w:t>
      </w:r>
      <w:r>
        <w:rPr>
          <w:rFonts w:ascii="Times New Roman" w:hAnsi="Times New Roman" w:cs="Times New Roman"/>
          <w:sz w:val="24"/>
          <w:szCs w:val="24"/>
        </w:rPr>
        <w:t>Kuo krūmai sk</w:t>
      </w:r>
      <w:r w:rsidR="00631E2F">
        <w:rPr>
          <w:rFonts w:ascii="Times New Roman" w:hAnsi="Times New Roman" w:cs="Times New Roman"/>
          <w:sz w:val="24"/>
          <w:szCs w:val="24"/>
        </w:rPr>
        <w:t>iriasi nuo žolių?</w:t>
      </w:r>
    </w:p>
    <w:p w14:paraId="515865A1" w14:textId="473FA3C2" w:rsidR="00631E2F" w:rsidRDefault="00631E2F" w:rsidP="00916674">
      <w:pPr>
        <w:spacing w:before="120" w:after="120" w:line="240" w:lineRule="auto"/>
        <w:rPr>
          <w:rFonts w:ascii="Times New Roman" w:hAnsi="Times New Roman" w:cs="Times New Roman"/>
          <w:sz w:val="24"/>
          <w:szCs w:val="24"/>
        </w:rPr>
      </w:pPr>
      <w:r>
        <w:rPr>
          <w:rFonts w:ascii="Times New Roman" w:hAnsi="Times New Roman" w:cs="Times New Roman"/>
          <w:sz w:val="24"/>
          <w:szCs w:val="24"/>
        </w:rPr>
        <w:t>..........................................................................................................................................................................</w:t>
      </w:r>
    </w:p>
    <w:p w14:paraId="500C9DB2" w14:textId="21D3B1CA" w:rsidR="00631E2F" w:rsidRDefault="00631E2F" w:rsidP="00916674">
      <w:pPr>
        <w:spacing w:before="120" w:after="120" w:line="240" w:lineRule="auto"/>
        <w:rPr>
          <w:rFonts w:ascii="Times New Roman" w:hAnsi="Times New Roman" w:cs="Times New Roman"/>
          <w:sz w:val="24"/>
          <w:szCs w:val="24"/>
        </w:rPr>
      </w:pPr>
      <w:r>
        <w:rPr>
          <w:rFonts w:ascii="Times New Roman" w:hAnsi="Times New Roman" w:cs="Times New Roman"/>
          <w:sz w:val="24"/>
          <w:szCs w:val="24"/>
        </w:rPr>
        <w:t>..........................................................................................................................................................................</w:t>
      </w:r>
    </w:p>
    <w:p w14:paraId="5E72808E" w14:textId="5C94FA07" w:rsidR="00473367" w:rsidRDefault="007A7030" w:rsidP="00916674">
      <w:pPr>
        <w:spacing w:before="120" w:after="120" w:line="240" w:lineRule="auto"/>
        <w:rPr>
          <w:rFonts w:ascii="Times New Roman" w:hAnsi="Times New Roman" w:cs="Times New Roman"/>
          <w:sz w:val="24"/>
          <w:szCs w:val="24"/>
        </w:rPr>
      </w:pPr>
      <w:r>
        <w:rPr>
          <w:rFonts w:ascii="Times New Roman" w:hAnsi="Times New Roman" w:cs="Times New Roman"/>
          <w:sz w:val="24"/>
          <w:szCs w:val="24"/>
        </w:rPr>
        <w:t>4</w:t>
      </w:r>
      <w:r w:rsidR="00CF0460">
        <w:rPr>
          <w:rFonts w:ascii="Times New Roman" w:hAnsi="Times New Roman" w:cs="Times New Roman"/>
          <w:sz w:val="24"/>
          <w:szCs w:val="24"/>
        </w:rPr>
        <w:t>.</w:t>
      </w:r>
      <w:r w:rsidR="008B53FB">
        <w:rPr>
          <w:rFonts w:ascii="Times New Roman" w:hAnsi="Times New Roman" w:cs="Times New Roman"/>
          <w:sz w:val="24"/>
          <w:szCs w:val="24"/>
        </w:rPr>
        <w:t> Parašyk</w:t>
      </w:r>
      <w:r w:rsidR="00841DCB">
        <w:rPr>
          <w:rFonts w:ascii="Times New Roman" w:hAnsi="Times New Roman" w:cs="Times New Roman"/>
          <w:sz w:val="24"/>
          <w:szCs w:val="24"/>
        </w:rPr>
        <w:t>, kokius žinai</w:t>
      </w:r>
      <w:r w:rsidR="008B53FB">
        <w:rPr>
          <w:rFonts w:ascii="Times New Roman" w:hAnsi="Times New Roman" w:cs="Times New Roman"/>
          <w:sz w:val="24"/>
          <w:szCs w:val="24"/>
        </w:rPr>
        <w:t xml:space="preserve"> </w:t>
      </w:r>
      <w:r w:rsidR="0050600F">
        <w:rPr>
          <w:rFonts w:ascii="Times New Roman" w:hAnsi="Times New Roman" w:cs="Times New Roman"/>
          <w:sz w:val="24"/>
          <w:szCs w:val="24"/>
        </w:rPr>
        <w:t>dekoratyvini</w:t>
      </w:r>
      <w:r w:rsidR="00841DCB">
        <w:rPr>
          <w:rFonts w:ascii="Times New Roman" w:hAnsi="Times New Roman" w:cs="Times New Roman"/>
          <w:sz w:val="24"/>
          <w:szCs w:val="24"/>
        </w:rPr>
        <w:t>us</w:t>
      </w:r>
      <w:r w:rsidR="0050600F">
        <w:rPr>
          <w:rFonts w:ascii="Times New Roman" w:hAnsi="Times New Roman" w:cs="Times New Roman"/>
          <w:sz w:val="24"/>
          <w:szCs w:val="24"/>
        </w:rPr>
        <w:t xml:space="preserve"> </w:t>
      </w:r>
      <w:r w:rsidR="00841DCB">
        <w:rPr>
          <w:rFonts w:ascii="Times New Roman" w:hAnsi="Times New Roman" w:cs="Times New Roman"/>
          <w:sz w:val="24"/>
          <w:szCs w:val="24"/>
        </w:rPr>
        <w:t>žolinius augalus</w:t>
      </w:r>
      <w:r w:rsidR="00D72C5D">
        <w:rPr>
          <w:rFonts w:ascii="Times New Roman" w:hAnsi="Times New Roman" w:cs="Times New Roman"/>
          <w:sz w:val="24"/>
          <w:szCs w:val="24"/>
        </w:rPr>
        <w:t>:</w:t>
      </w:r>
    </w:p>
    <w:p w14:paraId="2F428878" w14:textId="34AC6783" w:rsidR="00D72C5D" w:rsidRDefault="00D72C5D" w:rsidP="00916674">
      <w:pPr>
        <w:spacing w:before="120" w:after="120" w:line="240" w:lineRule="auto"/>
        <w:rPr>
          <w:rFonts w:ascii="Times New Roman" w:hAnsi="Times New Roman" w:cs="Times New Roman"/>
          <w:sz w:val="24"/>
          <w:szCs w:val="24"/>
        </w:rPr>
      </w:pPr>
      <w:r>
        <w:rPr>
          <w:rFonts w:ascii="Times New Roman" w:hAnsi="Times New Roman" w:cs="Times New Roman"/>
          <w:sz w:val="24"/>
          <w:szCs w:val="24"/>
        </w:rPr>
        <w:t>..........................................................................................................................................................................</w:t>
      </w:r>
    </w:p>
    <w:p w14:paraId="0FEE7268" w14:textId="77777777" w:rsidR="00D72C5D" w:rsidRPr="001B31E2" w:rsidRDefault="00D72C5D" w:rsidP="00916674">
      <w:pPr>
        <w:pStyle w:val="Pagrindinistekstas"/>
        <w:rPr>
          <w:i/>
          <w:iCs/>
        </w:rPr>
      </w:pPr>
      <w:r w:rsidRPr="001B31E2">
        <w:rPr>
          <w:i/>
          <w:iCs/>
        </w:rPr>
        <w:t>Pasiekimų</w:t>
      </w:r>
      <w:r w:rsidRPr="001B31E2">
        <w:rPr>
          <w:i/>
          <w:iCs/>
          <w:spacing w:val="-2"/>
        </w:rPr>
        <w:t xml:space="preserve"> </w:t>
      </w:r>
      <w:r w:rsidRPr="001B31E2">
        <w:rPr>
          <w:i/>
          <w:iCs/>
        </w:rPr>
        <w:t>lygių</w:t>
      </w:r>
      <w:r w:rsidRPr="001B31E2">
        <w:rPr>
          <w:i/>
          <w:iCs/>
          <w:spacing w:val="-2"/>
        </w:rPr>
        <w:t xml:space="preserve"> </w:t>
      </w:r>
      <w:r w:rsidRPr="001B31E2">
        <w:rPr>
          <w:i/>
          <w:iCs/>
        </w:rPr>
        <w:t>požymiai</w:t>
      </w:r>
      <w:r w:rsidRPr="001B31E2">
        <w:rPr>
          <w:i/>
          <w:iCs/>
          <w:spacing w:val="-4"/>
        </w:rPr>
        <w:t xml:space="preserve"> </w:t>
      </w:r>
      <w:r w:rsidRPr="001B31E2">
        <w:rPr>
          <w:i/>
          <w:iCs/>
        </w:rPr>
        <w:t>pritaikant</w:t>
      </w:r>
      <w:r w:rsidRPr="001B31E2">
        <w:rPr>
          <w:i/>
          <w:iCs/>
          <w:spacing w:val="-3"/>
        </w:rPr>
        <w:t xml:space="preserve"> </w:t>
      </w:r>
      <w:r w:rsidRPr="001B31E2">
        <w:rPr>
          <w:i/>
          <w:iCs/>
        </w:rPr>
        <w:t>užduočiai:</w:t>
      </w:r>
    </w:p>
    <w:tbl>
      <w:tblPr>
        <w:tblStyle w:val="TableNormal1"/>
        <w:tblW w:w="10289" w:type="dxa"/>
        <w:tblInd w:w="-10" w:type="dxa"/>
        <w:tblBorders>
          <w:top w:val="single" w:sz="4" w:space="0" w:color="A2A2A2"/>
          <w:left w:val="single" w:sz="4" w:space="0" w:color="A2A2A2"/>
          <w:bottom w:val="single" w:sz="4" w:space="0" w:color="A2A2A2"/>
          <w:right w:val="single" w:sz="4" w:space="0" w:color="A2A2A2"/>
          <w:insideH w:val="single" w:sz="4" w:space="0" w:color="A2A2A2"/>
          <w:insideV w:val="single" w:sz="4" w:space="0" w:color="A2A2A2"/>
        </w:tblBorders>
        <w:tblLayout w:type="fixed"/>
        <w:tblLook w:val="01E0" w:firstRow="1" w:lastRow="1" w:firstColumn="1" w:lastColumn="1" w:noHBand="0" w:noVBand="0"/>
      </w:tblPr>
      <w:tblGrid>
        <w:gridCol w:w="2268"/>
        <w:gridCol w:w="2694"/>
        <w:gridCol w:w="2791"/>
        <w:gridCol w:w="2536"/>
      </w:tblGrid>
      <w:tr w:rsidR="00D72C5D" w:rsidRPr="00F978BC" w14:paraId="6889F41A" w14:textId="77777777" w:rsidTr="00304A6D">
        <w:trPr>
          <w:trHeight w:val="284"/>
        </w:trPr>
        <w:tc>
          <w:tcPr>
            <w:tcW w:w="2268" w:type="dxa"/>
            <w:tcMar>
              <w:top w:w="28" w:type="dxa"/>
              <w:left w:w="57" w:type="dxa"/>
              <w:bottom w:w="28" w:type="dxa"/>
              <w:right w:w="57" w:type="dxa"/>
            </w:tcMar>
          </w:tcPr>
          <w:p w14:paraId="49A7A8FE" w14:textId="1E5E3EDD" w:rsidR="00D72C5D" w:rsidRPr="00F978BC" w:rsidRDefault="00342BF0" w:rsidP="00916674">
            <w:pPr>
              <w:pStyle w:val="TableParagraph"/>
              <w:spacing w:before="1"/>
              <w:rPr>
                <w:sz w:val="24"/>
                <w:szCs w:val="24"/>
              </w:rPr>
            </w:pPr>
            <w:r>
              <w:rPr>
                <w:sz w:val="24"/>
                <w:szCs w:val="24"/>
              </w:rPr>
              <w:t>Į</w:t>
            </w:r>
            <w:r w:rsidRPr="005F4715">
              <w:rPr>
                <w:sz w:val="24"/>
                <w:szCs w:val="24"/>
              </w:rPr>
              <w:t xml:space="preserve">vardija </w:t>
            </w:r>
            <w:r w:rsidR="00011CA6">
              <w:rPr>
                <w:sz w:val="24"/>
                <w:szCs w:val="24"/>
              </w:rPr>
              <w:t xml:space="preserve">bent 2 </w:t>
            </w:r>
            <w:r>
              <w:rPr>
                <w:sz w:val="24"/>
                <w:szCs w:val="24"/>
              </w:rPr>
              <w:t>augal</w:t>
            </w:r>
            <w:r w:rsidR="002751D3">
              <w:rPr>
                <w:sz w:val="24"/>
                <w:szCs w:val="24"/>
              </w:rPr>
              <w:t>us</w:t>
            </w:r>
            <w:r w:rsidR="001313EE">
              <w:rPr>
                <w:sz w:val="24"/>
                <w:szCs w:val="24"/>
              </w:rPr>
              <w:t>;</w:t>
            </w:r>
            <w:r>
              <w:rPr>
                <w:sz w:val="24"/>
                <w:szCs w:val="24"/>
              </w:rPr>
              <w:t xml:space="preserve"> </w:t>
            </w:r>
            <w:r w:rsidR="003F1E96">
              <w:rPr>
                <w:sz w:val="24"/>
                <w:szCs w:val="24"/>
              </w:rPr>
              <w:t xml:space="preserve">nurodo bent po 1 </w:t>
            </w:r>
            <w:r>
              <w:rPr>
                <w:sz w:val="24"/>
                <w:szCs w:val="24"/>
              </w:rPr>
              <w:t>krūm</w:t>
            </w:r>
            <w:r w:rsidR="003F1E96">
              <w:rPr>
                <w:sz w:val="24"/>
                <w:szCs w:val="24"/>
              </w:rPr>
              <w:t>ą</w:t>
            </w:r>
            <w:r>
              <w:rPr>
                <w:sz w:val="24"/>
                <w:szCs w:val="24"/>
              </w:rPr>
              <w:t xml:space="preserve"> ir žol</w:t>
            </w:r>
            <w:r w:rsidR="003F1E96">
              <w:rPr>
                <w:sz w:val="24"/>
                <w:szCs w:val="24"/>
              </w:rPr>
              <w:t>ę</w:t>
            </w:r>
            <w:r w:rsidR="001313EE">
              <w:rPr>
                <w:sz w:val="24"/>
                <w:szCs w:val="24"/>
              </w:rPr>
              <w:t>;</w:t>
            </w:r>
            <w:r>
              <w:rPr>
                <w:sz w:val="24"/>
                <w:szCs w:val="24"/>
              </w:rPr>
              <w:t xml:space="preserve"> nurodo bent </w:t>
            </w:r>
            <w:r w:rsidR="003F1E96">
              <w:rPr>
                <w:sz w:val="24"/>
                <w:szCs w:val="24"/>
              </w:rPr>
              <w:t>1</w:t>
            </w:r>
            <w:r>
              <w:rPr>
                <w:sz w:val="24"/>
                <w:szCs w:val="24"/>
              </w:rPr>
              <w:t xml:space="preserve"> </w:t>
            </w:r>
            <w:r w:rsidRPr="008B1CF3">
              <w:rPr>
                <w:sz w:val="24"/>
                <w:szCs w:val="24"/>
              </w:rPr>
              <w:t>aiškiai pastebim</w:t>
            </w:r>
            <w:r w:rsidR="003F1E96">
              <w:rPr>
                <w:sz w:val="24"/>
                <w:szCs w:val="24"/>
              </w:rPr>
              <w:t>ą</w:t>
            </w:r>
            <w:r>
              <w:rPr>
                <w:sz w:val="24"/>
                <w:szCs w:val="24"/>
              </w:rPr>
              <w:t xml:space="preserve"> </w:t>
            </w:r>
            <w:r w:rsidR="001313EE">
              <w:rPr>
                <w:sz w:val="24"/>
                <w:szCs w:val="24"/>
              </w:rPr>
              <w:t xml:space="preserve">krūmo ir žolės </w:t>
            </w:r>
            <w:r>
              <w:rPr>
                <w:sz w:val="24"/>
                <w:szCs w:val="24"/>
              </w:rPr>
              <w:t>išvaizdos požym</w:t>
            </w:r>
            <w:r w:rsidR="001313EE">
              <w:rPr>
                <w:sz w:val="24"/>
                <w:szCs w:val="24"/>
              </w:rPr>
              <w:t xml:space="preserve">į; įvardija bent </w:t>
            </w:r>
            <w:r w:rsidR="004A0474">
              <w:rPr>
                <w:sz w:val="24"/>
                <w:szCs w:val="24"/>
              </w:rPr>
              <w:t>1 dekoratyvinį žolinį augalą</w:t>
            </w:r>
            <w:r w:rsidR="00D72C5D" w:rsidRPr="005F4715">
              <w:rPr>
                <w:sz w:val="24"/>
                <w:szCs w:val="24"/>
              </w:rPr>
              <w:t xml:space="preserve"> </w:t>
            </w:r>
            <w:r w:rsidR="00D72C5D" w:rsidRPr="00F978BC">
              <w:rPr>
                <w:sz w:val="24"/>
                <w:szCs w:val="24"/>
              </w:rPr>
              <w:t>(</w:t>
            </w:r>
            <w:r w:rsidR="00D72C5D">
              <w:rPr>
                <w:sz w:val="24"/>
                <w:szCs w:val="24"/>
              </w:rPr>
              <w:t>D</w:t>
            </w:r>
            <w:r w:rsidR="005F3733">
              <w:rPr>
                <w:sz w:val="24"/>
                <w:szCs w:val="24"/>
              </w:rPr>
              <w:t>4</w:t>
            </w:r>
            <w:r w:rsidR="00D72C5D" w:rsidRPr="00F978BC">
              <w:rPr>
                <w:sz w:val="24"/>
                <w:szCs w:val="24"/>
              </w:rPr>
              <w:t>.1).</w:t>
            </w:r>
          </w:p>
        </w:tc>
        <w:tc>
          <w:tcPr>
            <w:tcW w:w="2694" w:type="dxa"/>
            <w:tcMar>
              <w:top w:w="28" w:type="dxa"/>
              <w:left w:w="57" w:type="dxa"/>
              <w:bottom w:w="28" w:type="dxa"/>
              <w:right w:w="57" w:type="dxa"/>
            </w:tcMar>
          </w:tcPr>
          <w:p w14:paraId="400AEE5E" w14:textId="488AF26C" w:rsidR="00D72C5D" w:rsidRPr="00F978BC" w:rsidRDefault="00BF0058" w:rsidP="00916674">
            <w:pPr>
              <w:pStyle w:val="TableParagraph"/>
              <w:spacing w:before="1"/>
              <w:rPr>
                <w:sz w:val="24"/>
                <w:szCs w:val="24"/>
              </w:rPr>
            </w:pPr>
            <w:r>
              <w:rPr>
                <w:sz w:val="24"/>
                <w:szCs w:val="24"/>
              </w:rPr>
              <w:t>Į</w:t>
            </w:r>
            <w:r w:rsidRPr="005F4715">
              <w:rPr>
                <w:sz w:val="24"/>
                <w:szCs w:val="24"/>
              </w:rPr>
              <w:t xml:space="preserve">vardija </w:t>
            </w:r>
            <w:r>
              <w:rPr>
                <w:sz w:val="24"/>
                <w:szCs w:val="24"/>
              </w:rPr>
              <w:t>bent 3–</w:t>
            </w:r>
            <w:r w:rsidR="002751D3">
              <w:rPr>
                <w:sz w:val="24"/>
                <w:szCs w:val="24"/>
              </w:rPr>
              <w:t>4</w:t>
            </w:r>
            <w:r>
              <w:rPr>
                <w:sz w:val="24"/>
                <w:szCs w:val="24"/>
              </w:rPr>
              <w:t xml:space="preserve"> augal</w:t>
            </w:r>
            <w:r w:rsidR="002751D3">
              <w:rPr>
                <w:sz w:val="24"/>
                <w:szCs w:val="24"/>
              </w:rPr>
              <w:t>us</w:t>
            </w:r>
            <w:r>
              <w:rPr>
                <w:sz w:val="24"/>
                <w:szCs w:val="24"/>
              </w:rPr>
              <w:t xml:space="preserve">; nurodo bent po </w:t>
            </w:r>
            <w:r w:rsidR="002751D3">
              <w:rPr>
                <w:sz w:val="24"/>
                <w:szCs w:val="24"/>
              </w:rPr>
              <w:t>2</w:t>
            </w:r>
            <w:r>
              <w:rPr>
                <w:sz w:val="24"/>
                <w:szCs w:val="24"/>
              </w:rPr>
              <w:t xml:space="preserve"> krūm</w:t>
            </w:r>
            <w:r w:rsidR="002751D3">
              <w:rPr>
                <w:sz w:val="24"/>
                <w:szCs w:val="24"/>
              </w:rPr>
              <w:t>us</w:t>
            </w:r>
            <w:r>
              <w:rPr>
                <w:sz w:val="24"/>
                <w:szCs w:val="24"/>
              </w:rPr>
              <w:t xml:space="preserve"> ir žol</w:t>
            </w:r>
            <w:r w:rsidR="002751D3">
              <w:rPr>
                <w:sz w:val="24"/>
                <w:szCs w:val="24"/>
              </w:rPr>
              <w:t>es</w:t>
            </w:r>
            <w:r>
              <w:rPr>
                <w:sz w:val="24"/>
                <w:szCs w:val="24"/>
              </w:rPr>
              <w:t xml:space="preserve">; nurodo bent </w:t>
            </w:r>
            <w:r w:rsidR="002751D3">
              <w:rPr>
                <w:sz w:val="24"/>
                <w:szCs w:val="24"/>
              </w:rPr>
              <w:t>2</w:t>
            </w:r>
            <w:r>
              <w:rPr>
                <w:sz w:val="24"/>
                <w:szCs w:val="24"/>
              </w:rPr>
              <w:t xml:space="preserve"> </w:t>
            </w:r>
            <w:r w:rsidRPr="008B1CF3">
              <w:rPr>
                <w:sz w:val="24"/>
                <w:szCs w:val="24"/>
              </w:rPr>
              <w:t>aiškiai pastebim</w:t>
            </w:r>
            <w:r w:rsidR="002751D3">
              <w:rPr>
                <w:sz w:val="24"/>
                <w:szCs w:val="24"/>
              </w:rPr>
              <w:t>us</w:t>
            </w:r>
            <w:r>
              <w:rPr>
                <w:sz w:val="24"/>
                <w:szCs w:val="24"/>
              </w:rPr>
              <w:t xml:space="preserve"> krūmo ir žolės išvaizdos požym</w:t>
            </w:r>
            <w:r w:rsidR="002751D3">
              <w:rPr>
                <w:sz w:val="24"/>
                <w:szCs w:val="24"/>
              </w:rPr>
              <w:t>ius</w:t>
            </w:r>
            <w:r>
              <w:rPr>
                <w:sz w:val="24"/>
                <w:szCs w:val="24"/>
              </w:rPr>
              <w:t xml:space="preserve">; įvardija bent </w:t>
            </w:r>
            <w:r w:rsidR="002751D3">
              <w:rPr>
                <w:sz w:val="24"/>
                <w:szCs w:val="24"/>
              </w:rPr>
              <w:t>2</w:t>
            </w:r>
            <w:r>
              <w:rPr>
                <w:sz w:val="24"/>
                <w:szCs w:val="24"/>
              </w:rPr>
              <w:t xml:space="preserve"> dekoratyvin</w:t>
            </w:r>
            <w:r w:rsidR="002751D3">
              <w:rPr>
                <w:sz w:val="24"/>
                <w:szCs w:val="24"/>
              </w:rPr>
              <w:t>ius</w:t>
            </w:r>
            <w:r>
              <w:rPr>
                <w:sz w:val="24"/>
                <w:szCs w:val="24"/>
              </w:rPr>
              <w:t xml:space="preserve"> žolin</w:t>
            </w:r>
            <w:r w:rsidR="002751D3">
              <w:rPr>
                <w:sz w:val="24"/>
                <w:szCs w:val="24"/>
              </w:rPr>
              <w:t>ius</w:t>
            </w:r>
            <w:r>
              <w:rPr>
                <w:sz w:val="24"/>
                <w:szCs w:val="24"/>
              </w:rPr>
              <w:t xml:space="preserve"> augal</w:t>
            </w:r>
            <w:r w:rsidR="002751D3">
              <w:rPr>
                <w:sz w:val="24"/>
                <w:szCs w:val="24"/>
              </w:rPr>
              <w:t>us</w:t>
            </w:r>
            <w:r w:rsidR="00D72C5D">
              <w:rPr>
                <w:sz w:val="24"/>
                <w:szCs w:val="24"/>
              </w:rPr>
              <w:t xml:space="preserve"> </w:t>
            </w:r>
            <w:r w:rsidR="00D72C5D" w:rsidRPr="00F978BC">
              <w:rPr>
                <w:sz w:val="24"/>
                <w:szCs w:val="24"/>
              </w:rPr>
              <w:t>(</w:t>
            </w:r>
            <w:r w:rsidR="00D72C5D">
              <w:rPr>
                <w:sz w:val="24"/>
                <w:szCs w:val="24"/>
              </w:rPr>
              <w:t>D</w:t>
            </w:r>
            <w:r w:rsidR="00834DF8">
              <w:rPr>
                <w:sz w:val="24"/>
                <w:szCs w:val="24"/>
              </w:rPr>
              <w:t>4</w:t>
            </w:r>
            <w:r w:rsidR="00D72C5D" w:rsidRPr="00F978BC">
              <w:rPr>
                <w:sz w:val="24"/>
                <w:szCs w:val="24"/>
              </w:rPr>
              <w:t>.</w:t>
            </w:r>
            <w:r w:rsidR="00D72C5D">
              <w:rPr>
                <w:sz w:val="24"/>
                <w:szCs w:val="24"/>
              </w:rPr>
              <w:t>2</w:t>
            </w:r>
            <w:r w:rsidR="00D72C5D" w:rsidRPr="00F978BC">
              <w:rPr>
                <w:sz w:val="24"/>
                <w:szCs w:val="24"/>
              </w:rPr>
              <w:t>).</w:t>
            </w:r>
          </w:p>
        </w:tc>
        <w:tc>
          <w:tcPr>
            <w:tcW w:w="2791" w:type="dxa"/>
            <w:tcMar>
              <w:top w:w="28" w:type="dxa"/>
              <w:left w:w="57" w:type="dxa"/>
              <w:bottom w:w="28" w:type="dxa"/>
              <w:right w:w="57" w:type="dxa"/>
            </w:tcMar>
          </w:tcPr>
          <w:p w14:paraId="7E675AAB" w14:textId="22270252" w:rsidR="00D72C5D" w:rsidRPr="00F978BC" w:rsidRDefault="002751D3" w:rsidP="00916674">
            <w:pPr>
              <w:pStyle w:val="TableParagraph"/>
              <w:tabs>
                <w:tab w:val="left" w:pos="2429"/>
              </w:tabs>
              <w:spacing w:before="1"/>
              <w:rPr>
                <w:sz w:val="24"/>
                <w:szCs w:val="24"/>
              </w:rPr>
            </w:pPr>
            <w:r>
              <w:rPr>
                <w:sz w:val="24"/>
                <w:szCs w:val="24"/>
              </w:rPr>
              <w:t xml:space="preserve">Nurodo augalų pavadinimus; suskirsto augalus į krūmus ir žoles; nurodo bent 2 </w:t>
            </w:r>
            <w:r w:rsidRPr="008B1CF3">
              <w:rPr>
                <w:sz w:val="24"/>
                <w:szCs w:val="24"/>
              </w:rPr>
              <w:t>aiškiai pastebim</w:t>
            </w:r>
            <w:r w:rsidR="00EE7766">
              <w:rPr>
                <w:sz w:val="24"/>
                <w:szCs w:val="24"/>
              </w:rPr>
              <w:t>us</w:t>
            </w:r>
            <w:r>
              <w:rPr>
                <w:sz w:val="24"/>
                <w:szCs w:val="24"/>
              </w:rPr>
              <w:t xml:space="preserve"> krūmo ir žolės išvaizdos požym</w:t>
            </w:r>
            <w:r w:rsidR="00EE7766">
              <w:rPr>
                <w:sz w:val="24"/>
                <w:szCs w:val="24"/>
              </w:rPr>
              <w:t>ius</w:t>
            </w:r>
            <w:r>
              <w:rPr>
                <w:sz w:val="24"/>
                <w:szCs w:val="24"/>
              </w:rPr>
              <w:t>; įvardija bent 2</w:t>
            </w:r>
            <w:r w:rsidR="00EE7766">
              <w:rPr>
                <w:sz w:val="24"/>
                <w:szCs w:val="24"/>
              </w:rPr>
              <w:t>–3</w:t>
            </w:r>
            <w:r>
              <w:rPr>
                <w:sz w:val="24"/>
                <w:szCs w:val="24"/>
              </w:rPr>
              <w:t xml:space="preserve"> dekoratyvinius žolinius augalus </w:t>
            </w:r>
            <w:r w:rsidRPr="00F978BC">
              <w:rPr>
                <w:sz w:val="24"/>
                <w:szCs w:val="24"/>
              </w:rPr>
              <w:t>(</w:t>
            </w:r>
            <w:r>
              <w:rPr>
                <w:sz w:val="24"/>
                <w:szCs w:val="24"/>
              </w:rPr>
              <w:t>D4</w:t>
            </w:r>
            <w:r w:rsidRPr="00F978BC">
              <w:rPr>
                <w:sz w:val="24"/>
                <w:szCs w:val="24"/>
              </w:rPr>
              <w:t>.</w:t>
            </w:r>
            <w:r w:rsidR="00D72C5D">
              <w:rPr>
                <w:sz w:val="24"/>
                <w:szCs w:val="24"/>
              </w:rPr>
              <w:t>3</w:t>
            </w:r>
            <w:r w:rsidR="00D72C5D" w:rsidRPr="00F978BC">
              <w:rPr>
                <w:sz w:val="24"/>
                <w:szCs w:val="24"/>
              </w:rPr>
              <w:t>).</w:t>
            </w:r>
          </w:p>
        </w:tc>
        <w:tc>
          <w:tcPr>
            <w:tcW w:w="2536" w:type="dxa"/>
            <w:tcMar>
              <w:top w:w="28" w:type="dxa"/>
              <w:left w:w="57" w:type="dxa"/>
              <w:bottom w:w="28" w:type="dxa"/>
              <w:right w:w="57" w:type="dxa"/>
            </w:tcMar>
          </w:tcPr>
          <w:p w14:paraId="5E0E601C" w14:textId="2A5FA6D5" w:rsidR="00D72C5D" w:rsidRPr="00F978BC" w:rsidRDefault="002B77C8" w:rsidP="00916674">
            <w:pPr>
              <w:pStyle w:val="TableParagraph"/>
              <w:tabs>
                <w:tab w:val="left" w:pos="1420"/>
              </w:tabs>
              <w:spacing w:before="1"/>
              <w:rPr>
                <w:sz w:val="24"/>
                <w:szCs w:val="24"/>
              </w:rPr>
            </w:pPr>
            <w:r>
              <w:rPr>
                <w:sz w:val="24"/>
                <w:szCs w:val="24"/>
              </w:rPr>
              <w:t xml:space="preserve">Nurodo augalų pavadinimus; suskirsto augalus į krūmus ir žoles; nurodo bent 3 </w:t>
            </w:r>
            <w:r w:rsidRPr="008B1CF3">
              <w:rPr>
                <w:sz w:val="24"/>
                <w:szCs w:val="24"/>
              </w:rPr>
              <w:t>aiškiai pastebim</w:t>
            </w:r>
            <w:r>
              <w:rPr>
                <w:sz w:val="24"/>
                <w:szCs w:val="24"/>
              </w:rPr>
              <w:t xml:space="preserve">us krūmo ir žolės išvaizdos požymius; įvardija bent 3–4 dekoratyvinius žolinius augalus </w:t>
            </w:r>
            <w:r w:rsidRPr="00F978BC">
              <w:rPr>
                <w:sz w:val="24"/>
                <w:szCs w:val="24"/>
              </w:rPr>
              <w:t>(</w:t>
            </w:r>
            <w:r>
              <w:rPr>
                <w:sz w:val="24"/>
                <w:szCs w:val="24"/>
              </w:rPr>
              <w:t>D4</w:t>
            </w:r>
            <w:r w:rsidRPr="00F978BC">
              <w:rPr>
                <w:sz w:val="24"/>
                <w:szCs w:val="24"/>
              </w:rPr>
              <w:t>.</w:t>
            </w:r>
            <w:r w:rsidR="00D72C5D">
              <w:rPr>
                <w:sz w:val="24"/>
                <w:szCs w:val="24"/>
              </w:rPr>
              <w:t>4</w:t>
            </w:r>
            <w:r w:rsidR="00D72C5D" w:rsidRPr="00F978BC">
              <w:rPr>
                <w:sz w:val="24"/>
                <w:szCs w:val="24"/>
              </w:rPr>
              <w:t>).</w:t>
            </w:r>
          </w:p>
        </w:tc>
      </w:tr>
    </w:tbl>
    <w:p w14:paraId="55AEB286" w14:textId="3917AAB7" w:rsidR="00033927" w:rsidRPr="00F978BC" w:rsidRDefault="00033927" w:rsidP="00916674">
      <w:pPr>
        <w:pStyle w:val="Antrat3"/>
        <w:spacing w:before="120" w:after="120" w:line="240" w:lineRule="auto"/>
        <w:rPr>
          <w:rFonts w:ascii="Times New Roman" w:hAnsi="Times New Roman" w:cs="Times New Roman"/>
          <w:color w:val="auto"/>
          <w:sz w:val="24"/>
          <w:szCs w:val="24"/>
        </w:rPr>
      </w:pPr>
      <w:bookmarkStart w:id="49" w:name="_Toc212554319"/>
      <w:r w:rsidRPr="00F978BC">
        <w:rPr>
          <w:rFonts w:ascii="Times New Roman" w:hAnsi="Times New Roman" w:cs="Times New Roman"/>
          <w:color w:val="auto"/>
          <w:sz w:val="24"/>
          <w:szCs w:val="24"/>
        </w:rPr>
        <w:t>Problemų sprendimas ir refleksija</w:t>
      </w:r>
      <w:r w:rsidR="00C5171A" w:rsidRPr="00F978BC">
        <w:rPr>
          <w:rFonts w:ascii="Times New Roman" w:hAnsi="Times New Roman" w:cs="Times New Roman"/>
          <w:color w:val="auto"/>
          <w:sz w:val="24"/>
          <w:szCs w:val="24"/>
        </w:rPr>
        <w:t xml:space="preserve"> (E)</w:t>
      </w:r>
      <w:bookmarkEnd w:id="49"/>
    </w:p>
    <w:p w14:paraId="4CD9C98E" w14:textId="77777777" w:rsidR="0066442C" w:rsidRPr="00F978BC" w:rsidRDefault="0066442C" w:rsidP="00916674">
      <w:pPr>
        <w:pStyle w:val="Pagrindinistekstas"/>
        <w:spacing w:before="119"/>
      </w:pPr>
      <w:r w:rsidRPr="00F978BC">
        <w:rPr>
          <w:b/>
        </w:rPr>
        <w:t>BP:</w:t>
      </w:r>
      <w:r w:rsidRPr="00F978BC">
        <w:rPr>
          <w:b/>
          <w:spacing w:val="47"/>
        </w:rPr>
        <w:t xml:space="preserve"> </w:t>
      </w:r>
      <w:r w:rsidRPr="00F978BC">
        <w:t>26.2.3.</w:t>
      </w:r>
      <w:r w:rsidRPr="00F978BC">
        <w:rPr>
          <w:spacing w:val="46"/>
        </w:rPr>
        <w:t xml:space="preserve"> </w:t>
      </w:r>
      <w:r w:rsidRPr="00F978BC">
        <w:t>Augalai.</w:t>
      </w:r>
      <w:r w:rsidRPr="00F978BC">
        <w:rPr>
          <w:spacing w:val="46"/>
        </w:rPr>
        <w:t xml:space="preserve"> </w:t>
      </w:r>
      <w:r w:rsidRPr="00F978BC">
        <w:t>[...]</w:t>
      </w:r>
      <w:r w:rsidRPr="00F978BC">
        <w:rPr>
          <w:spacing w:val="46"/>
        </w:rPr>
        <w:t xml:space="preserve"> </w:t>
      </w:r>
      <w:r w:rsidRPr="00F978BC">
        <w:t>Stebimas</w:t>
      </w:r>
      <w:r w:rsidRPr="00F978BC">
        <w:rPr>
          <w:spacing w:val="48"/>
        </w:rPr>
        <w:t xml:space="preserve"> </w:t>
      </w:r>
      <w:r w:rsidRPr="00F978BC">
        <w:t>augalų</w:t>
      </w:r>
      <w:r w:rsidRPr="00F978BC">
        <w:rPr>
          <w:spacing w:val="46"/>
        </w:rPr>
        <w:t xml:space="preserve"> </w:t>
      </w:r>
      <w:r w:rsidRPr="00F978BC">
        <w:t>augimas,</w:t>
      </w:r>
      <w:r w:rsidRPr="00F978BC">
        <w:rPr>
          <w:spacing w:val="46"/>
        </w:rPr>
        <w:t xml:space="preserve"> </w:t>
      </w:r>
      <w:r w:rsidRPr="00F978BC">
        <w:t>nagrinėjamas</w:t>
      </w:r>
      <w:r w:rsidRPr="00F978BC">
        <w:rPr>
          <w:spacing w:val="48"/>
        </w:rPr>
        <w:t xml:space="preserve"> </w:t>
      </w:r>
      <w:r w:rsidRPr="00F978BC">
        <w:t>augalo</w:t>
      </w:r>
      <w:r w:rsidRPr="00F978BC">
        <w:rPr>
          <w:spacing w:val="46"/>
        </w:rPr>
        <w:t xml:space="preserve"> </w:t>
      </w:r>
      <w:r w:rsidRPr="00F978BC">
        <w:t>gyvenimo</w:t>
      </w:r>
      <w:r w:rsidRPr="00F978BC">
        <w:rPr>
          <w:spacing w:val="46"/>
        </w:rPr>
        <w:t xml:space="preserve"> </w:t>
      </w:r>
      <w:r w:rsidRPr="00F978BC">
        <w:t>ciklas</w:t>
      </w:r>
      <w:r w:rsidRPr="00F978BC">
        <w:rPr>
          <w:spacing w:val="48"/>
        </w:rPr>
        <w:t xml:space="preserve"> </w:t>
      </w:r>
      <w:r w:rsidRPr="00F978BC">
        <w:t>(dygimas,</w:t>
      </w:r>
    </w:p>
    <w:p w14:paraId="415AB57E" w14:textId="77777777" w:rsidR="005D7A25" w:rsidRDefault="0066442C" w:rsidP="00916674">
      <w:pPr>
        <w:pStyle w:val="Pagrindinistekstas"/>
        <w:spacing w:after="120"/>
      </w:pPr>
      <w:r w:rsidRPr="00F978BC">
        <w:t>augimas</w:t>
      </w:r>
      <w:r w:rsidRPr="00F978BC">
        <w:rPr>
          <w:spacing w:val="-3"/>
        </w:rPr>
        <w:t xml:space="preserve"> </w:t>
      </w:r>
      <w:r w:rsidRPr="00F978BC">
        <w:t>ir</w:t>
      </w:r>
      <w:r w:rsidRPr="00F978BC">
        <w:rPr>
          <w:spacing w:val="-3"/>
        </w:rPr>
        <w:t xml:space="preserve"> </w:t>
      </w:r>
      <w:r w:rsidRPr="00F978BC">
        <w:t>vystymasis,</w:t>
      </w:r>
      <w:r w:rsidRPr="00F978BC">
        <w:rPr>
          <w:spacing w:val="-2"/>
        </w:rPr>
        <w:t xml:space="preserve"> </w:t>
      </w:r>
      <w:r w:rsidRPr="00F978BC">
        <w:t>dauginimasis</w:t>
      </w:r>
      <w:r w:rsidRPr="00F978BC">
        <w:rPr>
          <w:spacing w:val="-3"/>
        </w:rPr>
        <w:t xml:space="preserve"> </w:t>
      </w:r>
      <w:r w:rsidRPr="00F978BC">
        <w:t>ir</w:t>
      </w:r>
      <w:r w:rsidRPr="00F978BC">
        <w:rPr>
          <w:spacing w:val="-3"/>
        </w:rPr>
        <w:t xml:space="preserve"> </w:t>
      </w:r>
      <w:r w:rsidRPr="00F978BC">
        <w:t>sėklų</w:t>
      </w:r>
      <w:r w:rsidRPr="00F978BC">
        <w:rPr>
          <w:spacing w:val="-3"/>
        </w:rPr>
        <w:t xml:space="preserve"> </w:t>
      </w:r>
      <w:r w:rsidRPr="00F978BC">
        <w:t>išbarstymas).</w:t>
      </w:r>
    </w:p>
    <w:p w14:paraId="1FE0E8DB" w14:textId="3EBF061F" w:rsidR="0066442C" w:rsidRPr="00F978BC" w:rsidRDefault="0066442C" w:rsidP="000D1569">
      <w:pPr>
        <w:pStyle w:val="Pagrindinistekstas"/>
        <w:spacing w:after="120"/>
      </w:pPr>
      <w:r w:rsidRPr="00F978BC">
        <w:t>Užduotys</w:t>
      </w:r>
      <w:r w:rsidRPr="00F978BC">
        <w:rPr>
          <w:spacing w:val="-2"/>
        </w:rPr>
        <w:t xml:space="preserve"> </w:t>
      </w:r>
      <w:r w:rsidRPr="00F978BC">
        <w:t>E3</w:t>
      </w:r>
      <w:r w:rsidRPr="00F978BC">
        <w:rPr>
          <w:spacing w:val="-2"/>
        </w:rPr>
        <w:t xml:space="preserve"> </w:t>
      </w:r>
      <w:r w:rsidRPr="00F978BC">
        <w:t>pasiekimui</w:t>
      </w:r>
      <w:r w:rsidRPr="00F978BC">
        <w:rPr>
          <w:spacing w:val="-4"/>
        </w:rPr>
        <w:t xml:space="preserve"> </w:t>
      </w:r>
      <w:r w:rsidRPr="00F978BC">
        <w:t>ugdyti</w:t>
      </w:r>
      <w:r w:rsidRPr="00F978BC">
        <w:rPr>
          <w:spacing w:val="-4"/>
        </w:rPr>
        <w:t xml:space="preserve"> </w:t>
      </w:r>
      <w:r w:rsidRPr="00F978BC">
        <w:t>ir</w:t>
      </w:r>
      <w:r w:rsidRPr="00F978BC">
        <w:rPr>
          <w:spacing w:val="-5"/>
        </w:rPr>
        <w:t xml:space="preserve"> </w:t>
      </w:r>
      <w:r w:rsidRPr="00F978BC">
        <w:t>vertinti.</w:t>
      </w:r>
    </w:p>
    <w:p w14:paraId="1251E6F6" w14:textId="77777777" w:rsidR="0066442C" w:rsidRPr="00F978BC" w:rsidRDefault="0066442C" w:rsidP="00916674">
      <w:pPr>
        <w:pStyle w:val="Pagrindinistekstas"/>
        <w:spacing w:after="120"/>
        <w:jc w:val="both"/>
      </w:pPr>
      <w:r w:rsidRPr="00F978BC">
        <w:rPr>
          <w:u w:val="single"/>
        </w:rPr>
        <w:t>Patarimai:</w:t>
      </w:r>
      <w:r w:rsidRPr="00F978BC">
        <w:t xml:space="preserve"> Užduotį galima atlikti po tiriamojo darbo „Nuo sėklos iki sėklos“. Jo metu mokiniai pasėjo</w:t>
      </w:r>
      <w:r w:rsidRPr="00F978BC">
        <w:rPr>
          <w:spacing w:val="1"/>
        </w:rPr>
        <w:t xml:space="preserve"> </w:t>
      </w:r>
      <w:r w:rsidRPr="00F978BC">
        <w:t>pupelės</w:t>
      </w:r>
      <w:r w:rsidRPr="00F978BC">
        <w:rPr>
          <w:spacing w:val="1"/>
        </w:rPr>
        <w:t xml:space="preserve"> </w:t>
      </w:r>
      <w:r w:rsidRPr="00F978BC">
        <w:t>sėklą</w:t>
      </w:r>
      <w:r w:rsidRPr="00F978BC">
        <w:rPr>
          <w:spacing w:val="1"/>
        </w:rPr>
        <w:t xml:space="preserve"> </w:t>
      </w:r>
      <w:r w:rsidRPr="00F978BC">
        <w:t>klasės</w:t>
      </w:r>
      <w:r w:rsidRPr="00F978BC">
        <w:rPr>
          <w:spacing w:val="1"/>
        </w:rPr>
        <w:t xml:space="preserve"> </w:t>
      </w:r>
      <w:r w:rsidRPr="00F978BC">
        <w:t>kabinete</w:t>
      </w:r>
      <w:r w:rsidRPr="00F978BC">
        <w:rPr>
          <w:spacing w:val="1"/>
        </w:rPr>
        <w:t xml:space="preserve"> </w:t>
      </w:r>
      <w:r w:rsidRPr="00F978BC">
        <w:t>ir</w:t>
      </w:r>
      <w:r w:rsidRPr="00F978BC">
        <w:rPr>
          <w:spacing w:val="1"/>
        </w:rPr>
        <w:t xml:space="preserve"> </w:t>
      </w:r>
      <w:r w:rsidRPr="00F978BC">
        <w:t>stebėjo</w:t>
      </w:r>
      <w:r w:rsidRPr="00F978BC">
        <w:rPr>
          <w:spacing w:val="1"/>
        </w:rPr>
        <w:t xml:space="preserve"> </w:t>
      </w:r>
      <w:r w:rsidRPr="00F978BC">
        <w:t>pupelės</w:t>
      </w:r>
      <w:r w:rsidRPr="00F978BC">
        <w:rPr>
          <w:spacing w:val="1"/>
        </w:rPr>
        <w:t xml:space="preserve"> </w:t>
      </w:r>
      <w:r w:rsidRPr="00F978BC">
        <w:t>augimo</w:t>
      </w:r>
      <w:r w:rsidRPr="00F978BC">
        <w:rPr>
          <w:spacing w:val="1"/>
        </w:rPr>
        <w:t xml:space="preserve"> </w:t>
      </w:r>
      <w:r w:rsidRPr="00F978BC">
        <w:t>ciklą</w:t>
      </w:r>
      <w:r w:rsidRPr="00F978BC">
        <w:rPr>
          <w:spacing w:val="1"/>
        </w:rPr>
        <w:t xml:space="preserve"> </w:t>
      </w:r>
      <w:r w:rsidRPr="00F978BC">
        <w:t>(dygimas,</w:t>
      </w:r>
      <w:r w:rsidRPr="00F978BC">
        <w:rPr>
          <w:spacing w:val="1"/>
        </w:rPr>
        <w:t xml:space="preserve"> </w:t>
      </w:r>
      <w:r w:rsidRPr="00F978BC">
        <w:t>augimas</w:t>
      </w:r>
      <w:r w:rsidRPr="00F978BC">
        <w:rPr>
          <w:spacing w:val="1"/>
        </w:rPr>
        <w:t xml:space="preserve"> </w:t>
      </w:r>
      <w:r w:rsidRPr="00F978BC">
        <w:t>ir</w:t>
      </w:r>
      <w:r w:rsidRPr="00F978BC">
        <w:rPr>
          <w:spacing w:val="1"/>
        </w:rPr>
        <w:t xml:space="preserve"> </w:t>
      </w:r>
      <w:r w:rsidRPr="00F978BC">
        <w:t>vystymasis,</w:t>
      </w:r>
      <w:r w:rsidRPr="00F978BC">
        <w:rPr>
          <w:spacing w:val="1"/>
        </w:rPr>
        <w:t xml:space="preserve"> </w:t>
      </w:r>
      <w:r w:rsidRPr="00F978BC">
        <w:t>dauginimasis ir sėklų išbarstymas).</w:t>
      </w:r>
    </w:p>
    <w:p w14:paraId="4E504C1C" w14:textId="5DD20B75" w:rsidR="0066442C" w:rsidRPr="00F978BC" w:rsidRDefault="00E6212E" w:rsidP="00916674">
      <w:pPr>
        <w:pStyle w:val="Sraopastraipa"/>
        <w:widowControl w:val="0"/>
        <w:autoSpaceDE w:val="0"/>
        <w:autoSpaceDN w:val="0"/>
        <w:spacing w:after="0" w:line="240" w:lineRule="auto"/>
        <w:ind w:left="0"/>
        <w:contextualSpacing w:val="0"/>
        <w:jc w:val="both"/>
        <w:rPr>
          <w:rFonts w:ascii="Times New Roman" w:hAnsi="Times New Roman" w:cs="Times New Roman"/>
          <w:sz w:val="24"/>
          <w:szCs w:val="24"/>
        </w:rPr>
      </w:pPr>
      <w:r>
        <w:rPr>
          <w:rFonts w:ascii="Times New Roman" w:hAnsi="Times New Roman" w:cs="Times New Roman"/>
          <w:sz w:val="24"/>
          <w:szCs w:val="24"/>
        </w:rPr>
        <w:t>1. </w:t>
      </w:r>
      <w:r w:rsidR="0066442C" w:rsidRPr="00F978BC">
        <w:rPr>
          <w:rFonts w:ascii="Times New Roman" w:hAnsi="Times New Roman" w:cs="Times New Roman"/>
          <w:sz w:val="24"/>
          <w:szCs w:val="24"/>
        </w:rPr>
        <w:t>Kokius</w:t>
      </w:r>
      <w:r w:rsidR="0066442C" w:rsidRPr="00F978BC">
        <w:rPr>
          <w:rFonts w:ascii="Times New Roman" w:hAnsi="Times New Roman" w:cs="Times New Roman"/>
          <w:spacing w:val="-3"/>
          <w:sz w:val="24"/>
          <w:szCs w:val="24"/>
        </w:rPr>
        <w:t xml:space="preserve"> </w:t>
      </w:r>
      <w:r w:rsidR="0066442C" w:rsidRPr="00F978BC">
        <w:rPr>
          <w:rFonts w:ascii="Times New Roman" w:hAnsi="Times New Roman" w:cs="Times New Roman"/>
          <w:sz w:val="24"/>
          <w:szCs w:val="24"/>
        </w:rPr>
        <w:t>pupelės</w:t>
      </w:r>
      <w:r w:rsidR="0066442C" w:rsidRPr="00F978BC">
        <w:rPr>
          <w:rFonts w:ascii="Times New Roman" w:hAnsi="Times New Roman" w:cs="Times New Roman"/>
          <w:spacing w:val="-2"/>
          <w:sz w:val="24"/>
          <w:szCs w:val="24"/>
        </w:rPr>
        <w:t xml:space="preserve"> </w:t>
      </w:r>
      <w:r w:rsidR="0066442C" w:rsidRPr="00F978BC">
        <w:rPr>
          <w:rFonts w:ascii="Times New Roman" w:hAnsi="Times New Roman" w:cs="Times New Roman"/>
          <w:sz w:val="24"/>
          <w:szCs w:val="24"/>
        </w:rPr>
        <w:t>gyvenimo ciklo</w:t>
      </w:r>
      <w:r w:rsidR="0066442C" w:rsidRPr="00F978BC">
        <w:rPr>
          <w:rFonts w:ascii="Times New Roman" w:hAnsi="Times New Roman" w:cs="Times New Roman"/>
          <w:spacing w:val="1"/>
          <w:sz w:val="24"/>
          <w:szCs w:val="24"/>
        </w:rPr>
        <w:t xml:space="preserve"> </w:t>
      </w:r>
      <w:r w:rsidR="0066442C" w:rsidRPr="00F978BC">
        <w:rPr>
          <w:rFonts w:ascii="Times New Roman" w:hAnsi="Times New Roman" w:cs="Times New Roman"/>
          <w:sz w:val="24"/>
          <w:szCs w:val="24"/>
        </w:rPr>
        <w:t>etapus</w:t>
      </w:r>
      <w:r w:rsidR="0066442C" w:rsidRPr="00F978BC">
        <w:rPr>
          <w:rFonts w:ascii="Times New Roman" w:hAnsi="Times New Roman" w:cs="Times New Roman"/>
          <w:spacing w:val="-2"/>
          <w:sz w:val="24"/>
          <w:szCs w:val="24"/>
        </w:rPr>
        <w:t xml:space="preserve"> </w:t>
      </w:r>
      <w:r w:rsidR="0066442C" w:rsidRPr="00F978BC">
        <w:rPr>
          <w:rFonts w:ascii="Times New Roman" w:hAnsi="Times New Roman" w:cs="Times New Roman"/>
          <w:sz w:val="24"/>
          <w:szCs w:val="24"/>
        </w:rPr>
        <w:t>stebėjai</w:t>
      </w:r>
      <w:r w:rsidR="0066442C" w:rsidRPr="00F978BC">
        <w:rPr>
          <w:rFonts w:ascii="Times New Roman" w:hAnsi="Times New Roman" w:cs="Times New Roman"/>
          <w:spacing w:val="-1"/>
          <w:sz w:val="24"/>
          <w:szCs w:val="24"/>
        </w:rPr>
        <w:t xml:space="preserve"> </w:t>
      </w:r>
      <w:r w:rsidR="0066442C" w:rsidRPr="00F978BC">
        <w:rPr>
          <w:rFonts w:ascii="Times New Roman" w:hAnsi="Times New Roman" w:cs="Times New Roman"/>
          <w:sz w:val="24"/>
          <w:szCs w:val="24"/>
        </w:rPr>
        <w:t>ir</w:t>
      </w:r>
      <w:r w:rsidR="0066442C" w:rsidRPr="00F978BC">
        <w:rPr>
          <w:rFonts w:ascii="Times New Roman" w:hAnsi="Times New Roman" w:cs="Times New Roman"/>
          <w:spacing w:val="1"/>
          <w:sz w:val="24"/>
          <w:szCs w:val="24"/>
        </w:rPr>
        <w:t xml:space="preserve"> </w:t>
      </w:r>
      <w:r w:rsidR="0066442C" w:rsidRPr="00F978BC">
        <w:rPr>
          <w:rFonts w:ascii="Times New Roman" w:hAnsi="Times New Roman" w:cs="Times New Roman"/>
          <w:sz w:val="24"/>
          <w:szCs w:val="24"/>
        </w:rPr>
        <w:t>kiek</w:t>
      </w:r>
      <w:r w:rsidR="0066442C" w:rsidRPr="00F978BC">
        <w:rPr>
          <w:rFonts w:ascii="Times New Roman" w:hAnsi="Times New Roman" w:cs="Times New Roman"/>
          <w:spacing w:val="-4"/>
          <w:sz w:val="24"/>
          <w:szCs w:val="24"/>
        </w:rPr>
        <w:t xml:space="preserve"> </w:t>
      </w:r>
      <w:r w:rsidR="0066442C" w:rsidRPr="00F978BC">
        <w:rPr>
          <w:rFonts w:ascii="Times New Roman" w:hAnsi="Times New Roman" w:cs="Times New Roman"/>
          <w:sz w:val="24"/>
          <w:szCs w:val="24"/>
        </w:rPr>
        <w:t>laiko</w:t>
      </w:r>
      <w:r w:rsidR="0066442C" w:rsidRPr="00F978BC">
        <w:rPr>
          <w:rFonts w:ascii="Times New Roman" w:hAnsi="Times New Roman" w:cs="Times New Roman"/>
          <w:spacing w:val="-3"/>
          <w:sz w:val="24"/>
          <w:szCs w:val="24"/>
        </w:rPr>
        <w:t xml:space="preserve"> </w:t>
      </w:r>
      <w:r w:rsidR="0066442C" w:rsidRPr="00F978BC">
        <w:rPr>
          <w:rFonts w:ascii="Times New Roman" w:hAnsi="Times New Roman" w:cs="Times New Roman"/>
          <w:sz w:val="24"/>
          <w:szCs w:val="24"/>
        </w:rPr>
        <w:t>jie</w:t>
      </w:r>
      <w:r w:rsidR="0066442C" w:rsidRPr="00F978BC">
        <w:rPr>
          <w:rFonts w:ascii="Times New Roman" w:hAnsi="Times New Roman" w:cs="Times New Roman"/>
          <w:spacing w:val="-5"/>
          <w:sz w:val="24"/>
          <w:szCs w:val="24"/>
        </w:rPr>
        <w:t xml:space="preserve"> </w:t>
      </w:r>
      <w:r w:rsidR="0066442C" w:rsidRPr="00F978BC">
        <w:rPr>
          <w:rFonts w:ascii="Times New Roman" w:hAnsi="Times New Roman" w:cs="Times New Roman"/>
          <w:sz w:val="24"/>
          <w:szCs w:val="24"/>
        </w:rPr>
        <w:t>truko?</w:t>
      </w:r>
    </w:p>
    <w:p w14:paraId="7B722395" w14:textId="078FA91D" w:rsidR="0066442C" w:rsidRPr="00F978BC" w:rsidRDefault="0066442C" w:rsidP="00B41F75">
      <w:pPr>
        <w:pStyle w:val="Pagrindinistekstas"/>
        <w:spacing w:before="5"/>
      </w:pPr>
      <w:r w:rsidRPr="00F978BC">
        <w:t>.............................................................................................................</w:t>
      </w:r>
      <w:r w:rsidR="00671C55">
        <w:t>.............................................................</w:t>
      </w:r>
      <w:r w:rsidRPr="00F978BC">
        <w:t>.............................................................................................................</w:t>
      </w:r>
      <w:r w:rsidR="00671C55">
        <w:t>.............................................................</w:t>
      </w:r>
      <w:r w:rsidRPr="00F978BC">
        <w:t>............................................................................................................</w:t>
      </w:r>
      <w:r w:rsidR="00671C55">
        <w:t>.............................................................</w:t>
      </w:r>
      <w:r w:rsidRPr="00F978BC">
        <w:t>.</w:t>
      </w:r>
    </w:p>
    <w:p w14:paraId="64CC088F" w14:textId="2991D834" w:rsidR="0066442C" w:rsidRDefault="00E6212E" w:rsidP="00916674">
      <w:pPr>
        <w:pStyle w:val="Sraopastraipa"/>
        <w:widowControl w:val="0"/>
        <w:autoSpaceDE w:val="0"/>
        <w:autoSpaceDN w:val="0"/>
        <w:spacing w:after="0" w:line="240" w:lineRule="auto"/>
        <w:ind w:left="0"/>
        <w:contextualSpacing w:val="0"/>
        <w:rPr>
          <w:rFonts w:ascii="Times New Roman" w:hAnsi="Times New Roman" w:cs="Times New Roman"/>
          <w:sz w:val="24"/>
          <w:szCs w:val="24"/>
        </w:rPr>
      </w:pPr>
      <w:r>
        <w:rPr>
          <w:rFonts w:ascii="Times New Roman" w:hAnsi="Times New Roman" w:cs="Times New Roman"/>
          <w:sz w:val="24"/>
          <w:szCs w:val="24"/>
        </w:rPr>
        <w:t>2. </w:t>
      </w:r>
      <w:r w:rsidR="0014274C" w:rsidRPr="00F978BC">
        <w:rPr>
          <w:rFonts w:ascii="Times New Roman" w:hAnsi="Times New Roman" w:cs="Times New Roman"/>
          <w:sz w:val="24"/>
          <w:szCs w:val="24"/>
        </w:rPr>
        <w:t>Pažymėk</w:t>
      </w:r>
      <w:r w:rsidR="0014274C">
        <w:rPr>
          <w:rFonts w:ascii="Times New Roman" w:hAnsi="Times New Roman" w:cs="Times New Roman"/>
          <w:sz w:val="24"/>
          <w:szCs w:val="24"/>
        </w:rPr>
        <w:t>,</w:t>
      </w:r>
      <w:r w:rsidR="0014274C" w:rsidRPr="00F978BC">
        <w:rPr>
          <w:rFonts w:ascii="Times New Roman" w:hAnsi="Times New Roman" w:cs="Times New Roman"/>
          <w:sz w:val="24"/>
          <w:szCs w:val="24"/>
        </w:rPr>
        <w:t xml:space="preserve"> </w:t>
      </w:r>
      <w:r w:rsidR="0014274C">
        <w:rPr>
          <w:rFonts w:ascii="Times New Roman" w:hAnsi="Times New Roman" w:cs="Times New Roman"/>
          <w:sz w:val="24"/>
          <w:szCs w:val="24"/>
        </w:rPr>
        <w:t>k</w:t>
      </w:r>
      <w:r w:rsidR="0066442C" w:rsidRPr="00F978BC">
        <w:rPr>
          <w:rFonts w:ascii="Times New Roman" w:hAnsi="Times New Roman" w:cs="Times New Roman"/>
          <w:sz w:val="24"/>
          <w:szCs w:val="24"/>
        </w:rPr>
        <w:t>uriame</w:t>
      </w:r>
      <w:r w:rsidR="0066442C" w:rsidRPr="00F978BC">
        <w:rPr>
          <w:rFonts w:ascii="Times New Roman" w:hAnsi="Times New Roman" w:cs="Times New Roman"/>
          <w:spacing w:val="-5"/>
          <w:sz w:val="24"/>
          <w:szCs w:val="24"/>
        </w:rPr>
        <w:t xml:space="preserve"> </w:t>
      </w:r>
      <w:r w:rsidR="0066442C" w:rsidRPr="00F978BC">
        <w:rPr>
          <w:rFonts w:ascii="Times New Roman" w:hAnsi="Times New Roman" w:cs="Times New Roman"/>
          <w:sz w:val="24"/>
          <w:szCs w:val="24"/>
        </w:rPr>
        <w:t>paveiksle</w:t>
      </w:r>
      <w:r w:rsidR="0066442C" w:rsidRPr="00F978BC">
        <w:rPr>
          <w:rFonts w:ascii="Times New Roman" w:hAnsi="Times New Roman" w:cs="Times New Roman"/>
          <w:spacing w:val="-1"/>
          <w:sz w:val="24"/>
          <w:szCs w:val="24"/>
        </w:rPr>
        <w:t xml:space="preserve"> </w:t>
      </w:r>
      <w:r w:rsidR="0066442C" w:rsidRPr="00F978BC">
        <w:rPr>
          <w:rFonts w:ascii="Times New Roman" w:hAnsi="Times New Roman" w:cs="Times New Roman"/>
          <w:sz w:val="24"/>
          <w:szCs w:val="24"/>
        </w:rPr>
        <w:t>teisingai</w:t>
      </w:r>
      <w:r w:rsidR="0066442C" w:rsidRPr="00F978BC">
        <w:rPr>
          <w:rFonts w:ascii="Times New Roman" w:hAnsi="Times New Roman" w:cs="Times New Roman"/>
          <w:spacing w:val="-5"/>
          <w:sz w:val="24"/>
          <w:szCs w:val="24"/>
        </w:rPr>
        <w:t xml:space="preserve"> </w:t>
      </w:r>
      <w:r w:rsidR="0066442C" w:rsidRPr="00F978BC">
        <w:rPr>
          <w:rFonts w:ascii="Times New Roman" w:hAnsi="Times New Roman" w:cs="Times New Roman"/>
          <w:sz w:val="24"/>
          <w:szCs w:val="24"/>
        </w:rPr>
        <w:t>pavaizduotas</w:t>
      </w:r>
      <w:r w:rsidR="0066442C" w:rsidRPr="00F978BC">
        <w:rPr>
          <w:rFonts w:ascii="Times New Roman" w:hAnsi="Times New Roman" w:cs="Times New Roman"/>
          <w:spacing w:val="-2"/>
          <w:sz w:val="24"/>
          <w:szCs w:val="24"/>
        </w:rPr>
        <w:t xml:space="preserve"> </w:t>
      </w:r>
      <w:r w:rsidR="0066442C" w:rsidRPr="00F978BC">
        <w:rPr>
          <w:rFonts w:ascii="Times New Roman" w:hAnsi="Times New Roman" w:cs="Times New Roman"/>
          <w:sz w:val="24"/>
          <w:szCs w:val="24"/>
        </w:rPr>
        <w:t>realus</w:t>
      </w:r>
      <w:r w:rsidR="0066442C" w:rsidRPr="00F978BC">
        <w:rPr>
          <w:rFonts w:ascii="Times New Roman" w:hAnsi="Times New Roman" w:cs="Times New Roman"/>
          <w:spacing w:val="-2"/>
          <w:sz w:val="24"/>
          <w:szCs w:val="24"/>
        </w:rPr>
        <w:t xml:space="preserve"> </w:t>
      </w:r>
      <w:r w:rsidR="0066442C" w:rsidRPr="00F978BC">
        <w:rPr>
          <w:rFonts w:ascii="Times New Roman" w:hAnsi="Times New Roman" w:cs="Times New Roman"/>
          <w:sz w:val="24"/>
          <w:szCs w:val="24"/>
        </w:rPr>
        <w:t>pupelės</w:t>
      </w:r>
      <w:r w:rsidR="0066442C" w:rsidRPr="00F978BC">
        <w:rPr>
          <w:rFonts w:ascii="Times New Roman" w:hAnsi="Times New Roman" w:cs="Times New Roman"/>
          <w:spacing w:val="-2"/>
          <w:sz w:val="24"/>
          <w:szCs w:val="24"/>
        </w:rPr>
        <w:t xml:space="preserve"> </w:t>
      </w:r>
      <w:r w:rsidR="0066442C" w:rsidRPr="00F978BC">
        <w:rPr>
          <w:rFonts w:ascii="Times New Roman" w:hAnsi="Times New Roman" w:cs="Times New Roman"/>
          <w:sz w:val="24"/>
          <w:szCs w:val="24"/>
        </w:rPr>
        <w:t>gyvenimo</w:t>
      </w:r>
      <w:r w:rsidR="0066442C" w:rsidRPr="00F978BC">
        <w:rPr>
          <w:rFonts w:ascii="Times New Roman" w:hAnsi="Times New Roman" w:cs="Times New Roman"/>
          <w:spacing w:val="-3"/>
          <w:sz w:val="24"/>
          <w:szCs w:val="24"/>
        </w:rPr>
        <w:t xml:space="preserve"> </w:t>
      </w:r>
      <w:r w:rsidR="0066442C" w:rsidRPr="00F978BC">
        <w:rPr>
          <w:rFonts w:ascii="Times New Roman" w:hAnsi="Times New Roman" w:cs="Times New Roman"/>
          <w:sz w:val="24"/>
          <w:szCs w:val="24"/>
        </w:rPr>
        <w:t>ciklas.</w:t>
      </w:r>
    </w:p>
    <w:p w14:paraId="0271327D" w14:textId="77777777" w:rsidR="0066442C" w:rsidRPr="00F978BC" w:rsidRDefault="0066442C" w:rsidP="00916674">
      <w:pPr>
        <w:pStyle w:val="Pagrindinistekstas"/>
      </w:pPr>
      <w:r w:rsidRPr="00F978BC">
        <w:rPr>
          <w:noProof/>
          <w:lang w:eastAsia="lt-LT"/>
        </w:rPr>
        <w:drawing>
          <wp:inline distT="0" distB="0" distL="0" distR="0" wp14:anchorId="00ECFDD2" wp14:editId="7CF1728A">
            <wp:extent cx="4552084" cy="1828800"/>
            <wp:effectExtent l="0" t="0" r="0" b="0"/>
            <wp:docPr id="589" name="image296.png" descr="Paveikslėlis, kuriame yra koliažas, men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 name="image296.png" descr="Paveikslėlis, kuriame yra koliažas, menas&#10;&#10;Dirbtinio intelekto sugeneruotas turinys gali būti neteisingas."/>
                    <pic:cNvPicPr/>
                  </pic:nvPicPr>
                  <pic:blipFill>
                    <a:blip r:embed="rId525" cstate="print"/>
                    <a:stretch>
                      <a:fillRect/>
                    </a:stretch>
                  </pic:blipFill>
                  <pic:spPr>
                    <a:xfrm>
                      <a:off x="0" y="0"/>
                      <a:ext cx="4552084" cy="1828800"/>
                    </a:xfrm>
                    <a:prstGeom prst="rect">
                      <a:avLst/>
                    </a:prstGeom>
                  </pic:spPr>
                </pic:pic>
              </a:graphicData>
            </a:graphic>
          </wp:inline>
        </w:drawing>
      </w:r>
    </w:p>
    <w:p w14:paraId="4BAAA566" w14:textId="5298EC08" w:rsidR="0066442C" w:rsidRPr="00F978BC" w:rsidRDefault="00E6212E" w:rsidP="00916674">
      <w:pPr>
        <w:pStyle w:val="Sraopastraipa"/>
        <w:widowControl w:val="0"/>
        <w:autoSpaceDE w:val="0"/>
        <w:autoSpaceDN w:val="0"/>
        <w:spacing w:before="18" w:after="0" w:line="240" w:lineRule="auto"/>
        <w:ind w:left="0"/>
        <w:contextualSpacing w:val="0"/>
        <w:rPr>
          <w:rFonts w:ascii="Times New Roman" w:hAnsi="Times New Roman" w:cs="Times New Roman"/>
          <w:sz w:val="24"/>
          <w:szCs w:val="24"/>
        </w:rPr>
      </w:pPr>
      <w:r>
        <w:rPr>
          <w:rFonts w:ascii="Times New Roman" w:hAnsi="Times New Roman" w:cs="Times New Roman"/>
          <w:sz w:val="24"/>
          <w:szCs w:val="24"/>
        </w:rPr>
        <w:lastRenderedPageBreak/>
        <w:t>3. </w:t>
      </w:r>
      <w:r w:rsidR="0066442C" w:rsidRPr="00F978BC">
        <w:rPr>
          <w:rFonts w:ascii="Times New Roman" w:hAnsi="Times New Roman" w:cs="Times New Roman"/>
          <w:sz w:val="24"/>
          <w:szCs w:val="24"/>
        </w:rPr>
        <w:t>Pažymėk,</w:t>
      </w:r>
      <w:r w:rsidR="0066442C" w:rsidRPr="00F978BC">
        <w:rPr>
          <w:rFonts w:ascii="Times New Roman" w:hAnsi="Times New Roman" w:cs="Times New Roman"/>
          <w:spacing w:val="-4"/>
          <w:sz w:val="24"/>
          <w:szCs w:val="24"/>
        </w:rPr>
        <w:t xml:space="preserve"> </w:t>
      </w:r>
      <w:r w:rsidR="0066442C" w:rsidRPr="00F978BC">
        <w:rPr>
          <w:rFonts w:ascii="Times New Roman" w:hAnsi="Times New Roman" w:cs="Times New Roman"/>
          <w:sz w:val="24"/>
          <w:szCs w:val="24"/>
        </w:rPr>
        <w:t>kas</w:t>
      </w:r>
      <w:r w:rsidR="0066442C" w:rsidRPr="00F978BC">
        <w:rPr>
          <w:rFonts w:ascii="Times New Roman" w:hAnsi="Times New Roman" w:cs="Times New Roman"/>
          <w:spacing w:val="-1"/>
          <w:sz w:val="24"/>
          <w:szCs w:val="24"/>
        </w:rPr>
        <w:t xml:space="preserve"> </w:t>
      </w:r>
      <w:r w:rsidR="0066442C" w:rsidRPr="00F978BC">
        <w:rPr>
          <w:rFonts w:ascii="Times New Roman" w:hAnsi="Times New Roman" w:cs="Times New Roman"/>
          <w:b/>
          <w:sz w:val="24"/>
          <w:szCs w:val="24"/>
        </w:rPr>
        <w:t xml:space="preserve">neturi įtakos </w:t>
      </w:r>
      <w:r w:rsidR="0066442C" w:rsidRPr="00F978BC">
        <w:rPr>
          <w:rFonts w:ascii="Times New Roman" w:hAnsi="Times New Roman" w:cs="Times New Roman"/>
          <w:sz w:val="24"/>
          <w:szCs w:val="24"/>
        </w:rPr>
        <w:t>pupelės</w:t>
      </w:r>
      <w:r w:rsidR="0066442C" w:rsidRPr="00F978BC">
        <w:rPr>
          <w:rFonts w:ascii="Times New Roman" w:hAnsi="Times New Roman" w:cs="Times New Roman"/>
          <w:spacing w:val="-2"/>
          <w:sz w:val="24"/>
          <w:szCs w:val="24"/>
        </w:rPr>
        <w:t xml:space="preserve"> </w:t>
      </w:r>
      <w:r w:rsidR="0066442C" w:rsidRPr="00F978BC">
        <w:rPr>
          <w:rFonts w:ascii="Times New Roman" w:hAnsi="Times New Roman" w:cs="Times New Roman"/>
          <w:sz w:val="24"/>
          <w:szCs w:val="24"/>
        </w:rPr>
        <w:t>gyvenimo</w:t>
      </w:r>
      <w:r w:rsidR="0066442C" w:rsidRPr="00F978BC">
        <w:rPr>
          <w:rFonts w:ascii="Times New Roman" w:hAnsi="Times New Roman" w:cs="Times New Roman"/>
          <w:spacing w:val="-3"/>
          <w:sz w:val="24"/>
          <w:szCs w:val="24"/>
        </w:rPr>
        <w:t xml:space="preserve"> </w:t>
      </w:r>
      <w:r w:rsidR="0066442C" w:rsidRPr="00F978BC">
        <w:rPr>
          <w:rFonts w:ascii="Times New Roman" w:hAnsi="Times New Roman" w:cs="Times New Roman"/>
          <w:sz w:val="24"/>
          <w:szCs w:val="24"/>
        </w:rPr>
        <w:t>ciklui?</w:t>
      </w:r>
    </w:p>
    <w:p w14:paraId="6C98188A" w14:textId="08C1773D" w:rsidR="0066442C" w:rsidRPr="00F978BC" w:rsidRDefault="00455071" w:rsidP="00916674">
      <w:pPr>
        <w:pStyle w:val="Sraopastraipa"/>
        <w:widowControl w:val="0"/>
        <w:tabs>
          <w:tab w:val="left" w:pos="411"/>
        </w:tabs>
        <w:autoSpaceDE w:val="0"/>
        <w:autoSpaceDN w:val="0"/>
        <w:spacing w:after="0" w:line="240" w:lineRule="auto"/>
        <w:ind w:left="411"/>
        <w:contextualSpacing w:val="0"/>
        <w:rPr>
          <w:rFonts w:ascii="Times New Roman" w:hAnsi="Times New Roman" w:cs="Times New Roman"/>
          <w:sz w:val="24"/>
          <w:szCs w:val="24"/>
        </w:rPr>
      </w:pPr>
      <w:r>
        <w:rPr>
          <w:rFonts w:ascii="Times New Roman" w:hAnsi="Times New Roman" w:cs="Times New Roman"/>
          <w:sz w:val="24"/>
          <w:szCs w:val="24"/>
        </w:rPr>
        <w:t>A. </w:t>
      </w:r>
      <w:r w:rsidR="0066442C" w:rsidRPr="00F978BC">
        <w:rPr>
          <w:rFonts w:ascii="Times New Roman" w:hAnsi="Times New Roman" w:cs="Times New Roman"/>
          <w:sz w:val="24"/>
          <w:szCs w:val="24"/>
        </w:rPr>
        <w:t>Temperatūra.</w:t>
      </w:r>
    </w:p>
    <w:p w14:paraId="21F258DA" w14:textId="35B5A54E" w:rsidR="0066442C" w:rsidRPr="00F978BC" w:rsidRDefault="00455071" w:rsidP="00916674">
      <w:pPr>
        <w:pStyle w:val="Sraopastraipa"/>
        <w:widowControl w:val="0"/>
        <w:tabs>
          <w:tab w:val="left" w:pos="396"/>
        </w:tabs>
        <w:autoSpaceDE w:val="0"/>
        <w:autoSpaceDN w:val="0"/>
        <w:spacing w:after="0" w:line="240" w:lineRule="auto"/>
        <w:ind w:left="411"/>
        <w:contextualSpacing w:val="0"/>
        <w:rPr>
          <w:rFonts w:ascii="Times New Roman" w:hAnsi="Times New Roman" w:cs="Times New Roman"/>
          <w:sz w:val="24"/>
          <w:szCs w:val="24"/>
        </w:rPr>
      </w:pPr>
      <w:r>
        <w:rPr>
          <w:rFonts w:ascii="Times New Roman" w:hAnsi="Times New Roman" w:cs="Times New Roman"/>
          <w:sz w:val="24"/>
          <w:szCs w:val="24"/>
        </w:rPr>
        <w:t>B. </w:t>
      </w:r>
      <w:r w:rsidR="0066442C" w:rsidRPr="00F978BC">
        <w:rPr>
          <w:rFonts w:ascii="Times New Roman" w:hAnsi="Times New Roman" w:cs="Times New Roman"/>
          <w:sz w:val="24"/>
          <w:szCs w:val="24"/>
        </w:rPr>
        <w:t>Triukšmas.</w:t>
      </w:r>
    </w:p>
    <w:p w14:paraId="69475A44" w14:textId="2366B292" w:rsidR="0066442C" w:rsidRPr="00F978BC" w:rsidRDefault="00455071" w:rsidP="00916674">
      <w:pPr>
        <w:pStyle w:val="Sraopastraipa"/>
        <w:widowControl w:val="0"/>
        <w:tabs>
          <w:tab w:val="left" w:pos="396"/>
        </w:tabs>
        <w:autoSpaceDE w:val="0"/>
        <w:autoSpaceDN w:val="0"/>
        <w:spacing w:after="0" w:line="240" w:lineRule="auto"/>
        <w:ind w:left="411"/>
        <w:contextualSpacing w:val="0"/>
        <w:rPr>
          <w:rFonts w:ascii="Times New Roman" w:hAnsi="Times New Roman" w:cs="Times New Roman"/>
          <w:sz w:val="24"/>
          <w:szCs w:val="24"/>
        </w:rPr>
      </w:pPr>
      <w:r>
        <w:rPr>
          <w:rFonts w:ascii="Times New Roman" w:hAnsi="Times New Roman" w:cs="Times New Roman"/>
          <w:sz w:val="24"/>
          <w:szCs w:val="24"/>
        </w:rPr>
        <w:t>C. </w:t>
      </w:r>
      <w:r w:rsidR="0066442C" w:rsidRPr="00F978BC">
        <w:rPr>
          <w:rFonts w:ascii="Times New Roman" w:hAnsi="Times New Roman" w:cs="Times New Roman"/>
          <w:sz w:val="24"/>
          <w:szCs w:val="24"/>
        </w:rPr>
        <w:t>Laistymas.</w:t>
      </w:r>
    </w:p>
    <w:p w14:paraId="715ECFF2" w14:textId="777E0AE4" w:rsidR="0066442C" w:rsidRPr="00F978BC" w:rsidRDefault="00455071" w:rsidP="00916674">
      <w:pPr>
        <w:pStyle w:val="Sraopastraipa"/>
        <w:widowControl w:val="0"/>
        <w:tabs>
          <w:tab w:val="left" w:pos="411"/>
        </w:tabs>
        <w:autoSpaceDE w:val="0"/>
        <w:autoSpaceDN w:val="0"/>
        <w:spacing w:after="0" w:line="240" w:lineRule="auto"/>
        <w:ind w:left="411"/>
        <w:contextualSpacing w:val="0"/>
        <w:rPr>
          <w:rFonts w:ascii="Times New Roman" w:hAnsi="Times New Roman" w:cs="Times New Roman"/>
          <w:sz w:val="24"/>
          <w:szCs w:val="24"/>
        </w:rPr>
      </w:pPr>
      <w:r>
        <w:rPr>
          <w:rFonts w:ascii="Times New Roman" w:hAnsi="Times New Roman" w:cs="Times New Roman"/>
          <w:sz w:val="24"/>
          <w:szCs w:val="24"/>
        </w:rPr>
        <w:t>D. </w:t>
      </w:r>
      <w:r w:rsidR="0066442C" w:rsidRPr="00F978BC">
        <w:rPr>
          <w:rFonts w:ascii="Times New Roman" w:hAnsi="Times New Roman" w:cs="Times New Roman"/>
          <w:sz w:val="24"/>
          <w:szCs w:val="24"/>
        </w:rPr>
        <w:t>Šviesa.</w:t>
      </w:r>
    </w:p>
    <w:p w14:paraId="5D5C70AC" w14:textId="2E991256" w:rsidR="0066442C" w:rsidRPr="00F978BC" w:rsidRDefault="00455071" w:rsidP="00916674">
      <w:pPr>
        <w:pStyle w:val="Pagrindinistekstas"/>
        <w:spacing w:before="4"/>
      </w:pPr>
      <w:r>
        <w:t>4</w:t>
      </w:r>
      <w:r w:rsidR="0066442C" w:rsidRPr="00F978BC">
        <w:t>.</w:t>
      </w:r>
      <w:r>
        <w:rPr>
          <w:spacing w:val="-3"/>
        </w:rPr>
        <w:t> </w:t>
      </w:r>
      <w:r w:rsidR="00233492" w:rsidRPr="00F978BC">
        <w:t>Parašyk</w:t>
      </w:r>
      <w:r w:rsidR="00233492">
        <w:t>,</w:t>
      </w:r>
      <w:r w:rsidR="00233492" w:rsidRPr="00F978BC">
        <w:t xml:space="preserve"> </w:t>
      </w:r>
      <w:r w:rsidR="00233492">
        <w:t>d</w:t>
      </w:r>
      <w:r w:rsidR="0066442C" w:rsidRPr="00F978BC">
        <w:t>ėl</w:t>
      </w:r>
      <w:r w:rsidR="0066442C" w:rsidRPr="00F978BC">
        <w:rPr>
          <w:spacing w:val="-3"/>
        </w:rPr>
        <w:t xml:space="preserve"> </w:t>
      </w:r>
      <w:r w:rsidR="0066442C" w:rsidRPr="00F978BC">
        <w:t>kokių</w:t>
      </w:r>
      <w:r w:rsidR="0066442C" w:rsidRPr="00F978BC">
        <w:rPr>
          <w:spacing w:val="-3"/>
        </w:rPr>
        <w:t xml:space="preserve"> </w:t>
      </w:r>
      <w:r w:rsidR="0066442C" w:rsidRPr="00F978BC">
        <w:t>priežasčių</w:t>
      </w:r>
      <w:r w:rsidR="0066442C" w:rsidRPr="00F978BC">
        <w:rPr>
          <w:spacing w:val="-2"/>
        </w:rPr>
        <w:t xml:space="preserve"> </w:t>
      </w:r>
      <w:r w:rsidR="0066442C" w:rsidRPr="00F978BC">
        <w:t>galėtų</w:t>
      </w:r>
      <w:r w:rsidR="0066442C" w:rsidRPr="00F978BC">
        <w:rPr>
          <w:spacing w:val="-2"/>
        </w:rPr>
        <w:t xml:space="preserve"> </w:t>
      </w:r>
      <w:r w:rsidR="0066442C" w:rsidRPr="00F978BC">
        <w:t>nutrūkti</w:t>
      </w:r>
      <w:r w:rsidR="0066442C" w:rsidRPr="00F978BC">
        <w:rPr>
          <w:spacing w:val="-4"/>
        </w:rPr>
        <w:t xml:space="preserve"> </w:t>
      </w:r>
      <w:r w:rsidR="0066442C" w:rsidRPr="00F978BC">
        <w:t>pupelės</w:t>
      </w:r>
      <w:r w:rsidR="0066442C" w:rsidRPr="00F978BC">
        <w:rPr>
          <w:spacing w:val="-1"/>
        </w:rPr>
        <w:t xml:space="preserve"> </w:t>
      </w:r>
      <w:r w:rsidR="0066442C" w:rsidRPr="00F978BC">
        <w:t>gyvenimo</w:t>
      </w:r>
      <w:r w:rsidR="0066442C" w:rsidRPr="00F978BC">
        <w:rPr>
          <w:spacing w:val="-2"/>
        </w:rPr>
        <w:t xml:space="preserve"> </w:t>
      </w:r>
      <w:r w:rsidR="0066442C" w:rsidRPr="00F978BC">
        <w:t>ciklas.</w:t>
      </w:r>
    </w:p>
    <w:p w14:paraId="7EC9B199" w14:textId="7B0C512A" w:rsidR="001B31E2" w:rsidRDefault="0066442C" w:rsidP="00916674">
      <w:pPr>
        <w:pStyle w:val="Pagrindinistekstas"/>
        <w:spacing w:after="120"/>
      </w:pPr>
      <w:r w:rsidRPr="00F978BC">
        <w:t>.........................................................................................................................................................................</w:t>
      </w:r>
      <w:r w:rsidR="00233492">
        <w:t>...........................................................................................................................................................................</w:t>
      </w:r>
    </w:p>
    <w:p w14:paraId="18C296A9" w14:textId="23ED9CE7" w:rsidR="0066442C" w:rsidRPr="001B31E2" w:rsidRDefault="0066442C" w:rsidP="00916674">
      <w:pPr>
        <w:pStyle w:val="Pagrindinistekstas"/>
        <w:rPr>
          <w:i/>
          <w:iCs/>
        </w:rPr>
      </w:pPr>
      <w:r w:rsidRPr="001B31E2">
        <w:rPr>
          <w:i/>
          <w:iCs/>
        </w:rPr>
        <w:t>Pasiekimų</w:t>
      </w:r>
      <w:r w:rsidRPr="001B31E2">
        <w:rPr>
          <w:i/>
          <w:iCs/>
          <w:spacing w:val="-2"/>
        </w:rPr>
        <w:t xml:space="preserve"> </w:t>
      </w:r>
      <w:r w:rsidRPr="001B31E2">
        <w:rPr>
          <w:i/>
          <w:iCs/>
        </w:rPr>
        <w:t>lygių</w:t>
      </w:r>
      <w:r w:rsidRPr="001B31E2">
        <w:rPr>
          <w:i/>
          <w:iCs/>
          <w:spacing w:val="-2"/>
        </w:rPr>
        <w:t xml:space="preserve"> </w:t>
      </w:r>
      <w:r w:rsidRPr="001B31E2">
        <w:rPr>
          <w:i/>
          <w:iCs/>
        </w:rPr>
        <w:t>požymiai</w:t>
      </w:r>
      <w:r w:rsidRPr="001B31E2">
        <w:rPr>
          <w:i/>
          <w:iCs/>
          <w:spacing w:val="-4"/>
        </w:rPr>
        <w:t xml:space="preserve"> </w:t>
      </w:r>
      <w:r w:rsidRPr="001B31E2">
        <w:rPr>
          <w:i/>
          <w:iCs/>
        </w:rPr>
        <w:t>pritaikant</w:t>
      </w:r>
      <w:r w:rsidRPr="001B31E2">
        <w:rPr>
          <w:i/>
          <w:iCs/>
          <w:spacing w:val="-3"/>
        </w:rPr>
        <w:t xml:space="preserve"> </w:t>
      </w:r>
      <w:r w:rsidRPr="001B31E2">
        <w:rPr>
          <w:i/>
          <w:iCs/>
        </w:rPr>
        <w:t>užduočiai</w:t>
      </w:r>
      <w:r w:rsidR="001B31E2" w:rsidRPr="001B31E2">
        <w:rPr>
          <w:i/>
          <w:iCs/>
        </w:rPr>
        <w:t>:</w:t>
      </w:r>
    </w:p>
    <w:tbl>
      <w:tblPr>
        <w:tblStyle w:val="TableNormal1"/>
        <w:tblW w:w="10289" w:type="dxa"/>
        <w:tblInd w:w="-10" w:type="dxa"/>
        <w:tblBorders>
          <w:top w:val="single" w:sz="4" w:space="0" w:color="A2A2A2"/>
          <w:left w:val="single" w:sz="4" w:space="0" w:color="A2A2A2"/>
          <w:bottom w:val="single" w:sz="4" w:space="0" w:color="A2A2A2"/>
          <w:right w:val="single" w:sz="4" w:space="0" w:color="A2A2A2"/>
          <w:insideH w:val="single" w:sz="4" w:space="0" w:color="A2A2A2"/>
          <w:insideV w:val="single" w:sz="4" w:space="0" w:color="A2A2A2"/>
        </w:tblBorders>
        <w:tblLayout w:type="fixed"/>
        <w:tblLook w:val="01E0" w:firstRow="1" w:lastRow="1" w:firstColumn="1" w:lastColumn="1" w:noHBand="0" w:noVBand="0"/>
      </w:tblPr>
      <w:tblGrid>
        <w:gridCol w:w="2681"/>
        <w:gridCol w:w="2706"/>
        <w:gridCol w:w="2366"/>
        <w:gridCol w:w="2536"/>
      </w:tblGrid>
      <w:tr w:rsidR="0066442C" w:rsidRPr="00F978BC" w14:paraId="5A4E833C" w14:textId="77777777" w:rsidTr="00304A6D">
        <w:trPr>
          <w:trHeight w:val="284"/>
        </w:trPr>
        <w:tc>
          <w:tcPr>
            <w:tcW w:w="2681" w:type="dxa"/>
            <w:tcMar>
              <w:top w:w="28" w:type="dxa"/>
              <w:left w:w="57" w:type="dxa"/>
              <w:bottom w:w="28" w:type="dxa"/>
              <w:right w:w="57" w:type="dxa"/>
            </w:tcMar>
          </w:tcPr>
          <w:p w14:paraId="7C1AA131" w14:textId="32C8798A" w:rsidR="0066442C" w:rsidRPr="00F978BC" w:rsidRDefault="00152ABF" w:rsidP="00916674">
            <w:pPr>
              <w:pStyle w:val="TableParagraph"/>
              <w:spacing w:before="1"/>
              <w:rPr>
                <w:sz w:val="24"/>
                <w:szCs w:val="24"/>
              </w:rPr>
            </w:pPr>
            <w:r w:rsidRPr="00F978BC">
              <w:rPr>
                <w:sz w:val="24"/>
                <w:szCs w:val="24"/>
              </w:rPr>
              <w:t>Aptaręs</w:t>
            </w:r>
            <w:r w:rsidRPr="00F978BC">
              <w:rPr>
                <w:spacing w:val="94"/>
                <w:sz w:val="24"/>
                <w:szCs w:val="24"/>
              </w:rPr>
              <w:t xml:space="preserve"> </w:t>
            </w:r>
            <w:r w:rsidRPr="00F978BC">
              <w:rPr>
                <w:sz w:val="24"/>
                <w:szCs w:val="24"/>
              </w:rPr>
              <w:t>tiriamojo</w:t>
            </w:r>
            <w:r w:rsidRPr="00F978BC">
              <w:rPr>
                <w:spacing w:val="92"/>
                <w:sz w:val="24"/>
                <w:szCs w:val="24"/>
              </w:rPr>
              <w:t xml:space="preserve"> </w:t>
            </w:r>
            <w:r w:rsidRPr="00F978BC">
              <w:rPr>
                <w:sz w:val="24"/>
                <w:szCs w:val="24"/>
              </w:rPr>
              <w:t>darbo</w:t>
            </w:r>
            <w:r w:rsidRPr="00F978BC">
              <w:rPr>
                <w:spacing w:val="-1"/>
                <w:sz w:val="24"/>
                <w:szCs w:val="24"/>
              </w:rPr>
              <w:t xml:space="preserve"> rezultatus</w:t>
            </w:r>
            <w:r w:rsidRPr="00F978BC">
              <w:rPr>
                <w:sz w:val="24"/>
                <w:szCs w:val="24"/>
              </w:rPr>
              <w:t xml:space="preserve"> </w:t>
            </w:r>
            <w:r w:rsidR="001B31E2" w:rsidRPr="00F978BC">
              <w:rPr>
                <w:sz w:val="24"/>
                <w:szCs w:val="24"/>
              </w:rPr>
              <w:t xml:space="preserve">nurodo, ar realu </w:t>
            </w:r>
            <w:r w:rsidR="00C92674" w:rsidRPr="00F978BC">
              <w:rPr>
                <w:sz w:val="24"/>
                <w:szCs w:val="24"/>
              </w:rPr>
              <w:t>klasėje</w:t>
            </w:r>
            <w:r w:rsidR="00C92674">
              <w:rPr>
                <w:sz w:val="24"/>
                <w:szCs w:val="24"/>
              </w:rPr>
              <w:t xml:space="preserve"> </w:t>
            </w:r>
            <w:r w:rsidR="001B31E2" w:rsidRPr="00F978BC">
              <w:rPr>
                <w:sz w:val="24"/>
                <w:szCs w:val="24"/>
              </w:rPr>
              <w:t>pastebėti visą</w:t>
            </w:r>
            <w:r w:rsidR="00C92674" w:rsidRPr="00F978BC">
              <w:rPr>
                <w:sz w:val="24"/>
                <w:szCs w:val="24"/>
              </w:rPr>
              <w:t xml:space="preserve"> pupelės</w:t>
            </w:r>
            <w:r w:rsidR="00C92674" w:rsidRPr="00F978BC">
              <w:rPr>
                <w:spacing w:val="95"/>
                <w:sz w:val="24"/>
                <w:szCs w:val="24"/>
              </w:rPr>
              <w:t xml:space="preserve"> </w:t>
            </w:r>
            <w:r w:rsidR="00C92674" w:rsidRPr="00F978BC">
              <w:rPr>
                <w:sz w:val="24"/>
                <w:szCs w:val="24"/>
              </w:rPr>
              <w:t>gyvenimo</w:t>
            </w:r>
            <w:r w:rsidR="00C92674" w:rsidRPr="00F978BC">
              <w:rPr>
                <w:spacing w:val="97"/>
                <w:sz w:val="24"/>
                <w:szCs w:val="24"/>
              </w:rPr>
              <w:t xml:space="preserve"> </w:t>
            </w:r>
            <w:r w:rsidR="00C92674" w:rsidRPr="00F978BC">
              <w:rPr>
                <w:sz w:val="24"/>
                <w:szCs w:val="24"/>
              </w:rPr>
              <w:t>ciklą ir</w:t>
            </w:r>
            <w:r w:rsidR="00C92674">
              <w:rPr>
                <w:sz w:val="24"/>
                <w:szCs w:val="24"/>
              </w:rPr>
              <w:t xml:space="preserve"> </w:t>
            </w:r>
            <w:r w:rsidR="00C92674" w:rsidRPr="00F978BC">
              <w:rPr>
                <w:sz w:val="24"/>
                <w:szCs w:val="24"/>
              </w:rPr>
              <w:t>dėl</w:t>
            </w:r>
            <w:r w:rsidR="00C92674">
              <w:rPr>
                <w:sz w:val="24"/>
                <w:szCs w:val="24"/>
              </w:rPr>
              <w:t xml:space="preserve"> </w:t>
            </w:r>
            <w:r w:rsidR="00C92674" w:rsidRPr="00F978BC">
              <w:rPr>
                <w:sz w:val="24"/>
                <w:szCs w:val="24"/>
              </w:rPr>
              <w:t>kokių priežasčių</w:t>
            </w:r>
            <w:r w:rsidR="00C92674" w:rsidRPr="00F978BC">
              <w:rPr>
                <w:spacing w:val="15"/>
                <w:sz w:val="24"/>
                <w:szCs w:val="24"/>
              </w:rPr>
              <w:t xml:space="preserve"> </w:t>
            </w:r>
            <w:r w:rsidR="00C92674" w:rsidRPr="00F978BC">
              <w:rPr>
                <w:sz w:val="24"/>
                <w:szCs w:val="24"/>
              </w:rPr>
              <w:t>galėtų</w:t>
            </w:r>
            <w:r w:rsidR="00C92674" w:rsidRPr="00F978BC">
              <w:rPr>
                <w:spacing w:val="16"/>
                <w:sz w:val="24"/>
                <w:szCs w:val="24"/>
              </w:rPr>
              <w:t xml:space="preserve"> </w:t>
            </w:r>
            <w:r w:rsidR="00C92674" w:rsidRPr="00F978BC">
              <w:rPr>
                <w:sz w:val="24"/>
                <w:szCs w:val="24"/>
              </w:rPr>
              <w:t>nutrūkti pupelės</w:t>
            </w:r>
            <w:r w:rsidR="00C92674" w:rsidRPr="00F978BC">
              <w:rPr>
                <w:spacing w:val="48"/>
                <w:sz w:val="24"/>
                <w:szCs w:val="24"/>
              </w:rPr>
              <w:t xml:space="preserve"> </w:t>
            </w:r>
            <w:r w:rsidR="00C92674" w:rsidRPr="00F978BC">
              <w:rPr>
                <w:sz w:val="24"/>
                <w:szCs w:val="24"/>
              </w:rPr>
              <w:t>gyvenimo</w:t>
            </w:r>
            <w:r w:rsidR="00C92674" w:rsidRPr="00F978BC">
              <w:rPr>
                <w:spacing w:val="47"/>
                <w:sz w:val="24"/>
                <w:szCs w:val="24"/>
              </w:rPr>
              <w:t xml:space="preserve"> </w:t>
            </w:r>
            <w:r w:rsidR="00C92674" w:rsidRPr="00F978BC">
              <w:rPr>
                <w:sz w:val="24"/>
                <w:szCs w:val="24"/>
              </w:rPr>
              <w:t>ciklas</w:t>
            </w:r>
            <w:r w:rsidR="00C92674">
              <w:rPr>
                <w:sz w:val="24"/>
                <w:szCs w:val="24"/>
              </w:rPr>
              <w:t xml:space="preserve"> </w:t>
            </w:r>
            <w:r w:rsidR="00C92674" w:rsidRPr="00F978BC">
              <w:rPr>
                <w:sz w:val="24"/>
                <w:szCs w:val="24"/>
              </w:rPr>
              <w:t>(E3.1).</w:t>
            </w:r>
          </w:p>
        </w:tc>
        <w:tc>
          <w:tcPr>
            <w:tcW w:w="2706" w:type="dxa"/>
            <w:tcMar>
              <w:top w:w="28" w:type="dxa"/>
              <w:left w:w="57" w:type="dxa"/>
              <w:bottom w:w="28" w:type="dxa"/>
              <w:right w:w="57" w:type="dxa"/>
            </w:tcMar>
          </w:tcPr>
          <w:p w14:paraId="24A6BFCD" w14:textId="4FEB5F3A" w:rsidR="0066442C" w:rsidRPr="00F978BC" w:rsidRDefault="00152ABF" w:rsidP="00916674">
            <w:pPr>
              <w:pStyle w:val="TableParagraph"/>
              <w:spacing w:before="1"/>
              <w:rPr>
                <w:sz w:val="24"/>
                <w:szCs w:val="24"/>
              </w:rPr>
            </w:pPr>
            <w:r w:rsidRPr="00F978BC">
              <w:rPr>
                <w:sz w:val="24"/>
                <w:szCs w:val="24"/>
              </w:rPr>
              <w:t>Atsakydamas</w:t>
            </w:r>
            <w:r w:rsidRPr="00F978BC">
              <w:rPr>
                <w:spacing w:val="41"/>
                <w:sz w:val="24"/>
                <w:szCs w:val="24"/>
              </w:rPr>
              <w:t xml:space="preserve"> </w:t>
            </w:r>
            <w:r w:rsidRPr="00F978BC">
              <w:rPr>
                <w:sz w:val="24"/>
                <w:szCs w:val="24"/>
              </w:rPr>
              <w:t>į</w:t>
            </w:r>
            <w:r w:rsidRPr="00F978BC">
              <w:rPr>
                <w:spacing w:val="39"/>
                <w:sz w:val="24"/>
                <w:szCs w:val="24"/>
              </w:rPr>
              <w:t xml:space="preserve"> </w:t>
            </w:r>
            <w:r w:rsidRPr="00F978BC">
              <w:rPr>
                <w:sz w:val="24"/>
                <w:szCs w:val="24"/>
              </w:rPr>
              <w:t xml:space="preserve">mokytojo nukreipiamuosius klausimus </w:t>
            </w:r>
            <w:r w:rsidR="00C92674" w:rsidRPr="00F978BC">
              <w:rPr>
                <w:spacing w:val="-1"/>
                <w:sz w:val="24"/>
                <w:szCs w:val="24"/>
              </w:rPr>
              <w:t>nurodo,</w:t>
            </w:r>
            <w:r w:rsidR="00C92674" w:rsidRPr="00F978BC">
              <w:rPr>
                <w:spacing w:val="-13"/>
                <w:sz w:val="24"/>
                <w:szCs w:val="24"/>
              </w:rPr>
              <w:t xml:space="preserve"> </w:t>
            </w:r>
            <w:r w:rsidR="00C92674" w:rsidRPr="00F978BC">
              <w:rPr>
                <w:sz w:val="24"/>
                <w:szCs w:val="24"/>
              </w:rPr>
              <w:t>ar</w:t>
            </w:r>
            <w:r w:rsidR="00C92674" w:rsidRPr="00F978BC">
              <w:rPr>
                <w:spacing w:val="-9"/>
                <w:sz w:val="24"/>
                <w:szCs w:val="24"/>
              </w:rPr>
              <w:t xml:space="preserve"> </w:t>
            </w:r>
            <w:r w:rsidR="00C92674" w:rsidRPr="00F978BC">
              <w:rPr>
                <w:sz w:val="24"/>
                <w:szCs w:val="24"/>
              </w:rPr>
              <w:t>realu</w:t>
            </w:r>
            <w:r w:rsidR="00CC7E79" w:rsidRPr="00F978BC">
              <w:rPr>
                <w:sz w:val="24"/>
                <w:szCs w:val="24"/>
              </w:rPr>
              <w:t xml:space="preserve"> klasėje</w:t>
            </w:r>
            <w:r w:rsidR="00CC7E79">
              <w:rPr>
                <w:sz w:val="24"/>
                <w:szCs w:val="24"/>
              </w:rPr>
              <w:t xml:space="preserve"> </w:t>
            </w:r>
            <w:r w:rsidR="00CC7E79" w:rsidRPr="00F978BC">
              <w:rPr>
                <w:sz w:val="24"/>
                <w:szCs w:val="24"/>
              </w:rPr>
              <w:t>pastebėti visą pupelės</w:t>
            </w:r>
            <w:r w:rsidR="00CC7E79" w:rsidRPr="00F978BC">
              <w:rPr>
                <w:spacing w:val="95"/>
                <w:sz w:val="24"/>
                <w:szCs w:val="24"/>
              </w:rPr>
              <w:t xml:space="preserve"> </w:t>
            </w:r>
            <w:r w:rsidR="00CC7E79" w:rsidRPr="00F978BC">
              <w:rPr>
                <w:sz w:val="24"/>
                <w:szCs w:val="24"/>
              </w:rPr>
              <w:t>gyvenimo</w:t>
            </w:r>
            <w:r w:rsidR="00CC7E79" w:rsidRPr="00F978BC">
              <w:rPr>
                <w:spacing w:val="97"/>
                <w:sz w:val="24"/>
                <w:szCs w:val="24"/>
              </w:rPr>
              <w:t xml:space="preserve"> </w:t>
            </w:r>
            <w:r w:rsidR="00CC7E79" w:rsidRPr="00F978BC">
              <w:rPr>
                <w:sz w:val="24"/>
                <w:szCs w:val="24"/>
              </w:rPr>
              <w:t>ciklą ir</w:t>
            </w:r>
            <w:r w:rsidR="00CC7E79">
              <w:rPr>
                <w:sz w:val="24"/>
                <w:szCs w:val="24"/>
              </w:rPr>
              <w:t xml:space="preserve"> </w:t>
            </w:r>
            <w:r w:rsidR="00CC7E79" w:rsidRPr="00F978BC">
              <w:rPr>
                <w:sz w:val="24"/>
                <w:szCs w:val="24"/>
              </w:rPr>
              <w:t>dėl</w:t>
            </w:r>
            <w:r w:rsidR="00CC7E79">
              <w:rPr>
                <w:sz w:val="24"/>
                <w:szCs w:val="24"/>
              </w:rPr>
              <w:t xml:space="preserve"> </w:t>
            </w:r>
            <w:r w:rsidR="00CC7E79" w:rsidRPr="00F978BC">
              <w:rPr>
                <w:sz w:val="24"/>
                <w:szCs w:val="24"/>
              </w:rPr>
              <w:t>kokių priežasčių</w:t>
            </w:r>
            <w:r w:rsidR="00CC7E79" w:rsidRPr="00F978BC">
              <w:rPr>
                <w:spacing w:val="15"/>
                <w:sz w:val="24"/>
                <w:szCs w:val="24"/>
              </w:rPr>
              <w:t xml:space="preserve"> </w:t>
            </w:r>
            <w:r w:rsidR="00CC7E79" w:rsidRPr="00F978BC">
              <w:rPr>
                <w:sz w:val="24"/>
                <w:szCs w:val="24"/>
              </w:rPr>
              <w:t>galėtų</w:t>
            </w:r>
            <w:r w:rsidR="00CC7E79" w:rsidRPr="00F978BC">
              <w:rPr>
                <w:spacing w:val="16"/>
                <w:sz w:val="24"/>
                <w:szCs w:val="24"/>
              </w:rPr>
              <w:t xml:space="preserve"> </w:t>
            </w:r>
            <w:r w:rsidR="00CC7E79" w:rsidRPr="00F978BC">
              <w:rPr>
                <w:sz w:val="24"/>
                <w:szCs w:val="24"/>
              </w:rPr>
              <w:t>nutrūkti pupelės</w:t>
            </w:r>
            <w:r w:rsidR="00CC7E79" w:rsidRPr="00F978BC">
              <w:rPr>
                <w:spacing w:val="48"/>
                <w:sz w:val="24"/>
                <w:szCs w:val="24"/>
              </w:rPr>
              <w:t xml:space="preserve"> </w:t>
            </w:r>
            <w:r w:rsidR="00CC7E79" w:rsidRPr="00F978BC">
              <w:rPr>
                <w:sz w:val="24"/>
                <w:szCs w:val="24"/>
              </w:rPr>
              <w:t>gyvenimo</w:t>
            </w:r>
            <w:r w:rsidR="00CC7E79" w:rsidRPr="00F978BC">
              <w:rPr>
                <w:spacing w:val="47"/>
                <w:sz w:val="24"/>
                <w:szCs w:val="24"/>
              </w:rPr>
              <w:t xml:space="preserve"> </w:t>
            </w:r>
            <w:r w:rsidR="00CC7E79" w:rsidRPr="00F978BC">
              <w:rPr>
                <w:sz w:val="24"/>
                <w:szCs w:val="24"/>
              </w:rPr>
              <w:t>ciklas</w:t>
            </w:r>
            <w:r w:rsidR="00CC7E79">
              <w:rPr>
                <w:sz w:val="24"/>
                <w:szCs w:val="24"/>
              </w:rPr>
              <w:t xml:space="preserve"> </w:t>
            </w:r>
            <w:r w:rsidR="00CC7E79" w:rsidRPr="00F978BC">
              <w:rPr>
                <w:sz w:val="24"/>
                <w:szCs w:val="24"/>
              </w:rPr>
              <w:t>(E3.</w:t>
            </w:r>
            <w:r w:rsidR="00CC7E79">
              <w:rPr>
                <w:sz w:val="24"/>
                <w:szCs w:val="24"/>
              </w:rPr>
              <w:t>2</w:t>
            </w:r>
            <w:r w:rsidR="00CC7E79" w:rsidRPr="00F978BC">
              <w:rPr>
                <w:sz w:val="24"/>
                <w:szCs w:val="24"/>
              </w:rPr>
              <w:t>).</w:t>
            </w:r>
          </w:p>
        </w:tc>
        <w:tc>
          <w:tcPr>
            <w:tcW w:w="2366" w:type="dxa"/>
            <w:tcMar>
              <w:top w:w="28" w:type="dxa"/>
              <w:left w:w="57" w:type="dxa"/>
              <w:bottom w:w="28" w:type="dxa"/>
              <w:right w:w="57" w:type="dxa"/>
            </w:tcMar>
          </w:tcPr>
          <w:p w14:paraId="2C18DDA3" w14:textId="37657A6D" w:rsidR="0066442C" w:rsidRPr="00F978BC" w:rsidRDefault="00F21ACF" w:rsidP="00916674">
            <w:pPr>
              <w:pStyle w:val="TableParagraph"/>
              <w:tabs>
                <w:tab w:val="left" w:pos="2429"/>
              </w:tabs>
              <w:spacing w:before="1"/>
              <w:rPr>
                <w:sz w:val="24"/>
                <w:szCs w:val="24"/>
              </w:rPr>
            </w:pPr>
            <w:r>
              <w:rPr>
                <w:sz w:val="24"/>
                <w:szCs w:val="24"/>
              </w:rPr>
              <w:t xml:space="preserve">Padedamas </w:t>
            </w:r>
            <w:r w:rsidR="00D632BF">
              <w:rPr>
                <w:sz w:val="24"/>
                <w:szCs w:val="24"/>
              </w:rPr>
              <w:t xml:space="preserve">vertina </w:t>
            </w:r>
            <w:r w:rsidR="00D632BF" w:rsidRPr="00F978BC">
              <w:rPr>
                <w:sz w:val="24"/>
                <w:szCs w:val="24"/>
              </w:rPr>
              <w:t>pupelės</w:t>
            </w:r>
            <w:r w:rsidR="00D632BF" w:rsidRPr="00F978BC">
              <w:rPr>
                <w:spacing w:val="89"/>
                <w:sz w:val="24"/>
                <w:szCs w:val="24"/>
              </w:rPr>
              <w:t xml:space="preserve"> </w:t>
            </w:r>
            <w:r w:rsidR="00D632BF" w:rsidRPr="00F978BC">
              <w:rPr>
                <w:sz w:val="24"/>
                <w:szCs w:val="24"/>
              </w:rPr>
              <w:t>gyvenimo</w:t>
            </w:r>
            <w:r w:rsidR="00D632BF" w:rsidRPr="00F978BC">
              <w:rPr>
                <w:spacing w:val="88"/>
                <w:sz w:val="24"/>
                <w:szCs w:val="24"/>
              </w:rPr>
              <w:t xml:space="preserve"> </w:t>
            </w:r>
            <w:r w:rsidR="00D632BF" w:rsidRPr="00F978BC">
              <w:rPr>
                <w:sz w:val="24"/>
                <w:szCs w:val="24"/>
              </w:rPr>
              <w:t>ciklo etapus</w:t>
            </w:r>
            <w:r w:rsidR="00D632BF" w:rsidRPr="00F978BC">
              <w:rPr>
                <w:spacing w:val="3"/>
                <w:sz w:val="24"/>
                <w:szCs w:val="24"/>
              </w:rPr>
              <w:t xml:space="preserve"> </w:t>
            </w:r>
            <w:r w:rsidR="00D632BF" w:rsidRPr="00F978BC">
              <w:rPr>
                <w:sz w:val="24"/>
                <w:szCs w:val="24"/>
              </w:rPr>
              <w:t>auginant</w:t>
            </w:r>
            <w:r w:rsidR="00D632BF" w:rsidRPr="00F978BC">
              <w:rPr>
                <w:spacing w:val="6"/>
                <w:sz w:val="24"/>
                <w:szCs w:val="24"/>
              </w:rPr>
              <w:t xml:space="preserve"> </w:t>
            </w:r>
            <w:r w:rsidR="00D632BF" w:rsidRPr="00F978BC">
              <w:rPr>
                <w:sz w:val="24"/>
                <w:szCs w:val="24"/>
              </w:rPr>
              <w:t>ją</w:t>
            </w:r>
            <w:r w:rsidR="00D632BF" w:rsidRPr="00F978BC">
              <w:rPr>
                <w:spacing w:val="1"/>
                <w:sz w:val="24"/>
                <w:szCs w:val="24"/>
              </w:rPr>
              <w:t xml:space="preserve"> </w:t>
            </w:r>
            <w:r w:rsidR="00D632BF" w:rsidRPr="00F978BC">
              <w:rPr>
                <w:sz w:val="24"/>
                <w:szCs w:val="24"/>
              </w:rPr>
              <w:t>klasėje</w:t>
            </w:r>
            <w:r w:rsidR="00D632BF">
              <w:rPr>
                <w:sz w:val="24"/>
                <w:szCs w:val="24"/>
              </w:rPr>
              <w:t xml:space="preserve"> ir </w:t>
            </w:r>
            <w:r w:rsidR="00DB6B5D">
              <w:rPr>
                <w:sz w:val="24"/>
                <w:szCs w:val="24"/>
              </w:rPr>
              <w:t>nurodo</w:t>
            </w:r>
            <w:r w:rsidR="001F0794">
              <w:rPr>
                <w:sz w:val="24"/>
                <w:szCs w:val="24"/>
              </w:rPr>
              <w:t>,</w:t>
            </w:r>
            <w:r w:rsidR="00DB6B5D">
              <w:rPr>
                <w:sz w:val="24"/>
                <w:szCs w:val="24"/>
              </w:rPr>
              <w:t xml:space="preserve"> </w:t>
            </w:r>
            <w:r w:rsidR="00DB6B5D" w:rsidRPr="00F978BC">
              <w:rPr>
                <w:sz w:val="24"/>
                <w:szCs w:val="24"/>
              </w:rPr>
              <w:t>dėl</w:t>
            </w:r>
            <w:r w:rsidR="00DB6B5D">
              <w:rPr>
                <w:sz w:val="24"/>
                <w:szCs w:val="24"/>
              </w:rPr>
              <w:t xml:space="preserve"> </w:t>
            </w:r>
            <w:r w:rsidR="00DB6B5D" w:rsidRPr="00F978BC">
              <w:rPr>
                <w:sz w:val="24"/>
                <w:szCs w:val="24"/>
              </w:rPr>
              <w:t>kokių priežasčių</w:t>
            </w:r>
            <w:r w:rsidR="00DB6B5D" w:rsidRPr="00F978BC">
              <w:rPr>
                <w:spacing w:val="15"/>
                <w:sz w:val="24"/>
                <w:szCs w:val="24"/>
              </w:rPr>
              <w:t xml:space="preserve"> </w:t>
            </w:r>
            <w:r w:rsidR="00DB6B5D" w:rsidRPr="00F978BC">
              <w:rPr>
                <w:sz w:val="24"/>
                <w:szCs w:val="24"/>
              </w:rPr>
              <w:t>galėtų</w:t>
            </w:r>
            <w:r w:rsidR="00DB6B5D" w:rsidRPr="00F978BC">
              <w:rPr>
                <w:spacing w:val="16"/>
                <w:sz w:val="24"/>
                <w:szCs w:val="24"/>
              </w:rPr>
              <w:t xml:space="preserve"> </w:t>
            </w:r>
            <w:r w:rsidR="00DB6B5D" w:rsidRPr="00F978BC">
              <w:rPr>
                <w:sz w:val="24"/>
                <w:szCs w:val="24"/>
              </w:rPr>
              <w:t>nutrūkti pupelės</w:t>
            </w:r>
            <w:r w:rsidR="00DB6B5D" w:rsidRPr="00F978BC">
              <w:rPr>
                <w:spacing w:val="48"/>
                <w:sz w:val="24"/>
                <w:szCs w:val="24"/>
              </w:rPr>
              <w:t xml:space="preserve"> </w:t>
            </w:r>
            <w:r w:rsidR="00DB6B5D" w:rsidRPr="00F978BC">
              <w:rPr>
                <w:sz w:val="24"/>
                <w:szCs w:val="24"/>
              </w:rPr>
              <w:t>gyvenimo</w:t>
            </w:r>
            <w:r w:rsidR="00DB6B5D" w:rsidRPr="00F978BC">
              <w:rPr>
                <w:spacing w:val="47"/>
                <w:sz w:val="24"/>
                <w:szCs w:val="24"/>
              </w:rPr>
              <w:t xml:space="preserve"> </w:t>
            </w:r>
            <w:r w:rsidR="00DB6B5D" w:rsidRPr="00F978BC">
              <w:rPr>
                <w:sz w:val="24"/>
                <w:szCs w:val="24"/>
              </w:rPr>
              <w:t>ciklas</w:t>
            </w:r>
            <w:r w:rsidR="00DB6B5D">
              <w:rPr>
                <w:sz w:val="24"/>
                <w:szCs w:val="24"/>
              </w:rPr>
              <w:t xml:space="preserve"> </w:t>
            </w:r>
            <w:r w:rsidR="00DB6B5D" w:rsidRPr="00F978BC">
              <w:rPr>
                <w:sz w:val="24"/>
                <w:szCs w:val="24"/>
              </w:rPr>
              <w:t>(E3.</w:t>
            </w:r>
            <w:r w:rsidR="00DB6B5D">
              <w:rPr>
                <w:sz w:val="24"/>
                <w:szCs w:val="24"/>
              </w:rPr>
              <w:t>3</w:t>
            </w:r>
            <w:r w:rsidR="00DB6B5D" w:rsidRPr="00F978BC">
              <w:rPr>
                <w:sz w:val="24"/>
                <w:szCs w:val="24"/>
              </w:rPr>
              <w:t>).</w:t>
            </w:r>
          </w:p>
        </w:tc>
        <w:tc>
          <w:tcPr>
            <w:tcW w:w="2536" w:type="dxa"/>
            <w:tcMar>
              <w:top w:w="28" w:type="dxa"/>
              <w:left w:w="57" w:type="dxa"/>
              <w:bottom w:w="28" w:type="dxa"/>
              <w:right w:w="57" w:type="dxa"/>
            </w:tcMar>
          </w:tcPr>
          <w:p w14:paraId="50FB789A" w14:textId="274C5BAB" w:rsidR="0066442C" w:rsidRPr="00F978BC" w:rsidRDefault="00B36DEE" w:rsidP="00916674">
            <w:pPr>
              <w:pStyle w:val="TableParagraph"/>
              <w:tabs>
                <w:tab w:val="left" w:pos="1420"/>
              </w:tabs>
              <w:spacing w:before="1"/>
              <w:rPr>
                <w:sz w:val="24"/>
                <w:szCs w:val="24"/>
              </w:rPr>
            </w:pPr>
            <w:r>
              <w:rPr>
                <w:sz w:val="24"/>
                <w:szCs w:val="24"/>
              </w:rPr>
              <w:t xml:space="preserve">Konsultuodamasis </w:t>
            </w:r>
            <w:r w:rsidR="001F0794">
              <w:rPr>
                <w:sz w:val="24"/>
                <w:szCs w:val="24"/>
              </w:rPr>
              <w:t xml:space="preserve">vertina </w:t>
            </w:r>
            <w:r w:rsidR="001F0794" w:rsidRPr="00F978BC">
              <w:rPr>
                <w:sz w:val="24"/>
                <w:szCs w:val="24"/>
              </w:rPr>
              <w:t>pupelės</w:t>
            </w:r>
            <w:r w:rsidR="001F0794" w:rsidRPr="00F978BC">
              <w:rPr>
                <w:spacing w:val="89"/>
                <w:sz w:val="24"/>
                <w:szCs w:val="24"/>
              </w:rPr>
              <w:t xml:space="preserve"> </w:t>
            </w:r>
            <w:r w:rsidR="001F0794" w:rsidRPr="00F978BC">
              <w:rPr>
                <w:sz w:val="24"/>
                <w:szCs w:val="24"/>
              </w:rPr>
              <w:t>gyvenimo</w:t>
            </w:r>
            <w:r w:rsidR="001F0794" w:rsidRPr="00F978BC">
              <w:rPr>
                <w:spacing w:val="88"/>
                <w:sz w:val="24"/>
                <w:szCs w:val="24"/>
              </w:rPr>
              <w:t xml:space="preserve"> </w:t>
            </w:r>
            <w:r w:rsidR="001F0794" w:rsidRPr="00F978BC">
              <w:rPr>
                <w:sz w:val="24"/>
                <w:szCs w:val="24"/>
              </w:rPr>
              <w:t>ciklo etapus</w:t>
            </w:r>
            <w:r w:rsidR="001F0794" w:rsidRPr="00F978BC">
              <w:rPr>
                <w:spacing w:val="3"/>
                <w:sz w:val="24"/>
                <w:szCs w:val="24"/>
              </w:rPr>
              <w:t xml:space="preserve"> </w:t>
            </w:r>
            <w:r w:rsidR="001F0794" w:rsidRPr="00F978BC">
              <w:rPr>
                <w:sz w:val="24"/>
                <w:szCs w:val="24"/>
              </w:rPr>
              <w:t>auginant</w:t>
            </w:r>
            <w:r w:rsidR="001F0794" w:rsidRPr="00F978BC">
              <w:rPr>
                <w:spacing w:val="6"/>
                <w:sz w:val="24"/>
                <w:szCs w:val="24"/>
              </w:rPr>
              <w:t xml:space="preserve"> </w:t>
            </w:r>
            <w:r w:rsidR="001F0794" w:rsidRPr="00F978BC">
              <w:rPr>
                <w:sz w:val="24"/>
                <w:szCs w:val="24"/>
              </w:rPr>
              <w:t>ją</w:t>
            </w:r>
            <w:r w:rsidR="001F0794" w:rsidRPr="00F978BC">
              <w:rPr>
                <w:spacing w:val="1"/>
                <w:sz w:val="24"/>
                <w:szCs w:val="24"/>
              </w:rPr>
              <w:t xml:space="preserve"> </w:t>
            </w:r>
            <w:r w:rsidR="001F0794" w:rsidRPr="00F978BC">
              <w:rPr>
                <w:sz w:val="24"/>
                <w:szCs w:val="24"/>
              </w:rPr>
              <w:t>klasėje</w:t>
            </w:r>
            <w:r w:rsidR="001F0794">
              <w:rPr>
                <w:sz w:val="24"/>
                <w:szCs w:val="24"/>
              </w:rPr>
              <w:t xml:space="preserve"> ir nurodo, </w:t>
            </w:r>
            <w:r w:rsidR="001F0794" w:rsidRPr="00F978BC">
              <w:rPr>
                <w:sz w:val="24"/>
                <w:szCs w:val="24"/>
              </w:rPr>
              <w:t>dėl</w:t>
            </w:r>
            <w:r w:rsidR="001F0794">
              <w:rPr>
                <w:sz w:val="24"/>
                <w:szCs w:val="24"/>
              </w:rPr>
              <w:t xml:space="preserve"> </w:t>
            </w:r>
            <w:r w:rsidR="001F0794" w:rsidRPr="00F978BC">
              <w:rPr>
                <w:sz w:val="24"/>
                <w:szCs w:val="24"/>
              </w:rPr>
              <w:t>kokių priežasčių</w:t>
            </w:r>
            <w:r w:rsidR="001F0794" w:rsidRPr="00F978BC">
              <w:rPr>
                <w:spacing w:val="15"/>
                <w:sz w:val="24"/>
                <w:szCs w:val="24"/>
              </w:rPr>
              <w:t xml:space="preserve"> </w:t>
            </w:r>
            <w:r w:rsidR="001F0794" w:rsidRPr="00F978BC">
              <w:rPr>
                <w:sz w:val="24"/>
                <w:szCs w:val="24"/>
              </w:rPr>
              <w:t>galėtų</w:t>
            </w:r>
            <w:r w:rsidR="001F0794" w:rsidRPr="00F978BC">
              <w:rPr>
                <w:spacing w:val="16"/>
                <w:sz w:val="24"/>
                <w:szCs w:val="24"/>
              </w:rPr>
              <w:t xml:space="preserve"> </w:t>
            </w:r>
            <w:r w:rsidR="001F0794" w:rsidRPr="00F978BC">
              <w:rPr>
                <w:sz w:val="24"/>
                <w:szCs w:val="24"/>
              </w:rPr>
              <w:t>nutrūkti pupelės</w:t>
            </w:r>
            <w:r w:rsidR="001F0794" w:rsidRPr="00F978BC">
              <w:rPr>
                <w:spacing w:val="48"/>
                <w:sz w:val="24"/>
                <w:szCs w:val="24"/>
              </w:rPr>
              <w:t xml:space="preserve"> </w:t>
            </w:r>
            <w:r w:rsidR="001F0794" w:rsidRPr="00F978BC">
              <w:rPr>
                <w:sz w:val="24"/>
                <w:szCs w:val="24"/>
              </w:rPr>
              <w:t>gyvenimo</w:t>
            </w:r>
            <w:r w:rsidR="001F0794" w:rsidRPr="00F978BC">
              <w:rPr>
                <w:spacing w:val="47"/>
                <w:sz w:val="24"/>
                <w:szCs w:val="24"/>
              </w:rPr>
              <w:t xml:space="preserve"> </w:t>
            </w:r>
            <w:r w:rsidR="001F0794" w:rsidRPr="00F978BC">
              <w:rPr>
                <w:sz w:val="24"/>
                <w:szCs w:val="24"/>
              </w:rPr>
              <w:t>ciklas</w:t>
            </w:r>
            <w:r w:rsidR="001F0794">
              <w:rPr>
                <w:sz w:val="24"/>
                <w:szCs w:val="24"/>
              </w:rPr>
              <w:t xml:space="preserve"> </w:t>
            </w:r>
            <w:r w:rsidR="001F0794" w:rsidRPr="00F978BC">
              <w:rPr>
                <w:sz w:val="24"/>
                <w:szCs w:val="24"/>
              </w:rPr>
              <w:t>(E3.</w:t>
            </w:r>
            <w:r w:rsidR="001F0794">
              <w:rPr>
                <w:sz w:val="24"/>
                <w:szCs w:val="24"/>
              </w:rPr>
              <w:t>4</w:t>
            </w:r>
            <w:r w:rsidR="001F0794" w:rsidRPr="00F978BC">
              <w:rPr>
                <w:sz w:val="24"/>
                <w:szCs w:val="24"/>
              </w:rPr>
              <w:t>).</w:t>
            </w:r>
          </w:p>
        </w:tc>
      </w:tr>
    </w:tbl>
    <w:p w14:paraId="2A039779" w14:textId="5F435023" w:rsidR="00033927" w:rsidRPr="00F978BC" w:rsidRDefault="00033927" w:rsidP="00916674">
      <w:pPr>
        <w:pStyle w:val="Antrat3"/>
        <w:spacing w:before="120" w:after="120" w:line="240" w:lineRule="auto"/>
        <w:rPr>
          <w:rFonts w:ascii="Times New Roman" w:hAnsi="Times New Roman" w:cs="Times New Roman"/>
          <w:color w:val="auto"/>
          <w:sz w:val="24"/>
          <w:szCs w:val="24"/>
        </w:rPr>
      </w:pPr>
      <w:bookmarkStart w:id="50" w:name="_Toc212554320"/>
      <w:r w:rsidRPr="00F978BC">
        <w:rPr>
          <w:rFonts w:ascii="Times New Roman" w:hAnsi="Times New Roman" w:cs="Times New Roman"/>
          <w:color w:val="auto"/>
          <w:sz w:val="24"/>
          <w:szCs w:val="24"/>
        </w:rPr>
        <w:t xml:space="preserve">Žmogaus ir </w:t>
      </w:r>
      <w:r w:rsidR="00787ABC" w:rsidRPr="00F978BC">
        <w:rPr>
          <w:rFonts w:ascii="Times New Roman" w:hAnsi="Times New Roman" w:cs="Times New Roman"/>
          <w:color w:val="auto"/>
          <w:sz w:val="24"/>
          <w:szCs w:val="24"/>
        </w:rPr>
        <w:t>aplink</w:t>
      </w:r>
      <w:r w:rsidRPr="00F978BC">
        <w:rPr>
          <w:rFonts w:ascii="Times New Roman" w:hAnsi="Times New Roman" w:cs="Times New Roman"/>
          <w:color w:val="auto"/>
          <w:sz w:val="24"/>
          <w:szCs w:val="24"/>
        </w:rPr>
        <w:t>os dermės pažinimas</w:t>
      </w:r>
      <w:r w:rsidR="00C5171A" w:rsidRPr="00F978BC">
        <w:rPr>
          <w:rFonts w:ascii="Times New Roman" w:hAnsi="Times New Roman" w:cs="Times New Roman"/>
          <w:color w:val="auto"/>
          <w:sz w:val="24"/>
          <w:szCs w:val="24"/>
        </w:rPr>
        <w:t xml:space="preserve"> (F)</w:t>
      </w:r>
      <w:bookmarkEnd w:id="50"/>
    </w:p>
    <w:p w14:paraId="4621DBD2" w14:textId="77777777" w:rsidR="001F0794" w:rsidRDefault="00052C69" w:rsidP="009D2505">
      <w:pPr>
        <w:pStyle w:val="Pagrindinistekstas"/>
        <w:spacing w:after="120"/>
        <w:jc w:val="both"/>
      </w:pPr>
      <w:r w:rsidRPr="00F978BC">
        <w:rPr>
          <w:b/>
        </w:rPr>
        <w:t xml:space="preserve">BP: </w:t>
      </w:r>
      <w:r w:rsidRPr="00F978BC">
        <w:t>27.3.1. Daiktai ir medžiagos. [...] Aptariamas medžiagų panaudojimas daiktams gaminti siejant su jų</w:t>
      </w:r>
      <w:r w:rsidRPr="00F978BC">
        <w:rPr>
          <w:spacing w:val="1"/>
        </w:rPr>
        <w:t xml:space="preserve"> </w:t>
      </w:r>
      <w:r w:rsidRPr="00F978BC">
        <w:t>savybėmis. Aiškinamasi, kaip ir kodėl rūšiuojamos atliekos, įvardijamos medžiagos, kurios rūšiuojant</w:t>
      </w:r>
      <w:r w:rsidRPr="00F978BC">
        <w:rPr>
          <w:spacing w:val="1"/>
        </w:rPr>
        <w:t xml:space="preserve"> </w:t>
      </w:r>
      <w:r w:rsidRPr="00F978BC">
        <w:t>atskiriamos.</w:t>
      </w:r>
      <w:r w:rsidR="001F0794">
        <w:t xml:space="preserve"> </w:t>
      </w:r>
    </w:p>
    <w:p w14:paraId="4170A89B" w14:textId="641BA34E" w:rsidR="00052C69" w:rsidRDefault="00052C69" w:rsidP="009D2505">
      <w:pPr>
        <w:pStyle w:val="Pagrindinistekstas"/>
        <w:spacing w:after="120"/>
        <w:jc w:val="both"/>
      </w:pPr>
      <w:r w:rsidRPr="00F978BC">
        <w:t>Užduotys</w:t>
      </w:r>
      <w:r w:rsidRPr="00F978BC">
        <w:rPr>
          <w:spacing w:val="-1"/>
        </w:rPr>
        <w:t xml:space="preserve"> </w:t>
      </w:r>
      <w:r w:rsidRPr="00F978BC">
        <w:t>F2</w:t>
      </w:r>
      <w:r w:rsidRPr="00F978BC">
        <w:rPr>
          <w:spacing w:val="-1"/>
        </w:rPr>
        <w:t xml:space="preserve"> </w:t>
      </w:r>
      <w:r w:rsidRPr="00F978BC">
        <w:t>pasiekimui</w:t>
      </w:r>
      <w:r w:rsidRPr="00F978BC">
        <w:rPr>
          <w:spacing w:val="-3"/>
        </w:rPr>
        <w:t xml:space="preserve"> </w:t>
      </w:r>
      <w:r w:rsidRPr="00F978BC">
        <w:t>ugdyti</w:t>
      </w:r>
      <w:r w:rsidRPr="00F978BC">
        <w:rPr>
          <w:spacing w:val="-4"/>
        </w:rPr>
        <w:t xml:space="preserve"> </w:t>
      </w:r>
      <w:r w:rsidRPr="00F978BC">
        <w:t>ir</w:t>
      </w:r>
      <w:r w:rsidRPr="00F978BC">
        <w:rPr>
          <w:spacing w:val="-3"/>
        </w:rPr>
        <w:t xml:space="preserve"> </w:t>
      </w:r>
      <w:r w:rsidRPr="00F978BC">
        <w:t>vertinti</w:t>
      </w:r>
      <w:r w:rsidR="00103B58">
        <w:t>.</w:t>
      </w:r>
    </w:p>
    <w:p w14:paraId="06174C15" w14:textId="4F5FF179" w:rsidR="001F0794" w:rsidRPr="00F978BC" w:rsidRDefault="004A7E6B" w:rsidP="009D2505">
      <w:pPr>
        <w:pStyle w:val="Pagrindinistekstas"/>
        <w:spacing w:after="120"/>
        <w:jc w:val="both"/>
      </w:pPr>
      <w:r>
        <w:t>1. </w:t>
      </w:r>
      <w:r w:rsidR="001F0794" w:rsidRPr="00F978BC">
        <w:t>Pažymėk</w:t>
      </w:r>
      <w:r w:rsidR="001F0794">
        <w:t>,</w:t>
      </w:r>
      <w:r w:rsidR="001F0794" w:rsidRPr="00F978BC">
        <w:t xml:space="preserve"> </w:t>
      </w:r>
      <w:r w:rsidR="001F0794">
        <w:t>k</w:t>
      </w:r>
      <w:r w:rsidR="001F0794" w:rsidRPr="00F978BC">
        <w:t>uriame</w:t>
      </w:r>
      <w:r w:rsidR="001F0794" w:rsidRPr="00F978BC">
        <w:rPr>
          <w:spacing w:val="-5"/>
        </w:rPr>
        <w:t xml:space="preserve"> </w:t>
      </w:r>
      <w:r w:rsidR="001F0794" w:rsidRPr="00F978BC">
        <w:t>paveikslėlyje</w:t>
      </w:r>
      <w:r w:rsidR="001F0794" w:rsidRPr="00F978BC">
        <w:rPr>
          <w:spacing w:val="-4"/>
        </w:rPr>
        <w:t xml:space="preserve"> </w:t>
      </w:r>
      <w:r w:rsidR="001F0794" w:rsidRPr="00F978BC">
        <w:t>žmogaus</w:t>
      </w:r>
      <w:r w:rsidR="001F0794" w:rsidRPr="00F978BC">
        <w:rPr>
          <w:spacing w:val="-2"/>
        </w:rPr>
        <w:t xml:space="preserve"> </w:t>
      </w:r>
      <w:r w:rsidR="001F0794" w:rsidRPr="00F978BC">
        <w:t>elgesys</w:t>
      </w:r>
      <w:r w:rsidR="001F0794" w:rsidRPr="00F978BC">
        <w:rPr>
          <w:spacing w:val="-2"/>
        </w:rPr>
        <w:t xml:space="preserve"> </w:t>
      </w:r>
      <w:r w:rsidR="001F0794" w:rsidRPr="00F978BC">
        <w:t>daro</w:t>
      </w:r>
      <w:r w:rsidR="001F0794" w:rsidRPr="00F978BC">
        <w:rPr>
          <w:spacing w:val="-2"/>
        </w:rPr>
        <w:t xml:space="preserve"> </w:t>
      </w:r>
      <w:r w:rsidR="001F0794" w:rsidRPr="00F978BC">
        <w:t>neigiamą</w:t>
      </w:r>
      <w:r w:rsidR="001F0794" w:rsidRPr="00F978BC">
        <w:rPr>
          <w:spacing w:val="-5"/>
        </w:rPr>
        <w:t xml:space="preserve"> </w:t>
      </w:r>
      <w:r w:rsidR="001F0794" w:rsidRPr="00F978BC">
        <w:t>poveikį</w:t>
      </w:r>
      <w:r w:rsidR="001F0794" w:rsidRPr="00F978BC">
        <w:rPr>
          <w:spacing w:val="-4"/>
        </w:rPr>
        <w:t xml:space="preserve"> </w:t>
      </w:r>
      <w:r w:rsidR="001F0794" w:rsidRPr="00F978BC">
        <w:t>gamtinei</w:t>
      </w:r>
      <w:r w:rsidR="001F0794" w:rsidRPr="00F978BC">
        <w:rPr>
          <w:spacing w:val="-4"/>
        </w:rPr>
        <w:t xml:space="preserve"> </w:t>
      </w:r>
      <w:r w:rsidR="001F0794" w:rsidRPr="00F978BC">
        <w:t>aplinkai</w:t>
      </w:r>
      <w:r w:rsidR="004C4A62">
        <w:t>:</w:t>
      </w:r>
    </w:p>
    <w:tbl>
      <w:tblPr>
        <w:tblStyle w:val="TableNormal1"/>
        <w:tblW w:w="0" w:type="auto"/>
        <w:jc w:val="center"/>
        <w:tblBorders>
          <w:top w:val="single" w:sz="4" w:space="0" w:color="A2A2A2"/>
          <w:left w:val="single" w:sz="4" w:space="0" w:color="A2A2A2"/>
          <w:bottom w:val="single" w:sz="4" w:space="0" w:color="A2A2A2"/>
          <w:right w:val="single" w:sz="4" w:space="0" w:color="A2A2A2"/>
          <w:insideH w:val="single" w:sz="4" w:space="0" w:color="A2A2A2"/>
          <w:insideV w:val="single" w:sz="4" w:space="0" w:color="A2A2A2"/>
        </w:tblBorders>
        <w:tblLayout w:type="fixed"/>
        <w:tblLook w:val="01E0" w:firstRow="1" w:lastRow="1" w:firstColumn="1" w:lastColumn="1" w:noHBand="0" w:noVBand="0"/>
      </w:tblPr>
      <w:tblGrid>
        <w:gridCol w:w="2476"/>
        <w:gridCol w:w="5117"/>
      </w:tblGrid>
      <w:tr w:rsidR="004C4A62" w:rsidRPr="00F978BC" w14:paraId="1B75675A" w14:textId="5AB86C37" w:rsidTr="00304A6D">
        <w:trPr>
          <w:trHeight w:val="1512"/>
          <w:jc w:val="center"/>
        </w:trPr>
        <w:tc>
          <w:tcPr>
            <w:tcW w:w="2476" w:type="dxa"/>
            <w:tcMar>
              <w:top w:w="28" w:type="dxa"/>
              <w:left w:w="57" w:type="dxa"/>
              <w:bottom w:w="28" w:type="dxa"/>
              <w:right w:w="57" w:type="dxa"/>
            </w:tcMar>
          </w:tcPr>
          <w:p w14:paraId="11AA09A3" w14:textId="43977B70" w:rsidR="004C4A62" w:rsidRPr="00F978BC" w:rsidRDefault="004C4A62" w:rsidP="000D1569">
            <w:pPr>
              <w:pStyle w:val="TableParagraph"/>
              <w:jc w:val="center"/>
              <w:rPr>
                <w:sz w:val="24"/>
                <w:szCs w:val="24"/>
              </w:rPr>
            </w:pPr>
            <w:r w:rsidRPr="00F978BC">
              <w:rPr>
                <w:noProof/>
                <w:sz w:val="24"/>
                <w:szCs w:val="24"/>
                <w:lang w:eastAsia="lt-LT"/>
              </w:rPr>
              <w:drawing>
                <wp:inline distT="0" distB="0" distL="0" distR="0" wp14:anchorId="199FF9B0" wp14:editId="34B3E6AE">
                  <wp:extent cx="1123128" cy="1656000"/>
                  <wp:effectExtent l="0" t="0" r="1270" b="1905"/>
                  <wp:docPr id="591" name="image297.png" descr="Paveikslėlis, kuriame yra žolė, lauko, dangus, apranga&#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 name="image297.png" descr="Paveikslėlis, kuriame yra žolė, lauko, dangus, apranga&#10;&#10;Dirbtinio intelekto sugeneruotas turinys gali būti neteisingas."/>
                          <pic:cNvPicPr/>
                        </pic:nvPicPr>
                        <pic:blipFill>
                          <a:blip r:embed="rId526" cstate="print"/>
                          <a:stretch>
                            <a:fillRect/>
                          </a:stretch>
                        </pic:blipFill>
                        <pic:spPr>
                          <a:xfrm>
                            <a:off x="0" y="0"/>
                            <a:ext cx="1123128" cy="1656000"/>
                          </a:xfrm>
                          <a:prstGeom prst="rect">
                            <a:avLst/>
                          </a:prstGeom>
                        </pic:spPr>
                      </pic:pic>
                    </a:graphicData>
                  </a:graphic>
                </wp:inline>
              </w:drawing>
            </w:r>
          </w:p>
        </w:tc>
        <w:tc>
          <w:tcPr>
            <w:tcW w:w="5117" w:type="dxa"/>
            <w:tcMar>
              <w:top w:w="28" w:type="dxa"/>
              <w:left w:w="57" w:type="dxa"/>
              <w:bottom w:w="28" w:type="dxa"/>
              <w:right w:w="57" w:type="dxa"/>
            </w:tcMar>
          </w:tcPr>
          <w:p w14:paraId="4340792C" w14:textId="77777777" w:rsidR="004C4A62" w:rsidRPr="00F978BC" w:rsidRDefault="004C4A62" w:rsidP="000D1569">
            <w:pPr>
              <w:pStyle w:val="TableParagraph"/>
              <w:jc w:val="center"/>
              <w:rPr>
                <w:sz w:val="24"/>
                <w:szCs w:val="24"/>
              </w:rPr>
            </w:pPr>
            <w:r w:rsidRPr="00F978BC">
              <w:rPr>
                <w:noProof/>
                <w:sz w:val="24"/>
                <w:szCs w:val="24"/>
                <w:lang w:eastAsia="lt-LT"/>
              </w:rPr>
              <w:drawing>
                <wp:inline distT="0" distB="0" distL="0" distR="0" wp14:anchorId="4913D3B3" wp14:editId="70C9E4D2">
                  <wp:extent cx="2483029" cy="1656000"/>
                  <wp:effectExtent l="0" t="0" r="0" b="1905"/>
                  <wp:docPr id="593" name="image298.png" descr="Paveikslėlis, kuriame yra lauko, medis, žolė, šiukšlė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 name="image298.png" descr="Paveikslėlis, kuriame yra lauko, medis, žolė, šiukšlės&#10;&#10;Dirbtinio intelekto sugeneruotas turinys gali būti neteisingas."/>
                          <pic:cNvPicPr/>
                        </pic:nvPicPr>
                        <pic:blipFill>
                          <a:blip r:embed="rId527" cstate="print"/>
                          <a:stretch>
                            <a:fillRect/>
                          </a:stretch>
                        </pic:blipFill>
                        <pic:spPr>
                          <a:xfrm>
                            <a:off x="0" y="0"/>
                            <a:ext cx="2483029" cy="1656000"/>
                          </a:xfrm>
                          <a:prstGeom prst="rect">
                            <a:avLst/>
                          </a:prstGeom>
                        </pic:spPr>
                      </pic:pic>
                    </a:graphicData>
                  </a:graphic>
                </wp:inline>
              </w:drawing>
            </w:r>
          </w:p>
        </w:tc>
      </w:tr>
      <w:tr w:rsidR="004C4A62" w:rsidRPr="00F978BC" w14:paraId="52CC4724" w14:textId="25367E72" w:rsidTr="00304A6D">
        <w:trPr>
          <w:jc w:val="center"/>
        </w:trPr>
        <w:tc>
          <w:tcPr>
            <w:tcW w:w="2476" w:type="dxa"/>
            <w:tcMar>
              <w:top w:w="28" w:type="dxa"/>
              <w:left w:w="57" w:type="dxa"/>
              <w:bottom w:w="28" w:type="dxa"/>
              <w:right w:w="57" w:type="dxa"/>
            </w:tcMar>
          </w:tcPr>
          <w:p w14:paraId="020A9D6C" w14:textId="77777777" w:rsidR="004C4A62" w:rsidRPr="00F978BC" w:rsidRDefault="004C4A62" w:rsidP="00A1697D">
            <w:pPr>
              <w:pStyle w:val="TableParagraph"/>
              <w:jc w:val="center"/>
              <w:rPr>
                <w:sz w:val="24"/>
                <w:szCs w:val="24"/>
              </w:rPr>
            </w:pPr>
            <w:r w:rsidRPr="00F978BC">
              <w:rPr>
                <w:w w:val="99"/>
                <w:sz w:val="24"/>
                <w:szCs w:val="24"/>
              </w:rPr>
              <w:t>A</w:t>
            </w:r>
          </w:p>
        </w:tc>
        <w:tc>
          <w:tcPr>
            <w:tcW w:w="5117" w:type="dxa"/>
            <w:tcMar>
              <w:top w:w="28" w:type="dxa"/>
              <w:left w:w="57" w:type="dxa"/>
              <w:bottom w:w="28" w:type="dxa"/>
              <w:right w:w="57" w:type="dxa"/>
            </w:tcMar>
          </w:tcPr>
          <w:p w14:paraId="6C45F4C6" w14:textId="77777777" w:rsidR="004C4A62" w:rsidRPr="00F978BC" w:rsidRDefault="004C4A62" w:rsidP="00A1697D">
            <w:pPr>
              <w:pStyle w:val="TableParagraph"/>
              <w:jc w:val="center"/>
              <w:rPr>
                <w:sz w:val="24"/>
                <w:szCs w:val="24"/>
              </w:rPr>
            </w:pPr>
            <w:r w:rsidRPr="00F978BC">
              <w:rPr>
                <w:sz w:val="24"/>
                <w:szCs w:val="24"/>
              </w:rPr>
              <w:t>B</w:t>
            </w:r>
          </w:p>
        </w:tc>
      </w:tr>
    </w:tbl>
    <w:p w14:paraId="753766FC" w14:textId="29F4C1F3" w:rsidR="00052C69" w:rsidRPr="00F978BC" w:rsidRDefault="004A7E6B" w:rsidP="00916674">
      <w:pPr>
        <w:pStyle w:val="Sraopastraipa"/>
        <w:widowControl w:val="0"/>
        <w:autoSpaceDE w:val="0"/>
        <w:autoSpaceDN w:val="0"/>
        <w:spacing w:before="90" w:after="0" w:line="240" w:lineRule="auto"/>
        <w:ind w:left="0"/>
        <w:contextualSpacing w:val="0"/>
        <w:jc w:val="both"/>
        <w:rPr>
          <w:rFonts w:ascii="Times New Roman" w:hAnsi="Times New Roman" w:cs="Times New Roman"/>
          <w:sz w:val="24"/>
          <w:szCs w:val="24"/>
        </w:rPr>
      </w:pPr>
      <w:r>
        <w:rPr>
          <w:rFonts w:ascii="Times New Roman" w:hAnsi="Times New Roman" w:cs="Times New Roman"/>
          <w:sz w:val="24"/>
          <w:szCs w:val="24"/>
        </w:rPr>
        <w:t>2. </w:t>
      </w:r>
      <w:r w:rsidR="00052C69" w:rsidRPr="00F978BC">
        <w:rPr>
          <w:rFonts w:ascii="Times New Roman" w:hAnsi="Times New Roman" w:cs="Times New Roman"/>
          <w:sz w:val="24"/>
          <w:szCs w:val="24"/>
        </w:rPr>
        <w:t>Netinkamai</w:t>
      </w:r>
      <w:r w:rsidR="00052C69" w:rsidRPr="00F978BC">
        <w:rPr>
          <w:rFonts w:ascii="Times New Roman" w:hAnsi="Times New Roman" w:cs="Times New Roman"/>
          <w:spacing w:val="-15"/>
          <w:sz w:val="24"/>
          <w:szCs w:val="24"/>
        </w:rPr>
        <w:t xml:space="preserve"> </w:t>
      </w:r>
      <w:r w:rsidR="00052C69" w:rsidRPr="00F978BC">
        <w:rPr>
          <w:rFonts w:ascii="Times New Roman" w:hAnsi="Times New Roman" w:cs="Times New Roman"/>
          <w:sz w:val="24"/>
          <w:szCs w:val="24"/>
        </w:rPr>
        <w:t>rūšiuojamos</w:t>
      </w:r>
      <w:r w:rsidR="00052C69" w:rsidRPr="00F978BC">
        <w:rPr>
          <w:rFonts w:ascii="Times New Roman" w:hAnsi="Times New Roman" w:cs="Times New Roman"/>
          <w:spacing w:val="-11"/>
          <w:sz w:val="24"/>
          <w:szCs w:val="24"/>
        </w:rPr>
        <w:t xml:space="preserve"> </w:t>
      </w:r>
      <w:r w:rsidR="00052C69" w:rsidRPr="00F978BC">
        <w:rPr>
          <w:rFonts w:ascii="Times New Roman" w:hAnsi="Times New Roman" w:cs="Times New Roman"/>
          <w:sz w:val="24"/>
          <w:szCs w:val="24"/>
        </w:rPr>
        <w:t>atliekos</w:t>
      </w:r>
      <w:r w:rsidR="00052C69" w:rsidRPr="00F978BC">
        <w:rPr>
          <w:rFonts w:ascii="Times New Roman" w:hAnsi="Times New Roman" w:cs="Times New Roman"/>
          <w:spacing w:val="-11"/>
          <w:sz w:val="24"/>
          <w:szCs w:val="24"/>
        </w:rPr>
        <w:t xml:space="preserve"> </w:t>
      </w:r>
      <w:r w:rsidR="00052C69" w:rsidRPr="00F978BC">
        <w:rPr>
          <w:rFonts w:ascii="Times New Roman" w:hAnsi="Times New Roman" w:cs="Times New Roman"/>
          <w:sz w:val="24"/>
          <w:szCs w:val="24"/>
        </w:rPr>
        <w:t>gali</w:t>
      </w:r>
      <w:r w:rsidR="00052C69" w:rsidRPr="00F978BC">
        <w:rPr>
          <w:rFonts w:ascii="Times New Roman" w:hAnsi="Times New Roman" w:cs="Times New Roman"/>
          <w:spacing w:val="-14"/>
          <w:sz w:val="24"/>
          <w:szCs w:val="24"/>
        </w:rPr>
        <w:t xml:space="preserve"> </w:t>
      </w:r>
      <w:r w:rsidR="00052C69" w:rsidRPr="00F978BC">
        <w:rPr>
          <w:rFonts w:ascii="Times New Roman" w:hAnsi="Times New Roman" w:cs="Times New Roman"/>
          <w:sz w:val="24"/>
          <w:szCs w:val="24"/>
        </w:rPr>
        <w:t>pakenkti</w:t>
      </w:r>
      <w:r w:rsidR="00052C69" w:rsidRPr="00F978BC">
        <w:rPr>
          <w:rFonts w:ascii="Times New Roman" w:hAnsi="Times New Roman" w:cs="Times New Roman"/>
          <w:spacing w:val="-14"/>
          <w:sz w:val="24"/>
          <w:szCs w:val="24"/>
        </w:rPr>
        <w:t xml:space="preserve"> </w:t>
      </w:r>
      <w:r w:rsidR="00052C69" w:rsidRPr="00F978BC">
        <w:rPr>
          <w:rFonts w:ascii="Times New Roman" w:hAnsi="Times New Roman" w:cs="Times New Roman"/>
          <w:sz w:val="24"/>
          <w:szCs w:val="24"/>
        </w:rPr>
        <w:t>gamtinei</w:t>
      </w:r>
      <w:r w:rsidR="00052C69" w:rsidRPr="00F978BC">
        <w:rPr>
          <w:rFonts w:ascii="Times New Roman" w:hAnsi="Times New Roman" w:cs="Times New Roman"/>
          <w:spacing w:val="-14"/>
          <w:sz w:val="24"/>
          <w:szCs w:val="24"/>
        </w:rPr>
        <w:t xml:space="preserve"> </w:t>
      </w:r>
      <w:r w:rsidR="00052C69" w:rsidRPr="00F978BC">
        <w:rPr>
          <w:rFonts w:ascii="Times New Roman" w:hAnsi="Times New Roman" w:cs="Times New Roman"/>
          <w:sz w:val="24"/>
          <w:szCs w:val="24"/>
        </w:rPr>
        <w:t>aplinkai.</w:t>
      </w:r>
      <w:r w:rsidR="00052C69" w:rsidRPr="00F978BC">
        <w:rPr>
          <w:rFonts w:ascii="Times New Roman" w:hAnsi="Times New Roman" w:cs="Times New Roman"/>
          <w:spacing w:val="-14"/>
          <w:sz w:val="24"/>
          <w:szCs w:val="24"/>
        </w:rPr>
        <w:t xml:space="preserve"> </w:t>
      </w:r>
      <w:r w:rsidR="00052C69" w:rsidRPr="00F978BC">
        <w:rPr>
          <w:rFonts w:ascii="Times New Roman" w:hAnsi="Times New Roman" w:cs="Times New Roman"/>
          <w:sz w:val="24"/>
          <w:szCs w:val="24"/>
        </w:rPr>
        <w:t>Pažymėk,</w:t>
      </w:r>
      <w:r w:rsidR="00052C69" w:rsidRPr="00F978BC">
        <w:rPr>
          <w:rFonts w:ascii="Times New Roman" w:hAnsi="Times New Roman" w:cs="Times New Roman"/>
          <w:spacing w:val="-13"/>
          <w:sz w:val="24"/>
          <w:szCs w:val="24"/>
        </w:rPr>
        <w:t xml:space="preserve"> </w:t>
      </w:r>
      <w:r w:rsidR="00052C69" w:rsidRPr="00F978BC">
        <w:rPr>
          <w:rFonts w:ascii="Times New Roman" w:hAnsi="Times New Roman" w:cs="Times New Roman"/>
          <w:sz w:val="24"/>
          <w:szCs w:val="24"/>
        </w:rPr>
        <w:t>kurių</w:t>
      </w:r>
      <w:r w:rsidR="00052C69" w:rsidRPr="00F978BC">
        <w:rPr>
          <w:rFonts w:ascii="Times New Roman" w:hAnsi="Times New Roman" w:cs="Times New Roman"/>
          <w:spacing w:val="-13"/>
          <w:sz w:val="24"/>
          <w:szCs w:val="24"/>
        </w:rPr>
        <w:t xml:space="preserve"> </w:t>
      </w:r>
      <w:r w:rsidR="00052C69" w:rsidRPr="00F978BC">
        <w:rPr>
          <w:rFonts w:ascii="Times New Roman" w:hAnsi="Times New Roman" w:cs="Times New Roman"/>
          <w:sz w:val="24"/>
          <w:szCs w:val="24"/>
        </w:rPr>
        <w:t>atliekų</w:t>
      </w:r>
      <w:r w:rsidR="00052C69" w:rsidRPr="00F978BC">
        <w:rPr>
          <w:rFonts w:ascii="Times New Roman" w:hAnsi="Times New Roman" w:cs="Times New Roman"/>
          <w:spacing w:val="-13"/>
          <w:sz w:val="24"/>
          <w:szCs w:val="24"/>
        </w:rPr>
        <w:t xml:space="preserve"> </w:t>
      </w:r>
      <w:r w:rsidR="00052C69" w:rsidRPr="00F978BC">
        <w:rPr>
          <w:rFonts w:ascii="Times New Roman" w:hAnsi="Times New Roman" w:cs="Times New Roman"/>
          <w:sz w:val="24"/>
          <w:szCs w:val="24"/>
        </w:rPr>
        <w:t>negalima</w:t>
      </w:r>
      <w:r w:rsidR="00052C69" w:rsidRPr="00F978BC">
        <w:rPr>
          <w:rFonts w:ascii="Times New Roman" w:hAnsi="Times New Roman" w:cs="Times New Roman"/>
          <w:spacing w:val="-14"/>
          <w:sz w:val="24"/>
          <w:szCs w:val="24"/>
        </w:rPr>
        <w:t xml:space="preserve"> </w:t>
      </w:r>
      <w:r w:rsidR="00052C69" w:rsidRPr="00F978BC">
        <w:rPr>
          <w:rFonts w:ascii="Times New Roman" w:hAnsi="Times New Roman" w:cs="Times New Roman"/>
          <w:sz w:val="24"/>
          <w:szCs w:val="24"/>
        </w:rPr>
        <w:t>mesti</w:t>
      </w:r>
      <w:r w:rsidR="00052C69" w:rsidRPr="00F978BC">
        <w:rPr>
          <w:rFonts w:ascii="Times New Roman" w:hAnsi="Times New Roman" w:cs="Times New Roman"/>
          <w:spacing w:val="-57"/>
          <w:sz w:val="24"/>
          <w:szCs w:val="24"/>
        </w:rPr>
        <w:t xml:space="preserve"> </w:t>
      </w:r>
      <w:r w:rsidR="00052C69" w:rsidRPr="00F978BC">
        <w:rPr>
          <w:rFonts w:ascii="Times New Roman" w:hAnsi="Times New Roman" w:cs="Times New Roman"/>
          <w:sz w:val="24"/>
          <w:szCs w:val="24"/>
        </w:rPr>
        <w:t>į</w:t>
      </w:r>
      <w:r w:rsidR="00052C69" w:rsidRPr="00F978BC">
        <w:rPr>
          <w:rFonts w:ascii="Times New Roman" w:hAnsi="Times New Roman" w:cs="Times New Roman"/>
          <w:spacing w:val="-3"/>
          <w:sz w:val="24"/>
          <w:szCs w:val="24"/>
        </w:rPr>
        <w:t xml:space="preserve"> </w:t>
      </w:r>
      <w:r w:rsidR="00052C69" w:rsidRPr="00F978BC">
        <w:rPr>
          <w:rFonts w:ascii="Times New Roman" w:hAnsi="Times New Roman" w:cs="Times New Roman"/>
          <w:sz w:val="24"/>
          <w:szCs w:val="24"/>
        </w:rPr>
        <w:t>buitinių atliekų konteinerį</w:t>
      </w:r>
      <w:r w:rsidR="00557C14">
        <w:rPr>
          <w:rFonts w:ascii="Times New Roman" w:hAnsi="Times New Roman" w:cs="Times New Roman"/>
          <w:sz w:val="24"/>
          <w:szCs w:val="24"/>
        </w:rPr>
        <w:t>:</w:t>
      </w:r>
    </w:p>
    <w:p w14:paraId="6976C05E" w14:textId="4D0CF20E" w:rsidR="00052C69" w:rsidRPr="00F978BC" w:rsidRDefault="00557C14" w:rsidP="00916674">
      <w:pPr>
        <w:pStyle w:val="Sraopastraipa"/>
        <w:widowControl w:val="0"/>
        <w:tabs>
          <w:tab w:val="left" w:pos="836"/>
        </w:tabs>
        <w:autoSpaceDE w:val="0"/>
        <w:autoSpaceDN w:val="0"/>
        <w:spacing w:after="0" w:line="240" w:lineRule="auto"/>
        <w:contextualSpacing w:val="0"/>
        <w:jc w:val="both"/>
        <w:rPr>
          <w:rFonts w:ascii="Times New Roman" w:hAnsi="Times New Roman" w:cs="Times New Roman"/>
          <w:sz w:val="24"/>
          <w:szCs w:val="24"/>
        </w:rPr>
      </w:pPr>
      <w:r>
        <w:rPr>
          <w:rFonts w:ascii="Times New Roman" w:hAnsi="Times New Roman" w:cs="Times New Roman"/>
          <w:sz w:val="24"/>
          <w:szCs w:val="24"/>
        </w:rPr>
        <w:t>A. </w:t>
      </w:r>
      <w:r w:rsidR="00052C69" w:rsidRPr="00F978BC">
        <w:rPr>
          <w:rFonts w:ascii="Times New Roman" w:hAnsi="Times New Roman" w:cs="Times New Roman"/>
          <w:sz w:val="24"/>
          <w:szCs w:val="24"/>
        </w:rPr>
        <w:t>Vaistų</w:t>
      </w:r>
    </w:p>
    <w:p w14:paraId="0BBEB96F" w14:textId="62B502ED" w:rsidR="00052C69" w:rsidRPr="00F978BC" w:rsidRDefault="00557C14" w:rsidP="00916674">
      <w:pPr>
        <w:pStyle w:val="Sraopastraipa"/>
        <w:widowControl w:val="0"/>
        <w:tabs>
          <w:tab w:val="left" w:pos="836"/>
        </w:tabs>
        <w:autoSpaceDE w:val="0"/>
        <w:autoSpaceDN w:val="0"/>
        <w:spacing w:before="4" w:after="0" w:line="240" w:lineRule="auto"/>
        <w:contextualSpacing w:val="0"/>
        <w:jc w:val="both"/>
        <w:rPr>
          <w:rFonts w:ascii="Times New Roman" w:hAnsi="Times New Roman" w:cs="Times New Roman"/>
          <w:sz w:val="24"/>
          <w:szCs w:val="24"/>
        </w:rPr>
      </w:pPr>
      <w:r>
        <w:rPr>
          <w:rFonts w:ascii="Times New Roman" w:hAnsi="Times New Roman" w:cs="Times New Roman"/>
          <w:sz w:val="24"/>
          <w:szCs w:val="24"/>
        </w:rPr>
        <w:t>B. </w:t>
      </w:r>
      <w:r w:rsidR="00052C69" w:rsidRPr="00F978BC">
        <w:rPr>
          <w:rFonts w:ascii="Times New Roman" w:hAnsi="Times New Roman" w:cs="Times New Roman"/>
          <w:sz w:val="24"/>
          <w:szCs w:val="24"/>
        </w:rPr>
        <w:t>Baterijų</w:t>
      </w:r>
    </w:p>
    <w:p w14:paraId="2EDC7E4A" w14:textId="75F28E1C" w:rsidR="00052C69" w:rsidRPr="00F978BC" w:rsidRDefault="00557C14" w:rsidP="00916674">
      <w:pPr>
        <w:pStyle w:val="Sraopastraipa"/>
        <w:widowControl w:val="0"/>
        <w:tabs>
          <w:tab w:val="left" w:pos="836"/>
        </w:tabs>
        <w:autoSpaceDE w:val="0"/>
        <w:autoSpaceDN w:val="0"/>
        <w:spacing w:after="0" w:line="240" w:lineRule="auto"/>
        <w:contextualSpacing w:val="0"/>
        <w:jc w:val="both"/>
        <w:rPr>
          <w:rFonts w:ascii="Times New Roman" w:hAnsi="Times New Roman" w:cs="Times New Roman"/>
          <w:sz w:val="24"/>
          <w:szCs w:val="24"/>
        </w:rPr>
      </w:pPr>
      <w:r>
        <w:rPr>
          <w:rFonts w:ascii="Times New Roman" w:hAnsi="Times New Roman" w:cs="Times New Roman"/>
          <w:sz w:val="24"/>
          <w:szCs w:val="24"/>
        </w:rPr>
        <w:t>C. </w:t>
      </w:r>
      <w:r w:rsidR="00052C69" w:rsidRPr="00F978BC">
        <w:rPr>
          <w:rFonts w:ascii="Times New Roman" w:hAnsi="Times New Roman" w:cs="Times New Roman"/>
          <w:sz w:val="24"/>
          <w:szCs w:val="24"/>
        </w:rPr>
        <w:t>Dėžučių</w:t>
      </w:r>
      <w:r w:rsidR="00052C69" w:rsidRPr="00F978BC">
        <w:rPr>
          <w:rFonts w:ascii="Times New Roman" w:hAnsi="Times New Roman" w:cs="Times New Roman"/>
          <w:spacing w:val="-2"/>
          <w:sz w:val="24"/>
          <w:szCs w:val="24"/>
        </w:rPr>
        <w:t xml:space="preserve"> </w:t>
      </w:r>
      <w:r w:rsidR="00052C69" w:rsidRPr="00F978BC">
        <w:rPr>
          <w:rFonts w:ascii="Times New Roman" w:hAnsi="Times New Roman" w:cs="Times New Roman"/>
          <w:sz w:val="24"/>
          <w:szCs w:val="24"/>
        </w:rPr>
        <w:t>nuo</w:t>
      </w:r>
      <w:r w:rsidR="00052C69" w:rsidRPr="00F978BC">
        <w:rPr>
          <w:rFonts w:ascii="Times New Roman" w:hAnsi="Times New Roman" w:cs="Times New Roman"/>
          <w:spacing w:val="-2"/>
          <w:sz w:val="24"/>
          <w:szCs w:val="24"/>
        </w:rPr>
        <w:t xml:space="preserve"> </w:t>
      </w:r>
      <w:r w:rsidR="00052C69" w:rsidRPr="00F978BC">
        <w:rPr>
          <w:rFonts w:ascii="Times New Roman" w:hAnsi="Times New Roman" w:cs="Times New Roman"/>
          <w:sz w:val="24"/>
          <w:szCs w:val="24"/>
        </w:rPr>
        <w:t>picos</w:t>
      </w:r>
    </w:p>
    <w:p w14:paraId="5BE5A1BE" w14:textId="4C84D81F" w:rsidR="00052C69" w:rsidRPr="00F978BC" w:rsidRDefault="00557C14" w:rsidP="00916674">
      <w:pPr>
        <w:pStyle w:val="Sraopastraipa"/>
        <w:widowControl w:val="0"/>
        <w:tabs>
          <w:tab w:val="left" w:pos="836"/>
        </w:tabs>
        <w:autoSpaceDE w:val="0"/>
        <w:autoSpaceDN w:val="0"/>
        <w:spacing w:after="120" w:line="240" w:lineRule="auto"/>
        <w:contextualSpacing w:val="0"/>
        <w:jc w:val="both"/>
        <w:rPr>
          <w:rFonts w:ascii="Times New Roman" w:hAnsi="Times New Roman" w:cs="Times New Roman"/>
          <w:sz w:val="24"/>
          <w:szCs w:val="24"/>
        </w:rPr>
      </w:pPr>
      <w:r>
        <w:rPr>
          <w:rFonts w:ascii="Times New Roman" w:hAnsi="Times New Roman" w:cs="Times New Roman"/>
          <w:sz w:val="24"/>
          <w:szCs w:val="24"/>
        </w:rPr>
        <w:t>D. </w:t>
      </w:r>
      <w:r w:rsidR="00052C69" w:rsidRPr="00F978BC">
        <w:rPr>
          <w:rFonts w:ascii="Times New Roman" w:hAnsi="Times New Roman" w:cs="Times New Roman"/>
          <w:sz w:val="24"/>
          <w:szCs w:val="24"/>
        </w:rPr>
        <w:t>Vienkartinių</w:t>
      </w:r>
      <w:r w:rsidR="00052C69" w:rsidRPr="00F978BC">
        <w:rPr>
          <w:rFonts w:ascii="Times New Roman" w:hAnsi="Times New Roman" w:cs="Times New Roman"/>
          <w:spacing w:val="-6"/>
          <w:sz w:val="24"/>
          <w:szCs w:val="24"/>
        </w:rPr>
        <w:t xml:space="preserve"> </w:t>
      </w:r>
      <w:r w:rsidR="00052C69" w:rsidRPr="00F978BC">
        <w:rPr>
          <w:rFonts w:ascii="Times New Roman" w:hAnsi="Times New Roman" w:cs="Times New Roman"/>
          <w:sz w:val="24"/>
          <w:szCs w:val="24"/>
        </w:rPr>
        <w:t>servetėlių</w:t>
      </w:r>
    </w:p>
    <w:p w14:paraId="137ACD18" w14:textId="50450AE2" w:rsidR="00052C69" w:rsidRDefault="004A7E6B" w:rsidP="00916674">
      <w:pPr>
        <w:pStyle w:val="Sraopastraipa"/>
        <w:widowControl w:val="0"/>
        <w:tabs>
          <w:tab w:val="left" w:pos="341"/>
        </w:tabs>
        <w:autoSpaceDE w:val="0"/>
        <w:autoSpaceDN w:val="0"/>
        <w:spacing w:after="0" w:line="240" w:lineRule="auto"/>
        <w:ind w:left="0"/>
        <w:contextualSpacing w:val="0"/>
        <w:jc w:val="both"/>
        <w:rPr>
          <w:rFonts w:ascii="Times New Roman" w:hAnsi="Times New Roman" w:cs="Times New Roman"/>
          <w:sz w:val="24"/>
          <w:szCs w:val="24"/>
        </w:rPr>
      </w:pPr>
      <w:r>
        <w:rPr>
          <w:rFonts w:ascii="Times New Roman" w:hAnsi="Times New Roman" w:cs="Times New Roman"/>
          <w:spacing w:val="-1"/>
          <w:sz w:val="24"/>
          <w:szCs w:val="24"/>
        </w:rPr>
        <w:t>3. </w:t>
      </w:r>
      <w:r w:rsidR="00052C69" w:rsidRPr="00F978BC">
        <w:rPr>
          <w:rFonts w:ascii="Times New Roman" w:hAnsi="Times New Roman" w:cs="Times New Roman"/>
          <w:spacing w:val="-1"/>
          <w:sz w:val="24"/>
          <w:szCs w:val="24"/>
        </w:rPr>
        <w:t>Perskaityk</w:t>
      </w:r>
      <w:r w:rsidR="00052C69" w:rsidRPr="00F978BC">
        <w:rPr>
          <w:rFonts w:ascii="Times New Roman" w:hAnsi="Times New Roman" w:cs="Times New Roman"/>
          <w:spacing w:val="-16"/>
          <w:sz w:val="24"/>
          <w:szCs w:val="24"/>
        </w:rPr>
        <w:t xml:space="preserve"> </w:t>
      </w:r>
      <w:r w:rsidR="00052C69" w:rsidRPr="00F978BC">
        <w:rPr>
          <w:rFonts w:ascii="Times New Roman" w:hAnsi="Times New Roman" w:cs="Times New Roman"/>
          <w:spacing w:val="-1"/>
          <w:sz w:val="24"/>
          <w:szCs w:val="24"/>
        </w:rPr>
        <w:t>teiginius,</w:t>
      </w:r>
      <w:r w:rsidR="00052C69" w:rsidRPr="00F978BC">
        <w:rPr>
          <w:rFonts w:ascii="Times New Roman" w:hAnsi="Times New Roman" w:cs="Times New Roman"/>
          <w:spacing w:val="-16"/>
          <w:sz w:val="24"/>
          <w:szCs w:val="24"/>
        </w:rPr>
        <w:t xml:space="preserve"> </w:t>
      </w:r>
      <w:r w:rsidR="00052C69" w:rsidRPr="00F978BC">
        <w:rPr>
          <w:rFonts w:ascii="Times New Roman" w:hAnsi="Times New Roman" w:cs="Times New Roman"/>
          <w:sz w:val="24"/>
          <w:szCs w:val="24"/>
        </w:rPr>
        <w:t>kuriuose</w:t>
      </w:r>
      <w:r w:rsidR="00052C69" w:rsidRPr="00F978BC">
        <w:rPr>
          <w:rFonts w:ascii="Times New Roman" w:hAnsi="Times New Roman" w:cs="Times New Roman"/>
          <w:spacing w:val="-16"/>
          <w:sz w:val="24"/>
          <w:szCs w:val="24"/>
        </w:rPr>
        <w:t xml:space="preserve"> </w:t>
      </w:r>
      <w:r w:rsidR="00052C69" w:rsidRPr="00F978BC">
        <w:rPr>
          <w:rFonts w:ascii="Times New Roman" w:hAnsi="Times New Roman" w:cs="Times New Roman"/>
          <w:sz w:val="24"/>
          <w:szCs w:val="24"/>
        </w:rPr>
        <w:t>aprašoma</w:t>
      </w:r>
      <w:r w:rsidR="00052C69" w:rsidRPr="00F978BC">
        <w:rPr>
          <w:rFonts w:ascii="Times New Roman" w:hAnsi="Times New Roman" w:cs="Times New Roman"/>
          <w:spacing w:val="-17"/>
          <w:sz w:val="24"/>
          <w:szCs w:val="24"/>
        </w:rPr>
        <w:t xml:space="preserve"> </w:t>
      </w:r>
      <w:r w:rsidR="00052C69" w:rsidRPr="00F978BC">
        <w:rPr>
          <w:rFonts w:ascii="Times New Roman" w:hAnsi="Times New Roman" w:cs="Times New Roman"/>
          <w:sz w:val="24"/>
          <w:szCs w:val="24"/>
        </w:rPr>
        <w:t>žmogaus</w:t>
      </w:r>
      <w:r w:rsidR="00052C69" w:rsidRPr="00F978BC">
        <w:rPr>
          <w:rFonts w:ascii="Times New Roman" w:hAnsi="Times New Roman" w:cs="Times New Roman"/>
          <w:spacing w:val="-14"/>
          <w:sz w:val="24"/>
          <w:szCs w:val="24"/>
        </w:rPr>
        <w:t xml:space="preserve"> </w:t>
      </w:r>
      <w:r w:rsidR="00052C69" w:rsidRPr="00F978BC">
        <w:rPr>
          <w:rFonts w:ascii="Times New Roman" w:hAnsi="Times New Roman" w:cs="Times New Roman"/>
          <w:sz w:val="24"/>
          <w:szCs w:val="24"/>
        </w:rPr>
        <w:t>veikla.</w:t>
      </w:r>
      <w:r w:rsidR="00052C69" w:rsidRPr="00F978BC">
        <w:rPr>
          <w:rFonts w:ascii="Times New Roman" w:hAnsi="Times New Roman" w:cs="Times New Roman"/>
          <w:spacing w:val="-8"/>
          <w:sz w:val="24"/>
          <w:szCs w:val="24"/>
        </w:rPr>
        <w:t xml:space="preserve"> </w:t>
      </w:r>
      <w:r w:rsidR="00873A7B">
        <w:rPr>
          <w:rFonts w:ascii="Times New Roman" w:hAnsi="Times New Roman" w:cs="Times New Roman"/>
          <w:sz w:val="24"/>
          <w:szCs w:val="24"/>
        </w:rPr>
        <w:t>R</w:t>
      </w:r>
      <w:r w:rsidR="00052C69" w:rsidRPr="00F978BC">
        <w:rPr>
          <w:rFonts w:ascii="Times New Roman" w:hAnsi="Times New Roman" w:cs="Times New Roman"/>
          <w:sz w:val="24"/>
          <w:szCs w:val="24"/>
        </w:rPr>
        <w:t>odyklėmis</w:t>
      </w:r>
      <w:r w:rsidR="00873A7B" w:rsidRPr="00873A7B">
        <w:rPr>
          <w:rFonts w:ascii="Times New Roman" w:hAnsi="Times New Roman" w:cs="Times New Roman"/>
          <w:sz w:val="24"/>
          <w:szCs w:val="24"/>
        </w:rPr>
        <w:t xml:space="preserve"> </w:t>
      </w:r>
      <w:r w:rsidR="00873A7B">
        <w:rPr>
          <w:rFonts w:ascii="Times New Roman" w:hAnsi="Times New Roman" w:cs="Times New Roman"/>
          <w:sz w:val="24"/>
          <w:szCs w:val="24"/>
        </w:rPr>
        <w:t>p</w:t>
      </w:r>
      <w:r w:rsidR="00873A7B" w:rsidRPr="00F978BC">
        <w:rPr>
          <w:rFonts w:ascii="Times New Roman" w:hAnsi="Times New Roman" w:cs="Times New Roman"/>
          <w:sz w:val="24"/>
          <w:szCs w:val="24"/>
        </w:rPr>
        <w:t>ažymėk</w:t>
      </w:r>
      <w:r w:rsidR="00052C69" w:rsidRPr="00F978BC">
        <w:rPr>
          <w:rFonts w:ascii="Times New Roman" w:hAnsi="Times New Roman" w:cs="Times New Roman"/>
          <w:sz w:val="24"/>
          <w:szCs w:val="24"/>
        </w:rPr>
        <w:t>,</w:t>
      </w:r>
      <w:r w:rsidR="00052C69" w:rsidRPr="00F978BC">
        <w:rPr>
          <w:rFonts w:ascii="Times New Roman" w:hAnsi="Times New Roman" w:cs="Times New Roman"/>
          <w:spacing w:val="-16"/>
          <w:sz w:val="24"/>
          <w:szCs w:val="24"/>
        </w:rPr>
        <w:t xml:space="preserve"> </w:t>
      </w:r>
      <w:r w:rsidR="00052C69" w:rsidRPr="00F978BC">
        <w:rPr>
          <w:rFonts w:ascii="Times New Roman" w:hAnsi="Times New Roman" w:cs="Times New Roman"/>
          <w:sz w:val="24"/>
          <w:szCs w:val="24"/>
        </w:rPr>
        <w:t>kuri</w:t>
      </w:r>
      <w:r w:rsidR="00052C69" w:rsidRPr="00F978BC">
        <w:rPr>
          <w:rFonts w:ascii="Times New Roman" w:hAnsi="Times New Roman" w:cs="Times New Roman"/>
          <w:spacing w:val="-16"/>
          <w:sz w:val="24"/>
          <w:szCs w:val="24"/>
        </w:rPr>
        <w:t xml:space="preserve"> </w:t>
      </w:r>
      <w:r w:rsidR="00052C69" w:rsidRPr="00F978BC">
        <w:rPr>
          <w:rFonts w:ascii="Times New Roman" w:hAnsi="Times New Roman" w:cs="Times New Roman"/>
          <w:sz w:val="24"/>
          <w:szCs w:val="24"/>
        </w:rPr>
        <w:t>veikla</w:t>
      </w:r>
      <w:r w:rsidR="00052C69" w:rsidRPr="00F978BC">
        <w:rPr>
          <w:rFonts w:ascii="Times New Roman" w:hAnsi="Times New Roman" w:cs="Times New Roman"/>
          <w:spacing w:val="-17"/>
          <w:sz w:val="24"/>
          <w:szCs w:val="24"/>
        </w:rPr>
        <w:t xml:space="preserve"> </w:t>
      </w:r>
      <w:r w:rsidR="00052C69" w:rsidRPr="00F978BC">
        <w:rPr>
          <w:rFonts w:ascii="Times New Roman" w:hAnsi="Times New Roman" w:cs="Times New Roman"/>
          <w:sz w:val="24"/>
          <w:szCs w:val="24"/>
        </w:rPr>
        <w:t>daro</w:t>
      </w:r>
      <w:r w:rsidR="00052C69" w:rsidRPr="00F978BC">
        <w:rPr>
          <w:rFonts w:ascii="Times New Roman" w:hAnsi="Times New Roman" w:cs="Times New Roman"/>
          <w:spacing w:val="-15"/>
          <w:sz w:val="24"/>
          <w:szCs w:val="24"/>
        </w:rPr>
        <w:t xml:space="preserve"> </w:t>
      </w:r>
      <w:r w:rsidR="00052C69" w:rsidRPr="00F978BC">
        <w:rPr>
          <w:rFonts w:ascii="Times New Roman" w:hAnsi="Times New Roman" w:cs="Times New Roman"/>
          <w:sz w:val="24"/>
          <w:szCs w:val="24"/>
        </w:rPr>
        <w:t>teigiamą,</w:t>
      </w:r>
      <w:r w:rsidR="00052C69" w:rsidRPr="00F978BC">
        <w:rPr>
          <w:rFonts w:ascii="Times New Roman" w:hAnsi="Times New Roman" w:cs="Times New Roman"/>
          <w:spacing w:val="-57"/>
          <w:sz w:val="24"/>
          <w:szCs w:val="24"/>
        </w:rPr>
        <w:t xml:space="preserve"> </w:t>
      </w:r>
      <w:r w:rsidR="00052C69" w:rsidRPr="00F978BC">
        <w:rPr>
          <w:rFonts w:ascii="Times New Roman" w:hAnsi="Times New Roman" w:cs="Times New Roman"/>
          <w:sz w:val="24"/>
          <w:szCs w:val="24"/>
        </w:rPr>
        <w:t>o</w:t>
      </w:r>
      <w:r w:rsidR="00052C69" w:rsidRPr="00F978BC">
        <w:rPr>
          <w:rFonts w:ascii="Times New Roman" w:hAnsi="Times New Roman" w:cs="Times New Roman"/>
          <w:spacing w:val="-1"/>
          <w:sz w:val="24"/>
          <w:szCs w:val="24"/>
        </w:rPr>
        <w:t xml:space="preserve"> </w:t>
      </w:r>
      <w:r w:rsidR="00052C69" w:rsidRPr="00F978BC">
        <w:rPr>
          <w:rFonts w:ascii="Times New Roman" w:hAnsi="Times New Roman" w:cs="Times New Roman"/>
          <w:sz w:val="24"/>
          <w:szCs w:val="24"/>
        </w:rPr>
        <w:t>kuri</w:t>
      </w:r>
      <w:r w:rsidR="00052C69" w:rsidRPr="00F978BC">
        <w:rPr>
          <w:rFonts w:ascii="Times New Roman" w:hAnsi="Times New Roman" w:cs="Times New Roman"/>
          <w:spacing w:val="-2"/>
          <w:sz w:val="24"/>
          <w:szCs w:val="24"/>
        </w:rPr>
        <w:t xml:space="preserve"> </w:t>
      </w:r>
      <w:r w:rsidR="00052C69" w:rsidRPr="00F978BC">
        <w:rPr>
          <w:rFonts w:ascii="Times New Roman" w:hAnsi="Times New Roman" w:cs="Times New Roman"/>
          <w:sz w:val="24"/>
          <w:szCs w:val="24"/>
        </w:rPr>
        <w:t>– neigiamą</w:t>
      </w:r>
      <w:r w:rsidR="00052C69" w:rsidRPr="00F978BC">
        <w:rPr>
          <w:rFonts w:ascii="Times New Roman" w:hAnsi="Times New Roman" w:cs="Times New Roman"/>
          <w:spacing w:val="-2"/>
          <w:sz w:val="24"/>
          <w:szCs w:val="24"/>
        </w:rPr>
        <w:t xml:space="preserve"> </w:t>
      </w:r>
      <w:r w:rsidR="00052C69" w:rsidRPr="00F978BC">
        <w:rPr>
          <w:rFonts w:ascii="Times New Roman" w:hAnsi="Times New Roman" w:cs="Times New Roman"/>
          <w:sz w:val="24"/>
          <w:szCs w:val="24"/>
        </w:rPr>
        <w:t>poveikį</w:t>
      </w:r>
      <w:r w:rsidR="00052C69" w:rsidRPr="00F978BC">
        <w:rPr>
          <w:rFonts w:ascii="Times New Roman" w:hAnsi="Times New Roman" w:cs="Times New Roman"/>
          <w:spacing w:val="-2"/>
          <w:sz w:val="24"/>
          <w:szCs w:val="24"/>
        </w:rPr>
        <w:t xml:space="preserve"> </w:t>
      </w:r>
      <w:r w:rsidR="00052C69" w:rsidRPr="00F978BC">
        <w:rPr>
          <w:rFonts w:ascii="Times New Roman" w:hAnsi="Times New Roman" w:cs="Times New Roman"/>
          <w:sz w:val="24"/>
          <w:szCs w:val="24"/>
        </w:rPr>
        <w:t>gamtinei</w:t>
      </w:r>
      <w:r w:rsidR="00052C69" w:rsidRPr="00F978BC">
        <w:rPr>
          <w:rFonts w:ascii="Times New Roman" w:hAnsi="Times New Roman" w:cs="Times New Roman"/>
          <w:spacing w:val="-2"/>
          <w:sz w:val="24"/>
          <w:szCs w:val="24"/>
        </w:rPr>
        <w:t xml:space="preserve"> </w:t>
      </w:r>
      <w:r w:rsidR="00052C69" w:rsidRPr="00F978BC">
        <w:rPr>
          <w:rFonts w:ascii="Times New Roman" w:hAnsi="Times New Roman" w:cs="Times New Roman"/>
          <w:sz w:val="24"/>
          <w:szCs w:val="24"/>
        </w:rPr>
        <w:t>aplinkai.</w:t>
      </w:r>
    </w:p>
    <w:p w14:paraId="574FFD0F" w14:textId="2EA49137" w:rsidR="00C35583" w:rsidRDefault="00C35583" w:rsidP="00916674">
      <w:pPr>
        <w:pStyle w:val="Sraopastraipa"/>
        <w:widowControl w:val="0"/>
        <w:tabs>
          <w:tab w:val="left" w:pos="341"/>
        </w:tabs>
        <w:autoSpaceDE w:val="0"/>
        <w:autoSpaceDN w:val="0"/>
        <w:spacing w:after="0" w:line="240" w:lineRule="auto"/>
        <w:ind w:left="0"/>
        <w:contextualSpacing w:val="0"/>
        <w:jc w:val="both"/>
        <w:rPr>
          <w:rFonts w:ascii="Times New Roman" w:hAnsi="Times New Roman" w:cs="Times New Roman"/>
          <w:sz w:val="24"/>
          <w:szCs w:val="24"/>
        </w:rPr>
      </w:pPr>
      <w:r w:rsidRPr="00C35583">
        <w:rPr>
          <w:rFonts w:ascii="Times New Roman" w:hAnsi="Times New Roman" w:cs="Times New Roman"/>
          <w:noProof/>
          <w:sz w:val="24"/>
          <w:szCs w:val="24"/>
          <w:lang w:eastAsia="lt-LT"/>
        </w:rPr>
        <w:drawing>
          <wp:inline distT="0" distB="0" distL="0" distR="0" wp14:anchorId="7A63A725" wp14:editId="4E4B2642">
            <wp:extent cx="6480175" cy="920750"/>
            <wp:effectExtent l="0" t="0" r="0" b="0"/>
            <wp:docPr id="1683930184" name="Paveikslėlis 1" descr="Paveikslėlis, kuriame yra tekstas, Šriftas, linija, skaičiu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930184" name="Paveikslėlis 1" descr="Paveikslėlis, kuriame yra tekstas, Šriftas, linija, skaičius&#10;&#10;Dirbtinio intelekto sugeneruotas turinys gali būti neteisingas."/>
                    <pic:cNvPicPr/>
                  </pic:nvPicPr>
                  <pic:blipFill>
                    <a:blip r:embed="rId528"/>
                    <a:stretch>
                      <a:fillRect/>
                    </a:stretch>
                  </pic:blipFill>
                  <pic:spPr>
                    <a:xfrm>
                      <a:off x="0" y="0"/>
                      <a:ext cx="6480175" cy="920750"/>
                    </a:xfrm>
                    <a:prstGeom prst="rect">
                      <a:avLst/>
                    </a:prstGeom>
                  </pic:spPr>
                </pic:pic>
              </a:graphicData>
            </a:graphic>
          </wp:inline>
        </w:drawing>
      </w:r>
    </w:p>
    <w:p w14:paraId="11181941" w14:textId="386698EF" w:rsidR="00052C69" w:rsidRDefault="000D3F43" w:rsidP="00916674">
      <w:pPr>
        <w:pStyle w:val="Pagrindinistekstas"/>
        <w:spacing w:before="120" w:after="120"/>
      </w:pPr>
      <w:r>
        <w:t>4. </w:t>
      </w:r>
      <w:r w:rsidR="00681528" w:rsidRPr="00F978BC">
        <w:t>Eilutėje</w:t>
      </w:r>
      <w:r w:rsidR="00681528" w:rsidRPr="00F978BC">
        <w:rPr>
          <w:spacing w:val="-3"/>
        </w:rPr>
        <w:t xml:space="preserve"> </w:t>
      </w:r>
      <w:r w:rsidR="00681528" w:rsidRPr="00F978BC">
        <w:t>po</w:t>
      </w:r>
      <w:r w:rsidR="00681528" w:rsidRPr="00F978BC">
        <w:rPr>
          <w:spacing w:val="-2"/>
        </w:rPr>
        <w:t xml:space="preserve"> </w:t>
      </w:r>
      <w:r w:rsidR="00681528" w:rsidRPr="00F978BC">
        <w:t>pateiktų</w:t>
      </w:r>
      <w:r w:rsidR="00681528" w:rsidRPr="00F978BC">
        <w:rPr>
          <w:spacing w:val="-3"/>
        </w:rPr>
        <w:t xml:space="preserve"> </w:t>
      </w:r>
      <w:r w:rsidR="00681528" w:rsidRPr="00F978BC">
        <w:t>teiginiu</w:t>
      </w:r>
      <w:r w:rsidR="00681528" w:rsidRPr="00F978BC">
        <w:rPr>
          <w:spacing w:val="-2"/>
        </w:rPr>
        <w:t xml:space="preserve"> </w:t>
      </w:r>
      <w:r w:rsidR="00681528" w:rsidRPr="00F978BC">
        <w:t>parašyk,</w:t>
      </w:r>
      <w:r w:rsidR="00681528" w:rsidRPr="00F978BC">
        <w:rPr>
          <w:spacing w:val="-2"/>
        </w:rPr>
        <w:t xml:space="preserve"> </w:t>
      </w:r>
      <w:r w:rsidR="00681528" w:rsidRPr="00F978BC">
        <w:t>kaip</w:t>
      </w:r>
      <w:r w:rsidR="00681528" w:rsidRPr="00F978BC">
        <w:rPr>
          <w:spacing w:val="-2"/>
        </w:rPr>
        <w:t xml:space="preserve"> </w:t>
      </w:r>
      <w:r w:rsidR="00681528" w:rsidRPr="00F978BC">
        <w:t>ši</w:t>
      </w:r>
      <w:r w:rsidR="00681528" w:rsidRPr="00F978BC">
        <w:rPr>
          <w:spacing w:val="1"/>
        </w:rPr>
        <w:t xml:space="preserve"> </w:t>
      </w:r>
      <w:r w:rsidR="00681528" w:rsidRPr="00F978BC">
        <w:t>žmogaus</w:t>
      </w:r>
      <w:r w:rsidR="00681528" w:rsidRPr="00F978BC">
        <w:rPr>
          <w:spacing w:val="-1"/>
        </w:rPr>
        <w:t xml:space="preserve"> </w:t>
      </w:r>
      <w:r w:rsidR="00681528" w:rsidRPr="00F978BC">
        <w:t>veikla</w:t>
      </w:r>
      <w:r w:rsidR="00681528" w:rsidRPr="00F978BC">
        <w:rPr>
          <w:spacing w:val="-4"/>
        </w:rPr>
        <w:t xml:space="preserve"> </w:t>
      </w:r>
      <w:r w:rsidR="00681528" w:rsidRPr="00F978BC">
        <w:t>veikia</w:t>
      </w:r>
      <w:r w:rsidR="00681528" w:rsidRPr="00F978BC">
        <w:rPr>
          <w:spacing w:val="-4"/>
        </w:rPr>
        <w:t xml:space="preserve"> </w:t>
      </w:r>
      <w:r w:rsidR="00681528" w:rsidRPr="00F978BC">
        <w:t>gamtinę</w:t>
      </w:r>
      <w:r w:rsidR="00681528" w:rsidRPr="00F978BC">
        <w:rPr>
          <w:spacing w:val="2"/>
        </w:rPr>
        <w:t xml:space="preserve"> </w:t>
      </w:r>
      <w:r w:rsidR="00681528" w:rsidRPr="00F978BC">
        <w:t>aplinką.</w:t>
      </w:r>
    </w:p>
    <w:tbl>
      <w:tblPr>
        <w:tblStyle w:val="TableNormal1"/>
        <w:tblW w:w="10206" w:type="dxa"/>
        <w:tblInd w:w="-10" w:type="dxa"/>
        <w:tblBorders>
          <w:top w:val="single" w:sz="4" w:space="0" w:color="A2A2A2"/>
          <w:left w:val="single" w:sz="4" w:space="0" w:color="A2A2A2"/>
          <w:bottom w:val="single" w:sz="4" w:space="0" w:color="A2A2A2"/>
          <w:right w:val="single" w:sz="4" w:space="0" w:color="A2A2A2"/>
          <w:insideH w:val="single" w:sz="4" w:space="0" w:color="A2A2A2"/>
          <w:insideV w:val="single" w:sz="4" w:space="0" w:color="A2A2A2"/>
        </w:tblBorders>
        <w:tblLayout w:type="fixed"/>
        <w:tblLook w:val="01E0" w:firstRow="1" w:lastRow="1" w:firstColumn="1" w:lastColumn="1" w:noHBand="0" w:noVBand="0"/>
      </w:tblPr>
      <w:tblGrid>
        <w:gridCol w:w="5267"/>
        <w:gridCol w:w="4939"/>
      </w:tblGrid>
      <w:tr w:rsidR="00681528" w:rsidRPr="00F978BC" w14:paraId="37F5BC4D" w14:textId="77777777" w:rsidTr="00E27BB0">
        <w:trPr>
          <w:trHeight w:val="560"/>
        </w:trPr>
        <w:tc>
          <w:tcPr>
            <w:tcW w:w="5267" w:type="dxa"/>
          </w:tcPr>
          <w:p w14:paraId="73FADB8F" w14:textId="77777777" w:rsidR="00681528" w:rsidRPr="00F978BC" w:rsidRDefault="00681528" w:rsidP="00916674">
            <w:pPr>
              <w:pStyle w:val="TableParagraph"/>
              <w:spacing w:before="1"/>
              <w:rPr>
                <w:sz w:val="24"/>
                <w:szCs w:val="24"/>
              </w:rPr>
            </w:pPr>
            <w:r w:rsidRPr="00F978BC">
              <w:rPr>
                <w:sz w:val="24"/>
                <w:szCs w:val="24"/>
              </w:rPr>
              <w:lastRenderedPageBreak/>
              <w:t>Poilsiavietėje</w:t>
            </w:r>
            <w:r w:rsidRPr="00F978BC">
              <w:rPr>
                <w:spacing w:val="-7"/>
                <w:sz w:val="24"/>
                <w:szCs w:val="24"/>
              </w:rPr>
              <w:t xml:space="preserve"> </w:t>
            </w:r>
            <w:r w:rsidRPr="00F978BC">
              <w:rPr>
                <w:sz w:val="24"/>
                <w:szCs w:val="24"/>
              </w:rPr>
              <w:t>susikaupusios</w:t>
            </w:r>
            <w:r w:rsidRPr="00F978BC">
              <w:rPr>
                <w:spacing w:val="-3"/>
                <w:sz w:val="24"/>
                <w:szCs w:val="24"/>
              </w:rPr>
              <w:t xml:space="preserve"> </w:t>
            </w:r>
            <w:r w:rsidRPr="00F978BC">
              <w:rPr>
                <w:sz w:val="24"/>
                <w:szCs w:val="24"/>
              </w:rPr>
              <w:t>šiukšlės</w:t>
            </w:r>
            <w:r w:rsidRPr="00F978BC">
              <w:rPr>
                <w:spacing w:val="-4"/>
                <w:sz w:val="24"/>
                <w:szCs w:val="24"/>
              </w:rPr>
              <w:t xml:space="preserve"> </w:t>
            </w:r>
            <w:r w:rsidRPr="00F978BC">
              <w:rPr>
                <w:sz w:val="24"/>
                <w:szCs w:val="24"/>
              </w:rPr>
              <w:t>sudeginamos.</w:t>
            </w:r>
          </w:p>
        </w:tc>
        <w:tc>
          <w:tcPr>
            <w:tcW w:w="4939" w:type="dxa"/>
          </w:tcPr>
          <w:p w14:paraId="79C5E52C" w14:textId="77777777" w:rsidR="00681528" w:rsidRPr="00F978BC" w:rsidRDefault="00681528" w:rsidP="00916674">
            <w:pPr>
              <w:pStyle w:val="TableParagraph"/>
              <w:rPr>
                <w:sz w:val="24"/>
                <w:szCs w:val="24"/>
              </w:rPr>
            </w:pPr>
            <w:r w:rsidRPr="00F978BC">
              <w:rPr>
                <w:sz w:val="24"/>
                <w:szCs w:val="24"/>
              </w:rPr>
              <w:t>Poilsiavietėje</w:t>
            </w:r>
            <w:r w:rsidRPr="00F978BC">
              <w:rPr>
                <w:spacing w:val="33"/>
                <w:sz w:val="24"/>
                <w:szCs w:val="24"/>
              </w:rPr>
              <w:t xml:space="preserve"> </w:t>
            </w:r>
            <w:r w:rsidRPr="00F978BC">
              <w:rPr>
                <w:sz w:val="24"/>
                <w:szCs w:val="24"/>
              </w:rPr>
              <w:t>susikaupusios</w:t>
            </w:r>
            <w:r w:rsidRPr="00F978BC">
              <w:rPr>
                <w:spacing w:val="36"/>
                <w:sz w:val="24"/>
                <w:szCs w:val="24"/>
              </w:rPr>
              <w:t xml:space="preserve"> </w:t>
            </w:r>
            <w:r w:rsidRPr="00F978BC">
              <w:rPr>
                <w:sz w:val="24"/>
                <w:szCs w:val="24"/>
              </w:rPr>
              <w:t>šiukšlės</w:t>
            </w:r>
            <w:r w:rsidRPr="00F978BC">
              <w:rPr>
                <w:spacing w:val="36"/>
                <w:sz w:val="24"/>
                <w:szCs w:val="24"/>
              </w:rPr>
              <w:t xml:space="preserve"> </w:t>
            </w:r>
            <w:r w:rsidRPr="00F978BC">
              <w:rPr>
                <w:sz w:val="24"/>
                <w:szCs w:val="24"/>
              </w:rPr>
              <w:t>surenkamos</w:t>
            </w:r>
            <w:r w:rsidRPr="00F978BC">
              <w:rPr>
                <w:spacing w:val="36"/>
                <w:sz w:val="24"/>
                <w:szCs w:val="24"/>
              </w:rPr>
              <w:t xml:space="preserve"> </w:t>
            </w:r>
            <w:r w:rsidRPr="00F978BC">
              <w:rPr>
                <w:sz w:val="24"/>
                <w:szCs w:val="24"/>
              </w:rPr>
              <w:t>ir</w:t>
            </w:r>
            <w:r w:rsidRPr="00F978BC">
              <w:rPr>
                <w:spacing w:val="-57"/>
                <w:sz w:val="24"/>
                <w:szCs w:val="24"/>
              </w:rPr>
              <w:t xml:space="preserve"> </w:t>
            </w:r>
            <w:r w:rsidRPr="00F978BC">
              <w:rPr>
                <w:sz w:val="24"/>
                <w:szCs w:val="24"/>
              </w:rPr>
              <w:t>išvežamos į</w:t>
            </w:r>
            <w:r w:rsidRPr="00F978BC">
              <w:rPr>
                <w:spacing w:val="-2"/>
                <w:sz w:val="24"/>
                <w:szCs w:val="24"/>
              </w:rPr>
              <w:t xml:space="preserve"> </w:t>
            </w:r>
            <w:r w:rsidRPr="00F978BC">
              <w:rPr>
                <w:sz w:val="24"/>
                <w:szCs w:val="24"/>
              </w:rPr>
              <w:t>konteinerį.</w:t>
            </w:r>
          </w:p>
        </w:tc>
      </w:tr>
      <w:tr w:rsidR="00681528" w:rsidRPr="00F978BC" w14:paraId="3CB8308E" w14:textId="77777777" w:rsidTr="00E27BB0">
        <w:trPr>
          <w:trHeight w:val="381"/>
        </w:trPr>
        <w:tc>
          <w:tcPr>
            <w:tcW w:w="5267" w:type="dxa"/>
          </w:tcPr>
          <w:p w14:paraId="69459E6D" w14:textId="77777777" w:rsidR="00681528" w:rsidRPr="00F978BC" w:rsidRDefault="00681528" w:rsidP="00916674">
            <w:pPr>
              <w:pStyle w:val="TableParagraph"/>
              <w:rPr>
                <w:sz w:val="24"/>
                <w:szCs w:val="24"/>
              </w:rPr>
            </w:pPr>
          </w:p>
        </w:tc>
        <w:tc>
          <w:tcPr>
            <w:tcW w:w="4939" w:type="dxa"/>
          </w:tcPr>
          <w:p w14:paraId="2EDBAE3D" w14:textId="77777777" w:rsidR="00681528" w:rsidRPr="00F978BC" w:rsidRDefault="00681528" w:rsidP="00916674">
            <w:pPr>
              <w:pStyle w:val="TableParagraph"/>
              <w:rPr>
                <w:sz w:val="24"/>
                <w:szCs w:val="24"/>
              </w:rPr>
            </w:pPr>
          </w:p>
        </w:tc>
      </w:tr>
    </w:tbl>
    <w:p w14:paraId="0D2335B9" w14:textId="77777777" w:rsidR="008543B8" w:rsidRPr="001B31E2" w:rsidRDefault="008543B8" w:rsidP="00916674">
      <w:pPr>
        <w:pStyle w:val="Pagrindinistekstas"/>
        <w:spacing w:before="120"/>
        <w:rPr>
          <w:i/>
          <w:iCs/>
        </w:rPr>
      </w:pPr>
      <w:r w:rsidRPr="001B31E2">
        <w:rPr>
          <w:i/>
          <w:iCs/>
        </w:rPr>
        <w:t>Pasiekimų</w:t>
      </w:r>
      <w:r w:rsidRPr="001B31E2">
        <w:rPr>
          <w:i/>
          <w:iCs/>
          <w:spacing w:val="-2"/>
        </w:rPr>
        <w:t xml:space="preserve"> </w:t>
      </w:r>
      <w:r w:rsidRPr="001B31E2">
        <w:rPr>
          <w:i/>
          <w:iCs/>
        </w:rPr>
        <w:t>lygių</w:t>
      </w:r>
      <w:r w:rsidRPr="001B31E2">
        <w:rPr>
          <w:i/>
          <w:iCs/>
          <w:spacing w:val="-2"/>
        </w:rPr>
        <w:t xml:space="preserve"> </w:t>
      </w:r>
      <w:r w:rsidRPr="001B31E2">
        <w:rPr>
          <w:i/>
          <w:iCs/>
        </w:rPr>
        <w:t>požymiai</w:t>
      </w:r>
      <w:r w:rsidRPr="001B31E2">
        <w:rPr>
          <w:i/>
          <w:iCs/>
          <w:spacing w:val="-4"/>
        </w:rPr>
        <w:t xml:space="preserve"> </w:t>
      </w:r>
      <w:r w:rsidRPr="001B31E2">
        <w:rPr>
          <w:i/>
          <w:iCs/>
        </w:rPr>
        <w:t>pritaikant</w:t>
      </w:r>
      <w:r w:rsidRPr="001B31E2">
        <w:rPr>
          <w:i/>
          <w:iCs/>
          <w:spacing w:val="-3"/>
        </w:rPr>
        <w:t xml:space="preserve"> </w:t>
      </w:r>
      <w:r w:rsidRPr="001B31E2">
        <w:rPr>
          <w:i/>
          <w:iCs/>
        </w:rPr>
        <w:t>užduočiai:</w:t>
      </w:r>
    </w:p>
    <w:tbl>
      <w:tblPr>
        <w:tblStyle w:val="TableNormal1"/>
        <w:tblW w:w="10206" w:type="dxa"/>
        <w:tblInd w:w="-10" w:type="dxa"/>
        <w:tblBorders>
          <w:top w:val="single" w:sz="4" w:space="0" w:color="A2A2A2"/>
          <w:left w:val="single" w:sz="4" w:space="0" w:color="A2A2A2"/>
          <w:bottom w:val="single" w:sz="4" w:space="0" w:color="A2A2A2"/>
          <w:right w:val="single" w:sz="4" w:space="0" w:color="A2A2A2"/>
          <w:insideH w:val="single" w:sz="4" w:space="0" w:color="A2A2A2"/>
          <w:insideV w:val="single" w:sz="4" w:space="0" w:color="A2A2A2"/>
        </w:tblBorders>
        <w:tblLayout w:type="fixed"/>
        <w:tblLook w:val="01E0" w:firstRow="1" w:lastRow="1" w:firstColumn="1" w:lastColumn="1" w:noHBand="0" w:noVBand="0"/>
      </w:tblPr>
      <w:tblGrid>
        <w:gridCol w:w="2701"/>
        <w:gridCol w:w="2556"/>
        <w:gridCol w:w="2561"/>
        <w:gridCol w:w="2388"/>
      </w:tblGrid>
      <w:tr w:rsidR="00052C69" w:rsidRPr="00F978BC" w14:paraId="1D65CD55" w14:textId="77777777" w:rsidTr="00E27BB0">
        <w:trPr>
          <w:trHeight w:val="284"/>
        </w:trPr>
        <w:tc>
          <w:tcPr>
            <w:tcW w:w="2701" w:type="dxa"/>
            <w:tcMar>
              <w:top w:w="28" w:type="dxa"/>
              <w:left w:w="57" w:type="dxa"/>
              <w:bottom w:w="28" w:type="dxa"/>
              <w:right w:w="57" w:type="dxa"/>
            </w:tcMar>
          </w:tcPr>
          <w:p w14:paraId="2629DD56" w14:textId="29C449FA" w:rsidR="00052C69" w:rsidRPr="00F978BC" w:rsidRDefault="00052C69" w:rsidP="00916674">
            <w:pPr>
              <w:pStyle w:val="TableParagraph"/>
              <w:tabs>
                <w:tab w:val="left" w:pos="1579"/>
              </w:tabs>
              <w:spacing w:before="1"/>
              <w:rPr>
                <w:sz w:val="24"/>
                <w:szCs w:val="24"/>
              </w:rPr>
            </w:pPr>
            <w:r w:rsidRPr="00F978BC">
              <w:rPr>
                <w:sz w:val="24"/>
                <w:szCs w:val="24"/>
              </w:rPr>
              <w:t>Atpažįsta</w:t>
            </w:r>
            <w:r w:rsidR="008543B8">
              <w:rPr>
                <w:sz w:val="24"/>
                <w:szCs w:val="24"/>
              </w:rPr>
              <w:t xml:space="preserve"> </w:t>
            </w:r>
            <w:r w:rsidRPr="00F978BC">
              <w:rPr>
                <w:sz w:val="24"/>
                <w:szCs w:val="24"/>
              </w:rPr>
              <w:t>kasdienės</w:t>
            </w:r>
            <w:r w:rsidR="008543B8" w:rsidRPr="00F978BC">
              <w:rPr>
                <w:sz w:val="24"/>
                <w:szCs w:val="24"/>
              </w:rPr>
              <w:t xml:space="preserve"> aplinkos</w:t>
            </w:r>
            <w:r w:rsidR="008543B8">
              <w:rPr>
                <w:sz w:val="24"/>
                <w:szCs w:val="24"/>
              </w:rPr>
              <w:t xml:space="preserve"> </w:t>
            </w:r>
            <w:r w:rsidR="008543B8" w:rsidRPr="00F978BC">
              <w:rPr>
                <w:sz w:val="24"/>
                <w:szCs w:val="24"/>
              </w:rPr>
              <w:t>pavyzdį, kuriame</w:t>
            </w:r>
            <w:r w:rsidR="008543B8" w:rsidRPr="00F978BC">
              <w:rPr>
                <w:spacing w:val="12"/>
                <w:sz w:val="24"/>
                <w:szCs w:val="24"/>
              </w:rPr>
              <w:t xml:space="preserve"> </w:t>
            </w:r>
            <w:r w:rsidR="008543B8" w:rsidRPr="00F978BC">
              <w:rPr>
                <w:sz w:val="24"/>
                <w:szCs w:val="24"/>
              </w:rPr>
              <w:t>žmogaus</w:t>
            </w:r>
            <w:r w:rsidR="008543B8" w:rsidRPr="00F978BC">
              <w:rPr>
                <w:spacing w:val="11"/>
                <w:sz w:val="24"/>
                <w:szCs w:val="24"/>
              </w:rPr>
              <w:t xml:space="preserve"> </w:t>
            </w:r>
            <w:r w:rsidR="008543B8" w:rsidRPr="00F978BC">
              <w:rPr>
                <w:sz w:val="24"/>
                <w:szCs w:val="24"/>
              </w:rPr>
              <w:t>elgesys daro</w:t>
            </w:r>
            <w:r w:rsidR="008543B8">
              <w:rPr>
                <w:sz w:val="24"/>
                <w:szCs w:val="24"/>
              </w:rPr>
              <w:t xml:space="preserve"> </w:t>
            </w:r>
            <w:r w:rsidR="008543B8" w:rsidRPr="00F978BC">
              <w:rPr>
                <w:sz w:val="24"/>
                <w:szCs w:val="24"/>
              </w:rPr>
              <w:t>neigiamą</w:t>
            </w:r>
            <w:r w:rsidR="008543B8">
              <w:rPr>
                <w:sz w:val="24"/>
                <w:szCs w:val="24"/>
              </w:rPr>
              <w:t xml:space="preserve"> </w:t>
            </w:r>
            <w:r w:rsidR="008543B8" w:rsidRPr="00F978BC">
              <w:rPr>
                <w:sz w:val="24"/>
                <w:szCs w:val="24"/>
              </w:rPr>
              <w:t>poveikį gamtinei</w:t>
            </w:r>
            <w:r w:rsidR="008543B8" w:rsidRPr="00F978BC">
              <w:rPr>
                <w:spacing w:val="-5"/>
                <w:sz w:val="24"/>
                <w:szCs w:val="24"/>
              </w:rPr>
              <w:t xml:space="preserve"> </w:t>
            </w:r>
            <w:r w:rsidR="008543B8" w:rsidRPr="00F978BC">
              <w:rPr>
                <w:sz w:val="24"/>
                <w:szCs w:val="24"/>
              </w:rPr>
              <w:t>aplinkai</w:t>
            </w:r>
            <w:r w:rsidR="008543B8" w:rsidRPr="00F978BC">
              <w:rPr>
                <w:spacing w:val="-5"/>
                <w:sz w:val="24"/>
                <w:szCs w:val="24"/>
              </w:rPr>
              <w:t xml:space="preserve"> </w:t>
            </w:r>
            <w:r w:rsidR="008543B8" w:rsidRPr="00F978BC">
              <w:rPr>
                <w:sz w:val="24"/>
                <w:szCs w:val="24"/>
              </w:rPr>
              <w:t>(F2.1).</w:t>
            </w:r>
          </w:p>
        </w:tc>
        <w:tc>
          <w:tcPr>
            <w:tcW w:w="2556" w:type="dxa"/>
            <w:tcMar>
              <w:top w:w="28" w:type="dxa"/>
              <w:left w:w="57" w:type="dxa"/>
              <w:bottom w:w="28" w:type="dxa"/>
              <w:right w:w="57" w:type="dxa"/>
            </w:tcMar>
          </w:tcPr>
          <w:p w14:paraId="2F1CFE71" w14:textId="533771CA" w:rsidR="00052C69" w:rsidRPr="00F978BC" w:rsidRDefault="00052C69" w:rsidP="00916674">
            <w:pPr>
              <w:pStyle w:val="TableParagraph"/>
              <w:spacing w:before="1"/>
              <w:rPr>
                <w:sz w:val="24"/>
                <w:szCs w:val="24"/>
              </w:rPr>
            </w:pPr>
            <w:r w:rsidRPr="00F978BC">
              <w:rPr>
                <w:sz w:val="24"/>
                <w:szCs w:val="24"/>
              </w:rPr>
              <w:t>Pateiktuose</w:t>
            </w:r>
            <w:r w:rsidRPr="00F978BC">
              <w:rPr>
                <w:spacing w:val="29"/>
                <w:sz w:val="24"/>
                <w:szCs w:val="24"/>
              </w:rPr>
              <w:t xml:space="preserve"> </w:t>
            </w:r>
            <w:r w:rsidRPr="00F978BC">
              <w:rPr>
                <w:sz w:val="24"/>
                <w:szCs w:val="24"/>
              </w:rPr>
              <w:t>pavyzdžiuose</w:t>
            </w:r>
            <w:r w:rsidR="008543B8" w:rsidRPr="00F978BC">
              <w:rPr>
                <w:sz w:val="24"/>
                <w:szCs w:val="24"/>
              </w:rPr>
              <w:t xml:space="preserve"> nurodo,</w:t>
            </w:r>
            <w:r w:rsidR="008543B8">
              <w:rPr>
                <w:sz w:val="24"/>
                <w:szCs w:val="24"/>
              </w:rPr>
              <w:t xml:space="preserve"> </w:t>
            </w:r>
            <w:r w:rsidR="008543B8" w:rsidRPr="00F978BC">
              <w:rPr>
                <w:sz w:val="24"/>
                <w:szCs w:val="24"/>
              </w:rPr>
              <w:t>kokių</w:t>
            </w:r>
            <w:r w:rsidR="008543B8">
              <w:rPr>
                <w:sz w:val="24"/>
                <w:szCs w:val="24"/>
              </w:rPr>
              <w:t xml:space="preserve"> </w:t>
            </w:r>
            <w:r w:rsidR="008543B8" w:rsidRPr="00F978BC">
              <w:rPr>
                <w:sz w:val="24"/>
                <w:szCs w:val="24"/>
              </w:rPr>
              <w:t>atliekų netinkamas</w:t>
            </w:r>
            <w:r w:rsidR="008543B8">
              <w:rPr>
                <w:sz w:val="24"/>
                <w:szCs w:val="24"/>
              </w:rPr>
              <w:t xml:space="preserve"> </w:t>
            </w:r>
            <w:r w:rsidR="008543B8" w:rsidRPr="00F978BC">
              <w:rPr>
                <w:sz w:val="24"/>
                <w:szCs w:val="24"/>
              </w:rPr>
              <w:t>rūšiavimas gali</w:t>
            </w:r>
            <w:r w:rsidR="008543B8">
              <w:rPr>
                <w:sz w:val="24"/>
                <w:szCs w:val="24"/>
              </w:rPr>
              <w:t xml:space="preserve"> </w:t>
            </w:r>
            <w:r w:rsidR="008543B8" w:rsidRPr="00F978BC">
              <w:rPr>
                <w:sz w:val="24"/>
                <w:szCs w:val="24"/>
              </w:rPr>
              <w:t>padaryti</w:t>
            </w:r>
            <w:r w:rsidR="008543B8">
              <w:rPr>
                <w:sz w:val="24"/>
                <w:szCs w:val="24"/>
              </w:rPr>
              <w:t xml:space="preserve"> </w:t>
            </w:r>
            <w:r w:rsidR="008543B8" w:rsidRPr="00F978BC">
              <w:rPr>
                <w:sz w:val="24"/>
                <w:szCs w:val="24"/>
              </w:rPr>
              <w:t>neigiamą poveikį</w:t>
            </w:r>
            <w:r w:rsidR="008543B8" w:rsidRPr="00F978BC">
              <w:rPr>
                <w:spacing w:val="19"/>
                <w:sz w:val="24"/>
                <w:szCs w:val="24"/>
              </w:rPr>
              <w:t xml:space="preserve"> </w:t>
            </w:r>
            <w:r w:rsidR="008543B8" w:rsidRPr="00F978BC">
              <w:rPr>
                <w:sz w:val="24"/>
                <w:szCs w:val="24"/>
              </w:rPr>
              <w:t>gamtinei</w:t>
            </w:r>
            <w:r w:rsidR="008543B8" w:rsidRPr="00F978BC">
              <w:rPr>
                <w:spacing w:val="20"/>
                <w:sz w:val="24"/>
                <w:szCs w:val="24"/>
              </w:rPr>
              <w:t xml:space="preserve"> </w:t>
            </w:r>
            <w:r w:rsidR="008543B8" w:rsidRPr="00F978BC">
              <w:rPr>
                <w:sz w:val="24"/>
                <w:szCs w:val="24"/>
              </w:rPr>
              <w:t>aplinkai (F2.2).</w:t>
            </w:r>
          </w:p>
        </w:tc>
        <w:tc>
          <w:tcPr>
            <w:tcW w:w="2561" w:type="dxa"/>
            <w:tcMar>
              <w:top w:w="28" w:type="dxa"/>
              <w:left w:w="57" w:type="dxa"/>
              <w:bottom w:w="28" w:type="dxa"/>
              <w:right w:w="57" w:type="dxa"/>
            </w:tcMar>
          </w:tcPr>
          <w:p w14:paraId="0659F27F" w14:textId="7CD2944B" w:rsidR="00052C69" w:rsidRPr="00F978BC" w:rsidRDefault="00052C69" w:rsidP="00916674">
            <w:pPr>
              <w:pStyle w:val="TableParagraph"/>
              <w:spacing w:before="1"/>
              <w:rPr>
                <w:sz w:val="24"/>
                <w:szCs w:val="24"/>
              </w:rPr>
            </w:pPr>
            <w:r w:rsidRPr="00F978BC">
              <w:rPr>
                <w:sz w:val="24"/>
                <w:szCs w:val="24"/>
              </w:rPr>
              <w:t>Pateikia</w:t>
            </w:r>
            <w:r w:rsidRPr="00F978BC">
              <w:rPr>
                <w:spacing w:val="33"/>
                <w:sz w:val="24"/>
                <w:szCs w:val="24"/>
              </w:rPr>
              <w:t xml:space="preserve"> </w:t>
            </w:r>
            <w:r w:rsidRPr="00F978BC">
              <w:rPr>
                <w:sz w:val="24"/>
                <w:szCs w:val="24"/>
              </w:rPr>
              <w:t>artimos</w:t>
            </w:r>
            <w:r w:rsidRPr="00F978BC">
              <w:rPr>
                <w:spacing w:val="37"/>
                <w:sz w:val="24"/>
                <w:szCs w:val="24"/>
              </w:rPr>
              <w:t xml:space="preserve"> </w:t>
            </w:r>
            <w:r w:rsidRPr="00F978BC">
              <w:rPr>
                <w:sz w:val="24"/>
                <w:szCs w:val="24"/>
              </w:rPr>
              <w:t>aplinkos</w:t>
            </w:r>
            <w:r w:rsidR="008543B8" w:rsidRPr="00F978BC">
              <w:rPr>
                <w:sz w:val="24"/>
                <w:szCs w:val="24"/>
              </w:rPr>
              <w:t xml:space="preserve"> pavyzdžių,</w:t>
            </w:r>
            <w:r w:rsidR="008543B8" w:rsidRPr="00F978BC">
              <w:rPr>
                <w:spacing w:val="36"/>
                <w:sz w:val="24"/>
                <w:szCs w:val="24"/>
              </w:rPr>
              <w:t xml:space="preserve"> </w:t>
            </w:r>
            <w:r w:rsidR="008543B8" w:rsidRPr="00F978BC">
              <w:rPr>
                <w:sz w:val="24"/>
                <w:szCs w:val="24"/>
              </w:rPr>
              <w:t>kokį</w:t>
            </w:r>
            <w:r w:rsidR="008543B8" w:rsidRPr="00F978BC">
              <w:rPr>
                <w:spacing w:val="35"/>
                <w:sz w:val="24"/>
                <w:szCs w:val="24"/>
              </w:rPr>
              <w:t xml:space="preserve"> </w:t>
            </w:r>
            <w:r w:rsidR="008543B8" w:rsidRPr="00F978BC">
              <w:rPr>
                <w:sz w:val="24"/>
                <w:szCs w:val="24"/>
              </w:rPr>
              <w:t>teigiamą ir</w:t>
            </w:r>
            <w:r w:rsidR="008543B8">
              <w:rPr>
                <w:sz w:val="24"/>
                <w:szCs w:val="24"/>
              </w:rPr>
              <w:t xml:space="preserve"> </w:t>
            </w:r>
            <w:r w:rsidR="008543B8" w:rsidRPr="00F978BC">
              <w:rPr>
                <w:sz w:val="24"/>
                <w:szCs w:val="24"/>
              </w:rPr>
              <w:t>neigiamą</w:t>
            </w:r>
            <w:r w:rsidR="008543B8">
              <w:rPr>
                <w:sz w:val="24"/>
                <w:szCs w:val="24"/>
              </w:rPr>
              <w:t xml:space="preserve"> </w:t>
            </w:r>
            <w:r w:rsidR="008543B8" w:rsidRPr="00F978BC">
              <w:rPr>
                <w:sz w:val="24"/>
                <w:szCs w:val="24"/>
              </w:rPr>
              <w:t>poveikį netinkamas</w:t>
            </w:r>
            <w:r w:rsidR="008543B8">
              <w:rPr>
                <w:sz w:val="24"/>
                <w:szCs w:val="24"/>
              </w:rPr>
              <w:t xml:space="preserve"> </w:t>
            </w:r>
            <w:r w:rsidR="008543B8" w:rsidRPr="00F978BC">
              <w:rPr>
                <w:sz w:val="24"/>
                <w:szCs w:val="24"/>
              </w:rPr>
              <w:t>atliekų</w:t>
            </w:r>
            <w:r w:rsidR="008543B8">
              <w:rPr>
                <w:sz w:val="24"/>
                <w:szCs w:val="24"/>
              </w:rPr>
              <w:t xml:space="preserve"> </w:t>
            </w:r>
            <w:r w:rsidR="008543B8" w:rsidRPr="00F978BC">
              <w:rPr>
                <w:sz w:val="24"/>
                <w:szCs w:val="24"/>
              </w:rPr>
              <w:t>tvarkymas</w:t>
            </w:r>
            <w:r w:rsidR="008543B8" w:rsidRPr="00F978BC">
              <w:rPr>
                <w:spacing w:val="53"/>
                <w:sz w:val="24"/>
                <w:szCs w:val="24"/>
              </w:rPr>
              <w:t xml:space="preserve"> </w:t>
            </w:r>
            <w:r w:rsidR="008543B8" w:rsidRPr="00F978BC">
              <w:rPr>
                <w:sz w:val="24"/>
                <w:szCs w:val="24"/>
              </w:rPr>
              <w:t>daro</w:t>
            </w:r>
            <w:r w:rsidR="008543B8" w:rsidRPr="00F978BC">
              <w:rPr>
                <w:spacing w:val="51"/>
                <w:sz w:val="24"/>
                <w:szCs w:val="24"/>
              </w:rPr>
              <w:t xml:space="preserve"> </w:t>
            </w:r>
            <w:r w:rsidR="008543B8" w:rsidRPr="00F978BC">
              <w:rPr>
                <w:sz w:val="24"/>
                <w:szCs w:val="24"/>
              </w:rPr>
              <w:t>gamtinei aplinkai</w:t>
            </w:r>
            <w:r w:rsidR="008543B8" w:rsidRPr="00F978BC">
              <w:rPr>
                <w:spacing w:val="-5"/>
                <w:sz w:val="24"/>
                <w:szCs w:val="24"/>
              </w:rPr>
              <w:t xml:space="preserve"> </w:t>
            </w:r>
            <w:r w:rsidR="008543B8" w:rsidRPr="00F978BC">
              <w:rPr>
                <w:sz w:val="24"/>
                <w:szCs w:val="24"/>
              </w:rPr>
              <w:t>(F2.3).</w:t>
            </w:r>
          </w:p>
        </w:tc>
        <w:tc>
          <w:tcPr>
            <w:tcW w:w="2388" w:type="dxa"/>
            <w:tcMar>
              <w:top w:w="28" w:type="dxa"/>
              <w:left w:w="57" w:type="dxa"/>
              <w:bottom w:w="28" w:type="dxa"/>
              <w:right w:w="57" w:type="dxa"/>
            </w:tcMar>
          </w:tcPr>
          <w:p w14:paraId="43B8A384" w14:textId="18C37E40" w:rsidR="00052C69" w:rsidRPr="00F978BC" w:rsidRDefault="00052C69" w:rsidP="00916674">
            <w:pPr>
              <w:pStyle w:val="TableParagraph"/>
              <w:tabs>
                <w:tab w:val="left" w:pos="1074"/>
                <w:tab w:val="left" w:pos="2363"/>
              </w:tabs>
              <w:spacing w:before="1"/>
              <w:rPr>
                <w:sz w:val="24"/>
                <w:szCs w:val="24"/>
              </w:rPr>
            </w:pPr>
            <w:r w:rsidRPr="00F978BC">
              <w:rPr>
                <w:sz w:val="24"/>
                <w:szCs w:val="24"/>
              </w:rPr>
              <w:t>Pateikia</w:t>
            </w:r>
            <w:r w:rsidR="008543B8">
              <w:rPr>
                <w:sz w:val="24"/>
                <w:szCs w:val="24"/>
              </w:rPr>
              <w:t xml:space="preserve"> </w:t>
            </w:r>
            <w:r w:rsidRPr="00F978BC">
              <w:rPr>
                <w:sz w:val="24"/>
                <w:szCs w:val="24"/>
              </w:rPr>
              <w:t>pavyzdžių</w:t>
            </w:r>
            <w:r w:rsidR="008543B8">
              <w:rPr>
                <w:sz w:val="24"/>
                <w:szCs w:val="24"/>
              </w:rPr>
              <w:t xml:space="preserve"> </w:t>
            </w:r>
            <w:r w:rsidRPr="00F978BC">
              <w:rPr>
                <w:sz w:val="24"/>
                <w:szCs w:val="24"/>
              </w:rPr>
              <w:t>ir</w:t>
            </w:r>
            <w:r w:rsidR="008543B8" w:rsidRPr="00F978BC">
              <w:rPr>
                <w:sz w:val="24"/>
                <w:szCs w:val="24"/>
              </w:rPr>
              <w:t xml:space="preserve"> paaiškina,</w:t>
            </w:r>
            <w:r w:rsidR="008543B8" w:rsidRPr="00F978BC">
              <w:rPr>
                <w:spacing w:val="67"/>
                <w:sz w:val="24"/>
                <w:szCs w:val="24"/>
              </w:rPr>
              <w:t xml:space="preserve"> </w:t>
            </w:r>
            <w:r w:rsidR="008543B8" w:rsidRPr="00F978BC">
              <w:rPr>
                <w:sz w:val="24"/>
                <w:szCs w:val="24"/>
              </w:rPr>
              <w:t>kaip</w:t>
            </w:r>
            <w:r w:rsidR="008543B8" w:rsidRPr="00F978BC">
              <w:rPr>
                <w:spacing w:val="68"/>
                <w:sz w:val="24"/>
                <w:szCs w:val="24"/>
              </w:rPr>
              <w:t xml:space="preserve"> </w:t>
            </w:r>
            <w:r w:rsidR="008543B8" w:rsidRPr="00F978BC">
              <w:rPr>
                <w:sz w:val="24"/>
                <w:szCs w:val="24"/>
              </w:rPr>
              <w:t>žmogaus veikla</w:t>
            </w:r>
            <w:r w:rsidR="008543B8">
              <w:rPr>
                <w:sz w:val="24"/>
                <w:szCs w:val="24"/>
              </w:rPr>
              <w:t xml:space="preserve"> </w:t>
            </w:r>
            <w:r w:rsidR="008543B8" w:rsidRPr="00F978BC">
              <w:rPr>
                <w:sz w:val="24"/>
                <w:szCs w:val="24"/>
              </w:rPr>
              <w:t>veikia</w:t>
            </w:r>
            <w:r w:rsidR="008543B8">
              <w:rPr>
                <w:sz w:val="24"/>
                <w:szCs w:val="24"/>
              </w:rPr>
              <w:t xml:space="preserve"> </w:t>
            </w:r>
            <w:r w:rsidR="008543B8" w:rsidRPr="00F978BC">
              <w:rPr>
                <w:sz w:val="24"/>
                <w:szCs w:val="24"/>
              </w:rPr>
              <w:t>gamtinę aplinką</w:t>
            </w:r>
            <w:r w:rsidR="008543B8" w:rsidRPr="00F978BC">
              <w:rPr>
                <w:spacing w:val="-5"/>
                <w:sz w:val="24"/>
                <w:szCs w:val="24"/>
              </w:rPr>
              <w:t xml:space="preserve"> </w:t>
            </w:r>
            <w:r w:rsidR="008543B8" w:rsidRPr="00F978BC">
              <w:rPr>
                <w:sz w:val="24"/>
                <w:szCs w:val="24"/>
              </w:rPr>
              <w:t>(F2.4).</w:t>
            </w:r>
          </w:p>
        </w:tc>
      </w:tr>
    </w:tbl>
    <w:p w14:paraId="1B3733BD" w14:textId="55963647" w:rsidR="006B7511" w:rsidRPr="00F978BC" w:rsidRDefault="00794035" w:rsidP="00D359BE">
      <w:pPr>
        <w:pStyle w:val="Antrat2"/>
        <w:spacing w:before="120" w:after="120" w:line="240" w:lineRule="auto"/>
        <w:rPr>
          <w:rFonts w:ascii="Times New Roman" w:hAnsi="Times New Roman" w:cs="Times New Roman"/>
          <w:color w:val="auto"/>
          <w:sz w:val="24"/>
          <w:szCs w:val="24"/>
        </w:rPr>
      </w:pPr>
      <w:bookmarkStart w:id="51" w:name="_Toc212554321"/>
      <w:r w:rsidRPr="00F978BC">
        <w:rPr>
          <w:rFonts w:ascii="Times New Roman" w:hAnsi="Times New Roman" w:cs="Times New Roman"/>
          <w:color w:val="auto"/>
          <w:sz w:val="24"/>
          <w:szCs w:val="24"/>
        </w:rPr>
        <w:t>3</w:t>
      </w:r>
      <w:r w:rsidR="006B7511" w:rsidRPr="00F978BC">
        <w:rPr>
          <w:rFonts w:ascii="Times New Roman" w:hAnsi="Times New Roman" w:cs="Times New Roman"/>
          <w:color w:val="auto"/>
          <w:sz w:val="24"/>
          <w:szCs w:val="24"/>
        </w:rPr>
        <w:t>–</w:t>
      </w:r>
      <w:r w:rsidRPr="00F978BC">
        <w:rPr>
          <w:rFonts w:ascii="Times New Roman" w:hAnsi="Times New Roman" w:cs="Times New Roman"/>
          <w:color w:val="auto"/>
          <w:sz w:val="24"/>
          <w:szCs w:val="24"/>
        </w:rPr>
        <w:t>4</w:t>
      </w:r>
      <w:r w:rsidR="00787ABC" w:rsidRPr="00F978BC">
        <w:rPr>
          <w:rFonts w:ascii="Times New Roman" w:hAnsi="Times New Roman" w:cs="Times New Roman"/>
          <w:color w:val="auto"/>
          <w:sz w:val="24"/>
          <w:szCs w:val="24"/>
        </w:rPr>
        <w:t xml:space="preserve"> </w:t>
      </w:r>
      <w:r w:rsidR="006B7511" w:rsidRPr="00F978BC">
        <w:rPr>
          <w:rFonts w:ascii="Times New Roman" w:hAnsi="Times New Roman" w:cs="Times New Roman"/>
          <w:color w:val="auto"/>
          <w:sz w:val="24"/>
          <w:szCs w:val="24"/>
        </w:rPr>
        <w:t>klasė</w:t>
      </w:r>
      <w:r w:rsidR="00943AB2" w:rsidRPr="00F978BC">
        <w:rPr>
          <w:rFonts w:ascii="Times New Roman" w:hAnsi="Times New Roman" w:cs="Times New Roman"/>
          <w:color w:val="auto"/>
          <w:sz w:val="24"/>
          <w:szCs w:val="24"/>
        </w:rPr>
        <w:t>s</w:t>
      </w:r>
      <w:bookmarkEnd w:id="51"/>
    </w:p>
    <w:p w14:paraId="2FC89707" w14:textId="43931FE3" w:rsidR="006B7511" w:rsidRPr="00F978BC" w:rsidRDefault="006B7511" w:rsidP="00916674">
      <w:pPr>
        <w:pStyle w:val="Antrat3"/>
        <w:spacing w:before="120" w:after="120" w:line="240" w:lineRule="auto"/>
        <w:rPr>
          <w:rFonts w:ascii="Times New Roman" w:hAnsi="Times New Roman" w:cs="Times New Roman"/>
          <w:color w:val="auto"/>
          <w:sz w:val="24"/>
          <w:szCs w:val="24"/>
        </w:rPr>
      </w:pPr>
      <w:bookmarkStart w:id="52" w:name="_Toc212554322"/>
      <w:r w:rsidRPr="00F978BC">
        <w:rPr>
          <w:rFonts w:ascii="Times New Roman" w:hAnsi="Times New Roman" w:cs="Times New Roman"/>
          <w:color w:val="auto"/>
          <w:sz w:val="24"/>
          <w:szCs w:val="24"/>
        </w:rPr>
        <w:t>Gamtos mokslų prigimties ir raidos pažinimas</w:t>
      </w:r>
      <w:r w:rsidR="000B101B" w:rsidRPr="00F978BC">
        <w:rPr>
          <w:rFonts w:ascii="Times New Roman" w:hAnsi="Times New Roman" w:cs="Times New Roman"/>
          <w:color w:val="auto"/>
          <w:sz w:val="24"/>
          <w:szCs w:val="24"/>
        </w:rPr>
        <w:t xml:space="preserve"> (A)</w:t>
      </w:r>
      <w:bookmarkEnd w:id="52"/>
    </w:p>
    <w:p w14:paraId="469B8E61" w14:textId="77777777" w:rsidR="002609EC" w:rsidRDefault="004903AE" w:rsidP="00916674">
      <w:pPr>
        <w:pStyle w:val="Pagrindinistekstas"/>
        <w:spacing w:after="120"/>
        <w:jc w:val="both"/>
      </w:pPr>
      <w:r w:rsidRPr="00F978BC">
        <w:rPr>
          <w:b/>
        </w:rPr>
        <w:t>BP:</w:t>
      </w:r>
      <w:r w:rsidRPr="00F978BC">
        <w:rPr>
          <w:b/>
          <w:spacing w:val="-7"/>
        </w:rPr>
        <w:t xml:space="preserve"> </w:t>
      </w:r>
      <w:r w:rsidRPr="00F978BC">
        <w:t>29.1.4.</w:t>
      </w:r>
      <w:r w:rsidRPr="00F978BC">
        <w:rPr>
          <w:spacing w:val="-7"/>
        </w:rPr>
        <w:t xml:space="preserve"> </w:t>
      </w:r>
      <w:r w:rsidRPr="00F978BC">
        <w:t>Mitybos</w:t>
      </w:r>
      <w:r w:rsidRPr="00F978BC">
        <w:rPr>
          <w:spacing w:val="-5"/>
        </w:rPr>
        <w:t xml:space="preserve"> </w:t>
      </w:r>
      <w:r w:rsidRPr="00F978BC">
        <w:t>grandinės.</w:t>
      </w:r>
      <w:r w:rsidRPr="00F978BC">
        <w:rPr>
          <w:spacing w:val="-8"/>
        </w:rPr>
        <w:t xml:space="preserve"> </w:t>
      </w:r>
      <w:r w:rsidRPr="00F978BC">
        <w:t>[...]</w:t>
      </w:r>
      <w:r w:rsidRPr="00F978BC">
        <w:rPr>
          <w:spacing w:val="-6"/>
        </w:rPr>
        <w:t xml:space="preserve"> </w:t>
      </w:r>
      <w:r w:rsidRPr="00F978BC">
        <w:t>Aiškinamasi,</w:t>
      </w:r>
      <w:r w:rsidRPr="00F978BC">
        <w:rPr>
          <w:spacing w:val="-2"/>
        </w:rPr>
        <w:t xml:space="preserve"> </w:t>
      </w:r>
      <w:r w:rsidRPr="00F978BC">
        <w:t>kas</w:t>
      </w:r>
      <w:r w:rsidRPr="00F978BC">
        <w:rPr>
          <w:spacing w:val="-1"/>
        </w:rPr>
        <w:t xml:space="preserve"> </w:t>
      </w:r>
      <w:r w:rsidRPr="00F978BC">
        <w:t>yra</w:t>
      </w:r>
      <w:r w:rsidRPr="00F978BC">
        <w:rPr>
          <w:spacing w:val="-8"/>
        </w:rPr>
        <w:t xml:space="preserve"> </w:t>
      </w:r>
      <w:r w:rsidRPr="00F978BC">
        <w:t>mitybos</w:t>
      </w:r>
      <w:r w:rsidRPr="00F978BC">
        <w:rPr>
          <w:spacing w:val="-5"/>
        </w:rPr>
        <w:t xml:space="preserve"> </w:t>
      </w:r>
      <w:r w:rsidRPr="00F978BC">
        <w:t>grandinės,</w:t>
      </w:r>
      <w:r w:rsidRPr="00F978BC">
        <w:rPr>
          <w:spacing w:val="-7"/>
        </w:rPr>
        <w:t xml:space="preserve"> </w:t>
      </w:r>
      <w:r w:rsidRPr="00F978BC">
        <w:t>mokomasi</w:t>
      </w:r>
      <w:r w:rsidRPr="00F978BC">
        <w:rPr>
          <w:spacing w:val="-8"/>
        </w:rPr>
        <w:t xml:space="preserve"> </w:t>
      </w:r>
      <w:r w:rsidRPr="00F978BC">
        <w:t>sudaryti</w:t>
      </w:r>
      <w:r w:rsidRPr="00F978BC">
        <w:rPr>
          <w:spacing w:val="-9"/>
        </w:rPr>
        <w:t xml:space="preserve"> </w:t>
      </w:r>
      <w:r w:rsidRPr="00F978BC">
        <w:t>paprastas</w:t>
      </w:r>
      <w:r w:rsidRPr="00F978BC">
        <w:rPr>
          <w:spacing w:val="-57"/>
        </w:rPr>
        <w:t xml:space="preserve"> </w:t>
      </w:r>
      <w:r w:rsidRPr="00F978BC">
        <w:t>skirtingų</w:t>
      </w:r>
      <w:r w:rsidRPr="00F978BC">
        <w:rPr>
          <w:spacing w:val="1"/>
        </w:rPr>
        <w:t xml:space="preserve"> </w:t>
      </w:r>
      <w:r w:rsidRPr="00F978BC">
        <w:t>natūralių</w:t>
      </w:r>
      <w:r w:rsidRPr="00F978BC">
        <w:rPr>
          <w:spacing w:val="1"/>
        </w:rPr>
        <w:t xml:space="preserve"> </w:t>
      </w:r>
      <w:r w:rsidRPr="00F978BC">
        <w:t>buveinių</w:t>
      </w:r>
      <w:r w:rsidRPr="00F978BC">
        <w:rPr>
          <w:spacing w:val="1"/>
        </w:rPr>
        <w:t xml:space="preserve"> </w:t>
      </w:r>
      <w:r w:rsidRPr="00F978BC">
        <w:t>mitybos</w:t>
      </w:r>
      <w:r w:rsidRPr="00F978BC">
        <w:rPr>
          <w:spacing w:val="1"/>
        </w:rPr>
        <w:t xml:space="preserve"> </w:t>
      </w:r>
      <w:r w:rsidRPr="00F978BC">
        <w:t>grandines.</w:t>
      </w:r>
      <w:r w:rsidRPr="00F978BC">
        <w:rPr>
          <w:spacing w:val="1"/>
        </w:rPr>
        <w:t xml:space="preserve"> </w:t>
      </w:r>
      <w:r w:rsidRPr="00F978BC">
        <w:t>Aiškinamasi,</w:t>
      </w:r>
      <w:r w:rsidRPr="00F978BC">
        <w:rPr>
          <w:spacing w:val="1"/>
        </w:rPr>
        <w:t xml:space="preserve"> </w:t>
      </w:r>
      <w:r w:rsidRPr="00F978BC">
        <w:t>kokia</w:t>
      </w:r>
      <w:r w:rsidRPr="00F978BC">
        <w:rPr>
          <w:spacing w:val="1"/>
        </w:rPr>
        <w:t xml:space="preserve"> </w:t>
      </w:r>
      <w:r w:rsidRPr="00F978BC">
        <w:t>kryptimi</w:t>
      </w:r>
      <w:r w:rsidRPr="00F978BC">
        <w:rPr>
          <w:spacing w:val="1"/>
        </w:rPr>
        <w:t xml:space="preserve"> </w:t>
      </w:r>
      <w:r w:rsidRPr="00F978BC">
        <w:t>juda</w:t>
      </w:r>
      <w:r w:rsidRPr="00F978BC">
        <w:rPr>
          <w:spacing w:val="1"/>
        </w:rPr>
        <w:t xml:space="preserve"> </w:t>
      </w:r>
      <w:r w:rsidRPr="00F978BC">
        <w:t>energija</w:t>
      </w:r>
      <w:r w:rsidRPr="00F978BC">
        <w:rPr>
          <w:spacing w:val="1"/>
        </w:rPr>
        <w:t xml:space="preserve"> </w:t>
      </w:r>
      <w:r w:rsidRPr="00F978BC">
        <w:t>mitybos</w:t>
      </w:r>
      <w:r w:rsidRPr="00F978BC">
        <w:rPr>
          <w:spacing w:val="1"/>
        </w:rPr>
        <w:t xml:space="preserve"> </w:t>
      </w:r>
      <w:r w:rsidRPr="00F978BC">
        <w:t>grandinėse, koks saulės šviesos vaidmuo mitybos grandinėse. Aptariami gyvųjų organizmų vaidmenys</w:t>
      </w:r>
      <w:r w:rsidRPr="00F978BC">
        <w:rPr>
          <w:spacing w:val="1"/>
        </w:rPr>
        <w:t xml:space="preserve"> </w:t>
      </w:r>
      <w:r w:rsidRPr="00F978BC">
        <w:t>(gamintojai,</w:t>
      </w:r>
      <w:r w:rsidRPr="00F978BC">
        <w:rPr>
          <w:spacing w:val="3"/>
        </w:rPr>
        <w:t xml:space="preserve"> </w:t>
      </w:r>
      <w:r w:rsidRPr="00F978BC">
        <w:t>augalėdžiai</w:t>
      </w:r>
      <w:r w:rsidRPr="00F978BC">
        <w:rPr>
          <w:spacing w:val="-2"/>
        </w:rPr>
        <w:t xml:space="preserve"> </w:t>
      </w:r>
      <w:r w:rsidRPr="00F978BC">
        <w:t>ir plėšrūnai)</w:t>
      </w:r>
      <w:r w:rsidRPr="00F978BC">
        <w:rPr>
          <w:spacing w:val="-1"/>
        </w:rPr>
        <w:t xml:space="preserve"> </w:t>
      </w:r>
      <w:r w:rsidRPr="00F978BC">
        <w:t>paprastose</w:t>
      </w:r>
      <w:r w:rsidRPr="00F978BC">
        <w:rPr>
          <w:spacing w:val="-2"/>
        </w:rPr>
        <w:t xml:space="preserve"> </w:t>
      </w:r>
      <w:r w:rsidRPr="00F978BC">
        <w:t>mitybos</w:t>
      </w:r>
      <w:r w:rsidRPr="00F978BC">
        <w:rPr>
          <w:spacing w:val="1"/>
        </w:rPr>
        <w:t xml:space="preserve"> </w:t>
      </w:r>
      <w:r w:rsidRPr="00F978BC">
        <w:t>grandinėse.</w:t>
      </w:r>
    </w:p>
    <w:p w14:paraId="633E6CA6" w14:textId="281B9E7B" w:rsidR="004903AE" w:rsidRPr="00F978BC" w:rsidRDefault="004903AE" w:rsidP="00916674">
      <w:pPr>
        <w:pStyle w:val="Pagrindinistekstas"/>
        <w:spacing w:before="39"/>
        <w:jc w:val="both"/>
      </w:pPr>
      <w:r w:rsidRPr="00F978BC">
        <w:t>Užduotys A1</w:t>
      </w:r>
      <w:r w:rsidRPr="00F978BC">
        <w:rPr>
          <w:spacing w:val="-7"/>
        </w:rPr>
        <w:t xml:space="preserve"> </w:t>
      </w:r>
      <w:r w:rsidRPr="00F978BC">
        <w:t>pasiekimui</w:t>
      </w:r>
      <w:r w:rsidRPr="00F978BC">
        <w:rPr>
          <w:spacing w:val="-3"/>
        </w:rPr>
        <w:t xml:space="preserve"> </w:t>
      </w:r>
      <w:r w:rsidRPr="00F978BC">
        <w:t>ugdyti</w:t>
      </w:r>
      <w:r w:rsidRPr="00F978BC">
        <w:rPr>
          <w:spacing w:val="-3"/>
        </w:rPr>
        <w:t xml:space="preserve"> </w:t>
      </w:r>
      <w:r w:rsidRPr="00F978BC">
        <w:t>ir</w:t>
      </w:r>
      <w:r w:rsidRPr="00F978BC">
        <w:rPr>
          <w:spacing w:val="-2"/>
        </w:rPr>
        <w:t xml:space="preserve"> </w:t>
      </w:r>
      <w:r w:rsidRPr="00F978BC">
        <w:t>vertinti</w:t>
      </w:r>
    </w:p>
    <w:p w14:paraId="6CDAFA6A" w14:textId="71F8972A" w:rsidR="004903AE" w:rsidRPr="00F978BC" w:rsidRDefault="0049338B" w:rsidP="00916674">
      <w:pPr>
        <w:pStyle w:val="Sraopastraipa"/>
        <w:widowControl w:val="0"/>
        <w:tabs>
          <w:tab w:val="left" w:pos="416"/>
        </w:tabs>
        <w:autoSpaceDE w:val="0"/>
        <w:autoSpaceDN w:val="0"/>
        <w:spacing w:before="34" w:after="0" w:line="240" w:lineRule="auto"/>
        <w:ind w:left="0"/>
        <w:contextualSpacing w:val="0"/>
        <w:rPr>
          <w:rFonts w:ascii="Times New Roman" w:hAnsi="Times New Roman" w:cs="Times New Roman"/>
          <w:sz w:val="24"/>
          <w:szCs w:val="24"/>
        </w:rPr>
      </w:pPr>
      <w:r>
        <w:rPr>
          <w:rFonts w:ascii="Times New Roman" w:hAnsi="Times New Roman" w:cs="Times New Roman"/>
          <w:sz w:val="24"/>
          <w:szCs w:val="24"/>
        </w:rPr>
        <w:t>1. </w:t>
      </w:r>
      <w:r w:rsidR="004903AE" w:rsidRPr="00F978BC">
        <w:rPr>
          <w:rFonts w:ascii="Times New Roman" w:hAnsi="Times New Roman" w:cs="Times New Roman"/>
          <w:sz w:val="24"/>
          <w:szCs w:val="24"/>
        </w:rPr>
        <w:t>Kurie</w:t>
      </w:r>
      <w:r w:rsidR="004903AE" w:rsidRPr="00F978BC">
        <w:rPr>
          <w:rFonts w:ascii="Times New Roman" w:hAnsi="Times New Roman" w:cs="Times New Roman"/>
          <w:spacing w:val="-6"/>
          <w:sz w:val="24"/>
          <w:szCs w:val="24"/>
        </w:rPr>
        <w:t xml:space="preserve"> </w:t>
      </w:r>
      <w:r w:rsidR="004903AE" w:rsidRPr="00F978BC">
        <w:rPr>
          <w:rFonts w:ascii="Times New Roman" w:hAnsi="Times New Roman" w:cs="Times New Roman"/>
          <w:sz w:val="24"/>
          <w:szCs w:val="24"/>
        </w:rPr>
        <w:t>mokslai</w:t>
      </w:r>
      <w:r w:rsidR="004903AE" w:rsidRPr="00F978BC">
        <w:rPr>
          <w:rFonts w:ascii="Times New Roman" w:hAnsi="Times New Roman" w:cs="Times New Roman"/>
          <w:spacing w:val="-1"/>
          <w:sz w:val="24"/>
          <w:szCs w:val="24"/>
        </w:rPr>
        <w:t xml:space="preserve"> </w:t>
      </w:r>
      <w:r w:rsidR="004903AE" w:rsidRPr="00F978BC">
        <w:rPr>
          <w:rFonts w:ascii="Times New Roman" w:hAnsi="Times New Roman" w:cs="Times New Roman"/>
          <w:sz w:val="24"/>
          <w:szCs w:val="24"/>
        </w:rPr>
        <w:t>mitybos</w:t>
      </w:r>
      <w:r w:rsidR="004903AE" w:rsidRPr="00F978BC">
        <w:rPr>
          <w:rFonts w:ascii="Times New Roman" w:hAnsi="Times New Roman" w:cs="Times New Roman"/>
          <w:spacing w:val="-2"/>
          <w:sz w:val="24"/>
          <w:szCs w:val="24"/>
        </w:rPr>
        <w:t xml:space="preserve"> </w:t>
      </w:r>
      <w:r w:rsidR="004903AE" w:rsidRPr="00F978BC">
        <w:rPr>
          <w:rFonts w:ascii="Times New Roman" w:hAnsi="Times New Roman" w:cs="Times New Roman"/>
          <w:sz w:val="24"/>
          <w:szCs w:val="24"/>
        </w:rPr>
        <w:t>grandines</w:t>
      </w:r>
      <w:r w:rsidR="004903AE" w:rsidRPr="00F978BC">
        <w:rPr>
          <w:rFonts w:ascii="Times New Roman" w:hAnsi="Times New Roman" w:cs="Times New Roman"/>
          <w:spacing w:val="-3"/>
          <w:sz w:val="24"/>
          <w:szCs w:val="24"/>
        </w:rPr>
        <w:t xml:space="preserve"> </w:t>
      </w:r>
      <w:r w:rsidR="004903AE" w:rsidRPr="00F978BC">
        <w:rPr>
          <w:rFonts w:ascii="Times New Roman" w:hAnsi="Times New Roman" w:cs="Times New Roman"/>
          <w:sz w:val="24"/>
          <w:szCs w:val="24"/>
        </w:rPr>
        <w:t>tiria</w:t>
      </w:r>
      <w:r w:rsidR="004903AE" w:rsidRPr="00F978BC">
        <w:rPr>
          <w:rFonts w:ascii="Times New Roman" w:hAnsi="Times New Roman" w:cs="Times New Roman"/>
          <w:spacing w:val="-5"/>
          <w:sz w:val="24"/>
          <w:szCs w:val="24"/>
        </w:rPr>
        <w:t xml:space="preserve"> </w:t>
      </w:r>
      <w:r w:rsidR="004903AE" w:rsidRPr="00F978BC">
        <w:rPr>
          <w:rFonts w:ascii="Times New Roman" w:hAnsi="Times New Roman" w:cs="Times New Roman"/>
          <w:sz w:val="24"/>
          <w:szCs w:val="24"/>
        </w:rPr>
        <w:t>giliausiai?</w:t>
      </w:r>
      <w:r w:rsidR="004903AE" w:rsidRPr="00F978BC">
        <w:rPr>
          <w:rFonts w:ascii="Times New Roman" w:hAnsi="Times New Roman" w:cs="Times New Roman"/>
          <w:spacing w:val="-1"/>
          <w:sz w:val="24"/>
          <w:szCs w:val="24"/>
        </w:rPr>
        <w:t xml:space="preserve"> </w:t>
      </w:r>
      <w:r w:rsidR="004903AE" w:rsidRPr="00F978BC">
        <w:rPr>
          <w:rFonts w:ascii="Times New Roman" w:hAnsi="Times New Roman" w:cs="Times New Roman"/>
          <w:sz w:val="24"/>
          <w:szCs w:val="24"/>
        </w:rPr>
        <w:t>Pažymėk.</w:t>
      </w:r>
    </w:p>
    <w:p w14:paraId="27C593BE" w14:textId="0A575791" w:rsidR="004903AE" w:rsidRPr="00F978BC" w:rsidRDefault="00C35339" w:rsidP="00916674">
      <w:pPr>
        <w:pStyle w:val="Sraopastraipa"/>
        <w:widowControl w:val="0"/>
        <w:tabs>
          <w:tab w:val="left" w:pos="836"/>
        </w:tabs>
        <w:autoSpaceDE w:val="0"/>
        <w:autoSpaceDN w:val="0"/>
        <w:spacing w:before="39" w:after="0" w:line="240" w:lineRule="auto"/>
        <w:contextualSpacing w:val="0"/>
        <w:rPr>
          <w:rFonts w:ascii="Times New Roman" w:hAnsi="Times New Roman" w:cs="Times New Roman"/>
          <w:sz w:val="24"/>
          <w:szCs w:val="24"/>
        </w:rPr>
      </w:pPr>
      <w:r>
        <w:rPr>
          <w:rFonts w:ascii="Times New Roman" w:hAnsi="Times New Roman" w:cs="Times New Roman"/>
          <w:sz w:val="24"/>
          <w:szCs w:val="24"/>
        </w:rPr>
        <w:t>A. </w:t>
      </w:r>
      <w:r w:rsidR="004903AE" w:rsidRPr="00F978BC">
        <w:rPr>
          <w:rFonts w:ascii="Times New Roman" w:hAnsi="Times New Roman" w:cs="Times New Roman"/>
          <w:sz w:val="24"/>
          <w:szCs w:val="24"/>
        </w:rPr>
        <w:t>Menų</w:t>
      </w:r>
      <w:r w:rsidR="004903AE" w:rsidRPr="00F978BC">
        <w:rPr>
          <w:rFonts w:ascii="Times New Roman" w:hAnsi="Times New Roman" w:cs="Times New Roman"/>
          <w:spacing w:val="-4"/>
          <w:sz w:val="24"/>
          <w:szCs w:val="24"/>
        </w:rPr>
        <w:t xml:space="preserve"> </w:t>
      </w:r>
      <w:r w:rsidR="004903AE" w:rsidRPr="00F978BC">
        <w:rPr>
          <w:rFonts w:ascii="Times New Roman" w:hAnsi="Times New Roman" w:cs="Times New Roman"/>
          <w:sz w:val="24"/>
          <w:szCs w:val="24"/>
        </w:rPr>
        <w:t>mokslai.</w:t>
      </w:r>
    </w:p>
    <w:p w14:paraId="61C1B4C4" w14:textId="595A82DD" w:rsidR="004903AE" w:rsidRPr="00F978BC" w:rsidRDefault="00C35339" w:rsidP="00916674">
      <w:pPr>
        <w:pStyle w:val="Sraopastraipa"/>
        <w:widowControl w:val="0"/>
        <w:tabs>
          <w:tab w:val="left" w:pos="836"/>
        </w:tabs>
        <w:autoSpaceDE w:val="0"/>
        <w:autoSpaceDN w:val="0"/>
        <w:spacing w:before="34" w:after="0" w:line="240" w:lineRule="auto"/>
        <w:contextualSpacing w:val="0"/>
        <w:rPr>
          <w:rFonts w:ascii="Times New Roman" w:hAnsi="Times New Roman" w:cs="Times New Roman"/>
          <w:sz w:val="24"/>
          <w:szCs w:val="24"/>
        </w:rPr>
      </w:pPr>
      <w:r>
        <w:rPr>
          <w:rFonts w:ascii="Times New Roman" w:hAnsi="Times New Roman" w:cs="Times New Roman"/>
          <w:sz w:val="24"/>
          <w:szCs w:val="24"/>
        </w:rPr>
        <w:t>B. </w:t>
      </w:r>
      <w:r w:rsidR="004903AE" w:rsidRPr="00F978BC">
        <w:rPr>
          <w:rFonts w:ascii="Times New Roman" w:hAnsi="Times New Roman" w:cs="Times New Roman"/>
          <w:sz w:val="24"/>
          <w:szCs w:val="24"/>
        </w:rPr>
        <w:t>Istorijos</w:t>
      </w:r>
      <w:r w:rsidR="004903AE" w:rsidRPr="00F978BC">
        <w:rPr>
          <w:rFonts w:ascii="Times New Roman" w:hAnsi="Times New Roman" w:cs="Times New Roman"/>
          <w:spacing w:val="-3"/>
          <w:sz w:val="24"/>
          <w:szCs w:val="24"/>
        </w:rPr>
        <w:t xml:space="preserve"> </w:t>
      </w:r>
      <w:r w:rsidR="004903AE" w:rsidRPr="00F978BC">
        <w:rPr>
          <w:rFonts w:ascii="Times New Roman" w:hAnsi="Times New Roman" w:cs="Times New Roman"/>
          <w:sz w:val="24"/>
          <w:szCs w:val="24"/>
        </w:rPr>
        <w:t>mokslas.</w:t>
      </w:r>
    </w:p>
    <w:p w14:paraId="5F40ADC0" w14:textId="11D59DDD" w:rsidR="004903AE" w:rsidRPr="00F978BC" w:rsidRDefault="00BE4CA9" w:rsidP="00916674">
      <w:pPr>
        <w:pStyle w:val="Sraopastraipa"/>
        <w:widowControl w:val="0"/>
        <w:tabs>
          <w:tab w:val="left" w:pos="836"/>
        </w:tabs>
        <w:autoSpaceDE w:val="0"/>
        <w:autoSpaceDN w:val="0"/>
        <w:spacing w:before="35" w:after="0" w:line="240" w:lineRule="auto"/>
        <w:contextualSpacing w:val="0"/>
        <w:rPr>
          <w:rFonts w:ascii="Times New Roman" w:hAnsi="Times New Roman" w:cs="Times New Roman"/>
          <w:sz w:val="24"/>
          <w:szCs w:val="24"/>
        </w:rPr>
      </w:pPr>
      <w:r>
        <w:rPr>
          <w:rFonts w:ascii="Times New Roman" w:hAnsi="Times New Roman" w:cs="Times New Roman"/>
          <w:sz w:val="24"/>
          <w:szCs w:val="24"/>
        </w:rPr>
        <w:t>C. </w:t>
      </w:r>
      <w:r w:rsidR="004903AE" w:rsidRPr="00F978BC">
        <w:rPr>
          <w:rFonts w:ascii="Times New Roman" w:hAnsi="Times New Roman" w:cs="Times New Roman"/>
          <w:sz w:val="24"/>
          <w:szCs w:val="24"/>
        </w:rPr>
        <w:t>Gamtos</w:t>
      </w:r>
      <w:r w:rsidR="004903AE" w:rsidRPr="00F978BC">
        <w:rPr>
          <w:rFonts w:ascii="Times New Roman" w:hAnsi="Times New Roman" w:cs="Times New Roman"/>
          <w:spacing w:val="-5"/>
          <w:sz w:val="24"/>
          <w:szCs w:val="24"/>
        </w:rPr>
        <w:t xml:space="preserve"> </w:t>
      </w:r>
      <w:r w:rsidR="004903AE" w:rsidRPr="00F978BC">
        <w:rPr>
          <w:rFonts w:ascii="Times New Roman" w:hAnsi="Times New Roman" w:cs="Times New Roman"/>
          <w:sz w:val="24"/>
          <w:szCs w:val="24"/>
        </w:rPr>
        <w:t>mokslai.</w:t>
      </w:r>
    </w:p>
    <w:p w14:paraId="4F5683D4" w14:textId="3002D3C7" w:rsidR="004903AE" w:rsidRPr="00F978BC" w:rsidRDefault="00BE4CA9" w:rsidP="00916674">
      <w:pPr>
        <w:pStyle w:val="Sraopastraipa"/>
        <w:widowControl w:val="0"/>
        <w:tabs>
          <w:tab w:val="left" w:pos="836"/>
        </w:tabs>
        <w:autoSpaceDE w:val="0"/>
        <w:autoSpaceDN w:val="0"/>
        <w:spacing w:before="34" w:after="0" w:line="240" w:lineRule="auto"/>
        <w:contextualSpacing w:val="0"/>
        <w:rPr>
          <w:rFonts w:ascii="Times New Roman" w:hAnsi="Times New Roman" w:cs="Times New Roman"/>
          <w:sz w:val="24"/>
          <w:szCs w:val="24"/>
        </w:rPr>
      </w:pPr>
      <w:r>
        <w:rPr>
          <w:rFonts w:ascii="Times New Roman" w:hAnsi="Times New Roman" w:cs="Times New Roman"/>
          <w:sz w:val="24"/>
          <w:szCs w:val="24"/>
        </w:rPr>
        <w:t>D. </w:t>
      </w:r>
      <w:r w:rsidR="004903AE" w:rsidRPr="00F978BC">
        <w:rPr>
          <w:rFonts w:ascii="Times New Roman" w:hAnsi="Times New Roman" w:cs="Times New Roman"/>
          <w:sz w:val="24"/>
          <w:szCs w:val="24"/>
        </w:rPr>
        <w:t>Medicinos</w:t>
      </w:r>
      <w:r w:rsidR="004903AE" w:rsidRPr="00F978BC">
        <w:rPr>
          <w:rFonts w:ascii="Times New Roman" w:hAnsi="Times New Roman" w:cs="Times New Roman"/>
          <w:spacing w:val="-3"/>
          <w:sz w:val="24"/>
          <w:szCs w:val="24"/>
        </w:rPr>
        <w:t xml:space="preserve"> </w:t>
      </w:r>
      <w:r w:rsidR="004903AE" w:rsidRPr="00F978BC">
        <w:rPr>
          <w:rFonts w:ascii="Times New Roman" w:hAnsi="Times New Roman" w:cs="Times New Roman"/>
          <w:sz w:val="24"/>
          <w:szCs w:val="24"/>
        </w:rPr>
        <w:t>mokslai.</w:t>
      </w:r>
    </w:p>
    <w:p w14:paraId="450C3721" w14:textId="409739E0" w:rsidR="004903AE" w:rsidRPr="00F978BC" w:rsidRDefault="0049338B" w:rsidP="00916674">
      <w:pPr>
        <w:pStyle w:val="Sraopastraipa"/>
        <w:widowControl w:val="0"/>
        <w:autoSpaceDE w:val="0"/>
        <w:autoSpaceDN w:val="0"/>
        <w:spacing w:before="39" w:after="0" w:line="240" w:lineRule="auto"/>
        <w:ind w:left="0"/>
        <w:contextualSpacing w:val="0"/>
        <w:rPr>
          <w:rFonts w:ascii="Times New Roman" w:hAnsi="Times New Roman" w:cs="Times New Roman"/>
          <w:sz w:val="24"/>
          <w:szCs w:val="24"/>
        </w:rPr>
      </w:pPr>
      <w:r>
        <w:rPr>
          <w:rFonts w:ascii="Times New Roman" w:hAnsi="Times New Roman" w:cs="Times New Roman"/>
          <w:sz w:val="24"/>
          <w:szCs w:val="24"/>
        </w:rPr>
        <w:t>2. </w:t>
      </w:r>
      <w:r w:rsidR="00D77074">
        <w:rPr>
          <w:rFonts w:ascii="Times New Roman" w:hAnsi="Times New Roman" w:cs="Times New Roman"/>
          <w:sz w:val="24"/>
          <w:szCs w:val="24"/>
        </w:rPr>
        <w:t>Į kuriu</w:t>
      </w:r>
      <w:r w:rsidR="00E81A88">
        <w:rPr>
          <w:rFonts w:ascii="Times New Roman" w:hAnsi="Times New Roman" w:cs="Times New Roman"/>
          <w:sz w:val="24"/>
          <w:szCs w:val="24"/>
        </w:rPr>
        <w:t>o</w:t>
      </w:r>
      <w:r w:rsidR="00D77074">
        <w:rPr>
          <w:rFonts w:ascii="Times New Roman" w:hAnsi="Times New Roman" w:cs="Times New Roman"/>
          <w:sz w:val="24"/>
          <w:szCs w:val="24"/>
        </w:rPr>
        <w:t>s</w:t>
      </w:r>
      <w:r w:rsidR="004903AE" w:rsidRPr="00F978BC">
        <w:rPr>
          <w:rFonts w:ascii="Times New Roman" w:hAnsi="Times New Roman" w:cs="Times New Roman"/>
          <w:spacing w:val="-2"/>
          <w:sz w:val="24"/>
          <w:szCs w:val="24"/>
        </w:rPr>
        <w:t xml:space="preserve"> </w:t>
      </w:r>
      <w:r w:rsidR="004903AE" w:rsidRPr="00F978BC">
        <w:rPr>
          <w:rFonts w:ascii="Times New Roman" w:hAnsi="Times New Roman" w:cs="Times New Roman"/>
          <w:sz w:val="24"/>
          <w:szCs w:val="24"/>
        </w:rPr>
        <w:t>klausimus</w:t>
      </w:r>
      <w:r w:rsidR="004903AE" w:rsidRPr="00F978BC">
        <w:rPr>
          <w:rFonts w:ascii="Times New Roman" w:hAnsi="Times New Roman" w:cs="Times New Roman"/>
          <w:spacing w:val="-2"/>
          <w:sz w:val="24"/>
          <w:szCs w:val="24"/>
        </w:rPr>
        <w:t xml:space="preserve"> </w:t>
      </w:r>
      <w:r w:rsidR="004903AE" w:rsidRPr="00F978BC">
        <w:rPr>
          <w:rFonts w:ascii="Times New Roman" w:hAnsi="Times New Roman" w:cs="Times New Roman"/>
          <w:sz w:val="24"/>
          <w:szCs w:val="24"/>
        </w:rPr>
        <w:t>gali</w:t>
      </w:r>
      <w:r w:rsidR="004903AE" w:rsidRPr="00F978BC">
        <w:rPr>
          <w:rFonts w:ascii="Times New Roman" w:hAnsi="Times New Roman" w:cs="Times New Roman"/>
          <w:spacing w:val="-4"/>
          <w:sz w:val="24"/>
          <w:szCs w:val="24"/>
        </w:rPr>
        <w:t xml:space="preserve"> </w:t>
      </w:r>
      <w:r w:rsidR="004903AE" w:rsidRPr="00F978BC">
        <w:rPr>
          <w:rFonts w:ascii="Times New Roman" w:hAnsi="Times New Roman" w:cs="Times New Roman"/>
          <w:sz w:val="24"/>
          <w:szCs w:val="24"/>
        </w:rPr>
        <w:t>atsakyti,</w:t>
      </w:r>
      <w:r w:rsidR="004903AE" w:rsidRPr="00F978BC">
        <w:rPr>
          <w:rFonts w:ascii="Times New Roman" w:hAnsi="Times New Roman" w:cs="Times New Roman"/>
          <w:spacing w:val="-3"/>
          <w:sz w:val="24"/>
          <w:szCs w:val="24"/>
        </w:rPr>
        <w:t xml:space="preserve"> </w:t>
      </w:r>
      <w:r w:rsidR="00374745">
        <w:rPr>
          <w:rFonts w:ascii="Times New Roman" w:hAnsi="Times New Roman" w:cs="Times New Roman"/>
          <w:sz w:val="24"/>
          <w:szCs w:val="24"/>
        </w:rPr>
        <w:t>kai yra</w:t>
      </w:r>
      <w:r w:rsidR="004903AE" w:rsidRPr="00F978BC">
        <w:rPr>
          <w:rFonts w:ascii="Times New Roman" w:hAnsi="Times New Roman" w:cs="Times New Roman"/>
          <w:spacing w:val="-2"/>
          <w:sz w:val="24"/>
          <w:szCs w:val="24"/>
        </w:rPr>
        <w:t xml:space="preserve"> </w:t>
      </w:r>
      <w:r w:rsidR="004903AE" w:rsidRPr="00F978BC">
        <w:rPr>
          <w:rFonts w:ascii="Times New Roman" w:hAnsi="Times New Roman" w:cs="Times New Roman"/>
          <w:sz w:val="24"/>
          <w:szCs w:val="24"/>
        </w:rPr>
        <w:t>nurodyta</w:t>
      </w:r>
      <w:r w:rsidR="004903AE" w:rsidRPr="00F978BC">
        <w:rPr>
          <w:rFonts w:ascii="Times New Roman" w:hAnsi="Times New Roman" w:cs="Times New Roman"/>
          <w:spacing w:val="-4"/>
          <w:sz w:val="24"/>
          <w:szCs w:val="24"/>
        </w:rPr>
        <w:t xml:space="preserve"> </w:t>
      </w:r>
      <w:r w:rsidR="004903AE" w:rsidRPr="00F978BC">
        <w:rPr>
          <w:rFonts w:ascii="Times New Roman" w:hAnsi="Times New Roman" w:cs="Times New Roman"/>
          <w:sz w:val="24"/>
          <w:szCs w:val="24"/>
        </w:rPr>
        <w:t>mitybos</w:t>
      </w:r>
      <w:r w:rsidR="004903AE" w:rsidRPr="00F978BC">
        <w:rPr>
          <w:rFonts w:ascii="Times New Roman" w:hAnsi="Times New Roman" w:cs="Times New Roman"/>
          <w:spacing w:val="-2"/>
          <w:sz w:val="24"/>
          <w:szCs w:val="24"/>
        </w:rPr>
        <w:t xml:space="preserve"> </w:t>
      </w:r>
      <w:r w:rsidR="004903AE" w:rsidRPr="00F978BC">
        <w:rPr>
          <w:rFonts w:ascii="Times New Roman" w:hAnsi="Times New Roman" w:cs="Times New Roman"/>
          <w:sz w:val="24"/>
          <w:szCs w:val="24"/>
        </w:rPr>
        <w:t>grandin</w:t>
      </w:r>
      <w:r w:rsidR="00374745">
        <w:rPr>
          <w:rFonts w:ascii="Times New Roman" w:hAnsi="Times New Roman" w:cs="Times New Roman"/>
          <w:sz w:val="24"/>
          <w:szCs w:val="24"/>
        </w:rPr>
        <w:t>ė</w:t>
      </w:r>
      <w:r w:rsidR="004903AE" w:rsidRPr="00F978BC">
        <w:rPr>
          <w:rFonts w:ascii="Times New Roman" w:hAnsi="Times New Roman" w:cs="Times New Roman"/>
          <w:sz w:val="24"/>
          <w:szCs w:val="24"/>
        </w:rPr>
        <w:t>? Pažymėk.</w:t>
      </w:r>
    </w:p>
    <w:p w14:paraId="00ABC209" w14:textId="6F599AC5" w:rsidR="004903AE" w:rsidRPr="00F978BC" w:rsidRDefault="00BE4CA9" w:rsidP="00916674">
      <w:pPr>
        <w:pStyle w:val="Sraopastraipa"/>
        <w:widowControl w:val="0"/>
        <w:tabs>
          <w:tab w:val="left" w:pos="836"/>
        </w:tabs>
        <w:autoSpaceDE w:val="0"/>
        <w:autoSpaceDN w:val="0"/>
        <w:spacing w:before="39" w:after="0" w:line="240" w:lineRule="auto"/>
        <w:contextualSpacing w:val="0"/>
        <w:rPr>
          <w:rFonts w:ascii="Times New Roman" w:hAnsi="Times New Roman" w:cs="Times New Roman"/>
          <w:sz w:val="24"/>
          <w:szCs w:val="24"/>
        </w:rPr>
      </w:pPr>
      <w:r>
        <w:rPr>
          <w:rFonts w:ascii="Times New Roman" w:hAnsi="Times New Roman" w:cs="Times New Roman"/>
          <w:sz w:val="24"/>
          <w:szCs w:val="24"/>
        </w:rPr>
        <w:t>A. </w:t>
      </w:r>
      <w:r w:rsidR="004903AE" w:rsidRPr="00F978BC">
        <w:rPr>
          <w:rFonts w:ascii="Times New Roman" w:hAnsi="Times New Roman" w:cs="Times New Roman"/>
          <w:sz w:val="24"/>
          <w:szCs w:val="24"/>
        </w:rPr>
        <w:t>Kuris</w:t>
      </w:r>
      <w:r w:rsidR="004903AE" w:rsidRPr="00F978BC">
        <w:rPr>
          <w:rFonts w:ascii="Times New Roman" w:hAnsi="Times New Roman" w:cs="Times New Roman"/>
          <w:spacing w:val="-3"/>
          <w:sz w:val="24"/>
          <w:szCs w:val="24"/>
        </w:rPr>
        <w:t xml:space="preserve"> </w:t>
      </w:r>
      <w:r w:rsidR="004903AE" w:rsidRPr="00F978BC">
        <w:rPr>
          <w:rFonts w:ascii="Times New Roman" w:hAnsi="Times New Roman" w:cs="Times New Roman"/>
          <w:sz w:val="24"/>
          <w:szCs w:val="24"/>
        </w:rPr>
        <w:t>mitybos</w:t>
      </w:r>
      <w:r w:rsidR="004903AE" w:rsidRPr="00F978BC">
        <w:rPr>
          <w:rFonts w:ascii="Times New Roman" w:hAnsi="Times New Roman" w:cs="Times New Roman"/>
          <w:spacing w:val="-2"/>
          <w:sz w:val="24"/>
          <w:szCs w:val="24"/>
        </w:rPr>
        <w:t xml:space="preserve"> </w:t>
      </w:r>
      <w:r w:rsidR="004903AE" w:rsidRPr="00F978BC">
        <w:rPr>
          <w:rFonts w:ascii="Times New Roman" w:hAnsi="Times New Roman" w:cs="Times New Roman"/>
          <w:sz w:val="24"/>
          <w:szCs w:val="24"/>
        </w:rPr>
        <w:t>grandinės</w:t>
      </w:r>
      <w:r w:rsidR="004903AE" w:rsidRPr="00F978BC">
        <w:rPr>
          <w:rFonts w:ascii="Times New Roman" w:hAnsi="Times New Roman" w:cs="Times New Roman"/>
          <w:spacing w:val="-2"/>
          <w:sz w:val="24"/>
          <w:szCs w:val="24"/>
        </w:rPr>
        <w:t xml:space="preserve"> </w:t>
      </w:r>
      <w:r w:rsidR="004903AE" w:rsidRPr="00F978BC">
        <w:rPr>
          <w:rFonts w:ascii="Times New Roman" w:hAnsi="Times New Roman" w:cs="Times New Roman"/>
          <w:sz w:val="24"/>
          <w:szCs w:val="24"/>
        </w:rPr>
        <w:t>narys</w:t>
      </w:r>
      <w:r w:rsidR="004903AE" w:rsidRPr="00F978BC">
        <w:rPr>
          <w:rFonts w:ascii="Times New Roman" w:hAnsi="Times New Roman" w:cs="Times New Roman"/>
          <w:spacing w:val="-2"/>
          <w:sz w:val="24"/>
          <w:szCs w:val="24"/>
        </w:rPr>
        <w:t xml:space="preserve"> </w:t>
      </w:r>
      <w:r w:rsidR="004903AE" w:rsidRPr="00F978BC">
        <w:rPr>
          <w:rFonts w:ascii="Times New Roman" w:hAnsi="Times New Roman" w:cs="Times New Roman"/>
          <w:sz w:val="24"/>
          <w:szCs w:val="24"/>
        </w:rPr>
        <w:t>yra</w:t>
      </w:r>
      <w:r w:rsidR="004903AE" w:rsidRPr="00F978BC">
        <w:rPr>
          <w:rFonts w:ascii="Times New Roman" w:hAnsi="Times New Roman" w:cs="Times New Roman"/>
          <w:spacing w:val="-4"/>
          <w:sz w:val="24"/>
          <w:szCs w:val="24"/>
        </w:rPr>
        <w:t xml:space="preserve"> </w:t>
      </w:r>
      <w:r w:rsidR="004903AE" w:rsidRPr="00F978BC">
        <w:rPr>
          <w:rFonts w:ascii="Times New Roman" w:hAnsi="Times New Roman" w:cs="Times New Roman"/>
          <w:sz w:val="24"/>
          <w:szCs w:val="24"/>
        </w:rPr>
        <w:t>plėšrūnas?</w:t>
      </w:r>
    </w:p>
    <w:p w14:paraId="583F8CF7" w14:textId="186AB44A" w:rsidR="004903AE" w:rsidRPr="00F978BC" w:rsidRDefault="00BE4CA9" w:rsidP="00916674">
      <w:pPr>
        <w:pStyle w:val="Sraopastraipa"/>
        <w:widowControl w:val="0"/>
        <w:tabs>
          <w:tab w:val="left" w:pos="836"/>
        </w:tabs>
        <w:autoSpaceDE w:val="0"/>
        <w:autoSpaceDN w:val="0"/>
        <w:spacing w:before="34" w:after="0" w:line="240" w:lineRule="auto"/>
        <w:contextualSpacing w:val="0"/>
        <w:rPr>
          <w:rFonts w:ascii="Times New Roman" w:hAnsi="Times New Roman" w:cs="Times New Roman"/>
          <w:sz w:val="24"/>
          <w:szCs w:val="24"/>
        </w:rPr>
      </w:pPr>
      <w:r>
        <w:rPr>
          <w:rFonts w:ascii="Times New Roman" w:hAnsi="Times New Roman" w:cs="Times New Roman"/>
          <w:sz w:val="24"/>
          <w:szCs w:val="24"/>
        </w:rPr>
        <w:t>B. </w:t>
      </w:r>
      <w:r w:rsidR="004903AE" w:rsidRPr="00F978BC">
        <w:rPr>
          <w:rFonts w:ascii="Times New Roman" w:hAnsi="Times New Roman" w:cs="Times New Roman"/>
          <w:sz w:val="24"/>
          <w:szCs w:val="24"/>
        </w:rPr>
        <w:t>Kuris</w:t>
      </w:r>
      <w:r w:rsidR="004903AE" w:rsidRPr="00F978BC">
        <w:rPr>
          <w:rFonts w:ascii="Times New Roman" w:hAnsi="Times New Roman" w:cs="Times New Roman"/>
          <w:spacing w:val="-3"/>
          <w:sz w:val="24"/>
          <w:szCs w:val="24"/>
        </w:rPr>
        <w:t xml:space="preserve"> </w:t>
      </w:r>
      <w:r w:rsidR="004903AE" w:rsidRPr="00F978BC">
        <w:rPr>
          <w:rFonts w:ascii="Times New Roman" w:hAnsi="Times New Roman" w:cs="Times New Roman"/>
          <w:sz w:val="24"/>
          <w:szCs w:val="24"/>
        </w:rPr>
        <w:t>mitybos</w:t>
      </w:r>
      <w:r w:rsidR="004903AE" w:rsidRPr="00F978BC">
        <w:rPr>
          <w:rFonts w:ascii="Times New Roman" w:hAnsi="Times New Roman" w:cs="Times New Roman"/>
          <w:spacing w:val="-3"/>
          <w:sz w:val="24"/>
          <w:szCs w:val="24"/>
        </w:rPr>
        <w:t xml:space="preserve"> </w:t>
      </w:r>
      <w:r w:rsidR="004903AE" w:rsidRPr="00F978BC">
        <w:rPr>
          <w:rFonts w:ascii="Times New Roman" w:hAnsi="Times New Roman" w:cs="Times New Roman"/>
          <w:sz w:val="24"/>
          <w:szCs w:val="24"/>
        </w:rPr>
        <w:t>grandinės</w:t>
      </w:r>
      <w:r w:rsidR="004903AE" w:rsidRPr="00F978BC">
        <w:rPr>
          <w:rFonts w:ascii="Times New Roman" w:hAnsi="Times New Roman" w:cs="Times New Roman"/>
          <w:spacing w:val="-3"/>
          <w:sz w:val="24"/>
          <w:szCs w:val="24"/>
        </w:rPr>
        <w:t xml:space="preserve"> </w:t>
      </w:r>
      <w:r w:rsidR="004903AE" w:rsidRPr="00F978BC">
        <w:rPr>
          <w:rFonts w:ascii="Times New Roman" w:hAnsi="Times New Roman" w:cs="Times New Roman"/>
          <w:sz w:val="24"/>
          <w:szCs w:val="24"/>
        </w:rPr>
        <w:t>narys</w:t>
      </w:r>
      <w:r w:rsidR="004903AE" w:rsidRPr="00F978BC">
        <w:rPr>
          <w:rFonts w:ascii="Times New Roman" w:hAnsi="Times New Roman" w:cs="Times New Roman"/>
          <w:spacing w:val="-3"/>
          <w:sz w:val="24"/>
          <w:szCs w:val="24"/>
        </w:rPr>
        <w:t xml:space="preserve"> </w:t>
      </w:r>
      <w:r w:rsidR="004903AE" w:rsidRPr="00F978BC">
        <w:rPr>
          <w:rFonts w:ascii="Times New Roman" w:hAnsi="Times New Roman" w:cs="Times New Roman"/>
          <w:sz w:val="24"/>
          <w:szCs w:val="24"/>
        </w:rPr>
        <w:t>yra</w:t>
      </w:r>
      <w:r w:rsidR="004903AE" w:rsidRPr="00F978BC">
        <w:rPr>
          <w:rFonts w:ascii="Times New Roman" w:hAnsi="Times New Roman" w:cs="Times New Roman"/>
          <w:spacing w:val="-1"/>
          <w:sz w:val="24"/>
          <w:szCs w:val="24"/>
        </w:rPr>
        <w:t xml:space="preserve"> </w:t>
      </w:r>
      <w:r w:rsidR="004903AE" w:rsidRPr="00F978BC">
        <w:rPr>
          <w:rFonts w:ascii="Times New Roman" w:hAnsi="Times New Roman" w:cs="Times New Roman"/>
          <w:sz w:val="24"/>
          <w:szCs w:val="24"/>
        </w:rPr>
        <w:t>augalėdis?</w:t>
      </w:r>
    </w:p>
    <w:p w14:paraId="190FB454" w14:textId="3AE85A74" w:rsidR="004903AE" w:rsidRPr="00F978BC" w:rsidRDefault="00BE4CA9" w:rsidP="00916674">
      <w:pPr>
        <w:pStyle w:val="Sraopastraipa"/>
        <w:widowControl w:val="0"/>
        <w:tabs>
          <w:tab w:val="left" w:pos="836"/>
        </w:tabs>
        <w:autoSpaceDE w:val="0"/>
        <w:autoSpaceDN w:val="0"/>
        <w:spacing w:before="29" w:after="0" w:line="240" w:lineRule="auto"/>
        <w:contextualSpacing w:val="0"/>
        <w:rPr>
          <w:rFonts w:ascii="Times New Roman" w:hAnsi="Times New Roman" w:cs="Times New Roman"/>
          <w:sz w:val="24"/>
          <w:szCs w:val="24"/>
        </w:rPr>
      </w:pPr>
      <w:r>
        <w:rPr>
          <w:rFonts w:ascii="Times New Roman" w:hAnsi="Times New Roman" w:cs="Times New Roman"/>
          <w:sz w:val="24"/>
          <w:szCs w:val="24"/>
        </w:rPr>
        <w:t>C. </w:t>
      </w:r>
      <w:r w:rsidR="004903AE" w:rsidRPr="00F978BC">
        <w:rPr>
          <w:rFonts w:ascii="Times New Roman" w:hAnsi="Times New Roman" w:cs="Times New Roman"/>
          <w:sz w:val="24"/>
          <w:szCs w:val="24"/>
        </w:rPr>
        <w:t>Kuris</w:t>
      </w:r>
      <w:r w:rsidR="004903AE" w:rsidRPr="00F978BC">
        <w:rPr>
          <w:rFonts w:ascii="Times New Roman" w:hAnsi="Times New Roman" w:cs="Times New Roman"/>
          <w:spacing w:val="-2"/>
          <w:sz w:val="24"/>
          <w:szCs w:val="24"/>
        </w:rPr>
        <w:t xml:space="preserve"> </w:t>
      </w:r>
      <w:r w:rsidR="004903AE" w:rsidRPr="00F978BC">
        <w:rPr>
          <w:rFonts w:ascii="Times New Roman" w:hAnsi="Times New Roman" w:cs="Times New Roman"/>
          <w:sz w:val="24"/>
          <w:szCs w:val="24"/>
        </w:rPr>
        <w:t>mitybos</w:t>
      </w:r>
      <w:r w:rsidR="004903AE" w:rsidRPr="00F978BC">
        <w:rPr>
          <w:rFonts w:ascii="Times New Roman" w:hAnsi="Times New Roman" w:cs="Times New Roman"/>
          <w:spacing w:val="-2"/>
          <w:sz w:val="24"/>
          <w:szCs w:val="24"/>
        </w:rPr>
        <w:t xml:space="preserve"> </w:t>
      </w:r>
      <w:r w:rsidR="004903AE" w:rsidRPr="00F978BC">
        <w:rPr>
          <w:rFonts w:ascii="Times New Roman" w:hAnsi="Times New Roman" w:cs="Times New Roman"/>
          <w:sz w:val="24"/>
          <w:szCs w:val="24"/>
        </w:rPr>
        <w:t>grandinės</w:t>
      </w:r>
      <w:r w:rsidR="004903AE" w:rsidRPr="00F978BC">
        <w:rPr>
          <w:rFonts w:ascii="Times New Roman" w:hAnsi="Times New Roman" w:cs="Times New Roman"/>
          <w:spacing w:val="-2"/>
          <w:sz w:val="24"/>
          <w:szCs w:val="24"/>
        </w:rPr>
        <w:t xml:space="preserve"> </w:t>
      </w:r>
      <w:r w:rsidR="004903AE" w:rsidRPr="00F978BC">
        <w:rPr>
          <w:rFonts w:ascii="Times New Roman" w:hAnsi="Times New Roman" w:cs="Times New Roman"/>
          <w:sz w:val="24"/>
          <w:szCs w:val="24"/>
        </w:rPr>
        <w:t>narys</w:t>
      </w:r>
      <w:r w:rsidR="004903AE" w:rsidRPr="00F978BC">
        <w:rPr>
          <w:rFonts w:ascii="Times New Roman" w:hAnsi="Times New Roman" w:cs="Times New Roman"/>
          <w:spacing w:val="-2"/>
          <w:sz w:val="24"/>
          <w:szCs w:val="24"/>
        </w:rPr>
        <w:t xml:space="preserve"> </w:t>
      </w:r>
      <w:r w:rsidR="004903AE" w:rsidRPr="00F978BC">
        <w:rPr>
          <w:rFonts w:ascii="Times New Roman" w:hAnsi="Times New Roman" w:cs="Times New Roman"/>
          <w:sz w:val="24"/>
          <w:szCs w:val="24"/>
        </w:rPr>
        <w:t>yra</w:t>
      </w:r>
      <w:r w:rsidR="004903AE" w:rsidRPr="00F978BC">
        <w:rPr>
          <w:rFonts w:ascii="Times New Roman" w:hAnsi="Times New Roman" w:cs="Times New Roman"/>
          <w:spacing w:val="-5"/>
          <w:sz w:val="24"/>
          <w:szCs w:val="24"/>
        </w:rPr>
        <w:t xml:space="preserve"> </w:t>
      </w:r>
      <w:r w:rsidR="004903AE" w:rsidRPr="00F978BC">
        <w:rPr>
          <w:rFonts w:ascii="Times New Roman" w:hAnsi="Times New Roman" w:cs="Times New Roman"/>
          <w:sz w:val="24"/>
          <w:szCs w:val="24"/>
        </w:rPr>
        <w:t>gamintojas?</w:t>
      </w:r>
    </w:p>
    <w:p w14:paraId="0A85BC3B" w14:textId="0D2D81FB" w:rsidR="004903AE" w:rsidRPr="00F978BC" w:rsidRDefault="00BE4CA9" w:rsidP="00916674">
      <w:pPr>
        <w:pStyle w:val="Sraopastraipa"/>
        <w:widowControl w:val="0"/>
        <w:tabs>
          <w:tab w:val="left" w:pos="713"/>
          <w:tab w:val="left" w:leader="dot" w:pos="6535"/>
        </w:tabs>
        <w:autoSpaceDE w:val="0"/>
        <w:autoSpaceDN w:val="0"/>
        <w:spacing w:before="34" w:after="0" w:line="240" w:lineRule="auto"/>
        <w:contextualSpacing w:val="0"/>
        <w:rPr>
          <w:rFonts w:ascii="Times New Roman" w:hAnsi="Times New Roman" w:cs="Times New Roman"/>
          <w:sz w:val="24"/>
          <w:szCs w:val="24"/>
        </w:rPr>
      </w:pPr>
      <w:r>
        <w:rPr>
          <w:rFonts w:ascii="Times New Roman" w:hAnsi="Times New Roman" w:cs="Times New Roman"/>
          <w:sz w:val="24"/>
          <w:szCs w:val="24"/>
        </w:rPr>
        <w:t>D. </w:t>
      </w:r>
      <w:r w:rsidR="0002065A">
        <w:rPr>
          <w:rFonts w:ascii="Times New Roman" w:hAnsi="Times New Roman" w:cs="Times New Roman"/>
          <w:sz w:val="24"/>
          <w:szCs w:val="24"/>
        </w:rPr>
        <w:t>.............................................................................</w:t>
      </w:r>
      <w:r w:rsidR="004903AE" w:rsidRPr="00F978BC">
        <w:rPr>
          <w:rFonts w:ascii="Times New Roman" w:hAnsi="Times New Roman" w:cs="Times New Roman"/>
          <w:sz w:val="24"/>
          <w:szCs w:val="24"/>
        </w:rPr>
        <w:t>(sugalvok</w:t>
      </w:r>
      <w:r w:rsidR="004903AE" w:rsidRPr="00F978BC">
        <w:rPr>
          <w:rFonts w:ascii="Times New Roman" w:hAnsi="Times New Roman" w:cs="Times New Roman"/>
          <w:spacing w:val="-3"/>
          <w:sz w:val="24"/>
          <w:szCs w:val="24"/>
        </w:rPr>
        <w:t xml:space="preserve"> </w:t>
      </w:r>
      <w:r w:rsidR="004903AE" w:rsidRPr="00F978BC">
        <w:rPr>
          <w:rFonts w:ascii="Times New Roman" w:hAnsi="Times New Roman" w:cs="Times New Roman"/>
          <w:sz w:val="24"/>
          <w:szCs w:val="24"/>
        </w:rPr>
        <w:t>ir</w:t>
      </w:r>
      <w:r w:rsidR="004903AE" w:rsidRPr="00F978BC">
        <w:rPr>
          <w:rFonts w:ascii="Times New Roman" w:hAnsi="Times New Roman" w:cs="Times New Roman"/>
          <w:spacing w:val="-2"/>
          <w:sz w:val="24"/>
          <w:szCs w:val="24"/>
        </w:rPr>
        <w:t xml:space="preserve"> </w:t>
      </w:r>
      <w:r w:rsidR="004903AE" w:rsidRPr="00F978BC">
        <w:rPr>
          <w:rFonts w:ascii="Times New Roman" w:hAnsi="Times New Roman" w:cs="Times New Roman"/>
          <w:sz w:val="24"/>
          <w:szCs w:val="24"/>
        </w:rPr>
        <w:t>užrašyk).</w:t>
      </w:r>
    </w:p>
    <w:p w14:paraId="4792E260" w14:textId="2F973EE0" w:rsidR="004903AE" w:rsidRPr="00F978BC" w:rsidRDefault="007F3882" w:rsidP="00916674">
      <w:pPr>
        <w:pStyle w:val="Sraopastraipa"/>
        <w:widowControl w:val="0"/>
        <w:tabs>
          <w:tab w:val="left" w:pos="426"/>
        </w:tabs>
        <w:autoSpaceDE w:val="0"/>
        <w:autoSpaceDN w:val="0"/>
        <w:spacing w:before="39" w:after="0" w:line="240" w:lineRule="auto"/>
        <w:ind w:left="0"/>
        <w:contextualSpacing w:val="0"/>
        <w:rPr>
          <w:rFonts w:ascii="Times New Roman" w:hAnsi="Times New Roman" w:cs="Times New Roman"/>
          <w:sz w:val="24"/>
          <w:szCs w:val="24"/>
        </w:rPr>
      </w:pPr>
      <w:r>
        <w:rPr>
          <w:rFonts w:ascii="Times New Roman" w:hAnsi="Times New Roman" w:cs="Times New Roman"/>
          <w:sz w:val="24"/>
          <w:szCs w:val="24"/>
        </w:rPr>
        <w:t>3. </w:t>
      </w:r>
      <w:r w:rsidR="004903AE" w:rsidRPr="00F978BC">
        <w:rPr>
          <w:rFonts w:ascii="Times New Roman" w:hAnsi="Times New Roman" w:cs="Times New Roman"/>
          <w:sz w:val="24"/>
          <w:szCs w:val="24"/>
        </w:rPr>
        <w:t>Kaip</w:t>
      </w:r>
      <w:r w:rsidR="004903AE" w:rsidRPr="00F978BC">
        <w:rPr>
          <w:rFonts w:ascii="Times New Roman" w:hAnsi="Times New Roman" w:cs="Times New Roman"/>
          <w:spacing w:val="6"/>
          <w:sz w:val="24"/>
          <w:szCs w:val="24"/>
        </w:rPr>
        <w:t xml:space="preserve"> </w:t>
      </w:r>
      <w:r w:rsidR="004903AE" w:rsidRPr="00F978BC">
        <w:rPr>
          <w:rFonts w:ascii="Times New Roman" w:hAnsi="Times New Roman" w:cs="Times New Roman"/>
          <w:sz w:val="24"/>
          <w:szCs w:val="24"/>
        </w:rPr>
        <w:t>gamtos</w:t>
      </w:r>
      <w:r w:rsidR="004903AE" w:rsidRPr="00F978BC">
        <w:rPr>
          <w:rFonts w:ascii="Times New Roman" w:hAnsi="Times New Roman" w:cs="Times New Roman"/>
          <w:spacing w:val="8"/>
          <w:sz w:val="24"/>
          <w:szCs w:val="24"/>
        </w:rPr>
        <w:t xml:space="preserve"> </w:t>
      </w:r>
      <w:r w:rsidR="004903AE" w:rsidRPr="00F978BC">
        <w:rPr>
          <w:rFonts w:ascii="Times New Roman" w:hAnsi="Times New Roman" w:cs="Times New Roman"/>
          <w:sz w:val="24"/>
          <w:szCs w:val="24"/>
        </w:rPr>
        <w:t>mokslai</w:t>
      </w:r>
      <w:r w:rsidR="004903AE" w:rsidRPr="00F978BC">
        <w:rPr>
          <w:rFonts w:ascii="Times New Roman" w:hAnsi="Times New Roman" w:cs="Times New Roman"/>
          <w:spacing w:val="5"/>
          <w:sz w:val="24"/>
          <w:szCs w:val="24"/>
        </w:rPr>
        <w:t xml:space="preserve"> </w:t>
      </w:r>
      <w:r w:rsidR="004903AE" w:rsidRPr="00F978BC">
        <w:rPr>
          <w:rFonts w:ascii="Times New Roman" w:hAnsi="Times New Roman" w:cs="Times New Roman"/>
          <w:sz w:val="24"/>
          <w:szCs w:val="24"/>
        </w:rPr>
        <w:t>aiškina</w:t>
      </w:r>
      <w:r w:rsidR="004903AE" w:rsidRPr="00F978BC">
        <w:rPr>
          <w:rFonts w:ascii="Times New Roman" w:hAnsi="Times New Roman" w:cs="Times New Roman"/>
          <w:spacing w:val="5"/>
          <w:sz w:val="24"/>
          <w:szCs w:val="24"/>
        </w:rPr>
        <w:t xml:space="preserve"> </w:t>
      </w:r>
      <w:r w:rsidR="004903AE" w:rsidRPr="00F978BC">
        <w:rPr>
          <w:rFonts w:ascii="Times New Roman" w:hAnsi="Times New Roman" w:cs="Times New Roman"/>
          <w:sz w:val="24"/>
          <w:szCs w:val="24"/>
        </w:rPr>
        <w:t>energijos</w:t>
      </w:r>
      <w:r w:rsidR="004903AE" w:rsidRPr="00F978BC">
        <w:rPr>
          <w:rFonts w:ascii="Times New Roman" w:hAnsi="Times New Roman" w:cs="Times New Roman"/>
          <w:spacing w:val="8"/>
          <w:sz w:val="24"/>
          <w:szCs w:val="24"/>
        </w:rPr>
        <w:t xml:space="preserve"> </w:t>
      </w:r>
      <w:r w:rsidR="004903AE" w:rsidRPr="00F978BC">
        <w:rPr>
          <w:rFonts w:ascii="Times New Roman" w:hAnsi="Times New Roman" w:cs="Times New Roman"/>
          <w:sz w:val="24"/>
          <w:szCs w:val="24"/>
        </w:rPr>
        <w:t>judėjimo</w:t>
      </w:r>
      <w:r w:rsidR="004903AE" w:rsidRPr="00F978BC">
        <w:rPr>
          <w:rFonts w:ascii="Times New Roman" w:hAnsi="Times New Roman" w:cs="Times New Roman"/>
          <w:spacing w:val="6"/>
          <w:sz w:val="24"/>
          <w:szCs w:val="24"/>
        </w:rPr>
        <w:t xml:space="preserve"> </w:t>
      </w:r>
      <w:r w:rsidR="004903AE" w:rsidRPr="00F978BC">
        <w:rPr>
          <w:rFonts w:ascii="Times New Roman" w:hAnsi="Times New Roman" w:cs="Times New Roman"/>
          <w:sz w:val="24"/>
          <w:szCs w:val="24"/>
        </w:rPr>
        <w:t>kryptį</w:t>
      </w:r>
      <w:r w:rsidR="004903AE" w:rsidRPr="00F978BC">
        <w:rPr>
          <w:rFonts w:ascii="Times New Roman" w:hAnsi="Times New Roman" w:cs="Times New Roman"/>
          <w:spacing w:val="5"/>
          <w:sz w:val="24"/>
          <w:szCs w:val="24"/>
        </w:rPr>
        <w:t xml:space="preserve"> </w:t>
      </w:r>
      <w:r w:rsidR="004903AE" w:rsidRPr="00F978BC">
        <w:rPr>
          <w:rFonts w:ascii="Times New Roman" w:hAnsi="Times New Roman" w:cs="Times New Roman"/>
          <w:sz w:val="24"/>
          <w:szCs w:val="24"/>
        </w:rPr>
        <w:t>mitybos</w:t>
      </w:r>
      <w:r w:rsidR="004903AE" w:rsidRPr="00F978BC">
        <w:rPr>
          <w:rFonts w:ascii="Times New Roman" w:hAnsi="Times New Roman" w:cs="Times New Roman"/>
          <w:spacing w:val="8"/>
          <w:sz w:val="24"/>
          <w:szCs w:val="24"/>
        </w:rPr>
        <w:t xml:space="preserve"> </w:t>
      </w:r>
      <w:r w:rsidR="004903AE" w:rsidRPr="00F978BC">
        <w:rPr>
          <w:rFonts w:ascii="Times New Roman" w:hAnsi="Times New Roman" w:cs="Times New Roman"/>
          <w:sz w:val="24"/>
          <w:szCs w:val="24"/>
        </w:rPr>
        <w:t>grandinėse?</w:t>
      </w:r>
      <w:r w:rsidR="004903AE" w:rsidRPr="00F978BC">
        <w:rPr>
          <w:rFonts w:ascii="Times New Roman" w:hAnsi="Times New Roman" w:cs="Times New Roman"/>
          <w:spacing w:val="10"/>
          <w:sz w:val="24"/>
          <w:szCs w:val="24"/>
        </w:rPr>
        <w:t xml:space="preserve"> </w:t>
      </w:r>
      <w:r w:rsidR="004903AE" w:rsidRPr="00F978BC">
        <w:rPr>
          <w:rFonts w:ascii="Times New Roman" w:hAnsi="Times New Roman" w:cs="Times New Roman"/>
          <w:sz w:val="24"/>
          <w:szCs w:val="24"/>
        </w:rPr>
        <w:t>Pažymėk</w:t>
      </w:r>
      <w:r w:rsidR="004903AE" w:rsidRPr="00F978BC">
        <w:rPr>
          <w:rFonts w:ascii="Times New Roman" w:hAnsi="Times New Roman" w:cs="Times New Roman"/>
          <w:spacing w:val="6"/>
          <w:sz w:val="24"/>
          <w:szCs w:val="24"/>
        </w:rPr>
        <w:t xml:space="preserve"> </w:t>
      </w:r>
      <w:r w:rsidR="004903AE" w:rsidRPr="00F978BC">
        <w:rPr>
          <w:rFonts w:ascii="Times New Roman" w:hAnsi="Times New Roman" w:cs="Times New Roman"/>
          <w:sz w:val="24"/>
          <w:szCs w:val="24"/>
        </w:rPr>
        <w:t>tinkamus</w:t>
      </w:r>
      <w:r w:rsidR="004903AE" w:rsidRPr="00F978BC">
        <w:rPr>
          <w:rFonts w:ascii="Times New Roman" w:hAnsi="Times New Roman" w:cs="Times New Roman"/>
          <w:spacing w:val="-57"/>
          <w:sz w:val="24"/>
          <w:szCs w:val="24"/>
        </w:rPr>
        <w:t xml:space="preserve"> </w:t>
      </w:r>
      <w:r w:rsidR="004903AE" w:rsidRPr="00F978BC">
        <w:rPr>
          <w:rFonts w:ascii="Times New Roman" w:hAnsi="Times New Roman" w:cs="Times New Roman"/>
          <w:sz w:val="24"/>
          <w:szCs w:val="24"/>
        </w:rPr>
        <w:t>paaiškinimus.</w:t>
      </w:r>
    </w:p>
    <w:p w14:paraId="69034687" w14:textId="212E3F47" w:rsidR="004903AE" w:rsidRPr="00F978BC" w:rsidRDefault="00BE4CA9" w:rsidP="00916674">
      <w:pPr>
        <w:pStyle w:val="Sraopastraipa"/>
        <w:widowControl w:val="0"/>
        <w:tabs>
          <w:tab w:val="left" w:pos="836"/>
        </w:tabs>
        <w:autoSpaceDE w:val="0"/>
        <w:autoSpaceDN w:val="0"/>
        <w:spacing w:before="7" w:after="0" w:line="240" w:lineRule="auto"/>
        <w:contextualSpacing w:val="0"/>
        <w:rPr>
          <w:rFonts w:ascii="Times New Roman" w:hAnsi="Times New Roman" w:cs="Times New Roman"/>
          <w:sz w:val="24"/>
          <w:szCs w:val="24"/>
        </w:rPr>
      </w:pPr>
      <w:r>
        <w:rPr>
          <w:rFonts w:ascii="Times New Roman" w:hAnsi="Times New Roman" w:cs="Times New Roman"/>
          <w:sz w:val="24"/>
          <w:szCs w:val="24"/>
        </w:rPr>
        <w:t>A. </w:t>
      </w:r>
      <w:r w:rsidR="004903AE" w:rsidRPr="00F978BC">
        <w:rPr>
          <w:rFonts w:ascii="Times New Roman" w:hAnsi="Times New Roman" w:cs="Times New Roman"/>
          <w:sz w:val="24"/>
          <w:szCs w:val="24"/>
        </w:rPr>
        <w:t>Mitybos</w:t>
      </w:r>
      <w:r w:rsidR="004903AE" w:rsidRPr="00F978BC">
        <w:rPr>
          <w:rFonts w:ascii="Times New Roman" w:hAnsi="Times New Roman" w:cs="Times New Roman"/>
          <w:spacing w:val="34"/>
          <w:sz w:val="24"/>
          <w:szCs w:val="24"/>
        </w:rPr>
        <w:t xml:space="preserve"> </w:t>
      </w:r>
      <w:r w:rsidR="004903AE" w:rsidRPr="00F978BC">
        <w:rPr>
          <w:rFonts w:ascii="Times New Roman" w:hAnsi="Times New Roman" w:cs="Times New Roman"/>
          <w:sz w:val="24"/>
          <w:szCs w:val="24"/>
        </w:rPr>
        <w:t>grandinėse</w:t>
      </w:r>
      <w:r w:rsidR="004903AE" w:rsidRPr="00F978BC">
        <w:rPr>
          <w:rFonts w:ascii="Times New Roman" w:hAnsi="Times New Roman" w:cs="Times New Roman"/>
          <w:spacing w:val="35"/>
          <w:sz w:val="24"/>
          <w:szCs w:val="24"/>
        </w:rPr>
        <w:t xml:space="preserve"> </w:t>
      </w:r>
      <w:r w:rsidR="004903AE" w:rsidRPr="00F978BC">
        <w:rPr>
          <w:rFonts w:ascii="Times New Roman" w:hAnsi="Times New Roman" w:cs="Times New Roman"/>
          <w:sz w:val="24"/>
          <w:szCs w:val="24"/>
        </w:rPr>
        <w:t>energija</w:t>
      </w:r>
      <w:r w:rsidR="004903AE" w:rsidRPr="00F978BC">
        <w:rPr>
          <w:rFonts w:ascii="Times New Roman" w:hAnsi="Times New Roman" w:cs="Times New Roman"/>
          <w:spacing w:val="35"/>
          <w:sz w:val="24"/>
          <w:szCs w:val="24"/>
        </w:rPr>
        <w:t xml:space="preserve"> </w:t>
      </w:r>
      <w:r w:rsidR="004903AE" w:rsidRPr="00F978BC">
        <w:rPr>
          <w:rFonts w:ascii="Times New Roman" w:hAnsi="Times New Roman" w:cs="Times New Roman"/>
          <w:sz w:val="24"/>
          <w:szCs w:val="24"/>
        </w:rPr>
        <w:t>juda</w:t>
      </w:r>
      <w:r w:rsidR="004903AE" w:rsidRPr="00F978BC">
        <w:rPr>
          <w:rFonts w:ascii="Times New Roman" w:hAnsi="Times New Roman" w:cs="Times New Roman"/>
          <w:spacing w:val="35"/>
          <w:sz w:val="24"/>
          <w:szCs w:val="24"/>
        </w:rPr>
        <w:t xml:space="preserve"> </w:t>
      </w:r>
      <w:r w:rsidR="004903AE" w:rsidRPr="00F978BC">
        <w:rPr>
          <w:rFonts w:ascii="Times New Roman" w:hAnsi="Times New Roman" w:cs="Times New Roman"/>
          <w:sz w:val="24"/>
          <w:szCs w:val="24"/>
        </w:rPr>
        <w:t>nuo</w:t>
      </w:r>
      <w:r w:rsidR="004903AE" w:rsidRPr="00F978BC">
        <w:rPr>
          <w:rFonts w:ascii="Times New Roman" w:hAnsi="Times New Roman" w:cs="Times New Roman"/>
          <w:spacing w:val="32"/>
          <w:sz w:val="24"/>
          <w:szCs w:val="24"/>
        </w:rPr>
        <w:t xml:space="preserve"> </w:t>
      </w:r>
      <w:r w:rsidR="004903AE" w:rsidRPr="00F978BC">
        <w:rPr>
          <w:rFonts w:ascii="Times New Roman" w:hAnsi="Times New Roman" w:cs="Times New Roman"/>
          <w:sz w:val="24"/>
          <w:szCs w:val="24"/>
        </w:rPr>
        <w:t>didžiausio</w:t>
      </w:r>
      <w:r w:rsidR="004903AE" w:rsidRPr="00F978BC">
        <w:rPr>
          <w:rFonts w:ascii="Times New Roman" w:hAnsi="Times New Roman" w:cs="Times New Roman"/>
          <w:spacing w:val="37"/>
          <w:sz w:val="24"/>
          <w:szCs w:val="24"/>
        </w:rPr>
        <w:t xml:space="preserve"> </w:t>
      </w:r>
      <w:r w:rsidR="004903AE" w:rsidRPr="00F978BC">
        <w:rPr>
          <w:rFonts w:ascii="Times New Roman" w:hAnsi="Times New Roman" w:cs="Times New Roman"/>
          <w:sz w:val="24"/>
          <w:szCs w:val="24"/>
        </w:rPr>
        <w:t>gyvo</w:t>
      </w:r>
      <w:r w:rsidR="004903AE" w:rsidRPr="00F978BC">
        <w:rPr>
          <w:rFonts w:ascii="Times New Roman" w:hAnsi="Times New Roman" w:cs="Times New Roman"/>
          <w:spacing w:val="32"/>
          <w:sz w:val="24"/>
          <w:szCs w:val="24"/>
        </w:rPr>
        <w:t xml:space="preserve"> </w:t>
      </w:r>
      <w:r w:rsidR="004903AE" w:rsidRPr="00F978BC">
        <w:rPr>
          <w:rFonts w:ascii="Times New Roman" w:hAnsi="Times New Roman" w:cs="Times New Roman"/>
          <w:sz w:val="24"/>
          <w:szCs w:val="24"/>
        </w:rPr>
        <w:t>organizmo</w:t>
      </w:r>
      <w:r w:rsidR="004903AE" w:rsidRPr="00F978BC">
        <w:rPr>
          <w:rFonts w:ascii="Times New Roman" w:hAnsi="Times New Roman" w:cs="Times New Roman"/>
          <w:spacing w:val="32"/>
          <w:sz w:val="24"/>
          <w:szCs w:val="24"/>
        </w:rPr>
        <w:t xml:space="preserve"> </w:t>
      </w:r>
      <w:r w:rsidR="004903AE" w:rsidRPr="00F978BC">
        <w:rPr>
          <w:rFonts w:ascii="Times New Roman" w:hAnsi="Times New Roman" w:cs="Times New Roman"/>
          <w:sz w:val="24"/>
          <w:szCs w:val="24"/>
        </w:rPr>
        <w:t>link</w:t>
      </w:r>
      <w:r w:rsidR="004903AE" w:rsidRPr="00F978BC">
        <w:rPr>
          <w:rFonts w:ascii="Times New Roman" w:hAnsi="Times New Roman" w:cs="Times New Roman"/>
          <w:spacing w:val="32"/>
          <w:sz w:val="24"/>
          <w:szCs w:val="24"/>
        </w:rPr>
        <w:t xml:space="preserve"> </w:t>
      </w:r>
      <w:r w:rsidR="004903AE" w:rsidRPr="00F978BC">
        <w:rPr>
          <w:rFonts w:ascii="Times New Roman" w:hAnsi="Times New Roman" w:cs="Times New Roman"/>
          <w:sz w:val="24"/>
          <w:szCs w:val="24"/>
        </w:rPr>
        <w:t>mažiausio,</w:t>
      </w:r>
      <w:r w:rsidR="004903AE" w:rsidRPr="00F978BC">
        <w:rPr>
          <w:rFonts w:ascii="Times New Roman" w:hAnsi="Times New Roman" w:cs="Times New Roman"/>
          <w:spacing w:val="32"/>
          <w:sz w:val="24"/>
          <w:szCs w:val="24"/>
        </w:rPr>
        <w:t xml:space="preserve"> </w:t>
      </w:r>
      <w:r w:rsidR="004903AE" w:rsidRPr="00F978BC">
        <w:rPr>
          <w:rFonts w:ascii="Times New Roman" w:hAnsi="Times New Roman" w:cs="Times New Roman"/>
          <w:sz w:val="24"/>
          <w:szCs w:val="24"/>
        </w:rPr>
        <w:t>nes</w:t>
      </w:r>
      <w:r w:rsidR="004903AE" w:rsidRPr="00F978BC">
        <w:rPr>
          <w:rFonts w:ascii="Times New Roman" w:hAnsi="Times New Roman" w:cs="Times New Roman"/>
          <w:spacing w:val="39"/>
          <w:sz w:val="24"/>
          <w:szCs w:val="24"/>
        </w:rPr>
        <w:t xml:space="preserve"> </w:t>
      </w:r>
      <w:r w:rsidR="004903AE" w:rsidRPr="00F978BC">
        <w:rPr>
          <w:rFonts w:ascii="Times New Roman" w:hAnsi="Times New Roman" w:cs="Times New Roman"/>
          <w:sz w:val="24"/>
          <w:szCs w:val="24"/>
        </w:rPr>
        <w:t>mažesni</w:t>
      </w:r>
      <w:r w:rsidR="004903AE" w:rsidRPr="00F978BC">
        <w:rPr>
          <w:rFonts w:ascii="Times New Roman" w:hAnsi="Times New Roman" w:cs="Times New Roman"/>
          <w:spacing w:val="-57"/>
          <w:sz w:val="24"/>
          <w:szCs w:val="24"/>
        </w:rPr>
        <w:t xml:space="preserve"> </w:t>
      </w:r>
      <w:r w:rsidR="004903AE" w:rsidRPr="00F978BC">
        <w:rPr>
          <w:rFonts w:ascii="Times New Roman" w:hAnsi="Times New Roman" w:cs="Times New Roman"/>
          <w:sz w:val="24"/>
          <w:szCs w:val="24"/>
        </w:rPr>
        <w:t>suėsti</w:t>
      </w:r>
      <w:r w:rsidR="004903AE" w:rsidRPr="00F978BC">
        <w:rPr>
          <w:rFonts w:ascii="Times New Roman" w:hAnsi="Times New Roman" w:cs="Times New Roman"/>
          <w:spacing w:val="-3"/>
          <w:sz w:val="24"/>
          <w:szCs w:val="24"/>
        </w:rPr>
        <w:t xml:space="preserve"> </w:t>
      </w:r>
      <w:r w:rsidR="004903AE" w:rsidRPr="00F978BC">
        <w:rPr>
          <w:rFonts w:ascii="Times New Roman" w:hAnsi="Times New Roman" w:cs="Times New Roman"/>
          <w:sz w:val="24"/>
          <w:szCs w:val="24"/>
        </w:rPr>
        <w:t>didesnio negali.</w:t>
      </w:r>
    </w:p>
    <w:p w14:paraId="7A98652C" w14:textId="744EDA9C" w:rsidR="004903AE" w:rsidRPr="00F978BC" w:rsidRDefault="00BE4CA9" w:rsidP="00916674">
      <w:pPr>
        <w:pStyle w:val="Sraopastraipa"/>
        <w:widowControl w:val="0"/>
        <w:tabs>
          <w:tab w:val="left" w:pos="836"/>
        </w:tabs>
        <w:autoSpaceDE w:val="0"/>
        <w:autoSpaceDN w:val="0"/>
        <w:spacing w:before="3" w:after="0" w:line="240" w:lineRule="auto"/>
        <w:contextualSpacing w:val="0"/>
      </w:pPr>
      <w:r>
        <w:rPr>
          <w:rFonts w:ascii="Times New Roman" w:hAnsi="Times New Roman" w:cs="Times New Roman"/>
          <w:sz w:val="24"/>
          <w:szCs w:val="24"/>
        </w:rPr>
        <w:t>B</w:t>
      </w:r>
      <w:r w:rsidR="00077018">
        <w:rPr>
          <w:rFonts w:ascii="Times New Roman" w:hAnsi="Times New Roman" w:cs="Times New Roman"/>
          <w:sz w:val="24"/>
          <w:szCs w:val="24"/>
        </w:rPr>
        <w:t>. </w:t>
      </w:r>
      <w:r w:rsidR="004903AE" w:rsidRPr="00F978BC">
        <w:rPr>
          <w:rFonts w:ascii="Times New Roman" w:hAnsi="Times New Roman" w:cs="Times New Roman"/>
          <w:sz w:val="24"/>
          <w:szCs w:val="24"/>
        </w:rPr>
        <w:t>Visos</w:t>
      </w:r>
      <w:r w:rsidR="004903AE" w:rsidRPr="00F978BC">
        <w:rPr>
          <w:rFonts w:ascii="Times New Roman" w:hAnsi="Times New Roman" w:cs="Times New Roman"/>
          <w:spacing w:val="-2"/>
          <w:sz w:val="24"/>
          <w:szCs w:val="24"/>
        </w:rPr>
        <w:t xml:space="preserve"> </w:t>
      </w:r>
      <w:r w:rsidR="004903AE" w:rsidRPr="00F978BC">
        <w:rPr>
          <w:rFonts w:ascii="Times New Roman" w:hAnsi="Times New Roman" w:cs="Times New Roman"/>
          <w:sz w:val="24"/>
          <w:szCs w:val="24"/>
        </w:rPr>
        <w:t>mitybos</w:t>
      </w:r>
      <w:r w:rsidR="004903AE" w:rsidRPr="00F978BC">
        <w:rPr>
          <w:rFonts w:ascii="Times New Roman" w:hAnsi="Times New Roman" w:cs="Times New Roman"/>
          <w:spacing w:val="-2"/>
          <w:sz w:val="24"/>
          <w:szCs w:val="24"/>
        </w:rPr>
        <w:t xml:space="preserve"> </w:t>
      </w:r>
      <w:r w:rsidR="004903AE" w:rsidRPr="00F978BC">
        <w:rPr>
          <w:rFonts w:ascii="Times New Roman" w:hAnsi="Times New Roman" w:cs="Times New Roman"/>
          <w:sz w:val="24"/>
          <w:szCs w:val="24"/>
        </w:rPr>
        <w:t>grandinės</w:t>
      </w:r>
      <w:r w:rsidR="004903AE" w:rsidRPr="00F978BC">
        <w:rPr>
          <w:rFonts w:ascii="Times New Roman" w:hAnsi="Times New Roman" w:cs="Times New Roman"/>
          <w:spacing w:val="-1"/>
          <w:sz w:val="24"/>
          <w:szCs w:val="24"/>
        </w:rPr>
        <w:t xml:space="preserve"> </w:t>
      </w:r>
      <w:r w:rsidR="004903AE" w:rsidRPr="00F978BC">
        <w:rPr>
          <w:rFonts w:ascii="Times New Roman" w:hAnsi="Times New Roman" w:cs="Times New Roman"/>
          <w:sz w:val="24"/>
          <w:szCs w:val="24"/>
        </w:rPr>
        <w:t>prasideda</w:t>
      </w:r>
      <w:r w:rsidR="004903AE" w:rsidRPr="00F978BC">
        <w:rPr>
          <w:rFonts w:ascii="Times New Roman" w:hAnsi="Times New Roman" w:cs="Times New Roman"/>
          <w:spacing w:val="-4"/>
          <w:sz w:val="24"/>
          <w:szCs w:val="24"/>
        </w:rPr>
        <w:t xml:space="preserve"> </w:t>
      </w:r>
      <w:r w:rsidR="004903AE" w:rsidRPr="00F978BC">
        <w:rPr>
          <w:rFonts w:ascii="Times New Roman" w:hAnsi="Times New Roman" w:cs="Times New Roman"/>
          <w:sz w:val="24"/>
          <w:szCs w:val="24"/>
        </w:rPr>
        <w:t>plėšrūnu,</w:t>
      </w:r>
      <w:r w:rsidR="004903AE" w:rsidRPr="00F978BC">
        <w:rPr>
          <w:rFonts w:ascii="Times New Roman" w:hAnsi="Times New Roman" w:cs="Times New Roman"/>
          <w:spacing w:val="-3"/>
          <w:sz w:val="24"/>
          <w:szCs w:val="24"/>
        </w:rPr>
        <w:t xml:space="preserve"> </w:t>
      </w:r>
      <w:r w:rsidR="004903AE" w:rsidRPr="00F978BC">
        <w:rPr>
          <w:rFonts w:ascii="Times New Roman" w:hAnsi="Times New Roman" w:cs="Times New Roman"/>
          <w:sz w:val="24"/>
          <w:szCs w:val="24"/>
        </w:rPr>
        <w:t>nes</w:t>
      </w:r>
      <w:r w:rsidR="004903AE" w:rsidRPr="00F978BC">
        <w:rPr>
          <w:rFonts w:ascii="Times New Roman" w:hAnsi="Times New Roman" w:cs="Times New Roman"/>
          <w:spacing w:val="-1"/>
          <w:sz w:val="24"/>
          <w:szCs w:val="24"/>
        </w:rPr>
        <w:t xml:space="preserve"> </w:t>
      </w:r>
      <w:r w:rsidR="004903AE" w:rsidRPr="00F978BC">
        <w:rPr>
          <w:rFonts w:ascii="Times New Roman" w:hAnsi="Times New Roman" w:cs="Times New Roman"/>
          <w:sz w:val="24"/>
          <w:szCs w:val="24"/>
        </w:rPr>
        <w:t>jis</w:t>
      </w:r>
      <w:r w:rsidR="004903AE" w:rsidRPr="00F978BC">
        <w:rPr>
          <w:rFonts w:ascii="Times New Roman" w:hAnsi="Times New Roman" w:cs="Times New Roman"/>
          <w:spacing w:val="-7"/>
          <w:sz w:val="24"/>
          <w:szCs w:val="24"/>
        </w:rPr>
        <w:t xml:space="preserve"> </w:t>
      </w:r>
      <w:r w:rsidR="004903AE" w:rsidRPr="00F978BC">
        <w:rPr>
          <w:rFonts w:ascii="Times New Roman" w:hAnsi="Times New Roman" w:cs="Times New Roman"/>
          <w:sz w:val="24"/>
          <w:szCs w:val="24"/>
        </w:rPr>
        <w:t>gali</w:t>
      </w:r>
      <w:r w:rsidR="004903AE" w:rsidRPr="00F978BC">
        <w:rPr>
          <w:rFonts w:ascii="Times New Roman" w:hAnsi="Times New Roman" w:cs="Times New Roman"/>
          <w:spacing w:val="-4"/>
          <w:sz w:val="24"/>
          <w:szCs w:val="24"/>
        </w:rPr>
        <w:t xml:space="preserve"> </w:t>
      </w:r>
      <w:r w:rsidR="004903AE" w:rsidRPr="00F978BC">
        <w:rPr>
          <w:rFonts w:ascii="Times New Roman" w:hAnsi="Times New Roman" w:cs="Times New Roman"/>
          <w:sz w:val="24"/>
          <w:szCs w:val="24"/>
        </w:rPr>
        <w:t>suėsti</w:t>
      </w:r>
      <w:r w:rsidR="004903AE" w:rsidRPr="00F978BC">
        <w:rPr>
          <w:rFonts w:ascii="Times New Roman" w:hAnsi="Times New Roman" w:cs="Times New Roman"/>
          <w:spacing w:val="-5"/>
          <w:sz w:val="24"/>
          <w:szCs w:val="24"/>
        </w:rPr>
        <w:t xml:space="preserve"> </w:t>
      </w:r>
      <w:r w:rsidR="004903AE" w:rsidRPr="00F978BC">
        <w:rPr>
          <w:rFonts w:ascii="Times New Roman" w:hAnsi="Times New Roman" w:cs="Times New Roman"/>
          <w:sz w:val="24"/>
          <w:szCs w:val="24"/>
        </w:rPr>
        <w:t>didesnį</w:t>
      </w:r>
      <w:r w:rsidR="004903AE" w:rsidRPr="00F978BC">
        <w:rPr>
          <w:rFonts w:ascii="Times New Roman" w:hAnsi="Times New Roman" w:cs="Times New Roman"/>
          <w:spacing w:val="-4"/>
          <w:sz w:val="24"/>
          <w:szCs w:val="24"/>
        </w:rPr>
        <w:t xml:space="preserve"> </w:t>
      </w:r>
      <w:r w:rsidR="004903AE" w:rsidRPr="00F978BC">
        <w:rPr>
          <w:rFonts w:ascii="Times New Roman" w:hAnsi="Times New Roman" w:cs="Times New Roman"/>
          <w:sz w:val="24"/>
          <w:szCs w:val="24"/>
        </w:rPr>
        <w:t>už</w:t>
      </w:r>
      <w:r w:rsidR="004903AE" w:rsidRPr="00F978BC">
        <w:rPr>
          <w:rFonts w:ascii="Times New Roman" w:hAnsi="Times New Roman" w:cs="Times New Roman"/>
          <w:spacing w:val="-4"/>
          <w:sz w:val="24"/>
          <w:szCs w:val="24"/>
        </w:rPr>
        <w:t xml:space="preserve"> </w:t>
      </w:r>
      <w:r w:rsidR="004903AE" w:rsidRPr="00F978BC">
        <w:rPr>
          <w:rFonts w:ascii="Times New Roman" w:hAnsi="Times New Roman" w:cs="Times New Roman"/>
          <w:sz w:val="24"/>
          <w:szCs w:val="24"/>
        </w:rPr>
        <w:t>save</w:t>
      </w:r>
      <w:r w:rsidR="004903AE" w:rsidRPr="00F978BC">
        <w:rPr>
          <w:rFonts w:ascii="Times New Roman" w:hAnsi="Times New Roman" w:cs="Times New Roman"/>
          <w:spacing w:val="-5"/>
          <w:sz w:val="24"/>
          <w:szCs w:val="24"/>
        </w:rPr>
        <w:t xml:space="preserve"> </w:t>
      </w:r>
      <w:r w:rsidR="004903AE" w:rsidRPr="00F978BC">
        <w:rPr>
          <w:rFonts w:ascii="Times New Roman" w:hAnsi="Times New Roman" w:cs="Times New Roman"/>
          <w:sz w:val="24"/>
          <w:szCs w:val="24"/>
        </w:rPr>
        <w:t>gyvūną</w:t>
      </w:r>
      <w:r w:rsidR="004903AE" w:rsidRPr="00F978BC">
        <w:rPr>
          <w:rFonts w:ascii="Times New Roman" w:hAnsi="Times New Roman" w:cs="Times New Roman"/>
          <w:spacing w:val="-4"/>
          <w:sz w:val="24"/>
          <w:szCs w:val="24"/>
        </w:rPr>
        <w:t xml:space="preserve"> </w:t>
      </w:r>
      <w:r w:rsidR="004903AE" w:rsidRPr="00F978BC">
        <w:rPr>
          <w:rFonts w:ascii="Times New Roman" w:hAnsi="Times New Roman" w:cs="Times New Roman"/>
          <w:sz w:val="24"/>
          <w:szCs w:val="24"/>
        </w:rPr>
        <w:t>ir</w:t>
      </w:r>
      <w:r w:rsidR="004903AE" w:rsidRPr="00F978BC">
        <w:rPr>
          <w:rFonts w:ascii="Times New Roman" w:hAnsi="Times New Roman" w:cs="Times New Roman"/>
          <w:spacing w:val="55"/>
          <w:sz w:val="24"/>
          <w:szCs w:val="24"/>
        </w:rPr>
        <w:t xml:space="preserve"> </w:t>
      </w:r>
      <w:r w:rsidR="004903AE" w:rsidRPr="00F978BC">
        <w:rPr>
          <w:rFonts w:ascii="Times New Roman" w:hAnsi="Times New Roman" w:cs="Times New Roman"/>
          <w:sz w:val="24"/>
          <w:szCs w:val="24"/>
        </w:rPr>
        <w:t>energijos</w:t>
      </w:r>
      <w:r w:rsidR="00077018">
        <w:rPr>
          <w:rFonts w:ascii="Times New Roman" w:hAnsi="Times New Roman" w:cs="Times New Roman"/>
          <w:sz w:val="24"/>
          <w:szCs w:val="24"/>
        </w:rPr>
        <w:t xml:space="preserve"> </w:t>
      </w:r>
      <w:r w:rsidR="004903AE" w:rsidRPr="00077018">
        <w:rPr>
          <w:rFonts w:ascii="Times New Roman" w:hAnsi="Times New Roman" w:cs="Times New Roman"/>
          <w:sz w:val="24"/>
          <w:szCs w:val="24"/>
        </w:rPr>
        <w:t>gauna daugiausia.</w:t>
      </w:r>
    </w:p>
    <w:p w14:paraId="436E3960" w14:textId="39C7E7A1" w:rsidR="004903AE" w:rsidRPr="00F978BC" w:rsidRDefault="00077018" w:rsidP="00916674">
      <w:pPr>
        <w:pStyle w:val="Sraopastraipa"/>
        <w:widowControl w:val="0"/>
        <w:tabs>
          <w:tab w:val="left" w:pos="836"/>
        </w:tabs>
        <w:autoSpaceDE w:val="0"/>
        <w:autoSpaceDN w:val="0"/>
        <w:spacing w:before="34" w:after="0" w:line="240" w:lineRule="auto"/>
        <w:contextualSpacing w:val="0"/>
        <w:rPr>
          <w:rFonts w:ascii="Times New Roman" w:hAnsi="Times New Roman" w:cs="Times New Roman"/>
          <w:sz w:val="24"/>
          <w:szCs w:val="24"/>
        </w:rPr>
      </w:pPr>
      <w:r>
        <w:rPr>
          <w:rFonts w:ascii="Times New Roman" w:hAnsi="Times New Roman" w:cs="Times New Roman"/>
          <w:sz w:val="24"/>
          <w:szCs w:val="24"/>
        </w:rPr>
        <w:t>C. </w:t>
      </w:r>
      <w:r w:rsidR="004903AE" w:rsidRPr="00F978BC">
        <w:rPr>
          <w:rFonts w:ascii="Times New Roman" w:hAnsi="Times New Roman" w:cs="Times New Roman"/>
          <w:sz w:val="24"/>
          <w:szCs w:val="24"/>
        </w:rPr>
        <w:t>Visos</w:t>
      </w:r>
      <w:r w:rsidR="004903AE" w:rsidRPr="00F978BC">
        <w:rPr>
          <w:rFonts w:ascii="Times New Roman" w:hAnsi="Times New Roman" w:cs="Times New Roman"/>
          <w:spacing w:val="46"/>
          <w:sz w:val="24"/>
          <w:szCs w:val="24"/>
        </w:rPr>
        <w:t xml:space="preserve"> </w:t>
      </w:r>
      <w:r w:rsidR="004903AE" w:rsidRPr="00F978BC">
        <w:rPr>
          <w:rFonts w:ascii="Times New Roman" w:hAnsi="Times New Roman" w:cs="Times New Roman"/>
          <w:sz w:val="24"/>
          <w:szCs w:val="24"/>
        </w:rPr>
        <w:t>mitybos</w:t>
      </w:r>
      <w:r w:rsidR="004903AE" w:rsidRPr="00F978BC">
        <w:rPr>
          <w:rFonts w:ascii="Times New Roman" w:hAnsi="Times New Roman" w:cs="Times New Roman"/>
          <w:spacing w:val="46"/>
          <w:sz w:val="24"/>
          <w:szCs w:val="24"/>
        </w:rPr>
        <w:t xml:space="preserve"> </w:t>
      </w:r>
      <w:r w:rsidR="004903AE" w:rsidRPr="00F978BC">
        <w:rPr>
          <w:rFonts w:ascii="Times New Roman" w:hAnsi="Times New Roman" w:cs="Times New Roman"/>
          <w:sz w:val="24"/>
          <w:szCs w:val="24"/>
        </w:rPr>
        <w:t>grandinės</w:t>
      </w:r>
      <w:r w:rsidR="004903AE" w:rsidRPr="00F978BC">
        <w:rPr>
          <w:rFonts w:ascii="Times New Roman" w:hAnsi="Times New Roman" w:cs="Times New Roman"/>
          <w:spacing w:val="47"/>
          <w:sz w:val="24"/>
          <w:szCs w:val="24"/>
        </w:rPr>
        <w:t xml:space="preserve"> </w:t>
      </w:r>
      <w:r w:rsidR="004903AE" w:rsidRPr="00F978BC">
        <w:rPr>
          <w:rFonts w:ascii="Times New Roman" w:hAnsi="Times New Roman" w:cs="Times New Roman"/>
          <w:sz w:val="24"/>
          <w:szCs w:val="24"/>
        </w:rPr>
        <w:t>prasideda</w:t>
      </w:r>
      <w:r w:rsidR="004903AE" w:rsidRPr="00F978BC">
        <w:rPr>
          <w:rFonts w:ascii="Times New Roman" w:hAnsi="Times New Roman" w:cs="Times New Roman"/>
          <w:spacing w:val="43"/>
          <w:sz w:val="24"/>
          <w:szCs w:val="24"/>
        </w:rPr>
        <w:t xml:space="preserve"> </w:t>
      </w:r>
      <w:r w:rsidR="004903AE" w:rsidRPr="00F978BC">
        <w:rPr>
          <w:rFonts w:ascii="Times New Roman" w:hAnsi="Times New Roman" w:cs="Times New Roman"/>
          <w:sz w:val="24"/>
          <w:szCs w:val="24"/>
        </w:rPr>
        <w:t>gamintoju,</w:t>
      </w:r>
      <w:r w:rsidR="004903AE" w:rsidRPr="00F978BC">
        <w:rPr>
          <w:rFonts w:ascii="Times New Roman" w:hAnsi="Times New Roman" w:cs="Times New Roman"/>
          <w:spacing w:val="45"/>
          <w:sz w:val="24"/>
          <w:szCs w:val="24"/>
        </w:rPr>
        <w:t xml:space="preserve"> </w:t>
      </w:r>
      <w:r w:rsidR="004903AE" w:rsidRPr="00F978BC">
        <w:rPr>
          <w:rFonts w:ascii="Times New Roman" w:hAnsi="Times New Roman" w:cs="Times New Roman"/>
          <w:sz w:val="24"/>
          <w:szCs w:val="24"/>
        </w:rPr>
        <w:t>nes</w:t>
      </w:r>
      <w:r w:rsidR="004903AE" w:rsidRPr="00F978BC">
        <w:rPr>
          <w:rFonts w:ascii="Times New Roman" w:hAnsi="Times New Roman" w:cs="Times New Roman"/>
          <w:spacing w:val="51"/>
          <w:sz w:val="24"/>
          <w:szCs w:val="24"/>
        </w:rPr>
        <w:t xml:space="preserve"> </w:t>
      </w:r>
      <w:r w:rsidR="004903AE" w:rsidRPr="00F978BC">
        <w:rPr>
          <w:rFonts w:ascii="Times New Roman" w:hAnsi="Times New Roman" w:cs="Times New Roman"/>
          <w:sz w:val="24"/>
          <w:szCs w:val="24"/>
        </w:rPr>
        <w:t>jis</w:t>
      </w:r>
      <w:r w:rsidR="004903AE" w:rsidRPr="00F978BC">
        <w:rPr>
          <w:rFonts w:ascii="Times New Roman" w:hAnsi="Times New Roman" w:cs="Times New Roman"/>
          <w:spacing w:val="46"/>
          <w:sz w:val="24"/>
          <w:szCs w:val="24"/>
        </w:rPr>
        <w:t xml:space="preserve"> </w:t>
      </w:r>
      <w:r w:rsidR="004903AE" w:rsidRPr="00F978BC">
        <w:rPr>
          <w:rFonts w:ascii="Times New Roman" w:hAnsi="Times New Roman" w:cs="Times New Roman"/>
          <w:sz w:val="24"/>
          <w:szCs w:val="24"/>
        </w:rPr>
        <w:t>energijos</w:t>
      </w:r>
      <w:r w:rsidR="004903AE" w:rsidRPr="00F978BC">
        <w:rPr>
          <w:rFonts w:ascii="Times New Roman" w:hAnsi="Times New Roman" w:cs="Times New Roman"/>
          <w:spacing w:val="47"/>
          <w:sz w:val="24"/>
          <w:szCs w:val="24"/>
        </w:rPr>
        <w:t xml:space="preserve"> </w:t>
      </w:r>
      <w:r w:rsidR="004903AE" w:rsidRPr="00F978BC">
        <w:rPr>
          <w:rFonts w:ascii="Times New Roman" w:hAnsi="Times New Roman" w:cs="Times New Roman"/>
          <w:sz w:val="24"/>
          <w:szCs w:val="24"/>
        </w:rPr>
        <w:t>pasigamina</w:t>
      </w:r>
      <w:r w:rsidR="004903AE" w:rsidRPr="00F978BC">
        <w:rPr>
          <w:rFonts w:ascii="Times New Roman" w:hAnsi="Times New Roman" w:cs="Times New Roman"/>
          <w:spacing w:val="43"/>
          <w:sz w:val="24"/>
          <w:szCs w:val="24"/>
        </w:rPr>
        <w:t xml:space="preserve"> </w:t>
      </w:r>
      <w:r w:rsidR="004903AE" w:rsidRPr="00F978BC">
        <w:rPr>
          <w:rFonts w:ascii="Times New Roman" w:hAnsi="Times New Roman" w:cs="Times New Roman"/>
          <w:sz w:val="24"/>
          <w:szCs w:val="24"/>
        </w:rPr>
        <w:t>pats,</w:t>
      </w:r>
      <w:r w:rsidR="004903AE" w:rsidRPr="00F978BC">
        <w:rPr>
          <w:rFonts w:ascii="Times New Roman" w:hAnsi="Times New Roman" w:cs="Times New Roman"/>
          <w:spacing w:val="44"/>
          <w:sz w:val="24"/>
          <w:szCs w:val="24"/>
        </w:rPr>
        <w:t xml:space="preserve"> </w:t>
      </w:r>
      <w:r w:rsidR="004903AE" w:rsidRPr="00F978BC">
        <w:rPr>
          <w:rFonts w:ascii="Times New Roman" w:hAnsi="Times New Roman" w:cs="Times New Roman"/>
          <w:sz w:val="24"/>
          <w:szCs w:val="24"/>
        </w:rPr>
        <w:t>naudodamas</w:t>
      </w:r>
      <w:r w:rsidR="004903AE" w:rsidRPr="00F978BC">
        <w:rPr>
          <w:rFonts w:ascii="Times New Roman" w:hAnsi="Times New Roman" w:cs="Times New Roman"/>
          <w:spacing w:val="-57"/>
          <w:sz w:val="24"/>
          <w:szCs w:val="24"/>
        </w:rPr>
        <w:t xml:space="preserve"> </w:t>
      </w:r>
      <w:r w:rsidR="004903AE" w:rsidRPr="00F978BC">
        <w:rPr>
          <w:rFonts w:ascii="Times New Roman" w:hAnsi="Times New Roman" w:cs="Times New Roman"/>
          <w:sz w:val="24"/>
          <w:szCs w:val="24"/>
        </w:rPr>
        <w:t>Saulės šviesos</w:t>
      </w:r>
      <w:r w:rsidR="004903AE" w:rsidRPr="00F978BC">
        <w:rPr>
          <w:rFonts w:ascii="Times New Roman" w:hAnsi="Times New Roman" w:cs="Times New Roman"/>
          <w:spacing w:val="1"/>
          <w:sz w:val="24"/>
          <w:szCs w:val="24"/>
        </w:rPr>
        <w:t xml:space="preserve"> </w:t>
      </w:r>
      <w:r w:rsidR="004903AE" w:rsidRPr="00F978BC">
        <w:rPr>
          <w:rFonts w:ascii="Times New Roman" w:hAnsi="Times New Roman" w:cs="Times New Roman"/>
          <w:sz w:val="24"/>
          <w:szCs w:val="24"/>
        </w:rPr>
        <w:t>energiją.</w:t>
      </w:r>
    </w:p>
    <w:p w14:paraId="769C0365" w14:textId="762B406B" w:rsidR="004903AE" w:rsidRPr="00F978BC" w:rsidRDefault="00077018" w:rsidP="00916674">
      <w:pPr>
        <w:pStyle w:val="Sraopastraipa"/>
        <w:widowControl w:val="0"/>
        <w:tabs>
          <w:tab w:val="left" w:pos="836"/>
        </w:tabs>
        <w:autoSpaceDE w:val="0"/>
        <w:autoSpaceDN w:val="0"/>
        <w:spacing w:before="1" w:after="0" w:line="240" w:lineRule="auto"/>
        <w:contextualSpacing w:val="0"/>
        <w:rPr>
          <w:rFonts w:ascii="Times New Roman" w:hAnsi="Times New Roman" w:cs="Times New Roman"/>
          <w:sz w:val="24"/>
          <w:szCs w:val="24"/>
        </w:rPr>
      </w:pPr>
      <w:r>
        <w:rPr>
          <w:rFonts w:ascii="Times New Roman" w:hAnsi="Times New Roman" w:cs="Times New Roman"/>
          <w:sz w:val="24"/>
          <w:szCs w:val="24"/>
        </w:rPr>
        <w:t>D. </w:t>
      </w:r>
      <w:r w:rsidR="004903AE" w:rsidRPr="00F978BC">
        <w:rPr>
          <w:rFonts w:ascii="Times New Roman" w:hAnsi="Times New Roman" w:cs="Times New Roman"/>
          <w:sz w:val="24"/>
          <w:szCs w:val="24"/>
        </w:rPr>
        <w:t>Mitybos</w:t>
      </w:r>
      <w:r w:rsidR="004903AE" w:rsidRPr="00F978BC">
        <w:rPr>
          <w:rFonts w:ascii="Times New Roman" w:hAnsi="Times New Roman" w:cs="Times New Roman"/>
          <w:spacing w:val="-2"/>
          <w:sz w:val="24"/>
          <w:szCs w:val="24"/>
        </w:rPr>
        <w:t xml:space="preserve"> </w:t>
      </w:r>
      <w:r w:rsidR="004903AE" w:rsidRPr="00F978BC">
        <w:rPr>
          <w:rFonts w:ascii="Times New Roman" w:hAnsi="Times New Roman" w:cs="Times New Roman"/>
          <w:sz w:val="24"/>
          <w:szCs w:val="24"/>
        </w:rPr>
        <w:t>grandinėse</w:t>
      </w:r>
      <w:r w:rsidR="004903AE" w:rsidRPr="00F978BC">
        <w:rPr>
          <w:rFonts w:ascii="Times New Roman" w:hAnsi="Times New Roman" w:cs="Times New Roman"/>
          <w:spacing w:val="-4"/>
          <w:sz w:val="24"/>
          <w:szCs w:val="24"/>
        </w:rPr>
        <w:t xml:space="preserve"> </w:t>
      </w:r>
      <w:r w:rsidR="004903AE" w:rsidRPr="00F978BC">
        <w:rPr>
          <w:rFonts w:ascii="Times New Roman" w:hAnsi="Times New Roman" w:cs="Times New Roman"/>
          <w:sz w:val="24"/>
          <w:szCs w:val="24"/>
        </w:rPr>
        <w:t>energija</w:t>
      </w:r>
      <w:r w:rsidR="004903AE" w:rsidRPr="00F978BC">
        <w:rPr>
          <w:rFonts w:ascii="Times New Roman" w:hAnsi="Times New Roman" w:cs="Times New Roman"/>
          <w:spacing w:val="-4"/>
          <w:sz w:val="24"/>
          <w:szCs w:val="24"/>
        </w:rPr>
        <w:t xml:space="preserve"> </w:t>
      </w:r>
      <w:r w:rsidR="004903AE" w:rsidRPr="00F978BC">
        <w:rPr>
          <w:rFonts w:ascii="Times New Roman" w:hAnsi="Times New Roman" w:cs="Times New Roman"/>
          <w:sz w:val="24"/>
          <w:szCs w:val="24"/>
        </w:rPr>
        <w:t>juda</w:t>
      </w:r>
      <w:r w:rsidR="004903AE" w:rsidRPr="00F978BC">
        <w:rPr>
          <w:rFonts w:ascii="Times New Roman" w:hAnsi="Times New Roman" w:cs="Times New Roman"/>
          <w:spacing w:val="-4"/>
          <w:sz w:val="24"/>
          <w:szCs w:val="24"/>
        </w:rPr>
        <w:t xml:space="preserve"> </w:t>
      </w:r>
      <w:r w:rsidR="004903AE" w:rsidRPr="00F978BC">
        <w:rPr>
          <w:rFonts w:ascii="Times New Roman" w:hAnsi="Times New Roman" w:cs="Times New Roman"/>
          <w:sz w:val="24"/>
          <w:szCs w:val="24"/>
        </w:rPr>
        <w:t>nuo</w:t>
      </w:r>
      <w:r w:rsidR="004903AE" w:rsidRPr="00F978BC">
        <w:rPr>
          <w:rFonts w:ascii="Times New Roman" w:hAnsi="Times New Roman" w:cs="Times New Roman"/>
          <w:spacing w:val="-3"/>
          <w:sz w:val="24"/>
          <w:szCs w:val="24"/>
        </w:rPr>
        <w:t xml:space="preserve"> </w:t>
      </w:r>
      <w:r w:rsidR="004903AE" w:rsidRPr="00F978BC">
        <w:rPr>
          <w:rFonts w:ascii="Times New Roman" w:hAnsi="Times New Roman" w:cs="Times New Roman"/>
          <w:sz w:val="24"/>
          <w:szCs w:val="24"/>
        </w:rPr>
        <w:t>gamintojo</w:t>
      </w:r>
      <w:r w:rsidR="004903AE" w:rsidRPr="00F978BC">
        <w:rPr>
          <w:rFonts w:ascii="Times New Roman" w:hAnsi="Times New Roman" w:cs="Times New Roman"/>
          <w:spacing w:val="-2"/>
          <w:sz w:val="24"/>
          <w:szCs w:val="24"/>
        </w:rPr>
        <w:t xml:space="preserve"> </w:t>
      </w:r>
      <w:r w:rsidR="004903AE" w:rsidRPr="00F978BC">
        <w:rPr>
          <w:rFonts w:ascii="Times New Roman" w:hAnsi="Times New Roman" w:cs="Times New Roman"/>
          <w:sz w:val="24"/>
          <w:szCs w:val="24"/>
        </w:rPr>
        <w:t>link</w:t>
      </w:r>
      <w:r w:rsidR="004903AE" w:rsidRPr="00F978BC">
        <w:rPr>
          <w:rFonts w:ascii="Times New Roman" w:hAnsi="Times New Roman" w:cs="Times New Roman"/>
          <w:spacing w:val="2"/>
          <w:sz w:val="24"/>
          <w:szCs w:val="24"/>
        </w:rPr>
        <w:t xml:space="preserve"> </w:t>
      </w:r>
      <w:r w:rsidR="004903AE" w:rsidRPr="00F978BC">
        <w:rPr>
          <w:rFonts w:ascii="Times New Roman" w:hAnsi="Times New Roman" w:cs="Times New Roman"/>
          <w:sz w:val="24"/>
          <w:szCs w:val="24"/>
        </w:rPr>
        <w:t>augalėdžio,</w:t>
      </w:r>
      <w:r w:rsidR="004903AE" w:rsidRPr="00F978BC">
        <w:rPr>
          <w:rFonts w:ascii="Times New Roman" w:hAnsi="Times New Roman" w:cs="Times New Roman"/>
          <w:spacing w:val="-3"/>
          <w:sz w:val="24"/>
          <w:szCs w:val="24"/>
        </w:rPr>
        <w:t xml:space="preserve"> </w:t>
      </w:r>
      <w:r w:rsidR="004903AE" w:rsidRPr="00F978BC">
        <w:rPr>
          <w:rFonts w:ascii="Times New Roman" w:hAnsi="Times New Roman" w:cs="Times New Roman"/>
          <w:sz w:val="24"/>
          <w:szCs w:val="24"/>
        </w:rPr>
        <w:t>nuo</w:t>
      </w:r>
      <w:r w:rsidR="004903AE" w:rsidRPr="00F978BC">
        <w:rPr>
          <w:rFonts w:ascii="Times New Roman" w:hAnsi="Times New Roman" w:cs="Times New Roman"/>
          <w:spacing w:val="-2"/>
          <w:sz w:val="24"/>
          <w:szCs w:val="24"/>
        </w:rPr>
        <w:t xml:space="preserve"> </w:t>
      </w:r>
      <w:r w:rsidR="004903AE" w:rsidRPr="00F978BC">
        <w:rPr>
          <w:rFonts w:ascii="Times New Roman" w:hAnsi="Times New Roman" w:cs="Times New Roman"/>
          <w:sz w:val="24"/>
          <w:szCs w:val="24"/>
        </w:rPr>
        <w:t>augalėdžio</w:t>
      </w:r>
      <w:r w:rsidR="004903AE" w:rsidRPr="00F978BC">
        <w:rPr>
          <w:rFonts w:ascii="Times New Roman" w:hAnsi="Times New Roman" w:cs="Times New Roman"/>
          <w:spacing w:val="-2"/>
          <w:sz w:val="24"/>
          <w:szCs w:val="24"/>
        </w:rPr>
        <w:t xml:space="preserve"> </w:t>
      </w:r>
      <w:r w:rsidR="004903AE" w:rsidRPr="00F978BC">
        <w:rPr>
          <w:rFonts w:ascii="Times New Roman" w:hAnsi="Times New Roman" w:cs="Times New Roman"/>
          <w:sz w:val="24"/>
          <w:szCs w:val="24"/>
        </w:rPr>
        <w:t>link</w:t>
      </w:r>
      <w:r w:rsidR="004903AE" w:rsidRPr="00F978BC">
        <w:rPr>
          <w:rFonts w:ascii="Times New Roman" w:hAnsi="Times New Roman" w:cs="Times New Roman"/>
          <w:spacing w:val="-2"/>
          <w:sz w:val="24"/>
          <w:szCs w:val="24"/>
        </w:rPr>
        <w:t xml:space="preserve"> </w:t>
      </w:r>
      <w:r w:rsidR="004903AE" w:rsidRPr="00F978BC">
        <w:rPr>
          <w:rFonts w:ascii="Times New Roman" w:hAnsi="Times New Roman" w:cs="Times New Roman"/>
          <w:sz w:val="24"/>
          <w:szCs w:val="24"/>
        </w:rPr>
        <w:t>plėšrūno.</w:t>
      </w:r>
    </w:p>
    <w:p w14:paraId="5A3B2CA1" w14:textId="1F8559B1" w:rsidR="004903AE" w:rsidRDefault="00C35339" w:rsidP="00916674">
      <w:pPr>
        <w:pStyle w:val="Sraopastraipa"/>
        <w:widowControl w:val="0"/>
        <w:tabs>
          <w:tab w:val="left" w:pos="346"/>
        </w:tabs>
        <w:autoSpaceDE w:val="0"/>
        <w:autoSpaceDN w:val="0"/>
        <w:spacing w:before="39" w:after="7" w:line="240" w:lineRule="auto"/>
        <w:ind w:left="0"/>
        <w:contextualSpacing w:val="0"/>
        <w:rPr>
          <w:rFonts w:ascii="Times New Roman" w:hAnsi="Times New Roman" w:cs="Times New Roman"/>
          <w:sz w:val="24"/>
          <w:szCs w:val="24"/>
        </w:rPr>
      </w:pPr>
      <w:r>
        <w:rPr>
          <w:rFonts w:ascii="Times New Roman" w:hAnsi="Times New Roman" w:cs="Times New Roman"/>
          <w:sz w:val="24"/>
          <w:szCs w:val="24"/>
        </w:rPr>
        <w:t>4. </w:t>
      </w:r>
      <w:r w:rsidR="004903AE" w:rsidRPr="00C35339">
        <w:rPr>
          <w:rFonts w:ascii="Times New Roman" w:hAnsi="Times New Roman" w:cs="Times New Roman"/>
          <w:sz w:val="24"/>
          <w:szCs w:val="24"/>
        </w:rPr>
        <w:t>Remiantis</w:t>
      </w:r>
      <w:r w:rsidR="004903AE" w:rsidRPr="00C35339">
        <w:rPr>
          <w:rFonts w:ascii="Times New Roman" w:hAnsi="Times New Roman" w:cs="Times New Roman"/>
          <w:spacing w:val="-12"/>
          <w:sz w:val="24"/>
          <w:szCs w:val="24"/>
        </w:rPr>
        <w:t xml:space="preserve"> </w:t>
      </w:r>
      <w:r w:rsidR="004903AE" w:rsidRPr="00C35339">
        <w:rPr>
          <w:rFonts w:ascii="Times New Roman" w:hAnsi="Times New Roman" w:cs="Times New Roman"/>
          <w:sz w:val="24"/>
          <w:szCs w:val="24"/>
        </w:rPr>
        <w:t>gamtos</w:t>
      </w:r>
      <w:r w:rsidR="004903AE" w:rsidRPr="00C35339">
        <w:rPr>
          <w:rFonts w:ascii="Times New Roman" w:hAnsi="Times New Roman" w:cs="Times New Roman"/>
          <w:spacing w:val="-11"/>
          <w:sz w:val="24"/>
          <w:szCs w:val="24"/>
        </w:rPr>
        <w:t xml:space="preserve"> </w:t>
      </w:r>
      <w:r w:rsidR="004903AE" w:rsidRPr="00C35339">
        <w:rPr>
          <w:rFonts w:ascii="Times New Roman" w:hAnsi="Times New Roman" w:cs="Times New Roman"/>
          <w:sz w:val="24"/>
          <w:szCs w:val="24"/>
        </w:rPr>
        <w:t>mokslų</w:t>
      </w:r>
      <w:r w:rsidR="004903AE" w:rsidRPr="00C35339">
        <w:rPr>
          <w:rFonts w:ascii="Times New Roman" w:hAnsi="Times New Roman" w:cs="Times New Roman"/>
          <w:spacing w:val="-8"/>
          <w:sz w:val="24"/>
          <w:szCs w:val="24"/>
        </w:rPr>
        <w:t xml:space="preserve"> </w:t>
      </w:r>
      <w:r w:rsidR="004903AE" w:rsidRPr="00C35339">
        <w:rPr>
          <w:rFonts w:ascii="Times New Roman" w:hAnsi="Times New Roman" w:cs="Times New Roman"/>
          <w:sz w:val="24"/>
          <w:szCs w:val="24"/>
        </w:rPr>
        <w:t>tyrimais</w:t>
      </w:r>
      <w:r w:rsidR="004903AE" w:rsidRPr="00C35339">
        <w:rPr>
          <w:rFonts w:ascii="Times New Roman" w:hAnsi="Times New Roman" w:cs="Times New Roman"/>
          <w:spacing w:val="-7"/>
          <w:sz w:val="24"/>
          <w:szCs w:val="24"/>
        </w:rPr>
        <w:t xml:space="preserve"> </w:t>
      </w:r>
      <w:r w:rsidR="004903AE" w:rsidRPr="00C35339">
        <w:rPr>
          <w:rFonts w:ascii="Times New Roman" w:hAnsi="Times New Roman" w:cs="Times New Roman"/>
          <w:sz w:val="24"/>
          <w:szCs w:val="24"/>
        </w:rPr>
        <w:t>ir</w:t>
      </w:r>
      <w:r w:rsidR="004903AE" w:rsidRPr="00C35339">
        <w:rPr>
          <w:rFonts w:ascii="Times New Roman" w:hAnsi="Times New Roman" w:cs="Times New Roman"/>
          <w:spacing w:val="-12"/>
          <w:sz w:val="24"/>
          <w:szCs w:val="24"/>
        </w:rPr>
        <w:t xml:space="preserve"> </w:t>
      </w:r>
      <w:r w:rsidR="004903AE" w:rsidRPr="00C35339">
        <w:rPr>
          <w:rFonts w:ascii="Times New Roman" w:hAnsi="Times New Roman" w:cs="Times New Roman"/>
          <w:sz w:val="24"/>
          <w:szCs w:val="24"/>
        </w:rPr>
        <w:t>žiniomis</w:t>
      </w:r>
      <w:r w:rsidR="004903AE" w:rsidRPr="00C35339">
        <w:rPr>
          <w:rFonts w:ascii="Times New Roman" w:hAnsi="Times New Roman" w:cs="Times New Roman"/>
          <w:spacing w:val="-11"/>
          <w:sz w:val="24"/>
          <w:szCs w:val="24"/>
        </w:rPr>
        <w:t xml:space="preserve"> </w:t>
      </w:r>
      <w:r w:rsidR="004903AE" w:rsidRPr="00C35339">
        <w:rPr>
          <w:rFonts w:ascii="Times New Roman" w:hAnsi="Times New Roman" w:cs="Times New Roman"/>
          <w:sz w:val="24"/>
          <w:szCs w:val="24"/>
        </w:rPr>
        <w:t>sprendžiama</w:t>
      </w:r>
      <w:r w:rsidR="004903AE" w:rsidRPr="00C35339">
        <w:rPr>
          <w:rFonts w:ascii="Times New Roman" w:hAnsi="Times New Roman" w:cs="Times New Roman"/>
          <w:spacing w:val="-15"/>
          <w:sz w:val="24"/>
          <w:szCs w:val="24"/>
        </w:rPr>
        <w:t xml:space="preserve"> </w:t>
      </w:r>
      <w:r w:rsidR="004903AE" w:rsidRPr="00C35339">
        <w:rPr>
          <w:rFonts w:ascii="Times New Roman" w:hAnsi="Times New Roman" w:cs="Times New Roman"/>
          <w:sz w:val="24"/>
          <w:szCs w:val="24"/>
        </w:rPr>
        <w:t>jaunuolyno</w:t>
      </w:r>
      <w:r w:rsidR="004903AE" w:rsidRPr="00C35339">
        <w:rPr>
          <w:rFonts w:ascii="Times New Roman" w:hAnsi="Times New Roman" w:cs="Times New Roman"/>
          <w:spacing w:val="-13"/>
          <w:sz w:val="24"/>
          <w:szCs w:val="24"/>
        </w:rPr>
        <w:t xml:space="preserve"> </w:t>
      </w:r>
      <w:r w:rsidR="004903AE" w:rsidRPr="00C35339">
        <w:rPr>
          <w:rFonts w:ascii="Times New Roman" w:hAnsi="Times New Roman" w:cs="Times New Roman"/>
          <w:sz w:val="24"/>
          <w:szCs w:val="24"/>
        </w:rPr>
        <w:t>išsaugojimo</w:t>
      </w:r>
      <w:r w:rsidR="004903AE" w:rsidRPr="00C35339">
        <w:rPr>
          <w:rFonts w:ascii="Times New Roman" w:hAnsi="Times New Roman" w:cs="Times New Roman"/>
          <w:spacing w:val="-13"/>
          <w:sz w:val="24"/>
          <w:szCs w:val="24"/>
        </w:rPr>
        <w:t xml:space="preserve"> </w:t>
      </w:r>
      <w:r w:rsidR="004903AE" w:rsidRPr="00C35339">
        <w:rPr>
          <w:rFonts w:ascii="Times New Roman" w:hAnsi="Times New Roman" w:cs="Times New Roman"/>
          <w:sz w:val="24"/>
          <w:szCs w:val="24"/>
        </w:rPr>
        <w:t>problema.</w:t>
      </w:r>
      <w:r w:rsidR="004903AE" w:rsidRPr="00C35339">
        <w:rPr>
          <w:rFonts w:ascii="Times New Roman" w:hAnsi="Times New Roman" w:cs="Times New Roman"/>
          <w:spacing w:val="-13"/>
          <w:sz w:val="24"/>
          <w:szCs w:val="24"/>
        </w:rPr>
        <w:t xml:space="preserve"> </w:t>
      </w:r>
      <w:r w:rsidR="004903AE" w:rsidRPr="00C35339">
        <w:rPr>
          <w:rFonts w:ascii="Times New Roman" w:hAnsi="Times New Roman" w:cs="Times New Roman"/>
          <w:sz w:val="24"/>
          <w:szCs w:val="24"/>
        </w:rPr>
        <w:t>Pažymėk</w:t>
      </w:r>
      <w:r w:rsidR="004903AE" w:rsidRPr="00C35339">
        <w:rPr>
          <w:rFonts w:ascii="Times New Roman" w:hAnsi="Times New Roman" w:cs="Times New Roman"/>
          <w:spacing w:val="-57"/>
          <w:sz w:val="24"/>
          <w:szCs w:val="24"/>
        </w:rPr>
        <w:t xml:space="preserve"> </w:t>
      </w:r>
      <w:r w:rsidR="004903AE" w:rsidRPr="00C35339">
        <w:rPr>
          <w:rFonts w:ascii="Times New Roman" w:hAnsi="Times New Roman" w:cs="Times New Roman"/>
          <w:sz w:val="24"/>
          <w:szCs w:val="24"/>
        </w:rPr>
        <w:t>teiginį,</w:t>
      </w:r>
      <w:r w:rsidR="004903AE" w:rsidRPr="00C35339">
        <w:rPr>
          <w:rFonts w:ascii="Times New Roman" w:hAnsi="Times New Roman" w:cs="Times New Roman"/>
          <w:spacing w:val="-1"/>
          <w:sz w:val="24"/>
          <w:szCs w:val="24"/>
        </w:rPr>
        <w:t xml:space="preserve"> </w:t>
      </w:r>
      <w:r w:rsidR="004903AE" w:rsidRPr="00C35339">
        <w:rPr>
          <w:rFonts w:ascii="Times New Roman" w:hAnsi="Times New Roman" w:cs="Times New Roman"/>
          <w:sz w:val="24"/>
          <w:szCs w:val="24"/>
        </w:rPr>
        <w:t>kuris</w:t>
      </w:r>
      <w:r w:rsidR="004903AE" w:rsidRPr="00C35339">
        <w:rPr>
          <w:rFonts w:ascii="Times New Roman" w:hAnsi="Times New Roman" w:cs="Times New Roman"/>
          <w:spacing w:val="1"/>
          <w:sz w:val="24"/>
          <w:szCs w:val="24"/>
        </w:rPr>
        <w:t xml:space="preserve"> </w:t>
      </w:r>
      <w:r w:rsidR="004903AE" w:rsidRPr="00C35339">
        <w:rPr>
          <w:rFonts w:ascii="Times New Roman" w:hAnsi="Times New Roman" w:cs="Times New Roman"/>
          <w:sz w:val="24"/>
          <w:szCs w:val="24"/>
        </w:rPr>
        <w:t>geriausiai</w:t>
      </w:r>
      <w:r w:rsidR="004903AE" w:rsidRPr="00C35339">
        <w:rPr>
          <w:rFonts w:ascii="Times New Roman" w:hAnsi="Times New Roman" w:cs="Times New Roman"/>
          <w:spacing w:val="3"/>
          <w:sz w:val="24"/>
          <w:szCs w:val="24"/>
        </w:rPr>
        <w:t xml:space="preserve"> </w:t>
      </w:r>
      <w:r w:rsidR="004903AE" w:rsidRPr="00C35339">
        <w:rPr>
          <w:rFonts w:ascii="Times New Roman" w:hAnsi="Times New Roman" w:cs="Times New Roman"/>
          <w:sz w:val="24"/>
          <w:szCs w:val="24"/>
        </w:rPr>
        <w:t>tai</w:t>
      </w:r>
      <w:r w:rsidR="004903AE" w:rsidRPr="00C35339">
        <w:rPr>
          <w:rFonts w:ascii="Times New Roman" w:hAnsi="Times New Roman" w:cs="Times New Roman"/>
          <w:spacing w:val="-2"/>
          <w:sz w:val="24"/>
          <w:szCs w:val="24"/>
        </w:rPr>
        <w:t xml:space="preserve"> </w:t>
      </w:r>
      <w:r w:rsidR="004903AE" w:rsidRPr="00C35339">
        <w:rPr>
          <w:rFonts w:ascii="Times New Roman" w:hAnsi="Times New Roman" w:cs="Times New Roman"/>
          <w:sz w:val="24"/>
          <w:szCs w:val="24"/>
        </w:rPr>
        <w:t>paaiškina.</w:t>
      </w:r>
    </w:p>
    <w:tbl>
      <w:tblPr>
        <w:tblStyle w:val="Lentelstinklelis"/>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6656"/>
        <w:gridCol w:w="3539"/>
      </w:tblGrid>
      <w:tr w:rsidR="00D11112" w14:paraId="13373C93" w14:textId="77777777" w:rsidTr="00E27BB0">
        <w:trPr>
          <w:trHeight w:val="2350"/>
        </w:trPr>
        <w:tc>
          <w:tcPr>
            <w:tcW w:w="6658" w:type="dxa"/>
            <w:tcMar>
              <w:top w:w="28" w:type="dxa"/>
              <w:left w:w="57" w:type="dxa"/>
              <w:bottom w:w="28" w:type="dxa"/>
              <w:right w:w="57" w:type="dxa"/>
            </w:tcMar>
          </w:tcPr>
          <w:p w14:paraId="374F8055" w14:textId="77777777" w:rsidR="00D11112" w:rsidRPr="00C35339" w:rsidRDefault="00D11112" w:rsidP="00916674">
            <w:pPr>
              <w:widowControl w:val="0"/>
              <w:tabs>
                <w:tab w:val="left" w:pos="721"/>
              </w:tabs>
              <w:autoSpaceDE w:val="0"/>
              <w:autoSpaceDN w:val="0"/>
              <w:spacing w:before="1"/>
              <w:ind w:left="720"/>
              <w:rPr>
                <w:rFonts w:ascii="Times New Roman" w:hAnsi="Times New Roman" w:cs="Times New Roman"/>
                <w:sz w:val="24"/>
              </w:rPr>
            </w:pPr>
            <w:r>
              <w:rPr>
                <w:rFonts w:ascii="Times New Roman" w:hAnsi="Times New Roman" w:cs="Times New Roman"/>
                <w:sz w:val="24"/>
              </w:rPr>
              <w:t>A. </w:t>
            </w:r>
            <w:r w:rsidRPr="00C35339">
              <w:rPr>
                <w:rFonts w:ascii="Times New Roman" w:hAnsi="Times New Roman" w:cs="Times New Roman"/>
                <w:sz w:val="24"/>
              </w:rPr>
              <w:t>Stirnos</w:t>
            </w:r>
            <w:r w:rsidRPr="00C35339">
              <w:rPr>
                <w:rFonts w:ascii="Times New Roman" w:hAnsi="Times New Roman" w:cs="Times New Roman"/>
                <w:spacing w:val="-2"/>
                <w:sz w:val="24"/>
              </w:rPr>
              <w:t xml:space="preserve"> </w:t>
            </w:r>
            <w:r w:rsidRPr="00C35339">
              <w:rPr>
                <w:rFonts w:ascii="Times New Roman" w:hAnsi="Times New Roman" w:cs="Times New Roman"/>
                <w:sz w:val="24"/>
              </w:rPr>
              <w:t>mėgsta</w:t>
            </w:r>
            <w:r w:rsidRPr="00C35339">
              <w:rPr>
                <w:rFonts w:ascii="Times New Roman" w:hAnsi="Times New Roman" w:cs="Times New Roman"/>
                <w:spacing w:val="-5"/>
                <w:sz w:val="24"/>
              </w:rPr>
              <w:t xml:space="preserve"> </w:t>
            </w:r>
            <w:r w:rsidRPr="00C35339">
              <w:rPr>
                <w:rFonts w:ascii="Times New Roman" w:hAnsi="Times New Roman" w:cs="Times New Roman"/>
                <w:sz w:val="24"/>
              </w:rPr>
              <w:t>apgraužti</w:t>
            </w:r>
            <w:r w:rsidRPr="00C35339">
              <w:rPr>
                <w:rFonts w:ascii="Times New Roman" w:hAnsi="Times New Roman" w:cs="Times New Roman"/>
                <w:spacing w:val="-4"/>
                <w:sz w:val="24"/>
              </w:rPr>
              <w:t xml:space="preserve"> </w:t>
            </w:r>
            <w:r w:rsidRPr="00C35339">
              <w:rPr>
                <w:rFonts w:ascii="Times New Roman" w:hAnsi="Times New Roman" w:cs="Times New Roman"/>
                <w:sz w:val="24"/>
              </w:rPr>
              <w:t>jaunų</w:t>
            </w:r>
            <w:r w:rsidRPr="00C35339">
              <w:rPr>
                <w:rFonts w:ascii="Times New Roman" w:hAnsi="Times New Roman" w:cs="Times New Roman"/>
                <w:spacing w:val="1"/>
                <w:sz w:val="24"/>
              </w:rPr>
              <w:t xml:space="preserve"> </w:t>
            </w:r>
            <w:r w:rsidRPr="00C35339">
              <w:rPr>
                <w:rFonts w:ascii="Times New Roman" w:hAnsi="Times New Roman" w:cs="Times New Roman"/>
                <w:sz w:val="24"/>
              </w:rPr>
              <w:t>medelių</w:t>
            </w:r>
            <w:r w:rsidRPr="00C35339">
              <w:rPr>
                <w:rFonts w:ascii="Times New Roman" w:hAnsi="Times New Roman" w:cs="Times New Roman"/>
                <w:spacing w:val="-3"/>
                <w:sz w:val="24"/>
              </w:rPr>
              <w:t xml:space="preserve"> </w:t>
            </w:r>
            <w:r w:rsidRPr="00C35339">
              <w:rPr>
                <w:rFonts w:ascii="Times New Roman" w:hAnsi="Times New Roman" w:cs="Times New Roman"/>
                <w:sz w:val="24"/>
              </w:rPr>
              <w:t>viršūnėles.</w:t>
            </w:r>
          </w:p>
          <w:p w14:paraId="7FFB03D5" w14:textId="77777777" w:rsidR="00D11112" w:rsidRPr="00C35339" w:rsidRDefault="00D11112" w:rsidP="00916674">
            <w:pPr>
              <w:widowControl w:val="0"/>
              <w:tabs>
                <w:tab w:val="left" w:pos="721"/>
              </w:tabs>
              <w:autoSpaceDE w:val="0"/>
              <w:autoSpaceDN w:val="0"/>
              <w:spacing w:before="34"/>
              <w:ind w:left="720"/>
              <w:rPr>
                <w:rFonts w:ascii="Times New Roman" w:hAnsi="Times New Roman" w:cs="Times New Roman"/>
                <w:sz w:val="24"/>
              </w:rPr>
            </w:pPr>
            <w:r>
              <w:rPr>
                <w:rFonts w:ascii="Times New Roman" w:hAnsi="Times New Roman" w:cs="Times New Roman"/>
                <w:sz w:val="24"/>
              </w:rPr>
              <w:t>B. </w:t>
            </w:r>
            <w:r w:rsidRPr="00C35339">
              <w:rPr>
                <w:rFonts w:ascii="Times New Roman" w:hAnsi="Times New Roman" w:cs="Times New Roman"/>
                <w:sz w:val="24"/>
              </w:rPr>
              <w:t>Stirnos</w:t>
            </w:r>
            <w:r w:rsidRPr="00C35339">
              <w:rPr>
                <w:rFonts w:ascii="Times New Roman" w:hAnsi="Times New Roman" w:cs="Times New Roman"/>
                <w:spacing w:val="-3"/>
                <w:sz w:val="24"/>
              </w:rPr>
              <w:t xml:space="preserve"> </w:t>
            </w:r>
            <w:r w:rsidRPr="00C35339">
              <w:rPr>
                <w:rFonts w:ascii="Times New Roman" w:hAnsi="Times New Roman" w:cs="Times New Roman"/>
                <w:sz w:val="24"/>
              </w:rPr>
              <w:t>apgraužia</w:t>
            </w:r>
            <w:r w:rsidRPr="00C35339">
              <w:rPr>
                <w:rFonts w:ascii="Times New Roman" w:hAnsi="Times New Roman" w:cs="Times New Roman"/>
                <w:spacing w:val="-5"/>
                <w:sz w:val="24"/>
              </w:rPr>
              <w:t xml:space="preserve"> </w:t>
            </w:r>
            <w:r w:rsidRPr="00C35339">
              <w:rPr>
                <w:rFonts w:ascii="Times New Roman" w:hAnsi="Times New Roman" w:cs="Times New Roman"/>
                <w:sz w:val="24"/>
              </w:rPr>
              <w:t>jaunų medelių</w:t>
            </w:r>
            <w:r w:rsidRPr="00C35339">
              <w:rPr>
                <w:rFonts w:ascii="Times New Roman" w:hAnsi="Times New Roman" w:cs="Times New Roman"/>
                <w:spacing w:val="-3"/>
                <w:sz w:val="24"/>
              </w:rPr>
              <w:t xml:space="preserve"> </w:t>
            </w:r>
            <w:r w:rsidRPr="00C35339">
              <w:rPr>
                <w:rFonts w:ascii="Times New Roman" w:hAnsi="Times New Roman" w:cs="Times New Roman"/>
                <w:sz w:val="24"/>
              </w:rPr>
              <w:t>viršūnėles,</w:t>
            </w:r>
            <w:r w:rsidRPr="00C35339">
              <w:rPr>
                <w:rFonts w:ascii="Times New Roman" w:hAnsi="Times New Roman" w:cs="Times New Roman"/>
                <w:spacing w:val="-4"/>
                <w:sz w:val="24"/>
              </w:rPr>
              <w:t xml:space="preserve"> </w:t>
            </w:r>
            <w:r w:rsidRPr="00C35339">
              <w:rPr>
                <w:rFonts w:ascii="Times New Roman" w:hAnsi="Times New Roman" w:cs="Times New Roman"/>
                <w:sz w:val="24"/>
              </w:rPr>
              <w:t>todėl jie</w:t>
            </w:r>
            <w:r w:rsidRPr="00C35339">
              <w:rPr>
                <w:rFonts w:ascii="Times New Roman" w:hAnsi="Times New Roman" w:cs="Times New Roman"/>
                <w:spacing w:val="-1"/>
                <w:sz w:val="24"/>
              </w:rPr>
              <w:t xml:space="preserve"> </w:t>
            </w:r>
            <w:r w:rsidRPr="00C35339">
              <w:rPr>
                <w:rFonts w:ascii="Times New Roman" w:hAnsi="Times New Roman" w:cs="Times New Roman"/>
                <w:sz w:val="24"/>
              </w:rPr>
              <w:t>žūsta.</w:t>
            </w:r>
          </w:p>
          <w:p w14:paraId="5BCF031B" w14:textId="77777777" w:rsidR="00D11112" w:rsidRPr="00C35339" w:rsidRDefault="00D11112" w:rsidP="00916674">
            <w:pPr>
              <w:widowControl w:val="0"/>
              <w:tabs>
                <w:tab w:val="left" w:pos="721"/>
              </w:tabs>
              <w:autoSpaceDE w:val="0"/>
              <w:autoSpaceDN w:val="0"/>
              <w:spacing w:before="29"/>
              <w:ind w:left="720"/>
              <w:rPr>
                <w:rFonts w:ascii="Times New Roman" w:hAnsi="Times New Roman" w:cs="Times New Roman"/>
                <w:sz w:val="24"/>
              </w:rPr>
            </w:pPr>
            <w:r>
              <w:rPr>
                <w:rFonts w:ascii="Times New Roman" w:hAnsi="Times New Roman" w:cs="Times New Roman"/>
                <w:sz w:val="24"/>
              </w:rPr>
              <w:t>C. </w:t>
            </w:r>
            <w:r w:rsidRPr="00C35339">
              <w:rPr>
                <w:rFonts w:ascii="Times New Roman" w:hAnsi="Times New Roman" w:cs="Times New Roman"/>
                <w:sz w:val="24"/>
              </w:rPr>
              <w:t>Stirnos</w:t>
            </w:r>
            <w:r w:rsidRPr="00C35339">
              <w:rPr>
                <w:rFonts w:ascii="Times New Roman" w:hAnsi="Times New Roman" w:cs="Times New Roman"/>
                <w:spacing w:val="-2"/>
                <w:sz w:val="24"/>
              </w:rPr>
              <w:t xml:space="preserve"> </w:t>
            </w:r>
            <w:r w:rsidRPr="00C35339">
              <w:rPr>
                <w:rFonts w:ascii="Times New Roman" w:hAnsi="Times New Roman" w:cs="Times New Roman"/>
                <w:sz w:val="24"/>
              </w:rPr>
              <w:t>neapgraužia</w:t>
            </w:r>
            <w:r w:rsidRPr="00C35339">
              <w:rPr>
                <w:rFonts w:ascii="Times New Roman" w:hAnsi="Times New Roman" w:cs="Times New Roman"/>
                <w:spacing w:val="-5"/>
                <w:sz w:val="24"/>
              </w:rPr>
              <w:t xml:space="preserve"> </w:t>
            </w:r>
            <w:r w:rsidRPr="00C35339">
              <w:rPr>
                <w:rFonts w:ascii="Times New Roman" w:hAnsi="Times New Roman" w:cs="Times New Roman"/>
                <w:sz w:val="24"/>
              </w:rPr>
              <w:t>jaunų</w:t>
            </w:r>
            <w:r w:rsidRPr="00C35339">
              <w:rPr>
                <w:rFonts w:ascii="Times New Roman" w:hAnsi="Times New Roman" w:cs="Times New Roman"/>
                <w:spacing w:val="-3"/>
                <w:sz w:val="24"/>
              </w:rPr>
              <w:t xml:space="preserve"> </w:t>
            </w:r>
            <w:r w:rsidRPr="00C35339">
              <w:rPr>
                <w:rFonts w:ascii="Times New Roman" w:hAnsi="Times New Roman" w:cs="Times New Roman"/>
                <w:sz w:val="24"/>
              </w:rPr>
              <w:t>medelių</w:t>
            </w:r>
            <w:r w:rsidRPr="00C35339">
              <w:rPr>
                <w:rFonts w:ascii="Times New Roman" w:hAnsi="Times New Roman" w:cs="Times New Roman"/>
                <w:spacing w:val="-3"/>
                <w:sz w:val="24"/>
              </w:rPr>
              <w:t xml:space="preserve"> </w:t>
            </w:r>
            <w:r w:rsidRPr="00C35339">
              <w:rPr>
                <w:rFonts w:ascii="Times New Roman" w:hAnsi="Times New Roman" w:cs="Times New Roman"/>
                <w:sz w:val="24"/>
              </w:rPr>
              <w:t>viršūnėlių,</w:t>
            </w:r>
            <w:r w:rsidRPr="00C35339">
              <w:rPr>
                <w:rFonts w:ascii="Times New Roman" w:hAnsi="Times New Roman" w:cs="Times New Roman"/>
                <w:spacing w:val="-3"/>
                <w:sz w:val="24"/>
              </w:rPr>
              <w:t xml:space="preserve"> </w:t>
            </w:r>
            <w:r w:rsidRPr="00C35339">
              <w:rPr>
                <w:rFonts w:ascii="Times New Roman" w:hAnsi="Times New Roman" w:cs="Times New Roman"/>
                <w:sz w:val="24"/>
              </w:rPr>
              <w:t>nes</w:t>
            </w:r>
            <w:r w:rsidRPr="00C35339">
              <w:rPr>
                <w:rFonts w:ascii="Times New Roman" w:hAnsi="Times New Roman" w:cs="Times New Roman"/>
                <w:spacing w:val="-2"/>
                <w:sz w:val="24"/>
              </w:rPr>
              <w:t xml:space="preserve"> </w:t>
            </w:r>
            <w:r w:rsidRPr="00C35339">
              <w:rPr>
                <w:rFonts w:ascii="Times New Roman" w:hAnsi="Times New Roman" w:cs="Times New Roman"/>
                <w:sz w:val="24"/>
              </w:rPr>
              <w:t>jie aptverti.</w:t>
            </w:r>
          </w:p>
          <w:p w14:paraId="10B08C95" w14:textId="621FFE8D" w:rsidR="00D11112" w:rsidRDefault="00D11112" w:rsidP="00916674">
            <w:pPr>
              <w:widowControl w:val="0"/>
              <w:tabs>
                <w:tab w:val="left" w:pos="721"/>
              </w:tabs>
              <w:autoSpaceDE w:val="0"/>
              <w:autoSpaceDN w:val="0"/>
              <w:spacing w:before="34"/>
              <w:ind w:left="720"/>
              <w:rPr>
                <w:rFonts w:ascii="Times New Roman" w:hAnsi="Times New Roman" w:cs="Times New Roman"/>
                <w:sz w:val="24"/>
                <w:szCs w:val="24"/>
              </w:rPr>
            </w:pPr>
            <w:r>
              <w:rPr>
                <w:rFonts w:ascii="Times New Roman" w:hAnsi="Times New Roman" w:cs="Times New Roman"/>
                <w:sz w:val="24"/>
              </w:rPr>
              <w:t>D. </w:t>
            </w:r>
            <w:r w:rsidRPr="00C35339">
              <w:rPr>
                <w:rFonts w:ascii="Times New Roman" w:hAnsi="Times New Roman" w:cs="Times New Roman"/>
                <w:sz w:val="24"/>
              </w:rPr>
              <w:t>Remdamiesi</w:t>
            </w:r>
            <w:r w:rsidRPr="00C35339">
              <w:rPr>
                <w:rFonts w:ascii="Times New Roman" w:hAnsi="Times New Roman" w:cs="Times New Roman"/>
                <w:spacing w:val="111"/>
                <w:sz w:val="24"/>
              </w:rPr>
              <w:t xml:space="preserve"> </w:t>
            </w:r>
            <w:r w:rsidRPr="00C35339">
              <w:rPr>
                <w:rFonts w:ascii="Times New Roman" w:hAnsi="Times New Roman" w:cs="Times New Roman"/>
                <w:sz w:val="24"/>
              </w:rPr>
              <w:t>stirnos</w:t>
            </w:r>
            <w:r w:rsidRPr="00C35339">
              <w:rPr>
                <w:rFonts w:ascii="Times New Roman" w:hAnsi="Times New Roman" w:cs="Times New Roman"/>
                <w:spacing w:val="114"/>
                <w:sz w:val="24"/>
              </w:rPr>
              <w:t xml:space="preserve"> </w:t>
            </w:r>
            <w:r w:rsidRPr="00C35339">
              <w:rPr>
                <w:rFonts w:ascii="Times New Roman" w:hAnsi="Times New Roman" w:cs="Times New Roman"/>
                <w:sz w:val="24"/>
              </w:rPr>
              <w:t>mitybos</w:t>
            </w:r>
            <w:r w:rsidRPr="00C35339">
              <w:rPr>
                <w:rFonts w:ascii="Times New Roman" w:hAnsi="Times New Roman" w:cs="Times New Roman"/>
                <w:spacing w:val="115"/>
                <w:sz w:val="24"/>
              </w:rPr>
              <w:t xml:space="preserve"> </w:t>
            </w:r>
            <w:r w:rsidRPr="00C35339">
              <w:rPr>
                <w:rFonts w:ascii="Times New Roman" w:hAnsi="Times New Roman" w:cs="Times New Roman"/>
                <w:sz w:val="24"/>
              </w:rPr>
              <w:t>grandine</w:t>
            </w:r>
            <w:r w:rsidRPr="00C35339">
              <w:rPr>
                <w:rFonts w:ascii="Times New Roman" w:hAnsi="Times New Roman" w:cs="Times New Roman"/>
                <w:spacing w:val="111"/>
                <w:sz w:val="24"/>
              </w:rPr>
              <w:t xml:space="preserve"> </w:t>
            </w:r>
            <w:r w:rsidRPr="00C35339">
              <w:rPr>
                <w:rFonts w:ascii="Times New Roman" w:hAnsi="Times New Roman" w:cs="Times New Roman"/>
                <w:sz w:val="24"/>
              </w:rPr>
              <w:t>girininkai</w:t>
            </w:r>
            <w:r w:rsidRPr="00C35339">
              <w:rPr>
                <w:rFonts w:ascii="Times New Roman" w:hAnsi="Times New Roman" w:cs="Times New Roman"/>
                <w:spacing w:val="115"/>
                <w:sz w:val="24"/>
              </w:rPr>
              <w:t xml:space="preserve"> </w:t>
            </w:r>
            <w:r w:rsidRPr="00C35339">
              <w:rPr>
                <w:rFonts w:ascii="Times New Roman" w:hAnsi="Times New Roman" w:cs="Times New Roman"/>
                <w:sz w:val="24"/>
              </w:rPr>
              <w:t>aptveria</w:t>
            </w:r>
            <w:r w:rsidR="00E15CF1">
              <w:rPr>
                <w:rFonts w:ascii="Times New Roman" w:hAnsi="Times New Roman" w:cs="Times New Roman"/>
                <w:sz w:val="24"/>
              </w:rPr>
              <w:t xml:space="preserve"> </w:t>
            </w:r>
            <w:r w:rsidRPr="00C35339">
              <w:rPr>
                <w:rFonts w:ascii="Times New Roman" w:hAnsi="Times New Roman" w:cs="Times New Roman"/>
                <w:sz w:val="24"/>
              </w:rPr>
              <w:t>jaunuolynus,</w:t>
            </w:r>
            <w:r w:rsidRPr="00C35339">
              <w:rPr>
                <w:rFonts w:ascii="Times New Roman" w:hAnsi="Times New Roman" w:cs="Times New Roman"/>
                <w:spacing w:val="-3"/>
                <w:sz w:val="24"/>
              </w:rPr>
              <w:t xml:space="preserve"> </w:t>
            </w:r>
            <w:r w:rsidRPr="00C35339">
              <w:rPr>
                <w:rFonts w:ascii="Times New Roman" w:hAnsi="Times New Roman" w:cs="Times New Roman"/>
                <w:sz w:val="24"/>
              </w:rPr>
              <w:t>kad</w:t>
            </w:r>
            <w:r w:rsidRPr="00C35339">
              <w:rPr>
                <w:rFonts w:ascii="Times New Roman" w:hAnsi="Times New Roman" w:cs="Times New Roman"/>
                <w:spacing w:val="-3"/>
                <w:sz w:val="24"/>
              </w:rPr>
              <w:t xml:space="preserve"> </w:t>
            </w:r>
            <w:r w:rsidRPr="00C35339">
              <w:rPr>
                <w:rFonts w:ascii="Times New Roman" w:hAnsi="Times New Roman" w:cs="Times New Roman"/>
                <w:sz w:val="24"/>
              </w:rPr>
              <w:t>stirnos</w:t>
            </w:r>
            <w:r w:rsidRPr="00C35339">
              <w:rPr>
                <w:rFonts w:ascii="Times New Roman" w:hAnsi="Times New Roman" w:cs="Times New Roman"/>
                <w:spacing w:val="-1"/>
                <w:sz w:val="24"/>
              </w:rPr>
              <w:t xml:space="preserve"> </w:t>
            </w:r>
            <w:r w:rsidRPr="00C35339">
              <w:rPr>
                <w:rFonts w:ascii="Times New Roman" w:hAnsi="Times New Roman" w:cs="Times New Roman"/>
                <w:sz w:val="24"/>
              </w:rPr>
              <w:t>jų</w:t>
            </w:r>
            <w:r w:rsidRPr="00C35339">
              <w:rPr>
                <w:rFonts w:ascii="Times New Roman" w:hAnsi="Times New Roman" w:cs="Times New Roman"/>
                <w:spacing w:val="-3"/>
                <w:sz w:val="24"/>
              </w:rPr>
              <w:t xml:space="preserve"> </w:t>
            </w:r>
            <w:r w:rsidRPr="00C35339">
              <w:rPr>
                <w:rFonts w:ascii="Times New Roman" w:hAnsi="Times New Roman" w:cs="Times New Roman"/>
                <w:sz w:val="24"/>
              </w:rPr>
              <w:t>neapgraužtų.</w:t>
            </w:r>
          </w:p>
        </w:tc>
        <w:tc>
          <w:tcPr>
            <w:tcW w:w="3541" w:type="dxa"/>
            <w:tcMar>
              <w:top w:w="28" w:type="dxa"/>
              <w:left w:w="57" w:type="dxa"/>
              <w:bottom w:w="28" w:type="dxa"/>
              <w:right w:w="57" w:type="dxa"/>
            </w:tcMar>
            <w:vAlign w:val="center"/>
          </w:tcPr>
          <w:p w14:paraId="600DF9DB" w14:textId="52C0E545" w:rsidR="00D11112" w:rsidRDefault="00D11112" w:rsidP="00916674">
            <w:pPr>
              <w:pStyle w:val="Sraopastraipa"/>
              <w:widowControl w:val="0"/>
              <w:tabs>
                <w:tab w:val="left" w:pos="346"/>
              </w:tabs>
              <w:autoSpaceDE w:val="0"/>
              <w:autoSpaceDN w:val="0"/>
              <w:ind w:left="0"/>
              <w:contextualSpacing w:val="0"/>
              <w:rPr>
                <w:rFonts w:ascii="Times New Roman" w:hAnsi="Times New Roman" w:cs="Times New Roman"/>
                <w:sz w:val="24"/>
                <w:szCs w:val="24"/>
              </w:rPr>
            </w:pPr>
            <w:r>
              <w:rPr>
                <w:noProof/>
                <w:lang w:eastAsia="lt-LT"/>
              </w:rPr>
              <w:drawing>
                <wp:anchor distT="0" distB="0" distL="114300" distR="114300" simplePos="0" relativeHeight="251664384" behindDoc="0" locked="0" layoutInCell="1" allowOverlap="1" wp14:anchorId="4D285AC9" wp14:editId="6871DDD7">
                  <wp:simplePos x="5326380" y="4709160"/>
                  <wp:positionH relativeFrom="margin">
                    <wp:align>center</wp:align>
                  </wp:positionH>
                  <wp:positionV relativeFrom="margin">
                    <wp:align>top</wp:align>
                  </wp:positionV>
                  <wp:extent cx="2187575" cy="1483995"/>
                  <wp:effectExtent l="0" t="0" r="3175" b="1905"/>
                  <wp:wrapNone/>
                  <wp:docPr id="134"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68"/>
                          <pic:cNvPicPr>
                            <a:picLocks noChangeAspect="1" noChangeArrowheads="1"/>
                          </pic:cNvPicPr>
                        </pic:nvPicPr>
                        <pic:blipFill>
                          <a:blip r:embed="rId529">
                            <a:extLst>
                              <a:ext uri="{28A0092B-C50C-407E-A947-70E740481C1C}">
                                <a14:useLocalDpi xmlns:a14="http://schemas.microsoft.com/office/drawing/2010/main" val="0"/>
                              </a:ext>
                            </a:extLst>
                          </a:blip>
                          <a:srcRect/>
                          <a:stretch>
                            <a:fillRect/>
                          </a:stretch>
                        </pic:blipFill>
                        <pic:spPr bwMode="auto">
                          <a:xfrm>
                            <a:off x="0" y="0"/>
                            <a:ext cx="2187575" cy="148399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03BA386A" w14:textId="77777777" w:rsidR="00EF192E" w:rsidRDefault="00EF192E" w:rsidP="00916674">
      <w:pPr>
        <w:pStyle w:val="Pagrindinistekstas"/>
        <w:spacing w:before="120"/>
        <w:rPr>
          <w:i/>
          <w:iCs/>
        </w:rPr>
      </w:pPr>
      <w:r>
        <w:rPr>
          <w:i/>
          <w:iCs/>
        </w:rPr>
        <w:br w:type="page"/>
      </w:r>
    </w:p>
    <w:p w14:paraId="4B8DAFAD" w14:textId="48D08CE6" w:rsidR="004C698E" w:rsidRPr="001B31E2" w:rsidRDefault="004C698E" w:rsidP="00916674">
      <w:pPr>
        <w:pStyle w:val="Pagrindinistekstas"/>
        <w:spacing w:before="120"/>
        <w:rPr>
          <w:i/>
          <w:iCs/>
        </w:rPr>
      </w:pPr>
      <w:r w:rsidRPr="001B31E2">
        <w:rPr>
          <w:i/>
          <w:iCs/>
        </w:rPr>
        <w:lastRenderedPageBreak/>
        <w:t>Pasiekimų</w:t>
      </w:r>
      <w:r w:rsidRPr="001B31E2">
        <w:rPr>
          <w:i/>
          <w:iCs/>
          <w:spacing w:val="-2"/>
        </w:rPr>
        <w:t xml:space="preserve"> </w:t>
      </w:r>
      <w:r w:rsidRPr="001B31E2">
        <w:rPr>
          <w:i/>
          <w:iCs/>
        </w:rPr>
        <w:t>lygių</w:t>
      </w:r>
      <w:r w:rsidRPr="001B31E2">
        <w:rPr>
          <w:i/>
          <w:iCs/>
          <w:spacing w:val="-2"/>
        </w:rPr>
        <w:t xml:space="preserve"> </w:t>
      </w:r>
      <w:r w:rsidRPr="001B31E2">
        <w:rPr>
          <w:i/>
          <w:iCs/>
        </w:rPr>
        <w:t>požymiai</w:t>
      </w:r>
      <w:r w:rsidRPr="001B31E2">
        <w:rPr>
          <w:i/>
          <w:iCs/>
          <w:spacing w:val="-4"/>
        </w:rPr>
        <w:t xml:space="preserve"> </w:t>
      </w:r>
      <w:r w:rsidRPr="001B31E2">
        <w:rPr>
          <w:i/>
          <w:iCs/>
        </w:rPr>
        <w:t>pritaikant</w:t>
      </w:r>
      <w:r w:rsidRPr="001B31E2">
        <w:rPr>
          <w:i/>
          <w:iCs/>
          <w:spacing w:val="-3"/>
        </w:rPr>
        <w:t xml:space="preserve"> </w:t>
      </w:r>
      <w:r w:rsidRPr="001B31E2">
        <w:rPr>
          <w:i/>
          <w:iCs/>
        </w:rPr>
        <w:t>užduočiai:</w:t>
      </w:r>
    </w:p>
    <w:tbl>
      <w:tblPr>
        <w:tblStyle w:val="TableNormal1"/>
        <w:tblW w:w="10196" w:type="dxa"/>
        <w:tblBorders>
          <w:top w:val="single" w:sz="4" w:space="0" w:color="A2A2A2"/>
          <w:left w:val="single" w:sz="4" w:space="0" w:color="A2A2A2"/>
          <w:bottom w:val="single" w:sz="4" w:space="0" w:color="A2A2A2"/>
          <w:right w:val="single" w:sz="4" w:space="0" w:color="A2A2A2"/>
          <w:insideH w:val="single" w:sz="4" w:space="0" w:color="A2A2A2"/>
          <w:insideV w:val="single" w:sz="4" w:space="0" w:color="A2A2A2"/>
        </w:tblBorders>
        <w:tblLayout w:type="fixed"/>
        <w:tblLook w:val="01E0" w:firstRow="1" w:lastRow="1" w:firstColumn="1" w:lastColumn="1" w:noHBand="0" w:noVBand="0"/>
      </w:tblPr>
      <w:tblGrid>
        <w:gridCol w:w="2117"/>
        <w:gridCol w:w="2551"/>
        <w:gridCol w:w="2835"/>
        <w:gridCol w:w="2693"/>
      </w:tblGrid>
      <w:tr w:rsidR="004C698E" w:rsidRPr="00F978BC" w14:paraId="3FA4DD13" w14:textId="77777777" w:rsidTr="00E27BB0">
        <w:trPr>
          <w:trHeight w:val="2801"/>
        </w:trPr>
        <w:tc>
          <w:tcPr>
            <w:tcW w:w="2117" w:type="dxa"/>
            <w:tcMar>
              <w:top w:w="28" w:type="dxa"/>
              <w:left w:w="57" w:type="dxa"/>
              <w:bottom w:w="28" w:type="dxa"/>
              <w:right w:w="57" w:type="dxa"/>
            </w:tcMar>
          </w:tcPr>
          <w:p w14:paraId="6718A4F6" w14:textId="1FB68997" w:rsidR="004C698E" w:rsidRPr="00F978BC" w:rsidRDefault="004C698E" w:rsidP="00916674">
            <w:pPr>
              <w:pStyle w:val="TableParagraph"/>
              <w:tabs>
                <w:tab w:val="left" w:pos="1805"/>
              </w:tabs>
              <w:spacing w:before="1"/>
              <w:rPr>
                <w:sz w:val="24"/>
                <w:szCs w:val="24"/>
              </w:rPr>
            </w:pPr>
            <w:r w:rsidRPr="00F978BC">
              <w:rPr>
                <w:sz w:val="24"/>
                <w:szCs w:val="24"/>
              </w:rPr>
              <w:t>Nurodo,</w:t>
            </w:r>
            <w:r w:rsidRPr="00F978BC">
              <w:rPr>
                <w:spacing w:val="1"/>
                <w:sz w:val="24"/>
                <w:szCs w:val="24"/>
              </w:rPr>
              <w:t xml:space="preserve"> </w:t>
            </w:r>
            <w:r w:rsidRPr="00F978BC">
              <w:rPr>
                <w:sz w:val="24"/>
                <w:szCs w:val="24"/>
              </w:rPr>
              <w:t>kad</w:t>
            </w:r>
            <w:r w:rsidRPr="00F978BC">
              <w:rPr>
                <w:spacing w:val="1"/>
                <w:sz w:val="24"/>
                <w:szCs w:val="24"/>
              </w:rPr>
              <w:t xml:space="preserve"> </w:t>
            </w:r>
            <w:r w:rsidRPr="00F978BC">
              <w:rPr>
                <w:sz w:val="24"/>
                <w:szCs w:val="24"/>
              </w:rPr>
              <w:t>mitybos</w:t>
            </w:r>
            <w:r w:rsidRPr="00F978BC">
              <w:rPr>
                <w:spacing w:val="1"/>
                <w:sz w:val="24"/>
                <w:szCs w:val="24"/>
              </w:rPr>
              <w:t xml:space="preserve"> </w:t>
            </w:r>
            <w:r w:rsidRPr="00F978BC">
              <w:rPr>
                <w:sz w:val="24"/>
                <w:szCs w:val="24"/>
              </w:rPr>
              <w:t>grandines</w:t>
            </w:r>
            <w:r w:rsidRPr="00F978BC">
              <w:rPr>
                <w:spacing w:val="1"/>
                <w:sz w:val="24"/>
                <w:szCs w:val="24"/>
              </w:rPr>
              <w:t xml:space="preserve"> </w:t>
            </w:r>
            <w:r w:rsidRPr="00F978BC">
              <w:rPr>
                <w:sz w:val="24"/>
                <w:szCs w:val="24"/>
              </w:rPr>
              <w:t>tiria</w:t>
            </w:r>
            <w:r w:rsidRPr="00F978BC">
              <w:rPr>
                <w:spacing w:val="1"/>
                <w:sz w:val="24"/>
                <w:szCs w:val="24"/>
              </w:rPr>
              <w:t xml:space="preserve"> </w:t>
            </w:r>
            <w:r w:rsidRPr="00F978BC">
              <w:rPr>
                <w:sz w:val="24"/>
                <w:szCs w:val="24"/>
              </w:rPr>
              <w:t>gamtos</w:t>
            </w:r>
            <w:r w:rsidRPr="00F978BC">
              <w:rPr>
                <w:spacing w:val="1"/>
                <w:sz w:val="24"/>
                <w:szCs w:val="24"/>
              </w:rPr>
              <w:t xml:space="preserve"> </w:t>
            </w:r>
            <w:r w:rsidRPr="00F978BC">
              <w:rPr>
                <w:sz w:val="24"/>
                <w:szCs w:val="24"/>
              </w:rPr>
              <w:t>mokslai.</w:t>
            </w:r>
            <w:r>
              <w:rPr>
                <w:sz w:val="24"/>
                <w:szCs w:val="24"/>
              </w:rPr>
              <w:t xml:space="preserve"> </w:t>
            </w:r>
            <w:r w:rsidRPr="00F978BC">
              <w:rPr>
                <w:spacing w:val="-1"/>
                <w:sz w:val="24"/>
                <w:szCs w:val="24"/>
              </w:rPr>
              <w:t>Atpažįsta</w:t>
            </w:r>
            <w:r w:rsidRPr="00F978BC">
              <w:rPr>
                <w:spacing w:val="-58"/>
                <w:sz w:val="24"/>
                <w:szCs w:val="24"/>
              </w:rPr>
              <w:t xml:space="preserve"> </w:t>
            </w:r>
            <w:r w:rsidRPr="00F978BC">
              <w:rPr>
                <w:sz w:val="24"/>
                <w:szCs w:val="24"/>
              </w:rPr>
              <w:t>paprastus</w:t>
            </w:r>
            <w:r w:rsidRPr="00F978BC">
              <w:rPr>
                <w:spacing w:val="1"/>
                <w:sz w:val="24"/>
                <w:szCs w:val="24"/>
              </w:rPr>
              <w:t xml:space="preserve"> </w:t>
            </w:r>
            <w:r w:rsidRPr="00F978BC">
              <w:rPr>
                <w:sz w:val="24"/>
                <w:szCs w:val="24"/>
              </w:rPr>
              <w:t>klausimus,</w:t>
            </w:r>
            <w:r w:rsidRPr="00F978BC">
              <w:rPr>
                <w:spacing w:val="1"/>
                <w:sz w:val="24"/>
                <w:szCs w:val="24"/>
              </w:rPr>
              <w:t xml:space="preserve"> </w:t>
            </w:r>
            <w:r w:rsidRPr="00F978BC">
              <w:rPr>
                <w:sz w:val="24"/>
                <w:szCs w:val="24"/>
              </w:rPr>
              <w:t>į</w:t>
            </w:r>
            <w:r w:rsidRPr="00F978BC">
              <w:rPr>
                <w:spacing w:val="1"/>
                <w:sz w:val="24"/>
                <w:szCs w:val="24"/>
              </w:rPr>
              <w:t xml:space="preserve"> </w:t>
            </w:r>
            <w:r w:rsidRPr="00F978BC">
              <w:rPr>
                <w:sz w:val="24"/>
                <w:szCs w:val="24"/>
              </w:rPr>
              <w:t>kuriuos</w:t>
            </w:r>
            <w:r w:rsidRPr="00F978BC">
              <w:rPr>
                <w:spacing w:val="-4"/>
                <w:sz w:val="24"/>
                <w:szCs w:val="24"/>
              </w:rPr>
              <w:t xml:space="preserve"> </w:t>
            </w:r>
            <w:r w:rsidRPr="00F978BC">
              <w:rPr>
                <w:sz w:val="24"/>
                <w:szCs w:val="24"/>
              </w:rPr>
              <w:t>gali</w:t>
            </w:r>
            <w:r w:rsidRPr="00F978BC">
              <w:rPr>
                <w:spacing w:val="-6"/>
                <w:sz w:val="24"/>
                <w:szCs w:val="24"/>
              </w:rPr>
              <w:t xml:space="preserve"> </w:t>
            </w:r>
            <w:r w:rsidRPr="00F978BC">
              <w:rPr>
                <w:sz w:val="24"/>
                <w:szCs w:val="24"/>
              </w:rPr>
              <w:t>atsakyti</w:t>
            </w:r>
            <w:r w:rsidRPr="00F978BC">
              <w:rPr>
                <w:spacing w:val="-7"/>
                <w:sz w:val="24"/>
                <w:szCs w:val="24"/>
              </w:rPr>
              <w:t xml:space="preserve"> </w:t>
            </w:r>
            <w:r w:rsidRPr="00F978BC">
              <w:rPr>
                <w:sz w:val="24"/>
                <w:szCs w:val="24"/>
              </w:rPr>
              <w:t>gamtos</w:t>
            </w:r>
            <w:r w:rsidRPr="00F978BC">
              <w:rPr>
                <w:spacing w:val="-57"/>
                <w:sz w:val="24"/>
                <w:szCs w:val="24"/>
              </w:rPr>
              <w:t xml:space="preserve"> </w:t>
            </w:r>
            <w:r w:rsidRPr="00F978BC">
              <w:rPr>
                <w:sz w:val="24"/>
                <w:szCs w:val="24"/>
              </w:rPr>
              <w:t>mokslai</w:t>
            </w:r>
            <w:r w:rsidRPr="00F978BC">
              <w:rPr>
                <w:spacing w:val="-3"/>
                <w:sz w:val="24"/>
                <w:szCs w:val="24"/>
              </w:rPr>
              <w:t xml:space="preserve"> </w:t>
            </w:r>
            <w:r w:rsidRPr="00F978BC">
              <w:rPr>
                <w:sz w:val="24"/>
                <w:szCs w:val="24"/>
              </w:rPr>
              <w:t>(A1.1).</w:t>
            </w:r>
          </w:p>
        </w:tc>
        <w:tc>
          <w:tcPr>
            <w:tcW w:w="2551" w:type="dxa"/>
            <w:tcMar>
              <w:top w:w="28" w:type="dxa"/>
              <w:left w:w="57" w:type="dxa"/>
              <w:bottom w:w="28" w:type="dxa"/>
              <w:right w:w="57" w:type="dxa"/>
            </w:tcMar>
          </w:tcPr>
          <w:p w14:paraId="377D6DC0" w14:textId="77777777" w:rsidR="004C698E" w:rsidRPr="00F978BC" w:rsidRDefault="004C698E" w:rsidP="00916674">
            <w:pPr>
              <w:pStyle w:val="TableParagraph"/>
              <w:spacing w:before="1"/>
              <w:rPr>
                <w:sz w:val="24"/>
                <w:szCs w:val="24"/>
              </w:rPr>
            </w:pPr>
            <w:r w:rsidRPr="00F978BC">
              <w:rPr>
                <w:sz w:val="24"/>
                <w:szCs w:val="24"/>
              </w:rPr>
              <w:t>Nurodo,</w:t>
            </w:r>
            <w:r w:rsidRPr="00F978BC">
              <w:rPr>
                <w:spacing w:val="1"/>
                <w:sz w:val="24"/>
                <w:szCs w:val="24"/>
              </w:rPr>
              <w:t xml:space="preserve"> </w:t>
            </w:r>
            <w:r w:rsidRPr="00F978BC">
              <w:rPr>
                <w:sz w:val="24"/>
                <w:szCs w:val="24"/>
              </w:rPr>
              <w:t>kad</w:t>
            </w:r>
            <w:r w:rsidRPr="00F978BC">
              <w:rPr>
                <w:spacing w:val="1"/>
                <w:sz w:val="24"/>
                <w:szCs w:val="24"/>
              </w:rPr>
              <w:t xml:space="preserve"> </w:t>
            </w:r>
            <w:r w:rsidRPr="00F978BC">
              <w:rPr>
                <w:sz w:val="24"/>
                <w:szCs w:val="24"/>
              </w:rPr>
              <w:t>mitybos</w:t>
            </w:r>
            <w:r w:rsidRPr="00F978BC">
              <w:rPr>
                <w:spacing w:val="-57"/>
                <w:sz w:val="24"/>
                <w:szCs w:val="24"/>
              </w:rPr>
              <w:t xml:space="preserve"> </w:t>
            </w:r>
            <w:r w:rsidRPr="00F978BC">
              <w:rPr>
                <w:sz w:val="24"/>
                <w:szCs w:val="24"/>
              </w:rPr>
              <w:t>grandines</w:t>
            </w:r>
            <w:r w:rsidRPr="00F978BC">
              <w:rPr>
                <w:spacing w:val="1"/>
                <w:sz w:val="24"/>
                <w:szCs w:val="24"/>
              </w:rPr>
              <w:t xml:space="preserve"> </w:t>
            </w:r>
            <w:r w:rsidRPr="00F978BC">
              <w:rPr>
                <w:sz w:val="24"/>
                <w:szCs w:val="24"/>
              </w:rPr>
              <w:t>tiria</w:t>
            </w:r>
            <w:r w:rsidRPr="00F978BC">
              <w:rPr>
                <w:spacing w:val="1"/>
                <w:sz w:val="24"/>
                <w:szCs w:val="24"/>
              </w:rPr>
              <w:t xml:space="preserve"> </w:t>
            </w:r>
            <w:r w:rsidRPr="00F978BC">
              <w:rPr>
                <w:sz w:val="24"/>
                <w:szCs w:val="24"/>
              </w:rPr>
              <w:t>gamtos</w:t>
            </w:r>
            <w:r w:rsidRPr="00F978BC">
              <w:rPr>
                <w:spacing w:val="1"/>
                <w:sz w:val="24"/>
                <w:szCs w:val="24"/>
              </w:rPr>
              <w:t xml:space="preserve"> </w:t>
            </w:r>
            <w:r w:rsidRPr="00F978BC">
              <w:rPr>
                <w:sz w:val="24"/>
                <w:szCs w:val="24"/>
              </w:rPr>
              <w:t>mokslai.</w:t>
            </w:r>
            <w:r w:rsidRPr="00F978BC">
              <w:rPr>
                <w:spacing w:val="1"/>
                <w:sz w:val="24"/>
                <w:szCs w:val="24"/>
              </w:rPr>
              <w:t xml:space="preserve"> </w:t>
            </w:r>
            <w:r w:rsidRPr="00F978BC">
              <w:rPr>
                <w:sz w:val="24"/>
                <w:szCs w:val="24"/>
              </w:rPr>
              <w:t>Atpažįsta</w:t>
            </w:r>
            <w:r w:rsidRPr="00F978BC">
              <w:rPr>
                <w:spacing w:val="-57"/>
                <w:sz w:val="24"/>
                <w:szCs w:val="24"/>
              </w:rPr>
              <w:t xml:space="preserve"> </w:t>
            </w:r>
            <w:r w:rsidRPr="00F978BC">
              <w:rPr>
                <w:sz w:val="24"/>
                <w:szCs w:val="24"/>
              </w:rPr>
              <w:t>paprastus</w:t>
            </w:r>
            <w:r w:rsidRPr="00F978BC">
              <w:rPr>
                <w:spacing w:val="1"/>
                <w:sz w:val="24"/>
                <w:szCs w:val="24"/>
              </w:rPr>
              <w:t xml:space="preserve"> </w:t>
            </w:r>
            <w:r w:rsidRPr="00F978BC">
              <w:rPr>
                <w:sz w:val="24"/>
                <w:szCs w:val="24"/>
              </w:rPr>
              <w:t>klausimus,</w:t>
            </w:r>
            <w:r w:rsidRPr="00F978BC">
              <w:rPr>
                <w:spacing w:val="1"/>
                <w:sz w:val="24"/>
                <w:szCs w:val="24"/>
              </w:rPr>
              <w:t xml:space="preserve"> </w:t>
            </w:r>
            <w:r w:rsidRPr="00F978BC">
              <w:rPr>
                <w:sz w:val="24"/>
                <w:szCs w:val="24"/>
              </w:rPr>
              <w:t>į</w:t>
            </w:r>
            <w:r w:rsidRPr="00F978BC">
              <w:rPr>
                <w:spacing w:val="1"/>
                <w:sz w:val="24"/>
                <w:szCs w:val="24"/>
              </w:rPr>
              <w:t xml:space="preserve"> </w:t>
            </w:r>
            <w:r w:rsidRPr="00F978BC">
              <w:rPr>
                <w:sz w:val="24"/>
                <w:szCs w:val="24"/>
              </w:rPr>
              <w:t>kuriuos</w:t>
            </w:r>
            <w:r w:rsidRPr="00F978BC">
              <w:rPr>
                <w:spacing w:val="1"/>
                <w:sz w:val="24"/>
                <w:szCs w:val="24"/>
              </w:rPr>
              <w:t xml:space="preserve"> </w:t>
            </w:r>
            <w:r w:rsidRPr="00F978BC">
              <w:rPr>
                <w:sz w:val="24"/>
                <w:szCs w:val="24"/>
              </w:rPr>
              <w:t>gali</w:t>
            </w:r>
            <w:r w:rsidRPr="00F978BC">
              <w:rPr>
                <w:spacing w:val="1"/>
                <w:sz w:val="24"/>
                <w:szCs w:val="24"/>
              </w:rPr>
              <w:t xml:space="preserve"> </w:t>
            </w:r>
            <w:r w:rsidRPr="00F978BC">
              <w:rPr>
                <w:sz w:val="24"/>
                <w:szCs w:val="24"/>
              </w:rPr>
              <w:t>atsakyti</w:t>
            </w:r>
            <w:r w:rsidRPr="00F978BC">
              <w:rPr>
                <w:spacing w:val="-57"/>
                <w:sz w:val="24"/>
                <w:szCs w:val="24"/>
              </w:rPr>
              <w:t xml:space="preserve"> </w:t>
            </w:r>
            <w:r w:rsidRPr="00F978BC">
              <w:rPr>
                <w:spacing w:val="-1"/>
                <w:sz w:val="24"/>
                <w:szCs w:val="24"/>
              </w:rPr>
              <w:t>gamtos</w:t>
            </w:r>
            <w:r w:rsidRPr="00F978BC">
              <w:rPr>
                <w:spacing w:val="-12"/>
                <w:sz w:val="24"/>
                <w:szCs w:val="24"/>
              </w:rPr>
              <w:t xml:space="preserve"> </w:t>
            </w:r>
            <w:r w:rsidRPr="00F978BC">
              <w:rPr>
                <w:spacing w:val="-1"/>
                <w:sz w:val="24"/>
                <w:szCs w:val="24"/>
              </w:rPr>
              <w:t>mokslai,</w:t>
            </w:r>
            <w:r w:rsidRPr="00F978BC">
              <w:rPr>
                <w:spacing w:val="-14"/>
                <w:sz w:val="24"/>
                <w:szCs w:val="24"/>
              </w:rPr>
              <w:t xml:space="preserve"> </w:t>
            </w:r>
            <w:r w:rsidRPr="00F978BC">
              <w:rPr>
                <w:sz w:val="24"/>
                <w:szCs w:val="24"/>
              </w:rPr>
              <w:t>pažymi</w:t>
            </w:r>
            <w:r w:rsidRPr="00F978BC">
              <w:rPr>
                <w:spacing w:val="-58"/>
                <w:sz w:val="24"/>
                <w:szCs w:val="24"/>
              </w:rPr>
              <w:t xml:space="preserve"> </w:t>
            </w:r>
            <w:r w:rsidRPr="00F978BC">
              <w:rPr>
                <w:sz w:val="24"/>
                <w:szCs w:val="24"/>
              </w:rPr>
              <w:t>bent</w:t>
            </w:r>
            <w:r w:rsidRPr="00F978BC">
              <w:rPr>
                <w:spacing w:val="1"/>
                <w:sz w:val="24"/>
                <w:szCs w:val="24"/>
              </w:rPr>
              <w:t xml:space="preserve"> </w:t>
            </w:r>
            <w:r w:rsidRPr="00F978BC">
              <w:rPr>
                <w:sz w:val="24"/>
                <w:szCs w:val="24"/>
              </w:rPr>
              <w:t>1</w:t>
            </w:r>
            <w:r w:rsidRPr="00F978BC">
              <w:rPr>
                <w:spacing w:val="1"/>
                <w:sz w:val="24"/>
                <w:szCs w:val="24"/>
              </w:rPr>
              <w:t xml:space="preserve"> </w:t>
            </w:r>
            <w:r w:rsidRPr="00F978BC">
              <w:rPr>
                <w:sz w:val="24"/>
                <w:szCs w:val="24"/>
              </w:rPr>
              <w:t>teisingą</w:t>
            </w:r>
            <w:r w:rsidRPr="00F978BC">
              <w:rPr>
                <w:spacing w:val="1"/>
                <w:sz w:val="24"/>
                <w:szCs w:val="24"/>
              </w:rPr>
              <w:t xml:space="preserve"> </w:t>
            </w:r>
            <w:r w:rsidRPr="00F978BC">
              <w:rPr>
                <w:sz w:val="24"/>
                <w:szCs w:val="24"/>
              </w:rPr>
              <w:t>teiginį</w:t>
            </w:r>
            <w:r w:rsidRPr="00F978BC">
              <w:rPr>
                <w:spacing w:val="1"/>
                <w:sz w:val="24"/>
                <w:szCs w:val="24"/>
              </w:rPr>
              <w:t xml:space="preserve"> </w:t>
            </w:r>
            <w:r w:rsidRPr="00F978BC">
              <w:rPr>
                <w:sz w:val="24"/>
                <w:szCs w:val="24"/>
              </w:rPr>
              <w:t>apie energijos judėjimą</w:t>
            </w:r>
            <w:r w:rsidRPr="00F978BC">
              <w:rPr>
                <w:spacing w:val="1"/>
                <w:sz w:val="24"/>
                <w:szCs w:val="24"/>
              </w:rPr>
              <w:t xml:space="preserve"> </w:t>
            </w:r>
            <w:r w:rsidRPr="00F978BC">
              <w:rPr>
                <w:sz w:val="24"/>
                <w:szCs w:val="24"/>
              </w:rPr>
              <w:t>(A1.2).</w:t>
            </w:r>
          </w:p>
        </w:tc>
        <w:tc>
          <w:tcPr>
            <w:tcW w:w="2835" w:type="dxa"/>
            <w:tcMar>
              <w:top w:w="28" w:type="dxa"/>
              <w:left w:w="57" w:type="dxa"/>
              <w:bottom w:w="28" w:type="dxa"/>
              <w:right w:w="57" w:type="dxa"/>
            </w:tcMar>
          </w:tcPr>
          <w:p w14:paraId="22126A16" w14:textId="0F4AC63C" w:rsidR="004C698E" w:rsidRPr="00F978BC" w:rsidRDefault="004C698E" w:rsidP="00916674">
            <w:pPr>
              <w:pStyle w:val="TableParagraph"/>
              <w:tabs>
                <w:tab w:val="left" w:pos="1535"/>
              </w:tabs>
              <w:spacing w:before="1"/>
              <w:rPr>
                <w:sz w:val="24"/>
                <w:szCs w:val="24"/>
              </w:rPr>
            </w:pPr>
            <w:r w:rsidRPr="00F978BC">
              <w:rPr>
                <w:sz w:val="24"/>
                <w:szCs w:val="24"/>
              </w:rPr>
              <w:t>Nurodo,</w:t>
            </w:r>
            <w:r w:rsidRPr="00F978BC">
              <w:rPr>
                <w:spacing w:val="1"/>
                <w:sz w:val="24"/>
                <w:szCs w:val="24"/>
              </w:rPr>
              <w:t xml:space="preserve"> </w:t>
            </w:r>
            <w:r w:rsidRPr="00F978BC">
              <w:rPr>
                <w:sz w:val="24"/>
                <w:szCs w:val="24"/>
              </w:rPr>
              <w:t>kad</w:t>
            </w:r>
            <w:r w:rsidRPr="00F978BC">
              <w:rPr>
                <w:spacing w:val="1"/>
                <w:sz w:val="24"/>
                <w:szCs w:val="24"/>
              </w:rPr>
              <w:t xml:space="preserve"> </w:t>
            </w:r>
            <w:r w:rsidRPr="00F978BC">
              <w:rPr>
                <w:sz w:val="24"/>
                <w:szCs w:val="24"/>
              </w:rPr>
              <w:t>mitybos</w:t>
            </w:r>
            <w:r w:rsidRPr="00F978BC">
              <w:rPr>
                <w:spacing w:val="1"/>
                <w:sz w:val="24"/>
                <w:szCs w:val="24"/>
              </w:rPr>
              <w:t xml:space="preserve"> </w:t>
            </w:r>
            <w:r w:rsidRPr="00F978BC">
              <w:rPr>
                <w:sz w:val="24"/>
                <w:szCs w:val="24"/>
              </w:rPr>
              <w:t>grandines</w:t>
            </w:r>
            <w:r w:rsidRPr="00F978BC">
              <w:rPr>
                <w:spacing w:val="1"/>
                <w:sz w:val="24"/>
                <w:szCs w:val="24"/>
              </w:rPr>
              <w:t xml:space="preserve"> </w:t>
            </w:r>
            <w:r w:rsidRPr="00F978BC">
              <w:rPr>
                <w:sz w:val="24"/>
                <w:szCs w:val="24"/>
              </w:rPr>
              <w:t>tiria</w:t>
            </w:r>
            <w:r w:rsidRPr="00F978BC">
              <w:rPr>
                <w:spacing w:val="1"/>
                <w:sz w:val="24"/>
                <w:szCs w:val="24"/>
              </w:rPr>
              <w:t xml:space="preserve"> </w:t>
            </w:r>
            <w:r w:rsidRPr="00F978BC">
              <w:rPr>
                <w:sz w:val="24"/>
                <w:szCs w:val="24"/>
              </w:rPr>
              <w:t>gamtos</w:t>
            </w:r>
            <w:r w:rsidRPr="00F978BC">
              <w:rPr>
                <w:spacing w:val="1"/>
                <w:sz w:val="24"/>
                <w:szCs w:val="24"/>
              </w:rPr>
              <w:t xml:space="preserve"> </w:t>
            </w:r>
            <w:r w:rsidRPr="00F978BC">
              <w:rPr>
                <w:sz w:val="24"/>
                <w:szCs w:val="24"/>
              </w:rPr>
              <w:t>mokslai.</w:t>
            </w:r>
            <w:r w:rsidRPr="00F978BC">
              <w:rPr>
                <w:spacing w:val="1"/>
                <w:sz w:val="24"/>
                <w:szCs w:val="24"/>
              </w:rPr>
              <w:t xml:space="preserve"> </w:t>
            </w:r>
            <w:r w:rsidRPr="00F978BC">
              <w:rPr>
                <w:sz w:val="24"/>
                <w:szCs w:val="24"/>
              </w:rPr>
              <w:t>Atpažįsta</w:t>
            </w:r>
            <w:r w:rsidRPr="00F978BC">
              <w:rPr>
                <w:spacing w:val="1"/>
                <w:sz w:val="24"/>
                <w:szCs w:val="24"/>
              </w:rPr>
              <w:t xml:space="preserve"> </w:t>
            </w:r>
            <w:r w:rsidRPr="00F978BC">
              <w:rPr>
                <w:sz w:val="24"/>
                <w:szCs w:val="24"/>
              </w:rPr>
              <w:t>ir</w:t>
            </w:r>
            <w:r w:rsidRPr="00F978BC">
              <w:rPr>
                <w:spacing w:val="1"/>
                <w:sz w:val="24"/>
                <w:szCs w:val="24"/>
              </w:rPr>
              <w:t xml:space="preserve"> </w:t>
            </w:r>
            <w:r w:rsidRPr="00F978BC">
              <w:rPr>
                <w:sz w:val="24"/>
                <w:szCs w:val="24"/>
              </w:rPr>
              <w:t>pateikia</w:t>
            </w:r>
            <w:r w:rsidRPr="00F978BC">
              <w:rPr>
                <w:spacing w:val="1"/>
                <w:sz w:val="24"/>
                <w:szCs w:val="24"/>
              </w:rPr>
              <w:t xml:space="preserve"> </w:t>
            </w:r>
            <w:r w:rsidRPr="00F978BC">
              <w:rPr>
                <w:sz w:val="24"/>
                <w:szCs w:val="24"/>
              </w:rPr>
              <w:t>klausimų,</w:t>
            </w:r>
            <w:r w:rsidRPr="00F978BC">
              <w:rPr>
                <w:spacing w:val="1"/>
                <w:sz w:val="24"/>
                <w:szCs w:val="24"/>
              </w:rPr>
              <w:t xml:space="preserve"> </w:t>
            </w:r>
            <w:r w:rsidRPr="00F978BC">
              <w:rPr>
                <w:sz w:val="24"/>
                <w:szCs w:val="24"/>
              </w:rPr>
              <w:t>į</w:t>
            </w:r>
            <w:r w:rsidRPr="00F978BC">
              <w:rPr>
                <w:spacing w:val="1"/>
                <w:sz w:val="24"/>
                <w:szCs w:val="24"/>
              </w:rPr>
              <w:t xml:space="preserve"> </w:t>
            </w:r>
            <w:r w:rsidRPr="00F978BC">
              <w:rPr>
                <w:sz w:val="24"/>
                <w:szCs w:val="24"/>
              </w:rPr>
              <w:t>kuriuos</w:t>
            </w:r>
            <w:r w:rsidRPr="00F978BC">
              <w:rPr>
                <w:spacing w:val="1"/>
                <w:sz w:val="24"/>
                <w:szCs w:val="24"/>
              </w:rPr>
              <w:t xml:space="preserve"> </w:t>
            </w:r>
            <w:r w:rsidRPr="00F978BC">
              <w:rPr>
                <w:sz w:val="24"/>
                <w:szCs w:val="24"/>
              </w:rPr>
              <w:t>gali</w:t>
            </w:r>
            <w:r w:rsidRPr="00F978BC">
              <w:rPr>
                <w:spacing w:val="1"/>
                <w:sz w:val="24"/>
                <w:szCs w:val="24"/>
              </w:rPr>
              <w:t xml:space="preserve"> </w:t>
            </w:r>
            <w:r w:rsidRPr="00F978BC">
              <w:rPr>
                <w:sz w:val="24"/>
                <w:szCs w:val="24"/>
              </w:rPr>
              <w:t>atsakyti</w:t>
            </w:r>
            <w:r w:rsidRPr="00F978BC">
              <w:rPr>
                <w:spacing w:val="-57"/>
                <w:sz w:val="24"/>
                <w:szCs w:val="24"/>
              </w:rPr>
              <w:t xml:space="preserve"> </w:t>
            </w:r>
            <w:r w:rsidRPr="00F978BC">
              <w:rPr>
                <w:sz w:val="24"/>
                <w:szCs w:val="24"/>
              </w:rPr>
              <w:t>gamtos</w:t>
            </w:r>
            <w:r>
              <w:rPr>
                <w:sz w:val="24"/>
                <w:szCs w:val="24"/>
              </w:rPr>
              <w:t xml:space="preserve"> </w:t>
            </w:r>
            <w:r w:rsidRPr="00F978BC">
              <w:rPr>
                <w:spacing w:val="-1"/>
                <w:sz w:val="24"/>
                <w:szCs w:val="24"/>
              </w:rPr>
              <w:t>mokslai,</w:t>
            </w:r>
            <w:r w:rsidRPr="00F978BC">
              <w:rPr>
                <w:spacing w:val="-58"/>
                <w:sz w:val="24"/>
                <w:szCs w:val="24"/>
              </w:rPr>
              <w:t xml:space="preserve"> </w:t>
            </w:r>
            <w:r w:rsidRPr="00F978BC">
              <w:rPr>
                <w:sz w:val="24"/>
                <w:szCs w:val="24"/>
              </w:rPr>
              <w:t>pavyzdžių.</w:t>
            </w:r>
            <w:r w:rsidRPr="00F978BC">
              <w:rPr>
                <w:spacing w:val="11"/>
                <w:sz w:val="24"/>
                <w:szCs w:val="24"/>
              </w:rPr>
              <w:t xml:space="preserve"> </w:t>
            </w:r>
            <w:r w:rsidRPr="00F978BC">
              <w:rPr>
                <w:sz w:val="24"/>
                <w:szCs w:val="24"/>
              </w:rPr>
              <w:t>Pažymi</w:t>
            </w:r>
            <w:r w:rsidRPr="00F978BC">
              <w:rPr>
                <w:spacing w:val="11"/>
                <w:sz w:val="24"/>
                <w:szCs w:val="24"/>
              </w:rPr>
              <w:t xml:space="preserve"> </w:t>
            </w:r>
            <w:r w:rsidRPr="00F978BC">
              <w:rPr>
                <w:sz w:val="24"/>
                <w:szCs w:val="24"/>
              </w:rPr>
              <w:t>bent</w:t>
            </w:r>
            <w:r w:rsidR="00294AB0">
              <w:rPr>
                <w:sz w:val="24"/>
                <w:szCs w:val="24"/>
              </w:rPr>
              <w:t xml:space="preserve"> </w:t>
            </w:r>
            <w:r w:rsidRPr="00F978BC">
              <w:rPr>
                <w:sz w:val="24"/>
                <w:szCs w:val="24"/>
              </w:rPr>
              <w:t>1</w:t>
            </w:r>
            <w:r w:rsidRPr="00F978BC">
              <w:rPr>
                <w:spacing w:val="1"/>
                <w:sz w:val="24"/>
                <w:szCs w:val="24"/>
              </w:rPr>
              <w:t xml:space="preserve"> </w:t>
            </w:r>
            <w:r w:rsidRPr="00F978BC">
              <w:rPr>
                <w:sz w:val="24"/>
                <w:szCs w:val="24"/>
              </w:rPr>
              <w:t>tinkamą</w:t>
            </w:r>
            <w:r w:rsidRPr="00F978BC">
              <w:rPr>
                <w:spacing w:val="1"/>
                <w:sz w:val="24"/>
                <w:szCs w:val="24"/>
              </w:rPr>
              <w:t xml:space="preserve"> </w:t>
            </w:r>
            <w:r w:rsidRPr="00F978BC">
              <w:rPr>
                <w:sz w:val="24"/>
                <w:szCs w:val="24"/>
              </w:rPr>
              <w:t>teiginį</w:t>
            </w:r>
            <w:r w:rsidRPr="00F978BC">
              <w:rPr>
                <w:spacing w:val="1"/>
                <w:sz w:val="24"/>
                <w:szCs w:val="24"/>
              </w:rPr>
              <w:t xml:space="preserve"> </w:t>
            </w:r>
            <w:r w:rsidRPr="00F978BC">
              <w:rPr>
                <w:sz w:val="24"/>
                <w:szCs w:val="24"/>
              </w:rPr>
              <w:t>apie</w:t>
            </w:r>
            <w:r w:rsidRPr="00F978BC">
              <w:rPr>
                <w:spacing w:val="1"/>
                <w:sz w:val="24"/>
                <w:szCs w:val="24"/>
              </w:rPr>
              <w:t xml:space="preserve"> </w:t>
            </w:r>
            <w:r w:rsidRPr="00F978BC">
              <w:rPr>
                <w:sz w:val="24"/>
                <w:szCs w:val="24"/>
              </w:rPr>
              <w:t>energijos</w:t>
            </w:r>
            <w:r w:rsidRPr="00F978BC">
              <w:rPr>
                <w:spacing w:val="1"/>
                <w:sz w:val="24"/>
                <w:szCs w:val="24"/>
              </w:rPr>
              <w:t xml:space="preserve"> </w:t>
            </w:r>
            <w:r w:rsidRPr="00F978BC">
              <w:rPr>
                <w:sz w:val="24"/>
                <w:szCs w:val="24"/>
              </w:rPr>
              <w:t>judėjimą</w:t>
            </w:r>
            <w:r w:rsidRPr="00F978BC">
              <w:rPr>
                <w:spacing w:val="1"/>
                <w:sz w:val="24"/>
                <w:szCs w:val="24"/>
              </w:rPr>
              <w:t xml:space="preserve"> </w:t>
            </w:r>
            <w:r w:rsidRPr="00F978BC">
              <w:rPr>
                <w:sz w:val="24"/>
                <w:szCs w:val="24"/>
              </w:rPr>
              <w:t>ir</w:t>
            </w:r>
            <w:r w:rsidRPr="00F978BC">
              <w:rPr>
                <w:spacing w:val="1"/>
                <w:sz w:val="24"/>
                <w:szCs w:val="24"/>
              </w:rPr>
              <w:t xml:space="preserve"> </w:t>
            </w:r>
            <w:r w:rsidRPr="00F978BC">
              <w:rPr>
                <w:sz w:val="24"/>
                <w:szCs w:val="24"/>
              </w:rPr>
              <w:t>jaunuolynų išsaugojimą</w:t>
            </w:r>
            <w:r w:rsidR="00294AB0">
              <w:rPr>
                <w:sz w:val="24"/>
                <w:szCs w:val="24"/>
              </w:rPr>
              <w:t xml:space="preserve"> </w:t>
            </w:r>
            <w:r w:rsidRPr="00F978BC">
              <w:rPr>
                <w:sz w:val="24"/>
                <w:szCs w:val="24"/>
              </w:rPr>
              <w:t>(A1.3).</w:t>
            </w:r>
          </w:p>
        </w:tc>
        <w:tc>
          <w:tcPr>
            <w:tcW w:w="2693" w:type="dxa"/>
            <w:tcMar>
              <w:top w:w="28" w:type="dxa"/>
              <w:left w:w="57" w:type="dxa"/>
              <w:bottom w:w="28" w:type="dxa"/>
              <w:right w:w="57" w:type="dxa"/>
            </w:tcMar>
          </w:tcPr>
          <w:p w14:paraId="377C891D" w14:textId="1AD44A16" w:rsidR="004C698E" w:rsidRPr="00F978BC" w:rsidRDefault="004C698E" w:rsidP="00916674">
            <w:pPr>
              <w:pStyle w:val="TableParagraph"/>
              <w:tabs>
                <w:tab w:val="left" w:pos="1589"/>
              </w:tabs>
              <w:spacing w:before="1"/>
              <w:rPr>
                <w:sz w:val="24"/>
                <w:szCs w:val="24"/>
              </w:rPr>
            </w:pPr>
            <w:r w:rsidRPr="00F978BC">
              <w:rPr>
                <w:sz w:val="24"/>
                <w:szCs w:val="24"/>
              </w:rPr>
              <w:t>Nurodo,</w:t>
            </w:r>
            <w:r w:rsidRPr="00F978BC">
              <w:rPr>
                <w:spacing w:val="1"/>
                <w:sz w:val="24"/>
                <w:szCs w:val="24"/>
              </w:rPr>
              <w:t xml:space="preserve"> </w:t>
            </w:r>
            <w:r w:rsidRPr="00F978BC">
              <w:rPr>
                <w:sz w:val="24"/>
                <w:szCs w:val="24"/>
              </w:rPr>
              <w:t>kad</w:t>
            </w:r>
            <w:r w:rsidRPr="00F978BC">
              <w:rPr>
                <w:spacing w:val="1"/>
                <w:sz w:val="24"/>
                <w:szCs w:val="24"/>
              </w:rPr>
              <w:t xml:space="preserve"> </w:t>
            </w:r>
            <w:r w:rsidRPr="00F978BC">
              <w:rPr>
                <w:sz w:val="24"/>
                <w:szCs w:val="24"/>
              </w:rPr>
              <w:t>mitybos</w:t>
            </w:r>
            <w:r w:rsidRPr="00F978BC">
              <w:rPr>
                <w:spacing w:val="1"/>
                <w:sz w:val="24"/>
                <w:szCs w:val="24"/>
              </w:rPr>
              <w:t xml:space="preserve"> </w:t>
            </w:r>
            <w:r w:rsidRPr="00F978BC">
              <w:rPr>
                <w:sz w:val="24"/>
                <w:szCs w:val="24"/>
              </w:rPr>
              <w:t>grandines</w:t>
            </w:r>
            <w:r w:rsidRPr="00F978BC">
              <w:rPr>
                <w:spacing w:val="1"/>
                <w:sz w:val="24"/>
                <w:szCs w:val="24"/>
              </w:rPr>
              <w:t xml:space="preserve"> </w:t>
            </w:r>
            <w:r w:rsidRPr="00F978BC">
              <w:rPr>
                <w:sz w:val="24"/>
                <w:szCs w:val="24"/>
              </w:rPr>
              <w:t>tiria</w:t>
            </w:r>
            <w:r w:rsidRPr="00F978BC">
              <w:rPr>
                <w:spacing w:val="1"/>
                <w:sz w:val="24"/>
                <w:szCs w:val="24"/>
              </w:rPr>
              <w:t xml:space="preserve"> </w:t>
            </w:r>
            <w:r w:rsidRPr="00F978BC">
              <w:rPr>
                <w:sz w:val="24"/>
                <w:szCs w:val="24"/>
              </w:rPr>
              <w:t>gamtos</w:t>
            </w:r>
            <w:r w:rsidRPr="00F978BC">
              <w:rPr>
                <w:spacing w:val="-57"/>
                <w:sz w:val="24"/>
                <w:szCs w:val="24"/>
              </w:rPr>
              <w:t xml:space="preserve"> </w:t>
            </w:r>
            <w:r w:rsidRPr="00F978BC">
              <w:rPr>
                <w:sz w:val="24"/>
                <w:szCs w:val="24"/>
              </w:rPr>
              <w:t>mokslai.</w:t>
            </w:r>
            <w:r w:rsidRPr="00F978BC">
              <w:rPr>
                <w:spacing w:val="1"/>
                <w:sz w:val="24"/>
                <w:szCs w:val="24"/>
              </w:rPr>
              <w:t xml:space="preserve"> </w:t>
            </w:r>
            <w:r w:rsidRPr="00F978BC">
              <w:rPr>
                <w:sz w:val="24"/>
                <w:szCs w:val="24"/>
              </w:rPr>
              <w:t>Atpažįsta</w:t>
            </w:r>
            <w:r w:rsidRPr="00F978BC">
              <w:rPr>
                <w:spacing w:val="1"/>
                <w:sz w:val="24"/>
                <w:szCs w:val="24"/>
              </w:rPr>
              <w:t xml:space="preserve"> </w:t>
            </w:r>
            <w:r w:rsidRPr="00F978BC">
              <w:rPr>
                <w:sz w:val="24"/>
                <w:szCs w:val="24"/>
              </w:rPr>
              <w:t>ir</w:t>
            </w:r>
            <w:r w:rsidRPr="00F978BC">
              <w:rPr>
                <w:spacing w:val="-57"/>
                <w:sz w:val="24"/>
                <w:szCs w:val="24"/>
              </w:rPr>
              <w:t xml:space="preserve"> </w:t>
            </w:r>
            <w:r w:rsidRPr="00F978BC">
              <w:rPr>
                <w:spacing w:val="-1"/>
                <w:sz w:val="24"/>
                <w:szCs w:val="24"/>
              </w:rPr>
              <w:t>pateikia</w:t>
            </w:r>
            <w:r w:rsidRPr="00F978BC">
              <w:rPr>
                <w:spacing w:val="-15"/>
                <w:sz w:val="24"/>
                <w:szCs w:val="24"/>
              </w:rPr>
              <w:t xml:space="preserve"> </w:t>
            </w:r>
            <w:r w:rsidRPr="00F978BC">
              <w:rPr>
                <w:spacing w:val="-1"/>
                <w:sz w:val="24"/>
                <w:szCs w:val="24"/>
              </w:rPr>
              <w:t>klausimų,</w:t>
            </w:r>
            <w:r w:rsidRPr="00F978BC">
              <w:rPr>
                <w:spacing w:val="-9"/>
                <w:sz w:val="24"/>
                <w:szCs w:val="24"/>
              </w:rPr>
              <w:t xml:space="preserve"> </w:t>
            </w:r>
            <w:r w:rsidRPr="00F978BC">
              <w:rPr>
                <w:sz w:val="24"/>
                <w:szCs w:val="24"/>
              </w:rPr>
              <w:t>į</w:t>
            </w:r>
            <w:r w:rsidRPr="00F978BC">
              <w:rPr>
                <w:spacing w:val="-15"/>
                <w:sz w:val="24"/>
                <w:szCs w:val="24"/>
              </w:rPr>
              <w:t xml:space="preserve"> </w:t>
            </w:r>
            <w:r w:rsidRPr="00F978BC">
              <w:rPr>
                <w:sz w:val="24"/>
                <w:szCs w:val="24"/>
              </w:rPr>
              <w:t>kuriuos</w:t>
            </w:r>
            <w:r w:rsidRPr="00F978BC">
              <w:rPr>
                <w:spacing w:val="-58"/>
                <w:sz w:val="24"/>
                <w:szCs w:val="24"/>
              </w:rPr>
              <w:t xml:space="preserve"> </w:t>
            </w:r>
            <w:r w:rsidRPr="00F978BC">
              <w:rPr>
                <w:sz w:val="24"/>
                <w:szCs w:val="24"/>
              </w:rPr>
              <w:t>gali</w:t>
            </w:r>
            <w:r w:rsidRPr="00F978BC">
              <w:rPr>
                <w:spacing w:val="1"/>
                <w:sz w:val="24"/>
                <w:szCs w:val="24"/>
              </w:rPr>
              <w:t xml:space="preserve"> </w:t>
            </w:r>
            <w:r w:rsidRPr="00F978BC">
              <w:rPr>
                <w:sz w:val="24"/>
                <w:szCs w:val="24"/>
              </w:rPr>
              <w:t>atsakyti</w:t>
            </w:r>
            <w:r w:rsidRPr="00F978BC">
              <w:rPr>
                <w:spacing w:val="1"/>
                <w:sz w:val="24"/>
                <w:szCs w:val="24"/>
              </w:rPr>
              <w:t xml:space="preserve"> </w:t>
            </w:r>
            <w:r w:rsidRPr="00F978BC">
              <w:rPr>
                <w:sz w:val="24"/>
                <w:szCs w:val="24"/>
              </w:rPr>
              <w:t>gamtos</w:t>
            </w:r>
            <w:r w:rsidRPr="00F978BC">
              <w:rPr>
                <w:spacing w:val="1"/>
                <w:sz w:val="24"/>
                <w:szCs w:val="24"/>
              </w:rPr>
              <w:t xml:space="preserve"> </w:t>
            </w:r>
            <w:r w:rsidRPr="00F978BC">
              <w:rPr>
                <w:sz w:val="24"/>
                <w:szCs w:val="24"/>
              </w:rPr>
              <w:t>mokslai,</w:t>
            </w:r>
            <w:r w:rsidR="00294AB0">
              <w:rPr>
                <w:sz w:val="24"/>
                <w:szCs w:val="24"/>
              </w:rPr>
              <w:t xml:space="preserve"> </w:t>
            </w:r>
            <w:r w:rsidRPr="00F978BC">
              <w:rPr>
                <w:spacing w:val="-1"/>
                <w:sz w:val="24"/>
                <w:szCs w:val="24"/>
              </w:rPr>
              <w:t>pavyzdžių.</w:t>
            </w:r>
            <w:r w:rsidRPr="00F978BC">
              <w:rPr>
                <w:spacing w:val="-58"/>
                <w:sz w:val="24"/>
                <w:szCs w:val="24"/>
              </w:rPr>
              <w:t xml:space="preserve"> </w:t>
            </w:r>
            <w:r w:rsidRPr="00F978BC">
              <w:rPr>
                <w:sz w:val="24"/>
                <w:szCs w:val="24"/>
              </w:rPr>
              <w:t>Pažymi</w:t>
            </w:r>
            <w:r w:rsidRPr="00F978BC">
              <w:rPr>
                <w:spacing w:val="1"/>
                <w:sz w:val="24"/>
                <w:szCs w:val="24"/>
              </w:rPr>
              <w:t xml:space="preserve"> </w:t>
            </w:r>
            <w:r w:rsidRPr="00F978BC">
              <w:rPr>
                <w:sz w:val="24"/>
                <w:szCs w:val="24"/>
              </w:rPr>
              <w:t>teisinus</w:t>
            </w:r>
            <w:r w:rsidRPr="00F978BC">
              <w:rPr>
                <w:spacing w:val="1"/>
                <w:sz w:val="24"/>
                <w:szCs w:val="24"/>
              </w:rPr>
              <w:t xml:space="preserve"> </w:t>
            </w:r>
            <w:r w:rsidRPr="00F978BC">
              <w:rPr>
                <w:sz w:val="24"/>
                <w:szCs w:val="24"/>
              </w:rPr>
              <w:t>teiginius</w:t>
            </w:r>
            <w:r w:rsidRPr="00F978BC">
              <w:rPr>
                <w:spacing w:val="1"/>
                <w:sz w:val="24"/>
                <w:szCs w:val="24"/>
              </w:rPr>
              <w:t xml:space="preserve"> </w:t>
            </w:r>
            <w:r w:rsidRPr="00F978BC">
              <w:rPr>
                <w:sz w:val="24"/>
                <w:szCs w:val="24"/>
              </w:rPr>
              <w:t>apie energijos</w:t>
            </w:r>
            <w:r w:rsidRPr="00F978BC">
              <w:rPr>
                <w:spacing w:val="1"/>
                <w:sz w:val="24"/>
                <w:szCs w:val="24"/>
              </w:rPr>
              <w:t xml:space="preserve"> </w:t>
            </w:r>
            <w:r w:rsidRPr="00F978BC">
              <w:rPr>
                <w:sz w:val="24"/>
                <w:szCs w:val="24"/>
              </w:rPr>
              <w:t>judėjimą ir</w:t>
            </w:r>
            <w:r w:rsidRPr="00F978BC">
              <w:rPr>
                <w:spacing w:val="1"/>
                <w:sz w:val="24"/>
                <w:szCs w:val="24"/>
              </w:rPr>
              <w:t xml:space="preserve"> </w:t>
            </w:r>
            <w:r w:rsidRPr="00F978BC">
              <w:rPr>
                <w:sz w:val="24"/>
                <w:szCs w:val="24"/>
              </w:rPr>
              <w:t>jaunuolynų</w:t>
            </w:r>
            <w:r w:rsidRPr="00F978BC">
              <w:rPr>
                <w:spacing w:val="1"/>
                <w:sz w:val="24"/>
                <w:szCs w:val="24"/>
              </w:rPr>
              <w:t xml:space="preserve"> </w:t>
            </w:r>
            <w:r w:rsidRPr="00F978BC">
              <w:rPr>
                <w:sz w:val="24"/>
                <w:szCs w:val="24"/>
              </w:rPr>
              <w:t>išsaugojimą</w:t>
            </w:r>
            <w:r w:rsidR="00294AB0">
              <w:rPr>
                <w:sz w:val="24"/>
                <w:szCs w:val="24"/>
              </w:rPr>
              <w:t xml:space="preserve"> </w:t>
            </w:r>
            <w:r w:rsidRPr="00F978BC">
              <w:rPr>
                <w:sz w:val="24"/>
                <w:szCs w:val="24"/>
              </w:rPr>
              <w:t>(A1.4).</w:t>
            </w:r>
          </w:p>
        </w:tc>
      </w:tr>
    </w:tbl>
    <w:p w14:paraId="3D56B851" w14:textId="6541262E" w:rsidR="006B7511" w:rsidRPr="00F978BC" w:rsidRDefault="006B7511" w:rsidP="00916674">
      <w:pPr>
        <w:pStyle w:val="Antrat3"/>
        <w:spacing w:before="120" w:after="120" w:line="240" w:lineRule="auto"/>
        <w:rPr>
          <w:rFonts w:ascii="Times New Roman" w:hAnsi="Times New Roman" w:cs="Times New Roman"/>
          <w:color w:val="auto"/>
          <w:sz w:val="24"/>
          <w:szCs w:val="24"/>
        </w:rPr>
      </w:pPr>
      <w:bookmarkStart w:id="53" w:name="_Toc212554323"/>
      <w:r w:rsidRPr="00F978BC">
        <w:rPr>
          <w:rFonts w:ascii="Times New Roman" w:hAnsi="Times New Roman" w:cs="Times New Roman"/>
          <w:color w:val="auto"/>
          <w:sz w:val="24"/>
          <w:szCs w:val="24"/>
        </w:rPr>
        <w:t>Gamtamokslinis komunikavimas</w:t>
      </w:r>
      <w:r w:rsidR="00C5171A" w:rsidRPr="00F978BC">
        <w:rPr>
          <w:rFonts w:ascii="Times New Roman" w:hAnsi="Times New Roman" w:cs="Times New Roman"/>
          <w:color w:val="auto"/>
          <w:sz w:val="24"/>
          <w:szCs w:val="24"/>
        </w:rPr>
        <w:t xml:space="preserve"> (B)</w:t>
      </w:r>
      <w:bookmarkEnd w:id="53"/>
    </w:p>
    <w:p w14:paraId="1F15C151" w14:textId="77777777" w:rsidR="007F200C" w:rsidRDefault="00255FCB" w:rsidP="00916674">
      <w:pPr>
        <w:pStyle w:val="Pagrindinistekstas"/>
        <w:spacing w:after="120"/>
        <w:jc w:val="both"/>
      </w:pPr>
      <w:r w:rsidRPr="00F978BC">
        <w:rPr>
          <w:b/>
        </w:rPr>
        <w:t xml:space="preserve">BP: </w:t>
      </w:r>
      <w:r w:rsidRPr="00F978BC">
        <w:t>28.1.1. Fizinė, socialinė emocinė sveikata. Aiškinamasi priežasties ir pasekmės ryšiai tarp žmogaus</w:t>
      </w:r>
      <w:r w:rsidRPr="00F978BC">
        <w:rPr>
          <w:spacing w:val="1"/>
        </w:rPr>
        <w:t xml:space="preserve"> </w:t>
      </w:r>
      <w:r w:rsidRPr="00F978BC">
        <w:t>fizinės, socialinės emocinės sveikatos ir dienos režimo, higienos laikymosi, fizinio aktyvumo, sveikatai</w:t>
      </w:r>
      <w:r w:rsidRPr="00F978BC">
        <w:rPr>
          <w:spacing w:val="1"/>
        </w:rPr>
        <w:t xml:space="preserve"> </w:t>
      </w:r>
      <w:r w:rsidRPr="00F978BC">
        <w:t xml:space="preserve">palankios mitybos, palankių aplinkos sąlygų (apšvietimo, </w:t>
      </w:r>
      <w:proofErr w:type="spellStart"/>
      <w:r w:rsidRPr="00F978BC">
        <w:t>garsio</w:t>
      </w:r>
      <w:proofErr w:type="spellEnd"/>
      <w:r w:rsidRPr="00F978BC">
        <w:t xml:space="preserve"> (garso stiprumo), švaros ir tvarkos,</w:t>
      </w:r>
      <w:r w:rsidRPr="00F978BC">
        <w:rPr>
          <w:spacing w:val="1"/>
        </w:rPr>
        <w:t xml:space="preserve"> </w:t>
      </w:r>
      <w:r w:rsidRPr="00F978BC">
        <w:t>tinkamų</w:t>
      </w:r>
      <w:r w:rsidRPr="00F978BC">
        <w:rPr>
          <w:spacing w:val="-1"/>
        </w:rPr>
        <w:t xml:space="preserve"> </w:t>
      </w:r>
      <w:r w:rsidRPr="00F978BC">
        <w:t>priemonių) darbui</w:t>
      </w:r>
      <w:r w:rsidRPr="00F978BC">
        <w:rPr>
          <w:spacing w:val="3"/>
        </w:rPr>
        <w:t xml:space="preserve"> </w:t>
      </w:r>
      <w:r w:rsidRPr="00F978BC">
        <w:t>ir poilsiui.</w:t>
      </w:r>
    </w:p>
    <w:p w14:paraId="65314EB8" w14:textId="7DF79DE3" w:rsidR="00255FCB" w:rsidRPr="00F978BC" w:rsidRDefault="00255FCB" w:rsidP="00916674">
      <w:pPr>
        <w:pStyle w:val="Pagrindinistekstas"/>
        <w:spacing w:after="120"/>
        <w:jc w:val="both"/>
      </w:pPr>
      <w:r w:rsidRPr="00F978BC">
        <w:t>Užduotys</w:t>
      </w:r>
      <w:r w:rsidRPr="00F978BC">
        <w:rPr>
          <w:spacing w:val="-1"/>
        </w:rPr>
        <w:t xml:space="preserve"> </w:t>
      </w:r>
      <w:r w:rsidRPr="00F978BC">
        <w:t>B2</w:t>
      </w:r>
      <w:r w:rsidRPr="00F978BC">
        <w:rPr>
          <w:spacing w:val="-2"/>
        </w:rPr>
        <w:t xml:space="preserve"> </w:t>
      </w:r>
      <w:r w:rsidRPr="00F978BC">
        <w:t>pasiekimui</w:t>
      </w:r>
      <w:r w:rsidRPr="00F978BC">
        <w:rPr>
          <w:spacing w:val="-4"/>
        </w:rPr>
        <w:t xml:space="preserve"> </w:t>
      </w:r>
      <w:r w:rsidRPr="00F978BC">
        <w:t>ugdyti</w:t>
      </w:r>
      <w:r w:rsidRPr="00F978BC">
        <w:rPr>
          <w:spacing w:val="-4"/>
        </w:rPr>
        <w:t xml:space="preserve"> </w:t>
      </w:r>
      <w:r w:rsidRPr="00F978BC">
        <w:t>ir</w:t>
      </w:r>
      <w:r w:rsidRPr="00F978BC">
        <w:rPr>
          <w:spacing w:val="-4"/>
        </w:rPr>
        <w:t xml:space="preserve"> </w:t>
      </w:r>
      <w:r w:rsidRPr="00F978BC">
        <w:t>vertinti</w:t>
      </w:r>
      <w:r w:rsidR="002F653D">
        <w:t>.</w:t>
      </w:r>
    </w:p>
    <w:p w14:paraId="2FA5D8CA" w14:textId="77777777" w:rsidR="00255FCB" w:rsidRPr="00F978BC" w:rsidRDefault="00255FCB" w:rsidP="00916674">
      <w:pPr>
        <w:pStyle w:val="Pagrindinistekstas"/>
        <w:spacing w:before="34" w:after="7"/>
        <w:jc w:val="both"/>
      </w:pPr>
      <w:r w:rsidRPr="00F978BC">
        <w:t>Interneto</w:t>
      </w:r>
      <w:r w:rsidRPr="00F978BC">
        <w:rPr>
          <w:spacing w:val="-4"/>
        </w:rPr>
        <w:t xml:space="preserve"> </w:t>
      </w:r>
      <w:r w:rsidRPr="00F978BC">
        <w:t>svetainėje</w:t>
      </w:r>
      <w:r w:rsidRPr="00F978BC">
        <w:rPr>
          <w:spacing w:val="-5"/>
        </w:rPr>
        <w:t xml:space="preserve"> </w:t>
      </w:r>
      <w:r w:rsidRPr="00F978BC">
        <w:t>„Mityba</w:t>
      </w:r>
      <w:r w:rsidRPr="00F978BC">
        <w:rPr>
          <w:spacing w:val="-6"/>
        </w:rPr>
        <w:t xml:space="preserve"> </w:t>
      </w:r>
      <w:r w:rsidRPr="00F978BC">
        <w:t>kitaip“</w:t>
      </w:r>
      <w:r w:rsidRPr="00F978BC">
        <w:rPr>
          <w:spacing w:val="-5"/>
        </w:rPr>
        <w:t xml:space="preserve"> </w:t>
      </w:r>
      <w:r w:rsidRPr="00F978BC">
        <w:t>yra</w:t>
      </w:r>
      <w:r w:rsidRPr="00F978BC">
        <w:rPr>
          <w:spacing w:val="-6"/>
        </w:rPr>
        <w:t xml:space="preserve"> </w:t>
      </w:r>
      <w:r w:rsidRPr="00F978BC">
        <w:t>pateikta</w:t>
      </w:r>
      <w:r w:rsidRPr="00F978BC">
        <w:rPr>
          <w:spacing w:val="-5"/>
        </w:rPr>
        <w:t xml:space="preserve"> </w:t>
      </w:r>
      <w:r w:rsidRPr="00F978BC">
        <w:t>mitybos</w:t>
      </w:r>
      <w:r w:rsidRPr="00F978BC">
        <w:rPr>
          <w:spacing w:val="-2"/>
        </w:rPr>
        <w:t xml:space="preserve"> </w:t>
      </w:r>
      <w:r w:rsidRPr="00F978BC">
        <w:t>taisyklė.</w:t>
      </w:r>
      <w:r w:rsidRPr="00F978BC">
        <w:rPr>
          <w:spacing w:val="-4"/>
        </w:rPr>
        <w:t xml:space="preserve"> </w:t>
      </w:r>
      <w:r w:rsidRPr="00F978BC">
        <w:t>Atidžiai</w:t>
      </w:r>
      <w:r w:rsidRPr="00F978BC">
        <w:rPr>
          <w:spacing w:val="-5"/>
        </w:rPr>
        <w:t xml:space="preserve"> </w:t>
      </w:r>
      <w:r w:rsidRPr="00F978BC">
        <w:t>išnagrinėk</w:t>
      </w:r>
      <w:r w:rsidRPr="00F978BC">
        <w:rPr>
          <w:spacing w:val="-4"/>
        </w:rPr>
        <w:t xml:space="preserve"> </w:t>
      </w:r>
      <w:r w:rsidRPr="00F978BC">
        <w:t>paveikslą</w:t>
      </w:r>
      <w:r w:rsidRPr="00F978BC">
        <w:rPr>
          <w:spacing w:val="-5"/>
        </w:rPr>
        <w:t xml:space="preserve"> </w:t>
      </w:r>
      <w:r w:rsidRPr="00F978BC">
        <w:t>ir</w:t>
      </w:r>
      <w:r w:rsidRPr="00F978BC">
        <w:rPr>
          <w:spacing w:val="-4"/>
        </w:rPr>
        <w:t xml:space="preserve"> </w:t>
      </w:r>
      <w:r w:rsidRPr="00F978BC">
        <w:t>atsakyk</w:t>
      </w:r>
      <w:r w:rsidRPr="00F978BC">
        <w:rPr>
          <w:spacing w:val="-57"/>
        </w:rPr>
        <w:t xml:space="preserve"> </w:t>
      </w:r>
      <w:r w:rsidRPr="00F978BC">
        <w:t>į</w:t>
      </w:r>
      <w:r w:rsidRPr="00F978BC">
        <w:rPr>
          <w:spacing w:val="-3"/>
        </w:rPr>
        <w:t xml:space="preserve"> </w:t>
      </w:r>
      <w:r w:rsidRPr="00F978BC">
        <w:t>klausimus.</w:t>
      </w:r>
    </w:p>
    <w:p w14:paraId="087A7F19" w14:textId="77777777" w:rsidR="00255FCB" w:rsidRPr="00F978BC" w:rsidRDefault="00255FCB" w:rsidP="00916674">
      <w:pPr>
        <w:pStyle w:val="Pagrindinistekstas"/>
      </w:pPr>
      <w:r w:rsidRPr="00F978BC">
        <w:rPr>
          <w:noProof/>
          <w:lang w:eastAsia="lt-LT"/>
        </w:rPr>
        <w:drawing>
          <wp:inline distT="0" distB="0" distL="0" distR="0" wp14:anchorId="7525DAF0" wp14:editId="515EE56A">
            <wp:extent cx="2705100" cy="2705100"/>
            <wp:effectExtent l="0" t="0" r="0" b="0"/>
            <wp:docPr id="595" name="image300.jpeg" descr="Paveikslėlis, kuriame yra tekstas, vaisius, maist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 name="image300.jpeg" descr="Paveikslėlis, kuriame yra tekstas, vaisius, maistas&#10;&#10;Dirbtinio intelekto sugeneruotas turinys gali būti neteisingas."/>
                    <pic:cNvPicPr/>
                  </pic:nvPicPr>
                  <pic:blipFill>
                    <a:blip r:embed="rId530" cstate="print"/>
                    <a:stretch>
                      <a:fillRect/>
                    </a:stretch>
                  </pic:blipFill>
                  <pic:spPr>
                    <a:xfrm>
                      <a:off x="0" y="0"/>
                      <a:ext cx="2705647" cy="2705647"/>
                    </a:xfrm>
                    <a:prstGeom prst="rect">
                      <a:avLst/>
                    </a:prstGeom>
                  </pic:spPr>
                </pic:pic>
              </a:graphicData>
            </a:graphic>
          </wp:inline>
        </w:drawing>
      </w:r>
    </w:p>
    <w:p w14:paraId="5E6AA105" w14:textId="77777777" w:rsidR="00255FCB" w:rsidRPr="00F978BC" w:rsidRDefault="00255FCB" w:rsidP="00916674">
      <w:pPr>
        <w:pStyle w:val="Pagrindinistekstas"/>
      </w:pPr>
    </w:p>
    <w:p w14:paraId="3BB02CD6" w14:textId="02D3842D" w:rsidR="00255FCB" w:rsidRPr="00F978BC" w:rsidRDefault="00B278FC" w:rsidP="00916674">
      <w:pPr>
        <w:pStyle w:val="Sraopastraipa"/>
        <w:widowControl w:val="0"/>
        <w:autoSpaceDE w:val="0"/>
        <w:autoSpaceDN w:val="0"/>
        <w:spacing w:after="0" w:line="240" w:lineRule="auto"/>
        <w:ind w:left="0"/>
        <w:contextualSpacing w:val="0"/>
        <w:rPr>
          <w:rFonts w:ascii="Times New Roman" w:hAnsi="Times New Roman" w:cs="Times New Roman"/>
          <w:sz w:val="24"/>
          <w:szCs w:val="24"/>
        </w:rPr>
      </w:pPr>
      <w:r>
        <w:rPr>
          <w:rFonts w:ascii="Times New Roman" w:hAnsi="Times New Roman" w:cs="Times New Roman"/>
          <w:sz w:val="24"/>
          <w:szCs w:val="24"/>
        </w:rPr>
        <w:t>1. </w:t>
      </w:r>
      <w:r w:rsidR="00255FCB" w:rsidRPr="00F978BC">
        <w:rPr>
          <w:rFonts w:ascii="Times New Roman" w:hAnsi="Times New Roman" w:cs="Times New Roman"/>
          <w:sz w:val="24"/>
          <w:szCs w:val="24"/>
        </w:rPr>
        <w:t>Surašyk</w:t>
      </w:r>
      <w:r w:rsidR="00255FCB" w:rsidRPr="00F978BC">
        <w:rPr>
          <w:rFonts w:ascii="Times New Roman" w:hAnsi="Times New Roman" w:cs="Times New Roman"/>
          <w:spacing w:val="-3"/>
          <w:sz w:val="24"/>
          <w:szCs w:val="24"/>
        </w:rPr>
        <w:t xml:space="preserve"> </w:t>
      </w:r>
      <w:r w:rsidR="00255FCB" w:rsidRPr="00F978BC">
        <w:rPr>
          <w:rFonts w:ascii="Times New Roman" w:hAnsi="Times New Roman" w:cs="Times New Roman"/>
          <w:sz w:val="24"/>
          <w:szCs w:val="24"/>
        </w:rPr>
        <w:t>paveiksle</w:t>
      </w:r>
      <w:r w:rsidR="00255FCB" w:rsidRPr="00F978BC">
        <w:rPr>
          <w:rFonts w:ascii="Times New Roman" w:hAnsi="Times New Roman" w:cs="Times New Roman"/>
          <w:spacing w:val="-4"/>
          <w:sz w:val="24"/>
          <w:szCs w:val="24"/>
        </w:rPr>
        <w:t xml:space="preserve"> </w:t>
      </w:r>
      <w:r w:rsidR="00255FCB" w:rsidRPr="00F978BC">
        <w:rPr>
          <w:rFonts w:ascii="Times New Roman" w:hAnsi="Times New Roman" w:cs="Times New Roman"/>
          <w:sz w:val="24"/>
          <w:szCs w:val="24"/>
        </w:rPr>
        <w:t>pavaizduotus</w:t>
      </w:r>
      <w:r w:rsidR="00255FCB" w:rsidRPr="00F978BC">
        <w:rPr>
          <w:rFonts w:ascii="Times New Roman" w:hAnsi="Times New Roman" w:cs="Times New Roman"/>
          <w:spacing w:val="-1"/>
          <w:sz w:val="24"/>
          <w:szCs w:val="24"/>
        </w:rPr>
        <w:t xml:space="preserve"> </w:t>
      </w:r>
      <w:r w:rsidR="00255FCB" w:rsidRPr="00F978BC">
        <w:rPr>
          <w:rFonts w:ascii="Times New Roman" w:hAnsi="Times New Roman" w:cs="Times New Roman"/>
          <w:sz w:val="24"/>
          <w:szCs w:val="24"/>
        </w:rPr>
        <w:t>maisto</w:t>
      </w:r>
      <w:r w:rsidR="00255FCB" w:rsidRPr="00F978BC">
        <w:rPr>
          <w:rFonts w:ascii="Times New Roman" w:hAnsi="Times New Roman" w:cs="Times New Roman"/>
          <w:spacing w:val="-2"/>
          <w:sz w:val="24"/>
          <w:szCs w:val="24"/>
        </w:rPr>
        <w:t xml:space="preserve"> </w:t>
      </w:r>
      <w:r w:rsidR="00255FCB" w:rsidRPr="00F978BC">
        <w:rPr>
          <w:rFonts w:ascii="Times New Roman" w:hAnsi="Times New Roman" w:cs="Times New Roman"/>
          <w:sz w:val="24"/>
          <w:szCs w:val="24"/>
        </w:rPr>
        <w:t>produktus,</w:t>
      </w:r>
      <w:r w:rsidR="00255FCB" w:rsidRPr="00F978BC">
        <w:rPr>
          <w:rFonts w:ascii="Times New Roman" w:hAnsi="Times New Roman" w:cs="Times New Roman"/>
          <w:spacing w:val="-3"/>
          <w:sz w:val="24"/>
          <w:szCs w:val="24"/>
        </w:rPr>
        <w:t xml:space="preserve"> </w:t>
      </w:r>
      <w:r w:rsidR="00255FCB" w:rsidRPr="00F978BC">
        <w:rPr>
          <w:rFonts w:ascii="Times New Roman" w:hAnsi="Times New Roman" w:cs="Times New Roman"/>
          <w:sz w:val="24"/>
          <w:szCs w:val="24"/>
        </w:rPr>
        <w:t>kurie</w:t>
      </w:r>
      <w:r w:rsidR="00255FCB" w:rsidRPr="00F978BC">
        <w:rPr>
          <w:rFonts w:ascii="Times New Roman" w:hAnsi="Times New Roman" w:cs="Times New Roman"/>
          <w:spacing w:val="-4"/>
          <w:sz w:val="24"/>
          <w:szCs w:val="24"/>
        </w:rPr>
        <w:t xml:space="preserve"> </w:t>
      </w:r>
      <w:r w:rsidR="00255FCB" w:rsidRPr="00F978BC">
        <w:rPr>
          <w:rFonts w:ascii="Times New Roman" w:hAnsi="Times New Roman" w:cs="Times New Roman"/>
          <w:sz w:val="24"/>
          <w:szCs w:val="24"/>
        </w:rPr>
        <w:t>yra</w:t>
      </w:r>
      <w:r w:rsidR="00255FCB" w:rsidRPr="00F978BC">
        <w:rPr>
          <w:rFonts w:ascii="Times New Roman" w:hAnsi="Times New Roman" w:cs="Times New Roman"/>
          <w:spacing w:val="-4"/>
          <w:sz w:val="24"/>
          <w:szCs w:val="24"/>
        </w:rPr>
        <w:t xml:space="preserve"> </w:t>
      </w:r>
      <w:r w:rsidR="00255FCB" w:rsidRPr="00F978BC">
        <w:rPr>
          <w:rFonts w:ascii="Times New Roman" w:hAnsi="Times New Roman" w:cs="Times New Roman"/>
          <w:sz w:val="24"/>
          <w:szCs w:val="24"/>
        </w:rPr>
        <w:t>sveikatai</w:t>
      </w:r>
      <w:r w:rsidR="00255FCB" w:rsidRPr="00F978BC">
        <w:rPr>
          <w:rFonts w:ascii="Times New Roman" w:hAnsi="Times New Roman" w:cs="Times New Roman"/>
          <w:spacing w:val="-4"/>
          <w:sz w:val="24"/>
          <w:szCs w:val="24"/>
        </w:rPr>
        <w:t xml:space="preserve"> </w:t>
      </w:r>
      <w:r w:rsidR="00255FCB" w:rsidRPr="00F978BC">
        <w:rPr>
          <w:rFonts w:ascii="Times New Roman" w:hAnsi="Times New Roman" w:cs="Times New Roman"/>
          <w:sz w:val="24"/>
          <w:szCs w:val="24"/>
        </w:rPr>
        <w:t>palankios</w:t>
      </w:r>
      <w:r w:rsidR="00255FCB" w:rsidRPr="00F978BC">
        <w:rPr>
          <w:rFonts w:ascii="Times New Roman" w:hAnsi="Times New Roman" w:cs="Times New Roman"/>
          <w:spacing w:val="-1"/>
          <w:sz w:val="24"/>
          <w:szCs w:val="24"/>
        </w:rPr>
        <w:t xml:space="preserve"> </w:t>
      </w:r>
      <w:r w:rsidR="00255FCB" w:rsidRPr="00F978BC">
        <w:rPr>
          <w:rFonts w:ascii="Times New Roman" w:hAnsi="Times New Roman" w:cs="Times New Roman"/>
          <w:sz w:val="24"/>
          <w:szCs w:val="24"/>
        </w:rPr>
        <w:t>mitybos</w:t>
      </w:r>
      <w:r w:rsidR="00255FCB" w:rsidRPr="00F978BC">
        <w:rPr>
          <w:rFonts w:ascii="Times New Roman" w:hAnsi="Times New Roman" w:cs="Times New Roman"/>
          <w:spacing w:val="-2"/>
          <w:sz w:val="24"/>
          <w:szCs w:val="24"/>
        </w:rPr>
        <w:t xml:space="preserve"> </w:t>
      </w:r>
      <w:r w:rsidR="00255FCB" w:rsidRPr="00F978BC">
        <w:rPr>
          <w:rFonts w:ascii="Times New Roman" w:hAnsi="Times New Roman" w:cs="Times New Roman"/>
          <w:sz w:val="24"/>
          <w:szCs w:val="24"/>
        </w:rPr>
        <w:t>dalis:</w:t>
      </w:r>
    </w:p>
    <w:p w14:paraId="70B4D66C" w14:textId="77777777" w:rsidR="00255FCB" w:rsidRPr="00F978BC" w:rsidRDefault="00255FCB" w:rsidP="00916674">
      <w:pPr>
        <w:pStyle w:val="Pagrindinistekstas"/>
        <w:spacing w:before="39"/>
      </w:pPr>
      <w:r w:rsidRPr="00F978BC">
        <w:t>.........................................................................................................................................................................</w:t>
      </w:r>
    </w:p>
    <w:p w14:paraId="6492CE6A" w14:textId="395CA5B1" w:rsidR="00255FCB" w:rsidRPr="00F978BC" w:rsidRDefault="00B278FC" w:rsidP="00916674">
      <w:pPr>
        <w:pStyle w:val="Sraopastraipa"/>
        <w:widowControl w:val="0"/>
        <w:autoSpaceDE w:val="0"/>
        <w:autoSpaceDN w:val="0"/>
        <w:spacing w:before="39" w:after="0" w:line="240" w:lineRule="auto"/>
        <w:ind w:left="0"/>
        <w:contextualSpacing w:val="0"/>
        <w:rPr>
          <w:rFonts w:ascii="Times New Roman" w:hAnsi="Times New Roman" w:cs="Times New Roman"/>
          <w:sz w:val="24"/>
          <w:szCs w:val="24"/>
        </w:rPr>
      </w:pPr>
      <w:r>
        <w:rPr>
          <w:rFonts w:ascii="Times New Roman" w:hAnsi="Times New Roman" w:cs="Times New Roman"/>
          <w:sz w:val="24"/>
          <w:szCs w:val="24"/>
        </w:rPr>
        <w:t>2. </w:t>
      </w:r>
      <w:r w:rsidR="00255FCB" w:rsidRPr="00F978BC">
        <w:rPr>
          <w:rFonts w:ascii="Times New Roman" w:hAnsi="Times New Roman" w:cs="Times New Roman"/>
          <w:sz w:val="24"/>
          <w:szCs w:val="24"/>
        </w:rPr>
        <w:t>Kuris</w:t>
      </w:r>
      <w:r w:rsidR="00255FCB" w:rsidRPr="00F978BC">
        <w:rPr>
          <w:rFonts w:ascii="Times New Roman" w:hAnsi="Times New Roman" w:cs="Times New Roman"/>
          <w:spacing w:val="-1"/>
          <w:sz w:val="24"/>
          <w:szCs w:val="24"/>
        </w:rPr>
        <w:t xml:space="preserve"> </w:t>
      </w:r>
      <w:r w:rsidR="00255FCB" w:rsidRPr="00F978BC">
        <w:rPr>
          <w:rFonts w:ascii="Times New Roman" w:hAnsi="Times New Roman" w:cs="Times New Roman"/>
          <w:sz w:val="24"/>
          <w:szCs w:val="24"/>
        </w:rPr>
        <w:t>teiginys</w:t>
      </w:r>
      <w:r w:rsidR="00255FCB" w:rsidRPr="00F978BC">
        <w:rPr>
          <w:rFonts w:ascii="Times New Roman" w:hAnsi="Times New Roman" w:cs="Times New Roman"/>
          <w:spacing w:val="-1"/>
          <w:sz w:val="24"/>
          <w:szCs w:val="24"/>
        </w:rPr>
        <w:t xml:space="preserve"> </w:t>
      </w:r>
      <w:r w:rsidR="00255FCB" w:rsidRPr="00F978BC">
        <w:rPr>
          <w:rFonts w:ascii="Times New Roman" w:hAnsi="Times New Roman" w:cs="Times New Roman"/>
          <w:sz w:val="24"/>
          <w:szCs w:val="24"/>
        </w:rPr>
        <w:t>paveiksle</w:t>
      </w:r>
      <w:r w:rsidR="00255FCB" w:rsidRPr="00F978BC">
        <w:rPr>
          <w:rFonts w:ascii="Times New Roman" w:hAnsi="Times New Roman" w:cs="Times New Roman"/>
          <w:spacing w:val="-3"/>
          <w:sz w:val="24"/>
          <w:szCs w:val="24"/>
        </w:rPr>
        <w:t xml:space="preserve"> </w:t>
      </w:r>
      <w:r w:rsidR="00255FCB" w:rsidRPr="00F978BC">
        <w:rPr>
          <w:rFonts w:ascii="Times New Roman" w:hAnsi="Times New Roman" w:cs="Times New Roman"/>
          <w:sz w:val="24"/>
          <w:szCs w:val="24"/>
        </w:rPr>
        <w:t>paaiškina,</w:t>
      </w:r>
      <w:r w:rsidR="00255FCB" w:rsidRPr="00F978BC">
        <w:rPr>
          <w:rFonts w:ascii="Times New Roman" w:hAnsi="Times New Roman" w:cs="Times New Roman"/>
          <w:spacing w:val="-2"/>
          <w:sz w:val="24"/>
          <w:szCs w:val="24"/>
        </w:rPr>
        <w:t xml:space="preserve"> </w:t>
      </w:r>
      <w:r w:rsidR="00255FCB" w:rsidRPr="00F978BC">
        <w:rPr>
          <w:rFonts w:ascii="Times New Roman" w:hAnsi="Times New Roman" w:cs="Times New Roman"/>
          <w:sz w:val="24"/>
          <w:szCs w:val="24"/>
        </w:rPr>
        <w:t>kodėl</w:t>
      </w:r>
      <w:r w:rsidR="00255FCB" w:rsidRPr="00F978BC">
        <w:rPr>
          <w:rFonts w:ascii="Times New Roman" w:hAnsi="Times New Roman" w:cs="Times New Roman"/>
          <w:spacing w:val="-3"/>
          <w:sz w:val="24"/>
          <w:szCs w:val="24"/>
        </w:rPr>
        <w:t xml:space="preserve"> </w:t>
      </w:r>
      <w:r w:rsidR="00255FCB" w:rsidRPr="00F978BC">
        <w:rPr>
          <w:rFonts w:ascii="Times New Roman" w:hAnsi="Times New Roman" w:cs="Times New Roman"/>
          <w:sz w:val="24"/>
          <w:szCs w:val="24"/>
        </w:rPr>
        <w:t>šie</w:t>
      </w:r>
      <w:r w:rsidR="00255FCB" w:rsidRPr="00F978BC">
        <w:rPr>
          <w:rFonts w:ascii="Times New Roman" w:hAnsi="Times New Roman" w:cs="Times New Roman"/>
          <w:spacing w:val="-4"/>
          <w:sz w:val="24"/>
          <w:szCs w:val="24"/>
        </w:rPr>
        <w:t xml:space="preserve"> </w:t>
      </w:r>
      <w:r w:rsidR="00255FCB" w:rsidRPr="00F978BC">
        <w:rPr>
          <w:rFonts w:ascii="Times New Roman" w:hAnsi="Times New Roman" w:cs="Times New Roman"/>
          <w:sz w:val="24"/>
          <w:szCs w:val="24"/>
        </w:rPr>
        <w:t>maisto</w:t>
      </w:r>
      <w:r w:rsidR="00255FCB" w:rsidRPr="00F978BC">
        <w:rPr>
          <w:rFonts w:ascii="Times New Roman" w:hAnsi="Times New Roman" w:cs="Times New Roman"/>
          <w:spacing w:val="-2"/>
          <w:sz w:val="24"/>
          <w:szCs w:val="24"/>
        </w:rPr>
        <w:t xml:space="preserve"> </w:t>
      </w:r>
      <w:r w:rsidR="00255FCB" w:rsidRPr="00F978BC">
        <w:rPr>
          <w:rFonts w:ascii="Times New Roman" w:hAnsi="Times New Roman" w:cs="Times New Roman"/>
          <w:sz w:val="24"/>
          <w:szCs w:val="24"/>
        </w:rPr>
        <w:t>produktai</w:t>
      </w:r>
      <w:r w:rsidR="00255FCB" w:rsidRPr="00F978BC">
        <w:rPr>
          <w:rFonts w:ascii="Times New Roman" w:hAnsi="Times New Roman" w:cs="Times New Roman"/>
          <w:spacing w:val="-3"/>
          <w:sz w:val="24"/>
          <w:szCs w:val="24"/>
        </w:rPr>
        <w:t xml:space="preserve"> </w:t>
      </w:r>
      <w:r w:rsidR="00255FCB" w:rsidRPr="00F978BC">
        <w:rPr>
          <w:rFonts w:ascii="Times New Roman" w:hAnsi="Times New Roman" w:cs="Times New Roman"/>
          <w:sz w:val="24"/>
          <w:szCs w:val="24"/>
        </w:rPr>
        <w:t>yra</w:t>
      </w:r>
      <w:r w:rsidR="00255FCB" w:rsidRPr="00F978BC">
        <w:rPr>
          <w:rFonts w:ascii="Times New Roman" w:hAnsi="Times New Roman" w:cs="Times New Roman"/>
          <w:spacing w:val="3"/>
          <w:sz w:val="24"/>
          <w:szCs w:val="24"/>
        </w:rPr>
        <w:t xml:space="preserve"> </w:t>
      </w:r>
      <w:r w:rsidR="00255FCB" w:rsidRPr="00F978BC">
        <w:rPr>
          <w:rFonts w:ascii="Times New Roman" w:hAnsi="Times New Roman" w:cs="Times New Roman"/>
          <w:b/>
          <w:sz w:val="24"/>
          <w:szCs w:val="24"/>
        </w:rPr>
        <w:t>naudingi</w:t>
      </w:r>
      <w:r w:rsidR="00255FCB" w:rsidRPr="00F978BC">
        <w:rPr>
          <w:rFonts w:ascii="Times New Roman" w:hAnsi="Times New Roman" w:cs="Times New Roman"/>
          <w:b/>
          <w:spacing w:val="-4"/>
          <w:sz w:val="24"/>
          <w:szCs w:val="24"/>
        </w:rPr>
        <w:t xml:space="preserve"> </w:t>
      </w:r>
      <w:r w:rsidR="00255FCB" w:rsidRPr="00F978BC">
        <w:rPr>
          <w:rFonts w:ascii="Times New Roman" w:hAnsi="Times New Roman" w:cs="Times New Roman"/>
          <w:sz w:val="24"/>
          <w:szCs w:val="24"/>
        </w:rPr>
        <w:t>sveikatai?</w:t>
      </w:r>
    </w:p>
    <w:p w14:paraId="6F05A8F9" w14:textId="77777777" w:rsidR="00255FCB" w:rsidRPr="00F978BC" w:rsidRDefault="00255FCB" w:rsidP="00916674">
      <w:pPr>
        <w:pStyle w:val="Pagrindinistekstas"/>
        <w:spacing w:before="39"/>
      </w:pPr>
      <w:r w:rsidRPr="00F978BC">
        <w:t>.........................................................................................................................................................................</w:t>
      </w:r>
    </w:p>
    <w:p w14:paraId="47304AF3" w14:textId="4EF9406D" w:rsidR="00255FCB" w:rsidRPr="00F978BC" w:rsidRDefault="00B278FC" w:rsidP="00916674">
      <w:pPr>
        <w:pStyle w:val="Sraopastraipa"/>
        <w:widowControl w:val="0"/>
        <w:autoSpaceDE w:val="0"/>
        <w:autoSpaceDN w:val="0"/>
        <w:spacing w:before="40" w:after="0" w:line="240" w:lineRule="auto"/>
        <w:ind w:left="0"/>
        <w:contextualSpacing w:val="0"/>
        <w:rPr>
          <w:rFonts w:ascii="Times New Roman" w:hAnsi="Times New Roman" w:cs="Times New Roman"/>
          <w:sz w:val="24"/>
          <w:szCs w:val="24"/>
        </w:rPr>
      </w:pPr>
      <w:r>
        <w:rPr>
          <w:rFonts w:ascii="Times New Roman" w:hAnsi="Times New Roman" w:cs="Times New Roman"/>
          <w:sz w:val="24"/>
          <w:szCs w:val="24"/>
        </w:rPr>
        <w:t>3. </w:t>
      </w:r>
      <w:r w:rsidR="00255FCB" w:rsidRPr="00F978BC">
        <w:rPr>
          <w:rFonts w:ascii="Times New Roman" w:hAnsi="Times New Roman" w:cs="Times New Roman"/>
          <w:sz w:val="24"/>
          <w:szCs w:val="24"/>
        </w:rPr>
        <w:t>Kurie</w:t>
      </w:r>
      <w:r w:rsidR="00255FCB" w:rsidRPr="00F978BC">
        <w:rPr>
          <w:rFonts w:ascii="Times New Roman" w:hAnsi="Times New Roman" w:cs="Times New Roman"/>
          <w:spacing w:val="-4"/>
          <w:sz w:val="24"/>
          <w:szCs w:val="24"/>
        </w:rPr>
        <w:t xml:space="preserve"> </w:t>
      </w:r>
      <w:r w:rsidR="00255FCB" w:rsidRPr="00F978BC">
        <w:rPr>
          <w:rFonts w:ascii="Times New Roman" w:hAnsi="Times New Roman" w:cs="Times New Roman"/>
          <w:sz w:val="24"/>
          <w:szCs w:val="24"/>
        </w:rPr>
        <w:t>paveiksle</w:t>
      </w:r>
      <w:r w:rsidR="00255FCB" w:rsidRPr="00F978BC">
        <w:rPr>
          <w:rFonts w:ascii="Times New Roman" w:hAnsi="Times New Roman" w:cs="Times New Roman"/>
          <w:spacing w:val="-4"/>
          <w:sz w:val="24"/>
          <w:szCs w:val="24"/>
        </w:rPr>
        <w:t xml:space="preserve"> </w:t>
      </w:r>
      <w:r w:rsidR="00255FCB" w:rsidRPr="00F978BC">
        <w:rPr>
          <w:rFonts w:ascii="Times New Roman" w:hAnsi="Times New Roman" w:cs="Times New Roman"/>
          <w:sz w:val="24"/>
          <w:szCs w:val="24"/>
        </w:rPr>
        <w:t>pavaizduoti maisto</w:t>
      </w:r>
      <w:r w:rsidR="00255FCB" w:rsidRPr="00F978BC">
        <w:rPr>
          <w:rFonts w:ascii="Times New Roman" w:hAnsi="Times New Roman" w:cs="Times New Roman"/>
          <w:spacing w:val="-2"/>
          <w:sz w:val="24"/>
          <w:szCs w:val="24"/>
        </w:rPr>
        <w:t xml:space="preserve"> </w:t>
      </w:r>
      <w:r w:rsidR="00255FCB" w:rsidRPr="00F978BC">
        <w:rPr>
          <w:rFonts w:ascii="Times New Roman" w:hAnsi="Times New Roman" w:cs="Times New Roman"/>
          <w:sz w:val="24"/>
          <w:szCs w:val="24"/>
        </w:rPr>
        <w:t>produktai</w:t>
      </w:r>
      <w:r w:rsidR="00255FCB" w:rsidRPr="00F978BC">
        <w:rPr>
          <w:rFonts w:ascii="Times New Roman" w:hAnsi="Times New Roman" w:cs="Times New Roman"/>
          <w:spacing w:val="1"/>
          <w:sz w:val="24"/>
          <w:szCs w:val="24"/>
        </w:rPr>
        <w:t xml:space="preserve"> </w:t>
      </w:r>
      <w:r w:rsidR="00255FCB" w:rsidRPr="00F978BC">
        <w:rPr>
          <w:rFonts w:ascii="Times New Roman" w:hAnsi="Times New Roman" w:cs="Times New Roman"/>
          <w:b/>
          <w:sz w:val="24"/>
          <w:szCs w:val="24"/>
        </w:rPr>
        <w:t>nėra</w:t>
      </w:r>
      <w:r w:rsidR="00255FCB" w:rsidRPr="00F978BC">
        <w:rPr>
          <w:rFonts w:ascii="Times New Roman" w:hAnsi="Times New Roman" w:cs="Times New Roman"/>
          <w:b/>
          <w:spacing w:val="-2"/>
          <w:sz w:val="24"/>
          <w:szCs w:val="24"/>
        </w:rPr>
        <w:t xml:space="preserve"> </w:t>
      </w:r>
      <w:r w:rsidR="00255FCB" w:rsidRPr="00F978BC">
        <w:rPr>
          <w:rFonts w:ascii="Times New Roman" w:hAnsi="Times New Roman" w:cs="Times New Roman"/>
          <w:sz w:val="24"/>
          <w:szCs w:val="24"/>
        </w:rPr>
        <w:t>sveikatai</w:t>
      </w:r>
      <w:r w:rsidR="00255FCB" w:rsidRPr="00F978BC">
        <w:rPr>
          <w:rFonts w:ascii="Times New Roman" w:hAnsi="Times New Roman" w:cs="Times New Roman"/>
          <w:spacing w:val="-4"/>
          <w:sz w:val="24"/>
          <w:szCs w:val="24"/>
        </w:rPr>
        <w:t xml:space="preserve"> </w:t>
      </w:r>
      <w:r w:rsidR="00255FCB" w:rsidRPr="00F978BC">
        <w:rPr>
          <w:rFonts w:ascii="Times New Roman" w:hAnsi="Times New Roman" w:cs="Times New Roman"/>
          <w:sz w:val="24"/>
          <w:szCs w:val="24"/>
        </w:rPr>
        <w:t>palankios</w:t>
      </w:r>
      <w:r w:rsidR="00255FCB" w:rsidRPr="00F978BC">
        <w:rPr>
          <w:rFonts w:ascii="Times New Roman" w:hAnsi="Times New Roman" w:cs="Times New Roman"/>
          <w:spacing w:val="-1"/>
          <w:sz w:val="24"/>
          <w:szCs w:val="24"/>
        </w:rPr>
        <w:t xml:space="preserve"> </w:t>
      </w:r>
      <w:r w:rsidR="00255FCB" w:rsidRPr="00F978BC">
        <w:rPr>
          <w:rFonts w:ascii="Times New Roman" w:hAnsi="Times New Roman" w:cs="Times New Roman"/>
          <w:sz w:val="24"/>
          <w:szCs w:val="24"/>
        </w:rPr>
        <w:t>mitybos</w:t>
      </w:r>
      <w:r w:rsidR="00255FCB" w:rsidRPr="00F978BC">
        <w:rPr>
          <w:rFonts w:ascii="Times New Roman" w:hAnsi="Times New Roman" w:cs="Times New Roman"/>
          <w:spacing w:val="-1"/>
          <w:sz w:val="24"/>
          <w:szCs w:val="24"/>
        </w:rPr>
        <w:t xml:space="preserve"> </w:t>
      </w:r>
      <w:r w:rsidR="00255FCB" w:rsidRPr="00F978BC">
        <w:rPr>
          <w:rFonts w:ascii="Times New Roman" w:hAnsi="Times New Roman" w:cs="Times New Roman"/>
          <w:sz w:val="24"/>
          <w:szCs w:val="24"/>
        </w:rPr>
        <w:t>dalis:</w:t>
      </w:r>
    </w:p>
    <w:p w14:paraId="22B814BC" w14:textId="77777777" w:rsidR="00255FCB" w:rsidRPr="00F978BC" w:rsidRDefault="00255FCB" w:rsidP="00916674">
      <w:pPr>
        <w:pStyle w:val="Pagrindinistekstas"/>
        <w:spacing w:before="39"/>
      </w:pPr>
      <w:r w:rsidRPr="00F978BC">
        <w:t>.........................................................................................................................................................................</w:t>
      </w:r>
    </w:p>
    <w:p w14:paraId="0B003C94" w14:textId="72C3EDE2" w:rsidR="00255FCB" w:rsidRPr="00F978BC" w:rsidRDefault="00B278FC" w:rsidP="00916674">
      <w:pPr>
        <w:pStyle w:val="Sraopastraipa"/>
        <w:widowControl w:val="0"/>
        <w:tabs>
          <w:tab w:val="left" w:pos="426"/>
        </w:tabs>
        <w:autoSpaceDE w:val="0"/>
        <w:autoSpaceDN w:val="0"/>
        <w:spacing w:before="39" w:after="0" w:line="240" w:lineRule="auto"/>
        <w:ind w:left="0"/>
        <w:contextualSpacing w:val="0"/>
        <w:rPr>
          <w:rFonts w:ascii="Times New Roman" w:hAnsi="Times New Roman" w:cs="Times New Roman"/>
          <w:sz w:val="24"/>
          <w:szCs w:val="24"/>
        </w:rPr>
      </w:pPr>
      <w:r>
        <w:rPr>
          <w:rFonts w:ascii="Times New Roman" w:hAnsi="Times New Roman" w:cs="Times New Roman"/>
          <w:sz w:val="24"/>
          <w:szCs w:val="24"/>
        </w:rPr>
        <w:t>4. </w:t>
      </w:r>
      <w:r w:rsidR="00255FCB" w:rsidRPr="00F978BC">
        <w:rPr>
          <w:rFonts w:ascii="Times New Roman" w:hAnsi="Times New Roman" w:cs="Times New Roman"/>
          <w:sz w:val="24"/>
          <w:szCs w:val="24"/>
        </w:rPr>
        <w:t>Ar</w:t>
      </w:r>
      <w:r w:rsidR="00255FCB" w:rsidRPr="00F978BC">
        <w:rPr>
          <w:rFonts w:ascii="Times New Roman" w:hAnsi="Times New Roman" w:cs="Times New Roman"/>
          <w:spacing w:val="7"/>
          <w:sz w:val="24"/>
          <w:szCs w:val="24"/>
        </w:rPr>
        <w:t xml:space="preserve"> </w:t>
      </w:r>
      <w:r w:rsidR="00255FCB" w:rsidRPr="00F978BC">
        <w:rPr>
          <w:rFonts w:ascii="Times New Roman" w:hAnsi="Times New Roman" w:cs="Times New Roman"/>
          <w:sz w:val="24"/>
          <w:szCs w:val="24"/>
        </w:rPr>
        <w:t>šios</w:t>
      </w:r>
      <w:r w:rsidR="00255FCB" w:rsidRPr="00F978BC">
        <w:rPr>
          <w:rFonts w:ascii="Times New Roman" w:hAnsi="Times New Roman" w:cs="Times New Roman"/>
          <w:spacing w:val="9"/>
          <w:sz w:val="24"/>
          <w:szCs w:val="24"/>
        </w:rPr>
        <w:t xml:space="preserve"> </w:t>
      </w:r>
      <w:r w:rsidR="00255FCB" w:rsidRPr="00F978BC">
        <w:rPr>
          <w:rFonts w:ascii="Times New Roman" w:hAnsi="Times New Roman" w:cs="Times New Roman"/>
          <w:sz w:val="24"/>
          <w:szCs w:val="24"/>
        </w:rPr>
        <w:t>taisyklės</w:t>
      </w:r>
      <w:r w:rsidR="00255FCB" w:rsidRPr="00F978BC">
        <w:rPr>
          <w:rFonts w:ascii="Times New Roman" w:hAnsi="Times New Roman" w:cs="Times New Roman"/>
          <w:spacing w:val="9"/>
          <w:sz w:val="24"/>
          <w:szCs w:val="24"/>
        </w:rPr>
        <w:t xml:space="preserve"> </w:t>
      </w:r>
      <w:r w:rsidR="00255FCB" w:rsidRPr="00F978BC">
        <w:rPr>
          <w:rFonts w:ascii="Times New Roman" w:hAnsi="Times New Roman" w:cs="Times New Roman"/>
          <w:sz w:val="24"/>
          <w:szCs w:val="24"/>
        </w:rPr>
        <w:t>autoriai</w:t>
      </w:r>
      <w:r w:rsidR="00255FCB" w:rsidRPr="00F978BC">
        <w:rPr>
          <w:rFonts w:ascii="Times New Roman" w:hAnsi="Times New Roman" w:cs="Times New Roman"/>
          <w:spacing w:val="11"/>
          <w:sz w:val="24"/>
          <w:szCs w:val="24"/>
        </w:rPr>
        <w:t xml:space="preserve"> </w:t>
      </w:r>
      <w:r w:rsidR="00255FCB" w:rsidRPr="00F978BC">
        <w:rPr>
          <w:rFonts w:ascii="Times New Roman" w:hAnsi="Times New Roman" w:cs="Times New Roman"/>
          <w:sz w:val="24"/>
          <w:szCs w:val="24"/>
        </w:rPr>
        <w:t>mano,</w:t>
      </w:r>
      <w:r w:rsidR="00255FCB" w:rsidRPr="00F978BC">
        <w:rPr>
          <w:rFonts w:ascii="Times New Roman" w:hAnsi="Times New Roman" w:cs="Times New Roman"/>
          <w:spacing w:val="7"/>
          <w:sz w:val="24"/>
          <w:szCs w:val="24"/>
        </w:rPr>
        <w:t xml:space="preserve"> </w:t>
      </w:r>
      <w:r w:rsidR="00255FCB" w:rsidRPr="00F978BC">
        <w:rPr>
          <w:rFonts w:ascii="Times New Roman" w:hAnsi="Times New Roman" w:cs="Times New Roman"/>
          <w:sz w:val="24"/>
          <w:szCs w:val="24"/>
        </w:rPr>
        <w:t>kad</w:t>
      </w:r>
      <w:r w:rsidR="00255FCB" w:rsidRPr="00F978BC">
        <w:rPr>
          <w:rFonts w:ascii="Times New Roman" w:hAnsi="Times New Roman" w:cs="Times New Roman"/>
          <w:spacing w:val="12"/>
          <w:sz w:val="24"/>
          <w:szCs w:val="24"/>
        </w:rPr>
        <w:t xml:space="preserve"> </w:t>
      </w:r>
      <w:r w:rsidR="00255FCB" w:rsidRPr="00F978BC">
        <w:rPr>
          <w:rFonts w:ascii="Times New Roman" w:hAnsi="Times New Roman" w:cs="Times New Roman"/>
          <w:sz w:val="24"/>
          <w:szCs w:val="24"/>
        </w:rPr>
        <w:t>privalome</w:t>
      </w:r>
      <w:r w:rsidR="00255FCB" w:rsidRPr="00F978BC">
        <w:rPr>
          <w:rFonts w:ascii="Times New Roman" w:hAnsi="Times New Roman" w:cs="Times New Roman"/>
          <w:spacing w:val="6"/>
          <w:sz w:val="24"/>
          <w:szCs w:val="24"/>
        </w:rPr>
        <w:t xml:space="preserve"> </w:t>
      </w:r>
      <w:r w:rsidR="00255FCB" w:rsidRPr="00F978BC">
        <w:rPr>
          <w:rFonts w:ascii="Times New Roman" w:hAnsi="Times New Roman" w:cs="Times New Roman"/>
          <w:sz w:val="24"/>
          <w:szCs w:val="24"/>
        </w:rPr>
        <w:t>visiškai</w:t>
      </w:r>
      <w:r w:rsidR="00255FCB" w:rsidRPr="00F978BC">
        <w:rPr>
          <w:rFonts w:ascii="Times New Roman" w:hAnsi="Times New Roman" w:cs="Times New Roman"/>
          <w:spacing w:val="6"/>
          <w:sz w:val="24"/>
          <w:szCs w:val="24"/>
        </w:rPr>
        <w:t xml:space="preserve"> </w:t>
      </w:r>
      <w:r w:rsidR="00255FCB" w:rsidRPr="00F978BC">
        <w:rPr>
          <w:rFonts w:ascii="Times New Roman" w:hAnsi="Times New Roman" w:cs="Times New Roman"/>
          <w:sz w:val="24"/>
          <w:szCs w:val="24"/>
        </w:rPr>
        <w:t>atsisakyti</w:t>
      </w:r>
      <w:r w:rsidR="00255FCB" w:rsidRPr="00F978BC">
        <w:rPr>
          <w:rFonts w:ascii="Times New Roman" w:hAnsi="Times New Roman" w:cs="Times New Roman"/>
          <w:spacing w:val="11"/>
          <w:sz w:val="24"/>
          <w:szCs w:val="24"/>
        </w:rPr>
        <w:t xml:space="preserve"> </w:t>
      </w:r>
      <w:r w:rsidR="00255FCB" w:rsidRPr="00F978BC">
        <w:rPr>
          <w:rFonts w:ascii="Times New Roman" w:hAnsi="Times New Roman" w:cs="Times New Roman"/>
          <w:sz w:val="24"/>
          <w:szCs w:val="24"/>
        </w:rPr>
        <w:t>„nesveikų“</w:t>
      </w:r>
      <w:r w:rsidR="00255FCB" w:rsidRPr="00F978BC">
        <w:rPr>
          <w:rFonts w:ascii="Times New Roman" w:hAnsi="Times New Roman" w:cs="Times New Roman"/>
          <w:spacing w:val="6"/>
          <w:sz w:val="24"/>
          <w:szCs w:val="24"/>
        </w:rPr>
        <w:t xml:space="preserve"> </w:t>
      </w:r>
      <w:r w:rsidR="00255FCB" w:rsidRPr="00F978BC">
        <w:rPr>
          <w:rFonts w:ascii="Times New Roman" w:hAnsi="Times New Roman" w:cs="Times New Roman"/>
          <w:sz w:val="24"/>
          <w:szCs w:val="24"/>
        </w:rPr>
        <w:t>maisto</w:t>
      </w:r>
      <w:r w:rsidR="00255FCB" w:rsidRPr="00F978BC">
        <w:rPr>
          <w:rFonts w:ascii="Times New Roman" w:hAnsi="Times New Roman" w:cs="Times New Roman"/>
          <w:spacing w:val="7"/>
          <w:sz w:val="24"/>
          <w:szCs w:val="24"/>
        </w:rPr>
        <w:t xml:space="preserve"> </w:t>
      </w:r>
      <w:r w:rsidR="00255FCB" w:rsidRPr="00F978BC">
        <w:rPr>
          <w:rFonts w:ascii="Times New Roman" w:hAnsi="Times New Roman" w:cs="Times New Roman"/>
          <w:sz w:val="24"/>
          <w:szCs w:val="24"/>
        </w:rPr>
        <w:t>produktų?</w:t>
      </w:r>
      <w:r w:rsidR="00255FCB" w:rsidRPr="00F978BC">
        <w:rPr>
          <w:rFonts w:ascii="Times New Roman" w:hAnsi="Times New Roman" w:cs="Times New Roman"/>
          <w:spacing w:val="-57"/>
          <w:sz w:val="24"/>
          <w:szCs w:val="24"/>
        </w:rPr>
        <w:t xml:space="preserve"> </w:t>
      </w:r>
      <w:r w:rsidR="00255FCB" w:rsidRPr="00F978BC">
        <w:rPr>
          <w:rFonts w:ascii="Times New Roman" w:hAnsi="Times New Roman" w:cs="Times New Roman"/>
          <w:sz w:val="24"/>
          <w:szCs w:val="24"/>
        </w:rPr>
        <w:t>Remdamasis paveikslu paaiškink savo nuomonę.</w:t>
      </w:r>
    </w:p>
    <w:p w14:paraId="2320A9CC" w14:textId="77777777" w:rsidR="00255FCB" w:rsidRPr="00F978BC" w:rsidRDefault="00255FCB" w:rsidP="00916674">
      <w:pPr>
        <w:pStyle w:val="Pagrindinistekstas"/>
        <w:spacing w:before="7"/>
      </w:pPr>
      <w:r w:rsidRPr="00F978BC">
        <w:t>.........................................................................................................................................................................</w:t>
      </w:r>
    </w:p>
    <w:p w14:paraId="74618CFD" w14:textId="77777777" w:rsidR="00181339" w:rsidRDefault="00255FCB" w:rsidP="00A33C21">
      <w:pPr>
        <w:pStyle w:val="Pagrindinistekstas"/>
        <w:spacing w:before="120" w:after="120"/>
      </w:pPr>
      <w:r w:rsidRPr="00F978BC">
        <w:t>.......................................................................................................................................................................</w:t>
      </w:r>
      <w:r w:rsidR="00181339">
        <w:t>...</w:t>
      </w:r>
    </w:p>
    <w:p w14:paraId="754FD87E" w14:textId="6DA1261A" w:rsidR="00181339" w:rsidRDefault="00181339" w:rsidP="00A33C21">
      <w:pPr>
        <w:pStyle w:val="Pagrindinistekstas"/>
        <w:spacing w:before="120" w:after="120"/>
      </w:pPr>
      <w:r>
        <w:t>.........................................................................................................................................................................</w:t>
      </w:r>
      <w:r w:rsidR="00255FCB" w:rsidRPr="00F978BC">
        <w:t>.</w:t>
      </w:r>
    </w:p>
    <w:p w14:paraId="67581461" w14:textId="77777777" w:rsidR="00EF192E" w:rsidRDefault="00EF192E" w:rsidP="00A33C21">
      <w:pPr>
        <w:pStyle w:val="Pagrindinistekstas"/>
        <w:spacing w:before="120" w:after="120"/>
        <w:rPr>
          <w:i/>
          <w:iCs/>
        </w:rPr>
      </w:pPr>
      <w:r>
        <w:rPr>
          <w:i/>
          <w:iCs/>
        </w:rPr>
        <w:br w:type="page"/>
      </w:r>
    </w:p>
    <w:p w14:paraId="30FE5196" w14:textId="604F901A" w:rsidR="00255FCB" w:rsidRPr="00F978BC" w:rsidRDefault="007344BA" w:rsidP="00A33C21">
      <w:pPr>
        <w:pStyle w:val="Pagrindinistekstas"/>
        <w:spacing w:before="120" w:after="120"/>
      </w:pPr>
      <w:r w:rsidRPr="001B31E2">
        <w:rPr>
          <w:i/>
          <w:iCs/>
        </w:rPr>
        <w:lastRenderedPageBreak/>
        <w:t>Pasiekimų</w:t>
      </w:r>
      <w:r w:rsidRPr="001B31E2">
        <w:rPr>
          <w:i/>
          <w:iCs/>
          <w:spacing w:val="-2"/>
        </w:rPr>
        <w:t xml:space="preserve"> </w:t>
      </w:r>
      <w:r w:rsidRPr="001B31E2">
        <w:rPr>
          <w:i/>
          <w:iCs/>
        </w:rPr>
        <w:t>lygių</w:t>
      </w:r>
      <w:r w:rsidRPr="001B31E2">
        <w:rPr>
          <w:i/>
          <w:iCs/>
          <w:spacing w:val="-2"/>
        </w:rPr>
        <w:t xml:space="preserve"> </w:t>
      </w:r>
      <w:r w:rsidRPr="001B31E2">
        <w:rPr>
          <w:i/>
          <w:iCs/>
        </w:rPr>
        <w:t>požymiai</w:t>
      </w:r>
      <w:r w:rsidRPr="001B31E2">
        <w:rPr>
          <w:i/>
          <w:iCs/>
          <w:spacing w:val="-4"/>
        </w:rPr>
        <w:t xml:space="preserve"> </w:t>
      </w:r>
      <w:r w:rsidRPr="001B31E2">
        <w:rPr>
          <w:i/>
          <w:iCs/>
        </w:rPr>
        <w:t>pritaikant</w:t>
      </w:r>
      <w:r w:rsidRPr="001B31E2">
        <w:rPr>
          <w:i/>
          <w:iCs/>
          <w:spacing w:val="-3"/>
        </w:rPr>
        <w:t xml:space="preserve"> </w:t>
      </w:r>
      <w:r w:rsidRPr="001B31E2">
        <w:rPr>
          <w:i/>
          <w:iCs/>
        </w:rPr>
        <w:t>užduočiai</w:t>
      </w:r>
      <w:r>
        <w:rPr>
          <w:i/>
          <w:iCs/>
        </w:rPr>
        <w:t>:</w:t>
      </w:r>
    </w:p>
    <w:tbl>
      <w:tblPr>
        <w:tblStyle w:val="TableNormal1"/>
        <w:tblW w:w="10349" w:type="dxa"/>
        <w:tblInd w:w="-10" w:type="dxa"/>
        <w:tblBorders>
          <w:top w:val="single" w:sz="4" w:space="0" w:color="A2A2A2"/>
          <w:left w:val="single" w:sz="4" w:space="0" w:color="A2A2A2"/>
          <w:bottom w:val="single" w:sz="4" w:space="0" w:color="A2A2A2"/>
          <w:right w:val="single" w:sz="4" w:space="0" w:color="A2A2A2"/>
          <w:insideH w:val="single" w:sz="4" w:space="0" w:color="A2A2A2"/>
          <w:insideV w:val="single" w:sz="4" w:space="0" w:color="A2A2A2"/>
        </w:tblBorders>
        <w:tblLayout w:type="fixed"/>
        <w:tblLook w:val="01E0" w:firstRow="1" w:lastRow="1" w:firstColumn="1" w:lastColumn="1" w:noHBand="0" w:noVBand="0"/>
      </w:tblPr>
      <w:tblGrid>
        <w:gridCol w:w="2127"/>
        <w:gridCol w:w="2835"/>
        <w:gridCol w:w="2799"/>
        <w:gridCol w:w="2588"/>
      </w:tblGrid>
      <w:tr w:rsidR="00255FCB" w:rsidRPr="00F978BC" w14:paraId="499F08EA" w14:textId="77777777" w:rsidTr="00181339">
        <w:trPr>
          <w:trHeight w:val="2166"/>
        </w:trPr>
        <w:tc>
          <w:tcPr>
            <w:tcW w:w="2127" w:type="dxa"/>
            <w:tcMar>
              <w:top w:w="28" w:type="dxa"/>
              <w:left w:w="57" w:type="dxa"/>
              <w:bottom w:w="28" w:type="dxa"/>
              <w:right w:w="57" w:type="dxa"/>
            </w:tcMar>
          </w:tcPr>
          <w:p w14:paraId="278CA47C" w14:textId="3F263470" w:rsidR="00255FCB" w:rsidRPr="00F978BC" w:rsidRDefault="00255FCB" w:rsidP="00916674">
            <w:pPr>
              <w:pStyle w:val="TableParagraph"/>
              <w:tabs>
                <w:tab w:val="left" w:pos="1944"/>
                <w:tab w:val="left" w:pos="2169"/>
              </w:tabs>
              <w:spacing w:before="1"/>
              <w:rPr>
                <w:sz w:val="24"/>
                <w:szCs w:val="24"/>
              </w:rPr>
            </w:pPr>
            <w:r w:rsidRPr="00F978BC">
              <w:rPr>
                <w:sz w:val="24"/>
                <w:szCs w:val="24"/>
              </w:rPr>
              <w:t>Paveiksle</w:t>
            </w:r>
            <w:r w:rsidR="00B278FC">
              <w:rPr>
                <w:sz w:val="24"/>
                <w:szCs w:val="24"/>
              </w:rPr>
              <w:t xml:space="preserve"> </w:t>
            </w:r>
            <w:r w:rsidRPr="00F978BC">
              <w:rPr>
                <w:spacing w:val="-1"/>
                <w:sz w:val="24"/>
                <w:szCs w:val="24"/>
              </w:rPr>
              <w:t>randa</w:t>
            </w:r>
            <w:r w:rsidRPr="00F978BC">
              <w:rPr>
                <w:spacing w:val="-58"/>
                <w:sz w:val="24"/>
                <w:szCs w:val="24"/>
              </w:rPr>
              <w:t xml:space="preserve"> </w:t>
            </w:r>
            <w:r w:rsidRPr="00F978BC">
              <w:rPr>
                <w:sz w:val="24"/>
                <w:szCs w:val="24"/>
              </w:rPr>
              <w:t>akivaizdžiai</w:t>
            </w:r>
            <w:r w:rsidR="00B278FC">
              <w:rPr>
                <w:sz w:val="24"/>
                <w:szCs w:val="24"/>
              </w:rPr>
              <w:t xml:space="preserve"> </w:t>
            </w:r>
            <w:r w:rsidRPr="00F978BC">
              <w:rPr>
                <w:spacing w:val="-1"/>
                <w:sz w:val="24"/>
                <w:szCs w:val="24"/>
              </w:rPr>
              <w:t>pateiktą</w:t>
            </w:r>
            <w:r w:rsidRPr="00F978BC">
              <w:rPr>
                <w:spacing w:val="-58"/>
                <w:sz w:val="24"/>
                <w:szCs w:val="24"/>
              </w:rPr>
              <w:t xml:space="preserve"> </w:t>
            </w:r>
            <w:r w:rsidRPr="00F978BC">
              <w:rPr>
                <w:sz w:val="24"/>
                <w:szCs w:val="24"/>
              </w:rPr>
              <w:t>informaciją</w:t>
            </w:r>
            <w:r w:rsidRPr="00F978BC">
              <w:rPr>
                <w:spacing w:val="1"/>
                <w:sz w:val="24"/>
                <w:szCs w:val="24"/>
              </w:rPr>
              <w:t xml:space="preserve"> </w:t>
            </w:r>
            <w:r w:rsidRPr="00F978BC">
              <w:rPr>
                <w:sz w:val="24"/>
                <w:szCs w:val="24"/>
              </w:rPr>
              <w:t>apie</w:t>
            </w:r>
            <w:r w:rsidRPr="00F978BC">
              <w:rPr>
                <w:spacing w:val="1"/>
                <w:sz w:val="24"/>
                <w:szCs w:val="24"/>
              </w:rPr>
              <w:t xml:space="preserve"> </w:t>
            </w:r>
            <w:r w:rsidRPr="00F978BC">
              <w:rPr>
                <w:sz w:val="24"/>
                <w:szCs w:val="24"/>
              </w:rPr>
              <w:t>maisto</w:t>
            </w:r>
            <w:r w:rsidRPr="00F978BC">
              <w:rPr>
                <w:spacing w:val="1"/>
                <w:sz w:val="24"/>
                <w:szCs w:val="24"/>
              </w:rPr>
              <w:t xml:space="preserve"> </w:t>
            </w:r>
            <w:r w:rsidRPr="00F978BC">
              <w:rPr>
                <w:sz w:val="24"/>
                <w:szCs w:val="24"/>
              </w:rPr>
              <w:t>produktus, kurie yra / nėra</w:t>
            </w:r>
            <w:r w:rsidRPr="00F978BC">
              <w:rPr>
                <w:spacing w:val="1"/>
                <w:sz w:val="24"/>
                <w:szCs w:val="24"/>
              </w:rPr>
              <w:t xml:space="preserve"> </w:t>
            </w:r>
            <w:r w:rsidRPr="00F978BC">
              <w:rPr>
                <w:sz w:val="24"/>
                <w:szCs w:val="24"/>
              </w:rPr>
              <w:t>sveikatai palankios mitybos</w:t>
            </w:r>
            <w:r w:rsidRPr="00F978BC">
              <w:rPr>
                <w:spacing w:val="-57"/>
                <w:sz w:val="24"/>
                <w:szCs w:val="24"/>
              </w:rPr>
              <w:t xml:space="preserve"> </w:t>
            </w:r>
            <w:r w:rsidRPr="00F978BC">
              <w:rPr>
                <w:sz w:val="24"/>
                <w:szCs w:val="24"/>
              </w:rPr>
              <w:t>dalis (B2.1).</w:t>
            </w:r>
          </w:p>
        </w:tc>
        <w:tc>
          <w:tcPr>
            <w:tcW w:w="2835" w:type="dxa"/>
            <w:tcMar>
              <w:top w:w="28" w:type="dxa"/>
              <w:left w:w="57" w:type="dxa"/>
              <w:bottom w:w="28" w:type="dxa"/>
              <w:right w:w="57" w:type="dxa"/>
            </w:tcMar>
          </w:tcPr>
          <w:p w14:paraId="598EFD57" w14:textId="6FDDF704" w:rsidR="00255FCB" w:rsidRPr="00F978BC" w:rsidRDefault="00255FCB" w:rsidP="00916674">
            <w:pPr>
              <w:pStyle w:val="TableParagraph"/>
              <w:tabs>
                <w:tab w:val="left" w:pos="1814"/>
              </w:tabs>
              <w:spacing w:before="1"/>
              <w:rPr>
                <w:sz w:val="24"/>
                <w:szCs w:val="24"/>
              </w:rPr>
            </w:pPr>
            <w:r w:rsidRPr="00F978BC">
              <w:rPr>
                <w:sz w:val="24"/>
                <w:szCs w:val="24"/>
              </w:rPr>
              <w:t>Paveiksle</w:t>
            </w:r>
            <w:r w:rsidR="00B278FC">
              <w:rPr>
                <w:sz w:val="24"/>
                <w:szCs w:val="24"/>
              </w:rPr>
              <w:t xml:space="preserve"> </w:t>
            </w:r>
            <w:r w:rsidRPr="00F978BC">
              <w:rPr>
                <w:spacing w:val="-1"/>
                <w:sz w:val="24"/>
                <w:szCs w:val="24"/>
              </w:rPr>
              <w:t>randa</w:t>
            </w:r>
            <w:r w:rsidRPr="00F978BC">
              <w:rPr>
                <w:spacing w:val="-58"/>
                <w:sz w:val="24"/>
                <w:szCs w:val="24"/>
              </w:rPr>
              <w:t xml:space="preserve"> </w:t>
            </w:r>
            <w:r w:rsidRPr="00F978BC">
              <w:rPr>
                <w:sz w:val="24"/>
                <w:szCs w:val="24"/>
              </w:rPr>
              <w:t>akivaizdžiai</w:t>
            </w:r>
            <w:r w:rsidRPr="00F978BC">
              <w:rPr>
                <w:spacing w:val="1"/>
                <w:sz w:val="24"/>
                <w:szCs w:val="24"/>
              </w:rPr>
              <w:t xml:space="preserve"> </w:t>
            </w:r>
            <w:r w:rsidRPr="00F978BC">
              <w:rPr>
                <w:sz w:val="24"/>
                <w:szCs w:val="24"/>
              </w:rPr>
              <w:t>pateiktą</w:t>
            </w:r>
            <w:r w:rsidRPr="00F978BC">
              <w:rPr>
                <w:spacing w:val="-57"/>
                <w:sz w:val="24"/>
                <w:szCs w:val="24"/>
              </w:rPr>
              <w:t xml:space="preserve"> </w:t>
            </w:r>
            <w:r w:rsidRPr="00F978BC">
              <w:rPr>
                <w:sz w:val="24"/>
                <w:szCs w:val="24"/>
              </w:rPr>
              <w:t>informaciją apie maisto</w:t>
            </w:r>
            <w:r w:rsidRPr="00F978BC">
              <w:rPr>
                <w:spacing w:val="1"/>
                <w:sz w:val="24"/>
                <w:szCs w:val="24"/>
              </w:rPr>
              <w:t xml:space="preserve"> </w:t>
            </w:r>
            <w:r w:rsidRPr="00F978BC">
              <w:rPr>
                <w:sz w:val="24"/>
                <w:szCs w:val="24"/>
              </w:rPr>
              <w:t>produktus,</w:t>
            </w:r>
            <w:r w:rsidRPr="00F978BC">
              <w:rPr>
                <w:spacing w:val="1"/>
                <w:sz w:val="24"/>
                <w:szCs w:val="24"/>
              </w:rPr>
              <w:t xml:space="preserve"> </w:t>
            </w:r>
            <w:r w:rsidRPr="00F978BC">
              <w:rPr>
                <w:sz w:val="24"/>
                <w:szCs w:val="24"/>
              </w:rPr>
              <w:t>kurie</w:t>
            </w:r>
            <w:r w:rsidRPr="00F978BC">
              <w:rPr>
                <w:spacing w:val="1"/>
                <w:sz w:val="24"/>
                <w:szCs w:val="24"/>
              </w:rPr>
              <w:t xml:space="preserve"> </w:t>
            </w:r>
            <w:r w:rsidRPr="00F978BC">
              <w:rPr>
                <w:sz w:val="24"/>
                <w:szCs w:val="24"/>
              </w:rPr>
              <w:t>yra</w:t>
            </w:r>
            <w:r w:rsidRPr="00F978BC">
              <w:rPr>
                <w:spacing w:val="1"/>
                <w:sz w:val="24"/>
                <w:szCs w:val="24"/>
              </w:rPr>
              <w:t xml:space="preserve"> </w:t>
            </w:r>
            <w:r w:rsidRPr="00F978BC">
              <w:rPr>
                <w:sz w:val="24"/>
                <w:szCs w:val="24"/>
              </w:rPr>
              <w:t>/</w:t>
            </w:r>
            <w:r w:rsidRPr="00F978BC">
              <w:rPr>
                <w:spacing w:val="1"/>
                <w:sz w:val="24"/>
                <w:szCs w:val="24"/>
              </w:rPr>
              <w:t xml:space="preserve"> </w:t>
            </w:r>
            <w:r w:rsidRPr="00F978BC">
              <w:rPr>
                <w:sz w:val="24"/>
                <w:szCs w:val="24"/>
              </w:rPr>
              <w:t>nėra sveikatai palankios</w:t>
            </w:r>
            <w:r w:rsidRPr="00F978BC">
              <w:rPr>
                <w:spacing w:val="-57"/>
                <w:sz w:val="24"/>
                <w:szCs w:val="24"/>
              </w:rPr>
              <w:t xml:space="preserve"> </w:t>
            </w:r>
            <w:r w:rsidRPr="00F978BC">
              <w:rPr>
                <w:sz w:val="24"/>
                <w:szCs w:val="24"/>
              </w:rPr>
              <w:t>mitybos dalis ir teiginį</w:t>
            </w:r>
            <w:r w:rsidRPr="00F978BC">
              <w:rPr>
                <w:spacing w:val="1"/>
                <w:sz w:val="24"/>
                <w:szCs w:val="24"/>
              </w:rPr>
              <w:t xml:space="preserve"> </w:t>
            </w:r>
            <w:r w:rsidRPr="00F978BC">
              <w:rPr>
                <w:sz w:val="24"/>
                <w:szCs w:val="24"/>
              </w:rPr>
              <w:t>apie</w:t>
            </w:r>
            <w:r w:rsidRPr="00F978BC">
              <w:rPr>
                <w:spacing w:val="1"/>
                <w:sz w:val="24"/>
                <w:szCs w:val="24"/>
              </w:rPr>
              <w:t xml:space="preserve"> </w:t>
            </w:r>
            <w:r w:rsidRPr="00F978BC">
              <w:rPr>
                <w:sz w:val="24"/>
                <w:szCs w:val="24"/>
              </w:rPr>
              <w:t>produktų</w:t>
            </w:r>
            <w:r w:rsidRPr="00F978BC">
              <w:rPr>
                <w:spacing w:val="1"/>
                <w:sz w:val="24"/>
                <w:szCs w:val="24"/>
              </w:rPr>
              <w:t xml:space="preserve"> </w:t>
            </w:r>
            <w:r w:rsidRPr="00F978BC">
              <w:rPr>
                <w:sz w:val="24"/>
                <w:szCs w:val="24"/>
              </w:rPr>
              <w:t>naudą</w:t>
            </w:r>
            <w:r w:rsidRPr="00F978BC">
              <w:rPr>
                <w:spacing w:val="-57"/>
                <w:sz w:val="24"/>
                <w:szCs w:val="24"/>
              </w:rPr>
              <w:t xml:space="preserve"> </w:t>
            </w:r>
            <w:r w:rsidRPr="00F978BC">
              <w:rPr>
                <w:sz w:val="24"/>
                <w:szCs w:val="24"/>
              </w:rPr>
              <w:t>sveikatai</w:t>
            </w:r>
            <w:r w:rsidRPr="00F978BC">
              <w:rPr>
                <w:spacing w:val="-3"/>
                <w:sz w:val="24"/>
                <w:szCs w:val="24"/>
              </w:rPr>
              <w:t xml:space="preserve"> </w:t>
            </w:r>
            <w:r w:rsidRPr="00F978BC">
              <w:rPr>
                <w:sz w:val="24"/>
                <w:szCs w:val="24"/>
              </w:rPr>
              <w:t>(B2.2).</w:t>
            </w:r>
          </w:p>
        </w:tc>
        <w:tc>
          <w:tcPr>
            <w:tcW w:w="2799" w:type="dxa"/>
            <w:tcMar>
              <w:top w:w="28" w:type="dxa"/>
              <w:left w:w="57" w:type="dxa"/>
              <w:bottom w:w="28" w:type="dxa"/>
              <w:right w:w="57" w:type="dxa"/>
            </w:tcMar>
          </w:tcPr>
          <w:p w14:paraId="7241CC31" w14:textId="7EA73CD0" w:rsidR="00255FCB" w:rsidRPr="00F978BC" w:rsidRDefault="00255FCB" w:rsidP="00916674">
            <w:pPr>
              <w:pStyle w:val="TableParagraph"/>
              <w:tabs>
                <w:tab w:val="left" w:pos="1484"/>
              </w:tabs>
              <w:spacing w:before="1"/>
              <w:rPr>
                <w:sz w:val="24"/>
                <w:szCs w:val="24"/>
              </w:rPr>
            </w:pPr>
            <w:r w:rsidRPr="00F978BC">
              <w:rPr>
                <w:sz w:val="24"/>
                <w:szCs w:val="24"/>
              </w:rPr>
              <w:t>Iš</w:t>
            </w:r>
            <w:r w:rsidRPr="00F978BC">
              <w:rPr>
                <w:spacing w:val="1"/>
                <w:sz w:val="24"/>
                <w:szCs w:val="24"/>
              </w:rPr>
              <w:t xml:space="preserve"> </w:t>
            </w:r>
            <w:r w:rsidRPr="00F978BC">
              <w:rPr>
                <w:sz w:val="24"/>
                <w:szCs w:val="24"/>
              </w:rPr>
              <w:t>paveiksle</w:t>
            </w:r>
            <w:r w:rsidRPr="00F978BC">
              <w:rPr>
                <w:spacing w:val="1"/>
                <w:sz w:val="24"/>
                <w:szCs w:val="24"/>
              </w:rPr>
              <w:t xml:space="preserve"> </w:t>
            </w:r>
            <w:r w:rsidRPr="00F978BC">
              <w:rPr>
                <w:sz w:val="24"/>
                <w:szCs w:val="24"/>
              </w:rPr>
              <w:t>vaizdu</w:t>
            </w:r>
            <w:r w:rsidRPr="00F978BC">
              <w:rPr>
                <w:spacing w:val="1"/>
                <w:sz w:val="24"/>
                <w:szCs w:val="24"/>
              </w:rPr>
              <w:t xml:space="preserve"> </w:t>
            </w:r>
            <w:r w:rsidRPr="00F978BC">
              <w:rPr>
                <w:sz w:val="24"/>
                <w:szCs w:val="24"/>
              </w:rPr>
              <w:t>ir</w:t>
            </w:r>
            <w:r w:rsidRPr="00F978BC">
              <w:rPr>
                <w:spacing w:val="1"/>
                <w:sz w:val="24"/>
                <w:szCs w:val="24"/>
              </w:rPr>
              <w:t xml:space="preserve"> </w:t>
            </w:r>
            <w:r w:rsidRPr="00F978BC">
              <w:rPr>
                <w:sz w:val="24"/>
                <w:szCs w:val="24"/>
              </w:rPr>
              <w:t>tekstu</w:t>
            </w:r>
            <w:r w:rsidR="00B278FC">
              <w:rPr>
                <w:sz w:val="24"/>
                <w:szCs w:val="24"/>
              </w:rPr>
              <w:t xml:space="preserve"> </w:t>
            </w:r>
            <w:r w:rsidRPr="00F978BC">
              <w:rPr>
                <w:spacing w:val="-1"/>
                <w:sz w:val="24"/>
                <w:szCs w:val="24"/>
              </w:rPr>
              <w:t>pateiktos</w:t>
            </w:r>
            <w:r w:rsidRPr="00F978BC">
              <w:rPr>
                <w:spacing w:val="-58"/>
                <w:sz w:val="24"/>
                <w:szCs w:val="24"/>
              </w:rPr>
              <w:t xml:space="preserve"> </w:t>
            </w:r>
            <w:r w:rsidRPr="00F978BC">
              <w:rPr>
                <w:sz w:val="24"/>
                <w:szCs w:val="24"/>
              </w:rPr>
              <w:t>informacijos</w:t>
            </w:r>
            <w:r w:rsidRPr="00F978BC">
              <w:rPr>
                <w:spacing w:val="1"/>
                <w:sz w:val="24"/>
                <w:szCs w:val="24"/>
              </w:rPr>
              <w:t xml:space="preserve"> </w:t>
            </w:r>
            <w:r w:rsidRPr="00F978BC">
              <w:rPr>
                <w:sz w:val="24"/>
                <w:szCs w:val="24"/>
              </w:rPr>
              <w:t>atrenka</w:t>
            </w:r>
            <w:r w:rsidRPr="00F978BC">
              <w:rPr>
                <w:spacing w:val="-57"/>
                <w:sz w:val="24"/>
                <w:szCs w:val="24"/>
              </w:rPr>
              <w:t xml:space="preserve"> </w:t>
            </w:r>
            <w:r w:rsidRPr="00F978BC">
              <w:rPr>
                <w:sz w:val="24"/>
                <w:szCs w:val="24"/>
              </w:rPr>
              <w:t>reikiamą atsakymams į</w:t>
            </w:r>
            <w:r w:rsidRPr="00F978BC">
              <w:rPr>
                <w:spacing w:val="1"/>
                <w:sz w:val="24"/>
                <w:szCs w:val="24"/>
              </w:rPr>
              <w:t xml:space="preserve"> </w:t>
            </w:r>
            <w:r w:rsidRPr="00F978BC">
              <w:rPr>
                <w:sz w:val="24"/>
                <w:szCs w:val="24"/>
              </w:rPr>
              <w:t>klausimus</w:t>
            </w:r>
            <w:r w:rsidRPr="00F978BC">
              <w:rPr>
                <w:spacing w:val="22"/>
                <w:sz w:val="24"/>
                <w:szCs w:val="24"/>
              </w:rPr>
              <w:t xml:space="preserve"> </w:t>
            </w:r>
            <w:r w:rsidRPr="00F978BC">
              <w:rPr>
                <w:sz w:val="24"/>
                <w:szCs w:val="24"/>
              </w:rPr>
              <w:t>pateikti</w:t>
            </w:r>
            <w:r w:rsidR="00BC727A">
              <w:rPr>
                <w:sz w:val="24"/>
                <w:szCs w:val="24"/>
              </w:rPr>
              <w:t xml:space="preserve">. </w:t>
            </w:r>
            <w:r w:rsidR="00B278FC" w:rsidRPr="00F978BC">
              <w:rPr>
                <w:sz w:val="24"/>
                <w:szCs w:val="24"/>
              </w:rPr>
              <w:t>P</w:t>
            </w:r>
            <w:r w:rsidRPr="00F978BC">
              <w:rPr>
                <w:sz w:val="24"/>
                <w:szCs w:val="24"/>
              </w:rPr>
              <w:t>adedamas</w:t>
            </w:r>
            <w:r w:rsidR="00B278FC">
              <w:rPr>
                <w:sz w:val="24"/>
                <w:szCs w:val="24"/>
              </w:rPr>
              <w:t xml:space="preserve"> </w:t>
            </w:r>
            <w:r w:rsidRPr="00F978BC">
              <w:rPr>
                <w:spacing w:val="-3"/>
                <w:sz w:val="24"/>
                <w:szCs w:val="24"/>
              </w:rPr>
              <w:t>ją</w:t>
            </w:r>
            <w:r w:rsidRPr="00F978BC">
              <w:rPr>
                <w:spacing w:val="-58"/>
                <w:sz w:val="24"/>
                <w:szCs w:val="24"/>
              </w:rPr>
              <w:t xml:space="preserve"> </w:t>
            </w:r>
            <w:r w:rsidRPr="00F978BC">
              <w:rPr>
                <w:sz w:val="24"/>
                <w:szCs w:val="24"/>
              </w:rPr>
              <w:t>apibendrina</w:t>
            </w:r>
            <w:r w:rsidRPr="00F978BC">
              <w:rPr>
                <w:spacing w:val="1"/>
                <w:sz w:val="24"/>
                <w:szCs w:val="24"/>
              </w:rPr>
              <w:t xml:space="preserve"> </w:t>
            </w:r>
            <w:r w:rsidRPr="00F978BC">
              <w:rPr>
                <w:sz w:val="24"/>
                <w:szCs w:val="24"/>
              </w:rPr>
              <w:t>ir</w:t>
            </w:r>
            <w:r w:rsidRPr="00F978BC">
              <w:rPr>
                <w:spacing w:val="1"/>
                <w:sz w:val="24"/>
                <w:szCs w:val="24"/>
              </w:rPr>
              <w:t xml:space="preserve"> </w:t>
            </w:r>
            <w:r w:rsidRPr="00F978BC">
              <w:rPr>
                <w:sz w:val="24"/>
                <w:szCs w:val="24"/>
              </w:rPr>
              <w:t>vertina</w:t>
            </w:r>
            <w:r w:rsidRPr="00F978BC">
              <w:rPr>
                <w:spacing w:val="-57"/>
                <w:sz w:val="24"/>
                <w:szCs w:val="24"/>
              </w:rPr>
              <w:t xml:space="preserve"> </w:t>
            </w:r>
            <w:r w:rsidRPr="00F978BC">
              <w:rPr>
                <w:sz w:val="24"/>
                <w:szCs w:val="24"/>
              </w:rPr>
              <w:t>pateikdamas atsakymą į</w:t>
            </w:r>
            <w:r w:rsidRPr="00F978BC">
              <w:rPr>
                <w:spacing w:val="-57"/>
                <w:sz w:val="24"/>
                <w:szCs w:val="24"/>
              </w:rPr>
              <w:t xml:space="preserve"> </w:t>
            </w:r>
            <w:r w:rsidRPr="00F978BC">
              <w:rPr>
                <w:sz w:val="24"/>
                <w:szCs w:val="24"/>
              </w:rPr>
              <w:t>4</w:t>
            </w:r>
            <w:r w:rsidRPr="00F978BC">
              <w:rPr>
                <w:spacing w:val="-1"/>
                <w:sz w:val="24"/>
                <w:szCs w:val="24"/>
              </w:rPr>
              <w:t xml:space="preserve"> </w:t>
            </w:r>
            <w:r w:rsidRPr="00F978BC">
              <w:rPr>
                <w:sz w:val="24"/>
                <w:szCs w:val="24"/>
              </w:rPr>
              <w:t>klausimą</w:t>
            </w:r>
            <w:r w:rsidRPr="00F978BC">
              <w:rPr>
                <w:spacing w:val="-3"/>
                <w:sz w:val="24"/>
                <w:szCs w:val="24"/>
              </w:rPr>
              <w:t xml:space="preserve"> </w:t>
            </w:r>
            <w:r w:rsidRPr="00F978BC">
              <w:rPr>
                <w:sz w:val="24"/>
                <w:szCs w:val="24"/>
              </w:rPr>
              <w:t>(B2.3).</w:t>
            </w:r>
          </w:p>
        </w:tc>
        <w:tc>
          <w:tcPr>
            <w:tcW w:w="2588" w:type="dxa"/>
            <w:tcMar>
              <w:top w:w="28" w:type="dxa"/>
              <w:left w:w="57" w:type="dxa"/>
              <w:bottom w:w="28" w:type="dxa"/>
              <w:right w:w="57" w:type="dxa"/>
            </w:tcMar>
          </w:tcPr>
          <w:p w14:paraId="78A0BDD2" w14:textId="0F7ABBE7" w:rsidR="00255FCB" w:rsidRPr="00F978BC" w:rsidRDefault="00255FCB" w:rsidP="00916674">
            <w:pPr>
              <w:pStyle w:val="TableParagraph"/>
              <w:spacing w:before="1"/>
              <w:rPr>
                <w:sz w:val="24"/>
                <w:szCs w:val="24"/>
              </w:rPr>
            </w:pPr>
            <w:r w:rsidRPr="00F978BC">
              <w:rPr>
                <w:spacing w:val="-1"/>
                <w:sz w:val="24"/>
                <w:szCs w:val="24"/>
              </w:rPr>
              <w:t>Iš</w:t>
            </w:r>
            <w:r w:rsidRPr="00F978BC">
              <w:rPr>
                <w:spacing w:val="-14"/>
                <w:sz w:val="24"/>
                <w:szCs w:val="24"/>
              </w:rPr>
              <w:t xml:space="preserve"> </w:t>
            </w:r>
            <w:r w:rsidRPr="00F978BC">
              <w:rPr>
                <w:spacing w:val="-1"/>
                <w:sz w:val="24"/>
                <w:szCs w:val="24"/>
              </w:rPr>
              <w:t>paveiksle</w:t>
            </w:r>
            <w:r w:rsidRPr="00F978BC">
              <w:rPr>
                <w:spacing w:val="-11"/>
                <w:sz w:val="24"/>
                <w:szCs w:val="24"/>
              </w:rPr>
              <w:t xml:space="preserve"> </w:t>
            </w:r>
            <w:r w:rsidRPr="00F978BC">
              <w:rPr>
                <w:spacing w:val="-1"/>
                <w:sz w:val="24"/>
                <w:szCs w:val="24"/>
              </w:rPr>
              <w:t>vaizdu</w:t>
            </w:r>
            <w:r w:rsidRPr="00F978BC">
              <w:rPr>
                <w:spacing w:val="-16"/>
                <w:sz w:val="24"/>
                <w:szCs w:val="24"/>
              </w:rPr>
              <w:t xml:space="preserve"> </w:t>
            </w:r>
            <w:r w:rsidRPr="00F978BC">
              <w:rPr>
                <w:sz w:val="24"/>
                <w:szCs w:val="24"/>
              </w:rPr>
              <w:t>ir</w:t>
            </w:r>
            <w:r w:rsidRPr="00F978BC">
              <w:rPr>
                <w:spacing w:val="-10"/>
                <w:sz w:val="24"/>
                <w:szCs w:val="24"/>
              </w:rPr>
              <w:t xml:space="preserve"> </w:t>
            </w:r>
            <w:r w:rsidRPr="00F978BC">
              <w:rPr>
                <w:sz w:val="24"/>
                <w:szCs w:val="24"/>
              </w:rPr>
              <w:t>tekstu</w:t>
            </w:r>
            <w:r w:rsidR="00BC727A">
              <w:rPr>
                <w:sz w:val="24"/>
                <w:szCs w:val="24"/>
              </w:rPr>
              <w:t xml:space="preserve"> </w:t>
            </w:r>
            <w:r w:rsidRPr="00F978BC">
              <w:rPr>
                <w:sz w:val="24"/>
                <w:szCs w:val="24"/>
              </w:rPr>
              <w:t>pateiktos informacijos</w:t>
            </w:r>
            <w:r w:rsidR="00BC727A">
              <w:rPr>
                <w:sz w:val="24"/>
                <w:szCs w:val="24"/>
              </w:rPr>
              <w:t xml:space="preserve"> </w:t>
            </w:r>
            <w:r w:rsidRPr="00F978BC">
              <w:rPr>
                <w:sz w:val="24"/>
                <w:szCs w:val="24"/>
              </w:rPr>
              <w:t>atrenka</w:t>
            </w:r>
            <w:r w:rsidR="00BC727A">
              <w:rPr>
                <w:sz w:val="24"/>
                <w:szCs w:val="24"/>
              </w:rPr>
              <w:t xml:space="preserve"> </w:t>
            </w:r>
            <w:r w:rsidRPr="00F978BC">
              <w:rPr>
                <w:spacing w:val="-1"/>
                <w:sz w:val="24"/>
                <w:szCs w:val="24"/>
              </w:rPr>
              <w:t>reikiamą</w:t>
            </w:r>
            <w:r w:rsidRPr="00F978BC">
              <w:rPr>
                <w:spacing w:val="-58"/>
                <w:sz w:val="24"/>
                <w:szCs w:val="24"/>
              </w:rPr>
              <w:t xml:space="preserve"> </w:t>
            </w:r>
            <w:r w:rsidRPr="00F978BC">
              <w:rPr>
                <w:sz w:val="24"/>
                <w:szCs w:val="24"/>
              </w:rPr>
              <w:t>atsakymams</w:t>
            </w:r>
            <w:r w:rsidRPr="00F978BC">
              <w:rPr>
                <w:spacing w:val="1"/>
                <w:sz w:val="24"/>
                <w:szCs w:val="24"/>
              </w:rPr>
              <w:t xml:space="preserve"> </w:t>
            </w:r>
            <w:r w:rsidRPr="00F978BC">
              <w:rPr>
                <w:sz w:val="24"/>
                <w:szCs w:val="24"/>
              </w:rPr>
              <w:t>į</w:t>
            </w:r>
            <w:r w:rsidRPr="00F978BC">
              <w:rPr>
                <w:spacing w:val="1"/>
                <w:sz w:val="24"/>
                <w:szCs w:val="24"/>
              </w:rPr>
              <w:t xml:space="preserve"> </w:t>
            </w:r>
            <w:r w:rsidRPr="00F978BC">
              <w:rPr>
                <w:sz w:val="24"/>
                <w:szCs w:val="24"/>
              </w:rPr>
              <w:t>klausimus</w:t>
            </w:r>
            <w:r w:rsidRPr="00F978BC">
              <w:rPr>
                <w:spacing w:val="-57"/>
                <w:sz w:val="24"/>
                <w:szCs w:val="24"/>
              </w:rPr>
              <w:t xml:space="preserve"> </w:t>
            </w:r>
            <w:r w:rsidRPr="00F978BC">
              <w:rPr>
                <w:sz w:val="24"/>
                <w:szCs w:val="24"/>
              </w:rPr>
              <w:t>pateikti,</w:t>
            </w:r>
            <w:r w:rsidRPr="00F978BC">
              <w:rPr>
                <w:spacing w:val="1"/>
                <w:sz w:val="24"/>
                <w:szCs w:val="24"/>
              </w:rPr>
              <w:t xml:space="preserve"> </w:t>
            </w:r>
            <w:r w:rsidRPr="00F978BC">
              <w:rPr>
                <w:sz w:val="24"/>
                <w:szCs w:val="24"/>
              </w:rPr>
              <w:t>ją</w:t>
            </w:r>
            <w:r w:rsidRPr="00F978BC">
              <w:rPr>
                <w:spacing w:val="1"/>
                <w:sz w:val="24"/>
                <w:szCs w:val="24"/>
              </w:rPr>
              <w:t xml:space="preserve"> </w:t>
            </w:r>
            <w:r w:rsidRPr="00F978BC">
              <w:rPr>
                <w:sz w:val="24"/>
                <w:szCs w:val="24"/>
              </w:rPr>
              <w:t>apibendrina</w:t>
            </w:r>
            <w:r w:rsidRPr="00F978BC">
              <w:rPr>
                <w:spacing w:val="1"/>
                <w:sz w:val="24"/>
                <w:szCs w:val="24"/>
              </w:rPr>
              <w:t xml:space="preserve"> </w:t>
            </w:r>
            <w:r w:rsidRPr="00F978BC">
              <w:rPr>
                <w:sz w:val="24"/>
                <w:szCs w:val="24"/>
              </w:rPr>
              <w:t>ir</w:t>
            </w:r>
            <w:r w:rsidRPr="00F978BC">
              <w:rPr>
                <w:spacing w:val="-57"/>
                <w:sz w:val="24"/>
                <w:szCs w:val="24"/>
              </w:rPr>
              <w:t xml:space="preserve"> </w:t>
            </w:r>
            <w:r w:rsidRPr="00F978BC">
              <w:rPr>
                <w:sz w:val="24"/>
                <w:szCs w:val="24"/>
              </w:rPr>
              <w:t>vertina</w:t>
            </w:r>
            <w:r w:rsidR="00BC727A">
              <w:rPr>
                <w:sz w:val="24"/>
                <w:szCs w:val="24"/>
              </w:rPr>
              <w:t xml:space="preserve"> </w:t>
            </w:r>
            <w:r w:rsidRPr="00F978BC">
              <w:rPr>
                <w:spacing w:val="-1"/>
                <w:sz w:val="24"/>
                <w:szCs w:val="24"/>
              </w:rPr>
              <w:t>pateikdamas</w:t>
            </w:r>
            <w:r w:rsidRPr="00F978BC">
              <w:rPr>
                <w:spacing w:val="-58"/>
                <w:sz w:val="24"/>
                <w:szCs w:val="24"/>
              </w:rPr>
              <w:t xml:space="preserve"> </w:t>
            </w:r>
            <w:r w:rsidRPr="00F978BC">
              <w:rPr>
                <w:sz w:val="24"/>
                <w:szCs w:val="24"/>
              </w:rPr>
              <w:t>atsakymą</w:t>
            </w:r>
            <w:r w:rsidRPr="00F978BC">
              <w:rPr>
                <w:spacing w:val="1"/>
                <w:sz w:val="24"/>
                <w:szCs w:val="24"/>
              </w:rPr>
              <w:t xml:space="preserve"> </w:t>
            </w:r>
            <w:r w:rsidRPr="00F978BC">
              <w:rPr>
                <w:sz w:val="24"/>
                <w:szCs w:val="24"/>
              </w:rPr>
              <w:t>į</w:t>
            </w:r>
            <w:r w:rsidRPr="00F978BC">
              <w:rPr>
                <w:spacing w:val="1"/>
                <w:sz w:val="24"/>
                <w:szCs w:val="24"/>
              </w:rPr>
              <w:t xml:space="preserve"> </w:t>
            </w:r>
            <w:r w:rsidRPr="00F978BC">
              <w:rPr>
                <w:sz w:val="24"/>
                <w:szCs w:val="24"/>
              </w:rPr>
              <w:t>4</w:t>
            </w:r>
            <w:r w:rsidRPr="00F978BC">
              <w:rPr>
                <w:spacing w:val="1"/>
                <w:sz w:val="24"/>
                <w:szCs w:val="24"/>
              </w:rPr>
              <w:t xml:space="preserve"> </w:t>
            </w:r>
            <w:r w:rsidRPr="00F978BC">
              <w:rPr>
                <w:sz w:val="24"/>
                <w:szCs w:val="24"/>
              </w:rPr>
              <w:t>klausimą</w:t>
            </w:r>
            <w:r w:rsidRPr="00F978BC">
              <w:rPr>
                <w:spacing w:val="1"/>
                <w:sz w:val="24"/>
                <w:szCs w:val="24"/>
              </w:rPr>
              <w:t xml:space="preserve"> </w:t>
            </w:r>
            <w:r w:rsidRPr="00F978BC">
              <w:rPr>
                <w:sz w:val="24"/>
                <w:szCs w:val="24"/>
              </w:rPr>
              <w:t>(B2.4).</w:t>
            </w:r>
          </w:p>
        </w:tc>
      </w:tr>
    </w:tbl>
    <w:p w14:paraId="1D69F1E8" w14:textId="521149B5" w:rsidR="00082AC3" w:rsidRPr="00F978BC" w:rsidRDefault="00082AC3" w:rsidP="00916674">
      <w:pPr>
        <w:pStyle w:val="Antrat3"/>
        <w:spacing w:before="120" w:after="120" w:line="240" w:lineRule="auto"/>
        <w:rPr>
          <w:rFonts w:ascii="Times New Roman" w:hAnsi="Times New Roman" w:cs="Times New Roman"/>
          <w:color w:val="auto"/>
          <w:sz w:val="24"/>
          <w:szCs w:val="24"/>
        </w:rPr>
      </w:pPr>
      <w:bookmarkStart w:id="54" w:name="_Toc212554324"/>
      <w:r w:rsidRPr="00F978BC">
        <w:rPr>
          <w:rFonts w:ascii="Times New Roman" w:hAnsi="Times New Roman" w:cs="Times New Roman"/>
          <w:color w:val="auto"/>
          <w:sz w:val="24"/>
          <w:szCs w:val="24"/>
        </w:rPr>
        <w:t>Gamtamokslinis tyrinėjimas</w:t>
      </w:r>
      <w:r w:rsidR="00623E2E" w:rsidRPr="00F978BC">
        <w:rPr>
          <w:rFonts w:ascii="Times New Roman" w:hAnsi="Times New Roman" w:cs="Times New Roman"/>
          <w:color w:val="auto"/>
          <w:sz w:val="24"/>
          <w:szCs w:val="24"/>
        </w:rPr>
        <w:t xml:space="preserve"> (C)</w:t>
      </w:r>
      <w:bookmarkEnd w:id="54"/>
    </w:p>
    <w:p w14:paraId="3A93D093" w14:textId="77777777" w:rsidR="008B7A0E" w:rsidRPr="00F978BC" w:rsidRDefault="008B7A0E" w:rsidP="00916674">
      <w:pPr>
        <w:pStyle w:val="Pagrindinistekstas"/>
        <w:spacing w:after="120"/>
        <w:jc w:val="both"/>
      </w:pPr>
      <w:r w:rsidRPr="00F978BC">
        <w:rPr>
          <w:b/>
        </w:rPr>
        <w:t xml:space="preserve">BP: </w:t>
      </w:r>
      <w:r w:rsidRPr="00F978BC">
        <w:t>29.2.2. Mišiniai. [...] Aiškinamasi, kokiais būdais galima atskirti mišinio medžiagas. Mokomasi</w:t>
      </w:r>
      <w:r w:rsidRPr="00F978BC">
        <w:rPr>
          <w:spacing w:val="1"/>
        </w:rPr>
        <w:t xml:space="preserve"> </w:t>
      </w:r>
      <w:r w:rsidRPr="00F978BC">
        <w:t>praktiškai atskirti dviejų medžiagų mišinius pasirenkant tinkamą būdą (pavyzdžiui, sijojant, filtruojant,</w:t>
      </w:r>
      <w:r w:rsidRPr="00F978BC">
        <w:rPr>
          <w:spacing w:val="1"/>
        </w:rPr>
        <w:t xml:space="preserve"> </w:t>
      </w:r>
      <w:r w:rsidRPr="00F978BC">
        <w:t>garinant,</w:t>
      </w:r>
      <w:r w:rsidRPr="00F978BC">
        <w:rPr>
          <w:spacing w:val="-1"/>
        </w:rPr>
        <w:t xml:space="preserve"> </w:t>
      </w:r>
      <w:r w:rsidRPr="00F978BC">
        <w:t>pasitelkiant</w:t>
      </w:r>
      <w:r w:rsidRPr="00F978BC">
        <w:rPr>
          <w:spacing w:val="-2"/>
        </w:rPr>
        <w:t xml:space="preserve"> </w:t>
      </w:r>
      <w:r w:rsidRPr="00F978BC">
        <w:t>magnetinę</w:t>
      </w:r>
      <w:r w:rsidRPr="00F978BC">
        <w:rPr>
          <w:spacing w:val="3"/>
        </w:rPr>
        <w:t xml:space="preserve"> </w:t>
      </w:r>
      <w:r w:rsidRPr="00F978BC">
        <w:t>trauką</w:t>
      </w:r>
      <w:r w:rsidRPr="00F978BC">
        <w:rPr>
          <w:spacing w:val="3"/>
        </w:rPr>
        <w:t xml:space="preserve"> </w:t>
      </w:r>
      <w:r w:rsidRPr="00F978BC">
        <w:t>ir</w:t>
      </w:r>
      <w:r w:rsidRPr="00F978BC">
        <w:rPr>
          <w:spacing w:val="-1"/>
        </w:rPr>
        <w:t xml:space="preserve"> </w:t>
      </w:r>
      <w:r w:rsidRPr="00F978BC">
        <w:t>pan.).</w:t>
      </w:r>
    </w:p>
    <w:p w14:paraId="53B57224" w14:textId="6F0F8109" w:rsidR="008B7A0E" w:rsidRPr="00F978BC" w:rsidRDefault="008B7A0E" w:rsidP="00916674">
      <w:pPr>
        <w:pStyle w:val="Pagrindinistekstas"/>
        <w:spacing w:after="120"/>
        <w:jc w:val="both"/>
      </w:pPr>
      <w:r w:rsidRPr="00F978BC">
        <w:t>Užduotis</w:t>
      </w:r>
      <w:r w:rsidRPr="00C1452C">
        <w:t xml:space="preserve"> </w:t>
      </w:r>
      <w:r w:rsidRPr="00F978BC">
        <w:t>C3</w:t>
      </w:r>
      <w:r w:rsidRPr="00C1452C">
        <w:t xml:space="preserve"> </w:t>
      </w:r>
      <w:r w:rsidRPr="00F978BC">
        <w:t>pasiekimui</w:t>
      </w:r>
      <w:r w:rsidRPr="00C1452C">
        <w:t xml:space="preserve"> </w:t>
      </w:r>
      <w:r w:rsidRPr="00F978BC">
        <w:t>ugdyti</w:t>
      </w:r>
      <w:r w:rsidRPr="00C1452C">
        <w:t xml:space="preserve"> </w:t>
      </w:r>
      <w:r w:rsidR="00116345">
        <w:t>ir vertinti.</w:t>
      </w:r>
    </w:p>
    <w:p w14:paraId="72E8A7A4" w14:textId="77777777" w:rsidR="008B7A0E" w:rsidRPr="00F978BC" w:rsidRDefault="008B7A0E" w:rsidP="00916674">
      <w:pPr>
        <w:pStyle w:val="Pagrindinistekstas"/>
        <w:spacing w:before="39"/>
        <w:jc w:val="both"/>
      </w:pPr>
      <w:r w:rsidRPr="00F978BC">
        <w:t>Virtuvėje ant stalo apvirtus druskos, perlinių kruopų ir miltų indeliams šie produktai susimaišė. Tačiau</w:t>
      </w:r>
      <w:r w:rsidRPr="00F978BC">
        <w:rPr>
          <w:spacing w:val="1"/>
        </w:rPr>
        <w:t xml:space="preserve"> </w:t>
      </w:r>
      <w:r w:rsidRPr="00F978BC">
        <w:t>šeimininkė nepasimėtė. Ji surinko viską į vieną didelį indą, bet nepastebėjo, kad jame buvo smulkių</w:t>
      </w:r>
      <w:r w:rsidRPr="00F978BC">
        <w:rPr>
          <w:spacing w:val="1"/>
        </w:rPr>
        <w:t xml:space="preserve"> </w:t>
      </w:r>
      <w:r w:rsidRPr="00F978BC">
        <w:t>plieninių rutuliukų. Visgi, panaudojusi sietelį, magnetą ir vandenį, šeimininkė atskyrę visas šio mišinio</w:t>
      </w:r>
      <w:r w:rsidRPr="00F978BC">
        <w:rPr>
          <w:spacing w:val="1"/>
        </w:rPr>
        <w:t xml:space="preserve"> </w:t>
      </w:r>
      <w:r w:rsidRPr="00F978BC">
        <w:t>dalis.</w:t>
      </w:r>
    </w:p>
    <w:p w14:paraId="1EDEA452" w14:textId="7605D58F" w:rsidR="008B7A0E" w:rsidRPr="00F978BC" w:rsidRDefault="00BC727A" w:rsidP="00916674">
      <w:pPr>
        <w:pStyle w:val="Sraopastraipa"/>
        <w:widowControl w:val="0"/>
        <w:autoSpaceDE w:val="0"/>
        <w:autoSpaceDN w:val="0"/>
        <w:spacing w:before="76" w:after="0" w:line="240" w:lineRule="auto"/>
        <w:ind w:left="0"/>
        <w:contextualSpacing w:val="0"/>
        <w:rPr>
          <w:rFonts w:ascii="Times New Roman" w:hAnsi="Times New Roman" w:cs="Times New Roman"/>
          <w:sz w:val="24"/>
          <w:szCs w:val="24"/>
        </w:rPr>
      </w:pPr>
      <w:r>
        <w:rPr>
          <w:rFonts w:ascii="Times New Roman" w:hAnsi="Times New Roman" w:cs="Times New Roman"/>
          <w:sz w:val="24"/>
          <w:szCs w:val="24"/>
        </w:rPr>
        <w:t>1. </w:t>
      </w:r>
      <w:r w:rsidR="008B7A0E" w:rsidRPr="00F978BC">
        <w:rPr>
          <w:rFonts w:ascii="Times New Roman" w:hAnsi="Times New Roman" w:cs="Times New Roman"/>
          <w:sz w:val="24"/>
          <w:szCs w:val="24"/>
        </w:rPr>
        <w:t>Kokį</w:t>
      </w:r>
      <w:r w:rsidR="008B7A0E" w:rsidRPr="00F978BC">
        <w:rPr>
          <w:rFonts w:ascii="Times New Roman" w:hAnsi="Times New Roman" w:cs="Times New Roman"/>
          <w:spacing w:val="-4"/>
          <w:sz w:val="24"/>
          <w:szCs w:val="24"/>
        </w:rPr>
        <w:t xml:space="preserve"> </w:t>
      </w:r>
      <w:r w:rsidR="008B7A0E" w:rsidRPr="00F978BC">
        <w:rPr>
          <w:rFonts w:ascii="Times New Roman" w:hAnsi="Times New Roman" w:cs="Times New Roman"/>
          <w:sz w:val="24"/>
          <w:szCs w:val="24"/>
        </w:rPr>
        <w:t>daiktą</w:t>
      </w:r>
      <w:r w:rsidR="008B7A0E" w:rsidRPr="00F978BC">
        <w:rPr>
          <w:rFonts w:ascii="Times New Roman" w:hAnsi="Times New Roman" w:cs="Times New Roman"/>
          <w:spacing w:val="-3"/>
          <w:sz w:val="24"/>
          <w:szCs w:val="24"/>
        </w:rPr>
        <w:t xml:space="preserve"> </w:t>
      </w:r>
      <w:r w:rsidR="008B7A0E" w:rsidRPr="00F978BC">
        <w:rPr>
          <w:rFonts w:ascii="Times New Roman" w:hAnsi="Times New Roman" w:cs="Times New Roman"/>
          <w:sz w:val="24"/>
          <w:szCs w:val="24"/>
        </w:rPr>
        <w:t>reikia</w:t>
      </w:r>
      <w:r w:rsidR="008B7A0E" w:rsidRPr="00F978BC">
        <w:rPr>
          <w:rFonts w:ascii="Times New Roman" w:hAnsi="Times New Roman" w:cs="Times New Roman"/>
          <w:spacing w:val="-3"/>
          <w:sz w:val="24"/>
          <w:szCs w:val="24"/>
        </w:rPr>
        <w:t xml:space="preserve"> </w:t>
      </w:r>
      <w:r w:rsidR="008B7A0E" w:rsidRPr="00F978BC">
        <w:rPr>
          <w:rFonts w:ascii="Times New Roman" w:hAnsi="Times New Roman" w:cs="Times New Roman"/>
          <w:sz w:val="24"/>
          <w:szCs w:val="24"/>
        </w:rPr>
        <w:t>panaudoti</w:t>
      </w:r>
      <w:r w:rsidR="008B7A0E" w:rsidRPr="00F978BC">
        <w:rPr>
          <w:rFonts w:ascii="Times New Roman" w:hAnsi="Times New Roman" w:cs="Times New Roman"/>
          <w:spacing w:val="-3"/>
          <w:sz w:val="24"/>
          <w:szCs w:val="24"/>
        </w:rPr>
        <w:t xml:space="preserve"> </w:t>
      </w:r>
      <w:r w:rsidR="008B7A0E" w:rsidRPr="00F978BC">
        <w:rPr>
          <w:rFonts w:ascii="Times New Roman" w:hAnsi="Times New Roman" w:cs="Times New Roman"/>
          <w:sz w:val="24"/>
          <w:szCs w:val="24"/>
        </w:rPr>
        <w:t>norint</w:t>
      </w:r>
      <w:r w:rsidR="008B7A0E" w:rsidRPr="00F978BC">
        <w:rPr>
          <w:rFonts w:ascii="Times New Roman" w:hAnsi="Times New Roman" w:cs="Times New Roman"/>
          <w:spacing w:val="2"/>
          <w:sz w:val="24"/>
          <w:szCs w:val="24"/>
        </w:rPr>
        <w:t xml:space="preserve"> </w:t>
      </w:r>
      <w:r w:rsidR="008B7A0E" w:rsidRPr="00F978BC">
        <w:rPr>
          <w:rFonts w:ascii="Times New Roman" w:hAnsi="Times New Roman" w:cs="Times New Roman"/>
          <w:sz w:val="24"/>
          <w:szCs w:val="24"/>
        </w:rPr>
        <w:t>iš mišinio</w:t>
      </w:r>
      <w:r w:rsidR="008B7A0E" w:rsidRPr="00F978BC">
        <w:rPr>
          <w:rFonts w:ascii="Times New Roman" w:hAnsi="Times New Roman" w:cs="Times New Roman"/>
          <w:spacing w:val="-1"/>
          <w:sz w:val="24"/>
          <w:szCs w:val="24"/>
        </w:rPr>
        <w:t xml:space="preserve"> </w:t>
      </w:r>
      <w:r w:rsidR="008B7A0E" w:rsidRPr="00F978BC">
        <w:rPr>
          <w:rFonts w:ascii="Times New Roman" w:hAnsi="Times New Roman" w:cs="Times New Roman"/>
          <w:sz w:val="24"/>
          <w:szCs w:val="24"/>
        </w:rPr>
        <w:t>pašalinti</w:t>
      </w:r>
      <w:r w:rsidR="008B7A0E" w:rsidRPr="00F978BC">
        <w:rPr>
          <w:rFonts w:ascii="Times New Roman" w:hAnsi="Times New Roman" w:cs="Times New Roman"/>
          <w:spacing w:val="-4"/>
          <w:sz w:val="24"/>
          <w:szCs w:val="24"/>
        </w:rPr>
        <w:t xml:space="preserve"> </w:t>
      </w:r>
      <w:r w:rsidR="008B7A0E" w:rsidRPr="00F978BC">
        <w:rPr>
          <w:rFonts w:ascii="Times New Roman" w:hAnsi="Times New Roman" w:cs="Times New Roman"/>
          <w:sz w:val="24"/>
          <w:szCs w:val="24"/>
        </w:rPr>
        <w:t>plieninius rutuliukus?</w:t>
      </w:r>
      <w:r w:rsidR="008B7A0E" w:rsidRPr="00F978BC">
        <w:rPr>
          <w:rFonts w:ascii="Times New Roman" w:hAnsi="Times New Roman" w:cs="Times New Roman"/>
          <w:spacing w:val="2"/>
          <w:sz w:val="24"/>
          <w:szCs w:val="24"/>
        </w:rPr>
        <w:t xml:space="preserve"> </w:t>
      </w:r>
      <w:r w:rsidR="008B7A0E" w:rsidRPr="00F978BC">
        <w:rPr>
          <w:rFonts w:ascii="Times New Roman" w:hAnsi="Times New Roman" w:cs="Times New Roman"/>
          <w:sz w:val="24"/>
          <w:szCs w:val="24"/>
        </w:rPr>
        <w:t>Kodėl?</w:t>
      </w:r>
    </w:p>
    <w:p w14:paraId="5E52AC9D" w14:textId="77777777" w:rsidR="008B7A0E" w:rsidRPr="00F978BC" w:rsidRDefault="008B7A0E" w:rsidP="00916674">
      <w:pPr>
        <w:pStyle w:val="Pagrindinistekstas"/>
        <w:spacing w:before="34"/>
      </w:pPr>
      <w:r w:rsidRPr="00F978BC">
        <w:t>........................................................................................................................................................................</w:t>
      </w:r>
    </w:p>
    <w:p w14:paraId="24B4E02C" w14:textId="6B283383" w:rsidR="008B7A0E" w:rsidRPr="00F978BC" w:rsidRDefault="00BC727A" w:rsidP="00916674">
      <w:pPr>
        <w:pStyle w:val="Sraopastraipa"/>
        <w:widowControl w:val="0"/>
        <w:autoSpaceDE w:val="0"/>
        <w:autoSpaceDN w:val="0"/>
        <w:spacing w:before="39" w:after="0" w:line="240" w:lineRule="auto"/>
        <w:ind w:left="0"/>
        <w:contextualSpacing w:val="0"/>
        <w:rPr>
          <w:rFonts w:ascii="Times New Roman" w:hAnsi="Times New Roman" w:cs="Times New Roman"/>
          <w:sz w:val="24"/>
          <w:szCs w:val="24"/>
        </w:rPr>
      </w:pPr>
      <w:r>
        <w:rPr>
          <w:rFonts w:ascii="Times New Roman" w:hAnsi="Times New Roman" w:cs="Times New Roman"/>
          <w:sz w:val="24"/>
          <w:szCs w:val="24"/>
        </w:rPr>
        <w:t>2. </w:t>
      </w:r>
      <w:r w:rsidR="008B7A0E" w:rsidRPr="00F978BC">
        <w:rPr>
          <w:rFonts w:ascii="Times New Roman" w:hAnsi="Times New Roman" w:cs="Times New Roman"/>
          <w:sz w:val="24"/>
          <w:szCs w:val="24"/>
        </w:rPr>
        <w:t>Kokį</w:t>
      </w:r>
      <w:r w:rsidR="008B7A0E" w:rsidRPr="00F978BC">
        <w:rPr>
          <w:rFonts w:ascii="Times New Roman" w:hAnsi="Times New Roman" w:cs="Times New Roman"/>
          <w:spacing w:val="-4"/>
          <w:sz w:val="24"/>
          <w:szCs w:val="24"/>
        </w:rPr>
        <w:t xml:space="preserve"> </w:t>
      </w:r>
      <w:r w:rsidR="008B7A0E" w:rsidRPr="00F978BC">
        <w:rPr>
          <w:rFonts w:ascii="Times New Roman" w:hAnsi="Times New Roman" w:cs="Times New Roman"/>
          <w:sz w:val="24"/>
          <w:szCs w:val="24"/>
        </w:rPr>
        <w:t>daiktą</w:t>
      </w:r>
      <w:r w:rsidR="008B7A0E" w:rsidRPr="00F978BC">
        <w:rPr>
          <w:rFonts w:ascii="Times New Roman" w:hAnsi="Times New Roman" w:cs="Times New Roman"/>
          <w:spacing w:val="-4"/>
          <w:sz w:val="24"/>
          <w:szCs w:val="24"/>
        </w:rPr>
        <w:t xml:space="preserve"> </w:t>
      </w:r>
      <w:r w:rsidR="008B7A0E" w:rsidRPr="00F978BC">
        <w:rPr>
          <w:rFonts w:ascii="Times New Roman" w:hAnsi="Times New Roman" w:cs="Times New Roman"/>
          <w:sz w:val="24"/>
          <w:szCs w:val="24"/>
        </w:rPr>
        <w:t>reikia</w:t>
      </w:r>
      <w:r w:rsidR="008B7A0E" w:rsidRPr="00F978BC">
        <w:rPr>
          <w:rFonts w:ascii="Times New Roman" w:hAnsi="Times New Roman" w:cs="Times New Roman"/>
          <w:spacing w:val="-4"/>
          <w:sz w:val="24"/>
          <w:szCs w:val="24"/>
        </w:rPr>
        <w:t xml:space="preserve"> </w:t>
      </w:r>
      <w:r w:rsidR="008B7A0E" w:rsidRPr="00F978BC">
        <w:rPr>
          <w:rFonts w:ascii="Times New Roman" w:hAnsi="Times New Roman" w:cs="Times New Roman"/>
          <w:sz w:val="24"/>
          <w:szCs w:val="24"/>
        </w:rPr>
        <w:t>panaudoti</w:t>
      </w:r>
      <w:r w:rsidR="008B7A0E" w:rsidRPr="00F978BC">
        <w:rPr>
          <w:rFonts w:ascii="Times New Roman" w:hAnsi="Times New Roman" w:cs="Times New Roman"/>
          <w:spacing w:val="-4"/>
          <w:sz w:val="24"/>
          <w:szCs w:val="24"/>
        </w:rPr>
        <w:t xml:space="preserve"> </w:t>
      </w:r>
      <w:r w:rsidR="008B7A0E" w:rsidRPr="00F978BC">
        <w:rPr>
          <w:rFonts w:ascii="Times New Roman" w:hAnsi="Times New Roman" w:cs="Times New Roman"/>
          <w:sz w:val="24"/>
          <w:szCs w:val="24"/>
        </w:rPr>
        <w:t>norint</w:t>
      </w:r>
      <w:r w:rsidR="008B7A0E" w:rsidRPr="00F978BC">
        <w:rPr>
          <w:rFonts w:ascii="Times New Roman" w:hAnsi="Times New Roman" w:cs="Times New Roman"/>
          <w:spacing w:val="1"/>
          <w:sz w:val="24"/>
          <w:szCs w:val="24"/>
        </w:rPr>
        <w:t xml:space="preserve"> </w:t>
      </w:r>
      <w:r w:rsidR="008B7A0E" w:rsidRPr="00F978BC">
        <w:rPr>
          <w:rFonts w:ascii="Times New Roman" w:hAnsi="Times New Roman" w:cs="Times New Roman"/>
          <w:sz w:val="24"/>
          <w:szCs w:val="24"/>
        </w:rPr>
        <w:t>iš mišinio</w:t>
      </w:r>
      <w:r w:rsidR="008B7A0E" w:rsidRPr="00F978BC">
        <w:rPr>
          <w:rFonts w:ascii="Times New Roman" w:hAnsi="Times New Roman" w:cs="Times New Roman"/>
          <w:spacing w:val="-2"/>
          <w:sz w:val="24"/>
          <w:szCs w:val="24"/>
        </w:rPr>
        <w:t xml:space="preserve"> </w:t>
      </w:r>
      <w:r w:rsidR="008B7A0E" w:rsidRPr="00F978BC">
        <w:rPr>
          <w:rFonts w:ascii="Times New Roman" w:hAnsi="Times New Roman" w:cs="Times New Roman"/>
          <w:sz w:val="24"/>
          <w:szCs w:val="24"/>
        </w:rPr>
        <w:t>pašalinti</w:t>
      </w:r>
      <w:r w:rsidR="008B7A0E" w:rsidRPr="00F978BC">
        <w:rPr>
          <w:rFonts w:ascii="Times New Roman" w:hAnsi="Times New Roman" w:cs="Times New Roman"/>
          <w:spacing w:val="1"/>
          <w:sz w:val="24"/>
          <w:szCs w:val="24"/>
        </w:rPr>
        <w:t xml:space="preserve"> </w:t>
      </w:r>
      <w:r w:rsidR="008B7A0E" w:rsidRPr="00F978BC">
        <w:rPr>
          <w:rFonts w:ascii="Times New Roman" w:hAnsi="Times New Roman" w:cs="Times New Roman"/>
          <w:sz w:val="24"/>
          <w:szCs w:val="24"/>
        </w:rPr>
        <w:t>miltus?</w:t>
      </w:r>
      <w:r w:rsidR="008B7A0E" w:rsidRPr="00F978BC">
        <w:rPr>
          <w:rFonts w:ascii="Times New Roman" w:hAnsi="Times New Roman" w:cs="Times New Roman"/>
          <w:spacing w:val="1"/>
          <w:sz w:val="24"/>
          <w:szCs w:val="24"/>
        </w:rPr>
        <w:t xml:space="preserve"> </w:t>
      </w:r>
      <w:r w:rsidR="008B7A0E" w:rsidRPr="00F978BC">
        <w:rPr>
          <w:rFonts w:ascii="Times New Roman" w:hAnsi="Times New Roman" w:cs="Times New Roman"/>
          <w:sz w:val="24"/>
          <w:szCs w:val="24"/>
        </w:rPr>
        <w:t>Kodėl?</w:t>
      </w:r>
    </w:p>
    <w:p w14:paraId="4A08C95B" w14:textId="77777777" w:rsidR="008B7A0E" w:rsidRPr="00F978BC" w:rsidRDefault="008B7A0E" w:rsidP="00916674">
      <w:pPr>
        <w:pStyle w:val="Pagrindinistekstas"/>
        <w:spacing w:before="39"/>
      </w:pPr>
      <w:r w:rsidRPr="00F978BC">
        <w:t>........................................................................................................................................................................</w:t>
      </w:r>
    </w:p>
    <w:p w14:paraId="4E218BF0" w14:textId="0CEFBA2D" w:rsidR="008B7A0E" w:rsidRPr="00F978BC" w:rsidRDefault="00BC727A" w:rsidP="00916674">
      <w:pPr>
        <w:pStyle w:val="Sraopastraipa"/>
        <w:widowControl w:val="0"/>
        <w:autoSpaceDE w:val="0"/>
        <w:autoSpaceDN w:val="0"/>
        <w:spacing w:before="40" w:after="0" w:line="240" w:lineRule="auto"/>
        <w:ind w:left="0"/>
        <w:contextualSpacing w:val="0"/>
        <w:rPr>
          <w:rFonts w:ascii="Times New Roman" w:hAnsi="Times New Roman" w:cs="Times New Roman"/>
          <w:sz w:val="24"/>
          <w:szCs w:val="24"/>
        </w:rPr>
      </w:pPr>
      <w:r>
        <w:rPr>
          <w:rFonts w:ascii="Times New Roman" w:hAnsi="Times New Roman" w:cs="Times New Roman"/>
          <w:sz w:val="24"/>
          <w:szCs w:val="24"/>
        </w:rPr>
        <w:t>3. </w:t>
      </w:r>
      <w:r w:rsidR="008B7A0E" w:rsidRPr="00F978BC">
        <w:rPr>
          <w:rFonts w:ascii="Times New Roman" w:hAnsi="Times New Roman" w:cs="Times New Roman"/>
          <w:sz w:val="24"/>
          <w:szCs w:val="24"/>
        </w:rPr>
        <w:t>Kaip</w:t>
      </w:r>
      <w:r w:rsidR="008B7A0E" w:rsidRPr="00F978BC">
        <w:rPr>
          <w:rFonts w:ascii="Times New Roman" w:hAnsi="Times New Roman" w:cs="Times New Roman"/>
          <w:spacing w:val="-10"/>
          <w:sz w:val="24"/>
          <w:szCs w:val="24"/>
        </w:rPr>
        <w:t xml:space="preserve"> </w:t>
      </w:r>
      <w:r w:rsidR="008B7A0E" w:rsidRPr="00F978BC">
        <w:rPr>
          <w:rFonts w:ascii="Times New Roman" w:hAnsi="Times New Roman" w:cs="Times New Roman"/>
          <w:sz w:val="24"/>
          <w:szCs w:val="24"/>
        </w:rPr>
        <w:t>naudojant</w:t>
      </w:r>
      <w:r w:rsidR="008B7A0E" w:rsidRPr="00F978BC">
        <w:rPr>
          <w:rFonts w:ascii="Times New Roman" w:hAnsi="Times New Roman" w:cs="Times New Roman"/>
          <w:spacing w:val="-10"/>
          <w:sz w:val="24"/>
          <w:szCs w:val="24"/>
        </w:rPr>
        <w:t xml:space="preserve"> </w:t>
      </w:r>
      <w:r w:rsidR="008B7A0E" w:rsidRPr="00F978BC">
        <w:rPr>
          <w:rFonts w:ascii="Times New Roman" w:hAnsi="Times New Roman" w:cs="Times New Roman"/>
          <w:sz w:val="24"/>
          <w:szCs w:val="24"/>
        </w:rPr>
        <w:t>vandenį</w:t>
      </w:r>
      <w:r w:rsidR="008B7A0E" w:rsidRPr="00F978BC">
        <w:rPr>
          <w:rFonts w:ascii="Times New Roman" w:hAnsi="Times New Roman" w:cs="Times New Roman"/>
          <w:spacing w:val="-10"/>
          <w:sz w:val="24"/>
          <w:szCs w:val="24"/>
        </w:rPr>
        <w:t xml:space="preserve"> </w:t>
      </w:r>
      <w:r w:rsidR="008B7A0E" w:rsidRPr="00F978BC">
        <w:rPr>
          <w:rFonts w:ascii="Times New Roman" w:hAnsi="Times New Roman" w:cs="Times New Roman"/>
          <w:sz w:val="24"/>
          <w:szCs w:val="24"/>
        </w:rPr>
        <w:t>atskirti</w:t>
      </w:r>
      <w:r w:rsidR="008B7A0E" w:rsidRPr="00F978BC">
        <w:rPr>
          <w:rFonts w:ascii="Times New Roman" w:hAnsi="Times New Roman" w:cs="Times New Roman"/>
          <w:spacing w:val="-11"/>
          <w:sz w:val="24"/>
          <w:szCs w:val="24"/>
        </w:rPr>
        <w:t xml:space="preserve"> </w:t>
      </w:r>
      <w:r w:rsidR="008B7A0E" w:rsidRPr="00F978BC">
        <w:rPr>
          <w:rFonts w:ascii="Times New Roman" w:hAnsi="Times New Roman" w:cs="Times New Roman"/>
          <w:sz w:val="24"/>
          <w:szCs w:val="24"/>
        </w:rPr>
        <w:t>perlines</w:t>
      </w:r>
      <w:r w:rsidR="008B7A0E" w:rsidRPr="00F978BC">
        <w:rPr>
          <w:rFonts w:ascii="Times New Roman" w:hAnsi="Times New Roman" w:cs="Times New Roman"/>
          <w:spacing w:val="-7"/>
          <w:sz w:val="24"/>
          <w:szCs w:val="24"/>
        </w:rPr>
        <w:t xml:space="preserve"> </w:t>
      </w:r>
      <w:r w:rsidR="008B7A0E" w:rsidRPr="00F978BC">
        <w:rPr>
          <w:rFonts w:ascii="Times New Roman" w:hAnsi="Times New Roman" w:cs="Times New Roman"/>
          <w:sz w:val="24"/>
          <w:szCs w:val="24"/>
        </w:rPr>
        <w:t>kruopas</w:t>
      </w:r>
      <w:r w:rsidR="008B7A0E" w:rsidRPr="00F978BC">
        <w:rPr>
          <w:rFonts w:ascii="Times New Roman" w:hAnsi="Times New Roman" w:cs="Times New Roman"/>
          <w:spacing w:val="-8"/>
          <w:sz w:val="24"/>
          <w:szCs w:val="24"/>
        </w:rPr>
        <w:t xml:space="preserve"> </w:t>
      </w:r>
      <w:r w:rsidR="008B7A0E" w:rsidRPr="00F978BC">
        <w:rPr>
          <w:rFonts w:ascii="Times New Roman" w:hAnsi="Times New Roman" w:cs="Times New Roman"/>
          <w:sz w:val="24"/>
          <w:szCs w:val="24"/>
        </w:rPr>
        <w:t>nuo</w:t>
      </w:r>
      <w:r w:rsidR="008B7A0E" w:rsidRPr="00F978BC">
        <w:rPr>
          <w:rFonts w:ascii="Times New Roman" w:hAnsi="Times New Roman" w:cs="Times New Roman"/>
          <w:spacing w:val="-9"/>
          <w:sz w:val="24"/>
          <w:szCs w:val="24"/>
        </w:rPr>
        <w:t xml:space="preserve"> </w:t>
      </w:r>
      <w:r w:rsidR="008B7A0E" w:rsidRPr="00F978BC">
        <w:rPr>
          <w:rFonts w:ascii="Times New Roman" w:hAnsi="Times New Roman" w:cs="Times New Roman"/>
          <w:sz w:val="24"/>
          <w:szCs w:val="24"/>
        </w:rPr>
        <w:t>druskos?</w:t>
      </w:r>
      <w:r w:rsidR="008B7A0E" w:rsidRPr="00F978BC">
        <w:rPr>
          <w:rFonts w:ascii="Times New Roman" w:hAnsi="Times New Roman" w:cs="Times New Roman"/>
          <w:spacing w:val="-5"/>
          <w:sz w:val="24"/>
          <w:szCs w:val="24"/>
        </w:rPr>
        <w:t xml:space="preserve"> </w:t>
      </w:r>
      <w:r w:rsidR="008B7A0E" w:rsidRPr="00F978BC">
        <w:rPr>
          <w:rFonts w:ascii="Times New Roman" w:hAnsi="Times New Roman" w:cs="Times New Roman"/>
          <w:sz w:val="24"/>
          <w:szCs w:val="24"/>
        </w:rPr>
        <w:t>Kokia</w:t>
      </w:r>
      <w:r w:rsidR="008B7A0E" w:rsidRPr="00F978BC">
        <w:rPr>
          <w:rFonts w:ascii="Times New Roman" w:hAnsi="Times New Roman" w:cs="Times New Roman"/>
          <w:spacing w:val="-11"/>
          <w:sz w:val="24"/>
          <w:szCs w:val="24"/>
        </w:rPr>
        <w:t xml:space="preserve"> </w:t>
      </w:r>
      <w:r w:rsidR="008B7A0E" w:rsidRPr="00F978BC">
        <w:rPr>
          <w:rFonts w:ascii="Times New Roman" w:hAnsi="Times New Roman" w:cs="Times New Roman"/>
          <w:sz w:val="24"/>
          <w:szCs w:val="24"/>
        </w:rPr>
        <w:t>druskos</w:t>
      </w:r>
      <w:r w:rsidR="008B7A0E" w:rsidRPr="00F978BC">
        <w:rPr>
          <w:rFonts w:ascii="Times New Roman" w:hAnsi="Times New Roman" w:cs="Times New Roman"/>
          <w:spacing w:val="-7"/>
          <w:sz w:val="24"/>
          <w:szCs w:val="24"/>
        </w:rPr>
        <w:t xml:space="preserve"> </w:t>
      </w:r>
      <w:r w:rsidR="008B7A0E" w:rsidRPr="00F978BC">
        <w:rPr>
          <w:rFonts w:ascii="Times New Roman" w:hAnsi="Times New Roman" w:cs="Times New Roman"/>
          <w:sz w:val="24"/>
          <w:szCs w:val="24"/>
        </w:rPr>
        <w:t>savybe</w:t>
      </w:r>
      <w:r w:rsidR="008B7A0E" w:rsidRPr="00F978BC">
        <w:rPr>
          <w:rFonts w:ascii="Times New Roman" w:hAnsi="Times New Roman" w:cs="Times New Roman"/>
          <w:spacing w:val="-3"/>
          <w:sz w:val="24"/>
          <w:szCs w:val="24"/>
        </w:rPr>
        <w:t xml:space="preserve"> </w:t>
      </w:r>
      <w:r w:rsidR="008B7A0E" w:rsidRPr="00F978BC">
        <w:rPr>
          <w:rFonts w:ascii="Times New Roman" w:hAnsi="Times New Roman" w:cs="Times New Roman"/>
          <w:sz w:val="24"/>
          <w:szCs w:val="24"/>
        </w:rPr>
        <w:t>remiasi</w:t>
      </w:r>
      <w:r w:rsidR="008B7A0E" w:rsidRPr="00F978BC">
        <w:rPr>
          <w:rFonts w:ascii="Times New Roman" w:hAnsi="Times New Roman" w:cs="Times New Roman"/>
          <w:spacing w:val="-10"/>
          <w:sz w:val="24"/>
          <w:szCs w:val="24"/>
        </w:rPr>
        <w:t xml:space="preserve"> </w:t>
      </w:r>
      <w:r w:rsidR="008B7A0E" w:rsidRPr="00F978BC">
        <w:rPr>
          <w:rFonts w:ascii="Times New Roman" w:hAnsi="Times New Roman" w:cs="Times New Roman"/>
          <w:sz w:val="24"/>
          <w:szCs w:val="24"/>
        </w:rPr>
        <w:t>šis</w:t>
      </w:r>
      <w:r w:rsidR="008B7A0E" w:rsidRPr="00F978BC">
        <w:rPr>
          <w:rFonts w:ascii="Times New Roman" w:hAnsi="Times New Roman" w:cs="Times New Roman"/>
          <w:spacing w:val="-8"/>
          <w:sz w:val="24"/>
          <w:szCs w:val="24"/>
        </w:rPr>
        <w:t xml:space="preserve"> </w:t>
      </w:r>
      <w:r w:rsidR="008B7A0E" w:rsidRPr="00F978BC">
        <w:rPr>
          <w:rFonts w:ascii="Times New Roman" w:hAnsi="Times New Roman" w:cs="Times New Roman"/>
          <w:sz w:val="24"/>
          <w:szCs w:val="24"/>
        </w:rPr>
        <w:t>mišinių</w:t>
      </w:r>
      <w:r w:rsidR="008B7A0E" w:rsidRPr="00F978BC">
        <w:rPr>
          <w:rFonts w:ascii="Times New Roman" w:hAnsi="Times New Roman" w:cs="Times New Roman"/>
          <w:spacing w:val="-57"/>
          <w:sz w:val="24"/>
          <w:szCs w:val="24"/>
        </w:rPr>
        <w:t xml:space="preserve"> </w:t>
      </w:r>
      <w:r w:rsidR="008B7A0E" w:rsidRPr="00F978BC">
        <w:rPr>
          <w:rFonts w:ascii="Times New Roman" w:hAnsi="Times New Roman" w:cs="Times New Roman"/>
          <w:sz w:val="24"/>
          <w:szCs w:val="24"/>
        </w:rPr>
        <w:t>atskyrimo</w:t>
      </w:r>
      <w:r w:rsidR="008B7A0E" w:rsidRPr="00F978BC">
        <w:rPr>
          <w:rFonts w:ascii="Times New Roman" w:hAnsi="Times New Roman" w:cs="Times New Roman"/>
          <w:spacing w:val="-1"/>
          <w:sz w:val="24"/>
          <w:szCs w:val="24"/>
        </w:rPr>
        <w:t xml:space="preserve"> </w:t>
      </w:r>
      <w:r w:rsidR="008B7A0E" w:rsidRPr="00F978BC">
        <w:rPr>
          <w:rFonts w:ascii="Times New Roman" w:hAnsi="Times New Roman" w:cs="Times New Roman"/>
          <w:sz w:val="24"/>
          <w:szCs w:val="24"/>
        </w:rPr>
        <w:t>būdas?</w:t>
      </w:r>
    </w:p>
    <w:p w14:paraId="780254E5" w14:textId="77777777" w:rsidR="008B7A0E" w:rsidRPr="00F978BC" w:rsidRDefault="008B7A0E" w:rsidP="00916674">
      <w:pPr>
        <w:pStyle w:val="Pagrindinistekstas"/>
        <w:spacing w:before="7"/>
      </w:pPr>
      <w:r w:rsidRPr="00F978BC">
        <w:t>........................................................................................................................................................................</w:t>
      </w:r>
    </w:p>
    <w:p w14:paraId="0C7FC5D0" w14:textId="50EB5BBE" w:rsidR="008B7A0E" w:rsidRPr="00F978BC" w:rsidRDefault="00EC5EA3" w:rsidP="00916674">
      <w:pPr>
        <w:pStyle w:val="Sraopastraipa"/>
        <w:widowControl w:val="0"/>
        <w:autoSpaceDE w:val="0"/>
        <w:autoSpaceDN w:val="0"/>
        <w:spacing w:before="39" w:after="0" w:line="240" w:lineRule="auto"/>
        <w:ind w:left="0"/>
        <w:contextualSpacing w:val="0"/>
        <w:rPr>
          <w:rFonts w:ascii="Times New Roman" w:hAnsi="Times New Roman" w:cs="Times New Roman"/>
          <w:sz w:val="24"/>
          <w:szCs w:val="24"/>
        </w:rPr>
      </w:pPr>
      <w:r>
        <w:rPr>
          <w:rFonts w:ascii="Times New Roman" w:hAnsi="Times New Roman" w:cs="Times New Roman"/>
          <w:sz w:val="24"/>
          <w:szCs w:val="24"/>
        </w:rPr>
        <w:t>4. </w:t>
      </w:r>
      <w:r w:rsidR="008B7A0E" w:rsidRPr="00F978BC">
        <w:rPr>
          <w:rFonts w:ascii="Times New Roman" w:hAnsi="Times New Roman" w:cs="Times New Roman"/>
          <w:sz w:val="24"/>
          <w:szCs w:val="24"/>
        </w:rPr>
        <w:t>Kaip</w:t>
      </w:r>
      <w:r w:rsidR="008B7A0E" w:rsidRPr="00F978BC">
        <w:rPr>
          <w:rFonts w:ascii="Times New Roman" w:hAnsi="Times New Roman" w:cs="Times New Roman"/>
          <w:spacing w:val="-1"/>
          <w:sz w:val="24"/>
          <w:szCs w:val="24"/>
        </w:rPr>
        <w:t xml:space="preserve"> </w:t>
      </w:r>
      <w:r w:rsidR="008B7A0E" w:rsidRPr="00F978BC">
        <w:rPr>
          <w:rFonts w:ascii="Times New Roman" w:hAnsi="Times New Roman" w:cs="Times New Roman"/>
          <w:sz w:val="24"/>
          <w:szCs w:val="24"/>
        </w:rPr>
        <w:t>galima</w:t>
      </w:r>
      <w:r w:rsidR="008B7A0E" w:rsidRPr="00F978BC">
        <w:rPr>
          <w:rFonts w:ascii="Times New Roman" w:hAnsi="Times New Roman" w:cs="Times New Roman"/>
          <w:spacing w:val="-3"/>
          <w:sz w:val="24"/>
          <w:szCs w:val="24"/>
        </w:rPr>
        <w:t xml:space="preserve"> </w:t>
      </w:r>
      <w:r w:rsidR="008B7A0E" w:rsidRPr="00F978BC">
        <w:rPr>
          <w:rFonts w:ascii="Times New Roman" w:hAnsi="Times New Roman" w:cs="Times New Roman"/>
          <w:sz w:val="24"/>
          <w:szCs w:val="24"/>
        </w:rPr>
        <w:t>būtų</w:t>
      </w:r>
      <w:r w:rsidR="008B7A0E" w:rsidRPr="00F978BC">
        <w:rPr>
          <w:rFonts w:ascii="Times New Roman" w:hAnsi="Times New Roman" w:cs="Times New Roman"/>
          <w:spacing w:val="-1"/>
          <w:sz w:val="24"/>
          <w:szCs w:val="24"/>
        </w:rPr>
        <w:t xml:space="preserve"> </w:t>
      </w:r>
      <w:r w:rsidR="008B7A0E" w:rsidRPr="00F978BC">
        <w:rPr>
          <w:rFonts w:ascii="Times New Roman" w:hAnsi="Times New Roman" w:cs="Times New Roman"/>
          <w:sz w:val="24"/>
          <w:szCs w:val="24"/>
        </w:rPr>
        <w:t>gauti</w:t>
      </w:r>
      <w:r w:rsidR="008B7A0E" w:rsidRPr="00F978BC">
        <w:rPr>
          <w:rFonts w:ascii="Times New Roman" w:hAnsi="Times New Roman" w:cs="Times New Roman"/>
          <w:spacing w:val="-3"/>
          <w:sz w:val="24"/>
          <w:szCs w:val="24"/>
        </w:rPr>
        <w:t xml:space="preserve"> </w:t>
      </w:r>
      <w:r w:rsidR="008B7A0E" w:rsidRPr="00F978BC">
        <w:rPr>
          <w:rFonts w:ascii="Times New Roman" w:hAnsi="Times New Roman" w:cs="Times New Roman"/>
          <w:sz w:val="24"/>
          <w:szCs w:val="24"/>
        </w:rPr>
        <w:t>druskos iš sūraus vandens?</w:t>
      </w:r>
    </w:p>
    <w:p w14:paraId="1CD47057" w14:textId="77777777" w:rsidR="008B7A0E" w:rsidRPr="00F978BC" w:rsidRDefault="008B7A0E" w:rsidP="00916674">
      <w:pPr>
        <w:pStyle w:val="Pagrindinistekstas"/>
        <w:spacing w:before="39"/>
      </w:pPr>
      <w:r w:rsidRPr="00F978BC">
        <w:t>........................................................................................................................................................................</w:t>
      </w:r>
    </w:p>
    <w:p w14:paraId="03EC487C" w14:textId="012D364D" w:rsidR="007344BA" w:rsidRDefault="00EC5EA3" w:rsidP="00916674">
      <w:pPr>
        <w:pStyle w:val="Sraopastraipa"/>
        <w:widowControl w:val="0"/>
        <w:tabs>
          <w:tab w:val="left" w:pos="391"/>
        </w:tabs>
        <w:autoSpaceDE w:val="0"/>
        <w:autoSpaceDN w:val="0"/>
        <w:spacing w:before="2" w:after="38" w:line="240" w:lineRule="auto"/>
        <w:ind w:left="0"/>
        <w:contextualSpacing w:val="0"/>
        <w:rPr>
          <w:rFonts w:ascii="Times New Roman" w:hAnsi="Times New Roman" w:cs="Times New Roman"/>
          <w:sz w:val="24"/>
          <w:szCs w:val="24"/>
        </w:rPr>
      </w:pPr>
      <w:r>
        <w:rPr>
          <w:rFonts w:ascii="Times New Roman" w:hAnsi="Times New Roman" w:cs="Times New Roman"/>
          <w:sz w:val="24"/>
          <w:szCs w:val="24"/>
        </w:rPr>
        <w:t>5. </w:t>
      </w:r>
      <w:r w:rsidR="008B7A0E" w:rsidRPr="007344BA">
        <w:rPr>
          <w:rFonts w:ascii="Times New Roman" w:hAnsi="Times New Roman" w:cs="Times New Roman"/>
          <w:sz w:val="24"/>
          <w:szCs w:val="24"/>
        </w:rPr>
        <w:t>Jeigu</w:t>
      </w:r>
      <w:r w:rsidR="008B7A0E" w:rsidRPr="007344BA">
        <w:rPr>
          <w:rFonts w:ascii="Times New Roman" w:hAnsi="Times New Roman" w:cs="Times New Roman"/>
          <w:spacing w:val="33"/>
          <w:sz w:val="24"/>
          <w:szCs w:val="24"/>
        </w:rPr>
        <w:t xml:space="preserve"> </w:t>
      </w:r>
      <w:r w:rsidR="008B7A0E" w:rsidRPr="007344BA">
        <w:rPr>
          <w:rFonts w:ascii="Times New Roman" w:hAnsi="Times New Roman" w:cs="Times New Roman"/>
          <w:sz w:val="24"/>
          <w:szCs w:val="24"/>
        </w:rPr>
        <w:t>yra</w:t>
      </w:r>
      <w:r w:rsidR="008B7A0E" w:rsidRPr="007344BA">
        <w:rPr>
          <w:rFonts w:ascii="Times New Roman" w:hAnsi="Times New Roman" w:cs="Times New Roman"/>
          <w:spacing w:val="32"/>
          <w:sz w:val="24"/>
          <w:szCs w:val="24"/>
        </w:rPr>
        <w:t xml:space="preserve"> </w:t>
      </w:r>
      <w:r w:rsidR="008B7A0E" w:rsidRPr="007344BA">
        <w:rPr>
          <w:rFonts w:ascii="Times New Roman" w:hAnsi="Times New Roman" w:cs="Times New Roman"/>
          <w:sz w:val="24"/>
          <w:szCs w:val="24"/>
        </w:rPr>
        <w:t>galimybė,</w:t>
      </w:r>
      <w:r w:rsidR="008B7A0E" w:rsidRPr="007344BA">
        <w:rPr>
          <w:rFonts w:ascii="Times New Roman" w:hAnsi="Times New Roman" w:cs="Times New Roman"/>
          <w:spacing w:val="33"/>
          <w:sz w:val="24"/>
          <w:szCs w:val="24"/>
        </w:rPr>
        <w:t xml:space="preserve"> </w:t>
      </w:r>
      <w:r w:rsidR="008B7A0E" w:rsidRPr="007344BA">
        <w:rPr>
          <w:rFonts w:ascii="Times New Roman" w:hAnsi="Times New Roman" w:cs="Times New Roman"/>
          <w:sz w:val="24"/>
          <w:szCs w:val="24"/>
        </w:rPr>
        <w:t>pakartok</w:t>
      </w:r>
      <w:r w:rsidR="008B7A0E" w:rsidRPr="007344BA">
        <w:rPr>
          <w:rFonts w:ascii="Times New Roman" w:hAnsi="Times New Roman" w:cs="Times New Roman"/>
          <w:spacing w:val="33"/>
          <w:sz w:val="24"/>
          <w:szCs w:val="24"/>
        </w:rPr>
        <w:t xml:space="preserve"> </w:t>
      </w:r>
      <w:r w:rsidR="008B7A0E" w:rsidRPr="007344BA">
        <w:rPr>
          <w:rFonts w:ascii="Times New Roman" w:hAnsi="Times New Roman" w:cs="Times New Roman"/>
          <w:sz w:val="24"/>
          <w:szCs w:val="24"/>
        </w:rPr>
        <w:t>šeimininkės</w:t>
      </w:r>
      <w:r w:rsidR="008B7A0E" w:rsidRPr="007344BA">
        <w:rPr>
          <w:rFonts w:ascii="Times New Roman" w:hAnsi="Times New Roman" w:cs="Times New Roman"/>
          <w:spacing w:val="35"/>
          <w:sz w:val="24"/>
          <w:szCs w:val="24"/>
        </w:rPr>
        <w:t xml:space="preserve"> </w:t>
      </w:r>
      <w:r w:rsidR="008B7A0E" w:rsidRPr="007344BA">
        <w:rPr>
          <w:rFonts w:ascii="Times New Roman" w:hAnsi="Times New Roman" w:cs="Times New Roman"/>
          <w:sz w:val="24"/>
          <w:szCs w:val="24"/>
        </w:rPr>
        <w:t>bandymą</w:t>
      </w:r>
      <w:r w:rsidR="008B7A0E" w:rsidRPr="007344BA">
        <w:rPr>
          <w:rFonts w:ascii="Times New Roman" w:hAnsi="Times New Roman" w:cs="Times New Roman"/>
          <w:spacing w:val="32"/>
          <w:sz w:val="24"/>
          <w:szCs w:val="24"/>
        </w:rPr>
        <w:t xml:space="preserve"> </w:t>
      </w:r>
      <w:r w:rsidR="008B7A0E" w:rsidRPr="007344BA">
        <w:rPr>
          <w:rFonts w:ascii="Times New Roman" w:hAnsi="Times New Roman" w:cs="Times New Roman"/>
          <w:sz w:val="24"/>
          <w:szCs w:val="24"/>
        </w:rPr>
        <w:t>ir</w:t>
      </w:r>
      <w:r w:rsidR="008B7A0E" w:rsidRPr="007344BA">
        <w:rPr>
          <w:rFonts w:ascii="Times New Roman" w:hAnsi="Times New Roman" w:cs="Times New Roman"/>
          <w:spacing w:val="38"/>
          <w:sz w:val="24"/>
          <w:szCs w:val="24"/>
        </w:rPr>
        <w:t xml:space="preserve"> </w:t>
      </w:r>
      <w:r w:rsidR="008B7A0E" w:rsidRPr="007344BA">
        <w:rPr>
          <w:rFonts w:ascii="Times New Roman" w:hAnsi="Times New Roman" w:cs="Times New Roman"/>
          <w:sz w:val="24"/>
          <w:szCs w:val="24"/>
        </w:rPr>
        <w:t>atskirk</w:t>
      </w:r>
      <w:r w:rsidR="008B7A0E" w:rsidRPr="007344BA">
        <w:rPr>
          <w:rFonts w:ascii="Times New Roman" w:hAnsi="Times New Roman" w:cs="Times New Roman"/>
          <w:spacing w:val="33"/>
          <w:sz w:val="24"/>
          <w:szCs w:val="24"/>
        </w:rPr>
        <w:t xml:space="preserve"> </w:t>
      </w:r>
      <w:r w:rsidR="008B7A0E" w:rsidRPr="007344BA">
        <w:rPr>
          <w:rFonts w:ascii="Times New Roman" w:hAnsi="Times New Roman" w:cs="Times New Roman"/>
          <w:sz w:val="24"/>
          <w:szCs w:val="24"/>
        </w:rPr>
        <w:t>sumaišytas</w:t>
      </w:r>
      <w:r w:rsidR="008B7A0E" w:rsidRPr="007344BA">
        <w:rPr>
          <w:rFonts w:ascii="Times New Roman" w:hAnsi="Times New Roman" w:cs="Times New Roman"/>
          <w:spacing w:val="35"/>
          <w:sz w:val="24"/>
          <w:szCs w:val="24"/>
        </w:rPr>
        <w:t xml:space="preserve"> </w:t>
      </w:r>
      <w:r w:rsidR="008B7A0E" w:rsidRPr="007344BA">
        <w:rPr>
          <w:rFonts w:ascii="Times New Roman" w:hAnsi="Times New Roman" w:cs="Times New Roman"/>
          <w:sz w:val="24"/>
          <w:szCs w:val="24"/>
        </w:rPr>
        <w:t>kruopas,</w:t>
      </w:r>
      <w:r w:rsidR="008B7A0E" w:rsidRPr="007344BA">
        <w:rPr>
          <w:rFonts w:ascii="Times New Roman" w:hAnsi="Times New Roman" w:cs="Times New Roman"/>
          <w:spacing w:val="33"/>
          <w:sz w:val="24"/>
          <w:szCs w:val="24"/>
        </w:rPr>
        <w:t xml:space="preserve"> </w:t>
      </w:r>
      <w:r w:rsidR="008B7A0E" w:rsidRPr="007344BA">
        <w:rPr>
          <w:rFonts w:ascii="Times New Roman" w:hAnsi="Times New Roman" w:cs="Times New Roman"/>
          <w:sz w:val="24"/>
          <w:szCs w:val="24"/>
        </w:rPr>
        <w:t>miltus,</w:t>
      </w:r>
      <w:r w:rsidR="008B7A0E" w:rsidRPr="007344BA">
        <w:rPr>
          <w:rFonts w:ascii="Times New Roman" w:hAnsi="Times New Roman" w:cs="Times New Roman"/>
          <w:spacing w:val="33"/>
          <w:sz w:val="24"/>
          <w:szCs w:val="24"/>
        </w:rPr>
        <w:t xml:space="preserve"> </w:t>
      </w:r>
      <w:r w:rsidR="008B7A0E" w:rsidRPr="007344BA">
        <w:rPr>
          <w:rFonts w:ascii="Times New Roman" w:hAnsi="Times New Roman" w:cs="Times New Roman"/>
          <w:sz w:val="24"/>
          <w:szCs w:val="24"/>
        </w:rPr>
        <w:t>druską</w:t>
      </w:r>
      <w:r w:rsidR="008B7A0E" w:rsidRPr="007344BA">
        <w:rPr>
          <w:rFonts w:ascii="Times New Roman" w:hAnsi="Times New Roman" w:cs="Times New Roman"/>
          <w:spacing w:val="37"/>
          <w:sz w:val="24"/>
          <w:szCs w:val="24"/>
        </w:rPr>
        <w:t xml:space="preserve"> </w:t>
      </w:r>
      <w:r w:rsidR="008B7A0E" w:rsidRPr="007344BA">
        <w:rPr>
          <w:rFonts w:ascii="Times New Roman" w:hAnsi="Times New Roman" w:cs="Times New Roman"/>
          <w:sz w:val="24"/>
          <w:szCs w:val="24"/>
        </w:rPr>
        <w:t>ir</w:t>
      </w:r>
      <w:r w:rsidR="008B7A0E" w:rsidRPr="007344BA">
        <w:rPr>
          <w:rFonts w:ascii="Times New Roman" w:hAnsi="Times New Roman" w:cs="Times New Roman"/>
          <w:spacing w:val="-57"/>
          <w:sz w:val="24"/>
          <w:szCs w:val="24"/>
        </w:rPr>
        <w:t xml:space="preserve"> </w:t>
      </w:r>
      <w:r w:rsidR="008B7A0E" w:rsidRPr="007344BA">
        <w:rPr>
          <w:rFonts w:ascii="Times New Roman" w:hAnsi="Times New Roman" w:cs="Times New Roman"/>
          <w:sz w:val="24"/>
          <w:szCs w:val="24"/>
        </w:rPr>
        <w:t>geležines pjuvenas.</w:t>
      </w:r>
    </w:p>
    <w:p w14:paraId="51E78E4A" w14:textId="1AA571F3" w:rsidR="008B7A0E" w:rsidRPr="007344BA" w:rsidRDefault="008B7A0E" w:rsidP="00181339">
      <w:pPr>
        <w:pStyle w:val="Sraopastraipa"/>
        <w:widowControl w:val="0"/>
        <w:tabs>
          <w:tab w:val="left" w:pos="391"/>
        </w:tabs>
        <w:autoSpaceDE w:val="0"/>
        <w:autoSpaceDN w:val="0"/>
        <w:spacing w:before="120" w:after="120" w:line="240" w:lineRule="auto"/>
        <w:ind w:left="0"/>
        <w:contextualSpacing w:val="0"/>
        <w:rPr>
          <w:rFonts w:ascii="Times New Roman" w:hAnsi="Times New Roman" w:cs="Times New Roman"/>
          <w:i/>
          <w:iCs/>
          <w:sz w:val="24"/>
          <w:szCs w:val="24"/>
        </w:rPr>
      </w:pPr>
      <w:r w:rsidRPr="007344BA">
        <w:rPr>
          <w:rFonts w:ascii="Times New Roman" w:hAnsi="Times New Roman" w:cs="Times New Roman"/>
          <w:i/>
          <w:iCs/>
          <w:sz w:val="24"/>
          <w:szCs w:val="24"/>
        </w:rPr>
        <w:t>Pasiekimų</w:t>
      </w:r>
      <w:r w:rsidRPr="007344BA">
        <w:rPr>
          <w:rFonts w:ascii="Times New Roman" w:hAnsi="Times New Roman" w:cs="Times New Roman"/>
          <w:i/>
          <w:iCs/>
          <w:spacing w:val="-2"/>
          <w:sz w:val="24"/>
          <w:szCs w:val="24"/>
        </w:rPr>
        <w:t xml:space="preserve"> </w:t>
      </w:r>
      <w:r w:rsidRPr="007344BA">
        <w:rPr>
          <w:rFonts w:ascii="Times New Roman" w:hAnsi="Times New Roman" w:cs="Times New Roman"/>
          <w:i/>
          <w:iCs/>
          <w:sz w:val="24"/>
          <w:szCs w:val="24"/>
        </w:rPr>
        <w:t>lygių</w:t>
      </w:r>
      <w:r w:rsidRPr="007344BA">
        <w:rPr>
          <w:rFonts w:ascii="Times New Roman" w:hAnsi="Times New Roman" w:cs="Times New Roman"/>
          <w:i/>
          <w:iCs/>
          <w:spacing w:val="-2"/>
          <w:sz w:val="24"/>
          <w:szCs w:val="24"/>
        </w:rPr>
        <w:t xml:space="preserve"> </w:t>
      </w:r>
      <w:r w:rsidRPr="007344BA">
        <w:rPr>
          <w:rFonts w:ascii="Times New Roman" w:hAnsi="Times New Roman" w:cs="Times New Roman"/>
          <w:i/>
          <w:iCs/>
          <w:sz w:val="24"/>
          <w:szCs w:val="24"/>
        </w:rPr>
        <w:t>požymiai</w:t>
      </w:r>
      <w:r w:rsidRPr="007344BA">
        <w:rPr>
          <w:rFonts w:ascii="Times New Roman" w:hAnsi="Times New Roman" w:cs="Times New Roman"/>
          <w:i/>
          <w:iCs/>
          <w:spacing w:val="-4"/>
          <w:sz w:val="24"/>
          <w:szCs w:val="24"/>
        </w:rPr>
        <w:t xml:space="preserve"> </w:t>
      </w:r>
      <w:r w:rsidRPr="007344BA">
        <w:rPr>
          <w:rFonts w:ascii="Times New Roman" w:hAnsi="Times New Roman" w:cs="Times New Roman"/>
          <w:i/>
          <w:iCs/>
          <w:sz w:val="24"/>
          <w:szCs w:val="24"/>
        </w:rPr>
        <w:t>pritaikant</w:t>
      </w:r>
      <w:r w:rsidRPr="007344BA">
        <w:rPr>
          <w:rFonts w:ascii="Times New Roman" w:hAnsi="Times New Roman" w:cs="Times New Roman"/>
          <w:i/>
          <w:iCs/>
          <w:spacing w:val="-3"/>
          <w:sz w:val="24"/>
          <w:szCs w:val="24"/>
        </w:rPr>
        <w:t xml:space="preserve"> </w:t>
      </w:r>
      <w:r w:rsidRPr="007344BA">
        <w:rPr>
          <w:rFonts w:ascii="Times New Roman" w:hAnsi="Times New Roman" w:cs="Times New Roman"/>
          <w:i/>
          <w:iCs/>
          <w:sz w:val="24"/>
          <w:szCs w:val="24"/>
        </w:rPr>
        <w:t>užduočiai</w:t>
      </w:r>
      <w:r w:rsidR="007344BA" w:rsidRPr="007344BA">
        <w:rPr>
          <w:rFonts w:ascii="Times New Roman" w:hAnsi="Times New Roman" w:cs="Times New Roman"/>
          <w:i/>
          <w:iCs/>
          <w:sz w:val="24"/>
          <w:szCs w:val="24"/>
        </w:rPr>
        <w:t>:</w:t>
      </w:r>
    </w:p>
    <w:tbl>
      <w:tblPr>
        <w:tblStyle w:val="TableNormal1"/>
        <w:tblW w:w="10204" w:type="dxa"/>
        <w:tblBorders>
          <w:top w:val="single" w:sz="4" w:space="0" w:color="A2A2A2"/>
          <w:left w:val="single" w:sz="4" w:space="0" w:color="A2A2A2"/>
          <w:bottom w:val="single" w:sz="4" w:space="0" w:color="A2A2A2"/>
          <w:right w:val="single" w:sz="4" w:space="0" w:color="A2A2A2"/>
          <w:insideH w:val="single" w:sz="4" w:space="0" w:color="A2A2A2"/>
          <w:insideV w:val="single" w:sz="4" w:space="0" w:color="A2A2A2"/>
        </w:tblBorders>
        <w:tblLayout w:type="fixed"/>
        <w:tblLook w:val="01E0" w:firstRow="1" w:lastRow="1" w:firstColumn="1" w:lastColumn="1" w:noHBand="0" w:noVBand="0"/>
      </w:tblPr>
      <w:tblGrid>
        <w:gridCol w:w="2117"/>
        <w:gridCol w:w="1984"/>
        <w:gridCol w:w="3447"/>
        <w:gridCol w:w="2656"/>
      </w:tblGrid>
      <w:tr w:rsidR="008B7A0E" w:rsidRPr="00F978BC" w14:paraId="1EDC20F7" w14:textId="77777777" w:rsidTr="00181339">
        <w:trPr>
          <w:trHeight w:val="1481"/>
        </w:trPr>
        <w:tc>
          <w:tcPr>
            <w:tcW w:w="2117" w:type="dxa"/>
            <w:tcMar>
              <w:top w:w="28" w:type="dxa"/>
              <w:left w:w="57" w:type="dxa"/>
              <w:bottom w:w="28" w:type="dxa"/>
              <w:right w:w="57" w:type="dxa"/>
            </w:tcMar>
          </w:tcPr>
          <w:p w14:paraId="3B4A7C9B" w14:textId="2451B133" w:rsidR="008B7A0E" w:rsidRPr="00F978BC" w:rsidRDefault="008B7A0E" w:rsidP="00916674">
            <w:pPr>
              <w:pStyle w:val="TableParagraph"/>
              <w:tabs>
                <w:tab w:val="left" w:pos="1789"/>
              </w:tabs>
              <w:spacing w:before="1"/>
              <w:rPr>
                <w:sz w:val="24"/>
                <w:szCs w:val="24"/>
              </w:rPr>
            </w:pPr>
            <w:r w:rsidRPr="00F978BC">
              <w:rPr>
                <w:sz w:val="24"/>
                <w:szCs w:val="24"/>
              </w:rPr>
              <w:t>Padedamas</w:t>
            </w:r>
            <w:r w:rsidR="00EC5EA3">
              <w:rPr>
                <w:sz w:val="24"/>
                <w:szCs w:val="24"/>
              </w:rPr>
              <w:t xml:space="preserve"> </w:t>
            </w:r>
            <w:r w:rsidRPr="00F978BC">
              <w:rPr>
                <w:spacing w:val="-1"/>
                <w:sz w:val="24"/>
                <w:szCs w:val="24"/>
              </w:rPr>
              <w:t>pasirenka</w:t>
            </w:r>
            <w:r w:rsidRPr="00F978BC">
              <w:rPr>
                <w:spacing w:val="-58"/>
                <w:sz w:val="24"/>
                <w:szCs w:val="24"/>
              </w:rPr>
              <w:t xml:space="preserve"> </w:t>
            </w:r>
            <w:r w:rsidRPr="00F978BC">
              <w:rPr>
                <w:sz w:val="24"/>
                <w:szCs w:val="24"/>
              </w:rPr>
              <w:t>tinkamas</w:t>
            </w:r>
            <w:r w:rsidRPr="00F978BC">
              <w:rPr>
                <w:spacing w:val="-15"/>
                <w:sz w:val="24"/>
                <w:szCs w:val="24"/>
              </w:rPr>
              <w:t xml:space="preserve"> </w:t>
            </w:r>
            <w:r w:rsidRPr="00F978BC">
              <w:rPr>
                <w:sz w:val="24"/>
                <w:szCs w:val="24"/>
              </w:rPr>
              <w:t>priemones</w:t>
            </w:r>
            <w:r w:rsidRPr="00F978BC">
              <w:rPr>
                <w:spacing w:val="-15"/>
                <w:sz w:val="24"/>
                <w:szCs w:val="24"/>
              </w:rPr>
              <w:t xml:space="preserve"> </w:t>
            </w:r>
            <w:r w:rsidRPr="00F978BC">
              <w:rPr>
                <w:sz w:val="24"/>
                <w:szCs w:val="24"/>
              </w:rPr>
              <w:t>mišinio</w:t>
            </w:r>
            <w:r w:rsidRPr="00F978BC">
              <w:rPr>
                <w:spacing w:val="-58"/>
                <w:sz w:val="24"/>
                <w:szCs w:val="24"/>
              </w:rPr>
              <w:t xml:space="preserve"> </w:t>
            </w:r>
            <w:r w:rsidRPr="00F978BC">
              <w:rPr>
                <w:sz w:val="24"/>
                <w:szCs w:val="24"/>
              </w:rPr>
              <w:t>dalims</w:t>
            </w:r>
            <w:r w:rsidRPr="00F978BC">
              <w:rPr>
                <w:spacing w:val="-1"/>
                <w:sz w:val="24"/>
                <w:szCs w:val="24"/>
              </w:rPr>
              <w:t xml:space="preserve"> </w:t>
            </w:r>
            <w:r w:rsidRPr="00F978BC">
              <w:rPr>
                <w:sz w:val="24"/>
                <w:szCs w:val="24"/>
              </w:rPr>
              <w:t>atskirti.</w:t>
            </w:r>
            <w:r w:rsidRPr="00F978BC">
              <w:rPr>
                <w:spacing w:val="58"/>
                <w:sz w:val="24"/>
                <w:szCs w:val="24"/>
              </w:rPr>
              <w:t xml:space="preserve"> </w:t>
            </w:r>
            <w:r w:rsidRPr="00F978BC">
              <w:rPr>
                <w:sz w:val="24"/>
                <w:szCs w:val="24"/>
              </w:rPr>
              <w:t>(C3.1).</w:t>
            </w:r>
          </w:p>
        </w:tc>
        <w:tc>
          <w:tcPr>
            <w:tcW w:w="1984" w:type="dxa"/>
            <w:tcMar>
              <w:top w:w="28" w:type="dxa"/>
              <w:left w:w="57" w:type="dxa"/>
              <w:bottom w:w="28" w:type="dxa"/>
              <w:right w:w="57" w:type="dxa"/>
            </w:tcMar>
          </w:tcPr>
          <w:p w14:paraId="339B2A57" w14:textId="77777777" w:rsidR="008B7A0E" w:rsidRPr="00F978BC" w:rsidRDefault="008B7A0E" w:rsidP="00916674">
            <w:pPr>
              <w:pStyle w:val="TableParagraph"/>
              <w:spacing w:before="1"/>
              <w:rPr>
                <w:sz w:val="24"/>
                <w:szCs w:val="24"/>
              </w:rPr>
            </w:pPr>
            <w:r w:rsidRPr="00F978BC">
              <w:rPr>
                <w:sz w:val="24"/>
                <w:szCs w:val="24"/>
              </w:rPr>
              <w:t>Iš</w:t>
            </w:r>
            <w:r w:rsidRPr="00F978BC">
              <w:rPr>
                <w:spacing w:val="1"/>
                <w:sz w:val="24"/>
                <w:szCs w:val="24"/>
              </w:rPr>
              <w:t xml:space="preserve"> </w:t>
            </w:r>
            <w:r w:rsidRPr="00F978BC">
              <w:rPr>
                <w:sz w:val="24"/>
                <w:szCs w:val="24"/>
              </w:rPr>
              <w:t>pateiktų</w:t>
            </w:r>
            <w:r w:rsidRPr="00F978BC">
              <w:rPr>
                <w:spacing w:val="1"/>
                <w:sz w:val="24"/>
                <w:szCs w:val="24"/>
              </w:rPr>
              <w:t xml:space="preserve"> </w:t>
            </w:r>
            <w:r w:rsidRPr="00F978BC">
              <w:rPr>
                <w:sz w:val="24"/>
                <w:szCs w:val="24"/>
              </w:rPr>
              <w:t>pasirenka</w:t>
            </w:r>
            <w:r w:rsidRPr="00F978BC">
              <w:rPr>
                <w:spacing w:val="1"/>
                <w:sz w:val="24"/>
                <w:szCs w:val="24"/>
              </w:rPr>
              <w:t xml:space="preserve"> </w:t>
            </w:r>
            <w:r w:rsidRPr="00F978BC">
              <w:rPr>
                <w:sz w:val="24"/>
                <w:szCs w:val="24"/>
              </w:rPr>
              <w:t>tinkamas</w:t>
            </w:r>
            <w:r w:rsidRPr="00F978BC">
              <w:rPr>
                <w:spacing w:val="1"/>
                <w:sz w:val="24"/>
                <w:szCs w:val="24"/>
              </w:rPr>
              <w:t xml:space="preserve"> </w:t>
            </w:r>
            <w:r w:rsidRPr="00F978BC">
              <w:rPr>
                <w:sz w:val="24"/>
                <w:szCs w:val="24"/>
              </w:rPr>
              <w:t>priemones</w:t>
            </w:r>
            <w:r w:rsidRPr="00F978BC">
              <w:rPr>
                <w:spacing w:val="-57"/>
                <w:sz w:val="24"/>
                <w:szCs w:val="24"/>
              </w:rPr>
              <w:t xml:space="preserve"> </w:t>
            </w:r>
            <w:r w:rsidRPr="00F978BC">
              <w:rPr>
                <w:sz w:val="24"/>
                <w:szCs w:val="24"/>
              </w:rPr>
              <w:t>mišinio</w:t>
            </w:r>
            <w:r w:rsidRPr="00F978BC">
              <w:rPr>
                <w:spacing w:val="1"/>
                <w:sz w:val="24"/>
                <w:szCs w:val="24"/>
              </w:rPr>
              <w:t xml:space="preserve"> </w:t>
            </w:r>
            <w:r w:rsidRPr="00F978BC">
              <w:rPr>
                <w:sz w:val="24"/>
                <w:szCs w:val="24"/>
              </w:rPr>
              <w:t>dalims</w:t>
            </w:r>
            <w:r w:rsidRPr="00F978BC">
              <w:rPr>
                <w:spacing w:val="1"/>
                <w:sz w:val="24"/>
                <w:szCs w:val="24"/>
              </w:rPr>
              <w:t xml:space="preserve"> </w:t>
            </w:r>
            <w:r w:rsidRPr="00F978BC">
              <w:rPr>
                <w:sz w:val="24"/>
                <w:szCs w:val="24"/>
              </w:rPr>
              <w:t>atskirti.</w:t>
            </w:r>
            <w:r w:rsidRPr="00F978BC">
              <w:rPr>
                <w:spacing w:val="-57"/>
                <w:sz w:val="24"/>
                <w:szCs w:val="24"/>
              </w:rPr>
              <w:t xml:space="preserve"> </w:t>
            </w:r>
            <w:r w:rsidRPr="00F978BC">
              <w:rPr>
                <w:sz w:val="24"/>
                <w:szCs w:val="24"/>
              </w:rPr>
              <w:t>(C3.2).</w:t>
            </w:r>
          </w:p>
        </w:tc>
        <w:tc>
          <w:tcPr>
            <w:tcW w:w="3447" w:type="dxa"/>
            <w:tcMar>
              <w:top w:w="28" w:type="dxa"/>
              <w:left w:w="57" w:type="dxa"/>
              <w:bottom w:w="28" w:type="dxa"/>
              <w:right w:w="57" w:type="dxa"/>
            </w:tcMar>
          </w:tcPr>
          <w:p w14:paraId="112F27EC" w14:textId="7CF762AB" w:rsidR="008B7A0E" w:rsidRPr="00F978BC" w:rsidRDefault="008B7A0E" w:rsidP="00916674">
            <w:pPr>
              <w:pStyle w:val="TableParagraph"/>
              <w:spacing w:before="1"/>
              <w:rPr>
                <w:sz w:val="24"/>
                <w:szCs w:val="24"/>
              </w:rPr>
            </w:pPr>
            <w:r w:rsidRPr="00F978BC">
              <w:rPr>
                <w:sz w:val="24"/>
                <w:szCs w:val="24"/>
              </w:rPr>
              <w:t>Pasirenka tinkamas</w:t>
            </w:r>
            <w:r w:rsidR="00EC5EA3">
              <w:rPr>
                <w:sz w:val="24"/>
                <w:szCs w:val="24"/>
              </w:rPr>
              <w:t xml:space="preserve"> </w:t>
            </w:r>
            <w:r w:rsidRPr="00F978BC">
              <w:rPr>
                <w:sz w:val="24"/>
                <w:szCs w:val="24"/>
              </w:rPr>
              <w:t>priemones mišinio</w:t>
            </w:r>
            <w:r w:rsidR="00EC5EA3">
              <w:rPr>
                <w:sz w:val="24"/>
                <w:szCs w:val="24"/>
              </w:rPr>
              <w:t xml:space="preserve"> </w:t>
            </w:r>
            <w:r w:rsidRPr="00F978BC">
              <w:rPr>
                <w:sz w:val="24"/>
                <w:szCs w:val="24"/>
              </w:rPr>
              <w:t>dalims</w:t>
            </w:r>
            <w:r w:rsidR="00EC5EA3">
              <w:rPr>
                <w:sz w:val="24"/>
                <w:szCs w:val="24"/>
              </w:rPr>
              <w:t xml:space="preserve"> </w:t>
            </w:r>
            <w:r w:rsidRPr="00F978BC">
              <w:rPr>
                <w:spacing w:val="-1"/>
                <w:sz w:val="24"/>
                <w:szCs w:val="24"/>
              </w:rPr>
              <w:t>atskirti.</w:t>
            </w:r>
            <w:r w:rsidRPr="00F978BC">
              <w:rPr>
                <w:spacing w:val="-58"/>
                <w:sz w:val="24"/>
                <w:szCs w:val="24"/>
              </w:rPr>
              <w:t xml:space="preserve"> </w:t>
            </w:r>
            <w:r w:rsidRPr="00F978BC">
              <w:rPr>
                <w:sz w:val="24"/>
                <w:szCs w:val="24"/>
              </w:rPr>
              <w:t>Atsakydamas</w:t>
            </w:r>
            <w:r w:rsidR="00EC5EA3">
              <w:rPr>
                <w:sz w:val="24"/>
                <w:szCs w:val="24"/>
              </w:rPr>
              <w:t xml:space="preserve"> </w:t>
            </w:r>
            <w:r w:rsidRPr="00F978BC">
              <w:rPr>
                <w:spacing w:val="-5"/>
                <w:sz w:val="24"/>
                <w:szCs w:val="24"/>
              </w:rPr>
              <w:t>į</w:t>
            </w:r>
            <w:r w:rsidRPr="00F978BC">
              <w:rPr>
                <w:spacing w:val="-58"/>
                <w:sz w:val="24"/>
                <w:szCs w:val="24"/>
              </w:rPr>
              <w:t xml:space="preserve"> </w:t>
            </w:r>
            <w:r w:rsidRPr="00F978BC">
              <w:rPr>
                <w:sz w:val="24"/>
                <w:szCs w:val="24"/>
              </w:rPr>
              <w:t>klausimus</w:t>
            </w:r>
            <w:r w:rsidRPr="00F978BC">
              <w:rPr>
                <w:spacing w:val="1"/>
                <w:sz w:val="24"/>
                <w:szCs w:val="24"/>
              </w:rPr>
              <w:t xml:space="preserve"> </w:t>
            </w:r>
            <w:r w:rsidRPr="00F978BC">
              <w:rPr>
                <w:sz w:val="24"/>
                <w:szCs w:val="24"/>
              </w:rPr>
              <w:t>aptaria,</w:t>
            </w:r>
            <w:r w:rsidRPr="00F978BC">
              <w:rPr>
                <w:spacing w:val="1"/>
                <w:sz w:val="24"/>
                <w:szCs w:val="24"/>
              </w:rPr>
              <w:t xml:space="preserve"> </w:t>
            </w:r>
            <w:r w:rsidRPr="00F978BC">
              <w:rPr>
                <w:sz w:val="24"/>
                <w:szCs w:val="24"/>
              </w:rPr>
              <w:t>ką</w:t>
            </w:r>
            <w:r w:rsidRPr="00F978BC">
              <w:rPr>
                <w:spacing w:val="1"/>
                <w:sz w:val="24"/>
                <w:szCs w:val="24"/>
              </w:rPr>
              <w:t xml:space="preserve"> </w:t>
            </w:r>
            <w:r w:rsidRPr="00F978BC">
              <w:rPr>
                <w:sz w:val="24"/>
                <w:szCs w:val="24"/>
              </w:rPr>
              <w:t>turi daryti, kad pavyktų</w:t>
            </w:r>
            <w:r w:rsidRPr="00F978BC">
              <w:rPr>
                <w:spacing w:val="1"/>
                <w:sz w:val="24"/>
                <w:szCs w:val="24"/>
              </w:rPr>
              <w:t xml:space="preserve"> </w:t>
            </w:r>
            <w:r w:rsidRPr="00F978BC">
              <w:rPr>
                <w:sz w:val="24"/>
                <w:szCs w:val="24"/>
              </w:rPr>
              <w:t>atskirti mišinio dalis</w:t>
            </w:r>
          </w:p>
          <w:p w14:paraId="591B41E7" w14:textId="77777777" w:rsidR="008B7A0E" w:rsidRPr="00F978BC" w:rsidRDefault="008B7A0E" w:rsidP="00916674">
            <w:pPr>
              <w:pStyle w:val="TableParagraph"/>
              <w:rPr>
                <w:sz w:val="24"/>
                <w:szCs w:val="24"/>
              </w:rPr>
            </w:pPr>
            <w:r w:rsidRPr="00F978BC">
              <w:rPr>
                <w:sz w:val="24"/>
                <w:szCs w:val="24"/>
              </w:rPr>
              <w:t>(C3.3).</w:t>
            </w:r>
          </w:p>
        </w:tc>
        <w:tc>
          <w:tcPr>
            <w:tcW w:w="2656" w:type="dxa"/>
            <w:tcMar>
              <w:top w:w="28" w:type="dxa"/>
              <w:left w:w="57" w:type="dxa"/>
              <w:bottom w:w="28" w:type="dxa"/>
              <w:right w:w="57" w:type="dxa"/>
            </w:tcMar>
          </w:tcPr>
          <w:p w14:paraId="05BC2B77" w14:textId="6838C010" w:rsidR="008B7A0E" w:rsidRPr="00F978BC" w:rsidRDefault="008B7A0E" w:rsidP="00916674">
            <w:pPr>
              <w:pStyle w:val="TableParagraph"/>
              <w:tabs>
                <w:tab w:val="left" w:pos="1744"/>
              </w:tabs>
              <w:spacing w:before="1"/>
              <w:rPr>
                <w:sz w:val="24"/>
                <w:szCs w:val="24"/>
              </w:rPr>
            </w:pPr>
            <w:r w:rsidRPr="00F978BC">
              <w:rPr>
                <w:sz w:val="24"/>
                <w:szCs w:val="24"/>
              </w:rPr>
              <w:t>Pasirenka</w:t>
            </w:r>
            <w:r w:rsidR="00EC5EA3">
              <w:rPr>
                <w:sz w:val="24"/>
                <w:szCs w:val="24"/>
              </w:rPr>
              <w:t xml:space="preserve"> </w:t>
            </w:r>
            <w:r w:rsidRPr="00F978BC">
              <w:rPr>
                <w:spacing w:val="-1"/>
                <w:sz w:val="24"/>
                <w:szCs w:val="24"/>
              </w:rPr>
              <w:t>tinkamas</w:t>
            </w:r>
            <w:r w:rsidRPr="00F978BC">
              <w:rPr>
                <w:spacing w:val="-58"/>
                <w:sz w:val="24"/>
                <w:szCs w:val="24"/>
              </w:rPr>
              <w:t xml:space="preserve"> </w:t>
            </w:r>
            <w:r w:rsidRPr="00F978BC">
              <w:rPr>
                <w:sz w:val="24"/>
                <w:szCs w:val="24"/>
              </w:rPr>
              <w:t>priemones mišinio dalims</w:t>
            </w:r>
            <w:r w:rsidRPr="00F978BC">
              <w:rPr>
                <w:spacing w:val="1"/>
                <w:sz w:val="24"/>
                <w:szCs w:val="24"/>
              </w:rPr>
              <w:t xml:space="preserve"> </w:t>
            </w:r>
            <w:r w:rsidRPr="00F978BC">
              <w:rPr>
                <w:sz w:val="24"/>
                <w:szCs w:val="24"/>
              </w:rPr>
              <w:t>atskirti.</w:t>
            </w:r>
            <w:r w:rsidRPr="00F978BC">
              <w:rPr>
                <w:spacing w:val="1"/>
                <w:sz w:val="24"/>
                <w:szCs w:val="24"/>
              </w:rPr>
              <w:t xml:space="preserve"> </w:t>
            </w:r>
            <w:r w:rsidRPr="00F978BC">
              <w:rPr>
                <w:sz w:val="24"/>
                <w:szCs w:val="24"/>
              </w:rPr>
              <w:t>Nurodo,</w:t>
            </w:r>
            <w:r w:rsidRPr="00F978BC">
              <w:rPr>
                <w:spacing w:val="1"/>
                <w:sz w:val="24"/>
                <w:szCs w:val="24"/>
              </w:rPr>
              <w:t xml:space="preserve"> </w:t>
            </w:r>
            <w:r w:rsidRPr="00F978BC">
              <w:rPr>
                <w:sz w:val="24"/>
                <w:szCs w:val="24"/>
              </w:rPr>
              <w:t>ką</w:t>
            </w:r>
            <w:r w:rsidRPr="00F978BC">
              <w:rPr>
                <w:spacing w:val="1"/>
                <w:sz w:val="24"/>
                <w:szCs w:val="24"/>
              </w:rPr>
              <w:t xml:space="preserve"> </w:t>
            </w:r>
            <w:r w:rsidRPr="00F978BC">
              <w:rPr>
                <w:sz w:val="24"/>
                <w:szCs w:val="24"/>
              </w:rPr>
              <w:t>turi</w:t>
            </w:r>
            <w:r w:rsidRPr="00F978BC">
              <w:rPr>
                <w:spacing w:val="1"/>
                <w:sz w:val="24"/>
                <w:szCs w:val="24"/>
              </w:rPr>
              <w:t xml:space="preserve"> </w:t>
            </w:r>
            <w:r w:rsidRPr="00F978BC">
              <w:rPr>
                <w:sz w:val="24"/>
                <w:szCs w:val="24"/>
              </w:rPr>
              <w:t>daryti, kad pavyktų atskirti</w:t>
            </w:r>
            <w:r w:rsidRPr="00F978BC">
              <w:rPr>
                <w:spacing w:val="-57"/>
                <w:sz w:val="24"/>
                <w:szCs w:val="24"/>
              </w:rPr>
              <w:t xml:space="preserve"> </w:t>
            </w:r>
            <w:r w:rsidRPr="00F978BC">
              <w:rPr>
                <w:sz w:val="24"/>
                <w:szCs w:val="24"/>
              </w:rPr>
              <w:t>mišinio</w:t>
            </w:r>
            <w:r w:rsidRPr="00F978BC">
              <w:rPr>
                <w:spacing w:val="-1"/>
                <w:sz w:val="24"/>
                <w:szCs w:val="24"/>
              </w:rPr>
              <w:t xml:space="preserve"> </w:t>
            </w:r>
            <w:r w:rsidRPr="00F978BC">
              <w:rPr>
                <w:sz w:val="24"/>
                <w:szCs w:val="24"/>
              </w:rPr>
              <w:t>dalis (C3.4).</w:t>
            </w:r>
          </w:p>
        </w:tc>
      </w:tr>
    </w:tbl>
    <w:p w14:paraId="0703AEE1" w14:textId="77777777" w:rsidR="00124EB9" w:rsidRPr="0000366F" w:rsidRDefault="00124EB9" w:rsidP="00916674">
      <w:pPr>
        <w:spacing w:before="120" w:after="120" w:line="240" w:lineRule="auto"/>
        <w:rPr>
          <w:rFonts w:ascii="Times New Roman" w:hAnsi="Times New Roman" w:cs="Times New Roman"/>
          <w:sz w:val="24"/>
          <w:szCs w:val="24"/>
        </w:rPr>
      </w:pPr>
      <w:bookmarkStart w:id="55" w:name="_Toc212554325"/>
      <w:r w:rsidRPr="0000366F">
        <w:rPr>
          <w:rFonts w:ascii="Times New Roman" w:hAnsi="Times New Roman" w:cs="Times New Roman"/>
          <w:b/>
          <w:bCs/>
          <w:sz w:val="24"/>
          <w:szCs w:val="24"/>
        </w:rPr>
        <w:t>BP:</w:t>
      </w:r>
      <w:r w:rsidRPr="0000366F">
        <w:rPr>
          <w:rFonts w:ascii="Times New Roman" w:hAnsi="Times New Roman" w:cs="Times New Roman"/>
          <w:sz w:val="24"/>
          <w:szCs w:val="24"/>
        </w:rPr>
        <w:t xml:space="preserve"> </w:t>
      </w:r>
      <w:r w:rsidRPr="0000366F">
        <w:rPr>
          <w:rFonts w:ascii="Times New Roman" w:hAnsi="Times New Roman" w:cs="Times New Roman"/>
          <w:sz w:val="24"/>
          <w:szCs w:val="24"/>
          <w:lang w:eastAsia="lt-LT"/>
        </w:rPr>
        <w:t xml:space="preserve">29.5.2. Šviesos atspindys ir šešėlis. </w:t>
      </w:r>
      <w:r>
        <w:rPr>
          <w:rFonts w:ascii="Times New Roman" w:hAnsi="Times New Roman" w:cs="Times New Roman"/>
          <w:sz w:val="24"/>
          <w:szCs w:val="24"/>
          <w:lang w:eastAsia="lt-LT"/>
        </w:rPr>
        <w:t>[...]</w:t>
      </w:r>
      <w:r w:rsidRPr="0000366F">
        <w:rPr>
          <w:rFonts w:ascii="Times New Roman" w:hAnsi="Times New Roman" w:cs="Times New Roman"/>
          <w:sz w:val="24"/>
          <w:szCs w:val="24"/>
          <w:lang w:eastAsia="lt-LT"/>
        </w:rPr>
        <w:t xml:space="preserve"> Aptariama kuo skiriasi skaidrūs ir neskaidrūs kūnai. Tyrinėjama, kaip susidaro šešėlis ir kaip veikia saulės laikrodis.</w:t>
      </w:r>
    </w:p>
    <w:p w14:paraId="69B95BCD" w14:textId="73C3DF69" w:rsidR="00124EB9" w:rsidRDefault="00124EB9" w:rsidP="00916674">
      <w:pPr>
        <w:pStyle w:val="Pagrindinistekstas"/>
        <w:spacing w:after="120"/>
        <w:jc w:val="both"/>
      </w:pPr>
      <w:r w:rsidRPr="00F978BC">
        <w:t xml:space="preserve">Užduotys </w:t>
      </w:r>
      <w:r>
        <w:t>C</w:t>
      </w:r>
      <w:r w:rsidR="00B763A8">
        <w:t>4</w:t>
      </w:r>
      <w:r w:rsidRPr="00C83896">
        <w:t xml:space="preserve"> </w:t>
      </w:r>
      <w:r w:rsidR="001D4B26">
        <w:t xml:space="preserve">ir C5 </w:t>
      </w:r>
      <w:r w:rsidRPr="00F978BC">
        <w:t>pasiekim</w:t>
      </w:r>
      <w:r w:rsidR="001D4B26">
        <w:t>ams</w:t>
      </w:r>
      <w:r w:rsidRPr="00C83896">
        <w:t xml:space="preserve"> </w:t>
      </w:r>
      <w:r w:rsidRPr="00F978BC">
        <w:t>ugdyti</w:t>
      </w:r>
      <w:r w:rsidRPr="00C83896">
        <w:t xml:space="preserve"> </w:t>
      </w:r>
      <w:r w:rsidR="00116345">
        <w:t>ir vertinti.</w:t>
      </w:r>
    </w:p>
    <w:p w14:paraId="6CDC1BA2" w14:textId="77777777" w:rsidR="00C11C08" w:rsidRPr="00B039CB" w:rsidRDefault="00C11C08" w:rsidP="00916674">
      <w:pPr>
        <w:spacing w:after="0" w:line="240" w:lineRule="auto"/>
        <w:rPr>
          <w:rFonts w:ascii="Times New Roman" w:hAnsi="Times New Roman" w:cs="Times New Roman"/>
          <w:sz w:val="24"/>
          <w:szCs w:val="24"/>
          <w:lang w:eastAsia="lt-LT"/>
        </w:rPr>
      </w:pPr>
      <w:r w:rsidRPr="00B039CB">
        <w:rPr>
          <w:rFonts w:ascii="Times New Roman" w:hAnsi="Times New Roman" w:cs="Times New Roman"/>
          <w:sz w:val="24"/>
          <w:szCs w:val="24"/>
          <w:lang w:eastAsia="lt-LT"/>
        </w:rPr>
        <w:t>Tyrimo užduotis: Kaip susidaro šešėlis?</w:t>
      </w:r>
    </w:p>
    <w:p w14:paraId="531D0379" w14:textId="77777777" w:rsidR="00C11C08" w:rsidRPr="00B039CB" w:rsidRDefault="00C11C08" w:rsidP="00916674">
      <w:pPr>
        <w:spacing w:after="0" w:line="240" w:lineRule="auto"/>
        <w:rPr>
          <w:rFonts w:ascii="Times New Roman" w:hAnsi="Times New Roman" w:cs="Times New Roman"/>
          <w:sz w:val="24"/>
          <w:szCs w:val="24"/>
          <w:lang w:eastAsia="lt-LT"/>
        </w:rPr>
      </w:pPr>
      <w:r w:rsidRPr="00B039CB">
        <w:rPr>
          <w:rFonts w:ascii="Times New Roman" w:hAnsi="Times New Roman" w:cs="Times New Roman"/>
          <w:sz w:val="24"/>
          <w:szCs w:val="24"/>
          <w:lang w:eastAsia="lt-LT"/>
        </w:rPr>
        <w:t>Tikslas: Ištirti, kaip keičiasi šešėlio dydis ir kryptis, kai šviesos šaltinis juda.</w:t>
      </w:r>
    </w:p>
    <w:p w14:paraId="77317ED9" w14:textId="77777777" w:rsidR="00C11C08" w:rsidRPr="00B039CB" w:rsidRDefault="00C11C08" w:rsidP="00916674">
      <w:pPr>
        <w:spacing w:after="0" w:line="240" w:lineRule="auto"/>
        <w:rPr>
          <w:rFonts w:ascii="Times New Roman" w:hAnsi="Times New Roman" w:cs="Times New Roman"/>
          <w:sz w:val="24"/>
          <w:szCs w:val="24"/>
          <w:lang w:eastAsia="lt-LT"/>
        </w:rPr>
      </w:pPr>
      <w:r w:rsidRPr="00B039CB">
        <w:rPr>
          <w:rFonts w:ascii="Times New Roman" w:hAnsi="Times New Roman" w:cs="Times New Roman"/>
          <w:sz w:val="24"/>
          <w:szCs w:val="24"/>
          <w:lang w:eastAsia="lt-LT"/>
        </w:rPr>
        <w:t>Priemonės:</w:t>
      </w:r>
    </w:p>
    <w:p w14:paraId="40DC517A" w14:textId="58C584E0" w:rsidR="00C11C08" w:rsidRPr="00B039CB" w:rsidRDefault="00C11C08" w:rsidP="009635E7">
      <w:pPr>
        <w:numPr>
          <w:ilvl w:val="0"/>
          <w:numId w:val="12"/>
        </w:numPr>
        <w:spacing w:after="0" w:line="240" w:lineRule="auto"/>
        <w:rPr>
          <w:rFonts w:ascii="Times New Roman" w:hAnsi="Times New Roman" w:cs="Times New Roman"/>
          <w:sz w:val="24"/>
          <w:szCs w:val="24"/>
          <w:lang w:eastAsia="lt-LT"/>
        </w:rPr>
      </w:pPr>
      <w:r w:rsidRPr="00B039CB">
        <w:rPr>
          <w:rFonts w:ascii="Times New Roman" w:hAnsi="Times New Roman" w:cs="Times New Roman"/>
          <w:sz w:val="24"/>
          <w:szCs w:val="24"/>
          <w:lang w:eastAsia="lt-LT"/>
        </w:rPr>
        <w:t>Stalo lempa</w:t>
      </w:r>
    </w:p>
    <w:p w14:paraId="5F2E9EE5" w14:textId="77777777" w:rsidR="00C11C08" w:rsidRPr="00B039CB" w:rsidRDefault="00C11C08" w:rsidP="009635E7">
      <w:pPr>
        <w:numPr>
          <w:ilvl w:val="0"/>
          <w:numId w:val="12"/>
        </w:numPr>
        <w:spacing w:after="0" w:line="240" w:lineRule="auto"/>
        <w:rPr>
          <w:rFonts w:ascii="Times New Roman" w:hAnsi="Times New Roman" w:cs="Times New Roman"/>
          <w:sz w:val="24"/>
          <w:szCs w:val="24"/>
          <w:lang w:eastAsia="lt-LT"/>
        </w:rPr>
      </w:pPr>
      <w:r w:rsidRPr="00B039CB">
        <w:rPr>
          <w:rFonts w:ascii="Times New Roman" w:hAnsi="Times New Roman" w:cs="Times New Roman"/>
          <w:sz w:val="24"/>
          <w:szCs w:val="24"/>
          <w:lang w:eastAsia="lt-LT"/>
        </w:rPr>
        <w:t>Mažas daiktas (pvz., pieštukas ar kubelis)</w:t>
      </w:r>
    </w:p>
    <w:p w14:paraId="036E161C" w14:textId="08BDBD46" w:rsidR="00C11C08" w:rsidRPr="00B039CB" w:rsidRDefault="00C11C08" w:rsidP="009635E7">
      <w:pPr>
        <w:numPr>
          <w:ilvl w:val="0"/>
          <w:numId w:val="12"/>
        </w:numPr>
        <w:spacing w:after="0" w:line="240" w:lineRule="auto"/>
        <w:rPr>
          <w:rFonts w:ascii="Times New Roman" w:hAnsi="Times New Roman" w:cs="Times New Roman"/>
          <w:sz w:val="24"/>
          <w:szCs w:val="24"/>
          <w:lang w:eastAsia="lt-LT"/>
        </w:rPr>
      </w:pPr>
      <w:r w:rsidRPr="00B039CB">
        <w:rPr>
          <w:rFonts w:ascii="Times New Roman" w:hAnsi="Times New Roman" w:cs="Times New Roman"/>
          <w:sz w:val="24"/>
          <w:szCs w:val="24"/>
          <w:lang w:eastAsia="lt-LT"/>
        </w:rPr>
        <w:t>Liniuotė</w:t>
      </w:r>
      <w:r w:rsidR="00BF1227">
        <w:rPr>
          <w:rFonts w:ascii="Times New Roman" w:hAnsi="Times New Roman" w:cs="Times New Roman"/>
          <w:sz w:val="24"/>
          <w:szCs w:val="24"/>
          <w:lang w:eastAsia="lt-LT"/>
        </w:rPr>
        <w:t xml:space="preserve"> ar matavimo juosta.</w:t>
      </w:r>
    </w:p>
    <w:p w14:paraId="528159A9" w14:textId="77777777" w:rsidR="00C11C08" w:rsidRPr="00B039CB" w:rsidRDefault="00C11C08" w:rsidP="00916674">
      <w:pPr>
        <w:spacing w:after="0" w:line="240" w:lineRule="auto"/>
        <w:rPr>
          <w:rFonts w:ascii="Times New Roman" w:hAnsi="Times New Roman" w:cs="Times New Roman"/>
          <w:sz w:val="24"/>
          <w:szCs w:val="24"/>
          <w:lang w:eastAsia="lt-LT"/>
        </w:rPr>
      </w:pPr>
      <w:r w:rsidRPr="00B039CB">
        <w:rPr>
          <w:rFonts w:ascii="Times New Roman" w:hAnsi="Times New Roman" w:cs="Times New Roman"/>
          <w:sz w:val="24"/>
          <w:szCs w:val="24"/>
          <w:lang w:eastAsia="lt-LT"/>
        </w:rPr>
        <w:t>Tyrimo eiga:</w:t>
      </w:r>
    </w:p>
    <w:p w14:paraId="47597C50" w14:textId="10D7C62B" w:rsidR="00C11C08" w:rsidRDefault="004E364C" w:rsidP="00916674">
      <w:pPr>
        <w:spacing w:after="0" w:line="240" w:lineRule="auto"/>
        <w:ind w:left="720"/>
        <w:rPr>
          <w:rFonts w:ascii="Times New Roman" w:hAnsi="Times New Roman" w:cs="Times New Roman"/>
          <w:sz w:val="24"/>
          <w:szCs w:val="24"/>
          <w:lang w:eastAsia="lt-LT"/>
        </w:rPr>
      </w:pPr>
      <w:r>
        <w:rPr>
          <w:rFonts w:ascii="Times New Roman" w:hAnsi="Times New Roman" w:cs="Times New Roman"/>
          <w:sz w:val="24"/>
          <w:szCs w:val="24"/>
          <w:lang w:eastAsia="lt-LT"/>
        </w:rPr>
        <w:t>1. </w:t>
      </w:r>
      <w:r w:rsidR="00C11C08" w:rsidRPr="00B039CB">
        <w:rPr>
          <w:rFonts w:ascii="Times New Roman" w:hAnsi="Times New Roman" w:cs="Times New Roman"/>
          <w:sz w:val="24"/>
          <w:szCs w:val="24"/>
          <w:lang w:eastAsia="lt-LT"/>
        </w:rPr>
        <w:t xml:space="preserve">Padėk daiktą </w:t>
      </w:r>
      <w:r w:rsidR="00825AD8">
        <w:rPr>
          <w:rFonts w:ascii="Times New Roman" w:hAnsi="Times New Roman" w:cs="Times New Roman"/>
          <w:sz w:val="24"/>
          <w:szCs w:val="24"/>
          <w:lang w:eastAsia="lt-LT"/>
        </w:rPr>
        <w:t xml:space="preserve">ir lempą </w:t>
      </w:r>
      <w:r w:rsidR="00C11C08" w:rsidRPr="00B039CB">
        <w:rPr>
          <w:rFonts w:ascii="Times New Roman" w:hAnsi="Times New Roman" w:cs="Times New Roman"/>
          <w:sz w:val="24"/>
          <w:szCs w:val="24"/>
          <w:lang w:eastAsia="lt-LT"/>
        </w:rPr>
        <w:t>ant stalo.</w:t>
      </w:r>
    </w:p>
    <w:p w14:paraId="0CD5CCD2" w14:textId="78451073" w:rsidR="00825AD8" w:rsidRPr="00B039CB" w:rsidRDefault="00825AD8" w:rsidP="00916674">
      <w:pPr>
        <w:spacing w:after="0" w:line="240" w:lineRule="auto"/>
        <w:ind w:left="720"/>
        <w:rPr>
          <w:rFonts w:ascii="Times New Roman" w:hAnsi="Times New Roman" w:cs="Times New Roman"/>
          <w:sz w:val="24"/>
          <w:szCs w:val="24"/>
          <w:lang w:eastAsia="lt-LT"/>
        </w:rPr>
      </w:pPr>
      <w:r>
        <w:rPr>
          <w:rFonts w:ascii="Times New Roman" w:hAnsi="Times New Roman" w:cs="Times New Roman"/>
          <w:sz w:val="24"/>
          <w:szCs w:val="24"/>
          <w:lang w:eastAsia="lt-LT"/>
        </w:rPr>
        <w:lastRenderedPageBreak/>
        <w:t>2. </w:t>
      </w:r>
      <w:r w:rsidR="00BB3F7F">
        <w:rPr>
          <w:rFonts w:ascii="Times New Roman" w:hAnsi="Times New Roman" w:cs="Times New Roman"/>
          <w:sz w:val="24"/>
          <w:szCs w:val="24"/>
          <w:lang w:eastAsia="lt-LT"/>
        </w:rPr>
        <w:t xml:space="preserve">Pamatuok </w:t>
      </w:r>
      <w:r w:rsidR="00E76253">
        <w:rPr>
          <w:rFonts w:ascii="Times New Roman" w:hAnsi="Times New Roman" w:cs="Times New Roman"/>
          <w:sz w:val="24"/>
          <w:szCs w:val="24"/>
          <w:lang w:eastAsia="lt-LT"/>
        </w:rPr>
        <w:t xml:space="preserve">daikto aukštį ir </w:t>
      </w:r>
      <w:r w:rsidR="00BB3F7F">
        <w:rPr>
          <w:rFonts w:ascii="Times New Roman" w:hAnsi="Times New Roman" w:cs="Times New Roman"/>
          <w:sz w:val="24"/>
          <w:szCs w:val="24"/>
          <w:lang w:eastAsia="lt-LT"/>
        </w:rPr>
        <w:t>atstumą tarp daikto ir lempos.</w:t>
      </w:r>
    </w:p>
    <w:p w14:paraId="4F02F3AF" w14:textId="3FFA8B3D" w:rsidR="00C11C08" w:rsidRPr="00B039CB" w:rsidRDefault="00BB3F7F" w:rsidP="00916674">
      <w:pPr>
        <w:spacing w:after="0" w:line="240" w:lineRule="auto"/>
        <w:ind w:left="720"/>
        <w:rPr>
          <w:rFonts w:ascii="Times New Roman" w:hAnsi="Times New Roman" w:cs="Times New Roman"/>
          <w:sz w:val="24"/>
          <w:szCs w:val="24"/>
          <w:lang w:eastAsia="lt-LT"/>
        </w:rPr>
      </w:pPr>
      <w:r>
        <w:rPr>
          <w:rFonts w:ascii="Times New Roman" w:hAnsi="Times New Roman" w:cs="Times New Roman"/>
          <w:sz w:val="24"/>
          <w:szCs w:val="24"/>
          <w:lang w:eastAsia="lt-LT"/>
        </w:rPr>
        <w:t>3. </w:t>
      </w:r>
      <w:r w:rsidR="00C11C08" w:rsidRPr="00B039CB">
        <w:rPr>
          <w:rFonts w:ascii="Times New Roman" w:hAnsi="Times New Roman" w:cs="Times New Roman"/>
          <w:sz w:val="24"/>
          <w:szCs w:val="24"/>
          <w:lang w:eastAsia="lt-LT"/>
        </w:rPr>
        <w:t>Įjunk lempą ir nukreipk šviesą į daiktą iš viršaus.</w:t>
      </w:r>
    </w:p>
    <w:p w14:paraId="3F4B6C9F" w14:textId="10C62C80" w:rsidR="00C11C08" w:rsidRDefault="00BB3F7F" w:rsidP="00916674">
      <w:pPr>
        <w:spacing w:after="0" w:line="240" w:lineRule="auto"/>
        <w:ind w:left="720"/>
        <w:rPr>
          <w:rFonts w:ascii="Times New Roman" w:hAnsi="Times New Roman" w:cs="Times New Roman"/>
          <w:sz w:val="24"/>
          <w:szCs w:val="24"/>
          <w:lang w:eastAsia="lt-LT"/>
        </w:rPr>
      </w:pPr>
      <w:r>
        <w:rPr>
          <w:rFonts w:ascii="Times New Roman" w:hAnsi="Times New Roman" w:cs="Times New Roman"/>
          <w:sz w:val="24"/>
          <w:szCs w:val="24"/>
          <w:lang w:eastAsia="lt-LT"/>
        </w:rPr>
        <w:t>4. </w:t>
      </w:r>
      <w:r w:rsidR="00C11C08" w:rsidRPr="00B039CB">
        <w:rPr>
          <w:rFonts w:ascii="Times New Roman" w:hAnsi="Times New Roman" w:cs="Times New Roman"/>
          <w:sz w:val="24"/>
          <w:szCs w:val="24"/>
          <w:lang w:eastAsia="lt-LT"/>
        </w:rPr>
        <w:t>Pamatuok šešėlio ilgį ir užrašyk.</w:t>
      </w:r>
    </w:p>
    <w:p w14:paraId="4B92E6C1" w14:textId="0652BD43" w:rsidR="00C11C08" w:rsidRDefault="00BB3F7F" w:rsidP="00916674">
      <w:pPr>
        <w:tabs>
          <w:tab w:val="num" w:pos="720"/>
        </w:tabs>
        <w:spacing w:after="0" w:line="240" w:lineRule="auto"/>
        <w:ind w:left="720"/>
        <w:rPr>
          <w:rFonts w:ascii="Times New Roman" w:hAnsi="Times New Roman" w:cs="Times New Roman"/>
          <w:sz w:val="24"/>
          <w:szCs w:val="24"/>
          <w:lang w:eastAsia="lt-LT"/>
        </w:rPr>
      </w:pPr>
      <w:r>
        <w:rPr>
          <w:rFonts w:ascii="Times New Roman" w:hAnsi="Times New Roman" w:cs="Times New Roman"/>
          <w:sz w:val="24"/>
          <w:szCs w:val="24"/>
          <w:lang w:eastAsia="lt-LT"/>
        </w:rPr>
        <w:t>5. </w:t>
      </w:r>
      <w:r w:rsidR="00FA4C6B">
        <w:rPr>
          <w:rFonts w:ascii="Times New Roman" w:hAnsi="Times New Roman" w:cs="Times New Roman"/>
          <w:sz w:val="24"/>
          <w:szCs w:val="24"/>
          <w:lang w:eastAsia="lt-LT"/>
        </w:rPr>
        <w:t>Kelis kartus p</w:t>
      </w:r>
      <w:r w:rsidR="00C11C08" w:rsidRPr="00B039CB">
        <w:rPr>
          <w:rFonts w:ascii="Times New Roman" w:hAnsi="Times New Roman" w:cs="Times New Roman"/>
          <w:sz w:val="24"/>
          <w:szCs w:val="24"/>
          <w:lang w:eastAsia="lt-LT"/>
        </w:rPr>
        <w:t xml:space="preserve">akeisk lempos padėtį (arčiau, toliau) ir kiekvieną kartą pamatuok </w:t>
      </w:r>
      <w:r w:rsidR="005A79BB">
        <w:rPr>
          <w:rFonts w:ascii="Times New Roman" w:hAnsi="Times New Roman" w:cs="Times New Roman"/>
          <w:sz w:val="24"/>
          <w:szCs w:val="24"/>
          <w:lang w:eastAsia="lt-LT"/>
        </w:rPr>
        <w:t>atstumą tarp lempos ir daikto, be</w:t>
      </w:r>
      <w:r w:rsidR="00B70676">
        <w:rPr>
          <w:rFonts w:ascii="Times New Roman" w:hAnsi="Times New Roman" w:cs="Times New Roman"/>
          <w:sz w:val="24"/>
          <w:szCs w:val="24"/>
          <w:lang w:eastAsia="lt-LT"/>
        </w:rPr>
        <w:t xml:space="preserve">i </w:t>
      </w:r>
      <w:r w:rsidR="00C11C08" w:rsidRPr="00B039CB">
        <w:rPr>
          <w:rFonts w:ascii="Times New Roman" w:hAnsi="Times New Roman" w:cs="Times New Roman"/>
          <w:sz w:val="24"/>
          <w:szCs w:val="24"/>
          <w:lang w:eastAsia="lt-LT"/>
        </w:rPr>
        <w:t>šešėlio ilgį.</w:t>
      </w:r>
    </w:p>
    <w:p w14:paraId="718DC44D" w14:textId="77777777" w:rsidR="00E056E3" w:rsidRPr="00B039CB" w:rsidRDefault="00E056E3" w:rsidP="00916674">
      <w:pPr>
        <w:spacing w:after="0" w:line="240" w:lineRule="auto"/>
        <w:ind w:left="720"/>
        <w:rPr>
          <w:rFonts w:ascii="Times New Roman" w:hAnsi="Times New Roman" w:cs="Times New Roman"/>
          <w:sz w:val="24"/>
          <w:szCs w:val="24"/>
          <w:lang w:eastAsia="lt-LT"/>
        </w:rPr>
      </w:pPr>
      <w:r>
        <w:rPr>
          <w:rFonts w:ascii="Times New Roman" w:hAnsi="Times New Roman" w:cs="Times New Roman"/>
          <w:sz w:val="24"/>
          <w:szCs w:val="24"/>
          <w:lang w:eastAsia="lt-LT"/>
        </w:rPr>
        <w:t>6. </w:t>
      </w:r>
      <w:r w:rsidRPr="00B039CB">
        <w:rPr>
          <w:rFonts w:ascii="Times New Roman" w:hAnsi="Times New Roman" w:cs="Times New Roman"/>
          <w:sz w:val="24"/>
          <w:szCs w:val="24"/>
          <w:lang w:eastAsia="lt-LT"/>
        </w:rPr>
        <w:t>Užrašyk visus duomenis lentelėje.</w:t>
      </w:r>
    </w:p>
    <w:p w14:paraId="382B25E3" w14:textId="79835B67" w:rsidR="00573149" w:rsidRDefault="00E056E3" w:rsidP="00916674">
      <w:pPr>
        <w:tabs>
          <w:tab w:val="num" w:pos="720"/>
        </w:tabs>
        <w:spacing w:after="0" w:line="240" w:lineRule="auto"/>
        <w:ind w:left="720"/>
        <w:rPr>
          <w:rFonts w:ascii="Times New Roman" w:hAnsi="Times New Roman" w:cs="Times New Roman"/>
          <w:sz w:val="24"/>
          <w:szCs w:val="24"/>
          <w:lang w:eastAsia="lt-LT"/>
        </w:rPr>
      </w:pPr>
      <w:r>
        <w:rPr>
          <w:rFonts w:ascii="Times New Roman" w:hAnsi="Times New Roman" w:cs="Times New Roman"/>
          <w:sz w:val="24"/>
          <w:szCs w:val="24"/>
          <w:lang w:eastAsia="lt-LT"/>
        </w:rPr>
        <w:t>7. </w:t>
      </w:r>
      <w:r w:rsidR="00573149">
        <w:rPr>
          <w:rFonts w:ascii="Times New Roman" w:hAnsi="Times New Roman" w:cs="Times New Roman"/>
          <w:sz w:val="24"/>
          <w:szCs w:val="24"/>
          <w:lang w:eastAsia="lt-LT"/>
        </w:rPr>
        <w:t xml:space="preserve">Keis lempos </w:t>
      </w:r>
      <w:r>
        <w:rPr>
          <w:rFonts w:ascii="Times New Roman" w:hAnsi="Times New Roman" w:cs="Times New Roman"/>
          <w:sz w:val="24"/>
          <w:szCs w:val="24"/>
          <w:lang w:eastAsia="lt-LT"/>
        </w:rPr>
        <w:t>padėtį, nekeisdamas atstumo iki daikto ir stebėk, kaip keičiasi šešėlio kryptis.</w:t>
      </w:r>
      <w:r w:rsidR="00252ECC">
        <w:rPr>
          <w:rFonts w:ascii="Times New Roman" w:hAnsi="Times New Roman" w:cs="Times New Roman"/>
          <w:sz w:val="24"/>
          <w:szCs w:val="24"/>
          <w:lang w:eastAsia="lt-LT"/>
        </w:rPr>
        <w:t xml:space="preserve"> Užrašyk, ką pastebėjai</w:t>
      </w:r>
      <w:r w:rsidR="00590A50">
        <w:rPr>
          <w:rFonts w:ascii="Times New Roman" w:hAnsi="Times New Roman" w:cs="Times New Roman"/>
          <w:sz w:val="24"/>
          <w:szCs w:val="24"/>
          <w:lang w:eastAsia="lt-LT"/>
        </w:rPr>
        <w:t xml:space="preserve"> ir </w:t>
      </w:r>
      <w:r w:rsidR="00EE16D8">
        <w:rPr>
          <w:rFonts w:ascii="Times New Roman" w:hAnsi="Times New Roman" w:cs="Times New Roman"/>
          <w:sz w:val="24"/>
          <w:szCs w:val="24"/>
          <w:lang w:eastAsia="lt-LT"/>
        </w:rPr>
        <w:t>paaiškink, kodėl tai vyko</w:t>
      </w:r>
      <w:r w:rsidR="00252ECC">
        <w:rPr>
          <w:rFonts w:ascii="Times New Roman" w:hAnsi="Times New Roman" w:cs="Times New Roman"/>
          <w:sz w:val="24"/>
          <w:szCs w:val="24"/>
          <w:lang w:eastAsia="lt-LT"/>
        </w:rPr>
        <w:t>.</w:t>
      </w:r>
    </w:p>
    <w:p w14:paraId="4CCE7AD6" w14:textId="60F7DC17" w:rsidR="00472718" w:rsidRDefault="00472718" w:rsidP="00916674">
      <w:pPr>
        <w:tabs>
          <w:tab w:val="num" w:pos="720"/>
        </w:tabs>
        <w:spacing w:after="120" w:line="240" w:lineRule="auto"/>
        <w:ind w:left="720"/>
        <w:rPr>
          <w:rFonts w:ascii="Times New Roman" w:hAnsi="Times New Roman" w:cs="Times New Roman"/>
          <w:sz w:val="24"/>
          <w:szCs w:val="24"/>
          <w:lang w:eastAsia="lt-LT"/>
        </w:rPr>
      </w:pPr>
      <w:r>
        <w:rPr>
          <w:rFonts w:ascii="Times New Roman" w:hAnsi="Times New Roman" w:cs="Times New Roman"/>
          <w:sz w:val="24"/>
          <w:szCs w:val="24"/>
          <w:lang w:eastAsia="lt-LT"/>
        </w:rPr>
        <w:t>8. </w:t>
      </w:r>
      <w:r w:rsidR="00EB46BD">
        <w:rPr>
          <w:rFonts w:ascii="Times New Roman" w:hAnsi="Times New Roman" w:cs="Times New Roman"/>
          <w:sz w:val="24"/>
          <w:szCs w:val="24"/>
          <w:lang w:eastAsia="lt-LT"/>
        </w:rPr>
        <w:t xml:space="preserve">Stulpeline diagrama </w:t>
      </w:r>
      <w:r w:rsidR="001143FA">
        <w:rPr>
          <w:rFonts w:ascii="Times New Roman" w:hAnsi="Times New Roman" w:cs="Times New Roman"/>
          <w:sz w:val="24"/>
          <w:szCs w:val="24"/>
          <w:lang w:eastAsia="lt-LT"/>
        </w:rPr>
        <w:t>pavaizduok, kaip šešėlio ilgis priklauso nuo</w:t>
      </w:r>
      <w:r w:rsidR="009A7672">
        <w:rPr>
          <w:rFonts w:ascii="Times New Roman" w:hAnsi="Times New Roman" w:cs="Times New Roman"/>
          <w:sz w:val="24"/>
          <w:szCs w:val="24"/>
          <w:lang w:eastAsia="lt-LT"/>
        </w:rPr>
        <w:t xml:space="preserve"> </w:t>
      </w:r>
      <w:r w:rsidR="00F54CB4">
        <w:rPr>
          <w:rFonts w:ascii="Times New Roman" w:hAnsi="Times New Roman" w:cs="Times New Roman"/>
          <w:sz w:val="24"/>
          <w:szCs w:val="24"/>
          <w:lang w:eastAsia="lt-LT"/>
        </w:rPr>
        <w:t>atstumo tarp lempos ir daikto</w:t>
      </w:r>
      <w:r w:rsidR="00EB46BD">
        <w:rPr>
          <w:rFonts w:ascii="Times New Roman" w:hAnsi="Times New Roman" w:cs="Times New Roman"/>
          <w:sz w:val="24"/>
          <w:szCs w:val="24"/>
          <w:lang w:eastAsia="lt-LT"/>
        </w:rPr>
        <w:t>.</w:t>
      </w:r>
    </w:p>
    <w:p w14:paraId="20693726" w14:textId="7D2004EA" w:rsidR="000C724E" w:rsidRDefault="0086409D" w:rsidP="00916674">
      <w:pPr>
        <w:tabs>
          <w:tab w:val="num" w:pos="720"/>
        </w:tabs>
        <w:spacing w:after="120" w:line="240" w:lineRule="auto"/>
        <w:ind w:left="720"/>
        <w:jc w:val="right"/>
        <w:rPr>
          <w:rFonts w:ascii="Times New Roman" w:hAnsi="Times New Roman" w:cs="Times New Roman"/>
          <w:sz w:val="24"/>
          <w:szCs w:val="24"/>
          <w:lang w:eastAsia="lt-LT"/>
        </w:rPr>
      </w:pPr>
      <w:r>
        <w:rPr>
          <w:rFonts w:ascii="Times New Roman" w:hAnsi="Times New Roman" w:cs="Times New Roman"/>
          <w:sz w:val="24"/>
          <w:szCs w:val="24"/>
          <w:lang w:eastAsia="lt-LT"/>
        </w:rPr>
        <w:t>R</w:t>
      </w:r>
      <w:r w:rsidR="007D12F4">
        <w:rPr>
          <w:rFonts w:ascii="Times New Roman" w:hAnsi="Times New Roman" w:cs="Times New Roman"/>
          <w:sz w:val="24"/>
          <w:szCs w:val="24"/>
          <w:lang w:eastAsia="lt-LT"/>
        </w:rPr>
        <w:t>ezultatų lentelė</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418"/>
        <w:gridCol w:w="2551"/>
        <w:gridCol w:w="3318"/>
        <w:gridCol w:w="2771"/>
      </w:tblGrid>
      <w:tr w:rsidR="00D73FCE" w14:paraId="65CAAA11" w14:textId="77777777" w:rsidTr="008B716C">
        <w:tc>
          <w:tcPr>
            <w:tcW w:w="1418" w:type="dxa"/>
            <w:vAlign w:val="center"/>
          </w:tcPr>
          <w:p w14:paraId="48A140C2" w14:textId="075C0343" w:rsidR="00D73FCE" w:rsidRDefault="00201D0C" w:rsidP="00916674">
            <w:pPr>
              <w:tabs>
                <w:tab w:val="num" w:pos="720"/>
              </w:tabs>
              <w:jc w:val="center"/>
              <w:rPr>
                <w:rFonts w:ascii="Times New Roman" w:hAnsi="Times New Roman" w:cs="Times New Roman"/>
                <w:sz w:val="24"/>
                <w:szCs w:val="24"/>
                <w:lang w:eastAsia="lt-LT"/>
              </w:rPr>
            </w:pPr>
            <w:r>
              <w:rPr>
                <w:rFonts w:ascii="Times New Roman" w:hAnsi="Times New Roman" w:cs="Times New Roman"/>
                <w:sz w:val="24"/>
                <w:szCs w:val="24"/>
                <w:lang w:eastAsia="lt-LT"/>
              </w:rPr>
              <w:t xml:space="preserve">Bandymo </w:t>
            </w:r>
            <w:proofErr w:type="spellStart"/>
            <w:r>
              <w:rPr>
                <w:rFonts w:ascii="Times New Roman" w:hAnsi="Times New Roman" w:cs="Times New Roman"/>
                <w:sz w:val="24"/>
                <w:szCs w:val="24"/>
                <w:lang w:eastAsia="lt-LT"/>
              </w:rPr>
              <w:t>nr.</w:t>
            </w:r>
            <w:proofErr w:type="spellEnd"/>
          </w:p>
        </w:tc>
        <w:tc>
          <w:tcPr>
            <w:tcW w:w="2551" w:type="dxa"/>
            <w:vAlign w:val="center"/>
          </w:tcPr>
          <w:p w14:paraId="6D3E23C5" w14:textId="0EA62486" w:rsidR="00D73FCE" w:rsidRDefault="0045748A" w:rsidP="00916674">
            <w:pPr>
              <w:tabs>
                <w:tab w:val="num" w:pos="720"/>
              </w:tabs>
              <w:jc w:val="center"/>
              <w:rPr>
                <w:rFonts w:ascii="Times New Roman" w:hAnsi="Times New Roman" w:cs="Times New Roman"/>
                <w:sz w:val="24"/>
                <w:szCs w:val="24"/>
                <w:lang w:eastAsia="lt-LT"/>
              </w:rPr>
            </w:pPr>
            <w:r>
              <w:rPr>
                <w:rFonts w:ascii="Times New Roman" w:hAnsi="Times New Roman" w:cs="Times New Roman"/>
                <w:sz w:val="24"/>
                <w:szCs w:val="24"/>
                <w:lang w:eastAsia="lt-LT"/>
              </w:rPr>
              <w:t>Daikto aukštis</w:t>
            </w:r>
          </w:p>
        </w:tc>
        <w:tc>
          <w:tcPr>
            <w:tcW w:w="3318" w:type="dxa"/>
            <w:vAlign w:val="center"/>
          </w:tcPr>
          <w:p w14:paraId="03EF3FD8" w14:textId="0FE9B018" w:rsidR="00D73FCE" w:rsidRDefault="0045748A" w:rsidP="00916674">
            <w:pPr>
              <w:tabs>
                <w:tab w:val="num" w:pos="720"/>
              </w:tabs>
              <w:jc w:val="center"/>
              <w:rPr>
                <w:rFonts w:ascii="Times New Roman" w:hAnsi="Times New Roman" w:cs="Times New Roman"/>
                <w:sz w:val="24"/>
                <w:szCs w:val="24"/>
                <w:lang w:eastAsia="lt-LT"/>
              </w:rPr>
            </w:pPr>
            <w:r>
              <w:rPr>
                <w:rFonts w:ascii="Times New Roman" w:hAnsi="Times New Roman" w:cs="Times New Roman"/>
                <w:sz w:val="24"/>
                <w:szCs w:val="24"/>
                <w:lang w:eastAsia="lt-LT"/>
              </w:rPr>
              <w:t xml:space="preserve">Atstumas tarp lempos ir </w:t>
            </w:r>
            <w:r w:rsidR="009D28A5">
              <w:rPr>
                <w:rFonts w:ascii="Times New Roman" w:hAnsi="Times New Roman" w:cs="Times New Roman"/>
                <w:sz w:val="24"/>
                <w:szCs w:val="24"/>
                <w:lang w:eastAsia="lt-LT"/>
              </w:rPr>
              <w:t>daikto</w:t>
            </w:r>
          </w:p>
        </w:tc>
        <w:tc>
          <w:tcPr>
            <w:tcW w:w="2771" w:type="dxa"/>
            <w:vAlign w:val="center"/>
          </w:tcPr>
          <w:p w14:paraId="0C70FDF0" w14:textId="5CA4B560" w:rsidR="00D73FCE" w:rsidRDefault="009D28A5" w:rsidP="00916674">
            <w:pPr>
              <w:tabs>
                <w:tab w:val="num" w:pos="720"/>
              </w:tabs>
              <w:jc w:val="center"/>
              <w:rPr>
                <w:rFonts w:ascii="Times New Roman" w:hAnsi="Times New Roman" w:cs="Times New Roman"/>
                <w:sz w:val="24"/>
                <w:szCs w:val="24"/>
                <w:lang w:eastAsia="lt-LT"/>
              </w:rPr>
            </w:pPr>
            <w:r>
              <w:rPr>
                <w:rFonts w:ascii="Times New Roman" w:hAnsi="Times New Roman" w:cs="Times New Roman"/>
                <w:sz w:val="24"/>
                <w:szCs w:val="24"/>
                <w:lang w:eastAsia="lt-LT"/>
              </w:rPr>
              <w:t>Šešėlio ilgis</w:t>
            </w:r>
          </w:p>
        </w:tc>
      </w:tr>
      <w:tr w:rsidR="00D73FCE" w14:paraId="41C83BEC" w14:textId="77777777" w:rsidTr="008B716C">
        <w:tc>
          <w:tcPr>
            <w:tcW w:w="1418" w:type="dxa"/>
            <w:vAlign w:val="center"/>
          </w:tcPr>
          <w:p w14:paraId="2D8E66AB" w14:textId="47ECE7B5" w:rsidR="00D73FCE" w:rsidRDefault="00EC27A8" w:rsidP="00916674">
            <w:pPr>
              <w:tabs>
                <w:tab w:val="num" w:pos="720"/>
              </w:tabs>
              <w:spacing w:after="120"/>
              <w:jc w:val="center"/>
              <w:rPr>
                <w:rFonts w:ascii="Times New Roman" w:hAnsi="Times New Roman" w:cs="Times New Roman"/>
                <w:sz w:val="24"/>
                <w:szCs w:val="24"/>
                <w:lang w:eastAsia="lt-LT"/>
              </w:rPr>
            </w:pPr>
            <w:r>
              <w:rPr>
                <w:rFonts w:ascii="Times New Roman" w:hAnsi="Times New Roman" w:cs="Times New Roman"/>
                <w:sz w:val="24"/>
                <w:szCs w:val="24"/>
                <w:lang w:eastAsia="lt-LT"/>
              </w:rPr>
              <w:t>1.</w:t>
            </w:r>
          </w:p>
        </w:tc>
        <w:tc>
          <w:tcPr>
            <w:tcW w:w="2551" w:type="dxa"/>
            <w:vAlign w:val="center"/>
          </w:tcPr>
          <w:p w14:paraId="4B058B1B" w14:textId="77777777" w:rsidR="00D73FCE" w:rsidRDefault="00D73FCE" w:rsidP="00916674">
            <w:pPr>
              <w:tabs>
                <w:tab w:val="num" w:pos="720"/>
              </w:tabs>
              <w:spacing w:after="120"/>
              <w:jc w:val="center"/>
              <w:rPr>
                <w:rFonts w:ascii="Times New Roman" w:hAnsi="Times New Roman" w:cs="Times New Roman"/>
                <w:sz w:val="24"/>
                <w:szCs w:val="24"/>
                <w:lang w:eastAsia="lt-LT"/>
              </w:rPr>
            </w:pPr>
          </w:p>
        </w:tc>
        <w:tc>
          <w:tcPr>
            <w:tcW w:w="3318" w:type="dxa"/>
            <w:vAlign w:val="center"/>
          </w:tcPr>
          <w:p w14:paraId="2EB6749C" w14:textId="77777777" w:rsidR="00D73FCE" w:rsidRDefault="00D73FCE" w:rsidP="00916674">
            <w:pPr>
              <w:tabs>
                <w:tab w:val="num" w:pos="720"/>
              </w:tabs>
              <w:spacing w:after="120"/>
              <w:jc w:val="center"/>
              <w:rPr>
                <w:rFonts w:ascii="Times New Roman" w:hAnsi="Times New Roman" w:cs="Times New Roman"/>
                <w:sz w:val="24"/>
                <w:szCs w:val="24"/>
                <w:lang w:eastAsia="lt-LT"/>
              </w:rPr>
            </w:pPr>
          </w:p>
        </w:tc>
        <w:tc>
          <w:tcPr>
            <w:tcW w:w="2771" w:type="dxa"/>
            <w:vAlign w:val="center"/>
          </w:tcPr>
          <w:p w14:paraId="28A44A6F" w14:textId="77777777" w:rsidR="00D73FCE" w:rsidRDefault="00D73FCE" w:rsidP="00916674">
            <w:pPr>
              <w:tabs>
                <w:tab w:val="num" w:pos="720"/>
              </w:tabs>
              <w:spacing w:after="120"/>
              <w:jc w:val="center"/>
              <w:rPr>
                <w:rFonts w:ascii="Times New Roman" w:hAnsi="Times New Roman" w:cs="Times New Roman"/>
                <w:sz w:val="24"/>
                <w:szCs w:val="24"/>
                <w:lang w:eastAsia="lt-LT"/>
              </w:rPr>
            </w:pPr>
          </w:p>
        </w:tc>
      </w:tr>
      <w:tr w:rsidR="00D73FCE" w14:paraId="46CB39EC" w14:textId="77777777" w:rsidTr="008B716C">
        <w:tc>
          <w:tcPr>
            <w:tcW w:w="1418" w:type="dxa"/>
            <w:vAlign w:val="center"/>
          </w:tcPr>
          <w:p w14:paraId="550089A5" w14:textId="1E3FE302" w:rsidR="00D73FCE" w:rsidRDefault="00EC27A8" w:rsidP="00916674">
            <w:pPr>
              <w:tabs>
                <w:tab w:val="num" w:pos="720"/>
              </w:tabs>
              <w:spacing w:after="120"/>
              <w:jc w:val="center"/>
              <w:rPr>
                <w:rFonts w:ascii="Times New Roman" w:hAnsi="Times New Roman" w:cs="Times New Roman"/>
                <w:sz w:val="24"/>
                <w:szCs w:val="24"/>
                <w:lang w:eastAsia="lt-LT"/>
              </w:rPr>
            </w:pPr>
            <w:r>
              <w:rPr>
                <w:rFonts w:ascii="Times New Roman" w:hAnsi="Times New Roman" w:cs="Times New Roman"/>
                <w:sz w:val="24"/>
                <w:szCs w:val="24"/>
                <w:lang w:eastAsia="lt-LT"/>
              </w:rPr>
              <w:t>2.</w:t>
            </w:r>
          </w:p>
        </w:tc>
        <w:tc>
          <w:tcPr>
            <w:tcW w:w="2551" w:type="dxa"/>
            <w:vAlign w:val="center"/>
          </w:tcPr>
          <w:p w14:paraId="10AD53C3" w14:textId="77777777" w:rsidR="00D73FCE" w:rsidRDefault="00D73FCE" w:rsidP="00916674">
            <w:pPr>
              <w:tabs>
                <w:tab w:val="num" w:pos="720"/>
              </w:tabs>
              <w:spacing w:after="120"/>
              <w:jc w:val="center"/>
              <w:rPr>
                <w:rFonts w:ascii="Times New Roman" w:hAnsi="Times New Roman" w:cs="Times New Roman"/>
                <w:sz w:val="24"/>
                <w:szCs w:val="24"/>
                <w:lang w:eastAsia="lt-LT"/>
              </w:rPr>
            </w:pPr>
          </w:p>
        </w:tc>
        <w:tc>
          <w:tcPr>
            <w:tcW w:w="3318" w:type="dxa"/>
            <w:vAlign w:val="center"/>
          </w:tcPr>
          <w:p w14:paraId="64732AFE" w14:textId="77777777" w:rsidR="00D73FCE" w:rsidRDefault="00D73FCE" w:rsidP="00916674">
            <w:pPr>
              <w:tabs>
                <w:tab w:val="num" w:pos="720"/>
              </w:tabs>
              <w:spacing w:after="120"/>
              <w:jc w:val="center"/>
              <w:rPr>
                <w:rFonts w:ascii="Times New Roman" w:hAnsi="Times New Roman" w:cs="Times New Roman"/>
                <w:sz w:val="24"/>
                <w:szCs w:val="24"/>
                <w:lang w:eastAsia="lt-LT"/>
              </w:rPr>
            </w:pPr>
          </w:p>
        </w:tc>
        <w:tc>
          <w:tcPr>
            <w:tcW w:w="2771" w:type="dxa"/>
            <w:vAlign w:val="center"/>
          </w:tcPr>
          <w:p w14:paraId="3145333B" w14:textId="77777777" w:rsidR="00D73FCE" w:rsidRDefault="00D73FCE" w:rsidP="00916674">
            <w:pPr>
              <w:tabs>
                <w:tab w:val="num" w:pos="720"/>
              </w:tabs>
              <w:spacing w:after="120"/>
              <w:jc w:val="center"/>
              <w:rPr>
                <w:rFonts w:ascii="Times New Roman" w:hAnsi="Times New Roman" w:cs="Times New Roman"/>
                <w:sz w:val="24"/>
                <w:szCs w:val="24"/>
                <w:lang w:eastAsia="lt-LT"/>
              </w:rPr>
            </w:pPr>
          </w:p>
        </w:tc>
      </w:tr>
      <w:tr w:rsidR="00D73FCE" w14:paraId="3ECAB069" w14:textId="77777777" w:rsidTr="008B716C">
        <w:tc>
          <w:tcPr>
            <w:tcW w:w="1418" w:type="dxa"/>
            <w:vAlign w:val="center"/>
          </w:tcPr>
          <w:p w14:paraId="51769FCA" w14:textId="269BDFE6" w:rsidR="00D73FCE" w:rsidRDefault="00EC27A8" w:rsidP="00916674">
            <w:pPr>
              <w:tabs>
                <w:tab w:val="num" w:pos="720"/>
              </w:tabs>
              <w:spacing w:after="120"/>
              <w:jc w:val="center"/>
              <w:rPr>
                <w:rFonts w:ascii="Times New Roman" w:hAnsi="Times New Roman" w:cs="Times New Roman"/>
                <w:sz w:val="24"/>
                <w:szCs w:val="24"/>
                <w:lang w:eastAsia="lt-LT"/>
              </w:rPr>
            </w:pPr>
            <w:r>
              <w:rPr>
                <w:rFonts w:ascii="Times New Roman" w:hAnsi="Times New Roman" w:cs="Times New Roman"/>
                <w:sz w:val="24"/>
                <w:szCs w:val="24"/>
                <w:lang w:eastAsia="lt-LT"/>
              </w:rPr>
              <w:t>3.</w:t>
            </w:r>
          </w:p>
        </w:tc>
        <w:tc>
          <w:tcPr>
            <w:tcW w:w="2551" w:type="dxa"/>
            <w:vAlign w:val="center"/>
          </w:tcPr>
          <w:p w14:paraId="4EDCFA7F" w14:textId="77777777" w:rsidR="00D73FCE" w:rsidRDefault="00D73FCE" w:rsidP="00916674">
            <w:pPr>
              <w:tabs>
                <w:tab w:val="num" w:pos="720"/>
              </w:tabs>
              <w:spacing w:after="120"/>
              <w:jc w:val="center"/>
              <w:rPr>
                <w:rFonts w:ascii="Times New Roman" w:hAnsi="Times New Roman" w:cs="Times New Roman"/>
                <w:sz w:val="24"/>
                <w:szCs w:val="24"/>
                <w:lang w:eastAsia="lt-LT"/>
              </w:rPr>
            </w:pPr>
          </w:p>
        </w:tc>
        <w:tc>
          <w:tcPr>
            <w:tcW w:w="3318" w:type="dxa"/>
            <w:vAlign w:val="center"/>
          </w:tcPr>
          <w:p w14:paraId="0E82CC7B" w14:textId="77777777" w:rsidR="00D73FCE" w:rsidRDefault="00D73FCE" w:rsidP="00916674">
            <w:pPr>
              <w:tabs>
                <w:tab w:val="num" w:pos="720"/>
              </w:tabs>
              <w:spacing w:after="120"/>
              <w:jc w:val="center"/>
              <w:rPr>
                <w:rFonts w:ascii="Times New Roman" w:hAnsi="Times New Roman" w:cs="Times New Roman"/>
                <w:sz w:val="24"/>
                <w:szCs w:val="24"/>
                <w:lang w:eastAsia="lt-LT"/>
              </w:rPr>
            </w:pPr>
          </w:p>
        </w:tc>
        <w:tc>
          <w:tcPr>
            <w:tcW w:w="2771" w:type="dxa"/>
            <w:vAlign w:val="center"/>
          </w:tcPr>
          <w:p w14:paraId="4AEB4534" w14:textId="77777777" w:rsidR="00D73FCE" w:rsidRDefault="00D73FCE" w:rsidP="00916674">
            <w:pPr>
              <w:tabs>
                <w:tab w:val="num" w:pos="720"/>
              </w:tabs>
              <w:spacing w:after="120"/>
              <w:jc w:val="center"/>
              <w:rPr>
                <w:rFonts w:ascii="Times New Roman" w:hAnsi="Times New Roman" w:cs="Times New Roman"/>
                <w:sz w:val="24"/>
                <w:szCs w:val="24"/>
                <w:lang w:eastAsia="lt-LT"/>
              </w:rPr>
            </w:pPr>
          </w:p>
        </w:tc>
      </w:tr>
      <w:tr w:rsidR="00D73FCE" w14:paraId="553DE5BA" w14:textId="77777777" w:rsidTr="008B716C">
        <w:tc>
          <w:tcPr>
            <w:tcW w:w="1418" w:type="dxa"/>
            <w:vAlign w:val="center"/>
          </w:tcPr>
          <w:p w14:paraId="49F684B9" w14:textId="427D84B9" w:rsidR="00D73FCE" w:rsidRDefault="00EC27A8" w:rsidP="00916674">
            <w:pPr>
              <w:tabs>
                <w:tab w:val="num" w:pos="720"/>
              </w:tabs>
              <w:spacing w:after="120"/>
              <w:jc w:val="center"/>
              <w:rPr>
                <w:rFonts w:ascii="Times New Roman" w:hAnsi="Times New Roman" w:cs="Times New Roman"/>
                <w:sz w:val="24"/>
                <w:szCs w:val="24"/>
                <w:lang w:eastAsia="lt-LT"/>
              </w:rPr>
            </w:pPr>
            <w:r>
              <w:rPr>
                <w:rFonts w:ascii="Times New Roman" w:hAnsi="Times New Roman" w:cs="Times New Roman"/>
                <w:sz w:val="24"/>
                <w:szCs w:val="24"/>
                <w:lang w:eastAsia="lt-LT"/>
              </w:rPr>
              <w:t>4.</w:t>
            </w:r>
          </w:p>
        </w:tc>
        <w:tc>
          <w:tcPr>
            <w:tcW w:w="2551" w:type="dxa"/>
            <w:vAlign w:val="center"/>
          </w:tcPr>
          <w:p w14:paraId="114E8999" w14:textId="77777777" w:rsidR="00D73FCE" w:rsidRDefault="00D73FCE" w:rsidP="00916674">
            <w:pPr>
              <w:tabs>
                <w:tab w:val="num" w:pos="720"/>
              </w:tabs>
              <w:spacing w:after="120"/>
              <w:jc w:val="center"/>
              <w:rPr>
                <w:rFonts w:ascii="Times New Roman" w:hAnsi="Times New Roman" w:cs="Times New Roman"/>
                <w:sz w:val="24"/>
                <w:szCs w:val="24"/>
                <w:lang w:eastAsia="lt-LT"/>
              </w:rPr>
            </w:pPr>
          </w:p>
        </w:tc>
        <w:tc>
          <w:tcPr>
            <w:tcW w:w="3318" w:type="dxa"/>
            <w:vAlign w:val="center"/>
          </w:tcPr>
          <w:p w14:paraId="0D0164A3" w14:textId="77777777" w:rsidR="00D73FCE" w:rsidRDefault="00D73FCE" w:rsidP="00916674">
            <w:pPr>
              <w:tabs>
                <w:tab w:val="num" w:pos="720"/>
              </w:tabs>
              <w:spacing w:after="120"/>
              <w:jc w:val="center"/>
              <w:rPr>
                <w:rFonts w:ascii="Times New Roman" w:hAnsi="Times New Roman" w:cs="Times New Roman"/>
                <w:sz w:val="24"/>
                <w:szCs w:val="24"/>
                <w:lang w:eastAsia="lt-LT"/>
              </w:rPr>
            </w:pPr>
          </w:p>
        </w:tc>
        <w:tc>
          <w:tcPr>
            <w:tcW w:w="2771" w:type="dxa"/>
            <w:vAlign w:val="center"/>
          </w:tcPr>
          <w:p w14:paraId="097E8195" w14:textId="77777777" w:rsidR="00D73FCE" w:rsidRDefault="00D73FCE" w:rsidP="00916674">
            <w:pPr>
              <w:tabs>
                <w:tab w:val="num" w:pos="720"/>
              </w:tabs>
              <w:spacing w:after="120"/>
              <w:jc w:val="center"/>
              <w:rPr>
                <w:rFonts w:ascii="Times New Roman" w:hAnsi="Times New Roman" w:cs="Times New Roman"/>
                <w:sz w:val="24"/>
                <w:szCs w:val="24"/>
                <w:lang w:eastAsia="lt-LT"/>
              </w:rPr>
            </w:pPr>
          </w:p>
        </w:tc>
      </w:tr>
    </w:tbl>
    <w:p w14:paraId="49BDB280" w14:textId="4009BE65" w:rsidR="00F87887" w:rsidRDefault="00F87887" w:rsidP="00916674">
      <w:pPr>
        <w:tabs>
          <w:tab w:val="num" w:pos="720"/>
        </w:tabs>
        <w:spacing w:before="120" w:after="120" w:line="240" w:lineRule="auto"/>
        <w:jc w:val="both"/>
        <w:rPr>
          <w:rFonts w:ascii="Times New Roman" w:hAnsi="Times New Roman" w:cs="Times New Roman"/>
          <w:sz w:val="24"/>
          <w:szCs w:val="24"/>
          <w:lang w:eastAsia="lt-LT"/>
        </w:rPr>
      </w:pPr>
      <w:r>
        <w:rPr>
          <w:rFonts w:ascii="Times New Roman" w:hAnsi="Times New Roman" w:cs="Times New Roman"/>
          <w:i/>
          <w:iCs/>
          <w:sz w:val="24"/>
          <w:szCs w:val="24"/>
          <w:lang w:eastAsia="lt-LT"/>
        </w:rPr>
        <w:t xml:space="preserve">Patarimas: </w:t>
      </w:r>
      <w:r w:rsidRPr="00F87887">
        <w:rPr>
          <w:rFonts w:ascii="Times New Roman" w:hAnsi="Times New Roman" w:cs="Times New Roman"/>
          <w:sz w:val="24"/>
          <w:szCs w:val="24"/>
          <w:lang w:eastAsia="lt-LT"/>
        </w:rPr>
        <w:t xml:space="preserve">slenkstinio ir patenkinamo lygio mokiniams galima būtų pateikti plokštumą </w:t>
      </w:r>
      <w:r w:rsidR="00CB36D9" w:rsidRPr="00F87887">
        <w:rPr>
          <w:rFonts w:ascii="Times New Roman" w:hAnsi="Times New Roman" w:cs="Times New Roman"/>
          <w:sz w:val="24"/>
          <w:szCs w:val="24"/>
          <w:lang w:eastAsia="lt-LT"/>
        </w:rPr>
        <w:t>stulpelinei diagramai nupiešti</w:t>
      </w:r>
      <w:r w:rsidR="000D70A0">
        <w:rPr>
          <w:rFonts w:ascii="Times New Roman" w:hAnsi="Times New Roman" w:cs="Times New Roman"/>
          <w:sz w:val="24"/>
          <w:szCs w:val="24"/>
          <w:lang w:eastAsia="lt-LT"/>
        </w:rPr>
        <w:t>:</w:t>
      </w:r>
    </w:p>
    <w:p w14:paraId="72E9CC87" w14:textId="642C727A" w:rsidR="000D70A0" w:rsidRPr="00F87887" w:rsidRDefault="000D70A0" w:rsidP="00916674">
      <w:pPr>
        <w:tabs>
          <w:tab w:val="num" w:pos="720"/>
        </w:tabs>
        <w:spacing w:before="120" w:after="120" w:line="240" w:lineRule="auto"/>
        <w:jc w:val="both"/>
        <w:rPr>
          <w:rFonts w:ascii="Times New Roman" w:hAnsi="Times New Roman" w:cs="Times New Roman"/>
          <w:sz w:val="24"/>
          <w:szCs w:val="24"/>
          <w:lang w:eastAsia="lt-LT"/>
        </w:rPr>
      </w:pPr>
      <w:r w:rsidRPr="000D70A0">
        <w:rPr>
          <w:rFonts w:ascii="Times New Roman" w:hAnsi="Times New Roman" w:cs="Times New Roman"/>
          <w:noProof/>
          <w:sz w:val="24"/>
          <w:szCs w:val="24"/>
          <w:lang w:eastAsia="lt-LT"/>
        </w:rPr>
        <w:drawing>
          <wp:inline distT="0" distB="0" distL="0" distR="0" wp14:anchorId="18309B86" wp14:editId="4C9AFF34">
            <wp:extent cx="4214438" cy="3240000"/>
            <wp:effectExtent l="0" t="0" r="0" b="0"/>
            <wp:docPr id="952542416" name="Paveikslėlis 1" descr="Paveikslėlis, kuriame yra ekrano kopija, linija, Stačiakampis, tekst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542416" name="Paveikslėlis 1" descr="Paveikslėlis, kuriame yra ekrano kopija, linija, Stačiakampis, tekstas&#10;&#10;Dirbtinio intelekto sugeneruotas turinys gali būti neteisingas."/>
                    <pic:cNvPicPr/>
                  </pic:nvPicPr>
                  <pic:blipFill>
                    <a:blip r:embed="rId531"/>
                    <a:stretch>
                      <a:fillRect/>
                    </a:stretch>
                  </pic:blipFill>
                  <pic:spPr>
                    <a:xfrm>
                      <a:off x="0" y="0"/>
                      <a:ext cx="4214438" cy="3240000"/>
                    </a:xfrm>
                    <a:prstGeom prst="rect">
                      <a:avLst/>
                    </a:prstGeom>
                  </pic:spPr>
                </pic:pic>
              </a:graphicData>
            </a:graphic>
          </wp:inline>
        </w:drawing>
      </w:r>
    </w:p>
    <w:p w14:paraId="13157E43" w14:textId="77777777" w:rsidR="0054414E" w:rsidRPr="007344BA" w:rsidRDefault="0054414E" w:rsidP="00916674">
      <w:pPr>
        <w:pStyle w:val="Sraopastraipa"/>
        <w:widowControl w:val="0"/>
        <w:tabs>
          <w:tab w:val="left" w:pos="391"/>
        </w:tabs>
        <w:autoSpaceDE w:val="0"/>
        <w:autoSpaceDN w:val="0"/>
        <w:spacing w:before="2" w:after="38" w:line="240" w:lineRule="auto"/>
        <w:ind w:left="0"/>
        <w:contextualSpacing w:val="0"/>
        <w:rPr>
          <w:rFonts w:ascii="Times New Roman" w:hAnsi="Times New Roman" w:cs="Times New Roman"/>
          <w:i/>
          <w:iCs/>
          <w:sz w:val="24"/>
          <w:szCs w:val="24"/>
        </w:rPr>
      </w:pPr>
      <w:r w:rsidRPr="007344BA">
        <w:rPr>
          <w:rFonts w:ascii="Times New Roman" w:hAnsi="Times New Roman" w:cs="Times New Roman"/>
          <w:i/>
          <w:iCs/>
          <w:sz w:val="24"/>
          <w:szCs w:val="24"/>
        </w:rPr>
        <w:t>Pasiekimų</w:t>
      </w:r>
      <w:r w:rsidRPr="007344BA">
        <w:rPr>
          <w:rFonts w:ascii="Times New Roman" w:hAnsi="Times New Roman" w:cs="Times New Roman"/>
          <w:i/>
          <w:iCs/>
          <w:spacing w:val="-2"/>
          <w:sz w:val="24"/>
          <w:szCs w:val="24"/>
        </w:rPr>
        <w:t xml:space="preserve"> </w:t>
      </w:r>
      <w:r w:rsidRPr="007344BA">
        <w:rPr>
          <w:rFonts w:ascii="Times New Roman" w:hAnsi="Times New Roman" w:cs="Times New Roman"/>
          <w:i/>
          <w:iCs/>
          <w:sz w:val="24"/>
          <w:szCs w:val="24"/>
        </w:rPr>
        <w:t>lygių</w:t>
      </w:r>
      <w:r w:rsidRPr="007344BA">
        <w:rPr>
          <w:rFonts w:ascii="Times New Roman" w:hAnsi="Times New Roman" w:cs="Times New Roman"/>
          <w:i/>
          <w:iCs/>
          <w:spacing w:val="-2"/>
          <w:sz w:val="24"/>
          <w:szCs w:val="24"/>
        </w:rPr>
        <w:t xml:space="preserve"> </w:t>
      </w:r>
      <w:r w:rsidRPr="007344BA">
        <w:rPr>
          <w:rFonts w:ascii="Times New Roman" w:hAnsi="Times New Roman" w:cs="Times New Roman"/>
          <w:i/>
          <w:iCs/>
          <w:sz w:val="24"/>
          <w:szCs w:val="24"/>
        </w:rPr>
        <w:t>požymiai</w:t>
      </w:r>
      <w:r w:rsidRPr="007344BA">
        <w:rPr>
          <w:rFonts w:ascii="Times New Roman" w:hAnsi="Times New Roman" w:cs="Times New Roman"/>
          <w:i/>
          <w:iCs/>
          <w:spacing w:val="-4"/>
          <w:sz w:val="24"/>
          <w:szCs w:val="24"/>
        </w:rPr>
        <w:t xml:space="preserve"> </w:t>
      </w:r>
      <w:r w:rsidRPr="007344BA">
        <w:rPr>
          <w:rFonts w:ascii="Times New Roman" w:hAnsi="Times New Roman" w:cs="Times New Roman"/>
          <w:i/>
          <w:iCs/>
          <w:sz w:val="24"/>
          <w:szCs w:val="24"/>
        </w:rPr>
        <w:t>pritaikant</w:t>
      </w:r>
      <w:r w:rsidRPr="007344BA">
        <w:rPr>
          <w:rFonts w:ascii="Times New Roman" w:hAnsi="Times New Roman" w:cs="Times New Roman"/>
          <w:i/>
          <w:iCs/>
          <w:spacing w:val="-3"/>
          <w:sz w:val="24"/>
          <w:szCs w:val="24"/>
        </w:rPr>
        <w:t xml:space="preserve"> </w:t>
      </w:r>
      <w:r w:rsidRPr="007344BA">
        <w:rPr>
          <w:rFonts w:ascii="Times New Roman" w:hAnsi="Times New Roman" w:cs="Times New Roman"/>
          <w:i/>
          <w:iCs/>
          <w:sz w:val="24"/>
          <w:szCs w:val="24"/>
        </w:rPr>
        <w:t>užduočiai:</w:t>
      </w:r>
    </w:p>
    <w:tbl>
      <w:tblPr>
        <w:tblStyle w:val="TableNormal1"/>
        <w:tblW w:w="10204" w:type="dxa"/>
        <w:tblBorders>
          <w:top w:val="single" w:sz="4" w:space="0" w:color="A2A2A2"/>
          <w:left w:val="single" w:sz="4" w:space="0" w:color="A2A2A2"/>
          <w:bottom w:val="single" w:sz="4" w:space="0" w:color="A2A2A2"/>
          <w:right w:val="single" w:sz="4" w:space="0" w:color="A2A2A2"/>
          <w:insideH w:val="single" w:sz="4" w:space="0" w:color="A2A2A2"/>
          <w:insideV w:val="single" w:sz="4" w:space="0" w:color="A2A2A2"/>
        </w:tblBorders>
        <w:tblLayout w:type="fixed"/>
        <w:tblLook w:val="01E0" w:firstRow="1" w:lastRow="1" w:firstColumn="1" w:lastColumn="1" w:noHBand="0" w:noVBand="0"/>
      </w:tblPr>
      <w:tblGrid>
        <w:gridCol w:w="2551"/>
        <w:gridCol w:w="2551"/>
        <w:gridCol w:w="2551"/>
        <w:gridCol w:w="2551"/>
      </w:tblGrid>
      <w:tr w:rsidR="0054414E" w:rsidRPr="00F978BC" w14:paraId="341DA790" w14:textId="77777777" w:rsidTr="009F43E4">
        <w:trPr>
          <w:trHeight w:val="378"/>
        </w:trPr>
        <w:tc>
          <w:tcPr>
            <w:tcW w:w="2551" w:type="dxa"/>
            <w:tcMar>
              <w:top w:w="28" w:type="dxa"/>
              <w:left w:w="57" w:type="dxa"/>
              <w:bottom w:w="28" w:type="dxa"/>
              <w:right w:w="57" w:type="dxa"/>
            </w:tcMar>
          </w:tcPr>
          <w:p w14:paraId="3A9989F6" w14:textId="74D60B41" w:rsidR="0054414E" w:rsidRPr="00F978BC" w:rsidRDefault="003264FF" w:rsidP="00916674">
            <w:pPr>
              <w:pStyle w:val="TableParagraph"/>
              <w:tabs>
                <w:tab w:val="left" w:pos="1789"/>
              </w:tabs>
              <w:spacing w:before="1"/>
              <w:rPr>
                <w:sz w:val="24"/>
                <w:szCs w:val="24"/>
              </w:rPr>
            </w:pPr>
            <w:r w:rsidRPr="003264FF">
              <w:rPr>
                <w:sz w:val="24"/>
                <w:szCs w:val="24"/>
              </w:rPr>
              <w:t xml:space="preserve">Padedamas atlieka </w:t>
            </w:r>
            <w:r w:rsidR="00F617AA" w:rsidRPr="003264FF">
              <w:rPr>
                <w:sz w:val="24"/>
                <w:szCs w:val="24"/>
              </w:rPr>
              <w:t>nurodytas tyrimo veiklas</w:t>
            </w:r>
            <w:r w:rsidR="00F617AA">
              <w:rPr>
                <w:sz w:val="24"/>
                <w:szCs w:val="24"/>
              </w:rPr>
              <w:t xml:space="preserve">, </w:t>
            </w:r>
            <w:r w:rsidRPr="003264FF">
              <w:rPr>
                <w:sz w:val="24"/>
                <w:szCs w:val="24"/>
              </w:rPr>
              <w:t>saugiai naudo</w:t>
            </w:r>
            <w:r w:rsidR="00F617AA">
              <w:rPr>
                <w:sz w:val="24"/>
                <w:szCs w:val="24"/>
              </w:rPr>
              <w:t xml:space="preserve">jasi </w:t>
            </w:r>
            <w:r w:rsidR="00751B3D">
              <w:rPr>
                <w:sz w:val="24"/>
                <w:szCs w:val="24"/>
              </w:rPr>
              <w:t>lempa</w:t>
            </w:r>
            <w:r w:rsidRPr="003264FF">
              <w:rPr>
                <w:sz w:val="24"/>
                <w:szCs w:val="24"/>
              </w:rPr>
              <w:t xml:space="preserve">, </w:t>
            </w:r>
            <w:r w:rsidR="00B16C89">
              <w:rPr>
                <w:sz w:val="24"/>
                <w:szCs w:val="24"/>
              </w:rPr>
              <w:t xml:space="preserve">bent 2 kartus pakeičia atstumą tarp daikto ir lempos, </w:t>
            </w:r>
            <w:r w:rsidRPr="003264FF">
              <w:rPr>
                <w:sz w:val="24"/>
                <w:szCs w:val="24"/>
              </w:rPr>
              <w:t xml:space="preserve">pastebi </w:t>
            </w:r>
            <w:r w:rsidR="00751B3D">
              <w:rPr>
                <w:sz w:val="24"/>
                <w:szCs w:val="24"/>
              </w:rPr>
              <w:t>šešėlio</w:t>
            </w:r>
            <w:r w:rsidR="00565388">
              <w:rPr>
                <w:sz w:val="24"/>
                <w:szCs w:val="24"/>
              </w:rPr>
              <w:t xml:space="preserve"> ilgio pokyčius</w:t>
            </w:r>
            <w:r w:rsidRPr="003264FF">
              <w:rPr>
                <w:sz w:val="24"/>
                <w:szCs w:val="24"/>
              </w:rPr>
              <w:t xml:space="preserve">, </w:t>
            </w:r>
            <w:r w:rsidR="000E2C0D">
              <w:rPr>
                <w:sz w:val="24"/>
                <w:szCs w:val="24"/>
              </w:rPr>
              <w:t xml:space="preserve">liniuote </w:t>
            </w:r>
            <w:r w:rsidR="006046B5">
              <w:rPr>
                <w:sz w:val="24"/>
                <w:szCs w:val="24"/>
              </w:rPr>
              <w:t xml:space="preserve">su 1 mm padala </w:t>
            </w:r>
            <w:r w:rsidR="00565388">
              <w:rPr>
                <w:sz w:val="24"/>
                <w:szCs w:val="24"/>
              </w:rPr>
              <w:t>išmatuoja šeš</w:t>
            </w:r>
            <w:r w:rsidR="000E2C0D">
              <w:rPr>
                <w:sz w:val="24"/>
                <w:szCs w:val="24"/>
              </w:rPr>
              <w:t>ėlio ilgį</w:t>
            </w:r>
            <w:r w:rsidRPr="003264FF">
              <w:rPr>
                <w:sz w:val="24"/>
                <w:szCs w:val="24"/>
              </w:rPr>
              <w:t xml:space="preserve"> (C4.1).</w:t>
            </w:r>
          </w:p>
        </w:tc>
        <w:tc>
          <w:tcPr>
            <w:tcW w:w="2551" w:type="dxa"/>
            <w:tcMar>
              <w:top w:w="28" w:type="dxa"/>
              <w:left w:w="57" w:type="dxa"/>
              <w:bottom w:w="28" w:type="dxa"/>
              <w:right w:w="57" w:type="dxa"/>
            </w:tcMar>
          </w:tcPr>
          <w:p w14:paraId="2F4E6FFF" w14:textId="6229ED70" w:rsidR="0054414E" w:rsidRPr="00F978BC" w:rsidRDefault="001B5FFA" w:rsidP="00916674">
            <w:pPr>
              <w:pStyle w:val="TableParagraph"/>
              <w:spacing w:before="1"/>
              <w:rPr>
                <w:sz w:val="24"/>
                <w:szCs w:val="24"/>
              </w:rPr>
            </w:pPr>
            <w:r w:rsidRPr="003264FF">
              <w:rPr>
                <w:sz w:val="24"/>
                <w:szCs w:val="24"/>
              </w:rPr>
              <w:t>Padedamas atlieka nurodytas tyrimo veiklas</w:t>
            </w:r>
            <w:r>
              <w:rPr>
                <w:sz w:val="24"/>
                <w:szCs w:val="24"/>
              </w:rPr>
              <w:t xml:space="preserve">, </w:t>
            </w:r>
            <w:r w:rsidRPr="003264FF">
              <w:rPr>
                <w:sz w:val="24"/>
                <w:szCs w:val="24"/>
              </w:rPr>
              <w:t>saugiai naudo</w:t>
            </w:r>
            <w:r>
              <w:rPr>
                <w:sz w:val="24"/>
                <w:szCs w:val="24"/>
              </w:rPr>
              <w:t>jasi lempa</w:t>
            </w:r>
            <w:r w:rsidRPr="003264FF">
              <w:rPr>
                <w:sz w:val="24"/>
                <w:szCs w:val="24"/>
              </w:rPr>
              <w:t xml:space="preserve">, </w:t>
            </w:r>
            <w:r w:rsidR="00B16C89">
              <w:rPr>
                <w:sz w:val="24"/>
                <w:szCs w:val="24"/>
              </w:rPr>
              <w:t xml:space="preserve">2–3 kartus pakeičia atstumą tarp daikto ir lempos, </w:t>
            </w:r>
            <w:r w:rsidRPr="003264FF">
              <w:rPr>
                <w:sz w:val="24"/>
                <w:szCs w:val="24"/>
              </w:rPr>
              <w:t xml:space="preserve">pastebi </w:t>
            </w:r>
            <w:r>
              <w:rPr>
                <w:sz w:val="24"/>
                <w:szCs w:val="24"/>
              </w:rPr>
              <w:t>šešėlio ilgio ir krypties pokyčius</w:t>
            </w:r>
            <w:r w:rsidRPr="003264FF">
              <w:rPr>
                <w:sz w:val="24"/>
                <w:szCs w:val="24"/>
              </w:rPr>
              <w:t xml:space="preserve">, </w:t>
            </w:r>
            <w:r>
              <w:rPr>
                <w:sz w:val="24"/>
                <w:szCs w:val="24"/>
              </w:rPr>
              <w:t>liniuote su 1 mm padala išmatuoja šešėlio ilgį</w:t>
            </w:r>
            <w:r w:rsidR="00943B81" w:rsidRPr="00943B81">
              <w:rPr>
                <w:sz w:val="24"/>
                <w:szCs w:val="24"/>
              </w:rPr>
              <w:t xml:space="preserve"> (C4.2).</w:t>
            </w:r>
          </w:p>
        </w:tc>
        <w:tc>
          <w:tcPr>
            <w:tcW w:w="2551" w:type="dxa"/>
            <w:tcMar>
              <w:top w:w="28" w:type="dxa"/>
              <w:left w:w="57" w:type="dxa"/>
              <w:bottom w:w="28" w:type="dxa"/>
              <w:right w:w="57" w:type="dxa"/>
            </w:tcMar>
          </w:tcPr>
          <w:p w14:paraId="69DCC74F" w14:textId="26CAE338" w:rsidR="0054414E" w:rsidRPr="00F978BC" w:rsidRDefault="001B5FFA" w:rsidP="00916674">
            <w:pPr>
              <w:pStyle w:val="TableParagraph"/>
              <w:rPr>
                <w:sz w:val="24"/>
                <w:szCs w:val="24"/>
              </w:rPr>
            </w:pPr>
            <w:r>
              <w:rPr>
                <w:sz w:val="24"/>
                <w:szCs w:val="24"/>
              </w:rPr>
              <w:t>A</w:t>
            </w:r>
            <w:r w:rsidRPr="003264FF">
              <w:rPr>
                <w:sz w:val="24"/>
                <w:szCs w:val="24"/>
              </w:rPr>
              <w:t>tlieka nurodytas tyrimo veiklas</w:t>
            </w:r>
            <w:r>
              <w:rPr>
                <w:sz w:val="24"/>
                <w:szCs w:val="24"/>
              </w:rPr>
              <w:t xml:space="preserve">, </w:t>
            </w:r>
            <w:r w:rsidRPr="003264FF">
              <w:rPr>
                <w:sz w:val="24"/>
                <w:szCs w:val="24"/>
              </w:rPr>
              <w:t>saugiai naudo</w:t>
            </w:r>
            <w:r>
              <w:rPr>
                <w:sz w:val="24"/>
                <w:szCs w:val="24"/>
              </w:rPr>
              <w:t>jasi lempa</w:t>
            </w:r>
            <w:r w:rsidRPr="003264FF">
              <w:rPr>
                <w:sz w:val="24"/>
                <w:szCs w:val="24"/>
              </w:rPr>
              <w:t xml:space="preserve">, </w:t>
            </w:r>
            <w:r w:rsidR="00B16C89">
              <w:rPr>
                <w:sz w:val="24"/>
                <w:szCs w:val="24"/>
              </w:rPr>
              <w:t xml:space="preserve">3–4 kartus pakeičia atstumą tarp daikto ir lempos, </w:t>
            </w:r>
            <w:r w:rsidRPr="003264FF">
              <w:rPr>
                <w:sz w:val="24"/>
                <w:szCs w:val="24"/>
              </w:rPr>
              <w:t xml:space="preserve">pastebi </w:t>
            </w:r>
            <w:r>
              <w:rPr>
                <w:sz w:val="24"/>
                <w:szCs w:val="24"/>
              </w:rPr>
              <w:t>šešėlio ilgio ir krypties pokyčius</w:t>
            </w:r>
            <w:r w:rsidRPr="003264FF">
              <w:rPr>
                <w:sz w:val="24"/>
                <w:szCs w:val="24"/>
              </w:rPr>
              <w:t xml:space="preserve">, </w:t>
            </w:r>
            <w:r>
              <w:rPr>
                <w:sz w:val="24"/>
                <w:szCs w:val="24"/>
              </w:rPr>
              <w:t xml:space="preserve">liniuote su 1 mm padala </w:t>
            </w:r>
            <w:r w:rsidR="00CF3747">
              <w:rPr>
                <w:sz w:val="24"/>
                <w:szCs w:val="24"/>
              </w:rPr>
              <w:t xml:space="preserve">tiksliai </w:t>
            </w:r>
            <w:r>
              <w:rPr>
                <w:sz w:val="24"/>
                <w:szCs w:val="24"/>
              </w:rPr>
              <w:t>išmatuoja šešėlio ilgį</w:t>
            </w:r>
            <w:r w:rsidRPr="00943B81">
              <w:rPr>
                <w:sz w:val="24"/>
                <w:szCs w:val="24"/>
              </w:rPr>
              <w:t xml:space="preserve"> </w:t>
            </w:r>
            <w:r w:rsidR="00943B81" w:rsidRPr="00943B81">
              <w:rPr>
                <w:sz w:val="24"/>
                <w:szCs w:val="24"/>
              </w:rPr>
              <w:t>(C4.3).</w:t>
            </w:r>
          </w:p>
        </w:tc>
        <w:tc>
          <w:tcPr>
            <w:tcW w:w="2551" w:type="dxa"/>
            <w:tcMar>
              <w:top w:w="28" w:type="dxa"/>
              <w:left w:w="57" w:type="dxa"/>
              <w:bottom w:w="28" w:type="dxa"/>
              <w:right w:w="57" w:type="dxa"/>
            </w:tcMar>
          </w:tcPr>
          <w:p w14:paraId="55D6FFBC" w14:textId="515FB852" w:rsidR="0054414E" w:rsidRPr="00F978BC" w:rsidRDefault="00CE7B82" w:rsidP="00916674">
            <w:pPr>
              <w:pStyle w:val="TableParagraph"/>
              <w:tabs>
                <w:tab w:val="left" w:pos="1744"/>
              </w:tabs>
              <w:spacing w:before="1"/>
              <w:rPr>
                <w:sz w:val="24"/>
                <w:szCs w:val="24"/>
              </w:rPr>
            </w:pPr>
            <w:r>
              <w:rPr>
                <w:sz w:val="24"/>
                <w:szCs w:val="24"/>
              </w:rPr>
              <w:t>A</w:t>
            </w:r>
            <w:r w:rsidRPr="003264FF">
              <w:rPr>
                <w:sz w:val="24"/>
                <w:szCs w:val="24"/>
              </w:rPr>
              <w:t>tlieka nurodytas tyrimo veiklas</w:t>
            </w:r>
            <w:r>
              <w:rPr>
                <w:sz w:val="24"/>
                <w:szCs w:val="24"/>
              </w:rPr>
              <w:t xml:space="preserve">, </w:t>
            </w:r>
            <w:r w:rsidRPr="003264FF">
              <w:rPr>
                <w:sz w:val="24"/>
                <w:szCs w:val="24"/>
              </w:rPr>
              <w:t>saugiai naudo</w:t>
            </w:r>
            <w:r>
              <w:rPr>
                <w:sz w:val="24"/>
                <w:szCs w:val="24"/>
              </w:rPr>
              <w:t>jasi lempa</w:t>
            </w:r>
            <w:r w:rsidRPr="003264FF">
              <w:rPr>
                <w:sz w:val="24"/>
                <w:szCs w:val="24"/>
              </w:rPr>
              <w:t xml:space="preserve">, </w:t>
            </w:r>
            <w:r w:rsidR="00B16C89">
              <w:rPr>
                <w:sz w:val="24"/>
                <w:szCs w:val="24"/>
              </w:rPr>
              <w:t>3–4 kartus pakei</w:t>
            </w:r>
            <w:r w:rsidR="00953CED">
              <w:rPr>
                <w:sz w:val="24"/>
                <w:szCs w:val="24"/>
              </w:rPr>
              <w:t>sdamas</w:t>
            </w:r>
            <w:r w:rsidR="00B16C89">
              <w:rPr>
                <w:sz w:val="24"/>
                <w:szCs w:val="24"/>
              </w:rPr>
              <w:t xml:space="preserve"> atstumą tarp daikto ir lempos</w:t>
            </w:r>
            <w:r w:rsidR="0056594F">
              <w:rPr>
                <w:sz w:val="24"/>
                <w:szCs w:val="24"/>
              </w:rPr>
              <w:t xml:space="preserve"> tiksliai išmatuoja šešėlio ilgį</w:t>
            </w:r>
            <w:r w:rsidR="00B16C89">
              <w:rPr>
                <w:sz w:val="24"/>
                <w:szCs w:val="24"/>
              </w:rPr>
              <w:t xml:space="preserve">, </w:t>
            </w:r>
            <w:r w:rsidRPr="003264FF">
              <w:rPr>
                <w:sz w:val="24"/>
                <w:szCs w:val="24"/>
              </w:rPr>
              <w:t xml:space="preserve">pastebi </w:t>
            </w:r>
            <w:r w:rsidR="0008066B">
              <w:rPr>
                <w:sz w:val="24"/>
                <w:szCs w:val="24"/>
              </w:rPr>
              <w:t xml:space="preserve">ir paaiškiną </w:t>
            </w:r>
            <w:r w:rsidR="0056594F">
              <w:rPr>
                <w:sz w:val="24"/>
                <w:szCs w:val="24"/>
              </w:rPr>
              <w:t>šešėlio</w:t>
            </w:r>
            <w:r>
              <w:rPr>
                <w:sz w:val="24"/>
                <w:szCs w:val="24"/>
              </w:rPr>
              <w:t xml:space="preserve"> krypties pokyčius</w:t>
            </w:r>
            <w:r w:rsidR="0008066B">
              <w:rPr>
                <w:sz w:val="24"/>
                <w:szCs w:val="24"/>
              </w:rPr>
              <w:t xml:space="preserve"> </w:t>
            </w:r>
            <w:r w:rsidR="00A02FCB" w:rsidRPr="00A02FCB">
              <w:rPr>
                <w:sz w:val="24"/>
                <w:szCs w:val="24"/>
              </w:rPr>
              <w:t>(C4.4).</w:t>
            </w:r>
          </w:p>
        </w:tc>
      </w:tr>
      <w:tr w:rsidR="001D4B26" w:rsidRPr="00F978BC" w14:paraId="1FEEA8DF" w14:textId="77777777" w:rsidTr="009F43E4">
        <w:trPr>
          <w:trHeight w:val="378"/>
        </w:trPr>
        <w:tc>
          <w:tcPr>
            <w:tcW w:w="2551" w:type="dxa"/>
            <w:tcMar>
              <w:top w:w="28" w:type="dxa"/>
              <w:left w:w="57" w:type="dxa"/>
              <w:bottom w:w="28" w:type="dxa"/>
              <w:right w:w="57" w:type="dxa"/>
            </w:tcMar>
          </w:tcPr>
          <w:p w14:paraId="1B310303" w14:textId="560C9C15" w:rsidR="001D4B26" w:rsidRPr="003264FF" w:rsidRDefault="00C77613" w:rsidP="00916674">
            <w:pPr>
              <w:pStyle w:val="TableParagraph"/>
              <w:tabs>
                <w:tab w:val="left" w:pos="1789"/>
              </w:tabs>
              <w:spacing w:before="1"/>
              <w:rPr>
                <w:sz w:val="24"/>
                <w:szCs w:val="24"/>
              </w:rPr>
            </w:pPr>
            <w:r w:rsidRPr="00C77613">
              <w:rPr>
                <w:sz w:val="24"/>
                <w:szCs w:val="24"/>
              </w:rPr>
              <w:lastRenderedPageBreak/>
              <w:t xml:space="preserve">Atsakydamas į nukreipiamuosius klausimus </w:t>
            </w:r>
            <w:r w:rsidR="00383DAE">
              <w:rPr>
                <w:sz w:val="24"/>
                <w:szCs w:val="24"/>
              </w:rPr>
              <w:t xml:space="preserve">užpildo pateiktą rezultatų lentelę, </w:t>
            </w:r>
            <w:r w:rsidRPr="00C77613">
              <w:rPr>
                <w:sz w:val="24"/>
                <w:szCs w:val="24"/>
              </w:rPr>
              <w:t xml:space="preserve">atrenka ir duomenis, </w:t>
            </w:r>
            <w:r w:rsidR="001835B3">
              <w:rPr>
                <w:sz w:val="24"/>
                <w:szCs w:val="24"/>
              </w:rPr>
              <w:t xml:space="preserve">reikalingus stulpelinei diagramai </w:t>
            </w:r>
            <w:r w:rsidR="00412EEF">
              <w:rPr>
                <w:sz w:val="24"/>
                <w:szCs w:val="24"/>
              </w:rPr>
              <w:t xml:space="preserve">pateiktoje plokštumoje </w:t>
            </w:r>
            <w:r w:rsidR="000C724E">
              <w:rPr>
                <w:sz w:val="24"/>
                <w:szCs w:val="24"/>
              </w:rPr>
              <w:t xml:space="preserve">nubrėžti </w:t>
            </w:r>
            <w:r w:rsidRPr="00C77613">
              <w:rPr>
                <w:sz w:val="24"/>
                <w:szCs w:val="24"/>
              </w:rPr>
              <w:t>(C5.1).</w:t>
            </w:r>
          </w:p>
        </w:tc>
        <w:tc>
          <w:tcPr>
            <w:tcW w:w="2551" w:type="dxa"/>
            <w:tcMar>
              <w:top w:w="28" w:type="dxa"/>
              <w:left w:w="57" w:type="dxa"/>
              <w:bottom w:w="28" w:type="dxa"/>
              <w:right w:w="57" w:type="dxa"/>
            </w:tcMar>
          </w:tcPr>
          <w:p w14:paraId="424D4402" w14:textId="138EE860" w:rsidR="001D4B26" w:rsidRPr="00943B81" w:rsidRDefault="00C77613" w:rsidP="00916674">
            <w:pPr>
              <w:pStyle w:val="TableParagraph"/>
              <w:spacing w:before="1"/>
              <w:rPr>
                <w:sz w:val="24"/>
                <w:szCs w:val="24"/>
              </w:rPr>
            </w:pPr>
            <w:r w:rsidRPr="00C77613">
              <w:rPr>
                <w:sz w:val="24"/>
                <w:szCs w:val="24"/>
              </w:rPr>
              <w:t xml:space="preserve">Padedamas </w:t>
            </w:r>
            <w:r w:rsidR="00383DAE">
              <w:rPr>
                <w:sz w:val="24"/>
                <w:szCs w:val="24"/>
              </w:rPr>
              <w:t xml:space="preserve">užpildo pateiktą rezultatų lentelę, </w:t>
            </w:r>
            <w:r w:rsidR="00383DAE" w:rsidRPr="00C77613">
              <w:rPr>
                <w:sz w:val="24"/>
                <w:szCs w:val="24"/>
              </w:rPr>
              <w:t xml:space="preserve">atrenka ir duomenis, </w:t>
            </w:r>
            <w:r w:rsidR="00383DAE">
              <w:rPr>
                <w:sz w:val="24"/>
                <w:szCs w:val="24"/>
              </w:rPr>
              <w:t>reikalingus stulpelinei diagramai pateiktoje plokštumoje nubrėžti</w:t>
            </w:r>
            <w:r w:rsidRPr="00C77613">
              <w:rPr>
                <w:sz w:val="24"/>
                <w:szCs w:val="24"/>
              </w:rPr>
              <w:t xml:space="preserve"> (C5.2).</w:t>
            </w:r>
          </w:p>
        </w:tc>
        <w:tc>
          <w:tcPr>
            <w:tcW w:w="2551" w:type="dxa"/>
            <w:tcMar>
              <w:top w:w="28" w:type="dxa"/>
              <w:left w:w="57" w:type="dxa"/>
              <w:bottom w:w="28" w:type="dxa"/>
              <w:right w:w="57" w:type="dxa"/>
            </w:tcMar>
          </w:tcPr>
          <w:p w14:paraId="2936EA3A" w14:textId="45D86518" w:rsidR="001D4B26" w:rsidRPr="00943B81" w:rsidRDefault="00045DF0" w:rsidP="00916674">
            <w:pPr>
              <w:pStyle w:val="TableParagraph"/>
              <w:rPr>
                <w:sz w:val="24"/>
                <w:szCs w:val="24"/>
              </w:rPr>
            </w:pPr>
            <w:r w:rsidRPr="00045DF0">
              <w:rPr>
                <w:sz w:val="24"/>
                <w:szCs w:val="24"/>
              </w:rPr>
              <w:t xml:space="preserve">Pasitardamas </w:t>
            </w:r>
            <w:r w:rsidR="00383DAE">
              <w:rPr>
                <w:sz w:val="24"/>
                <w:szCs w:val="24"/>
              </w:rPr>
              <w:t xml:space="preserve">užpildo pateiktą rezultatų lentelę, </w:t>
            </w:r>
            <w:r w:rsidR="00383DAE" w:rsidRPr="00C77613">
              <w:rPr>
                <w:sz w:val="24"/>
                <w:szCs w:val="24"/>
              </w:rPr>
              <w:t xml:space="preserve">atrenka ir duomenis, </w:t>
            </w:r>
            <w:r w:rsidR="00383DAE">
              <w:rPr>
                <w:sz w:val="24"/>
                <w:szCs w:val="24"/>
              </w:rPr>
              <w:t>reikalingus stulpelinei diagramai pateiktoje plokštumoje nubrėžti</w:t>
            </w:r>
            <w:r w:rsidRPr="00045DF0">
              <w:rPr>
                <w:sz w:val="24"/>
                <w:szCs w:val="24"/>
              </w:rPr>
              <w:t xml:space="preserve"> (C5.3).</w:t>
            </w:r>
          </w:p>
        </w:tc>
        <w:tc>
          <w:tcPr>
            <w:tcW w:w="2551" w:type="dxa"/>
            <w:tcMar>
              <w:top w:w="28" w:type="dxa"/>
              <w:left w:w="57" w:type="dxa"/>
              <w:bottom w:w="28" w:type="dxa"/>
              <w:right w:w="57" w:type="dxa"/>
            </w:tcMar>
          </w:tcPr>
          <w:p w14:paraId="3AC48352" w14:textId="4179A965" w:rsidR="001D4B26" w:rsidRPr="00A02FCB" w:rsidRDefault="00383DAE" w:rsidP="00916674">
            <w:pPr>
              <w:pStyle w:val="TableParagraph"/>
              <w:tabs>
                <w:tab w:val="left" w:pos="1744"/>
              </w:tabs>
              <w:spacing w:before="1"/>
              <w:rPr>
                <w:sz w:val="24"/>
                <w:szCs w:val="24"/>
              </w:rPr>
            </w:pPr>
            <w:r>
              <w:rPr>
                <w:sz w:val="24"/>
                <w:szCs w:val="24"/>
              </w:rPr>
              <w:t xml:space="preserve">Užpildo pateiktą rezultatų lentelę, </w:t>
            </w:r>
            <w:r w:rsidRPr="00C77613">
              <w:rPr>
                <w:sz w:val="24"/>
                <w:szCs w:val="24"/>
              </w:rPr>
              <w:t xml:space="preserve">atrenka ir duomenis, </w:t>
            </w:r>
            <w:r>
              <w:rPr>
                <w:sz w:val="24"/>
                <w:szCs w:val="24"/>
              </w:rPr>
              <w:t>reikalingus stulpelinei diagramai pateiktoje plokštumoje nubrėžti</w:t>
            </w:r>
            <w:r w:rsidRPr="00C77613">
              <w:rPr>
                <w:sz w:val="24"/>
                <w:szCs w:val="24"/>
              </w:rPr>
              <w:t xml:space="preserve"> </w:t>
            </w:r>
            <w:r w:rsidR="00045DF0" w:rsidRPr="00045DF0">
              <w:rPr>
                <w:sz w:val="24"/>
                <w:szCs w:val="24"/>
              </w:rPr>
              <w:t>(C5.4).</w:t>
            </w:r>
          </w:p>
        </w:tc>
      </w:tr>
    </w:tbl>
    <w:p w14:paraId="1E8DB00D" w14:textId="0802AD27" w:rsidR="006B7511" w:rsidRPr="00F978BC" w:rsidRDefault="006B7511" w:rsidP="00916674">
      <w:pPr>
        <w:pStyle w:val="Antrat3"/>
        <w:spacing w:before="120" w:after="120" w:line="240" w:lineRule="auto"/>
        <w:rPr>
          <w:rFonts w:ascii="Times New Roman" w:hAnsi="Times New Roman" w:cs="Times New Roman"/>
          <w:color w:val="auto"/>
          <w:sz w:val="24"/>
          <w:szCs w:val="24"/>
        </w:rPr>
      </w:pPr>
      <w:r w:rsidRPr="005E5A03">
        <w:rPr>
          <w:rFonts w:ascii="Times New Roman" w:hAnsi="Times New Roman" w:cs="Times New Roman"/>
          <w:color w:val="auto"/>
          <w:sz w:val="24"/>
          <w:szCs w:val="24"/>
        </w:rPr>
        <w:t>Gamtos objektų ir reiškinių pažinimas</w:t>
      </w:r>
      <w:r w:rsidR="00C5171A" w:rsidRPr="005E5A03">
        <w:rPr>
          <w:rFonts w:ascii="Times New Roman" w:hAnsi="Times New Roman" w:cs="Times New Roman"/>
          <w:color w:val="auto"/>
          <w:sz w:val="24"/>
          <w:szCs w:val="24"/>
        </w:rPr>
        <w:t xml:space="preserve"> (D)</w:t>
      </w:r>
      <w:bookmarkEnd w:id="55"/>
    </w:p>
    <w:p w14:paraId="0885441B" w14:textId="77777777" w:rsidR="00DB2A38" w:rsidRPr="00F978BC" w:rsidRDefault="00DB2A38" w:rsidP="00916674">
      <w:pPr>
        <w:pStyle w:val="Pagrindinistekstas"/>
        <w:spacing w:after="120"/>
        <w:jc w:val="both"/>
      </w:pPr>
      <w:r w:rsidRPr="00F978BC">
        <w:rPr>
          <w:b/>
        </w:rPr>
        <w:t>BP:</w:t>
      </w:r>
      <w:r w:rsidRPr="00F978BC">
        <w:rPr>
          <w:b/>
          <w:spacing w:val="-7"/>
        </w:rPr>
        <w:t xml:space="preserve"> </w:t>
      </w:r>
      <w:r w:rsidRPr="00F978BC">
        <w:t>29.1.4.</w:t>
      </w:r>
      <w:r w:rsidRPr="00F978BC">
        <w:rPr>
          <w:spacing w:val="-7"/>
        </w:rPr>
        <w:t xml:space="preserve"> </w:t>
      </w:r>
      <w:r w:rsidRPr="00F978BC">
        <w:t>Mitybos</w:t>
      </w:r>
      <w:r w:rsidRPr="00F978BC">
        <w:rPr>
          <w:spacing w:val="-5"/>
        </w:rPr>
        <w:t xml:space="preserve"> </w:t>
      </w:r>
      <w:r w:rsidRPr="00F978BC">
        <w:t>grandinės.</w:t>
      </w:r>
      <w:r w:rsidRPr="00F978BC">
        <w:rPr>
          <w:spacing w:val="-7"/>
        </w:rPr>
        <w:t xml:space="preserve"> </w:t>
      </w:r>
      <w:r w:rsidRPr="00F978BC">
        <w:t>[...]</w:t>
      </w:r>
      <w:r w:rsidRPr="00F978BC">
        <w:rPr>
          <w:spacing w:val="-7"/>
        </w:rPr>
        <w:t xml:space="preserve"> </w:t>
      </w:r>
      <w:r w:rsidRPr="00F978BC">
        <w:t>Aiškinamasi,</w:t>
      </w:r>
      <w:r w:rsidRPr="00F978BC">
        <w:rPr>
          <w:spacing w:val="-2"/>
        </w:rPr>
        <w:t xml:space="preserve"> </w:t>
      </w:r>
      <w:r w:rsidRPr="00F978BC">
        <w:t>kas yra</w:t>
      </w:r>
      <w:r w:rsidRPr="00F978BC">
        <w:rPr>
          <w:spacing w:val="-9"/>
        </w:rPr>
        <w:t xml:space="preserve"> </w:t>
      </w:r>
      <w:r w:rsidRPr="00F978BC">
        <w:t>mitybos</w:t>
      </w:r>
      <w:r w:rsidRPr="00F978BC">
        <w:rPr>
          <w:spacing w:val="-5"/>
        </w:rPr>
        <w:t xml:space="preserve"> </w:t>
      </w:r>
      <w:r w:rsidRPr="00F978BC">
        <w:t>grandinės,</w:t>
      </w:r>
      <w:r w:rsidRPr="00F978BC">
        <w:rPr>
          <w:spacing w:val="-7"/>
        </w:rPr>
        <w:t xml:space="preserve"> </w:t>
      </w:r>
      <w:r w:rsidRPr="00F978BC">
        <w:t>mokomasi</w:t>
      </w:r>
      <w:r w:rsidRPr="00F978BC">
        <w:rPr>
          <w:spacing w:val="-8"/>
        </w:rPr>
        <w:t xml:space="preserve"> </w:t>
      </w:r>
      <w:r w:rsidRPr="00F978BC">
        <w:t>sudaryti</w:t>
      </w:r>
      <w:r w:rsidRPr="00F978BC">
        <w:rPr>
          <w:spacing w:val="-8"/>
        </w:rPr>
        <w:t xml:space="preserve"> </w:t>
      </w:r>
      <w:r w:rsidRPr="00F978BC">
        <w:t>paprastas</w:t>
      </w:r>
      <w:r w:rsidRPr="00F978BC">
        <w:rPr>
          <w:spacing w:val="-58"/>
        </w:rPr>
        <w:t xml:space="preserve"> </w:t>
      </w:r>
      <w:r w:rsidRPr="00F978BC">
        <w:t>skirtingų</w:t>
      </w:r>
      <w:r w:rsidRPr="00F978BC">
        <w:rPr>
          <w:spacing w:val="1"/>
        </w:rPr>
        <w:t xml:space="preserve"> </w:t>
      </w:r>
      <w:r w:rsidRPr="00F978BC">
        <w:t>natūralių</w:t>
      </w:r>
      <w:r w:rsidRPr="00F978BC">
        <w:rPr>
          <w:spacing w:val="1"/>
        </w:rPr>
        <w:t xml:space="preserve"> </w:t>
      </w:r>
      <w:r w:rsidRPr="00F978BC">
        <w:t>buveinių</w:t>
      </w:r>
      <w:r w:rsidRPr="00F978BC">
        <w:rPr>
          <w:spacing w:val="1"/>
        </w:rPr>
        <w:t xml:space="preserve"> </w:t>
      </w:r>
      <w:r w:rsidRPr="00F978BC">
        <w:t>mitybos</w:t>
      </w:r>
      <w:r w:rsidRPr="00F978BC">
        <w:rPr>
          <w:spacing w:val="1"/>
        </w:rPr>
        <w:t xml:space="preserve"> </w:t>
      </w:r>
      <w:r w:rsidRPr="00F978BC">
        <w:t>grandines.</w:t>
      </w:r>
      <w:r w:rsidRPr="00F978BC">
        <w:rPr>
          <w:spacing w:val="1"/>
        </w:rPr>
        <w:t xml:space="preserve"> </w:t>
      </w:r>
      <w:r w:rsidRPr="00F978BC">
        <w:t>Aiškinamasi,</w:t>
      </w:r>
      <w:r w:rsidRPr="00F978BC">
        <w:rPr>
          <w:spacing w:val="1"/>
        </w:rPr>
        <w:t xml:space="preserve"> </w:t>
      </w:r>
      <w:r w:rsidRPr="00F978BC">
        <w:t>kokia</w:t>
      </w:r>
      <w:r w:rsidRPr="00F978BC">
        <w:rPr>
          <w:spacing w:val="1"/>
        </w:rPr>
        <w:t xml:space="preserve"> </w:t>
      </w:r>
      <w:r w:rsidRPr="00F978BC">
        <w:t>kryptimi</w:t>
      </w:r>
      <w:r w:rsidRPr="00F978BC">
        <w:rPr>
          <w:spacing w:val="1"/>
        </w:rPr>
        <w:t xml:space="preserve"> </w:t>
      </w:r>
      <w:r w:rsidRPr="00F978BC">
        <w:t>juda</w:t>
      </w:r>
      <w:r w:rsidRPr="00F978BC">
        <w:rPr>
          <w:spacing w:val="1"/>
        </w:rPr>
        <w:t xml:space="preserve"> </w:t>
      </w:r>
      <w:r w:rsidRPr="00F978BC">
        <w:t>energija</w:t>
      </w:r>
      <w:r w:rsidRPr="00F978BC">
        <w:rPr>
          <w:spacing w:val="1"/>
        </w:rPr>
        <w:t xml:space="preserve"> </w:t>
      </w:r>
      <w:r w:rsidRPr="00F978BC">
        <w:t>mitybos</w:t>
      </w:r>
      <w:r w:rsidRPr="00F978BC">
        <w:rPr>
          <w:spacing w:val="1"/>
        </w:rPr>
        <w:t xml:space="preserve"> </w:t>
      </w:r>
      <w:r w:rsidRPr="00F978BC">
        <w:t>grandinėse, koks saulės šviesos vaidmuo mitybos grandinėse. Aptariami gyvųjų organizmų vaidmenys</w:t>
      </w:r>
      <w:r w:rsidRPr="00F978BC">
        <w:rPr>
          <w:spacing w:val="1"/>
        </w:rPr>
        <w:t xml:space="preserve"> </w:t>
      </w:r>
      <w:r w:rsidRPr="00F978BC">
        <w:t>(gamintojai,</w:t>
      </w:r>
      <w:r w:rsidRPr="00F978BC">
        <w:rPr>
          <w:spacing w:val="3"/>
        </w:rPr>
        <w:t xml:space="preserve"> </w:t>
      </w:r>
      <w:r w:rsidRPr="00F978BC">
        <w:t>augalėdžiai</w:t>
      </w:r>
      <w:r w:rsidRPr="00F978BC">
        <w:rPr>
          <w:spacing w:val="-2"/>
        </w:rPr>
        <w:t xml:space="preserve"> </w:t>
      </w:r>
      <w:r w:rsidRPr="00F978BC">
        <w:t>ir plėšrūnai)</w:t>
      </w:r>
      <w:r w:rsidRPr="00F978BC">
        <w:rPr>
          <w:spacing w:val="-1"/>
        </w:rPr>
        <w:t xml:space="preserve"> </w:t>
      </w:r>
      <w:r w:rsidRPr="00F978BC">
        <w:t>paprastose</w:t>
      </w:r>
      <w:r w:rsidRPr="00F978BC">
        <w:rPr>
          <w:spacing w:val="-2"/>
        </w:rPr>
        <w:t xml:space="preserve"> </w:t>
      </w:r>
      <w:r w:rsidRPr="00F978BC">
        <w:t>mitybos</w:t>
      </w:r>
      <w:r w:rsidRPr="00F978BC">
        <w:rPr>
          <w:spacing w:val="1"/>
        </w:rPr>
        <w:t xml:space="preserve"> </w:t>
      </w:r>
      <w:r w:rsidRPr="00F978BC">
        <w:t>grandinėse.</w:t>
      </w:r>
    </w:p>
    <w:p w14:paraId="7B926C50" w14:textId="1753085D" w:rsidR="00DB2A38" w:rsidRPr="00F978BC" w:rsidRDefault="00DB2A38" w:rsidP="00916674">
      <w:pPr>
        <w:pStyle w:val="Pagrindinistekstas"/>
        <w:spacing w:after="120"/>
        <w:jc w:val="both"/>
      </w:pPr>
      <w:r w:rsidRPr="00F978BC">
        <w:t>Užduotys D1</w:t>
      </w:r>
      <w:r w:rsidR="00E128EA">
        <w:t xml:space="preserve"> ir D</w:t>
      </w:r>
      <w:r w:rsidR="00D93EE1">
        <w:t>4</w:t>
      </w:r>
      <w:r w:rsidRPr="00C83896">
        <w:t xml:space="preserve"> </w:t>
      </w:r>
      <w:r w:rsidRPr="00F978BC">
        <w:t>pasiekimui</w:t>
      </w:r>
      <w:r w:rsidRPr="00C83896">
        <w:t xml:space="preserve"> </w:t>
      </w:r>
      <w:r w:rsidRPr="00F978BC">
        <w:t>ugdyti</w:t>
      </w:r>
      <w:r w:rsidRPr="00C83896">
        <w:t xml:space="preserve"> </w:t>
      </w:r>
      <w:r w:rsidR="00116345">
        <w:t>ir vertinti.</w:t>
      </w:r>
    </w:p>
    <w:p w14:paraId="3B523538" w14:textId="07BEDDA5" w:rsidR="00DB2A38" w:rsidRDefault="00DB2A38" w:rsidP="00916674">
      <w:pPr>
        <w:pStyle w:val="Pagrindinistekstas"/>
        <w:spacing w:after="120"/>
        <w:jc w:val="both"/>
      </w:pPr>
      <w:r w:rsidRPr="00F978BC">
        <w:t>Įsižiūrėk</w:t>
      </w:r>
      <w:r w:rsidRPr="00F978BC">
        <w:rPr>
          <w:spacing w:val="-3"/>
        </w:rPr>
        <w:t xml:space="preserve"> </w:t>
      </w:r>
      <w:r w:rsidRPr="00F978BC">
        <w:t>į</w:t>
      </w:r>
      <w:r w:rsidRPr="00F978BC">
        <w:rPr>
          <w:spacing w:val="-5"/>
        </w:rPr>
        <w:t xml:space="preserve"> </w:t>
      </w:r>
      <w:r w:rsidRPr="00F978BC">
        <w:t>pateiktas</w:t>
      </w:r>
      <w:r w:rsidRPr="00F978BC">
        <w:rPr>
          <w:spacing w:val="-1"/>
        </w:rPr>
        <w:t xml:space="preserve"> </w:t>
      </w:r>
      <w:r w:rsidRPr="00F978BC">
        <w:t>mitybos</w:t>
      </w:r>
      <w:r w:rsidRPr="00F978BC">
        <w:rPr>
          <w:spacing w:val="-2"/>
        </w:rPr>
        <w:t xml:space="preserve"> </w:t>
      </w:r>
      <w:r w:rsidRPr="00F978BC">
        <w:t>grandines</w:t>
      </w:r>
      <w:r w:rsidRPr="00F978BC">
        <w:rPr>
          <w:spacing w:val="3"/>
        </w:rPr>
        <w:t xml:space="preserve"> </w:t>
      </w:r>
      <w:r w:rsidRPr="00F978BC">
        <w:t>ir</w:t>
      </w:r>
      <w:r w:rsidRPr="00F978BC">
        <w:rPr>
          <w:spacing w:val="-2"/>
        </w:rPr>
        <w:t xml:space="preserve"> </w:t>
      </w:r>
      <w:r w:rsidRPr="00F978BC">
        <w:t>atlik</w:t>
      </w:r>
      <w:r w:rsidRPr="00F978BC">
        <w:rPr>
          <w:spacing w:val="-3"/>
        </w:rPr>
        <w:t xml:space="preserve"> </w:t>
      </w:r>
      <w:r w:rsidRPr="00F978BC">
        <w:t>užduotis</w:t>
      </w:r>
      <w:r w:rsidR="005E5A03">
        <w:t>:</w:t>
      </w:r>
    </w:p>
    <w:p w14:paraId="28879A07" w14:textId="4C3F4BAB" w:rsidR="005A35EC" w:rsidRDefault="00B743AB" w:rsidP="00916674">
      <w:pPr>
        <w:pStyle w:val="Pagrindinistekstas"/>
        <w:spacing w:after="120"/>
      </w:pPr>
      <w:r>
        <w:rPr>
          <w:noProof/>
          <w:lang w:eastAsia="lt-LT"/>
        </w:rPr>
        <w:drawing>
          <wp:inline distT="0" distB="0" distL="0" distR="0" wp14:anchorId="3579FAC9" wp14:editId="0E91B787">
            <wp:extent cx="4108571" cy="1080000"/>
            <wp:effectExtent l="19050" t="19050" r="25400" b="25400"/>
            <wp:docPr id="1612485808" name="Paveikslėli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532">
                      <a:extLst>
                        <a:ext uri="{28A0092B-C50C-407E-A947-70E740481C1C}">
                          <a14:useLocalDpi xmlns:a14="http://schemas.microsoft.com/office/drawing/2010/main" val="0"/>
                        </a:ext>
                      </a:extLst>
                    </a:blip>
                    <a:srcRect t="18884"/>
                    <a:stretch>
                      <a:fillRect/>
                    </a:stretch>
                  </pic:blipFill>
                  <pic:spPr bwMode="auto">
                    <a:xfrm>
                      <a:off x="0" y="0"/>
                      <a:ext cx="4108571" cy="1080000"/>
                    </a:xfrm>
                    <a:prstGeom prst="rect">
                      <a:avLst/>
                    </a:prstGeom>
                    <a:noFill/>
                    <a:ln w="19050">
                      <a:solidFill>
                        <a:srgbClr val="92D050"/>
                      </a:solidFill>
                    </a:ln>
                    <a:extLst>
                      <a:ext uri="{53640926-AAD7-44D8-BBD7-CCE9431645EC}">
                        <a14:shadowObscured xmlns:a14="http://schemas.microsoft.com/office/drawing/2010/main"/>
                      </a:ext>
                    </a:extLst>
                  </pic:spPr>
                </pic:pic>
              </a:graphicData>
            </a:graphic>
          </wp:inline>
        </w:drawing>
      </w:r>
    </w:p>
    <w:p w14:paraId="65F33AA3" w14:textId="483C4359" w:rsidR="00BF74B4" w:rsidRPr="00F978BC" w:rsidRDefault="00BF74B4" w:rsidP="00916674">
      <w:pPr>
        <w:pStyle w:val="Pagrindinistekstas"/>
        <w:spacing w:before="9"/>
      </w:pPr>
      <w:r>
        <w:rPr>
          <w:noProof/>
          <w:lang w:eastAsia="lt-LT"/>
        </w:rPr>
        <w:drawing>
          <wp:inline distT="0" distB="0" distL="0" distR="0" wp14:anchorId="7EB37BF6" wp14:editId="12112358">
            <wp:extent cx="4126633" cy="1224000"/>
            <wp:effectExtent l="19050" t="19050" r="26670" b="14605"/>
            <wp:docPr id="421379346" name="Paveikslėli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533">
                      <a:extLst>
                        <a:ext uri="{28A0092B-C50C-407E-A947-70E740481C1C}">
                          <a14:useLocalDpi xmlns:a14="http://schemas.microsoft.com/office/drawing/2010/main" val="0"/>
                        </a:ext>
                      </a:extLst>
                    </a:blip>
                    <a:srcRect l="2824" t="14335"/>
                    <a:stretch>
                      <a:fillRect/>
                    </a:stretch>
                  </pic:blipFill>
                  <pic:spPr bwMode="auto">
                    <a:xfrm>
                      <a:off x="0" y="0"/>
                      <a:ext cx="4126633" cy="1224000"/>
                    </a:xfrm>
                    <a:prstGeom prst="rect">
                      <a:avLst/>
                    </a:prstGeom>
                    <a:noFill/>
                    <a:ln w="19050">
                      <a:solidFill>
                        <a:srgbClr val="92D050"/>
                      </a:solidFill>
                    </a:ln>
                    <a:extLst>
                      <a:ext uri="{53640926-AAD7-44D8-BBD7-CCE9431645EC}">
                        <a14:shadowObscured xmlns:a14="http://schemas.microsoft.com/office/drawing/2010/main"/>
                      </a:ext>
                    </a:extLst>
                  </pic:spPr>
                </pic:pic>
              </a:graphicData>
            </a:graphic>
          </wp:inline>
        </w:drawing>
      </w:r>
    </w:p>
    <w:p w14:paraId="688F410A" w14:textId="17F776D0" w:rsidR="00DB2A38" w:rsidRPr="00F978BC" w:rsidRDefault="006130E8" w:rsidP="00EF192E">
      <w:pPr>
        <w:pStyle w:val="Sraopastraipa"/>
        <w:widowControl w:val="0"/>
        <w:autoSpaceDE w:val="0"/>
        <w:autoSpaceDN w:val="0"/>
        <w:spacing w:before="120" w:after="0" w:line="240" w:lineRule="auto"/>
        <w:ind w:left="0"/>
        <w:contextualSpacing w:val="0"/>
        <w:rPr>
          <w:rFonts w:ascii="Times New Roman" w:hAnsi="Times New Roman" w:cs="Times New Roman"/>
          <w:sz w:val="24"/>
          <w:szCs w:val="24"/>
        </w:rPr>
      </w:pPr>
      <w:r>
        <w:rPr>
          <w:rFonts w:ascii="Times New Roman" w:hAnsi="Times New Roman" w:cs="Times New Roman"/>
          <w:sz w:val="24"/>
          <w:szCs w:val="24"/>
        </w:rPr>
        <w:t>1. </w:t>
      </w:r>
      <w:r w:rsidR="00DB2A38" w:rsidRPr="00F978BC">
        <w:rPr>
          <w:rFonts w:ascii="Times New Roman" w:hAnsi="Times New Roman" w:cs="Times New Roman"/>
          <w:sz w:val="24"/>
          <w:szCs w:val="24"/>
        </w:rPr>
        <w:t>Pažymėk,</w:t>
      </w:r>
      <w:r w:rsidR="00DB2A38" w:rsidRPr="00F978BC">
        <w:rPr>
          <w:rFonts w:ascii="Times New Roman" w:hAnsi="Times New Roman" w:cs="Times New Roman"/>
          <w:spacing w:val="-3"/>
          <w:sz w:val="24"/>
          <w:szCs w:val="24"/>
        </w:rPr>
        <w:t xml:space="preserve"> </w:t>
      </w:r>
      <w:r w:rsidR="00DB2A38" w:rsidRPr="00F978BC">
        <w:rPr>
          <w:rFonts w:ascii="Times New Roman" w:hAnsi="Times New Roman" w:cs="Times New Roman"/>
          <w:sz w:val="24"/>
          <w:szCs w:val="24"/>
        </w:rPr>
        <w:t>kuris</w:t>
      </w:r>
      <w:r w:rsidR="00DB2A38" w:rsidRPr="00F978BC">
        <w:rPr>
          <w:rFonts w:ascii="Times New Roman" w:hAnsi="Times New Roman" w:cs="Times New Roman"/>
          <w:spacing w:val="-2"/>
          <w:sz w:val="24"/>
          <w:szCs w:val="24"/>
        </w:rPr>
        <w:t xml:space="preserve"> </w:t>
      </w:r>
      <w:r w:rsidR="00DB2A38" w:rsidRPr="00F978BC">
        <w:rPr>
          <w:rFonts w:ascii="Times New Roman" w:hAnsi="Times New Roman" w:cs="Times New Roman"/>
          <w:sz w:val="24"/>
          <w:szCs w:val="24"/>
        </w:rPr>
        <w:t>organizmas</w:t>
      </w:r>
      <w:r w:rsidR="00DB2A38" w:rsidRPr="00F978BC">
        <w:rPr>
          <w:rFonts w:ascii="Times New Roman" w:hAnsi="Times New Roman" w:cs="Times New Roman"/>
          <w:spacing w:val="-1"/>
          <w:sz w:val="24"/>
          <w:szCs w:val="24"/>
        </w:rPr>
        <w:t xml:space="preserve"> </w:t>
      </w:r>
      <w:r w:rsidR="00DB2A38" w:rsidRPr="00F978BC">
        <w:rPr>
          <w:rFonts w:ascii="Times New Roman" w:hAnsi="Times New Roman" w:cs="Times New Roman"/>
          <w:sz w:val="24"/>
          <w:szCs w:val="24"/>
        </w:rPr>
        <w:t>yra</w:t>
      </w:r>
      <w:r w:rsidR="00DB2A38" w:rsidRPr="00F978BC">
        <w:rPr>
          <w:rFonts w:ascii="Times New Roman" w:hAnsi="Times New Roman" w:cs="Times New Roman"/>
          <w:spacing w:val="-5"/>
          <w:sz w:val="24"/>
          <w:szCs w:val="24"/>
        </w:rPr>
        <w:t xml:space="preserve"> </w:t>
      </w:r>
      <w:r w:rsidR="00DB2A38" w:rsidRPr="00F978BC">
        <w:rPr>
          <w:rFonts w:ascii="Times New Roman" w:hAnsi="Times New Roman" w:cs="Times New Roman"/>
          <w:sz w:val="24"/>
          <w:szCs w:val="24"/>
        </w:rPr>
        <w:t>augalėdis:</w:t>
      </w:r>
    </w:p>
    <w:p w14:paraId="5ABEF8DE" w14:textId="56B3C4AA" w:rsidR="00DB2A38" w:rsidRPr="00F978BC" w:rsidRDefault="00473C68" w:rsidP="00916674">
      <w:pPr>
        <w:pStyle w:val="Sraopastraipa"/>
        <w:widowControl w:val="0"/>
        <w:tabs>
          <w:tab w:val="left" w:pos="836"/>
        </w:tabs>
        <w:autoSpaceDE w:val="0"/>
        <w:autoSpaceDN w:val="0"/>
        <w:spacing w:before="39" w:after="0" w:line="240" w:lineRule="auto"/>
        <w:ind w:left="0"/>
        <w:contextualSpacing w:val="0"/>
        <w:rPr>
          <w:rFonts w:ascii="Times New Roman" w:hAnsi="Times New Roman" w:cs="Times New Roman"/>
          <w:sz w:val="24"/>
          <w:szCs w:val="24"/>
        </w:rPr>
      </w:pPr>
      <w:r>
        <w:rPr>
          <w:rFonts w:ascii="Times New Roman" w:hAnsi="Times New Roman" w:cs="Times New Roman"/>
          <w:sz w:val="24"/>
          <w:szCs w:val="24"/>
        </w:rPr>
        <w:t>A. </w:t>
      </w:r>
      <w:r w:rsidR="00524294">
        <w:rPr>
          <w:rFonts w:ascii="Times New Roman" w:hAnsi="Times New Roman" w:cs="Times New Roman"/>
          <w:sz w:val="24"/>
          <w:szCs w:val="24"/>
        </w:rPr>
        <w:t>pelėda</w:t>
      </w:r>
    </w:p>
    <w:p w14:paraId="6B5E4D7D" w14:textId="498C97EE" w:rsidR="00DB2A38" w:rsidRPr="00F978BC" w:rsidRDefault="00473C68" w:rsidP="00916674">
      <w:pPr>
        <w:pStyle w:val="Sraopastraipa"/>
        <w:widowControl w:val="0"/>
        <w:tabs>
          <w:tab w:val="left" w:pos="836"/>
        </w:tabs>
        <w:autoSpaceDE w:val="0"/>
        <w:autoSpaceDN w:val="0"/>
        <w:spacing w:before="29" w:after="0" w:line="240" w:lineRule="auto"/>
        <w:ind w:left="0"/>
        <w:contextualSpacing w:val="0"/>
        <w:rPr>
          <w:rFonts w:ascii="Times New Roman" w:hAnsi="Times New Roman" w:cs="Times New Roman"/>
          <w:sz w:val="24"/>
          <w:szCs w:val="24"/>
        </w:rPr>
      </w:pPr>
      <w:r>
        <w:rPr>
          <w:rFonts w:ascii="Times New Roman" w:hAnsi="Times New Roman" w:cs="Times New Roman"/>
          <w:sz w:val="24"/>
          <w:szCs w:val="24"/>
        </w:rPr>
        <w:t>B. </w:t>
      </w:r>
      <w:r w:rsidR="00524294">
        <w:rPr>
          <w:rFonts w:ascii="Times New Roman" w:hAnsi="Times New Roman" w:cs="Times New Roman"/>
          <w:sz w:val="24"/>
          <w:szCs w:val="24"/>
        </w:rPr>
        <w:t>žiogas</w:t>
      </w:r>
    </w:p>
    <w:p w14:paraId="1BCFA362" w14:textId="31AD6E10" w:rsidR="00DB2A38" w:rsidRDefault="00473C68" w:rsidP="00916674">
      <w:pPr>
        <w:pStyle w:val="Sraopastraipa"/>
        <w:widowControl w:val="0"/>
        <w:tabs>
          <w:tab w:val="left" w:pos="836"/>
        </w:tabs>
        <w:autoSpaceDE w:val="0"/>
        <w:autoSpaceDN w:val="0"/>
        <w:spacing w:before="34" w:after="0" w:line="240" w:lineRule="auto"/>
        <w:ind w:left="0"/>
        <w:contextualSpacing w:val="0"/>
        <w:rPr>
          <w:rFonts w:ascii="Times New Roman" w:hAnsi="Times New Roman" w:cs="Times New Roman"/>
          <w:sz w:val="24"/>
          <w:szCs w:val="24"/>
        </w:rPr>
      </w:pPr>
      <w:r>
        <w:rPr>
          <w:rFonts w:ascii="Times New Roman" w:hAnsi="Times New Roman" w:cs="Times New Roman"/>
          <w:sz w:val="24"/>
          <w:szCs w:val="24"/>
        </w:rPr>
        <w:t>C. </w:t>
      </w:r>
      <w:r w:rsidR="00524294">
        <w:rPr>
          <w:rFonts w:ascii="Times New Roman" w:hAnsi="Times New Roman" w:cs="Times New Roman"/>
          <w:sz w:val="24"/>
          <w:szCs w:val="24"/>
        </w:rPr>
        <w:t>varlė</w:t>
      </w:r>
    </w:p>
    <w:p w14:paraId="55EC68C1" w14:textId="6564252A" w:rsidR="00524294" w:rsidRPr="00F978BC" w:rsidRDefault="00524294" w:rsidP="00916674">
      <w:pPr>
        <w:pStyle w:val="Sraopastraipa"/>
        <w:widowControl w:val="0"/>
        <w:tabs>
          <w:tab w:val="left" w:pos="836"/>
        </w:tabs>
        <w:autoSpaceDE w:val="0"/>
        <w:autoSpaceDN w:val="0"/>
        <w:spacing w:after="120" w:line="240" w:lineRule="auto"/>
        <w:ind w:left="0"/>
        <w:contextualSpacing w:val="0"/>
        <w:rPr>
          <w:rFonts w:ascii="Times New Roman" w:hAnsi="Times New Roman" w:cs="Times New Roman"/>
          <w:sz w:val="24"/>
          <w:szCs w:val="24"/>
        </w:rPr>
      </w:pPr>
      <w:r>
        <w:rPr>
          <w:rFonts w:ascii="Times New Roman" w:hAnsi="Times New Roman" w:cs="Times New Roman"/>
          <w:sz w:val="24"/>
          <w:szCs w:val="24"/>
        </w:rPr>
        <w:t>D. </w:t>
      </w:r>
      <w:r w:rsidR="00DE16C0">
        <w:rPr>
          <w:rFonts w:ascii="Times New Roman" w:hAnsi="Times New Roman" w:cs="Times New Roman"/>
          <w:sz w:val="24"/>
          <w:szCs w:val="24"/>
        </w:rPr>
        <w:t>gandras</w:t>
      </w:r>
    </w:p>
    <w:p w14:paraId="07BB9A88" w14:textId="080D6C3C" w:rsidR="00DB2A38" w:rsidRPr="00F978BC" w:rsidRDefault="00473C68" w:rsidP="00916674">
      <w:pPr>
        <w:pStyle w:val="Sraopastraipa"/>
        <w:widowControl w:val="0"/>
        <w:autoSpaceDE w:val="0"/>
        <w:autoSpaceDN w:val="0"/>
        <w:spacing w:before="39" w:after="0" w:line="240" w:lineRule="auto"/>
        <w:ind w:left="0"/>
        <w:contextualSpacing w:val="0"/>
        <w:rPr>
          <w:rFonts w:ascii="Times New Roman" w:hAnsi="Times New Roman" w:cs="Times New Roman"/>
          <w:sz w:val="24"/>
          <w:szCs w:val="24"/>
        </w:rPr>
      </w:pPr>
      <w:r>
        <w:rPr>
          <w:rFonts w:ascii="Times New Roman" w:hAnsi="Times New Roman" w:cs="Times New Roman"/>
          <w:sz w:val="24"/>
          <w:szCs w:val="24"/>
        </w:rPr>
        <w:t>2. </w:t>
      </w:r>
      <w:r w:rsidR="00DB2A38" w:rsidRPr="00F978BC">
        <w:rPr>
          <w:rFonts w:ascii="Times New Roman" w:hAnsi="Times New Roman" w:cs="Times New Roman"/>
          <w:sz w:val="24"/>
          <w:szCs w:val="24"/>
        </w:rPr>
        <w:t>Parašyk,</w:t>
      </w:r>
      <w:r w:rsidR="00DB2A38" w:rsidRPr="00F978BC">
        <w:rPr>
          <w:rFonts w:ascii="Times New Roman" w:hAnsi="Times New Roman" w:cs="Times New Roman"/>
          <w:spacing w:val="-2"/>
          <w:sz w:val="24"/>
          <w:szCs w:val="24"/>
        </w:rPr>
        <w:t xml:space="preserve"> </w:t>
      </w:r>
      <w:r w:rsidR="00DB2A38" w:rsidRPr="00F978BC">
        <w:rPr>
          <w:rFonts w:ascii="Times New Roman" w:hAnsi="Times New Roman" w:cs="Times New Roman"/>
          <w:sz w:val="24"/>
          <w:szCs w:val="24"/>
        </w:rPr>
        <w:t>kas</w:t>
      </w:r>
      <w:r w:rsidR="00DB2A38" w:rsidRPr="00F978BC">
        <w:rPr>
          <w:rFonts w:ascii="Times New Roman" w:hAnsi="Times New Roman" w:cs="Times New Roman"/>
          <w:spacing w:val="-1"/>
          <w:sz w:val="24"/>
          <w:szCs w:val="24"/>
        </w:rPr>
        <w:t xml:space="preserve"> </w:t>
      </w:r>
      <w:r w:rsidR="00DB2A38" w:rsidRPr="00F978BC">
        <w:rPr>
          <w:rFonts w:ascii="Times New Roman" w:hAnsi="Times New Roman" w:cs="Times New Roman"/>
          <w:sz w:val="24"/>
          <w:szCs w:val="24"/>
        </w:rPr>
        <w:t>pavaizduotose</w:t>
      </w:r>
      <w:r w:rsidR="00DB2A38" w:rsidRPr="00F978BC">
        <w:rPr>
          <w:rFonts w:ascii="Times New Roman" w:hAnsi="Times New Roman" w:cs="Times New Roman"/>
          <w:spacing w:val="-4"/>
          <w:sz w:val="24"/>
          <w:szCs w:val="24"/>
        </w:rPr>
        <w:t xml:space="preserve"> </w:t>
      </w:r>
      <w:r w:rsidR="00DB2A38" w:rsidRPr="00F978BC">
        <w:rPr>
          <w:rFonts w:ascii="Times New Roman" w:hAnsi="Times New Roman" w:cs="Times New Roman"/>
          <w:sz w:val="24"/>
          <w:szCs w:val="24"/>
        </w:rPr>
        <w:t>mitybos</w:t>
      </w:r>
      <w:r w:rsidR="00DB2A38" w:rsidRPr="00F978BC">
        <w:rPr>
          <w:rFonts w:ascii="Times New Roman" w:hAnsi="Times New Roman" w:cs="Times New Roman"/>
          <w:spacing w:val="-1"/>
          <w:sz w:val="24"/>
          <w:szCs w:val="24"/>
        </w:rPr>
        <w:t xml:space="preserve"> </w:t>
      </w:r>
      <w:r w:rsidR="00DB2A38" w:rsidRPr="00F978BC">
        <w:rPr>
          <w:rFonts w:ascii="Times New Roman" w:hAnsi="Times New Roman" w:cs="Times New Roman"/>
          <w:sz w:val="24"/>
          <w:szCs w:val="24"/>
        </w:rPr>
        <w:t>grandinėse</w:t>
      </w:r>
      <w:r w:rsidR="00DB2A38" w:rsidRPr="00F978BC">
        <w:rPr>
          <w:rFonts w:ascii="Times New Roman" w:hAnsi="Times New Roman" w:cs="Times New Roman"/>
          <w:spacing w:val="-4"/>
          <w:sz w:val="24"/>
          <w:szCs w:val="24"/>
        </w:rPr>
        <w:t xml:space="preserve"> </w:t>
      </w:r>
      <w:r w:rsidR="00DB2A38" w:rsidRPr="00F978BC">
        <w:rPr>
          <w:rFonts w:ascii="Times New Roman" w:hAnsi="Times New Roman" w:cs="Times New Roman"/>
          <w:sz w:val="24"/>
          <w:szCs w:val="24"/>
        </w:rPr>
        <w:t>yra</w:t>
      </w:r>
      <w:r w:rsidR="00DB2A38" w:rsidRPr="00F978BC">
        <w:rPr>
          <w:rFonts w:ascii="Times New Roman" w:hAnsi="Times New Roman" w:cs="Times New Roman"/>
          <w:spacing w:val="-4"/>
          <w:sz w:val="24"/>
          <w:szCs w:val="24"/>
        </w:rPr>
        <w:t xml:space="preserve"> </w:t>
      </w:r>
      <w:r w:rsidR="00DB2A38" w:rsidRPr="00F978BC">
        <w:rPr>
          <w:rFonts w:ascii="Times New Roman" w:hAnsi="Times New Roman" w:cs="Times New Roman"/>
          <w:sz w:val="24"/>
          <w:szCs w:val="24"/>
        </w:rPr>
        <w:t>gamintojai</w:t>
      </w:r>
      <w:r w:rsidR="00DE16C0">
        <w:rPr>
          <w:rFonts w:ascii="Times New Roman" w:hAnsi="Times New Roman" w:cs="Times New Roman"/>
          <w:sz w:val="24"/>
          <w:szCs w:val="24"/>
        </w:rPr>
        <w:t>.</w:t>
      </w:r>
    </w:p>
    <w:p w14:paraId="43240229" w14:textId="77777777" w:rsidR="00DB2A38" w:rsidRPr="00F978BC" w:rsidRDefault="00DB2A38" w:rsidP="00916674">
      <w:pPr>
        <w:pStyle w:val="Pagrindinistekstas"/>
        <w:spacing w:before="39"/>
      </w:pPr>
      <w:r w:rsidRPr="00F978BC">
        <w:t>........................................................................................................................................................................</w:t>
      </w:r>
    </w:p>
    <w:p w14:paraId="5773C5EB" w14:textId="00CACC79" w:rsidR="00DB2A38" w:rsidRPr="00F978BC" w:rsidRDefault="00B94037" w:rsidP="00916674">
      <w:pPr>
        <w:pStyle w:val="Sraopastraipa"/>
        <w:widowControl w:val="0"/>
        <w:autoSpaceDE w:val="0"/>
        <w:autoSpaceDN w:val="0"/>
        <w:spacing w:before="39" w:after="0" w:line="240" w:lineRule="auto"/>
        <w:ind w:left="0"/>
        <w:contextualSpacing w:val="0"/>
        <w:rPr>
          <w:rFonts w:ascii="Times New Roman" w:hAnsi="Times New Roman" w:cs="Times New Roman"/>
          <w:sz w:val="24"/>
          <w:szCs w:val="24"/>
        </w:rPr>
      </w:pPr>
      <w:r>
        <w:rPr>
          <w:rFonts w:ascii="Times New Roman" w:hAnsi="Times New Roman" w:cs="Times New Roman"/>
          <w:sz w:val="24"/>
          <w:szCs w:val="24"/>
        </w:rPr>
        <w:t>3. </w:t>
      </w:r>
      <w:r w:rsidR="00DB2A38" w:rsidRPr="00F978BC">
        <w:rPr>
          <w:rFonts w:ascii="Times New Roman" w:hAnsi="Times New Roman" w:cs="Times New Roman"/>
          <w:sz w:val="24"/>
          <w:szCs w:val="24"/>
        </w:rPr>
        <w:t>Koks</w:t>
      </w:r>
      <w:r w:rsidR="00DB2A38" w:rsidRPr="00F978BC">
        <w:rPr>
          <w:rFonts w:ascii="Times New Roman" w:hAnsi="Times New Roman" w:cs="Times New Roman"/>
          <w:spacing w:val="-2"/>
          <w:sz w:val="24"/>
          <w:szCs w:val="24"/>
        </w:rPr>
        <w:t xml:space="preserve"> </w:t>
      </w:r>
      <w:r w:rsidR="00DB2A38" w:rsidRPr="00F978BC">
        <w:rPr>
          <w:rFonts w:ascii="Times New Roman" w:hAnsi="Times New Roman" w:cs="Times New Roman"/>
          <w:sz w:val="24"/>
          <w:szCs w:val="24"/>
        </w:rPr>
        <w:t>yra</w:t>
      </w:r>
      <w:r w:rsidR="00DB2A38" w:rsidRPr="00F978BC">
        <w:rPr>
          <w:rFonts w:ascii="Times New Roman" w:hAnsi="Times New Roman" w:cs="Times New Roman"/>
          <w:spacing w:val="-4"/>
          <w:sz w:val="24"/>
          <w:szCs w:val="24"/>
        </w:rPr>
        <w:t xml:space="preserve"> </w:t>
      </w:r>
      <w:r w:rsidR="00DB2A38" w:rsidRPr="00F978BC">
        <w:rPr>
          <w:rFonts w:ascii="Times New Roman" w:hAnsi="Times New Roman" w:cs="Times New Roman"/>
          <w:sz w:val="24"/>
          <w:szCs w:val="24"/>
        </w:rPr>
        <w:t>pelėdos</w:t>
      </w:r>
      <w:r w:rsidR="007D5A78">
        <w:rPr>
          <w:rFonts w:ascii="Times New Roman" w:hAnsi="Times New Roman" w:cs="Times New Roman"/>
          <w:sz w:val="24"/>
          <w:szCs w:val="24"/>
        </w:rPr>
        <w:t>, varlės ir gandro</w:t>
      </w:r>
      <w:r w:rsidR="00DB2A38" w:rsidRPr="00F978BC">
        <w:rPr>
          <w:rFonts w:ascii="Times New Roman" w:hAnsi="Times New Roman" w:cs="Times New Roman"/>
          <w:spacing w:val="-1"/>
          <w:sz w:val="24"/>
          <w:szCs w:val="24"/>
        </w:rPr>
        <w:t xml:space="preserve"> </w:t>
      </w:r>
      <w:r w:rsidR="00DB2A38" w:rsidRPr="00F978BC">
        <w:rPr>
          <w:rFonts w:ascii="Times New Roman" w:hAnsi="Times New Roman" w:cs="Times New Roman"/>
          <w:sz w:val="24"/>
          <w:szCs w:val="24"/>
        </w:rPr>
        <w:t>vaidmuo</w:t>
      </w:r>
      <w:r w:rsidR="00DB2A38" w:rsidRPr="00F978BC">
        <w:rPr>
          <w:rFonts w:ascii="Times New Roman" w:hAnsi="Times New Roman" w:cs="Times New Roman"/>
          <w:spacing w:val="-2"/>
          <w:sz w:val="24"/>
          <w:szCs w:val="24"/>
        </w:rPr>
        <w:t xml:space="preserve"> </w:t>
      </w:r>
      <w:r w:rsidR="00DB2A38" w:rsidRPr="00F978BC">
        <w:rPr>
          <w:rFonts w:ascii="Times New Roman" w:hAnsi="Times New Roman" w:cs="Times New Roman"/>
          <w:sz w:val="24"/>
          <w:szCs w:val="24"/>
        </w:rPr>
        <w:t>mitybos</w:t>
      </w:r>
      <w:r w:rsidR="00DB2A38" w:rsidRPr="00F978BC">
        <w:rPr>
          <w:rFonts w:ascii="Times New Roman" w:hAnsi="Times New Roman" w:cs="Times New Roman"/>
          <w:spacing w:val="-2"/>
          <w:sz w:val="24"/>
          <w:szCs w:val="24"/>
        </w:rPr>
        <w:t xml:space="preserve"> </w:t>
      </w:r>
      <w:r w:rsidR="00DB2A38" w:rsidRPr="00F978BC">
        <w:rPr>
          <w:rFonts w:ascii="Times New Roman" w:hAnsi="Times New Roman" w:cs="Times New Roman"/>
          <w:sz w:val="24"/>
          <w:szCs w:val="24"/>
        </w:rPr>
        <w:t>grandinėse?</w:t>
      </w:r>
    </w:p>
    <w:p w14:paraId="0F7CBF36" w14:textId="77777777" w:rsidR="00DB2A38" w:rsidRPr="00F978BC" w:rsidRDefault="00DB2A38" w:rsidP="00916674">
      <w:pPr>
        <w:pStyle w:val="Pagrindinistekstas"/>
        <w:spacing w:before="39"/>
      </w:pPr>
      <w:r w:rsidRPr="00F978BC">
        <w:t>........................................................................................................................................................................</w:t>
      </w:r>
    </w:p>
    <w:p w14:paraId="3FC0313E" w14:textId="7134ADA7" w:rsidR="00DB2A38" w:rsidRPr="00F978BC" w:rsidRDefault="00B94037" w:rsidP="00916674">
      <w:pPr>
        <w:pStyle w:val="Sraopastraipa"/>
        <w:widowControl w:val="0"/>
        <w:autoSpaceDE w:val="0"/>
        <w:autoSpaceDN w:val="0"/>
        <w:spacing w:before="40" w:after="33" w:line="240" w:lineRule="auto"/>
        <w:ind w:left="0"/>
        <w:contextualSpacing w:val="0"/>
        <w:rPr>
          <w:rFonts w:ascii="Times New Roman" w:hAnsi="Times New Roman" w:cs="Times New Roman"/>
          <w:sz w:val="24"/>
          <w:szCs w:val="24"/>
        </w:rPr>
      </w:pPr>
      <w:r>
        <w:rPr>
          <w:rFonts w:ascii="Times New Roman" w:hAnsi="Times New Roman" w:cs="Times New Roman"/>
          <w:sz w:val="24"/>
          <w:szCs w:val="24"/>
        </w:rPr>
        <w:t>4. </w:t>
      </w:r>
      <w:r w:rsidR="00DB2A38" w:rsidRPr="00F8401B">
        <w:rPr>
          <w:rFonts w:ascii="Times New Roman" w:hAnsi="Times New Roman" w:cs="Times New Roman"/>
          <w:sz w:val="24"/>
          <w:szCs w:val="24"/>
        </w:rPr>
        <w:t>Po</w:t>
      </w:r>
      <w:r w:rsidR="00DB2A38" w:rsidRPr="00F8401B">
        <w:rPr>
          <w:rFonts w:ascii="Times New Roman" w:hAnsi="Times New Roman" w:cs="Times New Roman"/>
          <w:spacing w:val="-3"/>
          <w:sz w:val="24"/>
          <w:szCs w:val="24"/>
        </w:rPr>
        <w:t xml:space="preserve"> </w:t>
      </w:r>
      <w:r w:rsidR="00DB2A38" w:rsidRPr="00F8401B">
        <w:rPr>
          <w:rFonts w:ascii="Times New Roman" w:hAnsi="Times New Roman" w:cs="Times New Roman"/>
          <w:sz w:val="24"/>
          <w:szCs w:val="24"/>
        </w:rPr>
        <w:t>paveikslėliais</w:t>
      </w:r>
      <w:r w:rsidR="00DB2A38" w:rsidRPr="00F978BC">
        <w:rPr>
          <w:rFonts w:ascii="Times New Roman" w:hAnsi="Times New Roman" w:cs="Times New Roman"/>
          <w:spacing w:val="-2"/>
          <w:sz w:val="24"/>
          <w:szCs w:val="24"/>
        </w:rPr>
        <w:t xml:space="preserve"> </w:t>
      </w:r>
      <w:r w:rsidR="00DB2A38" w:rsidRPr="00F978BC">
        <w:rPr>
          <w:rFonts w:ascii="Times New Roman" w:hAnsi="Times New Roman" w:cs="Times New Roman"/>
          <w:sz w:val="24"/>
          <w:szCs w:val="24"/>
        </w:rPr>
        <w:t>įrašyk</w:t>
      </w:r>
      <w:r w:rsidR="00DB2A38" w:rsidRPr="00F978BC">
        <w:rPr>
          <w:rFonts w:ascii="Times New Roman" w:hAnsi="Times New Roman" w:cs="Times New Roman"/>
          <w:spacing w:val="-3"/>
          <w:sz w:val="24"/>
          <w:szCs w:val="24"/>
        </w:rPr>
        <w:t xml:space="preserve"> </w:t>
      </w:r>
      <w:r w:rsidR="00DB2A38" w:rsidRPr="00F978BC">
        <w:rPr>
          <w:rFonts w:ascii="Times New Roman" w:hAnsi="Times New Roman" w:cs="Times New Roman"/>
          <w:sz w:val="24"/>
          <w:szCs w:val="24"/>
        </w:rPr>
        <w:t>organizmų</w:t>
      </w:r>
      <w:r w:rsidR="00DB2A38" w:rsidRPr="00F978BC">
        <w:rPr>
          <w:rFonts w:ascii="Times New Roman" w:hAnsi="Times New Roman" w:cs="Times New Roman"/>
          <w:spacing w:val="-2"/>
          <w:sz w:val="24"/>
          <w:szCs w:val="24"/>
        </w:rPr>
        <w:t xml:space="preserve"> </w:t>
      </w:r>
      <w:r w:rsidR="00DB2A38" w:rsidRPr="00F978BC">
        <w:rPr>
          <w:rFonts w:ascii="Times New Roman" w:hAnsi="Times New Roman" w:cs="Times New Roman"/>
          <w:sz w:val="24"/>
          <w:szCs w:val="24"/>
        </w:rPr>
        <w:t>pavadinimus</w:t>
      </w:r>
      <w:r w:rsidR="00DB2A38" w:rsidRPr="00F978BC">
        <w:rPr>
          <w:rFonts w:ascii="Times New Roman" w:hAnsi="Times New Roman" w:cs="Times New Roman"/>
          <w:spacing w:val="-2"/>
          <w:sz w:val="24"/>
          <w:szCs w:val="24"/>
        </w:rPr>
        <w:t xml:space="preserve"> </w:t>
      </w:r>
      <w:r w:rsidR="00DB2A38" w:rsidRPr="00F978BC">
        <w:rPr>
          <w:rFonts w:ascii="Times New Roman" w:hAnsi="Times New Roman" w:cs="Times New Roman"/>
          <w:sz w:val="24"/>
          <w:szCs w:val="24"/>
        </w:rPr>
        <w:t>ir</w:t>
      </w:r>
      <w:r w:rsidR="00DB2A38" w:rsidRPr="00F978BC">
        <w:rPr>
          <w:rFonts w:ascii="Times New Roman" w:hAnsi="Times New Roman" w:cs="Times New Roman"/>
          <w:spacing w:val="1"/>
          <w:sz w:val="24"/>
          <w:szCs w:val="24"/>
        </w:rPr>
        <w:t xml:space="preserve"> </w:t>
      </w:r>
      <w:r w:rsidR="00DB2A38" w:rsidRPr="00F978BC">
        <w:rPr>
          <w:rFonts w:ascii="Times New Roman" w:hAnsi="Times New Roman" w:cs="Times New Roman"/>
          <w:sz w:val="24"/>
          <w:szCs w:val="24"/>
        </w:rPr>
        <w:t>jų</w:t>
      </w:r>
      <w:r w:rsidR="00DB2A38" w:rsidRPr="00F978BC">
        <w:rPr>
          <w:rFonts w:ascii="Times New Roman" w:hAnsi="Times New Roman" w:cs="Times New Roman"/>
          <w:spacing w:val="-3"/>
          <w:sz w:val="24"/>
          <w:szCs w:val="24"/>
        </w:rPr>
        <w:t xml:space="preserve"> </w:t>
      </w:r>
      <w:r w:rsidR="00DB2A38" w:rsidRPr="00F978BC">
        <w:rPr>
          <w:rFonts w:ascii="Times New Roman" w:hAnsi="Times New Roman" w:cs="Times New Roman"/>
          <w:sz w:val="24"/>
          <w:szCs w:val="24"/>
        </w:rPr>
        <w:t>vaidmenį</w:t>
      </w:r>
      <w:r w:rsidR="00DB2A38" w:rsidRPr="00F978BC">
        <w:rPr>
          <w:rFonts w:ascii="Times New Roman" w:hAnsi="Times New Roman" w:cs="Times New Roman"/>
          <w:spacing w:val="-4"/>
          <w:sz w:val="24"/>
          <w:szCs w:val="24"/>
        </w:rPr>
        <w:t xml:space="preserve"> </w:t>
      </w:r>
      <w:r w:rsidR="00DB2A38" w:rsidRPr="00F978BC">
        <w:rPr>
          <w:rFonts w:ascii="Times New Roman" w:hAnsi="Times New Roman" w:cs="Times New Roman"/>
          <w:sz w:val="24"/>
          <w:szCs w:val="24"/>
        </w:rPr>
        <w:t>mitybos</w:t>
      </w:r>
      <w:r w:rsidR="00DB2A38" w:rsidRPr="00F978BC">
        <w:rPr>
          <w:rFonts w:ascii="Times New Roman" w:hAnsi="Times New Roman" w:cs="Times New Roman"/>
          <w:spacing w:val="-2"/>
          <w:sz w:val="24"/>
          <w:szCs w:val="24"/>
        </w:rPr>
        <w:t xml:space="preserve"> </w:t>
      </w:r>
      <w:r w:rsidR="00DB2A38" w:rsidRPr="00F978BC">
        <w:rPr>
          <w:rFonts w:ascii="Times New Roman" w:hAnsi="Times New Roman" w:cs="Times New Roman"/>
          <w:sz w:val="24"/>
          <w:szCs w:val="24"/>
        </w:rPr>
        <w:t>grandinėje:</w:t>
      </w:r>
    </w:p>
    <w:tbl>
      <w:tblPr>
        <w:tblStyle w:val="TableNormal1"/>
        <w:tblW w:w="0" w:type="auto"/>
        <w:tblInd w:w="135" w:type="dxa"/>
        <w:tblBorders>
          <w:top w:val="single" w:sz="8" w:space="0" w:color="A2A2A2"/>
          <w:left w:val="single" w:sz="8" w:space="0" w:color="A2A2A2"/>
          <w:bottom w:val="single" w:sz="8" w:space="0" w:color="A2A2A2"/>
          <w:right w:val="single" w:sz="8" w:space="0" w:color="A2A2A2"/>
          <w:insideH w:val="single" w:sz="8" w:space="0" w:color="A2A2A2"/>
          <w:insideV w:val="single" w:sz="8" w:space="0" w:color="A2A2A2"/>
        </w:tblBorders>
        <w:tblLayout w:type="fixed"/>
        <w:tblLook w:val="01E0" w:firstRow="1" w:lastRow="1" w:firstColumn="1" w:lastColumn="1" w:noHBand="0" w:noVBand="0"/>
      </w:tblPr>
      <w:tblGrid>
        <w:gridCol w:w="3313"/>
        <w:gridCol w:w="3681"/>
        <w:gridCol w:w="2997"/>
      </w:tblGrid>
      <w:tr w:rsidR="00DB2A38" w:rsidRPr="00F978BC" w14:paraId="2428EDCB" w14:textId="77777777" w:rsidTr="00F8401B">
        <w:trPr>
          <w:trHeight w:val="310"/>
        </w:trPr>
        <w:tc>
          <w:tcPr>
            <w:tcW w:w="3313" w:type="dxa"/>
            <w:tcMar>
              <w:top w:w="28" w:type="dxa"/>
              <w:left w:w="57" w:type="dxa"/>
              <w:bottom w:w="28" w:type="dxa"/>
              <w:right w:w="57" w:type="dxa"/>
            </w:tcMar>
          </w:tcPr>
          <w:p w14:paraId="4B2DDAF5" w14:textId="569409F4" w:rsidR="00DB2A38" w:rsidRPr="00F978BC" w:rsidRDefault="00464265" w:rsidP="00916674">
            <w:pPr>
              <w:pStyle w:val="TableParagraph"/>
              <w:jc w:val="center"/>
              <w:rPr>
                <w:sz w:val="24"/>
                <w:szCs w:val="24"/>
              </w:rPr>
            </w:pPr>
            <w:r w:rsidRPr="00464265">
              <w:rPr>
                <w:noProof/>
                <w:sz w:val="24"/>
                <w:szCs w:val="24"/>
                <w:lang w:eastAsia="lt-LT"/>
              </w:rPr>
              <w:drawing>
                <wp:inline distT="0" distB="0" distL="0" distR="0" wp14:anchorId="084ECA62" wp14:editId="78FBCA9F">
                  <wp:extent cx="1079999" cy="900000"/>
                  <wp:effectExtent l="0" t="0" r="6350" b="0"/>
                  <wp:docPr id="1240032299"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032299" name=""/>
                          <pic:cNvPicPr/>
                        </pic:nvPicPr>
                        <pic:blipFill>
                          <a:blip r:embed="rId534"/>
                          <a:stretch>
                            <a:fillRect/>
                          </a:stretch>
                        </pic:blipFill>
                        <pic:spPr>
                          <a:xfrm>
                            <a:off x="0" y="0"/>
                            <a:ext cx="1079999" cy="900000"/>
                          </a:xfrm>
                          <a:prstGeom prst="rect">
                            <a:avLst/>
                          </a:prstGeom>
                        </pic:spPr>
                      </pic:pic>
                    </a:graphicData>
                  </a:graphic>
                </wp:inline>
              </w:drawing>
            </w:r>
          </w:p>
        </w:tc>
        <w:tc>
          <w:tcPr>
            <w:tcW w:w="3681" w:type="dxa"/>
            <w:tcMar>
              <w:top w:w="28" w:type="dxa"/>
              <w:left w:w="57" w:type="dxa"/>
              <w:bottom w:w="28" w:type="dxa"/>
              <w:right w:w="57" w:type="dxa"/>
            </w:tcMar>
          </w:tcPr>
          <w:p w14:paraId="3935D520" w14:textId="24D871CF" w:rsidR="00DB2A38" w:rsidRPr="00F978BC" w:rsidRDefault="009B421A" w:rsidP="00916674">
            <w:pPr>
              <w:pStyle w:val="TableParagraph"/>
              <w:jc w:val="center"/>
              <w:rPr>
                <w:sz w:val="24"/>
                <w:szCs w:val="24"/>
              </w:rPr>
            </w:pPr>
            <w:r w:rsidRPr="009B421A">
              <w:rPr>
                <w:noProof/>
                <w:sz w:val="24"/>
                <w:szCs w:val="24"/>
                <w:lang w:eastAsia="lt-LT"/>
              </w:rPr>
              <w:drawing>
                <wp:inline distT="0" distB="0" distL="0" distR="0" wp14:anchorId="1E92D1D1" wp14:editId="7D3978E7">
                  <wp:extent cx="1346988" cy="900000"/>
                  <wp:effectExtent l="0" t="0" r="5715" b="0"/>
                  <wp:docPr id="750001914"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001914" name=""/>
                          <pic:cNvPicPr/>
                        </pic:nvPicPr>
                        <pic:blipFill>
                          <a:blip r:embed="rId535"/>
                          <a:stretch>
                            <a:fillRect/>
                          </a:stretch>
                        </pic:blipFill>
                        <pic:spPr>
                          <a:xfrm>
                            <a:off x="0" y="0"/>
                            <a:ext cx="1346988" cy="900000"/>
                          </a:xfrm>
                          <a:prstGeom prst="rect">
                            <a:avLst/>
                          </a:prstGeom>
                        </pic:spPr>
                      </pic:pic>
                    </a:graphicData>
                  </a:graphic>
                </wp:inline>
              </w:drawing>
            </w:r>
          </w:p>
        </w:tc>
        <w:tc>
          <w:tcPr>
            <w:tcW w:w="2997" w:type="dxa"/>
            <w:tcMar>
              <w:top w:w="28" w:type="dxa"/>
              <w:left w:w="57" w:type="dxa"/>
              <w:bottom w:w="28" w:type="dxa"/>
              <w:right w:w="57" w:type="dxa"/>
            </w:tcMar>
          </w:tcPr>
          <w:p w14:paraId="613E0A95" w14:textId="689BC622" w:rsidR="00DB2A38" w:rsidRPr="00F978BC" w:rsidRDefault="00F8401B" w:rsidP="00916674">
            <w:pPr>
              <w:pStyle w:val="TableParagraph"/>
              <w:jc w:val="center"/>
              <w:rPr>
                <w:sz w:val="24"/>
                <w:szCs w:val="24"/>
              </w:rPr>
            </w:pPr>
            <w:r>
              <w:rPr>
                <w:noProof/>
                <w:sz w:val="24"/>
                <w:szCs w:val="24"/>
                <w:lang w:eastAsia="lt-LT"/>
              </w:rPr>
              <w:drawing>
                <wp:inline distT="0" distB="0" distL="0" distR="0" wp14:anchorId="2B7C6A59" wp14:editId="7A7A08A4">
                  <wp:extent cx="660589" cy="900000"/>
                  <wp:effectExtent l="0" t="0" r="6350" b="0"/>
                  <wp:docPr id="1622190982" name="Paveikslėli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6">
                            <a:extLst>
                              <a:ext uri="{28A0092B-C50C-407E-A947-70E740481C1C}">
                                <a14:useLocalDpi xmlns:a14="http://schemas.microsoft.com/office/drawing/2010/main" val="0"/>
                              </a:ext>
                            </a:extLst>
                          </a:blip>
                          <a:srcRect/>
                          <a:stretch>
                            <a:fillRect/>
                          </a:stretch>
                        </pic:blipFill>
                        <pic:spPr bwMode="auto">
                          <a:xfrm>
                            <a:off x="0" y="0"/>
                            <a:ext cx="660589" cy="900000"/>
                          </a:xfrm>
                          <a:prstGeom prst="rect">
                            <a:avLst/>
                          </a:prstGeom>
                          <a:noFill/>
                        </pic:spPr>
                      </pic:pic>
                    </a:graphicData>
                  </a:graphic>
                </wp:inline>
              </w:drawing>
            </w:r>
          </w:p>
        </w:tc>
      </w:tr>
      <w:tr w:rsidR="00DB2A38" w:rsidRPr="00F978BC" w14:paraId="1A61B508" w14:textId="77777777" w:rsidTr="00F8401B">
        <w:trPr>
          <w:trHeight w:val="310"/>
        </w:trPr>
        <w:tc>
          <w:tcPr>
            <w:tcW w:w="3313" w:type="dxa"/>
            <w:tcMar>
              <w:top w:w="28" w:type="dxa"/>
              <w:left w:w="57" w:type="dxa"/>
              <w:bottom w:w="28" w:type="dxa"/>
              <w:right w:w="57" w:type="dxa"/>
            </w:tcMar>
          </w:tcPr>
          <w:p w14:paraId="51373B4B" w14:textId="77777777" w:rsidR="00DB2A38" w:rsidRPr="00F978BC" w:rsidRDefault="00DB2A38" w:rsidP="00916674">
            <w:pPr>
              <w:pStyle w:val="TableParagraph"/>
              <w:rPr>
                <w:sz w:val="24"/>
                <w:szCs w:val="24"/>
              </w:rPr>
            </w:pPr>
          </w:p>
        </w:tc>
        <w:tc>
          <w:tcPr>
            <w:tcW w:w="3681" w:type="dxa"/>
            <w:tcMar>
              <w:top w:w="28" w:type="dxa"/>
              <w:left w:w="57" w:type="dxa"/>
              <w:bottom w:w="28" w:type="dxa"/>
              <w:right w:w="57" w:type="dxa"/>
            </w:tcMar>
          </w:tcPr>
          <w:p w14:paraId="4EEA8F13" w14:textId="77777777" w:rsidR="00DB2A38" w:rsidRPr="00F978BC" w:rsidRDefault="00DB2A38" w:rsidP="00916674">
            <w:pPr>
              <w:pStyle w:val="TableParagraph"/>
              <w:rPr>
                <w:sz w:val="24"/>
                <w:szCs w:val="24"/>
              </w:rPr>
            </w:pPr>
          </w:p>
        </w:tc>
        <w:tc>
          <w:tcPr>
            <w:tcW w:w="2997" w:type="dxa"/>
            <w:tcMar>
              <w:top w:w="28" w:type="dxa"/>
              <w:left w:w="57" w:type="dxa"/>
              <w:bottom w:w="28" w:type="dxa"/>
              <w:right w:w="57" w:type="dxa"/>
            </w:tcMar>
          </w:tcPr>
          <w:p w14:paraId="177FBC26" w14:textId="77777777" w:rsidR="00DB2A38" w:rsidRPr="00F978BC" w:rsidRDefault="00DB2A38" w:rsidP="00916674">
            <w:pPr>
              <w:pStyle w:val="TableParagraph"/>
              <w:rPr>
                <w:sz w:val="24"/>
                <w:szCs w:val="24"/>
              </w:rPr>
            </w:pPr>
          </w:p>
        </w:tc>
      </w:tr>
      <w:tr w:rsidR="00DB2A38" w:rsidRPr="00F978BC" w14:paraId="50D412EE" w14:textId="77777777" w:rsidTr="00F8401B">
        <w:trPr>
          <w:trHeight w:val="310"/>
        </w:trPr>
        <w:tc>
          <w:tcPr>
            <w:tcW w:w="3313" w:type="dxa"/>
            <w:tcMar>
              <w:top w:w="28" w:type="dxa"/>
              <w:left w:w="57" w:type="dxa"/>
              <w:bottom w:w="28" w:type="dxa"/>
              <w:right w:w="57" w:type="dxa"/>
            </w:tcMar>
          </w:tcPr>
          <w:p w14:paraId="316AA25D" w14:textId="77777777" w:rsidR="00DB2A38" w:rsidRPr="00F978BC" w:rsidRDefault="00DB2A38" w:rsidP="00916674">
            <w:pPr>
              <w:pStyle w:val="TableParagraph"/>
              <w:rPr>
                <w:sz w:val="24"/>
                <w:szCs w:val="24"/>
              </w:rPr>
            </w:pPr>
          </w:p>
        </w:tc>
        <w:tc>
          <w:tcPr>
            <w:tcW w:w="3681" w:type="dxa"/>
            <w:tcMar>
              <w:top w:w="28" w:type="dxa"/>
              <w:left w:w="57" w:type="dxa"/>
              <w:bottom w:w="28" w:type="dxa"/>
              <w:right w:w="57" w:type="dxa"/>
            </w:tcMar>
          </w:tcPr>
          <w:p w14:paraId="62E394F0" w14:textId="77777777" w:rsidR="00DB2A38" w:rsidRPr="00F978BC" w:rsidRDefault="00DB2A38" w:rsidP="00916674">
            <w:pPr>
              <w:pStyle w:val="TableParagraph"/>
              <w:rPr>
                <w:sz w:val="24"/>
                <w:szCs w:val="24"/>
              </w:rPr>
            </w:pPr>
          </w:p>
        </w:tc>
        <w:tc>
          <w:tcPr>
            <w:tcW w:w="2997" w:type="dxa"/>
            <w:tcMar>
              <w:top w:w="28" w:type="dxa"/>
              <w:left w:w="57" w:type="dxa"/>
              <w:bottom w:w="28" w:type="dxa"/>
              <w:right w:w="57" w:type="dxa"/>
            </w:tcMar>
          </w:tcPr>
          <w:p w14:paraId="4FD59C25" w14:textId="77777777" w:rsidR="00DB2A38" w:rsidRPr="00F978BC" w:rsidRDefault="00DB2A38" w:rsidP="00916674">
            <w:pPr>
              <w:pStyle w:val="TableParagraph"/>
              <w:rPr>
                <w:sz w:val="24"/>
                <w:szCs w:val="24"/>
              </w:rPr>
            </w:pPr>
          </w:p>
        </w:tc>
      </w:tr>
    </w:tbl>
    <w:p w14:paraId="52890304" w14:textId="738AB4BD" w:rsidR="002F4BDB" w:rsidRDefault="00DB1811" w:rsidP="00916674">
      <w:pPr>
        <w:pStyle w:val="Sraopastraipa"/>
        <w:widowControl w:val="0"/>
        <w:tabs>
          <w:tab w:val="left" w:pos="391"/>
        </w:tabs>
        <w:autoSpaceDE w:val="0"/>
        <w:autoSpaceDN w:val="0"/>
        <w:spacing w:before="120" w:after="120" w:line="240" w:lineRule="auto"/>
        <w:ind w:left="0"/>
        <w:contextualSpacing w:val="0"/>
        <w:rPr>
          <w:rFonts w:ascii="Times New Roman" w:hAnsi="Times New Roman" w:cs="Times New Roman"/>
          <w:sz w:val="24"/>
          <w:szCs w:val="24"/>
        </w:rPr>
      </w:pPr>
      <w:r>
        <w:rPr>
          <w:rFonts w:ascii="Times New Roman" w:hAnsi="Times New Roman" w:cs="Times New Roman"/>
          <w:sz w:val="24"/>
          <w:szCs w:val="24"/>
        </w:rPr>
        <w:lastRenderedPageBreak/>
        <w:t>5. </w:t>
      </w:r>
      <w:r w:rsidR="00913911">
        <w:rPr>
          <w:rFonts w:ascii="Times New Roman" w:hAnsi="Times New Roman" w:cs="Times New Roman"/>
          <w:sz w:val="24"/>
          <w:szCs w:val="24"/>
        </w:rPr>
        <w:t>Pažymėk</w:t>
      </w:r>
      <w:r w:rsidR="00571863" w:rsidRPr="00571863">
        <w:rPr>
          <w:rFonts w:ascii="Times New Roman" w:hAnsi="Times New Roman" w:cs="Times New Roman"/>
          <w:sz w:val="24"/>
          <w:szCs w:val="24"/>
        </w:rPr>
        <w:t xml:space="preserve"> </w:t>
      </w:r>
      <w:r w:rsidR="00571863">
        <w:rPr>
          <w:rFonts w:ascii="Times New Roman" w:hAnsi="Times New Roman" w:cs="Times New Roman"/>
          <w:sz w:val="24"/>
          <w:szCs w:val="24"/>
        </w:rPr>
        <w:t>paveikslėlį</w:t>
      </w:r>
      <w:r w:rsidR="00913911">
        <w:rPr>
          <w:rFonts w:ascii="Times New Roman" w:hAnsi="Times New Roman" w:cs="Times New Roman"/>
          <w:sz w:val="24"/>
          <w:szCs w:val="24"/>
        </w:rPr>
        <w:t>, kuriame teisingai pavaizduota mitybos grandinė</w:t>
      </w:r>
    </w:p>
    <w:p w14:paraId="0A1A18F6" w14:textId="60110FCB" w:rsidR="00DB1811" w:rsidRDefault="00DB1811" w:rsidP="00916674">
      <w:pPr>
        <w:pStyle w:val="Sraopastraipa"/>
        <w:widowControl w:val="0"/>
        <w:tabs>
          <w:tab w:val="left" w:pos="391"/>
        </w:tabs>
        <w:autoSpaceDE w:val="0"/>
        <w:autoSpaceDN w:val="0"/>
        <w:spacing w:before="120" w:after="120" w:line="240" w:lineRule="auto"/>
        <w:ind w:left="0"/>
        <w:contextualSpacing w:val="0"/>
        <w:rPr>
          <w:rFonts w:ascii="Times New Roman" w:hAnsi="Times New Roman" w:cs="Times New Roman"/>
          <w:sz w:val="24"/>
          <w:szCs w:val="24"/>
        </w:rPr>
      </w:pPr>
      <w:r w:rsidRPr="00DB1811">
        <w:rPr>
          <w:rFonts w:ascii="Times New Roman" w:hAnsi="Times New Roman" w:cs="Times New Roman"/>
          <w:noProof/>
          <w:sz w:val="24"/>
          <w:szCs w:val="24"/>
          <w:lang w:eastAsia="lt-LT"/>
        </w:rPr>
        <w:drawing>
          <wp:inline distT="0" distB="0" distL="0" distR="0" wp14:anchorId="0997D609" wp14:editId="02A416EB">
            <wp:extent cx="2272500" cy="360000"/>
            <wp:effectExtent l="0" t="0" r="0" b="2540"/>
            <wp:docPr id="990894007" name="Paveikslėlis 1" descr="Paveikslėlis, kuriame yra tekstas, Šriftas, žalias, ekrano kopija&#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894007" name="Paveikslėlis 1" descr="Paveikslėlis, kuriame yra tekstas, Šriftas, žalias, ekrano kopija&#10;&#10;Dirbtinio intelekto sugeneruotas turinys gali būti neteisingas."/>
                    <pic:cNvPicPr/>
                  </pic:nvPicPr>
                  <pic:blipFill>
                    <a:blip r:embed="rId537"/>
                    <a:stretch>
                      <a:fillRect/>
                    </a:stretch>
                  </pic:blipFill>
                  <pic:spPr>
                    <a:xfrm>
                      <a:off x="0" y="0"/>
                      <a:ext cx="2272500" cy="360000"/>
                    </a:xfrm>
                    <a:prstGeom prst="rect">
                      <a:avLst/>
                    </a:prstGeom>
                  </pic:spPr>
                </pic:pic>
              </a:graphicData>
            </a:graphic>
          </wp:inline>
        </w:drawing>
      </w:r>
    </w:p>
    <w:p w14:paraId="7CC1DE27" w14:textId="1D31010E" w:rsidR="002D05B0" w:rsidRDefault="00937D1C" w:rsidP="00916674">
      <w:pPr>
        <w:pStyle w:val="Sraopastraipa"/>
        <w:widowControl w:val="0"/>
        <w:tabs>
          <w:tab w:val="left" w:pos="391"/>
        </w:tabs>
        <w:autoSpaceDE w:val="0"/>
        <w:autoSpaceDN w:val="0"/>
        <w:spacing w:before="120" w:after="120" w:line="240" w:lineRule="auto"/>
        <w:ind w:left="0"/>
        <w:contextualSpacing w:val="0"/>
        <w:rPr>
          <w:rFonts w:ascii="Times New Roman" w:hAnsi="Times New Roman" w:cs="Times New Roman"/>
          <w:sz w:val="24"/>
          <w:szCs w:val="24"/>
        </w:rPr>
      </w:pPr>
      <w:r w:rsidRPr="00937D1C">
        <w:rPr>
          <w:rFonts w:ascii="Times New Roman" w:hAnsi="Times New Roman" w:cs="Times New Roman"/>
          <w:noProof/>
          <w:sz w:val="24"/>
          <w:szCs w:val="24"/>
          <w:lang w:eastAsia="lt-LT"/>
        </w:rPr>
        <w:drawing>
          <wp:inline distT="0" distB="0" distL="0" distR="0" wp14:anchorId="7C023639" wp14:editId="7510D513">
            <wp:extent cx="2265884" cy="360000"/>
            <wp:effectExtent l="0" t="0" r="1270" b="2540"/>
            <wp:docPr id="1262579987" name="Paveikslėlis 1" descr="Paveikslėlis, kuriame yra tekstas, Šriftas, žalias, Grafika&#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579987" name="Paveikslėlis 1" descr="Paveikslėlis, kuriame yra tekstas, Šriftas, žalias, Grafika&#10;&#10;Dirbtinio intelekto sugeneruotas turinys gali būti neteisingas."/>
                    <pic:cNvPicPr/>
                  </pic:nvPicPr>
                  <pic:blipFill>
                    <a:blip r:embed="rId538"/>
                    <a:stretch>
                      <a:fillRect/>
                    </a:stretch>
                  </pic:blipFill>
                  <pic:spPr>
                    <a:xfrm>
                      <a:off x="0" y="0"/>
                      <a:ext cx="2265884" cy="360000"/>
                    </a:xfrm>
                    <a:prstGeom prst="rect">
                      <a:avLst/>
                    </a:prstGeom>
                  </pic:spPr>
                </pic:pic>
              </a:graphicData>
            </a:graphic>
          </wp:inline>
        </w:drawing>
      </w:r>
    </w:p>
    <w:p w14:paraId="2041EC4F" w14:textId="4ABCCACB" w:rsidR="00CD12AB" w:rsidRDefault="00CD12AB" w:rsidP="00916674">
      <w:pPr>
        <w:pStyle w:val="Sraopastraipa"/>
        <w:widowControl w:val="0"/>
        <w:tabs>
          <w:tab w:val="left" w:pos="391"/>
        </w:tabs>
        <w:autoSpaceDE w:val="0"/>
        <w:autoSpaceDN w:val="0"/>
        <w:spacing w:before="120" w:after="120" w:line="240" w:lineRule="auto"/>
        <w:ind w:left="0"/>
        <w:contextualSpacing w:val="0"/>
        <w:rPr>
          <w:rFonts w:ascii="Times New Roman" w:hAnsi="Times New Roman" w:cs="Times New Roman"/>
          <w:sz w:val="24"/>
          <w:szCs w:val="24"/>
        </w:rPr>
      </w:pPr>
      <w:r w:rsidRPr="00CD12AB">
        <w:rPr>
          <w:rFonts w:ascii="Times New Roman" w:hAnsi="Times New Roman" w:cs="Times New Roman"/>
          <w:noProof/>
          <w:sz w:val="24"/>
          <w:szCs w:val="24"/>
          <w:lang w:eastAsia="lt-LT"/>
        </w:rPr>
        <w:drawing>
          <wp:inline distT="0" distB="0" distL="0" distR="0" wp14:anchorId="47BC98AD" wp14:editId="7FC1AC5B">
            <wp:extent cx="2265620" cy="360000"/>
            <wp:effectExtent l="0" t="0" r="1905" b="2540"/>
            <wp:docPr id="595871576" name="Paveikslėlis 1" descr="Paveikslėlis, kuriame yra tekstas, Šriftas, žalias, Grafika&#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871576" name="Paveikslėlis 1" descr="Paveikslėlis, kuriame yra tekstas, Šriftas, žalias, Grafika&#10;&#10;Dirbtinio intelekto sugeneruotas turinys gali būti neteisingas."/>
                    <pic:cNvPicPr/>
                  </pic:nvPicPr>
                  <pic:blipFill>
                    <a:blip r:embed="rId539"/>
                    <a:stretch>
                      <a:fillRect/>
                    </a:stretch>
                  </pic:blipFill>
                  <pic:spPr>
                    <a:xfrm>
                      <a:off x="0" y="0"/>
                      <a:ext cx="2265620" cy="360000"/>
                    </a:xfrm>
                    <a:prstGeom prst="rect">
                      <a:avLst/>
                    </a:prstGeom>
                  </pic:spPr>
                </pic:pic>
              </a:graphicData>
            </a:graphic>
          </wp:inline>
        </w:drawing>
      </w:r>
    </w:p>
    <w:p w14:paraId="0FE77B6A" w14:textId="64233174" w:rsidR="00D969C8" w:rsidRDefault="00231B53" w:rsidP="00916674">
      <w:pPr>
        <w:pStyle w:val="Sraopastraipa"/>
        <w:widowControl w:val="0"/>
        <w:tabs>
          <w:tab w:val="left" w:pos="391"/>
        </w:tabs>
        <w:autoSpaceDE w:val="0"/>
        <w:autoSpaceDN w:val="0"/>
        <w:spacing w:before="120" w:after="120" w:line="240" w:lineRule="auto"/>
        <w:ind w:left="0"/>
        <w:contextualSpacing w:val="0"/>
        <w:rPr>
          <w:rFonts w:ascii="Times New Roman" w:hAnsi="Times New Roman" w:cs="Times New Roman"/>
          <w:sz w:val="24"/>
          <w:szCs w:val="24"/>
        </w:rPr>
      </w:pPr>
      <w:r w:rsidRPr="00231B53">
        <w:rPr>
          <w:rFonts w:ascii="Times New Roman" w:hAnsi="Times New Roman" w:cs="Times New Roman"/>
          <w:noProof/>
          <w:sz w:val="24"/>
          <w:szCs w:val="24"/>
          <w:lang w:eastAsia="lt-LT"/>
        </w:rPr>
        <w:drawing>
          <wp:inline distT="0" distB="0" distL="0" distR="0" wp14:anchorId="352D12CC" wp14:editId="67CF9699">
            <wp:extent cx="2269414" cy="360000"/>
            <wp:effectExtent l="0" t="0" r="0" b="2540"/>
            <wp:docPr id="1554685168" name="Paveikslėlis 1" descr="Paveikslėlis, kuriame yra tekstas, Šriftas, žalias, Grafika&#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685168" name="Paveikslėlis 1" descr="Paveikslėlis, kuriame yra tekstas, Šriftas, žalias, Grafika&#10;&#10;Dirbtinio intelekto sugeneruotas turinys gali būti neteisingas."/>
                    <pic:cNvPicPr/>
                  </pic:nvPicPr>
                  <pic:blipFill>
                    <a:blip r:embed="rId540"/>
                    <a:stretch>
                      <a:fillRect/>
                    </a:stretch>
                  </pic:blipFill>
                  <pic:spPr>
                    <a:xfrm>
                      <a:off x="0" y="0"/>
                      <a:ext cx="2269414" cy="360000"/>
                    </a:xfrm>
                    <a:prstGeom prst="rect">
                      <a:avLst/>
                    </a:prstGeom>
                  </pic:spPr>
                </pic:pic>
              </a:graphicData>
            </a:graphic>
          </wp:inline>
        </w:drawing>
      </w:r>
    </w:p>
    <w:p w14:paraId="1F34B44B" w14:textId="2C9E872F" w:rsidR="00AD0C2A" w:rsidRDefault="001828E1" w:rsidP="00916674">
      <w:pPr>
        <w:pStyle w:val="Sraopastraipa"/>
        <w:widowControl w:val="0"/>
        <w:tabs>
          <w:tab w:val="left" w:pos="391"/>
        </w:tabs>
        <w:autoSpaceDE w:val="0"/>
        <w:autoSpaceDN w:val="0"/>
        <w:spacing w:before="120" w:after="0" w:line="240" w:lineRule="auto"/>
        <w:ind w:left="0"/>
        <w:contextualSpacing w:val="0"/>
        <w:rPr>
          <w:rFonts w:ascii="Times New Roman" w:hAnsi="Times New Roman" w:cs="Times New Roman"/>
          <w:sz w:val="24"/>
          <w:szCs w:val="24"/>
        </w:rPr>
      </w:pPr>
      <w:r>
        <w:rPr>
          <w:rFonts w:ascii="Times New Roman" w:hAnsi="Times New Roman" w:cs="Times New Roman"/>
          <w:sz w:val="24"/>
          <w:szCs w:val="24"/>
        </w:rPr>
        <w:t>6.</w:t>
      </w:r>
      <w:r w:rsidR="00611828">
        <w:rPr>
          <w:rFonts w:ascii="Times New Roman" w:hAnsi="Times New Roman" w:cs="Times New Roman"/>
          <w:sz w:val="24"/>
          <w:szCs w:val="24"/>
        </w:rPr>
        <w:t xml:space="preserve"> </w:t>
      </w:r>
      <w:r>
        <w:rPr>
          <w:rFonts w:ascii="Times New Roman" w:hAnsi="Times New Roman" w:cs="Times New Roman"/>
          <w:sz w:val="24"/>
          <w:szCs w:val="24"/>
        </w:rPr>
        <w:t xml:space="preserve">Įrašyk </w:t>
      </w:r>
      <w:r w:rsidR="00AD0C2A">
        <w:rPr>
          <w:rFonts w:ascii="Times New Roman" w:hAnsi="Times New Roman" w:cs="Times New Roman"/>
          <w:sz w:val="24"/>
          <w:szCs w:val="24"/>
        </w:rPr>
        <w:t xml:space="preserve">sakinyje praleistus žodžius: </w:t>
      </w:r>
    </w:p>
    <w:p w14:paraId="5E1C9DF3" w14:textId="5C3C3B73" w:rsidR="00792181" w:rsidRPr="00DB1811" w:rsidRDefault="00AD0C2A" w:rsidP="00916674">
      <w:pPr>
        <w:pStyle w:val="Sraopastraipa"/>
        <w:widowControl w:val="0"/>
        <w:tabs>
          <w:tab w:val="left" w:pos="391"/>
        </w:tabs>
        <w:autoSpaceDE w:val="0"/>
        <w:autoSpaceDN w:val="0"/>
        <w:spacing w:after="120" w:line="240" w:lineRule="auto"/>
        <w:ind w:left="0"/>
        <w:contextualSpacing w:val="0"/>
        <w:rPr>
          <w:rFonts w:ascii="Times New Roman" w:hAnsi="Times New Roman" w:cs="Times New Roman"/>
          <w:sz w:val="24"/>
          <w:szCs w:val="24"/>
        </w:rPr>
      </w:pPr>
      <w:r w:rsidRPr="00AD0C2A">
        <w:rPr>
          <w:rFonts w:ascii="Times New Roman" w:hAnsi="Times New Roman" w:cs="Times New Roman"/>
          <w:sz w:val="24"/>
          <w:szCs w:val="24"/>
        </w:rPr>
        <w:t>Augalai maisto medžiagas pasigamina gaudami energijos iš</w:t>
      </w:r>
      <w:r w:rsidR="00B1608D">
        <w:rPr>
          <w:rFonts w:ascii="Times New Roman" w:hAnsi="Times New Roman" w:cs="Times New Roman"/>
          <w:sz w:val="24"/>
          <w:szCs w:val="24"/>
        </w:rPr>
        <w:t xml:space="preserve"> ......................</w:t>
      </w:r>
      <w:r w:rsidR="00BC2A52">
        <w:rPr>
          <w:rFonts w:ascii="Times New Roman" w:hAnsi="Times New Roman" w:cs="Times New Roman"/>
          <w:sz w:val="24"/>
          <w:szCs w:val="24"/>
        </w:rPr>
        <w:t xml:space="preserve"> </w:t>
      </w:r>
      <w:r w:rsidR="00BC2A52" w:rsidRPr="00BC2A52">
        <w:rPr>
          <w:rFonts w:ascii="Times New Roman" w:hAnsi="Times New Roman" w:cs="Times New Roman"/>
          <w:sz w:val="24"/>
          <w:szCs w:val="24"/>
        </w:rPr>
        <w:t>ir mineralinių medžiagų, ištirpusių</w:t>
      </w:r>
      <w:r w:rsidR="00BC2A52">
        <w:rPr>
          <w:rFonts w:ascii="Times New Roman" w:hAnsi="Times New Roman" w:cs="Times New Roman"/>
          <w:sz w:val="24"/>
          <w:szCs w:val="24"/>
        </w:rPr>
        <w:t xml:space="preserve"> .........................</w:t>
      </w:r>
    </w:p>
    <w:p w14:paraId="11902845" w14:textId="5CAC215E" w:rsidR="007344BA" w:rsidRPr="007344BA" w:rsidRDefault="007344BA" w:rsidP="00916674">
      <w:pPr>
        <w:pStyle w:val="Sraopastraipa"/>
        <w:widowControl w:val="0"/>
        <w:tabs>
          <w:tab w:val="left" w:pos="391"/>
        </w:tabs>
        <w:autoSpaceDE w:val="0"/>
        <w:autoSpaceDN w:val="0"/>
        <w:spacing w:before="2" w:after="38" w:line="240" w:lineRule="auto"/>
        <w:ind w:left="0"/>
        <w:contextualSpacing w:val="0"/>
        <w:rPr>
          <w:rFonts w:ascii="Times New Roman" w:hAnsi="Times New Roman" w:cs="Times New Roman"/>
          <w:i/>
          <w:iCs/>
          <w:sz w:val="24"/>
          <w:szCs w:val="24"/>
        </w:rPr>
      </w:pPr>
      <w:r w:rsidRPr="007344BA">
        <w:rPr>
          <w:rFonts w:ascii="Times New Roman" w:hAnsi="Times New Roman" w:cs="Times New Roman"/>
          <w:i/>
          <w:iCs/>
          <w:sz w:val="24"/>
          <w:szCs w:val="24"/>
        </w:rPr>
        <w:t>Pasiekimų</w:t>
      </w:r>
      <w:r w:rsidRPr="007344BA">
        <w:rPr>
          <w:rFonts w:ascii="Times New Roman" w:hAnsi="Times New Roman" w:cs="Times New Roman"/>
          <w:i/>
          <w:iCs/>
          <w:spacing w:val="-2"/>
          <w:sz w:val="24"/>
          <w:szCs w:val="24"/>
        </w:rPr>
        <w:t xml:space="preserve"> </w:t>
      </w:r>
      <w:r w:rsidRPr="007344BA">
        <w:rPr>
          <w:rFonts w:ascii="Times New Roman" w:hAnsi="Times New Roman" w:cs="Times New Roman"/>
          <w:i/>
          <w:iCs/>
          <w:sz w:val="24"/>
          <w:szCs w:val="24"/>
        </w:rPr>
        <w:t>lygių</w:t>
      </w:r>
      <w:r w:rsidRPr="007344BA">
        <w:rPr>
          <w:rFonts w:ascii="Times New Roman" w:hAnsi="Times New Roman" w:cs="Times New Roman"/>
          <w:i/>
          <w:iCs/>
          <w:spacing w:val="-2"/>
          <w:sz w:val="24"/>
          <w:szCs w:val="24"/>
        </w:rPr>
        <w:t xml:space="preserve"> </w:t>
      </w:r>
      <w:r w:rsidRPr="007344BA">
        <w:rPr>
          <w:rFonts w:ascii="Times New Roman" w:hAnsi="Times New Roman" w:cs="Times New Roman"/>
          <w:i/>
          <w:iCs/>
          <w:sz w:val="24"/>
          <w:szCs w:val="24"/>
        </w:rPr>
        <w:t>požymiai</w:t>
      </w:r>
      <w:r w:rsidRPr="007344BA">
        <w:rPr>
          <w:rFonts w:ascii="Times New Roman" w:hAnsi="Times New Roman" w:cs="Times New Roman"/>
          <w:i/>
          <w:iCs/>
          <w:spacing w:val="-4"/>
          <w:sz w:val="24"/>
          <w:szCs w:val="24"/>
        </w:rPr>
        <w:t xml:space="preserve"> </w:t>
      </w:r>
      <w:r w:rsidRPr="007344BA">
        <w:rPr>
          <w:rFonts w:ascii="Times New Roman" w:hAnsi="Times New Roman" w:cs="Times New Roman"/>
          <w:i/>
          <w:iCs/>
          <w:sz w:val="24"/>
          <w:szCs w:val="24"/>
        </w:rPr>
        <w:t>pritaikant</w:t>
      </w:r>
      <w:r w:rsidRPr="007344BA">
        <w:rPr>
          <w:rFonts w:ascii="Times New Roman" w:hAnsi="Times New Roman" w:cs="Times New Roman"/>
          <w:i/>
          <w:iCs/>
          <w:spacing w:val="-3"/>
          <w:sz w:val="24"/>
          <w:szCs w:val="24"/>
        </w:rPr>
        <w:t xml:space="preserve"> </w:t>
      </w:r>
      <w:r w:rsidRPr="007344BA">
        <w:rPr>
          <w:rFonts w:ascii="Times New Roman" w:hAnsi="Times New Roman" w:cs="Times New Roman"/>
          <w:i/>
          <w:iCs/>
          <w:sz w:val="24"/>
          <w:szCs w:val="24"/>
        </w:rPr>
        <w:t>užduočiai:</w:t>
      </w:r>
    </w:p>
    <w:tbl>
      <w:tblPr>
        <w:tblStyle w:val="TableNormal1"/>
        <w:tblW w:w="0" w:type="auto"/>
        <w:tblInd w:w="-10" w:type="dxa"/>
        <w:tblBorders>
          <w:top w:val="single" w:sz="4" w:space="0" w:color="A2A2A2"/>
          <w:left w:val="single" w:sz="4" w:space="0" w:color="A2A2A2"/>
          <w:bottom w:val="single" w:sz="4" w:space="0" w:color="A2A2A2"/>
          <w:right w:val="single" w:sz="4" w:space="0" w:color="A2A2A2"/>
          <w:insideH w:val="single" w:sz="4" w:space="0" w:color="A2A2A2"/>
          <w:insideV w:val="single" w:sz="4" w:space="0" w:color="A2A2A2"/>
        </w:tblBorders>
        <w:tblLayout w:type="fixed"/>
        <w:tblLook w:val="01E0" w:firstRow="1" w:lastRow="1" w:firstColumn="1" w:lastColumn="1" w:noHBand="0" w:noVBand="0"/>
      </w:tblPr>
      <w:tblGrid>
        <w:gridCol w:w="2694"/>
        <w:gridCol w:w="2268"/>
        <w:gridCol w:w="2693"/>
        <w:gridCol w:w="2551"/>
      </w:tblGrid>
      <w:tr w:rsidR="0043230F" w:rsidRPr="000308DA" w14:paraId="693F862E" w14:textId="77777777" w:rsidTr="009F43E4">
        <w:trPr>
          <w:trHeight w:val="298"/>
        </w:trPr>
        <w:tc>
          <w:tcPr>
            <w:tcW w:w="2694" w:type="dxa"/>
            <w:tcMar>
              <w:top w:w="28" w:type="dxa"/>
              <w:left w:w="57" w:type="dxa"/>
              <w:bottom w:w="28" w:type="dxa"/>
              <w:right w:w="57" w:type="dxa"/>
            </w:tcMar>
          </w:tcPr>
          <w:p w14:paraId="7EB8B68A" w14:textId="0F8715C8" w:rsidR="0043230F" w:rsidRPr="000308DA" w:rsidRDefault="0043230F" w:rsidP="00492D32">
            <w:pPr>
              <w:pStyle w:val="TableParagraph"/>
              <w:rPr>
                <w:sz w:val="24"/>
                <w:szCs w:val="24"/>
              </w:rPr>
            </w:pPr>
            <w:r w:rsidRPr="000308DA">
              <w:rPr>
                <w:sz w:val="24"/>
                <w:szCs w:val="24"/>
              </w:rPr>
              <w:t>Atpažįsta</w:t>
            </w:r>
            <w:r w:rsidRPr="000308DA">
              <w:rPr>
                <w:spacing w:val="24"/>
                <w:sz w:val="24"/>
                <w:szCs w:val="24"/>
              </w:rPr>
              <w:t xml:space="preserve"> </w:t>
            </w:r>
            <w:r w:rsidRPr="000308DA">
              <w:rPr>
                <w:sz w:val="24"/>
                <w:szCs w:val="24"/>
              </w:rPr>
              <w:t>ir</w:t>
            </w:r>
            <w:r w:rsidRPr="000308DA">
              <w:rPr>
                <w:spacing w:val="21"/>
                <w:sz w:val="24"/>
                <w:szCs w:val="24"/>
              </w:rPr>
              <w:t xml:space="preserve"> </w:t>
            </w:r>
            <w:r w:rsidRPr="000308DA">
              <w:rPr>
                <w:sz w:val="24"/>
                <w:szCs w:val="24"/>
              </w:rPr>
              <w:t>įvardija</w:t>
            </w:r>
            <w:r w:rsidRPr="000308DA">
              <w:rPr>
                <w:spacing w:val="21"/>
                <w:sz w:val="24"/>
                <w:szCs w:val="24"/>
              </w:rPr>
              <w:t xml:space="preserve"> </w:t>
            </w:r>
            <w:r w:rsidRPr="000308DA">
              <w:rPr>
                <w:sz w:val="24"/>
                <w:szCs w:val="24"/>
              </w:rPr>
              <w:t xml:space="preserve">gamtos </w:t>
            </w:r>
            <w:r w:rsidR="00476C9C" w:rsidRPr="000308DA">
              <w:rPr>
                <w:sz w:val="24"/>
                <w:szCs w:val="24"/>
              </w:rPr>
              <w:t>mitybos grandinės organizmus</w:t>
            </w:r>
            <w:r w:rsidRPr="000308DA">
              <w:rPr>
                <w:sz w:val="24"/>
                <w:szCs w:val="24"/>
              </w:rPr>
              <w:t>, apibūdina juos atsakydamas</w:t>
            </w:r>
            <w:r w:rsidRPr="000308DA">
              <w:rPr>
                <w:spacing w:val="-1"/>
                <w:sz w:val="24"/>
                <w:szCs w:val="24"/>
              </w:rPr>
              <w:t xml:space="preserve"> </w:t>
            </w:r>
            <w:r w:rsidRPr="000308DA">
              <w:rPr>
                <w:sz w:val="24"/>
                <w:szCs w:val="24"/>
              </w:rPr>
              <w:t>į</w:t>
            </w:r>
            <w:r w:rsidRPr="000308DA">
              <w:rPr>
                <w:spacing w:val="-1"/>
                <w:sz w:val="24"/>
                <w:szCs w:val="24"/>
              </w:rPr>
              <w:t xml:space="preserve"> nukreipiamuosius</w:t>
            </w:r>
            <w:r w:rsidRPr="000308DA">
              <w:rPr>
                <w:spacing w:val="-11"/>
                <w:sz w:val="24"/>
                <w:szCs w:val="24"/>
              </w:rPr>
              <w:t xml:space="preserve"> </w:t>
            </w:r>
            <w:r w:rsidRPr="000308DA">
              <w:rPr>
                <w:sz w:val="24"/>
                <w:szCs w:val="24"/>
              </w:rPr>
              <w:t>klausimus apie</w:t>
            </w:r>
            <w:r w:rsidRPr="000308DA">
              <w:rPr>
                <w:spacing w:val="85"/>
                <w:sz w:val="24"/>
                <w:szCs w:val="24"/>
              </w:rPr>
              <w:t xml:space="preserve"> </w:t>
            </w:r>
            <w:r w:rsidRPr="000308DA">
              <w:rPr>
                <w:sz w:val="24"/>
                <w:szCs w:val="24"/>
              </w:rPr>
              <w:t>jų</w:t>
            </w:r>
            <w:r w:rsidRPr="000308DA">
              <w:rPr>
                <w:spacing w:val="86"/>
                <w:sz w:val="24"/>
                <w:szCs w:val="24"/>
              </w:rPr>
              <w:t xml:space="preserve"> </w:t>
            </w:r>
            <w:r w:rsidRPr="000308DA">
              <w:rPr>
                <w:sz w:val="24"/>
                <w:szCs w:val="24"/>
              </w:rPr>
              <w:t>aiškiai</w:t>
            </w:r>
            <w:r w:rsidRPr="000308DA">
              <w:rPr>
                <w:spacing w:val="85"/>
                <w:sz w:val="24"/>
                <w:szCs w:val="24"/>
              </w:rPr>
              <w:t xml:space="preserve"> </w:t>
            </w:r>
            <w:r w:rsidRPr="000308DA">
              <w:rPr>
                <w:sz w:val="24"/>
                <w:szCs w:val="24"/>
              </w:rPr>
              <w:t xml:space="preserve">pastebimas </w:t>
            </w:r>
            <w:r w:rsidRPr="000308DA">
              <w:rPr>
                <w:spacing w:val="-1"/>
                <w:sz w:val="24"/>
                <w:szCs w:val="24"/>
              </w:rPr>
              <w:t>savybes</w:t>
            </w:r>
            <w:r w:rsidR="00492D32" w:rsidRPr="000308DA">
              <w:rPr>
                <w:sz w:val="24"/>
                <w:szCs w:val="24"/>
              </w:rPr>
              <w:t>,</w:t>
            </w:r>
            <w:r w:rsidRPr="000308DA">
              <w:rPr>
                <w:spacing w:val="-14"/>
                <w:sz w:val="24"/>
                <w:szCs w:val="24"/>
              </w:rPr>
              <w:t xml:space="preserve"> </w:t>
            </w:r>
            <w:r w:rsidR="00DD424D" w:rsidRPr="000308DA">
              <w:rPr>
                <w:sz w:val="24"/>
                <w:szCs w:val="24"/>
              </w:rPr>
              <w:t xml:space="preserve">funkcijas </w:t>
            </w:r>
            <w:r w:rsidR="00CF7E2E" w:rsidRPr="000308DA">
              <w:rPr>
                <w:sz w:val="24"/>
                <w:szCs w:val="24"/>
              </w:rPr>
              <w:t xml:space="preserve">ar </w:t>
            </w:r>
            <w:r w:rsidRPr="000308DA">
              <w:rPr>
                <w:sz w:val="24"/>
                <w:szCs w:val="24"/>
              </w:rPr>
              <w:t>vaidmenis</w:t>
            </w:r>
            <w:r w:rsidRPr="000308DA">
              <w:rPr>
                <w:spacing w:val="-14"/>
                <w:sz w:val="24"/>
                <w:szCs w:val="24"/>
              </w:rPr>
              <w:t xml:space="preserve"> </w:t>
            </w:r>
            <w:r w:rsidRPr="000308DA">
              <w:rPr>
                <w:sz w:val="24"/>
                <w:szCs w:val="24"/>
              </w:rPr>
              <w:t>(D1.1).</w:t>
            </w:r>
          </w:p>
        </w:tc>
        <w:tc>
          <w:tcPr>
            <w:tcW w:w="2268" w:type="dxa"/>
            <w:tcMar>
              <w:top w:w="28" w:type="dxa"/>
              <w:left w:w="57" w:type="dxa"/>
              <w:bottom w:w="28" w:type="dxa"/>
              <w:right w:w="57" w:type="dxa"/>
            </w:tcMar>
          </w:tcPr>
          <w:p w14:paraId="0F3FC479" w14:textId="6630EEA3" w:rsidR="0043230F" w:rsidRPr="000308DA" w:rsidRDefault="002329D0" w:rsidP="00916674">
            <w:pPr>
              <w:pStyle w:val="TableParagraph"/>
              <w:tabs>
                <w:tab w:val="left" w:pos="1219"/>
              </w:tabs>
              <w:spacing w:before="1"/>
              <w:rPr>
                <w:sz w:val="24"/>
                <w:szCs w:val="24"/>
              </w:rPr>
            </w:pPr>
            <w:r w:rsidRPr="000308DA">
              <w:rPr>
                <w:sz w:val="24"/>
                <w:szCs w:val="24"/>
              </w:rPr>
              <w:t>Atpažįsta</w:t>
            </w:r>
            <w:r w:rsidRPr="000308DA">
              <w:rPr>
                <w:spacing w:val="24"/>
                <w:sz w:val="24"/>
                <w:szCs w:val="24"/>
              </w:rPr>
              <w:t xml:space="preserve"> </w:t>
            </w:r>
            <w:r w:rsidRPr="000308DA">
              <w:rPr>
                <w:sz w:val="24"/>
                <w:szCs w:val="24"/>
              </w:rPr>
              <w:t>ir</w:t>
            </w:r>
            <w:r w:rsidRPr="000308DA">
              <w:rPr>
                <w:spacing w:val="21"/>
                <w:sz w:val="24"/>
                <w:szCs w:val="24"/>
              </w:rPr>
              <w:t xml:space="preserve"> </w:t>
            </w:r>
            <w:r w:rsidRPr="000308DA">
              <w:rPr>
                <w:sz w:val="24"/>
                <w:szCs w:val="24"/>
              </w:rPr>
              <w:t>įvardija</w:t>
            </w:r>
            <w:r w:rsidRPr="000308DA">
              <w:rPr>
                <w:spacing w:val="21"/>
                <w:sz w:val="24"/>
                <w:szCs w:val="24"/>
              </w:rPr>
              <w:t xml:space="preserve"> </w:t>
            </w:r>
            <w:r w:rsidRPr="000308DA">
              <w:rPr>
                <w:sz w:val="24"/>
                <w:szCs w:val="24"/>
              </w:rPr>
              <w:t>gamtos mitybos grandinės organizmus,</w:t>
            </w:r>
            <w:r w:rsidR="0043230F" w:rsidRPr="000308DA">
              <w:rPr>
                <w:sz w:val="24"/>
                <w:szCs w:val="24"/>
              </w:rPr>
              <w:t xml:space="preserve"> apibūdina juos nurodydamas aiškiai pastebimas </w:t>
            </w:r>
            <w:r w:rsidR="0043230F" w:rsidRPr="000308DA">
              <w:rPr>
                <w:spacing w:val="-1"/>
                <w:sz w:val="24"/>
                <w:szCs w:val="24"/>
              </w:rPr>
              <w:t>savybes</w:t>
            </w:r>
            <w:r w:rsidR="008F1A7F" w:rsidRPr="000308DA">
              <w:rPr>
                <w:spacing w:val="-1"/>
                <w:sz w:val="24"/>
                <w:szCs w:val="24"/>
              </w:rPr>
              <w:t>, kai kurias funkcijas</w:t>
            </w:r>
            <w:r w:rsidR="000A1869" w:rsidRPr="000308DA">
              <w:rPr>
                <w:spacing w:val="-1"/>
                <w:sz w:val="24"/>
                <w:szCs w:val="24"/>
              </w:rPr>
              <w:t xml:space="preserve"> a</w:t>
            </w:r>
            <w:r w:rsidR="0043230F" w:rsidRPr="000308DA">
              <w:rPr>
                <w:sz w:val="24"/>
                <w:szCs w:val="24"/>
              </w:rPr>
              <w:t>r</w:t>
            </w:r>
            <w:r w:rsidR="0043230F" w:rsidRPr="000308DA">
              <w:rPr>
                <w:spacing w:val="-14"/>
                <w:sz w:val="24"/>
                <w:szCs w:val="24"/>
              </w:rPr>
              <w:t xml:space="preserve"> </w:t>
            </w:r>
            <w:r w:rsidR="0043230F" w:rsidRPr="000308DA">
              <w:rPr>
                <w:sz w:val="24"/>
                <w:szCs w:val="24"/>
              </w:rPr>
              <w:t>vaidmenis</w:t>
            </w:r>
            <w:r w:rsidR="0043230F" w:rsidRPr="000308DA">
              <w:rPr>
                <w:spacing w:val="-14"/>
                <w:sz w:val="24"/>
                <w:szCs w:val="24"/>
              </w:rPr>
              <w:t xml:space="preserve"> </w:t>
            </w:r>
            <w:r w:rsidR="0043230F" w:rsidRPr="000308DA">
              <w:rPr>
                <w:sz w:val="24"/>
                <w:szCs w:val="24"/>
              </w:rPr>
              <w:t>(D1.2).</w:t>
            </w:r>
          </w:p>
        </w:tc>
        <w:tc>
          <w:tcPr>
            <w:tcW w:w="2693" w:type="dxa"/>
            <w:tcMar>
              <w:top w:w="28" w:type="dxa"/>
              <w:left w:w="57" w:type="dxa"/>
              <w:bottom w:w="28" w:type="dxa"/>
              <w:right w:w="57" w:type="dxa"/>
            </w:tcMar>
          </w:tcPr>
          <w:p w14:paraId="5015CB9E" w14:textId="5FFA584F" w:rsidR="0043230F" w:rsidRPr="000308DA" w:rsidRDefault="002A5AB8" w:rsidP="00916674">
            <w:pPr>
              <w:pStyle w:val="TableParagraph"/>
              <w:tabs>
                <w:tab w:val="left" w:pos="1328"/>
                <w:tab w:val="left" w:pos="1903"/>
              </w:tabs>
              <w:spacing w:before="1"/>
              <w:rPr>
                <w:sz w:val="24"/>
                <w:szCs w:val="24"/>
              </w:rPr>
            </w:pPr>
            <w:r w:rsidRPr="000308DA">
              <w:rPr>
                <w:sz w:val="24"/>
                <w:szCs w:val="24"/>
              </w:rPr>
              <w:t>Atpažįsta</w:t>
            </w:r>
            <w:r w:rsidRPr="000308DA">
              <w:rPr>
                <w:spacing w:val="24"/>
                <w:sz w:val="24"/>
                <w:szCs w:val="24"/>
              </w:rPr>
              <w:t xml:space="preserve"> </w:t>
            </w:r>
            <w:r w:rsidRPr="000308DA">
              <w:rPr>
                <w:sz w:val="24"/>
                <w:szCs w:val="24"/>
              </w:rPr>
              <w:t>ir</w:t>
            </w:r>
            <w:r w:rsidRPr="000308DA">
              <w:rPr>
                <w:spacing w:val="21"/>
                <w:sz w:val="24"/>
                <w:szCs w:val="24"/>
              </w:rPr>
              <w:t xml:space="preserve"> </w:t>
            </w:r>
            <w:r w:rsidRPr="000308DA">
              <w:rPr>
                <w:sz w:val="24"/>
                <w:szCs w:val="24"/>
              </w:rPr>
              <w:t>įvardija</w:t>
            </w:r>
            <w:r w:rsidRPr="000308DA">
              <w:rPr>
                <w:spacing w:val="21"/>
                <w:sz w:val="24"/>
                <w:szCs w:val="24"/>
              </w:rPr>
              <w:t xml:space="preserve"> </w:t>
            </w:r>
            <w:r w:rsidRPr="000308DA">
              <w:rPr>
                <w:sz w:val="24"/>
                <w:szCs w:val="24"/>
              </w:rPr>
              <w:t xml:space="preserve">gamtos mitybos grandinės organizmus, </w:t>
            </w:r>
            <w:r w:rsidR="0043230F" w:rsidRPr="000308DA">
              <w:rPr>
                <w:sz w:val="24"/>
                <w:szCs w:val="24"/>
              </w:rPr>
              <w:t>apibūdina juos remdamasis, akivaizdžiomis</w:t>
            </w:r>
            <w:r w:rsidR="0043230F" w:rsidRPr="000308DA">
              <w:rPr>
                <w:spacing w:val="97"/>
                <w:sz w:val="24"/>
                <w:szCs w:val="24"/>
              </w:rPr>
              <w:t xml:space="preserve"> </w:t>
            </w:r>
            <w:r w:rsidR="0043230F" w:rsidRPr="000308DA">
              <w:rPr>
                <w:sz w:val="24"/>
                <w:szCs w:val="24"/>
              </w:rPr>
              <w:t xml:space="preserve">savybėmis </w:t>
            </w:r>
            <w:r w:rsidR="00092453" w:rsidRPr="000308DA">
              <w:rPr>
                <w:sz w:val="24"/>
                <w:szCs w:val="24"/>
              </w:rPr>
              <w:t>pagrindinėmis funkcijomis a</w:t>
            </w:r>
            <w:r w:rsidR="0043230F" w:rsidRPr="000308DA">
              <w:rPr>
                <w:sz w:val="24"/>
                <w:szCs w:val="24"/>
              </w:rPr>
              <w:t>r vaidmenimis mitybos grandinėje</w:t>
            </w:r>
            <w:r w:rsidR="0043230F" w:rsidRPr="000308DA">
              <w:rPr>
                <w:spacing w:val="-3"/>
                <w:sz w:val="24"/>
                <w:szCs w:val="24"/>
              </w:rPr>
              <w:t xml:space="preserve"> </w:t>
            </w:r>
            <w:r w:rsidR="0043230F" w:rsidRPr="000308DA">
              <w:rPr>
                <w:sz w:val="24"/>
                <w:szCs w:val="24"/>
              </w:rPr>
              <w:t>(D1.3).</w:t>
            </w:r>
          </w:p>
        </w:tc>
        <w:tc>
          <w:tcPr>
            <w:tcW w:w="2551" w:type="dxa"/>
            <w:tcMar>
              <w:top w:w="28" w:type="dxa"/>
              <w:left w:w="57" w:type="dxa"/>
              <w:bottom w:w="28" w:type="dxa"/>
              <w:right w:w="57" w:type="dxa"/>
            </w:tcMar>
          </w:tcPr>
          <w:p w14:paraId="6F3157C5" w14:textId="34A62A72" w:rsidR="0043230F" w:rsidRPr="000308DA" w:rsidRDefault="000C48BE" w:rsidP="00916674">
            <w:pPr>
              <w:pStyle w:val="prastasiniatinklio"/>
              <w:rPr>
                <w:lang w:val="lt-LT"/>
              </w:rPr>
            </w:pPr>
            <w:r w:rsidRPr="000308DA">
              <w:rPr>
                <w:lang w:val="lt-LT"/>
              </w:rPr>
              <w:t>Atpažįsta</w:t>
            </w:r>
            <w:r w:rsidRPr="000308DA">
              <w:rPr>
                <w:spacing w:val="24"/>
                <w:lang w:val="lt-LT"/>
              </w:rPr>
              <w:t xml:space="preserve"> </w:t>
            </w:r>
            <w:r w:rsidRPr="000308DA">
              <w:rPr>
                <w:lang w:val="lt-LT"/>
              </w:rPr>
              <w:t>ir</w:t>
            </w:r>
            <w:r w:rsidRPr="000308DA">
              <w:rPr>
                <w:spacing w:val="21"/>
                <w:lang w:val="lt-LT"/>
              </w:rPr>
              <w:t xml:space="preserve"> </w:t>
            </w:r>
            <w:r w:rsidRPr="000308DA">
              <w:rPr>
                <w:lang w:val="lt-LT"/>
              </w:rPr>
              <w:t>įvardija</w:t>
            </w:r>
            <w:r w:rsidRPr="000308DA">
              <w:rPr>
                <w:spacing w:val="21"/>
                <w:lang w:val="lt-LT"/>
              </w:rPr>
              <w:t xml:space="preserve"> </w:t>
            </w:r>
            <w:r w:rsidRPr="000308DA">
              <w:rPr>
                <w:lang w:val="lt-LT"/>
              </w:rPr>
              <w:t xml:space="preserve">gamtos mitybos grandinės organizmus, </w:t>
            </w:r>
            <w:r w:rsidR="001360BF" w:rsidRPr="000308DA">
              <w:rPr>
                <w:lang w:val="lt-LT"/>
              </w:rPr>
              <w:t xml:space="preserve">apibūdina juos, remdamasis savybėmis, pagrindinėmis funkcijomis ar vaidmenimis </w:t>
            </w:r>
            <w:r w:rsidRPr="000308DA">
              <w:rPr>
                <w:lang w:val="lt-LT"/>
              </w:rPr>
              <w:t xml:space="preserve">mitybos grandinėje </w:t>
            </w:r>
            <w:r w:rsidR="001360BF" w:rsidRPr="000308DA">
              <w:rPr>
                <w:lang w:val="lt-LT"/>
              </w:rPr>
              <w:t>(D1.4).</w:t>
            </w:r>
          </w:p>
        </w:tc>
      </w:tr>
      <w:tr w:rsidR="00A56B53" w:rsidRPr="00F978BC" w14:paraId="69A86090" w14:textId="77777777" w:rsidTr="009F43E4">
        <w:trPr>
          <w:trHeight w:val="298"/>
        </w:trPr>
        <w:tc>
          <w:tcPr>
            <w:tcW w:w="2694" w:type="dxa"/>
            <w:tcMar>
              <w:top w:w="28" w:type="dxa"/>
              <w:left w:w="57" w:type="dxa"/>
              <w:bottom w:w="28" w:type="dxa"/>
              <w:right w:w="57" w:type="dxa"/>
            </w:tcMar>
          </w:tcPr>
          <w:p w14:paraId="24AA9290" w14:textId="1C75BA7C" w:rsidR="00A56B53" w:rsidRPr="000308DA" w:rsidRDefault="00F96C4B" w:rsidP="00916674">
            <w:pPr>
              <w:pStyle w:val="TableParagraph"/>
              <w:spacing w:before="1"/>
              <w:rPr>
                <w:sz w:val="24"/>
                <w:szCs w:val="24"/>
              </w:rPr>
            </w:pPr>
            <w:r w:rsidRPr="000308DA">
              <w:rPr>
                <w:sz w:val="24"/>
                <w:szCs w:val="24"/>
              </w:rPr>
              <w:t>Atsakydamas į klausimus</w:t>
            </w:r>
            <w:r w:rsidR="00A56B53" w:rsidRPr="000308DA">
              <w:rPr>
                <w:sz w:val="24"/>
                <w:szCs w:val="24"/>
              </w:rPr>
              <w:t xml:space="preserve"> grupuoja </w:t>
            </w:r>
            <w:r w:rsidR="000C48BE" w:rsidRPr="000308DA">
              <w:rPr>
                <w:sz w:val="24"/>
                <w:szCs w:val="24"/>
              </w:rPr>
              <w:t>organizmus</w:t>
            </w:r>
            <w:r w:rsidR="00A56B53" w:rsidRPr="000308DA">
              <w:rPr>
                <w:sz w:val="24"/>
                <w:szCs w:val="24"/>
              </w:rPr>
              <w:t xml:space="preserve"> pagal pateiktus kriterijus, kai kriterijus yra aiškiai pastebimos savybės ar požymiai (D4.1).</w:t>
            </w:r>
          </w:p>
        </w:tc>
        <w:tc>
          <w:tcPr>
            <w:tcW w:w="2268" w:type="dxa"/>
            <w:tcMar>
              <w:top w:w="28" w:type="dxa"/>
              <w:left w:w="57" w:type="dxa"/>
              <w:bottom w:w="28" w:type="dxa"/>
              <w:right w:w="57" w:type="dxa"/>
            </w:tcMar>
          </w:tcPr>
          <w:p w14:paraId="3EC567F8" w14:textId="24AF842E" w:rsidR="00A56B53" w:rsidRPr="000308DA" w:rsidRDefault="00F96C4B" w:rsidP="00916674">
            <w:pPr>
              <w:pStyle w:val="TableParagraph"/>
              <w:tabs>
                <w:tab w:val="left" w:pos="1219"/>
              </w:tabs>
              <w:spacing w:before="1"/>
              <w:rPr>
                <w:sz w:val="24"/>
                <w:szCs w:val="24"/>
              </w:rPr>
            </w:pPr>
            <w:r w:rsidRPr="000308DA">
              <w:rPr>
                <w:sz w:val="24"/>
                <w:szCs w:val="24"/>
              </w:rPr>
              <w:t>G</w:t>
            </w:r>
            <w:r w:rsidR="00C1270D" w:rsidRPr="000308DA">
              <w:rPr>
                <w:sz w:val="24"/>
                <w:szCs w:val="24"/>
              </w:rPr>
              <w:t xml:space="preserve">rupuoja </w:t>
            </w:r>
            <w:r w:rsidR="004A6647" w:rsidRPr="000308DA">
              <w:rPr>
                <w:sz w:val="24"/>
                <w:szCs w:val="24"/>
              </w:rPr>
              <w:t>organizmus</w:t>
            </w:r>
            <w:r w:rsidR="00C1270D" w:rsidRPr="000308DA">
              <w:rPr>
                <w:sz w:val="24"/>
                <w:szCs w:val="24"/>
              </w:rPr>
              <w:t xml:space="preserve">, atsižvelgdamas į jų aiškiai pastebimas savybes, požymius ar </w:t>
            </w:r>
            <w:r w:rsidR="004A6647" w:rsidRPr="000308DA">
              <w:rPr>
                <w:sz w:val="24"/>
                <w:szCs w:val="24"/>
              </w:rPr>
              <w:t xml:space="preserve">vaidmenų </w:t>
            </w:r>
            <w:r w:rsidR="004F6301" w:rsidRPr="000308DA">
              <w:rPr>
                <w:sz w:val="24"/>
                <w:szCs w:val="24"/>
              </w:rPr>
              <w:t>mitybos grandinėje</w:t>
            </w:r>
            <w:r w:rsidR="00C1270D" w:rsidRPr="000308DA">
              <w:rPr>
                <w:sz w:val="24"/>
                <w:szCs w:val="24"/>
              </w:rPr>
              <w:t xml:space="preserve"> (D4.2).</w:t>
            </w:r>
          </w:p>
        </w:tc>
        <w:tc>
          <w:tcPr>
            <w:tcW w:w="2693" w:type="dxa"/>
            <w:tcMar>
              <w:top w:w="28" w:type="dxa"/>
              <w:left w:w="57" w:type="dxa"/>
              <w:bottom w:w="28" w:type="dxa"/>
              <w:right w:w="57" w:type="dxa"/>
            </w:tcMar>
          </w:tcPr>
          <w:p w14:paraId="36325DC6" w14:textId="1D07530B" w:rsidR="00A56B53" w:rsidRPr="000308DA" w:rsidRDefault="00C1270D" w:rsidP="00916674">
            <w:pPr>
              <w:pStyle w:val="TableParagraph"/>
              <w:tabs>
                <w:tab w:val="left" w:pos="1328"/>
                <w:tab w:val="left" w:pos="1903"/>
              </w:tabs>
              <w:spacing w:before="1"/>
              <w:rPr>
                <w:sz w:val="24"/>
                <w:szCs w:val="24"/>
              </w:rPr>
            </w:pPr>
            <w:r w:rsidRPr="000308DA">
              <w:rPr>
                <w:sz w:val="24"/>
                <w:szCs w:val="24"/>
              </w:rPr>
              <w:t>Lygina</w:t>
            </w:r>
            <w:r w:rsidR="00C84AB5" w:rsidRPr="000308DA">
              <w:rPr>
                <w:sz w:val="24"/>
                <w:szCs w:val="24"/>
              </w:rPr>
              <w:t xml:space="preserve"> ir</w:t>
            </w:r>
            <w:r w:rsidRPr="000308DA">
              <w:rPr>
                <w:sz w:val="24"/>
                <w:szCs w:val="24"/>
              </w:rPr>
              <w:t xml:space="preserve"> grupuoja </w:t>
            </w:r>
            <w:r w:rsidR="00F96C4B" w:rsidRPr="000308DA">
              <w:rPr>
                <w:sz w:val="24"/>
                <w:szCs w:val="24"/>
              </w:rPr>
              <w:t>organizmus</w:t>
            </w:r>
            <w:r w:rsidRPr="000308DA">
              <w:rPr>
                <w:sz w:val="24"/>
                <w:szCs w:val="24"/>
              </w:rPr>
              <w:t xml:space="preserve">, remdamasis savybėmis, požymiais, vaidmenimis </w:t>
            </w:r>
            <w:r w:rsidR="00702CF0" w:rsidRPr="000308DA">
              <w:rPr>
                <w:sz w:val="24"/>
                <w:szCs w:val="24"/>
              </w:rPr>
              <w:t>mitybos grandinėje</w:t>
            </w:r>
            <w:r w:rsidRPr="000308DA">
              <w:rPr>
                <w:sz w:val="24"/>
                <w:szCs w:val="24"/>
              </w:rPr>
              <w:t xml:space="preserve"> (D4.3).</w:t>
            </w:r>
          </w:p>
        </w:tc>
        <w:tc>
          <w:tcPr>
            <w:tcW w:w="2551" w:type="dxa"/>
            <w:tcMar>
              <w:top w:w="28" w:type="dxa"/>
              <w:left w:w="57" w:type="dxa"/>
              <w:bottom w:w="28" w:type="dxa"/>
              <w:right w:w="57" w:type="dxa"/>
            </w:tcMar>
          </w:tcPr>
          <w:p w14:paraId="4544561D" w14:textId="3B6E2E69" w:rsidR="00A56B53" w:rsidRPr="000308DA" w:rsidRDefault="004E1513" w:rsidP="00916674">
            <w:pPr>
              <w:pStyle w:val="prastasiniatinklio"/>
              <w:rPr>
                <w:lang w:val="lt-LT"/>
              </w:rPr>
            </w:pPr>
            <w:r w:rsidRPr="000308DA">
              <w:rPr>
                <w:lang w:val="lt-LT"/>
              </w:rPr>
              <w:t xml:space="preserve">Lygina, grupuoja ir klasifikuoja </w:t>
            </w:r>
            <w:r w:rsidR="00A6684E" w:rsidRPr="000308DA">
              <w:rPr>
                <w:lang w:val="lt-LT"/>
              </w:rPr>
              <w:t>organizmus</w:t>
            </w:r>
            <w:r w:rsidRPr="000308DA">
              <w:rPr>
                <w:lang w:val="lt-LT"/>
              </w:rPr>
              <w:t xml:space="preserve">, </w:t>
            </w:r>
            <w:r w:rsidR="00C84AB5" w:rsidRPr="000308DA">
              <w:rPr>
                <w:lang w:val="lt-LT"/>
              </w:rPr>
              <w:t xml:space="preserve">remdamasis savybėmis, požymiais, vaidmenimis mitybos grandinėje </w:t>
            </w:r>
            <w:r w:rsidRPr="000308DA">
              <w:rPr>
                <w:lang w:val="lt-LT"/>
              </w:rPr>
              <w:t>(D4.4).</w:t>
            </w:r>
          </w:p>
        </w:tc>
      </w:tr>
    </w:tbl>
    <w:p w14:paraId="3CA7A9FB" w14:textId="2433C40C" w:rsidR="006B7511" w:rsidRDefault="006B7511" w:rsidP="00916674">
      <w:pPr>
        <w:pStyle w:val="Antrat3"/>
        <w:spacing w:before="120" w:after="120" w:line="240" w:lineRule="auto"/>
        <w:rPr>
          <w:rFonts w:ascii="Times New Roman" w:hAnsi="Times New Roman" w:cs="Times New Roman"/>
          <w:color w:val="auto"/>
          <w:sz w:val="24"/>
          <w:szCs w:val="24"/>
        </w:rPr>
      </w:pPr>
      <w:bookmarkStart w:id="56" w:name="_Toc212554326"/>
      <w:r w:rsidRPr="00F978BC">
        <w:rPr>
          <w:rFonts w:ascii="Times New Roman" w:hAnsi="Times New Roman" w:cs="Times New Roman"/>
          <w:color w:val="auto"/>
          <w:sz w:val="24"/>
          <w:szCs w:val="24"/>
        </w:rPr>
        <w:t>Problemų sprendimas ir refleksija</w:t>
      </w:r>
      <w:r w:rsidR="00C5171A" w:rsidRPr="00F978BC">
        <w:rPr>
          <w:rFonts w:ascii="Times New Roman" w:hAnsi="Times New Roman" w:cs="Times New Roman"/>
          <w:color w:val="auto"/>
          <w:sz w:val="24"/>
          <w:szCs w:val="24"/>
        </w:rPr>
        <w:t xml:space="preserve"> (E)</w:t>
      </w:r>
      <w:bookmarkEnd w:id="56"/>
    </w:p>
    <w:p w14:paraId="2CB686C8" w14:textId="2F7A1E5C" w:rsidR="0000366F" w:rsidRPr="0000366F" w:rsidRDefault="0000366F" w:rsidP="00E34BFB">
      <w:pPr>
        <w:spacing w:after="120" w:line="240" w:lineRule="auto"/>
        <w:jc w:val="both"/>
        <w:rPr>
          <w:rFonts w:ascii="Times New Roman" w:hAnsi="Times New Roman" w:cs="Times New Roman"/>
          <w:sz w:val="24"/>
          <w:szCs w:val="24"/>
        </w:rPr>
      </w:pPr>
      <w:r w:rsidRPr="0000366F">
        <w:rPr>
          <w:rFonts w:ascii="Times New Roman" w:hAnsi="Times New Roman" w:cs="Times New Roman"/>
          <w:b/>
          <w:bCs/>
          <w:sz w:val="24"/>
          <w:szCs w:val="24"/>
        </w:rPr>
        <w:t>BP:</w:t>
      </w:r>
      <w:r w:rsidRPr="0000366F">
        <w:rPr>
          <w:rFonts w:ascii="Times New Roman" w:hAnsi="Times New Roman" w:cs="Times New Roman"/>
          <w:sz w:val="24"/>
          <w:szCs w:val="24"/>
        </w:rPr>
        <w:t xml:space="preserve"> </w:t>
      </w:r>
      <w:r w:rsidRPr="0000366F">
        <w:rPr>
          <w:rFonts w:ascii="Times New Roman" w:hAnsi="Times New Roman" w:cs="Times New Roman"/>
          <w:sz w:val="24"/>
          <w:szCs w:val="24"/>
          <w:lang w:eastAsia="lt-LT"/>
        </w:rPr>
        <w:t xml:space="preserve">29.5.2. Šviesos atspindys ir šešėlis. </w:t>
      </w:r>
      <w:r w:rsidR="00583417">
        <w:rPr>
          <w:rFonts w:ascii="Times New Roman" w:hAnsi="Times New Roman" w:cs="Times New Roman"/>
          <w:sz w:val="24"/>
          <w:szCs w:val="24"/>
          <w:lang w:eastAsia="lt-LT"/>
        </w:rPr>
        <w:t>[...]</w:t>
      </w:r>
      <w:r w:rsidRPr="0000366F">
        <w:rPr>
          <w:rFonts w:ascii="Times New Roman" w:hAnsi="Times New Roman" w:cs="Times New Roman"/>
          <w:sz w:val="24"/>
          <w:szCs w:val="24"/>
          <w:lang w:eastAsia="lt-LT"/>
        </w:rPr>
        <w:t xml:space="preserve"> Aptariama kuo skiriasi skaidrūs ir neskaidrūs kūnai. Tyrinėjama, kaip susidaro šešėlis ir kaip veikia saulės laikrodis.</w:t>
      </w:r>
    </w:p>
    <w:p w14:paraId="691319D3" w14:textId="7F34624F" w:rsidR="00C83896" w:rsidRPr="00F978BC" w:rsidRDefault="00C83896" w:rsidP="00E34BFB">
      <w:pPr>
        <w:pStyle w:val="Pagrindinistekstas"/>
        <w:spacing w:after="120"/>
        <w:jc w:val="both"/>
      </w:pPr>
      <w:r w:rsidRPr="00F978BC">
        <w:t xml:space="preserve">Užduotys </w:t>
      </w:r>
      <w:r>
        <w:t>E</w:t>
      </w:r>
      <w:r w:rsidR="00505E8F">
        <w:t>3</w:t>
      </w:r>
      <w:r w:rsidRPr="00C83896">
        <w:t xml:space="preserve"> </w:t>
      </w:r>
      <w:r w:rsidRPr="00F978BC">
        <w:t>pasiekimui</w:t>
      </w:r>
      <w:r w:rsidRPr="00C83896">
        <w:t xml:space="preserve"> </w:t>
      </w:r>
      <w:r w:rsidRPr="00F978BC">
        <w:t>ugdyti</w:t>
      </w:r>
      <w:r w:rsidRPr="00C83896">
        <w:t xml:space="preserve"> </w:t>
      </w:r>
      <w:r w:rsidR="00116345">
        <w:t>ir vertinti.</w:t>
      </w:r>
    </w:p>
    <w:p w14:paraId="75E8F045" w14:textId="4ED878DC" w:rsidR="00602E6C" w:rsidRDefault="00617036" w:rsidP="00E34BF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Pasinaudodamas šviesos šaltiniu</w:t>
      </w:r>
      <w:r w:rsidR="00D13330">
        <w:rPr>
          <w:rFonts w:ascii="Times New Roman" w:hAnsi="Times New Roman" w:cs="Times New Roman"/>
          <w:sz w:val="24"/>
          <w:szCs w:val="24"/>
        </w:rPr>
        <w:t xml:space="preserve"> (</w:t>
      </w:r>
      <w:r>
        <w:rPr>
          <w:rFonts w:ascii="Times New Roman" w:hAnsi="Times New Roman" w:cs="Times New Roman"/>
          <w:sz w:val="24"/>
          <w:szCs w:val="24"/>
        </w:rPr>
        <w:t>pavyzdžiui</w:t>
      </w:r>
      <w:r w:rsidR="00D13330">
        <w:rPr>
          <w:rFonts w:ascii="Times New Roman" w:hAnsi="Times New Roman" w:cs="Times New Roman"/>
          <w:sz w:val="24"/>
          <w:szCs w:val="24"/>
        </w:rPr>
        <w:t>,</w:t>
      </w:r>
      <w:r>
        <w:rPr>
          <w:rFonts w:ascii="Times New Roman" w:hAnsi="Times New Roman" w:cs="Times New Roman"/>
          <w:sz w:val="24"/>
          <w:szCs w:val="24"/>
        </w:rPr>
        <w:t xml:space="preserve"> </w:t>
      </w:r>
      <w:r w:rsidR="00D13330">
        <w:rPr>
          <w:rFonts w:ascii="Times New Roman" w:hAnsi="Times New Roman" w:cs="Times New Roman"/>
          <w:sz w:val="24"/>
          <w:szCs w:val="24"/>
        </w:rPr>
        <w:t>stalo lempa), nedideliu daiktu</w:t>
      </w:r>
      <w:r w:rsidR="0007777F">
        <w:rPr>
          <w:rFonts w:ascii="Times New Roman" w:hAnsi="Times New Roman" w:cs="Times New Roman"/>
          <w:sz w:val="24"/>
          <w:szCs w:val="24"/>
        </w:rPr>
        <w:t xml:space="preserve"> (pavyzdžiui, pieštuku, kubeliu ar kt.)</w:t>
      </w:r>
      <w:r w:rsidR="00D13330">
        <w:rPr>
          <w:rFonts w:ascii="Times New Roman" w:hAnsi="Times New Roman" w:cs="Times New Roman"/>
          <w:sz w:val="24"/>
          <w:szCs w:val="24"/>
        </w:rPr>
        <w:t xml:space="preserve"> ir liniuote</w:t>
      </w:r>
      <w:r w:rsidR="000E21AA">
        <w:rPr>
          <w:rFonts w:ascii="Times New Roman" w:hAnsi="Times New Roman" w:cs="Times New Roman"/>
          <w:sz w:val="24"/>
          <w:szCs w:val="24"/>
        </w:rPr>
        <w:t>, išsiaiškink</w:t>
      </w:r>
      <w:r w:rsidR="00602E6C" w:rsidRPr="00B039CB">
        <w:rPr>
          <w:rFonts w:ascii="Times New Roman" w:hAnsi="Times New Roman" w:cs="Times New Roman"/>
          <w:sz w:val="24"/>
          <w:szCs w:val="24"/>
        </w:rPr>
        <w:t xml:space="preserve"> </w:t>
      </w:r>
      <w:r w:rsidR="000E21AA">
        <w:rPr>
          <w:rFonts w:ascii="Times New Roman" w:hAnsi="Times New Roman" w:cs="Times New Roman"/>
          <w:sz w:val="24"/>
          <w:szCs w:val="24"/>
        </w:rPr>
        <w:t>k</w:t>
      </w:r>
      <w:r w:rsidR="00602E6C" w:rsidRPr="00B039CB">
        <w:rPr>
          <w:rFonts w:ascii="Times New Roman" w:hAnsi="Times New Roman" w:cs="Times New Roman"/>
          <w:sz w:val="24"/>
          <w:szCs w:val="24"/>
        </w:rPr>
        <w:t>aip susidaro šešėlis</w:t>
      </w:r>
      <w:r w:rsidR="000E21AA">
        <w:rPr>
          <w:rFonts w:ascii="Times New Roman" w:hAnsi="Times New Roman" w:cs="Times New Roman"/>
          <w:sz w:val="24"/>
          <w:szCs w:val="24"/>
        </w:rPr>
        <w:t xml:space="preserve"> ir </w:t>
      </w:r>
      <w:r w:rsidR="00602E6C" w:rsidRPr="00B039CB">
        <w:rPr>
          <w:rFonts w:ascii="Times New Roman" w:hAnsi="Times New Roman" w:cs="Times New Roman"/>
          <w:sz w:val="24"/>
          <w:szCs w:val="24"/>
        </w:rPr>
        <w:t>kaip keičiasi šešėlio dydis ir kryptis, kai šviesos šaltinis juda.</w:t>
      </w:r>
    </w:p>
    <w:p w14:paraId="5B012535" w14:textId="55A1D32D" w:rsidR="00941086" w:rsidRPr="00B039CB" w:rsidRDefault="00941086" w:rsidP="00E34BF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Atsakydamas į klausimus iš</w:t>
      </w:r>
      <w:r w:rsidR="006718A2">
        <w:rPr>
          <w:rFonts w:ascii="Times New Roman" w:hAnsi="Times New Roman" w:cs="Times New Roman"/>
          <w:sz w:val="24"/>
          <w:szCs w:val="24"/>
        </w:rPr>
        <w:t>analizuok gautus rezultatus</w:t>
      </w:r>
      <w:r w:rsidR="00405D7A">
        <w:rPr>
          <w:rFonts w:ascii="Times New Roman" w:hAnsi="Times New Roman" w:cs="Times New Roman"/>
          <w:sz w:val="24"/>
          <w:szCs w:val="24"/>
        </w:rPr>
        <w:t>:</w:t>
      </w:r>
    </w:p>
    <w:p w14:paraId="3E19A25B" w14:textId="24F730E7" w:rsidR="00602E6C" w:rsidRPr="00B039CB" w:rsidRDefault="004345C6" w:rsidP="00E34BFB">
      <w:pPr>
        <w:spacing w:after="0" w:line="240" w:lineRule="auto"/>
        <w:ind w:left="720"/>
        <w:jc w:val="both"/>
        <w:rPr>
          <w:rFonts w:ascii="Times New Roman" w:hAnsi="Times New Roman" w:cs="Times New Roman"/>
          <w:sz w:val="24"/>
          <w:szCs w:val="24"/>
        </w:rPr>
      </w:pPr>
      <w:r w:rsidRPr="00596C40">
        <w:rPr>
          <w:rFonts w:ascii="Times New Roman" w:hAnsi="Times New Roman" w:cs="Times New Roman"/>
          <w:sz w:val="24"/>
          <w:szCs w:val="24"/>
        </w:rPr>
        <w:t>1. </w:t>
      </w:r>
      <w:r w:rsidR="00602E6C" w:rsidRPr="00B039CB">
        <w:rPr>
          <w:rFonts w:ascii="Times New Roman" w:hAnsi="Times New Roman" w:cs="Times New Roman"/>
          <w:sz w:val="24"/>
          <w:szCs w:val="24"/>
        </w:rPr>
        <w:t>Kaip keitėsi šešėlio dydis, kai šviesos šaltinis buvo arčiau daikto?</w:t>
      </w:r>
    </w:p>
    <w:p w14:paraId="78765DCA" w14:textId="134429EF" w:rsidR="00602E6C" w:rsidRPr="00B039CB" w:rsidRDefault="004345C6" w:rsidP="00E34BFB">
      <w:pPr>
        <w:spacing w:after="0" w:line="240" w:lineRule="auto"/>
        <w:ind w:left="720"/>
        <w:jc w:val="both"/>
        <w:rPr>
          <w:rFonts w:ascii="Times New Roman" w:hAnsi="Times New Roman" w:cs="Times New Roman"/>
          <w:sz w:val="24"/>
          <w:szCs w:val="24"/>
        </w:rPr>
      </w:pPr>
      <w:r w:rsidRPr="00596C40">
        <w:rPr>
          <w:rFonts w:ascii="Times New Roman" w:hAnsi="Times New Roman" w:cs="Times New Roman"/>
          <w:sz w:val="24"/>
          <w:szCs w:val="24"/>
        </w:rPr>
        <w:t>2. </w:t>
      </w:r>
      <w:r w:rsidR="00602E6C" w:rsidRPr="00B039CB">
        <w:rPr>
          <w:rFonts w:ascii="Times New Roman" w:hAnsi="Times New Roman" w:cs="Times New Roman"/>
          <w:sz w:val="24"/>
          <w:szCs w:val="24"/>
        </w:rPr>
        <w:t xml:space="preserve">Kodėl šešėlio kryptis keitėsi, kai </w:t>
      </w:r>
      <w:r w:rsidR="00405D7A">
        <w:rPr>
          <w:rFonts w:ascii="Times New Roman" w:hAnsi="Times New Roman" w:cs="Times New Roman"/>
          <w:sz w:val="24"/>
          <w:szCs w:val="24"/>
        </w:rPr>
        <w:t xml:space="preserve">keitėsi </w:t>
      </w:r>
      <w:r w:rsidR="00602E6C" w:rsidRPr="00B039CB">
        <w:rPr>
          <w:rFonts w:ascii="Times New Roman" w:hAnsi="Times New Roman" w:cs="Times New Roman"/>
          <w:sz w:val="24"/>
          <w:szCs w:val="24"/>
        </w:rPr>
        <w:t>lempos padėtis?</w:t>
      </w:r>
    </w:p>
    <w:p w14:paraId="6FF8FB53" w14:textId="035ADE60" w:rsidR="00602E6C" w:rsidRDefault="004345C6" w:rsidP="00E34BFB">
      <w:pPr>
        <w:spacing w:after="0" w:line="240" w:lineRule="auto"/>
        <w:ind w:left="720"/>
        <w:jc w:val="both"/>
        <w:rPr>
          <w:rFonts w:ascii="Times New Roman" w:hAnsi="Times New Roman" w:cs="Times New Roman"/>
          <w:sz w:val="24"/>
          <w:szCs w:val="24"/>
        </w:rPr>
      </w:pPr>
      <w:r w:rsidRPr="00596C40">
        <w:rPr>
          <w:rFonts w:ascii="Times New Roman" w:hAnsi="Times New Roman" w:cs="Times New Roman"/>
          <w:sz w:val="24"/>
          <w:szCs w:val="24"/>
        </w:rPr>
        <w:t>3.</w:t>
      </w:r>
      <w:r w:rsidR="00596C40" w:rsidRPr="00596C40">
        <w:rPr>
          <w:rFonts w:ascii="Times New Roman" w:hAnsi="Times New Roman" w:cs="Times New Roman"/>
          <w:sz w:val="24"/>
          <w:szCs w:val="24"/>
        </w:rPr>
        <w:t> </w:t>
      </w:r>
      <w:r w:rsidR="00602E6C" w:rsidRPr="00B039CB">
        <w:rPr>
          <w:rFonts w:ascii="Times New Roman" w:hAnsi="Times New Roman" w:cs="Times New Roman"/>
          <w:sz w:val="24"/>
          <w:szCs w:val="24"/>
        </w:rPr>
        <w:t xml:space="preserve">Ar tavo gauti rezultatai atitinka tai, ką matai kasdien (pvz., lauke, kai </w:t>
      </w:r>
      <w:r w:rsidR="00F40EEF">
        <w:rPr>
          <w:rFonts w:ascii="Times New Roman" w:hAnsi="Times New Roman" w:cs="Times New Roman"/>
          <w:sz w:val="24"/>
          <w:szCs w:val="24"/>
        </w:rPr>
        <w:t>S</w:t>
      </w:r>
      <w:r w:rsidR="00602E6C" w:rsidRPr="00B039CB">
        <w:rPr>
          <w:rFonts w:ascii="Times New Roman" w:hAnsi="Times New Roman" w:cs="Times New Roman"/>
          <w:sz w:val="24"/>
          <w:szCs w:val="24"/>
        </w:rPr>
        <w:t>aulė juda</w:t>
      </w:r>
      <w:r w:rsidR="00405D7A">
        <w:rPr>
          <w:rFonts w:ascii="Times New Roman" w:hAnsi="Times New Roman" w:cs="Times New Roman"/>
          <w:sz w:val="24"/>
          <w:szCs w:val="24"/>
        </w:rPr>
        <w:t xml:space="preserve"> dangumi</w:t>
      </w:r>
      <w:r w:rsidR="00602E6C" w:rsidRPr="00B039CB">
        <w:rPr>
          <w:rFonts w:ascii="Times New Roman" w:hAnsi="Times New Roman" w:cs="Times New Roman"/>
          <w:sz w:val="24"/>
          <w:szCs w:val="24"/>
        </w:rPr>
        <w:t>)?</w:t>
      </w:r>
    </w:p>
    <w:p w14:paraId="185C337D" w14:textId="61C973C8" w:rsidR="00012DD2" w:rsidRPr="00B039CB" w:rsidRDefault="00012DD2" w:rsidP="00E34BFB">
      <w:pPr>
        <w:spacing w:after="0" w:line="240" w:lineRule="auto"/>
        <w:ind w:left="720"/>
        <w:jc w:val="both"/>
        <w:rPr>
          <w:rFonts w:ascii="Times New Roman" w:hAnsi="Times New Roman" w:cs="Times New Roman"/>
          <w:sz w:val="24"/>
          <w:szCs w:val="24"/>
        </w:rPr>
      </w:pPr>
      <w:r w:rsidRPr="00596C40">
        <w:rPr>
          <w:rFonts w:ascii="Times New Roman" w:hAnsi="Times New Roman" w:cs="Times New Roman"/>
          <w:sz w:val="24"/>
          <w:szCs w:val="24"/>
        </w:rPr>
        <w:t>4. </w:t>
      </w:r>
      <w:r>
        <w:rPr>
          <w:rFonts w:ascii="Times New Roman" w:hAnsi="Times New Roman" w:cs="Times New Roman"/>
          <w:sz w:val="24"/>
          <w:szCs w:val="24"/>
        </w:rPr>
        <w:t>Kaip pasikeistų tavo atliekamo tyrimo rezultatai, jeigu</w:t>
      </w:r>
      <w:r w:rsidR="00D759CB">
        <w:rPr>
          <w:rFonts w:ascii="Times New Roman" w:hAnsi="Times New Roman" w:cs="Times New Roman"/>
          <w:sz w:val="24"/>
          <w:szCs w:val="24"/>
        </w:rPr>
        <w:t xml:space="preserve"> būtumei pasirinkęs skaidrų daiktą</w:t>
      </w:r>
      <w:r w:rsidR="008D359E">
        <w:rPr>
          <w:rFonts w:ascii="Times New Roman" w:hAnsi="Times New Roman" w:cs="Times New Roman"/>
          <w:sz w:val="24"/>
          <w:szCs w:val="24"/>
        </w:rPr>
        <w:t xml:space="preserve">? </w:t>
      </w:r>
    </w:p>
    <w:p w14:paraId="3DCEA38D" w14:textId="2E178825" w:rsidR="00602E6C" w:rsidRPr="00B039CB" w:rsidRDefault="00012DD2" w:rsidP="00E34BFB">
      <w:p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5</w:t>
      </w:r>
      <w:r w:rsidR="00596C40" w:rsidRPr="00596C40">
        <w:rPr>
          <w:rFonts w:ascii="Times New Roman" w:hAnsi="Times New Roman" w:cs="Times New Roman"/>
          <w:sz w:val="24"/>
          <w:szCs w:val="24"/>
        </w:rPr>
        <w:t>. </w:t>
      </w:r>
      <w:r w:rsidR="00602E6C" w:rsidRPr="00B039CB">
        <w:rPr>
          <w:rFonts w:ascii="Times New Roman" w:hAnsi="Times New Roman" w:cs="Times New Roman"/>
          <w:sz w:val="24"/>
          <w:szCs w:val="24"/>
        </w:rPr>
        <w:t>Jei pastebėjai netikėtą rezultatą, kaip manai, kodėl taip nutiko?</w:t>
      </w:r>
    </w:p>
    <w:p w14:paraId="3D85EED8" w14:textId="06E940DE" w:rsidR="007344BA" w:rsidRDefault="007344BA" w:rsidP="00E34BFB">
      <w:pPr>
        <w:pStyle w:val="Sraopastraipa"/>
        <w:widowControl w:val="0"/>
        <w:tabs>
          <w:tab w:val="left" w:pos="391"/>
        </w:tabs>
        <w:autoSpaceDE w:val="0"/>
        <w:autoSpaceDN w:val="0"/>
        <w:spacing w:before="120" w:after="120" w:line="240" w:lineRule="auto"/>
        <w:ind w:left="0"/>
        <w:contextualSpacing w:val="0"/>
        <w:jc w:val="both"/>
        <w:rPr>
          <w:rFonts w:ascii="Times New Roman" w:hAnsi="Times New Roman" w:cs="Times New Roman"/>
          <w:i/>
          <w:iCs/>
          <w:sz w:val="24"/>
          <w:szCs w:val="24"/>
        </w:rPr>
      </w:pPr>
      <w:r w:rsidRPr="007344BA">
        <w:rPr>
          <w:rFonts w:ascii="Times New Roman" w:hAnsi="Times New Roman" w:cs="Times New Roman"/>
          <w:i/>
          <w:iCs/>
          <w:sz w:val="24"/>
          <w:szCs w:val="24"/>
        </w:rPr>
        <w:t>Pasiekimų</w:t>
      </w:r>
      <w:r w:rsidRPr="007344BA">
        <w:rPr>
          <w:rFonts w:ascii="Times New Roman" w:hAnsi="Times New Roman" w:cs="Times New Roman"/>
          <w:i/>
          <w:iCs/>
          <w:spacing w:val="-2"/>
          <w:sz w:val="24"/>
          <w:szCs w:val="24"/>
        </w:rPr>
        <w:t xml:space="preserve"> </w:t>
      </w:r>
      <w:r w:rsidRPr="007344BA">
        <w:rPr>
          <w:rFonts w:ascii="Times New Roman" w:hAnsi="Times New Roman" w:cs="Times New Roman"/>
          <w:i/>
          <w:iCs/>
          <w:sz w:val="24"/>
          <w:szCs w:val="24"/>
        </w:rPr>
        <w:t>lygių</w:t>
      </w:r>
      <w:r w:rsidRPr="007344BA">
        <w:rPr>
          <w:rFonts w:ascii="Times New Roman" w:hAnsi="Times New Roman" w:cs="Times New Roman"/>
          <w:i/>
          <w:iCs/>
          <w:spacing w:val="-2"/>
          <w:sz w:val="24"/>
          <w:szCs w:val="24"/>
        </w:rPr>
        <w:t xml:space="preserve"> </w:t>
      </w:r>
      <w:r w:rsidRPr="007344BA">
        <w:rPr>
          <w:rFonts w:ascii="Times New Roman" w:hAnsi="Times New Roman" w:cs="Times New Roman"/>
          <w:i/>
          <w:iCs/>
          <w:sz w:val="24"/>
          <w:szCs w:val="24"/>
        </w:rPr>
        <w:t>požymiai:</w:t>
      </w:r>
    </w:p>
    <w:tbl>
      <w:tblPr>
        <w:tblStyle w:val="TableNormal1"/>
        <w:tblW w:w="10204" w:type="dxa"/>
        <w:tblBorders>
          <w:top w:val="single" w:sz="4" w:space="0" w:color="A2A2A2"/>
          <w:left w:val="single" w:sz="4" w:space="0" w:color="A2A2A2"/>
          <w:bottom w:val="single" w:sz="4" w:space="0" w:color="A2A2A2"/>
          <w:right w:val="single" w:sz="4" w:space="0" w:color="A2A2A2"/>
          <w:insideH w:val="single" w:sz="4" w:space="0" w:color="A2A2A2"/>
          <w:insideV w:val="single" w:sz="4" w:space="0" w:color="A2A2A2"/>
        </w:tblBorders>
        <w:tblLayout w:type="fixed"/>
        <w:tblLook w:val="01E0" w:firstRow="1" w:lastRow="1" w:firstColumn="1" w:lastColumn="1" w:noHBand="0" w:noVBand="0"/>
      </w:tblPr>
      <w:tblGrid>
        <w:gridCol w:w="2117"/>
        <w:gridCol w:w="3260"/>
        <w:gridCol w:w="2171"/>
        <w:gridCol w:w="2656"/>
      </w:tblGrid>
      <w:tr w:rsidR="00757A98" w:rsidRPr="00F978BC" w14:paraId="3D71839B" w14:textId="77777777" w:rsidTr="009F43E4">
        <w:trPr>
          <w:trHeight w:val="1212"/>
        </w:trPr>
        <w:tc>
          <w:tcPr>
            <w:tcW w:w="2117" w:type="dxa"/>
            <w:tcMar>
              <w:top w:w="28" w:type="dxa"/>
              <w:left w:w="57" w:type="dxa"/>
              <w:bottom w:w="28" w:type="dxa"/>
              <w:right w:w="57" w:type="dxa"/>
            </w:tcMar>
          </w:tcPr>
          <w:p w14:paraId="616C6C3A" w14:textId="26B487B4" w:rsidR="00757A98" w:rsidRPr="00F978BC" w:rsidRDefault="00D331E2" w:rsidP="00916674">
            <w:pPr>
              <w:pStyle w:val="TableParagraph"/>
              <w:tabs>
                <w:tab w:val="left" w:pos="1789"/>
              </w:tabs>
              <w:spacing w:before="1"/>
              <w:rPr>
                <w:sz w:val="24"/>
                <w:szCs w:val="24"/>
              </w:rPr>
            </w:pPr>
            <w:r w:rsidRPr="00D331E2">
              <w:rPr>
                <w:sz w:val="24"/>
                <w:szCs w:val="24"/>
              </w:rPr>
              <w:t>Aptaręs gautus rezultatus, nurodo ar jie adekvatūs (E3.1).</w:t>
            </w:r>
          </w:p>
        </w:tc>
        <w:tc>
          <w:tcPr>
            <w:tcW w:w="3260" w:type="dxa"/>
            <w:tcMar>
              <w:top w:w="28" w:type="dxa"/>
              <w:left w:w="57" w:type="dxa"/>
              <w:bottom w:w="28" w:type="dxa"/>
              <w:right w:w="57" w:type="dxa"/>
            </w:tcMar>
          </w:tcPr>
          <w:p w14:paraId="1780E243" w14:textId="0A411908" w:rsidR="00757A98" w:rsidRPr="00F978BC" w:rsidRDefault="00505E8F" w:rsidP="00916674">
            <w:pPr>
              <w:pStyle w:val="TableParagraph"/>
              <w:spacing w:before="1"/>
              <w:rPr>
                <w:sz w:val="24"/>
                <w:szCs w:val="24"/>
              </w:rPr>
            </w:pPr>
            <w:r w:rsidRPr="00505E8F">
              <w:rPr>
                <w:sz w:val="24"/>
                <w:szCs w:val="24"/>
              </w:rPr>
              <w:t>Atsakydamas į nukreipiamuosius klausimus vertina gautus rezultatus, atsižvelgdamas į realų kontekstą (E3.2).</w:t>
            </w:r>
          </w:p>
        </w:tc>
        <w:tc>
          <w:tcPr>
            <w:tcW w:w="2171" w:type="dxa"/>
            <w:tcMar>
              <w:top w:w="28" w:type="dxa"/>
              <w:left w:w="57" w:type="dxa"/>
              <w:bottom w:w="28" w:type="dxa"/>
              <w:right w:w="57" w:type="dxa"/>
            </w:tcMar>
          </w:tcPr>
          <w:p w14:paraId="0C06B8E9" w14:textId="6EBE763E" w:rsidR="00757A98" w:rsidRPr="00F978BC" w:rsidRDefault="003E6B08" w:rsidP="00916674">
            <w:pPr>
              <w:pStyle w:val="TableParagraph"/>
              <w:rPr>
                <w:sz w:val="24"/>
                <w:szCs w:val="24"/>
              </w:rPr>
            </w:pPr>
            <w:r w:rsidRPr="003E6B08">
              <w:rPr>
                <w:sz w:val="24"/>
                <w:szCs w:val="24"/>
              </w:rPr>
              <w:t>Padedamas vertina gautus rezultatus, atsižvelgdamas į realų kontekstą (E3.3).</w:t>
            </w:r>
          </w:p>
        </w:tc>
        <w:tc>
          <w:tcPr>
            <w:tcW w:w="2656" w:type="dxa"/>
            <w:tcMar>
              <w:top w:w="28" w:type="dxa"/>
              <w:left w:w="57" w:type="dxa"/>
              <w:bottom w:w="28" w:type="dxa"/>
              <w:right w:w="57" w:type="dxa"/>
            </w:tcMar>
          </w:tcPr>
          <w:p w14:paraId="78F08028" w14:textId="6BF7A1E2" w:rsidR="00757A98" w:rsidRPr="00F978BC" w:rsidRDefault="003E6B08" w:rsidP="00916674">
            <w:pPr>
              <w:pStyle w:val="TableParagraph"/>
              <w:tabs>
                <w:tab w:val="left" w:pos="1744"/>
              </w:tabs>
              <w:spacing w:before="1"/>
              <w:rPr>
                <w:sz w:val="24"/>
                <w:szCs w:val="24"/>
              </w:rPr>
            </w:pPr>
            <w:r w:rsidRPr="003E6B08">
              <w:rPr>
                <w:sz w:val="24"/>
                <w:szCs w:val="24"/>
              </w:rPr>
              <w:t>Konsultuodamasis vertina gautus rezultatus, atsižvelgdamas į realų kontekstą ir paaiškina savo vertinimą (E3.4).</w:t>
            </w:r>
          </w:p>
        </w:tc>
      </w:tr>
    </w:tbl>
    <w:p w14:paraId="5CBF8DF7" w14:textId="23366BF0" w:rsidR="00B47209" w:rsidRDefault="00BD08EE" w:rsidP="00916674">
      <w:pPr>
        <w:pStyle w:val="Antrat3"/>
        <w:spacing w:before="120" w:after="120" w:line="240" w:lineRule="auto"/>
        <w:rPr>
          <w:rFonts w:ascii="Times New Roman" w:hAnsi="Times New Roman" w:cs="Times New Roman"/>
          <w:color w:val="auto"/>
          <w:sz w:val="24"/>
          <w:szCs w:val="24"/>
        </w:rPr>
      </w:pPr>
      <w:bookmarkStart w:id="57" w:name="_Toc212554327"/>
      <w:r w:rsidRPr="00F978BC">
        <w:rPr>
          <w:rFonts w:ascii="Times New Roman" w:hAnsi="Times New Roman" w:cs="Times New Roman"/>
          <w:color w:val="auto"/>
          <w:sz w:val="24"/>
          <w:szCs w:val="24"/>
        </w:rPr>
        <w:lastRenderedPageBreak/>
        <w:t xml:space="preserve">Žmogaus ir aplinkos dermės pažinimas </w:t>
      </w:r>
      <w:r w:rsidR="00B47209" w:rsidRPr="00F978BC">
        <w:rPr>
          <w:rFonts w:ascii="Times New Roman" w:hAnsi="Times New Roman" w:cs="Times New Roman"/>
          <w:color w:val="auto"/>
          <w:sz w:val="24"/>
          <w:szCs w:val="24"/>
        </w:rPr>
        <w:t>(F)</w:t>
      </w:r>
      <w:bookmarkEnd w:id="57"/>
    </w:p>
    <w:p w14:paraId="45CAFE4A" w14:textId="34454AE5" w:rsidR="001415E8" w:rsidRDefault="00FA013D" w:rsidP="00916674">
      <w:pPr>
        <w:pStyle w:val="Pagrindinistekstas"/>
        <w:spacing w:after="120"/>
        <w:jc w:val="both"/>
        <w:rPr>
          <w:lang w:eastAsia="lt-LT"/>
        </w:rPr>
      </w:pPr>
      <w:r w:rsidRPr="00F978BC">
        <w:rPr>
          <w:b/>
        </w:rPr>
        <w:t>BP:</w:t>
      </w:r>
      <w:r w:rsidRPr="00F978BC">
        <w:rPr>
          <w:b/>
          <w:spacing w:val="-7"/>
        </w:rPr>
        <w:t xml:space="preserve"> </w:t>
      </w:r>
      <w:r w:rsidRPr="00F978BC">
        <w:t>29.1.4.</w:t>
      </w:r>
      <w:r w:rsidRPr="00F978BC">
        <w:rPr>
          <w:spacing w:val="-7"/>
        </w:rPr>
        <w:t xml:space="preserve"> </w:t>
      </w:r>
      <w:r w:rsidRPr="00F978BC">
        <w:t>Mitybos</w:t>
      </w:r>
      <w:r w:rsidRPr="00F978BC">
        <w:rPr>
          <w:spacing w:val="-5"/>
        </w:rPr>
        <w:t xml:space="preserve"> </w:t>
      </w:r>
      <w:r w:rsidRPr="00F978BC">
        <w:t>grandinės.</w:t>
      </w:r>
      <w:r w:rsidRPr="00F978BC">
        <w:rPr>
          <w:spacing w:val="-7"/>
        </w:rPr>
        <w:t xml:space="preserve"> </w:t>
      </w:r>
      <w:r w:rsidR="0081039E">
        <w:rPr>
          <w:lang w:eastAsia="lt-LT"/>
        </w:rPr>
        <w:t xml:space="preserve">Aptariami gamtinių miško, pievos ir vandens telkinio natūralių buveinių </w:t>
      </w:r>
      <w:proofErr w:type="spellStart"/>
      <w:r w:rsidR="0081039E">
        <w:rPr>
          <w:lang w:eastAsia="lt-LT"/>
        </w:rPr>
        <w:t>panašumai</w:t>
      </w:r>
      <w:proofErr w:type="spellEnd"/>
      <w:r w:rsidR="0081039E">
        <w:rPr>
          <w:lang w:eastAsia="lt-LT"/>
        </w:rPr>
        <w:t xml:space="preserve"> ir skirtumai. </w:t>
      </w:r>
      <w:r w:rsidR="001F7D73">
        <w:rPr>
          <w:lang w:eastAsia="lt-LT"/>
        </w:rPr>
        <w:t>[...]</w:t>
      </w:r>
      <w:r w:rsidR="0081039E">
        <w:rPr>
          <w:lang w:eastAsia="lt-LT"/>
        </w:rPr>
        <w:t xml:space="preserve"> Aiškinamasi, kokia kryptimi juda energija mitybos grandinėse, koks saulės šviesos vaidmuo mitybos grandinėse. Aptariami gyvųjų organizmų vaidmenys (gamintojai, augalėdžiai ir plėšrūnai) paprastose mitybos grandinėse.</w:t>
      </w:r>
    </w:p>
    <w:p w14:paraId="1B1E72A3" w14:textId="4A6922A3" w:rsidR="00C83896" w:rsidRPr="00F978BC" w:rsidRDefault="00C83896" w:rsidP="00916674">
      <w:pPr>
        <w:pStyle w:val="Pagrindinistekstas"/>
        <w:spacing w:after="120"/>
        <w:jc w:val="both"/>
      </w:pPr>
      <w:r w:rsidRPr="00F978BC">
        <w:t xml:space="preserve">Užduotys </w:t>
      </w:r>
      <w:r>
        <w:t>F</w:t>
      </w:r>
      <w:r w:rsidR="00514178">
        <w:t>2</w:t>
      </w:r>
      <w:r w:rsidRPr="00C83896">
        <w:t xml:space="preserve"> </w:t>
      </w:r>
      <w:r w:rsidRPr="00F978BC">
        <w:t>pasiekimui</w:t>
      </w:r>
      <w:r w:rsidRPr="00C83896">
        <w:t xml:space="preserve"> </w:t>
      </w:r>
      <w:r w:rsidRPr="00F978BC">
        <w:t>ugdyti</w:t>
      </w:r>
      <w:r w:rsidRPr="00C83896">
        <w:t xml:space="preserve"> </w:t>
      </w:r>
      <w:r w:rsidR="00116345">
        <w:t>ir vertinti.</w:t>
      </w:r>
    </w:p>
    <w:p w14:paraId="2196393C" w14:textId="246B864D" w:rsidR="00C83896" w:rsidRDefault="00462902" w:rsidP="00E34BF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1. </w:t>
      </w:r>
      <w:r w:rsidR="00E3089A" w:rsidRPr="00E3089A">
        <w:rPr>
          <w:rFonts w:ascii="Times New Roman" w:hAnsi="Times New Roman" w:cs="Times New Roman"/>
          <w:sz w:val="24"/>
          <w:szCs w:val="24"/>
        </w:rPr>
        <w:t>Kuriai mitybos grandinės daliai gali pakenkti aplinkos tarša?</w:t>
      </w:r>
    </w:p>
    <w:p w14:paraId="3E69DF43" w14:textId="3C9BCCA5" w:rsidR="00290E6A" w:rsidRDefault="00290E6A" w:rsidP="00E34BFB">
      <w:p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A. </w:t>
      </w:r>
      <w:r w:rsidR="009E63CC">
        <w:rPr>
          <w:rFonts w:ascii="Times New Roman" w:hAnsi="Times New Roman" w:cs="Times New Roman"/>
          <w:sz w:val="24"/>
          <w:szCs w:val="24"/>
        </w:rPr>
        <w:t>Gamintojams</w:t>
      </w:r>
    </w:p>
    <w:p w14:paraId="5CC30F9E" w14:textId="40F677A4" w:rsidR="009E63CC" w:rsidRDefault="009E63CC" w:rsidP="00E34BFB">
      <w:p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B. Augalėdžiams</w:t>
      </w:r>
    </w:p>
    <w:p w14:paraId="3C14B80A" w14:textId="272BB5DC" w:rsidR="00111DC7" w:rsidRDefault="009E63CC" w:rsidP="00E34BFB">
      <w:p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C.</w:t>
      </w:r>
      <w:r w:rsidRPr="00111DC7">
        <w:rPr>
          <w:rFonts w:ascii="Times New Roman" w:hAnsi="Times New Roman" w:cs="Times New Roman"/>
          <w:sz w:val="24"/>
          <w:szCs w:val="24"/>
        </w:rPr>
        <w:t> </w:t>
      </w:r>
      <w:r w:rsidR="005C6F9D">
        <w:rPr>
          <w:rFonts w:ascii="Times New Roman" w:hAnsi="Times New Roman" w:cs="Times New Roman"/>
          <w:sz w:val="24"/>
          <w:szCs w:val="24"/>
        </w:rPr>
        <w:t>Plėšrūnams</w:t>
      </w:r>
    </w:p>
    <w:p w14:paraId="3A3A9DFF" w14:textId="10747A63" w:rsidR="005C6F9D" w:rsidRDefault="005C6F9D" w:rsidP="00E34BFB">
      <w:p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D. Visoms grandinės dalims</w:t>
      </w:r>
    </w:p>
    <w:p w14:paraId="24A0F7BD" w14:textId="2DB5B497" w:rsidR="00462902" w:rsidRPr="00462902" w:rsidRDefault="00462902" w:rsidP="00E34BF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r w:rsidR="00611828">
        <w:rPr>
          <w:rFonts w:ascii="Times New Roman" w:hAnsi="Times New Roman" w:cs="Times New Roman"/>
          <w:sz w:val="24"/>
          <w:szCs w:val="24"/>
        </w:rPr>
        <w:t xml:space="preserve"> </w:t>
      </w:r>
      <w:r w:rsidRPr="00462902">
        <w:rPr>
          <w:rFonts w:ascii="Times New Roman" w:hAnsi="Times New Roman" w:cs="Times New Roman"/>
          <w:sz w:val="24"/>
          <w:szCs w:val="24"/>
        </w:rPr>
        <w:t>Pažymėk teising</w:t>
      </w:r>
      <w:r w:rsidR="003D182D">
        <w:rPr>
          <w:rFonts w:ascii="Times New Roman" w:hAnsi="Times New Roman" w:cs="Times New Roman"/>
          <w:sz w:val="24"/>
          <w:szCs w:val="24"/>
        </w:rPr>
        <w:t>us</w:t>
      </w:r>
      <w:r w:rsidRPr="00462902">
        <w:rPr>
          <w:rFonts w:ascii="Times New Roman" w:hAnsi="Times New Roman" w:cs="Times New Roman"/>
          <w:sz w:val="24"/>
          <w:szCs w:val="24"/>
        </w:rPr>
        <w:t xml:space="preserve"> atsakym</w:t>
      </w:r>
      <w:r w:rsidR="003D182D">
        <w:rPr>
          <w:rFonts w:ascii="Times New Roman" w:hAnsi="Times New Roman" w:cs="Times New Roman"/>
          <w:sz w:val="24"/>
          <w:szCs w:val="24"/>
        </w:rPr>
        <w:t>us, kurie paaiškina te</w:t>
      </w:r>
      <w:r w:rsidR="00623C27">
        <w:rPr>
          <w:rFonts w:ascii="Times New Roman" w:hAnsi="Times New Roman" w:cs="Times New Roman"/>
          <w:sz w:val="24"/>
          <w:szCs w:val="24"/>
        </w:rPr>
        <w:t xml:space="preserve">iginį: Kirsdami miškus žmonės naikina </w:t>
      </w:r>
      <w:r w:rsidR="00291C6D">
        <w:rPr>
          <w:rFonts w:ascii="Times New Roman" w:hAnsi="Times New Roman" w:cs="Times New Roman"/>
          <w:sz w:val="24"/>
          <w:szCs w:val="24"/>
        </w:rPr>
        <w:t>žaliuosius planetos plaučius</w:t>
      </w:r>
      <w:r w:rsidRPr="00462902">
        <w:rPr>
          <w:rFonts w:ascii="Times New Roman" w:hAnsi="Times New Roman" w:cs="Times New Roman"/>
          <w:sz w:val="24"/>
          <w:szCs w:val="24"/>
        </w:rPr>
        <w:t>.</w:t>
      </w:r>
    </w:p>
    <w:p w14:paraId="50E71A48" w14:textId="7DA06E3E" w:rsidR="00462902" w:rsidRPr="00462902" w:rsidRDefault="003221E3" w:rsidP="00E34BFB">
      <w:p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A. </w:t>
      </w:r>
      <w:r w:rsidR="00162B22" w:rsidRPr="00462902">
        <w:rPr>
          <w:rFonts w:ascii="Times New Roman" w:hAnsi="Times New Roman" w:cs="Times New Roman"/>
          <w:sz w:val="24"/>
          <w:szCs w:val="24"/>
        </w:rPr>
        <w:t>Oras prasiskverbia pro medžių lapus lyg pro smulkų tinklą ir juose palieka teršalus.</w:t>
      </w:r>
    </w:p>
    <w:p w14:paraId="4CE81386" w14:textId="7B6FAA26" w:rsidR="00462902" w:rsidRPr="00462902" w:rsidRDefault="003221E3" w:rsidP="00E34BFB">
      <w:p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B. </w:t>
      </w:r>
      <w:r w:rsidR="00162B22" w:rsidRPr="00462902">
        <w:rPr>
          <w:rFonts w:ascii="Times New Roman" w:hAnsi="Times New Roman" w:cs="Times New Roman"/>
          <w:sz w:val="24"/>
          <w:szCs w:val="24"/>
        </w:rPr>
        <w:t xml:space="preserve">Gamindami maisto medžiagas medžiai </w:t>
      </w:r>
      <w:r w:rsidR="00162B22">
        <w:rPr>
          <w:rFonts w:ascii="Times New Roman" w:hAnsi="Times New Roman" w:cs="Times New Roman"/>
          <w:sz w:val="24"/>
          <w:szCs w:val="24"/>
        </w:rPr>
        <w:t>sunaudoja</w:t>
      </w:r>
      <w:r w:rsidR="00162B22" w:rsidRPr="00462902">
        <w:rPr>
          <w:rFonts w:ascii="Times New Roman" w:hAnsi="Times New Roman" w:cs="Times New Roman"/>
          <w:sz w:val="24"/>
          <w:szCs w:val="24"/>
        </w:rPr>
        <w:t xml:space="preserve"> anglies dioksidą.</w:t>
      </w:r>
    </w:p>
    <w:p w14:paraId="7E41CD93" w14:textId="3E49F093" w:rsidR="00462902" w:rsidRPr="00462902" w:rsidRDefault="003221E3" w:rsidP="00E34BFB">
      <w:p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C. </w:t>
      </w:r>
      <w:r w:rsidR="00162B22" w:rsidRPr="00462902">
        <w:rPr>
          <w:rFonts w:ascii="Times New Roman" w:hAnsi="Times New Roman" w:cs="Times New Roman"/>
          <w:sz w:val="24"/>
          <w:szCs w:val="24"/>
        </w:rPr>
        <w:t>Miško ošimo garsas panašus į kvėpavimą.</w:t>
      </w:r>
    </w:p>
    <w:p w14:paraId="3D786EB3" w14:textId="58174EBA" w:rsidR="00462902" w:rsidRDefault="003221E3" w:rsidP="00E34BFB">
      <w:p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D. </w:t>
      </w:r>
      <w:r w:rsidR="00162B22" w:rsidRPr="00462902">
        <w:rPr>
          <w:rFonts w:ascii="Times New Roman" w:hAnsi="Times New Roman" w:cs="Times New Roman"/>
          <w:sz w:val="24"/>
          <w:szCs w:val="24"/>
        </w:rPr>
        <w:t>Gamindami maisto medžiagas medžiai išskiria deguonį.</w:t>
      </w:r>
    </w:p>
    <w:p w14:paraId="53F5C42F" w14:textId="7D25F830" w:rsidR="00F46B8A" w:rsidRDefault="00F46B8A" w:rsidP="00916674">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3. </w:t>
      </w:r>
      <w:r w:rsidR="00D830BF">
        <w:rPr>
          <w:rFonts w:ascii="Times New Roman" w:hAnsi="Times New Roman" w:cs="Times New Roman"/>
          <w:sz w:val="24"/>
          <w:szCs w:val="24"/>
        </w:rPr>
        <w:t>Panagrinėk paveiksluose pavaizduotas mitybos grandinės</w:t>
      </w:r>
      <w:r w:rsidR="005A54BC">
        <w:rPr>
          <w:rFonts w:ascii="Times New Roman" w:hAnsi="Times New Roman" w:cs="Times New Roman"/>
          <w:sz w:val="24"/>
          <w:szCs w:val="24"/>
        </w:rPr>
        <w:t xml:space="preserve"> ir paaiškink, kaip m</w:t>
      </w:r>
      <w:r w:rsidR="0073197D" w:rsidRPr="0073197D">
        <w:rPr>
          <w:rFonts w:ascii="Times New Roman" w:hAnsi="Times New Roman" w:cs="Times New Roman"/>
          <w:sz w:val="24"/>
          <w:szCs w:val="24"/>
        </w:rPr>
        <w:t>edžioklė</w:t>
      </w:r>
      <w:r w:rsidR="0073197D">
        <w:rPr>
          <w:rFonts w:ascii="Times New Roman" w:hAnsi="Times New Roman" w:cs="Times New Roman"/>
          <w:sz w:val="24"/>
          <w:szCs w:val="24"/>
        </w:rPr>
        <w:t>, p</w:t>
      </w:r>
      <w:r w:rsidR="00C4735E" w:rsidRPr="00C4735E">
        <w:rPr>
          <w:rFonts w:ascii="Times New Roman" w:hAnsi="Times New Roman" w:cs="Times New Roman"/>
          <w:sz w:val="24"/>
          <w:szCs w:val="24"/>
        </w:rPr>
        <w:t>ievų šienavimas, laukų purškimas cheminėmis medžiagomis, gyvūnų žūtys keliuose veikia mitybos grandin</w:t>
      </w:r>
      <w:r w:rsidR="003E64A3">
        <w:rPr>
          <w:rFonts w:ascii="Times New Roman" w:hAnsi="Times New Roman" w:cs="Times New Roman"/>
          <w:sz w:val="24"/>
          <w:szCs w:val="24"/>
        </w:rPr>
        <w:t>e</w:t>
      </w:r>
      <w:r w:rsidR="00C4735E" w:rsidRPr="00C4735E">
        <w:rPr>
          <w:rFonts w:ascii="Times New Roman" w:hAnsi="Times New Roman" w:cs="Times New Roman"/>
          <w:sz w:val="24"/>
          <w:szCs w:val="24"/>
        </w:rPr>
        <w:t>s.</w:t>
      </w:r>
    </w:p>
    <w:p w14:paraId="003FD315" w14:textId="0EC3DAB6" w:rsidR="00143733" w:rsidRDefault="00A56CDE" w:rsidP="00916674">
      <w:pPr>
        <w:spacing w:after="120" w:line="240" w:lineRule="auto"/>
        <w:jc w:val="both"/>
        <w:rPr>
          <w:rFonts w:ascii="Times New Roman" w:hAnsi="Times New Roman" w:cs="Times New Roman"/>
          <w:sz w:val="24"/>
          <w:szCs w:val="24"/>
        </w:rPr>
      </w:pPr>
      <w:r w:rsidRPr="00A56CDE">
        <w:rPr>
          <w:rFonts w:ascii="Times New Roman" w:hAnsi="Times New Roman" w:cs="Times New Roman"/>
          <w:noProof/>
          <w:sz w:val="24"/>
          <w:szCs w:val="24"/>
          <w:lang w:eastAsia="lt-LT"/>
        </w:rPr>
        <w:drawing>
          <wp:inline distT="0" distB="0" distL="0" distR="0" wp14:anchorId="5552D541" wp14:editId="4D610C3F">
            <wp:extent cx="3165381" cy="1224000"/>
            <wp:effectExtent l="0" t="0" r="0" b="0"/>
            <wp:docPr id="213711762"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11762" name=""/>
                    <pic:cNvPicPr/>
                  </pic:nvPicPr>
                  <pic:blipFill rotWithShape="1">
                    <a:blip r:embed="rId541"/>
                    <a:srcRect l="1205" r="1712"/>
                    <a:stretch>
                      <a:fillRect/>
                    </a:stretch>
                  </pic:blipFill>
                  <pic:spPr bwMode="auto">
                    <a:xfrm>
                      <a:off x="0" y="0"/>
                      <a:ext cx="3165381" cy="1224000"/>
                    </a:xfrm>
                    <a:prstGeom prst="rect">
                      <a:avLst/>
                    </a:prstGeom>
                    <a:ln>
                      <a:noFill/>
                    </a:ln>
                    <a:extLst>
                      <a:ext uri="{53640926-AAD7-44D8-BBD7-CCE9431645EC}">
                        <a14:shadowObscured xmlns:a14="http://schemas.microsoft.com/office/drawing/2010/main"/>
                      </a:ext>
                    </a:extLst>
                  </pic:spPr>
                </pic:pic>
              </a:graphicData>
            </a:graphic>
          </wp:inline>
        </w:drawing>
      </w:r>
      <w:r w:rsidR="00611828">
        <w:rPr>
          <w:rFonts w:ascii="Times New Roman" w:hAnsi="Times New Roman" w:cs="Times New Roman"/>
          <w:sz w:val="24"/>
          <w:szCs w:val="24"/>
        </w:rPr>
        <w:t xml:space="preserve"> </w:t>
      </w:r>
      <w:r w:rsidR="00231DFB" w:rsidRPr="00231DFB">
        <w:rPr>
          <w:rFonts w:ascii="Times New Roman" w:hAnsi="Times New Roman" w:cs="Times New Roman"/>
          <w:noProof/>
          <w:sz w:val="24"/>
          <w:szCs w:val="24"/>
          <w:lang w:eastAsia="lt-LT"/>
        </w:rPr>
        <w:drawing>
          <wp:inline distT="0" distB="0" distL="0" distR="0" wp14:anchorId="5D185841" wp14:editId="7E9C6738">
            <wp:extent cx="3244471" cy="1224000"/>
            <wp:effectExtent l="0" t="0" r="0" b="0"/>
            <wp:docPr id="93914346" name="Paveikslėlis 1" descr="Paveikslėlis, kuriame yra Kandys ir drugeliai, vabzdys, bestuburis gyvūnas, drugeli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14346" name="Paveikslėlis 1" descr="Paveikslėlis, kuriame yra Kandys ir drugeliai, vabzdys, bestuburis gyvūnas, drugelis&#10;&#10;Dirbtinio intelekto sugeneruotas turinys gali būti neteisingas."/>
                    <pic:cNvPicPr/>
                  </pic:nvPicPr>
                  <pic:blipFill rotWithShape="1">
                    <a:blip r:embed="rId542"/>
                    <a:srcRect l="950" r="813"/>
                    <a:stretch>
                      <a:fillRect/>
                    </a:stretch>
                  </pic:blipFill>
                  <pic:spPr bwMode="auto">
                    <a:xfrm>
                      <a:off x="0" y="0"/>
                      <a:ext cx="3244471" cy="1224000"/>
                    </a:xfrm>
                    <a:prstGeom prst="rect">
                      <a:avLst/>
                    </a:prstGeom>
                    <a:ln>
                      <a:noFill/>
                    </a:ln>
                    <a:extLst>
                      <a:ext uri="{53640926-AAD7-44D8-BBD7-CCE9431645EC}">
                        <a14:shadowObscured xmlns:a14="http://schemas.microsoft.com/office/drawing/2010/main"/>
                      </a:ext>
                    </a:extLst>
                  </pic:spPr>
                </pic:pic>
              </a:graphicData>
            </a:graphic>
          </wp:inline>
        </w:drawing>
      </w:r>
    </w:p>
    <w:p w14:paraId="6950FE1A" w14:textId="77E26BC5" w:rsidR="00DD633F" w:rsidRPr="00462902" w:rsidRDefault="00DD633F" w:rsidP="00916674">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w:t>
      </w:r>
    </w:p>
    <w:p w14:paraId="40D8ACEE" w14:textId="4A2DCF7B" w:rsidR="007344BA" w:rsidRPr="007344BA" w:rsidRDefault="007344BA" w:rsidP="00916674">
      <w:pPr>
        <w:spacing w:after="120" w:line="240" w:lineRule="auto"/>
        <w:jc w:val="both"/>
        <w:rPr>
          <w:rFonts w:ascii="Times New Roman" w:hAnsi="Times New Roman" w:cs="Times New Roman"/>
          <w:i/>
          <w:iCs/>
          <w:sz w:val="24"/>
          <w:szCs w:val="24"/>
        </w:rPr>
      </w:pPr>
      <w:r w:rsidRPr="007344BA">
        <w:rPr>
          <w:rFonts w:ascii="Times New Roman" w:hAnsi="Times New Roman" w:cs="Times New Roman"/>
          <w:i/>
          <w:iCs/>
          <w:sz w:val="24"/>
          <w:szCs w:val="24"/>
        </w:rPr>
        <w:t>Pasiekimų</w:t>
      </w:r>
      <w:r w:rsidRPr="007344BA">
        <w:rPr>
          <w:rFonts w:ascii="Times New Roman" w:hAnsi="Times New Roman" w:cs="Times New Roman"/>
          <w:i/>
          <w:iCs/>
          <w:spacing w:val="-2"/>
          <w:sz w:val="24"/>
          <w:szCs w:val="24"/>
        </w:rPr>
        <w:t xml:space="preserve"> </w:t>
      </w:r>
      <w:r w:rsidRPr="007344BA">
        <w:rPr>
          <w:rFonts w:ascii="Times New Roman" w:hAnsi="Times New Roman" w:cs="Times New Roman"/>
          <w:i/>
          <w:iCs/>
          <w:sz w:val="24"/>
          <w:szCs w:val="24"/>
        </w:rPr>
        <w:t>lygių</w:t>
      </w:r>
      <w:r w:rsidRPr="007344BA">
        <w:rPr>
          <w:rFonts w:ascii="Times New Roman" w:hAnsi="Times New Roman" w:cs="Times New Roman"/>
          <w:i/>
          <w:iCs/>
          <w:spacing w:val="-2"/>
          <w:sz w:val="24"/>
          <w:szCs w:val="24"/>
        </w:rPr>
        <w:t xml:space="preserve"> </w:t>
      </w:r>
      <w:r w:rsidRPr="007344BA">
        <w:rPr>
          <w:rFonts w:ascii="Times New Roman" w:hAnsi="Times New Roman" w:cs="Times New Roman"/>
          <w:i/>
          <w:iCs/>
          <w:sz w:val="24"/>
          <w:szCs w:val="24"/>
        </w:rPr>
        <w:t>požymiai:</w:t>
      </w:r>
    </w:p>
    <w:tbl>
      <w:tblPr>
        <w:tblStyle w:val="TableNormal1"/>
        <w:tblW w:w="0" w:type="auto"/>
        <w:tblInd w:w="-10" w:type="dxa"/>
        <w:tblBorders>
          <w:top w:val="single" w:sz="4" w:space="0" w:color="A2A2A2"/>
          <w:left w:val="single" w:sz="4" w:space="0" w:color="A2A2A2"/>
          <w:bottom w:val="single" w:sz="4" w:space="0" w:color="A2A2A2"/>
          <w:right w:val="single" w:sz="4" w:space="0" w:color="A2A2A2"/>
          <w:insideH w:val="single" w:sz="4" w:space="0" w:color="A2A2A2"/>
          <w:insideV w:val="single" w:sz="4" w:space="0" w:color="A2A2A2"/>
        </w:tblBorders>
        <w:tblLayout w:type="fixed"/>
        <w:tblLook w:val="01E0" w:firstRow="1" w:lastRow="1" w:firstColumn="1" w:lastColumn="1" w:noHBand="0" w:noVBand="0"/>
      </w:tblPr>
      <w:tblGrid>
        <w:gridCol w:w="2410"/>
        <w:gridCol w:w="2410"/>
        <w:gridCol w:w="2551"/>
        <w:gridCol w:w="2835"/>
      </w:tblGrid>
      <w:tr w:rsidR="00514178" w:rsidRPr="00F978BC" w14:paraId="46D03788" w14:textId="77777777" w:rsidTr="009F43E4">
        <w:trPr>
          <w:trHeight w:val="298"/>
        </w:trPr>
        <w:tc>
          <w:tcPr>
            <w:tcW w:w="2410" w:type="dxa"/>
            <w:tcMar>
              <w:top w:w="28" w:type="dxa"/>
              <w:left w:w="57" w:type="dxa"/>
              <w:bottom w:w="28" w:type="dxa"/>
              <w:right w:w="57" w:type="dxa"/>
            </w:tcMar>
          </w:tcPr>
          <w:p w14:paraId="2824A781" w14:textId="494CCBC7" w:rsidR="00514178" w:rsidRPr="004271F3" w:rsidRDefault="00E453FE" w:rsidP="00916674">
            <w:pPr>
              <w:pStyle w:val="TableParagraph"/>
              <w:spacing w:before="1"/>
              <w:rPr>
                <w:sz w:val="24"/>
                <w:szCs w:val="24"/>
              </w:rPr>
            </w:pPr>
            <w:r w:rsidRPr="004271F3">
              <w:rPr>
                <w:sz w:val="24"/>
                <w:szCs w:val="24"/>
              </w:rPr>
              <w:t>Pateikia kasdienės žmogaus veiklos teigiamo ir neigiamo poveikio gamtinei aplinkai pavyzdžių (F2.1).</w:t>
            </w:r>
          </w:p>
        </w:tc>
        <w:tc>
          <w:tcPr>
            <w:tcW w:w="2410" w:type="dxa"/>
            <w:tcMar>
              <w:top w:w="28" w:type="dxa"/>
              <w:left w:w="57" w:type="dxa"/>
              <w:bottom w:w="28" w:type="dxa"/>
              <w:right w:w="57" w:type="dxa"/>
            </w:tcMar>
          </w:tcPr>
          <w:p w14:paraId="213AD8A8" w14:textId="6CE45B98" w:rsidR="00514178" w:rsidRPr="004271F3" w:rsidRDefault="00E453FE" w:rsidP="00916674">
            <w:pPr>
              <w:pStyle w:val="TableParagraph"/>
              <w:tabs>
                <w:tab w:val="left" w:pos="1219"/>
              </w:tabs>
              <w:spacing w:before="1"/>
              <w:rPr>
                <w:sz w:val="24"/>
                <w:szCs w:val="24"/>
              </w:rPr>
            </w:pPr>
            <w:r w:rsidRPr="004271F3">
              <w:rPr>
                <w:sz w:val="24"/>
                <w:szCs w:val="24"/>
              </w:rPr>
              <w:t>Pateikia artimos aplinkos pavyzdžių, kai žmogaus veikla daro teigiamą ir neigiamą poveikį gamtinei aplinkai (F2.2).</w:t>
            </w:r>
          </w:p>
        </w:tc>
        <w:tc>
          <w:tcPr>
            <w:tcW w:w="2551" w:type="dxa"/>
            <w:tcMar>
              <w:top w:w="28" w:type="dxa"/>
              <w:left w:w="57" w:type="dxa"/>
              <w:bottom w:w="28" w:type="dxa"/>
              <w:right w:w="57" w:type="dxa"/>
            </w:tcMar>
          </w:tcPr>
          <w:p w14:paraId="69966D5F" w14:textId="65F52EEE" w:rsidR="00514178" w:rsidRPr="004271F3" w:rsidRDefault="005F6BFD" w:rsidP="00916674">
            <w:pPr>
              <w:pStyle w:val="TableParagraph"/>
              <w:tabs>
                <w:tab w:val="left" w:pos="1328"/>
                <w:tab w:val="left" w:pos="1903"/>
              </w:tabs>
              <w:spacing w:before="1"/>
              <w:rPr>
                <w:sz w:val="24"/>
                <w:szCs w:val="24"/>
              </w:rPr>
            </w:pPr>
            <w:r w:rsidRPr="004271F3">
              <w:rPr>
                <w:sz w:val="24"/>
                <w:szCs w:val="24"/>
              </w:rPr>
              <w:t>Pateikia pavyzdžių ir paaiškina, kaip žmogaus veikla, jo sukurti produktai ir technologijos veikia gamtinę aplinką (F2.3).</w:t>
            </w:r>
          </w:p>
        </w:tc>
        <w:tc>
          <w:tcPr>
            <w:tcW w:w="2835" w:type="dxa"/>
            <w:tcMar>
              <w:top w:w="28" w:type="dxa"/>
              <w:left w:w="57" w:type="dxa"/>
              <w:bottom w:w="28" w:type="dxa"/>
              <w:right w:w="57" w:type="dxa"/>
            </w:tcMar>
          </w:tcPr>
          <w:p w14:paraId="4AEED0E1" w14:textId="6919DD19" w:rsidR="00514178" w:rsidRPr="001360BF" w:rsidRDefault="00B009EA" w:rsidP="00916674">
            <w:pPr>
              <w:pStyle w:val="prastasiniatinklio"/>
              <w:rPr>
                <w:lang w:val="lt-LT"/>
              </w:rPr>
            </w:pPr>
            <w:r w:rsidRPr="004271F3">
              <w:rPr>
                <w:lang w:val="lt-LT"/>
              </w:rPr>
              <w:t>Pateikia pavyzdžių ir paaiškina, kaip žmogaus veikla, jo sukurti produktai ir technologijos veikia gamtinę aplinką dabar ir ilgalaikėje perspektyvoje (F2.4).</w:t>
            </w:r>
          </w:p>
        </w:tc>
      </w:tr>
    </w:tbl>
    <w:p w14:paraId="6D6B1A31" w14:textId="76DF8096" w:rsidR="007344BA" w:rsidRPr="007344BA" w:rsidRDefault="007344BA" w:rsidP="00916674">
      <w:pPr>
        <w:spacing w:line="240" w:lineRule="auto"/>
      </w:pPr>
    </w:p>
    <w:sectPr w:rsidR="007344BA" w:rsidRPr="007344BA" w:rsidSect="009F50B0">
      <w:pgSz w:w="11906" w:h="16838" w:code="9"/>
      <w:pgMar w:top="1134" w:right="567" w:bottom="567"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02EA4C" w14:textId="77777777" w:rsidR="00C3166D" w:rsidRPr="00006DC9" w:rsidRDefault="00C3166D" w:rsidP="00180E6A">
      <w:pPr>
        <w:spacing w:after="0" w:line="240" w:lineRule="auto"/>
      </w:pPr>
      <w:r w:rsidRPr="00006DC9">
        <w:separator/>
      </w:r>
    </w:p>
  </w:endnote>
  <w:endnote w:type="continuationSeparator" w:id="0">
    <w:p w14:paraId="42FA19F2" w14:textId="77777777" w:rsidR="00C3166D" w:rsidRPr="00006DC9" w:rsidRDefault="00C3166D" w:rsidP="00180E6A">
      <w:pPr>
        <w:spacing w:after="0" w:line="240" w:lineRule="auto"/>
      </w:pPr>
      <w:r w:rsidRPr="00006DC9">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BA"/>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309A12" w14:textId="64A97068" w:rsidR="004D33C0" w:rsidRPr="00006DC9" w:rsidRDefault="004D33C0" w:rsidP="003041CB">
    <w:pPr>
      <w:pStyle w:val="Porat"/>
      <w:jc w:val="right"/>
    </w:pPr>
    <w:r w:rsidRPr="00006DC9">
      <w:fldChar w:fldCharType="begin"/>
    </w:r>
    <w:r w:rsidRPr="00006DC9">
      <w:instrText xml:space="preserve"> PAGE   \* MERGEFORMAT </w:instrText>
    </w:r>
    <w:r w:rsidRPr="00006DC9">
      <w:fldChar w:fldCharType="separate"/>
    </w:r>
    <w:r w:rsidRPr="00006DC9">
      <w:t>20</w:t>
    </w:r>
    <w:r w:rsidRPr="00006DC9">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BDBF6E" w14:textId="106897FC" w:rsidR="004D33C0" w:rsidRPr="00006DC9" w:rsidRDefault="004D33C0" w:rsidP="008F0A5B">
    <w:pPr>
      <w:pStyle w:val="Porat"/>
      <w:jc w:val="righ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A804B8" w14:textId="77777777" w:rsidR="00C3166D" w:rsidRPr="00006DC9" w:rsidRDefault="00C3166D" w:rsidP="00180E6A">
      <w:pPr>
        <w:spacing w:after="0" w:line="240" w:lineRule="auto"/>
      </w:pPr>
      <w:r w:rsidRPr="00006DC9">
        <w:separator/>
      </w:r>
    </w:p>
  </w:footnote>
  <w:footnote w:type="continuationSeparator" w:id="0">
    <w:p w14:paraId="0CF28500" w14:textId="77777777" w:rsidR="00C3166D" w:rsidRPr="00006DC9" w:rsidRDefault="00C3166D" w:rsidP="00180E6A">
      <w:pPr>
        <w:spacing w:after="0" w:line="240" w:lineRule="auto"/>
      </w:pPr>
      <w:r w:rsidRPr="00006DC9">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C1DEA1" w14:textId="5C501CFD" w:rsidR="004D33C0" w:rsidRPr="00006DC9" w:rsidRDefault="004D33C0" w:rsidP="00BD699C">
    <w:pPr>
      <w:pStyle w:val="Antrats"/>
      <w:jc w:val="right"/>
    </w:pPr>
    <w:r w:rsidRPr="00006DC9">
      <w:rPr>
        <w:i/>
      </w:rPr>
      <w:t>Projektas. 2022-04-15. Tekstas neredaguotas</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39796159"/>
      <w:docPartObj>
        <w:docPartGallery w:val="Page Numbers (Top of Page)"/>
        <w:docPartUnique/>
      </w:docPartObj>
    </w:sdtPr>
    <w:sdtEndPr/>
    <w:sdtContent>
      <w:p w14:paraId="1A28487D" w14:textId="2231C72E" w:rsidR="004D33C0" w:rsidRPr="00006DC9" w:rsidRDefault="004D33C0">
        <w:pPr>
          <w:pStyle w:val="Antrats"/>
          <w:jc w:val="center"/>
        </w:pPr>
        <w:r w:rsidRPr="00006DC9">
          <w:fldChar w:fldCharType="begin"/>
        </w:r>
        <w:r w:rsidRPr="00006DC9">
          <w:instrText>PAGE   \* MERGEFORMAT</w:instrText>
        </w:r>
        <w:r w:rsidRPr="00006DC9">
          <w:fldChar w:fldCharType="separate"/>
        </w:r>
        <w:r w:rsidR="002C792F">
          <w:rPr>
            <w:noProof/>
          </w:rPr>
          <w:t>22</w:t>
        </w:r>
        <w:r w:rsidRPr="00006DC9">
          <w:fldChar w:fldCharType="end"/>
        </w:r>
      </w:p>
    </w:sdtContent>
  </w:sdt>
  <w:p w14:paraId="74D7CFF2" w14:textId="0F62F7BB" w:rsidR="004D33C0" w:rsidRPr="00006DC9" w:rsidRDefault="004D33C0" w:rsidP="00687E75">
    <w:pPr>
      <w:pStyle w:val="Antrats"/>
      <w:jc w:val="right"/>
    </w:pPr>
    <w:r w:rsidRPr="00006DC9">
      <w:rPr>
        <w:i/>
        <w:iCs/>
      </w:rPr>
      <w:t>202</w:t>
    </w:r>
    <w:r w:rsidR="00E2555E" w:rsidRPr="00006DC9">
      <w:rPr>
        <w:i/>
        <w:iCs/>
      </w:rPr>
      <w:t>5</w:t>
    </w:r>
    <w:r w:rsidRPr="00006DC9">
      <w:rPr>
        <w:i/>
        <w:iCs/>
      </w:rPr>
      <w:t>-</w:t>
    </w:r>
    <w:r w:rsidR="00697A01">
      <w:rPr>
        <w:i/>
        <w:iCs/>
      </w:rPr>
      <w:t>11</w:t>
    </w:r>
    <w:r w:rsidRPr="00006DC9">
      <w:rPr>
        <w:i/>
        <w:iCs/>
      </w:rPr>
      <w:t>-</w:t>
    </w:r>
    <w:r w:rsidR="00697A01">
      <w:rPr>
        <w:i/>
        <w:iCs/>
      </w:rPr>
      <w:t>14</w:t>
    </w:r>
    <w:r w:rsidRPr="00006DC9">
      <w:rPr>
        <w:i/>
        <w:iCs/>
      </w:rPr>
      <w:t>. Tekstas neredaguotas</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2D0B44" w14:textId="7C29E16D" w:rsidR="004D33C0" w:rsidRPr="00006DC9" w:rsidRDefault="004D33C0" w:rsidP="00344283">
    <w:pPr>
      <w:pStyle w:val="Antrats"/>
      <w:jc w:val="right"/>
      <w:rPr>
        <w:i/>
        <w:iCs/>
      </w:rPr>
    </w:pPr>
    <w:r w:rsidRPr="00006DC9">
      <w:rPr>
        <w:i/>
        <w:iCs/>
      </w:rPr>
      <w:t>202</w:t>
    </w:r>
    <w:r w:rsidR="000A39AF" w:rsidRPr="00006DC9">
      <w:rPr>
        <w:i/>
        <w:iCs/>
      </w:rPr>
      <w:t>5</w:t>
    </w:r>
    <w:r w:rsidRPr="00006DC9">
      <w:rPr>
        <w:i/>
        <w:iCs/>
      </w:rPr>
      <w:t>-</w:t>
    </w:r>
    <w:r w:rsidR="00224780">
      <w:rPr>
        <w:i/>
        <w:iCs/>
      </w:rPr>
      <w:t>11</w:t>
    </w:r>
    <w:r w:rsidRPr="00006DC9">
      <w:rPr>
        <w:i/>
        <w:iCs/>
      </w:rPr>
      <w:t>-</w:t>
    </w:r>
    <w:r w:rsidR="00410FC0">
      <w:rPr>
        <w:i/>
        <w:iCs/>
      </w:rPr>
      <w:t>14</w:t>
    </w:r>
    <w:r w:rsidRPr="00006DC9">
      <w:rPr>
        <w:i/>
        <w:iCs/>
      </w:rPr>
      <w:t>. Tekstas neredaguotas</w:t>
    </w:r>
  </w:p>
  <w:p w14:paraId="5C5C6CB0" w14:textId="550BB60A" w:rsidR="0050401C" w:rsidRPr="00006DC9" w:rsidRDefault="0050401C" w:rsidP="00344283">
    <w:pPr>
      <w:pStyle w:val="Antrats"/>
      <w:jc w:val="right"/>
      <w:rPr>
        <w:i/>
        <w:iCs/>
      </w:rPr>
    </w:pPr>
    <w:r w:rsidRPr="00006DC9">
      <w:rPr>
        <w:noProof/>
        <w:lang w:eastAsia="lt-LT"/>
      </w:rPr>
      <mc:AlternateContent>
        <mc:Choice Requires="wpg">
          <w:drawing>
            <wp:anchor distT="0" distB="0" distL="114300" distR="114300" simplePos="0" relativeHeight="251657216" behindDoc="0" locked="0" layoutInCell="1" allowOverlap="1" wp14:anchorId="5D5F5A21" wp14:editId="7B498A26">
              <wp:simplePos x="0" y="0"/>
              <wp:positionH relativeFrom="margin">
                <wp:align>center</wp:align>
              </wp:positionH>
              <wp:positionV relativeFrom="margin">
                <wp:posOffset>-605514</wp:posOffset>
              </wp:positionV>
              <wp:extent cx="3474085" cy="411480"/>
              <wp:effectExtent l="0" t="0" r="0" b="7620"/>
              <wp:wrapSquare wrapText="bothSides"/>
              <wp:docPr id="741532683" name="Grupė 2"/>
              <wp:cNvGraphicFramePr/>
              <a:graphic xmlns:a="http://schemas.openxmlformats.org/drawingml/2006/main">
                <a:graphicData uri="http://schemas.microsoft.com/office/word/2010/wordprocessingGroup">
                  <wpg:wgp>
                    <wpg:cNvGrpSpPr/>
                    <wpg:grpSpPr>
                      <a:xfrm>
                        <a:off x="0" y="0"/>
                        <a:ext cx="3474085" cy="411480"/>
                        <a:chOff x="0" y="0"/>
                        <a:chExt cx="3474085" cy="411480"/>
                      </a:xfrm>
                    </wpg:grpSpPr>
                    <pic:pic xmlns:pic="http://schemas.openxmlformats.org/drawingml/2006/picture">
                      <pic:nvPicPr>
                        <pic:cNvPr id="1384297813" name="image31.png"/>
                        <pic:cNvPicPr/>
                      </pic:nvPicPr>
                      <pic:blipFill rotWithShape="1">
                        <a:blip r:embed="rId1"/>
                        <a:srcRect t="-1" r="23850" b="-5366"/>
                        <a:stretch>
                          <a:fillRect/>
                        </a:stretch>
                      </pic:blipFill>
                      <pic:spPr bwMode="auto">
                        <a:xfrm>
                          <a:off x="0" y="0"/>
                          <a:ext cx="2712720" cy="4114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878843369" name="Paveikslėlis 6" descr="Paveikslėlis, kuriame yra ekrano kopija, Šriftas, Grafika, tekstas&#10;&#10;Dirbtinio intelekto sugeneruotas turinys gali būti neteisingas."/>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2834640" y="83820"/>
                          <a:ext cx="639445" cy="287655"/>
                        </a:xfrm>
                        <a:prstGeom prst="rect">
                          <a:avLst/>
                        </a:prstGeom>
                        <a:noFill/>
                      </pic:spPr>
                    </pic:pic>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E8A4B30" id="Grupė 2" o:spid="_x0000_s1026" style="position:absolute;margin-left:0;margin-top:-47.7pt;width:273.55pt;height:32.4pt;z-index:251657216;mso-position-horizontal:center;mso-position-horizontal-relative:margin;mso-position-vertical-relative:margin" coordsize="34740,41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31.png" o:spid="_x0000_s1027" type="#_x0000_t75" style="position:absolute;width:27127;height:4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">
                <v:imagedata r:id="rId3" o:title="" croptop="-1f" cropbottom="-3517f" cropright="15630f"/>
              </v:shape>
              <v:shape id="Paveikslėlis 6" o:spid="_x0000_s1028" type="#_x0000_t75" alt="Paveikslėlis, kuriame yra ekrano kopija, Šriftas, Grafika, tekstas&#10;&#10;Dirbtinio intelekto sugeneruotas turinys gali būti neteisingas." style="position:absolute;left:28346;top:838;width:6394;height:2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">
                <v:imagedata r:id="rId4" o:title="Paveikslėlis, kuriame yra ekrano kopija, Šriftas, Grafika, tekstas&#10;&#10;Dirbtinio intelekto sugeneruotas turinys gali būti neteisingas"/>
              </v:shape>
              <w10:wrap type="square" anchorx="margin" anchory="margin"/>
            </v:group>
          </w:pict>
        </mc:Fallback>
      </mc:AlternateContent>
    </w:r>
  </w:p>
  <w:p w14:paraId="4F2CC6D2" w14:textId="31F9F12C" w:rsidR="004D33C0" w:rsidRPr="00006DC9" w:rsidRDefault="004D33C0" w:rsidP="00344283">
    <w:pPr>
      <w:pStyle w:val="Antrats"/>
      <w:jc w:val="right"/>
      <w:rPr>
        <w:i/>
        <w:iCs/>
      </w:rPr>
    </w:pPr>
  </w:p>
  <w:p w14:paraId="229E83D7" w14:textId="4D256454" w:rsidR="004D33C0" w:rsidRPr="00006DC9" w:rsidRDefault="004D33C0" w:rsidP="00344283">
    <w:pPr>
      <w:pStyle w:val="Antrats"/>
      <w:jc w:val="right"/>
    </w:pPr>
  </w:p>
  <w:p w14:paraId="403AFCDF" w14:textId="5ABCAB87" w:rsidR="004D33C0" w:rsidRPr="00006DC9" w:rsidRDefault="004D33C0" w:rsidP="00344283">
    <w:pPr>
      <w:pStyle w:val="Antrats"/>
      <w:jc w:val="righ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Clipboard Mixed outline" style="width:10.5pt;height:14.25pt;visibility:visible;mso-wrap-style:square" o:bullet="t">
        <v:imagedata r:id="rId1" o:title="Clipboard Mixed outline" cropbottom="-1179f" cropleft="-8600f" cropright="-9786f"/>
      </v:shape>
    </w:pict>
  </w:numPicBullet>
  <w:numPicBullet w:numPicBulletId="1">
    <w:pict>
      <v:shape id="_x0000_i1029" type="#_x0000_t75" alt="Clipboard Mixed outline" style="width:10.5pt;height:14.25pt;visibility:visible" o:bullet="t">
        <v:imagedata r:id="rId2" o:title="" cropbottom="-1179f" cropleft="-8600f" cropright="-9786f"/>
      </v:shape>
    </w:pict>
  </w:numPicBullet>
  <w:abstractNum w:abstractNumId="0" w15:restartNumberingAfterBreak="0">
    <w:nsid w:val="00200827"/>
    <w:multiLevelType w:val="hybridMultilevel"/>
    <w:tmpl w:val="0CDEE7C6"/>
    <w:lvl w:ilvl="0" w:tplc="923A5BE6">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19545499"/>
    <w:multiLevelType w:val="hybridMultilevel"/>
    <w:tmpl w:val="A8E83F32"/>
    <w:lvl w:ilvl="0" w:tplc="923A5BE6">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B180E0E"/>
    <w:multiLevelType w:val="hybridMultilevel"/>
    <w:tmpl w:val="75862024"/>
    <w:lvl w:ilvl="0" w:tplc="A3A807F6">
      <w:start w:val="1"/>
      <w:numFmt w:val="bullet"/>
      <w:lvlText w:val=""/>
      <w:lvlPicBulletId w:val="0"/>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 w15:restartNumberingAfterBreak="0">
    <w:nsid w:val="26275734"/>
    <w:multiLevelType w:val="hybridMultilevel"/>
    <w:tmpl w:val="76B200B4"/>
    <w:lvl w:ilvl="0" w:tplc="A3A807F6">
      <w:start w:val="1"/>
      <w:numFmt w:val="bullet"/>
      <w:lvlText w:val=""/>
      <w:lvlPicBulletId w:val="0"/>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 w15:restartNumberingAfterBreak="0">
    <w:nsid w:val="28AB72DD"/>
    <w:multiLevelType w:val="hybridMultilevel"/>
    <w:tmpl w:val="CEC044EA"/>
    <w:lvl w:ilvl="0" w:tplc="18E69DF0">
      <w:numFmt w:val="bullet"/>
      <w:lvlText w:val=""/>
      <w:lvlJc w:val="left"/>
      <w:pPr>
        <w:ind w:left="285" w:hanging="285"/>
      </w:pPr>
      <w:rPr>
        <w:rFonts w:ascii="Symbol" w:eastAsia="Symbol" w:hAnsi="Symbol" w:cs="Symbol" w:hint="default"/>
        <w:w w:val="100"/>
        <w:sz w:val="24"/>
        <w:szCs w:val="24"/>
        <w:lang w:val="lt-LT" w:eastAsia="en-US" w:bidi="ar-SA"/>
      </w:rPr>
    </w:lvl>
    <w:lvl w:ilvl="1" w:tplc="8320D72C">
      <w:numFmt w:val="bullet"/>
      <w:lvlText w:val="•"/>
      <w:lvlJc w:val="left"/>
      <w:pPr>
        <w:ind w:left="1006" w:hanging="285"/>
      </w:pPr>
      <w:rPr>
        <w:rFonts w:hint="default"/>
        <w:lang w:val="lt-LT" w:eastAsia="en-US" w:bidi="ar-SA"/>
      </w:rPr>
    </w:lvl>
    <w:lvl w:ilvl="2" w:tplc="6922A19E">
      <w:numFmt w:val="bullet"/>
      <w:lvlText w:val="•"/>
      <w:lvlJc w:val="left"/>
      <w:pPr>
        <w:ind w:left="1732" w:hanging="285"/>
      </w:pPr>
      <w:rPr>
        <w:rFonts w:hint="default"/>
        <w:lang w:val="lt-LT" w:eastAsia="en-US" w:bidi="ar-SA"/>
      </w:rPr>
    </w:lvl>
    <w:lvl w:ilvl="3" w:tplc="A47A4662">
      <w:numFmt w:val="bullet"/>
      <w:lvlText w:val="•"/>
      <w:lvlJc w:val="left"/>
      <w:pPr>
        <w:ind w:left="2458" w:hanging="285"/>
      </w:pPr>
      <w:rPr>
        <w:rFonts w:hint="default"/>
        <w:lang w:val="lt-LT" w:eastAsia="en-US" w:bidi="ar-SA"/>
      </w:rPr>
    </w:lvl>
    <w:lvl w:ilvl="4" w:tplc="8826A362">
      <w:numFmt w:val="bullet"/>
      <w:lvlText w:val="•"/>
      <w:lvlJc w:val="left"/>
      <w:pPr>
        <w:ind w:left="3185" w:hanging="285"/>
      </w:pPr>
      <w:rPr>
        <w:rFonts w:hint="default"/>
        <w:lang w:val="lt-LT" w:eastAsia="en-US" w:bidi="ar-SA"/>
      </w:rPr>
    </w:lvl>
    <w:lvl w:ilvl="5" w:tplc="69AE9DF8">
      <w:numFmt w:val="bullet"/>
      <w:lvlText w:val="•"/>
      <w:lvlJc w:val="left"/>
      <w:pPr>
        <w:ind w:left="3911" w:hanging="285"/>
      </w:pPr>
      <w:rPr>
        <w:rFonts w:hint="default"/>
        <w:lang w:val="lt-LT" w:eastAsia="en-US" w:bidi="ar-SA"/>
      </w:rPr>
    </w:lvl>
    <w:lvl w:ilvl="6" w:tplc="B0D6925A">
      <w:numFmt w:val="bullet"/>
      <w:lvlText w:val="•"/>
      <w:lvlJc w:val="left"/>
      <w:pPr>
        <w:ind w:left="4637" w:hanging="285"/>
      </w:pPr>
      <w:rPr>
        <w:rFonts w:hint="default"/>
        <w:lang w:val="lt-LT" w:eastAsia="en-US" w:bidi="ar-SA"/>
      </w:rPr>
    </w:lvl>
    <w:lvl w:ilvl="7" w:tplc="E8E2CC9C">
      <w:numFmt w:val="bullet"/>
      <w:lvlText w:val="•"/>
      <w:lvlJc w:val="left"/>
      <w:pPr>
        <w:ind w:left="5364" w:hanging="285"/>
      </w:pPr>
      <w:rPr>
        <w:rFonts w:hint="default"/>
        <w:lang w:val="lt-LT" w:eastAsia="en-US" w:bidi="ar-SA"/>
      </w:rPr>
    </w:lvl>
    <w:lvl w:ilvl="8" w:tplc="1F86CADA">
      <w:numFmt w:val="bullet"/>
      <w:lvlText w:val="•"/>
      <w:lvlJc w:val="left"/>
      <w:pPr>
        <w:ind w:left="6090" w:hanging="285"/>
      </w:pPr>
      <w:rPr>
        <w:rFonts w:hint="default"/>
        <w:lang w:val="lt-LT" w:eastAsia="en-US" w:bidi="ar-SA"/>
      </w:rPr>
    </w:lvl>
  </w:abstractNum>
  <w:abstractNum w:abstractNumId="5" w15:restartNumberingAfterBreak="0">
    <w:nsid w:val="31C0437B"/>
    <w:multiLevelType w:val="hybridMultilevel"/>
    <w:tmpl w:val="38905372"/>
    <w:lvl w:ilvl="0" w:tplc="A3A807F6">
      <w:start w:val="1"/>
      <w:numFmt w:val="bullet"/>
      <w:lvlText w:val=""/>
      <w:lvlPicBulletId w:val="0"/>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 w15:restartNumberingAfterBreak="0">
    <w:nsid w:val="3DC44D09"/>
    <w:multiLevelType w:val="hybridMultilevel"/>
    <w:tmpl w:val="F8626F34"/>
    <w:lvl w:ilvl="0" w:tplc="923A5BE6">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3DEA069E"/>
    <w:multiLevelType w:val="hybridMultilevel"/>
    <w:tmpl w:val="24CACB28"/>
    <w:lvl w:ilvl="0" w:tplc="79E0216A">
      <w:start w:val="1"/>
      <w:numFmt w:val="decimal"/>
      <w:lvlText w:val="%1."/>
      <w:lvlJc w:val="left"/>
      <w:pPr>
        <w:ind w:left="125" w:hanging="355"/>
      </w:pPr>
      <w:rPr>
        <w:rFonts w:ascii="Times New Roman" w:eastAsia="Times New Roman" w:hAnsi="Times New Roman" w:cs="Times New Roman" w:hint="default"/>
        <w:w w:val="100"/>
        <w:sz w:val="24"/>
        <w:szCs w:val="24"/>
        <w:lang w:val="lt-LT" w:eastAsia="en-US" w:bidi="ar-SA"/>
      </w:rPr>
    </w:lvl>
    <w:lvl w:ilvl="1" w:tplc="40EE3F8A">
      <w:numFmt w:val="bullet"/>
      <w:lvlText w:val="•"/>
      <w:lvlJc w:val="left"/>
      <w:pPr>
        <w:ind w:left="1196" w:hanging="355"/>
      </w:pPr>
      <w:rPr>
        <w:rFonts w:hint="default"/>
        <w:lang w:val="lt-LT" w:eastAsia="en-US" w:bidi="ar-SA"/>
      </w:rPr>
    </w:lvl>
    <w:lvl w:ilvl="2" w:tplc="15A25008">
      <w:numFmt w:val="bullet"/>
      <w:lvlText w:val="•"/>
      <w:lvlJc w:val="left"/>
      <w:pPr>
        <w:ind w:left="2273" w:hanging="355"/>
      </w:pPr>
      <w:rPr>
        <w:rFonts w:hint="default"/>
        <w:lang w:val="lt-LT" w:eastAsia="en-US" w:bidi="ar-SA"/>
      </w:rPr>
    </w:lvl>
    <w:lvl w:ilvl="3" w:tplc="A8D20594">
      <w:numFmt w:val="bullet"/>
      <w:lvlText w:val="•"/>
      <w:lvlJc w:val="left"/>
      <w:pPr>
        <w:ind w:left="3349" w:hanging="355"/>
      </w:pPr>
      <w:rPr>
        <w:rFonts w:hint="default"/>
        <w:lang w:val="lt-LT" w:eastAsia="en-US" w:bidi="ar-SA"/>
      </w:rPr>
    </w:lvl>
    <w:lvl w:ilvl="4" w:tplc="80D28210">
      <w:numFmt w:val="bullet"/>
      <w:lvlText w:val="•"/>
      <w:lvlJc w:val="left"/>
      <w:pPr>
        <w:ind w:left="4426" w:hanging="355"/>
      </w:pPr>
      <w:rPr>
        <w:rFonts w:hint="default"/>
        <w:lang w:val="lt-LT" w:eastAsia="en-US" w:bidi="ar-SA"/>
      </w:rPr>
    </w:lvl>
    <w:lvl w:ilvl="5" w:tplc="0442D13A">
      <w:numFmt w:val="bullet"/>
      <w:lvlText w:val="•"/>
      <w:lvlJc w:val="left"/>
      <w:pPr>
        <w:ind w:left="5502" w:hanging="355"/>
      </w:pPr>
      <w:rPr>
        <w:rFonts w:hint="default"/>
        <w:lang w:val="lt-LT" w:eastAsia="en-US" w:bidi="ar-SA"/>
      </w:rPr>
    </w:lvl>
    <w:lvl w:ilvl="6" w:tplc="172676CC">
      <w:numFmt w:val="bullet"/>
      <w:lvlText w:val="•"/>
      <w:lvlJc w:val="left"/>
      <w:pPr>
        <w:ind w:left="6579" w:hanging="355"/>
      </w:pPr>
      <w:rPr>
        <w:rFonts w:hint="default"/>
        <w:lang w:val="lt-LT" w:eastAsia="en-US" w:bidi="ar-SA"/>
      </w:rPr>
    </w:lvl>
    <w:lvl w:ilvl="7" w:tplc="DC1A64BA">
      <w:numFmt w:val="bullet"/>
      <w:lvlText w:val="•"/>
      <w:lvlJc w:val="left"/>
      <w:pPr>
        <w:ind w:left="7655" w:hanging="355"/>
      </w:pPr>
      <w:rPr>
        <w:rFonts w:hint="default"/>
        <w:lang w:val="lt-LT" w:eastAsia="en-US" w:bidi="ar-SA"/>
      </w:rPr>
    </w:lvl>
    <w:lvl w:ilvl="8" w:tplc="97C61D52">
      <w:numFmt w:val="bullet"/>
      <w:lvlText w:val="•"/>
      <w:lvlJc w:val="left"/>
      <w:pPr>
        <w:ind w:left="8732" w:hanging="355"/>
      </w:pPr>
      <w:rPr>
        <w:rFonts w:hint="default"/>
        <w:lang w:val="lt-LT" w:eastAsia="en-US" w:bidi="ar-SA"/>
      </w:rPr>
    </w:lvl>
  </w:abstractNum>
  <w:abstractNum w:abstractNumId="8" w15:restartNumberingAfterBreak="0">
    <w:nsid w:val="4A1C471F"/>
    <w:multiLevelType w:val="hybridMultilevel"/>
    <w:tmpl w:val="B5DAEC00"/>
    <w:lvl w:ilvl="0" w:tplc="DD22F3A2">
      <w:start w:val="1"/>
      <w:numFmt w:val="bullet"/>
      <w:lvlText w:val="˗"/>
      <w:lvlJc w:val="left"/>
      <w:pPr>
        <w:ind w:left="720" w:hanging="360"/>
      </w:pPr>
      <w:rPr>
        <w:rFonts w:ascii="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 w15:restartNumberingAfterBreak="0">
    <w:nsid w:val="4D270FB4"/>
    <w:multiLevelType w:val="hybridMultilevel"/>
    <w:tmpl w:val="63C4D056"/>
    <w:lvl w:ilvl="0" w:tplc="143C80CC">
      <w:numFmt w:val="bullet"/>
      <w:lvlText w:val=""/>
      <w:lvlJc w:val="left"/>
      <w:pPr>
        <w:ind w:left="115" w:hanging="361"/>
      </w:pPr>
      <w:rPr>
        <w:rFonts w:ascii="Symbol" w:eastAsia="Symbol" w:hAnsi="Symbol" w:cs="Symbol" w:hint="default"/>
        <w:w w:val="100"/>
        <w:sz w:val="24"/>
        <w:szCs w:val="24"/>
        <w:lang w:val="lt-LT" w:eastAsia="en-US" w:bidi="ar-SA"/>
      </w:rPr>
    </w:lvl>
    <w:lvl w:ilvl="1" w:tplc="AF5E2CA0">
      <w:numFmt w:val="bullet"/>
      <w:lvlText w:val="•"/>
      <w:lvlJc w:val="left"/>
      <w:pPr>
        <w:ind w:left="1196" w:hanging="361"/>
      </w:pPr>
      <w:rPr>
        <w:rFonts w:hint="default"/>
        <w:lang w:val="lt-LT" w:eastAsia="en-US" w:bidi="ar-SA"/>
      </w:rPr>
    </w:lvl>
    <w:lvl w:ilvl="2" w:tplc="58BA459C">
      <w:numFmt w:val="bullet"/>
      <w:lvlText w:val="•"/>
      <w:lvlJc w:val="left"/>
      <w:pPr>
        <w:ind w:left="2273" w:hanging="361"/>
      </w:pPr>
      <w:rPr>
        <w:rFonts w:hint="default"/>
        <w:lang w:val="lt-LT" w:eastAsia="en-US" w:bidi="ar-SA"/>
      </w:rPr>
    </w:lvl>
    <w:lvl w:ilvl="3" w:tplc="D4A8E200">
      <w:numFmt w:val="bullet"/>
      <w:lvlText w:val="•"/>
      <w:lvlJc w:val="left"/>
      <w:pPr>
        <w:ind w:left="3349" w:hanging="361"/>
      </w:pPr>
      <w:rPr>
        <w:rFonts w:hint="default"/>
        <w:lang w:val="lt-LT" w:eastAsia="en-US" w:bidi="ar-SA"/>
      </w:rPr>
    </w:lvl>
    <w:lvl w:ilvl="4" w:tplc="B06E1C3C">
      <w:numFmt w:val="bullet"/>
      <w:lvlText w:val="•"/>
      <w:lvlJc w:val="left"/>
      <w:pPr>
        <w:ind w:left="4426" w:hanging="361"/>
      </w:pPr>
      <w:rPr>
        <w:rFonts w:hint="default"/>
        <w:lang w:val="lt-LT" w:eastAsia="en-US" w:bidi="ar-SA"/>
      </w:rPr>
    </w:lvl>
    <w:lvl w:ilvl="5" w:tplc="7A2C8C06">
      <w:numFmt w:val="bullet"/>
      <w:lvlText w:val="•"/>
      <w:lvlJc w:val="left"/>
      <w:pPr>
        <w:ind w:left="5502" w:hanging="361"/>
      </w:pPr>
      <w:rPr>
        <w:rFonts w:hint="default"/>
        <w:lang w:val="lt-LT" w:eastAsia="en-US" w:bidi="ar-SA"/>
      </w:rPr>
    </w:lvl>
    <w:lvl w:ilvl="6" w:tplc="34B0D276">
      <w:numFmt w:val="bullet"/>
      <w:lvlText w:val="•"/>
      <w:lvlJc w:val="left"/>
      <w:pPr>
        <w:ind w:left="6579" w:hanging="361"/>
      </w:pPr>
      <w:rPr>
        <w:rFonts w:hint="default"/>
        <w:lang w:val="lt-LT" w:eastAsia="en-US" w:bidi="ar-SA"/>
      </w:rPr>
    </w:lvl>
    <w:lvl w:ilvl="7" w:tplc="83943F7C">
      <w:numFmt w:val="bullet"/>
      <w:lvlText w:val="•"/>
      <w:lvlJc w:val="left"/>
      <w:pPr>
        <w:ind w:left="7655" w:hanging="361"/>
      </w:pPr>
      <w:rPr>
        <w:rFonts w:hint="default"/>
        <w:lang w:val="lt-LT" w:eastAsia="en-US" w:bidi="ar-SA"/>
      </w:rPr>
    </w:lvl>
    <w:lvl w:ilvl="8" w:tplc="0784D0D2">
      <w:numFmt w:val="bullet"/>
      <w:lvlText w:val="•"/>
      <w:lvlJc w:val="left"/>
      <w:pPr>
        <w:ind w:left="8732" w:hanging="361"/>
      </w:pPr>
      <w:rPr>
        <w:rFonts w:hint="default"/>
        <w:lang w:val="lt-LT" w:eastAsia="en-US" w:bidi="ar-SA"/>
      </w:rPr>
    </w:lvl>
  </w:abstractNum>
  <w:abstractNum w:abstractNumId="10" w15:restartNumberingAfterBreak="0">
    <w:nsid w:val="5F1151A4"/>
    <w:multiLevelType w:val="hybridMultilevel"/>
    <w:tmpl w:val="71E4A78C"/>
    <w:lvl w:ilvl="0" w:tplc="923A5BE6">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 w15:restartNumberingAfterBreak="0">
    <w:nsid w:val="61AF48F5"/>
    <w:multiLevelType w:val="multilevel"/>
    <w:tmpl w:val="52981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71B472B"/>
    <w:multiLevelType w:val="hybridMultilevel"/>
    <w:tmpl w:val="1C0C8108"/>
    <w:lvl w:ilvl="0" w:tplc="A3A807F6">
      <w:start w:val="1"/>
      <w:numFmt w:val="bullet"/>
      <w:lvlText w:val=""/>
      <w:lvlPicBulletId w:val="0"/>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3" w15:restartNumberingAfterBreak="0">
    <w:nsid w:val="6C444E1A"/>
    <w:multiLevelType w:val="hybridMultilevel"/>
    <w:tmpl w:val="E110DF44"/>
    <w:lvl w:ilvl="0" w:tplc="971E047A">
      <w:start w:val="1"/>
      <w:numFmt w:val="bullet"/>
      <w:lvlText w:val=""/>
      <w:lvlPicBulletId w:val="1"/>
      <w:lvlJc w:val="left"/>
      <w:pPr>
        <w:tabs>
          <w:tab w:val="num" w:pos="720"/>
        </w:tabs>
        <w:ind w:left="720" w:hanging="360"/>
      </w:pPr>
      <w:rPr>
        <w:rFonts w:ascii="Symbol" w:hAnsi="Symbol" w:hint="default"/>
      </w:rPr>
    </w:lvl>
    <w:lvl w:ilvl="1" w:tplc="FE7805D2" w:tentative="1">
      <w:start w:val="1"/>
      <w:numFmt w:val="bullet"/>
      <w:lvlText w:val=""/>
      <w:lvlJc w:val="left"/>
      <w:pPr>
        <w:tabs>
          <w:tab w:val="num" w:pos="1440"/>
        </w:tabs>
        <w:ind w:left="1440" w:hanging="360"/>
      </w:pPr>
      <w:rPr>
        <w:rFonts w:ascii="Symbol" w:hAnsi="Symbol" w:hint="default"/>
      </w:rPr>
    </w:lvl>
    <w:lvl w:ilvl="2" w:tplc="A072A72A" w:tentative="1">
      <w:start w:val="1"/>
      <w:numFmt w:val="bullet"/>
      <w:lvlText w:val=""/>
      <w:lvlJc w:val="left"/>
      <w:pPr>
        <w:tabs>
          <w:tab w:val="num" w:pos="2160"/>
        </w:tabs>
        <w:ind w:left="2160" w:hanging="360"/>
      </w:pPr>
      <w:rPr>
        <w:rFonts w:ascii="Symbol" w:hAnsi="Symbol" w:hint="default"/>
      </w:rPr>
    </w:lvl>
    <w:lvl w:ilvl="3" w:tplc="92C28FF2" w:tentative="1">
      <w:start w:val="1"/>
      <w:numFmt w:val="bullet"/>
      <w:lvlText w:val=""/>
      <w:lvlJc w:val="left"/>
      <w:pPr>
        <w:tabs>
          <w:tab w:val="num" w:pos="2880"/>
        </w:tabs>
        <w:ind w:left="2880" w:hanging="360"/>
      </w:pPr>
      <w:rPr>
        <w:rFonts w:ascii="Symbol" w:hAnsi="Symbol" w:hint="default"/>
      </w:rPr>
    </w:lvl>
    <w:lvl w:ilvl="4" w:tplc="A588CD6A" w:tentative="1">
      <w:start w:val="1"/>
      <w:numFmt w:val="bullet"/>
      <w:lvlText w:val=""/>
      <w:lvlJc w:val="left"/>
      <w:pPr>
        <w:tabs>
          <w:tab w:val="num" w:pos="3600"/>
        </w:tabs>
        <w:ind w:left="3600" w:hanging="360"/>
      </w:pPr>
      <w:rPr>
        <w:rFonts w:ascii="Symbol" w:hAnsi="Symbol" w:hint="default"/>
      </w:rPr>
    </w:lvl>
    <w:lvl w:ilvl="5" w:tplc="E50A5688" w:tentative="1">
      <w:start w:val="1"/>
      <w:numFmt w:val="bullet"/>
      <w:lvlText w:val=""/>
      <w:lvlJc w:val="left"/>
      <w:pPr>
        <w:tabs>
          <w:tab w:val="num" w:pos="4320"/>
        </w:tabs>
        <w:ind w:left="4320" w:hanging="360"/>
      </w:pPr>
      <w:rPr>
        <w:rFonts w:ascii="Symbol" w:hAnsi="Symbol" w:hint="default"/>
      </w:rPr>
    </w:lvl>
    <w:lvl w:ilvl="6" w:tplc="14545A08" w:tentative="1">
      <w:start w:val="1"/>
      <w:numFmt w:val="bullet"/>
      <w:lvlText w:val=""/>
      <w:lvlJc w:val="left"/>
      <w:pPr>
        <w:tabs>
          <w:tab w:val="num" w:pos="5040"/>
        </w:tabs>
        <w:ind w:left="5040" w:hanging="360"/>
      </w:pPr>
      <w:rPr>
        <w:rFonts w:ascii="Symbol" w:hAnsi="Symbol" w:hint="default"/>
      </w:rPr>
    </w:lvl>
    <w:lvl w:ilvl="7" w:tplc="40100074" w:tentative="1">
      <w:start w:val="1"/>
      <w:numFmt w:val="bullet"/>
      <w:lvlText w:val=""/>
      <w:lvlJc w:val="left"/>
      <w:pPr>
        <w:tabs>
          <w:tab w:val="num" w:pos="5760"/>
        </w:tabs>
        <w:ind w:left="5760" w:hanging="360"/>
      </w:pPr>
      <w:rPr>
        <w:rFonts w:ascii="Symbol" w:hAnsi="Symbol" w:hint="default"/>
      </w:rPr>
    </w:lvl>
    <w:lvl w:ilvl="8" w:tplc="B68CA180"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700E1ABA"/>
    <w:multiLevelType w:val="hybridMultilevel"/>
    <w:tmpl w:val="18F8481E"/>
    <w:lvl w:ilvl="0" w:tplc="A3A807F6">
      <w:start w:val="1"/>
      <w:numFmt w:val="bullet"/>
      <w:lvlText w:val=""/>
      <w:lvlPicBulletId w:val="0"/>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5" w15:restartNumberingAfterBreak="0">
    <w:nsid w:val="766F432E"/>
    <w:multiLevelType w:val="multilevel"/>
    <w:tmpl w:val="1B283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14"/>
  </w:num>
  <w:num w:numId="3">
    <w:abstractNumId w:val="5"/>
  </w:num>
  <w:num w:numId="4">
    <w:abstractNumId w:val="3"/>
  </w:num>
  <w:num w:numId="5">
    <w:abstractNumId w:val="12"/>
  </w:num>
  <w:num w:numId="6">
    <w:abstractNumId w:val="2"/>
  </w:num>
  <w:num w:numId="7">
    <w:abstractNumId w:val="13"/>
  </w:num>
  <w:num w:numId="8">
    <w:abstractNumId w:val="7"/>
  </w:num>
  <w:num w:numId="9">
    <w:abstractNumId w:val="4"/>
  </w:num>
  <w:num w:numId="10">
    <w:abstractNumId w:val="9"/>
  </w:num>
  <w:num w:numId="11">
    <w:abstractNumId w:val="11"/>
  </w:num>
  <w:num w:numId="12">
    <w:abstractNumId w:val="15"/>
  </w:num>
  <w:num w:numId="13">
    <w:abstractNumId w:val="10"/>
  </w:num>
  <w:num w:numId="14">
    <w:abstractNumId w:val="6"/>
  </w:num>
  <w:num w:numId="15">
    <w:abstractNumId w:val="1"/>
  </w:num>
  <w:num w:numId="16">
    <w:abstractNumId w:val="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hyphenationZone w:val="396"/>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0A60"/>
    <w:rsid w:val="00000427"/>
    <w:rsid w:val="00000FB9"/>
    <w:rsid w:val="000014E0"/>
    <w:rsid w:val="00002845"/>
    <w:rsid w:val="00002E23"/>
    <w:rsid w:val="0000304D"/>
    <w:rsid w:val="0000333B"/>
    <w:rsid w:val="0000366F"/>
    <w:rsid w:val="00003CA0"/>
    <w:rsid w:val="00004D6E"/>
    <w:rsid w:val="00006DC9"/>
    <w:rsid w:val="000071FF"/>
    <w:rsid w:val="000078B6"/>
    <w:rsid w:val="00011067"/>
    <w:rsid w:val="00011CA6"/>
    <w:rsid w:val="00012102"/>
    <w:rsid w:val="0001256B"/>
    <w:rsid w:val="00012DD2"/>
    <w:rsid w:val="00012E98"/>
    <w:rsid w:val="000138EB"/>
    <w:rsid w:val="00015174"/>
    <w:rsid w:val="000157CD"/>
    <w:rsid w:val="00017B76"/>
    <w:rsid w:val="0002065A"/>
    <w:rsid w:val="00020B3F"/>
    <w:rsid w:val="00020D97"/>
    <w:rsid w:val="00021749"/>
    <w:rsid w:val="00021F11"/>
    <w:rsid w:val="0002210A"/>
    <w:rsid w:val="000221B9"/>
    <w:rsid w:val="00022C88"/>
    <w:rsid w:val="00023189"/>
    <w:rsid w:val="000235E0"/>
    <w:rsid w:val="0002379E"/>
    <w:rsid w:val="000240E5"/>
    <w:rsid w:val="00024427"/>
    <w:rsid w:val="000251B9"/>
    <w:rsid w:val="00025AFB"/>
    <w:rsid w:val="00026A83"/>
    <w:rsid w:val="00027DFB"/>
    <w:rsid w:val="000308DA"/>
    <w:rsid w:val="00030916"/>
    <w:rsid w:val="00030E28"/>
    <w:rsid w:val="00031735"/>
    <w:rsid w:val="000323A2"/>
    <w:rsid w:val="0003288C"/>
    <w:rsid w:val="00033365"/>
    <w:rsid w:val="000333B4"/>
    <w:rsid w:val="00033927"/>
    <w:rsid w:val="000339F8"/>
    <w:rsid w:val="000347D4"/>
    <w:rsid w:val="00035280"/>
    <w:rsid w:val="000357A5"/>
    <w:rsid w:val="00035D6C"/>
    <w:rsid w:val="000361E6"/>
    <w:rsid w:val="00036EF1"/>
    <w:rsid w:val="00037639"/>
    <w:rsid w:val="0004095E"/>
    <w:rsid w:val="000423AB"/>
    <w:rsid w:val="00042EFB"/>
    <w:rsid w:val="00043AD2"/>
    <w:rsid w:val="00044C1F"/>
    <w:rsid w:val="00045DF0"/>
    <w:rsid w:val="00046140"/>
    <w:rsid w:val="00047906"/>
    <w:rsid w:val="000500CE"/>
    <w:rsid w:val="00050214"/>
    <w:rsid w:val="00050510"/>
    <w:rsid w:val="00050606"/>
    <w:rsid w:val="00050A3A"/>
    <w:rsid w:val="00050B8B"/>
    <w:rsid w:val="000514C4"/>
    <w:rsid w:val="00051EC3"/>
    <w:rsid w:val="00052485"/>
    <w:rsid w:val="00052C69"/>
    <w:rsid w:val="000531FF"/>
    <w:rsid w:val="00053735"/>
    <w:rsid w:val="00054057"/>
    <w:rsid w:val="00054D51"/>
    <w:rsid w:val="000551EC"/>
    <w:rsid w:val="000558A2"/>
    <w:rsid w:val="00055904"/>
    <w:rsid w:val="00055A6F"/>
    <w:rsid w:val="00055F54"/>
    <w:rsid w:val="000572F0"/>
    <w:rsid w:val="00060825"/>
    <w:rsid w:val="00060FDB"/>
    <w:rsid w:val="000612AB"/>
    <w:rsid w:val="0006210C"/>
    <w:rsid w:val="00062786"/>
    <w:rsid w:val="00063BAB"/>
    <w:rsid w:val="00064099"/>
    <w:rsid w:val="0006556B"/>
    <w:rsid w:val="000655A7"/>
    <w:rsid w:val="00065696"/>
    <w:rsid w:val="00065A6B"/>
    <w:rsid w:val="000661F3"/>
    <w:rsid w:val="0006678F"/>
    <w:rsid w:val="000702A2"/>
    <w:rsid w:val="00074088"/>
    <w:rsid w:val="00075215"/>
    <w:rsid w:val="00075AE4"/>
    <w:rsid w:val="00075CDE"/>
    <w:rsid w:val="000760C8"/>
    <w:rsid w:val="000761FF"/>
    <w:rsid w:val="00076748"/>
    <w:rsid w:val="00076A32"/>
    <w:rsid w:val="00076ED7"/>
    <w:rsid w:val="00077018"/>
    <w:rsid w:val="000771CD"/>
    <w:rsid w:val="0007777F"/>
    <w:rsid w:val="00077FD9"/>
    <w:rsid w:val="0008066B"/>
    <w:rsid w:val="00080AF1"/>
    <w:rsid w:val="00081A39"/>
    <w:rsid w:val="00081AFA"/>
    <w:rsid w:val="00082AC3"/>
    <w:rsid w:val="00082C56"/>
    <w:rsid w:val="00083FEA"/>
    <w:rsid w:val="00084679"/>
    <w:rsid w:val="000851DF"/>
    <w:rsid w:val="000854F3"/>
    <w:rsid w:val="00086ACD"/>
    <w:rsid w:val="000874B9"/>
    <w:rsid w:val="00087B2B"/>
    <w:rsid w:val="00091D65"/>
    <w:rsid w:val="00091EC6"/>
    <w:rsid w:val="000922E2"/>
    <w:rsid w:val="00092453"/>
    <w:rsid w:val="00093BF9"/>
    <w:rsid w:val="00094123"/>
    <w:rsid w:val="0009480F"/>
    <w:rsid w:val="00094B52"/>
    <w:rsid w:val="00094DE2"/>
    <w:rsid w:val="00095104"/>
    <w:rsid w:val="00096D00"/>
    <w:rsid w:val="0009741A"/>
    <w:rsid w:val="0009759F"/>
    <w:rsid w:val="00097B84"/>
    <w:rsid w:val="000A100D"/>
    <w:rsid w:val="000A17FE"/>
    <w:rsid w:val="000A1869"/>
    <w:rsid w:val="000A1994"/>
    <w:rsid w:val="000A199D"/>
    <w:rsid w:val="000A20E9"/>
    <w:rsid w:val="000A2A9B"/>
    <w:rsid w:val="000A37DE"/>
    <w:rsid w:val="000A39AF"/>
    <w:rsid w:val="000A3FF9"/>
    <w:rsid w:val="000A718B"/>
    <w:rsid w:val="000A76D1"/>
    <w:rsid w:val="000B0CED"/>
    <w:rsid w:val="000B0FAD"/>
    <w:rsid w:val="000B101B"/>
    <w:rsid w:val="000B1236"/>
    <w:rsid w:val="000B1AE8"/>
    <w:rsid w:val="000B1E98"/>
    <w:rsid w:val="000B2338"/>
    <w:rsid w:val="000B24AA"/>
    <w:rsid w:val="000B32BB"/>
    <w:rsid w:val="000B3E56"/>
    <w:rsid w:val="000B476D"/>
    <w:rsid w:val="000B5009"/>
    <w:rsid w:val="000B56B5"/>
    <w:rsid w:val="000B57B0"/>
    <w:rsid w:val="000B6870"/>
    <w:rsid w:val="000B6B3E"/>
    <w:rsid w:val="000B7602"/>
    <w:rsid w:val="000B791A"/>
    <w:rsid w:val="000B7E9F"/>
    <w:rsid w:val="000C0634"/>
    <w:rsid w:val="000C0A70"/>
    <w:rsid w:val="000C0BFE"/>
    <w:rsid w:val="000C0C5D"/>
    <w:rsid w:val="000C1D0F"/>
    <w:rsid w:val="000C20D3"/>
    <w:rsid w:val="000C2C88"/>
    <w:rsid w:val="000C2FFD"/>
    <w:rsid w:val="000C3245"/>
    <w:rsid w:val="000C38BF"/>
    <w:rsid w:val="000C488B"/>
    <w:rsid w:val="000C48BE"/>
    <w:rsid w:val="000C5160"/>
    <w:rsid w:val="000C5246"/>
    <w:rsid w:val="000C5803"/>
    <w:rsid w:val="000C60B1"/>
    <w:rsid w:val="000C6326"/>
    <w:rsid w:val="000C724E"/>
    <w:rsid w:val="000C7378"/>
    <w:rsid w:val="000D025C"/>
    <w:rsid w:val="000D0599"/>
    <w:rsid w:val="000D05ED"/>
    <w:rsid w:val="000D07A9"/>
    <w:rsid w:val="000D0A8D"/>
    <w:rsid w:val="000D0D5F"/>
    <w:rsid w:val="000D1569"/>
    <w:rsid w:val="000D1A80"/>
    <w:rsid w:val="000D247B"/>
    <w:rsid w:val="000D2F36"/>
    <w:rsid w:val="000D2FB9"/>
    <w:rsid w:val="000D31F5"/>
    <w:rsid w:val="000D345C"/>
    <w:rsid w:val="000D3494"/>
    <w:rsid w:val="000D3F43"/>
    <w:rsid w:val="000D4503"/>
    <w:rsid w:val="000D46E4"/>
    <w:rsid w:val="000D4FE8"/>
    <w:rsid w:val="000D530C"/>
    <w:rsid w:val="000D5EB4"/>
    <w:rsid w:val="000D603C"/>
    <w:rsid w:val="000D70A0"/>
    <w:rsid w:val="000D793C"/>
    <w:rsid w:val="000E03C0"/>
    <w:rsid w:val="000E0BC7"/>
    <w:rsid w:val="000E0E49"/>
    <w:rsid w:val="000E10F8"/>
    <w:rsid w:val="000E1507"/>
    <w:rsid w:val="000E1BA9"/>
    <w:rsid w:val="000E21AA"/>
    <w:rsid w:val="000E2C0D"/>
    <w:rsid w:val="000E3CDF"/>
    <w:rsid w:val="000E48C9"/>
    <w:rsid w:val="000E531B"/>
    <w:rsid w:val="000E68CF"/>
    <w:rsid w:val="000E6D39"/>
    <w:rsid w:val="000E7AAF"/>
    <w:rsid w:val="000E7D6D"/>
    <w:rsid w:val="000F031F"/>
    <w:rsid w:val="000F141B"/>
    <w:rsid w:val="000F1BEA"/>
    <w:rsid w:val="000F2CB3"/>
    <w:rsid w:val="000F3F86"/>
    <w:rsid w:val="000F54D7"/>
    <w:rsid w:val="000F5A59"/>
    <w:rsid w:val="000F6C6D"/>
    <w:rsid w:val="000F7807"/>
    <w:rsid w:val="00100074"/>
    <w:rsid w:val="001004FB"/>
    <w:rsid w:val="00100CEC"/>
    <w:rsid w:val="00101722"/>
    <w:rsid w:val="00101891"/>
    <w:rsid w:val="00103B58"/>
    <w:rsid w:val="00103C9A"/>
    <w:rsid w:val="00104BBE"/>
    <w:rsid w:val="0010503A"/>
    <w:rsid w:val="00105E02"/>
    <w:rsid w:val="00106024"/>
    <w:rsid w:val="0010604A"/>
    <w:rsid w:val="00107DC5"/>
    <w:rsid w:val="00107F69"/>
    <w:rsid w:val="0011012B"/>
    <w:rsid w:val="00110169"/>
    <w:rsid w:val="001108F8"/>
    <w:rsid w:val="00111DC7"/>
    <w:rsid w:val="00113323"/>
    <w:rsid w:val="00113645"/>
    <w:rsid w:val="001143FA"/>
    <w:rsid w:val="00114572"/>
    <w:rsid w:val="00114819"/>
    <w:rsid w:val="001151E4"/>
    <w:rsid w:val="00115F87"/>
    <w:rsid w:val="00116345"/>
    <w:rsid w:val="00116FDA"/>
    <w:rsid w:val="001175E5"/>
    <w:rsid w:val="00117B21"/>
    <w:rsid w:val="00117C0F"/>
    <w:rsid w:val="0011CECA"/>
    <w:rsid w:val="001200B3"/>
    <w:rsid w:val="001208B2"/>
    <w:rsid w:val="00120A47"/>
    <w:rsid w:val="0012206E"/>
    <w:rsid w:val="001221FD"/>
    <w:rsid w:val="001229C3"/>
    <w:rsid w:val="00122B4F"/>
    <w:rsid w:val="001232F9"/>
    <w:rsid w:val="001232FF"/>
    <w:rsid w:val="00124EB9"/>
    <w:rsid w:val="00125518"/>
    <w:rsid w:val="00125E96"/>
    <w:rsid w:val="00126243"/>
    <w:rsid w:val="001268DC"/>
    <w:rsid w:val="0012772A"/>
    <w:rsid w:val="001279EA"/>
    <w:rsid w:val="0013018D"/>
    <w:rsid w:val="001313EE"/>
    <w:rsid w:val="001325A2"/>
    <w:rsid w:val="00133AA1"/>
    <w:rsid w:val="001341C0"/>
    <w:rsid w:val="001343A5"/>
    <w:rsid w:val="001347F5"/>
    <w:rsid w:val="00135930"/>
    <w:rsid w:val="001360BF"/>
    <w:rsid w:val="001360E2"/>
    <w:rsid w:val="001375DA"/>
    <w:rsid w:val="0014087C"/>
    <w:rsid w:val="001409A4"/>
    <w:rsid w:val="00140B4C"/>
    <w:rsid w:val="001415E8"/>
    <w:rsid w:val="001418E3"/>
    <w:rsid w:val="00142134"/>
    <w:rsid w:val="0014244D"/>
    <w:rsid w:val="001426F1"/>
    <w:rsid w:val="0014274C"/>
    <w:rsid w:val="00142854"/>
    <w:rsid w:val="00142B75"/>
    <w:rsid w:val="00142D8E"/>
    <w:rsid w:val="00143733"/>
    <w:rsid w:val="00143AC2"/>
    <w:rsid w:val="00143C73"/>
    <w:rsid w:val="00144016"/>
    <w:rsid w:val="001446B6"/>
    <w:rsid w:val="00144F9B"/>
    <w:rsid w:val="00145327"/>
    <w:rsid w:val="00145460"/>
    <w:rsid w:val="0014555E"/>
    <w:rsid w:val="0014625F"/>
    <w:rsid w:val="001466B5"/>
    <w:rsid w:val="00147D39"/>
    <w:rsid w:val="0014B145"/>
    <w:rsid w:val="001500C6"/>
    <w:rsid w:val="00150676"/>
    <w:rsid w:val="0015149D"/>
    <w:rsid w:val="001519C0"/>
    <w:rsid w:val="00151A32"/>
    <w:rsid w:val="0015246A"/>
    <w:rsid w:val="001527B0"/>
    <w:rsid w:val="00152ABF"/>
    <w:rsid w:val="00153A2C"/>
    <w:rsid w:val="0015434F"/>
    <w:rsid w:val="00155226"/>
    <w:rsid w:val="00155321"/>
    <w:rsid w:val="001561CC"/>
    <w:rsid w:val="001567CF"/>
    <w:rsid w:val="0015776A"/>
    <w:rsid w:val="001578CD"/>
    <w:rsid w:val="00157FE1"/>
    <w:rsid w:val="00161954"/>
    <w:rsid w:val="00161D3C"/>
    <w:rsid w:val="00162075"/>
    <w:rsid w:val="00162B22"/>
    <w:rsid w:val="00162CAA"/>
    <w:rsid w:val="00163151"/>
    <w:rsid w:val="001642D8"/>
    <w:rsid w:val="001644F3"/>
    <w:rsid w:val="00164AE6"/>
    <w:rsid w:val="00164CFE"/>
    <w:rsid w:val="00164FBD"/>
    <w:rsid w:val="001654D6"/>
    <w:rsid w:val="001661A3"/>
    <w:rsid w:val="00166626"/>
    <w:rsid w:val="00166BCD"/>
    <w:rsid w:val="00166F30"/>
    <w:rsid w:val="00167920"/>
    <w:rsid w:val="00167DE5"/>
    <w:rsid w:val="00170262"/>
    <w:rsid w:val="00170779"/>
    <w:rsid w:val="00170971"/>
    <w:rsid w:val="00170B4C"/>
    <w:rsid w:val="001723E1"/>
    <w:rsid w:val="00173A02"/>
    <w:rsid w:val="0017404B"/>
    <w:rsid w:val="001746D0"/>
    <w:rsid w:val="00174B9E"/>
    <w:rsid w:val="0017566F"/>
    <w:rsid w:val="00176BC8"/>
    <w:rsid w:val="00177350"/>
    <w:rsid w:val="001800C2"/>
    <w:rsid w:val="00180289"/>
    <w:rsid w:val="001803DC"/>
    <w:rsid w:val="0018065A"/>
    <w:rsid w:val="00180938"/>
    <w:rsid w:val="00180E6A"/>
    <w:rsid w:val="00180EEC"/>
    <w:rsid w:val="00181277"/>
    <w:rsid w:val="00181339"/>
    <w:rsid w:val="00181F70"/>
    <w:rsid w:val="001828E1"/>
    <w:rsid w:val="00182BB4"/>
    <w:rsid w:val="001835B3"/>
    <w:rsid w:val="0018384D"/>
    <w:rsid w:val="00183AE5"/>
    <w:rsid w:val="0018436C"/>
    <w:rsid w:val="0018533B"/>
    <w:rsid w:val="00185995"/>
    <w:rsid w:val="0018614D"/>
    <w:rsid w:val="00186ACF"/>
    <w:rsid w:val="0018718A"/>
    <w:rsid w:val="001873C8"/>
    <w:rsid w:val="001910CD"/>
    <w:rsid w:val="0019121A"/>
    <w:rsid w:val="001916B0"/>
    <w:rsid w:val="00192AD8"/>
    <w:rsid w:val="001934E2"/>
    <w:rsid w:val="00193EF0"/>
    <w:rsid w:val="001940A5"/>
    <w:rsid w:val="001964A5"/>
    <w:rsid w:val="00197BFB"/>
    <w:rsid w:val="001A10C8"/>
    <w:rsid w:val="001A1BA1"/>
    <w:rsid w:val="001A272F"/>
    <w:rsid w:val="001A2EFB"/>
    <w:rsid w:val="001A3C1E"/>
    <w:rsid w:val="001A5606"/>
    <w:rsid w:val="001A6B15"/>
    <w:rsid w:val="001A74CC"/>
    <w:rsid w:val="001B1385"/>
    <w:rsid w:val="001B1421"/>
    <w:rsid w:val="001B16AB"/>
    <w:rsid w:val="001B23A1"/>
    <w:rsid w:val="001B2826"/>
    <w:rsid w:val="001B31E2"/>
    <w:rsid w:val="001B39CD"/>
    <w:rsid w:val="001B4466"/>
    <w:rsid w:val="001B4C73"/>
    <w:rsid w:val="001B5A0B"/>
    <w:rsid w:val="001B5B10"/>
    <w:rsid w:val="001B5FFA"/>
    <w:rsid w:val="001B6594"/>
    <w:rsid w:val="001B7203"/>
    <w:rsid w:val="001B7460"/>
    <w:rsid w:val="001B7AF4"/>
    <w:rsid w:val="001C0AC6"/>
    <w:rsid w:val="001C1072"/>
    <w:rsid w:val="001C170B"/>
    <w:rsid w:val="001C5A80"/>
    <w:rsid w:val="001C5DAF"/>
    <w:rsid w:val="001C5F83"/>
    <w:rsid w:val="001C6041"/>
    <w:rsid w:val="001C6BE9"/>
    <w:rsid w:val="001C6D67"/>
    <w:rsid w:val="001C6E60"/>
    <w:rsid w:val="001C77C8"/>
    <w:rsid w:val="001C77EF"/>
    <w:rsid w:val="001C7CAB"/>
    <w:rsid w:val="001D0811"/>
    <w:rsid w:val="001D0843"/>
    <w:rsid w:val="001D0851"/>
    <w:rsid w:val="001D091F"/>
    <w:rsid w:val="001D194B"/>
    <w:rsid w:val="001D1FDE"/>
    <w:rsid w:val="001D285A"/>
    <w:rsid w:val="001D28A2"/>
    <w:rsid w:val="001D28E4"/>
    <w:rsid w:val="001D3186"/>
    <w:rsid w:val="001D3E07"/>
    <w:rsid w:val="001D4033"/>
    <w:rsid w:val="001D404B"/>
    <w:rsid w:val="001D4B26"/>
    <w:rsid w:val="001D549B"/>
    <w:rsid w:val="001D59E1"/>
    <w:rsid w:val="001D66A7"/>
    <w:rsid w:val="001D7376"/>
    <w:rsid w:val="001D7D79"/>
    <w:rsid w:val="001E083A"/>
    <w:rsid w:val="001E0D39"/>
    <w:rsid w:val="001E13E2"/>
    <w:rsid w:val="001E146B"/>
    <w:rsid w:val="001E1537"/>
    <w:rsid w:val="001E1D57"/>
    <w:rsid w:val="001E3932"/>
    <w:rsid w:val="001E4E0F"/>
    <w:rsid w:val="001E5007"/>
    <w:rsid w:val="001E5E58"/>
    <w:rsid w:val="001E67C2"/>
    <w:rsid w:val="001E74BA"/>
    <w:rsid w:val="001E7D5A"/>
    <w:rsid w:val="001E7F53"/>
    <w:rsid w:val="001F0794"/>
    <w:rsid w:val="001F0CAB"/>
    <w:rsid w:val="001F0EBA"/>
    <w:rsid w:val="001F2B09"/>
    <w:rsid w:val="001F4405"/>
    <w:rsid w:val="001F622F"/>
    <w:rsid w:val="001F74E2"/>
    <w:rsid w:val="001F7D73"/>
    <w:rsid w:val="002003EA"/>
    <w:rsid w:val="002005AA"/>
    <w:rsid w:val="00200FEB"/>
    <w:rsid w:val="00201D0C"/>
    <w:rsid w:val="002020AC"/>
    <w:rsid w:val="002031BD"/>
    <w:rsid w:val="00203201"/>
    <w:rsid w:val="002037BB"/>
    <w:rsid w:val="00203E9D"/>
    <w:rsid w:val="0020475E"/>
    <w:rsid w:val="00204BAB"/>
    <w:rsid w:val="002050B1"/>
    <w:rsid w:val="0020567E"/>
    <w:rsid w:val="002057D6"/>
    <w:rsid w:val="002058F6"/>
    <w:rsid w:val="00205B36"/>
    <w:rsid w:val="002074CC"/>
    <w:rsid w:val="0020772B"/>
    <w:rsid w:val="00207D65"/>
    <w:rsid w:val="00210345"/>
    <w:rsid w:val="00211236"/>
    <w:rsid w:val="002124F0"/>
    <w:rsid w:val="0021265D"/>
    <w:rsid w:val="002131E4"/>
    <w:rsid w:val="00213409"/>
    <w:rsid w:val="00214A22"/>
    <w:rsid w:val="00215287"/>
    <w:rsid w:val="002152B0"/>
    <w:rsid w:val="0021578E"/>
    <w:rsid w:val="002158D6"/>
    <w:rsid w:val="00215BF8"/>
    <w:rsid w:val="00215D1C"/>
    <w:rsid w:val="00215F7C"/>
    <w:rsid w:val="0021640B"/>
    <w:rsid w:val="0021659D"/>
    <w:rsid w:val="00216ED0"/>
    <w:rsid w:val="00216FC0"/>
    <w:rsid w:val="00220057"/>
    <w:rsid w:val="00220C31"/>
    <w:rsid w:val="00223883"/>
    <w:rsid w:val="0022452D"/>
    <w:rsid w:val="002245C8"/>
    <w:rsid w:val="00224780"/>
    <w:rsid w:val="00226BBD"/>
    <w:rsid w:val="00227BD3"/>
    <w:rsid w:val="002300A0"/>
    <w:rsid w:val="002301A6"/>
    <w:rsid w:val="00230547"/>
    <w:rsid w:val="002315C2"/>
    <w:rsid w:val="00231B53"/>
    <w:rsid w:val="00231DFB"/>
    <w:rsid w:val="002329D0"/>
    <w:rsid w:val="00232E50"/>
    <w:rsid w:val="00233492"/>
    <w:rsid w:val="00234601"/>
    <w:rsid w:val="0023461E"/>
    <w:rsid w:val="00234C70"/>
    <w:rsid w:val="00236677"/>
    <w:rsid w:val="00237B86"/>
    <w:rsid w:val="002402F5"/>
    <w:rsid w:val="0024251A"/>
    <w:rsid w:val="00242A76"/>
    <w:rsid w:val="00243423"/>
    <w:rsid w:val="00243CF1"/>
    <w:rsid w:val="0024480E"/>
    <w:rsid w:val="00244CC1"/>
    <w:rsid w:val="0024557B"/>
    <w:rsid w:val="00245704"/>
    <w:rsid w:val="00245862"/>
    <w:rsid w:val="00245A77"/>
    <w:rsid w:val="00246105"/>
    <w:rsid w:val="0024740B"/>
    <w:rsid w:val="00250C0D"/>
    <w:rsid w:val="00251BB4"/>
    <w:rsid w:val="00251F61"/>
    <w:rsid w:val="00252614"/>
    <w:rsid w:val="00252BBA"/>
    <w:rsid w:val="00252ECC"/>
    <w:rsid w:val="0025313A"/>
    <w:rsid w:val="00254B75"/>
    <w:rsid w:val="00254D4C"/>
    <w:rsid w:val="002554ED"/>
    <w:rsid w:val="00255FCB"/>
    <w:rsid w:val="002561E9"/>
    <w:rsid w:val="00256295"/>
    <w:rsid w:val="00256B4A"/>
    <w:rsid w:val="00257BE9"/>
    <w:rsid w:val="002600D4"/>
    <w:rsid w:val="002601FA"/>
    <w:rsid w:val="002602FA"/>
    <w:rsid w:val="002609EC"/>
    <w:rsid w:val="00260B3C"/>
    <w:rsid w:val="00260C47"/>
    <w:rsid w:val="00261FFE"/>
    <w:rsid w:val="0026301A"/>
    <w:rsid w:val="00263308"/>
    <w:rsid w:val="00263B7D"/>
    <w:rsid w:val="00263BCF"/>
    <w:rsid w:val="00264459"/>
    <w:rsid w:val="0026569C"/>
    <w:rsid w:val="002661C6"/>
    <w:rsid w:val="00266A5A"/>
    <w:rsid w:val="002677D6"/>
    <w:rsid w:val="002679F5"/>
    <w:rsid w:val="00267AE2"/>
    <w:rsid w:val="00267D39"/>
    <w:rsid w:val="00267F44"/>
    <w:rsid w:val="0027000C"/>
    <w:rsid w:val="0027062B"/>
    <w:rsid w:val="002709E3"/>
    <w:rsid w:val="00270AA7"/>
    <w:rsid w:val="0027352B"/>
    <w:rsid w:val="0027412A"/>
    <w:rsid w:val="00274D12"/>
    <w:rsid w:val="002750FD"/>
    <w:rsid w:val="002751D3"/>
    <w:rsid w:val="00276C31"/>
    <w:rsid w:val="00276EF0"/>
    <w:rsid w:val="002774BB"/>
    <w:rsid w:val="00277A5C"/>
    <w:rsid w:val="00280FCD"/>
    <w:rsid w:val="002816CD"/>
    <w:rsid w:val="00281917"/>
    <w:rsid w:val="0028291F"/>
    <w:rsid w:val="002869E0"/>
    <w:rsid w:val="00286B35"/>
    <w:rsid w:val="002874A2"/>
    <w:rsid w:val="0028768C"/>
    <w:rsid w:val="00290175"/>
    <w:rsid w:val="0029039A"/>
    <w:rsid w:val="00290404"/>
    <w:rsid w:val="00290E6A"/>
    <w:rsid w:val="00290EE7"/>
    <w:rsid w:val="0029187B"/>
    <w:rsid w:val="00291C6D"/>
    <w:rsid w:val="00292F1F"/>
    <w:rsid w:val="00293C9C"/>
    <w:rsid w:val="00294AB0"/>
    <w:rsid w:val="00294B43"/>
    <w:rsid w:val="00295055"/>
    <w:rsid w:val="002968C1"/>
    <w:rsid w:val="00297776"/>
    <w:rsid w:val="002977E6"/>
    <w:rsid w:val="002A03C1"/>
    <w:rsid w:val="002A0B00"/>
    <w:rsid w:val="002A1C27"/>
    <w:rsid w:val="002A2A2E"/>
    <w:rsid w:val="002A37E3"/>
    <w:rsid w:val="002A3F6F"/>
    <w:rsid w:val="002A41F8"/>
    <w:rsid w:val="002A4FA7"/>
    <w:rsid w:val="002A5547"/>
    <w:rsid w:val="002A5566"/>
    <w:rsid w:val="002A579E"/>
    <w:rsid w:val="002A5AB8"/>
    <w:rsid w:val="002A63E8"/>
    <w:rsid w:val="002A7BA9"/>
    <w:rsid w:val="002B010F"/>
    <w:rsid w:val="002B021D"/>
    <w:rsid w:val="002B03E4"/>
    <w:rsid w:val="002B1256"/>
    <w:rsid w:val="002B154E"/>
    <w:rsid w:val="002B1B1B"/>
    <w:rsid w:val="002B2403"/>
    <w:rsid w:val="002B3CF2"/>
    <w:rsid w:val="002B43D8"/>
    <w:rsid w:val="002B4BEA"/>
    <w:rsid w:val="002B5248"/>
    <w:rsid w:val="002B5AD5"/>
    <w:rsid w:val="002B6295"/>
    <w:rsid w:val="002B77C8"/>
    <w:rsid w:val="002C1594"/>
    <w:rsid w:val="002C1982"/>
    <w:rsid w:val="002C31AC"/>
    <w:rsid w:val="002C39E8"/>
    <w:rsid w:val="002C3A65"/>
    <w:rsid w:val="002C49DA"/>
    <w:rsid w:val="002C579E"/>
    <w:rsid w:val="002C5A6E"/>
    <w:rsid w:val="002C5E88"/>
    <w:rsid w:val="002C5FF0"/>
    <w:rsid w:val="002C67FA"/>
    <w:rsid w:val="002C6D3E"/>
    <w:rsid w:val="002C6E15"/>
    <w:rsid w:val="002C72C7"/>
    <w:rsid w:val="002C792F"/>
    <w:rsid w:val="002D05B0"/>
    <w:rsid w:val="002D0F95"/>
    <w:rsid w:val="002D1FC6"/>
    <w:rsid w:val="002D21D5"/>
    <w:rsid w:val="002D22A5"/>
    <w:rsid w:val="002D2577"/>
    <w:rsid w:val="002D2A0D"/>
    <w:rsid w:val="002D3C42"/>
    <w:rsid w:val="002D4111"/>
    <w:rsid w:val="002D4456"/>
    <w:rsid w:val="002D4EFB"/>
    <w:rsid w:val="002D565E"/>
    <w:rsid w:val="002D571B"/>
    <w:rsid w:val="002D66DE"/>
    <w:rsid w:val="002D6BE4"/>
    <w:rsid w:val="002D6C85"/>
    <w:rsid w:val="002D6E7E"/>
    <w:rsid w:val="002D78BA"/>
    <w:rsid w:val="002D7ADD"/>
    <w:rsid w:val="002E0FAC"/>
    <w:rsid w:val="002E18D5"/>
    <w:rsid w:val="002E1B22"/>
    <w:rsid w:val="002E1C30"/>
    <w:rsid w:val="002E1F8B"/>
    <w:rsid w:val="002E2690"/>
    <w:rsid w:val="002E28DC"/>
    <w:rsid w:val="002E3BB5"/>
    <w:rsid w:val="002E4242"/>
    <w:rsid w:val="002E4554"/>
    <w:rsid w:val="002E4C40"/>
    <w:rsid w:val="002E4D1B"/>
    <w:rsid w:val="002E52FB"/>
    <w:rsid w:val="002E6D5E"/>
    <w:rsid w:val="002F0464"/>
    <w:rsid w:val="002F060B"/>
    <w:rsid w:val="002F09C7"/>
    <w:rsid w:val="002F0C81"/>
    <w:rsid w:val="002F10FD"/>
    <w:rsid w:val="002F21D7"/>
    <w:rsid w:val="002F2F0A"/>
    <w:rsid w:val="002F347A"/>
    <w:rsid w:val="002F3CEA"/>
    <w:rsid w:val="002F3E77"/>
    <w:rsid w:val="002F4326"/>
    <w:rsid w:val="002F48E7"/>
    <w:rsid w:val="002F4BDB"/>
    <w:rsid w:val="002F4D61"/>
    <w:rsid w:val="002F4EC2"/>
    <w:rsid w:val="002F5312"/>
    <w:rsid w:val="002F572A"/>
    <w:rsid w:val="002F596E"/>
    <w:rsid w:val="002F653D"/>
    <w:rsid w:val="002F75BA"/>
    <w:rsid w:val="00300466"/>
    <w:rsid w:val="00300624"/>
    <w:rsid w:val="003008BC"/>
    <w:rsid w:val="00302798"/>
    <w:rsid w:val="003028A7"/>
    <w:rsid w:val="00302914"/>
    <w:rsid w:val="00302B4B"/>
    <w:rsid w:val="003030EC"/>
    <w:rsid w:val="003031AB"/>
    <w:rsid w:val="003041CB"/>
    <w:rsid w:val="00304314"/>
    <w:rsid w:val="00304476"/>
    <w:rsid w:val="00304A6D"/>
    <w:rsid w:val="00304B30"/>
    <w:rsid w:val="003050FD"/>
    <w:rsid w:val="00306414"/>
    <w:rsid w:val="003068A5"/>
    <w:rsid w:val="00307490"/>
    <w:rsid w:val="00307F00"/>
    <w:rsid w:val="003105C3"/>
    <w:rsid w:val="00310CBE"/>
    <w:rsid w:val="003110E4"/>
    <w:rsid w:val="00311FE1"/>
    <w:rsid w:val="0031225F"/>
    <w:rsid w:val="003130D1"/>
    <w:rsid w:val="0031460E"/>
    <w:rsid w:val="0031474A"/>
    <w:rsid w:val="00314A0E"/>
    <w:rsid w:val="00314EC0"/>
    <w:rsid w:val="0031518B"/>
    <w:rsid w:val="00315E61"/>
    <w:rsid w:val="0031654B"/>
    <w:rsid w:val="00316F01"/>
    <w:rsid w:val="003203F1"/>
    <w:rsid w:val="00320845"/>
    <w:rsid w:val="00320C73"/>
    <w:rsid w:val="00320F80"/>
    <w:rsid w:val="0032188B"/>
    <w:rsid w:val="00321A60"/>
    <w:rsid w:val="003221E3"/>
    <w:rsid w:val="003223F0"/>
    <w:rsid w:val="00322CFF"/>
    <w:rsid w:val="00322D8A"/>
    <w:rsid w:val="003241E7"/>
    <w:rsid w:val="00324518"/>
    <w:rsid w:val="0032489B"/>
    <w:rsid w:val="0032550F"/>
    <w:rsid w:val="003259B4"/>
    <w:rsid w:val="003260AD"/>
    <w:rsid w:val="003264FF"/>
    <w:rsid w:val="00327806"/>
    <w:rsid w:val="00327855"/>
    <w:rsid w:val="0033035C"/>
    <w:rsid w:val="00330C1E"/>
    <w:rsid w:val="00331561"/>
    <w:rsid w:val="0033225A"/>
    <w:rsid w:val="00333149"/>
    <w:rsid w:val="003331B7"/>
    <w:rsid w:val="00333955"/>
    <w:rsid w:val="0033399C"/>
    <w:rsid w:val="00333F81"/>
    <w:rsid w:val="00334212"/>
    <w:rsid w:val="003348A1"/>
    <w:rsid w:val="00335895"/>
    <w:rsid w:val="00336615"/>
    <w:rsid w:val="00337513"/>
    <w:rsid w:val="00337A3A"/>
    <w:rsid w:val="00337D50"/>
    <w:rsid w:val="00337F23"/>
    <w:rsid w:val="0034077E"/>
    <w:rsid w:val="00340F82"/>
    <w:rsid w:val="00341E49"/>
    <w:rsid w:val="00342866"/>
    <w:rsid w:val="00342BF0"/>
    <w:rsid w:val="003433B8"/>
    <w:rsid w:val="003435E1"/>
    <w:rsid w:val="00344283"/>
    <w:rsid w:val="0034455F"/>
    <w:rsid w:val="00344AF1"/>
    <w:rsid w:val="00344FFB"/>
    <w:rsid w:val="003451EB"/>
    <w:rsid w:val="0034539D"/>
    <w:rsid w:val="003465F2"/>
    <w:rsid w:val="003477FB"/>
    <w:rsid w:val="00347D06"/>
    <w:rsid w:val="0034CD65"/>
    <w:rsid w:val="003502C2"/>
    <w:rsid w:val="00350E36"/>
    <w:rsid w:val="003518E8"/>
    <w:rsid w:val="00351A9C"/>
    <w:rsid w:val="00352870"/>
    <w:rsid w:val="00354C14"/>
    <w:rsid w:val="00354E5B"/>
    <w:rsid w:val="00354F9B"/>
    <w:rsid w:val="0035554C"/>
    <w:rsid w:val="0035563C"/>
    <w:rsid w:val="003564F1"/>
    <w:rsid w:val="00360863"/>
    <w:rsid w:val="003615D1"/>
    <w:rsid w:val="00361714"/>
    <w:rsid w:val="003618B7"/>
    <w:rsid w:val="00361C7D"/>
    <w:rsid w:val="00362091"/>
    <w:rsid w:val="0036214E"/>
    <w:rsid w:val="003621A8"/>
    <w:rsid w:val="00362B97"/>
    <w:rsid w:val="00364877"/>
    <w:rsid w:val="00365092"/>
    <w:rsid w:val="0036558A"/>
    <w:rsid w:val="0036582D"/>
    <w:rsid w:val="00365C23"/>
    <w:rsid w:val="00365D31"/>
    <w:rsid w:val="00366116"/>
    <w:rsid w:val="0036654A"/>
    <w:rsid w:val="00366811"/>
    <w:rsid w:val="00371896"/>
    <w:rsid w:val="00371C29"/>
    <w:rsid w:val="00371F86"/>
    <w:rsid w:val="00372436"/>
    <w:rsid w:val="00372D47"/>
    <w:rsid w:val="00372E37"/>
    <w:rsid w:val="00373644"/>
    <w:rsid w:val="003746E2"/>
    <w:rsid w:val="00374745"/>
    <w:rsid w:val="0037474C"/>
    <w:rsid w:val="00375E45"/>
    <w:rsid w:val="00376771"/>
    <w:rsid w:val="003771F9"/>
    <w:rsid w:val="00377D28"/>
    <w:rsid w:val="00380012"/>
    <w:rsid w:val="00380447"/>
    <w:rsid w:val="00380571"/>
    <w:rsid w:val="00380A4A"/>
    <w:rsid w:val="00380B95"/>
    <w:rsid w:val="00381981"/>
    <w:rsid w:val="00383DAE"/>
    <w:rsid w:val="00384DAF"/>
    <w:rsid w:val="003859AC"/>
    <w:rsid w:val="00386525"/>
    <w:rsid w:val="0038722A"/>
    <w:rsid w:val="00391082"/>
    <w:rsid w:val="00391685"/>
    <w:rsid w:val="00391FBA"/>
    <w:rsid w:val="00391FFB"/>
    <w:rsid w:val="0039316B"/>
    <w:rsid w:val="00393D9D"/>
    <w:rsid w:val="003951F5"/>
    <w:rsid w:val="00395856"/>
    <w:rsid w:val="00396B69"/>
    <w:rsid w:val="00396FEE"/>
    <w:rsid w:val="00396FF6"/>
    <w:rsid w:val="003975A5"/>
    <w:rsid w:val="003A095B"/>
    <w:rsid w:val="003A110E"/>
    <w:rsid w:val="003A1636"/>
    <w:rsid w:val="003A2470"/>
    <w:rsid w:val="003A260D"/>
    <w:rsid w:val="003A2D68"/>
    <w:rsid w:val="003A333F"/>
    <w:rsid w:val="003A3D92"/>
    <w:rsid w:val="003A4240"/>
    <w:rsid w:val="003A4906"/>
    <w:rsid w:val="003A4D8A"/>
    <w:rsid w:val="003A5795"/>
    <w:rsid w:val="003A5C2F"/>
    <w:rsid w:val="003A66B8"/>
    <w:rsid w:val="003A693D"/>
    <w:rsid w:val="003A6E79"/>
    <w:rsid w:val="003B00C1"/>
    <w:rsid w:val="003B0C66"/>
    <w:rsid w:val="003B1A51"/>
    <w:rsid w:val="003B440B"/>
    <w:rsid w:val="003B50F8"/>
    <w:rsid w:val="003B5CA2"/>
    <w:rsid w:val="003B777B"/>
    <w:rsid w:val="003B7BA0"/>
    <w:rsid w:val="003C13A4"/>
    <w:rsid w:val="003C32F2"/>
    <w:rsid w:val="003C33D2"/>
    <w:rsid w:val="003C3851"/>
    <w:rsid w:val="003C3B36"/>
    <w:rsid w:val="003C4761"/>
    <w:rsid w:val="003C51FC"/>
    <w:rsid w:val="003C567F"/>
    <w:rsid w:val="003C5BF6"/>
    <w:rsid w:val="003C5CC7"/>
    <w:rsid w:val="003C6188"/>
    <w:rsid w:val="003C6B5C"/>
    <w:rsid w:val="003C6C11"/>
    <w:rsid w:val="003C7195"/>
    <w:rsid w:val="003D0834"/>
    <w:rsid w:val="003D182D"/>
    <w:rsid w:val="003D20B2"/>
    <w:rsid w:val="003D2D55"/>
    <w:rsid w:val="003D4900"/>
    <w:rsid w:val="003D560D"/>
    <w:rsid w:val="003D6C88"/>
    <w:rsid w:val="003D6D5B"/>
    <w:rsid w:val="003D7976"/>
    <w:rsid w:val="003D7E69"/>
    <w:rsid w:val="003E042F"/>
    <w:rsid w:val="003E0DF3"/>
    <w:rsid w:val="003E1A41"/>
    <w:rsid w:val="003E1BF8"/>
    <w:rsid w:val="003E2435"/>
    <w:rsid w:val="003E2BE1"/>
    <w:rsid w:val="003E334A"/>
    <w:rsid w:val="003E3FAC"/>
    <w:rsid w:val="003E4405"/>
    <w:rsid w:val="003E52F5"/>
    <w:rsid w:val="003E532F"/>
    <w:rsid w:val="003E539F"/>
    <w:rsid w:val="003E583F"/>
    <w:rsid w:val="003E6392"/>
    <w:rsid w:val="003E64A3"/>
    <w:rsid w:val="003E6B08"/>
    <w:rsid w:val="003E6DEC"/>
    <w:rsid w:val="003E7F1D"/>
    <w:rsid w:val="003E7FD4"/>
    <w:rsid w:val="003F0783"/>
    <w:rsid w:val="003F0B38"/>
    <w:rsid w:val="003F12D7"/>
    <w:rsid w:val="003F1478"/>
    <w:rsid w:val="003F1801"/>
    <w:rsid w:val="003F1E96"/>
    <w:rsid w:val="003F3257"/>
    <w:rsid w:val="003F36F0"/>
    <w:rsid w:val="003F4047"/>
    <w:rsid w:val="003F40B9"/>
    <w:rsid w:val="003F50F1"/>
    <w:rsid w:val="003F5A20"/>
    <w:rsid w:val="003F6005"/>
    <w:rsid w:val="003F61CF"/>
    <w:rsid w:val="003F6309"/>
    <w:rsid w:val="003F654F"/>
    <w:rsid w:val="003F70D2"/>
    <w:rsid w:val="003F77F4"/>
    <w:rsid w:val="004003F6"/>
    <w:rsid w:val="00400447"/>
    <w:rsid w:val="00400448"/>
    <w:rsid w:val="00400978"/>
    <w:rsid w:val="00402390"/>
    <w:rsid w:val="0040258A"/>
    <w:rsid w:val="0040284B"/>
    <w:rsid w:val="004044B6"/>
    <w:rsid w:val="00404A58"/>
    <w:rsid w:val="00405D7A"/>
    <w:rsid w:val="0040647C"/>
    <w:rsid w:val="00406721"/>
    <w:rsid w:val="00406C07"/>
    <w:rsid w:val="00407777"/>
    <w:rsid w:val="004102BA"/>
    <w:rsid w:val="00410FC0"/>
    <w:rsid w:val="00412E08"/>
    <w:rsid w:val="00412EEF"/>
    <w:rsid w:val="00412F73"/>
    <w:rsid w:val="00413271"/>
    <w:rsid w:val="00413911"/>
    <w:rsid w:val="004141E0"/>
    <w:rsid w:val="00414CC1"/>
    <w:rsid w:val="004165EF"/>
    <w:rsid w:val="00416F37"/>
    <w:rsid w:val="004172DE"/>
    <w:rsid w:val="00417481"/>
    <w:rsid w:val="00417682"/>
    <w:rsid w:val="00417CED"/>
    <w:rsid w:val="00421545"/>
    <w:rsid w:val="00421987"/>
    <w:rsid w:val="00424406"/>
    <w:rsid w:val="00424658"/>
    <w:rsid w:val="00424B48"/>
    <w:rsid w:val="0042510E"/>
    <w:rsid w:val="00426F55"/>
    <w:rsid w:val="004271F3"/>
    <w:rsid w:val="00427759"/>
    <w:rsid w:val="00427B95"/>
    <w:rsid w:val="0043230F"/>
    <w:rsid w:val="00432F1E"/>
    <w:rsid w:val="004334A1"/>
    <w:rsid w:val="0043355F"/>
    <w:rsid w:val="00433A09"/>
    <w:rsid w:val="00433AB2"/>
    <w:rsid w:val="004345C6"/>
    <w:rsid w:val="00434862"/>
    <w:rsid w:val="00434DE5"/>
    <w:rsid w:val="0043505A"/>
    <w:rsid w:val="00435128"/>
    <w:rsid w:val="00435A7B"/>
    <w:rsid w:val="00435BE3"/>
    <w:rsid w:val="0043677B"/>
    <w:rsid w:val="00436AC7"/>
    <w:rsid w:val="0043745A"/>
    <w:rsid w:val="00440F92"/>
    <w:rsid w:val="00441174"/>
    <w:rsid w:val="0044163D"/>
    <w:rsid w:val="0044212C"/>
    <w:rsid w:val="004427CC"/>
    <w:rsid w:val="0044288B"/>
    <w:rsid w:val="00442AC2"/>
    <w:rsid w:val="00442F1A"/>
    <w:rsid w:val="004445EA"/>
    <w:rsid w:val="00444B01"/>
    <w:rsid w:val="004455DE"/>
    <w:rsid w:val="00446407"/>
    <w:rsid w:val="0044755C"/>
    <w:rsid w:val="00450356"/>
    <w:rsid w:val="004507B3"/>
    <w:rsid w:val="00451498"/>
    <w:rsid w:val="00452BE7"/>
    <w:rsid w:val="0045327E"/>
    <w:rsid w:val="00453ACD"/>
    <w:rsid w:val="00453CCB"/>
    <w:rsid w:val="004546F6"/>
    <w:rsid w:val="00455071"/>
    <w:rsid w:val="0045607C"/>
    <w:rsid w:val="004562A7"/>
    <w:rsid w:val="004566C1"/>
    <w:rsid w:val="0045748A"/>
    <w:rsid w:val="00457ED3"/>
    <w:rsid w:val="00460226"/>
    <w:rsid w:val="0046059E"/>
    <w:rsid w:val="0046092A"/>
    <w:rsid w:val="00460982"/>
    <w:rsid w:val="00461BBC"/>
    <w:rsid w:val="00461E9B"/>
    <w:rsid w:val="00462902"/>
    <w:rsid w:val="00464265"/>
    <w:rsid w:val="00464C6B"/>
    <w:rsid w:val="00464EBB"/>
    <w:rsid w:val="004652E6"/>
    <w:rsid w:val="00465B86"/>
    <w:rsid w:val="00466486"/>
    <w:rsid w:val="00467B54"/>
    <w:rsid w:val="0047029B"/>
    <w:rsid w:val="00470A3F"/>
    <w:rsid w:val="0047253F"/>
    <w:rsid w:val="00472718"/>
    <w:rsid w:val="00473367"/>
    <w:rsid w:val="00473C68"/>
    <w:rsid w:val="00473E09"/>
    <w:rsid w:val="00474AFF"/>
    <w:rsid w:val="00474C52"/>
    <w:rsid w:val="00474E6D"/>
    <w:rsid w:val="00475D1B"/>
    <w:rsid w:val="00476C9C"/>
    <w:rsid w:val="004801AB"/>
    <w:rsid w:val="004806F7"/>
    <w:rsid w:val="00480C9C"/>
    <w:rsid w:val="00480E01"/>
    <w:rsid w:val="00480F6F"/>
    <w:rsid w:val="004811B6"/>
    <w:rsid w:val="004811EA"/>
    <w:rsid w:val="00481334"/>
    <w:rsid w:val="004813E4"/>
    <w:rsid w:val="00481F44"/>
    <w:rsid w:val="004821E4"/>
    <w:rsid w:val="004828CD"/>
    <w:rsid w:val="004838F0"/>
    <w:rsid w:val="0048408A"/>
    <w:rsid w:val="004844FC"/>
    <w:rsid w:val="00484522"/>
    <w:rsid w:val="00484CBD"/>
    <w:rsid w:val="0048513B"/>
    <w:rsid w:val="0048660F"/>
    <w:rsid w:val="00486818"/>
    <w:rsid w:val="00486912"/>
    <w:rsid w:val="00486C1C"/>
    <w:rsid w:val="00487191"/>
    <w:rsid w:val="004874C5"/>
    <w:rsid w:val="004903AE"/>
    <w:rsid w:val="00490731"/>
    <w:rsid w:val="00490794"/>
    <w:rsid w:val="004909BC"/>
    <w:rsid w:val="00491F05"/>
    <w:rsid w:val="0049217E"/>
    <w:rsid w:val="004922DC"/>
    <w:rsid w:val="00492D32"/>
    <w:rsid w:val="00493219"/>
    <w:rsid w:val="0049338B"/>
    <w:rsid w:val="00494D2A"/>
    <w:rsid w:val="0049534E"/>
    <w:rsid w:val="00495EEB"/>
    <w:rsid w:val="00496F32"/>
    <w:rsid w:val="004973E5"/>
    <w:rsid w:val="004976C6"/>
    <w:rsid w:val="004977F3"/>
    <w:rsid w:val="004A0474"/>
    <w:rsid w:val="004A0B46"/>
    <w:rsid w:val="004A0B51"/>
    <w:rsid w:val="004A0DD4"/>
    <w:rsid w:val="004A2D99"/>
    <w:rsid w:val="004A3CE4"/>
    <w:rsid w:val="004A3E3B"/>
    <w:rsid w:val="004A44E5"/>
    <w:rsid w:val="004A4D06"/>
    <w:rsid w:val="004A6086"/>
    <w:rsid w:val="004A63AD"/>
    <w:rsid w:val="004A6647"/>
    <w:rsid w:val="004A7E6B"/>
    <w:rsid w:val="004A7F05"/>
    <w:rsid w:val="004B0D5E"/>
    <w:rsid w:val="004B1CE2"/>
    <w:rsid w:val="004B29A0"/>
    <w:rsid w:val="004B2C27"/>
    <w:rsid w:val="004B306E"/>
    <w:rsid w:val="004B3489"/>
    <w:rsid w:val="004B3492"/>
    <w:rsid w:val="004B4CF5"/>
    <w:rsid w:val="004B6CD2"/>
    <w:rsid w:val="004B7D54"/>
    <w:rsid w:val="004B7FEB"/>
    <w:rsid w:val="004C0240"/>
    <w:rsid w:val="004C10E1"/>
    <w:rsid w:val="004C14D1"/>
    <w:rsid w:val="004C14E1"/>
    <w:rsid w:val="004C1920"/>
    <w:rsid w:val="004C2561"/>
    <w:rsid w:val="004C2D42"/>
    <w:rsid w:val="004C3B87"/>
    <w:rsid w:val="004C3C12"/>
    <w:rsid w:val="004C4097"/>
    <w:rsid w:val="004C4635"/>
    <w:rsid w:val="004C4964"/>
    <w:rsid w:val="004C4A62"/>
    <w:rsid w:val="004C54DB"/>
    <w:rsid w:val="004C56B4"/>
    <w:rsid w:val="004C5746"/>
    <w:rsid w:val="004C5AD0"/>
    <w:rsid w:val="004C600E"/>
    <w:rsid w:val="004C698E"/>
    <w:rsid w:val="004C70B6"/>
    <w:rsid w:val="004C725C"/>
    <w:rsid w:val="004C7CC1"/>
    <w:rsid w:val="004D0709"/>
    <w:rsid w:val="004D222D"/>
    <w:rsid w:val="004D33C0"/>
    <w:rsid w:val="004D3F1E"/>
    <w:rsid w:val="004D40E7"/>
    <w:rsid w:val="004D5102"/>
    <w:rsid w:val="004D5C72"/>
    <w:rsid w:val="004D626C"/>
    <w:rsid w:val="004D66A9"/>
    <w:rsid w:val="004E02FA"/>
    <w:rsid w:val="004E05E3"/>
    <w:rsid w:val="004E1120"/>
    <w:rsid w:val="004E1513"/>
    <w:rsid w:val="004E18BD"/>
    <w:rsid w:val="004E194B"/>
    <w:rsid w:val="004E1BED"/>
    <w:rsid w:val="004E1E36"/>
    <w:rsid w:val="004E1E85"/>
    <w:rsid w:val="004E2273"/>
    <w:rsid w:val="004E255A"/>
    <w:rsid w:val="004E2C43"/>
    <w:rsid w:val="004E364C"/>
    <w:rsid w:val="004E37C4"/>
    <w:rsid w:val="004E4279"/>
    <w:rsid w:val="004E4304"/>
    <w:rsid w:val="004E4598"/>
    <w:rsid w:val="004E49AC"/>
    <w:rsid w:val="004E6594"/>
    <w:rsid w:val="004E7BB1"/>
    <w:rsid w:val="004E7CC9"/>
    <w:rsid w:val="004F0C8C"/>
    <w:rsid w:val="004F0F6A"/>
    <w:rsid w:val="004F2120"/>
    <w:rsid w:val="004F36CE"/>
    <w:rsid w:val="004F42EC"/>
    <w:rsid w:val="004F4AA4"/>
    <w:rsid w:val="004F5C48"/>
    <w:rsid w:val="004F6301"/>
    <w:rsid w:val="004F7589"/>
    <w:rsid w:val="004FCE03"/>
    <w:rsid w:val="005004F3"/>
    <w:rsid w:val="00500EB5"/>
    <w:rsid w:val="00501046"/>
    <w:rsid w:val="00502395"/>
    <w:rsid w:val="0050243C"/>
    <w:rsid w:val="00503549"/>
    <w:rsid w:val="00503561"/>
    <w:rsid w:val="00503763"/>
    <w:rsid w:val="00503AF8"/>
    <w:rsid w:val="00503B1B"/>
    <w:rsid w:val="00503D5F"/>
    <w:rsid w:val="00503F14"/>
    <w:rsid w:val="0050401C"/>
    <w:rsid w:val="0050550B"/>
    <w:rsid w:val="00505E8F"/>
    <w:rsid w:val="0050600F"/>
    <w:rsid w:val="0050610F"/>
    <w:rsid w:val="00506EC8"/>
    <w:rsid w:val="0050784C"/>
    <w:rsid w:val="00507D60"/>
    <w:rsid w:val="005106FA"/>
    <w:rsid w:val="00510BF0"/>
    <w:rsid w:val="00510E12"/>
    <w:rsid w:val="00510FF0"/>
    <w:rsid w:val="0051148B"/>
    <w:rsid w:val="005114B0"/>
    <w:rsid w:val="00511D49"/>
    <w:rsid w:val="00512888"/>
    <w:rsid w:val="00512A76"/>
    <w:rsid w:val="00512C5A"/>
    <w:rsid w:val="0051305B"/>
    <w:rsid w:val="00514178"/>
    <w:rsid w:val="00514FA7"/>
    <w:rsid w:val="005150F5"/>
    <w:rsid w:val="0051546D"/>
    <w:rsid w:val="00516487"/>
    <w:rsid w:val="00516FC4"/>
    <w:rsid w:val="0051722C"/>
    <w:rsid w:val="00517AC6"/>
    <w:rsid w:val="0052004C"/>
    <w:rsid w:val="00520CB2"/>
    <w:rsid w:val="005211F0"/>
    <w:rsid w:val="00521774"/>
    <w:rsid w:val="00522F85"/>
    <w:rsid w:val="005233E0"/>
    <w:rsid w:val="0052367E"/>
    <w:rsid w:val="00523A98"/>
    <w:rsid w:val="00524294"/>
    <w:rsid w:val="00524C8D"/>
    <w:rsid w:val="0052505C"/>
    <w:rsid w:val="005256BE"/>
    <w:rsid w:val="00525929"/>
    <w:rsid w:val="0052721C"/>
    <w:rsid w:val="00527ECF"/>
    <w:rsid w:val="00530CE2"/>
    <w:rsid w:val="00530D13"/>
    <w:rsid w:val="00531BD2"/>
    <w:rsid w:val="00532146"/>
    <w:rsid w:val="00533A91"/>
    <w:rsid w:val="00534AE5"/>
    <w:rsid w:val="005353CC"/>
    <w:rsid w:val="0053569F"/>
    <w:rsid w:val="00536AEF"/>
    <w:rsid w:val="00536BE9"/>
    <w:rsid w:val="00537EB1"/>
    <w:rsid w:val="005403DA"/>
    <w:rsid w:val="00541CBB"/>
    <w:rsid w:val="00542762"/>
    <w:rsid w:val="00542E66"/>
    <w:rsid w:val="005430DF"/>
    <w:rsid w:val="0054414E"/>
    <w:rsid w:val="00544190"/>
    <w:rsid w:val="00544442"/>
    <w:rsid w:val="005454D0"/>
    <w:rsid w:val="0054620E"/>
    <w:rsid w:val="0054730B"/>
    <w:rsid w:val="00547FA4"/>
    <w:rsid w:val="00550F03"/>
    <w:rsid w:val="00551053"/>
    <w:rsid w:val="00553638"/>
    <w:rsid w:val="00556166"/>
    <w:rsid w:val="00556745"/>
    <w:rsid w:val="005568C3"/>
    <w:rsid w:val="00556BC5"/>
    <w:rsid w:val="00557A51"/>
    <w:rsid w:val="00557C14"/>
    <w:rsid w:val="00561837"/>
    <w:rsid w:val="0056217E"/>
    <w:rsid w:val="005624FE"/>
    <w:rsid w:val="00563444"/>
    <w:rsid w:val="005636F5"/>
    <w:rsid w:val="00563E6C"/>
    <w:rsid w:val="0056401E"/>
    <w:rsid w:val="0056427A"/>
    <w:rsid w:val="00564632"/>
    <w:rsid w:val="005649C9"/>
    <w:rsid w:val="00564D26"/>
    <w:rsid w:val="005652D7"/>
    <w:rsid w:val="00565388"/>
    <w:rsid w:val="00565629"/>
    <w:rsid w:val="0056594F"/>
    <w:rsid w:val="00565F90"/>
    <w:rsid w:val="00566A2E"/>
    <w:rsid w:val="00566AD2"/>
    <w:rsid w:val="00567A4F"/>
    <w:rsid w:val="00567B21"/>
    <w:rsid w:val="00570445"/>
    <w:rsid w:val="005713EB"/>
    <w:rsid w:val="00571863"/>
    <w:rsid w:val="00572805"/>
    <w:rsid w:val="00572811"/>
    <w:rsid w:val="00572AD6"/>
    <w:rsid w:val="00573149"/>
    <w:rsid w:val="00573371"/>
    <w:rsid w:val="00574102"/>
    <w:rsid w:val="00574435"/>
    <w:rsid w:val="005745C7"/>
    <w:rsid w:val="00574B1C"/>
    <w:rsid w:val="00574F2F"/>
    <w:rsid w:val="00576D08"/>
    <w:rsid w:val="00577AEB"/>
    <w:rsid w:val="00577DD5"/>
    <w:rsid w:val="00582299"/>
    <w:rsid w:val="0058293B"/>
    <w:rsid w:val="00583417"/>
    <w:rsid w:val="00583BCC"/>
    <w:rsid w:val="00583E71"/>
    <w:rsid w:val="00587443"/>
    <w:rsid w:val="005903E2"/>
    <w:rsid w:val="005908DF"/>
    <w:rsid w:val="00590A2C"/>
    <w:rsid w:val="00590A50"/>
    <w:rsid w:val="005918BC"/>
    <w:rsid w:val="0059200C"/>
    <w:rsid w:val="0059230E"/>
    <w:rsid w:val="00592B75"/>
    <w:rsid w:val="00592EDA"/>
    <w:rsid w:val="0059308B"/>
    <w:rsid w:val="0059311D"/>
    <w:rsid w:val="00593DDE"/>
    <w:rsid w:val="00594A21"/>
    <w:rsid w:val="00595BBF"/>
    <w:rsid w:val="00596486"/>
    <w:rsid w:val="00596C40"/>
    <w:rsid w:val="005A0773"/>
    <w:rsid w:val="005A0BB8"/>
    <w:rsid w:val="005A0ECA"/>
    <w:rsid w:val="005A0EF3"/>
    <w:rsid w:val="005A2B88"/>
    <w:rsid w:val="005A2CE0"/>
    <w:rsid w:val="005A35EC"/>
    <w:rsid w:val="005A448D"/>
    <w:rsid w:val="005A4715"/>
    <w:rsid w:val="005A4DA7"/>
    <w:rsid w:val="005A54BC"/>
    <w:rsid w:val="005A6493"/>
    <w:rsid w:val="005A6791"/>
    <w:rsid w:val="005A72DF"/>
    <w:rsid w:val="005A79BB"/>
    <w:rsid w:val="005A7A9F"/>
    <w:rsid w:val="005B19AD"/>
    <w:rsid w:val="005B1D87"/>
    <w:rsid w:val="005B361F"/>
    <w:rsid w:val="005B3913"/>
    <w:rsid w:val="005B3EF0"/>
    <w:rsid w:val="005B42B3"/>
    <w:rsid w:val="005B4685"/>
    <w:rsid w:val="005B559D"/>
    <w:rsid w:val="005B5CE0"/>
    <w:rsid w:val="005B5F98"/>
    <w:rsid w:val="005B6EDD"/>
    <w:rsid w:val="005B737B"/>
    <w:rsid w:val="005C03ED"/>
    <w:rsid w:val="005C0934"/>
    <w:rsid w:val="005C16DF"/>
    <w:rsid w:val="005C1DEF"/>
    <w:rsid w:val="005C2752"/>
    <w:rsid w:val="005C3A91"/>
    <w:rsid w:val="005C4951"/>
    <w:rsid w:val="005C6845"/>
    <w:rsid w:val="005C6F9D"/>
    <w:rsid w:val="005C96FB"/>
    <w:rsid w:val="005D08BF"/>
    <w:rsid w:val="005D0CFA"/>
    <w:rsid w:val="005D170D"/>
    <w:rsid w:val="005D189B"/>
    <w:rsid w:val="005D1DE2"/>
    <w:rsid w:val="005D2A99"/>
    <w:rsid w:val="005D4C1C"/>
    <w:rsid w:val="005D590D"/>
    <w:rsid w:val="005D61D4"/>
    <w:rsid w:val="005D7A25"/>
    <w:rsid w:val="005D7DE6"/>
    <w:rsid w:val="005D7E40"/>
    <w:rsid w:val="005D7F3D"/>
    <w:rsid w:val="005E0C53"/>
    <w:rsid w:val="005E115F"/>
    <w:rsid w:val="005E2437"/>
    <w:rsid w:val="005E29A0"/>
    <w:rsid w:val="005E2EB5"/>
    <w:rsid w:val="005E44A7"/>
    <w:rsid w:val="005E47AC"/>
    <w:rsid w:val="005E4AB5"/>
    <w:rsid w:val="005E5A03"/>
    <w:rsid w:val="005E5DAA"/>
    <w:rsid w:val="005E5ED3"/>
    <w:rsid w:val="005E79F4"/>
    <w:rsid w:val="005F0158"/>
    <w:rsid w:val="005F0A17"/>
    <w:rsid w:val="005F105F"/>
    <w:rsid w:val="005F124A"/>
    <w:rsid w:val="005F1373"/>
    <w:rsid w:val="005F14A3"/>
    <w:rsid w:val="005F2919"/>
    <w:rsid w:val="005F296F"/>
    <w:rsid w:val="005F2DD9"/>
    <w:rsid w:val="005F3733"/>
    <w:rsid w:val="005F4715"/>
    <w:rsid w:val="005F484F"/>
    <w:rsid w:val="005F508F"/>
    <w:rsid w:val="005F50A9"/>
    <w:rsid w:val="005F6BDD"/>
    <w:rsid w:val="005F6BFD"/>
    <w:rsid w:val="005F733B"/>
    <w:rsid w:val="005F7D39"/>
    <w:rsid w:val="005F7E55"/>
    <w:rsid w:val="006005DC"/>
    <w:rsid w:val="006005E7"/>
    <w:rsid w:val="0060068B"/>
    <w:rsid w:val="00601337"/>
    <w:rsid w:val="006015D4"/>
    <w:rsid w:val="006015DF"/>
    <w:rsid w:val="0060209C"/>
    <w:rsid w:val="00602AE2"/>
    <w:rsid w:val="00602E6C"/>
    <w:rsid w:val="006031A1"/>
    <w:rsid w:val="00603DFC"/>
    <w:rsid w:val="00603E6D"/>
    <w:rsid w:val="006046B5"/>
    <w:rsid w:val="00604730"/>
    <w:rsid w:val="00604EA0"/>
    <w:rsid w:val="00606301"/>
    <w:rsid w:val="006071F7"/>
    <w:rsid w:val="00607B43"/>
    <w:rsid w:val="0060CB71"/>
    <w:rsid w:val="00610329"/>
    <w:rsid w:val="00610878"/>
    <w:rsid w:val="006108F2"/>
    <w:rsid w:val="00610C3B"/>
    <w:rsid w:val="00611052"/>
    <w:rsid w:val="00611828"/>
    <w:rsid w:val="00611D7F"/>
    <w:rsid w:val="006122EA"/>
    <w:rsid w:val="00612682"/>
    <w:rsid w:val="006130E8"/>
    <w:rsid w:val="00613F56"/>
    <w:rsid w:val="00614854"/>
    <w:rsid w:val="00615BCE"/>
    <w:rsid w:val="00615FC7"/>
    <w:rsid w:val="00616218"/>
    <w:rsid w:val="0061689C"/>
    <w:rsid w:val="006168BC"/>
    <w:rsid w:val="00617036"/>
    <w:rsid w:val="0061732C"/>
    <w:rsid w:val="006200AD"/>
    <w:rsid w:val="00620587"/>
    <w:rsid w:val="00620EC8"/>
    <w:rsid w:val="006218B5"/>
    <w:rsid w:val="00621A28"/>
    <w:rsid w:val="00621A41"/>
    <w:rsid w:val="00622709"/>
    <w:rsid w:val="00622FEE"/>
    <w:rsid w:val="006236A6"/>
    <w:rsid w:val="00623C27"/>
    <w:rsid w:val="00623C72"/>
    <w:rsid w:val="00623E2E"/>
    <w:rsid w:val="006257B0"/>
    <w:rsid w:val="006258C7"/>
    <w:rsid w:val="00626325"/>
    <w:rsid w:val="00627359"/>
    <w:rsid w:val="006275C0"/>
    <w:rsid w:val="0062F386"/>
    <w:rsid w:val="0063096C"/>
    <w:rsid w:val="00631E2F"/>
    <w:rsid w:val="006323F7"/>
    <w:rsid w:val="00632BEE"/>
    <w:rsid w:val="00632D76"/>
    <w:rsid w:val="00632D86"/>
    <w:rsid w:val="00635261"/>
    <w:rsid w:val="00635957"/>
    <w:rsid w:val="00635A56"/>
    <w:rsid w:val="00635A81"/>
    <w:rsid w:val="00635B51"/>
    <w:rsid w:val="00635FB2"/>
    <w:rsid w:val="0063662C"/>
    <w:rsid w:val="0063678A"/>
    <w:rsid w:val="00637616"/>
    <w:rsid w:val="0063761B"/>
    <w:rsid w:val="00637E6F"/>
    <w:rsid w:val="006408A0"/>
    <w:rsid w:val="00640909"/>
    <w:rsid w:val="00640E5F"/>
    <w:rsid w:val="006413D2"/>
    <w:rsid w:val="00641CB3"/>
    <w:rsid w:val="00642286"/>
    <w:rsid w:val="006426F1"/>
    <w:rsid w:val="00643137"/>
    <w:rsid w:val="0064490E"/>
    <w:rsid w:val="00644BB9"/>
    <w:rsid w:val="00646C24"/>
    <w:rsid w:val="00646F0F"/>
    <w:rsid w:val="00646F2D"/>
    <w:rsid w:val="00646FA8"/>
    <w:rsid w:val="0064773A"/>
    <w:rsid w:val="0065102E"/>
    <w:rsid w:val="00651B14"/>
    <w:rsid w:val="00651CDD"/>
    <w:rsid w:val="00652A85"/>
    <w:rsid w:val="00653A88"/>
    <w:rsid w:val="00654475"/>
    <w:rsid w:val="0065539D"/>
    <w:rsid w:val="006559EB"/>
    <w:rsid w:val="006559FE"/>
    <w:rsid w:val="00655F8D"/>
    <w:rsid w:val="00660837"/>
    <w:rsid w:val="00660E66"/>
    <w:rsid w:val="00661469"/>
    <w:rsid w:val="00661F06"/>
    <w:rsid w:val="0066240D"/>
    <w:rsid w:val="00662474"/>
    <w:rsid w:val="00662F66"/>
    <w:rsid w:val="0066442C"/>
    <w:rsid w:val="00664575"/>
    <w:rsid w:val="00664BB4"/>
    <w:rsid w:val="00664CC4"/>
    <w:rsid w:val="00664DF0"/>
    <w:rsid w:val="0066562D"/>
    <w:rsid w:val="00665717"/>
    <w:rsid w:val="00665D40"/>
    <w:rsid w:val="00665FE0"/>
    <w:rsid w:val="00666188"/>
    <w:rsid w:val="006662EC"/>
    <w:rsid w:val="00667062"/>
    <w:rsid w:val="006679AC"/>
    <w:rsid w:val="00667B88"/>
    <w:rsid w:val="00667E6F"/>
    <w:rsid w:val="00667EBD"/>
    <w:rsid w:val="00670314"/>
    <w:rsid w:val="006716C6"/>
    <w:rsid w:val="006718A2"/>
    <w:rsid w:val="00671B92"/>
    <w:rsid w:val="00671C55"/>
    <w:rsid w:val="00673BCD"/>
    <w:rsid w:val="0067413D"/>
    <w:rsid w:val="006741F9"/>
    <w:rsid w:val="006747C8"/>
    <w:rsid w:val="006748F6"/>
    <w:rsid w:val="00674970"/>
    <w:rsid w:val="00674ACE"/>
    <w:rsid w:val="00675AB1"/>
    <w:rsid w:val="00675E09"/>
    <w:rsid w:val="0067677C"/>
    <w:rsid w:val="00676B19"/>
    <w:rsid w:val="00676ECA"/>
    <w:rsid w:val="00677026"/>
    <w:rsid w:val="00677DF4"/>
    <w:rsid w:val="00680064"/>
    <w:rsid w:val="0068014A"/>
    <w:rsid w:val="00681162"/>
    <w:rsid w:val="0068120A"/>
    <w:rsid w:val="00681528"/>
    <w:rsid w:val="00682283"/>
    <w:rsid w:val="0068236F"/>
    <w:rsid w:val="0068268D"/>
    <w:rsid w:val="006834BC"/>
    <w:rsid w:val="006838DA"/>
    <w:rsid w:val="006848DB"/>
    <w:rsid w:val="00684A49"/>
    <w:rsid w:val="00684C9C"/>
    <w:rsid w:val="00685B6C"/>
    <w:rsid w:val="00686AEE"/>
    <w:rsid w:val="00686E74"/>
    <w:rsid w:val="006879F2"/>
    <w:rsid w:val="00687E75"/>
    <w:rsid w:val="00690F31"/>
    <w:rsid w:val="006911FF"/>
    <w:rsid w:val="00691E90"/>
    <w:rsid w:val="006922C0"/>
    <w:rsid w:val="006924CE"/>
    <w:rsid w:val="00692E4D"/>
    <w:rsid w:val="006934A7"/>
    <w:rsid w:val="00693E4D"/>
    <w:rsid w:val="00694828"/>
    <w:rsid w:val="00694882"/>
    <w:rsid w:val="00694A15"/>
    <w:rsid w:val="00694C67"/>
    <w:rsid w:val="00694DAE"/>
    <w:rsid w:val="00695978"/>
    <w:rsid w:val="00695980"/>
    <w:rsid w:val="00695A06"/>
    <w:rsid w:val="0069670F"/>
    <w:rsid w:val="006968D7"/>
    <w:rsid w:val="00696D89"/>
    <w:rsid w:val="00697226"/>
    <w:rsid w:val="0069738B"/>
    <w:rsid w:val="00697A01"/>
    <w:rsid w:val="006A1168"/>
    <w:rsid w:val="006A2367"/>
    <w:rsid w:val="006A2BF1"/>
    <w:rsid w:val="006A33C8"/>
    <w:rsid w:val="006A3B3A"/>
    <w:rsid w:val="006A4554"/>
    <w:rsid w:val="006A492A"/>
    <w:rsid w:val="006A4C15"/>
    <w:rsid w:val="006A5743"/>
    <w:rsid w:val="006A7195"/>
    <w:rsid w:val="006A7220"/>
    <w:rsid w:val="006A7F40"/>
    <w:rsid w:val="006B0174"/>
    <w:rsid w:val="006B09E7"/>
    <w:rsid w:val="006B0B5E"/>
    <w:rsid w:val="006B151C"/>
    <w:rsid w:val="006B2B8C"/>
    <w:rsid w:val="006B3716"/>
    <w:rsid w:val="006B3864"/>
    <w:rsid w:val="006B3AAD"/>
    <w:rsid w:val="006B3AEE"/>
    <w:rsid w:val="006B3D96"/>
    <w:rsid w:val="006B4198"/>
    <w:rsid w:val="006B4804"/>
    <w:rsid w:val="006B499B"/>
    <w:rsid w:val="006B5160"/>
    <w:rsid w:val="006B542E"/>
    <w:rsid w:val="006B5DC3"/>
    <w:rsid w:val="006B6856"/>
    <w:rsid w:val="006B6E41"/>
    <w:rsid w:val="006B6EA9"/>
    <w:rsid w:val="006B7511"/>
    <w:rsid w:val="006B7A8D"/>
    <w:rsid w:val="006C0317"/>
    <w:rsid w:val="006C0E12"/>
    <w:rsid w:val="006C1466"/>
    <w:rsid w:val="006C1856"/>
    <w:rsid w:val="006C19F1"/>
    <w:rsid w:val="006C1FE5"/>
    <w:rsid w:val="006C2042"/>
    <w:rsid w:val="006C2176"/>
    <w:rsid w:val="006C2846"/>
    <w:rsid w:val="006C445B"/>
    <w:rsid w:val="006C48E1"/>
    <w:rsid w:val="006C4A23"/>
    <w:rsid w:val="006C590F"/>
    <w:rsid w:val="006C63AC"/>
    <w:rsid w:val="006C6EA3"/>
    <w:rsid w:val="006C705B"/>
    <w:rsid w:val="006C748B"/>
    <w:rsid w:val="006C7490"/>
    <w:rsid w:val="006C82E8"/>
    <w:rsid w:val="006D0AE9"/>
    <w:rsid w:val="006D0B32"/>
    <w:rsid w:val="006D111D"/>
    <w:rsid w:val="006D14B1"/>
    <w:rsid w:val="006D14DC"/>
    <w:rsid w:val="006D1D1B"/>
    <w:rsid w:val="006D2BD8"/>
    <w:rsid w:val="006D2D7C"/>
    <w:rsid w:val="006D2E17"/>
    <w:rsid w:val="006D3480"/>
    <w:rsid w:val="006D3A16"/>
    <w:rsid w:val="006D3A31"/>
    <w:rsid w:val="006D3E03"/>
    <w:rsid w:val="006D4FD8"/>
    <w:rsid w:val="006D5858"/>
    <w:rsid w:val="006D5B71"/>
    <w:rsid w:val="006D7C23"/>
    <w:rsid w:val="006E18E1"/>
    <w:rsid w:val="006E1999"/>
    <w:rsid w:val="006E22B2"/>
    <w:rsid w:val="006E25CE"/>
    <w:rsid w:val="006E29AD"/>
    <w:rsid w:val="006E5536"/>
    <w:rsid w:val="006E6540"/>
    <w:rsid w:val="006E66B2"/>
    <w:rsid w:val="006E69DE"/>
    <w:rsid w:val="006E76CA"/>
    <w:rsid w:val="006F0727"/>
    <w:rsid w:val="006F08F6"/>
    <w:rsid w:val="006F16BB"/>
    <w:rsid w:val="006F1E38"/>
    <w:rsid w:val="006F2186"/>
    <w:rsid w:val="006F2EB4"/>
    <w:rsid w:val="006F4B46"/>
    <w:rsid w:val="006F55F7"/>
    <w:rsid w:val="006F6230"/>
    <w:rsid w:val="006F69AB"/>
    <w:rsid w:val="006F6BC6"/>
    <w:rsid w:val="006F76DA"/>
    <w:rsid w:val="00700259"/>
    <w:rsid w:val="007006F0"/>
    <w:rsid w:val="007011FE"/>
    <w:rsid w:val="0070145A"/>
    <w:rsid w:val="00701720"/>
    <w:rsid w:val="00702CF0"/>
    <w:rsid w:val="007035FD"/>
    <w:rsid w:val="0070380C"/>
    <w:rsid w:val="00704C94"/>
    <w:rsid w:val="00705052"/>
    <w:rsid w:val="00705567"/>
    <w:rsid w:val="007060E5"/>
    <w:rsid w:val="0070653C"/>
    <w:rsid w:val="00707C12"/>
    <w:rsid w:val="0070848F"/>
    <w:rsid w:val="00710E14"/>
    <w:rsid w:val="00710E99"/>
    <w:rsid w:val="00711B60"/>
    <w:rsid w:val="007123DF"/>
    <w:rsid w:val="0071268D"/>
    <w:rsid w:val="0071285D"/>
    <w:rsid w:val="0071312F"/>
    <w:rsid w:val="00713254"/>
    <w:rsid w:val="00713880"/>
    <w:rsid w:val="007149A4"/>
    <w:rsid w:val="00714A21"/>
    <w:rsid w:val="00714A8F"/>
    <w:rsid w:val="00714B7C"/>
    <w:rsid w:val="007161FF"/>
    <w:rsid w:val="00716F53"/>
    <w:rsid w:val="007172FF"/>
    <w:rsid w:val="0071790B"/>
    <w:rsid w:val="00717E25"/>
    <w:rsid w:val="007200B4"/>
    <w:rsid w:val="007203CE"/>
    <w:rsid w:val="007205A6"/>
    <w:rsid w:val="00720653"/>
    <w:rsid w:val="00720D2F"/>
    <w:rsid w:val="00722184"/>
    <w:rsid w:val="00722219"/>
    <w:rsid w:val="007225D7"/>
    <w:rsid w:val="00722C35"/>
    <w:rsid w:val="00723457"/>
    <w:rsid w:val="00723945"/>
    <w:rsid w:val="00723947"/>
    <w:rsid w:val="00723BDC"/>
    <w:rsid w:val="007253C8"/>
    <w:rsid w:val="00725D26"/>
    <w:rsid w:val="00726597"/>
    <w:rsid w:val="0072767F"/>
    <w:rsid w:val="0073015E"/>
    <w:rsid w:val="00731026"/>
    <w:rsid w:val="0073197D"/>
    <w:rsid w:val="007321E4"/>
    <w:rsid w:val="00732780"/>
    <w:rsid w:val="00732962"/>
    <w:rsid w:val="007329BD"/>
    <w:rsid w:val="00732BF3"/>
    <w:rsid w:val="00732E0E"/>
    <w:rsid w:val="007330A2"/>
    <w:rsid w:val="007344BA"/>
    <w:rsid w:val="00734C52"/>
    <w:rsid w:val="007353E7"/>
    <w:rsid w:val="00735827"/>
    <w:rsid w:val="00736158"/>
    <w:rsid w:val="00737831"/>
    <w:rsid w:val="00737ABA"/>
    <w:rsid w:val="00737D40"/>
    <w:rsid w:val="00737F3B"/>
    <w:rsid w:val="00740F44"/>
    <w:rsid w:val="00741107"/>
    <w:rsid w:val="0074115D"/>
    <w:rsid w:val="00741467"/>
    <w:rsid w:val="00741808"/>
    <w:rsid w:val="007426A5"/>
    <w:rsid w:val="00742848"/>
    <w:rsid w:val="00742E61"/>
    <w:rsid w:val="00743009"/>
    <w:rsid w:val="007431D7"/>
    <w:rsid w:val="0074365E"/>
    <w:rsid w:val="0074391C"/>
    <w:rsid w:val="00744821"/>
    <w:rsid w:val="00744EF0"/>
    <w:rsid w:val="00745D79"/>
    <w:rsid w:val="00745F9C"/>
    <w:rsid w:val="00746071"/>
    <w:rsid w:val="0074686B"/>
    <w:rsid w:val="00746C96"/>
    <w:rsid w:val="0074701F"/>
    <w:rsid w:val="0074796E"/>
    <w:rsid w:val="00747DF4"/>
    <w:rsid w:val="00747F96"/>
    <w:rsid w:val="0075126A"/>
    <w:rsid w:val="0075184B"/>
    <w:rsid w:val="00751B3D"/>
    <w:rsid w:val="00751F54"/>
    <w:rsid w:val="00751FFE"/>
    <w:rsid w:val="007531EE"/>
    <w:rsid w:val="00753A54"/>
    <w:rsid w:val="00753E7D"/>
    <w:rsid w:val="007547AA"/>
    <w:rsid w:val="00754887"/>
    <w:rsid w:val="007552B6"/>
    <w:rsid w:val="0075696F"/>
    <w:rsid w:val="00756DBB"/>
    <w:rsid w:val="00756E1C"/>
    <w:rsid w:val="00757A98"/>
    <w:rsid w:val="007604FA"/>
    <w:rsid w:val="0076063F"/>
    <w:rsid w:val="007606F1"/>
    <w:rsid w:val="00761E1D"/>
    <w:rsid w:val="00762338"/>
    <w:rsid w:val="0076247D"/>
    <w:rsid w:val="0076312F"/>
    <w:rsid w:val="00763A0B"/>
    <w:rsid w:val="00763DC8"/>
    <w:rsid w:val="00763EB1"/>
    <w:rsid w:val="007650B4"/>
    <w:rsid w:val="00765CA3"/>
    <w:rsid w:val="007667E7"/>
    <w:rsid w:val="00766844"/>
    <w:rsid w:val="00767D90"/>
    <w:rsid w:val="00770B67"/>
    <w:rsid w:val="00770D73"/>
    <w:rsid w:val="007718E0"/>
    <w:rsid w:val="00771B62"/>
    <w:rsid w:val="00771CD4"/>
    <w:rsid w:val="00772714"/>
    <w:rsid w:val="00772A80"/>
    <w:rsid w:val="00772C3E"/>
    <w:rsid w:val="007734EB"/>
    <w:rsid w:val="00773639"/>
    <w:rsid w:val="0077374D"/>
    <w:rsid w:val="00773F15"/>
    <w:rsid w:val="007755FB"/>
    <w:rsid w:val="00775C13"/>
    <w:rsid w:val="00776B25"/>
    <w:rsid w:val="0077718F"/>
    <w:rsid w:val="00777BFE"/>
    <w:rsid w:val="00777F8D"/>
    <w:rsid w:val="0078076A"/>
    <w:rsid w:val="00780BE7"/>
    <w:rsid w:val="00781EE3"/>
    <w:rsid w:val="00782424"/>
    <w:rsid w:val="007845D8"/>
    <w:rsid w:val="00784A55"/>
    <w:rsid w:val="0078537B"/>
    <w:rsid w:val="007855F5"/>
    <w:rsid w:val="007856E6"/>
    <w:rsid w:val="00786ACD"/>
    <w:rsid w:val="00787ABC"/>
    <w:rsid w:val="00787E31"/>
    <w:rsid w:val="00787F9B"/>
    <w:rsid w:val="007906E0"/>
    <w:rsid w:val="007909EE"/>
    <w:rsid w:val="00791D1F"/>
    <w:rsid w:val="00791E98"/>
    <w:rsid w:val="00792181"/>
    <w:rsid w:val="0079244F"/>
    <w:rsid w:val="007927E2"/>
    <w:rsid w:val="00792825"/>
    <w:rsid w:val="00794035"/>
    <w:rsid w:val="0079436D"/>
    <w:rsid w:val="0079470B"/>
    <w:rsid w:val="00795140"/>
    <w:rsid w:val="00795854"/>
    <w:rsid w:val="00795C9A"/>
    <w:rsid w:val="00796321"/>
    <w:rsid w:val="00797D10"/>
    <w:rsid w:val="00797DB9"/>
    <w:rsid w:val="007A0DA7"/>
    <w:rsid w:val="007A158B"/>
    <w:rsid w:val="007A15DA"/>
    <w:rsid w:val="007A2E1D"/>
    <w:rsid w:val="007A2E4B"/>
    <w:rsid w:val="007A32D2"/>
    <w:rsid w:val="007A3CEB"/>
    <w:rsid w:val="007A407A"/>
    <w:rsid w:val="007A46EA"/>
    <w:rsid w:val="007A584E"/>
    <w:rsid w:val="007A661E"/>
    <w:rsid w:val="007A6781"/>
    <w:rsid w:val="007A6C0B"/>
    <w:rsid w:val="007A6E3D"/>
    <w:rsid w:val="007A7030"/>
    <w:rsid w:val="007A707E"/>
    <w:rsid w:val="007B0D3A"/>
    <w:rsid w:val="007B19AF"/>
    <w:rsid w:val="007B3A35"/>
    <w:rsid w:val="007B4025"/>
    <w:rsid w:val="007B48BC"/>
    <w:rsid w:val="007B58A5"/>
    <w:rsid w:val="007B5EFF"/>
    <w:rsid w:val="007B7ECD"/>
    <w:rsid w:val="007C0094"/>
    <w:rsid w:val="007C0289"/>
    <w:rsid w:val="007C0945"/>
    <w:rsid w:val="007C0CAB"/>
    <w:rsid w:val="007C2507"/>
    <w:rsid w:val="007C2A88"/>
    <w:rsid w:val="007C3B9F"/>
    <w:rsid w:val="007C50F7"/>
    <w:rsid w:val="007C640D"/>
    <w:rsid w:val="007C6A27"/>
    <w:rsid w:val="007C6BC3"/>
    <w:rsid w:val="007D0015"/>
    <w:rsid w:val="007D12F4"/>
    <w:rsid w:val="007D14BB"/>
    <w:rsid w:val="007D15ED"/>
    <w:rsid w:val="007D1D5A"/>
    <w:rsid w:val="007D36D8"/>
    <w:rsid w:val="007D489B"/>
    <w:rsid w:val="007D4B60"/>
    <w:rsid w:val="007D56D3"/>
    <w:rsid w:val="007D5A78"/>
    <w:rsid w:val="007D5A87"/>
    <w:rsid w:val="007D60F8"/>
    <w:rsid w:val="007E09D0"/>
    <w:rsid w:val="007E0E99"/>
    <w:rsid w:val="007E1169"/>
    <w:rsid w:val="007E1820"/>
    <w:rsid w:val="007E20C8"/>
    <w:rsid w:val="007E234C"/>
    <w:rsid w:val="007E2942"/>
    <w:rsid w:val="007E3186"/>
    <w:rsid w:val="007E471B"/>
    <w:rsid w:val="007E4EEA"/>
    <w:rsid w:val="007E601E"/>
    <w:rsid w:val="007E6E72"/>
    <w:rsid w:val="007E78E5"/>
    <w:rsid w:val="007E7A39"/>
    <w:rsid w:val="007F057E"/>
    <w:rsid w:val="007F06EA"/>
    <w:rsid w:val="007F0A60"/>
    <w:rsid w:val="007F0B32"/>
    <w:rsid w:val="007F11BA"/>
    <w:rsid w:val="007F14CC"/>
    <w:rsid w:val="007F16F5"/>
    <w:rsid w:val="007F1C99"/>
    <w:rsid w:val="007F200C"/>
    <w:rsid w:val="007F227C"/>
    <w:rsid w:val="007F2555"/>
    <w:rsid w:val="007F270F"/>
    <w:rsid w:val="007F33E0"/>
    <w:rsid w:val="007F3882"/>
    <w:rsid w:val="007F38A2"/>
    <w:rsid w:val="007F3C44"/>
    <w:rsid w:val="007F4092"/>
    <w:rsid w:val="007F6C2A"/>
    <w:rsid w:val="007F6C44"/>
    <w:rsid w:val="007F766E"/>
    <w:rsid w:val="007F792D"/>
    <w:rsid w:val="007F7C5C"/>
    <w:rsid w:val="008002BA"/>
    <w:rsid w:val="00800740"/>
    <w:rsid w:val="00801241"/>
    <w:rsid w:val="008013F5"/>
    <w:rsid w:val="0080176D"/>
    <w:rsid w:val="0080190F"/>
    <w:rsid w:val="00802762"/>
    <w:rsid w:val="00802868"/>
    <w:rsid w:val="0080303E"/>
    <w:rsid w:val="008033BA"/>
    <w:rsid w:val="00805648"/>
    <w:rsid w:val="00805F4D"/>
    <w:rsid w:val="0080656C"/>
    <w:rsid w:val="00806D3D"/>
    <w:rsid w:val="008075A9"/>
    <w:rsid w:val="00807A3E"/>
    <w:rsid w:val="00807D75"/>
    <w:rsid w:val="00807F87"/>
    <w:rsid w:val="00810320"/>
    <w:rsid w:val="0081039E"/>
    <w:rsid w:val="00810D91"/>
    <w:rsid w:val="00810DEC"/>
    <w:rsid w:val="00810F4A"/>
    <w:rsid w:val="008135F6"/>
    <w:rsid w:val="00813763"/>
    <w:rsid w:val="00813A4C"/>
    <w:rsid w:val="00813B08"/>
    <w:rsid w:val="00815733"/>
    <w:rsid w:val="0081597B"/>
    <w:rsid w:val="00815A61"/>
    <w:rsid w:val="00815CF5"/>
    <w:rsid w:val="008171F5"/>
    <w:rsid w:val="008173E9"/>
    <w:rsid w:val="00817A96"/>
    <w:rsid w:val="0081D595"/>
    <w:rsid w:val="00820837"/>
    <w:rsid w:val="0082135D"/>
    <w:rsid w:val="0082225B"/>
    <w:rsid w:val="008223CE"/>
    <w:rsid w:val="0082258E"/>
    <w:rsid w:val="00822702"/>
    <w:rsid w:val="00823519"/>
    <w:rsid w:val="0082385D"/>
    <w:rsid w:val="00825AD8"/>
    <w:rsid w:val="00826A58"/>
    <w:rsid w:val="00827CEC"/>
    <w:rsid w:val="00827FA9"/>
    <w:rsid w:val="00831FD5"/>
    <w:rsid w:val="00832007"/>
    <w:rsid w:val="0083226A"/>
    <w:rsid w:val="008325D5"/>
    <w:rsid w:val="008329B8"/>
    <w:rsid w:val="00832D5D"/>
    <w:rsid w:val="00832D81"/>
    <w:rsid w:val="00833CEF"/>
    <w:rsid w:val="0083426A"/>
    <w:rsid w:val="008348CB"/>
    <w:rsid w:val="00834DF8"/>
    <w:rsid w:val="00835FE3"/>
    <w:rsid w:val="008363D9"/>
    <w:rsid w:val="00836508"/>
    <w:rsid w:val="0083676F"/>
    <w:rsid w:val="008368B1"/>
    <w:rsid w:val="00836E6A"/>
    <w:rsid w:val="00837A88"/>
    <w:rsid w:val="00837DAE"/>
    <w:rsid w:val="008403E0"/>
    <w:rsid w:val="0084098F"/>
    <w:rsid w:val="00841AA7"/>
    <w:rsid w:val="00841C89"/>
    <w:rsid w:val="00841DCB"/>
    <w:rsid w:val="00842610"/>
    <w:rsid w:val="00842CB8"/>
    <w:rsid w:val="0084318E"/>
    <w:rsid w:val="00843A88"/>
    <w:rsid w:val="008447FB"/>
    <w:rsid w:val="00844D3F"/>
    <w:rsid w:val="00844EDD"/>
    <w:rsid w:val="00845D8C"/>
    <w:rsid w:val="008468B1"/>
    <w:rsid w:val="00846FCC"/>
    <w:rsid w:val="008472F4"/>
    <w:rsid w:val="008509B5"/>
    <w:rsid w:val="00851D7D"/>
    <w:rsid w:val="008522CC"/>
    <w:rsid w:val="008522D4"/>
    <w:rsid w:val="00852DB1"/>
    <w:rsid w:val="00853CD7"/>
    <w:rsid w:val="00853F77"/>
    <w:rsid w:val="0085420C"/>
    <w:rsid w:val="008543B8"/>
    <w:rsid w:val="00854729"/>
    <w:rsid w:val="008562EB"/>
    <w:rsid w:val="00857692"/>
    <w:rsid w:val="008609A0"/>
    <w:rsid w:val="008631C7"/>
    <w:rsid w:val="0086409D"/>
    <w:rsid w:val="00864131"/>
    <w:rsid w:val="00865A6C"/>
    <w:rsid w:val="008677A6"/>
    <w:rsid w:val="00870599"/>
    <w:rsid w:val="0087275F"/>
    <w:rsid w:val="00872DE8"/>
    <w:rsid w:val="00873113"/>
    <w:rsid w:val="00873883"/>
    <w:rsid w:val="008738F5"/>
    <w:rsid w:val="00873A7B"/>
    <w:rsid w:val="008748B2"/>
    <w:rsid w:val="008755C1"/>
    <w:rsid w:val="008764A8"/>
    <w:rsid w:val="00876634"/>
    <w:rsid w:val="0087681C"/>
    <w:rsid w:val="00876C00"/>
    <w:rsid w:val="00877C90"/>
    <w:rsid w:val="008808DF"/>
    <w:rsid w:val="008812B6"/>
    <w:rsid w:val="00881393"/>
    <w:rsid w:val="00881609"/>
    <w:rsid w:val="00882437"/>
    <w:rsid w:val="00882B60"/>
    <w:rsid w:val="00883971"/>
    <w:rsid w:val="008840A1"/>
    <w:rsid w:val="008850ED"/>
    <w:rsid w:val="008855C5"/>
    <w:rsid w:val="00886261"/>
    <w:rsid w:val="008865C8"/>
    <w:rsid w:val="00887283"/>
    <w:rsid w:val="00887D18"/>
    <w:rsid w:val="00887D4F"/>
    <w:rsid w:val="00890668"/>
    <w:rsid w:val="00890B56"/>
    <w:rsid w:val="008914E8"/>
    <w:rsid w:val="00891647"/>
    <w:rsid w:val="00891705"/>
    <w:rsid w:val="00892223"/>
    <w:rsid w:val="0089319B"/>
    <w:rsid w:val="00893D1F"/>
    <w:rsid w:val="00894066"/>
    <w:rsid w:val="00894C56"/>
    <w:rsid w:val="0089523B"/>
    <w:rsid w:val="00895725"/>
    <w:rsid w:val="008976CD"/>
    <w:rsid w:val="00897BB9"/>
    <w:rsid w:val="00897F3D"/>
    <w:rsid w:val="008A08F6"/>
    <w:rsid w:val="008A08F7"/>
    <w:rsid w:val="008A0FA6"/>
    <w:rsid w:val="008A2046"/>
    <w:rsid w:val="008A2888"/>
    <w:rsid w:val="008A2AA6"/>
    <w:rsid w:val="008A2F1A"/>
    <w:rsid w:val="008A37E9"/>
    <w:rsid w:val="008A40B7"/>
    <w:rsid w:val="008A4819"/>
    <w:rsid w:val="008A4D76"/>
    <w:rsid w:val="008A5E31"/>
    <w:rsid w:val="008A5EAF"/>
    <w:rsid w:val="008A702E"/>
    <w:rsid w:val="008A76B6"/>
    <w:rsid w:val="008B0ABD"/>
    <w:rsid w:val="008B16F3"/>
    <w:rsid w:val="008B1CF3"/>
    <w:rsid w:val="008B1D47"/>
    <w:rsid w:val="008B314C"/>
    <w:rsid w:val="008B5047"/>
    <w:rsid w:val="008B53FB"/>
    <w:rsid w:val="008B5858"/>
    <w:rsid w:val="008B5B21"/>
    <w:rsid w:val="008B6A36"/>
    <w:rsid w:val="008B716C"/>
    <w:rsid w:val="008B79B8"/>
    <w:rsid w:val="008B7A0E"/>
    <w:rsid w:val="008B7D9D"/>
    <w:rsid w:val="008C005F"/>
    <w:rsid w:val="008C06CC"/>
    <w:rsid w:val="008C0AE0"/>
    <w:rsid w:val="008C1177"/>
    <w:rsid w:val="008C1F77"/>
    <w:rsid w:val="008C2EBF"/>
    <w:rsid w:val="008C3437"/>
    <w:rsid w:val="008C3456"/>
    <w:rsid w:val="008C53F1"/>
    <w:rsid w:val="008C5843"/>
    <w:rsid w:val="008C5A07"/>
    <w:rsid w:val="008C5DBC"/>
    <w:rsid w:val="008C6338"/>
    <w:rsid w:val="008C7CD7"/>
    <w:rsid w:val="008D0A71"/>
    <w:rsid w:val="008D11DA"/>
    <w:rsid w:val="008D147A"/>
    <w:rsid w:val="008D14EB"/>
    <w:rsid w:val="008D359E"/>
    <w:rsid w:val="008D3885"/>
    <w:rsid w:val="008D3C77"/>
    <w:rsid w:val="008D40F0"/>
    <w:rsid w:val="008D4A94"/>
    <w:rsid w:val="008D4EFE"/>
    <w:rsid w:val="008D5060"/>
    <w:rsid w:val="008D544E"/>
    <w:rsid w:val="008D573A"/>
    <w:rsid w:val="008D5887"/>
    <w:rsid w:val="008D661B"/>
    <w:rsid w:val="008D76CF"/>
    <w:rsid w:val="008D7F21"/>
    <w:rsid w:val="008E0107"/>
    <w:rsid w:val="008E2203"/>
    <w:rsid w:val="008E297E"/>
    <w:rsid w:val="008E4332"/>
    <w:rsid w:val="008E4930"/>
    <w:rsid w:val="008E4A06"/>
    <w:rsid w:val="008E5DB4"/>
    <w:rsid w:val="008E6000"/>
    <w:rsid w:val="008E613D"/>
    <w:rsid w:val="008E63E0"/>
    <w:rsid w:val="008E6AC2"/>
    <w:rsid w:val="008E7526"/>
    <w:rsid w:val="008E776F"/>
    <w:rsid w:val="008E7C4C"/>
    <w:rsid w:val="008EBC60"/>
    <w:rsid w:val="008F0253"/>
    <w:rsid w:val="008F0796"/>
    <w:rsid w:val="008F0A5B"/>
    <w:rsid w:val="008F19D8"/>
    <w:rsid w:val="008F1A7F"/>
    <w:rsid w:val="008F1B92"/>
    <w:rsid w:val="008F1E05"/>
    <w:rsid w:val="008F206A"/>
    <w:rsid w:val="008F223C"/>
    <w:rsid w:val="008F2F83"/>
    <w:rsid w:val="008F3C0C"/>
    <w:rsid w:val="008F4576"/>
    <w:rsid w:val="008F6513"/>
    <w:rsid w:val="008F6EB9"/>
    <w:rsid w:val="008F77E2"/>
    <w:rsid w:val="00900605"/>
    <w:rsid w:val="00901753"/>
    <w:rsid w:val="009056DC"/>
    <w:rsid w:val="00906711"/>
    <w:rsid w:val="009067FC"/>
    <w:rsid w:val="00906A47"/>
    <w:rsid w:val="00906FA5"/>
    <w:rsid w:val="00906FF5"/>
    <w:rsid w:val="009070E8"/>
    <w:rsid w:val="00907289"/>
    <w:rsid w:val="00907C61"/>
    <w:rsid w:val="009113A4"/>
    <w:rsid w:val="00911B34"/>
    <w:rsid w:val="0091204F"/>
    <w:rsid w:val="00912303"/>
    <w:rsid w:val="00912637"/>
    <w:rsid w:val="00912E12"/>
    <w:rsid w:val="00913276"/>
    <w:rsid w:val="0091349C"/>
    <w:rsid w:val="00913794"/>
    <w:rsid w:val="00913875"/>
    <w:rsid w:val="00913911"/>
    <w:rsid w:val="00913A40"/>
    <w:rsid w:val="00913D20"/>
    <w:rsid w:val="00914121"/>
    <w:rsid w:val="0091429F"/>
    <w:rsid w:val="00914AD6"/>
    <w:rsid w:val="00914E6A"/>
    <w:rsid w:val="00915040"/>
    <w:rsid w:val="00915501"/>
    <w:rsid w:val="00915742"/>
    <w:rsid w:val="00916674"/>
    <w:rsid w:val="00916759"/>
    <w:rsid w:val="009169AA"/>
    <w:rsid w:val="00916EFE"/>
    <w:rsid w:val="009209B3"/>
    <w:rsid w:val="0092158F"/>
    <w:rsid w:val="00921631"/>
    <w:rsid w:val="00921BAE"/>
    <w:rsid w:val="00921C5D"/>
    <w:rsid w:val="00922257"/>
    <w:rsid w:val="00922273"/>
    <w:rsid w:val="00923087"/>
    <w:rsid w:val="0092351F"/>
    <w:rsid w:val="00924018"/>
    <w:rsid w:val="0092474E"/>
    <w:rsid w:val="00924A5F"/>
    <w:rsid w:val="009254DC"/>
    <w:rsid w:val="0092559D"/>
    <w:rsid w:val="00925C67"/>
    <w:rsid w:val="0092667F"/>
    <w:rsid w:val="009277C0"/>
    <w:rsid w:val="00927C73"/>
    <w:rsid w:val="00932608"/>
    <w:rsid w:val="00932BBE"/>
    <w:rsid w:val="00932BC1"/>
    <w:rsid w:val="0093355A"/>
    <w:rsid w:val="00933A2A"/>
    <w:rsid w:val="00933B68"/>
    <w:rsid w:val="00933EB1"/>
    <w:rsid w:val="009344B6"/>
    <w:rsid w:val="009360A9"/>
    <w:rsid w:val="00936CC2"/>
    <w:rsid w:val="00936F31"/>
    <w:rsid w:val="00937D1C"/>
    <w:rsid w:val="00937EA3"/>
    <w:rsid w:val="00940810"/>
    <w:rsid w:val="009409F1"/>
    <w:rsid w:val="00941086"/>
    <w:rsid w:val="00941863"/>
    <w:rsid w:val="00941F4E"/>
    <w:rsid w:val="00942BCE"/>
    <w:rsid w:val="00942D9F"/>
    <w:rsid w:val="00943AB2"/>
    <w:rsid w:val="00943B81"/>
    <w:rsid w:val="00943C05"/>
    <w:rsid w:val="009440BD"/>
    <w:rsid w:val="00945543"/>
    <w:rsid w:val="009459E2"/>
    <w:rsid w:val="0094610C"/>
    <w:rsid w:val="009462FA"/>
    <w:rsid w:val="00946576"/>
    <w:rsid w:val="0094695B"/>
    <w:rsid w:val="00946F4F"/>
    <w:rsid w:val="009473F5"/>
    <w:rsid w:val="0094764A"/>
    <w:rsid w:val="0094768B"/>
    <w:rsid w:val="00947FAC"/>
    <w:rsid w:val="0095075B"/>
    <w:rsid w:val="00950C1B"/>
    <w:rsid w:val="00950F51"/>
    <w:rsid w:val="009510EE"/>
    <w:rsid w:val="009512E2"/>
    <w:rsid w:val="009514F8"/>
    <w:rsid w:val="0095228E"/>
    <w:rsid w:val="0095261F"/>
    <w:rsid w:val="00953CED"/>
    <w:rsid w:val="009548AD"/>
    <w:rsid w:val="00954B68"/>
    <w:rsid w:val="00955042"/>
    <w:rsid w:val="0095507E"/>
    <w:rsid w:val="00955ADD"/>
    <w:rsid w:val="0095698A"/>
    <w:rsid w:val="0095739B"/>
    <w:rsid w:val="00957670"/>
    <w:rsid w:val="00960328"/>
    <w:rsid w:val="00960DF6"/>
    <w:rsid w:val="00961248"/>
    <w:rsid w:val="00962379"/>
    <w:rsid w:val="0096252B"/>
    <w:rsid w:val="00962669"/>
    <w:rsid w:val="009635E7"/>
    <w:rsid w:val="00963970"/>
    <w:rsid w:val="00964C0A"/>
    <w:rsid w:val="00965AA1"/>
    <w:rsid w:val="009665BC"/>
    <w:rsid w:val="00966B26"/>
    <w:rsid w:val="00966B45"/>
    <w:rsid w:val="0096725C"/>
    <w:rsid w:val="00967FB8"/>
    <w:rsid w:val="009710E3"/>
    <w:rsid w:val="00971FAC"/>
    <w:rsid w:val="009721B5"/>
    <w:rsid w:val="0097298E"/>
    <w:rsid w:val="0097358D"/>
    <w:rsid w:val="00973B54"/>
    <w:rsid w:val="00974301"/>
    <w:rsid w:val="00975C05"/>
    <w:rsid w:val="009763C9"/>
    <w:rsid w:val="009764F9"/>
    <w:rsid w:val="00977362"/>
    <w:rsid w:val="00977AE7"/>
    <w:rsid w:val="0098047E"/>
    <w:rsid w:val="009819C7"/>
    <w:rsid w:val="00981C1F"/>
    <w:rsid w:val="00982AF8"/>
    <w:rsid w:val="00982D44"/>
    <w:rsid w:val="0098322C"/>
    <w:rsid w:val="00983A92"/>
    <w:rsid w:val="0098492C"/>
    <w:rsid w:val="00984ACE"/>
    <w:rsid w:val="0098515A"/>
    <w:rsid w:val="00985597"/>
    <w:rsid w:val="00985960"/>
    <w:rsid w:val="00985CB1"/>
    <w:rsid w:val="00985CE6"/>
    <w:rsid w:val="00985CEF"/>
    <w:rsid w:val="00985DAA"/>
    <w:rsid w:val="009862D1"/>
    <w:rsid w:val="0098724B"/>
    <w:rsid w:val="00987355"/>
    <w:rsid w:val="009876D0"/>
    <w:rsid w:val="009909BA"/>
    <w:rsid w:val="00991019"/>
    <w:rsid w:val="0099125F"/>
    <w:rsid w:val="0099139D"/>
    <w:rsid w:val="009917FD"/>
    <w:rsid w:val="00991C55"/>
    <w:rsid w:val="00991E4D"/>
    <w:rsid w:val="0099250F"/>
    <w:rsid w:val="009928F1"/>
    <w:rsid w:val="009935E4"/>
    <w:rsid w:val="0099366F"/>
    <w:rsid w:val="009949FD"/>
    <w:rsid w:val="00994A40"/>
    <w:rsid w:val="00994D93"/>
    <w:rsid w:val="0099574C"/>
    <w:rsid w:val="00996B30"/>
    <w:rsid w:val="00996DEC"/>
    <w:rsid w:val="00996FE0"/>
    <w:rsid w:val="00997249"/>
    <w:rsid w:val="00997B90"/>
    <w:rsid w:val="00997D91"/>
    <w:rsid w:val="009A045B"/>
    <w:rsid w:val="009A0FB2"/>
    <w:rsid w:val="009A1AB8"/>
    <w:rsid w:val="009A1B58"/>
    <w:rsid w:val="009A1F0C"/>
    <w:rsid w:val="009A3D09"/>
    <w:rsid w:val="009A412B"/>
    <w:rsid w:val="009A429D"/>
    <w:rsid w:val="009A43E2"/>
    <w:rsid w:val="009A61ED"/>
    <w:rsid w:val="009A6C96"/>
    <w:rsid w:val="009A7672"/>
    <w:rsid w:val="009B0026"/>
    <w:rsid w:val="009B1722"/>
    <w:rsid w:val="009B2968"/>
    <w:rsid w:val="009B3F85"/>
    <w:rsid w:val="009B421A"/>
    <w:rsid w:val="009B56A7"/>
    <w:rsid w:val="009B5C9D"/>
    <w:rsid w:val="009B5EC2"/>
    <w:rsid w:val="009C15C3"/>
    <w:rsid w:val="009C15F5"/>
    <w:rsid w:val="009C2870"/>
    <w:rsid w:val="009C3511"/>
    <w:rsid w:val="009C3F71"/>
    <w:rsid w:val="009C48E5"/>
    <w:rsid w:val="009C5720"/>
    <w:rsid w:val="009C5947"/>
    <w:rsid w:val="009C63D4"/>
    <w:rsid w:val="009C7C9B"/>
    <w:rsid w:val="009D0316"/>
    <w:rsid w:val="009D04EF"/>
    <w:rsid w:val="009D1B8B"/>
    <w:rsid w:val="009D2505"/>
    <w:rsid w:val="009D2775"/>
    <w:rsid w:val="009D28A5"/>
    <w:rsid w:val="009D2B83"/>
    <w:rsid w:val="009D338C"/>
    <w:rsid w:val="009D4358"/>
    <w:rsid w:val="009D4CE0"/>
    <w:rsid w:val="009D53B2"/>
    <w:rsid w:val="009D6516"/>
    <w:rsid w:val="009D7EEB"/>
    <w:rsid w:val="009E00D9"/>
    <w:rsid w:val="009E0112"/>
    <w:rsid w:val="009E03D1"/>
    <w:rsid w:val="009E07FB"/>
    <w:rsid w:val="009E10A5"/>
    <w:rsid w:val="009E11CE"/>
    <w:rsid w:val="009E20E6"/>
    <w:rsid w:val="009E27C5"/>
    <w:rsid w:val="009E3279"/>
    <w:rsid w:val="009E3343"/>
    <w:rsid w:val="009E341A"/>
    <w:rsid w:val="009E3D7E"/>
    <w:rsid w:val="009E3E26"/>
    <w:rsid w:val="009E41A8"/>
    <w:rsid w:val="009E4485"/>
    <w:rsid w:val="009E567B"/>
    <w:rsid w:val="009E5F48"/>
    <w:rsid w:val="009E6130"/>
    <w:rsid w:val="009E63CC"/>
    <w:rsid w:val="009E68C1"/>
    <w:rsid w:val="009E69FE"/>
    <w:rsid w:val="009E6A6E"/>
    <w:rsid w:val="009E76AC"/>
    <w:rsid w:val="009E7A40"/>
    <w:rsid w:val="009E7B47"/>
    <w:rsid w:val="009F0D1D"/>
    <w:rsid w:val="009F3832"/>
    <w:rsid w:val="009F3E6A"/>
    <w:rsid w:val="009F3EEA"/>
    <w:rsid w:val="009F43E4"/>
    <w:rsid w:val="009F50B0"/>
    <w:rsid w:val="009F5489"/>
    <w:rsid w:val="009F5A7D"/>
    <w:rsid w:val="009F628A"/>
    <w:rsid w:val="009F6A1C"/>
    <w:rsid w:val="009F6AC8"/>
    <w:rsid w:val="009F7621"/>
    <w:rsid w:val="009F792E"/>
    <w:rsid w:val="00A002C0"/>
    <w:rsid w:val="00A00A0F"/>
    <w:rsid w:val="00A02FCB"/>
    <w:rsid w:val="00A030F1"/>
    <w:rsid w:val="00A03C99"/>
    <w:rsid w:val="00A050A3"/>
    <w:rsid w:val="00A0572F"/>
    <w:rsid w:val="00A072EC"/>
    <w:rsid w:val="00A077F8"/>
    <w:rsid w:val="00A07A76"/>
    <w:rsid w:val="00A10131"/>
    <w:rsid w:val="00A106D5"/>
    <w:rsid w:val="00A11F1E"/>
    <w:rsid w:val="00A12526"/>
    <w:rsid w:val="00A12C03"/>
    <w:rsid w:val="00A12CB7"/>
    <w:rsid w:val="00A1338E"/>
    <w:rsid w:val="00A13848"/>
    <w:rsid w:val="00A144C5"/>
    <w:rsid w:val="00A1459C"/>
    <w:rsid w:val="00A14AC1"/>
    <w:rsid w:val="00A14DAA"/>
    <w:rsid w:val="00A14EDA"/>
    <w:rsid w:val="00A160D3"/>
    <w:rsid w:val="00A162D2"/>
    <w:rsid w:val="00A1697D"/>
    <w:rsid w:val="00A16FF9"/>
    <w:rsid w:val="00A17593"/>
    <w:rsid w:val="00A179A9"/>
    <w:rsid w:val="00A21674"/>
    <w:rsid w:val="00A21B36"/>
    <w:rsid w:val="00A2208A"/>
    <w:rsid w:val="00A225F9"/>
    <w:rsid w:val="00A22989"/>
    <w:rsid w:val="00A23200"/>
    <w:rsid w:val="00A2341D"/>
    <w:rsid w:val="00A23AF2"/>
    <w:rsid w:val="00A23B51"/>
    <w:rsid w:val="00A241A7"/>
    <w:rsid w:val="00A250B5"/>
    <w:rsid w:val="00A256FC"/>
    <w:rsid w:val="00A262F3"/>
    <w:rsid w:val="00A26D43"/>
    <w:rsid w:val="00A3036B"/>
    <w:rsid w:val="00A30A78"/>
    <w:rsid w:val="00A316C7"/>
    <w:rsid w:val="00A31996"/>
    <w:rsid w:val="00A31EF5"/>
    <w:rsid w:val="00A327BD"/>
    <w:rsid w:val="00A328C6"/>
    <w:rsid w:val="00A32AE6"/>
    <w:rsid w:val="00A333D2"/>
    <w:rsid w:val="00A33969"/>
    <w:rsid w:val="00A33C21"/>
    <w:rsid w:val="00A35106"/>
    <w:rsid w:val="00A3537F"/>
    <w:rsid w:val="00A35C3C"/>
    <w:rsid w:val="00A36925"/>
    <w:rsid w:val="00A36ECF"/>
    <w:rsid w:val="00A37610"/>
    <w:rsid w:val="00A3776E"/>
    <w:rsid w:val="00A405E5"/>
    <w:rsid w:val="00A40899"/>
    <w:rsid w:val="00A4122E"/>
    <w:rsid w:val="00A4134D"/>
    <w:rsid w:val="00A41585"/>
    <w:rsid w:val="00A4168F"/>
    <w:rsid w:val="00A4189D"/>
    <w:rsid w:val="00A42D3C"/>
    <w:rsid w:val="00A43776"/>
    <w:rsid w:val="00A43F57"/>
    <w:rsid w:val="00A441AA"/>
    <w:rsid w:val="00A4494E"/>
    <w:rsid w:val="00A44ECB"/>
    <w:rsid w:val="00A457CD"/>
    <w:rsid w:val="00A469D0"/>
    <w:rsid w:val="00A46F50"/>
    <w:rsid w:val="00A4704D"/>
    <w:rsid w:val="00A50B23"/>
    <w:rsid w:val="00A50F7A"/>
    <w:rsid w:val="00A512C9"/>
    <w:rsid w:val="00A5132D"/>
    <w:rsid w:val="00A52122"/>
    <w:rsid w:val="00A523BB"/>
    <w:rsid w:val="00A52D86"/>
    <w:rsid w:val="00A53AA9"/>
    <w:rsid w:val="00A53C4F"/>
    <w:rsid w:val="00A5559D"/>
    <w:rsid w:val="00A56B53"/>
    <w:rsid w:val="00A56CDE"/>
    <w:rsid w:val="00A56E34"/>
    <w:rsid w:val="00A5795E"/>
    <w:rsid w:val="00A57A4A"/>
    <w:rsid w:val="00A6146E"/>
    <w:rsid w:val="00A616EE"/>
    <w:rsid w:val="00A6301D"/>
    <w:rsid w:val="00A63166"/>
    <w:rsid w:val="00A634AB"/>
    <w:rsid w:val="00A64811"/>
    <w:rsid w:val="00A64865"/>
    <w:rsid w:val="00A64E15"/>
    <w:rsid w:val="00A650BD"/>
    <w:rsid w:val="00A65491"/>
    <w:rsid w:val="00A6684E"/>
    <w:rsid w:val="00A66F70"/>
    <w:rsid w:val="00A67274"/>
    <w:rsid w:val="00A675F4"/>
    <w:rsid w:val="00A67CCC"/>
    <w:rsid w:val="00A70203"/>
    <w:rsid w:val="00A71483"/>
    <w:rsid w:val="00A71B59"/>
    <w:rsid w:val="00A71B7B"/>
    <w:rsid w:val="00A71EAA"/>
    <w:rsid w:val="00A725F9"/>
    <w:rsid w:val="00A72EBE"/>
    <w:rsid w:val="00A73EDA"/>
    <w:rsid w:val="00A74299"/>
    <w:rsid w:val="00A74862"/>
    <w:rsid w:val="00A76640"/>
    <w:rsid w:val="00A776D3"/>
    <w:rsid w:val="00A77AC0"/>
    <w:rsid w:val="00A77D53"/>
    <w:rsid w:val="00A81317"/>
    <w:rsid w:val="00A81C0B"/>
    <w:rsid w:val="00A83F05"/>
    <w:rsid w:val="00A840A5"/>
    <w:rsid w:val="00A8483B"/>
    <w:rsid w:val="00A85068"/>
    <w:rsid w:val="00A85558"/>
    <w:rsid w:val="00A860F7"/>
    <w:rsid w:val="00A86636"/>
    <w:rsid w:val="00A87FEA"/>
    <w:rsid w:val="00A90556"/>
    <w:rsid w:val="00A91028"/>
    <w:rsid w:val="00A910C5"/>
    <w:rsid w:val="00A9129C"/>
    <w:rsid w:val="00A91B39"/>
    <w:rsid w:val="00A93143"/>
    <w:rsid w:val="00A9323A"/>
    <w:rsid w:val="00A93AC0"/>
    <w:rsid w:val="00A94101"/>
    <w:rsid w:val="00A95FD8"/>
    <w:rsid w:val="00A96AD6"/>
    <w:rsid w:val="00A96BDD"/>
    <w:rsid w:val="00A96E98"/>
    <w:rsid w:val="00A9760F"/>
    <w:rsid w:val="00A979B6"/>
    <w:rsid w:val="00AA13C1"/>
    <w:rsid w:val="00AA18E7"/>
    <w:rsid w:val="00AA2009"/>
    <w:rsid w:val="00AA2030"/>
    <w:rsid w:val="00AA2C99"/>
    <w:rsid w:val="00AA3466"/>
    <w:rsid w:val="00AA3D38"/>
    <w:rsid w:val="00AA3FA7"/>
    <w:rsid w:val="00AA45EF"/>
    <w:rsid w:val="00AA4745"/>
    <w:rsid w:val="00AA4AEF"/>
    <w:rsid w:val="00AA6372"/>
    <w:rsid w:val="00AA66AD"/>
    <w:rsid w:val="00AA6B8F"/>
    <w:rsid w:val="00AA7F26"/>
    <w:rsid w:val="00AB000E"/>
    <w:rsid w:val="00AB0C0F"/>
    <w:rsid w:val="00AB11ED"/>
    <w:rsid w:val="00AB1234"/>
    <w:rsid w:val="00AB1E00"/>
    <w:rsid w:val="00AB2265"/>
    <w:rsid w:val="00AB232C"/>
    <w:rsid w:val="00AB2C7F"/>
    <w:rsid w:val="00AB2F1E"/>
    <w:rsid w:val="00AB333B"/>
    <w:rsid w:val="00AB38D8"/>
    <w:rsid w:val="00AB4093"/>
    <w:rsid w:val="00AB432C"/>
    <w:rsid w:val="00AB4401"/>
    <w:rsid w:val="00AB5C7B"/>
    <w:rsid w:val="00AC003B"/>
    <w:rsid w:val="00AC0321"/>
    <w:rsid w:val="00AC0CC7"/>
    <w:rsid w:val="00AC0DF2"/>
    <w:rsid w:val="00AC1661"/>
    <w:rsid w:val="00AC1F9F"/>
    <w:rsid w:val="00AC24C5"/>
    <w:rsid w:val="00AC3067"/>
    <w:rsid w:val="00AC3C9E"/>
    <w:rsid w:val="00AC43B3"/>
    <w:rsid w:val="00AC4BB7"/>
    <w:rsid w:val="00AC4FA6"/>
    <w:rsid w:val="00AC52B5"/>
    <w:rsid w:val="00AC6045"/>
    <w:rsid w:val="00AC6652"/>
    <w:rsid w:val="00AC6666"/>
    <w:rsid w:val="00AC668A"/>
    <w:rsid w:val="00AC6AF0"/>
    <w:rsid w:val="00AC7D1F"/>
    <w:rsid w:val="00AD03CB"/>
    <w:rsid w:val="00AD0B09"/>
    <w:rsid w:val="00AD0C2A"/>
    <w:rsid w:val="00AD1592"/>
    <w:rsid w:val="00AD1624"/>
    <w:rsid w:val="00AD1FA0"/>
    <w:rsid w:val="00AD2154"/>
    <w:rsid w:val="00AD25F0"/>
    <w:rsid w:val="00AD2C1D"/>
    <w:rsid w:val="00AD3B71"/>
    <w:rsid w:val="00AD4076"/>
    <w:rsid w:val="00AD5199"/>
    <w:rsid w:val="00AD6BC5"/>
    <w:rsid w:val="00AD718E"/>
    <w:rsid w:val="00AD71EA"/>
    <w:rsid w:val="00AD781E"/>
    <w:rsid w:val="00AD7C9F"/>
    <w:rsid w:val="00AE16A4"/>
    <w:rsid w:val="00AE22C2"/>
    <w:rsid w:val="00AE387E"/>
    <w:rsid w:val="00AE3EE4"/>
    <w:rsid w:val="00AE3F5B"/>
    <w:rsid w:val="00AE45A0"/>
    <w:rsid w:val="00AE4770"/>
    <w:rsid w:val="00AE65AC"/>
    <w:rsid w:val="00AF1CD0"/>
    <w:rsid w:val="00AF1ED8"/>
    <w:rsid w:val="00AF1FBF"/>
    <w:rsid w:val="00AF2041"/>
    <w:rsid w:val="00AF2043"/>
    <w:rsid w:val="00AF21CA"/>
    <w:rsid w:val="00AF2282"/>
    <w:rsid w:val="00AF2D3A"/>
    <w:rsid w:val="00AF3AEA"/>
    <w:rsid w:val="00AF3C50"/>
    <w:rsid w:val="00AF49F3"/>
    <w:rsid w:val="00AF4A53"/>
    <w:rsid w:val="00AF5B45"/>
    <w:rsid w:val="00AF5E88"/>
    <w:rsid w:val="00AF7194"/>
    <w:rsid w:val="00B004BF"/>
    <w:rsid w:val="00B009EA"/>
    <w:rsid w:val="00B02355"/>
    <w:rsid w:val="00B03F58"/>
    <w:rsid w:val="00B0501D"/>
    <w:rsid w:val="00B0527F"/>
    <w:rsid w:val="00B0554C"/>
    <w:rsid w:val="00B05FA5"/>
    <w:rsid w:val="00B063C0"/>
    <w:rsid w:val="00B06FE9"/>
    <w:rsid w:val="00B07815"/>
    <w:rsid w:val="00B11069"/>
    <w:rsid w:val="00B11179"/>
    <w:rsid w:val="00B11F94"/>
    <w:rsid w:val="00B12FD4"/>
    <w:rsid w:val="00B1382A"/>
    <w:rsid w:val="00B13BA3"/>
    <w:rsid w:val="00B1608D"/>
    <w:rsid w:val="00B16C89"/>
    <w:rsid w:val="00B171B9"/>
    <w:rsid w:val="00B172FA"/>
    <w:rsid w:val="00B174D7"/>
    <w:rsid w:val="00B17B8D"/>
    <w:rsid w:val="00B20F5A"/>
    <w:rsid w:val="00B21A85"/>
    <w:rsid w:val="00B22306"/>
    <w:rsid w:val="00B227FD"/>
    <w:rsid w:val="00B22BA8"/>
    <w:rsid w:val="00B23406"/>
    <w:rsid w:val="00B23428"/>
    <w:rsid w:val="00B237AB"/>
    <w:rsid w:val="00B242C5"/>
    <w:rsid w:val="00B24580"/>
    <w:rsid w:val="00B24F47"/>
    <w:rsid w:val="00B25D41"/>
    <w:rsid w:val="00B25E14"/>
    <w:rsid w:val="00B27805"/>
    <w:rsid w:val="00B278FC"/>
    <w:rsid w:val="00B27EB3"/>
    <w:rsid w:val="00B31094"/>
    <w:rsid w:val="00B31A24"/>
    <w:rsid w:val="00B31D49"/>
    <w:rsid w:val="00B32912"/>
    <w:rsid w:val="00B32969"/>
    <w:rsid w:val="00B33DAC"/>
    <w:rsid w:val="00B342AB"/>
    <w:rsid w:val="00B34A3E"/>
    <w:rsid w:val="00B34C05"/>
    <w:rsid w:val="00B3508C"/>
    <w:rsid w:val="00B3523C"/>
    <w:rsid w:val="00B3613B"/>
    <w:rsid w:val="00B361C0"/>
    <w:rsid w:val="00B36DEE"/>
    <w:rsid w:val="00B376FA"/>
    <w:rsid w:val="00B37C85"/>
    <w:rsid w:val="00B4026C"/>
    <w:rsid w:val="00B40FF7"/>
    <w:rsid w:val="00B4118B"/>
    <w:rsid w:val="00B41A7F"/>
    <w:rsid w:val="00B41F75"/>
    <w:rsid w:val="00B44B85"/>
    <w:rsid w:val="00B45263"/>
    <w:rsid w:val="00B47209"/>
    <w:rsid w:val="00B4767C"/>
    <w:rsid w:val="00B50087"/>
    <w:rsid w:val="00B50939"/>
    <w:rsid w:val="00B50E33"/>
    <w:rsid w:val="00B51541"/>
    <w:rsid w:val="00B51C18"/>
    <w:rsid w:val="00B524FE"/>
    <w:rsid w:val="00B526A2"/>
    <w:rsid w:val="00B52E7F"/>
    <w:rsid w:val="00B52E9B"/>
    <w:rsid w:val="00B535DD"/>
    <w:rsid w:val="00B53E47"/>
    <w:rsid w:val="00B54480"/>
    <w:rsid w:val="00B555B5"/>
    <w:rsid w:val="00B576D1"/>
    <w:rsid w:val="00B60314"/>
    <w:rsid w:val="00B6066B"/>
    <w:rsid w:val="00B60679"/>
    <w:rsid w:val="00B608B9"/>
    <w:rsid w:val="00B622FA"/>
    <w:rsid w:val="00B633F6"/>
    <w:rsid w:val="00B634FB"/>
    <w:rsid w:val="00B65B95"/>
    <w:rsid w:val="00B705BE"/>
    <w:rsid w:val="00B70676"/>
    <w:rsid w:val="00B7088A"/>
    <w:rsid w:val="00B711C6"/>
    <w:rsid w:val="00B71BC3"/>
    <w:rsid w:val="00B722C3"/>
    <w:rsid w:val="00B725B8"/>
    <w:rsid w:val="00B73429"/>
    <w:rsid w:val="00B734F5"/>
    <w:rsid w:val="00B739F3"/>
    <w:rsid w:val="00B74191"/>
    <w:rsid w:val="00B743AB"/>
    <w:rsid w:val="00B74EA0"/>
    <w:rsid w:val="00B758B6"/>
    <w:rsid w:val="00B75AA1"/>
    <w:rsid w:val="00B75D52"/>
    <w:rsid w:val="00B763A8"/>
    <w:rsid w:val="00B77ADA"/>
    <w:rsid w:val="00B77C68"/>
    <w:rsid w:val="00B77DC2"/>
    <w:rsid w:val="00B802A8"/>
    <w:rsid w:val="00B80629"/>
    <w:rsid w:val="00B80841"/>
    <w:rsid w:val="00B81364"/>
    <w:rsid w:val="00B8186B"/>
    <w:rsid w:val="00B82852"/>
    <w:rsid w:val="00B82D41"/>
    <w:rsid w:val="00B8318F"/>
    <w:rsid w:val="00B8326A"/>
    <w:rsid w:val="00B83D6F"/>
    <w:rsid w:val="00B84C7C"/>
    <w:rsid w:val="00B851F6"/>
    <w:rsid w:val="00B85396"/>
    <w:rsid w:val="00B8610C"/>
    <w:rsid w:val="00B87474"/>
    <w:rsid w:val="00B8779F"/>
    <w:rsid w:val="00B9074B"/>
    <w:rsid w:val="00B90C40"/>
    <w:rsid w:val="00B9136B"/>
    <w:rsid w:val="00B919B6"/>
    <w:rsid w:val="00B92246"/>
    <w:rsid w:val="00B927F7"/>
    <w:rsid w:val="00B92BD4"/>
    <w:rsid w:val="00B93546"/>
    <w:rsid w:val="00B93A65"/>
    <w:rsid w:val="00B94037"/>
    <w:rsid w:val="00B94A31"/>
    <w:rsid w:val="00B95347"/>
    <w:rsid w:val="00B95AF7"/>
    <w:rsid w:val="00B95F90"/>
    <w:rsid w:val="00B96762"/>
    <w:rsid w:val="00B96763"/>
    <w:rsid w:val="00B96C09"/>
    <w:rsid w:val="00B96ECD"/>
    <w:rsid w:val="00B97139"/>
    <w:rsid w:val="00B97D9D"/>
    <w:rsid w:val="00BA16D3"/>
    <w:rsid w:val="00BA1E71"/>
    <w:rsid w:val="00BA2664"/>
    <w:rsid w:val="00BA2DE1"/>
    <w:rsid w:val="00BA2E76"/>
    <w:rsid w:val="00BA3C38"/>
    <w:rsid w:val="00BA5DF8"/>
    <w:rsid w:val="00BA621A"/>
    <w:rsid w:val="00BA7DDA"/>
    <w:rsid w:val="00BB00ED"/>
    <w:rsid w:val="00BB09A4"/>
    <w:rsid w:val="00BB159C"/>
    <w:rsid w:val="00BB15A5"/>
    <w:rsid w:val="00BB19DD"/>
    <w:rsid w:val="00BB2326"/>
    <w:rsid w:val="00BB24CF"/>
    <w:rsid w:val="00BB25BA"/>
    <w:rsid w:val="00BB26B6"/>
    <w:rsid w:val="00BB3C64"/>
    <w:rsid w:val="00BB3E5D"/>
    <w:rsid w:val="00BB3F7F"/>
    <w:rsid w:val="00BB40CC"/>
    <w:rsid w:val="00BB4E9F"/>
    <w:rsid w:val="00BB6088"/>
    <w:rsid w:val="00BC05B7"/>
    <w:rsid w:val="00BC2A52"/>
    <w:rsid w:val="00BC3AF0"/>
    <w:rsid w:val="00BC498A"/>
    <w:rsid w:val="00BC672F"/>
    <w:rsid w:val="00BC703A"/>
    <w:rsid w:val="00BC724E"/>
    <w:rsid w:val="00BC727A"/>
    <w:rsid w:val="00BC73F2"/>
    <w:rsid w:val="00BC7863"/>
    <w:rsid w:val="00BD08EE"/>
    <w:rsid w:val="00BD0AEB"/>
    <w:rsid w:val="00BD117B"/>
    <w:rsid w:val="00BD19B3"/>
    <w:rsid w:val="00BD1FDF"/>
    <w:rsid w:val="00BD21E0"/>
    <w:rsid w:val="00BD229D"/>
    <w:rsid w:val="00BD291B"/>
    <w:rsid w:val="00BD2F08"/>
    <w:rsid w:val="00BD35AA"/>
    <w:rsid w:val="00BD41FB"/>
    <w:rsid w:val="00BD56FE"/>
    <w:rsid w:val="00BD583A"/>
    <w:rsid w:val="00BD67CA"/>
    <w:rsid w:val="00BD699C"/>
    <w:rsid w:val="00BD73D9"/>
    <w:rsid w:val="00BD7A99"/>
    <w:rsid w:val="00BD7FF1"/>
    <w:rsid w:val="00BE1544"/>
    <w:rsid w:val="00BE2D7E"/>
    <w:rsid w:val="00BE40E5"/>
    <w:rsid w:val="00BE4CA9"/>
    <w:rsid w:val="00BE5451"/>
    <w:rsid w:val="00BE560A"/>
    <w:rsid w:val="00BE5B5B"/>
    <w:rsid w:val="00BE6FEC"/>
    <w:rsid w:val="00BE7389"/>
    <w:rsid w:val="00BF0058"/>
    <w:rsid w:val="00BF069E"/>
    <w:rsid w:val="00BF1227"/>
    <w:rsid w:val="00BF20E0"/>
    <w:rsid w:val="00BF3AD7"/>
    <w:rsid w:val="00BF4699"/>
    <w:rsid w:val="00BF4943"/>
    <w:rsid w:val="00BF5159"/>
    <w:rsid w:val="00BF6788"/>
    <w:rsid w:val="00BF6C2D"/>
    <w:rsid w:val="00BF6DBB"/>
    <w:rsid w:val="00BF7431"/>
    <w:rsid w:val="00BF74B4"/>
    <w:rsid w:val="00BF7662"/>
    <w:rsid w:val="00BF7BA0"/>
    <w:rsid w:val="00C00514"/>
    <w:rsid w:val="00C011C6"/>
    <w:rsid w:val="00C0191B"/>
    <w:rsid w:val="00C01F7A"/>
    <w:rsid w:val="00C0214F"/>
    <w:rsid w:val="00C03D53"/>
    <w:rsid w:val="00C03DCF"/>
    <w:rsid w:val="00C0409D"/>
    <w:rsid w:val="00C04FDB"/>
    <w:rsid w:val="00C051CC"/>
    <w:rsid w:val="00C05284"/>
    <w:rsid w:val="00C05AB3"/>
    <w:rsid w:val="00C100FF"/>
    <w:rsid w:val="00C1039E"/>
    <w:rsid w:val="00C11176"/>
    <w:rsid w:val="00C111DA"/>
    <w:rsid w:val="00C1121A"/>
    <w:rsid w:val="00C11C08"/>
    <w:rsid w:val="00C11DA0"/>
    <w:rsid w:val="00C11EEC"/>
    <w:rsid w:val="00C1270D"/>
    <w:rsid w:val="00C1452C"/>
    <w:rsid w:val="00C15078"/>
    <w:rsid w:val="00C15598"/>
    <w:rsid w:val="00C169B8"/>
    <w:rsid w:val="00C16A47"/>
    <w:rsid w:val="00C17B8E"/>
    <w:rsid w:val="00C17BE2"/>
    <w:rsid w:val="00C213CC"/>
    <w:rsid w:val="00C21CFA"/>
    <w:rsid w:val="00C22E2F"/>
    <w:rsid w:val="00C23E55"/>
    <w:rsid w:val="00C24AC1"/>
    <w:rsid w:val="00C25823"/>
    <w:rsid w:val="00C26535"/>
    <w:rsid w:val="00C27083"/>
    <w:rsid w:val="00C275D2"/>
    <w:rsid w:val="00C277D9"/>
    <w:rsid w:val="00C3018F"/>
    <w:rsid w:val="00C30285"/>
    <w:rsid w:val="00C30C57"/>
    <w:rsid w:val="00C3159F"/>
    <w:rsid w:val="00C3166D"/>
    <w:rsid w:val="00C31B3A"/>
    <w:rsid w:val="00C3226E"/>
    <w:rsid w:val="00C322E5"/>
    <w:rsid w:val="00C33BB9"/>
    <w:rsid w:val="00C33CAB"/>
    <w:rsid w:val="00C33EB0"/>
    <w:rsid w:val="00C3464D"/>
    <w:rsid w:val="00C35339"/>
    <w:rsid w:val="00C35583"/>
    <w:rsid w:val="00C35E60"/>
    <w:rsid w:val="00C37F10"/>
    <w:rsid w:val="00C40C74"/>
    <w:rsid w:val="00C41391"/>
    <w:rsid w:val="00C4162B"/>
    <w:rsid w:val="00C41A28"/>
    <w:rsid w:val="00C42F56"/>
    <w:rsid w:val="00C437CA"/>
    <w:rsid w:val="00C43F8D"/>
    <w:rsid w:val="00C44187"/>
    <w:rsid w:val="00C45A1B"/>
    <w:rsid w:val="00C45DC9"/>
    <w:rsid w:val="00C47239"/>
    <w:rsid w:val="00C4735E"/>
    <w:rsid w:val="00C4771E"/>
    <w:rsid w:val="00C47C48"/>
    <w:rsid w:val="00C5102A"/>
    <w:rsid w:val="00C5171A"/>
    <w:rsid w:val="00C51F85"/>
    <w:rsid w:val="00C52272"/>
    <w:rsid w:val="00C53470"/>
    <w:rsid w:val="00C53533"/>
    <w:rsid w:val="00C53563"/>
    <w:rsid w:val="00C5367E"/>
    <w:rsid w:val="00C547B6"/>
    <w:rsid w:val="00C54CB8"/>
    <w:rsid w:val="00C55424"/>
    <w:rsid w:val="00C558CE"/>
    <w:rsid w:val="00C575EC"/>
    <w:rsid w:val="00C576E8"/>
    <w:rsid w:val="00C60648"/>
    <w:rsid w:val="00C612D6"/>
    <w:rsid w:val="00C619DD"/>
    <w:rsid w:val="00C61CBA"/>
    <w:rsid w:val="00C62DFA"/>
    <w:rsid w:val="00C6434B"/>
    <w:rsid w:val="00C64DC7"/>
    <w:rsid w:val="00C65870"/>
    <w:rsid w:val="00C675E5"/>
    <w:rsid w:val="00C67788"/>
    <w:rsid w:val="00C70478"/>
    <w:rsid w:val="00C70E92"/>
    <w:rsid w:val="00C71A8B"/>
    <w:rsid w:val="00C72B16"/>
    <w:rsid w:val="00C730BA"/>
    <w:rsid w:val="00C73D4B"/>
    <w:rsid w:val="00C74D3D"/>
    <w:rsid w:val="00C75BC0"/>
    <w:rsid w:val="00C768C7"/>
    <w:rsid w:val="00C76E95"/>
    <w:rsid w:val="00C77613"/>
    <w:rsid w:val="00C809CD"/>
    <w:rsid w:val="00C80E21"/>
    <w:rsid w:val="00C81A79"/>
    <w:rsid w:val="00C81D84"/>
    <w:rsid w:val="00C82DA6"/>
    <w:rsid w:val="00C83896"/>
    <w:rsid w:val="00C84068"/>
    <w:rsid w:val="00C841BE"/>
    <w:rsid w:val="00C84686"/>
    <w:rsid w:val="00C84AB5"/>
    <w:rsid w:val="00C85615"/>
    <w:rsid w:val="00C85932"/>
    <w:rsid w:val="00C859A7"/>
    <w:rsid w:val="00C85BAD"/>
    <w:rsid w:val="00C87DB2"/>
    <w:rsid w:val="00C90AC6"/>
    <w:rsid w:val="00C90E0D"/>
    <w:rsid w:val="00C90E53"/>
    <w:rsid w:val="00C913CA"/>
    <w:rsid w:val="00C91BB8"/>
    <w:rsid w:val="00C92674"/>
    <w:rsid w:val="00C92892"/>
    <w:rsid w:val="00C933FF"/>
    <w:rsid w:val="00C942DD"/>
    <w:rsid w:val="00C95BB7"/>
    <w:rsid w:val="00C95CCF"/>
    <w:rsid w:val="00C96D5F"/>
    <w:rsid w:val="00C97FF1"/>
    <w:rsid w:val="00CA292B"/>
    <w:rsid w:val="00CA29F3"/>
    <w:rsid w:val="00CA2E45"/>
    <w:rsid w:val="00CA2EA3"/>
    <w:rsid w:val="00CA2FE9"/>
    <w:rsid w:val="00CA4D8B"/>
    <w:rsid w:val="00CA624B"/>
    <w:rsid w:val="00CA6F04"/>
    <w:rsid w:val="00CA7FD5"/>
    <w:rsid w:val="00CB1BC4"/>
    <w:rsid w:val="00CB2417"/>
    <w:rsid w:val="00CB288A"/>
    <w:rsid w:val="00CB36D9"/>
    <w:rsid w:val="00CB45F8"/>
    <w:rsid w:val="00CB54C0"/>
    <w:rsid w:val="00CB632C"/>
    <w:rsid w:val="00CC01CF"/>
    <w:rsid w:val="00CC0327"/>
    <w:rsid w:val="00CC1A07"/>
    <w:rsid w:val="00CC22D4"/>
    <w:rsid w:val="00CC2B52"/>
    <w:rsid w:val="00CC304C"/>
    <w:rsid w:val="00CC3EB9"/>
    <w:rsid w:val="00CC43B9"/>
    <w:rsid w:val="00CC47B9"/>
    <w:rsid w:val="00CC7E79"/>
    <w:rsid w:val="00CD053E"/>
    <w:rsid w:val="00CD0B3A"/>
    <w:rsid w:val="00CD0F6B"/>
    <w:rsid w:val="00CD12AB"/>
    <w:rsid w:val="00CD1394"/>
    <w:rsid w:val="00CD1D8E"/>
    <w:rsid w:val="00CD235A"/>
    <w:rsid w:val="00CD286D"/>
    <w:rsid w:val="00CD2AE9"/>
    <w:rsid w:val="00CD3636"/>
    <w:rsid w:val="00CD3E5B"/>
    <w:rsid w:val="00CD40A3"/>
    <w:rsid w:val="00CD49FE"/>
    <w:rsid w:val="00CD4C91"/>
    <w:rsid w:val="00CD59A0"/>
    <w:rsid w:val="00CD5A98"/>
    <w:rsid w:val="00CD683D"/>
    <w:rsid w:val="00CD7492"/>
    <w:rsid w:val="00CD787C"/>
    <w:rsid w:val="00CD7E11"/>
    <w:rsid w:val="00CE0AD5"/>
    <w:rsid w:val="00CE215B"/>
    <w:rsid w:val="00CE2668"/>
    <w:rsid w:val="00CE49CD"/>
    <w:rsid w:val="00CE6080"/>
    <w:rsid w:val="00CE6150"/>
    <w:rsid w:val="00CE6609"/>
    <w:rsid w:val="00CE6E68"/>
    <w:rsid w:val="00CE7273"/>
    <w:rsid w:val="00CE74D2"/>
    <w:rsid w:val="00CE78B1"/>
    <w:rsid w:val="00CE7B82"/>
    <w:rsid w:val="00CF0460"/>
    <w:rsid w:val="00CF0FD1"/>
    <w:rsid w:val="00CF1746"/>
    <w:rsid w:val="00CF1873"/>
    <w:rsid w:val="00CF2951"/>
    <w:rsid w:val="00CF3747"/>
    <w:rsid w:val="00CF4F4E"/>
    <w:rsid w:val="00CF6221"/>
    <w:rsid w:val="00CF6771"/>
    <w:rsid w:val="00CF742E"/>
    <w:rsid w:val="00CF7682"/>
    <w:rsid w:val="00CF7E2E"/>
    <w:rsid w:val="00D00BD8"/>
    <w:rsid w:val="00D02DE7"/>
    <w:rsid w:val="00D03C1F"/>
    <w:rsid w:val="00D041EC"/>
    <w:rsid w:val="00D045D7"/>
    <w:rsid w:val="00D048B3"/>
    <w:rsid w:val="00D04953"/>
    <w:rsid w:val="00D04C60"/>
    <w:rsid w:val="00D04CB7"/>
    <w:rsid w:val="00D055F4"/>
    <w:rsid w:val="00D059F2"/>
    <w:rsid w:val="00D0689E"/>
    <w:rsid w:val="00D0753F"/>
    <w:rsid w:val="00D0759B"/>
    <w:rsid w:val="00D10FA0"/>
    <w:rsid w:val="00D11112"/>
    <w:rsid w:val="00D13330"/>
    <w:rsid w:val="00D144AD"/>
    <w:rsid w:val="00D14941"/>
    <w:rsid w:val="00D14AE0"/>
    <w:rsid w:val="00D15F4C"/>
    <w:rsid w:val="00D1628A"/>
    <w:rsid w:val="00D20A19"/>
    <w:rsid w:val="00D20CFB"/>
    <w:rsid w:val="00D2195B"/>
    <w:rsid w:val="00D21E88"/>
    <w:rsid w:val="00D221A8"/>
    <w:rsid w:val="00D22358"/>
    <w:rsid w:val="00D223EB"/>
    <w:rsid w:val="00D2267F"/>
    <w:rsid w:val="00D226B7"/>
    <w:rsid w:val="00D22879"/>
    <w:rsid w:val="00D2371C"/>
    <w:rsid w:val="00D23C75"/>
    <w:rsid w:val="00D23E5A"/>
    <w:rsid w:val="00D24091"/>
    <w:rsid w:val="00D24117"/>
    <w:rsid w:val="00D24982"/>
    <w:rsid w:val="00D24F9E"/>
    <w:rsid w:val="00D25399"/>
    <w:rsid w:val="00D254F5"/>
    <w:rsid w:val="00D25F61"/>
    <w:rsid w:val="00D260C9"/>
    <w:rsid w:val="00D263D1"/>
    <w:rsid w:val="00D26F36"/>
    <w:rsid w:val="00D27A86"/>
    <w:rsid w:val="00D27CE3"/>
    <w:rsid w:val="00D30EED"/>
    <w:rsid w:val="00D313B3"/>
    <w:rsid w:val="00D323F9"/>
    <w:rsid w:val="00D32AB8"/>
    <w:rsid w:val="00D331E2"/>
    <w:rsid w:val="00D334CF"/>
    <w:rsid w:val="00D34490"/>
    <w:rsid w:val="00D34736"/>
    <w:rsid w:val="00D34BEA"/>
    <w:rsid w:val="00D3504D"/>
    <w:rsid w:val="00D3513E"/>
    <w:rsid w:val="00D3564F"/>
    <w:rsid w:val="00D359BE"/>
    <w:rsid w:val="00D36CB6"/>
    <w:rsid w:val="00D3745D"/>
    <w:rsid w:val="00D401DA"/>
    <w:rsid w:val="00D410D7"/>
    <w:rsid w:val="00D42D1F"/>
    <w:rsid w:val="00D42D53"/>
    <w:rsid w:val="00D44348"/>
    <w:rsid w:val="00D44FE4"/>
    <w:rsid w:val="00D452AF"/>
    <w:rsid w:val="00D4567D"/>
    <w:rsid w:val="00D456D4"/>
    <w:rsid w:val="00D460C1"/>
    <w:rsid w:val="00D46B2C"/>
    <w:rsid w:val="00D4700A"/>
    <w:rsid w:val="00D477B7"/>
    <w:rsid w:val="00D50465"/>
    <w:rsid w:val="00D506C3"/>
    <w:rsid w:val="00D506DA"/>
    <w:rsid w:val="00D51A27"/>
    <w:rsid w:val="00D52658"/>
    <w:rsid w:val="00D52BFE"/>
    <w:rsid w:val="00D52DC6"/>
    <w:rsid w:val="00D53522"/>
    <w:rsid w:val="00D5457B"/>
    <w:rsid w:val="00D550D2"/>
    <w:rsid w:val="00D5563B"/>
    <w:rsid w:val="00D562C2"/>
    <w:rsid w:val="00D56BF9"/>
    <w:rsid w:val="00D57084"/>
    <w:rsid w:val="00D571FA"/>
    <w:rsid w:val="00D57249"/>
    <w:rsid w:val="00D6061E"/>
    <w:rsid w:val="00D60A21"/>
    <w:rsid w:val="00D60EAE"/>
    <w:rsid w:val="00D61933"/>
    <w:rsid w:val="00D61C66"/>
    <w:rsid w:val="00D621E2"/>
    <w:rsid w:val="00D62EE4"/>
    <w:rsid w:val="00D632BF"/>
    <w:rsid w:val="00D63673"/>
    <w:rsid w:val="00D64191"/>
    <w:rsid w:val="00D6426C"/>
    <w:rsid w:val="00D64811"/>
    <w:rsid w:val="00D648E0"/>
    <w:rsid w:val="00D6536F"/>
    <w:rsid w:val="00D654DC"/>
    <w:rsid w:val="00D66C94"/>
    <w:rsid w:val="00D66CAA"/>
    <w:rsid w:val="00D66DE5"/>
    <w:rsid w:val="00D70E85"/>
    <w:rsid w:val="00D70F78"/>
    <w:rsid w:val="00D714A2"/>
    <w:rsid w:val="00D71E6F"/>
    <w:rsid w:val="00D72ADD"/>
    <w:rsid w:val="00D72C5D"/>
    <w:rsid w:val="00D73FCE"/>
    <w:rsid w:val="00D74FA0"/>
    <w:rsid w:val="00D75695"/>
    <w:rsid w:val="00D759CB"/>
    <w:rsid w:val="00D75E1B"/>
    <w:rsid w:val="00D76523"/>
    <w:rsid w:val="00D76E55"/>
    <w:rsid w:val="00D77074"/>
    <w:rsid w:val="00D775A7"/>
    <w:rsid w:val="00D77F63"/>
    <w:rsid w:val="00D8083F"/>
    <w:rsid w:val="00D8102F"/>
    <w:rsid w:val="00D81227"/>
    <w:rsid w:val="00D818BC"/>
    <w:rsid w:val="00D8250D"/>
    <w:rsid w:val="00D830BC"/>
    <w:rsid w:val="00D830BF"/>
    <w:rsid w:val="00D83DF5"/>
    <w:rsid w:val="00D84313"/>
    <w:rsid w:val="00D844EB"/>
    <w:rsid w:val="00D84902"/>
    <w:rsid w:val="00D85064"/>
    <w:rsid w:val="00D852EA"/>
    <w:rsid w:val="00D85F87"/>
    <w:rsid w:val="00D868C3"/>
    <w:rsid w:val="00D86FA9"/>
    <w:rsid w:val="00D904AE"/>
    <w:rsid w:val="00D911AC"/>
    <w:rsid w:val="00D91485"/>
    <w:rsid w:val="00D93C03"/>
    <w:rsid w:val="00D93EE1"/>
    <w:rsid w:val="00D9524C"/>
    <w:rsid w:val="00D95623"/>
    <w:rsid w:val="00D95EC0"/>
    <w:rsid w:val="00D965E6"/>
    <w:rsid w:val="00D969C8"/>
    <w:rsid w:val="00D96BCA"/>
    <w:rsid w:val="00DA012A"/>
    <w:rsid w:val="00DA04EF"/>
    <w:rsid w:val="00DA1303"/>
    <w:rsid w:val="00DA153C"/>
    <w:rsid w:val="00DA1E0D"/>
    <w:rsid w:val="00DA3C65"/>
    <w:rsid w:val="00DA567F"/>
    <w:rsid w:val="00DA60C2"/>
    <w:rsid w:val="00DA6268"/>
    <w:rsid w:val="00DA6B9E"/>
    <w:rsid w:val="00DA7277"/>
    <w:rsid w:val="00DA7CB6"/>
    <w:rsid w:val="00DB0489"/>
    <w:rsid w:val="00DB052C"/>
    <w:rsid w:val="00DB0D0B"/>
    <w:rsid w:val="00DB0FCE"/>
    <w:rsid w:val="00DB11DC"/>
    <w:rsid w:val="00DB11DF"/>
    <w:rsid w:val="00DB1229"/>
    <w:rsid w:val="00DB14FA"/>
    <w:rsid w:val="00DB1811"/>
    <w:rsid w:val="00DB196A"/>
    <w:rsid w:val="00DB1B8C"/>
    <w:rsid w:val="00DB2037"/>
    <w:rsid w:val="00DB2A38"/>
    <w:rsid w:val="00DB39DD"/>
    <w:rsid w:val="00DB58CB"/>
    <w:rsid w:val="00DB67A1"/>
    <w:rsid w:val="00DB6A56"/>
    <w:rsid w:val="00DB6B5D"/>
    <w:rsid w:val="00DC0A02"/>
    <w:rsid w:val="00DC0A67"/>
    <w:rsid w:val="00DC11D9"/>
    <w:rsid w:val="00DC14E7"/>
    <w:rsid w:val="00DC1E5B"/>
    <w:rsid w:val="00DC216C"/>
    <w:rsid w:val="00DC3B4A"/>
    <w:rsid w:val="00DC3CDA"/>
    <w:rsid w:val="00DC5FF1"/>
    <w:rsid w:val="00DC631D"/>
    <w:rsid w:val="00DC69A3"/>
    <w:rsid w:val="00DC6DA8"/>
    <w:rsid w:val="00DC6DFE"/>
    <w:rsid w:val="00DD0B7F"/>
    <w:rsid w:val="00DD0FDA"/>
    <w:rsid w:val="00DD1103"/>
    <w:rsid w:val="00DD1820"/>
    <w:rsid w:val="00DD1E69"/>
    <w:rsid w:val="00DD25C1"/>
    <w:rsid w:val="00DD28BA"/>
    <w:rsid w:val="00DD2A73"/>
    <w:rsid w:val="00DD2D0F"/>
    <w:rsid w:val="00DD3F0E"/>
    <w:rsid w:val="00DD3F3D"/>
    <w:rsid w:val="00DD424D"/>
    <w:rsid w:val="00DD435E"/>
    <w:rsid w:val="00DD4AD3"/>
    <w:rsid w:val="00DD4E16"/>
    <w:rsid w:val="00DD50DA"/>
    <w:rsid w:val="00DD565F"/>
    <w:rsid w:val="00DD5BCD"/>
    <w:rsid w:val="00DD633F"/>
    <w:rsid w:val="00DD669A"/>
    <w:rsid w:val="00DD700F"/>
    <w:rsid w:val="00DD75C5"/>
    <w:rsid w:val="00DD76EF"/>
    <w:rsid w:val="00DE16C0"/>
    <w:rsid w:val="00DE22C1"/>
    <w:rsid w:val="00DE26B7"/>
    <w:rsid w:val="00DE3769"/>
    <w:rsid w:val="00DE382C"/>
    <w:rsid w:val="00DE3918"/>
    <w:rsid w:val="00DE4522"/>
    <w:rsid w:val="00DE4904"/>
    <w:rsid w:val="00DE5AFA"/>
    <w:rsid w:val="00DE64C8"/>
    <w:rsid w:val="00DE6DAF"/>
    <w:rsid w:val="00DE6E03"/>
    <w:rsid w:val="00DE7C3B"/>
    <w:rsid w:val="00DF0862"/>
    <w:rsid w:val="00DF1412"/>
    <w:rsid w:val="00DF15D9"/>
    <w:rsid w:val="00DF256D"/>
    <w:rsid w:val="00DF2ABE"/>
    <w:rsid w:val="00DF2D12"/>
    <w:rsid w:val="00DF43F7"/>
    <w:rsid w:val="00DF4770"/>
    <w:rsid w:val="00DF4C68"/>
    <w:rsid w:val="00DF61F7"/>
    <w:rsid w:val="00DF6913"/>
    <w:rsid w:val="00DF7694"/>
    <w:rsid w:val="00E019EC"/>
    <w:rsid w:val="00E0259A"/>
    <w:rsid w:val="00E03036"/>
    <w:rsid w:val="00E03D73"/>
    <w:rsid w:val="00E0460C"/>
    <w:rsid w:val="00E05338"/>
    <w:rsid w:val="00E056E3"/>
    <w:rsid w:val="00E0580A"/>
    <w:rsid w:val="00E05ACE"/>
    <w:rsid w:val="00E05FAE"/>
    <w:rsid w:val="00E06369"/>
    <w:rsid w:val="00E06E55"/>
    <w:rsid w:val="00E0C236"/>
    <w:rsid w:val="00E10073"/>
    <w:rsid w:val="00E10F26"/>
    <w:rsid w:val="00E11314"/>
    <w:rsid w:val="00E11ABE"/>
    <w:rsid w:val="00E11C6B"/>
    <w:rsid w:val="00E11F79"/>
    <w:rsid w:val="00E121F1"/>
    <w:rsid w:val="00E128EA"/>
    <w:rsid w:val="00E133EB"/>
    <w:rsid w:val="00E13C1D"/>
    <w:rsid w:val="00E13C87"/>
    <w:rsid w:val="00E13E21"/>
    <w:rsid w:val="00E13F19"/>
    <w:rsid w:val="00E13F33"/>
    <w:rsid w:val="00E1535A"/>
    <w:rsid w:val="00E15487"/>
    <w:rsid w:val="00E15CF1"/>
    <w:rsid w:val="00E20677"/>
    <w:rsid w:val="00E20777"/>
    <w:rsid w:val="00E20C89"/>
    <w:rsid w:val="00E20E2E"/>
    <w:rsid w:val="00E21BA5"/>
    <w:rsid w:val="00E21EF8"/>
    <w:rsid w:val="00E2274B"/>
    <w:rsid w:val="00E22C65"/>
    <w:rsid w:val="00E238DC"/>
    <w:rsid w:val="00E23D9E"/>
    <w:rsid w:val="00E23EA5"/>
    <w:rsid w:val="00E249E0"/>
    <w:rsid w:val="00E24F06"/>
    <w:rsid w:val="00E2555E"/>
    <w:rsid w:val="00E25C9E"/>
    <w:rsid w:val="00E2621B"/>
    <w:rsid w:val="00E26BE4"/>
    <w:rsid w:val="00E270EF"/>
    <w:rsid w:val="00E27388"/>
    <w:rsid w:val="00E273ED"/>
    <w:rsid w:val="00E276E2"/>
    <w:rsid w:val="00E27BB0"/>
    <w:rsid w:val="00E302B3"/>
    <w:rsid w:val="00E3089A"/>
    <w:rsid w:val="00E3122A"/>
    <w:rsid w:val="00E31291"/>
    <w:rsid w:val="00E31C4D"/>
    <w:rsid w:val="00E31FF9"/>
    <w:rsid w:val="00E3323C"/>
    <w:rsid w:val="00E334DA"/>
    <w:rsid w:val="00E33A8F"/>
    <w:rsid w:val="00E33C91"/>
    <w:rsid w:val="00E34BFB"/>
    <w:rsid w:val="00E3529B"/>
    <w:rsid w:val="00E3532A"/>
    <w:rsid w:val="00E3586A"/>
    <w:rsid w:val="00E36210"/>
    <w:rsid w:val="00E3628B"/>
    <w:rsid w:val="00E3684C"/>
    <w:rsid w:val="00E36E37"/>
    <w:rsid w:val="00E37753"/>
    <w:rsid w:val="00E37CC9"/>
    <w:rsid w:val="00E37E98"/>
    <w:rsid w:val="00E40978"/>
    <w:rsid w:val="00E41356"/>
    <w:rsid w:val="00E418C6"/>
    <w:rsid w:val="00E41E50"/>
    <w:rsid w:val="00E42B51"/>
    <w:rsid w:val="00E431ED"/>
    <w:rsid w:val="00E4327C"/>
    <w:rsid w:val="00E43389"/>
    <w:rsid w:val="00E43FA4"/>
    <w:rsid w:val="00E442F0"/>
    <w:rsid w:val="00E44DC0"/>
    <w:rsid w:val="00E453FE"/>
    <w:rsid w:val="00E45684"/>
    <w:rsid w:val="00E466E5"/>
    <w:rsid w:val="00E47112"/>
    <w:rsid w:val="00E50DED"/>
    <w:rsid w:val="00E51581"/>
    <w:rsid w:val="00E51695"/>
    <w:rsid w:val="00E517AD"/>
    <w:rsid w:val="00E51EE6"/>
    <w:rsid w:val="00E54B11"/>
    <w:rsid w:val="00E56227"/>
    <w:rsid w:val="00E56D84"/>
    <w:rsid w:val="00E614BB"/>
    <w:rsid w:val="00E6212E"/>
    <w:rsid w:val="00E6228F"/>
    <w:rsid w:val="00E62F39"/>
    <w:rsid w:val="00E636FF"/>
    <w:rsid w:val="00E63A28"/>
    <w:rsid w:val="00E64C06"/>
    <w:rsid w:val="00E64C12"/>
    <w:rsid w:val="00E64C9A"/>
    <w:rsid w:val="00E64F76"/>
    <w:rsid w:val="00E65BEA"/>
    <w:rsid w:val="00E6787F"/>
    <w:rsid w:val="00E67B42"/>
    <w:rsid w:val="00E707D1"/>
    <w:rsid w:val="00E7082F"/>
    <w:rsid w:val="00E70D19"/>
    <w:rsid w:val="00E71CC0"/>
    <w:rsid w:val="00E7269B"/>
    <w:rsid w:val="00E73061"/>
    <w:rsid w:val="00E736C5"/>
    <w:rsid w:val="00E73EC9"/>
    <w:rsid w:val="00E757BD"/>
    <w:rsid w:val="00E75F12"/>
    <w:rsid w:val="00E761C8"/>
    <w:rsid w:val="00E76253"/>
    <w:rsid w:val="00E77C7D"/>
    <w:rsid w:val="00E7FF61"/>
    <w:rsid w:val="00E800FA"/>
    <w:rsid w:val="00E8129E"/>
    <w:rsid w:val="00E812C0"/>
    <w:rsid w:val="00E81A88"/>
    <w:rsid w:val="00E81DEB"/>
    <w:rsid w:val="00E82370"/>
    <w:rsid w:val="00E8266F"/>
    <w:rsid w:val="00E82AD7"/>
    <w:rsid w:val="00E8339D"/>
    <w:rsid w:val="00E84231"/>
    <w:rsid w:val="00E84BA1"/>
    <w:rsid w:val="00E84DB1"/>
    <w:rsid w:val="00E85591"/>
    <w:rsid w:val="00E86003"/>
    <w:rsid w:val="00E862A1"/>
    <w:rsid w:val="00E8B8A1"/>
    <w:rsid w:val="00E9021F"/>
    <w:rsid w:val="00E90E86"/>
    <w:rsid w:val="00E9196B"/>
    <w:rsid w:val="00E91A4E"/>
    <w:rsid w:val="00E91DD4"/>
    <w:rsid w:val="00E9228E"/>
    <w:rsid w:val="00E923F9"/>
    <w:rsid w:val="00E92B49"/>
    <w:rsid w:val="00E92C53"/>
    <w:rsid w:val="00E9322B"/>
    <w:rsid w:val="00E93D5D"/>
    <w:rsid w:val="00E94178"/>
    <w:rsid w:val="00E94203"/>
    <w:rsid w:val="00E94222"/>
    <w:rsid w:val="00E95F07"/>
    <w:rsid w:val="00E96401"/>
    <w:rsid w:val="00E9693E"/>
    <w:rsid w:val="00E96BA3"/>
    <w:rsid w:val="00E97553"/>
    <w:rsid w:val="00EA07F4"/>
    <w:rsid w:val="00EA0ABF"/>
    <w:rsid w:val="00EA117F"/>
    <w:rsid w:val="00EA2615"/>
    <w:rsid w:val="00EA283B"/>
    <w:rsid w:val="00EA2921"/>
    <w:rsid w:val="00EA3805"/>
    <w:rsid w:val="00EA40E6"/>
    <w:rsid w:val="00EA5291"/>
    <w:rsid w:val="00EA57E2"/>
    <w:rsid w:val="00EA5EC8"/>
    <w:rsid w:val="00EA61E7"/>
    <w:rsid w:val="00EA6A65"/>
    <w:rsid w:val="00EA6A92"/>
    <w:rsid w:val="00EA6B64"/>
    <w:rsid w:val="00EA728E"/>
    <w:rsid w:val="00EA7A5B"/>
    <w:rsid w:val="00EB0DCE"/>
    <w:rsid w:val="00EB0ED1"/>
    <w:rsid w:val="00EB1A41"/>
    <w:rsid w:val="00EB2910"/>
    <w:rsid w:val="00EB3B54"/>
    <w:rsid w:val="00EB44D3"/>
    <w:rsid w:val="00EB4601"/>
    <w:rsid w:val="00EB46BD"/>
    <w:rsid w:val="00EB4E86"/>
    <w:rsid w:val="00EB52F7"/>
    <w:rsid w:val="00EB6677"/>
    <w:rsid w:val="00EB6AC1"/>
    <w:rsid w:val="00EB6B84"/>
    <w:rsid w:val="00EB7168"/>
    <w:rsid w:val="00EC032A"/>
    <w:rsid w:val="00EC084A"/>
    <w:rsid w:val="00EC09D4"/>
    <w:rsid w:val="00EC0F59"/>
    <w:rsid w:val="00EC210F"/>
    <w:rsid w:val="00EC27A8"/>
    <w:rsid w:val="00EC27B5"/>
    <w:rsid w:val="00EC3BEF"/>
    <w:rsid w:val="00EC459D"/>
    <w:rsid w:val="00EC4FF7"/>
    <w:rsid w:val="00EC5052"/>
    <w:rsid w:val="00EC510F"/>
    <w:rsid w:val="00EC57EF"/>
    <w:rsid w:val="00EC5EA3"/>
    <w:rsid w:val="00EC6824"/>
    <w:rsid w:val="00EC688A"/>
    <w:rsid w:val="00EC68BF"/>
    <w:rsid w:val="00EC6BE1"/>
    <w:rsid w:val="00EC752C"/>
    <w:rsid w:val="00EC76F1"/>
    <w:rsid w:val="00EC7A35"/>
    <w:rsid w:val="00ED0191"/>
    <w:rsid w:val="00ED21E5"/>
    <w:rsid w:val="00ED2A7A"/>
    <w:rsid w:val="00ED5832"/>
    <w:rsid w:val="00ED639C"/>
    <w:rsid w:val="00ED6D4F"/>
    <w:rsid w:val="00ED78B4"/>
    <w:rsid w:val="00ED78B6"/>
    <w:rsid w:val="00ED7F10"/>
    <w:rsid w:val="00EE021B"/>
    <w:rsid w:val="00EE045F"/>
    <w:rsid w:val="00EE0B16"/>
    <w:rsid w:val="00EE0CC0"/>
    <w:rsid w:val="00EE16D8"/>
    <w:rsid w:val="00EE233E"/>
    <w:rsid w:val="00EE263C"/>
    <w:rsid w:val="00EE44E7"/>
    <w:rsid w:val="00EE5F78"/>
    <w:rsid w:val="00EE615B"/>
    <w:rsid w:val="00EE66B5"/>
    <w:rsid w:val="00EE6728"/>
    <w:rsid w:val="00EE689D"/>
    <w:rsid w:val="00EE7766"/>
    <w:rsid w:val="00EF05EB"/>
    <w:rsid w:val="00EF1308"/>
    <w:rsid w:val="00EF192E"/>
    <w:rsid w:val="00EF194F"/>
    <w:rsid w:val="00EF33C4"/>
    <w:rsid w:val="00EF4051"/>
    <w:rsid w:val="00EF4B00"/>
    <w:rsid w:val="00EF4D4B"/>
    <w:rsid w:val="00EF681F"/>
    <w:rsid w:val="00EF88F2"/>
    <w:rsid w:val="00F00136"/>
    <w:rsid w:val="00F00786"/>
    <w:rsid w:val="00F00AE9"/>
    <w:rsid w:val="00F014CA"/>
    <w:rsid w:val="00F01929"/>
    <w:rsid w:val="00F022DF"/>
    <w:rsid w:val="00F03BC2"/>
    <w:rsid w:val="00F04057"/>
    <w:rsid w:val="00F047B2"/>
    <w:rsid w:val="00F052BC"/>
    <w:rsid w:val="00F05BFA"/>
    <w:rsid w:val="00F07711"/>
    <w:rsid w:val="00F07DC2"/>
    <w:rsid w:val="00F10004"/>
    <w:rsid w:val="00F1069D"/>
    <w:rsid w:val="00F127F8"/>
    <w:rsid w:val="00F1291D"/>
    <w:rsid w:val="00F12B3D"/>
    <w:rsid w:val="00F13950"/>
    <w:rsid w:val="00F14866"/>
    <w:rsid w:val="00F14900"/>
    <w:rsid w:val="00F14A15"/>
    <w:rsid w:val="00F14C04"/>
    <w:rsid w:val="00F1727E"/>
    <w:rsid w:val="00F17992"/>
    <w:rsid w:val="00F17F77"/>
    <w:rsid w:val="00F2089C"/>
    <w:rsid w:val="00F2135B"/>
    <w:rsid w:val="00F21ACF"/>
    <w:rsid w:val="00F21B24"/>
    <w:rsid w:val="00F21F9D"/>
    <w:rsid w:val="00F227DC"/>
    <w:rsid w:val="00F23FBD"/>
    <w:rsid w:val="00F2488E"/>
    <w:rsid w:val="00F24C96"/>
    <w:rsid w:val="00F2506B"/>
    <w:rsid w:val="00F26840"/>
    <w:rsid w:val="00F26DCD"/>
    <w:rsid w:val="00F27F81"/>
    <w:rsid w:val="00F30521"/>
    <w:rsid w:val="00F31100"/>
    <w:rsid w:val="00F32608"/>
    <w:rsid w:val="00F32734"/>
    <w:rsid w:val="00F329A9"/>
    <w:rsid w:val="00F335BF"/>
    <w:rsid w:val="00F35658"/>
    <w:rsid w:val="00F359A2"/>
    <w:rsid w:val="00F362E8"/>
    <w:rsid w:val="00F36369"/>
    <w:rsid w:val="00F3656D"/>
    <w:rsid w:val="00F365B5"/>
    <w:rsid w:val="00F36A5B"/>
    <w:rsid w:val="00F36D6D"/>
    <w:rsid w:val="00F37392"/>
    <w:rsid w:val="00F40032"/>
    <w:rsid w:val="00F40663"/>
    <w:rsid w:val="00F40EEF"/>
    <w:rsid w:val="00F4137E"/>
    <w:rsid w:val="00F426BC"/>
    <w:rsid w:val="00F428FE"/>
    <w:rsid w:val="00F43ABA"/>
    <w:rsid w:val="00F43D0B"/>
    <w:rsid w:val="00F43D6C"/>
    <w:rsid w:val="00F44270"/>
    <w:rsid w:val="00F44799"/>
    <w:rsid w:val="00F45EB2"/>
    <w:rsid w:val="00F46250"/>
    <w:rsid w:val="00F463D2"/>
    <w:rsid w:val="00F46954"/>
    <w:rsid w:val="00F46B8A"/>
    <w:rsid w:val="00F47165"/>
    <w:rsid w:val="00F50078"/>
    <w:rsid w:val="00F50FEC"/>
    <w:rsid w:val="00F51AFC"/>
    <w:rsid w:val="00F51B8A"/>
    <w:rsid w:val="00F52140"/>
    <w:rsid w:val="00F5231B"/>
    <w:rsid w:val="00F52A69"/>
    <w:rsid w:val="00F54CB4"/>
    <w:rsid w:val="00F55079"/>
    <w:rsid w:val="00F556A6"/>
    <w:rsid w:val="00F561CE"/>
    <w:rsid w:val="00F56FB9"/>
    <w:rsid w:val="00F60706"/>
    <w:rsid w:val="00F60C18"/>
    <w:rsid w:val="00F60CAB"/>
    <w:rsid w:val="00F617AA"/>
    <w:rsid w:val="00F61920"/>
    <w:rsid w:val="00F64280"/>
    <w:rsid w:val="00F64423"/>
    <w:rsid w:val="00F64CCF"/>
    <w:rsid w:val="00F64CE9"/>
    <w:rsid w:val="00F64E79"/>
    <w:rsid w:val="00F65000"/>
    <w:rsid w:val="00F6562E"/>
    <w:rsid w:val="00F65CEC"/>
    <w:rsid w:val="00F66229"/>
    <w:rsid w:val="00F6770C"/>
    <w:rsid w:val="00F6785D"/>
    <w:rsid w:val="00F678C2"/>
    <w:rsid w:val="00F703A7"/>
    <w:rsid w:val="00F715F7"/>
    <w:rsid w:val="00F722B1"/>
    <w:rsid w:val="00F726F3"/>
    <w:rsid w:val="00F72A1B"/>
    <w:rsid w:val="00F72C40"/>
    <w:rsid w:val="00F72EB8"/>
    <w:rsid w:val="00F730F8"/>
    <w:rsid w:val="00F740F6"/>
    <w:rsid w:val="00F75783"/>
    <w:rsid w:val="00F75F3E"/>
    <w:rsid w:val="00F77503"/>
    <w:rsid w:val="00F7784B"/>
    <w:rsid w:val="00F7BF2A"/>
    <w:rsid w:val="00F80B61"/>
    <w:rsid w:val="00F80FB7"/>
    <w:rsid w:val="00F83306"/>
    <w:rsid w:val="00F83627"/>
    <w:rsid w:val="00F83FCF"/>
    <w:rsid w:val="00F8401B"/>
    <w:rsid w:val="00F84AEA"/>
    <w:rsid w:val="00F85921"/>
    <w:rsid w:val="00F85F49"/>
    <w:rsid w:val="00F87887"/>
    <w:rsid w:val="00F87985"/>
    <w:rsid w:val="00F9011F"/>
    <w:rsid w:val="00F901D3"/>
    <w:rsid w:val="00F91480"/>
    <w:rsid w:val="00F918D3"/>
    <w:rsid w:val="00F91977"/>
    <w:rsid w:val="00F91A40"/>
    <w:rsid w:val="00F91B63"/>
    <w:rsid w:val="00F9266F"/>
    <w:rsid w:val="00F927CC"/>
    <w:rsid w:val="00F92988"/>
    <w:rsid w:val="00F92DED"/>
    <w:rsid w:val="00F932AC"/>
    <w:rsid w:val="00F93477"/>
    <w:rsid w:val="00F93547"/>
    <w:rsid w:val="00F94446"/>
    <w:rsid w:val="00F96148"/>
    <w:rsid w:val="00F96672"/>
    <w:rsid w:val="00F969F2"/>
    <w:rsid w:val="00F96C4B"/>
    <w:rsid w:val="00F978BC"/>
    <w:rsid w:val="00FA013D"/>
    <w:rsid w:val="00FA08EF"/>
    <w:rsid w:val="00FA09B4"/>
    <w:rsid w:val="00FA0A7D"/>
    <w:rsid w:val="00FA0E3E"/>
    <w:rsid w:val="00FA1747"/>
    <w:rsid w:val="00FA19E3"/>
    <w:rsid w:val="00FA1FE5"/>
    <w:rsid w:val="00FA200F"/>
    <w:rsid w:val="00FA2C9C"/>
    <w:rsid w:val="00FA3A4C"/>
    <w:rsid w:val="00FA42F1"/>
    <w:rsid w:val="00FA4C6B"/>
    <w:rsid w:val="00FA532D"/>
    <w:rsid w:val="00FA5AA8"/>
    <w:rsid w:val="00FA78B6"/>
    <w:rsid w:val="00FB0E96"/>
    <w:rsid w:val="00FB1D41"/>
    <w:rsid w:val="00FB25A2"/>
    <w:rsid w:val="00FB2CFB"/>
    <w:rsid w:val="00FB322E"/>
    <w:rsid w:val="00FB3441"/>
    <w:rsid w:val="00FB3A70"/>
    <w:rsid w:val="00FB3AF7"/>
    <w:rsid w:val="00FB4042"/>
    <w:rsid w:val="00FB4496"/>
    <w:rsid w:val="00FB5264"/>
    <w:rsid w:val="00FB63EF"/>
    <w:rsid w:val="00FBAFA6"/>
    <w:rsid w:val="00FC0B42"/>
    <w:rsid w:val="00FC1833"/>
    <w:rsid w:val="00FC1F1A"/>
    <w:rsid w:val="00FC302B"/>
    <w:rsid w:val="00FC31D2"/>
    <w:rsid w:val="00FC31ED"/>
    <w:rsid w:val="00FC34EF"/>
    <w:rsid w:val="00FC3767"/>
    <w:rsid w:val="00FC3E7A"/>
    <w:rsid w:val="00FC4448"/>
    <w:rsid w:val="00FD14D2"/>
    <w:rsid w:val="00FD2B81"/>
    <w:rsid w:val="00FD380B"/>
    <w:rsid w:val="00FD40D7"/>
    <w:rsid w:val="00FD4C80"/>
    <w:rsid w:val="00FD5475"/>
    <w:rsid w:val="00FD6337"/>
    <w:rsid w:val="00FD7477"/>
    <w:rsid w:val="00FD7997"/>
    <w:rsid w:val="00FD7ABC"/>
    <w:rsid w:val="00FE0DFF"/>
    <w:rsid w:val="00FE1558"/>
    <w:rsid w:val="00FE17B1"/>
    <w:rsid w:val="00FE18FE"/>
    <w:rsid w:val="00FE1C37"/>
    <w:rsid w:val="00FE1CE4"/>
    <w:rsid w:val="00FE2999"/>
    <w:rsid w:val="00FE5083"/>
    <w:rsid w:val="00FE5ECE"/>
    <w:rsid w:val="00FE62DB"/>
    <w:rsid w:val="00FE668B"/>
    <w:rsid w:val="00FE6F7F"/>
    <w:rsid w:val="00FE7A32"/>
    <w:rsid w:val="00FE931B"/>
    <w:rsid w:val="00FF0CFA"/>
    <w:rsid w:val="00FF0E87"/>
    <w:rsid w:val="00FF1980"/>
    <w:rsid w:val="00FF26B5"/>
    <w:rsid w:val="00FF2FBC"/>
    <w:rsid w:val="00FF3181"/>
    <w:rsid w:val="00FF3863"/>
    <w:rsid w:val="00FF3CB7"/>
    <w:rsid w:val="00FF3DEE"/>
    <w:rsid w:val="00FF4AC9"/>
    <w:rsid w:val="00FF55BB"/>
    <w:rsid w:val="00FF57B1"/>
    <w:rsid w:val="00FF6C79"/>
    <w:rsid w:val="00FF6F4E"/>
    <w:rsid w:val="00FF777B"/>
    <w:rsid w:val="0104964E"/>
    <w:rsid w:val="010E6C76"/>
    <w:rsid w:val="01186527"/>
    <w:rsid w:val="0132715D"/>
    <w:rsid w:val="0135A3DB"/>
    <w:rsid w:val="01415438"/>
    <w:rsid w:val="0155BD1B"/>
    <w:rsid w:val="0158F5D9"/>
    <w:rsid w:val="015D0DC7"/>
    <w:rsid w:val="015E21B7"/>
    <w:rsid w:val="017B7EAE"/>
    <w:rsid w:val="018AB7AD"/>
    <w:rsid w:val="018DC0FD"/>
    <w:rsid w:val="0190E9E7"/>
    <w:rsid w:val="0191FFB4"/>
    <w:rsid w:val="01938ACA"/>
    <w:rsid w:val="0194FE9F"/>
    <w:rsid w:val="019C01F4"/>
    <w:rsid w:val="019C58CE"/>
    <w:rsid w:val="01AE2359"/>
    <w:rsid w:val="01BAE785"/>
    <w:rsid w:val="01BB9135"/>
    <w:rsid w:val="01C18A3F"/>
    <w:rsid w:val="01C72AEF"/>
    <w:rsid w:val="01CFE234"/>
    <w:rsid w:val="01D32C3B"/>
    <w:rsid w:val="01D9270B"/>
    <w:rsid w:val="01DA355F"/>
    <w:rsid w:val="01E389F7"/>
    <w:rsid w:val="01E48D29"/>
    <w:rsid w:val="01E87ACA"/>
    <w:rsid w:val="01FE48B7"/>
    <w:rsid w:val="020B845C"/>
    <w:rsid w:val="02125C9E"/>
    <w:rsid w:val="021A1EF0"/>
    <w:rsid w:val="021F0BBB"/>
    <w:rsid w:val="02228D90"/>
    <w:rsid w:val="0223C440"/>
    <w:rsid w:val="0226DE17"/>
    <w:rsid w:val="0231D824"/>
    <w:rsid w:val="02377397"/>
    <w:rsid w:val="024D51A9"/>
    <w:rsid w:val="024FE40D"/>
    <w:rsid w:val="02517C0D"/>
    <w:rsid w:val="0253486A"/>
    <w:rsid w:val="02594900"/>
    <w:rsid w:val="0267926F"/>
    <w:rsid w:val="026A2F34"/>
    <w:rsid w:val="0277414F"/>
    <w:rsid w:val="02863A17"/>
    <w:rsid w:val="028D0015"/>
    <w:rsid w:val="0298179B"/>
    <w:rsid w:val="0298E653"/>
    <w:rsid w:val="02990AD1"/>
    <w:rsid w:val="0299B5AE"/>
    <w:rsid w:val="029E15E5"/>
    <w:rsid w:val="02A15031"/>
    <w:rsid w:val="02B76927"/>
    <w:rsid w:val="02B94CF8"/>
    <w:rsid w:val="02D25DF4"/>
    <w:rsid w:val="02D2F0C6"/>
    <w:rsid w:val="02ECD6A2"/>
    <w:rsid w:val="02F0B52A"/>
    <w:rsid w:val="02F35897"/>
    <w:rsid w:val="02F3B7C9"/>
    <w:rsid w:val="02FCA086"/>
    <w:rsid w:val="02FF8F83"/>
    <w:rsid w:val="03027351"/>
    <w:rsid w:val="03027BB2"/>
    <w:rsid w:val="03143099"/>
    <w:rsid w:val="03299E6A"/>
    <w:rsid w:val="0329CEC7"/>
    <w:rsid w:val="03343FED"/>
    <w:rsid w:val="033EE5F4"/>
    <w:rsid w:val="0348BB05"/>
    <w:rsid w:val="035489B9"/>
    <w:rsid w:val="035B870E"/>
    <w:rsid w:val="035BF83B"/>
    <w:rsid w:val="036DB09E"/>
    <w:rsid w:val="037C2A16"/>
    <w:rsid w:val="0383C5AE"/>
    <w:rsid w:val="0389D985"/>
    <w:rsid w:val="03912432"/>
    <w:rsid w:val="0394EDC4"/>
    <w:rsid w:val="0399E99F"/>
    <w:rsid w:val="03A754BD"/>
    <w:rsid w:val="03AEBE0B"/>
    <w:rsid w:val="03B28D29"/>
    <w:rsid w:val="03BADC1C"/>
    <w:rsid w:val="03BD1BDA"/>
    <w:rsid w:val="03C538C5"/>
    <w:rsid w:val="03D08DA4"/>
    <w:rsid w:val="03D85783"/>
    <w:rsid w:val="03E5E8DD"/>
    <w:rsid w:val="03E87DF5"/>
    <w:rsid w:val="03EF4F1D"/>
    <w:rsid w:val="03FB4FFD"/>
    <w:rsid w:val="04006367"/>
    <w:rsid w:val="04089976"/>
    <w:rsid w:val="040B7474"/>
    <w:rsid w:val="043CD6A4"/>
    <w:rsid w:val="043E7B9E"/>
    <w:rsid w:val="044D8129"/>
    <w:rsid w:val="044D816D"/>
    <w:rsid w:val="0454F08E"/>
    <w:rsid w:val="0455A80D"/>
    <w:rsid w:val="0466934A"/>
    <w:rsid w:val="0467BA54"/>
    <w:rsid w:val="046D021C"/>
    <w:rsid w:val="046F3D8B"/>
    <w:rsid w:val="04753D82"/>
    <w:rsid w:val="047EE02B"/>
    <w:rsid w:val="04830A36"/>
    <w:rsid w:val="0492AFAE"/>
    <w:rsid w:val="04935834"/>
    <w:rsid w:val="04A5712F"/>
    <w:rsid w:val="04A724A4"/>
    <w:rsid w:val="04A8A914"/>
    <w:rsid w:val="04AEEBA2"/>
    <w:rsid w:val="04B10109"/>
    <w:rsid w:val="04B9E72B"/>
    <w:rsid w:val="04C2AAA5"/>
    <w:rsid w:val="04EF6816"/>
    <w:rsid w:val="04F0BE44"/>
    <w:rsid w:val="05020A15"/>
    <w:rsid w:val="05089246"/>
    <w:rsid w:val="0512CD02"/>
    <w:rsid w:val="053566F8"/>
    <w:rsid w:val="053CB0D4"/>
    <w:rsid w:val="0545563B"/>
    <w:rsid w:val="05458B98"/>
    <w:rsid w:val="0549EC54"/>
    <w:rsid w:val="055347AC"/>
    <w:rsid w:val="0555ED97"/>
    <w:rsid w:val="05606665"/>
    <w:rsid w:val="0572CAE1"/>
    <w:rsid w:val="058720A1"/>
    <w:rsid w:val="059956E4"/>
    <w:rsid w:val="059B3B71"/>
    <w:rsid w:val="05B045BB"/>
    <w:rsid w:val="05B15C97"/>
    <w:rsid w:val="05B1BEBB"/>
    <w:rsid w:val="05B75E0A"/>
    <w:rsid w:val="05BF0321"/>
    <w:rsid w:val="05C1EA97"/>
    <w:rsid w:val="05D13BB5"/>
    <w:rsid w:val="05E33A7E"/>
    <w:rsid w:val="05EF7E12"/>
    <w:rsid w:val="05F032DF"/>
    <w:rsid w:val="05F3FDA0"/>
    <w:rsid w:val="05F8DF56"/>
    <w:rsid w:val="05FB0991"/>
    <w:rsid w:val="05FE131D"/>
    <w:rsid w:val="05FE2277"/>
    <w:rsid w:val="0602CF9F"/>
    <w:rsid w:val="0603FB58"/>
    <w:rsid w:val="0609CF80"/>
    <w:rsid w:val="06200488"/>
    <w:rsid w:val="062560B0"/>
    <w:rsid w:val="0636776A"/>
    <w:rsid w:val="063EAA04"/>
    <w:rsid w:val="063FC29A"/>
    <w:rsid w:val="064B4A16"/>
    <w:rsid w:val="064ED5EB"/>
    <w:rsid w:val="0650FB2C"/>
    <w:rsid w:val="0651580F"/>
    <w:rsid w:val="065A9F17"/>
    <w:rsid w:val="0660D03C"/>
    <w:rsid w:val="0660D503"/>
    <w:rsid w:val="06792BFA"/>
    <w:rsid w:val="06797555"/>
    <w:rsid w:val="067F6E2E"/>
    <w:rsid w:val="068238A7"/>
    <w:rsid w:val="068ADFB7"/>
    <w:rsid w:val="068DD9A9"/>
    <w:rsid w:val="06935AA1"/>
    <w:rsid w:val="0697DDF5"/>
    <w:rsid w:val="06A0D208"/>
    <w:rsid w:val="06A6D7A5"/>
    <w:rsid w:val="06B1EEAF"/>
    <w:rsid w:val="06B47A21"/>
    <w:rsid w:val="06BD108B"/>
    <w:rsid w:val="06BDABC7"/>
    <w:rsid w:val="06D3BA13"/>
    <w:rsid w:val="06DA27E6"/>
    <w:rsid w:val="06E17BE9"/>
    <w:rsid w:val="06E9141D"/>
    <w:rsid w:val="06F32988"/>
    <w:rsid w:val="06F5B365"/>
    <w:rsid w:val="06FAB62B"/>
    <w:rsid w:val="0700D0ED"/>
    <w:rsid w:val="0706EA73"/>
    <w:rsid w:val="070B78EE"/>
    <w:rsid w:val="0716CECB"/>
    <w:rsid w:val="072873B2"/>
    <w:rsid w:val="0728DFA1"/>
    <w:rsid w:val="072FF9AF"/>
    <w:rsid w:val="0745404D"/>
    <w:rsid w:val="074AB272"/>
    <w:rsid w:val="074BFE2E"/>
    <w:rsid w:val="07535A62"/>
    <w:rsid w:val="075B7A2E"/>
    <w:rsid w:val="077DC349"/>
    <w:rsid w:val="078DF79A"/>
    <w:rsid w:val="07A05B21"/>
    <w:rsid w:val="07A4B0E0"/>
    <w:rsid w:val="07B011CA"/>
    <w:rsid w:val="07C69E2B"/>
    <w:rsid w:val="07D14624"/>
    <w:rsid w:val="07E707EA"/>
    <w:rsid w:val="07F318FF"/>
    <w:rsid w:val="07F3FC68"/>
    <w:rsid w:val="07FCC044"/>
    <w:rsid w:val="08046A13"/>
    <w:rsid w:val="080EB6B2"/>
    <w:rsid w:val="0813620D"/>
    <w:rsid w:val="0814902D"/>
    <w:rsid w:val="0816B732"/>
    <w:rsid w:val="0818E1C5"/>
    <w:rsid w:val="081A6AD1"/>
    <w:rsid w:val="0824F137"/>
    <w:rsid w:val="083D26A9"/>
    <w:rsid w:val="084673FE"/>
    <w:rsid w:val="0846D363"/>
    <w:rsid w:val="0846F133"/>
    <w:rsid w:val="08497D37"/>
    <w:rsid w:val="084DD7DF"/>
    <w:rsid w:val="0853797D"/>
    <w:rsid w:val="08573948"/>
    <w:rsid w:val="086866D9"/>
    <w:rsid w:val="086B423F"/>
    <w:rsid w:val="086DC3FE"/>
    <w:rsid w:val="08722BA6"/>
    <w:rsid w:val="0875BDDB"/>
    <w:rsid w:val="0895B0A3"/>
    <w:rsid w:val="089E2862"/>
    <w:rsid w:val="089E4B6B"/>
    <w:rsid w:val="08AA7BAE"/>
    <w:rsid w:val="08AA81FD"/>
    <w:rsid w:val="08B14F17"/>
    <w:rsid w:val="08D49B2E"/>
    <w:rsid w:val="08D7EAB9"/>
    <w:rsid w:val="08E93F22"/>
    <w:rsid w:val="08FBF010"/>
    <w:rsid w:val="09022BFE"/>
    <w:rsid w:val="090AA200"/>
    <w:rsid w:val="090EC30D"/>
    <w:rsid w:val="0916FC96"/>
    <w:rsid w:val="091CCD52"/>
    <w:rsid w:val="091FC2FD"/>
    <w:rsid w:val="092CAC1C"/>
    <w:rsid w:val="09336C15"/>
    <w:rsid w:val="094063E8"/>
    <w:rsid w:val="09425276"/>
    <w:rsid w:val="0944A1BA"/>
    <w:rsid w:val="09585F87"/>
    <w:rsid w:val="095AC32F"/>
    <w:rsid w:val="095FF8C6"/>
    <w:rsid w:val="096228E8"/>
    <w:rsid w:val="09654684"/>
    <w:rsid w:val="0974F2F6"/>
    <w:rsid w:val="0975A74D"/>
    <w:rsid w:val="097F41D8"/>
    <w:rsid w:val="099C34EF"/>
    <w:rsid w:val="099D8E20"/>
    <w:rsid w:val="09A5485C"/>
    <w:rsid w:val="09A5E610"/>
    <w:rsid w:val="09ACC291"/>
    <w:rsid w:val="09B0D2CA"/>
    <w:rsid w:val="09B674D2"/>
    <w:rsid w:val="09BBC094"/>
    <w:rsid w:val="09BEF0FC"/>
    <w:rsid w:val="09D0AA62"/>
    <w:rsid w:val="09E54D98"/>
    <w:rsid w:val="09F4B14D"/>
    <w:rsid w:val="09FBA515"/>
    <w:rsid w:val="09FD2AF0"/>
    <w:rsid w:val="0A14E00F"/>
    <w:rsid w:val="0A16357B"/>
    <w:rsid w:val="0A1D1A0F"/>
    <w:rsid w:val="0A269BA5"/>
    <w:rsid w:val="0A2731DE"/>
    <w:rsid w:val="0A347963"/>
    <w:rsid w:val="0A3A0F61"/>
    <w:rsid w:val="0A9AA69B"/>
    <w:rsid w:val="0AA447B7"/>
    <w:rsid w:val="0AAB1096"/>
    <w:rsid w:val="0AAD9C5C"/>
    <w:rsid w:val="0AB4F4DF"/>
    <w:rsid w:val="0ABFD639"/>
    <w:rsid w:val="0ACA8D44"/>
    <w:rsid w:val="0ACDE5C2"/>
    <w:rsid w:val="0ACFE034"/>
    <w:rsid w:val="0AD44F4B"/>
    <w:rsid w:val="0AD7FBE3"/>
    <w:rsid w:val="0AD9E462"/>
    <w:rsid w:val="0ADA9913"/>
    <w:rsid w:val="0ADAD71A"/>
    <w:rsid w:val="0ADD43C2"/>
    <w:rsid w:val="0AE06D28"/>
    <w:rsid w:val="0AE6FB3D"/>
    <w:rsid w:val="0AEAC7B0"/>
    <w:rsid w:val="0AFA13BE"/>
    <w:rsid w:val="0AFBE3CD"/>
    <w:rsid w:val="0B01109A"/>
    <w:rsid w:val="0B3A3CFB"/>
    <w:rsid w:val="0B43BBFD"/>
    <w:rsid w:val="0B4561FD"/>
    <w:rsid w:val="0B518D9A"/>
    <w:rsid w:val="0B67F286"/>
    <w:rsid w:val="0B82F842"/>
    <w:rsid w:val="0B84E14A"/>
    <w:rsid w:val="0B87FCE5"/>
    <w:rsid w:val="0B8A1FDF"/>
    <w:rsid w:val="0B8ADEB2"/>
    <w:rsid w:val="0B8E0529"/>
    <w:rsid w:val="0BB93EE4"/>
    <w:rsid w:val="0BCB03FA"/>
    <w:rsid w:val="0BCF453F"/>
    <w:rsid w:val="0BD449AD"/>
    <w:rsid w:val="0BD7335C"/>
    <w:rsid w:val="0BD96CA8"/>
    <w:rsid w:val="0BDA5B96"/>
    <w:rsid w:val="0BDF4B2E"/>
    <w:rsid w:val="0BE28C34"/>
    <w:rsid w:val="0BE601EF"/>
    <w:rsid w:val="0BF8D8FE"/>
    <w:rsid w:val="0C05A4BE"/>
    <w:rsid w:val="0C07E681"/>
    <w:rsid w:val="0C13A4FE"/>
    <w:rsid w:val="0C1CDBC8"/>
    <w:rsid w:val="0C35851B"/>
    <w:rsid w:val="0C3985F9"/>
    <w:rsid w:val="0C3F4B39"/>
    <w:rsid w:val="0C4016A7"/>
    <w:rsid w:val="0C42B8F1"/>
    <w:rsid w:val="0C492ACC"/>
    <w:rsid w:val="0C5B42FC"/>
    <w:rsid w:val="0C617BF7"/>
    <w:rsid w:val="0C62BC7C"/>
    <w:rsid w:val="0C6956A5"/>
    <w:rsid w:val="0C6B070F"/>
    <w:rsid w:val="0C7B13F1"/>
    <w:rsid w:val="0C7DAC1D"/>
    <w:rsid w:val="0C88ECD5"/>
    <w:rsid w:val="0C9387D4"/>
    <w:rsid w:val="0C952F86"/>
    <w:rsid w:val="0C9DC9CD"/>
    <w:rsid w:val="0CA07754"/>
    <w:rsid w:val="0CA792C7"/>
    <w:rsid w:val="0CAA5BF6"/>
    <w:rsid w:val="0CAB5C67"/>
    <w:rsid w:val="0CAB5EAA"/>
    <w:rsid w:val="0CC18A2A"/>
    <w:rsid w:val="0CC9B144"/>
    <w:rsid w:val="0CCA00A8"/>
    <w:rsid w:val="0CD2EB2A"/>
    <w:rsid w:val="0CE91803"/>
    <w:rsid w:val="0CE95100"/>
    <w:rsid w:val="0CF6BF22"/>
    <w:rsid w:val="0D05BB59"/>
    <w:rsid w:val="0D09D58D"/>
    <w:rsid w:val="0D14A2D7"/>
    <w:rsid w:val="0D1E0973"/>
    <w:rsid w:val="0D237025"/>
    <w:rsid w:val="0D25C528"/>
    <w:rsid w:val="0D2DB794"/>
    <w:rsid w:val="0D2DFBE8"/>
    <w:rsid w:val="0D3F9746"/>
    <w:rsid w:val="0D57ABEA"/>
    <w:rsid w:val="0D6990BE"/>
    <w:rsid w:val="0D70121C"/>
    <w:rsid w:val="0D7A84B9"/>
    <w:rsid w:val="0D90F445"/>
    <w:rsid w:val="0D972A01"/>
    <w:rsid w:val="0DAEC248"/>
    <w:rsid w:val="0DAF1ECE"/>
    <w:rsid w:val="0DBEC78A"/>
    <w:rsid w:val="0DD4427E"/>
    <w:rsid w:val="0DEBA796"/>
    <w:rsid w:val="0E009669"/>
    <w:rsid w:val="0E1377F1"/>
    <w:rsid w:val="0E21729D"/>
    <w:rsid w:val="0E37AE9A"/>
    <w:rsid w:val="0E3EF2C5"/>
    <w:rsid w:val="0E4571B7"/>
    <w:rsid w:val="0E45AA25"/>
    <w:rsid w:val="0E4D52C1"/>
    <w:rsid w:val="0E5A421F"/>
    <w:rsid w:val="0E633EED"/>
    <w:rsid w:val="0E685442"/>
    <w:rsid w:val="0E6A0585"/>
    <w:rsid w:val="0E7F1273"/>
    <w:rsid w:val="0E7FF0DD"/>
    <w:rsid w:val="0E855369"/>
    <w:rsid w:val="0EA0F11B"/>
    <w:rsid w:val="0EA95636"/>
    <w:rsid w:val="0EAEDE7F"/>
    <w:rsid w:val="0EB55E41"/>
    <w:rsid w:val="0EBEF7BD"/>
    <w:rsid w:val="0EC0CC4C"/>
    <w:rsid w:val="0EC24C48"/>
    <w:rsid w:val="0EC2FAAC"/>
    <w:rsid w:val="0ECD4AD3"/>
    <w:rsid w:val="0ECE7B0B"/>
    <w:rsid w:val="0ED13916"/>
    <w:rsid w:val="0ED26366"/>
    <w:rsid w:val="0ED410D7"/>
    <w:rsid w:val="0EDFFF64"/>
    <w:rsid w:val="0EEFF179"/>
    <w:rsid w:val="0EF1274F"/>
    <w:rsid w:val="0EF20508"/>
    <w:rsid w:val="0EF898B0"/>
    <w:rsid w:val="0EF8E8CF"/>
    <w:rsid w:val="0EFE7000"/>
    <w:rsid w:val="0F0503D2"/>
    <w:rsid w:val="0F0656EF"/>
    <w:rsid w:val="0F075998"/>
    <w:rsid w:val="0F08D97A"/>
    <w:rsid w:val="0F12830D"/>
    <w:rsid w:val="0F191DEB"/>
    <w:rsid w:val="0F1C9FAA"/>
    <w:rsid w:val="0F227C90"/>
    <w:rsid w:val="0F2FD3E7"/>
    <w:rsid w:val="0F34A7A2"/>
    <w:rsid w:val="0F381D96"/>
    <w:rsid w:val="0F3BC841"/>
    <w:rsid w:val="0F4752C8"/>
    <w:rsid w:val="0F5B5616"/>
    <w:rsid w:val="0F683E57"/>
    <w:rsid w:val="0F790C44"/>
    <w:rsid w:val="0F84AEF9"/>
    <w:rsid w:val="0F84CDEE"/>
    <w:rsid w:val="0F89EC5A"/>
    <w:rsid w:val="0F906646"/>
    <w:rsid w:val="0FA72953"/>
    <w:rsid w:val="0FACC066"/>
    <w:rsid w:val="0FBCF754"/>
    <w:rsid w:val="0FBE38D3"/>
    <w:rsid w:val="0FC1E2AB"/>
    <w:rsid w:val="0FC2A66F"/>
    <w:rsid w:val="0FC2FCB4"/>
    <w:rsid w:val="0FC3C382"/>
    <w:rsid w:val="0FD4269F"/>
    <w:rsid w:val="0FD862C6"/>
    <w:rsid w:val="0FEFF7ED"/>
    <w:rsid w:val="0FF5B831"/>
    <w:rsid w:val="0FFBE09F"/>
    <w:rsid w:val="1003ADA5"/>
    <w:rsid w:val="100EE08E"/>
    <w:rsid w:val="1021303D"/>
    <w:rsid w:val="1025C4B7"/>
    <w:rsid w:val="1027B25D"/>
    <w:rsid w:val="103FDFA4"/>
    <w:rsid w:val="10636C92"/>
    <w:rsid w:val="10694105"/>
    <w:rsid w:val="106A9CF0"/>
    <w:rsid w:val="106D45DC"/>
    <w:rsid w:val="107ADAF0"/>
    <w:rsid w:val="108ACBCA"/>
    <w:rsid w:val="10903C5B"/>
    <w:rsid w:val="1097C0C5"/>
    <w:rsid w:val="10CFA4B7"/>
    <w:rsid w:val="10D91F80"/>
    <w:rsid w:val="10E1026F"/>
    <w:rsid w:val="10F09832"/>
    <w:rsid w:val="10FE8F6F"/>
    <w:rsid w:val="1104EAB3"/>
    <w:rsid w:val="111ED61E"/>
    <w:rsid w:val="112759E2"/>
    <w:rsid w:val="113414EA"/>
    <w:rsid w:val="11357AE0"/>
    <w:rsid w:val="11369E6E"/>
    <w:rsid w:val="114DC093"/>
    <w:rsid w:val="1153DF4B"/>
    <w:rsid w:val="11546604"/>
    <w:rsid w:val="11698B4F"/>
    <w:rsid w:val="117384E8"/>
    <w:rsid w:val="117E5E83"/>
    <w:rsid w:val="118D19F1"/>
    <w:rsid w:val="1191EFB0"/>
    <w:rsid w:val="119B5699"/>
    <w:rsid w:val="119FA8AE"/>
    <w:rsid w:val="11A84304"/>
    <w:rsid w:val="11B18568"/>
    <w:rsid w:val="11B9E4D1"/>
    <w:rsid w:val="11C46FB1"/>
    <w:rsid w:val="11CA6EA1"/>
    <w:rsid w:val="11D99851"/>
    <w:rsid w:val="11DE2CA4"/>
    <w:rsid w:val="11F4738C"/>
    <w:rsid w:val="120B5CF7"/>
    <w:rsid w:val="1212C438"/>
    <w:rsid w:val="122A62D4"/>
    <w:rsid w:val="122CD85B"/>
    <w:rsid w:val="12386243"/>
    <w:rsid w:val="124F8B63"/>
    <w:rsid w:val="125A24FB"/>
    <w:rsid w:val="126B40E0"/>
    <w:rsid w:val="1272A79A"/>
    <w:rsid w:val="12776D72"/>
    <w:rsid w:val="12805F49"/>
    <w:rsid w:val="128A91DE"/>
    <w:rsid w:val="12A3FDDE"/>
    <w:rsid w:val="12B04754"/>
    <w:rsid w:val="12B616C1"/>
    <w:rsid w:val="12BC887F"/>
    <w:rsid w:val="12D79EB1"/>
    <w:rsid w:val="12DEA5F8"/>
    <w:rsid w:val="12DEE732"/>
    <w:rsid w:val="12E1A82F"/>
    <w:rsid w:val="12ED4273"/>
    <w:rsid w:val="12FBF555"/>
    <w:rsid w:val="13132B0B"/>
    <w:rsid w:val="131B8B20"/>
    <w:rsid w:val="131DEF1C"/>
    <w:rsid w:val="1323292F"/>
    <w:rsid w:val="1323A052"/>
    <w:rsid w:val="132A596E"/>
    <w:rsid w:val="133FFE24"/>
    <w:rsid w:val="13466993"/>
    <w:rsid w:val="135073DF"/>
    <w:rsid w:val="135F8C28"/>
    <w:rsid w:val="13676FF0"/>
    <w:rsid w:val="137D25C8"/>
    <w:rsid w:val="13978EC2"/>
    <w:rsid w:val="1399E05E"/>
    <w:rsid w:val="13A63A19"/>
    <w:rsid w:val="13B06439"/>
    <w:rsid w:val="13BCED82"/>
    <w:rsid w:val="13C28A61"/>
    <w:rsid w:val="13CA8B56"/>
    <w:rsid w:val="13CCEEA4"/>
    <w:rsid w:val="13D83EB7"/>
    <w:rsid w:val="13E5DB22"/>
    <w:rsid w:val="13EF716B"/>
    <w:rsid w:val="13F66487"/>
    <w:rsid w:val="13F8C71B"/>
    <w:rsid w:val="140EE1B5"/>
    <w:rsid w:val="1411F9ED"/>
    <w:rsid w:val="14162268"/>
    <w:rsid w:val="141AA6FF"/>
    <w:rsid w:val="14351233"/>
    <w:rsid w:val="1438D4F0"/>
    <w:rsid w:val="143D03D0"/>
    <w:rsid w:val="145475E5"/>
    <w:rsid w:val="14562891"/>
    <w:rsid w:val="145EB8A6"/>
    <w:rsid w:val="14600D39"/>
    <w:rsid w:val="146DA6FF"/>
    <w:rsid w:val="147589F9"/>
    <w:rsid w:val="14767490"/>
    <w:rsid w:val="1477401A"/>
    <w:rsid w:val="148C6F36"/>
    <w:rsid w:val="148D7F87"/>
    <w:rsid w:val="14966DD7"/>
    <w:rsid w:val="149D1ED8"/>
    <w:rsid w:val="14AE17CD"/>
    <w:rsid w:val="14B19589"/>
    <w:rsid w:val="14C2C460"/>
    <w:rsid w:val="14C9CD12"/>
    <w:rsid w:val="14D2D28A"/>
    <w:rsid w:val="14E0D2D5"/>
    <w:rsid w:val="14E63891"/>
    <w:rsid w:val="14EA6C11"/>
    <w:rsid w:val="14EB4A15"/>
    <w:rsid w:val="14F07483"/>
    <w:rsid w:val="14F49BD8"/>
    <w:rsid w:val="14F5C354"/>
    <w:rsid w:val="14F7FF20"/>
    <w:rsid w:val="14FBBF15"/>
    <w:rsid w:val="150668FE"/>
    <w:rsid w:val="151568BF"/>
    <w:rsid w:val="151591FC"/>
    <w:rsid w:val="1515F91D"/>
    <w:rsid w:val="1519FB4B"/>
    <w:rsid w:val="15316364"/>
    <w:rsid w:val="154CCE15"/>
    <w:rsid w:val="154F96A8"/>
    <w:rsid w:val="1559FA33"/>
    <w:rsid w:val="155C9D4C"/>
    <w:rsid w:val="1568EEC9"/>
    <w:rsid w:val="156F9E8B"/>
    <w:rsid w:val="1578E7AE"/>
    <w:rsid w:val="1594FF57"/>
    <w:rsid w:val="1598F216"/>
    <w:rsid w:val="1599BDE8"/>
    <w:rsid w:val="15C6A050"/>
    <w:rsid w:val="15CCF361"/>
    <w:rsid w:val="15D61AC3"/>
    <w:rsid w:val="15D941EC"/>
    <w:rsid w:val="15D9773E"/>
    <w:rsid w:val="15ECA35A"/>
    <w:rsid w:val="15F7A01B"/>
    <w:rsid w:val="15F8E167"/>
    <w:rsid w:val="161DFA75"/>
    <w:rsid w:val="1626EBC7"/>
    <w:rsid w:val="162DDA58"/>
    <w:rsid w:val="1633E357"/>
    <w:rsid w:val="163E60B8"/>
    <w:rsid w:val="16491EE0"/>
    <w:rsid w:val="164A53EC"/>
    <w:rsid w:val="164D2E47"/>
    <w:rsid w:val="164EE90B"/>
    <w:rsid w:val="164F74D6"/>
    <w:rsid w:val="1653754B"/>
    <w:rsid w:val="165D4E14"/>
    <w:rsid w:val="165E94CE"/>
    <w:rsid w:val="1662B110"/>
    <w:rsid w:val="16834E0A"/>
    <w:rsid w:val="168C5235"/>
    <w:rsid w:val="168D07A0"/>
    <w:rsid w:val="16948872"/>
    <w:rsid w:val="1694D239"/>
    <w:rsid w:val="169B964C"/>
    <w:rsid w:val="169FA071"/>
    <w:rsid w:val="16A11938"/>
    <w:rsid w:val="16B5C223"/>
    <w:rsid w:val="16D9BAD8"/>
    <w:rsid w:val="16DDA6F7"/>
    <w:rsid w:val="16DE1311"/>
    <w:rsid w:val="16E91F09"/>
    <w:rsid w:val="1707FB59"/>
    <w:rsid w:val="1709C2B8"/>
    <w:rsid w:val="171BD30A"/>
    <w:rsid w:val="17248F9A"/>
    <w:rsid w:val="172D2C32"/>
    <w:rsid w:val="1737BFC6"/>
    <w:rsid w:val="174310C7"/>
    <w:rsid w:val="174853E4"/>
    <w:rsid w:val="174C7FF5"/>
    <w:rsid w:val="17531991"/>
    <w:rsid w:val="17558100"/>
    <w:rsid w:val="17573F3C"/>
    <w:rsid w:val="1761088D"/>
    <w:rsid w:val="176EB3C3"/>
    <w:rsid w:val="17781ADE"/>
    <w:rsid w:val="177A665F"/>
    <w:rsid w:val="177E80C2"/>
    <w:rsid w:val="177EFA31"/>
    <w:rsid w:val="178576CC"/>
    <w:rsid w:val="178F9251"/>
    <w:rsid w:val="1791E1DB"/>
    <w:rsid w:val="179D568E"/>
    <w:rsid w:val="17A602CA"/>
    <w:rsid w:val="17C26DA2"/>
    <w:rsid w:val="17E1B569"/>
    <w:rsid w:val="17E3F38F"/>
    <w:rsid w:val="17E415E4"/>
    <w:rsid w:val="17E469D7"/>
    <w:rsid w:val="17E51E62"/>
    <w:rsid w:val="17EC567D"/>
    <w:rsid w:val="17F38589"/>
    <w:rsid w:val="17F3FBD5"/>
    <w:rsid w:val="17F91E75"/>
    <w:rsid w:val="17FB0755"/>
    <w:rsid w:val="17FF4F96"/>
    <w:rsid w:val="18119F10"/>
    <w:rsid w:val="18165E38"/>
    <w:rsid w:val="181D7883"/>
    <w:rsid w:val="18220D88"/>
    <w:rsid w:val="18424444"/>
    <w:rsid w:val="18433D26"/>
    <w:rsid w:val="1849A4EA"/>
    <w:rsid w:val="1861DC2D"/>
    <w:rsid w:val="186284D8"/>
    <w:rsid w:val="186DF606"/>
    <w:rsid w:val="1870DE7C"/>
    <w:rsid w:val="18795CE8"/>
    <w:rsid w:val="18797758"/>
    <w:rsid w:val="187CD9D1"/>
    <w:rsid w:val="188B4707"/>
    <w:rsid w:val="1898D6F5"/>
    <w:rsid w:val="18A2A01F"/>
    <w:rsid w:val="18ABB04F"/>
    <w:rsid w:val="18B48E48"/>
    <w:rsid w:val="18B6972F"/>
    <w:rsid w:val="18BA8C3A"/>
    <w:rsid w:val="18BB1AC0"/>
    <w:rsid w:val="18CD0868"/>
    <w:rsid w:val="18D36794"/>
    <w:rsid w:val="18E9273B"/>
    <w:rsid w:val="18EF3E66"/>
    <w:rsid w:val="18FA51F0"/>
    <w:rsid w:val="18FD4212"/>
    <w:rsid w:val="18FE15C4"/>
    <w:rsid w:val="18FFB627"/>
    <w:rsid w:val="1907BB7E"/>
    <w:rsid w:val="1908305B"/>
    <w:rsid w:val="1919B7AC"/>
    <w:rsid w:val="19281432"/>
    <w:rsid w:val="192F7C8F"/>
    <w:rsid w:val="193926EF"/>
    <w:rsid w:val="1943CD3E"/>
    <w:rsid w:val="19452197"/>
    <w:rsid w:val="195781C3"/>
    <w:rsid w:val="196AFA36"/>
    <w:rsid w:val="19753B16"/>
    <w:rsid w:val="197AFA5D"/>
    <w:rsid w:val="1988DB9B"/>
    <w:rsid w:val="1993E7E4"/>
    <w:rsid w:val="199422BA"/>
    <w:rsid w:val="199A0D6E"/>
    <w:rsid w:val="19A03F48"/>
    <w:rsid w:val="19A1442F"/>
    <w:rsid w:val="19A9C542"/>
    <w:rsid w:val="19BBFB9E"/>
    <w:rsid w:val="19C522C9"/>
    <w:rsid w:val="19CAA54F"/>
    <w:rsid w:val="19CD6F61"/>
    <w:rsid w:val="19D8CA35"/>
    <w:rsid w:val="19D9060B"/>
    <w:rsid w:val="19DBBCF2"/>
    <w:rsid w:val="19E1E3D8"/>
    <w:rsid w:val="19EAA837"/>
    <w:rsid w:val="19EACFD9"/>
    <w:rsid w:val="19F0EA14"/>
    <w:rsid w:val="19F2E205"/>
    <w:rsid w:val="19F40F8A"/>
    <w:rsid w:val="1A0775D6"/>
    <w:rsid w:val="1A158610"/>
    <w:rsid w:val="1A1FB195"/>
    <w:rsid w:val="1A2A4AEF"/>
    <w:rsid w:val="1A2C9DC4"/>
    <w:rsid w:val="1A335DD6"/>
    <w:rsid w:val="1A40399D"/>
    <w:rsid w:val="1A40F79B"/>
    <w:rsid w:val="1A56E8B1"/>
    <w:rsid w:val="1A586B6B"/>
    <w:rsid w:val="1A5EA69F"/>
    <w:rsid w:val="1A600271"/>
    <w:rsid w:val="1A6423A7"/>
    <w:rsid w:val="1A645A48"/>
    <w:rsid w:val="1A67E366"/>
    <w:rsid w:val="1A6C9B2E"/>
    <w:rsid w:val="1A74F1AA"/>
    <w:rsid w:val="1A7C80E2"/>
    <w:rsid w:val="1A839901"/>
    <w:rsid w:val="1A97AFBC"/>
    <w:rsid w:val="1AA5B275"/>
    <w:rsid w:val="1AA80049"/>
    <w:rsid w:val="1AA81257"/>
    <w:rsid w:val="1AAE12DA"/>
    <w:rsid w:val="1AAE3059"/>
    <w:rsid w:val="1AB967CF"/>
    <w:rsid w:val="1ABBC2B5"/>
    <w:rsid w:val="1AC4377D"/>
    <w:rsid w:val="1AC8F487"/>
    <w:rsid w:val="1AEB31C3"/>
    <w:rsid w:val="1AFF48E0"/>
    <w:rsid w:val="1B0191A8"/>
    <w:rsid w:val="1B0B50B0"/>
    <w:rsid w:val="1B0F4881"/>
    <w:rsid w:val="1B1CAEB0"/>
    <w:rsid w:val="1B21571F"/>
    <w:rsid w:val="1B216D6B"/>
    <w:rsid w:val="1B3F3C6F"/>
    <w:rsid w:val="1B40B76A"/>
    <w:rsid w:val="1B419273"/>
    <w:rsid w:val="1B5007D0"/>
    <w:rsid w:val="1B69A9E5"/>
    <w:rsid w:val="1B69FC7E"/>
    <w:rsid w:val="1B6C3687"/>
    <w:rsid w:val="1B6D3DDD"/>
    <w:rsid w:val="1B71137A"/>
    <w:rsid w:val="1B719E6C"/>
    <w:rsid w:val="1B7909C7"/>
    <w:rsid w:val="1B8288C3"/>
    <w:rsid w:val="1B8E6CFA"/>
    <w:rsid w:val="1B9E2738"/>
    <w:rsid w:val="1BA0A013"/>
    <w:rsid w:val="1BB0899D"/>
    <w:rsid w:val="1BC0A923"/>
    <w:rsid w:val="1BC8A170"/>
    <w:rsid w:val="1BCC3B56"/>
    <w:rsid w:val="1BCE98E7"/>
    <w:rsid w:val="1BE30A1A"/>
    <w:rsid w:val="1BF0B0E2"/>
    <w:rsid w:val="1BF0B25E"/>
    <w:rsid w:val="1BF4E019"/>
    <w:rsid w:val="1BFD8930"/>
    <w:rsid w:val="1C02F727"/>
    <w:rsid w:val="1C077027"/>
    <w:rsid w:val="1C0C3037"/>
    <w:rsid w:val="1C10C20B"/>
    <w:rsid w:val="1C1AE151"/>
    <w:rsid w:val="1C38DE7D"/>
    <w:rsid w:val="1C45E280"/>
    <w:rsid w:val="1C53836D"/>
    <w:rsid w:val="1C53C8DD"/>
    <w:rsid w:val="1C674A89"/>
    <w:rsid w:val="1C6926F0"/>
    <w:rsid w:val="1C74BD95"/>
    <w:rsid w:val="1C74FC00"/>
    <w:rsid w:val="1C793E21"/>
    <w:rsid w:val="1C8210B6"/>
    <w:rsid w:val="1C856B66"/>
    <w:rsid w:val="1C8C04F2"/>
    <w:rsid w:val="1C91EBD9"/>
    <w:rsid w:val="1C92CB7B"/>
    <w:rsid w:val="1C957DDE"/>
    <w:rsid w:val="1C9FF3EF"/>
    <w:rsid w:val="1CA835D4"/>
    <w:rsid w:val="1CA96D42"/>
    <w:rsid w:val="1CB29262"/>
    <w:rsid w:val="1CB5738D"/>
    <w:rsid w:val="1CC5B2B6"/>
    <w:rsid w:val="1CD322B5"/>
    <w:rsid w:val="1CD59A00"/>
    <w:rsid w:val="1CE7AEE2"/>
    <w:rsid w:val="1CF5FDC4"/>
    <w:rsid w:val="1D01A1DE"/>
    <w:rsid w:val="1D0E551A"/>
    <w:rsid w:val="1D16FC84"/>
    <w:rsid w:val="1D2EA396"/>
    <w:rsid w:val="1D4129C0"/>
    <w:rsid w:val="1D5688E1"/>
    <w:rsid w:val="1D6589BD"/>
    <w:rsid w:val="1D71FCD9"/>
    <w:rsid w:val="1D83CF2B"/>
    <w:rsid w:val="1D885B95"/>
    <w:rsid w:val="1D886AFE"/>
    <w:rsid w:val="1D8C7827"/>
    <w:rsid w:val="1D92451F"/>
    <w:rsid w:val="1D9273A2"/>
    <w:rsid w:val="1DA2D090"/>
    <w:rsid w:val="1DA95FEE"/>
    <w:rsid w:val="1DAF2612"/>
    <w:rsid w:val="1DB037B1"/>
    <w:rsid w:val="1DB15EC7"/>
    <w:rsid w:val="1DD775CA"/>
    <w:rsid w:val="1DDEBD1A"/>
    <w:rsid w:val="1DEF993E"/>
    <w:rsid w:val="1DF52FBD"/>
    <w:rsid w:val="1DF6D12A"/>
    <w:rsid w:val="1E08CCBB"/>
    <w:rsid w:val="1E1CFBF5"/>
    <w:rsid w:val="1E26C871"/>
    <w:rsid w:val="1E298A3B"/>
    <w:rsid w:val="1E33E1BF"/>
    <w:rsid w:val="1E3624EE"/>
    <w:rsid w:val="1E41DEB4"/>
    <w:rsid w:val="1E497EE5"/>
    <w:rsid w:val="1E4FFDEE"/>
    <w:rsid w:val="1E515194"/>
    <w:rsid w:val="1E5B420A"/>
    <w:rsid w:val="1E5B5CE3"/>
    <w:rsid w:val="1E5D18A4"/>
    <w:rsid w:val="1E716A61"/>
    <w:rsid w:val="1E7EA1C5"/>
    <w:rsid w:val="1E844D7B"/>
    <w:rsid w:val="1E8CF794"/>
    <w:rsid w:val="1E8FB22A"/>
    <w:rsid w:val="1E984270"/>
    <w:rsid w:val="1E985C1A"/>
    <w:rsid w:val="1E9A2C2E"/>
    <w:rsid w:val="1E9DC97F"/>
    <w:rsid w:val="1E9FA39F"/>
    <w:rsid w:val="1EA69AC9"/>
    <w:rsid w:val="1EAF6DB1"/>
    <w:rsid w:val="1ED34139"/>
    <w:rsid w:val="1EDF16E5"/>
    <w:rsid w:val="1EE66A69"/>
    <w:rsid w:val="1EEEF057"/>
    <w:rsid w:val="1F005B05"/>
    <w:rsid w:val="1F24F627"/>
    <w:rsid w:val="1F39172E"/>
    <w:rsid w:val="1F4D2185"/>
    <w:rsid w:val="1F532651"/>
    <w:rsid w:val="1F54948D"/>
    <w:rsid w:val="1F615883"/>
    <w:rsid w:val="1F61FDF3"/>
    <w:rsid w:val="1F62D0DA"/>
    <w:rsid w:val="1F63CE8D"/>
    <w:rsid w:val="1F68C1E1"/>
    <w:rsid w:val="1F74B388"/>
    <w:rsid w:val="1F7B837A"/>
    <w:rsid w:val="1F7D7A41"/>
    <w:rsid w:val="1F843B9D"/>
    <w:rsid w:val="1F8FA4AF"/>
    <w:rsid w:val="1F90488C"/>
    <w:rsid w:val="1F9FDF2E"/>
    <w:rsid w:val="1FA0DDFE"/>
    <w:rsid w:val="1FA7EFC4"/>
    <w:rsid w:val="1FA97D1B"/>
    <w:rsid w:val="1FC972C3"/>
    <w:rsid w:val="1FC98AED"/>
    <w:rsid w:val="1FCFA952"/>
    <w:rsid w:val="1FD34E3A"/>
    <w:rsid w:val="1FE26F27"/>
    <w:rsid w:val="1FEC781F"/>
    <w:rsid w:val="1FF3B7D9"/>
    <w:rsid w:val="1FF4A0AD"/>
    <w:rsid w:val="1FFC3535"/>
    <w:rsid w:val="2010EFE2"/>
    <w:rsid w:val="2025D160"/>
    <w:rsid w:val="202D9E86"/>
    <w:rsid w:val="2037C55C"/>
    <w:rsid w:val="203A773F"/>
    <w:rsid w:val="203C4BA6"/>
    <w:rsid w:val="203F2DA4"/>
    <w:rsid w:val="20445C56"/>
    <w:rsid w:val="204E9EE2"/>
    <w:rsid w:val="20509441"/>
    <w:rsid w:val="2059B6C7"/>
    <w:rsid w:val="205AAF95"/>
    <w:rsid w:val="205B9E24"/>
    <w:rsid w:val="206CB0A9"/>
    <w:rsid w:val="207266C7"/>
    <w:rsid w:val="2085A107"/>
    <w:rsid w:val="20AAB323"/>
    <w:rsid w:val="20ACCA7E"/>
    <w:rsid w:val="20AEC86E"/>
    <w:rsid w:val="20BD3469"/>
    <w:rsid w:val="20BFC34E"/>
    <w:rsid w:val="20C4FE2A"/>
    <w:rsid w:val="20CFC6BB"/>
    <w:rsid w:val="20D58AD5"/>
    <w:rsid w:val="20E568B2"/>
    <w:rsid w:val="20E7C148"/>
    <w:rsid w:val="20EABC7C"/>
    <w:rsid w:val="20F18F78"/>
    <w:rsid w:val="20F66E98"/>
    <w:rsid w:val="210084E2"/>
    <w:rsid w:val="21016763"/>
    <w:rsid w:val="2104BA51"/>
    <w:rsid w:val="210BBF7D"/>
    <w:rsid w:val="2110AB70"/>
    <w:rsid w:val="21149EAF"/>
    <w:rsid w:val="21242C51"/>
    <w:rsid w:val="2125A027"/>
    <w:rsid w:val="213B68C0"/>
    <w:rsid w:val="213BAF8F"/>
    <w:rsid w:val="213F97EC"/>
    <w:rsid w:val="215BED94"/>
    <w:rsid w:val="215C9CDA"/>
    <w:rsid w:val="21611BFD"/>
    <w:rsid w:val="21611DFA"/>
    <w:rsid w:val="216B1960"/>
    <w:rsid w:val="216FEE59"/>
    <w:rsid w:val="217248A0"/>
    <w:rsid w:val="217D6E67"/>
    <w:rsid w:val="217ED7F5"/>
    <w:rsid w:val="21827F93"/>
    <w:rsid w:val="2184330B"/>
    <w:rsid w:val="219CCB02"/>
    <w:rsid w:val="21BBF452"/>
    <w:rsid w:val="21CAAB56"/>
    <w:rsid w:val="21D70EB9"/>
    <w:rsid w:val="21D9ACD9"/>
    <w:rsid w:val="21E00AE5"/>
    <w:rsid w:val="21E33142"/>
    <w:rsid w:val="21E71194"/>
    <w:rsid w:val="21E7CDD1"/>
    <w:rsid w:val="21E7FF7D"/>
    <w:rsid w:val="21EDF94F"/>
    <w:rsid w:val="21F33872"/>
    <w:rsid w:val="221E5D11"/>
    <w:rsid w:val="22362F46"/>
    <w:rsid w:val="223AD0C9"/>
    <w:rsid w:val="224A2F33"/>
    <w:rsid w:val="224A5AE5"/>
    <w:rsid w:val="225C4622"/>
    <w:rsid w:val="2266B718"/>
    <w:rsid w:val="2267A054"/>
    <w:rsid w:val="227566BE"/>
    <w:rsid w:val="227B872F"/>
    <w:rsid w:val="2282D71A"/>
    <w:rsid w:val="2289A17C"/>
    <w:rsid w:val="228B5442"/>
    <w:rsid w:val="228C7F93"/>
    <w:rsid w:val="228DA555"/>
    <w:rsid w:val="229BA0B8"/>
    <w:rsid w:val="22A2E435"/>
    <w:rsid w:val="22A9173A"/>
    <w:rsid w:val="22AA2A77"/>
    <w:rsid w:val="22AC0450"/>
    <w:rsid w:val="22ACC9FC"/>
    <w:rsid w:val="22AF0985"/>
    <w:rsid w:val="22C529C3"/>
    <w:rsid w:val="22E18A90"/>
    <w:rsid w:val="22E7ACFC"/>
    <w:rsid w:val="22EFCB8E"/>
    <w:rsid w:val="2301AC32"/>
    <w:rsid w:val="2314C59A"/>
    <w:rsid w:val="231CD6E6"/>
    <w:rsid w:val="23265387"/>
    <w:rsid w:val="232EB611"/>
    <w:rsid w:val="233B5403"/>
    <w:rsid w:val="2351B843"/>
    <w:rsid w:val="237138CB"/>
    <w:rsid w:val="2372C2C3"/>
    <w:rsid w:val="2372F1CB"/>
    <w:rsid w:val="23781150"/>
    <w:rsid w:val="23871D7E"/>
    <w:rsid w:val="238A3C46"/>
    <w:rsid w:val="238AF90D"/>
    <w:rsid w:val="238B9C59"/>
    <w:rsid w:val="238DC6A6"/>
    <w:rsid w:val="2396492B"/>
    <w:rsid w:val="23A18E77"/>
    <w:rsid w:val="23C7F4A1"/>
    <w:rsid w:val="23CBA234"/>
    <w:rsid w:val="23CF5CC2"/>
    <w:rsid w:val="23DB13D5"/>
    <w:rsid w:val="23EB5BD6"/>
    <w:rsid w:val="23F3BF22"/>
    <w:rsid w:val="23FFC57B"/>
    <w:rsid w:val="24085BD2"/>
    <w:rsid w:val="240F554E"/>
    <w:rsid w:val="241F9D77"/>
    <w:rsid w:val="2432E7F6"/>
    <w:rsid w:val="243B35CA"/>
    <w:rsid w:val="243E256C"/>
    <w:rsid w:val="24411D75"/>
    <w:rsid w:val="246F8001"/>
    <w:rsid w:val="24827C95"/>
    <w:rsid w:val="24832CC0"/>
    <w:rsid w:val="24835AD5"/>
    <w:rsid w:val="2487B70D"/>
    <w:rsid w:val="249CF8C2"/>
    <w:rsid w:val="249EFBC4"/>
    <w:rsid w:val="249F70D1"/>
    <w:rsid w:val="24ADCEDF"/>
    <w:rsid w:val="24B4A057"/>
    <w:rsid w:val="24BFE942"/>
    <w:rsid w:val="24C257EF"/>
    <w:rsid w:val="24C56706"/>
    <w:rsid w:val="24CB8B2A"/>
    <w:rsid w:val="24D0A25B"/>
    <w:rsid w:val="24EA42F8"/>
    <w:rsid w:val="24EB195B"/>
    <w:rsid w:val="24F31D79"/>
    <w:rsid w:val="250A907E"/>
    <w:rsid w:val="2523248A"/>
    <w:rsid w:val="252CE932"/>
    <w:rsid w:val="2531BF3D"/>
    <w:rsid w:val="2535C397"/>
    <w:rsid w:val="253DF25A"/>
    <w:rsid w:val="25532BBE"/>
    <w:rsid w:val="255B3356"/>
    <w:rsid w:val="255F0BA6"/>
    <w:rsid w:val="25607828"/>
    <w:rsid w:val="256480DC"/>
    <w:rsid w:val="257170E4"/>
    <w:rsid w:val="258C7435"/>
    <w:rsid w:val="2595ED7C"/>
    <w:rsid w:val="25979F17"/>
    <w:rsid w:val="259FE696"/>
    <w:rsid w:val="25A337DE"/>
    <w:rsid w:val="25A9986F"/>
    <w:rsid w:val="25AEBE90"/>
    <w:rsid w:val="25AF977C"/>
    <w:rsid w:val="25B6037E"/>
    <w:rsid w:val="25C6174B"/>
    <w:rsid w:val="25C809A1"/>
    <w:rsid w:val="25DB5CA3"/>
    <w:rsid w:val="25E6AB3D"/>
    <w:rsid w:val="25E6F1F2"/>
    <w:rsid w:val="25FA6891"/>
    <w:rsid w:val="25FF713B"/>
    <w:rsid w:val="2601321F"/>
    <w:rsid w:val="260993AD"/>
    <w:rsid w:val="260E36E9"/>
    <w:rsid w:val="26222731"/>
    <w:rsid w:val="2622D196"/>
    <w:rsid w:val="2627E875"/>
    <w:rsid w:val="2634C440"/>
    <w:rsid w:val="26391F69"/>
    <w:rsid w:val="263B4132"/>
    <w:rsid w:val="26448D81"/>
    <w:rsid w:val="264C9F97"/>
    <w:rsid w:val="264CA7CB"/>
    <w:rsid w:val="265002DF"/>
    <w:rsid w:val="2652C1F6"/>
    <w:rsid w:val="265BC4FD"/>
    <w:rsid w:val="265F11A5"/>
    <w:rsid w:val="26600FB5"/>
    <w:rsid w:val="2663FDC8"/>
    <w:rsid w:val="26680549"/>
    <w:rsid w:val="266A4828"/>
    <w:rsid w:val="266E39E5"/>
    <w:rsid w:val="266F15B8"/>
    <w:rsid w:val="267233BF"/>
    <w:rsid w:val="267ACAD0"/>
    <w:rsid w:val="267C7C1E"/>
    <w:rsid w:val="267C9D09"/>
    <w:rsid w:val="26801D37"/>
    <w:rsid w:val="2684BFBA"/>
    <w:rsid w:val="26900064"/>
    <w:rsid w:val="26A1E455"/>
    <w:rsid w:val="26B3562B"/>
    <w:rsid w:val="26B83A12"/>
    <w:rsid w:val="26BCDEBB"/>
    <w:rsid w:val="26C1DD08"/>
    <w:rsid w:val="26D98D65"/>
    <w:rsid w:val="26E10305"/>
    <w:rsid w:val="26ECEC9C"/>
    <w:rsid w:val="27029E45"/>
    <w:rsid w:val="27064528"/>
    <w:rsid w:val="27088325"/>
    <w:rsid w:val="27089C82"/>
    <w:rsid w:val="27103E77"/>
    <w:rsid w:val="271AE950"/>
    <w:rsid w:val="271C5FC0"/>
    <w:rsid w:val="272C061C"/>
    <w:rsid w:val="272EE802"/>
    <w:rsid w:val="272EFB5D"/>
    <w:rsid w:val="27340A95"/>
    <w:rsid w:val="27397DC5"/>
    <w:rsid w:val="273B5407"/>
    <w:rsid w:val="27450811"/>
    <w:rsid w:val="2748FD14"/>
    <w:rsid w:val="2756CCDA"/>
    <w:rsid w:val="275D7001"/>
    <w:rsid w:val="276083CD"/>
    <w:rsid w:val="2764C7F7"/>
    <w:rsid w:val="2765AF4B"/>
    <w:rsid w:val="276734D1"/>
    <w:rsid w:val="276E89FC"/>
    <w:rsid w:val="2775BD12"/>
    <w:rsid w:val="278733BF"/>
    <w:rsid w:val="27878C25"/>
    <w:rsid w:val="27A48386"/>
    <w:rsid w:val="27A922B4"/>
    <w:rsid w:val="27BD7429"/>
    <w:rsid w:val="27D100F0"/>
    <w:rsid w:val="27D5909E"/>
    <w:rsid w:val="27D80B6A"/>
    <w:rsid w:val="27DD115A"/>
    <w:rsid w:val="27E073BD"/>
    <w:rsid w:val="27E16544"/>
    <w:rsid w:val="27E62575"/>
    <w:rsid w:val="27EB9A93"/>
    <w:rsid w:val="27EEBECB"/>
    <w:rsid w:val="27F1B763"/>
    <w:rsid w:val="27F69ADB"/>
    <w:rsid w:val="27F85084"/>
    <w:rsid w:val="281A6485"/>
    <w:rsid w:val="281D447E"/>
    <w:rsid w:val="28366724"/>
    <w:rsid w:val="2838A4DB"/>
    <w:rsid w:val="28456054"/>
    <w:rsid w:val="28676092"/>
    <w:rsid w:val="287AD3BE"/>
    <w:rsid w:val="287C2036"/>
    <w:rsid w:val="28838282"/>
    <w:rsid w:val="28963439"/>
    <w:rsid w:val="2897416B"/>
    <w:rsid w:val="289A0780"/>
    <w:rsid w:val="289C98D1"/>
    <w:rsid w:val="28A1934A"/>
    <w:rsid w:val="28BCE04E"/>
    <w:rsid w:val="28C81FD2"/>
    <w:rsid w:val="28CDC183"/>
    <w:rsid w:val="28DBFD22"/>
    <w:rsid w:val="28E064E8"/>
    <w:rsid w:val="28E72ED3"/>
    <w:rsid w:val="28EB08F7"/>
    <w:rsid w:val="28F1020E"/>
    <w:rsid w:val="28F63B36"/>
    <w:rsid w:val="290053D7"/>
    <w:rsid w:val="291547E2"/>
    <w:rsid w:val="29205AEE"/>
    <w:rsid w:val="2920B882"/>
    <w:rsid w:val="2929499C"/>
    <w:rsid w:val="293935CB"/>
    <w:rsid w:val="2941FEB8"/>
    <w:rsid w:val="294416AA"/>
    <w:rsid w:val="294F35F2"/>
    <w:rsid w:val="295435AE"/>
    <w:rsid w:val="2964BAA8"/>
    <w:rsid w:val="297A445F"/>
    <w:rsid w:val="297BC088"/>
    <w:rsid w:val="297E50E1"/>
    <w:rsid w:val="2982B3F4"/>
    <w:rsid w:val="29923ED2"/>
    <w:rsid w:val="2996B18A"/>
    <w:rsid w:val="29A87653"/>
    <w:rsid w:val="29AE4FF9"/>
    <w:rsid w:val="29AFC0CB"/>
    <w:rsid w:val="29B28226"/>
    <w:rsid w:val="29B49F77"/>
    <w:rsid w:val="29B9EA75"/>
    <w:rsid w:val="29CF8239"/>
    <w:rsid w:val="29DE27BF"/>
    <w:rsid w:val="29F191EE"/>
    <w:rsid w:val="29F675D3"/>
    <w:rsid w:val="29FEC539"/>
    <w:rsid w:val="2A0311CF"/>
    <w:rsid w:val="2A05B568"/>
    <w:rsid w:val="2A0B4055"/>
    <w:rsid w:val="2A167BF4"/>
    <w:rsid w:val="2A1A6C67"/>
    <w:rsid w:val="2A1EE411"/>
    <w:rsid w:val="2A1F55DD"/>
    <w:rsid w:val="2A247B5E"/>
    <w:rsid w:val="2A3586C8"/>
    <w:rsid w:val="2A386117"/>
    <w:rsid w:val="2A51089F"/>
    <w:rsid w:val="2A5999CA"/>
    <w:rsid w:val="2A623FE2"/>
    <w:rsid w:val="2A63952B"/>
    <w:rsid w:val="2A6D63BC"/>
    <w:rsid w:val="2A74AD64"/>
    <w:rsid w:val="2A74C265"/>
    <w:rsid w:val="2A78C10D"/>
    <w:rsid w:val="2A7C7A2D"/>
    <w:rsid w:val="2A940102"/>
    <w:rsid w:val="2AB4135C"/>
    <w:rsid w:val="2AB6628C"/>
    <w:rsid w:val="2AB6884E"/>
    <w:rsid w:val="2ABBB178"/>
    <w:rsid w:val="2AC349B6"/>
    <w:rsid w:val="2AC8DAAF"/>
    <w:rsid w:val="2AD4F988"/>
    <w:rsid w:val="2AD7CD3B"/>
    <w:rsid w:val="2AD9273E"/>
    <w:rsid w:val="2AE5BC94"/>
    <w:rsid w:val="2AECDED7"/>
    <w:rsid w:val="2B07BF1E"/>
    <w:rsid w:val="2B14210E"/>
    <w:rsid w:val="2B18D53E"/>
    <w:rsid w:val="2B1E48AA"/>
    <w:rsid w:val="2B21C3F1"/>
    <w:rsid w:val="2B2B85F8"/>
    <w:rsid w:val="2B37F824"/>
    <w:rsid w:val="2B46EAA5"/>
    <w:rsid w:val="2B4B7B8F"/>
    <w:rsid w:val="2B4F31B3"/>
    <w:rsid w:val="2B4FED69"/>
    <w:rsid w:val="2B500593"/>
    <w:rsid w:val="2B5077EB"/>
    <w:rsid w:val="2B53126C"/>
    <w:rsid w:val="2B5823F0"/>
    <w:rsid w:val="2B664131"/>
    <w:rsid w:val="2B6FB4F4"/>
    <w:rsid w:val="2B7E8424"/>
    <w:rsid w:val="2B8551F4"/>
    <w:rsid w:val="2BB44B02"/>
    <w:rsid w:val="2BC9D15F"/>
    <w:rsid w:val="2BD29B64"/>
    <w:rsid w:val="2BD938F1"/>
    <w:rsid w:val="2BE65911"/>
    <w:rsid w:val="2BFAF55B"/>
    <w:rsid w:val="2C162EC1"/>
    <w:rsid w:val="2C1813A0"/>
    <w:rsid w:val="2C2BE3DF"/>
    <w:rsid w:val="2C410855"/>
    <w:rsid w:val="2C56160E"/>
    <w:rsid w:val="2C621222"/>
    <w:rsid w:val="2C7438D3"/>
    <w:rsid w:val="2C8EE746"/>
    <w:rsid w:val="2C96D3D1"/>
    <w:rsid w:val="2C9B69DE"/>
    <w:rsid w:val="2CA0A2FB"/>
    <w:rsid w:val="2CBE476D"/>
    <w:rsid w:val="2CC80E94"/>
    <w:rsid w:val="2CDBE3B9"/>
    <w:rsid w:val="2CDFDEBC"/>
    <w:rsid w:val="2CF30779"/>
    <w:rsid w:val="2CF5D973"/>
    <w:rsid w:val="2D1078B7"/>
    <w:rsid w:val="2D250B1A"/>
    <w:rsid w:val="2D286F2E"/>
    <w:rsid w:val="2D2ED1AB"/>
    <w:rsid w:val="2D329E99"/>
    <w:rsid w:val="2D3735AD"/>
    <w:rsid w:val="2D385725"/>
    <w:rsid w:val="2D39B352"/>
    <w:rsid w:val="2D4BCEED"/>
    <w:rsid w:val="2D4DB767"/>
    <w:rsid w:val="2D5087BB"/>
    <w:rsid w:val="2D5618A5"/>
    <w:rsid w:val="2D56260E"/>
    <w:rsid w:val="2D5CD58D"/>
    <w:rsid w:val="2D68771C"/>
    <w:rsid w:val="2D81516D"/>
    <w:rsid w:val="2D8A9E0B"/>
    <w:rsid w:val="2D8B8551"/>
    <w:rsid w:val="2D91B4B5"/>
    <w:rsid w:val="2D95EBAF"/>
    <w:rsid w:val="2DA1640F"/>
    <w:rsid w:val="2DA39FD3"/>
    <w:rsid w:val="2DA73EB3"/>
    <w:rsid w:val="2DAD13F6"/>
    <w:rsid w:val="2DAF2A24"/>
    <w:rsid w:val="2DCD1E96"/>
    <w:rsid w:val="2DCEEE01"/>
    <w:rsid w:val="2DCEF107"/>
    <w:rsid w:val="2DD0EA75"/>
    <w:rsid w:val="2DDB7BA8"/>
    <w:rsid w:val="2DF7EF60"/>
    <w:rsid w:val="2DFAE581"/>
    <w:rsid w:val="2DFDA023"/>
    <w:rsid w:val="2DFF0772"/>
    <w:rsid w:val="2E018440"/>
    <w:rsid w:val="2E023106"/>
    <w:rsid w:val="2E0A0F21"/>
    <w:rsid w:val="2E0C946A"/>
    <w:rsid w:val="2E1F0AEF"/>
    <w:rsid w:val="2E2CB5AD"/>
    <w:rsid w:val="2E2E6A7A"/>
    <w:rsid w:val="2E5FA7E2"/>
    <w:rsid w:val="2E64BC0A"/>
    <w:rsid w:val="2E68393F"/>
    <w:rsid w:val="2E6E4159"/>
    <w:rsid w:val="2E79C673"/>
    <w:rsid w:val="2E7D07E3"/>
    <w:rsid w:val="2E880D5A"/>
    <w:rsid w:val="2E89B140"/>
    <w:rsid w:val="2E8BDC7F"/>
    <w:rsid w:val="2E98B3F3"/>
    <w:rsid w:val="2E98BA4D"/>
    <w:rsid w:val="2E9A658B"/>
    <w:rsid w:val="2EA8F0E9"/>
    <w:rsid w:val="2EAC7BCB"/>
    <w:rsid w:val="2ED56AC9"/>
    <w:rsid w:val="2EDBCBD0"/>
    <w:rsid w:val="2EDD07B6"/>
    <w:rsid w:val="2EE53E34"/>
    <w:rsid w:val="2EEB7B1D"/>
    <w:rsid w:val="2EEFCB8C"/>
    <w:rsid w:val="2EF25534"/>
    <w:rsid w:val="2EF2910B"/>
    <w:rsid w:val="2EF47674"/>
    <w:rsid w:val="2F035BCF"/>
    <w:rsid w:val="2F09CEE6"/>
    <w:rsid w:val="2F2D41B5"/>
    <w:rsid w:val="2F461E82"/>
    <w:rsid w:val="2F6A8DFF"/>
    <w:rsid w:val="2F6D3A4A"/>
    <w:rsid w:val="2F736F2B"/>
    <w:rsid w:val="2F746430"/>
    <w:rsid w:val="2F760252"/>
    <w:rsid w:val="2F7B511E"/>
    <w:rsid w:val="2F93C55D"/>
    <w:rsid w:val="2F9B7CDB"/>
    <w:rsid w:val="2F9C365C"/>
    <w:rsid w:val="2FAE70A6"/>
    <w:rsid w:val="2FAED050"/>
    <w:rsid w:val="2FB86687"/>
    <w:rsid w:val="2FC462FE"/>
    <w:rsid w:val="2FE219FA"/>
    <w:rsid w:val="3010C17F"/>
    <w:rsid w:val="30165CA7"/>
    <w:rsid w:val="301F6119"/>
    <w:rsid w:val="3022054C"/>
    <w:rsid w:val="30253BE4"/>
    <w:rsid w:val="304CBB30"/>
    <w:rsid w:val="304DA1A9"/>
    <w:rsid w:val="305C01D3"/>
    <w:rsid w:val="30639699"/>
    <w:rsid w:val="3064D375"/>
    <w:rsid w:val="3069C069"/>
    <w:rsid w:val="306C1315"/>
    <w:rsid w:val="30767E00"/>
    <w:rsid w:val="30788102"/>
    <w:rsid w:val="307A7DF0"/>
    <w:rsid w:val="307D35E1"/>
    <w:rsid w:val="307DAA24"/>
    <w:rsid w:val="307E2013"/>
    <w:rsid w:val="307F4495"/>
    <w:rsid w:val="30A6ABE2"/>
    <w:rsid w:val="30BBF963"/>
    <w:rsid w:val="30D4202D"/>
    <w:rsid w:val="30D80591"/>
    <w:rsid w:val="30D9B7A0"/>
    <w:rsid w:val="30DAFA41"/>
    <w:rsid w:val="30DC4772"/>
    <w:rsid w:val="30E5EA85"/>
    <w:rsid w:val="30EBE96A"/>
    <w:rsid w:val="30F933E2"/>
    <w:rsid w:val="310AA4B6"/>
    <w:rsid w:val="311B35B8"/>
    <w:rsid w:val="31425D8D"/>
    <w:rsid w:val="314708C6"/>
    <w:rsid w:val="3149C984"/>
    <w:rsid w:val="314B1D9E"/>
    <w:rsid w:val="315BC2D1"/>
    <w:rsid w:val="3161D749"/>
    <w:rsid w:val="31648602"/>
    <w:rsid w:val="3164AD84"/>
    <w:rsid w:val="316B22B8"/>
    <w:rsid w:val="317515F1"/>
    <w:rsid w:val="317CA704"/>
    <w:rsid w:val="3190E5D5"/>
    <w:rsid w:val="31910575"/>
    <w:rsid w:val="3196EDC2"/>
    <w:rsid w:val="31A174D0"/>
    <w:rsid w:val="31A43FD8"/>
    <w:rsid w:val="31AA81CD"/>
    <w:rsid w:val="31B673FC"/>
    <w:rsid w:val="31C21BA9"/>
    <w:rsid w:val="31C83B58"/>
    <w:rsid w:val="31D6CA2E"/>
    <w:rsid w:val="31DC6B83"/>
    <w:rsid w:val="31EC6622"/>
    <w:rsid w:val="31F17226"/>
    <w:rsid w:val="31FED51B"/>
    <w:rsid w:val="3212D27A"/>
    <w:rsid w:val="322151E3"/>
    <w:rsid w:val="322B040A"/>
    <w:rsid w:val="323D5DF7"/>
    <w:rsid w:val="323E7819"/>
    <w:rsid w:val="324EF910"/>
    <w:rsid w:val="326FDAAD"/>
    <w:rsid w:val="3276971E"/>
    <w:rsid w:val="32867A24"/>
    <w:rsid w:val="3299D878"/>
    <w:rsid w:val="329D1136"/>
    <w:rsid w:val="32B490AF"/>
    <w:rsid w:val="32BA6693"/>
    <w:rsid w:val="32C4662A"/>
    <w:rsid w:val="32E1C6B3"/>
    <w:rsid w:val="32E3D6AE"/>
    <w:rsid w:val="32EB7554"/>
    <w:rsid w:val="32F6E8E7"/>
    <w:rsid w:val="330CE8C7"/>
    <w:rsid w:val="330EC87C"/>
    <w:rsid w:val="33135579"/>
    <w:rsid w:val="3315A940"/>
    <w:rsid w:val="331FB0DF"/>
    <w:rsid w:val="333369F5"/>
    <w:rsid w:val="333A9484"/>
    <w:rsid w:val="333EE684"/>
    <w:rsid w:val="333EF8BF"/>
    <w:rsid w:val="337577DF"/>
    <w:rsid w:val="33773B7C"/>
    <w:rsid w:val="33794B90"/>
    <w:rsid w:val="33834AD6"/>
    <w:rsid w:val="338780D4"/>
    <w:rsid w:val="338A7984"/>
    <w:rsid w:val="338E88AB"/>
    <w:rsid w:val="33AA0406"/>
    <w:rsid w:val="33B34F8B"/>
    <w:rsid w:val="33B8E8C8"/>
    <w:rsid w:val="33D65682"/>
    <w:rsid w:val="33D99189"/>
    <w:rsid w:val="33EBC88F"/>
    <w:rsid w:val="33EC8044"/>
    <w:rsid w:val="33EEDAE7"/>
    <w:rsid w:val="33EFD28D"/>
    <w:rsid w:val="33FA2D56"/>
    <w:rsid w:val="3407D76C"/>
    <w:rsid w:val="34196ED5"/>
    <w:rsid w:val="34240C9B"/>
    <w:rsid w:val="3424EF11"/>
    <w:rsid w:val="3425B29A"/>
    <w:rsid w:val="344289DE"/>
    <w:rsid w:val="3442A018"/>
    <w:rsid w:val="345309FE"/>
    <w:rsid w:val="34661615"/>
    <w:rsid w:val="3471ADAB"/>
    <w:rsid w:val="348E8CCC"/>
    <w:rsid w:val="3492B948"/>
    <w:rsid w:val="3498C44D"/>
    <w:rsid w:val="34A43750"/>
    <w:rsid w:val="34B40971"/>
    <w:rsid w:val="34B5516F"/>
    <w:rsid w:val="34E2BC26"/>
    <w:rsid w:val="34F10914"/>
    <w:rsid w:val="34F5D0C5"/>
    <w:rsid w:val="3500A9FE"/>
    <w:rsid w:val="350B436E"/>
    <w:rsid w:val="350DC19F"/>
    <w:rsid w:val="351792F6"/>
    <w:rsid w:val="352BE9EC"/>
    <w:rsid w:val="352C2F77"/>
    <w:rsid w:val="3534D7A4"/>
    <w:rsid w:val="353EFA3E"/>
    <w:rsid w:val="35515F30"/>
    <w:rsid w:val="3560F4AC"/>
    <w:rsid w:val="35636F18"/>
    <w:rsid w:val="35716B1A"/>
    <w:rsid w:val="3572160E"/>
    <w:rsid w:val="35868E1C"/>
    <w:rsid w:val="35B06199"/>
    <w:rsid w:val="35C251A9"/>
    <w:rsid w:val="35C47E3C"/>
    <w:rsid w:val="35C99792"/>
    <w:rsid w:val="35CA5176"/>
    <w:rsid w:val="35CB17AD"/>
    <w:rsid w:val="35E56B30"/>
    <w:rsid w:val="35FC5925"/>
    <w:rsid w:val="3609390C"/>
    <w:rsid w:val="36111E37"/>
    <w:rsid w:val="361143AC"/>
    <w:rsid w:val="36127E34"/>
    <w:rsid w:val="36151709"/>
    <w:rsid w:val="36167002"/>
    <w:rsid w:val="361D9A17"/>
    <w:rsid w:val="361DB22A"/>
    <w:rsid w:val="36267515"/>
    <w:rsid w:val="3636B8A3"/>
    <w:rsid w:val="36393AAF"/>
    <w:rsid w:val="3649C33D"/>
    <w:rsid w:val="364CA53C"/>
    <w:rsid w:val="364EF03B"/>
    <w:rsid w:val="36553CF4"/>
    <w:rsid w:val="3657736A"/>
    <w:rsid w:val="36647698"/>
    <w:rsid w:val="3664B8F5"/>
    <w:rsid w:val="366857AA"/>
    <w:rsid w:val="3672103E"/>
    <w:rsid w:val="367B2B10"/>
    <w:rsid w:val="368A761C"/>
    <w:rsid w:val="36959A94"/>
    <w:rsid w:val="369850BA"/>
    <w:rsid w:val="36A370D4"/>
    <w:rsid w:val="36B1EBC2"/>
    <w:rsid w:val="36B24A07"/>
    <w:rsid w:val="36B51A16"/>
    <w:rsid w:val="36B578BF"/>
    <w:rsid w:val="36C53238"/>
    <w:rsid w:val="36CE5F95"/>
    <w:rsid w:val="36CF9109"/>
    <w:rsid w:val="36E0FE66"/>
    <w:rsid w:val="36E10F27"/>
    <w:rsid w:val="36E5B713"/>
    <w:rsid w:val="36FC7477"/>
    <w:rsid w:val="371ED2A6"/>
    <w:rsid w:val="37293FC0"/>
    <w:rsid w:val="372E9213"/>
    <w:rsid w:val="373FA73B"/>
    <w:rsid w:val="3740D19B"/>
    <w:rsid w:val="3741DC92"/>
    <w:rsid w:val="37453CCD"/>
    <w:rsid w:val="374A3308"/>
    <w:rsid w:val="374EF9B1"/>
    <w:rsid w:val="375959EE"/>
    <w:rsid w:val="376E696C"/>
    <w:rsid w:val="3772A568"/>
    <w:rsid w:val="3773D1A2"/>
    <w:rsid w:val="37787D82"/>
    <w:rsid w:val="377EA68F"/>
    <w:rsid w:val="37B6AE5F"/>
    <w:rsid w:val="37C90263"/>
    <w:rsid w:val="37CE8073"/>
    <w:rsid w:val="37E6FC03"/>
    <w:rsid w:val="37E85CA0"/>
    <w:rsid w:val="37E85E63"/>
    <w:rsid w:val="37E9D80A"/>
    <w:rsid w:val="37F71259"/>
    <w:rsid w:val="37F8CB29"/>
    <w:rsid w:val="38047F09"/>
    <w:rsid w:val="380F6BC7"/>
    <w:rsid w:val="3815DB6F"/>
    <w:rsid w:val="383A35CA"/>
    <w:rsid w:val="384899FE"/>
    <w:rsid w:val="3868F8AF"/>
    <w:rsid w:val="3873C16F"/>
    <w:rsid w:val="3874728D"/>
    <w:rsid w:val="387C0416"/>
    <w:rsid w:val="3888F687"/>
    <w:rsid w:val="38898595"/>
    <w:rsid w:val="388C3F97"/>
    <w:rsid w:val="38912B5A"/>
    <w:rsid w:val="38923493"/>
    <w:rsid w:val="38A414F4"/>
    <w:rsid w:val="38AC11C7"/>
    <w:rsid w:val="38B90E60"/>
    <w:rsid w:val="38BEC4D6"/>
    <w:rsid w:val="38C0EF25"/>
    <w:rsid w:val="38C25526"/>
    <w:rsid w:val="38D1EED1"/>
    <w:rsid w:val="38EAA9F1"/>
    <w:rsid w:val="38ED2A1D"/>
    <w:rsid w:val="38F00C32"/>
    <w:rsid w:val="38F10A13"/>
    <w:rsid w:val="38F35F58"/>
    <w:rsid w:val="38FB975A"/>
    <w:rsid w:val="38FC8676"/>
    <w:rsid w:val="3900997B"/>
    <w:rsid w:val="390EA7B9"/>
    <w:rsid w:val="3919EF7C"/>
    <w:rsid w:val="391AEE92"/>
    <w:rsid w:val="39218D5E"/>
    <w:rsid w:val="39333478"/>
    <w:rsid w:val="3948AFB9"/>
    <w:rsid w:val="39665195"/>
    <w:rsid w:val="3989B6C7"/>
    <w:rsid w:val="398CEE6D"/>
    <w:rsid w:val="398ECC4F"/>
    <w:rsid w:val="3990CCBB"/>
    <w:rsid w:val="3997B3AA"/>
    <w:rsid w:val="39A4EC53"/>
    <w:rsid w:val="39A85D84"/>
    <w:rsid w:val="39AD2F86"/>
    <w:rsid w:val="39B51580"/>
    <w:rsid w:val="39B8E92D"/>
    <w:rsid w:val="39BEB715"/>
    <w:rsid w:val="39CF1338"/>
    <w:rsid w:val="39D969BF"/>
    <w:rsid w:val="39DB1FE6"/>
    <w:rsid w:val="39ECC213"/>
    <w:rsid w:val="3A102401"/>
    <w:rsid w:val="3A1B5B7C"/>
    <w:rsid w:val="3A2C4B9D"/>
    <w:rsid w:val="3A3099DE"/>
    <w:rsid w:val="3A35EF3A"/>
    <w:rsid w:val="3A36C60A"/>
    <w:rsid w:val="3A3BE2D1"/>
    <w:rsid w:val="3A437EF2"/>
    <w:rsid w:val="3A4599BA"/>
    <w:rsid w:val="3A64B937"/>
    <w:rsid w:val="3A69A2D3"/>
    <w:rsid w:val="3A848284"/>
    <w:rsid w:val="3A84B734"/>
    <w:rsid w:val="3A9E9F58"/>
    <w:rsid w:val="3AA64D49"/>
    <w:rsid w:val="3AA6D3CB"/>
    <w:rsid w:val="3AAED8A9"/>
    <w:rsid w:val="3AB01485"/>
    <w:rsid w:val="3ABD862E"/>
    <w:rsid w:val="3AD30539"/>
    <w:rsid w:val="3ADC3563"/>
    <w:rsid w:val="3AE201A9"/>
    <w:rsid w:val="3AE30E40"/>
    <w:rsid w:val="3AE79B48"/>
    <w:rsid w:val="3AE9EBB7"/>
    <w:rsid w:val="3AF41838"/>
    <w:rsid w:val="3AFF4942"/>
    <w:rsid w:val="3B012713"/>
    <w:rsid w:val="3B017238"/>
    <w:rsid w:val="3B066639"/>
    <w:rsid w:val="3B0694EA"/>
    <w:rsid w:val="3B094077"/>
    <w:rsid w:val="3B0B20F8"/>
    <w:rsid w:val="3B1232DC"/>
    <w:rsid w:val="3B139719"/>
    <w:rsid w:val="3B163B55"/>
    <w:rsid w:val="3B1CDF7E"/>
    <w:rsid w:val="3B288165"/>
    <w:rsid w:val="3B2A4EE4"/>
    <w:rsid w:val="3B3D0E2D"/>
    <w:rsid w:val="3B408529"/>
    <w:rsid w:val="3B51372A"/>
    <w:rsid w:val="3B5B9684"/>
    <w:rsid w:val="3B699108"/>
    <w:rsid w:val="3B6C269F"/>
    <w:rsid w:val="3B715C36"/>
    <w:rsid w:val="3B7C20A7"/>
    <w:rsid w:val="3B807298"/>
    <w:rsid w:val="3B81563E"/>
    <w:rsid w:val="3B850640"/>
    <w:rsid w:val="3B8FA753"/>
    <w:rsid w:val="3B99CE97"/>
    <w:rsid w:val="3BA942ED"/>
    <w:rsid w:val="3BB624CD"/>
    <w:rsid w:val="3BB743B1"/>
    <w:rsid w:val="3BB7EBE5"/>
    <w:rsid w:val="3BBE8765"/>
    <w:rsid w:val="3BC23895"/>
    <w:rsid w:val="3BE16503"/>
    <w:rsid w:val="3BE90974"/>
    <w:rsid w:val="3BEE02DD"/>
    <w:rsid w:val="3BEFBF07"/>
    <w:rsid w:val="3BFCE3CA"/>
    <w:rsid w:val="3BFCF8A6"/>
    <w:rsid w:val="3C001BB8"/>
    <w:rsid w:val="3C005BFA"/>
    <w:rsid w:val="3C0B0B5A"/>
    <w:rsid w:val="3C0DC624"/>
    <w:rsid w:val="3C1F7966"/>
    <w:rsid w:val="3C29F777"/>
    <w:rsid w:val="3C2E85D2"/>
    <w:rsid w:val="3C3653BA"/>
    <w:rsid w:val="3C3B5A28"/>
    <w:rsid w:val="3C3B9529"/>
    <w:rsid w:val="3C4F8A2B"/>
    <w:rsid w:val="3C5A79A3"/>
    <w:rsid w:val="3C683F74"/>
    <w:rsid w:val="3C6CAFD4"/>
    <w:rsid w:val="3C6CEB31"/>
    <w:rsid w:val="3C6DD97B"/>
    <w:rsid w:val="3C6DDE86"/>
    <w:rsid w:val="3C703F28"/>
    <w:rsid w:val="3C70C240"/>
    <w:rsid w:val="3C729FD3"/>
    <w:rsid w:val="3C781717"/>
    <w:rsid w:val="3C8432A9"/>
    <w:rsid w:val="3C92776D"/>
    <w:rsid w:val="3C93B6E7"/>
    <w:rsid w:val="3C93B9AA"/>
    <w:rsid w:val="3C96942C"/>
    <w:rsid w:val="3CA77723"/>
    <w:rsid w:val="3CB627F2"/>
    <w:rsid w:val="3CC71328"/>
    <w:rsid w:val="3CC87635"/>
    <w:rsid w:val="3CC8C5E5"/>
    <w:rsid w:val="3CC9B5A5"/>
    <w:rsid w:val="3CD83A12"/>
    <w:rsid w:val="3CDE00F1"/>
    <w:rsid w:val="3CDE9ACE"/>
    <w:rsid w:val="3CE862F1"/>
    <w:rsid w:val="3CEE5053"/>
    <w:rsid w:val="3CEF67C9"/>
    <w:rsid w:val="3CF4DFDB"/>
    <w:rsid w:val="3CFFFCE0"/>
    <w:rsid w:val="3D0BF663"/>
    <w:rsid w:val="3D1F39A2"/>
    <w:rsid w:val="3D29E901"/>
    <w:rsid w:val="3D2ADF2A"/>
    <w:rsid w:val="3D2DA0C1"/>
    <w:rsid w:val="3D330FF5"/>
    <w:rsid w:val="3D37BA87"/>
    <w:rsid w:val="3D46993F"/>
    <w:rsid w:val="3D4CFFCB"/>
    <w:rsid w:val="3D4F2FDC"/>
    <w:rsid w:val="3D556AC2"/>
    <w:rsid w:val="3D5C2C36"/>
    <w:rsid w:val="3D60143A"/>
    <w:rsid w:val="3D6FDADB"/>
    <w:rsid w:val="3D70206B"/>
    <w:rsid w:val="3D7788AB"/>
    <w:rsid w:val="3D7EF6E3"/>
    <w:rsid w:val="3D7FDFBE"/>
    <w:rsid w:val="3D84E6A5"/>
    <w:rsid w:val="3D8AEFF9"/>
    <w:rsid w:val="3D8D551B"/>
    <w:rsid w:val="3D92E71C"/>
    <w:rsid w:val="3D99BFB8"/>
    <w:rsid w:val="3DA5D85D"/>
    <w:rsid w:val="3DA96F3B"/>
    <w:rsid w:val="3DB4110A"/>
    <w:rsid w:val="3DB946C5"/>
    <w:rsid w:val="3DB97161"/>
    <w:rsid w:val="3DC9E28C"/>
    <w:rsid w:val="3DCBF9B4"/>
    <w:rsid w:val="3DD04339"/>
    <w:rsid w:val="3DD0B036"/>
    <w:rsid w:val="3DF2F7DE"/>
    <w:rsid w:val="3DFAC188"/>
    <w:rsid w:val="3DFADCC7"/>
    <w:rsid w:val="3E00849C"/>
    <w:rsid w:val="3E09BEE2"/>
    <w:rsid w:val="3E0E7034"/>
    <w:rsid w:val="3E14CAEE"/>
    <w:rsid w:val="3E1AA0AF"/>
    <w:rsid w:val="3E20DB77"/>
    <w:rsid w:val="3E2485F4"/>
    <w:rsid w:val="3E26C11B"/>
    <w:rsid w:val="3E28CDD3"/>
    <w:rsid w:val="3E2BD948"/>
    <w:rsid w:val="3E349E64"/>
    <w:rsid w:val="3E38B868"/>
    <w:rsid w:val="3E485E72"/>
    <w:rsid w:val="3E499E05"/>
    <w:rsid w:val="3E51D3C7"/>
    <w:rsid w:val="3E579E24"/>
    <w:rsid w:val="3E622F84"/>
    <w:rsid w:val="3E628CD0"/>
    <w:rsid w:val="3E64060B"/>
    <w:rsid w:val="3E737849"/>
    <w:rsid w:val="3E78A3FB"/>
    <w:rsid w:val="3E7ADE42"/>
    <w:rsid w:val="3E8C90F6"/>
    <w:rsid w:val="3E90C358"/>
    <w:rsid w:val="3E944E27"/>
    <w:rsid w:val="3EA5C03E"/>
    <w:rsid w:val="3EB78DE5"/>
    <w:rsid w:val="3EBED1FB"/>
    <w:rsid w:val="3EC2481A"/>
    <w:rsid w:val="3ECC01E3"/>
    <w:rsid w:val="3ECD2A20"/>
    <w:rsid w:val="3ED92B60"/>
    <w:rsid w:val="3EFD3C9F"/>
    <w:rsid w:val="3EFEDDE1"/>
    <w:rsid w:val="3F050420"/>
    <w:rsid w:val="3F06CC01"/>
    <w:rsid w:val="3F117C4C"/>
    <w:rsid w:val="3F13DE01"/>
    <w:rsid w:val="3F15824F"/>
    <w:rsid w:val="3F21EAEE"/>
    <w:rsid w:val="3F2C06DA"/>
    <w:rsid w:val="3F467B4B"/>
    <w:rsid w:val="3F4D61F9"/>
    <w:rsid w:val="3F4E108B"/>
    <w:rsid w:val="3F543FD0"/>
    <w:rsid w:val="3F56D920"/>
    <w:rsid w:val="3F58C231"/>
    <w:rsid w:val="3F6A42AC"/>
    <w:rsid w:val="3F729739"/>
    <w:rsid w:val="3F760936"/>
    <w:rsid w:val="3F79C081"/>
    <w:rsid w:val="3F7B7253"/>
    <w:rsid w:val="3F8AD3A3"/>
    <w:rsid w:val="3FA16DB8"/>
    <w:rsid w:val="3FA67C4A"/>
    <w:rsid w:val="3FA930F0"/>
    <w:rsid w:val="3FA9F41C"/>
    <w:rsid w:val="3FB12685"/>
    <w:rsid w:val="3FB86914"/>
    <w:rsid w:val="3FBDBDDC"/>
    <w:rsid w:val="3FBE997E"/>
    <w:rsid w:val="3FE4945C"/>
    <w:rsid w:val="3FFFC64D"/>
    <w:rsid w:val="4013B6DD"/>
    <w:rsid w:val="401637C7"/>
    <w:rsid w:val="401A3443"/>
    <w:rsid w:val="4025F115"/>
    <w:rsid w:val="4028477F"/>
    <w:rsid w:val="4039C3CF"/>
    <w:rsid w:val="404A0200"/>
    <w:rsid w:val="404C06BE"/>
    <w:rsid w:val="4063ECF8"/>
    <w:rsid w:val="406EE601"/>
    <w:rsid w:val="40745377"/>
    <w:rsid w:val="40772B04"/>
    <w:rsid w:val="4087969C"/>
    <w:rsid w:val="409721F8"/>
    <w:rsid w:val="4097C8E0"/>
    <w:rsid w:val="409B99A5"/>
    <w:rsid w:val="40A55CCE"/>
    <w:rsid w:val="40B1154A"/>
    <w:rsid w:val="40B38B8B"/>
    <w:rsid w:val="40B71EFD"/>
    <w:rsid w:val="40C8FBB2"/>
    <w:rsid w:val="40CBEE20"/>
    <w:rsid w:val="40D01B60"/>
    <w:rsid w:val="40DF303E"/>
    <w:rsid w:val="40F9D73D"/>
    <w:rsid w:val="40FB9E6E"/>
    <w:rsid w:val="410106EA"/>
    <w:rsid w:val="4125DA39"/>
    <w:rsid w:val="413167DB"/>
    <w:rsid w:val="4131B3CD"/>
    <w:rsid w:val="413E6CB2"/>
    <w:rsid w:val="414AA9D0"/>
    <w:rsid w:val="414B1D49"/>
    <w:rsid w:val="4151DCA6"/>
    <w:rsid w:val="41679B53"/>
    <w:rsid w:val="4167B8DD"/>
    <w:rsid w:val="41725AEA"/>
    <w:rsid w:val="4176B2C9"/>
    <w:rsid w:val="417B2EC4"/>
    <w:rsid w:val="417F1D5A"/>
    <w:rsid w:val="4190970C"/>
    <w:rsid w:val="41999068"/>
    <w:rsid w:val="419A06F1"/>
    <w:rsid w:val="41A3553D"/>
    <w:rsid w:val="41A474B4"/>
    <w:rsid w:val="41A80D34"/>
    <w:rsid w:val="41A876CB"/>
    <w:rsid w:val="41AD512C"/>
    <w:rsid w:val="41BAB8CF"/>
    <w:rsid w:val="41BD5ED9"/>
    <w:rsid w:val="41C0E0F5"/>
    <w:rsid w:val="41DD6100"/>
    <w:rsid w:val="41E2521E"/>
    <w:rsid w:val="41E36392"/>
    <w:rsid w:val="41E4E0FE"/>
    <w:rsid w:val="41E51805"/>
    <w:rsid w:val="41E87F53"/>
    <w:rsid w:val="41EC4465"/>
    <w:rsid w:val="41EF87A3"/>
    <w:rsid w:val="41F5316B"/>
    <w:rsid w:val="41FAA4C4"/>
    <w:rsid w:val="42051F90"/>
    <w:rsid w:val="42057132"/>
    <w:rsid w:val="42088C3A"/>
    <w:rsid w:val="420AD8B5"/>
    <w:rsid w:val="420EA99E"/>
    <w:rsid w:val="4216592F"/>
    <w:rsid w:val="422127FA"/>
    <w:rsid w:val="42222B13"/>
    <w:rsid w:val="422CDC0A"/>
    <w:rsid w:val="424036F7"/>
    <w:rsid w:val="424F91CE"/>
    <w:rsid w:val="426D6551"/>
    <w:rsid w:val="42791C15"/>
    <w:rsid w:val="427AFF23"/>
    <w:rsid w:val="42806329"/>
    <w:rsid w:val="42877021"/>
    <w:rsid w:val="428D47F1"/>
    <w:rsid w:val="42961FDE"/>
    <w:rsid w:val="429C1E9B"/>
    <w:rsid w:val="429F79D8"/>
    <w:rsid w:val="42A73930"/>
    <w:rsid w:val="42B08B71"/>
    <w:rsid w:val="42C7888E"/>
    <w:rsid w:val="42D544C1"/>
    <w:rsid w:val="42D98F18"/>
    <w:rsid w:val="42DD8F6C"/>
    <w:rsid w:val="42E2A501"/>
    <w:rsid w:val="42E525D5"/>
    <w:rsid w:val="430911CA"/>
    <w:rsid w:val="430C298B"/>
    <w:rsid w:val="4311699F"/>
    <w:rsid w:val="431CC10A"/>
    <w:rsid w:val="4322388E"/>
    <w:rsid w:val="432A4230"/>
    <w:rsid w:val="43353E2E"/>
    <w:rsid w:val="4348CCFE"/>
    <w:rsid w:val="4350A459"/>
    <w:rsid w:val="4362DB1F"/>
    <w:rsid w:val="43639920"/>
    <w:rsid w:val="436C6C96"/>
    <w:rsid w:val="436EEBF3"/>
    <w:rsid w:val="437278B3"/>
    <w:rsid w:val="43727946"/>
    <w:rsid w:val="43793161"/>
    <w:rsid w:val="43840F8C"/>
    <w:rsid w:val="4399D929"/>
    <w:rsid w:val="43A11DBC"/>
    <w:rsid w:val="43A239BC"/>
    <w:rsid w:val="43A3AC4A"/>
    <w:rsid w:val="43AA93F0"/>
    <w:rsid w:val="43B8FDCB"/>
    <w:rsid w:val="43BC247F"/>
    <w:rsid w:val="43C31E22"/>
    <w:rsid w:val="43C6ADE8"/>
    <w:rsid w:val="43CC9DF0"/>
    <w:rsid w:val="43DCF835"/>
    <w:rsid w:val="43E22FBA"/>
    <w:rsid w:val="43F8C7F2"/>
    <w:rsid w:val="441A77A0"/>
    <w:rsid w:val="443E4588"/>
    <w:rsid w:val="444D238C"/>
    <w:rsid w:val="4450D282"/>
    <w:rsid w:val="44521685"/>
    <w:rsid w:val="44559AAD"/>
    <w:rsid w:val="4457A0CC"/>
    <w:rsid w:val="445BDE71"/>
    <w:rsid w:val="44623BAE"/>
    <w:rsid w:val="4468DD78"/>
    <w:rsid w:val="4473D3E8"/>
    <w:rsid w:val="4475D349"/>
    <w:rsid w:val="447AE74E"/>
    <w:rsid w:val="447FFF30"/>
    <w:rsid w:val="4484E22E"/>
    <w:rsid w:val="4486AC9A"/>
    <w:rsid w:val="448EA5D3"/>
    <w:rsid w:val="4492EE44"/>
    <w:rsid w:val="4497FAFB"/>
    <w:rsid w:val="44992B42"/>
    <w:rsid w:val="44B796BA"/>
    <w:rsid w:val="44BC17D4"/>
    <w:rsid w:val="44DD30A5"/>
    <w:rsid w:val="44E726C6"/>
    <w:rsid w:val="44F3EABC"/>
    <w:rsid w:val="44F5208E"/>
    <w:rsid w:val="44FDDFEB"/>
    <w:rsid w:val="45002AFF"/>
    <w:rsid w:val="4504327A"/>
    <w:rsid w:val="450C65FB"/>
    <w:rsid w:val="450E2183"/>
    <w:rsid w:val="451A6714"/>
    <w:rsid w:val="451CE25B"/>
    <w:rsid w:val="4522020A"/>
    <w:rsid w:val="4525F305"/>
    <w:rsid w:val="454918FC"/>
    <w:rsid w:val="45594ACC"/>
    <w:rsid w:val="455B1652"/>
    <w:rsid w:val="4560163B"/>
    <w:rsid w:val="4569431B"/>
    <w:rsid w:val="4569F75C"/>
    <w:rsid w:val="456CE49F"/>
    <w:rsid w:val="4570576D"/>
    <w:rsid w:val="45710567"/>
    <w:rsid w:val="45742694"/>
    <w:rsid w:val="4576C269"/>
    <w:rsid w:val="457E74FB"/>
    <w:rsid w:val="4581DB30"/>
    <w:rsid w:val="458B5759"/>
    <w:rsid w:val="45AFCC55"/>
    <w:rsid w:val="45B5C0BF"/>
    <w:rsid w:val="45BCED4E"/>
    <w:rsid w:val="45C70D9C"/>
    <w:rsid w:val="45CDB589"/>
    <w:rsid w:val="45D1A77B"/>
    <w:rsid w:val="45F0D93F"/>
    <w:rsid w:val="45FA1F14"/>
    <w:rsid w:val="45FCD3A5"/>
    <w:rsid w:val="4604A5E5"/>
    <w:rsid w:val="462B98FC"/>
    <w:rsid w:val="46311262"/>
    <w:rsid w:val="46341EB7"/>
    <w:rsid w:val="46385719"/>
    <w:rsid w:val="4642752E"/>
    <w:rsid w:val="46451342"/>
    <w:rsid w:val="464CE22C"/>
    <w:rsid w:val="46555508"/>
    <w:rsid w:val="4667F802"/>
    <w:rsid w:val="4682F727"/>
    <w:rsid w:val="468B4B80"/>
    <w:rsid w:val="469272AB"/>
    <w:rsid w:val="46965158"/>
    <w:rsid w:val="46A03485"/>
    <w:rsid w:val="46A53A04"/>
    <w:rsid w:val="46B09D2A"/>
    <w:rsid w:val="46B30635"/>
    <w:rsid w:val="46E116C6"/>
    <w:rsid w:val="46F9BD3B"/>
    <w:rsid w:val="47170E81"/>
    <w:rsid w:val="47197631"/>
    <w:rsid w:val="471D8BE5"/>
    <w:rsid w:val="4722D6E4"/>
    <w:rsid w:val="47249C63"/>
    <w:rsid w:val="472A2CD3"/>
    <w:rsid w:val="472D0B1F"/>
    <w:rsid w:val="4736D0CB"/>
    <w:rsid w:val="473AECB8"/>
    <w:rsid w:val="474A12A1"/>
    <w:rsid w:val="474D5FD9"/>
    <w:rsid w:val="4752968B"/>
    <w:rsid w:val="4753711E"/>
    <w:rsid w:val="47572CC9"/>
    <w:rsid w:val="47666BD6"/>
    <w:rsid w:val="47684357"/>
    <w:rsid w:val="4769C6ED"/>
    <w:rsid w:val="47729565"/>
    <w:rsid w:val="4780803E"/>
    <w:rsid w:val="4788F56E"/>
    <w:rsid w:val="47A64C3E"/>
    <w:rsid w:val="47C4C90B"/>
    <w:rsid w:val="47C86F96"/>
    <w:rsid w:val="47CFBCD9"/>
    <w:rsid w:val="47D1E2E9"/>
    <w:rsid w:val="47E30406"/>
    <w:rsid w:val="47E731FF"/>
    <w:rsid w:val="47EB585A"/>
    <w:rsid w:val="47F50DAE"/>
    <w:rsid w:val="4800004E"/>
    <w:rsid w:val="480D71E2"/>
    <w:rsid w:val="480EA9B4"/>
    <w:rsid w:val="4810D914"/>
    <w:rsid w:val="48232870"/>
    <w:rsid w:val="48241536"/>
    <w:rsid w:val="4825C3D2"/>
    <w:rsid w:val="482790F3"/>
    <w:rsid w:val="482A7074"/>
    <w:rsid w:val="482CE9A6"/>
    <w:rsid w:val="48306B82"/>
    <w:rsid w:val="48325DC8"/>
    <w:rsid w:val="483878D0"/>
    <w:rsid w:val="483E83B8"/>
    <w:rsid w:val="4845EA69"/>
    <w:rsid w:val="4846B4B2"/>
    <w:rsid w:val="485B6682"/>
    <w:rsid w:val="48670062"/>
    <w:rsid w:val="487BDC28"/>
    <w:rsid w:val="487F9721"/>
    <w:rsid w:val="4882278F"/>
    <w:rsid w:val="48A3010A"/>
    <w:rsid w:val="48A6CD5B"/>
    <w:rsid w:val="48A8A534"/>
    <w:rsid w:val="48B173D8"/>
    <w:rsid w:val="48BC19A1"/>
    <w:rsid w:val="48C3AF60"/>
    <w:rsid w:val="48FC3D79"/>
    <w:rsid w:val="4903D0E3"/>
    <w:rsid w:val="490FA87E"/>
    <w:rsid w:val="4912C8C3"/>
    <w:rsid w:val="49150C9F"/>
    <w:rsid w:val="491C9C4D"/>
    <w:rsid w:val="491FF2D2"/>
    <w:rsid w:val="4929A32F"/>
    <w:rsid w:val="4934467F"/>
    <w:rsid w:val="4936B11C"/>
    <w:rsid w:val="49372570"/>
    <w:rsid w:val="493838AF"/>
    <w:rsid w:val="493CA66F"/>
    <w:rsid w:val="49489F72"/>
    <w:rsid w:val="495141C3"/>
    <w:rsid w:val="4953F1B6"/>
    <w:rsid w:val="495AD7B4"/>
    <w:rsid w:val="495FCA21"/>
    <w:rsid w:val="4962A56E"/>
    <w:rsid w:val="4964E465"/>
    <w:rsid w:val="497EFF37"/>
    <w:rsid w:val="498B76A2"/>
    <w:rsid w:val="498F67E7"/>
    <w:rsid w:val="499E6AD2"/>
    <w:rsid w:val="49A56D4B"/>
    <w:rsid w:val="49AA9A1B"/>
    <w:rsid w:val="49B148FD"/>
    <w:rsid w:val="49B928E0"/>
    <w:rsid w:val="49C2EC72"/>
    <w:rsid w:val="49CC0575"/>
    <w:rsid w:val="49D1B6B0"/>
    <w:rsid w:val="49DEE9FB"/>
    <w:rsid w:val="49FE5950"/>
    <w:rsid w:val="4A02DA4A"/>
    <w:rsid w:val="4A052BCE"/>
    <w:rsid w:val="4A13FCA9"/>
    <w:rsid w:val="4A1AE5EC"/>
    <w:rsid w:val="4A256358"/>
    <w:rsid w:val="4A2A0F4F"/>
    <w:rsid w:val="4A46153F"/>
    <w:rsid w:val="4A4EF608"/>
    <w:rsid w:val="4A765A88"/>
    <w:rsid w:val="4A79A9A9"/>
    <w:rsid w:val="4A7B9245"/>
    <w:rsid w:val="4A9208C9"/>
    <w:rsid w:val="4A926302"/>
    <w:rsid w:val="4A952140"/>
    <w:rsid w:val="4A9697C1"/>
    <w:rsid w:val="4A9A2A10"/>
    <w:rsid w:val="4ABE5217"/>
    <w:rsid w:val="4ACFCC3C"/>
    <w:rsid w:val="4AD57DBD"/>
    <w:rsid w:val="4AD91525"/>
    <w:rsid w:val="4AD9B483"/>
    <w:rsid w:val="4ADF7292"/>
    <w:rsid w:val="4AE2DD48"/>
    <w:rsid w:val="4AE6C501"/>
    <w:rsid w:val="4AE8A7B6"/>
    <w:rsid w:val="4AF73105"/>
    <w:rsid w:val="4B0096B0"/>
    <w:rsid w:val="4B03A035"/>
    <w:rsid w:val="4B03E280"/>
    <w:rsid w:val="4B08CB3B"/>
    <w:rsid w:val="4B1C0B3F"/>
    <w:rsid w:val="4B1EA90C"/>
    <w:rsid w:val="4B310B1C"/>
    <w:rsid w:val="4B332C06"/>
    <w:rsid w:val="4B3827A9"/>
    <w:rsid w:val="4B4C8B1F"/>
    <w:rsid w:val="4B51DD5C"/>
    <w:rsid w:val="4B588637"/>
    <w:rsid w:val="4B61322E"/>
    <w:rsid w:val="4B638153"/>
    <w:rsid w:val="4B68A81C"/>
    <w:rsid w:val="4B77FDA0"/>
    <w:rsid w:val="4B8AAFFF"/>
    <w:rsid w:val="4B8B3907"/>
    <w:rsid w:val="4B8C1A89"/>
    <w:rsid w:val="4B8DD60D"/>
    <w:rsid w:val="4B94F997"/>
    <w:rsid w:val="4B972426"/>
    <w:rsid w:val="4BA39D6D"/>
    <w:rsid w:val="4BA4068D"/>
    <w:rsid w:val="4BA616E4"/>
    <w:rsid w:val="4BAB994F"/>
    <w:rsid w:val="4BC218F7"/>
    <w:rsid w:val="4BD0C15C"/>
    <w:rsid w:val="4BD3A83E"/>
    <w:rsid w:val="4BE1E5A0"/>
    <w:rsid w:val="4BE4AA1B"/>
    <w:rsid w:val="4BE5FC68"/>
    <w:rsid w:val="4BF422E7"/>
    <w:rsid w:val="4BF6E839"/>
    <w:rsid w:val="4BF8D0F9"/>
    <w:rsid w:val="4BFF7653"/>
    <w:rsid w:val="4C02E6EA"/>
    <w:rsid w:val="4C05EDC5"/>
    <w:rsid w:val="4C09AEEF"/>
    <w:rsid w:val="4C1AF51A"/>
    <w:rsid w:val="4C1F1B85"/>
    <w:rsid w:val="4C1FDB96"/>
    <w:rsid w:val="4C2BC0A6"/>
    <w:rsid w:val="4C32780B"/>
    <w:rsid w:val="4C32B18B"/>
    <w:rsid w:val="4C3F0989"/>
    <w:rsid w:val="4C55BF7D"/>
    <w:rsid w:val="4C5C614D"/>
    <w:rsid w:val="4C61183E"/>
    <w:rsid w:val="4C6E95B6"/>
    <w:rsid w:val="4C7251DA"/>
    <w:rsid w:val="4C809BAB"/>
    <w:rsid w:val="4C809FFC"/>
    <w:rsid w:val="4C881AAD"/>
    <w:rsid w:val="4C9010B9"/>
    <w:rsid w:val="4CA54974"/>
    <w:rsid w:val="4CA981AE"/>
    <w:rsid w:val="4CB564B2"/>
    <w:rsid w:val="4CB5BE19"/>
    <w:rsid w:val="4CB61ABD"/>
    <w:rsid w:val="4CB62D07"/>
    <w:rsid w:val="4CBFF3A2"/>
    <w:rsid w:val="4CC6975E"/>
    <w:rsid w:val="4CD7F699"/>
    <w:rsid w:val="4CDC9CBE"/>
    <w:rsid w:val="4CEC6336"/>
    <w:rsid w:val="4CEE39FD"/>
    <w:rsid w:val="4CF7A55D"/>
    <w:rsid w:val="4CFBBBFA"/>
    <w:rsid w:val="4CFCD192"/>
    <w:rsid w:val="4D138FF5"/>
    <w:rsid w:val="4D26CCAB"/>
    <w:rsid w:val="4D28AEAD"/>
    <w:rsid w:val="4D2B0530"/>
    <w:rsid w:val="4D2F2E74"/>
    <w:rsid w:val="4D31C521"/>
    <w:rsid w:val="4D32E699"/>
    <w:rsid w:val="4D34D10A"/>
    <w:rsid w:val="4D3F6DCE"/>
    <w:rsid w:val="4D3FF748"/>
    <w:rsid w:val="4D45877D"/>
    <w:rsid w:val="4D528074"/>
    <w:rsid w:val="4D53FF1D"/>
    <w:rsid w:val="4D5FB990"/>
    <w:rsid w:val="4D61391C"/>
    <w:rsid w:val="4D67F70D"/>
    <w:rsid w:val="4D6AB779"/>
    <w:rsid w:val="4D71B1A3"/>
    <w:rsid w:val="4D81BA81"/>
    <w:rsid w:val="4D9D672F"/>
    <w:rsid w:val="4DA335F4"/>
    <w:rsid w:val="4DB16378"/>
    <w:rsid w:val="4DB7F888"/>
    <w:rsid w:val="4DBDA465"/>
    <w:rsid w:val="4DC3A617"/>
    <w:rsid w:val="4DCA924A"/>
    <w:rsid w:val="4DDDA974"/>
    <w:rsid w:val="4E024F01"/>
    <w:rsid w:val="4E12C4E7"/>
    <w:rsid w:val="4E135622"/>
    <w:rsid w:val="4E14709A"/>
    <w:rsid w:val="4E1F8A7F"/>
    <w:rsid w:val="4E36FCCA"/>
    <w:rsid w:val="4E377010"/>
    <w:rsid w:val="4E3CF0EA"/>
    <w:rsid w:val="4E43156A"/>
    <w:rsid w:val="4E4AE1B5"/>
    <w:rsid w:val="4E4C35A9"/>
    <w:rsid w:val="4E4E9B9F"/>
    <w:rsid w:val="4E504FE8"/>
    <w:rsid w:val="4E583F63"/>
    <w:rsid w:val="4E5C4942"/>
    <w:rsid w:val="4E5EB643"/>
    <w:rsid w:val="4E6A6381"/>
    <w:rsid w:val="4E6C6198"/>
    <w:rsid w:val="4E76E0B8"/>
    <w:rsid w:val="4E7F6EC9"/>
    <w:rsid w:val="4E84652D"/>
    <w:rsid w:val="4EA2B312"/>
    <w:rsid w:val="4EADAF27"/>
    <w:rsid w:val="4EBA3629"/>
    <w:rsid w:val="4EBDB531"/>
    <w:rsid w:val="4ECE60B7"/>
    <w:rsid w:val="4F08D5F4"/>
    <w:rsid w:val="4F0C600F"/>
    <w:rsid w:val="4F14A743"/>
    <w:rsid w:val="4F29DB02"/>
    <w:rsid w:val="4F2BED9F"/>
    <w:rsid w:val="4F33544A"/>
    <w:rsid w:val="4F3D0246"/>
    <w:rsid w:val="4F40CF5B"/>
    <w:rsid w:val="4F46740A"/>
    <w:rsid w:val="4F50D79A"/>
    <w:rsid w:val="4F59597C"/>
    <w:rsid w:val="4F614EC8"/>
    <w:rsid w:val="4F925B21"/>
    <w:rsid w:val="4F94A784"/>
    <w:rsid w:val="4FA0E84D"/>
    <w:rsid w:val="4FA60B32"/>
    <w:rsid w:val="4FC1C8A1"/>
    <w:rsid w:val="4FC50616"/>
    <w:rsid w:val="4FC9F3FD"/>
    <w:rsid w:val="4FD21B5A"/>
    <w:rsid w:val="4FDE479D"/>
    <w:rsid w:val="4FE8CE2D"/>
    <w:rsid w:val="4FE98053"/>
    <w:rsid w:val="4FFEE6DA"/>
    <w:rsid w:val="5008FEB1"/>
    <w:rsid w:val="500BCAC2"/>
    <w:rsid w:val="500BD8E5"/>
    <w:rsid w:val="5011C9CE"/>
    <w:rsid w:val="5014A365"/>
    <w:rsid w:val="501647B7"/>
    <w:rsid w:val="501B6C68"/>
    <w:rsid w:val="501BED0B"/>
    <w:rsid w:val="501E240F"/>
    <w:rsid w:val="5029F39F"/>
    <w:rsid w:val="5033E375"/>
    <w:rsid w:val="50381A4C"/>
    <w:rsid w:val="503EFEA4"/>
    <w:rsid w:val="5051A033"/>
    <w:rsid w:val="50572E04"/>
    <w:rsid w:val="506B8AB3"/>
    <w:rsid w:val="50AB4997"/>
    <w:rsid w:val="50BC2240"/>
    <w:rsid w:val="50C86F37"/>
    <w:rsid w:val="50D9ADCE"/>
    <w:rsid w:val="50E0E295"/>
    <w:rsid w:val="50E20DD6"/>
    <w:rsid w:val="50E7FD3A"/>
    <w:rsid w:val="50F56750"/>
    <w:rsid w:val="5101285F"/>
    <w:rsid w:val="51067B6E"/>
    <w:rsid w:val="510FBFFC"/>
    <w:rsid w:val="511CF346"/>
    <w:rsid w:val="5121CAF8"/>
    <w:rsid w:val="512473A7"/>
    <w:rsid w:val="513491AB"/>
    <w:rsid w:val="51446291"/>
    <w:rsid w:val="515ADF02"/>
    <w:rsid w:val="5168A4D7"/>
    <w:rsid w:val="5172C5C3"/>
    <w:rsid w:val="5173FEF9"/>
    <w:rsid w:val="5174EBE8"/>
    <w:rsid w:val="5183CC63"/>
    <w:rsid w:val="51869D68"/>
    <w:rsid w:val="518DA6FA"/>
    <w:rsid w:val="51A2E206"/>
    <w:rsid w:val="51AFE409"/>
    <w:rsid w:val="51B29300"/>
    <w:rsid w:val="51C2397A"/>
    <w:rsid w:val="51C433EB"/>
    <w:rsid w:val="51C59676"/>
    <w:rsid w:val="51C5F401"/>
    <w:rsid w:val="51D46E9B"/>
    <w:rsid w:val="51E16995"/>
    <w:rsid w:val="51F08E23"/>
    <w:rsid w:val="51F32D45"/>
    <w:rsid w:val="51F677D8"/>
    <w:rsid w:val="51F9E4DC"/>
    <w:rsid w:val="5202BECA"/>
    <w:rsid w:val="520BD129"/>
    <w:rsid w:val="521DC7A8"/>
    <w:rsid w:val="52214778"/>
    <w:rsid w:val="522A4F44"/>
    <w:rsid w:val="522CCDB6"/>
    <w:rsid w:val="523A4BBE"/>
    <w:rsid w:val="5253BC57"/>
    <w:rsid w:val="52574324"/>
    <w:rsid w:val="5266F9BA"/>
    <w:rsid w:val="52692C4E"/>
    <w:rsid w:val="5273CFA6"/>
    <w:rsid w:val="527918C0"/>
    <w:rsid w:val="527EBF42"/>
    <w:rsid w:val="5288CAB2"/>
    <w:rsid w:val="52893984"/>
    <w:rsid w:val="5297173A"/>
    <w:rsid w:val="529B1B13"/>
    <w:rsid w:val="529BC0DB"/>
    <w:rsid w:val="52A40DA2"/>
    <w:rsid w:val="52BCB69B"/>
    <w:rsid w:val="52CD7C48"/>
    <w:rsid w:val="52CE9FB6"/>
    <w:rsid w:val="52D3604C"/>
    <w:rsid w:val="52D94518"/>
    <w:rsid w:val="52DB4F92"/>
    <w:rsid w:val="52DEE9D3"/>
    <w:rsid w:val="52E34DAD"/>
    <w:rsid w:val="52ECAC00"/>
    <w:rsid w:val="52F071AA"/>
    <w:rsid w:val="53153ABC"/>
    <w:rsid w:val="5332F0B4"/>
    <w:rsid w:val="5332F40C"/>
    <w:rsid w:val="53376C8D"/>
    <w:rsid w:val="533A5507"/>
    <w:rsid w:val="5341D253"/>
    <w:rsid w:val="534C4824"/>
    <w:rsid w:val="5353228C"/>
    <w:rsid w:val="5360CA8D"/>
    <w:rsid w:val="53673BAB"/>
    <w:rsid w:val="536DE217"/>
    <w:rsid w:val="536EE600"/>
    <w:rsid w:val="537D2A30"/>
    <w:rsid w:val="537F7A55"/>
    <w:rsid w:val="53802602"/>
    <w:rsid w:val="53858189"/>
    <w:rsid w:val="5388A602"/>
    <w:rsid w:val="539022ED"/>
    <w:rsid w:val="53967FB7"/>
    <w:rsid w:val="539E1929"/>
    <w:rsid w:val="53A7A18A"/>
    <w:rsid w:val="53B406FB"/>
    <w:rsid w:val="53BEE8DE"/>
    <w:rsid w:val="53C42C07"/>
    <w:rsid w:val="53D4C594"/>
    <w:rsid w:val="53D8C5FC"/>
    <w:rsid w:val="53E3D80E"/>
    <w:rsid w:val="53F5FD07"/>
    <w:rsid w:val="53F89179"/>
    <w:rsid w:val="54035B59"/>
    <w:rsid w:val="54071193"/>
    <w:rsid w:val="5432E79B"/>
    <w:rsid w:val="5435C8AE"/>
    <w:rsid w:val="543813FD"/>
    <w:rsid w:val="543C14C5"/>
    <w:rsid w:val="54411387"/>
    <w:rsid w:val="544807C5"/>
    <w:rsid w:val="54490C5B"/>
    <w:rsid w:val="544CA18C"/>
    <w:rsid w:val="544CC7C3"/>
    <w:rsid w:val="5459E53D"/>
    <w:rsid w:val="545F3816"/>
    <w:rsid w:val="54656609"/>
    <w:rsid w:val="5476DE63"/>
    <w:rsid w:val="547A841F"/>
    <w:rsid w:val="547C6003"/>
    <w:rsid w:val="547EBCE8"/>
    <w:rsid w:val="548A08F1"/>
    <w:rsid w:val="54967BBA"/>
    <w:rsid w:val="54982AC5"/>
    <w:rsid w:val="54AA54E8"/>
    <w:rsid w:val="54C105FD"/>
    <w:rsid w:val="54D4544E"/>
    <w:rsid w:val="54D5FF18"/>
    <w:rsid w:val="54DDA2B4"/>
    <w:rsid w:val="54DDB8E2"/>
    <w:rsid w:val="54DEFC54"/>
    <w:rsid w:val="54EC7DF0"/>
    <w:rsid w:val="55070BB5"/>
    <w:rsid w:val="55100452"/>
    <w:rsid w:val="55171395"/>
    <w:rsid w:val="5517F1D8"/>
    <w:rsid w:val="55222C90"/>
    <w:rsid w:val="5537BACE"/>
    <w:rsid w:val="553DA23B"/>
    <w:rsid w:val="553DFA9F"/>
    <w:rsid w:val="5551EC16"/>
    <w:rsid w:val="5553892D"/>
    <w:rsid w:val="556196D8"/>
    <w:rsid w:val="55632E76"/>
    <w:rsid w:val="5567869C"/>
    <w:rsid w:val="556B1F8E"/>
    <w:rsid w:val="557B7068"/>
    <w:rsid w:val="558FDCF9"/>
    <w:rsid w:val="559318A2"/>
    <w:rsid w:val="559A5B50"/>
    <w:rsid w:val="55A7700F"/>
    <w:rsid w:val="55B1B40E"/>
    <w:rsid w:val="55C48F8D"/>
    <w:rsid w:val="55CA83D6"/>
    <w:rsid w:val="55D77FE0"/>
    <w:rsid w:val="55E5A089"/>
    <w:rsid w:val="55E9F21B"/>
    <w:rsid w:val="560C9ACF"/>
    <w:rsid w:val="56103A4C"/>
    <w:rsid w:val="5616D6CC"/>
    <w:rsid w:val="561C3B55"/>
    <w:rsid w:val="562E1B68"/>
    <w:rsid w:val="5631F824"/>
    <w:rsid w:val="5640BFCA"/>
    <w:rsid w:val="5647E773"/>
    <w:rsid w:val="564B3A60"/>
    <w:rsid w:val="564FD05A"/>
    <w:rsid w:val="5651BD7C"/>
    <w:rsid w:val="5660921F"/>
    <w:rsid w:val="5674CE7E"/>
    <w:rsid w:val="567C8AD9"/>
    <w:rsid w:val="567CDAED"/>
    <w:rsid w:val="568B1E39"/>
    <w:rsid w:val="5690182B"/>
    <w:rsid w:val="56933084"/>
    <w:rsid w:val="56A0C0CE"/>
    <w:rsid w:val="56A5331F"/>
    <w:rsid w:val="56A56333"/>
    <w:rsid w:val="56A8ACBC"/>
    <w:rsid w:val="56D4AB6A"/>
    <w:rsid w:val="56DB614F"/>
    <w:rsid w:val="56DD8847"/>
    <w:rsid w:val="56E9A6E6"/>
    <w:rsid w:val="56F6CFDA"/>
    <w:rsid w:val="56FDAD04"/>
    <w:rsid w:val="5714F768"/>
    <w:rsid w:val="57181392"/>
    <w:rsid w:val="57301B9D"/>
    <w:rsid w:val="573170EC"/>
    <w:rsid w:val="573537C1"/>
    <w:rsid w:val="57480167"/>
    <w:rsid w:val="574B6DB7"/>
    <w:rsid w:val="574EF9FF"/>
    <w:rsid w:val="57500559"/>
    <w:rsid w:val="57509F45"/>
    <w:rsid w:val="575563D9"/>
    <w:rsid w:val="57634C9F"/>
    <w:rsid w:val="5773B587"/>
    <w:rsid w:val="577F2BE8"/>
    <w:rsid w:val="57864D63"/>
    <w:rsid w:val="5786C1EB"/>
    <w:rsid w:val="578A10D9"/>
    <w:rsid w:val="578A55CC"/>
    <w:rsid w:val="57972F3A"/>
    <w:rsid w:val="579EB17F"/>
    <w:rsid w:val="579F97A6"/>
    <w:rsid w:val="57A43076"/>
    <w:rsid w:val="57BA0FB3"/>
    <w:rsid w:val="57C9EAA4"/>
    <w:rsid w:val="57ED34A2"/>
    <w:rsid w:val="57F288BC"/>
    <w:rsid w:val="5802C628"/>
    <w:rsid w:val="580D3348"/>
    <w:rsid w:val="581891A2"/>
    <w:rsid w:val="5820EC60"/>
    <w:rsid w:val="5824DC71"/>
    <w:rsid w:val="5825C576"/>
    <w:rsid w:val="582D66EF"/>
    <w:rsid w:val="582E049F"/>
    <w:rsid w:val="58306064"/>
    <w:rsid w:val="583B6B89"/>
    <w:rsid w:val="583D4B98"/>
    <w:rsid w:val="58423B4E"/>
    <w:rsid w:val="5847F012"/>
    <w:rsid w:val="585F2696"/>
    <w:rsid w:val="58646D02"/>
    <w:rsid w:val="58650799"/>
    <w:rsid w:val="587091F8"/>
    <w:rsid w:val="587C921E"/>
    <w:rsid w:val="58861F22"/>
    <w:rsid w:val="5891F3F4"/>
    <w:rsid w:val="58972AF9"/>
    <w:rsid w:val="589C9CA2"/>
    <w:rsid w:val="589D5B86"/>
    <w:rsid w:val="58B61214"/>
    <w:rsid w:val="58BAA193"/>
    <w:rsid w:val="58CDA9E4"/>
    <w:rsid w:val="58ECB270"/>
    <w:rsid w:val="58F7A008"/>
    <w:rsid w:val="58FC44D4"/>
    <w:rsid w:val="58FF60DC"/>
    <w:rsid w:val="590FA39D"/>
    <w:rsid w:val="5921F1DA"/>
    <w:rsid w:val="5926675C"/>
    <w:rsid w:val="592681FC"/>
    <w:rsid w:val="59430BB0"/>
    <w:rsid w:val="594619B7"/>
    <w:rsid w:val="5959E8C0"/>
    <w:rsid w:val="595B040D"/>
    <w:rsid w:val="595C6C92"/>
    <w:rsid w:val="59777488"/>
    <w:rsid w:val="5982ED47"/>
    <w:rsid w:val="598382CD"/>
    <w:rsid w:val="59859D2D"/>
    <w:rsid w:val="5985EA08"/>
    <w:rsid w:val="5994F24E"/>
    <w:rsid w:val="59A0D892"/>
    <w:rsid w:val="59A6BD6B"/>
    <w:rsid w:val="59A72D14"/>
    <w:rsid w:val="59AD80EB"/>
    <w:rsid w:val="59B28AF5"/>
    <w:rsid w:val="59B35B8C"/>
    <w:rsid w:val="59B5DD6A"/>
    <w:rsid w:val="59BCF8C4"/>
    <w:rsid w:val="59CCB40D"/>
    <w:rsid w:val="59DF3177"/>
    <w:rsid w:val="59E7535F"/>
    <w:rsid w:val="59EA7DC2"/>
    <w:rsid w:val="59F46B23"/>
    <w:rsid w:val="59F5EEA9"/>
    <w:rsid w:val="59F938DF"/>
    <w:rsid w:val="59FC380F"/>
    <w:rsid w:val="5A16D7BE"/>
    <w:rsid w:val="5A178333"/>
    <w:rsid w:val="5A27DBB7"/>
    <w:rsid w:val="5A2B4FAB"/>
    <w:rsid w:val="5A2B5F36"/>
    <w:rsid w:val="5A2F2AFA"/>
    <w:rsid w:val="5A3BF48C"/>
    <w:rsid w:val="5A46DD44"/>
    <w:rsid w:val="5A574442"/>
    <w:rsid w:val="5A6A9A52"/>
    <w:rsid w:val="5A6BA954"/>
    <w:rsid w:val="5A7180EB"/>
    <w:rsid w:val="5A739DB5"/>
    <w:rsid w:val="5A7737BE"/>
    <w:rsid w:val="5A7D5333"/>
    <w:rsid w:val="5A82EF8C"/>
    <w:rsid w:val="5A88813F"/>
    <w:rsid w:val="5A9152EF"/>
    <w:rsid w:val="5A9A7FAC"/>
    <w:rsid w:val="5AA35714"/>
    <w:rsid w:val="5AB51C2D"/>
    <w:rsid w:val="5ABAA17B"/>
    <w:rsid w:val="5AC0F8D4"/>
    <w:rsid w:val="5AC469FA"/>
    <w:rsid w:val="5AC77282"/>
    <w:rsid w:val="5AD0CC9A"/>
    <w:rsid w:val="5AD78366"/>
    <w:rsid w:val="5AD883A2"/>
    <w:rsid w:val="5AD9D72F"/>
    <w:rsid w:val="5ADE47AB"/>
    <w:rsid w:val="5ADF1859"/>
    <w:rsid w:val="5AE06489"/>
    <w:rsid w:val="5AE7E4FF"/>
    <w:rsid w:val="5AEAF40F"/>
    <w:rsid w:val="5AF7FC5D"/>
    <w:rsid w:val="5B128CF1"/>
    <w:rsid w:val="5B23A067"/>
    <w:rsid w:val="5B36D7C0"/>
    <w:rsid w:val="5B463AC3"/>
    <w:rsid w:val="5B4FC256"/>
    <w:rsid w:val="5B5352A1"/>
    <w:rsid w:val="5B54C3CA"/>
    <w:rsid w:val="5B5FB988"/>
    <w:rsid w:val="5B6301DB"/>
    <w:rsid w:val="5B6C9FAA"/>
    <w:rsid w:val="5B7DC1AC"/>
    <w:rsid w:val="5B8E42B0"/>
    <w:rsid w:val="5B950940"/>
    <w:rsid w:val="5B95981F"/>
    <w:rsid w:val="5BA8CB35"/>
    <w:rsid w:val="5BB28279"/>
    <w:rsid w:val="5BB6158F"/>
    <w:rsid w:val="5BBA8E4B"/>
    <w:rsid w:val="5BBCC194"/>
    <w:rsid w:val="5BC4893F"/>
    <w:rsid w:val="5BCCE01D"/>
    <w:rsid w:val="5BD03711"/>
    <w:rsid w:val="5BD2E28E"/>
    <w:rsid w:val="5BE05238"/>
    <w:rsid w:val="5BE5AF0D"/>
    <w:rsid w:val="5BEB0719"/>
    <w:rsid w:val="5BF92DEC"/>
    <w:rsid w:val="5C0F5810"/>
    <w:rsid w:val="5C28D4FC"/>
    <w:rsid w:val="5C2CA639"/>
    <w:rsid w:val="5C3A85A9"/>
    <w:rsid w:val="5C4039BF"/>
    <w:rsid w:val="5C4340B0"/>
    <w:rsid w:val="5C4E19AC"/>
    <w:rsid w:val="5C618B80"/>
    <w:rsid w:val="5C63B560"/>
    <w:rsid w:val="5C64425E"/>
    <w:rsid w:val="5C66F6B7"/>
    <w:rsid w:val="5C6E2FBF"/>
    <w:rsid w:val="5C90FF4E"/>
    <w:rsid w:val="5C953CC3"/>
    <w:rsid w:val="5C97912C"/>
    <w:rsid w:val="5CAC4CE8"/>
    <w:rsid w:val="5CAE8CD5"/>
    <w:rsid w:val="5CB8A8E2"/>
    <w:rsid w:val="5CC656CE"/>
    <w:rsid w:val="5CD620F6"/>
    <w:rsid w:val="5CE6D2B3"/>
    <w:rsid w:val="5CEC42C6"/>
    <w:rsid w:val="5CFDAEDF"/>
    <w:rsid w:val="5D0ED149"/>
    <w:rsid w:val="5D169D54"/>
    <w:rsid w:val="5D18F6BB"/>
    <w:rsid w:val="5D1FFAD5"/>
    <w:rsid w:val="5D36FC00"/>
    <w:rsid w:val="5D3BE038"/>
    <w:rsid w:val="5D47A1C5"/>
    <w:rsid w:val="5D4E16EA"/>
    <w:rsid w:val="5D639022"/>
    <w:rsid w:val="5D6EACE9"/>
    <w:rsid w:val="5D72A667"/>
    <w:rsid w:val="5D7A6D15"/>
    <w:rsid w:val="5D85E414"/>
    <w:rsid w:val="5D9C7562"/>
    <w:rsid w:val="5DA60EDA"/>
    <w:rsid w:val="5DAB9966"/>
    <w:rsid w:val="5DAE3DC6"/>
    <w:rsid w:val="5DB03139"/>
    <w:rsid w:val="5DB1B27F"/>
    <w:rsid w:val="5DBD83BF"/>
    <w:rsid w:val="5DBEFCDA"/>
    <w:rsid w:val="5DC1E2D6"/>
    <w:rsid w:val="5DC36789"/>
    <w:rsid w:val="5DEA9205"/>
    <w:rsid w:val="5DEC508E"/>
    <w:rsid w:val="5DEF2FE8"/>
    <w:rsid w:val="5DF7947A"/>
    <w:rsid w:val="5DF9AEFB"/>
    <w:rsid w:val="5E00D733"/>
    <w:rsid w:val="5E0127C8"/>
    <w:rsid w:val="5E040689"/>
    <w:rsid w:val="5E04600D"/>
    <w:rsid w:val="5E096B6D"/>
    <w:rsid w:val="5E190A49"/>
    <w:rsid w:val="5E2618B5"/>
    <w:rsid w:val="5E3699B6"/>
    <w:rsid w:val="5E49F939"/>
    <w:rsid w:val="5E4CE317"/>
    <w:rsid w:val="5E5D9B39"/>
    <w:rsid w:val="5E6C3547"/>
    <w:rsid w:val="5E716CDD"/>
    <w:rsid w:val="5E7D7B0E"/>
    <w:rsid w:val="5E8AF1CA"/>
    <w:rsid w:val="5E8C087E"/>
    <w:rsid w:val="5E91A39E"/>
    <w:rsid w:val="5E926CAE"/>
    <w:rsid w:val="5EA30157"/>
    <w:rsid w:val="5EA925B7"/>
    <w:rsid w:val="5EB6D3AA"/>
    <w:rsid w:val="5ED3B344"/>
    <w:rsid w:val="5ED47342"/>
    <w:rsid w:val="5EE8B956"/>
    <w:rsid w:val="5EF7995A"/>
    <w:rsid w:val="5EFC8D86"/>
    <w:rsid w:val="5F062B43"/>
    <w:rsid w:val="5F09E9E9"/>
    <w:rsid w:val="5F1DD50C"/>
    <w:rsid w:val="5F1EF92F"/>
    <w:rsid w:val="5F21D710"/>
    <w:rsid w:val="5F2AF720"/>
    <w:rsid w:val="5F39166A"/>
    <w:rsid w:val="5F460FBC"/>
    <w:rsid w:val="5F476755"/>
    <w:rsid w:val="5F4FD2E8"/>
    <w:rsid w:val="5F584AA2"/>
    <w:rsid w:val="5F5A7300"/>
    <w:rsid w:val="5F6753C8"/>
    <w:rsid w:val="5F695620"/>
    <w:rsid w:val="5F6D0431"/>
    <w:rsid w:val="5F724DBE"/>
    <w:rsid w:val="5F77DA81"/>
    <w:rsid w:val="5F7AF367"/>
    <w:rsid w:val="5F7CF547"/>
    <w:rsid w:val="5F8AF9E2"/>
    <w:rsid w:val="5F8F87FA"/>
    <w:rsid w:val="5FAC97CB"/>
    <w:rsid w:val="5FB05507"/>
    <w:rsid w:val="5FBECA77"/>
    <w:rsid w:val="5FC46A10"/>
    <w:rsid w:val="5FC7F886"/>
    <w:rsid w:val="5FD521EF"/>
    <w:rsid w:val="5FD85883"/>
    <w:rsid w:val="5FD8C0D9"/>
    <w:rsid w:val="5FE2875C"/>
    <w:rsid w:val="5FF04408"/>
    <w:rsid w:val="5FF12897"/>
    <w:rsid w:val="5FF9225D"/>
    <w:rsid w:val="5FFAB884"/>
    <w:rsid w:val="60007B23"/>
    <w:rsid w:val="6004FC72"/>
    <w:rsid w:val="60091551"/>
    <w:rsid w:val="600E39B0"/>
    <w:rsid w:val="601C0F73"/>
    <w:rsid w:val="601DEC30"/>
    <w:rsid w:val="601FDD57"/>
    <w:rsid w:val="60689F41"/>
    <w:rsid w:val="606D94BF"/>
    <w:rsid w:val="606E031E"/>
    <w:rsid w:val="608C257C"/>
    <w:rsid w:val="60976555"/>
    <w:rsid w:val="60A6E996"/>
    <w:rsid w:val="60BE9A77"/>
    <w:rsid w:val="60C0F331"/>
    <w:rsid w:val="60C1B7C0"/>
    <w:rsid w:val="60C41CE1"/>
    <w:rsid w:val="60C75715"/>
    <w:rsid w:val="60E03214"/>
    <w:rsid w:val="60E3CF2E"/>
    <w:rsid w:val="60E791D5"/>
    <w:rsid w:val="60E95341"/>
    <w:rsid w:val="60EA24EC"/>
    <w:rsid w:val="6134031D"/>
    <w:rsid w:val="613F8709"/>
    <w:rsid w:val="6144775D"/>
    <w:rsid w:val="6144F6F8"/>
    <w:rsid w:val="614F19D1"/>
    <w:rsid w:val="6155DEE2"/>
    <w:rsid w:val="615DC9CE"/>
    <w:rsid w:val="61665E6E"/>
    <w:rsid w:val="6166EE79"/>
    <w:rsid w:val="617BBAFD"/>
    <w:rsid w:val="61857A77"/>
    <w:rsid w:val="618CAEDC"/>
    <w:rsid w:val="61964441"/>
    <w:rsid w:val="619F5259"/>
    <w:rsid w:val="61A01F5A"/>
    <w:rsid w:val="61ABC655"/>
    <w:rsid w:val="61AC1628"/>
    <w:rsid w:val="61AC4113"/>
    <w:rsid w:val="61BA6DB5"/>
    <w:rsid w:val="61BF2EF5"/>
    <w:rsid w:val="61D19256"/>
    <w:rsid w:val="61D23873"/>
    <w:rsid w:val="61F32211"/>
    <w:rsid w:val="61F75D72"/>
    <w:rsid w:val="61FB09B3"/>
    <w:rsid w:val="6203E30C"/>
    <w:rsid w:val="62092F54"/>
    <w:rsid w:val="620E59BF"/>
    <w:rsid w:val="62191618"/>
    <w:rsid w:val="622683E9"/>
    <w:rsid w:val="6227AC8D"/>
    <w:rsid w:val="6233FA2A"/>
    <w:rsid w:val="623BE9B1"/>
    <w:rsid w:val="623F42A1"/>
    <w:rsid w:val="626DE549"/>
    <w:rsid w:val="62786779"/>
    <w:rsid w:val="627EB3C1"/>
    <w:rsid w:val="62832AEA"/>
    <w:rsid w:val="629B9EBE"/>
    <w:rsid w:val="629BEF87"/>
    <w:rsid w:val="629FD876"/>
    <w:rsid w:val="62A0BCE6"/>
    <w:rsid w:val="62AF0D99"/>
    <w:rsid w:val="62B092B9"/>
    <w:rsid w:val="62B8606C"/>
    <w:rsid w:val="62C06123"/>
    <w:rsid w:val="62E2620A"/>
    <w:rsid w:val="62EC6437"/>
    <w:rsid w:val="62EF502E"/>
    <w:rsid w:val="6305FF9B"/>
    <w:rsid w:val="630A961F"/>
    <w:rsid w:val="630C588D"/>
    <w:rsid w:val="630E1D58"/>
    <w:rsid w:val="630EC408"/>
    <w:rsid w:val="630F1DED"/>
    <w:rsid w:val="6318BCE9"/>
    <w:rsid w:val="631B91FF"/>
    <w:rsid w:val="631E8CF6"/>
    <w:rsid w:val="632A4764"/>
    <w:rsid w:val="6330952C"/>
    <w:rsid w:val="633ECE46"/>
    <w:rsid w:val="6340A15D"/>
    <w:rsid w:val="63443E38"/>
    <w:rsid w:val="634A498E"/>
    <w:rsid w:val="6355D1A5"/>
    <w:rsid w:val="6356F5AA"/>
    <w:rsid w:val="6369DA4B"/>
    <w:rsid w:val="636A8792"/>
    <w:rsid w:val="637B2345"/>
    <w:rsid w:val="6381AED3"/>
    <w:rsid w:val="638436C4"/>
    <w:rsid w:val="639080B2"/>
    <w:rsid w:val="6392449E"/>
    <w:rsid w:val="63932041"/>
    <w:rsid w:val="6396A890"/>
    <w:rsid w:val="6396E068"/>
    <w:rsid w:val="63A31786"/>
    <w:rsid w:val="63A72FD4"/>
    <w:rsid w:val="63AA9B85"/>
    <w:rsid w:val="63B2BA95"/>
    <w:rsid w:val="63B4C74E"/>
    <w:rsid w:val="63B8B179"/>
    <w:rsid w:val="63C2C103"/>
    <w:rsid w:val="63CB8CF3"/>
    <w:rsid w:val="63D995BE"/>
    <w:rsid w:val="63E2ED89"/>
    <w:rsid w:val="63F01CC7"/>
    <w:rsid w:val="64094524"/>
    <w:rsid w:val="6409F3E7"/>
    <w:rsid w:val="640F1EE6"/>
    <w:rsid w:val="6421667F"/>
    <w:rsid w:val="642917D8"/>
    <w:rsid w:val="6434F92B"/>
    <w:rsid w:val="64531891"/>
    <w:rsid w:val="6457A895"/>
    <w:rsid w:val="645B520B"/>
    <w:rsid w:val="645CD176"/>
    <w:rsid w:val="645E4CB9"/>
    <w:rsid w:val="646AFFE2"/>
    <w:rsid w:val="646B4BFF"/>
    <w:rsid w:val="646BD4CE"/>
    <w:rsid w:val="647059CD"/>
    <w:rsid w:val="6470C50B"/>
    <w:rsid w:val="64774DAE"/>
    <w:rsid w:val="64781E3B"/>
    <w:rsid w:val="647824E2"/>
    <w:rsid w:val="647D2C27"/>
    <w:rsid w:val="6487DF96"/>
    <w:rsid w:val="64A3516A"/>
    <w:rsid w:val="64A37148"/>
    <w:rsid w:val="64AA5501"/>
    <w:rsid w:val="64AB3553"/>
    <w:rsid w:val="64B34065"/>
    <w:rsid w:val="64CA31C9"/>
    <w:rsid w:val="64CC945D"/>
    <w:rsid w:val="64CEF6CA"/>
    <w:rsid w:val="64D1B118"/>
    <w:rsid w:val="64D98596"/>
    <w:rsid w:val="64E17F4B"/>
    <w:rsid w:val="64E80750"/>
    <w:rsid w:val="64EF8096"/>
    <w:rsid w:val="64F9D6BE"/>
    <w:rsid w:val="64FEAB88"/>
    <w:rsid w:val="6504976E"/>
    <w:rsid w:val="650D37E9"/>
    <w:rsid w:val="650D912F"/>
    <w:rsid w:val="651173BE"/>
    <w:rsid w:val="6516FD2F"/>
    <w:rsid w:val="6517F86C"/>
    <w:rsid w:val="652360B0"/>
    <w:rsid w:val="6526B30C"/>
    <w:rsid w:val="652994A3"/>
    <w:rsid w:val="652F9C2A"/>
    <w:rsid w:val="6530F9C9"/>
    <w:rsid w:val="6540C783"/>
    <w:rsid w:val="6543721B"/>
    <w:rsid w:val="6543D90C"/>
    <w:rsid w:val="6553AC00"/>
    <w:rsid w:val="655B224B"/>
    <w:rsid w:val="655C51D5"/>
    <w:rsid w:val="655CEA43"/>
    <w:rsid w:val="65634287"/>
    <w:rsid w:val="65651CCF"/>
    <w:rsid w:val="656EC57D"/>
    <w:rsid w:val="656F2803"/>
    <w:rsid w:val="657537F7"/>
    <w:rsid w:val="6575DD04"/>
    <w:rsid w:val="6578980A"/>
    <w:rsid w:val="6586E1DC"/>
    <w:rsid w:val="65873B47"/>
    <w:rsid w:val="6588A3A5"/>
    <w:rsid w:val="658A1858"/>
    <w:rsid w:val="658BED28"/>
    <w:rsid w:val="65B4DA8F"/>
    <w:rsid w:val="65C5C458"/>
    <w:rsid w:val="65C943AF"/>
    <w:rsid w:val="65CF79AC"/>
    <w:rsid w:val="65D0E7BF"/>
    <w:rsid w:val="65D32E2E"/>
    <w:rsid w:val="65D88A1D"/>
    <w:rsid w:val="65E0D1A2"/>
    <w:rsid w:val="65E9BAB8"/>
    <w:rsid w:val="65EB8A4D"/>
    <w:rsid w:val="65ED78F1"/>
    <w:rsid w:val="65FFBC9A"/>
    <w:rsid w:val="66003A30"/>
    <w:rsid w:val="6612E517"/>
    <w:rsid w:val="661B6CC7"/>
    <w:rsid w:val="661B6D00"/>
    <w:rsid w:val="6624B6CF"/>
    <w:rsid w:val="66262EEA"/>
    <w:rsid w:val="662FABBF"/>
    <w:rsid w:val="6630FE24"/>
    <w:rsid w:val="663392E4"/>
    <w:rsid w:val="66346804"/>
    <w:rsid w:val="663D87B3"/>
    <w:rsid w:val="664F693D"/>
    <w:rsid w:val="665A71E9"/>
    <w:rsid w:val="666864BE"/>
    <w:rsid w:val="666CBF58"/>
    <w:rsid w:val="666E9CF2"/>
    <w:rsid w:val="667E64FD"/>
    <w:rsid w:val="66859A13"/>
    <w:rsid w:val="66918B70"/>
    <w:rsid w:val="669869BE"/>
    <w:rsid w:val="669C27F2"/>
    <w:rsid w:val="66A6BA5C"/>
    <w:rsid w:val="66A8CB20"/>
    <w:rsid w:val="66C0E2DC"/>
    <w:rsid w:val="66C184C5"/>
    <w:rsid w:val="66CE54A5"/>
    <w:rsid w:val="66DDE86C"/>
    <w:rsid w:val="66E14BDD"/>
    <w:rsid w:val="66F20DF1"/>
    <w:rsid w:val="66FD9926"/>
    <w:rsid w:val="670BACCF"/>
    <w:rsid w:val="67454591"/>
    <w:rsid w:val="6754776D"/>
    <w:rsid w:val="675BA059"/>
    <w:rsid w:val="67639D45"/>
    <w:rsid w:val="6768D9F8"/>
    <w:rsid w:val="676F9C92"/>
    <w:rsid w:val="67749F46"/>
    <w:rsid w:val="6778BC24"/>
    <w:rsid w:val="6785490B"/>
    <w:rsid w:val="6785DE77"/>
    <w:rsid w:val="67893354"/>
    <w:rsid w:val="678E8D5E"/>
    <w:rsid w:val="6790481F"/>
    <w:rsid w:val="6792F2CD"/>
    <w:rsid w:val="679D5BD8"/>
    <w:rsid w:val="679EFE88"/>
    <w:rsid w:val="67A6A22D"/>
    <w:rsid w:val="67A8C32A"/>
    <w:rsid w:val="67B5E846"/>
    <w:rsid w:val="67C03D69"/>
    <w:rsid w:val="67C26911"/>
    <w:rsid w:val="67C59DB3"/>
    <w:rsid w:val="67CDC4A1"/>
    <w:rsid w:val="67E0F761"/>
    <w:rsid w:val="67E253EF"/>
    <w:rsid w:val="67E54CB1"/>
    <w:rsid w:val="67E74CAF"/>
    <w:rsid w:val="67E8C1EB"/>
    <w:rsid w:val="67F2974C"/>
    <w:rsid w:val="67FB52EA"/>
    <w:rsid w:val="6806B8EE"/>
    <w:rsid w:val="681E68C8"/>
    <w:rsid w:val="6821C027"/>
    <w:rsid w:val="6824ABD1"/>
    <w:rsid w:val="68300174"/>
    <w:rsid w:val="6836D8F8"/>
    <w:rsid w:val="68386DB2"/>
    <w:rsid w:val="683BBD7C"/>
    <w:rsid w:val="683BCC83"/>
    <w:rsid w:val="6841415E"/>
    <w:rsid w:val="684285F9"/>
    <w:rsid w:val="684A92B8"/>
    <w:rsid w:val="6851C6B5"/>
    <w:rsid w:val="685232CC"/>
    <w:rsid w:val="6856DFF9"/>
    <w:rsid w:val="685B46BD"/>
    <w:rsid w:val="68707035"/>
    <w:rsid w:val="6877D582"/>
    <w:rsid w:val="6880EC76"/>
    <w:rsid w:val="689255FD"/>
    <w:rsid w:val="68ACA657"/>
    <w:rsid w:val="68AD8B58"/>
    <w:rsid w:val="68B3D055"/>
    <w:rsid w:val="68B758C0"/>
    <w:rsid w:val="68BFE6D0"/>
    <w:rsid w:val="68C29039"/>
    <w:rsid w:val="68C42DB8"/>
    <w:rsid w:val="68C91808"/>
    <w:rsid w:val="68CADA96"/>
    <w:rsid w:val="68D11F10"/>
    <w:rsid w:val="68D41CF4"/>
    <w:rsid w:val="68EC2507"/>
    <w:rsid w:val="68FB8985"/>
    <w:rsid w:val="68FC88FB"/>
    <w:rsid w:val="68FEF1E0"/>
    <w:rsid w:val="69243764"/>
    <w:rsid w:val="692F5FD3"/>
    <w:rsid w:val="693B07AC"/>
    <w:rsid w:val="694E0555"/>
    <w:rsid w:val="69567762"/>
    <w:rsid w:val="69667B23"/>
    <w:rsid w:val="698381BB"/>
    <w:rsid w:val="6985C589"/>
    <w:rsid w:val="69970401"/>
    <w:rsid w:val="699DA091"/>
    <w:rsid w:val="69A04E7F"/>
    <w:rsid w:val="69ABEACC"/>
    <w:rsid w:val="69AD354B"/>
    <w:rsid w:val="69B58F5E"/>
    <w:rsid w:val="69BF6532"/>
    <w:rsid w:val="69D02B52"/>
    <w:rsid w:val="69D36618"/>
    <w:rsid w:val="69DD9F09"/>
    <w:rsid w:val="69E2504A"/>
    <w:rsid w:val="69E92EC0"/>
    <w:rsid w:val="6A008CFC"/>
    <w:rsid w:val="6A017F7E"/>
    <w:rsid w:val="6A07198F"/>
    <w:rsid w:val="6A12DA0F"/>
    <w:rsid w:val="6A1B64E3"/>
    <w:rsid w:val="6A26700C"/>
    <w:rsid w:val="6A30840C"/>
    <w:rsid w:val="6A3903C5"/>
    <w:rsid w:val="6A3E122E"/>
    <w:rsid w:val="6A4324C4"/>
    <w:rsid w:val="6A5318CA"/>
    <w:rsid w:val="6A53B917"/>
    <w:rsid w:val="6A542431"/>
    <w:rsid w:val="6A5F9069"/>
    <w:rsid w:val="6A6F0964"/>
    <w:rsid w:val="6A6F4ECD"/>
    <w:rsid w:val="6A758BE4"/>
    <w:rsid w:val="6A7A3BCE"/>
    <w:rsid w:val="6A82CC8C"/>
    <w:rsid w:val="6AA57252"/>
    <w:rsid w:val="6AB187D8"/>
    <w:rsid w:val="6AB323E3"/>
    <w:rsid w:val="6AB98110"/>
    <w:rsid w:val="6ACE4F7B"/>
    <w:rsid w:val="6AD3EF81"/>
    <w:rsid w:val="6AF2A1F6"/>
    <w:rsid w:val="6AFD093A"/>
    <w:rsid w:val="6B030865"/>
    <w:rsid w:val="6B03CFC4"/>
    <w:rsid w:val="6B0AD676"/>
    <w:rsid w:val="6B0FA536"/>
    <w:rsid w:val="6B1A4876"/>
    <w:rsid w:val="6B311CEA"/>
    <w:rsid w:val="6B3602DD"/>
    <w:rsid w:val="6B3B82D8"/>
    <w:rsid w:val="6B405F83"/>
    <w:rsid w:val="6B434EE8"/>
    <w:rsid w:val="6B4E4DF9"/>
    <w:rsid w:val="6B5A509C"/>
    <w:rsid w:val="6B5C734E"/>
    <w:rsid w:val="6B5E5484"/>
    <w:rsid w:val="6B60C377"/>
    <w:rsid w:val="6B6693E2"/>
    <w:rsid w:val="6B67A484"/>
    <w:rsid w:val="6B6AF6C9"/>
    <w:rsid w:val="6B6B6C4E"/>
    <w:rsid w:val="6B831901"/>
    <w:rsid w:val="6B8DBDD2"/>
    <w:rsid w:val="6B97A7B0"/>
    <w:rsid w:val="6B98091D"/>
    <w:rsid w:val="6B9A0D44"/>
    <w:rsid w:val="6B9D7C5F"/>
    <w:rsid w:val="6BA552C2"/>
    <w:rsid w:val="6BA94747"/>
    <w:rsid w:val="6BB0D15C"/>
    <w:rsid w:val="6BB9B768"/>
    <w:rsid w:val="6BC238B6"/>
    <w:rsid w:val="6BC9FDC4"/>
    <w:rsid w:val="6BCDAA2E"/>
    <w:rsid w:val="6BD217B0"/>
    <w:rsid w:val="6BD69ED8"/>
    <w:rsid w:val="6BD9AF95"/>
    <w:rsid w:val="6BD9BC5A"/>
    <w:rsid w:val="6BE39DCA"/>
    <w:rsid w:val="6BE94839"/>
    <w:rsid w:val="6BF2A4FA"/>
    <w:rsid w:val="6BFF9BE4"/>
    <w:rsid w:val="6C0316D7"/>
    <w:rsid w:val="6C0EF562"/>
    <w:rsid w:val="6C23C36B"/>
    <w:rsid w:val="6C275CEE"/>
    <w:rsid w:val="6C305ED4"/>
    <w:rsid w:val="6C427729"/>
    <w:rsid w:val="6C42E273"/>
    <w:rsid w:val="6C4BC9D3"/>
    <w:rsid w:val="6C4FF0E1"/>
    <w:rsid w:val="6C59B788"/>
    <w:rsid w:val="6C64181E"/>
    <w:rsid w:val="6C6611EE"/>
    <w:rsid w:val="6C68D5B7"/>
    <w:rsid w:val="6C69D3E9"/>
    <w:rsid w:val="6C86394D"/>
    <w:rsid w:val="6C9F19FD"/>
    <w:rsid w:val="6CAE0E23"/>
    <w:rsid w:val="6CB1D870"/>
    <w:rsid w:val="6CB4754E"/>
    <w:rsid w:val="6CB70A2D"/>
    <w:rsid w:val="6CB8D710"/>
    <w:rsid w:val="6CB91AF4"/>
    <w:rsid w:val="6CC0526E"/>
    <w:rsid w:val="6CC4FBC4"/>
    <w:rsid w:val="6CC70E01"/>
    <w:rsid w:val="6CCB7BC8"/>
    <w:rsid w:val="6CE62F5E"/>
    <w:rsid w:val="6CE902AB"/>
    <w:rsid w:val="6CED3020"/>
    <w:rsid w:val="6CF8831D"/>
    <w:rsid w:val="6D0D32BE"/>
    <w:rsid w:val="6D0D9563"/>
    <w:rsid w:val="6D230A51"/>
    <w:rsid w:val="6D2BBDA7"/>
    <w:rsid w:val="6D3DCC1E"/>
    <w:rsid w:val="6D49E462"/>
    <w:rsid w:val="6D4C94AE"/>
    <w:rsid w:val="6D4EEAF1"/>
    <w:rsid w:val="6D564612"/>
    <w:rsid w:val="6D6A3E9B"/>
    <w:rsid w:val="6D6D9550"/>
    <w:rsid w:val="6D72E5DA"/>
    <w:rsid w:val="6D7DCA86"/>
    <w:rsid w:val="6D831757"/>
    <w:rsid w:val="6D853200"/>
    <w:rsid w:val="6D9CE621"/>
    <w:rsid w:val="6DAD21F5"/>
    <w:rsid w:val="6DC3CABF"/>
    <w:rsid w:val="6DCA5354"/>
    <w:rsid w:val="6DDA808D"/>
    <w:rsid w:val="6DE62933"/>
    <w:rsid w:val="6DE72148"/>
    <w:rsid w:val="6DE878C5"/>
    <w:rsid w:val="6DEECEFE"/>
    <w:rsid w:val="6DF0EB19"/>
    <w:rsid w:val="6DF44853"/>
    <w:rsid w:val="6DF7E2F2"/>
    <w:rsid w:val="6DFCA969"/>
    <w:rsid w:val="6DFD762C"/>
    <w:rsid w:val="6E1070CC"/>
    <w:rsid w:val="6E150234"/>
    <w:rsid w:val="6E1BDEDF"/>
    <w:rsid w:val="6E1F9315"/>
    <w:rsid w:val="6E26AD31"/>
    <w:rsid w:val="6E282B3C"/>
    <w:rsid w:val="6E2D3AFA"/>
    <w:rsid w:val="6E2FBFC6"/>
    <w:rsid w:val="6E31C6DF"/>
    <w:rsid w:val="6E4FD2F7"/>
    <w:rsid w:val="6E52E54E"/>
    <w:rsid w:val="6E53AECD"/>
    <w:rsid w:val="6E568FFF"/>
    <w:rsid w:val="6E683F03"/>
    <w:rsid w:val="6E6DD697"/>
    <w:rsid w:val="6E70B5D6"/>
    <w:rsid w:val="6E7170D3"/>
    <w:rsid w:val="6E7BFBA0"/>
    <w:rsid w:val="6E8FF1F7"/>
    <w:rsid w:val="6EA885A4"/>
    <w:rsid w:val="6EA93A0D"/>
    <w:rsid w:val="6EB1B7F1"/>
    <w:rsid w:val="6ECC70A7"/>
    <w:rsid w:val="6ED192F5"/>
    <w:rsid w:val="6EEB0BA3"/>
    <w:rsid w:val="6EF38AD6"/>
    <w:rsid w:val="6EF6D8BC"/>
    <w:rsid w:val="6EF769E9"/>
    <w:rsid w:val="6EFE1641"/>
    <w:rsid w:val="6F170EB4"/>
    <w:rsid w:val="6F198C32"/>
    <w:rsid w:val="6F29E995"/>
    <w:rsid w:val="6F307FE7"/>
    <w:rsid w:val="6F35BF09"/>
    <w:rsid w:val="6F783DDE"/>
    <w:rsid w:val="6F7A6F73"/>
    <w:rsid w:val="6F7FBDB4"/>
    <w:rsid w:val="6F8D7683"/>
    <w:rsid w:val="6F9329A3"/>
    <w:rsid w:val="6F9B0697"/>
    <w:rsid w:val="6FA8F119"/>
    <w:rsid w:val="6FA9953C"/>
    <w:rsid w:val="6FB33491"/>
    <w:rsid w:val="6FB823E4"/>
    <w:rsid w:val="6FB89CFA"/>
    <w:rsid w:val="6FBDE082"/>
    <w:rsid w:val="6FBFA5C0"/>
    <w:rsid w:val="6FCEF901"/>
    <w:rsid w:val="6FDDC50F"/>
    <w:rsid w:val="6FE77802"/>
    <w:rsid w:val="6FEB1707"/>
    <w:rsid w:val="6FF2FB5B"/>
    <w:rsid w:val="6FF53952"/>
    <w:rsid w:val="700D4134"/>
    <w:rsid w:val="70174FC8"/>
    <w:rsid w:val="7030CFA7"/>
    <w:rsid w:val="7050AC6F"/>
    <w:rsid w:val="7057699D"/>
    <w:rsid w:val="70592D5F"/>
    <w:rsid w:val="705C1B06"/>
    <w:rsid w:val="705E96BF"/>
    <w:rsid w:val="7065F0D4"/>
    <w:rsid w:val="70885F50"/>
    <w:rsid w:val="70990D61"/>
    <w:rsid w:val="70A3B86D"/>
    <w:rsid w:val="70A5B9DD"/>
    <w:rsid w:val="70B09B53"/>
    <w:rsid w:val="70B280F8"/>
    <w:rsid w:val="70BBEC75"/>
    <w:rsid w:val="70C87FC2"/>
    <w:rsid w:val="70CE2F0C"/>
    <w:rsid w:val="70CE9FCF"/>
    <w:rsid w:val="70DB8F6D"/>
    <w:rsid w:val="70DFAE6C"/>
    <w:rsid w:val="70E0CA9B"/>
    <w:rsid w:val="70E75E2D"/>
    <w:rsid w:val="70EA5650"/>
    <w:rsid w:val="70ED5112"/>
    <w:rsid w:val="70F0CF3E"/>
    <w:rsid w:val="70F25ABA"/>
    <w:rsid w:val="70F5E660"/>
    <w:rsid w:val="70FCD203"/>
    <w:rsid w:val="713392E7"/>
    <w:rsid w:val="7135F630"/>
    <w:rsid w:val="714797F6"/>
    <w:rsid w:val="71518167"/>
    <w:rsid w:val="715A4184"/>
    <w:rsid w:val="715C64D3"/>
    <w:rsid w:val="71644EF0"/>
    <w:rsid w:val="716B1BD1"/>
    <w:rsid w:val="716EFEBC"/>
    <w:rsid w:val="7170E005"/>
    <w:rsid w:val="7179ED37"/>
    <w:rsid w:val="7181AC65"/>
    <w:rsid w:val="7189546B"/>
    <w:rsid w:val="7195F765"/>
    <w:rsid w:val="71B8B625"/>
    <w:rsid w:val="71C0E49E"/>
    <w:rsid w:val="71C45AE1"/>
    <w:rsid w:val="71C689A9"/>
    <w:rsid w:val="71CEE3FF"/>
    <w:rsid w:val="71D35473"/>
    <w:rsid w:val="71D85B9B"/>
    <w:rsid w:val="71DAC74E"/>
    <w:rsid w:val="71F4EB03"/>
    <w:rsid w:val="720B562D"/>
    <w:rsid w:val="7222EAF3"/>
    <w:rsid w:val="722C76BB"/>
    <w:rsid w:val="723407D5"/>
    <w:rsid w:val="7239A3C1"/>
    <w:rsid w:val="723E53EE"/>
    <w:rsid w:val="724A252F"/>
    <w:rsid w:val="7257E831"/>
    <w:rsid w:val="726852F9"/>
    <w:rsid w:val="72685312"/>
    <w:rsid w:val="726A7030"/>
    <w:rsid w:val="72754A0B"/>
    <w:rsid w:val="727C33B4"/>
    <w:rsid w:val="729953A7"/>
    <w:rsid w:val="729E650C"/>
    <w:rsid w:val="72A90CEC"/>
    <w:rsid w:val="72AABFA4"/>
    <w:rsid w:val="72B4C425"/>
    <w:rsid w:val="72B9EBE2"/>
    <w:rsid w:val="72BB0894"/>
    <w:rsid w:val="72BB60F8"/>
    <w:rsid w:val="72BBA1AA"/>
    <w:rsid w:val="72C8010A"/>
    <w:rsid w:val="72C9A19F"/>
    <w:rsid w:val="72CE8436"/>
    <w:rsid w:val="72DD29C5"/>
    <w:rsid w:val="72E07CA4"/>
    <w:rsid w:val="72EC8144"/>
    <w:rsid w:val="72ED02E9"/>
    <w:rsid w:val="72EE0CC6"/>
    <w:rsid w:val="72F9539E"/>
    <w:rsid w:val="730002AE"/>
    <w:rsid w:val="73125DBE"/>
    <w:rsid w:val="7325C840"/>
    <w:rsid w:val="732894B4"/>
    <w:rsid w:val="73343D48"/>
    <w:rsid w:val="7341B7CD"/>
    <w:rsid w:val="73450AC6"/>
    <w:rsid w:val="73502FD1"/>
    <w:rsid w:val="7350ABA2"/>
    <w:rsid w:val="73774F79"/>
    <w:rsid w:val="738114A9"/>
    <w:rsid w:val="738CA3BF"/>
    <w:rsid w:val="739648CD"/>
    <w:rsid w:val="73A765B9"/>
    <w:rsid w:val="73D87439"/>
    <w:rsid w:val="73E5018A"/>
    <w:rsid w:val="73F3B892"/>
    <w:rsid w:val="73F7B2F9"/>
    <w:rsid w:val="73FB03D9"/>
    <w:rsid w:val="7417AB3B"/>
    <w:rsid w:val="742BF8B1"/>
    <w:rsid w:val="74359C60"/>
    <w:rsid w:val="743D1E28"/>
    <w:rsid w:val="743DAF4F"/>
    <w:rsid w:val="743EB1BF"/>
    <w:rsid w:val="7445EB7E"/>
    <w:rsid w:val="744A0890"/>
    <w:rsid w:val="744CAC6C"/>
    <w:rsid w:val="744D02D1"/>
    <w:rsid w:val="744EBAC9"/>
    <w:rsid w:val="74581E14"/>
    <w:rsid w:val="747C1ABC"/>
    <w:rsid w:val="747C2382"/>
    <w:rsid w:val="74818258"/>
    <w:rsid w:val="748483B1"/>
    <w:rsid w:val="7484BFD6"/>
    <w:rsid w:val="748BD851"/>
    <w:rsid w:val="749C3E2F"/>
    <w:rsid w:val="74A19C17"/>
    <w:rsid w:val="74A81DF4"/>
    <w:rsid w:val="74B19D66"/>
    <w:rsid w:val="74CB009F"/>
    <w:rsid w:val="74CBBF76"/>
    <w:rsid w:val="74D91A99"/>
    <w:rsid w:val="74E6D558"/>
    <w:rsid w:val="74EDC155"/>
    <w:rsid w:val="74F24BB3"/>
    <w:rsid w:val="74FBE41E"/>
    <w:rsid w:val="7510D2EA"/>
    <w:rsid w:val="751A505E"/>
    <w:rsid w:val="7526982C"/>
    <w:rsid w:val="752F0423"/>
    <w:rsid w:val="7536C628"/>
    <w:rsid w:val="753C54F3"/>
    <w:rsid w:val="755330EB"/>
    <w:rsid w:val="75623AAD"/>
    <w:rsid w:val="756D8B4A"/>
    <w:rsid w:val="75721DB2"/>
    <w:rsid w:val="757E2A5E"/>
    <w:rsid w:val="75800BEB"/>
    <w:rsid w:val="759B7903"/>
    <w:rsid w:val="759D5B16"/>
    <w:rsid w:val="759FE183"/>
    <w:rsid w:val="75A15BA3"/>
    <w:rsid w:val="75A97A5C"/>
    <w:rsid w:val="75C83F97"/>
    <w:rsid w:val="75CB82C0"/>
    <w:rsid w:val="75E478D5"/>
    <w:rsid w:val="75F2642A"/>
    <w:rsid w:val="76002994"/>
    <w:rsid w:val="7609EE36"/>
    <w:rsid w:val="760BB00F"/>
    <w:rsid w:val="76186834"/>
    <w:rsid w:val="761DE27B"/>
    <w:rsid w:val="761DE291"/>
    <w:rsid w:val="761DE838"/>
    <w:rsid w:val="76218002"/>
    <w:rsid w:val="762F9638"/>
    <w:rsid w:val="765A9C1F"/>
    <w:rsid w:val="7663032B"/>
    <w:rsid w:val="766D7EF6"/>
    <w:rsid w:val="76770520"/>
    <w:rsid w:val="76809A3D"/>
    <w:rsid w:val="76932DF0"/>
    <w:rsid w:val="7699E175"/>
    <w:rsid w:val="769B9D07"/>
    <w:rsid w:val="76A0E36B"/>
    <w:rsid w:val="76AE268A"/>
    <w:rsid w:val="76BE4215"/>
    <w:rsid w:val="76D9F044"/>
    <w:rsid w:val="76DCA266"/>
    <w:rsid w:val="76DCA4DA"/>
    <w:rsid w:val="76E2B436"/>
    <w:rsid w:val="76E98A8E"/>
    <w:rsid w:val="76EA1FEA"/>
    <w:rsid w:val="76FC4A6E"/>
    <w:rsid w:val="770654D4"/>
    <w:rsid w:val="771296F5"/>
    <w:rsid w:val="7712EBE9"/>
    <w:rsid w:val="772339B5"/>
    <w:rsid w:val="772D2D38"/>
    <w:rsid w:val="773A55AB"/>
    <w:rsid w:val="773C824C"/>
    <w:rsid w:val="773E52AD"/>
    <w:rsid w:val="7741F7AA"/>
    <w:rsid w:val="776434D8"/>
    <w:rsid w:val="77782F1D"/>
    <w:rsid w:val="7779DDA8"/>
    <w:rsid w:val="777B195A"/>
    <w:rsid w:val="7789D279"/>
    <w:rsid w:val="778CF01F"/>
    <w:rsid w:val="779660D4"/>
    <w:rsid w:val="77A07C8B"/>
    <w:rsid w:val="77B24EB8"/>
    <w:rsid w:val="77B43895"/>
    <w:rsid w:val="77B8A330"/>
    <w:rsid w:val="77BA0D0E"/>
    <w:rsid w:val="77C3B7E4"/>
    <w:rsid w:val="77C7B98F"/>
    <w:rsid w:val="77C7D80D"/>
    <w:rsid w:val="77C8500E"/>
    <w:rsid w:val="77D2BCF0"/>
    <w:rsid w:val="77E47A68"/>
    <w:rsid w:val="77F788EB"/>
    <w:rsid w:val="77FD4B7C"/>
    <w:rsid w:val="7801D912"/>
    <w:rsid w:val="780A9E41"/>
    <w:rsid w:val="782B8D02"/>
    <w:rsid w:val="782DA87A"/>
    <w:rsid w:val="78363EA3"/>
    <w:rsid w:val="783CAB3F"/>
    <w:rsid w:val="783EE657"/>
    <w:rsid w:val="783F93D5"/>
    <w:rsid w:val="7866222A"/>
    <w:rsid w:val="787DFDF6"/>
    <w:rsid w:val="789D667D"/>
    <w:rsid w:val="78A027F6"/>
    <w:rsid w:val="78CC37BC"/>
    <w:rsid w:val="78CFD1FD"/>
    <w:rsid w:val="78D3052F"/>
    <w:rsid w:val="78DB4E33"/>
    <w:rsid w:val="78E757C4"/>
    <w:rsid w:val="78EA3A88"/>
    <w:rsid w:val="79082C78"/>
    <w:rsid w:val="790E86FE"/>
    <w:rsid w:val="7913BEB3"/>
    <w:rsid w:val="79197DE7"/>
    <w:rsid w:val="79213C9B"/>
    <w:rsid w:val="79288E16"/>
    <w:rsid w:val="793B9829"/>
    <w:rsid w:val="793ECC04"/>
    <w:rsid w:val="793F3E59"/>
    <w:rsid w:val="794AE8ED"/>
    <w:rsid w:val="794B4462"/>
    <w:rsid w:val="794BB8FC"/>
    <w:rsid w:val="794F9214"/>
    <w:rsid w:val="79569789"/>
    <w:rsid w:val="795F0A79"/>
    <w:rsid w:val="7964F21A"/>
    <w:rsid w:val="796AD373"/>
    <w:rsid w:val="796B2ECC"/>
    <w:rsid w:val="7978C455"/>
    <w:rsid w:val="7983B223"/>
    <w:rsid w:val="79879D5D"/>
    <w:rsid w:val="79C76EAB"/>
    <w:rsid w:val="79CA43ED"/>
    <w:rsid w:val="79D8675D"/>
    <w:rsid w:val="79F43279"/>
    <w:rsid w:val="79FB6AD0"/>
    <w:rsid w:val="79FE1A37"/>
    <w:rsid w:val="7A00EDA1"/>
    <w:rsid w:val="7A01A0AD"/>
    <w:rsid w:val="7A101903"/>
    <w:rsid w:val="7A273C31"/>
    <w:rsid w:val="7A2F85B5"/>
    <w:rsid w:val="7A3A9CA2"/>
    <w:rsid w:val="7A40F9B5"/>
    <w:rsid w:val="7A4177EE"/>
    <w:rsid w:val="7A4E01F9"/>
    <w:rsid w:val="7A53D158"/>
    <w:rsid w:val="7A547876"/>
    <w:rsid w:val="7A56190A"/>
    <w:rsid w:val="7A5A0355"/>
    <w:rsid w:val="7A619BC0"/>
    <w:rsid w:val="7A6911CD"/>
    <w:rsid w:val="7A6D83C7"/>
    <w:rsid w:val="7A6E629A"/>
    <w:rsid w:val="7A6ED62B"/>
    <w:rsid w:val="7A7364F7"/>
    <w:rsid w:val="7A9C4954"/>
    <w:rsid w:val="7A9CA92C"/>
    <w:rsid w:val="7AB1F12E"/>
    <w:rsid w:val="7AC4CF6F"/>
    <w:rsid w:val="7AE781FE"/>
    <w:rsid w:val="7AEBD9A6"/>
    <w:rsid w:val="7AFB58A6"/>
    <w:rsid w:val="7B002553"/>
    <w:rsid w:val="7B05BE0C"/>
    <w:rsid w:val="7B090B29"/>
    <w:rsid w:val="7B0DF49E"/>
    <w:rsid w:val="7B0EA567"/>
    <w:rsid w:val="7B14E81F"/>
    <w:rsid w:val="7B1FC344"/>
    <w:rsid w:val="7B20C72D"/>
    <w:rsid w:val="7B2325D1"/>
    <w:rsid w:val="7B24CF3C"/>
    <w:rsid w:val="7B2E8962"/>
    <w:rsid w:val="7B3CAAEE"/>
    <w:rsid w:val="7B4DE5BD"/>
    <w:rsid w:val="7B5185ED"/>
    <w:rsid w:val="7B51B55D"/>
    <w:rsid w:val="7B5D21D8"/>
    <w:rsid w:val="7B6A0A64"/>
    <w:rsid w:val="7B76FE4D"/>
    <w:rsid w:val="7B817534"/>
    <w:rsid w:val="7B8433F7"/>
    <w:rsid w:val="7B87349E"/>
    <w:rsid w:val="7B91731B"/>
    <w:rsid w:val="7B95D9B0"/>
    <w:rsid w:val="7B9E7530"/>
    <w:rsid w:val="7B9EC731"/>
    <w:rsid w:val="7BA2A1EE"/>
    <w:rsid w:val="7BA2EB57"/>
    <w:rsid w:val="7BAB8B26"/>
    <w:rsid w:val="7BACF95E"/>
    <w:rsid w:val="7BBDA52F"/>
    <w:rsid w:val="7BCC4532"/>
    <w:rsid w:val="7BD4C6BC"/>
    <w:rsid w:val="7BDA1230"/>
    <w:rsid w:val="7BDDED52"/>
    <w:rsid w:val="7BE39BB7"/>
    <w:rsid w:val="7BEB4F5F"/>
    <w:rsid w:val="7BF5DF4F"/>
    <w:rsid w:val="7BFE08D5"/>
    <w:rsid w:val="7C05BA54"/>
    <w:rsid w:val="7C0AA18E"/>
    <w:rsid w:val="7C0CEA92"/>
    <w:rsid w:val="7C1C247F"/>
    <w:rsid w:val="7C28E1B4"/>
    <w:rsid w:val="7C2A9DDE"/>
    <w:rsid w:val="7C300646"/>
    <w:rsid w:val="7C322321"/>
    <w:rsid w:val="7C334BBA"/>
    <w:rsid w:val="7C3AB433"/>
    <w:rsid w:val="7C3AC97B"/>
    <w:rsid w:val="7C40B375"/>
    <w:rsid w:val="7C49833E"/>
    <w:rsid w:val="7C4AED95"/>
    <w:rsid w:val="7C573E3C"/>
    <w:rsid w:val="7C652039"/>
    <w:rsid w:val="7C70F190"/>
    <w:rsid w:val="7C7BDB94"/>
    <w:rsid w:val="7C7DD93C"/>
    <w:rsid w:val="7C895860"/>
    <w:rsid w:val="7C898176"/>
    <w:rsid w:val="7C9A4B37"/>
    <w:rsid w:val="7C9FC3DD"/>
    <w:rsid w:val="7CA6398F"/>
    <w:rsid w:val="7CA91F77"/>
    <w:rsid w:val="7CAA2B49"/>
    <w:rsid w:val="7CADD64A"/>
    <w:rsid w:val="7CB222B5"/>
    <w:rsid w:val="7CB282C2"/>
    <w:rsid w:val="7CB3E113"/>
    <w:rsid w:val="7CB9339A"/>
    <w:rsid w:val="7CBFFB2C"/>
    <w:rsid w:val="7CC70C05"/>
    <w:rsid w:val="7CD3CBAB"/>
    <w:rsid w:val="7CDFC203"/>
    <w:rsid w:val="7CF5B792"/>
    <w:rsid w:val="7D14C741"/>
    <w:rsid w:val="7D16C857"/>
    <w:rsid w:val="7D172521"/>
    <w:rsid w:val="7D1A0329"/>
    <w:rsid w:val="7D1EDE44"/>
    <w:rsid w:val="7D1F7312"/>
    <w:rsid w:val="7D243D34"/>
    <w:rsid w:val="7D2A4750"/>
    <w:rsid w:val="7D314353"/>
    <w:rsid w:val="7D335B3A"/>
    <w:rsid w:val="7D3C7C9A"/>
    <w:rsid w:val="7D45ECA2"/>
    <w:rsid w:val="7D475797"/>
    <w:rsid w:val="7D4E682A"/>
    <w:rsid w:val="7D676D05"/>
    <w:rsid w:val="7D6CF2AD"/>
    <w:rsid w:val="7D6FCBD9"/>
    <w:rsid w:val="7D76D15A"/>
    <w:rsid w:val="7D7A5D2F"/>
    <w:rsid w:val="7D7C69D9"/>
    <w:rsid w:val="7D7CDAB0"/>
    <w:rsid w:val="7D80DF7E"/>
    <w:rsid w:val="7D8296D3"/>
    <w:rsid w:val="7D88431F"/>
    <w:rsid w:val="7D8C4324"/>
    <w:rsid w:val="7D8E512B"/>
    <w:rsid w:val="7DB08CB3"/>
    <w:rsid w:val="7DBFA137"/>
    <w:rsid w:val="7DC03AD0"/>
    <w:rsid w:val="7DDDC6AC"/>
    <w:rsid w:val="7DF62CCC"/>
    <w:rsid w:val="7DFA77F3"/>
    <w:rsid w:val="7E21EF67"/>
    <w:rsid w:val="7E266A27"/>
    <w:rsid w:val="7E2D19A6"/>
    <w:rsid w:val="7E3A0BB3"/>
    <w:rsid w:val="7E45CBB0"/>
    <w:rsid w:val="7E4E99E8"/>
    <w:rsid w:val="7E55BD41"/>
    <w:rsid w:val="7E57A1F2"/>
    <w:rsid w:val="7E57F5BD"/>
    <w:rsid w:val="7E61496F"/>
    <w:rsid w:val="7E626959"/>
    <w:rsid w:val="7E7C7EFA"/>
    <w:rsid w:val="7E8ECE85"/>
    <w:rsid w:val="7EB2524E"/>
    <w:rsid w:val="7EB29C69"/>
    <w:rsid w:val="7EB7E79C"/>
    <w:rsid w:val="7ECF5804"/>
    <w:rsid w:val="7ED1D47F"/>
    <w:rsid w:val="7ED59B4A"/>
    <w:rsid w:val="7EE22F52"/>
    <w:rsid w:val="7EE6B6A4"/>
    <w:rsid w:val="7EF4D93D"/>
    <w:rsid w:val="7EF69D2B"/>
    <w:rsid w:val="7EFE2F10"/>
    <w:rsid w:val="7F13288D"/>
    <w:rsid w:val="7F1F4EC4"/>
    <w:rsid w:val="7F3588C5"/>
    <w:rsid w:val="7F3A74DD"/>
    <w:rsid w:val="7F3E920B"/>
    <w:rsid w:val="7F3FA08C"/>
    <w:rsid w:val="7F6BBAE1"/>
    <w:rsid w:val="7F701A4F"/>
    <w:rsid w:val="7F75134C"/>
    <w:rsid w:val="7F956D7E"/>
    <w:rsid w:val="7F9C3A46"/>
    <w:rsid w:val="7FA30663"/>
    <w:rsid w:val="7FBEB2FC"/>
    <w:rsid w:val="7FC85613"/>
    <w:rsid w:val="7FCC41C8"/>
    <w:rsid w:val="7FD67323"/>
    <w:rsid w:val="7FEB354D"/>
    <w:rsid w:val="7FF39E1D"/>
    <w:rsid w:val="7FF6B2F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EA1DF7"/>
  <w15:docId w15:val="{1B5F7BFC-E576-4C74-B846-BF497D525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1940A5"/>
    <w:rPr>
      <w:lang w:val="lt-LT"/>
    </w:rPr>
  </w:style>
  <w:style w:type="paragraph" w:styleId="Antrat1">
    <w:name w:val="heading 1"/>
    <w:basedOn w:val="prastasis"/>
    <w:next w:val="prastasis"/>
    <w:link w:val="Antrat1Diagrama"/>
    <w:uiPriority w:val="9"/>
    <w:qFormat/>
    <w:rsid w:val="00F1486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Antrat2">
    <w:name w:val="heading 2"/>
    <w:basedOn w:val="prastasis"/>
    <w:next w:val="prastasis"/>
    <w:link w:val="Antrat2Diagrama"/>
    <w:uiPriority w:val="9"/>
    <w:unhideWhenUsed/>
    <w:qFormat/>
    <w:rsid w:val="00F0013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Antrat3">
    <w:name w:val="heading 3"/>
    <w:basedOn w:val="prastasis"/>
    <w:next w:val="prastasis"/>
    <w:link w:val="Antrat3Diagrama"/>
    <w:uiPriority w:val="9"/>
    <w:unhideWhenUsed/>
    <w:qFormat/>
    <w:rsid w:val="00F00136"/>
    <w:pPr>
      <w:keepNext/>
      <w:keepLines/>
      <w:spacing w:before="200" w:after="0"/>
      <w:outlineLvl w:val="2"/>
    </w:pPr>
    <w:rPr>
      <w:rFonts w:asciiTheme="majorHAnsi" w:eastAsiaTheme="majorEastAsia" w:hAnsiTheme="majorHAnsi" w:cstheme="majorBidi"/>
      <w:b/>
      <w:bCs/>
      <w:color w:val="4F81BD" w:themeColor="accent1"/>
    </w:rPr>
  </w:style>
  <w:style w:type="paragraph" w:styleId="Antrat4">
    <w:name w:val="heading 4"/>
    <w:basedOn w:val="prastasis"/>
    <w:next w:val="prastasis"/>
    <w:link w:val="Antrat4Diagrama"/>
    <w:uiPriority w:val="9"/>
    <w:semiHidden/>
    <w:unhideWhenUsed/>
    <w:qFormat/>
    <w:rsid w:val="0074686B"/>
    <w:pPr>
      <w:keepNext/>
      <w:keepLines/>
      <w:spacing w:before="80" w:after="40" w:line="259" w:lineRule="auto"/>
      <w:outlineLvl w:val="3"/>
    </w:pPr>
    <w:rPr>
      <w:rFonts w:eastAsiaTheme="majorEastAsia" w:cstheme="majorBidi"/>
      <w:i/>
      <w:iCs/>
      <w:color w:val="365F91" w:themeColor="accent1" w:themeShade="BF"/>
      <w:kern w:val="2"/>
      <w14:ligatures w14:val="standardContextual"/>
    </w:rPr>
  </w:style>
  <w:style w:type="paragraph" w:styleId="Antrat5">
    <w:name w:val="heading 5"/>
    <w:basedOn w:val="prastasis"/>
    <w:next w:val="prastasis"/>
    <w:link w:val="Antrat5Diagrama"/>
    <w:uiPriority w:val="9"/>
    <w:semiHidden/>
    <w:unhideWhenUsed/>
    <w:qFormat/>
    <w:rsid w:val="0074686B"/>
    <w:pPr>
      <w:keepNext/>
      <w:keepLines/>
      <w:spacing w:before="80" w:after="40" w:line="259" w:lineRule="auto"/>
      <w:outlineLvl w:val="4"/>
    </w:pPr>
    <w:rPr>
      <w:rFonts w:eastAsiaTheme="majorEastAsia" w:cstheme="majorBidi"/>
      <w:color w:val="365F91" w:themeColor="accent1" w:themeShade="BF"/>
      <w:kern w:val="2"/>
      <w14:ligatures w14:val="standardContextual"/>
    </w:rPr>
  </w:style>
  <w:style w:type="paragraph" w:styleId="Antrat6">
    <w:name w:val="heading 6"/>
    <w:basedOn w:val="prastasis"/>
    <w:next w:val="prastasis"/>
    <w:link w:val="Antrat6Diagrama"/>
    <w:uiPriority w:val="9"/>
    <w:semiHidden/>
    <w:unhideWhenUsed/>
    <w:qFormat/>
    <w:rsid w:val="0074686B"/>
    <w:pPr>
      <w:keepNext/>
      <w:keepLines/>
      <w:spacing w:before="40" w:after="0" w:line="259" w:lineRule="auto"/>
      <w:outlineLvl w:val="5"/>
    </w:pPr>
    <w:rPr>
      <w:rFonts w:eastAsiaTheme="majorEastAsia" w:cstheme="majorBidi"/>
      <w:i/>
      <w:iCs/>
      <w:color w:val="595959" w:themeColor="text1" w:themeTint="A6"/>
      <w:kern w:val="2"/>
      <w14:ligatures w14:val="standardContextual"/>
    </w:rPr>
  </w:style>
  <w:style w:type="paragraph" w:styleId="Antrat7">
    <w:name w:val="heading 7"/>
    <w:basedOn w:val="prastasis"/>
    <w:next w:val="prastasis"/>
    <w:link w:val="Antrat7Diagrama"/>
    <w:uiPriority w:val="9"/>
    <w:semiHidden/>
    <w:unhideWhenUsed/>
    <w:qFormat/>
    <w:rsid w:val="0074686B"/>
    <w:pPr>
      <w:keepNext/>
      <w:keepLines/>
      <w:spacing w:before="40" w:after="0" w:line="259" w:lineRule="auto"/>
      <w:outlineLvl w:val="6"/>
    </w:pPr>
    <w:rPr>
      <w:rFonts w:eastAsiaTheme="majorEastAsia" w:cstheme="majorBidi"/>
      <w:color w:val="595959" w:themeColor="text1" w:themeTint="A6"/>
      <w:kern w:val="2"/>
      <w14:ligatures w14:val="standardContextual"/>
    </w:rPr>
  </w:style>
  <w:style w:type="paragraph" w:styleId="Antrat8">
    <w:name w:val="heading 8"/>
    <w:basedOn w:val="prastasis"/>
    <w:next w:val="prastasis"/>
    <w:link w:val="Antrat8Diagrama"/>
    <w:uiPriority w:val="9"/>
    <w:semiHidden/>
    <w:unhideWhenUsed/>
    <w:qFormat/>
    <w:rsid w:val="0074686B"/>
    <w:pPr>
      <w:keepNext/>
      <w:keepLines/>
      <w:spacing w:after="0" w:line="259" w:lineRule="auto"/>
      <w:outlineLvl w:val="7"/>
    </w:pPr>
    <w:rPr>
      <w:rFonts w:eastAsiaTheme="majorEastAsia" w:cstheme="majorBidi"/>
      <w:i/>
      <w:iCs/>
      <w:color w:val="272727" w:themeColor="text1" w:themeTint="D8"/>
      <w:kern w:val="2"/>
      <w14:ligatures w14:val="standardContextual"/>
    </w:rPr>
  </w:style>
  <w:style w:type="paragraph" w:styleId="Antrat9">
    <w:name w:val="heading 9"/>
    <w:basedOn w:val="prastasis"/>
    <w:next w:val="prastasis"/>
    <w:link w:val="Antrat9Diagrama"/>
    <w:uiPriority w:val="9"/>
    <w:semiHidden/>
    <w:unhideWhenUsed/>
    <w:qFormat/>
    <w:rsid w:val="0074686B"/>
    <w:pPr>
      <w:keepNext/>
      <w:keepLines/>
      <w:spacing w:after="0" w:line="259" w:lineRule="auto"/>
      <w:outlineLvl w:val="8"/>
    </w:pPr>
    <w:rPr>
      <w:rFonts w:eastAsiaTheme="majorEastAsia" w:cstheme="majorBidi"/>
      <w:color w:val="272727" w:themeColor="text1" w:themeTint="D8"/>
      <w:kern w:val="2"/>
      <w14:ligatures w14:val="standardContextual"/>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F14866"/>
    <w:rPr>
      <w:rFonts w:asciiTheme="majorHAnsi" w:eastAsiaTheme="majorEastAsia" w:hAnsiTheme="majorHAnsi" w:cstheme="majorBidi"/>
      <w:b/>
      <w:bCs/>
      <w:color w:val="365F91" w:themeColor="accent1" w:themeShade="BF"/>
      <w:sz w:val="28"/>
      <w:szCs w:val="28"/>
      <w:lang w:val="lt-LT"/>
    </w:rPr>
  </w:style>
  <w:style w:type="character" w:customStyle="1" w:styleId="Antrat2Diagrama">
    <w:name w:val="Antraštė 2 Diagrama"/>
    <w:basedOn w:val="Numatytasispastraiposriftas"/>
    <w:link w:val="Antrat2"/>
    <w:uiPriority w:val="9"/>
    <w:rsid w:val="00F00136"/>
    <w:rPr>
      <w:rFonts w:asciiTheme="majorHAnsi" w:eastAsiaTheme="majorEastAsia" w:hAnsiTheme="majorHAnsi" w:cstheme="majorBidi"/>
      <w:b/>
      <w:bCs/>
      <w:color w:val="4F81BD" w:themeColor="accent1"/>
      <w:sz w:val="26"/>
      <w:szCs w:val="26"/>
      <w:lang w:val="lt-LT"/>
    </w:rPr>
  </w:style>
  <w:style w:type="character" w:customStyle="1" w:styleId="Antrat3Diagrama">
    <w:name w:val="Antraštė 3 Diagrama"/>
    <w:basedOn w:val="Numatytasispastraiposriftas"/>
    <w:link w:val="Antrat3"/>
    <w:uiPriority w:val="9"/>
    <w:rsid w:val="00F00136"/>
    <w:rPr>
      <w:rFonts w:asciiTheme="majorHAnsi" w:eastAsiaTheme="majorEastAsia" w:hAnsiTheme="majorHAnsi" w:cstheme="majorBidi"/>
      <w:b/>
      <w:bCs/>
      <w:color w:val="4F81BD" w:themeColor="accent1"/>
      <w:lang w:val="lt-LT"/>
    </w:rPr>
  </w:style>
  <w:style w:type="paragraph" w:customStyle="1" w:styleId="paragraph">
    <w:name w:val="paragraph"/>
    <w:basedOn w:val="prastasis"/>
    <w:rsid w:val="007F0A60"/>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textrun">
    <w:name w:val="textrun"/>
    <w:basedOn w:val="Numatytasispastraiposriftas"/>
    <w:rsid w:val="007F0A60"/>
  </w:style>
  <w:style w:type="character" w:customStyle="1" w:styleId="normaltextrun">
    <w:name w:val="normaltextrun"/>
    <w:basedOn w:val="Numatytasispastraiposriftas"/>
    <w:rsid w:val="007F0A60"/>
  </w:style>
  <w:style w:type="character" w:customStyle="1" w:styleId="eop">
    <w:name w:val="eop"/>
    <w:basedOn w:val="Numatytasispastraiposriftas"/>
    <w:rsid w:val="007F0A60"/>
  </w:style>
  <w:style w:type="character" w:customStyle="1" w:styleId="spellingerror">
    <w:name w:val="spellingerror"/>
    <w:basedOn w:val="Numatytasispastraiposriftas"/>
    <w:rsid w:val="007F0A60"/>
  </w:style>
  <w:style w:type="paragraph" w:styleId="Sraopastraipa">
    <w:name w:val="List Paragraph"/>
    <w:basedOn w:val="prastasis"/>
    <w:uiPriority w:val="34"/>
    <w:qFormat/>
    <w:rsid w:val="005D4C1C"/>
    <w:pPr>
      <w:ind w:left="720"/>
      <w:contextualSpacing/>
    </w:pPr>
  </w:style>
  <w:style w:type="paragraph" w:styleId="prastasiniatinklio">
    <w:name w:val="Normal (Web)"/>
    <w:basedOn w:val="prastasis"/>
    <w:uiPriority w:val="99"/>
    <w:unhideWhenUsed/>
    <w:rsid w:val="003223F0"/>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Debesliotekstas">
    <w:name w:val="Balloon Text"/>
    <w:basedOn w:val="prastasis"/>
    <w:link w:val="DebesliotekstasDiagrama"/>
    <w:uiPriority w:val="99"/>
    <w:semiHidden/>
    <w:unhideWhenUsed/>
    <w:rsid w:val="002E1F8B"/>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2E1F8B"/>
    <w:rPr>
      <w:rFonts w:ascii="Tahoma" w:hAnsi="Tahoma" w:cs="Tahoma"/>
      <w:sz w:val="16"/>
      <w:szCs w:val="16"/>
      <w:lang w:val="lt-LT"/>
    </w:rPr>
  </w:style>
  <w:style w:type="character" w:customStyle="1" w:styleId="apple-tab-span">
    <w:name w:val="apple-tab-span"/>
    <w:basedOn w:val="Numatytasispastraiposriftas"/>
    <w:rsid w:val="00667062"/>
  </w:style>
  <w:style w:type="paragraph" w:styleId="Antrats">
    <w:name w:val="header"/>
    <w:basedOn w:val="prastasis"/>
    <w:link w:val="AntratsDiagrama"/>
    <w:uiPriority w:val="99"/>
    <w:unhideWhenUsed/>
    <w:rsid w:val="00180E6A"/>
    <w:pPr>
      <w:tabs>
        <w:tab w:val="center" w:pos="4680"/>
        <w:tab w:val="right" w:pos="9360"/>
      </w:tabs>
      <w:spacing w:after="0" w:line="240" w:lineRule="auto"/>
    </w:pPr>
  </w:style>
  <w:style w:type="character" w:customStyle="1" w:styleId="AntratsDiagrama">
    <w:name w:val="Antraštės Diagrama"/>
    <w:basedOn w:val="Numatytasispastraiposriftas"/>
    <w:link w:val="Antrats"/>
    <w:uiPriority w:val="99"/>
    <w:rsid w:val="00180E6A"/>
    <w:rPr>
      <w:lang w:val="lt-LT"/>
    </w:rPr>
  </w:style>
  <w:style w:type="paragraph" w:styleId="Porat">
    <w:name w:val="footer"/>
    <w:basedOn w:val="prastasis"/>
    <w:link w:val="PoratDiagrama"/>
    <w:uiPriority w:val="99"/>
    <w:unhideWhenUsed/>
    <w:rsid w:val="00180E6A"/>
    <w:pPr>
      <w:tabs>
        <w:tab w:val="center" w:pos="4680"/>
        <w:tab w:val="right" w:pos="9360"/>
      </w:tabs>
      <w:spacing w:after="0" w:line="240" w:lineRule="auto"/>
    </w:pPr>
  </w:style>
  <w:style w:type="character" w:customStyle="1" w:styleId="PoratDiagrama">
    <w:name w:val="Poraštė Diagrama"/>
    <w:basedOn w:val="Numatytasispastraiposriftas"/>
    <w:link w:val="Porat"/>
    <w:uiPriority w:val="99"/>
    <w:rsid w:val="00180E6A"/>
    <w:rPr>
      <w:lang w:val="lt-LT"/>
    </w:rPr>
  </w:style>
  <w:style w:type="paragraph" w:styleId="Turinioantrat">
    <w:name w:val="TOC Heading"/>
    <w:basedOn w:val="Antrat1"/>
    <w:next w:val="prastasis"/>
    <w:uiPriority w:val="39"/>
    <w:unhideWhenUsed/>
    <w:qFormat/>
    <w:rsid w:val="009917FD"/>
    <w:pPr>
      <w:outlineLvl w:val="9"/>
    </w:pPr>
    <w:rPr>
      <w:lang w:val="en-US"/>
    </w:rPr>
  </w:style>
  <w:style w:type="paragraph" w:styleId="Turinys1">
    <w:name w:val="toc 1"/>
    <w:basedOn w:val="prastasis"/>
    <w:next w:val="prastasis"/>
    <w:autoRedefine/>
    <w:uiPriority w:val="39"/>
    <w:unhideWhenUsed/>
    <w:rsid w:val="009B2968"/>
    <w:pPr>
      <w:tabs>
        <w:tab w:val="left" w:pos="440"/>
        <w:tab w:val="right" w:leader="dot" w:pos="10529"/>
      </w:tabs>
      <w:spacing w:before="120" w:after="0" w:line="240" w:lineRule="auto"/>
    </w:pPr>
  </w:style>
  <w:style w:type="character" w:styleId="Hipersaitas">
    <w:name w:val="Hyperlink"/>
    <w:basedOn w:val="Numatytasispastraiposriftas"/>
    <w:uiPriority w:val="99"/>
    <w:unhideWhenUsed/>
    <w:rsid w:val="009917FD"/>
    <w:rPr>
      <w:color w:val="0000FF" w:themeColor="hyperlink"/>
      <w:u w:val="single"/>
    </w:rPr>
  </w:style>
  <w:style w:type="paragraph" w:styleId="Turinys2">
    <w:name w:val="toc 2"/>
    <w:basedOn w:val="prastasis"/>
    <w:next w:val="prastasis"/>
    <w:autoRedefine/>
    <w:uiPriority w:val="39"/>
    <w:unhideWhenUsed/>
    <w:rsid w:val="00DD50DA"/>
    <w:pPr>
      <w:tabs>
        <w:tab w:val="left" w:pos="880"/>
        <w:tab w:val="right" w:leader="dot" w:pos="10529"/>
      </w:tabs>
      <w:spacing w:after="0" w:line="240" w:lineRule="auto"/>
      <w:ind w:left="221"/>
      <w:contextualSpacing/>
    </w:pPr>
    <w:rPr>
      <w:rFonts w:ascii="Times New Roman" w:hAnsi="Times New Roman" w:cs="Times New Roman"/>
      <w:noProof/>
    </w:rPr>
  </w:style>
  <w:style w:type="paragraph" w:styleId="Turinys3">
    <w:name w:val="toc 3"/>
    <w:basedOn w:val="prastasis"/>
    <w:next w:val="prastasis"/>
    <w:autoRedefine/>
    <w:uiPriority w:val="39"/>
    <w:unhideWhenUsed/>
    <w:rsid w:val="005A2B88"/>
    <w:pPr>
      <w:tabs>
        <w:tab w:val="left" w:pos="1320"/>
        <w:tab w:val="right" w:leader="dot" w:pos="10529"/>
      </w:tabs>
      <w:spacing w:after="0" w:line="240" w:lineRule="auto"/>
      <w:ind w:left="442"/>
    </w:pPr>
    <w:rPr>
      <w:rFonts w:ascii="Times New Roman" w:hAnsi="Times New Roman" w:cs="Times New Roman"/>
      <w:noProof/>
    </w:rPr>
  </w:style>
  <w:style w:type="paragraph" w:customStyle="1" w:styleId="Normal1">
    <w:name w:val="Normal1"/>
    <w:rsid w:val="00754887"/>
    <w:rPr>
      <w:rFonts w:ascii="Calibri" w:eastAsia="Calibri" w:hAnsi="Calibri" w:cs="Calibri"/>
      <w:lang w:val="lt-LT"/>
    </w:rPr>
  </w:style>
  <w:style w:type="table" w:customStyle="1" w:styleId="1">
    <w:name w:val="1"/>
    <w:basedOn w:val="prastojilentel"/>
    <w:rsid w:val="0098515A"/>
    <w:rPr>
      <w:rFonts w:ascii="Calibri" w:eastAsia="Calibri" w:hAnsi="Calibri" w:cs="Calibri"/>
      <w:lang w:val="lt-LT" w:eastAsia="lt-LT"/>
    </w:rPr>
    <w:tblPr>
      <w:tblStyleRowBandSize w:val="1"/>
      <w:tblStyleColBandSize w:val="1"/>
      <w:tblCellMar>
        <w:left w:w="0" w:type="dxa"/>
        <w:right w:w="0" w:type="dxa"/>
      </w:tblCellMar>
    </w:tblPr>
  </w:style>
  <w:style w:type="character" w:styleId="Komentaronuoroda">
    <w:name w:val="annotation reference"/>
    <w:basedOn w:val="Numatytasispastraiposriftas"/>
    <w:uiPriority w:val="99"/>
    <w:semiHidden/>
    <w:unhideWhenUsed/>
    <w:rsid w:val="00AC4FA6"/>
    <w:rPr>
      <w:sz w:val="16"/>
      <w:szCs w:val="16"/>
    </w:rPr>
  </w:style>
  <w:style w:type="paragraph" w:styleId="Komentarotekstas">
    <w:name w:val="annotation text"/>
    <w:basedOn w:val="prastasis"/>
    <w:link w:val="KomentarotekstasDiagrama"/>
    <w:uiPriority w:val="99"/>
    <w:semiHidden/>
    <w:unhideWhenUsed/>
    <w:rsid w:val="00AC4FA6"/>
    <w:pPr>
      <w:spacing w:line="240" w:lineRule="auto"/>
    </w:pPr>
    <w:rPr>
      <w:sz w:val="20"/>
      <w:szCs w:val="20"/>
    </w:rPr>
  </w:style>
  <w:style w:type="character" w:customStyle="1" w:styleId="KomentarotekstasDiagrama">
    <w:name w:val="Komentaro tekstas Diagrama"/>
    <w:basedOn w:val="Numatytasispastraiposriftas"/>
    <w:link w:val="Komentarotekstas"/>
    <w:uiPriority w:val="99"/>
    <w:semiHidden/>
    <w:rsid w:val="00AC4FA6"/>
    <w:rPr>
      <w:sz w:val="20"/>
      <w:szCs w:val="20"/>
      <w:lang w:val="lt-LT"/>
    </w:rPr>
  </w:style>
  <w:style w:type="paragraph" w:styleId="Komentarotema">
    <w:name w:val="annotation subject"/>
    <w:basedOn w:val="Komentarotekstas"/>
    <w:next w:val="Komentarotekstas"/>
    <w:link w:val="KomentarotemaDiagrama"/>
    <w:uiPriority w:val="99"/>
    <w:semiHidden/>
    <w:unhideWhenUsed/>
    <w:rsid w:val="00AC4FA6"/>
    <w:rPr>
      <w:b/>
      <w:bCs/>
    </w:rPr>
  </w:style>
  <w:style w:type="character" w:customStyle="1" w:styleId="KomentarotemaDiagrama">
    <w:name w:val="Komentaro tema Diagrama"/>
    <w:basedOn w:val="KomentarotekstasDiagrama"/>
    <w:link w:val="Komentarotema"/>
    <w:uiPriority w:val="99"/>
    <w:semiHidden/>
    <w:rsid w:val="00AC4FA6"/>
    <w:rPr>
      <w:b/>
      <w:bCs/>
      <w:sz w:val="20"/>
      <w:szCs w:val="20"/>
      <w:lang w:val="lt-LT"/>
    </w:rPr>
  </w:style>
  <w:style w:type="character" w:customStyle="1" w:styleId="scxo252104686">
    <w:name w:val="scxo252104686"/>
    <w:basedOn w:val="Numatytasispastraiposriftas"/>
    <w:rsid w:val="0083226A"/>
  </w:style>
  <w:style w:type="character" w:customStyle="1" w:styleId="scxo235542110">
    <w:name w:val="scxo235542110"/>
    <w:basedOn w:val="Numatytasispastraiposriftas"/>
    <w:rsid w:val="00D76523"/>
  </w:style>
  <w:style w:type="character" w:customStyle="1" w:styleId="scxo200081400">
    <w:name w:val="scxo200081400"/>
    <w:basedOn w:val="Numatytasispastraiposriftas"/>
    <w:rsid w:val="0048513B"/>
  </w:style>
  <w:style w:type="paragraph" w:customStyle="1" w:styleId="msonormal0">
    <w:name w:val="msonormal"/>
    <w:basedOn w:val="prastasis"/>
    <w:rsid w:val="00901753"/>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customStyle="1" w:styleId="wacalttextdescribedby">
    <w:name w:val="wacalttextdescribedby"/>
    <w:basedOn w:val="Numatytasispastraiposriftas"/>
    <w:rsid w:val="00901753"/>
  </w:style>
  <w:style w:type="character" w:customStyle="1" w:styleId="bcx0">
    <w:name w:val="bcx0"/>
    <w:basedOn w:val="Numatytasispastraiposriftas"/>
    <w:rsid w:val="00BA1E71"/>
  </w:style>
  <w:style w:type="character" w:styleId="Grietas">
    <w:name w:val="Strong"/>
    <w:basedOn w:val="Numatytasispastraiposriftas"/>
    <w:uiPriority w:val="22"/>
    <w:qFormat/>
    <w:rsid w:val="00406721"/>
    <w:rPr>
      <w:b/>
      <w:bCs/>
    </w:rPr>
  </w:style>
  <w:style w:type="table" w:styleId="Lentelstinklelis">
    <w:name w:val="Table Grid"/>
    <w:basedOn w:val="prastojilentel"/>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scxo67288010">
    <w:name w:val="scxo67288010"/>
    <w:basedOn w:val="Numatytasispastraiposriftas"/>
    <w:rsid w:val="00F17F77"/>
  </w:style>
  <w:style w:type="character" w:customStyle="1" w:styleId="scxo17097924">
    <w:name w:val="scxo17097924"/>
    <w:basedOn w:val="Numatytasispastraiposriftas"/>
    <w:rsid w:val="00815A61"/>
  </w:style>
  <w:style w:type="character" w:styleId="Perirtashipersaitas">
    <w:name w:val="FollowedHyperlink"/>
    <w:basedOn w:val="Numatytasispastraiposriftas"/>
    <w:uiPriority w:val="99"/>
    <w:semiHidden/>
    <w:unhideWhenUsed/>
    <w:rsid w:val="00897F3D"/>
    <w:rPr>
      <w:color w:val="800080" w:themeColor="followedHyperlink"/>
      <w:u w:val="single"/>
    </w:rPr>
  </w:style>
  <w:style w:type="character" w:styleId="Eilutsnumeris">
    <w:name w:val="line number"/>
    <w:basedOn w:val="Numatytasispastraiposriftas"/>
    <w:uiPriority w:val="99"/>
    <w:semiHidden/>
    <w:unhideWhenUsed/>
    <w:rsid w:val="00B9074B"/>
  </w:style>
  <w:style w:type="paragraph" w:styleId="Puslapioinaostekstas">
    <w:name w:val="footnote text"/>
    <w:basedOn w:val="prastasis"/>
    <w:link w:val="PuslapioinaostekstasDiagrama"/>
    <w:uiPriority w:val="99"/>
    <w:semiHidden/>
    <w:unhideWhenUsed/>
    <w:rsid w:val="00446407"/>
    <w:pPr>
      <w:spacing w:after="0" w:line="240" w:lineRule="auto"/>
    </w:pPr>
    <w:rPr>
      <w:sz w:val="20"/>
      <w:szCs w:val="20"/>
    </w:rPr>
  </w:style>
  <w:style w:type="character" w:customStyle="1" w:styleId="PuslapioinaostekstasDiagrama">
    <w:name w:val="Puslapio išnašos tekstas Diagrama"/>
    <w:basedOn w:val="Numatytasispastraiposriftas"/>
    <w:link w:val="Puslapioinaostekstas"/>
    <w:uiPriority w:val="99"/>
    <w:semiHidden/>
    <w:rsid w:val="00446407"/>
    <w:rPr>
      <w:sz w:val="20"/>
      <w:szCs w:val="20"/>
      <w:lang w:val="lt-LT"/>
    </w:rPr>
  </w:style>
  <w:style w:type="character" w:styleId="Puslapioinaosnuoroda">
    <w:name w:val="footnote reference"/>
    <w:basedOn w:val="Numatytasispastraiposriftas"/>
    <w:uiPriority w:val="99"/>
    <w:semiHidden/>
    <w:unhideWhenUsed/>
    <w:rsid w:val="00446407"/>
    <w:rPr>
      <w:vertAlign w:val="superscript"/>
    </w:rPr>
  </w:style>
  <w:style w:type="character" w:customStyle="1" w:styleId="UnresolvedMention">
    <w:name w:val="Unresolved Mention"/>
    <w:basedOn w:val="Numatytasispastraiposriftas"/>
    <w:uiPriority w:val="99"/>
    <w:semiHidden/>
    <w:unhideWhenUsed/>
    <w:rsid w:val="008E6000"/>
    <w:rPr>
      <w:color w:val="605E5C"/>
      <w:shd w:val="clear" w:color="auto" w:fill="E1DFDD"/>
    </w:rPr>
  </w:style>
  <w:style w:type="character" w:customStyle="1" w:styleId="Antrat4Diagrama">
    <w:name w:val="Antraštė 4 Diagrama"/>
    <w:basedOn w:val="Numatytasispastraiposriftas"/>
    <w:link w:val="Antrat4"/>
    <w:uiPriority w:val="9"/>
    <w:semiHidden/>
    <w:rsid w:val="0074686B"/>
    <w:rPr>
      <w:rFonts w:eastAsiaTheme="majorEastAsia" w:cstheme="majorBidi"/>
      <w:i/>
      <w:iCs/>
      <w:color w:val="365F91" w:themeColor="accent1" w:themeShade="BF"/>
      <w:kern w:val="2"/>
      <w:lang w:val="lt-LT"/>
      <w14:ligatures w14:val="standardContextual"/>
    </w:rPr>
  </w:style>
  <w:style w:type="character" w:customStyle="1" w:styleId="Antrat5Diagrama">
    <w:name w:val="Antraštė 5 Diagrama"/>
    <w:basedOn w:val="Numatytasispastraiposriftas"/>
    <w:link w:val="Antrat5"/>
    <w:uiPriority w:val="9"/>
    <w:semiHidden/>
    <w:rsid w:val="0074686B"/>
    <w:rPr>
      <w:rFonts w:eastAsiaTheme="majorEastAsia" w:cstheme="majorBidi"/>
      <w:color w:val="365F91" w:themeColor="accent1" w:themeShade="BF"/>
      <w:kern w:val="2"/>
      <w:lang w:val="lt-LT"/>
      <w14:ligatures w14:val="standardContextual"/>
    </w:rPr>
  </w:style>
  <w:style w:type="character" w:customStyle="1" w:styleId="Antrat6Diagrama">
    <w:name w:val="Antraštė 6 Diagrama"/>
    <w:basedOn w:val="Numatytasispastraiposriftas"/>
    <w:link w:val="Antrat6"/>
    <w:uiPriority w:val="9"/>
    <w:semiHidden/>
    <w:rsid w:val="0074686B"/>
    <w:rPr>
      <w:rFonts w:eastAsiaTheme="majorEastAsia" w:cstheme="majorBidi"/>
      <w:i/>
      <w:iCs/>
      <w:color w:val="595959" w:themeColor="text1" w:themeTint="A6"/>
      <w:kern w:val="2"/>
      <w:lang w:val="lt-LT"/>
      <w14:ligatures w14:val="standardContextual"/>
    </w:rPr>
  </w:style>
  <w:style w:type="character" w:customStyle="1" w:styleId="Antrat7Diagrama">
    <w:name w:val="Antraštė 7 Diagrama"/>
    <w:basedOn w:val="Numatytasispastraiposriftas"/>
    <w:link w:val="Antrat7"/>
    <w:uiPriority w:val="9"/>
    <w:semiHidden/>
    <w:rsid w:val="0074686B"/>
    <w:rPr>
      <w:rFonts w:eastAsiaTheme="majorEastAsia" w:cstheme="majorBidi"/>
      <w:color w:val="595959" w:themeColor="text1" w:themeTint="A6"/>
      <w:kern w:val="2"/>
      <w:lang w:val="lt-LT"/>
      <w14:ligatures w14:val="standardContextual"/>
    </w:rPr>
  </w:style>
  <w:style w:type="character" w:customStyle="1" w:styleId="Antrat8Diagrama">
    <w:name w:val="Antraštė 8 Diagrama"/>
    <w:basedOn w:val="Numatytasispastraiposriftas"/>
    <w:link w:val="Antrat8"/>
    <w:uiPriority w:val="9"/>
    <w:semiHidden/>
    <w:rsid w:val="0074686B"/>
    <w:rPr>
      <w:rFonts w:eastAsiaTheme="majorEastAsia" w:cstheme="majorBidi"/>
      <w:i/>
      <w:iCs/>
      <w:color w:val="272727" w:themeColor="text1" w:themeTint="D8"/>
      <w:kern w:val="2"/>
      <w:lang w:val="lt-LT"/>
      <w14:ligatures w14:val="standardContextual"/>
    </w:rPr>
  </w:style>
  <w:style w:type="character" w:customStyle="1" w:styleId="Antrat9Diagrama">
    <w:name w:val="Antraštė 9 Diagrama"/>
    <w:basedOn w:val="Numatytasispastraiposriftas"/>
    <w:link w:val="Antrat9"/>
    <w:uiPriority w:val="9"/>
    <w:semiHidden/>
    <w:rsid w:val="0074686B"/>
    <w:rPr>
      <w:rFonts w:eastAsiaTheme="majorEastAsia" w:cstheme="majorBidi"/>
      <w:color w:val="272727" w:themeColor="text1" w:themeTint="D8"/>
      <w:kern w:val="2"/>
      <w:lang w:val="lt-LT"/>
      <w14:ligatures w14:val="standardContextual"/>
    </w:rPr>
  </w:style>
  <w:style w:type="paragraph" w:styleId="Pavadinimas">
    <w:name w:val="Title"/>
    <w:basedOn w:val="prastasis"/>
    <w:next w:val="prastasis"/>
    <w:link w:val="PavadinimasDiagrama"/>
    <w:uiPriority w:val="10"/>
    <w:qFormat/>
    <w:rsid w:val="0074686B"/>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PavadinimasDiagrama">
    <w:name w:val="Pavadinimas Diagrama"/>
    <w:basedOn w:val="Numatytasispastraiposriftas"/>
    <w:link w:val="Pavadinimas"/>
    <w:uiPriority w:val="10"/>
    <w:rsid w:val="0074686B"/>
    <w:rPr>
      <w:rFonts w:asciiTheme="majorHAnsi" w:eastAsiaTheme="majorEastAsia" w:hAnsiTheme="majorHAnsi" w:cstheme="majorBidi"/>
      <w:spacing w:val="-10"/>
      <w:kern w:val="28"/>
      <w:sz w:val="56"/>
      <w:szCs w:val="56"/>
      <w:lang w:val="lt-LT"/>
      <w14:ligatures w14:val="standardContextual"/>
    </w:rPr>
  </w:style>
  <w:style w:type="paragraph" w:styleId="Paantrat">
    <w:name w:val="Subtitle"/>
    <w:basedOn w:val="prastasis"/>
    <w:next w:val="prastasis"/>
    <w:link w:val="PaantratDiagrama"/>
    <w:uiPriority w:val="11"/>
    <w:qFormat/>
    <w:rsid w:val="0074686B"/>
    <w:pPr>
      <w:numPr>
        <w:ilvl w:val="1"/>
      </w:numPr>
      <w:spacing w:after="160" w:line="259" w:lineRule="auto"/>
    </w:pPr>
    <w:rPr>
      <w:rFonts w:eastAsiaTheme="majorEastAsia" w:cstheme="majorBidi"/>
      <w:color w:val="595959" w:themeColor="text1" w:themeTint="A6"/>
      <w:spacing w:val="15"/>
      <w:kern w:val="2"/>
      <w:sz w:val="28"/>
      <w:szCs w:val="28"/>
      <w14:ligatures w14:val="standardContextual"/>
    </w:rPr>
  </w:style>
  <w:style w:type="character" w:customStyle="1" w:styleId="PaantratDiagrama">
    <w:name w:val="Paantraštė Diagrama"/>
    <w:basedOn w:val="Numatytasispastraiposriftas"/>
    <w:link w:val="Paantrat"/>
    <w:uiPriority w:val="11"/>
    <w:rsid w:val="0074686B"/>
    <w:rPr>
      <w:rFonts w:eastAsiaTheme="majorEastAsia" w:cstheme="majorBidi"/>
      <w:color w:val="595959" w:themeColor="text1" w:themeTint="A6"/>
      <w:spacing w:val="15"/>
      <w:kern w:val="2"/>
      <w:sz w:val="28"/>
      <w:szCs w:val="28"/>
      <w:lang w:val="lt-LT"/>
      <w14:ligatures w14:val="standardContextual"/>
    </w:rPr>
  </w:style>
  <w:style w:type="paragraph" w:styleId="Citata">
    <w:name w:val="Quote"/>
    <w:basedOn w:val="prastasis"/>
    <w:next w:val="prastasis"/>
    <w:link w:val="CitataDiagrama"/>
    <w:uiPriority w:val="29"/>
    <w:qFormat/>
    <w:rsid w:val="0074686B"/>
    <w:pPr>
      <w:spacing w:before="160" w:after="160" w:line="259" w:lineRule="auto"/>
      <w:jc w:val="center"/>
    </w:pPr>
    <w:rPr>
      <w:i/>
      <w:iCs/>
      <w:color w:val="404040" w:themeColor="text1" w:themeTint="BF"/>
      <w:kern w:val="2"/>
      <w14:ligatures w14:val="standardContextual"/>
    </w:rPr>
  </w:style>
  <w:style w:type="character" w:customStyle="1" w:styleId="CitataDiagrama">
    <w:name w:val="Citata Diagrama"/>
    <w:basedOn w:val="Numatytasispastraiposriftas"/>
    <w:link w:val="Citata"/>
    <w:uiPriority w:val="29"/>
    <w:rsid w:val="0074686B"/>
    <w:rPr>
      <w:i/>
      <w:iCs/>
      <w:color w:val="404040" w:themeColor="text1" w:themeTint="BF"/>
      <w:kern w:val="2"/>
      <w:lang w:val="lt-LT"/>
      <w14:ligatures w14:val="standardContextual"/>
    </w:rPr>
  </w:style>
  <w:style w:type="character" w:styleId="Rykuspabraukimas">
    <w:name w:val="Intense Emphasis"/>
    <w:basedOn w:val="Numatytasispastraiposriftas"/>
    <w:uiPriority w:val="21"/>
    <w:qFormat/>
    <w:rsid w:val="0074686B"/>
    <w:rPr>
      <w:i/>
      <w:iCs/>
      <w:color w:val="365F91" w:themeColor="accent1" w:themeShade="BF"/>
    </w:rPr>
  </w:style>
  <w:style w:type="paragraph" w:styleId="Iskirtacitata">
    <w:name w:val="Intense Quote"/>
    <w:basedOn w:val="prastasis"/>
    <w:next w:val="prastasis"/>
    <w:link w:val="IskirtacitataDiagrama"/>
    <w:uiPriority w:val="30"/>
    <w:qFormat/>
    <w:rsid w:val="0074686B"/>
    <w:pPr>
      <w:pBdr>
        <w:top w:val="single" w:sz="4" w:space="10" w:color="365F91" w:themeColor="accent1" w:themeShade="BF"/>
        <w:bottom w:val="single" w:sz="4" w:space="10" w:color="365F91" w:themeColor="accent1" w:themeShade="BF"/>
      </w:pBdr>
      <w:spacing w:before="360" w:after="360" w:line="259" w:lineRule="auto"/>
      <w:ind w:left="864" w:right="864"/>
      <w:jc w:val="center"/>
    </w:pPr>
    <w:rPr>
      <w:i/>
      <w:iCs/>
      <w:color w:val="365F91" w:themeColor="accent1" w:themeShade="BF"/>
      <w:kern w:val="2"/>
      <w14:ligatures w14:val="standardContextual"/>
    </w:rPr>
  </w:style>
  <w:style w:type="character" w:customStyle="1" w:styleId="IskirtacitataDiagrama">
    <w:name w:val="Išskirta citata Diagrama"/>
    <w:basedOn w:val="Numatytasispastraiposriftas"/>
    <w:link w:val="Iskirtacitata"/>
    <w:uiPriority w:val="30"/>
    <w:rsid w:val="0074686B"/>
    <w:rPr>
      <w:i/>
      <w:iCs/>
      <w:color w:val="365F91" w:themeColor="accent1" w:themeShade="BF"/>
      <w:kern w:val="2"/>
      <w:lang w:val="lt-LT"/>
      <w14:ligatures w14:val="standardContextual"/>
    </w:rPr>
  </w:style>
  <w:style w:type="character" w:styleId="Rykinuoroda">
    <w:name w:val="Intense Reference"/>
    <w:basedOn w:val="Numatytasispastraiposriftas"/>
    <w:uiPriority w:val="32"/>
    <w:qFormat/>
    <w:rsid w:val="0074686B"/>
    <w:rPr>
      <w:b/>
      <w:bCs/>
      <w:smallCaps/>
      <w:color w:val="365F91" w:themeColor="accent1" w:themeShade="BF"/>
      <w:spacing w:val="5"/>
    </w:rPr>
  </w:style>
  <w:style w:type="paragraph" w:styleId="Pagrindinistekstas">
    <w:name w:val="Body Text"/>
    <w:basedOn w:val="prastasis"/>
    <w:link w:val="PagrindinistekstasDiagrama"/>
    <w:uiPriority w:val="1"/>
    <w:qFormat/>
    <w:rsid w:val="00EA7A5B"/>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PagrindinistekstasDiagrama">
    <w:name w:val="Pagrindinis tekstas Diagrama"/>
    <w:basedOn w:val="Numatytasispastraiposriftas"/>
    <w:link w:val="Pagrindinistekstas"/>
    <w:uiPriority w:val="1"/>
    <w:rsid w:val="00EA7A5B"/>
    <w:rPr>
      <w:rFonts w:ascii="Times New Roman" w:eastAsia="Times New Roman" w:hAnsi="Times New Roman" w:cs="Times New Roman"/>
      <w:sz w:val="24"/>
      <w:szCs w:val="24"/>
      <w:lang w:val="lt-LT"/>
    </w:rPr>
  </w:style>
  <w:style w:type="paragraph" w:customStyle="1" w:styleId="TableParagraph">
    <w:name w:val="Table Paragraph"/>
    <w:basedOn w:val="prastasis"/>
    <w:uiPriority w:val="1"/>
    <w:qFormat/>
    <w:rsid w:val="00C52272"/>
    <w:pPr>
      <w:widowControl w:val="0"/>
      <w:autoSpaceDE w:val="0"/>
      <w:autoSpaceDN w:val="0"/>
      <w:spacing w:after="0" w:line="240" w:lineRule="auto"/>
    </w:pPr>
    <w:rPr>
      <w:rFonts w:ascii="Times New Roman" w:eastAsia="Times New Roman" w:hAnsi="Times New Roman" w:cs="Times New Roman"/>
    </w:rPr>
  </w:style>
  <w:style w:type="table" w:customStyle="1" w:styleId="TableNormal1">
    <w:name w:val="Table Normal1"/>
    <w:uiPriority w:val="2"/>
    <w:semiHidden/>
    <w:unhideWhenUsed/>
    <w:qFormat/>
    <w:rsid w:val="00C52272"/>
    <w:pPr>
      <w:widowControl w:val="0"/>
      <w:autoSpaceDE w:val="0"/>
      <w:autoSpaceDN w:val="0"/>
      <w:spacing w:after="0" w:line="240" w:lineRule="auto"/>
    </w:p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14080">
      <w:bodyDiv w:val="1"/>
      <w:marLeft w:val="0"/>
      <w:marRight w:val="0"/>
      <w:marTop w:val="0"/>
      <w:marBottom w:val="0"/>
      <w:divBdr>
        <w:top w:val="none" w:sz="0" w:space="0" w:color="auto"/>
        <w:left w:val="none" w:sz="0" w:space="0" w:color="auto"/>
        <w:bottom w:val="none" w:sz="0" w:space="0" w:color="auto"/>
        <w:right w:val="none" w:sz="0" w:space="0" w:color="auto"/>
      </w:divBdr>
      <w:divsChild>
        <w:div w:id="43410574">
          <w:marLeft w:val="0"/>
          <w:marRight w:val="0"/>
          <w:marTop w:val="0"/>
          <w:marBottom w:val="0"/>
          <w:divBdr>
            <w:top w:val="none" w:sz="0" w:space="0" w:color="auto"/>
            <w:left w:val="none" w:sz="0" w:space="0" w:color="auto"/>
            <w:bottom w:val="none" w:sz="0" w:space="0" w:color="auto"/>
            <w:right w:val="none" w:sz="0" w:space="0" w:color="auto"/>
          </w:divBdr>
          <w:divsChild>
            <w:div w:id="1822386330">
              <w:marLeft w:val="0"/>
              <w:marRight w:val="0"/>
              <w:marTop w:val="0"/>
              <w:marBottom w:val="0"/>
              <w:divBdr>
                <w:top w:val="none" w:sz="0" w:space="0" w:color="auto"/>
                <w:left w:val="none" w:sz="0" w:space="0" w:color="auto"/>
                <w:bottom w:val="none" w:sz="0" w:space="0" w:color="auto"/>
                <w:right w:val="none" w:sz="0" w:space="0" w:color="auto"/>
              </w:divBdr>
            </w:div>
          </w:divsChild>
        </w:div>
        <w:div w:id="78261680">
          <w:marLeft w:val="0"/>
          <w:marRight w:val="0"/>
          <w:marTop w:val="0"/>
          <w:marBottom w:val="0"/>
          <w:divBdr>
            <w:top w:val="none" w:sz="0" w:space="0" w:color="auto"/>
            <w:left w:val="none" w:sz="0" w:space="0" w:color="auto"/>
            <w:bottom w:val="none" w:sz="0" w:space="0" w:color="auto"/>
            <w:right w:val="none" w:sz="0" w:space="0" w:color="auto"/>
          </w:divBdr>
          <w:divsChild>
            <w:div w:id="1693720061">
              <w:marLeft w:val="0"/>
              <w:marRight w:val="0"/>
              <w:marTop w:val="0"/>
              <w:marBottom w:val="0"/>
              <w:divBdr>
                <w:top w:val="none" w:sz="0" w:space="0" w:color="auto"/>
                <w:left w:val="none" w:sz="0" w:space="0" w:color="auto"/>
                <w:bottom w:val="none" w:sz="0" w:space="0" w:color="auto"/>
                <w:right w:val="none" w:sz="0" w:space="0" w:color="auto"/>
              </w:divBdr>
            </w:div>
          </w:divsChild>
        </w:div>
        <w:div w:id="88501320">
          <w:marLeft w:val="0"/>
          <w:marRight w:val="0"/>
          <w:marTop w:val="0"/>
          <w:marBottom w:val="0"/>
          <w:divBdr>
            <w:top w:val="none" w:sz="0" w:space="0" w:color="auto"/>
            <w:left w:val="none" w:sz="0" w:space="0" w:color="auto"/>
            <w:bottom w:val="none" w:sz="0" w:space="0" w:color="auto"/>
            <w:right w:val="none" w:sz="0" w:space="0" w:color="auto"/>
          </w:divBdr>
          <w:divsChild>
            <w:div w:id="1017779495">
              <w:marLeft w:val="0"/>
              <w:marRight w:val="0"/>
              <w:marTop w:val="0"/>
              <w:marBottom w:val="0"/>
              <w:divBdr>
                <w:top w:val="none" w:sz="0" w:space="0" w:color="auto"/>
                <w:left w:val="none" w:sz="0" w:space="0" w:color="auto"/>
                <w:bottom w:val="none" w:sz="0" w:space="0" w:color="auto"/>
                <w:right w:val="none" w:sz="0" w:space="0" w:color="auto"/>
              </w:divBdr>
            </w:div>
          </w:divsChild>
        </w:div>
        <w:div w:id="132141754">
          <w:marLeft w:val="0"/>
          <w:marRight w:val="0"/>
          <w:marTop w:val="0"/>
          <w:marBottom w:val="0"/>
          <w:divBdr>
            <w:top w:val="none" w:sz="0" w:space="0" w:color="auto"/>
            <w:left w:val="none" w:sz="0" w:space="0" w:color="auto"/>
            <w:bottom w:val="none" w:sz="0" w:space="0" w:color="auto"/>
            <w:right w:val="none" w:sz="0" w:space="0" w:color="auto"/>
          </w:divBdr>
          <w:divsChild>
            <w:div w:id="1870142156">
              <w:marLeft w:val="0"/>
              <w:marRight w:val="0"/>
              <w:marTop w:val="0"/>
              <w:marBottom w:val="0"/>
              <w:divBdr>
                <w:top w:val="none" w:sz="0" w:space="0" w:color="auto"/>
                <w:left w:val="none" w:sz="0" w:space="0" w:color="auto"/>
                <w:bottom w:val="none" w:sz="0" w:space="0" w:color="auto"/>
                <w:right w:val="none" w:sz="0" w:space="0" w:color="auto"/>
              </w:divBdr>
            </w:div>
          </w:divsChild>
        </w:div>
        <w:div w:id="156387571">
          <w:marLeft w:val="0"/>
          <w:marRight w:val="0"/>
          <w:marTop w:val="0"/>
          <w:marBottom w:val="0"/>
          <w:divBdr>
            <w:top w:val="none" w:sz="0" w:space="0" w:color="auto"/>
            <w:left w:val="none" w:sz="0" w:space="0" w:color="auto"/>
            <w:bottom w:val="none" w:sz="0" w:space="0" w:color="auto"/>
            <w:right w:val="none" w:sz="0" w:space="0" w:color="auto"/>
          </w:divBdr>
          <w:divsChild>
            <w:div w:id="1536120655">
              <w:marLeft w:val="0"/>
              <w:marRight w:val="0"/>
              <w:marTop w:val="0"/>
              <w:marBottom w:val="0"/>
              <w:divBdr>
                <w:top w:val="none" w:sz="0" w:space="0" w:color="auto"/>
                <w:left w:val="none" w:sz="0" w:space="0" w:color="auto"/>
                <w:bottom w:val="none" w:sz="0" w:space="0" w:color="auto"/>
                <w:right w:val="none" w:sz="0" w:space="0" w:color="auto"/>
              </w:divBdr>
            </w:div>
          </w:divsChild>
        </w:div>
        <w:div w:id="223301363">
          <w:marLeft w:val="0"/>
          <w:marRight w:val="0"/>
          <w:marTop w:val="0"/>
          <w:marBottom w:val="0"/>
          <w:divBdr>
            <w:top w:val="none" w:sz="0" w:space="0" w:color="auto"/>
            <w:left w:val="none" w:sz="0" w:space="0" w:color="auto"/>
            <w:bottom w:val="none" w:sz="0" w:space="0" w:color="auto"/>
            <w:right w:val="none" w:sz="0" w:space="0" w:color="auto"/>
          </w:divBdr>
          <w:divsChild>
            <w:div w:id="1090004932">
              <w:marLeft w:val="0"/>
              <w:marRight w:val="0"/>
              <w:marTop w:val="0"/>
              <w:marBottom w:val="0"/>
              <w:divBdr>
                <w:top w:val="none" w:sz="0" w:space="0" w:color="auto"/>
                <w:left w:val="none" w:sz="0" w:space="0" w:color="auto"/>
                <w:bottom w:val="none" w:sz="0" w:space="0" w:color="auto"/>
                <w:right w:val="none" w:sz="0" w:space="0" w:color="auto"/>
              </w:divBdr>
            </w:div>
          </w:divsChild>
        </w:div>
        <w:div w:id="791092731">
          <w:marLeft w:val="0"/>
          <w:marRight w:val="0"/>
          <w:marTop w:val="0"/>
          <w:marBottom w:val="0"/>
          <w:divBdr>
            <w:top w:val="none" w:sz="0" w:space="0" w:color="auto"/>
            <w:left w:val="none" w:sz="0" w:space="0" w:color="auto"/>
            <w:bottom w:val="none" w:sz="0" w:space="0" w:color="auto"/>
            <w:right w:val="none" w:sz="0" w:space="0" w:color="auto"/>
          </w:divBdr>
          <w:divsChild>
            <w:div w:id="584387479">
              <w:marLeft w:val="0"/>
              <w:marRight w:val="0"/>
              <w:marTop w:val="0"/>
              <w:marBottom w:val="0"/>
              <w:divBdr>
                <w:top w:val="none" w:sz="0" w:space="0" w:color="auto"/>
                <w:left w:val="none" w:sz="0" w:space="0" w:color="auto"/>
                <w:bottom w:val="none" w:sz="0" w:space="0" w:color="auto"/>
                <w:right w:val="none" w:sz="0" w:space="0" w:color="auto"/>
              </w:divBdr>
            </w:div>
            <w:div w:id="1345934586">
              <w:marLeft w:val="0"/>
              <w:marRight w:val="0"/>
              <w:marTop w:val="0"/>
              <w:marBottom w:val="0"/>
              <w:divBdr>
                <w:top w:val="none" w:sz="0" w:space="0" w:color="auto"/>
                <w:left w:val="none" w:sz="0" w:space="0" w:color="auto"/>
                <w:bottom w:val="none" w:sz="0" w:space="0" w:color="auto"/>
                <w:right w:val="none" w:sz="0" w:space="0" w:color="auto"/>
              </w:divBdr>
            </w:div>
          </w:divsChild>
        </w:div>
        <w:div w:id="890463789">
          <w:marLeft w:val="0"/>
          <w:marRight w:val="0"/>
          <w:marTop w:val="0"/>
          <w:marBottom w:val="0"/>
          <w:divBdr>
            <w:top w:val="none" w:sz="0" w:space="0" w:color="auto"/>
            <w:left w:val="none" w:sz="0" w:space="0" w:color="auto"/>
            <w:bottom w:val="none" w:sz="0" w:space="0" w:color="auto"/>
            <w:right w:val="none" w:sz="0" w:space="0" w:color="auto"/>
          </w:divBdr>
          <w:divsChild>
            <w:div w:id="1022320949">
              <w:marLeft w:val="0"/>
              <w:marRight w:val="0"/>
              <w:marTop w:val="0"/>
              <w:marBottom w:val="0"/>
              <w:divBdr>
                <w:top w:val="none" w:sz="0" w:space="0" w:color="auto"/>
                <w:left w:val="none" w:sz="0" w:space="0" w:color="auto"/>
                <w:bottom w:val="none" w:sz="0" w:space="0" w:color="auto"/>
                <w:right w:val="none" w:sz="0" w:space="0" w:color="auto"/>
              </w:divBdr>
            </w:div>
            <w:div w:id="1647667429">
              <w:marLeft w:val="0"/>
              <w:marRight w:val="0"/>
              <w:marTop w:val="0"/>
              <w:marBottom w:val="0"/>
              <w:divBdr>
                <w:top w:val="none" w:sz="0" w:space="0" w:color="auto"/>
                <w:left w:val="none" w:sz="0" w:space="0" w:color="auto"/>
                <w:bottom w:val="none" w:sz="0" w:space="0" w:color="auto"/>
                <w:right w:val="none" w:sz="0" w:space="0" w:color="auto"/>
              </w:divBdr>
            </w:div>
          </w:divsChild>
        </w:div>
        <w:div w:id="1090932491">
          <w:marLeft w:val="0"/>
          <w:marRight w:val="0"/>
          <w:marTop w:val="0"/>
          <w:marBottom w:val="0"/>
          <w:divBdr>
            <w:top w:val="none" w:sz="0" w:space="0" w:color="auto"/>
            <w:left w:val="none" w:sz="0" w:space="0" w:color="auto"/>
            <w:bottom w:val="none" w:sz="0" w:space="0" w:color="auto"/>
            <w:right w:val="none" w:sz="0" w:space="0" w:color="auto"/>
          </w:divBdr>
          <w:divsChild>
            <w:div w:id="1167211169">
              <w:marLeft w:val="0"/>
              <w:marRight w:val="0"/>
              <w:marTop w:val="0"/>
              <w:marBottom w:val="0"/>
              <w:divBdr>
                <w:top w:val="none" w:sz="0" w:space="0" w:color="auto"/>
                <w:left w:val="none" w:sz="0" w:space="0" w:color="auto"/>
                <w:bottom w:val="none" w:sz="0" w:space="0" w:color="auto"/>
                <w:right w:val="none" w:sz="0" w:space="0" w:color="auto"/>
              </w:divBdr>
            </w:div>
          </w:divsChild>
        </w:div>
        <w:div w:id="1769497989">
          <w:marLeft w:val="0"/>
          <w:marRight w:val="0"/>
          <w:marTop w:val="0"/>
          <w:marBottom w:val="0"/>
          <w:divBdr>
            <w:top w:val="none" w:sz="0" w:space="0" w:color="auto"/>
            <w:left w:val="none" w:sz="0" w:space="0" w:color="auto"/>
            <w:bottom w:val="none" w:sz="0" w:space="0" w:color="auto"/>
            <w:right w:val="none" w:sz="0" w:space="0" w:color="auto"/>
          </w:divBdr>
          <w:divsChild>
            <w:div w:id="89412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0648">
      <w:bodyDiv w:val="1"/>
      <w:marLeft w:val="0"/>
      <w:marRight w:val="0"/>
      <w:marTop w:val="0"/>
      <w:marBottom w:val="0"/>
      <w:divBdr>
        <w:top w:val="none" w:sz="0" w:space="0" w:color="auto"/>
        <w:left w:val="none" w:sz="0" w:space="0" w:color="auto"/>
        <w:bottom w:val="none" w:sz="0" w:space="0" w:color="auto"/>
        <w:right w:val="none" w:sz="0" w:space="0" w:color="auto"/>
      </w:divBdr>
      <w:divsChild>
        <w:div w:id="27030098">
          <w:marLeft w:val="0"/>
          <w:marRight w:val="0"/>
          <w:marTop w:val="0"/>
          <w:marBottom w:val="0"/>
          <w:divBdr>
            <w:top w:val="none" w:sz="0" w:space="0" w:color="auto"/>
            <w:left w:val="none" w:sz="0" w:space="0" w:color="auto"/>
            <w:bottom w:val="none" w:sz="0" w:space="0" w:color="auto"/>
            <w:right w:val="none" w:sz="0" w:space="0" w:color="auto"/>
          </w:divBdr>
          <w:divsChild>
            <w:div w:id="878517667">
              <w:marLeft w:val="0"/>
              <w:marRight w:val="0"/>
              <w:marTop w:val="0"/>
              <w:marBottom w:val="0"/>
              <w:divBdr>
                <w:top w:val="none" w:sz="0" w:space="0" w:color="auto"/>
                <w:left w:val="none" w:sz="0" w:space="0" w:color="auto"/>
                <w:bottom w:val="none" w:sz="0" w:space="0" w:color="auto"/>
                <w:right w:val="none" w:sz="0" w:space="0" w:color="auto"/>
              </w:divBdr>
            </w:div>
          </w:divsChild>
        </w:div>
        <w:div w:id="30695221">
          <w:marLeft w:val="0"/>
          <w:marRight w:val="0"/>
          <w:marTop w:val="0"/>
          <w:marBottom w:val="0"/>
          <w:divBdr>
            <w:top w:val="none" w:sz="0" w:space="0" w:color="auto"/>
            <w:left w:val="none" w:sz="0" w:space="0" w:color="auto"/>
            <w:bottom w:val="none" w:sz="0" w:space="0" w:color="auto"/>
            <w:right w:val="none" w:sz="0" w:space="0" w:color="auto"/>
          </w:divBdr>
          <w:divsChild>
            <w:div w:id="1493570748">
              <w:marLeft w:val="0"/>
              <w:marRight w:val="0"/>
              <w:marTop w:val="0"/>
              <w:marBottom w:val="0"/>
              <w:divBdr>
                <w:top w:val="none" w:sz="0" w:space="0" w:color="auto"/>
                <w:left w:val="none" w:sz="0" w:space="0" w:color="auto"/>
                <w:bottom w:val="none" w:sz="0" w:space="0" w:color="auto"/>
                <w:right w:val="none" w:sz="0" w:space="0" w:color="auto"/>
              </w:divBdr>
            </w:div>
          </w:divsChild>
        </w:div>
        <w:div w:id="118232696">
          <w:marLeft w:val="0"/>
          <w:marRight w:val="0"/>
          <w:marTop w:val="0"/>
          <w:marBottom w:val="0"/>
          <w:divBdr>
            <w:top w:val="none" w:sz="0" w:space="0" w:color="auto"/>
            <w:left w:val="none" w:sz="0" w:space="0" w:color="auto"/>
            <w:bottom w:val="none" w:sz="0" w:space="0" w:color="auto"/>
            <w:right w:val="none" w:sz="0" w:space="0" w:color="auto"/>
          </w:divBdr>
          <w:divsChild>
            <w:div w:id="1401712284">
              <w:marLeft w:val="0"/>
              <w:marRight w:val="0"/>
              <w:marTop w:val="0"/>
              <w:marBottom w:val="0"/>
              <w:divBdr>
                <w:top w:val="none" w:sz="0" w:space="0" w:color="auto"/>
                <w:left w:val="none" w:sz="0" w:space="0" w:color="auto"/>
                <w:bottom w:val="none" w:sz="0" w:space="0" w:color="auto"/>
                <w:right w:val="none" w:sz="0" w:space="0" w:color="auto"/>
              </w:divBdr>
            </w:div>
          </w:divsChild>
        </w:div>
        <w:div w:id="139004401">
          <w:marLeft w:val="0"/>
          <w:marRight w:val="0"/>
          <w:marTop w:val="0"/>
          <w:marBottom w:val="0"/>
          <w:divBdr>
            <w:top w:val="none" w:sz="0" w:space="0" w:color="auto"/>
            <w:left w:val="none" w:sz="0" w:space="0" w:color="auto"/>
            <w:bottom w:val="none" w:sz="0" w:space="0" w:color="auto"/>
            <w:right w:val="none" w:sz="0" w:space="0" w:color="auto"/>
          </w:divBdr>
          <w:divsChild>
            <w:div w:id="1522235597">
              <w:marLeft w:val="0"/>
              <w:marRight w:val="0"/>
              <w:marTop w:val="0"/>
              <w:marBottom w:val="0"/>
              <w:divBdr>
                <w:top w:val="none" w:sz="0" w:space="0" w:color="auto"/>
                <w:left w:val="none" w:sz="0" w:space="0" w:color="auto"/>
                <w:bottom w:val="none" w:sz="0" w:space="0" w:color="auto"/>
                <w:right w:val="none" w:sz="0" w:space="0" w:color="auto"/>
              </w:divBdr>
            </w:div>
          </w:divsChild>
        </w:div>
        <w:div w:id="149369343">
          <w:marLeft w:val="0"/>
          <w:marRight w:val="0"/>
          <w:marTop w:val="0"/>
          <w:marBottom w:val="0"/>
          <w:divBdr>
            <w:top w:val="none" w:sz="0" w:space="0" w:color="auto"/>
            <w:left w:val="none" w:sz="0" w:space="0" w:color="auto"/>
            <w:bottom w:val="none" w:sz="0" w:space="0" w:color="auto"/>
            <w:right w:val="none" w:sz="0" w:space="0" w:color="auto"/>
          </w:divBdr>
          <w:divsChild>
            <w:div w:id="580407655">
              <w:marLeft w:val="0"/>
              <w:marRight w:val="0"/>
              <w:marTop w:val="0"/>
              <w:marBottom w:val="0"/>
              <w:divBdr>
                <w:top w:val="none" w:sz="0" w:space="0" w:color="auto"/>
                <w:left w:val="none" w:sz="0" w:space="0" w:color="auto"/>
                <w:bottom w:val="none" w:sz="0" w:space="0" w:color="auto"/>
                <w:right w:val="none" w:sz="0" w:space="0" w:color="auto"/>
              </w:divBdr>
            </w:div>
          </w:divsChild>
        </w:div>
        <w:div w:id="151072321">
          <w:marLeft w:val="0"/>
          <w:marRight w:val="0"/>
          <w:marTop w:val="0"/>
          <w:marBottom w:val="0"/>
          <w:divBdr>
            <w:top w:val="none" w:sz="0" w:space="0" w:color="auto"/>
            <w:left w:val="none" w:sz="0" w:space="0" w:color="auto"/>
            <w:bottom w:val="none" w:sz="0" w:space="0" w:color="auto"/>
            <w:right w:val="none" w:sz="0" w:space="0" w:color="auto"/>
          </w:divBdr>
          <w:divsChild>
            <w:div w:id="97796958">
              <w:marLeft w:val="0"/>
              <w:marRight w:val="0"/>
              <w:marTop w:val="0"/>
              <w:marBottom w:val="0"/>
              <w:divBdr>
                <w:top w:val="none" w:sz="0" w:space="0" w:color="auto"/>
                <w:left w:val="none" w:sz="0" w:space="0" w:color="auto"/>
                <w:bottom w:val="none" w:sz="0" w:space="0" w:color="auto"/>
                <w:right w:val="none" w:sz="0" w:space="0" w:color="auto"/>
              </w:divBdr>
            </w:div>
          </w:divsChild>
        </w:div>
        <w:div w:id="181866557">
          <w:marLeft w:val="0"/>
          <w:marRight w:val="0"/>
          <w:marTop w:val="0"/>
          <w:marBottom w:val="0"/>
          <w:divBdr>
            <w:top w:val="none" w:sz="0" w:space="0" w:color="auto"/>
            <w:left w:val="none" w:sz="0" w:space="0" w:color="auto"/>
            <w:bottom w:val="none" w:sz="0" w:space="0" w:color="auto"/>
            <w:right w:val="none" w:sz="0" w:space="0" w:color="auto"/>
          </w:divBdr>
          <w:divsChild>
            <w:div w:id="1506356010">
              <w:marLeft w:val="0"/>
              <w:marRight w:val="0"/>
              <w:marTop w:val="0"/>
              <w:marBottom w:val="0"/>
              <w:divBdr>
                <w:top w:val="none" w:sz="0" w:space="0" w:color="auto"/>
                <w:left w:val="none" w:sz="0" w:space="0" w:color="auto"/>
                <w:bottom w:val="none" w:sz="0" w:space="0" w:color="auto"/>
                <w:right w:val="none" w:sz="0" w:space="0" w:color="auto"/>
              </w:divBdr>
            </w:div>
            <w:div w:id="2037345638">
              <w:marLeft w:val="0"/>
              <w:marRight w:val="0"/>
              <w:marTop w:val="0"/>
              <w:marBottom w:val="0"/>
              <w:divBdr>
                <w:top w:val="none" w:sz="0" w:space="0" w:color="auto"/>
                <w:left w:val="none" w:sz="0" w:space="0" w:color="auto"/>
                <w:bottom w:val="none" w:sz="0" w:space="0" w:color="auto"/>
                <w:right w:val="none" w:sz="0" w:space="0" w:color="auto"/>
              </w:divBdr>
            </w:div>
          </w:divsChild>
        </w:div>
        <w:div w:id="217327602">
          <w:marLeft w:val="0"/>
          <w:marRight w:val="0"/>
          <w:marTop w:val="0"/>
          <w:marBottom w:val="0"/>
          <w:divBdr>
            <w:top w:val="none" w:sz="0" w:space="0" w:color="auto"/>
            <w:left w:val="none" w:sz="0" w:space="0" w:color="auto"/>
            <w:bottom w:val="none" w:sz="0" w:space="0" w:color="auto"/>
            <w:right w:val="none" w:sz="0" w:space="0" w:color="auto"/>
          </w:divBdr>
          <w:divsChild>
            <w:div w:id="215438098">
              <w:marLeft w:val="0"/>
              <w:marRight w:val="0"/>
              <w:marTop w:val="0"/>
              <w:marBottom w:val="0"/>
              <w:divBdr>
                <w:top w:val="none" w:sz="0" w:space="0" w:color="auto"/>
                <w:left w:val="none" w:sz="0" w:space="0" w:color="auto"/>
                <w:bottom w:val="none" w:sz="0" w:space="0" w:color="auto"/>
                <w:right w:val="none" w:sz="0" w:space="0" w:color="auto"/>
              </w:divBdr>
            </w:div>
          </w:divsChild>
        </w:div>
        <w:div w:id="228659839">
          <w:marLeft w:val="0"/>
          <w:marRight w:val="0"/>
          <w:marTop w:val="0"/>
          <w:marBottom w:val="0"/>
          <w:divBdr>
            <w:top w:val="none" w:sz="0" w:space="0" w:color="auto"/>
            <w:left w:val="none" w:sz="0" w:space="0" w:color="auto"/>
            <w:bottom w:val="none" w:sz="0" w:space="0" w:color="auto"/>
            <w:right w:val="none" w:sz="0" w:space="0" w:color="auto"/>
          </w:divBdr>
          <w:divsChild>
            <w:div w:id="16664954">
              <w:marLeft w:val="0"/>
              <w:marRight w:val="0"/>
              <w:marTop w:val="0"/>
              <w:marBottom w:val="0"/>
              <w:divBdr>
                <w:top w:val="none" w:sz="0" w:space="0" w:color="auto"/>
                <w:left w:val="none" w:sz="0" w:space="0" w:color="auto"/>
                <w:bottom w:val="none" w:sz="0" w:space="0" w:color="auto"/>
                <w:right w:val="none" w:sz="0" w:space="0" w:color="auto"/>
              </w:divBdr>
            </w:div>
            <w:div w:id="2076077955">
              <w:marLeft w:val="0"/>
              <w:marRight w:val="0"/>
              <w:marTop w:val="0"/>
              <w:marBottom w:val="0"/>
              <w:divBdr>
                <w:top w:val="none" w:sz="0" w:space="0" w:color="auto"/>
                <w:left w:val="none" w:sz="0" w:space="0" w:color="auto"/>
                <w:bottom w:val="none" w:sz="0" w:space="0" w:color="auto"/>
                <w:right w:val="none" w:sz="0" w:space="0" w:color="auto"/>
              </w:divBdr>
            </w:div>
          </w:divsChild>
        </w:div>
        <w:div w:id="300379206">
          <w:marLeft w:val="0"/>
          <w:marRight w:val="0"/>
          <w:marTop w:val="0"/>
          <w:marBottom w:val="0"/>
          <w:divBdr>
            <w:top w:val="none" w:sz="0" w:space="0" w:color="auto"/>
            <w:left w:val="none" w:sz="0" w:space="0" w:color="auto"/>
            <w:bottom w:val="none" w:sz="0" w:space="0" w:color="auto"/>
            <w:right w:val="none" w:sz="0" w:space="0" w:color="auto"/>
          </w:divBdr>
          <w:divsChild>
            <w:div w:id="750348002">
              <w:marLeft w:val="0"/>
              <w:marRight w:val="0"/>
              <w:marTop w:val="0"/>
              <w:marBottom w:val="0"/>
              <w:divBdr>
                <w:top w:val="none" w:sz="0" w:space="0" w:color="auto"/>
                <w:left w:val="none" w:sz="0" w:space="0" w:color="auto"/>
                <w:bottom w:val="none" w:sz="0" w:space="0" w:color="auto"/>
                <w:right w:val="none" w:sz="0" w:space="0" w:color="auto"/>
              </w:divBdr>
            </w:div>
          </w:divsChild>
        </w:div>
        <w:div w:id="342364517">
          <w:marLeft w:val="0"/>
          <w:marRight w:val="0"/>
          <w:marTop w:val="0"/>
          <w:marBottom w:val="0"/>
          <w:divBdr>
            <w:top w:val="none" w:sz="0" w:space="0" w:color="auto"/>
            <w:left w:val="none" w:sz="0" w:space="0" w:color="auto"/>
            <w:bottom w:val="none" w:sz="0" w:space="0" w:color="auto"/>
            <w:right w:val="none" w:sz="0" w:space="0" w:color="auto"/>
          </w:divBdr>
          <w:divsChild>
            <w:div w:id="126050842">
              <w:marLeft w:val="0"/>
              <w:marRight w:val="0"/>
              <w:marTop w:val="0"/>
              <w:marBottom w:val="0"/>
              <w:divBdr>
                <w:top w:val="none" w:sz="0" w:space="0" w:color="auto"/>
                <w:left w:val="none" w:sz="0" w:space="0" w:color="auto"/>
                <w:bottom w:val="none" w:sz="0" w:space="0" w:color="auto"/>
                <w:right w:val="none" w:sz="0" w:space="0" w:color="auto"/>
              </w:divBdr>
            </w:div>
          </w:divsChild>
        </w:div>
        <w:div w:id="388116073">
          <w:marLeft w:val="0"/>
          <w:marRight w:val="0"/>
          <w:marTop w:val="0"/>
          <w:marBottom w:val="0"/>
          <w:divBdr>
            <w:top w:val="none" w:sz="0" w:space="0" w:color="auto"/>
            <w:left w:val="none" w:sz="0" w:space="0" w:color="auto"/>
            <w:bottom w:val="none" w:sz="0" w:space="0" w:color="auto"/>
            <w:right w:val="none" w:sz="0" w:space="0" w:color="auto"/>
          </w:divBdr>
          <w:divsChild>
            <w:div w:id="1861620484">
              <w:marLeft w:val="-75"/>
              <w:marRight w:val="0"/>
              <w:marTop w:val="30"/>
              <w:marBottom w:val="30"/>
              <w:divBdr>
                <w:top w:val="none" w:sz="0" w:space="0" w:color="auto"/>
                <w:left w:val="none" w:sz="0" w:space="0" w:color="auto"/>
                <w:bottom w:val="none" w:sz="0" w:space="0" w:color="auto"/>
                <w:right w:val="none" w:sz="0" w:space="0" w:color="auto"/>
              </w:divBdr>
              <w:divsChild>
                <w:div w:id="6638703">
                  <w:marLeft w:val="0"/>
                  <w:marRight w:val="0"/>
                  <w:marTop w:val="0"/>
                  <w:marBottom w:val="0"/>
                  <w:divBdr>
                    <w:top w:val="none" w:sz="0" w:space="0" w:color="auto"/>
                    <w:left w:val="none" w:sz="0" w:space="0" w:color="auto"/>
                    <w:bottom w:val="none" w:sz="0" w:space="0" w:color="auto"/>
                    <w:right w:val="none" w:sz="0" w:space="0" w:color="auto"/>
                  </w:divBdr>
                  <w:divsChild>
                    <w:div w:id="1200242475">
                      <w:marLeft w:val="0"/>
                      <w:marRight w:val="0"/>
                      <w:marTop w:val="0"/>
                      <w:marBottom w:val="0"/>
                      <w:divBdr>
                        <w:top w:val="none" w:sz="0" w:space="0" w:color="auto"/>
                        <w:left w:val="none" w:sz="0" w:space="0" w:color="auto"/>
                        <w:bottom w:val="none" w:sz="0" w:space="0" w:color="auto"/>
                        <w:right w:val="none" w:sz="0" w:space="0" w:color="auto"/>
                      </w:divBdr>
                    </w:div>
                  </w:divsChild>
                </w:div>
                <w:div w:id="46146566">
                  <w:marLeft w:val="0"/>
                  <w:marRight w:val="0"/>
                  <w:marTop w:val="0"/>
                  <w:marBottom w:val="0"/>
                  <w:divBdr>
                    <w:top w:val="none" w:sz="0" w:space="0" w:color="auto"/>
                    <w:left w:val="none" w:sz="0" w:space="0" w:color="auto"/>
                    <w:bottom w:val="none" w:sz="0" w:space="0" w:color="auto"/>
                    <w:right w:val="none" w:sz="0" w:space="0" w:color="auto"/>
                  </w:divBdr>
                  <w:divsChild>
                    <w:div w:id="1962957180">
                      <w:marLeft w:val="0"/>
                      <w:marRight w:val="0"/>
                      <w:marTop w:val="0"/>
                      <w:marBottom w:val="0"/>
                      <w:divBdr>
                        <w:top w:val="none" w:sz="0" w:space="0" w:color="auto"/>
                        <w:left w:val="none" w:sz="0" w:space="0" w:color="auto"/>
                        <w:bottom w:val="none" w:sz="0" w:space="0" w:color="auto"/>
                        <w:right w:val="none" w:sz="0" w:space="0" w:color="auto"/>
                      </w:divBdr>
                    </w:div>
                  </w:divsChild>
                </w:div>
                <w:div w:id="75908219">
                  <w:marLeft w:val="0"/>
                  <w:marRight w:val="0"/>
                  <w:marTop w:val="0"/>
                  <w:marBottom w:val="0"/>
                  <w:divBdr>
                    <w:top w:val="none" w:sz="0" w:space="0" w:color="auto"/>
                    <w:left w:val="none" w:sz="0" w:space="0" w:color="auto"/>
                    <w:bottom w:val="none" w:sz="0" w:space="0" w:color="auto"/>
                    <w:right w:val="none" w:sz="0" w:space="0" w:color="auto"/>
                  </w:divBdr>
                  <w:divsChild>
                    <w:div w:id="1353609104">
                      <w:marLeft w:val="0"/>
                      <w:marRight w:val="0"/>
                      <w:marTop w:val="0"/>
                      <w:marBottom w:val="0"/>
                      <w:divBdr>
                        <w:top w:val="none" w:sz="0" w:space="0" w:color="auto"/>
                        <w:left w:val="none" w:sz="0" w:space="0" w:color="auto"/>
                        <w:bottom w:val="none" w:sz="0" w:space="0" w:color="auto"/>
                        <w:right w:val="none" w:sz="0" w:space="0" w:color="auto"/>
                      </w:divBdr>
                    </w:div>
                  </w:divsChild>
                </w:div>
                <w:div w:id="114060918">
                  <w:marLeft w:val="0"/>
                  <w:marRight w:val="0"/>
                  <w:marTop w:val="0"/>
                  <w:marBottom w:val="0"/>
                  <w:divBdr>
                    <w:top w:val="none" w:sz="0" w:space="0" w:color="auto"/>
                    <w:left w:val="none" w:sz="0" w:space="0" w:color="auto"/>
                    <w:bottom w:val="none" w:sz="0" w:space="0" w:color="auto"/>
                    <w:right w:val="none" w:sz="0" w:space="0" w:color="auto"/>
                  </w:divBdr>
                  <w:divsChild>
                    <w:div w:id="1799257290">
                      <w:marLeft w:val="0"/>
                      <w:marRight w:val="0"/>
                      <w:marTop w:val="0"/>
                      <w:marBottom w:val="0"/>
                      <w:divBdr>
                        <w:top w:val="none" w:sz="0" w:space="0" w:color="auto"/>
                        <w:left w:val="none" w:sz="0" w:space="0" w:color="auto"/>
                        <w:bottom w:val="none" w:sz="0" w:space="0" w:color="auto"/>
                        <w:right w:val="none" w:sz="0" w:space="0" w:color="auto"/>
                      </w:divBdr>
                    </w:div>
                  </w:divsChild>
                </w:div>
                <w:div w:id="146629081">
                  <w:marLeft w:val="0"/>
                  <w:marRight w:val="0"/>
                  <w:marTop w:val="0"/>
                  <w:marBottom w:val="0"/>
                  <w:divBdr>
                    <w:top w:val="none" w:sz="0" w:space="0" w:color="auto"/>
                    <w:left w:val="none" w:sz="0" w:space="0" w:color="auto"/>
                    <w:bottom w:val="none" w:sz="0" w:space="0" w:color="auto"/>
                    <w:right w:val="none" w:sz="0" w:space="0" w:color="auto"/>
                  </w:divBdr>
                  <w:divsChild>
                    <w:div w:id="674381181">
                      <w:marLeft w:val="0"/>
                      <w:marRight w:val="0"/>
                      <w:marTop w:val="0"/>
                      <w:marBottom w:val="0"/>
                      <w:divBdr>
                        <w:top w:val="none" w:sz="0" w:space="0" w:color="auto"/>
                        <w:left w:val="none" w:sz="0" w:space="0" w:color="auto"/>
                        <w:bottom w:val="none" w:sz="0" w:space="0" w:color="auto"/>
                        <w:right w:val="none" w:sz="0" w:space="0" w:color="auto"/>
                      </w:divBdr>
                    </w:div>
                  </w:divsChild>
                </w:div>
                <w:div w:id="169225832">
                  <w:marLeft w:val="0"/>
                  <w:marRight w:val="0"/>
                  <w:marTop w:val="0"/>
                  <w:marBottom w:val="0"/>
                  <w:divBdr>
                    <w:top w:val="none" w:sz="0" w:space="0" w:color="auto"/>
                    <w:left w:val="none" w:sz="0" w:space="0" w:color="auto"/>
                    <w:bottom w:val="none" w:sz="0" w:space="0" w:color="auto"/>
                    <w:right w:val="none" w:sz="0" w:space="0" w:color="auto"/>
                  </w:divBdr>
                  <w:divsChild>
                    <w:div w:id="548885116">
                      <w:marLeft w:val="0"/>
                      <w:marRight w:val="0"/>
                      <w:marTop w:val="0"/>
                      <w:marBottom w:val="0"/>
                      <w:divBdr>
                        <w:top w:val="none" w:sz="0" w:space="0" w:color="auto"/>
                        <w:left w:val="none" w:sz="0" w:space="0" w:color="auto"/>
                        <w:bottom w:val="none" w:sz="0" w:space="0" w:color="auto"/>
                        <w:right w:val="none" w:sz="0" w:space="0" w:color="auto"/>
                      </w:divBdr>
                    </w:div>
                  </w:divsChild>
                </w:div>
                <w:div w:id="170681919">
                  <w:marLeft w:val="0"/>
                  <w:marRight w:val="0"/>
                  <w:marTop w:val="0"/>
                  <w:marBottom w:val="0"/>
                  <w:divBdr>
                    <w:top w:val="none" w:sz="0" w:space="0" w:color="auto"/>
                    <w:left w:val="none" w:sz="0" w:space="0" w:color="auto"/>
                    <w:bottom w:val="none" w:sz="0" w:space="0" w:color="auto"/>
                    <w:right w:val="none" w:sz="0" w:space="0" w:color="auto"/>
                  </w:divBdr>
                  <w:divsChild>
                    <w:div w:id="110520534">
                      <w:marLeft w:val="0"/>
                      <w:marRight w:val="0"/>
                      <w:marTop w:val="0"/>
                      <w:marBottom w:val="0"/>
                      <w:divBdr>
                        <w:top w:val="none" w:sz="0" w:space="0" w:color="auto"/>
                        <w:left w:val="none" w:sz="0" w:space="0" w:color="auto"/>
                        <w:bottom w:val="none" w:sz="0" w:space="0" w:color="auto"/>
                        <w:right w:val="none" w:sz="0" w:space="0" w:color="auto"/>
                      </w:divBdr>
                    </w:div>
                  </w:divsChild>
                </w:div>
                <w:div w:id="174391902">
                  <w:marLeft w:val="0"/>
                  <w:marRight w:val="0"/>
                  <w:marTop w:val="0"/>
                  <w:marBottom w:val="0"/>
                  <w:divBdr>
                    <w:top w:val="none" w:sz="0" w:space="0" w:color="auto"/>
                    <w:left w:val="none" w:sz="0" w:space="0" w:color="auto"/>
                    <w:bottom w:val="none" w:sz="0" w:space="0" w:color="auto"/>
                    <w:right w:val="none" w:sz="0" w:space="0" w:color="auto"/>
                  </w:divBdr>
                  <w:divsChild>
                    <w:div w:id="1073892564">
                      <w:marLeft w:val="0"/>
                      <w:marRight w:val="0"/>
                      <w:marTop w:val="0"/>
                      <w:marBottom w:val="0"/>
                      <w:divBdr>
                        <w:top w:val="none" w:sz="0" w:space="0" w:color="auto"/>
                        <w:left w:val="none" w:sz="0" w:space="0" w:color="auto"/>
                        <w:bottom w:val="none" w:sz="0" w:space="0" w:color="auto"/>
                        <w:right w:val="none" w:sz="0" w:space="0" w:color="auto"/>
                      </w:divBdr>
                    </w:div>
                  </w:divsChild>
                </w:div>
                <w:div w:id="247615457">
                  <w:marLeft w:val="0"/>
                  <w:marRight w:val="0"/>
                  <w:marTop w:val="0"/>
                  <w:marBottom w:val="0"/>
                  <w:divBdr>
                    <w:top w:val="none" w:sz="0" w:space="0" w:color="auto"/>
                    <w:left w:val="none" w:sz="0" w:space="0" w:color="auto"/>
                    <w:bottom w:val="none" w:sz="0" w:space="0" w:color="auto"/>
                    <w:right w:val="none" w:sz="0" w:space="0" w:color="auto"/>
                  </w:divBdr>
                  <w:divsChild>
                    <w:div w:id="530648989">
                      <w:marLeft w:val="0"/>
                      <w:marRight w:val="0"/>
                      <w:marTop w:val="0"/>
                      <w:marBottom w:val="0"/>
                      <w:divBdr>
                        <w:top w:val="none" w:sz="0" w:space="0" w:color="auto"/>
                        <w:left w:val="none" w:sz="0" w:space="0" w:color="auto"/>
                        <w:bottom w:val="none" w:sz="0" w:space="0" w:color="auto"/>
                        <w:right w:val="none" w:sz="0" w:space="0" w:color="auto"/>
                      </w:divBdr>
                    </w:div>
                  </w:divsChild>
                </w:div>
                <w:div w:id="310066922">
                  <w:marLeft w:val="0"/>
                  <w:marRight w:val="0"/>
                  <w:marTop w:val="0"/>
                  <w:marBottom w:val="0"/>
                  <w:divBdr>
                    <w:top w:val="none" w:sz="0" w:space="0" w:color="auto"/>
                    <w:left w:val="none" w:sz="0" w:space="0" w:color="auto"/>
                    <w:bottom w:val="none" w:sz="0" w:space="0" w:color="auto"/>
                    <w:right w:val="none" w:sz="0" w:space="0" w:color="auto"/>
                  </w:divBdr>
                  <w:divsChild>
                    <w:div w:id="1537231487">
                      <w:marLeft w:val="0"/>
                      <w:marRight w:val="0"/>
                      <w:marTop w:val="0"/>
                      <w:marBottom w:val="0"/>
                      <w:divBdr>
                        <w:top w:val="none" w:sz="0" w:space="0" w:color="auto"/>
                        <w:left w:val="none" w:sz="0" w:space="0" w:color="auto"/>
                        <w:bottom w:val="none" w:sz="0" w:space="0" w:color="auto"/>
                        <w:right w:val="none" w:sz="0" w:space="0" w:color="auto"/>
                      </w:divBdr>
                    </w:div>
                  </w:divsChild>
                </w:div>
                <w:div w:id="314183885">
                  <w:marLeft w:val="0"/>
                  <w:marRight w:val="0"/>
                  <w:marTop w:val="0"/>
                  <w:marBottom w:val="0"/>
                  <w:divBdr>
                    <w:top w:val="none" w:sz="0" w:space="0" w:color="auto"/>
                    <w:left w:val="none" w:sz="0" w:space="0" w:color="auto"/>
                    <w:bottom w:val="none" w:sz="0" w:space="0" w:color="auto"/>
                    <w:right w:val="none" w:sz="0" w:space="0" w:color="auto"/>
                  </w:divBdr>
                  <w:divsChild>
                    <w:div w:id="1409503195">
                      <w:marLeft w:val="0"/>
                      <w:marRight w:val="0"/>
                      <w:marTop w:val="0"/>
                      <w:marBottom w:val="0"/>
                      <w:divBdr>
                        <w:top w:val="none" w:sz="0" w:space="0" w:color="auto"/>
                        <w:left w:val="none" w:sz="0" w:space="0" w:color="auto"/>
                        <w:bottom w:val="none" w:sz="0" w:space="0" w:color="auto"/>
                        <w:right w:val="none" w:sz="0" w:space="0" w:color="auto"/>
                      </w:divBdr>
                    </w:div>
                  </w:divsChild>
                </w:div>
                <w:div w:id="385185128">
                  <w:marLeft w:val="0"/>
                  <w:marRight w:val="0"/>
                  <w:marTop w:val="0"/>
                  <w:marBottom w:val="0"/>
                  <w:divBdr>
                    <w:top w:val="none" w:sz="0" w:space="0" w:color="auto"/>
                    <w:left w:val="none" w:sz="0" w:space="0" w:color="auto"/>
                    <w:bottom w:val="none" w:sz="0" w:space="0" w:color="auto"/>
                    <w:right w:val="none" w:sz="0" w:space="0" w:color="auto"/>
                  </w:divBdr>
                  <w:divsChild>
                    <w:div w:id="1696344267">
                      <w:marLeft w:val="0"/>
                      <w:marRight w:val="0"/>
                      <w:marTop w:val="0"/>
                      <w:marBottom w:val="0"/>
                      <w:divBdr>
                        <w:top w:val="none" w:sz="0" w:space="0" w:color="auto"/>
                        <w:left w:val="none" w:sz="0" w:space="0" w:color="auto"/>
                        <w:bottom w:val="none" w:sz="0" w:space="0" w:color="auto"/>
                        <w:right w:val="none" w:sz="0" w:space="0" w:color="auto"/>
                      </w:divBdr>
                    </w:div>
                  </w:divsChild>
                </w:div>
                <w:div w:id="389764816">
                  <w:marLeft w:val="0"/>
                  <w:marRight w:val="0"/>
                  <w:marTop w:val="0"/>
                  <w:marBottom w:val="0"/>
                  <w:divBdr>
                    <w:top w:val="none" w:sz="0" w:space="0" w:color="auto"/>
                    <w:left w:val="none" w:sz="0" w:space="0" w:color="auto"/>
                    <w:bottom w:val="none" w:sz="0" w:space="0" w:color="auto"/>
                    <w:right w:val="none" w:sz="0" w:space="0" w:color="auto"/>
                  </w:divBdr>
                  <w:divsChild>
                    <w:div w:id="399257230">
                      <w:marLeft w:val="0"/>
                      <w:marRight w:val="0"/>
                      <w:marTop w:val="0"/>
                      <w:marBottom w:val="0"/>
                      <w:divBdr>
                        <w:top w:val="none" w:sz="0" w:space="0" w:color="auto"/>
                        <w:left w:val="none" w:sz="0" w:space="0" w:color="auto"/>
                        <w:bottom w:val="none" w:sz="0" w:space="0" w:color="auto"/>
                        <w:right w:val="none" w:sz="0" w:space="0" w:color="auto"/>
                      </w:divBdr>
                    </w:div>
                  </w:divsChild>
                </w:div>
                <w:div w:id="410202435">
                  <w:marLeft w:val="0"/>
                  <w:marRight w:val="0"/>
                  <w:marTop w:val="0"/>
                  <w:marBottom w:val="0"/>
                  <w:divBdr>
                    <w:top w:val="none" w:sz="0" w:space="0" w:color="auto"/>
                    <w:left w:val="none" w:sz="0" w:space="0" w:color="auto"/>
                    <w:bottom w:val="none" w:sz="0" w:space="0" w:color="auto"/>
                    <w:right w:val="none" w:sz="0" w:space="0" w:color="auto"/>
                  </w:divBdr>
                  <w:divsChild>
                    <w:div w:id="447549438">
                      <w:marLeft w:val="0"/>
                      <w:marRight w:val="0"/>
                      <w:marTop w:val="0"/>
                      <w:marBottom w:val="0"/>
                      <w:divBdr>
                        <w:top w:val="none" w:sz="0" w:space="0" w:color="auto"/>
                        <w:left w:val="none" w:sz="0" w:space="0" w:color="auto"/>
                        <w:bottom w:val="none" w:sz="0" w:space="0" w:color="auto"/>
                        <w:right w:val="none" w:sz="0" w:space="0" w:color="auto"/>
                      </w:divBdr>
                    </w:div>
                  </w:divsChild>
                </w:div>
                <w:div w:id="529994647">
                  <w:marLeft w:val="0"/>
                  <w:marRight w:val="0"/>
                  <w:marTop w:val="0"/>
                  <w:marBottom w:val="0"/>
                  <w:divBdr>
                    <w:top w:val="none" w:sz="0" w:space="0" w:color="auto"/>
                    <w:left w:val="none" w:sz="0" w:space="0" w:color="auto"/>
                    <w:bottom w:val="none" w:sz="0" w:space="0" w:color="auto"/>
                    <w:right w:val="none" w:sz="0" w:space="0" w:color="auto"/>
                  </w:divBdr>
                  <w:divsChild>
                    <w:div w:id="1184515551">
                      <w:marLeft w:val="0"/>
                      <w:marRight w:val="0"/>
                      <w:marTop w:val="0"/>
                      <w:marBottom w:val="0"/>
                      <w:divBdr>
                        <w:top w:val="none" w:sz="0" w:space="0" w:color="auto"/>
                        <w:left w:val="none" w:sz="0" w:space="0" w:color="auto"/>
                        <w:bottom w:val="none" w:sz="0" w:space="0" w:color="auto"/>
                        <w:right w:val="none" w:sz="0" w:space="0" w:color="auto"/>
                      </w:divBdr>
                    </w:div>
                  </w:divsChild>
                </w:div>
                <w:div w:id="537594372">
                  <w:marLeft w:val="0"/>
                  <w:marRight w:val="0"/>
                  <w:marTop w:val="0"/>
                  <w:marBottom w:val="0"/>
                  <w:divBdr>
                    <w:top w:val="none" w:sz="0" w:space="0" w:color="auto"/>
                    <w:left w:val="none" w:sz="0" w:space="0" w:color="auto"/>
                    <w:bottom w:val="none" w:sz="0" w:space="0" w:color="auto"/>
                    <w:right w:val="none" w:sz="0" w:space="0" w:color="auto"/>
                  </w:divBdr>
                  <w:divsChild>
                    <w:div w:id="1057047177">
                      <w:marLeft w:val="0"/>
                      <w:marRight w:val="0"/>
                      <w:marTop w:val="0"/>
                      <w:marBottom w:val="0"/>
                      <w:divBdr>
                        <w:top w:val="none" w:sz="0" w:space="0" w:color="auto"/>
                        <w:left w:val="none" w:sz="0" w:space="0" w:color="auto"/>
                        <w:bottom w:val="none" w:sz="0" w:space="0" w:color="auto"/>
                        <w:right w:val="none" w:sz="0" w:space="0" w:color="auto"/>
                      </w:divBdr>
                    </w:div>
                  </w:divsChild>
                </w:div>
                <w:div w:id="593170389">
                  <w:marLeft w:val="0"/>
                  <w:marRight w:val="0"/>
                  <w:marTop w:val="0"/>
                  <w:marBottom w:val="0"/>
                  <w:divBdr>
                    <w:top w:val="none" w:sz="0" w:space="0" w:color="auto"/>
                    <w:left w:val="none" w:sz="0" w:space="0" w:color="auto"/>
                    <w:bottom w:val="none" w:sz="0" w:space="0" w:color="auto"/>
                    <w:right w:val="none" w:sz="0" w:space="0" w:color="auto"/>
                  </w:divBdr>
                  <w:divsChild>
                    <w:div w:id="809594568">
                      <w:marLeft w:val="0"/>
                      <w:marRight w:val="0"/>
                      <w:marTop w:val="0"/>
                      <w:marBottom w:val="0"/>
                      <w:divBdr>
                        <w:top w:val="none" w:sz="0" w:space="0" w:color="auto"/>
                        <w:left w:val="none" w:sz="0" w:space="0" w:color="auto"/>
                        <w:bottom w:val="none" w:sz="0" w:space="0" w:color="auto"/>
                        <w:right w:val="none" w:sz="0" w:space="0" w:color="auto"/>
                      </w:divBdr>
                    </w:div>
                  </w:divsChild>
                </w:div>
                <w:div w:id="653804034">
                  <w:marLeft w:val="0"/>
                  <w:marRight w:val="0"/>
                  <w:marTop w:val="0"/>
                  <w:marBottom w:val="0"/>
                  <w:divBdr>
                    <w:top w:val="none" w:sz="0" w:space="0" w:color="auto"/>
                    <w:left w:val="none" w:sz="0" w:space="0" w:color="auto"/>
                    <w:bottom w:val="none" w:sz="0" w:space="0" w:color="auto"/>
                    <w:right w:val="none" w:sz="0" w:space="0" w:color="auto"/>
                  </w:divBdr>
                  <w:divsChild>
                    <w:div w:id="238903237">
                      <w:marLeft w:val="0"/>
                      <w:marRight w:val="0"/>
                      <w:marTop w:val="0"/>
                      <w:marBottom w:val="0"/>
                      <w:divBdr>
                        <w:top w:val="none" w:sz="0" w:space="0" w:color="auto"/>
                        <w:left w:val="none" w:sz="0" w:space="0" w:color="auto"/>
                        <w:bottom w:val="none" w:sz="0" w:space="0" w:color="auto"/>
                        <w:right w:val="none" w:sz="0" w:space="0" w:color="auto"/>
                      </w:divBdr>
                    </w:div>
                  </w:divsChild>
                </w:div>
                <w:div w:id="665135062">
                  <w:marLeft w:val="0"/>
                  <w:marRight w:val="0"/>
                  <w:marTop w:val="0"/>
                  <w:marBottom w:val="0"/>
                  <w:divBdr>
                    <w:top w:val="none" w:sz="0" w:space="0" w:color="auto"/>
                    <w:left w:val="none" w:sz="0" w:space="0" w:color="auto"/>
                    <w:bottom w:val="none" w:sz="0" w:space="0" w:color="auto"/>
                    <w:right w:val="none" w:sz="0" w:space="0" w:color="auto"/>
                  </w:divBdr>
                  <w:divsChild>
                    <w:div w:id="1813326989">
                      <w:marLeft w:val="0"/>
                      <w:marRight w:val="0"/>
                      <w:marTop w:val="0"/>
                      <w:marBottom w:val="0"/>
                      <w:divBdr>
                        <w:top w:val="none" w:sz="0" w:space="0" w:color="auto"/>
                        <w:left w:val="none" w:sz="0" w:space="0" w:color="auto"/>
                        <w:bottom w:val="none" w:sz="0" w:space="0" w:color="auto"/>
                        <w:right w:val="none" w:sz="0" w:space="0" w:color="auto"/>
                      </w:divBdr>
                    </w:div>
                  </w:divsChild>
                </w:div>
                <w:div w:id="671372027">
                  <w:marLeft w:val="0"/>
                  <w:marRight w:val="0"/>
                  <w:marTop w:val="0"/>
                  <w:marBottom w:val="0"/>
                  <w:divBdr>
                    <w:top w:val="none" w:sz="0" w:space="0" w:color="auto"/>
                    <w:left w:val="none" w:sz="0" w:space="0" w:color="auto"/>
                    <w:bottom w:val="none" w:sz="0" w:space="0" w:color="auto"/>
                    <w:right w:val="none" w:sz="0" w:space="0" w:color="auto"/>
                  </w:divBdr>
                  <w:divsChild>
                    <w:div w:id="459343500">
                      <w:marLeft w:val="0"/>
                      <w:marRight w:val="0"/>
                      <w:marTop w:val="0"/>
                      <w:marBottom w:val="0"/>
                      <w:divBdr>
                        <w:top w:val="none" w:sz="0" w:space="0" w:color="auto"/>
                        <w:left w:val="none" w:sz="0" w:space="0" w:color="auto"/>
                        <w:bottom w:val="none" w:sz="0" w:space="0" w:color="auto"/>
                        <w:right w:val="none" w:sz="0" w:space="0" w:color="auto"/>
                      </w:divBdr>
                    </w:div>
                  </w:divsChild>
                </w:div>
                <w:div w:id="677587517">
                  <w:marLeft w:val="0"/>
                  <w:marRight w:val="0"/>
                  <w:marTop w:val="0"/>
                  <w:marBottom w:val="0"/>
                  <w:divBdr>
                    <w:top w:val="none" w:sz="0" w:space="0" w:color="auto"/>
                    <w:left w:val="none" w:sz="0" w:space="0" w:color="auto"/>
                    <w:bottom w:val="none" w:sz="0" w:space="0" w:color="auto"/>
                    <w:right w:val="none" w:sz="0" w:space="0" w:color="auto"/>
                  </w:divBdr>
                  <w:divsChild>
                    <w:div w:id="1944721034">
                      <w:marLeft w:val="0"/>
                      <w:marRight w:val="0"/>
                      <w:marTop w:val="0"/>
                      <w:marBottom w:val="0"/>
                      <w:divBdr>
                        <w:top w:val="none" w:sz="0" w:space="0" w:color="auto"/>
                        <w:left w:val="none" w:sz="0" w:space="0" w:color="auto"/>
                        <w:bottom w:val="none" w:sz="0" w:space="0" w:color="auto"/>
                        <w:right w:val="none" w:sz="0" w:space="0" w:color="auto"/>
                      </w:divBdr>
                    </w:div>
                  </w:divsChild>
                </w:div>
                <w:div w:id="698897132">
                  <w:marLeft w:val="0"/>
                  <w:marRight w:val="0"/>
                  <w:marTop w:val="0"/>
                  <w:marBottom w:val="0"/>
                  <w:divBdr>
                    <w:top w:val="none" w:sz="0" w:space="0" w:color="auto"/>
                    <w:left w:val="none" w:sz="0" w:space="0" w:color="auto"/>
                    <w:bottom w:val="none" w:sz="0" w:space="0" w:color="auto"/>
                    <w:right w:val="none" w:sz="0" w:space="0" w:color="auto"/>
                  </w:divBdr>
                  <w:divsChild>
                    <w:div w:id="931862124">
                      <w:marLeft w:val="0"/>
                      <w:marRight w:val="0"/>
                      <w:marTop w:val="0"/>
                      <w:marBottom w:val="0"/>
                      <w:divBdr>
                        <w:top w:val="none" w:sz="0" w:space="0" w:color="auto"/>
                        <w:left w:val="none" w:sz="0" w:space="0" w:color="auto"/>
                        <w:bottom w:val="none" w:sz="0" w:space="0" w:color="auto"/>
                        <w:right w:val="none" w:sz="0" w:space="0" w:color="auto"/>
                      </w:divBdr>
                    </w:div>
                  </w:divsChild>
                </w:div>
                <w:div w:id="706370389">
                  <w:marLeft w:val="0"/>
                  <w:marRight w:val="0"/>
                  <w:marTop w:val="0"/>
                  <w:marBottom w:val="0"/>
                  <w:divBdr>
                    <w:top w:val="none" w:sz="0" w:space="0" w:color="auto"/>
                    <w:left w:val="none" w:sz="0" w:space="0" w:color="auto"/>
                    <w:bottom w:val="none" w:sz="0" w:space="0" w:color="auto"/>
                    <w:right w:val="none" w:sz="0" w:space="0" w:color="auto"/>
                  </w:divBdr>
                  <w:divsChild>
                    <w:div w:id="1198353356">
                      <w:marLeft w:val="0"/>
                      <w:marRight w:val="0"/>
                      <w:marTop w:val="0"/>
                      <w:marBottom w:val="0"/>
                      <w:divBdr>
                        <w:top w:val="none" w:sz="0" w:space="0" w:color="auto"/>
                        <w:left w:val="none" w:sz="0" w:space="0" w:color="auto"/>
                        <w:bottom w:val="none" w:sz="0" w:space="0" w:color="auto"/>
                        <w:right w:val="none" w:sz="0" w:space="0" w:color="auto"/>
                      </w:divBdr>
                    </w:div>
                  </w:divsChild>
                </w:div>
                <w:div w:id="745961801">
                  <w:marLeft w:val="0"/>
                  <w:marRight w:val="0"/>
                  <w:marTop w:val="0"/>
                  <w:marBottom w:val="0"/>
                  <w:divBdr>
                    <w:top w:val="none" w:sz="0" w:space="0" w:color="auto"/>
                    <w:left w:val="none" w:sz="0" w:space="0" w:color="auto"/>
                    <w:bottom w:val="none" w:sz="0" w:space="0" w:color="auto"/>
                    <w:right w:val="none" w:sz="0" w:space="0" w:color="auto"/>
                  </w:divBdr>
                  <w:divsChild>
                    <w:div w:id="1394617121">
                      <w:marLeft w:val="0"/>
                      <w:marRight w:val="0"/>
                      <w:marTop w:val="0"/>
                      <w:marBottom w:val="0"/>
                      <w:divBdr>
                        <w:top w:val="none" w:sz="0" w:space="0" w:color="auto"/>
                        <w:left w:val="none" w:sz="0" w:space="0" w:color="auto"/>
                        <w:bottom w:val="none" w:sz="0" w:space="0" w:color="auto"/>
                        <w:right w:val="none" w:sz="0" w:space="0" w:color="auto"/>
                      </w:divBdr>
                    </w:div>
                  </w:divsChild>
                </w:div>
                <w:div w:id="784153853">
                  <w:marLeft w:val="0"/>
                  <w:marRight w:val="0"/>
                  <w:marTop w:val="0"/>
                  <w:marBottom w:val="0"/>
                  <w:divBdr>
                    <w:top w:val="none" w:sz="0" w:space="0" w:color="auto"/>
                    <w:left w:val="none" w:sz="0" w:space="0" w:color="auto"/>
                    <w:bottom w:val="none" w:sz="0" w:space="0" w:color="auto"/>
                    <w:right w:val="none" w:sz="0" w:space="0" w:color="auto"/>
                  </w:divBdr>
                  <w:divsChild>
                    <w:div w:id="780494139">
                      <w:marLeft w:val="0"/>
                      <w:marRight w:val="0"/>
                      <w:marTop w:val="0"/>
                      <w:marBottom w:val="0"/>
                      <w:divBdr>
                        <w:top w:val="none" w:sz="0" w:space="0" w:color="auto"/>
                        <w:left w:val="none" w:sz="0" w:space="0" w:color="auto"/>
                        <w:bottom w:val="none" w:sz="0" w:space="0" w:color="auto"/>
                        <w:right w:val="none" w:sz="0" w:space="0" w:color="auto"/>
                      </w:divBdr>
                    </w:div>
                  </w:divsChild>
                </w:div>
                <w:div w:id="798955400">
                  <w:marLeft w:val="0"/>
                  <w:marRight w:val="0"/>
                  <w:marTop w:val="0"/>
                  <w:marBottom w:val="0"/>
                  <w:divBdr>
                    <w:top w:val="none" w:sz="0" w:space="0" w:color="auto"/>
                    <w:left w:val="none" w:sz="0" w:space="0" w:color="auto"/>
                    <w:bottom w:val="none" w:sz="0" w:space="0" w:color="auto"/>
                    <w:right w:val="none" w:sz="0" w:space="0" w:color="auto"/>
                  </w:divBdr>
                  <w:divsChild>
                    <w:div w:id="1624194540">
                      <w:marLeft w:val="0"/>
                      <w:marRight w:val="0"/>
                      <w:marTop w:val="0"/>
                      <w:marBottom w:val="0"/>
                      <w:divBdr>
                        <w:top w:val="none" w:sz="0" w:space="0" w:color="auto"/>
                        <w:left w:val="none" w:sz="0" w:space="0" w:color="auto"/>
                        <w:bottom w:val="none" w:sz="0" w:space="0" w:color="auto"/>
                        <w:right w:val="none" w:sz="0" w:space="0" w:color="auto"/>
                      </w:divBdr>
                    </w:div>
                  </w:divsChild>
                </w:div>
                <w:div w:id="835538166">
                  <w:marLeft w:val="0"/>
                  <w:marRight w:val="0"/>
                  <w:marTop w:val="0"/>
                  <w:marBottom w:val="0"/>
                  <w:divBdr>
                    <w:top w:val="none" w:sz="0" w:space="0" w:color="auto"/>
                    <w:left w:val="none" w:sz="0" w:space="0" w:color="auto"/>
                    <w:bottom w:val="none" w:sz="0" w:space="0" w:color="auto"/>
                    <w:right w:val="none" w:sz="0" w:space="0" w:color="auto"/>
                  </w:divBdr>
                  <w:divsChild>
                    <w:div w:id="1898003662">
                      <w:marLeft w:val="0"/>
                      <w:marRight w:val="0"/>
                      <w:marTop w:val="0"/>
                      <w:marBottom w:val="0"/>
                      <w:divBdr>
                        <w:top w:val="none" w:sz="0" w:space="0" w:color="auto"/>
                        <w:left w:val="none" w:sz="0" w:space="0" w:color="auto"/>
                        <w:bottom w:val="none" w:sz="0" w:space="0" w:color="auto"/>
                        <w:right w:val="none" w:sz="0" w:space="0" w:color="auto"/>
                      </w:divBdr>
                    </w:div>
                  </w:divsChild>
                </w:div>
                <w:div w:id="841046676">
                  <w:marLeft w:val="0"/>
                  <w:marRight w:val="0"/>
                  <w:marTop w:val="0"/>
                  <w:marBottom w:val="0"/>
                  <w:divBdr>
                    <w:top w:val="none" w:sz="0" w:space="0" w:color="auto"/>
                    <w:left w:val="none" w:sz="0" w:space="0" w:color="auto"/>
                    <w:bottom w:val="none" w:sz="0" w:space="0" w:color="auto"/>
                    <w:right w:val="none" w:sz="0" w:space="0" w:color="auto"/>
                  </w:divBdr>
                  <w:divsChild>
                    <w:div w:id="1309091407">
                      <w:marLeft w:val="0"/>
                      <w:marRight w:val="0"/>
                      <w:marTop w:val="0"/>
                      <w:marBottom w:val="0"/>
                      <w:divBdr>
                        <w:top w:val="none" w:sz="0" w:space="0" w:color="auto"/>
                        <w:left w:val="none" w:sz="0" w:space="0" w:color="auto"/>
                        <w:bottom w:val="none" w:sz="0" w:space="0" w:color="auto"/>
                        <w:right w:val="none" w:sz="0" w:space="0" w:color="auto"/>
                      </w:divBdr>
                    </w:div>
                  </w:divsChild>
                </w:div>
                <w:div w:id="878008611">
                  <w:marLeft w:val="0"/>
                  <w:marRight w:val="0"/>
                  <w:marTop w:val="0"/>
                  <w:marBottom w:val="0"/>
                  <w:divBdr>
                    <w:top w:val="none" w:sz="0" w:space="0" w:color="auto"/>
                    <w:left w:val="none" w:sz="0" w:space="0" w:color="auto"/>
                    <w:bottom w:val="none" w:sz="0" w:space="0" w:color="auto"/>
                    <w:right w:val="none" w:sz="0" w:space="0" w:color="auto"/>
                  </w:divBdr>
                  <w:divsChild>
                    <w:div w:id="1081606609">
                      <w:marLeft w:val="0"/>
                      <w:marRight w:val="0"/>
                      <w:marTop w:val="0"/>
                      <w:marBottom w:val="0"/>
                      <w:divBdr>
                        <w:top w:val="none" w:sz="0" w:space="0" w:color="auto"/>
                        <w:left w:val="none" w:sz="0" w:space="0" w:color="auto"/>
                        <w:bottom w:val="none" w:sz="0" w:space="0" w:color="auto"/>
                        <w:right w:val="none" w:sz="0" w:space="0" w:color="auto"/>
                      </w:divBdr>
                    </w:div>
                  </w:divsChild>
                </w:div>
                <w:div w:id="890193038">
                  <w:marLeft w:val="0"/>
                  <w:marRight w:val="0"/>
                  <w:marTop w:val="0"/>
                  <w:marBottom w:val="0"/>
                  <w:divBdr>
                    <w:top w:val="none" w:sz="0" w:space="0" w:color="auto"/>
                    <w:left w:val="none" w:sz="0" w:space="0" w:color="auto"/>
                    <w:bottom w:val="none" w:sz="0" w:space="0" w:color="auto"/>
                    <w:right w:val="none" w:sz="0" w:space="0" w:color="auto"/>
                  </w:divBdr>
                  <w:divsChild>
                    <w:div w:id="2040811430">
                      <w:marLeft w:val="0"/>
                      <w:marRight w:val="0"/>
                      <w:marTop w:val="0"/>
                      <w:marBottom w:val="0"/>
                      <w:divBdr>
                        <w:top w:val="none" w:sz="0" w:space="0" w:color="auto"/>
                        <w:left w:val="none" w:sz="0" w:space="0" w:color="auto"/>
                        <w:bottom w:val="none" w:sz="0" w:space="0" w:color="auto"/>
                        <w:right w:val="none" w:sz="0" w:space="0" w:color="auto"/>
                      </w:divBdr>
                    </w:div>
                  </w:divsChild>
                </w:div>
                <w:div w:id="905653102">
                  <w:marLeft w:val="0"/>
                  <w:marRight w:val="0"/>
                  <w:marTop w:val="0"/>
                  <w:marBottom w:val="0"/>
                  <w:divBdr>
                    <w:top w:val="none" w:sz="0" w:space="0" w:color="auto"/>
                    <w:left w:val="none" w:sz="0" w:space="0" w:color="auto"/>
                    <w:bottom w:val="none" w:sz="0" w:space="0" w:color="auto"/>
                    <w:right w:val="none" w:sz="0" w:space="0" w:color="auto"/>
                  </w:divBdr>
                  <w:divsChild>
                    <w:div w:id="1447576699">
                      <w:marLeft w:val="0"/>
                      <w:marRight w:val="0"/>
                      <w:marTop w:val="0"/>
                      <w:marBottom w:val="0"/>
                      <w:divBdr>
                        <w:top w:val="none" w:sz="0" w:space="0" w:color="auto"/>
                        <w:left w:val="none" w:sz="0" w:space="0" w:color="auto"/>
                        <w:bottom w:val="none" w:sz="0" w:space="0" w:color="auto"/>
                        <w:right w:val="none" w:sz="0" w:space="0" w:color="auto"/>
                      </w:divBdr>
                    </w:div>
                  </w:divsChild>
                </w:div>
                <w:div w:id="949363461">
                  <w:marLeft w:val="0"/>
                  <w:marRight w:val="0"/>
                  <w:marTop w:val="0"/>
                  <w:marBottom w:val="0"/>
                  <w:divBdr>
                    <w:top w:val="none" w:sz="0" w:space="0" w:color="auto"/>
                    <w:left w:val="none" w:sz="0" w:space="0" w:color="auto"/>
                    <w:bottom w:val="none" w:sz="0" w:space="0" w:color="auto"/>
                    <w:right w:val="none" w:sz="0" w:space="0" w:color="auto"/>
                  </w:divBdr>
                  <w:divsChild>
                    <w:div w:id="2018381406">
                      <w:marLeft w:val="0"/>
                      <w:marRight w:val="0"/>
                      <w:marTop w:val="0"/>
                      <w:marBottom w:val="0"/>
                      <w:divBdr>
                        <w:top w:val="none" w:sz="0" w:space="0" w:color="auto"/>
                        <w:left w:val="none" w:sz="0" w:space="0" w:color="auto"/>
                        <w:bottom w:val="none" w:sz="0" w:space="0" w:color="auto"/>
                        <w:right w:val="none" w:sz="0" w:space="0" w:color="auto"/>
                      </w:divBdr>
                    </w:div>
                  </w:divsChild>
                </w:div>
                <w:div w:id="959187545">
                  <w:marLeft w:val="0"/>
                  <w:marRight w:val="0"/>
                  <w:marTop w:val="0"/>
                  <w:marBottom w:val="0"/>
                  <w:divBdr>
                    <w:top w:val="none" w:sz="0" w:space="0" w:color="auto"/>
                    <w:left w:val="none" w:sz="0" w:space="0" w:color="auto"/>
                    <w:bottom w:val="none" w:sz="0" w:space="0" w:color="auto"/>
                    <w:right w:val="none" w:sz="0" w:space="0" w:color="auto"/>
                  </w:divBdr>
                  <w:divsChild>
                    <w:div w:id="1984965426">
                      <w:marLeft w:val="0"/>
                      <w:marRight w:val="0"/>
                      <w:marTop w:val="0"/>
                      <w:marBottom w:val="0"/>
                      <w:divBdr>
                        <w:top w:val="none" w:sz="0" w:space="0" w:color="auto"/>
                        <w:left w:val="none" w:sz="0" w:space="0" w:color="auto"/>
                        <w:bottom w:val="none" w:sz="0" w:space="0" w:color="auto"/>
                        <w:right w:val="none" w:sz="0" w:space="0" w:color="auto"/>
                      </w:divBdr>
                    </w:div>
                  </w:divsChild>
                </w:div>
                <w:div w:id="984240569">
                  <w:marLeft w:val="0"/>
                  <w:marRight w:val="0"/>
                  <w:marTop w:val="0"/>
                  <w:marBottom w:val="0"/>
                  <w:divBdr>
                    <w:top w:val="none" w:sz="0" w:space="0" w:color="auto"/>
                    <w:left w:val="none" w:sz="0" w:space="0" w:color="auto"/>
                    <w:bottom w:val="none" w:sz="0" w:space="0" w:color="auto"/>
                    <w:right w:val="none" w:sz="0" w:space="0" w:color="auto"/>
                  </w:divBdr>
                  <w:divsChild>
                    <w:div w:id="1812558033">
                      <w:marLeft w:val="0"/>
                      <w:marRight w:val="0"/>
                      <w:marTop w:val="0"/>
                      <w:marBottom w:val="0"/>
                      <w:divBdr>
                        <w:top w:val="none" w:sz="0" w:space="0" w:color="auto"/>
                        <w:left w:val="none" w:sz="0" w:space="0" w:color="auto"/>
                        <w:bottom w:val="none" w:sz="0" w:space="0" w:color="auto"/>
                        <w:right w:val="none" w:sz="0" w:space="0" w:color="auto"/>
                      </w:divBdr>
                    </w:div>
                  </w:divsChild>
                </w:div>
                <w:div w:id="1025717014">
                  <w:marLeft w:val="0"/>
                  <w:marRight w:val="0"/>
                  <w:marTop w:val="0"/>
                  <w:marBottom w:val="0"/>
                  <w:divBdr>
                    <w:top w:val="none" w:sz="0" w:space="0" w:color="auto"/>
                    <w:left w:val="none" w:sz="0" w:space="0" w:color="auto"/>
                    <w:bottom w:val="none" w:sz="0" w:space="0" w:color="auto"/>
                    <w:right w:val="none" w:sz="0" w:space="0" w:color="auto"/>
                  </w:divBdr>
                  <w:divsChild>
                    <w:div w:id="113836978">
                      <w:marLeft w:val="0"/>
                      <w:marRight w:val="0"/>
                      <w:marTop w:val="0"/>
                      <w:marBottom w:val="0"/>
                      <w:divBdr>
                        <w:top w:val="none" w:sz="0" w:space="0" w:color="auto"/>
                        <w:left w:val="none" w:sz="0" w:space="0" w:color="auto"/>
                        <w:bottom w:val="none" w:sz="0" w:space="0" w:color="auto"/>
                        <w:right w:val="none" w:sz="0" w:space="0" w:color="auto"/>
                      </w:divBdr>
                    </w:div>
                  </w:divsChild>
                </w:div>
                <w:div w:id="1059982399">
                  <w:marLeft w:val="0"/>
                  <w:marRight w:val="0"/>
                  <w:marTop w:val="0"/>
                  <w:marBottom w:val="0"/>
                  <w:divBdr>
                    <w:top w:val="none" w:sz="0" w:space="0" w:color="auto"/>
                    <w:left w:val="none" w:sz="0" w:space="0" w:color="auto"/>
                    <w:bottom w:val="none" w:sz="0" w:space="0" w:color="auto"/>
                    <w:right w:val="none" w:sz="0" w:space="0" w:color="auto"/>
                  </w:divBdr>
                  <w:divsChild>
                    <w:div w:id="1101414743">
                      <w:marLeft w:val="0"/>
                      <w:marRight w:val="0"/>
                      <w:marTop w:val="0"/>
                      <w:marBottom w:val="0"/>
                      <w:divBdr>
                        <w:top w:val="none" w:sz="0" w:space="0" w:color="auto"/>
                        <w:left w:val="none" w:sz="0" w:space="0" w:color="auto"/>
                        <w:bottom w:val="none" w:sz="0" w:space="0" w:color="auto"/>
                        <w:right w:val="none" w:sz="0" w:space="0" w:color="auto"/>
                      </w:divBdr>
                    </w:div>
                  </w:divsChild>
                </w:div>
                <w:div w:id="1155604408">
                  <w:marLeft w:val="0"/>
                  <w:marRight w:val="0"/>
                  <w:marTop w:val="0"/>
                  <w:marBottom w:val="0"/>
                  <w:divBdr>
                    <w:top w:val="none" w:sz="0" w:space="0" w:color="auto"/>
                    <w:left w:val="none" w:sz="0" w:space="0" w:color="auto"/>
                    <w:bottom w:val="none" w:sz="0" w:space="0" w:color="auto"/>
                    <w:right w:val="none" w:sz="0" w:space="0" w:color="auto"/>
                  </w:divBdr>
                  <w:divsChild>
                    <w:div w:id="476149029">
                      <w:marLeft w:val="0"/>
                      <w:marRight w:val="0"/>
                      <w:marTop w:val="0"/>
                      <w:marBottom w:val="0"/>
                      <w:divBdr>
                        <w:top w:val="none" w:sz="0" w:space="0" w:color="auto"/>
                        <w:left w:val="none" w:sz="0" w:space="0" w:color="auto"/>
                        <w:bottom w:val="none" w:sz="0" w:space="0" w:color="auto"/>
                        <w:right w:val="none" w:sz="0" w:space="0" w:color="auto"/>
                      </w:divBdr>
                    </w:div>
                  </w:divsChild>
                </w:div>
                <w:div w:id="1199053910">
                  <w:marLeft w:val="0"/>
                  <w:marRight w:val="0"/>
                  <w:marTop w:val="0"/>
                  <w:marBottom w:val="0"/>
                  <w:divBdr>
                    <w:top w:val="none" w:sz="0" w:space="0" w:color="auto"/>
                    <w:left w:val="none" w:sz="0" w:space="0" w:color="auto"/>
                    <w:bottom w:val="none" w:sz="0" w:space="0" w:color="auto"/>
                    <w:right w:val="none" w:sz="0" w:space="0" w:color="auto"/>
                  </w:divBdr>
                  <w:divsChild>
                    <w:div w:id="980574170">
                      <w:marLeft w:val="0"/>
                      <w:marRight w:val="0"/>
                      <w:marTop w:val="0"/>
                      <w:marBottom w:val="0"/>
                      <w:divBdr>
                        <w:top w:val="none" w:sz="0" w:space="0" w:color="auto"/>
                        <w:left w:val="none" w:sz="0" w:space="0" w:color="auto"/>
                        <w:bottom w:val="none" w:sz="0" w:space="0" w:color="auto"/>
                        <w:right w:val="none" w:sz="0" w:space="0" w:color="auto"/>
                      </w:divBdr>
                    </w:div>
                  </w:divsChild>
                </w:div>
                <w:div w:id="1262489833">
                  <w:marLeft w:val="0"/>
                  <w:marRight w:val="0"/>
                  <w:marTop w:val="0"/>
                  <w:marBottom w:val="0"/>
                  <w:divBdr>
                    <w:top w:val="none" w:sz="0" w:space="0" w:color="auto"/>
                    <w:left w:val="none" w:sz="0" w:space="0" w:color="auto"/>
                    <w:bottom w:val="none" w:sz="0" w:space="0" w:color="auto"/>
                    <w:right w:val="none" w:sz="0" w:space="0" w:color="auto"/>
                  </w:divBdr>
                  <w:divsChild>
                    <w:div w:id="877353482">
                      <w:marLeft w:val="0"/>
                      <w:marRight w:val="0"/>
                      <w:marTop w:val="0"/>
                      <w:marBottom w:val="0"/>
                      <w:divBdr>
                        <w:top w:val="none" w:sz="0" w:space="0" w:color="auto"/>
                        <w:left w:val="none" w:sz="0" w:space="0" w:color="auto"/>
                        <w:bottom w:val="none" w:sz="0" w:space="0" w:color="auto"/>
                        <w:right w:val="none" w:sz="0" w:space="0" w:color="auto"/>
                      </w:divBdr>
                    </w:div>
                  </w:divsChild>
                </w:div>
                <w:div w:id="1282957959">
                  <w:marLeft w:val="0"/>
                  <w:marRight w:val="0"/>
                  <w:marTop w:val="0"/>
                  <w:marBottom w:val="0"/>
                  <w:divBdr>
                    <w:top w:val="none" w:sz="0" w:space="0" w:color="auto"/>
                    <w:left w:val="none" w:sz="0" w:space="0" w:color="auto"/>
                    <w:bottom w:val="none" w:sz="0" w:space="0" w:color="auto"/>
                    <w:right w:val="none" w:sz="0" w:space="0" w:color="auto"/>
                  </w:divBdr>
                  <w:divsChild>
                    <w:div w:id="2142503728">
                      <w:marLeft w:val="0"/>
                      <w:marRight w:val="0"/>
                      <w:marTop w:val="0"/>
                      <w:marBottom w:val="0"/>
                      <w:divBdr>
                        <w:top w:val="none" w:sz="0" w:space="0" w:color="auto"/>
                        <w:left w:val="none" w:sz="0" w:space="0" w:color="auto"/>
                        <w:bottom w:val="none" w:sz="0" w:space="0" w:color="auto"/>
                        <w:right w:val="none" w:sz="0" w:space="0" w:color="auto"/>
                      </w:divBdr>
                    </w:div>
                  </w:divsChild>
                </w:div>
                <w:div w:id="1329092793">
                  <w:marLeft w:val="0"/>
                  <w:marRight w:val="0"/>
                  <w:marTop w:val="0"/>
                  <w:marBottom w:val="0"/>
                  <w:divBdr>
                    <w:top w:val="none" w:sz="0" w:space="0" w:color="auto"/>
                    <w:left w:val="none" w:sz="0" w:space="0" w:color="auto"/>
                    <w:bottom w:val="none" w:sz="0" w:space="0" w:color="auto"/>
                    <w:right w:val="none" w:sz="0" w:space="0" w:color="auto"/>
                  </w:divBdr>
                  <w:divsChild>
                    <w:div w:id="74203820">
                      <w:marLeft w:val="0"/>
                      <w:marRight w:val="0"/>
                      <w:marTop w:val="0"/>
                      <w:marBottom w:val="0"/>
                      <w:divBdr>
                        <w:top w:val="none" w:sz="0" w:space="0" w:color="auto"/>
                        <w:left w:val="none" w:sz="0" w:space="0" w:color="auto"/>
                        <w:bottom w:val="none" w:sz="0" w:space="0" w:color="auto"/>
                        <w:right w:val="none" w:sz="0" w:space="0" w:color="auto"/>
                      </w:divBdr>
                    </w:div>
                  </w:divsChild>
                </w:div>
                <w:div w:id="1387023557">
                  <w:marLeft w:val="0"/>
                  <w:marRight w:val="0"/>
                  <w:marTop w:val="0"/>
                  <w:marBottom w:val="0"/>
                  <w:divBdr>
                    <w:top w:val="none" w:sz="0" w:space="0" w:color="auto"/>
                    <w:left w:val="none" w:sz="0" w:space="0" w:color="auto"/>
                    <w:bottom w:val="none" w:sz="0" w:space="0" w:color="auto"/>
                    <w:right w:val="none" w:sz="0" w:space="0" w:color="auto"/>
                  </w:divBdr>
                  <w:divsChild>
                    <w:div w:id="1957982471">
                      <w:marLeft w:val="0"/>
                      <w:marRight w:val="0"/>
                      <w:marTop w:val="0"/>
                      <w:marBottom w:val="0"/>
                      <w:divBdr>
                        <w:top w:val="none" w:sz="0" w:space="0" w:color="auto"/>
                        <w:left w:val="none" w:sz="0" w:space="0" w:color="auto"/>
                        <w:bottom w:val="none" w:sz="0" w:space="0" w:color="auto"/>
                        <w:right w:val="none" w:sz="0" w:space="0" w:color="auto"/>
                      </w:divBdr>
                    </w:div>
                  </w:divsChild>
                </w:div>
                <w:div w:id="1504468618">
                  <w:marLeft w:val="0"/>
                  <w:marRight w:val="0"/>
                  <w:marTop w:val="0"/>
                  <w:marBottom w:val="0"/>
                  <w:divBdr>
                    <w:top w:val="none" w:sz="0" w:space="0" w:color="auto"/>
                    <w:left w:val="none" w:sz="0" w:space="0" w:color="auto"/>
                    <w:bottom w:val="none" w:sz="0" w:space="0" w:color="auto"/>
                    <w:right w:val="none" w:sz="0" w:space="0" w:color="auto"/>
                  </w:divBdr>
                  <w:divsChild>
                    <w:div w:id="1521235370">
                      <w:marLeft w:val="0"/>
                      <w:marRight w:val="0"/>
                      <w:marTop w:val="0"/>
                      <w:marBottom w:val="0"/>
                      <w:divBdr>
                        <w:top w:val="none" w:sz="0" w:space="0" w:color="auto"/>
                        <w:left w:val="none" w:sz="0" w:space="0" w:color="auto"/>
                        <w:bottom w:val="none" w:sz="0" w:space="0" w:color="auto"/>
                        <w:right w:val="none" w:sz="0" w:space="0" w:color="auto"/>
                      </w:divBdr>
                    </w:div>
                  </w:divsChild>
                </w:div>
                <w:div w:id="1505709926">
                  <w:marLeft w:val="0"/>
                  <w:marRight w:val="0"/>
                  <w:marTop w:val="0"/>
                  <w:marBottom w:val="0"/>
                  <w:divBdr>
                    <w:top w:val="none" w:sz="0" w:space="0" w:color="auto"/>
                    <w:left w:val="none" w:sz="0" w:space="0" w:color="auto"/>
                    <w:bottom w:val="none" w:sz="0" w:space="0" w:color="auto"/>
                    <w:right w:val="none" w:sz="0" w:space="0" w:color="auto"/>
                  </w:divBdr>
                  <w:divsChild>
                    <w:div w:id="229005477">
                      <w:marLeft w:val="0"/>
                      <w:marRight w:val="0"/>
                      <w:marTop w:val="0"/>
                      <w:marBottom w:val="0"/>
                      <w:divBdr>
                        <w:top w:val="none" w:sz="0" w:space="0" w:color="auto"/>
                        <w:left w:val="none" w:sz="0" w:space="0" w:color="auto"/>
                        <w:bottom w:val="none" w:sz="0" w:space="0" w:color="auto"/>
                        <w:right w:val="none" w:sz="0" w:space="0" w:color="auto"/>
                      </w:divBdr>
                    </w:div>
                  </w:divsChild>
                </w:div>
                <w:div w:id="1524317784">
                  <w:marLeft w:val="0"/>
                  <w:marRight w:val="0"/>
                  <w:marTop w:val="0"/>
                  <w:marBottom w:val="0"/>
                  <w:divBdr>
                    <w:top w:val="none" w:sz="0" w:space="0" w:color="auto"/>
                    <w:left w:val="none" w:sz="0" w:space="0" w:color="auto"/>
                    <w:bottom w:val="none" w:sz="0" w:space="0" w:color="auto"/>
                    <w:right w:val="none" w:sz="0" w:space="0" w:color="auto"/>
                  </w:divBdr>
                  <w:divsChild>
                    <w:div w:id="182866859">
                      <w:marLeft w:val="0"/>
                      <w:marRight w:val="0"/>
                      <w:marTop w:val="0"/>
                      <w:marBottom w:val="0"/>
                      <w:divBdr>
                        <w:top w:val="none" w:sz="0" w:space="0" w:color="auto"/>
                        <w:left w:val="none" w:sz="0" w:space="0" w:color="auto"/>
                        <w:bottom w:val="none" w:sz="0" w:space="0" w:color="auto"/>
                        <w:right w:val="none" w:sz="0" w:space="0" w:color="auto"/>
                      </w:divBdr>
                    </w:div>
                  </w:divsChild>
                </w:div>
                <w:div w:id="1607418460">
                  <w:marLeft w:val="0"/>
                  <w:marRight w:val="0"/>
                  <w:marTop w:val="0"/>
                  <w:marBottom w:val="0"/>
                  <w:divBdr>
                    <w:top w:val="none" w:sz="0" w:space="0" w:color="auto"/>
                    <w:left w:val="none" w:sz="0" w:space="0" w:color="auto"/>
                    <w:bottom w:val="none" w:sz="0" w:space="0" w:color="auto"/>
                    <w:right w:val="none" w:sz="0" w:space="0" w:color="auto"/>
                  </w:divBdr>
                  <w:divsChild>
                    <w:div w:id="735127233">
                      <w:marLeft w:val="0"/>
                      <w:marRight w:val="0"/>
                      <w:marTop w:val="0"/>
                      <w:marBottom w:val="0"/>
                      <w:divBdr>
                        <w:top w:val="none" w:sz="0" w:space="0" w:color="auto"/>
                        <w:left w:val="none" w:sz="0" w:space="0" w:color="auto"/>
                        <w:bottom w:val="none" w:sz="0" w:space="0" w:color="auto"/>
                        <w:right w:val="none" w:sz="0" w:space="0" w:color="auto"/>
                      </w:divBdr>
                    </w:div>
                  </w:divsChild>
                </w:div>
                <w:div w:id="1712149474">
                  <w:marLeft w:val="0"/>
                  <w:marRight w:val="0"/>
                  <w:marTop w:val="0"/>
                  <w:marBottom w:val="0"/>
                  <w:divBdr>
                    <w:top w:val="none" w:sz="0" w:space="0" w:color="auto"/>
                    <w:left w:val="none" w:sz="0" w:space="0" w:color="auto"/>
                    <w:bottom w:val="none" w:sz="0" w:space="0" w:color="auto"/>
                    <w:right w:val="none" w:sz="0" w:space="0" w:color="auto"/>
                  </w:divBdr>
                  <w:divsChild>
                    <w:div w:id="369109514">
                      <w:marLeft w:val="0"/>
                      <w:marRight w:val="0"/>
                      <w:marTop w:val="0"/>
                      <w:marBottom w:val="0"/>
                      <w:divBdr>
                        <w:top w:val="none" w:sz="0" w:space="0" w:color="auto"/>
                        <w:left w:val="none" w:sz="0" w:space="0" w:color="auto"/>
                        <w:bottom w:val="none" w:sz="0" w:space="0" w:color="auto"/>
                        <w:right w:val="none" w:sz="0" w:space="0" w:color="auto"/>
                      </w:divBdr>
                    </w:div>
                  </w:divsChild>
                </w:div>
                <w:div w:id="1785231374">
                  <w:marLeft w:val="0"/>
                  <w:marRight w:val="0"/>
                  <w:marTop w:val="0"/>
                  <w:marBottom w:val="0"/>
                  <w:divBdr>
                    <w:top w:val="none" w:sz="0" w:space="0" w:color="auto"/>
                    <w:left w:val="none" w:sz="0" w:space="0" w:color="auto"/>
                    <w:bottom w:val="none" w:sz="0" w:space="0" w:color="auto"/>
                    <w:right w:val="none" w:sz="0" w:space="0" w:color="auto"/>
                  </w:divBdr>
                  <w:divsChild>
                    <w:div w:id="1236280629">
                      <w:marLeft w:val="0"/>
                      <w:marRight w:val="0"/>
                      <w:marTop w:val="0"/>
                      <w:marBottom w:val="0"/>
                      <w:divBdr>
                        <w:top w:val="none" w:sz="0" w:space="0" w:color="auto"/>
                        <w:left w:val="none" w:sz="0" w:space="0" w:color="auto"/>
                        <w:bottom w:val="none" w:sz="0" w:space="0" w:color="auto"/>
                        <w:right w:val="none" w:sz="0" w:space="0" w:color="auto"/>
                      </w:divBdr>
                    </w:div>
                  </w:divsChild>
                </w:div>
                <w:div w:id="1806240645">
                  <w:marLeft w:val="0"/>
                  <w:marRight w:val="0"/>
                  <w:marTop w:val="0"/>
                  <w:marBottom w:val="0"/>
                  <w:divBdr>
                    <w:top w:val="none" w:sz="0" w:space="0" w:color="auto"/>
                    <w:left w:val="none" w:sz="0" w:space="0" w:color="auto"/>
                    <w:bottom w:val="none" w:sz="0" w:space="0" w:color="auto"/>
                    <w:right w:val="none" w:sz="0" w:space="0" w:color="auto"/>
                  </w:divBdr>
                  <w:divsChild>
                    <w:div w:id="886334987">
                      <w:marLeft w:val="0"/>
                      <w:marRight w:val="0"/>
                      <w:marTop w:val="0"/>
                      <w:marBottom w:val="0"/>
                      <w:divBdr>
                        <w:top w:val="none" w:sz="0" w:space="0" w:color="auto"/>
                        <w:left w:val="none" w:sz="0" w:space="0" w:color="auto"/>
                        <w:bottom w:val="none" w:sz="0" w:space="0" w:color="auto"/>
                        <w:right w:val="none" w:sz="0" w:space="0" w:color="auto"/>
                      </w:divBdr>
                    </w:div>
                  </w:divsChild>
                </w:div>
                <w:div w:id="1849443104">
                  <w:marLeft w:val="0"/>
                  <w:marRight w:val="0"/>
                  <w:marTop w:val="0"/>
                  <w:marBottom w:val="0"/>
                  <w:divBdr>
                    <w:top w:val="none" w:sz="0" w:space="0" w:color="auto"/>
                    <w:left w:val="none" w:sz="0" w:space="0" w:color="auto"/>
                    <w:bottom w:val="none" w:sz="0" w:space="0" w:color="auto"/>
                    <w:right w:val="none" w:sz="0" w:space="0" w:color="auto"/>
                  </w:divBdr>
                  <w:divsChild>
                    <w:div w:id="1409182764">
                      <w:marLeft w:val="0"/>
                      <w:marRight w:val="0"/>
                      <w:marTop w:val="0"/>
                      <w:marBottom w:val="0"/>
                      <w:divBdr>
                        <w:top w:val="none" w:sz="0" w:space="0" w:color="auto"/>
                        <w:left w:val="none" w:sz="0" w:space="0" w:color="auto"/>
                        <w:bottom w:val="none" w:sz="0" w:space="0" w:color="auto"/>
                        <w:right w:val="none" w:sz="0" w:space="0" w:color="auto"/>
                      </w:divBdr>
                    </w:div>
                  </w:divsChild>
                </w:div>
                <w:div w:id="1893619157">
                  <w:marLeft w:val="0"/>
                  <w:marRight w:val="0"/>
                  <w:marTop w:val="0"/>
                  <w:marBottom w:val="0"/>
                  <w:divBdr>
                    <w:top w:val="none" w:sz="0" w:space="0" w:color="auto"/>
                    <w:left w:val="none" w:sz="0" w:space="0" w:color="auto"/>
                    <w:bottom w:val="none" w:sz="0" w:space="0" w:color="auto"/>
                    <w:right w:val="none" w:sz="0" w:space="0" w:color="auto"/>
                  </w:divBdr>
                  <w:divsChild>
                    <w:div w:id="1544170569">
                      <w:marLeft w:val="0"/>
                      <w:marRight w:val="0"/>
                      <w:marTop w:val="0"/>
                      <w:marBottom w:val="0"/>
                      <w:divBdr>
                        <w:top w:val="none" w:sz="0" w:space="0" w:color="auto"/>
                        <w:left w:val="none" w:sz="0" w:space="0" w:color="auto"/>
                        <w:bottom w:val="none" w:sz="0" w:space="0" w:color="auto"/>
                        <w:right w:val="none" w:sz="0" w:space="0" w:color="auto"/>
                      </w:divBdr>
                    </w:div>
                  </w:divsChild>
                </w:div>
                <w:div w:id="1896161971">
                  <w:marLeft w:val="0"/>
                  <w:marRight w:val="0"/>
                  <w:marTop w:val="0"/>
                  <w:marBottom w:val="0"/>
                  <w:divBdr>
                    <w:top w:val="none" w:sz="0" w:space="0" w:color="auto"/>
                    <w:left w:val="none" w:sz="0" w:space="0" w:color="auto"/>
                    <w:bottom w:val="none" w:sz="0" w:space="0" w:color="auto"/>
                    <w:right w:val="none" w:sz="0" w:space="0" w:color="auto"/>
                  </w:divBdr>
                  <w:divsChild>
                    <w:div w:id="1629624488">
                      <w:marLeft w:val="0"/>
                      <w:marRight w:val="0"/>
                      <w:marTop w:val="0"/>
                      <w:marBottom w:val="0"/>
                      <w:divBdr>
                        <w:top w:val="none" w:sz="0" w:space="0" w:color="auto"/>
                        <w:left w:val="none" w:sz="0" w:space="0" w:color="auto"/>
                        <w:bottom w:val="none" w:sz="0" w:space="0" w:color="auto"/>
                        <w:right w:val="none" w:sz="0" w:space="0" w:color="auto"/>
                      </w:divBdr>
                    </w:div>
                  </w:divsChild>
                </w:div>
                <w:div w:id="1915506782">
                  <w:marLeft w:val="0"/>
                  <w:marRight w:val="0"/>
                  <w:marTop w:val="0"/>
                  <w:marBottom w:val="0"/>
                  <w:divBdr>
                    <w:top w:val="none" w:sz="0" w:space="0" w:color="auto"/>
                    <w:left w:val="none" w:sz="0" w:space="0" w:color="auto"/>
                    <w:bottom w:val="none" w:sz="0" w:space="0" w:color="auto"/>
                    <w:right w:val="none" w:sz="0" w:space="0" w:color="auto"/>
                  </w:divBdr>
                  <w:divsChild>
                    <w:div w:id="1864395656">
                      <w:marLeft w:val="0"/>
                      <w:marRight w:val="0"/>
                      <w:marTop w:val="0"/>
                      <w:marBottom w:val="0"/>
                      <w:divBdr>
                        <w:top w:val="none" w:sz="0" w:space="0" w:color="auto"/>
                        <w:left w:val="none" w:sz="0" w:space="0" w:color="auto"/>
                        <w:bottom w:val="none" w:sz="0" w:space="0" w:color="auto"/>
                        <w:right w:val="none" w:sz="0" w:space="0" w:color="auto"/>
                      </w:divBdr>
                    </w:div>
                  </w:divsChild>
                </w:div>
                <w:div w:id="1916040109">
                  <w:marLeft w:val="0"/>
                  <w:marRight w:val="0"/>
                  <w:marTop w:val="0"/>
                  <w:marBottom w:val="0"/>
                  <w:divBdr>
                    <w:top w:val="none" w:sz="0" w:space="0" w:color="auto"/>
                    <w:left w:val="none" w:sz="0" w:space="0" w:color="auto"/>
                    <w:bottom w:val="none" w:sz="0" w:space="0" w:color="auto"/>
                    <w:right w:val="none" w:sz="0" w:space="0" w:color="auto"/>
                  </w:divBdr>
                  <w:divsChild>
                    <w:div w:id="339625808">
                      <w:marLeft w:val="0"/>
                      <w:marRight w:val="0"/>
                      <w:marTop w:val="0"/>
                      <w:marBottom w:val="0"/>
                      <w:divBdr>
                        <w:top w:val="none" w:sz="0" w:space="0" w:color="auto"/>
                        <w:left w:val="none" w:sz="0" w:space="0" w:color="auto"/>
                        <w:bottom w:val="none" w:sz="0" w:space="0" w:color="auto"/>
                        <w:right w:val="none" w:sz="0" w:space="0" w:color="auto"/>
                      </w:divBdr>
                    </w:div>
                  </w:divsChild>
                </w:div>
                <w:div w:id="1992172165">
                  <w:marLeft w:val="0"/>
                  <w:marRight w:val="0"/>
                  <w:marTop w:val="0"/>
                  <w:marBottom w:val="0"/>
                  <w:divBdr>
                    <w:top w:val="none" w:sz="0" w:space="0" w:color="auto"/>
                    <w:left w:val="none" w:sz="0" w:space="0" w:color="auto"/>
                    <w:bottom w:val="none" w:sz="0" w:space="0" w:color="auto"/>
                    <w:right w:val="none" w:sz="0" w:space="0" w:color="auto"/>
                  </w:divBdr>
                  <w:divsChild>
                    <w:div w:id="1826894414">
                      <w:marLeft w:val="0"/>
                      <w:marRight w:val="0"/>
                      <w:marTop w:val="0"/>
                      <w:marBottom w:val="0"/>
                      <w:divBdr>
                        <w:top w:val="none" w:sz="0" w:space="0" w:color="auto"/>
                        <w:left w:val="none" w:sz="0" w:space="0" w:color="auto"/>
                        <w:bottom w:val="none" w:sz="0" w:space="0" w:color="auto"/>
                        <w:right w:val="none" w:sz="0" w:space="0" w:color="auto"/>
                      </w:divBdr>
                    </w:div>
                  </w:divsChild>
                </w:div>
                <w:div w:id="2019310626">
                  <w:marLeft w:val="0"/>
                  <w:marRight w:val="0"/>
                  <w:marTop w:val="0"/>
                  <w:marBottom w:val="0"/>
                  <w:divBdr>
                    <w:top w:val="none" w:sz="0" w:space="0" w:color="auto"/>
                    <w:left w:val="none" w:sz="0" w:space="0" w:color="auto"/>
                    <w:bottom w:val="none" w:sz="0" w:space="0" w:color="auto"/>
                    <w:right w:val="none" w:sz="0" w:space="0" w:color="auto"/>
                  </w:divBdr>
                  <w:divsChild>
                    <w:div w:id="1801874389">
                      <w:marLeft w:val="0"/>
                      <w:marRight w:val="0"/>
                      <w:marTop w:val="0"/>
                      <w:marBottom w:val="0"/>
                      <w:divBdr>
                        <w:top w:val="none" w:sz="0" w:space="0" w:color="auto"/>
                        <w:left w:val="none" w:sz="0" w:space="0" w:color="auto"/>
                        <w:bottom w:val="none" w:sz="0" w:space="0" w:color="auto"/>
                        <w:right w:val="none" w:sz="0" w:space="0" w:color="auto"/>
                      </w:divBdr>
                    </w:div>
                  </w:divsChild>
                </w:div>
                <w:div w:id="2025547594">
                  <w:marLeft w:val="0"/>
                  <w:marRight w:val="0"/>
                  <w:marTop w:val="0"/>
                  <w:marBottom w:val="0"/>
                  <w:divBdr>
                    <w:top w:val="none" w:sz="0" w:space="0" w:color="auto"/>
                    <w:left w:val="none" w:sz="0" w:space="0" w:color="auto"/>
                    <w:bottom w:val="none" w:sz="0" w:space="0" w:color="auto"/>
                    <w:right w:val="none" w:sz="0" w:space="0" w:color="auto"/>
                  </w:divBdr>
                  <w:divsChild>
                    <w:div w:id="1171720953">
                      <w:marLeft w:val="0"/>
                      <w:marRight w:val="0"/>
                      <w:marTop w:val="0"/>
                      <w:marBottom w:val="0"/>
                      <w:divBdr>
                        <w:top w:val="none" w:sz="0" w:space="0" w:color="auto"/>
                        <w:left w:val="none" w:sz="0" w:space="0" w:color="auto"/>
                        <w:bottom w:val="none" w:sz="0" w:space="0" w:color="auto"/>
                        <w:right w:val="none" w:sz="0" w:space="0" w:color="auto"/>
                      </w:divBdr>
                    </w:div>
                    <w:div w:id="1308247213">
                      <w:marLeft w:val="0"/>
                      <w:marRight w:val="0"/>
                      <w:marTop w:val="0"/>
                      <w:marBottom w:val="0"/>
                      <w:divBdr>
                        <w:top w:val="none" w:sz="0" w:space="0" w:color="auto"/>
                        <w:left w:val="none" w:sz="0" w:space="0" w:color="auto"/>
                        <w:bottom w:val="none" w:sz="0" w:space="0" w:color="auto"/>
                        <w:right w:val="none" w:sz="0" w:space="0" w:color="auto"/>
                      </w:divBdr>
                    </w:div>
                  </w:divsChild>
                </w:div>
                <w:div w:id="2034722829">
                  <w:marLeft w:val="0"/>
                  <w:marRight w:val="0"/>
                  <w:marTop w:val="0"/>
                  <w:marBottom w:val="0"/>
                  <w:divBdr>
                    <w:top w:val="none" w:sz="0" w:space="0" w:color="auto"/>
                    <w:left w:val="none" w:sz="0" w:space="0" w:color="auto"/>
                    <w:bottom w:val="none" w:sz="0" w:space="0" w:color="auto"/>
                    <w:right w:val="none" w:sz="0" w:space="0" w:color="auto"/>
                  </w:divBdr>
                  <w:divsChild>
                    <w:div w:id="1122186387">
                      <w:marLeft w:val="0"/>
                      <w:marRight w:val="0"/>
                      <w:marTop w:val="0"/>
                      <w:marBottom w:val="0"/>
                      <w:divBdr>
                        <w:top w:val="none" w:sz="0" w:space="0" w:color="auto"/>
                        <w:left w:val="none" w:sz="0" w:space="0" w:color="auto"/>
                        <w:bottom w:val="none" w:sz="0" w:space="0" w:color="auto"/>
                        <w:right w:val="none" w:sz="0" w:space="0" w:color="auto"/>
                      </w:divBdr>
                    </w:div>
                  </w:divsChild>
                </w:div>
                <w:div w:id="2041083187">
                  <w:marLeft w:val="0"/>
                  <w:marRight w:val="0"/>
                  <w:marTop w:val="0"/>
                  <w:marBottom w:val="0"/>
                  <w:divBdr>
                    <w:top w:val="none" w:sz="0" w:space="0" w:color="auto"/>
                    <w:left w:val="none" w:sz="0" w:space="0" w:color="auto"/>
                    <w:bottom w:val="none" w:sz="0" w:space="0" w:color="auto"/>
                    <w:right w:val="none" w:sz="0" w:space="0" w:color="auto"/>
                  </w:divBdr>
                  <w:divsChild>
                    <w:div w:id="1672297206">
                      <w:marLeft w:val="0"/>
                      <w:marRight w:val="0"/>
                      <w:marTop w:val="0"/>
                      <w:marBottom w:val="0"/>
                      <w:divBdr>
                        <w:top w:val="none" w:sz="0" w:space="0" w:color="auto"/>
                        <w:left w:val="none" w:sz="0" w:space="0" w:color="auto"/>
                        <w:bottom w:val="none" w:sz="0" w:space="0" w:color="auto"/>
                        <w:right w:val="none" w:sz="0" w:space="0" w:color="auto"/>
                      </w:divBdr>
                    </w:div>
                  </w:divsChild>
                </w:div>
                <w:div w:id="2045447405">
                  <w:marLeft w:val="0"/>
                  <w:marRight w:val="0"/>
                  <w:marTop w:val="0"/>
                  <w:marBottom w:val="0"/>
                  <w:divBdr>
                    <w:top w:val="none" w:sz="0" w:space="0" w:color="auto"/>
                    <w:left w:val="none" w:sz="0" w:space="0" w:color="auto"/>
                    <w:bottom w:val="none" w:sz="0" w:space="0" w:color="auto"/>
                    <w:right w:val="none" w:sz="0" w:space="0" w:color="auto"/>
                  </w:divBdr>
                  <w:divsChild>
                    <w:div w:id="1070269780">
                      <w:marLeft w:val="0"/>
                      <w:marRight w:val="0"/>
                      <w:marTop w:val="0"/>
                      <w:marBottom w:val="0"/>
                      <w:divBdr>
                        <w:top w:val="none" w:sz="0" w:space="0" w:color="auto"/>
                        <w:left w:val="none" w:sz="0" w:space="0" w:color="auto"/>
                        <w:bottom w:val="none" w:sz="0" w:space="0" w:color="auto"/>
                        <w:right w:val="none" w:sz="0" w:space="0" w:color="auto"/>
                      </w:divBdr>
                    </w:div>
                  </w:divsChild>
                </w:div>
                <w:div w:id="2054386462">
                  <w:marLeft w:val="0"/>
                  <w:marRight w:val="0"/>
                  <w:marTop w:val="0"/>
                  <w:marBottom w:val="0"/>
                  <w:divBdr>
                    <w:top w:val="none" w:sz="0" w:space="0" w:color="auto"/>
                    <w:left w:val="none" w:sz="0" w:space="0" w:color="auto"/>
                    <w:bottom w:val="none" w:sz="0" w:space="0" w:color="auto"/>
                    <w:right w:val="none" w:sz="0" w:space="0" w:color="auto"/>
                  </w:divBdr>
                  <w:divsChild>
                    <w:div w:id="935483585">
                      <w:marLeft w:val="0"/>
                      <w:marRight w:val="0"/>
                      <w:marTop w:val="0"/>
                      <w:marBottom w:val="0"/>
                      <w:divBdr>
                        <w:top w:val="none" w:sz="0" w:space="0" w:color="auto"/>
                        <w:left w:val="none" w:sz="0" w:space="0" w:color="auto"/>
                        <w:bottom w:val="none" w:sz="0" w:space="0" w:color="auto"/>
                        <w:right w:val="none" w:sz="0" w:space="0" w:color="auto"/>
                      </w:divBdr>
                    </w:div>
                  </w:divsChild>
                </w:div>
                <w:div w:id="2104377005">
                  <w:marLeft w:val="0"/>
                  <w:marRight w:val="0"/>
                  <w:marTop w:val="0"/>
                  <w:marBottom w:val="0"/>
                  <w:divBdr>
                    <w:top w:val="none" w:sz="0" w:space="0" w:color="auto"/>
                    <w:left w:val="none" w:sz="0" w:space="0" w:color="auto"/>
                    <w:bottom w:val="none" w:sz="0" w:space="0" w:color="auto"/>
                    <w:right w:val="none" w:sz="0" w:space="0" w:color="auto"/>
                  </w:divBdr>
                  <w:divsChild>
                    <w:div w:id="1331637951">
                      <w:marLeft w:val="0"/>
                      <w:marRight w:val="0"/>
                      <w:marTop w:val="0"/>
                      <w:marBottom w:val="0"/>
                      <w:divBdr>
                        <w:top w:val="none" w:sz="0" w:space="0" w:color="auto"/>
                        <w:left w:val="none" w:sz="0" w:space="0" w:color="auto"/>
                        <w:bottom w:val="none" w:sz="0" w:space="0" w:color="auto"/>
                        <w:right w:val="none" w:sz="0" w:space="0" w:color="auto"/>
                      </w:divBdr>
                    </w:div>
                  </w:divsChild>
                </w:div>
                <w:div w:id="2113431342">
                  <w:marLeft w:val="0"/>
                  <w:marRight w:val="0"/>
                  <w:marTop w:val="0"/>
                  <w:marBottom w:val="0"/>
                  <w:divBdr>
                    <w:top w:val="none" w:sz="0" w:space="0" w:color="auto"/>
                    <w:left w:val="none" w:sz="0" w:space="0" w:color="auto"/>
                    <w:bottom w:val="none" w:sz="0" w:space="0" w:color="auto"/>
                    <w:right w:val="none" w:sz="0" w:space="0" w:color="auto"/>
                  </w:divBdr>
                  <w:divsChild>
                    <w:div w:id="910820202">
                      <w:marLeft w:val="0"/>
                      <w:marRight w:val="0"/>
                      <w:marTop w:val="0"/>
                      <w:marBottom w:val="0"/>
                      <w:divBdr>
                        <w:top w:val="none" w:sz="0" w:space="0" w:color="auto"/>
                        <w:left w:val="none" w:sz="0" w:space="0" w:color="auto"/>
                        <w:bottom w:val="none" w:sz="0" w:space="0" w:color="auto"/>
                        <w:right w:val="none" w:sz="0" w:space="0" w:color="auto"/>
                      </w:divBdr>
                    </w:div>
                  </w:divsChild>
                </w:div>
                <w:div w:id="2134205814">
                  <w:marLeft w:val="0"/>
                  <w:marRight w:val="0"/>
                  <w:marTop w:val="0"/>
                  <w:marBottom w:val="0"/>
                  <w:divBdr>
                    <w:top w:val="none" w:sz="0" w:space="0" w:color="auto"/>
                    <w:left w:val="none" w:sz="0" w:space="0" w:color="auto"/>
                    <w:bottom w:val="none" w:sz="0" w:space="0" w:color="auto"/>
                    <w:right w:val="none" w:sz="0" w:space="0" w:color="auto"/>
                  </w:divBdr>
                  <w:divsChild>
                    <w:div w:id="639967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2774319">
          <w:marLeft w:val="0"/>
          <w:marRight w:val="0"/>
          <w:marTop w:val="0"/>
          <w:marBottom w:val="0"/>
          <w:divBdr>
            <w:top w:val="none" w:sz="0" w:space="0" w:color="auto"/>
            <w:left w:val="none" w:sz="0" w:space="0" w:color="auto"/>
            <w:bottom w:val="none" w:sz="0" w:space="0" w:color="auto"/>
            <w:right w:val="none" w:sz="0" w:space="0" w:color="auto"/>
          </w:divBdr>
          <w:divsChild>
            <w:div w:id="899635464">
              <w:marLeft w:val="0"/>
              <w:marRight w:val="0"/>
              <w:marTop w:val="0"/>
              <w:marBottom w:val="0"/>
              <w:divBdr>
                <w:top w:val="none" w:sz="0" w:space="0" w:color="auto"/>
                <w:left w:val="none" w:sz="0" w:space="0" w:color="auto"/>
                <w:bottom w:val="none" w:sz="0" w:space="0" w:color="auto"/>
                <w:right w:val="none" w:sz="0" w:space="0" w:color="auto"/>
              </w:divBdr>
            </w:div>
          </w:divsChild>
        </w:div>
        <w:div w:id="394788947">
          <w:marLeft w:val="0"/>
          <w:marRight w:val="0"/>
          <w:marTop w:val="0"/>
          <w:marBottom w:val="0"/>
          <w:divBdr>
            <w:top w:val="none" w:sz="0" w:space="0" w:color="auto"/>
            <w:left w:val="none" w:sz="0" w:space="0" w:color="auto"/>
            <w:bottom w:val="none" w:sz="0" w:space="0" w:color="auto"/>
            <w:right w:val="none" w:sz="0" w:space="0" w:color="auto"/>
          </w:divBdr>
        </w:div>
        <w:div w:id="397022972">
          <w:marLeft w:val="0"/>
          <w:marRight w:val="0"/>
          <w:marTop w:val="0"/>
          <w:marBottom w:val="0"/>
          <w:divBdr>
            <w:top w:val="none" w:sz="0" w:space="0" w:color="auto"/>
            <w:left w:val="none" w:sz="0" w:space="0" w:color="auto"/>
            <w:bottom w:val="none" w:sz="0" w:space="0" w:color="auto"/>
            <w:right w:val="none" w:sz="0" w:space="0" w:color="auto"/>
          </w:divBdr>
          <w:divsChild>
            <w:div w:id="1999072151">
              <w:marLeft w:val="0"/>
              <w:marRight w:val="0"/>
              <w:marTop w:val="0"/>
              <w:marBottom w:val="0"/>
              <w:divBdr>
                <w:top w:val="none" w:sz="0" w:space="0" w:color="auto"/>
                <w:left w:val="none" w:sz="0" w:space="0" w:color="auto"/>
                <w:bottom w:val="none" w:sz="0" w:space="0" w:color="auto"/>
                <w:right w:val="none" w:sz="0" w:space="0" w:color="auto"/>
              </w:divBdr>
            </w:div>
          </w:divsChild>
        </w:div>
        <w:div w:id="412974401">
          <w:marLeft w:val="0"/>
          <w:marRight w:val="0"/>
          <w:marTop w:val="0"/>
          <w:marBottom w:val="0"/>
          <w:divBdr>
            <w:top w:val="none" w:sz="0" w:space="0" w:color="auto"/>
            <w:left w:val="none" w:sz="0" w:space="0" w:color="auto"/>
            <w:bottom w:val="none" w:sz="0" w:space="0" w:color="auto"/>
            <w:right w:val="none" w:sz="0" w:space="0" w:color="auto"/>
          </w:divBdr>
          <w:divsChild>
            <w:div w:id="378238501">
              <w:marLeft w:val="0"/>
              <w:marRight w:val="0"/>
              <w:marTop w:val="0"/>
              <w:marBottom w:val="0"/>
              <w:divBdr>
                <w:top w:val="none" w:sz="0" w:space="0" w:color="auto"/>
                <w:left w:val="none" w:sz="0" w:space="0" w:color="auto"/>
                <w:bottom w:val="none" w:sz="0" w:space="0" w:color="auto"/>
                <w:right w:val="none" w:sz="0" w:space="0" w:color="auto"/>
              </w:divBdr>
            </w:div>
          </w:divsChild>
        </w:div>
        <w:div w:id="453057592">
          <w:marLeft w:val="0"/>
          <w:marRight w:val="0"/>
          <w:marTop w:val="0"/>
          <w:marBottom w:val="0"/>
          <w:divBdr>
            <w:top w:val="none" w:sz="0" w:space="0" w:color="auto"/>
            <w:left w:val="none" w:sz="0" w:space="0" w:color="auto"/>
            <w:bottom w:val="none" w:sz="0" w:space="0" w:color="auto"/>
            <w:right w:val="none" w:sz="0" w:space="0" w:color="auto"/>
          </w:divBdr>
          <w:divsChild>
            <w:div w:id="534774955">
              <w:marLeft w:val="0"/>
              <w:marRight w:val="0"/>
              <w:marTop w:val="0"/>
              <w:marBottom w:val="0"/>
              <w:divBdr>
                <w:top w:val="none" w:sz="0" w:space="0" w:color="auto"/>
                <w:left w:val="none" w:sz="0" w:space="0" w:color="auto"/>
                <w:bottom w:val="none" w:sz="0" w:space="0" w:color="auto"/>
                <w:right w:val="none" w:sz="0" w:space="0" w:color="auto"/>
              </w:divBdr>
            </w:div>
          </w:divsChild>
        </w:div>
        <w:div w:id="464198301">
          <w:marLeft w:val="0"/>
          <w:marRight w:val="0"/>
          <w:marTop w:val="0"/>
          <w:marBottom w:val="0"/>
          <w:divBdr>
            <w:top w:val="none" w:sz="0" w:space="0" w:color="auto"/>
            <w:left w:val="none" w:sz="0" w:space="0" w:color="auto"/>
            <w:bottom w:val="none" w:sz="0" w:space="0" w:color="auto"/>
            <w:right w:val="none" w:sz="0" w:space="0" w:color="auto"/>
          </w:divBdr>
          <w:divsChild>
            <w:div w:id="761488992">
              <w:marLeft w:val="-75"/>
              <w:marRight w:val="0"/>
              <w:marTop w:val="30"/>
              <w:marBottom w:val="30"/>
              <w:divBdr>
                <w:top w:val="none" w:sz="0" w:space="0" w:color="auto"/>
                <w:left w:val="none" w:sz="0" w:space="0" w:color="auto"/>
                <w:bottom w:val="none" w:sz="0" w:space="0" w:color="auto"/>
                <w:right w:val="none" w:sz="0" w:space="0" w:color="auto"/>
              </w:divBdr>
              <w:divsChild>
                <w:div w:id="84807668">
                  <w:marLeft w:val="0"/>
                  <w:marRight w:val="0"/>
                  <w:marTop w:val="0"/>
                  <w:marBottom w:val="0"/>
                  <w:divBdr>
                    <w:top w:val="none" w:sz="0" w:space="0" w:color="auto"/>
                    <w:left w:val="none" w:sz="0" w:space="0" w:color="auto"/>
                    <w:bottom w:val="none" w:sz="0" w:space="0" w:color="auto"/>
                    <w:right w:val="none" w:sz="0" w:space="0" w:color="auto"/>
                  </w:divBdr>
                  <w:divsChild>
                    <w:div w:id="2100061782">
                      <w:marLeft w:val="0"/>
                      <w:marRight w:val="0"/>
                      <w:marTop w:val="0"/>
                      <w:marBottom w:val="0"/>
                      <w:divBdr>
                        <w:top w:val="none" w:sz="0" w:space="0" w:color="auto"/>
                        <w:left w:val="none" w:sz="0" w:space="0" w:color="auto"/>
                        <w:bottom w:val="none" w:sz="0" w:space="0" w:color="auto"/>
                        <w:right w:val="none" w:sz="0" w:space="0" w:color="auto"/>
                      </w:divBdr>
                    </w:div>
                  </w:divsChild>
                </w:div>
                <w:div w:id="223758268">
                  <w:marLeft w:val="0"/>
                  <w:marRight w:val="0"/>
                  <w:marTop w:val="0"/>
                  <w:marBottom w:val="0"/>
                  <w:divBdr>
                    <w:top w:val="none" w:sz="0" w:space="0" w:color="auto"/>
                    <w:left w:val="none" w:sz="0" w:space="0" w:color="auto"/>
                    <w:bottom w:val="none" w:sz="0" w:space="0" w:color="auto"/>
                    <w:right w:val="none" w:sz="0" w:space="0" w:color="auto"/>
                  </w:divBdr>
                  <w:divsChild>
                    <w:div w:id="352878084">
                      <w:marLeft w:val="0"/>
                      <w:marRight w:val="0"/>
                      <w:marTop w:val="0"/>
                      <w:marBottom w:val="0"/>
                      <w:divBdr>
                        <w:top w:val="none" w:sz="0" w:space="0" w:color="auto"/>
                        <w:left w:val="none" w:sz="0" w:space="0" w:color="auto"/>
                        <w:bottom w:val="none" w:sz="0" w:space="0" w:color="auto"/>
                        <w:right w:val="none" w:sz="0" w:space="0" w:color="auto"/>
                      </w:divBdr>
                    </w:div>
                  </w:divsChild>
                </w:div>
                <w:div w:id="433792700">
                  <w:marLeft w:val="0"/>
                  <w:marRight w:val="0"/>
                  <w:marTop w:val="0"/>
                  <w:marBottom w:val="0"/>
                  <w:divBdr>
                    <w:top w:val="none" w:sz="0" w:space="0" w:color="auto"/>
                    <w:left w:val="none" w:sz="0" w:space="0" w:color="auto"/>
                    <w:bottom w:val="none" w:sz="0" w:space="0" w:color="auto"/>
                    <w:right w:val="none" w:sz="0" w:space="0" w:color="auto"/>
                  </w:divBdr>
                  <w:divsChild>
                    <w:div w:id="1468359643">
                      <w:marLeft w:val="0"/>
                      <w:marRight w:val="0"/>
                      <w:marTop w:val="0"/>
                      <w:marBottom w:val="0"/>
                      <w:divBdr>
                        <w:top w:val="none" w:sz="0" w:space="0" w:color="auto"/>
                        <w:left w:val="none" w:sz="0" w:space="0" w:color="auto"/>
                        <w:bottom w:val="none" w:sz="0" w:space="0" w:color="auto"/>
                        <w:right w:val="none" w:sz="0" w:space="0" w:color="auto"/>
                      </w:divBdr>
                    </w:div>
                    <w:div w:id="1677921542">
                      <w:marLeft w:val="0"/>
                      <w:marRight w:val="0"/>
                      <w:marTop w:val="0"/>
                      <w:marBottom w:val="0"/>
                      <w:divBdr>
                        <w:top w:val="none" w:sz="0" w:space="0" w:color="auto"/>
                        <w:left w:val="none" w:sz="0" w:space="0" w:color="auto"/>
                        <w:bottom w:val="none" w:sz="0" w:space="0" w:color="auto"/>
                        <w:right w:val="none" w:sz="0" w:space="0" w:color="auto"/>
                      </w:divBdr>
                    </w:div>
                  </w:divsChild>
                </w:div>
                <w:div w:id="446125923">
                  <w:marLeft w:val="0"/>
                  <w:marRight w:val="0"/>
                  <w:marTop w:val="0"/>
                  <w:marBottom w:val="0"/>
                  <w:divBdr>
                    <w:top w:val="none" w:sz="0" w:space="0" w:color="auto"/>
                    <w:left w:val="none" w:sz="0" w:space="0" w:color="auto"/>
                    <w:bottom w:val="none" w:sz="0" w:space="0" w:color="auto"/>
                    <w:right w:val="none" w:sz="0" w:space="0" w:color="auto"/>
                  </w:divBdr>
                  <w:divsChild>
                    <w:div w:id="867528359">
                      <w:marLeft w:val="0"/>
                      <w:marRight w:val="0"/>
                      <w:marTop w:val="0"/>
                      <w:marBottom w:val="0"/>
                      <w:divBdr>
                        <w:top w:val="none" w:sz="0" w:space="0" w:color="auto"/>
                        <w:left w:val="none" w:sz="0" w:space="0" w:color="auto"/>
                        <w:bottom w:val="none" w:sz="0" w:space="0" w:color="auto"/>
                        <w:right w:val="none" w:sz="0" w:space="0" w:color="auto"/>
                      </w:divBdr>
                    </w:div>
                  </w:divsChild>
                </w:div>
                <w:div w:id="455678444">
                  <w:marLeft w:val="0"/>
                  <w:marRight w:val="0"/>
                  <w:marTop w:val="0"/>
                  <w:marBottom w:val="0"/>
                  <w:divBdr>
                    <w:top w:val="none" w:sz="0" w:space="0" w:color="auto"/>
                    <w:left w:val="none" w:sz="0" w:space="0" w:color="auto"/>
                    <w:bottom w:val="none" w:sz="0" w:space="0" w:color="auto"/>
                    <w:right w:val="none" w:sz="0" w:space="0" w:color="auto"/>
                  </w:divBdr>
                  <w:divsChild>
                    <w:div w:id="125903174">
                      <w:marLeft w:val="0"/>
                      <w:marRight w:val="0"/>
                      <w:marTop w:val="0"/>
                      <w:marBottom w:val="0"/>
                      <w:divBdr>
                        <w:top w:val="none" w:sz="0" w:space="0" w:color="auto"/>
                        <w:left w:val="none" w:sz="0" w:space="0" w:color="auto"/>
                        <w:bottom w:val="none" w:sz="0" w:space="0" w:color="auto"/>
                        <w:right w:val="none" w:sz="0" w:space="0" w:color="auto"/>
                      </w:divBdr>
                    </w:div>
                    <w:div w:id="453865099">
                      <w:marLeft w:val="0"/>
                      <w:marRight w:val="0"/>
                      <w:marTop w:val="0"/>
                      <w:marBottom w:val="0"/>
                      <w:divBdr>
                        <w:top w:val="none" w:sz="0" w:space="0" w:color="auto"/>
                        <w:left w:val="none" w:sz="0" w:space="0" w:color="auto"/>
                        <w:bottom w:val="none" w:sz="0" w:space="0" w:color="auto"/>
                        <w:right w:val="none" w:sz="0" w:space="0" w:color="auto"/>
                      </w:divBdr>
                    </w:div>
                    <w:div w:id="1663269857">
                      <w:marLeft w:val="0"/>
                      <w:marRight w:val="0"/>
                      <w:marTop w:val="0"/>
                      <w:marBottom w:val="0"/>
                      <w:divBdr>
                        <w:top w:val="none" w:sz="0" w:space="0" w:color="auto"/>
                        <w:left w:val="none" w:sz="0" w:space="0" w:color="auto"/>
                        <w:bottom w:val="none" w:sz="0" w:space="0" w:color="auto"/>
                        <w:right w:val="none" w:sz="0" w:space="0" w:color="auto"/>
                      </w:divBdr>
                    </w:div>
                    <w:div w:id="1731997285">
                      <w:marLeft w:val="0"/>
                      <w:marRight w:val="0"/>
                      <w:marTop w:val="0"/>
                      <w:marBottom w:val="0"/>
                      <w:divBdr>
                        <w:top w:val="none" w:sz="0" w:space="0" w:color="auto"/>
                        <w:left w:val="none" w:sz="0" w:space="0" w:color="auto"/>
                        <w:bottom w:val="none" w:sz="0" w:space="0" w:color="auto"/>
                        <w:right w:val="none" w:sz="0" w:space="0" w:color="auto"/>
                      </w:divBdr>
                    </w:div>
                    <w:div w:id="2147041097">
                      <w:marLeft w:val="0"/>
                      <w:marRight w:val="0"/>
                      <w:marTop w:val="0"/>
                      <w:marBottom w:val="0"/>
                      <w:divBdr>
                        <w:top w:val="none" w:sz="0" w:space="0" w:color="auto"/>
                        <w:left w:val="none" w:sz="0" w:space="0" w:color="auto"/>
                        <w:bottom w:val="none" w:sz="0" w:space="0" w:color="auto"/>
                        <w:right w:val="none" w:sz="0" w:space="0" w:color="auto"/>
                      </w:divBdr>
                    </w:div>
                  </w:divsChild>
                </w:div>
                <w:div w:id="463078983">
                  <w:marLeft w:val="0"/>
                  <w:marRight w:val="0"/>
                  <w:marTop w:val="0"/>
                  <w:marBottom w:val="0"/>
                  <w:divBdr>
                    <w:top w:val="none" w:sz="0" w:space="0" w:color="auto"/>
                    <w:left w:val="none" w:sz="0" w:space="0" w:color="auto"/>
                    <w:bottom w:val="none" w:sz="0" w:space="0" w:color="auto"/>
                    <w:right w:val="none" w:sz="0" w:space="0" w:color="auto"/>
                  </w:divBdr>
                  <w:divsChild>
                    <w:div w:id="2076049796">
                      <w:marLeft w:val="0"/>
                      <w:marRight w:val="0"/>
                      <w:marTop w:val="0"/>
                      <w:marBottom w:val="0"/>
                      <w:divBdr>
                        <w:top w:val="none" w:sz="0" w:space="0" w:color="auto"/>
                        <w:left w:val="none" w:sz="0" w:space="0" w:color="auto"/>
                        <w:bottom w:val="none" w:sz="0" w:space="0" w:color="auto"/>
                        <w:right w:val="none" w:sz="0" w:space="0" w:color="auto"/>
                      </w:divBdr>
                    </w:div>
                  </w:divsChild>
                </w:div>
                <w:div w:id="506558771">
                  <w:marLeft w:val="0"/>
                  <w:marRight w:val="0"/>
                  <w:marTop w:val="0"/>
                  <w:marBottom w:val="0"/>
                  <w:divBdr>
                    <w:top w:val="none" w:sz="0" w:space="0" w:color="auto"/>
                    <w:left w:val="none" w:sz="0" w:space="0" w:color="auto"/>
                    <w:bottom w:val="none" w:sz="0" w:space="0" w:color="auto"/>
                    <w:right w:val="none" w:sz="0" w:space="0" w:color="auto"/>
                  </w:divBdr>
                  <w:divsChild>
                    <w:div w:id="1282999641">
                      <w:marLeft w:val="0"/>
                      <w:marRight w:val="0"/>
                      <w:marTop w:val="0"/>
                      <w:marBottom w:val="0"/>
                      <w:divBdr>
                        <w:top w:val="none" w:sz="0" w:space="0" w:color="auto"/>
                        <w:left w:val="none" w:sz="0" w:space="0" w:color="auto"/>
                        <w:bottom w:val="none" w:sz="0" w:space="0" w:color="auto"/>
                        <w:right w:val="none" w:sz="0" w:space="0" w:color="auto"/>
                      </w:divBdr>
                    </w:div>
                  </w:divsChild>
                </w:div>
                <w:div w:id="558900596">
                  <w:marLeft w:val="0"/>
                  <w:marRight w:val="0"/>
                  <w:marTop w:val="0"/>
                  <w:marBottom w:val="0"/>
                  <w:divBdr>
                    <w:top w:val="none" w:sz="0" w:space="0" w:color="auto"/>
                    <w:left w:val="none" w:sz="0" w:space="0" w:color="auto"/>
                    <w:bottom w:val="none" w:sz="0" w:space="0" w:color="auto"/>
                    <w:right w:val="none" w:sz="0" w:space="0" w:color="auto"/>
                  </w:divBdr>
                  <w:divsChild>
                    <w:div w:id="988097079">
                      <w:marLeft w:val="0"/>
                      <w:marRight w:val="0"/>
                      <w:marTop w:val="0"/>
                      <w:marBottom w:val="0"/>
                      <w:divBdr>
                        <w:top w:val="none" w:sz="0" w:space="0" w:color="auto"/>
                        <w:left w:val="none" w:sz="0" w:space="0" w:color="auto"/>
                        <w:bottom w:val="none" w:sz="0" w:space="0" w:color="auto"/>
                        <w:right w:val="none" w:sz="0" w:space="0" w:color="auto"/>
                      </w:divBdr>
                    </w:div>
                  </w:divsChild>
                </w:div>
                <w:div w:id="587346459">
                  <w:marLeft w:val="0"/>
                  <w:marRight w:val="0"/>
                  <w:marTop w:val="0"/>
                  <w:marBottom w:val="0"/>
                  <w:divBdr>
                    <w:top w:val="none" w:sz="0" w:space="0" w:color="auto"/>
                    <w:left w:val="none" w:sz="0" w:space="0" w:color="auto"/>
                    <w:bottom w:val="none" w:sz="0" w:space="0" w:color="auto"/>
                    <w:right w:val="none" w:sz="0" w:space="0" w:color="auto"/>
                  </w:divBdr>
                  <w:divsChild>
                    <w:div w:id="1254557257">
                      <w:marLeft w:val="0"/>
                      <w:marRight w:val="0"/>
                      <w:marTop w:val="0"/>
                      <w:marBottom w:val="0"/>
                      <w:divBdr>
                        <w:top w:val="none" w:sz="0" w:space="0" w:color="auto"/>
                        <w:left w:val="none" w:sz="0" w:space="0" w:color="auto"/>
                        <w:bottom w:val="none" w:sz="0" w:space="0" w:color="auto"/>
                        <w:right w:val="none" w:sz="0" w:space="0" w:color="auto"/>
                      </w:divBdr>
                    </w:div>
                  </w:divsChild>
                </w:div>
                <w:div w:id="757213322">
                  <w:marLeft w:val="0"/>
                  <w:marRight w:val="0"/>
                  <w:marTop w:val="0"/>
                  <w:marBottom w:val="0"/>
                  <w:divBdr>
                    <w:top w:val="none" w:sz="0" w:space="0" w:color="auto"/>
                    <w:left w:val="none" w:sz="0" w:space="0" w:color="auto"/>
                    <w:bottom w:val="none" w:sz="0" w:space="0" w:color="auto"/>
                    <w:right w:val="none" w:sz="0" w:space="0" w:color="auto"/>
                  </w:divBdr>
                  <w:divsChild>
                    <w:div w:id="520557170">
                      <w:marLeft w:val="0"/>
                      <w:marRight w:val="0"/>
                      <w:marTop w:val="0"/>
                      <w:marBottom w:val="0"/>
                      <w:divBdr>
                        <w:top w:val="none" w:sz="0" w:space="0" w:color="auto"/>
                        <w:left w:val="none" w:sz="0" w:space="0" w:color="auto"/>
                        <w:bottom w:val="none" w:sz="0" w:space="0" w:color="auto"/>
                        <w:right w:val="none" w:sz="0" w:space="0" w:color="auto"/>
                      </w:divBdr>
                    </w:div>
                    <w:div w:id="1120607563">
                      <w:marLeft w:val="0"/>
                      <w:marRight w:val="0"/>
                      <w:marTop w:val="0"/>
                      <w:marBottom w:val="0"/>
                      <w:divBdr>
                        <w:top w:val="none" w:sz="0" w:space="0" w:color="auto"/>
                        <w:left w:val="none" w:sz="0" w:space="0" w:color="auto"/>
                        <w:bottom w:val="none" w:sz="0" w:space="0" w:color="auto"/>
                        <w:right w:val="none" w:sz="0" w:space="0" w:color="auto"/>
                      </w:divBdr>
                    </w:div>
                    <w:div w:id="1620644893">
                      <w:marLeft w:val="0"/>
                      <w:marRight w:val="0"/>
                      <w:marTop w:val="0"/>
                      <w:marBottom w:val="0"/>
                      <w:divBdr>
                        <w:top w:val="none" w:sz="0" w:space="0" w:color="auto"/>
                        <w:left w:val="none" w:sz="0" w:space="0" w:color="auto"/>
                        <w:bottom w:val="none" w:sz="0" w:space="0" w:color="auto"/>
                        <w:right w:val="none" w:sz="0" w:space="0" w:color="auto"/>
                      </w:divBdr>
                    </w:div>
                    <w:div w:id="2119787582">
                      <w:marLeft w:val="0"/>
                      <w:marRight w:val="0"/>
                      <w:marTop w:val="0"/>
                      <w:marBottom w:val="0"/>
                      <w:divBdr>
                        <w:top w:val="none" w:sz="0" w:space="0" w:color="auto"/>
                        <w:left w:val="none" w:sz="0" w:space="0" w:color="auto"/>
                        <w:bottom w:val="none" w:sz="0" w:space="0" w:color="auto"/>
                        <w:right w:val="none" w:sz="0" w:space="0" w:color="auto"/>
                      </w:divBdr>
                    </w:div>
                  </w:divsChild>
                </w:div>
                <w:div w:id="959341066">
                  <w:marLeft w:val="0"/>
                  <w:marRight w:val="0"/>
                  <w:marTop w:val="0"/>
                  <w:marBottom w:val="0"/>
                  <w:divBdr>
                    <w:top w:val="none" w:sz="0" w:space="0" w:color="auto"/>
                    <w:left w:val="none" w:sz="0" w:space="0" w:color="auto"/>
                    <w:bottom w:val="none" w:sz="0" w:space="0" w:color="auto"/>
                    <w:right w:val="none" w:sz="0" w:space="0" w:color="auto"/>
                  </w:divBdr>
                  <w:divsChild>
                    <w:div w:id="1354963433">
                      <w:marLeft w:val="0"/>
                      <w:marRight w:val="0"/>
                      <w:marTop w:val="0"/>
                      <w:marBottom w:val="0"/>
                      <w:divBdr>
                        <w:top w:val="none" w:sz="0" w:space="0" w:color="auto"/>
                        <w:left w:val="none" w:sz="0" w:space="0" w:color="auto"/>
                        <w:bottom w:val="none" w:sz="0" w:space="0" w:color="auto"/>
                        <w:right w:val="none" w:sz="0" w:space="0" w:color="auto"/>
                      </w:divBdr>
                    </w:div>
                    <w:div w:id="2101634450">
                      <w:marLeft w:val="0"/>
                      <w:marRight w:val="0"/>
                      <w:marTop w:val="0"/>
                      <w:marBottom w:val="0"/>
                      <w:divBdr>
                        <w:top w:val="none" w:sz="0" w:space="0" w:color="auto"/>
                        <w:left w:val="none" w:sz="0" w:space="0" w:color="auto"/>
                        <w:bottom w:val="none" w:sz="0" w:space="0" w:color="auto"/>
                        <w:right w:val="none" w:sz="0" w:space="0" w:color="auto"/>
                      </w:divBdr>
                    </w:div>
                  </w:divsChild>
                </w:div>
                <w:div w:id="970330416">
                  <w:marLeft w:val="0"/>
                  <w:marRight w:val="0"/>
                  <w:marTop w:val="0"/>
                  <w:marBottom w:val="0"/>
                  <w:divBdr>
                    <w:top w:val="none" w:sz="0" w:space="0" w:color="auto"/>
                    <w:left w:val="none" w:sz="0" w:space="0" w:color="auto"/>
                    <w:bottom w:val="none" w:sz="0" w:space="0" w:color="auto"/>
                    <w:right w:val="none" w:sz="0" w:space="0" w:color="auto"/>
                  </w:divBdr>
                  <w:divsChild>
                    <w:div w:id="14812535">
                      <w:marLeft w:val="0"/>
                      <w:marRight w:val="0"/>
                      <w:marTop w:val="0"/>
                      <w:marBottom w:val="0"/>
                      <w:divBdr>
                        <w:top w:val="none" w:sz="0" w:space="0" w:color="auto"/>
                        <w:left w:val="none" w:sz="0" w:space="0" w:color="auto"/>
                        <w:bottom w:val="none" w:sz="0" w:space="0" w:color="auto"/>
                        <w:right w:val="none" w:sz="0" w:space="0" w:color="auto"/>
                      </w:divBdr>
                    </w:div>
                    <w:div w:id="1994873442">
                      <w:marLeft w:val="0"/>
                      <w:marRight w:val="0"/>
                      <w:marTop w:val="0"/>
                      <w:marBottom w:val="0"/>
                      <w:divBdr>
                        <w:top w:val="none" w:sz="0" w:space="0" w:color="auto"/>
                        <w:left w:val="none" w:sz="0" w:space="0" w:color="auto"/>
                        <w:bottom w:val="none" w:sz="0" w:space="0" w:color="auto"/>
                        <w:right w:val="none" w:sz="0" w:space="0" w:color="auto"/>
                      </w:divBdr>
                    </w:div>
                  </w:divsChild>
                </w:div>
                <w:div w:id="1086345082">
                  <w:marLeft w:val="0"/>
                  <w:marRight w:val="0"/>
                  <w:marTop w:val="0"/>
                  <w:marBottom w:val="0"/>
                  <w:divBdr>
                    <w:top w:val="none" w:sz="0" w:space="0" w:color="auto"/>
                    <w:left w:val="none" w:sz="0" w:space="0" w:color="auto"/>
                    <w:bottom w:val="none" w:sz="0" w:space="0" w:color="auto"/>
                    <w:right w:val="none" w:sz="0" w:space="0" w:color="auto"/>
                  </w:divBdr>
                  <w:divsChild>
                    <w:div w:id="1694109342">
                      <w:marLeft w:val="0"/>
                      <w:marRight w:val="0"/>
                      <w:marTop w:val="0"/>
                      <w:marBottom w:val="0"/>
                      <w:divBdr>
                        <w:top w:val="none" w:sz="0" w:space="0" w:color="auto"/>
                        <w:left w:val="none" w:sz="0" w:space="0" w:color="auto"/>
                        <w:bottom w:val="none" w:sz="0" w:space="0" w:color="auto"/>
                        <w:right w:val="none" w:sz="0" w:space="0" w:color="auto"/>
                      </w:divBdr>
                    </w:div>
                  </w:divsChild>
                </w:div>
                <w:div w:id="1135101076">
                  <w:marLeft w:val="0"/>
                  <w:marRight w:val="0"/>
                  <w:marTop w:val="0"/>
                  <w:marBottom w:val="0"/>
                  <w:divBdr>
                    <w:top w:val="none" w:sz="0" w:space="0" w:color="auto"/>
                    <w:left w:val="none" w:sz="0" w:space="0" w:color="auto"/>
                    <w:bottom w:val="none" w:sz="0" w:space="0" w:color="auto"/>
                    <w:right w:val="none" w:sz="0" w:space="0" w:color="auto"/>
                  </w:divBdr>
                  <w:divsChild>
                    <w:div w:id="884754595">
                      <w:marLeft w:val="0"/>
                      <w:marRight w:val="0"/>
                      <w:marTop w:val="0"/>
                      <w:marBottom w:val="0"/>
                      <w:divBdr>
                        <w:top w:val="none" w:sz="0" w:space="0" w:color="auto"/>
                        <w:left w:val="none" w:sz="0" w:space="0" w:color="auto"/>
                        <w:bottom w:val="none" w:sz="0" w:space="0" w:color="auto"/>
                        <w:right w:val="none" w:sz="0" w:space="0" w:color="auto"/>
                      </w:divBdr>
                    </w:div>
                  </w:divsChild>
                </w:div>
                <w:div w:id="1193878836">
                  <w:marLeft w:val="0"/>
                  <w:marRight w:val="0"/>
                  <w:marTop w:val="0"/>
                  <w:marBottom w:val="0"/>
                  <w:divBdr>
                    <w:top w:val="none" w:sz="0" w:space="0" w:color="auto"/>
                    <w:left w:val="none" w:sz="0" w:space="0" w:color="auto"/>
                    <w:bottom w:val="none" w:sz="0" w:space="0" w:color="auto"/>
                    <w:right w:val="none" w:sz="0" w:space="0" w:color="auto"/>
                  </w:divBdr>
                  <w:divsChild>
                    <w:div w:id="355739455">
                      <w:marLeft w:val="0"/>
                      <w:marRight w:val="0"/>
                      <w:marTop w:val="0"/>
                      <w:marBottom w:val="0"/>
                      <w:divBdr>
                        <w:top w:val="none" w:sz="0" w:space="0" w:color="auto"/>
                        <w:left w:val="none" w:sz="0" w:space="0" w:color="auto"/>
                        <w:bottom w:val="none" w:sz="0" w:space="0" w:color="auto"/>
                        <w:right w:val="none" w:sz="0" w:space="0" w:color="auto"/>
                      </w:divBdr>
                    </w:div>
                    <w:div w:id="695161320">
                      <w:marLeft w:val="0"/>
                      <w:marRight w:val="0"/>
                      <w:marTop w:val="0"/>
                      <w:marBottom w:val="0"/>
                      <w:divBdr>
                        <w:top w:val="none" w:sz="0" w:space="0" w:color="auto"/>
                        <w:left w:val="none" w:sz="0" w:space="0" w:color="auto"/>
                        <w:bottom w:val="none" w:sz="0" w:space="0" w:color="auto"/>
                        <w:right w:val="none" w:sz="0" w:space="0" w:color="auto"/>
                      </w:divBdr>
                    </w:div>
                  </w:divsChild>
                </w:div>
                <w:div w:id="1214731007">
                  <w:marLeft w:val="0"/>
                  <w:marRight w:val="0"/>
                  <w:marTop w:val="0"/>
                  <w:marBottom w:val="0"/>
                  <w:divBdr>
                    <w:top w:val="none" w:sz="0" w:space="0" w:color="auto"/>
                    <w:left w:val="none" w:sz="0" w:space="0" w:color="auto"/>
                    <w:bottom w:val="none" w:sz="0" w:space="0" w:color="auto"/>
                    <w:right w:val="none" w:sz="0" w:space="0" w:color="auto"/>
                  </w:divBdr>
                  <w:divsChild>
                    <w:div w:id="1474249921">
                      <w:marLeft w:val="0"/>
                      <w:marRight w:val="0"/>
                      <w:marTop w:val="0"/>
                      <w:marBottom w:val="0"/>
                      <w:divBdr>
                        <w:top w:val="none" w:sz="0" w:space="0" w:color="auto"/>
                        <w:left w:val="none" w:sz="0" w:space="0" w:color="auto"/>
                        <w:bottom w:val="none" w:sz="0" w:space="0" w:color="auto"/>
                        <w:right w:val="none" w:sz="0" w:space="0" w:color="auto"/>
                      </w:divBdr>
                    </w:div>
                  </w:divsChild>
                </w:div>
                <w:div w:id="1305575176">
                  <w:marLeft w:val="0"/>
                  <w:marRight w:val="0"/>
                  <w:marTop w:val="0"/>
                  <w:marBottom w:val="0"/>
                  <w:divBdr>
                    <w:top w:val="none" w:sz="0" w:space="0" w:color="auto"/>
                    <w:left w:val="none" w:sz="0" w:space="0" w:color="auto"/>
                    <w:bottom w:val="none" w:sz="0" w:space="0" w:color="auto"/>
                    <w:right w:val="none" w:sz="0" w:space="0" w:color="auto"/>
                  </w:divBdr>
                  <w:divsChild>
                    <w:div w:id="359094120">
                      <w:marLeft w:val="0"/>
                      <w:marRight w:val="0"/>
                      <w:marTop w:val="0"/>
                      <w:marBottom w:val="0"/>
                      <w:divBdr>
                        <w:top w:val="none" w:sz="0" w:space="0" w:color="auto"/>
                        <w:left w:val="none" w:sz="0" w:space="0" w:color="auto"/>
                        <w:bottom w:val="none" w:sz="0" w:space="0" w:color="auto"/>
                        <w:right w:val="none" w:sz="0" w:space="0" w:color="auto"/>
                      </w:divBdr>
                    </w:div>
                  </w:divsChild>
                </w:div>
                <w:div w:id="1409158742">
                  <w:marLeft w:val="0"/>
                  <w:marRight w:val="0"/>
                  <w:marTop w:val="0"/>
                  <w:marBottom w:val="0"/>
                  <w:divBdr>
                    <w:top w:val="none" w:sz="0" w:space="0" w:color="auto"/>
                    <w:left w:val="none" w:sz="0" w:space="0" w:color="auto"/>
                    <w:bottom w:val="none" w:sz="0" w:space="0" w:color="auto"/>
                    <w:right w:val="none" w:sz="0" w:space="0" w:color="auto"/>
                  </w:divBdr>
                  <w:divsChild>
                    <w:div w:id="49117635">
                      <w:marLeft w:val="0"/>
                      <w:marRight w:val="0"/>
                      <w:marTop w:val="0"/>
                      <w:marBottom w:val="0"/>
                      <w:divBdr>
                        <w:top w:val="none" w:sz="0" w:space="0" w:color="auto"/>
                        <w:left w:val="none" w:sz="0" w:space="0" w:color="auto"/>
                        <w:bottom w:val="none" w:sz="0" w:space="0" w:color="auto"/>
                        <w:right w:val="none" w:sz="0" w:space="0" w:color="auto"/>
                      </w:divBdr>
                    </w:div>
                    <w:div w:id="1620793913">
                      <w:marLeft w:val="0"/>
                      <w:marRight w:val="0"/>
                      <w:marTop w:val="0"/>
                      <w:marBottom w:val="0"/>
                      <w:divBdr>
                        <w:top w:val="none" w:sz="0" w:space="0" w:color="auto"/>
                        <w:left w:val="none" w:sz="0" w:space="0" w:color="auto"/>
                        <w:bottom w:val="none" w:sz="0" w:space="0" w:color="auto"/>
                        <w:right w:val="none" w:sz="0" w:space="0" w:color="auto"/>
                      </w:divBdr>
                    </w:div>
                  </w:divsChild>
                </w:div>
                <w:div w:id="1554731277">
                  <w:marLeft w:val="0"/>
                  <w:marRight w:val="0"/>
                  <w:marTop w:val="0"/>
                  <w:marBottom w:val="0"/>
                  <w:divBdr>
                    <w:top w:val="none" w:sz="0" w:space="0" w:color="auto"/>
                    <w:left w:val="none" w:sz="0" w:space="0" w:color="auto"/>
                    <w:bottom w:val="none" w:sz="0" w:space="0" w:color="auto"/>
                    <w:right w:val="none" w:sz="0" w:space="0" w:color="auto"/>
                  </w:divBdr>
                  <w:divsChild>
                    <w:div w:id="242686226">
                      <w:marLeft w:val="0"/>
                      <w:marRight w:val="0"/>
                      <w:marTop w:val="0"/>
                      <w:marBottom w:val="0"/>
                      <w:divBdr>
                        <w:top w:val="none" w:sz="0" w:space="0" w:color="auto"/>
                        <w:left w:val="none" w:sz="0" w:space="0" w:color="auto"/>
                        <w:bottom w:val="none" w:sz="0" w:space="0" w:color="auto"/>
                        <w:right w:val="none" w:sz="0" w:space="0" w:color="auto"/>
                      </w:divBdr>
                    </w:div>
                  </w:divsChild>
                </w:div>
                <w:div w:id="1567649267">
                  <w:marLeft w:val="0"/>
                  <w:marRight w:val="0"/>
                  <w:marTop w:val="0"/>
                  <w:marBottom w:val="0"/>
                  <w:divBdr>
                    <w:top w:val="none" w:sz="0" w:space="0" w:color="auto"/>
                    <w:left w:val="none" w:sz="0" w:space="0" w:color="auto"/>
                    <w:bottom w:val="none" w:sz="0" w:space="0" w:color="auto"/>
                    <w:right w:val="none" w:sz="0" w:space="0" w:color="auto"/>
                  </w:divBdr>
                  <w:divsChild>
                    <w:div w:id="1174606888">
                      <w:marLeft w:val="0"/>
                      <w:marRight w:val="0"/>
                      <w:marTop w:val="0"/>
                      <w:marBottom w:val="0"/>
                      <w:divBdr>
                        <w:top w:val="none" w:sz="0" w:space="0" w:color="auto"/>
                        <w:left w:val="none" w:sz="0" w:space="0" w:color="auto"/>
                        <w:bottom w:val="none" w:sz="0" w:space="0" w:color="auto"/>
                        <w:right w:val="none" w:sz="0" w:space="0" w:color="auto"/>
                      </w:divBdr>
                    </w:div>
                  </w:divsChild>
                </w:div>
                <w:div w:id="1599630349">
                  <w:marLeft w:val="0"/>
                  <w:marRight w:val="0"/>
                  <w:marTop w:val="0"/>
                  <w:marBottom w:val="0"/>
                  <w:divBdr>
                    <w:top w:val="none" w:sz="0" w:space="0" w:color="auto"/>
                    <w:left w:val="none" w:sz="0" w:space="0" w:color="auto"/>
                    <w:bottom w:val="none" w:sz="0" w:space="0" w:color="auto"/>
                    <w:right w:val="none" w:sz="0" w:space="0" w:color="auto"/>
                  </w:divBdr>
                  <w:divsChild>
                    <w:div w:id="865290628">
                      <w:marLeft w:val="0"/>
                      <w:marRight w:val="0"/>
                      <w:marTop w:val="0"/>
                      <w:marBottom w:val="0"/>
                      <w:divBdr>
                        <w:top w:val="none" w:sz="0" w:space="0" w:color="auto"/>
                        <w:left w:val="none" w:sz="0" w:space="0" w:color="auto"/>
                        <w:bottom w:val="none" w:sz="0" w:space="0" w:color="auto"/>
                        <w:right w:val="none" w:sz="0" w:space="0" w:color="auto"/>
                      </w:divBdr>
                    </w:div>
                    <w:div w:id="937253045">
                      <w:marLeft w:val="0"/>
                      <w:marRight w:val="0"/>
                      <w:marTop w:val="0"/>
                      <w:marBottom w:val="0"/>
                      <w:divBdr>
                        <w:top w:val="none" w:sz="0" w:space="0" w:color="auto"/>
                        <w:left w:val="none" w:sz="0" w:space="0" w:color="auto"/>
                        <w:bottom w:val="none" w:sz="0" w:space="0" w:color="auto"/>
                        <w:right w:val="none" w:sz="0" w:space="0" w:color="auto"/>
                      </w:divBdr>
                    </w:div>
                  </w:divsChild>
                </w:div>
                <w:div w:id="1618247042">
                  <w:marLeft w:val="0"/>
                  <w:marRight w:val="0"/>
                  <w:marTop w:val="0"/>
                  <w:marBottom w:val="0"/>
                  <w:divBdr>
                    <w:top w:val="none" w:sz="0" w:space="0" w:color="auto"/>
                    <w:left w:val="none" w:sz="0" w:space="0" w:color="auto"/>
                    <w:bottom w:val="none" w:sz="0" w:space="0" w:color="auto"/>
                    <w:right w:val="none" w:sz="0" w:space="0" w:color="auto"/>
                  </w:divBdr>
                  <w:divsChild>
                    <w:div w:id="519974938">
                      <w:marLeft w:val="0"/>
                      <w:marRight w:val="0"/>
                      <w:marTop w:val="0"/>
                      <w:marBottom w:val="0"/>
                      <w:divBdr>
                        <w:top w:val="none" w:sz="0" w:space="0" w:color="auto"/>
                        <w:left w:val="none" w:sz="0" w:space="0" w:color="auto"/>
                        <w:bottom w:val="none" w:sz="0" w:space="0" w:color="auto"/>
                        <w:right w:val="none" w:sz="0" w:space="0" w:color="auto"/>
                      </w:divBdr>
                    </w:div>
                  </w:divsChild>
                </w:div>
                <w:div w:id="1644970116">
                  <w:marLeft w:val="0"/>
                  <w:marRight w:val="0"/>
                  <w:marTop w:val="0"/>
                  <w:marBottom w:val="0"/>
                  <w:divBdr>
                    <w:top w:val="none" w:sz="0" w:space="0" w:color="auto"/>
                    <w:left w:val="none" w:sz="0" w:space="0" w:color="auto"/>
                    <w:bottom w:val="none" w:sz="0" w:space="0" w:color="auto"/>
                    <w:right w:val="none" w:sz="0" w:space="0" w:color="auto"/>
                  </w:divBdr>
                  <w:divsChild>
                    <w:div w:id="700473490">
                      <w:marLeft w:val="0"/>
                      <w:marRight w:val="0"/>
                      <w:marTop w:val="0"/>
                      <w:marBottom w:val="0"/>
                      <w:divBdr>
                        <w:top w:val="none" w:sz="0" w:space="0" w:color="auto"/>
                        <w:left w:val="none" w:sz="0" w:space="0" w:color="auto"/>
                        <w:bottom w:val="none" w:sz="0" w:space="0" w:color="auto"/>
                        <w:right w:val="none" w:sz="0" w:space="0" w:color="auto"/>
                      </w:divBdr>
                    </w:div>
                    <w:div w:id="944851429">
                      <w:marLeft w:val="0"/>
                      <w:marRight w:val="0"/>
                      <w:marTop w:val="0"/>
                      <w:marBottom w:val="0"/>
                      <w:divBdr>
                        <w:top w:val="none" w:sz="0" w:space="0" w:color="auto"/>
                        <w:left w:val="none" w:sz="0" w:space="0" w:color="auto"/>
                        <w:bottom w:val="none" w:sz="0" w:space="0" w:color="auto"/>
                        <w:right w:val="none" w:sz="0" w:space="0" w:color="auto"/>
                      </w:divBdr>
                    </w:div>
                    <w:div w:id="2009286686">
                      <w:marLeft w:val="0"/>
                      <w:marRight w:val="0"/>
                      <w:marTop w:val="0"/>
                      <w:marBottom w:val="0"/>
                      <w:divBdr>
                        <w:top w:val="none" w:sz="0" w:space="0" w:color="auto"/>
                        <w:left w:val="none" w:sz="0" w:space="0" w:color="auto"/>
                        <w:bottom w:val="none" w:sz="0" w:space="0" w:color="auto"/>
                        <w:right w:val="none" w:sz="0" w:space="0" w:color="auto"/>
                      </w:divBdr>
                    </w:div>
                    <w:div w:id="2024821862">
                      <w:marLeft w:val="0"/>
                      <w:marRight w:val="0"/>
                      <w:marTop w:val="0"/>
                      <w:marBottom w:val="0"/>
                      <w:divBdr>
                        <w:top w:val="none" w:sz="0" w:space="0" w:color="auto"/>
                        <w:left w:val="none" w:sz="0" w:space="0" w:color="auto"/>
                        <w:bottom w:val="none" w:sz="0" w:space="0" w:color="auto"/>
                        <w:right w:val="none" w:sz="0" w:space="0" w:color="auto"/>
                      </w:divBdr>
                    </w:div>
                  </w:divsChild>
                </w:div>
                <w:div w:id="1670979667">
                  <w:marLeft w:val="0"/>
                  <w:marRight w:val="0"/>
                  <w:marTop w:val="0"/>
                  <w:marBottom w:val="0"/>
                  <w:divBdr>
                    <w:top w:val="none" w:sz="0" w:space="0" w:color="auto"/>
                    <w:left w:val="none" w:sz="0" w:space="0" w:color="auto"/>
                    <w:bottom w:val="none" w:sz="0" w:space="0" w:color="auto"/>
                    <w:right w:val="none" w:sz="0" w:space="0" w:color="auto"/>
                  </w:divBdr>
                  <w:divsChild>
                    <w:div w:id="634331498">
                      <w:marLeft w:val="0"/>
                      <w:marRight w:val="0"/>
                      <w:marTop w:val="0"/>
                      <w:marBottom w:val="0"/>
                      <w:divBdr>
                        <w:top w:val="none" w:sz="0" w:space="0" w:color="auto"/>
                        <w:left w:val="none" w:sz="0" w:space="0" w:color="auto"/>
                        <w:bottom w:val="none" w:sz="0" w:space="0" w:color="auto"/>
                        <w:right w:val="none" w:sz="0" w:space="0" w:color="auto"/>
                      </w:divBdr>
                    </w:div>
                    <w:div w:id="1496260561">
                      <w:marLeft w:val="0"/>
                      <w:marRight w:val="0"/>
                      <w:marTop w:val="0"/>
                      <w:marBottom w:val="0"/>
                      <w:divBdr>
                        <w:top w:val="none" w:sz="0" w:space="0" w:color="auto"/>
                        <w:left w:val="none" w:sz="0" w:space="0" w:color="auto"/>
                        <w:bottom w:val="none" w:sz="0" w:space="0" w:color="auto"/>
                        <w:right w:val="none" w:sz="0" w:space="0" w:color="auto"/>
                      </w:divBdr>
                    </w:div>
                  </w:divsChild>
                </w:div>
                <w:div w:id="1801609308">
                  <w:marLeft w:val="0"/>
                  <w:marRight w:val="0"/>
                  <w:marTop w:val="0"/>
                  <w:marBottom w:val="0"/>
                  <w:divBdr>
                    <w:top w:val="none" w:sz="0" w:space="0" w:color="auto"/>
                    <w:left w:val="none" w:sz="0" w:space="0" w:color="auto"/>
                    <w:bottom w:val="none" w:sz="0" w:space="0" w:color="auto"/>
                    <w:right w:val="none" w:sz="0" w:space="0" w:color="auto"/>
                  </w:divBdr>
                  <w:divsChild>
                    <w:div w:id="167641905">
                      <w:marLeft w:val="0"/>
                      <w:marRight w:val="0"/>
                      <w:marTop w:val="0"/>
                      <w:marBottom w:val="0"/>
                      <w:divBdr>
                        <w:top w:val="none" w:sz="0" w:space="0" w:color="auto"/>
                        <w:left w:val="none" w:sz="0" w:space="0" w:color="auto"/>
                        <w:bottom w:val="none" w:sz="0" w:space="0" w:color="auto"/>
                        <w:right w:val="none" w:sz="0" w:space="0" w:color="auto"/>
                      </w:divBdr>
                    </w:div>
                  </w:divsChild>
                </w:div>
                <w:div w:id="1867022097">
                  <w:marLeft w:val="0"/>
                  <w:marRight w:val="0"/>
                  <w:marTop w:val="0"/>
                  <w:marBottom w:val="0"/>
                  <w:divBdr>
                    <w:top w:val="none" w:sz="0" w:space="0" w:color="auto"/>
                    <w:left w:val="none" w:sz="0" w:space="0" w:color="auto"/>
                    <w:bottom w:val="none" w:sz="0" w:space="0" w:color="auto"/>
                    <w:right w:val="none" w:sz="0" w:space="0" w:color="auto"/>
                  </w:divBdr>
                  <w:divsChild>
                    <w:div w:id="752165246">
                      <w:marLeft w:val="0"/>
                      <w:marRight w:val="0"/>
                      <w:marTop w:val="0"/>
                      <w:marBottom w:val="0"/>
                      <w:divBdr>
                        <w:top w:val="none" w:sz="0" w:space="0" w:color="auto"/>
                        <w:left w:val="none" w:sz="0" w:space="0" w:color="auto"/>
                        <w:bottom w:val="none" w:sz="0" w:space="0" w:color="auto"/>
                        <w:right w:val="none" w:sz="0" w:space="0" w:color="auto"/>
                      </w:divBdr>
                    </w:div>
                  </w:divsChild>
                </w:div>
                <w:div w:id="1903103608">
                  <w:marLeft w:val="0"/>
                  <w:marRight w:val="0"/>
                  <w:marTop w:val="0"/>
                  <w:marBottom w:val="0"/>
                  <w:divBdr>
                    <w:top w:val="none" w:sz="0" w:space="0" w:color="auto"/>
                    <w:left w:val="none" w:sz="0" w:space="0" w:color="auto"/>
                    <w:bottom w:val="none" w:sz="0" w:space="0" w:color="auto"/>
                    <w:right w:val="none" w:sz="0" w:space="0" w:color="auto"/>
                  </w:divBdr>
                  <w:divsChild>
                    <w:div w:id="1815560526">
                      <w:marLeft w:val="0"/>
                      <w:marRight w:val="0"/>
                      <w:marTop w:val="0"/>
                      <w:marBottom w:val="0"/>
                      <w:divBdr>
                        <w:top w:val="none" w:sz="0" w:space="0" w:color="auto"/>
                        <w:left w:val="none" w:sz="0" w:space="0" w:color="auto"/>
                        <w:bottom w:val="none" w:sz="0" w:space="0" w:color="auto"/>
                        <w:right w:val="none" w:sz="0" w:space="0" w:color="auto"/>
                      </w:divBdr>
                    </w:div>
                  </w:divsChild>
                </w:div>
                <w:div w:id="1919241261">
                  <w:marLeft w:val="0"/>
                  <w:marRight w:val="0"/>
                  <w:marTop w:val="0"/>
                  <w:marBottom w:val="0"/>
                  <w:divBdr>
                    <w:top w:val="none" w:sz="0" w:space="0" w:color="auto"/>
                    <w:left w:val="none" w:sz="0" w:space="0" w:color="auto"/>
                    <w:bottom w:val="none" w:sz="0" w:space="0" w:color="auto"/>
                    <w:right w:val="none" w:sz="0" w:space="0" w:color="auto"/>
                  </w:divBdr>
                  <w:divsChild>
                    <w:div w:id="533075272">
                      <w:marLeft w:val="0"/>
                      <w:marRight w:val="0"/>
                      <w:marTop w:val="0"/>
                      <w:marBottom w:val="0"/>
                      <w:divBdr>
                        <w:top w:val="none" w:sz="0" w:space="0" w:color="auto"/>
                        <w:left w:val="none" w:sz="0" w:space="0" w:color="auto"/>
                        <w:bottom w:val="none" w:sz="0" w:space="0" w:color="auto"/>
                        <w:right w:val="none" w:sz="0" w:space="0" w:color="auto"/>
                      </w:divBdr>
                    </w:div>
                  </w:divsChild>
                </w:div>
                <w:div w:id="1920360141">
                  <w:marLeft w:val="0"/>
                  <w:marRight w:val="0"/>
                  <w:marTop w:val="0"/>
                  <w:marBottom w:val="0"/>
                  <w:divBdr>
                    <w:top w:val="none" w:sz="0" w:space="0" w:color="auto"/>
                    <w:left w:val="none" w:sz="0" w:space="0" w:color="auto"/>
                    <w:bottom w:val="none" w:sz="0" w:space="0" w:color="auto"/>
                    <w:right w:val="none" w:sz="0" w:space="0" w:color="auto"/>
                  </w:divBdr>
                  <w:divsChild>
                    <w:div w:id="1345982641">
                      <w:marLeft w:val="0"/>
                      <w:marRight w:val="0"/>
                      <w:marTop w:val="0"/>
                      <w:marBottom w:val="0"/>
                      <w:divBdr>
                        <w:top w:val="none" w:sz="0" w:space="0" w:color="auto"/>
                        <w:left w:val="none" w:sz="0" w:space="0" w:color="auto"/>
                        <w:bottom w:val="none" w:sz="0" w:space="0" w:color="auto"/>
                        <w:right w:val="none" w:sz="0" w:space="0" w:color="auto"/>
                      </w:divBdr>
                    </w:div>
                  </w:divsChild>
                </w:div>
                <w:div w:id="1937208486">
                  <w:marLeft w:val="0"/>
                  <w:marRight w:val="0"/>
                  <w:marTop w:val="0"/>
                  <w:marBottom w:val="0"/>
                  <w:divBdr>
                    <w:top w:val="none" w:sz="0" w:space="0" w:color="auto"/>
                    <w:left w:val="none" w:sz="0" w:space="0" w:color="auto"/>
                    <w:bottom w:val="none" w:sz="0" w:space="0" w:color="auto"/>
                    <w:right w:val="none" w:sz="0" w:space="0" w:color="auto"/>
                  </w:divBdr>
                  <w:divsChild>
                    <w:div w:id="1710183556">
                      <w:marLeft w:val="0"/>
                      <w:marRight w:val="0"/>
                      <w:marTop w:val="0"/>
                      <w:marBottom w:val="0"/>
                      <w:divBdr>
                        <w:top w:val="none" w:sz="0" w:space="0" w:color="auto"/>
                        <w:left w:val="none" w:sz="0" w:space="0" w:color="auto"/>
                        <w:bottom w:val="none" w:sz="0" w:space="0" w:color="auto"/>
                        <w:right w:val="none" w:sz="0" w:space="0" w:color="auto"/>
                      </w:divBdr>
                    </w:div>
                  </w:divsChild>
                </w:div>
                <w:div w:id="2008702354">
                  <w:marLeft w:val="0"/>
                  <w:marRight w:val="0"/>
                  <w:marTop w:val="0"/>
                  <w:marBottom w:val="0"/>
                  <w:divBdr>
                    <w:top w:val="none" w:sz="0" w:space="0" w:color="auto"/>
                    <w:left w:val="none" w:sz="0" w:space="0" w:color="auto"/>
                    <w:bottom w:val="none" w:sz="0" w:space="0" w:color="auto"/>
                    <w:right w:val="none" w:sz="0" w:space="0" w:color="auto"/>
                  </w:divBdr>
                  <w:divsChild>
                    <w:div w:id="436751775">
                      <w:marLeft w:val="0"/>
                      <w:marRight w:val="0"/>
                      <w:marTop w:val="0"/>
                      <w:marBottom w:val="0"/>
                      <w:divBdr>
                        <w:top w:val="none" w:sz="0" w:space="0" w:color="auto"/>
                        <w:left w:val="none" w:sz="0" w:space="0" w:color="auto"/>
                        <w:bottom w:val="none" w:sz="0" w:space="0" w:color="auto"/>
                        <w:right w:val="none" w:sz="0" w:space="0" w:color="auto"/>
                      </w:divBdr>
                    </w:div>
                    <w:div w:id="1436174764">
                      <w:marLeft w:val="0"/>
                      <w:marRight w:val="0"/>
                      <w:marTop w:val="0"/>
                      <w:marBottom w:val="0"/>
                      <w:divBdr>
                        <w:top w:val="none" w:sz="0" w:space="0" w:color="auto"/>
                        <w:left w:val="none" w:sz="0" w:space="0" w:color="auto"/>
                        <w:bottom w:val="none" w:sz="0" w:space="0" w:color="auto"/>
                        <w:right w:val="none" w:sz="0" w:space="0" w:color="auto"/>
                      </w:divBdr>
                    </w:div>
                    <w:div w:id="1556547451">
                      <w:marLeft w:val="0"/>
                      <w:marRight w:val="0"/>
                      <w:marTop w:val="0"/>
                      <w:marBottom w:val="0"/>
                      <w:divBdr>
                        <w:top w:val="none" w:sz="0" w:space="0" w:color="auto"/>
                        <w:left w:val="none" w:sz="0" w:space="0" w:color="auto"/>
                        <w:bottom w:val="none" w:sz="0" w:space="0" w:color="auto"/>
                        <w:right w:val="none" w:sz="0" w:space="0" w:color="auto"/>
                      </w:divBdr>
                    </w:div>
                    <w:div w:id="1756630798">
                      <w:marLeft w:val="0"/>
                      <w:marRight w:val="0"/>
                      <w:marTop w:val="0"/>
                      <w:marBottom w:val="0"/>
                      <w:divBdr>
                        <w:top w:val="none" w:sz="0" w:space="0" w:color="auto"/>
                        <w:left w:val="none" w:sz="0" w:space="0" w:color="auto"/>
                        <w:bottom w:val="none" w:sz="0" w:space="0" w:color="auto"/>
                        <w:right w:val="none" w:sz="0" w:space="0" w:color="auto"/>
                      </w:divBdr>
                    </w:div>
                    <w:div w:id="1930696104">
                      <w:marLeft w:val="0"/>
                      <w:marRight w:val="0"/>
                      <w:marTop w:val="0"/>
                      <w:marBottom w:val="0"/>
                      <w:divBdr>
                        <w:top w:val="none" w:sz="0" w:space="0" w:color="auto"/>
                        <w:left w:val="none" w:sz="0" w:space="0" w:color="auto"/>
                        <w:bottom w:val="none" w:sz="0" w:space="0" w:color="auto"/>
                        <w:right w:val="none" w:sz="0" w:space="0" w:color="auto"/>
                      </w:divBdr>
                    </w:div>
                    <w:div w:id="1995838378">
                      <w:marLeft w:val="0"/>
                      <w:marRight w:val="0"/>
                      <w:marTop w:val="0"/>
                      <w:marBottom w:val="0"/>
                      <w:divBdr>
                        <w:top w:val="none" w:sz="0" w:space="0" w:color="auto"/>
                        <w:left w:val="none" w:sz="0" w:space="0" w:color="auto"/>
                        <w:bottom w:val="none" w:sz="0" w:space="0" w:color="auto"/>
                        <w:right w:val="none" w:sz="0" w:space="0" w:color="auto"/>
                      </w:divBdr>
                    </w:div>
                  </w:divsChild>
                </w:div>
                <w:div w:id="2038580418">
                  <w:marLeft w:val="0"/>
                  <w:marRight w:val="0"/>
                  <w:marTop w:val="0"/>
                  <w:marBottom w:val="0"/>
                  <w:divBdr>
                    <w:top w:val="none" w:sz="0" w:space="0" w:color="auto"/>
                    <w:left w:val="none" w:sz="0" w:space="0" w:color="auto"/>
                    <w:bottom w:val="none" w:sz="0" w:space="0" w:color="auto"/>
                    <w:right w:val="none" w:sz="0" w:space="0" w:color="auto"/>
                  </w:divBdr>
                  <w:divsChild>
                    <w:div w:id="1369600335">
                      <w:marLeft w:val="0"/>
                      <w:marRight w:val="0"/>
                      <w:marTop w:val="0"/>
                      <w:marBottom w:val="0"/>
                      <w:divBdr>
                        <w:top w:val="none" w:sz="0" w:space="0" w:color="auto"/>
                        <w:left w:val="none" w:sz="0" w:space="0" w:color="auto"/>
                        <w:bottom w:val="none" w:sz="0" w:space="0" w:color="auto"/>
                        <w:right w:val="none" w:sz="0" w:space="0" w:color="auto"/>
                      </w:divBdr>
                    </w:div>
                    <w:div w:id="2069063126">
                      <w:marLeft w:val="0"/>
                      <w:marRight w:val="0"/>
                      <w:marTop w:val="0"/>
                      <w:marBottom w:val="0"/>
                      <w:divBdr>
                        <w:top w:val="none" w:sz="0" w:space="0" w:color="auto"/>
                        <w:left w:val="none" w:sz="0" w:space="0" w:color="auto"/>
                        <w:bottom w:val="none" w:sz="0" w:space="0" w:color="auto"/>
                        <w:right w:val="none" w:sz="0" w:space="0" w:color="auto"/>
                      </w:divBdr>
                    </w:div>
                  </w:divsChild>
                </w:div>
                <w:div w:id="2039576653">
                  <w:marLeft w:val="0"/>
                  <w:marRight w:val="0"/>
                  <w:marTop w:val="0"/>
                  <w:marBottom w:val="0"/>
                  <w:divBdr>
                    <w:top w:val="none" w:sz="0" w:space="0" w:color="auto"/>
                    <w:left w:val="none" w:sz="0" w:space="0" w:color="auto"/>
                    <w:bottom w:val="none" w:sz="0" w:space="0" w:color="auto"/>
                    <w:right w:val="none" w:sz="0" w:space="0" w:color="auto"/>
                  </w:divBdr>
                  <w:divsChild>
                    <w:div w:id="1158612468">
                      <w:marLeft w:val="0"/>
                      <w:marRight w:val="0"/>
                      <w:marTop w:val="0"/>
                      <w:marBottom w:val="0"/>
                      <w:divBdr>
                        <w:top w:val="none" w:sz="0" w:space="0" w:color="auto"/>
                        <w:left w:val="none" w:sz="0" w:space="0" w:color="auto"/>
                        <w:bottom w:val="none" w:sz="0" w:space="0" w:color="auto"/>
                        <w:right w:val="none" w:sz="0" w:space="0" w:color="auto"/>
                      </w:divBdr>
                    </w:div>
                  </w:divsChild>
                </w:div>
                <w:div w:id="2072069223">
                  <w:marLeft w:val="0"/>
                  <w:marRight w:val="0"/>
                  <w:marTop w:val="0"/>
                  <w:marBottom w:val="0"/>
                  <w:divBdr>
                    <w:top w:val="none" w:sz="0" w:space="0" w:color="auto"/>
                    <w:left w:val="none" w:sz="0" w:space="0" w:color="auto"/>
                    <w:bottom w:val="none" w:sz="0" w:space="0" w:color="auto"/>
                    <w:right w:val="none" w:sz="0" w:space="0" w:color="auto"/>
                  </w:divBdr>
                  <w:divsChild>
                    <w:div w:id="61222634">
                      <w:marLeft w:val="0"/>
                      <w:marRight w:val="0"/>
                      <w:marTop w:val="0"/>
                      <w:marBottom w:val="0"/>
                      <w:divBdr>
                        <w:top w:val="none" w:sz="0" w:space="0" w:color="auto"/>
                        <w:left w:val="none" w:sz="0" w:space="0" w:color="auto"/>
                        <w:bottom w:val="none" w:sz="0" w:space="0" w:color="auto"/>
                        <w:right w:val="none" w:sz="0" w:space="0" w:color="auto"/>
                      </w:divBdr>
                    </w:div>
                    <w:div w:id="346098926">
                      <w:marLeft w:val="0"/>
                      <w:marRight w:val="0"/>
                      <w:marTop w:val="0"/>
                      <w:marBottom w:val="0"/>
                      <w:divBdr>
                        <w:top w:val="none" w:sz="0" w:space="0" w:color="auto"/>
                        <w:left w:val="none" w:sz="0" w:space="0" w:color="auto"/>
                        <w:bottom w:val="none" w:sz="0" w:space="0" w:color="auto"/>
                        <w:right w:val="none" w:sz="0" w:space="0" w:color="auto"/>
                      </w:divBdr>
                    </w:div>
                    <w:div w:id="1443770745">
                      <w:marLeft w:val="0"/>
                      <w:marRight w:val="0"/>
                      <w:marTop w:val="0"/>
                      <w:marBottom w:val="0"/>
                      <w:divBdr>
                        <w:top w:val="none" w:sz="0" w:space="0" w:color="auto"/>
                        <w:left w:val="none" w:sz="0" w:space="0" w:color="auto"/>
                        <w:bottom w:val="none" w:sz="0" w:space="0" w:color="auto"/>
                        <w:right w:val="none" w:sz="0" w:space="0" w:color="auto"/>
                      </w:divBdr>
                    </w:div>
                  </w:divsChild>
                </w:div>
                <w:div w:id="2094933340">
                  <w:marLeft w:val="0"/>
                  <w:marRight w:val="0"/>
                  <w:marTop w:val="0"/>
                  <w:marBottom w:val="0"/>
                  <w:divBdr>
                    <w:top w:val="none" w:sz="0" w:space="0" w:color="auto"/>
                    <w:left w:val="none" w:sz="0" w:space="0" w:color="auto"/>
                    <w:bottom w:val="none" w:sz="0" w:space="0" w:color="auto"/>
                    <w:right w:val="none" w:sz="0" w:space="0" w:color="auto"/>
                  </w:divBdr>
                  <w:divsChild>
                    <w:div w:id="533005662">
                      <w:marLeft w:val="0"/>
                      <w:marRight w:val="0"/>
                      <w:marTop w:val="0"/>
                      <w:marBottom w:val="0"/>
                      <w:divBdr>
                        <w:top w:val="none" w:sz="0" w:space="0" w:color="auto"/>
                        <w:left w:val="none" w:sz="0" w:space="0" w:color="auto"/>
                        <w:bottom w:val="none" w:sz="0" w:space="0" w:color="auto"/>
                        <w:right w:val="none" w:sz="0" w:space="0" w:color="auto"/>
                      </w:divBdr>
                    </w:div>
                  </w:divsChild>
                </w:div>
                <w:div w:id="2113745493">
                  <w:marLeft w:val="0"/>
                  <w:marRight w:val="0"/>
                  <w:marTop w:val="0"/>
                  <w:marBottom w:val="0"/>
                  <w:divBdr>
                    <w:top w:val="none" w:sz="0" w:space="0" w:color="auto"/>
                    <w:left w:val="none" w:sz="0" w:space="0" w:color="auto"/>
                    <w:bottom w:val="none" w:sz="0" w:space="0" w:color="auto"/>
                    <w:right w:val="none" w:sz="0" w:space="0" w:color="auto"/>
                  </w:divBdr>
                  <w:divsChild>
                    <w:div w:id="2052653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176038">
          <w:marLeft w:val="0"/>
          <w:marRight w:val="0"/>
          <w:marTop w:val="0"/>
          <w:marBottom w:val="0"/>
          <w:divBdr>
            <w:top w:val="none" w:sz="0" w:space="0" w:color="auto"/>
            <w:left w:val="none" w:sz="0" w:space="0" w:color="auto"/>
            <w:bottom w:val="none" w:sz="0" w:space="0" w:color="auto"/>
            <w:right w:val="none" w:sz="0" w:space="0" w:color="auto"/>
          </w:divBdr>
          <w:divsChild>
            <w:div w:id="547883510">
              <w:marLeft w:val="0"/>
              <w:marRight w:val="0"/>
              <w:marTop w:val="0"/>
              <w:marBottom w:val="0"/>
              <w:divBdr>
                <w:top w:val="none" w:sz="0" w:space="0" w:color="auto"/>
                <w:left w:val="none" w:sz="0" w:space="0" w:color="auto"/>
                <w:bottom w:val="none" w:sz="0" w:space="0" w:color="auto"/>
                <w:right w:val="none" w:sz="0" w:space="0" w:color="auto"/>
              </w:divBdr>
            </w:div>
          </w:divsChild>
        </w:div>
        <w:div w:id="509955465">
          <w:marLeft w:val="0"/>
          <w:marRight w:val="0"/>
          <w:marTop w:val="0"/>
          <w:marBottom w:val="0"/>
          <w:divBdr>
            <w:top w:val="none" w:sz="0" w:space="0" w:color="auto"/>
            <w:left w:val="none" w:sz="0" w:space="0" w:color="auto"/>
            <w:bottom w:val="none" w:sz="0" w:space="0" w:color="auto"/>
            <w:right w:val="none" w:sz="0" w:space="0" w:color="auto"/>
          </w:divBdr>
          <w:divsChild>
            <w:div w:id="1102069241">
              <w:marLeft w:val="0"/>
              <w:marRight w:val="0"/>
              <w:marTop w:val="0"/>
              <w:marBottom w:val="0"/>
              <w:divBdr>
                <w:top w:val="none" w:sz="0" w:space="0" w:color="auto"/>
                <w:left w:val="none" w:sz="0" w:space="0" w:color="auto"/>
                <w:bottom w:val="none" w:sz="0" w:space="0" w:color="auto"/>
                <w:right w:val="none" w:sz="0" w:space="0" w:color="auto"/>
              </w:divBdr>
            </w:div>
          </w:divsChild>
        </w:div>
        <w:div w:id="515309760">
          <w:marLeft w:val="0"/>
          <w:marRight w:val="0"/>
          <w:marTop w:val="0"/>
          <w:marBottom w:val="0"/>
          <w:divBdr>
            <w:top w:val="none" w:sz="0" w:space="0" w:color="auto"/>
            <w:left w:val="none" w:sz="0" w:space="0" w:color="auto"/>
            <w:bottom w:val="none" w:sz="0" w:space="0" w:color="auto"/>
            <w:right w:val="none" w:sz="0" w:space="0" w:color="auto"/>
          </w:divBdr>
          <w:divsChild>
            <w:div w:id="1702853638">
              <w:marLeft w:val="0"/>
              <w:marRight w:val="0"/>
              <w:marTop w:val="0"/>
              <w:marBottom w:val="0"/>
              <w:divBdr>
                <w:top w:val="none" w:sz="0" w:space="0" w:color="auto"/>
                <w:left w:val="none" w:sz="0" w:space="0" w:color="auto"/>
                <w:bottom w:val="none" w:sz="0" w:space="0" w:color="auto"/>
                <w:right w:val="none" w:sz="0" w:space="0" w:color="auto"/>
              </w:divBdr>
            </w:div>
          </w:divsChild>
        </w:div>
        <w:div w:id="527138105">
          <w:marLeft w:val="0"/>
          <w:marRight w:val="0"/>
          <w:marTop w:val="0"/>
          <w:marBottom w:val="0"/>
          <w:divBdr>
            <w:top w:val="none" w:sz="0" w:space="0" w:color="auto"/>
            <w:left w:val="none" w:sz="0" w:space="0" w:color="auto"/>
            <w:bottom w:val="none" w:sz="0" w:space="0" w:color="auto"/>
            <w:right w:val="none" w:sz="0" w:space="0" w:color="auto"/>
          </w:divBdr>
          <w:divsChild>
            <w:div w:id="1054965209">
              <w:marLeft w:val="0"/>
              <w:marRight w:val="0"/>
              <w:marTop w:val="0"/>
              <w:marBottom w:val="0"/>
              <w:divBdr>
                <w:top w:val="none" w:sz="0" w:space="0" w:color="auto"/>
                <w:left w:val="none" w:sz="0" w:space="0" w:color="auto"/>
                <w:bottom w:val="none" w:sz="0" w:space="0" w:color="auto"/>
                <w:right w:val="none" w:sz="0" w:space="0" w:color="auto"/>
              </w:divBdr>
            </w:div>
            <w:div w:id="1208908613">
              <w:marLeft w:val="0"/>
              <w:marRight w:val="0"/>
              <w:marTop w:val="0"/>
              <w:marBottom w:val="0"/>
              <w:divBdr>
                <w:top w:val="none" w:sz="0" w:space="0" w:color="auto"/>
                <w:left w:val="none" w:sz="0" w:space="0" w:color="auto"/>
                <w:bottom w:val="none" w:sz="0" w:space="0" w:color="auto"/>
                <w:right w:val="none" w:sz="0" w:space="0" w:color="auto"/>
              </w:divBdr>
            </w:div>
          </w:divsChild>
        </w:div>
        <w:div w:id="528955421">
          <w:marLeft w:val="0"/>
          <w:marRight w:val="0"/>
          <w:marTop w:val="0"/>
          <w:marBottom w:val="0"/>
          <w:divBdr>
            <w:top w:val="none" w:sz="0" w:space="0" w:color="auto"/>
            <w:left w:val="none" w:sz="0" w:space="0" w:color="auto"/>
            <w:bottom w:val="none" w:sz="0" w:space="0" w:color="auto"/>
            <w:right w:val="none" w:sz="0" w:space="0" w:color="auto"/>
          </w:divBdr>
          <w:divsChild>
            <w:div w:id="1973712675">
              <w:marLeft w:val="0"/>
              <w:marRight w:val="0"/>
              <w:marTop w:val="0"/>
              <w:marBottom w:val="0"/>
              <w:divBdr>
                <w:top w:val="none" w:sz="0" w:space="0" w:color="auto"/>
                <w:left w:val="none" w:sz="0" w:space="0" w:color="auto"/>
                <w:bottom w:val="none" w:sz="0" w:space="0" w:color="auto"/>
                <w:right w:val="none" w:sz="0" w:space="0" w:color="auto"/>
              </w:divBdr>
            </w:div>
          </w:divsChild>
        </w:div>
        <w:div w:id="590744636">
          <w:marLeft w:val="0"/>
          <w:marRight w:val="0"/>
          <w:marTop w:val="0"/>
          <w:marBottom w:val="0"/>
          <w:divBdr>
            <w:top w:val="none" w:sz="0" w:space="0" w:color="auto"/>
            <w:left w:val="none" w:sz="0" w:space="0" w:color="auto"/>
            <w:bottom w:val="none" w:sz="0" w:space="0" w:color="auto"/>
            <w:right w:val="none" w:sz="0" w:space="0" w:color="auto"/>
          </w:divBdr>
          <w:divsChild>
            <w:div w:id="2012679483">
              <w:marLeft w:val="0"/>
              <w:marRight w:val="0"/>
              <w:marTop w:val="0"/>
              <w:marBottom w:val="0"/>
              <w:divBdr>
                <w:top w:val="none" w:sz="0" w:space="0" w:color="auto"/>
                <w:left w:val="none" w:sz="0" w:space="0" w:color="auto"/>
                <w:bottom w:val="none" w:sz="0" w:space="0" w:color="auto"/>
                <w:right w:val="none" w:sz="0" w:space="0" w:color="auto"/>
              </w:divBdr>
            </w:div>
          </w:divsChild>
        </w:div>
        <w:div w:id="610433496">
          <w:marLeft w:val="0"/>
          <w:marRight w:val="0"/>
          <w:marTop w:val="0"/>
          <w:marBottom w:val="0"/>
          <w:divBdr>
            <w:top w:val="none" w:sz="0" w:space="0" w:color="auto"/>
            <w:left w:val="none" w:sz="0" w:space="0" w:color="auto"/>
            <w:bottom w:val="none" w:sz="0" w:space="0" w:color="auto"/>
            <w:right w:val="none" w:sz="0" w:space="0" w:color="auto"/>
          </w:divBdr>
          <w:divsChild>
            <w:div w:id="700592556">
              <w:marLeft w:val="0"/>
              <w:marRight w:val="0"/>
              <w:marTop w:val="0"/>
              <w:marBottom w:val="0"/>
              <w:divBdr>
                <w:top w:val="none" w:sz="0" w:space="0" w:color="auto"/>
                <w:left w:val="none" w:sz="0" w:space="0" w:color="auto"/>
                <w:bottom w:val="none" w:sz="0" w:space="0" w:color="auto"/>
                <w:right w:val="none" w:sz="0" w:space="0" w:color="auto"/>
              </w:divBdr>
            </w:div>
          </w:divsChild>
        </w:div>
        <w:div w:id="675035508">
          <w:marLeft w:val="0"/>
          <w:marRight w:val="0"/>
          <w:marTop w:val="0"/>
          <w:marBottom w:val="0"/>
          <w:divBdr>
            <w:top w:val="none" w:sz="0" w:space="0" w:color="auto"/>
            <w:left w:val="none" w:sz="0" w:space="0" w:color="auto"/>
            <w:bottom w:val="none" w:sz="0" w:space="0" w:color="auto"/>
            <w:right w:val="none" w:sz="0" w:space="0" w:color="auto"/>
          </w:divBdr>
          <w:divsChild>
            <w:div w:id="1961035881">
              <w:marLeft w:val="0"/>
              <w:marRight w:val="0"/>
              <w:marTop w:val="0"/>
              <w:marBottom w:val="0"/>
              <w:divBdr>
                <w:top w:val="none" w:sz="0" w:space="0" w:color="auto"/>
                <w:left w:val="none" w:sz="0" w:space="0" w:color="auto"/>
                <w:bottom w:val="none" w:sz="0" w:space="0" w:color="auto"/>
                <w:right w:val="none" w:sz="0" w:space="0" w:color="auto"/>
              </w:divBdr>
            </w:div>
          </w:divsChild>
        </w:div>
        <w:div w:id="728848983">
          <w:marLeft w:val="0"/>
          <w:marRight w:val="0"/>
          <w:marTop w:val="0"/>
          <w:marBottom w:val="0"/>
          <w:divBdr>
            <w:top w:val="none" w:sz="0" w:space="0" w:color="auto"/>
            <w:left w:val="none" w:sz="0" w:space="0" w:color="auto"/>
            <w:bottom w:val="none" w:sz="0" w:space="0" w:color="auto"/>
            <w:right w:val="none" w:sz="0" w:space="0" w:color="auto"/>
          </w:divBdr>
          <w:divsChild>
            <w:div w:id="1426729841">
              <w:marLeft w:val="0"/>
              <w:marRight w:val="0"/>
              <w:marTop w:val="0"/>
              <w:marBottom w:val="0"/>
              <w:divBdr>
                <w:top w:val="none" w:sz="0" w:space="0" w:color="auto"/>
                <w:left w:val="none" w:sz="0" w:space="0" w:color="auto"/>
                <w:bottom w:val="none" w:sz="0" w:space="0" w:color="auto"/>
                <w:right w:val="none" w:sz="0" w:space="0" w:color="auto"/>
              </w:divBdr>
            </w:div>
          </w:divsChild>
        </w:div>
        <w:div w:id="750472426">
          <w:marLeft w:val="0"/>
          <w:marRight w:val="0"/>
          <w:marTop w:val="0"/>
          <w:marBottom w:val="0"/>
          <w:divBdr>
            <w:top w:val="none" w:sz="0" w:space="0" w:color="auto"/>
            <w:left w:val="none" w:sz="0" w:space="0" w:color="auto"/>
            <w:bottom w:val="none" w:sz="0" w:space="0" w:color="auto"/>
            <w:right w:val="none" w:sz="0" w:space="0" w:color="auto"/>
          </w:divBdr>
          <w:divsChild>
            <w:div w:id="367221050">
              <w:marLeft w:val="0"/>
              <w:marRight w:val="0"/>
              <w:marTop w:val="0"/>
              <w:marBottom w:val="0"/>
              <w:divBdr>
                <w:top w:val="none" w:sz="0" w:space="0" w:color="auto"/>
                <w:left w:val="none" w:sz="0" w:space="0" w:color="auto"/>
                <w:bottom w:val="none" w:sz="0" w:space="0" w:color="auto"/>
                <w:right w:val="none" w:sz="0" w:space="0" w:color="auto"/>
              </w:divBdr>
            </w:div>
            <w:div w:id="493692619">
              <w:marLeft w:val="0"/>
              <w:marRight w:val="0"/>
              <w:marTop w:val="0"/>
              <w:marBottom w:val="0"/>
              <w:divBdr>
                <w:top w:val="none" w:sz="0" w:space="0" w:color="auto"/>
                <w:left w:val="none" w:sz="0" w:space="0" w:color="auto"/>
                <w:bottom w:val="none" w:sz="0" w:space="0" w:color="auto"/>
                <w:right w:val="none" w:sz="0" w:space="0" w:color="auto"/>
              </w:divBdr>
            </w:div>
            <w:div w:id="561865912">
              <w:marLeft w:val="0"/>
              <w:marRight w:val="0"/>
              <w:marTop w:val="0"/>
              <w:marBottom w:val="0"/>
              <w:divBdr>
                <w:top w:val="none" w:sz="0" w:space="0" w:color="auto"/>
                <w:left w:val="none" w:sz="0" w:space="0" w:color="auto"/>
                <w:bottom w:val="none" w:sz="0" w:space="0" w:color="auto"/>
                <w:right w:val="none" w:sz="0" w:space="0" w:color="auto"/>
              </w:divBdr>
            </w:div>
            <w:div w:id="1192108489">
              <w:marLeft w:val="0"/>
              <w:marRight w:val="0"/>
              <w:marTop w:val="0"/>
              <w:marBottom w:val="0"/>
              <w:divBdr>
                <w:top w:val="none" w:sz="0" w:space="0" w:color="auto"/>
                <w:left w:val="none" w:sz="0" w:space="0" w:color="auto"/>
                <w:bottom w:val="none" w:sz="0" w:space="0" w:color="auto"/>
                <w:right w:val="none" w:sz="0" w:space="0" w:color="auto"/>
              </w:divBdr>
            </w:div>
          </w:divsChild>
        </w:div>
        <w:div w:id="751389289">
          <w:marLeft w:val="0"/>
          <w:marRight w:val="0"/>
          <w:marTop w:val="0"/>
          <w:marBottom w:val="0"/>
          <w:divBdr>
            <w:top w:val="none" w:sz="0" w:space="0" w:color="auto"/>
            <w:left w:val="none" w:sz="0" w:space="0" w:color="auto"/>
            <w:bottom w:val="none" w:sz="0" w:space="0" w:color="auto"/>
            <w:right w:val="none" w:sz="0" w:space="0" w:color="auto"/>
          </w:divBdr>
          <w:divsChild>
            <w:div w:id="92164663">
              <w:marLeft w:val="0"/>
              <w:marRight w:val="0"/>
              <w:marTop w:val="0"/>
              <w:marBottom w:val="0"/>
              <w:divBdr>
                <w:top w:val="none" w:sz="0" w:space="0" w:color="auto"/>
                <w:left w:val="none" w:sz="0" w:space="0" w:color="auto"/>
                <w:bottom w:val="none" w:sz="0" w:space="0" w:color="auto"/>
                <w:right w:val="none" w:sz="0" w:space="0" w:color="auto"/>
              </w:divBdr>
            </w:div>
          </w:divsChild>
        </w:div>
        <w:div w:id="753471480">
          <w:marLeft w:val="0"/>
          <w:marRight w:val="0"/>
          <w:marTop w:val="0"/>
          <w:marBottom w:val="0"/>
          <w:divBdr>
            <w:top w:val="none" w:sz="0" w:space="0" w:color="auto"/>
            <w:left w:val="none" w:sz="0" w:space="0" w:color="auto"/>
            <w:bottom w:val="none" w:sz="0" w:space="0" w:color="auto"/>
            <w:right w:val="none" w:sz="0" w:space="0" w:color="auto"/>
          </w:divBdr>
          <w:divsChild>
            <w:div w:id="328605664">
              <w:marLeft w:val="0"/>
              <w:marRight w:val="0"/>
              <w:marTop w:val="0"/>
              <w:marBottom w:val="0"/>
              <w:divBdr>
                <w:top w:val="none" w:sz="0" w:space="0" w:color="auto"/>
                <w:left w:val="none" w:sz="0" w:space="0" w:color="auto"/>
                <w:bottom w:val="none" w:sz="0" w:space="0" w:color="auto"/>
                <w:right w:val="none" w:sz="0" w:space="0" w:color="auto"/>
              </w:divBdr>
            </w:div>
            <w:div w:id="1596285386">
              <w:marLeft w:val="0"/>
              <w:marRight w:val="0"/>
              <w:marTop w:val="0"/>
              <w:marBottom w:val="0"/>
              <w:divBdr>
                <w:top w:val="none" w:sz="0" w:space="0" w:color="auto"/>
                <w:left w:val="none" w:sz="0" w:space="0" w:color="auto"/>
                <w:bottom w:val="none" w:sz="0" w:space="0" w:color="auto"/>
                <w:right w:val="none" w:sz="0" w:space="0" w:color="auto"/>
              </w:divBdr>
            </w:div>
          </w:divsChild>
        </w:div>
        <w:div w:id="753867547">
          <w:marLeft w:val="0"/>
          <w:marRight w:val="0"/>
          <w:marTop w:val="0"/>
          <w:marBottom w:val="0"/>
          <w:divBdr>
            <w:top w:val="none" w:sz="0" w:space="0" w:color="auto"/>
            <w:left w:val="none" w:sz="0" w:space="0" w:color="auto"/>
            <w:bottom w:val="none" w:sz="0" w:space="0" w:color="auto"/>
            <w:right w:val="none" w:sz="0" w:space="0" w:color="auto"/>
          </w:divBdr>
          <w:divsChild>
            <w:div w:id="276104785">
              <w:marLeft w:val="0"/>
              <w:marRight w:val="0"/>
              <w:marTop w:val="0"/>
              <w:marBottom w:val="0"/>
              <w:divBdr>
                <w:top w:val="none" w:sz="0" w:space="0" w:color="auto"/>
                <w:left w:val="none" w:sz="0" w:space="0" w:color="auto"/>
                <w:bottom w:val="none" w:sz="0" w:space="0" w:color="auto"/>
                <w:right w:val="none" w:sz="0" w:space="0" w:color="auto"/>
              </w:divBdr>
            </w:div>
            <w:div w:id="1515261163">
              <w:marLeft w:val="0"/>
              <w:marRight w:val="0"/>
              <w:marTop w:val="0"/>
              <w:marBottom w:val="0"/>
              <w:divBdr>
                <w:top w:val="none" w:sz="0" w:space="0" w:color="auto"/>
                <w:left w:val="none" w:sz="0" w:space="0" w:color="auto"/>
                <w:bottom w:val="none" w:sz="0" w:space="0" w:color="auto"/>
                <w:right w:val="none" w:sz="0" w:space="0" w:color="auto"/>
              </w:divBdr>
            </w:div>
            <w:div w:id="1822379358">
              <w:marLeft w:val="0"/>
              <w:marRight w:val="0"/>
              <w:marTop w:val="0"/>
              <w:marBottom w:val="0"/>
              <w:divBdr>
                <w:top w:val="none" w:sz="0" w:space="0" w:color="auto"/>
                <w:left w:val="none" w:sz="0" w:space="0" w:color="auto"/>
                <w:bottom w:val="none" w:sz="0" w:space="0" w:color="auto"/>
                <w:right w:val="none" w:sz="0" w:space="0" w:color="auto"/>
              </w:divBdr>
            </w:div>
          </w:divsChild>
        </w:div>
        <w:div w:id="807285380">
          <w:marLeft w:val="0"/>
          <w:marRight w:val="0"/>
          <w:marTop w:val="0"/>
          <w:marBottom w:val="0"/>
          <w:divBdr>
            <w:top w:val="none" w:sz="0" w:space="0" w:color="auto"/>
            <w:left w:val="none" w:sz="0" w:space="0" w:color="auto"/>
            <w:bottom w:val="none" w:sz="0" w:space="0" w:color="auto"/>
            <w:right w:val="none" w:sz="0" w:space="0" w:color="auto"/>
          </w:divBdr>
          <w:divsChild>
            <w:div w:id="1455707483">
              <w:marLeft w:val="0"/>
              <w:marRight w:val="0"/>
              <w:marTop w:val="0"/>
              <w:marBottom w:val="0"/>
              <w:divBdr>
                <w:top w:val="none" w:sz="0" w:space="0" w:color="auto"/>
                <w:left w:val="none" w:sz="0" w:space="0" w:color="auto"/>
                <w:bottom w:val="none" w:sz="0" w:space="0" w:color="auto"/>
                <w:right w:val="none" w:sz="0" w:space="0" w:color="auto"/>
              </w:divBdr>
            </w:div>
          </w:divsChild>
        </w:div>
        <w:div w:id="835192209">
          <w:marLeft w:val="0"/>
          <w:marRight w:val="0"/>
          <w:marTop w:val="0"/>
          <w:marBottom w:val="0"/>
          <w:divBdr>
            <w:top w:val="none" w:sz="0" w:space="0" w:color="auto"/>
            <w:left w:val="none" w:sz="0" w:space="0" w:color="auto"/>
            <w:bottom w:val="none" w:sz="0" w:space="0" w:color="auto"/>
            <w:right w:val="none" w:sz="0" w:space="0" w:color="auto"/>
          </w:divBdr>
          <w:divsChild>
            <w:div w:id="1309936455">
              <w:marLeft w:val="0"/>
              <w:marRight w:val="0"/>
              <w:marTop w:val="0"/>
              <w:marBottom w:val="0"/>
              <w:divBdr>
                <w:top w:val="none" w:sz="0" w:space="0" w:color="auto"/>
                <w:left w:val="none" w:sz="0" w:space="0" w:color="auto"/>
                <w:bottom w:val="none" w:sz="0" w:space="0" w:color="auto"/>
                <w:right w:val="none" w:sz="0" w:space="0" w:color="auto"/>
              </w:divBdr>
            </w:div>
          </w:divsChild>
        </w:div>
        <w:div w:id="857235216">
          <w:marLeft w:val="0"/>
          <w:marRight w:val="0"/>
          <w:marTop w:val="0"/>
          <w:marBottom w:val="0"/>
          <w:divBdr>
            <w:top w:val="none" w:sz="0" w:space="0" w:color="auto"/>
            <w:left w:val="none" w:sz="0" w:space="0" w:color="auto"/>
            <w:bottom w:val="none" w:sz="0" w:space="0" w:color="auto"/>
            <w:right w:val="none" w:sz="0" w:space="0" w:color="auto"/>
          </w:divBdr>
          <w:divsChild>
            <w:div w:id="140273677">
              <w:marLeft w:val="0"/>
              <w:marRight w:val="0"/>
              <w:marTop w:val="0"/>
              <w:marBottom w:val="0"/>
              <w:divBdr>
                <w:top w:val="none" w:sz="0" w:space="0" w:color="auto"/>
                <w:left w:val="none" w:sz="0" w:space="0" w:color="auto"/>
                <w:bottom w:val="none" w:sz="0" w:space="0" w:color="auto"/>
                <w:right w:val="none" w:sz="0" w:space="0" w:color="auto"/>
              </w:divBdr>
            </w:div>
            <w:div w:id="1674139065">
              <w:marLeft w:val="0"/>
              <w:marRight w:val="0"/>
              <w:marTop w:val="0"/>
              <w:marBottom w:val="0"/>
              <w:divBdr>
                <w:top w:val="none" w:sz="0" w:space="0" w:color="auto"/>
                <w:left w:val="none" w:sz="0" w:space="0" w:color="auto"/>
                <w:bottom w:val="none" w:sz="0" w:space="0" w:color="auto"/>
                <w:right w:val="none" w:sz="0" w:space="0" w:color="auto"/>
              </w:divBdr>
            </w:div>
          </w:divsChild>
        </w:div>
        <w:div w:id="880048221">
          <w:marLeft w:val="0"/>
          <w:marRight w:val="0"/>
          <w:marTop w:val="0"/>
          <w:marBottom w:val="0"/>
          <w:divBdr>
            <w:top w:val="none" w:sz="0" w:space="0" w:color="auto"/>
            <w:left w:val="none" w:sz="0" w:space="0" w:color="auto"/>
            <w:bottom w:val="none" w:sz="0" w:space="0" w:color="auto"/>
            <w:right w:val="none" w:sz="0" w:space="0" w:color="auto"/>
          </w:divBdr>
          <w:divsChild>
            <w:div w:id="1015305460">
              <w:marLeft w:val="0"/>
              <w:marRight w:val="0"/>
              <w:marTop w:val="0"/>
              <w:marBottom w:val="0"/>
              <w:divBdr>
                <w:top w:val="none" w:sz="0" w:space="0" w:color="auto"/>
                <w:left w:val="none" w:sz="0" w:space="0" w:color="auto"/>
                <w:bottom w:val="none" w:sz="0" w:space="0" w:color="auto"/>
                <w:right w:val="none" w:sz="0" w:space="0" w:color="auto"/>
              </w:divBdr>
            </w:div>
          </w:divsChild>
        </w:div>
        <w:div w:id="952907988">
          <w:marLeft w:val="0"/>
          <w:marRight w:val="0"/>
          <w:marTop w:val="0"/>
          <w:marBottom w:val="0"/>
          <w:divBdr>
            <w:top w:val="none" w:sz="0" w:space="0" w:color="auto"/>
            <w:left w:val="none" w:sz="0" w:space="0" w:color="auto"/>
            <w:bottom w:val="none" w:sz="0" w:space="0" w:color="auto"/>
            <w:right w:val="none" w:sz="0" w:space="0" w:color="auto"/>
          </w:divBdr>
          <w:divsChild>
            <w:div w:id="641733411">
              <w:marLeft w:val="0"/>
              <w:marRight w:val="0"/>
              <w:marTop w:val="0"/>
              <w:marBottom w:val="0"/>
              <w:divBdr>
                <w:top w:val="none" w:sz="0" w:space="0" w:color="auto"/>
                <w:left w:val="none" w:sz="0" w:space="0" w:color="auto"/>
                <w:bottom w:val="none" w:sz="0" w:space="0" w:color="auto"/>
                <w:right w:val="none" w:sz="0" w:space="0" w:color="auto"/>
              </w:divBdr>
            </w:div>
          </w:divsChild>
        </w:div>
        <w:div w:id="995762502">
          <w:marLeft w:val="0"/>
          <w:marRight w:val="0"/>
          <w:marTop w:val="0"/>
          <w:marBottom w:val="0"/>
          <w:divBdr>
            <w:top w:val="none" w:sz="0" w:space="0" w:color="auto"/>
            <w:left w:val="none" w:sz="0" w:space="0" w:color="auto"/>
            <w:bottom w:val="none" w:sz="0" w:space="0" w:color="auto"/>
            <w:right w:val="none" w:sz="0" w:space="0" w:color="auto"/>
          </w:divBdr>
          <w:divsChild>
            <w:div w:id="1174150544">
              <w:marLeft w:val="0"/>
              <w:marRight w:val="0"/>
              <w:marTop w:val="0"/>
              <w:marBottom w:val="0"/>
              <w:divBdr>
                <w:top w:val="none" w:sz="0" w:space="0" w:color="auto"/>
                <w:left w:val="none" w:sz="0" w:space="0" w:color="auto"/>
                <w:bottom w:val="none" w:sz="0" w:space="0" w:color="auto"/>
                <w:right w:val="none" w:sz="0" w:space="0" w:color="auto"/>
              </w:divBdr>
            </w:div>
          </w:divsChild>
        </w:div>
        <w:div w:id="1011681421">
          <w:marLeft w:val="0"/>
          <w:marRight w:val="0"/>
          <w:marTop w:val="0"/>
          <w:marBottom w:val="0"/>
          <w:divBdr>
            <w:top w:val="none" w:sz="0" w:space="0" w:color="auto"/>
            <w:left w:val="none" w:sz="0" w:space="0" w:color="auto"/>
            <w:bottom w:val="none" w:sz="0" w:space="0" w:color="auto"/>
            <w:right w:val="none" w:sz="0" w:space="0" w:color="auto"/>
          </w:divBdr>
          <w:divsChild>
            <w:div w:id="1390880789">
              <w:marLeft w:val="0"/>
              <w:marRight w:val="0"/>
              <w:marTop w:val="0"/>
              <w:marBottom w:val="0"/>
              <w:divBdr>
                <w:top w:val="none" w:sz="0" w:space="0" w:color="auto"/>
                <w:left w:val="none" w:sz="0" w:space="0" w:color="auto"/>
                <w:bottom w:val="none" w:sz="0" w:space="0" w:color="auto"/>
                <w:right w:val="none" w:sz="0" w:space="0" w:color="auto"/>
              </w:divBdr>
            </w:div>
          </w:divsChild>
        </w:div>
        <w:div w:id="1094937335">
          <w:marLeft w:val="0"/>
          <w:marRight w:val="0"/>
          <w:marTop w:val="0"/>
          <w:marBottom w:val="0"/>
          <w:divBdr>
            <w:top w:val="none" w:sz="0" w:space="0" w:color="auto"/>
            <w:left w:val="none" w:sz="0" w:space="0" w:color="auto"/>
            <w:bottom w:val="none" w:sz="0" w:space="0" w:color="auto"/>
            <w:right w:val="none" w:sz="0" w:space="0" w:color="auto"/>
          </w:divBdr>
          <w:divsChild>
            <w:div w:id="14619097">
              <w:marLeft w:val="0"/>
              <w:marRight w:val="0"/>
              <w:marTop w:val="0"/>
              <w:marBottom w:val="0"/>
              <w:divBdr>
                <w:top w:val="none" w:sz="0" w:space="0" w:color="auto"/>
                <w:left w:val="none" w:sz="0" w:space="0" w:color="auto"/>
                <w:bottom w:val="none" w:sz="0" w:space="0" w:color="auto"/>
                <w:right w:val="none" w:sz="0" w:space="0" w:color="auto"/>
              </w:divBdr>
            </w:div>
          </w:divsChild>
        </w:div>
        <w:div w:id="1109199614">
          <w:marLeft w:val="0"/>
          <w:marRight w:val="0"/>
          <w:marTop w:val="0"/>
          <w:marBottom w:val="0"/>
          <w:divBdr>
            <w:top w:val="none" w:sz="0" w:space="0" w:color="auto"/>
            <w:left w:val="none" w:sz="0" w:space="0" w:color="auto"/>
            <w:bottom w:val="none" w:sz="0" w:space="0" w:color="auto"/>
            <w:right w:val="none" w:sz="0" w:space="0" w:color="auto"/>
          </w:divBdr>
          <w:divsChild>
            <w:div w:id="1707414417">
              <w:marLeft w:val="0"/>
              <w:marRight w:val="0"/>
              <w:marTop w:val="0"/>
              <w:marBottom w:val="0"/>
              <w:divBdr>
                <w:top w:val="none" w:sz="0" w:space="0" w:color="auto"/>
                <w:left w:val="none" w:sz="0" w:space="0" w:color="auto"/>
                <w:bottom w:val="none" w:sz="0" w:space="0" w:color="auto"/>
                <w:right w:val="none" w:sz="0" w:space="0" w:color="auto"/>
              </w:divBdr>
            </w:div>
          </w:divsChild>
        </w:div>
        <w:div w:id="1207984531">
          <w:marLeft w:val="0"/>
          <w:marRight w:val="0"/>
          <w:marTop w:val="0"/>
          <w:marBottom w:val="0"/>
          <w:divBdr>
            <w:top w:val="none" w:sz="0" w:space="0" w:color="auto"/>
            <w:left w:val="none" w:sz="0" w:space="0" w:color="auto"/>
            <w:bottom w:val="none" w:sz="0" w:space="0" w:color="auto"/>
            <w:right w:val="none" w:sz="0" w:space="0" w:color="auto"/>
          </w:divBdr>
          <w:divsChild>
            <w:div w:id="27801035">
              <w:marLeft w:val="0"/>
              <w:marRight w:val="0"/>
              <w:marTop w:val="0"/>
              <w:marBottom w:val="0"/>
              <w:divBdr>
                <w:top w:val="none" w:sz="0" w:space="0" w:color="auto"/>
                <w:left w:val="none" w:sz="0" w:space="0" w:color="auto"/>
                <w:bottom w:val="none" w:sz="0" w:space="0" w:color="auto"/>
                <w:right w:val="none" w:sz="0" w:space="0" w:color="auto"/>
              </w:divBdr>
            </w:div>
          </w:divsChild>
        </w:div>
        <w:div w:id="1242058914">
          <w:marLeft w:val="0"/>
          <w:marRight w:val="0"/>
          <w:marTop w:val="0"/>
          <w:marBottom w:val="0"/>
          <w:divBdr>
            <w:top w:val="none" w:sz="0" w:space="0" w:color="auto"/>
            <w:left w:val="none" w:sz="0" w:space="0" w:color="auto"/>
            <w:bottom w:val="none" w:sz="0" w:space="0" w:color="auto"/>
            <w:right w:val="none" w:sz="0" w:space="0" w:color="auto"/>
          </w:divBdr>
          <w:divsChild>
            <w:div w:id="1021930966">
              <w:marLeft w:val="0"/>
              <w:marRight w:val="0"/>
              <w:marTop w:val="0"/>
              <w:marBottom w:val="0"/>
              <w:divBdr>
                <w:top w:val="none" w:sz="0" w:space="0" w:color="auto"/>
                <w:left w:val="none" w:sz="0" w:space="0" w:color="auto"/>
                <w:bottom w:val="none" w:sz="0" w:space="0" w:color="auto"/>
                <w:right w:val="none" w:sz="0" w:space="0" w:color="auto"/>
              </w:divBdr>
            </w:div>
          </w:divsChild>
        </w:div>
        <w:div w:id="1250117705">
          <w:marLeft w:val="0"/>
          <w:marRight w:val="0"/>
          <w:marTop w:val="0"/>
          <w:marBottom w:val="0"/>
          <w:divBdr>
            <w:top w:val="none" w:sz="0" w:space="0" w:color="auto"/>
            <w:left w:val="none" w:sz="0" w:space="0" w:color="auto"/>
            <w:bottom w:val="none" w:sz="0" w:space="0" w:color="auto"/>
            <w:right w:val="none" w:sz="0" w:space="0" w:color="auto"/>
          </w:divBdr>
          <w:divsChild>
            <w:div w:id="1564288425">
              <w:marLeft w:val="0"/>
              <w:marRight w:val="0"/>
              <w:marTop w:val="0"/>
              <w:marBottom w:val="0"/>
              <w:divBdr>
                <w:top w:val="none" w:sz="0" w:space="0" w:color="auto"/>
                <w:left w:val="none" w:sz="0" w:space="0" w:color="auto"/>
                <w:bottom w:val="none" w:sz="0" w:space="0" w:color="auto"/>
                <w:right w:val="none" w:sz="0" w:space="0" w:color="auto"/>
              </w:divBdr>
            </w:div>
            <w:div w:id="1723023233">
              <w:marLeft w:val="0"/>
              <w:marRight w:val="0"/>
              <w:marTop w:val="0"/>
              <w:marBottom w:val="0"/>
              <w:divBdr>
                <w:top w:val="none" w:sz="0" w:space="0" w:color="auto"/>
                <w:left w:val="none" w:sz="0" w:space="0" w:color="auto"/>
                <w:bottom w:val="none" w:sz="0" w:space="0" w:color="auto"/>
                <w:right w:val="none" w:sz="0" w:space="0" w:color="auto"/>
              </w:divBdr>
            </w:div>
          </w:divsChild>
        </w:div>
        <w:div w:id="1272005686">
          <w:marLeft w:val="0"/>
          <w:marRight w:val="0"/>
          <w:marTop w:val="0"/>
          <w:marBottom w:val="0"/>
          <w:divBdr>
            <w:top w:val="none" w:sz="0" w:space="0" w:color="auto"/>
            <w:left w:val="none" w:sz="0" w:space="0" w:color="auto"/>
            <w:bottom w:val="none" w:sz="0" w:space="0" w:color="auto"/>
            <w:right w:val="none" w:sz="0" w:space="0" w:color="auto"/>
          </w:divBdr>
          <w:divsChild>
            <w:div w:id="1488015581">
              <w:marLeft w:val="0"/>
              <w:marRight w:val="0"/>
              <w:marTop w:val="0"/>
              <w:marBottom w:val="0"/>
              <w:divBdr>
                <w:top w:val="none" w:sz="0" w:space="0" w:color="auto"/>
                <w:left w:val="none" w:sz="0" w:space="0" w:color="auto"/>
                <w:bottom w:val="none" w:sz="0" w:space="0" w:color="auto"/>
                <w:right w:val="none" w:sz="0" w:space="0" w:color="auto"/>
              </w:divBdr>
            </w:div>
          </w:divsChild>
        </w:div>
        <w:div w:id="1341270811">
          <w:marLeft w:val="0"/>
          <w:marRight w:val="0"/>
          <w:marTop w:val="0"/>
          <w:marBottom w:val="0"/>
          <w:divBdr>
            <w:top w:val="none" w:sz="0" w:space="0" w:color="auto"/>
            <w:left w:val="none" w:sz="0" w:space="0" w:color="auto"/>
            <w:bottom w:val="none" w:sz="0" w:space="0" w:color="auto"/>
            <w:right w:val="none" w:sz="0" w:space="0" w:color="auto"/>
          </w:divBdr>
          <w:divsChild>
            <w:div w:id="431052988">
              <w:marLeft w:val="0"/>
              <w:marRight w:val="0"/>
              <w:marTop w:val="0"/>
              <w:marBottom w:val="0"/>
              <w:divBdr>
                <w:top w:val="none" w:sz="0" w:space="0" w:color="auto"/>
                <w:left w:val="none" w:sz="0" w:space="0" w:color="auto"/>
                <w:bottom w:val="none" w:sz="0" w:space="0" w:color="auto"/>
                <w:right w:val="none" w:sz="0" w:space="0" w:color="auto"/>
              </w:divBdr>
            </w:div>
          </w:divsChild>
        </w:div>
        <w:div w:id="1381512075">
          <w:marLeft w:val="0"/>
          <w:marRight w:val="0"/>
          <w:marTop w:val="0"/>
          <w:marBottom w:val="0"/>
          <w:divBdr>
            <w:top w:val="none" w:sz="0" w:space="0" w:color="auto"/>
            <w:left w:val="none" w:sz="0" w:space="0" w:color="auto"/>
            <w:bottom w:val="none" w:sz="0" w:space="0" w:color="auto"/>
            <w:right w:val="none" w:sz="0" w:space="0" w:color="auto"/>
          </w:divBdr>
          <w:divsChild>
            <w:div w:id="270666488">
              <w:marLeft w:val="0"/>
              <w:marRight w:val="0"/>
              <w:marTop w:val="0"/>
              <w:marBottom w:val="0"/>
              <w:divBdr>
                <w:top w:val="none" w:sz="0" w:space="0" w:color="auto"/>
                <w:left w:val="none" w:sz="0" w:space="0" w:color="auto"/>
                <w:bottom w:val="none" w:sz="0" w:space="0" w:color="auto"/>
                <w:right w:val="none" w:sz="0" w:space="0" w:color="auto"/>
              </w:divBdr>
            </w:div>
          </w:divsChild>
        </w:div>
        <w:div w:id="1435511956">
          <w:marLeft w:val="0"/>
          <w:marRight w:val="0"/>
          <w:marTop w:val="0"/>
          <w:marBottom w:val="0"/>
          <w:divBdr>
            <w:top w:val="none" w:sz="0" w:space="0" w:color="auto"/>
            <w:left w:val="none" w:sz="0" w:space="0" w:color="auto"/>
            <w:bottom w:val="none" w:sz="0" w:space="0" w:color="auto"/>
            <w:right w:val="none" w:sz="0" w:space="0" w:color="auto"/>
          </w:divBdr>
          <w:divsChild>
            <w:div w:id="1427001795">
              <w:marLeft w:val="0"/>
              <w:marRight w:val="0"/>
              <w:marTop w:val="0"/>
              <w:marBottom w:val="0"/>
              <w:divBdr>
                <w:top w:val="none" w:sz="0" w:space="0" w:color="auto"/>
                <w:left w:val="none" w:sz="0" w:space="0" w:color="auto"/>
                <w:bottom w:val="none" w:sz="0" w:space="0" w:color="auto"/>
                <w:right w:val="none" w:sz="0" w:space="0" w:color="auto"/>
              </w:divBdr>
            </w:div>
          </w:divsChild>
        </w:div>
        <w:div w:id="1502698981">
          <w:marLeft w:val="0"/>
          <w:marRight w:val="0"/>
          <w:marTop w:val="0"/>
          <w:marBottom w:val="0"/>
          <w:divBdr>
            <w:top w:val="none" w:sz="0" w:space="0" w:color="auto"/>
            <w:left w:val="none" w:sz="0" w:space="0" w:color="auto"/>
            <w:bottom w:val="none" w:sz="0" w:space="0" w:color="auto"/>
            <w:right w:val="none" w:sz="0" w:space="0" w:color="auto"/>
          </w:divBdr>
          <w:divsChild>
            <w:div w:id="833569432">
              <w:marLeft w:val="0"/>
              <w:marRight w:val="0"/>
              <w:marTop w:val="0"/>
              <w:marBottom w:val="0"/>
              <w:divBdr>
                <w:top w:val="none" w:sz="0" w:space="0" w:color="auto"/>
                <w:left w:val="none" w:sz="0" w:space="0" w:color="auto"/>
                <w:bottom w:val="none" w:sz="0" w:space="0" w:color="auto"/>
                <w:right w:val="none" w:sz="0" w:space="0" w:color="auto"/>
              </w:divBdr>
            </w:div>
          </w:divsChild>
        </w:div>
        <w:div w:id="1533375423">
          <w:marLeft w:val="0"/>
          <w:marRight w:val="0"/>
          <w:marTop w:val="0"/>
          <w:marBottom w:val="0"/>
          <w:divBdr>
            <w:top w:val="none" w:sz="0" w:space="0" w:color="auto"/>
            <w:left w:val="none" w:sz="0" w:space="0" w:color="auto"/>
            <w:bottom w:val="none" w:sz="0" w:space="0" w:color="auto"/>
            <w:right w:val="none" w:sz="0" w:space="0" w:color="auto"/>
          </w:divBdr>
          <w:divsChild>
            <w:div w:id="1011300552">
              <w:marLeft w:val="0"/>
              <w:marRight w:val="0"/>
              <w:marTop w:val="0"/>
              <w:marBottom w:val="0"/>
              <w:divBdr>
                <w:top w:val="none" w:sz="0" w:space="0" w:color="auto"/>
                <w:left w:val="none" w:sz="0" w:space="0" w:color="auto"/>
                <w:bottom w:val="none" w:sz="0" w:space="0" w:color="auto"/>
                <w:right w:val="none" w:sz="0" w:space="0" w:color="auto"/>
              </w:divBdr>
            </w:div>
          </w:divsChild>
        </w:div>
        <w:div w:id="1578785007">
          <w:marLeft w:val="0"/>
          <w:marRight w:val="0"/>
          <w:marTop w:val="0"/>
          <w:marBottom w:val="0"/>
          <w:divBdr>
            <w:top w:val="none" w:sz="0" w:space="0" w:color="auto"/>
            <w:left w:val="none" w:sz="0" w:space="0" w:color="auto"/>
            <w:bottom w:val="none" w:sz="0" w:space="0" w:color="auto"/>
            <w:right w:val="none" w:sz="0" w:space="0" w:color="auto"/>
          </w:divBdr>
          <w:divsChild>
            <w:div w:id="144275744">
              <w:marLeft w:val="0"/>
              <w:marRight w:val="0"/>
              <w:marTop w:val="0"/>
              <w:marBottom w:val="0"/>
              <w:divBdr>
                <w:top w:val="none" w:sz="0" w:space="0" w:color="auto"/>
                <w:left w:val="none" w:sz="0" w:space="0" w:color="auto"/>
                <w:bottom w:val="none" w:sz="0" w:space="0" w:color="auto"/>
                <w:right w:val="none" w:sz="0" w:space="0" w:color="auto"/>
              </w:divBdr>
            </w:div>
            <w:div w:id="2086680457">
              <w:marLeft w:val="0"/>
              <w:marRight w:val="0"/>
              <w:marTop w:val="0"/>
              <w:marBottom w:val="0"/>
              <w:divBdr>
                <w:top w:val="none" w:sz="0" w:space="0" w:color="auto"/>
                <w:left w:val="none" w:sz="0" w:space="0" w:color="auto"/>
                <w:bottom w:val="none" w:sz="0" w:space="0" w:color="auto"/>
                <w:right w:val="none" w:sz="0" w:space="0" w:color="auto"/>
              </w:divBdr>
            </w:div>
          </w:divsChild>
        </w:div>
        <w:div w:id="1618412602">
          <w:marLeft w:val="0"/>
          <w:marRight w:val="0"/>
          <w:marTop w:val="0"/>
          <w:marBottom w:val="0"/>
          <w:divBdr>
            <w:top w:val="none" w:sz="0" w:space="0" w:color="auto"/>
            <w:left w:val="none" w:sz="0" w:space="0" w:color="auto"/>
            <w:bottom w:val="none" w:sz="0" w:space="0" w:color="auto"/>
            <w:right w:val="none" w:sz="0" w:space="0" w:color="auto"/>
          </w:divBdr>
          <w:divsChild>
            <w:div w:id="260455647">
              <w:marLeft w:val="0"/>
              <w:marRight w:val="0"/>
              <w:marTop w:val="0"/>
              <w:marBottom w:val="0"/>
              <w:divBdr>
                <w:top w:val="none" w:sz="0" w:space="0" w:color="auto"/>
                <w:left w:val="none" w:sz="0" w:space="0" w:color="auto"/>
                <w:bottom w:val="none" w:sz="0" w:space="0" w:color="auto"/>
                <w:right w:val="none" w:sz="0" w:space="0" w:color="auto"/>
              </w:divBdr>
            </w:div>
          </w:divsChild>
        </w:div>
        <w:div w:id="1619677267">
          <w:marLeft w:val="0"/>
          <w:marRight w:val="0"/>
          <w:marTop w:val="0"/>
          <w:marBottom w:val="0"/>
          <w:divBdr>
            <w:top w:val="none" w:sz="0" w:space="0" w:color="auto"/>
            <w:left w:val="none" w:sz="0" w:space="0" w:color="auto"/>
            <w:bottom w:val="none" w:sz="0" w:space="0" w:color="auto"/>
            <w:right w:val="none" w:sz="0" w:space="0" w:color="auto"/>
          </w:divBdr>
          <w:divsChild>
            <w:div w:id="1727140497">
              <w:marLeft w:val="0"/>
              <w:marRight w:val="0"/>
              <w:marTop w:val="0"/>
              <w:marBottom w:val="0"/>
              <w:divBdr>
                <w:top w:val="none" w:sz="0" w:space="0" w:color="auto"/>
                <w:left w:val="none" w:sz="0" w:space="0" w:color="auto"/>
                <w:bottom w:val="none" w:sz="0" w:space="0" w:color="auto"/>
                <w:right w:val="none" w:sz="0" w:space="0" w:color="auto"/>
              </w:divBdr>
            </w:div>
          </w:divsChild>
        </w:div>
        <w:div w:id="1638222426">
          <w:marLeft w:val="0"/>
          <w:marRight w:val="0"/>
          <w:marTop w:val="0"/>
          <w:marBottom w:val="0"/>
          <w:divBdr>
            <w:top w:val="none" w:sz="0" w:space="0" w:color="auto"/>
            <w:left w:val="none" w:sz="0" w:space="0" w:color="auto"/>
            <w:bottom w:val="none" w:sz="0" w:space="0" w:color="auto"/>
            <w:right w:val="none" w:sz="0" w:space="0" w:color="auto"/>
          </w:divBdr>
          <w:divsChild>
            <w:div w:id="1843272895">
              <w:marLeft w:val="0"/>
              <w:marRight w:val="0"/>
              <w:marTop w:val="0"/>
              <w:marBottom w:val="0"/>
              <w:divBdr>
                <w:top w:val="none" w:sz="0" w:space="0" w:color="auto"/>
                <w:left w:val="none" w:sz="0" w:space="0" w:color="auto"/>
                <w:bottom w:val="none" w:sz="0" w:space="0" w:color="auto"/>
                <w:right w:val="none" w:sz="0" w:space="0" w:color="auto"/>
              </w:divBdr>
            </w:div>
            <w:div w:id="1918898814">
              <w:marLeft w:val="0"/>
              <w:marRight w:val="0"/>
              <w:marTop w:val="0"/>
              <w:marBottom w:val="0"/>
              <w:divBdr>
                <w:top w:val="none" w:sz="0" w:space="0" w:color="auto"/>
                <w:left w:val="none" w:sz="0" w:space="0" w:color="auto"/>
                <w:bottom w:val="none" w:sz="0" w:space="0" w:color="auto"/>
                <w:right w:val="none" w:sz="0" w:space="0" w:color="auto"/>
              </w:divBdr>
            </w:div>
          </w:divsChild>
        </w:div>
        <w:div w:id="1719082777">
          <w:marLeft w:val="0"/>
          <w:marRight w:val="0"/>
          <w:marTop w:val="0"/>
          <w:marBottom w:val="0"/>
          <w:divBdr>
            <w:top w:val="none" w:sz="0" w:space="0" w:color="auto"/>
            <w:left w:val="none" w:sz="0" w:space="0" w:color="auto"/>
            <w:bottom w:val="none" w:sz="0" w:space="0" w:color="auto"/>
            <w:right w:val="none" w:sz="0" w:space="0" w:color="auto"/>
          </w:divBdr>
          <w:divsChild>
            <w:div w:id="276182306">
              <w:marLeft w:val="0"/>
              <w:marRight w:val="0"/>
              <w:marTop w:val="0"/>
              <w:marBottom w:val="0"/>
              <w:divBdr>
                <w:top w:val="none" w:sz="0" w:space="0" w:color="auto"/>
                <w:left w:val="none" w:sz="0" w:space="0" w:color="auto"/>
                <w:bottom w:val="none" w:sz="0" w:space="0" w:color="auto"/>
                <w:right w:val="none" w:sz="0" w:space="0" w:color="auto"/>
              </w:divBdr>
            </w:div>
          </w:divsChild>
        </w:div>
        <w:div w:id="1761484381">
          <w:marLeft w:val="0"/>
          <w:marRight w:val="0"/>
          <w:marTop w:val="0"/>
          <w:marBottom w:val="0"/>
          <w:divBdr>
            <w:top w:val="none" w:sz="0" w:space="0" w:color="auto"/>
            <w:left w:val="none" w:sz="0" w:space="0" w:color="auto"/>
            <w:bottom w:val="none" w:sz="0" w:space="0" w:color="auto"/>
            <w:right w:val="none" w:sz="0" w:space="0" w:color="auto"/>
          </w:divBdr>
          <w:divsChild>
            <w:div w:id="1103497740">
              <w:marLeft w:val="0"/>
              <w:marRight w:val="0"/>
              <w:marTop w:val="0"/>
              <w:marBottom w:val="0"/>
              <w:divBdr>
                <w:top w:val="none" w:sz="0" w:space="0" w:color="auto"/>
                <w:left w:val="none" w:sz="0" w:space="0" w:color="auto"/>
                <w:bottom w:val="none" w:sz="0" w:space="0" w:color="auto"/>
                <w:right w:val="none" w:sz="0" w:space="0" w:color="auto"/>
              </w:divBdr>
            </w:div>
          </w:divsChild>
        </w:div>
        <w:div w:id="1809743452">
          <w:marLeft w:val="0"/>
          <w:marRight w:val="0"/>
          <w:marTop w:val="0"/>
          <w:marBottom w:val="0"/>
          <w:divBdr>
            <w:top w:val="none" w:sz="0" w:space="0" w:color="auto"/>
            <w:left w:val="none" w:sz="0" w:space="0" w:color="auto"/>
            <w:bottom w:val="none" w:sz="0" w:space="0" w:color="auto"/>
            <w:right w:val="none" w:sz="0" w:space="0" w:color="auto"/>
          </w:divBdr>
        </w:div>
        <w:div w:id="1943998020">
          <w:marLeft w:val="0"/>
          <w:marRight w:val="0"/>
          <w:marTop w:val="0"/>
          <w:marBottom w:val="0"/>
          <w:divBdr>
            <w:top w:val="none" w:sz="0" w:space="0" w:color="auto"/>
            <w:left w:val="none" w:sz="0" w:space="0" w:color="auto"/>
            <w:bottom w:val="none" w:sz="0" w:space="0" w:color="auto"/>
            <w:right w:val="none" w:sz="0" w:space="0" w:color="auto"/>
          </w:divBdr>
          <w:divsChild>
            <w:div w:id="1538617929">
              <w:marLeft w:val="0"/>
              <w:marRight w:val="0"/>
              <w:marTop w:val="0"/>
              <w:marBottom w:val="0"/>
              <w:divBdr>
                <w:top w:val="none" w:sz="0" w:space="0" w:color="auto"/>
                <w:left w:val="none" w:sz="0" w:space="0" w:color="auto"/>
                <w:bottom w:val="none" w:sz="0" w:space="0" w:color="auto"/>
                <w:right w:val="none" w:sz="0" w:space="0" w:color="auto"/>
              </w:divBdr>
            </w:div>
          </w:divsChild>
        </w:div>
        <w:div w:id="2005164108">
          <w:marLeft w:val="0"/>
          <w:marRight w:val="0"/>
          <w:marTop w:val="0"/>
          <w:marBottom w:val="0"/>
          <w:divBdr>
            <w:top w:val="none" w:sz="0" w:space="0" w:color="auto"/>
            <w:left w:val="none" w:sz="0" w:space="0" w:color="auto"/>
            <w:bottom w:val="none" w:sz="0" w:space="0" w:color="auto"/>
            <w:right w:val="none" w:sz="0" w:space="0" w:color="auto"/>
          </w:divBdr>
          <w:divsChild>
            <w:div w:id="548809544">
              <w:marLeft w:val="0"/>
              <w:marRight w:val="0"/>
              <w:marTop w:val="0"/>
              <w:marBottom w:val="0"/>
              <w:divBdr>
                <w:top w:val="none" w:sz="0" w:space="0" w:color="auto"/>
                <w:left w:val="none" w:sz="0" w:space="0" w:color="auto"/>
                <w:bottom w:val="none" w:sz="0" w:space="0" w:color="auto"/>
                <w:right w:val="none" w:sz="0" w:space="0" w:color="auto"/>
              </w:divBdr>
            </w:div>
          </w:divsChild>
        </w:div>
        <w:div w:id="2027097384">
          <w:marLeft w:val="0"/>
          <w:marRight w:val="0"/>
          <w:marTop w:val="0"/>
          <w:marBottom w:val="0"/>
          <w:divBdr>
            <w:top w:val="none" w:sz="0" w:space="0" w:color="auto"/>
            <w:left w:val="none" w:sz="0" w:space="0" w:color="auto"/>
            <w:bottom w:val="none" w:sz="0" w:space="0" w:color="auto"/>
            <w:right w:val="none" w:sz="0" w:space="0" w:color="auto"/>
          </w:divBdr>
          <w:divsChild>
            <w:div w:id="68695844">
              <w:marLeft w:val="0"/>
              <w:marRight w:val="0"/>
              <w:marTop w:val="0"/>
              <w:marBottom w:val="0"/>
              <w:divBdr>
                <w:top w:val="none" w:sz="0" w:space="0" w:color="auto"/>
                <w:left w:val="none" w:sz="0" w:space="0" w:color="auto"/>
                <w:bottom w:val="none" w:sz="0" w:space="0" w:color="auto"/>
                <w:right w:val="none" w:sz="0" w:space="0" w:color="auto"/>
              </w:divBdr>
            </w:div>
            <w:div w:id="1067072192">
              <w:marLeft w:val="0"/>
              <w:marRight w:val="0"/>
              <w:marTop w:val="0"/>
              <w:marBottom w:val="0"/>
              <w:divBdr>
                <w:top w:val="none" w:sz="0" w:space="0" w:color="auto"/>
                <w:left w:val="none" w:sz="0" w:space="0" w:color="auto"/>
                <w:bottom w:val="none" w:sz="0" w:space="0" w:color="auto"/>
                <w:right w:val="none" w:sz="0" w:space="0" w:color="auto"/>
              </w:divBdr>
            </w:div>
          </w:divsChild>
        </w:div>
        <w:div w:id="2060013446">
          <w:marLeft w:val="0"/>
          <w:marRight w:val="0"/>
          <w:marTop w:val="0"/>
          <w:marBottom w:val="0"/>
          <w:divBdr>
            <w:top w:val="none" w:sz="0" w:space="0" w:color="auto"/>
            <w:left w:val="none" w:sz="0" w:space="0" w:color="auto"/>
            <w:bottom w:val="none" w:sz="0" w:space="0" w:color="auto"/>
            <w:right w:val="none" w:sz="0" w:space="0" w:color="auto"/>
          </w:divBdr>
          <w:divsChild>
            <w:div w:id="101146837">
              <w:marLeft w:val="0"/>
              <w:marRight w:val="0"/>
              <w:marTop w:val="0"/>
              <w:marBottom w:val="0"/>
              <w:divBdr>
                <w:top w:val="none" w:sz="0" w:space="0" w:color="auto"/>
                <w:left w:val="none" w:sz="0" w:space="0" w:color="auto"/>
                <w:bottom w:val="none" w:sz="0" w:space="0" w:color="auto"/>
                <w:right w:val="none" w:sz="0" w:space="0" w:color="auto"/>
              </w:divBdr>
            </w:div>
          </w:divsChild>
        </w:div>
        <w:div w:id="2063866655">
          <w:marLeft w:val="0"/>
          <w:marRight w:val="0"/>
          <w:marTop w:val="0"/>
          <w:marBottom w:val="0"/>
          <w:divBdr>
            <w:top w:val="none" w:sz="0" w:space="0" w:color="auto"/>
            <w:left w:val="none" w:sz="0" w:space="0" w:color="auto"/>
            <w:bottom w:val="none" w:sz="0" w:space="0" w:color="auto"/>
            <w:right w:val="none" w:sz="0" w:space="0" w:color="auto"/>
          </w:divBdr>
          <w:divsChild>
            <w:div w:id="755443191">
              <w:marLeft w:val="0"/>
              <w:marRight w:val="0"/>
              <w:marTop w:val="0"/>
              <w:marBottom w:val="0"/>
              <w:divBdr>
                <w:top w:val="none" w:sz="0" w:space="0" w:color="auto"/>
                <w:left w:val="none" w:sz="0" w:space="0" w:color="auto"/>
                <w:bottom w:val="none" w:sz="0" w:space="0" w:color="auto"/>
                <w:right w:val="none" w:sz="0" w:space="0" w:color="auto"/>
              </w:divBdr>
            </w:div>
          </w:divsChild>
        </w:div>
        <w:div w:id="2079132728">
          <w:marLeft w:val="0"/>
          <w:marRight w:val="0"/>
          <w:marTop w:val="0"/>
          <w:marBottom w:val="0"/>
          <w:divBdr>
            <w:top w:val="none" w:sz="0" w:space="0" w:color="auto"/>
            <w:left w:val="none" w:sz="0" w:space="0" w:color="auto"/>
            <w:bottom w:val="none" w:sz="0" w:space="0" w:color="auto"/>
            <w:right w:val="none" w:sz="0" w:space="0" w:color="auto"/>
          </w:divBdr>
          <w:divsChild>
            <w:div w:id="663121307">
              <w:marLeft w:val="0"/>
              <w:marRight w:val="0"/>
              <w:marTop w:val="0"/>
              <w:marBottom w:val="0"/>
              <w:divBdr>
                <w:top w:val="none" w:sz="0" w:space="0" w:color="auto"/>
                <w:left w:val="none" w:sz="0" w:space="0" w:color="auto"/>
                <w:bottom w:val="none" w:sz="0" w:space="0" w:color="auto"/>
                <w:right w:val="none" w:sz="0" w:space="0" w:color="auto"/>
              </w:divBdr>
            </w:div>
          </w:divsChild>
        </w:div>
        <w:div w:id="2118672804">
          <w:marLeft w:val="0"/>
          <w:marRight w:val="0"/>
          <w:marTop w:val="0"/>
          <w:marBottom w:val="0"/>
          <w:divBdr>
            <w:top w:val="none" w:sz="0" w:space="0" w:color="auto"/>
            <w:left w:val="none" w:sz="0" w:space="0" w:color="auto"/>
            <w:bottom w:val="none" w:sz="0" w:space="0" w:color="auto"/>
            <w:right w:val="none" w:sz="0" w:space="0" w:color="auto"/>
          </w:divBdr>
          <w:divsChild>
            <w:div w:id="356547305">
              <w:marLeft w:val="0"/>
              <w:marRight w:val="0"/>
              <w:marTop w:val="0"/>
              <w:marBottom w:val="0"/>
              <w:divBdr>
                <w:top w:val="none" w:sz="0" w:space="0" w:color="auto"/>
                <w:left w:val="none" w:sz="0" w:space="0" w:color="auto"/>
                <w:bottom w:val="none" w:sz="0" w:space="0" w:color="auto"/>
                <w:right w:val="none" w:sz="0" w:space="0" w:color="auto"/>
              </w:divBdr>
            </w:div>
            <w:div w:id="1441681090">
              <w:marLeft w:val="0"/>
              <w:marRight w:val="0"/>
              <w:marTop w:val="0"/>
              <w:marBottom w:val="0"/>
              <w:divBdr>
                <w:top w:val="none" w:sz="0" w:space="0" w:color="auto"/>
                <w:left w:val="none" w:sz="0" w:space="0" w:color="auto"/>
                <w:bottom w:val="none" w:sz="0" w:space="0" w:color="auto"/>
                <w:right w:val="none" w:sz="0" w:space="0" w:color="auto"/>
              </w:divBdr>
            </w:div>
            <w:div w:id="1469743022">
              <w:marLeft w:val="0"/>
              <w:marRight w:val="0"/>
              <w:marTop w:val="0"/>
              <w:marBottom w:val="0"/>
              <w:divBdr>
                <w:top w:val="none" w:sz="0" w:space="0" w:color="auto"/>
                <w:left w:val="none" w:sz="0" w:space="0" w:color="auto"/>
                <w:bottom w:val="none" w:sz="0" w:space="0" w:color="auto"/>
                <w:right w:val="none" w:sz="0" w:space="0" w:color="auto"/>
              </w:divBdr>
            </w:div>
          </w:divsChild>
        </w:div>
        <w:div w:id="2119986328">
          <w:marLeft w:val="0"/>
          <w:marRight w:val="0"/>
          <w:marTop w:val="0"/>
          <w:marBottom w:val="0"/>
          <w:divBdr>
            <w:top w:val="none" w:sz="0" w:space="0" w:color="auto"/>
            <w:left w:val="none" w:sz="0" w:space="0" w:color="auto"/>
            <w:bottom w:val="none" w:sz="0" w:space="0" w:color="auto"/>
            <w:right w:val="none" w:sz="0" w:space="0" w:color="auto"/>
          </w:divBdr>
          <w:divsChild>
            <w:div w:id="123424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3927">
      <w:bodyDiv w:val="1"/>
      <w:marLeft w:val="0"/>
      <w:marRight w:val="0"/>
      <w:marTop w:val="0"/>
      <w:marBottom w:val="0"/>
      <w:divBdr>
        <w:top w:val="none" w:sz="0" w:space="0" w:color="auto"/>
        <w:left w:val="none" w:sz="0" w:space="0" w:color="auto"/>
        <w:bottom w:val="none" w:sz="0" w:space="0" w:color="auto"/>
        <w:right w:val="none" w:sz="0" w:space="0" w:color="auto"/>
      </w:divBdr>
    </w:div>
    <w:div w:id="32388557">
      <w:bodyDiv w:val="1"/>
      <w:marLeft w:val="0"/>
      <w:marRight w:val="0"/>
      <w:marTop w:val="0"/>
      <w:marBottom w:val="0"/>
      <w:divBdr>
        <w:top w:val="none" w:sz="0" w:space="0" w:color="auto"/>
        <w:left w:val="none" w:sz="0" w:space="0" w:color="auto"/>
        <w:bottom w:val="none" w:sz="0" w:space="0" w:color="auto"/>
        <w:right w:val="none" w:sz="0" w:space="0" w:color="auto"/>
      </w:divBdr>
    </w:div>
    <w:div w:id="78406593">
      <w:bodyDiv w:val="1"/>
      <w:marLeft w:val="0"/>
      <w:marRight w:val="0"/>
      <w:marTop w:val="0"/>
      <w:marBottom w:val="0"/>
      <w:divBdr>
        <w:top w:val="none" w:sz="0" w:space="0" w:color="auto"/>
        <w:left w:val="none" w:sz="0" w:space="0" w:color="auto"/>
        <w:bottom w:val="none" w:sz="0" w:space="0" w:color="auto"/>
        <w:right w:val="none" w:sz="0" w:space="0" w:color="auto"/>
      </w:divBdr>
      <w:divsChild>
        <w:div w:id="88892610">
          <w:marLeft w:val="0"/>
          <w:marRight w:val="0"/>
          <w:marTop w:val="0"/>
          <w:marBottom w:val="0"/>
          <w:divBdr>
            <w:top w:val="none" w:sz="0" w:space="0" w:color="auto"/>
            <w:left w:val="none" w:sz="0" w:space="0" w:color="auto"/>
            <w:bottom w:val="none" w:sz="0" w:space="0" w:color="auto"/>
            <w:right w:val="none" w:sz="0" w:space="0" w:color="auto"/>
          </w:divBdr>
        </w:div>
        <w:div w:id="391851378">
          <w:marLeft w:val="0"/>
          <w:marRight w:val="0"/>
          <w:marTop w:val="0"/>
          <w:marBottom w:val="0"/>
          <w:divBdr>
            <w:top w:val="none" w:sz="0" w:space="0" w:color="auto"/>
            <w:left w:val="none" w:sz="0" w:space="0" w:color="auto"/>
            <w:bottom w:val="none" w:sz="0" w:space="0" w:color="auto"/>
            <w:right w:val="none" w:sz="0" w:space="0" w:color="auto"/>
          </w:divBdr>
        </w:div>
      </w:divsChild>
    </w:div>
    <w:div w:id="83108744">
      <w:bodyDiv w:val="1"/>
      <w:marLeft w:val="0"/>
      <w:marRight w:val="0"/>
      <w:marTop w:val="0"/>
      <w:marBottom w:val="0"/>
      <w:divBdr>
        <w:top w:val="none" w:sz="0" w:space="0" w:color="auto"/>
        <w:left w:val="none" w:sz="0" w:space="0" w:color="auto"/>
        <w:bottom w:val="none" w:sz="0" w:space="0" w:color="auto"/>
        <w:right w:val="none" w:sz="0" w:space="0" w:color="auto"/>
      </w:divBdr>
      <w:divsChild>
        <w:div w:id="419183494">
          <w:marLeft w:val="0"/>
          <w:marRight w:val="0"/>
          <w:marTop w:val="0"/>
          <w:marBottom w:val="0"/>
          <w:divBdr>
            <w:top w:val="none" w:sz="0" w:space="0" w:color="auto"/>
            <w:left w:val="none" w:sz="0" w:space="0" w:color="auto"/>
            <w:bottom w:val="none" w:sz="0" w:space="0" w:color="auto"/>
            <w:right w:val="none" w:sz="0" w:space="0" w:color="auto"/>
          </w:divBdr>
        </w:div>
        <w:div w:id="653947986">
          <w:marLeft w:val="0"/>
          <w:marRight w:val="0"/>
          <w:marTop w:val="0"/>
          <w:marBottom w:val="0"/>
          <w:divBdr>
            <w:top w:val="none" w:sz="0" w:space="0" w:color="auto"/>
            <w:left w:val="none" w:sz="0" w:space="0" w:color="auto"/>
            <w:bottom w:val="none" w:sz="0" w:space="0" w:color="auto"/>
            <w:right w:val="none" w:sz="0" w:space="0" w:color="auto"/>
          </w:divBdr>
        </w:div>
        <w:div w:id="755634170">
          <w:marLeft w:val="0"/>
          <w:marRight w:val="0"/>
          <w:marTop w:val="0"/>
          <w:marBottom w:val="0"/>
          <w:divBdr>
            <w:top w:val="none" w:sz="0" w:space="0" w:color="auto"/>
            <w:left w:val="none" w:sz="0" w:space="0" w:color="auto"/>
            <w:bottom w:val="none" w:sz="0" w:space="0" w:color="auto"/>
            <w:right w:val="none" w:sz="0" w:space="0" w:color="auto"/>
          </w:divBdr>
          <w:divsChild>
            <w:div w:id="333144025">
              <w:marLeft w:val="-75"/>
              <w:marRight w:val="0"/>
              <w:marTop w:val="30"/>
              <w:marBottom w:val="30"/>
              <w:divBdr>
                <w:top w:val="none" w:sz="0" w:space="0" w:color="auto"/>
                <w:left w:val="none" w:sz="0" w:space="0" w:color="auto"/>
                <w:bottom w:val="none" w:sz="0" w:space="0" w:color="auto"/>
                <w:right w:val="none" w:sz="0" w:space="0" w:color="auto"/>
              </w:divBdr>
              <w:divsChild>
                <w:div w:id="22099693">
                  <w:marLeft w:val="0"/>
                  <w:marRight w:val="0"/>
                  <w:marTop w:val="0"/>
                  <w:marBottom w:val="0"/>
                  <w:divBdr>
                    <w:top w:val="none" w:sz="0" w:space="0" w:color="auto"/>
                    <w:left w:val="none" w:sz="0" w:space="0" w:color="auto"/>
                    <w:bottom w:val="none" w:sz="0" w:space="0" w:color="auto"/>
                    <w:right w:val="none" w:sz="0" w:space="0" w:color="auto"/>
                  </w:divBdr>
                  <w:divsChild>
                    <w:div w:id="496504119">
                      <w:marLeft w:val="0"/>
                      <w:marRight w:val="0"/>
                      <w:marTop w:val="0"/>
                      <w:marBottom w:val="0"/>
                      <w:divBdr>
                        <w:top w:val="none" w:sz="0" w:space="0" w:color="auto"/>
                        <w:left w:val="none" w:sz="0" w:space="0" w:color="auto"/>
                        <w:bottom w:val="none" w:sz="0" w:space="0" w:color="auto"/>
                        <w:right w:val="none" w:sz="0" w:space="0" w:color="auto"/>
                      </w:divBdr>
                    </w:div>
                  </w:divsChild>
                </w:div>
                <w:div w:id="34502245">
                  <w:marLeft w:val="0"/>
                  <w:marRight w:val="0"/>
                  <w:marTop w:val="0"/>
                  <w:marBottom w:val="0"/>
                  <w:divBdr>
                    <w:top w:val="none" w:sz="0" w:space="0" w:color="auto"/>
                    <w:left w:val="none" w:sz="0" w:space="0" w:color="auto"/>
                    <w:bottom w:val="none" w:sz="0" w:space="0" w:color="auto"/>
                    <w:right w:val="none" w:sz="0" w:space="0" w:color="auto"/>
                  </w:divBdr>
                  <w:divsChild>
                    <w:div w:id="1532063018">
                      <w:marLeft w:val="0"/>
                      <w:marRight w:val="0"/>
                      <w:marTop w:val="0"/>
                      <w:marBottom w:val="0"/>
                      <w:divBdr>
                        <w:top w:val="none" w:sz="0" w:space="0" w:color="auto"/>
                        <w:left w:val="none" w:sz="0" w:space="0" w:color="auto"/>
                        <w:bottom w:val="none" w:sz="0" w:space="0" w:color="auto"/>
                        <w:right w:val="none" w:sz="0" w:space="0" w:color="auto"/>
                      </w:divBdr>
                    </w:div>
                  </w:divsChild>
                </w:div>
                <w:div w:id="79644275">
                  <w:marLeft w:val="0"/>
                  <w:marRight w:val="0"/>
                  <w:marTop w:val="0"/>
                  <w:marBottom w:val="0"/>
                  <w:divBdr>
                    <w:top w:val="none" w:sz="0" w:space="0" w:color="auto"/>
                    <w:left w:val="none" w:sz="0" w:space="0" w:color="auto"/>
                    <w:bottom w:val="none" w:sz="0" w:space="0" w:color="auto"/>
                    <w:right w:val="none" w:sz="0" w:space="0" w:color="auto"/>
                  </w:divBdr>
                  <w:divsChild>
                    <w:div w:id="888692556">
                      <w:marLeft w:val="0"/>
                      <w:marRight w:val="0"/>
                      <w:marTop w:val="0"/>
                      <w:marBottom w:val="0"/>
                      <w:divBdr>
                        <w:top w:val="none" w:sz="0" w:space="0" w:color="auto"/>
                        <w:left w:val="none" w:sz="0" w:space="0" w:color="auto"/>
                        <w:bottom w:val="none" w:sz="0" w:space="0" w:color="auto"/>
                        <w:right w:val="none" w:sz="0" w:space="0" w:color="auto"/>
                      </w:divBdr>
                    </w:div>
                  </w:divsChild>
                </w:div>
                <w:div w:id="79789497">
                  <w:marLeft w:val="0"/>
                  <w:marRight w:val="0"/>
                  <w:marTop w:val="0"/>
                  <w:marBottom w:val="0"/>
                  <w:divBdr>
                    <w:top w:val="none" w:sz="0" w:space="0" w:color="auto"/>
                    <w:left w:val="none" w:sz="0" w:space="0" w:color="auto"/>
                    <w:bottom w:val="none" w:sz="0" w:space="0" w:color="auto"/>
                    <w:right w:val="none" w:sz="0" w:space="0" w:color="auto"/>
                  </w:divBdr>
                  <w:divsChild>
                    <w:div w:id="1316497704">
                      <w:marLeft w:val="0"/>
                      <w:marRight w:val="0"/>
                      <w:marTop w:val="0"/>
                      <w:marBottom w:val="0"/>
                      <w:divBdr>
                        <w:top w:val="none" w:sz="0" w:space="0" w:color="auto"/>
                        <w:left w:val="none" w:sz="0" w:space="0" w:color="auto"/>
                        <w:bottom w:val="none" w:sz="0" w:space="0" w:color="auto"/>
                        <w:right w:val="none" w:sz="0" w:space="0" w:color="auto"/>
                      </w:divBdr>
                    </w:div>
                  </w:divsChild>
                </w:div>
                <w:div w:id="138232969">
                  <w:marLeft w:val="0"/>
                  <w:marRight w:val="0"/>
                  <w:marTop w:val="0"/>
                  <w:marBottom w:val="0"/>
                  <w:divBdr>
                    <w:top w:val="none" w:sz="0" w:space="0" w:color="auto"/>
                    <w:left w:val="none" w:sz="0" w:space="0" w:color="auto"/>
                    <w:bottom w:val="none" w:sz="0" w:space="0" w:color="auto"/>
                    <w:right w:val="none" w:sz="0" w:space="0" w:color="auto"/>
                  </w:divBdr>
                  <w:divsChild>
                    <w:div w:id="626090151">
                      <w:marLeft w:val="0"/>
                      <w:marRight w:val="0"/>
                      <w:marTop w:val="0"/>
                      <w:marBottom w:val="0"/>
                      <w:divBdr>
                        <w:top w:val="none" w:sz="0" w:space="0" w:color="auto"/>
                        <w:left w:val="none" w:sz="0" w:space="0" w:color="auto"/>
                        <w:bottom w:val="none" w:sz="0" w:space="0" w:color="auto"/>
                        <w:right w:val="none" w:sz="0" w:space="0" w:color="auto"/>
                      </w:divBdr>
                    </w:div>
                  </w:divsChild>
                </w:div>
                <w:div w:id="147014840">
                  <w:marLeft w:val="0"/>
                  <w:marRight w:val="0"/>
                  <w:marTop w:val="0"/>
                  <w:marBottom w:val="0"/>
                  <w:divBdr>
                    <w:top w:val="none" w:sz="0" w:space="0" w:color="auto"/>
                    <w:left w:val="none" w:sz="0" w:space="0" w:color="auto"/>
                    <w:bottom w:val="none" w:sz="0" w:space="0" w:color="auto"/>
                    <w:right w:val="none" w:sz="0" w:space="0" w:color="auto"/>
                  </w:divBdr>
                  <w:divsChild>
                    <w:div w:id="755782332">
                      <w:marLeft w:val="0"/>
                      <w:marRight w:val="0"/>
                      <w:marTop w:val="0"/>
                      <w:marBottom w:val="0"/>
                      <w:divBdr>
                        <w:top w:val="none" w:sz="0" w:space="0" w:color="auto"/>
                        <w:left w:val="none" w:sz="0" w:space="0" w:color="auto"/>
                        <w:bottom w:val="none" w:sz="0" w:space="0" w:color="auto"/>
                        <w:right w:val="none" w:sz="0" w:space="0" w:color="auto"/>
                      </w:divBdr>
                    </w:div>
                  </w:divsChild>
                </w:div>
                <w:div w:id="187649443">
                  <w:marLeft w:val="0"/>
                  <w:marRight w:val="0"/>
                  <w:marTop w:val="0"/>
                  <w:marBottom w:val="0"/>
                  <w:divBdr>
                    <w:top w:val="none" w:sz="0" w:space="0" w:color="auto"/>
                    <w:left w:val="none" w:sz="0" w:space="0" w:color="auto"/>
                    <w:bottom w:val="none" w:sz="0" w:space="0" w:color="auto"/>
                    <w:right w:val="none" w:sz="0" w:space="0" w:color="auto"/>
                  </w:divBdr>
                  <w:divsChild>
                    <w:div w:id="2028561202">
                      <w:marLeft w:val="0"/>
                      <w:marRight w:val="0"/>
                      <w:marTop w:val="0"/>
                      <w:marBottom w:val="0"/>
                      <w:divBdr>
                        <w:top w:val="none" w:sz="0" w:space="0" w:color="auto"/>
                        <w:left w:val="none" w:sz="0" w:space="0" w:color="auto"/>
                        <w:bottom w:val="none" w:sz="0" w:space="0" w:color="auto"/>
                        <w:right w:val="none" w:sz="0" w:space="0" w:color="auto"/>
                      </w:divBdr>
                    </w:div>
                  </w:divsChild>
                </w:div>
                <w:div w:id="220948312">
                  <w:marLeft w:val="0"/>
                  <w:marRight w:val="0"/>
                  <w:marTop w:val="0"/>
                  <w:marBottom w:val="0"/>
                  <w:divBdr>
                    <w:top w:val="none" w:sz="0" w:space="0" w:color="auto"/>
                    <w:left w:val="none" w:sz="0" w:space="0" w:color="auto"/>
                    <w:bottom w:val="none" w:sz="0" w:space="0" w:color="auto"/>
                    <w:right w:val="none" w:sz="0" w:space="0" w:color="auto"/>
                  </w:divBdr>
                  <w:divsChild>
                    <w:div w:id="991444703">
                      <w:marLeft w:val="0"/>
                      <w:marRight w:val="0"/>
                      <w:marTop w:val="0"/>
                      <w:marBottom w:val="0"/>
                      <w:divBdr>
                        <w:top w:val="none" w:sz="0" w:space="0" w:color="auto"/>
                        <w:left w:val="none" w:sz="0" w:space="0" w:color="auto"/>
                        <w:bottom w:val="none" w:sz="0" w:space="0" w:color="auto"/>
                        <w:right w:val="none" w:sz="0" w:space="0" w:color="auto"/>
                      </w:divBdr>
                    </w:div>
                  </w:divsChild>
                </w:div>
                <w:div w:id="405028830">
                  <w:marLeft w:val="0"/>
                  <w:marRight w:val="0"/>
                  <w:marTop w:val="0"/>
                  <w:marBottom w:val="0"/>
                  <w:divBdr>
                    <w:top w:val="none" w:sz="0" w:space="0" w:color="auto"/>
                    <w:left w:val="none" w:sz="0" w:space="0" w:color="auto"/>
                    <w:bottom w:val="none" w:sz="0" w:space="0" w:color="auto"/>
                    <w:right w:val="none" w:sz="0" w:space="0" w:color="auto"/>
                  </w:divBdr>
                  <w:divsChild>
                    <w:div w:id="1448423625">
                      <w:marLeft w:val="0"/>
                      <w:marRight w:val="0"/>
                      <w:marTop w:val="0"/>
                      <w:marBottom w:val="0"/>
                      <w:divBdr>
                        <w:top w:val="none" w:sz="0" w:space="0" w:color="auto"/>
                        <w:left w:val="none" w:sz="0" w:space="0" w:color="auto"/>
                        <w:bottom w:val="none" w:sz="0" w:space="0" w:color="auto"/>
                        <w:right w:val="none" w:sz="0" w:space="0" w:color="auto"/>
                      </w:divBdr>
                    </w:div>
                  </w:divsChild>
                </w:div>
                <w:div w:id="480777242">
                  <w:marLeft w:val="0"/>
                  <w:marRight w:val="0"/>
                  <w:marTop w:val="0"/>
                  <w:marBottom w:val="0"/>
                  <w:divBdr>
                    <w:top w:val="none" w:sz="0" w:space="0" w:color="auto"/>
                    <w:left w:val="none" w:sz="0" w:space="0" w:color="auto"/>
                    <w:bottom w:val="none" w:sz="0" w:space="0" w:color="auto"/>
                    <w:right w:val="none" w:sz="0" w:space="0" w:color="auto"/>
                  </w:divBdr>
                  <w:divsChild>
                    <w:div w:id="1005209856">
                      <w:marLeft w:val="0"/>
                      <w:marRight w:val="0"/>
                      <w:marTop w:val="0"/>
                      <w:marBottom w:val="0"/>
                      <w:divBdr>
                        <w:top w:val="none" w:sz="0" w:space="0" w:color="auto"/>
                        <w:left w:val="none" w:sz="0" w:space="0" w:color="auto"/>
                        <w:bottom w:val="none" w:sz="0" w:space="0" w:color="auto"/>
                        <w:right w:val="none" w:sz="0" w:space="0" w:color="auto"/>
                      </w:divBdr>
                    </w:div>
                  </w:divsChild>
                </w:div>
                <w:div w:id="522789561">
                  <w:marLeft w:val="0"/>
                  <w:marRight w:val="0"/>
                  <w:marTop w:val="0"/>
                  <w:marBottom w:val="0"/>
                  <w:divBdr>
                    <w:top w:val="none" w:sz="0" w:space="0" w:color="auto"/>
                    <w:left w:val="none" w:sz="0" w:space="0" w:color="auto"/>
                    <w:bottom w:val="none" w:sz="0" w:space="0" w:color="auto"/>
                    <w:right w:val="none" w:sz="0" w:space="0" w:color="auto"/>
                  </w:divBdr>
                  <w:divsChild>
                    <w:div w:id="2086411523">
                      <w:marLeft w:val="0"/>
                      <w:marRight w:val="0"/>
                      <w:marTop w:val="0"/>
                      <w:marBottom w:val="0"/>
                      <w:divBdr>
                        <w:top w:val="none" w:sz="0" w:space="0" w:color="auto"/>
                        <w:left w:val="none" w:sz="0" w:space="0" w:color="auto"/>
                        <w:bottom w:val="none" w:sz="0" w:space="0" w:color="auto"/>
                        <w:right w:val="none" w:sz="0" w:space="0" w:color="auto"/>
                      </w:divBdr>
                    </w:div>
                  </w:divsChild>
                </w:div>
                <w:div w:id="683826029">
                  <w:marLeft w:val="0"/>
                  <w:marRight w:val="0"/>
                  <w:marTop w:val="0"/>
                  <w:marBottom w:val="0"/>
                  <w:divBdr>
                    <w:top w:val="none" w:sz="0" w:space="0" w:color="auto"/>
                    <w:left w:val="none" w:sz="0" w:space="0" w:color="auto"/>
                    <w:bottom w:val="none" w:sz="0" w:space="0" w:color="auto"/>
                    <w:right w:val="none" w:sz="0" w:space="0" w:color="auto"/>
                  </w:divBdr>
                  <w:divsChild>
                    <w:div w:id="444928623">
                      <w:marLeft w:val="0"/>
                      <w:marRight w:val="0"/>
                      <w:marTop w:val="0"/>
                      <w:marBottom w:val="0"/>
                      <w:divBdr>
                        <w:top w:val="none" w:sz="0" w:space="0" w:color="auto"/>
                        <w:left w:val="none" w:sz="0" w:space="0" w:color="auto"/>
                        <w:bottom w:val="none" w:sz="0" w:space="0" w:color="auto"/>
                        <w:right w:val="none" w:sz="0" w:space="0" w:color="auto"/>
                      </w:divBdr>
                    </w:div>
                  </w:divsChild>
                </w:div>
                <w:div w:id="688797691">
                  <w:marLeft w:val="0"/>
                  <w:marRight w:val="0"/>
                  <w:marTop w:val="0"/>
                  <w:marBottom w:val="0"/>
                  <w:divBdr>
                    <w:top w:val="none" w:sz="0" w:space="0" w:color="auto"/>
                    <w:left w:val="none" w:sz="0" w:space="0" w:color="auto"/>
                    <w:bottom w:val="none" w:sz="0" w:space="0" w:color="auto"/>
                    <w:right w:val="none" w:sz="0" w:space="0" w:color="auto"/>
                  </w:divBdr>
                  <w:divsChild>
                    <w:div w:id="836305854">
                      <w:marLeft w:val="0"/>
                      <w:marRight w:val="0"/>
                      <w:marTop w:val="0"/>
                      <w:marBottom w:val="0"/>
                      <w:divBdr>
                        <w:top w:val="none" w:sz="0" w:space="0" w:color="auto"/>
                        <w:left w:val="none" w:sz="0" w:space="0" w:color="auto"/>
                        <w:bottom w:val="none" w:sz="0" w:space="0" w:color="auto"/>
                        <w:right w:val="none" w:sz="0" w:space="0" w:color="auto"/>
                      </w:divBdr>
                    </w:div>
                  </w:divsChild>
                </w:div>
                <w:div w:id="703140863">
                  <w:marLeft w:val="0"/>
                  <w:marRight w:val="0"/>
                  <w:marTop w:val="0"/>
                  <w:marBottom w:val="0"/>
                  <w:divBdr>
                    <w:top w:val="none" w:sz="0" w:space="0" w:color="auto"/>
                    <w:left w:val="none" w:sz="0" w:space="0" w:color="auto"/>
                    <w:bottom w:val="none" w:sz="0" w:space="0" w:color="auto"/>
                    <w:right w:val="none" w:sz="0" w:space="0" w:color="auto"/>
                  </w:divBdr>
                  <w:divsChild>
                    <w:div w:id="914247770">
                      <w:marLeft w:val="0"/>
                      <w:marRight w:val="0"/>
                      <w:marTop w:val="0"/>
                      <w:marBottom w:val="0"/>
                      <w:divBdr>
                        <w:top w:val="none" w:sz="0" w:space="0" w:color="auto"/>
                        <w:left w:val="none" w:sz="0" w:space="0" w:color="auto"/>
                        <w:bottom w:val="none" w:sz="0" w:space="0" w:color="auto"/>
                        <w:right w:val="none" w:sz="0" w:space="0" w:color="auto"/>
                      </w:divBdr>
                    </w:div>
                  </w:divsChild>
                </w:div>
                <w:div w:id="844827590">
                  <w:marLeft w:val="0"/>
                  <w:marRight w:val="0"/>
                  <w:marTop w:val="0"/>
                  <w:marBottom w:val="0"/>
                  <w:divBdr>
                    <w:top w:val="none" w:sz="0" w:space="0" w:color="auto"/>
                    <w:left w:val="none" w:sz="0" w:space="0" w:color="auto"/>
                    <w:bottom w:val="none" w:sz="0" w:space="0" w:color="auto"/>
                    <w:right w:val="none" w:sz="0" w:space="0" w:color="auto"/>
                  </w:divBdr>
                  <w:divsChild>
                    <w:div w:id="738479477">
                      <w:marLeft w:val="0"/>
                      <w:marRight w:val="0"/>
                      <w:marTop w:val="0"/>
                      <w:marBottom w:val="0"/>
                      <w:divBdr>
                        <w:top w:val="none" w:sz="0" w:space="0" w:color="auto"/>
                        <w:left w:val="none" w:sz="0" w:space="0" w:color="auto"/>
                        <w:bottom w:val="none" w:sz="0" w:space="0" w:color="auto"/>
                        <w:right w:val="none" w:sz="0" w:space="0" w:color="auto"/>
                      </w:divBdr>
                    </w:div>
                  </w:divsChild>
                </w:div>
                <w:div w:id="881097614">
                  <w:marLeft w:val="0"/>
                  <w:marRight w:val="0"/>
                  <w:marTop w:val="0"/>
                  <w:marBottom w:val="0"/>
                  <w:divBdr>
                    <w:top w:val="none" w:sz="0" w:space="0" w:color="auto"/>
                    <w:left w:val="none" w:sz="0" w:space="0" w:color="auto"/>
                    <w:bottom w:val="none" w:sz="0" w:space="0" w:color="auto"/>
                    <w:right w:val="none" w:sz="0" w:space="0" w:color="auto"/>
                  </w:divBdr>
                  <w:divsChild>
                    <w:div w:id="999309238">
                      <w:marLeft w:val="0"/>
                      <w:marRight w:val="0"/>
                      <w:marTop w:val="0"/>
                      <w:marBottom w:val="0"/>
                      <w:divBdr>
                        <w:top w:val="none" w:sz="0" w:space="0" w:color="auto"/>
                        <w:left w:val="none" w:sz="0" w:space="0" w:color="auto"/>
                        <w:bottom w:val="none" w:sz="0" w:space="0" w:color="auto"/>
                        <w:right w:val="none" w:sz="0" w:space="0" w:color="auto"/>
                      </w:divBdr>
                    </w:div>
                  </w:divsChild>
                </w:div>
                <w:div w:id="1009720803">
                  <w:marLeft w:val="0"/>
                  <w:marRight w:val="0"/>
                  <w:marTop w:val="0"/>
                  <w:marBottom w:val="0"/>
                  <w:divBdr>
                    <w:top w:val="none" w:sz="0" w:space="0" w:color="auto"/>
                    <w:left w:val="none" w:sz="0" w:space="0" w:color="auto"/>
                    <w:bottom w:val="none" w:sz="0" w:space="0" w:color="auto"/>
                    <w:right w:val="none" w:sz="0" w:space="0" w:color="auto"/>
                  </w:divBdr>
                  <w:divsChild>
                    <w:div w:id="2066879301">
                      <w:marLeft w:val="0"/>
                      <w:marRight w:val="0"/>
                      <w:marTop w:val="0"/>
                      <w:marBottom w:val="0"/>
                      <w:divBdr>
                        <w:top w:val="none" w:sz="0" w:space="0" w:color="auto"/>
                        <w:left w:val="none" w:sz="0" w:space="0" w:color="auto"/>
                        <w:bottom w:val="none" w:sz="0" w:space="0" w:color="auto"/>
                        <w:right w:val="none" w:sz="0" w:space="0" w:color="auto"/>
                      </w:divBdr>
                    </w:div>
                  </w:divsChild>
                </w:div>
                <w:div w:id="1105535099">
                  <w:marLeft w:val="0"/>
                  <w:marRight w:val="0"/>
                  <w:marTop w:val="0"/>
                  <w:marBottom w:val="0"/>
                  <w:divBdr>
                    <w:top w:val="none" w:sz="0" w:space="0" w:color="auto"/>
                    <w:left w:val="none" w:sz="0" w:space="0" w:color="auto"/>
                    <w:bottom w:val="none" w:sz="0" w:space="0" w:color="auto"/>
                    <w:right w:val="none" w:sz="0" w:space="0" w:color="auto"/>
                  </w:divBdr>
                  <w:divsChild>
                    <w:div w:id="1606108950">
                      <w:marLeft w:val="0"/>
                      <w:marRight w:val="0"/>
                      <w:marTop w:val="0"/>
                      <w:marBottom w:val="0"/>
                      <w:divBdr>
                        <w:top w:val="none" w:sz="0" w:space="0" w:color="auto"/>
                        <w:left w:val="none" w:sz="0" w:space="0" w:color="auto"/>
                        <w:bottom w:val="none" w:sz="0" w:space="0" w:color="auto"/>
                        <w:right w:val="none" w:sz="0" w:space="0" w:color="auto"/>
                      </w:divBdr>
                    </w:div>
                  </w:divsChild>
                </w:div>
                <w:div w:id="1180311523">
                  <w:marLeft w:val="0"/>
                  <w:marRight w:val="0"/>
                  <w:marTop w:val="0"/>
                  <w:marBottom w:val="0"/>
                  <w:divBdr>
                    <w:top w:val="none" w:sz="0" w:space="0" w:color="auto"/>
                    <w:left w:val="none" w:sz="0" w:space="0" w:color="auto"/>
                    <w:bottom w:val="none" w:sz="0" w:space="0" w:color="auto"/>
                    <w:right w:val="none" w:sz="0" w:space="0" w:color="auto"/>
                  </w:divBdr>
                  <w:divsChild>
                    <w:div w:id="384329644">
                      <w:marLeft w:val="0"/>
                      <w:marRight w:val="0"/>
                      <w:marTop w:val="0"/>
                      <w:marBottom w:val="0"/>
                      <w:divBdr>
                        <w:top w:val="none" w:sz="0" w:space="0" w:color="auto"/>
                        <w:left w:val="none" w:sz="0" w:space="0" w:color="auto"/>
                        <w:bottom w:val="none" w:sz="0" w:space="0" w:color="auto"/>
                        <w:right w:val="none" w:sz="0" w:space="0" w:color="auto"/>
                      </w:divBdr>
                    </w:div>
                  </w:divsChild>
                </w:div>
                <w:div w:id="1189176680">
                  <w:marLeft w:val="0"/>
                  <w:marRight w:val="0"/>
                  <w:marTop w:val="0"/>
                  <w:marBottom w:val="0"/>
                  <w:divBdr>
                    <w:top w:val="none" w:sz="0" w:space="0" w:color="auto"/>
                    <w:left w:val="none" w:sz="0" w:space="0" w:color="auto"/>
                    <w:bottom w:val="none" w:sz="0" w:space="0" w:color="auto"/>
                    <w:right w:val="none" w:sz="0" w:space="0" w:color="auto"/>
                  </w:divBdr>
                  <w:divsChild>
                    <w:div w:id="1062097971">
                      <w:marLeft w:val="0"/>
                      <w:marRight w:val="0"/>
                      <w:marTop w:val="0"/>
                      <w:marBottom w:val="0"/>
                      <w:divBdr>
                        <w:top w:val="none" w:sz="0" w:space="0" w:color="auto"/>
                        <w:left w:val="none" w:sz="0" w:space="0" w:color="auto"/>
                        <w:bottom w:val="none" w:sz="0" w:space="0" w:color="auto"/>
                        <w:right w:val="none" w:sz="0" w:space="0" w:color="auto"/>
                      </w:divBdr>
                    </w:div>
                  </w:divsChild>
                </w:div>
                <w:div w:id="1235318177">
                  <w:marLeft w:val="0"/>
                  <w:marRight w:val="0"/>
                  <w:marTop w:val="0"/>
                  <w:marBottom w:val="0"/>
                  <w:divBdr>
                    <w:top w:val="none" w:sz="0" w:space="0" w:color="auto"/>
                    <w:left w:val="none" w:sz="0" w:space="0" w:color="auto"/>
                    <w:bottom w:val="none" w:sz="0" w:space="0" w:color="auto"/>
                    <w:right w:val="none" w:sz="0" w:space="0" w:color="auto"/>
                  </w:divBdr>
                  <w:divsChild>
                    <w:div w:id="1367481831">
                      <w:marLeft w:val="0"/>
                      <w:marRight w:val="0"/>
                      <w:marTop w:val="0"/>
                      <w:marBottom w:val="0"/>
                      <w:divBdr>
                        <w:top w:val="none" w:sz="0" w:space="0" w:color="auto"/>
                        <w:left w:val="none" w:sz="0" w:space="0" w:color="auto"/>
                        <w:bottom w:val="none" w:sz="0" w:space="0" w:color="auto"/>
                        <w:right w:val="none" w:sz="0" w:space="0" w:color="auto"/>
                      </w:divBdr>
                    </w:div>
                  </w:divsChild>
                </w:div>
                <w:div w:id="1310136558">
                  <w:marLeft w:val="0"/>
                  <w:marRight w:val="0"/>
                  <w:marTop w:val="0"/>
                  <w:marBottom w:val="0"/>
                  <w:divBdr>
                    <w:top w:val="none" w:sz="0" w:space="0" w:color="auto"/>
                    <w:left w:val="none" w:sz="0" w:space="0" w:color="auto"/>
                    <w:bottom w:val="none" w:sz="0" w:space="0" w:color="auto"/>
                    <w:right w:val="none" w:sz="0" w:space="0" w:color="auto"/>
                  </w:divBdr>
                  <w:divsChild>
                    <w:div w:id="1462185152">
                      <w:marLeft w:val="0"/>
                      <w:marRight w:val="0"/>
                      <w:marTop w:val="0"/>
                      <w:marBottom w:val="0"/>
                      <w:divBdr>
                        <w:top w:val="none" w:sz="0" w:space="0" w:color="auto"/>
                        <w:left w:val="none" w:sz="0" w:space="0" w:color="auto"/>
                        <w:bottom w:val="none" w:sz="0" w:space="0" w:color="auto"/>
                        <w:right w:val="none" w:sz="0" w:space="0" w:color="auto"/>
                      </w:divBdr>
                    </w:div>
                  </w:divsChild>
                </w:div>
                <w:div w:id="1327709039">
                  <w:marLeft w:val="0"/>
                  <w:marRight w:val="0"/>
                  <w:marTop w:val="0"/>
                  <w:marBottom w:val="0"/>
                  <w:divBdr>
                    <w:top w:val="none" w:sz="0" w:space="0" w:color="auto"/>
                    <w:left w:val="none" w:sz="0" w:space="0" w:color="auto"/>
                    <w:bottom w:val="none" w:sz="0" w:space="0" w:color="auto"/>
                    <w:right w:val="none" w:sz="0" w:space="0" w:color="auto"/>
                  </w:divBdr>
                  <w:divsChild>
                    <w:div w:id="1737702877">
                      <w:marLeft w:val="0"/>
                      <w:marRight w:val="0"/>
                      <w:marTop w:val="0"/>
                      <w:marBottom w:val="0"/>
                      <w:divBdr>
                        <w:top w:val="none" w:sz="0" w:space="0" w:color="auto"/>
                        <w:left w:val="none" w:sz="0" w:space="0" w:color="auto"/>
                        <w:bottom w:val="none" w:sz="0" w:space="0" w:color="auto"/>
                        <w:right w:val="none" w:sz="0" w:space="0" w:color="auto"/>
                      </w:divBdr>
                    </w:div>
                  </w:divsChild>
                </w:div>
                <w:div w:id="1617831695">
                  <w:marLeft w:val="0"/>
                  <w:marRight w:val="0"/>
                  <w:marTop w:val="0"/>
                  <w:marBottom w:val="0"/>
                  <w:divBdr>
                    <w:top w:val="none" w:sz="0" w:space="0" w:color="auto"/>
                    <w:left w:val="none" w:sz="0" w:space="0" w:color="auto"/>
                    <w:bottom w:val="none" w:sz="0" w:space="0" w:color="auto"/>
                    <w:right w:val="none" w:sz="0" w:space="0" w:color="auto"/>
                  </w:divBdr>
                  <w:divsChild>
                    <w:div w:id="1127895088">
                      <w:marLeft w:val="0"/>
                      <w:marRight w:val="0"/>
                      <w:marTop w:val="0"/>
                      <w:marBottom w:val="0"/>
                      <w:divBdr>
                        <w:top w:val="none" w:sz="0" w:space="0" w:color="auto"/>
                        <w:left w:val="none" w:sz="0" w:space="0" w:color="auto"/>
                        <w:bottom w:val="none" w:sz="0" w:space="0" w:color="auto"/>
                        <w:right w:val="none" w:sz="0" w:space="0" w:color="auto"/>
                      </w:divBdr>
                    </w:div>
                  </w:divsChild>
                </w:div>
                <w:div w:id="1673484786">
                  <w:marLeft w:val="0"/>
                  <w:marRight w:val="0"/>
                  <w:marTop w:val="0"/>
                  <w:marBottom w:val="0"/>
                  <w:divBdr>
                    <w:top w:val="none" w:sz="0" w:space="0" w:color="auto"/>
                    <w:left w:val="none" w:sz="0" w:space="0" w:color="auto"/>
                    <w:bottom w:val="none" w:sz="0" w:space="0" w:color="auto"/>
                    <w:right w:val="none" w:sz="0" w:space="0" w:color="auto"/>
                  </w:divBdr>
                  <w:divsChild>
                    <w:div w:id="2123498462">
                      <w:marLeft w:val="0"/>
                      <w:marRight w:val="0"/>
                      <w:marTop w:val="0"/>
                      <w:marBottom w:val="0"/>
                      <w:divBdr>
                        <w:top w:val="none" w:sz="0" w:space="0" w:color="auto"/>
                        <w:left w:val="none" w:sz="0" w:space="0" w:color="auto"/>
                        <w:bottom w:val="none" w:sz="0" w:space="0" w:color="auto"/>
                        <w:right w:val="none" w:sz="0" w:space="0" w:color="auto"/>
                      </w:divBdr>
                    </w:div>
                  </w:divsChild>
                </w:div>
                <w:div w:id="1680424543">
                  <w:marLeft w:val="0"/>
                  <w:marRight w:val="0"/>
                  <w:marTop w:val="0"/>
                  <w:marBottom w:val="0"/>
                  <w:divBdr>
                    <w:top w:val="none" w:sz="0" w:space="0" w:color="auto"/>
                    <w:left w:val="none" w:sz="0" w:space="0" w:color="auto"/>
                    <w:bottom w:val="none" w:sz="0" w:space="0" w:color="auto"/>
                    <w:right w:val="none" w:sz="0" w:space="0" w:color="auto"/>
                  </w:divBdr>
                  <w:divsChild>
                    <w:div w:id="663556083">
                      <w:marLeft w:val="0"/>
                      <w:marRight w:val="0"/>
                      <w:marTop w:val="0"/>
                      <w:marBottom w:val="0"/>
                      <w:divBdr>
                        <w:top w:val="none" w:sz="0" w:space="0" w:color="auto"/>
                        <w:left w:val="none" w:sz="0" w:space="0" w:color="auto"/>
                        <w:bottom w:val="none" w:sz="0" w:space="0" w:color="auto"/>
                        <w:right w:val="none" w:sz="0" w:space="0" w:color="auto"/>
                      </w:divBdr>
                    </w:div>
                  </w:divsChild>
                </w:div>
                <w:div w:id="1977877850">
                  <w:marLeft w:val="0"/>
                  <w:marRight w:val="0"/>
                  <w:marTop w:val="0"/>
                  <w:marBottom w:val="0"/>
                  <w:divBdr>
                    <w:top w:val="none" w:sz="0" w:space="0" w:color="auto"/>
                    <w:left w:val="none" w:sz="0" w:space="0" w:color="auto"/>
                    <w:bottom w:val="none" w:sz="0" w:space="0" w:color="auto"/>
                    <w:right w:val="none" w:sz="0" w:space="0" w:color="auto"/>
                  </w:divBdr>
                  <w:divsChild>
                    <w:div w:id="1259413786">
                      <w:marLeft w:val="0"/>
                      <w:marRight w:val="0"/>
                      <w:marTop w:val="0"/>
                      <w:marBottom w:val="0"/>
                      <w:divBdr>
                        <w:top w:val="none" w:sz="0" w:space="0" w:color="auto"/>
                        <w:left w:val="none" w:sz="0" w:space="0" w:color="auto"/>
                        <w:bottom w:val="none" w:sz="0" w:space="0" w:color="auto"/>
                        <w:right w:val="none" w:sz="0" w:space="0" w:color="auto"/>
                      </w:divBdr>
                    </w:div>
                  </w:divsChild>
                </w:div>
                <w:div w:id="2012177136">
                  <w:marLeft w:val="0"/>
                  <w:marRight w:val="0"/>
                  <w:marTop w:val="0"/>
                  <w:marBottom w:val="0"/>
                  <w:divBdr>
                    <w:top w:val="none" w:sz="0" w:space="0" w:color="auto"/>
                    <w:left w:val="none" w:sz="0" w:space="0" w:color="auto"/>
                    <w:bottom w:val="none" w:sz="0" w:space="0" w:color="auto"/>
                    <w:right w:val="none" w:sz="0" w:space="0" w:color="auto"/>
                  </w:divBdr>
                  <w:divsChild>
                    <w:div w:id="782186586">
                      <w:marLeft w:val="0"/>
                      <w:marRight w:val="0"/>
                      <w:marTop w:val="0"/>
                      <w:marBottom w:val="0"/>
                      <w:divBdr>
                        <w:top w:val="none" w:sz="0" w:space="0" w:color="auto"/>
                        <w:left w:val="none" w:sz="0" w:space="0" w:color="auto"/>
                        <w:bottom w:val="none" w:sz="0" w:space="0" w:color="auto"/>
                        <w:right w:val="none" w:sz="0" w:space="0" w:color="auto"/>
                      </w:divBdr>
                    </w:div>
                  </w:divsChild>
                </w:div>
                <w:div w:id="2085099875">
                  <w:marLeft w:val="0"/>
                  <w:marRight w:val="0"/>
                  <w:marTop w:val="0"/>
                  <w:marBottom w:val="0"/>
                  <w:divBdr>
                    <w:top w:val="none" w:sz="0" w:space="0" w:color="auto"/>
                    <w:left w:val="none" w:sz="0" w:space="0" w:color="auto"/>
                    <w:bottom w:val="none" w:sz="0" w:space="0" w:color="auto"/>
                    <w:right w:val="none" w:sz="0" w:space="0" w:color="auto"/>
                  </w:divBdr>
                  <w:divsChild>
                    <w:div w:id="1612324015">
                      <w:marLeft w:val="0"/>
                      <w:marRight w:val="0"/>
                      <w:marTop w:val="0"/>
                      <w:marBottom w:val="0"/>
                      <w:divBdr>
                        <w:top w:val="none" w:sz="0" w:space="0" w:color="auto"/>
                        <w:left w:val="none" w:sz="0" w:space="0" w:color="auto"/>
                        <w:bottom w:val="none" w:sz="0" w:space="0" w:color="auto"/>
                        <w:right w:val="none" w:sz="0" w:space="0" w:color="auto"/>
                      </w:divBdr>
                    </w:div>
                  </w:divsChild>
                </w:div>
                <w:div w:id="2146465202">
                  <w:marLeft w:val="0"/>
                  <w:marRight w:val="0"/>
                  <w:marTop w:val="0"/>
                  <w:marBottom w:val="0"/>
                  <w:divBdr>
                    <w:top w:val="none" w:sz="0" w:space="0" w:color="auto"/>
                    <w:left w:val="none" w:sz="0" w:space="0" w:color="auto"/>
                    <w:bottom w:val="none" w:sz="0" w:space="0" w:color="auto"/>
                    <w:right w:val="none" w:sz="0" w:space="0" w:color="auto"/>
                  </w:divBdr>
                  <w:divsChild>
                    <w:div w:id="1998612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807005">
      <w:bodyDiv w:val="1"/>
      <w:marLeft w:val="0"/>
      <w:marRight w:val="0"/>
      <w:marTop w:val="0"/>
      <w:marBottom w:val="0"/>
      <w:divBdr>
        <w:top w:val="none" w:sz="0" w:space="0" w:color="auto"/>
        <w:left w:val="none" w:sz="0" w:space="0" w:color="auto"/>
        <w:bottom w:val="none" w:sz="0" w:space="0" w:color="auto"/>
        <w:right w:val="none" w:sz="0" w:space="0" w:color="auto"/>
      </w:divBdr>
      <w:divsChild>
        <w:div w:id="96995105">
          <w:marLeft w:val="0"/>
          <w:marRight w:val="0"/>
          <w:marTop w:val="0"/>
          <w:marBottom w:val="0"/>
          <w:divBdr>
            <w:top w:val="none" w:sz="0" w:space="0" w:color="auto"/>
            <w:left w:val="none" w:sz="0" w:space="0" w:color="auto"/>
            <w:bottom w:val="none" w:sz="0" w:space="0" w:color="auto"/>
            <w:right w:val="none" w:sz="0" w:space="0" w:color="auto"/>
          </w:divBdr>
        </w:div>
        <w:div w:id="353968750">
          <w:marLeft w:val="0"/>
          <w:marRight w:val="0"/>
          <w:marTop w:val="0"/>
          <w:marBottom w:val="0"/>
          <w:divBdr>
            <w:top w:val="none" w:sz="0" w:space="0" w:color="auto"/>
            <w:left w:val="none" w:sz="0" w:space="0" w:color="auto"/>
            <w:bottom w:val="none" w:sz="0" w:space="0" w:color="auto"/>
            <w:right w:val="none" w:sz="0" w:space="0" w:color="auto"/>
          </w:divBdr>
        </w:div>
        <w:div w:id="378407096">
          <w:marLeft w:val="0"/>
          <w:marRight w:val="0"/>
          <w:marTop w:val="0"/>
          <w:marBottom w:val="0"/>
          <w:divBdr>
            <w:top w:val="none" w:sz="0" w:space="0" w:color="auto"/>
            <w:left w:val="none" w:sz="0" w:space="0" w:color="auto"/>
            <w:bottom w:val="none" w:sz="0" w:space="0" w:color="auto"/>
            <w:right w:val="none" w:sz="0" w:space="0" w:color="auto"/>
          </w:divBdr>
        </w:div>
        <w:div w:id="572130400">
          <w:marLeft w:val="0"/>
          <w:marRight w:val="0"/>
          <w:marTop w:val="0"/>
          <w:marBottom w:val="0"/>
          <w:divBdr>
            <w:top w:val="none" w:sz="0" w:space="0" w:color="auto"/>
            <w:left w:val="none" w:sz="0" w:space="0" w:color="auto"/>
            <w:bottom w:val="none" w:sz="0" w:space="0" w:color="auto"/>
            <w:right w:val="none" w:sz="0" w:space="0" w:color="auto"/>
          </w:divBdr>
          <w:divsChild>
            <w:div w:id="1827941393">
              <w:marLeft w:val="0"/>
              <w:marRight w:val="0"/>
              <w:marTop w:val="0"/>
              <w:marBottom w:val="0"/>
              <w:divBdr>
                <w:top w:val="none" w:sz="0" w:space="0" w:color="auto"/>
                <w:left w:val="none" w:sz="0" w:space="0" w:color="auto"/>
                <w:bottom w:val="none" w:sz="0" w:space="0" w:color="auto"/>
                <w:right w:val="none" w:sz="0" w:space="0" w:color="auto"/>
              </w:divBdr>
            </w:div>
          </w:divsChild>
        </w:div>
        <w:div w:id="682702655">
          <w:marLeft w:val="0"/>
          <w:marRight w:val="0"/>
          <w:marTop w:val="0"/>
          <w:marBottom w:val="0"/>
          <w:divBdr>
            <w:top w:val="none" w:sz="0" w:space="0" w:color="auto"/>
            <w:left w:val="none" w:sz="0" w:space="0" w:color="auto"/>
            <w:bottom w:val="none" w:sz="0" w:space="0" w:color="auto"/>
            <w:right w:val="none" w:sz="0" w:space="0" w:color="auto"/>
          </w:divBdr>
          <w:divsChild>
            <w:div w:id="1518235293">
              <w:marLeft w:val="-75"/>
              <w:marRight w:val="0"/>
              <w:marTop w:val="30"/>
              <w:marBottom w:val="30"/>
              <w:divBdr>
                <w:top w:val="none" w:sz="0" w:space="0" w:color="auto"/>
                <w:left w:val="none" w:sz="0" w:space="0" w:color="auto"/>
                <w:bottom w:val="none" w:sz="0" w:space="0" w:color="auto"/>
                <w:right w:val="none" w:sz="0" w:space="0" w:color="auto"/>
              </w:divBdr>
              <w:divsChild>
                <w:div w:id="270941980">
                  <w:marLeft w:val="0"/>
                  <w:marRight w:val="0"/>
                  <w:marTop w:val="0"/>
                  <w:marBottom w:val="0"/>
                  <w:divBdr>
                    <w:top w:val="none" w:sz="0" w:space="0" w:color="auto"/>
                    <w:left w:val="none" w:sz="0" w:space="0" w:color="auto"/>
                    <w:bottom w:val="none" w:sz="0" w:space="0" w:color="auto"/>
                    <w:right w:val="none" w:sz="0" w:space="0" w:color="auto"/>
                  </w:divBdr>
                  <w:divsChild>
                    <w:div w:id="376782260">
                      <w:marLeft w:val="0"/>
                      <w:marRight w:val="0"/>
                      <w:marTop w:val="0"/>
                      <w:marBottom w:val="0"/>
                      <w:divBdr>
                        <w:top w:val="none" w:sz="0" w:space="0" w:color="auto"/>
                        <w:left w:val="none" w:sz="0" w:space="0" w:color="auto"/>
                        <w:bottom w:val="none" w:sz="0" w:space="0" w:color="auto"/>
                        <w:right w:val="none" w:sz="0" w:space="0" w:color="auto"/>
                      </w:divBdr>
                    </w:div>
                    <w:div w:id="1037051697">
                      <w:marLeft w:val="0"/>
                      <w:marRight w:val="0"/>
                      <w:marTop w:val="0"/>
                      <w:marBottom w:val="0"/>
                      <w:divBdr>
                        <w:top w:val="none" w:sz="0" w:space="0" w:color="auto"/>
                        <w:left w:val="none" w:sz="0" w:space="0" w:color="auto"/>
                        <w:bottom w:val="none" w:sz="0" w:space="0" w:color="auto"/>
                        <w:right w:val="none" w:sz="0" w:space="0" w:color="auto"/>
                      </w:divBdr>
                    </w:div>
                  </w:divsChild>
                </w:div>
                <w:div w:id="359554037">
                  <w:marLeft w:val="0"/>
                  <w:marRight w:val="0"/>
                  <w:marTop w:val="0"/>
                  <w:marBottom w:val="0"/>
                  <w:divBdr>
                    <w:top w:val="none" w:sz="0" w:space="0" w:color="auto"/>
                    <w:left w:val="none" w:sz="0" w:space="0" w:color="auto"/>
                    <w:bottom w:val="none" w:sz="0" w:space="0" w:color="auto"/>
                    <w:right w:val="none" w:sz="0" w:space="0" w:color="auto"/>
                  </w:divBdr>
                  <w:divsChild>
                    <w:div w:id="955404937">
                      <w:marLeft w:val="0"/>
                      <w:marRight w:val="0"/>
                      <w:marTop w:val="0"/>
                      <w:marBottom w:val="0"/>
                      <w:divBdr>
                        <w:top w:val="none" w:sz="0" w:space="0" w:color="auto"/>
                        <w:left w:val="none" w:sz="0" w:space="0" w:color="auto"/>
                        <w:bottom w:val="none" w:sz="0" w:space="0" w:color="auto"/>
                        <w:right w:val="none" w:sz="0" w:space="0" w:color="auto"/>
                      </w:divBdr>
                    </w:div>
                    <w:div w:id="2022707111">
                      <w:marLeft w:val="0"/>
                      <w:marRight w:val="0"/>
                      <w:marTop w:val="0"/>
                      <w:marBottom w:val="0"/>
                      <w:divBdr>
                        <w:top w:val="none" w:sz="0" w:space="0" w:color="auto"/>
                        <w:left w:val="none" w:sz="0" w:space="0" w:color="auto"/>
                        <w:bottom w:val="none" w:sz="0" w:space="0" w:color="auto"/>
                        <w:right w:val="none" w:sz="0" w:space="0" w:color="auto"/>
                      </w:divBdr>
                    </w:div>
                  </w:divsChild>
                </w:div>
                <w:div w:id="771826631">
                  <w:marLeft w:val="0"/>
                  <w:marRight w:val="0"/>
                  <w:marTop w:val="0"/>
                  <w:marBottom w:val="0"/>
                  <w:divBdr>
                    <w:top w:val="none" w:sz="0" w:space="0" w:color="auto"/>
                    <w:left w:val="none" w:sz="0" w:space="0" w:color="auto"/>
                    <w:bottom w:val="none" w:sz="0" w:space="0" w:color="auto"/>
                    <w:right w:val="none" w:sz="0" w:space="0" w:color="auto"/>
                  </w:divBdr>
                  <w:divsChild>
                    <w:div w:id="264851895">
                      <w:marLeft w:val="0"/>
                      <w:marRight w:val="0"/>
                      <w:marTop w:val="0"/>
                      <w:marBottom w:val="0"/>
                      <w:divBdr>
                        <w:top w:val="none" w:sz="0" w:space="0" w:color="auto"/>
                        <w:left w:val="none" w:sz="0" w:space="0" w:color="auto"/>
                        <w:bottom w:val="none" w:sz="0" w:space="0" w:color="auto"/>
                        <w:right w:val="none" w:sz="0" w:space="0" w:color="auto"/>
                      </w:divBdr>
                    </w:div>
                    <w:div w:id="1791051555">
                      <w:marLeft w:val="0"/>
                      <w:marRight w:val="0"/>
                      <w:marTop w:val="0"/>
                      <w:marBottom w:val="0"/>
                      <w:divBdr>
                        <w:top w:val="none" w:sz="0" w:space="0" w:color="auto"/>
                        <w:left w:val="none" w:sz="0" w:space="0" w:color="auto"/>
                        <w:bottom w:val="none" w:sz="0" w:space="0" w:color="auto"/>
                        <w:right w:val="none" w:sz="0" w:space="0" w:color="auto"/>
                      </w:divBdr>
                    </w:div>
                  </w:divsChild>
                </w:div>
                <w:div w:id="1115639108">
                  <w:marLeft w:val="0"/>
                  <w:marRight w:val="0"/>
                  <w:marTop w:val="0"/>
                  <w:marBottom w:val="0"/>
                  <w:divBdr>
                    <w:top w:val="none" w:sz="0" w:space="0" w:color="auto"/>
                    <w:left w:val="none" w:sz="0" w:space="0" w:color="auto"/>
                    <w:bottom w:val="none" w:sz="0" w:space="0" w:color="auto"/>
                    <w:right w:val="none" w:sz="0" w:space="0" w:color="auto"/>
                  </w:divBdr>
                  <w:divsChild>
                    <w:div w:id="881942937">
                      <w:marLeft w:val="0"/>
                      <w:marRight w:val="0"/>
                      <w:marTop w:val="0"/>
                      <w:marBottom w:val="0"/>
                      <w:divBdr>
                        <w:top w:val="none" w:sz="0" w:space="0" w:color="auto"/>
                        <w:left w:val="none" w:sz="0" w:space="0" w:color="auto"/>
                        <w:bottom w:val="none" w:sz="0" w:space="0" w:color="auto"/>
                        <w:right w:val="none" w:sz="0" w:space="0" w:color="auto"/>
                      </w:divBdr>
                    </w:div>
                    <w:div w:id="1497841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8522198">
          <w:marLeft w:val="0"/>
          <w:marRight w:val="0"/>
          <w:marTop w:val="0"/>
          <w:marBottom w:val="0"/>
          <w:divBdr>
            <w:top w:val="none" w:sz="0" w:space="0" w:color="auto"/>
            <w:left w:val="none" w:sz="0" w:space="0" w:color="auto"/>
            <w:bottom w:val="none" w:sz="0" w:space="0" w:color="auto"/>
            <w:right w:val="none" w:sz="0" w:space="0" w:color="auto"/>
          </w:divBdr>
        </w:div>
        <w:div w:id="914709300">
          <w:marLeft w:val="0"/>
          <w:marRight w:val="0"/>
          <w:marTop w:val="0"/>
          <w:marBottom w:val="0"/>
          <w:divBdr>
            <w:top w:val="none" w:sz="0" w:space="0" w:color="auto"/>
            <w:left w:val="none" w:sz="0" w:space="0" w:color="auto"/>
            <w:bottom w:val="none" w:sz="0" w:space="0" w:color="auto"/>
            <w:right w:val="none" w:sz="0" w:space="0" w:color="auto"/>
          </w:divBdr>
          <w:divsChild>
            <w:div w:id="911696784">
              <w:marLeft w:val="0"/>
              <w:marRight w:val="0"/>
              <w:marTop w:val="0"/>
              <w:marBottom w:val="0"/>
              <w:divBdr>
                <w:top w:val="none" w:sz="0" w:space="0" w:color="auto"/>
                <w:left w:val="none" w:sz="0" w:space="0" w:color="auto"/>
                <w:bottom w:val="none" w:sz="0" w:space="0" w:color="auto"/>
                <w:right w:val="none" w:sz="0" w:space="0" w:color="auto"/>
              </w:divBdr>
            </w:div>
          </w:divsChild>
        </w:div>
        <w:div w:id="996687999">
          <w:marLeft w:val="0"/>
          <w:marRight w:val="0"/>
          <w:marTop w:val="0"/>
          <w:marBottom w:val="0"/>
          <w:divBdr>
            <w:top w:val="none" w:sz="0" w:space="0" w:color="auto"/>
            <w:left w:val="none" w:sz="0" w:space="0" w:color="auto"/>
            <w:bottom w:val="none" w:sz="0" w:space="0" w:color="auto"/>
            <w:right w:val="none" w:sz="0" w:space="0" w:color="auto"/>
          </w:divBdr>
        </w:div>
        <w:div w:id="1011222011">
          <w:marLeft w:val="0"/>
          <w:marRight w:val="0"/>
          <w:marTop w:val="0"/>
          <w:marBottom w:val="0"/>
          <w:divBdr>
            <w:top w:val="none" w:sz="0" w:space="0" w:color="auto"/>
            <w:left w:val="none" w:sz="0" w:space="0" w:color="auto"/>
            <w:bottom w:val="none" w:sz="0" w:space="0" w:color="auto"/>
            <w:right w:val="none" w:sz="0" w:space="0" w:color="auto"/>
          </w:divBdr>
          <w:divsChild>
            <w:div w:id="2021395562">
              <w:marLeft w:val="-75"/>
              <w:marRight w:val="0"/>
              <w:marTop w:val="30"/>
              <w:marBottom w:val="30"/>
              <w:divBdr>
                <w:top w:val="none" w:sz="0" w:space="0" w:color="auto"/>
                <w:left w:val="none" w:sz="0" w:space="0" w:color="auto"/>
                <w:bottom w:val="none" w:sz="0" w:space="0" w:color="auto"/>
                <w:right w:val="none" w:sz="0" w:space="0" w:color="auto"/>
              </w:divBdr>
              <w:divsChild>
                <w:div w:id="98109314">
                  <w:marLeft w:val="0"/>
                  <w:marRight w:val="0"/>
                  <w:marTop w:val="0"/>
                  <w:marBottom w:val="0"/>
                  <w:divBdr>
                    <w:top w:val="none" w:sz="0" w:space="0" w:color="auto"/>
                    <w:left w:val="none" w:sz="0" w:space="0" w:color="auto"/>
                    <w:bottom w:val="none" w:sz="0" w:space="0" w:color="auto"/>
                    <w:right w:val="none" w:sz="0" w:space="0" w:color="auto"/>
                  </w:divBdr>
                  <w:divsChild>
                    <w:div w:id="104430284">
                      <w:marLeft w:val="0"/>
                      <w:marRight w:val="0"/>
                      <w:marTop w:val="0"/>
                      <w:marBottom w:val="0"/>
                      <w:divBdr>
                        <w:top w:val="none" w:sz="0" w:space="0" w:color="auto"/>
                        <w:left w:val="none" w:sz="0" w:space="0" w:color="auto"/>
                        <w:bottom w:val="none" w:sz="0" w:space="0" w:color="auto"/>
                        <w:right w:val="none" w:sz="0" w:space="0" w:color="auto"/>
                      </w:divBdr>
                    </w:div>
                    <w:div w:id="1607075570">
                      <w:marLeft w:val="0"/>
                      <w:marRight w:val="0"/>
                      <w:marTop w:val="0"/>
                      <w:marBottom w:val="0"/>
                      <w:divBdr>
                        <w:top w:val="none" w:sz="0" w:space="0" w:color="auto"/>
                        <w:left w:val="none" w:sz="0" w:space="0" w:color="auto"/>
                        <w:bottom w:val="none" w:sz="0" w:space="0" w:color="auto"/>
                        <w:right w:val="none" w:sz="0" w:space="0" w:color="auto"/>
                      </w:divBdr>
                    </w:div>
                  </w:divsChild>
                </w:div>
                <w:div w:id="1340695311">
                  <w:marLeft w:val="0"/>
                  <w:marRight w:val="0"/>
                  <w:marTop w:val="0"/>
                  <w:marBottom w:val="0"/>
                  <w:divBdr>
                    <w:top w:val="none" w:sz="0" w:space="0" w:color="auto"/>
                    <w:left w:val="none" w:sz="0" w:space="0" w:color="auto"/>
                    <w:bottom w:val="none" w:sz="0" w:space="0" w:color="auto"/>
                    <w:right w:val="none" w:sz="0" w:space="0" w:color="auto"/>
                  </w:divBdr>
                  <w:divsChild>
                    <w:div w:id="1249192708">
                      <w:marLeft w:val="0"/>
                      <w:marRight w:val="0"/>
                      <w:marTop w:val="0"/>
                      <w:marBottom w:val="0"/>
                      <w:divBdr>
                        <w:top w:val="none" w:sz="0" w:space="0" w:color="auto"/>
                        <w:left w:val="none" w:sz="0" w:space="0" w:color="auto"/>
                        <w:bottom w:val="none" w:sz="0" w:space="0" w:color="auto"/>
                        <w:right w:val="none" w:sz="0" w:space="0" w:color="auto"/>
                      </w:divBdr>
                    </w:div>
                    <w:div w:id="1945451820">
                      <w:marLeft w:val="0"/>
                      <w:marRight w:val="0"/>
                      <w:marTop w:val="0"/>
                      <w:marBottom w:val="0"/>
                      <w:divBdr>
                        <w:top w:val="none" w:sz="0" w:space="0" w:color="auto"/>
                        <w:left w:val="none" w:sz="0" w:space="0" w:color="auto"/>
                        <w:bottom w:val="none" w:sz="0" w:space="0" w:color="auto"/>
                        <w:right w:val="none" w:sz="0" w:space="0" w:color="auto"/>
                      </w:divBdr>
                    </w:div>
                  </w:divsChild>
                </w:div>
                <w:div w:id="1607351633">
                  <w:marLeft w:val="0"/>
                  <w:marRight w:val="0"/>
                  <w:marTop w:val="0"/>
                  <w:marBottom w:val="0"/>
                  <w:divBdr>
                    <w:top w:val="none" w:sz="0" w:space="0" w:color="auto"/>
                    <w:left w:val="none" w:sz="0" w:space="0" w:color="auto"/>
                    <w:bottom w:val="none" w:sz="0" w:space="0" w:color="auto"/>
                    <w:right w:val="none" w:sz="0" w:space="0" w:color="auto"/>
                  </w:divBdr>
                  <w:divsChild>
                    <w:div w:id="700860587">
                      <w:marLeft w:val="0"/>
                      <w:marRight w:val="0"/>
                      <w:marTop w:val="0"/>
                      <w:marBottom w:val="0"/>
                      <w:divBdr>
                        <w:top w:val="none" w:sz="0" w:space="0" w:color="auto"/>
                        <w:left w:val="none" w:sz="0" w:space="0" w:color="auto"/>
                        <w:bottom w:val="none" w:sz="0" w:space="0" w:color="auto"/>
                        <w:right w:val="none" w:sz="0" w:space="0" w:color="auto"/>
                      </w:divBdr>
                    </w:div>
                    <w:div w:id="2073769558">
                      <w:marLeft w:val="0"/>
                      <w:marRight w:val="0"/>
                      <w:marTop w:val="0"/>
                      <w:marBottom w:val="0"/>
                      <w:divBdr>
                        <w:top w:val="none" w:sz="0" w:space="0" w:color="auto"/>
                        <w:left w:val="none" w:sz="0" w:space="0" w:color="auto"/>
                        <w:bottom w:val="none" w:sz="0" w:space="0" w:color="auto"/>
                        <w:right w:val="none" w:sz="0" w:space="0" w:color="auto"/>
                      </w:divBdr>
                    </w:div>
                  </w:divsChild>
                </w:div>
                <w:div w:id="2011249264">
                  <w:marLeft w:val="0"/>
                  <w:marRight w:val="0"/>
                  <w:marTop w:val="0"/>
                  <w:marBottom w:val="0"/>
                  <w:divBdr>
                    <w:top w:val="none" w:sz="0" w:space="0" w:color="auto"/>
                    <w:left w:val="none" w:sz="0" w:space="0" w:color="auto"/>
                    <w:bottom w:val="none" w:sz="0" w:space="0" w:color="auto"/>
                    <w:right w:val="none" w:sz="0" w:space="0" w:color="auto"/>
                  </w:divBdr>
                  <w:divsChild>
                    <w:div w:id="1199658737">
                      <w:marLeft w:val="0"/>
                      <w:marRight w:val="0"/>
                      <w:marTop w:val="0"/>
                      <w:marBottom w:val="0"/>
                      <w:divBdr>
                        <w:top w:val="none" w:sz="0" w:space="0" w:color="auto"/>
                        <w:left w:val="none" w:sz="0" w:space="0" w:color="auto"/>
                        <w:bottom w:val="none" w:sz="0" w:space="0" w:color="auto"/>
                        <w:right w:val="none" w:sz="0" w:space="0" w:color="auto"/>
                      </w:divBdr>
                    </w:div>
                    <w:div w:id="191110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973760">
          <w:marLeft w:val="0"/>
          <w:marRight w:val="0"/>
          <w:marTop w:val="0"/>
          <w:marBottom w:val="0"/>
          <w:divBdr>
            <w:top w:val="none" w:sz="0" w:space="0" w:color="auto"/>
            <w:left w:val="none" w:sz="0" w:space="0" w:color="auto"/>
            <w:bottom w:val="none" w:sz="0" w:space="0" w:color="auto"/>
            <w:right w:val="none" w:sz="0" w:space="0" w:color="auto"/>
          </w:divBdr>
        </w:div>
        <w:div w:id="1025599191">
          <w:marLeft w:val="0"/>
          <w:marRight w:val="0"/>
          <w:marTop w:val="0"/>
          <w:marBottom w:val="0"/>
          <w:divBdr>
            <w:top w:val="none" w:sz="0" w:space="0" w:color="auto"/>
            <w:left w:val="none" w:sz="0" w:space="0" w:color="auto"/>
            <w:bottom w:val="none" w:sz="0" w:space="0" w:color="auto"/>
            <w:right w:val="none" w:sz="0" w:space="0" w:color="auto"/>
          </w:divBdr>
        </w:div>
        <w:div w:id="1508404874">
          <w:marLeft w:val="0"/>
          <w:marRight w:val="0"/>
          <w:marTop w:val="0"/>
          <w:marBottom w:val="0"/>
          <w:divBdr>
            <w:top w:val="none" w:sz="0" w:space="0" w:color="auto"/>
            <w:left w:val="none" w:sz="0" w:space="0" w:color="auto"/>
            <w:bottom w:val="none" w:sz="0" w:space="0" w:color="auto"/>
            <w:right w:val="none" w:sz="0" w:space="0" w:color="auto"/>
          </w:divBdr>
        </w:div>
        <w:div w:id="1561330199">
          <w:marLeft w:val="0"/>
          <w:marRight w:val="0"/>
          <w:marTop w:val="0"/>
          <w:marBottom w:val="0"/>
          <w:divBdr>
            <w:top w:val="none" w:sz="0" w:space="0" w:color="auto"/>
            <w:left w:val="none" w:sz="0" w:space="0" w:color="auto"/>
            <w:bottom w:val="none" w:sz="0" w:space="0" w:color="auto"/>
            <w:right w:val="none" w:sz="0" w:space="0" w:color="auto"/>
          </w:divBdr>
        </w:div>
        <w:div w:id="1631593162">
          <w:marLeft w:val="0"/>
          <w:marRight w:val="0"/>
          <w:marTop w:val="0"/>
          <w:marBottom w:val="0"/>
          <w:divBdr>
            <w:top w:val="none" w:sz="0" w:space="0" w:color="auto"/>
            <w:left w:val="none" w:sz="0" w:space="0" w:color="auto"/>
            <w:bottom w:val="none" w:sz="0" w:space="0" w:color="auto"/>
            <w:right w:val="none" w:sz="0" w:space="0" w:color="auto"/>
          </w:divBdr>
        </w:div>
        <w:div w:id="1669820252">
          <w:marLeft w:val="0"/>
          <w:marRight w:val="0"/>
          <w:marTop w:val="0"/>
          <w:marBottom w:val="0"/>
          <w:divBdr>
            <w:top w:val="none" w:sz="0" w:space="0" w:color="auto"/>
            <w:left w:val="none" w:sz="0" w:space="0" w:color="auto"/>
            <w:bottom w:val="none" w:sz="0" w:space="0" w:color="auto"/>
            <w:right w:val="none" w:sz="0" w:space="0" w:color="auto"/>
          </w:divBdr>
        </w:div>
        <w:div w:id="1770924632">
          <w:marLeft w:val="0"/>
          <w:marRight w:val="0"/>
          <w:marTop w:val="0"/>
          <w:marBottom w:val="0"/>
          <w:divBdr>
            <w:top w:val="none" w:sz="0" w:space="0" w:color="auto"/>
            <w:left w:val="none" w:sz="0" w:space="0" w:color="auto"/>
            <w:bottom w:val="none" w:sz="0" w:space="0" w:color="auto"/>
            <w:right w:val="none" w:sz="0" w:space="0" w:color="auto"/>
          </w:divBdr>
        </w:div>
        <w:div w:id="1941378395">
          <w:marLeft w:val="0"/>
          <w:marRight w:val="0"/>
          <w:marTop w:val="0"/>
          <w:marBottom w:val="0"/>
          <w:divBdr>
            <w:top w:val="none" w:sz="0" w:space="0" w:color="auto"/>
            <w:left w:val="none" w:sz="0" w:space="0" w:color="auto"/>
            <w:bottom w:val="none" w:sz="0" w:space="0" w:color="auto"/>
            <w:right w:val="none" w:sz="0" w:space="0" w:color="auto"/>
          </w:divBdr>
        </w:div>
        <w:div w:id="2100056193">
          <w:marLeft w:val="0"/>
          <w:marRight w:val="0"/>
          <w:marTop w:val="0"/>
          <w:marBottom w:val="0"/>
          <w:divBdr>
            <w:top w:val="none" w:sz="0" w:space="0" w:color="auto"/>
            <w:left w:val="none" w:sz="0" w:space="0" w:color="auto"/>
            <w:bottom w:val="none" w:sz="0" w:space="0" w:color="auto"/>
            <w:right w:val="none" w:sz="0" w:space="0" w:color="auto"/>
          </w:divBdr>
        </w:div>
        <w:div w:id="2132047101">
          <w:marLeft w:val="0"/>
          <w:marRight w:val="0"/>
          <w:marTop w:val="0"/>
          <w:marBottom w:val="0"/>
          <w:divBdr>
            <w:top w:val="none" w:sz="0" w:space="0" w:color="auto"/>
            <w:left w:val="none" w:sz="0" w:space="0" w:color="auto"/>
            <w:bottom w:val="none" w:sz="0" w:space="0" w:color="auto"/>
            <w:right w:val="none" w:sz="0" w:space="0" w:color="auto"/>
          </w:divBdr>
        </w:div>
      </w:divsChild>
    </w:div>
    <w:div w:id="94331029">
      <w:bodyDiv w:val="1"/>
      <w:marLeft w:val="0"/>
      <w:marRight w:val="0"/>
      <w:marTop w:val="0"/>
      <w:marBottom w:val="0"/>
      <w:divBdr>
        <w:top w:val="none" w:sz="0" w:space="0" w:color="auto"/>
        <w:left w:val="none" w:sz="0" w:space="0" w:color="auto"/>
        <w:bottom w:val="none" w:sz="0" w:space="0" w:color="auto"/>
        <w:right w:val="none" w:sz="0" w:space="0" w:color="auto"/>
      </w:divBdr>
    </w:div>
    <w:div w:id="120466360">
      <w:bodyDiv w:val="1"/>
      <w:marLeft w:val="0"/>
      <w:marRight w:val="0"/>
      <w:marTop w:val="0"/>
      <w:marBottom w:val="0"/>
      <w:divBdr>
        <w:top w:val="none" w:sz="0" w:space="0" w:color="auto"/>
        <w:left w:val="none" w:sz="0" w:space="0" w:color="auto"/>
        <w:bottom w:val="none" w:sz="0" w:space="0" w:color="auto"/>
        <w:right w:val="none" w:sz="0" w:space="0" w:color="auto"/>
      </w:divBdr>
    </w:div>
    <w:div w:id="144250411">
      <w:bodyDiv w:val="1"/>
      <w:marLeft w:val="0"/>
      <w:marRight w:val="0"/>
      <w:marTop w:val="0"/>
      <w:marBottom w:val="0"/>
      <w:divBdr>
        <w:top w:val="none" w:sz="0" w:space="0" w:color="auto"/>
        <w:left w:val="none" w:sz="0" w:space="0" w:color="auto"/>
        <w:bottom w:val="none" w:sz="0" w:space="0" w:color="auto"/>
        <w:right w:val="none" w:sz="0" w:space="0" w:color="auto"/>
      </w:divBdr>
      <w:divsChild>
        <w:div w:id="331184571">
          <w:marLeft w:val="0"/>
          <w:marRight w:val="0"/>
          <w:marTop w:val="0"/>
          <w:marBottom w:val="0"/>
          <w:divBdr>
            <w:top w:val="none" w:sz="0" w:space="0" w:color="auto"/>
            <w:left w:val="none" w:sz="0" w:space="0" w:color="auto"/>
            <w:bottom w:val="none" w:sz="0" w:space="0" w:color="auto"/>
            <w:right w:val="none" w:sz="0" w:space="0" w:color="auto"/>
          </w:divBdr>
        </w:div>
        <w:div w:id="352458775">
          <w:marLeft w:val="0"/>
          <w:marRight w:val="0"/>
          <w:marTop w:val="0"/>
          <w:marBottom w:val="0"/>
          <w:divBdr>
            <w:top w:val="none" w:sz="0" w:space="0" w:color="auto"/>
            <w:left w:val="none" w:sz="0" w:space="0" w:color="auto"/>
            <w:bottom w:val="none" w:sz="0" w:space="0" w:color="auto"/>
            <w:right w:val="none" w:sz="0" w:space="0" w:color="auto"/>
          </w:divBdr>
        </w:div>
        <w:div w:id="836456080">
          <w:marLeft w:val="0"/>
          <w:marRight w:val="0"/>
          <w:marTop w:val="0"/>
          <w:marBottom w:val="0"/>
          <w:divBdr>
            <w:top w:val="none" w:sz="0" w:space="0" w:color="auto"/>
            <w:left w:val="none" w:sz="0" w:space="0" w:color="auto"/>
            <w:bottom w:val="none" w:sz="0" w:space="0" w:color="auto"/>
            <w:right w:val="none" w:sz="0" w:space="0" w:color="auto"/>
          </w:divBdr>
        </w:div>
        <w:div w:id="1195537738">
          <w:marLeft w:val="0"/>
          <w:marRight w:val="0"/>
          <w:marTop w:val="0"/>
          <w:marBottom w:val="0"/>
          <w:divBdr>
            <w:top w:val="none" w:sz="0" w:space="0" w:color="auto"/>
            <w:left w:val="none" w:sz="0" w:space="0" w:color="auto"/>
            <w:bottom w:val="none" w:sz="0" w:space="0" w:color="auto"/>
            <w:right w:val="none" w:sz="0" w:space="0" w:color="auto"/>
          </w:divBdr>
        </w:div>
        <w:div w:id="1285428907">
          <w:marLeft w:val="0"/>
          <w:marRight w:val="0"/>
          <w:marTop w:val="0"/>
          <w:marBottom w:val="0"/>
          <w:divBdr>
            <w:top w:val="none" w:sz="0" w:space="0" w:color="auto"/>
            <w:left w:val="none" w:sz="0" w:space="0" w:color="auto"/>
            <w:bottom w:val="none" w:sz="0" w:space="0" w:color="auto"/>
            <w:right w:val="none" w:sz="0" w:space="0" w:color="auto"/>
          </w:divBdr>
        </w:div>
        <w:div w:id="2030402879">
          <w:marLeft w:val="0"/>
          <w:marRight w:val="0"/>
          <w:marTop w:val="0"/>
          <w:marBottom w:val="0"/>
          <w:divBdr>
            <w:top w:val="none" w:sz="0" w:space="0" w:color="auto"/>
            <w:left w:val="none" w:sz="0" w:space="0" w:color="auto"/>
            <w:bottom w:val="none" w:sz="0" w:space="0" w:color="auto"/>
            <w:right w:val="none" w:sz="0" w:space="0" w:color="auto"/>
          </w:divBdr>
        </w:div>
      </w:divsChild>
    </w:div>
    <w:div w:id="207692129">
      <w:bodyDiv w:val="1"/>
      <w:marLeft w:val="0"/>
      <w:marRight w:val="0"/>
      <w:marTop w:val="0"/>
      <w:marBottom w:val="0"/>
      <w:divBdr>
        <w:top w:val="none" w:sz="0" w:space="0" w:color="auto"/>
        <w:left w:val="none" w:sz="0" w:space="0" w:color="auto"/>
        <w:bottom w:val="none" w:sz="0" w:space="0" w:color="auto"/>
        <w:right w:val="none" w:sz="0" w:space="0" w:color="auto"/>
      </w:divBdr>
    </w:div>
    <w:div w:id="225263831">
      <w:bodyDiv w:val="1"/>
      <w:marLeft w:val="0"/>
      <w:marRight w:val="0"/>
      <w:marTop w:val="0"/>
      <w:marBottom w:val="0"/>
      <w:divBdr>
        <w:top w:val="none" w:sz="0" w:space="0" w:color="auto"/>
        <w:left w:val="none" w:sz="0" w:space="0" w:color="auto"/>
        <w:bottom w:val="none" w:sz="0" w:space="0" w:color="auto"/>
        <w:right w:val="none" w:sz="0" w:space="0" w:color="auto"/>
      </w:divBdr>
    </w:div>
    <w:div w:id="232355433">
      <w:bodyDiv w:val="1"/>
      <w:marLeft w:val="0"/>
      <w:marRight w:val="0"/>
      <w:marTop w:val="0"/>
      <w:marBottom w:val="0"/>
      <w:divBdr>
        <w:top w:val="none" w:sz="0" w:space="0" w:color="auto"/>
        <w:left w:val="none" w:sz="0" w:space="0" w:color="auto"/>
        <w:bottom w:val="none" w:sz="0" w:space="0" w:color="auto"/>
        <w:right w:val="none" w:sz="0" w:space="0" w:color="auto"/>
      </w:divBdr>
      <w:divsChild>
        <w:div w:id="676856843">
          <w:marLeft w:val="0"/>
          <w:marRight w:val="0"/>
          <w:marTop w:val="0"/>
          <w:marBottom w:val="0"/>
          <w:divBdr>
            <w:top w:val="none" w:sz="0" w:space="0" w:color="auto"/>
            <w:left w:val="none" w:sz="0" w:space="0" w:color="auto"/>
            <w:bottom w:val="none" w:sz="0" w:space="0" w:color="auto"/>
            <w:right w:val="none" w:sz="0" w:space="0" w:color="auto"/>
          </w:divBdr>
          <w:divsChild>
            <w:div w:id="599795672">
              <w:marLeft w:val="0"/>
              <w:marRight w:val="0"/>
              <w:marTop w:val="0"/>
              <w:marBottom w:val="0"/>
              <w:divBdr>
                <w:top w:val="none" w:sz="0" w:space="0" w:color="auto"/>
                <w:left w:val="none" w:sz="0" w:space="0" w:color="auto"/>
                <w:bottom w:val="none" w:sz="0" w:space="0" w:color="auto"/>
                <w:right w:val="none" w:sz="0" w:space="0" w:color="auto"/>
              </w:divBdr>
            </w:div>
          </w:divsChild>
        </w:div>
        <w:div w:id="1402025696">
          <w:marLeft w:val="0"/>
          <w:marRight w:val="0"/>
          <w:marTop w:val="0"/>
          <w:marBottom w:val="0"/>
          <w:divBdr>
            <w:top w:val="none" w:sz="0" w:space="0" w:color="auto"/>
            <w:left w:val="none" w:sz="0" w:space="0" w:color="auto"/>
            <w:bottom w:val="none" w:sz="0" w:space="0" w:color="auto"/>
            <w:right w:val="none" w:sz="0" w:space="0" w:color="auto"/>
          </w:divBdr>
          <w:divsChild>
            <w:div w:id="2046639027">
              <w:marLeft w:val="0"/>
              <w:marRight w:val="0"/>
              <w:marTop w:val="0"/>
              <w:marBottom w:val="0"/>
              <w:divBdr>
                <w:top w:val="none" w:sz="0" w:space="0" w:color="auto"/>
                <w:left w:val="none" w:sz="0" w:space="0" w:color="auto"/>
                <w:bottom w:val="none" w:sz="0" w:space="0" w:color="auto"/>
                <w:right w:val="none" w:sz="0" w:space="0" w:color="auto"/>
              </w:divBdr>
            </w:div>
          </w:divsChild>
        </w:div>
        <w:div w:id="1470199006">
          <w:marLeft w:val="0"/>
          <w:marRight w:val="0"/>
          <w:marTop w:val="0"/>
          <w:marBottom w:val="0"/>
          <w:divBdr>
            <w:top w:val="none" w:sz="0" w:space="0" w:color="auto"/>
            <w:left w:val="none" w:sz="0" w:space="0" w:color="auto"/>
            <w:bottom w:val="none" w:sz="0" w:space="0" w:color="auto"/>
            <w:right w:val="none" w:sz="0" w:space="0" w:color="auto"/>
          </w:divBdr>
          <w:divsChild>
            <w:div w:id="956059099">
              <w:marLeft w:val="0"/>
              <w:marRight w:val="0"/>
              <w:marTop w:val="0"/>
              <w:marBottom w:val="0"/>
              <w:divBdr>
                <w:top w:val="none" w:sz="0" w:space="0" w:color="auto"/>
                <w:left w:val="none" w:sz="0" w:space="0" w:color="auto"/>
                <w:bottom w:val="none" w:sz="0" w:space="0" w:color="auto"/>
                <w:right w:val="none" w:sz="0" w:space="0" w:color="auto"/>
              </w:divBdr>
            </w:div>
          </w:divsChild>
        </w:div>
        <w:div w:id="1512797562">
          <w:marLeft w:val="0"/>
          <w:marRight w:val="0"/>
          <w:marTop w:val="0"/>
          <w:marBottom w:val="0"/>
          <w:divBdr>
            <w:top w:val="none" w:sz="0" w:space="0" w:color="auto"/>
            <w:left w:val="none" w:sz="0" w:space="0" w:color="auto"/>
            <w:bottom w:val="none" w:sz="0" w:space="0" w:color="auto"/>
            <w:right w:val="none" w:sz="0" w:space="0" w:color="auto"/>
          </w:divBdr>
          <w:divsChild>
            <w:div w:id="1920286520">
              <w:marLeft w:val="0"/>
              <w:marRight w:val="0"/>
              <w:marTop w:val="0"/>
              <w:marBottom w:val="0"/>
              <w:divBdr>
                <w:top w:val="none" w:sz="0" w:space="0" w:color="auto"/>
                <w:left w:val="none" w:sz="0" w:space="0" w:color="auto"/>
                <w:bottom w:val="none" w:sz="0" w:space="0" w:color="auto"/>
                <w:right w:val="none" w:sz="0" w:space="0" w:color="auto"/>
              </w:divBdr>
            </w:div>
          </w:divsChild>
        </w:div>
        <w:div w:id="2018146325">
          <w:marLeft w:val="0"/>
          <w:marRight w:val="0"/>
          <w:marTop w:val="0"/>
          <w:marBottom w:val="0"/>
          <w:divBdr>
            <w:top w:val="none" w:sz="0" w:space="0" w:color="auto"/>
            <w:left w:val="none" w:sz="0" w:space="0" w:color="auto"/>
            <w:bottom w:val="none" w:sz="0" w:space="0" w:color="auto"/>
            <w:right w:val="none" w:sz="0" w:space="0" w:color="auto"/>
          </w:divBdr>
          <w:divsChild>
            <w:div w:id="750201281">
              <w:marLeft w:val="0"/>
              <w:marRight w:val="0"/>
              <w:marTop w:val="0"/>
              <w:marBottom w:val="0"/>
              <w:divBdr>
                <w:top w:val="none" w:sz="0" w:space="0" w:color="auto"/>
                <w:left w:val="none" w:sz="0" w:space="0" w:color="auto"/>
                <w:bottom w:val="none" w:sz="0" w:space="0" w:color="auto"/>
                <w:right w:val="none" w:sz="0" w:space="0" w:color="auto"/>
              </w:divBdr>
            </w:div>
          </w:divsChild>
        </w:div>
        <w:div w:id="2067950624">
          <w:marLeft w:val="0"/>
          <w:marRight w:val="0"/>
          <w:marTop w:val="0"/>
          <w:marBottom w:val="0"/>
          <w:divBdr>
            <w:top w:val="none" w:sz="0" w:space="0" w:color="auto"/>
            <w:left w:val="none" w:sz="0" w:space="0" w:color="auto"/>
            <w:bottom w:val="none" w:sz="0" w:space="0" w:color="auto"/>
            <w:right w:val="none" w:sz="0" w:space="0" w:color="auto"/>
          </w:divBdr>
          <w:divsChild>
            <w:div w:id="190482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828104">
      <w:bodyDiv w:val="1"/>
      <w:marLeft w:val="0"/>
      <w:marRight w:val="0"/>
      <w:marTop w:val="0"/>
      <w:marBottom w:val="0"/>
      <w:divBdr>
        <w:top w:val="none" w:sz="0" w:space="0" w:color="auto"/>
        <w:left w:val="none" w:sz="0" w:space="0" w:color="auto"/>
        <w:bottom w:val="none" w:sz="0" w:space="0" w:color="auto"/>
        <w:right w:val="none" w:sz="0" w:space="0" w:color="auto"/>
      </w:divBdr>
      <w:divsChild>
        <w:div w:id="242760877">
          <w:marLeft w:val="0"/>
          <w:marRight w:val="0"/>
          <w:marTop w:val="0"/>
          <w:marBottom w:val="0"/>
          <w:divBdr>
            <w:top w:val="none" w:sz="0" w:space="0" w:color="auto"/>
            <w:left w:val="none" w:sz="0" w:space="0" w:color="auto"/>
            <w:bottom w:val="none" w:sz="0" w:space="0" w:color="auto"/>
            <w:right w:val="none" w:sz="0" w:space="0" w:color="auto"/>
          </w:divBdr>
        </w:div>
        <w:div w:id="304117392">
          <w:marLeft w:val="0"/>
          <w:marRight w:val="0"/>
          <w:marTop w:val="0"/>
          <w:marBottom w:val="0"/>
          <w:divBdr>
            <w:top w:val="none" w:sz="0" w:space="0" w:color="auto"/>
            <w:left w:val="none" w:sz="0" w:space="0" w:color="auto"/>
            <w:bottom w:val="none" w:sz="0" w:space="0" w:color="auto"/>
            <w:right w:val="none" w:sz="0" w:space="0" w:color="auto"/>
          </w:divBdr>
          <w:divsChild>
            <w:div w:id="53941803">
              <w:marLeft w:val="360"/>
              <w:marRight w:val="0"/>
              <w:marTop w:val="0"/>
              <w:marBottom w:val="0"/>
              <w:divBdr>
                <w:top w:val="none" w:sz="0" w:space="0" w:color="auto"/>
                <w:left w:val="none" w:sz="0" w:space="0" w:color="auto"/>
                <w:bottom w:val="none" w:sz="0" w:space="0" w:color="auto"/>
                <w:right w:val="none" w:sz="0" w:space="0" w:color="auto"/>
              </w:divBdr>
            </w:div>
            <w:div w:id="864290623">
              <w:marLeft w:val="360"/>
              <w:marRight w:val="0"/>
              <w:marTop w:val="0"/>
              <w:marBottom w:val="0"/>
              <w:divBdr>
                <w:top w:val="none" w:sz="0" w:space="0" w:color="auto"/>
                <w:left w:val="none" w:sz="0" w:space="0" w:color="auto"/>
                <w:bottom w:val="none" w:sz="0" w:space="0" w:color="auto"/>
                <w:right w:val="none" w:sz="0" w:space="0" w:color="auto"/>
              </w:divBdr>
              <w:divsChild>
                <w:div w:id="756900498">
                  <w:marLeft w:val="-75"/>
                  <w:marRight w:val="0"/>
                  <w:marTop w:val="30"/>
                  <w:marBottom w:val="30"/>
                  <w:divBdr>
                    <w:top w:val="none" w:sz="0" w:space="0" w:color="auto"/>
                    <w:left w:val="none" w:sz="0" w:space="0" w:color="auto"/>
                    <w:bottom w:val="none" w:sz="0" w:space="0" w:color="auto"/>
                    <w:right w:val="none" w:sz="0" w:space="0" w:color="auto"/>
                  </w:divBdr>
                  <w:divsChild>
                    <w:div w:id="541139554">
                      <w:marLeft w:val="0"/>
                      <w:marRight w:val="0"/>
                      <w:marTop w:val="0"/>
                      <w:marBottom w:val="0"/>
                      <w:divBdr>
                        <w:top w:val="none" w:sz="0" w:space="0" w:color="auto"/>
                        <w:left w:val="none" w:sz="0" w:space="0" w:color="auto"/>
                        <w:bottom w:val="none" w:sz="0" w:space="0" w:color="auto"/>
                        <w:right w:val="none" w:sz="0" w:space="0" w:color="auto"/>
                      </w:divBdr>
                      <w:divsChild>
                        <w:div w:id="1726373765">
                          <w:marLeft w:val="0"/>
                          <w:marRight w:val="0"/>
                          <w:marTop w:val="0"/>
                          <w:marBottom w:val="0"/>
                          <w:divBdr>
                            <w:top w:val="none" w:sz="0" w:space="0" w:color="auto"/>
                            <w:left w:val="none" w:sz="0" w:space="0" w:color="auto"/>
                            <w:bottom w:val="none" w:sz="0" w:space="0" w:color="auto"/>
                            <w:right w:val="none" w:sz="0" w:space="0" w:color="auto"/>
                          </w:divBdr>
                        </w:div>
                      </w:divsChild>
                    </w:div>
                    <w:div w:id="738747396">
                      <w:marLeft w:val="0"/>
                      <w:marRight w:val="0"/>
                      <w:marTop w:val="0"/>
                      <w:marBottom w:val="0"/>
                      <w:divBdr>
                        <w:top w:val="none" w:sz="0" w:space="0" w:color="auto"/>
                        <w:left w:val="none" w:sz="0" w:space="0" w:color="auto"/>
                        <w:bottom w:val="none" w:sz="0" w:space="0" w:color="auto"/>
                        <w:right w:val="none" w:sz="0" w:space="0" w:color="auto"/>
                      </w:divBdr>
                      <w:divsChild>
                        <w:div w:id="1864053221">
                          <w:marLeft w:val="0"/>
                          <w:marRight w:val="0"/>
                          <w:marTop w:val="0"/>
                          <w:marBottom w:val="0"/>
                          <w:divBdr>
                            <w:top w:val="none" w:sz="0" w:space="0" w:color="auto"/>
                            <w:left w:val="none" w:sz="0" w:space="0" w:color="auto"/>
                            <w:bottom w:val="none" w:sz="0" w:space="0" w:color="auto"/>
                            <w:right w:val="none" w:sz="0" w:space="0" w:color="auto"/>
                          </w:divBdr>
                        </w:div>
                      </w:divsChild>
                    </w:div>
                    <w:div w:id="863860020">
                      <w:marLeft w:val="0"/>
                      <w:marRight w:val="0"/>
                      <w:marTop w:val="0"/>
                      <w:marBottom w:val="0"/>
                      <w:divBdr>
                        <w:top w:val="none" w:sz="0" w:space="0" w:color="auto"/>
                        <w:left w:val="none" w:sz="0" w:space="0" w:color="auto"/>
                        <w:bottom w:val="none" w:sz="0" w:space="0" w:color="auto"/>
                        <w:right w:val="none" w:sz="0" w:space="0" w:color="auto"/>
                      </w:divBdr>
                      <w:divsChild>
                        <w:div w:id="2021657038">
                          <w:marLeft w:val="0"/>
                          <w:marRight w:val="0"/>
                          <w:marTop w:val="0"/>
                          <w:marBottom w:val="0"/>
                          <w:divBdr>
                            <w:top w:val="none" w:sz="0" w:space="0" w:color="auto"/>
                            <w:left w:val="none" w:sz="0" w:space="0" w:color="auto"/>
                            <w:bottom w:val="none" w:sz="0" w:space="0" w:color="auto"/>
                            <w:right w:val="none" w:sz="0" w:space="0" w:color="auto"/>
                          </w:divBdr>
                        </w:div>
                      </w:divsChild>
                    </w:div>
                    <w:div w:id="997995116">
                      <w:marLeft w:val="0"/>
                      <w:marRight w:val="0"/>
                      <w:marTop w:val="0"/>
                      <w:marBottom w:val="0"/>
                      <w:divBdr>
                        <w:top w:val="none" w:sz="0" w:space="0" w:color="auto"/>
                        <w:left w:val="none" w:sz="0" w:space="0" w:color="auto"/>
                        <w:bottom w:val="none" w:sz="0" w:space="0" w:color="auto"/>
                        <w:right w:val="none" w:sz="0" w:space="0" w:color="auto"/>
                      </w:divBdr>
                      <w:divsChild>
                        <w:div w:id="629555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1221762">
          <w:marLeft w:val="0"/>
          <w:marRight w:val="0"/>
          <w:marTop w:val="0"/>
          <w:marBottom w:val="0"/>
          <w:divBdr>
            <w:top w:val="none" w:sz="0" w:space="0" w:color="auto"/>
            <w:left w:val="none" w:sz="0" w:space="0" w:color="auto"/>
            <w:bottom w:val="none" w:sz="0" w:space="0" w:color="auto"/>
            <w:right w:val="none" w:sz="0" w:space="0" w:color="auto"/>
          </w:divBdr>
        </w:div>
        <w:div w:id="1184591174">
          <w:marLeft w:val="0"/>
          <w:marRight w:val="0"/>
          <w:marTop w:val="0"/>
          <w:marBottom w:val="0"/>
          <w:divBdr>
            <w:top w:val="none" w:sz="0" w:space="0" w:color="auto"/>
            <w:left w:val="none" w:sz="0" w:space="0" w:color="auto"/>
            <w:bottom w:val="none" w:sz="0" w:space="0" w:color="auto"/>
            <w:right w:val="none" w:sz="0" w:space="0" w:color="auto"/>
          </w:divBdr>
          <w:divsChild>
            <w:div w:id="1076898260">
              <w:marLeft w:val="0"/>
              <w:marRight w:val="0"/>
              <w:marTop w:val="0"/>
              <w:marBottom w:val="0"/>
              <w:divBdr>
                <w:top w:val="none" w:sz="0" w:space="0" w:color="auto"/>
                <w:left w:val="none" w:sz="0" w:space="0" w:color="auto"/>
                <w:bottom w:val="none" w:sz="0" w:space="0" w:color="auto"/>
                <w:right w:val="none" w:sz="0" w:space="0" w:color="auto"/>
              </w:divBdr>
            </w:div>
          </w:divsChild>
        </w:div>
        <w:div w:id="1340620147">
          <w:marLeft w:val="0"/>
          <w:marRight w:val="0"/>
          <w:marTop w:val="0"/>
          <w:marBottom w:val="0"/>
          <w:divBdr>
            <w:top w:val="none" w:sz="0" w:space="0" w:color="auto"/>
            <w:left w:val="none" w:sz="0" w:space="0" w:color="auto"/>
            <w:bottom w:val="none" w:sz="0" w:space="0" w:color="auto"/>
            <w:right w:val="none" w:sz="0" w:space="0" w:color="auto"/>
          </w:divBdr>
        </w:div>
      </w:divsChild>
    </w:div>
    <w:div w:id="244340548">
      <w:bodyDiv w:val="1"/>
      <w:marLeft w:val="0"/>
      <w:marRight w:val="0"/>
      <w:marTop w:val="0"/>
      <w:marBottom w:val="0"/>
      <w:divBdr>
        <w:top w:val="none" w:sz="0" w:space="0" w:color="auto"/>
        <w:left w:val="none" w:sz="0" w:space="0" w:color="auto"/>
        <w:bottom w:val="none" w:sz="0" w:space="0" w:color="auto"/>
        <w:right w:val="none" w:sz="0" w:space="0" w:color="auto"/>
      </w:divBdr>
      <w:divsChild>
        <w:div w:id="18048954">
          <w:marLeft w:val="0"/>
          <w:marRight w:val="0"/>
          <w:marTop w:val="0"/>
          <w:marBottom w:val="0"/>
          <w:divBdr>
            <w:top w:val="none" w:sz="0" w:space="0" w:color="auto"/>
            <w:left w:val="none" w:sz="0" w:space="0" w:color="auto"/>
            <w:bottom w:val="none" w:sz="0" w:space="0" w:color="auto"/>
            <w:right w:val="none" w:sz="0" w:space="0" w:color="auto"/>
          </w:divBdr>
          <w:divsChild>
            <w:div w:id="1988241367">
              <w:marLeft w:val="0"/>
              <w:marRight w:val="0"/>
              <w:marTop w:val="0"/>
              <w:marBottom w:val="0"/>
              <w:divBdr>
                <w:top w:val="none" w:sz="0" w:space="0" w:color="auto"/>
                <w:left w:val="none" w:sz="0" w:space="0" w:color="auto"/>
                <w:bottom w:val="none" w:sz="0" w:space="0" w:color="auto"/>
                <w:right w:val="none" w:sz="0" w:space="0" w:color="auto"/>
              </w:divBdr>
            </w:div>
          </w:divsChild>
        </w:div>
        <w:div w:id="20010935">
          <w:marLeft w:val="0"/>
          <w:marRight w:val="0"/>
          <w:marTop w:val="0"/>
          <w:marBottom w:val="0"/>
          <w:divBdr>
            <w:top w:val="none" w:sz="0" w:space="0" w:color="auto"/>
            <w:left w:val="none" w:sz="0" w:space="0" w:color="auto"/>
            <w:bottom w:val="none" w:sz="0" w:space="0" w:color="auto"/>
            <w:right w:val="none" w:sz="0" w:space="0" w:color="auto"/>
          </w:divBdr>
          <w:divsChild>
            <w:div w:id="1750153633">
              <w:marLeft w:val="0"/>
              <w:marRight w:val="0"/>
              <w:marTop w:val="0"/>
              <w:marBottom w:val="0"/>
              <w:divBdr>
                <w:top w:val="none" w:sz="0" w:space="0" w:color="auto"/>
                <w:left w:val="none" w:sz="0" w:space="0" w:color="auto"/>
                <w:bottom w:val="none" w:sz="0" w:space="0" w:color="auto"/>
                <w:right w:val="none" w:sz="0" w:space="0" w:color="auto"/>
              </w:divBdr>
            </w:div>
          </w:divsChild>
        </w:div>
        <w:div w:id="264191552">
          <w:marLeft w:val="0"/>
          <w:marRight w:val="0"/>
          <w:marTop w:val="0"/>
          <w:marBottom w:val="0"/>
          <w:divBdr>
            <w:top w:val="none" w:sz="0" w:space="0" w:color="auto"/>
            <w:left w:val="none" w:sz="0" w:space="0" w:color="auto"/>
            <w:bottom w:val="none" w:sz="0" w:space="0" w:color="auto"/>
            <w:right w:val="none" w:sz="0" w:space="0" w:color="auto"/>
          </w:divBdr>
          <w:divsChild>
            <w:div w:id="363138259">
              <w:marLeft w:val="0"/>
              <w:marRight w:val="0"/>
              <w:marTop w:val="0"/>
              <w:marBottom w:val="0"/>
              <w:divBdr>
                <w:top w:val="none" w:sz="0" w:space="0" w:color="auto"/>
                <w:left w:val="none" w:sz="0" w:space="0" w:color="auto"/>
                <w:bottom w:val="none" w:sz="0" w:space="0" w:color="auto"/>
                <w:right w:val="none" w:sz="0" w:space="0" w:color="auto"/>
              </w:divBdr>
            </w:div>
          </w:divsChild>
        </w:div>
        <w:div w:id="278878506">
          <w:marLeft w:val="0"/>
          <w:marRight w:val="0"/>
          <w:marTop w:val="0"/>
          <w:marBottom w:val="0"/>
          <w:divBdr>
            <w:top w:val="none" w:sz="0" w:space="0" w:color="auto"/>
            <w:left w:val="none" w:sz="0" w:space="0" w:color="auto"/>
            <w:bottom w:val="none" w:sz="0" w:space="0" w:color="auto"/>
            <w:right w:val="none" w:sz="0" w:space="0" w:color="auto"/>
          </w:divBdr>
          <w:divsChild>
            <w:div w:id="1758668553">
              <w:marLeft w:val="0"/>
              <w:marRight w:val="0"/>
              <w:marTop w:val="0"/>
              <w:marBottom w:val="0"/>
              <w:divBdr>
                <w:top w:val="none" w:sz="0" w:space="0" w:color="auto"/>
                <w:left w:val="none" w:sz="0" w:space="0" w:color="auto"/>
                <w:bottom w:val="none" w:sz="0" w:space="0" w:color="auto"/>
                <w:right w:val="none" w:sz="0" w:space="0" w:color="auto"/>
              </w:divBdr>
            </w:div>
          </w:divsChild>
        </w:div>
        <w:div w:id="376007431">
          <w:marLeft w:val="0"/>
          <w:marRight w:val="0"/>
          <w:marTop w:val="0"/>
          <w:marBottom w:val="0"/>
          <w:divBdr>
            <w:top w:val="none" w:sz="0" w:space="0" w:color="auto"/>
            <w:left w:val="none" w:sz="0" w:space="0" w:color="auto"/>
            <w:bottom w:val="none" w:sz="0" w:space="0" w:color="auto"/>
            <w:right w:val="none" w:sz="0" w:space="0" w:color="auto"/>
          </w:divBdr>
          <w:divsChild>
            <w:div w:id="1717584301">
              <w:marLeft w:val="0"/>
              <w:marRight w:val="0"/>
              <w:marTop w:val="0"/>
              <w:marBottom w:val="0"/>
              <w:divBdr>
                <w:top w:val="none" w:sz="0" w:space="0" w:color="auto"/>
                <w:left w:val="none" w:sz="0" w:space="0" w:color="auto"/>
                <w:bottom w:val="none" w:sz="0" w:space="0" w:color="auto"/>
                <w:right w:val="none" w:sz="0" w:space="0" w:color="auto"/>
              </w:divBdr>
            </w:div>
          </w:divsChild>
        </w:div>
        <w:div w:id="448470354">
          <w:marLeft w:val="0"/>
          <w:marRight w:val="0"/>
          <w:marTop w:val="0"/>
          <w:marBottom w:val="0"/>
          <w:divBdr>
            <w:top w:val="none" w:sz="0" w:space="0" w:color="auto"/>
            <w:left w:val="none" w:sz="0" w:space="0" w:color="auto"/>
            <w:bottom w:val="none" w:sz="0" w:space="0" w:color="auto"/>
            <w:right w:val="none" w:sz="0" w:space="0" w:color="auto"/>
          </w:divBdr>
          <w:divsChild>
            <w:div w:id="326369658">
              <w:marLeft w:val="0"/>
              <w:marRight w:val="0"/>
              <w:marTop w:val="0"/>
              <w:marBottom w:val="0"/>
              <w:divBdr>
                <w:top w:val="none" w:sz="0" w:space="0" w:color="auto"/>
                <w:left w:val="none" w:sz="0" w:space="0" w:color="auto"/>
                <w:bottom w:val="none" w:sz="0" w:space="0" w:color="auto"/>
                <w:right w:val="none" w:sz="0" w:space="0" w:color="auto"/>
              </w:divBdr>
            </w:div>
          </w:divsChild>
        </w:div>
        <w:div w:id="519777869">
          <w:marLeft w:val="0"/>
          <w:marRight w:val="0"/>
          <w:marTop w:val="0"/>
          <w:marBottom w:val="0"/>
          <w:divBdr>
            <w:top w:val="none" w:sz="0" w:space="0" w:color="auto"/>
            <w:left w:val="none" w:sz="0" w:space="0" w:color="auto"/>
            <w:bottom w:val="none" w:sz="0" w:space="0" w:color="auto"/>
            <w:right w:val="none" w:sz="0" w:space="0" w:color="auto"/>
          </w:divBdr>
          <w:divsChild>
            <w:div w:id="808864397">
              <w:marLeft w:val="0"/>
              <w:marRight w:val="0"/>
              <w:marTop w:val="0"/>
              <w:marBottom w:val="0"/>
              <w:divBdr>
                <w:top w:val="none" w:sz="0" w:space="0" w:color="auto"/>
                <w:left w:val="none" w:sz="0" w:space="0" w:color="auto"/>
                <w:bottom w:val="none" w:sz="0" w:space="0" w:color="auto"/>
                <w:right w:val="none" w:sz="0" w:space="0" w:color="auto"/>
              </w:divBdr>
            </w:div>
          </w:divsChild>
        </w:div>
        <w:div w:id="520750481">
          <w:marLeft w:val="0"/>
          <w:marRight w:val="0"/>
          <w:marTop w:val="0"/>
          <w:marBottom w:val="0"/>
          <w:divBdr>
            <w:top w:val="none" w:sz="0" w:space="0" w:color="auto"/>
            <w:left w:val="none" w:sz="0" w:space="0" w:color="auto"/>
            <w:bottom w:val="none" w:sz="0" w:space="0" w:color="auto"/>
            <w:right w:val="none" w:sz="0" w:space="0" w:color="auto"/>
          </w:divBdr>
          <w:divsChild>
            <w:div w:id="1955402400">
              <w:marLeft w:val="0"/>
              <w:marRight w:val="0"/>
              <w:marTop w:val="0"/>
              <w:marBottom w:val="0"/>
              <w:divBdr>
                <w:top w:val="none" w:sz="0" w:space="0" w:color="auto"/>
                <w:left w:val="none" w:sz="0" w:space="0" w:color="auto"/>
                <w:bottom w:val="none" w:sz="0" w:space="0" w:color="auto"/>
                <w:right w:val="none" w:sz="0" w:space="0" w:color="auto"/>
              </w:divBdr>
            </w:div>
          </w:divsChild>
        </w:div>
        <w:div w:id="562330249">
          <w:marLeft w:val="0"/>
          <w:marRight w:val="0"/>
          <w:marTop w:val="0"/>
          <w:marBottom w:val="0"/>
          <w:divBdr>
            <w:top w:val="none" w:sz="0" w:space="0" w:color="auto"/>
            <w:left w:val="none" w:sz="0" w:space="0" w:color="auto"/>
            <w:bottom w:val="none" w:sz="0" w:space="0" w:color="auto"/>
            <w:right w:val="none" w:sz="0" w:space="0" w:color="auto"/>
          </w:divBdr>
          <w:divsChild>
            <w:div w:id="763380318">
              <w:marLeft w:val="0"/>
              <w:marRight w:val="0"/>
              <w:marTop w:val="0"/>
              <w:marBottom w:val="0"/>
              <w:divBdr>
                <w:top w:val="none" w:sz="0" w:space="0" w:color="auto"/>
                <w:left w:val="none" w:sz="0" w:space="0" w:color="auto"/>
                <w:bottom w:val="none" w:sz="0" w:space="0" w:color="auto"/>
                <w:right w:val="none" w:sz="0" w:space="0" w:color="auto"/>
              </w:divBdr>
            </w:div>
          </w:divsChild>
        </w:div>
        <w:div w:id="851802431">
          <w:marLeft w:val="0"/>
          <w:marRight w:val="0"/>
          <w:marTop w:val="0"/>
          <w:marBottom w:val="0"/>
          <w:divBdr>
            <w:top w:val="none" w:sz="0" w:space="0" w:color="auto"/>
            <w:left w:val="none" w:sz="0" w:space="0" w:color="auto"/>
            <w:bottom w:val="none" w:sz="0" w:space="0" w:color="auto"/>
            <w:right w:val="none" w:sz="0" w:space="0" w:color="auto"/>
          </w:divBdr>
        </w:div>
        <w:div w:id="854423174">
          <w:marLeft w:val="0"/>
          <w:marRight w:val="0"/>
          <w:marTop w:val="0"/>
          <w:marBottom w:val="0"/>
          <w:divBdr>
            <w:top w:val="none" w:sz="0" w:space="0" w:color="auto"/>
            <w:left w:val="none" w:sz="0" w:space="0" w:color="auto"/>
            <w:bottom w:val="none" w:sz="0" w:space="0" w:color="auto"/>
            <w:right w:val="none" w:sz="0" w:space="0" w:color="auto"/>
          </w:divBdr>
          <w:divsChild>
            <w:div w:id="909995597">
              <w:marLeft w:val="0"/>
              <w:marRight w:val="0"/>
              <w:marTop w:val="0"/>
              <w:marBottom w:val="0"/>
              <w:divBdr>
                <w:top w:val="none" w:sz="0" w:space="0" w:color="auto"/>
                <w:left w:val="none" w:sz="0" w:space="0" w:color="auto"/>
                <w:bottom w:val="none" w:sz="0" w:space="0" w:color="auto"/>
                <w:right w:val="none" w:sz="0" w:space="0" w:color="auto"/>
              </w:divBdr>
            </w:div>
            <w:div w:id="1132669890">
              <w:marLeft w:val="0"/>
              <w:marRight w:val="0"/>
              <w:marTop w:val="0"/>
              <w:marBottom w:val="0"/>
              <w:divBdr>
                <w:top w:val="none" w:sz="0" w:space="0" w:color="auto"/>
                <w:left w:val="none" w:sz="0" w:space="0" w:color="auto"/>
                <w:bottom w:val="none" w:sz="0" w:space="0" w:color="auto"/>
                <w:right w:val="none" w:sz="0" w:space="0" w:color="auto"/>
              </w:divBdr>
            </w:div>
          </w:divsChild>
        </w:div>
        <w:div w:id="866523785">
          <w:marLeft w:val="0"/>
          <w:marRight w:val="0"/>
          <w:marTop w:val="0"/>
          <w:marBottom w:val="0"/>
          <w:divBdr>
            <w:top w:val="none" w:sz="0" w:space="0" w:color="auto"/>
            <w:left w:val="none" w:sz="0" w:space="0" w:color="auto"/>
            <w:bottom w:val="none" w:sz="0" w:space="0" w:color="auto"/>
            <w:right w:val="none" w:sz="0" w:space="0" w:color="auto"/>
          </w:divBdr>
          <w:divsChild>
            <w:div w:id="694382010">
              <w:marLeft w:val="0"/>
              <w:marRight w:val="0"/>
              <w:marTop w:val="0"/>
              <w:marBottom w:val="0"/>
              <w:divBdr>
                <w:top w:val="none" w:sz="0" w:space="0" w:color="auto"/>
                <w:left w:val="none" w:sz="0" w:space="0" w:color="auto"/>
                <w:bottom w:val="none" w:sz="0" w:space="0" w:color="auto"/>
                <w:right w:val="none" w:sz="0" w:space="0" w:color="auto"/>
              </w:divBdr>
            </w:div>
          </w:divsChild>
        </w:div>
        <w:div w:id="869221889">
          <w:marLeft w:val="0"/>
          <w:marRight w:val="0"/>
          <w:marTop w:val="0"/>
          <w:marBottom w:val="0"/>
          <w:divBdr>
            <w:top w:val="none" w:sz="0" w:space="0" w:color="auto"/>
            <w:left w:val="none" w:sz="0" w:space="0" w:color="auto"/>
            <w:bottom w:val="none" w:sz="0" w:space="0" w:color="auto"/>
            <w:right w:val="none" w:sz="0" w:space="0" w:color="auto"/>
          </w:divBdr>
          <w:divsChild>
            <w:div w:id="67727189">
              <w:marLeft w:val="0"/>
              <w:marRight w:val="0"/>
              <w:marTop w:val="0"/>
              <w:marBottom w:val="0"/>
              <w:divBdr>
                <w:top w:val="none" w:sz="0" w:space="0" w:color="auto"/>
                <w:left w:val="none" w:sz="0" w:space="0" w:color="auto"/>
                <w:bottom w:val="none" w:sz="0" w:space="0" w:color="auto"/>
                <w:right w:val="none" w:sz="0" w:space="0" w:color="auto"/>
              </w:divBdr>
            </w:div>
          </w:divsChild>
        </w:div>
        <w:div w:id="970280805">
          <w:marLeft w:val="0"/>
          <w:marRight w:val="0"/>
          <w:marTop w:val="0"/>
          <w:marBottom w:val="0"/>
          <w:divBdr>
            <w:top w:val="none" w:sz="0" w:space="0" w:color="auto"/>
            <w:left w:val="none" w:sz="0" w:space="0" w:color="auto"/>
            <w:bottom w:val="none" w:sz="0" w:space="0" w:color="auto"/>
            <w:right w:val="none" w:sz="0" w:space="0" w:color="auto"/>
          </w:divBdr>
          <w:divsChild>
            <w:div w:id="469136163">
              <w:marLeft w:val="0"/>
              <w:marRight w:val="0"/>
              <w:marTop w:val="0"/>
              <w:marBottom w:val="0"/>
              <w:divBdr>
                <w:top w:val="none" w:sz="0" w:space="0" w:color="auto"/>
                <w:left w:val="none" w:sz="0" w:space="0" w:color="auto"/>
                <w:bottom w:val="none" w:sz="0" w:space="0" w:color="auto"/>
                <w:right w:val="none" w:sz="0" w:space="0" w:color="auto"/>
              </w:divBdr>
            </w:div>
          </w:divsChild>
        </w:div>
        <w:div w:id="990140146">
          <w:marLeft w:val="0"/>
          <w:marRight w:val="0"/>
          <w:marTop w:val="0"/>
          <w:marBottom w:val="0"/>
          <w:divBdr>
            <w:top w:val="none" w:sz="0" w:space="0" w:color="auto"/>
            <w:left w:val="none" w:sz="0" w:space="0" w:color="auto"/>
            <w:bottom w:val="none" w:sz="0" w:space="0" w:color="auto"/>
            <w:right w:val="none" w:sz="0" w:space="0" w:color="auto"/>
          </w:divBdr>
          <w:divsChild>
            <w:div w:id="181013459">
              <w:marLeft w:val="0"/>
              <w:marRight w:val="0"/>
              <w:marTop w:val="0"/>
              <w:marBottom w:val="0"/>
              <w:divBdr>
                <w:top w:val="none" w:sz="0" w:space="0" w:color="auto"/>
                <w:left w:val="none" w:sz="0" w:space="0" w:color="auto"/>
                <w:bottom w:val="none" w:sz="0" w:space="0" w:color="auto"/>
                <w:right w:val="none" w:sz="0" w:space="0" w:color="auto"/>
              </w:divBdr>
            </w:div>
          </w:divsChild>
        </w:div>
        <w:div w:id="998846973">
          <w:marLeft w:val="0"/>
          <w:marRight w:val="0"/>
          <w:marTop w:val="0"/>
          <w:marBottom w:val="0"/>
          <w:divBdr>
            <w:top w:val="none" w:sz="0" w:space="0" w:color="auto"/>
            <w:left w:val="none" w:sz="0" w:space="0" w:color="auto"/>
            <w:bottom w:val="none" w:sz="0" w:space="0" w:color="auto"/>
            <w:right w:val="none" w:sz="0" w:space="0" w:color="auto"/>
          </w:divBdr>
          <w:divsChild>
            <w:div w:id="1462844065">
              <w:marLeft w:val="-75"/>
              <w:marRight w:val="0"/>
              <w:marTop w:val="30"/>
              <w:marBottom w:val="30"/>
              <w:divBdr>
                <w:top w:val="none" w:sz="0" w:space="0" w:color="auto"/>
                <w:left w:val="none" w:sz="0" w:space="0" w:color="auto"/>
                <w:bottom w:val="none" w:sz="0" w:space="0" w:color="auto"/>
                <w:right w:val="none" w:sz="0" w:space="0" w:color="auto"/>
              </w:divBdr>
              <w:divsChild>
                <w:div w:id="103966718">
                  <w:marLeft w:val="0"/>
                  <w:marRight w:val="0"/>
                  <w:marTop w:val="0"/>
                  <w:marBottom w:val="0"/>
                  <w:divBdr>
                    <w:top w:val="none" w:sz="0" w:space="0" w:color="auto"/>
                    <w:left w:val="none" w:sz="0" w:space="0" w:color="auto"/>
                    <w:bottom w:val="none" w:sz="0" w:space="0" w:color="auto"/>
                    <w:right w:val="none" w:sz="0" w:space="0" w:color="auto"/>
                  </w:divBdr>
                  <w:divsChild>
                    <w:div w:id="1174492189">
                      <w:marLeft w:val="0"/>
                      <w:marRight w:val="0"/>
                      <w:marTop w:val="0"/>
                      <w:marBottom w:val="0"/>
                      <w:divBdr>
                        <w:top w:val="none" w:sz="0" w:space="0" w:color="auto"/>
                        <w:left w:val="none" w:sz="0" w:space="0" w:color="auto"/>
                        <w:bottom w:val="none" w:sz="0" w:space="0" w:color="auto"/>
                        <w:right w:val="none" w:sz="0" w:space="0" w:color="auto"/>
                      </w:divBdr>
                    </w:div>
                  </w:divsChild>
                </w:div>
                <w:div w:id="104859456">
                  <w:marLeft w:val="0"/>
                  <w:marRight w:val="0"/>
                  <w:marTop w:val="0"/>
                  <w:marBottom w:val="0"/>
                  <w:divBdr>
                    <w:top w:val="none" w:sz="0" w:space="0" w:color="auto"/>
                    <w:left w:val="none" w:sz="0" w:space="0" w:color="auto"/>
                    <w:bottom w:val="none" w:sz="0" w:space="0" w:color="auto"/>
                    <w:right w:val="none" w:sz="0" w:space="0" w:color="auto"/>
                  </w:divBdr>
                  <w:divsChild>
                    <w:div w:id="2139643043">
                      <w:marLeft w:val="0"/>
                      <w:marRight w:val="0"/>
                      <w:marTop w:val="0"/>
                      <w:marBottom w:val="0"/>
                      <w:divBdr>
                        <w:top w:val="none" w:sz="0" w:space="0" w:color="auto"/>
                        <w:left w:val="none" w:sz="0" w:space="0" w:color="auto"/>
                        <w:bottom w:val="none" w:sz="0" w:space="0" w:color="auto"/>
                        <w:right w:val="none" w:sz="0" w:space="0" w:color="auto"/>
                      </w:divBdr>
                    </w:div>
                  </w:divsChild>
                </w:div>
                <w:div w:id="109518813">
                  <w:marLeft w:val="0"/>
                  <w:marRight w:val="0"/>
                  <w:marTop w:val="0"/>
                  <w:marBottom w:val="0"/>
                  <w:divBdr>
                    <w:top w:val="none" w:sz="0" w:space="0" w:color="auto"/>
                    <w:left w:val="none" w:sz="0" w:space="0" w:color="auto"/>
                    <w:bottom w:val="none" w:sz="0" w:space="0" w:color="auto"/>
                    <w:right w:val="none" w:sz="0" w:space="0" w:color="auto"/>
                  </w:divBdr>
                  <w:divsChild>
                    <w:div w:id="1362971853">
                      <w:marLeft w:val="0"/>
                      <w:marRight w:val="0"/>
                      <w:marTop w:val="0"/>
                      <w:marBottom w:val="0"/>
                      <w:divBdr>
                        <w:top w:val="none" w:sz="0" w:space="0" w:color="auto"/>
                        <w:left w:val="none" w:sz="0" w:space="0" w:color="auto"/>
                        <w:bottom w:val="none" w:sz="0" w:space="0" w:color="auto"/>
                        <w:right w:val="none" w:sz="0" w:space="0" w:color="auto"/>
                      </w:divBdr>
                    </w:div>
                    <w:div w:id="2027246009">
                      <w:marLeft w:val="0"/>
                      <w:marRight w:val="0"/>
                      <w:marTop w:val="0"/>
                      <w:marBottom w:val="0"/>
                      <w:divBdr>
                        <w:top w:val="none" w:sz="0" w:space="0" w:color="auto"/>
                        <w:left w:val="none" w:sz="0" w:space="0" w:color="auto"/>
                        <w:bottom w:val="none" w:sz="0" w:space="0" w:color="auto"/>
                        <w:right w:val="none" w:sz="0" w:space="0" w:color="auto"/>
                      </w:divBdr>
                    </w:div>
                  </w:divsChild>
                </w:div>
                <w:div w:id="128596035">
                  <w:marLeft w:val="0"/>
                  <w:marRight w:val="0"/>
                  <w:marTop w:val="0"/>
                  <w:marBottom w:val="0"/>
                  <w:divBdr>
                    <w:top w:val="none" w:sz="0" w:space="0" w:color="auto"/>
                    <w:left w:val="none" w:sz="0" w:space="0" w:color="auto"/>
                    <w:bottom w:val="none" w:sz="0" w:space="0" w:color="auto"/>
                    <w:right w:val="none" w:sz="0" w:space="0" w:color="auto"/>
                  </w:divBdr>
                  <w:divsChild>
                    <w:div w:id="1031881616">
                      <w:marLeft w:val="0"/>
                      <w:marRight w:val="0"/>
                      <w:marTop w:val="0"/>
                      <w:marBottom w:val="0"/>
                      <w:divBdr>
                        <w:top w:val="none" w:sz="0" w:space="0" w:color="auto"/>
                        <w:left w:val="none" w:sz="0" w:space="0" w:color="auto"/>
                        <w:bottom w:val="none" w:sz="0" w:space="0" w:color="auto"/>
                        <w:right w:val="none" w:sz="0" w:space="0" w:color="auto"/>
                      </w:divBdr>
                    </w:div>
                  </w:divsChild>
                </w:div>
                <w:div w:id="141699449">
                  <w:marLeft w:val="0"/>
                  <w:marRight w:val="0"/>
                  <w:marTop w:val="0"/>
                  <w:marBottom w:val="0"/>
                  <w:divBdr>
                    <w:top w:val="none" w:sz="0" w:space="0" w:color="auto"/>
                    <w:left w:val="none" w:sz="0" w:space="0" w:color="auto"/>
                    <w:bottom w:val="none" w:sz="0" w:space="0" w:color="auto"/>
                    <w:right w:val="none" w:sz="0" w:space="0" w:color="auto"/>
                  </w:divBdr>
                  <w:divsChild>
                    <w:div w:id="802891378">
                      <w:marLeft w:val="0"/>
                      <w:marRight w:val="0"/>
                      <w:marTop w:val="0"/>
                      <w:marBottom w:val="0"/>
                      <w:divBdr>
                        <w:top w:val="none" w:sz="0" w:space="0" w:color="auto"/>
                        <w:left w:val="none" w:sz="0" w:space="0" w:color="auto"/>
                        <w:bottom w:val="none" w:sz="0" w:space="0" w:color="auto"/>
                        <w:right w:val="none" w:sz="0" w:space="0" w:color="auto"/>
                      </w:divBdr>
                    </w:div>
                  </w:divsChild>
                </w:div>
                <w:div w:id="188841067">
                  <w:marLeft w:val="0"/>
                  <w:marRight w:val="0"/>
                  <w:marTop w:val="0"/>
                  <w:marBottom w:val="0"/>
                  <w:divBdr>
                    <w:top w:val="none" w:sz="0" w:space="0" w:color="auto"/>
                    <w:left w:val="none" w:sz="0" w:space="0" w:color="auto"/>
                    <w:bottom w:val="none" w:sz="0" w:space="0" w:color="auto"/>
                    <w:right w:val="none" w:sz="0" w:space="0" w:color="auto"/>
                  </w:divBdr>
                  <w:divsChild>
                    <w:div w:id="557935831">
                      <w:marLeft w:val="0"/>
                      <w:marRight w:val="0"/>
                      <w:marTop w:val="0"/>
                      <w:marBottom w:val="0"/>
                      <w:divBdr>
                        <w:top w:val="none" w:sz="0" w:space="0" w:color="auto"/>
                        <w:left w:val="none" w:sz="0" w:space="0" w:color="auto"/>
                        <w:bottom w:val="none" w:sz="0" w:space="0" w:color="auto"/>
                        <w:right w:val="none" w:sz="0" w:space="0" w:color="auto"/>
                      </w:divBdr>
                    </w:div>
                    <w:div w:id="1339429173">
                      <w:marLeft w:val="0"/>
                      <w:marRight w:val="0"/>
                      <w:marTop w:val="0"/>
                      <w:marBottom w:val="0"/>
                      <w:divBdr>
                        <w:top w:val="none" w:sz="0" w:space="0" w:color="auto"/>
                        <w:left w:val="none" w:sz="0" w:space="0" w:color="auto"/>
                        <w:bottom w:val="none" w:sz="0" w:space="0" w:color="auto"/>
                        <w:right w:val="none" w:sz="0" w:space="0" w:color="auto"/>
                      </w:divBdr>
                    </w:div>
                  </w:divsChild>
                </w:div>
                <w:div w:id="637417178">
                  <w:marLeft w:val="0"/>
                  <w:marRight w:val="0"/>
                  <w:marTop w:val="0"/>
                  <w:marBottom w:val="0"/>
                  <w:divBdr>
                    <w:top w:val="none" w:sz="0" w:space="0" w:color="auto"/>
                    <w:left w:val="none" w:sz="0" w:space="0" w:color="auto"/>
                    <w:bottom w:val="none" w:sz="0" w:space="0" w:color="auto"/>
                    <w:right w:val="none" w:sz="0" w:space="0" w:color="auto"/>
                  </w:divBdr>
                  <w:divsChild>
                    <w:div w:id="686105103">
                      <w:marLeft w:val="0"/>
                      <w:marRight w:val="0"/>
                      <w:marTop w:val="0"/>
                      <w:marBottom w:val="0"/>
                      <w:divBdr>
                        <w:top w:val="none" w:sz="0" w:space="0" w:color="auto"/>
                        <w:left w:val="none" w:sz="0" w:space="0" w:color="auto"/>
                        <w:bottom w:val="none" w:sz="0" w:space="0" w:color="auto"/>
                        <w:right w:val="none" w:sz="0" w:space="0" w:color="auto"/>
                      </w:divBdr>
                    </w:div>
                  </w:divsChild>
                </w:div>
                <w:div w:id="737553502">
                  <w:marLeft w:val="0"/>
                  <w:marRight w:val="0"/>
                  <w:marTop w:val="0"/>
                  <w:marBottom w:val="0"/>
                  <w:divBdr>
                    <w:top w:val="none" w:sz="0" w:space="0" w:color="auto"/>
                    <w:left w:val="none" w:sz="0" w:space="0" w:color="auto"/>
                    <w:bottom w:val="none" w:sz="0" w:space="0" w:color="auto"/>
                    <w:right w:val="none" w:sz="0" w:space="0" w:color="auto"/>
                  </w:divBdr>
                  <w:divsChild>
                    <w:div w:id="841623129">
                      <w:marLeft w:val="0"/>
                      <w:marRight w:val="0"/>
                      <w:marTop w:val="0"/>
                      <w:marBottom w:val="0"/>
                      <w:divBdr>
                        <w:top w:val="none" w:sz="0" w:space="0" w:color="auto"/>
                        <w:left w:val="none" w:sz="0" w:space="0" w:color="auto"/>
                        <w:bottom w:val="none" w:sz="0" w:space="0" w:color="auto"/>
                        <w:right w:val="none" w:sz="0" w:space="0" w:color="auto"/>
                      </w:divBdr>
                    </w:div>
                  </w:divsChild>
                </w:div>
                <w:div w:id="792796100">
                  <w:marLeft w:val="0"/>
                  <w:marRight w:val="0"/>
                  <w:marTop w:val="0"/>
                  <w:marBottom w:val="0"/>
                  <w:divBdr>
                    <w:top w:val="none" w:sz="0" w:space="0" w:color="auto"/>
                    <w:left w:val="none" w:sz="0" w:space="0" w:color="auto"/>
                    <w:bottom w:val="none" w:sz="0" w:space="0" w:color="auto"/>
                    <w:right w:val="none" w:sz="0" w:space="0" w:color="auto"/>
                  </w:divBdr>
                  <w:divsChild>
                    <w:div w:id="1178082050">
                      <w:marLeft w:val="0"/>
                      <w:marRight w:val="0"/>
                      <w:marTop w:val="0"/>
                      <w:marBottom w:val="0"/>
                      <w:divBdr>
                        <w:top w:val="none" w:sz="0" w:space="0" w:color="auto"/>
                        <w:left w:val="none" w:sz="0" w:space="0" w:color="auto"/>
                        <w:bottom w:val="none" w:sz="0" w:space="0" w:color="auto"/>
                        <w:right w:val="none" w:sz="0" w:space="0" w:color="auto"/>
                      </w:divBdr>
                    </w:div>
                  </w:divsChild>
                </w:div>
                <w:div w:id="806973653">
                  <w:marLeft w:val="0"/>
                  <w:marRight w:val="0"/>
                  <w:marTop w:val="0"/>
                  <w:marBottom w:val="0"/>
                  <w:divBdr>
                    <w:top w:val="none" w:sz="0" w:space="0" w:color="auto"/>
                    <w:left w:val="none" w:sz="0" w:space="0" w:color="auto"/>
                    <w:bottom w:val="none" w:sz="0" w:space="0" w:color="auto"/>
                    <w:right w:val="none" w:sz="0" w:space="0" w:color="auto"/>
                  </w:divBdr>
                  <w:divsChild>
                    <w:div w:id="1370304987">
                      <w:marLeft w:val="0"/>
                      <w:marRight w:val="0"/>
                      <w:marTop w:val="0"/>
                      <w:marBottom w:val="0"/>
                      <w:divBdr>
                        <w:top w:val="none" w:sz="0" w:space="0" w:color="auto"/>
                        <w:left w:val="none" w:sz="0" w:space="0" w:color="auto"/>
                        <w:bottom w:val="none" w:sz="0" w:space="0" w:color="auto"/>
                        <w:right w:val="none" w:sz="0" w:space="0" w:color="auto"/>
                      </w:divBdr>
                    </w:div>
                  </w:divsChild>
                </w:div>
                <w:div w:id="900753180">
                  <w:marLeft w:val="0"/>
                  <w:marRight w:val="0"/>
                  <w:marTop w:val="0"/>
                  <w:marBottom w:val="0"/>
                  <w:divBdr>
                    <w:top w:val="none" w:sz="0" w:space="0" w:color="auto"/>
                    <w:left w:val="none" w:sz="0" w:space="0" w:color="auto"/>
                    <w:bottom w:val="none" w:sz="0" w:space="0" w:color="auto"/>
                    <w:right w:val="none" w:sz="0" w:space="0" w:color="auto"/>
                  </w:divBdr>
                  <w:divsChild>
                    <w:div w:id="669874936">
                      <w:marLeft w:val="0"/>
                      <w:marRight w:val="0"/>
                      <w:marTop w:val="0"/>
                      <w:marBottom w:val="0"/>
                      <w:divBdr>
                        <w:top w:val="none" w:sz="0" w:space="0" w:color="auto"/>
                        <w:left w:val="none" w:sz="0" w:space="0" w:color="auto"/>
                        <w:bottom w:val="none" w:sz="0" w:space="0" w:color="auto"/>
                        <w:right w:val="none" w:sz="0" w:space="0" w:color="auto"/>
                      </w:divBdr>
                    </w:div>
                  </w:divsChild>
                </w:div>
                <w:div w:id="1025254812">
                  <w:marLeft w:val="0"/>
                  <w:marRight w:val="0"/>
                  <w:marTop w:val="0"/>
                  <w:marBottom w:val="0"/>
                  <w:divBdr>
                    <w:top w:val="none" w:sz="0" w:space="0" w:color="auto"/>
                    <w:left w:val="none" w:sz="0" w:space="0" w:color="auto"/>
                    <w:bottom w:val="none" w:sz="0" w:space="0" w:color="auto"/>
                    <w:right w:val="none" w:sz="0" w:space="0" w:color="auto"/>
                  </w:divBdr>
                  <w:divsChild>
                    <w:div w:id="84621371">
                      <w:marLeft w:val="0"/>
                      <w:marRight w:val="0"/>
                      <w:marTop w:val="0"/>
                      <w:marBottom w:val="0"/>
                      <w:divBdr>
                        <w:top w:val="none" w:sz="0" w:space="0" w:color="auto"/>
                        <w:left w:val="none" w:sz="0" w:space="0" w:color="auto"/>
                        <w:bottom w:val="none" w:sz="0" w:space="0" w:color="auto"/>
                        <w:right w:val="none" w:sz="0" w:space="0" w:color="auto"/>
                      </w:divBdr>
                    </w:div>
                  </w:divsChild>
                </w:div>
                <w:div w:id="1115363633">
                  <w:marLeft w:val="0"/>
                  <w:marRight w:val="0"/>
                  <w:marTop w:val="0"/>
                  <w:marBottom w:val="0"/>
                  <w:divBdr>
                    <w:top w:val="none" w:sz="0" w:space="0" w:color="auto"/>
                    <w:left w:val="none" w:sz="0" w:space="0" w:color="auto"/>
                    <w:bottom w:val="none" w:sz="0" w:space="0" w:color="auto"/>
                    <w:right w:val="none" w:sz="0" w:space="0" w:color="auto"/>
                  </w:divBdr>
                  <w:divsChild>
                    <w:div w:id="861867060">
                      <w:marLeft w:val="0"/>
                      <w:marRight w:val="0"/>
                      <w:marTop w:val="0"/>
                      <w:marBottom w:val="0"/>
                      <w:divBdr>
                        <w:top w:val="none" w:sz="0" w:space="0" w:color="auto"/>
                        <w:left w:val="none" w:sz="0" w:space="0" w:color="auto"/>
                        <w:bottom w:val="none" w:sz="0" w:space="0" w:color="auto"/>
                        <w:right w:val="none" w:sz="0" w:space="0" w:color="auto"/>
                      </w:divBdr>
                    </w:div>
                  </w:divsChild>
                </w:div>
                <w:div w:id="1171221535">
                  <w:marLeft w:val="0"/>
                  <w:marRight w:val="0"/>
                  <w:marTop w:val="0"/>
                  <w:marBottom w:val="0"/>
                  <w:divBdr>
                    <w:top w:val="none" w:sz="0" w:space="0" w:color="auto"/>
                    <w:left w:val="none" w:sz="0" w:space="0" w:color="auto"/>
                    <w:bottom w:val="none" w:sz="0" w:space="0" w:color="auto"/>
                    <w:right w:val="none" w:sz="0" w:space="0" w:color="auto"/>
                  </w:divBdr>
                  <w:divsChild>
                    <w:div w:id="480969406">
                      <w:marLeft w:val="0"/>
                      <w:marRight w:val="0"/>
                      <w:marTop w:val="0"/>
                      <w:marBottom w:val="0"/>
                      <w:divBdr>
                        <w:top w:val="none" w:sz="0" w:space="0" w:color="auto"/>
                        <w:left w:val="none" w:sz="0" w:space="0" w:color="auto"/>
                        <w:bottom w:val="none" w:sz="0" w:space="0" w:color="auto"/>
                        <w:right w:val="none" w:sz="0" w:space="0" w:color="auto"/>
                      </w:divBdr>
                    </w:div>
                  </w:divsChild>
                </w:div>
                <w:div w:id="1448893347">
                  <w:marLeft w:val="0"/>
                  <w:marRight w:val="0"/>
                  <w:marTop w:val="0"/>
                  <w:marBottom w:val="0"/>
                  <w:divBdr>
                    <w:top w:val="none" w:sz="0" w:space="0" w:color="auto"/>
                    <w:left w:val="none" w:sz="0" w:space="0" w:color="auto"/>
                    <w:bottom w:val="none" w:sz="0" w:space="0" w:color="auto"/>
                    <w:right w:val="none" w:sz="0" w:space="0" w:color="auto"/>
                  </w:divBdr>
                  <w:divsChild>
                    <w:div w:id="1600407923">
                      <w:marLeft w:val="0"/>
                      <w:marRight w:val="0"/>
                      <w:marTop w:val="0"/>
                      <w:marBottom w:val="0"/>
                      <w:divBdr>
                        <w:top w:val="none" w:sz="0" w:space="0" w:color="auto"/>
                        <w:left w:val="none" w:sz="0" w:space="0" w:color="auto"/>
                        <w:bottom w:val="none" w:sz="0" w:space="0" w:color="auto"/>
                        <w:right w:val="none" w:sz="0" w:space="0" w:color="auto"/>
                      </w:divBdr>
                    </w:div>
                  </w:divsChild>
                </w:div>
                <w:div w:id="1480882197">
                  <w:marLeft w:val="0"/>
                  <w:marRight w:val="0"/>
                  <w:marTop w:val="0"/>
                  <w:marBottom w:val="0"/>
                  <w:divBdr>
                    <w:top w:val="none" w:sz="0" w:space="0" w:color="auto"/>
                    <w:left w:val="none" w:sz="0" w:space="0" w:color="auto"/>
                    <w:bottom w:val="none" w:sz="0" w:space="0" w:color="auto"/>
                    <w:right w:val="none" w:sz="0" w:space="0" w:color="auto"/>
                  </w:divBdr>
                  <w:divsChild>
                    <w:div w:id="425225666">
                      <w:marLeft w:val="0"/>
                      <w:marRight w:val="0"/>
                      <w:marTop w:val="0"/>
                      <w:marBottom w:val="0"/>
                      <w:divBdr>
                        <w:top w:val="none" w:sz="0" w:space="0" w:color="auto"/>
                        <w:left w:val="none" w:sz="0" w:space="0" w:color="auto"/>
                        <w:bottom w:val="none" w:sz="0" w:space="0" w:color="auto"/>
                        <w:right w:val="none" w:sz="0" w:space="0" w:color="auto"/>
                      </w:divBdr>
                    </w:div>
                  </w:divsChild>
                </w:div>
                <w:div w:id="1488865177">
                  <w:marLeft w:val="0"/>
                  <w:marRight w:val="0"/>
                  <w:marTop w:val="0"/>
                  <w:marBottom w:val="0"/>
                  <w:divBdr>
                    <w:top w:val="none" w:sz="0" w:space="0" w:color="auto"/>
                    <w:left w:val="none" w:sz="0" w:space="0" w:color="auto"/>
                    <w:bottom w:val="none" w:sz="0" w:space="0" w:color="auto"/>
                    <w:right w:val="none" w:sz="0" w:space="0" w:color="auto"/>
                  </w:divBdr>
                  <w:divsChild>
                    <w:div w:id="1530683031">
                      <w:marLeft w:val="0"/>
                      <w:marRight w:val="0"/>
                      <w:marTop w:val="0"/>
                      <w:marBottom w:val="0"/>
                      <w:divBdr>
                        <w:top w:val="none" w:sz="0" w:space="0" w:color="auto"/>
                        <w:left w:val="none" w:sz="0" w:space="0" w:color="auto"/>
                        <w:bottom w:val="none" w:sz="0" w:space="0" w:color="auto"/>
                        <w:right w:val="none" w:sz="0" w:space="0" w:color="auto"/>
                      </w:divBdr>
                    </w:div>
                  </w:divsChild>
                </w:div>
                <w:div w:id="1499727971">
                  <w:marLeft w:val="0"/>
                  <w:marRight w:val="0"/>
                  <w:marTop w:val="0"/>
                  <w:marBottom w:val="0"/>
                  <w:divBdr>
                    <w:top w:val="none" w:sz="0" w:space="0" w:color="auto"/>
                    <w:left w:val="none" w:sz="0" w:space="0" w:color="auto"/>
                    <w:bottom w:val="none" w:sz="0" w:space="0" w:color="auto"/>
                    <w:right w:val="none" w:sz="0" w:space="0" w:color="auto"/>
                  </w:divBdr>
                  <w:divsChild>
                    <w:div w:id="1319311270">
                      <w:marLeft w:val="0"/>
                      <w:marRight w:val="0"/>
                      <w:marTop w:val="0"/>
                      <w:marBottom w:val="0"/>
                      <w:divBdr>
                        <w:top w:val="none" w:sz="0" w:space="0" w:color="auto"/>
                        <w:left w:val="none" w:sz="0" w:space="0" w:color="auto"/>
                        <w:bottom w:val="none" w:sz="0" w:space="0" w:color="auto"/>
                        <w:right w:val="none" w:sz="0" w:space="0" w:color="auto"/>
                      </w:divBdr>
                    </w:div>
                  </w:divsChild>
                </w:div>
                <w:div w:id="1634943186">
                  <w:marLeft w:val="0"/>
                  <w:marRight w:val="0"/>
                  <w:marTop w:val="0"/>
                  <w:marBottom w:val="0"/>
                  <w:divBdr>
                    <w:top w:val="none" w:sz="0" w:space="0" w:color="auto"/>
                    <w:left w:val="none" w:sz="0" w:space="0" w:color="auto"/>
                    <w:bottom w:val="none" w:sz="0" w:space="0" w:color="auto"/>
                    <w:right w:val="none" w:sz="0" w:space="0" w:color="auto"/>
                  </w:divBdr>
                  <w:divsChild>
                    <w:div w:id="151408213">
                      <w:marLeft w:val="0"/>
                      <w:marRight w:val="0"/>
                      <w:marTop w:val="0"/>
                      <w:marBottom w:val="0"/>
                      <w:divBdr>
                        <w:top w:val="none" w:sz="0" w:space="0" w:color="auto"/>
                        <w:left w:val="none" w:sz="0" w:space="0" w:color="auto"/>
                        <w:bottom w:val="none" w:sz="0" w:space="0" w:color="auto"/>
                        <w:right w:val="none" w:sz="0" w:space="0" w:color="auto"/>
                      </w:divBdr>
                    </w:div>
                    <w:div w:id="613905435">
                      <w:marLeft w:val="0"/>
                      <w:marRight w:val="0"/>
                      <w:marTop w:val="0"/>
                      <w:marBottom w:val="0"/>
                      <w:divBdr>
                        <w:top w:val="none" w:sz="0" w:space="0" w:color="auto"/>
                        <w:left w:val="none" w:sz="0" w:space="0" w:color="auto"/>
                        <w:bottom w:val="none" w:sz="0" w:space="0" w:color="auto"/>
                        <w:right w:val="none" w:sz="0" w:space="0" w:color="auto"/>
                      </w:divBdr>
                    </w:div>
                    <w:div w:id="1849051675">
                      <w:marLeft w:val="0"/>
                      <w:marRight w:val="0"/>
                      <w:marTop w:val="0"/>
                      <w:marBottom w:val="0"/>
                      <w:divBdr>
                        <w:top w:val="none" w:sz="0" w:space="0" w:color="auto"/>
                        <w:left w:val="none" w:sz="0" w:space="0" w:color="auto"/>
                        <w:bottom w:val="none" w:sz="0" w:space="0" w:color="auto"/>
                        <w:right w:val="none" w:sz="0" w:space="0" w:color="auto"/>
                      </w:divBdr>
                    </w:div>
                  </w:divsChild>
                </w:div>
                <w:div w:id="1664353720">
                  <w:marLeft w:val="0"/>
                  <w:marRight w:val="0"/>
                  <w:marTop w:val="0"/>
                  <w:marBottom w:val="0"/>
                  <w:divBdr>
                    <w:top w:val="none" w:sz="0" w:space="0" w:color="auto"/>
                    <w:left w:val="none" w:sz="0" w:space="0" w:color="auto"/>
                    <w:bottom w:val="none" w:sz="0" w:space="0" w:color="auto"/>
                    <w:right w:val="none" w:sz="0" w:space="0" w:color="auto"/>
                  </w:divBdr>
                  <w:divsChild>
                    <w:div w:id="1206985039">
                      <w:marLeft w:val="0"/>
                      <w:marRight w:val="0"/>
                      <w:marTop w:val="0"/>
                      <w:marBottom w:val="0"/>
                      <w:divBdr>
                        <w:top w:val="none" w:sz="0" w:space="0" w:color="auto"/>
                        <w:left w:val="none" w:sz="0" w:space="0" w:color="auto"/>
                        <w:bottom w:val="none" w:sz="0" w:space="0" w:color="auto"/>
                        <w:right w:val="none" w:sz="0" w:space="0" w:color="auto"/>
                      </w:divBdr>
                    </w:div>
                  </w:divsChild>
                </w:div>
                <w:div w:id="1686327774">
                  <w:marLeft w:val="0"/>
                  <w:marRight w:val="0"/>
                  <w:marTop w:val="0"/>
                  <w:marBottom w:val="0"/>
                  <w:divBdr>
                    <w:top w:val="none" w:sz="0" w:space="0" w:color="auto"/>
                    <w:left w:val="none" w:sz="0" w:space="0" w:color="auto"/>
                    <w:bottom w:val="none" w:sz="0" w:space="0" w:color="auto"/>
                    <w:right w:val="none" w:sz="0" w:space="0" w:color="auto"/>
                  </w:divBdr>
                  <w:divsChild>
                    <w:div w:id="1818574465">
                      <w:marLeft w:val="0"/>
                      <w:marRight w:val="0"/>
                      <w:marTop w:val="0"/>
                      <w:marBottom w:val="0"/>
                      <w:divBdr>
                        <w:top w:val="none" w:sz="0" w:space="0" w:color="auto"/>
                        <w:left w:val="none" w:sz="0" w:space="0" w:color="auto"/>
                        <w:bottom w:val="none" w:sz="0" w:space="0" w:color="auto"/>
                        <w:right w:val="none" w:sz="0" w:space="0" w:color="auto"/>
                      </w:divBdr>
                    </w:div>
                  </w:divsChild>
                </w:div>
                <w:div w:id="1714235319">
                  <w:marLeft w:val="0"/>
                  <w:marRight w:val="0"/>
                  <w:marTop w:val="0"/>
                  <w:marBottom w:val="0"/>
                  <w:divBdr>
                    <w:top w:val="none" w:sz="0" w:space="0" w:color="auto"/>
                    <w:left w:val="none" w:sz="0" w:space="0" w:color="auto"/>
                    <w:bottom w:val="none" w:sz="0" w:space="0" w:color="auto"/>
                    <w:right w:val="none" w:sz="0" w:space="0" w:color="auto"/>
                  </w:divBdr>
                  <w:divsChild>
                    <w:div w:id="2034264588">
                      <w:marLeft w:val="0"/>
                      <w:marRight w:val="0"/>
                      <w:marTop w:val="0"/>
                      <w:marBottom w:val="0"/>
                      <w:divBdr>
                        <w:top w:val="none" w:sz="0" w:space="0" w:color="auto"/>
                        <w:left w:val="none" w:sz="0" w:space="0" w:color="auto"/>
                        <w:bottom w:val="none" w:sz="0" w:space="0" w:color="auto"/>
                        <w:right w:val="none" w:sz="0" w:space="0" w:color="auto"/>
                      </w:divBdr>
                    </w:div>
                  </w:divsChild>
                </w:div>
                <w:div w:id="2099666942">
                  <w:marLeft w:val="0"/>
                  <w:marRight w:val="0"/>
                  <w:marTop w:val="0"/>
                  <w:marBottom w:val="0"/>
                  <w:divBdr>
                    <w:top w:val="none" w:sz="0" w:space="0" w:color="auto"/>
                    <w:left w:val="none" w:sz="0" w:space="0" w:color="auto"/>
                    <w:bottom w:val="none" w:sz="0" w:space="0" w:color="auto"/>
                    <w:right w:val="none" w:sz="0" w:space="0" w:color="auto"/>
                  </w:divBdr>
                  <w:divsChild>
                    <w:div w:id="913706136">
                      <w:marLeft w:val="0"/>
                      <w:marRight w:val="0"/>
                      <w:marTop w:val="0"/>
                      <w:marBottom w:val="0"/>
                      <w:divBdr>
                        <w:top w:val="none" w:sz="0" w:space="0" w:color="auto"/>
                        <w:left w:val="none" w:sz="0" w:space="0" w:color="auto"/>
                        <w:bottom w:val="none" w:sz="0" w:space="0" w:color="auto"/>
                        <w:right w:val="none" w:sz="0" w:space="0" w:color="auto"/>
                      </w:divBdr>
                    </w:div>
                    <w:div w:id="999574820">
                      <w:marLeft w:val="0"/>
                      <w:marRight w:val="0"/>
                      <w:marTop w:val="0"/>
                      <w:marBottom w:val="0"/>
                      <w:divBdr>
                        <w:top w:val="none" w:sz="0" w:space="0" w:color="auto"/>
                        <w:left w:val="none" w:sz="0" w:space="0" w:color="auto"/>
                        <w:bottom w:val="none" w:sz="0" w:space="0" w:color="auto"/>
                        <w:right w:val="none" w:sz="0" w:space="0" w:color="auto"/>
                      </w:divBdr>
                    </w:div>
                    <w:div w:id="1088893563">
                      <w:marLeft w:val="0"/>
                      <w:marRight w:val="0"/>
                      <w:marTop w:val="0"/>
                      <w:marBottom w:val="0"/>
                      <w:divBdr>
                        <w:top w:val="none" w:sz="0" w:space="0" w:color="auto"/>
                        <w:left w:val="none" w:sz="0" w:space="0" w:color="auto"/>
                        <w:bottom w:val="none" w:sz="0" w:space="0" w:color="auto"/>
                        <w:right w:val="none" w:sz="0" w:space="0" w:color="auto"/>
                      </w:divBdr>
                    </w:div>
                    <w:div w:id="1244291620">
                      <w:marLeft w:val="0"/>
                      <w:marRight w:val="0"/>
                      <w:marTop w:val="0"/>
                      <w:marBottom w:val="0"/>
                      <w:divBdr>
                        <w:top w:val="none" w:sz="0" w:space="0" w:color="auto"/>
                        <w:left w:val="none" w:sz="0" w:space="0" w:color="auto"/>
                        <w:bottom w:val="none" w:sz="0" w:space="0" w:color="auto"/>
                        <w:right w:val="none" w:sz="0" w:space="0" w:color="auto"/>
                      </w:divBdr>
                    </w:div>
                    <w:div w:id="1287349571">
                      <w:marLeft w:val="0"/>
                      <w:marRight w:val="0"/>
                      <w:marTop w:val="0"/>
                      <w:marBottom w:val="0"/>
                      <w:divBdr>
                        <w:top w:val="none" w:sz="0" w:space="0" w:color="auto"/>
                        <w:left w:val="none" w:sz="0" w:space="0" w:color="auto"/>
                        <w:bottom w:val="none" w:sz="0" w:space="0" w:color="auto"/>
                        <w:right w:val="none" w:sz="0" w:space="0" w:color="auto"/>
                      </w:divBdr>
                    </w:div>
                    <w:div w:id="1492064474">
                      <w:marLeft w:val="0"/>
                      <w:marRight w:val="0"/>
                      <w:marTop w:val="0"/>
                      <w:marBottom w:val="0"/>
                      <w:divBdr>
                        <w:top w:val="none" w:sz="0" w:space="0" w:color="auto"/>
                        <w:left w:val="none" w:sz="0" w:space="0" w:color="auto"/>
                        <w:bottom w:val="none" w:sz="0" w:space="0" w:color="auto"/>
                        <w:right w:val="none" w:sz="0" w:space="0" w:color="auto"/>
                      </w:divBdr>
                    </w:div>
                    <w:div w:id="1750931169">
                      <w:marLeft w:val="0"/>
                      <w:marRight w:val="0"/>
                      <w:marTop w:val="0"/>
                      <w:marBottom w:val="0"/>
                      <w:divBdr>
                        <w:top w:val="none" w:sz="0" w:space="0" w:color="auto"/>
                        <w:left w:val="none" w:sz="0" w:space="0" w:color="auto"/>
                        <w:bottom w:val="none" w:sz="0" w:space="0" w:color="auto"/>
                        <w:right w:val="none" w:sz="0" w:space="0" w:color="auto"/>
                      </w:divBdr>
                    </w:div>
                    <w:div w:id="1957641272">
                      <w:marLeft w:val="0"/>
                      <w:marRight w:val="0"/>
                      <w:marTop w:val="0"/>
                      <w:marBottom w:val="0"/>
                      <w:divBdr>
                        <w:top w:val="none" w:sz="0" w:space="0" w:color="auto"/>
                        <w:left w:val="none" w:sz="0" w:space="0" w:color="auto"/>
                        <w:bottom w:val="none" w:sz="0" w:space="0" w:color="auto"/>
                        <w:right w:val="none" w:sz="0" w:space="0" w:color="auto"/>
                      </w:divBdr>
                    </w:div>
                  </w:divsChild>
                </w:div>
                <w:div w:id="2125415507">
                  <w:marLeft w:val="0"/>
                  <w:marRight w:val="0"/>
                  <w:marTop w:val="0"/>
                  <w:marBottom w:val="0"/>
                  <w:divBdr>
                    <w:top w:val="none" w:sz="0" w:space="0" w:color="auto"/>
                    <w:left w:val="none" w:sz="0" w:space="0" w:color="auto"/>
                    <w:bottom w:val="none" w:sz="0" w:space="0" w:color="auto"/>
                    <w:right w:val="none" w:sz="0" w:space="0" w:color="auto"/>
                  </w:divBdr>
                  <w:divsChild>
                    <w:div w:id="789057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4869548">
          <w:marLeft w:val="0"/>
          <w:marRight w:val="0"/>
          <w:marTop w:val="0"/>
          <w:marBottom w:val="0"/>
          <w:divBdr>
            <w:top w:val="none" w:sz="0" w:space="0" w:color="auto"/>
            <w:left w:val="none" w:sz="0" w:space="0" w:color="auto"/>
            <w:bottom w:val="none" w:sz="0" w:space="0" w:color="auto"/>
            <w:right w:val="none" w:sz="0" w:space="0" w:color="auto"/>
          </w:divBdr>
          <w:divsChild>
            <w:div w:id="766535225">
              <w:marLeft w:val="-75"/>
              <w:marRight w:val="0"/>
              <w:marTop w:val="30"/>
              <w:marBottom w:val="30"/>
              <w:divBdr>
                <w:top w:val="none" w:sz="0" w:space="0" w:color="auto"/>
                <w:left w:val="none" w:sz="0" w:space="0" w:color="auto"/>
                <w:bottom w:val="none" w:sz="0" w:space="0" w:color="auto"/>
                <w:right w:val="none" w:sz="0" w:space="0" w:color="auto"/>
              </w:divBdr>
              <w:divsChild>
                <w:div w:id="206184507">
                  <w:marLeft w:val="0"/>
                  <w:marRight w:val="0"/>
                  <w:marTop w:val="0"/>
                  <w:marBottom w:val="0"/>
                  <w:divBdr>
                    <w:top w:val="none" w:sz="0" w:space="0" w:color="auto"/>
                    <w:left w:val="none" w:sz="0" w:space="0" w:color="auto"/>
                    <w:bottom w:val="none" w:sz="0" w:space="0" w:color="auto"/>
                    <w:right w:val="none" w:sz="0" w:space="0" w:color="auto"/>
                  </w:divBdr>
                  <w:divsChild>
                    <w:div w:id="250428347">
                      <w:marLeft w:val="0"/>
                      <w:marRight w:val="0"/>
                      <w:marTop w:val="0"/>
                      <w:marBottom w:val="0"/>
                      <w:divBdr>
                        <w:top w:val="none" w:sz="0" w:space="0" w:color="auto"/>
                        <w:left w:val="none" w:sz="0" w:space="0" w:color="auto"/>
                        <w:bottom w:val="none" w:sz="0" w:space="0" w:color="auto"/>
                        <w:right w:val="none" w:sz="0" w:space="0" w:color="auto"/>
                      </w:divBdr>
                    </w:div>
                  </w:divsChild>
                </w:div>
                <w:div w:id="252711464">
                  <w:marLeft w:val="0"/>
                  <w:marRight w:val="0"/>
                  <w:marTop w:val="0"/>
                  <w:marBottom w:val="0"/>
                  <w:divBdr>
                    <w:top w:val="none" w:sz="0" w:space="0" w:color="auto"/>
                    <w:left w:val="none" w:sz="0" w:space="0" w:color="auto"/>
                    <w:bottom w:val="none" w:sz="0" w:space="0" w:color="auto"/>
                    <w:right w:val="none" w:sz="0" w:space="0" w:color="auto"/>
                  </w:divBdr>
                  <w:divsChild>
                    <w:div w:id="403652312">
                      <w:marLeft w:val="0"/>
                      <w:marRight w:val="0"/>
                      <w:marTop w:val="0"/>
                      <w:marBottom w:val="0"/>
                      <w:divBdr>
                        <w:top w:val="none" w:sz="0" w:space="0" w:color="auto"/>
                        <w:left w:val="none" w:sz="0" w:space="0" w:color="auto"/>
                        <w:bottom w:val="none" w:sz="0" w:space="0" w:color="auto"/>
                        <w:right w:val="none" w:sz="0" w:space="0" w:color="auto"/>
                      </w:divBdr>
                    </w:div>
                  </w:divsChild>
                </w:div>
                <w:div w:id="294144884">
                  <w:marLeft w:val="0"/>
                  <w:marRight w:val="0"/>
                  <w:marTop w:val="0"/>
                  <w:marBottom w:val="0"/>
                  <w:divBdr>
                    <w:top w:val="none" w:sz="0" w:space="0" w:color="auto"/>
                    <w:left w:val="none" w:sz="0" w:space="0" w:color="auto"/>
                    <w:bottom w:val="none" w:sz="0" w:space="0" w:color="auto"/>
                    <w:right w:val="none" w:sz="0" w:space="0" w:color="auto"/>
                  </w:divBdr>
                  <w:divsChild>
                    <w:div w:id="1134912599">
                      <w:marLeft w:val="0"/>
                      <w:marRight w:val="0"/>
                      <w:marTop w:val="0"/>
                      <w:marBottom w:val="0"/>
                      <w:divBdr>
                        <w:top w:val="none" w:sz="0" w:space="0" w:color="auto"/>
                        <w:left w:val="none" w:sz="0" w:space="0" w:color="auto"/>
                        <w:bottom w:val="none" w:sz="0" w:space="0" w:color="auto"/>
                        <w:right w:val="none" w:sz="0" w:space="0" w:color="auto"/>
                      </w:divBdr>
                    </w:div>
                  </w:divsChild>
                </w:div>
                <w:div w:id="353728314">
                  <w:marLeft w:val="0"/>
                  <w:marRight w:val="0"/>
                  <w:marTop w:val="0"/>
                  <w:marBottom w:val="0"/>
                  <w:divBdr>
                    <w:top w:val="none" w:sz="0" w:space="0" w:color="auto"/>
                    <w:left w:val="none" w:sz="0" w:space="0" w:color="auto"/>
                    <w:bottom w:val="none" w:sz="0" w:space="0" w:color="auto"/>
                    <w:right w:val="none" w:sz="0" w:space="0" w:color="auto"/>
                  </w:divBdr>
                  <w:divsChild>
                    <w:div w:id="1104572091">
                      <w:marLeft w:val="0"/>
                      <w:marRight w:val="0"/>
                      <w:marTop w:val="0"/>
                      <w:marBottom w:val="0"/>
                      <w:divBdr>
                        <w:top w:val="none" w:sz="0" w:space="0" w:color="auto"/>
                        <w:left w:val="none" w:sz="0" w:space="0" w:color="auto"/>
                        <w:bottom w:val="none" w:sz="0" w:space="0" w:color="auto"/>
                        <w:right w:val="none" w:sz="0" w:space="0" w:color="auto"/>
                      </w:divBdr>
                    </w:div>
                  </w:divsChild>
                </w:div>
                <w:div w:id="516652154">
                  <w:marLeft w:val="0"/>
                  <w:marRight w:val="0"/>
                  <w:marTop w:val="0"/>
                  <w:marBottom w:val="0"/>
                  <w:divBdr>
                    <w:top w:val="none" w:sz="0" w:space="0" w:color="auto"/>
                    <w:left w:val="none" w:sz="0" w:space="0" w:color="auto"/>
                    <w:bottom w:val="none" w:sz="0" w:space="0" w:color="auto"/>
                    <w:right w:val="none" w:sz="0" w:space="0" w:color="auto"/>
                  </w:divBdr>
                  <w:divsChild>
                    <w:div w:id="1116800181">
                      <w:marLeft w:val="0"/>
                      <w:marRight w:val="0"/>
                      <w:marTop w:val="0"/>
                      <w:marBottom w:val="0"/>
                      <w:divBdr>
                        <w:top w:val="none" w:sz="0" w:space="0" w:color="auto"/>
                        <w:left w:val="none" w:sz="0" w:space="0" w:color="auto"/>
                        <w:bottom w:val="none" w:sz="0" w:space="0" w:color="auto"/>
                        <w:right w:val="none" w:sz="0" w:space="0" w:color="auto"/>
                      </w:divBdr>
                    </w:div>
                  </w:divsChild>
                </w:div>
                <w:div w:id="557202585">
                  <w:marLeft w:val="0"/>
                  <w:marRight w:val="0"/>
                  <w:marTop w:val="0"/>
                  <w:marBottom w:val="0"/>
                  <w:divBdr>
                    <w:top w:val="none" w:sz="0" w:space="0" w:color="auto"/>
                    <w:left w:val="none" w:sz="0" w:space="0" w:color="auto"/>
                    <w:bottom w:val="none" w:sz="0" w:space="0" w:color="auto"/>
                    <w:right w:val="none" w:sz="0" w:space="0" w:color="auto"/>
                  </w:divBdr>
                  <w:divsChild>
                    <w:div w:id="1106658149">
                      <w:marLeft w:val="0"/>
                      <w:marRight w:val="0"/>
                      <w:marTop w:val="0"/>
                      <w:marBottom w:val="0"/>
                      <w:divBdr>
                        <w:top w:val="none" w:sz="0" w:space="0" w:color="auto"/>
                        <w:left w:val="none" w:sz="0" w:space="0" w:color="auto"/>
                        <w:bottom w:val="none" w:sz="0" w:space="0" w:color="auto"/>
                        <w:right w:val="none" w:sz="0" w:space="0" w:color="auto"/>
                      </w:divBdr>
                    </w:div>
                  </w:divsChild>
                </w:div>
                <w:div w:id="616915386">
                  <w:marLeft w:val="0"/>
                  <w:marRight w:val="0"/>
                  <w:marTop w:val="0"/>
                  <w:marBottom w:val="0"/>
                  <w:divBdr>
                    <w:top w:val="none" w:sz="0" w:space="0" w:color="auto"/>
                    <w:left w:val="none" w:sz="0" w:space="0" w:color="auto"/>
                    <w:bottom w:val="none" w:sz="0" w:space="0" w:color="auto"/>
                    <w:right w:val="none" w:sz="0" w:space="0" w:color="auto"/>
                  </w:divBdr>
                  <w:divsChild>
                    <w:div w:id="1956717041">
                      <w:marLeft w:val="0"/>
                      <w:marRight w:val="0"/>
                      <w:marTop w:val="0"/>
                      <w:marBottom w:val="0"/>
                      <w:divBdr>
                        <w:top w:val="none" w:sz="0" w:space="0" w:color="auto"/>
                        <w:left w:val="none" w:sz="0" w:space="0" w:color="auto"/>
                        <w:bottom w:val="none" w:sz="0" w:space="0" w:color="auto"/>
                        <w:right w:val="none" w:sz="0" w:space="0" w:color="auto"/>
                      </w:divBdr>
                    </w:div>
                  </w:divsChild>
                </w:div>
                <w:div w:id="667903823">
                  <w:marLeft w:val="0"/>
                  <w:marRight w:val="0"/>
                  <w:marTop w:val="0"/>
                  <w:marBottom w:val="0"/>
                  <w:divBdr>
                    <w:top w:val="none" w:sz="0" w:space="0" w:color="auto"/>
                    <w:left w:val="none" w:sz="0" w:space="0" w:color="auto"/>
                    <w:bottom w:val="none" w:sz="0" w:space="0" w:color="auto"/>
                    <w:right w:val="none" w:sz="0" w:space="0" w:color="auto"/>
                  </w:divBdr>
                  <w:divsChild>
                    <w:div w:id="2037735912">
                      <w:marLeft w:val="0"/>
                      <w:marRight w:val="0"/>
                      <w:marTop w:val="0"/>
                      <w:marBottom w:val="0"/>
                      <w:divBdr>
                        <w:top w:val="none" w:sz="0" w:space="0" w:color="auto"/>
                        <w:left w:val="none" w:sz="0" w:space="0" w:color="auto"/>
                        <w:bottom w:val="none" w:sz="0" w:space="0" w:color="auto"/>
                        <w:right w:val="none" w:sz="0" w:space="0" w:color="auto"/>
                      </w:divBdr>
                    </w:div>
                  </w:divsChild>
                </w:div>
                <w:div w:id="728654128">
                  <w:marLeft w:val="0"/>
                  <w:marRight w:val="0"/>
                  <w:marTop w:val="0"/>
                  <w:marBottom w:val="0"/>
                  <w:divBdr>
                    <w:top w:val="none" w:sz="0" w:space="0" w:color="auto"/>
                    <w:left w:val="none" w:sz="0" w:space="0" w:color="auto"/>
                    <w:bottom w:val="none" w:sz="0" w:space="0" w:color="auto"/>
                    <w:right w:val="none" w:sz="0" w:space="0" w:color="auto"/>
                  </w:divBdr>
                  <w:divsChild>
                    <w:div w:id="1188717703">
                      <w:marLeft w:val="0"/>
                      <w:marRight w:val="0"/>
                      <w:marTop w:val="0"/>
                      <w:marBottom w:val="0"/>
                      <w:divBdr>
                        <w:top w:val="none" w:sz="0" w:space="0" w:color="auto"/>
                        <w:left w:val="none" w:sz="0" w:space="0" w:color="auto"/>
                        <w:bottom w:val="none" w:sz="0" w:space="0" w:color="auto"/>
                        <w:right w:val="none" w:sz="0" w:space="0" w:color="auto"/>
                      </w:divBdr>
                    </w:div>
                  </w:divsChild>
                </w:div>
                <w:div w:id="763263216">
                  <w:marLeft w:val="0"/>
                  <w:marRight w:val="0"/>
                  <w:marTop w:val="0"/>
                  <w:marBottom w:val="0"/>
                  <w:divBdr>
                    <w:top w:val="none" w:sz="0" w:space="0" w:color="auto"/>
                    <w:left w:val="none" w:sz="0" w:space="0" w:color="auto"/>
                    <w:bottom w:val="none" w:sz="0" w:space="0" w:color="auto"/>
                    <w:right w:val="none" w:sz="0" w:space="0" w:color="auto"/>
                  </w:divBdr>
                  <w:divsChild>
                    <w:div w:id="1476410954">
                      <w:marLeft w:val="0"/>
                      <w:marRight w:val="0"/>
                      <w:marTop w:val="0"/>
                      <w:marBottom w:val="0"/>
                      <w:divBdr>
                        <w:top w:val="none" w:sz="0" w:space="0" w:color="auto"/>
                        <w:left w:val="none" w:sz="0" w:space="0" w:color="auto"/>
                        <w:bottom w:val="none" w:sz="0" w:space="0" w:color="auto"/>
                        <w:right w:val="none" w:sz="0" w:space="0" w:color="auto"/>
                      </w:divBdr>
                    </w:div>
                  </w:divsChild>
                </w:div>
                <w:div w:id="1021012469">
                  <w:marLeft w:val="0"/>
                  <w:marRight w:val="0"/>
                  <w:marTop w:val="0"/>
                  <w:marBottom w:val="0"/>
                  <w:divBdr>
                    <w:top w:val="none" w:sz="0" w:space="0" w:color="auto"/>
                    <w:left w:val="none" w:sz="0" w:space="0" w:color="auto"/>
                    <w:bottom w:val="none" w:sz="0" w:space="0" w:color="auto"/>
                    <w:right w:val="none" w:sz="0" w:space="0" w:color="auto"/>
                  </w:divBdr>
                  <w:divsChild>
                    <w:div w:id="1486320089">
                      <w:marLeft w:val="0"/>
                      <w:marRight w:val="0"/>
                      <w:marTop w:val="0"/>
                      <w:marBottom w:val="0"/>
                      <w:divBdr>
                        <w:top w:val="none" w:sz="0" w:space="0" w:color="auto"/>
                        <w:left w:val="none" w:sz="0" w:space="0" w:color="auto"/>
                        <w:bottom w:val="none" w:sz="0" w:space="0" w:color="auto"/>
                        <w:right w:val="none" w:sz="0" w:space="0" w:color="auto"/>
                      </w:divBdr>
                    </w:div>
                  </w:divsChild>
                </w:div>
                <w:div w:id="1120414408">
                  <w:marLeft w:val="0"/>
                  <w:marRight w:val="0"/>
                  <w:marTop w:val="0"/>
                  <w:marBottom w:val="0"/>
                  <w:divBdr>
                    <w:top w:val="none" w:sz="0" w:space="0" w:color="auto"/>
                    <w:left w:val="none" w:sz="0" w:space="0" w:color="auto"/>
                    <w:bottom w:val="none" w:sz="0" w:space="0" w:color="auto"/>
                    <w:right w:val="none" w:sz="0" w:space="0" w:color="auto"/>
                  </w:divBdr>
                  <w:divsChild>
                    <w:div w:id="327221693">
                      <w:marLeft w:val="0"/>
                      <w:marRight w:val="0"/>
                      <w:marTop w:val="0"/>
                      <w:marBottom w:val="0"/>
                      <w:divBdr>
                        <w:top w:val="none" w:sz="0" w:space="0" w:color="auto"/>
                        <w:left w:val="none" w:sz="0" w:space="0" w:color="auto"/>
                        <w:bottom w:val="none" w:sz="0" w:space="0" w:color="auto"/>
                        <w:right w:val="none" w:sz="0" w:space="0" w:color="auto"/>
                      </w:divBdr>
                    </w:div>
                  </w:divsChild>
                </w:div>
                <w:div w:id="1240675146">
                  <w:marLeft w:val="0"/>
                  <w:marRight w:val="0"/>
                  <w:marTop w:val="0"/>
                  <w:marBottom w:val="0"/>
                  <w:divBdr>
                    <w:top w:val="none" w:sz="0" w:space="0" w:color="auto"/>
                    <w:left w:val="none" w:sz="0" w:space="0" w:color="auto"/>
                    <w:bottom w:val="none" w:sz="0" w:space="0" w:color="auto"/>
                    <w:right w:val="none" w:sz="0" w:space="0" w:color="auto"/>
                  </w:divBdr>
                  <w:divsChild>
                    <w:div w:id="808596472">
                      <w:marLeft w:val="0"/>
                      <w:marRight w:val="0"/>
                      <w:marTop w:val="0"/>
                      <w:marBottom w:val="0"/>
                      <w:divBdr>
                        <w:top w:val="none" w:sz="0" w:space="0" w:color="auto"/>
                        <w:left w:val="none" w:sz="0" w:space="0" w:color="auto"/>
                        <w:bottom w:val="none" w:sz="0" w:space="0" w:color="auto"/>
                        <w:right w:val="none" w:sz="0" w:space="0" w:color="auto"/>
                      </w:divBdr>
                    </w:div>
                  </w:divsChild>
                </w:div>
                <w:div w:id="1250698755">
                  <w:marLeft w:val="0"/>
                  <w:marRight w:val="0"/>
                  <w:marTop w:val="0"/>
                  <w:marBottom w:val="0"/>
                  <w:divBdr>
                    <w:top w:val="none" w:sz="0" w:space="0" w:color="auto"/>
                    <w:left w:val="none" w:sz="0" w:space="0" w:color="auto"/>
                    <w:bottom w:val="none" w:sz="0" w:space="0" w:color="auto"/>
                    <w:right w:val="none" w:sz="0" w:space="0" w:color="auto"/>
                  </w:divBdr>
                  <w:divsChild>
                    <w:div w:id="606350304">
                      <w:marLeft w:val="0"/>
                      <w:marRight w:val="0"/>
                      <w:marTop w:val="0"/>
                      <w:marBottom w:val="0"/>
                      <w:divBdr>
                        <w:top w:val="none" w:sz="0" w:space="0" w:color="auto"/>
                        <w:left w:val="none" w:sz="0" w:space="0" w:color="auto"/>
                        <w:bottom w:val="none" w:sz="0" w:space="0" w:color="auto"/>
                        <w:right w:val="none" w:sz="0" w:space="0" w:color="auto"/>
                      </w:divBdr>
                    </w:div>
                  </w:divsChild>
                </w:div>
                <w:div w:id="1575431276">
                  <w:marLeft w:val="0"/>
                  <w:marRight w:val="0"/>
                  <w:marTop w:val="0"/>
                  <w:marBottom w:val="0"/>
                  <w:divBdr>
                    <w:top w:val="none" w:sz="0" w:space="0" w:color="auto"/>
                    <w:left w:val="none" w:sz="0" w:space="0" w:color="auto"/>
                    <w:bottom w:val="none" w:sz="0" w:space="0" w:color="auto"/>
                    <w:right w:val="none" w:sz="0" w:space="0" w:color="auto"/>
                  </w:divBdr>
                  <w:divsChild>
                    <w:div w:id="1380857492">
                      <w:marLeft w:val="0"/>
                      <w:marRight w:val="0"/>
                      <w:marTop w:val="0"/>
                      <w:marBottom w:val="0"/>
                      <w:divBdr>
                        <w:top w:val="none" w:sz="0" w:space="0" w:color="auto"/>
                        <w:left w:val="none" w:sz="0" w:space="0" w:color="auto"/>
                        <w:bottom w:val="none" w:sz="0" w:space="0" w:color="auto"/>
                        <w:right w:val="none" w:sz="0" w:space="0" w:color="auto"/>
                      </w:divBdr>
                    </w:div>
                    <w:div w:id="1777746404">
                      <w:marLeft w:val="0"/>
                      <w:marRight w:val="0"/>
                      <w:marTop w:val="0"/>
                      <w:marBottom w:val="0"/>
                      <w:divBdr>
                        <w:top w:val="none" w:sz="0" w:space="0" w:color="auto"/>
                        <w:left w:val="none" w:sz="0" w:space="0" w:color="auto"/>
                        <w:bottom w:val="none" w:sz="0" w:space="0" w:color="auto"/>
                        <w:right w:val="none" w:sz="0" w:space="0" w:color="auto"/>
                      </w:divBdr>
                    </w:div>
                  </w:divsChild>
                </w:div>
                <w:div w:id="1665933297">
                  <w:marLeft w:val="0"/>
                  <w:marRight w:val="0"/>
                  <w:marTop w:val="0"/>
                  <w:marBottom w:val="0"/>
                  <w:divBdr>
                    <w:top w:val="none" w:sz="0" w:space="0" w:color="auto"/>
                    <w:left w:val="none" w:sz="0" w:space="0" w:color="auto"/>
                    <w:bottom w:val="none" w:sz="0" w:space="0" w:color="auto"/>
                    <w:right w:val="none" w:sz="0" w:space="0" w:color="auto"/>
                  </w:divBdr>
                  <w:divsChild>
                    <w:div w:id="442843343">
                      <w:marLeft w:val="0"/>
                      <w:marRight w:val="0"/>
                      <w:marTop w:val="0"/>
                      <w:marBottom w:val="0"/>
                      <w:divBdr>
                        <w:top w:val="none" w:sz="0" w:space="0" w:color="auto"/>
                        <w:left w:val="none" w:sz="0" w:space="0" w:color="auto"/>
                        <w:bottom w:val="none" w:sz="0" w:space="0" w:color="auto"/>
                        <w:right w:val="none" w:sz="0" w:space="0" w:color="auto"/>
                      </w:divBdr>
                    </w:div>
                  </w:divsChild>
                </w:div>
                <w:div w:id="1729570265">
                  <w:marLeft w:val="0"/>
                  <w:marRight w:val="0"/>
                  <w:marTop w:val="0"/>
                  <w:marBottom w:val="0"/>
                  <w:divBdr>
                    <w:top w:val="none" w:sz="0" w:space="0" w:color="auto"/>
                    <w:left w:val="none" w:sz="0" w:space="0" w:color="auto"/>
                    <w:bottom w:val="none" w:sz="0" w:space="0" w:color="auto"/>
                    <w:right w:val="none" w:sz="0" w:space="0" w:color="auto"/>
                  </w:divBdr>
                  <w:divsChild>
                    <w:div w:id="974528313">
                      <w:marLeft w:val="0"/>
                      <w:marRight w:val="0"/>
                      <w:marTop w:val="0"/>
                      <w:marBottom w:val="0"/>
                      <w:divBdr>
                        <w:top w:val="none" w:sz="0" w:space="0" w:color="auto"/>
                        <w:left w:val="none" w:sz="0" w:space="0" w:color="auto"/>
                        <w:bottom w:val="none" w:sz="0" w:space="0" w:color="auto"/>
                        <w:right w:val="none" w:sz="0" w:space="0" w:color="auto"/>
                      </w:divBdr>
                    </w:div>
                  </w:divsChild>
                </w:div>
                <w:div w:id="1746679316">
                  <w:marLeft w:val="0"/>
                  <w:marRight w:val="0"/>
                  <w:marTop w:val="0"/>
                  <w:marBottom w:val="0"/>
                  <w:divBdr>
                    <w:top w:val="none" w:sz="0" w:space="0" w:color="auto"/>
                    <w:left w:val="none" w:sz="0" w:space="0" w:color="auto"/>
                    <w:bottom w:val="none" w:sz="0" w:space="0" w:color="auto"/>
                    <w:right w:val="none" w:sz="0" w:space="0" w:color="auto"/>
                  </w:divBdr>
                  <w:divsChild>
                    <w:div w:id="1473522290">
                      <w:marLeft w:val="0"/>
                      <w:marRight w:val="0"/>
                      <w:marTop w:val="0"/>
                      <w:marBottom w:val="0"/>
                      <w:divBdr>
                        <w:top w:val="none" w:sz="0" w:space="0" w:color="auto"/>
                        <w:left w:val="none" w:sz="0" w:space="0" w:color="auto"/>
                        <w:bottom w:val="none" w:sz="0" w:space="0" w:color="auto"/>
                        <w:right w:val="none" w:sz="0" w:space="0" w:color="auto"/>
                      </w:divBdr>
                    </w:div>
                  </w:divsChild>
                </w:div>
                <w:div w:id="1886526953">
                  <w:marLeft w:val="0"/>
                  <w:marRight w:val="0"/>
                  <w:marTop w:val="0"/>
                  <w:marBottom w:val="0"/>
                  <w:divBdr>
                    <w:top w:val="none" w:sz="0" w:space="0" w:color="auto"/>
                    <w:left w:val="none" w:sz="0" w:space="0" w:color="auto"/>
                    <w:bottom w:val="none" w:sz="0" w:space="0" w:color="auto"/>
                    <w:right w:val="none" w:sz="0" w:space="0" w:color="auto"/>
                  </w:divBdr>
                  <w:divsChild>
                    <w:div w:id="1591889191">
                      <w:marLeft w:val="0"/>
                      <w:marRight w:val="0"/>
                      <w:marTop w:val="0"/>
                      <w:marBottom w:val="0"/>
                      <w:divBdr>
                        <w:top w:val="none" w:sz="0" w:space="0" w:color="auto"/>
                        <w:left w:val="none" w:sz="0" w:space="0" w:color="auto"/>
                        <w:bottom w:val="none" w:sz="0" w:space="0" w:color="auto"/>
                        <w:right w:val="none" w:sz="0" w:space="0" w:color="auto"/>
                      </w:divBdr>
                    </w:div>
                  </w:divsChild>
                </w:div>
                <w:div w:id="2140564253">
                  <w:marLeft w:val="0"/>
                  <w:marRight w:val="0"/>
                  <w:marTop w:val="0"/>
                  <w:marBottom w:val="0"/>
                  <w:divBdr>
                    <w:top w:val="none" w:sz="0" w:space="0" w:color="auto"/>
                    <w:left w:val="none" w:sz="0" w:space="0" w:color="auto"/>
                    <w:bottom w:val="none" w:sz="0" w:space="0" w:color="auto"/>
                    <w:right w:val="none" w:sz="0" w:space="0" w:color="auto"/>
                  </w:divBdr>
                  <w:divsChild>
                    <w:div w:id="1948075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801275">
          <w:marLeft w:val="0"/>
          <w:marRight w:val="0"/>
          <w:marTop w:val="0"/>
          <w:marBottom w:val="0"/>
          <w:divBdr>
            <w:top w:val="none" w:sz="0" w:space="0" w:color="auto"/>
            <w:left w:val="none" w:sz="0" w:space="0" w:color="auto"/>
            <w:bottom w:val="none" w:sz="0" w:space="0" w:color="auto"/>
            <w:right w:val="none" w:sz="0" w:space="0" w:color="auto"/>
          </w:divBdr>
          <w:divsChild>
            <w:div w:id="331027042">
              <w:marLeft w:val="0"/>
              <w:marRight w:val="0"/>
              <w:marTop w:val="0"/>
              <w:marBottom w:val="0"/>
              <w:divBdr>
                <w:top w:val="none" w:sz="0" w:space="0" w:color="auto"/>
                <w:left w:val="none" w:sz="0" w:space="0" w:color="auto"/>
                <w:bottom w:val="none" w:sz="0" w:space="0" w:color="auto"/>
                <w:right w:val="none" w:sz="0" w:space="0" w:color="auto"/>
              </w:divBdr>
            </w:div>
          </w:divsChild>
        </w:div>
        <w:div w:id="1235553364">
          <w:marLeft w:val="0"/>
          <w:marRight w:val="0"/>
          <w:marTop w:val="0"/>
          <w:marBottom w:val="0"/>
          <w:divBdr>
            <w:top w:val="none" w:sz="0" w:space="0" w:color="auto"/>
            <w:left w:val="none" w:sz="0" w:space="0" w:color="auto"/>
            <w:bottom w:val="none" w:sz="0" w:space="0" w:color="auto"/>
            <w:right w:val="none" w:sz="0" w:space="0" w:color="auto"/>
          </w:divBdr>
          <w:divsChild>
            <w:div w:id="299379790">
              <w:marLeft w:val="0"/>
              <w:marRight w:val="0"/>
              <w:marTop w:val="0"/>
              <w:marBottom w:val="0"/>
              <w:divBdr>
                <w:top w:val="none" w:sz="0" w:space="0" w:color="auto"/>
                <w:left w:val="none" w:sz="0" w:space="0" w:color="auto"/>
                <w:bottom w:val="none" w:sz="0" w:space="0" w:color="auto"/>
                <w:right w:val="none" w:sz="0" w:space="0" w:color="auto"/>
              </w:divBdr>
            </w:div>
          </w:divsChild>
        </w:div>
        <w:div w:id="1344622882">
          <w:marLeft w:val="0"/>
          <w:marRight w:val="0"/>
          <w:marTop w:val="0"/>
          <w:marBottom w:val="0"/>
          <w:divBdr>
            <w:top w:val="none" w:sz="0" w:space="0" w:color="auto"/>
            <w:left w:val="none" w:sz="0" w:space="0" w:color="auto"/>
            <w:bottom w:val="none" w:sz="0" w:space="0" w:color="auto"/>
            <w:right w:val="none" w:sz="0" w:space="0" w:color="auto"/>
          </w:divBdr>
          <w:divsChild>
            <w:div w:id="702822256">
              <w:marLeft w:val="0"/>
              <w:marRight w:val="0"/>
              <w:marTop w:val="0"/>
              <w:marBottom w:val="0"/>
              <w:divBdr>
                <w:top w:val="none" w:sz="0" w:space="0" w:color="auto"/>
                <w:left w:val="none" w:sz="0" w:space="0" w:color="auto"/>
                <w:bottom w:val="none" w:sz="0" w:space="0" w:color="auto"/>
                <w:right w:val="none" w:sz="0" w:space="0" w:color="auto"/>
              </w:divBdr>
            </w:div>
          </w:divsChild>
        </w:div>
        <w:div w:id="1363705693">
          <w:marLeft w:val="0"/>
          <w:marRight w:val="0"/>
          <w:marTop w:val="0"/>
          <w:marBottom w:val="0"/>
          <w:divBdr>
            <w:top w:val="none" w:sz="0" w:space="0" w:color="auto"/>
            <w:left w:val="none" w:sz="0" w:space="0" w:color="auto"/>
            <w:bottom w:val="none" w:sz="0" w:space="0" w:color="auto"/>
            <w:right w:val="none" w:sz="0" w:space="0" w:color="auto"/>
          </w:divBdr>
          <w:divsChild>
            <w:div w:id="1063716283">
              <w:marLeft w:val="0"/>
              <w:marRight w:val="0"/>
              <w:marTop w:val="0"/>
              <w:marBottom w:val="0"/>
              <w:divBdr>
                <w:top w:val="none" w:sz="0" w:space="0" w:color="auto"/>
                <w:left w:val="none" w:sz="0" w:space="0" w:color="auto"/>
                <w:bottom w:val="none" w:sz="0" w:space="0" w:color="auto"/>
                <w:right w:val="none" w:sz="0" w:space="0" w:color="auto"/>
              </w:divBdr>
            </w:div>
          </w:divsChild>
        </w:div>
        <w:div w:id="1376467458">
          <w:marLeft w:val="0"/>
          <w:marRight w:val="0"/>
          <w:marTop w:val="0"/>
          <w:marBottom w:val="0"/>
          <w:divBdr>
            <w:top w:val="none" w:sz="0" w:space="0" w:color="auto"/>
            <w:left w:val="none" w:sz="0" w:space="0" w:color="auto"/>
            <w:bottom w:val="none" w:sz="0" w:space="0" w:color="auto"/>
            <w:right w:val="none" w:sz="0" w:space="0" w:color="auto"/>
          </w:divBdr>
          <w:divsChild>
            <w:div w:id="452096110">
              <w:marLeft w:val="0"/>
              <w:marRight w:val="0"/>
              <w:marTop w:val="0"/>
              <w:marBottom w:val="0"/>
              <w:divBdr>
                <w:top w:val="none" w:sz="0" w:space="0" w:color="auto"/>
                <w:left w:val="none" w:sz="0" w:space="0" w:color="auto"/>
                <w:bottom w:val="none" w:sz="0" w:space="0" w:color="auto"/>
                <w:right w:val="none" w:sz="0" w:space="0" w:color="auto"/>
              </w:divBdr>
            </w:div>
          </w:divsChild>
        </w:div>
        <w:div w:id="1403603914">
          <w:marLeft w:val="0"/>
          <w:marRight w:val="0"/>
          <w:marTop w:val="0"/>
          <w:marBottom w:val="0"/>
          <w:divBdr>
            <w:top w:val="none" w:sz="0" w:space="0" w:color="auto"/>
            <w:left w:val="none" w:sz="0" w:space="0" w:color="auto"/>
            <w:bottom w:val="none" w:sz="0" w:space="0" w:color="auto"/>
            <w:right w:val="none" w:sz="0" w:space="0" w:color="auto"/>
          </w:divBdr>
          <w:divsChild>
            <w:div w:id="1469323868">
              <w:marLeft w:val="0"/>
              <w:marRight w:val="0"/>
              <w:marTop w:val="0"/>
              <w:marBottom w:val="0"/>
              <w:divBdr>
                <w:top w:val="none" w:sz="0" w:space="0" w:color="auto"/>
                <w:left w:val="none" w:sz="0" w:space="0" w:color="auto"/>
                <w:bottom w:val="none" w:sz="0" w:space="0" w:color="auto"/>
                <w:right w:val="none" w:sz="0" w:space="0" w:color="auto"/>
              </w:divBdr>
            </w:div>
          </w:divsChild>
        </w:div>
        <w:div w:id="1501190830">
          <w:marLeft w:val="0"/>
          <w:marRight w:val="0"/>
          <w:marTop w:val="0"/>
          <w:marBottom w:val="0"/>
          <w:divBdr>
            <w:top w:val="none" w:sz="0" w:space="0" w:color="auto"/>
            <w:left w:val="none" w:sz="0" w:space="0" w:color="auto"/>
            <w:bottom w:val="none" w:sz="0" w:space="0" w:color="auto"/>
            <w:right w:val="none" w:sz="0" w:space="0" w:color="auto"/>
          </w:divBdr>
          <w:divsChild>
            <w:div w:id="1208251456">
              <w:marLeft w:val="0"/>
              <w:marRight w:val="0"/>
              <w:marTop w:val="0"/>
              <w:marBottom w:val="0"/>
              <w:divBdr>
                <w:top w:val="none" w:sz="0" w:space="0" w:color="auto"/>
                <w:left w:val="none" w:sz="0" w:space="0" w:color="auto"/>
                <w:bottom w:val="none" w:sz="0" w:space="0" w:color="auto"/>
                <w:right w:val="none" w:sz="0" w:space="0" w:color="auto"/>
              </w:divBdr>
            </w:div>
          </w:divsChild>
        </w:div>
        <w:div w:id="1531382558">
          <w:marLeft w:val="0"/>
          <w:marRight w:val="0"/>
          <w:marTop w:val="0"/>
          <w:marBottom w:val="0"/>
          <w:divBdr>
            <w:top w:val="none" w:sz="0" w:space="0" w:color="auto"/>
            <w:left w:val="none" w:sz="0" w:space="0" w:color="auto"/>
            <w:bottom w:val="none" w:sz="0" w:space="0" w:color="auto"/>
            <w:right w:val="none" w:sz="0" w:space="0" w:color="auto"/>
          </w:divBdr>
          <w:divsChild>
            <w:div w:id="1980264759">
              <w:marLeft w:val="0"/>
              <w:marRight w:val="0"/>
              <w:marTop w:val="0"/>
              <w:marBottom w:val="0"/>
              <w:divBdr>
                <w:top w:val="none" w:sz="0" w:space="0" w:color="auto"/>
                <w:left w:val="none" w:sz="0" w:space="0" w:color="auto"/>
                <w:bottom w:val="none" w:sz="0" w:space="0" w:color="auto"/>
                <w:right w:val="none" w:sz="0" w:space="0" w:color="auto"/>
              </w:divBdr>
            </w:div>
            <w:div w:id="2047825858">
              <w:marLeft w:val="0"/>
              <w:marRight w:val="0"/>
              <w:marTop w:val="0"/>
              <w:marBottom w:val="0"/>
              <w:divBdr>
                <w:top w:val="none" w:sz="0" w:space="0" w:color="auto"/>
                <w:left w:val="none" w:sz="0" w:space="0" w:color="auto"/>
                <w:bottom w:val="none" w:sz="0" w:space="0" w:color="auto"/>
                <w:right w:val="none" w:sz="0" w:space="0" w:color="auto"/>
              </w:divBdr>
            </w:div>
          </w:divsChild>
        </w:div>
        <w:div w:id="1546871891">
          <w:marLeft w:val="0"/>
          <w:marRight w:val="0"/>
          <w:marTop w:val="0"/>
          <w:marBottom w:val="0"/>
          <w:divBdr>
            <w:top w:val="none" w:sz="0" w:space="0" w:color="auto"/>
            <w:left w:val="none" w:sz="0" w:space="0" w:color="auto"/>
            <w:bottom w:val="none" w:sz="0" w:space="0" w:color="auto"/>
            <w:right w:val="none" w:sz="0" w:space="0" w:color="auto"/>
          </w:divBdr>
          <w:divsChild>
            <w:div w:id="816534162">
              <w:marLeft w:val="0"/>
              <w:marRight w:val="0"/>
              <w:marTop w:val="0"/>
              <w:marBottom w:val="0"/>
              <w:divBdr>
                <w:top w:val="none" w:sz="0" w:space="0" w:color="auto"/>
                <w:left w:val="none" w:sz="0" w:space="0" w:color="auto"/>
                <w:bottom w:val="none" w:sz="0" w:space="0" w:color="auto"/>
                <w:right w:val="none" w:sz="0" w:space="0" w:color="auto"/>
              </w:divBdr>
            </w:div>
          </w:divsChild>
        </w:div>
        <w:div w:id="1617637990">
          <w:marLeft w:val="0"/>
          <w:marRight w:val="0"/>
          <w:marTop w:val="0"/>
          <w:marBottom w:val="0"/>
          <w:divBdr>
            <w:top w:val="none" w:sz="0" w:space="0" w:color="auto"/>
            <w:left w:val="none" w:sz="0" w:space="0" w:color="auto"/>
            <w:bottom w:val="none" w:sz="0" w:space="0" w:color="auto"/>
            <w:right w:val="none" w:sz="0" w:space="0" w:color="auto"/>
          </w:divBdr>
          <w:divsChild>
            <w:div w:id="2063862227">
              <w:marLeft w:val="0"/>
              <w:marRight w:val="0"/>
              <w:marTop w:val="0"/>
              <w:marBottom w:val="0"/>
              <w:divBdr>
                <w:top w:val="none" w:sz="0" w:space="0" w:color="auto"/>
                <w:left w:val="none" w:sz="0" w:space="0" w:color="auto"/>
                <w:bottom w:val="none" w:sz="0" w:space="0" w:color="auto"/>
                <w:right w:val="none" w:sz="0" w:space="0" w:color="auto"/>
              </w:divBdr>
            </w:div>
          </w:divsChild>
        </w:div>
        <w:div w:id="1631008589">
          <w:marLeft w:val="0"/>
          <w:marRight w:val="0"/>
          <w:marTop w:val="0"/>
          <w:marBottom w:val="0"/>
          <w:divBdr>
            <w:top w:val="none" w:sz="0" w:space="0" w:color="auto"/>
            <w:left w:val="none" w:sz="0" w:space="0" w:color="auto"/>
            <w:bottom w:val="none" w:sz="0" w:space="0" w:color="auto"/>
            <w:right w:val="none" w:sz="0" w:space="0" w:color="auto"/>
          </w:divBdr>
          <w:divsChild>
            <w:div w:id="642125714">
              <w:marLeft w:val="0"/>
              <w:marRight w:val="0"/>
              <w:marTop w:val="0"/>
              <w:marBottom w:val="0"/>
              <w:divBdr>
                <w:top w:val="none" w:sz="0" w:space="0" w:color="auto"/>
                <w:left w:val="none" w:sz="0" w:space="0" w:color="auto"/>
                <w:bottom w:val="none" w:sz="0" w:space="0" w:color="auto"/>
                <w:right w:val="none" w:sz="0" w:space="0" w:color="auto"/>
              </w:divBdr>
            </w:div>
          </w:divsChild>
        </w:div>
        <w:div w:id="1729575147">
          <w:marLeft w:val="0"/>
          <w:marRight w:val="0"/>
          <w:marTop w:val="0"/>
          <w:marBottom w:val="0"/>
          <w:divBdr>
            <w:top w:val="none" w:sz="0" w:space="0" w:color="auto"/>
            <w:left w:val="none" w:sz="0" w:space="0" w:color="auto"/>
            <w:bottom w:val="none" w:sz="0" w:space="0" w:color="auto"/>
            <w:right w:val="none" w:sz="0" w:space="0" w:color="auto"/>
          </w:divBdr>
          <w:divsChild>
            <w:div w:id="990870579">
              <w:marLeft w:val="0"/>
              <w:marRight w:val="0"/>
              <w:marTop w:val="0"/>
              <w:marBottom w:val="0"/>
              <w:divBdr>
                <w:top w:val="none" w:sz="0" w:space="0" w:color="auto"/>
                <w:left w:val="none" w:sz="0" w:space="0" w:color="auto"/>
                <w:bottom w:val="none" w:sz="0" w:space="0" w:color="auto"/>
                <w:right w:val="none" w:sz="0" w:space="0" w:color="auto"/>
              </w:divBdr>
            </w:div>
          </w:divsChild>
        </w:div>
        <w:div w:id="1750228397">
          <w:marLeft w:val="0"/>
          <w:marRight w:val="0"/>
          <w:marTop w:val="0"/>
          <w:marBottom w:val="0"/>
          <w:divBdr>
            <w:top w:val="none" w:sz="0" w:space="0" w:color="auto"/>
            <w:left w:val="none" w:sz="0" w:space="0" w:color="auto"/>
            <w:bottom w:val="none" w:sz="0" w:space="0" w:color="auto"/>
            <w:right w:val="none" w:sz="0" w:space="0" w:color="auto"/>
          </w:divBdr>
          <w:divsChild>
            <w:div w:id="1462111749">
              <w:marLeft w:val="0"/>
              <w:marRight w:val="0"/>
              <w:marTop w:val="0"/>
              <w:marBottom w:val="0"/>
              <w:divBdr>
                <w:top w:val="none" w:sz="0" w:space="0" w:color="auto"/>
                <w:left w:val="none" w:sz="0" w:space="0" w:color="auto"/>
                <w:bottom w:val="none" w:sz="0" w:space="0" w:color="auto"/>
                <w:right w:val="none" w:sz="0" w:space="0" w:color="auto"/>
              </w:divBdr>
            </w:div>
          </w:divsChild>
        </w:div>
        <w:div w:id="1845437681">
          <w:marLeft w:val="0"/>
          <w:marRight w:val="0"/>
          <w:marTop w:val="0"/>
          <w:marBottom w:val="0"/>
          <w:divBdr>
            <w:top w:val="none" w:sz="0" w:space="0" w:color="auto"/>
            <w:left w:val="none" w:sz="0" w:space="0" w:color="auto"/>
            <w:bottom w:val="none" w:sz="0" w:space="0" w:color="auto"/>
            <w:right w:val="none" w:sz="0" w:space="0" w:color="auto"/>
          </w:divBdr>
          <w:divsChild>
            <w:div w:id="1168130072">
              <w:marLeft w:val="0"/>
              <w:marRight w:val="0"/>
              <w:marTop w:val="0"/>
              <w:marBottom w:val="0"/>
              <w:divBdr>
                <w:top w:val="none" w:sz="0" w:space="0" w:color="auto"/>
                <w:left w:val="none" w:sz="0" w:space="0" w:color="auto"/>
                <w:bottom w:val="none" w:sz="0" w:space="0" w:color="auto"/>
                <w:right w:val="none" w:sz="0" w:space="0" w:color="auto"/>
              </w:divBdr>
            </w:div>
          </w:divsChild>
        </w:div>
        <w:div w:id="1975603560">
          <w:marLeft w:val="0"/>
          <w:marRight w:val="0"/>
          <w:marTop w:val="0"/>
          <w:marBottom w:val="0"/>
          <w:divBdr>
            <w:top w:val="none" w:sz="0" w:space="0" w:color="auto"/>
            <w:left w:val="none" w:sz="0" w:space="0" w:color="auto"/>
            <w:bottom w:val="none" w:sz="0" w:space="0" w:color="auto"/>
            <w:right w:val="none" w:sz="0" w:space="0" w:color="auto"/>
          </w:divBdr>
          <w:divsChild>
            <w:div w:id="1083649117">
              <w:marLeft w:val="0"/>
              <w:marRight w:val="0"/>
              <w:marTop w:val="0"/>
              <w:marBottom w:val="0"/>
              <w:divBdr>
                <w:top w:val="none" w:sz="0" w:space="0" w:color="auto"/>
                <w:left w:val="none" w:sz="0" w:space="0" w:color="auto"/>
                <w:bottom w:val="none" w:sz="0" w:space="0" w:color="auto"/>
                <w:right w:val="none" w:sz="0" w:space="0" w:color="auto"/>
              </w:divBdr>
            </w:div>
          </w:divsChild>
        </w:div>
        <w:div w:id="2028602810">
          <w:marLeft w:val="0"/>
          <w:marRight w:val="0"/>
          <w:marTop w:val="0"/>
          <w:marBottom w:val="0"/>
          <w:divBdr>
            <w:top w:val="none" w:sz="0" w:space="0" w:color="auto"/>
            <w:left w:val="none" w:sz="0" w:space="0" w:color="auto"/>
            <w:bottom w:val="none" w:sz="0" w:space="0" w:color="auto"/>
            <w:right w:val="none" w:sz="0" w:space="0" w:color="auto"/>
          </w:divBdr>
          <w:divsChild>
            <w:div w:id="32005977">
              <w:marLeft w:val="0"/>
              <w:marRight w:val="0"/>
              <w:marTop w:val="0"/>
              <w:marBottom w:val="0"/>
              <w:divBdr>
                <w:top w:val="none" w:sz="0" w:space="0" w:color="auto"/>
                <w:left w:val="none" w:sz="0" w:space="0" w:color="auto"/>
                <w:bottom w:val="none" w:sz="0" w:space="0" w:color="auto"/>
                <w:right w:val="none" w:sz="0" w:space="0" w:color="auto"/>
              </w:divBdr>
            </w:div>
          </w:divsChild>
        </w:div>
        <w:div w:id="2042851388">
          <w:marLeft w:val="0"/>
          <w:marRight w:val="0"/>
          <w:marTop w:val="0"/>
          <w:marBottom w:val="0"/>
          <w:divBdr>
            <w:top w:val="none" w:sz="0" w:space="0" w:color="auto"/>
            <w:left w:val="none" w:sz="0" w:space="0" w:color="auto"/>
            <w:bottom w:val="none" w:sz="0" w:space="0" w:color="auto"/>
            <w:right w:val="none" w:sz="0" w:space="0" w:color="auto"/>
          </w:divBdr>
          <w:divsChild>
            <w:div w:id="92751530">
              <w:marLeft w:val="0"/>
              <w:marRight w:val="0"/>
              <w:marTop w:val="0"/>
              <w:marBottom w:val="0"/>
              <w:divBdr>
                <w:top w:val="none" w:sz="0" w:space="0" w:color="auto"/>
                <w:left w:val="none" w:sz="0" w:space="0" w:color="auto"/>
                <w:bottom w:val="none" w:sz="0" w:space="0" w:color="auto"/>
                <w:right w:val="none" w:sz="0" w:space="0" w:color="auto"/>
              </w:divBdr>
            </w:div>
          </w:divsChild>
        </w:div>
        <w:div w:id="2124379672">
          <w:marLeft w:val="0"/>
          <w:marRight w:val="0"/>
          <w:marTop w:val="0"/>
          <w:marBottom w:val="0"/>
          <w:divBdr>
            <w:top w:val="none" w:sz="0" w:space="0" w:color="auto"/>
            <w:left w:val="none" w:sz="0" w:space="0" w:color="auto"/>
            <w:bottom w:val="none" w:sz="0" w:space="0" w:color="auto"/>
            <w:right w:val="none" w:sz="0" w:space="0" w:color="auto"/>
          </w:divBdr>
          <w:divsChild>
            <w:div w:id="71836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046199">
      <w:bodyDiv w:val="1"/>
      <w:marLeft w:val="0"/>
      <w:marRight w:val="0"/>
      <w:marTop w:val="0"/>
      <w:marBottom w:val="0"/>
      <w:divBdr>
        <w:top w:val="none" w:sz="0" w:space="0" w:color="auto"/>
        <w:left w:val="none" w:sz="0" w:space="0" w:color="auto"/>
        <w:bottom w:val="none" w:sz="0" w:space="0" w:color="auto"/>
        <w:right w:val="none" w:sz="0" w:space="0" w:color="auto"/>
      </w:divBdr>
    </w:div>
    <w:div w:id="250818929">
      <w:bodyDiv w:val="1"/>
      <w:marLeft w:val="0"/>
      <w:marRight w:val="0"/>
      <w:marTop w:val="0"/>
      <w:marBottom w:val="0"/>
      <w:divBdr>
        <w:top w:val="none" w:sz="0" w:space="0" w:color="auto"/>
        <w:left w:val="none" w:sz="0" w:space="0" w:color="auto"/>
        <w:bottom w:val="none" w:sz="0" w:space="0" w:color="auto"/>
        <w:right w:val="none" w:sz="0" w:space="0" w:color="auto"/>
      </w:divBdr>
    </w:div>
    <w:div w:id="300232374">
      <w:bodyDiv w:val="1"/>
      <w:marLeft w:val="0"/>
      <w:marRight w:val="0"/>
      <w:marTop w:val="0"/>
      <w:marBottom w:val="0"/>
      <w:divBdr>
        <w:top w:val="none" w:sz="0" w:space="0" w:color="auto"/>
        <w:left w:val="none" w:sz="0" w:space="0" w:color="auto"/>
        <w:bottom w:val="none" w:sz="0" w:space="0" w:color="auto"/>
        <w:right w:val="none" w:sz="0" w:space="0" w:color="auto"/>
      </w:divBdr>
    </w:div>
    <w:div w:id="314452745">
      <w:bodyDiv w:val="1"/>
      <w:marLeft w:val="0"/>
      <w:marRight w:val="0"/>
      <w:marTop w:val="0"/>
      <w:marBottom w:val="0"/>
      <w:divBdr>
        <w:top w:val="none" w:sz="0" w:space="0" w:color="auto"/>
        <w:left w:val="none" w:sz="0" w:space="0" w:color="auto"/>
        <w:bottom w:val="none" w:sz="0" w:space="0" w:color="auto"/>
        <w:right w:val="none" w:sz="0" w:space="0" w:color="auto"/>
      </w:divBdr>
    </w:div>
    <w:div w:id="325205618">
      <w:bodyDiv w:val="1"/>
      <w:marLeft w:val="0"/>
      <w:marRight w:val="0"/>
      <w:marTop w:val="0"/>
      <w:marBottom w:val="0"/>
      <w:divBdr>
        <w:top w:val="none" w:sz="0" w:space="0" w:color="auto"/>
        <w:left w:val="none" w:sz="0" w:space="0" w:color="auto"/>
        <w:bottom w:val="none" w:sz="0" w:space="0" w:color="auto"/>
        <w:right w:val="none" w:sz="0" w:space="0" w:color="auto"/>
      </w:divBdr>
      <w:divsChild>
        <w:div w:id="31227739">
          <w:marLeft w:val="0"/>
          <w:marRight w:val="0"/>
          <w:marTop w:val="0"/>
          <w:marBottom w:val="0"/>
          <w:divBdr>
            <w:top w:val="none" w:sz="0" w:space="0" w:color="auto"/>
            <w:left w:val="none" w:sz="0" w:space="0" w:color="auto"/>
            <w:bottom w:val="none" w:sz="0" w:space="0" w:color="auto"/>
            <w:right w:val="none" w:sz="0" w:space="0" w:color="auto"/>
          </w:divBdr>
          <w:divsChild>
            <w:div w:id="2001618839">
              <w:marLeft w:val="0"/>
              <w:marRight w:val="0"/>
              <w:marTop w:val="0"/>
              <w:marBottom w:val="0"/>
              <w:divBdr>
                <w:top w:val="none" w:sz="0" w:space="0" w:color="auto"/>
                <w:left w:val="none" w:sz="0" w:space="0" w:color="auto"/>
                <w:bottom w:val="none" w:sz="0" w:space="0" w:color="auto"/>
                <w:right w:val="none" w:sz="0" w:space="0" w:color="auto"/>
              </w:divBdr>
            </w:div>
          </w:divsChild>
        </w:div>
        <w:div w:id="197623319">
          <w:marLeft w:val="0"/>
          <w:marRight w:val="0"/>
          <w:marTop w:val="0"/>
          <w:marBottom w:val="0"/>
          <w:divBdr>
            <w:top w:val="none" w:sz="0" w:space="0" w:color="auto"/>
            <w:left w:val="none" w:sz="0" w:space="0" w:color="auto"/>
            <w:bottom w:val="none" w:sz="0" w:space="0" w:color="auto"/>
            <w:right w:val="none" w:sz="0" w:space="0" w:color="auto"/>
          </w:divBdr>
          <w:divsChild>
            <w:div w:id="1529369629">
              <w:marLeft w:val="0"/>
              <w:marRight w:val="0"/>
              <w:marTop w:val="0"/>
              <w:marBottom w:val="0"/>
              <w:divBdr>
                <w:top w:val="none" w:sz="0" w:space="0" w:color="auto"/>
                <w:left w:val="none" w:sz="0" w:space="0" w:color="auto"/>
                <w:bottom w:val="none" w:sz="0" w:space="0" w:color="auto"/>
                <w:right w:val="none" w:sz="0" w:space="0" w:color="auto"/>
              </w:divBdr>
            </w:div>
          </w:divsChild>
        </w:div>
        <w:div w:id="303047494">
          <w:marLeft w:val="0"/>
          <w:marRight w:val="0"/>
          <w:marTop w:val="0"/>
          <w:marBottom w:val="0"/>
          <w:divBdr>
            <w:top w:val="none" w:sz="0" w:space="0" w:color="auto"/>
            <w:left w:val="none" w:sz="0" w:space="0" w:color="auto"/>
            <w:bottom w:val="none" w:sz="0" w:space="0" w:color="auto"/>
            <w:right w:val="none" w:sz="0" w:space="0" w:color="auto"/>
          </w:divBdr>
          <w:divsChild>
            <w:div w:id="1074476123">
              <w:marLeft w:val="0"/>
              <w:marRight w:val="0"/>
              <w:marTop w:val="0"/>
              <w:marBottom w:val="0"/>
              <w:divBdr>
                <w:top w:val="none" w:sz="0" w:space="0" w:color="auto"/>
                <w:left w:val="none" w:sz="0" w:space="0" w:color="auto"/>
                <w:bottom w:val="none" w:sz="0" w:space="0" w:color="auto"/>
                <w:right w:val="none" w:sz="0" w:space="0" w:color="auto"/>
              </w:divBdr>
            </w:div>
          </w:divsChild>
        </w:div>
        <w:div w:id="315107419">
          <w:marLeft w:val="0"/>
          <w:marRight w:val="0"/>
          <w:marTop w:val="0"/>
          <w:marBottom w:val="0"/>
          <w:divBdr>
            <w:top w:val="none" w:sz="0" w:space="0" w:color="auto"/>
            <w:left w:val="none" w:sz="0" w:space="0" w:color="auto"/>
            <w:bottom w:val="none" w:sz="0" w:space="0" w:color="auto"/>
            <w:right w:val="none" w:sz="0" w:space="0" w:color="auto"/>
          </w:divBdr>
          <w:divsChild>
            <w:div w:id="582423090">
              <w:marLeft w:val="0"/>
              <w:marRight w:val="0"/>
              <w:marTop w:val="0"/>
              <w:marBottom w:val="0"/>
              <w:divBdr>
                <w:top w:val="none" w:sz="0" w:space="0" w:color="auto"/>
                <w:left w:val="none" w:sz="0" w:space="0" w:color="auto"/>
                <w:bottom w:val="none" w:sz="0" w:space="0" w:color="auto"/>
                <w:right w:val="none" w:sz="0" w:space="0" w:color="auto"/>
              </w:divBdr>
            </w:div>
          </w:divsChild>
        </w:div>
        <w:div w:id="466316173">
          <w:marLeft w:val="0"/>
          <w:marRight w:val="0"/>
          <w:marTop w:val="0"/>
          <w:marBottom w:val="0"/>
          <w:divBdr>
            <w:top w:val="none" w:sz="0" w:space="0" w:color="auto"/>
            <w:left w:val="none" w:sz="0" w:space="0" w:color="auto"/>
            <w:bottom w:val="none" w:sz="0" w:space="0" w:color="auto"/>
            <w:right w:val="none" w:sz="0" w:space="0" w:color="auto"/>
          </w:divBdr>
          <w:divsChild>
            <w:div w:id="326715104">
              <w:marLeft w:val="0"/>
              <w:marRight w:val="0"/>
              <w:marTop w:val="0"/>
              <w:marBottom w:val="0"/>
              <w:divBdr>
                <w:top w:val="none" w:sz="0" w:space="0" w:color="auto"/>
                <w:left w:val="none" w:sz="0" w:space="0" w:color="auto"/>
                <w:bottom w:val="none" w:sz="0" w:space="0" w:color="auto"/>
                <w:right w:val="none" w:sz="0" w:space="0" w:color="auto"/>
              </w:divBdr>
            </w:div>
          </w:divsChild>
        </w:div>
        <w:div w:id="482430013">
          <w:marLeft w:val="0"/>
          <w:marRight w:val="0"/>
          <w:marTop w:val="0"/>
          <w:marBottom w:val="0"/>
          <w:divBdr>
            <w:top w:val="none" w:sz="0" w:space="0" w:color="auto"/>
            <w:left w:val="none" w:sz="0" w:space="0" w:color="auto"/>
            <w:bottom w:val="none" w:sz="0" w:space="0" w:color="auto"/>
            <w:right w:val="none" w:sz="0" w:space="0" w:color="auto"/>
          </w:divBdr>
          <w:divsChild>
            <w:div w:id="1635215485">
              <w:marLeft w:val="0"/>
              <w:marRight w:val="0"/>
              <w:marTop w:val="0"/>
              <w:marBottom w:val="0"/>
              <w:divBdr>
                <w:top w:val="none" w:sz="0" w:space="0" w:color="auto"/>
                <w:left w:val="none" w:sz="0" w:space="0" w:color="auto"/>
                <w:bottom w:val="none" w:sz="0" w:space="0" w:color="auto"/>
                <w:right w:val="none" w:sz="0" w:space="0" w:color="auto"/>
              </w:divBdr>
            </w:div>
          </w:divsChild>
        </w:div>
        <w:div w:id="577710032">
          <w:marLeft w:val="0"/>
          <w:marRight w:val="0"/>
          <w:marTop w:val="0"/>
          <w:marBottom w:val="0"/>
          <w:divBdr>
            <w:top w:val="none" w:sz="0" w:space="0" w:color="auto"/>
            <w:left w:val="none" w:sz="0" w:space="0" w:color="auto"/>
            <w:bottom w:val="none" w:sz="0" w:space="0" w:color="auto"/>
            <w:right w:val="none" w:sz="0" w:space="0" w:color="auto"/>
          </w:divBdr>
          <w:divsChild>
            <w:div w:id="1190801369">
              <w:marLeft w:val="0"/>
              <w:marRight w:val="0"/>
              <w:marTop w:val="0"/>
              <w:marBottom w:val="0"/>
              <w:divBdr>
                <w:top w:val="none" w:sz="0" w:space="0" w:color="auto"/>
                <w:left w:val="none" w:sz="0" w:space="0" w:color="auto"/>
                <w:bottom w:val="none" w:sz="0" w:space="0" w:color="auto"/>
                <w:right w:val="none" w:sz="0" w:space="0" w:color="auto"/>
              </w:divBdr>
            </w:div>
          </w:divsChild>
        </w:div>
        <w:div w:id="591400311">
          <w:marLeft w:val="0"/>
          <w:marRight w:val="0"/>
          <w:marTop w:val="0"/>
          <w:marBottom w:val="0"/>
          <w:divBdr>
            <w:top w:val="none" w:sz="0" w:space="0" w:color="auto"/>
            <w:left w:val="none" w:sz="0" w:space="0" w:color="auto"/>
            <w:bottom w:val="none" w:sz="0" w:space="0" w:color="auto"/>
            <w:right w:val="none" w:sz="0" w:space="0" w:color="auto"/>
          </w:divBdr>
          <w:divsChild>
            <w:div w:id="1533349353">
              <w:marLeft w:val="0"/>
              <w:marRight w:val="0"/>
              <w:marTop w:val="0"/>
              <w:marBottom w:val="0"/>
              <w:divBdr>
                <w:top w:val="none" w:sz="0" w:space="0" w:color="auto"/>
                <w:left w:val="none" w:sz="0" w:space="0" w:color="auto"/>
                <w:bottom w:val="none" w:sz="0" w:space="0" w:color="auto"/>
                <w:right w:val="none" w:sz="0" w:space="0" w:color="auto"/>
              </w:divBdr>
            </w:div>
          </w:divsChild>
        </w:div>
        <w:div w:id="717095364">
          <w:marLeft w:val="0"/>
          <w:marRight w:val="0"/>
          <w:marTop w:val="0"/>
          <w:marBottom w:val="0"/>
          <w:divBdr>
            <w:top w:val="none" w:sz="0" w:space="0" w:color="auto"/>
            <w:left w:val="none" w:sz="0" w:space="0" w:color="auto"/>
            <w:bottom w:val="none" w:sz="0" w:space="0" w:color="auto"/>
            <w:right w:val="none" w:sz="0" w:space="0" w:color="auto"/>
          </w:divBdr>
          <w:divsChild>
            <w:div w:id="919799086">
              <w:marLeft w:val="0"/>
              <w:marRight w:val="0"/>
              <w:marTop w:val="0"/>
              <w:marBottom w:val="0"/>
              <w:divBdr>
                <w:top w:val="none" w:sz="0" w:space="0" w:color="auto"/>
                <w:left w:val="none" w:sz="0" w:space="0" w:color="auto"/>
                <w:bottom w:val="none" w:sz="0" w:space="0" w:color="auto"/>
                <w:right w:val="none" w:sz="0" w:space="0" w:color="auto"/>
              </w:divBdr>
            </w:div>
            <w:div w:id="1048332838">
              <w:marLeft w:val="0"/>
              <w:marRight w:val="0"/>
              <w:marTop w:val="0"/>
              <w:marBottom w:val="0"/>
              <w:divBdr>
                <w:top w:val="none" w:sz="0" w:space="0" w:color="auto"/>
                <w:left w:val="none" w:sz="0" w:space="0" w:color="auto"/>
                <w:bottom w:val="none" w:sz="0" w:space="0" w:color="auto"/>
                <w:right w:val="none" w:sz="0" w:space="0" w:color="auto"/>
              </w:divBdr>
            </w:div>
          </w:divsChild>
        </w:div>
        <w:div w:id="728841950">
          <w:marLeft w:val="0"/>
          <w:marRight w:val="0"/>
          <w:marTop w:val="0"/>
          <w:marBottom w:val="0"/>
          <w:divBdr>
            <w:top w:val="none" w:sz="0" w:space="0" w:color="auto"/>
            <w:left w:val="none" w:sz="0" w:space="0" w:color="auto"/>
            <w:bottom w:val="none" w:sz="0" w:space="0" w:color="auto"/>
            <w:right w:val="none" w:sz="0" w:space="0" w:color="auto"/>
          </w:divBdr>
          <w:divsChild>
            <w:div w:id="1109351186">
              <w:marLeft w:val="0"/>
              <w:marRight w:val="0"/>
              <w:marTop w:val="0"/>
              <w:marBottom w:val="0"/>
              <w:divBdr>
                <w:top w:val="none" w:sz="0" w:space="0" w:color="auto"/>
                <w:left w:val="none" w:sz="0" w:space="0" w:color="auto"/>
                <w:bottom w:val="none" w:sz="0" w:space="0" w:color="auto"/>
                <w:right w:val="none" w:sz="0" w:space="0" w:color="auto"/>
              </w:divBdr>
            </w:div>
            <w:div w:id="1958946319">
              <w:marLeft w:val="0"/>
              <w:marRight w:val="0"/>
              <w:marTop w:val="0"/>
              <w:marBottom w:val="0"/>
              <w:divBdr>
                <w:top w:val="none" w:sz="0" w:space="0" w:color="auto"/>
                <w:left w:val="none" w:sz="0" w:space="0" w:color="auto"/>
                <w:bottom w:val="none" w:sz="0" w:space="0" w:color="auto"/>
                <w:right w:val="none" w:sz="0" w:space="0" w:color="auto"/>
              </w:divBdr>
            </w:div>
          </w:divsChild>
        </w:div>
        <w:div w:id="816382309">
          <w:marLeft w:val="0"/>
          <w:marRight w:val="0"/>
          <w:marTop w:val="0"/>
          <w:marBottom w:val="0"/>
          <w:divBdr>
            <w:top w:val="none" w:sz="0" w:space="0" w:color="auto"/>
            <w:left w:val="none" w:sz="0" w:space="0" w:color="auto"/>
            <w:bottom w:val="none" w:sz="0" w:space="0" w:color="auto"/>
            <w:right w:val="none" w:sz="0" w:space="0" w:color="auto"/>
          </w:divBdr>
          <w:divsChild>
            <w:div w:id="1561861640">
              <w:marLeft w:val="0"/>
              <w:marRight w:val="0"/>
              <w:marTop w:val="0"/>
              <w:marBottom w:val="0"/>
              <w:divBdr>
                <w:top w:val="none" w:sz="0" w:space="0" w:color="auto"/>
                <w:left w:val="none" w:sz="0" w:space="0" w:color="auto"/>
                <w:bottom w:val="none" w:sz="0" w:space="0" w:color="auto"/>
                <w:right w:val="none" w:sz="0" w:space="0" w:color="auto"/>
              </w:divBdr>
            </w:div>
          </w:divsChild>
        </w:div>
        <w:div w:id="820655961">
          <w:marLeft w:val="0"/>
          <w:marRight w:val="0"/>
          <w:marTop w:val="0"/>
          <w:marBottom w:val="0"/>
          <w:divBdr>
            <w:top w:val="none" w:sz="0" w:space="0" w:color="auto"/>
            <w:left w:val="none" w:sz="0" w:space="0" w:color="auto"/>
            <w:bottom w:val="none" w:sz="0" w:space="0" w:color="auto"/>
            <w:right w:val="none" w:sz="0" w:space="0" w:color="auto"/>
          </w:divBdr>
          <w:divsChild>
            <w:div w:id="1921787484">
              <w:marLeft w:val="0"/>
              <w:marRight w:val="0"/>
              <w:marTop w:val="0"/>
              <w:marBottom w:val="0"/>
              <w:divBdr>
                <w:top w:val="none" w:sz="0" w:space="0" w:color="auto"/>
                <w:left w:val="none" w:sz="0" w:space="0" w:color="auto"/>
                <w:bottom w:val="none" w:sz="0" w:space="0" w:color="auto"/>
                <w:right w:val="none" w:sz="0" w:space="0" w:color="auto"/>
              </w:divBdr>
            </w:div>
          </w:divsChild>
        </w:div>
        <w:div w:id="823276477">
          <w:marLeft w:val="0"/>
          <w:marRight w:val="0"/>
          <w:marTop w:val="0"/>
          <w:marBottom w:val="0"/>
          <w:divBdr>
            <w:top w:val="none" w:sz="0" w:space="0" w:color="auto"/>
            <w:left w:val="none" w:sz="0" w:space="0" w:color="auto"/>
            <w:bottom w:val="none" w:sz="0" w:space="0" w:color="auto"/>
            <w:right w:val="none" w:sz="0" w:space="0" w:color="auto"/>
          </w:divBdr>
          <w:divsChild>
            <w:div w:id="1411928731">
              <w:marLeft w:val="0"/>
              <w:marRight w:val="0"/>
              <w:marTop w:val="0"/>
              <w:marBottom w:val="0"/>
              <w:divBdr>
                <w:top w:val="none" w:sz="0" w:space="0" w:color="auto"/>
                <w:left w:val="none" w:sz="0" w:space="0" w:color="auto"/>
                <w:bottom w:val="none" w:sz="0" w:space="0" w:color="auto"/>
                <w:right w:val="none" w:sz="0" w:space="0" w:color="auto"/>
              </w:divBdr>
            </w:div>
          </w:divsChild>
        </w:div>
        <w:div w:id="885413066">
          <w:marLeft w:val="0"/>
          <w:marRight w:val="0"/>
          <w:marTop w:val="0"/>
          <w:marBottom w:val="0"/>
          <w:divBdr>
            <w:top w:val="none" w:sz="0" w:space="0" w:color="auto"/>
            <w:left w:val="none" w:sz="0" w:space="0" w:color="auto"/>
            <w:bottom w:val="none" w:sz="0" w:space="0" w:color="auto"/>
            <w:right w:val="none" w:sz="0" w:space="0" w:color="auto"/>
          </w:divBdr>
          <w:divsChild>
            <w:div w:id="1387024684">
              <w:marLeft w:val="0"/>
              <w:marRight w:val="0"/>
              <w:marTop w:val="0"/>
              <w:marBottom w:val="0"/>
              <w:divBdr>
                <w:top w:val="none" w:sz="0" w:space="0" w:color="auto"/>
                <w:left w:val="none" w:sz="0" w:space="0" w:color="auto"/>
                <w:bottom w:val="none" w:sz="0" w:space="0" w:color="auto"/>
                <w:right w:val="none" w:sz="0" w:space="0" w:color="auto"/>
              </w:divBdr>
            </w:div>
          </w:divsChild>
        </w:div>
        <w:div w:id="897671840">
          <w:marLeft w:val="0"/>
          <w:marRight w:val="0"/>
          <w:marTop w:val="0"/>
          <w:marBottom w:val="0"/>
          <w:divBdr>
            <w:top w:val="none" w:sz="0" w:space="0" w:color="auto"/>
            <w:left w:val="none" w:sz="0" w:space="0" w:color="auto"/>
            <w:bottom w:val="none" w:sz="0" w:space="0" w:color="auto"/>
            <w:right w:val="none" w:sz="0" w:space="0" w:color="auto"/>
          </w:divBdr>
          <w:divsChild>
            <w:div w:id="1362899679">
              <w:marLeft w:val="0"/>
              <w:marRight w:val="0"/>
              <w:marTop w:val="0"/>
              <w:marBottom w:val="0"/>
              <w:divBdr>
                <w:top w:val="none" w:sz="0" w:space="0" w:color="auto"/>
                <w:left w:val="none" w:sz="0" w:space="0" w:color="auto"/>
                <w:bottom w:val="none" w:sz="0" w:space="0" w:color="auto"/>
                <w:right w:val="none" w:sz="0" w:space="0" w:color="auto"/>
              </w:divBdr>
            </w:div>
          </w:divsChild>
        </w:div>
        <w:div w:id="903831256">
          <w:marLeft w:val="0"/>
          <w:marRight w:val="0"/>
          <w:marTop w:val="0"/>
          <w:marBottom w:val="0"/>
          <w:divBdr>
            <w:top w:val="none" w:sz="0" w:space="0" w:color="auto"/>
            <w:left w:val="none" w:sz="0" w:space="0" w:color="auto"/>
            <w:bottom w:val="none" w:sz="0" w:space="0" w:color="auto"/>
            <w:right w:val="none" w:sz="0" w:space="0" w:color="auto"/>
          </w:divBdr>
          <w:divsChild>
            <w:div w:id="283511827">
              <w:marLeft w:val="0"/>
              <w:marRight w:val="0"/>
              <w:marTop w:val="0"/>
              <w:marBottom w:val="0"/>
              <w:divBdr>
                <w:top w:val="none" w:sz="0" w:space="0" w:color="auto"/>
                <w:left w:val="none" w:sz="0" w:space="0" w:color="auto"/>
                <w:bottom w:val="none" w:sz="0" w:space="0" w:color="auto"/>
                <w:right w:val="none" w:sz="0" w:space="0" w:color="auto"/>
              </w:divBdr>
            </w:div>
          </w:divsChild>
        </w:div>
        <w:div w:id="1135103393">
          <w:marLeft w:val="0"/>
          <w:marRight w:val="0"/>
          <w:marTop w:val="0"/>
          <w:marBottom w:val="0"/>
          <w:divBdr>
            <w:top w:val="none" w:sz="0" w:space="0" w:color="auto"/>
            <w:left w:val="none" w:sz="0" w:space="0" w:color="auto"/>
            <w:bottom w:val="none" w:sz="0" w:space="0" w:color="auto"/>
            <w:right w:val="none" w:sz="0" w:space="0" w:color="auto"/>
          </w:divBdr>
          <w:divsChild>
            <w:div w:id="721905323">
              <w:marLeft w:val="0"/>
              <w:marRight w:val="0"/>
              <w:marTop w:val="0"/>
              <w:marBottom w:val="0"/>
              <w:divBdr>
                <w:top w:val="none" w:sz="0" w:space="0" w:color="auto"/>
                <w:left w:val="none" w:sz="0" w:space="0" w:color="auto"/>
                <w:bottom w:val="none" w:sz="0" w:space="0" w:color="auto"/>
                <w:right w:val="none" w:sz="0" w:space="0" w:color="auto"/>
              </w:divBdr>
            </w:div>
          </w:divsChild>
        </w:div>
        <w:div w:id="1366364587">
          <w:marLeft w:val="0"/>
          <w:marRight w:val="0"/>
          <w:marTop w:val="0"/>
          <w:marBottom w:val="0"/>
          <w:divBdr>
            <w:top w:val="none" w:sz="0" w:space="0" w:color="auto"/>
            <w:left w:val="none" w:sz="0" w:space="0" w:color="auto"/>
            <w:bottom w:val="none" w:sz="0" w:space="0" w:color="auto"/>
            <w:right w:val="none" w:sz="0" w:space="0" w:color="auto"/>
          </w:divBdr>
          <w:divsChild>
            <w:div w:id="939727846">
              <w:marLeft w:val="0"/>
              <w:marRight w:val="0"/>
              <w:marTop w:val="0"/>
              <w:marBottom w:val="0"/>
              <w:divBdr>
                <w:top w:val="none" w:sz="0" w:space="0" w:color="auto"/>
                <w:left w:val="none" w:sz="0" w:space="0" w:color="auto"/>
                <w:bottom w:val="none" w:sz="0" w:space="0" w:color="auto"/>
                <w:right w:val="none" w:sz="0" w:space="0" w:color="auto"/>
              </w:divBdr>
            </w:div>
          </w:divsChild>
        </w:div>
        <w:div w:id="1499299680">
          <w:marLeft w:val="0"/>
          <w:marRight w:val="0"/>
          <w:marTop w:val="0"/>
          <w:marBottom w:val="0"/>
          <w:divBdr>
            <w:top w:val="none" w:sz="0" w:space="0" w:color="auto"/>
            <w:left w:val="none" w:sz="0" w:space="0" w:color="auto"/>
            <w:bottom w:val="none" w:sz="0" w:space="0" w:color="auto"/>
            <w:right w:val="none" w:sz="0" w:space="0" w:color="auto"/>
          </w:divBdr>
          <w:divsChild>
            <w:div w:id="777869257">
              <w:marLeft w:val="0"/>
              <w:marRight w:val="0"/>
              <w:marTop w:val="0"/>
              <w:marBottom w:val="0"/>
              <w:divBdr>
                <w:top w:val="none" w:sz="0" w:space="0" w:color="auto"/>
                <w:left w:val="none" w:sz="0" w:space="0" w:color="auto"/>
                <w:bottom w:val="none" w:sz="0" w:space="0" w:color="auto"/>
                <w:right w:val="none" w:sz="0" w:space="0" w:color="auto"/>
              </w:divBdr>
            </w:div>
          </w:divsChild>
        </w:div>
        <w:div w:id="1527793228">
          <w:marLeft w:val="0"/>
          <w:marRight w:val="0"/>
          <w:marTop w:val="0"/>
          <w:marBottom w:val="0"/>
          <w:divBdr>
            <w:top w:val="none" w:sz="0" w:space="0" w:color="auto"/>
            <w:left w:val="none" w:sz="0" w:space="0" w:color="auto"/>
            <w:bottom w:val="none" w:sz="0" w:space="0" w:color="auto"/>
            <w:right w:val="none" w:sz="0" w:space="0" w:color="auto"/>
          </w:divBdr>
          <w:divsChild>
            <w:div w:id="720009967">
              <w:marLeft w:val="0"/>
              <w:marRight w:val="0"/>
              <w:marTop w:val="0"/>
              <w:marBottom w:val="0"/>
              <w:divBdr>
                <w:top w:val="none" w:sz="0" w:space="0" w:color="auto"/>
                <w:left w:val="none" w:sz="0" w:space="0" w:color="auto"/>
                <w:bottom w:val="none" w:sz="0" w:space="0" w:color="auto"/>
                <w:right w:val="none" w:sz="0" w:space="0" w:color="auto"/>
              </w:divBdr>
            </w:div>
          </w:divsChild>
        </w:div>
        <w:div w:id="1540701937">
          <w:marLeft w:val="0"/>
          <w:marRight w:val="0"/>
          <w:marTop w:val="0"/>
          <w:marBottom w:val="0"/>
          <w:divBdr>
            <w:top w:val="none" w:sz="0" w:space="0" w:color="auto"/>
            <w:left w:val="none" w:sz="0" w:space="0" w:color="auto"/>
            <w:bottom w:val="none" w:sz="0" w:space="0" w:color="auto"/>
            <w:right w:val="none" w:sz="0" w:space="0" w:color="auto"/>
          </w:divBdr>
          <w:divsChild>
            <w:div w:id="1921057871">
              <w:marLeft w:val="0"/>
              <w:marRight w:val="0"/>
              <w:marTop w:val="0"/>
              <w:marBottom w:val="0"/>
              <w:divBdr>
                <w:top w:val="none" w:sz="0" w:space="0" w:color="auto"/>
                <w:left w:val="none" w:sz="0" w:space="0" w:color="auto"/>
                <w:bottom w:val="none" w:sz="0" w:space="0" w:color="auto"/>
                <w:right w:val="none" w:sz="0" w:space="0" w:color="auto"/>
              </w:divBdr>
            </w:div>
          </w:divsChild>
        </w:div>
        <w:div w:id="1558279393">
          <w:marLeft w:val="0"/>
          <w:marRight w:val="0"/>
          <w:marTop w:val="0"/>
          <w:marBottom w:val="0"/>
          <w:divBdr>
            <w:top w:val="none" w:sz="0" w:space="0" w:color="auto"/>
            <w:left w:val="none" w:sz="0" w:space="0" w:color="auto"/>
            <w:bottom w:val="none" w:sz="0" w:space="0" w:color="auto"/>
            <w:right w:val="none" w:sz="0" w:space="0" w:color="auto"/>
          </w:divBdr>
          <w:divsChild>
            <w:div w:id="690647277">
              <w:marLeft w:val="0"/>
              <w:marRight w:val="0"/>
              <w:marTop w:val="0"/>
              <w:marBottom w:val="0"/>
              <w:divBdr>
                <w:top w:val="none" w:sz="0" w:space="0" w:color="auto"/>
                <w:left w:val="none" w:sz="0" w:space="0" w:color="auto"/>
                <w:bottom w:val="none" w:sz="0" w:space="0" w:color="auto"/>
                <w:right w:val="none" w:sz="0" w:space="0" w:color="auto"/>
              </w:divBdr>
            </w:div>
          </w:divsChild>
        </w:div>
        <w:div w:id="1622572501">
          <w:marLeft w:val="0"/>
          <w:marRight w:val="0"/>
          <w:marTop w:val="0"/>
          <w:marBottom w:val="0"/>
          <w:divBdr>
            <w:top w:val="none" w:sz="0" w:space="0" w:color="auto"/>
            <w:left w:val="none" w:sz="0" w:space="0" w:color="auto"/>
            <w:bottom w:val="none" w:sz="0" w:space="0" w:color="auto"/>
            <w:right w:val="none" w:sz="0" w:space="0" w:color="auto"/>
          </w:divBdr>
          <w:divsChild>
            <w:div w:id="1460610777">
              <w:marLeft w:val="0"/>
              <w:marRight w:val="0"/>
              <w:marTop w:val="0"/>
              <w:marBottom w:val="0"/>
              <w:divBdr>
                <w:top w:val="none" w:sz="0" w:space="0" w:color="auto"/>
                <w:left w:val="none" w:sz="0" w:space="0" w:color="auto"/>
                <w:bottom w:val="none" w:sz="0" w:space="0" w:color="auto"/>
                <w:right w:val="none" w:sz="0" w:space="0" w:color="auto"/>
              </w:divBdr>
            </w:div>
          </w:divsChild>
        </w:div>
        <w:div w:id="1840391178">
          <w:marLeft w:val="0"/>
          <w:marRight w:val="0"/>
          <w:marTop w:val="0"/>
          <w:marBottom w:val="0"/>
          <w:divBdr>
            <w:top w:val="none" w:sz="0" w:space="0" w:color="auto"/>
            <w:left w:val="none" w:sz="0" w:space="0" w:color="auto"/>
            <w:bottom w:val="none" w:sz="0" w:space="0" w:color="auto"/>
            <w:right w:val="none" w:sz="0" w:space="0" w:color="auto"/>
          </w:divBdr>
          <w:divsChild>
            <w:div w:id="66079769">
              <w:marLeft w:val="0"/>
              <w:marRight w:val="0"/>
              <w:marTop w:val="0"/>
              <w:marBottom w:val="0"/>
              <w:divBdr>
                <w:top w:val="none" w:sz="0" w:space="0" w:color="auto"/>
                <w:left w:val="none" w:sz="0" w:space="0" w:color="auto"/>
                <w:bottom w:val="none" w:sz="0" w:space="0" w:color="auto"/>
                <w:right w:val="none" w:sz="0" w:space="0" w:color="auto"/>
              </w:divBdr>
            </w:div>
          </w:divsChild>
        </w:div>
        <w:div w:id="1854148017">
          <w:marLeft w:val="0"/>
          <w:marRight w:val="0"/>
          <w:marTop w:val="0"/>
          <w:marBottom w:val="0"/>
          <w:divBdr>
            <w:top w:val="none" w:sz="0" w:space="0" w:color="auto"/>
            <w:left w:val="none" w:sz="0" w:space="0" w:color="auto"/>
            <w:bottom w:val="none" w:sz="0" w:space="0" w:color="auto"/>
            <w:right w:val="none" w:sz="0" w:space="0" w:color="auto"/>
          </w:divBdr>
          <w:divsChild>
            <w:div w:id="600651646">
              <w:marLeft w:val="0"/>
              <w:marRight w:val="0"/>
              <w:marTop w:val="0"/>
              <w:marBottom w:val="0"/>
              <w:divBdr>
                <w:top w:val="none" w:sz="0" w:space="0" w:color="auto"/>
                <w:left w:val="none" w:sz="0" w:space="0" w:color="auto"/>
                <w:bottom w:val="none" w:sz="0" w:space="0" w:color="auto"/>
                <w:right w:val="none" w:sz="0" w:space="0" w:color="auto"/>
              </w:divBdr>
            </w:div>
          </w:divsChild>
        </w:div>
        <w:div w:id="1955019419">
          <w:marLeft w:val="0"/>
          <w:marRight w:val="0"/>
          <w:marTop w:val="0"/>
          <w:marBottom w:val="0"/>
          <w:divBdr>
            <w:top w:val="none" w:sz="0" w:space="0" w:color="auto"/>
            <w:left w:val="none" w:sz="0" w:space="0" w:color="auto"/>
            <w:bottom w:val="none" w:sz="0" w:space="0" w:color="auto"/>
            <w:right w:val="none" w:sz="0" w:space="0" w:color="auto"/>
          </w:divBdr>
          <w:divsChild>
            <w:div w:id="897739366">
              <w:marLeft w:val="0"/>
              <w:marRight w:val="0"/>
              <w:marTop w:val="0"/>
              <w:marBottom w:val="0"/>
              <w:divBdr>
                <w:top w:val="none" w:sz="0" w:space="0" w:color="auto"/>
                <w:left w:val="none" w:sz="0" w:space="0" w:color="auto"/>
                <w:bottom w:val="none" w:sz="0" w:space="0" w:color="auto"/>
                <w:right w:val="none" w:sz="0" w:space="0" w:color="auto"/>
              </w:divBdr>
            </w:div>
          </w:divsChild>
        </w:div>
        <w:div w:id="2010672650">
          <w:marLeft w:val="0"/>
          <w:marRight w:val="0"/>
          <w:marTop w:val="0"/>
          <w:marBottom w:val="0"/>
          <w:divBdr>
            <w:top w:val="none" w:sz="0" w:space="0" w:color="auto"/>
            <w:left w:val="none" w:sz="0" w:space="0" w:color="auto"/>
            <w:bottom w:val="none" w:sz="0" w:space="0" w:color="auto"/>
            <w:right w:val="none" w:sz="0" w:space="0" w:color="auto"/>
          </w:divBdr>
          <w:divsChild>
            <w:div w:id="6522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909171">
      <w:bodyDiv w:val="1"/>
      <w:marLeft w:val="0"/>
      <w:marRight w:val="0"/>
      <w:marTop w:val="0"/>
      <w:marBottom w:val="0"/>
      <w:divBdr>
        <w:top w:val="none" w:sz="0" w:space="0" w:color="auto"/>
        <w:left w:val="none" w:sz="0" w:space="0" w:color="auto"/>
        <w:bottom w:val="none" w:sz="0" w:space="0" w:color="auto"/>
        <w:right w:val="none" w:sz="0" w:space="0" w:color="auto"/>
      </w:divBdr>
      <w:divsChild>
        <w:div w:id="6834952">
          <w:marLeft w:val="0"/>
          <w:marRight w:val="0"/>
          <w:marTop w:val="0"/>
          <w:marBottom w:val="0"/>
          <w:divBdr>
            <w:top w:val="none" w:sz="0" w:space="0" w:color="auto"/>
            <w:left w:val="none" w:sz="0" w:space="0" w:color="auto"/>
            <w:bottom w:val="none" w:sz="0" w:space="0" w:color="auto"/>
            <w:right w:val="none" w:sz="0" w:space="0" w:color="auto"/>
          </w:divBdr>
        </w:div>
        <w:div w:id="106511287">
          <w:marLeft w:val="0"/>
          <w:marRight w:val="0"/>
          <w:marTop w:val="0"/>
          <w:marBottom w:val="0"/>
          <w:divBdr>
            <w:top w:val="none" w:sz="0" w:space="0" w:color="auto"/>
            <w:left w:val="none" w:sz="0" w:space="0" w:color="auto"/>
            <w:bottom w:val="none" w:sz="0" w:space="0" w:color="auto"/>
            <w:right w:val="none" w:sz="0" w:space="0" w:color="auto"/>
          </w:divBdr>
        </w:div>
        <w:div w:id="113718146">
          <w:marLeft w:val="0"/>
          <w:marRight w:val="0"/>
          <w:marTop w:val="0"/>
          <w:marBottom w:val="0"/>
          <w:divBdr>
            <w:top w:val="none" w:sz="0" w:space="0" w:color="auto"/>
            <w:left w:val="none" w:sz="0" w:space="0" w:color="auto"/>
            <w:bottom w:val="none" w:sz="0" w:space="0" w:color="auto"/>
            <w:right w:val="none" w:sz="0" w:space="0" w:color="auto"/>
          </w:divBdr>
        </w:div>
        <w:div w:id="116030538">
          <w:marLeft w:val="0"/>
          <w:marRight w:val="0"/>
          <w:marTop w:val="0"/>
          <w:marBottom w:val="0"/>
          <w:divBdr>
            <w:top w:val="none" w:sz="0" w:space="0" w:color="auto"/>
            <w:left w:val="none" w:sz="0" w:space="0" w:color="auto"/>
            <w:bottom w:val="none" w:sz="0" w:space="0" w:color="auto"/>
            <w:right w:val="none" w:sz="0" w:space="0" w:color="auto"/>
          </w:divBdr>
        </w:div>
        <w:div w:id="372535052">
          <w:marLeft w:val="0"/>
          <w:marRight w:val="0"/>
          <w:marTop w:val="0"/>
          <w:marBottom w:val="0"/>
          <w:divBdr>
            <w:top w:val="none" w:sz="0" w:space="0" w:color="auto"/>
            <w:left w:val="none" w:sz="0" w:space="0" w:color="auto"/>
            <w:bottom w:val="none" w:sz="0" w:space="0" w:color="auto"/>
            <w:right w:val="none" w:sz="0" w:space="0" w:color="auto"/>
          </w:divBdr>
          <w:divsChild>
            <w:div w:id="1390543054">
              <w:marLeft w:val="0"/>
              <w:marRight w:val="0"/>
              <w:marTop w:val="0"/>
              <w:marBottom w:val="0"/>
              <w:divBdr>
                <w:top w:val="none" w:sz="0" w:space="0" w:color="auto"/>
                <w:left w:val="none" w:sz="0" w:space="0" w:color="auto"/>
                <w:bottom w:val="none" w:sz="0" w:space="0" w:color="auto"/>
                <w:right w:val="none" w:sz="0" w:space="0" w:color="auto"/>
              </w:divBdr>
            </w:div>
            <w:div w:id="1965773653">
              <w:marLeft w:val="0"/>
              <w:marRight w:val="0"/>
              <w:marTop w:val="0"/>
              <w:marBottom w:val="0"/>
              <w:divBdr>
                <w:top w:val="none" w:sz="0" w:space="0" w:color="auto"/>
                <w:left w:val="none" w:sz="0" w:space="0" w:color="auto"/>
                <w:bottom w:val="none" w:sz="0" w:space="0" w:color="auto"/>
                <w:right w:val="none" w:sz="0" w:space="0" w:color="auto"/>
              </w:divBdr>
            </w:div>
            <w:div w:id="2117359542">
              <w:marLeft w:val="0"/>
              <w:marRight w:val="0"/>
              <w:marTop w:val="0"/>
              <w:marBottom w:val="0"/>
              <w:divBdr>
                <w:top w:val="none" w:sz="0" w:space="0" w:color="auto"/>
                <w:left w:val="none" w:sz="0" w:space="0" w:color="auto"/>
                <w:bottom w:val="none" w:sz="0" w:space="0" w:color="auto"/>
                <w:right w:val="none" w:sz="0" w:space="0" w:color="auto"/>
              </w:divBdr>
            </w:div>
          </w:divsChild>
        </w:div>
        <w:div w:id="465709862">
          <w:marLeft w:val="0"/>
          <w:marRight w:val="0"/>
          <w:marTop w:val="0"/>
          <w:marBottom w:val="0"/>
          <w:divBdr>
            <w:top w:val="none" w:sz="0" w:space="0" w:color="auto"/>
            <w:left w:val="none" w:sz="0" w:space="0" w:color="auto"/>
            <w:bottom w:val="none" w:sz="0" w:space="0" w:color="auto"/>
            <w:right w:val="none" w:sz="0" w:space="0" w:color="auto"/>
          </w:divBdr>
          <w:divsChild>
            <w:div w:id="135605235">
              <w:marLeft w:val="0"/>
              <w:marRight w:val="0"/>
              <w:marTop w:val="0"/>
              <w:marBottom w:val="0"/>
              <w:divBdr>
                <w:top w:val="none" w:sz="0" w:space="0" w:color="auto"/>
                <w:left w:val="none" w:sz="0" w:space="0" w:color="auto"/>
                <w:bottom w:val="none" w:sz="0" w:space="0" w:color="auto"/>
                <w:right w:val="none" w:sz="0" w:space="0" w:color="auto"/>
              </w:divBdr>
            </w:div>
            <w:div w:id="1002854476">
              <w:marLeft w:val="0"/>
              <w:marRight w:val="0"/>
              <w:marTop w:val="0"/>
              <w:marBottom w:val="0"/>
              <w:divBdr>
                <w:top w:val="none" w:sz="0" w:space="0" w:color="auto"/>
                <w:left w:val="none" w:sz="0" w:space="0" w:color="auto"/>
                <w:bottom w:val="none" w:sz="0" w:space="0" w:color="auto"/>
                <w:right w:val="none" w:sz="0" w:space="0" w:color="auto"/>
              </w:divBdr>
            </w:div>
          </w:divsChild>
        </w:div>
        <w:div w:id="597565165">
          <w:marLeft w:val="0"/>
          <w:marRight w:val="0"/>
          <w:marTop w:val="0"/>
          <w:marBottom w:val="0"/>
          <w:divBdr>
            <w:top w:val="none" w:sz="0" w:space="0" w:color="auto"/>
            <w:left w:val="none" w:sz="0" w:space="0" w:color="auto"/>
            <w:bottom w:val="none" w:sz="0" w:space="0" w:color="auto"/>
            <w:right w:val="none" w:sz="0" w:space="0" w:color="auto"/>
          </w:divBdr>
        </w:div>
        <w:div w:id="600573542">
          <w:marLeft w:val="0"/>
          <w:marRight w:val="0"/>
          <w:marTop w:val="0"/>
          <w:marBottom w:val="0"/>
          <w:divBdr>
            <w:top w:val="none" w:sz="0" w:space="0" w:color="auto"/>
            <w:left w:val="none" w:sz="0" w:space="0" w:color="auto"/>
            <w:bottom w:val="none" w:sz="0" w:space="0" w:color="auto"/>
            <w:right w:val="none" w:sz="0" w:space="0" w:color="auto"/>
          </w:divBdr>
          <w:divsChild>
            <w:div w:id="55203860">
              <w:marLeft w:val="0"/>
              <w:marRight w:val="0"/>
              <w:marTop w:val="0"/>
              <w:marBottom w:val="0"/>
              <w:divBdr>
                <w:top w:val="none" w:sz="0" w:space="0" w:color="auto"/>
                <w:left w:val="none" w:sz="0" w:space="0" w:color="auto"/>
                <w:bottom w:val="none" w:sz="0" w:space="0" w:color="auto"/>
                <w:right w:val="none" w:sz="0" w:space="0" w:color="auto"/>
              </w:divBdr>
            </w:div>
          </w:divsChild>
        </w:div>
        <w:div w:id="609707023">
          <w:marLeft w:val="0"/>
          <w:marRight w:val="0"/>
          <w:marTop w:val="0"/>
          <w:marBottom w:val="0"/>
          <w:divBdr>
            <w:top w:val="none" w:sz="0" w:space="0" w:color="auto"/>
            <w:left w:val="none" w:sz="0" w:space="0" w:color="auto"/>
            <w:bottom w:val="none" w:sz="0" w:space="0" w:color="auto"/>
            <w:right w:val="none" w:sz="0" w:space="0" w:color="auto"/>
          </w:divBdr>
        </w:div>
        <w:div w:id="662782498">
          <w:marLeft w:val="0"/>
          <w:marRight w:val="0"/>
          <w:marTop w:val="0"/>
          <w:marBottom w:val="0"/>
          <w:divBdr>
            <w:top w:val="none" w:sz="0" w:space="0" w:color="auto"/>
            <w:left w:val="none" w:sz="0" w:space="0" w:color="auto"/>
            <w:bottom w:val="none" w:sz="0" w:space="0" w:color="auto"/>
            <w:right w:val="none" w:sz="0" w:space="0" w:color="auto"/>
          </w:divBdr>
        </w:div>
        <w:div w:id="726875337">
          <w:marLeft w:val="0"/>
          <w:marRight w:val="0"/>
          <w:marTop w:val="0"/>
          <w:marBottom w:val="0"/>
          <w:divBdr>
            <w:top w:val="none" w:sz="0" w:space="0" w:color="auto"/>
            <w:left w:val="none" w:sz="0" w:space="0" w:color="auto"/>
            <w:bottom w:val="none" w:sz="0" w:space="0" w:color="auto"/>
            <w:right w:val="none" w:sz="0" w:space="0" w:color="auto"/>
          </w:divBdr>
        </w:div>
        <w:div w:id="837382194">
          <w:marLeft w:val="0"/>
          <w:marRight w:val="0"/>
          <w:marTop w:val="0"/>
          <w:marBottom w:val="0"/>
          <w:divBdr>
            <w:top w:val="none" w:sz="0" w:space="0" w:color="auto"/>
            <w:left w:val="none" w:sz="0" w:space="0" w:color="auto"/>
            <w:bottom w:val="none" w:sz="0" w:space="0" w:color="auto"/>
            <w:right w:val="none" w:sz="0" w:space="0" w:color="auto"/>
          </w:divBdr>
          <w:divsChild>
            <w:div w:id="1510095744">
              <w:marLeft w:val="-75"/>
              <w:marRight w:val="0"/>
              <w:marTop w:val="30"/>
              <w:marBottom w:val="30"/>
              <w:divBdr>
                <w:top w:val="none" w:sz="0" w:space="0" w:color="auto"/>
                <w:left w:val="none" w:sz="0" w:space="0" w:color="auto"/>
                <w:bottom w:val="none" w:sz="0" w:space="0" w:color="auto"/>
                <w:right w:val="none" w:sz="0" w:space="0" w:color="auto"/>
              </w:divBdr>
              <w:divsChild>
                <w:div w:id="15739536">
                  <w:marLeft w:val="0"/>
                  <w:marRight w:val="0"/>
                  <w:marTop w:val="0"/>
                  <w:marBottom w:val="0"/>
                  <w:divBdr>
                    <w:top w:val="none" w:sz="0" w:space="0" w:color="auto"/>
                    <w:left w:val="none" w:sz="0" w:space="0" w:color="auto"/>
                    <w:bottom w:val="none" w:sz="0" w:space="0" w:color="auto"/>
                    <w:right w:val="none" w:sz="0" w:space="0" w:color="auto"/>
                  </w:divBdr>
                  <w:divsChild>
                    <w:div w:id="2090224665">
                      <w:marLeft w:val="0"/>
                      <w:marRight w:val="0"/>
                      <w:marTop w:val="0"/>
                      <w:marBottom w:val="0"/>
                      <w:divBdr>
                        <w:top w:val="none" w:sz="0" w:space="0" w:color="auto"/>
                        <w:left w:val="none" w:sz="0" w:space="0" w:color="auto"/>
                        <w:bottom w:val="none" w:sz="0" w:space="0" w:color="auto"/>
                        <w:right w:val="none" w:sz="0" w:space="0" w:color="auto"/>
                      </w:divBdr>
                    </w:div>
                  </w:divsChild>
                </w:div>
                <w:div w:id="336663759">
                  <w:marLeft w:val="0"/>
                  <w:marRight w:val="0"/>
                  <w:marTop w:val="0"/>
                  <w:marBottom w:val="0"/>
                  <w:divBdr>
                    <w:top w:val="none" w:sz="0" w:space="0" w:color="auto"/>
                    <w:left w:val="none" w:sz="0" w:space="0" w:color="auto"/>
                    <w:bottom w:val="none" w:sz="0" w:space="0" w:color="auto"/>
                    <w:right w:val="none" w:sz="0" w:space="0" w:color="auto"/>
                  </w:divBdr>
                  <w:divsChild>
                    <w:div w:id="294533294">
                      <w:marLeft w:val="0"/>
                      <w:marRight w:val="0"/>
                      <w:marTop w:val="0"/>
                      <w:marBottom w:val="0"/>
                      <w:divBdr>
                        <w:top w:val="none" w:sz="0" w:space="0" w:color="auto"/>
                        <w:left w:val="none" w:sz="0" w:space="0" w:color="auto"/>
                        <w:bottom w:val="none" w:sz="0" w:space="0" w:color="auto"/>
                        <w:right w:val="none" w:sz="0" w:space="0" w:color="auto"/>
                      </w:divBdr>
                    </w:div>
                  </w:divsChild>
                </w:div>
                <w:div w:id="484512890">
                  <w:marLeft w:val="0"/>
                  <w:marRight w:val="0"/>
                  <w:marTop w:val="0"/>
                  <w:marBottom w:val="0"/>
                  <w:divBdr>
                    <w:top w:val="none" w:sz="0" w:space="0" w:color="auto"/>
                    <w:left w:val="none" w:sz="0" w:space="0" w:color="auto"/>
                    <w:bottom w:val="none" w:sz="0" w:space="0" w:color="auto"/>
                    <w:right w:val="none" w:sz="0" w:space="0" w:color="auto"/>
                  </w:divBdr>
                  <w:divsChild>
                    <w:div w:id="1805393338">
                      <w:marLeft w:val="0"/>
                      <w:marRight w:val="0"/>
                      <w:marTop w:val="0"/>
                      <w:marBottom w:val="0"/>
                      <w:divBdr>
                        <w:top w:val="none" w:sz="0" w:space="0" w:color="auto"/>
                        <w:left w:val="none" w:sz="0" w:space="0" w:color="auto"/>
                        <w:bottom w:val="none" w:sz="0" w:space="0" w:color="auto"/>
                        <w:right w:val="none" w:sz="0" w:space="0" w:color="auto"/>
                      </w:divBdr>
                    </w:div>
                    <w:div w:id="1904833795">
                      <w:marLeft w:val="0"/>
                      <w:marRight w:val="0"/>
                      <w:marTop w:val="0"/>
                      <w:marBottom w:val="0"/>
                      <w:divBdr>
                        <w:top w:val="none" w:sz="0" w:space="0" w:color="auto"/>
                        <w:left w:val="none" w:sz="0" w:space="0" w:color="auto"/>
                        <w:bottom w:val="none" w:sz="0" w:space="0" w:color="auto"/>
                        <w:right w:val="none" w:sz="0" w:space="0" w:color="auto"/>
                      </w:divBdr>
                    </w:div>
                  </w:divsChild>
                </w:div>
                <w:div w:id="583684992">
                  <w:marLeft w:val="0"/>
                  <w:marRight w:val="0"/>
                  <w:marTop w:val="0"/>
                  <w:marBottom w:val="0"/>
                  <w:divBdr>
                    <w:top w:val="none" w:sz="0" w:space="0" w:color="auto"/>
                    <w:left w:val="none" w:sz="0" w:space="0" w:color="auto"/>
                    <w:bottom w:val="none" w:sz="0" w:space="0" w:color="auto"/>
                    <w:right w:val="none" w:sz="0" w:space="0" w:color="auto"/>
                  </w:divBdr>
                  <w:divsChild>
                    <w:div w:id="1115711519">
                      <w:marLeft w:val="0"/>
                      <w:marRight w:val="0"/>
                      <w:marTop w:val="0"/>
                      <w:marBottom w:val="0"/>
                      <w:divBdr>
                        <w:top w:val="none" w:sz="0" w:space="0" w:color="auto"/>
                        <w:left w:val="none" w:sz="0" w:space="0" w:color="auto"/>
                        <w:bottom w:val="none" w:sz="0" w:space="0" w:color="auto"/>
                        <w:right w:val="none" w:sz="0" w:space="0" w:color="auto"/>
                      </w:divBdr>
                    </w:div>
                  </w:divsChild>
                </w:div>
                <w:div w:id="663247049">
                  <w:marLeft w:val="0"/>
                  <w:marRight w:val="0"/>
                  <w:marTop w:val="0"/>
                  <w:marBottom w:val="0"/>
                  <w:divBdr>
                    <w:top w:val="none" w:sz="0" w:space="0" w:color="auto"/>
                    <w:left w:val="none" w:sz="0" w:space="0" w:color="auto"/>
                    <w:bottom w:val="none" w:sz="0" w:space="0" w:color="auto"/>
                    <w:right w:val="none" w:sz="0" w:space="0" w:color="auto"/>
                  </w:divBdr>
                  <w:divsChild>
                    <w:div w:id="350378355">
                      <w:marLeft w:val="0"/>
                      <w:marRight w:val="0"/>
                      <w:marTop w:val="0"/>
                      <w:marBottom w:val="0"/>
                      <w:divBdr>
                        <w:top w:val="none" w:sz="0" w:space="0" w:color="auto"/>
                        <w:left w:val="none" w:sz="0" w:space="0" w:color="auto"/>
                        <w:bottom w:val="none" w:sz="0" w:space="0" w:color="auto"/>
                        <w:right w:val="none" w:sz="0" w:space="0" w:color="auto"/>
                      </w:divBdr>
                    </w:div>
                  </w:divsChild>
                </w:div>
                <w:div w:id="705954430">
                  <w:marLeft w:val="0"/>
                  <w:marRight w:val="0"/>
                  <w:marTop w:val="0"/>
                  <w:marBottom w:val="0"/>
                  <w:divBdr>
                    <w:top w:val="none" w:sz="0" w:space="0" w:color="auto"/>
                    <w:left w:val="none" w:sz="0" w:space="0" w:color="auto"/>
                    <w:bottom w:val="none" w:sz="0" w:space="0" w:color="auto"/>
                    <w:right w:val="none" w:sz="0" w:space="0" w:color="auto"/>
                  </w:divBdr>
                  <w:divsChild>
                    <w:div w:id="969243828">
                      <w:marLeft w:val="0"/>
                      <w:marRight w:val="0"/>
                      <w:marTop w:val="0"/>
                      <w:marBottom w:val="0"/>
                      <w:divBdr>
                        <w:top w:val="none" w:sz="0" w:space="0" w:color="auto"/>
                        <w:left w:val="none" w:sz="0" w:space="0" w:color="auto"/>
                        <w:bottom w:val="none" w:sz="0" w:space="0" w:color="auto"/>
                        <w:right w:val="none" w:sz="0" w:space="0" w:color="auto"/>
                      </w:divBdr>
                    </w:div>
                  </w:divsChild>
                </w:div>
                <w:div w:id="776801229">
                  <w:marLeft w:val="0"/>
                  <w:marRight w:val="0"/>
                  <w:marTop w:val="0"/>
                  <w:marBottom w:val="0"/>
                  <w:divBdr>
                    <w:top w:val="none" w:sz="0" w:space="0" w:color="auto"/>
                    <w:left w:val="none" w:sz="0" w:space="0" w:color="auto"/>
                    <w:bottom w:val="none" w:sz="0" w:space="0" w:color="auto"/>
                    <w:right w:val="none" w:sz="0" w:space="0" w:color="auto"/>
                  </w:divBdr>
                  <w:divsChild>
                    <w:div w:id="1539782998">
                      <w:marLeft w:val="0"/>
                      <w:marRight w:val="0"/>
                      <w:marTop w:val="0"/>
                      <w:marBottom w:val="0"/>
                      <w:divBdr>
                        <w:top w:val="none" w:sz="0" w:space="0" w:color="auto"/>
                        <w:left w:val="none" w:sz="0" w:space="0" w:color="auto"/>
                        <w:bottom w:val="none" w:sz="0" w:space="0" w:color="auto"/>
                        <w:right w:val="none" w:sz="0" w:space="0" w:color="auto"/>
                      </w:divBdr>
                    </w:div>
                  </w:divsChild>
                </w:div>
                <w:div w:id="985473214">
                  <w:marLeft w:val="0"/>
                  <w:marRight w:val="0"/>
                  <w:marTop w:val="0"/>
                  <w:marBottom w:val="0"/>
                  <w:divBdr>
                    <w:top w:val="none" w:sz="0" w:space="0" w:color="auto"/>
                    <w:left w:val="none" w:sz="0" w:space="0" w:color="auto"/>
                    <w:bottom w:val="none" w:sz="0" w:space="0" w:color="auto"/>
                    <w:right w:val="none" w:sz="0" w:space="0" w:color="auto"/>
                  </w:divBdr>
                  <w:divsChild>
                    <w:div w:id="1116632637">
                      <w:marLeft w:val="0"/>
                      <w:marRight w:val="0"/>
                      <w:marTop w:val="0"/>
                      <w:marBottom w:val="0"/>
                      <w:divBdr>
                        <w:top w:val="none" w:sz="0" w:space="0" w:color="auto"/>
                        <w:left w:val="none" w:sz="0" w:space="0" w:color="auto"/>
                        <w:bottom w:val="none" w:sz="0" w:space="0" w:color="auto"/>
                        <w:right w:val="none" w:sz="0" w:space="0" w:color="auto"/>
                      </w:divBdr>
                    </w:div>
                  </w:divsChild>
                </w:div>
                <w:div w:id="1041591561">
                  <w:marLeft w:val="0"/>
                  <w:marRight w:val="0"/>
                  <w:marTop w:val="0"/>
                  <w:marBottom w:val="0"/>
                  <w:divBdr>
                    <w:top w:val="none" w:sz="0" w:space="0" w:color="auto"/>
                    <w:left w:val="none" w:sz="0" w:space="0" w:color="auto"/>
                    <w:bottom w:val="none" w:sz="0" w:space="0" w:color="auto"/>
                    <w:right w:val="none" w:sz="0" w:space="0" w:color="auto"/>
                  </w:divBdr>
                  <w:divsChild>
                    <w:div w:id="1823498902">
                      <w:marLeft w:val="0"/>
                      <w:marRight w:val="0"/>
                      <w:marTop w:val="0"/>
                      <w:marBottom w:val="0"/>
                      <w:divBdr>
                        <w:top w:val="none" w:sz="0" w:space="0" w:color="auto"/>
                        <w:left w:val="none" w:sz="0" w:space="0" w:color="auto"/>
                        <w:bottom w:val="none" w:sz="0" w:space="0" w:color="auto"/>
                        <w:right w:val="none" w:sz="0" w:space="0" w:color="auto"/>
                      </w:divBdr>
                    </w:div>
                  </w:divsChild>
                </w:div>
                <w:div w:id="1059597912">
                  <w:marLeft w:val="0"/>
                  <w:marRight w:val="0"/>
                  <w:marTop w:val="0"/>
                  <w:marBottom w:val="0"/>
                  <w:divBdr>
                    <w:top w:val="none" w:sz="0" w:space="0" w:color="auto"/>
                    <w:left w:val="none" w:sz="0" w:space="0" w:color="auto"/>
                    <w:bottom w:val="none" w:sz="0" w:space="0" w:color="auto"/>
                    <w:right w:val="none" w:sz="0" w:space="0" w:color="auto"/>
                  </w:divBdr>
                  <w:divsChild>
                    <w:div w:id="131876347">
                      <w:marLeft w:val="0"/>
                      <w:marRight w:val="0"/>
                      <w:marTop w:val="0"/>
                      <w:marBottom w:val="0"/>
                      <w:divBdr>
                        <w:top w:val="none" w:sz="0" w:space="0" w:color="auto"/>
                        <w:left w:val="none" w:sz="0" w:space="0" w:color="auto"/>
                        <w:bottom w:val="none" w:sz="0" w:space="0" w:color="auto"/>
                        <w:right w:val="none" w:sz="0" w:space="0" w:color="auto"/>
                      </w:divBdr>
                    </w:div>
                    <w:div w:id="1133714557">
                      <w:marLeft w:val="0"/>
                      <w:marRight w:val="0"/>
                      <w:marTop w:val="0"/>
                      <w:marBottom w:val="0"/>
                      <w:divBdr>
                        <w:top w:val="none" w:sz="0" w:space="0" w:color="auto"/>
                        <w:left w:val="none" w:sz="0" w:space="0" w:color="auto"/>
                        <w:bottom w:val="none" w:sz="0" w:space="0" w:color="auto"/>
                        <w:right w:val="none" w:sz="0" w:space="0" w:color="auto"/>
                      </w:divBdr>
                    </w:div>
                  </w:divsChild>
                </w:div>
                <w:div w:id="1255238141">
                  <w:marLeft w:val="0"/>
                  <w:marRight w:val="0"/>
                  <w:marTop w:val="0"/>
                  <w:marBottom w:val="0"/>
                  <w:divBdr>
                    <w:top w:val="none" w:sz="0" w:space="0" w:color="auto"/>
                    <w:left w:val="none" w:sz="0" w:space="0" w:color="auto"/>
                    <w:bottom w:val="none" w:sz="0" w:space="0" w:color="auto"/>
                    <w:right w:val="none" w:sz="0" w:space="0" w:color="auto"/>
                  </w:divBdr>
                  <w:divsChild>
                    <w:div w:id="1247231396">
                      <w:marLeft w:val="0"/>
                      <w:marRight w:val="0"/>
                      <w:marTop w:val="0"/>
                      <w:marBottom w:val="0"/>
                      <w:divBdr>
                        <w:top w:val="none" w:sz="0" w:space="0" w:color="auto"/>
                        <w:left w:val="none" w:sz="0" w:space="0" w:color="auto"/>
                        <w:bottom w:val="none" w:sz="0" w:space="0" w:color="auto"/>
                        <w:right w:val="none" w:sz="0" w:space="0" w:color="auto"/>
                      </w:divBdr>
                    </w:div>
                  </w:divsChild>
                </w:div>
                <w:div w:id="1256280393">
                  <w:marLeft w:val="0"/>
                  <w:marRight w:val="0"/>
                  <w:marTop w:val="0"/>
                  <w:marBottom w:val="0"/>
                  <w:divBdr>
                    <w:top w:val="none" w:sz="0" w:space="0" w:color="auto"/>
                    <w:left w:val="none" w:sz="0" w:space="0" w:color="auto"/>
                    <w:bottom w:val="none" w:sz="0" w:space="0" w:color="auto"/>
                    <w:right w:val="none" w:sz="0" w:space="0" w:color="auto"/>
                  </w:divBdr>
                  <w:divsChild>
                    <w:div w:id="1863929887">
                      <w:marLeft w:val="0"/>
                      <w:marRight w:val="0"/>
                      <w:marTop w:val="0"/>
                      <w:marBottom w:val="0"/>
                      <w:divBdr>
                        <w:top w:val="none" w:sz="0" w:space="0" w:color="auto"/>
                        <w:left w:val="none" w:sz="0" w:space="0" w:color="auto"/>
                        <w:bottom w:val="none" w:sz="0" w:space="0" w:color="auto"/>
                        <w:right w:val="none" w:sz="0" w:space="0" w:color="auto"/>
                      </w:divBdr>
                    </w:div>
                  </w:divsChild>
                </w:div>
                <w:div w:id="1472287181">
                  <w:marLeft w:val="0"/>
                  <w:marRight w:val="0"/>
                  <w:marTop w:val="0"/>
                  <w:marBottom w:val="0"/>
                  <w:divBdr>
                    <w:top w:val="none" w:sz="0" w:space="0" w:color="auto"/>
                    <w:left w:val="none" w:sz="0" w:space="0" w:color="auto"/>
                    <w:bottom w:val="none" w:sz="0" w:space="0" w:color="auto"/>
                    <w:right w:val="none" w:sz="0" w:space="0" w:color="auto"/>
                  </w:divBdr>
                  <w:divsChild>
                    <w:div w:id="694960028">
                      <w:marLeft w:val="0"/>
                      <w:marRight w:val="0"/>
                      <w:marTop w:val="0"/>
                      <w:marBottom w:val="0"/>
                      <w:divBdr>
                        <w:top w:val="none" w:sz="0" w:space="0" w:color="auto"/>
                        <w:left w:val="none" w:sz="0" w:space="0" w:color="auto"/>
                        <w:bottom w:val="none" w:sz="0" w:space="0" w:color="auto"/>
                        <w:right w:val="none" w:sz="0" w:space="0" w:color="auto"/>
                      </w:divBdr>
                    </w:div>
                  </w:divsChild>
                </w:div>
                <w:div w:id="1532759997">
                  <w:marLeft w:val="0"/>
                  <w:marRight w:val="0"/>
                  <w:marTop w:val="0"/>
                  <w:marBottom w:val="0"/>
                  <w:divBdr>
                    <w:top w:val="none" w:sz="0" w:space="0" w:color="auto"/>
                    <w:left w:val="none" w:sz="0" w:space="0" w:color="auto"/>
                    <w:bottom w:val="none" w:sz="0" w:space="0" w:color="auto"/>
                    <w:right w:val="none" w:sz="0" w:space="0" w:color="auto"/>
                  </w:divBdr>
                  <w:divsChild>
                    <w:div w:id="217711592">
                      <w:marLeft w:val="0"/>
                      <w:marRight w:val="0"/>
                      <w:marTop w:val="0"/>
                      <w:marBottom w:val="0"/>
                      <w:divBdr>
                        <w:top w:val="none" w:sz="0" w:space="0" w:color="auto"/>
                        <w:left w:val="none" w:sz="0" w:space="0" w:color="auto"/>
                        <w:bottom w:val="none" w:sz="0" w:space="0" w:color="auto"/>
                        <w:right w:val="none" w:sz="0" w:space="0" w:color="auto"/>
                      </w:divBdr>
                    </w:div>
                  </w:divsChild>
                </w:div>
                <w:div w:id="1861895917">
                  <w:marLeft w:val="0"/>
                  <w:marRight w:val="0"/>
                  <w:marTop w:val="0"/>
                  <w:marBottom w:val="0"/>
                  <w:divBdr>
                    <w:top w:val="none" w:sz="0" w:space="0" w:color="auto"/>
                    <w:left w:val="none" w:sz="0" w:space="0" w:color="auto"/>
                    <w:bottom w:val="none" w:sz="0" w:space="0" w:color="auto"/>
                    <w:right w:val="none" w:sz="0" w:space="0" w:color="auto"/>
                  </w:divBdr>
                  <w:divsChild>
                    <w:div w:id="1417287037">
                      <w:marLeft w:val="0"/>
                      <w:marRight w:val="0"/>
                      <w:marTop w:val="0"/>
                      <w:marBottom w:val="0"/>
                      <w:divBdr>
                        <w:top w:val="none" w:sz="0" w:space="0" w:color="auto"/>
                        <w:left w:val="none" w:sz="0" w:space="0" w:color="auto"/>
                        <w:bottom w:val="none" w:sz="0" w:space="0" w:color="auto"/>
                        <w:right w:val="none" w:sz="0" w:space="0" w:color="auto"/>
                      </w:divBdr>
                    </w:div>
                  </w:divsChild>
                </w:div>
                <w:div w:id="1909074480">
                  <w:marLeft w:val="0"/>
                  <w:marRight w:val="0"/>
                  <w:marTop w:val="0"/>
                  <w:marBottom w:val="0"/>
                  <w:divBdr>
                    <w:top w:val="none" w:sz="0" w:space="0" w:color="auto"/>
                    <w:left w:val="none" w:sz="0" w:space="0" w:color="auto"/>
                    <w:bottom w:val="none" w:sz="0" w:space="0" w:color="auto"/>
                    <w:right w:val="none" w:sz="0" w:space="0" w:color="auto"/>
                  </w:divBdr>
                  <w:divsChild>
                    <w:div w:id="1525710022">
                      <w:marLeft w:val="0"/>
                      <w:marRight w:val="0"/>
                      <w:marTop w:val="0"/>
                      <w:marBottom w:val="0"/>
                      <w:divBdr>
                        <w:top w:val="none" w:sz="0" w:space="0" w:color="auto"/>
                        <w:left w:val="none" w:sz="0" w:space="0" w:color="auto"/>
                        <w:bottom w:val="none" w:sz="0" w:space="0" w:color="auto"/>
                        <w:right w:val="none" w:sz="0" w:space="0" w:color="auto"/>
                      </w:divBdr>
                    </w:div>
                  </w:divsChild>
                </w:div>
                <w:div w:id="1982879488">
                  <w:marLeft w:val="0"/>
                  <w:marRight w:val="0"/>
                  <w:marTop w:val="0"/>
                  <w:marBottom w:val="0"/>
                  <w:divBdr>
                    <w:top w:val="none" w:sz="0" w:space="0" w:color="auto"/>
                    <w:left w:val="none" w:sz="0" w:space="0" w:color="auto"/>
                    <w:bottom w:val="none" w:sz="0" w:space="0" w:color="auto"/>
                    <w:right w:val="none" w:sz="0" w:space="0" w:color="auto"/>
                  </w:divBdr>
                  <w:divsChild>
                    <w:div w:id="1250698646">
                      <w:marLeft w:val="0"/>
                      <w:marRight w:val="0"/>
                      <w:marTop w:val="0"/>
                      <w:marBottom w:val="0"/>
                      <w:divBdr>
                        <w:top w:val="none" w:sz="0" w:space="0" w:color="auto"/>
                        <w:left w:val="none" w:sz="0" w:space="0" w:color="auto"/>
                        <w:bottom w:val="none" w:sz="0" w:space="0" w:color="auto"/>
                        <w:right w:val="none" w:sz="0" w:space="0" w:color="auto"/>
                      </w:divBdr>
                    </w:div>
                    <w:div w:id="1568221529">
                      <w:marLeft w:val="0"/>
                      <w:marRight w:val="0"/>
                      <w:marTop w:val="0"/>
                      <w:marBottom w:val="0"/>
                      <w:divBdr>
                        <w:top w:val="none" w:sz="0" w:space="0" w:color="auto"/>
                        <w:left w:val="none" w:sz="0" w:space="0" w:color="auto"/>
                        <w:bottom w:val="none" w:sz="0" w:space="0" w:color="auto"/>
                        <w:right w:val="none" w:sz="0" w:space="0" w:color="auto"/>
                      </w:divBdr>
                    </w:div>
                  </w:divsChild>
                </w:div>
                <w:div w:id="2013334828">
                  <w:marLeft w:val="0"/>
                  <w:marRight w:val="0"/>
                  <w:marTop w:val="0"/>
                  <w:marBottom w:val="0"/>
                  <w:divBdr>
                    <w:top w:val="none" w:sz="0" w:space="0" w:color="auto"/>
                    <w:left w:val="none" w:sz="0" w:space="0" w:color="auto"/>
                    <w:bottom w:val="none" w:sz="0" w:space="0" w:color="auto"/>
                    <w:right w:val="none" w:sz="0" w:space="0" w:color="auto"/>
                  </w:divBdr>
                  <w:divsChild>
                    <w:div w:id="671683125">
                      <w:marLeft w:val="0"/>
                      <w:marRight w:val="0"/>
                      <w:marTop w:val="0"/>
                      <w:marBottom w:val="0"/>
                      <w:divBdr>
                        <w:top w:val="none" w:sz="0" w:space="0" w:color="auto"/>
                        <w:left w:val="none" w:sz="0" w:space="0" w:color="auto"/>
                        <w:bottom w:val="none" w:sz="0" w:space="0" w:color="auto"/>
                        <w:right w:val="none" w:sz="0" w:space="0" w:color="auto"/>
                      </w:divBdr>
                    </w:div>
                  </w:divsChild>
                </w:div>
                <w:div w:id="2062512675">
                  <w:marLeft w:val="0"/>
                  <w:marRight w:val="0"/>
                  <w:marTop w:val="0"/>
                  <w:marBottom w:val="0"/>
                  <w:divBdr>
                    <w:top w:val="none" w:sz="0" w:space="0" w:color="auto"/>
                    <w:left w:val="none" w:sz="0" w:space="0" w:color="auto"/>
                    <w:bottom w:val="none" w:sz="0" w:space="0" w:color="auto"/>
                    <w:right w:val="none" w:sz="0" w:space="0" w:color="auto"/>
                  </w:divBdr>
                  <w:divsChild>
                    <w:div w:id="1056510630">
                      <w:marLeft w:val="0"/>
                      <w:marRight w:val="0"/>
                      <w:marTop w:val="0"/>
                      <w:marBottom w:val="0"/>
                      <w:divBdr>
                        <w:top w:val="none" w:sz="0" w:space="0" w:color="auto"/>
                        <w:left w:val="none" w:sz="0" w:space="0" w:color="auto"/>
                        <w:bottom w:val="none" w:sz="0" w:space="0" w:color="auto"/>
                        <w:right w:val="none" w:sz="0" w:space="0" w:color="auto"/>
                      </w:divBdr>
                    </w:div>
                  </w:divsChild>
                </w:div>
                <w:div w:id="2133278517">
                  <w:marLeft w:val="0"/>
                  <w:marRight w:val="0"/>
                  <w:marTop w:val="0"/>
                  <w:marBottom w:val="0"/>
                  <w:divBdr>
                    <w:top w:val="none" w:sz="0" w:space="0" w:color="auto"/>
                    <w:left w:val="none" w:sz="0" w:space="0" w:color="auto"/>
                    <w:bottom w:val="none" w:sz="0" w:space="0" w:color="auto"/>
                    <w:right w:val="none" w:sz="0" w:space="0" w:color="auto"/>
                  </w:divBdr>
                  <w:divsChild>
                    <w:div w:id="228813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9509816">
          <w:marLeft w:val="0"/>
          <w:marRight w:val="0"/>
          <w:marTop w:val="0"/>
          <w:marBottom w:val="0"/>
          <w:divBdr>
            <w:top w:val="none" w:sz="0" w:space="0" w:color="auto"/>
            <w:left w:val="none" w:sz="0" w:space="0" w:color="auto"/>
            <w:bottom w:val="none" w:sz="0" w:space="0" w:color="auto"/>
            <w:right w:val="none" w:sz="0" w:space="0" w:color="auto"/>
          </w:divBdr>
        </w:div>
        <w:div w:id="915821426">
          <w:marLeft w:val="0"/>
          <w:marRight w:val="0"/>
          <w:marTop w:val="0"/>
          <w:marBottom w:val="0"/>
          <w:divBdr>
            <w:top w:val="none" w:sz="0" w:space="0" w:color="auto"/>
            <w:left w:val="none" w:sz="0" w:space="0" w:color="auto"/>
            <w:bottom w:val="none" w:sz="0" w:space="0" w:color="auto"/>
            <w:right w:val="none" w:sz="0" w:space="0" w:color="auto"/>
          </w:divBdr>
        </w:div>
        <w:div w:id="1213927108">
          <w:marLeft w:val="0"/>
          <w:marRight w:val="0"/>
          <w:marTop w:val="0"/>
          <w:marBottom w:val="0"/>
          <w:divBdr>
            <w:top w:val="none" w:sz="0" w:space="0" w:color="auto"/>
            <w:left w:val="none" w:sz="0" w:space="0" w:color="auto"/>
            <w:bottom w:val="none" w:sz="0" w:space="0" w:color="auto"/>
            <w:right w:val="none" w:sz="0" w:space="0" w:color="auto"/>
          </w:divBdr>
        </w:div>
        <w:div w:id="1246380811">
          <w:marLeft w:val="0"/>
          <w:marRight w:val="0"/>
          <w:marTop w:val="0"/>
          <w:marBottom w:val="0"/>
          <w:divBdr>
            <w:top w:val="none" w:sz="0" w:space="0" w:color="auto"/>
            <w:left w:val="none" w:sz="0" w:space="0" w:color="auto"/>
            <w:bottom w:val="none" w:sz="0" w:space="0" w:color="auto"/>
            <w:right w:val="none" w:sz="0" w:space="0" w:color="auto"/>
          </w:divBdr>
        </w:div>
        <w:div w:id="1305508602">
          <w:marLeft w:val="0"/>
          <w:marRight w:val="0"/>
          <w:marTop w:val="0"/>
          <w:marBottom w:val="0"/>
          <w:divBdr>
            <w:top w:val="none" w:sz="0" w:space="0" w:color="auto"/>
            <w:left w:val="none" w:sz="0" w:space="0" w:color="auto"/>
            <w:bottom w:val="none" w:sz="0" w:space="0" w:color="auto"/>
            <w:right w:val="none" w:sz="0" w:space="0" w:color="auto"/>
          </w:divBdr>
          <w:divsChild>
            <w:div w:id="429012037">
              <w:marLeft w:val="-75"/>
              <w:marRight w:val="0"/>
              <w:marTop w:val="30"/>
              <w:marBottom w:val="30"/>
              <w:divBdr>
                <w:top w:val="none" w:sz="0" w:space="0" w:color="auto"/>
                <w:left w:val="none" w:sz="0" w:space="0" w:color="auto"/>
                <w:bottom w:val="none" w:sz="0" w:space="0" w:color="auto"/>
                <w:right w:val="none" w:sz="0" w:space="0" w:color="auto"/>
              </w:divBdr>
              <w:divsChild>
                <w:div w:id="380519429">
                  <w:marLeft w:val="0"/>
                  <w:marRight w:val="0"/>
                  <w:marTop w:val="0"/>
                  <w:marBottom w:val="0"/>
                  <w:divBdr>
                    <w:top w:val="none" w:sz="0" w:space="0" w:color="auto"/>
                    <w:left w:val="none" w:sz="0" w:space="0" w:color="auto"/>
                    <w:bottom w:val="none" w:sz="0" w:space="0" w:color="auto"/>
                    <w:right w:val="none" w:sz="0" w:space="0" w:color="auto"/>
                  </w:divBdr>
                  <w:divsChild>
                    <w:div w:id="819730907">
                      <w:marLeft w:val="0"/>
                      <w:marRight w:val="0"/>
                      <w:marTop w:val="0"/>
                      <w:marBottom w:val="0"/>
                      <w:divBdr>
                        <w:top w:val="none" w:sz="0" w:space="0" w:color="auto"/>
                        <w:left w:val="none" w:sz="0" w:space="0" w:color="auto"/>
                        <w:bottom w:val="none" w:sz="0" w:space="0" w:color="auto"/>
                        <w:right w:val="none" w:sz="0" w:space="0" w:color="auto"/>
                      </w:divBdr>
                    </w:div>
                    <w:div w:id="1684940359">
                      <w:marLeft w:val="0"/>
                      <w:marRight w:val="0"/>
                      <w:marTop w:val="0"/>
                      <w:marBottom w:val="0"/>
                      <w:divBdr>
                        <w:top w:val="none" w:sz="0" w:space="0" w:color="auto"/>
                        <w:left w:val="none" w:sz="0" w:space="0" w:color="auto"/>
                        <w:bottom w:val="none" w:sz="0" w:space="0" w:color="auto"/>
                        <w:right w:val="none" w:sz="0" w:space="0" w:color="auto"/>
                      </w:divBdr>
                    </w:div>
                  </w:divsChild>
                </w:div>
                <w:div w:id="1034424252">
                  <w:marLeft w:val="0"/>
                  <w:marRight w:val="0"/>
                  <w:marTop w:val="0"/>
                  <w:marBottom w:val="0"/>
                  <w:divBdr>
                    <w:top w:val="none" w:sz="0" w:space="0" w:color="auto"/>
                    <w:left w:val="none" w:sz="0" w:space="0" w:color="auto"/>
                    <w:bottom w:val="none" w:sz="0" w:space="0" w:color="auto"/>
                    <w:right w:val="none" w:sz="0" w:space="0" w:color="auto"/>
                  </w:divBdr>
                  <w:divsChild>
                    <w:div w:id="78912248">
                      <w:marLeft w:val="0"/>
                      <w:marRight w:val="0"/>
                      <w:marTop w:val="0"/>
                      <w:marBottom w:val="0"/>
                      <w:divBdr>
                        <w:top w:val="none" w:sz="0" w:space="0" w:color="auto"/>
                        <w:left w:val="none" w:sz="0" w:space="0" w:color="auto"/>
                        <w:bottom w:val="none" w:sz="0" w:space="0" w:color="auto"/>
                        <w:right w:val="none" w:sz="0" w:space="0" w:color="auto"/>
                      </w:divBdr>
                    </w:div>
                    <w:div w:id="508368147">
                      <w:marLeft w:val="0"/>
                      <w:marRight w:val="0"/>
                      <w:marTop w:val="0"/>
                      <w:marBottom w:val="0"/>
                      <w:divBdr>
                        <w:top w:val="none" w:sz="0" w:space="0" w:color="auto"/>
                        <w:left w:val="none" w:sz="0" w:space="0" w:color="auto"/>
                        <w:bottom w:val="none" w:sz="0" w:space="0" w:color="auto"/>
                        <w:right w:val="none" w:sz="0" w:space="0" w:color="auto"/>
                      </w:divBdr>
                    </w:div>
                  </w:divsChild>
                </w:div>
                <w:div w:id="1759519097">
                  <w:marLeft w:val="0"/>
                  <w:marRight w:val="0"/>
                  <w:marTop w:val="0"/>
                  <w:marBottom w:val="0"/>
                  <w:divBdr>
                    <w:top w:val="none" w:sz="0" w:space="0" w:color="auto"/>
                    <w:left w:val="none" w:sz="0" w:space="0" w:color="auto"/>
                    <w:bottom w:val="none" w:sz="0" w:space="0" w:color="auto"/>
                    <w:right w:val="none" w:sz="0" w:space="0" w:color="auto"/>
                  </w:divBdr>
                  <w:divsChild>
                    <w:div w:id="978614139">
                      <w:marLeft w:val="0"/>
                      <w:marRight w:val="0"/>
                      <w:marTop w:val="0"/>
                      <w:marBottom w:val="0"/>
                      <w:divBdr>
                        <w:top w:val="none" w:sz="0" w:space="0" w:color="auto"/>
                        <w:left w:val="none" w:sz="0" w:space="0" w:color="auto"/>
                        <w:bottom w:val="none" w:sz="0" w:space="0" w:color="auto"/>
                        <w:right w:val="none" w:sz="0" w:space="0" w:color="auto"/>
                      </w:divBdr>
                    </w:div>
                    <w:div w:id="1576013831">
                      <w:marLeft w:val="0"/>
                      <w:marRight w:val="0"/>
                      <w:marTop w:val="0"/>
                      <w:marBottom w:val="0"/>
                      <w:divBdr>
                        <w:top w:val="none" w:sz="0" w:space="0" w:color="auto"/>
                        <w:left w:val="none" w:sz="0" w:space="0" w:color="auto"/>
                        <w:bottom w:val="none" w:sz="0" w:space="0" w:color="auto"/>
                        <w:right w:val="none" w:sz="0" w:space="0" w:color="auto"/>
                      </w:divBdr>
                    </w:div>
                  </w:divsChild>
                </w:div>
                <w:div w:id="2082369532">
                  <w:marLeft w:val="0"/>
                  <w:marRight w:val="0"/>
                  <w:marTop w:val="0"/>
                  <w:marBottom w:val="0"/>
                  <w:divBdr>
                    <w:top w:val="none" w:sz="0" w:space="0" w:color="auto"/>
                    <w:left w:val="none" w:sz="0" w:space="0" w:color="auto"/>
                    <w:bottom w:val="none" w:sz="0" w:space="0" w:color="auto"/>
                    <w:right w:val="none" w:sz="0" w:space="0" w:color="auto"/>
                  </w:divBdr>
                  <w:divsChild>
                    <w:div w:id="482890303">
                      <w:marLeft w:val="0"/>
                      <w:marRight w:val="0"/>
                      <w:marTop w:val="0"/>
                      <w:marBottom w:val="0"/>
                      <w:divBdr>
                        <w:top w:val="none" w:sz="0" w:space="0" w:color="auto"/>
                        <w:left w:val="none" w:sz="0" w:space="0" w:color="auto"/>
                        <w:bottom w:val="none" w:sz="0" w:space="0" w:color="auto"/>
                        <w:right w:val="none" w:sz="0" w:space="0" w:color="auto"/>
                      </w:divBdr>
                    </w:div>
                    <w:div w:id="1704593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991929">
          <w:marLeft w:val="0"/>
          <w:marRight w:val="0"/>
          <w:marTop w:val="0"/>
          <w:marBottom w:val="0"/>
          <w:divBdr>
            <w:top w:val="none" w:sz="0" w:space="0" w:color="auto"/>
            <w:left w:val="none" w:sz="0" w:space="0" w:color="auto"/>
            <w:bottom w:val="none" w:sz="0" w:space="0" w:color="auto"/>
            <w:right w:val="none" w:sz="0" w:space="0" w:color="auto"/>
          </w:divBdr>
        </w:div>
        <w:div w:id="1612200923">
          <w:marLeft w:val="0"/>
          <w:marRight w:val="0"/>
          <w:marTop w:val="0"/>
          <w:marBottom w:val="0"/>
          <w:divBdr>
            <w:top w:val="none" w:sz="0" w:space="0" w:color="auto"/>
            <w:left w:val="none" w:sz="0" w:space="0" w:color="auto"/>
            <w:bottom w:val="none" w:sz="0" w:space="0" w:color="auto"/>
            <w:right w:val="none" w:sz="0" w:space="0" w:color="auto"/>
          </w:divBdr>
        </w:div>
        <w:div w:id="1921057676">
          <w:marLeft w:val="0"/>
          <w:marRight w:val="0"/>
          <w:marTop w:val="0"/>
          <w:marBottom w:val="0"/>
          <w:divBdr>
            <w:top w:val="none" w:sz="0" w:space="0" w:color="auto"/>
            <w:left w:val="none" w:sz="0" w:space="0" w:color="auto"/>
            <w:bottom w:val="none" w:sz="0" w:space="0" w:color="auto"/>
            <w:right w:val="none" w:sz="0" w:space="0" w:color="auto"/>
          </w:divBdr>
          <w:divsChild>
            <w:div w:id="1021782061">
              <w:marLeft w:val="0"/>
              <w:marRight w:val="0"/>
              <w:marTop w:val="0"/>
              <w:marBottom w:val="0"/>
              <w:divBdr>
                <w:top w:val="none" w:sz="0" w:space="0" w:color="auto"/>
                <w:left w:val="none" w:sz="0" w:space="0" w:color="auto"/>
                <w:bottom w:val="none" w:sz="0" w:space="0" w:color="auto"/>
                <w:right w:val="none" w:sz="0" w:space="0" w:color="auto"/>
              </w:divBdr>
            </w:div>
            <w:div w:id="1390030050">
              <w:marLeft w:val="0"/>
              <w:marRight w:val="0"/>
              <w:marTop w:val="0"/>
              <w:marBottom w:val="0"/>
              <w:divBdr>
                <w:top w:val="none" w:sz="0" w:space="0" w:color="auto"/>
                <w:left w:val="none" w:sz="0" w:space="0" w:color="auto"/>
                <w:bottom w:val="none" w:sz="0" w:space="0" w:color="auto"/>
                <w:right w:val="none" w:sz="0" w:space="0" w:color="auto"/>
              </w:divBdr>
            </w:div>
          </w:divsChild>
        </w:div>
        <w:div w:id="1938099479">
          <w:marLeft w:val="0"/>
          <w:marRight w:val="0"/>
          <w:marTop w:val="0"/>
          <w:marBottom w:val="0"/>
          <w:divBdr>
            <w:top w:val="none" w:sz="0" w:space="0" w:color="auto"/>
            <w:left w:val="none" w:sz="0" w:space="0" w:color="auto"/>
            <w:bottom w:val="none" w:sz="0" w:space="0" w:color="auto"/>
            <w:right w:val="none" w:sz="0" w:space="0" w:color="auto"/>
          </w:divBdr>
        </w:div>
        <w:div w:id="1965114391">
          <w:marLeft w:val="0"/>
          <w:marRight w:val="0"/>
          <w:marTop w:val="0"/>
          <w:marBottom w:val="0"/>
          <w:divBdr>
            <w:top w:val="none" w:sz="0" w:space="0" w:color="auto"/>
            <w:left w:val="none" w:sz="0" w:space="0" w:color="auto"/>
            <w:bottom w:val="none" w:sz="0" w:space="0" w:color="auto"/>
            <w:right w:val="none" w:sz="0" w:space="0" w:color="auto"/>
          </w:divBdr>
          <w:divsChild>
            <w:div w:id="569775351">
              <w:marLeft w:val="0"/>
              <w:marRight w:val="0"/>
              <w:marTop w:val="0"/>
              <w:marBottom w:val="0"/>
              <w:divBdr>
                <w:top w:val="none" w:sz="0" w:space="0" w:color="auto"/>
                <w:left w:val="none" w:sz="0" w:space="0" w:color="auto"/>
                <w:bottom w:val="none" w:sz="0" w:space="0" w:color="auto"/>
                <w:right w:val="none" w:sz="0" w:space="0" w:color="auto"/>
              </w:divBdr>
            </w:div>
            <w:div w:id="1437406853">
              <w:marLeft w:val="0"/>
              <w:marRight w:val="0"/>
              <w:marTop w:val="0"/>
              <w:marBottom w:val="0"/>
              <w:divBdr>
                <w:top w:val="none" w:sz="0" w:space="0" w:color="auto"/>
                <w:left w:val="none" w:sz="0" w:space="0" w:color="auto"/>
                <w:bottom w:val="none" w:sz="0" w:space="0" w:color="auto"/>
                <w:right w:val="none" w:sz="0" w:space="0" w:color="auto"/>
              </w:divBdr>
            </w:div>
          </w:divsChild>
        </w:div>
        <w:div w:id="2069112930">
          <w:marLeft w:val="0"/>
          <w:marRight w:val="0"/>
          <w:marTop w:val="0"/>
          <w:marBottom w:val="0"/>
          <w:divBdr>
            <w:top w:val="none" w:sz="0" w:space="0" w:color="auto"/>
            <w:left w:val="none" w:sz="0" w:space="0" w:color="auto"/>
            <w:bottom w:val="none" w:sz="0" w:space="0" w:color="auto"/>
            <w:right w:val="none" w:sz="0" w:space="0" w:color="auto"/>
          </w:divBdr>
          <w:divsChild>
            <w:div w:id="410394516">
              <w:marLeft w:val="-75"/>
              <w:marRight w:val="0"/>
              <w:marTop w:val="30"/>
              <w:marBottom w:val="30"/>
              <w:divBdr>
                <w:top w:val="none" w:sz="0" w:space="0" w:color="auto"/>
                <w:left w:val="none" w:sz="0" w:space="0" w:color="auto"/>
                <w:bottom w:val="none" w:sz="0" w:space="0" w:color="auto"/>
                <w:right w:val="none" w:sz="0" w:space="0" w:color="auto"/>
              </w:divBdr>
              <w:divsChild>
                <w:div w:id="1464734633">
                  <w:marLeft w:val="0"/>
                  <w:marRight w:val="0"/>
                  <w:marTop w:val="0"/>
                  <w:marBottom w:val="0"/>
                  <w:divBdr>
                    <w:top w:val="none" w:sz="0" w:space="0" w:color="auto"/>
                    <w:left w:val="none" w:sz="0" w:space="0" w:color="auto"/>
                    <w:bottom w:val="none" w:sz="0" w:space="0" w:color="auto"/>
                    <w:right w:val="none" w:sz="0" w:space="0" w:color="auto"/>
                  </w:divBdr>
                  <w:divsChild>
                    <w:div w:id="84347736">
                      <w:marLeft w:val="0"/>
                      <w:marRight w:val="0"/>
                      <w:marTop w:val="0"/>
                      <w:marBottom w:val="0"/>
                      <w:divBdr>
                        <w:top w:val="none" w:sz="0" w:space="0" w:color="auto"/>
                        <w:left w:val="none" w:sz="0" w:space="0" w:color="auto"/>
                        <w:bottom w:val="none" w:sz="0" w:space="0" w:color="auto"/>
                        <w:right w:val="none" w:sz="0" w:space="0" w:color="auto"/>
                      </w:divBdr>
                    </w:div>
                    <w:div w:id="795684870">
                      <w:marLeft w:val="0"/>
                      <w:marRight w:val="0"/>
                      <w:marTop w:val="0"/>
                      <w:marBottom w:val="0"/>
                      <w:divBdr>
                        <w:top w:val="none" w:sz="0" w:space="0" w:color="auto"/>
                        <w:left w:val="none" w:sz="0" w:space="0" w:color="auto"/>
                        <w:bottom w:val="none" w:sz="0" w:space="0" w:color="auto"/>
                        <w:right w:val="none" w:sz="0" w:space="0" w:color="auto"/>
                      </w:divBdr>
                    </w:div>
                    <w:div w:id="862596166">
                      <w:marLeft w:val="0"/>
                      <w:marRight w:val="0"/>
                      <w:marTop w:val="0"/>
                      <w:marBottom w:val="0"/>
                      <w:divBdr>
                        <w:top w:val="none" w:sz="0" w:space="0" w:color="auto"/>
                        <w:left w:val="none" w:sz="0" w:space="0" w:color="auto"/>
                        <w:bottom w:val="none" w:sz="0" w:space="0" w:color="auto"/>
                        <w:right w:val="none" w:sz="0" w:space="0" w:color="auto"/>
                      </w:divBdr>
                    </w:div>
                    <w:div w:id="1298030698">
                      <w:marLeft w:val="0"/>
                      <w:marRight w:val="0"/>
                      <w:marTop w:val="0"/>
                      <w:marBottom w:val="0"/>
                      <w:divBdr>
                        <w:top w:val="none" w:sz="0" w:space="0" w:color="auto"/>
                        <w:left w:val="none" w:sz="0" w:space="0" w:color="auto"/>
                        <w:bottom w:val="none" w:sz="0" w:space="0" w:color="auto"/>
                        <w:right w:val="none" w:sz="0" w:space="0" w:color="auto"/>
                      </w:divBdr>
                    </w:div>
                    <w:div w:id="1540895840">
                      <w:marLeft w:val="0"/>
                      <w:marRight w:val="0"/>
                      <w:marTop w:val="0"/>
                      <w:marBottom w:val="0"/>
                      <w:divBdr>
                        <w:top w:val="none" w:sz="0" w:space="0" w:color="auto"/>
                        <w:left w:val="none" w:sz="0" w:space="0" w:color="auto"/>
                        <w:bottom w:val="none" w:sz="0" w:space="0" w:color="auto"/>
                        <w:right w:val="none" w:sz="0" w:space="0" w:color="auto"/>
                      </w:divBdr>
                    </w:div>
                  </w:divsChild>
                </w:div>
                <w:div w:id="1737431457">
                  <w:marLeft w:val="0"/>
                  <w:marRight w:val="0"/>
                  <w:marTop w:val="0"/>
                  <w:marBottom w:val="0"/>
                  <w:divBdr>
                    <w:top w:val="none" w:sz="0" w:space="0" w:color="auto"/>
                    <w:left w:val="none" w:sz="0" w:space="0" w:color="auto"/>
                    <w:bottom w:val="none" w:sz="0" w:space="0" w:color="auto"/>
                    <w:right w:val="none" w:sz="0" w:space="0" w:color="auto"/>
                  </w:divBdr>
                  <w:divsChild>
                    <w:div w:id="717822413">
                      <w:marLeft w:val="0"/>
                      <w:marRight w:val="0"/>
                      <w:marTop w:val="0"/>
                      <w:marBottom w:val="0"/>
                      <w:divBdr>
                        <w:top w:val="none" w:sz="0" w:space="0" w:color="auto"/>
                        <w:left w:val="none" w:sz="0" w:space="0" w:color="auto"/>
                        <w:bottom w:val="none" w:sz="0" w:space="0" w:color="auto"/>
                        <w:right w:val="none" w:sz="0" w:space="0" w:color="auto"/>
                      </w:divBdr>
                    </w:div>
                    <w:div w:id="889609008">
                      <w:marLeft w:val="0"/>
                      <w:marRight w:val="0"/>
                      <w:marTop w:val="0"/>
                      <w:marBottom w:val="0"/>
                      <w:divBdr>
                        <w:top w:val="none" w:sz="0" w:space="0" w:color="auto"/>
                        <w:left w:val="none" w:sz="0" w:space="0" w:color="auto"/>
                        <w:bottom w:val="none" w:sz="0" w:space="0" w:color="auto"/>
                        <w:right w:val="none" w:sz="0" w:space="0" w:color="auto"/>
                      </w:divBdr>
                    </w:div>
                    <w:div w:id="1574973341">
                      <w:marLeft w:val="0"/>
                      <w:marRight w:val="0"/>
                      <w:marTop w:val="0"/>
                      <w:marBottom w:val="0"/>
                      <w:divBdr>
                        <w:top w:val="none" w:sz="0" w:space="0" w:color="auto"/>
                        <w:left w:val="none" w:sz="0" w:space="0" w:color="auto"/>
                        <w:bottom w:val="none" w:sz="0" w:space="0" w:color="auto"/>
                        <w:right w:val="none" w:sz="0" w:space="0" w:color="auto"/>
                      </w:divBdr>
                    </w:div>
                    <w:div w:id="1580410882">
                      <w:marLeft w:val="0"/>
                      <w:marRight w:val="0"/>
                      <w:marTop w:val="0"/>
                      <w:marBottom w:val="0"/>
                      <w:divBdr>
                        <w:top w:val="none" w:sz="0" w:space="0" w:color="auto"/>
                        <w:left w:val="none" w:sz="0" w:space="0" w:color="auto"/>
                        <w:bottom w:val="none" w:sz="0" w:space="0" w:color="auto"/>
                        <w:right w:val="none" w:sz="0" w:space="0" w:color="auto"/>
                      </w:divBdr>
                    </w:div>
                  </w:divsChild>
                </w:div>
                <w:div w:id="1834106151">
                  <w:marLeft w:val="0"/>
                  <w:marRight w:val="0"/>
                  <w:marTop w:val="0"/>
                  <w:marBottom w:val="0"/>
                  <w:divBdr>
                    <w:top w:val="none" w:sz="0" w:space="0" w:color="auto"/>
                    <w:left w:val="none" w:sz="0" w:space="0" w:color="auto"/>
                    <w:bottom w:val="none" w:sz="0" w:space="0" w:color="auto"/>
                    <w:right w:val="none" w:sz="0" w:space="0" w:color="auto"/>
                  </w:divBdr>
                  <w:divsChild>
                    <w:div w:id="406807578">
                      <w:marLeft w:val="0"/>
                      <w:marRight w:val="0"/>
                      <w:marTop w:val="0"/>
                      <w:marBottom w:val="0"/>
                      <w:divBdr>
                        <w:top w:val="none" w:sz="0" w:space="0" w:color="auto"/>
                        <w:left w:val="none" w:sz="0" w:space="0" w:color="auto"/>
                        <w:bottom w:val="none" w:sz="0" w:space="0" w:color="auto"/>
                        <w:right w:val="none" w:sz="0" w:space="0" w:color="auto"/>
                      </w:divBdr>
                    </w:div>
                    <w:div w:id="520316437">
                      <w:marLeft w:val="0"/>
                      <w:marRight w:val="0"/>
                      <w:marTop w:val="0"/>
                      <w:marBottom w:val="0"/>
                      <w:divBdr>
                        <w:top w:val="none" w:sz="0" w:space="0" w:color="auto"/>
                        <w:left w:val="none" w:sz="0" w:space="0" w:color="auto"/>
                        <w:bottom w:val="none" w:sz="0" w:space="0" w:color="auto"/>
                        <w:right w:val="none" w:sz="0" w:space="0" w:color="auto"/>
                      </w:divBdr>
                    </w:div>
                    <w:div w:id="1703551346">
                      <w:marLeft w:val="0"/>
                      <w:marRight w:val="0"/>
                      <w:marTop w:val="0"/>
                      <w:marBottom w:val="0"/>
                      <w:divBdr>
                        <w:top w:val="none" w:sz="0" w:space="0" w:color="auto"/>
                        <w:left w:val="none" w:sz="0" w:space="0" w:color="auto"/>
                        <w:bottom w:val="none" w:sz="0" w:space="0" w:color="auto"/>
                        <w:right w:val="none" w:sz="0" w:space="0" w:color="auto"/>
                      </w:divBdr>
                    </w:div>
                  </w:divsChild>
                </w:div>
                <w:div w:id="1842428293">
                  <w:marLeft w:val="0"/>
                  <w:marRight w:val="0"/>
                  <w:marTop w:val="0"/>
                  <w:marBottom w:val="0"/>
                  <w:divBdr>
                    <w:top w:val="none" w:sz="0" w:space="0" w:color="auto"/>
                    <w:left w:val="none" w:sz="0" w:space="0" w:color="auto"/>
                    <w:bottom w:val="none" w:sz="0" w:space="0" w:color="auto"/>
                    <w:right w:val="none" w:sz="0" w:space="0" w:color="auto"/>
                  </w:divBdr>
                  <w:divsChild>
                    <w:div w:id="109714677">
                      <w:marLeft w:val="0"/>
                      <w:marRight w:val="0"/>
                      <w:marTop w:val="0"/>
                      <w:marBottom w:val="0"/>
                      <w:divBdr>
                        <w:top w:val="none" w:sz="0" w:space="0" w:color="auto"/>
                        <w:left w:val="none" w:sz="0" w:space="0" w:color="auto"/>
                        <w:bottom w:val="none" w:sz="0" w:space="0" w:color="auto"/>
                        <w:right w:val="none" w:sz="0" w:space="0" w:color="auto"/>
                      </w:divBdr>
                    </w:div>
                    <w:div w:id="273370474">
                      <w:marLeft w:val="0"/>
                      <w:marRight w:val="0"/>
                      <w:marTop w:val="0"/>
                      <w:marBottom w:val="0"/>
                      <w:divBdr>
                        <w:top w:val="none" w:sz="0" w:space="0" w:color="auto"/>
                        <w:left w:val="none" w:sz="0" w:space="0" w:color="auto"/>
                        <w:bottom w:val="none" w:sz="0" w:space="0" w:color="auto"/>
                        <w:right w:val="none" w:sz="0" w:space="0" w:color="auto"/>
                      </w:divBdr>
                    </w:div>
                    <w:div w:id="176804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029327">
          <w:marLeft w:val="0"/>
          <w:marRight w:val="0"/>
          <w:marTop w:val="0"/>
          <w:marBottom w:val="0"/>
          <w:divBdr>
            <w:top w:val="none" w:sz="0" w:space="0" w:color="auto"/>
            <w:left w:val="none" w:sz="0" w:space="0" w:color="auto"/>
            <w:bottom w:val="none" w:sz="0" w:space="0" w:color="auto"/>
            <w:right w:val="none" w:sz="0" w:space="0" w:color="auto"/>
          </w:divBdr>
        </w:div>
      </w:divsChild>
    </w:div>
    <w:div w:id="346833411">
      <w:bodyDiv w:val="1"/>
      <w:marLeft w:val="0"/>
      <w:marRight w:val="0"/>
      <w:marTop w:val="0"/>
      <w:marBottom w:val="0"/>
      <w:divBdr>
        <w:top w:val="none" w:sz="0" w:space="0" w:color="auto"/>
        <w:left w:val="none" w:sz="0" w:space="0" w:color="auto"/>
        <w:bottom w:val="none" w:sz="0" w:space="0" w:color="auto"/>
        <w:right w:val="none" w:sz="0" w:space="0" w:color="auto"/>
      </w:divBdr>
    </w:div>
    <w:div w:id="363290409">
      <w:bodyDiv w:val="1"/>
      <w:marLeft w:val="0"/>
      <w:marRight w:val="0"/>
      <w:marTop w:val="0"/>
      <w:marBottom w:val="0"/>
      <w:divBdr>
        <w:top w:val="none" w:sz="0" w:space="0" w:color="auto"/>
        <w:left w:val="none" w:sz="0" w:space="0" w:color="auto"/>
        <w:bottom w:val="none" w:sz="0" w:space="0" w:color="auto"/>
        <w:right w:val="none" w:sz="0" w:space="0" w:color="auto"/>
      </w:divBdr>
      <w:divsChild>
        <w:div w:id="744424726">
          <w:marLeft w:val="0"/>
          <w:marRight w:val="0"/>
          <w:marTop w:val="0"/>
          <w:marBottom w:val="0"/>
          <w:divBdr>
            <w:top w:val="none" w:sz="0" w:space="0" w:color="auto"/>
            <w:left w:val="none" w:sz="0" w:space="0" w:color="auto"/>
            <w:bottom w:val="none" w:sz="0" w:space="0" w:color="auto"/>
            <w:right w:val="none" w:sz="0" w:space="0" w:color="auto"/>
          </w:divBdr>
        </w:div>
        <w:div w:id="1782261090">
          <w:marLeft w:val="0"/>
          <w:marRight w:val="0"/>
          <w:marTop w:val="0"/>
          <w:marBottom w:val="0"/>
          <w:divBdr>
            <w:top w:val="none" w:sz="0" w:space="0" w:color="auto"/>
            <w:left w:val="none" w:sz="0" w:space="0" w:color="auto"/>
            <w:bottom w:val="none" w:sz="0" w:space="0" w:color="auto"/>
            <w:right w:val="none" w:sz="0" w:space="0" w:color="auto"/>
          </w:divBdr>
        </w:div>
      </w:divsChild>
    </w:div>
    <w:div w:id="366680025">
      <w:bodyDiv w:val="1"/>
      <w:marLeft w:val="0"/>
      <w:marRight w:val="0"/>
      <w:marTop w:val="0"/>
      <w:marBottom w:val="0"/>
      <w:divBdr>
        <w:top w:val="none" w:sz="0" w:space="0" w:color="auto"/>
        <w:left w:val="none" w:sz="0" w:space="0" w:color="auto"/>
        <w:bottom w:val="none" w:sz="0" w:space="0" w:color="auto"/>
        <w:right w:val="none" w:sz="0" w:space="0" w:color="auto"/>
      </w:divBdr>
    </w:div>
    <w:div w:id="368990946">
      <w:bodyDiv w:val="1"/>
      <w:marLeft w:val="0"/>
      <w:marRight w:val="0"/>
      <w:marTop w:val="0"/>
      <w:marBottom w:val="0"/>
      <w:divBdr>
        <w:top w:val="none" w:sz="0" w:space="0" w:color="auto"/>
        <w:left w:val="none" w:sz="0" w:space="0" w:color="auto"/>
        <w:bottom w:val="none" w:sz="0" w:space="0" w:color="auto"/>
        <w:right w:val="none" w:sz="0" w:space="0" w:color="auto"/>
      </w:divBdr>
    </w:div>
    <w:div w:id="418869186">
      <w:bodyDiv w:val="1"/>
      <w:marLeft w:val="0"/>
      <w:marRight w:val="0"/>
      <w:marTop w:val="0"/>
      <w:marBottom w:val="0"/>
      <w:divBdr>
        <w:top w:val="none" w:sz="0" w:space="0" w:color="auto"/>
        <w:left w:val="none" w:sz="0" w:space="0" w:color="auto"/>
        <w:bottom w:val="none" w:sz="0" w:space="0" w:color="auto"/>
        <w:right w:val="none" w:sz="0" w:space="0" w:color="auto"/>
      </w:divBdr>
      <w:divsChild>
        <w:div w:id="1233927698">
          <w:marLeft w:val="0"/>
          <w:marRight w:val="0"/>
          <w:marTop w:val="0"/>
          <w:marBottom w:val="0"/>
          <w:divBdr>
            <w:top w:val="none" w:sz="0" w:space="0" w:color="auto"/>
            <w:left w:val="none" w:sz="0" w:space="0" w:color="auto"/>
            <w:bottom w:val="none" w:sz="0" w:space="0" w:color="auto"/>
            <w:right w:val="none" w:sz="0" w:space="0" w:color="auto"/>
          </w:divBdr>
          <w:divsChild>
            <w:div w:id="147988557">
              <w:marLeft w:val="-75"/>
              <w:marRight w:val="0"/>
              <w:marTop w:val="30"/>
              <w:marBottom w:val="30"/>
              <w:divBdr>
                <w:top w:val="none" w:sz="0" w:space="0" w:color="auto"/>
                <w:left w:val="none" w:sz="0" w:space="0" w:color="auto"/>
                <w:bottom w:val="none" w:sz="0" w:space="0" w:color="auto"/>
                <w:right w:val="none" w:sz="0" w:space="0" w:color="auto"/>
              </w:divBdr>
              <w:divsChild>
                <w:div w:id="13456604">
                  <w:marLeft w:val="0"/>
                  <w:marRight w:val="0"/>
                  <w:marTop w:val="0"/>
                  <w:marBottom w:val="0"/>
                  <w:divBdr>
                    <w:top w:val="none" w:sz="0" w:space="0" w:color="auto"/>
                    <w:left w:val="none" w:sz="0" w:space="0" w:color="auto"/>
                    <w:bottom w:val="none" w:sz="0" w:space="0" w:color="auto"/>
                    <w:right w:val="none" w:sz="0" w:space="0" w:color="auto"/>
                  </w:divBdr>
                  <w:divsChild>
                    <w:div w:id="174805897">
                      <w:marLeft w:val="0"/>
                      <w:marRight w:val="0"/>
                      <w:marTop w:val="0"/>
                      <w:marBottom w:val="0"/>
                      <w:divBdr>
                        <w:top w:val="none" w:sz="0" w:space="0" w:color="auto"/>
                        <w:left w:val="none" w:sz="0" w:space="0" w:color="auto"/>
                        <w:bottom w:val="none" w:sz="0" w:space="0" w:color="auto"/>
                        <w:right w:val="none" w:sz="0" w:space="0" w:color="auto"/>
                      </w:divBdr>
                    </w:div>
                    <w:div w:id="548961042">
                      <w:marLeft w:val="0"/>
                      <w:marRight w:val="0"/>
                      <w:marTop w:val="0"/>
                      <w:marBottom w:val="0"/>
                      <w:divBdr>
                        <w:top w:val="none" w:sz="0" w:space="0" w:color="auto"/>
                        <w:left w:val="none" w:sz="0" w:space="0" w:color="auto"/>
                        <w:bottom w:val="none" w:sz="0" w:space="0" w:color="auto"/>
                        <w:right w:val="none" w:sz="0" w:space="0" w:color="auto"/>
                      </w:divBdr>
                    </w:div>
                    <w:div w:id="1304431947">
                      <w:marLeft w:val="0"/>
                      <w:marRight w:val="0"/>
                      <w:marTop w:val="0"/>
                      <w:marBottom w:val="0"/>
                      <w:divBdr>
                        <w:top w:val="none" w:sz="0" w:space="0" w:color="auto"/>
                        <w:left w:val="none" w:sz="0" w:space="0" w:color="auto"/>
                        <w:bottom w:val="none" w:sz="0" w:space="0" w:color="auto"/>
                        <w:right w:val="none" w:sz="0" w:space="0" w:color="auto"/>
                      </w:divBdr>
                    </w:div>
                  </w:divsChild>
                </w:div>
                <w:div w:id="20859721">
                  <w:marLeft w:val="0"/>
                  <w:marRight w:val="0"/>
                  <w:marTop w:val="0"/>
                  <w:marBottom w:val="0"/>
                  <w:divBdr>
                    <w:top w:val="none" w:sz="0" w:space="0" w:color="auto"/>
                    <w:left w:val="none" w:sz="0" w:space="0" w:color="auto"/>
                    <w:bottom w:val="none" w:sz="0" w:space="0" w:color="auto"/>
                    <w:right w:val="none" w:sz="0" w:space="0" w:color="auto"/>
                  </w:divBdr>
                  <w:divsChild>
                    <w:div w:id="323819675">
                      <w:marLeft w:val="0"/>
                      <w:marRight w:val="0"/>
                      <w:marTop w:val="0"/>
                      <w:marBottom w:val="0"/>
                      <w:divBdr>
                        <w:top w:val="none" w:sz="0" w:space="0" w:color="auto"/>
                        <w:left w:val="none" w:sz="0" w:space="0" w:color="auto"/>
                        <w:bottom w:val="none" w:sz="0" w:space="0" w:color="auto"/>
                        <w:right w:val="none" w:sz="0" w:space="0" w:color="auto"/>
                      </w:divBdr>
                    </w:div>
                  </w:divsChild>
                </w:div>
                <w:div w:id="29688928">
                  <w:marLeft w:val="0"/>
                  <w:marRight w:val="0"/>
                  <w:marTop w:val="0"/>
                  <w:marBottom w:val="0"/>
                  <w:divBdr>
                    <w:top w:val="none" w:sz="0" w:space="0" w:color="auto"/>
                    <w:left w:val="none" w:sz="0" w:space="0" w:color="auto"/>
                    <w:bottom w:val="none" w:sz="0" w:space="0" w:color="auto"/>
                    <w:right w:val="none" w:sz="0" w:space="0" w:color="auto"/>
                  </w:divBdr>
                  <w:divsChild>
                    <w:div w:id="1211842404">
                      <w:marLeft w:val="0"/>
                      <w:marRight w:val="0"/>
                      <w:marTop w:val="0"/>
                      <w:marBottom w:val="0"/>
                      <w:divBdr>
                        <w:top w:val="none" w:sz="0" w:space="0" w:color="auto"/>
                        <w:left w:val="none" w:sz="0" w:space="0" w:color="auto"/>
                        <w:bottom w:val="none" w:sz="0" w:space="0" w:color="auto"/>
                        <w:right w:val="none" w:sz="0" w:space="0" w:color="auto"/>
                      </w:divBdr>
                    </w:div>
                    <w:div w:id="1819836195">
                      <w:marLeft w:val="0"/>
                      <w:marRight w:val="0"/>
                      <w:marTop w:val="0"/>
                      <w:marBottom w:val="0"/>
                      <w:divBdr>
                        <w:top w:val="none" w:sz="0" w:space="0" w:color="auto"/>
                        <w:left w:val="none" w:sz="0" w:space="0" w:color="auto"/>
                        <w:bottom w:val="none" w:sz="0" w:space="0" w:color="auto"/>
                        <w:right w:val="none" w:sz="0" w:space="0" w:color="auto"/>
                      </w:divBdr>
                    </w:div>
                  </w:divsChild>
                </w:div>
                <w:div w:id="35280320">
                  <w:marLeft w:val="0"/>
                  <w:marRight w:val="0"/>
                  <w:marTop w:val="0"/>
                  <w:marBottom w:val="0"/>
                  <w:divBdr>
                    <w:top w:val="none" w:sz="0" w:space="0" w:color="auto"/>
                    <w:left w:val="none" w:sz="0" w:space="0" w:color="auto"/>
                    <w:bottom w:val="none" w:sz="0" w:space="0" w:color="auto"/>
                    <w:right w:val="none" w:sz="0" w:space="0" w:color="auto"/>
                  </w:divBdr>
                  <w:divsChild>
                    <w:div w:id="732630247">
                      <w:marLeft w:val="0"/>
                      <w:marRight w:val="0"/>
                      <w:marTop w:val="0"/>
                      <w:marBottom w:val="0"/>
                      <w:divBdr>
                        <w:top w:val="none" w:sz="0" w:space="0" w:color="auto"/>
                        <w:left w:val="none" w:sz="0" w:space="0" w:color="auto"/>
                        <w:bottom w:val="none" w:sz="0" w:space="0" w:color="auto"/>
                        <w:right w:val="none" w:sz="0" w:space="0" w:color="auto"/>
                      </w:divBdr>
                    </w:div>
                  </w:divsChild>
                </w:div>
                <w:div w:id="44841197">
                  <w:marLeft w:val="0"/>
                  <w:marRight w:val="0"/>
                  <w:marTop w:val="0"/>
                  <w:marBottom w:val="0"/>
                  <w:divBdr>
                    <w:top w:val="none" w:sz="0" w:space="0" w:color="auto"/>
                    <w:left w:val="none" w:sz="0" w:space="0" w:color="auto"/>
                    <w:bottom w:val="none" w:sz="0" w:space="0" w:color="auto"/>
                    <w:right w:val="none" w:sz="0" w:space="0" w:color="auto"/>
                  </w:divBdr>
                  <w:divsChild>
                    <w:div w:id="1635716167">
                      <w:marLeft w:val="0"/>
                      <w:marRight w:val="0"/>
                      <w:marTop w:val="0"/>
                      <w:marBottom w:val="0"/>
                      <w:divBdr>
                        <w:top w:val="none" w:sz="0" w:space="0" w:color="auto"/>
                        <w:left w:val="none" w:sz="0" w:space="0" w:color="auto"/>
                        <w:bottom w:val="none" w:sz="0" w:space="0" w:color="auto"/>
                        <w:right w:val="none" w:sz="0" w:space="0" w:color="auto"/>
                      </w:divBdr>
                    </w:div>
                  </w:divsChild>
                </w:div>
                <w:div w:id="48959405">
                  <w:marLeft w:val="0"/>
                  <w:marRight w:val="0"/>
                  <w:marTop w:val="0"/>
                  <w:marBottom w:val="0"/>
                  <w:divBdr>
                    <w:top w:val="none" w:sz="0" w:space="0" w:color="auto"/>
                    <w:left w:val="none" w:sz="0" w:space="0" w:color="auto"/>
                    <w:bottom w:val="none" w:sz="0" w:space="0" w:color="auto"/>
                    <w:right w:val="none" w:sz="0" w:space="0" w:color="auto"/>
                  </w:divBdr>
                  <w:divsChild>
                    <w:div w:id="24869730">
                      <w:marLeft w:val="0"/>
                      <w:marRight w:val="0"/>
                      <w:marTop w:val="0"/>
                      <w:marBottom w:val="0"/>
                      <w:divBdr>
                        <w:top w:val="none" w:sz="0" w:space="0" w:color="auto"/>
                        <w:left w:val="none" w:sz="0" w:space="0" w:color="auto"/>
                        <w:bottom w:val="none" w:sz="0" w:space="0" w:color="auto"/>
                        <w:right w:val="none" w:sz="0" w:space="0" w:color="auto"/>
                      </w:divBdr>
                    </w:div>
                    <w:div w:id="762412511">
                      <w:marLeft w:val="0"/>
                      <w:marRight w:val="0"/>
                      <w:marTop w:val="0"/>
                      <w:marBottom w:val="0"/>
                      <w:divBdr>
                        <w:top w:val="none" w:sz="0" w:space="0" w:color="auto"/>
                        <w:left w:val="none" w:sz="0" w:space="0" w:color="auto"/>
                        <w:bottom w:val="none" w:sz="0" w:space="0" w:color="auto"/>
                        <w:right w:val="none" w:sz="0" w:space="0" w:color="auto"/>
                      </w:divBdr>
                    </w:div>
                  </w:divsChild>
                </w:div>
                <w:div w:id="84150281">
                  <w:marLeft w:val="0"/>
                  <w:marRight w:val="0"/>
                  <w:marTop w:val="0"/>
                  <w:marBottom w:val="0"/>
                  <w:divBdr>
                    <w:top w:val="none" w:sz="0" w:space="0" w:color="auto"/>
                    <w:left w:val="none" w:sz="0" w:space="0" w:color="auto"/>
                    <w:bottom w:val="none" w:sz="0" w:space="0" w:color="auto"/>
                    <w:right w:val="none" w:sz="0" w:space="0" w:color="auto"/>
                  </w:divBdr>
                  <w:divsChild>
                    <w:div w:id="839278499">
                      <w:marLeft w:val="0"/>
                      <w:marRight w:val="0"/>
                      <w:marTop w:val="0"/>
                      <w:marBottom w:val="0"/>
                      <w:divBdr>
                        <w:top w:val="none" w:sz="0" w:space="0" w:color="auto"/>
                        <w:left w:val="none" w:sz="0" w:space="0" w:color="auto"/>
                        <w:bottom w:val="none" w:sz="0" w:space="0" w:color="auto"/>
                        <w:right w:val="none" w:sz="0" w:space="0" w:color="auto"/>
                      </w:divBdr>
                    </w:div>
                  </w:divsChild>
                </w:div>
                <w:div w:id="84694089">
                  <w:marLeft w:val="0"/>
                  <w:marRight w:val="0"/>
                  <w:marTop w:val="0"/>
                  <w:marBottom w:val="0"/>
                  <w:divBdr>
                    <w:top w:val="none" w:sz="0" w:space="0" w:color="auto"/>
                    <w:left w:val="none" w:sz="0" w:space="0" w:color="auto"/>
                    <w:bottom w:val="none" w:sz="0" w:space="0" w:color="auto"/>
                    <w:right w:val="none" w:sz="0" w:space="0" w:color="auto"/>
                  </w:divBdr>
                  <w:divsChild>
                    <w:div w:id="1886675358">
                      <w:marLeft w:val="0"/>
                      <w:marRight w:val="0"/>
                      <w:marTop w:val="0"/>
                      <w:marBottom w:val="0"/>
                      <w:divBdr>
                        <w:top w:val="none" w:sz="0" w:space="0" w:color="auto"/>
                        <w:left w:val="none" w:sz="0" w:space="0" w:color="auto"/>
                        <w:bottom w:val="none" w:sz="0" w:space="0" w:color="auto"/>
                        <w:right w:val="none" w:sz="0" w:space="0" w:color="auto"/>
                      </w:divBdr>
                    </w:div>
                  </w:divsChild>
                </w:div>
                <w:div w:id="129448615">
                  <w:marLeft w:val="0"/>
                  <w:marRight w:val="0"/>
                  <w:marTop w:val="0"/>
                  <w:marBottom w:val="0"/>
                  <w:divBdr>
                    <w:top w:val="none" w:sz="0" w:space="0" w:color="auto"/>
                    <w:left w:val="none" w:sz="0" w:space="0" w:color="auto"/>
                    <w:bottom w:val="none" w:sz="0" w:space="0" w:color="auto"/>
                    <w:right w:val="none" w:sz="0" w:space="0" w:color="auto"/>
                  </w:divBdr>
                  <w:divsChild>
                    <w:div w:id="2009286441">
                      <w:marLeft w:val="0"/>
                      <w:marRight w:val="0"/>
                      <w:marTop w:val="0"/>
                      <w:marBottom w:val="0"/>
                      <w:divBdr>
                        <w:top w:val="none" w:sz="0" w:space="0" w:color="auto"/>
                        <w:left w:val="none" w:sz="0" w:space="0" w:color="auto"/>
                        <w:bottom w:val="none" w:sz="0" w:space="0" w:color="auto"/>
                        <w:right w:val="none" w:sz="0" w:space="0" w:color="auto"/>
                      </w:divBdr>
                    </w:div>
                  </w:divsChild>
                </w:div>
                <w:div w:id="163788783">
                  <w:marLeft w:val="0"/>
                  <w:marRight w:val="0"/>
                  <w:marTop w:val="0"/>
                  <w:marBottom w:val="0"/>
                  <w:divBdr>
                    <w:top w:val="none" w:sz="0" w:space="0" w:color="auto"/>
                    <w:left w:val="none" w:sz="0" w:space="0" w:color="auto"/>
                    <w:bottom w:val="none" w:sz="0" w:space="0" w:color="auto"/>
                    <w:right w:val="none" w:sz="0" w:space="0" w:color="auto"/>
                  </w:divBdr>
                  <w:divsChild>
                    <w:div w:id="436216551">
                      <w:marLeft w:val="0"/>
                      <w:marRight w:val="0"/>
                      <w:marTop w:val="0"/>
                      <w:marBottom w:val="0"/>
                      <w:divBdr>
                        <w:top w:val="none" w:sz="0" w:space="0" w:color="auto"/>
                        <w:left w:val="none" w:sz="0" w:space="0" w:color="auto"/>
                        <w:bottom w:val="none" w:sz="0" w:space="0" w:color="auto"/>
                        <w:right w:val="none" w:sz="0" w:space="0" w:color="auto"/>
                      </w:divBdr>
                    </w:div>
                    <w:div w:id="906065448">
                      <w:marLeft w:val="0"/>
                      <w:marRight w:val="0"/>
                      <w:marTop w:val="0"/>
                      <w:marBottom w:val="0"/>
                      <w:divBdr>
                        <w:top w:val="none" w:sz="0" w:space="0" w:color="auto"/>
                        <w:left w:val="none" w:sz="0" w:space="0" w:color="auto"/>
                        <w:bottom w:val="none" w:sz="0" w:space="0" w:color="auto"/>
                        <w:right w:val="none" w:sz="0" w:space="0" w:color="auto"/>
                      </w:divBdr>
                    </w:div>
                  </w:divsChild>
                </w:div>
                <w:div w:id="170337104">
                  <w:marLeft w:val="0"/>
                  <w:marRight w:val="0"/>
                  <w:marTop w:val="0"/>
                  <w:marBottom w:val="0"/>
                  <w:divBdr>
                    <w:top w:val="none" w:sz="0" w:space="0" w:color="auto"/>
                    <w:left w:val="none" w:sz="0" w:space="0" w:color="auto"/>
                    <w:bottom w:val="none" w:sz="0" w:space="0" w:color="auto"/>
                    <w:right w:val="none" w:sz="0" w:space="0" w:color="auto"/>
                  </w:divBdr>
                  <w:divsChild>
                    <w:div w:id="1099984056">
                      <w:marLeft w:val="0"/>
                      <w:marRight w:val="0"/>
                      <w:marTop w:val="0"/>
                      <w:marBottom w:val="0"/>
                      <w:divBdr>
                        <w:top w:val="none" w:sz="0" w:space="0" w:color="auto"/>
                        <w:left w:val="none" w:sz="0" w:space="0" w:color="auto"/>
                        <w:bottom w:val="none" w:sz="0" w:space="0" w:color="auto"/>
                        <w:right w:val="none" w:sz="0" w:space="0" w:color="auto"/>
                      </w:divBdr>
                    </w:div>
                  </w:divsChild>
                </w:div>
                <w:div w:id="201750463">
                  <w:marLeft w:val="0"/>
                  <w:marRight w:val="0"/>
                  <w:marTop w:val="0"/>
                  <w:marBottom w:val="0"/>
                  <w:divBdr>
                    <w:top w:val="none" w:sz="0" w:space="0" w:color="auto"/>
                    <w:left w:val="none" w:sz="0" w:space="0" w:color="auto"/>
                    <w:bottom w:val="none" w:sz="0" w:space="0" w:color="auto"/>
                    <w:right w:val="none" w:sz="0" w:space="0" w:color="auto"/>
                  </w:divBdr>
                  <w:divsChild>
                    <w:div w:id="829177590">
                      <w:marLeft w:val="0"/>
                      <w:marRight w:val="0"/>
                      <w:marTop w:val="0"/>
                      <w:marBottom w:val="0"/>
                      <w:divBdr>
                        <w:top w:val="none" w:sz="0" w:space="0" w:color="auto"/>
                        <w:left w:val="none" w:sz="0" w:space="0" w:color="auto"/>
                        <w:bottom w:val="none" w:sz="0" w:space="0" w:color="auto"/>
                        <w:right w:val="none" w:sz="0" w:space="0" w:color="auto"/>
                      </w:divBdr>
                    </w:div>
                  </w:divsChild>
                </w:div>
                <w:div w:id="223489570">
                  <w:marLeft w:val="0"/>
                  <w:marRight w:val="0"/>
                  <w:marTop w:val="0"/>
                  <w:marBottom w:val="0"/>
                  <w:divBdr>
                    <w:top w:val="none" w:sz="0" w:space="0" w:color="auto"/>
                    <w:left w:val="none" w:sz="0" w:space="0" w:color="auto"/>
                    <w:bottom w:val="none" w:sz="0" w:space="0" w:color="auto"/>
                    <w:right w:val="none" w:sz="0" w:space="0" w:color="auto"/>
                  </w:divBdr>
                  <w:divsChild>
                    <w:div w:id="95103656">
                      <w:marLeft w:val="0"/>
                      <w:marRight w:val="0"/>
                      <w:marTop w:val="0"/>
                      <w:marBottom w:val="0"/>
                      <w:divBdr>
                        <w:top w:val="none" w:sz="0" w:space="0" w:color="auto"/>
                        <w:left w:val="none" w:sz="0" w:space="0" w:color="auto"/>
                        <w:bottom w:val="none" w:sz="0" w:space="0" w:color="auto"/>
                        <w:right w:val="none" w:sz="0" w:space="0" w:color="auto"/>
                      </w:divBdr>
                    </w:div>
                  </w:divsChild>
                </w:div>
                <w:div w:id="245307959">
                  <w:marLeft w:val="0"/>
                  <w:marRight w:val="0"/>
                  <w:marTop w:val="0"/>
                  <w:marBottom w:val="0"/>
                  <w:divBdr>
                    <w:top w:val="none" w:sz="0" w:space="0" w:color="auto"/>
                    <w:left w:val="none" w:sz="0" w:space="0" w:color="auto"/>
                    <w:bottom w:val="none" w:sz="0" w:space="0" w:color="auto"/>
                    <w:right w:val="none" w:sz="0" w:space="0" w:color="auto"/>
                  </w:divBdr>
                  <w:divsChild>
                    <w:div w:id="240066162">
                      <w:marLeft w:val="0"/>
                      <w:marRight w:val="0"/>
                      <w:marTop w:val="0"/>
                      <w:marBottom w:val="0"/>
                      <w:divBdr>
                        <w:top w:val="none" w:sz="0" w:space="0" w:color="auto"/>
                        <w:left w:val="none" w:sz="0" w:space="0" w:color="auto"/>
                        <w:bottom w:val="none" w:sz="0" w:space="0" w:color="auto"/>
                        <w:right w:val="none" w:sz="0" w:space="0" w:color="auto"/>
                      </w:divBdr>
                    </w:div>
                  </w:divsChild>
                </w:div>
                <w:div w:id="260112393">
                  <w:marLeft w:val="0"/>
                  <w:marRight w:val="0"/>
                  <w:marTop w:val="0"/>
                  <w:marBottom w:val="0"/>
                  <w:divBdr>
                    <w:top w:val="none" w:sz="0" w:space="0" w:color="auto"/>
                    <w:left w:val="none" w:sz="0" w:space="0" w:color="auto"/>
                    <w:bottom w:val="none" w:sz="0" w:space="0" w:color="auto"/>
                    <w:right w:val="none" w:sz="0" w:space="0" w:color="auto"/>
                  </w:divBdr>
                  <w:divsChild>
                    <w:div w:id="282077260">
                      <w:marLeft w:val="0"/>
                      <w:marRight w:val="0"/>
                      <w:marTop w:val="0"/>
                      <w:marBottom w:val="0"/>
                      <w:divBdr>
                        <w:top w:val="none" w:sz="0" w:space="0" w:color="auto"/>
                        <w:left w:val="none" w:sz="0" w:space="0" w:color="auto"/>
                        <w:bottom w:val="none" w:sz="0" w:space="0" w:color="auto"/>
                        <w:right w:val="none" w:sz="0" w:space="0" w:color="auto"/>
                      </w:divBdr>
                    </w:div>
                  </w:divsChild>
                </w:div>
                <w:div w:id="269432422">
                  <w:marLeft w:val="0"/>
                  <w:marRight w:val="0"/>
                  <w:marTop w:val="0"/>
                  <w:marBottom w:val="0"/>
                  <w:divBdr>
                    <w:top w:val="none" w:sz="0" w:space="0" w:color="auto"/>
                    <w:left w:val="none" w:sz="0" w:space="0" w:color="auto"/>
                    <w:bottom w:val="none" w:sz="0" w:space="0" w:color="auto"/>
                    <w:right w:val="none" w:sz="0" w:space="0" w:color="auto"/>
                  </w:divBdr>
                  <w:divsChild>
                    <w:div w:id="913125293">
                      <w:marLeft w:val="0"/>
                      <w:marRight w:val="0"/>
                      <w:marTop w:val="0"/>
                      <w:marBottom w:val="0"/>
                      <w:divBdr>
                        <w:top w:val="none" w:sz="0" w:space="0" w:color="auto"/>
                        <w:left w:val="none" w:sz="0" w:space="0" w:color="auto"/>
                        <w:bottom w:val="none" w:sz="0" w:space="0" w:color="auto"/>
                        <w:right w:val="none" w:sz="0" w:space="0" w:color="auto"/>
                      </w:divBdr>
                    </w:div>
                  </w:divsChild>
                </w:div>
                <w:div w:id="307827904">
                  <w:marLeft w:val="0"/>
                  <w:marRight w:val="0"/>
                  <w:marTop w:val="0"/>
                  <w:marBottom w:val="0"/>
                  <w:divBdr>
                    <w:top w:val="none" w:sz="0" w:space="0" w:color="auto"/>
                    <w:left w:val="none" w:sz="0" w:space="0" w:color="auto"/>
                    <w:bottom w:val="none" w:sz="0" w:space="0" w:color="auto"/>
                    <w:right w:val="none" w:sz="0" w:space="0" w:color="auto"/>
                  </w:divBdr>
                  <w:divsChild>
                    <w:div w:id="1386562091">
                      <w:marLeft w:val="0"/>
                      <w:marRight w:val="0"/>
                      <w:marTop w:val="0"/>
                      <w:marBottom w:val="0"/>
                      <w:divBdr>
                        <w:top w:val="none" w:sz="0" w:space="0" w:color="auto"/>
                        <w:left w:val="none" w:sz="0" w:space="0" w:color="auto"/>
                        <w:bottom w:val="none" w:sz="0" w:space="0" w:color="auto"/>
                        <w:right w:val="none" w:sz="0" w:space="0" w:color="auto"/>
                      </w:divBdr>
                    </w:div>
                    <w:div w:id="1979653012">
                      <w:marLeft w:val="0"/>
                      <w:marRight w:val="0"/>
                      <w:marTop w:val="0"/>
                      <w:marBottom w:val="0"/>
                      <w:divBdr>
                        <w:top w:val="none" w:sz="0" w:space="0" w:color="auto"/>
                        <w:left w:val="none" w:sz="0" w:space="0" w:color="auto"/>
                        <w:bottom w:val="none" w:sz="0" w:space="0" w:color="auto"/>
                        <w:right w:val="none" w:sz="0" w:space="0" w:color="auto"/>
                      </w:divBdr>
                    </w:div>
                  </w:divsChild>
                </w:div>
                <w:div w:id="319506872">
                  <w:marLeft w:val="0"/>
                  <w:marRight w:val="0"/>
                  <w:marTop w:val="0"/>
                  <w:marBottom w:val="0"/>
                  <w:divBdr>
                    <w:top w:val="none" w:sz="0" w:space="0" w:color="auto"/>
                    <w:left w:val="none" w:sz="0" w:space="0" w:color="auto"/>
                    <w:bottom w:val="none" w:sz="0" w:space="0" w:color="auto"/>
                    <w:right w:val="none" w:sz="0" w:space="0" w:color="auto"/>
                  </w:divBdr>
                  <w:divsChild>
                    <w:div w:id="213468302">
                      <w:marLeft w:val="0"/>
                      <w:marRight w:val="0"/>
                      <w:marTop w:val="0"/>
                      <w:marBottom w:val="0"/>
                      <w:divBdr>
                        <w:top w:val="none" w:sz="0" w:space="0" w:color="auto"/>
                        <w:left w:val="none" w:sz="0" w:space="0" w:color="auto"/>
                        <w:bottom w:val="none" w:sz="0" w:space="0" w:color="auto"/>
                        <w:right w:val="none" w:sz="0" w:space="0" w:color="auto"/>
                      </w:divBdr>
                    </w:div>
                  </w:divsChild>
                </w:div>
                <w:div w:id="319626878">
                  <w:marLeft w:val="0"/>
                  <w:marRight w:val="0"/>
                  <w:marTop w:val="0"/>
                  <w:marBottom w:val="0"/>
                  <w:divBdr>
                    <w:top w:val="none" w:sz="0" w:space="0" w:color="auto"/>
                    <w:left w:val="none" w:sz="0" w:space="0" w:color="auto"/>
                    <w:bottom w:val="none" w:sz="0" w:space="0" w:color="auto"/>
                    <w:right w:val="none" w:sz="0" w:space="0" w:color="auto"/>
                  </w:divBdr>
                  <w:divsChild>
                    <w:div w:id="1009676442">
                      <w:marLeft w:val="0"/>
                      <w:marRight w:val="0"/>
                      <w:marTop w:val="0"/>
                      <w:marBottom w:val="0"/>
                      <w:divBdr>
                        <w:top w:val="none" w:sz="0" w:space="0" w:color="auto"/>
                        <w:left w:val="none" w:sz="0" w:space="0" w:color="auto"/>
                        <w:bottom w:val="none" w:sz="0" w:space="0" w:color="auto"/>
                        <w:right w:val="none" w:sz="0" w:space="0" w:color="auto"/>
                      </w:divBdr>
                    </w:div>
                    <w:div w:id="2039160898">
                      <w:marLeft w:val="0"/>
                      <w:marRight w:val="0"/>
                      <w:marTop w:val="0"/>
                      <w:marBottom w:val="0"/>
                      <w:divBdr>
                        <w:top w:val="none" w:sz="0" w:space="0" w:color="auto"/>
                        <w:left w:val="none" w:sz="0" w:space="0" w:color="auto"/>
                        <w:bottom w:val="none" w:sz="0" w:space="0" w:color="auto"/>
                        <w:right w:val="none" w:sz="0" w:space="0" w:color="auto"/>
                      </w:divBdr>
                    </w:div>
                  </w:divsChild>
                </w:div>
                <w:div w:id="325474275">
                  <w:marLeft w:val="0"/>
                  <w:marRight w:val="0"/>
                  <w:marTop w:val="0"/>
                  <w:marBottom w:val="0"/>
                  <w:divBdr>
                    <w:top w:val="none" w:sz="0" w:space="0" w:color="auto"/>
                    <w:left w:val="none" w:sz="0" w:space="0" w:color="auto"/>
                    <w:bottom w:val="none" w:sz="0" w:space="0" w:color="auto"/>
                    <w:right w:val="none" w:sz="0" w:space="0" w:color="auto"/>
                  </w:divBdr>
                  <w:divsChild>
                    <w:div w:id="1364554750">
                      <w:marLeft w:val="0"/>
                      <w:marRight w:val="0"/>
                      <w:marTop w:val="0"/>
                      <w:marBottom w:val="0"/>
                      <w:divBdr>
                        <w:top w:val="none" w:sz="0" w:space="0" w:color="auto"/>
                        <w:left w:val="none" w:sz="0" w:space="0" w:color="auto"/>
                        <w:bottom w:val="none" w:sz="0" w:space="0" w:color="auto"/>
                        <w:right w:val="none" w:sz="0" w:space="0" w:color="auto"/>
                      </w:divBdr>
                    </w:div>
                  </w:divsChild>
                </w:div>
                <w:div w:id="335571639">
                  <w:marLeft w:val="0"/>
                  <w:marRight w:val="0"/>
                  <w:marTop w:val="0"/>
                  <w:marBottom w:val="0"/>
                  <w:divBdr>
                    <w:top w:val="none" w:sz="0" w:space="0" w:color="auto"/>
                    <w:left w:val="none" w:sz="0" w:space="0" w:color="auto"/>
                    <w:bottom w:val="none" w:sz="0" w:space="0" w:color="auto"/>
                    <w:right w:val="none" w:sz="0" w:space="0" w:color="auto"/>
                  </w:divBdr>
                  <w:divsChild>
                    <w:div w:id="1685402555">
                      <w:marLeft w:val="0"/>
                      <w:marRight w:val="0"/>
                      <w:marTop w:val="0"/>
                      <w:marBottom w:val="0"/>
                      <w:divBdr>
                        <w:top w:val="none" w:sz="0" w:space="0" w:color="auto"/>
                        <w:left w:val="none" w:sz="0" w:space="0" w:color="auto"/>
                        <w:bottom w:val="none" w:sz="0" w:space="0" w:color="auto"/>
                        <w:right w:val="none" w:sz="0" w:space="0" w:color="auto"/>
                      </w:divBdr>
                    </w:div>
                  </w:divsChild>
                </w:div>
                <w:div w:id="382290619">
                  <w:marLeft w:val="0"/>
                  <w:marRight w:val="0"/>
                  <w:marTop w:val="0"/>
                  <w:marBottom w:val="0"/>
                  <w:divBdr>
                    <w:top w:val="none" w:sz="0" w:space="0" w:color="auto"/>
                    <w:left w:val="none" w:sz="0" w:space="0" w:color="auto"/>
                    <w:bottom w:val="none" w:sz="0" w:space="0" w:color="auto"/>
                    <w:right w:val="none" w:sz="0" w:space="0" w:color="auto"/>
                  </w:divBdr>
                  <w:divsChild>
                    <w:div w:id="1091314251">
                      <w:marLeft w:val="0"/>
                      <w:marRight w:val="0"/>
                      <w:marTop w:val="0"/>
                      <w:marBottom w:val="0"/>
                      <w:divBdr>
                        <w:top w:val="none" w:sz="0" w:space="0" w:color="auto"/>
                        <w:left w:val="none" w:sz="0" w:space="0" w:color="auto"/>
                        <w:bottom w:val="none" w:sz="0" w:space="0" w:color="auto"/>
                        <w:right w:val="none" w:sz="0" w:space="0" w:color="auto"/>
                      </w:divBdr>
                    </w:div>
                  </w:divsChild>
                </w:div>
                <w:div w:id="385375113">
                  <w:marLeft w:val="0"/>
                  <w:marRight w:val="0"/>
                  <w:marTop w:val="0"/>
                  <w:marBottom w:val="0"/>
                  <w:divBdr>
                    <w:top w:val="none" w:sz="0" w:space="0" w:color="auto"/>
                    <w:left w:val="none" w:sz="0" w:space="0" w:color="auto"/>
                    <w:bottom w:val="none" w:sz="0" w:space="0" w:color="auto"/>
                    <w:right w:val="none" w:sz="0" w:space="0" w:color="auto"/>
                  </w:divBdr>
                  <w:divsChild>
                    <w:div w:id="1626543349">
                      <w:marLeft w:val="0"/>
                      <w:marRight w:val="0"/>
                      <w:marTop w:val="0"/>
                      <w:marBottom w:val="0"/>
                      <w:divBdr>
                        <w:top w:val="none" w:sz="0" w:space="0" w:color="auto"/>
                        <w:left w:val="none" w:sz="0" w:space="0" w:color="auto"/>
                        <w:bottom w:val="none" w:sz="0" w:space="0" w:color="auto"/>
                        <w:right w:val="none" w:sz="0" w:space="0" w:color="auto"/>
                      </w:divBdr>
                    </w:div>
                  </w:divsChild>
                </w:div>
                <w:div w:id="389882452">
                  <w:marLeft w:val="0"/>
                  <w:marRight w:val="0"/>
                  <w:marTop w:val="0"/>
                  <w:marBottom w:val="0"/>
                  <w:divBdr>
                    <w:top w:val="none" w:sz="0" w:space="0" w:color="auto"/>
                    <w:left w:val="none" w:sz="0" w:space="0" w:color="auto"/>
                    <w:bottom w:val="none" w:sz="0" w:space="0" w:color="auto"/>
                    <w:right w:val="none" w:sz="0" w:space="0" w:color="auto"/>
                  </w:divBdr>
                  <w:divsChild>
                    <w:div w:id="1733767305">
                      <w:marLeft w:val="0"/>
                      <w:marRight w:val="0"/>
                      <w:marTop w:val="0"/>
                      <w:marBottom w:val="0"/>
                      <w:divBdr>
                        <w:top w:val="none" w:sz="0" w:space="0" w:color="auto"/>
                        <w:left w:val="none" w:sz="0" w:space="0" w:color="auto"/>
                        <w:bottom w:val="none" w:sz="0" w:space="0" w:color="auto"/>
                        <w:right w:val="none" w:sz="0" w:space="0" w:color="auto"/>
                      </w:divBdr>
                    </w:div>
                  </w:divsChild>
                </w:div>
                <w:div w:id="392234765">
                  <w:marLeft w:val="0"/>
                  <w:marRight w:val="0"/>
                  <w:marTop w:val="0"/>
                  <w:marBottom w:val="0"/>
                  <w:divBdr>
                    <w:top w:val="none" w:sz="0" w:space="0" w:color="auto"/>
                    <w:left w:val="none" w:sz="0" w:space="0" w:color="auto"/>
                    <w:bottom w:val="none" w:sz="0" w:space="0" w:color="auto"/>
                    <w:right w:val="none" w:sz="0" w:space="0" w:color="auto"/>
                  </w:divBdr>
                  <w:divsChild>
                    <w:div w:id="1472792423">
                      <w:marLeft w:val="0"/>
                      <w:marRight w:val="0"/>
                      <w:marTop w:val="0"/>
                      <w:marBottom w:val="0"/>
                      <w:divBdr>
                        <w:top w:val="none" w:sz="0" w:space="0" w:color="auto"/>
                        <w:left w:val="none" w:sz="0" w:space="0" w:color="auto"/>
                        <w:bottom w:val="none" w:sz="0" w:space="0" w:color="auto"/>
                        <w:right w:val="none" w:sz="0" w:space="0" w:color="auto"/>
                      </w:divBdr>
                    </w:div>
                  </w:divsChild>
                </w:div>
                <w:div w:id="402264108">
                  <w:marLeft w:val="0"/>
                  <w:marRight w:val="0"/>
                  <w:marTop w:val="0"/>
                  <w:marBottom w:val="0"/>
                  <w:divBdr>
                    <w:top w:val="none" w:sz="0" w:space="0" w:color="auto"/>
                    <w:left w:val="none" w:sz="0" w:space="0" w:color="auto"/>
                    <w:bottom w:val="none" w:sz="0" w:space="0" w:color="auto"/>
                    <w:right w:val="none" w:sz="0" w:space="0" w:color="auto"/>
                  </w:divBdr>
                  <w:divsChild>
                    <w:div w:id="1263220500">
                      <w:marLeft w:val="0"/>
                      <w:marRight w:val="0"/>
                      <w:marTop w:val="0"/>
                      <w:marBottom w:val="0"/>
                      <w:divBdr>
                        <w:top w:val="none" w:sz="0" w:space="0" w:color="auto"/>
                        <w:left w:val="none" w:sz="0" w:space="0" w:color="auto"/>
                        <w:bottom w:val="none" w:sz="0" w:space="0" w:color="auto"/>
                        <w:right w:val="none" w:sz="0" w:space="0" w:color="auto"/>
                      </w:divBdr>
                    </w:div>
                  </w:divsChild>
                </w:div>
                <w:div w:id="402610678">
                  <w:marLeft w:val="0"/>
                  <w:marRight w:val="0"/>
                  <w:marTop w:val="0"/>
                  <w:marBottom w:val="0"/>
                  <w:divBdr>
                    <w:top w:val="none" w:sz="0" w:space="0" w:color="auto"/>
                    <w:left w:val="none" w:sz="0" w:space="0" w:color="auto"/>
                    <w:bottom w:val="none" w:sz="0" w:space="0" w:color="auto"/>
                    <w:right w:val="none" w:sz="0" w:space="0" w:color="auto"/>
                  </w:divBdr>
                  <w:divsChild>
                    <w:div w:id="373892903">
                      <w:marLeft w:val="0"/>
                      <w:marRight w:val="0"/>
                      <w:marTop w:val="0"/>
                      <w:marBottom w:val="0"/>
                      <w:divBdr>
                        <w:top w:val="none" w:sz="0" w:space="0" w:color="auto"/>
                        <w:left w:val="none" w:sz="0" w:space="0" w:color="auto"/>
                        <w:bottom w:val="none" w:sz="0" w:space="0" w:color="auto"/>
                        <w:right w:val="none" w:sz="0" w:space="0" w:color="auto"/>
                      </w:divBdr>
                    </w:div>
                  </w:divsChild>
                </w:div>
                <w:div w:id="408431461">
                  <w:marLeft w:val="0"/>
                  <w:marRight w:val="0"/>
                  <w:marTop w:val="0"/>
                  <w:marBottom w:val="0"/>
                  <w:divBdr>
                    <w:top w:val="none" w:sz="0" w:space="0" w:color="auto"/>
                    <w:left w:val="none" w:sz="0" w:space="0" w:color="auto"/>
                    <w:bottom w:val="none" w:sz="0" w:space="0" w:color="auto"/>
                    <w:right w:val="none" w:sz="0" w:space="0" w:color="auto"/>
                  </w:divBdr>
                  <w:divsChild>
                    <w:div w:id="27997793">
                      <w:marLeft w:val="0"/>
                      <w:marRight w:val="0"/>
                      <w:marTop w:val="0"/>
                      <w:marBottom w:val="0"/>
                      <w:divBdr>
                        <w:top w:val="none" w:sz="0" w:space="0" w:color="auto"/>
                        <w:left w:val="none" w:sz="0" w:space="0" w:color="auto"/>
                        <w:bottom w:val="none" w:sz="0" w:space="0" w:color="auto"/>
                        <w:right w:val="none" w:sz="0" w:space="0" w:color="auto"/>
                      </w:divBdr>
                    </w:div>
                    <w:div w:id="940839894">
                      <w:marLeft w:val="0"/>
                      <w:marRight w:val="0"/>
                      <w:marTop w:val="0"/>
                      <w:marBottom w:val="0"/>
                      <w:divBdr>
                        <w:top w:val="none" w:sz="0" w:space="0" w:color="auto"/>
                        <w:left w:val="none" w:sz="0" w:space="0" w:color="auto"/>
                        <w:bottom w:val="none" w:sz="0" w:space="0" w:color="auto"/>
                        <w:right w:val="none" w:sz="0" w:space="0" w:color="auto"/>
                      </w:divBdr>
                    </w:div>
                    <w:div w:id="1190682488">
                      <w:marLeft w:val="0"/>
                      <w:marRight w:val="0"/>
                      <w:marTop w:val="0"/>
                      <w:marBottom w:val="0"/>
                      <w:divBdr>
                        <w:top w:val="none" w:sz="0" w:space="0" w:color="auto"/>
                        <w:left w:val="none" w:sz="0" w:space="0" w:color="auto"/>
                        <w:bottom w:val="none" w:sz="0" w:space="0" w:color="auto"/>
                        <w:right w:val="none" w:sz="0" w:space="0" w:color="auto"/>
                      </w:divBdr>
                    </w:div>
                  </w:divsChild>
                </w:div>
                <w:div w:id="428428668">
                  <w:marLeft w:val="0"/>
                  <w:marRight w:val="0"/>
                  <w:marTop w:val="0"/>
                  <w:marBottom w:val="0"/>
                  <w:divBdr>
                    <w:top w:val="none" w:sz="0" w:space="0" w:color="auto"/>
                    <w:left w:val="none" w:sz="0" w:space="0" w:color="auto"/>
                    <w:bottom w:val="none" w:sz="0" w:space="0" w:color="auto"/>
                    <w:right w:val="none" w:sz="0" w:space="0" w:color="auto"/>
                  </w:divBdr>
                  <w:divsChild>
                    <w:div w:id="842932364">
                      <w:marLeft w:val="0"/>
                      <w:marRight w:val="0"/>
                      <w:marTop w:val="0"/>
                      <w:marBottom w:val="0"/>
                      <w:divBdr>
                        <w:top w:val="none" w:sz="0" w:space="0" w:color="auto"/>
                        <w:left w:val="none" w:sz="0" w:space="0" w:color="auto"/>
                        <w:bottom w:val="none" w:sz="0" w:space="0" w:color="auto"/>
                        <w:right w:val="none" w:sz="0" w:space="0" w:color="auto"/>
                      </w:divBdr>
                    </w:div>
                  </w:divsChild>
                </w:div>
                <w:div w:id="453060068">
                  <w:marLeft w:val="0"/>
                  <w:marRight w:val="0"/>
                  <w:marTop w:val="0"/>
                  <w:marBottom w:val="0"/>
                  <w:divBdr>
                    <w:top w:val="none" w:sz="0" w:space="0" w:color="auto"/>
                    <w:left w:val="none" w:sz="0" w:space="0" w:color="auto"/>
                    <w:bottom w:val="none" w:sz="0" w:space="0" w:color="auto"/>
                    <w:right w:val="none" w:sz="0" w:space="0" w:color="auto"/>
                  </w:divBdr>
                  <w:divsChild>
                    <w:div w:id="581455512">
                      <w:marLeft w:val="0"/>
                      <w:marRight w:val="0"/>
                      <w:marTop w:val="0"/>
                      <w:marBottom w:val="0"/>
                      <w:divBdr>
                        <w:top w:val="none" w:sz="0" w:space="0" w:color="auto"/>
                        <w:left w:val="none" w:sz="0" w:space="0" w:color="auto"/>
                        <w:bottom w:val="none" w:sz="0" w:space="0" w:color="auto"/>
                        <w:right w:val="none" w:sz="0" w:space="0" w:color="auto"/>
                      </w:divBdr>
                    </w:div>
                    <w:div w:id="1029838540">
                      <w:marLeft w:val="0"/>
                      <w:marRight w:val="0"/>
                      <w:marTop w:val="0"/>
                      <w:marBottom w:val="0"/>
                      <w:divBdr>
                        <w:top w:val="none" w:sz="0" w:space="0" w:color="auto"/>
                        <w:left w:val="none" w:sz="0" w:space="0" w:color="auto"/>
                        <w:bottom w:val="none" w:sz="0" w:space="0" w:color="auto"/>
                        <w:right w:val="none" w:sz="0" w:space="0" w:color="auto"/>
                      </w:divBdr>
                    </w:div>
                  </w:divsChild>
                </w:div>
                <w:div w:id="476340082">
                  <w:marLeft w:val="0"/>
                  <w:marRight w:val="0"/>
                  <w:marTop w:val="0"/>
                  <w:marBottom w:val="0"/>
                  <w:divBdr>
                    <w:top w:val="none" w:sz="0" w:space="0" w:color="auto"/>
                    <w:left w:val="none" w:sz="0" w:space="0" w:color="auto"/>
                    <w:bottom w:val="none" w:sz="0" w:space="0" w:color="auto"/>
                    <w:right w:val="none" w:sz="0" w:space="0" w:color="auto"/>
                  </w:divBdr>
                  <w:divsChild>
                    <w:div w:id="1339889820">
                      <w:marLeft w:val="0"/>
                      <w:marRight w:val="0"/>
                      <w:marTop w:val="0"/>
                      <w:marBottom w:val="0"/>
                      <w:divBdr>
                        <w:top w:val="none" w:sz="0" w:space="0" w:color="auto"/>
                        <w:left w:val="none" w:sz="0" w:space="0" w:color="auto"/>
                        <w:bottom w:val="none" w:sz="0" w:space="0" w:color="auto"/>
                        <w:right w:val="none" w:sz="0" w:space="0" w:color="auto"/>
                      </w:divBdr>
                    </w:div>
                  </w:divsChild>
                </w:div>
                <w:div w:id="501966388">
                  <w:marLeft w:val="0"/>
                  <w:marRight w:val="0"/>
                  <w:marTop w:val="0"/>
                  <w:marBottom w:val="0"/>
                  <w:divBdr>
                    <w:top w:val="none" w:sz="0" w:space="0" w:color="auto"/>
                    <w:left w:val="none" w:sz="0" w:space="0" w:color="auto"/>
                    <w:bottom w:val="none" w:sz="0" w:space="0" w:color="auto"/>
                    <w:right w:val="none" w:sz="0" w:space="0" w:color="auto"/>
                  </w:divBdr>
                  <w:divsChild>
                    <w:div w:id="743574978">
                      <w:marLeft w:val="0"/>
                      <w:marRight w:val="0"/>
                      <w:marTop w:val="0"/>
                      <w:marBottom w:val="0"/>
                      <w:divBdr>
                        <w:top w:val="none" w:sz="0" w:space="0" w:color="auto"/>
                        <w:left w:val="none" w:sz="0" w:space="0" w:color="auto"/>
                        <w:bottom w:val="none" w:sz="0" w:space="0" w:color="auto"/>
                        <w:right w:val="none" w:sz="0" w:space="0" w:color="auto"/>
                      </w:divBdr>
                    </w:div>
                    <w:div w:id="1769079055">
                      <w:marLeft w:val="0"/>
                      <w:marRight w:val="0"/>
                      <w:marTop w:val="0"/>
                      <w:marBottom w:val="0"/>
                      <w:divBdr>
                        <w:top w:val="none" w:sz="0" w:space="0" w:color="auto"/>
                        <w:left w:val="none" w:sz="0" w:space="0" w:color="auto"/>
                        <w:bottom w:val="none" w:sz="0" w:space="0" w:color="auto"/>
                        <w:right w:val="none" w:sz="0" w:space="0" w:color="auto"/>
                      </w:divBdr>
                    </w:div>
                  </w:divsChild>
                </w:div>
                <w:div w:id="505483091">
                  <w:marLeft w:val="0"/>
                  <w:marRight w:val="0"/>
                  <w:marTop w:val="0"/>
                  <w:marBottom w:val="0"/>
                  <w:divBdr>
                    <w:top w:val="none" w:sz="0" w:space="0" w:color="auto"/>
                    <w:left w:val="none" w:sz="0" w:space="0" w:color="auto"/>
                    <w:bottom w:val="none" w:sz="0" w:space="0" w:color="auto"/>
                    <w:right w:val="none" w:sz="0" w:space="0" w:color="auto"/>
                  </w:divBdr>
                  <w:divsChild>
                    <w:div w:id="1738362136">
                      <w:marLeft w:val="0"/>
                      <w:marRight w:val="0"/>
                      <w:marTop w:val="0"/>
                      <w:marBottom w:val="0"/>
                      <w:divBdr>
                        <w:top w:val="none" w:sz="0" w:space="0" w:color="auto"/>
                        <w:left w:val="none" w:sz="0" w:space="0" w:color="auto"/>
                        <w:bottom w:val="none" w:sz="0" w:space="0" w:color="auto"/>
                        <w:right w:val="none" w:sz="0" w:space="0" w:color="auto"/>
                      </w:divBdr>
                    </w:div>
                  </w:divsChild>
                </w:div>
                <w:div w:id="516121651">
                  <w:marLeft w:val="0"/>
                  <w:marRight w:val="0"/>
                  <w:marTop w:val="0"/>
                  <w:marBottom w:val="0"/>
                  <w:divBdr>
                    <w:top w:val="none" w:sz="0" w:space="0" w:color="auto"/>
                    <w:left w:val="none" w:sz="0" w:space="0" w:color="auto"/>
                    <w:bottom w:val="none" w:sz="0" w:space="0" w:color="auto"/>
                    <w:right w:val="none" w:sz="0" w:space="0" w:color="auto"/>
                  </w:divBdr>
                  <w:divsChild>
                    <w:div w:id="760419373">
                      <w:marLeft w:val="0"/>
                      <w:marRight w:val="0"/>
                      <w:marTop w:val="0"/>
                      <w:marBottom w:val="0"/>
                      <w:divBdr>
                        <w:top w:val="none" w:sz="0" w:space="0" w:color="auto"/>
                        <w:left w:val="none" w:sz="0" w:space="0" w:color="auto"/>
                        <w:bottom w:val="none" w:sz="0" w:space="0" w:color="auto"/>
                        <w:right w:val="none" w:sz="0" w:space="0" w:color="auto"/>
                      </w:divBdr>
                    </w:div>
                  </w:divsChild>
                </w:div>
                <w:div w:id="533083411">
                  <w:marLeft w:val="0"/>
                  <w:marRight w:val="0"/>
                  <w:marTop w:val="0"/>
                  <w:marBottom w:val="0"/>
                  <w:divBdr>
                    <w:top w:val="none" w:sz="0" w:space="0" w:color="auto"/>
                    <w:left w:val="none" w:sz="0" w:space="0" w:color="auto"/>
                    <w:bottom w:val="none" w:sz="0" w:space="0" w:color="auto"/>
                    <w:right w:val="none" w:sz="0" w:space="0" w:color="auto"/>
                  </w:divBdr>
                  <w:divsChild>
                    <w:div w:id="1570069788">
                      <w:marLeft w:val="0"/>
                      <w:marRight w:val="0"/>
                      <w:marTop w:val="0"/>
                      <w:marBottom w:val="0"/>
                      <w:divBdr>
                        <w:top w:val="none" w:sz="0" w:space="0" w:color="auto"/>
                        <w:left w:val="none" w:sz="0" w:space="0" w:color="auto"/>
                        <w:bottom w:val="none" w:sz="0" w:space="0" w:color="auto"/>
                        <w:right w:val="none" w:sz="0" w:space="0" w:color="auto"/>
                      </w:divBdr>
                    </w:div>
                  </w:divsChild>
                </w:div>
                <w:div w:id="553350520">
                  <w:marLeft w:val="0"/>
                  <w:marRight w:val="0"/>
                  <w:marTop w:val="0"/>
                  <w:marBottom w:val="0"/>
                  <w:divBdr>
                    <w:top w:val="none" w:sz="0" w:space="0" w:color="auto"/>
                    <w:left w:val="none" w:sz="0" w:space="0" w:color="auto"/>
                    <w:bottom w:val="none" w:sz="0" w:space="0" w:color="auto"/>
                    <w:right w:val="none" w:sz="0" w:space="0" w:color="auto"/>
                  </w:divBdr>
                  <w:divsChild>
                    <w:div w:id="809441583">
                      <w:marLeft w:val="0"/>
                      <w:marRight w:val="0"/>
                      <w:marTop w:val="0"/>
                      <w:marBottom w:val="0"/>
                      <w:divBdr>
                        <w:top w:val="none" w:sz="0" w:space="0" w:color="auto"/>
                        <w:left w:val="none" w:sz="0" w:space="0" w:color="auto"/>
                        <w:bottom w:val="none" w:sz="0" w:space="0" w:color="auto"/>
                        <w:right w:val="none" w:sz="0" w:space="0" w:color="auto"/>
                      </w:divBdr>
                    </w:div>
                    <w:div w:id="1929997544">
                      <w:marLeft w:val="0"/>
                      <w:marRight w:val="0"/>
                      <w:marTop w:val="0"/>
                      <w:marBottom w:val="0"/>
                      <w:divBdr>
                        <w:top w:val="none" w:sz="0" w:space="0" w:color="auto"/>
                        <w:left w:val="none" w:sz="0" w:space="0" w:color="auto"/>
                        <w:bottom w:val="none" w:sz="0" w:space="0" w:color="auto"/>
                        <w:right w:val="none" w:sz="0" w:space="0" w:color="auto"/>
                      </w:divBdr>
                    </w:div>
                  </w:divsChild>
                </w:div>
                <w:div w:id="555052378">
                  <w:marLeft w:val="0"/>
                  <w:marRight w:val="0"/>
                  <w:marTop w:val="0"/>
                  <w:marBottom w:val="0"/>
                  <w:divBdr>
                    <w:top w:val="none" w:sz="0" w:space="0" w:color="auto"/>
                    <w:left w:val="none" w:sz="0" w:space="0" w:color="auto"/>
                    <w:bottom w:val="none" w:sz="0" w:space="0" w:color="auto"/>
                    <w:right w:val="none" w:sz="0" w:space="0" w:color="auto"/>
                  </w:divBdr>
                  <w:divsChild>
                    <w:div w:id="392852078">
                      <w:marLeft w:val="0"/>
                      <w:marRight w:val="0"/>
                      <w:marTop w:val="0"/>
                      <w:marBottom w:val="0"/>
                      <w:divBdr>
                        <w:top w:val="none" w:sz="0" w:space="0" w:color="auto"/>
                        <w:left w:val="none" w:sz="0" w:space="0" w:color="auto"/>
                        <w:bottom w:val="none" w:sz="0" w:space="0" w:color="auto"/>
                        <w:right w:val="none" w:sz="0" w:space="0" w:color="auto"/>
                      </w:divBdr>
                    </w:div>
                    <w:div w:id="461308465">
                      <w:marLeft w:val="0"/>
                      <w:marRight w:val="0"/>
                      <w:marTop w:val="0"/>
                      <w:marBottom w:val="0"/>
                      <w:divBdr>
                        <w:top w:val="none" w:sz="0" w:space="0" w:color="auto"/>
                        <w:left w:val="none" w:sz="0" w:space="0" w:color="auto"/>
                        <w:bottom w:val="none" w:sz="0" w:space="0" w:color="auto"/>
                        <w:right w:val="none" w:sz="0" w:space="0" w:color="auto"/>
                      </w:divBdr>
                    </w:div>
                    <w:div w:id="1274021555">
                      <w:marLeft w:val="0"/>
                      <w:marRight w:val="0"/>
                      <w:marTop w:val="0"/>
                      <w:marBottom w:val="0"/>
                      <w:divBdr>
                        <w:top w:val="none" w:sz="0" w:space="0" w:color="auto"/>
                        <w:left w:val="none" w:sz="0" w:space="0" w:color="auto"/>
                        <w:bottom w:val="none" w:sz="0" w:space="0" w:color="auto"/>
                        <w:right w:val="none" w:sz="0" w:space="0" w:color="auto"/>
                      </w:divBdr>
                    </w:div>
                  </w:divsChild>
                </w:div>
                <w:div w:id="613559455">
                  <w:marLeft w:val="0"/>
                  <w:marRight w:val="0"/>
                  <w:marTop w:val="0"/>
                  <w:marBottom w:val="0"/>
                  <w:divBdr>
                    <w:top w:val="none" w:sz="0" w:space="0" w:color="auto"/>
                    <w:left w:val="none" w:sz="0" w:space="0" w:color="auto"/>
                    <w:bottom w:val="none" w:sz="0" w:space="0" w:color="auto"/>
                    <w:right w:val="none" w:sz="0" w:space="0" w:color="auto"/>
                  </w:divBdr>
                  <w:divsChild>
                    <w:div w:id="10183041">
                      <w:marLeft w:val="0"/>
                      <w:marRight w:val="0"/>
                      <w:marTop w:val="0"/>
                      <w:marBottom w:val="0"/>
                      <w:divBdr>
                        <w:top w:val="none" w:sz="0" w:space="0" w:color="auto"/>
                        <w:left w:val="none" w:sz="0" w:space="0" w:color="auto"/>
                        <w:bottom w:val="none" w:sz="0" w:space="0" w:color="auto"/>
                        <w:right w:val="none" w:sz="0" w:space="0" w:color="auto"/>
                      </w:divBdr>
                    </w:div>
                    <w:div w:id="755786502">
                      <w:marLeft w:val="0"/>
                      <w:marRight w:val="0"/>
                      <w:marTop w:val="0"/>
                      <w:marBottom w:val="0"/>
                      <w:divBdr>
                        <w:top w:val="none" w:sz="0" w:space="0" w:color="auto"/>
                        <w:left w:val="none" w:sz="0" w:space="0" w:color="auto"/>
                        <w:bottom w:val="none" w:sz="0" w:space="0" w:color="auto"/>
                        <w:right w:val="none" w:sz="0" w:space="0" w:color="auto"/>
                      </w:divBdr>
                    </w:div>
                  </w:divsChild>
                </w:div>
                <w:div w:id="645664163">
                  <w:marLeft w:val="0"/>
                  <w:marRight w:val="0"/>
                  <w:marTop w:val="0"/>
                  <w:marBottom w:val="0"/>
                  <w:divBdr>
                    <w:top w:val="none" w:sz="0" w:space="0" w:color="auto"/>
                    <w:left w:val="none" w:sz="0" w:space="0" w:color="auto"/>
                    <w:bottom w:val="none" w:sz="0" w:space="0" w:color="auto"/>
                    <w:right w:val="none" w:sz="0" w:space="0" w:color="auto"/>
                  </w:divBdr>
                  <w:divsChild>
                    <w:div w:id="239994002">
                      <w:marLeft w:val="0"/>
                      <w:marRight w:val="0"/>
                      <w:marTop w:val="0"/>
                      <w:marBottom w:val="0"/>
                      <w:divBdr>
                        <w:top w:val="none" w:sz="0" w:space="0" w:color="auto"/>
                        <w:left w:val="none" w:sz="0" w:space="0" w:color="auto"/>
                        <w:bottom w:val="none" w:sz="0" w:space="0" w:color="auto"/>
                        <w:right w:val="none" w:sz="0" w:space="0" w:color="auto"/>
                      </w:divBdr>
                    </w:div>
                    <w:div w:id="1635064161">
                      <w:marLeft w:val="0"/>
                      <w:marRight w:val="0"/>
                      <w:marTop w:val="0"/>
                      <w:marBottom w:val="0"/>
                      <w:divBdr>
                        <w:top w:val="none" w:sz="0" w:space="0" w:color="auto"/>
                        <w:left w:val="none" w:sz="0" w:space="0" w:color="auto"/>
                        <w:bottom w:val="none" w:sz="0" w:space="0" w:color="auto"/>
                        <w:right w:val="none" w:sz="0" w:space="0" w:color="auto"/>
                      </w:divBdr>
                    </w:div>
                  </w:divsChild>
                </w:div>
                <w:div w:id="651568575">
                  <w:marLeft w:val="0"/>
                  <w:marRight w:val="0"/>
                  <w:marTop w:val="0"/>
                  <w:marBottom w:val="0"/>
                  <w:divBdr>
                    <w:top w:val="none" w:sz="0" w:space="0" w:color="auto"/>
                    <w:left w:val="none" w:sz="0" w:space="0" w:color="auto"/>
                    <w:bottom w:val="none" w:sz="0" w:space="0" w:color="auto"/>
                    <w:right w:val="none" w:sz="0" w:space="0" w:color="auto"/>
                  </w:divBdr>
                  <w:divsChild>
                    <w:div w:id="103695946">
                      <w:marLeft w:val="0"/>
                      <w:marRight w:val="0"/>
                      <w:marTop w:val="0"/>
                      <w:marBottom w:val="0"/>
                      <w:divBdr>
                        <w:top w:val="none" w:sz="0" w:space="0" w:color="auto"/>
                        <w:left w:val="none" w:sz="0" w:space="0" w:color="auto"/>
                        <w:bottom w:val="none" w:sz="0" w:space="0" w:color="auto"/>
                        <w:right w:val="none" w:sz="0" w:space="0" w:color="auto"/>
                      </w:divBdr>
                    </w:div>
                    <w:div w:id="870460884">
                      <w:marLeft w:val="0"/>
                      <w:marRight w:val="0"/>
                      <w:marTop w:val="0"/>
                      <w:marBottom w:val="0"/>
                      <w:divBdr>
                        <w:top w:val="none" w:sz="0" w:space="0" w:color="auto"/>
                        <w:left w:val="none" w:sz="0" w:space="0" w:color="auto"/>
                        <w:bottom w:val="none" w:sz="0" w:space="0" w:color="auto"/>
                        <w:right w:val="none" w:sz="0" w:space="0" w:color="auto"/>
                      </w:divBdr>
                    </w:div>
                  </w:divsChild>
                </w:div>
                <w:div w:id="653218065">
                  <w:marLeft w:val="0"/>
                  <w:marRight w:val="0"/>
                  <w:marTop w:val="0"/>
                  <w:marBottom w:val="0"/>
                  <w:divBdr>
                    <w:top w:val="none" w:sz="0" w:space="0" w:color="auto"/>
                    <w:left w:val="none" w:sz="0" w:space="0" w:color="auto"/>
                    <w:bottom w:val="none" w:sz="0" w:space="0" w:color="auto"/>
                    <w:right w:val="none" w:sz="0" w:space="0" w:color="auto"/>
                  </w:divBdr>
                  <w:divsChild>
                    <w:div w:id="530535090">
                      <w:marLeft w:val="0"/>
                      <w:marRight w:val="0"/>
                      <w:marTop w:val="0"/>
                      <w:marBottom w:val="0"/>
                      <w:divBdr>
                        <w:top w:val="none" w:sz="0" w:space="0" w:color="auto"/>
                        <w:left w:val="none" w:sz="0" w:space="0" w:color="auto"/>
                        <w:bottom w:val="none" w:sz="0" w:space="0" w:color="auto"/>
                        <w:right w:val="none" w:sz="0" w:space="0" w:color="auto"/>
                      </w:divBdr>
                    </w:div>
                  </w:divsChild>
                </w:div>
                <w:div w:id="669603673">
                  <w:marLeft w:val="0"/>
                  <w:marRight w:val="0"/>
                  <w:marTop w:val="0"/>
                  <w:marBottom w:val="0"/>
                  <w:divBdr>
                    <w:top w:val="none" w:sz="0" w:space="0" w:color="auto"/>
                    <w:left w:val="none" w:sz="0" w:space="0" w:color="auto"/>
                    <w:bottom w:val="none" w:sz="0" w:space="0" w:color="auto"/>
                    <w:right w:val="none" w:sz="0" w:space="0" w:color="auto"/>
                  </w:divBdr>
                  <w:divsChild>
                    <w:div w:id="1555845997">
                      <w:marLeft w:val="0"/>
                      <w:marRight w:val="0"/>
                      <w:marTop w:val="0"/>
                      <w:marBottom w:val="0"/>
                      <w:divBdr>
                        <w:top w:val="none" w:sz="0" w:space="0" w:color="auto"/>
                        <w:left w:val="none" w:sz="0" w:space="0" w:color="auto"/>
                        <w:bottom w:val="none" w:sz="0" w:space="0" w:color="auto"/>
                        <w:right w:val="none" w:sz="0" w:space="0" w:color="auto"/>
                      </w:divBdr>
                    </w:div>
                  </w:divsChild>
                </w:div>
                <w:div w:id="709913629">
                  <w:marLeft w:val="0"/>
                  <w:marRight w:val="0"/>
                  <w:marTop w:val="0"/>
                  <w:marBottom w:val="0"/>
                  <w:divBdr>
                    <w:top w:val="none" w:sz="0" w:space="0" w:color="auto"/>
                    <w:left w:val="none" w:sz="0" w:space="0" w:color="auto"/>
                    <w:bottom w:val="none" w:sz="0" w:space="0" w:color="auto"/>
                    <w:right w:val="none" w:sz="0" w:space="0" w:color="auto"/>
                  </w:divBdr>
                  <w:divsChild>
                    <w:div w:id="1125080765">
                      <w:marLeft w:val="0"/>
                      <w:marRight w:val="0"/>
                      <w:marTop w:val="0"/>
                      <w:marBottom w:val="0"/>
                      <w:divBdr>
                        <w:top w:val="none" w:sz="0" w:space="0" w:color="auto"/>
                        <w:left w:val="none" w:sz="0" w:space="0" w:color="auto"/>
                        <w:bottom w:val="none" w:sz="0" w:space="0" w:color="auto"/>
                        <w:right w:val="none" w:sz="0" w:space="0" w:color="auto"/>
                      </w:divBdr>
                    </w:div>
                  </w:divsChild>
                </w:div>
                <w:div w:id="735126690">
                  <w:marLeft w:val="0"/>
                  <w:marRight w:val="0"/>
                  <w:marTop w:val="0"/>
                  <w:marBottom w:val="0"/>
                  <w:divBdr>
                    <w:top w:val="none" w:sz="0" w:space="0" w:color="auto"/>
                    <w:left w:val="none" w:sz="0" w:space="0" w:color="auto"/>
                    <w:bottom w:val="none" w:sz="0" w:space="0" w:color="auto"/>
                    <w:right w:val="none" w:sz="0" w:space="0" w:color="auto"/>
                  </w:divBdr>
                  <w:divsChild>
                    <w:div w:id="162673625">
                      <w:marLeft w:val="0"/>
                      <w:marRight w:val="0"/>
                      <w:marTop w:val="0"/>
                      <w:marBottom w:val="0"/>
                      <w:divBdr>
                        <w:top w:val="none" w:sz="0" w:space="0" w:color="auto"/>
                        <w:left w:val="none" w:sz="0" w:space="0" w:color="auto"/>
                        <w:bottom w:val="none" w:sz="0" w:space="0" w:color="auto"/>
                        <w:right w:val="none" w:sz="0" w:space="0" w:color="auto"/>
                      </w:divBdr>
                    </w:div>
                    <w:div w:id="556167887">
                      <w:marLeft w:val="0"/>
                      <w:marRight w:val="0"/>
                      <w:marTop w:val="0"/>
                      <w:marBottom w:val="0"/>
                      <w:divBdr>
                        <w:top w:val="none" w:sz="0" w:space="0" w:color="auto"/>
                        <w:left w:val="none" w:sz="0" w:space="0" w:color="auto"/>
                        <w:bottom w:val="none" w:sz="0" w:space="0" w:color="auto"/>
                        <w:right w:val="none" w:sz="0" w:space="0" w:color="auto"/>
                      </w:divBdr>
                    </w:div>
                    <w:div w:id="871651633">
                      <w:marLeft w:val="0"/>
                      <w:marRight w:val="0"/>
                      <w:marTop w:val="0"/>
                      <w:marBottom w:val="0"/>
                      <w:divBdr>
                        <w:top w:val="none" w:sz="0" w:space="0" w:color="auto"/>
                        <w:left w:val="none" w:sz="0" w:space="0" w:color="auto"/>
                        <w:bottom w:val="none" w:sz="0" w:space="0" w:color="auto"/>
                        <w:right w:val="none" w:sz="0" w:space="0" w:color="auto"/>
                      </w:divBdr>
                    </w:div>
                    <w:div w:id="1366827702">
                      <w:marLeft w:val="0"/>
                      <w:marRight w:val="0"/>
                      <w:marTop w:val="0"/>
                      <w:marBottom w:val="0"/>
                      <w:divBdr>
                        <w:top w:val="none" w:sz="0" w:space="0" w:color="auto"/>
                        <w:left w:val="none" w:sz="0" w:space="0" w:color="auto"/>
                        <w:bottom w:val="none" w:sz="0" w:space="0" w:color="auto"/>
                        <w:right w:val="none" w:sz="0" w:space="0" w:color="auto"/>
                      </w:divBdr>
                    </w:div>
                    <w:div w:id="1414818546">
                      <w:marLeft w:val="0"/>
                      <w:marRight w:val="0"/>
                      <w:marTop w:val="0"/>
                      <w:marBottom w:val="0"/>
                      <w:divBdr>
                        <w:top w:val="none" w:sz="0" w:space="0" w:color="auto"/>
                        <w:left w:val="none" w:sz="0" w:space="0" w:color="auto"/>
                        <w:bottom w:val="none" w:sz="0" w:space="0" w:color="auto"/>
                        <w:right w:val="none" w:sz="0" w:space="0" w:color="auto"/>
                      </w:divBdr>
                    </w:div>
                    <w:div w:id="2114082614">
                      <w:marLeft w:val="0"/>
                      <w:marRight w:val="0"/>
                      <w:marTop w:val="0"/>
                      <w:marBottom w:val="0"/>
                      <w:divBdr>
                        <w:top w:val="none" w:sz="0" w:space="0" w:color="auto"/>
                        <w:left w:val="none" w:sz="0" w:space="0" w:color="auto"/>
                        <w:bottom w:val="none" w:sz="0" w:space="0" w:color="auto"/>
                        <w:right w:val="none" w:sz="0" w:space="0" w:color="auto"/>
                      </w:divBdr>
                    </w:div>
                  </w:divsChild>
                </w:div>
                <w:div w:id="743069907">
                  <w:marLeft w:val="0"/>
                  <w:marRight w:val="0"/>
                  <w:marTop w:val="0"/>
                  <w:marBottom w:val="0"/>
                  <w:divBdr>
                    <w:top w:val="none" w:sz="0" w:space="0" w:color="auto"/>
                    <w:left w:val="none" w:sz="0" w:space="0" w:color="auto"/>
                    <w:bottom w:val="none" w:sz="0" w:space="0" w:color="auto"/>
                    <w:right w:val="none" w:sz="0" w:space="0" w:color="auto"/>
                  </w:divBdr>
                  <w:divsChild>
                    <w:div w:id="106510034">
                      <w:marLeft w:val="0"/>
                      <w:marRight w:val="0"/>
                      <w:marTop w:val="0"/>
                      <w:marBottom w:val="0"/>
                      <w:divBdr>
                        <w:top w:val="none" w:sz="0" w:space="0" w:color="auto"/>
                        <w:left w:val="none" w:sz="0" w:space="0" w:color="auto"/>
                        <w:bottom w:val="none" w:sz="0" w:space="0" w:color="auto"/>
                        <w:right w:val="none" w:sz="0" w:space="0" w:color="auto"/>
                      </w:divBdr>
                    </w:div>
                  </w:divsChild>
                </w:div>
                <w:div w:id="767580867">
                  <w:marLeft w:val="0"/>
                  <w:marRight w:val="0"/>
                  <w:marTop w:val="0"/>
                  <w:marBottom w:val="0"/>
                  <w:divBdr>
                    <w:top w:val="none" w:sz="0" w:space="0" w:color="auto"/>
                    <w:left w:val="none" w:sz="0" w:space="0" w:color="auto"/>
                    <w:bottom w:val="none" w:sz="0" w:space="0" w:color="auto"/>
                    <w:right w:val="none" w:sz="0" w:space="0" w:color="auto"/>
                  </w:divBdr>
                  <w:divsChild>
                    <w:div w:id="775634489">
                      <w:marLeft w:val="0"/>
                      <w:marRight w:val="0"/>
                      <w:marTop w:val="0"/>
                      <w:marBottom w:val="0"/>
                      <w:divBdr>
                        <w:top w:val="none" w:sz="0" w:space="0" w:color="auto"/>
                        <w:left w:val="none" w:sz="0" w:space="0" w:color="auto"/>
                        <w:bottom w:val="none" w:sz="0" w:space="0" w:color="auto"/>
                        <w:right w:val="none" w:sz="0" w:space="0" w:color="auto"/>
                      </w:divBdr>
                    </w:div>
                    <w:div w:id="1152867737">
                      <w:marLeft w:val="0"/>
                      <w:marRight w:val="0"/>
                      <w:marTop w:val="0"/>
                      <w:marBottom w:val="0"/>
                      <w:divBdr>
                        <w:top w:val="none" w:sz="0" w:space="0" w:color="auto"/>
                        <w:left w:val="none" w:sz="0" w:space="0" w:color="auto"/>
                        <w:bottom w:val="none" w:sz="0" w:space="0" w:color="auto"/>
                        <w:right w:val="none" w:sz="0" w:space="0" w:color="auto"/>
                      </w:divBdr>
                    </w:div>
                    <w:div w:id="1820880154">
                      <w:marLeft w:val="0"/>
                      <w:marRight w:val="0"/>
                      <w:marTop w:val="0"/>
                      <w:marBottom w:val="0"/>
                      <w:divBdr>
                        <w:top w:val="none" w:sz="0" w:space="0" w:color="auto"/>
                        <w:left w:val="none" w:sz="0" w:space="0" w:color="auto"/>
                        <w:bottom w:val="none" w:sz="0" w:space="0" w:color="auto"/>
                        <w:right w:val="none" w:sz="0" w:space="0" w:color="auto"/>
                      </w:divBdr>
                    </w:div>
                  </w:divsChild>
                </w:div>
                <w:div w:id="768424733">
                  <w:marLeft w:val="0"/>
                  <w:marRight w:val="0"/>
                  <w:marTop w:val="0"/>
                  <w:marBottom w:val="0"/>
                  <w:divBdr>
                    <w:top w:val="none" w:sz="0" w:space="0" w:color="auto"/>
                    <w:left w:val="none" w:sz="0" w:space="0" w:color="auto"/>
                    <w:bottom w:val="none" w:sz="0" w:space="0" w:color="auto"/>
                    <w:right w:val="none" w:sz="0" w:space="0" w:color="auto"/>
                  </w:divBdr>
                  <w:divsChild>
                    <w:div w:id="489951898">
                      <w:marLeft w:val="0"/>
                      <w:marRight w:val="0"/>
                      <w:marTop w:val="0"/>
                      <w:marBottom w:val="0"/>
                      <w:divBdr>
                        <w:top w:val="none" w:sz="0" w:space="0" w:color="auto"/>
                        <w:left w:val="none" w:sz="0" w:space="0" w:color="auto"/>
                        <w:bottom w:val="none" w:sz="0" w:space="0" w:color="auto"/>
                        <w:right w:val="none" w:sz="0" w:space="0" w:color="auto"/>
                      </w:divBdr>
                    </w:div>
                  </w:divsChild>
                </w:div>
                <w:div w:id="770779548">
                  <w:marLeft w:val="0"/>
                  <w:marRight w:val="0"/>
                  <w:marTop w:val="0"/>
                  <w:marBottom w:val="0"/>
                  <w:divBdr>
                    <w:top w:val="none" w:sz="0" w:space="0" w:color="auto"/>
                    <w:left w:val="none" w:sz="0" w:space="0" w:color="auto"/>
                    <w:bottom w:val="none" w:sz="0" w:space="0" w:color="auto"/>
                    <w:right w:val="none" w:sz="0" w:space="0" w:color="auto"/>
                  </w:divBdr>
                  <w:divsChild>
                    <w:div w:id="1407074517">
                      <w:marLeft w:val="0"/>
                      <w:marRight w:val="0"/>
                      <w:marTop w:val="0"/>
                      <w:marBottom w:val="0"/>
                      <w:divBdr>
                        <w:top w:val="none" w:sz="0" w:space="0" w:color="auto"/>
                        <w:left w:val="none" w:sz="0" w:space="0" w:color="auto"/>
                        <w:bottom w:val="none" w:sz="0" w:space="0" w:color="auto"/>
                        <w:right w:val="none" w:sz="0" w:space="0" w:color="auto"/>
                      </w:divBdr>
                    </w:div>
                    <w:div w:id="1447232887">
                      <w:marLeft w:val="0"/>
                      <w:marRight w:val="0"/>
                      <w:marTop w:val="0"/>
                      <w:marBottom w:val="0"/>
                      <w:divBdr>
                        <w:top w:val="none" w:sz="0" w:space="0" w:color="auto"/>
                        <w:left w:val="none" w:sz="0" w:space="0" w:color="auto"/>
                        <w:bottom w:val="none" w:sz="0" w:space="0" w:color="auto"/>
                        <w:right w:val="none" w:sz="0" w:space="0" w:color="auto"/>
                      </w:divBdr>
                    </w:div>
                  </w:divsChild>
                </w:div>
                <w:div w:id="772676493">
                  <w:marLeft w:val="0"/>
                  <w:marRight w:val="0"/>
                  <w:marTop w:val="0"/>
                  <w:marBottom w:val="0"/>
                  <w:divBdr>
                    <w:top w:val="none" w:sz="0" w:space="0" w:color="auto"/>
                    <w:left w:val="none" w:sz="0" w:space="0" w:color="auto"/>
                    <w:bottom w:val="none" w:sz="0" w:space="0" w:color="auto"/>
                    <w:right w:val="none" w:sz="0" w:space="0" w:color="auto"/>
                  </w:divBdr>
                  <w:divsChild>
                    <w:div w:id="1653367419">
                      <w:marLeft w:val="0"/>
                      <w:marRight w:val="0"/>
                      <w:marTop w:val="0"/>
                      <w:marBottom w:val="0"/>
                      <w:divBdr>
                        <w:top w:val="none" w:sz="0" w:space="0" w:color="auto"/>
                        <w:left w:val="none" w:sz="0" w:space="0" w:color="auto"/>
                        <w:bottom w:val="none" w:sz="0" w:space="0" w:color="auto"/>
                        <w:right w:val="none" w:sz="0" w:space="0" w:color="auto"/>
                      </w:divBdr>
                    </w:div>
                  </w:divsChild>
                </w:div>
                <w:div w:id="780422078">
                  <w:marLeft w:val="0"/>
                  <w:marRight w:val="0"/>
                  <w:marTop w:val="0"/>
                  <w:marBottom w:val="0"/>
                  <w:divBdr>
                    <w:top w:val="none" w:sz="0" w:space="0" w:color="auto"/>
                    <w:left w:val="none" w:sz="0" w:space="0" w:color="auto"/>
                    <w:bottom w:val="none" w:sz="0" w:space="0" w:color="auto"/>
                    <w:right w:val="none" w:sz="0" w:space="0" w:color="auto"/>
                  </w:divBdr>
                  <w:divsChild>
                    <w:div w:id="685063827">
                      <w:marLeft w:val="0"/>
                      <w:marRight w:val="0"/>
                      <w:marTop w:val="0"/>
                      <w:marBottom w:val="0"/>
                      <w:divBdr>
                        <w:top w:val="none" w:sz="0" w:space="0" w:color="auto"/>
                        <w:left w:val="none" w:sz="0" w:space="0" w:color="auto"/>
                        <w:bottom w:val="none" w:sz="0" w:space="0" w:color="auto"/>
                        <w:right w:val="none" w:sz="0" w:space="0" w:color="auto"/>
                      </w:divBdr>
                    </w:div>
                    <w:div w:id="1923099559">
                      <w:marLeft w:val="0"/>
                      <w:marRight w:val="0"/>
                      <w:marTop w:val="0"/>
                      <w:marBottom w:val="0"/>
                      <w:divBdr>
                        <w:top w:val="none" w:sz="0" w:space="0" w:color="auto"/>
                        <w:left w:val="none" w:sz="0" w:space="0" w:color="auto"/>
                        <w:bottom w:val="none" w:sz="0" w:space="0" w:color="auto"/>
                        <w:right w:val="none" w:sz="0" w:space="0" w:color="auto"/>
                      </w:divBdr>
                    </w:div>
                  </w:divsChild>
                </w:div>
                <w:div w:id="783309527">
                  <w:marLeft w:val="0"/>
                  <w:marRight w:val="0"/>
                  <w:marTop w:val="0"/>
                  <w:marBottom w:val="0"/>
                  <w:divBdr>
                    <w:top w:val="none" w:sz="0" w:space="0" w:color="auto"/>
                    <w:left w:val="none" w:sz="0" w:space="0" w:color="auto"/>
                    <w:bottom w:val="none" w:sz="0" w:space="0" w:color="auto"/>
                    <w:right w:val="none" w:sz="0" w:space="0" w:color="auto"/>
                  </w:divBdr>
                  <w:divsChild>
                    <w:div w:id="519703541">
                      <w:marLeft w:val="0"/>
                      <w:marRight w:val="0"/>
                      <w:marTop w:val="0"/>
                      <w:marBottom w:val="0"/>
                      <w:divBdr>
                        <w:top w:val="none" w:sz="0" w:space="0" w:color="auto"/>
                        <w:left w:val="none" w:sz="0" w:space="0" w:color="auto"/>
                        <w:bottom w:val="none" w:sz="0" w:space="0" w:color="auto"/>
                        <w:right w:val="none" w:sz="0" w:space="0" w:color="auto"/>
                      </w:divBdr>
                    </w:div>
                  </w:divsChild>
                </w:div>
                <w:div w:id="839003115">
                  <w:marLeft w:val="0"/>
                  <w:marRight w:val="0"/>
                  <w:marTop w:val="0"/>
                  <w:marBottom w:val="0"/>
                  <w:divBdr>
                    <w:top w:val="none" w:sz="0" w:space="0" w:color="auto"/>
                    <w:left w:val="none" w:sz="0" w:space="0" w:color="auto"/>
                    <w:bottom w:val="none" w:sz="0" w:space="0" w:color="auto"/>
                    <w:right w:val="none" w:sz="0" w:space="0" w:color="auto"/>
                  </w:divBdr>
                  <w:divsChild>
                    <w:div w:id="635993054">
                      <w:marLeft w:val="0"/>
                      <w:marRight w:val="0"/>
                      <w:marTop w:val="0"/>
                      <w:marBottom w:val="0"/>
                      <w:divBdr>
                        <w:top w:val="none" w:sz="0" w:space="0" w:color="auto"/>
                        <w:left w:val="none" w:sz="0" w:space="0" w:color="auto"/>
                        <w:bottom w:val="none" w:sz="0" w:space="0" w:color="auto"/>
                        <w:right w:val="none" w:sz="0" w:space="0" w:color="auto"/>
                      </w:divBdr>
                    </w:div>
                  </w:divsChild>
                </w:div>
                <w:div w:id="869297854">
                  <w:marLeft w:val="0"/>
                  <w:marRight w:val="0"/>
                  <w:marTop w:val="0"/>
                  <w:marBottom w:val="0"/>
                  <w:divBdr>
                    <w:top w:val="none" w:sz="0" w:space="0" w:color="auto"/>
                    <w:left w:val="none" w:sz="0" w:space="0" w:color="auto"/>
                    <w:bottom w:val="none" w:sz="0" w:space="0" w:color="auto"/>
                    <w:right w:val="none" w:sz="0" w:space="0" w:color="auto"/>
                  </w:divBdr>
                  <w:divsChild>
                    <w:div w:id="724373700">
                      <w:marLeft w:val="0"/>
                      <w:marRight w:val="0"/>
                      <w:marTop w:val="0"/>
                      <w:marBottom w:val="0"/>
                      <w:divBdr>
                        <w:top w:val="none" w:sz="0" w:space="0" w:color="auto"/>
                        <w:left w:val="none" w:sz="0" w:space="0" w:color="auto"/>
                        <w:bottom w:val="none" w:sz="0" w:space="0" w:color="auto"/>
                        <w:right w:val="none" w:sz="0" w:space="0" w:color="auto"/>
                      </w:divBdr>
                    </w:div>
                  </w:divsChild>
                </w:div>
                <w:div w:id="870605944">
                  <w:marLeft w:val="0"/>
                  <w:marRight w:val="0"/>
                  <w:marTop w:val="0"/>
                  <w:marBottom w:val="0"/>
                  <w:divBdr>
                    <w:top w:val="none" w:sz="0" w:space="0" w:color="auto"/>
                    <w:left w:val="none" w:sz="0" w:space="0" w:color="auto"/>
                    <w:bottom w:val="none" w:sz="0" w:space="0" w:color="auto"/>
                    <w:right w:val="none" w:sz="0" w:space="0" w:color="auto"/>
                  </w:divBdr>
                  <w:divsChild>
                    <w:div w:id="1358694365">
                      <w:marLeft w:val="0"/>
                      <w:marRight w:val="0"/>
                      <w:marTop w:val="0"/>
                      <w:marBottom w:val="0"/>
                      <w:divBdr>
                        <w:top w:val="none" w:sz="0" w:space="0" w:color="auto"/>
                        <w:left w:val="none" w:sz="0" w:space="0" w:color="auto"/>
                        <w:bottom w:val="none" w:sz="0" w:space="0" w:color="auto"/>
                        <w:right w:val="none" w:sz="0" w:space="0" w:color="auto"/>
                      </w:divBdr>
                    </w:div>
                  </w:divsChild>
                </w:div>
                <w:div w:id="888423057">
                  <w:marLeft w:val="0"/>
                  <w:marRight w:val="0"/>
                  <w:marTop w:val="0"/>
                  <w:marBottom w:val="0"/>
                  <w:divBdr>
                    <w:top w:val="none" w:sz="0" w:space="0" w:color="auto"/>
                    <w:left w:val="none" w:sz="0" w:space="0" w:color="auto"/>
                    <w:bottom w:val="none" w:sz="0" w:space="0" w:color="auto"/>
                    <w:right w:val="none" w:sz="0" w:space="0" w:color="auto"/>
                  </w:divBdr>
                  <w:divsChild>
                    <w:div w:id="1022902294">
                      <w:marLeft w:val="0"/>
                      <w:marRight w:val="0"/>
                      <w:marTop w:val="0"/>
                      <w:marBottom w:val="0"/>
                      <w:divBdr>
                        <w:top w:val="none" w:sz="0" w:space="0" w:color="auto"/>
                        <w:left w:val="none" w:sz="0" w:space="0" w:color="auto"/>
                        <w:bottom w:val="none" w:sz="0" w:space="0" w:color="auto"/>
                        <w:right w:val="none" w:sz="0" w:space="0" w:color="auto"/>
                      </w:divBdr>
                    </w:div>
                  </w:divsChild>
                </w:div>
                <w:div w:id="908812294">
                  <w:marLeft w:val="0"/>
                  <w:marRight w:val="0"/>
                  <w:marTop w:val="0"/>
                  <w:marBottom w:val="0"/>
                  <w:divBdr>
                    <w:top w:val="none" w:sz="0" w:space="0" w:color="auto"/>
                    <w:left w:val="none" w:sz="0" w:space="0" w:color="auto"/>
                    <w:bottom w:val="none" w:sz="0" w:space="0" w:color="auto"/>
                    <w:right w:val="none" w:sz="0" w:space="0" w:color="auto"/>
                  </w:divBdr>
                  <w:divsChild>
                    <w:div w:id="1424688573">
                      <w:marLeft w:val="0"/>
                      <w:marRight w:val="0"/>
                      <w:marTop w:val="0"/>
                      <w:marBottom w:val="0"/>
                      <w:divBdr>
                        <w:top w:val="none" w:sz="0" w:space="0" w:color="auto"/>
                        <w:left w:val="none" w:sz="0" w:space="0" w:color="auto"/>
                        <w:bottom w:val="none" w:sz="0" w:space="0" w:color="auto"/>
                        <w:right w:val="none" w:sz="0" w:space="0" w:color="auto"/>
                      </w:divBdr>
                    </w:div>
                  </w:divsChild>
                </w:div>
                <w:div w:id="923688163">
                  <w:marLeft w:val="0"/>
                  <w:marRight w:val="0"/>
                  <w:marTop w:val="0"/>
                  <w:marBottom w:val="0"/>
                  <w:divBdr>
                    <w:top w:val="none" w:sz="0" w:space="0" w:color="auto"/>
                    <w:left w:val="none" w:sz="0" w:space="0" w:color="auto"/>
                    <w:bottom w:val="none" w:sz="0" w:space="0" w:color="auto"/>
                    <w:right w:val="none" w:sz="0" w:space="0" w:color="auto"/>
                  </w:divBdr>
                  <w:divsChild>
                    <w:div w:id="1570993522">
                      <w:marLeft w:val="0"/>
                      <w:marRight w:val="0"/>
                      <w:marTop w:val="0"/>
                      <w:marBottom w:val="0"/>
                      <w:divBdr>
                        <w:top w:val="none" w:sz="0" w:space="0" w:color="auto"/>
                        <w:left w:val="none" w:sz="0" w:space="0" w:color="auto"/>
                        <w:bottom w:val="none" w:sz="0" w:space="0" w:color="auto"/>
                        <w:right w:val="none" w:sz="0" w:space="0" w:color="auto"/>
                      </w:divBdr>
                    </w:div>
                  </w:divsChild>
                </w:div>
                <w:div w:id="932280370">
                  <w:marLeft w:val="0"/>
                  <w:marRight w:val="0"/>
                  <w:marTop w:val="0"/>
                  <w:marBottom w:val="0"/>
                  <w:divBdr>
                    <w:top w:val="none" w:sz="0" w:space="0" w:color="auto"/>
                    <w:left w:val="none" w:sz="0" w:space="0" w:color="auto"/>
                    <w:bottom w:val="none" w:sz="0" w:space="0" w:color="auto"/>
                    <w:right w:val="none" w:sz="0" w:space="0" w:color="auto"/>
                  </w:divBdr>
                  <w:divsChild>
                    <w:div w:id="455683420">
                      <w:marLeft w:val="0"/>
                      <w:marRight w:val="0"/>
                      <w:marTop w:val="0"/>
                      <w:marBottom w:val="0"/>
                      <w:divBdr>
                        <w:top w:val="none" w:sz="0" w:space="0" w:color="auto"/>
                        <w:left w:val="none" w:sz="0" w:space="0" w:color="auto"/>
                        <w:bottom w:val="none" w:sz="0" w:space="0" w:color="auto"/>
                        <w:right w:val="none" w:sz="0" w:space="0" w:color="auto"/>
                      </w:divBdr>
                    </w:div>
                  </w:divsChild>
                </w:div>
                <w:div w:id="940801021">
                  <w:marLeft w:val="0"/>
                  <w:marRight w:val="0"/>
                  <w:marTop w:val="0"/>
                  <w:marBottom w:val="0"/>
                  <w:divBdr>
                    <w:top w:val="none" w:sz="0" w:space="0" w:color="auto"/>
                    <w:left w:val="none" w:sz="0" w:space="0" w:color="auto"/>
                    <w:bottom w:val="none" w:sz="0" w:space="0" w:color="auto"/>
                    <w:right w:val="none" w:sz="0" w:space="0" w:color="auto"/>
                  </w:divBdr>
                  <w:divsChild>
                    <w:div w:id="625741503">
                      <w:marLeft w:val="0"/>
                      <w:marRight w:val="0"/>
                      <w:marTop w:val="0"/>
                      <w:marBottom w:val="0"/>
                      <w:divBdr>
                        <w:top w:val="none" w:sz="0" w:space="0" w:color="auto"/>
                        <w:left w:val="none" w:sz="0" w:space="0" w:color="auto"/>
                        <w:bottom w:val="none" w:sz="0" w:space="0" w:color="auto"/>
                        <w:right w:val="none" w:sz="0" w:space="0" w:color="auto"/>
                      </w:divBdr>
                    </w:div>
                    <w:div w:id="1333068815">
                      <w:marLeft w:val="0"/>
                      <w:marRight w:val="0"/>
                      <w:marTop w:val="0"/>
                      <w:marBottom w:val="0"/>
                      <w:divBdr>
                        <w:top w:val="none" w:sz="0" w:space="0" w:color="auto"/>
                        <w:left w:val="none" w:sz="0" w:space="0" w:color="auto"/>
                        <w:bottom w:val="none" w:sz="0" w:space="0" w:color="auto"/>
                        <w:right w:val="none" w:sz="0" w:space="0" w:color="auto"/>
                      </w:divBdr>
                    </w:div>
                  </w:divsChild>
                </w:div>
                <w:div w:id="971130158">
                  <w:marLeft w:val="0"/>
                  <w:marRight w:val="0"/>
                  <w:marTop w:val="0"/>
                  <w:marBottom w:val="0"/>
                  <w:divBdr>
                    <w:top w:val="none" w:sz="0" w:space="0" w:color="auto"/>
                    <w:left w:val="none" w:sz="0" w:space="0" w:color="auto"/>
                    <w:bottom w:val="none" w:sz="0" w:space="0" w:color="auto"/>
                    <w:right w:val="none" w:sz="0" w:space="0" w:color="auto"/>
                  </w:divBdr>
                  <w:divsChild>
                    <w:div w:id="1892574924">
                      <w:marLeft w:val="0"/>
                      <w:marRight w:val="0"/>
                      <w:marTop w:val="0"/>
                      <w:marBottom w:val="0"/>
                      <w:divBdr>
                        <w:top w:val="none" w:sz="0" w:space="0" w:color="auto"/>
                        <w:left w:val="none" w:sz="0" w:space="0" w:color="auto"/>
                        <w:bottom w:val="none" w:sz="0" w:space="0" w:color="auto"/>
                        <w:right w:val="none" w:sz="0" w:space="0" w:color="auto"/>
                      </w:divBdr>
                    </w:div>
                  </w:divsChild>
                </w:div>
                <w:div w:id="987856517">
                  <w:marLeft w:val="0"/>
                  <w:marRight w:val="0"/>
                  <w:marTop w:val="0"/>
                  <w:marBottom w:val="0"/>
                  <w:divBdr>
                    <w:top w:val="none" w:sz="0" w:space="0" w:color="auto"/>
                    <w:left w:val="none" w:sz="0" w:space="0" w:color="auto"/>
                    <w:bottom w:val="none" w:sz="0" w:space="0" w:color="auto"/>
                    <w:right w:val="none" w:sz="0" w:space="0" w:color="auto"/>
                  </w:divBdr>
                  <w:divsChild>
                    <w:div w:id="2049717480">
                      <w:marLeft w:val="0"/>
                      <w:marRight w:val="0"/>
                      <w:marTop w:val="0"/>
                      <w:marBottom w:val="0"/>
                      <w:divBdr>
                        <w:top w:val="none" w:sz="0" w:space="0" w:color="auto"/>
                        <w:left w:val="none" w:sz="0" w:space="0" w:color="auto"/>
                        <w:bottom w:val="none" w:sz="0" w:space="0" w:color="auto"/>
                        <w:right w:val="none" w:sz="0" w:space="0" w:color="auto"/>
                      </w:divBdr>
                    </w:div>
                  </w:divsChild>
                </w:div>
                <w:div w:id="996617957">
                  <w:marLeft w:val="0"/>
                  <w:marRight w:val="0"/>
                  <w:marTop w:val="0"/>
                  <w:marBottom w:val="0"/>
                  <w:divBdr>
                    <w:top w:val="none" w:sz="0" w:space="0" w:color="auto"/>
                    <w:left w:val="none" w:sz="0" w:space="0" w:color="auto"/>
                    <w:bottom w:val="none" w:sz="0" w:space="0" w:color="auto"/>
                    <w:right w:val="none" w:sz="0" w:space="0" w:color="auto"/>
                  </w:divBdr>
                  <w:divsChild>
                    <w:div w:id="1836845335">
                      <w:marLeft w:val="0"/>
                      <w:marRight w:val="0"/>
                      <w:marTop w:val="0"/>
                      <w:marBottom w:val="0"/>
                      <w:divBdr>
                        <w:top w:val="none" w:sz="0" w:space="0" w:color="auto"/>
                        <w:left w:val="none" w:sz="0" w:space="0" w:color="auto"/>
                        <w:bottom w:val="none" w:sz="0" w:space="0" w:color="auto"/>
                        <w:right w:val="none" w:sz="0" w:space="0" w:color="auto"/>
                      </w:divBdr>
                    </w:div>
                  </w:divsChild>
                </w:div>
                <w:div w:id="1065908556">
                  <w:marLeft w:val="0"/>
                  <w:marRight w:val="0"/>
                  <w:marTop w:val="0"/>
                  <w:marBottom w:val="0"/>
                  <w:divBdr>
                    <w:top w:val="none" w:sz="0" w:space="0" w:color="auto"/>
                    <w:left w:val="none" w:sz="0" w:space="0" w:color="auto"/>
                    <w:bottom w:val="none" w:sz="0" w:space="0" w:color="auto"/>
                    <w:right w:val="none" w:sz="0" w:space="0" w:color="auto"/>
                  </w:divBdr>
                  <w:divsChild>
                    <w:div w:id="2118600103">
                      <w:marLeft w:val="0"/>
                      <w:marRight w:val="0"/>
                      <w:marTop w:val="0"/>
                      <w:marBottom w:val="0"/>
                      <w:divBdr>
                        <w:top w:val="none" w:sz="0" w:space="0" w:color="auto"/>
                        <w:left w:val="none" w:sz="0" w:space="0" w:color="auto"/>
                        <w:bottom w:val="none" w:sz="0" w:space="0" w:color="auto"/>
                        <w:right w:val="none" w:sz="0" w:space="0" w:color="auto"/>
                      </w:divBdr>
                    </w:div>
                  </w:divsChild>
                </w:div>
                <w:div w:id="1079328022">
                  <w:marLeft w:val="0"/>
                  <w:marRight w:val="0"/>
                  <w:marTop w:val="0"/>
                  <w:marBottom w:val="0"/>
                  <w:divBdr>
                    <w:top w:val="none" w:sz="0" w:space="0" w:color="auto"/>
                    <w:left w:val="none" w:sz="0" w:space="0" w:color="auto"/>
                    <w:bottom w:val="none" w:sz="0" w:space="0" w:color="auto"/>
                    <w:right w:val="none" w:sz="0" w:space="0" w:color="auto"/>
                  </w:divBdr>
                  <w:divsChild>
                    <w:div w:id="1760831309">
                      <w:marLeft w:val="0"/>
                      <w:marRight w:val="0"/>
                      <w:marTop w:val="0"/>
                      <w:marBottom w:val="0"/>
                      <w:divBdr>
                        <w:top w:val="none" w:sz="0" w:space="0" w:color="auto"/>
                        <w:left w:val="none" w:sz="0" w:space="0" w:color="auto"/>
                        <w:bottom w:val="none" w:sz="0" w:space="0" w:color="auto"/>
                        <w:right w:val="none" w:sz="0" w:space="0" w:color="auto"/>
                      </w:divBdr>
                    </w:div>
                    <w:div w:id="2092924786">
                      <w:marLeft w:val="0"/>
                      <w:marRight w:val="0"/>
                      <w:marTop w:val="0"/>
                      <w:marBottom w:val="0"/>
                      <w:divBdr>
                        <w:top w:val="none" w:sz="0" w:space="0" w:color="auto"/>
                        <w:left w:val="none" w:sz="0" w:space="0" w:color="auto"/>
                        <w:bottom w:val="none" w:sz="0" w:space="0" w:color="auto"/>
                        <w:right w:val="none" w:sz="0" w:space="0" w:color="auto"/>
                      </w:divBdr>
                    </w:div>
                  </w:divsChild>
                </w:div>
                <w:div w:id="1090076835">
                  <w:marLeft w:val="0"/>
                  <w:marRight w:val="0"/>
                  <w:marTop w:val="0"/>
                  <w:marBottom w:val="0"/>
                  <w:divBdr>
                    <w:top w:val="none" w:sz="0" w:space="0" w:color="auto"/>
                    <w:left w:val="none" w:sz="0" w:space="0" w:color="auto"/>
                    <w:bottom w:val="none" w:sz="0" w:space="0" w:color="auto"/>
                    <w:right w:val="none" w:sz="0" w:space="0" w:color="auto"/>
                  </w:divBdr>
                  <w:divsChild>
                    <w:div w:id="274168862">
                      <w:marLeft w:val="0"/>
                      <w:marRight w:val="0"/>
                      <w:marTop w:val="0"/>
                      <w:marBottom w:val="0"/>
                      <w:divBdr>
                        <w:top w:val="none" w:sz="0" w:space="0" w:color="auto"/>
                        <w:left w:val="none" w:sz="0" w:space="0" w:color="auto"/>
                        <w:bottom w:val="none" w:sz="0" w:space="0" w:color="auto"/>
                        <w:right w:val="none" w:sz="0" w:space="0" w:color="auto"/>
                      </w:divBdr>
                    </w:div>
                    <w:div w:id="1014501535">
                      <w:marLeft w:val="0"/>
                      <w:marRight w:val="0"/>
                      <w:marTop w:val="0"/>
                      <w:marBottom w:val="0"/>
                      <w:divBdr>
                        <w:top w:val="none" w:sz="0" w:space="0" w:color="auto"/>
                        <w:left w:val="none" w:sz="0" w:space="0" w:color="auto"/>
                        <w:bottom w:val="none" w:sz="0" w:space="0" w:color="auto"/>
                        <w:right w:val="none" w:sz="0" w:space="0" w:color="auto"/>
                      </w:divBdr>
                    </w:div>
                  </w:divsChild>
                </w:div>
                <w:div w:id="1096827335">
                  <w:marLeft w:val="0"/>
                  <w:marRight w:val="0"/>
                  <w:marTop w:val="0"/>
                  <w:marBottom w:val="0"/>
                  <w:divBdr>
                    <w:top w:val="none" w:sz="0" w:space="0" w:color="auto"/>
                    <w:left w:val="none" w:sz="0" w:space="0" w:color="auto"/>
                    <w:bottom w:val="none" w:sz="0" w:space="0" w:color="auto"/>
                    <w:right w:val="none" w:sz="0" w:space="0" w:color="auto"/>
                  </w:divBdr>
                  <w:divsChild>
                    <w:div w:id="525102840">
                      <w:marLeft w:val="0"/>
                      <w:marRight w:val="0"/>
                      <w:marTop w:val="0"/>
                      <w:marBottom w:val="0"/>
                      <w:divBdr>
                        <w:top w:val="none" w:sz="0" w:space="0" w:color="auto"/>
                        <w:left w:val="none" w:sz="0" w:space="0" w:color="auto"/>
                        <w:bottom w:val="none" w:sz="0" w:space="0" w:color="auto"/>
                        <w:right w:val="none" w:sz="0" w:space="0" w:color="auto"/>
                      </w:divBdr>
                    </w:div>
                    <w:div w:id="1309244395">
                      <w:marLeft w:val="0"/>
                      <w:marRight w:val="0"/>
                      <w:marTop w:val="0"/>
                      <w:marBottom w:val="0"/>
                      <w:divBdr>
                        <w:top w:val="none" w:sz="0" w:space="0" w:color="auto"/>
                        <w:left w:val="none" w:sz="0" w:space="0" w:color="auto"/>
                        <w:bottom w:val="none" w:sz="0" w:space="0" w:color="auto"/>
                        <w:right w:val="none" w:sz="0" w:space="0" w:color="auto"/>
                      </w:divBdr>
                    </w:div>
                  </w:divsChild>
                </w:div>
                <w:div w:id="1098672841">
                  <w:marLeft w:val="0"/>
                  <w:marRight w:val="0"/>
                  <w:marTop w:val="0"/>
                  <w:marBottom w:val="0"/>
                  <w:divBdr>
                    <w:top w:val="none" w:sz="0" w:space="0" w:color="auto"/>
                    <w:left w:val="none" w:sz="0" w:space="0" w:color="auto"/>
                    <w:bottom w:val="none" w:sz="0" w:space="0" w:color="auto"/>
                    <w:right w:val="none" w:sz="0" w:space="0" w:color="auto"/>
                  </w:divBdr>
                  <w:divsChild>
                    <w:div w:id="942372567">
                      <w:marLeft w:val="0"/>
                      <w:marRight w:val="0"/>
                      <w:marTop w:val="0"/>
                      <w:marBottom w:val="0"/>
                      <w:divBdr>
                        <w:top w:val="none" w:sz="0" w:space="0" w:color="auto"/>
                        <w:left w:val="none" w:sz="0" w:space="0" w:color="auto"/>
                        <w:bottom w:val="none" w:sz="0" w:space="0" w:color="auto"/>
                        <w:right w:val="none" w:sz="0" w:space="0" w:color="auto"/>
                      </w:divBdr>
                    </w:div>
                    <w:div w:id="1187713060">
                      <w:marLeft w:val="0"/>
                      <w:marRight w:val="0"/>
                      <w:marTop w:val="0"/>
                      <w:marBottom w:val="0"/>
                      <w:divBdr>
                        <w:top w:val="none" w:sz="0" w:space="0" w:color="auto"/>
                        <w:left w:val="none" w:sz="0" w:space="0" w:color="auto"/>
                        <w:bottom w:val="none" w:sz="0" w:space="0" w:color="auto"/>
                        <w:right w:val="none" w:sz="0" w:space="0" w:color="auto"/>
                      </w:divBdr>
                    </w:div>
                  </w:divsChild>
                </w:div>
                <w:div w:id="1133214535">
                  <w:marLeft w:val="0"/>
                  <w:marRight w:val="0"/>
                  <w:marTop w:val="0"/>
                  <w:marBottom w:val="0"/>
                  <w:divBdr>
                    <w:top w:val="none" w:sz="0" w:space="0" w:color="auto"/>
                    <w:left w:val="none" w:sz="0" w:space="0" w:color="auto"/>
                    <w:bottom w:val="none" w:sz="0" w:space="0" w:color="auto"/>
                    <w:right w:val="none" w:sz="0" w:space="0" w:color="auto"/>
                  </w:divBdr>
                  <w:divsChild>
                    <w:div w:id="617109061">
                      <w:marLeft w:val="0"/>
                      <w:marRight w:val="0"/>
                      <w:marTop w:val="0"/>
                      <w:marBottom w:val="0"/>
                      <w:divBdr>
                        <w:top w:val="none" w:sz="0" w:space="0" w:color="auto"/>
                        <w:left w:val="none" w:sz="0" w:space="0" w:color="auto"/>
                        <w:bottom w:val="none" w:sz="0" w:space="0" w:color="auto"/>
                        <w:right w:val="none" w:sz="0" w:space="0" w:color="auto"/>
                      </w:divBdr>
                    </w:div>
                  </w:divsChild>
                </w:div>
                <w:div w:id="1134757111">
                  <w:marLeft w:val="0"/>
                  <w:marRight w:val="0"/>
                  <w:marTop w:val="0"/>
                  <w:marBottom w:val="0"/>
                  <w:divBdr>
                    <w:top w:val="none" w:sz="0" w:space="0" w:color="auto"/>
                    <w:left w:val="none" w:sz="0" w:space="0" w:color="auto"/>
                    <w:bottom w:val="none" w:sz="0" w:space="0" w:color="auto"/>
                    <w:right w:val="none" w:sz="0" w:space="0" w:color="auto"/>
                  </w:divBdr>
                  <w:divsChild>
                    <w:div w:id="499124767">
                      <w:marLeft w:val="0"/>
                      <w:marRight w:val="0"/>
                      <w:marTop w:val="0"/>
                      <w:marBottom w:val="0"/>
                      <w:divBdr>
                        <w:top w:val="none" w:sz="0" w:space="0" w:color="auto"/>
                        <w:left w:val="none" w:sz="0" w:space="0" w:color="auto"/>
                        <w:bottom w:val="none" w:sz="0" w:space="0" w:color="auto"/>
                        <w:right w:val="none" w:sz="0" w:space="0" w:color="auto"/>
                      </w:divBdr>
                    </w:div>
                  </w:divsChild>
                </w:div>
                <w:div w:id="1137380917">
                  <w:marLeft w:val="0"/>
                  <w:marRight w:val="0"/>
                  <w:marTop w:val="0"/>
                  <w:marBottom w:val="0"/>
                  <w:divBdr>
                    <w:top w:val="none" w:sz="0" w:space="0" w:color="auto"/>
                    <w:left w:val="none" w:sz="0" w:space="0" w:color="auto"/>
                    <w:bottom w:val="none" w:sz="0" w:space="0" w:color="auto"/>
                    <w:right w:val="none" w:sz="0" w:space="0" w:color="auto"/>
                  </w:divBdr>
                  <w:divsChild>
                    <w:div w:id="1497767099">
                      <w:marLeft w:val="0"/>
                      <w:marRight w:val="0"/>
                      <w:marTop w:val="0"/>
                      <w:marBottom w:val="0"/>
                      <w:divBdr>
                        <w:top w:val="none" w:sz="0" w:space="0" w:color="auto"/>
                        <w:left w:val="none" w:sz="0" w:space="0" w:color="auto"/>
                        <w:bottom w:val="none" w:sz="0" w:space="0" w:color="auto"/>
                        <w:right w:val="none" w:sz="0" w:space="0" w:color="auto"/>
                      </w:divBdr>
                    </w:div>
                  </w:divsChild>
                </w:div>
                <w:div w:id="1142045262">
                  <w:marLeft w:val="0"/>
                  <w:marRight w:val="0"/>
                  <w:marTop w:val="0"/>
                  <w:marBottom w:val="0"/>
                  <w:divBdr>
                    <w:top w:val="none" w:sz="0" w:space="0" w:color="auto"/>
                    <w:left w:val="none" w:sz="0" w:space="0" w:color="auto"/>
                    <w:bottom w:val="none" w:sz="0" w:space="0" w:color="auto"/>
                    <w:right w:val="none" w:sz="0" w:space="0" w:color="auto"/>
                  </w:divBdr>
                  <w:divsChild>
                    <w:div w:id="760294800">
                      <w:marLeft w:val="0"/>
                      <w:marRight w:val="0"/>
                      <w:marTop w:val="0"/>
                      <w:marBottom w:val="0"/>
                      <w:divBdr>
                        <w:top w:val="none" w:sz="0" w:space="0" w:color="auto"/>
                        <w:left w:val="none" w:sz="0" w:space="0" w:color="auto"/>
                        <w:bottom w:val="none" w:sz="0" w:space="0" w:color="auto"/>
                        <w:right w:val="none" w:sz="0" w:space="0" w:color="auto"/>
                      </w:divBdr>
                    </w:div>
                    <w:div w:id="2089450303">
                      <w:marLeft w:val="0"/>
                      <w:marRight w:val="0"/>
                      <w:marTop w:val="0"/>
                      <w:marBottom w:val="0"/>
                      <w:divBdr>
                        <w:top w:val="none" w:sz="0" w:space="0" w:color="auto"/>
                        <w:left w:val="none" w:sz="0" w:space="0" w:color="auto"/>
                        <w:bottom w:val="none" w:sz="0" w:space="0" w:color="auto"/>
                        <w:right w:val="none" w:sz="0" w:space="0" w:color="auto"/>
                      </w:divBdr>
                    </w:div>
                  </w:divsChild>
                </w:div>
                <w:div w:id="1147430849">
                  <w:marLeft w:val="0"/>
                  <w:marRight w:val="0"/>
                  <w:marTop w:val="0"/>
                  <w:marBottom w:val="0"/>
                  <w:divBdr>
                    <w:top w:val="none" w:sz="0" w:space="0" w:color="auto"/>
                    <w:left w:val="none" w:sz="0" w:space="0" w:color="auto"/>
                    <w:bottom w:val="none" w:sz="0" w:space="0" w:color="auto"/>
                    <w:right w:val="none" w:sz="0" w:space="0" w:color="auto"/>
                  </w:divBdr>
                  <w:divsChild>
                    <w:div w:id="293946519">
                      <w:marLeft w:val="0"/>
                      <w:marRight w:val="0"/>
                      <w:marTop w:val="0"/>
                      <w:marBottom w:val="0"/>
                      <w:divBdr>
                        <w:top w:val="none" w:sz="0" w:space="0" w:color="auto"/>
                        <w:left w:val="none" w:sz="0" w:space="0" w:color="auto"/>
                        <w:bottom w:val="none" w:sz="0" w:space="0" w:color="auto"/>
                        <w:right w:val="none" w:sz="0" w:space="0" w:color="auto"/>
                      </w:divBdr>
                    </w:div>
                    <w:div w:id="2073429818">
                      <w:marLeft w:val="0"/>
                      <w:marRight w:val="0"/>
                      <w:marTop w:val="0"/>
                      <w:marBottom w:val="0"/>
                      <w:divBdr>
                        <w:top w:val="none" w:sz="0" w:space="0" w:color="auto"/>
                        <w:left w:val="none" w:sz="0" w:space="0" w:color="auto"/>
                        <w:bottom w:val="none" w:sz="0" w:space="0" w:color="auto"/>
                        <w:right w:val="none" w:sz="0" w:space="0" w:color="auto"/>
                      </w:divBdr>
                    </w:div>
                  </w:divsChild>
                </w:div>
                <w:div w:id="1150437992">
                  <w:marLeft w:val="0"/>
                  <w:marRight w:val="0"/>
                  <w:marTop w:val="0"/>
                  <w:marBottom w:val="0"/>
                  <w:divBdr>
                    <w:top w:val="none" w:sz="0" w:space="0" w:color="auto"/>
                    <w:left w:val="none" w:sz="0" w:space="0" w:color="auto"/>
                    <w:bottom w:val="none" w:sz="0" w:space="0" w:color="auto"/>
                    <w:right w:val="none" w:sz="0" w:space="0" w:color="auto"/>
                  </w:divBdr>
                  <w:divsChild>
                    <w:div w:id="520558255">
                      <w:marLeft w:val="0"/>
                      <w:marRight w:val="0"/>
                      <w:marTop w:val="0"/>
                      <w:marBottom w:val="0"/>
                      <w:divBdr>
                        <w:top w:val="none" w:sz="0" w:space="0" w:color="auto"/>
                        <w:left w:val="none" w:sz="0" w:space="0" w:color="auto"/>
                        <w:bottom w:val="none" w:sz="0" w:space="0" w:color="auto"/>
                        <w:right w:val="none" w:sz="0" w:space="0" w:color="auto"/>
                      </w:divBdr>
                    </w:div>
                  </w:divsChild>
                </w:div>
                <w:div w:id="1153645346">
                  <w:marLeft w:val="0"/>
                  <w:marRight w:val="0"/>
                  <w:marTop w:val="0"/>
                  <w:marBottom w:val="0"/>
                  <w:divBdr>
                    <w:top w:val="none" w:sz="0" w:space="0" w:color="auto"/>
                    <w:left w:val="none" w:sz="0" w:space="0" w:color="auto"/>
                    <w:bottom w:val="none" w:sz="0" w:space="0" w:color="auto"/>
                    <w:right w:val="none" w:sz="0" w:space="0" w:color="auto"/>
                  </w:divBdr>
                  <w:divsChild>
                    <w:div w:id="1994796397">
                      <w:marLeft w:val="0"/>
                      <w:marRight w:val="0"/>
                      <w:marTop w:val="0"/>
                      <w:marBottom w:val="0"/>
                      <w:divBdr>
                        <w:top w:val="none" w:sz="0" w:space="0" w:color="auto"/>
                        <w:left w:val="none" w:sz="0" w:space="0" w:color="auto"/>
                        <w:bottom w:val="none" w:sz="0" w:space="0" w:color="auto"/>
                        <w:right w:val="none" w:sz="0" w:space="0" w:color="auto"/>
                      </w:divBdr>
                    </w:div>
                  </w:divsChild>
                </w:div>
                <w:div w:id="1178811669">
                  <w:marLeft w:val="0"/>
                  <w:marRight w:val="0"/>
                  <w:marTop w:val="0"/>
                  <w:marBottom w:val="0"/>
                  <w:divBdr>
                    <w:top w:val="none" w:sz="0" w:space="0" w:color="auto"/>
                    <w:left w:val="none" w:sz="0" w:space="0" w:color="auto"/>
                    <w:bottom w:val="none" w:sz="0" w:space="0" w:color="auto"/>
                    <w:right w:val="none" w:sz="0" w:space="0" w:color="auto"/>
                  </w:divBdr>
                  <w:divsChild>
                    <w:div w:id="93474603">
                      <w:marLeft w:val="0"/>
                      <w:marRight w:val="0"/>
                      <w:marTop w:val="0"/>
                      <w:marBottom w:val="0"/>
                      <w:divBdr>
                        <w:top w:val="none" w:sz="0" w:space="0" w:color="auto"/>
                        <w:left w:val="none" w:sz="0" w:space="0" w:color="auto"/>
                        <w:bottom w:val="none" w:sz="0" w:space="0" w:color="auto"/>
                        <w:right w:val="none" w:sz="0" w:space="0" w:color="auto"/>
                      </w:divBdr>
                    </w:div>
                    <w:div w:id="171333685">
                      <w:marLeft w:val="0"/>
                      <w:marRight w:val="0"/>
                      <w:marTop w:val="0"/>
                      <w:marBottom w:val="0"/>
                      <w:divBdr>
                        <w:top w:val="none" w:sz="0" w:space="0" w:color="auto"/>
                        <w:left w:val="none" w:sz="0" w:space="0" w:color="auto"/>
                        <w:bottom w:val="none" w:sz="0" w:space="0" w:color="auto"/>
                        <w:right w:val="none" w:sz="0" w:space="0" w:color="auto"/>
                      </w:divBdr>
                    </w:div>
                  </w:divsChild>
                </w:div>
                <w:div w:id="1182933299">
                  <w:marLeft w:val="0"/>
                  <w:marRight w:val="0"/>
                  <w:marTop w:val="0"/>
                  <w:marBottom w:val="0"/>
                  <w:divBdr>
                    <w:top w:val="none" w:sz="0" w:space="0" w:color="auto"/>
                    <w:left w:val="none" w:sz="0" w:space="0" w:color="auto"/>
                    <w:bottom w:val="none" w:sz="0" w:space="0" w:color="auto"/>
                    <w:right w:val="none" w:sz="0" w:space="0" w:color="auto"/>
                  </w:divBdr>
                  <w:divsChild>
                    <w:div w:id="326173745">
                      <w:marLeft w:val="0"/>
                      <w:marRight w:val="0"/>
                      <w:marTop w:val="0"/>
                      <w:marBottom w:val="0"/>
                      <w:divBdr>
                        <w:top w:val="none" w:sz="0" w:space="0" w:color="auto"/>
                        <w:left w:val="none" w:sz="0" w:space="0" w:color="auto"/>
                        <w:bottom w:val="none" w:sz="0" w:space="0" w:color="auto"/>
                        <w:right w:val="none" w:sz="0" w:space="0" w:color="auto"/>
                      </w:divBdr>
                    </w:div>
                  </w:divsChild>
                </w:div>
                <w:div w:id="1289236355">
                  <w:marLeft w:val="0"/>
                  <w:marRight w:val="0"/>
                  <w:marTop w:val="0"/>
                  <w:marBottom w:val="0"/>
                  <w:divBdr>
                    <w:top w:val="none" w:sz="0" w:space="0" w:color="auto"/>
                    <w:left w:val="none" w:sz="0" w:space="0" w:color="auto"/>
                    <w:bottom w:val="none" w:sz="0" w:space="0" w:color="auto"/>
                    <w:right w:val="none" w:sz="0" w:space="0" w:color="auto"/>
                  </w:divBdr>
                  <w:divsChild>
                    <w:div w:id="1415781940">
                      <w:marLeft w:val="0"/>
                      <w:marRight w:val="0"/>
                      <w:marTop w:val="0"/>
                      <w:marBottom w:val="0"/>
                      <w:divBdr>
                        <w:top w:val="none" w:sz="0" w:space="0" w:color="auto"/>
                        <w:left w:val="none" w:sz="0" w:space="0" w:color="auto"/>
                        <w:bottom w:val="none" w:sz="0" w:space="0" w:color="auto"/>
                        <w:right w:val="none" w:sz="0" w:space="0" w:color="auto"/>
                      </w:divBdr>
                    </w:div>
                  </w:divsChild>
                </w:div>
                <w:div w:id="1304509771">
                  <w:marLeft w:val="0"/>
                  <w:marRight w:val="0"/>
                  <w:marTop w:val="0"/>
                  <w:marBottom w:val="0"/>
                  <w:divBdr>
                    <w:top w:val="none" w:sz="0" w:space="0" w:color="auto"/>
                    <w:left w:val="none" w:sz="0" w:space="0" w:color="auto"/>
                    <w:bottom w:val="none" w:sz="0" w:space="0" w:color="auto"/>
                    <w:right w:val="none" w:sz="0" w:space="0" w:color="auto"/>
                  </w:divBdr>
                  <w:divsChild>
                    <w:div w:id="742677933">
                      <w:marLeft w:val="0"/>
                      <w:marRight w:val="0"/>
                      <w:marTop w:val="0"/>
                      <w:marBottom w:val="0"/>
                      <w:divBdr>
                        <w:top w:val="none" w:sz="0" w:space="0" w:color="auto"/>
                        <w:left w:val="none" w:sz="0" w:space="0" w:color="auto"/>
                        <w:bottom w:val="none" w:sz="0" w:space="0" w:color="auto"/>
                        <w:right w:val="none" w:sz="0" w:space="0" w:color="auto"/>
                      </w:divBdr>
                    </w:div>
                  </w:divsChild>
                </w:div>
                <w:div w:id="1332641681">
                  <w:marLeft w:val="0"/>
                  <w:marRight w:val="0"/>
                  <w:marTop w:val="0"/>
                  <w:marBottom w:val="0"/>
                  <w:divBdr>
                    <w:top w:val="none" w:sz="0" w:space="0" w:color="auto"/>
                    <w:left w:val="none" w:sz="0" w:space="0" w:color="auto"/>
                    <w:bottom w:val="none" w:sz="0" w:space="0" w:color="auto"/>
                    <w:right w:val="none" w:sz="0" w:space="0" w:color="auto"/>
                  </w:divBdr>
                  <w:divsChild>
                    <w:div w:id="1788741501">
                      <w:marLeft w:val="0"/>
                      <w:marRight w:val="0"/>
                      <w:marTop w:val="0"/>
                      <w:marBottom w:val="0"/>
                      <w:divBdr>
                        <w:top w:val="none" w:sz="0" w:space="0" w:color="auto"/>
                        <w:left w:val="none" w:sz="0" w:space="0" w:color="auto"/>
                        <w:bottom w:val="none" w:sz="0" w:space="0" w:color="auto"/>
                        <w:right w:val="none" w:sz="0" w:space="0" w:color="auto"/>
                      </w:divBdr>
                    </w:div>
                  </w:divsChild>
                </w:div>
                <w:div w:id="1349257099">
                  <w:marLeft w:val="0"/>
                  <w:marRight w:val="0"/>
                  <w:marTop w:val="0"/>
                  <w:marBottom w:val="0"/>
                  <w:divBdr>
                    <w:top w:val="none" w:sz="0" w:space="0" w:color="auto"/>
                    <w:left w:val="none" w:sz="0" w:space="0" w:color="auto"/>
                    <w:bottom w:val="none" w:sz="0" w:space="0" w:color="auto"/>
                    <w:right w:val="none" w:sz="0" w:space="0" w:color="auto"/>
                  </w:divBdr>
                  <w:divsChild>
                    <w:div w:id="562368919">
                      <w:marLeft w:val="0"/>
                      <w:marRight w:val="0"/>
                      <w:marTop w:val="0"/>
                      <w:marBottom w:val="0"/>
                      <w:divBdr>
                        <w:top w:val="none" w:sz="0" w:space="0" w:color="auto"/>
                        <w:left w:val="none" w:sz="0" w:space="0" w:color="auto"/>
                        <w:bottom w:val="none" w:sz="0" w:space="0" w:color="auto"/>
                        <w:right w:val="none" w:sz="0" w:space="0" w:color="auto"/>
                      </w:divBdr>
                    </w:div>
                  </w:divsChild>
                </w:div>
                <w:div w:id="1357196299">
                  <w:marLeft w:val="0"/>
                  <w:marRight w:val="0"/>
                  <w:marTop w:val="0"/>
                  <w:marBottom w:val="0"/>
                  <w:divBdr>
                    <w:top w:val="none" w:sz="0" w:space="0" w:color="auto"/>
                    <w:left w:val="none" w:sz="0" w:space="0" w:color="auto"/>
                    <w:bottom w:val="none" w:sz="0" w:space="0" w:color="auto"/>
                    <w:right w:val="none" w:sz="0" w:space="0" w:color="auto"/>
                  </w:divBdr>
                  <w:divsChild>
                    <w:div w:id="884608593">
                      <w:marLeft w:val="0"/>
                      <w:marRight w:val="0"/>
                      <w:marTop w:val="0"/>
                      <w:marBottom w:val="0"/>
                      <w:divBdr>
                        <w:top w:val="none" w:sz="0" w:space="0" w:color="auto"/>
                        <w:left w:val="none" w:sz="0" w:space="0" w:color="auto"/>
                        <w:bottom w:val="none" w:sz="0" w:space="0" w:color="auto"/>
                        <w:right w:val="none" w:sz="0" w:space="0" w:color="auto"/>
                      </w:divBdr>
                    </w:div>
                  </w:divsChild>
                </w:div>
                <w:div w:id="1374114845">
                  <w:marLeft w:val="0"/>
                  <w:marRight w:val="0"/>
                  <w:marTop w:val="0"/>
                  <w:marBottom w:val="0"/>
                  <w:divBdr>
                    <w:top w:val="none" w:sz="0" w:space="0" w:color="auto"/>
                    <w:left w:val="none" w:sz="0" w:space="0" w:color="auto"/>
                    <w:bottom w:val="none" w:sz="0" w:space="0" w:color="auto"/>
                    <w:right w:val="none" w:sz="0" w:space="0" w:color="auto"/>
                  </w:divBdr>
                  <w:divsChild>
                    <w:div w:id="191503317">
                      <w:marLeft w:val="0"/>
                      <w:marRight w:val="0"/>
                      <w:marTop w:val="0"/>
                      <w:marBottom w:val="0"/>
                      <w:divBdr>
                        <w:top w:val="none" w:sz="0" w:space="0" w:color="auto"/>
                        <w:left w:val="none" w:sz="0" w:space="0" w:color="auto"/>
                        <w:bottom w:val="none" w:sz="0" w:space="0" w:color="auto"/>
                        <w:right w:val="none" w:sz="0" w:space="0" w:color="auto"/>
                      </w:divBdr>
                    </w:div>
                  </w:divsChild>
                </w:div>
                <w:div w:id="1417946564">
                  <w:marLeft w:val="0"/>
                  <w:marRight w:val="0"/>
                  <w:marTop w:val="0"/>
                  <w:marBottom w:val="0"/>
                  <w:divBdr>
                    <w:top w:val="none" w:sz="0" w:space="0" w:color="auto"/>
                    <w:left w:val="none" w:sz="0" w:space="0" w:color="auto"/>
                    <w:bottom w:val="none" w:sz="0" w:space="0" w:color="auto"/>
                    <w:right w:val="none" w:sz="0" w:space="0" w:color="auto"/>
                  </w:divBdr>
                  <w:divsChild>
                    <w:div w:id="97070676">
                      <w:marLeft w:val="0"/>
                      <w:marRight w:val="0"/>
                      <w:marTop w:val="0"/>
                      <w:marBottom w:val="0"/>
                      <w:divBdr>
                        <w:top w:val="none" w:sz="0" w:space="0" w:color="auto"/>
                        <w:left w:val="none" w:sz="0" w:space="0" w:color="auto"/>
                        <w:bottom w:val="none" w:sz="0" w:space="0" w:color="auto"/>
                        <w:right w:val="none" w:sz="0" w:space="0" w:color="auto"/>
                      </w:divBdr>
                    </w:div>
                  </w:divsChild>
                </w:div>
                <w:div w:id="1422989688">
                  <w:marLeft w:val="0"/>
                  <w:marRight w:val="0"/>
                  <w:marTop w:val="0"/>
                  <w:marBottom w:val="0"/>
                  <w:divBdr>
                    <w:top w:val="none" w:sz="0" w:space="0" w:color="auto"/>
                    <w:left w:val="none" w:sz="0" w:space="0" w:color="auto"/>
                    <w:bottom w:val="none" w:sz="0" w:space="0" w:color="auto"/>
                    <w:right w:val="none" w:sz="0" w:space="0" w:color="auto"/>
                  </w:divBdr>
                  <w:divsChild>
                    <w:div w:id="1520703959">
                      <w:marLeft w:val="0"/>
                      <w:marRight w:val="0"/>
                      <w:marTop w:val="0"/>
                      <w:marBottom w:val="0"/>
                      <w:divBdr>
                        <w:top w:val="none" w:sz="0" w:space="0" w:color="auto"/>
                        <w:left w:val="none" w:sz="0" w:space="0" w:color="auto"/>
                        <w:bottom w:val="none" w:sz="0" w:space="0" w:color="auto"/>
                        <w:right w:val="none" w:sz="0" w:space="0" w:color="auto"/>
                      </w:divBdr>
                    </w:div>
                  </w:divsChild>
                </w:div>
                <w:div w:id="1430344666">
                  <w:marLeft w:val="0"/>
                  <w:marRight w:val="0"/>
                  <w:marTop w:val="0"/>
                  <w:marBottom w:val="0"/>
                  <w:divBdr>
                    <w:top w:val="none" w:sz="0" w:space="0" w:color="auto"/>
                    <w:left w:val="none" w:sz="0" w:space="0" w:color="auto"/>
                    <w:bottom w:val="none" w:sz="0" w:space="0" w:color="auto"/>
                    <w:right w:val="none" w:sz="0" w:space="0" w:color="auto"/>
                  </w:divBdr>
                  <w:divsChild>
                    <w:div w:id="1545364135">
                      <w:marLeft w:val="0"/>
                      <w:marRight w:val="0"/>
                      <w:marTop w:val="0"/>
                      <w:marBottom w:val="0"/>
                      <w:divBdr>
                        <w:top w:val="none" w:sz="0" w:space="0" w:color="auto"/>
                        <w:left w:val="none" w:sz="0" w:space="0" w:color="auto"/>
                        <w:bottom w:val="none" w:sz="0" w:space="0" w:color="auto"/>
                        <w:right w:val="none" w:sz="0" w:space="0" w:color="auto"/>
                      </w:divBdr>
                    </w:div>
                  </w:divsChild>
                </w:div>
                <w:div w:id="1446653029">
                  <w:marLeft w:val="0"/>
                  <w:marRight w:val="0"/>
                  <w:marTop w:val="0"/>
                  <w:marBottom w:val="0"/>
                  <w:divBdr>
                    <w:top w:val="none" w:sz="0" w:space="0" w:color="auto"/>
                    <w:left w:val="none" w:sz="0" w:space="0" w:color="auto"/>
                    <w:bottom w:val="none" w:sz="0" w:space="0" w:color="auto"/>
                    <w:right w:val="none" w:sz="0" w:space="0" w:color="auto"/>
                  </w:divBdr>
                  <w:divsChild>
                    <w:div w:id="1177621054">
                      <w:marLeft w:val="0"/>
                      <w:marRight w:val="0"/>
                      <w:marTop w:val="0"/>
                      <w:marBottom w:val="0"/>
                      <w:divBdr>
                        <w:top w:val="none" w:sz="0" w:space="0" w:color="auto"/>
                        <w:left w:val="none" w:sz="0" w:space="0" w:color="auto"/>
                        <w:bottom w:val="none" w:sz="0" w:space="0" w:color="auto"/>
                        <w:right w:val="none" w:sz="0" w:space="0" w:color="auto"/>
                      </w:divBdr>
                    </w:div>
                    <w:div w:id="1859392715">
                      <w:marLeft w:val="0"/>
                      <w:marRight w:val="0"/>
                      <w:marTop w:val="0"/>
                      <w:marBottom w:val="0"/>
                      <w:divBdr>
                        <w:top w:val="none" w:sz="0" w:space="0" w:color="auto"/>
                        <w:left w:val="none" w:sz="0" w:space="0" w:color="auto"/>
                        <w:bottom w:val="none" w:sz="0" w:space="0" w:color="auto"/>
                        <w:right w:val="none" w:sz="0" w:space="0" w:color="auto"/>
                      </w:divBdr>
                    </w:div>
                  </w:divsChild>
                </w:div>
                <w:div w:id="1447044524">
                  <w:marLeft w:val="0"/>
                  <w:marRight w:val="0"/>
                  <w:marTop w:val="0"/>
                  <w:marBottom w:val="0"/>
                  <w:divBdr>
                    <w:top w:val="none" w:sz="0" w:space="0" w:color="auto"/>
                    <w:left w:val="none" w:sz="0" w:space="0" w:color="auto"/>
                    <w:bottom w:val="none" w:sz="0" w:space="0" w:color="auto"/>
                    <w:right w:val="none" w:sz="0" w:space="0" w:color="auto"/>
                  </w:divBdr>
                  <w:divsChild>
                    <w:div w:id="234173718">
                      <w:marLeft w:val="0"/>
                      <w:marRight w:val="0"/>
                      <w:marTop w:val="0"/>
                      <w:marBottom w:val="0"/>
                      <w:divBdr>
                        <w:top w:val="none" w:sz="0" w:space="0" w:color="auto"/>
                        <w:left w:val="none" w:sz="0" w:space="0" w:color="auto"/>
                        <w:bottom w:val="none" w:sz="0" w:space="0" w:color="auto"/>
                        <w:right w:val="none" w:sz="0" w:space="0" w:color="auto"/>
                      </w:divBdr>
                    </w:div>
                    <w:div w:id="396168228">
                      <w:marLeft w:val="0"/>
                      <w:marRight w:val="0"/>
                      <w:marTop w:val="0"/>
                      <w:marBottom w:val="0"/>
                      <w:divBdr>
                        <w:top w:val="none" w:sz="0" w:space="0" w:color="auto"/>
                        <w:left w:val="none" w:sz="0" w:space="0" w:color="auto"/>
                        <w:bottom w:val="none" w:sz="0" w:space="0" w:color="auto"/>
                        <w:right w:val="none" w:sz="0" w:space="0" w:color="auto"/>
                      </w:divBdr>
                    </w:div>
                  </w:divsChild>
                </w:div>
                <w:div w:id="1472089349">
                  <w:marLeft w:val="0"/>
                  <w:marRight w:val="0"/>
                  <w:marTop w:val="0"/>
                  <w:marBottom w:val="0"/>
                  <w:divBdr>
                    <w:top w:val="none" w:sz="0" w:space="0" w:color="auto"/>
                    <w:left w:val="none" w:sz="0" w:space="0" w:color="auto"/>
                    <w:bottom w:val="none" w:sz="0" w:space="0" w:color="auto"/>
                    <w:right w:val="none" w:sz="0" w:space="0" w:color="auto"/>
                  </w:divBdr>
                  <w:divsChild>
                    <w:div w:id="1485505789">
                      <w:marLeft w:val="0"/>
                      <w:marRight w:val="0"/>
                      <w:marTop w:val="0"/>
                      <w:marBottom w:val="0"/>
                      <w:divBdr>
                        <w:top w:val="none" w:sz="0" w:space="0" w:color="auto"/>
                        <w:left w:val="none" w:sz="0" w:space="0" w:color="auto"/>
                        <w:bottom w:val="none" w:sz="0" w:space="0" w:color="auto"/>
                        <w:right w:val="none" w:sz="0" w:space="0" w:color="auto"/>
                      </w:divBdr>
                    </w:div>
                  </w:divsChild>
                </w:div>
                <w:div w:id="1523665432">
                  <w:marLeft w:val="0"/>
                  <w:marRight w:val="0"/>
                  <w:marTop w:val="0"/>
                  <w:marBottom w:val="0"/>
                  <w:divBdr>
                    <w:top w:val="none" w:sz="0" w:space="0" w:color="auto"/>
                    <w:left w:val="none" w:sz="0" w:space="0" w:color="auto"/>
                    <w:bottom w:val="none" w:sz="0" w:space="0" w:color="auto"/>
                    <w:right w:val="none" w:sz="0" w:space="0" w:color="auto"/>
                  </w:divBdr>
                  <w:divsChild>
                    <w:div w:id="1872958681">
                      <w:marLeft w:val="0"/>
                      <w:marRight w:val="0"/>
                      <w:marTop w:val="0"/>
                      <w:marBottom w:val="0"/>
                      <w:divBdr>
                        <w:top w:val="none" w:sz="0" w:space="0" w:color="auto"/>
                        <w:left w:val="none" w:sz="0" w:space="0" w:color="auto"/>
                        <w:bottom w:val="none" w:sz="0" w:space="0" w:color="auto"/>
                        <w:right w:val="none" w:sz="0" w:space="0" w:color="auto"/>
                      </w:divBdr>
                    </w:div>
                  </w:divsChild>
                </w:div>
                <w:div w:id="1553420496">
                  <w:marLeft w:val="0"/>
                  <w:marRight w:val="0"/>
                  <w:marTop w:val="0"/>
                  <w:marBottom w:val="0"/>
                  <w:divBdr>
                    <w:top w:val="none" w:sz="0" w:space="0" w:color="auto"/>
                    <w:left w:val="none" w:sz="0" w:space="0" w:color="auto"/>
                    <w:bottom w:val="none" w:sz="0" w:space="0" w:color="auto"/>
                    <w:right w:val="none" w:sz="0" w:space="0" w:color="auto"/>
                  </w:divBdr>
                  <w:divsChild>
                    <w:div w:id="637224006">
                      <w:marLeft w:val="0"/>
                      <w:marRight w:val="0"/>
                      <w:marTop w:val="0"/>
                      <w:marBottom w:val="0"/>
                      <w:divBdr>
                        <w:top w:val="none" w:sz="0" w:space="0" w:color="auto"/>
                        <w:left w:val="none" w:sz="0" w:space="0" w:color="auto"/>
                        <w:bottom w:val="none" w:sz="0" w:space="0" w:color="auto"/>
                        <w:right w:val="none" w:sz="0" w:space="0" w:color="auto"/>
                      </w:divBdr>
                    </w:div>
                    <w:div w:id="1281571129">
                      <w:marLeft w:val="0"/>
                      <w:marRight w:val="0"/>
                      <w:marTop w:val="0"/>
                      <w:marBottom w:val="0"/>
                      <w:divBdr>
                        <w:top w:val="none" w:sz="0" w:space="0" w:color="auto"/>
                        <w:left w:val="none" w:sz="0" w:space="0" w:color="auto"/>
                        <w:bottom w:val="none" w:sz="0" w:space="0" w:color="auto"/>
                        <w:right w:val="none" w:sz="0" w:space="0" w:color="auto"/>
                      </w:divBdr>
                    </w:div>
                  </w:divsChild>
                </w:div>
                <w:div w:id="1563055792">
                  <w:marLeft w:val="0"/>
                  <w:marRight w:val="0"/>
                  <w:marTop w:val="0"/>
                  <w:marBottom w:val="0"/>
                  <w:divBdr>
                    <w:top w:val="none" w:sz="0" w:space="0" w:color="auto"/>
                    <w:left w:val="none" w:sz="0" w:space="0" w:color="auto"/>
                    <w:bottom w:val="none" w:sz="0" w:space="0" w:color="auto"/>
                    <w:right w:val="none" w:sz="0" w:space="0" w:color="auto"/>
                  </w:divBdr>
                  <w:divsChild>
                    <w:div w:id="1856338875">
                      <w:marLeft w:val="0"/>
                      <w:marRight w:val="0"/>
                      <w:marTop w:val="0"/>
                      <w:marBottom w:val="0"/>
                      <w:divBdr>
                        <w:top w:val="none" w:sz="0" w:space="0" w:color="auto"/>
                        <w:left w:val="none" w:sz="0" w:space="0" w:color="auto"/>
                        <w:bottom w:val="none" w:sz="0" w:space="0" w:color="auto"/>
                        <w:right w:val="none" w:sz="0" w:space="0" w:color="auto"/>
                      </w:divBdr>
                    </w:div>
                  </w:divsChild>
                </w:div>
                <w:div w:id="1568221758">
                  <w:marLeft w:val="0"/>
                  <w:marRight w:val="0"/>
                  <w:marTop w:val="0"/>
                  <w:marBottom w:val="0"/>
                  <w:divBdr>
                    <w:top w:val="none" w:sz="0" w:space="0" w:color="auto"/>
                    <w:left w:val="none" w:sz="0" w:space="0" w:color="auto"/>
                    <w:bottom w:val="none" w:sz="0" w:space="0" w:color="auto"/>
                    <w:right w:val="none" w:sz="0" w:space="0" w:color="auto"/>
                  </w:divBdr>
                  <w:divsChild>
                    <w:div w:id="1820028388">
                      <w:marLeft w:val="0"/>
                      <w:marRight w:val="0"/>
                      <w:marTop w:val="0"/>
                      <w:marBottom w:val="0"/>
                      <w:divBdr>
                        <w:top w:val="none" w:sz="0" w:space="0" w:color="auto"/>
                        <w:left w:val="none" w:sz="0" w:space="0" w:color="auto"/>
                        <w:bottom w:val="none" w:sz="0" w:space="0" w:color="auto"/>
                        <w:right w:val="none" w:sz="0" w:space="0" w:color="auto"/>
                      </w:divBdr>
                    </w:div>
                  </w:divsChild>
                </w:div>
                <w:div w:id="1601717382">
                  <w:marLeft w:val="0"/>
                  <w:marRight w:val="0"/>
                  <w:marTop w:val="0"/>
                  <w:marBottom w:val="0"/>
                  <w:divBdr>
                    <w:top w:val="none" w:sz="0" w:space="0" w:color="auto"/>
                    <w:left w:val="none" w:sz="0" w:space="0" w:color="auto"/>
                    <w:bottom w:val="none" w:sz="0" w:space="0" w:color="auto"/>
                    <w:right w:val="none" w:sz="0" w:space="0" w:color="auto"/>
                  </w:divBdr>
                  <w:divsChild>
                    <w:div w:id="377557316">
                      <w:marLeft w:val="0"/>
                      <w:marRight w:val="0"/>
                      <w:marTop w:val="0"/>
                      <w:marBottom w:val="0"/>
                      <w:divBdr>
                        <w:top w:val="none" w:sz="0" w:space="0" w:color="auto"/>
                        <w:left w:val="none" w:sz="0" w:space="0" w:color="auto"/>
                        <w:bottom w:val="none" w:sz="0" w:space="0" w:color="auto"/>
                        <w:right w:val="none" w:sz="0" w:space="0" w:color="auto"/>
                      </w:divBdr>
                    </w:div>
                  </w:divsChild>
                </w:div>
                <w:div w:id="1609779697">
                  <w:marLeft w:val="0"/>
                  <w:marRight w:val="0"/>
                  <w:marTop w:val="0"/>
                  <w:marBottom w:val="0"/>
                  <w:divBdr>
                    <w:top w:val="none" w:sz="0" w:space="0" w:color="auto"/>
                    <w:left w:val="none" w:sz="0" w:space="0" w:color="auto"/>
                    <w:bottom w:val="none" w:sz="0" w:space="0" w:color="auto"/>
                    <w:right w:val="none" w:sz="0" w:space="0" w:color="auto"/>
                  </w:divBdr>
                  <w:divsChild>
                    <w:div w:id="1501040900">
                      <w:marLeft w:val="0"/>
                      <w:marRight w:val="0"/>
                      <w:marTop w:val="0"/>
                      <w:marBottom w:val="0"/>
                      <w:divBdr>
                        <w:top w:val="none" w:sz="0" w:space="0" w:color="auto"/>
                        <w:left w:val="none" w:sz="0" w:space="0" w:color="auto"/>
                        <w:bottom w:val="none" w:sz="0" w:space="0" w:color="auto"/>
                        <w:right w:val="none" w:sz="0" w:space="0" w:color="auto"/>
                      </w:divBdr>
                    </w:div>
                  </w:divsChild>
                </w:div>
                <w:div w:id="1629236733">
                  <w:marLeft w:val="0"/>
                  <w:marRight w:val="0"/>
                  <w:marTop w:val="0"/>
                  <w:marBottom w:val="0"/>
                  <w:divBdr>
                    <w:top w:val="none" w:sz="0" w:space="0" w:color="auto"/>
                    <w:left w:val="none" w:sz="0" w:space="0" w:color="auto"/>
                    <w:bottom w:val="none" w:sz="0" w:space="0" w:color="auto"/>
                    <w:right w:val="none" w:sz="0" w:space="0" w:color="auto"/>
                  </w:divBdr>
                  <w:divsChild>
                    <w:div w:id="1770390944">
                      <w:marLeft w:val="0"/>
                      <w:marRight w:val="0"/>
                      <w:marTop w:val="0"/>
                      <w:marBottom w:val="0"/>
                      <w:divBdr>
                        <w:top w:val="none" w:sz="0" w:space="0" w:color="auto"/>
                        <w:left w:val="none" w:sz="0" w:space="0" w:color="auto"/>
                        <w:bottom w:val="none" w:sz="0" w:space="0" w:color="auto"/>
                        <w:right w:val="none" w:sz="0" w:space="0" w:color="auto"/>
                      </w:divBdr>
                    </w:div>
                  </w:divsChild>
                </w:div>
                <w:div w:id="1699352946">
                  <w:marLeft w:val="0"/>
                  <w:marRight w:val="0"/>
                  <w:marTop w:val="0"/>
                  <w:marBottom w:val="0"/>
                  <w:divBdr>
                    <w:top w:val="none" w:sz="0" w:space="0" w:color="auto"/>
                    <w:left w:val="none" w:sz="0" w:space="0" w:color="auto"/>
                    <w:bottom w:val="none" w:sz="0" w:space="0" w:color="auto"/>
                    <w:right w:val="none" w:sz="0" w:space="0" w:color="auto"/>
                  </w:divBdr>
                  <w:divsChild>
                    <w:div w:id="2115830290">
                      <w:marLeft w:val="0"/>
                      <w:marRight w:val="0"/>
                      <w:marTop w:val="0"/>
                      <w:marBottom w:val="0"/>
                      <w:divBdr>
                        <w:top w:val="none" w:sz="0" w:space="0" w:color="auto"/>
                        <w:left w:val="none" w:sz="0" w:space="0" w:color="auto"/>
                        <w:bottom w:val="none" w:sz="0" w:space="0" w:color="auto"/>
                        <w:right w:val="none" w:sz="0" w:space="0" w:color="auto"/>
                      </w:divBdr>
                    </w:div>
                  </w:divsChild>
                </w:div>
                <w:div w:id="1707439879">
                  <w:marLeft w:val="0"/>
                  <w:marRight w:val="0"/>
                  <w:marTop w:val="0"/>
                  <w:marBottom w:val="0"/>
                  <w:divBdr>
                    <w:top w:val="none" w:sz="0" w:space="0" w:color="auto"/>
                    <w:left w:val="none" w:sz="0" w:space="0" w:color="auto"/>
                    <w:bottom w:val="none" w:sz="0" w:space="0" w:color="auto"/>
                    <w:right w:val="none" w:sz="0" w:space="0" w:color="auto"/>
                  </w:divBdr>
                  <w:divsChild>
                    <w:div w:id="1920671315">
                      <w:marLeft w:val="0"/>
                      <w:marRight w:val="0"/>
                      <w:marTop w:val="0"/>
                      <w:marBottom w:val="0"/>
                      <w:divBdr>
                        <w:top w:val="none" w:sz="0" w:space="0" w:color="auto"/>
                        <w:left w:val="none" w:sz="0" w:space="0" w:color="auto"/>
                        <w:bottom w:val="none" w:sz="0" w:space="0" w:color="auto"/>
                        <w:right w:val="none" w:sz="0" w:space="0" w:color="auto"/>
                      </w:divBdr>
                    </w:div>
                  </w:divsChild>
                </w:div>
                <w:div w:id="1709182880">
                  <w:marLeft w:val="0"/>
                  <w:marRight w:val="0"/>
                  <w:marTop w:val="0"/>
                  <w:marBottom w:val="0"/>
                  <w:divBdr>
                    <w:top w:val="none" w:sz="0" w:space="0" w:color="auto"/>
                    <w:left w:val="none" w:sz="0" w:space="0" w:color="auto"/>
                    <w:bottom w:val="none" w:sz="0" w:space="0" w:color="auto"/>
                    <w:right w:val="none" w:sz="0" w:space="0" w:color="auto"/>
                  </w:divBdr>
                  <w:divsChild>
                    <w:div w:id="1872451005">
                      <w:marLeft w:val="0"/>
                      <w:marRight w:val="0"/>
                      <w:marTop w:val="0"/>
                      <w:marBottom w:val="0"/>
                      <w:divBdr>
                        <w:top w:val="none" w:sz="0" w:space="0" w:color="auto"/>
                        <w:left w:val="none" w:sz="0" w:space="0" w:color="auto"/>
                        <w:bottom w:val="none" w:sz="0" w:space="0" w:color="auto"/>
                        <w:right w:val="none" w:sz="0" w:space="0" w:color="auto"/>
                      </w:divBdr>
                    </w:div>
                  </w:divsChild>
                </w:div>
                <w:div w:id="1712534366">
                  <w:marLeft w:val="0"/>
                  <w:marRight w:val="0"/>
                  <w:marTop w:val="0"/>
                  <w:marBottom w:val="0"/>
                  <w:divBdr>
                    <w:top w:val="none" w:sz="0" w:space="0" w:color="auto"/>
                    <w:left w:val="none" w:sz="0" w:space="0" w:color="auto"/>
                    <w:bottom w:val="none" w:sz="0" w:space="0" w:color="auto"/>
                    <w:right w:val="none" w:sz="0" w:space="0" w:color="auto"/>
                  </w:divBdr>
                  <w:divsChild>
                    <w:div w:id="2073261904">
                      <w:marLeft w:val="0"/>
                      <w:marRight w:val="0"/>
                      <w:marTop w:val="0"/>
                      <w:marBottom w:val="0"/>
                      <w:divBdr>
                        <w:top w:val="none" w:sz="0" w:space="0" w:color="auto"/>
                        <w:left w:val="none" w:sz="0" w:space="0" w:color="auto"/>
                        <w:bottom w:val="none" w:sz="0" w:space="0" w:color="auto"/>
                        <w:right w:val="none" w:sz="0" w:space="0" w:color="auto"/>
                      </w:divBdr>
                    </w:div>
                  </w:divsChild>
                </w:div>
                <w:div w:id="1720281096">
                  <w:marLeft w:val="0"/>
                  <w:marRight w:val="0"/>
                  <w:marTop w:val="0"/>
                  <w:marBottom w:val="0"/>
                  <w:divBdr>
                    <w:top w:val="none" w:sz="0" w:space="0" w:color="auto"/>
                    <w:left w:val="none" w:sz="0" w:space="0" w:color="auto"/>
                    <w:bottom w:val="none" w:sz="0" w:space="0" w:color="auto"/>
                    <w:right w:val="none" w:sz="0" w:space="0" w:color="auto"/>
                  </w:divBdr>
                  <w:divsChild>
                    <w:div w:id="38602208">
                      <w:marLeft w:val="0"/>
                      <w:marRight w:val="0"/>
                      <w:marTop w:val="0"/>
                      <w:marBottom w:val="0"/>
                      <w:divBdr>
                        <w:top w:val="none" w:sz="0" w:space="0" w:color="auto"/>
                        <w:left w:val="none" w:sz="0" w:space="0" w:color="auto"/>
                        <w:bottom w:val="none" w:sz="0" w:space="0" w:color="auto"/>
                        <w:right w:val="none" w:sz="0" w:space="0" w:color="auto"/>
                      </w:divBdr>
                    </w:div>
                    <w:div w:id="1854757346">
                      <w:marLeft w:val="0"/>
                      <w:marRight w:val="0"/>
                      <w:marTop w:val="0"/>
                      <w:marBottom w:val="0"/>
                      <w:divBdr>
                        <w:top w:val="none" w:sz="0" w:space="0" w:color="auto"/>
                        <w:left w:val="none" w:sz="0" w:space="0" w:color="auto"/>
                        <w:bottom w:val="none" w:sz="0" w:space="0" w:color="auto"/>
                        <w:right w:val="none" w:sz="0" w:space="0" w:color="auto"/>
                      </w:divBdr>
                    </w:div>
                  </w:divsChild>
                </w:div>
                <w:div w:id="1771587270">
                  <w:marLeft w:val="0"/>
                  <w:marRight w:val="0"/>
                  <w:marTop w:val="0"/>
                  <w:marBottom w:val="0"/>
                  <w:divBdr>
                    <w:top w:val="none" w:sz="0" w:space="0" w:color="auto"/>
                    <w:left w:val="none" w:sz="0" w:space="0" w:color="auto"/>
                    <w:bottom w:val="none" w:sz="0" w:space="0" w:color="auto"/>
                    <w:right w:val="none" w:sz="0" w:space="0" w:color="auto"/>
                  </w:divBdr>
                  <w:divsChild>
                    <w:div w:id="1155142373">
                      <w:marLeft w:val="0"/>
                      <w:marRight w:val="0"/>
                      <w:marTop w:val="0"/>
                      <w:marBottom w:val="0"/>
                      <w:divBdr>
                        <w:top w:val="none" w:sz="0" w:space="0" w:color="auto"/>
                        <w:left w:val="none" w:sz="0" w:space="0" w:color="auto"/>
                        <w:bottom w:val="none" w:sz="0" w:space="0" w:color="auto"/>
                        <w:right w:val="none" w:sz="0" w:space="0" w:color="auto"/>
                      </w:divBdr>
                    </w:div>
                    <w:div w:id="1921793585">
                      <w:marLeft w:val="0"/>
                      <w:marRight w:val="0"/>
                      <w:marTop w:val="0"/>
                      <w:marBottom w:val="0"/>
                      <w:divBdr>
                        <w:top w:val="none" w:sz="0" w:space="0" w:color="auto"/>
                        <w:left w:val="none" w:sz="0" w:space="0" w:color="auto"/>
                        <w:bottom w:val="none" w:sz="0" w:space="0" w:color="auto"/>
                        <w:right w:val="none" w:sz="0" w:space="0" w:color="auto"/>
                      </w:divBdr>
                    </w:div>
                  </w:divsChild>
                </w:div>
                <w:div w:id="1777481367">
                  <w:marLeft w:val="0"/>
                  <w:marRight w:val="0"/>
                  <w:marTop w:val="0"/>
                  <w:marBottom w:val="0"/>
                  <w:divBdr>
                    <w:top w:val="none" w:sz="0" w:space="0" w:color="auto"/>
                    <w:left w:val="none" w:sz="0" w:space="0" w:color="auto"/>
                    <w:bottom w:val="none" w:sz="0" w:space="0" w:color="auto"/>
                    <w:right w:val="none" w:sz="0" w:space="0" w:color="auto"/>
                  </w:divBdr>
                  <w:divsChild>
                    <w:div w:id="1169708741">
                      <w:marLeft w:val="0"/>
                      <w:marRight w:val="0"/>
                      <w:marTop w:val="0"/>
                      <w:marBottom w:val="0"/>
                      <w:divBdr>
                        <w:top w:val="none" w:sz="0" w:space="0" w:color="auto"/>
                        <w:left w:val="none" w:sz="0" w:space="0" w:color="auto"/>
                        <w:bottom w:val="none" w:sz="0" w:space="0" w:color="auto"/>
                        <w:right w:val="none" w:sz="0" w:space="0" w:color="auto"/>
                      </w:divBdr>
                    </w:div>
                  </w:divsChild>
                </w:div>
                <w:div w:id="1809929123">
                  <w:marLeft w:val="0"/>
                  <w:marRight w:val="0"/>
                  <w:marTop w:val="0"/>
                  <w:marBottom w:val="0"/>
                  <w:divBdr>
                    <w:top w:val="none" w:sz="0" w:space="0" w:color="auto"/>
                    <w:left w:val="none" w:sz="0" w:space="0" w:color="auto"/>
                    <w:bottom w:val="none" w:sz="0" w:space="0" w:color="auto"/>
                    <w:right w:val="none" w:sz="0" w:space="0" w:color="auto"/>
                  </w:divBdr>
                  <w:divsChild>
                    <w:div w:id="260601213">
                      <w:marLeft w:val="0"/>
                      <w:marRight w:val="0"/>
                      <w:marTop w:val="0"/>
                      <w:marBottom w:val="0"/>
                      <w:divBdr>
                        <w:top w:val="none" w:sz="0" w:space="0" w:color="auto"/>
                        <w:left w:val="none" w:sz="0" w:space="0" w:color="auto"/>
                        <w:bottom w:val="none" w:sz="0" w:space="0" w:color="auto"/>
                        <w:right w:val="none" w:sz="0" w:space="0" w:color="auto"/>
                      </w:divBdr>
                    </w:div>
                  </w:divsChild>
                </w:div>
                <w:div w:id="1823887728">
                  <w:marLeft w:val="0"/>
                  <w:marRight w:val="0"/>
                  <w:marTop w:val="0"/>
                  <w:marBottom w:val="0"/>
                  <w:divBdr>
                    <w:top w:val="none" w:sz="0" w:space="0" w:color="auto"/>
                    <w:left w:val="none" w:sz="0" w:space="0" w:color="auto"/>
                    <w:bottom w:val="none" w:sz="0" w:space="0" w:color="auto"/>
                    <w:right w:val="none" w:sz="0" w:space="0" w:color="auto"/>
                  </w:divBdr>
                  <w:divsChild>
                    <w:div w:id="249118060">
                      <w:marLeft w:val="0"/>
                      <w:marRight w:val="0"/>
                      <w:marTop w:val="0"/>
                      <w:marBottom w:val="0"/>
                      <w:divBdr>
                        <w:top w:val="none" w:sz="0" w:space="0" w:color="auto"/>
                        <w:left w:val="none" w:sz="0" w:space="0" w:color="auto"/>
                        <w:bottom w:val="none" w:sz="0" w:space="0" w:color="auto"/>
                        <w:right w:val="none" w:sz="0" w:space="0" w:color="auto"/>
                      </w:divBdr>
                    </w:div>
                  </w:divsChild>
                </w:div>
                <w:div w:id="1832522743">
                  <w:marLeft w:val="0"/>
                  <w:marRight w:val="0"/>
                  <w:marTop w:val="0"/>
                  <w:marBottom w:val="0"/>
                  <w:divBdr>
                    <w:top w:val="none" w:sz="0" w:space="0" w:color="auto"/>
                    <w:left w:val="none" w:sz="0" w:space="0" w:color="auto"/>
                    <w:bottom w:val="none" w:sz="0" w:space="0" w:color="auto"/>
                    <w:right w:val="none" w:sz="0" w:space="0" w:color="auto"/>
                  </w:divBdr>
                  <w:divsChild>
                    <w:div w:id="724567670">
                      <w:marLeft w:val="0"/>
                      <w:marRight w:val="0"/>
                      <w:marTop w:val="0"/>
                      <w:marBottom w:val="0"/>
                      <w:divBdr>
                        <w:top w:val="none" w:sz="0" w:space="0" w:color="auto"/>
                        <w:left w:val="none" w:sz="0" w:space="0" w:color="auto"/>
                        <w:bottom w:val="none" w:sz="0" w:space="0" w:color="auto"/>
                        <w:right w:val="none" w:sz="0" w:space="0" w:color="auto"/>
                      </w:divBdr>
                    </w:div>
                    <w:div w:id="2079478120">
                      <w:marLeft w:val="0"/>
                      <w:marRight w:val="0"/>
                      <w:marTop w:val="0"/>
                      <w:marBottom w:val="0"/>
                      <w:divBdr>
                        <w:top w:val="none" w:sz="0" w:space="0" w:color="auto"/>
                        <w:left w:val="none" w:sz="0" w:space="0" w:color="auto"/>
                        <w:bottom w:val="none" w:sz="0" w:space="0" w:color="auto"/>
                        <w:right w:val="none" w:sz="0" w:space="0" w:color="auto"/>
                      </w:divBdr>
                    </w:div>
                  </w:divsChild>
                </w:div>
                <w:div w:id="1840463424">
                  <w:marLeft w:val="0"/>
                  <w:marRight w:val="0"/>
                  <w:marTop w:val="0"/>
                  <w:marBottom w:val="0"/>
                  <w:divBdr>
                    <w:top w:val="none" w:sz="0" w:space="0" w:color="auto"/>
                    <w:left w:val="none" w:sz="0" w:space="0" w:color="auto"/>
                    <w:bottom w:val="none" w:sz="0" w:space="0" w:color="auto"/>
                    <w:right w:val="none" w:sz="0" w:space="0" w:color="auto"/>
                  </w:divBdr>
                  <w:divsChild>
                    <w:div w:id="68697398">
                      <w:marLeft w:val="0"/>
                      <w:marRight w:val="0"/>
                      <w:marTop w:val="0"/>
                      <w:marBottom w:val="0"/>
                      <w:divBdr>
                        <w:top w:val="none" w:sz="0" w:space="0" w:color="auto"/>
                        <w:left w:val="none" w:sz="0" w:space="0" w:color="auto"/>
                        <w:bottom w:val="none" w:sz="0" w:space="0" w:color="auto"/>
                        <w:right w:val="none" w:sz="0" w:space="0" w:color="auto"/>
                      </w:divBdr>
                    </w:div>
                  </w:divsChild>
                </w:div>
                <w:div w:id="1840847584">
                  <w:marLeft w:val="0"/>
                  <w:marRight w:val="0"/>
                  <w:marTop w:val="0"/>
                  <w:marBottom w:val="0"/>
                  <w:divBdr>
                    <w:top w:val="none" w:sz="0" w:space="0" w:color="auto"/>
                    <w:left w:val="none" w:sz="0" w:space="0" w:color="auto"/>
                    <w:bottom w:val="none" w:sz="0" w:space="0" w:color="auto"/>
                    <w:right w:val="none" w:sz="0" w:space="0" w:color="auto"/>
                  </w:divBdr>
                  <w:divsChild>
                    <w:div w:id="12079393">
                      <w:marLeft w:val="0"/>
                      <w:marRight w:val="0"/>
                      <w:marTop w:val="0"/>
                      <w:marBottom w:val="0"/>
                      <w:divBdr>
                        <w:top w:val="none" w:sz="0" w:space="0" w:color="auto"/>
                        <w:left w:val="none" w:sz="0" w:space="0" w:color="auto"/>
                        <w:bottom w:val="none" w:sz="0" w:space="0" w:color="auto"/>
                        <w:right w:val="none" w:sz="0" w:space="0" w:color="auto"/>
                      </w:divBdr>
                    </w:div>
                  </w:divsChild>
                </w:div>
                <w:div w:id="1878201604">
                  <w:marLeft w:val="0"/>
                  <w:marRight w:val="0"/>
                  <w:marTop w:val="0"/>
                  <w:marBottom w:val="0"/>
                  <w:divBdr>
                    <w:top w:val="none" w:sz="0" w:space="0" w:color="auto"/>
                    <w:left w:val="none" w:sz="0" w:space="0" w:color="auto"/>
                    <w:bottom w:val="none" w:sz="0" w:space="0" w:color="auto"/>
                    <w:right w:val="none" w:sz="0" w:space="0" w:color="auto"/>
                  </w:divBdr>
                  <w:divsChild>
                    <w:div w:id="148986748">
                      <w:marLeft w:val="0"/>
                      <w:marRight w:val="0"/>
                      <w:marTop w:val="0"/>
                      <w:marBottom w:val="0"/>
                      <w:divBdr>
                        <w:top w:val="none" w:sz="0" w:space="0" w:color="auto"/>
                        <w:left w:val="none" w:sz="0" w:space="0" w:color="auto"/>
                        <w:bottom w:val="none" w:sz="0" w:space="0" w:color="auto"/>
                        <w:right w:val="none" w:sz="0" w:space="0" w:color="auto"/>
                      </w:divBdr>
                    </w:div>
                    <w:div w:id="843781752">
                      <w:marLeft w:val="0"/>
                      <w:marRight w:val="0"/>
                      <w:marTop w:val="0"/>
                      <w:marBottom w:val="0"/>
                      <w:divBdr>
                        <w:top w:val="none" w:sz="0" w:space="0" w:color="auto"/>
                        <w:left w:val="none" w:sz="0" w:space="0" w:color="auto"/>
                        <w:bottom w:val="none" w:sz="0" w:space="0" w:color="auto"/>
                        <w:right w:val="none" w:sz="0" w:space="0" w:color="auto"/>
                      </w:divBdr>
                    </w:div>
                    <w:div w:id="979581153">
                      <w:marLeft w:val="0"/>
                      <w:marRight w:val="0"/>
                      <w:marTop w:val="0"/>
                      <w:marBottom w:val="0"/>
                      <w:divBdr>
                        <w:top w:val="none" w:sz="0" w:space="0" w:color="auto"/>
                        <w:left w:val="none" w:sz="0" w:space="0" w:color="auto"/>
                        <w:bottom w:val="none" w:sz="0" w:space="0" w:color="auto"/>
                        <w:right w:val="none" w:sz="0" w:space="0" w:color="auto"/>
                      </w:divBdr>
                    </w:div>
                    <w:div w:id="1196773244">
                      <w:marLeft w:val="0"/>
                      <w:marRight w:val="0"/>
                      <w:marTop w:val="0"/>
                      <w:marBottom w:val="0"/>
                      <w:divBdr>
                        <w:top w:val="none" w:sz="0" w:space="0" w:color="auto"/>
                        <w:left w:val="none" w:sz="0" w:space="0" w:color="auto"/>
                        <w:bottom w:val="none" w:sz="0" w:space="0" w:color="auto"/>
                        <w:right w:val="none" w:sz="0" w:space="0" w:color="auto"/>
                      </w:divBdr>
                    </w:div>
                  </w:divsChild>
                </w:div>
                <w:div w:id="1902062113">
                  <w:marLeft w:val="0"/>
                  <w:marRight w:val="0"/>
                  <w:marTop w:val="0"/>
                  <w:marBottom w:val="0"/>
                  <w:divBdr>
                    <w:top w:val="none" w:sz="0" w:space="0" w:color="auto"/>
                    <w:left w:val="none" w:sz="0" w:space="0" w:color="auto"/>
                    <w:bottom w:val="none" w:sz="0" w:space="0" w:color="auto"/>
                    <w:right w:val="none" w:sz="0" w:space="0" w:color="auto"/>
                  </w:divBdr>
                  <w:divsChild>
                    <w:div w:id="1466701935">
                      <w:marLeft w:val="0"/>
                      <w:marRight w:val="0"/>
                      <w:marTop w:val="0"/>
                      <w:marBottom w:val="0"/>
                      <w:divBdr>
                        <w:top w:val="none" w:sz="0" w:space="0" w:color="auto"/>
                        <w:left w:val="none" w:sz="0" w:space="0" w:color="auto"/>
                        <w:bottom w:val="none" w:sz="0" w:space="0" w:color="auto"/>
                        <w:right w:val="none" w:sz="0" w:space="0" w:color="auto"/>
                      </w:divBdr>
                    </w:div>
                    <w:div w:id="1586107523">
                      <w:marLeft w:val="0"/>
                      <w:marRight w:val="0"/>
                      <w:marTop w:val="0"/>
                      <w:marBottom w:val="0"/>
                      <w:divBdr>
                        <w:top w:val="none" w:sz="0" w:space="0" w:color="auto"/>
                        <w:left w:val="none" w:sz="0" w:space="0" w:color="auto"/>
                        <w:bottom w:val="none" w:sz="0" w:space="0" w:color="auto"/>
                        <w:right w:val="none" w:sz="0" w:space="0" w:color="auto"/>
                      </w:divBdr>
                    </w:div>
                  </w:divsChild>
                </w:div>
                <w:div w:id="1902867628">
                  <w:marLeft w:val="0"/>
                  <w:marRight w:val="0"/>
                  <w:marTop w:val="0"/>
                  <w:marBottom w:val="0"/>
                  <w:divBdr>
                    <w:top w:val="none" w:sz="0" w:space="0" w:color="auto"/>
                    <w:left w:val="none" w:sz="0" w:space="0" w:color="auto"/>
                    <w:bottom w:val="none" w:sz="0" w:space="0" w:color="auto"/>
                    <w:right w:val="none" w:sz="0" w:space="0" w:color="auto"/>
                  </w:divBdr>
                  <w:divsChild>
                    <w:div w:id="170529789">
                      <w:marLeft w:val="0"/>
                      <w:marRight w:val="0"/>
                      <w:marTop w:val="0"/>
                      <w:marBottom w:val="0"/>
                      <w:divBdr>
                        <w:top w:val="none" w:sz="0" w:space="0" w:color="auto"/>
                        <w:left w:val="none" w:sz="0" w:space="0" w:color="auto"/>
                        <w:bottom w:val="none" w:sz="0" w:space="0" w:color="auto"/>
                        <w:right w:val="none" w:sz="0" w:space="0" w:color="auto"/>
                      </w:divBdr>
                    </w:div>
                  </w:divsChild>
                </w:div>
                <w:div w:id="1932468297">
                  <w:marLeft w:val="0"/>
                  <w:marRight w:val="0"/>
                  <w:marTop w:val="0"/>
                  <w:marBottom w:val="0"/>
                  <w:divBdr>
                    <w:top w:val="none" w:sz="0" w:space="0" w:color="auto"/>
                    <w:left w:val="none" w:sz="0" w:space="0" w:color="auto"/>
                    <w:bottom w:val="none" w:sz="0" w:space="0" w:color="auto"/>
                    <w:right w:val="none" w:sz="0" w:space="0" w:color="auto"/>
                  </w:divBdr>
                  <w:divsChild>
                    <w:div w:id="505098733">
                      <w:marLeft w:val="0"/>
                      <w:marRight w:val="0"/>
                      <w:marTop w:val="0"/>
                      <w:marBottom w:val="0"/>
                      <w:divBdr>
                        <w:top w:val="none" w:sz="0" w:space="0" w:color="auto"/>
                        <w:left w:val="none" w:sz="0" w:space="0" w:color="auto"/>
                        <w:bottom w:val="none" w:sz="0" w:space="0" w:color="auto"/>
                        <w:right w:val="none" w:sz="0" w:space="0" w:color="auto"/>
                      </w:divBdr>
                    </w:div>
                    <w:div w:id="947388950">
                      <w:marLeft w:val="0"/>
                      <w:marRight w:val="0"/>
                      <w:marTop w:val="0"/>
                      <w:marBottom w:val="0"/>
                      <w:divBdr>
                        <w:top w:val="none" w:sz="0" w:space="0" w:color="auto"/>
                        <w:left w:val="none" w:sz="0" w:space="0" w:color="auto"/>
                        <w:bottom w:val="none" w:sz="0" w:space="0" w:color="auto"/>
                        <w:right w:val="none" w:sz="0" w:space="0" w:color="auto"/>
                      </w:divBdr>
                    </w:div>
                    <w:div w:id="1007708265">
                      <w:marLeft w:val="0"/>
                      <w:marRight w:val="0"/>
                      <w:marTop w:val="0"/>
                      <w:marBottom w:val="0"/>
                      <w:divBdr>
                        <w:top w:val="none" w:sz="0" w:space="0" w:color="auto"/>
                        <w:left w:val="none" w:sz="0" w:space="0" w:color="auto"/>
                        <w:bottom w:val="none" w:sz="0" w:space="0" w:color="auto"/>
                        <w:right w:val="none" w:sz="0" w:space="0" w:color="auto"/>
                      </w:divBdr>
                    </w:div>
                    <w:div w:id="1826429393">
                      <w:marLeft w:val="0"/>
                      <w:marRight w:val="0"/>
                      <w:marTop w:val="0"/>
                      <w:marBottom w:val="0"/>
                      <w:divBdr>
                        <w:top w:val="none" w:sz="0" w:space="0" w:color="auto"/>
                        <w:left w:val="none" w:sz="0" w:space="0" w:color="auto"/>
                        <w:bottom w:val="none" w:sz="0" w:space="0" w:color="auto"/>
                        <w:right w:val="none" w:sz="0" w:space="0" w:color="auto"/>
                      </w:divBdr>
                    </w:div>
                  </w:divsChild>
                </w:div>
                <w:div w:id="1955669641">
                  <w:marLeft w:val="0"/>
                  <w:marRight w:val="0"/>
                  <w:marTop w:val="0"/>
                  <w:marBottom w:val="0"/>
                  <w:divBdr>
                    <w:top w:val="none" w:sz="0" w:space="0" w:color="auto"/>
                    <w:left w:val="none" w:sz="0" w:space="0" w:color="auto"/>
                    <w:bottom w:val="none" w:sz="0" w:space="0" w:color="auto"/>
                    <w:right w:val="none" w:sz="0" w:space="0" w:color="auto"/>
                  </w:divBdr>
                  <w:divsChild>
                    <w:div w:id="721370893">
                      <w:marLeft w:val="0"/>
                      <w:marRight w:val="0"/>
                      <w:marTop w:val="0"/>
                      <w:marBottom w:val="0"/>
                      <w:divBdr>
                        <w:top w:val="none" w:sz="0" w:space="0" w:color="auto"/>
                        <w:left w:val="none" w:sz="0" w:space="0" w:color="auto"/>
                        <w:bottom w:val="none" w:sz="0" w:space="0" w:color="auto"/>
                        <w:right w:val="none" w:sz="0" w:space="0" w:color="auto"/>
                      </w:divBdr>
                    </w:div>
                  </w:divsChild>
                </w:div>
                <w:div w:id="1956523261">
                  <w:marLeft w:val="0"/>
                  <w:marRight w:val="0"/>
                  <w:marTop w:val="0"/>
                  <w:marBottom w:val="0"/>
                  <w:divBdr>
                    <w:top w:val="none" w:sz="0" w:space="0" w:color="auto"/>
                    <w:left w:val="none" w:sz="0" w:space="0" w:color="auto"/>
                    <w:bottom w:val="none" w:sz="0" w:space="0" w:color="auto"/>
                    <w:right w:val="none" w:sz="0" w:space="0" w:color="auto"/>
                  </w:divBdr>
                  <w:divsChild>
                    <w:div w:id="383676567">
                      <w:marLeft w:val="0"/>
                      <w:marRight w:val="0"/>
                      <w:marTop w:val="0"/>
                      <w:marBottom w:val="0"/>
                      <w:divBdr>
                        <w:top w:val="none" w:sz="0" w:space="0" w:color="auto"/>
                        <w:left w:val="none" w:sz="0" w:space="0" w:color="auto"/>
                        <w:bottom w:val="none" w:sz="0" w:space="0" w:color="auto"/>
                        <w:right w:val="none" w:sz="0" w:space="0" w:color="auto"/>
                      </w:divBdr>
                    </w:div>
                  </w:divsChild>
                </w:div>
                <w:div w:id="1957251688">
                  <w:marLeft w:val="0"/>
                  <w:marRight w:val="0"/>
                  <w:marTop w:val="0"/>
                  <w:marBottom w:val="0"/>
                  <w:divBdr>
                    <w:top w:val="none" w:sz="0" w:space="0" w:color="auto"/>
                    <w:left w:val="none" w:sz="0" w:space="0" w:color="auto"/>
                    <w:bottom w:val="none" w:sz="0" w:space="0" w:color="auto"/>
                    <w:right w:val="none" w:sz="0" w:space="0" w:color="auto"/>
                  </w:divBdr>
                  <w:divsChild>
                    <w:div w:id="478499765">
                      <w:marLeft w:val="0"/>
                      <w:marRight w:val="0"/>
                      <w:marTop w:val="0"/>
                      <w:marBottom w:val="0"/>
                      <w:divBdr>
                        <w:top w:val="none" w:sz="0" w:space="0" w:color="auto"/>
                        <w:left w:val="none" w:sz="0" w:space="0" w:color="auto"/>
                        <w:bottom w:val="none" w:sz="0" w:space="0" w:color="auto"/>
                        <w:right w:val="none" w:sz="0" w:space="0" w:color="auto"/>
                      </w:divBdr>
                    </w:div>
                  </w:divsChild>
                </w:div>
                <w:div w:id="2014910920">
                  <w:marLeft w:val="0"/>
                  <w:marRight w:val="0"/>
                  <w:marTop w:val="0"/>
                  <w:marBottom w:val="0"/>
                  <w:divBdr>
                    <w:top w:val="none" w:sz="0" w:space="0" w:color="auto"/>
                    <w:left w:val="none" w:sz="0" w:space="0" w:color="auto"/>
                    <w:bottom w:val="none" w:sz="0" w:space="0" w:color="auto"/>
                    <w:right w:val="none" w:sz="0" w:space="0" w:color="auto"/>
                  </w:divBdr>
                  <w:divsChild>
                    <w:div w:id="588319534">
                      <w:marLeft w:val="0"/>
                      <w:marRight w:val="0"/>
                      <w:marTop w:val="0"/>
                      <w:marBottom w:val="0"/>
                      <w:divBdr>
                        <w:top w:val="none" w:sz="0" w:space="0" w:color="auto"/>
                        <w:left w:val="none" w:sz="0" w:space="0" w:color="auto"/>
                        <w:bottom w:val="none" w:sz="0" w:space="0" w:color="auto"/>
                        <w:right w:val="none" w:sz="0" w:space="0" w:color="auto"/>
                      </w:divBdr>
                    </w:div>
                  </w:divsChild>
                </w:div>
                <w:div w:id="2020769628">
                  <w:marLeft w:val="0"/>
                  <w:marRight w:val="0"/>
                  <w:marTop w:val="0"/>
                  <w:marBottom w:val="0"/>
                  <w:divBdr>
                    <w:top w:val="none" w:sz="0" w:space="0" w:color="auto"/>
                    <w:left w:val="none" w:sz="0" w:space="0" w:color="auto"/>
                    <w:bottom w:val="none" w:sz="0" w:space="0" w:color="auto"/>
                    <w:right w:val="none" w:sz="0" w:space="0" w:color="auto"/>
                  </w:divBdr>
                  <w:divsChild>
                    <w:div w:id="763767163">
                      <w:marLeft w:val="0"/>
                      <w:marRight w:val="0"/>
                      <w:marTop w:val="0"/>
                      <w:marBottom w:val="0"/>
                      <w:divBdr>
                        <w:top w:val="none" w:sz="0" w:space="0" w:color="auto"/>
                        <w:left w:val="none" w:sz="0" w:space="0" w:color="auto"/>
                        <w:bottom w:val="none" w:sz="0" w:space="0" w:color="auto"/>
                        <w:right w:val="none" w:sz="0" w:space="0" w:color="auto"/>
                      </w:divBdr>
                    </w:div>
                  </w:divsChild>
                </w:div>
                <w:div w:id="2022273209">
                  <w:marLeft w:val="0"/>
                  <w:marRight w:val="0"/>
                  <w:marTop w:val="0"/>
                  <w:marBottom w:val="0"/>
                  <w:divBdr>
                    <w:top w:val="none" w:sz="0" w:space="0" w:color="auto"/>
                    <w:left w:val="none" w:sz="0" w:space="0" w:color="auto"/>
                    <w:bottom w:val="none" w:sz="0" w:space="0" w:color="auto"/>
                    <w:right w:val="none" w:sz="0" w:space="0" w:color="auto"/>
                  </w:divBdr>
                  <w:divsChild>
                    <w:div w:id="1265335591">
                      <w:marLeft w:val="0"/>
                      <w:marRight w:val="0"/>
                      <w:marTop w:val="0"/>
                      <w:marBottom w:val="0"/>
                      <w:divBdr>
                        <w:top w:val="none" w:sz="0" w:space="0" w:color="auto"/>
                        <w:left w:val="none" w:sz="0" w:space="0" w:color="auto"/>
                        <w:bottom w:val="none" w:sz="0" w:space="0" w:color="auto"/>
                        <w:right w:val="none" w:sz="0" w:space="0" w:color="auto"/>
                      </w:divBdr>
                    </w:div>
                  </w:divsChild>
                </w:div>
                <w:div w:id="2024748056">
                  <w:marLeft w:val="0"/>
                  <w:marRight w:val="0"/>
                  <w:marTop w:val="0"/>
                  <w:marBottom w:val="0"/>
                  <w:divBdr>
                    <w:top w:val="none" w:sz="0" w:space="0" w:color="auto"/>
                    <w:left w:val="none" w:sz="0" w:space="0" w:color="auto"/>
                    <w:bottom w:val="none" w:sz="0" w:space="0" w:color="auto"/>
                    <w:right w:val="none" w:sz="0" w:space="0" w:color="auto"/>
                  </w:divBdr>
                  <w:divsChild>
                    <w:div w:id="1184394721">
                      <w:marLeft w:val="0"/>
                      <w:marRight w:val="0"/>
                      <w:marTop w:val="0"/>
                      <w:marBottom w:val="0"/>
                      <w:divBdr>
                        <w:top w:val="none" w:sz="0" w:space="0" w:color="auto"/>
                        <w:left w:val="none" w:sz="0" w:space="0" w:color="auto"/>
                        <w:bottom w:val="none" w:sz="0" w:space="0" w:color="auto"/>
                        <w:right w:val="none" w:sz="0" w:space="0" w:color="auto"/>
                      </w:divBdr>
                    </w:div>
                  </w:divsChild>
                </w:div>
                <w:div w:id="2043285252">
                  <w:marLeft w:val="0"/>
                  <w:marRight w:val="0"/>
                  <w:marTop w:val="0"/>
                  <w:marBottom w:val="0"/>
                  <w:divBdr>
                    <w:top w:val="none" w:sz="0" w:space="0" w:color="auto"/>
                    <w:left w:val="none" w:sz="0" w:space="0" w:color="auto"/>
                    <w:bottom w:val="none" w:sz="0" w:space="0" w:color="auto"/>
                    <w:right w:val="none" w:sz="0" w:space="0" w:color="auto"/>
                  </w:divBdr>
                  <w:divsChild>
                    <w:div w:id="1558472864">
                      <w:marLeft w:val="0"/>
                      <w:marRight w:val="0"/>
                      <w:marTop w:val="0"/>
                      <w:marBottom w:val="0"/>
                      <w:divBdr>
                        <w:top w:val="none" w:sz="0" w:space="0" w:color="auto"/>
                        <w:left w:val="none" w:sz="0" w:space="0" w:color="auto"/>
                        <w:bottom w:val="none" w:sz="0" w:space="0" w:color="auto"/>
                        <w:right w:val="none" w:sz="0" w:space="0" w:color="auto"/>
                      </w:divBdr>
                    </w:div>
                  </w:divsChild>
                </w:div>
                <w:div w:id="2073262096">
                  <w:marLeft w:val="0"/>
                  <w:marRight w:val="0"/>
                  <w:marTop w:val="0"/>
                  <w:marBottom w:val="0"/>
                  <w:divBdr>
                    <w:top w:val="none" w:sz="0" w:space="0" w:color="auto"/>
                    <w:left w:val="none" w:sz="0" w:space="0" w:color="auto"/>
                    <w:bottom w:val="none" w:sz="0" w:space="0" w:color="auto"/>
                    <w:right w:val="none" w:sz="0" w:space="0" w:color="auto"/>
                  </w:divBdr>
                  <w:divsChild>
                    <w:div w:id="509218783">
                      <w:marLeft w:val="0"/>
                      <w:marRight w:val="0"/>
                      <w:marTop w:val="0"/>
                      <w:marBottom w:val="0"/>
                      <w:divBdr>
                        <w:top w:val="none" w:sz="0" w:space="0" w:color="auto"/>
                        <w:left w:val="none" w:sz="0" w:space="0" w:color="auto"/>
                        <w:bottom w:val="none" w:sz="0" w:space="0" w:color="auto"/>
                        <w:right w:val="none" w:sz="0" w:space="0" w:color="auto"/>
                      </w:divBdr>
                    </w:div>
                  </w:divsChild>
                </w:div>
                <w:div w:id="2084914035">
                  <w:marLeft w:val="0"/>
                  <w:marRight w:val="0"/>
                  <w:marTop w:val="0"/>
                  <w:marBottom w:val="0"/>
                  <w:divBdr>
                    <w:top w:val="none" w:sz="0" w:space="0" w:color="auto"/>
                    <w:left w:val="none" w:sz="0" w:space="0" w:color="auto"/>
                    <w:bottom w:val="none" w:sz="0" w:space="0" w:color="auto"/>
                    <w:right w:val="none" w:sz="0" w:space="0" w:color="auto"/>
                  </w:divBdr>
                  <w:divsChild>
                    <w:div w:id="1434517567">
                      <w:marLeft w:val="0"/>
                      <w:marRight w:val="0"/>
                      <w:marTop w:val="0"/>
                      <w:marBottom w:val="0"/>
                      <w:divBdr>
                        <w:top w:val="none" w:sz="0" w:space="0" w:color="auto"/>
                        <w:left w:val="none" w:sz="0" w:space="0" w:color="auto"/>
                        <w:bottom w:val="none" w:sz="0" w:space="0" w:color="auto"/>
                        <w:right w:val="none" w:sz="0" w:space="0" w:color="auto"/>
                      </w:divBdr>
                    </w:div>
                  </w:divsChild>
                </w:div>
                <w:div w:id="2100441175">
                  <w:marLeft w:val="0"/>
                  <w:marRight w:val="0"/>
                  <w:marTop w:val="0"/>
                  <w:marBottom w:val="0"/>
                  <w:divBdr>
                    <w:top w:val="none" w:sz="0" w:space="0" w:color="auto"/>
                    <w:left w:val="none" w:sz="0" w:space="0" w:color="auto"/>
                    <w:bottom w:val="none" w:sz="0" w:space="0" w:color="auto"/>
                    <w:right w:val="none" w:sz="0" w:space="0" w:color="auto"/>
                  </w:divBdr>
                  <w:divsChild>
                    <w:div w:id="1551459675">
                      <w:marLeft w:val="0"/>
                      <w:marRight w:val="0"/>
                      <w:marTop w:val="0"/>
                      <w:marBottom w:val="0"/>
                      <w:divBdr>
                        <w:top w:val="none" w:sz="0" w:space="0" w:color="auto"/>
                        <w:left w:val="none" w:sz="0" w:space="0" w:color="auto"/>
                        <w:bottom w:val="none" w:sz="0" w:space="0" w:color="auto"/>
                        <w:right w:val="none" w:sz="0" w:space="0" w:color="auto"/>
                      </w:divBdr>
                    </w:div>
                  </w:divsChild>
                </w:div>
                <w:div w:id="2126071185">
                  <w:marLeft w:val="0"/>
                  <w:marRight w:val="0"/>
                  <w:marTop w:val="0"/>
                  <w:marBottom w:val="0"/>
                  <w:divBdr>
                    <w:top w:val="none" w:sz="0" w:space="0" w:color="auto"/>
                    <w:left w:val="none" w:sz="0" w:space="0" w:color="auto"/>
                    <w:bottom w:val="none" w:sz="0" w:space="0" w:color="auto"/>
                    <w:right w:val="none" w:sz="0" w:space="0" w:color="auto"/>
                  </w:divBdr>
                  <w:divsChild>
                    <w:div w:id="188030407">
                      <w:marLeft w:val="0"/>
                      <w:marRight w:val="0"/>
                      <w:marTop w:val="0"/>
                      <w:marBottom w:val="0"/>
                      <w:divBdr>
                        <w:top w:val="none" w:sz="0" w:space="0" w:color="auto"/>
                        <w:left w:val="none" w:sz="0" w:space="0" w:color="auto"/>
                        <w:bottom w:val="none" w:sz="0" w:space="0" w:color="auto"/>
                        <w:right w:val="none" w:sz="0" w:space="0" w:color="auto"/>
                      </w:divBdr>
                    </w:div>
                  </w:divsChild>
                </w:div>
                <w:div w:id="2141418124">
                  <w:marLeft w:val="0"/>
                  <w:marRight w:val="0"/>
                  <w:marTop w:val="0"/>
                  <w:marBottom w:val="0"/>
                  <w:divBdr>
                    <w:top w:val="none" w:sz="0" w:space="0" w:color="auto"/>
                    <w:left w:val="none" w:sz="0" w:space="0" w:color="auto"/>
                    <w:bottom w:val="none" w:sz="0" w:space="0" w:color="auto"/>
                    <w:right w:val="none" w:sz="0" w:space="0" w:color="auto"/>
                  </w:divBdr>
                  <w:divsChild>
                    <w:div w:id="51230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3704192">
          <w:marLeft w:val="0"/>
          <w:marRight w:val="0"/>
          <w:marTop w:val="0"/>
          <w:marBottom w:val="0"/>
          <w:divBdr>
            <w:top w:val="none" w:sz="0" w:space="0" w:color="auto"/>
            <w:left w:val="none" w:sz="0" w:space="0" w:color="auto"/>
            <w:bottom w:val="none" w:sz="0" w:space="0" w:color="auto"/>
            <w:right w:val="none" w:sz="0" w:space="0" w:color="auto"/>
          </w:divBdr>
        </w:div>
        <w:div w:id="1752040991">
          <w:marLeft w:val="0"/>
          <w:marRight w:val="0"/>
          <w:marTop w:val="0"/>
          <w:marBottom w:val="0"/>
          <w:divBdr>
            <w:top w:val="none" w:sz="0" w:space="0" w:color="auto"/>
            <w:left w:val="none" w:sz="0" w:space="0" w:color="auto"/>
            <w:bottom w:val="none" w:sz="0" w:space="0" w:color="auto"/>
            <w:right w:val="none" w:sz="0" w:space="0" w:color="auto"/>
          </w:divBdr>
        </w:div>
      </w:divsChild>
    </w:div>
    <w:div w:id="435103805">
      <w:bodyDiv w:val="1"/>
      <w:marLeft w:val="0"/>
      <w:marRight w:val="0"/>
      <w:marTop w:val="0"/>
      <w:marBottom w:val="0"/>
      <w:divBdr>
        <w:top w:val="none" w:sz="0" w:space="0" w:color="auto"/>
        <w:left w:val="none" w:sz="0" w:space="0" w:color="auto"/>
        <w:bottom w:val="none" w:sz="0" w:space="0" w:color="auto"/>
        <w:right w:val="none" w:sz="0" w:space="0" w:color="auto"/>
      </w:divBdr>
      <w:divsChild>
        <w:div w:id="193004508">
          <w:marLeft w:val="0"/>
          <w:marRight w:val="0"/>
          <w:marTop w:val="0"/>
          <w:marBottom w:val="0"/>
          <w:divBdr>
            <w:top w:val="none" w:sz="0" w:space="0" w:color="auto"/>
            <w:left w:val="none" w:sz="0" w:space="0" w:color="auto"/>
            <w:bottom w:val="none" w:sz="0" w:space="0" w:color="auto"/>
            <w:right w:val="none" w:sz="0" w:space="0" w:color="auto"/>
          </w:divBdr>
        </w:div>
        <w:div w:id="343676749">
          <w:marLeft w:val="0"/>
          <w:marRight w:val="0"/>
          <w:marTop w:val="0"/>
          <w:marBottom w:val="0"/>
          <w:divBdr>
            <w:top w:val="none" w:sz="0" w:space="0" w:color="auto"/>
            <w:left w:val="none" w:sz="0" w:space="0" w:color="auto"/>
            <w:bottom w:val="none" w:sz="0" w:space="0" w:color="auto"/>
            <w:right w:val="none" w:sz="0" w:space="0" w:color="auto"/>
          </w:divBdr>
        </w:div>
        <w:div w:id="829060869">
          <w:marLeft w:val="0"/>
          <w:marRight w:val="0"/>
          <w:marTop w:val="0"/>
          <w:marBottom w:val="0"/>
          <w:divBdr>
            <w:top w:val="none" w:sz="0" w:space="0" w:color="auto"/>
            <w:left w:val="none" w:sz="0" w:space="0" w:color="auto"/>
            <w:bottom w:val="none" w:sz="0" w:space="0" w:color="auto"/>
            <w:right w:val="none" w:sz="0" w:space="0" w:color="auto"/>
          </w:divBdr>
          <w:divsChild>
            <w:div w:id="1845317979">
              <w:marLeft w:val="0"/>
              <w:marRight w:val="0"/>
              <w:marTop w:val="30"/>
              <w:marBottom w:val="30"/>
              <w:divBdr>
                <w:top w:val="none" w:sz="0" w:space="0" w:color="auto"/>
                <w:left w:val="none" w:sz="0" w:space="0" w:color="auto"/>
                <w:bottom w:val="none" w:sz="0" w:space="0" w:color="auto"/>
                <w:right w:val="none" w:sz="0" w:space="0" w:color="auto"/>
              </w:divBdr>
              <w:divsChild>
                <w:div w:id="171260759">
                  <w:marLeft w:val="0"/>
                  <w:marRight w:val="0"/>
                  <w:marTop w:val="0"/>
                  <w:marBottom w:val="0"/>
                  <w:divBdr>
                    <w:top w:val="none" w:sz="0" w:space="0" w:color="auto"/>
                    <w:left w:val="none" w:sz="0" w:space="0" w:color="auto"/>
                    <w:bottom w:val="none" w:sz="0" w:space="0" w:color="auto"/>
                    <w:right w:val="none" w:sz="0" w:space="0" w:color="auto"/>
                  </w:divBdr>
                  <w:divsChild>
                    <w:div w:id="852454211">
                      <w:marLeft w:val="0"/>
                      <w:marRight w:val="0"/>
                      <w:marTop w:val="0"/>
                      <w:marBottom w:val="0"/>
                      <w:divBdr>
                        <w:top w:val="none" w:sz="0" w:space="0" w:color="auto"/>
                        <w:left w:val="none" w:sz="0" w:space="0" w:color="auto"/>
                        <w:bottom w:val="none" w:sz="0" w:space="0" w:color="auto"/>
                        <w:right w:val="none" w:sz="0" w:space="0" w:color="auto"/>
                      </w:divBdr>
                    </w:div>
                  </w:divsChild>
                </w:div>
                <w:div w:id="187912327">
                  <w:marLeft w:val="0"/>
                  <w:marRight w:val="0"/>
                  <w:marTop w:val="0"/>
                  <w:marBottom w:val="0"/>
                  <w:divBdr>
                    <w:top w:val="none" w:sz="0" w:space="0" w:color="auto"/>
                    <w:left w:val="none" w:sz="0" w:space="0" w:color="auto"/>
                    <w:bottom w:val="none" w:sz="0" w:space="0" w:color="auto"/>
                    <w:right w:val="none" w:sz="0" w:space="0" w:color="auto"/>
                  </w:divBdr>
                  <w:divsChild>
                    <w:div w:id="954140623">
                      <w:marLeft w:val="0"/>
                      <w:marRight w:val="0"/>
                      <w:marTop w:val="0"/>
                      <w:marBottom w:val="0"/>
                      <w:divBdr>
                        <w:top w:val="none" w:sz="0" w:space="0" w:color="auto"/>
                        <w:left w:val="none" w:sz="0" w:space="0" w:color="auto"/>
                        <w:bottom w:val="none" w:sz="0" w:space="0" w:color="auto"/>
                        <w:right w:val="none" w:sz="0" w:space="0" w:color="auto"/>
                      </w:divBdr>
                    </w:div>
                  </w:divsChild>
                </w:div>
                <w:div w:id="364988728">
                  <w:marLeft w:val="0"/>
                  <w:marRight w:val="0"/>
                  <w:marTop w:val="0"/>
                  <w:marBottom w:val="0"/>
                  <w:divBdr>
                    <w:top w:val="none" w:sz="0" w:space="0" w:color="auto"/>
                    <w:left w:val="none" w:sz="0" w:space="0" w:color="auto"/>
                    <w:bottom w:val="none" w:sz="0" w:space="0" w:color="auto"/>
                    <w:right w:val="none" w:sz="0" w:space="0" w:color="auto"/>
                  </w:divBdr>
                  <w:divsChild>
                    <w:div w:id="1643804034">
                      <w:marLeft w:val="0"/>
                      <w:marRight w:val="0"/>
                      <w:marTop w:val="0"/>
                      <w:marBottom w:val="0"/>
                      <w:divBdr>
                        <w:top w:val="none" w:sz="0" w:space="0" w:color="auto"/>
                        <w:left w:val="none" w:sz="0" w:space="0" w:color="auto"/>
                        <w:bottom w:val="none" w:sz="0" w:space="0" w:color="auto"/>
                        <w:right w:val="none" w:sz="0" w:space="0" w:color="auto"/>
                      </w:divBdr>
                    </w:div>
                  </w:divsChild>
                </w:div>
                <w:div w:id="515578339">
                  <w:marLeft w:val="0"/>
                  <w:marRight w:val="0"/>
                  <w:marTop w:val="0"/>
                  <w:marBottom w:val="0"/>
                  <w:divBdr>
                    <w:top w:val="none" w:sz="0" w:space="0" w:color="auto"/>
                    <w:left w:val="none" w:sz="0" w:space="0" w:color="auto"/>
                    <w:bottom w:val="none" w:sz="0" w:space="0" w:color="auto"/>
                    <w:right w:val="none" w:sz="0" w:space="0" w:color="auto"/>
                  </w:divBdr>
                  <w:divsChild>
                    <w:div w:id="899439573">
                      <w:marLeft w:val="0"/>
                      <w:marRight w:val="0"/>
                      <w:marTop w:val="0"/>
                      <w:marBottom w:val="0"/>
                      <w:divBdr>
                        <w:top w:val="none" w:sz="0" w:space="0" w:color="auto"/>
                        <w:left w:val="none" w:sz="0" w:space="0" w:color="auto"/>
                        <w:bottom w:val="none" w:sz="0" w:space="0" w:color="auto"/>
                        <w:right w:val="none" w:sz="0" w:space="0" w:color="auto"/>
                      </w:divBdr>
                    </w:div>
                  </w:divsChild>
                </w:div>
                <w:div w:id="812868635">
                  <w:marLeft w:val="0"/>
                  <w:marRight w:val="0"/>
                  <w:marTop w:val="0"/>
                  <w:marBottom w:val="0"/>
                  <w:divBdr>
                    <w:top w:val="none" w:sz="0" w:space="0" w:color="auto"/>
                    <w:left w:val="none" w:sz="0" w:space="0" w:color="auto"/>
                    <w:bottom w:val="none" w:sz="0" w:space="0" w:color="auto"/>
                    <w:right w:val="none" w:sz="0" w:space="0" w:color="auto"/>
                  </w:divBdr>
                  <w:divsChild>
                    <w:div w:id="683164494">
                      <w:marLeft w:val="0"/>
                      <w:marRight w:val="0"/>
                      <w:marTop w:val="0"/>
                      <w:marBottom w:val="0"/>
                      <w:divBdr>
                        <w:top w:val="none" w:sz="0" w:space="0" w:color="auto"/>
                        <w:left w:val="none" w:sz="0" w:space="0" w:color="auto"/>
                        <w:bottom w:val="none" w:sz="0" w:space="0" w:color="auto"/>
                        <w:right w:val="none" w:sz="0" w:space="0" w:color="auto"/>
                      </w:divBdr>
                    </w:div>
                  </w:divsChild>
                </w:div>
                <w:div w:id="904341813">
                  <w:marLeft w:val="0"/>
                  <w:marRight w:val="0"/>
                  <w:marTop w:val="0"/>
                  <w:marBottom w:val="0"/>
                  <w:divBdr>
                    <w:top w:val="none" w:sz="0" w:space="0" w:color="auto"/>
                    <w:left w:val="none" w:sz="0" w:space="0" w:color="auto"/>
                    <w:bottom w:val="none" w:sz="0" w:space="0" w:color="auto"/>
                    <w:right w:val="none" w:sz="0" w:space="0" w:color="auto"/>
                  </w:divBdr>
                  <w:divsChild>
                    <w:div w:id="196698364">
                      <w:marLeft w:val="0"/>
                      <w:marRight w:val="0"/>
                      <w:marTop w:val="0"/>
                      <w:marBottom w:val="0"/>
                      <w:divBdr>
                        <w:top w:val="none" w:sz="0" w:space="0" w:color="auto"/>
                        <w:left w:val="none" w:sz="0" w:space="0" w:color="auto"/>
                        <w:bottom w:val="none" w:sz="0" w:space="0" w:color="auto"/>
                        <w:right w:val="none" w:sz="0" w:space="0" w:color="auto"/>
                      </w:divBdr>
                    </w:div>
                  </w:divsChild>
                </w:div>
                <w:div w:id="1012996635">
                  <w:marLeft w:val="0"/>
                  <w:marRight w:val="0"/>
                  <w:marTop w:val="0"/>
                  <w:marBottom w:val="0"/>
                  <w:divBdr>
                    <w:top w:val="none" w:sz="0" w:space="0" w:color="auto"/>
                    <w:left w:val="none" w:sz="0" w:space="0" w:color="auto"/>
                    <w:bottom w:val="none" w:sz="0" w:space="0" w:color="auto"/>
                    <w:right w:val="none" w:sz="0" w:space="0" w:color="auto"/>
                  </w:divBdr>
                  <w:divsChild>
                    <w:div w:id="2037073826">
                      <w:marLeft w:val="0"/>
                      <w:marRight w:val="0"/>
                      <w:marTop w:val="0"/>
                      <w:marBottom w:val="0"/>
                      <w:divBdr>
                        <w:top w:val="none" w:sz="0" w:space="0" w:color="auto"/>
                        <w:left w:val="none" w:sz="0" w:space="0" w:color="auto"/>
                        <w:bottom w:val="none" w:sz="0" w:space="0" w:color="auto"/>
                        <w:right w:val="none" w:sz="0" w:space="0" w:color="auto"/>
                      </w:divBdr>
                    </w:div>
                  </w:divsChild>
                </w:div>
                <w:div w:id="1267498853">
                  <w:marLeft w:val="0"/>
                  <w:marRight w:val="0"/>
                  <w:marTop w:val="0"/>
                  <w:marBottom w:val="0"/>
                  <w:divBdr>
                    <w:top w:val="none" w:sz="0" w:space="0" w:color="auto"/>
                    <w:left w:val="none" w:sz="0" w:space="0" w:color="auto"/>
                    <w:bottom w:val="none" w:sz="0" w:space="0" w:color="auto"/>
                    <w:right w:val="none" w:sz="0" w:space="0" w:color="auto"/>
                  </w:divBdr>
                  <w:divsChild>
                    <w:div w:id="506285774">
                      <w:marLeft w:val="0"/>
                      <w:marRight w:val="0"/>
                      <w:marTop w:val="0"/>
                      <w:marBottom w:val="0"/>
                      <w:divBdr>
                        <w:top w:val="none" w:sz="0" w:space="0" w:color="auto"/>
                        <w:left w:val="none" w:sz="0" w:space="0" w:color="auto"/>
                        <w:bottom w:val="none" w:sz="0" w:space="0" w:color="auto"/>
                        <w:right w:val="none" w:sz="0" w:space="0" w:color="auto"/>
                      </w:divBdr>
                    </w:div>
                  </w:divsChild>
                </w:div>
                <w:div w:id="1277441459">
                  <w:marLeft w:val="0"/>
                  <w:marRight w:val="0"/>
                  <w:marTop w:val="0"/>
                  <w:marBottom w:val="0"/>
                  <w:divBdr>
                    <w:top w:val="none" w:sz="0" w:space="0" w:color="auto"/>
                    <w:left w:val="none" w:sz="0" w:space="0" w:color="auto"/>
                    <w:bottom w:val="none" w:sz="0" w:space="0" w:color="auto"/>
                    <w:right w:val="none" w:sz="0" w:space="0" w:color="auto"/>
                  </w:divBdr>
                  <w:divsChild>
                    <w:div w:id="2561778">
                      <w:marLeft w:val="0"/>
                      <w:marRight w:val="0"/>
                      <w:marTop w:val="0"/>
                      <w:marBottom w:val="0"/>
                      <w:divBdr>
                        <w:top w:val="none" w:sz="0" w:space="0" w:color="auto"/>
                        <w:left w:val="none" w:sz="0" w:space="0" w:color="auto"/>
                        <w:bottom w:val="none" w:sz="0" w:space="0" w:color="auto"/>
                        <w:right w:val="none" w:sz="0" w:space="0" w:color="auto"/>
                      </w:divBdr>
                    </w:div>
                  </w:divsChild>
                </w:div>
                <w:div w:id="1886869685">
                  <w:marLeft w:val="0"/>
                  <w:marRight w:val="0"/>
                  <w:marTop w:val="0"/>
                  <w:marBottom w:val="0"/>
                  <w:divBdr>
                    <w:top w:val="none" w:sz="0" w:space="0" w:color="auto"/>
                    <w:left w:val="none" w:sz="0" w:space="0" w:color="auto"/>
                    <w:bottom w:val="none" w:sz="0" w:space="0" w:color="auto"/>
                    <w:right w:val="none" w:sz="0" w:space="0" w:color="auto"/>
                  </w:divBdr>
                  <w:divsChild>
                    <w:div w:id="1614315065">
                      <w:marLeft w:val="0"/>
                      <w:marRight w:val="0"/>
                      <w:marTop w:val="0"/>
                      <w:marBottom w:val="0"/>
                      <w:divBdr>
                        <w:top w:val="none" w:sz="0" w:space="0" w:color="auto"/>
                        <w:left w:val="none" w:sz="0" w:space="0" w:color="auto"/>
                        <w:bottom w:val="none" w:sz="0" w:space="0" w:color="auto"/>
                        <w:right w:val="none" w:sz="0" w:space="0" w:color="auto"/>
                      </w:divBdr>
                    </w:div>
                  </w:divsChild>
                </w:div>
                <w:div w:id="2037651097">
                  <w:marLeft w:val="0"/>
                  <w:marRight w:val="0"/>
                  <w:marTop w:val="0"/>
                  <w:marBottom w:val="0"/>
                  <w:divBdr>
                    <w:top w:val="none" w:sz="0" w:space="0" w:color="auto"/>
                    <w:left w:val="none" w:sz="0" w:space="0" w:color="auto"/>
                    <w:bottom w:val="none" w:sz="0" w:space="0" w:color="auto"/>
                    <w:right w:val="none" w:sz="0" w:space="0" w:color="auto"/>
                  </w:divBdr>
                  <w:divsChild>
                    <w:div w:id="20671999">
                      <w:marLeft w:val="0"/>
                      <w:marRight w:val="0"/>
                      <w:marTop w:val="0"/>
                      <w:marBottom w:val="0"/>
                      <w:divBdr>
                        <w:top w:val="none" w:sz="0" w:space="0" w:color="auto"/>
                        <w:left w:val="none" w:sz="0" w:space="0" w:color="auto"/>
                        <w:bottom w:val="none" w:sz="0" w:space="0" w:color="auto"/>
                        <w:right w:val="none" w:sz="0" w:space="0" w:color="auto"/>
                      </w:divBdr>
                    </w:div>
                  </w:divsChild>
                </w:div>
                <w:div w:id="2114787901">
                  <w:marLeft w:val="0"/>
                  <w:marRight w:val="0"/>
                  <w:marTop w:val="0"/>
                  <w:marBottom w:val="0"/>
                  <w:divBdr>
                    <w:top w:val="none" w:sz="0" w:space="0" w:color="auto"/>
                    <w:left w:val="none" w:sz="0" w:space="0" w:color="auto"/>
                    <w:bottom w:val="none" w:sz="0" w:space="0" w:color="auto"/>
                    <w:right w:val="none" w:sz="0" w:space="0" w:color="auto"/>
                  </w:divBdr>
                  <w:divsChild>
                    <w:div w:id="31287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180943">
          <w:marLeft w:val="0"/>
          <w:marRight w:val="0"/>
          <w:marTop w:val="0"/>
          <w:marBottom w:val="0"/>
          <w:divBdr>
            <w:top w:val="none" w:sz="0" w:space="0" w:color="auto"/>
            <w:left w:val="none" w:sz="0" w:space="0" w:color="auto"/>
            <w:bottom w:val="none" w:sz="0" w:space="0" w:color="auto"/>
            <w:right w:val="none" w:sz="0" w:space="0" w:color="auto"/>
          </w:divBdr>
        </w:div>
        <w:div w:id="2134446049">
          <w:marLeft w:val="0"/>
          <w:marRight w:val="0"/>
          <w:marTop w:val="0"/>
          <w:marBottom w:val="0"/>
          <w:divBdr>
            <w:top w:val="none" w:sz="0" w:space="0" w:color="auto"/>
            <w:left w:val="none" w:sz="0" w:space="0" w:color="auto"/>
            <w:bottom w:val="none" w:sz="0" w:space="0" w:color="auto"/>
            <w:right w:val="none" w:sz="0" w:space="0" w:color="auto"/>
          </w:divBdr>
        </w:div>
      </w:divsChild>
    </w:div>
    <w:div w:id="445781716">
      <w:bodyDiv w:val="1"/>
      <w:marLeft w:val="0"/>
      <w:marRight w:val="0"/>
      <w:marTop w:val="0"/>
      <w:marBottom w:val="0"/>
      <w:divBdr>
        <w:top w:val="none" w:sz="0" w:space="0" w:color="auto"/>
        <w:left w:val="none" w:sz="0" w:space="0" w:color="auto"/>
        <w:bottom w:val="none" w:sz="0" w:space="0" w:color="auto"/>
        <w:right w:val="none" w:sz="0" w:space="0" w:color="auto"/>
      </w:divBdr>
      <w:divsChild>
        <w:div w:id="382296312">
          <w:marLeft w:val="0"/>
          <w:marRight w:val="0"/>
          <w:marTop w:val="0"/>
          <w:marBottom w:val="0"/>
          <w:divBdr>
            <w:top w:val="none" w:sz="0" w:space="0" w:color="auto"/>
            <w:left w:val="none" w:sz="0" w:space="0" w:color="auto"/>
            <w:bottom w:val="none" w:sz="0" w:space="0" w:color="auto"/>
            <w:right w:val="none" w:sz="0" w:space="0" w:color="auto"/>
          </w:divBdr>
        </w:div>
        <w:div w:id="522012763">
          <w:marLeft w:val="0"/>
          <w:marRight w:val="0"/>
          <w:marTop w:val="0"/>
          <w:marBottom w:val="0"/>
          <w:divBdr>
            <w:top w:val="none" w:sz="0" w:space="0" w:color="auto"/>
            <w:left w:val="none" w:sz="0" w:space="0" w:color="auto"/>
            <w:bottom w:val="none" w:sz="0" w:space="0" w:color="auto"/>
            <w:right w:val="none" w:sz="0" w:space="0" w:color="auto"/>
          </w:divBdr>
        </w:div>
        <w:div w:id="1126847341">
          <w:marLeft w:val="0"/>
          <w:marRight w:val="0"/>
          <w:marTop w:val="0"/>
          <w:marBottom w:val="0"/>
          <w:divBdr>
            <w:top w:val="none" w:sz="0" w:space="0" w:color="auto"/>
            <w:left w:val="none" w:sz="0" w:space="0" w:color="auto"/>
            <w:bottom w:val="none" w:sz="0" w:space="0" w:color="auto"/>
            <w:right w:val="none" w:sz="0" w:space="0" w:color="auto"/>
          </w:divBdr>
        </w:div>
        <w:div w:id="1793594598">
          <w:marLeft w:val="0"/>
          <w:marRight w:val="0"/>
          <w:marTop w:val="0"/>
          <w:marBottom w:val="0"/>
          <w:divBdr>
            <w:top w:val="none" w:sz="0" w:space="0" w:color="auto"/>
            <w:left w:val="none" w:sz="0" w:space="0" w:color="auto"/>
            <w:bottom w:val="none" w:sz="0" w:space="0" w:color="auto"/>
            <w:right w:val="none" w:sz="0" w:space="0" w:color="auto"/>
          </w:divBdr>
        </w:div>
        <w:div w:id="2102332504">
          <w:marLeft w:val="0"/>
          <w:marRight w:val="0"/>
          <w:marTop w:val="0"/>
          <w:marBottom w:val="0"/>
          <w:divBdr>
            <w:top w:val="none" w:sz="0" w:space="0" w:color="auto"/>
            <w:left w:val="none" w:sz="0" w:space="0" w:color="auto"/>
            <w:bottom w:val="none" w:sz="0" w:space="0" w:color="auto"/>
            <w:right w:val="none" w:sz="0" w:space="0" w:color="auto"/>
          </w:divBdr>
          <w:divsChild>
            <w:div w:id="119152061">
              <w:marLeft w:val="-75"/>
              <w:marRight w:val="0"/>
              <w:marTop w:val="30"/>
              <w:marBottom w:val="30"/>
              <w:divBdr>
                <w:top w:val="none" w:sz="0" w:space="0" w:color="auto"/>
                <w:left w:val="none" w:sz="0" w:space="0" w:color="auto"/>
                <w:bottom w:val="none" w:sz="0" w:space="0" w:color="auto"/>
                <w:right w:val="none" w:sz="0" w:space="0" w:color="auto"/>
              </w:divBdr>
              <w:divsChild>
                <w:div w:id="173304654">
                  <w:marLeft w:val="0"/>
                  <w:marRight w:val="0"/>
                  <w:marTop w:val="0"/>
                  <w:marBottom w:val="0"/>
                  <w:divBdr>
                    <w:top w:val="none" w:sz="0" w:space="0" w:color="auto"/>
                    <w:left w:val="none" w:sz="0" w:space="0" w:color="auto"/>
                    <w:bottom w:val="none" w:sz="0" w:space="0" w:color="auto"/>
                    <w:right w:val="none" w:sz="0" w:space="0" w:color="auto"/>
                  </w:divBdr>
                  <w:divsChild>
                    <w:div w:id="1385791454">
                      <w:marLeft w:val="0"/>
                      <w:marRight w:val="0"/>
                      <w:marTop w:val="0"/>
                      <w:marBottom w:val="0"/>
                      <w:divBdr>
                        <w:top w:val="none" w:sz="0" w:space="0" w:color="auto"/>
                        <w:left w:val="none" w:sz="0" w:space="0" w:color="auto"/>
                        <w:bottom w:val="none" w:sz="0" w:space="0" w:color="auto"/>
                        <w:right w:val="none" w:sz="0" w:space="0" w:color="auto"/>
                      </w:divBdr>
                    </w:div>
                  </w:divsChild>
                </w:div>
                <w:div w:id="255791231">
                  <w:marLeft w:val="0"/>
                  <w:marRight w:val="0"/>
                  <w:marTop w:val="0"/>
                  <w:marBottom w:val="0"/>
                  <w:divBdr>
                    <w:top w:val="none" w:sz="0" w:space="0" w:color="auto"/>
                    <w:left w:val="none" w:sz="0" w:space="0" w:color="auto"/>
                    <w:bottom w:val="none" w:sz="0" w:space="0" w:color="auto"/>
                    <w:right w:val="none" w:sz="0" w:space="0" w:color="auto"/>
                  </w:divBdr>
                  <w:divsChild>
                    <w:div w:id="2013557481">
                      <w:marLeft w:val="0"/>
                      <w:marRight w:val="0"/>
                      <w:marTop w:val="0"/>
                      <w:marBottom w:val="0"/>
                      <w:divBdr>
                        <w:top w:val="none" w:sz="0" w:space="0" w:color="auto"/>
                        <w:left w:val="none" w:sz="0" w:space="0" w:color="auto"/>
                        <w:bottom w:val="none" w:sz="0" w:space="0" w:color="auto"/>
                        <w:right w:val="none" w:sz="0" w:space="0" w:color="auto"/>
                      </w:divBdr>
                    </w:div>
                  </w:divsChild>
                </w:div>
                <w:div w:id="369498895">
                  <w:marLeft w:val="0"/>
                  <w:marRight w:val="0"/>
                  <w:marTop w:val="0"/>
                  <w:marBottom w:val="0"/>
                  <w:divBdr>
                    <w:top w:val="none" w:sz="0" w:space="0" w:color="auto"/>
                    <w:left w:val="none" w:sz="0" w:space="0" w:color="auto"/>
                    <w:bottom w:val="none" w:sz="0" w:space="0" w:color="auto"/>
                    <w:right w:val="none" w:sz="0" w:space="0" w:color="auto"/>
                  </w:divBdr>
                  <w:divsChild>
                    <w:div w:id="1702630815">
                      <w:marLeft w:val="0"/>
                      <w:marRight w:val="0"/>
                      <w:marTop w:val="0"/>
                      <w:marBottom w:val="0"/>
                      <w:divBdr>
                        <w:top w:val="none" w:sz="0" w:space="0" w:color="auto"/>
                        <w:left w:val="none" w:sz="0" w:space="0" w:color="auto"/>
                        <w:bottom w:val="none" w:sz="0" w:space="0" w:color="auto"/>
                        <w:right w:val="none" w:sz="0" w:space="0" w:color="auto"/>
                      </w:divBdr>
                    </w:div>
                  </w:divsChild>
                </w:div>
                <w:div w:id="562520794">
                  <w:marLeft w:val="0"/>
                  <w:marRight w:val="0"/>
                  <w:marTop w:val="0"/>
                  <w:marBottom w:val="0"/>
                  <w:divBdr>
                    <w:top w:val="none" w:sz="0" w:space="0" w:color="auto"/>
                    <w:left w:val="none" w:sz="0" w:space="0" w:color="auto"/>
                    <w:bottom w:val="none" w:sz="0" w:space="0" w:color="auto"/>
                    <w:right w:val="none" w:sz="0" w:space="0" w:color="auto"/>
                  </w:divBdr>
                  <w:divsChild>
                    <w:div w:id="554850194">
                      <w:marLeft w:val="0"/>
                      <w:marRight w:val="0"/>
                      <w:marTop w:val="0"/>
                      <w:marBottom w:val="0"/>
                      <w:divBdr>
                        <w:top w:val="none" w:sz="0" w:space="0" w:color="auto"/>
                        <w:left w:val="none" w:sz="0" w:space="0" w:color="auto"/>
                        <w:bottom w:val="none" w:sz="0" w:space="0" w:color="auto"/>
                        <w:right w:val="none" w:sz="0" w:space="0" w:color="auto"/>
                      </w:divBdr>
                    </w:div>
                  </w:divsChild>
                </w:div>
                <w:div w:id="645477481">
                  <w:marLeft w:val="0"/>
                  <w:marRight w:val="0"/>
                  <w:marTop w:val="0"/>
                  <w:marBottom w:val="0"/>
                  <w:divBdr>
                    <w:top w:val="none" w:sz="0" w:space="0" w:color="auto"/>
                    <w:left w:val="none" w:sz="0" w:space="0" w:color="auto"/>
                    <w:bottom w:val="none" w:sz="0" w:space="0" w:color="auto"/>
                    <w:right w:val="none" w:sz="0" w:space="0" w:color="auto"/>
                  </w:divBdr>
                  <w:divsChild>
                    <w:div w:id="424376980">
                      <w:marLeft w:val="0"/>
                      <w:marRight w:val="0"/>
                      <w:marTop w:val="0"/>
                      <w:marBottom w:val="0"/>
                      <w:divBdr>
                        <w:top w:val="none" w:sz="0" w:space="0" w:color="auto"/>
                        <w:left w:val="none" w:sz="0" w:space="0" w:color="auto"/>
                        <w:bottom w:val="none" w:sz="0" w:space="0" w:color="auto"/>
                        <w:right w:val="none" w:sz="0" w:space="0" w:color="auto"/>
                      </w:divBdr>
                    </w:div>
                  </w:divsChild>
                </w:div>
                <w:div w:id="917398195">
                  <w:marLeft w:val="0"/>
                  <w:marRight w:val="0"/>
                  <w:marTop w:val="0"/>
                  <w:marBottom w:val="0"/>
                  <w:divBdr>
                    <w:top w:val="none" w:sz="0" w:space="0" w:color="auto"/>
                    <w:left w:val="none" w:sz="0" w:space="0" w:color="auto"/>
                    <w:bottom w:val="none" w:sz="0" w:space="0" w:color="auto"/>
                    <w:right w:val="none" w:sz="0" w:space="0" w:color="auto"/>
                  </w:divBdr>
                  <w:divsChild>
                    <w:div w:id="1191070657">
                      <w:marLeft w:val="0"/>
                      <w:marRight w:val="0"/>
                      <w:marTop w:val="0"/>
                      <w:marBottom w:val="0"/>
                      <w:divBdr>
                        <w:top w:val="none" w:sz="0" w:space="0" w:color="auto"/>
                        <w:left w:val="none" w:sz="0" w:space="0" w:color="auto"/>
                        <w:bottom w:val="none" w:sz="0" w:space="0" w:color="auto"/>
                        <w:right w:val="none" w:sz="0" w:space="0" w:color="auto"/>
                      </w:divBdr>
                    </w:div>
                  </w:divsChild>
                </w:div>
                <w:div w:id="941378642">
                  <w:marLeft w:val="0"/>
                  <w:marRight w:val="0"/>
                  <w:marTop w:val="0"/>
                  <w:marBottom w:val="0"/>
                  <w:divBdr>
                    <w:top w:val="none" w:sz="0" w:space="0" w:color="auto"/>
                    <w:left w:val="none" w:sz="0" w:space="0" w:color="auto"/>
                    <w:bottom w:val="none" w:sz="0" w:space="0" w:color="auto"/>
                    <w:right w:val="none" w:sz="0" w:space="0" w:color="auto"/>
                  </w:divBdr>
                  <w:divsChild>
                    <w:div w:id="1262714153">
                      <w:marLeft w:val="0"/>
                      <w:marRight w:val="0"/>
                      <w:marTop w:val="0"/>
                      <w:marBottom w:val="0"/>
                      <w:divBdr>
                        <w:top w:val="none" w:sz="0" w:space="0" w:color="auto"/>
                        <w:left w:val="none" w:sz="0" w:space="0" w:color="auto"/>
                        <w:bottom w:val="none" w:sz="0" w:space="0" w:color="auto"/>
                        <w:right w:val="none" w:sz="0" w:space="0" w:color="auto"/>
                      </w:divBdr>
                    </w:div>
                  </w:divsChild>
                </w:div>
                <w:div w:id="1133057161">
                  <w:marLeft w:val="0"/>
                  <w:marRight w:val="0"/>
                  <w:marTop w:val="0"/>
                  <w:marBottom w:val="0"/>
                  <w:divBdr>
                    <w:top w:val="none" w:sz="0" w:space="0" w:color="auto"/>
                    <w:left w:val="none" w:sz="0" w:space="0" w:color="auto"/>
                    <w:bottom w:val="none" w:sz="0" w:space="0" w:color="auto"/>
                    <w:right w:val="none" w:sz="0" w:space="0" w:color="auto"/>
                  </w:divBdr>
                  <w:divsChild>
                    <w:div w:id="1255164905">
                      <w:marLeft w:val="0"/>
                      <w:marRight w:val="0"/>
                      <w:marTop w:val="0"/>
                      <w:marBottom w:val="0"/>
                      <w:divBdr>
                        <w:top w:val="none" w:sz="0" w:space="0" w:color="auto"/>
                        <w:left w:val="none" w:sz="0" w:space="0" w:color="auto"/>
                        <w:bottom w:val="none" w:sz="0" w:space="0" w:color="auto"/>
                        <w:right w:val="none" w:sz="0" w:space="0" w:color="auto"/>
                      </w:divBdr>
                    </w:div>
                  </w:divsChild>
                </w:div>
                <w:div w:id="1145706378">
                  <w:marLeft w:val="0"/>
                  <w:marRight w:val="0"/>
                  <w:marTop w:val="0"/>
                  <w:marBottom w:val="0"/>
                  <w:divBdr>
                    <w:top w:val="none" w:sz="0" w:space="0" w:color="auto"/>
                    <w:left w:val="none" w:sz="0" w:space="0" w:color="auto"/>
                    <w:bottom w:val="none" w:sz="0" w:space="0" w:color="auto"/>
                    <w:right w:val="none" w:sz="0" w:space="0" w:color="auto"/>
                  </w:divBdr>
                  <w:divsChild>
                    <w:div w:id="618876258">
                      <w:marLeft w:val="0"/>
                      <w:marRight w:val="0"/>
                      <w:marTop w:val="0"/>
                      <w:marBottom w:val="0"/>
                      <w:divBdr>
                        <w:top w:val="none" w:sz="0" w:space="0" w:color="auto"/>
                        <w:left w:val="none" w:sz="0" w:space="0" w:color="auto"/>
                        <w:bottom w:val="none" w:sz="0" w:space="0" w:color="auto"/>
                        <w:right w:val="none" w:sz="0" w:space="0" w:color="auto"/>
                      </w:divBdr>
                    </w:div>
                  </w:divsChild>
                </w:div>
                <w:div w:id="1162432243">
                  <w:marLeft w:val="0"/>
                  <w:marRight w:val="0"/>
                  <w:marTop w:val="0"/>
                  <w:marBottom w:val="0"/>
                  <w:divBdr>
                    <w:top w:val="none" w:sz="0" w:space="0" w:color="auto"/>
                    <w:left w:val="none" w:sz="0" w:space="0" w:color="auto"/>
                    <w:bottom w:val="none" w:sz="0" w:space="0" w:color="auto"/>
                    <w:right w:val="none" w:sz="0" w:space="0" w:color="auto"/>
                  </w:divBdr>
                  <w:divsChild>
                    <w:div w:id="1884562356">
                      <w:marLeft w:val="0"/>
                      <w:marRight w:val="0"/>
                      <w:marTop w:val="0"/>
                      <w:marBottom w:val="0"/>
                      <w:divBdr>
                        <w:top w:val="none" w:sz="0" w:space="0" w:color="auto"/>
                        <w:left w:val="none" w:sz="0" w:space="0" w:color="auto"/>
                        <w:bottom w:val="none" w:sz="0" w:space="0" w:color="auto"/>
                        <w:right w:val="none" w:sz="0" w:space="0" w:color="auto"/>
                      </w:divBdr>
                    </w:div>
                  </w:divsChild>
                </w:div>
                <w:div w:id="1339429270">
                  <w:marLeft w:val="0"/>
                  <w:marRight w:val="0"/>
                  <w:marTop w:val="0"/>
                  <w:marBottom w:val="0"/>
                  <w:divBdr>
                    <w:top w:val="none" w:sz="0" w:space="0" w:color="auto"/>
                    <w:left w:val="none" w:sz="0" w:space="0" w:color="auto"/>
                    <w:bottom w:val="none" w:sz="0" w:space="0" w:color="auto"/>
                    <w:right w:val="none" w:sz="0" w:space="0" w:color="auto"/>
                  </w:divBdr>
                  <w:divsChild>
                    <w:div w:id="824584844">
                      <w:marLeft w:val="0"/>
                      <w:marRight w:val="0"/>
                      <w:marTop w:val="0"/>
                      <w:marBottom w:val="0"/>
                      <w:divBdr>
                        <w:top w:val="none" w:sz="0" w:space="0" w:color="auto"/>
                        <w:left w:val="none" w:sz="0" w:space="0" w:color="auto"/>
                        <w:bottom w:val="none" w:sz="0" w:space="0" w:color="auto"/>
                        <w:right w:val="none" w:sz="0" w:space="0" w:color="auto"/>
                      </w:divBdr>
                    </w:div>
                  </w:divsChild>
                </w:div>
                <w:div w:id="1416366492">
                  <w:marLeft w:val="0"/>
                  <w:marRight w:val="0"/>
                  <w:marTop w:val="0"/>
                  <w:marBottom w:val="0"/>
                  <w:divBdr>
                    <w:top w:val="none" w:sz="0" w:space="0" w:color="auto"/>
                    <w:left w:val="none" w:sz="0" w:space="0" w:color="auto"/>
                    <w:bottom w:val="none" w:sz="0" w:space="0" w:color="auto"/>
                    <w:right w:val="none" w:sz="0" w:space="0" w:color="auto"/>
                  </w:divBdr>
                  <w:divsChild>
                    <w:div w:id="1745252405">
                      <w:marLeft w:val="0"/>
                      <w:marRight w:val="0"/>
                      <w:marTop w:val="0"/>
                      <w:marBottom w:val="0"/>
                      <w:divBdr>
                        <w:top w:val="none" w:sz="0" w:space="0" w:color="auto"/>
                        <w:left w:val="none" w:sz="0" w:space="0" w:color="auto"/>
                        <w:bottom w:val="none" w:sz="0" w:space="0" w:color="auto"/>
                        <w:right w:val="none" w:sz="0" w:space="0" w:color="auto"/>
                      </w:divBdr>
                    </w:div>
                  </w:divsChild>
                </w:div>
                <w:div w:id="1516846951">
                  <w:marLeft w:val="0"/>
                  <w:marRight w:val="0"/>
                  <w:marTop w:val="0"/>
                  <w:marBottom w:val="0"/>
                  <w:divBdr>
                    <w:top w:val="none" w:sz="0" w:space="0" w:color="auto"/>
                    <w:left w:val="none" w:sz="0" w:space="0" w:color="auto"/>
                    <w:bottom w:val="none" w:sz="0" w:space="0" w:color="auto"/>
                    <w:right w:val="none" w:sz="0" w:space="0" w:color="auto"/>
                  </w:divBdr>
                  <w:divsChild>
                    <w:div w:id="916134279">
                      <w:marLeft w:val="0"/>
                      <w:marRight w:val="0"/>
                      <w:marTop w:val="0"/>
                      <w:marBottom w:val="0"/>
                      <w:divBdr>
                        <w:top w:val="none" w:sz="0" w:space="0" w:color="auto"/>
                        <w:left w:val="none" w:sz="0" w:space="0" w:color="auto"/>
                        <w:bottom w:val="none" w:sz="0" w:space="0" w:color="auto"/>
                        <w:right w:val="none" w:sz="0" w:space="0" w:color="auto"/>
                      </w:divBdr>
                    </w:div>
                  </w:divsChild>
                </w:div>
                <w:div w:id="2064595333">
                  <w:marLeft w:val="0"/>
                  <w:marRight w:val="0"/>
                  <w:marTop w:val="0"/>
                  <w:marBottom w:val="0"/>
                  <w:divBdr>
                    <w:top w:val="none" w:sz="0" w:space="0" w:color="auto"/>
                    <w:left w:val="none" w:sz="0" w:space="0" w:color="auto"/>
                    <w:bottom w:val="none" w:sz="0" w:space="0" w:color="auto"/>
                    <w:right w:val="none" w:sz="0" w:space="0" w:color="auto"/>
                  </w:divBdr>
                  <w:divsChild>
                    <w:div w:id="1199976328">
                      <w:marLeft w:val="0"/>
                      <w:marRight w:val="0"/>
                      <w:marTop w:val="0"/>
                      <w:marBottom w:val="0"/>
                      <w:divBdr>
                        <w:top w:val="none" w:sz="0" w:space="0" w:color="auto"/>
                        <w:left w:val="none" w:sz="0" w:space="0" w:color="auto"/>
                        <w:bottom w:val="none" w:sz="0" w:space="0" w:color="auto"/>
                        <w:right w:val="none" w:sz="0" w:space="0" w:color="auto"/>
                      </w:divBdr>
                    </w:div>
                  </w:divsChild>
                </w:div>
                <w:div w:id="2079016179">
                  <w:marLeft w:val="0"/>
                  <w:marRight w:val="0"/>
                  <w:marTop w:val="0"/>
                  <w:marBottom w:val="0"/>
                  <w:divBdr>
                    <w:top w:val="none" w:sz="0" w:space="0" w:color="auto"/>
                    <w:left w:val="none" w:sz="0" w:space="0" w:color="auto"/>
                    <w:bottom w:val="none" w:sz="0" w:space="0" w:color="auto"/>
                    <w:right w:val="none" w:sz="0" w:space="0" w:color="auto"/>
                  </w:divBdr>
                  <w:divsChild>
                    <w:div w:id="231817847">
                      <w:marLeft w:val="0"/>
                      <w:marRight w:val="0"/>
                      <w:marTop w:val="0"/>
                      <w:marBottom w:val="0"/>
                      <w:divBdr>
                        <w:top w:val="none" w:sz="0" w:space="0" w:color="auto"/>
                        <w:left w:val="none" w:sz="0" w:space="0" w:color="auto"/>
                        <w:bottom w:val="none" w:sz="0" w:space="0" w:color="auto"/>
                        <w:right w:val="none" w:sz="0" w:space="0" w:color="auto"/>
                      </w:divBdr>
                    </w:div>
                  </w:divsChild>
                </w:div>
                <w:div w:id="2131630903">
                  <w:marLeft w:val="0"/>
                  <w:marRight w:val="0"/>
                  <w:marTop w:val="0"/>
                  <w:marBottom w:val="0"/>
                  <w:divBdr>
                    <w:top w:val="none" w:sz="0" w:space="0" w:color="auto"/>
                    <w:left w:val="none" w:sz="0" w:space="0" w:color="auto"/>
                    <w:bottom w:val="none" w:sz="0" w:space="0" w:color="auto"/>
                    <w:right w:val="none" w:sz="0" w:space="0" w:color="auto"/>
                  </w:divBdr>
                  <w:divsChild>
                    <w:div w:id="200870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6697670">
      <w:bodyDiv w:val="1"/>
      <w:marLeft w:val="0"/>
      <w:marRight w:val="0"/>
      <w:marTop w:val="0"/>
      <w:marBottom w:val="0"/>
      <w:divBdr>
        <w:top w:val="none" w:sz="0" w:space="0" w:color="auto"/>
        <w:left w:val="none" w:sz="0" w:space="0" w:color="auto"/>
        <w:bottom w:val="none" w:sz="0" w:space="0" w:color="auto"/>
        <w:right w:val="none" w:sz="0" w:space="0" w:color="auto"/>
      </w:divBdr>
      <w:divsChild>
        <w:div w:id="1412577161">
          <w:marLeft w:val="0"/>
          <w:marRight w:val="0"/>
          <w:marTop w:val="0"/>
          <w:marBottom w:val="0"/>
          <w:divBdr>
            <w:top w:val="none" w:sz="0" w:space="0" w:color="auto"/>
            <w:left w:val="none" w:sz="0" w:space="0" w:color="auto"/>
            <w:bottom w:val="none" w:sz="0" w:space="0" w:color="auto"/>
            <w:right w:val="none" w:sz="0" w:space="0" w:color="auto"/>
          </w:divBdr>
        </w:div>
      </w:divsChild>
    </w:div>
    <w:div w:id="448476957">
      <w:bodyDiv w:val="1"/>
      <w:marLeft w:val="0"/>
      <w:marRight w:val="0"/>
      <w:marTop w:val="0"/>
      <w:marBottom w:val="0"/>
      <w:divBdr>
        <w:top w:val="none" w:sz="0" w:space="0" w:color="auto"/>
        <w:left w:val="none" w:sz="0" w:space="0" w:color="auto"/>
        <w:bottom w:val="none" w:sz="0" w:space="0" w:color="auto"/>
        <w:right w:val="none" w:sz="0" w:space="0" w:color="auto"/>
      </w:divBdr>
      <w:divsChild>
        <w:div w:id="81028522">
          <w:marLeft w:val="0"/>
          <w:marRight w:val="0"/>
          <w:marTop w:val="0"/>
          <w:marBottom w:val="0"/>
          <w:divBdr>
            <w:top w:val="none" w:sz="0" w:space="0" w:color="auto"/>
            <w:left w:val="none" w:sz="0" w:space="0" w:color="auto"/>
            <w:bottom w:val="none" w:sz="0" w:space="0" w:color="auto"/>
            <w:right w:val="none" w:sz="0" w:space="0" w:color="auto"/>
          </w:divBdr>
          <w:divsChild>
            <w:div w:id="543444949">
              <w:marLeft w:val="0"/>
              <w:marRight w:val="0"/>
              <w:marTop w:val="0"/>
              <w:marBottom w:val="0"/>
              <w:divBdr>
                <w:top w:val="none" w:sz="0" w:space="0" w:color="auto"/>
                <w:left w:val="none" w:sz="0" w:space="0" w:color="auto"/>
                <w:bottom w:val="none" w:sz="0" w:space="0" w:color="auto"/>
                <w:right w:val="none" w:sz="0" w:space="0" w:color="auto"/>
              </w:divBdr>
            </w:div>
            <w:div w:id="1269853252">
              <w:marLeft w:val="0"/>
              <w:marRight w:val="0"/>
              <w:marTop w:val="0"/>
              <w:marBottom w:val="0"/>
              <w:divBdr>
                <w:top w:val="none" w:sz="0" w:space="0" w:color="auto"/>
                <w:left w:val="none" w:sz="0" w:space="0" w:color="auto"/>
                <w:bottom w:val="none" w:sz="0" w:space="0" w:color="auto"/>
                <w:right w:val="none" w:sz="0" w:space="0" w:color="auto"/>
              </w:divBdr>
            </w:div>
          </w:divsChild>
        </w:div>
        <w:div w:id="144667917">
          <w:marLeft w:val="0"/>
          <w:marRight w:val="0"/>
          <w:marTop w:val="0"/>
          <w:marBottom w:val="0"/>
          <w:divBdr>
            <w:top w:val="none" w:sz="0" w:space="0" w:color="auto"/>
            <w:left w:val="none" w:sz="0" w:space="0" w:color="auto"/>
            <w:bottom w:val="none" w:sz="0" w:space="0" w:color="auto"/>
            <w:right w:val="none" w:sz="0" w:space="0" w:color="auto"/>
          </w:divBdr>
        </w:div>
        <w:div w:id="146409782">
          <w:marLeft w:val="0"/>
          <w:marRight w:val="0"/>
          <w:marTop w:val="0"/>
          <w:marBottom w:val="0"/>
          <w:divBdr>
            <w:top w:val="none" w:sz="0" w:space="0" w:color="auto"/>
            <w:left w:val="none" w:sz="0" w:space="0" w:color="auto"/>
            <w:bottom w:val="none" w:sz="0" w:space="0" w:color="auto"/>
            <w:right w:val="none" w:sz="0" w:space="0" w:color="auto"/>
          </w:divBdr>
          <w:divsChild>
            <w:div w:id="209197955">
              <w:marLeft w:val="0"/>
              <w:marRight w:val="0"/>
              <w:marTop w:val="0"/>
              <w:marBottom w:val="0"/>
              <w:divBdr>
                <w:top w:val="none" w:sz="0" w:space="0" w:color="auto"/>
                <w:left w:val="none" w:sz="0" w:space="0" w:color="auto"/>
                <w:bottom w:val="none" w:sz="0" w:space="0" w:color="auto"/>
                <w:right w:val="none" w:sz="0" w:space="0" w:color="auto"/>
              </w:divBdr>
            </w:div>
          </w:divsChild>
        </w:div>
        <w:div w:id="154345187">
          <w:marLeft w:val="0"/>
          <w:marRight w:val="0"/>
          <w:marTop w:val="0"/>
          <w:marBottom w:val="0"/>
          <w:divBdr>
            <w:top w:val="none" w:sz="0" w:space="0" w:color="auto"/>
            <w:left w:val="none" w:sz="0" w:space="0" w:color="auto"/>
            <w:bottom w:val="none" w:sz="0" w:space="0" w:color="auto"/>
            <w:right w:val="none" w:sz="0" w:space="0" w:color="auto"/>
          </w:divBdr>
          <w:divsChild>
            <w:div w:id="161629034">
              <w:marLeft w:val="0"/>
              <w:marRight w:val="0"/>
              <w:marTop w:val="0"/>
              <w:marBottom w:val="0"/>
              <w:divBdr>
                <w:top w:val="none" w:sz="0" w:space="0" w:color="auto"/>
                <w:left w:val="none" w:sz="0" w:space="0" w:color="auto"/>
                <w:bottom w:val="none" w:sz="0" w:space="0" w:color="auto"/>
                <w:right w:val="none" w:sz="0" w:space="0" w:color="auto"/>
              </w:divBdr>
            </w:div>
            <w:div w:id="969626507">
              <w:marLeft w:val="0"/>
              <w:marRight w:val="0"/>
              <w:marTop w:val="0"/>
              <w:marBottom w:val="0"/>
              <w:divBdr>
                <w:top w:val="none" w:sz="0" w:space="0" w:color="auto"/>
                <w:left w:val="none" w:sz="0" w:space="0" w:color="auto"/>
                <w:bottom w:val="none" w:sz="0" w:space="0" w:color="auto"/>
                <w:right w:val="none" w:sz="0" w:space="0" w:color="auto"/>
              </w:divBdr>
            </w:div>
            <w:div w:id="1721440391">
              <w:marLeft w:val="0"/>
              <w:marRight w:val="0"/>
              <w:marTop w:val="0"/>
              <w:marBottom w:val="0"/>
              <w:divBdr>
                <w:top w:val="none" w:sz="0" w:space="0" w:color="auto"/>
                <w:left w:val="none" w:sz="0" w:space="0" w:color="auto"/>
                <w:bottom w:val="none" w:sz="0" w:space="0" w:color="auto"/>
                <w:right w:val="none" w:sz="0" w:space="0" w:color="auto"/>
              </w:divBdr>
            </w:div>
          </w:divsChild>
        </w:div>
        <w:div w:id="158860467">
          <w:marLeft w:val="0"/>
          <w:marRight w:val="0"/>
          <w:marTop w:val="0"/>
          <w:marBottom w:val="0"/>
          <w:divBdr>
            <w:top w:val="none" w:sz="0" w:space="0" w:color="auto"/>
            <w:left w:val="none" w:sz="0" w:space="0" w:color="auto"/>
            <w:bottom w:val="none" w:sz="0" w:space="0" w:color="auto"/>
            <w:right w:val="none" w:sz="0" w:space="0" w:color="auto"/>
          </w:divBdr>
          <w:divsChild>
            <w:div w:id="290980407">
              <w:marLeft w:val="0"/>
              <w:marRight w:val="0"/>
              <w:marTop w:val="0"/>
              <w:marBottom w:val="0"/>
              <w:divBdr>
                <w:top w:val="none" w:sz="0" w:space="0" w:color="auto"/>
                <w:left w:val="none" w:sz="0" w:space="0" w:color="auto"/>
                <w:bottom w:val="none" w:sz="0" w:space="0" w:color="auto"/>
                <w:right w:val="none" w:sz="0" w:space="0" w:color="auto"/>
              </w:divBdr>
            </w:div>
            <w:div w:id="1505168288">
              <w:marLeft w:val="0"/>
              <w:marRight w:val="0"/>
              <w:marTop w:val="0"/>
              <w:marBottom w:val="0"/>
              <w:divBdr>
                <w:top w:val="none" w:sz="0" w:space="0" w:color="auto"/>
                <w:left w:val="none" w:sz="0" w:space="0" w:color="auto"/>
                <w:bottom w:val="none" w:sz="0" w:space="0" w:color="auto"/>
                <w:right w:val="none" w:sz="0" w:space="0" w:color="auto"/>
              </w:divBdr>
            </w:div>
          </w:divsChild>
        </w:div>
        <w:div w:id="264071662">
          <w:marLeft w:val="0"/>
          <w:marRight w:val="0"/>
          <w:marTop w:val="0"/>
          <w:marBottom w:val="0"/>
          <w:divBdr>
            <w:top w:val="none" w:sz="0" w:space="0" w:color="auto"/>
            <w:left w:val="none" w:sz="0" w:space="0" w:color="auto"/>
            <w:bottom w:val="none" w:sz="0" w:space="0" w:color="auto"/>
            <w:right w:val="none" w:sz="0" w:space="0" w:color="auto"/>
          </w:divBdr>
          <w:divsChild>
            <w:div w:id="603271542">
              <w:marLeft w:val="0"/>
              <w:marRight w:val="0"/>
              <w:marTop w:val="0"/>
              <w:marBottom w:val="0"/>
              <w:divBdr>
                <w:top w:val="none" w:sz="0" w:space="0" w:color="auto"/>
                <w:left w:val="none" w:sz="0" w:space="0" w:color="auto"/>
                <w:bottom w:val="none" w:sz="0" w:space="0" w:color="auto"/>
                <w:right w:val="none" w:sz="0" w:space="0" w:color="auto"/>
              </w:divBdr>
            </w:div>
          </w:divsChild>
        </w:div>
        <w:div w:id="296838737">
          <w:marLeft w:val="0"/>
          <w:marRight w:val="0"/>
          <w:marTop w:val="0"/>
          <w:marBottom w:val="0"/>
          <w:divBdr>
            <w:top w:val="none" w:sz="0" w:space="0" w:color="auto"/>
            <w:left w:val="none" w:sz="0" w:space="0" w:color="auto"/>
            <w:bottom w:val="none" w:sz="0" w:space="0" w:color="auto"/>
            <w:right w:val="none" w:sz="0" w:space="0" w:color="auto"/>
          </w:divBdr>
          <w:divsChild>
            <w:div w:id="1417363381">
              <w:marLeft w:val="-75"/>
              <w:marRight w:val="0"/>
              <w:marTop w:val="30"/>
              <w:marBottom w:val="30"/>
              <w:divBdr>
                <w:top w:val="none" w:sz="0" w:space="0" w:color="auto"/>
                <w:left w:val="none" w:sz="0" w:space="0" w:color="auto"/>
                <w:bottom w:val="none" w:sz="0" w:space="0" w:color="auto"/>
                <w:right w:val="none" w:sz="0" w:space="0" w:color="auto"/>
              </w:divBdr>
              <w:divsChild>
                <w:div w:id="36705571">
                  <w:marLeft w:val="0"/>
                  <w:marRight w:val="0"/>
                  <w:marTop w:val="0"/>
                  <w:marBottom w:val="0"/>
                  <w:divBdr>
                    <w:top w:val="none" w:sz="0" w:space="0" w:color="auto"/>
                    <w:left w:val="none" w:sz="0" w:space="0" w:color="auto"/>
                    <w:bottom w:val="none" w:sz="0" w:space="0" w:color="auto"/>
                    <w:right w:val="none" w:sz="0" w:space="0" w:color="auto"/>
                  </w:divBdr>
                  <w:divsChild>
                    <w:div w:id="248395982">
                      <w:marLeft w:val="0"/>
                      <w:marRight w:val="0"/>
                      <w:marTop w:val="0"/>
                      <w:marBottom w:val="0"/>
                      <w:divBdr>
                        <w:top w:val="none" w:sz="0" w:space="0" w:color="auto"/>
                        <w:left w:val="none" w:sz="0" w:space="0" w:color="auto"/>
                        <w:bottom w:val="none" w:sz="0" w:space="0" w:color="auto"/>
                        <w:right w:val="none" w:sz="0" w:space="0" w:color="auto"/>
                      </w:divBdr>
                    </w:div>
                    <w:div w:id="271784075">
                      <w:marLeft w:val="0"/>
                      <w:marRight w:val="0"/>
                      <w:marTop w:val="0"/>
                      <w:marBottom w:val="0"/>
                      <w:divBdr>
                        <w:top w:val="none" w:sz="0" w:space="0" w:color="auto"/>
                        <w:left w:val="none" w:sz="0" w:space="0" w:color="auto"/>
                        <w:bottom w:val="none" w:sz="0" w:space="0" w:color="auto"/>
                        <w:right w:val="none" w:sz="0" w:space="0" w:color="auto"/>
                      </w:divBdr>
                    </w:div>
                    <w:div w:id="343170128">
                      <w:marLeft w:val="0"/>
                      <w:marRight w:val="0"/>
                      <w:marTop w:val="0"/>
                      <w:marBottom w:val="0"/>
                      <w:divBdr>
                        <w:top w:val="none" w:sz="0" w:space="0" w:color="auto"/>
                        <w:left w:val="none" w:sz="0" w:space="0" w:color="auto"/>
                        <w:bottom w:val="none" w:sz="0" w:space="0" w:color="auto"/>
                        <w:right w:val="none" w:sz="0" w:space="0" w:color="auto"/>
                      </w:divBdr>
                    </w:div>
                    <w:div w:id="418062672">
                      <w:marLeft w:val="0"/>
                      <w:marRight w:val="0"/>
                      <w:marTop w:val="0"/>
                      <w:marBottom w:val="0"/>
                      <w:divBdr>
                        <w:top w:val="none" w:sz="0" w:space="0" w:color="auto"/>
                        <w:left w:val="none" w:sz="0" w:space="0" w:color="auto"/>
                        <w:bottom w:val="none" w:sz="0" w:space="0" w:color="auto"/>
                        <w:right w:val="none" w:sz="0" w:space="0" w:color="auto"/>
                      </w:divBdr>
                      <w:divsChild>
                        <w:div w:id="1614095840">
                          <w:marLeft w:val="0"/>
                          <w:marRight w:val="0"/>
                          <w:marTop w:val="0"/>
                          <w:marBottom w:val="0"/>
                          <w:divBdr>
                            <w:top w:val="none" w:sz="0" w:space="0" w:color="auto"/>
                            <w:left w:val="none" w:sz="0" w:space="0" w:color="auto"/>
                            <w:bottom w:val="none" w:sz="0" w:space="0" w:color="auto"/>
                            <w:right w:val="none" w:sz="0" w:space="0" w:color="auto"/>
                          </w:divBdr>
                          <w:divsChild>
                            <w:div w:id="1599830260">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sChild>
                </w:div>
                <w:div w:id="44064988">
                  <w:marLeft w:val="0"/>
                  <w:marRight w:val="0"/>
                  <w:marTop w:val="0"/>
                  <w:marBottom w:val="0"/>
                  <w:divBdr>
                    <w:top w:val="none" w:sz="0" w:space="0" w:color="auto"/>
                    <w:left w:val="none" w:sz="0" w:space="0" w:color="auto"/>
                    <w:bottom w:val="none" w:sz="0" w:space="0" w:color="auto"/>
                    <w:right w:val="none" w:sz="0" w:space="0" w:color="auto"/>
                  </w:divBdr>
                  <w:divsChild>
                    <w:div w:id="629284576">
                      <w:marLeft w:val="0"/>
                      <w:marRight w:val="0"/>
                      <w:marTop w:val="0"/>
                      <w:marBottom w:val="0"/>
                      <w:divBdr>
                        <w:top w:val="none" w:sz="0" w:space="0" w:color="auto"/>
                        <w:left w:val="none" w:sz="0" w:space="0" w:color="auto"/>
                        <w:bottom w:val="none" w:sz="0" w:space="0" w:color="auto"/>
                        <w:right w:val="none" w:sz="0" w:space="0" w:color="auto"/>
                      </w:divBdr>
                    </w:div>
                  </w:divsChild>
                </w:div>
                <w:div w:id="96098254">
                  <w:marLeft w:val="0"/>
                  <w:marRight w:val="0"/>
                  <w:marTop w:val="0"/>
                  <w:marBottom w:val="0"/>
                  <w:divBdr>
                    <w:top w:val="none" w:sz="0" w:space="0" w:color="auto"/>
                    <w:left w:val="none" w:sz="0" w:space="0" w:color="auto"/>
                    <w:bottom w:val="none" w:sz="0" w:space="0" w:color="auto"/>
                    <w:right w:val="none" w:sz="0" w:space="0" w:color="auto"/>
                  </w:divBdr>
                  <w:divsChild>
                    <w:div w:id="1734039191">
                      <w:marLeft w:val="0"/>
                      <w:marRight w:val="0"/>
                      <w:marTop w:val="0"/>
                      <w:marBottom w:val="0"/>
                      <w:divBdr>
                        <w:top w:val="none" w:sz="0" w:space="0" w:color="auto"/>
                        <w:left w:val="none" w:sz="0" w:space="0" w:color="auto"/>
                        <w:bottom w:val="none" w:sz="0" w:space="0" w:color="auto"/>
                        <w:right w:val="none" w:sz="0" w:space="0" w:color="auto"/>
                      </w:divBdr>
                    </w:div>
                    <w:div w:id="1857384402">
                      <w:marLeft w:val="0"/>
                      <w:marRight w:val="0"/>
                      <w:marTop w:val="0"/>
                      <w:marBottom w:val="0"/>
                      <w:divBdr>
                        <w:top w:val="none" w:sz="0" w:space="0" w:color="auto"/>
                        <w:left w:val="none" w:sz="0" w:space="0" w:color="auto"/>
                        <w:bottom w:val="none" w:sz="0" w:space="0" w:color="auto"/>
                        <w:right w:val="none" w:sz="0" w:space="0" w:color="auto"/>
                      </w:divBdr>
                    </w:div>
                  </w:divsChild>
                </w:div>
                <w:div w:id="174999061">
                  <w:marLeft w:val="0"/>
                  <w:marRight w:val="0"/>
                  <w:marTop w:val="0"/>
                  <w:marBottom w:val="0"/>
                  <w:divBdr>
                    <w:top w:val="none" w:sz="0" w:space="0" w:color="auto"/>
                    <w:left w:val="none" w:sz="0" w:space="0" w:color="auto"/>
                    <w:bottom w:val="none" w:sz="0" w:space="0" w:color="auto"/>
                    <w:right w:val="none" w:sz="0" w:space="0" w:color="auto"/>
                  </w:divBdr>
                  <w:divsChild>
                    <w:div w:id="2125343193">
                      <w:marLeft w:val="0"/>
                      <w:marRight w:val="0"/>
                      <w:marTop w:val="0"/>
                      <w:marBottom w:val="0"/>
                      <w:divBdr>
                        <w:top w:val="none" w:sz="0" w:space="0" w:color="auto"/>
                        <w:left w:val="none" w:sz="0" w:space="0" w:color="auto"/>
                        <w:bottom w:val="none" w:sz="0" w:space="0" w:color="auto"/>
                        <w:right w:val="none" w:sz="0" w:space="0" w:color="auto"/>
                      </w:divBdr>
                    </w:div>
                  </w:divsChild>
                </w:div>
                <w:div w:id="260450373">
                  <w:marLeft w:val="0"/>
                  <w:marRight w:val="0"/>
                  <w:marTop w:val="0"/>
                  <w:marBottom w:val="0"/>
                  <w:divBdr>
                    <w:top w:val="none" w:sz="0" w:space="0" w:color="auto"/>
                    <w:left w:val="none" w:sz="0" w:space="0" w:color="auto"/>
                    <w:bottom w:val="none" w:sz="0" w:space="0" w:color="auto"/>
                    <w:right w:val="none" w:sz="0" w:space="0" w:color="auto"/>
                  </w:divBdr>
                  <w:divsChild>
                    <w:div w:id="94978702">
                      <w:marLeft w:val="0"/>
                      <w:marRight w:val="0"/>
                      <w:marTop w:val="0"/>
                      <w:marBottom w:val="0"/>
                      <w:divBdr>
                        <w:top w:val="none" w:sz="0" w:space="0" w:color="auto"/>
                        <w:left w:val="none" w:sz="0" w:space="0" w:color="auto"/>
                        <w:bottom w:val="none" w:sz="0" w:space="0" w:color="auto"/>
                        <w:right w:val="none" w:sz="0" w:space="0" w:color="auto"/>
                      </w:divBdr>
                    </w:div>
                    <w:div w:id="1662806424">
                      <w:marLeft w:val="0"/>
                      <w:marRight w:val="0"/>
                      <w:marTop w:val="0"/>
                      <w:marBottom w:val="0"/>
                      <w:divBdr>
                        <w:top w:val="none" w:sz="0" w:space="0" w:color="auto"/>
                        <w:left w:val="none" w:sz="0" w:space="0" w:color="auto"/>
                        <w:bottom w:val="none" w:sz="0" w:space="0" w:color="auto"/>
                        <w:right w:val="none" w:sz="0" w:space="0" w:color="auto"/>
                      </w:divBdr>
                    </w:div>
                  </w:divsChild>
                </w:div>
                <w:div w:id="390226214">
                  <w:marLeft w:val="0"/>
                  <w:marRight w:val="0"/>
                  <w:marTop w:val="0"/>
                  <w:marBottom w:val="0"/>
                  <w:divBdr>
                    <w:top w:val="none" w:sz="0" w:space="0" w:color="auto"/>
                    <w:left w:val="none" w:sz="0" w:space="0" w:color="auto"/>
                    <w:bottom w:val="none" w:sz="0" w:space="0" w:color="auto"/>
                    <w:right w:val="none" w:sz="0" w:space="0" w:color="auto"/>
                  </w:divBdr>
                  <w:divsChild>
                    <w:div w:id="553465780">
                      <w:marLeft w:val="0"/>
                      <w:marRight w:val="0"/>
                      <w:marTop w:val="0"/>
                      <w:marBottom w:val="0"/>
                      <w:divBdr>
                        <w:top w:val="none" w:sz="0" w:space="0" w:color="auto"/>
                        <w:left w:val="none" w:sz="0" w:space="0" w:color="auto"/>
                        <w:bottom w:val="none" w:sz="0" w:space="0" w:color="auto"/>
                        <w:right w:val="none" w:sz="0" w:space="0" w:color="auto"/>
                      </w:divBdr>
                    </w:div>
                  </w:divsChild>
                </w:div>
                <w:div w:id="433329721">
                  <w:marLeft w:val="0"/>
                  <w:marRight w:val="0"/>
                  <w:marTop w:val="0"/>
                  <w:marBottom w:val="0"/>
                  <w:divBdr>
                    <w:top w:val="none" w:sz="0" w:space="0" w:color="auto"/>
                    <w:left w:val="none" w:sz="0" w:space="0" w:color="auto"/>
                    <w:bottom w:val="none" w:sz="0" w:space="0" w:color="auto"/>
                    <w:right w:val="none" w:sz="0" w:space="0" w:color="auto"/>
                  </w:divBdr>
                  <w:divsChild>
                    <w:div w:id="1785030157">
                      <w:marLeft w:val="0"/>
                      <w:marRight w:val="0"/>
                      <w:marTop w:val="0"/>
                      <w:marBottom w:val="0"/>
                      <w:divBdr>
                        <w:top w:val="none" w:sz="0" w:space="0" w:color="auto"/>
                        <w:left w:val="none" w:sz="0" w:space="0" w:color="auto"/>
                        <w:bottom w:val="none" w:sz="0" w:space="0" w:color="auto"/>
                        <w:right w:val="none" w:sz="0" w:space="0" w:color="auto"/>
                      </w:divBdr>
                    </w:div>
                  </w:divsChild>
                </w:div>
                <w:div w:id="465778598">
                  <w:marLeft w:val="0"/>
                  <w:marRight w:val="0"/>
                  <w:marTop w:val="0"/>
                  <w:marBottom w:val="0"/>
                  <w:divBdr>
                    <w:top w:val="none" w:sz="0" w:space="0" w:color="auto"/>
                    <w:left w:val="none" w:sz="0" w:space="0" w:color="auto"/>
                    <w:bottom w:val="none" w:sz="0" w:space="0" w:color="auto"/>
                    <w:right w:val="none" w:sz="0" w:space="0" w:color="auto"/>
                  </w:divBdr>
                  <w:divsChild>
                    <w:div w:id="2002854508">
                      <w:marLeft w:val="0"/>
                      <w:marRight w:val="0"/>
                      <w:marTop w:val="0"/>
                      <w:marBottom w:val="0"/>
                      <w:divBdr>
                        <w:top w:val="none" w:sz="0" w:space="0" w:color="auto"/>
                        <w:left w:val="none" w:sz="0" w:space="0" w:color="auto"/>
                        <w:bottom w:val="none" w:sz="0" w:space="0" w:color="auto"/>
                        <w:right w:val="none" w:sz="0" w:space="0" w:color="auto"/>
                      </w:divBdr>
                    </w:div>
                  </w:divsChild>
                </w:div>
                <w:div w:id="477691964">
                  <w:marLeft w:val="0"/>
                  <w:marRight w:val="0"/>
                  <w:marTop w:val="0"/>
                  <w:marBottom w:val="0"/>
                  <w:divBdr>
                    <w:top w:val="none" w:sz="0" w:space="0" w:color="auto"/>
                    <w:left w:val="none" w:sz="0" w:space="0" w:color="auto"/>
                    <w:bottom w:val="none" w:sz="0" w:space="0" w:color="auto"/>
                    <w:right w:val="none" w:sz="0" w:space="0" w:color="auto"/>
                  </w:divBdr>
                  <w:divsChild>
                    <w:div w:id="601644717">
                      <w:marLeft w:val="0"/>
                      <w:marRight w:val="0"/>
                      <w:marTop w:val="0"/>
                      <w:marBottom w:val="0"/>
                      <w:divBdr>
                        <w:top w:val="none" w:sz="0" w:space="0" w:color="auto"/>
                        <w:left w:val="none" w:sz="0" w:space="0" w:color="auto"/>
                        <w:bottom w:val="none" w:sz="0" w:space="0" w:color="auto"/>
                        <w:right w:val="none" w:sz="0" w:space="0" w:color="auto"/>
                      </w:divBdr>
                    </w:div>
                    <w:div w:id="982081717">
                      <w:marLeft w:val="0"/>
                      <w:marRight w:val="0"/>
                      <w:marTop w:val="0"/>
                      <w:marBottom w:val="0"/>
                      <w:divBdr>
                        <w:top w:val="none" w:sz="0" w:space="0" w:color="auto"/>
                        <w:left w:val="none" w:sz="0" w:space="0" w:color="auto"/>
                        <w:bottom w:val="none" w:sz="0" w:space="0" w:color="auto"/>
                        <w:right w:val="none" w:sz="0" w:space="0" w:color="auto"/>
                      </w:divBdr>
                    </w:div>
                  </w:divsChild>
                </w:div>
                <w:div w:id="535192777">
                  <w:marLeft w:val="0"/>
                  <w:marRight w:val="0"/>
                  <w:marTop w:val="0"/>
                  <w:marBottom w:val="0"/>
                  <w:divBdr>
                    <w:top w:val="none" w:sz="0" w:space="0" w:color="auto"/>
                    <w:left w:val="none" w:sz="0" w:space="0" w:color="auto"/>
                    <w:bottom w:val="none" w:sz="0" w:space="0" w:color="auto"/>
                    <w:right w:val="none" w:sz="0" w:space="0" w:color="auto"/>
                  </w:divBdr>
                  <w:divsChild>
                    <w:div w:id="1593781405">
                      <w:marLeft w:val="0"/>
                      <w:marRight w:val="0"/>
                      <w:marTop w:val="0"/>
                      <w:marBottom w:val="0"/>
                      <w:divBdr>
                        <w:top w:val="none" w:sz="0" w:space="0" w:color="auto"/>
                        <w:left w:val="none" w:sz="0" w:space="0" w:color="auto"/>
                        <w:bottom w:val="none" w:sz="0" w:space="0" w:color="auto"/>
                        <w:right w:val="none" w:sz="0" w:space="0" w:color="auto"/>
                      </w:divBdr>
                    </w:div>
                  </w:divsChild>
                </w:div>
                <w:div w:id="552930410">
                  <w:marLeft w:val="0"/>
                  <w:marRight w:val="0"/>
                  <w:marTop w:val="0"/>
                  <w:marBottom w:val="0"/>
                  <w:divBdr>
                    <w:top w:val="none" w:sz="0" w:space="0" w:color="auto"/>
                    <w:left w:val="none" w:sz="0" w:space="0" w:color="auto"/>
                    <w:bottom w:val="none" w:sz="0" w:space="0" w:color="auto"/>
                    <w:right w:val="none" w:sz="0" w:space="0" w:color="auto"/>
                  </w:divBdr>
                  <w:divsChild>
                    <w:div w:id="1803496232">
                      <w:marLeft w:val="0"/>
                      <w:marRight w:val="0"/>
                      <w:marTop w:val="0"/>
                      <w:marBottom w:val="0"/>
                      <w:divBdr>
                        <w:top w:val="none" w:sz="0" w:space="0" w:color="auto"/>
                        <w:left w:val="none" w:sz="0" w:space="0" w:color="auto"/>
                        <w:bottom w:val="none" w:sz="0" w:space="0" w:color="auto"/>
                        <w:right w:val="none" w:sz="0" w:space="0" w:color="auto"/>
                      </w:divBdr>
                    </w:div>
                  </w:divsChild>
                </w:div>
                <w:div w:id="624508746">
                  <w:marLeft w:val="0"/>
                  <w:marRight w:val="0"/>
                  <w:marTop w:val="0"/>
                  <w:marBottom w:val="0"/>
                  <w:divBdr>
                    <w:top w:val="none" w:sz="0" w:space="0" w:color="auto"/>
                    <w:left w:val="none" w:sz="0" w:space="0" w:color="auto"/>
                    <w:bottom w:val="none" w:sz="0" w:space="0" w:color="auto"/>
                    <w:right w:val="none" w:sz="0" w:space="0" w:color="auto"/>
                  </w:divBdr>
                  <w:divsChild>
                    <w:div w:id="1247809298">
                      <w:marLeft w:val="0"/>
                      <w:marRight w:val="0"/>
                      <w:marTop w:val="0"/>
                      <w:marBottom w:val="0"/>
                      <w:divBdr>
                        <w:top w:val="none" w:sz="0" w:space="0" w:color="auto"/>
                        <w:left w:val="none" w:sz="0" w:space="0" w:color="auto"/>
                        <w:bottom w:val="none" w:sz="0" w:space="0" w:color="auto"/>
                        <w:right w:val="none" w:sz="0" w:space="0" w:color="auto"/>
                      </w:divBdr>
                    </w:div>
                  </w:divsChild>
                </w:div>
                <w:div w:id="767045731">
                  <w:marLeft w:val="0"/>
                  <w:marRight w:val="0"/>
                  <w:marTop w:val="0"/>
                  <w:marBottom w:val="0"/>
                  <w:divBdr>
                    <w:top w:val="none" w:sz="0" w:space="0" w:color="auto"/>
                    <w:left w:val="none" w:sz="0" w:space="0" w:color="auto"/>
                    <w:bottom w:val="none" w:sz="0" w:space="0" w:color="auto"/>
                    <w:right w:val="none" w:sz="0" w:space="0" w:color="auto"/>
                  </w:divBdr>
                  <w:divsChild>
                    <w:div w:id="1701588583">
                      <w:marLeft w:val="0"/>
                      <w:marRight w:val="0"/>
                      <w:marTop w:val="0"/>
                      <w:marBottom w:val="0"/>
                      <w:divBdr>
                        <w:top w:val="none" w:sz="0" w:space="0" w:color="auto"/>
                        <w:left w:val="none" w:sz="0" w:space="0" w:color="auto"/>
                        <w:bottom w:val="none" w:sz="0" w:space="0" w:color="auto"/>
                        <w:right w:val="none" w:sz="0" w:space="0" w:color="auto"/>
                      </w:divBdr>
                    </w:div>
                  </w:divsChild>
                </w:div>
                <w:div w:id="928999183">
                  <w:marLeft w:val="0"/>
                  <w:marRight w:val="0"/>
                  <w:marTop w:val="0"/>
                  <w:marBottom w:val="0"/>
                  <w:divBdr>
                    <w:top w:val="none" w:sz="0" w:space="0" w:color="auto"/>
                    <w:left w:val="none" w:sz="0" w:space="0" w:color="auto"/>
                    <w:bottom w:val="none" w:sz="0" w:space="0" w:color="auto"/>
                    <w:right w:val="none" w:sz="0" w:space="0" w:color="auto"/>
                  </w:divBdr>
                  <w:divsChild>
                    <w:div w:id="1664817942">
                      <w:marLeft w:val="0"/>
                      <w:marRight w:val="0"/>
                      <w:marTop w:val="0"/>
                      <w:marBottom w:val="0"/>
                      <w:divBdr>
                        <w:top w:val="none" w:sz="0" w:space="0" w:color="auto"/>
                        <w:left w:val="none" w:sz="0" w:space="0" w:color="auto"/>
                        <w:bottom w:val="none" w:sz="0" w:space="0" w:color="auto"/>
                        <w:right w:val="none" w:sz="0" w:space="0" w:color="auto"/>
                      </w:divBdr>
                    </w:div>
                  </w:divsChild>
                </w:div>
                <w:div w:id="961574388">
                  <w:marLeft w:val="0"/>
                  <w:marRight w:val="0"/>
                  <w:marTop w:val="0"/>
                  <w:marBottom w:val="0"/>
                  <w:divBdr>
                    <w:top w:val="none" w:sz="0" w:space="0" w:color="auto"/>
                    <w:left w:val="none" w:sz="0" w:space="0" w:color="auto"/>
                    <w:bottom w:val="none" w:sz="0" w:space="0" w:color="auto"/>
                    <w:right w:val="none" w:sz="0" w:space="0" w:color="auto"/>
                  </w:divBdr>
                  <w:divsChild>
                    <w:div w:id="1310330939">
                      <w:marLeft w:val="0"/>
                      <w:marRight w:val="0"/>
                      <w:marTop w:val="0"/>
                      <w:marBottom w:val="0"/>
                      <w:divBdr>
                        <w:top w:val="none" w:sz="0" w:space="0" w:color="auto"/>
                        <w:left w:val="none" w:sz="0" w:space="0" w:color="auto"/>
                        <w:bottom w:val="none" w:sz="0" w:space="0" w:color="auto"/>
                        <w:right w:val="none" w:sz="0" w:space="0" w:color="auto"/>
                      </w:divBdr>
                    </w:div>
                    <w:div w:id="1723214833">
                      <w:marLeft w:val="0"/>
                      <w:marRight w:val="0"/>
                      <w:marTop w:val="0"/>
                      <w:marBottom w:val="0"/>
                      <w:divBdr>
                        <w:top w:val="none" w:sz="0" w:space="0" w:color="auto"/>
                        <w:left w:val="none" w:sz="0" w:space="0" w:color="auto"/>
                        <w:bottom w:val="none" w:sz="0" w:space="0" w:color="auto"/>
                        <w:right w:val="none" w:sz="0" w:space="0" w:color="auto"/>
                      </w:divBdr>
                    </w:div>
                  </w:divsChild>
                </w:div>
                <w:div w:id="993800885">
                  <w:marLeft w:val="0"/>
                  <w:marRight w:val="0"/>
                  <w:marTop w:val="0"/>
                  <w:marBottom w:val="0"/>
                  <w:divBdr>
                    <w:top w:val="none" w:sz="0" w:space="0" w:color="auto"/>
                    <w:left w:val="none" w:sz="0" w:space="0" w:color="auto"/>
                    <w:bottom w:val="none" w:sz="0" w:space="0" w:color="auto"/>
                    <w:right w:val="none" w:sz="0" w:space="0" w:color="auto"/>
                  </w:divBdr>
                  <w:divsChild>
                    <w:div w:id="80102346">
                      <w:marLeft w:val="0"/>
                      <w:marRight w:val="0"/>
                      <w:marTop w:val="0"/>
                      <w:marBottom w:val="0"/>
                      <w:divBdr>
                        <w:top w:val="none" w:sz="0" w:space="0" w:color="auto"/>
                        <w:left w:val="none" w:sz="0" w:space="0" w:color="auto"/>
                        <w:bottom w:val="none" w:sz="0" w:space="0" w:color="auto"/>
                        <w:right w:val="none" w:sz="0" w:space="0" w:color="auto"/>
                      </w:divBdr>
                    </w:div>
                    <w:div w:id="82772081">
                      <w:marLeft w:val="0"/>
                      <w:marRight w:val="0"/>
                      <w:marTop w:val="0"/>
                      <w:marBottom w:val="0"/>
                      <w:divBdr>
                        <w:top w:val="none" w:sz="0" w:space="0" w:color="auto"/>
                        <w:left w:val="none" w:sz="0" w:space="0" w:color="auto"/>
                        <w:bottom w:val="none" w:sz="0" w:space="0" w:color="auto"/>
                        <w:right w:val="none" w:sz="0" w:space="0" w:color="auto"/>
                      </w:divBdr>
                    </w:div>
                  </w:divsChild>
                </w:div>
                <w:div w:id="1035039680">
                  <w:marLeft w:val="0"/>
                  <w:marRight w:val="0"/>
                  <w:marTop w:val="0"/>
                  <w:marBottom w:val="0"/>
                  <w:divBdr>
                    <w:top w:val="none" w:sz="0" w:space="0" w:color="auto"/>
                    <w:left w:val="none" w:sz="0" w:space="0" w:color="auto"/>
                    <w:bottom w:val="none" w:sz="0" w:space="0" w:color="auto"/>
                    <w:right w:val="none" w:sz="0" w:space="0" w:color="auto"/>
                  </w:divBdr>
                  <w:divsChild>
                    <w:div w:id="934748824">
                      <w:marLeft w:val="0"/>
                      <w:marRight w:val="0"/>
                      <w:marTop w:val="0"/>
                      <w:marBottom w:val="0"/>
                      <w:divBdr>
                        <w:top w:val="none" w:sz="0" w:space="0" w:color="auto"/>
                        <w:left w:val="none" w:sz="0" w:space="0" w:color="auto"/>
                        <w:bottom w:val="none" w:sz="0" w:space="0" w:color="auto"/>
                        <w:right w:val="none" w:sz="0" w:space="0" w:color="auto"/>
                      </w:divBdr>
                    </w:div>
                  </w:divsChild>
                </w:div>
                <w:div w:id="1044985539">
                  <w:marLeft w:val="0"/>
                  <w:marRight w:val="0"/>
                  <w:marTop w:val="0"/>
                  <w:marBottom w:val="0"/>
                  <w:divBdr>
                    <w:top w:val="none" w:sz="0" w:space="0" w:color="auto"/>
                    <w:left w:val="none" w:sz="0" w:space="0" w:color="auto"/>
                    <w:bottom w:val="none" w:sz="0" w:space="0" w:color="auto"/>
                    <w:right w:val="none" w:sz="0" w:space="0" w:color="auto"/>
                  </w:divBdr>
                  <w:divsChild>
                    <w:div w:id="239676501">
                      <w:marLeft w:val="0"/>
                      <w:marRight w:val="0"/>
                      <w:marTop w:val="0"/>
                      <w:marBottom w:val="0"/>
                      <w:divBdr>
                        <w:top w:val="none" w:sz="0" w:space="0" w:color="auto"/>
                        <w:left w:val="none" w:sz="0" w:space="0" w:color="auto"/>
                        <w:bottom w:val="none" w:sz="0" w:space="0" w:color="auto"/>
                        <w:right w:val="none" w:sz="0" w:space="0" w:color="auto"/>
                      </w:divBdr>
                    </w:div>
                  </w:divsChild>
                </w:div>
                <w:div w:id="1063334508">
                  <w:marLeft w:val="0"/>
                  <w:marRight w:val="0"/>
                  <w:marTop w:val="0"/>
                  <w:marBottom w:val="0"/>
                  <w:divBdr>
                    <w:top w:val="none" w:sz="0" w:space="0" w:color="auto"/>
                    <w:left w:val="none" w:sz="0" w:space="0" w:color="auto"/>
                    <w:bottom w:val="none" w:sz="0" w:space="0" w:color="auto"/>
                    <w:right w:val="none" w:sz="0" w:space="0" w:color="auto"/>
                  </w:divBdr>
                  <w:divsChild>
                    <w:div w:id="279655422">
                      <w:marLeft w:val="0"/>
                      <w:marRight w:val="0"/>
                      <w:marTop w:val="0"/>
                      <w:marBottom w:val="0"/>
                      <w:divBdr>
                        <w:top w:val="none" w:sz="0" w:space="0" w:color="auto"/>
                        <w:left w:val="none" w:sz="0" w:space="0" w:color="auto"/>
                        <w:bottom w:val="none" w:sz="0" w:space="0" w:color="auto"/>
                        <w:right w:val="none" w:sz="0" w:space="0" w:color="auto"/>
                      </w:divBdr>
                    </w:div>
                    <w:div w:id="1062213177">
                      <w:marLeft w:val="0"/>
                      <w:marRight w:val="0"/>
                      <w:marTop w:val="0"/>
                      <w:marBottom w:val="0"/>
                      <w:divBdr>
                        <w:top w:val="none" w:sz="0" w:space="0" w:color="auto"/>
                        <w:left w:val="none" w:sz="0" w:space="0" w:color="auto"/>
                        <w:bottom w:val="none" w:sz="0" w:space="0" w:color="auto"/>
                        <w:right w:val="none" w:sz="0" w:space="0" w:color="auto"/>
                      </w:divBdr>
                    </w:div>
                  </w:divsChild>
                </w:div>
                <w:div w:id="1154106190">
                  <w:marLeft w:val="0"/>
                  <w:marRight w:val="0"/>
                  <w:marTop w:val="0"/>
                  <w:marBottom w:val="0"/>
                  <w:divBdr>
                    <w:top w:val="none" w:sz="0" w:space="0" w:color="auto"/>
                    <w:left w:val="none" w:sz="0" w:space="0" w:color="auto"/>
                    <w:bottom w:val="none" w:sz="0" w:space="0" w:color="auto"/>
                    <w:right w:val="none" w:sz="0" w:space="0" w:color="auto"/>
                  </w:divBdr>
                  <w:divsChild>
                    <w:div w:id="1372074900">
                      <w:marLeft w:val="0"/>
                      <w:marRight w:val="0"/>
                      <w:marTop w:val="0"/>
                      <w:marBottom w:val="0"/>
                      <w:divBdr>
                        <w:top w:val="none" w:sz="0" w:space="0" w:color="auto"/>
                        <w:left w:val="none" w:sz="0" w:space="0" w:color="auto"/>
                        <w:bottom w:val="none" w:sz="0" w:space="0" w:color="auto"/>
                        <w:right w:val="none" w:sz="0" w:space="0" w:color="auto"/>
                      </w:divBdr>
                    </w:div>
                    <w:div w:id="1514495672">
                      <w:marLeft w:val="0"/>
                      <w:marRight w:val="0"/>
                      <w:marTop w:val="0"/>
                      <w:marBottom w:val="0"/>
                      <w:divBdr>
                        <w:top w:val="none" w:sz="0" w:space="0" w:color="auto"/>
                        <w:left w:val="none" w:sz="0" w:space="0" w:color="auto"/>
                        <w:bottom w:val="none" w:sz="0" w:space="0" w:color="auto"/>
                        <w:right w:val="none" w:sz="0" w:space="0" w:color="auto"/>
                      </w:divBdr>
                    </w:div>
                  </w:divsChild>
                </w:div>
                <w:div w:id="1300300196">
                  <w:marLeft w:val="0"/>
                  <w:marRight w:val="0"/>
                  <w:marTop w:val="0"/>
                  <w:marBottom w:val="0"/>
                  <w:divBdr>
                    <w:top w:val="none" w:sz="0" w:space="0" w:color="auto"/>
                    <w:left w:val="none" w:sz="0" w:space="0" w:color="auto"/>
                    <w:bottom w:val="none" w:sz="0" w:space="0" w:color="auto"/>
                    <w:right w:val="none" w:sz="0" w:space="0" w:color="auto"/>
                  </w:divBdr>
                  <w:divsChild>
                    <w:div w:id="801923895">
                      <w:marLeft w:val="0"/>
                      <w:marRight w:val="0"/>
                      <w:marTop w:val="0"/>
                      <w:marBottom w:val="0"/>
                      <w:divBdr>
                        <w:top w:val="none" w:sz="0" w:space="0" w:color="auto"/>
                        <w:left w:val="none" w:sz="0" w:space="0" w:color="auto"/>
                        <w:bottom w:val="none" w:sz="0" w:space="0" w:color="auto"/>
                        <w:right w:val="none" w:sz="0" w:space="0" w:color="auto"/>
                      </w:divBdr>
                    </w:div>
                  </w:divsChild>
                </w:div>
                <w:div w:id="1430856868">
                  <w:marLeft w:val="0"/>
                  <w:marRight w:val="0"/>
                  <w:marTop w:val="0"/>
                  <w:marBottom w:val="0"/>
                  <w:divBdr>
                    <w:top w:val="none" w:sz="0" w:space="0" w:color="auto"/>
                    <w:left w:val="none" w:sz="0" w:space="0" w:color="auto"/>
                    <w:bottom w:val="none" w:sz="0" w:space="0" w:color="auto"/>
                    <w:right w:val="none" w:sz="0" w:space="0" w:color="auto"/>
                  </w:divBdr>
                  <w:divsChild>
                    <w:div w:id="35392758">
                      <w:marLeft w:val="0"/>
                      <w:marRight w:val="0"/>
                      <w:marTop w:val="0"/>
                      <w:marBottom w:val="0"/>
                      <w:divBdr>
                        <w:top w:val="none" w:sz="0" w:space="0" w:color="auto"/>
                        <w:left w:val="none" w:sz="0" w:space="0" w:color="auto"/>
                        <w:bottom w:val="none" w:sz="0" w:space="0" w:color="auto"/>
                        <w:right w:val="none" w:sz="0" w:space="0" w:color="auto"/>
                      </w:divBdr>
                    </w:div>
                    <w:div w:id="391848972">
                      <w:marLeft w:val="0"/>
                      <w:marRight w:val="0"/>
                      <w:marTop w:val="0"/>
                      <w:marBottom w:val="0"/>
                      <w:divBdr>
                        <w:top w:val="none" w:sz="0" w:space="0" w:color="auto"/>
                        <w:left w:val="none" w:sz="0" w:space="0" w:color="auto"/>
                        <w:bottom w:val="none" w:sz="0" w:space="0" w:color="auto"/>
                        <w:right w:val="none" w:sz="0" w:space="0" w:color="auto"/>
                      </w:divBdr>
                    </w:div>
                    <w:div w:id="446510550">
                      <w:marLeft w:val="0"/>
                      <w:marRight w:val="0"/>
                      <w:marTop w:val="0"/>
                      <w:marBottom w:val="0"/>
                      <w:divBdr>
                        <w:top w:val="none" w:sz="0" w:space="0" w:color="auto"/>
                        <w:left w:val="none" w:sz="0" w:space="0" w:color="auto"/>
                        <w:bottom w:val="none" w:sz="0" w:space="0" w:color="auto"/>
                        <w:right w:val="none" w:sz="0" w:space="0" w:color="auto"/>
                      </w:divBdr>
                    </w:div>
                    <w:div w:id="1797603153">
                      <w:marLeft w:val="0"/>
                      <w:marRight w:val="0"/>
                      <w:marTop w:val="0"/>
                      <w:marBottom w:val="0"/>
                      <w:divBdr>
                        <w:top w:val="none" w:sz="0" w:space="0" w:color="auto"/>
                        <w:left w:val="none" w:sz="0" w:space="0" w:color="auto"/>
                        <w:bottom w:val="none" w:sz="0" w:space="0" w:color="auto"/>
                        <w:right w:val="none" w:sz="0" w:space="0" w:color="auto"/>
                      </w:divBdr>
                    </w:div>
                  </w:divsChild>
                </w:div>
                <w:div w:id="1564171703">
                  <w:marLeft w:val="0"/>
                  <w:marRight w:val="0"/>
                  <w:marTop w:val="0"/>
                  <w:marBottom w:val="0"/>
                  <w:divBdr>
                    <w:top w:val="none" w:sz="0" w:space="0" w:color="auto"/>
                    <w:left w:val="none" w:sz="0" w:space="0" w:color="auto"/>
                    <w:bottom w:val="none" w:sz="0" w:space="0" w:color="auto"/>
                    <w:right w:val="none" w:sz="0" w:space="0" w:color="auto"/>
                  </w:divBdr>
                  <w:divsChild>
                    <w:div w:id="1473135750">
                      <w:marLeft w:val="0"/>
                      <w:marRight w:val="0"/>
                      <w:marTop w:val="0"/>
                      <w:marBottom w:val="0"/>
                      <w:divBdr>
                        <w:top w:val="none" w:sz="0" w:space="0" w:color="auto"/>
                        <w:left w:val="none" w:sz="0" w:space="0" w:color="auto"/>
                        <w:bottom w:val="none" w:sz="0" w:space="0" w:color="auto"/>
                        <w:right w:val="none" w:sz="0" w:space="0" w:color="auto"/>
                      </w:divBdr>
                    </w:div>
                  </w:divsChild>
                </w:div>
                <w:div w:id="1599606486">
                  <w:marLeft w:val="0"/>
                  <w:marRight w:val="0"/>
                  <w:marTop w:val="0"/>
                  <w:marBottom w:val="0"/>
                  <w:divBdr>
                    <w:top w:val="none" w:sz="0" w:space="0" w:color="auto"/>
                    <w:left w:val="none" w:sz="0" w:space="0" w:color="auto"/>
                    <w:bottom w:val="none" w:sz="0" w:space="0" w:color="auto"/>
                    <w:right w:val="none" w:sz="0" w:space="0" w:color="auto"/>
                  </w:divBdr>
                  <w:divsChild>
                    <w:div w:id="1015764423">
                      <w:marLeft w:val="0"/>
                      <w:marRight w:val="0"/>
                      <w:marTop w:val="0"/>
                      <w:marBottom w:val="0"/>
                      <w:divBdr>
                        <w:top w:val="none" w:sz="0" w:space="0" w:color="auto"/>
                        <w:left w:val="none" w:sz="0" w:space="0" w:color="auto"/>
                        <w:bottom w:val="none" w:sz="0" w:space="0" w:color="auto"/>
                        <w:right w:val="none" w:sz="0" w:space="0" w:color="auto"/>
                      </w:divBdr>
                    </w:div>
                    <w:div w:id="1234125694">
                      <w:marLeft w:val="0"/>
                      <w:marRight w:val="0"/>
                      <w:marTop w:val="0"/>
                      <w:marBottom w:val="0"/>
                      <w:divBdr>
                        <w:top w:val="none" w:sz="0" w:space="0" w:color="auto"/>
                        <w:left w:val="none" w:sz="0" w:space="0" w:color="auto"/>
                        <w:bottom w:val="none" w:sz="0" w:space="0" w:color="auto"/>
                        <w:right w:val="none" w:sz="0" w:space="0" w:color="auto"/>
                      </w:divBdr>
                    </w:div>
                  </w:divsChild>
                </w:div>
                <w:div w:id="1665665987">
                  <w:marLeft w:val="0"/>
                  <w:marRight w:val="0"/>
                  <w:marTop w:val="0"/>
                  <w:marBottom w:val="0"/>
                  <w:divBdr>
                    <w:top w:val="none" w:sz="0" w:space="0" w:color="auto"/>
                    <w:left w:val="none" w:sz="0" w:space="0" w:color="auto"/>
                    <w:bottom w:val="none" w:sz="0" w:space="0" w:color="auto"/>
                    <w:right w:val="none" w:sz="0" w:space="0" w:color="auto"/>
                  </w:divBdr>
                  <w:divsChild>
                    <w:div w:id="811025732">
                      <w:marLeft w:val="0"/>
                      <w:marRight w:val="0"/>
                      <w:marTop w:val="0"/>
                      <w:marBottom w:val="0"/>
                      <w:divBdr>
                        <w:top w:val="none" w:sz="0" w:space="0" w:color="auto"/>
                        <w:left w:val="none" w:sz="0" w:space="0" w:color="auto"/>
                        <w:bottom w:val="none" w:sz="0" w:space="0" w:color="auto"/>
                        <w:right w:val="none" w:sz="0" w:space="0" w:color="auto"/>
                      </w:divBdr>
                    </w:div>
                    <w:div w:id="1746370134">
                      <w:marLeft w:val="0"/>
                      <w:marRight w:val="0"/>
                      <w:marTop w:val="0"/>
                      <w:marBottom w:val="0"/>
                      <w:divBdr>
                        <w:top w:val="none" w:sz="0" w:space="0" w:color="auto"/>
                        <w:left w:val="none" w:sz="0" w:space="0" w:color="auto"/>
                        <w:bottom w:val="none" w:sz="0" w:space="0" w:color="auto"/>
                        <w:right w:val="none" w:sz="0" w:space="0" w:color="auto"/>
                      </w:divBdr>
                    </w:div>
                  </w:divsChild>
                </w:div>
                <w:div w:id="1666667289">
                  <w:marLeft w:val="0"/>
                  <w:marRight w:val="0"/>
                  <w:marTop w:val="0"/>
                  <w:marBottom w:val="0"/>
                  <w:divBdr>
                    <w:top w:val="none" w:sz="0" w:space="0" w:color="auto"/>
                    <w:left w:val="none" w:sz="0" w:space="0" w:color="auto"/>
                    <w:bottom w:val="none" w:sz="0" w:space="0" w:color="auto"/>
                    <w:right w:val="none" w:sz="0" w:space="0" w:color="auto"/>
                  </w:divBdr>
                  <w:divsChild>
                    <w:div w:id="1500343076">
                      <w:marLeft w:val="0"/>
                      <w:marRight w:val="0"/>
                      <w:marTop w:val="0"/>
                      <w:marBottom w:val="0"/>
                      <w:divBdr>
                        <w:top w:val="none" w:sz="0" w:space="0" w:color="auto"/>
                        <w:left w:val="none" w:sz="0" w:space="0" w:color="auto"/>
                        <w:bottom w:val="none" w:sz="0" w:space="0" w:color="auto"/>
                        <w:right w:val="none" w:sz="0" w:space="0" w:color="auto"/>
                      </w:divBdr>
                    </w:div>
                  </w:divsChild>
                </w:div>
                <w:div w:id="1819685956">
                  <w:marLeft w:val="0"/>
                  <w:marRight w:val="0"/>
                  <w:marTop w:val="0"/>
                  <w:marBottom w:val="0"/>
                  <w:divBdr>
                    <w:top w:val="none" w:sz="0" w:space="0" w:color="auto"/>
                    <w:left w:val="none" w:sz="0" w:space="0" w:color="auto"/>
                    <w:bottom w:val="none" w:sz="0" w:space="0" w:color="auto"/>
                    <w:right w:val="none" w:sz="0" w:space="0" w:color="auto"/>
                  </w:divBdr>
                  <w:divsChild>
                    <w:div w:id="1561863820">
                      <w:marLeft w:val="0"/>
                      <w:marRight w:val="0"/>
                      <w:marTop w:val="0"/>
                      <w:marBottom w:val="0"/>
                      <w:divBdr>
                        <w:top w:val="none" w:sz="0" w:space="0" w:color="auto"/>
                        <w:left w:val="none" w:sz="0" w:space="0" w:color="auto"/>
                        <w:bottom w:val="none" w:sz="0" w:space="0" w:color="auto"/>
                        <w:right w:val="none" w:sz="0" w:space="0" w:color="auto"/>
                      </w:divBdr>
                    </w:div>
                  </w:divsChild>
                </w:div>
                <w:div w:id="2127888663">
                  <w:marLeft w:val="0"/>
                  <w:marRight w:val="0"/>
                  <w:marTop w:val="0"/>
                  <w:marBottom w:val="0"/>
                  <w:divBdr>
                    <w:top w:val="none" w:sz="0" w:space="0" w:color="auto"/>
                    <w:left w:val="none" w:sz="0" w:space="0" w:color="auto"/>
                    <w:bottom w:val="none" w:sz="0" w:space="0" w:color="auto"/>
                    <w:right w:val="none" w:sz="0" w:space="0" w:color="auto"/>
                  </w:divBdr>
                  <w:divsChild>
                    <w:div w:id="45548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5275401">
          <w:marLeft w:val="0"/>
          <w:marRight w:val="0"/>
          <w:marTop w:val="0"/>
          <w:marBottom w:val="0"/>
          <w:divBdr>
            <w:top w:val="none" w:sz="0" w:space="0" w:color="auto"/>
            <w:left w:val="none" w:sz="0" w:space="0" w:color="auto"/>
            <w:bottom w:val="none" w:sz="0" w:space="0" w:color="auto"/>
            <w:right w:val="none" w:sz="0" w:space="0" w:color="auto"/>
          </w:divBdr>
          <w:divsChild>
            <w:div w:id="1980914778">
              <w:marLeft w:val="0"/>
              <w:marRight w:val="0"/>
              <w:marTop w:val="0"/>
              <w:marBottom w:val="0"/>
              <w:divBdr>
                <w:top w:val="none" w:sz="0" w:space="0" w:color="auto"/>
                <w:left w:val="none" w:sz="0" w:space="0" w:color="auto"/>
                <w:bottom w:val="none" w:sz="0" w:space="0" w:color="auto"/>
                <w:right w:val="none" w:sz="0" w:space="0" w:color="auto"/>
              </w:divBdr>
            </w:div>
          </w:divsChild>
        </w:div>
        <w:div w:id="426775347">
          <w:marLeft w:val="0"/>
          <w:marRight w:val="0"/>
          <w:marTop w:val="0"/>
          <w:marBottom w:val="0"/>
          <w:divBdr>
            <w:top w:val="none" w:sz="0" w:space="0" w:color="auto"/>
            <w:left w:val="none" w:sz="0" w:space="0" w:color="auto"/>
            <w:bottom w:val="none" w:sz="0" w:space="0" w:color="auto"/>
            <w:right w:val="none" w:sz="0" w:space="0" w:color="auto"/>
          </w:divBdr>
          <w:divsChild>
            <w:div w:id="792134420">
              <w:marLeft w:val="0"/>
              <w:marRight w:val="0"/>
              <w:marTop w:val="0"/>
              <w:marBottom w:val="0"/>
              <w:divBdr>
                <w:top w:val="none" w:sz="0" w:space="0" w:color="auto"/>
                <w:left w:val="none" w:sz="0" w:space="0" w:color="auto"/>
                <w:bottom w:val="none" w:sz="0" w:space="0" w:color="auto"/>
                <w:right w:val="none" w:sz="0" w:space="0" w:color="auto"/>
              </w:divBdr>
            </w:div>
            <w:div w:id="1344865121">
              <w:marLeft w:val="0"/>
              <w:marRight w:val="0"/>
              <w:marTop w:val="0"/>
              <w:marBottom w:val="0"/>
              <w:divBdr>
                <w:top w:val="none" w:sz="0" w:space="0" w:color="auto"/>
                <w:left w:val="none" w:sz="0" w:space="0" w:color="auto"/>
                <w:bottom w:val="none" w:sz="0" w:space="0" w:color="auto"/>
                <w:right w:val="none" w:sz="0" w:space="0" w:color="auto"/>
              </w:divBdr>
            </w:div>
          </w:divsChild>
        </w:div>
        <w:div w:id="448744744">
          <w:marLeft w:val="0"/>
          <w:marRight w:val="0"/>
          <w:marTop w:val="0"/>
          <w:marBottom w:val="0"/>
          <w:divBdr>
            <w:top w:val="none" w:sz="0" w:space="0" w:color="auto"/>
            <w:left w:val="none" w:sz="0" w:space="0" w:color="auto"/>
            <w:bottom w:val="none" w:sz="0" w:space="0" w:color="auto"/>
            <w:right w:val="none" w:sz="0" w:space="0" w:color="auto"/>
          </w:divBdr>
          <w:divsChild>
            <w:div w:id="1589078840">
              <w:marLeft w:val="0"/>
              <w:marRight w:val="0"/>
              <w:marTop w:val="0"/>
              <w:marBottom w:val="0"/>
              <w:divBdr>
                <w:top w:val="none" w:sz="0" w:space="0" w:color="auto"/>
                <w:left w:val="none" w:sz="0" w:space="0" w:color="auto"/>
                <w:bottom w:val="none" w:sz="0" w:space="0" w:color="auto"/>
                <w:right w:val="none" w:sz="0" w:space="0" w:color="auto"/>
              </w:divBdr>
            </w:div>
            <w:div w:id="1862236782">
              <w:marLeft w:val="0"/>
              <w:marRight w:val="0"/>
              <w:marTop w:val="0"/>
              <w:marBottom w:val="0"/>
              <w:divBdr>
                <w:top w:val="none" w:sz="0" w:space="0" w:color="auto"/>
                <w:left w:val="none" w:sz="0" w:space="0" w:color="auto"/>
                <w:bottom w:val="none" w:sz="0" w:space="0" w:color="auto"/>
                <w:right w:val="none" w:sz="0" w:space="0" w:color="auto"/>
              </w:divBdr>
            </w:div>
            <w:div w:id="1987081408">
              <w:marLeft w:val="0"/>
              <w:marRight w:val="0"/>
              <w:marTop w:val="0"/>
              <w:marBottom w:val="0"/>
              <w:divBdr>
                <w:top w:val="none" w:sz="0" w:space="0" w:color="auto"/>
                <w:left w:val="none" w:sz="0" w:space="0" w:color="auto"/>
                <w:bottom w:val="none" w:sz="0" w:space="0" w:color="auto"/>
                <w:right w:val="none" w:sz="0" w:space="0" w:color="auto"/>
              </w:divBdr>
            </w:div>
          </w:divsChild>
        </w:div>
        <w:div w:id="450514705">
          <w:marLeft w:val="0"/>
          <w:marRight w:val="0"/>
          <w:marTop w:val="0"/>
          <w:marBottom w:val="0"/>
          <w:divBdr>
            <w:top w:val="none" w:sz="0" w:space="0" w:color="auto"/>
            <w:left w:val="none" w:sz="0" w:space="0" w:color="auto"/>
            <w:bottom w:val="none" w:sz="0" w:space="0" w:color="auto"/>
            <w:right w:val="none" w:sz="0" w:space="0" w:color="auto"/>
          </w:divBdr>
        </w:div>
        <w:div w:id="623776309">
          <w:marLeft w:val="0"/>
          <w:marRight w:val="0"/>
          <w:marTop w:val="0"/>
          <w:marBottom w:val="0"/>
          <w:divBdr>
            <w:top w:val="none" w:sz="0" w:space="0" w:color="auto"/>
            <w:left w:val="none" w:sz="0" w:space="0" w:color="auto"/>
            <w:bottom w:val="none" w:sz="0" w:space="0" w:color="auto"/>
            <w:right w:val="none" w:sz="0" w:space="0" w:color="auto"/>
          </w:divBdr>
          <w:divsChild>
            <w:div w:id="1827240579">
              <w:marLeft w:val="-75"/>
              <w:marRight w:val="0"/>
              <w:marTop w:val="30"/>
              <w:marBottom w:val="30"/>
              <w:divBdr>
                <w:top w:val="none" w:sz="0" w:space="0" w:color="auto"/>
                <w:left w:val="none" w:sz="0" w:space="0" w:color="auto"/>
                <w:bottom w:val="none" w:sz="0" w:space="0" w:color="auto"/>
                <w:right w:val="none" w:sz="0" w:space="0" w:color="auto"/>
              </w:divBdr>
              <w:divsChild>
                <w:div w:id="107431524">
                  <w:marLeft w:val="0"/>
                  <w:marRight w:val="0"/>
                  <w:marTop w:val="0"/>
                  <w:marBottom w:val="0"/>
                  <w:divBdr>
                    <w:top w:val="none" w:sz="0" w:space="0" w:color="auto"/>
                    <w:left w:val="none" w:sz="0" w:space="0" w:color="auto"/>
                    <w:bottom w:val="none" w:sz="0" w:space="0" w:color="auto"/>
                    <w:right w:val="none" w:sz="0" w:space="0" w:color="auto"/>
                  </w:divBdr>
                  <w:divsChild>
                    <w:div w:id="1450588010">
                      <w:marLeft w:val="0"/>
                      <w:marRight w:val="0"/>
                      <w:marTop w:val="0"/>
                      <w:marBottom w:val="0"/>
                      <w:divBdr>
                        <w:top w:val="none" w:sz="0" w:space="0" w:color="auto"/>
                        <w:left w:val="none" w:sz="0" w:space="0" w:color="auto"/>
                        <w:bottom w:val="none" w:sz="0" w:space="0" w:color="auto"/>
                        <w:right w:val="none" w:sz="0" w:space="0" w:color="auto"/>
                      </w:divBdr>
                    </w:div>
                  </w:divsChild>
                </w:div>
                <w:div w:id="124549729">
                  <w:marLeft w:val="0"/>
                  <w:marRight w:val="0"/>
                  <w:marTop w:val="0"/>
                  <w:marBottom w:val="0"/>
                  <w:divBdr>
                    <w:top w:val="none" w:sz="0" w:space="0" w:color="auto"/>
                    <w:left w:val="none" w:sz="0" w:space="0" w:color="auto"/>
                    <w:bottom w:val="none" w:sz="0" w:space="0" w:color="auto"/>
                    <w:right w:val="none" w:sz="0" w:space="0" w:color="auto"/>
                  </w:divBdr>
                  <w:divsChild>
                    <w:div w:id="369576128">
                      <w:marLeft w:val="0"/>
                      <w:marRight w:val="0"/>
                      <w:marTop w:val="0"/>
                      <w:marBottom w:val="0"/>
                      <w:divBdr>
                        <w:top w:val="none" w:sz="0" w:space="0" w:color="auto"/>
                        <w:left w:val="none" w:sz="0" w:space="0" w:color="auto"/>
                        <w:bottom w:val="none" w:sz="0" w:space="0" w:color="auto"/>
                        <w:right w:val="none" w:sz="0" w:space="0" w:color="auto"/>
                      </w:divBdr>
                    </w:div>
                  </w:divsChild>
                </w:div>
                <w:div w:id="165025334">
                  <w:marLeft w:val="0"/>
                  <w:marRight w:val="0"/>
                  <w:marTop w:val="0"/>
                  <w:marBottom w:val="0"/>
                  <w:divBdr>
                    <w:top w:val="none" w:sz="0" w:space="0" w:color="auto"/>
                    <w:left w:val="none" w:sz="0" w:space="0" w:color="auto"/>
                    <w:bottom w:val="none" w:sz="0" w:space="0" w:color="auto"/>
                    <w:right w:val="none" w:sz="0" w:space="0" w:color="auto"/>
                  </w:divBdr>
                  <w:divsChild>
                    <w:div w:id="2067484768">
                      <w:marLeft w:val="0"/>
                      <w:marRight w:val="0"/>
                      <w:marTop w:val="0"/>
                      <w:marBottom w:val="0"/>
                      <w:divBdr>
                        <w:top w:val="none" w:sz="0" w:space="0" w:color="auto"/>
                        <w:left w:val="none" w:sz="0" w:space="0" w:color="auto"/>
                        <w:bottom w:val="none" w:sz="0" w:space="0" w:color="auto"/>
                        <w:right w:val="none" w:sz="0" w:space="0" w:color="auto"/>
                      </w:divBdr>
                    </w:div>
                  </w:divsChild>
                </w:div>
                <w:div w:id="272564628">
                  <w:marLeft w:val="0"/>
                  <w:marRight w:val="0"/>
                  <w:marTop w:val="0"/>
                  <w:marBottom w:val="0"/>
                  <w:divBdr>
                    <w:top w:val="none" w:sz="0" w:space="0" w:color="auto"/>
                    <w:left w:val="none" w:sz="0" w:space="0" w:color="auto"/>
                    <w:bottom w:val="none" w:sz="0" w:space="0" w:color="auto"/>
                    <w:right w:val="none" w:sz="0" w:space="0" w:color="auto"/>
                  </w:divBdr>
                  <w:divsChild>
                    <w:div w:id="2056616532">
                      <w:marLeft w:val="0"/>
                      <w:marRight w:val="0"/>
                      <w:marTop w:val="0"/>
                      <w:marBottom w:val="0"/>
                      <w:divBdr>
                        <w:top w:val="none" w:sz="0" w:space="0" w:color="auto"/>
                        <w:left w:val="none" w:sz="0" w:space="0" w:color="auto"/>
                        <w:bottom w:val="none" w:sz="0" w:space="0" w:color="auto"/>
                        <w:right w:val="none" w:sz="0" w:space="0" w:color="auto"/>
                      </w:divBdr>
                    </w:div>
                  </w:divsChild>
                </w:div>
                <w:div w:id="299651930">
                  <w:marLeft w:val="0"/>
                  <w:marRight w:val="0"/>
                  <w:marTop w:val="0"/>
                  <w:marBottom w:val="0"/>
                  <w:divBdr>
                    <w:top w:val="none" w:sz="0" w:space="0" w:color="auto"/>
                    <w:left w:val="none" w:sz="0" w:space="0" w:color="auto"/>
                    <w:bottom w:val="none" w:sz="0" w:space="0" w:color="auto"/>
                    <w:right w:val="none" w:sz="0" w:space="0" w:color="auto"/>
                  </w:divBdr>
                  <w:divsChild>
                    <w:div w:id="170031797">
                      <w:marLeft w:val="0"/>
                      <w:marRight w:val="0"/>
                      <w:marTop w:val="0"/>
                      <w:marBottom w:val="0"/>
                      <w:divBdr>
                        <w:top w:val="none" w:sz="0" w:space="0" w:color="auto"/>
                        <w:left w:val="none" w:sz="0" w:space="0" w:color="auto"/>
                        <w:bottom w:val="none" w:sz="0" w:space="0" w:color="auto"/>
                        <w:right w:val="none" w:sz="0" w:space="0" w:color="auto"/>
                      </w:divBdr>
                    </w:div>
                  </w:divsChild>
                </w:div>
                <w:div w:id="339965986">
                  <w:marLeft w:val="0"/>
                  <w:marRight w:val="0"/>
                  <w:marTop w:val="0"/>
                  <w:marBottom w:val="0"/>
                  <w:divBdr>
                    <w:top w:val="none" w:sz="0" w:space="0" w:color="auto"/>
                    <w:left w:val="none" w:sz="0" w:space="0" w:color="auto"/>
                    <w:bottom w:val="none" w:sz="0" w:space="0" w:color="auto"/>
                    <w:right w:val="none" w:sz="0" w:space="0" w:color="auto"/>
                  </w:divBdr>
                  <w:divsChild>
                    <w:div w:id="854854384">
                      <w:marLeft w:val="0"/>
                      <w:marRight w:val="0"/>
                      <w:marTop w:val="0"/>
                      <w:marBottom w:val="0"/>
                      <w:divBdr>
                        <w:top w:val="none" w:sz="0" w:space="0" w:color="auto"/>
                        <w:left w:val="none" w:sz="0" w:space="0" w:color="auto"/>
                        <w:bottom w:val="none" w:sz="0" w:space="0" w:color="auto"/>
                        <w:right w:val="none" w:sz="0" w:space="0" w:color="auto"/>
                      </w:divBdr>
                    </w:div>
                  </w:divsChild>
                </w:div>
                <w:div w:id="359285875">
                  <w:marLeft w:val="0"/>
                  <w:marRight w:val="0"/>
                  <w:marTop w:val="0"/>
                  <w:marBottom w:val="0"/>
                  <w:divBdr>
                    <w:top w:val="none" w:sz="0" w:space="0" w:color="auto"/>
                    <w:left w:val="none" w:sz="0" w:space="0" w:color="auto"/>
                    <w:bottom w:val="none" w:sz="0" w:space="0" w:color="auto"/>
                    <w:right w:val="none" w:sz="0" w:space="0" w:color="auto"/>
                  </w:divBdr>
                  <w:divsChild>
                    <w:div w:id="926116875">
                      <w:marLeft w:val="0"/>
                      <w:marRight w:val="0"/>
                      <w:marTop w:val="0"/>
                      <w:marBottom w:val="0"/>
                      <w:divBdr>
                        <w:top w:val="none" w:sz="0" w:space="0" w:color="auto"/>
                        <w:left w:val="none" w:sz="0" w:space="0" w:color="auto"/>
                        <w:bottom w:val="none" w:sz="0" w:space="0" w:color="auto"/>
                        <w:right w:val="none" w:sz="0" w:space="0" w:color="auto"/>
                      </w:divBdr>
                    </w:div>
                  </w:divsChild>
                </w:div>
                <w:div w:id="398476547">
                  <w:marLeft w:val="0"/>
                  <w:marRight w:val="0"/>
                  <w:marTop w:val="0"/>
                  <w:marBottom w:val="0"/>
                  <w:divBdr>
                    <w:top w:val="none" w:sz="0" w:space="0" w:color="auto"/>
                    <w:left w:val="none" w:sz="0" w:space="0" w:color="auto"/>
                    <w:bottom w:val="none" w:sz="0" w:space="0" w:color="auto"/>
                    <w:right w:val="none" w:sz="0" w:space="0" w:color="auto"/>
                  </w:divBdr>
                  <w:divsChild>
                    <w:div w:id="2109811966">
                      <w:marLeft w:val="0"/>
                      <w:marRight w:val="0"/>
                      <w:marTop w:val="0"/>
                      <w:marBottom w:val="0"/>
                      <w:divBdr>
                        <w:top w:val="none" w:sz="0" w:space="0" w:color="auto"/>
                        <w:left w:val="none" w:sz="0" w:space="0" w:color="auto"/>
                        <w:bottom w:val="none" w:sz="0" w:space="0" w:color="auto"/>
                        <w:right w:val="none" w:sz="0" w:space="0" w:color="auto"/>
                      </w:divBdr>
                    </w:div>
                  </w:divsChild>
                </w:div>
                <w:div w:id="416025669">
                  <w:marLeft w:val="0"/>
                  <w:marRight w:val="0"/>
                  <w:marTop w:val="0"/>
                  <w:marBottom w:val="0"/>
                  <w:divBdr>
                    <w:top w:val="none" w:sz="0" w:space="0" w:color="auto"/>
                    <w:left w:val="none" w:sz="0" w:space="0" w:color="auto"/>
                    <w:bottom w:val="none" w:sz="0" w:space="0" w:color="auto"/>
                    <w:right w:val="none" w:sz="0" w:space="0" w:color="auto"/>
                  </w:divBdr>
                  <w:divsChild>
                    <w:div w:id="40055565">
                      <w:marLeft w:val="0"/>
                      <w:marRight w:val="0"/>
                      <w:marTop w:val="0"/>
                      <w:marBottom w:val="0"/>
                      <w:divBdr>
                        <w:top w:val="none" w:sz="0" w:space="0" w:color="auto"/>
                        <w:left w:val="none" w:sz="0" w:space="0" w:color="auto"/>
                        <w:bottom w:val="none" w:sz="0" w:space="0" w:color="auto"/>
                        <w:right w:val="none" w:sz="0" w:space="0" w:color="auto"/>
                      </w:divBdr>
                    </w:div>
                    <w:div w:id="48655221">
                      <w:marLeft w:val="0"/>
                      <w:marRight w:val="0"/>
                      <w:marTop w:val="0"/>
                      <w:marBottom w:val="0"/>
                      <w:divBdr>
                        <w:top w:val="none" w:sz="0" w:space="0" w:color="auto"/>
                        <w:left w:val="none" w:sz="0" w:space="0" w:color="auto"/>
                        <w:bottom w:val="none" w:sz="0" w:space="0" w:color="auto"/>
                        <w:right w:val="none" w:sz="0" w:space="0" w:color="auto"/>
                      </w:divBdr>
                    </w:div>
                    <w:div w:id="145363288">
                      <w:marLeft w:val="0"/>
                      <w:marRight w:val="0"/>
                      <w:marTop w:val="0"/>
                      <w:marBottom w:val="0"/>
                      <w:divBdr>
                        <w:top w:val="none" w:sz="0" w:space="0" w:color="auto"/>
                        <w:left w:val="none" w:sz="0" w:space="0" w:color="auto"/>
                        <w:bottom w:val="none" w:sz="0" w:space="0" w:color="auto"/>
                        <w:right w:val="none" w:sz="0" w:space="0" w:color="auto"/>
                      </w:divBdr>
                    </w:div>
                    <w:div w:id="1782796634">
                      <w:marLeft w:val="0"/>
                      <w:marRight w:val="0"/>
                      <w:marTop w:val="0"/>
                      <w:marBottom w:val="0"/>
                      <w:divBdr>
                        <w:top w:val="none" w:sz="0" w:space="0" w:color="auto"/>
                        <w:left w:val="none" w:sz="0" w:space="0" w:color="auto"/>
                        <w:bottom w:val="none" w:sz="0" w:space="0" w:color="auto"/>
                        <w:right w:val="none" w:sz="0" w:space="0" w:color="auto"/>
                      </w:divBdr>
                    </w:div>
                    <w:div w:id="1845782796">
                      <w:marLeft w:val="0"/>
                      <w:marRight w:val="0"/>
                      <w:marTop w:val="0"/>
                      <w:marBottom w:val="0"/>
                      <w:divBdr>
                        <w:top w:val="none" w:sz="0" w:space="0" w:color="auto"/>
                        <w:left w:val="none" w:sz="0" w:space="0" w:color="auto"/>
                        <w:bottom w:val="none" w:sz="0" w:space="0" w:color="auto"/>
                        <w:right w:val="none" w:sz="0" w:space="0" w:color="auto"/>
                      </w:divBdr>
                    </w:div>
                  </w:divsChild>
                </w:div>
                <w:div w:id="460660274">
                  <w:marLeft w:val="0"/>
                  <w:marRight w:val="0"/>
                  <w:marTop w:val="0"/>
                  <w:marBottom w:val="0"/>
                  <w:divBdr>
                    <w:top w:val="none" w:sz="0" w:space="0" w:color="auto"/>
                    <w:left w:val="none" w:sz="0" w:space="0" w:color="auto"/>
                    <w:bottom w:val="none" w:sz="0" w:space="0" w:color="auto"/>
                    <w:right w:val="none" w:sz="0" w:space="0" w:color="auto"/>
                  </w:divBdr>
                  <w:divsChild>
                    <w:div w:id="1334139601">
                      <w:marLeft w:val="0"/>
                      <w:marRight w:val="0"/>
                      <w:marTop w:val="0"/>
                      <w:marBottom w:val="0"/>
                      <w:divBdr>
                        <w:top w:val="none" w:sz="0" w:space="0" w:color="auto"/>
                        <w:left w:val="none" w:sz="0" w:space="0" w:color="auto"/>
                        <w:bottom w:val="none" w:sz="0" w:space="0" w:color="auto"/>
                        <w:right w:val="none" w:sz="0" w:space="0" w:color="auto"/>
                      </w:divBdr>
                    </w:div>
                  </w:divsChild>
                </w:div>
                <w:div w:id="576015088">
                  <w:marLeft w:val="0"/>
                  <w:marRight w:val="0"/>
                  <w:marTop w:val="0"/>
                  <w:marBottom w:val="0"/>
                  <w:divBdr>
                    <w:top w:val="none" w:sz="0" w:space="0" w:color="auto"/>
                    <w:left w:val="none" w:sz="0" w:space="0" w:color="auto"/>
                    <w:bottom w:val="none" w:sz="0" w:space="0" w:color="auto"/>
                    <w:right w:val="none" w:sz="0" w:space="0" w:color="auto"/>
                  </w:divBdr>
                  <w:divsChild>
                    <w:div w:id="1186868308">
                      <w:marLeft w:val="0"/>
                      <w:marRight w:val="0"/>
                      <w:marTop w:val="0"/>
                      <w:marBottom w:val="0"/>
                      <w:divBdr>
                        <w:top w:val="none" w:sz="0" w:space="0" w:color="auto"/>
                        <w:left w:val="none" w:sz="0" w:space="0" w:color="auto"/>
                        <w:bottom w:val="none" w:sz="0" w:space="0" w:color="auto"/>
                        <w:right w:val="none" w:sz="0" w:space="0" w:color="auto"/>
                      </w:divBdr>
                    </w:div>
                  </w:divsChild>
                </w:div>
                <w:div w:id="776679840">
                  <w:marLeft w:val="0"/>
                  <w:marRight w:val="0"/>
                  <w:marTop w:val="0"/>
                  <w:marBottom w:val="0"/>
                  <w:divBdr>
                    <w:top w:val="none" w:sz="0" w:space="0" w:color="auto"/>
                    <w:left w:val="none" w:sz="0" w:space="0" w:color="auto"/>
                    <w:bottom w:val="none" w:sz="0" w:space="0" w:color="auto"/>
                    <w:right w:val="none" w:sz="0" w:space="0" w:color="auto"/>
                  </w:divBdr>
                  <w:divsChild>
                    <w:div w:id="1420982195">
                      <w:marLeft w:val="0"/>
                      <w:marRight w:val="0"/>
                      <w:marTop w:val="0"/>
                      <w:marBottom w:val="0"/>
                      <w:divBdr>
                        <w:top w:val="none" w:sz="0" w:space="0" w:color="auto"/>
                        <w:left w:val="none" w:sz="0" w:space="0" w:color="auto"/>
                        <w:bottom w:val="none" w:sz="0" w:space="0" w:color="auto"/>
                        <w:right w:val="none" w:sz="0" w:space="0" w:color="auto"/>
                      </w:divBdr>
                    </w:div>
                  </w:divsChild>
                </w:div>
                <w:div w:id="778062436">
                  <w:marLeft w:val="0"/>
                  <w:marRight w:val="0"/>
                  <w:marTop w:val="0"/>
                  <w:marBottom w:val="0"/>
                  <w:divBdr>
                    <w:top w:val="none" w:sz="0" w:space="0" w:color="auto"/>
                    <w:left w:val="none" w:sz="0" w:space="0" w:color="auto"/>
                    <w:bottom w:val="none" w:sz="0" w:space="0" w:color="auto"/>
                    <w:right w:val="none" w:sz="0" w:space="0" w:color="auto"/>
                  </w:divBdr>
                  <w:divsChild>
                    <w:div w:id="519053479">
                      <w:marLeft w:val="0"/>
                      <w:marRight w:val="0"/>
                      <w:marTop w:val="0"/>
                      <w:marBottom w:val="0"/>
                      <w:divBdr>
                        <w:top w:val="none" w:sz="0" w:space="0" w:color="auto"/>
                        <w:left w:val="none" w:sz="0" w:space="0" w:color="auto"/>
                        <w:bottom w:val="none" w:sz="0" w:space="0" w:color="auto"/>
                        <w:right w:val="none" w:sz="0" w:space="0" w:color="auto"/>
                      </w:divBdr>
                    </w:div>
                  </w:divsChild>
                </w:div>
                <w:div w:id="1146357504">
                  <w:marLeft w:val="0"/>
                  <w:marRight w:val="0"/>
                  <w:marTop w:val="0"/>
                  <w:marBottom w:val="0"/>
                  <w:divBdr>
                    <w:top w:val="none" w:sz="0" w:space="0" w:color="auto"/>
                    <w:left w:val="none" w:sz="0" w:space="0" w:color="auto"/>
                    <w:bottom w:val="none" w:sz="0" w:space="0" w:color="auto"/>
                    <w:right w:val="none" w:sz="0" w:space="0" w:color="auto"/>
                  </w:divBdr>
                  <w:divsChild>
                    <w:div w:id="2045862704">
                      <w:marLeft w:val="0"/>
                      <w:marRight w:val="0"/>
                      <w:marTop w:val="0"/>
                      <w:marBottom w:val="0"/>
                      <w:divBdr>
                        <w:top w:val="none" w:sz="0" w:space="0" w:color="auto"/>
                        <w:left w:val="none" w:sz="0" w:space="0" w:color="auto"/>
                        <w:bottom w:val="none" w:sz="0" w:space="0" w:color="auto"/>
                        <w:right w:val="none" w:sz="0" w:space="0" w:color="auto"/>
                      </w:divBdr>
                    </w:div>
                  </w:divsChild>
                </w:div>
                <w:div w:id="1172455655">
                  <w:marLeft w:val="0"/>
                  <w:marRight w:val="0"/>
                  <w:marTop w:val="0"/>
                  <w:marBottom w:val="0"/>
                  <w:divBdr>
                    <w:top w:val="none" w:sz="0" w:space="0" w:color="auto"/>
                    <w:left w:val="none" w:sz="0" w:space="0" w:color="auto"/>
                    <w:bottom w:val="none" w:sz="0" w:space="0" w:color="auto"/>
                    <w:right w:val="none" w:sz="0" w:space="0" w:color="auto"/>
                  </w:divBdr>
                  <w:divsChild>
                    <w:div w:id="322927369">
                      <w:marLeft w:val="0"/>
                      <w:marRight w:val="0"/>
                      <w:marTop w:val="0"/>
                      <w:marBottom w:val="0"/>
                      <w:divBdr>
                        <w:top w:val="none" w:sz="0" w:space="0" w:color="auto"/>
                        <w:left w:val="none" w:sz="0" w:space="0" w:color="auto"/>
                        <w:bottom w:val="none" w:sz="0" w:space="0" w:color="auto"/>
                        <w:right w:val="none" w:sz="0" w:space="0" w:color="auto"/>
                      </w:divBdr>
                    </w:div>
                    <w:div w:id="1029187022">
                      <w:marLeft w:val="0"/>
                      <w:marRight w:val="0"/>
                      <w:marTop w:val="0"/>
                      <w:marBottom w:val="0"/>
                      <w:divBdr>
                        <w:top w:val="none" w:sz="0" w:space="0" w:color="auto"/>
                        <w:left w:val="none" w:sz="0" w:space="0" w:color="auto"/>
                        <w:bottom w:val="none" w:sz="0" w:space="0" w:color="auto"/>
                        <w:right w:val="none" w:sz="0" w:space="0" w:color="auto"/>
                      </w:divBdr>
                    </w:div>
                    <w:div w:id="1110398036">
                      <w:marLeft w:val="0"/>
                      <w:marRight w:val="0"/>
                      <w:marTop w:val="0"/>
                      <w:marBottom w:val="0"/>
                      <w:divBdr>
                        <w:top w:val="none" w:sz="0" w:space="0" w:color="auto"/>
                        <w:left w:val="none" w:sz="0" w:space="0" w:color="auto"/>
                        <w:bottom w:val="none" w:sz="0" w:space="0" w:color="auto"/>
                        <w:right w:val="none" w:sz="0" w:space="0" w:color="auto"/>
                      </w:divBdr>
                    </w:div>
                    <w:div w:id="1861045894">
                      <w:marLeft w:val="0"/>
                      <w:marRight w:val="0"/>
                      <w:marTop w:val="0"/>
                      <w:marBottom w:val="0"/>
                      <w:divBdr>
                        <w:top w:val="none" w:sz="0" w:space="0" w:color="auto"/>
                        <w:left w:val="none" w:sz="0" w:space="0" w:color="auto"/>
                        <w:bottom w:val="none" w:sz="0" w:space="0" w:color="auto"/>
                        <w:right w:val="none" w:sz="0" w:space="0" w:color="auto"/>
                      </w:divBdr>
                    </w:div>
                  </w:divsChild>
                </w:div>
                <w:div w:id="1252393109">
                  <w:marLeft w:val="0"/>
                  <w:marRight w:val="0"/>
                  <w:marTop w:val="0"/>
                  <w:marBottom w:val="0"/>
                  <w:divBdr>
                    <w:top w:val="none" w:sz="0" w:space="0" w:color="auto"/>
                    <w:left w:val="none" w:sz="0" w:space="0" w:color="auto"/>
                    <w:bottom w:val="none" w:sz="0" w:space="0" w:color="auto"/>
                    <w:right w:val="none" w:sz="0" w:space="0" w:color="auto"/>
                  </w:divBdr>
                  <w:divsChild>
                    <w:div w:id="1131750124">
                      <w:marLeft w:val="0"/>
                      <w:marRight w:val="0"/>
                      <w:marTop w:val="0"/>
                      <w:marBottom w:val="0"/>
                      <w:divBdr>
                        <w:top w:val="none" w:sz="0" w:space="0" w:color="auto"/>
                        <w:left w:val="none" w:sz="0" w:space="0" w:color="auto"/>
                        <w:bottom w:val="none" w:sz="0" w:space="0" w:color="auto"/>
                        <w:right w:val="none" w:sz="0" w:space="0" w:color="auto"/>
                      </w:divBdr>
                    </w:div>
                  </w:divsChild>
                </w:div>
                <w:div w:id="1316837744">
                  <w:marLeft w:val="0"/>
                  <w:marRight w:val="0"/>
                  <w:marTop w:val="0"/>
                  <w:marBottom w:val="0"/>
                  <w:divBdr>
                    <w:top w:val="none" w:sz="0" w:space="0" w:color="auto"/>
                    <w:left w:val="none" w:sz="0" w:space="0" w:color="auto"/>
                    <w:bottom w:val="none" w:sz="0" w:space="0" w:color="auto"/>
                    <w:right w:val="none" w:sz="0" w:space="0" w:color="auto"/>
                  </w:divBdr>
                  <w:divsChild>
                    <w:div w:id="2078941412">
                      <w:marLeft w:val="0"/>
                      <w:marRight w:val="0"/>
                      <w:marTop w:val="0"/>
                      <w:marBottom w:val="0"/>
                      <w:divBdr>
                        <w:top w:val="none" w:sz="0" w:space="0" w:color="auto"/>
                        <w:left w:val="none" w:sz="0" w:space="0" w:color="auto"/>
                        <w:bottom w:val="none" w:sz="0" w:space="0" w:color="auto"/>
                        <w:right w:val="none" w:sz="0" w:space="0" w:color="auto"/>
                      </w:divBdr>
                    </w:div>
                  </w:divsChild>
                </w:div>
                <w:div w:id="1358384350">
                  <w:marLeft w:val="0"/>
                  <w:marRight w:val="0"/>
                  <w:marTop w:val="0"/>
                  <w:marBottom w:val="0"/>
                  <w:divBdr>
                    <w:top w:val="none" w:sz="0" w:space="0" w:color="auto"/>
                    <w:left w:val="none" w:sz="0" w:space="0" w:color="auto"/>
                    <w:bottom w:val="none" w:sz="0" w:space="0" w:color="auto"/>
                    <w:right w:val="none" w:sz="0" w:space="0" w:color="auto"/>
                  </w:divBdr>
                  <w:divsChild>
                    <w:div w:id="553588636">
                      <w:marLeft w:val="0"/>
                      <w:marRight w:val="0"/>
                      <w:marTop w:val="0"/>
                      <w:marBottom w:val="0"/>
                      <w:divBdr>
                        <w:top w:val="none" w:sz="0" w:space="0" w:color="auto"/>
                        <w:left w:val="none" w:sz="0" w:space="0" w:color="auto"/>
                        <w:bottom w:val="none" w:sz="0" w:space="0" w:color="auto"/>
                        <w:right w:val="none" w:sz="0" w:space="0" w:color="auto"/>
                      </w:divBdr>
                    </w:div>
                  </w:divsChild>
                </w:div>
                <w:div w:id="1371149755">
                  <w:marLeft w:val="0"/>
                  <w:marRight w:val="0"/>
                  <w:marTop w:val="0"/>
                  <w:marBottom w:val="0"/>
                  <w:divBdr>
                    <w:top w:val="none" w:sz="0" w:space="0" w:color="auto"/>
                    <w:left w:val="none" w:sz="0" w:space="0" w:color="auto"/>
                    <w:bottom w:val="none" w:sz="0" w:space="0" w:color="auto"/>
                    <w:right w:val="none" w:sz="0" w:space="0" w:color="auto"/>
                  </w:divBdr>
                  <w:divsChild>
                    <w:div w:id="651057053">
                      <w:marLeft w:val="0"/>
                      <w:marRight w:val="0"/>
                      <w:marTop w:val="0"/>
                      <w:marBottom w:val="0"/>
                      <w:divBdr>
                        <w:top w:val="none" w:sz="0" w:space="0" w:color="auto"/>
                        <w:left w:val="none" w:sz="0" w:space="0" w:color="auto"/>
                        <w:bottom w:val="none" w:sz="0" w:space="0" w:color="auto"/>
                        <w:right w:val="none" w:sz="0" w:space="0" w:color="auto"/>
                      </w:divBdr>
                    </w:div>
                  </w:divsChild>
                </w:div>
                <w:div w:id="1473597072">
                  <w:marLeft w:val="0"/>
                  <w:marRight w:val="0"/>
                  <w:marTop w:val="0"/>
                  <w:marBottom w:val="0"/>
                  <w:divBdr>
                    <w:top w:val="none" w:sz="0" w:space="0" w:color="auto"/>
                    <w:left w:val="none" w:sz="0" w:space="0" w:color="auto"/>
                    <w:bottom w:val="none" w:sz="0" w:space="0" w:color="auto"/>
                    <w:right w:val="none" w:sz="0" w:space="0" w:color="auto"/>
                  </w:divBdr>
                  <w:divsChild>
                    <w:div w:id="356276229">
                      <w:marLeft w:val="0"/>
                      <w:marRight w:val="0"/>
                      <w:marTop w:val="0"/>
                      <w:marBottom w:val="0"/>
                      <w:divBdr>
                        <w:top w:val="none" w:sz="0" w:space="0" w:color="auto"/>
                        <w:left w:val="none" w:sz="0" w:space="0" w:color="auto"/>
                        <w:bottom w:val="none" w:sz="0" w:space="0" w:color="auto"/>
                        <w:right w:val="none" w:sz="0" w:space="0" w:color="auto"/>
                      </w:divBdr>
                    </w:div>
                  </w:divsChild>
                </w:div>
                <w:div w:id="1531257453">
                  <w:marLeft w:val="0"/>
                  <w:marRight w:val="0"/>
                  <w:marTop w:val="0"/>
                  <w:marBottom w:val="0"/>
                  <w:divBdr>
                    <w:top w:val="none" w:sz="0" w:space="0" w:color="auto"/>
                    <w:left w:val="none" w:sz="0" w:space="0" w:color="auto"/>
                    <w:bottom w:val="none" w:sz="0" w:space="0" w:color="auto"/>
                    <w:right w:val="none" w:sz="0" w:space="0" w:color="auto"/>
                  </w:divBdr>
                  <w:divsChild>
                    <w:div w:id="994726620">
                      <w:marLeft w:val="0"/>
                      <w:marRight w:val="0"/>
                      <w:marTop w:val="0"/>
                      <w:marBottom w:val="0"/>
                      <w:divBdr>
                        <w:top w:val="none" w:sz="0" w:space="0" w:color="auto"/>
                        <w:left w:val="none" w:sz="0" w:space="0" w:color="auto"/>
                        <w:bottom w:val="none" w:sz="0" w:space="0" w:color="auto"/>
                        <w:right w:val="none" w:sz="0" w:space="0" w:color="auto"/>
                      </w:divBdr>
                    </w:div>
                  </w:divsChild>
                </w:div>
                <w:div w:id="1844972937">
                  <w:marLeft w:val="0"/>
                  <w:marRight w:val="0"/>
                  <w:marTop w:val="0"/>
                  <w:marBottom w:val="0"/>
                  <w:divBdr>
                    <w:top w:val="none" w:sz="0" w:space="0" w:color="auto"/>
                    <w:left w:val="none" w:sz="0" w:space="0" w:color="auto"/>
                    <w:bottom w:val="none" w:sz="0" w:space="0" w:color="auto"/>
                    <w:right w:val="none" w:sz="0" w:space="0" w:color="auto"/>
                  </w:divBdr>
                  <w:divsChild>
                    <w:div w:id="48117313">
                      <w:marLeft w:val="0"/>
                      <w:marRight w:val="0"/>
                      <w:marTop w:val="0"/>
                      <w:marBottom w:val="0"/>
                      <w:divBdr>
                        <w:top w:val="none" w:sz="0" w:space="0" w:color="auto"/>
                        <w:left w:val="none" w:sz="0" w:space="0" w:color="auto"/>
                        <w:bottom w:val="none" w:sz="0" w:space="0" w:color="auto"/>
                        <w:right w:val="none" w:sz="0" w:space="0" w:color="auto"/>
                      </w:divBdr>
                    </w:div>
                    <w:div w:id="1267076910">
                      <w:marLeft w:val="0"/>
                      <w:marRight w:val="0"/>
                      <w:marTop w:val="0"/>
                      <w:marBottom w:val="0"/>
                      <w:divBdr>
                        <w:top w:val="none" w:sz="0" w:space="0" w:color="auto"/>
                        <w:left w:val="none" w:sz="0" w:space="0" w:color="auto"/>
                        <w:bottom w:val="none" w:sz="0" w:space="0" w:color="auto"/>
                        <w:right w:val="none" w:sz="0" w:space="0" w:color="auto"/>
                      </w:divBdr>
                    </w:div>
                    <w:div w:id="1786997723">
                      <w:marLeft w:val="0"/>
                      <w:marRight w:val="0"/>
                      <w:marTop w:val="0"/>
                      <w:marBottom w:val="0"/>
                      <w:divBdr>
                        <w:top w:val="none" w:sz="0" w:space="0" w:color="auto"/>
                        <w:left w:val="none" w:sz="0" w:space="0" w:color="auto"/>
                        <w:bottom w:val="none" w:sz="0" w:space="0" w:color="auto"/>
                        <w:right w:val="none" w:sz="0" w:space="0" w:color="auto"/>
                      </w:divBdr>
                    </w:div>
                  </w:divsChild>
                </w:div>
                <w:div w:id="1898320313">
                  <w:marLeft w:val="0"/>
                  <w:marRight w:val="0"/>
                  <w:marTop w:val="0"/>
                  <w:marBottom w:val="0"/>
                  <w:divBdr>
                    <w:top w:val="none" w:sz="0" w:space="0" w:color="auto"/>
                    <w:left w:val="none" w:sz="0" w:space="0" w:color="auto"/>
                    <w:bottom w:val="none" w:sz="0" w:space="0" w:color="auto"/>
                    <w:right w:val="none" w:sz="0" w:space="0" w:color="auto"/>
                  </w:divBdr>
                  <w:divsChild>
                    <w:div w:id="1721244263">
                      <w:marLeft w:val="0"/>
                      <w:marRight w:val="0"/>
                      <w:marTop w:val="0"/>
                      <w:marBottom w:val="0"/>
                      <w:divBdr>
                        <w:top w:val="none" w:sz="0" w:space="0" w:color="auto"/>
                        <w:left w:val="none" w:sz="0" w:space="0" w:color="auto"/>
                        <w:bottom w:val="none" w:sz="0" w:space="0" w:color="auto"/>
                        <w:right w:val="none" w:sz="0" w:space="0" w:color="auto"/>
                      </w:divBdr>
                    </w:div>
                  </w:divsChild>
                </w:div>
                <w:div w:id="1949003315">
                  <w:marLeft w:val="0"/>
                  <w:marRight w:val="0"/>
                  <w:marTop w:val="0"/>
                  <w:marBottom w:val="0"/>
                  <w:divBdr>
                    <w:top w:val="none" w:sz="0" w:space="0" w:color="auto"/>
                    <w:left w:val="none" w:sz="0" w:space="0" w:color="auto"/>
                    <w:bottom w:val="none" w:sz="0" w:space="0" w:color="auto"/>
                    <w:right w:val="none" w:sz="0" w:space="0" w:color="auto"/>
                  </w:divBdr>
                  <w:divsChild>
                    <w:div w:id="155284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512364">
          <w:marLeft w:val="0"/>
          <w:marRight w:val="0"/>
          <w:marTop w:val="0"/>
          <w:marBottom w:val="0"/>
          <w:divBdr>
            <w:top w:val="none" w:sz="0" w:space="0" w:color="auto"/>
            <w:left w:val="none" w:sz="0" w:space="0" w:color="auto"/>
            <w:bottom w:val="none" w:sz="0" w:space="0" w:color="auto"/>
            <w:right w:val="none" w:sz="0" w:space="0" w:color="auto"/>
          </w:divBdr>
          <w:divsChild>
            <w:div w:id="34890897">
              <w:marLeft w:val="0"/>
              <w:marRight w:val="0"/>
              <w:marTop w:val="0"/>
              <w:marBottom w:val="0"/>
              <w:divBdr>
                <w:top w:val="none" w:sz="0" w:space="0" w:color="auto"/>
                <w:left w:val="none" w:sz="0" w:space="0" w:color="auto"/>
                <w:bottom w:val="none" w:sz="0" w:space="0" w:color="auto"/>
                <w:right w:val="none" w:sz="0" w:space="0" w:color="auto"/>
              </w:divBdr>
            </w:div>
            <w:div w:id="1334988949">
              <w:marLeft w:val="0"/>
              <w:marRight w:val="0"/>
              <w:marTop w:val="0"/>
              <w:marBottom w:val="0"/>
              <w:divBdr>
                <w:top w:val="none" w:sz="0" w:space="0" w:color="auto"/>
                <w:left w:val="none" w:sz="0" w:space="0" w:color="auto"/>
                <w:bottom w:val="none" w:sz="0" w:space="0" w:color="auto"/>
                <w:right w:val="none" w:sz="0" w:space="0" w:color="auto"/>
              </w:divBdr>
            </w:div>
          </w:divsChild>
        </w:div>
        <w:div w:id="706099254">
          <w:marLeft w:val="0"/>
          <w:marRight w:val="0"/>
          <w:marTop w:val="0"/>
          <w:marBottom w:val="0"/>
          <w:divBdr>
            <w:top w:val="none" w:sz="0" w:space="0" w:color="auto"/>
            <w:left w:val="none" w:sz="0" w:space="0" w:color="auto"/>
            <w:bottom w:val="none" w:sz="0" w:space="0" w:color="auto"/>
            <w:right w:val="none" w:sz="0" w:space="0" w:color="auto"/>
          </w:divBdr>
        </w:div>
        <w:div w:id="713387351">
          <w:marLeft w:val="0"/>
          <w:marRight w:val="0"/>
          <w:marTop w:val="0"/>
          <w:marBottom w:val="0"/>
          <w:divBdr>
            <w:top w:val="none" w:sz="0" w:space="0" w:color="auto"/>
            <w:left w:val="none" w:sz="0" w:space="0" w:color="auto"/>
            <w:bottom w:val="none" w:sz="0" w:space="0" w:color="auto"/>
            <w:right w:val="none" w:sz="0" w:space="0" w:color="auto"/>
          </w:divBdr>
          <w:divsChild>
            <w:div w:id="400906843">
              <w:marLeft w:val="0"/>
              <w:marRight w:val="0"/>
              <w:marTop w:val="0"/>
              <w:marBottom w:val="0"/>
              <w:divBdr>
                <w:top w:val="none" w:sz="0" w:space="0" w:color="auto"/>
                <w:left w:val="none" w:sz="0" w:space="0" w:color="auto"/>
                <w:bottom w:val="none" w:sz="0" w:space="0" w:color="auto"/>
                <w:right w:val="none" w:sz="0" w:space="0" w:color="auto"/>
              </w:divBdr>
            </w:div>
            <w:div w:id="1778717985">
              <w:marLeft w:val="0"/>
              <w:marRight w:val="0"/>
              <w:marTop w:val="0"/>
              <w:marBottom w:val="0"/>
              <w:divBdr>
                <w:top w:val="none" w:sz="0" w:space="0" w:color="auto"/>
                <w:left w:val="none" w:sz="0" w:space="0" w:color="auto"/>
                <w:bottom w:val="none" w:sz="0" w:space="0" w:color="auto"/>
                <w:right w:val="none" w:sz="0" w:space="0" w:color="auto"/>
              </w:divBdr>
            </w:div>
          </w:divsChild>
        </w:div>
        <w:div w:id="729770661">
          <w:marLeft w:val="0"/>
          <w:marRight w:val="0"/>
          <w:marTop w:val="0"/>
          <w:marBottom w:val="0"/>
          <w:divBdr>
            <w:top w:val="none" w:sz="0" w:space="0" w:color="auto"/>
            <w:left w:val="none" w:sz="0" w:space="0" w:color="auto"/>
            <w:bottom w:val="none" w:sz="0" w:space="0" w:color="auto"/>
            <w:right w:val="none" w:sz="0" w:space="0" w:color="auto"/>
          </w:divBdr>
          <w:divsChild>
            <w:div w:id="1414279536">
              <w:marLeft w:val="0"/>
              <w:marRight w:val="0"/>
              <w:marTop w:val="0"/>
              <w:marBottom w:val="0"/>
              <w:divBdr>
                <w:top w:val="none" w:sz="0" w:space="0" w:color="auto"/>
                <w:left w:val="none" w:sz="0" w:space="0" w:color="auto"/>
                <w:bottom w:val="none" w:sz="0" w:space="0" w:color="auto"/>
                <w:right w:val="none" w:sz="0" w:space="0" w:color="auto"/>
              </w:divBdr>
            </w:div>
          </w:divsChild>
        </w:div>
        <w:div w:id="825432915">
          <w:marLeft w:val="0"/>
          <w:marRight w:val="0"/>
          <w:marTop w:val="0"/>
          <w:marBottom w:val="0"/>
          <w:divBdr>
            <w:top w:val="none" w:sz="0" w:space="0" w:color="auto"/>
            <w:left w:val="none" w:sz="0" w:space="0" w:color="auto"/>
            <w:bottom w:val="none" w:sz="0" w:space="0" w:color="auto"/>
            <w:right w:val="none" w:sz="0" w:space="0" w:color="auto"/>
          </w:divBdr>
        </w:div>
        <w:div w:id="907493092">
          <w:marLeft w:val="0"/>
          <w:marRight w:val="0"/>
          <w:marTop w:val="0"/>
          <w:marBottom w:val="0"/>
          <w:divBdr>
            <w:top w:val="none" w:sz="0" w:space="0" w:color="auto"/>
            <w:left w:val="none" w:sz="0" w:space="0" w:color="auto"/>
            <w:bottom w:val="none" w:sz="0" w:space="0" w:color="auto"/>
            <w:right w:val="none" w:sz="0" w:space="0" w:color="auto"/>
          </w:divBdr>
          <w:divsChild>
            <w:div w:id="284822303">
              <w:marLeft w:val="0"/>
              <w:marRight w:val="0"/>
              <w:marTop w:val="0"/>
              <w:marBottom w:val="0"/>
              <w:divBdr>
                <w:top w:val="none" w:sz="0" w:space="0" w:color="auto"/>
                <w:left w:val="none" w:sz="0" w:space="0" w:color="auto"/>
                <w:bottom w:val="none" w:sz="0" w:space="0" w:color="auto"/>
                <w:right w:val="none" w:sz="0" w:space="0" w:color="auto"/>
              </w:divBdr>
            </w:div>
            <w:div w:id="477114894">
              <w:marLeft w:val="0"/>
              <w:marRight w:val="0"/>
              <w:marTop w:val="0"/>
              <w:marBottom w:val="0"/>
              <w:divBdr>
                <w:top w:val="none" w:sz="0" w:space="0" w:color="auto"/>
                <w:left w:val="none" w:sz="0" w:space="0" w:color="auto"/>
                <w:bottom w:val="none" w:sz="0" w:space="0" w:color="auto"/>
                <w:right w:val="none" w:sz="0" w:space="0" w:color="auto"/>
              </w:divBdr>
            </w:div>
            <w:div w:id="521165565">
              <w:marLeft w:val="0"/>
              <w:marRight w:val="0"/>
              <w:marTop w:val="0"/>
              <w:marBottom w:val="0"/>
              <w:divBdr>
                <w:top w:val="none" w:sz="0" w:space="0" w:color="auto"/>
                <w:left w:val="none" w:sz="0" w:space="0" w:color="auto"/>
                <w:bottom w:val="none" w:sz="0" w:space="0" w:color="auto"/>
                <w:right w:val="none" w:sz="0" w:space="0" w:color="auto"/>
              </w:divBdr>
            </w:div>
            <w:div w:id="529802482">
              <w:marLeft w:val="0"/>
              <w:marRight w:val="0"/>
              <w:marTop w:val="0"/>
              <w:marBottom w:val="0"/>
              <w:divBdr>
                <w:top w:val="none" w:sz="0" w:space="0" w:color="auto"/>
                <w:left w:val="none" w:sz="0" w:space="0" w:color="auto"/>
                <w:bottom w:val="none" w:sz="0" w:space="0" w:color="auto"/>
                <w:right w:val="none" w:sz="0" w:space="0" w:color="auto"/>
              </w:divBdr>
            </w:div>
            <w:div w:id="633682218">
              <w:marLeft w:val="0"/>
              <w:marRight w:val="0"/>
              <w:marTop w:val="0"/>
              <w:marBottom w:val="0"/>
              <w:divBdr>
                <w:top w:val="none" w:sz="0" w:space="0" w:color="auto"/>
                <w:left w:val="none" w:sz="0" w:space="0" w:color="auto"/>
                <w:bottom w:val="none" w:sz="0" w:space="0" w:color="auto"/>
                <w:right w:val="none" w:sz="0" w:space="0" w:color="auto"/>
              </w:divBdr>
            </w:div>
            <w:div w:id="637030094">
              <w:marLeft w:val="0"/>
              <w:marRight w:val="0"/>
              <w:marTop w:val="0"/>
              <w:marBottom w:val="0"/>
              <w:divBdr>
                <w:top w:val="none" w:sz="0" w:space="0" w:color="auto"/>
                <w:left w:val="none" w:sz="0" w:space="0" w:color="auto"/>
                <w:bottom w:val="none" w:sz="0" w:space="0" w:color="auto"/>
                <w:right w:val="none" w:sz="0" w:space="0" w:color="auto"/>
              </w:divBdr>
            </w:div>
            <w:div w:id="683941941">
              <w:marLeft w:val="0"/>
              <w:marRight w:val="0"/>
              <w:marTop w:val="0"/>
              <w:marBottom w:val="0"/>
              <w:divBdr>
                <w:top w:val="none" w:sz="0" w:space="0" w:color="auto"/>
                <w:left w:val="none" w:sz="0" w:space="0" w:color="auto"/>
                <w:bottom w:val="none" w:sz="0" w:space="0" w:color="auto"/>
                <w:right w:val="none" w:sz="0" w:space="0" w:color="auto"/>
              </w:divBdr>
            </w:div>
            <w:div w:id="694312167">
              <w:marLeft w:val="0"/>
              <w:marRight w:val="0"/>
              <w:marTop w:val="0"/>
              <w:marBottom w:val="0"/>
              <w:divBdr>
                <w:top w:val="none" w:sz="0" w:space="0" w:color="auto"/>
                <w:left w:val="none" w:sz="0" w:space="0" w:color="auto"/>
                <w:bottom w:val="none" w:sz="0" w:space="0" w:color="auto"/>
                <w:right w:val="none" w:sz="0" w:space="0" w:color="auto"/>
              </w:divBdr>
            </w:div>
            <w:div w:id="784887742">
              <w:marLeft w:val="0"/>
              <w:marRight w:val="0"/>
              <w:marTop w:val="0"/>
              <w:marBottom w:val="0"/>
              <w:divBdr>
                <w:top w:val="none" w:sz="0" w:space="0" w:color="auto"/>
                <w:left w:val="none" w:sz="0" w:space="0" w:color="auto"/>
                <w:bottom w:val="none" w:sz="0" w:space="0" w:color="auto"/>
                <w:right w:val="none" w:sz="0" w:space="0" w:color="auto"/>
              </w:divBdr>
            </w:div>
            <w:div w:id="1099763147">
              <w:marLeft w:val="0"/>
              <w:marRight w:val="0"/>
              <w:marTop w:val="0"/>
              <w:marBottom w:val="0"/>
              <w:divBdr>
                <w:top w:val="none" w:sz="0" w:space="0" w:color="auto"/>
                <w:left w:val="none" w:sz="0" w:space="0" w:color="auto"/>
                <w:bottom w:val="none" w:sz="0" w:space="0" w:color="auto"/>
                <w:right w:val="none" w:sz="0" w:space="0" w:color="auto"/>
              </w:divBdr>
            </w:div>
            <w:div w:id="1201480410">
              <w:marLeft w:val="0"/>
              <w:marRight w:val="0"/>
              <w:marTop w:val="0"/>
              <w:marBottom w:val="0"/>
              <w:divBdr>
                <w:top w:val="none" w:sz="0" w:space="0" w:color="auto"/>
                <w:left w:val="none" w:sz="0" w:space="0" w:color="auto"/>
                <w:bottom w:val="none" w:sz="0" w:space="0" w:color="auto"/>
                <w:right w:val="none" w:sz="0" w:space="0" w:color="auto"/>
              </w:divBdr>
            </w:div>
            <w:div w:id="1699550757">
              <w:marLeft w:val="0"/>
              <w:marRight w:val="0"/>
              <w:marTop w:val="0"/>
              <w:marBottom w:val="0"/>
              <w:divBdr>
                <w:top w:val="none" w:sz="0" w:space="0" w:color="auto"/>
                <w:left w:val="none" w:sz="0" w:space="0" w:color="auto"/>
                <w:bottom w:val="none" w:sz="0" w:space="0" w:color="auto"/>
                <w:right w:val="none" w:sz="0" w:space="0" w:color="auto"/>
              </w:divBdr>
            </w:div>
            <w:div w:id="1747417695">
              <w:marLeft w:val="0"/>
              <w:marRight w:val="0"/>
              <w:marTop w:val="0"/>
              <w:marBottom w:val="0"/>
              <w:divBdr>
                <w:top w:val="none" w:sz="0" w:space="0" w:color="auto"/>
                <w:left w:val="none" w:sz="0" w:space="0" w:color="auto"/>
                <w:bottom w:val="none" w:sz="0" w:space="0" w:color="auto"/>
                <w:right w:val="none" w:sz="0" w:space="0" w:color="auto"/>
              </w:divBdr>
            </w:div>
            <w:div w:id="2100171528">
              <w:marLeft w:val="0"/>
              <w:marRight w:val="0"/>
              <w:marTop w:val="0"/>
              <w:marBottom w:val="0"/>
              <w:divBdr>
                <w:top w:val="none" w:sz="0" w:space="0" w:color="auto"/>
                <w:left w:val="none" w:sz="0" w:space="0" w:color="auto"/>
                <w:bottom w:val="none" w:sz="0" w:space="0" w:color="auto"/>
                <w:right w:val="none" w:sz="0" w:space="0" w:color="auto"/>
              </w:divBdr>
            </w:div>
          </w:divsChild>
        </w:div>
        <w:div w:id="955066590">
          <w:marLeft w:val="0"/>
          <w:marRight w:val="0"/>
          <w:marTop w:val="0"/>
          <w:marBottom w:val="0"/>
          <w:divBdr>
            <w:top w:val="none" w:sz="0" w:space="0" w:color="auto"/>
            <w:left w:val="none" w:sz="0" w:space="0" w:color="auto"/>
            <w:bottom w:val="none" w:sz="0" w:space="0" w:color="auto"/>
            <w:right w:val="none" w:sz="0" w:space="0" w:color="auto"/>
          </w:divBdr>
          <w:divsChild>
            <w:div w:id="2000577287">
              <w:marLeft w:val="0"/>
              <w:marRight w:val="0"/>
              <w:marTop w:val="0"/>
              <w:marBottom w:val="0"/>
              <w:divBdr>
                <w:top w:val="none" w:sz="0" w:space="0" w:color="auto"/>
                <w:left w:val="none" w:sz="0" w:space="0" w:color="auto"/>
                <w:bottom w:val="none" w:sz="0" w:space="0" w:color="auto"/>
                <w:right w:val="none" w:sz="0" w:space="0" w:color="auto"/>
              </w:divBdr>
            </w:div>
          </w:divsChild>
        </w:div>
        <w:div w:id="960653074">
          <w:marLeft w:val="0"/>
          <w:marRight w:val="0"/>
          <w:marTop w:val="0"/>
          <w:marBottom w:val="0"/>
          <w:divBdr>
            <w:top w:val="none" w:sz="0" w:space="0" w:color="auto"/>
            <w:left w:val="none" w:sz="0" w:space="0" w:color="auto"/>
            <w:bottom w:val="none" w:sz="0" w:space="0" w:color="auto"/>
            <w:right w:val="none" w:sz="0" w:space="0" w:color="auto"/>
          </w:divBdr>
          <w:divsChild>
            <w:div w:id="1973054126">
              <w:marLeft w:val="0"/>
              <w:marRight w:val="0"/>
              <w:marTop w:val="0"/>
              <w:marBottom w:val="0"/>
              <w:divBdr>
                <w:top w:val="none" w:sz="0" w:space="0" w:color="auto"/>
                <w:left w:val="none" w:sz="0" w:space="0" w:color="auto"/>
                <w:bottom w:val="none" w:sz="0" w:space="0" w:color="auto"/>
                <w:right w:val="none" w:sz="0" w:space="0" w:color="auto"/>
              </w:divBdr>
            </w:div>
          </w:divsChild>
        </w:div>
        <w:div w:id="975992513">
          <w:marLeft w:val="0"/>
          <w:marRight w:val="0"/>
          <w:marTop w:val="0"/>
          <w:marBottom w:val="0"/>
          <w:divBdr>
            <w:top w:val="none" w:sz="0" w:space="0" w:color="auto"/>
            <w:left w:val="none" w:sz="0" w:space="0" w:color="auto"/>
            <w:bottom w:val="none" w:sz="0" w:space="0" w:color="auto"/>
            <w:right w:val="none" w:sz="0" w:space="0" w:color="auto"/>
          </w:divBdr>
          <w:divsChild>
            <w:div w:id="75178948">
              <w:marLeft w:val="0"/>
              <w:marRight w:val="0"/>
              <w:marTop w:val="0"/>
              <w:marBottom w:val="0"/>
              <w:divBdr>
                <w:top w:val="none" w:sz="0" w:space="0" w:color="auto"/>
                <w:left w:val="none" w:sz="0" w:space="0" w:color="auto"/>
                <w:bottom w:val="none" w:sz="0" w:space="0" w:color="auto"/>
                <w:right w:val="none" w:sz="0" w:space="0" w:color="auto"/>
              </w:divBdr>
            </w:div>
            <w:div w:id="1302809358">
              <w:marLeft w:val="0"/>
              <w:marRight w:val="0"/>
              <w:marTop w:val="0"/>
              <w:marBottom w:val="0"/>
              <w:divBdr>
                <w:top w:val="none" w:sz="0" w:space="0" w:color="auto"/>
                <w:left w:val="none" w:sz="0" w:space="0" w:color="auto"/>
                <w:bottom w:val="none" w:sz="0" w:space="0" w:color="auto"/>
                <w:right w:val="none" w:sz="0" w:space="0" w:color="auto"/>
              </w:divBdr>
            </w:div>
          </w:divsChild>
        </w:div>
        <w:div w:id="982926362">
          <w:marLeft w:val="0"/>
          <w:marRight w:val="0"/>
          <w:marTop w:val="0"/>
          <w:marBottom w:val="0"/>
          <w:divBdr>
            <w:top w:val="none" w:sz="0" w:space="0" w:color="auto"/>
            <w:left w:val="none" w:sz="0" w:space="0" w:color="auto"/>
            <w:bottom w:val="none" w:sz="0" w:space="0" w:color="auto"/>
            <w:right w:val="none" w:sz="0" w:space="0" w:color="auto"/>
          </w:divBdr>
        </w:div>
        <w:div w:id="1046953549">
          <w:marLeft w:val="0"/>
          <w:marRight w:val="0"/>
          <w:marTop w:val="0"/>
          <w:marBottom w:val="0"/>
          <w:divBdr>
            <w:top w:val="none" w:sz="0" w:space="0" w:color="auto"/>
            <w:left w:val="none" w:sz="0" w:space="0" w:color="auto"/>
            <w:bottom w:val="none" w:sz="0" w:space="0" w:color="auto"/>
            <w:right w:val="none" w:sz="0" w:space="0" w:color="auto"/>
          </w:divBdr>
          <w:divsChild>
            <w:div w:id="267662768">
              <w:marLeft w:val="0"/>
              <w:marRight w:val="0"/>
              <w:marTop w:val="0"/>
              <w:marBottom w:val="0"/>
              <w:divBdr>
                <w:top w:val="none" w:sz="0" w:space="0" w:color="auto"/>
                <w:left w:val="none" w:sz="0" w:space="0" w:color="auto"/>
                <w:bottom w:val="none" w:sz="0" w:space="0" w:color="auto"/>
                <w:right w:val="none" w:sz="0" w:space="0" w:color="auto"/>
              </w:divBdr>
            </w:div>
          </w:divsChild>
        </w:div>
        <w:div w:id="1128937165">
          <w:marLeft w:val="0"/>
          <w:marRight w:val="0"/>
          <w:marTop w:val="0"/>
          <w:marBottom w:val="0"/>
          <w:divBdr>
            <w:top w:val="none" w:sz="0" w:space="0" w:color="auto"/>
            <w:left w:val="none" w:sz="0" w:space="0" w:color="auto"/>
            <w:bottom w:val="none" w:sz="0" w:space="0" w:color="auto"/>
            <w:right w:val="none" w:sz="0" w:space="0" w:color="auto"/>
          </w:divBdr>
          <w:divsChild>
            <w:div w:id="52000678">
              <w:marLeft w:val="0"/>
              <w:marRight w:val="0"/>
              <w:marTop w:val="0"/>
              <w:marBottom w:val="0"/>
              <w:divBdr>
                <w:top w:val="none" w:sz="0" w:space="0" w:color="auto"/>
                <w:left w:val="none" w:sz="0" w:space="0" w:color="auto"/>
                <w:bottom w:val="none" w:sz="0" w:space="0" w:color="auto"/>
                <w:right w:val="none" w:sz="0" w:space="0" w:color="auto"/>
              </w:divBdr>
            </w:div>
            <w:div w:id="1808745363">
              <w:marLeft w:val="0"/>
              <w:marRight w:val="0"/>
              <w:marTop w:val="0"/>
              <w:marBottom w:val="0"/>
              <w:divBdr>
                <w:top w:val="none" w:sz="0" w:space="0" w:color="auto"/>
                <w:left w:val="none" w:sz="0" w:space="0" w:color="auto"/>
                <w:bottom w:val="none" w:sz="0" w:space="0" w:color="auto"/>
                <w:right w:val="none" w:sz="0" w:space="0" w:color="auto"/>
              </w:divBdr>
            </w:div>
          </w:divsChild>
        </w:div>
        <w:div w:id="1137187052">
          <w:marLeft w:val="0"/>
          <w:marRight w:val="0"/>
          <w:marTop w:val="0"/>
          <w:marBottom w:val="0"/>
          <w:divBdr>
            <w:top w:val="none" w:sz="0" w:space="0" w:color="auto"/>
            <w:left w:val="none" w:sz="0" w:space="0" w:color="auto"/>
            <w:bottom w:val="none" w:sz="0" w:space="0" w:color="auto"/>
            <w:right w:val="none" w:sz="0" w:space="0" w:color="auto"/>
          </w:divBdr>
          <w:divsChild>
            <w:div w:id="1838350408">
              <w:marLeft w:val="0"/>
              <w:marRight w:val="0"/>
              <w:marTop w:val="0"/>
              <w:marBottom w:val="0"/>
              <w:divBdr>
                <w:top w:val="none" w:sz="0" w:space="0" w:color="auto"/>
                <w:left w:val="none" w:sz="0" w:space="0" w:color="auto"/>
                <w:bottom w:val="none" w:sz="0" w:space="0" w:color="auto"/>
                <w:right w:val="none" w:sz="0" w:space="0" w:color="auto"/>
              </w:divBdr>
            </w:div>
          </w:divsChild>
        </w:div>
        <w:div w:id="1178039370">
          <w:marLeft w:val="0"/>
          <w:marRight w:val="0"/>
          <w:marTop w:val="0"/>
          <w:marBottom w:val="0"/>
          <w:divBdr>
            <w:top w:val="none" w:sz="0" w:space="0" w:color="auto"/>
            <w:left w:val="none" w:sz="0" w:space="0" w:color="auto"/>
            <w:bottom w:val="none" w:sz="0" w:space="0" w:color="auto"/>
            <w:right w:val="none" w:sz="0" w:space="0" w:color="auto"/>
          </w:divBdr>
          <w:divsChild>
            <w:div w:id="644549684">
              <w:marLeft w:val="0"/>
              <w:marRight w:val="0"/>
              <w:marTop w:val="0"/>
              <w:marBottom w:val="0"/>
              <w:divBdr>
                <w:top w:val="none" w:sz="0" w:space="0" w:color="auto"/>
                <w:left w:val="none" w:sz="0" w:space="0" w:color="auto"/>
                <w:bottom w:val="none" w:sz="0" w:space="0" w:color="auto"/>
                <w:right w:val="none" w:sz="0" w:space="0" w:color="auto"/>
              </w:divBdr>
            </w:div>
            <w:div w:id="786313598">
              <w:marLeft w:val="0"/>
              <w:marRight w:val="0"/>
              <w:marTop w:val="0"/>
              <w:marBottom w:val="0"/>
              <w:divBdr>
                <w:top w:val="none" w:sz="0" w:space="0" w:color="auto"/>
                <w:left w:val="none" w:sz="0" w:space="0" w:color="auto"/>
                <w:bottom w:val="none" w:sz="0" w:space="0" w:color="auto"/>
                <w:right w:val="none" w:sz="0" w:space="0" w:color="auto"/>
              </w:divBdr>
            </w:div>
            <w:div w:id="1092165469">
              <w:marLeft w:val="0"/>
              <w:marRight w:val="0"/>
              <w:marTop w:val="0"/>
              <w:marBottom w:val="0"/>
              <w:divBdr>
                <w:top w:val="none" w:sz="0" w:space="0" w:color="auto"/>
                <w:left w:val="none" w:sz="0" w:space="0" w:color="auto"/>
                <w:bottom w:val="none" w:sz="0" w:space="0" w:color="auto"/>
                <w:right w:val="none" w:sz="0" w:space="0" w:color="auto"/>
              </w:divBdr>
            </w:div>
          </w:divsChild>
        </w:div>
        <w:div w:id="1180048646">
          <w:marLeft w:val="0"/>
          <w:marRight w:val="0"/>
          <w:marTop w:val="0"/>
          <w:marBottom w:val="0"/>
          <w:divBdr>
            <w:top w:val="none" w:sz="0" w:space="0" w:color="auto"/>
            <w:left w:val="none" w:sz="0" w:space="0" w:color="auto"/>
            <w:bottom w:val="none" w:sz="0" w:space="0" w:color="auto"/>
            <w:right w:val="none" w:sz="0" w:space="0" w:color="auto"/>
          </w:divBdr>
          <w:divsChild>
            <w:div w:id="1106577524">
              <w:marLeft w:val="0"/>
              <w:marRight w:val="0"/>
              <w:marTop w:val="0"/>
              <w:marBottom w:val="0"/>
              <w:divBdr>
                <w:top w:val="none" w:sz="0" w:space="0" w:color="auto"/>
                <w:left w:val="none" w:sz="0" w:space="0" w:color="auto"/>
                <w:bottom w:val="none" w:sz="0" w:space="0" w:color="auto"/>
                <w:right w:val="none" w:sz="0" w:space="0" w:color="auto"/>
              </w:divBdr>
            </w:div>
            <w:div w:id="1243106271">
              <w:marLeft w:val="0"/>
              <w:marRight w:val="0"/>
              <w:marTop w:val="0"/>
              <w:marBottom w:val="0"/>
              <w:divBdr>
                <w:top w:val="none" w:sz="0" w:space="0" w:color="auto"/>
                <w:left w:val="none" w:sz="0" w:space="0" w:color="auto"/>
                <w:bottom w:val="none" w:sz="0" w:space="0" w:color="auto"/>
                <w:right w:val="none" w:sz="0" w:space="0" w:color="auto"/>
              </w:divBdr>
            </w:div>
          </w:divsChild>
        </w:div>
        <w:div w:id="1185024689">
          <w:marLeft w:val="0"/>
          <w:marRight w:val="0"/>
          <w:marTop w:val="0"/>
          <w:marBottom w:val="0"/>
          <w:divBdr>
            <w:top w:val="none" w:sz="0" w:space="0" w:color="auto"/>
            <w:left w:val="none" w:sz="0" w:space="0" w:color="auto"/>
            <w:bottom w:val="none" w:sz="0" w:space="0" w:color="auto"/>
            <w:right w:val="none" w:sz="0" w:space="0" w:color="auto"/>
          </w:divBdr>
          <w:divsChild>
            <w:div w:id="249438305">
              <w:marLeft w:val="0"/>
              <w:marRight w:val="0"/>
              <w:marTop w:val="0"/>
              <w:marBottom w:val="0"/>
              <w:divBdr>
                <w:top w:val="none" w:sz="0" w:space="0" w:color="auto"/>
                <w:left w:val="none" w:sz="0" w:space="0" w:color="auto"/>
                <w:bottom w:val="none" w:sz="0" w:space="0" w:color="auto"/>
                <w:right w:val="none" w:sz="0" w:space="0" w:color="auto"/>
              </w:divBdr>
            </w:div>
          </w:divsChild>
        </w:div>
        <w:div w:id="1288971548">
          <w:marLeft w:val="0"/>
          <w:marRight w:val="0"/>
          <w:marTop w:val="0"/>
          <w:marBottom w:val="0"/>
          <w:divBdr>
            <w:top w:val="none" w:sz="0" w:space="0" w:color="auto"/>
            <w:left w:val="none" w:sz="0" w:space="0" w:color="auto"/>
            <w:bottom w:val="none" w:sz="0" w:space="0" w:color="auto"/>
            <w:right w:val="none" w:sz="0" w:space="0" w:color="auto"/>
          </w:divBdr>
          <w:divsChild>
            <w:div w:id="332757262">
              <w:marLeft w:val="0"/>
              <w:marRight w:val="0"/>
              <w:marTop w:val="0"/>
              <w:marBottom w:val="0"/>
              <w:divBdr>
                <w:top w:val="none" w:sz="0" w:space="0" w:color="auto"/>
                <w:left w:val="none" w:sz="0" w:space="0" w:color="auto"/>
                <w:bottom w:val="none" w:sz="0" w:space="0" w:color="auto"/>
                <w:right w:val="none" w:sz="0" w:space="0" w:color="auto"/>
              </w:divBdr>
            </w:div>
          </w:divsChild>
        </w:div>
        <w:div w:id="1315529032">
          <w:marLeft w:val="0"/>
          <w:marRight w:val="0"/>
          <w:marTop w:val="0"/>
          <w:marBottom w:val="0"/>
          <w:divBdr>
            <w:top w:val="none" w:sz="0" w:space="0" w:color="auto"/>
            <w:left w:val="none" w:sz="0" w:space="0" w:color="auto"/>
            <w:bottom w:val="none" w:sz="0" w:space="0" w:color="auto"/>
            <w:right w:val="none" w:sz="0" w:space="0" w:color="auto"/>
          </w:divBdr>
          <w:divsChild>
            <w:div w:id="1310939925">
              <w:marLeft w:val="0"/>
              <w:marRight w:val="0"/>
              <w:marTop w:val="0"/>
              <w:marBottom w:val="0"/>
              <w:divBdr>
                <w:top w:val="none" w:sz="0" w:space="0" w:color="auto"/>
                <w:left w:val="none" w:sz="0" w:space="0" w:color="auto"/>
                <w:bottom w:val="none" w:sz="0" w:space="0" w:color="auto"/>
                <w:right w:val="none" w:sz="0" w:space="0" w:color="auto"/>
              </w:divBdr>
            </w:div>
          </w:divsChild>
        </w:div>
        <w:div w:id="1338121853">
          <w:marLeft w:val="0"/>
          <w:marRight w:val="0"/>
          <w:marTop w:val="0"/>
          <w:marBottom w:val="0"/>
          <w:divBdr>
            <w:top w:val="none" w:sz="0" w:space="0" w:color="auto"/>
            <w:left w:val="none" w:sz="0" w:space="0" w:color="auto"/>
            <w:bottom w:val="none" w:sz="0" w:space="0" w:color="auto"/>
            <w:right w:val="none" w:sz="0" w:space="0" w:color="auto"/>
          </w:divBdr>
          <w:divsChild>
            <w:div w:id="152918608">
              <w:marLeft w:val="0"/>
              <w:marRight w:val="0"/>
              <w:marTop w:val="0"/>
              <w:marBottom w:val="0"/>
              <w:divBdr>
                <w:top w:val="none" w:sz="0" w:space="0" w:color="auto"/>
                <w:left w:val="none" w:sz="0" w:space="0" w:color="auto"/>
                <w:bottom w:val="none" w:sz="0" w:space="0" w:color="auto"/>
                <w:right w:val="none" w:sz="0" w:space="0" w:color="auto"/>
              </w:divBdr>
            </w:div>
            <w:div w:id="1912109338">
              <w:marLeft w:val="0"/>
              <w:marRight w:val="0"/>
              <w:marTop w:val="0"/>
              <w:marBottom w:val="0"/>
              <w:divBdr>
                <w:top w:val="none" w:sz="0" w:space="0" w:color="auto"/>
                <w:left w:val="none" w:sz="0" w:space="0" w:color="auto"/>
                <w:bottom w:val="none" w:sz="0" w:space="0" w:color="auto"/>
                <w:right w:val="none" w:sz="0" w:space="0" w:color="auto"/>
              </w:divBdr>
            </w:div>
          </w:divsChild>
        </w:div>
        <w:div w:id="1343435635">
          <w:marLeft w:val="0"/>
          <w:marRight w:val="0"/>
          <w:marTop w:val="0"/>
          <w:marBottom w:val="0"/>
          <w:divBdr>
            <w:top w:val="none" w:sz="0" w:space="0" w:color="auto"/>
            <w:left w:val="none" w:sz="0" w:space="0" w:color="auto"/>
            <w:bottom w:val="none" w:sz="0" w:space="0" w:color="auto"/>
            <w:right w:val="none" w:sz="0" w:space="0" w:color="auto"/>
          </w:divBdr>
        </w:div>
        <w:div w:id="1381779993">
          <w:marLeft w:val="0"/>
          <w:marRight w:val="0"/>
          <w:marTop w:val="0"/>
          <w:marBottom w:val="0"/>
          <w:divBdr>
            <w:top w:val="none" w:sz="0" w:space="0" w:color="auto"/>
            <w:left w:val="none" w:sz="0" w:space="0" w:color="auto"/>
            <w:bottom w:val="none" w:sz="0" w:space="0" w:color="auto"/>
            <w:right w:val="none" w:sz="0" w:space="0" w:color="auto"/>
          </w:divBdr>
          <w:divsChild>
            <w:div w:id="941574902">
              <w:marLeft w:val="0"/>
              <w:marRight w:val="0"/>
              <w:marTop w:val="0"/>
              <w:marBottom w:val="0"/>
              <w:divBdr>
                <w:top w:val="none" w:sz="0" w:space="0" w:color="auto"/>
                <w:left w:val="none" w:sz="0" w:space="0" w:color="auto"/>
                <w:bottom w:val="none" w:sz="0" w:space="0" w:color="auto"/>
                <w:right w:val="none" w:sz="0" w:space="0" w:color="auto"/>
              </w:divBdr>
            </w:div>
          </w:divsChild>
        </w:div>
        <w:div w:id="1395353176">
          <w:marLeft w:val="0"/>
          <w:marRight w:val="0"/>
          <w:marTop w:val="0"/>
          <w:marBottom w:val="0"/>
          <w:divBdr>
            <w:top w:val="none" w:sz="0" w:space="0" w:color="auto"/>
            <w:left w:val="none" w:sz="0" w:space="0" w:color="auto"/>
            <w:bottom w:val="none" w:sz="0" w:space="0" w:color="auto"/>
            <w:right w:val="none" w:sz="0" w:space="0" w:color="auto"/>
          </w:divBdr>
          <w:divsChild>
            <w:div w:id="1983390788">
              <w:marLeft w:val="0"/>
              <w:marRight w:val="0"/>
              <w:marTop w:val="0"/>
              <w:marBottom w:val="0"/>
              <w:divBdr>
                <w:top w:val="none" w:sz="0" w:space="0" w:color="auto"/>
                <w:left w:val="none" w:sz="0" w:space="0" w:color="auto"/>
                <w:bottom w:val="none" w:sz="0" w:space="0" w:color="auto"/>
                <w:right w:val="none" w:sz="0" w:space="0" w:color="auto"/>
              </w:divBdr>
            </w:div>
          </w:divsChild>
        </w:div>
        <w:div w:id="1538272573">
          <w:marLeft w:val="0"/>
          <w:marRight w:val="0"/>
          <w:marTop w:val="0"/>
          <w:marBottom w:val="0"/>
          <w:divBdr>
            <w:top w:val="none" w:sz="0" w:space="0" w:color="auto"/>
            <w:left w:val="none" w:sz="0" w:space="0" w:color="auto"/>
            <w:bottom w:val="none" w:sz="0" w:space="0" w:color="auto"/>
            <w:right w:val="none" w:sz="0" w:space="0" w:color="auto"/>
          </w:divBdr>
          <w:divsChild>
            <w:div w:id="738333708">
              <w:marLeft w:val="0"/>
              <w:marRight w:val="0"/>
              <w:marTop w:val="0"/>
              <w:marBottom w:val="0"/>
              <w:divBdr>
                <w:top w:val="none" w:sz="0" w:space="0" w:color="auto"/>
                <w:left w:val="none" w:sz="0" w:space="0" w:color="auto"/>
                <w:bottom w:val="none" w:sz="0" w:space="0" w:color="auto"/>
                <w:right w:val="none" w:sz="0" w:space="0" w:color="auto"/>
              </w:divBdr>
            </w:div>
            <w:div w:id="781995349">
              <w:marLeft w:val="0"/>
              <w:marRight w:val="0"/>
              <w:marTop w:val="0"/>
              <w:marBottom w:val="0"/>
              <w:divBdr>
                <w:top w:val="none" w:sz="0" w:space="0" w:color="auto"/>
                <w:left w:val="none" w:sz="0" w:space="0" w:color="auto"/>
                <w:bottom w:val="none" w:sz="0" w:space="0" w:color="auto"/>
                <w:right w:val="none" w:sz="0" w:space="0" w:color="auto"/>
              </w:divBdr>
            </w:div>
          </w:divsChild>
        </w:div>
        <w:div w:id="1546872278">
          <w:marLeft w:val="0"/>
          <w:marRight w:val="0"/>
          <w:marTop w:val="0"/>
          <w:marBottom w:val="0"/>
          <w:divBdr>
            <w:top w:val="none" w:sz="0" w:space="0" w:color="auto"/>
            <w:left w:val="none" w:sz="0" w:space="0" w:color="auto"/>
            <w:bottom w:val="none" w:sz="0" w:space="0" w:color="auto"/>
            <w:right w:val="none" w:sz="0" w:space="0" w:color="auto"/>
          </w:divBdr>
          <w:divsChild>
            <w:div w:id="253633111">
              <w:marLeft w:val="0"/>
              <w:marRight w:val="0"/>
              <w:marTop w:val="0"/>
              <w:marBottom w:val="0"/>
              <w:divBdr>
                <w:top w:val="none" w:sz="0" w:space="0" w:color="auto"/>
                <w:left w:val="none" w:sz="0" w:space="0" w:color="auto"/>
                <w:bottom w:val="none" w:sz="0" w:space="0" w:color="auto"/>
                <w:right w:val="none" w:sz="0" w:space="0" w:color="auto"/>
              </w:divBdr>
            </w:div>
            <w:div w:id="830827888">
              <w:marLeft w:val="0"/>
              <w:marRight w:val="0"/>
              <w:marTop w:val="0"/>
              <w:marBottom w:val="0"/>
              <w:divBdr>
                <w:top w:val="none" w:sz="0" w:space="0" w:color="auto"/>
                <w:left w:val="none" w:sz="0" w:space="0" w:color="auto"/>
                <w:bottom w:val="none" w:sz="0" w:space="0" w:color="auto"/>
                <w:right w:val="none" w:sz="0" w:space="0" w:color="auto"/>
              </w:divBdr>
            </w:div>
            <w:div w:id="1167134917">
              <w:marLeft w:val="0"/>
              <w:marRight w:val="0"/>
              <w:marTop w:val="0"/>
              <w:marBottom w:val="0"/>
              <w:divBdr>
                <w:top w:val="none" w:sz="0" w:space="0" w:color="auto"/>
                <w:left w:val="none" w:sz="0" w:space="0" w:color="auto"/>
                <w:bottom w:val="none" w:sz="0" w:space="0" w:color="auto"/>
                <w:right w:val="none" w:sz="0" w:space="0" w:color="auto"/>
              </w:divBdr>
            </w:div>
            <w:div w:id="2104371938">
              <w:marLeft w:val="0"/>
              <w:marRight w:val="0"/>
              <w:marTop w:val="0"/>
              <w:marBottom w:val="0"/>
              <w:divBdr>
                <w:top w:val="none" w:sz="0" w:space="0" w:color="auto"/>
                <w:left w:val="none" w:sz="0" w:space="0" w:color="auto"/>
                <w:bottom w:val="none" w:sz="0" w:space="0" w:color="auto"/>
                <w:right w:val="none" w:sz="0" w:space="0" w:color="auto"/>
              </w:divBdr>
            </w:div>
          </w:divsChild>
        </w:div>
        <w:div w:id="1618296754">
          <w:marLeft w:val="0"/>
          <w:marRight w:val="0"/>
          <w:marTop w:val="0"/>
          <w:marBottom w:val="0"/>
          <w:divBdr>
            <w:top w:val="none" w:sz="0" w:space="0" w:color="auto"/>
            <w:left w:val="none" w:sz="0" w:space="0" w:color="auto"/>
            <w:bottom w:val="none" w:sz="0" w:space="0" w:color="auto"/>
            <w:right w:val="none" w:sz="0" w:space="0" w:color="auto"/>
          </w:divBdr>
        </w:div>
        <w:div w:id="1635283331">
          <w:marLeft w:val="0"/>
          <w:marRight w:val="0"/>
          <w:marTop w:val="0"/>
          <w:marBottom w:val="0"/>
          <w:divBdr>
            <w:top w:val="none" w:sz="0" w:space="0" w:color="auto"/>
            <w:left w:val="none" w:sz="0" w:space="0" w:color="auto"/>
            <w:bottom w:val="none" w:sz="0" w:space="0" w:color="auto"/>
            <w:right w:val="none" w:sz="0" w:space="0" w:color="auto"/>
          </w:divBdr>
        </w:div>
        <w:div w:id="1664776528">
          <w:marLeft w:val="0"/>
          <w:marRight w:val="0"/>
          <w:marTop w:val="0"/>
          <w:marBottom w:val="0"/>
          <w:divBdr>
            <w:top w:val="none" w:sz="0" w:space="0" w:color="auto"/>
            <w:left w:val="none" w:sz="0" w:space="0" w:color="auto"/>
            <w:bottom w:val="none" w:sz="0" w:space="0" w:color="auto"/>
            <w:right w:val="none" w:sz="0" w:space="0" w:color="auto"/>
          </w:divBdr>
          <w:divsChild>
            <w:div w:id="2113670121">
              <w:marLeft w:val="0"/>
              <w:marRight w:val="0"/>
              <w:marTop w:val="0"/>
              <w:marBottom w:val="0"/>
              <w:divBdr>
                <w:top w:val="none" w:sz="0" w:space="0" w:color="auto"/>
                <w:left w:val="none" w:sz="0" w:space="0" w:color="auto"/>
                <w:bottom w:val="none" w:sz="0" w:space="0" w:color="auto"/>
                <w:right w:val="none" w:sz="0" w:space="0" w:color="auto"/>
              </w:divBdr>
            </w:div>
          </w:divsChild>
        </w:div>
        <w:div w:id="1671718019">
          <w:marLeft w:val="0"/>
          <w:marRight w:val="0"/>
          <w:marTop w:val="0"/>
          <w:marBottom w:val="0"/>
          <w:divBdr>
            <w:top w:val="none" w:sz="0" w:space="0" w:color="auto"/>
            <w:left w:val="none" w:sz="0" w:space="0" w:color="auto"/>
            <w:bottom w:val="none" w:sz="0" w:space="0" w:color="auto"/>
            <w:right w:val="none" w:sz="0" w:space="0" w:color="auto"/>
          </w:divBdr>
        </w:div>
        <w:div w:id="1736465357">
          <w:marLeft w:val="0"/>
          <w:marRight w:val="0"/>
          <w:marTop w:val="0"/>
          <w:marBottom w:val="0"/>
          <w:divBdr>
            <w:top w:val="none" w:sz="0" w:space="0" w:color="auto"/>
            <w:left w:val="none" w:sz="0" w:space="0" w:color="auto"/>
            <w:bottom w:val="none" w:sz="0" w:space="0" w:color="auto"/>
            <w:right w:val="none" w:sz="0" w:space="0" w:color="auto"/>
          </w:divBdr>
          <w:divsChild>
            <w:div w:id="1917207126">
              <w:marLeft w:val="0"/>
              <w:marRight w:val="0"/>
              <w:marTop w:val="0"/>
              <w:marBottom w:val="0"/>
              <w:divBdr>
                <w:top w:val="none" w:sz="0" w:space="0" w:color="auto"/>
                <w:left w:val="none" w:sz="0" w:space="0" w:color="auto"/>
                <w:bottom w:val="none" w:sz="0" w:space="0" w:color="auto"/>
                <w:right w:val="none" w:sz="0" w:space="0" w:color="auto"/>
              </w:divBdr>
            </w:div>
          </w:divsChild>
        </w:div>
        <w:div w:id="1742412472">
          <w:marLeft w:val="0"/>
          <w:marRight w:val="0"/>
          <w:marTop w:val="0"/>
          <w:marBottom w:val="0"/>
          <w:divBdr>
            <w:top w:val="none" w:sz="0" w:space="0" w:color="auto"/>
            <w:left w:val="none" w:sz="0" w:space="0" w:color="auto"/>
            <w:bottom w:val="none" w:sz="0" w:space="0" w:color="auto"/>
            <w:right w:val="none" w:sz="0" w:space="0" w:color="auto"/>
          </w:divBdr>
          <w:divsChild>
            <w:div w:id="2068603900">
              <w:marLeft w:val="0"/>
              <w:marRight w:val="0"/>
              <w:marTop w:val="0"/>
              <w:marBottom w:val="0"/>
              <w:divBdr>
                <w:top w:val="none" w:sz="0" w:space="0" w:color="auto"/>
                <w:left w:val="none" w:sz="0" w:space="0" w:color="auto"/>
                <w:bottom w:val="none" w:sz="0" w:space="0" w:color="auto"/>
                <w:right w:val="none" w:sz="0" w:space="0" w:color="auto"/>
              </w:divBdr>
            </w:div>
          </w:divsChild>
        </w:div>
        <w:div w:id="1809778218">
          <w:marLeft w:val="0"/>
          <w:marRight w:val="0"/>
          <w:marTop w:val="0"/>
          <w:marBottom w:val="0"/>
          <w:divBdr>
            <w:top w:val="none" w:sz="0" w:space="0" w:color="auto"/>
            <w:left w:val="none" w:sz="0" w:space="0" w:color="auto"/>
            <w:bottom w:val="none" w:sz="0" w:space="0" w:color="auto"/>
            <w:right w:val="none" w:sz="0" w:space="0" w:color="auto"/>
          </w:divBdr>
          <w:divsChild>
            <w:div w:id="1380394233">
              <w:marLeft w:val="0"/>
              <w:marRight w:val="0"/>
              <w:marTop w:val="0"/>
              <w:marBottom w:val="0"/>
              <w:divBdr>
                <w:top w:val="none" w:sz="0" w:space="0" w:color="auto"/>
                <w:left w:val="none" w:sz="0" w:space="0" w:color="auto"/>
                <w:bottom w:val="none" w:sz="0" w:space="0" w:color="auto"/>
                <w:right w:val="none" w:sz="0" w:space="0" w:color="auto"/>
              </w:divBdr>
            </w:div>
            <w:div w:id="1788886754">
              <w:marLeft w:val="0"/>
              <w:marRight w:val="0"/>
              <w:marTop w:val="0"/>
              <w:marBottom w:val="0"/>
              <w:divBdr>
                <w:top w:val="none" w:sz="0" w:space="0" w:color="auto"/>
                <w:left w:val="none" w:sz="0" w:space="0" w:color="auto"/>
                <w:bottom w:val="none" w:sz="0" w:space="0" w:color="auto"/>
                <w:right w:val="none" w:sz="0" w:space="0" w:color="auto"/>
              </w:divBdr>
            </w:div>
          </w:divsChild>
        </w:div>
        <w:div w:id="1870219626">
          <w:marLeft w:val="0"/>
          <w:marRight w:val="0"/>
          <w:marTop w:val="0"/>
          <w:marBottom w:val="0"/>
          <w:divBdr>
            <w:top w:val="none" w:sz="0" w:space="0" w:color="auto"/>
            <w:left w:val="none" w:sz="0" w:space="0" w:color="auto"/>
            <w:bottom w:val="none" w:sz="0" w:space="0" w:color="auto"/>
            <w:right w:val="none" w:sz="0" w:space="0" w:color="auto"/>
          </w:divBdr>
          <w:divsChild>
            <w:div w:id="487402104">
              <w:marLeft w:val="0"/>
              <w:marRight w:val="0"/>
              <w:marTop w:val="0"/>
              <w:marBottom w:val="0"/>
              <w:divBdr>
                <w:top w:val="none" w:sz="0" w:space="0" w:color="auto"/>
                <w:left w:val="none" w:sz="0" w:space="0" w:color="auto"/>
                <w:bottom w:val="none" w:sz="0" w:space="0" w:color="auto"/>
                <w:right w:val="none" w:sz="0" w:space="0" w:color="auto"/>
              </w:divBdr>
            </w:div>
            <w:div w:id="1559242630">
              <w:marLeft w:val="0"/>
              <w:marRight w:val="0"/>
              <w:marTop w:val="0"/>
              <w:marBottom w:val="0"/>
              <w:divBdr>
                <w:top w:val="none" w:sz="0" w:space="0" w:color="auto"/>
                <w:left w:val="none" w:sz="0" w:space="0" w:color="auto"/>
                <w:bottom w:val="none" w:sz="0" w:space="0" w:color="auto"/>
                <w:right w:val="none" w:sz="0" w:space="0" w:color="auto"/>
              </w:divBdr>
            </w:div>
            <w:div w:id="1610043421">
              <w:marLeft w:val="0"/>
              <w:marRight w:val="0"/>
              <w:marTop w:val="0"/>
              <w:marBottom w:val="0"/>
              <w:divBdr>
                <w:top w:val="none" w:sz="0" w:space="0" w:color="auto"/>
                <w:left w:val="none" w:sz="0" w:space="0" w:color="auto"/>
                <w:bottom w:val="none" w:sz="0" w:space="0" w:color="auto"/>
                <w:right w:val="none" w:sz="0" w:space="0" w:color="auto"/>
              </w:divBdr>
            </w:div>
            <w:div w:id="2011061564">
              <w:marLeft w:val="0"/>
              <w:marRight w:val="0"/>
              <w:marTop w:val="0"/>
              <w:marBottom w:val="0"/>
              <w:divBdr>
                <w:top w:val="none" w:sz="0" w:space="0" w:color="auto"/>
                <w:left w:val="none" w:sz="0" w:space="0" w:color="auto"/>
                <w:bottom w:val="none" w:sz="0" w:space="0" w:color="auto"/>
                <w:right w:val="none" w:sz="0" w:space="0" w:color="auto"/>
              </w:divBdr>
            </w:div>
          </w:divsChild>
        </w:div>
        <w:div w:id="2007049311">
          <w:marLeft w:val="0"/>
          <w:marRight w:val="0"/>
          <w:marTop w:val="0"/>
          <w:marBottom w:val="0"/>
          <w:divBdr>
            <w:top w:val="none" w:sz="0" w:space="0" w:color="auto"/>
            <w:left w:val="none" w:sz="0" w:space="0" w:color="auto"/>
            <w:bottom w:val="none" w:sz="0" w:space="0" w:color="auto"/>
            <w:right w:val="none" w:sz="0" w:space="0" w:color="auto"/>
          </w:divBdr>
          <w:divsChild>
            <w:div w:id="1042294142">
              <w:marLeft w:val="0"/>
              <w:marRight w:val="0"/>
              <w:marTop w:val="0"/>
              <w:marBottom w:val="0"/>
              <w:divBdr>
                <w:top w:val="none" w:sz="0" w:space="0" w:color="auto"/>
                <w:left w:val="none" w:sz="0" w:space="0" w:color="auto"/>
                <w:bottom w:val="none" w:sz="0" w:space="0" w:color="auto"/>
                <w:right w:val="none" w:sz="0" w:space="0" w:color="auto"/>
              </w:divBdr>
            </w:div>
            <w:div w:id="2121678387">
              <w:marLeft w:val="0"/>
              <w:marRight w:val="0"/>
              <w:marTop w:val="0"/>
              <w:marBottom w:val="0"/>
              <w:divBdr>
                <w:top w:val="none" w:sz="0" w:space="0" w:color="auto"/>
                <w:left w:val="none" w:sz="0" w:space="0" w:color="auto"/>
                <w:bottom w:val="none" w:sz="0" w:space="0" w:color="auto"/>
                <w:right w:val="none" w:sz="0" w:space="0" w:color="auto"/>
              </w:divBdr>
            </w:div>
          </w:divsChild>
        </w:div>
        <w:div w:id="2010210556">
          <w:marLeft w:val="0"/>
          <w:marRight w:val="0"/>
          <w:marTop w:val="0"/>
          <w:marBottom w:val="0"/>
          <w:divBdr>
            <w:top w:val="none" w:sz="0" w:space="0" w:color="auto"/>
            <w:left w:val="none" w:sz="0" w:space="0" w:color="auto"/>
            <w:bottom w:val="none" w:sz="0" w:space="0" w:color="auto"/>
            <w:right w:val="none" w:sz="0" w:space="0" w:color="auto"/>
          </w:divBdr>
          <w:divsChild>
            <w:div w:id="311373050">
              <w:marLeft w:val="0"/>
              <w:marRight w:val="0"/>
              <w:marTop w:val="0"/>
              <w:marBottom w:val="0"/>
              <w:divBdr>
                <w:top w:val="none" w:sz="0" w:space="0" w:color="auto"/>
                <w:left w:val="none" w:sz="0" w:space="0" w:color="auto"/>
                <w:bottom w:val="none" w:sz="0" w:space="0" w:color="auto"/>
                <w:right w:val="none" w:sz="0" w:space="0" w:color="auto"/>
              </w:divBdr>
            </w:div>
          </w:divsChild>
        </w:div>
        <w:div w:id="2062825050">
          <w:marLeft w:val="0"/>
          <w:marRight w:val="0"/>
          <w:marTop w:val="0"/>
          <w:marBottom w:val="0"/>
          <w:divBdr>
            <w:top w:val="none" w:sz="0" w:space="0" w:color="auto"/>
            <w:left w:val="none" w:sz="0" w:space="0" w:color="auto"/>
            <w:bottom w:val="none" w:sz="0" w:space="0" w:color="auto"/>
            <w:right w:val="none" w:sz="0" w:space="0" w:color="auto"/>
          </w:divBdr>
          <w:divsChild>
            <w:div w:id="1006175239">
              <w:marLeft w:val="0"/>
              <w:marRight w:val="0"/>
              <w:marTop w:val="0"/>
              <w:marBottom w:val="0"/>
              <w:divBdr>
                <w:top w:val="none" w:sz="0" w:space="0" w:color="auto"/>
                <w:left w:val="none" w:sz="0" w:space="0" w:color="auto"/>
                <w:bottom w:val="none" w:sz="0" w:space="0" w:color="auto"/>
                <w:right w:val="none" w:sz="0" w:space="0" w:color="auto"/>
              </w:divBdr>
            </w:div>
          </w:divsChild>
        </w:div>
        <w:div w:id="2090495513">
          <w:marLeft w:val="0"/>
          <w:marRight w:val="0"/>
          <w:marTop w:val="0"/>
          <w:marBottom w:val="0"/>
          <w:divBdr>
            <w:top w:val="none" w:sz="0" w:space="0" w:color="auto"/>
            <w:left w:val="none" w:sz="0" w:space="0" w:color="auto"/>
            <w:bottom w:val="none" w:sz="0" w:space="0" w:color="auto"/>
            <w:right w:val="none" w:sz="0" w:space="0" w:color="auto"/>
          </w:divBdr>
        </w:div>
        <w:div w:id="2118599830">
          <w:marLeft w:val="0"/>
          <w:marRight w:val="0"/>
          <w:marTop w:val="0"/>
          <w:marBottom w:val="0"/>
          <w:divBdr>
            <w:top w:val="none" w:sz="0" w:space="0" w:color="auto"/>
            <w:left w:val="none" w:sz="0" w:space="0" w:color="auto"/>
            <w:bottom w:val="none" w:sz="0" w:space="0" w:color="auto"/>
            <w:right w:val="none" w:sz="0" w:space="0" w:color="auto"/>
          </w:divBdr>
          <w:divsChild>
            <w:div w:id="1430127589">
              <w:marLeft w:val="-75"/>
              <w:marRight w:val="0"/>
              <w:marTop w:val="30"/>
              <w:marBottom w:val="30"/>
              <w:divBdr>
                <w:top w:val="none" w:sz="0" w:space="0" w:color="auto"/>
                <w:left w:val="none" w:sz="0" w:space="0" w:color="auto"/>
                <w:bottom w:val="none" w:sz="0" w:space="0" w:color="auto"/>
                <w:right w:val="none" w:sz="0" w:space="0" w:color="auto"/>
              </w:divBdr>
              <w:divsChild>
                <w:div w:id="34621888">
                  <w:marLeft w:val="0"/>
                  <w:marRight w:val="0"/>
                  <w:marTop w:val="0"/>
                  <w:marBottom w:val="0"/>
                  <w:divBdr>
                    <w:top w:val="none" w:sz="0" w:space="0" w:color="auto"/>
                    <w:left w:val="none" w:sz="0" w:space="0" w:color="auto"/>
                    <w:bottom w:val="none" w:sz="0" w:space="0" w:color="auto"/>
                    <w:right w:val="none" w:sz="0" w:space="0" w:color="auto"/>
                  </w:divBdr>
                  <w:divsChild>
                    <w:div w:id="1290237460">
                      <w:marLeft w:val="0"/>
                      <w:marRight w:val="0"/>
                      <w:marTop w:val="0"/>
                      <w:marBottom w:val="0"/>
                      <w:divBdr>
                        <w:top w:val="none" w:sz="0" w:space="0" w:color="auto"/>
                        <w:left w:val="none" w:sz="0" w:space="0" w:color="auto"/>
                        <w:bottom w:val="none" w:sz="0" w:space="0" w:color="auto"/>
                        <w:right w:val="none" w:sz="0" w:space="0" w:color="auto"/>
                      </w:divBdr>
                    </w:div>
                  </w:divsChild>
                </w:div>
                <w:div w:id="211812940">
                  <w:marLeft w:val="0"/>
                  <w:marRight w:val="0"/>
                  <w:marTop w:val="0"/>
                  <w:marBottom w:val="0"/>
                  <w:divBdr>
                    <w:top w:val="none" w:sz="0" w:space="0" w:color="auto"/>
                    <w:left w:val="none" w:sz="0" w:space="0" w:color="auto"/>
                    <w:bottom w:val="none" w:sz="0" w:space="0" w:color="auto"/>
                    <w:right w:val="none" w:sz="0" w:space="0" w:color="auto"/>
                  </w:divBdr>
                  <w:divsChild>
                    <w:div w:id="1801146043">
                      <w:marLeft w:val="0"/>
                      <w:marRight w:val="0"/>
                      <w:marTop w:val="0"/>
                      <w:marBottom w:val="0"/>
                      <w:divBdr>
                        <w:top w:val="none" w:sz="0" w:space="0" w:color="auto"/>
                        <w:left w:val="none" w:sz="0" w:space="0" w:color="auto"/>
                        <w:bottom w:val="none" w:sz="0" w:space="0" w:color="auto"/>
                        <w:right w:val="none" w:sz="0" w:space="0" w:color="auto"/>
                      </w:divBdr>
                    </w:div>
                  </w:divsChild>
                </w:div>
                <w:div w:id="296765752">
                  <w:marLeft w:val="0"/>
                  <w:marRight w:val="0"/>
                  <w:marTop w:val="0"/>
                  <w:marBottom w:val="0"/>
                  <w:divBdr>
                    <w:top w:val="none" w:sz="0" w:space="0" w:color="auto"/>
                    <w:left w:val="none" w:sz="0" w:space="0" w:color="auto"/>
                    <w:bottom w:val="none" w:sz="0" w:space="0" w:color="auto"/>
                    <w:right w:val="none" w:sz="0" w:space="0" w:color="auto"/>
                  </w:divBdr>
                  <w:divsChild>
                    <w:div w:id="892886728">
                      <w:marLeft w:val="0"/>
                      <w:marRight w:val="0"/>
                      <w:marTop w:val="0"/>
                      <w:marBottom w:val="0"/>
                      <w:divBdr>
                        <w:top w:val="none" w:sz="0" w:space="0" w:color="auto"/>
                        <w:left w:val="none" w:sz="0" w:space="0" w:color="auto"/>
                        <w:bottom w:val="none" w:sz="0" w:space="0" w:color="auto"/>
                        <w:right w:val="none" w:sz="0" w:space="0" w:color="auto"/>
                      </w:divBdr>
                    </w:div>
                    <w:div w:id="1118404150">
                      <w:marLeft w:val="0"/>
                      <w:marRight w:val="0"/>
                      <w:marTop w:val="0"/>
                      <w:marBottom w:val="0"/>
                      <w:divBdr>
                        <w:top w:val="none" w:sz="0" w:space="0" w:color="auto"/>
                        <w:left w:val="none" w:sz="0" w:space="0" w:color="auto"/>
                        <w:bottom w:val="none" w:sz="0" w:space="0" w:color="auto"/>
                        <w:right w:val="none" w:sz="0" w:space="0" w:color="auto"/>
                      </w:divBdr>
                    </w:div>
                  </w:divsChild>
                </w:div>
                <w:div w:id="380591060">
                  <w:marLeft w:val="0"/>
                  <w:marRight w:val="0"/>
                  <w:marTop w:val="0"/>
                  <w:marBottom w:val="0"/>
                  <w:divBdr>
                    <w:top w:val="none" w:sz="0" w:space="0" w:color="auto"/>
                    <w:left w:val="none" w:sz="0" w:space="0" w:color="auto"/>
                    <w:bottom w:val="none" w:sz="0" w:space="0" w:color="auto"/>
                    <w:right w:val="none" w:sz="0" w:space="0" w:color="auto"/>
                  </w:divBdr>
                  <w:divsChild>
                    <w:div w:id="653334056">
                      <w:marLeft w:val="0"/>
                      <w:marRight w:val="0"/>
                      <w:marTop w:val="0"/>
                      <w:marBottom w:val="0"/>
                      <w:divBdr>
                        <w:top w:val="none" w:sz="0" w:space="0" w:color="auto"/>
                        <w:left w:val="none" w:sz="0" w:space="0" w:color="auto"/>
                        <w:bottom w:val="none" w:sz="0" w:space="0" w:color="auto"/>
                        <w:right w:val="none" w:sz="0" w:space="0" w:color="auto"/>
                      </w:divBdr>
                    </w:div>
                  </w:divsChild>
                </w:div>
                <w:div w:id="411897803">
                  <w:marLeft w:val="0"/>
                  <w:marRight w:val="0"/>
                  <w:marTop w:val="0"/>
                  <w:marBottom w:val="0"/>
                  <w:divBdr>
                    <w:top w:val="none" w:sz="0" w:space="0" w:color="auto"/>
                    <w:left w:val="none" w:sz="0" w:space="0" w:color="auto"/>
                    <w:bottom w:val="none" w:sz="0" w:space="0" w:color="auto"/>
                    <w:right w:val="none" w:sz="0" w:space="0" w:color="auto"/>
                  </w:divBdr>
                  <w:divsChild>
                    <w:div w:id="24409267">
                      <w:marLeft w:val="0"/>
                      <w:marRight w:val="0"/>
                      <w:marTop w:val="0"/>
                      <w:marBottom w:val="0"/>
                      <w:divBdr>
                        <w:top w:val="none" w:sz="0" w:space="0" w:color="auto"/>
                        <w:left w:val="none" w:sz="0" w:space="0" w:color="auto"/>
                        <w:bottom w:val="none" w:sz="0" w:space="0" w:color="auto"/>
                        <w:right w:val="none" w:sz="0" w:space="0" w:color="auto"/>
                      </w:divBdr>
                    </w:div>
                  </w:divsChild>
                </w:div>
                <w:div w:id="437139149">
                  <w:marLeft w:val="0"/>
                  <w:marRight w:val="0"/>
                  <w:marTop w:val="0"/>
                  <w:marBottom w:val="0"/>
                  <w:divBdr>
                    <w:top w:val="none" w:sz="0" w:space="0" w:color="auto"/>
                    <w:left w:val="none" w:sz="0" w:space="0" w:color="auto"/>
                    <w:bottom w:val="none" w:sz="0" w:space="0" w:color="auto"/>
                    <w:right w:val="none" w:sz="0" w:space="0" w:color="auto"/>
                  </w:divBdr>
                  <w:divsChild>
                    <w:div w:id="840269240">
                      <w:marLeft w:val="0"/>
                      <w:marRight w:val="0"/>
                      <w:marTop w:val="0"/>
                      <w:marBottom w:val="0"/>
                      <w:divBdr>
                        <w:top w:val="none" w:sz="0" w:space="0" w:color="auto"/>
                        <w:left w:val="none" w:sz="0" w:space="0" w:color="auto"/>
                        <w:bottom w:val="none" w:sz="0" w:space="0" w:color="auto"/>
                        <w:right w:val="none" w:sz="0" w:space="0" w:color="auto"/>
                      </w:divBdr>
                    </w:div>
                  </w:divsChild>
                </w:div>
                <w:div w:id="587345311">
                  <w:marLeft w:val="0"/>
                  <w:marRight w:val="0"/>
                  <w:marTop w:val="0"/>
                  <w:marBottom w:val="0"/>
                  <w:divBdr>
                    <w:top w:val="none" w:sz="0" w:space="0" w:color="auto"/>
                    <w:left w:val="none" w:sz="0" w:space="0" w:color="auto"/>
                    <w:bottom w:val="none" w:sz="0" w:space="0" w:color="auto"/>
                    <w:right w:val="none" w:sz="0" w:space="0" w:color="auto"/>
                  </w:divBdr>
                  <w:divsChild>
                    <w:div w:id="1506478762">
                      <w:marLeft w:val="0"/>
                      <w:marRight w:val="0"/>
                      <w:marTop w:val="0"/>
                      <w:marBottom w:val="0"/>
                      <w:divBdr>
                        <w:top w:val="none" w:sz="0" w:space="0" w:color="auto"/>
                        <w:left w:val="none" w:sz="0" w:space="0" w:color="auto"/>
                        <w:bottom w:val="none" w:sz="0" w:space="0" w:color="auto"/>
                        <w:right w:val="none" w:sz="0" w:space="0" w:color="auto"/>
                      </w:divBdr>
                    </w:div>
                  </w:divsChild>
                </w:div>
                <w:div w:id="598562709">
                  <w:marLeft w:val="0"/>
                  <w:marRight w:val="0"/>
                  <w:marTop w:val="0"/>
                  <w:marBottom w:val="0"/>
                  <w:divBdr>
                    <w:top w:val="none" w:sz="0" w:space="0" w:color="auto"/>
                    <w:left w:val="none" w:sz="0" w:space="0" w:color="auto"/>
                    <w:bottom w:val="none" w:sz="0" w:space="0" w:color="auto"/>
                    <w:right w:val="none" w:sz="0" w:space="0" w:color="auto"/>
                  </w:divBdr>
                  <w:divsChild>
                    <w:div w:id="606426589">
                      <w:marLeft w:val="0"/>
                      <w:marRight w:val="0"/>
                      <w:marTop w:val="0"/>
                      <w:marBottom w:val="0"/>
                      <w:divBdr>
                        <w:top w:val="none" w:sz="0" w:space="0" w:color="auto"/>
                        <w:left w:val="none" w:sz="0" w:space="0" w:color="auto"/>
                        <w:bottom w:val="none" w:sz="0" w:space="0" w:color="auto"/>
                        <w:right w:val="none" w:sz="0" w:space="0" w:color="auto"/>
                      </w:divBdr>
                    </w:div>
                  </w:divsChild>
                </w:div>
                <w:div w:id="638848730">
                  <w:marLeft w:val="0"/>
                  <w:marRight w:val="0"/>
                  <w:marTop w:val="0"/>
                  <w:marBottom w:val="0"/>
                  <w:divBdr>
                    <w:top w:val="none" w:sz="0" w:space="0" w:color="auto"/>
                    <w:left w:val="none" w:sz="0" w:space="0" w:color="auto"/>
                    <w:bottom w:val="none" w:sz="0" w:space="0" w:color="auto"/>
                    <w:right w:val="none" w:sz="0" w:space="0" w:color="auto"/>
                  </w:divBdr>
                  <w:divsChild>
                    <w:div w:id="509569452">
                      <w:marLeft w:val="0"/>
                      <w:marRight w:val="0"/>
                      <w:marTop w:val="0"/>
                      <w:marBottom w:val="0"/>
                      <w:divBdr>
                        <w:top w:val="none" w:sz="0" w:space="0" w:color="auto"/>
                        <w:left w:val="none" w:sz="0" w:space="0" w:color="auto"/>
                        <w:bottom w:val="none" w:sz="0" w:space="0" w:color="auto"/>
                        <w:right w:val="none" w:sz="0" w:space="0" w:color="auto"/>
                      </w:divBdr>
                    </w:div>
                  </w:divsChild>
                </w:div>
                <w:div w:id="679085342">
                  <w:marLeft w:val="0"/>
                  <w:marRight w:val="0"/>
                  <w:marTop w:val="0"/>
                  <w:marBottom w:val="0"/>
                  <w:divBdr>
                    <w:top w:val="none" w:sz="0" w:space="0" w:color="auto"/>
                    <w:left w:val="none" w:sz="0" w:space="0" w:color="auto"/>
                    <w:bottom w:val="none" w:sz="0" w:space="0" w:color="auto"/>
                    <w:right w:val="none" w:sz="0" w:space="0" w:color="auto"/>
                  </w:divBdr>
                  <w:divsChild>
                    <w:div w:id="1325165423">
                      <w:marLeft w:val="0"/>
                      <w:marRight w:val="0"/>
                      <w:marTop w:val="0"/>
                      <w:marBottom w:val="0"/>
                      <w:divBdr>
                        <w:top w:val="none" w:sz="0" w:space="0" w:color="auto"/>
                        <w:left w:val="none" w:sz="0" w:space="0" w:color="auto"/>
                        <w:bottom w:val="none" w:sz="0" w:space="0" w:color="auto"/>
                        <w:right w:val="none" w:sz="0" w:space="0" w:color="auto"/>
                      </w:divBdr>
                    </w:div>
                  </w:divsChild>
                </w:div>
                <w:div w:id="900673196">
                  <w:marLeft w:val="0"/>
                  <w:marRight w:val="0"/>
                  <w:marTop w:val="0"/>
                  <w:marBottom w:val="0"/>
                  <w:divBdr>
                    <w:top w:val="none" w:sz="0" w:space="0" w:color="auto"/>
                    <w:left w:val="none" w:sz="0" w:space="0" w:color="auto"/>
                    <w:bottom w:val="none" w:sz="0" w:space="0" w:color="auto"/>
                    <w:right w:val="none" w:sz="0" w:space="0" w:color="auto"/>
                  </w:divBdr>
                  <w:divsChild>
                    <w:div w:id="761343971">
                      <w:marLeft w:val="0"/>
                      <w:marRight w:val="0"/>
                      <w:marTop w:val="0"/>
                      <w:marBottom w:val="0"/>
                      <w:divBdr>
                        <w:top w:val="none" w:sz="0" w:space="0" w:color="auto"/>
                        <w:left w:val="none" w:sz="0" w:space="0" w:color="auto"/>
                        <w:bottom w:val="none" w:sz="0" w:space="0" w:color="auto"/>
                        <w:right w:val="none" w:sz="0" w:space="0" w:color="auto"/>
                      </w:divBdr>
                    </w:div>
                  </w:divsChild>
                </w:div>
                <w:div w:id="1004550038">
                  <w:marLeft w:val="0"/>
                  <w:marRight w:val="0"/>
                  <w:marTop w:val="0"/>
                  <w:marBottom w:val="0"/>
                  <w:divBdr>
                    <w:top w:val="none" w:sz="0" w:space="0" w:color="auto"/>
                    <w:left w:val="none" w:sz="0" w:space="0" w:color="auto"/>
                    <w:bottom w:val="none" w:sz="0" w:space="0" w:color="auto"/>
                    <w:right w:val="none" w:sz="0" w:space="0" w:color="auto"/>
                  </w:divBdr>
                  <w:divsChild>
                    <w:div w:id="62726631">
                      <w:marLeft w:val="0"/>
                      <w:marRight w:val="0"/>
                      <w:marTop w:val="0"/>
                      <w:marBottom w:val="0"/>
                      <w:divBdr>
                        <w:top w:val="none" w:sz="0" w:space="0" w:color="auto"/>
                        <w:left w:val="none" w:sz="0" w:space="0" w:color="auto"/>
                        <w:bottom w:val="none" w:sz="0" w:space="0" w:color="auto"/>
                        <w:right w:val="none" w:sz="0" w:space="0" w:color="auto"/>
                      </w:divBdr>
                    </w:div>
                    <w:div w:id="655302348">
                      <w:marLeft w:val="0"/>
                      <w:marRight w:val="0"/>
                      <w:marTop w:val="0"/>
                      <w:marBottom w:val="0"/>
                      <w:divBdr>
                        <w:top w:val="none" w:sz="0" w:space="0" w:color="auto"/>
                        <w:left w:val="none" w:sz="0" w:space="0" w:color="auto"/>
                        <w:bottom w:val="none" w:sz="0" w:space="0" w:color="auto"/>
                        <w:right w:val="none" w:sz="0" w:space="0" w:color="auto"/>
                      </w:divBdr>
                    </w:div>
                    <w:div w:id="835606989">
                      <w:marLeft w:val="0"/>
                      <w:marRight w:val="0"/>
                      <w:marTop w:val="0"/>
                      <w:marBottom w:val="0"/>
                      <w:divBdr>
                        <w:top w:val="none" w:sz="0" w:space="0" w:color="auto"/>
                        <w:left w:val="none" w:sz="0" w:space="0" w:color="auto"/>
                        <w:bottom w:val="none" w:sz="0" w:space="0" w:color="auto"/>
                        <w:right w:val="none" w:sz="0" w:space="0" w:color="auto"/>
                      </w:divBdr>
                    </w:div>
                    <w:div w:id="1518422750">
                      <w:marLeft w:val="0"/>
                      <w:marRight w:val="0"/>
                      <w:marTop w:val="0"/>
                      <w:marBottom w:val="0"/>
                      <w:divBdr>
                        <w:top w:val="none" w:sz="0" w:space="0" w:color="auto"/>
                        <w:left w:val="none" w:sz="0" w:space="0" w:color="auto"/>
                        <w:bottom w:val="none" w:sz="0" w:space="0" w:color="auto"/>
                        <w:right w:val="none" w:sz="0" w:space="0" w:color="auto"/>
                      </w:divBdr>
                    </w:div>
                  </w:divsChild>
                </w:div>
                <w:div w:id="1098869052">
                  <w:marLeft w:val="0"/>
                  <w:marRight w:val="0"/>
                  <w:marTop w:val="0"/>
                  <w:marBottom w:val="0"/>
                  <w:divBdr>
                    <w:top w:val="none" w:sz="0" w:space="0" w:color="auto"/>
                    <w:left w:val="none" w:sz="0" w:space="0" w:color="auto"/>
                    <w:bottom w:val="none" w:sz="0" w:space="0" w:color="auto"/>
                    <w:right w:val="none" w:sz="0" w:space="0" w:color="auto"/>
                  </w:divBdr>
                  <w:divsChild>
                    <w:div w:id="1682006762">
                      <w:marLeft w:val="0"/>
                      <w:marRight w:val="0"/>
                      <w:marTop w:val="0"/>
                      <w:marBottom w:val="0"/>
                      <w:divBdr>
                        <w:top w:val="none" w:sz="0" w:space="0" w:color="auto"/>
                        <w:left w:val="none" w:sz="0" w:space="0" w:color="auto"/>
                        <w:bottom w:val="none" w:sz="0" w:space="0" w:color="auto"/>
                        <w:right w:val="none" w:sz="0" w:space="0" w:color="auto"/>
                      </w:divBdr>
                    </w:div>
                  </w:divsChild>
                </w:div>
                <w:div w:id="1225333704">
                  <w:marLeft w:val="0"/>
                  <w:marRight w:val="0"/>
                  <w:marTop w:val="0"/>
                  <w:marBottom w:val="0"/>
                  <w:divBdr>
                    <w:top w:val="none" w:sz="0" w:space="0" w:color="auto"/>
                    <w:left w:val="none" w:sz="0" w:space="0" w:color="auto"/>
                    <w:bottom w:val="none" w:sz="0" w:space="0" w:color="auto"/>
                    <w:right w:val="none" w:sz="0" w:space="0" w:color="auto"/>
                  </w:divBdr>
                  <w:divsChild>
                    <w:div w:id="1431245230">
                      <w:marLeft w:val="0"/>
                      <w:marRight w:val="0"/>
                      <w:marTop w:val="0"/>
                      <w:marBottom w:val="0"/>
                      <w:divBdr>
                        <w:top w:val="none" w:sz="0" w:space="0" w:color="auto"/>
                        <w:left w:val="none" w:sz="0" w:space="0" w:color="auto"/>
                        <w:bottom w:val="none" w:sz="0" w:space="0" w:color="auto"/>
                        <w:right w:val="none" w:sz="0" w:space="0" w:color="auto"/>
                      </w:divBdr>
                    </w:div>
                  </w:divsChild>
                </w:div>
                <w:div w:id="1253707101">
                  <w:marLeft w:val="0"/>
                  <w:marRight w:val="0"/>
                  <w:marTop w:val="0"/>
                  <w:marBottom w:val="0"/>
                  <w:divBdr>
                    <w:top w:val="none" w:sz="0" w:space="0" w:color="auto"/>
                    <w:left w:val="none" w:sz="0" w:space="0" w:color="auto"/>
                    <w:bottom w:val="none" w:sz="0" w:space="0" w:color="auto"/>
                    <w:right w:val="none" w:sz="0" w:space="0" w:color="auto"/>
                  </w:divBdr>
                  <w:divsChild>
                    <w:div w:id="33234264">
                      <w:marLeft w:val="0"/>
                      <w:marRight w:val="0"/>
                      <w:marTop w:val="0"/>
                      <w:marBottom w:val="0"/>
                      <w:divBdr>
                        <w:top w:val="none" w:sz="0" w:space="0" w:color="auto"/>
                        <w:left w:val="none" w:sz="0" w:space="0" w:color="auto"/>
                        <w:bottom w:val="none" w:sz="0" w:space="0" w:color="auto"/>
                        <w:right w:val="none" w:sz="0" w:space="0" w:color="auto"/>
                      </w:divBdr>
                    </w:div>
                    <w:div w:id="1101530031">
                      <w:marLeft w:val="0"/>
                      <w:marRight w:val="0"/>
                      <w:marTop w:val="0"/>
                      <w:marBottom w:val="0"/>
                      <w:divBdr>
                        <w:top w:val="none" w:sz="0" w:space="0" w:color="auto"/>
                        <w:left w:val="none" w:sz="0" w:space="0" w:color="auto"/>
                        <w:bottom w:val="none" w:sz="0" w:space="0" w:color="auto"/>
                        <w:right w:val="none" w:sz="0" w:space="0" w:color="auto"/>
                      </w:divBdr>
                      <w:divsChild>
                        <w:div w:id="2108772986">
                          <w:marLeft w:val="0"/>
                          <w:marRight w:val="0"/>
                          <w:marTop w:val="0"/>
                          <w:marBottom w:val="0"/>
                          <w:divBdr>
                            <w:top w:val="none" w:sz="0" w:space="0" w:color="auto"/>
                            <w:left w:val="none" w:sz="0" w:space="0" w:color="auto"/>
                            <w:bottom w:val="none" w:sz="0" w:space="0" w:color="auto"/>
                            <w:right w:val="none" w:sz="0" w:space="0" w:color="auto"/>
                          </w:divBdr>
                          <w:divsChild>
                            <w:div w:id="1285624369">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228146318">
                      <w:marLeft w:val="0"/>
                      <w:marRight w:val="0"/>
                      <w:marTop w:val="0"/>
                      <w:marBottom w:val="0"/>
                      <w:divBdr>
                        <w:top w:val="none" w:sz="0" w:space="0" w:color="auto"/>
                        <w:left w:val="none" w:sz="0" w:space="0" w:color="auto"/>
                        <w:bottom w:val="none" w:sz="0" w:space="0" w:color="auto"/>
                        <w:right w:val="none" w:sz="0" w:space="0" w:color="auto"/>
                      </w:divBdr>
                    </w:div>
                    <w:div w:id="2058124352">
                      <w:marLeft w:val="0"/>
                      <w:marRight w:val="0"/>
                      <w:marTop w:val="0"/>
                      <w:marBottom w:val="0"/>
                      <w:divBdr>
                        <w:top w:val="none" w:sz="0" w:space="0" w:color="auto"/>
                        <w:left w:val="none" w:sz="0" w:space="0" w:color="auto"/>
                        <w:bottom w:val="none" w:sz="0" w:space="0" w:color="auto"/>
                        <w:right w:val="none" w:sz="0" w:space="0" w:color="auto"/>
                      </w:divBdr>
                    </w:div>
                  </w:divsChild>
                </w:div>
                <w:div w:id="1271620311">
                  <w:marLeft w:val="0"/>
                  <w:marRight w:val="0"/>
                  <w:marTop w:val="0"/>
                  <w:marBottom w:val="0"/>
                  <w:divBdr>
                    <w:top w:val="none" w:sz="0" w:space="0" w:color="auto"/>
                    <w:left w:val="none" w:sz="0" w:space="0" w:color="auto"/>
                    <w:bottom w:val="none" w:sz="0" w:space="0" w:color="auto"/>
                    <w:right w:val="none" w:sz="0" w:space="0" w:color="auto"/>
                  </w:divBdr>
                  <w:divsChild>
                    <w:div w:id="182132205">
                      <w:marLeft w:val="0"/>
                      <w:marRight w:val="0"/>
                      <w:marTop w:val="0"/>
                      <w:marBottom w:val="0"/>
                      <w:divBdr>
                        <w:top w:val="none" w:sz="0" w:space="0" w:color="auto"/>
                        <w:left w:val="none" w:sz="0" w:space="0" w:color="auto"/>
                        <w:bottom w:val="none" w:sz="0" w:space="0" w:color="auto"/>
                        <w:right w:val="none" w:sz="0" w:space="0" w:color="auto"/>
                      </w:divBdr>
                    </w:div>
                    <w:div w:id="566494848">
                      <w:marLeft w:val="0"/>
                      <w:marRight w:val="0"/>
                      <w:marTop w:val="0"/>
                      <w:marBottom w:val="0"/>
                      <w:divBdr>
                        <w:top w:val="none" w:sz="0" w:space="0" w:color="auto"/>
                        <w:left w:val="none" w:sz="0" w:space="0" w:color="auto"/>
                        <w:bottom w:val="none" w:sz="0" w:space="0" w:color="auto"/>
                        <w:right w:val="none" w:sz="0" w:space="0" w:color="auto"/>
                      </w:divBdr>
                    </w:div>
                    <w:div w:id="1653867585">
                      <w:marLeft w:val="0"/>
                      <w:marRight w:val="0"/>
                      <w:marTop w:val="0"/>
                      <w:marBottom w:val="0"/>
                      <w:divBdr>
                        <w:top w:val="none" w:sz="0" w:space="0" w:color="auto"/>
                        <w:left w:val="none" w:sz="0" w:space="0" w:color="auto"/>
                        <w:bottom w:val="none" w:sz="0" w:space="0" w:color="auto"/>
                        <w:right w:val="none" w:sz="0" w:space="0" w:color="auto"/>
                      </w:divBdr>
                    </w:div>
                  </w:divsChild>
                </w:div>
                <w:div w:id="1332028710">
                  <w:marLeft w:val="0"/>
                  <w:marRight w:val="0"/>
                  <w:marTop w:val="0"/>
                  <w:marBottom w:val="0"/>
                  <w:divBdr>
                    <w:top w:val="none" w:sz="0" w:space="0" w:color="auto"/>
                    <w:left w:val="none" w:sz="0" w:space="0" w:color="auto"/>
                    <w:bottom w:val="none" w:sz="0" w:space="0" w:color="auto"/>
                    <w:right w:val="none" w:sz="0" w:space="0" w:color="auto"/>
                  </w:divBdr>
                  <w:divsChild>
                    <w:div w:id="2036073074">
                      <w:marLeft w:val="0"/>
                      <w:marRight w:val="0"/>
                      <w:marTop w:val="0"/>
                      <w:marBottom w:val="0"/>
                      <w:divBdr>
                        <w:top w:val="none" w:sz="0" w:space="0" w:color="auto"/>
                        <w:left w:val="none" w:sz="0" w:space="0" w:color="auto"/>
                        <w:bottom w:val="none" w:sz="0" w:space="0" w:color="auto"/>
                        <w:right w:val="none" w:sz="0" w:space="0" w:color="auto"/>
                      </w:divBdr>
                    </w:div>
                  </w:divsChild>
                </w:div>
                <w:div w:id="1379889009">
                  <w:marLeft w:val="0"/>
                  <w:marRight w:val="0"/>
                  <w:marTop w:val="0"/>
                  <w:marBottom w:val="0"/>
                  <w:divBdr>
                    <w:top w:val="none" w:sz="0" w:space="0" w:color="auto"/>
                    <w:left w:val="none" w:sz="0" w:space="0" w:color="auto"/>
                    <w:bottom w:val="none" w:sz="0" w:space="0" w:color="auto"/>
                    <w:right w:val="none" w:sz="0" w:space="0" w:color="auto"/>
                  </w:divBdr>
                  <w:divsChild>
                    <w:div w:id="1176460507">
                      <w:marLeft w:val="0"/>
                      <w:marRight w:val="0"/>
                      <w:marTop w:val="0"/>
                      <w:marBottom w:val="0"/>
                      <w:divBdr>
                        <w:top w:val="none" w:sz="0" w:space="0" w:color="auto"/>
                        <w:left w:val="none" w:sz="0" w:space="0" w:color="auto"/>
                        <w:bottom w:val="none" w:sz="0" w:space="0" w:color="auto"/>
                        <w:right w:val="none" w:sz="0" w:space="0" w:color="auto"/>
                      </w:divBdr>
                    </w:div>
                  </w:divsChild>
                </w:div>
                <w:div w:id="1645042366">
                  <w:marLeft w:val="0"/>
                  <w:marRight w:val="0"/>
                  <w:marTop w:val="0"/>
                  <w:marBottom w:val="0"/>
                  <w:divBdr>
                    <w:top w:val="none" w:sz="0" w:space="0" w:color="auto"/>
                    <w:left w:val="none" w:sz="0" w:space="0" w:color="auto"/>
                    <w:bottom w:val="none" w:sz="0" w:space="0" w:color="auto"/>
                    <w:right w:val="none" w:sz="0" w:space="0" w:color="auto"/>
                  </w:divBdr>
                  <w:divsChild>
                    <w:div w:id="1684818104">
                      <w:marLeft w:val="0"/>
                      <w:marRight w:val="0"/>
                      <w:marTop w:val="0"/>
                      <w:marBottom w:val="0"/>
                      <w:divBdr>
                        <w:top w:val="none" w:sz="0" w:space="0" w:color="auto"/>
                        <w:left w:val="none" w:sz="0" w:space="0" w:color="auto"/>
                        <w:bottom w:val="none" w:sz="0" w:space="0" w:color="auto"/>
                        <w:right w:val="none" w:sz="0" w:space="0" w:color="auto"/>
                      </w:divBdr>
                    </w:div>
                  </w:divsChild>
                </w:div>
                <w:div w:id="1662663471">
                  <w:marLeft w:val="0"/>
                  <w:marRight w:val="0"/>
                  <w:marTop w:val="0"/>
                  <w:marBottom w:val="0"/>
                  <w:divBdr>
                    <w:top w:val="none" w:sz="0" w:space="0" w:color="auto"/>
                    <w:left w:val="none" w:sz="0" w:space="0" w:color="auto"/>
                    <w:bottom w:val="none" w:sz="0" w:space="0" w:color="auto"/>
                    <w:right w:val="none" w:sz="0" w:space="0" w:color="auto"/>
                  </w:divBdr>
                  <w:divsChild>
                    <w:div w:id="59209949">
                      <w:marLeft w:val="0"/>
                      <w:marRight w:val="0"/>
                      <w:marTop w:val="0"/>
                      <w:marBottom w:val="0"/>
                      <w:divBdr>
                        <w:top w:val="none" w:sz="0" w:space="0" w:color="auto"/>
                        <w:left w:val="none" w:sz="0" w:space="0" w:color="auto"/>
                        <w:bottom w:val="none" w:sz="0" w:space="0" w:color="auto"/>
                        <w:right w:val="none" w:sz="0" w:space="0" w:color="auto"/>
                      </w:divBdr>
                    </w:div>
                    <w:div w:id="162862041">
                      <w:marLeft w:val="0"/>
                      <w:marRight w:val="0"/>
                      <w:marTop w:val="0"/>
                      <w:marBottom w:val="0"/>
                      <w:divBdr>
                        <w:top w:val="none" w:sz="0" w:space="0" w:color="auto"/>
                        <w:left w:val="none" w:sz="0" w:space="0" w:color="auto"/>
                        <w:bottom w:val="none" w:sz="0" w:space="0" w:color="auto"/>
                        <w:right w:val="none" w:sz="0" w:space="0" w:color="auto"/>
                      </w:divBdr>
                    </w:div>
                  </w:divsChild>
                </w:div>
                <w:div w:id="1755666614">
                  <w:marLeft w:val="0"/>
                  <w:marRight w:val="0"/>
                  <w:marTop w:val="0"/>
                  <w:marBottom w:val="0"/>
                  <w:divBdr>
                    <w:top w:val="none" w:sz="0" w:space="0" w:color="auto"/>
                    <w:left w:val="none" w:sz="0" w:space="0" w:color="auto"/>
                    <w:bottom w:val="none" w:sz="0" w:space="0" w:color="auto"/>
                    <w:right w:val="none" w:sz="0" w:space="0" w:color="auto"/>
                  </w:divBdr>
                  <w:divsChild>
                    <w:div w:id="2088765823">
                      <w:marLeft w:val="0"/>
                      <w:marRight w:val="0"/>
                      <w:marTop w:val="0"/>
                      <w:marBottom w:val="0"/>
                      <w:divBdr>
                        <w:top w:val="none" w:sz="0" w:space="0" w:color="auto"/>
                        <w:left w:val="none" w:sz="0" w:space="0" w:color="auto"/>
                        <w:bottom w:val="none" w:sz="0" w:space="0" w:color="auto"/>
                        <w:right w:val="none" w:sz="0" w:space="0" w:color="auto"/>
                      </w:divBdr>
                    </w:div>
                  </w:divsChild>
                </w:div>
                <w:div w:id="1934317885">
                  <w:marLeft w:val="0"/>
                  <w:marRight w:val="0"/>
                  <w:marTop w:val="0"/>
                  <w:marBottom w:val="0"/>
                  <w:divBdr>
                    <w:top w:val="none" w:sz="0" w:space="0" w:color="auto"/>
                    <w:left w:val="none" w:sz="0" w:space="0" w:color="auto"/>
                    <w:bottom w:val="none" w:sz="0" w:space="0" w:color="auto"/>
                    <w:right w:val="none" w:sz="0" w:space="0" w:color="auto"/>
                  </w:divBdr>
                  <w:divsChild>
                    <w:div w:id="2136285990">
                      <w:marLeft w:val="0"/>
                      <w:marRight w:val="0"/>
                      <w:marTop w:val="0"/>
                      <w:marBottom w:val="0"/>
                      <w:divBdr>
                        <w:top w:val="none" w:sz="0" w:space="0" w:color="auto"/>
                        <w:left w:val="none" w:sz="0" w:space="0" w:color="auto"/>
                        <w:bottom w:val="none" w:sz="0" w:space="0" w:color="auto"/>
                        <w:right w:val="none" w:sz="0" w:space="0" w:color="auto"/>
                      </w:divBdr>
                    </w:div>
                  </w:divsChild>
                </w:div>
                <w:div w:id="2084988492">
                  <w:marLeft w:val="0"/>
                  <w:marRight w:val="0"/>
                  <w:marTop w:val="0"/>
                  <w:marBottom w:val="0"/>
                  <w:divBdr>
                    <w:top w:val="none" w:sz="0" w:space="0" w:color="auto"/>
                    <w:left w:val="none" w:sz="0" w:space="0" w:color="auto"/>
                    <w:bottom w:val="none" w:sz="0" w:space="0" w:color="auto"/>
                    <w:right w:val="none" w:sz="0" w:space="0" w:color="auto"/>
                  </w:divBdr>
                  <w:divsChild>
                    <w:div w:id="287855962">
                      <w:marLeft w:val="0"/>
                      <w:marRight w:val="0"/>
                      <w:marTop w:val="0"/>
                      <w:marBottom w:val="0"/>
                      <w:divBdr>
                        <w:top w:val="none" w:sz="0" w:space="0" w:color="auto"/>
                        <w:left w:val="none" w:sz="0" w:space="0" w:color="auto"/>
                        <w:bottom w:val="none" w:sz="0" w:space="0" w:color="auto"/>
                        <w:right w:val="none" w:sz="0" w:space="0" w:color="auto"/>
                      </w:divBdr>
                    </w:div>
                  </w:divsChild>
                </w:div>
                <w:div w:id="2115401791">
                  <w:marLeft w:val="0"/>
                  <w:marRight w:val="0"/>
                  <w:marTop w:val="0"/>
                  <w:marBottom w:val="0"/>
                  <w:divBdr>
                    <w:top w:val="none" w:sz="0" w:space="0" w:color="auto"/>
                    <w:left w:val="none" w:sz="0" w:space="0" w:color="auto"/>
                    <w:bottom w:val="none" w:sz="0" w:space="0" w:color="auto"/>
                    <w:right w:val="none" w:sz="0" w:space="0" w:color="auto"/>
                  </w:divBdr>
                  <w:divsChild>
                    <w:div w:id="414938901">
                      <w:marLeft w:val="0"/>
                      <w:marRight w:val="0"/>
                      <w:marTop w:val="0"/>
                      <w:marBottom w:val="0"/>
                      <w:divBdr>
                        <w:top w:val="none" w:sz="0" w:space="0" w:color="auto"/>
                        <w:left w:val="none" w:sz="0" w:space="0" w:color="auto"/>
                        <w:bottom w:val="none" w:sz="0" w:space="0" w:color="auto"/>
                        <w:right w:val="none" w:sz="0" w:space="0" w:color="auto"/>
                      </w:divBdr>
                    </w:div>
                    <w:div w:id="771975006">
                      <w:marLeft w:val="0"/>
                      <w:marRight w:val="0"/>
                      <w:marTop w:val="0"/>
                      <w:marBottom w:val="0"/>
                      <w:divBdr>
                        <w:top w:val="none" w:sz="0" w:space="0" w:color="auto"/>
                        <w:left w:val="none" w:sz="0" w:space="0" w:color="auto"/>
                        <w:bottom w:val="none" w:sz="0" w:space="0" w:color="auto"/>
                        <w:right w:val="none" w:sz="0" w:space="0" w:color="auto"/>
                      </w:divBdr>
                    </w:div>
                    <w:div w:id="908348162">
                      <w:marLeft w:val="0"/>
                      <w:marRight w:val="0"/>
                      <w:marTop w:val="0"/>
                      <w:marBottom w:val="0"/>
                      <w:divBdr>
                        <w:top w:val="none" w:sz="0" w:space="0" w:color="auto"/>
                        <w:left w:val="none" w:sz="0" w:space="0" w:color="auto"/>
                        <w:bottom w:val="none" w:sz="0" w:space="0" w:color="auto"/>
                        <w:right w:val="none" w:sz="0" w:space="0" w:color="auto"/>
                      </w:divBdr>
                    </w:div>
                    <w:div w:id="1445885202">
                      <w:marLeft w:val="0"/>
                      <w:marRight w:val="0"/>
                      <w:marTop w:val="0"/>
                      <w:marBottom w:val="0"/>
                      <w:divBdr>
                        <w:top w:val="none" w:sz="0" w:space="0" w:color="auto"/>
                        <w:left w:val="none" w:sz="0" w:space="0" w:color="auto"/>
                        <w:bottom w:val="none" w:sz="0" w:space="0" w:color="auto"/>
                        <w:right w:val="none" w:sz="0" w:space="0" w:color="auto"/>
                      </w:divBdr>
                    </w:div>
                    <w:div w:id="1781949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9444508">
      <w:bodyDiv w:val="1"/>
      <w:marLeft w:val="0"/>
      <w:marRight w:val="0"/>
      <w:marTop w:val="0"/>
      <w:marBottom w:val="0"/>
      <w:divBdr>
        <w:top w:val="none" w:sz="0" w:space="0" w:color="auto"/>
        <w:left w:val="none" w:sz="0" w:space="0" w:color="auto"/>
        <w:bottom w:val="none" w:sz="0" w:space="0" w:color="auto"/>
        <w:right w:val="none" w:sz="0" w:space="0" w:color="auto"/>
      </w:divBdr>
    </w:div>
    <w:div w:id="479420695">
      <w:bodyDiv w:val="1"/>
      <w:marLeft w:val="0"/>
      <w:marRight w:val="0"/>
      <w:marTop w:val="0"/>
      <w:marBottom w:val="0"/>
      <w:divBdr>
        <w:top w:val="none" w:sz="0" w:space="0" w:color="auto"/>
        <w:left w:val="none" w:sz="0" w:space="0" w:color="auto"/>
        <w:bottom w:val="none" w:sz="0" w:space="0" w:color="auto"/>
        <w:right w:val="none" w:sz="0" w:space="0" w:color="auto"/>
      </w:divBdr>
      <w:divsChild>
        <w:div w:id="1885754714">
          <w:marLeft w:val="0"/>
          <w:marRight w:val="0"/>
          <w:marTop w:val="0"/>
          <w:marBottom w:val="0"/>
          <w:divBdr>
            <w:top w:val="none" w:sz="0" w:space="0" w:color="auto"/>
            <w:left w:val="none" w:sz="0" w:space="0" w:color="auto"/>
            <w:bottom w:val="none" w:sz="0" w:space="0" w:color="auto"/>
            <w:right w:val="none" w:sz="0" w:space="0" w:color="auto"/>
          </w:divBdr>
          <w:divsChild>
            <w:div w:id="1057322258">
              <w:marLeft w:val="0"/>
              <w:marRight w:val="0"/>
              <w:marTop w:val="0"/>
              <w:marBottom w:val="0"/>
              <w:divBdr>
                <w:top w:val="none" w:sz="0" w:space="0" w:color="auto"/>
                <w:left w:val="none" w:sz="0" w:space="0" w:color="auto"/>
                <w:bottom w:val="none" w:sz="0" w:space="0" w:color="auto"/>
                <w:right w:val="none" w:sz="0" w:space="0" w:color="auto"/>
              </w:divBdr>
              <w:divsChild>
                <w:div w:id="80879016">
                  <w:marLeft w:val="0"/>
                  <w:marRight w:val="0"/>
                  <w:marTop w:val="0"/>
                  <w:marBottom w:val="0"/>
                  <w:divBdr>
                    <w:top w:val="none" w:sz="0" w:space="0" w:color="auto"/>
                    <w:left w:val="none" w:sz="0" w:space="0" w:color="auto"/>
                    <w:bottom w:val="none" w:sz="0" w:space="0" w:color="auto"/>
                    <w:right w:val="none" w:sz="0" w:space="0" w:color="auto"/>
                  </w:divBdr>
                  <w:divsChild>
                    <w:div w:id="480389890">
                      <w:marLeft w:val="0"/>
                      <w:marRight w:val="0"/>
                      <w:marTop w:val="0"/>
                      <w:marBottom w:val="0"/>
                      <w:divBdr>
                        <w:top w:val="none" w:sz="0" w:space="0" w:color="auto"/>
                        <w:left w:val="none" w:sz="0" w:space="0" w:color="auto"/>
                        <w:bottom w:val="none" w:sz="0" w:space="0" w:color="auto"/>
                        <w:right w:val="none" w:sz="0" w:space="0" w:color="auto"/>
                      </w:divBdr>
                    </w:div>
                    <w:div w:id="1016880455">
                      <w:marLeft w:val="0"/>
                      <w:marRight w:val="0"/>
                      <w:marTop w:val="0"/>
                      <w:marBottom w:val="0"/>
                      <w:divBdr>
                        <w:top w:val="none" w:sz="0" w:space="0" w:color="auto"/>
                        <w:left w:val="none" w:sz="0" w:space="0" w:color="auto"/>
                        <w:bottom w:val="none" w:sz="0" w:space="0" w:color="auto"/>
                        <w:right w:val="none" w:sz="0" w:space="0" w:color="auto"/>
                      </w:divBdr>
                      <w:divsChild>
                        <w:div w:id="208352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6882257">
          <w:marLeft w:val="0"/>
          <w:marRight w:val="0"/>
          <w:marTop w:val="0"/>
          <w:marBottom w:val="0"/>
          <w:divBdr>
            <w:top w:val="none" w:sz="0" w:space="0" w:color="auto"/>
            <w:left w:val="none" w:sz="0" w:space="0" w:color="auto"/>
            <w:bottom w:val="none" w:sz="0" w:space="0" w:color="auto"/>
            <w:right w:val="none" w:sz="0" w:space="0" w:color="auto"/>
          </w:divBdr>
          <w:divsChild>
            <w:div w:id="768086938">
              <w:marLeft w:val="0"/>
              <w:marRight w:val="0"/>
              <w:marTop w:val="0"/>
              <w:marBottom w:val="0"/>
              <w:divBdr>
                <w:top w:val="none" w:sz="0" w:space="0" w:color="auto"/>
                <w:left w:val="none" w:sz="0" w:space="0" w:color="auto"/>
                <w:bottom w:val="none" w:sz="0" w:space="0" w:color="auto"/>
                <w:right w:val="none" w:sz="0" w:space="0" w:color="auto"/>
              </w:divBdr>
              <w:divsChild>
                <w:div w:id="698894656">
                  <w:marLeft w:val="0"/>
                  <w:marRight w:val="0"/>
                  <w:marTop w:val="0"/>
                  <w:marBottom w:val="0"/>
                  <w:divBdr>
                    <w:top w:val="none" w:sz="0" w:space="0" w:color="auto"/>
                    <w:left w:val="none" w:sz="0" w:space="0" w:color="auto"/>
                    <w:bottom w:val="none" w:sz="0" w:space="0" w:color="auto"/>
                    <w:right w:val="none" w:sz="0" w:space="0" w:color="auto"/>
                  </w:divBdr>
                  <w:divsChild>
                    <w:div w:id="1370687233">
                      <w:marLeft w:val="0"/>
                      <w:marRight w:val="0"/>
                      <w:marTop w:val="0"/>
                      <w:marBottom w:val="0"/>
                      <w:divBdr>
                        <w:top w:val="none" w:sz="0" w:space="0" w:color="auto"/>
                        <w:left w:val="none" w:sz="0" w:space="0" w:color="auto"/>
                        <w:bottom w:val="none" w:sz="0" w:space="0" w:color="auto"/>
                        <w:right w:val="none" w:sz="0" w:space="0" w:color="auto"/>
                      </w:divBdr>
                      <w:divsChild>
                        <w:div w:id="932393960">
                          <w:marLeft w:val="0"/>
                          <w:marRight w:val="0"/>
                          <w:marTop w:val="0"/>
                          <w:marBottom w:val="0"/>
                          <w:divBdr>
                            <w:top w:val="none" w:sz="0" w:space="0" w:color="auto"/>
                            <w:left w:val="none" w:sz="0" w:space="0" w:color="auto"/>
                            <w:bottom w:val="none" w:sz="0" w:space="0" w:color="auto"/>
                            <w:right w:val="none" w:sz="0" w:space="0" w:color="auto"/>
                          </w:divBdr>
                          <w:divsChild>
                            <w:div w:id="182511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5733045">
      <w:bodyDiv w:val="1"/>
      <w:marLeft w:val="0"/>
      <w:marRight w:val="0"/>
      <w:marTop w:val="0"/>
      <w:marBottom w:val="0"/>
      <w:divBdr>
        <w:top w:val="none" w:sz="0" w:space="0" w:color="auto"/>
        <w:left w:val="none" w:sz="0" w:space="0" w:color="auto"/>
        <w:bottom w:val="none" w:sz="0" w:space="0" w:color="auto"/>
        <w:right w:val="none" w:sz="0" w:space="0" w:color="auto"/>
      </w:divBdr>
      <w:divsChild>
        <w:div w:id="65810105">
          <w:marLeft w:val="0"/>
          <w:marRight w:val="0"/>
          <w:marTop w:val="0"/>
          <w:marBottom w:val="0"/>
          <w:divBdr>
            <w:top w:val="none" w:sz="0" w:space="0" w:color="auto"/>
            <w:left w:val="none" w:sz="0" w:space="0" w:color="auto"/>
            <w:bottom w:val="none" w:sz="0" w:space="0" w:color="auto"/>
            <w:right w:val="none" w:sz="0" w:space="0" w:color="auto"/>
          </w:divBdr>
          <w:divsChild>
            <w:div w:id="306709961">
              <w:marLeft w:val="0"/>
              <w:marRight w:val="0"/>
              <w:marTop w:val="0"/>
              <w:marBottom w:val="0"/>
              <w:divBdr>
                <w:top w:val="none" w:sz="0" w:space="0" w:color="auto"/>
                <w:left w:val="none" w:sz="0" w:space="0" w:color="auto"/>
                <w:bottom w:val="none" w:sz="0" w:space="0" w:color="auto"/>
                <w:right w:val="none" w:sz="0" w:space="0" w:color="auto"/>
              </w:divBdr>
            </w:div>
          </w:divsChild>
        </w:div>
        <w:div w:id="470559746">
          <w:marLeft w:val="0"/>
          <w:marRight w:val="0"/>
          <w:marTop w:val="0"/>
          <w:marBottom w:val="0"/>
          <w:divBdr>
            <w:top w:val="none" w:sz="0" w:space="0" w:color="auto"/>
            <w:left w:val="none" w:sz="0" w:space="0" w:color="auto"/>
            <w:bottom w:val="none" w:sz="0" w:space="0" w:color="auto"/>
            <w:right w:val="none" w:sz="0" w:space="0" w:color="auto"/>
          </w:divBdr>
          <w:divsChild>
            <w:div w:id="400100494">
              <w:marLeft w:val="0"/>
              <w:marRight w:val="0"/>
              <w:marTop w:val="0"/>
              <w:marBottom w:val="0"/>
              <w:divBdr>
                <w:top w:val="none" w:sz="0" w:space="0" w:color="auto"/>
                <w:left w:val="none" w:sz="0" w:space="0" w:color="auto"/>
                <w:bottom w:val="none" w:sz="0" w:space="0" w:color="auto"/>
                <w:right w:val="none" w:sz="0" w:space="0" w:color="auto"/>
              </w:divBdr>
            </w:div>
          </w:divsChild>
        </w:div>
        <w:div w:id="546530508">
          <w:marLeft w:val="0"/>
          <w:marRight w:val="0"/>
          <w:marTop w:val="0"/>
          <w:marBottom w:val="0"/>
          <w:divBdr>
            <w:top w:val="none" w:sz="0" w:space="0" w:color="auto"/>
            <w:left w:val="none" w:sz="0" w:space="0" w:color="auto"/>
            <w:bottom w:val="none" w:sz="0" w:space="0" w:color="auto"/>
            <w:right w:val="none" w:sz="0" w:space="0" w:color="auto"/>
          </w:divBdr>
          <w:divsChild>
            <w:div w:id="1254777200">
              <w:marLeft w:val="0"/>
              <w:marRight w:val="0"/>
              <w:marTop w:val="0"/>
              <w:marBottom w:val="0"/>
              <w:divBdr>
                <w:top w:val="none" w:sz="0" w:space="0" w:color="auto"/>
                <w:left w:val="none" w:sz="0" w:space="0" w:color="auto"/>
                <w:bottom w:val="none" w:sz="0" w:space="0" w:color="auto"/>
                <w:right w:val="none" w:sz="0" w:space="0" w:color="auto"/>
              </w:divBdr>
            </w:div>
          </w:divsChild>
        </w:div>
        <w:div w:id="588194685">
          <w:marLeft w:val="0"/>
          <w:marRight w:val="0"/>
          <w:marTop w:val="0"/>
          <w:marBottom w:val="0"/>
          <w:divBdr>
            <w:top w:val="none" w:sz="0" w:space="0" w:color="auto"/>
            <w:left w:val="none" w:sz="0" w:space="0" w:color="auto"/>
            <w:bottom w:val="none" w:sz="0" w:space="0" w:color="auto"/>
            <w:right w:val="none" w:sz="0" w:space="0" w:color="auto"/>
          </w:divBdr>
          <w:divsChild>
            <w:div w:id="459958423">
              <w:marLeft w:val="0"/>
              <w:marRight w:val="0"/>
              <w:marTop w:val="0"/>
              <w:marBottom w:val="0"/>
              <w:divBdr>
                <w:top w:val="none" w:sz="0" w:space="0" w:color="auto"/>
                <w:left w:val="none" w:sz="0" w:space="0" w:color="auto"/>
                <w:bottom w:val="none" w:sz="0" w:space="0" w:color="auto"/>
                <w:right w:val="none" w:sz="0" w:space="0" w:color="auto"/>
              </w:divBdr>
            </w:div>
          </w:divsChild>
        </w:div>
        <w:div w:id="1298100888">
          <w:marLeft w:val="0"/>
          <w:marRight w:val="0"/>
          <w:marTop w:val="0"/>
          <w:marBottom w:val="0"/>
          <w:divBdr>
            <w:top w:val="none" w:sz="0" w:space="0" w:color="auto"/>
            <w:left w:val="none" w:sz="0" w:space="0" w:color="auto"/>
            <w:bottom w:val="none" w:sz="0" w:space="0" w:color="auto"/>
            <w:right w:val="none" w:sz="0" w:space="0" w:color="auto"/>
          </w:divBdr>
          <w:divsChild>
            <w:div w:id="1799255757">
              <w:marLeft w:val="0"/>
              <w:marRight w:val="0"/>
              <w:marTop w:val="0"/>
              <w:marBottom w:val="0"/>
              <w:divBdr>
                <w:top w:val="none" w:sz="0" w:space="0" w:color="auto"/>
                <w:left w:val="none" w:sz="0" w:space="0" w:color="auto"/>
                <w:bottom w:val="none" w:sz="0" w:space="0" w:color="auto"/>
                <w:right w:val="none" w:sz="0" w:space="0" w:color="auto"/>
              </w:divBdr>
            </w:div>
          </w:divsChild>
        </w:div>
        <w:div w:id="1352105269">
          <w:marLeft w:val="0"/>
          <w:marRight w:val="0"/>
          <w:marTop w:val="0"/>
          <w:marBottom w:val="0"/>
          <w:divBdr>
            <w:top w:val="none" w:sz="0" w:space="0" w:color="auto"/>
            <w:left w:val="none" w:sz="0" w:space="0" w:color="auto"/>
            <w:bottom w:val="none" w:sz="0" w:space="0" w:color="auto"/>
            <w:right w:val="none" w:sz="0" w:space="0" w:color="auto"/>
          </w:divBdr>
          <w:divsChild>
            <w:div w:id="1186140477">
              <w:marLeft w:val="0"/>
              <w:marRight w:val="0"/>
              <w:marTop w:val="0"/>
              <w:marBottom w:val="0"/>
              <w:divBdr>
                <w:top w:val="none" w:sz="0" w:space="0" w:color="auto"/>
                <w:left w:val="none" w:sz="0" w:space="0" w:color="auto"/>
                <w:bottom w:val="none" w:sz="0" w:space="0" w:color="auto"/>
                <w:right w:val="none" w:sz="0" w:space="0" w:color="auto"/>
              </w:divBdr>
            </w:div>
          </w:divsChild>
        </w:div>
        <w:div w:id="1535270759">
          <w:marLeft w:val="0"/>
          <w:marRight w:val="0"/>
          <w:marTop w:val="0"/>
          <w:marBottom w:val="0"/>
          <w:divBdr>
            <w:top w:val="none" w:sz="0" w:space="0" w:color="auto"/>
            <w:left w:val="none" w:sz="0" w:space="0" w:color="auto"/>
            <w:bottom w:val="none" w:sz="0" w:space="0" w:color="auto"/>
            <w:right w:val="none" w:sz="0" w:space="0" w:color="auto"/>
          </w:divBdr>
          <w:divsChild>
            <w:div w:id="1989044160">
              <w:marLeft w:val="0"/>
              <w:marRight w:val="0"/>
              <w:marTop w:val="0"/>
              <w:marBottom w:val="0"/>
              <w:divBdr>
                <w:top w:val="none" w:sz="0" w:space="0" w:color="auto"/>
                <w:left w:val="none" w:sz="0" w:space="0" w:color="auto"/>
                <w:bottom w:val="none" w:sz="0" w:space="0" w:color="auto"/>
                <w:right w:val="none" w:sz="0" w:space="0" w:color="auto"/>
              </w:divBdr>
            </w:div>
          </w:divsChild>
        </w:div>
        <w:div w:id="1874341812">
          <w:marLeft w:val="0"/>
          <w:marRight w:val="0"/>
          <w:marTop w:val="0"/>
          <w:marBottom w:val="0"/>
          <w:divBdr>
            <w:top w:val="none" w:sz="0" w:space="0" w:color="auto"/>
            <w:left w:val="none" w:sz="0" w:space="0" w:color="auto"/>
            <w:bottom w:val="none" w:sz="0" w:space="0" w:color="auto"/>
            <w:right w:val="none" w:sz="0" w:space="0" w:color="auto"/>
          </w:divBdr>
          <w:divsChild>
            <w:div w:id="2126077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579778">
      <w:bodyDiv w:val="1"/>
      <w:marLeft w:val="0"/>
      <w:marRight w:val="0"/>
      <w:marTop w:val="0"/>
      <w:marBottom w:val="0"/>
      <w:divBdr>
        <w:top w:val="none" w:sz="0" w:space="0" w:color="auto"/>
        <w:left w:val="none" w:sz="0" w:space="0" w:color="auto"/>
        <w:bottom w:val="none" w:sz="0" w:space="0" w:color="auto"/>
        <w:right w:val="none" w:sz="0" w:space="0" w:color="auto"/>
      </w:divBdr>
    </w:div>
    <w:div w:id="503671294">
      <w:bodyDiv w:val="1"/>
      <w:marLeft w:val="0"/>
      <w:marRight w:val="0"/>
      <w:marTop w:val="0"/>
      <w:marBottom w:val="0"/>
      <w:divBdr>
        <w:top w:val="none" w:sz="0" w:space="0" w:color="auto"/>
        <w:left w:val="none" w:sz="0" w:space="0" w:color="auto"/>
        <w:bottom w:val="none" w:sz="0" w:space="0" w:color="auto"/>
        <w:right w:val="none" w:sz="0" w:space="0" w:color="auto"/>
      </w:divBdr>
      <w:divsChild>
        <w:div w:id="1175994200">
          <w:marLeft w:val="0"/>
          <w:marRight w:val="0"/>
          <w:marTop w:val="0"/>
          <w:marBottom w:val="0"/>
          <w:divBdr>
            <w:top w:val="none" w:sz="0" w:space="0" w:color="auto"/>
            <w:left w:val="none" w:sz="0" w:space="0" w:color="auto"/>
            <w:bottom w:val="none" w:sz="0" w:space="0" w:color="auto"/>
            <w:right w:val="none" w:sz="0" w:space="0" w:color="auto"/>
          </w:divBdr>
        </w:div>
        <w:div w:id="1953396649">
          <w:marLeft w:val="0"/>
          <w:marRight w:val="0"/>
          <w:marTop w:val="0"/>
          <w:marBottom w:val="0"/>
          <w:divBdr>
            <w:top w:val="none" w:sz="0" w:space="0" w:color="auto"/>
            <w:left w:val="none" w:sz="0" w:space="0" w:color="auto"/>
            <w:bottom w:val="none" w:sz="0" w:space="0" w:color="auto"/>
            <w:right w:val="none" w:sz="0" w:space="0" w:color="auto"/>
          </w:divBdr>
        </w:div>
      </w:divsChild>
    </w:div>
    <w:div w:id="508370420">
      <w:bodyDiv w:val="1"/>
      <w:marLeft w:val="0"/>
      <w:marRight w:val="0"/>
      <w:marTop w:val="0"/>
      <w:marBottom w:val="0"/>
      <w:divBdr>
        <w:top w:val="none" w:sz="0" w:space="0" w:color="auto"/>
        <w:left w:val="none" w:sz="0" w:space="0" w:color="auto"/>
        <w:bottom w:val="none" w:sz="0" w:space="0" w:color="auto"/>
        <w:right w:val="none" w:sz="0" w:space="0" w:color="auto"/>
      </w:divBdr>
      <w:divsChild>
        <w:div w:id="497500123">
          <w:marLeft w:val="0"/>
          <w:marRight w:val="0"/>
          <w:marTop w:val="0"/>
          <w:marBottom w:val="0"/>
          <w:divBdr>
            <w:top w:val="none" w:sz="0" w:space="0" w:color="auto"/>
            <w:left w:val="none" w:sz="0" w:space="0" w:color="auto"/>
            <w:bottom w:val="none" w:sz="0" w:space="0" w:color="auto"/>
            <w:right w:val="none" w:sz="0" w:space="0" w:color="auto"/>
          </w:divBdr>
        </w:div>
        <w:div w:id="502400838">
          <w:marLeft w:val="0"/>
          <w:marRight w:val="0"/>
          <w:marTop w:val="0"/>
          <w:marBottom w:val="0"/>
          <w:divBdr>
            <w:top w:val="none" w:sz="0" w:space="0" w:color="auto"/>
            <w:left w:val="none" w:sz="0" w:space="0" w:color="auto"/>
            <w:bottom w:val="none" w:sz="0" w:space="0" w:color="auto"/>
            <w:right w:val="none" w:sz="0" w:space="0" w:color="auto"/>
          </w:divBdr>
        </w:div>
        <w:div w:id="1343510922">
          <w:marLeft w:val="0"/>
          <w:marRight w:val="0"/>
          <w:marTop w:val="0"/>
          <w:marBottom w:val="0"/>
          <w:divBdr>
            <w:top w:val="none" w:sz="0" w:space="0" w:color="auto"/>
            <w:left w:val="none" w:sz="0" w:space="0" w:color="auto"/>
            <w:bottom w:val="none" w:sz="0" w:space="0" w:color="auto"/>
            <w:right w:val="none" w:sz="0" w:space="0" w:color="auto"/>
          </w:divBdr>
        </w:div>
        <w:div w:id="1460997197">
          <w:marLeft w:val="0"/>
          <w:marRight w:val="0"/>
          <w:marTop w:val="0"/>
          <w:marBottom w:val="0"/>
          <w:divBdr>
            <w:top w:val="none" w:sz="0" w:space="0" w:color="auto"/>
            <w:left w:val="none" w:sz="0" w:space="0" w:color="auto"/>
            <w:bottom w:val="none" w:sz="0" w:space="0" w:color="auto"/>
            <w:right w:val="none" w:sz="0" w:space="0" w:color="auto"/>
          </w:divBdr>
        </w:div>
        <w:div w:id="1925021612">
          <w:marLeft w:val="0"/>
          <w:marRight w:val="0"/>
          <w:marTop w:val="0"/>
          <w:marBottom w:val="0"/>
          <w:divBdr>
            <w:top w:val="none" w:sz="0" w:space="0" w:color="auto"/>
            <w:left w:val="none" w:sz="0" w:space="0" w:color="auto"/>
            <w:bottom w:val="none" w:sz="0" w:space="0" w:color="auto"/>
            <w:right w:val="none" w:sz="0" w:space="0" w:color="auto"/>
          </w:divBdr>
        </w:div>
      </w:divsChild>
    </w:div>
    <w:div w:id="516309186">
      <w:bodyDiv w:val="1"/>
      <w:marLeft w:val="0"/>
      <w:marRight w:val="0"/>
      <w:marTop w:val="0"/>
      <w:marBottom w:val="0"/>
      <w:divBdr>
        <w:top w:val="none" w:sz="0" w:space="0" w:color="auto"/>
        <w:left w:val="none" w:sz="0" w:space="0" w:color="auto"/>
        <w:bottom w:val="none" w:sz="0" w:space="0" w:color="auto"/>
        <w:right w:val="none" w:sz="0" w:space="0" w:color="auto"/>
      </w:divBdr>
    </w:div>
    <w:div w:id="528952402">
      <w:bodyDiv w:val="1"/>
      <w:marLeft w:val="0"/>
      <w:marRight w:val="0"/>
      <w:marTop w:val="0"/>
      <w:marBottom w:val="0"/>
      <w:divBdr>
        <w:top w:val="none" w:sz="0" w:space="0" w:color="auto"/>
        <w:left w:val="none" w:sz="0" w:space="0" w:color="auto"/>
        <w:bottom w:val="none" w:sz="0" w:space="0" w:color="auto"/>
        <w:right w:val="none" w:sz="0" w:space="0" w:color="auto"/>
      </w:divBdr>
      <w:divsChild>
        <w:div w:id="917978310">
          <w:marLeft w:val="5"/>
          <w:marRight w:val="0"/>
          <w:marTop w:val="0"/>
          <w:marBottom w:val="0"/>
          <w:divBdr>
            <w:top w:val="none" w:sz="0" w:space="0" w:color="auto"/>
            <w:left w:val="none" w:sz="0" w:space="0" w:color="auto"/>
            <w:bottom w:val="none" w:sz="0" w:space="0" w:color="auto"/>
            <w:right w:val="none" w:sz="0" w:space="0" w:color="auto"/>
          </w:divBdr>
        </w:div>
      </w:divsChild>
    </w:div>
    <w:div w:id="531696061">
      <w:bodyDiv w:val="1"/>
      <w:marLeft w:val="0"/>
      <w:marRight w:val="0"/>
      <w:marTop w:val="0"/>
      <w:marBottom w:val="0"/>
      <w:divBdr>
        <w:top w:val="none" w:sz="0" w:space="0" w:color="auto"/>
        <w:left w:val="none" w:sz="0" w:space="0" w:color="auto"/>
        <w:bottom w:val="none" w:sz="0" w:space="0" w:color="auto"/>
        <w:right w:val="none" w:sz="0" w:space="0" w:color="auto"/>
      </w:divBdr>
      <w:divsChild>
        <w:div w:id="885599743">
          <w:marLeft w:val="0"/>
          <w:marRight w:val="0"/>
          <w:marTop w:val="0"/>
          <w:marBottom w:val="0"/>
          <w:divBdr>
            <w:top w:val="none" w:sz="0" w:space="0" w:color="auto"/>
            <w:left w:val="none" w:sz="0" w:space="0" w:color="auto"/>
            <w:bottom w:val="none" w:sz="0" w:space="0" w:color="auto"/>
            <w:right w:val="none" w:sz="0" w:space="0" w:color="auto"/>
          </w:divBdr>
          <w:divsChild>
            <w:div w:id="617569248">
              <w:marLeft w:val="0"/>
              <w:marRight w:val="0"/>
              <w:marTop w:val="0"/>
              <w:marBottom w:val="0"/>
              <w:divBdr>
                <w:top w:val="none" w:sz="0" w:space="0" w:color="auto"/>
                <w:left w:val="none" w:sz="0" w:space="0" w:color="auto"/>
                <w:bottom w:val="none" w:sz="0" w:space="0" w:color="auto"/>
                <w:right w:val="none" w:sz="0" w:space="0" w:color="auto"/>
              </w:divBdr>
              <w:divsChild>
                <w:div w:id="1174958406">
                  <w:marLeft w:val="0"/>
                  <w:marRight w:val="0"/>
                  <w:marTop w:val="0"/>
                  <w:marBottom w:val="0"/>
                  <w:divBdr>
                    <w:top w:val="none" w:sz="0" w:space="0" w:color="auto"/>
                    <w:left w:val="none" w:sz="0" w:space="0" w:color="auto"/>
                    <w:bottom w:val="none" w:sz="0" w:space="0" w:color="auto"/>
                    <w:right w:val="none" w:sz="0" w:space="0" w:color="auto"/>
                  </w:divBdr>
                  <w:divsChild>
                    <w:div w:id="1092436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1921015">
      <w:bodyDiv w:val="1"/>
      <w:marLeft w:val="0"/>
      <w:marRight w:val="0"/>
      <w:marTop w:val="0"/>
      <w:marBottom w:val="0"/>
      <w:divBdr>
        <w:top w:val="none" w:sz="0" w:space="0" w:color="auto"/>
        <w:left w:val="none" w:sz="0" w:space="0" w:color="auto"/>
        <w:bottom w:val="none" w:sz="0" w:space="0" w:color="auto"/>
        <w:right w:val="none" w:sz="0" w:space="0" w:color="auto"/>
      </w:divBdr>
    </w:div>
    <w:div w:id="537277785">
      <w:bodyDiv w:val="1"/>
      <w:marLeft w:val="0"/>
      <w:marRight w:val="0"/>
      <w:marTop w:val="0"/>
      <w:marBottom w:val="0"/>
      <w:divBdr>
        <w:top w:val="none" w:sz="0" w:space="0" w:color="auto"/>
        <w:left w:val="none" w:sz="0" w:space="0" w:color="auto"/>
        <w:bottom w:val="none" w:sz="0" w:space="0" w:color="auto"/>
        <w:right w:val="none" w:sz="0" w:space="0" w:color="auto"/>
      </w:divBdr>
    </w:div>
    <w:div w:id="553547734">
      <w:bodyDiv w:val="1"/>
      <w:marLeft w:val="0"/>
      <w:marRight w:val="0"/>
      <w:marTop w:val="0"/>
      <w:marBottom w:val="0"/>
      <w:divBdr>
        <w:top w:val="none" w:sz="0" w:space="0" w:color="auto"/>
        <w:left w:val="none" w:sz="0" w:space="0" w:color="auto"/>
        <w:bottom w:val="none" w:sz="0" w:space="0" w:color="auto"/>
        <w:right w:val="none" w:sz="0" w:space="0" w:color="auto"/>
      </w:divBdr>
      <w:divsChild>
        <w:div w:id="332415515">
          <w:marLeft w:val="0"/>
          <w:marRight w:val="0"/>
          <w:marTop w:val="0"/>
          <w:marBottom w:val="0"/>
          <w:divBdr>
            <w:top w:val="none" w:sz="0" w:space="0" w:color="auto"/>
            <w:left w:val="none" w:sz="0" w:space="0" w:color="auto"/>
            <w:bottom w:val="none" w:sz="0" w:space="0" w:color="auto"/>
            <w:right w:val="none" w:sz="0" w:space="0" w:color="auto"/>
          </w:divBdr>
          <w:divsChild>
            <w:div w:id="381027926">
              <w:marLeft w:val="-75"/>
              <w:marRight w:val="0"/>
              <w:marTop w:val="30"/>
              <w:marBottom w:val="30"/>
              <w:divBdr>
                <w:top w:val="none" w:sz="0" w:space="0" w:color="auto"/>
                <w:left w:val="none" w:sz="0" w:space="0" w:color="auto"/>
                <w:bottom w:val="none" w:sz="0" w:space="0" w:color="auto"/>
                <w:right w:val="none" w:sz="0" w:space="0" w:color="auto"/>
              </w:divBdr>
              <w:divsChild>
                <w:div w:id="636376189">
                  <w:marLeft w:val="0"/>
                  <w:marRight w:val="0"/>
                  <w:marTop w:val="0"/>
                  <w:marBottom w:val="0"/>
                  <w:divBdr>
                    <w:top w:val="none" w:sz="0" w:space="0" w:color="auto"/>
                    <w:left w:val="none" w:sz="0" w:space="0" w:color="auto"/>
                    <w:bottom w:val="none" w:sz="0" w:space="0" w:color="auto"/>
                    <w:right w:val="none" w:sz="0" w:space="0" w:color="auto"/>
                  </w:divBdr>
                  <w:divsChild>
                    <w:div w:id="108593159">
                      <w:marLeft w:val="0"/>
                      <w:marRight w:val="0"/>
                      <w:marTop w:val="0"/>
                      <w:marBottom w:val="0"/>
                      <w:divBdr>
                        <w:top w:val="none" w:sz="0" w:space="0" w:color="auto"/>
                        <w:left w:val="none" w:sz="0" w:space="0" w:color="auto"/>
                        <w:bottom w:val="none" w:sz="0" w:space="0" w:color="auto"/>
                        <w:right w:val="none" w:sz="0" w:space="0" w:color="auto"/>
                      </w:divBdr>
                    </w:div>
                    <w:div w:id="605886570">
                      <w:marLeft w:val="0"/>
                      <w:marRight w:val="0"/>
                      <w:marTop w:val="0"/>
                      <w:marBottom w:val="0"/>
                      <w:divBdr>
                        <w:top w:val="none" w:sz="0" w:space="0" w:color="auto"/>
                        <w:left w:val="none" w:sz="0" w:space="0" w:color="auto"/>
                        <w:bottom w:val="none" w:sz="0" w:space="0" w:color="auto"/>
                        <w:right w:val="none" w:sz="0" w:space="0" w:color="auto"/>
                      </w:divBdr>
                    </w:div>
                  </w:divsChild>
                </w:div>
                <w:div w:id="940722709">
                  <w:marLeft w:val="0"/>
                  <w:marRight w:val="0"/>
                  <w:marTop w:val="0"/>
                  <w:marBottom w:val="0"/>
                  <w:divBdr>
                    <w:top w:val="none" w:sz="0" w:space="0" w:color="auto"/>
                    <w:left w:val="none" w:sz="0" w:space="0" w:color="auto"/>
                    <w:bottom w:val="none" w:sz="0" w:space="0" w:color="auto"/>
                    <w:right w:val="none" w:sz="0" w:space="0" w:color="auto"/>
                  </w:divBdr>
                  <w:divsChild>
                    <w:div w:id="1031609042">
                      <w:marLeft w:val="0"/>
                      <w:marRight w:val="0"/>
                      <w:marTop w:val="0"/>
                      <w:marBottom w:val="0"/>
                      <w:divBdr>
                        <w:top w:val="none" w:sz="0" w:space="0" w:color="auto"/>
                        <w:left w:val="none" w:sz="0" w:space="0" w:color="auto"/>
                        <w:bottom w:val="none" w:sz="0" w:space="0" w:color="auto"/>
                        <w:right w:val="none" w:sz="0" w:space="0" w:color="auto"/>
                      </w:divBdr>
                    </w:div>
                    <w:div w:id="1596595897">
                      <w:marLeft w:val="0"/>
                      <w:marRight w:val="0"/>
                      <w:marTop w:val="0"/>
                      <w:marBottom w:val="0"/>
                      <w:divBdr>
                        <w:top w:val="none" w:sz="0" w:space="0" w:color="auto"/>
                        <w:left w:val="none" w:sz="0" w:space="0" w:color="auto"/>
                        <w:bottom w:val="none" w:sz="0" w:space="0" w:color="auto"/>
                        <w:right w:val="none" w:sz="0" w:space="0" w:color="auto"/>
                      </w:divBdr>
                    </w:div>
                    <w:div w:id="2127919335">
                      <w:marLeft w:val="0"/>
                      <w:marRight w:val="0"/>
                      <w:marTop w:val="0"/>
                      <w:marBottom w:val="0"/>
                      <w:divBdr>
                        <w:top w:val="none" w:sz="0" w:space="0" w:color="auto"/>
                        <w:left w:val="none" w:sz="0" w:space="0" w:color="auto"/>
                        <w:bottom w:val="none" w:sz="0" w:space="0" w:color="auto"/>
                        <w:right w:val="none" w:sz="0" w:space="0" w:color="auto"/>
                      </w:divBdr>
                    </w:div>
                  </w:divsChild>
                </w:div>
                <w:div w:id="1637100145">
                  <w:marLeft w:val="0"/>
                  <w:marRight w:val="0"/>
                  <w:marTop w:val="0"/>
                  <w:marBottom w:val="0"/>
                  <w:divBdr>
                    <w:top w:val="none" w:sz="0" w:space="0" w:color="auto"/>
                    <w:left w:val="none" w:sz="0" w:space="0" w:color="auto"/>
                    <w:bottom w:val="none" w:sz="0" w:space="0" w:color="auto"/>
                    <w:right w:val="none" w:sz="0" w:space="0" w:color="auto"/>
                  </w:divBdr>
                  <w:divsChild>
                    <w:div w:id="94905195">
                      <w:marLeft w:val="0"/>
                      <w:marRight w:val="0"/>
                      <w:marTop w:val="0"/>
                      <w:marBottom w:val="0"/>
                      <w:divBdr>
                        <w:top w:val="none" w:sz="0" w:space="0" w:color="auto"/>
                        <w:left w:val="none" w:sz="0" w:space="0" w:color="auto"/>
                        <w:bottom w:val="none" w:sz="0" w:space="0" w:color="auto"/>
                        <w:right w:val="none" w:sz="0" w:space="0" w:color="auto"/>
                      </w:divBdr>
                    </w:div>
                    <w:div w:id="204611032">
                      <w:marLeft w:val="0"/>
                      <w:marRight w:val="0"/>
                      <w:marTop w:val="0"/>
                      <w:marBottom w:val="0"/>
                      <w:divBdr>
                        <w:top w:val="none" w:sz="0" w:space="0" w:color="auto"/>
                        <w:left w:val="none" w:sz="0" w:space="0" w:color="auto"/>
                        <w:bottom w:val="none" w:sz="0" w:space="0" w:color="auto"/>
                        <w:right w:val="none" w:sz="0" w:space="0" w:color="auto"/>
                      </w:divBdr>
                    </w:div>
                    <w:div w:id="1947421154">
                      <w:marLeft w:val="0"/>
                      <w:marRight w:val="0"/>
                      <w:marTop w:val="0"/>
                      <w:marBottom w:val="0"/>
                      <w:divBdr>
                        <w:top w:val="none" w:sz="0" w:space="0" w:color="auto"/>
                        <w:left w:val="none" w:sz="0" w:space="0" w:color="auto"/>
                        <w:bottom w:val="none" w:sz="0" w:space="0" w:color="auto"/>
                        <w:right w:val="none" w:sz="0" w:space="0" w:color="auto"/>
                      </w:divBdr>
                    </w:div>
                  </w:divsChild>
                </w:div>
                <w:div w:id="1703241121">
                  <w:marLeft w:val="0"/>
                  <w:marRight w:val="0"/>
                  <w:marTop w:val="0"/>
                  <w:marBottom w:val="0"/>
                  <w:divBdr>
                    <w:top w:val="none" w:sz="0" w:space="0" w:color="auto"/>
                    <w:left w:val="none" w:sz="0" w:space="0" w:color="auto"/>
                    <w:bottom w:val="none" w:sz="0" w:space="0" w:color="auto"/>
                    <w:right w:val="none" w:sz="0" w:space="0" w:color="auto"/>
                  </w:divBdr>
                  <w:divsChild>
                    <w:div w:id="358816301">
                      <w:marLeft w:val="0"/>
                      <w:marRight w:val="0"/>
                      <w:marTop w:val="0"/>
                      <w:marBottom w:val="0"/>
                      <w:divBdr>
                        <w:top w:val="none" w:sz="0" w:space="0" w:color="auto"/>
                        <w:left w:val="none" w:sz="0" w:space="0" w:color="auto"/>
                        <w:bottom w:val="none" w:sz="0" w:space="0" w:color="auto"/>
                        <w:right w:val="none" w:sz="0" w:space="0" w:color="auto"/>
                      </w:divBdr>
                    </w:div>
                    <w:div w:id="1060858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265307">
          <w:marLeft w:val="0"/>
          <w:marRight w:val="0"/>
          <w:marTop w:val="0"/>
          <w:marBottom w:val="0"/>
          <w:divBdr>
            <w:top w:val="none" w:sz="0" w:space="0" w:color="auto"/>
            <w:left w:val="none" w:sz="0" w:space="0" w:color="auto"/>
            <w:bottom w:val="none" w:sz="0" w:space="0" w:color="auto"/>
            <w:right w:val="none" w:sz="0" w:space="0" w:color="auto"/>
          </w:divBdr>
        </w:div>
        <w:div w:id="1203636611">
          <w:marLeft w:val="0"/>
          <w:marRight w:val="0"/>
          <w:marTop w:val="0"/>
          <w:marBottom w:val="0"/>
          <w:divBdr>
            <w:top w:val="none" w:sz="0" w:space="0" w:color="auto"/>
            <w:left w:val="none" w:sz="0" w:space="0" w:color="auto"/>
            <w:bottom w:val="none" w:sz="0" w:space="0" w:color="auto"/>
            <w:right w:val="none" w:sz="0" w:space="0" w:color="auto"/>
          </w:divBdr>
          <w:divsChild>
            <w:div w:id="1558125782">
              <w:marLeft w:val="0"/>
              <w:marRight w:val="0"/>
              <w:marTop w:val="0"/>
              <w:marBottom w:val="0"/>
              <w:divBdr>
                <w:top w:val="none" w:sz="0" w:space="0" w:color="auto"/>
                <w:left w:val="none" w:sz="0" w:space="0" w:color="auto"/>
                <w:bottom w:val="none" w:sz="0" w:space="0" w:color="auto"/>
                <w:right w:val="none" w:sz="0" w:space="0" w:color="auto"/>
              </w:divBdr>
            </w:div>
          </w:divsChild>
        </w:div>
        <w:div w:id="1310939495">
          <w:marLeft w:val="0"/>
          <w:marRight w:val="0"/>
          <w:marTop w:val="0"/>
          <w:marBottom w:val="0"/>
          <w:divBdr>
            <w:top w:val="none" w:sz="0" w:space="0" w:color="auto"/>
            <w:left w:val="none" w:sz="0" w:space="0" w:color="auto"/>
            <w:bottom w:val="none" w:sz="0" w:space="0" w:color="auto"/>
            <w:right w:val="none" w:sz="0" w:space="0" w:color="auto"/>
          </w:divBdr>
        </w:div>
        <w:div w:id="1642879563">
          <w:marLeft w:val="0"/>
          <w:marRight w:val="0"/>
          <w:marTop w:val="0"/>
          <w:marBottom w:val="0"/>
          <w:divBdr>
            <w:top w:val="none" w:sz="0" w:space="0" w:color="auto"/>
            <w:left w:val="none" w:sz="0" w:space="0" w:color="auto"/>
            <w:bottom w:val="none" w:sz="0" w:space="0" w:color="auto"/>
            <w:right w:val="none" w:sz="0" w:space="0" w:color="auto"/>
          </w:divBdr>
        </w:div>
        <w:div w:id="1751190781">
          <w:marLeft w:val="0"/>
          <w:marRight w:val="0"/>
          <w:marTop w:val="0"/>
          <w:marBottom w:val="0"/>
          <w:divBdr>
            <w:top w:val="none" w:sz="0" w:space="0" w:color="auto"/>
            <w:left w:val="none" w:sz="0" w:space="0" w:color="auto"/>
            <w:bottom w:val="none" w:sz="0" w:space="0" w:color="auto"/>
            <w:right w:val="none" w:sz="0" w:space="0" w:color="auto"/>
          </w:divBdr>
        </w:div>
      </w:divsChild>
    </w:div>
    <w:div w:id="556940139">
      <w:bodyDiv w:val="1"/>
      <w:marLeft w:val="0"/>
      <w:marRight w:val="0"/>
      <w:marTop w:val="0"/>
      <w:marBottom w:val="0"/>
      <w:divBdr>
        <w:top w:val="none" w:sz="0" w:space="0" w:color="auto"/>
        <w:left w:val="none" w:sz="0" w:space="0" w:color="auto"/>
        <w:bottom w:val="none" w:sz="0" w:space="0" w:color="auto"/>
        <w:right w:val="none" w:sz="0" w:space="0" w:color="auto"/>
      </w:divBdr>
    </w:div>
    <w:div w:id="577788856">
      <w:bodyDiv w:val="1"/>
      <w:marLeft w:val="0"/>
      <w:marRight w:val="0"/>
      <w:marTop w:val="0"/>
      <w:marBottom w:val="0"/>
      <w:divBdr>
        <w:top w:val="none" w:sz="0" w:space="0" w:color="auto"/>
        <w:left w:val="none" w:sz="0" w:space="0" w:color="auto"/>
        <w:bottom w:val="none" w:sz="0" w:space="0" w:color="auto"/>
        <w:right w:val="none" w:sz="0" w:space="0" w:color="auto"/>
      </w:divBdr>
      <w:divsChild>
        <w:div w:id="302121017">
          <w:marLeft w:val="0"/>
          <w:marRight w:val="0"/>
          <w:marTop w:val="0"/>
          <w:marBottom w:val="0"/>
          <w:divBdr>
            <w:top w:val="none" w:sz="0" w:space="0" w:color="auto"/>
            <w:left w:val="none" w:sz="0" w:space="0" w:color="auto"/>
            <w:bottom w:val="none" w:sz="0" w:space="0" w:color="auto"/>
            <w:right w:val="none" w:sz="0" w:space="0" w:color="auto"/>
          </w:divBdr>
        </w:div>
        <w:div w:id="1218971382">
          <w:marLeft w:val="0"/>
          <w:marRight w:val="0"/>
          <w:marTop w:val="0"/>
          <w:marBottom w:val="0"/>
          <w:divBdr>
            <w:top w:val="none" w:sz="0" w:space="0" w:color="auto"/>
            <w:left w:val="none" w:sz="0" w:space="0" w:color="auto"/>
            <w:bottom w:val="none" w:sz="0" w:space="0" w:color="auto"/>
            <w:right w:val="none" w:sz="0" w:space="0" w:color="auto"/>
          </w:divBdr>
        </w:div>
      </w:divsChild>
    </w:div>
    <w:div w:id="588200072">
      <w:bodyDiv w:val="1"/>
      <w:marLeft w:val="0"/>
      <w:marRight w:val="0"/>
      <w:marTop w:val="0"/>
      <w:marBottom w:val="0"/>
      <w:divBdr>
        <w:top w:val="none" w:sz="0" w:space="0" w:color="auto"/>
        <w:left w:val="none" w:sz="0" w:space="0" w:color="auto"/>
        <w:bottom w:val="none" w:sz="0" w:space="0" w:color="auto"/>
        <w:right w:val="none" w:sz="0" w:space="0" w:color="auto"/>
      </w:divBdr>
    </w:div>
    <w:div w:id="604577138">
      <w:bodyDiv w:val="1"/>
      <w:marLeft w:val="0"/>
      <w:marRight w:val="0"/>
      <w:marTop w:val="0"/>
      <w:marBottom w:val="0"/>
      <w:divBdr>
        <w:top w:val="none" w:sz="0" w:space="0" w:color="auto"/>
        <w:left w:val="none" w:sz="0" w:space="0" w:color="auto"/>
        <w:bottom w:val="none" w:sz="0" w:space="0" w:color="auto"/>
        <w:right w:val="none" w:sz="0" w:space="0" w:color="auto"/>
      </w:divBdr>
    </w:div>
    <w:div w:id="624049063">
      <w:bodyDiv w:val="1"/>
      <w:marLeft w:val="0"/>
      <w:marRight w:val="0"/>
      <w:marTop w:val="0"/>
      <w:marBottom w:val="0"/>
      <w:divBdr>
        <w:top w:val="none" w:sz="0" w:space="0" w:color="auto"/>
        <w:left w:val="none" w:sz="0" w:space="0" w:color="auto"/>
        <w:bottom w:val="none" w:sz="0" w:space="0" w:color="auto"/>
        <w:right w:val="none" w:sz="0" w:space="0" w:color="auto"/>
      </w:divBdr>
      <w:divsChild>
        <w:div w:id="217397366">
          <w:marLeft w:val="0"/>
          <w:marRight w:val="0"/>
          <w:marTop w:val="0"/>
          <w:marBottom w:val="0"/>
          <w:divBdr>
            <w:top w:val="none" w:sz="0" w:space="0" w:color="auto"/>
            <w:left w:val="none" w:sz="0" w:space="0" w:color="auto"/>
            <w:bottom w:val="none" w:sz="0" w:space="0" w:color="auto"/>
            <w:right w:val="none" w:sz="0" w:space="0" w:color="auto"/>
          </w:divBdr>
        </w:div>
      </w:divsChild>
    </w:div>
    <w:div w:id="650134981">
      <w:bodyDiv w:val="1"/>
      <w:marLeft w:val="0"/>
      <w:marRight w:val="0"/>
      <w:marTop w:val="0"/>
      <w:marBottom w:val="0"/>
      <w:divBdr>
        <w:top w:val="none" w:sz="0" w:space="0" w:color="auto"/>
        <w:left w:val="none" w:sz="0" w:space="0" w:color="auto"/>
        <w:bottom w:val="none" w:sz="0" w:space="0" w:color="auto"/>
        <w:right w:val="none" w:sz="0" w:space="0" w:color="auto"/>
      </w:divBdr>
      <w:divsChild>
        <w:div w:id="2826906">
          <w:marLeft w:val="0"/>
          <w:marRight w:val="0"/>
          <w:marTop w:val="0"/>
          <w:marBottom w:val="0"/>
          <w:divBdr>
            <w:top w:val="none" w:sz="0" w:space="0" w:color="auto"/>
            <w:left w:val="none" w:sz="0" w:space="0" w:color="auto"/>
            <w:bottom w:val="none" w:sz="0" w:space="0" w:color="auto"/>
            <w:right w:val="none" w:sz="0" w:space="0" w:color="auto"/>
          </w:divBdr>
          <w:divsChild>
            <w:div w:id="852692399">
              <w:marLeft w:val="0"/>
              <w:marRight w:val="0"/>
              <w:marTop w:val="0"/>
              <w:marBottom w:val="0"/>
              <w:divBdr>
                <w:top w:val="none" w:sz="0" w:space="0" w:color="auto"/>
                <w:left w:val="none" w:sz="0" w:space="0" w:color="auto"/>
                <w:bottom w:val="none" w:sz="0" w:space="0" w:color="auto"/>
                <w:right w:val="none" w:sz="0" w:space="0" w:color="auto"/>
              </w:divBdr>
            </w:div>
          </w:divsChild>
        </w:div>
        <w:div w:id="13727447">
          <w:marLeft w:val="0"/>
          <w:marRight w:val="0"/>
          <w:marTop w:val="0"/>
          <w:marBottom w:val="0"/>
          <w:divBdr>
            <w:top w:val="none" w:sz="0" w:space="0" w:color="auto"/>
            <w:left w:val="none" w:sz="0" w:space="0" w:color="auto"/>
            <w:bottom w:val="none" w:sz="0" w:space="0" w:color="auto"/>
            <w:right w:val="none" w:sz="0" w:space="0" w:color="auto"/>
          </w:divBdr>
          <w:divsChild>
            <w:div w:id="450588565">
              <w:marLeft w:val="0"/>
              <w:marRight w:val="0"/>
              <w:marTop w:val="0"/>
              <w:marBottom w:val="0"/>
              <w:divBdr>
                <w:top w:val="none" w:sz="0" w:space="0" w:color="auto"/>
                <w:left w:val="none" w:sz="0" w:space="0" w:color="auto"/>
                <w:bottom w:val="none" w:sz="0" w:space="0" w:color="auto"/>
                <w:right w:val="none" w:sz="0" w:space="0" w:color="auto"/>
              </w:divBdr>
            </w:div>
            <w:div w:id="1667897285">
              <w:marLeft w:val="0"/>
              <w:marRight w:val="0"/>
              <w:marTop w:val="0"/>
              <w:marBottom w:val="0"/>
              <w:divBdr>
                <w:top w:val="none" w:sz="0" w:space="0" w:color="auto"/>
                <w:left w:val="none" w:sz="0" w:space="0" w:color="auto"/>
                <w:bottom w:val="none" w:sz="0" w:space="0" w:color="auto"/>
                <w:right w:val="none" w:sz="0" w:space="0" w:color="auto"/>
              </w:divBdr>
            </w:div>
          </w:divsChild>
        </w:div>
        <w:div w:id="32388140">
          <w:marLeft w:val="0"/>
          <w:marRight w:val="0"/>
          <w:marTop w:val="0"/>
          <w:marBottom w:val="0"/>
          <w:divBdr>
            <w:top w:val="none" w:sz="0" w:space="0" w:color="auto"/>
            <w:left w:val="none" w:sz="0" w:space="0" w:color="auto"/>
            <w:bottom w:val="none" w:sz="0" w:space="0" w:color="auto"/>
            <w:right w:val="none" w:sz="0" w:space="0" w:color="auto"/>
          </w:divBdr>
          <w:divsChild>
            <w:div w:id="1399206989">
              <w:marLeft w:val="0"/>
              <w:marRight w:val="0"/>
              <w:marTop w:val="0"/>
              <w:marBottom w:val="0"/>
              <w:divBdr>
                <w:top w:val="none" w:sz="0" w:space="0" w:color="auto"/>
                <w:left w:val="none" w:sz="0" w:space="0" w:color="auto"/>
                <w:bottom w:val="none" w:sz="0" w:space="0" w:color="auto"/>
                <w:right w:val="none" w:sz="0" w:space="0" w:color="auto"/>
              </w:divBdr>
            </w:div>
          </w:divsChild>
        </w:div>
        <w:div w:id="35739544">
          <w:marLeft w:val="0"/>
          <w:marRight w:val="0"/>
          <w:marTop w:val="0"/>
          <w:marBottom w:val="0"/>
          <w:divBdr>
            <w:top w:val="none" w:sz="0" w:space="0" w:color="auto"/>
            <w:left w:val="none" w:sz="0" w:space="0" w:color="auto"/>
            <w:bottom w:val="none" w:sz="0" w:space="0" w:color="auto"/>
            <w:right w:val="none" w:sz="0" w:space="0" w:color="auto"/>
          </w:divBdr>
          <w:divsChild>
            <w:div w:id="752319597">
              <w:marLeft w:val="0"/>
              <w:marRight w:val="0"/>
              <w:marTop w:val="0"/>
              <w:marBottom w:val="0"/>
              <w:divBdr>
                <w:top w:val="none" w:sz="0" w:space="0" w:color="auto"/>
                <w:left w:val="none" w:sz="0" w:space="0" w:color="auto"/>
                <w:bottom w:val="none" w:sz="0" w:space="0" w:color="auto"/>
                <w:right w:val="none" w:sz="0" w:space="0" w:color="auto"/>
              </w:divBdr>
            </w:div>
          </w:divsChild>
        </w:div>
        <w:div w:id="42222410">
          <w:marLeft w:val="0"/>
          <w:marRight w:val="0"/>
          <w:marTop w:val="0"/>
          <w:marBottom w:val="0"/>
          <w:divBdr>
            <w:top w:val="none" w:sz="0" w:space="0" w:color="auto"/>
            <w:left w:val="none" w:sz="0" w:space="0" w:color="auto"/>
            <w:bottom w:val="none" w:sz="0" w:space="0" w:color="auto"/>
            <w:right w:val="none" w:sz="0" w:space="0" w:color="auto"/>
          </w:divBdr>
          <w:divsChild>
            <w:div w:id="1157502841">
              <w:marLeft w:val="0"/>
              <w:marRight w:val="0"/>
              <w:marTop w:val="0"/>
              <w:marBottom w:val="0"/>
              <w:divBdr>
                <w:top w:val="none" w:sz="0" w:space="0" w:color="auto"/>
                <w:left w:val="none" w:sz="0" w:space="0" w:color="auto"/>
                <w:bottom w:val="none" w:sz="0" w:space="0" w:color="auto"/>
                <w:right w:val="none" w:sz="0" w:space="0" w:color="auto"/>
              </w:divBdr>
            </w:div>
          </w:divsChild>
        </w:div>
        <w:div w:id="45838441">
          <w:marLeft w:val="0"/>
          <w:marRight w:val="0"/>
          <w:marTop w:val="0"/>
          <w:marBottom w:val="0"/>
          <w:divBdr>
            <w:top w:val="none" w:sz="0" w:space="0" w:color="auto"/>
            <w:left w:val="none" w:sz="0" w:space="0" w:color="auto"/>
            <w:bottom w:val="none" w:sz="0" w:space="0" w:color="auto"/>
            <w:right w:val="none" w:sz="0" w:space="0" w:color="auto"/>
          </w:divBdr>
          <w:divsChild>
            <w:div w:id="888953560">
              <w:marLeft w:val="0"/>
              <w:marRight w:val="0"/>
              <w:marTop w:val="0"/>
              <w:marBottom w:val="0"/>
              <w:divBdr>
                <w:top w:val="none" w:sz="0" w:space="0" w:color="auto"/>
                <w:left w:val="none" w:sz="0" w:space="0" w:color="auto"/>
                <w:bottom w:val="none" w:sz="0" w:space="0" w:color="auto"/>
                <w:right w:val="none" w:sz="0" w:space="0" w:color="auto"/>
              </w:divBdr>
            </w:div>
            <w:div w:id="1042513252">
              <w:marLeft w:val="0"/>
              <w:marRight w:val="0"/>
              <w:marTop w:val="0"/>
              <w:marBottom w:val="0"/>
              <w:divBdr>
                <w:top w:val="none" w:sz="0" w:space="0" w:color="auto"/>
                <w:left w:val="none" w:sz="0" w:space="0" w:color="auto"/>
                <w:bottom w:val="none" w:sz="0" w:space="0" w:color="auto"/>
                <w:right w:val="none" w:sz="0" w:space="0" w:color="auto"/>
              </w:divBdr>
            </w:div>
          </w:divsChild>
        </w:div>
        <w:div w:id="47339448">
          <w:marLeft w:val="0"/>
          <w:marRight w:val="0"/>
          <w:marTop w:val="0"/>
          <w:marBottom w:val="0"/>
          <w:divBdr>
            <w:top w:val="none" w:sz="0" w:space="0" w:color="auto"/>
            <w:left w:val="none" w:sz="0" w:space="0" w:color="auto"/>
            <w:bottom w:val="none" w:sz="0" w:space="0" w:color="auto"/>
            <w:right w:val="none" w:sz="0" w:space="0" w:color="auto"/>
          </w:divBdr>
          <w:divsChild>
            <w:div w:id="541327917">
              <w:marLeft w:val="0"/>
              <w:marRight w:val="0"/>
              <w:marTop w:val="0"/>
              <w:marBottom w:val="0"/>
              <w:divBdr>
                <w:top w:val="none" w:sz="0" w:space="0" w:color="auto"/>
                <w:left w:val="none" w:sz="0" w:space="0" w:color="auto"/>
                <w:bottom w:val="none" w:sz="0" w:space="0" w:color="auto"/>
                <w:right w:val="none" w:sz="0" w:space="0" w:color="auto"/>
              </w:divBdr>
            </w:div>
          </w:divsChild>
        </w:div>
        <w:div w:id="54667102">
          <w:marLeft w:val="0"/>
          <w:marRight w:val="0"/>
          <w:marTop w:val="0"/>
          <w:marBottom w:val="0"/>
          <w:divBdr>
            <w:top w:val="none" w:sz="0" w:space="0" w:color="auto"/>
            <w:left w:val="none" w:sz="0" w:space="0" w:color="auto"/>
            <w:bottom w:val="none" w:sz="0" w:space="0" w:color="auto"/>
            <w:right w:val="none" w:sz="0" w:space="0" w:color="auto"/>
          </w:divBdr>
          <w:divsChild>
            <w:div w:id="247735257">
              <w:marLeft w:val="0"/>
              <w:marRight w:val="0"/>
              <w:marTop w:val="0"/>
              <w:marBottom w:val="0"/>
              <w:divBdr>
                <w:top w:val="none" w:sz="0" w:space="0" w:color="auto"/>
                <w:left w:val="none" w:sz="0" w:space="0" w:color="auto"/>
                <w:bottom w:val="none" w:sz="0" w:space="0" w:color="auto"/>
                <w:right w:val="none" w:sz="0" w:space="0" w:color="auto"/>
              </w:divBdr>
            </w:div>
            <w:div w:id="1480072251">
              <w:marLeft w:val="0"/>
              <w:marRight w:val="0"/>
              <w:marTop w:val="0"/>
              <w:marBottom w:val="0"/>
              <w:divBdr>
                <w:top w:val="none" w:sz="0" w:space="0" w:color="auto"/>
                <w:left w:val="none" w:sz="0" w:space="0" w:color="auto"/>
                <w:bottom w:val="none" w:sz="0" w:space="0" w:color="auto"/>
                <w:right w:val="none" w:sz="0" w:space="0" w:color="auto"/>
              </w:divBdr>
            </w:div>
          </w:divsChild>
        </w:div>
        <w:div w:id="64301854">
          <w:marLeft w:val="0"/>
          <w:marRight w:val="0"/>
          <w:marTop w:val="0"/>
          <w:marBottom w:val="0"/>
          <w:divBdr>
            <w:top w:val="none" w:sz="0" w:space="0" w:color="auto"/>
            <w:left w:val="none" w:sz="0" w:space="0" w:color="auto"/>
            <w:bottom w:val="none" w:sz="0" w:space="0" w:color="auto"/>
            <w:right w:val="none" w:sz="0" w:space="0" w:color="auto"/>
          </w:divBdr>
          <w:divsChild>
            <w:div w:id="23095013">
              <w:marLeft w:val="0"/>
              <w:marRight w:val="0"/>
              <w:marTop w:val="0"/>
              <w:marBottom w:val="0"/>
              <w:divBdr>
                <w:top w:val="none" w:sz="0" w:space="0" w:color="auto"/>
                <w:left w:val="none" w:sz="0" w:space="0" w:color="auto"/>
                <w:bottom w:val="none" w:sz="0" w:space="0" w:color="auto"/>
                <w:right w:val="none" w:sz="0" w:space="0" w:color="auto"/>
              </w:divBdr>
            </w:div>
            <w:div w:id="1987776366">
              <w:marLeft w:val="0"/>
              <w:marRight w:val="0"/>
              <w:marTop w:val="0"/>
              <w:marBottom w:val="0"/>
              <w:divBdr>
                <w:top w:val="none" w:sz="0" w:space="0" w:color="auto"/>
                <w:left w:val="none" w:sz="0" w:space="0" w:color="auto"/>
                <w:bottom w:val="none" w:sz="0" w:space="0" w:color="auto"/>
                <w:right w:val="none" w:sz="0" w:space="0" w:color="auto"/>
              </w:divBdr>
            </w:div>
          </w:divsChild>
        </w:div>
        <w:div w:id="68772813">
          <w:marLeft w:val="0"/>
          <w:marRight w:val="0"/>
          <w:marTop w:val="0"/>
          <w:marBottom w:val="0"/>
          <w:divBdr>
            <w:top w:val="none" w:sz="0" w:space="0" w:color="auto"/>
            <w:left w:val="none" w:sz="0" w:space="0" w:color="auto"/>
            <w:bottom w:val="none" w:sz="0" w:space="0" w:color="auto"/>
            <w:right w:val="none" w:sz="0" w:space="0" w:color="auto"/>
          </w:divBdr>
          <w:divsChild>
            <w:div w:id="2123913559">
              <w:marLeft w:val="0"/>
              <w:marRight w:val="0"/>
              <w:marTop w:val="0"/>
              <w:marBottom w:val="0"/>
              <w:divBdr>
                <w:top w:val="none" w:sz="0" w:space="0" w:color="auto"/>
                <w:left w:val="none" w:sz="0" w:space="0" w:color="auto"/>
                <w:bottom w:val="none" w:sz="0" w:space="0" w:color="auto"/>
                <w:right w:val="none" w:sz="0" w:space="0" w:color="auto"/>
              </w:divBdr>
            </w:div>
          </w:divsChild>
        </w:div>
        <w:div w:id="88501197">
          <w:marLeft w:val="0"/>
          <w:marRight w:val="0"/>
          <w:marTop w:val="0"/>
          <w:marBottom w:val="0"/>
          <w:divBdr>
            <w:top w:val="none" w:sz="0" w:space="0" w:color="auto"/>
            <w:left w:val="none" w:sz="0" w:space="0" w:color="auto"/>
            <w:bottom w:val="none" w:sz="0" w:space="0" w:color="auto"/>
            <w:right w:val="none" w:sz="0" w:space="0" w:color="auto"/>
          </w:divBdr>
          <w:divsChild>
            <w:div w:id="1816289203">
              <w:marLeft w:val="0"/>
              <w:marRight w:val="0"/>
              <w:marTop w:val="0"/>
              <w:marBottom w:val="0"/>
              <w:divBdr>
                <w:top w:val="none" w:sz="0" w:space="0" w:color="auto"/>
                <w:left w:val="none" w:sz="0" w:space="0" w:color="auto"/>
                <w:bottom w:val="none" w:sz="0" w:space="0" w:color="auto"/>
                <w:right w:val="none" w:sz="0" w:space="0" w:color="auto"/>
              </w:divBdr>
            </w:div>
          </w:divsChild>
        </w:div>
        <w:div w:id="95752043">
          <w:marLeft w:val="0"/>
          <w:marRight w:val="0"/>
          <w:marTop w:val="0"/>
          <w:marBottom w:val="0"/>
          <w:divBdr>
            <w:top w:val="none" w:sz="0" w:space="0" w:color="auto"/>
            <w:left w:val="none" w:sz="0" w:space="0" w:color="auto"/>
            <w:bottom w:val="none" w:sz="0" w:space="0" w:color="auto"/>
            <w:right w:val="none" w:sz="0" w:space="0" w:color="auto"/>
          </w:divBdr>
          <w:divsChild>
            <w:div w:id="2051109749">
              <w:marLeft w:val="0"/>
              <w:marRight w:val="0"/>
              <w:marTop w:val="0"/>
              <w:marBottom w:val="0"/>
              <w:divBdr>
                <w:top w:val="none" w:sz="0" w:space="0" w:color="auto"/>
                <w:left w:val="none" w:sz="0" w:space="0" w:color="auto"/>
                <w:bottom w:val="none" w:sz="0" w:space="0" w:color="auto"/>
                <w:right w:val="none" w:sz="0" w:space="0" w:color="auto"/>
              </w:divBdr>
            </w:div>
          </w:divsChild>
        </w:div>
        <w:div w:id="105465710">
          <w:marLeft w:val="0"/>
          <w:marRight w:val="0"/>
          <w:marTop w:val="0"/>
          <w:marBottom w:val="0"/>
          <w:divBdr>
            <w:top w:val="none" w:sz="0" w:space="0" w:color="auto"/>
            <w:left w:val="none" w:sz="0" w:space="0" w:color="auto"/>
            <w:bottom w:val="none" w:sz="0" w:space="0" w:color="auto"/>
            <w:right w:val="none" w:sz="0" w:space="0" w:color="auto"/>
          </w:divBdr>
          <w:divsChild>
            <w:div w:id="916282301">
              <w:marLeft w:val="0"/>
              <w:marRight w:val="0"/>
              <w:marTop w:val="0"/>
              <w:marBottom w:val="0"/>
              <w:divBdr>
                <w:top w:val="none" w:sz="0" w:space="0" w:color="auto"/>
                <w:left w:val="none" w:sz="0" w:space="0" w:color="auto"/>
                <w:bottom w:val="none" w:sz="0" w:space="0" w:color="auto"/>
                <w:right w:val="none" w:sz="0" w:space="0" w:color="auto"/>
              </w:divBdr>
            </w:div>
          </w:divsChild>
        </w:div>
        <w:div w:id="127162240">
          <w:marLeft w:val="0"/>
          <w:marRight w:val="0"/>
          <w:marTop w:val="0"/>
          <w:marBottom w:val="0"/>
          <w:divBdr>
            <w:top w:val="none" w:sz="0" w:space="0" w:color="auto"/>
            <w:left w:val="none" w:sz="0" w:space="0" w:color="auto"/>
            <w:bottom w:val="none" w:sz="0" w:space="0" w:color="auto"/>
            <w:right w:val="none" w:sz="0" w:space="0" w:color="auto"/>
          </w:divBdr>
          <w:divsChild>
            <w:div w:id="1809393447">
              <w:marLeft w:val="0"/>
              <w:marRight w:val="0"/>
              <w:marTop w:val="0"/>
              <w:marBottom w:val="0"/>
              <w:divBdr>
                <w:top w:val="none" w:sz="0" w:space="0" w:color="auto"/>
                <w:left w:val="none" w:sz="0" w:space="0" w:color="auto"/>
                <w:bottom w:val="none" w:sz="0" w:space="0" w:color="auto"/>
                <w:right w:val="none" w:sz="0" w:space="0" w:color="auto"/>
              </w:divBdr>
            </w:div>
          </w:divsChild>
        </w:div>
        <w:div w:id="140462308">
          <w:marLeft w:val="0"/>
          <w:marRight w:val="0"/>
          <w:marTop w:val="0"/>
          <w:marBottom w:val="0"/>
          <w:divBdr>
            <w:top w:val="none" w:sz="0" w:space="0" w:color="auto"/>
            <w:left w:val="none" w:sz="0" w:space="0" w:color="auto"/>
            <w:bottom w:val="none" w:sz="0" w:space="0" w:color="auto"/>
            <w:right w:val="none" w:sz="0" w:space="0" w:color="auto"/>
          </w:divBdr>
          <w:divsChild>
            <w:div w:id="1562978127">
              <w:marLeft w:val="0"/>
              <w:marRight w:val="0"/>
              <w:marTop w:val="0"/>
              <w:marBottom w:val="0"/>
              <w:divBdr>
                <w:top w:val="none" w:sz="0" w:space="0" w:color="auto"/>
                <w:left w:val="none" w:sz="0" w:space="0" w:color="auto"/>
                <w:bottom w:val="none" w:sz="0" w:space="0" w:color="auto"/>
                <w:right w:val="none" w:sz="0" w:space="0" w:color="auto"/>
              </w:divBdr>
            </w:div>
          </w:divsChild>
        </w:div>
        <w:div w:id="140581977">
          <w:marLeft w:val="0"/>
          <w:marRight w:val="0"/>
          <w:marTop w:val="0"/>
          <w:marBottom w:val="0"/>
          <w:divBdr>
            <w:top w:val="none" w:sz="0" w:space="0" w:color="auto"/>
            <w:left w:val="none" w:sz="0" w:space="0" w:color="auto"/>
            <w:bottom w:val="none" w:sz="0" w:space="0" w:color="auto"/>
            <w:right w:val="none" w:sz="0" w:space="0" w:color="auto"/>
          </w:divBdr>
          <w:divsChild>
            <w:div w:id="1618490252">
              <w:marLeft w:val="0"/>
              <w:marRight w:val="0"/>
              <w:marTop w:val="0"/>
              <w:marBottom w:val="0"/>
              <w:divBdr>
                <w:top w:val="none" w:sz="0" w:space="0" w:color="auto"/>
                <w:left w:val="none" w:sz="0" w:space="0" w:color="auto"/>
                <w:bottom w:val="none" w:sz="0" w:space="0" w:color="auto"/>
                <w:right w:val="none" w:sz="0" w:space="0" w:color="auto"/>
              </w:divBdr>
            </w:div>
          </w:divsChild>
        </w:div>
        <w:div w:id="153188313">
          <w:marLeft w:val="0"/>
          <w:marRight w:val="0"/>
          <w:marTop w:val="0"/>
          <w:marBottom w:val="0"/>
          <w:divBdr>
            <w:top w:val="none" w:sz="0" w:space="0" w:color="auto"/>
            <w:left w:val="none" w:sz="0" w:space="0" w:color="auto"/>
            <w:bottom w:val="none" w:sz="0" w:space="0" w:color="auto"/>
            <w:right w:val="none" w:sz="0" w:space="0" w:color="auto"/>
          </w:divBdr>
          <w:divsChild>
            <w:div w:id="313946360">
              <w:marLeft w:val="0"/>
              <w:marRight w:val="0"/>
              <w:marTop w:val="0"/>
              <w:marBottom w:val="0"/>
              <w:divBdr>
                <w:top w:val="none" w:sz="0" w:space="0" w:color="auto"/>
                <w:left w:val="none" w:sz="0" w:space="0" w:color="auto"/>
                <w:bottom w:val="none" w:sz="0" w:space="0" w:color="auto"/>
                <w:right w:val="none" w:sz="0" w:space="0" w:color="auto"/>
              </w:divBdr>
            </w:div>
          </w:divsChild>
        </w:div>
        <w:div w:id="153304931">
          <w:marLeft w:val="0"/>
          <w:marRight w:val="0"/>
          <w:marTop w:val="0"/>
          <w:marBottom w:val="0"/>
          <w:divBdr>
            <w:top w:val="none" w:sz="0" w:space="0" w:color="auto"/>
            <w:left w:val="none" w:sz="0" w:space="0" w:color="auto"/>
            <w:bottom w:val="none" w:sz="0" w:space="0" w:color="auto"/>
            <w:right w:val="none" w:sz="0" w:space="0" w:color="auto"/>
          </w:divBdr>
          <w:divsChild>
            <w:div w:id="812060396">
              <w:marLeft w:val="0"/>
              <w:marRight w:val="0"/>
              <w:marTop w:val="0"/>
              <w:marBottom w:val="0"/>
              <w:divBdr>
                <w:top w:val="none" w:sz="0" w:space="0" w:color="auto"/>
                <w:left w:val="none" w:sz="0" w:space="0" w:color="auto"/>
                <w:bottom w:val="none" w:sz="0" w:space="0" w:color="auto"/>
                <w:right w:val="none" w:sz="0" w:space="0" w:color="auto"/>
              </w:divBdr>
            </w:div>
          </w:divsChild>
        </w:div>
        <w:div w:id="164171688">
          <w:marLeft w:val="0"/>
          <w:marRight w:val="0"/>
          <w:marTop w:val="0"/>
          <w:marBottom w:val="0"/>
          <w:divBdr>
            <w:top w:val="none" w:sz="0" w:space="0" w:color="auto"/>
            <w:left w:val="none" w:sz="0" w:space="0" w:color="auto"/>
            <w:bottom w:val="none" w:sz="0" w:space="0" w:color="auto"/>
            <w:right w:val="none" w:sz="0" w:space="0" w:color="auto"/>
          </w:divBdr>
          <w:divsChild>
            <w:div w:id="1666322086">
              <w:marLeft w:val="0"/>
              <w:marRight w:val="0"/>
              <w:marTop w:val="0"/>
              <w:marBottom w:val="0"/>
              <w:divBdr>
                <w:top w:val="none" w:sz="0" w:space="0" w:color="auto"/>
                <w:left w:val="none" w:sz="0" w:space="0" w:color="auto"/>
                <w:bottom w:val="none" w:sz="0" w:space="0" w:color="auto"/>
                <w:right w:val="none" w:sz="0" w:space="0" w:color="auto"/>
              </w:divBdr>
            </w:div>
          </w:divsChild>
        </w:div>
        <w:div w:id="170144079">
          <w:marLeft w:val="0"/>
          <w:marRight w:val="0"/>
          <w:marTop w:val="0"/>
          <w:marBottom w:val="0"/>
          <w:divBdr>
            <w:top w:val="none" w:sz="0" w:space="0" w:color="auto"/>
            <w:left w:val="none" w:sz="0" w:space="0" w:color="auto"/>
            <w:bottom w:val="none" w:sz="0" w:space="0" w:color="auto"/>
            <w:right w:val="none" w:sz="0" w:space="0" w:color="auto"/>
          </w:divBdr>
          <w:divsChild>
            <w:div w:id="1980764548">
              <w:marLeft w:val="0"/>
              <w:marRight w:val="0"/>
              <w:marTop w:val="0"/>
              <w:marBottom w:val="0"/>
              <w:divBdr>
                <w:top w:val="none" w:sz="0" w:space="0" w:color="auto"/>
                <w:left w:val="none" w:sz="0" w:space="0" w:color="auto"/>
                <w:bottom w:val="none" w:sz="0" w:space="0" w:color="auto"/>
                <w:right w:val="none" w:sz="0" w:space="0" w:color="auto"/>
              </w:divBdr>
            </w:div>
          </w:divsChild>
        </w:div>
        <w:div w:id="180899254">
          <w:marLeft w:val="0"/>
          <w:marRight w:val="0"/>
          <w:marTop w:val="0"/>
          <w:marBottom w:val="0"/>
          <w:divBdr>
            <w:top w:val="none" w:sz="0" w:space="0" w:color="auto"/>
            <w:left w:val="none" w:sz="0" w:space="0" w:color="auto"/>
            <w:bottom w:val="none" w:sz="0" w:space="0" w:color="auto"/>
            <w:right w:val="none" w:sz="0" w:space="0" w:color="auto"/>
          </w:divBdr>
          <w:divsChild>
            <w:div w:id="27491550">
              <w:marLeft w:val="0"/>
              <w:marRight w:val="0"/>
              <w:marTop w:val="0"/>
              <w:marBottom w:val="0"/>
              <w:divBdr>
                <w:top w:val="none" w:sz="0" w:space="0" w:color="auto"/>
                <w:left w:val="none" w:sz="0" w:space="0" w:color="auto"/>
                <w:bottom w:val="none" w:sz="0" w:space="0" w:color="auto"/>
                <w:right w:val="none" w:sz="0" w:space="0" w:color="auto"/>
              </w:divBdr>
            </w:div>
          </w:divsChild>
        </w:div>
        <w:div w:id="182211102">
          <w:marLeft w:val="0"/>
          <w:marRight w:val="0"/>
          <w:marTop w:val="0"/>
          <w:marBottom w:val="0"/>
          <w:divBdr>
            <w:top w:val="none" w:sz="0" w:space="0" w:color="auto"/>
            <w:left w:val="none" w:sz="0" w:space="0" w:color="auto"/>
            <w:bottom w:val="none" w:sz="0" w:space="0" w:color="auto"/>
            <w:right w:val="none" w:sz="0" w:space="0" w:color="auto"/>
          </w:divBdr>
          <w:divsChild>
            <w:div w:id="207226253">
              <w:marLeft w:val="0"/>
              <w:marRight w:val="0"/>
              <w:marTop w:val="0"/>
              <w:marBottom w:val="0"/>
              <w:divBdr>
                <w:top w:val="none" w:sz="0" w:space="0" w:color="auto"/>
                <w:left w:val="none" w:sz="0" w:space="0" w:color="auto"/>
                <w:bottom w:val="none" w:sz="0" w:space="0" w:color="auto"/>
                <w:right w:val="none" w:sz="0" w:space="0" w:color="auto"/>
              </w:divBdr>
            </w:div>
          </w:divsChild>
        </w:div>
        <w:div w:id="211425099">
          <w:marLeft w:val="0"/>
          <w:marRight w:val="0"/>
          <w:marTop w:val="0"/>
          <w:marBottom w:val="0"/>
          <w:divBdr>
            <w:top w:val="none" w:sz="0" w:space="0" w:color="auto"/>
            <w:left w:val="none" w:sz="0" w:space="0" w:color="auto"/>
            <w:bottom w:val="none" w:sz="0" w:space="0" w:color="auto"/>
            <w:right w:val="none" w:sz="0" w:space="0" w:color="auto"/>
          </w:divBdr>
          <w:divsChild>
            <w:div w:id="1487942493">
              <w:marLeft w:val="0"/>
              <w:marRight w:val="0"/>
              <w:marTop w:val="0"/>
              <w:marBottom w:val="0"/>
              <w:divBdr>
                <w:top w:val="none" w:sz="0" w:space="0" w:color="auto"/>
                <w:left w:val="none" w:sz="0" w:space="0" w:color="auto"/>
                <w:bottom w:val="none" w:sz="0" w:space="0" w:color="auto"/>
                <w:right w:val="none" w:sz="0" w:space="0" w:color="auto"/>
              </w:divBdr>
            </w:div>
          </w:divsChild>
        </w:div>
        <w:div w:id="218636483">
          <w:marLeft w:val="0"/>
          <w:marRight w:val="0"/>
          <w:marTop w:val="0"/>
          <w:marBottom w:val="0"/>
          <w:divBdr>
            <w:top w:val="none" w:sz="0" w:space="0" w:color="auto"/>
            <w:left w:val="none" w:sz="0" w:space="0" w:color="auto"/>
            <w:bottom w:val="none" w:sz="0" w:space="0" w:color="auto"/>
            <w:right w:val="none" w:sz="0" w:space="0" w:color="auto"/>
          </w:divBdr>
          <w:divsChild>
            <w:div w:id="285892678">
              <w:marLeft w:val="0"/>
              <w:marRight w:val="0"/>
              <w:marTop w:val="0"/>
              <w:marBottom w:val="0"/>
              <w:divBdr>
                <w:top w:val="none" w:sz="0" w:space="0" w:color="auto"/>
                <w:left w:val="none" w:sz="0" w:space="0" w:color="auto"/>
                <w:bottom w:val="none" w:sz="0" w:space="0" w:color="auto"/>
                <w:right w:val="none" w:sz="0" w:space="0" w:color="auto"/>
              </w:divBdr>
            </w:div>
          </w:divsChild>
        </w:div>
        <w:div w:id="255208200">
          <w:marLeft w:val="0"/>
          <w:marRight w:val="0"/>
          <w:marTop w:val="0"/>
          <w:marBottom w:val="0"/>
          <w:divBdr>
            <w:top w:val="none" w:sz="0" w:space="0" w:color="auto"/>
            <w:left w:val="none" w:sz="0" w:space="0" w:color="auto"/>
            <w:bottom w:val="none" w:sz="0" w:space="0" w:color="auto"/>
            <w:right w:val="none" w:sz="0" w:space="0" w:color="auto"/>
          </w:divBdr>
          <w:divsChild>
            <w:div w:id="1078403618">
              <w:marLeft w:val="0"/>
              <w:marRight w:val="0"/>
              <w:marTop w:val="0"/>
              <w:marBottom w:val="0"/>
              <w:divBdr>
                <w:top w:val="none" w:sz="0" w:space="0" w:color="auto"/>
                <w:left w:val="none" w:sz="0" w:space="0" w:color="auto"/>
                <w:bottom w:val="none" w:sz="0" w:space="0" w:color="auto"/>
                <w:right w:val="none" w:sz="0" w:space="0" w:color="auto"/>
              </w:divBdr>
            </w:div>
          </w:divsChild>
        </w:div>
        <w:div w:id="257107252">
          <w:marLeft w:val="0"/>
          <w:marRight w:val="0"/>
          <w:marTop w:val="0"/>
          <w:marBottom w:val="0"/>
          <w:divBdr>
            <w:top w:val="none" w:sz="0" w:space="0" w:color="auto"/>
            <w:left w:val="none" w:sz="0" w:space="0" w:color="auto"/>
            <w:bottom w:val="none" w:sz="0" w:space="0" w:color="auto"/>
            <w:right w:val="none" w:sz="0" w:space="0" w:color="auto"/>
          </w:divBdr>
          <w:divsChild>
            <w:div w:id="1998148848">
              <w:marLeft w:val="0"/>
              <w:marRight w:val="0"/>
              <w:marTop w:val="0"/>
              <w:marBottom w:val="0"/>
              <w:divBdr>
                <w:top w:val="none" w:sz="0" w:space="0" w:color="auto"/>
                <w:left w:val="none" w:sz="0" w:space="0" w:color="auto"/>
                <w:bottom w:val="none" w:sz="0" w:space="0" w:color="auto"/>
                <w:right w:val="none" w:sz="0" w:space="0" w:color="auto"/>
              </w:divBdr>
            </w:div>
          </w:divsChild>
        </w:div>
        <w:div w:id="264191241">
          <w:marLeft w:val="0"/>
          <w:marRight w:val="0"/>
          <w:marTop w:val="0"/>
          <w:marBottom w:val="0"/>
          <w:divBdr>
            <w:top w:val="none" w:sz="0" w:space="0" w:color="auto"/>
            <w:left w:val="none" w:sz="0" w:space="0" w:color="auto"/>
            <w:bottom w:val="none" w:sz="0" w:space="0" w:color="auto"/>
            <w:right w:val="none" w:sz="0" w:space="0" w:color="auto"/>
          </w:divBdr>
          <w:divsChild>
            <w:div w:id="1357535869">
              <w:marLeft w:val="0"/>
              <w:marRight w:val="0"/>
              <w:marTop w:val="0"/>
              <w:marBottom w:val="0"/>
              <w:divBdr>
                <w:top w:val="none" w:sz="0" w:space="0" w:color="auto"/>
                <w:left w:val="none" w:sz="0" w:space="0" w:color="auto"/>
                <w:bottom w:val="none" w:sz="0" w:space="0" w:color="auto"/>
                <w:right w:val="none" w:sz="0" w:space="0" w:color="auto"/>
              </w:divBdr>
            </w:div>
          </w:divsChild>
        </w:div>
        <w:div w:id="283195222">
          <w:marLeft w:val="0"/>
          <w:marRight w:val="0"/>
          <w:marTop w:val="0"/>
          <w:marBottom w:val="0"/>
          <w:divBdr>
            <w:top w:val="none" w:sz="0" w:space="0" w:color="auto"/>
            <w:left w:val="none" w:sz="0" w:space="0" w:color="auto"/>
            <w:bottom w:val="none" w:sz="0" w:space="0" w:color="auto"/>
            <w:right w:val="none" w:sz="0" w:space="0" w:color="auto"/>
          </w:divBdr>
          <w:divsChild>
            <w:div w:id="1747070329">
              <w:marLeft w:val="0"/>
              <w:marRight w:val="0"/>
              <w:marTop w:val="0"/>
              <w:marBottom w:val="0"/>
              <w:divBdr>
                <w:top w:val="none" w:sz="0" w:space="0" w:color="auto"/>
                <w:left w:val="none" w:sz="0" w:space="0" w:color="auto"/>
                <w:bottom w:val="none" w:sz="0" w:space="0" w:color="auto"/>
                <w:right w:val="none" w:sz="0" w:space="0" w:color="auto"/>
              </w:divBdr>
            </w:div>
          </w:divsChild>
        </w:div>
        <w:div w:id="287011642">
          <w:marLeft w:val="0"/>
          <w:marRight w:val="0"/>
          <w:marTop w:val="0"/>
          <w:marBottom w:val="0"/>
          <w:divBdr>
            <w:top w:val="none" w:sz="0" w:space="0" w:color="auto"/>
            <w:left w:val="none" w:sz="0" w:space="0" w:color="auto"/>
            <w:bottom w:val="none" w:sz="0" w:space="0" w:color="auto"/>
            <w:right w:val="none" w:sz="0" w:space="0" w:color="auto"/>
          </w:divBdr>
          <w:divsChild>
            <w:div w:id="815533047">
              <w:marLeft w:val="0"/>
              <w:marRight w:val="0"/>
              <w:marTop w:val="0"/>
              <w:marBottom w:val="0"/>
              <w:divBdr>
                <w:top w:val="none" w:sz="0" w:space="0" w:color="auto"/>
                <w:left w:val="none" w:sz="0" w:space="0" w:color="auto"/>
                <w:bottom w:val="none" w:sz="0" w:space="0" w:color="auto"/>
                <w:right w:val="none" w:sz="0" w:space="0" w:color="auto"/>
              </w:divBdr>
            </w:div>
          </w:divsChild>
        </w:div>
        <w:div w:id="288173634">
          <w:marLeft w:val="0"/>
          <w:marRight w:val="0"/>
          <w:marTop w:val="0"/>
          <w:marBottom w:val="0"/>
          <w:divBdr>
            <w:top w:val="none" w:sz="0" w:space="0" w:color="auto"/>
            <w:left w:val="none" w:sz="0" w:space="0" w:color="auto"/>
            <w:bottom w:val="none" w:sz="0" w:space="0" w:color="auto"/>
            <w:right w:val="none" w:sz="0" w:space="0" w:color="auto"/>
          </w:divBdr>
          <w:divsChild>
            <w:div w:id="217908905">
              <w:marLeft w:val="0"/>
              <w:marRight w:val="0"/>
              <w:marTop w:val="0"/>
              <w:marBottom w:val="0"/>
              <w:divBdr>
                <w:top w:val="none" w:sz="0" w:space="0" w:color="auto"/>
                <w:left w:val="none" w:sz="0" w:space="0" w:color="auto"/>
                <w:bottom w:val="none" w:sz="0" w:space="0" w:color="auto"/>
                <w:right w:val="none" w:sz="0" w:space="0" w:color="auto"/>
              </w:divBdr>
            </w:div>
          </w:divsChild>
        </w:div>
        <w:div w:id="302122082">
          <w:marLeft w:val="0"/>
          <w:marRight w:val="0"/>
          <w:marTop w:val="0"/>
          <w:marBottom w:val="0"/>
          <w:divBdr>
            <w:top w:val="none" w:sz="0" w:space="0" w:color="auto"/>
            <w:left w:val="none" w:sz="0" w:space="0" w:color="auto"/>
            <w:bottom w:val="none" w:sz="0" w:space="0" w:color="auto"/>
            <w:right w:val="none" w:sz="0" w:space="0" w:color="auto"/>
          </w:divBdr>
          <w:divsChild>
            <w:div w:id="1068920914">
              <w:marLeft w:val="0"/>
              <w:marRight w:val="0"/>
              <w:marTop w:val="0"/>
              <w:marBottom w:val="0"/>
              <w:divBdr>
                <w:top w:val="none" w:sz="0" w:space="0" w:color="auto"/>
                <w:left w:val="none" w:sz="0" w:space="0" w:color="auto"/>
                <w:bottom w:val="none" w:sz="0" w:space="0" w:color="auto"/>
                <w:right w:val="none" w:sz="0" w:space="0" w:color="auto"/>
              </w:divBdr>
            </w:div>
          </w:divsChild>
        </w:div>
        <w:div w:id="315304472">
          <w:marLeft w:val="0"/>
          <w:marRight w:val="0"/>
          <w:marTop w:val="0"/>
          <w:marBottom w:val="0"/>
          <w:divBdr>
            <w:top w:val="none" w:sz="0" w:space="0" w:color="auto"/>
            <w:left w:val="none" w:sz="0" w:space="0" w:color="auto"/>
            <w:bottom w:val="none" w:sz="0" w:space="0" w:color="auto"/>
            <w:right w:val="none" w:sz="0" w:space="0" w:color="auto"/>
          </w:divBdr>
          <w:divsChild>
            <w:div w:id="1646735821">
              <w:marLeft w:val="0"/>
              <w:marRight w:val="0"/>
              <w:marTop w:val="0"/>
              <w:marBottom w:val="0"/>
              <w:divBdr>
                <w:top w:val="none" w:sz="0" w:space="0" w:color="auto"/>
                <w:left w:val="none" w:sz="0" w:space="0" w:color="auto"/>
                <w:bottom w:val="none" w:sz="0" w:space="0" w:color="auto"/>
                <w:right w:val="none" w:sz="0" w:space="0" w:color="auto"/>
              </w:divBdr>
            </w:div>
          </w:divsChild>
        </w:div>
        <w:div w:id="338196199">
          <w:marLeft w:val="0"/>
          <w:marRight w:val="0"/>
          <w:marTop w:val="0"/>
          <w:marBottom w:val="0"/>
          <w:divBdr>
            <w:top w:val="none" w:sz="0" w:space="0" w:color="auto"/>
            <w:left w:val="none" w:sz="0" w:space="0" w:color="auto"/>
            <w:bottom w:val="none" w:sz="0" w:space="0" w:color="auto"/>
            <w:right w:val="none" w:sz="0" w:space="0" w:color="auto"/>
          </w:divBdr>
          <w:divsChild>
            <w:div w:id="1439132653">
              <w:marLeft w:val="0"/>
              <w:marRight w:val="0"/>
              <w:marTop w:val="0"/>
              <w:marBottom w:val="0"/>
              <w:divBdr>
                <w:top w:val="none" w:sz="0" w:space="0" w:color="auto"/>
                <w:left w:val="none" w:sz="0" w:space="0" w:color="auto"/>
                <w:bottom w:val="none" w:sz="0" w:space="0" w:color="auto"/>
                <w:right w:val="none" w:sz="0" w:space="0" w:color="auto"/>
              </w:divBdr>
            </w:div>
          </w:divsChild>
        </w:div>
        <w:div w:id="385103209">
          <w:marLeft w:val="0"/>
          <w:marRight w:val="0"/>
          <w:marTop w:val="0"/>
          <w:marBottom w:val="0"/>
          <w:divBdr>
            <w:top w:val="none" w:sz="0" w:space="0" w:color="auto"/>
            <w:left w:val="none" w:sz="0" w:space="0" w:color="auto"/>
            <w:bottom w:val="none" w:sz="0" w:space="0" w:color="auto"/>
            <w:right w:val="none" w:sz="0" w:space="0" w:color="auto"/>
          </w:divBdr>
          <w:divsChild>
            <w:div w:id="38632046">
              <w:marLeft w:val="0"/>
              <w:marRight w:val="0"/>
              <w:marTop w:val="0"/>
              <w:marBottom w:val="0"/>
              <w:divBdr>
                <w:top w:val="none" w:sz="0" w:space="0" w:color="auto"/>
                <w:left w:val="none" w:sz="0" w:space="0" w:color="auto"/>
                <w:bottom w:val="none" w:sz="0" w:space="0" w:color="auto"/>
                <w:right w:val="none" w:sz="0" w:space="0" w:color="auto"/>
              </w:divBdr>
            </w:div>
            <w:div w:id="1764299004">
              <w:marLeft w:val="0"/>
              <w:marRight w:val="0"/>
              <w:marTop w:val="0"/>
              <w:marBottom w:val="0"/>
              <w:divBdr>
                <w:top w:val="none" w:sz="0" w:space="0" w:color="auto"/>
                <w:left w:val="none" w:sz="0" w:space="0" w:color="auto"/>
                <w:bottom w:val="none" w:sz="0" w:space="0" w:color="auto"/>
                <w:right w:val="none" w:sz="0" w:space="0" w:color="auto"/>
              </w:divBdr>
            </w:div>
            <w:div w:id="1927879585">
              <w:marLeft w:val="0"/>
              <w:marRight w:val="0"/>
              <w:marTop w:val="0"/>
              <w:marBottom w:val="0"/>
              <w:divBdr>
                <w:top w:val="none" w:sz="0" w:space="0" w:color="auto"/>
                <w:left w:val="none" w:sz="0" w:space="0" w:color="auto"/>
                <w:bottom w:val="none" w:sz="0" w:space="0" w:color="auto"/>
                <w:right w:val="none" w:sz="0" w:space="0" w:color="auto"/>
              </w:divBdr>
            </w:div>
          </w:divsChild>
        </w:div>
        <w:div w:id="414212257">
          <w:marLeft w:val="0"/>
          <w:marRight w:val="0"/>
          <w:marTop w:val="0"/>
          <w:marBottom w:val="0"/>
          <w:divBdr>
            <w:top w:val="none" w:sz="0" w:space="0" w:color="auto"/>
            <w:left w:val="none" w:sz="0" w:space="0" w:color="auto"/>
            <w:bottom w:val="none" w:sz="0" w:space="0" w:color="auto"/>
            <w:right w:val="none" w:sz="0" w:space="0" w:color="auto"/>
          </w:divBdr>
          <w:divsChild>
            <w:div w:id="1899170590">
              <w:marLeft w:val="0"/>
              <w:marRight w:val="0"/>
              <w:marTop w:val="0"/>
              <w:marBottom w:val="0"/>
              <w:divBdr>
                <w:top w:val="none" w:sz="0" w:space="0" w:color="auto"/>
                <w:left w:val="none" w:sz="0" w:space="0" w:color="auto"/>
                <w:bottom w:val="none" w:sz="0" w:space="0" w:color="auto"/>
                <w:right w:val="none" w:sz="0" w:space="0" w:color="auto"/>
              </w:divBdr>
            </w:div>
          </w:divsChild>
        </w:div>
        <w:div w:id="426736348">
          <w:marLeft w:val="0"/>
          <w:marRight w:val="0"/>
          <w:marTop w:val="0"/>
          <w:marBottom w:val="0"/>
          <w:divBdr>
            <w:top w:val="none" w:sz="0" w:space="0" w:color="auto"/>
            <w:left w:val="none" w:sz="0" w:space="0" w:color="auto"/>
            <w:bottom w:val="none" w:sz="0" w:space="0" w:color="auto"/>
            <w:right w:val="none" w:sz="0" w:space="0" w:color="auto"/>
          </w:divBdr>
          <w:divsChild>
            <w:div w:id="1671639331">
              <w:marLeft w:val="0"/>
              <w:marRight w:val="0"/>
              <w:marTop w:val="0"/>
              <w:marBottom w:val="0"/>
              <w:divBdr>
                <w:top w:val="none" w:sz="0" w:space="0" w:color="auto"/>
                <w:left w:val="none" w:sz="0" w:space="0" w:color="auto"/>
                <w:bottom w:val="none" w:sz="0" w:space="0" w:color="auto"/>
                <w:right w:val="none" w:sz="0" w:space="0" w:color="auto"/>
              </w:divBdr>
            </w:div>
          </w:divsChild>
        </w:div>
        <w:div w:id="453989067">
          <w:marLeft w:val="0"/>
          <w:marRight w:val="0"/>
          <w:marTop w:val="0"/>
          <w:marBottom w:val="0"/>
          <w:divBdr>
            <w:top w:val="none" w:sz="0" w:space="0" w:color="auto"/>
            <w:left w:val="none" w:sz="0" w:space="0" w:color="auto"/>
            <w:bottom w:val="none" w:sz="0" w:space="0" w:color="auto"/>
            <w:right w:val="none" w:sz="0" w:space="0" w:color="auto"/>
          </w:divBdr>
          <w:divsChild>
            <w:div w:id="1849175387">
              <w:marLeft w:val="0"/>
              <w:marRight w:val="0"/>
              <w:marTop w:val="0"/>
              <w:marBottom w:val="0"/>
              <w:divBdr>
                <w:top w:val="none" w:sz="0" w:space="0" w:color="auto"/>
                <w:left w:val="none" w:sz="0" w:space="0" w:color="auto"/>
                <w:bottom w:val="none" w:sz="0" w:space="0" w:color="auto"/>
                <w:right w:val="none" w:sz="0" w:space="0" w:color="auto"/>
              </w:divBdr>
            </w:div>
          </w:divsChild>
        </w:div>
        <w:div w:id="472674162">
          <w:marLeft w:val="0"/>
          <w:marRight w:val="0"/>
          <w:marTop w:val="0"/>
          <w:marBottom w:val="0"/>
          <w:divBdr>
            <w:top w:val="none" w:sz="0" w:space="0" w:color="auto"/>
            <w:left w:val="none" w:sz="0" w:space="0" w:color="auto"/>
            <w:bottom w:val="none" w:sz="0" w:space="0" w:color="auto"/>
            <w:right w:val="none" w:sz="0" w:space="0" w:color="auto"/>
          </w:divBdr>
          <w:divsChild>
            <w:div w:id="422186633">
              <w:marLeft w:val="0"/>
              <w:marRight w:val="0"/>
              <w:marTop w:val="0"/>
              <w:marBottom w:val="0"/>
              <w:divBdr>
                <w:top w:val="none" w:sz="0" w:space="0" w:color="auto"/>
                <w:left w:val="none" w:sz="0" w:space="0" w:color="auto"/>
                <w:bottom w:val="none" w:sz="0" w:space="0" w:color="auto"/>
                <w:right w:val="none" w:sz="0" w:space="0" w:color="auto"/>
              </w:divBdr>
            </w:div>
          </w:divsChild>
        </w:div>
        <w:div w:id="493379812">
          <w:marLeft w:val="0"/>
          <w:marRight w:val="0"/>
          <w:marTop w:val="0"/>
          <w:marBottom w:val="0"/>
          <w:divBdr>
            <w:top w:val="none" w:sz="0" w:space="0" w:color="auto"/>
            <w:left w:val="none" w:sz="0" w:space="0" w:color="auto"/>
            <w:bottom w:val="none" w:sz="0" w:space="0" w:color="auto"/>
            <w:right w:val="none" w:sz="0" w:space="0" w:color="auto"/>
          </w:divBdr>
          <w:divsChild>
            <w:div w:id="146752067">
              <w:marLeft w:val="0"/>
              <w:marRight w:val="0"/>
              <w:marTop w:val="0"/>
              <w:marBottom w:val="0"/>
              <w:divBdr>
                <w:top w:val="none" w:sz="0" w:space="0" w:color="auto"/>
                <w:left w:val="none" w:sz="0" w:space="0" w:color="auto"/>
                <w:bottom w:val="none" w:sz="0" w:space="0" w:color="auto"/>
                <w:right w:val="none" w:sz="0" w:space="0" w:color="auto"/>
              </w:divBdr>
            </w:div>
          </w:divsChild>
        </w:div>
        <w:div w:id="504518344">
          <w:marLeft w:val="0"/>
          <w:marRight w:val="0"/>
          <w:marTop w:val="0"/>
          <w:marBottom w:val="0"/>
          <w:divBdr>
            <w:top w:val="none" w:sz="0" w:space="0" w:color="auto"/>
            <w:left w:val="none" w:sz="0" w:space="0" w:color="auto"/>
            <w:bottom w:val="none" w:sz="0" w:space="0" w:color="auto"/>
            <w:right w:val="none" w:sz="0" w:space="0" w:color="auto"/>
          </w:divBdr>
          <w:divsChild>
            <w:div w:id="117453455">
              <w:marLeft w:val="0"/>
              <w:marRight w:val="0"/>
              <w:marTop w:val="0"/>
              <w:marBottom w:val="0"/>
              <w:divBdr>
                <w:top w:val="none" w:sz="0" w:space="0" w:color="auto"/>
                <w:left w:val="none" w:sz="0" w:space="0" w:color="auto"/>
                <w:bottom w:val="none" w:sz="0" w:space="0" w:color="auto"/>
                <w:right w:val="none" w:sz="0" w:space="0" w:color="auto"/>
              </w:divBdr>
            </w:div>
          </w:divsChild>
        </w:div>
        <w:div w:id="527718039">
          <w:marLeft w:val="0"/>
          <w:marRight w:val="0"/>
          <w:marTop w:val="0"/>
          <w:marBottom w:val="0"/>
          <w:divBdr>
            <w:top w:val="none" w:sz="0" w:space="0" w:color="auto"/>
            <w:left w:val="none" w:sz="0" w:space="0" w:color="auto"/>
            <w:bottom w:val="none" w:sz="0" w:space="0" w:color="auto"/>
            <w:right w:val="none" w:sz="0" w:space="0" w:color="auto"/>
          </w:divBdr>
          <w:divsChild>
            <w:div w:id="2099054750">
              <w:marLeft w:val="0"/>
              <w:marRight w:val="0"/>
              <w:marTop w:val="0"/>
              <w:marBottom w:val="0"/>
              <w:divBdr>
                <w:top w:val="none" w:sz="0" w:space="0" w:color="auto"/>
                <w:left w:val="none" w:sz="0" w:space="0" w:color="auto"/>
                <w:bottom w:val="none" w:sz="0" w:space="0" w:color="auto"/>
                <w:right w:val="none" w:sz="0" w:space="0" w:color="auto"/>
              </w:divBdr>
            </w:div>
          </w:divsChild>
        </w:div>
        <w:div w:id="572199715">
          <w:marLeft w:val="0"/>
          <w:marRight w:val="0"/>
          <w:marTop w:val="0"/>
          <w:marBottom w:val="0"/>
          <w:divBdr>
            <w:top w:val="none" w:sz="0" w:space="0" w:color="auto"/>
            <w:left w:val="none" w:sz="0" w:space="0" w:color="auto"/>
            <w:bottom w:val="none" w:sz="0" w:space="0" w:color="auto"/>
            <w:right w:val="none" w:sz="0" w:space="0" w:color="auto"/>
          </w:divBdr>
          <w:divsChild>
            <w:div w:id="877014737">
              <w:marLeft w:val="0"/>
              <w:marRight w:val="0"/>
              <w:marTop w:val="0"/>
              <w:marBottom w:val="0"/>
              <w:divBdr>
                <w:top w:val="none" w:sz="0" w:space="0" w:color="auto"/>
                <w:left w:val="none" w:sz="0" w:space="0" w:color="auto"/>
                <w:bottom w:val="none" w:sz="0" w:space="0" w:color="auto"/>
                <w:right w:val="none" w:sz="0" w:space="0" w:color="auto"/>
              </w:divBdr>
            </w:div>
          </w:divsChild>
        </w:div>
        <w:div w:id="587344389">
          <w:marLeft w:val="0"/>
          <w:marRight w:val="0"/>
          <w:marTop w:val="0"/>
          <w:marBottom w:val="0"/>
          <w:divBdr>
            <w:top w:val="none" w:sz="0" w:space="0" w:color="auto"/>
            <w:left w:val="none" w:sz="0" w:space="0" w:color="auto"/>
            <w:bottom w:val="none" w:sz="0" w:space="0" w:color="auto"/>
            <w:right w:val="none" w:sz="0" w:space="0" w:color="auto"/>
          </w:divBdr>
          <w:divsChild>
            <w:div w:id="356128240">
              <w:marLeft w:val="0"/>
              <w:marRight w:val="0"/>
              <w:marTop w:val="0"/>
              <w:marBottom w:val="0"/>
              <w:divBdr>
                <w:top w:val="none" w:sz="0" w:space="0" w:color="auto"/>
                <w:left w:val="none" w:sz="0" w:space="0" w:color="auto"/>
                <w:bottom w:val="none" w:sz="0" w:space="0" w:color="auto"/>
                <w:right w:val="none" w:sz="0" w:space="0" w:color="auto"/>
              </w:divBdr>
            </w:div>
          </w:divsChild>
        </w:div>
        <w:div w:id="590892601">
          <w:marLeft w:val="0"/>
          <w:marRight w:val="0"/>
          <w:marTop w:val="0"/>
          <w:marBottom w:val="0"/>
          <w:divBdr>
            <w:top w:val="none" w:sz="0" w:space="0" w:color="auto"/>
            <w:left w:val="none" w:sz="0" w:space="0" w:color="auto"/>
            <w:bottom w:val="none" w:sz="0" w:space="0" w:color="auto"/>
            <w:right w:val="none" w:sz="0" w:space="0" w:color="auto"/>
          </w:divBdr>
          <w:divsChild>
            <w:div w:id="161556567">
              <w:marLeft w:val="0"/>
              <w:marRight w:val="0"/>
              <w:marTop w:val="0"/>
              <w:marBottom w:val="0"/>
              <w:divBdr>
                <w:top w:val="none" w:sz="0" w:space="0" w:color="auto"/>
                <w:left w:val="none" w:sz="0" w:space="0" w:color="auto"/>
                <w:bottom w:val="none" w:sz="0" w:space="0" w:color="auto"/>
                <w:right w:val="none" w:sz="0" w:space="0" w:color="auto"/>
              </w:divBdr>
            </w:div>
          </w:divsChild>
        </w:div>
        <w:div w:id="594434527">
          <w:marLeft w:val="0"/>
          <w:marRight w:val="0"/>
          <w:marTop w:val="0"/>
          <w:marBottom w:val="0"/>
          <w:divBdr>
            <w:top w:val="none" w:sz="0" w:space="0" w:color="auto"/>
            <w:left w:val="none" w:sz="0" w:space="0" w:color="auto"/>
            <w:bottom w:val="none" w:sz="0" w:space="0" w:color="auto"/>
            <w:right w:val="none" w:sz="0" w:space="0" w:color="auto"/>
          </w:divBdr>
          <w:divsChild>
            <w:div w:id="603653545">
              <w:marLeft w:val="0"/>
              <w:marRight w:val="0"/>
              <w:marTop w:val="0"/>
              <w:marBottom w:val="0"/>
              <w:divBdr>
                <w:top w:val="none" w:sz="0" w:space="0" w:color="auto"/>
                <w:left w:val="none" w:sz="0" w:space="0" w:color="auto"/>
                <w:bottom w:val="none" w:sz="0" w:space="0" w:color="auto"/>
                <w:right w:val="none" w:sz="0" w:space="0" w:color="auto"/>
              </w:divBdr>
            </w:div>
          </w:divsChild>
        </w:div>
        <w:div w:id="600727706">
          <w:marLeft w:val="0"/>
          <w:marRight w:val="0"/>
          <w:marTop w:val="0"/>
          <w:marBottom w:val="0"/>
          <w:divBdr>
            <w:top w:val="none" w:sz="0" w:space="0" w:color="auto"/>
            <w:left w:val="none" w:sz="0" w:space="0" w:color="auto"/>
            <w:bottom w:val="none" w:sz="0" w:space="0" w:color="auto"/>
            <w:right w:val="none" w:sz="0" w:space="0" w:color="auto"/>
          </w:divBdr>
          <w:divsChild>
            <w:div w:id="773090839">
              <w:marLeft w:val="0"/>
              <w:marRight w:val="0"/>
              <w:marTop w:val="0"/>
              <w:marBottom w:val="0"/>
              <w:divBdr>
                <w:top w:val="none" w:sz="0" w:space="0" w:color="auto"/>
                <w:left w:val="none" w:sz="0" w:space="0" w:color="auto"/>
                <w:bottom w:val="none" w:sz="0" w:space="0" w:color="auto"/>
                <w:right w:val="none" w:sz="0" w:space="0" w:color="auto"/>
              </w:divBdr>
            </w:div>
          </w:divsChild>
        </w:div>
        <w:div w:id="629017182">
          <w:marLeft w:val="0"/>
          <w:marRight w:val="0"/>
          <w:marTop w:val="0"/>
          <w:marBottom w:val="0"/>
          <w:divBdr>
            <w:top w:val="none" w:sz="0" w:space="0" w:color="auto"/>
            <w:left w:val="none" w:sz="0" w:space="0" w:color="auto"/>
            <w:bottom w:val="none" w:sz="0" w:space="0" w:color="auto"/>
            <w:right w:val="none" w:sz="0" w:space="0" w:color="auto"/>
          </w:divBdr>
          <w:divsChild>
            <w:div w:id="304899070">
              <w:marLeft w:val="0"/>
              <w:marRight w:val="0"/>
              <w:marTop w:val="0"/>
              <w:marBottom w:val="0"/>
              <w:divBdr>
                <w:top w:val="none" w:sz="0" w:space="0" w:color="auto"/>
                <w:left w:val="none" w:sz="0" w:space="0" w:color="auto"/>
                <w:bottom w:val="none" w:sz="0" w:space="0" w:color="auto"/>
                <w:right w:val="none" w:sz="0" w:space="0" w:color="auto"/>
              </w:divBdr>
            </w:div>
          </w:divsChild>
        </w:div>
        <w:div w:id="647981156">
          <w:marLeft w:val="0"/>
          <w:marRight w:val="0"/>
          <w:marTop w:val="0"/>
          <w:marBottom w:val="0"/>
          <w:divBdr>
            <w:top w:val="none" w:sz="0" w:space="0" w:color="auto"/>
            <w:left w:val="none" w:sz="0" w:space="0" w:color="auto"/>
            <w:bottom w:val="none" w:sz="0" w:space="0" w:color="auto"/>
            <w:right w:val="none" w:sz="0" w:space="0" w:color="auto"/>
          </w:divBdr>
          <w:divsChild>
            <w:div w:id="945619342">
              <w:marLeft w:val="0"/>
              <w:marRight w:val="0"/>
              <w:marTop w:val="0"/>
              <w:marBottom w:val="0"/>
              <w:divBdr>
                <w:top w:val="none" w:sz="0" w:space="0" w:color="auto"/>
                <w:left w:val="none" w:sz="0" w:space="0" w:color="auto"/>
                <w:bottom w:val="none" w:sz="0" w:space="0" w:color="auto"/>
                <w:right w:val="none" w:sz="0" w:space="0" w:color="auto"/>
              </w:divBdr>
            </w:div>
            <w:div w:id="1930238522">
              <w:marLeft w:val="0"/>
              <w:marRight w:val="0"/>
              <w:marTop w:val="0"/>
              <w:marBottom w:val="0"/>
              <w:divBdr>
                <w:top w:val="none" w:sz="0" w:space="0" w:color="auto"/>
                <w:left w:val="none" w:sz="0" w:space="0" w:color="auto"/>
                <w:bottom w:val="none" w:sz="0" w:space="0" w:color="auto"/>
                <w:right w:val="none" w:sz="0" w:space="0" w:color="auto"/>
              </w:divBdr>
            </w:div>
          </w:divsChild>
        </w:div>
        <w:div w:id="652099470">
          <w:marLeft w:val="0"/>
          <w:marRight w:val="0"/>
          <w:marTop w:val="0"/>
          <w:marBottom w:val="0"/>
          <w:divBdr>
            <w:top w:val="none" w:sz="0" w:space="0" w:color="auto"/>
            <w:left w:val="none" w:sz="0" w:space="0" w:color="auto"/>
            <w:bottom w:val="none" w:sz="0" w:space="0" w:color="auto"/>
            <w:right w:val="none" w:sz="0" w:space="0" w:color="auto"/>
          </w:divBdr>
          <w:divsChild>
            <w:div w:id="1512261468">
              <w:marLeft w:val="0"/>
              <w:marRight w:val="0"/>
              <w:marTop w:val="0"/>
              <w:marBottom w:val="0"/>
              <w:divBdr>
                <w:top w:val="none" w:sz="0" w:space="0" w:color="auto"/>
                <w:left w:val="none" w:sz="0" w:space="0" w:color="auto"/>
                <w:bottom w:val="none" w:sz="0" w:space="0" w:color="auto"/>
                <w:right w:val="none" w:sz="0" w:space="0" w:color="auto"/>
              </w:divBdr>
            </w:div>
            <w:div w:id="1716655882">
              <w:marLeft w:val="0"/>
              <w:marRight w:val="0"/>
              <w:marTop w:val="0"/>
              <w:marBottom w:val="0"/>
              <w:divBdr>
                <w:top w:val="none" w:sz="0" w:space="0" w:color="auto"/>
                <w:left w:val="none" w:sz="0" w:space="0" w:color="auto"/>
                <w:bottom w:val="none" w:sz="0" w:space="0" w:color="auto"/>
                <w:right w:val="none" w:sz="0" w:space="0" w:color="auto"/>
              </w:divBdr>
            </w:div>
          </w:divsChild>
        </w:div>
        <w:div w:id="679503002">
          <w:marLeft w:val="0"/>
          <w:marRight w:val="0"/>
          <w:marTop w:val="0"/>
          <w:marBottom w:val="0"/>
          <w:divBdr>
            <w:top w:val="none" w:sz="0" w:space="0" w:color="auto"/>
            <w:left w:val="none" w:sz="0" w:space="0" w:color="auto"/>
            <w:bottom w:val="none" w:sz="0" w:space="0" w:color="auto"/>
            <w:right w:val="none" w:sz="0" w:space="0" w:color="auto"/>
          </w:divBdr>
          <w:divsChild>
            <w:div w:id="123230375">
              <w:marLeft w:val="0"/>
              <w:marRight w:val="0"/>
              <w:marTop w:val="0"/>
              <w:marBottom w:val="0"/>
              <w:divBdr>
                <w:top w:val="none" w:sz="0" w:space="0" w:color="auto"/>
                <w:left w:val="none" w:sz="0" w:space="0" w:color="auto"/>
                <w:bottom w:val="none" w:sz="0" w:space="0" w:color="auto"/>
                <w:right w:val="none" w:sz="0" w:space="0" w:color="auto"/>
              </w:divBdr>
            </w:div>
            <w:div w:id="612514517">
              <w:marLeft w:val="0"/>
              <w:marRight w:val="0"/>
              <w:marTop w:val="0"/>
              <w:marBottom w:val="0"/>
              <w:divBdr>
                <w:top w:val="none" w:sz="0" w:space="0" w:color="auto"/>
                <w:left w:val="none" w:sz="0" w:space="0" w:color="auto"/>
                <w:bottom w:val="none" w:sz="0" w:space="0" w:color="auto"/>
                <w:right w:val="none" w:sz="0" w:space="0" w:color="auto"/>
              </w:divBdr>
            </w:div>
          </w:divsChild>
        </w:div>
        <w:div w:id="699866811">
          <w:marLeft w:val="0"/>
          <w:marRight w:val="0"/>
          <w:marTop w:val="0"/>
          <w:marBottom w:val="0"/>
          <w:divBdr>
            <w:top w:val="none" w:sz="0" w:space="0" w:color="auto"/>
            <w:left w:val="none" w:sz="0" w:space="0" w:color="auto"/>
            <w:bottom w:val="none" w:sz="0" w:space="0" w:color="auto"/>
            <w:right w:val="none" w:sz="0" w:space="0" w:color="auto"/>
          </w:divBdr>
          <w:divsChild>
            <w:div w:id="1371802706">
              <w:marLeft w:val="0"/>
              <w:marRight w:val="0"/>
              <w:marTop w:val="0"/>
              <w:marBottom w:val="0"/>
              <w:divBdr>
                <w:top w:val="none" w:sz="0" w:space="0" w:color="auto"/>
                <w:left w:val="none" w:sz="0" w:space="0" w:color="auto"/>
                <w:bottom w:val="none" w:sz="0" w:space="0" w:color="auto"/>
                <w:right w:val="none" w:sz="0" w:space="0" w:color="auto"/>
              </w:divBdr>
            </w:div>
          </w:divsChild>
        </w:div>
        <w:div w:id="714547172">
          <w:marLeft w:val="0"/>
          <w:marRight w:val="0"/>
          <w:marTop w:val="0"/>
          <w:marBottom w:val="0"/>
          <w:divBdr>
            <w:top w:val="none" w:sz="0" w:space="0" w:color="auto"/>
            <w:left w:val="none" w:sz="0" w:space="0" w:color="auto"/>
            <w:bottom w:val="none" w:sz="0" w:space="0" w:color="auto"/>
            <w:right w:val="none" w:sz="0" w:space="0" w:color="auto"/>
          </w:divBdr>
          <w:divsChild>
            <w:div w:id="585118137">
              <w:marLeft w:val="0"/>
              <w:marRight w:val="0"/>
              <w:marTop w:val="0"/>
              <w:marBottom w:val="0"/>
              <w:divBdr>
                <w:top w:val="none" w:sz="0" w:space="0" w:color="auto"/>
                <w:left w:val="none" w:sz="0" w:space="0" w:color="auto"/>
                <w:bottom w:val="none" w:sz="0" w:space="0" w:color="auto"/>
                <w:right w:val="none" w:sz="0" w:space="0" w:color="auto"/>
              </w:divBdr>
            </w:div>
          </w:divsChild>
        </w:div>
        <w:div w:id="734352475">
          <w:marLeft w:val="0"/>
          <w:marRight w:val="0"/>
          <w:marTop w:val="0"/>
          <w:marBottom w:val="0"/>
          <w:divBdr>
            <w:top w:val="none" w:sz="0" w:space="0" w:color="auto"/>
            <w:left w:val="none" w:sz="0" w:space="0" w:color="auto"/>
            <w:bottom w:val="none" w:sz="0" w:space="0" w:color="auto"/>
            <w:right w:val="none" w:sz="0" w:space="0" w:color="auto"/>
          </w:divBdr>
          <w:divsChild>
            <w:div w:id="99572933">
              <w:marLeft w:val="0"/>
              <w:marRight w:val="0"/>
              <w:marTop w:val="0"/>
              <w:marBottom w:val="0"/>
              <w:divBdr>
                <w:top w:val="none" w:sz="0" w:space="0" w:color="auto"/>
                <w:left w:val="none" w:sz="0" w:space="0" w:color="auto"/>
                <w:bottom w:val="none" w:sz="0" w:space="0" w:color="auto"/>
                <w:right w:val="none" w:sz="0" w:space="0" w:color="auto"/>
              </w:divBdr>
            </w:div>
            <w:div w:id="312411621">
              <w:marLeft w:val="0"/>
              <w:marRight w:val="0"/>
              <w:marTop w:val="0"/>
              <w:marBottom w:val="0"/>
              <w:divBdr>
                <w:top w:val="none" w:sz="0" w:space="0" w:color="auto"/>
                <w:left w:val="none" w:sz="0" w:space="0" w:color="auto"/>
                <w:bottom w:val="none" w:sz="0" w:space="0" w:color="auto"/>
                <w:right w:val="none" w:sz="0" w:space="0" w:color="auto"/>
              </w:divBdr>
            </w:div>
          </w:divsChild>
        </w:div>
        <w:div w:id="738208318">
          <w:marLeft w:val="0"/>
          <w:marRight w:val="0"/>
          <w:marTop w:val="0"/>
          <w:marBottom w:val="0"/>
          <w:divBdr>
            <w:top w:val="none" w:sz="0" w:space="0" w:color="auto"/>
            <w:left w:val="none" w:sz="0" w:space="0" w:color="auto"/>
            <w:bottom w:val="none" w:sz="0" w:space="0" w:color="auto"/>
            <w:right w:val="none" w:sz="0" w:space="0" w:color="auto"/>
          </w:divBdr>
          <w:divsChild>
            <w:div w:id="1605772528">
              <w:marLeft w:val="0"/>
              <w:marRight w:val="0"/>
              <w:marTop w:val="0"/>
              <w:marBottom w:val="0"/>
              <w:divBdr>
                <w:top w:val="none" w:sz="0" w:space="0" w:color="auto"/>
                <w:left w:val="none" w:sz="0" w:space="0" w:color="auto"/>
                <w:bottom w:val="none" w:sz="0" w:space="0" w:color="auto"/>
                <w:right w:val="none" w:sz="0" w:space="0" w:color="auto"/>
              </w:divBdr>
            </w:div>
          </w:divsChild>
        </w:div>
        <w:div w:id="761268298">
          <w:marLeft w:val="0"/>
          <w:marRight w:val="0"/>
          <w:marTop w:val="0"/>
          <w:marBottom w:val="0"/>
          <w:divBdr>
            <w:top w:val="none" w:sz="0" w:space="0" w:color="auto"/>
            <w:left w:val="none" w:sz="0" w:space="0" w:color="auto"/>
            <w:bottom w:val="none" w:sz="0" w:space="0" w:color="auto"/>
            <w:right w:val="none" w:sz="0" w:space="0" w:color="auto"/>
          </w:divBdr>
          <w:divsChild>
            <w:div w:id="1249655823">
              <w:marLeft w:val="0"/>
              <w:marRight w:val="0"/>
              <w:marTop w:val="0"/>
              <w:marBottom w:val="0"/>
              <w:divBdr>
                <w:top w:val="none" w:sz="0" w:space="0" w:color="auto"/>
                <w:left w:val="none" w:sz="0" w:space="0" w:color="auto"/>
                <w:bottom w:val="none" w:sz="0" w:space="0" w:color="auto"/>
                <w:right w:val="none" w:sz="0" w:space="0" w:color="auto"/>
              </w:divBdr>
            </w:div>
          </w:divsChild>
        </w:div>
        <w:div w:id="767769346">
          <w:marLeft w:val="0"/>
          <w:marRight w:val="0"/>
          <w:marTop w:val="0"/>
          <w:marBottom w:val="0"/>
          <w:divBdr>
            <w:top w:val="none" w:sz="0" w:space="0" w:color="auto"/>
            <w:left w:val="none" w:sz="0" w:space="0" w:color="auto"/>
            <w:bottom w:val="none" w:sz="0" w:space="0" w:color="auto"/>
            <w:right w:val="none" w:sz="0" w:space="0" w:color="auto"/>
          </w:divBdr>
          <w:divsChild>
            <w:div w:id="1253397748">
              <w:marLeft w:val="0"/>
              <w:marRight w:val="0"/>
              <w:marTop w:val="0"/>
              <w:marBottom w:val="0"/>
              <w:divBdr>
                <w:top w:val="none" w:sz="0" w:space="0" w:color="auto"/>
                <w:left w:val="none" w:sz="0" w:space="0" w:color="auto"/>
                <w:bottom w:val="none" w:sz="0" w:space="0" w:color="auto"/>
                <w:right w:val="none" w:sz="0" w:space="0" w:color="auto"/>
              </w:divBdr>
            </w:div>
          </w:divsChild>
        </w:div>
        <w:div w:id="832793620">
          <w:marLeft w:val="0"/>
          <w:marRight w:val="0"/>
          <w:marTop w:val="0"/>
          <w:marBottom w:val="0"/>
          <w:divBdr>
            <w:top w:val="none" w:sz="0" w:space="0" w:color="auto"/>
            <w:left w:val="none" w:sz="0" w:space="0" w:color="auto"/>
            <w:bottom w:val="none" w:sz="0" w:space="0" w:color="auto"/>
            <w:right w:val="none" w:sz="0" w:space="0" w:color="auto"/>
          </w:divBdr>
          <w:divsChild>
            <w:div w:id="349642956">
              <w:marLeft w:val="0"/>
              <w:marRight w:val="0"/>
              <w:marTop w:val="0"/>
              <w:marBottom w:val="0"/>
              <w:divBdr>
                <w:top w:val="none" w:sz="0" w:space="0" w:color="auto"/>
                <w:left w:val="none" w:sz="0" w:space="0" w:color="auto"/>
                <w:bottom w:val="none" w:sz="0" w:space="0" w:color="auto"/>
                <w:right w:val="none" w:sz="0" w:space="0" w:color="auto"/>
              </w:divBdr>
            </w:div>
          </w:divsChild>
        </w:div>
        <w:div w:id="833107228">
          <w:marLeft w:val="0"/>
          <w:marRight w:val="0"/>
          <w:marTop w:val="0"/>
          <w:marBottom w:val="0"/>
          <w:divBdr>
            <w:top w:val="none" w:sz="0" w:space="0" w:color="auto"/>
            <w:left w:val="none" w:sz="0" w:space="0" w:color="auto"/>
            <w:bottom w:val="none" w:sz="0" w:space="0" w:color="auto"/>
            <w:right w:val="none" w:sz="0" w:space="0" w:color="auto"/>
          </w:divBdr>
          <w:divsChild>
            <w:div w:id="926960233">
              <w:marLeft w:val="0"/>
              <w:marRight w:val="0"/>
              <w:marTop w:val="0"/>
              <w:marBottom w:val="0"/>
              <w:divBdr>
                <w:top w:val="none" w:sz="0" w:space="0" w:color="auto"/>
                <w:left w:val="none" w:sz="0" w:space="0" w:color="auto"/>
                <w:bottom w:val="none" w:sz="0" w:space="0" w:color="auto"/>
                <w:right w:val="none" w:sz="0" w:space="0" w:color="auto"/>
              </w:divBdr>
            </w:div>
          </w:divsChild>
        </w:div>
        <w:div w:id="849221696">
          <w:marLeft w:val="0"/>
          <w:marRight w:val="0"/>
          <w:marTop w:val="0"/>
          <w:marBottom w:val="0"/>
          <w:divBdr>
            <w:top w:val="none" w:sz="0" w:space="0" w:color="auto"/>
            <w:left w:val="none" w:sz="0" w:space="0" w:color="auto"/>
            <w:bottom w:val="none" w:sz="0" w:space="0" w:color="auto"/>
            <w:right w:val="none" w:sz="0" w:space="0" w:color="auto"/>
          </w:divBdr>
          <w:divsChild>
            <w:div w:id="381179808">
              <w:marLeft w:val="0"/>
              <w:marRight w:val="0"/>
              <w:marTop w:val="0"/>
              <w:marBottom w:val="0"/>
              <w:divBdr>
                <w:top w:val="none" w:sz="0" w:space="0" w:color="auto"/>
                <w:left w:val="none" w:sz="0" w:space="0" w:color="auto"/>
                <w:bottom w:val="none" w:sz="0" w:space="0" w:color="auto"/>
                <w:right w:val="none" w:sz="0" w:space="0" w:color="auto"/>
              </w:divBdr>
            </w:div>
          </w:divsChild>
        </w:div>
        <w:div w:id="853611462">
          <w:marLeft w:val="0"/>
          <w:marRight w:val="0"/>
          <w:marTop w:val="0"/>
          <w:marBottom w:val="0"/>
          <w:divBdr>
            <w:top w:val="none" w:sz="0" w:space="0" w:color="auto"/>
            <w:left w:val="none" w:sz="0" w:space="0" w:color="auto"/>
            <w:bottom w:val="none" w:sz="0" w:space="0" w:color="auto"/>
            <w:right w:val="none" w:sz="0" w:space="0" w:color="auto"/>
          </w:divBdr>
          <w:divsChild>
            <w:div w:id="322321156">
              <w:marLeft w:val="0"/>
              <w:marRight w:val="0"/>
              <w:marTop w:val="0"/>
              <w:marBottom w:val="0"/>
              <w:divBdr>
                <w:top w:val="none" w:sz="0" w:space="0" w:color="auto"/>
                <w:left w:val="none" w:sz="0" w:space="0" w:color="auto"/>
                <w:bottom w:val="none" w:sz="0" w:space="0" w:color="auto"/>
                <w:right w:val="none" w:sz="0" w:space="0" w:color="auto"/>
              </w:divBdr>
            </w:div>
          </w:divsChild>
        </w:div>
        <w:div w:id="867835474">
          <w:marLeft w:val="0"/>
          <w:marRight w:val="0"/>
          <w:marTop w:val="0"/>
          <w:marBottom w:val="0"/>
          <w:divBdr>
            <w:top w:val="none" w:sz="0" w:space="0" w:color="auto"/>
            <w:left w:val="none" w:sz="0" w:space="0" w:color="auto"/>
            <w:bottom w:val="none" w:sz="0" w:space="0" w:color="auto"/>
            <w:right w:val="none" w:sz="0" w:space="0" w:color="auto"/>
          </w:divBdr>
          <w:divsChild>
            <w:div w:id="1201895822">
              <w:marLeft w:val="0"/>
              <w:marRight w:val="0"/>
              <w:marTop w:val="0"/>
              <w:marBottom w:val="0"/>
              <w:divBdr>
                <w:top w:val="none" w:sz="0" w:space="0" w:color="auto"/>
                <w:left w:val="none" w:sz="0" w:space="0" w:color="auto"/>
                <w:bottom w:val="none" w:sz="0" w:space="0" w:color="auto"/>
                <w:right w:val="none" w:sz="0" w:space="0" w:color="auto"/>
              </w:divBdr>
            </w:div>
            <w:div w:id="1988632122">
              <w:marLeft w:val="0"/>
              <w:marRight w:val="0"/>
              <w:marTop w:val="0"/>
              <w:marBottom w:val="0"/>
              <w:divBdr>
                <w:top w:val="none" w:sz="0" w:space="0" w:color="auto"/>
                <w:left w:val="none" w:sz="0" w:space="0" w:color="auto"/>
                <w:bottom w:val="none" w:sz="0" w:space="0" w:color="auto"/>
                <w:right w:val="none" w:sz="0" w:space="0" w:color="auto"/>
              </w:divBdr>
            </w:div>
          </w:divsChild>
        </w:div>
        <w:div w:id="872494464">
          <w:marLeft w:val="0"/>
          <w:marRight w:val="0"/>
          <w:marTop w:val="0"/>
          <w:marBottom w:val="0"/>
          <w:divBdr>
            <w:top w:val="none" w:sz="0" w:space="0" w:color="auto"/>
            <w:left w:val="none" w:sz="0" w:space="0" w:color="auto"/>
            <w:bottom w:val="none" w:sz="0" w:space="0" w:color="auto"/>
            <w:right w:val="none" w:sz="0" w:space="0" w:color="auto"/>
          </w:divBdr>
          <w:divsChild>
            <w:div w:id="1367677124">
              <w:marLeft w:val="0"/>
              <w:marRight w:val="0"/>
              <w:marTop w:val="0"/>
              <w:marBottom w:val="0"/>
              <w:divBdr>
                <w:top w:val="none" w:sz="0" w:space="0" w:color="auto"/>
                <w:left w:val="none" w:sz="0" w:space="0" w:color="auto"/>
                <w:bottom w:val="none" w:sz="0" w:space="0" w:color="auto"/>
                <w:right w:val="none" w:sz="0" w:space="0" w:color="auto"/>
              </w:divBdr>
            </w:div>
          </w:divsChild>
        </w:div>
        <w:div w:id="873232057">
          <w:marLeft w:val="0"/>
          <w:marRight w:val="0"/>
          <w:marTop w:val="0"/>
          <w:marBottom w:val="0"/>
          <w:divBdr>
            <w:top w:val="none" w:sz="0" w:space="0" w:color="auto"/>
            <w:left w:val="none" w:sz="0" w:space="0" w:color="auto"/>
            <w:bottom w:val="none" w:sz="0" w:space="0" w:color="auto"/>
            <w:right w:val="none" w:sz="0" w:space="0" w:color="auto"/>
          </w:divBdr>
          <w:divsChild>
            <w:div w:id="230120122">
              <w:marLeft w:val="0"/>
              <w:marRight w:val="0"/>
              <w:marTop w:val="0"/>
              <w:marBottom w:val="0"/>
              <w:divBdr>
                <w:top w:val="none" w:sz="0" w:space="0" w:color="auto"/>
                <w:left w:val="none" w:sz="0" w:space="0" w:color="auto"/>
                <w:bottom w:val="none" w:sz="0" w:space="0" w:color="auto"/>
                <w:right w:val="none" w:sz="0" w:space="0" w:color="auto"/>
              </w:divBdr>
            </w:div>
          </w:divsChild>
        </w:div>
        <w:div w:id="879828609">
          <w:marLeft w:val="0"/>
          <w:marRight w:val="0"/>
          <w:marTop w:val="0"/>
          <w:marBottom w:val="0"/>
          <w:divBdr>
            <w:top w:val="none" w:sz="0" w:space="0" w:color="auto"/>
            <w:left w:val="none" w:sz="0" w:space="0" w:color="auto"/>
            <w:bottom w:val="none" w:sz="0" w:space="0" w:color="auto"/>
            <w:right w:val="none" w:sz="0" w:space="0" w:color="auto"/>
          </w:divBdr>
          <w:divsChild>
            <w:div w:id="1341619083">
              <w:marLeft w:val="0"/>
              <w:marRight w:val="0"/>
              <w:marTop w:val="0"/>
              <w:marBottom w:val="0"/>
              <w:divBdr>
                <w:top w:val="none" w:sz="0" w:space="0" w:color="auto"/>
                <w:left w:val="none" w:sz="0" w:space="0" w:color="auto"/>
                <w:bottom w:val="none" w:sz="0" w:space="0" w:color="auto"/>
                <w:right w:val="none" w:sz="0" w:space="0" w:color="auto"/>
              </w:divBdr>
            </w:div>
            <w:div w:id="1446653650">
              <w:marLeft w:val="0"/>
              <w:marRight w:val="0"/>
              <w:marTop w:val="0"/>
              <w:marBottom w:val="0"/>
              <w:divBdr>
                <w:top w:val="none" w:sz="0" w:space="0" w:color="auto"/>
                <w:left w:val="none" w:sz="0" w:space="0" w:color="auto"/>
                <w:bottom w:val="none" w:sz="0" w:space="0" w:color="auto"/>
                <w:right w:val="none" w:sz="0" w:space="0" w:color="auto"/>
              </w:divBdr>
            </w:div>
          </w:divsChild>
        </w:div>
        <w:div w:id="948701915">
          <w:marLeft w:val="0"/>
          <w:marRight w:val="0"/>
          <w:marTop w:val="0"/>
          <w:marBottom w:val="0"/>
          <w:divBdr>
            <w:top w:val="none" w:sz="0" w:space="0" w:color="auto"/>
            <w:left w:val="none" w:sz="0" w:space="0" w:color="auto"/>
            <w:bottom w:val="none" w:sz="0" w:space="0" w:color="auto"/>
            <w:right w:val="none" w:sz="0" w:space="0" w:color="auto"/>
          </w:divBdr>
          <w:divsChild>
            <w:div w:id="1709643132">
              <w:marLeft w:val="0"/>
              <w:marRight w:val="0"/>
              <w:marTop w:val="0"/>
              <w:marBottom w:val="0"/>
              <w:divBdr>
                <w:top w:val="none" w:sz="0" w:space="0" w:color="auto"/>
                <w:left w:val="none" w:sz="0" w:space="0" w:color="auto"/>
                <w:bottom w:val="none" w:sz="0" w:space="0" w:color="auto"/>
                <w:right w:val="none" w:sz="0" w:space="0" w:color="auto"/>
              </w:divBdr>
            </w:div>
          </w:divsChild>
        </w:div>
        <w:div w:id="959411232">
          <w:marLeft w:val="0"/>
          <w:marRight w:val="0"/>
          <w:marTop w:val="0"/>
          <w:marBottom w:val="0"/>
          <w:divBdr>
            <w:top w:val="none" w:sz="0" w:space="0" w:color="auto"/>
            <w:left w:val="none" w:sz="0" w:space="0" w:color="auto"/>
            <w:bottom w:val="none" w:sz="0" w:space="0" w:color="auto"/>
            <w:right w:val="none" w:sz="0" w:space="0" w:color="auto"/>
          </w:divBdr>
          <w:divsChild>
            <w:div w:id="1833988886">
              <w:marLeft w:val="0"/>
              <w:marRight w:val="0"/>
              <w:marTop w:val="0"/>
              <w:marBottom w:val="0"/>
              <w:divBdr>
                <w:top w:val="none" w:sz="0" w:space="0" w:color="auto"/>
                <w:left w:val="none" w:sz="0" w:space="0" w:color="auto"/>
                <w:bottom w:val="none" w:sz="0" w:space="0" w:color="auto"/>
                <w:right w:val="none" w:sz="0" w:space="0" w:color="auto"/>
              </w:divBdr>
            </w:div>
          </w:divsChild>
        </w:div>
        <w:div w:id="961421888">
          <w:marLeft w:val="0"/>
          <w:marRight w:val="0"/>
          <w:marTop w:val="0"/>
          <w:marBottom w:val="0"/>
          <w:divBdr>
            <w:top w:val="none" w:sz="0" w:space="0" w:color="auto"/>
            <w:left w:val="none" w:sz="0" w:space="0" w:color="auto"/>
            <w:bottom w:val="none" w:sz="0" w:space="0" w:color="auto"/>
            <w:right w:val="none" w:sz="0" w:space="0" w:color="auto"/>
          </w:divBdr>
          <w:divsChild>
            <w:div w:id="483620490">
              <w:marLeft w:val="0"/>
              <w:marRight w:val="0"/>
              <w:marTop w:val="0"/>
              <w:marBottom w:val="0"/>
              <w:divBdr>
                <w:top w:val="none" w:sz="0" w:space="0" w:color="auto"/>
                <w:left w:val="none" w:sz="0" w:space="0" w:color="auto"/>
                <w:bottom w:val="none" w:sz="0" w:space="0" w:color="auto"/>
                <w:right w:val="none" w:sz="0" w:space="0" w:color="auto"/>
              </w:divBdr>
            </w:div>
          </w:divsChild>
        </w:div>
        <w:div w:id="968587826">
          <w:marLeft w:val="0"/>
          <w:marRight w:val="0"/>
          <w:marTop w:val="0"/>
          <w:marBottom w:val="0"/>
          <w:divBdr>
            <w:top w:val="none" w:sz="0" w:space="0" w:color="auto"/>
            <w:left w:val="none" w:sz="0" w:space="0" w:color="auto"/>
            <w:bottom w:val="none" w:sz="0" w:space="0" w:color="auto"/>
            <w:right w:val="none" w:sz="0" w:space="0" w:color="auto"/>
          </w:divBdr>
          <w:divsChild>
            <w:div w:id="1800370012">
              <w:marLeft w:val="0"/>
              <w:marRight w:val="0"/>
              <w:marTop w:val="0"/>
              <w:marBottom w:val="0"/>
              <w:divBdr>
                <w:top w:val="none" w:sz="0" w:space="0" w:color="auto"/>
                <w:left w:val="none" w:sz="0" w:space="0" w:color="auto"/>
                <w:bottom w:val="none" w:sz="0" w:space="0" w:color="auto"/>
                <w:right w:val="none" w:sz="0" w:space="0" w:color="auto"/>
              </w:divBdr>
            </w:div>
          </w:divsChild>
        </w:div>
        <w:div w:id="997806141">
          <w:marLeft w:val="0"/>
          <w:marRight w:val="0"/>
          <w:marTop w:val="0"/>
          <w:marBottom w:val="0"/>
          <w:divBdr>
            <w:top w:val="none" w:sz="0" w:space="0" w:color="auto"/>
            <w:left w:val="none" w:sz="0" w:space="0" w:color="auto"/>
            <w:bottom w:val="none" w:sz="0" w:space="0" w:color="auto"/>
            <w:right w:val="none" w:sz="0" w:space="0" w:color="auto"/>
          </w:divBdr>
          <w:divsChild>
            <w:div w:id="1692535310">
              <w:marLeft w:val="0"/>
              <w:marRight w:val="0"/>
              <w:marTop w:val="0"/>
              <w:marBottom w:val="0"/>
              <w:divBdr>
                <w:top w:val="none" w:sz="0" w:space="0" w:color="auto"/>
                <w:left w:val="none" w:sz="0" w:space="0" w:color="auto"/>
                <w:bottom w:val="none" w:sz="0" w:space="0" w:color="auto"/>
                <w:right w:val="none" w:sz="0" w:space="0" w:color="auto"/>
              </w:divBdr>
            </w:div>
          </w:divsChild>
        </w:div>
        <w:div w:id="1005211644">
          <w:marLeft w:val="0"/>
          <w:marRight w:val="0"/>
          <w:marTop w:val="0"/>
          <w:marBottom w:val="0"/>
          <w:divBdr>
            <w:top w:val="none" w:sz="0" w:space="0" w:color="auto"/>
            <w:left w:val="none" w:sz="0" w:space="0" w:color="auto"/>
            <w:bottom w:val="none" w:sz="0" w:space="0" w:color="auto"/>
            <w:right w:val="none" w:sz="0" w:space="0" w:color="auto"/>
          </w:divBdr>
          <w:divsChild>
            <w:div w:id="2035305696">
              <w:marLeft w:val="0"/>
              <w:marRight w:val="0"/>
              <w:marTop w:val="0"/>
              <w:marBottom w:val="0"/>
              <w:divBdr>
                <w:top w:val="none" w:sz="0" w:space="0" w:color="auto"/>
                <w:left w:val="none" w:sz="0" w:space="0" w:color="auto"/>
                <w:bottom w:val="none" w:sz="0" w:space="0" w:color="auto"/>
                <w:right w:val="none" w:sz="0" w:space="0" w:color="auto"/>
              </w:divBdr>
            </w:div>
          </w:divsChild>
        </w:div>
        <w:div w:id="1020165263">
          <w:marLeft w:val="0"/>
          <w:marRight w:val="0"/>
          <w:marTop w:val="0"/>
          <w:marBottom w:val="0"/>
          <w:divBdr>
            <w:top w:val="none" w:sz="0" w:space="0" w:color="auto"/>
            <w:left w:val="none" w:sz="0" w:space="0" w:color="auto"/>
            <w:bottom w:val="none" w:sz="0" w:space="0" w:color="auto"/>
            <w:right w:val="none" w:sz="0" w:space="0" w:color="auto"/>
          </w:divBdr>
          <w:divsChild>
            <w:div w:id="972254627">
              <w:marLeft w:val="0"/>
              <w:marRight w:val="0"/>
              <w:marTop w:val="0"/>
              <w:marBottom w:val="0"/>
              <w:divBdr>
                <w:top w:val="none" w:sz="0" w:space="0" w:color="auto"/>
                <w:left w:val="none" w:sz="0" w:space="0" w:color="auto"/>
                <w:bottom w:val="none" w:sz="0" w:space="0" w:color="auto"/>
                <w:right w:val="none" w:sz="0" w:space="0" w:color="auto"/>
              </w:divBdr>
            </w:div>
          </w:divsChild>
        </w:div>
        <w:div w:id="1037512134">
          <w:marLeft w:val="0"/>
          <w:marRight w:val="0"/>
          <w:marTop w:val="0"/>
          <w:marBottom w:val="0"/>
          <w:divBdr>
            <w:top w:val="none" w:sz="0" w:space="0" w:color="auto"/>
            <w:left w:val="none" w:sz="0" w:space="0" w:color="auto"/>
            <w:bottom w:val="none" w:sz="0" w:space="0" w:color="auto"/>
            <w:right w:val="none" w:sz="0" w:space="0" w:color="auto"/>
          </w:divBdr>
          <w:divsChild>
            <w:div w:id="1496066916">
              <w:marLeft w:val="0"/>
              <w:marRight w:val="0"/>
              <w:marTop w:val="0"/>
              <w:marBottom w:val="0"/>
              <w:divBdr>
                <w:top w:val="none" w:sz="0" w:space="0" w:color="auto"/>
                <w:left w:val="none" w:sz="0" w:space="0" w:color="auto"/>
                <w:bottom w:val="none" w:sz="0" w:space="0" w:color="auto"/>
                <w:right w:val="none" w:sz="0" w:space="0" w:color="auto"/>
              </w:divBdr>
            </w:div>
          </w:divsChild>
        </w:div>
        <w:div w:id="1056928715">
          <w:marLeft w:val="0"/>
          <w:marRight w:val="0"/>
          <w:marTop w:val="0"/>
          <w:marBottom w:val="0"/>
          <w:divBdr>
            <w:top w:val="none" w:sz="0" w:space="0" w:color="auto"/>
            <w:left w:val="none" w:sz="0" w:space="0" w:color="auto"/>
            <w:bottom w:val="none" w:sz="0" w:space="0" w:color="auto"/>
            <w:right w:val="none" w:sz="0" w:space="0" w:color="auto"/>
          </w:divBdr>
          <w:divsChild>
            <w:div w:id="1648318105">
              <w:marLeft w:val="0"/>
              <w:marRight w:val="0"/>
              <w:marTop w:val="0"/>
              <w:marBottom w:val="0"/>
              <w:divBdr>
                <w:top w:val="none" w:sz="0" w:space="0" w:color="auto"/>
                <w:left w:val="none" w:sz="0" w:space="0" w:color="auto"/>
                <w:bottom w:val="none" w:sz="0" w:space="0" w:color="auto"/>
                <w:right w:val="none" w:sz="0" w:space="0" w:color="auto"/>
              </w:divBdr>
            </w:div>
          </w:divsChild>
        </w:div>
        <w:div w:id="1099640668">
          <w:marLeft w:val="0"/>
          <w:marRight w:val="0"/>
          <w:marTop w:val="0"/>
          <w:marBottom w:val="0"/>
          <w:divBdr>
            <w:top w:val="none" w:sz="0" w:space="0" w:color="auto"/>
            <w:left w:val="none" w:sz="0" w:space="0" w:color="auto"/>
            <w:bottom w:val="none" w:sz="0" w:space="0" w:color="auto"/>
            <w:right w:val="none" w:sz="0" w:space="0" w:color="auto"/>
          </w:divBdr>
          <w:divsChild>
            <w:div w:id="1324625101">
              <w:marLeft w:val="0"/>
              <w:marRight w:val="0"/>
              <w:marTop w:val="0"/>
              <w:marBottom w:val="0"/>
              <w:divBdr>
                <w:top w:val="none" w:sz="0" w:space="0" w:color="auto"/>
                <w:left w:val="none" w:sz="0" w:space="0" w:color="auto"/>
                <w:bottom w:val="none" w:sz="0" w:space="0" w:color="auto"/>
                <w:right w:val="none" w:sz="0" w:space="0" w:color="auto"/>
              </w:divBdr>
            </w:div>
          </w:divsChild>
        </w:div>
        <w:div w:id="1108431475">
          <w:marLeft w:val="0"/>
          <w:marRight w:val="0"/>
          <w:marTop w:val="0"/>
          <w:marBottom w:val="0"/>
          <w:divBdr>
            <w:top w:val="none" w:sz="0" w:space="0" w:color="auto"/>
            <w:left w:val="none" w:sz="0" w:space="0" w:color="auto"/>
            <w:bottom w:val="none" w:sz="0" w:space="0" w:color="auto"/>
            <w:right w:val="none" w:sz="0" w:space="0" w:color="auto"/>
          </w:divBdr>
          <w:divsChild>
            <w:div w:id="943079070">
              <w:marLeft w:val="0"/>
              <w:marRight w:val="0"/>
              <w:marTop w:val="0"/>
              <w:marBottom w:val="0"/>
              <w:divBdr>
                <w:top w:val="none" w:sz="0" w:space="0" w:color="auto"/>
                <w:left w:val="none" w:sz="0" w:space="0" w:color="auto"/>
                <w:bottom w:val="none" w:sz="0" w:space="0" w:color="auto"/>
                <w:right w:val="none" w:sz="0" w:space="0" w:color="auto"/>
              </w:divBdr>
            </w:div>
          </w:divsChild>
        </w:div>
        <w:div w:id="1110589933">
          <w:marLeft w:val="0"/>
          <w:marRight w:val="0"/>
          <w:marTop w:val="0"/>
          <w:marBottom w:val="0"/>
          <w:divBdr>
            <w:top w:val="none" w:sz="0" w:space="0" w:color="auto"/>
            <w:left w:val="none" w:sz="0" w:space="0" w:color="auto"/>
            <w:bottom w:val="none" w:sz="0" w:space="0" w:color="auto"/>
            <w:right w:val="none" w:sz="0" w:space="0" w:color="auto"/>
          </w:divBdr>
          <w:divsChild>
            <w:div w:id="588274472">
              <w:marLeft w:val="0"/>
              <w:marRight w:val="0"/>
              <w:marTop w:val="0"/>
              <w:marBottom w:val="0"/>
              <w:divBdr>
                <w:top w:val="none" w:sz="0" w:space="0" w:color="auto"/>
                <w:left w:val="none" w:sz="0" w:space="0" w:color="auto"/>
                <w:bottom w:val="none" w:sz="0" w:space="0" w:color="auto"/>
                <w:right w:val="none" w:sz="0" w:space="0" w:color="auto"/>
              </w:divBdr>
            </w:div>
          </w:divsChild>
        </w:div>
        <w:div w:id="1110705049">
          <w:marLeft w:val="0"/>
          <w:marRight w:val="0"/>
          <w:marTop w:val="0"/>
          <w:marBottom w:val="0"/>
          <w:divBdr>
            <w:top w:val="none" w:sz="0" w:space="0" w:color="auto"/>
            <w:left w:val="none" w:sz="0" w:space="0" w:color="auto"/>
            <w:bottom w:val="none" w:sz="0" w:space="0" w:color="auto"/>
            <w:right w:val="none" w:sz="0" w:space="0" w:color="auto"/>
          </w:divBdr>
          <w:divsChild>
            <w:div w:id="261762793">
              <w:marLeft w:val="0"/>
              <w:marRight w:val="0"/>
              <w:marTop w:val="0"/>
              <w:marBottom w:val="0"/>
              <w:divBdr>
                <w:top w:val="none" w:sz="0" w:space="0" w:color="auto"/>
                <w:left w:val="none" w:sz="0" w:space="0" w:color="auto"/>
                <w:bottom w:val="none" w:sz="0" w:space="0" w:color="auto"/>
                <w:right w:val="none" w:sz="0" w:space="0" w:color="auto"/>
              </w:divBdr>
            </w:div>
            <w:div w:id="531767969">
              <w:marLeft w:val="0"/>
              <w:marRight w:val="0"/>
              <w:marTop w:val="0"/>
              <w:marBottom w:val="0"/>
              <w:divBdr>
                <w:top w:val="none" w:sz="0" w:space="0" w:color="auto"/>
                <w:left w:val="none" w:sz="0" w:space="0" w:color="auto"/>
                <w:bottom w:val="none" w:sz="0" w:space="0" w:color="auto"/>
                <w:right w:val="none" w:sz="0" w:space="0" w:color="auto"/>
              </w:divBdr>
            </w:div>
          </w:divsChild>
        </w:div>
        <w:div w:id="1113482598">
          <w:marLeft w:val="0"/>
          <w:marRight w:val="0"/>
          <w:marTop w:val="0"/>
          <w:marBottom w:val="0"/>
          <w:divBdr>
            <w:top w:val="none" w:sz="0" w:space="0" w:color="auto"/>
            <w:left w:val="none" w:sz="0" w:space="0" w:color="auto"/>
            <w:bottom w:val="none" w:sz="0" w:space="0" w:color="auto"/>
            <w:right w:val="none" w:sz="0" w:space="0" w:color="auto"/>
          </w:divBdr>
          <w:divsChild>
            <w:div w:id="115024730">
              <w:marLeft w:val="0"/>
              <w:marRight w:val="0"/>
              <w:marTop w:val="0"/>
              <w:marBottom w:val="0"/>
              <w:divBdr>
                <w:top w:val="none" w:sz="0" w:space="0" w:color="auto"/>
                <w:left w:val="none" w:sz="0" w:space="0" w:color="auto"/>
                <w:bottom w:val="none" w:sz="0" w:space="0" w:color="auto"/>
                <w:right w:val="none" w:sz="0" w:space="0" w:color="auto"/>
              </w:divBdr>
            </w:div>
          </w:divsChild>
        </w:div>
        <w:div w:id="1130440434">
          <w:marLeft w:val="0"/>
          <w:marRight w:val="0"/>
          <w:marTop w:val="0"/>
          <w:marBottom w:val="0"/>
          <w:divBdr>
            <w:top w:val="none" w:sz="0" w:space="0" w:color="auto"/>
            <w:left w:val="none" w:sz="0" w:space="0" w:color="auto"/>
            <w:bottom w:val="none" w:sz="0" w:space="0" w:color="auto"/>
            <w:right w:val="none" w:sz="0" w:space="0" w:color="auto"/>
          </w:divBdr>
          <w:divsChild>
            <w:div w:id="801273102">
              <w:marLeft w:val="0"/>
              <w:marRight w:val="0"/>
              <w:marTop w:val="0"/>
              <w:marBottom w:val="0"/>
              <w:divBdr>
                <w:top w:val="none" w:sz="0" w:space="0" w:color="auto"/>
                <w:left w:val="none" w:sz="0" w:space="0" w:color="auto"/>
                <w:bottom w:val="none" w:sz="0" w:space="0" w:color="auto"/>
                <w:right w:val="none" w:sz="0" w:space="0" w:color="auto"/>
              </w:divBdr>
            </w:div>
          </w:divsChild>
        </w:div>
        <w:div w:id="1133868651">
          <w:marLeft w:val="0"/>
          <w:marRight w:val="0"/>
          <w:marTop w:val="0"/>
          <w:marBottom w:val="0"/>
          <w:divBdr>
            <w:top w:val="none" w:sz="0" w:space="0" w:color="auto"/>
            <w:left w:val="none" w:sz="0" w:space="0" w:color="auto"/>
            <w:bottom w:val="none" w:sz="0" w:space="0" w:color="auto"/>
            <w:right w:val="none" w:sz="0" w:space="0" w:color="auto"/>
          </w:divBdr>
          <w:divsChild>
            <w:div w:id="33165298">
              <w:marLeft w:val="0"/>
              <w:marRight w:val="0"/>
              <w:marTop w:val="0"/>
              <w:marBottom w:val="0"/>
              <w:divBdr>
                <w:top w:val="none" w:sz="0" w:space="0" w:color="auto"/>
                <w:left w:val="none" w:sz="0" w:space="0" w:color="auto"/>
                <w:bottom w:val="none" w:sz="0" w:space="0" w:color="auto"/>
                <w:right w:val="none" w:sz="0" w:space="0" w:color="auto"/>
              </w:divBdr>
            </w:div>
          </w:divsChild>
        </w:div>
        <w:div w:id="1179614197">
          <w:marLeft w:val="0"/>
          <w:marRight w:val="0"/>
          <w:marTop w:val="0"/>
          <w:marBottom w:val="0"/>
          <w:divBdr>
            <w:top w:val="none" w:sz="0" w:space="0" w:color="auto"/>
            <w:left w:val="none" w:sz="0" w:space="0" w:color="auto"/>
            <w:bottom w:val="none" w:sz="0" w:space="0" w:color="auto"/>
            <w:right w:val="none" w:sz="0" w:space="0" w:color="auto"/>
          </w:divBdr>
          <w:divsChild>
            <w:div w:id="187332371">
              <w:marLeft w:val="0"/>
              <w:marRight w:val="0"/>
              <w:marTop w:val="0"/>
              <w:marBottom w:val="0"/>
              <w:divBdr>
                <w:top w:val="none" w:sz="0" w:space="0" w:color="auto"/>
                <w:left w:val="none" w:sz="0" w:space="0" w:color="auto"/>
                <w:bottom w:val="none" w:sz="0" w:space="0" w:color="auto"/>
                <w:right w:val="none" w:sz="0" w:space="0" w:color="auto"/>
              </w:divBdr>
            </w:div>
          </w:divsChild>
        </w:div>
        <w:div w:id="1181705461">
          <w:marLeft w:val="0"/>
          <w:marRight w:val="0"/>
          <w:marTop w:val="0"/>
          <w:marBottom w:val="0"/>
          <w:divBdr>
            <w:top w:val="none" w:sz="0" w:space="0" w:color="auto"/>
            <w:left w:val="none" w:sz="0" w:space="0" w:color="auto"/>
            <w:bottom w:val="none" w:sz="0" w:space="0" w:color="auto"/>
            <w:right w:val="none" w:sz="0" w:space="0" w:color="auto"/>
          </w:divBdr>
          <w:divsChild>
            <w:div w:id="353649517">
              <w:marLeft w:val="0"/>
              <w:marRight w:val="0"/>
              <w:marTop w:val="0"/>
              <w:marBottom w:val="0"/>
              <w:divBdr>
                <w:top w:val="none" w:sz="0" w:space="0" w:color="auto"/>
                <w:left w:val="none" w:sz="0" w:space="0" w:color="auto"/>
                <w:bottom w:val="none" w:sz="0" w:space="0" w:color="auto"/>
                <w:right w:val="none" w:sz="0" w:space="0" w:color="auto"/>
              </w:divBdr>
            </w:div>
          </w:divsChild>
        </w:div>
        <w:div w:id="1193808891">
          <w:marLeft w:val="0"/>
          <w:marRight w:val="0"/>
          <w:marTop w:val="0"/>
          <w:marBottom w:val="0"/>
          <w:divBdr>
            <w:top w:val="none" w:sz="0" w:space="0" w:color="auto"/>
            <w:left w:val="none" w:sz="0" w:space="0" w:color="auto"/>
            <w:bottom w:val="none" w:sz="0" w:space="0" w:color="auto"/>
            <w:right w:val="none" w:sz="0" w:space="0" w:color="auto"/>
          </w:divBdr>
          <w:divsChild>
            <w:div w:id="606086235">
              <w:marLeft w:val="0"/>
              <w:marRight w:val="0"/>
              <w:marTop w:val="0"/>
              <w:marBottom w:val="0"/>
              <w:divBdr>
                <w:top w:val="none" w:sz="0" w:space="0" w:color="auto"/>
                <w:left w:val="none" w:sz="0" w:space="0" w:color="auto"/>
                <w:bottom w:val="none" w:sz="0" w:space="0" w:color="auto"/>
                <w:right w:val="none" w:sz="0" w:space="0" w:color="auto"/>
              </w:divBdr>
            </w:div>
            <w:div w:id="1251311366">
              <w:marLeft w:val="0"/>
              <w:marRight w:val="0"/>
              <w:marTop w:val="0"/>
              <w:marBottom w:val="0"/>
              <w:divBdr>
                <w:top w:val="none" w:sz="0" w:space="0" w:color="auto"/>
                <w:left w:val="none" w:sz="0" w:space="0" w:color="auto"/>
                <w:bottom w:val="none" w:sz="0" w:space="0" w:color="auto"/>
                <w:right w:val="none" w:sz="0" w:space="0" w:color="auto"/>
              </w:divBdr>
            </w:div>
          </w:divsChild>
        </w:div>
        <w:div w:id="1197238363">
          <w:marLeft w:val="0"/>
          <w:marRight w:val="0"/>
          <w:marTop w:val="0"/>
          <w:marBottom w:val="0"/>
          <w:divBdr>
            <w:top w:val="none" w:sz="0" w:space="0" w:color="auto"/>
            <w:left w:val="none" w:sz="0" w:space="0" w:color="auto"/>
            <w:bottom w:val="none" w:sz="0" w:space="0" w:color="auto"/>
            <w:right w:val="none" w:sz="0" w:space="0" w:color="auto"/>
          </w:divBdr>
          <w:divsChild>
            <w:div w:id="1657296481">
              <w:marLeft w:val="0"/>
              <w:marRight w:val="0"/>
              <w:marTop w:val="0"/>
              <w:marBottom w:val="0"/>
              <w:divBdr>
                <w:top w:val="none" w:sz="0" w:space="0" w:color="auto"/>
                <w:left w:val="none" w:sz="0" w:space="0" w:color="auto"/>
                <w:bottom w:val="none" w:sz="0" w:space="0" w:color="auto"/>
                <w:right w:val="none" w:sz="0" w:space="0" w:color="auto"/>
              </w:divBdr>
            </w:div>
            <w:div w:id="1704096064">
              <w:marLeft w:val="0"/>
              <w:marRight w:val="0"/>
              <w:marTop w:val="0"/>
              <w:marBottom w:val="0"/>
              <w:divBdr>
                <w:top w:val="none" w:sz="0" w:space="0" w:color="auto"/>
                <w:left w:val="none" w:sz="0" w:space="0" w:color="auto"/>
                <w:bottom w:val="none" w:sz="0" w:space="0" w:color="auto"/>
                <w:right w:val="none" w:sz="0" w:space="0" w:color="auto"/>
              </w:divBdr>
            </w:div>
          </w:divsChild>
        </w:div>
        <w:div w:id="1198391544">
          <w:marLeft w:val="0"/>
          <w:marRight w:val="0"/>
          <w:marTop w:val="0"/>
          <w:marBottom w:val="0"/>
          <w:divBdr>
            <w:top w:val="none" w:sz="0" w:space="0" w:color="auto"/>
            <w:left w:val="none" w:sz="0" w:space="0" w:color="auto"/>
            <w:bottom w:val="none" w:sz="0" w:space="0" w:color="auto"/>
            <w:right w:val="none" w:sz="0" w:space="0" w:color="auto"/>
          </w:divBdr>
          <w:divsChild>
            <w:div w:id="1451128388">
              <w:marLeft w:val="0"/>
              <w:marRight w:val="0"/>
              <w:marTop w:val="0"/>
              <w:marBottom w:val="0"/>
              <w:divBdr>
                <w:top w:val="none" w:sz="0" w:space="0" w:color="auto"/>
                <w:left w:val="none" w:sz="0" w:space="0" w:color="auto"/>
                <w:bottom w:val="none" w:sz="0" w:space="0" w:color="auto"/>
                <w:right w:val="none" w:sz="0" w:space="0" w:color="auto"/>
              </w:divBdr>
            </w:div>
          </w:divsChild>
        </w:div>
        <w:div w:id="1245608053">
          <w:marLeft w:val="0"/>
          <w:marRight w:val="0"/>
          <w:marTop w:val="0"/>
          <w:marBottom w:val="0"/>
          <w:divBdr>
            <w:top w:val="none" w:sz="0" w:space="0" w:color="auto"/>
            <w:left w:val="none" w:sz="0" w:space="0" w:color="auto"/>
            <w:bottom w:val="none" w:sz="0" w:space="0" w:color="auto"/>
            <w:right w:val="none" w:sz="0" w:space="0" w:color="auto"/>
          </w:divBdr>
          <w:divsChild>
            <w:div w:id="379129195">
              <w:marLeft w:val="0"/>
              <w:marRight w:val="0"/>
              <w:marTop w:val="0"/>
              <w:marBottom w:val="0"/>
              <w:divBdr>
                <w:top w:val="none" w:sz="0" w:space="0" w:color="auto"/>
                <w:left w:val="none" w:sz="0" w:space="0" w:color="auto"/>
                <w:bottom w:val="none" w:sz="0" w:space="0" w:color="auto"/>
                <w:right w:val="none" w:sz="0" w:space="0" w:color="auto"/>
              </w:divBdr>
            </w:div>
          </w:divsChild>
        </w:div>
        <w:div w:id="1284924317">
          <w:marLeft w:val="0"/>
          <w:marRight w:val="0"/>
          <w:marTop w:val="0"/>
          <w:marBottom w:val="0"/>
          <w:divBdr>
            <w:top w:val="none" w:sz="0" w:space="0" w:color="auto"/>
            <w:left w:val="none" w:sz="0" w:space="0" w:color="auto"/>
            <w:bottom w:val="none" w:sz="0" w:space="0" w:color="auto"/>
            <w:right w:val="none" w:sz="0" w:space="0" w:color="auto"/>
          </w:divBdr>
          <w:divsChild>
            <w:div w:id="1714230829">
              <w:marLeft w:val="0"/>
              <w:marRight w:val="0"/>
              <w:marTop w:val="0"/>
              <w:marBottom w:val="0"/>
              <w:divBdr>
                <w:top w:val="none" w:sz="0" w:space="0" w:color="auto"/>
                <w:left w:val="none" w:sz="0" w:space="0" w:color="auto"/>
                <w:bottom w:val="none" w:sz="0" w:space="0" w:color="auto"/>
                <w:right w:val="none" w:sz="0" w:space="0" w:color="auto"/>
              </w:divBdr>
            </w:div>
          </w:divsChild>
        </w:div>
        <w:div w:id="1332637251">
          <w:marLeft w:val="0"/>
          <w:marRight w:val="0"/>
          <w:marTop w:val="0"/>
          <w:marBottom w:val="0"/>
          <w:divBdr>
            <w:top w:val="none" w:sz="0" w:space="0" w:color="auto"/>
            <w:left w:val="none" w:sz="0" w:space="0" w:color="auto"/>
            <w:bottom w:val="none" w:sz="0" w:space="0" w:color="auto"/>
            <w:right w:val="none" w:sz="0" w:space="0" w:color="auto"/>
          </w:divBdr>
          <w:divsChild>
            <w:div w:id="1162044602">
              <w:marLeft w:val="0"/>
              <w:marRight w:val="0"/>
              <w:marTop w:val="0"/>
              <w:marBottom w:val="0"/>
              <w:divBdr>
                <w:top w:val="none" w:sz="0" w:space="0" w:color="auto"/>
                <w:left w:val="none" w:sz="0" w:space="0" w:color="auto"/>
                <w:bottom w:val="none" w:sz="0" w:space="0" w:color="auto"/>
                <w:right w:val="none" w:sz="0" w:space="0" w:color="auto"/>
              </w:divBdr>
            </w:div>
          </w:divsChild>
        </w:div>
        <w:div w:id="1333295426">
          <w:marLeft w:val="0"/>
          <w:marRight w:val="0"/>
          <w:marTop w:val="0"/>
          <w:marBottom w:val="0"/>
          <w:divBdr>
            <w:top w:val="none" w:sz="0" w:space="0" w:color="auto"/>
            <w:left w:val="none" w:sz="0" w:space="0" w:color="auto"/>
            <w:bottom w:val="none" w:sz="0" w:space="0" w:color="auto"/>
            <w:right w:val="none" w:sz="0" w:space="0" w:color="auto"/>
          </w:divBdr>
          <w:divsChild>
            <w:div w:id="265697366">
              <w:marLeft w:val="0"/>
              <w:marRight w:val="0"/>
              <w:marTop w:val="0"/>
              <w:marBottom w:val="0"/>
              <w:divBdr>
                <w:top w:val="none" w:sz="0" w:space="0" w:color="auto"/>
                <w:left w:val="none" w:sz="0" w:space="0" w:color="auto"/>
                <w:bottom w:val="none" w:sz="0" w:space="0" w:color="auto"/>
                <w:right w:val="none" w:sz="0" w:space="0" w:color="auto"/>
              </w:divBdr>
            </w:div>
          </w:divsChild>
        </w:div>
        <w:div w:id="1363744462">
          <w:marLeft w:val="0"/>
          <w:marRight w:val="0"/>
          <w:marTop w:val="0"/>
          <w:marBottom w:val="0"/>
          <w:divBdr>
            <w:top w:val="none" w:sz="0" w:space="0" w:color="auto"/>
            <w:left w:val="none" w:sz="0" w:space="0" w:color="auto"/>
            <w:bottom w:val="none" w:sz="0" w:space="0" w:color="auto"/>
            <w:right w:val="none" w:sz="0" w:space="0" w:color="auto"/>
          </w:divBdr>
          <w:divsChild>
            <w:div w:id="1979912796">
              <w:marLeft w:val="0"/>
              <w:marRight w:val="0"/>
              <w:marTop w:val="0"/>
              <w:marBottom w:val="0"/>
              <w:divBdr>
                <w:top w:val="none" w:sz="0" w:space="0" w:color="auto"/>
                <w:left w:val="none" w:sz="0" w:space="0" w:color="auto"/>
                <w:bottom w:val="none" w:sz="0" w:space="0" w:color="auto"/>
                <w:right w:val="none" w:sz="0" w:space="0" w:color="auto"/>
              </w:divBdr>
            </w:div>
          </w:divsChild>
        </w:div>
        <w:div w:id="1371103542">
          <w:marLeft w:val="0"/>
          <w:marRight w:val="0"/>
          <w:marTop w:val="0"/>
          <w:marBottom w:val="0"/>
          <w:divBdr>
            <w:top w:val="none" w:sz="0" w:space="0" w:color="auto"/>
            <w:left w:val="none" w:sz="0" w:space="0" w:color="auto"/>
            <w:bottom w:val="none" w:sz="0" w:space="0" w:color="auto"/>
            <w:right w:val="none" w:sz="0" w:space="0" w:color="auto"/>
          </w:divBdr>
          <w:divsChild>
            <w:div w:id="764618727">
              <w:marLeft w:val="0"/>
              <w:marRight w:val="0"/>
              <w:marTop w:val="0"/>
              <w:marBottom w:val="0"/>
              <w:divBdr>
                <w:top w:val="none" w:sz="0" w:space="0" w:color="auto"/>
                <w:left w:val="none" w:sz="0" w:space="0" w:color="auto"/>
                <w:bottom w:val="none" w:sz="0" w:space="0" w:color="auto"/>
                <w:right w:val="none" w:sz="0" w:space="0" w:color="auto"/>
              </w:divBdr>
            </w:div>
          </w:divsChild>
        </w:div>
        <w:div w:id="1374963854">
          <w:marLeft w:val="0"/>
          <w:marRight w:val="0"/>
          <w:marTop w:val="0"/>
          <w:marBottom w:val="0"/>
          <w:divBdr>
            <w:top w:val="none" w:sz="0" w:space="0" w:color="auto"/>
            <w:left w:val="none" w:sz="0" w:space="0" w:color="auto"/>
            <w:bottom w:val="none" w:sz="0" w:space="0" w:color="auto"/>
            <w:right w:val="none" w:sz="0" w:space="0" w:color="auto"/>
          </w:divBdr>
          <w:divsChild>
            <w:div w:id="768502470">
              <w:marLeft w:val="0"/>
              <w:marRight w:val="0"/>
              <w:marTop w:val="0"/>
              <w:marBottom w:val="0"/>
              <w:divBdr>
                <w:top w:val="none" w:sz="0" w:space="0" w:color="auto"/>
                <w:left w:val="none" w:sz="0" w:space="0" w:color="auto"/>
                <w:bottom w:val="none" w:sz="0" w:space="0" w:color="auto"/>
                <w:right w:val="none" w:sz="0" w:space="0" w:color="auto"/>
              </w:divBdr>
            </w:div>
          </w:divsChild>
        </w:div>
        <w:div w:id="1377775101">
          <w:marLeft w:val="0"/>
          <w:marRight w:val="0"/>
          <w:marTop w:val="0"/>
          <w:marBottom w:val="0"/>
          <w:divBdr>
            <w:top w:val="none" w:sz="0" w:space="0" w:color="auto"/>
            <w:left w:val="none" w:sz="0" w:space="0" w:color="auto"/>
            <w:bottom w:val="none" w:sz="0" w:space="0" w:color="auto"/>
            <w:right w:val="none" w:sz="0" w:space="0" w:color="auto"/>
          </w:divBdr>
          <w:divsChild>
            <w:div w:id="2049184411">
              <w:marLeft w:val="0"/>
              <w:marRight w:val="0"/>
              <w:marTop w:val="0"/>
              <w:marBottom w:val="0"/>
              <w:divBdr>
                <w:top w:val="none" w:sz="0" w:space="0" w:color="auto"/>
                <w:left w:val="none" w:sz="0" w:space="0" w:color="auto"/>
                <w:bottom w:val="none" w:sz="0" w:space="0" w:color="auto"/>
                <w:right w:val="none" w:sz="0" w:space="0" w:color="auto"/>
              </w:divBdr>
            </w:div>
          </w:divsChild>
        </w:div>
        <w:div w:id="1412387268">
          <w:marLeft w:val="0"/>
          <w:marRight w:val="0"/>
          <w:marTop w:val="0"/>
          <w:marBottom w:val="0"/>
          <w:divBdr>
            <w:top w:val="none" w:sz="0" w:space="0" w:color="auto"/>
            <w:left w:val="none" w:sz="0" w:space="0" w:color="auto"/>
            <w:bottom w:val="none" w:sz="0" w:space="0" w:color="auto"/>
            <w:right w:val="none" w:sz="0" w:space="0" w:color="auto"/>
          </w:divBdr>
          <w:divsChild>
            <w:div w:id="238250013">
              <w:marLeft w:val="0"/>
              <w:marRight w:val="0"/>
              <w:marTop w:val="0"/>
              <w:marBottom w:val="0"/>
              <w:divBdr>
                <w:top w:val="none" w:sz="0" w:space="0" w:color="auto"/>
                <w:left w:val="none" w:sz="0" w:space="0" w:color="auto"/>
                <w:bottom w:val="none" w:sz="0" w:space="0" w:color="auto"/>
                <w:right w:val="none" w:sz="0" w:space="0" w:color="auto"/>
              </w:divBdr>
            </w:div>
          </w:divsChild>
        </w:div>
        <w:div w:id="1418557174">
          <w:marLeft w:val="0"/>
          <w:marRight w:val="0"/>
          <w:marTop w:val="0"/>
          <w:marBottom w:val="0"/>
          <w:divBdr>
            <w:top w:val="none" w:sz="0" w:space="0" w:color="auto"/>
            <w:left w:val="none" w:sz="0" w:space="0" w:color="auto"/>
            <w:bottom w:val="none" w:sz="0" w:space="0" w:color="auto"/>
            <w:right w:val="none" w:sz="0" w:space="0" w:color="auto"/>
          </w:divBdr>
          <w:divsChild>
            <w:div w:id="1688286551">
              <w:marLeft w:val="0"/>
              <w:marRight w:val="0"/>
              <w:marTop w:val="0"/>
              <w:marBottom w:val="0"/>
              <w:divBdr>
                <w:top w:val="none" w:sz="0" w:space="0" w:color="auto"/>
                <w:left w:val="none" w:sz="0" w:space="0" w:color="auto"/>
                <w:bottom w:val="none" w:sz="0" w:space="0" w:color="auto"/>
                <w:right w:val="none" w:sz="0" w:space="0" w:color="auto"/>
              </w:divBdr>
            </w:div>
          </w:divsChild>
        </w:div>
        <w:div w:id="1439372089">
          <w:marLeft w:val="0"/>
          <w:marRight w:val="0"/>
          <w:marTop w:val="0"/>
          <w:marBottom w:val="0"/>
          <w:divBdr>
            <w:top w:val="none" w:sz="0" w:space="0" w:color="auto"/>
            <w:left w:val="none" w:sz="0" w:space="0" w:color="auto"/>
            <w:bottom w:val="none" w:sz="0" w:space="0" w:color="auto"/>
            <w:right w:val="none" w:sz="0" w:space="0" w:color="auto"/>
          </w:divBdr>
          <w:divsChild>
            <w:div w:id="759326996">
              <w:marLeft w:val="0"/>
              <w:marRight w:val="0"/>
              <w:marTop w:val="0"/>
              <w:marBottom w:val="0"/>
              <w:divBdr>
                <w:top w:val="none" w:sz="0" w:space="0" w:color="auto"/>
                <w:left w:val="none" w:sz="0" w:space="0" w:color="auto"/>
                <w:bottom w:val="none" w:sz="0" w:space="0" w:color="auto"/>
                <w:right w:val="none" w:sz="0" w:space="0" w:color="auto"/>
              </w:divBdr>
            </w:div>
          </w:divsChild>
        </w:div>
        <w:div w:id="1454249658">
          <w:marLeft w:val="0"/>
          <w:marRight w:val="0"/>
          <w:marTop w:val="0"/>
          <w:marBottom w:val="0"/>
          <w:divBdr>
            <w:top w:val="none" w:sz="0" w:space="0" w:color="auto"/>
            <w:left w:val="none" w:sz="0" w:space="0" w:color="auto"/>
            <w:bottom w:val="none" w:sz="0" w:space="0" w:color="auto"/>
            <w:right w:val="none" w:sz="0" w:space="0" w:color="auto"/>
          </w:divBdr>
          <w:divsChild>
            <w:div w:id="555899325">
              <w:marLeft w:val="0"/>
              <w:marRight w:val="0"/>
              <w:marTop w:val="0"/>
              <w:marBottom w:val="0"/>
              <w:divBdr>
                <w:top w:val="none" w:sz="0" w:space="0" w:color="auto"/>
                <w:left w:val="none" w:sz="0" w:space="0" w:color="auto"/>
                <w:bottom w:val="none" w:sz="0" w:space="0" w:color="auto"/>
                <w:right w:val="none" w:sz="0" w:space="0" w:color="auto"/>
              </w:divBdr>
            </w:div>
          </w:divsChild>
        </w:div>
        <w:div w:id="1480271826">
          <w:marLeft w:val="0"/>
          <w:marRight w:val="0"/>
          <w:marTop w:val="0"/>
          <w:marBottom w:val="0"/>
          <w:divBdr>
            <w:top w:val="none" w:sz="0" w:space="0" w:color="auto"/>
            <w:left w:val="none" w:sz="0" w:space="0" w:color="auto"/>
            <w:bottom w:val="none" w:sz="0" w:space="0" w:color="auto"/>
            <w:right w:val="none" w:sz="0" w:space="0" w:color="auto"/>
          </w:divBdr>
          <w:divsChild>
            <w:div w:id="1878157758">
              <w:marLeft w:val="0"/>
              <w:marRight w:val="0"/>
              <w:marTop w:val="0"/>
              <w:marBottom w:val="0"/>
              <w:divBdr>
                <w:top w:val="none" w:sz="0" w:space="0" w:color="auto"/>
                <w:left w:val="none" w:sz="0" w:space="0" w:color="auto"/>
                <w:bottom w:val="none" w:sz="0" w:space="0" w:color="auto"/>
                <w:right w:val="none" w:sz="0" w:space="0" w:color="auto"/>
              </w:divBdr>
            </w:div>
          </w:divsChild>
        </w:div>
        <w:div w:id="1490829851">
          <w:marLeft w:val="0"/>
          <w:marRight w:val="0"/>
          <w:marTop w:val="0"/>
          <w:marBottom w:val="0"/>
          <w:divBdr>
            <w:top w:val="none" w:sz="0" w:space="0" w:color="auto"/>
            <w:left w:val="none" w:sz="0" w:space="0" w:color="auto"/>
            <w:bottom w:val="none" w:sz="0" w:space="0" w:color="auto"/>
            <w:right w:val="none" w:sz="0" w:space="0" w:color="auto"/>
          </w:divBdr>
          <w:divsChild>
            <w:div w:id="791944927">
              <w:marLeft w:val="0"/>
              <w:marRight w:val="0"/>
              <w:marTop w:val="0"/>
              <w:marBottom w:val="0"/>
              <w:divBdr>
                <w:top w:val="none" w:sz="0" w:space="0" w:color="auto"/>
                <w:left w:val="none" w:sz="0" w:space="0" w:color="auto"/>
                <w:bottom w:val="none" w:sz="0" w:space="0" w:color="auto"/>
                <w:right w:val="none" w:sz="0" w:space="0" w:color="auto"/>
              </w:divBdr>
            </w:div>
          </w:divsChild>
        </w:div>
        <w:div w:id="1494493496">
          <w:marLeft w:val="0"/>
          <w:marRight w:val="0"/>
          <w:marTop w:val="0"/>
          <w:marBottom w:val="0"/>
          <w:divBdr>
            <w:top w:val="none" w:sz="0" w:space="0" w:color="auto"/>
            <w:left w:val="none" w:sz="0" w:space="0" w:color="auto"/>
            <w:bottom w:val="none" w:sz="0" w:space="0" w:color="auto"/>
            <w:right w:val="none" w:sz="0" w:space="0" w:color="auto"/>
          </w:divBdr>
          <w:divsChild>
            <w:div w:id="56175952">
              <w:marLeft w:val="0"/>
              <w:marRight w:val="0"/>
              <w:marTop w:val="0"/>
              <w:marBottom w:val="0"/>
              <w:divBdr>
                <w:top w:val="none" w:sz="0" w:space="0" w:color="auto"/>
                <w:left w:val="none" w:sz="0" w:space="0" w:color="auto"/>
                <w:bottom w:val="none" w:sz="0" w:space="0" w:color="auto"/>
                <w:right w:val="none" w:sz="0" w:space="0" w:color="auto"/>
              </w:divBdr>
            </w:div>
          </w:divsChild>
        </w:div>
        <w:div w:id="1538353327">
          <w:marLeft w:val="0"/>
          <w:marRight w:val="0"/>
          <w:marTop w:val="0"/>
          <w:marBottom w:val="0"/>
          <w:divBdr>
            <w:top w:val="none" w:sz="0" w:space="0" w:color="auto"/>
            <w:left w:val="none" w:sz="0" w:space="0" w:color="auto"/>
            <w:bottom w:val="none" w:sz="0" w:space="0" w:color="auto"/>
            <w:right w:val="none" w:sz="0" w:space="0" w:color="auto"/>
          </w:divBdr>
          <w:divsChild>
            <w:div w:id="1515804804">
              <w:marLeft w:val="0"/>
              <w:marRight w:val="0"/>
              <w:marTop w:val="0"/>
              <w:marBottom w:val="0"/>
              <w:divBdr>
                <w:top w:val="none" w:sz="0" w:space="0" w:color="auto"/>
                <w:left w:val="none" w:sz="0" w:space="0" w:color="auto"/>
                <w:bottom w:val="none" w:sz="0" w:space="0" w:color="auto"/>
                <w:right w:val="none" w:sz="0" w:space="0" w:color="auto"/>
              </w:divBdr>
            </w:div>
          </w:divsChild>
        </w:div>
        <w:div w:id="1538618444">
          <w:marLeft w:val="0"/>
          <w:marRight w:val="0"/>
          <w:marTop w:val="0"/>
          <w:marBottom w:val="0"/>
          <w:divBdr>
            <w:top w:val="none" w:sz="0" w:space="0" w:color="auto"/>
            <w:left w:val="none" w:sz="0" w:space="0" w:color="auto"/>
            <w:bottom w:val="none" w:sz="0" w:space="0" w:color="auto"/>
            <w:right w:val="none" w:sz="0" w:space="0" w:color="auto"/>
          </w:divBdr>
          <w:divsChild>
            <w:div w:id="2146505912">
              <w:marLeft w:val="0"/>
              <w:marRight w:val="0"/>
              <w:marTop w:val="0"/>
              <w:marBottom w:val="0"/>
              <w:divBdr>
                <w:top w:val="none" w:sz="0" w:space="0" w:color="auto"/>
                <w:left w:val="none" w:sz="0" w:space="0" w:color="auto"/>
                <w:bottom w:val="none" w:sz="0" w:space="0" w:color="auto"/>
                <w:right w:val="none" w:sz="0" w:space="0" w:color="auto"/>
              </w:divBdr>
            </w:div>
          </w:divsChild>
        </w:div>
        <w:div w:id="1598756582">
          <w:marLeft w:val="0"/>
          <w:marRight w:val="0"/>
          <w:marTop w:val="0"/>
          <w:marBottom w:val="0"/>
          <w:divBdr>
            <w:top w:val="none" w:sz="0" w:space="0" w:color="auto"/>
            <w:left w:val="none" w:sz="0" w:space="0" w:color="auto"/>
            <w:bottom w:val="none" w:sz="0" w:space="0" w:color="auto"/>
            <w:right w:val="none" w:sz="0" w:space="0" w:color="auto"/>
          </w:divBdr>
          <w:divsChild>
            <w:div w:id="174343205">
              <w:marLeft w:val="0"/>
              <w:marRight w:val="0"/>
              <w:marTop w:val="0"/>
              <w:marBottom w:val="0"/>
              <w:divBdr>
                <w:top w:val="none" w:sz="0" w:space="0" w:color="auto"/>
                <w:left w:val="none" w:sz="0" w:space="0" w:color="auto"/>
                <w:bottom w:val="none" w:sz="0" w:space="0" w:color="auto"/>
                <w:right w:val="none" w:sz="0" w:space="0" w:color="auto"/>
              </w:divBdr>
            </w:div>
          </w:divsChild>
        </w:div>
        <w:div w:id="1600680769">
          <w:marLeft w:val="0"/>
          <w:marRight w:val="0"/>
          <w:marTop w:val="0"/>
          <w:marBottom w:val="0"/>
          <w:divBdr>
            <w:top w:val="none" w:sz="0" w:space="0" w:color="auto"/>
            <w:left w:val="none" w:sz="0" w:space="0" w:color="auto"/>
            <w:bottom w:val="none" w:sz="0" w:space="0" w:color="auto"/>
            <w:right w:val="none" w:sz="0" w:space="0" w:color="auto"/>
          </w:divBdr>
          <w:divsChild>
            <w:div w:id="644162411">
              <w:marLeft w:val="0"/>
              <w:marRight w:val="0"/>
              <w:marTop w:val="0"/>
              <w:marBottom w:val="0"/>
              <w:divBdr>
                <w:top w:val="none" w:sz="0" w:space="0" w:color="auto"/>
                <w:left w:val="none" w:sz="0" w:space="0" w:color="auto"/>
                <w:bottom w:val="none" w:sz="0" w:space="0" w:color="auto"/>
                <w:right w:val="none" w:sz="0" w:space="0" w:color="auto"/>
              </w:divBdr>
            </w:div>
          </w:divsChild>
        </w:div>
        <w:div w:id="1624848672">
          <w:marLeft w:val="0"/>
          <w:marRight w:val="0"/>
          <w:marTop w:val="0"/>
          <w:marBottom w:val="0"/>
          <w:divBdr>
            <w:top w:val="none" w:sz="0" w:space="0" w:color="auto"/>
            <w:left w:val="none" w:sz="0" w:space="0" w:color="auto"/>
            <w:bottom w:val="none" w:sz="0" w:space="0" w:color="auto"/>
            <w:right w:val="none" w:sz="0" w:space="0" w:color="auto"/>
          </w:divBdr>
          <w:divsChild>
            <w:div w:id="1275479491">
              <w:marLeft w:val="0"/>
              <w:marRight w:val="0"/>
              <w:marTop w:val="0"/>
              <w:marBottom w:val="0"/>
              <w:divBdr>
                <w:top w:val="none" w:sz="0" w:space="0" w:color="auto"/>
                <w:left w:val="none" w:sz="0" w:space="0" w:color="auto"/>
                <w:bottom w:val="none" w:sz="0" w:space="0" w:color="auto"/>
                <w:right w:val="none" w:sz="0" w:space="0" w:color="auto"/>
              </w:divBdr>
            </w:div>
          </w:divsChild>
        </w:div>
        <w:div w:id="1638797706">
          <w:marLeft w:val="0"/>
          <w:marRight w:val="0"/>
          <w:marTop w:val="0"/>
          <w:marBottom w:val="0"/>
          <w:divBdr>
            <w:top w:val="none" w:sz="0" w:space="0" w:color="auto"/>
            <w:left w:val="none" w:sz="0" w:space="0" w:color="auto"/>
            <w:bottom w:val="none" w:sz="0" w:space="0" w:color="auto"/>
            <w:right w:val="none" w:sz="0" w:space="0" w:color="auto"/>
          </w:divBdr>
          <w:divsChild>
            <w:div w:id="1142774836">
              <w:marLeft w:val="0"/>
              <w:marRight w:val="0"/>
              <w:marTop w:val="0"/>
              <w:marBottom w:val="0"/>
              <w:divBdr>
                <w:top w:val="none" w:sz="0" w:space="0" w:color="auto"/>
                <w:left w:val="none" w:sz="0" w:space="0" w:color="auto"/>
                <w:bottom w:val="none" w:sz="0" w:space="0" w:color="auto"/>
                <w:right w:val="none" w:sz="0" w:space="0" w:color="auto"/>
              </w:divBdr>
            </w:div>
          </w:divsChild>
        </w:div>
        <w:div w:id="1648902479">
          <w:marLeft w:val="0"/>
          <w:marRight w:val="0"/>
          <w:marTop w:val="0"/>
          <w:marBottom w:val="0"/>
          <w:divBdr>
            <w:top w:val="none" w:sz="0" w:space="0" w:color="auto"/>
            <w:left w:val="none" w:sz="0" w:space="0" w:color="auto"/>
            <w:bottom w:val="none" w:sz="0" w:space="0" w:color="auto"/>
            <w:right w:val="none" w:sz="0" w:space="0" w:color="auto"/>
          </w:divBdr>
          <w:divsChild>
            <w:div w:id="130170497">
              <w:marLeft w:val="0"/>
              <w:marRight w:val="0"/>
              <w:marTop w:val="0"/>
              <w:marBottom w:val="0"/>
              <w:divBdr>
                <w:top w:val="none" w:sz="0" w:space="0" w:color="auto"/>
                <w:left w:val="none" w:sz="0" w:space="0" w:color="auto"/>
                <w:bottom w:val="none" w:sz="0" w:space="0" w:color="auto"/>
                <w:right w:val="none" w:sz="0" w:space="0" w:color="auto"/>
              </w:divBdr>
            </w:div>
          </w:divsChild>
        </w:div>
        <w:div w:id="1665087577">
          <w:marLeft w:val="0"/>
          <w:marRight w:val="0"/>
          <w:marTop w:val="0"/>
          <w:marBottom w:val="0"/>
          <w:divBdr>
            <w:top w:val="none" w:sz="0" w:space="0" w:color="auto"/>
            <w:left w:val="none" w:sz="0" w:space="0" w:color="auto"/>
            <w:bottom w:val="none" w:sz="0" w:space="0" w:color="auto"/>
            <w:right w:val="none" w:sz="0" w:space="0" w:color="auto"/>
          </w:divBdr>
          <w:divsChild>
            <w:div w:id="427964459">
              <w:marLeft w:val="0"/>
              <w:marRight w:val="0"/>
              <w:marTop w:val="0"/>
              <w:marBottom w:val="0"/>
              <w:divBdr>
                <w:top w:val="none" w:sz="0" w:space="0" w:color="auto"/>
                <w:left w:val="none" w:sz="0" w:space="0" w:color="auto"/>
                <w:bottom w:val="none" w:sz="0" w:space="0" w:color="auto"/>
                <w:right w:val="none" w:sz="0" w:space="0" w:color="auto"/>
              </w:divBdr>
            </w:div>
          </w:divsChild>
        </w:div>
        <w:div w:id="1666855186">
          <w:marLeft w:val="0"/>
          <w:marRight w:val="0"/>
          <w:marTop w:val="0"/>
          <w:marBottom w:val="0"/>
          <w:divBdr>
            <w:top w:val="none" w:sz="0" w:space="0" w:color="auto"/>
            <w:left w:val="none" w:sz="0" w:space="0" w:color="auto"/>
            <w:bottom w:val="none" w:sz="0" w:space="0" w:color="auto"/>
            <w:right w:val="none" w:sz="0" w:space="0" w:color="auto"/>
          </w:divBdr>
          <w:divsChild>
            <w:div w:id="1635523318">
              <w:marLeft w:val="0"/>
              <w:marRight w:val="0"/>
              <w:marTop w:val="0"/>
              <w:marBottom w:val="0"/>
              <w:divBdr>
                <w:top w:val="none" w:sz="0" w:space="0" w:color="auto"/>
                <w:left w:val="none" w:sz="0" w:space="0" w:color="auto"/>
                <w:bottom w:val="none" w:sz="0" w:space="0" w:color="auto"/>
                <w:right w:val="none" w:sz="0" w:space="0" w:color="auto"/>
              </w:divBdr>
            </w:div>
          </w:divsChild>
        </w:div>
        <w:div w:id="1676878932">
          <w:marLeft w:val="0"/>
          <w:marRight w:val="0"/>
          <w:marTop w:val="0"/>
          <w:marBottom w:val="0"/>
          <w:divBdr>
            <w:top w:val="none" w:sz="0" w:space="0" w:color="auto"/>
            <w:left w:val="none" w:sz="0" w:space="0" w:color="auto"/>
            <w:bottom w:val="none" w:sz="0" w:space="0" w:color="auto"/>
            <w:right w:val="none" w:sz="0" w:space="0" w:color="auto"/>
          </w:divBdr>
          <w:divsChild>
            <w:div w:id="266740537">
              <w:marLeft w:val="0"/>
              <w:marRight w:val="0"/>
              <w:marTop w:val="0"/>
              <w:marBottom w:val="0"/>
              <w:divBdr>
                <w:top w:val="none" w:sz="0" w:space="0" w:color="auto"/>
                <w:left w:val="none" w:sz="0" w:space="0" w:color="auto"/>
                <w:bottom w:val="none" w:sz="0" w:space="0" w:color="auto"/>
                <w:right w:val="none" w:sz="0" w:space="0" w:color="auto"/>
              </w:divBdr>
            </w:div>
          </w:divsChild>
        </w:div>
        <w:div w:id="1724789506">
          <w:marLeft w:val="0"/>
          <w:marRight w:val="0"/>
          <w:marTop w:val="0"/>
          <w:marBottom w:val="0"/>
          <w:divBdr>
            <w:top w:val="none" w:sz="0" w:space="0" w:color="auto"/>
            <w:left w:val="none" w:sz="0" w:space="0" w:color="auto"/>
            <w:bottom w:val="none" w:sz="0" w:space="0" w:color="auto"/>
            <w:right w:val="none" w:sz="0" w:space="0" w:color="auto"/>
          </w:divBdr>
          <w:divsChild>
            <w:div w:id="616525914">
              <w:marLeft w:val="0"/>
              <w:marRight w:val="0"/>
              <w:marTop w:val="0"/>
              <w:marBottom w:val="0"/>
              <w:divBdr>
                <w:top w:val="none" w:sz="0" w:space="0" w:color="auto"/>
                <w:left w:val="none" w:sz="0" w:space="0" w:color="auto"/>
                <w:bottom w:val="none" w:sz="0" w:space="0" w:color="auto"/>
                <w:right w:val="none" w:sz="0" w:space="0" w:color="auto"/>
              </w:divBdr>
            </w:div>
          </w:divsChild>
        </w:div>
        <w:div w:id="1732459535">
          <w:marLeft w:val="0"/>
          <w:marRight w:val="0"/>
          <w:marTop w:val="0"/>
          <w:marBottom w:val="0"/>
          <w:divBdr>
            <w:top w:val="none" w:sz="0" w:space="0" w:color="auto"/>
            <w:left w:val="none" w:sz="0" w:space="0" w:color="auto"/>
            <w:bottom w:val="none" w:sz="0" w:space="0" w:color="auto"/>
            <w:right w:val="none" w:sz="0" w:space="0" w:color="auto"/>
          </w:divBdr>
          <w:divsChild>
            <w:div w:id="1215392264">
              <w:marLeft w:val="0"/>
              <w:marRight w:val="0"/>
              <w:marTop w:val="0"/>
              <w:marBottom w:val="0"/>
              <w:divBdr>
                <w:top w:val="none" w:sz="0" w:space="0" w:color="auto"/>
                <w:left w:val="none" w:sz="0" w:space="0" w:color="auto"/>
                <w:bottom w:val="none" w:sz="0" w:space="0" w:color="auto"/>
                <w:right w:val="none" w:sz="0" w:space="0" w:color="auto"/>
              </w:divBdr>
            </w:div>
          </w:divsChild>
        </w:div>
        <w:div w:id="1752196563">
          <w:marLeft w:val="0"/>
          <w:marRight w:val="0"/>
          <w:marTop w:val="0"/>
          <w:marBottom w:val="0"/>
          <w:divBdr>
            <w:top w:val="none" w:sz="0" w:space="0" w:color="auto"/>
            <w:left w:val="none" w:sz="0" w:space="0" w:color="auto"/>
            <w:bottom w:val="none" w:sz="0" w:space="0" w:color="auto"/>
            <w:right w:val="none" w:sz="0" w:space="0" w:color="auto"/>
          </w:divBdr>
          <w:divsChild>
            <w:div w:id="1405640083">
              <w:marLeft w:val="0"/>
              <w:marRight w:val="0"/>
              <w:marTop w:val="0"/>
              <w:marBottom w:val="0"/>
              <w:divBdr>
                <w:top w:val="none" w:sz="0" w:space="0" w:color="auto"/>
                <w:left w:val="none" w:sz="0" w:space="0" w:color="auto"/>
                <w:bottom w:val="none" w:sz="0" w:space="0" w:color="auto"/>
                <w:right w:val="none" w:sz="0" w:space="0" w:color="auto"/>
              </w:divBdr>
            </w:div>
          </w:divsChild>
        </w:div>
        <w:div w:id="1757938648">
          <w:marLeft w:val="0"/>
          <w:marRight w:val="0"/>
          <w:marTop w:val="0"/>
          <w:marBottom w:val="0"/>
          <w:divBdr>
            <w:top w:val="none" w:sz="0" w:space="0" w:color="auto"/>
            <w:left w:val="none" w:sz="0" w:space="0" w:color="auto"/>
            <w:bottom w:val="none" w:sz="0" w:space="0" w:color="auto"/>
            <w:right w:val="none" w:sz="0" w:space="0" w:color="auto"/>
          </w:divBdr>
          <w:divsChild>
            <w:div w:id="1374887294">
              <w:marLeft w:val="0"/>
              <w:marRight w:val="0"/>
              <w:marTop w:val="0"/>
              <w:marBottom w:val="0"/>
              <w:divBdr>
                <w:top w:val="none" w:sz="0" w:space="0" w:color="auto"/>
                <w:left w:val="none" w:sz="0" w:space="0" w:color="auto"/>
                <w:bottom w:val="none" w:sz="0" w:space="0" w:color="auto"/>
                <w:right w:val="none" w:sz="0" w:space="0" w:color="auto"/>
              </w:divBdr>
            </w:div>
          </w:divsChild>
        </w:div>
        <w:div w:id="1765033591">
          <w:marLeft w:val="0"/>
          <w:marRight w:val="0"/>
          <w:marTop w:val="0"/>
          <w:marBottom w:val="0"/>
          <w:divBdr>
            <w:top w:val="none" w:sz="0" w:space="0" w:color="auto"/>
            <w:left w:val="none" w:sz="0" w:space="0" w:color="auto"/>
            <w:bottom w:val="none" w:sz="0" w:space="0" w:color="auto"/>
            <w:right w:val="none" w:sz="0" w:space="0" w:color="auto"/>
          </w:divBdr>
          <w:divsChild>
            <w:div w:id="1328627836">
              <w:marLeft w:val="0"/>
              <w:marRight w:val="0"/>
              <w:marTop w:val="0"/>
              <w:marBottom w:val="0"/>
              <w:divBdr>
                <w:top w:val="none" w:sz="0" w:space="0" w:color="auto"/>
                <w:left w:val="none" w:sz="0" w:space="0" w:color="auto"/>
                <w:bottom w:val="none" w:sz="0" w:space="0" w:color="auto"/>
                <w:right w:val="none" w:sz="0" w:space="0" w:color="auto"/>
              </w:divBdr>
            </w:div>
          </w:divsChild>
        </w:div>
        <w:div w:id="1770009195">
          <w:marLeft w:val="0"/>
          <w:marRight w:val="0"/>
          <w:marTop w:val="0"/>
          <w:marBottom w:val="0"/>
          <w:divBdr>
            <w:top w:val="none" w:sz="0" w:space="0" w:color="auto"/>
            <w:left w:val="none" w:sz="0" w:space="0" w:color="auto"/>
            <w:bottom w:val="none" w:sz="0" w:space="0" w:color="auto"/>
            <w:right w:val="none" w:sz="0" w:space="0" w:color="auto"/>
          </w:divBdr>
          <w:divsChild>
            <w:div w:id="1816294180">
              <w:marLeft w:val="0"/>
              <w:marRight w:val="0"/>
              <w:marTop w:val="0"/>
              <w:marBottom w:val="0"/>
              <w:divBdr>
                <w:top w:val="none" w:sz="0" w:space="0" w:color="auto"/>
                <w:left w:val="none" w:sz="0" w:space="0" w:color="auto"/>
                <w:bottom w:val="none" w:sz="0" w:space="0" w:color="auto"/>
                <w:right w:val="none" w:sz="0" w:space="0" w:color="auto"/>
              </w:divBdr>
            </w:div>
          </w:divsChild>
        </w:div>
        <w:div w:id="1778327379">
          <w:marLeft w:val="0"/>
          <w:marRight w:val="0"/>
          <w:marTop w:val="0"/>
          <w:marBottom w:val="0"/>
          <w:divBdr>
            <w:top w:val="none" w:sz="0" w:space="0" w:color="auto"/>
            <w:left w:val="none" w:sz="0" w:space="0" w:color="auto"/>
            <w:bottom w:val="none" w:sz="0" w:space="0" w:color="auto"/>
            <w:right w:val="none" w:sz="0" w:space="0" w:color="auto"/>
          </w:divBdr>
          <w:divsChild>
            <w:div w:id="1382359565">
              <w:marLeft w:val="0"/>
              <w:marRight w:val="0"/>
              <w:marTop w:val="0"/>
              <w:marBottom w:val="0"/>
              <w:divBdr>
                <w:top w:val="none" w:sz="0" w:space="0" w:color="auto"/>
                <w:left w:val="none" w:sz="0" w:space="0" w:color="auto"/>
                <w:bottom w:val="none" w:sz="0" w:space="0" w:color="auto"/>
                <w:right w:val="none" w:sz="0" w:space="0" w:color="auto"/>
              </w:divBdr>
            </w:div>
          </w:divsChild>
        </w:div>
        <w:div w:id="1812751078">
          <w:marLeft w:val="0"/>
          <w:marRight w:val="0"/>
          <w:marTop w:val="0"/>
          <w:marBottom w:val="0"/>
          <w:divBdr>
            <w:top w:val="none" w:sz="0" w:space="0" w:color="auto"/>
            <w:left w:val="none" w:sz="0" w:space="0" w:color="auto"/>
            <w:bottom w:val="none" w:sz="0" w:space="0" w:color="auto"/>
            <w:right w:val="none" w:sz="0" w:space="0" w:color="auto"/>
          </w:divBdr>
          <w:divsChild>
            <w:div w:id="207449749">
              <w:marLeft w:val="0"/>
              <w:marRight w:val="0"/>
              <w:marTop w:val="0"/>
              <w:marBottom w:val="0"/>
              <w:divBdr>
                <w:top w:val="none" w:sz="0" w:space="0" w:color="auto"/>
                <w:left w:val="none" w:sz="0" w:space="0" w:color="auto"/>
                <w:bottom w:val="none" w:sz="0" w:space="0" w:color="auto"/>
                <w:right w:val="none" w:sz="0" w:space="0" w:color="auto"/>
              </w:divBdr>
            </w:div>
          </w:divsChild>
        </w:div>
        <w:div w:id="1817136843">
          <w:marLeft w:val="0"/>
          <w:marRight w:val="0"/>
          <w:marTop w:val="0"/>
          <w:marBottom w:val="0"/>
          <w:divBdr>
            <w:top w:val="none" w:sz="0" w:space="0" w:color="auto"/>
            <w:left w:val="none" w:sz="0" w:space="0" w:color="auto"/>
            <w:bottom w:val="none" w:sz="0" w:space="0" w:color="auto"/>
            <w:right w:val="none" w:sz="0" w:space="0" w:color="auto"/>
          </w:divBdr>
          <w:divsChild>
            <w:div w:id="675351616">
              <w:marLeft w:val="0"/>
              <w:marRight w:val="0"/>
              <w:marTop w:val="0"/>
              <w:marBottom w:val="0"/>
              <w:divBdr>
                <w:top w:val="none" w:sz="0" w:space="0" w:color="auto"/>
                <w:left w:val="none" w:sz="0" w:space="0" w:color="auto"/>
                <w:bottom w:val="none" w:sz="0" w:space="0" w:color="auto"/>
                <w:right w:val="none" w:sz="0" w:space="0" w:color="auto"/>
              </w:divBdr>
            </w:div>
          </w:divsChild>
        </w:div>
        <w:div w:id="1827241646">
          <w:marLeft w:val="0"/>
          <w:marRight w:val="0"/>
          <w:marTop w:val="0"/>
          <w:marBottom w:val="0"/>
          <w:divBdr>
            <w:top w:val="none" w:sz="0" w:space="0" w:color="auto"/>
            <w:left w:val="none" w:sz="0" w:space="0" w:color="auto"/>
            <w:bottom w:val="none" w:sz="0" w:space="0" w:color="auto"/>
            <w:right w:val="none" w:sz="0" w:space="0" w:color="auto"/>
          </w:divBdr>
          <w:divsChild>
            <w:div w:id="1865900322">
              <w:marLeft w:val="0"/>
              <w:marRight w:val="0"/>
              <w:marTop w:val="0"/>
              <w:marBottom w:val="0"/>
              <w:divBdr>
                <w:top w:val="none" w:sz="0" w:space="0" w:color="auto"/>
                <w:left w:val="none" w:sz="0" w:space="0" w:color="auto"/>
                <w:bottom w:val="none" w:sz="0" w:space="0" w:color="auto"/>
                <w:right w:val="none" w:sz="0" w:space="0" w:color="auto"/>
              </w:divBdr>
            </w:div>
          </w:divsChild>
        </w:div>
        <w:div w:id="1830172607">
          <w:marLeft w:val="0"/>
          <w:marRight w:val="0"/>
          <w:marTop w:val="0"/>
          <w:marBottom w:val="0"/>
          <w:divBdr>
            <w:top w:val="none" w:sz="0" w:space="0" w:color="auto"/>
            <w:left w:val="none" w:sz="0" w:space="0" w:color="auto"/>
            <w:bottom w:val="none" w:sz="0" w:space="0" w:color="auto"/>
            <w:right w:val="none" w:sz="0" w:space="0" w:color="auto"/>
          </w:divBdr>
          <w:divsChild>
            <w:div w:id="819688762">
              <w:marLeft w:val="0"/>
              <w:marRight w:val="0"/>
              <w:marTop w:val="0"/>
              <w:marBottom w:val="0"/>
              <w:divBdr>
                <w:top w:val="none" w:sz="0" w:space="0" w:color="auto"/>
                <w:left w:val="none" w:sz="0" w:space="0" w:color="auto"/>
                <w:bottom w:val="none" w:sz="0" w:space="0" w:color="auto"/>
                <w:right w:val="none" w:sz="0" w:space="0" w:color="auto"/>
              </w:divBdr>
            </w:div>
          </w:divsChild>
        </w:div>
        <w:div w:id="1832060046">
          <w:marLeft w:val="0"/>
          <w:marRight w:val="0"/>
          <w:marTop w:val="0"/>
          <w:marBottom w:val="0"/>
          <w:divBdr>
            <w:top w:val="none" w:sz="0" w:space="0" w:color="auto"/>
            <w:left w:val="none" w:sz="0" w:space="0" w:color="auto"/>
            <w:bottom w:val="none" w:sz="0" w:space="0" w:color="auto"/>
            <w:right w:val="none" w:sz="0" w:space="0" w:color="auto"/>
          </w:divBdr>
          <w:divsChild>
            <w:div w:id="927810069">
              <w:marLeft w:val="0"/>
              <w:marRight w:val="0"/>
              <w:marTop w:val="0"/>
              <w:marBottom w:val="0"/>
              <w:divBdr>
                <w:top w:val="none" w:sz="0" w:space="0" w:color="auto"/>
                <w:left w:val="none" w:sz="0" w:space="0" w:color="auto"/>
                <w:bottom w:val="none" w:sz="0" w:space="0" w:color="auto"/>
                <w:right w:val="none" w:sz="0" w:space="0" w:color="auto"/>
              </w:divBdr>
            </w:div>
            <w:div w:id="988022987">
              <w:marLeft w:val="0"/>
              <w:marRight w:val="0"/>
              <w:marTop w:val="0"/>
              <w:marBottom w:val="0"/>
              <w:divBdr>
                <w:top w:val="none" w:sz="0" w:space="0" w:color="auto"/>
                <w:left w:val="none" w:sz="0" w:space="0" w:color="auto"/>
                <w:bottom w:val="none" w:sz="0" w:space="0" w:color="auto"/>
                <w:right w:val="none" w:sz="0" w:space="0" w:color="auto"/>
              </w:divBdr>
            </w:div>
            <w:div w:id="1413234867">
              <w:marLeft w:val="0"/>
              <w:marRight w:val="0"/>
              <w:marTop w:val="0"/>
              <w:marBottom w:val="0"/>
              <w:divBdr>
                <w:top w:val="none" w:sz="0" w:space="0" w:color="auto"/>
                <w:left w:val="none" w:sz="0" w:space="0" w:color="auto"/>
                <w:bottom w:val="none" w:sz="0" w:space="0" w:color="auto"/>
                <w:right w:val="none" w:sz="0" w:space="0" w:color="auto"/>
              </w:divBdr>
            </w:div>
          </w:divsChild>
        </w:div>
        <w:div w:id="1863130980">
          <w:marLeft w:val="0"/>
          <w:marRight w:val="0"/>
          <w:marTop w:val="0"/>
          <w:marBottom w:val="0"/>
          <w:divBdr>
            <w:top w:val="none" w:sz="0" w:space="0" w:color="auto"/>
            <w:left w:val="none" w:sz="0" w:space="0" w:color="auto"/>
            <w:bottom w:val="none" w:sz="0" w:space="0" w:color="auto"/>
            <w:right w:val="none" w:sz="0" w:space="0" w:color="auto"/>
          </w:divBdr>
          <w:divsChild>
            <w:div w:id="71128019">
              <w:marLeft w:val="0"/>
              <w:marRight w:val="0"/>
              <w:marTop w:val="0"/>
              <w:marBottom w:val="0"/>
              <w:divBdr>
                <w:top w:val="none" w:sz="0" w:space="0" w:color="auto"/>
                <w:left w:val="none" w:sz="0" w:space="0" w:color="auto"/>
                <w:bottom w:val="none" w:sz="0" w:space="0" w:color="auto"/>
                <w:right w:val="none" w:sz="0" w:space="0" w:color="auto"/>
              </w:divBdr>
            </w:div>
          </w:divsChild>
        </w:div>
        <w:div w:id="1869025872">
          <w:marLeft w:val="0"/>
          <w:marRight w:val="0"/>
          <w:marTop w:val="0"/>
          <w:marBottom w:val="0"/>
          <w:divBdr>
            <w:top w:val="none" w:sz="0" w:space="0" w:color="auto"/>
            <w:left w:val="none" w:sz="0" w:space="0" w:color="auto"/>
            <w:bottom w:val="none" w:sz="0" w:space="0" w:color="auto"/>
            <w:right w:val="none" w:sz="0" w:space="0" w:color="auto"/>
          </w:divBdr>
          <w:divsChild>
            <w:div w:id="681593647">
              <w:marLeft w:val="0"/>
              <w:marRight w:val="0"/>
              <w:marTop w:val="0"/>
              <w:marBottom w:val="0"/>
              <w:divBdr>
                <w:top w:val="none" w:sz="0" w:space="0" w:color="auto"/>
                <w:left w:val="none" w:sz="0" w:space="0" w:color="auto"/>
                <w:bottom w:val="none" w:sz="0" w:space="0" w:color="auto"/>
                <w:right w:val="none" w:sz="0" w:space="0" w:color="auto"/>
              </w:divBdr>
            </w:div>
          </w:divsChild>
        </w:div>
        <w:div w:id="1871648501">
          <w:marLeft w:val="0"/>
          <w:marRight w:val="0"/>
          <w:marTop w:val="0"/>
          <w:marBottom w:val="0"/>
          <w:divBdr>
            <w:top w:val="none" w:sz="0" w:space="0" w:color="auto"/>
            <w:left w:val="none" w:sz="0" w:space="0" w:color="auto"/>
            <w:bottom w:val="none" w:sz="0" w:space="0" w:color="auto"/>
            <w:right w:val="none" w:sz="0" w:space="0" w:color="auto"/>
          </w:divBdr>
          <w:divsChild>
            <w:div w:id="1849907910">
              <w:marLeft w:val="0"/>
              <w:marRight w:val="0"/>
              <w:marTop w:val="0"/>
              <w:marBottom w:val="0"/>
              <w:divBdr>
                <w:top w:val="none" w:sz="0" w:space="0" w:color="auto"/>
                <w:left w:val="none" w:sz="0" w:space="0" w:color="auto"/>
                <w:bottom w:val="none" w:sz="0" w:space="0" w:color="auto"/>
                <w:right w:val="none" w:sz="0" w:space="0" w:color="auto"/>
              </w:divBdr>
            </w:div>
          </w:divsChild>
        </w:div>
        <w:div w:id="1884560680">
          <w:marLeft w:val="0"/>
          <w:marRight w:val="0"/>
          <w:marTop w:val="0"/>
          <w:marBottom w:val="0"/>
          <w:divBdr>
            <w:top w:val="none" w:sz="0" w:space="0" w:color="auto"/>
            <w:left w:val="none" w:sz="0" w:space="0" w:color="auto"/>
            <w:bottom w:val="none" w:sz="0" w:space="0" w:color="auto"/>
            <w:right w:val="none" w:sz="0" w:space="0" w:color="auto"/>
          </w:divBdr>
          <w:divsChild>
            <w:div w:id="1931618747">
              <w:marLeft w:val="0"/>
              <w:marRight w:val="0"/>
              <w:marTop w:val="0"/>
              <w:marBottom w:val="0"/>
              <w:divBdr>
                <w:top w:val="none" w:sz="0" w:space="0" w:color="auto"/>
                <w:left w:val="none" w:sz="0" w:space="0" w:color="auto"/>
                <w:bottom w:val="none" w:sz="0" w:space="0" w:color="auto"/>
                <w:right w:val="none" w:sz="0" w:space="0" w:color="auto"/>
              </w:divBdr>
            </w:div>
          </w:divsChild>
        </w:div>
        <w:div w:id="1885408650">
          <w:marLeft w:val="0"/>
          <w:marRight w:val="0"/>
          <w:marTop w:val="0"/>
          <w:marBottom w:val="0"/>
          <w:divBdr>
            <w:top w:val="none" w:sz="0" w:space="0" w:color="auto"/>
            <w:left w:val="none" w:sz="0" w:space="0" w:color="auto"/>
            <w:bottom w:val="none" w:sz="0" w:space="0" w:color="auto"/>
            <w:right w:val="none" w:sz="0" w:space="0" w:color="auto"/>
          </w:divBdr>
          <w:divsChild>
            <w:div w:id="310213323">
              <w:marLeft w:val="0"/>
              <w:marRight w:val="0"/>
              <w:marTop w:val="0"/>
              <w:marBottom w:val="0"/>
              <w:divBdr>
                <w:top w:val="none" w:sz="0" w:space="0" w:color="auto"/>
                <w:left w:val="none" w:sz="0" w:space="0" w:color="auto"/>
                <w:bottom w:val="none" w:sz="0" w:space="0" w:color="auto"/>
                <w:right w:val="none" w:sz="0" w:space="0" w:color="auto"/>
              </w:divBdr>
            </w:div>
          </w:divsChild>
        </w:div>
        <w:div w:id="1889106138">
          <w:marLeft w:val="0"/>
          <w:marRight w:val="0"/>
          <w:marTop w:val="0"/>
          <w:marBottom w:val="0"/>
          <w:divBdr>
            <w:top w:val="none" w:sz="0" w:space="0" w:color="auto"/>
            <w:left w:val="none" w:sz="0" w:space="0" w:color="auto"/>
            <w:bottom w:val="none" w:sz="0" w:space="0" w:color="auto"/>
            <w:right w:val="none" w:sz="0" w:space="0" w:color="auto"/>
          </w:divBdr>
          <w:divsChild>
            <w:div w:id="529954337">
              <w:marLeft w:val="0"/>
              <w:marRight w:val="0"/>
              <w:marTop w:val="0"/>
              <w:marBottom w:val="0"/>
              <w:divBdr>
                <w:top w:val="none" w:sz="0" w:space="0" w:color="auto"/>
                <w:left w:val="none" w:sz="0" w:space="0" w:color="auto"/>
                <w:bottom w:val="none" w:sz="0" w:space="0" w:color="auto"/>
                <w:right w:val="none" w:sz="0" w:space="0" w:color="auto"/>
              </w:divBdr>
            </w:div>
          </w:divsChild>
        </w:div>
        <w:div w:id="1913540756">
          <w:marLeft w:val="0"/>
          <w:marRight w:val="0"/>
          <w:marTop w:val="0"/>
          <w:marBottom w:val="0"/>
          <w:divBdr>
            <w:top w:val="none" w:sz="0" w:space="0" w:color="auto"/>
            <w:left w:val="none" w:sz="0" w:space="0" w:color="auto"/>
            <w:bottom w:val="none" w:sz="0" w:space="0" w:color="auto"/>
            <w:right w:val="none" w:sz="0" w:space="0" w:color="auto"/>
          </w:divBdr>
          <w:divsChild>
            <w:div w:id="249462619">
              <w:marLeft w:val="0"/>
              <w:marRight w:val="0"/>
              <w:marTop w:val="0"/>
              <w:marBottom w:val="0"/>
              <w:divBdr>
                <w:top w:val="none" w:sz="0" w:space="0" w:color="auto"/>
                <w:left w:val="none" w:sz="0" w:space="0" w:color="auto"/>
                <w:bottom w:val="none" w:sz="0" w:space="0" w:color="auto"/>
                <w:right w:val="none" w:sz="0" w:space="0" w:color="auto"/>
              </w:divBdr>
            </w:div>
            <w:div w:id="604848660">
              <w:marLeft w:val="0"/>
              <w:marRight w:val="0"/>
              <w:marTop w:val="0"/>
              <w:marBottom w:val="0"/>
              <w:divBdr>
                <w:top w:val="none" w:sz="0" w:space="0" w:color="auto"/>
                <w:left w:val="none" w:sz="0" w:space="0" w:color="auto"/>
                <w:bottom w:val="none" w:sz="0" w:space="0" w:color="auto"/>
                <w:right w:val="none" w:sz="0" w:space="0" w:color="auto"/>
              </w:divBdr>
            </w:div>
          </w:divsChild>
        </w:div>
        <w:div w:id="1924758960">
          <w:marLeft w:val="0"/>
          <w:marRight w:val="0"/>
          <w:marTop w:val="0"/>
          <w:marBottom w:val="0"/>
          <w:divBdr>
            <w:top w:val="none" w:sz="0" w:space="0" w:color="auto"/>
            <w:left w:val="none" w:sz="0" w:space="0" w:color="auto"/>
            <w:bottom w:val="none" w:sz="0" w:space="0" w:color="auto"/>
            <w:right w:val="none" w:sz="0" w:space="0" w:color="auto"/>
          </w:divBdr>
          <w:divsChild>
            <w:div w:id="2064088793">
              <w:marLeft w:val="0"/>
              <w:marRight w:val="0"/>
              <w:marTop w:val="0"/>
              <w:marBottom w:val="0"/>
              <w:divBdr>
                <w:top w:val="none" w:sz="0" w:space="0" w:color="auto"/>
                <w:left w:val="none" w:sz="0" w:space="0" w:color="auto"/>
                <w:bottom w:val="none" w:sz="0" w:space="0" w:color="auto"/>
                <w:right w:val="none" w:sz="0" w:space="0" w:color="auto"/>
              </w:divBdr>
            </w:div>
          </w:divsChild>
        </w:div>
        <w:div w:id="1963420885">
          <w:marLeft w:val="0"/>
          <w:marRight w:val="0"/>
          <w:marTop w:val="0"/>
          <w:marBottom w:val="0"/>
          <w:divBdr>
            <w:top w:val="none" w:sz="0" w:space="0" w:color="auto"/>
            <w:left w:val="none" w:sz="0" w:space="0" w:color="auto"/>
            <w:bottom w:val="none" w:sz="0" w:space="0" w:color="auto"/>
            <w:right w:val="none" w:sz="0" w:space="0" w:color="auto"/>
          </w:divBdr>
          <w:divsChild>
            <w:div w:id="1272936453">
              <w:marLeft w:val="0"/>
              <w:marRight w:val="0"/>
              <w:marTop w:val="0"/>
              <w:marBottom w:val="0"/>
              <w:divBdr>
                <w:top w:val="none" w:sz="0" w:space="0" w:color="auto"/>
                <w:left w:val="none" w:sz="0" w:space="0" w:color="auto"/>
                <w:bottom w:val="none" w:sz="0" w:space="0" w:color="auto"/>
                <w:right w:val="none" w:sz="0" w:space="0" w:color="auto"/>
              </w:divBdr>
            </w:div>
            <w:div w:id="2048794092">
              <w:marLeft w:val="0"/>
              <w:marRight w:val="0"/>
              <w:marTop w:val="0"/>
              <w:marBottom w:val="0"/>
              <w:divBdr>
                <w:top w:val="none" w:sz="0" w:space="0" w:color="auto"/>
                <w:left w:val="none" w:sz="0" w:space="0" w:color="auto"/>
                <w:bottom w:val="none" w:sz="0" w:space="0" w:color="auto"/>
                <w:right w:val="none" w:sz="0" w:space="0" w:color="auto"/>
              </w:divBdr>
            </w:div>
          </w:divsChild>
        </w:div>
        <w:div w:id="1964996425">
          <w:marLeft w:val="0"/>
          <w:marRight w:val="0"/>
          <w:marTop w:val="0"/>
          <w:marBottom w:val="0"/>
          <w:divBdr>
            <w:top w:val="none" w:sz="0" w:space="0" w:color="auto"/>
            <w:left w:val="none" w:sz="0" w:space="0" w:color="auto"/>
            <w:bottom w:val="none" w:sz="0" w:space="0" w:color="auto"/>
            <w:right w:val="none" w:sz="0" w:space="0" w:color="auto"/>
          </w:divBdr>
          <w:divsChild>
            <w:div w:id="826821176">
              <w:marLeft w:val="0"/>
              <w:marRight w:val="0"/>
              <w:marTop w:val="0"/>
              <w:marBottom w:val="0"/>
              <w:divBdr>
                <w:top w:val="none" w:sz="0" w:space="0" w:color="auto"/>
                <w:left w:val="none" w:sz="0" w:space="0" w:color="auto"/>
                <w:bottom w:val="none" w:sz="0" w:space="0" w:color="auto"/>
                <w:right w:val="none" w:sz="0" w:space="0" w:color="auto"/>
              </w:divBdr>
            </w:div>
          </w:divsChild>
        </w:div>
        <w:div w:id="1982733207">
          <w:marLeft w:val="0"/>
          <w:marRight w:val="0"/>
          <w:marTop w:val="0"/>
          <w:marBottom w:val="0"/>
          <w:divBdr>
            <w:top w:val="none" w:sz="0" w:space="0" w:color="auto"/>
            <w:left w:val="none" w:sz="0" w:space="0" w:color="auto"/>
            <w:bottom w:val="none" w:sz="0" w:space="0" w:color="auto"/>
            <w:right w:val="none" w:sz="0" w:space="0" w:color="auto"/>
          </w:divBdr>
          <w:divsChild>
            <w:div w:id="66196588">
              <w:marLeft w:val="0"/>
              <w:marRight w:val="0"/>
              <w:marTop w:val="0"/>
              <w:marBottom w:val="0"/>
              <w:divBdr>
                <w:top w:val="none" w:sz="0" w:space="0" w:color="auto"/>
                <w:left w:val="none" w:sz="0" w:space="0" w:color="auto"/>
                <w:bottom w:val="none" w:sz="0" w:space="0" w:color="auto"/>
                <w:right w:val="none" w:sz="0" w:space="0" w:color="auto"/>
              </w:divBdr>
            </w:div>
          </w:divsChild>
        </w:div>
        <w:div w:id="2008090485">
          <w:marLeft w:val="0"/>
          <w:marRight w:val="0"/>
          <w:marTop w:val="0"/>
          <w:marBottom w:val="0"/>
          <w:divBdr>
            <w:top w:val="none" w:sz="0" w:space="0" w:color="auto"/>
            <w:left w:val="none" w:sz="0" w:space="0" w:color="auto"/>
            <w:bottom w:val="none" w:sz="0" w:space="0" w:color="auto"/>
            <w:right w:val="none" w:sz="0" w:space="0" w:color="auto"/>
          </w:divBdr>
          <w:divsChild>
            <w:div w:id="1226143038">
              <w:marLeft w:val="0"/>
              <w:marRight w:val="0"/>
              <w:marTop w:val="0"/>
              <w:marBottom w:val="0"/>
              <w:divBdr>
                <w:top w:val="none" w:sz="0" w:space="0" w:color="auto"/>
                <w:left w:val="none" w:sz="0" w:space="0" w:color="auto"/>
                <w:bottom w:val="none" w:sz="0" w:space="0" w:color="auto"/>
                <w:right w:val="none" w:sz="0" w:space="0" w:color="auto"/>
              </w:divBdr>
            </w:div>
          </w:divsChild>
        </w:div>
        <w:div w:id="2020278908">
          <w:marLeft w:val="0"/>
          <w:marRight w:val="0"/>
          <w:marTop w:val="0"/>
          <w:marBottom w:val="0"/>
          <w:divBdr>
            <w:top w:val="none" w:sz="0" w:space="0" w:color="auto"/>
            <w:left w:val="none" w:sz="0" w:space="0" w:color="auto"/>
            <w:bottom w:val="none" w:sz="0" w:space="0" w:color="auto"/>
            <w:right w:val="none" w:sz="0" w:space="0" w:color="auto"/>
          </w:divBdr>
          <w:divsChild>
            <w:div w:id="1557551724">
              <w:marLeft w:val="0"/>
              <w:marRight w:val="0"/>
              <w:marTop w:val="0"/>
              <w:marBottom w:val="0"/>
              <w:divBdr>
                <w:top w:val="none" w:sz="0" w:space="0" w:color="auto"/>
                <w:left w:val="none" w:sz="0" w:space="0" w:color="auto"/>
                <w:bottom w:val="none" w:sz="0" w:space="0" w:color="auto"/>
                <w:right w:val="none" w:sz="0" w:space="0" w:color="auto"/>
              </w:divBdr>
            </w:div>
          </w:divsChild>
        </w:div>
        <w:div w:id="2021855029">
          <w:marLeft w:val="0"/>
          <w:marRight w:val="0"/>
          <w:marTop w:val="0"/>
          <w:marBottom w:val="0"/>
          <w:divBdr>
            <w:top w:val="none" w:sz="0" w:space="0" w:color="auto"/>
            <w:left w:val="none" w:sz="0" w:space="0" w:color="auto"/>
            <w:bottom w:val="none" w:sz="0" w:space="0" w:color="auto"/>
            <w:right w:val="none" w:sz="0" w:space="0" w:color="auto"/>
          </w:divBdr>
          <w:divsChild>
            <w:div w:id="1241871381">
              <w:marLeft w:val="0"/>
              <w:marRight w:val="0"/>
              <w:marTop w:val="0"/>
              <w:marBottom w:val="0"/>
              <w:divBdr>
                <w:top w:val="none" w:sz="0" w:space="0" w:color="auto"/>
                <w:left w:val="none" w:sz="0" w:space="0" w:color="auto"/>
                <w:bottom w:val="none" w:sz="0" w:space="0" w:color="auto"/>
                <w:right w:val="none" w:sz="0" w:space="0" w:color="auto"/>
              </w:divBdr>
            </w:div>
          </w:divsChild>
        </w:div>
        <w:div w:id="2022588842">
          <w:marLeft w:val="0"/>
          <w:marRight w:val="0"/>
          <w:marTop w:val="0"/>
          <w:marBottom w:val="0"/>
          <w:divBdr>
            <w:top w:val="none" w:sz="0" w:space="0" w:color="auto"/>
            <w:left w:val="none" w:sz="0" w:space="0" w:color="auto"/>
            <w:bottom w:val="none" w:sz="0" w:space="0" w:color="auto"/>
            <w:right w:val="none" w:sz="0" w:space="0" w:color="auto"/>
          </w:divBdr>
          <w:divsChild>
            <w:div w:id="472910034">
              <w:marLeft w:val="0"/>
              <w:marRight w:val="0"/>
              <w:marTop w:val="0"/>
              <w:marBottom w:val="0"/>
              <w:divBdr>
                <w:top w:val="none" w:sz="0" w:space="0" w:color="auto"/>
                <w:left w:val="none" w:sz="0" w:space="0" w:color="auto"/>
                <w:bottom w:val="none" w:sz="0" w:space="0" w:color="auto"/>
                <w:right w:val="none" w:sz="0" w:space="0" w:color="auto"/>
              </w:divBdr>
            </w:div>
          </w:divsChild>
        </w:div>
        <w:div w:id="2032562760">
          <w:marLeft w:val="0"/>
          <w:marRight w:val="0"/>
          <w:marTop w:val="0"/>
          <w:marBottom w:val="0"/>
          <w:divBdr>
            <w:top w:val="none" w:sz="0" w:space="0" w:color="auto"/>
            <w:left w:val="none" w:sz="0" w:space="0" w:color="auto"/>
            <w:bottom w:val="none" w:sz="0" w:space="0" w:color="auto"/>
            <w:right w:val="none" w:sz="0" w:space="0" w:color="auto"/>
          </w:divBdr>
          <w:divsChild>
            <w:div w:id="42680831">
              <w:marLeft w:val="0"/>
              <w:marRight w:val="0"/>
              <w:marTop w:val="0"/>
              <w:marBottom w:val="0"/>
              <w:divBdr>
                <w:top w:val="none" w:sz="0" w:space="0" w:color="auto"/>
                <w:left w:val="none" w:sz="0" w:space="0" w:color="auto"/>
                <w:bottom w:val="none" w:sz="0" w:space="0" w:color="auto"/>
                <w:right w:val="none" w:sz="0" w:space="0" w:color="auto"/>
              </w:divBdr>
            </w:div>
          </w:divsChild>
        </w:div>
        <w:div w:id="2074426940">
          <w:marLeft w:val="0"/>
          <w:marRight w:val="0"/>
          <w:marTop w:val="0"/>
          <w:marBottom w:val="0"/>
          <w:divBdr>
            <w:top w:val="none" w:sz="0" w:space="0" w:color="auto"/>
            <w:left w:val="none" w:sz="0" w:space="0" w:color="auto"/>
            <w:bottom w:val="none" w:sz="0" w:space="0" w:color="auto"/>
            <w:right w:val="none" w:sz="0" w:space="0" w:color="auto"/>
          </w:divBdr>
          <w:divsChild>
            <w:div w:id="1796555270">
              <w:marLeft w:val="0"/>
              <w:marRight w:val="0"/>
              <w:marTop w:val="0"/>
              <w:marBottom w:val="0"/>
              <w:divBdr>
                <w:top w:val="none" w:sz="0" w:space="0" w:color="auto"/>
                <w:left w:val="none" w:sz="0" w:space="0" w:color="auto"/>
                <w:bottom w:val="none" w:sz="0" w:space="0" w:color="auto"/>
                <w:right w:val="none" w:sz="0" w:space="0" w:color="auto"/>
              </w:divBdr>
            </w:div>
          </w:divsChild>
        </w:div>
        <w:div w:id="2082671420">
          <w:marLeft w:val="0"/>
          <w:marRight w:val="0"/>
          <w:marTop w:val="0"/>
          <w:marBottom w:val="0"/>
          <w:divBdr>
            <w:top w:val="none" w:sz="0" w:space="0" w:color="auto"/>
            <w:left w:val="none" w:sz="0" w:space="0" w:color="auto"/>
            <w:bottom w:val="none" w:sz="0" w:space="0" w:color="auto"/>
            <w:right w:val="none" w:sz="0" w:space="0" w:color="auto"/>
          </w:divBdr>
          <w:divsChild>
            <w:div w:id="569922439">
              <w:marLeft w:val="0"/>
              <w:marRight w:val="0"/>
              <w:marTop w:val="0"/>
              <w:marBottom w:val="0"/>
              <w:divBdr>
                <w:top w:val="none" w:sz="0" w:space="0" w:color="auto"/>
                <w:left w:val="none" w:sz="0" w:space="0" w:color="auto"/>
                <w:bottom w:val="none" w:sz="0" w:space="0" w:color="auto"/>
                <w:right w:val="none" w:sz="0" w:space="0" w:color="auto"/>
              </w:divBdr>
            </w:div>
            <w:div w:id="2131849501">
              <w:marLeft w:val="0"/>
              <w:marRight w:val="0"/>
              <w:marTop w:val="0"/>
              <w:marBottom w:val="0"/>
              <w:divBdr>
                <w:top w:val="none" w:sz="0" w:space="0" w:color="auto"/>
                <w:left w:val="none" w:sz="0" w:space="0" w:color="auto"/>
                <w:bottom w:val="none" w:sz="0" w:space="0" w:color="auto"/>
                <w:right w:val="none" w:sz="0" w:space="0" w:color="auto"/>
              </w:divBdr>
            </w:div>
          </w:divsChild>
        </w:div>
        <w:div w:id="2083797985">
          <w:marLeft w:val="0"/>
          <w:marRight w:val="0"/>
          <w:marTop w:val="0"/>
          <w:marBottom w:val="0"/>
          <w:divBdr>
            <w:top w:val="none" w:sz="0" w:space="0" w:color="auto"/>
            <w:left w:val="none" w:sz="0" w:space="0" w:color="auto"/>
            <w:bottom w:val="none" w:sz="0" w:space="0" w:color="auto"/>
            <w:right w:val="none" w:sz="0" w:space="0" w:color="auto"/>
          </w:divBdr>
          <w:divsChild>
            <w:div w:id="1509834373">
              <w:marLeft w:val="0"/>
              <w:marRight w:val="0"/>
              <w:marTop w:val="0"/>
              <w:marBottom w:val="0"/>
              <w:divBdr>
                <w:top w:val="none" w:sz="0" w:space="0" w:color="auto"/>
                <w:left w:val="none" w:sz="0" w:space="0" w:color="auto"/>
                <w:bottom w:val="none" w:sz="0" w:space="0" w:color="auto"/>
                <w:right w:val="none" w:sz="0" w:space="0" w:color="auto"/>
              </w:divBdr>
            </w:div>
          </w:divsChild>
        </w:div>
        <w:div w:id="2086997298">
          <w:marLeft w:val="0"/>
          <w:marRight w:val="0"/>
          <w:marTop w:val="0"/>
          <w:marBottom w:val="0"/>
          <w:divBdr>
            <w:top w:val="none" w:sz="0" w:space="0" w:color="auto"/>
            <w:left w:val="none" w:sz="0" w:space="0" w:color="auto"/>
            <w:bottom w:val="none" w:sz="0" w:space="0" w:color="auto"/>
            <w:right w:val="none" w:sz="0" w:space="0" w:color="auto"/>
          </w:divBdr>
          <w:divsChild>
            <w:div w:id="1797750573">
              <w:marLeft w:val="0"/>
              <w:marRight w:val="0"/>
              <w:marTop w:val="0"/>
              <w:marBottom w:val="0"/>
              <w:divBdr>
                <w:top w:val="none" w:sz="0" w:space="0" w:color="auto"/>
                <w:left w:val="none" w:sz="0" w:space="0" w:color="auto"/>
                <w:bottom w:val="none" w:sz="0" w:space="0" w:color="auto"/>
                <w:right w:val="none" w:sz="0" w:space="0" w:color="auto"/>
              </w:divBdr>
            </w:div>
          </w:divsChild>
        </w:div>
        <w:div w:id="2093310850">
          <w:marLeft w:val="0"/>
          <w:marRight w:val="0"/>
          <w:marTop w:val="0"/>
          <w:marBottom w:val="0"/>
          <w:divBdr>
            <w:top w:val="none" w:sz="0" w:space="0" w:color="auto"/>
            <w:left w:val="none" w:sz="0" w:space="0" w:color="auto"/>
            <w:bottom w:val="none" w:sz="0" w:space="0" w:color="auto"/>
            <w:right w:val="none" w:sz="0" w:space="0" w:color="auto"/>
          </w:divBdr>
          <w:divsChild>
            <w:div w:id="949508194">
              <w:marLeft w:val="0"/>
              <w:marRight w:val="0"/>
              <w:marTop w:val="0"/>
              <w:marBottom w:val="0"/>
              <w:divBdr>
                <w:top w:val="none" w:sz="0" w:space="0" w:color="auto"/>
                <w:left w:val="none" w:sz="0" w:space="0" w:color="auto"/>
                <w:bottom w:val="none" w:sz="0" w:space="0" w:color="auto"/>
                <w:right w:val="none" w:sz="0" w:space="0" w:color="auto"/>
              </w:divBdr>
            </w:div>
            <w:div w:id="1088698982">
              <w:marLeft w:val="0"/>
              <w:marRight w:val="0"/>
              <w:marTop w:val="0"/>
              <w:marBottom w:val="0"/>
              <w:divBdr>
                <w:top w:val="none" w:sz="0" w:space="0" w:color="auto"/>
                <w:left w:val="none" w:sz="0" w:space="0" w:color="auto"/>
                <w:bottom w:val="none" w:sz="0" w:space="0" w:color="auto"/>
                <w:right w:val="none" w:sz="0" w:space="0" w:color="auto"/>
              </w:divBdr>
            </w:div>
          </w:divsChild>
        </w:div>
        <w:div w:id="2122187037">
          <w:marLeft w:val="0"/>
          <w:marRight w:val="0"/>
          <w:marTop w:val="0"/>
          <w:marBottom w:val="0"/>
          <w:divBdr>
            <w:top w:val="none" w:sz="0" w:space="0" w:color="auto"/>
            <w:left w:val="none" w:sz="0" w:space="0" w:color="auto"/>
            <w:bottom w:val="none" w:sz="0" w:space="0" w:color="auto"/>
            <w:right w:val="none" w:sz="0" w:space="0" w:color="auto"/>
          </w:divBdr>
          <w:divsChild>
            <w:div w:id="1131361887">
              <w:marLeft w:val="0"/>
              <w:marRight w:val="0"/>
              <w:marTop w:val="0"/>
              <w:marBottom w:val="0"/>
              <w:divBdr>
                <w:top w:val="none" w:sz="0" w:space="0" w:color="auto"/>
                <w:left w:val="none" w:sz="0" w:space="0" w:color="auto"/>
                <w:bottom w:val="none" w:sz="0" w:space="0" w:color="auto"/>
                <w:right w:val="none" w:sz="0" w:space="0" w:color="auto"/>
              </w:divBdr>
            </w:div>
          </w:divsChild>
        </w:div>
        <w:div w:id="2124230399">
          <w:marLeft w:val="0"/>
          <w:marRight w:val="0"/>
          <w:marTop w:val="0"/>
          <w:marBottom w:val="0"/>
          <w:divBdr>
            <w:top w:val="none" w:sz="0" w:space="0" w:color="auto"/>
            <w:left w:val="none" w:sz="0" w:space="0" w:color="auto"/>
            <w:bottom w:val="none" w:sz="0" w:space="0" w:color="auto"/>
            <w:right w:val="none" w:sz="0" w:space="0" w:color="auto"/>
          </w:divBdr>
          <w:divsChild>
            <w:div w:id="2025090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613129">
      <w:bodyDiv w:val="1"/>
      <w:marLeft w:val="0"/>
      <w:marRight w:val="0"/>
      <w:marTop w:val="0"/>
      <w:marBottom w:val="0"/>
      <w:divBdr>
        <w:top w:val="none" w:sz="0" w:space="0" w:color="auto"/>
        <w:left w:val="none" w:sz="0" w:space="0" w:color="auto"/>
        <w:bottom w:val="none" w:sz="0" w:space="0" w:color="auto"/>
        <w:right w:val="none" w:sz="0" w:space="0" w:color="auto"/>
      </w:divBdr>
      <w:divsChild>
        <w:div w:id="356664931">
          <w:marLeft w:val="0"/>
          <w:marRight w:val="0"/>
          <w:marTop w:val="0"/>
          <w:marBottom w:val="0"/>
          <w:divBdr>
            <w:top w:val="none" w:sz="0" w:space="0" w:color="auto"/>
            <w:left w:val="none" w:sz="0" w:space="0" w:color="auto"/>
            <w:bottom w:val="none" w:sz="0" w:space="0" w:color="auto"/>
            <w:right w:val="none" w:sz="0" w:space="0" w:color="auto"/>
          </w:divBdr>
        </w:div>
        <w:div w:id="1678270422">
          <w:marLeft w:val="0"/>
          <w:marRight w:val="0"/>
          <w:marTop w:val="0"/>
          <w:marBottom w:val="0"/>
          <w:divBdr>
            <w:top w:val="none" w:sz="0" w:space="0" w:color="auto"/>
            <w:left w:val="none" w:sz="0" w:space="0" w:color="auto"/>
            <w:bottom w:val="none" w:sz="0" w:space="0" w:color="auto"/>
            <w:right w:val="none" w:sz="0" w:space="0" w:color="auto"/>
          </w:divBdr>
        </w:div>
      </w:divsChild>
    </w:div>
    <w:div w:id="702748649">
      <w:bodyDiv w:val="1"/>
      <w:marLeft w:val="0"/>
      <w:marRight w:val="0"/>
      <w:marTop w:val="0"/>
      <w:marBottom w:val="0"/>
      <w:divBdr>
        <w:top w:val="none" w:sz="0" w:space="0" w:color="auto"/>
        <w:left w:val="none" w:sz="0" w:space="0" w:color="auto"/>
        <w:bottom w:val="none" w:sz="0" w:space="0" w:color="auto"/>
        <w:right w:val="none" w:sz="0" w:space="0" w:color="auto"/>
      </w:divBdr>
      <w:divsChild>
        <w:div w:id="280455635">
          <w:marLeft w:val="0"/>
          <w:marRight w:val="0"/>
          <w:marTop w:val="0"/>
          <w:marBottom w:val="0"/>
          <w:divBdr>
            <w:top w:val="none" w:sz="0" w:space="0" w:color="auto"/>
            <w:left w:val="none" w:sz="0" w:space="0" w:color="auto"/>
            <w:bottom w:val="none" w:sz="0" w:space="0" w:color="auto"/>
            <w:right w:val="none" w:sz="0" w:space="0" w:color="auto"/>
          </w:divBdr>
        </w:div>
        <w:div w:id="343825669">
          <w:marLeft w:val="0"/>
          <w:marRight w:val="0"/>
          <w:marTop w:val="0"/>
          <w:marBottom w:val="0"/>
          <w:divBdr>
            <w:top w:val="none" w:sz="0" w:space="0" w:color="auto"/>
            <w:left w:val="none" w:sz="0" w:space="0" w:color="auto"/>
            <w:bottom w:val="none" w:sz="0" w:space="0" w:color="auto"/>
            <w:right w:val="none" w:sz="0" w:space="0" w:color="auto"/>
          </w:divBdr>
        </w:div>
        <w:div w:id="365525074">
          <w:marLeft w:val="0"/>
          <w:marRight w:val="0"/>
          <w:marTop w:val="0"/>
          <w:marBottom w:val="0"/>
          <w:divBdr>
            <w:top w:val="none" w:sz="0" w:space="0" w:color="auto"/>
            <w:left w:val="none" w:sz="0" w:space="0" w:color="auto"/>
            <w:bottom w:val="none" w:sz="0" w:space="0" w:color="auto"/>
            <w:right w:val="none" w:sz="0" w:space="0" w:color="auto"/>
          </w:divBdr>
        </w:div>
        <w:div w:id="377583697">
          <w:marLeft w:val="0"/>
          <w:marRight w:val="0"/>
          <w:marTop w:val="0"/>
          <w:marBottom w:val="0"/>
          <w:divBdr>
            <w:top w:val="none" w:sz="0" w:space="0" w:color="auto"/>
            <w:left w:val="none" w:sz="0" w:space="0" w:color="auto"/>
            <w:bottom w:val="none" w:sz="0" w:space="0" w:color="auto"/>
            <w:right w:val="none" w:sz="0" w:space="0" w:color="auto"/>
          </w:divBdr>
        </w:div>
        <w:div w:id="525874838">
          <w:marLeft w:val="0"/>
          <w:marRight w:val="0"/>
          <w:marTop w:val="0"/>
          <w:marBottom w:val="0"/>
          <w:divBdr>
            <w:top w:val="none" w:sz="0" w:space="0" w:color="auto"/>
            <w:left w:val="none" w:sz="0" w:space="0" w:color="auto"/>
            <w:bottom w:val="none" w:sz="0" w:space="0" w:color="auto"/>
            <w:right w:val="none" w:sz="0" w:space="0" w:color="auto"/>
          </w:divBdr>
        </w:div>
        <w:div w:id="681785621">
          <w:marLeft w:val="0"/>
          <w:marRight w:val="0"/>
          <w:marTop w:val="0"/>
          <w:marBottom w:val="0"/>
          <w:divBdr>
            <w:top w:val="none" w:sz="0" w:space="0" w:color="auto"/>
            <w:left w:val="none" w:sz="0" w:space="0" w:color="auto"/>
            <w:bottom w:val="none" w:sz="0" w:space="0" w:color="auto"/>
            <w:right w:val="none" w:sz="0" w:space="0" w:color="auto"/>
          </w:divBdr>
        </w:div>
        <w:div w:id="743651473">
          <w:marLeft w:val="0"/>
          <w:marRight w:val="0"/>
          <w:marTop w:val="0"/>
          <w:marBottom w:val="0"/>
          <w:divBdr>
            <w:top w:val="none" w:sz="0" w:space="0" w:color="auto"/>
            <w:left w:val="none" w:sz="0" w:space="0" w:color="auto"/>
            <w:bottom w:val="none" w:sz="0" w:space="0" w:color="auto"/>
            <w:right w:val="none" w:sz="0" w:space="0" w:color="auto"/>
          </w:divBdr>
        </w:div>
        <w:div w:id="830028224">
          <w:marLeft w:val="0"/>
          <w:marRight w:val="0"/>
          <w:marTop w:val="0"/>
          <w:marBottom w:val="0"/>
          <w:divBdr>
            <w:top w:val="none" w:sz="0" w:space="0" w:color="auto"/>
            <w:left w:val="none" w:sz="0" w:space="0" w:color="auto"/>
            <w:bottom w:val="none" w:sz="0" w:space="0" w:color="auto"/>
            <w:right w:val="none" w:sz="0" w:space="0" w:color="auto"/>
          </w:divBdr>
        </w:div>
        <w:div w:id="839388146">
          <w:marLeft w:val="0"/>
          <w:marRight w:val="0"/>
          <w:marTop w:val="0"/>
          <w:marBottom w:val="0"/>
          <w:divBdr>
            <w:top w:val="none" w:sz="0" w:space="0" w:color="auto"/>
            <w:left w:val="none" w:sz="0" w:space="0" w:color="auto"/>
            <w:bottom w:val="none" w:sz="0" w:space="0" w:color="auto"/>
            <w:right w:val="none" w:sz="0" w:space="0" w:color="auto"/>
          </w:divBdr>
        </w:div>
        <w:div w:id="865361919">
          <w:marLeft w:val="0"/>
          <w:marRight w:val="0"/>
          <w:marTop w:val="0"/>
          <w:marBottom w:val="0"/>
          <w:divBdr>
            <w:top w:val="none" w:sz="0" w:space="0" w:color="auto"/>
            <w:left w:val="none" w:sz="0" w:space="0" w:color="auto"/>
            <w:bottom w:val="none" w:sz="0" w:space="0" w:color="auto"/>
            <w:right w:val="none" w:sz="0" w:space="0" w:color="auto"/>
          </w:divBdr>
        </w:div>
        <w:div w:id="1046640295">
          <w:marLeft w:val="0"/>
          <w:marRight w:val="0"/>
          <w:marTop w:val="0"/>
          <w:marBottom w:val="0"/>
          <w:divBdr>
            <w:top w:val="none" w:sz="0" w:space="0" w:color="auto"/>
            <w:left w:val="none" w:sz="0" w:space="0" w:color="auto"/>
            <w:bottom w:val="none" w:sz="0" w:space="0" w:color="auto"/>
            <w:right w:val="none" w:sz="0" w:space="0" w:color="auto"/>
          </w:divBdr>
        </w:div>
        <w:div w:id="1460495662">
          <w:marLeft w:val="0"/>
          <w:marRight w:val="0"/>
          <w:marTop w:val="0"/>
          <w:marBottom w:val="0"/>
          <w:divBdr>
            <w:top w:val="none" w:sz="0" w:space="0" w:color="auto"/>
            <w:left w:val="none" w:sz="0" w:space="0" w:color="auto"/>
            <w:bottom w:val="none" w:sz="0" w:space="0" w:color="auto"/>
            <w:right w:val="none" w:sz="0" w:space="0" w:color="auto"/>
          </w:divBdr>
        </w:div>
        <w:div w:id="1618178250">
          <w:marLeft w:val="0"/>
          <w:marRight w:val="0"/>
          <w:marTop w:val="0"/>
          <w:marBottom w:val="0"/>
          <w:divBdr>
            <w:top w:val="none" w:sz="0" w:space="0" w:color="auto"/>
            <w:left w:val="none" w:sz="0" w:space="0" w:color="auto"/>
            <w:bottom w:val="none" w:sz="0" w:space="0" w:color="auto"/>
            <w:right w:val="none" w:sz="0" w:space="0" w:color="auto"/>
          </w:divBdr>
        </w:div>
        <w:div w:id="1651515739">
          <w:marLeft w:val="0"/>
          <w:marRight w:val="0"/>
          <w:marTop w:val="0"/>
          <w:marBottom w:val="0"/>
          <w:divBdr>
            <w:top w:val="none" w:sz="0" w:space="0" w:color="auto"/>
            <w:left w:val="none" w:sz="0" w:space="0" w:color="auto"/>
            <w:bottom w:val="none" w:sz="0" w:space="0" w:color="auto"/>
            <w:right w:val="none" w:sz="0" w:space="0" w:color="auto"/>
          </w:divBdr>
        </w:div>
        <w:div w:id="1853108056">
          <w:marLeft w:val="0"/>
          <w:marRight w:val="0"/>
          <w:marTop w:val="0"/>
          <w:marBottom w:val="0"/>
          <w:divBdr>
            <w:top w:val="none" w:sz="0" w:space="0" w:color="auto"/>
            <w:left w:val="none" w:sz="0" w:space="0" w:color="auto"/>
            <w:bottom w:val="none" w:sz="0" w:space="0" w:color="auto"/>
            <w:right w:val="none" w:sz="0" w:space="0" w:color="auto"/>
          </w:divBdr>
        </w:div>
        <w:div w:id="1980458666">
          <w:marLeft w:val="0"/>
          <w:marRight w:val="0"/>
          <w:marTop w:val="0"/>
          <w:marBottom w:val="0"/>
          <w:divBdr>
            <w:top w:val="none" w:sz="0" w:space="0" w:color="auto"/>
            <w:left w:val="none" w:sz="0" w:space="0" w:color="auto"/>
            <w:bottom w:val="none" w:sz="0" w:space="0" w:color="auto"/>
            <w:right w:val="none" w:sz="0" w:space="0" w:color="auto"/>
          </w:divBdr>
        </w:div>
      </w:divsChild>
    </w:div>
    <w:div w:id="703091407">
      <w:bodyDiv w:val="1"/>
      <w:marLeft w:val="0"/>
      <w:marRight w:val="0"/>
      <w:marTop w:val="0"/>
      <w:marBottom w:val="0"/>
      <w:divBdr>
        <w:top w:val="none" w:sz="0" w:space="0" w:color="auto"/>
        <w:left w:val="none" w:sz="0" w:space="0" w:color="auto"/>
        <w:bottom w:val="none" w:sz="0" w:space="0" w:color="auto"/>
        <w:right w:val="none" w:sz="0" w:space="0" w:color="auto"/>
      </w:divBdr>
      <w:divsChild>
        <w:div w:id="572542169">
          <w:marLeft w:val="0"/>
          <w:marRight w:val="0"/>
          <w:marTop w:val="0"/>
          <w:marBottom w:val="0"/>
          <w:divBdr>
            <w:top w:val="none" w:sz="0" w:space="0" w:color="auto"/>
            <w:left w:val="none" w:sz="0" w:space="0" w:color="auto"/>
            <w:bottom w:val="none" w:sz="0" w:space="0" w:color="auto"/>
            <w:right w:val="none" w:sz="0" w:space="0" w:color="auto"/>
          </w:divBdr>
          <w:divsChild>
            <w:div w:id="898368049">
              <w:marLeft w:val="0"/>
              <w:marRight w:val="0"/>
              <w:marTop w:val="0"/>
              <w:marBottom w:val="0"/>
              <w:divBdr>
                <w:top w:val="none" w:sz="0" w:space="0" w:color="auto"/>
                <w:left w:val="none" w:sz="0" w:space="0" w:color="auto"/>
                <w:bottom w:val="none" w:sz="0" w:space="0" w:color="auto"/>
                <w:right w:val="none" w:sz="0" w:space="0" w:color="auto"/>
              </w:divBdr>
            </w:div>
          </w:divsChild>
        </w:div>
        <w:div w:id="700394925">
          <w:marLeft w:val="0"/>
          <w:marRight w:val="0"/>
          <w:marTop w:val="0"/>
          <w:marBottom w:val="0"/>
          <w:divBdr>
            <w:top w:val="none" w:sz="0" w:space="0" w:color="auto"/>
            <w:left w:val="none" w:sz="0" w:space="0" w:color="auto"/>
            <w:bottom w:val="none" w:sz="0" w:space="0" w:color="auto"/>
            <w:right w:val="none" w:sz="0" w:space="0" w:color="auto"/>
          </w:divBdr>
          <w:divsChild>
            <w:div w:id="880558409">
              <w:marLeft w:val="0"/>
              <w:marRight w:val="0"/>
              <w:marTop w:val="0"/>
              <w:marBottom w:val="0"/>
              <w:divBdr>
                <w:top w:val="none" w:sz="0" w:space="0" w:color="auto"/>
                <w:left w:val="none" w:sz="0" w:space="0" w:color="auto"/>
                <w:bottom w:val="none" w:sz="0" w:space="0" w:color="auto"/>
                <w:right w:val="none" w:sz="0" w:space="0" w:color="auto"/>
              </w:divBdr>
            </w:div>
          </w:divsChild>
        </w:div>
        <w:div w:id="821504591">
          <w:marLeft w:val="0"/>
          <w:marRight w:val="0"/>
          <w:marTop w:val="0"/>
          <w:marBottom w:val="0"/>
          <w:divBdr>
            <w:top w:val="none" w:sz="0" w:space="0" w:color="auto"/>
            <w:left w:val="none" w:sz="0" w:space="0" w:color="auto"/>
            <w:bottom w:val="none" w:sz="0" w:space="0" w:color="auto"/>
            <w:right w:val="none" w:sz="0" w:space="0" w:color="auto"/>
          </w:divBdr>
          <w:divsChild>
            <w:div w:id="838425030">
              <w:marLeft w:val="0"/>
              <w:marRight w:val="0"/>
              <w:marTop w:val="0"/>
              <w:marBottom w:val="0"/>
              <w:divBdr>
                <w:top w:val="none" w:sz="0" w:space="0" w:color="auto"/>
                <w:left w:val="none" w:sz="0" w:space="0" w:color="auto"/>
                <w:bottom w:val="none" w:sz="0" w:space="0" w:color="auto"/>
                <w:right w:val="none" w:sz="0" w:space="0" w:color="auto"/>
              </w:divBdr>
            </w:div>
          </w:divsChild>
        </w:div>
        <w:div w:id="1016731434">
          <w:marLeft w:val="0"/>
          <w:marRight w:val="0"/>
          <w:marTop w:val="0"/>
          <w:marBottom w:val="0"/>
          <w:divBdr>
            <w:top w:val="none" w:sz="0" w:space="0" w:color="auto"/>
            <w:left w:val="none" w:sz="0" w:space="0" w:color="auto"/>
            <w:bottom w:val="none" w:sz="0" w:space="0" w:color="auto"/>
            <w:right w:val="none" w:sz="0" w:space="0" w:color="auto"/>
          </w:divBdr>
          <w:divsChild>
            <w:div w:id="1431118605">
              <w:marLeft w:val="0"/>
              <w:marRight w:val="0"/>
              <w:marTop w:val="0"/>
              <w:marBottom w:val="0"/>
              <w:divBdr>
                <w:top w:val="none" w:sz="0" w:space="0" w:color="auto"/>
                <w:left w:val="none" w:sz="0" w:space="0" w:color="auto"/>
                <w:bottom w:val="none" w:sz="0" w:space="0" w:color="auto"/>
                <w:right w:val="none" w:sz="0" w:space="0" w:color="auto"/>
              </w:divBdr>
            </w:div>
          </w:divsChild>
        </w:div>
        <w:div w:id="1537699632">
          <w:marLeft w:val="0"/>
          <w:marRight w:val="0"/>
          <w:marTop w:val="0"/>
          <w:marBottom w:val="0"/>
          <w:divBdr>
            <w:top w:val="none" w:sz="0" w:space="0" w:color="auto"/>
            <w:left w:val="none" w:sz="0" w:space="0" w:color="auto"/>
            <w:bottom w:val="none" w:sz="0" w:space="0" w:color="auto"/>
            <w:right w:val="none" w:sz="0" w:space="0" w:color="auto"/>
          </w:divBdr>
          <w:divsChild>
            <w:div w:id="2067486004">
              <w:marLeft w:val="0"/>
              <w:marRight w:val="0"/>
              <w:marTop w:val="0"/>
              <w:marBottom w:val="0"/>
              <w:divBdr>
                <w:top w:val="none" w:sz="0" w:space="0" w:color="auto"/>
                <w:left w:val="none" w:sz="0" w:space="0" w:color="auto"/>
                <w:bottom w:val="none" w:sz="0" w:space="0" w:color="auto"/>
                <w:right w:val="none" w:sz="0" w:space="0" w:color="auto"/>
              </w:divBdr>
            </w:div>
          </w:divsChild>
        </w:div>
        <w:div w:id="1565875461">
          <w:marLeft w:val="0"/>
          <w:marRight w:val="0"/>
          <w:marTop w:val="0"/>
          <w:marBottom w:val="0"/>
          <w:divBdr>
            <w:top w:val="none" w:sz="0" w:space="0" w:color="auto"/>
            <w:left w:val="none" w:sz="0" w:space="0" w:color="auto"/>
            <w:bottom w:val="none" w:sz="0" w:space="0" w:color="auto"/>
            <w:right w:val="none" w:sz="0" w:space="0" w:color="auto"/>
          </w:divBdr>
          <w:divsChild>
            <w:div w:id="1017003161">
              <w:marLeft w:val="0"/>
              <w:marRight w:val="0"/>
              <w:marTop w:val="0"/>
              <w:marBottom w:val="0"/>
              <w:divBdr>
                <w:top w:val="none" w:sz="0" w:space="0" w:color="auto"/>
                <w:left w:val="none" w:sz="0" w:space="0" w:color="auto"/>
                <w:bottom w:val="none" w:sz="0" w:space="0" w:color="auto"/>
                <w:right w:val="none" w:sz="0" w:space="0" w:color="auto"/>
              </w:divBdr>
            </w:div>
          </w:divsChild>
        </w:div>
        <w:div w:id="1596861688">
          <w:marLeft w:val="0"/>
          <w:marRight w:val="0"/>
          <w:marTop w:val="0"/>
          <w:marBottom w:val="0"/>
          <w:divBdr>
            <w:top w:val="none" w:sz="0" w:space="0" w:color="auto"/>
            <w:left w:val="none" w:sz="0" w:space="0" w:color="auto"/>
            <w:bottom w:val="none" w:sz="0" w:space="0" w:color="auto"/>
            <w:right w:val="none" w:sz="0" w:space="0" w:color="auto"/>
          </w:divBdr>
          <w:divsChild>
            <w:div w:id="2081632725">
              <w:marLeft w:val="0"/>
              <w:marRight w:val="0"/>
              <w:marTop w:val="0"/>
              <w:marBottom w:val="0"/>
              <w:divBdr>
                <w:top w:val="none" w:sz="0" w:space="0" w:color="auto"/>
                <w:left w:val="none" w:sz="0" w:space="0" w:color="auto"/>
                <w:bottom w:val="none" w:sz="0" w:space="0" w:color="auto"/>
                <w:right w:val="none" w:sz="0" w:space="0" w:color="auto"/>
              </w:divBdr>
            </w:div>
          </w:divsChild>
        </w:div>
        <w:div w:id="1935747265">
          <w:marLeft w:val="0"/>
          <w:marRight w:val="0"/>
          <w:marTop w:val="0"/>
          <w:marBottom w:val="0"/>
          <w:divBdr>
            <w:top w:val="none" w:sz="0" w:space="0" w:color="auto"/>
            <w:left w:val="none" w:sz="0" w:space="0" w:color="auto"/>
            <w:bottom w:val="none" w:sz="0" w:space="0" w:color="auto"/>
            <w:right w:val="none" w:sz="0" w:space="0" w:color="auto"/>
          </w:divBdr>
          <w:divsChild>
            <w:div w:id="505830820">
              <w:marLeft w:val="0"/>
              <w:marRight w:val="0"/>
              <w:marTop w:val="0"/>
              <w:marBottom w:val="0"/>
              <w:divBdr>
                <w:top w:val="none" w:sz="0" w:space="0" w:color="auto"/>
                <w:left w:val="none" w:sz="0" w:space="0" w:color="auto"/>
                <w:bottom w:val="none" w:sz="0" w:space="0" w:color="auto"/>
                <w:right w:val="none" w:sz="0" w:space="0" w:color="auto"/>
              </w:divBdr>
            </w:div>
            <w:div w:id="918097820">
              <w:marLeft w:val="0"/>
              <w:marRight w:val="0"/>
              <w:marTop w:val="0"/>
              <w:marBottom w:val="0"/>
              <w:divBdr>
                <w:top w:val="none" w:sz="0" w:space="0" w:color="auto"/>
                <w:left w:val="none" w:sz="0" w:space="0" w:color="auto"/>
                <w:bottom w:val="none" w:sz="0" w:space="0" w:color="auto"/>
                <w:right w:val="none" w:sz="0" w:space="0" w:color="auto"/>
              </w:divBdr>
            </w:div>
            <w:div w:id="141350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958269">
      <w:bodyDiv w:val="1"/>
      <w:marLeft w:val="0"/>
      <w:marRight w:val="0"/>
      <w:marTop w:val="0"/>
      <w:marBottom w:val="0"/>
      <w:divBdr>
        <w:top w:val="none" w:sz="0" w:space="0" w:color="auto"/>
        <w:left w:val="none" w:sz="0" w:space="0" w:color="auto"/>
        <w:bottom w:val="none" w:sz="0" w:space="0" w:color="auto"/>
        <w:right w:val="none" w:sz="0" w:space="0" w:color="auto"/>
      </w:divBdr>
    </w:div>
    <w:div w:id="714088856">
      <w:bodyDiv w:val="1"/>
      <w:marLeft w:val="0"/>
      <w:marRight w:val="0"/>
      <w:marTop w:val="0"/>
      <w:marBottom w:val="0"/>
      <w:divBdr>
        <w:top w:val="none" w:sz="0" w:space="0" w:color="auto"/>
        <w:left w:val="none" w:sz="0" w:space="0" w:color="auto"/>
        <w:bottom w:val="none" w:sz="0" w:space="0" w:color="auto"/>
        <w:right w:val="none" w:sz="0" w:space="0" w:color="auto"/>
      </w:divBdr>
    </w:div>
    <w:div w:id="724598058">
      <w:bodyDiv w:val="1"/>
      <w:marLeft w:val="0"/>
      <w:marRight w:val="0"/>
      <w:marTop w:val="0"/>
      <w:marBottom w:val="0"/>
      <w:divBdr>
        <w:top w:val="none" w:sz="0" w:space="0" w:color="auto"/>
        <w:left w:val="none" w:sz="0" w:space="0" w:color="auto"/>
        <w:bottom w:val="none" w:sz="0" w:space="0" w:color="auto"/>
        <w:right w:val="none" w:sz="0" w:space="0" w:color="auto"/>
      </w:divBdr>
    </w:div>
    <w:div w:id="725690791">
      <w:bodyDiv w:val="1"/>
      <w:marLeft w:val="0"/>
      <w:marRight w:val="0"/>
      <w:marTop w:val="0"/>
      <w:marBottom w:val="0"/>
      <w:divBdr>
        <w:top w:val="none" w:sz="0" w:space="0" w:color="auto"/>
        <w:left w:val="none" w:sz="0" w:space="0" w:color="auto"/>
        <w:bottom w:val="none" w:sz="0" w:space="0" w:color="auto"/>
        <w:right w:val="none" w:sz="0" w:space="0" w:color="auto"/>
      </w:divBdr>
      <w:divsChild>
        <w:div w:id="107429448">
          <w:marLeft w:val="0"/>
          <w:marRight w:val="0"/>
          <w:marTop w:val="0"/>
          <w:marBottom w:val="0"/>
          <w:divBdr>
            <w:top w:val="none" w:sz="0" w:space="0" w:color="auto"/>
            <w:left w:val="none" w:sz="0" w:space="0" w:color="auto"/>
            <w:bottom w:val="none" w:sz="0" w:space="0" w:color="auto"/>
            <w:right w:val="none" w:sz="0" w:space="0" w:color="auto"/>
          </w:divBdr>
        </w:div>
        <w:div w:id="209657762">
          <w:marLeft w:val="0"/>
          <w:marRight w:val="0"/>
          <w:marTop w:val="0"/>
          <w:marBottom w:val="0"/>
          <w:divBdr>
            <w:top w:val="none" w:sz="0" w:space="0" w:color="auto"/>
            <w:left w:val="none" w:sz="0" w:space="0" w:color="auto"/>
            <w:bottom w:val="none" w:sz="0" w:space="0" w:color="auto"/>
            <w:right w:val="none" w:sz="0" w:space="0" w:color="auto"/>
          </w:divBdr>
        </w:div>
        <w:div w:id="239946007">
          <w:marLeft w:val="0"/>
          <w:marRight w:val="0"/>
          <w:marTop w:val="0"/>
          <w:marBottom w:val="0"/>
          <w:divBdr>
            <w:top w:val="none" w:sz="0" w:space="0" w:color="auto"/>
            <w:left w:val="none" w:sz="0" w:space="0" w:color="auto"/>
            <w:bottom w:val="none" w:sz="0" w:space="0" w:color="auto"/>
            <w:right w:val="none" w:sz="0" w:space="0" w:color="auto"/>
          </w:divBdr>
        </w:div>
        <w:div w:id="242184117">
          <w:marLeft w:val="0"/>
          <w:marRight w:val="0"/>
          <w:marTop w:val="0"/>
          <w:marBottom w:val="0"/>
          <w:divBdr>
            <w:top w:val="none" w:sz="0" w:space="0" w:color="auto"/>
            <w:left w:val="none" w:sz="0" w:space="0" w:color="auto"/>
            <w:bottom w:val="none" w:sz="0" w:space="0" w:color="auto"/>
            <w:right w:val="none" w:sz="0" w:space="0" w:color="auto"/>
          </w:divBdr>
        </w:div>
        <w:div w:id="267859514">
          <w:marLeft w:val="0"/>
          <w:marRight w:val="0"/>
          <w:marTop w:val="0"/>
          <w:marBottom w:val="0"/>
          <w:divBdr>
            <w:top w:val="none" w:sz="0" w:space="0" w:color="auto"/>
            <w:left w:val="none" w:sz="0" w:space="0" w:color="auto"/>
            <w:bottom w:val="none" w:sz="0" w:space="0" w:color="auto"/>
            <w:right w:val="none" w:sz="0" w:space="0" w:color="auto"/>
          </w:divBdr>
        </w:div>
        <w:div w:id="310796786">
          <w:marLeft w:val="0"/>
          <w:marRight w:val="0"/>
          <w:marTop w:val="0"/>
          <w:marBottom w:val="0"/>
          <w:divBdr>
            <w:top w:val="none" w:sz="0" w:space="0" w:color="auto"/>
            <w:left w:val="none" w:sz="0" w:space="0" w:color="auto"/>
            <w:bottom w:val="none" w:sz="0" w:space="0" w:color="auto"/>
            <w:right w:val="none" w:sz="0" w:space="0" w:color="auto"/>
          </w:divBdr>
        </w:div>
        <w:div w:id="344985239">
          <w:marLeft w:val="0"/>
          <w:marRight w:val="0"/>
          <w:marTop w:val="0"/>
          <w:marBottom w:val="0"/>
          <w:divBdr>
            <w:top w:val="none" w:sz="0" w:space="0" w:color="auto"/>
            <w:left w:val="none" w:sz="0" w:space="0" w:color="auto"/>
            <w:bottom w:val="none" w:sz="0" w:space="0" w:color="auto"/>
            <w:right w:val="none" w:sz="0" w:space="0" w:color="auto"/>
          </w:divBdr>
        </w:div>
        <w:div w:id="468979397">
          <w:marLeft w:val="0"/>
          <w:marRight w:val="0"/>
          <w:marTop w:val="0"/>
          <w:marBottom w:val="0"/>
          <w:divBdr>
            <w:top w:val="none" w:sz="0" w:space="0" w:color="auto"/>
            <w:left w:val="none" w:sz="0" w:space="0" w:color="auto"/>
            <w:bottom w:val="none" w:sz="0" w:space="0" w:color="auto"/>
            <w:right w:val="none" w:sz="0" w:space="0" w:color="auto"/>
          </w:divBdr>
        </w:div>
        <w:div w:id="516115297">
          <w:marLeft w:val="0"/>
          <w:marRight w:val="0"/>
          <w:marTop w:val="0"/>
          <w:marBottom w:val="0"/>
          <w:divBdr>
            <w:top w:val="none" w:sz="0" w:space="0" w:color="auto"/>
            <w:left w:val="none" w:sz="0" w:space="0" w:color="auto"/>
            <w:bottom w:val="none" w:sz="0" w:space="0" w:color="auto"/>
            <w:right w:val="none" w:sz="0" w:space="0" w:color="auto"/>
          </w:divBdr>
        </w:div>
        <w:div w:id="597906267">
          <w:marLeft w:val="0"/>
          <w:marRight w:val="0"/>
          <w:marTop w:val="0"/>
          <w:marBottom w:val="0"/>
          <w:divBdr>
            <w:top w:val="none" w:sz="0" w:space="0" w:color="auto"/>
            <w:left w:val="none" w:sz="0" w:space="0" w:color="auto"/>
            <w:bottom w:val="none" w:sz="0" w:space="0" w:color="auto"/>
            <w:right w:val="none" w:sz="0" w:space="0" w:color="auto"/>
          </w:divBdr>
        </w:div>
        <w:div w:id="732776460">
          <w:marLeft w:val="0"/>
          <w:marRight w:val="0"/>
          <w:marTop w:val="0"/>
          <w:marBottom w:val="0"/>
          <w:divBdr>
            <w:top w:val="none" w:sz="0" w:space="0" w:color="auto"/>
            <w:left w:val="none" w:sz="0" w:space="0" w:color="auto"/>
            <w:bottom w:val="none" w:sz="0" w:space="0" w:color="auto"/>
            <w:right w:val="none" w:sz="0" w:space="0" w:color="auto"/>
          </w:divBdr>
        </w:div>
        <w:div w:id="870804040">
          <w:marLeft w:val="0"/>
          <w:marRight w:val="0"/>
          <w:marTop w:val="0"/>
          <w:marBottom w:val="0"/>
          <w:divBdr>
            <w:top w:val="none" w:sz="0" w:space="0" w:color="auto"/>
            <w:left w:val="none" w:sz="0" w:space="0" w:color="auto"/>
            <w:bottom w:val="none" w:sz="0" w:space="0" w:color="auto"/>
            <w:right w:val="none" w:sz="0" w:space="0" w:color="auto"/>
          </w:divBdr>
        </w:div>
        <w:div w:id="893858843">
          <w:marLeft w:val="0"/>
          <w:marRight w:val="0"/>
          <w:marTop w:val="0"/>
          <w:marBottom w:val="0"/>
          <w:divBdr>
            <w:top w:val="none" w:sz="0" w:space="0" w:color="auto"/>
            <w:left w:val="none" w:sz="0" w:space="0" w:color="auto"/>
            <w:bottom w:val="none" w:sz="0" w:space="0" w:color="auto"/>
            <w:right w:val="none" w:sz="0" w:space="0" w:color="auto"/>
          </w:divBdr>
        </w:div>
        <w:div w:id="1018119401">
          <w:marLeft w:val="0"/>
          <w:marRight w:val="0"/>
          <w:marTop w:val="0"/>
          <w:marBottom w:val="0"/>
          <w:divBdr>
            <w:top w:val="none" w:sz="0" w:space="0" w:color="auto"/>
            <w:left w:val="none" w:sz="0" w:space="0" w:color="auto"/>
            <w:bottom w:val="none" w:sz="0" w:space="0" w:color="auto"/>
            <w:right w:val="none" w:sz="0" w:space="0" w:color="auto"/>
          </w:divBdr>
        </w:div>
        <w:div w:id="1165320908">
          <w:marLeft w:val="0"/>
          <w:marRight w:val="0"/>
          <w:marTop w:val="0"/>
          <w:marBottom w:val="0"/>
          <w:divBdr>
            <w:top w:val="none" w:sz="0" w:space="0" w:color="auto"/>
            <w:left w:val="none" w:sz="0" w:space="0" w:color="auto"/>
            <w:bottom w:val="none" w:sz="0" w:space="0" w:color="auto"/>
            <w:right w:val="none" w:sz="0" w:space="0" w:color="auto"/>
          </w:divBdr>
        </w:div>
        <w:div w:id="1199128836">
          <w:marLeft w:val="0"/>
          <w:marRight w:val="0"/>
          <w:marTop w:val="0"/>
          <w:marBottom w:val="0"/>
          <w:divBdr>
            <w:top w:val="none" w:sz="0" w:space="0" w:color="auto"/>
            <w:left w:val="none" w:sz="0" w:space="0" w:color="auto"/>
            <w:bottom w:val="none" w:sz="0" w:space="0" w:color="auto"/>
            <w:right w:val="none" w:sz="0" w:space="0" w:color="auto"/>
          </w:divBdr>
        </w:div>
        <w:div w:id="1214193952">
          <w:marLeft w:val="0"/>
          <w:marRight w:val="0"/>
          <w:marTop w:val="0"/>
          <w:marBottom w:val="0"/>
          <w:divBdr>
            <w:top w:val="none" w:sz="0" w:space="0" w:color="auto"/>
            <w:left w:val="none" w:sz="0" w:space="0" w:color="auto"/>
            <w:bottom w:val="none" w:sz="0" w:space="0" w:color="auto"/>
            <w:right w:val="none" w:sz="0" w:space="0" w:color="auto"/>
          </w:divBdr>
        </w:div>
        <w:div w:id="1215240040">
          <w:marLeft w:val="0"/>
          <w:marRight w:val="0"/>
          <w:marTop w:val="0"/>
          <w:marBottom w:val="0"/>
          <w:divBdr>
            <w:top w:val="none" w:sz="0" w:space="0" w:color="auto"/>
            <w:left w:val="none" w:sz="0" w:space="0" w:color="auto"/>
            <w:bottom w:val="none" w:sz="0" w:space="0" w:color="auto"/>
            <w:right w:val="none" w:sz="0" w:space="0" w:color="auto"/>
          </w:divBdr>
        </w:div>
        <w:div w:id="1303655124">
          <w:marLeft w:val="0"/>
          <w:marRight w:val="0"/>
          <w:marTop w:val="0"/>
          <w:marBottom w:val="0"/>
          <w:divBdr>
            <w:top w:val="none" w:sz="0" w:space="0" w:color="auto"/>
            <w:left w:val="none" w:sz="0" w:space="0" w:color="auto"/>
            <w:bottom w:val="none" w:sz="0" w:space="0" w:color="auto"/>
            <w:right w:val="none" w:sz="0" w:space="0" w:color="auto"/>
          </w:divBdr>
        </w:div>
        <w:div w:id="1406340935">
          <w:marLeft w:val="0"/>
          <w:marRight w:val="0"/>
          <w:marTop w:val="0"/>
          <w:marBottom w:val="0"/>
          <w:divBdr>
            <w:top w:val="none" w:sz="0" w:space="0" w:color="auto"/>
            <w:left w:val="none" w:sz="0" w:space="0" w:color="auto"/>
            <w:bottom w:val="none" w:sz="0" w:space="0" w:color="auto"/>
            <w:right w:val="none" w:sz="0" w:space="0" w:color="auto"/>
          </w:divBdr>
        </w:div>
        <w:div w:id="1518347074">
          <w:marLeft w:val="0"/>
          <w:marRight w:val="0"/>
          <w:marTop w:val="0"/>
          <w:marBottom w:val="0"/>
          <w:divBdr>
            <w:top w:val="none" w:sz="0" w:space="0" w:color="auto"/>
            <w:left w:val="none" w:sz="0" w:space="0" w:color="auto"/>
            <w:bottom w:val="none" w:sz="0" w:space="0" w:color="auto"/>
            <w:right w:val="none" w:sz="0" w:space="0" w:color="auto"/>
          </w:divBdr>
        </w:div>
        <w:div w:id="1568763523">
          <w:marLeft w:val="0"/>
          <w:marRight w:val="0"/>
          <w:marTop w:val="0"/>
          <w:marBottom w:val="0"/>
          <w:divBdr>
            <w:top w:val="none" w:sz="0" w:space="0" w:color="auto"/>
            <w:left w:val="none" w:sz="0" w:space="0" w:color="auto"/>
            <w:bottom w:val="none" w:sz="0" w:space="0" w:color="auto"/>
            <w:right w:val="none" w:sz="0" w:space="0" w:color="auto"/>
          </w:divBdr>
        </w:div>
        <w:div w:id="1601452353">
          <w:marLeft w:val="0"/>
          <w:marRight w:val="0"/>
          <w:marTop w:val="0"/>
          <w:marBottom w:val="0"/>
          <w:divBdr>
            <w:top w:val="none" w:sz="0" w:space="0" w:color="auto"/>
            <w:left w:val="none" w:sz="0" w:space="0" w:color="auto"/>
            <w:bottom w:val="none" w:sz="0" w:space="0" w:color="auto"/>
            <w:right w:val="none" w:sz="0" w:space="0" w:color="auto"/>
          </w:divBdr>
        </w:div>
        <w:div w:id="1641152576">
          <w:marLeft w:val="0"/>
          <w:marRight w:val="0"/>
          <w:marTop w:val="0"/>
          <w:marBottom w:val="0"/>
          <w:divBdr>
            <w:top w:val="none" w:sz="0" w:space="0" w:color="auto"/>
            <w:left w:val="none" w:sz="0" w:space="0" w:color="auto"/>
            <w:bottom w:val="none" w:sz="0" w:space="0" w:color="auto"/>
            <w:right w:val="none" w:sz="0" w:space="0" w:color="auto"/>
          </w:divBdr>
        </w:div>
        <w:div w:id="1765759422">
          <w:marLeft w:val="0"/>
          <w:marRight w:val="0"/>
          <w:marTop w:val="0"/>
          <w:marBottom w:val="0"/>
          <w:divBdr>
            <w:top w:val="none" w:sz="0" w:space="0" w:color="auto"/>
            <w:left w:val="none" w:sz="0" w:space="0" w:color="auto"/>
            <w:bottom w:val="none" w:sz="0" w:space="0" w:color="auto"/>
            <w:right w:val="none" w:sz="0" w:space="0" w:color="auto"/>
          </w:divBdr>
        </w:div>
        <w:div w:id="1773937557">
          <w:marLeft w:val="0"/>
          <w:marRight w:val="0"/>
          <w:marTop w:val="0"/>
          <w:marBottom w:val="0"/>
          <w:divBdr>
            <w:top w:val="none" w:sz="0" w:space="0" w:color="auto"/>
            <w:left w:val="none" w:sz="0" w:space="0" w:color="auto"/>
            <w:bottom w:val="none" w:sz="0" w:space="0" w:color="auto"/>
            <w:right w:val="none" w:sz="0" w:space="0" w:color="auto"/>
          </w:divBdr>
        </w:div>
        <w:div w:id="1865748987">
          <w:marLeft w:val="0"/>
          <w:marRight w:val="0"/>
          <w:marTop w:val="0"/>
          <w:marBottom w:val="0"/>
          <w:divBdr>
            <w:top w:val="none" w:sz="0" w:space="0" w:color="auto"/>
            <w:left w:val="none" w:sz="0" w:space="0" w:color="auto"/>
            <w:bottom w:val="none" w:sz="0" w:space="0" w:color="auto"/>
            <w:right w:val="none" w:sz="0" w:space="0" w:color="auto"/>
          </w:divBdr>
        </w:div>
        <w:div w:id="1929576953">
          <w:marLeft w:val="0"/>
          <w:marRight w:val="0"/>
          <w:marTop w:val="0"/>
          <w:marBottom w:val="0"/>
          <w:divBdr>
            <w:top w:val="none" w:sz="0" w:space="0" w:color="auto"/>
            <w:left w:val="none" w:sz="0" w:space="0" w:color="auto"/>
            <w:bottom w:val="none" w:sz="0" w:space="0" w:color="auto"/>
            <w:right w:val="none" w:sz="0" w:space="0" w:color="auto"/>
          </w:divBdr>
        </w:div>
        <w:div w:id="1940025607">
          <w:marLeft w:val="0"/>
          <w:marRight w:val="0"/>
          <w:marTop w:val="0"/>
          <w:marBottom w:val="0"/>
          <w:divBdr>
            <w:top w:val="none" w:sz="0" w:space="0" w:color="auto"/>
            <w:left w:val="none" w:sz="0" w:space="0" w:color="auto"/>
            <w:bottom w:val="none" w:sz="0" w:space="0" w:color="auto"/>
            <w:right w:val="none" w:sz="0" w:space="0" w:color="auto"/>
          </w:divBdr>
        </w:div>
        <w:div w:id="1980115179">
          <w:marLeft w:val="0"/>
          <w:marRight w:val="0"/>
          <w:marTop w:val="0"/>
          <w:marBottom w:val="0"/>
          <w:divBdr>
            <w:top w:val="none" w:sz="0" w:space="0" w:color="auto"/>
            <w:left w:val="none" w:sz="0" w:space="0" w:color="auto"/>
            <w:bottom w:val="none" w:sz="0" w:space="0" w:color="auto"/>
            <w:right w:val="none" w:sz="0" w:space="0" w:color="auto"/>
          </w:divBdr>
        </w:div>
        <w:div w:id="2014141099">
          <w:marLeft w:val="0"/>
          <w:marRight w:val="0"/>
          <w:marTop w:val="0"/>
          <w:marBottom w:val="0"/>
          <w:divBdr>
            <w:top w:val="none" w:sz="0" w:space="0" w:color="auto"/>
            <w:left w:val="none" w:sz="0" w:space="0" w:color="auto"/>
            <w:bottom w:val="none" w:sz="0" w:space="0" w:color="auto"/>
            <w:right w:val="none" w:sz="0" w:space="0" w:color="auto"/>
          </w:divBdr>
        </w:div>
        <w:div w:id="2078934243">
          <w:marLeft w:val="0"/>
          <w:marRight w:val="0"/>
          <w:marTop w:val="0"/>
          <w:marBottom w:val="0"/>
          <w:divBdr>
            <w:top w:val="none" w:sz="0" w:space="0" w:color="auto"/>
            <w:left w:val="none" w:sz="0" w:space="0" w:color="auto"/>
            <w:bottom w:val="none" w:sz="0" w:space="0" w:color="auto"/>
            <w:right w:val="none" w:sz="0" w:space="0" w:color="auto"/>
          </w:divBdr>
          <w:divsChild>
            <w:div w:id="353276">
              <w:marLeft w:val="0"/>
              <w:marRight w:val="0"/>
              <w:marTop w:val="0"/>
              <w:marBottom w:val="0"/>
              <w:divBdr>
                <w:top w:val="none" w:sz="0" w:space="0" w:color="auto"/>
                <w:left w:val="none" w:sz="0" w:space="0" w:color="auto"/>
                <w:bottom w:val="none" w:sz="0" w:space="0" w:color="auto"/>
                <w:right w:val="none" w:sz="0" w:space="0" w:color="auto"/>
              </w:divBdr>
            </w:div>
            <w:div w:id="321130056">
              <w:marLeft w:val="0"/>
              <w:marRight w:val="0"/>
              <w:marTop w:val="0"/>
              <w:marBottom w:val="0"/>
              <w:divBdr>
                <w:top w:val="none" w:sz="0" w:space="0" w:color="auto"/>
                <w:left w:val="none" w:sz="0" w:space="0" w:color="auto"/>
                <w:bottom w:val="none" w:sz="0" w:space="0" w:color="auto"/>
                <w:right w:val="none" w:sz="0" w:space="0" w:color="auto"/>
              </w:divBdr>
            </w:div>
            <w:div w:id="964584508">
              <w:marLeft w:val="0"/>
              <w:marRight w:val="0"/>
              <w:marTop w:val="0"/>
              <w:marBottom w:val="0"/>
              <w:divBdr>
                <w:top w:val="none" w:sz="0" w:space="0" w:color="auto"/>
                <w:left w:val="none" w:sz="0" w:space="0" w:color="auto"/>
                <w:bottom w:val="none" w:sz="0" w:space="0" w:color="auto"/>
                <w:right w:val="none" w:sz="0" w:space="0" w:color="auto"/>
              </w:divBdr>
            </w:div>
            <w:div w:id="1811245944">
              <w:marLeft w:val="0"/>
              <w:marRight w:val="0"/>
              <w:marTop w:val="0"/>
              <w:marBottom w:val="0"/>
              <w:divBdr>
                <w:top w:val="none" w:sz="0" w:space="0" w:color="auto"/>
                <w:left w:val="none" w:sz="0" w:space="0" w:color="auto"/>
                <w:bottom w:val="none" w:sz="0" w:space="0" w:color="auto"/>
                <w:right w:val="none" w:sz="0" w:space="0" w:color="auto"/>
              </w:divBdr>
            </w:div>
            <w:div w:id="207474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18106">
      <w:bodyDiv w:val="1"/>
      <w:marLeft w:val="0"/>
      <w:marRight w:val="0"/>
      <w:marTop w:val="0"/>
      <w:marBottom w:val="0"/>
      <w:divBdr>
        <w:top w:val="none" w:sz="0" w:space="0" w:color="auto"/>
        <w:left w:val="none" w:sz="0" w:space="0" w:color="auto"/>
        <w:bottom w:val="none" w:sz="0" w:space="0" w:color="auto"/>
        <w:right w:val="none" w:sz="0" w:space="0" w:color="auto"/>
      </w:divBdr>
      <w:divsChild>
        <w:div w:id="94715659">
          <w:marLeft w:val="0"/>
          <w:marRight w:val="0"/>
          <w:marTop w:val="0"/>
          <w:marBottom w:val="0"/>
          <w:divBdr>
            <w:top w:val="none" w:sz="0" w:space="0" w:color="auto"/>
            <w:left w:val="none" w:sz="0" w:space="0" w:color="auto"/>
            <w:bottom w:val="none" w:sz="0" w:space="0" w:color="auto"/>
            <w:right w:val="none" w:sz="0" w:space="0" w:color="auto"/>
          </w:divBdr>
        </w:div>
        <w:div w:id="418017225">
          <w:marLeft w:val="0"/>
          <w:marRight w:val="0"/>
          <w:marTop w:val="0"/>
          <w:marBottom w:val="0"/>
          <w:divBdr>
            <w:top w:val="none" w:sz="0" w:space="0" w:color="auto"/>
            <w:left w:val="none" w:sz="0" w:space="0" w:color="auto"/>
            <w:bottom w:val="none" w:sz="0" w:space="0" w:color="auto"/>
            <w:right w:val="none" w:sz="0" w:space="0" w:color="auto"/>
          </w:divBdr>
        </w:div>
        <w:div w:id="1257860000">
          <w:marLeft w:val="0"/>
          <w:marRight w:val="0"/>
          <w:marTop w:val="0"/>
          <w:marBottom w:val="0"/>
          <w:divBdr>
            <w:top w:val="none" w:sz="0" w:space="0" w:color="auto"/>
            <w:left w:val="none" w:sz="0" w:space="0" w:color="auto"/>
            <w:bottom w:val="none" w:sz="0" w:space="0" w:color="auto"/>
            <w:right w:val="none" w:sz="0" w:space="0" w:color="auto"/>
          </w:divBdr>
        </w:div>
        <w:div w:id="1468277972">
          <w:marLeft w:val="0"/>
          <w:marRight w:val="0"/>
          <w:marTop w:val="0"/>
          <w:marBottom w:val="0"/>
          <w:divBdr>
            <w:top w:val="none" w:sz="0" w:space="0" w:color="auto"/>
            <w:left w:val="none" w:sz="0" w:space="0" w:color="auto"/>
            <w:bottom w:val="none" w:sz="0" w:space="0" w:color="auto"/>
            <w:right w:val="none" w:sz="0" w:space="0" w:color="auto"/>
          </w:divBdr>
        </w:div>
        <w:div w:id="1511987404">
          <w:marLeft w:val="0"/>
          <w:marRight w:val="0"/>
          <w:marTop w:val="0"/>
          <w:marBottom w:val="0"/>
          <w:divBdr>
            <w:top w:val="none" w:sz="0" w:space="0" w:color="auto"/>
            <w:left w:val="none" w:sz="0" w:space="0" w:color="auto"/>
            <w:bottom w:val="none" w:sz="0" w:space="0" w:color="auto"/>
            <w:right w:val="none" w:sz="0" w:space="0" w:color="auto"/>
          </w:divBdr>
        </w:div>
      </w:divsChild>
    </w:div>
    <w:div w:id="737555618">
      <w:bodyDiv w:val="1"/>
      <w:marLeft w:val="0"/>
      <w:marRight w:val="0"/>
      <w:marTop w:val="0"/>
      <w:marBottom w:val="0"/>
      <w:divBdr>
        <w:top w:val="none" w:sz="0" w:space="0" w:color="auto"/>
        <w:left w:val="none" w:sz="0" w:space="0" w:color="auto"/>
        <w:bottom w:val="none" w:sz="0" w:space="0" w:color="auto"/>
        <w:right w:val="none" w:sz="0" w:space="0" w:color="auto"/>
      </w:divBdr>
    </w:div>
    <w:div w:id="739013942">
      <w:bodyDiv w:val="1"/>
      <w:marLeft w:val="0"/>
      <w:marRight w:val="0"/>
      <w:marTop w:val="0"/>
      <w:marBottom w:val="0"/>
      <w:divBdr>
        <w:top w:val="none" w:sz="0" w:space="0" w:color="auto"/>
        <w:left w:val="none" w:sz="0" w:space="0" w:color="auto"/>
        <w:bottom w:val="none" w:sz="0" w:space="0" w:color="auto"/>
        <w:right w:val="none" w:sz="0" w:space="0" w:color="auto"/>
      </w:divBdr>
      <w:divsChild>
        <w:div w:id="1664241504">
          <w:marLeft w:val="0"/>
          <w:marRight w:val="0"/>
          <w:marTop w:val="0"/>
          <w:marBottom w:val="0"/>
          <w:divBdr>
            <w:top w:val="none" w:sz="0" w:space="0" w:color="auto"/>
            <w:left w:val="none" w:sz="0" w:space="0" w:color="auto"/>
            <w:bottom w:val="none" w:sz="0" w:space="0" w:color="auto"/>
            <w:right w:val="none" w:sz="0" w:space="0" w:color="auto"/>
          </w:divBdr>
        </w:div>
      </w:divsChild>
    </w:div>
    <w:div w:id="741563063">
      <w:bodyDiv w:val="1"/>
      <w:marLeft w:val="0"/>
      <w:marRight w:val="0"/>
      <w:marTop w:val="0"/>
      <w:marBottom w:val="0"/>
      <w:divBdr>
        <w:top w:val="none" w:sz="0" w:space="0" w:color="auto"/>
        <w:left w:val="none" w:sz="0" w:space="0" w:color="auto"/>
        <w:bottom w:val="none" w:sz="0" w:space="0" w:color="auto"/>
        <w:right w:val="none" w:sz="0" w:space="0" w:color="auto"/>
      </w:divBdr>
      <w:divsChild>
        <w:div w:id="21975754">
          <w:marLeft w:val="0"/>
          <w:marRight w:val="0"/>
          <w:marTop w:val="0"/>
          <w:marBottom w:val="0"/>
          <w:divBdr>
            <w:top w:val="none" w:sz="0" w:space="0" w:color="auto"/>
            <w:left w:val="none" w:sz="0" w:space="0" w:color="auto"/>
            <w:bottom w:val="none" w:sz="0" w:space="0" w:color="auto"/>
            <w:right w:val="none" w:sz="0" w:space="0" w:color="auto"/>
          </w:divBdr>
        </w:div>
        <w:div w:id="58942002">
          <w:marLeft w:val="0"/>
          <w:marRight w:val="0"/>
          <w:marTop w:val="0"/>
          <w:marBottom w:val="0"/>
          <w:divBdr>
            <w:top w:val="none" w:sz="0" w:space="0" w:color="auto"/>
            <w:left w:val="none" w:sz="0" w:space="0" w:color="auto"/>
            <w:bottom w:val="none" w:sz="0" w:space="0" w:color="auto"/>
            <w:right w:val="none" w:sz="0" w:space="0" w:color="auto"/>
          </w:divBdr>
        </w:div>
        <w:div w:id="126819251">
          <w:marLeft w:val="0"/>
          <w:marRight w:val="0"/>
          <w:marTop w:val="0"/>
          <w:marBottom w:val="0"/>
          <w:divBdr>
            <w:top w:val="none" w:sz="0" w:space="0" w:color="auto"/>
            <w:left w:val="none" w:sz="0" w:space="0" w:color="auto"/>
            <w:bottom w:val="none" w:sz="0" w:space="0" w:color="auto"/>
            <w:right w:val="none" w:sz="0" w:space="0" w:color="auto"/>
          </w:divBdr>
        </w:div>
        <w:div w:id="588462911">
          <w:marLeft w:val="0"/>
          <w:marRight w:val="0"/>
          <w:marTop w:val="0"/>
          <w:marBottom w:val="0"/>
          <w:divBdr>
            <w:top w:val="none" w:sz="0" w:space="0" w:color="auto"/>
            <w:left w:val="none" w:sz="0" w:space="0" w:color="auto"/>
            <w:bottom w:val="none" w:sz="0" w:space="0" w:color="auto"/>
            <w:right w:val="none" w:sz="0" w:space="0" w:color="auto"/>
          </w:divBdr>
          <w:divsChild>
            <w:div w:id="999190980">
              <w:marLeft w:val="-75"/>
              <w:marRight w:val="0"/>
              <w:marTop w:val="30"/>
              <w:marBottom w:val="30"/>
              <w:divBdr>
                <w:top w:val="none" w:sz="0" w:space="0" w:color="auto"/>
                <w:left w:val="none" w:sz="0" w:space="0" w:color="auto"/>
                <w:bottom w:val="none" w:sz="0" w:space="0" w:color="auto"/>
                <w:right w:val="none" w:sz="0" w:space="0" w:color="auto"/>
              </w:divBdr>
              <w:divsChild>
                <w:div w:id="86662630">
                  <w:marLeft w:val="0"/>
                  <w:marRight w:val="0"/>
                  <w:marTop w:val="0"/>
                  <w:marBottom w:val="0"/>
                  <w:divBdr>
                    <w:top w:val="none" w:sz="0" w:space="0" w:color="auto"/>
                    <w:left w:val="none" w:sz="0" w:space="0" w:color="auto"/>
                    <w:bottom w:val="none" w:sz="0" w:space="0" w:color="auto"/>
                    <w:right w:val="none" w:sz="0" w:space="0" w:color="auto"/>
                  </w:divBdr>
                  <w:divsChild>
                    <w:div w:id="1999185899">
                      <w:marLeft w:val="0"/>
                      <w:marRight w:val="0"/>
                      <w:marTop w:val="0"/>
                      <w:marBottom w:val="0"/>
                      <w:divBdr>
                        <w:top w:val="none" w:sz="0" w:space="0" w:color="auto"/>
                        <w:left w:val="none" w:sz="0" w:space="0" w:color="auto"/>
                        <w:bottom w:val="none" w:sz="0" w:space="0" w:color="auto"/>
                        <w:right w:val="none" w:sz="0" w:space="0" w:color="auto"/>
                      </w:divBdr>
                    </w:div>
                  </w:divsChild>
                </w:div>
                <w:div w:id="197816015">
                  <w:marLeft w:val="0"/>
                  <w:marRight w:val="0"/>
                  <w:marTop w:val="0"/>
                  <w:marBottom w:val="0"/>
                  <w:divBdr>
                    <w:top w:val="none" w:sz="0" w:space="0" w:color="auto"/>
                    <w:left w:val="none" w:sz="0" w:space="0" w:color="auto"/>
                    <w:bottom w:val="none" w:sz="0" w:space="0" w:color="auto"/>
                    <w:right w:val="none" w:sz="0" w:space="0" w:color="auto"/>
                  </w:divBdr>
                  <w:divsChild>
                    <w:div w:id="1167355715">
                      <w:marLeft w:val="0"/>
                      <w:marRight w:val="0"/>
                      <w:marTop w:val="0"/>
                      <w:marBottom w:val="0"/>
                      <w:divBdr>
                        <w:top w:val="none" w:sz="0" w:space="0" w:color="auto"/>
                        <w:left w:val="none" w:sz="0" w:space="0" w:color="auto"/>
                        <w:bottom w:val="none" w:sz="0" w:space="0" w:color="auto"/>
                        <w:right w:val="none" w:sz="0" w:space="0" w:color="auto"/>
                      </w:divBdr>
                    </w:div>
                  </w:divsChild>
                </w:div>
                <w:div w:id="259413385">
                  <w:marLeft w:val="0"/>
                  <w:marRight w:val="0"/>
                  <w:marTop w:val="0"/>
                  <w:marBottom w:val="0"/>
                  <w:divBdr>
                    <w:top w:val="none" w:sz="0" w:space="0" w:color="auto"/>
                    <w:left w:val="none" w:sz="0" w:space="0" w:color="auto"/>
                    <w:bottom w:val="none" w:sz="0" w:space="0" w:color="auto"/>
                    <w:right w:val="none" w:sz="0" w:space="0" w:color="auto"/>
                  </w:divBdr>
                  <w:divsChild>
                    <w:div w:id="312610547">
                      <w:marLeft w:val="0"/>
                      <w:marRight w:val="0"/>
                      <w:marTop w:val="0"/>
                      <w:marBottom w:val="0"/>
                      <w:divBdr>
                        <w:top w:val="none" w:sz="0" w:space="0" w:color="auto"/>
                        <w:left w:val="none" w:sz="0" w:space="0" w:color="auto"/>
                        <w:bottom w:val="none" w:sz="0" w:space="0" w:color="auto"/>
                        <w:right w:val="none" w:sz="0" w:space="0" w:color="auto"/>
                      </w:divBdr>
                    </w:div>
                  </w:divsChild>
                </w:div>
                <w:div w:id="356077279">
                  <w:marLeft w:val="0"/>
                  <w:marRight w:val="0"/>
                  <w:marTop w:val="0"/>
                  <w:marBottom w:val="0"/>
                  <w:divBdr>
                    <w:top w:val="none" w:sz="0" w:space="0" w:color="auto"/>
                    <w:left w:val="none" w:sz="0" w:space="0" w:color="auto"/>
                    <w:bottom w:val="none" w:sz="0" w:space="0" w:color="auto"/>
                    <w:right w:val="none" w:sz="0" w:space="0" w:color="auto"/>
                  </w:divBdr>
                  <w:divsChild>
                    <w:div w:id="816729274">
                      <w:marLeft w:val="0"/>
                      <w:marRight w:val="0"/>
                      <w:marTop w:val="0"/>
                      <w:marBottom w:val="0"/>
                      <w:divBdr>
                        <w:top w:val="none" w:sz="0" w:space="0" w:color="auto"/>
                        <w:left w:val="none" w:sz="0" w:space="0" w:color="auto"/>
                        <w:bottom w:val="none" w:sz="0" w:space="0" w:color="auto"/>
                        <w:right w:val="none" w:sz="0" w:space="0" w:color="auto"/>
                      </w:divBdr>
                    </w:div>
                  </w:divsChild>
                </w:div>
                <w:div w:id="442187948">
                  <w:marLeft w:val="0"/>
                  <w:marRight w:val="0"/>
                  <w:marTop w:val="0"/>
                  <w:marBottom w:val="0"/>
                  <w:divBdr>
                    <w:top w:val="none" w:sz="0" w:space="0" w:color="auto"/>
                    <w:left w:val="none" w:sz="0" w:space="0" w:color="auto"/>
                    <w:bottom w:val="none" w:sz="0" w:space="0" w:color="auto"/>
                    <w:right w:val="none" w:sz="0" w:space="0" w:color="auto"/>
                  </w:divBdr>
                  <w:divsChild>
                    <w:div w:id="1064337161">
                      <w:marLeft w:val="0"/>
                      <w:marRight w:val="0"/>
                      <w:marTop w:val="0"/>
                      <w:marBottom w:val="0"/>
                      <w:divBdr>
                        <w:top w:val="none" w:sz="0" w:space="0" w:color="auto"/>
                        <w:left w:val="none" w:sz="0" w:space="0" w:color="auto"/>
                        <w:bottom w:val="none" w:sz="0" w:space="0" w:color="auto"/>
                        <w:right w:val="none" w:sz="0" w:space="0" w:color="auto"/>
                      </w:divBdr>
                    </w:div>
                  </w:divsChild>
                </w:div>
                <w:div w:id="464347776">
                  <w:marLeft w:val="0"/>
                  <w:marRight w:val="0"/>
                  <w:marTop w:val="0"/>
                  <w:marBottom w:val="0"/>
                  <w:divBdr>
                    <w:top w:val="none" w:sz="0" w:space="0" w:color="auto"/>
                    <w:left w:val="none" w:sz="0" w:space="0" w:color="auto"/>
                    <w:bottom w:val="none" w:sz="0" w:space="0" w:color="auto"/>
                    <w:right w:val="none" w:sz="0" w:space="0" w:color="auto"/>
                  </w:divBdr>
                  <w:divsChild>
                    <w:div w:id="461196948">
                      <w:marLeft w:val="0"/>
                      <w:marRight w:val="0"/>
                      <w:marTop w:val="0"/>
                      <w:marBottom w:val="0"/>
                      <w:divBdr>
                        <w:top w:val="none" w:sz="0" w:space="0" w:color="auto"/>
                        <w:left w:val="none" w:sz="0" w:space="0" w:color="auto"/>
                        <w:bottom w:val="none" w:sz="0" w:space="0" w:color="auto"/>
                        <w:right w:val="none" w:sz="0" w:space="0" w:color="auto"/>
                      </w:divBdr>
                    </w:div>
                  </w:divsChild>
                </w:div>
                <w:div w:id="549271616">
                  <w:marLeft w:val="0"/>
                  <w:marRight w:val="0"/>
                  <w:marTop w:val="0"/>
                  <w:marBottom w:val="0"/>
                  <w:divBdr>
                    <w:top w:val="none" w:sz="0" w:space="0" w:color="auto"/>
                    <w:left w:val="none" w:sz="0" w:space="0" w:color="auto"/>
                    <w:bottom w:val="none" w:sz="0" w:space="0" w:color="auto"/>
                    <w:right w:val="none" w:sz="0" w:space="0" w:color="auto"/>
                  </w:divBdr>
                  <w:divsChild>
                    <w:div w:id="1633897478">
                      <w:marLeft w:val="0"/>
                      <w:marRight w:val="0"/>
                      <w:marTop w:val="0"/>
                      <w:marBottom w:val="0"/>
                      <w:divBdr>
                        <w:top w:val="none" w:sz="0" w:space="0" w:color="auto"/>
                        <w:left w:val="none" w:sz="0" w:space="0" w:color="auto"/>
                        <w:bottom w:val="none" w:sz="0" w:space="0" w:color="auto"/>
                        <w:right w:val="none" w:sz="0" w:space="0" w:color="auto"/>
                      </w:divBdr>
                    </w:div>
                  </w:divsChild>
                </w:div>
                <w:div w:id="631130124">
                  <w:marLeft w:val="0"/>
                  <w:marRight w:val="0"/>
                  <w:marTop w:val="0"/>
                  <w:marBottom w:val="0"/>
                  <w:divBdr>
                    <w:top w:val="none" w:sz="0" w:space="0" w:color="auto"/>
                    <w:left w:val="none" w:sz="0" w:space="0" w:color="auto"/>
                    <w:bottom w:val="none" w:sz="0" w:space="0" w:color="auto"/>
                    <w:right w:val="none" w:sz="0" w:space="0" w:color="auto"/>
                  </w:divBdr>
                  <w:divsChild>
                    <w:div w:id="625357461">
                      <w:marLeft w:val="0"/>
                      <w:marRight w:val="0"/>
                      <w:marTop w:val="0"/>
                      <w:marBottom w:val="0"/>
                      <w:divBdr>
                        <w:top w:val="none" w:sz="0" w:space="0" w:color="auto"/>
                        <w:left w:val="none" w:sz="0" w:space="0" w:color="auto"/>
                        <w:bottom w:val="none" w:sz="0" w:space="0" w:color="auto"/>
                        <w:right w:val="none" w:sz="0" w:space="0" w:color="auto"/>
                      </w:divBdr>
                    </w:div>
                  </w:divsChild>
                </w:div>
                <w:div w:id="740906272">
                  <w:marLeft w:val="0"/>
                  <w:marRight w:val="0"/>
                  <w:marTop w:val="0"/>
                  <w:marBottom w:val="0"/>
                  <w:divBdr>
                    <w:top w:val="none" w:sz="0" w:space="0" w:color="auto"/>
                    <w:left w:val="none" w:sz="0" w:space="0" w:color="auto"/>
                    <w:bottom w:val="none" w:sz="0" w:space="0" w:color="auto"/>
                    <w:right w:val="none" w:sz="0" w:space="0" w:color="auto"/>
                  </w:divBdr>
                  <w:divsChild>
                    <w:div w:id="275870939">
                      <w:marLeft w:val="0"/>
                      <w:marRight w:val="0"/>
                      <w:marTop w:val="0"/>
                      <w:marBottom w:val="0"/>
                      <w:divBdr>
                        <w:top w:val="none" w:sz="0" w:space="0" w:color="auto"/>
                        <w:left w:val="none" w:sz="0" w:space="0" w:color="auto"/>
                        <w:bottom w:val="none" w:sz="0" w:space="0" w:color="auto"/>
                        <w:right w:val="none" w:sz="0" w:space="0" w:color="auto"/>
                      </w:divBdr>
                    </w:div>
                  </w:divsChild>
                </w:div>
                <w:div w:id="1007901923">
                  <w:marLeft w:val="0"/>
                  <w:marRight w:val="0"/>
                  <w:marTop w:val="0"/>
                  <w:marBottom w:val="0"/>
                  <w:divBdr>
                    <w:top w:val="none" w:sz="0" w:space="0" w:color="auto"/>
                    <w:left w:val="none" w:sz="0" w:space="0" w:color="auto"/>
                    <w:bottom w:val="none" w:sz="0" w:space="0" w:color="auto"/>
                    <w:right w:val="none" w:sz="0" w:space="0" w:color="auto"/>
                  </w:divBdr>
                  <w:divsChild>
                    <w:div w:id="1944921462">
                      <w:marLeft w:val="0"/>
                      <w:marRight w:val="0"/>
                      <w:marTop w:val="0"/>
                      <w:marBottom w:val="0"/>
                      <w:divBdr>
                        <w:top w:val="none" w:sz="0" w:space="0" w:color="auto"/>
                        <w:left w:val="none" w:sz="0" w:space="0" w:color="auto"/>
                        <w:bottom w:val="none" w:sz="0" w:space="0" w:color="auto"/>
                        <w:right w:val="none" w:sz="0" w:space="0" w:color="auto"/>
                      </w:divBdr>
                    </w:div>
                  </w:divsChild>
                </w:div>
                <w:div w:id="1086265107">
                  <w:marLeft w:val="0"/>
                  <w:marRight w:val="0"/>
                  <w:marTop w:val="0"/>
                  <w:marBottom w:val="0"/>
                  <w:divBdr>
                    <w:top w:val="none" w:sz="0" w:space="0" w:color="auto"/>
                    <w:left w:val="none" w:sz="0" w:space="0" w:color="auto"/>
                    <w:bottom w:val="none" w:sz="0" w:space="0" w:color="auto"/>
                    <w:right w:val="none" w:sz="0" w:space="0" w:color="auto"/>
                  </w:divBdr>
                  <w:divsChild>
                    <w:div w:id="798650702">
                      <w:marLeft w:val="0"/>
                      <w:marRight w:val="0"/>
                      <w:marTop w:val="0"/>
                      <w:marBottom w:val="0"/>
                      <w:divBdr>
                        <w:top w:val="none" w:sz="0" w:space="0" w:color="auto"/>
                        <w:left w:val="none" w:sz="0" w:space="0" w:color="auto"/>
                        <w:bottom w:val="none" w:sz="0" w:space="0" w:color="auto"/>
                        <w:right w:val="none" w:sz="0" w:space="0" w:color="auto"/>
                      </w:divBdr>
                    </w:div>
                    <w:div w:id="1062489359">
                      <w:marLeft w:val="0"/>
                      <w:marRight w:val="0"/>
                      <w:marTop w:val="0"/>
                      <w:marBottom w:val="0"/>
                      <w:divBdr>
                        <w:top w:val="none" w:sz="0" w:space="0" w:color="auto"/>
                        <w:left w:val="none" w:sz="0" w:space="0" w:color="auto"/>
                        <w:bottom w:val="none" w:sz="0" w:space="0" w:color="auto"/>
                        <w:right w:val="none" w:sz="0" w:space="0" w:color="auto"/>
                      </w:divBdr>
                    </w:div>
                    <w:div w:id="1330475261">
                      <w:marLeft w:val="0"/>
                      <w:marRight w:val="0"/>
                      <w:marTop w:val="0"/>
                      <w:marBottom w:val="0"/>
                      <w:divBdr>
                        <w:top w:val="none" w:sz="0" w:space="0" w:color="auto"/>
                        <w:left w:val="none" w:sz="0" w:space="0" w:color="auto"/>
                        <w:bottom w:val="none" w:sz="0" w:space="0" w:color="auto"/>
                        <w:right w:val="none" w:sz="0" w:space="0" w:color="auto"/>
                      </w:divBdr>
                    </w:div>
                    <w:div w:id="1448506108">
                      <w:marLeft w:val="0"/>
                      <w:marRight w:val="0"/>
                      <w:marTop w:val="0"/>
                      <w:marBottom w:val="0"/>
                      <w:divBdr>
                        <w:top w:val="none" w:sz="0" w:space="0" w:color="auto"/>
                        <w:left w:val="none" w:sz="0" w:space="0" w:color="auto"/>
                        <w:bottom w:val="none" w:sz="0" w:space="0" w:color="auto"/>
                        <w:right w:val="none" w:sz="0" w:space="0" w:color="auto"/>
                      </w:divBdr>
                    </w:div>
                    <w:div w:id="1532382515">
                      <w:marLeft w:val="0"/>
                      <w:marRight w:val="0"/>
                      <w:marTop w:val="0"/>
                      <w:marBottom w:val="0"/>
                      <w:divBdr>
                        <w:top w:val="none" w:sz="0" w:space="0" w:color="auto"/>
                        <w:left w:val="none" w:sz="0" w:space="0" w:color="auto"/>
                        <w:bottom w:val="none" w:sz="0" w:space="0" w:color="auto"/>
                        <w:right w:val="none" w:sz="0" w:space="0" w:color="auto"/>
                      </w:divBdr>
                    </w:div>
                  </w:divsChild>
                </w:div>
                <w:div w:id="1331180314">
                  <w:marLeft w:val="0"/>
                  <w:marRight w:val="0"/>
                  <w:marTop w:val="0"/>
                  <w:marBottom w:val="0"/>
                  <w:divBdr>
                    <w:top w:val="none" w:sz="0" w:space="0" w:color="auto"/>
                    <w:left w:val="none" w:sz="0" w:space="0" w:color="auto"/>
                    <w:bottom w:val="none" w:sz="0" w:space="0" w:color="auto"/>
                    <w:right w:val="none" w:sz="0" w:space="0" w:color="auto"/>
                  </w:divBdr>
                  <w:divsChild>
                    <w:div w:id="25760567">
                      <w:marLeft w:val="0"/>
                      <w:marRight w:val="0"/>
                      <w:marTop w:val="0"/>
                      <w:marBottom w:val="0"/>
                      <w:divBdr>
                        <w:top w:val="none" w:sz="0" w:space="0" w:color="auto"/>
                        <w:left w:val="none" w:sz="0" w:space="0" w:color="auto"/>
                        <w:bottom w:val="none" w:sz="0" w:space="0" w:color="auto"/>
                        <w:right w:val="none" w:sz="0" w:space="0" w:color="auto"/>
                      </w:divBdr>
                    </w:div>
                    <w:div w:id="106000815">
                      <w:marLeft w:val="0"/>
                      <w:marRight w:val="0"/>
                      <w:marTop w:val="0"/>
                      <w:marBottom w:val="0"/>
                      <w:divBdr>
                        <w:top w:val="none" w:sz="0" w:space="0" w:color="auto"/>
                        <w:left w:val="none" w:sz="0" w:space="0" w:color="auto"/>
                        <w:bottom w:val="none" w:sz="0" w:space="0" w:color="auto"/>
                        <w:right w:val="none" w:sz="0" w:space="0" w:color="auto"/>
                      </w:divBdr>
                    </w:div>
                    <w:div w:id="494145712">
                      <w:marLeft w:val="0"/>
                      <w:marRight w:val="0"/>
                      <w:marTop w:val="0"/>
                      <w:marBottom w:val="0"/>
                      <w:divBdr>
                        <w:top w:val="none" w:sz="0" w:space="0" w:color="auto"/>
                        <w:left w:val="none" w:sz="0" w:space="0" w:color="auto"/>
                        <w:bottom w:val="none" w:sz="0" w:space="0" w:color="auto"/>
                        <w:right w:val="none" w:sz="0" w:space="0" w:color="auto"/>
                      </w:divBdr>
                    </w:div>
                    <w:div w:id="622805485">
                      <w:marLeft w:val="0"/>
                      <w:marRight w:val="0"/>
                      <w:marTop w:val="0"/>
                      <w:marBottom w:val="0"/>
                      <w:divBdr>
                        <w:top w:val="none" w:sz="0" w:space="0" w:color="auto"/>
                        <w:left w:val="none" w:sz="0" w:space="0" w:color="auto"/>
                        <w:bottom w:val="none" w:sz="0" w:space="0" w:color="auto"/>
                        <w:right w:val="none" w:sz="0" w:space="0" w:color="auto"/>
                      </w:divBdr>
                    </w:div>
                    <w:div w:id="967928841">
                      <w:marLeft w:val="0"/>
                      <w:marRight w:val="0"/>
                      <w:marTop w:val="0"/>
                      <w:marBottom w:val="0"/>
                      <w:divBdr>
                        <w:top w:val="none" w:sz="0" w:space="0" w:color="auto"/>
                        <w:left w:val="none" w:sz="0" w:space="0" w:color="auto"/>
                        <w:bottom w:val="none" w:sz="0" w:space="0" w:color="auto"/>
                        <w:right w:val="none" w:sz="0" w:space="0" w:color="auto"/>
                      </w:divBdr>
                    </w:div>
                    <w:div w:id="1001471992">
                      <w:marLeft w:val="0"/>
                      <w:marRight w:val="0"/>
                      <w:marTop w:val="0"/>
                      <w:marBottom w:val="0"/>
                      <w:divBdr>
                        <w:top w:val="none" w:sz="0" w:space="0" w:color="auto"/>
                        <w:left w:val="none" w:sz="0" w:space="0" w:color="auto"/>
                        <w:bottom w:val="none" w:sz="0" w:space="0" w:color="auto"/>
                        <w:right w:val="none" w:sz="0" w:space="0" w:color="auto"/>
                      </w:divBdr>
                    </w:div>
                    <w:div w:id="1076633379">
                      <w:marLeft w:val="0"/>
                      <w:marRight w:val="0"/>
                      <w:marTop w:val="0"/>
                      <w:marBottom w:val="0"/>
                      <w:divBdr>
                        <w:top w:val="none" w:sz="0" w:space="0" w:color="auto"/>
                        <w:left w:val="none" w:sz="0" w:space="0" w:color="auto"/>
                        <w:bottom w:val="none" w:sz="0" w:space="0" w:color="auto"/>
                        <w:right w:val="none" w:sz="0" w:space="0" w:color="auto"/>
                      </w:divBdr>
                    </w:div>
                    <w:div w:id="1287397343">
                      <w:marLeft w:val="0"/>
                      <w:marRight w:val="0"/>
                      <w:marTop w:val="0"/>
                      <w:marBottom w:val="0"/>
                      <w:divBdr>
                        <w:top w:val="none" w:sz="0" w:space="0" w:color="auto"/>
                        <w:left w:val="none" w:sz="0" w:space="0" w:color="auto"/>
                        <w:bottom w:val="none" w:sz="0" w:space="0" w:color="auto"/>
                        <w:right w:val="none" w:sz="0" w:space="0" w:color="auto"/>
                      </w:divBdr>
                    </w:div>
                    <w:div w:id="1299796695">
                      <w:marLeft w:val="0"/>
                      <w:marRight w:val="0"/>
                      <w:marTop w:val="0"/>
                      <w:marBottom w:val="0"/>
                      <w:divBdr>
                        <w:top w:val="none" w:sz="0" w:space="0" w:color="auto"/>
                        <w:left w:val="none" w:sz="0" w:space="0" w:color="auto"/>
                        <w:bottom w:val="none" w:sz="0" w:space="0" w:color="auto"/>
                        <w:right w:val="none" w:sz="0" w:space="0" w:color="auto"/>
                      </w:divBdr>
                    </w:div>
                    <w:div w:id="1830051161">
                      <w:marLeft w:val="0"/>
                      <w:marRight w:val="0"/>
                      <w:marTop w:val="0"/>
                      <w:marBottom w:val="0"/>
                      <w:divBdr>
                        <w:top w:val="none" w:sz="0" w:space="0" w:color="auto"/>
                        <w:left w:val="none" w:sz="0" w:space="0" w:color="auto"/>
                        <w:bottom w:val="none" w:sz="0" w:space="0" w:color="auto"/>
                        <w:right w:val="none" w:sz="0" w:space="0" w:color="auto"/>
                      </w:divBdr>
                    </w:div>
                  </w:divsChild>
                </w:div>
                <w:div w:id="1361008827">
                  <w:marLeft w:val="0"/>
                  <w:marRight w:val="0"/>
                  <w:marTop w:val="0"/>
                  <w:marBottom w:val="0"/>
                  <w:divBdr>
                    <w:top w:val="none" w:sz="0" w:space="0" w:color="auto"/>
                    <w:left w:val="none" w:sz="0" w:space="0" w:color="auto"/>
                    <w:bottom w:val="none" w:sz="0" w:space="0" w:color="auto"/>
                    <w:right w:val="none" w:sz="0" w:space="0" w:color="auto"/>
                  </w:divBdr>
                  <w:divsChild>
                    <w:div w:id="1555778911">
                      <w:marLeft w:val="0"/>
                      <w:marRight w:val="0"/>
                      <w:marTop w:val="0"/>
                      <w:marBottom w:val="0"/>
                      <w:divBdr>
                        <w:top w:val="none" w:sz="0" w:space="0" w:color="auto"/>
                        <w:left w:val="none" w:sz="0" w:space="0" w:color="auto"/>
                        <w:bottom w:val="none" w:sz="0" w:space="0" w:color="auto"/>
                        <w:right w:val="none" w:sz="0" w:space="0" w:color="auto"/>
                      </w:divBdr>
                    </w:div>
                  </w:divsChild>
                </w:div>
                <w:div w:id="1396123929">
                  <w:marLeft w:val="0"/>
                  <w:marRight w:val="0"/>
                  <w:marTop w:val="0"/>
                  <w:marBottom w:val="0"/>
                  <w:divBdr>
                    <w:top w:val="none" w:sz="0" w:space="0" w:color="auto"/>
                    <w:left w:val="none" w:sz="0" w:space="0" w:color="auto"/>
                    <w:bottom w:val="none" w:sz="0" w:space="0" w:color="auto"/>
                    <w:right w:val="none" w:sz="0" w:space="0" w:color="auto"/>
                  </w:divBdr>
                  <w:divsChild>
                    <w:div w:id="1857496325">
                      <w:marLeft w:val="0"/>
                      <w:marRight w:val="0"/>
                      <w:marTop w:val="0"/>
                      <w:marBottom w:val="0"/>
                      <w:divBdr>
                        <w:top w:val="none" w:sz="0" w:space="0" w:color="auto"/>
                        <w:left w:val="none" w:sz="0" w:space="0" w:color="auto"/>
                        <w:bottom w:val="none" w:sz="0" w:space="0" w:color="auto"/>
                        <w:right w:val="none" w:sz="0" w:space="0" w:color="auto"/>
                      </w:divBdr>
                    </w:div>
                  </w:divsChild>
                </w:div>
                <w:div w:id="1424450956">
                  <w:marLeft w:val="0"/>
                  <w:marRight w:val="0"/>
                  <w:marTop w:val="0"/>
                  <w:marBottom w:val="0"/>
                  <w:divBdr>
                    <w:top w:val="none" w:sz="0" w:space="0" w:color="auto"/>
                    <w:left w:val="none" w:sz="0" w:space="0" w:color="auto"/>
                    <w:bottom w:val="none" w:sz="0" w:space="0" w:color="auto"/>
                    <w:right w:val="none" w:sz="0" w:space="0" w:color="auto"/>
                  </w:divBdr>
                  <w:divsChild>
                    <w:div w:id="941457049">
                      <w:marLeft w:val="0"/>
                      <w:marRight w:val="0"/>
                      <w:marTop w:val="0"/>
                      <w:marBottom w:val="0"/>
                      <w:divBdr>
                        <w:top w:val="none" w:sz="0" w:space="0" w:color="auto"/>
                        <w:left w:val="none" w:sz="0" w:space="0" w:color="auto"/>
                        <w:bottom w:val="none" w:sz="0" w:space="0" w:color="auto"/>
                        <w:right w:val="none" w:sz="0" w:space="0" w:color="auto"/>
                      </w:divBdr>
                    </w:div>
                  </w:divsChild>
                </w:div>
                <w:div w:id="1699042808">
                  <w:marLeft w:val="0"/>
                  <w:marRight w:val="0"/>
                  <w:marTop w:val="0"/>
                  <w:marBottom w:val="0"/>
                  <w:divBdr>
                    <w:top w:val="none" w:sz="0" w:space="0" w:color="auto"/>
                    <w:left w:val="none" w:sz="0" w:space="0" w:color="auto"/>
                    <w:bottom w:val="none" w:sz="0" w:space="0" w:color="auto"/>
                    <w:right w:val="none" w:sz="0" w:space="0" w:color="auto"/>
                  </w:divBdr>
                  <w:divsChild>
                    <w:div w:id="256600564">
                      <w:marLeft w:val="0"/>
                      <w:marRight w:val="0"/>
                      <w:marTop w:val="0"/>
                      <w:marBottom w:val="0"/>
                      <w:divBdr>
                        <w:top w:val="none" w:sz="0" w:space="0" w:color="auto"/>
                        <w:left w:val="none" w:sz="0" w:space="0" w:color="auto"/>
                        <w:bottom w:val="none" w:sz="0" w:space="0" w:color="auto"/>
                        <w:right w:val="none" w:sz="0" w:space="0" w:color="auto"/>
                      </w:divBdr>
                    </w:div>
                  </w:divsChild>
                </w:div>
                <w:div w:id="1720935997">
                  <w:marLeft w:val="0"/>
                  <w:marRight w:val="0"/>
                  <w:marTop w:val="0"/>
                  <w:marBottom w:val="0"/>
                  <w:divBdr>
                    <w:top w:val="none" w:sz="0" w:space="0" w:color="auto"/>
                    <w:left w:val="none" w:sz="0" w:space="0" w:color="auto"/>
                    <w:bottom w:val="none" w:sz="0" w:space="0" w:color="auto"/>
                    <w:right w:val="none" w:sz="0" w:space="0" w:color="auto"/>
                  </w:divBdr>
                  <w:divsChild>
                    <w:div w:id="1403214497">
                      <w:marLeft w:val="0"/>
                      <w:marRight w:val="0"/>
                      <w:marTop w:val="0"/>
                      <w:marBottom w:val="0"/>
                      <w:divBdr>
                        <w:top w:val="none" w:sz="0" w:space="0" w:color="auto"/>
                        <w:left w:val="none" w:sz="0" w:space="0" w:color="auto"/>
                        <w:bottom w:val="none" w:sz="0" w:space="0" w:color="auto"/>
                        <w:right w:val="none" w:sz="0" w:space="0" w:color="auto"/>
                      </w:divBdr>
                    </w:div>
                  </w:divsChild>
                </w:div>
                <w:div w:id="1747025639">
                  <w:marLeft w:val="0"/>
                  <w:marRight w:val="0"/>
                  <w:marTop w:val="0"/>
                  <w:marBottom w:val="0"/>
                  <w:divBdr>
                    <w:top w:val="none" w:sz="0" w:space="0" w:color="auto"/>
                    <w:left w:val="none" w:sz="0" w:space="0" w:color="auto"/>
                    <w:bottom w:val="none" w:sz="0" w:space="0" w:color="auto"/>
                    <w:right w:val="none" w:sz="0" w:space="0" w:color="auto"/>
                  </w:divBdr>
                  <w:divsChild>
                    <w:div w:id="1563255417">
                      <w:marLeft w:val="0"/>
                      <w:marRight w:val="0"/>
                      <w:marTop w:val="0"/>
                      <w:marBottom w:val="0"/>
                      <w:divBdr>
                        <w:top w:val="none" w:sz="0" w:space="0" w:color="auto"/>
                        <w:left w:val="none" w:sz="0" w:space="0" w:color="auto"/>
                        <w:bottom w:val="none" w:sz="0" w:space="0" w:color="auto"/>
                        <w:right w:val="none" w:sz="0" w:space="0" w:color="auto"/>
                      </w:divBdr>
                    </w:div>
                  </w:divsChild>
                </w:div>
                <w:div w:id="1786846891">
                  <w:marLeft w:val="0"/>
                  <w:marRight w:val="0"/>
                  <w:marTop w:val="0"/>
                  <w:marBottom w:val="0"/>
                  <w:divBdr>
                    <w:top w:val="none" w:sz="0" w:space="0" w:color="auto"/>
                    <w:left w:val="none" w:sz="0" w:space="0" w:color="auto"/>
                    <w:bottom w:val="none" w:sz="0" w:space="0" w:color="auto"/>
                    <w:right w:val="none" w:sz="0" w:space="0" w:color="auto"/>
                  </w:divBdr>
                  <w:divsChild>
                    <w:div w:id="478425391">
                      <w:marLeft w:val="0"/>
                      <w:marRight w:val="0"/>
                      <w:marTop w:val="0"/>
                      <w:marBottom w:val="0"/>
                      <w:divBdr>
                        <w:top w:val="none" w:sz="0" w:space="0" w:color="auto"/>
                        <w:left w:val="none" w:sz="0" w:space="0" w:color="auto"/>
                        <w:bottom w:val="none" w:sz="0" w:space="0" w:color="auto"/>
                        <w:right w:val="none" w:sz="0" w:space="0" w:color="auto"/>
                      </w:divBdr>
                    </w:div>
                  </w:divsChild>
                </w:div>
                <w:div w:id="1959483687">
                  <w:marLeft w:val="0"/>
                  <w:marRight w:val="0"/>
                  <w:marTop w:val="0"/>
                  <w:marBottom w:val="0"/>
                  <w:divBdr>
                    <w:top w:val="none" w:sz="0" w:space="0" w:color="auto"/>
                    <w:left w:val="none" w:sz="0" w:space="0" w:color="auto"/>
                    <w:bottom w:val="none" w:sz="0" w:space="0" w:color="auto"/>
                    <w:right w:val="none" w:sz="0" w:space="0" w:color="auto"/>
                  </w:divBdr>
                  <w:divsChild>
                    <w:div w:id="1913269551">
                      <w:marLeft w:val="0"/>
                      <w:marRight w:val="0"/>
                      <w:marTop w:val="0"/>
                      <w:marBottom w:val="0"/>
                      <w:divBdr>
                        <w:top w:val="none" w:sz="0" w:space="0" w:color="auto"/>
                        <w:left w:val="none" w:sz="0" w:space="0" w:color="auto"/>
                        <w:bottom w:val="none" w:sz="0" w:space="0" w:color="auto"/>
                        <w:right w:val="none" w:sz="0" w:space="0" w:color="auto"/>
                      </w:divBdr>
                    </w:div>
                  </w:divsChild>
                </w:div>
                <w:div w:id="1969359695">
                  <w:marLeft w:val="0"/>
                  <w:marRight w:val="0"/>
                  <w:marTop w:val="0"/>
                  <w:marBottom w:val="0"/>
                  <w:divBdr>
                    <w:top w:val="none" w:sz="0" w:space="0" w:color="auto"/>
                    <w:left w:val="none" w:sz="0" w:space="0" w:color="auto"/>
                    <w:bottom w:val="none" w:sz="0" w:space="0" w:color="auto"/>
                    <w:right w:val="none" w:sz="0" w:space="0" w:color="auto"/>
                  </w:divBdr>
                  <w:divsChild>
                    <w:div w:id="20938664">
                      <w:marLeft w:val="0"/>
                      <w:marRight w:val="0"/>
                      <w:marTop w:val="0"/>
                      <w:marBottom w:val="0"/>
                      <w:divBdr>
                        <w:top w:val="none" w:sz="0" w:space="0" w:color="auto"/>
                        <w:left w:val="none" w:sz="0" w:space="0" w:color="auto"/>
                        <w:bottom w:val="none" w:sz="0" w:space="0" w:color="auto"/>
                        <w:right w:val="none" w:sz="0" w:space="0" w:color="auto"/>
                      </w:divBdr>
                      <w:divsChild>
                        <w:div w:id="2011716778">
                          <w:marLeft w:val="0"/>
                          <w:marRight w:val="0"/>
                          <w:marTop w:val="0"/>
                          <w:marBottom w:val="0"/>
                          <w:divBdr>
                            <w:top w:val="none" w:sz="0" w:space="0" w:color="auto"/>
                            <w:left w:val="none" w:sz="0" w:space="0" w:color="auto"/>
                            <w:bottom w:val="none" w:sz="0" w:space="0" w:color="auto"/>
                            <w:right w:val="none" w:sz="0" w:space="0" w:color="auto"/>
                          </w:divBdr>
                        </w:div>
                      </w:divsChild>
                    </w:div>
                    <w:div w:id="21442771">
                      <w:marLeft w:val="0"/>
                      <w:marRight w:val="0"/>
                      <w:marTop w:val="0"/>
                      <w:marBottom w:val="0"/>
                      <w:divBdr>
                        <w:top w:val="none" w:sz="0" w:space="0" w:color="auto"/>
                        <w:left w:val="none" w:sz="0" w:space="0" w:color="auto"/>
                        <w:bottom w:val="none" w:sz="0" w:space="0" w:color="auto"/>
                        <w:right w:val="none" w:sz="0" w:space="0" w:color="auto"/>
                      </w:divBdr>
                      <w:divsChild>
                        <w:div w:id="152181865">
                          <w:marLeft w:val="0"/>
                          <w:marRight w:val="0"/>
                          <w:marTop w:val="0"/>
                          <w:marBottom w:val="0"/>
                          <w:divBdr>
                            <w:top w:val="none" w:sz="0" w:space="0" w:color="auto"/>
                            <w:left w:val="none" w:sz="0" w:space="0" w:color="auto"/>
                            <w:bottom w:val="none" w:sz="0" w:space="0" w:color="auto"/>
                            <w:right w:val="none" w:sz="0" w:space="0" w:color="auto"/>
                          </w:divBdr>
                        </w:div>
                      </w:divsChild>
                    </w:div>
                    <w:div w:id="36470041">
                      <w:marLeft w:val="0"/>
                      <w:marRight w:val="0"/>
                      <w:marTop w:val="0"/>
                      <w:marBottom w:val="0"/>
                      <w:divBdr>
                        <w:top w:val="none" w:sz="0" w:space="0" w:color="auto"/>
                        <w:left w:val="none" w:sz="0" w:space="0" w:color="auto"/>
                        <w:bottom w:val="none" w:sz="0" w:space="0" w:color="auto"/>
                        <w:right w:val="none" w:sz="0" w:space="0" w:color="auto"/>
                      </w:divBdr>
                      <w:divsChild>
                        <w:div w:id="1105929665">
                          <w:marLeft w:val="0"/>
                          <w:marRight w:val="0"/>
                          <w:marTop w:val="0"/>
                          <w:marBottom w:val="0"/>
                          <w:divBdr>
                            <w:top w:val="none" w:sz="0" w:space="0" w:color="auto"/>
                            <w:left w:val="none" w:sz="0" w:space="0" w:color="auto"/>
                            <w:bottom w:val="none" w:sz="0" w:space="0" w:color="auto"/>
                            <w:right w:val="none" w:sz="0" w:space="0" w:color="auto"/>
                          </w:divBdr>
                        </w:div>
                      </w:divsChild>
                    </w:div>
                    <w:div w:id="37366591">
                      <w:marLeft w:val="0"/>
                      <w:marRight w:val="0"/>
                      <w:marTop w:val="0"/>
                      <w:marBottom w:val="0"/>
                      <w:divBdr>
                        <w:top w:val="none" w:sz="0" w:space="0" w:color="auto"/>
                        <w:left w:val="none" w:sz="0" w:space="0" w:color="auto"/>
                        <w:bottom w:val="none" w:sz="0" w:space="0" w:color="auto"/>
                        <w:right w:val="none" w:sz="0" w:space="0" w:color="auto"/>
                      </w:divBdr>
                      <w:divsChild>
                        <w:div w:id="1001347255">
                          <w:marLeft w:val="0"/>
                          <w:marRight w:val="0"/>
                          <w:marTop w:val="0"/>
                          <w:marBottom w:val="0"/>
                          <w:divBdr>
                            <w:top w:val="none" w:sz="0" w:space="0" w:color="auto"/>
                            <w:left w:val="none" w:sz="0" w:space="0" w:color="auto"/>
                            <w:bottom w:val="none" w:sz="0" w:space="0" w:color="auto"/>
                            <w:right w:val="none" w:sz="0" w:space="0" w:color="auto"/>
                          </w:divBdr>
                        </w:div>
                      </w:divsChild>
                    </w:div>
                    <w:div w:id="49614677">
                      <w:marLeft w:val="0"/>
                      <w:marRight w:val="0"/>
                      <w:marTop w:val="0"/>
                      <w:marBottom w:val="0"/>
                      <w:divBdr>
                        <w:top w:val="none" w:sz="0" w:space="0" w:color="auto"/>
                        <w:left w:val="none" w:sz="0" w:space="0" w:color="auto"/>
                        <w:bottom w:val="none" w:sz="0" w:space="0" w:color="auto"/>
                        <w:right w:val="none" w:sz="0" w:space="0" w:color="auto"/>
                      </w:divBdr>
                      <w:divsChild>
                        <w:div w:id="1389845300">
                          <w:marLeft w:val="0"/>
                          <w:marRight w:val="0"/>
                          <w:marTop w:val="0"/>
                          <w:marBottom w:val="0"/>
                          <w:divBdr>
                            <w:top w:val="none" w:sz="0" w:space="0" w:color="auto"/>
                            <w:left w:val="none" w:sz="0" w:space="0" w:color="auto"/>
                            <w:bottom w:val="none" w:sz="0" w:space="0" w:color="auto"/>
                            <w:right w:val="none" w:sz="0" w:space="0" w:color="auto"/>
                          </w:divBdr>
                        </w:div>
                      </w:divsChild>
                    </w:div>
                    <w:div w:id="53159154">
                      <w:marLeft w:val="0"/>
                      <w:marRight w:val="0"/>
                      <w:marTop w:val="0"/>
                      <w:marBottom w:val="0"/>
                      <w:divBdr>
                        <w:top w:val="none" w:sz="0" w:space="0" w:color="auto"/>
                        <w:left w:val="none" w:sz="0" w:space="0" w:color="auto"/>
                        <w:bottom w:val="none" w:sz="0" w:space="0" w:color="auto"/>
                        <w:right w:val="none" w:sz="0" w:space="0" w:color="auto"/>
                      </w:divBdr>
                      <w:divsChild>
                        <w:div w:id="134570831">
                          <w:marLeft w:val="0"/>
                          <w:marRight w:val="0"/>
                          <w:marTop w:val="0"/>
                          <w:marBottom w:val="0"/>
                          <w:divBdr>
                            <w:top w:val="none" w:sz="0" w:space="0" w:color="auto"/>
                            <w:left w:val="none" w:sz="0" w:space="0" w:color="auto"/>
                            <w:bottom w:val="none" w:sz="0" w:space="0" w:color="auto"/>
                            <w:right w:val="none" w:sz="0" w:space="0" w:color="auto"/>
                          </w:divBdr>
                        </w:div>
                      </w:divsChild>
                    </w:div>
                    <w:div w:id="53353026">
                      <w:marLeft w:val="0"/>
                      <w:marRight w:val="0"/>
                      <w:marTop w:val="0"/>
                      <w:marBottom w:val="0"/>
                      <w:divBdr>
                        <w:top w:val="none" w:sz="0" w:space="0" w:color="auto"/>
                        <w:left w:val="none" w:sz="0" w:space="0" w:color="auto"/>
                        <w:bottom w:val="none" w:sz="0" w:space="0" w:color="auto"/>
                        <w:right w:val="none" w:sz="0" w:space="0" w:color="auto"/>
                      </w:divBdr>
                      <w:divsChild>
                        <w:div w:id="970289220">
                          <w:marLeft w:val="0"/>
                          <w:marRight w:val="0"/>
                          <w:marTop w:val="0"/>
                          <w:marBottom w:val="0"/>
                          <w:divBdr>
                            <w:top w:val="none" w:sz="0" w:space="0" w:color="auto"/>
                            <w:left w:val="none" w:sz="0" w:space="0" w:color="auto"/>
                            <w:bottom w:val="none" w:sz="0" w:space="0" w:color="auto"/>
                            <w:right w:val="none" w:sz="0" w:space="0" w:color="auto"/>
                          </w:divBdr>
                        </w:div>
                      </w:divsChild>
                    </w:div>
                    <w:div w:id="62994708">
                      <w:marLeft w:val="0"/>
                      <w:marRight w:val="0"/>
                      <w:marTop w:val="0"/>
                      <w:marBottom w:val="0"/>
                      <w:divBdr>
                        <w:top w:val="none" w:sz="0" w:space="0" w:color="auto"/>
                        <w:left w:val="none" w:sz="0" w:space="0" w:color="auto"/>
                        <w:bottom w:val="none" w:sz="0" w:space="0" w:color="auto"/>
                        <w:right w:val="none" w:sz="0" w:space="0" w:color="auto"/>
                      </w:divBdr>
                      <w:divsChild>
                        <w:div w:id="995497906">
                          <w:marLeft w:val="0"/>
                          <w:marRight w:val="0"/>
                          <w:marTop w:val="0"/>
                          <w:marBottom w:val="0"/>
                          <w:divBdr>
                            <w:top w:val="none" w:sz="0" w:space="0" w:color="auto"/>
                            <w:left w:val="none" w:sz="0" w:space="0" w:color="auto"/>
                            <w:bottom w:val="none" w:sz="0" w:space="0" w:color="auto"/>
                            <w:right w:val="none" w:sz="0" w:space="0" w:color="auto"/>
                          </w:divBdr>
                        </w:div>
                      </w:divsChild>
                    </w:div>
                    <w:div w:id="73288564">
                      <w:marLeft w:val="0"/>
                      <w:marRight w:val="0"/>
                      <w:marTop w:val="0"/>
                      <w:marBottom w:val="0"/>
                      <w:divBdr>
                        <w:top w:val="none" w:sz="0" w:space="0" w:color="auto"/>
                        <w:left w:val="none" w:sz="0" w:space="0" w:color="auto"/>
                        <w:bottom w:val="none" w:sz="0" w:space="0" w:color="auto"/>
                        <w:right w:val="none" w:sz="0" w:space="0" w:color="auto"/>
                      </w:divBdr>
                      <w:divsChild>
                        <w:div w:id="1589388811">
                          <w:marLeft w:val="0"/>
                          <w:marRight w:val="0"/>
                          <w:marTop w:val="0"/>
                          <w:marBottom w:val="0"/>
                          <w:divBdr>
                            <w:top w:val="none" w:sz="0" w:space="0" w:color="auto"/>
                            <w:left w:val="none" w:sz="0" w:space="0" w:color="auto"/>
                            <w:bottom w:val="none" w:sz="0" w:space="0" w:color="auto"/>
                            <w:right w:val="none" w:sz="0" w:space="0" w:color="auto"/>
                          </w:divBdr>
                        </w:div>
                      </w:divsChild>
                    </w:div>
                    <w:div w:id="86729637">
                      <w:marLeft w:val="0"/>
                      <w:marRight w:val="0"/>
                      <w:marTop w:val="0"/>
                      <w:marBottom w:val="0"/>
                      <w:divBdr>
                        <w:top w:val="none" w:sz="0" w:space="0" w:color="auto"/>
                        <w:left w:val="none" w:sz="0" w:space="0" w:color="auto"/>
                        <w:bottom w:val="none" w:sz="0" w:space="0" w:color="auto"/>
                        <w:right w:val="none" w:sz="0" w:space="0" w:color="auto"/>
                      </w:divBdr>
                      <w:divsChild>
                        <w:div w:id="1442527026">
                          <w:marLeft w:val="0"/>
                          <w:marRight w:val="0"/>
                          <w:marTop w:val="0"/>
                          <w:marBottom w:val="0"/>
                          <w:divBdr>
                            <w:top w:val="none" w:sz="0" w:space="0" w:color="auto"/>
                            <w:left w:val="none" w:sz="0" w:space="0" w:color="auto"/>
                            <w:bottom w:val="none" w:sz="0" w:space="0" w:color="auto"/>
                            <w:right w:val="none" w:sz="0" w:space="0" w:color="auto"/>
                          </w:divBdr>
                        </w:div>
                      </w:divsChild>
                    </w:div>
                    <w:div w:id="90250242">
                      <w:marLeft w:val="0"/>
                      <w:marRight w:val="0"/>
                      <w:marTop w:val="0"/>
                      <w:marBottom w:val="0"/>
                      <w:divBdr>
                        <w:top w:val="none" w:sz="0" w:space="0" w:color="auto"/>
                        <w:left w:val="none" w:sz="0" w:space="0" w:color="auto"/>
                        <w:bottom w:val="none" w:sz="0" w:space="0" w:color="auto"/>
                        <w:right w:val="none" w:sz="0" w:space="0" w:color="auto"/>
                      </w:divBdr>
                      <w:divsChild>
                        <w:div w:id="880824459">
                          <w:marLeft w:val="0"/>
                          <w:marRight w:val="0"/>
                          <w:marTop w:val="0"/>
                          <w:marBottom w:val="0"/>
                          <w:divBdr>
                            <w:top w:val="none" w:sz="0" w:space="0" w:color="auto"/>
                            <w:left w:val="none" w:sz="0" w:space="0" w:color="auto"/>
                            <w:bottom w:val="none" w:sz="0" w:space="0" w:color="auto"/>
                            <w:right w:val="none" w:sz="0" w:space="0" w:color="auto"/>
                          </w:divBdr>
                        </w:div>
                      </w:divsChild>
                    </w:div>
                    <w:div w:id="91318887">
                      <w:marLeft w:val="0"/>
                      <w:marRight w:val="0"/>
                      <w:marTop w:val="0"/>
                      <w:marBottom w:val="0"/>
                      <w:divBdr>
                        <w:top w:val="none" w:sz="0" w:space="0" w:color="auto"/>
                        <w:left w:val="none" w:sz="0" w:space="0" w:color="auto"/>
                        <w:bottom w:val="none" w:sz="0" w:space="0" w:color="auto"/>
                        <w:right w:val="none" w:sz="0" w:space="0" w:color="auto"/>
                      </w:divBdr>
                      <w:divsChild>
                        <w:div w:id="2105221466">
                          <w:marLeft w:val="0"/>
                          <w:marRight w:val="0"/>
                          <w:marTop w:val="0"/>
                          <w:marBottom w:val="0"/>
                          <w:divBdr>
                            <w:top w:val="none" w:sz="0" w:space="0" w:color="auto"/>
                            <w:left w:val="none" w:sz="0" w:space="0" w:color="auto"/>
                            <w:bottom w:val="none" w:sz="0" w:space="0" w:color="auto"/>
                            <w:right w:val="none" w:sz="0" w:space="0" w:color="auto"/>
                          </w:divBdr>
                        </w:div>
                      </w:divsChild>
                    </w:div>
                    <w:div w:id="105777714">
                      <w:marLeft w:val="0"/>
                      <w:marRight w:val="0"/>
                      <w:marTop w:val="0"/>
                      <w:marBottom w:val="0"/>
                      <w:divBdr>
                        <w:top w:val="none" w:sz="0" w:space="0" w:color="auto"/>
                        <w:left w:val="none" w:sz="0" w:space="0" w:color="auto"/>
                        <w:bottom w:val="none" w:sz="0" w:space="0" w:color="auto"/>
                        <w:right w:val="none" w:sz="0" w:space="0" w:color="auto"/>
                      </w:divBdr>
                      <w:divsChild>
                        <w:div w:id="58021631">
                          <w:marLeft w:val="0"/>
                          <w:marRight w:val="0"/>
                          <w:marTop w:val="0"/>
                          <w:marBottom w:val="0"/>
                          <w:divBdr>
                            <w:top w:val="none" w:sz="0" w:space="0" w:color="auto"/>
                            <w:left w:val="none" w:sz="0" w:space="0" w:color="auto"/>
                            <w:bottom w:val="none" w:sz="0" w:space="0" w:color="auto"/>
                            <w:right w:val="none" w:sz="0" w:space="0" w:color="auto"/>
                          </w:divBdr>
                        </w:div>
                      </w:divsChild>
                    </w:div>
                    <w:div w:id="112596259">
                      <w:marLeft w:val="0"/>
                      <w:marRight w:val="0"/>
                      <w:marTop w:val="0"/>
                      <w:marBottom w:val="0"/>
                      <w:divBdr>
                        <w:top w:val="none" w:sz="0" w:space="0" w:color="auto"/>
                        <w:left w:val="none" w:sz="0" w:space="0" w:color="auto"/>
                        <w:bottom w:val="none" w:sz="0" w:space="0" w:color="auto"/>
                        <w:right w:val="none" w:sz="0" w:space="0" w:color="auto"/>
                      </w:divBdr>
                      <w:divsChild>
                        <w:div w:id="232662476">
                          <w:marLeft w:val="0"/>
                          <w:marRight w:val="0"/>
                          <w:marTop w:val="0"/>
                          <w:marBottom w:val="0"/>
                          <w:divBdr>
                            <w:top w:val="none" w:sz="0" w:space="0" w:color="auto"/>
                            <w:left w:val="none" w:sz="0" w:space="0" w:color="auto"/>
                            <w:bottom w:val="none" w:sz="0" w:space="0" w:color="auto"/>
                            <w:right w:val="none" w:sz="0" w:space="0" w:color="auto"/>
                          </w:divBdr>
                        </w:div>
                      </w:divsChild>
                    </w:div>
                    <w:div w:id="136387219">
                      <w:marLeft w:val="0"/>
                      <w:marRight w:val="0"/>
                      <w:marTop w:val="0"/>
                      <w:marBottom w:val="0"/>
                      <w:divBdr>
                        <w:top w:val="none" w:sz="0" w:space="0" w:color="auto"/>
                        <w:left w:val="none" w:sz="0" w:space="0" w:color="auto"/>
                        <w:bottom w:val="none" w:sz="0" w:space="0" w:color="auto"/>
                        <w:right w:val="none" w:sz="0" w:space="0" w:color="auto"/>
                      </w:divBdr>
                      <w:divsChild>
                        <w:div w:id="2082751062">
                          <w:marLeft w:val="0"/>
                          <w:marRight w:val="0"/>
                          <w:marTop w:val="0"/>
                          <w:marBottom w:val="0"/>
                          <w:divBdr>
                            <w:top w:val="none" w:sz="0" w:space="0" w:color="auto"/>
                            <w:left w:val="none" w:sz="0" w:space="0" w:color="auto"/>
                            <w:bottom w:val="none" w:sz="0" w:space="0" w:color="auto"/>
                            <w:right w:val="none" w:sz="0" w:space="0" w:color="auto"/>
                          </w:divBdr>
                        </w:div>
                      </w:divsChild>
                    </w:div>
                    <w:div w:id="143816942">
                      <w:marLeft w:val="0"/>
                      <w:marRight w:val="0"/>
                      <w:marTop w:val="0"/>
                      <w:marBottom w:val="0"/>
                      <w:divBdr>
                        <w:top w:val="none" w:sz="0" w:space="0" w:color="auto"/>
                        <w:left w:val="none" w:sz="0" w:space="0" w:color="auto"/>
                        <w:bottom w:val="none" w:sz="0" w:space="0" w:color="auto"/>
                        <w:right w:val="none" w:sz="0" w:space="0" w:color="auto"/>
                      </w:divBdr>
                      <w:divsChild>
                        <w:div w:id="866335211">
                          <w:marLeft w:val="0"/>
                          <w:marRight w:val="0"/>
                          <w:marTop w:val="0"/>
                          <w:marBottom w:val="0"/>
                          <w:divBdr>
                            <w:top w:val="none" w:sz="0" w:space="0" w:color="auto"/>
                            <w:left w:val="none" w:sz="0" w:space="0" w:color="auto"/>
                            <w:bottom w:val="none" w:sz="0" w:space="0" w:color="auto"/>
                            <w:right w:val="none" w:sz="0" w:space="0" w:color="auto"/>
                          </w:divBdr>
                        </w:div>
                      </w:divsChild>
                    </w:div>
                    <w:div w:id="159588039">
                      <w:marLeft w:val="0"/>
                      <w:marRight w:val="0"/>
                      <w:marTop w:val="0"/>
                      <w:marBottom w:val="0"/>
                      <w:divBdr>
                        <w:top w:val="none" w:sz="0" w:space="0" w:color="auto"/>
                        <w:left w:val="none" w:sz="0" w:space="0" w:color="auto"/>
                        <w:bottom w:val="none" w:sz="0" w:space="0" w:color="auto"/>
                        <w:right w:val="none" w:sz="0" w:space="0" w:color="auto"/>
                      </w:divBdr>
                      <w:divsChild>
                        <w:div w:id="449904717">
                          <w:marLeft w:val="0"/>
                          <w:marRight w:val="0"/>
                          <w:marTop w:val="0"/>
                          <w:marBottom w:val="0"/>
                          <w:divBdr>
                            <w:top w:val="none" w:sz="0" w:space="0" w:color="auto"/>
                            <w:left w:val="none" w:sz="0" w:space="0" w:color="auto"/>
                            <w:bottom w:val="none" w:sz="0" w:space="0" w:color="auto"/>
                            <w:right w:val="none" w:sz="0" w:space="0" w:color="auto"/>
                          </w:divBdr>
                        </w:div>
                      </w:divsChild>
                    </w:div>
                    <w:div w:id="185339735">
                      <w:marLeft w:val="0"/>
                      <w:marRight w:val="0"/>
                      <w:marTop w:val="0"/>
                      <w:marBottom w:val="0"/>
                      <w:divBdr>
                        <w:top w:val="none" w:sz="0" w:space="0" w:color="auto"/>
                        <w:left w:val="none" w:sz="0" w:space="0" w:color="auto"/>
                        <w:bottom w:val="none" w:sz="0" w:space="0" w:color="auto"/>
                        <w:right w:val="none" w:sz="0" w:space="0" w:color="auto"/>
                      </w:divBdr>
                    </w:div>
                    <w:div w:id="234319889">
                      <w:marLeft w:val="0"/>
                      <w:marRight w:val="0"/>
                      <w:marTop w:val="0"/>
                      <w:marBottom w:val="0"/>
                      <w:divBdr>
                        <w:top w:val="none" w:sz="0" w:space="0" w:color="auto"/>
                        <w:left w:val="none" w:sz="0" w:space="0" w:color="auto"/>
                        <w:bottom w:val="none" w:sz="0" w:space="0" w:color="auto"/>
                        <w:right w:val="none" w:sz="0" w:space="0" w:color="auto"/>
                      </w:divBdr>
                      <w:divsChild>
                        <w:div w:id="1931042376">
                          <w:marLeft w:val="0"/>
                          <w:marRight w:val="0"/>
                          <w:marTop w:val="0"/>
                          <w:marBottom w:val="0"/>
                          <w:divBdr>
                            <w:top w:val="none" w:sz="0" w:space="0" w:color="auto"/>
                            <w:left w:val="none" w:sz="0" w:space="0" w:color="auto"/>
                            <w:bottom w:val="none" w:sz="0" w:space="0" w:color="auto"/>
                            <w:right w:val="none" w:sz="0" w:space="0" w:color="auto"/>
                          </w:divBdr>
                        </w:div>
                      </w:divsChild>
                    </w:div>
                    <w:div w:id="251818726">
                      <w:marLeft w:val="0"/>
                      <w:marRight w:val="0"/>
                      <w:marTop w:val="0"/>
                      <w:marBottom w:val="0"/>
                      <w:divBdr>
                        <w:top w:val="none" w:sz="0" w:space="0" w:color="auto"/>
                        <w:left w:val="none" w:sz="0" w:space="0" w:color="auto"/>
                        <w:bottom w:val="none" w:sz="0" w:space="0" w:color="auto"/>
                        <w:right w:val="none" w:sz="0" w:space="0" w:color="auto"/>
                      </w:divBdr>
                    </w:div>
                    <w:div w:id="255359853">
                      <w:marLeft w:val="0"/>
                      <w:marRight w:val="0"/>
                      <w:marTop w:val="0"/>
                      <w:marBottom w:val="0"/>
                      <w:divBdr>
                        <w:top w:val="none" w:sz="0" w:space="0" w:color="auto"/>
                        <w:left w:val="none" w:sz="0" w:space="0" w:color="auto"/>
                        <w:bottom w:val="none" w:sz="0" w:space="0" w:color="auto"/>
                        <w:right w:val="none" w:sz="0" w:space="0" w:color="auto"/>
                      </w:divBdr>
                      <w:divsChild>
                        <w:div w:id="390690521">
                          <w:marLeft w:val="0"/>
                          <w:marRight w:val="0"/>
                          <w:marTop w:val="0"/>
                          <w:marBottom w:val="0"/>
                          <w:divBdr>
                            <w:top w:val="none" w:sz="0" w:space="0" w:color="auto"/>
                            <w:left w:val="none" w:sz="0" w:space="0" w:color="auto"/>
                            <w:bottom w:val="none" w:sz="0" w:space="0" w:color="auto"/>
                            <w:right w:val="none" w:sz="0" w:space="0" w:color="auto"/>
                          </w:divBdr>
                        </w:div>
                      </w:divsChild>
                    </w:div>
                    <w:div w:id="269045811">
                      <w:marLeft w:val="0"/>
                      <w:marRight w:val="0"/>
                      <w:marTop w:val="0"/>
                      <w:marBottom w:val="0"/>
                      <w:divBdr>
                        <w:top w:val="none" w:sz="0" w:space="0" w:color="auto"/>
                        <w:left w:val="none" w:sz="0" w:space="0" w:color="auto"/>
                        <w:bottom w:val="none" w:sz="0" w:space="0" w:color="auto"/>
                        <w:right w:val="none" w:sz="0" w:space="0" w:color="auto"/>
                      </w:divBdr>
                      <w:divsChild>
                        <w:div w:id="734472612">
                          <w:marLeft w:val="0"/>
                          <w:marRight w:val="0"/>
                          <w:marTop w:val="0"/>
                          <w:marBottom w:val="0"/>
                          <w:divBdr>
                            <w:top w:val="none" w:sz="0" w:space="0" w:color="auto"/>
                            <w:left w:val="none" w:sz="0" w:space="0" w:color="auto"/>
                            <w:bottom w:val="none" w:sz="0" w:space="0" w:color="auto"/>
                            <w:right w:val="none" w:sz="0" w:space="0" w:color="auto"/>
                          </w:divBdr>
                        </w:div>
                      </w:divsChild>
                    </w:div>
                    <w:div w:id="296105567">
                      <w:marLeft w:val="0"/>
                      <w:marRight w:val="0"/>
                      <w:marTop w:val="0"/>
                      <w:marBottom w:val="0"/>
                      <w:divBdr>
                        <w:top w:val="none" w:sz="0" w:space="0" w:color="auto"/>
                        <w:left w:val="none" w:sz="0" w:space="0" w:color="auto"/>
                        <w:bottom w:val="none" w:sz="0" w:space="0" w:color="auto"/>
                        <w:right w:val="none" w:sz="0" w:space="0" w:color="auto"/>
                      </w:divBdr>
                      <w:divsChild>
                        <w:div w:id="1422533565">
                          <w:marLeft w:val="0"/>
                          <w:marRight w:val="0"/>
                          <w:marTop w:val="0"/>
                          <w:marBottom w:val="0"/>
                          <w:divBdr>
                            <w:top w:val="none" w:sz="0" w:space="0" w:color="auto"/>
                            <w:left w:val="none" w:sz="0" w:space="0" w:color="auto"/>
                            <w:bottom w:val="none" w:sz="0" w:space="0" w:color="auto"/>
                            <w:right w:val="none" w:sz="0" w:space="0" w:color="auto"/>
                          </w:divBdr>
                        </w:div>
                      </w:divsChild>
                    </w:div>
                    <w:div w:id="304434334">
                      <w:marLeft w:val="0"/>
                      <w:marRight w:val="0"/>
                      <w:marTop w:val="0"/>
                      <w:marBottom w:val="0"/>
                      <w:divBdr>
                        <w:top w:val="none" w:sz="0" w:space="0" w:color="auto"/>
                        <w:left w:val="none" w:sz="0" w:space="0" w:color="auto"/>
                        <w:bottom w:val="none" w:sz="0" w:space="0" w:color="auto"/>
                        <w:right w:val="none" w:sz="0" w:space="0" w:color="auto"/>
                      </w:divBdr>
                      <w:divsChild>
                        <w:div w:id="1918974256">
                          <w:marLeft w:val="0"/>
                          <w:marRight w:val="0"/>
                          <w:marTop w:val="0"/>
                          <w:marBottom w:val="0"/>
                          <w:divBdr>
                            <w:top w:val="none" w:sz="0" w:space="0" w:color="auto"/>
                            <w:left w:val="none" w:sz="0" w:space="0" w:color="auto"/>
                            <w:bottom w:val="none" w:sz="0" w:space="0" w:color="auto"/>
                            <w:right w:val="none" w:sz="0" w:space="0" w:color="auto"/>
                          </w:divBdr>
                        </w:div>
                      </w:divsChild>
                    </w:div>
                    <w:div w:id="334655230">
                      <w:marLeft w:val="0"/>
                      <w:marRight w:val="0"/>
                      <w:marTop w:val="0"/>
                      <w:marBottom w:val="0"/>
                      <w:divBdr>
                        <w:top w:val="none" w:sz="0" w:space="0" w:color="auto"/>
                        <w:left w:val="none" w:sz="0" w:space="0" w:color="auto"/>
                        <w:bottom w:val="none" w:sz="0" w:space="0" w:color="auto"/>
                        <w:right w:val="none" w:sz="0" w:space="0" w:color="auto"/>
                      </w:divBdr>
                      <w:divsChild>
                        <w:div w:id="1596550606">
                          <w:marLeft w:val="0"/>
                          <w:marRight w:val="0"/>
                          <w:marTop w:val="0"/>
                          <w:marBottom w:val="0"/>
                          <w:divBdr>
                            <w:top w:val="none" w:sz="0" w:space="0" w:color="auto"/>
                            <w:left w:val="none" w:sz="0" w:space="0" w:color="auto"/>
                            <w:bottom w:val="none" w:sz="0" w:space="0" w:color="auto"/>
                            <w:right w:val="none" w:sz="0" w:space="0" w:color="auto"/>
                          </w:divBdr>
                        </w:div>
                      </w:divsChild>
                    </w:div>
                    <w:div w:id="337734475">
                      <w:marLeft w:val="0"/>
                      <w:marRight w:val="0"/>
                      <w:marTop w:val="0"/>
                      <w:marBottom w:val="0"/>
                      <w:divBdr>
                        <w:top w:val="none" w:sz="0" w:space="0" w:color="auto"/>
                        <w:left w:val="none" w:sz="0" w:space="0" w:color="auto"/>
                        <w:bottom w:val="none" w:sz="0" w:space="0" w:color="auto"/>
                        <w:right w:val="none" w:sz="0" w:space="0" w:color="auto"/>
                      </w:divBdr>
                      <w:divsChild>
                        <w:div w:id="353306568">
                          <w:marLeft w:val="0"/>
                          <w:marRight w:val="0"/>
                          <w:marTop w:val="0"/>
                          <w:marBottom w:val="0"/>
                          <w:divBdr>
                            <w:top w:val="none" w:sz="0" w:space="0" w:color="auto"/>
                            <w:left w:val="none" w:sz="0" w:space="0" w:color="auto"/>
                            <w:bottom w:val="none" w:sz="0" w:space="0" w:color="auto"/>
                            <w:right w:val="none" w:sz="0" w:space="0" w:color="auto"/>
                          </w:divBdr>
                        </w:div>
                      </w:divsChild>
                    </w:div>
                    <w:div w:id="338625688">
                      <w:marLeft w:val="0"/>
                      <w:marRight w:val="0"/>
                      <w:marTop w:val="0"/>
                      <w:marBottom w:val="0"/>
                      <w:divBdr>
                        <w:top w:val="none" w:sz="0" w:space="0" w:color="auto"/>
                        <w:left w:val="none" w:sz="0" w:space="0" w:color="auto"/>
                        <w:bottom w:val="none" w:sz="0" w:space="0" w:color="auto"/>
                        <w:right w:val="none" w:sz="0" w:space="0" w:color="auto"/>
                      </w:divBdr>
                      <w:divsChild>
                        <w:div w:id="2126843812">
                          <w:marLeft w:val="0"/>
                          <w:marRight w:val="0"/>
                          <w:marTop w:val="0"/>
                          <w:marBottom w:val="0"/>
                          <w:divBdr>
                            <w:top w:val="none" w:sz="0" w:space="0" w:color="auto"/>
                            <w:left w:val="none" w:sz="0" w:space="0" w:color="auto"/>
                            <w:bottom w:val="none" w:sz="0" w:space="0" w:color="auto"/>
                            <w:right w:val="none" w:sz="0" w:space="0" w:color="auto"/>
                          </w:divBdr>
                        </w:div>
                      </w:divsChild>
                    </w:div>
                    <w:div w:id="354893868">
                      <w:marLeft w:val="0"/>
                      <w:marRight w:val="0"/>
                      <w:marTop w:val="0"/>
                      <w:marBottom w:val="0"/>
                      <w:divBdr>
                        <w:top w:val="none" w:sz="0" w:space="0" w:color="auto"/>
                        <w:left w:val="none" w:sz="0" w:space="0" w:color="auto"/>
                        <w:bottom w:val="none" w:sz="0" w:space="0" w:color="auto"/>
                        <w:right w:val="none" w:sz="0" w:space="0" w:color="auto"/>
                      </w:divBdr>
                      <w:divsChild>
                        <w:div w:id="1799251368">
                          <w:marLeft w:val="0"/>
                          <w:marRight w:val="0"/>
                          <w:marTop w:val="0"/>
                          <w:marBottom w:val="0"/>
                          <w:divBdr>
                            <w:top w:val="none" w:sz="0" w:space="0" w:color="auto"/>
                            <w:left w:val="none" w:sz="0" w:space="0" w:color="auto"/>
                            <w:bottom w:val="none" w:sz="0" w:space="0" w:color="auto"/>
                            <w:right w:val="none" w:sz="0" w:space="0" w:color="auto"/>
                          </w:divBdr>
                        </w:div>
                      </w:divsChild>
                    </w:div>
                    <w:div w:id="360936422">
                      <w:marLeft w:val="0"/>
                      <w:marRight w:val="0"/>
                      <w:marTop w:val="0"/>
                      <w:marBottom w:val="0"/>
                      <w:divBdr>
                        <w:top w:val="none" w:sz="0" w:space="0" w:color="auto"/>
                        <w:left w:val="none" w:sz="0" w:space="0" w:color="auto"/>
                        <w:bottom w:val="none" w:sz="0" w:space="0" w:color="auto"/>
                        <w:right w:val="none" w:sz="0" w:space="0" w:color="auto"/>
                      </w:divBdr>
                      <w:divsChild>
                        <w:div w:id="1579823395">
                          <w:marLeft w:val="0"/>
                          <w:marRight w:val="0"/>
                          <w:marTop w:val="0"/>
                          <w:marBottom w:val="0"/>
                          <w:divBdr>
                            <w:top w:val="none" w:sz="0" w:space="0" w:color="auto"/>
                            <w:left w:val="none" w:sz="0" w:space="0" w:color="auto"/>
                            <w:bottom w:val="none" w:sz="0" w:space="0" w:color="auto"/>
                            <w:right w:val="none" w:sz="0" w:space="0" w:color="auto"/>
                          </w:divBdr>
                        </w:div>
                      </w:divsChild>
                    </w:div>
                    <w:div w:id="384107495">
                      <w:marLeft w:val="0"/>
                      <w:marRight w:val="0"/>
                      <w:marTop w:val="0"/>
                      <w:marBottom w:val="0"/>
                      <w:divBdr>
                        <w:top w:val="none" w:sz="0" w:space="0" w:color="auto"/>
                        <w:left w:val="none" w:sz="0" w:space="0" w:color="auto"/>
                        <w:bottom w:val="none" w:sz="0" w:space="0" w:color="auto"/>
                        <w:right w:val="none" w:sz="0" w:space="0" w:color="auto"/>
                      </w:divBdr>
                      <w:divsChild>
                        <w:div w:id="1216504536">
                          <w:marLeft w:val="0"/>
                          <w:marRight w:val="0"/>
                          <w:marTop w:val="0"/>
                          <w:marBottom w:val="0"/>
                          <w:divBdr>
                            <w:top w:val="none" w:sz="0" w:space="0" w:color="auto"/>
                            <w:left w:val="none" w:sz="0" w:space="0" w:color="auto"/>
                            <w:bottom w:val="none" w:sz="0" w:space="0" w:color="auto"/>
                            <w:right w:val="none" w:sz="0" w:space="0" w:color="auto"/>
                          </w:divBdr>
                        </w:div>
                      </w:divsChild>
                    </w:div>
                    <w:div w:id="401147317">
                      <w:marLeft w:val="0"/>
                      <w:marRight w:val="0"/>
                      <w:marTop w:val="0"/>
                      <w:marBottom w:val="0"/>
                      <w:divBdr>
                        <w:top w:val="none" w:sz="0" w:space="0" w:color="auto"/>
                        <w:left w:val="none" w:sz="0" w:space="0" w:color="auto"/>
                        <w:bottom w:val="none" w:sz="0" w:space="0" w:color="auto"/>
                        <w:right w:val="none" w:sz="0" w:space="0" w:color="auto"/>
                      </w:divBdr>
                    </w:div>
                    <w:div w:id="407844698">
                      <w:marLeft w:val="0"/>
                      <w:marRight w:val="0"/>
                      <w:marTop w:val="0"/>
                      <w:marBottom w:val="0"/>
                      <w:divBdr>
                        <w:top w:val="none" w:sz="0" w:space="0" w:color="auto"/>
                        <w:left w:val="none" w:sz="0" w:space="0" w:color="auto"/>
                        <w:bottom w:val="none" w:sz="0" w:space="0" w:color="auto"/>
                        <w:right w:val="none" w:sz="0" w:space="0" w:color="auto"/>
                      </w:divBdr>
                    </w:div>
                    <w:div w:id="430666818">
                      <w:marLeft w:val="0"/>
                      <w:marRight w:val="0"/>
                      <w:marTop w:val="0"/>
                      <w:marBottom w:val="0"/>
                      <w:divBdr>
                        <w:top w:val="none" w:sz="0" w:space="0" w:color="auto"/>
                        <w:left w:val="none" w:sz="0" w:space="0" w:color="auto"/>
                        <w:bottom w:val="none" w:sz="0" w:space="0" w:color="auto"/>
                        <w:right w:val="none" w:sz="0" w:space="0" w:color="auto"/>
                      </w:divBdr>
                      <w:divsChild>
                        <w:div w:id="1953390392">
                          <w:marLeft w:val="0"/>
                          <w:marRight w:val="0"/>
                          <w:marTop w:val="0"/>
                          <w:marBottom w:val="0"/>
                          <w:divBdr>
                            <w:top w:val="none" w:sz="0" w:space="0" w:color="auto"/>
                            <w:left w:val="none" w:sz="0" w:space="0" w:color="auto"/>
                            <w:bottom w:val="none" w:sz="0" w:space="0" w:color="auto"/>
                            <w:right w:val="none" w:sz="0" w:space="0" w:color="auto"/>
                          </w:divBdr>
                        </w:div>
                      </w:divsChild>
                    </w:div>
                    <w:div w:id="457457569">
                      <w:marLeft w:val="0"/>
                      <w:marRight w:val="0"/>
                      <w:marTop w:val="0"/>
                      <w:marBottom w:val="0"/>
                      <w:divBdr>
                        <w:top w:val="none" w:sz="0" w:space="0" w:color="auto"/>
                        <w:left w:val="none" w:sz="0" w:space="0" w:color="auto"/>
                        <w:bottom w:val="none" w:sz="0" w:space="0" w:color="auto"/>
                        <w:right w:val="none" w:sz="0" w:space="0" w:color="auto"/>
                      </w:divBdr>
                      <w:divsChild>
                        <w:div w:id="2135638238">
                          <w:marLeft w:val="0"/>
                          <w:marRight w:val="0"/>
                          <w:marTop w:val="0"/>
                          <w:marBottom w:val="0"/>
                          <w:divBdr>
                            <w:top w:val="none" w:sz="0" w:space="0" w:color="auto"/>
                            <w:left w:val="none" w:sz="0" w:space="0" w:color="auto"/>
                            <w:bottom w:val="none" w:sz="0" w:space="0" w:color="auto"/>
                            <w:right w:val="none" w:sz="0" w:space="0" w:color="auto"/>
                          </w:divBdr>
                        </w:div>
                      </w:divsChild>
                    </w:div>
                    <w:div w:id="465777208">
                      <w:marLeft w:val="0"/>
                      <w:marRight w:val="0"/>
                      <w:marTop w:val="0"/>
                      <w:marBottom w:val="0"/>
                      <w:divBdr>
                        <w:top w:val="none" w:sz="0" w:space="0" w:color="auto"/>
                        <w:left w:val="none" w:sz="0" w:space="0" w:color="auto"/>
                        <w:bottom w:val="none" w:sz="0" w:space="0" w:color="auto"/>
                        <w:right w:val="none" w:sz="0" w:space="0" w:color="auto"/>
                      </w:divBdr>
                      <w:divsChild>
                        <w:div w:id="1557819374">
                          <w:marLeft w:val="0"/>
                          <w:marRight w:val="0"/>
                          <w:marTop w:val="0"/>
                          <w:marBottom w:val="0"/>
                          <w:divBdr>
                            <w:top w:val="none" w:sz="0" w:space="0" w:color="auto"/>
                            <w:left w:val="none" w:sz="0" w:space="0" w:color="auto"/>
                            <w:bottom w:val="none" w:sz="0" w:space="0" w:color="auto"/>
                            <w:right w:val="none" w:sz="0" w:space="0" w:color="auto"/>
                          </w:divBdr>
                        </w:div>
                      </w:divsChild>
                    </w:div>
                    <w:div w:id="470443799">
                      <w:marLeft w:val="0"/>
                      <w:marRight w:val="0"/>
                      <w:marTop w:val="0"/>
                      <w:marBottom w:val="0"/>
                      <w:divBdr>
                        <w:top w:val="none" w:sz="0" w:space="0" w:color="auto"/>
                        <w:left w:val="none" w:sz="0" w:space="0" w:color="auto"/>
                        <w:bottom w:val="none" w:sz="0" w:space="0" w:color="auto"/>
                        <w:right w:val="none" w:sz="0" w:space="0" w:color="auto"/>
                      </w:divBdr>
                      <w:divsChild>
                        <w:div w:id="1363359004">
                          <w:marLeft w:val="0"/>
                          <w:marRight w:val="0"/>
                          <w:marTop w:val="0"/>
                          <w:marBottom w:val="0"/>
                          <w:divBdr>
                            <w:top w:val="none" w:sz="0" w:space="0" w:color="auto"/>
                            <w:left w:val="none" w:sz="0" w:space="0" w:color="auto"/>
                            <w:bottom w:val="none" w:sz="0" w:space="0" w:color="auto"/>
                            <w:right w:val="none" w:sz="0" w:space="0" w:color="auto"/>
                          </w:divBdr>
                        </w:div>
                      </w:divsChild>
                    </w:div>
                    <w:div w:id="478115073">
                      <w:marLeft w:val="0"/>
                      <w:marRight w:val="0"/>
                      <w:marTop w:val="0"/>
                      <w:marBottom w:val="0"/>
                      <w:divBdr>
                        <w:top w:val="none" w:sz="0" w:space="0" w:color="auto"/>
                        <w:left w:val="none" w:sz="0" w:space="0" w:color="auto"/>
                        <w:bottom w:val="none" w:sz="0" w:space="0" w:color="auto"/>
                        <w:right w:val="none" w:sz="0" w:space="0" w:color="auto"/>
                      </w:divBdr>
                      <w:divsChild>
                        <w:div w:id="745347254">
                          <w:marLeft w:val="0"/>
                          <w:marRight w:val="0"/>
                          <w:marTop w:val="0"/>
                          <w:marBottom w:val="0"/>
                          <w:divBdr>
                            <w:top w:val="none" w:sz="0" w:space="0" w:color="auto"/>
                            <w:left w:val="none" w:sz="0" w:space="0" w:color="auto"/>
                            <w:bottom w:val="none" w:sz="0" w:space="0" w:color="auto"/>
                            <w:right w:val="none" w:sz="0" w:space="0" w:color="auto"/>
                          </w:divBdr>
                        </w:div>
                      </w:divsChild>
                    </w:div>
                    <w:div w:id="482086203">
                      <w:marLeft w:val="0"/>
                      <w:marRight w:val="0"/>
                      <w:marTop w:val="0"/>
                      <w:marBottom w:val="0"/>
                      <w:divBdr>
                        <w:top w:val="none" w:sz="0" w:space="0" w:color="auto"/>
                        <w:left w:val="none" w:sz="0" w:space="0" w:color="auto"/>
                        <w:bottom w:val="none" w:sz="0" w:space="0" w:color="auto"/>
                        <w:right w:val="none" w:sz="0" w:space="0" w:color="auto"/>
                      </w:divBdr>
                      <w:divsChild>
                        <w:div w:id="1115978895">
                          <w:marLeft w:val="0"/>
                          <w:marRight w:val="0"/>
                          <w:marTop w:val="0"/>
                          <w:marBottom w:val="0"/>
                          <w:divBdr>
                            <w:top w:val="none" w:sz="0" w:space="0" w:color="auto"/>
                            <w:left w:val="none" w:sz="0" w:space="0" w:color="auto"/>
                            <w:bottom w:val="none" w:sz="0" w:space="0" w:color="auto"/>
                            <w:right w:val="none" w:sz="0" w:space="0" w:color="auto"/>
                          </w:divBdr>
                        </w:div>
                      </w:divsChild>
                    </w:div>
                    <w:div w:id="500120780">
                      <w:marLeft w:val="0"/>
                      <w:marRight w:val="0"/>
                      <w:marTop w:val="0"/>
                      <w:marBottom w:val="0"/>
                      <w:divBdr>
                        <w:top w:val="none" w:sz="0" w:space="0" w:color="auto"/>
                        <w:left w:val="none" w:sz="0" w:space="0" w:color="auto"/>
                        <w:bottom w:val="none" w:sz="0" w:space="0" w:color="auto"/>
                        <w:right w:val="none" w:sz="0" w:space="0" w:color="auto"/>
                      </w:divBdr>
                      <w:divsChild>
                        <w:div w:id="1976178146">
                          <w:marLeft w:val="0"/>
                          <w:marRight w:val="0"/>
                          <w:marTop w:val="0"/>
                          <w:marBottom w:val="0"/>
                          <w:divBdr>
                            <w:top w:val="none" w:sz="0" w:space="0" w:color="auto"/>
                            <w:left w:val="none" w:sz="0" w:space="0" w:color="auto"/>
                            <w:bottom w:val="none" w:sz="0" w:space="0" w:color="auto"/>
                            <w:right w:val="none" w:sz="0" w:space="0" w:color="auto"/>
                          </w:divBdr>
                        </w:div>
                      </w:divsChild>
                    </w:div>
                    <w:div w:id="507135191">
                      <w:marLeft w:val="0"/>
                      <w:marRight w:val="0"/>
                      <w:marTop w:val="0"/>
                      <w:marBottom w:val="0"/>
                      <w:divBdr>
                        <w:top w:val="none" w:sz="0" w:space="0" w:color="auto"/>
                        <w:left w:val="none" w:sz="0" w:space="0" w:color="auto"/>
                        <w:bottom w:val="none" w:sz="0" w:space="0" w:color="auto"/>
                        <w:right w:val="none" w:sz="0" w:space="0" w:color="auto"/>
                      </w:divBdr>
                      <w:divsChild>
                        <w:div w:id="884952057">
                          <w:marLeft w:val="0"/>
                          <w:marRight w:val="0"/>
                          <w:marTop w:val="0"/>
                          <w:marBottom w:val="0"/>
                          <w:divBdr>
                            <w:top w:val="none" w:sz="0" w:space="0" w:color="auto"/>
                            <w:left w:val="none" w:sz="0" w:space="0" w:color="auto"/>
                            <w:bottom w:val="none" w:sz="0" w:space="0" w:color="auto"/>
                            <w:right w:val="none" w:sz="0" w:space="0" w:color="auto"/>
                          </w:divBdr>
                        </w:div>
                      </w:divsChild>
                    </w:div>
                    <w:div w:id="525678397">
                      <w:marLeft w:val="0"/>
                      <w:marRight w:val="0"/>
                      <w:marTop w:val="0"/>
                      <w:marBottom w:val="0"/>
                      <w:divBdr>
                        <w:top w:val="none" w:sz="0" w:space="0" w:color="auto"/>
                        <w:left w:val="none" w:sz="0" w:space="0" w:color="auto"/>
                        <w:bottom w:val="none" w:sz="0" w:space="0" w:color="auto"/>
                        <w:right w:val="none" w:sz="0" w:space="0" w:color="auto"/>
                      </w:divBdr>
                      <w:divsChild>
                        <w:div w:id="1975476859">
                          <w:marLeft w:val="0"/>
                          <w:marRight w:val="0"/>
                          <w:marTop w:val="0"/>
                          <w:marBottom w:val="0"/>
                          <w:divBdr>
                            <w:top w:val="none" w:sz="0" w:space="0" w:color="auto"/>
                            <w:left w:val="none" w:sz="0" w:space="0" w:color="auto"/>
                            <w:bottom w:val="none" w:sz="0" w:space="0" w:color="auto"/>
                            <w:right w:val="none" w:sz="0" w:space="0" w:color="auto"/>
                          </w:divBdr>
                        </w:div>
                      </w:divsChild>
                    </w:div>
                    <w:div w:id="559708357">
                      <w:marLeft w:val="0"/>
                      <w:marRight w:val="0"/>
                      <w:marTop w:val="0"/>
                      <w:marBottom w:val="0"/>
                      <w:divBdr>
                        <w:top w:val="none" w:sz="0" w:space="0" w:color="auto"/>
                        <w:left w:val="none" w:sz="0" w:space="0" w:color="auto"/>
                        <w:bottom w:val="none" w:sz="0" w:space="0" w:color="auto"/>
                        <w:right w:val="none" w:sz="0" w:space="0" w:color="auto"/>
                      </w:divBdr>
                      <w:divsChild>
                        <w:div w:id="1413892315">
                          <w:marLeft w:val="0"/>
                          <w:marRight w:val="0"/>
                          <w:marTop w:val="0"/>
                          <w:marBottom w:val="0"/>
                          <w:divBdr>
                            <w:top w:val="none" w:sz="0" w:space="0" w:color="auto"/>
                            <w:left w:val="none" w:sz="0" w:space="0" w:color="auto"/>
                            <w:bottom w:val="none" w:sz="0" w:space="0" w:color="auto"/>
                            <w:right w:val="none" w:sz="0" w:space="0" w:color="auto"/>
                          </w:divBdr>
                        </w:div>
                      </w:divsChild>
                    </w:div>
                    <w:div w:id="599024197">
                      <w:marLeft w:val="0"/>
                      <w:marRight w:val="0"/>
                      <w:marTop w:val="0"/>
                      <w:marBottom w:val="0"/>
                      <w:divBdr>
                        <w:top w:val="none" w:sz="0" w:space="0" w:color="auto"/>
                        <w:left w:val="none" w:sz="0" w:space="0" w:color="auto"/>
                        <w:bottom w:val="none" w:sz="0" w:space="0" w:color="auto"/>
                        <w:right w:val="none" w:sz="0" w:space="0" w:color="auto"/>
                      </w:divBdr>
                      <w:divsChild>
                        <w:div w:id="1913006337">
                          <w:marLeft w:val="0"/>
                          <w:marRight w:val="0"/>
                          <w:marTop w:val="0"/>
                          <w:marBottom w:val="0"/>
                          <w:divBdr>
                            <w:top w:val="none" w:sz="0" w:space="0" w:color="auto"/>
                            <w:left w:val="none" w:sz="0" w:space="0" w:color="auto"/>
                            <w:bottom w:val="none" w:sz="0" w:space="0" w:color="auto"/>
                            <w:right w:val="none" w:sz="0" w:space="0" w:color="auto"/>
                          </w:divBdr>
                        </w:div>
                      </w:divsChild>
                    </w:div>
                    <w:div w:id="645403849">
                      <w:marLeft w:val="0"/>
                      <w:marRight w:val="0"/>
                      <w:marTop w:val="0"/>
                      <w:marBottom w:val="0"/>
                      <w:divBdr>
                        <w:top w:val="none" w:sz="0" w:space="0" w:color="auto"/>
                        <w:left w:val="none" w:sz="0" w:space="0" w:color="auto"/>
                        <w:bottom w:val="none" w:sz="0" w:space="0" w:color="auto"/>
                        <w:right w:val="none" w:sz="0" w:space="0" w:color="auto"/>
                      </w:divBdr>
                      <w:divsChild>
                        <w:div w:id="730691330">
                          <w:marLeft w:val="0"/>
                          <w:marRight w:val="0"/>
                          <w:marTop w:val="0"/>
                          <w:marBottom w:val="0"/>
                          <w:divBdr>
                            <w:top w:val="none" w:sz="0" w:space="0" w:color="auto"/>
                            <w:left w:val="none" w:sz="0" w:space="0" w:color="auto"/>
                            <w:bottom w:val="none" w:sz="0" w:space="0" w:color="auto"/>
                            <w:right w:val="none" w:sz="0" w:space="0" w:color="auto"/>
                          </w:divBdr>
                        </w:div>
                      </w:divsChild>
                    </w:div>
                    <w:div w:id="656567932">
                      <w:marLeft w:val="0"/>
                      <w:marRight w:val="0"/>
                      <w:marTop w:val="0"/>
                      <w:marBottom w:val="0"/>
                      <w:divBdr>
                        <w:top w:val="none" w:sz="0" w:space="0" w:color="auto"/>
                        <w:left w:val="none" w:sz="0" w:space="0" w:color="auto"/>
                        <w:bottom w:val="none" w:sz="0" w:space="0" w:color="auto"/>
                        <w:right w:val="none" w:sz="0" w:space="0" w:color="auto"/>
                      </w:divBdr>
                      <w:divsChild>
                        <w:div w:id="474219848">
                          <w:marLeft w:val="0"/>
                          <w:marRight w:val="0"/>
                          <w:marTop w:val="0"/>
                          <w:marBottom w:val="0"/>
                          <w:divBdr>
                            <w:top w:val="none" w:sz="0" w:space="0" w:color="auto"/>
                            <w:left w:val="none" w:sz="0" w:space="0" w:color="auto"/>
                            <w:bottom w:val="none" w:sz="0" w:space="0" w:color="auto"/>
                            <w:right w:val="none" w:sz="0" w:space="0" w:color="auto"/>
                          </w:divBdr>
                        </w:div>
                      </w:divsChild>
                    </w:div>
                    <w:div w:id="679622585">
                      <w:marLeft w:val="0"/>
                      <w:marRight w:val="0"/>
                      <w:marTop w:val="0"/>
                      <w:marBottom w:val="0"/>
                      <w:divBdr>
                        <w:top w:val="none" w:sz="0" w:space="0" w:color="auto"/>
                        <w:left w:val="none" w:sz="0" w:space="0" w:color="auto"/>
                        <w:bottom w:val="none" w:sz="0" w:space="0" w:color="auto"/>
                        <w:right w:val="none" w:sz="0" w:space="0" w:color="auto"/>
                      </w:divBdr>
                      <w:divsChild>
                        <w:div w:id="1554344234">
                          <w:marLeft w:val="0"/>
                          <w:marRight w:val="0"/>
                          <w:marTop w:val="0"/>
                          <w:marBottom w:val="0"/>
                          <w:divBdr>
                            <w:top w:val="none" w:sz="0" w:space="0" w:color="auto"/>
                            <w:left w:val="none" w:sz="0" w:space="0" w:color="auto"/>
                            <w:bottom w:val="none" w:sz="0" w:space="0" w:color="auto"/>
                            <w:right w:val="none" w:sz="0" w:space="0" w:color="auto"/>
                          </w:divBdr>
                        </w:div>
                      </w:divsChild>
                    </w:div>
                    <w:div w:id="699283705">
                      <w:marLeft w:val="0"/>
                      <w:marRight w:val="0"/>
                      <w:marTop w:val="0"/>
                      <w:marBottom w:val="0"/>
                      <w:divBdr>
                        <w:top w:val="none" w:sz="0" w:space="0" w:color="auto"/>
                        <w:left w:val="none" w:sz="0" w:space="0" w:color="auto"/>
                        <w:bottom w:val="none" w:sz="0" w:space="0" w:color="auto"/>
                        <w:right w:val="none" w:sz="0" w:space="0" w:color="auto"/>
                      </w:divBdr>
                      <w:divsChild>
                        <w:div w:id="246427252">
                          <w:marLeft w:val="0"/>
                          <w:marRight w:val="0"/>
                          <w:marTop w:val="0"/>
                          <w:marBottom w:val="0"/>
                          <w:divBdr>
                            <w:top w:val="none" w:sz="0" w:space="0" w:color="auto"/>
                            <w:left w:val="none" w:sz="0" w:space="0" w:color="auto"/>
                            <w:bottom w:val="none" w:sz="0" w:space="0" w:color="auto"/>
                            <w:right w:val="none" w:sz="0" w:space="0" w:color="auto"/>
                          </w:divBdr>
                        </w:div>
                      </w:divsChild>
                    </w:div>
                    <w:div w:id="744959708">
                      <w:marLeft w:val="0"/>
                      <w:marRight w:val="0"/>
                      <w:marTop w:val="0"/>
                      <w:marBottom w:val="0"/>
                      <w:divBdr>
                        <w:top w:val="none" w:sz="0" w:space="0" w:color="auto"/>
                        <w:left w:val="none" w:sz="0" w:space="0" w:color="auto"/>
                        <w:bottom w:val="none" w:sz="0" w:space="0" w:color="auto"/>
                        <w:right w:val="none" w:sz="0" w:space="0" w:color="auto"/>
                      </w:divBdr>
                      <w:divsChild>
                        <w:div w:id="1551960629">
                          <w:marLeft w:val="0"/>
                          <w:marRight w:val="0"/>
                          <w:marTop w:val="30"/>
                          <w:marBottom w:val="30"/>
                          <w:divBdr>
                            <w:top w:val="none" w:sz="0" w:space="0" w:color="auto"/>
                            <w:left w:val="none" w:sz="0" w:space="0" w:color="auto"/>
                            <w:bottom w:val="none" w:sz="0" w:space="0" w:color="auto"/>
                            <w:right w:val="none" w:sz="0" w:space="0" w:color="auto"/>
                          </w:divBdr>
                          <w:divsChild>
                            <w:div w:id="958218154">
                              <w:marLeft w:val="0"/>
                              <w:marRight w:val="0"/>
                              <w:marTop w:val="0"/>
                              <w:marBottom w:val="0"/>
                              <w:divBdr>
                                <w:top w:val="none" w:sz="0" w:space="0" w:color="auto"/>
                                <w:left w:val="none" w:sz="0" w:space="0" w:color="auto"/>
                                <w:bottom w:val="none" w:sz="0" w:space="0" w:color="auto"/>
                                <w:right w:val="none" w:sz="0" w:space="0" w:color="auto"/>
                              </w:divBdr>
                              <w:divsChild>
                                <w:div w:id="1437484442">
                                  <w:marLeft w:val="0"/>
                                  <w:marRight w:val="0"/>
                                  <w:marTop w:val="0"/>
                                  <w:marBottom w:val="0"/>
                                  <w:divBdr>
                                    <w:top w:val="none" w:sz="0" w:space="0" w:color="auto"/>
                                    <w:left w:val="none" w:sz="0" w:space="0" w:color="auto"/>
                                    <w:bottom w:val="none" w:sz="0" w:space="0" w:color="auto"/>
                                    <w:right w:val="none" w:sz="0" w:space="0" w:color="auto"/>
                                  </w:divBdr>
                                </w:div>
                              </w:divsChild>
                            </w:div>
                            <w:div w:id="2010477972">
                              <w:marLeft w:val="0"/>
                              <w:marRight w:val="0"/>
                              <w:marTop w:val="0"/>
                              <w:marBottom w:val="0"/>
                              <w:divBdr>
                                <w:top w:val="none" w:sz="0" w:space="0" w:color="auto"/>
                                <w:left w:val="none" w:sz="0" w:space="0" w:color="auto"/>
                                <w:bottom w:val="none" w:sz="0" w:space="0" w:color="auto"/>
                                <w:right w:val="none" w:sz="0" w:space="0" w:color="auto"/>
                              </w:divBdr>
                              <w:divsChild>
                                <w:div w:id="140811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3259126">
                      <w:marLeft w:val="0"/>
                      <w:marRight w:val="0"/>
                      <w:marTop w:val="0"/>
                      <w:marBottom w:val="0"/>
                      <w:divBdr>
                        <w:top w:val="none" w:sz="0" w:space="0" w:color="auto"/>
                        <w:left w:val="none" w:sz="0" w:space="0" w:color="auto"/>
                        <w:bottom w:val="none" w:sz="0" w:space="0" w:color="auto"/>
                        <w:right w:val="none" w:sz="0" w:space="0" w:color="auto"/>
                      </w:divBdr>
                      <w:divsChild>
                        <w:div w:id="466825567">
                          <w:marLeft w:val="0"/>
                          <w:marRight w:val="0"/>
                          <w:marTop w:val="0"/>
                          <w:marBottom w:val="0"/>
                          <w:divBdr>
                            <w:top w:val="none" w:sz="0" w:space="0" w:color="auto"/>
                            <w:left w:val="none" w:sz="0" w:space="0" w:color="auto"/>
                            <w:bottom w:val="none" w:sz="0" w:space="0" w:color="auto"/>
                            <w:right w:val="none" w:sz="0" w:space="0" w:color="auto"/>
                          </w:divBdr>
                        </w:div>
                      </w:divsChild>
                    </w:div>
                    <w:div w:id="816724309">
                      <w:marLeft w:val="0"/>
                      <w:marRight w:val="0"/>
                      <w:marTop w:val="0"/>
                      <w:marBottom w:val="0"/>
                      <w:divBdr>
                        <w:top w:val="none" w:sz="0" w:space="0" w:color="auto"/>
                        <w:left w:val="none" w:sz="0" w:space="0" w:color="auto"/>
                        <w:bottom w:val="none" w:sz="0" w:space="0" w:color="auto"/>
                        <w:right w:val="none" w:sz="0" w:space="0" w:color="auto"/>
                      </w:divBdr>
                      <w:divsChild>
                        <w:div w:id="897933193">
                          <w:marLeft w:val="0"/>
                          <w:marRight w:val="0"/>
                          <w:marTop w:val="0"/>
                          <w:marBottom w:val="0"/>
                          <w:divBdr>
                            <w:top w:val="none" w:sz="0" w:space="0" w:color="auto"/>
                            <w:left w:val="none" w:sz="0" w:space="0" w:color="auto"/>
                            <w:bottom w:val="none" w:sz="0" w:space="0" w:color="auto"/>
                            <w:right w:val="none" w:sz="0" w:space="0" w:color="auto"/>
                          </w:divBdr>
                        </w:div>
                      </w:divsChild>
                    </w:div>
                    <w:div w:id="819151540">
                      <w:marLeft w:val="0"/>
                      <w:marRight w:val="0"/>
                      <w:marTop w:val="0"/>
                      <w:marBottom w:val="0"/>
                      <w:divBdr>
                        <w:top w:val="none" w:sz="0" w:space="0" w:color="auto"/>
                        <w:left w:val="none" w:sz="0" w:space="0" w:color="auto"/>
                        <w:bottom w:val="none" w:sz="0" w:space="0" w:color="auto"/>
                        <w:right w:val="none" w:sz="0" w:space="0" w:color="auto"/>
                      </w:divBdr>
                      <w:divsChild>
                        <w:div w:id="1109930466">
                          <w:marLeft w:val="0"/>
                          <w:marRight w:val="0"/>
                          <w:marTop w:val="0"/>
                          <w:marBottom w:val="0"/>
                          <w:divBdr>
                            <w:top w:val="none" w:sz="0" w:space="0" w:color="auto"/>
                            <w:left w:val="none" w:sz="0" w:space="0" w:color="auto"/>
                            <w:bottom w:val="none" w:sz="0" w:space="0" w:color="auto"/>
                            <w:right w:val="none" w:sz="0" w:space="0" w:color="auto"/>
                          </w:divBdr>
                        </w:div>
                      </w:divsChild>
                    </w:div>
                    <w:div w:id="883954416">
                      <w:marLeft w:val="0"/>
                      <w:marRight w:val="0"/>
                      <w:marTop w:val="0"/>
                      <w:marBottom w:val="0"/>
                      <w:divBdr>
                        <w:top w:val="none" w:sz="0" w:space="0" w:color="auto"/>
                        <w:left w:val="none" w:sz="0" w:space="0" w:color="auto"/>
                        <w:bottom w:val="none" w:sz="0" w:space="0" w:color="auto"/>
                        <w:right w:val="none" w:sz="0" w:space="0" w:color="auto"/>
                      </w:divBdr>
                      <w:divsChild>
                        <w:div w:id="226577351">
                          <w:marLeft w:val="0"/>
                          <w:marRight w:val="0"/>
                          <w:marTop w:val="0"/>
                          <w:marBottom w:val="0"/>
                          <w:divBdr>
                            <w:top w:val="none" w:sz="0" w:space="0" w:color="auto"/>
                            <w:left w:val="none" w:sz="0" w:space="0" w:color="auto"/>
                            <w:bottom w:val="none" w:sz="0" w:space="0" w:color="auto"/>
                            <w:right w:val="none" w:sz="0" w:space="0" w:color="auto"/>
                          </w:divBdr>
                        </w:div>
                      </w:divsChild>
                    </w:div>
                    <w:div w:id="888491123">
                      <w:marLeft w:val="0"/>
                      <w:marRight w:val="0"/>
                      <w:marTop w:val="0"/>
                      <w:marBottom w:val="0"/>
                      <w:divBdr>
                        <w:top w:val="none" w:sz="0" w:space="0" w:color="auto"/>
                        <w:left w:val="none" w:sz="0" w:space="0" w:color="auto"/>
                        <w:bottom w:val="none" w:sz="0" w:space="0" w:color="auto"/>
                        <w:right w:val="none" w:sz="0" w:space="0" w:color="auto"/>
                      </w:divBdr>
                      <w:divsChild>
                        <w:div w:id="1990863499">
                          <w:marLeft w:val="0"/>
                          <w:marRight w:val="0"/>
                          <w:marTop w:val="0"/>
                          <w:marBottom w:val="0"/>
                          <w:divBdr>
                            <w:top w:val="none" w:sz="0" w:space="0" w:color="auto"/>
                            <w:left w:val="none" w:sz="0" w:space="0" w:color="auto"/>
                            <w:bottom w:val="none" w:sz="0" w:space="0" w:color="auto"/>
                            <w:right w:val="none" w:sz="0" w:space="0" w:color="auto"/>
                          </w:divBdr>
                        </w:div>
                      </w:divsChild>
                    </w:div>
                    <w:div w:id="889657276">
                      <w:marLeft w:val="0"/>
                      <w:marRight w:val="0"/>
                      <w:marTop w:val="0"/>
                      <w:marBottom w:val="0"/>
                      <w:divBdr>
                        <w:top w:val="none" w:sz="0" w:space="0" w:color="auto"/>
                        <w:left w:val="none" w:sz="0" w:space="0" w:color="auto"/>
                        <w:bottom w:val="none" w:sz="0" w:space="0" w:color="auto"/>
                        <w:right w:val="none" w:sz="0" w:space="0" w:color="auto"/>
                      </w:divBdr>
                      <w:divsChild>
                        <w:div w:id="1459034592">
                          <w:marLeft w:val="0"/>
                          <w:marRight w:val="0"/>
                          <w:marTop w:val="0"/>
                          <w:marBottom w:val="0"/>
                          <w:divBdr>
                            <w:top w:val="none" w:sz="0" w:space="0" w:color="auto"/>
                            <w:left w:val="none" w:sz="0" w:space="0" w:color="auto"/>
                            <w:bottom w:val="none" w:sz="0" w:space="0" w:color="auto"/>
                            <w:right w:val="none" w:sz="0" w:space="0" w:color="auto"/>
                          </w:divBdr>
                        </w:div>
                      </w:divsChild>
                    </w:div>
                    <w:div w:id="899174765">
                      <w:marLeft w:val="0"/>
                      <w:marRight w:val="0"/>
                      <w:marTop w:val="0"/>
                      <w:marBottom w:val="0"/>
                      <w:divBdr>
                        <w:top w:val="none" w:sz="0" w:space="0" w:color="auto"/>
                        <w:left w:val="none" w:sz="0" w:space="0" w:color="auto"/>
                        <w:bottom w:val="none" w:sz="0" w:space="0" w:color="auto"/>
                        <w:right w:val="none" w:sz="0" w:space="0" w:color="auto"/>
                      </w:divBdr>
                      <w:divsChild>
                        <w:div w:id="1347363874">
                          <w:marLeft w:val="0"/>
                          <w:marRight w:val="0"/>
                          <w:marTop w:val="0"/>
                          <w:marBottom w:val="0"/>
                          <w:divBdr>
                            <w:top w:val="none" w:sz="0" w:space="0" w:color="auto"/>
                            <w:left w:val="none" w:sz="0" w:space="0" w:color="auto"/>
                            <w:bottom w:val="none" w:sz="0" w:space="0" w:color="auto"/>
                            <w:right w:val="none" w:sz="0" w:space="0" w:color="auto"/>
                          </w:divBdr>
                        </w:div>
                      </w:divsChild>
                    </w:div>
                    <w:div w:id="971057732">
                      <w:marLeft w:val="0"/>
                      <w:marRight w:val="0"/>
                      <w:marTop w:val="0"/>
                      <w:marBottom w:val="0"/>
                      <w:divBdr>
                        <w:top w:val="none" w:sz="0" w:space="0" w:color="auto"/>
                        <w:left w:val="none" w:sz="0" w:space="0" w:color="auto"/>
                        <w:bottom w:val="none" w:sz="0" w:space="0" w:color="auto"/>
                        <w:right w:val="none" w:sz="0" w:space="0" w:color="auto"/>
                      </w:divBdr>
                      <w:divsChild>
                        <w:div w:id="589892503">
                          <w:marLeft w:val="0"/>
                          <w:marRight w:val="0"/>
                          <w:marTop w:val="0"/>
                          <w:marBottom w:val="0"/>
                          <w:divBdr>
                            <w:top w:val="none" w:sz="0" w:space="0" w:color="auto"/>
                            <w:left w:val="none" w:sz="0" w:space="0" w:color="auto"/>
                            <w:bottom w:val="none" w:sz="0" w:space="0" w:color="auto"/>
                            <w:right w:val="none" w:sz="0" w:space="0" w:color="auto"/>
                          </w:divBdr>
                        </w:div>
                      </w:divsChild>
                    </w:div>
                    <w:div w:id="971907118">
                      <w:marLeft w:val="0"/>
                      <w:marRight w:val="0"/>
                      <w:marTop w:val="0"/>
                      <w:marBottom w:val="0"/>
                      <w:divBdr>
                        <w:top w:val="none" w:sz="0" w:space="0" w:color="auto"/>
                        <w:left w:val="none" w:sz="0" w:space="0" w:color="auto"/>
                        <w:bottom w:val="none" w:sz="0" w:space="0" w:color="auto"/>
                        <w:right w:val="none" w:sz="0" w:space="0" w:color="auto"/>
                      </w:divBdr>
                      <w:divsChild>
                        <w:div w:id="23093763">
                          <w:marLeft w:val="0"/>
                          <w:marRight w:val="0"/>
                          <w:marTop w:val="0"/>
                          <w:marBottom w:val="0"/>
                          <w:divBdr>
                            <w:top w:val="none" w:sz="0" w:space="0" w:color="auto"/>
                            <w:left w:val="none" w:sz="0" w:space="0" w:color="auto"/>
                            <w:bottom w:val="none" w:sz="0" w:space="0" w:color="auto"/>
                            <w:right w:val="none" w:sz="0" w:space="0" w:color="auto"/>
                          </w:divBdr>
                        </w:div>
                      </w:divsChild>
                    </w:div>
                    <w:div w:id="991828962">
                      <w:marLeft w:val="0"/>
                      <w:marRight w:val="0"/>
                      <w:marTop w:val="0"/>
                      <w:marBottom w:val="0"/>
                      <w:divBdr>
                        <w:top w:val="none" w:sz="0" w:space="0" w:color="auto"/>
                        <w:left w:val="none" w:sz="0" w:space="0" w:color="auto"/>
                        <w:bottom w:val="none" w:sz="0" w:space="0" w:color="auto"/>
                        <w:right w:val="none" w:sz="0" w:space="0" w:color="auto"/>
                      </w:divBdr>
                      <w:divsChild>
                        <w:div w:id="555972698">
                          <w:marLeft w:val="0"/>
                          <w:marRight w:val="0"/>
                          <w:marTop w:val="0"/>
                          <w:marBottom w:val="0"/>
                          <w:divBdr>
                            <w:top w:val="none" w:sz="0" w:space="0" w:color="auto"/>
                            <w:left w:val="none" w:sz="0" w:space="0" w:color="auto"/>
                            <w:bottom w:val="none" w:sz="0" w:space="0" w:color="auto"/>
                            <w:right w:val="none" w:sz="0" w:space="0" w:color="auto"/>
                          </w:divBdr>
                        </w:div>
                      </w:divsChild>
                    </w:div>
                    <w:div w:id="1066302587">
                      <w:marLeft w:val="0"/>
                      <w:marRight w:val="0"/>
                      <w:marTop w:val="0"/>
                      <w:marBottom w:val="0"/>
                      <w:divBdr>
                        <w:top w:val="none" w:sz="0" w:space="0" w:color="auto"/>
                        <w:left w:val="none" w:sz="0" w:space="0" w:color="auto"/>
                        <w:bottom w:val="none" w:sz="0" w:space="0" w:color="auto"/>
                        <w:right w:val="none" w:sz="0" w:space="0" w:color="auto"/>
                      </w:divBdr>
                      <w:divsChild>
                        <w:div w:id="1186868415">
                          <w:marLeft w:val="0"/>
                          <w:marRight w:val="0"/>
                          <w:marTop w:val="0"/>
                          <w:marBottom w:val="0"/>
                          <w:divBdr>
                            <w:top w:val="none" w:sz="0" w:space="0" w:color="auto"/>
                            <w:left w:val="none" w:sz="0" w:space="0" w:color="auto"/>
                            <w:bottom w:val="none" w:sz="0" w:space="0" w:color="auto"/>
                            <w:right w:val="none" w:sz="0" w:space="0" w:color="auto"/>
                          </w:divBdr>
                        </w:div>
                      </w:divsChild>
                    </w:div>
                    <w:div w:id="1073309630">
                      <w:marLeft w:val="0"/>
                      <w:marRight w:val="0"/>
                      <w:marTop w:val="0"/>
                      <w:marBottom w:val="0"/>
                      <w:divBdr>
                        <w:top w:val="none" w:sz="0" w:space="0" w:color="auto"/>
                        <w:left w:val="none" w:sz="0" w:space="0" w:color="auto"/>
                        <w:bottom w:val="none" w:sz="0" w:space="0" w:color="auto"/>
                        <w:right w:val="none" w:sz="0" w:space="0" w:color="auto"/>
                      </w:divBdr>
                      <w:divsChild>
                        <w:div w:id="135337550">
                          <w:marLeft w:val="0"/>
                          <w:marRight w:val="0"/>
                          <w:marTop w:val="0"/>
                          <w:marBottom w:val="0"/>
                          <w:divBdr>
                            <w:top w:val="none" w:sz="0" w:space="0" w:color="auto"/>
                            <w:left w:val="none" w:sz="0" w:space="0" w:color="auto"/>
                            <w:bottom w:val="none" w:sz="0" w:space="0" w:color="auto"/>
                            <w:right w:val="none" w:sz="0" w:space="0" w:color="auto"/>
                          </w:divBdr>
                        </w:div>
                      </w:divsChild>
                    </w:div>
                    <w:div w:id="1079794133">
                      <w:marLeft w:val="0"/>
                      <w:marRight w:val="0"/>
                      <w:marTop w:val="0"/>
                      <w:marBottom w:val="0"/>
                      <w:divBdr>
                        <w:top w:val="none" w:sz="0" w:space="0" w:color="auto"/>
                        <w:left w:val="none" w:sz="0" w:space="0" w:color="auto"/>
                        <w:bottom w:val="none" w:sz="0" w:space="0" w:color="auto"/>
                        <w:right w:val="none" w:sz="0" w:space="0" w:color="auto"/>
                      </w:divBdr>
                      <w:divsChild>
                        <w:div w:id="1612858424">
                          <w:marLeft w:val="0"/>
                          <w:marRight w:val="0"/>
                          <w:marTop w:val="0"/>
                          <w:marBottom w:val="0"/>
                          <w:divBdr>
                            <w:top w:val="none" w:sz="0" w:space="0" w:color="auto"/>
                            <w:left w:val="none" w:sz="0" w:space="0" w:color="auto"/>
                            <w:bottom w:val="none" w:sz="0" w:space="0" w:color="auto"/>
                            <w:right w:val="none" w:sz="0" w:space="0" w:color="auto"/>
                          </w:divBdr>
                        </w:div>
                      </w:divsChild>
                    </w:div>
                    <w:div w:id="1153063951">
                      <w:marLeft w:val="0"/>
                      <w:marRight w:val="0"/>
                      <w:marTop w:val="0"/>
                      <w:marBottom w:val="0"/>
                      <w:divBdr>
                        <w:top w:val="none" w:sz="0" w:space="0" w:color="auto"/>
                        <w:left w:val="none" w:sz="0" w:space="0" w:color="auto"/>
                        <w:bottom w:val="none" w:sz="0" w:space="0" w:color="auto"/>
                        <w:right w:val="none" w:sz="0" w:space="0" w:color="auto"/>
                      </w:divBdr>
                      <w:divsChild>
                        <w:div w:id="638651491">
                          <w:marLeft w:val="0"/>
                          <w:marRight w:val="0"/>
                          <w:marTop w:val="0"/>
                          <w:marBottom w:val="0"/>
                          <w:divBdr>
                            <w:top w:val="none" w:sz="0" w:space="0" w:color="auto"/>
                            <w:left w:val="none" w:sz="0" w:space="0" w:color="auto"/>
                            <w:bottom w:val="none" w:sz="0" w:space="0" w:color="auto"/>
                            <w:right w:val="none" w:sz="0" w:space="0" w:color="auto"/>
                          </w:divBdr>
                        </w:div>
                      </w:divsChild>
                    </w:div>
                    <w:div w:id="1168406286">
                      <w:marLeft w:val="0"/>
                      <w:marRight w:val="0"/>
                      <w:marTop w:val="0"/>
                      <w:marBottom w:val="0"/>
                      <w:divBdr>
                        <w:top w:val="none" w:sz="0" w:space="0" w:color="auto"/>
                        <w:left w:val="none" w:sz="0" w:space="0" w:color="auto"/>
                        <w:bottom w:val="none" w:sz="0" w:space="0" w:color="auto"/>
                        <w:right w:val="none" w:sz="0" w:space="0" w:color="auto"/>
                      </w:divBdr>
                      <w:divsChild>
                        <w:div w:id="28993542">
                          <w:marLeft w:val="0"/>
                          <w:marRight w:val="0"/>
                          <w:marTop w:val="0"/>
                          <w:marBottom w:val="0"/>
                          <w:divBdr>
                            <w:top w:val="none" w:sz="0" w:space="0" w:color="auto"/>
                            <w:left w:val="none" w:sz="0" w:space="0" w:color="auto"/>
                            <w:bottom w:val="none" w:sz="0" w:space="0" w:color="auto"/>
                            <w:right w:val="none" w:sz="0" w:space="0" w:color="auto"/>
                          </w:divBdr>
                        </w:div>
                      </w:divsChild>
                    </w:div>
                    <w:div w:id="1176261101">
                      <w:marLeft w:val="0"/>
                      <w:marRight w:val="0"/>
                      <w:marTop w:val="0"/>
                      <w:marBottom w:val="0"/>
                      <w:divBdr>
                        <w:top w:val="none" w:sz="0" w:space="0" w:color="auto"/>
                        <w:left w:val="none" w:sz="0" w:space="0" w:color="auto"/>
                        <w:bottom w:val="none" w:sz="0" w:space="0" w:color="auto"/>
                        <w:right w:val="none" w:sz="0" w:space="0" w:color="auto"/>
                      </w:divBdr>
                      <w:divsChild>
                        <w:div w:id="1160583341">
                          <w:marLeft w:val="0"/>
                          <w:marRight w:val="0"/>
                          <w:marTop w:val="0"/>
                          <w:marBottom w:val="0"/>
                          <w:divBdr>
                            <w:top w:val="none" w:sz="0" w:space="0" w:color="auto"/>
                            <w:left w:val="none" w:sz="0" w:space="0" w:color="auto"/>
                            <w:bottom w:val="none" w:sz="0" w:space="0" w:color="auto"/>
                            <w:right w:val="none" w:sz="0" w:space="0" w:color="auto"/>
                          </w:divBdr>
                        </w:div>
                      </w:divsChild>
                    </w:div>
                    <w:div w:id="1184055436">
                      <w:marLeft w:val="0"/>
                      <w:marRight w:val="0"/>
                      <w:marTop w:val="0"/>
                      <w:marBottom w:val="0"/>
                      <w:divBdr>
                        <w:top w:val="none" w:sz="0" w:space="0" w:color="auto"/>
                        <w:left w:val="none" w:sz="0" w:space="0" w:color="auto"/>
                        <w:bottom w:val="none" w:sz="0" w:space="0" w:color="auto"/>
                        <w:right w:val="none" w:sz="0" w:space="0" w:color="auto"/>
                      </w:divBdr>
                      <w:divsChild>
                        <w:div w:id="1655258682">
                          <w:marLeft w:val="0"/>
                          <w:marRight w:val="0"/>
                          <w:marTop w:val="0"/>
                          <w:marBottom w:val="0"/>
                          <w:divBdr>
                            <w:top w:val="none" w:sz="0" w:space="0" w:color="auto"/>
                            <w:left w:val="none" w:sz="0" w:space="0" w:color="auto"/>
                            <w:bottom w:val="none" w:sz="0" w:space="0" w:color="auto"/>
                            <w:right w:val="none" w:sz="0" w:space="0" w:color="auto"/>
                          </w:divBdr>
                        </w:div>
                      </w:divsChild>
                    </w:div>
                    <w:div w:id="1184057142">
                      <w:marLeft w:val="0"/>
                      <w:marRight w:val="0"/>
                      <w:marTop w:val="0"/>
                      <w:marBottom w:val="0"/>
                      <w:divBdr>
                        <w:top w:val="none" w:sz="0" w:space="0" w:color="auto"/>
                        <w:left w:val="none" w:sz="0" w:space="0" w:color="auto"/>
                        <w:bottom w:val="none" w:sz="0" w:space="0" w:color="auto"/>
                        <w:right w:val="none" w:sz="0" w:space="0" w:color="auto"/>
                      </w:divBdr>
                      <w:divsChild>
                        <w:div w:id="1144588787">
                          <w:marLeft w:val="0"/>
                          <w:marRight w:val="0"/>
                          <w:marTop w:val="0"/>
                          <w:marBottom w:val="0"/>
                          <w:divBdr>
                            <w:top w:val="none" w:sz="0" w:space="0" w:color="auto"/>
                            <w:left w:val="none" w:sz="0" w:space="0" w:color="auto"/>
                            <w:bottom w:val="none" w:sz="0" w:space="0" w:color="auto"/>
                            <w:right w:val="none" w:sz="0" w:space="0" w:color="auto"/>
                          </w:divBdr>
                        </w:div>
                      </w:divsChild>
                    </w:div>
                    <w:div w:id="1185367282">
                      <w:marLeft w:val="0"/>
                      <w:marRight w:val="0"/>
                      <w:marTop w:val="0"/>
                      <w:marBottom w:val="0"/>
                      <w:divBdr>
                        <w:top w:val="none" w:sz="0" w:space="0" w:color="auto"/>
                        <w:left w:val="none" w:sz="0" w:space="0" w:color="auto"/>
                        <w:bottom w:val="none" w:sz="0" w:space="0" w:color="auto"/>
                        <w:right w:val="none" w:sz="0" w:space="0" w:color="auto"/>
                      </w:divBdr>
                      <w:divsChild>
                        <w:div w:id="776214571">
                          <w:marLeft w:val="0"/>
                          <w:marRight w:val="0"/>
                          <w:marTop w:val="0"/>
                          <w:marBottom w:val="0"/>
                          <w:divBdr>
                            <w:top w:val="none" w:sz="0" w:space="0" w:color="auto"/>
                            <w:left w:val="none" w:sz="0" w:space="0" w:color="auto"/>
                            <w:bottom w:val="none" w:sz="0" w:space="0" w:color="auto"/>
                            <w:right w:val="none" w:sz="0" w:space="0" w:color="auto"/>
                          </w:divBdr>
                        </w:div>
                      </w:divsChild>
                    </w:div>
                    <w:div w:id="1200168818">
                      <w:marLeft w:val="0"/>
                      <w:marRight w:val="0"/>
                      <w:marTop w:val="0"/>
                      <w:marBottom w:val="0"/>
                      <w:divBdr>
                        <w:top w:val="none" w:sz="0" w:space="0" w:color="auto"/>
                        <w:left w:val="none" w:sz="0" w:space="0" w:color="auto"/>
                        <w:bottom w:val="none" w:sz="0" w:space="0" w:color="auto"/>
                        <w:right w:val="none" w:sz="0" w:space="0" w:color="auto"/>
                      </w:divBdr>
                      <w:divsChild>
                        <w:div w:id="754666306">
                          <w:marLeft w:val="0"/>
                          <w:marRight w:val="0"/>
                          <w:marTop w:val="0"/>
                          <w:marBottom w:val="0"/>
                          <w:divBdr>
                            <w:top w:val="none" w:sz="0" w:space="0" w:color="auto"/>
                            <w:left w:val="none" w:sz="0" w:space="0" w:color="auto"/>
                            <w:bottom w:val="none" w:sz="0" w:space="0" w:color="auto"/>
                            <w:right w:val="none" w:sz="0" w:space="0" w:color="auto"/>
                          </w:divBdr>
                        </w:div>
                      </w:divsChild>
                    </w:div>
                    <w:div w:id="1231190826">
                      <w:marLeft w:val="0"/>
                      <w:marRight w:val="0"/>
                      <w:marTop w:val="0"/>
                      <w:marBottom w:val="0"/>
                      <w:divBdr>
                        <w:top w:val="none" w:sz="0" w:space="0" w:color="auto"/>
                        <w:left w:val="none" w:sz="0" w:space="0" w:color="auto"/>
                        <w:bottom w:val="none" w:sz="0" w:space="0" w:color="auto"/>
                        <w:right w:val="none" w:sz="0" w:space="0" w:color="auto"/>
                      </w:divBdr>
                      <w:divsChild>
                        <w:div w:id="531235575">
                          <w:marLeft w:val="0"/>
                          <w:marRight w:val="0"/>
                          <w:marTop w:val="0"/>
                          <w:marBottom w:val="0"/>
                          <w:divBdr>
                            <w:top w:val="none" w:sz="0" w:space="0" w:color="auto"/>
                            <w:left w:val="none" w:sz="0" w:space="0" w:color="auto"/>
                            <w:bottom w:val="none" w:sz="0" w:space="0" w:color="auto"/>
                            <w:right w:val="none" w:sz="0" w:space="0" w:color="auto"/>
                          </w:divBdr>
                        </w:div>
                      </w:divsChild>
                    </w:div>
                    <w:div w:id="1245795285">
                      <w:marLeft w:val="0"/>
                      <w:marRight w:val="0"/>
                      <w:marTop w:val="0"/>
                      <w:marBottom w:val="0"/>
                      <w:divBdr>
                        <w:top w:val="none" w:sz="0" w:space="0" w:color="auto"/>
                        <w:left w:val="none" w:sz="0" w:space="0" w:color="auto"/>
                        <w:bottom w:val="none" w:sz="0" w:space="0" w:color="auto"/>
                        <w:right w:val="none" w:sz="0" w:space="0" w:color="auto"/>
                      </w:divBdr>
                      <w:divsChild>
                        <w:div w:id="1691099293">
                          <w:marLeft w:val="0"/>
                          <w:marRight w:val="0"/>
                          <w:marTop w:val="0"/>
                          <w:marBottom w:val="0"/>
                          <w:divBdr>
                            <w:top w:val="none" w:sz="0" w:space="0" w:color="auto"/>
                            <w:left w:val="none" w:sz="0" w:space="0" w:color="auto"/>
                            <w:bottom w:val="none" w:sz="0" w:space="0" w:color="auto"/>
                            <w:right w:val="none" w:sz="0" w:space="0" w:color="auto"/>
                          </w:divBdr>
                        </w:div>
                      </w:divsChild>
                    </w:div>
                    <w:div w:id="1245845059">
                      <w:marLeft w:val="0"/>
                      <w:marRight w:val="0"/>
                      <w:marTop w:val="0"/>
                      <w:marBottom w:val="0"/>
                      <w:divBdr>
                        <w:top w:val="none" w:sz="0" w:space="0" w:color="auto"/>
                        <w:left w:val="none" w:sz="0" w:space="0" w:color="auto"/>
                        <w:bottom w:val="none" w:sz="0" w:space="0" w:color="auto"/>
                        <w:right w:val="none" w:sz="0" w:space="0" w:color="auto"/>
                      </w:divBdr>
                      <w:divsChild>
                        <w:div w:id="977612348">
                          <w:marLeft w:val="0"/>
                          <w:marRight w:val="0"/>
                          <w:marTop w:val="0"/>
                          <w:marBottom w:val="0"/>
                          <w:divBdr>
                            <w:top w:val="none" w:sz="0" w:space="0" w:color="auto"/>
                            <w:left w:val="none" w:sz="0" w:space="0" w:color="auto"/>
                            <w:bottom w:val="none" w:sz="0" w:space="0" w:color="auto"/>
                            <w:right w:val="none" w:sz="0" w:space="0" w:color="auto"/>
                          </w:divBdr>
                        </w:div>
                      </w:divsChild>
                    </w:div>
                    <w:div w:id="1259560188">
                      <w:marLeft w:val="0"/>
                      <w:marRight w:val="0"/>
                      <w:marTop w:val="0"/>
                      <w:marBottom w:val="0"/>
                      <w:divBdr>
                        <w:top w:val="none" w:sz="0" w:space="0" w:color="auto"/>
                        <w:left w:val="none" w:sz="0" w:space="0" w:color="auto"/>
                        <w:bottom w:val="none" w:sz="0" w:space="0" w:color="auto"/>
                        <w:right w:val="none" w:sz="0" w:space="0" w:color="auto"/>
                      </w:divBdr>
                      <w:divsChild>
                        <w:div w:id="43332597">
                          <w:marLeft w:val="0"/>
                          <w:marRight w:val="0"/>
                          <w:marTop w:val="0"/>
                          <w:marBottom w:val="0"/>
                          <w:divBdr>
                            <w:top w:val="none" w:sz="0" w:space="0" w:color="auto"/>
                            <w:left w:val="none" w:sz="0" w:space="0" w:color="auto"/>
                            <w:bottom w:val="none" w:sz="0" w:space="0" w:color="auto"/>
                            <w:right w:val="none" w:sz="0" w:space="0" w:color="auto"/>
                          </w:divBdr>
                        </w:div>
                      </w:divsChild>
                    </w:div>
                    <w:div w:id="1273247445">
                      <w:marLeft w:val="0"/>
                      <w:marRight w:val="0"/>
                      <w:marTop w:val="0"/>
                      <w:marBottom w:val="0"/>
                      <w:divBdr>
                        <w:top w:val="none" w:sz="0" w:space="0" w:color="auto"/>
                        <w:left w:val="none" w:sz="0" w:space="0" w:color="auto"/>
                        <w:bottom w:val="none" w:sz="0" w:space="0" w:color="auto"/>
                        <w:right w:val="none" w:sz="0" w:space="0" w:color="auto"/>
                      </w:divBdr>
                      <w:divsChild>
                        <w:div w:id="524288989">
                          <w:marLeft w:val="0"/>
                          <w:marRight w:val="0"/>
                          <w:marTop w:val="0"/>
                          <w:marBottom w:val="0"/>
                          <w:divBdr>
                            <w:top w:val="none" w:sz="0" w:space="0" w:color="auto"/>
                            <w:left w:val="none" w:sz="0" w:space="0" w:color="auto"/>
                            <w:bottom w:val="none" w:sz="0" w:space="0" w:color="auto"/>
                            <w:right w:val="none" w:sz="0" w:space="0" w:color="auto"/>
                          </w:divBdr>
                        </w:div>
                      </w:divsChild>
                    </w:div>
                    <w:div w:id="1308164633">
                      <w:marLeft w:val="0"/>
                      <w:marRight w:val="0"/>
                      <w:marTop w:val="0"/>
                      <w:marBottom w:val="0"/>
                      <w:divBdr>
                        <w:top w:val="none" w:sz="0" w:space="0" w:color="auto"/>
                        <w:left w:val="none" w:sz="0" w:space="0" w:color="auto"/>
                        <w:bottom w:val="none" w:sz="0" w:space="0" w:color="auto"/>
                        <w:right w:val="none" w:sz="0" w:space="0" w:color="auto"/>
                      </w:divBdr>
                      <w:divsChild>
                        <w:div w:id="788016450">
                          <w:marLeft w:val="0"/>
                          <w:marRight w:val="0"/>
                          <w:marTop w:val="0"/>
                          <w:marBottom w:val="0"/>
                          <w:divBdr>
                            <w:top w:val="none" w:sz="0" w:space="0" w:color="auto"/>
                            <w:left w:val="none" w:sz="0" w:space="0" w:color="auto"/>
                            <w:bottom w:val="none" w:sz="0" w:space="0" w:color="auto"/>
                            <w:right w:val="none" w:sz="0" w:space="0" w:color="auto"/>
                          </w:divBdr>
                        </w:div>
                      </w:divsChild>
                    </w:div>
                    <w:div w:id="1351025635">
                      <w:marLeft w:val="0"/>
                      <w:marRight w:val="0"/>
                      <w:marTop w:val="0"/>
                      <w:marBottom w:val="0"/>
                      <w:divBdr>
                        <w:top w:val="none" w:sz="0" w:space="0" w:color="auto"/>
                        <w:left w:val="none" w:sz="0" w:space="0" w:color="auto"/>
                        <w:bottom w:val="none" w:sz="0" w:space="0" w:color="auto"/>
                        <w:right w:val="none" w:sz="0" w:space="0" w:color="auto"/>
                      </w:divBdr>
                      <w:divsChild>
                        <w:div w:id="1652442399">
                          <w:marLeft w:val="0"/>
                          <w:marRight w:val="0"/>
                          <w:marTop w:val="0"/>
                          <w:marBottom w:val="0"/>
                          <w:divBdr>
                            <w:top w:val="none" w:sz="0" w:space="0" w:color="auto"/>
                            <w:left w:val="none" w:sz="0" w:space="0" w:color="auto"/>
                            <w:bottom w:val="none" w:sz="0" w:space="0" w:color="auto"/>
                            <w:right w:val="none" w:sz="0" w:space="0" w:color="auto"/>
                          </w:divBdr>
                        </w:div>
                      </w:divsChild>
                    </w:div>
                    <w:div w:id="1437097631">
                      <w:marLeft w:val="0"/>
                      <w:marRight w:val="0"/>
                      <w:marTop w:val="0"/>
                      <w:marBottom w:val="0"/>
                      <w:divBdr>
                        <w:top w:val="none" w:sz="0" w:space="0" w:color="auto"/>
                        <w:left w:val="none" w:sz="0" w:space="0" w:color="auto"/>
                        <w:bottom w:val="none" w:sz="0" w:space="0" w:color="auto"/>
                        <w:right w:val="none" w:sz="0" w:space="0" w:color="auto"/>
                      </w:divBdr>
                      <w:divsChild>
                        <w:div w:id="476924248">
                          <w:marLeft w:val="0"/>
                          <w:marRight w:val="0"/>
                          <w:marTop w:val="0"/>
                          <w:marBottom w:val="0"/>
                          <w:divBdr>
                            <w:top w:val="none" w:sz="0" w:space="0" w:color="auto"/>
                            <w:left w:val="none" w:sz="0" w:space="0" w:color="auto"/>
                            <w:bottom w:val="none" w:sz="0" w:space="0" w:color="auto"/>
                            <w:right w:val="none" w:sz="0" w:space="0" w:color="auto"/>
                          </w:divBdr>
                        </w:div>
                      </w:divsChild>
                    </w:div>
                    <w:div w:id="1473019304">
                      <w:marLeft w:val="0"/>
                      <w:marRight w:val="0"/>
                      <w:marTop w:val="0"/>
                      <w:marBottom w:val="0"/>
                      <w:divBdr>
                        <w:top w:val="none" w:sz="0" w:space="0" w:color="auto"/>
                        <w:left w:val="none" w:sz="0" w:space="0" w:color="auto"/>
                        <w:bottom w:val="none" w:sz="0" w:space="0" w:color="auto"/>
                        <w:right w:val="none" w:sz="0" w:space="0" w:color="auto"/>
                      </w:divBdr>
                      <w:divsChild>
                        <w:div w:id="670135250">
                          <w:marLeft w:val="0"/>
                          <w:marRight w:val="0"/>
                          <w:marTop w:val="0"/>
                          <w:marBottom w:val="0"/>
                          <w:divBdr>
                            <w:top w:val="none" w:sz="0" w:space="0" w:color="auto"/>
                            <w:left w:val="none" w:sz="0" w:space="0" w:color="auto"/>
                            <w:bottom w:val="none" w:sz="0" w:space="0" w:color="auto"/>
                            <w:right w:val="none" w:sz="0" w:space="0" w:color="auto"/>
                          </w:divBdr>
                        </w:div>
                      </w:divsChild>
                    </w:div>
                    <w:div w:id="1495488797">
                      <w:marLeft w:val="0"/>
                      <w:marRight w:val="0"/>
                      <w:marTop w:val="0"/>
                      <w:marBottom w:val="0"/>
                      <w:divBdr>
                        <w:top w:val="none" w:sz="0" w:space="0" w:color="auto"/>
                        <w:left w:val="none" w:sz="0" w:space="0" w:color="auto"/>
                        <w:bottom w:val="none" w:sz="0" w:space="0" w:color="auto"/>
                        <w:right w:val="none" w:sz="0" w:space="0" w:color="auto"/>
                      </w:divBdr>
                      <w:divsChild>
                        <w:div w:id="1696156709">
                          <w:marLeft w:val="0"/>
                          <w:marRight w:val="0"/>
                          <w:marTop w:val="0"/>
                          <w:marBottom w:val="0"/>
                          <w:divBdr>
                            <w:top w:val="none" w:sz="0" w:space="0" w:color="auto"/>
                            <w:left w:val="none" w:sz="0" w:space="0" w:color="auto"/>
                            <w:bottom w:val="none" w:sz="0" w:space="0" w:color="auto"/>
                            <w:right w:val="none" w:sz="0" w:space="0" w:color="auto"/>
                          </w:divBdr>
                        </w:div>
                      </w:divsChild>
                    </w:div>
                    <w:div w:id="1502768431">
                      <w:marLeft w:val="0"/>
                      <w:marRight w:val="0"/>
                      <w:marTop w:val="0"/>
                      <w:marBottom w:val="0"/>
                      <w:divBdr>
                        <w:top w:val="none" w:sz="0" w:space="0" w:color="auto"/>
                        <w:left w:val="none" w:sz="0" w:space="0" w:color="auto"/>
                        <w:bottom w:val="none" w:sz="0" w:space="0" w:color="auto"/>
                        <w:right w:val="none" w:sz="0" w:space="0" w:color="auto"/>
                      </w:divBdr>
                      <w:divsChild>
                        <w:div w:id="1421295806">
                          <w:marLeft w:val="0"/>
                          <w:marRight w:val="0"/>
                          <w:marTop w:val="0"/>
                          <w:marBottom w:val="0"/>
                          <w:divBdr>
                            <w:top w:val="none" w:sz="0" w:space="0" w:color="auto"/>
                            <w:left w:val="none" w:sz="0" w:space="0" w:color="auto"/>
                            <w:bottom w:val="none" w:sz="0" w:space="0" w:color="auto"/>
                            <w:right w:val="none" w:sz="0" w:space="0" w:color="auto"/>
                          </w:divBdr>
                        </w:div>
                      </w:divsChild>
                    </w:div>
                    <w:div w:id="1507209266">
                      <w:marLeft w:val="0"/>
                      <w:marRight w:val="0"/>
                      <w:marTop w:val="0"/>
                      <w:marBottom w:val="0"/>
                      <w:divBdr>
                        <w:top w:val="none" w:sz="0" w:space="0" w:color="auto"/>
                        <w:left w:val="none" w:sz="0" w:space="0" w:color="auto"/>
                        <w:bottom w:val="none" w:sz="0" w:space="0" w:color="auto"/>
                        <w:right w:val="none" w:sz="0" w:space="0" w:color="auto"/>
                      </w:divBdr>
                    </w:div>
                    <w:div w:id="1516919090">
                      <w:marLeft w:val="0"/>
                      <w:marRight w:val="0"/>
                      <w:marTop w:val="0"/>
                      <w:marBottom w:val="0"/>
                      <w:divBdr>
                        <w:top w:val="none" w:sz="0" w:space="0" w:color="auto"/>
                        <w:left w:val="none" w:sz="0" w:space="0" w:color="auto"/>
                        <w:bottom w:val="none" w:sz="0" w:space="0" w:color="auto"/>
                        <w:right w:val="none" w:sz="0" w:space="0" w:color="auto"/>
                      </w:divBdr>
                      <w:divsChild>
                        <w:div w:id="1759520002">
                          <w:marLeft w:val="0"/>
                          <w:marRight w:val="0"/>
                          <w:marTop w:val="0"/>
                          <w:marBottom w:val="0"/>
                          <w:divBdr>
                            <w:top w:val="none" w:sz="0" w:space="0" w:color="auto"/>
                            <w:left w:val="none" w:sz="0" w:space="0" w:color="auto"/>
                            <w:bottom w:val="none" w:sz="0" w:space="0" w:color="auto"/>
                            <w:right w:val="none" w:sz="0" w:space="0" w:color="auto"/>
                          </w:divBdr>
                        </w:div>
                      </w:divsChild>
                    </w:div>
                    <w:div w:id="1547642995">
                      <w:marLeft w:val="0"/>
                      <w:marRight w:val="0"/>
                      <w:marTop w:val="0"/>
                      <w:marBottom w:val="0"/>
                      <w:divBdr>
                        <w:top w:val="none" w:sz="0" w:space="0" w:color="auto"/>
                        <w:left w:val="none" w:sz="0" w:space="0" w:color="auto"/>
                        <w:bottom w:val="none" w:sz="0" w:space="0" w:color="auto"/>
                        <w:right w:val="none" w:sz="0" w:space="0" w:color="auto"/>
                      </w:divBdr>
                      <w:divsChild>
                        <w:div w:id="1840806789">
                          <w:marLeft w:val="0"/>
                          <w:marRight w:val="0"/>
                          <w:marTop w:val="0"/>
                          <w:marBottom w:val="0"/>
                          <w:divBdr>
                            <w:top w:val="none" w:sz="0" w:space="0" w:color="auto"/>
                            <w:left w:val="none" w:sz="0" w:space="0" w:color="auto"/>
                            <w:bottom w:val="none" w:sz="0" w:space="0" w:color="auto"/>
                            <w:right w:val="none" w:sz="0" w:space="0" w:color="auto"/>
                          </w:divBdr>
                        </w:div>
                      </w:divsChild>
                    </w:div>
                    <w:div w:id="1613433846">
                      <w:marLeft w:val="0"/>
                      <w:marRight w:val="0"/>
                      <w:marTop w:val="0"/>
                      <w:marBottom w:val="0"/>
                      <w:divBdr>
                        <w:top w:val="none" w:sz="0" w:space="0" w:color="auto"/>
                        <w:left w:val="none" w:sz="0" w:space="0" w:color="auto"/>
                        <w:bottom w:val="none" w:sz="0" w:space="0" w:color="auto"/>
                        <w:right w:val="none" w:sz="0" w:space="0" w:color="auto"/>
                      </w:divBdr>
                      <w:divsChild>
                        <w:div w:id="883833325">
                          <w:marLeft w:val="0"/>
                          <w:marRight w:val="0"/>
                          <w:marTop w:val="0"/>
                          <w:marBottom w:val="0"/>
                          <w:divBdr>
                            <w:top w:val="none" w:sz="0" w:space="0" w:color="auto"/>
                            <w:left w:val="none" w:sz="0" w:space="0" w:color="auto"/>
                            <w:bottom w:val="none" w:sz="0" w:space="0" w:color="auto"/>
                            <w:right w:val="none" w:sz="0" w:space="0" w:color="auto"/>
                          </w:divBdr>
                        </w:div>
                      </w:divsChild>
                    </w:div>
                    <w:div w:id="1637293973">
                      <w:marLeft w:val="0"/>
                      <w:marRight w:val="0"/>
                      <w:marTop w:val="0"/>
                      <w:marBottom w:val="0"/>
                      <w:divBdr>
                        <w:top w:val="none" w:sz="0" w:space="0" w:color="auto"/>
                        <w:left w:val="none" w:sz="0" w:space="0" w:color="auto"/>
                        <w:bottom w:val="none" w:sz="0" w:space="0" w:color="auto"/>
                        <w:right w:val="none" w:sz="0" w:space="0" w:color="auto"/>
                      </w:divBdr>
                      <w:divsChild>
                        <w:div w:id="2038893164">
                          <w:marLeft w:val="0"/>
                          <w:marRight w:val="0"/>
                          <w:marTop w:val="0"/>
                          <w:marBottom w:val="0"/>
                          <w:divBdr>
                            <w:top w:val="none" w:sz="0" w:space="0" w:color="auto"/>
                            <w:left w:val="none" w:sz="0" w:space="0" w:color="auto"/>
                            <w:bottom w:val="none" w:sz="0" w:space="0" w:color="auto"/>
                            <w:right w:val="none" w:sz="0" w:space="0" w:color="auto"/>
                          </w:divBdr>
                        </w:div>
                      </w:divsChild>
                    </w:div>
                    <w:div w:id="1642923701">
                      <w:marLeft w:val="0"/>
                      <w:marRight w:val="0"/>
                      <w:marTop w:val="0"/>
                      <w:marBottom w:val="0"/>
                      <w:divBdr>
                        <w:top w:val="none" w:sz="0" w:space="0" w:color="auto"/>
                        <w:left w:val="none" w:sz="0" w:space="0" w:color="auto"/>
                        <w:bottom w:val="none" w:sz="0" w:space="0" w:color="auto"/>
                        <w:right w:val="none" w:sz="0" w:space="0" w:color="auto"/>
                      </w:divBdr>
                      <w:divsChild>
                        <w:div w:id="1879393090">
                          <w:marLeft w:val="0"/>
                          <w:marRight w:val="0"/>
                          <w:marTop w:val="0"/>
                          <w:marBottom w:val="0"/>
                          <w:divBdr>
                            <w:top w:val="none" w:sz="0" w:space="0" w:color="auto"/>
                            <w:left w:val="none" w:sz="0" w:space="0" w:color="auto"/>
                            <w:bottom w:val="none" w:sz="0" w:space="0" w:color="auto"/>
                            <w:right w:val="none" w:sz="0" w:space="0" w:color="auto"/>
                          </w:divBdr>
                        </w:div>
                      </w:divsChild>
                    </w:div>
                    <w:div w:id="1655178800">
                      <w:marLeft w:val="0"/>
                      <w:marRight w:val="0"/>
                      <w:marTop w:val="0"/>
                      <w:marBottom w:val="0"/>
                      <w:divBdr>
                        <w:top w:val="none" w:sz="0" w:space="0" w:color="auto"/>
                        <w:left w:val="none" w:sz="0" w:space="0" w:color="auto"/>
                        <w:bottom w:val="none" w:sz="0" w:space="0" w:color="auto"/>
                        <w:right w:val="none" w:sz="0" w:space="0" w:color="auto"/>
                      </w:divBdr>
                      <w:divsChild>
                        <w:div w:id="336152664">
                          <w:marLeft w:val="0"/>
                          <w:marRight w:val="0"/>
                          <w:marTop w:val="0"/>
                          <w:marBottom w:val="0"/>
                          <w:divBdr>
                            <w:top w:val="none" w:sz="0" w:space="0" w:color="auto"/>
                            <w:left w:val="none" w:sz="0" w:space="0" w:color="auto"/>
                            <w:bottom w:val="none" w:sz="0" w:space="0" w:color="auto"/>
                            <w:right w:val="none" w:sz="0" w:space="0" w:color="auto"/>
                          </w:divBdr>
                        </w:div>
                      </w:divsChild>
                    </w:div>
                    <w:div w:id="1655795886">
                      <w:marLeft w:val="0"/>
                      <w:marRight w:val="0"/>
                      <w:marTop w:val="0"/>
                      <w:marBottom w:val="0"/>
                      <w:divBdr>
                        <w:top w:val="none" w:sz="0" w:space="0" w:color="auto"/>
                        <w:left w:val="none" w:sz="0" w:space="0" w:color="auto"/>
                        <w:bottom w:val="none" w:sz="0" w:space="0" w:color="auto"/>
                        <w:right w:val="none" w:sz="0" w:space="0" w:color="auto"/>
                      </w:divBdr>
                    </w:div>
                    <w:div w:id="1661418676">
                      <w:marLeft w:val="0"/>
                      <w:marRight w:val="0"/>
                      <w:marTop w:val="0"/>
                      <w:marBottom w:val="0"/>
                      <w:divBdr>
                        <w:top w:val="none" w:sz="0" w:space="0" w:color="auto"/>
                        <w:left w:val="none" w:sz="0" w:space="0" w:color="auto"/>
                        <w:bottom w:val="none" w:sz="0" w:space="0" w:color="auto"/>
                        <w:right w:val="none" w:sz="0" w:space="0" w:color="auto"/>
                      </w:divBdr>
                      <w:divsChild>
                        <w:div w:id="1632973406">
                          <w:marLeft w:val="0"/>
                          <w:marRight w:val="0"/>
                          <w:marTop w:val="0"/>
                          <w:marBottom w:val="0"/>
                          <w:divBdr>
                            <w:top w:val="none" w:sz="0" w:space="0" w:color="auto"/>
                            <w:left w:val="none" w:sz="0" w:space="0" w:color="auto"/>
                            <w:bottom w:val="none" w:sz="0" w:space="0" w:color="auto"/>
                            <w:right w:val="none" w:sz="0" w:space="0" w:color="auto"/>
                          </w:divBdr>
                        </w:div>
                      </w:divsChild>
                    </w:div>
                    <w:div w:id="1673607971">
                      <w:marLeft w:val="0"/>
                      <w:marRight w:val="0"/>
                      <w:marTop w:val="0"/>
                      <w:marBottom w:val="0"/>
                      <w:divBdr>
                        <w:top w:val="none" w:sz="0" w:space="0" w:color="auto"/>
                        <w:left w:val="none" w:sz="0" w:space="0" w:color="auto"/>
                        <w:bottom w:val="none" w:sz="0" w:space="0" w:color="auto"/>
                        <w:right w:val="none" w:sz="0" w:space="0" w:color="auto"/>
                      </w:divBdr>
                      <w:divsChild>
                        <w:div w:id="1209878145">
                          <w:marLeft w:val="0"/>
                          <w:marRight w:val="0"/>
                          <w:marTop w:val="0"/>
                          <w:marBottom w:val="0"/>
                          <w:divBdr>
                            <w:top w:val="none" w:sz="0" w:space="0" w:color="auto"/>
                            <w:left w:val="none" w:sz="0" w:space="0" w:color="auto"/>
                            <w:bottom w:val="none" w:sz="0" w:space="0" w:color="auto"/>
                            <w:right w:val="none" w:sz="0" w:space="0" w:color="auto"/>
                          </w:divBdr>
                        </w:div>
                      </w:divsChild>
                    </w:div>
                    <w:div w:id="1685326039">
                      <w:marLeft w:val="0"/>
                      <w:marRight w:val="0"/>
                      <w:marTop w:val="0"/>
                      <w:marBottom w:val="0"/>
                      <w:divBdr>
                        <w:top w:val="none" w:sz="0" w:space="0" w:color="auto"/>
                        <w:left w:val="none" w:sz="0" w:space="0" w:color="auto"/>
                        <w:bottom w:val="none" w:sz="0" w:space="0" w:color="auto"/>
                        <w:right w:val="none" w:sz="0" w:space="0" w:color="auto"/>
                      </w:divBdr>
                      <w:divsChild>
                        <w:div w:id="552616951">
                          <w:marLeft w:val="0"/>
                          <w:marRight w:val="0"/>
                          <w:marTop w:val="0"/>
                          <w:marBottom w:val="0"/>
                          <w:divBdr>
                            <w:top w:val="none" w:sz="0" w:space="0" w:color="auto"/>
                            <w:left w:val="none" w:sz="0" w:space="0" w:color="auto"/>
                            <w:bottom w:val="none" w:sz="0" w:space="0" w:color="auto"/>
                            <w:right w:val="none" w:sz="0" w:space="0" w:color="auto"/>
                          </w:divBdr>
                        </w:div>
                      </w:divsChild>
                    </w:div>
                    <w:div w:id="1693341975">
                      <w:marLeft w:val="0"/>
                      <w:marRight w:val="0"/>
                      <w:marTop w:val="0"/>
                      <w:marBottom w:val="0"/>
                      <w:divBdr>
                        <w:top w:val="none" w:sz="0" w:space="0" w:color="auto"/>
                        <w:left w:val="none" w:sz="0" w:space="0" w:color="auto"/>
                        <w:bottom w:val="none" w:sz="0" w:space="0" w:color="auto"/>
                        <w:right w:val="none" w:sz="0" w:space="0" w:color="auto"/>
                      </w:divBdr>
                      <w:divsChild>
                        <w:div w:id="1717461849">
                          <w:marLeft w:val="0"/>
                          <w:marRight w:val="0"/>
                          <w:marTop w:val="0"/>
                          <w:marBottom w:val="0"/>
                          <w:divBdr>
                            <w:top w:val="none" w:sz="0" w:space="0" w:color="auto"/>
                            <w:left w:val="none" w:sz="0" w:space="0" w:color="auto"/>
                            <w:bottom w:val="none" w:sz="0" w:space="0" w:color="auto"/>
                            <w:right w:val="none" w:sz="0" w:space="0" w:color="auto"/>
                          </w:divBdr>
                        </w:div>
                      </w:divsChild>
                    </w:div>
                    <w:div w:id="1729495720">
                      <w:marLeft w:val="0"/>
                      <w:marRight w:val="0"/>
                      <w:marTop w:val="0"/>
                      <w:marBottom w:val="0"/>
                      <w:divBdr>
                        <w:top w:val="none" w:sz="0" w:space="0" w:color="auto"/>
                        <w:left w:val="none" w:sz="0" w:space="0" w:color="auto"/>
                        <w:bottom w:val="none" w:sz="0" w:space="0" w:color="auto"/>
                        <w:right w:val="none" w:sz="0" w:space="0" w:color="auto"/>
                      </w:divBdr>
                      <w:divsChild>
                        <w:div w:id="593559751">
                          <w:marLeft w:val="0"/>
                          <w:marRight w:val="0"/>
                          <w:marTop w:val="0"/>
                          <w:marBottom w:val="0"/>
                          <w:divBdr>
                            <w:top w:val="none" w:sz="0" w:space="0" w:color="auto"/>
                            <w:left w:val="none" w:sz="0" w:space="0" w:color="auto"/>
                            <w:bottom w:val="none" w:sz="0" w:space="0" w:color="auto"/>
                            <w:right w:val="none" w:sz="0" w:space="0" w:color="auto"/>
                          </w:divBdr>
                        </w:div>
                      </w:divsChild>
                    </w:div>
                    <w:div w:id="1734738895">
                      <w:marLeft w:val="0"/>
                      <w:marRight w:val="0"/>
                      <w:marTop w:val="0"/>
                      <w:marBottom w:val="0"/>
                      <w:divBdr>
                        <w:top w:val="none" w:sz="0" w:space="0" w:color="auto"/>
                        <w:left w:val="none" w:sz="0" w:space="0" w:color="auto"/>
                        <w:bottom w:val="none" w:sz="0" w:space="0" w:color="auto"/>
                        <w:right w:val="none" w:sz="0" w:space="0" w:color="auto"/>
                      </w:divBdr>
                      <w:divsChild>
                        <w:div w:id="552349035">
                          <w:marLeft w:val="0"/>
                          <w:marRight w:val="0"/>
                          <w:marTop w:val="0"/>
                          <w:marBottom w:val="0"/>
                          <w:divBdr>
                            <w:top w:val="none" w:sz="0" w:space="0" w:color="auto"/>
                            <w:left w:val="none" w:sz="0" w:space="0" w:color="auto"/>
                            <w:bottom w:val="none" w:sz="0" w:space="0" w:color="auto"/>
                            <w:right w:val="none" w:sz="0" w:space="0" w:color="auto"/>
                          </w:divBdr>
                        </w:div>
                      </w:divsChild>
                    </w:div>
                    <w:div w:id="1781609468">
                      <w:marLeft w:val="0"/>
                      <w:marRight w:val="0"/>
                      <w:marTop w:val="0"/>
                      <w:marBottom w:val="0"/>
                      <w:divBdr>
                        <w:top w:val="none" w:sz="0" w:space="0" w:color="auto"/>
                        <w:left w:val="none" w:sz="0" w:space="0" w:color="auto"/>
                        <w:bottom w:val="none" w:sz="0" w:space="0" w:color="auto"/>
                        <w:right w:val="none" w:sz="0" w:space="0" w:color="auto"/>
                      </w:divBdr>
                      <w:divsChild>
                        <w:div w:id="485633540">
                          <w:marLeft w:val="0"/>
                          <w:marRight w:val="0"/>
                          <w:marTop w:val="0"/>
                          <w:marBottom w:val="0"/>
                          <w:divBdr>
                            <w:top w:val="none" w:sz="0" w:space="0" w:color="auto"/>
                            <w:left w:val="none" w:sz="0" w:space="0" w:color="auto"/>
                            <w:bottom w:val="none" w:sz="0" w:space="0" w:color="auto"/>
                            <w:right w:val="none" w:sz="0" w:space="0" w:color="auto"/>
                          </w:divBdr>
                        </w:div>
                      </w:divsChild>
                    </w:div>
                    <w:div w:id="1784418515">
                      <w:marLeft w:val="0"/>
                      <w:marRight w:val="0"/>
                      <w:marTop w:val="0"/>
                      <w:marBottom w:val="0"/>
                      <w:divBdr>
                        <w:top w:val="none" w:sz="0" w:space="0" w:color="auto"/>
                        <w:left w:val="none" w:sz="0" w:space="0" w:color="auto"/>
                        <w:bottom w:val="none" w:sz="0" w:space="0" w:color="auto"/>
                        <w:right w:val="none" w:sz="0" w:space="0" w:color="auto"/>
                      </w:divBdr>
                      <w:divsChild>
                        <w:div w:id="536893245">
                          <w:marLeft w:val="0"/>
                          <w:marRight w:val="0"/>
                          <w:marTop w:val="0"/>
                          <w:marBottom w:val="0"/>
                          <w:divBdr>
                            <w:top w:val="none" w:sz="0" w:space="0" w:color="auto"/>
                            <w:left w:val="none" w:sz="0" w:space="0" w:color="auto"/>
                            <w:bottom w:val="none" w:sz="0" w:space="0" w:color="auto"/>
                            <w:right w:val="none" w:sz="0" w:space="0" w:color="auto"/>
                          </w:divBdr>
                        </w:div>
                      </w:divsChild>
                    </w:div>
                    <w:div w:id="1816531785">
                      <w:marLeft w:val="0"/>
                      <w:marRight w:val="0"/>
                      <w:marTop w:val="0"/>
                      <w:marBottom w:val="0"/>
                      <w:divBdr>
                        <w:top w:val="none" w:sz="0" w:space="0" w:color="auto"/>
                        <w:left w:val="none" w:sz="0" w:space="0" w:color="auto"/>
                        <w:bottom w:val="none" w:sz="0" w:space="0" w:color="auto"/>
                        <w:right w:val="none" w:sz="0" w:space="0" w:color="auto"/>
                      </w:divBdr>
                      <w:divsChild>
                        <w:div w:id="206382993">
                          <w:marLeft w:val="0"/>
                          <w:marRight w:val="0"/>
                          <w:marTop w:val="0"/>
                          <w:marBottom w:val="0"/>
                          <w:divBdr>
                            <w:top w:val="none" w:sz="0" w:space="0" w:color="auto"/>
                            <w:left w:val="none" w:sz="0" w:space="0" w:color="auto"/>
                            <w:bottom w:val="none" w:sz="0" w:space="0" w:color="auto"/>
                            <w:right w:val="none" w:sz="0" w:space="0" w:color="auto"/>
                          </w:divBdr>
                        </w:div>
                      </w:divsChild>
                    </w:div>
                    <w:div w:id="1899435550">
                      <w:marLeft w:val="0"/>
                      <w:marRight w:val="0"/>
                      <w:marTop w:val="0"/>
                      <w:marBottom w:val="0"/>
                      <w:divBdr>
                        <w:top w:val="none" w:sz="0" w:space="0" w:color="auto"/>
                        <w:left w:val="none" w:sz="0" w:space="0" w:color="auto"/>
                        <w:bottom w:val="none" w:sz="0" w:space="0" w:color="auto"/>
                        <w:right w:val="none" w:sz="0" w:space="0" w:color="auto"/>
                      </w:divBdr>
                    </w:div>
                    <w:div w:id="1931158903">
                      <w:marLeft w:val="0"/>
                      <w:marRight w:val="0"/>
                      <w:marTop w:val="0"/>
                      <w:marBottom w:val="0"/>
                      <w:divBdr>
                        <w:top w:val="none" w:sz="0" w:space="0" w:color="auto"/>
                        <w:left w:val="none" w:sz="0" w:space="0" w:color="auto"/>
                        <w:bottom w:val="none" w:sz="0" w:space="0" w:color="auto"/>
                        <w:right w:val="none" w:sz="0" w:space="0" w:color="auto"/>
                      </w:divBdr>
                      <w:divsChild>
                        <w:div w:id="1918006280">
                          <w:marLeft w:val="0"/>
                          <w:marRight w:val="0"/>
                          <w:marTop w:val="0"/>
                          <w:marBottom w:val="0"/>
                          <w:divBdr>
                            <w:top w:val="none" w:sz="0" w:space="0" w:color="auto"/>
                            <w:left w:val="none" w:sz="0" w:space="0" w:color="auto"/>
                            <w:bottom w:val="none" w:sz="0" w:space="0" w:color="auto"/>
                            <w:right w:val="none" w:sz="0" w:space="0" w:color="auto"/>
                          </w:divBdr>
                        </w:div>
                      </w:divsChild>
                    </w:div>
                    <w:div w:id="1938051223">
                      <w:marLeft w:val="0"/>
                      <w:marRight w:val="0"/>
                      <w:marTop w:val="0"/>
                      <w:marBottom w:val="0"/>
                      <w:divBdr>
                        <w:top w:val="none" w:sz="0" w:space="0" w:color="auto"/>
                        <w:left w:val="none" w:sz="0" w:space="0" w:color="auto"/>
                        <w:bottom w:val="none" w:sz="0" w:space="0" w:color="auto"/>
                        <w:right w:val="none" w:sz="0" w:space="0" w:color="auto"/>
                      </w:divBdr>
                      <w:divsChild>
                        <w:div w:id="682124214">
                          <w:marLeft w:val="0"/>
                          <w:marRight w:val="0"/>
                          <w:marTop w:val="0"/>
                          <w:marBottom w:val="0"/>
                          <w:divBdr>
                            <w:top w:val="none" w:sz="0" w:space="0" w:color="auto"/>
                            <w:left w:val="none" w:sz="0" w:space="0" w:color="auto"/>
                            <w:bottom w:val="none" w:sz="0" w:space="0" w:color="auto"/>
                            <w:right w:val="none" w:sz="0" w:space="0" w:color="auto"/>
                          </w:divBdr>
                        </w:div>
                      </w:divsChild>
                    </w:div>
                    <w:div w:id="1955398629">
                      <w:marLeft w:val="0"/>
                      <w:marRight w:val="0"/>
                      <w:marTop w:val="0"/>
                      <w:marBottom w:val="0"/>
                      <w:divBdr>
                        <w:top w:val="none" w:sz="0" w:space="0" w:color="auto"/>
                        <w:left w:val="none" w:sz="0" w:space="0" w:color="auto"/>
                        <w:bottom w:val="none" w:sz="0" w:space="0" w:color="auto"/>
                        <w:right w:val="none" w:sz="0" w:space="0" w:color="auto"/>
                      </w:divBdr>
                      <w:divsChild>
                        <w:div w:id="1411730747">
                          <w:marLeft w:val="0"/>
                          <w:marRight w:val="0"/>
                          <w:marTop w:val="0"/>
                          <w:marBottom w:val="0"/>
                          <w:divBdr>
                            <w:top w:val="none" w:sz="0" w:space="0" w:color="auto"/>
                            <w:left w:val="none" w:sz="0" w:space="0" w:color="auto"/>
                            <w:bottom w:val="none" w:sz="0" w:space="0" w:color="auto"/>
                            <w:right w:val="none" w:sz="0" w:space="0" w:color="auto"/>
                          </w:divBdr>
                        </w:div>
                      </w:divsChild>
                    </w:div>
                    <w:div w:id="1955750629">
                      <w:marLeft w:val="0"/>
                      <w:marRight w:val="0"/>
                      <w:marTop w:val="0"/>
                      <w:marBottom w:val="0"/>
                      <w:divBdr>
                        <w:top w:val="none" w:sz="0" w:space="0" w:color="auto"/>
                        <w:left w:val="none" w:sz="0" w:space="0" w:color="auto"/>
                        <w:bottom w:val="none" w:sz="0" w:space="0" w:color="auto"/>
                        <w:right w:val="none" w:sz="0" w:space="0" w:color="auto"/>
                      </w:divBdr>
                      <w:divsChild>
                        <w:div w:id="543711869">
                          <w:marLeft w:val="0"/>
                          <w:marRight w:val="0"/>
                          <w:marTop w:val="0"/>
                          <w:marBottom w:val="0"/>
                          <w:divBdr>
                            <w:top w:val="none" w:sz="0" w:space="0" w:color="auto"/>
                            <w:left w:val="none" w:sz="0" w:space="0" w:color="auto"/>
                            <w:bottom w:val="none" w:sz="0" w:space="0" w:color="auto"/>
                            <w:right w:val="none" w:sz="0" w:space="0" w:color="auto"/>
                          </w:divBdr>
                        </w:div>
                      </w:divsChild>
                    </w:div>
                    <w:div w:id="1989742866">
                      <w:marLeft w:val="0"/>
                      <w:marRight w:val="0"/>
                      <w:marTop w:val="0"/>
                      <w:marBottom w:val="0"/>
                      <w:divBdr>
                        <w:top w:val="none" w:sz="0" w:space="0" w:color="auto"/>
                        <w:left w:val="none" w:sz="0" w:space="0" w:color="auto"/>
                        <w:bottom w:val="none" w:sz="0" w:space="0" w:color="auto"/>
                        <w:right w:val="none" w:sz="0" w:space="0" w:color="auto"/>
                      </w:divBdr>
                      <w:divsChild>
                        <w:div w:id="1944460006">
                          <w:marLeft w:val="0"/>
                          <w:marRight w:val="0"/>
                          <w:marTop w:val="0"/>
                          <w:marBottom w:val="0"/>
                          <w:divBdr>
                            <w:top w:val="none" w:sz="0" w:space="0" w:color="auto"/>
                            <w:left w:val="none" w:sz="0" w:space="0" w:color="auto"/>
                            <w:bottom w:val="none" w:sz="0" w:space="0" w:color="auto"/>
                            <w:right w:val="none" w:sz="0" w:space="0" w:color="auto"/>
                          </w:divBdr>
                        </w:div>
                      </w:divsChild>
                    </w:div>
                    <w:div w:id="1990014481">
                      <w:marLeft w:val="0"/>
                      <w:marRight w:val="0"/>
                      <w:marTop w:val="0"/>
                      <w:marBottom w:val="0"/>
                      <w:divBdr>
                        <w:top w:val="none" w:sz="0" w:space="0" w:color="auto"/>
                        <w:left w:val="none" w:sz="0" w:space="0" w:color="auto"/>
                        <w:bottom w:val="none" w:sz="0" w:space="0" w:color="auto"/>
                        <w:right w:val="none" w:sz="0" w:space="0" w:color="auto"/>
                      </w:divBdr>
                      <w:divsChild>
                        <w:div w:id="1644701038">
                          <w:marLeft w:val="0"/>
                          <w:marRight w:val="0"/>
                          <w:marTop w:val="0"/>
                          <w:marBottom w:val="0"/>
                          <w:divBdr>
                            <w:top w:val="none" w:sz="0" w:space="0" w:color="auto"/>
                            <w:left w:val="none" w:sz="0" w:space="0" w:color="auto"/>
                            <w:bottom w:val="none" w:sz="0" w:space="0" w:color="auto"/>
                            <w:right w:val="none" w:sz="0" w:space="0" w:color="auto"/>
                          </w:divBdr>
                        </w:div>
                      </w:divsChild>
                    </w:div>
                    <w:div w:id="2007706633">
                      <w:marLeft w:val="0"/>
                      <w:marRight w:val="0"/>
                      <w:marTop w:val="0"/>
                      <w:marBottom w:val="0"/>
                      <w:divBdr>
                        <w:top w:val="none" w:sz="0" w:space="0" w:color="auto"/>
                        <w:left w:val="none" w:sz="0" w:space="0" w:color="auto"/>
                        <w:bottom w:val="none" w:sz="0" w:space="0" w:color="auto"/>
                        <w:right w:val="none" w:sz="0" w:space="0" w:color="auto"/>
                      </w:divBdr>
                      <w:divsChild>
                        <w:div w:id="287394647">
                          <w:marLeft w:val="0"/>
                          <w:marRight w:val="0"/>
                          <w:marTop w:val="0"/>
                          <w:marBottom w:val="0"/>
                          <w:divBdr>
                            <w:top w:val="none" w:sz="0" w:space="0" w:color="auto"/>
                            <w:left w:val="none" w:sz="0" w:space="0" w:color="auto"/>
                            <w:bottom w:val="none" w:sz="0" w:space="0" w:color="auto"/>
                            <w:right w:val="none" w:sz="0" w:space="0" w:color="auto"/>
                          </w:divBdr>
                        </w:div>
                      </w:divsChild>
                    </w:div>
                    <w:div w:id="2018069321">
                      <w:marLeft w:val="0"/>
                      <w:marRight w:val="0"/>
                      <w:marTop w:val="0"/>
                      <w:marBottom w:val="0"/>
                      <w:divBdr>
                        <w:top w:val="none" w:sz="0" w:space="0" w:color="auto"/>
                        <w:left w:val="none" w:sz="0" w:space="0" w:color="auto"/>
                        <w:bottom w:val="none" w:sz="0" w:space="0" w:color="auto"/>
                        <w:right w:val="none" w:sz="0" w:space="0" w:color="auto"/>
                      </w:divBdr>
                    </w:div>
                    <w:div w:id="2051611087">
                      <w:marLeft w:val="0"/>
                      <w:marRight w:val="0"/>
                      <w:marTop w:val="0"/>
                      <w:marBottom w:val="0"/>
                      <w:divBdr>
                        <w:top w:val="none" w:sz="0" w:space="0" w:color="auto"/>
                        <w:left w:val="none" w:sz="0" w:space="0" w:color="auto"/>
                        <w:bottom w:val="none" w:sz="0" w:space="0" w:color="auto"/>
                        <w:right w:val="none" w:sz="0" w:space="0" w:color="auto"/>
                      </w:divBdr>
                      <w:divsChild>
                        <w:div w:id="722562552">
                          <w:marLeft w:val="0"/>
                          <w:marRight w:val="0"/>
                          <w:marTop w:val="0"/>
                          <w:marBottom w:val="0"/>
                          <w:divBdr>
                            <w:top w:val="none" w:sz="0" w:space="0" w:color="auto"/>
                            <w:left w:val="none" w:sz="0" w:space="0" w:color="auto"/>
                            <w:bottom w:val="none" w:sz="0" w:space="0" w:color="auto"/>
                            <w:right w:val="none" w:sz="0" w:space="0" w:color="auto"/>
                          </w:divBdr>
                        </w:div>
                      </w:divsChild>
                    </w:div>
                    <w:div w:id="2061442479">
                      <w:marLeft w:val="0"/>
                      <w:marRight w:val="0"/>
                      <w:marTop w:val="0"/>
                      <w:marBottom w:val="0"/>
                      <w:divBdr>
                        <w:top w:val="none" w:sz="0" w:space="0" w:color="auto"/>
                        <w:left w:val="none" w:sz="0" w:space="0" w:color="auto"/>
                        <w:bottom w:val="none" w:sz="0" w:space="0" w:color="auto"/>
                        <w:right w:val="none" w:sz="0" w:space="0" w:color="auto"/>
                      </w:divBdr>
                      <w:divsChild>
                        <w:div w:id="2044481001">
                          <w:marLeft w:val="0"/>
                          <w:marRight w:val="0"/>
                          <w:marTop w:val="0"/>
                          <w:marBottom w:val="0"/>
                          <w:divBdr>
                            <w:top w:val="none" w:sz="0" w:space="0" w:color="auto"/>
                            <w:left w:val="none" w:sz="0" w:space="0" w:color="auto"/>
                            <w:bottom w:val="none" w:sz="0" w:space="0" w:color="auto"/>
                            <w:right w:val="none" w:sz="0" w:space="0" w:color="auto"/>
                          </w:divBdr>
                        </w:div>
                      </w:divsChild>
                    </w:div>
                    <w:div w:id="2110002097">
                      <w:marLeft w:val="0"/>
                      <w:marRight w:val="0"/>
                      <w:marTop w:val="0"/>
                      <w:marBottom w:val="0"/>
                      <w:divBdr>
                        <w:top w:val="none" w:sz="0" w:space="0" w:color="auto"/>
                        <w:left w:val="none" w:sz="0" w:space="0" w:color="auto"/>
                        <w:bottom w:val="none" w:sz="0" w:space="0" w:color="auto"/>
                        <w:right w:val="none" w:sz="0" w:space="0" w:color="auto"/>
                      </w:divBdr>
                      <w:divsChild>
                        <w:div w:id="1259484100">
                          <w:marLeft w:val="0"/>
                          <w:marRight w:val="0"/>
                          <w:marTop w:val="0"/>
                          <w:marBottom w:val="0"/>
                          <w:divBdr>
                            <w:top w:val="none" w:sz="0" w:space="0" w:color="auto"/>
                            <w:left w:val="none" w:sz="0" w:space="0" w:color="auto"/>
                            <w:bottom w:val="none" w:sz="0" w:space="0" w:color="auto"/>
                            <w:right w:val="none" w:sz="0" w:space="0" w:color="auto"/>
                          </w:divBdr>
                        </w:div>
                      </w:divsChild>
                    </w:div>
                    <w:div w:id="2128352550">
                      <w:marLeft w:val="0"/>
                      <w:marRight w:val="0"/>
                      <w:marTop w:val="0"/>
                      <w:marBottom w:val="0"/>
                      <w:divBdr>
                        <w:top w:val="none" w:sz="0" w:space="0" w:color="auto"/>
                        <w:left w:val="none" w:sz="0" w:space="0" w:color="auto"/>
                        <w:bottom w:val="none" w:sz="0" w:space="0" w:color="auto"/>
                        <w:right w:val="none" w:sz="0" w:space="0" w:color="auto"/>
                      </w:divBdr>
                      <w:divsChild>
                        <w:div w:id="1539313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681673">
                  <w:marLeft w:val="0"/>
                  <w:marRight w:val="0"/>
                  <w:marTop w:val="0"/>
                  <w:marBottom w:val="0"/>
                  <w:divBdr>
                    <w:top w:val="none" w:sz="0" w:space="0" w:color="auto"/>
                    <w:left w:val="none" w:sz="0" w:space="0" w:color="auto"/>
                    <w:bottom w:val="none" w:sz="0" w:space="0" w:color="auto"/>
                    <w:right w:val="none" w:sz="0" w:space="0" w:color="auto"/>
                  </w:divBdr>
                  <w:divsChild>
                    <w:div w:id="427123552">
                      <w:marLeft w:val="0"/>
                      <w:marRight w:val="0"/>
                      <w:marTop w:val="0"/>
                      <w:marBottom w:val="0"/>
                      <w:divBdr>
                        <w:top w:val="none" w:sz="0" w:space="0" w:color="auto"/>
                        <w:left w:val="none" w:sz="0" w:space="0" w:color="auto"/>
                        <w:bottom w:val="none" w:sz="0" w:space="0" w:color="auto"/>
                        <w:right w:val="none" w:sz="0" w:space="0" w:color="auto"/>
                      </w:divBdr>
                    </w:div>
                  </w:divsChild>
                </w:div>
                <w:div w:id="2026327911">
                  <w:marLeft w:val="0"/>
                  <w:marRight w:val="0"/>
                  <w:marTop w:val="0"/>
                  <w:marBottom w:val="0"/>
                  <w:divBdr>
                    <w:top w:val="none" w:sz="0" w:space="0" w:color="auto"/>
                    <w:left w:val="none" w:sz="0" w:space="0" w:color="auto"/>
                    <w:bottom w:val="none" w:sz="0" w:space="0" w:color="auto"/>
                    <w:right w:val="none" w:sz="0" w:space="0" w:color="auto"/>
                  </w:divBdr>
                  <w:divsChild>
                    <w:div w:id="626812761">
                      <w:marLeft w:val="0"/>
                      <w:marRight w:val="0"/>
                      <w:marTop w:val="0"/>
                      <w:marBottom w:val="0"/>
                      <w:divBdr>
                        <w:top w:val="none" w:sz="0" w:space="0" w:color="auto"/>
                        <w:left w:val="none" w:sz="0" w:space="0" w:color="auto"/>
                        <w:bottom w:val="none" w:sz="0" w:space="0" w:color="auto"/>
                        <w:right w:val="none" w:sz="0" w:space="0" w:color="auto"/>
                      </w:divBdr>
                    </w:div>
                    <w:div w:id="1092749790">
                      <w:marLeft w:val="0"/>
                      <w:marRight w:val="0"/>
                      <w:marTop w:val="0"/>
                      <w:marBottom w:val="0"/>
                      <w:divBdr>
                        <w:top w:val="none" w:sz="0" w:space="0" w:color="auto"/>
                        <w:left w:val="none" w:sz="0" w:space="0" w:color="auto"/>
                        <w:bottom w:val="none" w:sz="0" w:space="0" w:color="auto"/>
                        <w:right w:val="none" w:sz="0" w:space="0" w:color="auto"/>
                      </w:divBdr>
                    </w:div>
                    <w:div w:id="1306736956">
                      <w:marLeft w:val="0"/>
                      <w:marRight w:val="0"/>
                      <w:marTop w:val="0"/>
                      <w:marBottom w:val="0"/>
                      <w:divBdr>
                        <w:top w:val="none" w:sz="0" w:space="0" w:color="auto"/>
                        <w:left w:val="none" w:sz="0" w:space="0" w:color="auto"/>
                        <w:bottom w:val="none" w:sz="0" w:space="0" w:color="auto"/>
                        <w:right w:val="none" w:sz="0" w:space="0" w:color="auto"/>
                      </w:divBdr>
                    </w:div>
                  </w:divsChild>
                </w:div>
                <w:div w:id="2137094452">
                  <w:marLeft w:val="0"/>
                  <w:marRight w:val="0"/>
                  <w:marTop w:val="0"/>
                  <w:marBottom w:val="0"/>
                  <w:divBdr>
                    <w:top w:val="none" w:sz="0" w:space="0" w:color="auto"/>
                    <w:left w:val="none" w:sz="0" w:space="0" w:color="auto"/>
                    <w:bottom w:val="none" w:sz="0" w:space="0" w:color="auto"/>
                    <w:right w:val="none" w:sz="0" w:space="0" w:color="auto"/>
                  </w:divBdr>
                  <w:divsChild>
                    <w:div w:id="1286041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8607303">
          <w:marLeft w:val="0"/>
          <w:marRight w:val="0"/>
          <w:marTop w:val="0"/>
          <w:marBottom w:val="0"/>
          <w:divBdr>
            <w:top w:val="none" w:sz="0" w:space="0" w:color="auto"/>
            <w:left w:val="none" w:sz="0" w:space="0" w:color="auto"/>
            <w:bottom w:val="none" w:sz="0" w:space="0" w:color="auto"/>
            <w:right w:val="none" w:sz="0" w:space="0" w:color="auto"/>
          </w:divBdr>
          <w:divsChild>
            <w:div w:id="1566256052">
              <w:marLeft w:val="-75"/>
              <w:marRight w:val="0"/>
              <w:marTop w:val="30"/>
              <w:marBottom w:val="30"/>
              <w:divBdr>
                <w:top w:val="none" w:sz="0" w:space="0" w:color="auto"/>
                <w:left w:val="none" w:sz="0" w:space="0" w:color="auto"/>
                <w:bottom w:val="none" w:sz="0" w:space="0" w:color="auto"/>
                <w:right w:val="none" w:sz="0" w:space="0" w:color="auto"/>
              </w:divBdr>
              <w:divsChild>
                <w:div w:id="56827735">
                  <w:marLeft w:val="0"/>
                  <w:marRight w:val="0"/>
                  <w:marTop w:val="0"/>
                  <w:marBottom w:val="0"/>
                  <w:divBdr>
                    <w:top w:val="none" w:sz="0" w:space="0" w:color="auto"/>
                    <w:left w:val="none" w:sz="0" w:space="0" w:color="auto"/>
                    <w:bottom w:val="none" w:sz="0" w:space="0" w:color="auto"/>
                    <w:right w:val="none" w:sz="0" w:space="0" w:color="auto"/>
                  </w:divBdr>
                  <w:divsChild>
                    <w:div w:id="241261753">
                      <w:marLeft w:val="0"/>
                      <w:marRight w:val="0"/>
                      <w:marTop w:val="0"/>
                      <w:marBottom w:val="0"/>
                      <w:divBdr>
                        <w:top w:val="none" w:sz="0" w:space="0" w:color="auto"/>
                        <w:left w:val="none" w:sz="0" w:space="0" w:color="auto"/>
                        <w:bottom w:val="none" w:sz="0" w:space="0" w:color="auto"/>
                        <w:right w:val="none" w:sz="0" w:space="0" w:color="auto"/>
                      </w:divBdr>
                    </w:div>
                    <w:div w:id="615603123">
                      <w:marLeft w:val="0"/>
                      <w:marRight w:val="0"/>
                      <w:marTop w:val="0"/>
                      <w:marBottom w:val="0"/>
                      <w:divBdr>
                        <w:top w:val="none" w:sz="0" w:space="0" w:color="auto"/>
                        <w:left w:val="none" w:sz="0" w:space="0" w:color="auto"/>
                        <w:bottom w:val="none" w:sz="0" w:space="0" w:color="auto"/>
                        <w:right w:val="none" w:sz="0" w:space="0" w:color="auto"/>
                      </w:divBdr>
                    </w:div>
                    <w:div w:id="925960767">
                      <w:marLeft w:val="0"/>
                      <w:marRight w:val="0"/>
                      <w:marTop w:val="0"/>
                      <w:marBottom w:val="0"/>
                      <w:divBdr>
                        <w:top w:val="none" w:sz="0" w:space="0" w:color="auto"/>
                        <w:left w:val="none" w:sz="0" w:space="0" w:color="auto"/>
                        <w:bottom w:val="none" w:sz="0" w:space="0" w:color="auto"/>
                        <w:right w:val="none" w:sz="0" w:space="0" w:color="auto"/>
                      </w:divBdr>
                    </w:div>
                    <w:div w:id="1294796818">
                      <w:marLeft w:val="0"/>
                      <w:marRight w:val="0"/>
                      <w:marTop w:val="0"/>
                      <w:marBottom w:val="0"/>
                      <w:divBdr>
                        <w:top w:val="none" w:sz="0" w:space="0" w:color="auto"/>
                        <w:left w:val="none" w:sz="0" w:space="0" w:color="auto"/>
                        <w:bottom w:val="none" w:sz="0" w:space="0" w:color="auto"/>
                        <w:right w:val="none" w:sz="0" w:space="0" w:color="auto"/>
                      </w:divBdr>
                    </w:div>
                    <w:div w:id="1483346539">
                      <w:marLeft w:val="0"/>
                      <w:marRight w:val="0"/>
                      <w:marTop w:val="0"/>
                      <w:marBottom w:val="0"/>
                      <w:divBdr>
                        <w:top w:val="none" w:sz="0" w:space="0" w:color="auto"/>
                        <w:left w:val="none" w:sz="0" w:space="0" w:color="auto"/>
                        <w:bottom w:val="none" w:sz="0" w:space="0" w:color="auto"/>
                        <w:right w:val="none" w:sz="0" w:space="0" w:color="auto"/>
                      </w:divBdr>
                    </w:div>
                  </w:divsChild>
                </w:div>
                <w:div w:id="116141849">
                  <w:marLeft w:val="0"/>
                  <w:marRight w:val="0"/>
                  <w:marTop w:val="0"/>
                  <w:marBottom w:val="0"/>
                  <w:divBdr>
                    <w:top w:val="none" w:sz="0" w:space="0" w:color="auto"/>
                    <w:left w:val="none" w:sz="0" w:space="0" w:color="auto"/>
                    <w:bottom w:val="none" w:sz="0" w:space="0" w:color="auto"/>
                    <w:right w:val="none" w:sz="0" w:space="0" w:color="auto"/>
                  </w:divBdr>
                  <w:divsChild>
                    <w:div w:id="2058628029">
                      <w:marLeft w:val="0"/>
                      <w:marRight w:val="0"/>
                      <w:marTop w:val="0"/>
                      <w:marBottom w:val="0"/>
                      <w:divBdr>
                        <w:top w:val="none" w:sz="0" w:space="0" w:color="auto"/>
                        <w:left w:val="none" w:sz="0" w:space="0" w:color="auto"/>
                        <w:bottom w:val="none" w:sz="0" w:space="0" w:color="auto"/>
                        <w:right w:val="none" w:sz="0" w:space="0" w:color="auto"/>
                      </w:divBdr>
                    </w:div>
                  </w:divsChild>
                </w:div>
                <w:div w:id="154611105">
                  <w:marLeft w:val="0"/>
                  <w:marRight w:val="0"/>
                  <w:marTop w:val="0"/>
                  <w:marBottom w:val="0"/>
                  <w:divBdr>
                    <w:top w:val="none" w:sz="0" w:space="0" w:color="auto"/>
                    <w:left w:val="none" w:sz="0" w:space="0" w:color="auto"/>
                    <w:bottom w:val="none" w:sz="0" w:space="0" w:color="auto"/>
                    <w:right w:val="none" w:sz="0" w:space="0" w:color="auto"/>
                  </w:divBdr>
                  <w:divsChild>
                    <w:div w:id="1936396980">
                      <w:marLeft w:val="0"/>
                      <w:marRight w:val="0"/>
                      <w:marTop w:val="0"/>
                      <w:marBottom w:val="0"/>
                      <w:divBdr>
                        <w:top w:val="none" w:sz="0" w:space="0" w:color="auto"/>
                        <w:left w:val="none" w:sz="0" w:space="0" w:color="auto"/>
                        <w:bottom w:val="none" w:sz="0" w:space="0" w:color="auto"/>
                        <w:right w:val="none" w:sz="0" w:space="0" w:color="auto"/>
                      </w:divBdr>
                    </w:div>
                  </w:divsChild>
                </w:div>
                <w:div w:id="196242339">
                  <w:marLeft w:val="0"/>
                  <w:marRight w:val="0"/>
                  <w:marTop w:val="0"/>
                  <w:marBottom w:val="0"/>
                  <w:divBdr>
                    <w:top w:val="none" w:sz="0" w:space="0" w:color="auto"/>
                    <w:left w:val="none" w:sz="0" w:space="0" w:color="auto"/>
                    <w:bottom w:val="none" w:sz="0" w:space="0" w:color="auto"/>
                    <w:right w:val="none" w:sz="0" w:space="0" w:color="auto"/>
                  </w:divBdr>
                  <w:divsChild>
                    <w:div w:id="618948599">
                      <w:marLeft w:val="0"/>
                      <w:marRight w:val="0"/>
                      <w:marTop w:val="0"/>
                      <w:marBottom w:val="0"/>
                      <w:divBdr>
                        <w:top w:val="none" w:sz="0" w:space="0" w:color="auto"/>
                        <w:left w:val="none" w:sz="0" w:space="0" w:color="auto"/>
                        <w:bottom w:val="none" w:sz="0" w:space="0" w:color="auto"/>
                        <w:right w:val="none" w:sz="0" w:space="0" w:color="auto"/>
                      </w:divBdr>
                    </w:div>
                  </w:divsChild>
                </w:div>
                <w:div w:id="203293028">
                  <w:marLeft w:val="0"/>
                  <w:marRight w:val="0"/>
                  <w:marTop w:val="0"/>
                  <w:marBottom w:val="0"/>
                  <w:divBdr>
                    <w:top w:val="none" w:sz="0" w:space="0" w:color="auto"/>
                    <w:left w:val="none" w:sz="0" w:space="0" w:color="auto"/>
                    <w:bottom w:val="none" w:sz="0" w:space="0" w:color="auto"/>
                    <w:right w:val="none" w:sz="0" w:space="0" w:color="auto"/>
                  </w:divBdr>
                  <w:divsChild>
                    <w:div w:id="68432335">
                      <w:marLeft w:val="0"/>
                      <w:marRight w:val="0"/>
                      <w:marTop w:val="0"/>
                      <w:marBottom w:val="0"/>
                      <w:divBdr>
                        <w:top w:val="none" w:sz="0" w:space="0" w:color="auto"/>
                        <w:left w:val="none" w:sz="0" w:space="0" w:color="auto"/>
                        <w:bottom w:val="none" w:sz="0" w:space="0" w:color="auto"/>
                        <w:right w:val="none" w:sz="0" w:space="0" w:color="auto"/>
                      </w:divBdr>
                    </w:div>
                    <w:div w:id="496573795">
                      <w:marLeft w:val="0"/>
                      <w:marRight w:val="0"/>
                      <w:marTop w:val="0"/>
                      <w:marBottom w:val="0"/>
                      <w:divBdr>
                        <w:top w:val="none" w:sz="0" w:space="0" w:color="auto"/>
                        <w:left w:val="none" w:sz="0" w:space="0" w:color="auto"/>
                        <w:bottom w:val="none" w:sz="0" w:space="0" w:color="auto"/>
                        <w:right w:val="none" w:sz="0" w:space="0" w:color="auto"/>
                      </w:divBdr>
                    </w:div>
                    <w:div w:id="906183014">
                      <w:marLeft w:val="0"/>
                      <w:marRight w:val="0"/>
                      <w:marTop w:val="0"/>
                      <w:marBottom w:val="0"/>
                      <w:divBdr>
                        <w:top w:val="none" w:sz="0" w:space="0" w:color="auto"/>
                        <w:left w:val="none" w:sz="0" w:space="0" w:color="auto"/>
                        <w:bottom w:val="none" w:sz="0" w:space="0" w:color="auto"/>
                        <w:right w:val="none" w:sz="0" w:space="0" w:color="auto"/>
                      </w:divBdr>
                      <w:divsChild>
                        <w:div w:id="9187973">
                          <w:marLeft w:val="0"/>
                          <w:marRight w:val="0"/>
                          <w:marTop w:val="0"/>
                          <w:marBottom w:val="0"/>
                          <w:divBdr>
                            <w:top w:val="none" w:sz="0" w:space="0" w:color="auto"/>
                            <w:left w:val="none" w:sz="0" w:space="0" w:color="auto"/>
                            <w:bottom w:val="none" w:sz="0" w:space="0" w:color="auto"/>
                            <w:right w:val="none" w:sz="0" w:space="0" w:color="auto"/>
                          </w:divBdr>
                          <w:divsChild>
                            <w:div w:id="1489907065">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613200339">
                      <w:marLeft w:val="0"/>
                      <w:marRight w:val="0"/>
                      <w:marTop w:val="0"/>
                      <w:marBottom w:val="0"/>
                      <w:divBdr>
                        <w:top w:val="none" w:sz="0" w:space="0" w:color="auto"/>
                        <w:left w:val="none" w:sz="0" w:space="0" w:color="auto"/>
                        <w:bottom w:val="none" w:sz="0" w:space="0" w:color="auto"/>
                        <w:right w:val="none" w:sz="0" w:space="0" w:color="auto"/>
                      </w:divBdr>
                    </w:div>
                    <w:div w:id="1817379830">
                      <w:marLeft w:val="0"/>
                      <w:marRight w:val="0"/>
                      <w:marTop w:val="0"/>
                      <w:marBottom w:val="0"/>
                      <w:divBdr>
                        <w:top w:val="none" w:sz="0" w:space="0" w:color="auto"/>
                        <w:left w:val="none" w:sz="0" w:space="0" w:color="auto"/>
                        <w:bottom w:val="none" w:sz="0" w:space="0" w:color="auto"/>
                        <w:right w:val="none" w:sz="0" w:space="0" w:color="auto"/>
                      </w:divBdr>
                    </w:div>
                    <w:div w:id="2079814519">
                      <w:marLeft w:val="0"/>
                      <w:marRight w:val="0"/>
                      <w:marTop w:val="0"/>
                      <w:marBottom w:val="0"/>
                      <w:divBdr>
                        <w:top w:val="none" w:sz="0" w:space="0" w:color="auto"/>
                        <w:left w:val="none" w:sz="0" w:space="0" w:color="auto"/>
                        <w:bottom w:val="none" w:sz="0" w:space="0" w:color="auto"/>
                        <w:right w:val="none" w:sz="0" w:space="0" w:color="auto"/>
                      </w:divBdr>
                    </w:div>
                  </w:divsChild>
                </w:div>
                <w:div w:id="361125972">
                  <w:marLeft w:val="0"/>
                  <w:marRight w:val="0"/>
                  <w:marTop w:val="0"/>
                  <w:marBottom w:val="0"/>
                  <w:divBdr>
                    <w:top w:val="none" w:sz="0" w:space="0" w:color="auto"/>
                    <w:left w:val="none" w:sz="0" w:space="0" w:color="auto"/>
                    <w:bottom w:val="none" w:sz="0" w:space="0" w:color="auto"/>
                    <w:right w:val="none" w:sz="0" w:space="0" w:color="auto"/>
                  </w:divBdr>
                  <w:divsChild>
                    <w:div w:id="815145550">
                      <w:marLeft w:val="0"/>
                      <w:marRight w:val="0"/>
                      <w:marTop w:val="0"/>
                      <w:marBottom w:val="0"/>
                      <w:divBdr>
                        <w:top w:val="none" w:sz="0" w:space="0" w:color="auto"/>
                        <w:left w:val="none" w:sz="0" w:space="0" w:color="auto"/>
                        <w:bottom w:val="none" w:sz="0" w:space="0" w:color="auto"/>
                        <w:right w:val="none" w:sz="0" w:space="0" w:color="auto"/>
                      </w:divBdr>
                    </w:div>
                  </w:divsChild>
                </w:div>
                <w:div w:id="450562917">
                  <w:marLeft w:val="0"/>
                  <w:marRight w:val="0"/>
                  <w:marTop w:val="0"/>
                  <w:marBottom w:val="0"/>
                  <w:divBdr>
                    <w:top w:val="none" w:sz="0" w:space="0" w:color="auto"/>
                    <w:left w:val="none" w:sz="0" w:space="0" w:color="auto"/>
                    <w:bottom w:val="none" w:sz="0" w:space="0" w:color="auto"/>
                    <w:right w:val="none" w:sz="0" w:space="0" w:color="auto"/>
                  </w:divBdr>
                  <w:divsChild>
                    <w:div w:id="545142672">
                      <w:marLeft w:val="0"/>
                      <w:marRight w:val="0"/>
                      <w:marTop w:val="0"/>
                      <w:marBottom w:val="0"/>
                      <w:divBdr>
                        <w:top w:val="none" w:sz="0" w:space="0" w:color="auto"/>
                        <w:left w:val="none" w:sz="0" w:space="0" w:color="auto"/>
                        <w:bottom w:val="none" w:sz="0" w:space="0" w:color="auto"/>
                        <w:right w:val="none" w:sz="0" w:space="0" w:color="auto"/>
                      </w:divBdr>
                    </w:div>
                    <w:div w:id="889150749">
                      <w:marLeft w:val="0"/>
                      <w:marRight w:val="0"/>
                      <w:marTop w:val="0"/>
                      <w:marBottom w:val="0"/>
                      <w:divBdr>
                        <w:top w:val="none" w:sz="0" w:space="0" w:color="auto"/>
                        <w:left w:val="none" w:sz="0" w:space="0" w:color="auto"/>
                        <w:bottom w:val="none" w:sz="0" w:space="0" w:color="auto"/>
                        <w:right w:val="none" w:sz="0" w:space="0" w:color="auto"/>
                      </w:divBdr>
                    </w:div>
                    <w:div w:id="1406992575">
                      <w:marLeft w:val="0"/>
                      <w:marRight w:val="0"/>
                      <w:marTop w:val="0"/>
                      <w:marBottom w:val="0"/>
                      <w:divBdr>
                        <w:top w:val="none" w:sz="0" w:space="0" w:color="auto"/>
                        <w:left w:val="none" w:sz="0" w:space="0" w:color="auto"/>
                        <w:bottom w:val="none" w:sz="0" w:space="0" w:color="auto"/>
                        <w:right w:val="none" w:sz="0" w:space="0" w:color="auto"/>
                      </w:divBdr>
                    </w:div>
                  </w:divsChild>
                </w:div>
                <w:div w:id="643121638">
                  <w:marLeft w:val="0"/>
                  <w:marRight w:val="0"/>
                  <w:marTop w:val="0"/>
                  <w:marBottom w:val="0"/>
                  <w:divBdr>
                    <w:top w:val="none" w:sz="0" w:space="0" w:color="auto"/>
                    <w:left w:val="none" w:sz="0" w:space="0" w:color="auto"/>
                    <w:bottom w:val="none" w:sz="0" w:space="0" w:color="auto"/>
                    <w:right w:val="none" w:sz="0" w:space="0" w:color="auto"/>
                  </w:divBdr>
                  <w:divsChild>
                    <w:div w:id="503277443">
                      <w:marLeft w:val="0"/>
                      <w:marRight w:val="0"/>
                      <w:marTop w:val="0"/>
                      <w:marBottom w:val="0"/>
                      <w:divBdr>
                        <w:top w:val="none" w:sz="0" w:space="0" w:color="auto"/>
                        <w:left w:val="none" w:sz="0" w:space="0" w:color="auto"/>
                        <w:bottom w:val="none" w:sz="0" w:space="0" w:color="auto"/>
                        <w:right w:val="none" w:sz="0" w:space="0" w:color="auto"/>
                      </w:divBdr>
                    </w:div>
                    <w:div w:id="862979609">
                      <w:marLeft w:val="0"/>
                      <w:marRight w:val="0"/>
                      <w:marTop w:val="0"/>
                      <w:marBottom w:val="0"/>
                      <w:divBdr>
                        <w:top w:val="none" w:sz="0" w:space="0" w:color="auto"/>
                        <w:left w:val="none" w:sz="0" w:space="0" w:color="auto"/>
                        <w:bottom w:val="none" w:sz="0" w:space="0" w:color="auto"/>
                        <w:right w:val="none" w:sz="0" w:space="0" w:color="auto"/>
                      </w:divBdr>
                    </w:div>
                    <w:div w:id="1833791693">
                      <w:marLeft w:val="0"/>
                      <w:marRight w:val="0"/>
                      <w:marTop w:val="0"/>
                      <w:marBottom w:val="0"/>
                      <w:divBdr>
                        <w:top w:val="none" w:sz="0" w:space="0" w:color="auto"/>
                        <w:left w:val="none" w:sz="0" w:space="0" w:color="auto"/>
                        <w:bottom w:val="none" w:sz="0" w:space="0" w:color="auto"/>
                        <w:right w:val="none" w:sz="0" w:space="0" w:color="auto"/>
                      </w:divBdr>
                    </w:div>
                  </w:divsChild>
                </w:div>
                <w:div w:id="644504995">
                  <w:marLeft w:val="0"/>
                  <w:marRight w:val="0"/>
                  <w:marTop w:val="0"/>
                  <w:marBottom w:val="0"/>
                  <w:divBdr>
                    <w:top w:val="none" w:sz="0" w:space="0" w:color="auto"/>
                    <w:left w:val="none" w:sz="0" w:space="0" w:color="auto"/>
                    <w:bottom w:val="none" w:sz="0" w:space="0" w:color="auto"/>
                    <w:right w:val="none" w:sz="0" w:space="0" w:color="auto"/>
                  </w:divBdr>
                  <w:divsChild>
                    <w:div w:id="361322430">
                      <w:marLeft w:val="0"/>
                      <w:marRight w:val="0"/>
                      <w:marTop w:val="0"/>
                      <w:marBottom w:val="0"/>
                      <w:divBdr>
                        <w:top w:val="none" w:sz="0" w:space="0" w:color="auto"/>
                        <w:left w:val="none" w:sz="0" w:space="0" w:color="auto"/>
                        <w:bottom w:val="none" w:sz="0" w:space="0" w:color="auto"/>
                        <w:right w:val="none" w:sz="0" w:space="0" w:color="auto"/>
                      </w:divBdr>
                    </w:div>
                  </w:divsChild>
                </w:div>
                <w:div w:id="647591468">
                  <w:marLeft w:val="0"/>
                  <w:marRight w:val="0"/>
                  <w:marTop w:val="0"/>
                  <w:marBottom w:val="0"/>
                  <w:divBdr>
                    <w:top w:val="none" w:sz="0" w:space="0" w:color="auto"/>
                    <w:left w:val="none" w:sz="0" w:space="0" w:color="auto"/>
                    <w:bottom w:val="none" w:sz="0" w:space="0" w:color="auto"/>
                    <w:right w:val="none" w:sz="0" w:space="0" w:color="auto"/>
                  </w:divBdr>
                  <w:divsChild>
                    <w:div w:id="1667244612">
                      <w:marLeft w:val="0"/>
                      <w:marRight w:val="0"/>
                      <w:marTop w:val="0"/>
                      <w:marBottom w:val="0"/>
                      <w:divBdr>
                        <w:top w:val="none" w:sz="0" w:space="0" w:color="auto"/>
                        <w:left w:val="none" w:sz="0" w:space="0" w:color="auto"/>
                        <w:bottom w:val="none" w:sz="0" w:space="0" w:color="auto"/>
                        <w:right w:val="none" w:sz="0" w:space="0" w:color="auto"/>
                      </w:divBdr>
                    </w:div>
                  </w:divsChild>
                </w:div>
                <w:div w:id="898708598">
                  <w:marLeft w:val="0"/>
                  <w:marRight w:val="0"/>
                  <w:marTop w:val="0"/>
                  <w:marBottom w:val="0"/>
                  <w:divBdr>
                    <w:top w:val="none" w:sz="0" w:space="0" w:color="auto"/>
                    <w:left w:val="none" w:sz="0" w:space="0" w:color="auto"/>
                    <w:bottom w:val="none" w:sz="0" w:space="0" w:color="auto"/>
                    <w:right w:val="none" w:sz="0" w:space="0" w:color="auto"/>
                  </w:divBdr>
                  <w:divsChild>
                    <w:div w:id="1469400414">
                      <w:marLeft w:val="0"/>
                      <w:marRight w:val="0"/>
                      <w:marTop w:val="0"/>
                      <w:marBottom w:val="0"/>
                      <w:divBdr>
                        <w:top w:val="none" w:sz="0" w:space="0" w:color="auto"/>
                        <w:left w:val="none" w:sz="0" w:space="0" w:color="auto"/>
                        <w:bottom w:val="none" w:sz="0" w:space="0" w:color="auto"/>
                        <w:right w:val="none" w:sz="0" w:space="0" w:color="auto"/>
                      </w:divBdr>
                    </w:div>
                  </w:divsChild>
                </w:div>
                <w:div w:id="922959108">
                  <w:marLeft w:val="0"/>
                  <w:marRight w:val="0"/>
                  <w:marTop w:val="0"/>
                  <w:marBottom w:val="0"/>
                  <w:divBdr>
                    <w:top w:val="none" w:sz="0" w:space="0" w:color="auto"/>
                    <w:left w:val="none" w:sz="0" w:space="0" w:color="auto"/>
                    <w:bottom w:val="none" w:sz="0" w:space="0" w:color="auto"/>
                    <w:right w:val="none" w:sz="0" w:space="0" w:color="auto"/>
                  </w:divBdr>
                  <w:divsChild>
                    <w:div w:id="597838287">
                      <w:marLeft w:val="0"/>
                      <w:marRight w:val="0"/>
                      <w:marTop w:val="0"/>
                      <w:marBottom w:val="0"/>
                      <w:divBdr>
                        <w:top w:val="none" w:sz="0" w:space="0" w:color="auto"/>
                        <w:left w:val="none" w:sz="0" w:space="0" w:color="auto"/>
                        <w:bottom w:val="none" w:sz="0" w:space="0" w:color="auto"/>
                        <w:right w:val="none" w:sz="0" w:space="0" w:color="auto"/>
                      </w:divBdr>
                    </w:div>
                  </w:divsChild>
                </w:div>
                <w:div w:id="1073159616">
                  <w:marLeft w:val="0"/>
                  <w:marRight w:val="0"/>
                  <w:marTop w:val="0"/>
                  <w:marBottom w:val="0"/>
                  <w:divBdr>
                    <w:top w:val="none" w:sz="0" w:space="0" w:color="auto"/>
                    <w:left w:val="none" w:sz="0" w:space="0" w:color="auto"/>
                    <w:bottom w:val="none" w:sz="0" w:space="0" w:color="auto"/>
                    <w:right w:val="none" w:sz="0" w:space="0" w:color="auto"/>
                  </w:divBdr>
                  <w:divsChild>
                    <w:div w:id="3290658">
                      <w:marLeft w:val="0"/>
                      <w:marRight w:val="0"/>
                      <w:marTop w:val="0"/>
                      <w:marBottom w:val="0"/>
                      <w:divBdr>
                        <w:top w:val="none" w:sz="0" w:space="0" w:color="auto"/>
                        <w:left w:val="none" w:sz="0" w:space="0" w:color="auto"/>
                        <w:bottom w:val="none" w:sz="0" w:space="0" w:color="auto"/>
                        <w:right w:val="none" w:sz="0" w:space="0" w:color="auto"/>
                      </w:divBdr>
                    </w:div>
                  </w:divsChild>
                </w:div>
                <w:div w:id="1169641746">
                  <w:marLeft w:val="0"/>
                  <w:marRight w:val="0"/>
                  <w:marTop w:val="0"/>
                  <w:marBottom w:val="0"/>
                  <w:divBdr>
                    <w:top w:val="none" w:sz="0" w:space="0" w:color="auto"/>
                    <w:left w:val="none" w:sz="0" w:space="0" w:color="auto"/>
                    <w:bottom w:val="none" w:sz="0" w:space="0" w:color="auto"/>
                    <w:right w:val="none" w:sz="0" w:space="0" w:color="auto"/>
                  </w:divBdr>
                  <w:divsChild>
                    <w:div w:id="986862549">
                      <w:marLeft w:val="0"/>
                      <w:marRight w:val="0"/>
                      <w:marTop w:val="0"/>
                      <w:marBottom w:val="0"/>
                      <w:divBdr>
                        <w:top w:val="none" w:sz="0" w:space="0" w:color="auto"/>
                        <w:left w:val="none" w:sz="0" w:space="0" w:color="auto"/>
                        <w:bottom w:val="none" w:sz="0" w:space="0" w:color="auto"/>
                        <w:right w:val="none" w:sz="0" w:space="0" w:color="auto"/>
                      </w:divBdr>
                    </w:div>
                  </w:divsChild>
                </w:div>
                <w:div w:id="1181092000">
                  <w:marLeft w:val="0"/>
                  <w:marRight w:val="0"/>
                  <w:marTop w:val="0"/>
                  <w:marBottom w:val="0"/>
                  <w:divBdr>
                    <w:top w:val="none" w:sz="0" w:space="0" w:color="auto"/>
                    <w:left w:val="none" w:sz="0" w:space="0" w:color="auto"/>
                    <w:bottom w:val="none" w:sz="0" w:space="0" w:color="auto"/>
                    <w:right w:val="none" w:sz="0" w:space="0" w:color="auto"/>
                  </w:divBdr>
                  <w:divsChild>
                    <w:div w:id="179703979">
                      <w:marLeft w:val="0"/>
                      <w:marRight w:val="0"/>
                      <w:marTop w:val="0"/>
                      <w:marBottom w:val="0"/>
                      <w:divBdr>
                        <w:top w:val="none" w:sz="0" w:space="0" w:color="auto"/>
                        <w:left w:val="none" w:sz="0" w:space="0" w:color="auto"/>
                        <w:bottom w:val="none" w:sz="0" w:space="0" w:color="auto"/>
                        <w:right w:val="none" w:sz="0" w:space="0" w:color="auto"/>
                      </w:divBdr>
                    </w:div>
                    <w:div w:id="499735852">
                      <w:marLeft w:val="0"/>
                      <w:marRight w:val="0"/>
                      <w:marTop w:val="0"/>
                      <w:marBottom w:val="0"/>
                      <w:divBdr>
                        <w:top w:val="none" w:sz="0" w:space="0" w:color="auto"/>
                        <w:left w:val="none" w:sz="0" w:space="0" w:color="auto"/>
                        <w:bottom w:val="none" w:sz="0" w:space="0" w:color="auto"/>
                        <w:right w:val="none" w:sz="0" w:space="0" w:color="auto"/>
                      </w:divBdr>
                    </w:div>
                    <w:div w:id="516039875">
                      <w:marLeft w:val="0"/>
                      <w:marRight w:val="0"/>
                      <w:marTop w:val="0"/>
                      <w:marBottom w:val="0"/>
                      <w:divBdr>
                        <w:top w:val="none" w:sz="0" w:space="0" w:color="auto"/>
                        <w:left w:val="none" w:sz="0" w:space="0" w:color="auto"/>
                        <w:bottom w:val="none" w:sz="0" w:space="0" w:color="auto"/>
                        <w:right w:val="none" w:sz="0" w:space="0" w:color="auto"/>
                      </w:divBdr>
                    </w:div>
                    <w:div w:id="848101642">
                      <w:marLeft w:val="0"/>
                      <w:marRight w:val="0"/>
                      <w:marTop w:val="0"/>
                      <w:marBottom w:val="0"/>
                      <w:divBdr>
                        <w:top w:val="none" w:sz="0" w:space="0" w:color="auto"/>
                        <w:left w:val="none" w:sz="0" w:space="0" w:color="auto"/>
                        <w:bottom w:val="none" w:sz="0" w:space="0" w:color="auto"/>
                        <w:right w:val="none" w:sz="0" w:space="0" w:color="auto"/>
                      </w:divBdr>
                    </w:div>
                    <w:div w:id="1299265118">
                      <w:marLeft w:val="0"/>
                      <w:marRight w:val="0"/>
                      <w:marTop w:val="0"/>
                      <w:marBottom w:val="0"/>
                      <w:divBdr>
                        <w:top w:val="none" w:sz="0" w:space="0" w:color="auto"/>
                        <w:left w:val="none" w:sz="0" w:space="0" w:color="auto"/>
                        <w:bottom w:val="none" w:sz="0" w:space="0" w:color="auto"/>
                        <w:right w:val="none" w:sz="0" w:space="0" w:color="auto"/>
                      </w:divBdr>
                    </w:div>
                    <w:div w:id="1387222892">
                      <w:marLeft w:val="0"/>
                      <w:marRight w:val="0"/>
                      <w:marTop w:val="0"/>
                      <w:marBottom w:val="0"/>
                      <w:divBdr>
                        <w:top w:val="none" w:sz="0" w:space="0" w:color="auto"/>
                        <w:left w:val="none" w:sz="0" w:space="0" w:color="auto"/>
                        <w:bottom w:val="none" w:sz="0" w:space="0" w:color="auto"/>
                        <w:right w:val="none" w:sz="0" w:space="0" w:color="auto"/>
                      </w:divBdr>
                    </w:div>
                    <w:div w:id="1500806027">
                      <w:marLeft w:val="0"/>
                      <w:marRight w:val="0"/>
                      <w:marTop w:val="0"/>
                      <w:marBottom w:val="0"/>
                      <w:divBdr>
                        <w:top w:val="none" w:sz="0" w:space="0" w:color="auto"/>
                        <w:left w:val="none" w:sz="0" w:space="0" w:color="auto"/>
                        <w:bottom w:val="none" w:sz="0" w:space="0" w:color="auto"/>
                        <w:right w:val="none" w:sz="0" w:space="0" w:color="auto"/>
                      </w:divBdr>
                    </w:div>
                    <w:div w:id="1848519207">
                      <w:marLeft w:val="0"/>
                      <w:marRight w:val="0"/>
                      <w:marTop w:val="0"/>
                      <w:marBottom w:val="0"/>
                      <w:divBdr>
                        <w:top w:val="none" w:sz="0" w:space="0" w:color="auto"/>
                        <w:left w:val="none" w:sz="0" w:space="0" w:color="auto"/>
                        <w:bottom w:val="none" w:sz="0" w:space="0" w:color="auto"/>
                        <w:right w:val="none" w:sz="0" w:space="0" w:color="auto"/>
                      </w:divBdr>
                    </w:div>
                    <w:div w:id="2055618056">
                      <w:marLeft w:val="0"/>
                      <w:marRight w:val="0"/>
                      <w:marTop w:val="0"/>
                      <w:marBottom w:val="0"/>
                      <w:divBdr>
                        <w:top w:val="none" w:sz="0" w:space="0" w:color="auto"/>
                        <w:left w:val="none" w:sz="0" w:space="0" w:color="auto"/>
                        <w:bottom w:val="none" w:sz="0" w:space="0" w:color="auto"/>
                        <w:right w:val="none" w:sz="0" w:space="0" w:color="auto"/>
                      </w:divBdr>
                    </w:div>
                  </w:divsChild>
                </w:div>
                <w:div w:id="1343170453">
                  <w:marLeft w:val="0"/>
                  <w:marRight w:val="0"/>
                  <w:marTop w:val="0"/>
                  <w:marBottom w:val="0"/>
                  <w:divBdr>
                    <w:top w:val="none" w:sz="0" w:space="0" w:color="auto"/>
                    <w:left w:val="none" w:sz="0" w:space="0" w:color="auto"/>
                    <w:bottom w:val="none" w:sz="0" w:space="0" w:color="auto"/>
                    <w:right w:val="none" w:sz="0" w:space="0" w:color="auto"/>
                  </w:divBdr>
                  <w:divsChild>
                    <w:div w:id="721827759">
                      <w:marLeft w:val="0"/>
                      <w:marRight w:val="0"/>
                      <w:marTop w:val="0"/>
                      <w:marBottom w:val="0"/>
                      <w:divBdr>
                        <w:top w:val="none" w:sz="0" w:space="0" w:color="auto"/>
                        <w:left w:val="none" w:sz="0" w:space="0" w:color="auto"/>
                        <w:bottom w:val="none" w:sz="0" w:space="0" w:color="auto"/>
                        <w:right w:val="none" w:sz="0" w:space="0" w:color="auto"/>
                      </w:divBdr>
                    </w:div>
                  </w:divsChild>
                </w:div>
                <w:div w:id="1565917304">
                  <w:marLeft w:val="0"/>
                  <w:marRight w:val="0"/>
                  <w:marTop w:val="0"/>
                  <w:marBottom w:val="0"/>
                  <w:divBdr>
                    <w:top w:val="none" w:sz="0" w:space="0" w:color="auto"/>
                    <w:left w:val="none" w:sz="0" w:space="0" w:color="auto"/>
                    <w:bottom w:val="none" w:sz="0" w:space="0" w:color="auto"/>
                    <w:right w:val="none" w:sz="0" w:space="0" w:color="auto"/>
                  </w:divBdr>
                  <w:divsChild>
                    <w:div w:id="1442071973">
                      <w:marLeft w:val="0"/>
                      <w:marRight w:val="0"/>
                      <w:marTop w:val="0"/>
                      <w:marBottom w:val="0"/>
                      <w:divBdr>
                        <w:top w:val="none" w:sz="0" w:space="0" w:color="auto"/>
                        <w:left w:val="none" w:sz="0" w:space="0" w:color="auto"/>
                        <w:bottom w:val="none" w:sz="0" w:space="0" w:color="auto"/>
                        <w:right w:val="none" w:sz="0" w:space="0" w:color="auto"/>
                      </w:divBdr>
                    </w:div>
                  </w:divsChild>
                </w:div>
                <w:div w:id="1689023840">
                  <w:marLeft w:val="0"/>
                  <w:marRight w:val="0"/>
                  <w:marTop w:val="0"/>
                  <w:marBottom w:val="0"/>
                  <w:divBdr>
                    <w:top w:val="none" w:sz="0" w:space="0" w:color="auto"/>
                    <w:left w:val="none" w:sz="0" w:space="0" w:color="auto"/>
                    <w:bottom w:val="none" w:sz="0" w:space="0" w:color="auto"/>
                    <w:right w:val="none" w:sz="0" w:space="0" w:color="auto"/>
                  </w:divBdr>
                  <w:divsChild>
                    <w:div w:id="1536120340">
                      <w:marLeft w:val="0"/>
                      <w:marRight w:val="0"/>
                      <w:marTop w:val="0"/>
                      <w:marBottom w:val="0"/>
                      <w:divBdr>
                        <w:top w:val="none" w:sz="0" w:space="0" w:color="auto"/>
                        <w:left w:val="none" w:sz="0" w:space="0" w:color="auto"/>
                        <w:bottom w:val="none" w:sz="0" w:space="0" w:color="auto"/>
                        <w:right w:val="none" w:sz="0" w:space="0" w:color="auto"/>
                      </w:divBdr>
                    </w:div>
                  </w:divsChild>
                </w:div>
                <w:div w:id="1762488288">
                  <w:marLeft w:val="0"/>
                  <w:marRight w:val="0"/>
                  <w:marTop w:val="0"/>
                  <w:marBottom w:val="0"/>
                  <w:divBdr>
                    <w:top w:val="none" w:sz="0" w:space="0" w:color="auto"/>
                    <w:left w:val="none" w:sz="0" w:space="0" w:color="auto"/>
                    <w:bottom w:val="none" w:sz="0" w:space="0" w:color="auto"/>
                    <w:right w:val="none" w:sz="0" w:space="0" w:color="auto"/>
                  </w:divBdr>
                  <w:divsChild>
                    <w:div w:id="938683755">
                      <w:marLeft w:val="0"/>
                      <w:marRight w:val="0"/>
                      <w:marTop w:val="0"/>
                      <w:marBottom w:val="0"/>
                      <w:divBdr>
                        <w:top w:val="none" w:sz="0" w:space="0" w:color="auto"/>
                        <w:left w:val="none" w:sz="0" w:space="0" w:color="auto"/>
                        <w:bottom w:val="none" w:sz="0" w:space="0" w:color="auto"/>
                        <w:right w:val="none" w:sz="0" w:space="0" w:color="auto"/>
                      </w:divBdr>
                    </w:div>
                  </w:divsChild>
                </w:div>
                <w:div w:id="1764187344">
                  <w:marLeft w:val="0"/>
                  <w:marRight w:val="0"/>
                  <w:marTop w:val="0"/>
                  <w:marBottom w:val="0"/>
                  <w:divBdr>
                    <w:top w:val="none" w:sz="0" w:space="0" w:color="auto"/>
                    <w:left w:val="none" w:sz="0" w:space="0" w:color="auto"/>
                    <w:bottom w:val="none" w:sz="0" w:space="0" w:color="auto"/>
                    <w:right w:val="none" w:sz="0" w:space="0" w:color="auto"/>
                  </w:divBdr>
                  <w:divsChild>
                    <w:div w:id="44526332">
                      <w:marLeft w:val="0"/>
                      <w:marRight w:val="0"/>
                      <w:marTop w:val="0"/>
                      <w:marBottom w:val="0"/>
                      <w:divBdr>
                        <w:top w:val="none" w:sz="0" w:space="0" w:color="auto"/>
                        <w:left w:val="none" w:sz="0" w:space="0" w:color="auto"/>
                        <w:bottom w:val="none" w:sz="0" w:space="0" w:color="auto"/>
                        <w:right w:val="none" w:sz="0" w:space="0" w:color="auto"/>
                      </w:divBdr>
                    </w:div>
                  </w:divsChild>
                </w:div>
                <w:div w:id="1828981525">
                  <w:marLeft w:val="0"/>
                  <w:marRight w:val="0"/>
                  <w:marTop w:val="0"/>
                  <w:marBottom w:val="0"/>
                  <w:divBdr>
                    <w:top w:val="none" w:sz="0" w:space="0" w:color="auto"/>
                    <w:left w:val="none" w:sz="0" w:space="0" w:color="auto"/>
                    <w:bottom w:val="none" w:sz="0" w:space="0" w:color="auto"/>
                    <w:right w:val="none" w:sz="0" w:space="0" w:color="auto"/>
                  </w:divBdr>
                  <w:divsChild>
                    <w:div w:id="814681832">
                      <w:marLeft w:val="0"/>
                      <w:marRight w:val="0"/>
                      <w:marTop w:val="0"/>
                      <w:marBottom w:val="0"/>
                      <w:divBdr>
                        <w:top w:val="none" w:sz="0" w:space="0" w:color="auto"/>
                        <w:left w:val="none" w:sz="0" w:space="0" w:color="auto"/>
                        <w:bottom w:val="none" w:sz="0" w:space="0" w:color="auto"/>
                        <w:right w:val="none" w:sz="0" w:space="0" w:color="auto"/>
                      </w:divBdr>
                    </w:div>
                  </w:divsChild>
                </w:div>
                <w:div w:id="1916472896">
                  <w:marLeft w:val="0"/>
                  <w:marRight w:val="0"/>
                  <w:marTop w:val="0"/>
                  <w:marBottom w:val="0"/>
                  <w:divBdr>
                    <w:top w:val="none" w:sz="0" w:space="0" w:color="auto"/>
                    <w:left w:val="none" w:sz="0" w:space="0" w:color="auto"/>
                    <w:bottom w:val="none" w:sz="0" w:space="0" w:color="auto"/>
                    <w:right w:val="none" w:sz="0" w:space="0" w:color="auto"/>
                  </w:divBdr>
                  <w:divsChild>
                    <w:div w:id="411508027">
                      <w:marLeft w:val="0"/>
                      <w:marRight w:val="0"/>
                      <w:marTop w:val="0"/>
                      <w:marBottom w:val="0"/>
                      <w:divBdr>
                        <w:top w:val="none" w:sz="0" w:space="0" w:color="auto"/>
                        <w:left w:val="none" w:sz="0" w:space="0" w:color="auto"/>
                        <w:bottom w:val="none" w:sz="0" w:space="0" w:color="auto"/>
                        <w:right w:val="none" w:sz="0" w:space="0" w:color="auto"/>
                      </w:divBdr>
                    </w:div>
                  </w:divsChild>
                </w:div>
                <w:div w:id="2033334921">
                  <w:marLeft w:val="0"/>
                  <w:marRight w:val="0"/>
                  <w:marTop w:val="0"/>
                  <w:marBottom w:val="0"/>
                  <w:divBdr>
                    <w:top w:val="none" w:sz="0" w:space="0" w:color="auto"/>
                    <w:left w:val="none" w:sz="0" w:space="0" w:color="auto"/>
                    <w:bottom w:val="none" w:sz="0" w:space="0" w:color="auto"/>
                    <w:right w:val="none" w:sz="0" w:space="0" w:color="auto"/>
                  </w:divBdr>
                  <w:divsChild>
                    <w:div w:id="1010522695">
                      <w:marLeft w:val="0"/>
                      <w:marRight w:val="0"/>
                      <w:marTop w:val="0"/>
                      <w:marBottom w:val="0"/>
                      <w:divBdr>
                        <w:top w:val="none" w:sz="0" w:space="0" w:color="auto"/>
                        <w:left w:val="none" w:sz="0" w:space="0" w:color="auto"/>
                        <w:bottom w:val="none" w:sz="0" w:space="0" w:color="auto"/>
                        <w:right w:val="none" w:sz="0" w:space="0" w:color="auto"/>
                      </w:divBdr>
                    </w:div>
                  </w:divsChild>
                </w:div>
                <w:div w:id="2146270822">
                  <w:marLeft w:val="0"/>
                  <w:marRight w:val="0"/>
                  <w:marTop w:val="0"/>
                  <w:marBottom w:val="0"/>
                  <w:divBdr>
                    <w:top w:val="none" w:sz="0" w:space="0" w:color="auto"/>
                    <w:left w:val="none" w:sz="0" w:space="0" w:color="auto"/>
                    <w:bottom w:val="none" w:sz="0" w:space="0" w:color="auto"/>
                    <w:right w:val="none" w:sz="0" w:space="0" w:color="auto"/>
                  </w:divBdr>
                  <w:divsChild>
                    <w:div w:id="529611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9693116">
          <w:marLeft w:val="0"/>
          <w:marRight w:val="0"/>
          <w:marTop w:val="0"/>
          <w:marBottom w:val="0"/>
          <w:divBdr>
            <w:top w:val="none" w:sz="0" w:space="0" w:color="auto"/>
            <w:left w:val="none" w:sz="0" w:space="0" w:color="auto"/>
            <w:bottom w:val="none" w:sz="0" w:space="0" w:color="auto"/>
            <w:right w:val="none" w:sz="0" w:space="0" w:color="auto"/>
          </w:divBdr>
          <w:divsChild>
            <w:div w:id="1944528947">
              <w:marLeft w:val="-75"/>
              <w:marRight w:val="0"/>
              <w:marTop w:val="30"/>
              <w:marBottom w:val="30"/>
              <w:divBdr>
                <w:top w:val="none" w:sz="0" w:space="0" w:color="auto"/>
                <w:left w:val="none" w:sz="0" w:space="0" w:color="auto"/>
                <w:bottom w:val="none" w:sz="0" w:space="0" w:color="auto"/>
                <w:right w:val="none" w:sz="0" w:space="0" w:color="auto"/>
              </w:divBdr>
              <w:divsChild>
                <w:div w:id="154080009">
                  <w:marLeft w:val="0"/>
                  <w:marRight w:val="0"/>
                  <w:marTop w:val="0"/>
                  <w:marBottom w:val="0"/>
                  <w:divBdr>
                    <w:top w:val="none" w:sz="0" w:space="0" w:color="auto"/>
                    <w:left w:val="none" w:sz="0" w:space="0" w:color="auto"/>
                    <w:bottom w:val="none" w:sz="0" w:space="0" w:color="auto"/>
                    <w:right w:val="none" w:sz="0" w:space="0" w:color="auto"/>
                  </w:divBdr>
                  <w:divsChild>
                    <w:div w:id="1529180518">
                      <w:marLeft w:val="0"/>
                      <w:marRight w:val="0"/>
                      <w:marTop w:val="0"/>
                      <w:marBottom w:val="0"/>
                      <w:divBdr>
                        <w:top w:val="none" w:sz="0" w:space="0" w:color="auto"/>
                        <w:left w:val="none" w:sz="0" w:space="0" w:color="auto"/>
                        <w:bottom w:val="none" w:sz="0" w:space="0" w:color="auto"/>
                        <w:right w:val="none" w:sz="0" w:space="0" w:color="auto"/>
                      </w:divBdr>
                    </w:div>
                  </w:divsChild>
                </w:div>
                <w:div w:id="185288710">
                  <w:marLeft w:val="0"/>
                  <w:marRight w:val="0"/>
                  <w:marTop w:val="0"/>
                  <w:marBottom w:val="0"/>
                  <w:divBdr>
                    <w:top w:val="none" w:sz="0" w:space="0" w:color="auto"/>
                    <w:left w:val="none" w:sz="0" w:space="0" w:color="auto"/>
                    <w:bottom w:val="none" w:sz="0" w:space="0" w:color="auto"/>
                    <w:right w:val="none" w:sz="0" w:space="0" w:color="auto"/>
                  </w:divBdr>
                  <w:divsChild>
                    <w:div w:id="1745834390">
                      <w:marLeft w:val="0"/>
                      <w:marRight w:val="0"/>
                      <w:marTop w:val="0"/>
                      <w:marBottom w:val="0"/>
                      <w:divBdr>
                        <w:top w:val="none" w:sz="0" w:space="0" w:color="auto"/>
                        <w:left w:val="none" w:sz="0" w:space="0" w:color="auto"/>
                        <w:bottom w:val="none" w:sz="0" w:space="0" w:color="auto"/>
                        <w:right w:val="none" w:sz="0" w:space="0" w:color="auto"/>
                      </w:divBdr>
                    </w:div>
                  </w:divsChild>
                </w:div>
                <w:div w:id="248932998">
                  <w:marLeft w:val="0"/>
                  <w:marRight w:val="0"/>
                  <w:marTop w:val="0"/>
                  <w:marBottom w:val="0"/>
                  <w:divBdr>
                    <w:top w:val="none" w:sz="0" w:space="0" w:color="auto"/>
                    <w:left w:val="none" w:sz="0" w:space="0" w:color="auto"/>
                    <w:bottom w:val="none" w:sz="0" w:space="0" w:color="auto"/>
                    <w:right w:val="none" w:sz="0" w:space="0" w:color="auto"/>
                  </w:divBdr>
                  <w:divsChild>
                    <w:div w:id="1597713675">
                      <w:marLeft w:val="0"/>
                      <w:marRight w:val="0"/>
                      <w:marTop w:val="0"/>
                      <w:marBottom w:val="0"/>
                      <w:divBdr>
                        <w:top w:val="none" w:sz="0" w:space="0" w:color="auto"/>
                        <w:left w:val="none" w:sz="0" w:space="0" w:color="auto"/>
                        <w:bottom w:val="none" w:sz="0" w:space="0" w:color="auto"/>
                        <w:right w:val="none" w:sz="0" w:space="0" w:color="auto"/>
                      </w:divBdr>
                    </w:div>
                  </w:divsChild>
                </w:div>
                <w:div w:id="285621891">
                  <w:marLeft w:val="0"/>
                  <w:marRight w:val="0"/>
                  <w:marTop w:val="0"/>
                  <w:marBottom w:val="0"/>
                  <w:divBdr>
                    <w:top w:val="none" w:sz="0" w:space="0" w:color="auto"/>
                    <w:left w:val="none" w:sz="0" w:space="0" w:color="auto"/>
                    <w:bottom w:val="none" w:sz="0" w:space="0" w:color="auto"/>
                    <w:right w:val="none" w:sz="0" w:space="0" w:color="auto"/>
                  </w:divBdr>
                  <w:divsChild>
                    <w:div w:id="1386954950">
                      <w:marLeft w:val="0"/>
                      <w:marRight w:val="0"/>
                      <w:marTop w:val="0"/>
                      <w:marBottom w:val="0"/>
                      <w:divBdr>
                        <w:top w:val="none" w:sz="0" w:space="0" w:color="auto"/>
                        <w:left w:val="none" w:sz="0" w:space="0" w:color="auto"/>
                        <w:bottom w:val="none" w:sz="0" w:space="0" w:color="auto"/>
                        <w:right w:val="none" w:sz="0" w:space="0" w:color="auto"/>
                      </w:divBdr>
                    </w:div>
                  </w:divsChild>
                </w:div>
                <w:div w:id="360086495">
                  <w:marLeft w:val="0"/>
                  <w:marRight w:val="0"/>
                  <w:marTop w:val="0"/>
                  <w:marBottom w:val="0"/>
                  <w:divBdr>
                    <w:top w:val="none" w:sz="0" w:space="0" w:color="auto"/>
                    <w:left w:val="none" w:sz="0" w:space="0" w:color="auto"/>
                    <w:bottom w:val="none" w:sz="0" w:space="0" w:color="auto"/>
                    <w:right w:val="none" w:sz="0" w:space="0" w:color="auto"/>
                  </w:divBdr>
                  <w:divsChild>
                    <w:div w:id="1353537055">
                      <w:marLeft w:val="0"/>
                      <w:marRight w:val="0"/>
                      <w:marTop w:val="0"/>
                      <w:marBottom w:val="0"/>
                      <w:divBdr>
                        <w:top w:val="none" w:sz="0" w:space="0" w:color="auto"/>
                        <w:left w:val="none" w:sz="0" w:space="0" w:color="auto"/>
                        <w:bottom w:val="none" w:sz="0" w:space="0" w:color="auto"/>
                        <w:right w:val="none" w:sz="0" w:space="0" w:color="auto"/>
                      </w:divBdr>
                    </w:div>
                  </w:divsChild>
                </w:div>
                <w:div w:id="387192676">
                  <w:marLeft w:val="0"/>
                  <w:marRight w:val="0"/>
                  <w:marTop w:val="0"/>
                  <w:marBottom w:val="0"/>
                  <w:divBdr>
                    <w:top w:val="none" w:sz="0" w:space="0" w:color="auto"/>
                    <w:left w:val="none" w:sz="0" w:space="0" w:color="auto"/>
                    <w:bottom w:val="none" w:sz="0" w:space="0" w:color="auto"/>
                    <w:right w:val="none" w:sz="0" w:space="0" w:color="auto"/>
                  </w:divBdr>
                  <w:divsChild>
                    <w:div w:id="1130173195">
                      <w:marLeft w:val="0"/>
                      <w:marRight w:val="0"/>
                      <w:marTop w:val="0"/>
                      <w:marBottom w:val="0"/>
                      <w:divBdr>
                        <w:top w:val="none" w:sz="0" w:space="0" w:color="auto"/>
                        <w:left w:val="none" w:sz="0" w:space="0" w:color="auto"/>
                        <w:bottom w:val="none" w:sz="0" w:space="0" w:color="auto"/>
                        <w:right w:val="none" w:sz="0" w:space="0" w:color="auto"/>
                      </w:divBdr>
                    </w:div>
                  </w:divsChild>
                </w:div>
                <w:div w:id="394281284">
                  <w:marLeft w:val="0"/>
                  <w:marRight w:val="0"/>
                  <w:marTop w:val="0"/>
                  <w:marBottom w:val="0"/>
                  <w:divBdr>
                    <w:top w:val="none" w:sz="0" w:space="0" w:color="auto"/>
                    <w:left w:val="none" w:sz="0" w:space="0" w:color="auto"/>
                    <w:bottom w:val="none" w:sz="0" w:space="0" w:color="auto"/>
                    <w:right w:val="none" w:sz="0" w:space="0" w:color="auto"/>
                  </w:divBdr>
                  <w:divsChild>
                    <w:div w:id="935988879">
                      <w:marLeft w:val="0"/>
                      <w:marRight w:val="0"/>
                      <w:marTop w:val="0"/>
                      <w:marBottom w:val="0"/>
                      <w:divBdr>
                        <w:top w:val="none" w:sz="0" w:space="0" w:color="auto"/>
                        <w:left w:val="none" w:sz="0" w:space="0" w:color="auto"/>
                        <w:bottom w:val="none" w:sz="0" w:space="0" w:color="auto"/>
                        <w:right w:val="none" w:sz="0" w:space="0" w:color="auto"/>
                      </w:divBdr>
                    </w:div>
                  </w:divsChild>
                </w:div>
                <w:div w:id="475685878">
                  <w:marLeft w:val="0"/>
                  <w:marRight w:val="0"/>
                  <w:marTop w:val="0"/>
                  <w:marBottom w:val="0"/>
                  <w:divBdr>
                    <w:top w:val="none" w:sz="0" w:space="0" w:color="auto"/>
                    <w:left w:val="none" w:sz="0" w:space="0" w:color="auto"/>
                    <w:bottom w:val="none" w:sz="0" w:space="0" w:color="auto"/>
                    <w:right w:val="none" w:sz="0" w:space="0" w:color="auto"/>
                  </w:divBdr>
                  <w:divsChild>
                    <w:div w:id="70350110">
                      <w:marLeft w:val="0"/>
                      <w:marRight w:val="0"/>
                      <w:marTop w:val="0"/>
                      <w:marBottom w:val="0"/>
                      <w:divBdr>
                        <w:top w:val="none" w:sz="0" w:space="0" w:color="auto"/>
                        <w:left w:val="none" w:sz="0" w:space="0" w:color="auto"/>
                        <w:bottom w:val="none" w:sz="0" w:space="0" w:color="auto"/>
                        <w:right w:val="none" w:sz="0" w:space="0" w:color="auto"/>
                      </w:divBdr>
                    </w:div>
                  </w:divsChild>
                </w:div>
                <w:div w:id="499278484">
                  <w:marLeft w:val="0"/>
                  <w:marRight w:val="0"/>
                  <w:marTop w:val="0"/>
                  <w:marBottom w:val="0"/>
                  <w:divBdr>
                    <w:top w:val="none" w:sz="0" w:space="0" w:color="auto"/>
                    <w:left w:val="none" w:sz="0" w:space="0" w:color="auto"/>
                    <w:bottom w:val="none" w:sz="0" w:space="0" w:color="auto"/>
                    <w:right w:val="none" w:sz="0" w:space="0" w:color="auto"/>
                  </w:divBdr>
                  <w:divsChild>
                    <w:div w:id="54670377">
                      <w:marLeft w:val="0"/>
                      <w:marRight w:val="0"/>
                      <w:marTop w:val="0"/>
                      <w:marBottom w:val="0"/>
                      <w:divBdr>
                        <w:top w:val="none" w:sz="0" w:space="0" w:color="auto"/>
                        <w:left w:val="none" w:sz="0" w:space="0" w:color="auto"/>
                        <w:bottom w:val="none" w:sz="0" w:space="0" w:color="auto"/>
                        <w:right w:val="none" w:sz="0" w:space="0" w:color="auto"/>
                      </w:divBdr>
                    </w:div>
                    <w:div w:id="758911772">
                      <w:marLeft w:val="0"/>
                      <w:marRight w:val="0"/>
                      <w:marTop w:val="0"/>
                      <w:marBottom w:val="0"/>
                      <w:divBdr>
                        <w:top w:val="none" w:sz="0" w:space="0" w:color="auto"/>
                        <w:left w:val="none" w:sz="0" w:space="0" w:color="auto"/>
                        <w:bottom w:val="none" w:sz="0" w:space="0" w:color="auto"/>
                        <w:right w:val="none" w:sz="0" w:space="0" w:color="auto"/>
                      </w:divBdr>
                    </w:div>
                    <w:div w:id="931746141">
                      <w:marLeft w:val="0"/>
                      <w:marRight w:val="0"/>
                      <w:marTop w:val="0"/>
                      <w:marBottom w:val="0"/>
                      <w:divBdr>
                        <w:top w:val="none" w:sz="0" w:space="0" w:color="auto"/>
                        <w:left w:val="none" w:sz="0" w:space="0" w:color="auto"/>
                        <w:bottom w:val="none" w:sz="0" w:space="0" w:color="auto"/>
                        <w:right w:val="none" w:sz="0" w:space="0" w:color="auto"/>
                      </w:divBdr>
                    </w:div>
                    <w:div w:id="2033417768">
                      <w:marLeft w:val="0"/>
                      <w:marRight w:val="0"/>
                      <w:marTop w:val="0"/>
                      <w:marBottom w:val="0"/>
                      <w:divBdr>
                        <w:top w:val="none" w:sz="0" w:space="0" w:color="auto"/>
                        <w:left w:val="none" w:sz="0" w:space="0" w:color="auto"/>
                        <w:bottom w:val="none" w:sz="0" w:space="0" w:color="auto"/>
                        <w:right w:val="none" w:sz="0" w:space="0" w:color="auto"/>
                      </w:divBdr>
                    </w:div>
                  </w:divsChild>
                </w:div>
                <w:div w:id="844129459">
                  <w:marLeft w:val="0"/>
                  <w:marRight w:val="0"/>
                  <w:marTop w:val="0"/>
                  <w:marBottom w:val="0"/>
                  <w:divBdr>
                    <w:top w:val="none" w:sz="0" w:space="0" w:color="auto"/>
                    <w:left w:val="none" w:sz="0" w:space="0" w:color="auto"/>
                    <w:bottom w:val="none" w:sz="0" w:space="0" w:color="auto"/>
                    <w:right w:val="none" w:sz="0" w:space="0" w:color="auto"/>
                  </w:divBdr>
                  <w:divsChild>
                    <w:div w:id="523247880">
                      <w:marLeft w:val="0"/>
                      <w:marRight w:val="0"/>
                      <w:marTop w:val="0"/>
                      <w:marBottom w:val="0"/>
                      <w:divBdr>
                        <w:top w:val="none" w:sz="0" w:space="0" w:color="auto"/>
                        <w:left w:val="none" w:sz="0" w:space="0" w:color="auto"/>
                        <w:bottom w:val="none" w:sz="0" w:space="0" w:color="auto"/>
                        <w:right w:val="none" w:sz="0" w:space="0" w:color="auto"/>
                      </w:divBdr>
                    </w:div>
                  </w:divsChild>
                </w:div>
                <w:div w:id="935558731">
                  <w:marLeft w:val="0"/>
                  <w:marRight w:val="0"/>
                  <w:marTop w:val="0"/>
                  <w:marBottom w:val="0"/>
                  <w:divBdr>
                    <w:top w:val="none" w:sz="0" w:space="0" w:color="auto"/>
                    <w:left w:val="none" w:sz="0" w:space="0" w:color="auto"/>
                    <w:bottom w:val="none" w:sz="0" w:space="0" w:color="auto"/>
                    <w:right w:val="none" w:sz="0" w:space="0" w:color="auto"/>
                  </w:divBdr>
                  <w:divsChild>
                    <w:div w:id="2133590761">
                      <w:marLeft w:val="0"/>
                      <w:marRight w:val="0"/>
                      <w:marTop w:val="0"/>
                      <w:marBottom w:val="0"/>
                      <w:divBdr>
                        <w:top w:val="none" w:sz="0" w:space="0" w:color="auto"/>
                        <w:left w:val="none" w:sz="0" w:space="0" w:color="auto"/>
                        <w:bottom w:val="none" w:sz="0" w:space="0" w:color="auto"/>
                        <w:right w:val="none" w:sz="0" w:space="0" w:color="auto"/>
                      </w:divBdr>
                    </w:div>
                  </w:divsChild>
                </w:div>
                <w:div w:id="1062673896">
                  <w:marLeft w:val="0"/>
                  <w:marRight w:val="0"/>
                  <w:marTop w:val="0"/>
                  <w:marBottom w:val="0"/>
                  <w:divBdr>
                    <w:top w:val="none" w:sz="0" w:space="0" w:color="auto"/>
                    <w:left w:val="none" w:sz="0" w:space="0" w:color="auto"/>
                    <w:bottom w:val="none" w:sz="0" w:space="0" w:color="auto"/>
                    <w:right w:val="none" w:sz="0" w:space="0" w:color="auto"/>
                  </w:divBdr>
                  <w:divsChild>
                    <w:div w:id="1870215921">
                      <w:marLeft w:val="0"/>
                      <w:marRight w:val="0"/>
                      <w:marTop w:val="0"/>
                      <w:marBottom w:val="0"/>
                      <w:divBdr>
                        <w:top w:val="none" w:sz="0" w:space="0" w:color="auto"/>
                        <w:left w:val="none" w:sz="0" w:space="0" w:color="auto"/>
                        <w:bottom w:val="none" w:sz="0" w:space="0" w:color="auto"/>
                        <w:right w:val="none" w:sz="0" w:space="0" w:color="auto"/>
                      </w:divBdr>
                    </w:div>
                  </w:divsChild>
                </w:div>
                <w:div w:id="1160343339">
                  <w:marLeft w:val="0"/>
                  <w:marRight w:val="0"/>
                  <w:marTop w:val="0"/>
                  <w:marBottom w:val="0"/>
                  <w:divBdr>
                    <w:top w:val="none" w:sz="0" w:space="0" w:color="auto"/>
                    <w:left w:val="none" w:sz="0" w:space="0" w:color="auto"/>
                    <w:bottom w:val="none" w:sz="0" w:space="0" w:color="auto"/>
                    <w:right w:val="none" w:sz="0" w:space="0" w:color="auto"/>
                  </w:divBdr>
                  <w:divsChild>
                    <w:div w:id="192891417">
                      <w:marLeft w:val="0"/>
                      <w:marRight w:val="0"/>
                      <w:marTop w:val="0"/>
                      <w:marBottom w:val="0"/>
                      <w:divBdr>
                        <w:top w:val="none" w:sz="0" w:space="0" w:color="auto"/>
                        <w:left w:val="none" w:sz="0" w:space="0" w:color="auto"/>
                        <w:bottom w:val="none" w:sz="0" w:space="0" w:color="auto"/>
                        <w:right w:val="none" w:sz="0" w:space="0" w:color="auto"/>
                      </w:divBdr>
                    </w:div>
                    <w:div w:id="1376664769">
                      <w:marLeft w:val="0"/>
                      <w:marRight w:val="0"/>
                      <w:marTop w:val="0"/>
                      <w:marBottom w:val="0"/>
                      <w:divBdr>
                        <w:top w:val="none" w:sz="0" w:space="0" w:color="auto"/>
                        <w:left w:val="none" w:sz="0" w:space="0" w:color="auto"/>
                        <w:bottom w:val="none" w:sz="0" w:space="0" w:color="auto"/>
                        <w:right w:val="none" w:sz="0" w:space="0" w:color="auto"/>
                      </w:divBdr>
                    </w:div>
                    <w:div w:id="1542867109">
                      <w:marLeft w:val="0"/>
                      <w:marRight w:val="0"/>
                      <w:marTop w:val="0"/>
                      <w:marBottom w:val="0"/>
                      <w:divBdr>
                        <w:top w:val="none" w:sz="0" w:space="0" w:color="auto"/>
                        <w:left w:val="none" w:sz="0" w:space="0" w:color="auto"/>
                        <w:bottom w:val="none" w:sz="0" w:space="0" w:color="auto"/>
                        <w:right w:val="none" w:sz="0" w:space="0" w:color="auto"/>
                      </w:divBdr>
                    </w:div>
                  </w:divsChild>
                </w:div>
                <w:div w:id="1381973112">
                  <w:marLeft w:val="0"/>
                  <w:marRight w:val="0"/>
                  <w:marTop w:val="0"/>
                  <w:marBottom w:val="0"/>
                  <w:divBdr>
                    <w:top w:val="none" w:sz="0" w:space="0" w:color="auto"/>
                    <w:left w:val="none" w:sz="0" w:space="0" w:color="auto"/>
                    <w:bottom w:val="none" w:sz="0" w:space="0" w:color="auto"/>
                    <w:right w:val="none" w:sz="0" w:space="0" w:color="auto"/>
                  </w:divBdr>
                  <w:divsChild>
                    <w:div w:id="1136795383">
                      <w:marLeft w:val="0"/>
                      <w:marRight w:val="0"/>
                      <w:marTop w:val="0"/>
                      <w:marBottom w:val="0"/>
                      <w:divBdr>
                        <w:top w:val="none" w:sz="0" w:space="0" w:color="auto"/>
                        <w:left w:val="none" w:sz="0" w:space="0" w:color="auto"/>
                        <w:bottom w:val="none" w:sz="0" w:space="0" w:color="auto"/>
                        <w:right w:val="none" w:sz="0" w:space="0" w:color="auto"/>
                      </w:divBdr>
                    </w:div>
                    <w:div w:id="1746416202">
                      <w:marLeft w:val="0"/>
                      <w:marRight w:val="0"/>
                      <w:marTop w:val="0"/>
                      <w:marBottom w:val="0"/>
                      <w:divBdr>
                        <w:top w:val="none" w:sz="0" w:space="0" w:color="auto"/>
                        <w:left w:val="none" w:sz="0" w:space="0" w:color="auto"/>
                        <w:bottom w:val="none" w:sz="0" w:space="0" w:color="auto"/>
                        <w:right w:val="none" w:sz="0" w:space="0" w:color="auto"/>
                      </w:divBdr>
                    </w:div>
                    <w:div w:id="1908031135">
                      <w:marLeft w:val="0"/>
                      <w:marRight w:val="0"/>
                      <w:marTop w:val="0"/>
                      <w:marBottom w:val="0"/>
                      <w:divBdr>
                        <w:top w:val="none" w:sz="0" w:space="0" w:color="auto"/>
                        <w:left w:val="none" w:sz="0" w:space="0" w:color="auto"/>
                        <w:bottom w:val="none" w:sz="0" w:space="0" w:color="auto"/>
                        <w:right w:val="none" w:sz="0" w:space="0" w:color="auto"/>
                      </w:divBdr>
                    </w:div>
                  </w:divsChild>
                </w:div>
                <w:div w:id="1393843283">
                  <w:marLeft w:val="0"/>
                  <w:marRight w:val="0"/>
                  <w:marTop w:val="0"/>
                  <w:marBottom w:val="0"/>
                  <w:divBdr>
                    <w:top w:val="none" w:sz="0" w:space="0" w:color="auto"/>
                    <w:left w:val="none" w:sz="0" w:space="0" w:color="auto"/>
                    <w:bottom w:val="none" w:sz="0" w:space="0" w:color="auto"/>
                    <w:right w:val="none" w:sz="0" w:space="0" w:color="auto"/>
                  </w:divBdr>
                  <w:divsChild>
                    <w:div w:id="60565459">
                      <w:marLeft w:val="0"/>
                      <w:marRight w:val="0"/>
                      <w:marTop w:val="0"/>
                      <w:marBottom w:val="0"/>
                      <w:divBdr>
                        <w:top w:val="none" w:sz="0" w:space="0" w:color="auto"/>
                        <w:left w:val="none" w:sz="0" w:space="0" w:color="auto"/>
                        <w:bottom w:val="none" w:sz="0" w:space="0" w:color="auto"/>
                        <w:right w:val="none" w:sz="0" w:space="0" w:color="auto"/>
                      </w:divBdr>
                    </w:div>
                    <w:div w:id="137961112">
                      <w:marLeft w:val="0"/>
                      <w:marRight w:val="0"/>
                      <w:marTop w:val="0"/>
                      <w:marBottom w:val="0"/>
                      <w:divBdr>
                        <w:top w:val="none" w:sz="0" w:space="0" w:color="auto"/>
                        <w:left w:val="none" w:sz="0" w:space="0" w:color="auto"/>
                        <w:bottom w:val="none" w:sz="0" w:space="0" w:color="auto"/>
                        <w:right w:val="none" w:sz="0" w:space="0" w:color="auto"/>
                      </w:divBdr>
                    </w:div>
                    <w:div w:id="613823770">
                      <w:marLeft w:val="0"/>
                      <w:marRight w:val="0"/>
                      <w:marTop w:val="0"/>
                      <w:marBottom w:val="0"/>
                      <w:divBdr>
                        <w:top w:val="none" w:sz="0" w:space="0" w:color="auto"/>
                        <w:left w:val="none" w:sz="0" w:space="0" w:color="auto"/>
                        <w:bottom w:val="none" w:sz="0" w:space="0" w:color="auto"/>
                        <w:right w:val="none" w:sz="0" w:space="0" w:color="auto"/>
                      </w:divBdr>
                    </w:div>
                    <w:div w:id="753357925">
                      <w:marLeft w:val="0"/>
                      <w:marRight w:val="0"/>
                      <w:marTop w:val="0"/>
                      <w:marBottom w:val="0"/>
                      <w:divBdr>
                        <w:top w:val="none" w:sz="0" w:space="0" w:color="auto"/>
                        <w:left w:val="none" w:sz="0" w:space="0" w:color="auto"/>
                        <w:bottom w:val="none" w:sz="0" w:space="0" w:color="auto"/>
                        <w:right w:val="none" w:sz="0" w:space="0" w:color="auto"/>
                      </w:divBdr>
                    </w:div>
                    <w:div w:id="850603245">
                      <w:marLeft w:val="0"/>
                      <w:marRight w:val="0"/>
                      <w:marTop w:val="0"/>
                      <w:marBottom w:val="0"/>
                      <w:divBdr>
                        <w:top w:val="none" w:sz="0" w:space="0" w:color="auto"/>
                        <w:left w:val="none" w:sz="0" w:space="0" w:color="auto"/>
                        <w:bottom w:val="none" w:sz="0" w:space="0" w:color="auto"/>
                        <w:right w:val="none" w:sz="0" w:space="0" w:color="auto"/>
                      </w:divBdr>
                    </w:div>
                    <w:div w:id="955790625">
                      <w:marLeft w:val="0"/>
                      <w:marRight w:val="0"/>
                      <w:marTop w:val="0"/>
                      <w:marBottom w:val="0"/>
                      <w:divBdr>
                        <w:top w:val="none" w:sz="0" w:space="0" w:color="auto"/>
                        <w:left w:val="none" w:sz="0" w:space="0" w:color="auto"/>
                        <w:bottom w:val="none" w:sz="0" w:space="0" w:color="auto"/>
                        <w:right w:val="none" w:sz="0" w:space="0" w:color="auto"/>
                      </w:divBdr>
                    </w:div>
                    <w:div w:id="993026976">
                      <w:marLeft w:val="0"/>
                      <w:marRight w:val="0"/>
                      <w:marTop w:val="0"/>
                      <w:marBottom w:val="0"/>
                      <w:divBdr>
                        <w:top w:val="none" w:sz="0" w:space="0" w:color="auto"/>
                        <w:left w:val="none" w:sz="0" w:space="0" w:color="auto"/>
                        <w:bottom w:val="none" w:sz="0" w:space="0" w:color="auto"/>
                        <w:right w:val="none" w:sz="0" w:space="0" w:color="auto"/>
                      </w:divBdr>
                    </w:div>
                    <w:div w:id="1197082616">
                      <w:marLeft w:val="0"/>
                      <w:marRight w:val="0"/>
                      <w:marTop w:val="0"/>
                      <w:marBottom w:val="0"/>
                      <w:divBdr>
                        <w:top w:val="none" w:sz="0" w:space="0" w:color="auto"/>
                        <w:left w:val="none" w:sz="0" w:space="0" w:color="auto"/>
                        <w:bottom w:val="none" w:sz="0" w:space="0" w:color="auto"/>
                        <w:right w:val="none" w:sz="0" w:space="0" w:color="auto"/>
                      </w:divBdr>
                    </w:div>
                    <w:div w:id="1305545928">
                      <w:marLeft w:val="0"/>
                      <w:marRight w:val="0"/>
                      <w:marTop w:val="0"/>
                      <w:marBottom w:val="0"/>
                      <w:divBdr>
                        <w:top w:val="none" w:sz="0" w:space="0" w:color="auto"/>
                        <w:left w:val="none" w:sz="0" w:space="0" w:color="auto"/>
                        <w:bottom w:val="none" w:sz="0" w:space="0" w:color="auto"/>
                        <w:right w:val="none" w:sz="0" w:space="0" w:color="auto"/>
                      </w:divBdr>
                    </w:div>
                    <w:div w:id="1792823341">
                      <w:marLeft w:val="0"/>
                      <w:marRight w:val="0"/>
                      <w:marTop w:val="0"/>
                      <w:marBottom w:val="0"/>
                      <w:divBdr>
                        <w:top w:val="none" w:sz="0" w:space="0" w:color="auto"/>
                        <w:left w:val="none" w:sz="0" w:space="0" w:color="auto"/>
                        <w:bottom w:val="none" w:sz="0" w:space="0" w:color="auto"/>
                        <w:right w:val="none" w:sz="0" w:space="0" w:color="auto"/>
                      </w:divBdr>
                    </w:div>
                    <w:div w:id="1951278726">
                      <w:marLeft w:val="0"/>
                      <w:marRight w:val="0"/>
                      <w:marTop w:val="0"/>
                      <w:marBottom w:val="0"/>
                      <w:divBdr>
                        <w:top w:val="none" w:sz="0" w:space="0" w:color="auto"/>
                        <w:left w:val="none" w:sz="0" w:space="0" w:color="auto"/>
                        <w:bottom w:val="none" w:sz="0" w:space="0" w:color="auto"/>
                        <w:right w:val="none" w:sz="0" w:space="0" w:color="auto"/>
                      </w:divBdr>
                    </w:div>
                  </w:divsChild>
                </w:div>
                <w:div w:id="1477646721">
                  <w:marLeft w:val="0"/>
                  <w:marRight w:val="0"/>
                  <w:marTop w:val="0"/>
                  <w:marBottom w:val="0"/>
                  <w:divBdr>
                    <w:top w:val="none" w:sz="0" w:space="0" w:color="auto"/>
                    <w:left w:val="none" w:sz="0" w:space="0" w:color="auto"/>
                    <w:bottom w:val="none" w:sz="0" w:space="0" w:color="auto"/>
                    <w:right w:val="none" w:sz="0" w:space="0" w:color="auto"/>
                  </w:divBdr>
                  <w:divsChild>
                    <w:div w:id="11347528">
                      <w:marLeft w:val="0"/>
                      <w:marRight w:val="0"/>
                      <w:marTop w:val="0"/>
                      <w:marBottom w:val="0"/>
                      <w:divBdr>
                        <w:top w:val="none" w:sz="0" w:space="0" w:color="auto"/>
                        <w:left w:val="none" w:sz="0" w:space="0" w:color="auto"/>
                        <w:bottom w:val="none" w:sz="0" w:space="0" w:color="auto"/>
                        <w:right w:val="none" w:sz="0" w:space="0" w:color="auto"/>
                      </w:divBdr>
                    </w:div>
                    <w:div w:id="185364468">
                      <w:marLeft w:val="0"/>
                      <w:marRight w:val="0"/>
                      <w:marTop w:val="0"/>
                      <w:marBottom w:val="0"/>
                      <w:divBdr>
                        <w:top w:val="none" w:sz="0" w:space="0" w:color="auto"/>
                        <w:left w:val="none" w:sz="0" w:space="0" w:color="auto"/>
                        <w:bottom w:val="none" w:sz="0" w:space="0" w:color="auto"/>
                        <w:right w:val="none" w:sz="0" w:space="0" w:color="auto"/>
                      </w:divBdr>
                    </w:div>
                    <w:div w:id="499152076">
                      <w:marLeft w:val="0"/>
                      <w:marRight w:val="0"/>
                      <w:marTop w:val="0"/>
                      <w:marBottom w:val="0"/>
                      <w:divBdr>
                        <w:top w:val="none" w:sz="0" w:space="0" w:color="auto"/>
                        <w:left w:val="none" w:sz="0" w:space="0" w:color="auto"/>
                        <w:bottom w:val="none" w:sz="0" w:space="0" w:color="auto"/>
                        <w:right w:val="none" w:sz="0" w:space="0" w:color="auto"/>
                      </w:divBdr>
                    </w:div>
                    <w:div w:id="1695617796">
                      <w:marLeft w:val="0"/>
                      <w:marRight w:val="0"/>
                      <w:marTop w:val="0"/>
                      <w:marBottom w:val="0"/>
                      <w:divBdr>
                        <w:top w:val="none" w:sz="0" w:space="0" w:color="auto"/>
                        <w:left w:val="none" w:sz="0" w:space="0" w:color="auto"/>
                        <w:bottom w:val="none" w:sz="0" w:space="0" w:color="auto"/>
                        <w:right w:val="none" w:sz="0" w:space="0" w:color="auto"/>
                      </w:divBdr>
                    </w:div>
                    <w:div w:id="2050371233">
                      <w:marLeft w:val="0"/>
                      <w:marRight w:val="0"/>
                      <w:marTop w:val="0"/>
                      <w:marBottom w:val="0"/>
                      <w:divBdr>
                        <w:top w:val="none" w:sz="0" w:space="0" w:color="auto"/>
                        <w:left w:val="none" w:sz="0" w:space="0" w:color="auto"/>
                        <w:bottom w:val="none" w:sz="0" w:space="0" w:color="auto"/>
                        <w:right w:val="none" w:sz="0" w:space="0" w:color="auto"/>
                      </w:divBdr>
                    </w:div>
                  </w:divsChild>
                </w:div>
                <w:div w:id="1540050028">
                  <w:marLeft w:val="0"/>
                  <w:marRight w:val="0"/>
                  <w:marTop w:val="0"/>
                  <w:marBottom w:val="0"/>
                  <w:divBdr>
                    <w:top w:val="none" w:sz="0" w:space="0" w:color="auto"/>
                    <w:left w:val="none" w:sz="0" w:space="0" w:color="auto"/>
                    <w:bottom w:val="none" w:sz="0" w:space="0" w:color="auto"/>
                    <w:right w:val="none" w:sz="0" w:space="0" w:color="auto"/>
                  </w:divBdr>
                  <w:divsChild>
                    <w:div w:id="1792438469">
                      <w:marLeft w:val="0"/>
                      <w:marRight w:val="0"/>
                      <w:marTop w:val="0"/>
                      <w:marBottom w:val="0"/>
                      <w:divBdr>
                        <w:top w:val="none" w:sz="0" w:space="0" w:color="auto"/>
                        <w:left w:val="none" w:sz="0" w:space="0" w:color="auto"/>
                        <w:bottom w:val="none" w:sz="0" w:space="0" w:color="auto"/>
                        <w:right w:val="none" w:sz="0" w:space="0" w:color="auto"/>
                      </w:divBdr>
                    </w:div>
                  </w:divsChild>
                </w:div>
                <w:div w:id="1565945759">
                  <w:marLeft w:val="0"/>
                  <w:marRight w:val="0"/>
                  <w:marTop w:val="0"/>
                  <w:marBottom w:val="0"/>
                  <w:divBdr>
                    <w:top w:val="none" w:sz="0" w:space="0" w:color="auto"/>
                    <w:left w:val="none" w:sz="0" w:space="0" w:color="auto"/>
                    <w:bottom w:val="none" w:sz="0" w:space="0" w:color="auto"/>
                    <w:right w:val="none" w:sz="0" w:space="0" w:color="auto"/>
                  </w:divBdr>
                  <w:divsChild>
                    <w:div w:id="1533497545">
                      <w:marLeft w:val="0"/>
                      <w:marRight w:val="0"/>
                      <w:marTop w:val="0"/>
                      <w:marBottom w:val="0"/>
                      <w:divBdr>
                        <w:top w:val="none" w:sz="0" w:space="0" w:color="auto"/>
                        <w:left w:val="none" w:sz="0" w:space="0" w:color="auto"/>
                        <w:bottom w:val="none" w:sz="0" w:space="0" w:color="auto"/>
                        <w:right w:val="none" w:sz="0" w:space="0" w:color="auto"/>
                      </w:divBdr>
                    </w:div>
                  </w:divsChild>
                </w:div>
                <w:div w:id="1635716185">
                  <w:marLeft w:val="0"/>
                  <w:marRight w:val="0"/>
                  <w:marTop w:val="0"/>
                  <w:marBottom w:val="0"/>
                  <w:divBdr>
                    <w:top w:val="none" w:sz="0" w:space="0" w:color="auto"/>
                    <w:left w:val="none" w:sz="0" w:space="0" w:color="auto"/>
                    <w:bottom w:val="none" w:sz="0" w:space="0" w:color="auto"/>
                    <w:right w:val="none" w:sz="0" w:space="0" w:color="auto"/>
                  </w:divBdr>
                  <w:divsChild>
                    <w:div w:id="1901355411">
                      <w:marLeft w:val="0"/>
                      <w:marRight w:val="0"/>
                      <w:marTop w:val="0"/>
                      <w:marBottom w:val="0"/>
                      <w:divBdr>
                        <w:top w:val="none" w:sz="0" w:space="0" w:color="auto"/>
                        <w:left w:val="none" w:sz="0" w:space="0" w:color="auto"/>
                        <w:bottom w:val="none" w:sz="0" w:space="0" w:color="auto"/>
                        <w:right w:val="none" w:sz="0" w:space="0" w:color="auto"/>
                      </w:divBdr>
                    </w:div>
                  </w:divsChild>
                </w:div>
                <w:div w:id="1736079177">
                  <w:marLeft w:val="0"/>
                  <w:marRight w:val="0"/>
                  <w:marTop w:val="0"/>
                  <w:marBottom w:val="0"/>
                  <w:divBdr>
                    <w:top w:val="none" w:sz="0" w:space="0" w:color="auto"/>
                    <w:left w:val="none" w:sz="0" w:space="0" w:color="auto"/>
                    <w:bottom w:val="none" w:sz="0" w:space="0" w:color="auto"/>
                    <w:right w:val="none" w:sz="0" w:space="0" w:color="auto"/>
                  </w:divBdr>
                  <w:divsChild>
                    <w:div w:id="2095779840">
                      <w:marLeft w:val="0"/>
                      <w:marRight w:val="0"/>
                      <w:marTop w:val="0"/>
                      <w:marBottom w:val="0"/>
                      <w:divBdr>
                        <w:top w:val="none" w:sz="0" w:space="0" w:color="auto"/>
                        <w:left w:val="none" w:sz="0" w:space="0" w:color="auto"/>
                        <w:bottom w:val="none" w:sz="0" w:space="0" w:color="auto"/>
                        <w:right w:val="none" w:sz="0" w:space="0" w:color="auto"/>
                      </w:divBdr>
                    </w:div>
                  </w:divsChild>
                </w:div>
                <w:div w:id="1825588194">
                  <w:marLeft w:val="0"/>
                  <w:marRight w:val="0"/>
                  <w:marTop w:val="0"/>
                  <w:marBottom w:val="0"/>
                  <w:divBdr>
                    <w:top w:val="none" w:sz="0" w:space="0" w:color="auto"/>
                    <w:left w:val="none" w:sz="0" w:space="0" w:color="auto"/>
                    <w:bottom w:val="none" w:sz="0" w:space="0" w:color="auto"/>
                    <w:right w:val="none" w:sz="0" w:space="0" w:color="auto"/>
                  </w:divBdr>
                  <w:divsChild>
                    <w:div w:id="1421368352">
                      <w:marLeft w:val="0"/>
                      <w:marRight w:val="0"/>
                      <w:marTop w:val="0"/>
                      <w:marBottom w:val="0"/>
                      <w:divBdr>
                        <w:top w:val="none" w:sz="0" w:space="0" w:color="auto"/>
                        <w:left w:val="none" w:sz="0" w:space="0" w:color="auto"/>
                        <w:bottom w:val="none" w:sz="0" w:space="0" w:color="auto"/>
                        <w:right w:val="none" w:sz="0" w:space="0" w:color="auto"/>
                      </w:divBdr>
                    </w:div>
                  </w:divsChild>
                </w:div>
                <w:div w:id="1973318543">
                  <w:marLeft w:val="0"/>
                  <w:marRight w:val="0"/>
                  <w:marTop w:val="0"/>
                  <w:marBottom w:val="0"/>
                  <w:divBdr>
                    <w:top w:val="none" w:sz="0" w:space="0" w:color="auto"/>
                    <w:left w:val="none" w:sz="0" w:space="0" w:color="auto"/>
                    <w:bottom w:val="none" w:sz="0" w:space="0" w:color="auto"/>
                    <w:right w:val="none" w:sz="0" w:space="0" w:color="auto"/>
                  </w:divBdr>
                  <w:divsChild>
                    <w:div w:id="2091150350">
                      <w:marLeft w:val="0"/>
                      <w:marRight w:val="0"/>
                      <w:marTop w:val="0"/>
                      <w:marBottom w:val="0"/>
                      <w:divBdr>
                        <w:top w:val="none" w:sz="0" w:space="0" w:color="auto"/>
                        <w:left w:val="none" w:sz="0" w:space="0" w:color="auto"/>
                        <w:bottom w:val="none" w:sz="0" w:space="0" w:color="auto"/>
                        <w:right w:val="none" w:sz="0" w:space="0" w:color="auto"/>
                      </w:divBdr>
                    </w:div>
                  </w:divsChild>
                </w:div>
                <w:div w:id="2024163463">
                  <w:marLeft w:val="0"/>
                  <w:marRight w:val="0"/>
                  <w:marTop w:val="0"/>
                  <w:marBottom w:val="0"/>
                  <w:divBdr>
                    <w:top w:val="none" w:sz="0" w:space="0" w:color="auto"/>
                    <w:left w:val="none" w:sz="0" w:space="0" w:color="auto"/>
                    <w:bottom w:val="none" w:sz="0" w:space="0" w:color="auto"/>
                    <w:right w:val="none" w:sz="0" w:space="0" w:color="auto"/>
                  </w:divBdr>
                  <w:divsChild>
                    <w:div w:id="1180195069">
                      <w:marLeft w:val="0"/>
                      <w:marRight w:val="0"/>
                      <w:marTop w:val="0"/>
                      <w:marBottom w:val="0"/>
                      <w:divBdr>
                        <w:top w:val="none" w:sz="0" w:space="0" w:color="auto"/>
                        <w:left w:val="none" w:sz="0" w:space="0" w:color="auto"/>
                        <w:bottom w:val="none" w:sz="0" w:space="0" w:color="auto"/>
                        <w:right w:val="none" w:sz="0" w:space="0" w:color="auto"/>
                      </w:divBdr>
                    </w:div>
                  </w:divsChild>
                </w:div>
                <w:div w:id="2073043963">
                  <w:marLeft w:val="0"/>
                  <w:marRight w:val="0"/>
                  <w:marTop w:val="0"/>
                  <w:marBottom w:val="0"/>
                  <w:divBdr>
                    <w:top w:val="none" w:sz="0" w:space="0" w:color="auto"/>
                    <w:left w:val="none" w:sz="0" w:space="0" w:color="auto"/>
                    <w:bottom w:val="none" w:sz="0" w:space="0" w:color="auto"/>
                    <w:right w:val="none" w:sz="0" w:space="0" w:color="auto"/>
                  </w:divBdr>
                  <w:divsChild>
                    <w:div w:id="1744326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992111">
          <w:marLeft w:val="0"/>
          <w:marRight w:val="0"/>
          <w:marTop w:val="0"/>
          <w:marBottom w:val="0"/>
          <w:divBdr>
            <w:top w:val="none" w:sz="0" w:space="0" w:color="auto"/>
            <w:left w:val="none" w:sz="0" w:space="0" w:color="auto"/>
            <w:bottom w:val="none" w:sz="0" w:space="0" w:color="auto"/>
            <w:right w:val="none" w:sz="0" w:space="0" w:color="auto"/>
          </w:divBdr>
          <w:divsChild>
            <w:div w:id="870609883">
              <w:marLeft w:val="-75"/>
              <w:marRight w:val="0"/>
              <w:marTop w:val="30"/>
              <w:marBottom w:val="30"/>
              <w:divBdr>
                <w:top w:val="none" w:sz="0" w:space="0" w:color="auto"/>
                <w:left w:val="none" w:sz="0" w:space="0" w:color="auto"/>
                <w:bottom w:val="none" w:sz="0" w:space="0" w:color="auto"/>
                <w:right w:val="none" w:sz="0" w:space="0" w:color="auto"/>
              </w:divBdr>
              <w:divsChild>
                <w:div w:id="21327993">
                  <w:marLeft w:val="0"/>
                  <w:marRight w:val="0"/>
                  <w:marTop w:val="0"/>
                  <w:marBottom w:val="0"/>
                  <w:divBdr>
                    <w:top w:val="none" w:sz="0" w:space="0" w:color="auto"/>
                    <w:left w:val="none" w:sz="0" w:space="0" w:color="auto"/>
                    <w:bottom w:val="none" w:sz="0" w:space="0" w:color="auto"/>
                    <w:right w:val="none" w:sz="0" w:space="0" w:color="auto"/>
                  </w:divBdr>
                  <w:divsChild>
                    <w:div w:id="318002901">
                      <w:marLeft w:val="0"/>
                      <w:marRight w:val="0"/>
                      <w:marTop w:val="0"/>
                      <w:marBottom w:val="0"/>
                      <w:divBdr>
                        <w:top w:val="none" w:sz="0" w:space="0" w:color="auto"/>
                        <w:left w:val="none" w:sz="0" w:space="0" w:color="auto"/>
                        <w:bottom w:val="none" w:sz="0" w:space="0" w:color="auto"/>
                        <w:right w:val="none" w:sz="0" w:space="0" w:color="auto"/>
                      </w:divBdr>
                    </w:div>
                    <w:div w:id="423263701">
                      <w:marLeft w:val="0"/>
                      <w:marRight w:val="0"/>
                      <w:marTop w:val="0"/>
                      <w:marBottom w:val="0"/>
                      <w:divBdr>
                        <w:top w:val="none" w:sz="0" w:space="0" w:color="auto"/>
                        <w:left w:val="none" w:sz="0" w:space="0" w:color="auto"/>
                        <w:bottom w:val="none" w:sz="0" w:space="0" w:color="auto"/>
                        <w:right w:val="none" w:sz="0" w:space="0" w:color="auto"/>
                      </w:divBdr>
                    </w:div>
                    <w:div w:id="944269094">
                      <w:marLeft w:val="0"/>
                      <w:marRight w:val="0"/>
                      <w:marTop w:val="0"/>
                      <w:marBottom w:val="0"/>
                      <w:divBdr>
                        <w:top w:val="none" w:sz="0" w:space="0" w:color="auto"/>
                        <w:left w:val="none" w:sz="0" w:space="0" w:color="auto"/>
                        <w:bottom w:val="none" w:sz="0" w:space="0" w:color="auto"/>
                        <w:right w:val="none" w:sz="0" w:space="0" w:color="auto"/>
                      </w:divBdr>
                    </w:div>
                    <w:div w:id="1125465160">
                      <w:marLeft w:val="0"/>
                      <w:marRight w:val="0"/>
                      <w:marTop w:val="0"/>
                      <w:marBottom w:val="0"/>
                      <w:divBdr>
                        <w:top w:val="none" w:sz="0" w:space="0" w:color="auto"/>
                        <w:left w:val="none" w:sz="0" w:space="0" w:color="auto"/>
                        <w:bottom w:val="none" w:sz="0" w:space="0" w:color="auto"/>
                        <w:right w:val="none" w:sz="0" w:space="0" w:color="auto"/>
                      </w:divBdr>
                    </w:div>
                    <w:div w:id="1225602895">
                      <w:marLeft w:val="0"/>
                      <w:marRight w:val="0"/>
                      <w:marTop w:val="0"/>
                      <w:marBottom w:val="0"/>
                      <w:divBdr>
                        <w:top w:val="none" w:sz="0" w:space="0" w:color="auto"/>
                        <w:left w:val="none" w:sz="0" w:space="0" w:color="auto"/>
                        <w:bottom w:val="none" w:sz="0" w:space="0" w:color="auto"/>
                        <w:right w:val="none" w:sz="0" w:space="0" w:color="auto"/>
                      </w:divBdr>
                    </w:div>
                    <w:div w:id="2073965629">
                      <w:marLeft w:val="0"/>
                      <w:marRight w:val="0"/>
                      <w:marTop w:val="0"/>
                      <w:marBottom w:val="0"/>
                      <w:divBdr>
                        <w:top w:val="none" w:sz="0" w:space="0" w:color="auto"/>
                        <w:left w:val="none" w:sz="0" w:space="0" w:color="auto"/>
                        <w:bottom w:val="none" w:sz="0" w:space="0" w:color="auto"/>
                        <w:right w:val="none" w:sz="0" w:space="0" w:color="auto"/>
                      </w:divBdr>
                    </w:div>
                  </w:divsChild>
                </w:div>
                <w:div w:id="129638100">
                  <w:marLeft w:val="0"/>
                  <w:marRight w:val="0"/>
                  <w:marTop w:val="0"/>
                  <w:marBottom w:val="0"/>
                  <w:divBdr>
                    <w:top w:val="none" w:sz="0" w:space="0" w:color="auto"/>
                    <w:left w:val="none" w:sz="0" w:space="0" w:color="auto"/>
                    <w:bottom w:val="none" w:sz="0" w:space="0" w:color="auto"/>
                    <w:right w:val="none" w:sz="0" w:space="0" w:color="auto"/>
                  </w:divBdr>
                  <w:divsChild>
                    <w:div w:id="228662384">
                      <w:marLeft w:val="0"/>
                      <w:marRight w:val="0"/>
                      <w:marTop w:val="0"/>
                      <w:marBottom w:val="0"/>
                      <w:divBdr>
                        <w:top w:val="none" w:sz="0" w:space="0" w:color="auto"/>
                        <w:left w:val="none" w:sz="0" w:space="0" w:color="auto"/>
                        <w:bottom w:val="none" w:sz="0" w:space="0" w:color="auto"/>
                        <w:right w:val="none" w:sz="0" w:space="0" w:color="auto"/>
                      </w:divBdr>
                    </w:div>
                  </w:divsChild>
                </w:div>
                <w:div w:id="219634372">
                  <w:marLeft w:val="0"/>
                  <w:marRight w:val="0"/>
                  <w:marTop w:val="0"/>
                  <w:marBottom w:val="0"/>
                  <w:divBdr>
                    <w:top w:val="none" w:sz="0" w:space="0" w:color="auto"/>
                    <w:left w:val="none" w:sz="0" w:space="0" w:color="auto"/>
                    <w:bottom w:val="none" w:sz="0" w:space="0" w:color="auto"/>
                    <w:right w:val="none" w:sz="0" w:space="0" w:color="auto"/>
                  </w:divBdr>
                  <w:divsChild>
                    <w:div w:id="1252816307">
                      <w:marLeft w:val="0"/>
                      <w:marRight w:val="0"/>
                      <w:marTop w:val="0"/>
                      <w:marBottom w:val="0"/>
                      <w:divBdr>
                        <w:top w:val="none" w:sz="0" w:space="0" w:color="auto"/>
                        <w:left w:val="none" w:sz="0" w:space="0" w:color="auto"/>
                        <w:bottom w:val="none" w:sz="0" w:space="0" w:color="auto"/>
                        <w:right w:val="none" w:sz="0" w:space="0" w:color="auto"/>
                      </w:divBdr>
                    </w:div>
                  </w:divsChild>
                </w:div>
                <w:div w:id="220480868">
                  <w:marLeft w:val="0"/>
                  <w:marRight w:val="0"/>
                  <w:marTop w:val="0"/>
                  <w:marBottom w:val="0"/>
                  <w:divBdr>
                    <w:top w:val="none" w:sz="0" w:space="0" w:color="auto"/>
                    <w:left w:val="none" w:sz="0" w:space="0" w:color="auto"/>
                    <w:bottom w:val="none" w:sz="0" w:space="0" w:color="auto"/>
                    <w:right w:val="none" w:sz="0" w:space="0" w:color="auto"/>
                  </w:divBdr>
                  <w:divsChild>
                    <w:div w:id="1832402538">
                      <w:marLeft w:val="0"/>
                      <w:marRight w:val="0"/>
                      <w:marTop w:val="0"/>
                      <w:marBottom w:val="0"/>
                      <w:divBdr>
                        <w:top w:val="none" w:sz="0" w:space="0" w:color="auto"/>
                        <w:left w:val="none" w:sz="0" w:space="0" w:color="auto"/>
                        <w:bottom w:val="none" w:sz="0" w:space="0" w:color="auto"/>
                        <w:right w:val="none" w:sz="0" w:space="0" w:color="auto"/>
                      </w:divBdr>
                    </w:div>
                  </w:divsChild>
                </w:div>
                <w:div w:id="336617658">
                  <w:marLeft w:val="0"/>
                  <w:marRight w:val="0"/>
                  <w:marTop w:val="0"/>
                  <w:marBottom w:val="0"/>
                  <w:divBdr>
                    <w:top w:val="none" w:sz="0" w:space="0" w:color="auto"/>
                    <w:left w:val="none" w:sz="0" w:space="0" w:color="auto"/>
                    <w:bottom w:val="none" w:sz="0" w:space="0" w:color="auto"/>
                    <w:right w:val="none" w:sz="0" w:space="0" w:color="auto"/>
                  </w:divBdr>
                  <w:divsChild>
                    <w:div w:id="1308433417">
                      <w:marLeft w:val="0"/>
                      <w:marRight w:val="0"/>
                      <w:marTop w:val="0"/>
                      <w:marBottom w:val="0"/>
                      <w:divBdr>
                        <w:top w:val="none" w:sz="0" w:space="0" w:color="auto"/>
                        <w:left w:val="none" w:sz="0" w:space="0" w:color="auto"/>
                        <w:bottom w:val="none" w:sz="0" w:space="0" w:color="auto"/>
                        <w:right w:val="none" w:sz="0" w:space="0" w:color="auto"/>
                      </w:divBdr>
                    </w:div>
                  </w:divsChild>
                </w:div>
                <w:div w:id="372923399">
                  <w:marLeft w:val="0"/>
                  <w:marRight w:val="0"/>
                  <w:marTop w:val="0"/>
                  <w:marBottom w:val="0"/>
                  <w:divBdr>
                    <w:top w:val="none" w:sz="0" w:space="0" w:color="auto"/>
                    <w:left w:val="none" w:sz="0" w:space="0" w:color="auto"/>
                    <w:bottom w:val="none" w:sz="0" w:space="0" w:color="auto"/>
                    <w:right w:val="none" w:sz="0" w:space="0" w:color="auto"/>
                  </w:divBdr>
                  <w:divsChild>
                    <w:div w:id="94177254">
                      <w:marLeft w:val="0"/>
                      <w:marRight w:val="0"/>
                      <w:marTop w:val="0"/>
                      <w:marBottom w:val="0"/>
                      <w:divBdr>
                        <w:top w:val="none" w:sz="0" w:space="0" w:color="auto"/>
                        <w:left w:val="none" w:sz="0" w:space="0" w:color="auto"/>
                        <w:bottom w:val="none" w:sz="0" w:space="0" w:color="auto"/>
                        <w:right w:val="none" w:sz="0" w:space="0" w:color="auto"/>
                      </w:divBdr>
                    </w:div>
                  </w:divsChild>
                </w:div>
                <w:div w:id="391736197">
                  <w:marLeft w:val="0"/>
                  <w:marRight w:val="0"/>
                  <w:marTop w:val="0"/>
                  <w:marBottom w:val="0"/>
                  <w:divBdr>
                    <w:top w:val="none" w:sz="0" w:space="0" w:color="auto"/>
                    <w:left w:val="none" w:sz="0" w:space="0" w:color="auto"/>
                    <w:bottom w:val="none" w:sz="0" w:space="0" w:color="auto"/>
                    <w:right w:val="none" w:sz="0" w:space="0" w:color="auto"/>
                  </w:divBdr>
                  <w:divsChild>
                    <w:div w:id="2065057654">
                      <w:marLeft w:val="0"/>
                      <w:marRight w:val="0"/>
                      <w:marTop w:val="0"/>
                      <w:marBottom w:val="0"/>
                      <w:divBdr>
                        <w:top w:val="none" w:sz="0" w:space="0" w:color="auto"/>
                        <w:left w:val="none" w:sz="0" w:space="0" w:color="auto"/>
                        <w:bottom w:val="none" w:sz="0" w:space="0" w:color="auto"/>
                        <w:right w:val="none" w:sz="0" w:space="0" w:color="auto"/>
                      </w:divBdr>
                    </w:div>
                  </w:divsChild>
                </w:div>
                <w:div w:id="496582595">
                  <w:marLeft w:val="0"/>
                  <w:marRight w:val="0"/>
                  <w:marTop w:val="0"/>
                  <w:marBottom w:val="0"/>
                  <w:divBdr>
                    <w:top w:val="none" w:sz="0" w:space="0" w:color="auto"/>
                    <w:left w:val="none" w:sz="0" w:space="0" w:color="auto"/>
                    <w:bottom w:val="none" w:sz="0" w:space="0" w:color="auto"/>
                    <w:right w:val="none" w:sz="0" w:space="0" w:color="auto"/>
                  </w:divBdr>
                  <w:divsChild>
                    <w:div w:id="1823812518">
                      <w:marLeft w:val="0"/>
                      <w:marRight w:val="0"/>
                      <w:marTop w:val="0"/>
                      <w:marBottom w:val="0"/>
                      <w:divBdr>
                        <w:top w:val="none" w:sz="0" w:space="0" w:color="auto"/>
                        <w:left w:val="none" w:sz="0" w:space="0" w:color="auto"/>
                        <w:bottom w:val="none" w:sz="0" w:space="0" w:color="auto"/>
                        <w:right w:val="none" w:sz="0" w:space="0" w:color="auto"/>
                      </w:divBdr>
                    </w:div>
                  </w:divsChild>
                </w:div>
                <w:div w:id="539440510">
                  <w:marLeft w:val="0"/>
                  <w:marRight w:val="0"/>
                  <w:marTop w:val="0"/>
                  <w:marBottom w:val="0"/>
                  <w:divBdr>
                    <w:top w:val="none" w:sz="0" w:space="0" w:color="auto"/>
                    <w:left w:val="none" w:sz="0" w:space="0" w:color="auto"/>
                    <w:bottom w:val="none" w:sz="0" w:space="0" w:color="auto"/>
                    <w:right w:val="none" w:sz="0" w:space="0" w:color="auto"/>
                  </w:divBdr>
                  <w:divsChild>
                    <w:div w:id="742722026">
                      <w:marLeft w:val="0"/>
                      <w:marRight w:val="0"/>
                      <w:marTop w:val="0"/>
                      <w:marBottom w:val="0"/>
                      <w:divBdr>
                        <w:top w:val="none" w:sz="0" w:space="0" w:color="auto"/>
                        <w:left w:val="none" w:sz="0" w:space="0" w:color="auto"/>
                        <w:bottom w:val="none" w:sz="0" w:space="0" w:color="auto"/>
                        <w:right w:val="none" w:sz="0" w:space="0" w:color="auto"/>
                      </w:divBdr>
                    </w:div>
                    <w:div w:id="1049039107">
                      <w:marLeft w:val="0"/>
                      <w:marRight w:val="0"/>
                      <w:marTop w:val="0"/>
                      <w:marBottom w:val="0"/>
                      <w:divBdr>
                        <w:top w:val="none" w:sz="0" w:space="0" w:color="auto"/>
                        <w:left w:val="none" w:sz="0" w:space="0" w:color="auto"/>
                        <w:bottom w:val="none" w:sz="0" w:space="0" w:color="auto"/>
                        <w:right w:val="none" w:sz="0" w:space="0" w:color="auto"/>
                      </w:divBdr>
                    </w:div>
                    <w:div w:id="1189294051">
                      <w:marLeft w:val="0"/>
                      <w:marRight w:val="0"/>
                      <w:marTop w:val="0"/>
                      <w:marBottom w:val="0"/>
                      <w:divBdr>
                        <w:top w:val="none" w:sz="0" w:space="0" w:color="auto"/>
                        <w:left w:val="none" w:sz="0" w:space="0" w:color="auto"/>
                        <w:bottom w:val="none" w:sz="0" w:space="0" w:color="auto"/>
                        <w:right w:val="none" w:sz="0" w:space="0" w:color="auto"/>
                      </w:divBdr>
                    </w:div>
                    <w:div w:id="1306854012">
                      <w:marLeft w:val="0"/>
                      <w:marRight w:val="0"/>
                      <w:marTop w:val="0"/>
                      <w:marBottom w:val="0"/>
                      <w:divBdr>
                        <w:top w:val="none" w:sz="0" w:space="0" w:color="auto"/>
                        <w:left w:val="none" w:sz="0" w:space="0" w:color="auto"/>
                        <w:bottom w:val="none" w:sz="0" w:space="0" w:color="auto"/>
                        <w:right w:val="none" w:sz="0" w:space="0" w:color="auto"/>
                      </w:divBdr>
                    </w:div>
                  </w:divsChild>
                </w:div>
                <w:div w:id="670064209">
                  <w:marLeft w:val="0"/>
                  <w:marRight w:val="0"/>
                  <w:marTop w:val="0"/>
                  <w:marBottom w:val="0"/>
                  <w:divBdr>
                    <w:top w:val="none" w:sz="0" w:space="0" w:color="auto"/>
                    <w:left w:val="none" w:sz="0" w:space="0" w:color="auto"/>
                    <w:bottom w:val="none" w:sz="0" w:space="0" w:color="auto"/>
                    <w:right w:val="none" w:sz="0" w:space="0" w:color="auto"/>
                  </w:divBdr>
                  <w:divsChild>
                    <w:div w:id="612325830">
                      <w:marLeft w:val="0"/>
                      <w:marRight w:val="0"/>
                      <w:marTop w:val="0"/>
                      <w:marBottom w:val="0"/>
                      <w:divBdr>
                        <w:top w:val="none" w:sz="0" w:space="0" w:color="auto"/>
                        <w:left w:val="none" w:sz="0" w:space="0" w:color="auto"/>
                        <w:bottom w:val="none" w:sz="0" w:space="0" w:color="auto"/>
                        <w:right w:val="none" w:sz="0" w:space="0" w:color="auto"/>
                      </w:divBdr>
                    </w:div>
                  </w:divsChild>
                </w:div>
                <w:div w:id="679236986">
                  <w:marLeft w:val="0"/>
                  <w:marRight w:val="0"/>
                  <w:marTop w:val="0"/>
                  <w:marBottom w:val="0"/>
                  <w:divBdr>
                    <w:top w:val="none" w:sz="0" w:space="0" w:color="auto"/>
                    <w:left w:val="none" w:sz="0" w:space="0" w:color="auto"/>
                    <w:bottom w:val="none" w:sz="0" w:space="0" w:color="auto"/>
                    <w:right w:val="none" w:sz="0" w:space="0" w:color="auto"/>
                  </w:divBdr>
                  <w:divsChild>
                    <w:div w:id="304480430">
                      <w:marLeft w:val="0"/>
                      <w:marRight w:val="0"/>
                      <w:marTop w:val="0"/>
                      <w:marBottom w:val="0"/>
                      <w:divBdr>
                        <w:top w:val="none" w:sz="0" w:space="0" w:color="auto"/>
                        <w:left w:val="none" w:sz="0" w:space="0" w:color="auto"/>
                        <w:bottom w:val="none" w:sz="0" w:space="0" w:color="auto"/>
                        <w:right w:val="none" w:sz="0" w:space="0" w:color="auto"/>
                      </w:divBdr>
                    </w:div>
                  </w:divsChild>
                </w:div>
                <w:div w:id="767777647">
                  <w:marLeft w:val="0"/>
                  <w:marRight w:val="0"/>
                  <w:marTop w:val="0"/>
                  <w:marBottom w:val="0"/>
                  <w:divBdr>
                    <w:top w:val="none" w:sz="0" w:space="0" w:color="auto"/>
                    <w:left w:val="none" w:sz="0" w:space="0" w:color="auto"/>
                    <w:bottom w:val="none" w:sz="0" w:space="0" w:color="auto"/>
                    <w:right w:val="none" w:sz="0" w:space="0" w:color="auto"/>
                  </w:divBdr>
                  <w:divsChild>
                    <w:div w:id="1182088214">
                      <w:marLeft w:val="0"/>
                      <w:marRight w:val="0"/>
                      <w:marTop w:val="0"/>
                      <w:marBottom w:val="0"/>
                      <w:divBdr>
                        <w:top w:val="none" w:sz="0" w:space="0" w:color="auto"/>
                        <w:left w:val="none" w:sz="0" w:space="0" w:color="auto"/>
                        <w:bottom w:val="none" w:sz="0" w:space="0" w:color="auto"/>
                        <w:right w:val="none" w:sz="0" w:space="0" w:color="auto"/>
                      </w:divBdr>
                    </w:div>
                  </w:divsChild>
                </w:div>
                <w:div w:id="810908606">
                  <w:marLeft w:val="0"/>
                  <w:marRight w:val="0"/>
                  <w:marTop w:val="0"/>
                  <w:marBottom w:val="0"/>
                  <w:divBdr>
                    <w:top w:val="none" w:sz="0" w:space="0" w:color="auto"/>
                    <w:left w:val="none" w:sz="0" w:space="0" w:color="auto"/>
                    <w:bottom w:val="none" w:sz="0" w:space="0" w:color="auto"/>
                    <w:right w:val="none" w:sz="0" w:space="0" w:color="auto"/>
                  </w:divBdr>
                  <w:divsChild>
                    <w:div w:id="1674256074">
                      <w:marLeft w:val="0"/>
                      <w:marRight w:val="0"/>
                      <w:marTop w:val="0"/>
                      <w:marBottom w:val="0"/>
                      <w:divBdr>
                        <w:top w:val="none" w:sz="0" w:space="0" w:color="auto"/>
                        <w:left w:val="none" w:sz="0" w:space="0" w:color="auto"/>
                        <w:bottom w:val="none" w:sz="0" w:space="0" w:color="auto"/>
                        <w:right w:val="none" w:sz="0" w:space="0" w:color="auto"/>
                      </w:divBdr>
                    </w:div>
                  </w:divsChild>
                </w:div>
                <w:div w:id="832449189">
                  <w:marLeft w:val="0"/>
                  <w:marRight w:val="0"/>
                  <w:marTop w:val="0"/>
                  <w:marBottom w:val="0"/>
                  <w:divBdr>
                    <w:top w:val="none" w:sz="0" w:space="0" w:color="auto"/>
                    <w:left w:val="none" w:sz="0" w:space="0" w:color="auto"/>
                    <w:bottom w:val="none" w:sz="0" w:space="0" w:color="auto"/>
                    <w:right w:val="none" w:sz="0" w:space="0" w:color="auto"/>
                  </w:divBdr>
                  <w:divsChild>
                    <w:div w:id="17239302">
                      <w:marLeft w:val="0"/>
                      <w:marRight w:val="0"/>
                      <w:marTop w:val="0"/>
                      <w:marBottom w:val="0"/>
                      <w:divBdr>
                        <w:top w:val="none" w:sz="0" w:space="0" w:color="auto"/>
                        <w:left w:val="none" w:sz="0" w:space="0" w:color="auto"/>
                        <w:bottom w:val="none" w:sz="0" w:space="0" w:color="auto"/>
                        <w:right w:val="none" w:sz="0" w:space="0" w:color="auto"/>
                      </w:divBdr>
                    </w:div>
                  </w:divsChild>
                </w:div>
                <w:div w:id="884294423">
                  <w:marLeft w:val="0"/>
                  <w:marRight w:val="0"/>
                  <w:marTop w:val="0"/>
                  <w:marBottom w:val="0"/>
                  <w:divBdr>
                    <w:top w:val="none" w:sz="0" w:space="0" w:color="auto"/>
                    <w:left w:val="none" w:sz="0" w:space="0" w:color="auto"/>
                    <w:bottom w:val="none" w:sz="0" w:space="0" w:color="auto"/>
                    <w:right w:val="none" w:sz="0" w:space="0" w:color="auto"/>
                  </w:divBdr>
                  <w:divsChild>
                    <w:div w:id="1180392179">
                      <w:marLeft w:val="0"/>
                      <w:marRight w:val="0"/>
                      <w:marTop w:val="0"/>
                      <w:marBottom w:val="0"/>
                      <w:divBdr>
                        <w:top w:val="none" w:sz="0" w:space="0" w:color="auto"/>
                        <w:left w:val="none" w:sz="0" w:space="0" w:color="auto"/>
                        <w:bottom w:val="none" w:sz="0" w:space="0" w:color="auto"/>
                        <w:right w:val="none" w:sz="0" w:space="0" w:color="auto"/>
                      </w:divBdr>
                    </w:div>
                  </w:divsChild>
                </w:div>
                <w:div w:id="927730976">
                  <w:marLeft w:val="0"/>
                  <w:marRight w:val="0"/>
                  <w:marTop w:val="0"/>
                  <w:marBottom w:val="0"/>
                  <w:divBdr>
                    <w:top w:val="none" w:sz="0" w:space="0" w:color="auto"/>
                    <w:left w:val="none" w:sz="0" w:space="0" w:color="auto"/>
                    <w:bottom w:val="none" w:sz="0" w:space="0" w:color="auto"/>
                    <w:right w:val="none" w:sz="0" w:space="0" w:color="auto"/>
                  </w:divBdr>
                  <w:divsChild>
                    <w:div w:id="1725056346">
                      <w:marLeft w:val="0"/>
                      <w:marRight w:val="0"/>
                      <w:marTop w:val="0"/>
                      <w:marBottom w:val="0"/>
                      <w:divBdr>
                        <w:top w:val="none" w:sz="0" w:space="0" w:color="auto"/>
                        <w:left w:val="none" w:sz="0" w:space="0" w:color="auto"/>
                        <w:bottom w:val="none" w:sz="0" w:space="0" w:color="auto"/>
                        <w:right w:val="none" w:sz="0" w:space="0" w:color="auto"/>
                      </w:divBdr>
                    </w:div>
                  </w:divsChild>
                </w:div>
                <w:div w:id="1042749028">
                  <w:marLeft w:val="0"/>
                  <w:marRight w:val="0"/>
                  <w:marTop w:val="0"/>
                  <w:marBottom w:val="0"/>
                  <w:divBdr>
                    <w:top w:val="none" w:sz="0" w:space="0" w:color="auto"/>
                    <w:left w:val="none" w:sz="0" w:space="0" w:color="auto"/>
                    <w:bottom w:val="none" w:sz="0" w:space="0" w:color="auto"/>
                    <w:right w:val="none" w:sz="0" w:space="0" w:color="auto"/>
                  </w:divBdr>
                  <w:divsChild>
                    <w:div w:id="1332485357">
                      <w:marLeft w:val="0"/>
                      <w:marRight w:val="0"/>
                      <w:marTop w:val="0"/>
                      <w:marBottom w:val="0"/>
                      <w:divBdr>
                        <w:top w:val="none" w:sz="0" w:space="0" w:color="auto"/>
                        <w:left w:val="none" w:sz="0" w:space="0" w:color="auto"/>
                        <w:bottom w:val="none" w:sz="0" w:space="0" w:color="auto"/>
                        <w:right w:val="none" w:sz="0" w:space="0" w:color="auto"/>
                      </w:divBdr>
                    </w:div>
                  </w:divsChild>
                </w:div>
                <w:div w:id="1087387841">
                  <w:marLeft w:val="0"/>
                  <w:marRight w:val="0"/>
                  <w:marTop w:val="0"/>
                  <w:marBottom w:val="0"/>
                  <w:divBdr>
                    <w:top w:val="none" w:sz="0" w:space="0" w:color="auto"/>
                    <w:left w:val="none" w:sz="0" w:space="0" w:color="auto"/>
                    <w:bottom w:val="none" w:sz="0" w:space="0" w:color="auto"/>
                    <w:right w:val="none" w:sz="0" w:space="0" w:color="auto"/>
                  </w:divBdr>
                  <w:divsChild>
                    <w:div w:id="1621691017">
                      <w:marLeft w:val="0"/>
                      <w:marRight w:val="0"/>
                      <w:marTop w:val="0"/>
                      <w:marBottom w:val="0"/>
                      <w:divBdr>
                        <w:top w:val="none" w:sz="0" w:space="0" w:color="auto"/>
                        <w:left w:val="none" w:sz="0" w:space="0" w:color="auto"/>
                        <w:bottom w:val="none" w:sz="0" w:space="0" w:color="auto"/>
                        <w:right w:val="none" w:sz="0" w:space="0" w:color="auto"/>
                      </w:divBdr>
                    </w:div>
                  </w:divsChild>
                </w:div>
                <w:div w:id="1249541795">
                  <w:marLeft w:val="0"/>
                  <w:marRight w:val="0"/>
                  <w:marTop w:val="0"/>
                  <w:marBottom w:val="0"/>
                  <w:divBdr>
                    <w:top w:val="none" w:sz="0" w:space="0" w:color="auto"/>
                    <w:left w:val="none" w:sz="0" w:space="0" w:color="auto"/>
                    <w:bottom w:val="none" w:sz="0" w:space="0" w:color="auto"/>
                    <w:right w:val="none" w:sz="0" w:space="0" w:color="auto"/>
                  </w:divBdr>
                  <w:divsChild>
                    <w:div w:id="394355587">
                      <w:marLeft w:val="0"/>
                      <w:marRight w:val="0"/>
                      <w:marTop w:val="0"/>
                      <w:marBottom w:val="0"/>
                      <w:divBdr>
                        <w:top w:val="none" w:sz="0" w:space="0" w:color="auto"/>
                        <w:left w:val="none" w:sz="0" w:space="0" w:color="auto"/>
                        <w:bottom w:val="none" w:sz="0" w:space="0" w:color="auto"/>
                        <w:right w:val="none" w:sz="0" w:space="0" w:color="auto"/>
                      </w:divBdr>
                    </w:div>
                    <w:div w:id="1584560507">
                      <w:marLeft w:val="0"/>
                      <w:marRight w:val="0"/>
                      <w:marTop w:val="0"/>
                      <w:marBottom w:val="0"/>
                      <w:divBdr>
                        <w:top w:val="none" w:sz="0" w:space="0" w:color="auto"/>
                        <w:left w:val="none" w:sz="0" w:space="0" w:color="auto"/>
                        <w:bottom w:val="none" w:sz="0" w:space="0" w:color="auto"/>
                        <w:right w:val="none" w:sz="0" w:space="0" w:color="auto"/>
                      </w:divBdr>
                    </w:div>
                    <w:div w:id="1602880328">
                      <w:marLeft w:val="0"/>
                      <w:marRight w:val="0"/>
                      <w:marTop w:val="0"/>
                      <w:marBottom w:val="0"/>
                      <w:divBdr>
                        <w:top w:val="none" w:sz="0" w:space="0" w:color="auto"/>
                        <w:left w:val="none" w:sz="0" w:space="0" w:color="auto"/>
                        <w:bottom w:val="none" w:sz="0" w:space="0" w:color="auto"/>
                        <w:right w:val="none" w:sz="0" w:space="0" w:color="auto"/>
                      </w:divBdr>
                    </w:div>
                  </w:divsChild>
                </w:div>
                <w:div w:id="1286738542">
                  <w:marLeft w:val="0"/>
                  <w:marRight w:val="0"/>
                  <w:marTop w:val="0"/>
                  <w:marBottom w:val="0"/>
                  <w:divBdr>
                    <w:top w:val="none" w:sz="0" w:space="0" w:color="auto"/>
                    <w:left w:val="none" w:sz="0" w:space="0" w:color="auto"/>
                    <w:bottom w:val="none" w:sz="0" w:space="0" w:color="auto"/>
                    <w:right w:val="none" w:sz="0" w:space="0" w:color="auto"/>
                  </w:divBdr>
                  <w:divsChild>
                    <w:div w:id="2146314802">
                      <w:marLeft w:val="0"/>
                      <w:marRight w:val="0"/>
                      <w:marTop w:val="0"/>
                      <w:marBottom w:val="0"/>
                      <w:divBdr>
                        <w:top w:val="none" w:sz="0" w:space="0" w:color="auto"/>
                        <w:left w:val="none" w:sz="0" w:space="0" w:color="auto"/>
                        <w:bottom w:val="none" w:sz="0" w:space="0" w:color="auto"/>
                        <w:right w:val="none" w:sz="0" w:space="0" w:color="auto"/>
                      </w:divBdr>
                    </w:div>
                  </w:divsChild>
                </w:div>
                <w:div w:id="1314070183">
                  <w:marLeft w:val="0"/>
                  <w:marRight w:val="0"/>
                  <w:marTop w:val="0"/>
                  <w:marBottom w:val="0"/>
                  <w:divBdr>
                    <w:top w:val="none" w:sz="0" w:space="0" w:color="auto"/>
                    <w:left w:val="none" w:sz="0" w:space="0" w:color="auto"/>
                    <w:bottom w:val="none" w:sz="0" w:space="0" w:color="auto"/>
                    <w:right w:val="none" w:sz="0" w:space="0" w:color="auto"/>
                  </w:divBdr>
                  <w:divsChild>
                    <w:div w:id="1217812218">
                      <w:marLeft w:val="0"/>
                      <w:marRight w:val="0"/>
                      <w:marTop w:val="0"/>
                      <w:marBottom w:val="0"/>
                      <w:divBdr>
                        <w:top w:val="none" w:sz="0" w:space="0" w:color="auto"/>
                        <w:left w:val="none" w:sz="0" w:space="0" w:color="auto"/>
                        <w:bottom w:val="none" w:sz="0" w:space="0" w:color="auto"/>
                        <w:right w:val="none" w:sz="0" w:space="0" w:color="auto"/>
                      </w:divBdr>
                    </w:div>
                  </w:divsChild>
                </w:div>
                <w:div w:id="1421101695">
                  <w:marLeft w:val="0"/>
                  <w:marRight w:val="0"/>
                  <w:marTop w:val="0"/>
                  <w:marBottom w:val="0"/>
                  <w:divBdr>
                    <w:top w:val="none" w:sz="0" w:space="0" w:color="auto"/>
                    <w:left w:val="none" w:sz="0" w:space="0" w:color="auto"/>
                    <w:bottom w:val="none" w:sz="0" w:space="0" w:color="auto"/>
                    <w:right w:val="none" w:sz="0" w:space="0" w:color="auto"/>
                  </w:divBdr>
                  <w:divsChild>
                    <w:div w:id="1853689659">
                      <w:marLeft w:val="0"/>
                      <w:marRight w:val="0"/>
                      <w:marTop w:val="0"/>
                      <w:marBottom w:val="0"/>
                      <w:divBdr>
                        <w:top w:val="none" w:sz="0" w:space="0" w:color="auto"/>
                        <w:left w:val="none" w:sz="0" w:space="0" w:color="auto"/>
                        <w:bottom w:val="none" w:sz="0" w:space="0" w:color="auto"/>
                        <w:right w:val="none" w:sz="0" w:space="0" w:color="auto"/>
                      </w:divBdr>
                    </w:div>
                  </w:divsChild>
                </w:div>
                <w:div w:id="1916432146">
                  <w:marLeft w:val="0"/>
                  <w:marRight w:val="0"/>
                  <w:marTop w:val="0"/>
                  <w:marBottom w:val="0"/>
                  <w:divBdr>
                    <w:top w:val="none" w:sz="0" w:space="0" w:color="auto"/>
                    <w:left w:val="none" w:sz="0" w:space="0" w:color="auto"/>
                    <w:bottom w:val="none" w:sz="0" w:space="0" w:color="auto"/>
                    <w:right w:val="none" w:sz="0" w:space="0" w:color="auto"/>
                  </w:divBdr>
                  <w:divsChild>
                    <w:div w:id="779490181">
                      <w:marLeft w:val="0"/>
                      <w:marRight w:val="0"/>
                      <w:marTop w:val="0"/>
                      <w:marBottom w:val="0"/>
                      <w:divBdr>
                        <w:top w:val="none" w:sz="0" w:space="0" w:color="auto"/>
                        <w:left w:val="none" w:sz="0" w:space="0" w:color="auto"/>
                        <w:bottom w:val="none" w:sz="0" w:space="0" w:color="auto"/>
                        <w:right w:val="none" w:sz="0" w:space="0" w:color="auto"/>
                      </w:divBdr>
                    </w:div>
                  </w:divsChild>
                </w:div>
                <w:div w:id="2112780064">
                  <w:marLeft w:val="0"/>
                  <w:marRight w:val="0"/>
                  <w:marTop w:val="0"/>
                  <w:marBottom w:val="0"/>
                  <w:divBdr>
                    <w:top w:val="none" w:sz="0" w:space="0" w:color="auto"/>
                    <w:left w:val="none" w:sz="0" w:space="0" w:color="auto"/>
                    <w:bottom w:val="none" w:sz="0" w:space="0" w:color="auto"/>
                    <w:right w:val="none" w:sz="0" w:space="0" w:color="auto"/>
                  </w:divBdr>
                  <w:divsChild>
                    <w:div w:id="158739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811338">
          <w:marLeft w:val="0"/>
          <w:marRight w:val="0"/>
          <w:marTop w:val="0"/>
          <w:marBottom w:val="0"/>
          <w:divBdr>
            <w:top w:val="none" w:sz="0" w:space="0" w:color="auto"/>
            <w:left w:val="none" w:sz="0" w:space="0" w:color="auto"/>
            <w:bottom w:val="none" w:sz="0" w:space="0" w:color="auto"/>
            <w:right w:val="none" w:sz="0" w:space="0" w:color="auto"/>
          </w:divBdr>
        </w:div>
        <w:div w:id="952978647">
          <w:marLeft w:val="0"/>
          <w:marRight w:val="0"/>
          <w:marTop w:val="0"/>
          <w:marBottom w:val="0"/>
          <w:divBdr>
            <w:top w:val="none" w:sz="0" w:space="0" w:color="auto"/>
            <w:left w:val="none" w:sz="0" w:space="0" w:color="auto"/>
            <w:bottom w:val="none" w:sz="0" w:space="0" w:color="auto"/>
            <w:right w:val="none" w:sz="0" w:space="0" w:color="auto"/>
          </w:divBdr>
        </w:div>
        <w:div w:id="1015811505">
          <w:marLeft w:val="0"/>
          <w:marRight w:val="0"/>
          <w:marTop w:val="0"/>
          <w:marBottom w:val="0"/>
          <w:divBdr>
            <w:top w:val="none" w:sz="0" w:space="0" w:color="auto"/>
            <w:left w:val="none" w:sz="0" w:space="0" w:color="auto"/>
            <w:bottom w:val="none" w:sz="0" w:space="0" w:color="auto"/>
            <w:right w:val="none" w:sz="0" w:space="0" w:color="auto"/>
          </w:divBdr>
        </w:div>
        <w:div w:id="1084914531">
          <w:marLeft w:val="0"/>
          <w:marRight w:val="0"/>
          <w:marTop w:val="0"/>
          <w:marBottom w:val="0"/>
          <w:divBdr>
            <w:top w:val="none" w:sz="0" w:space="0" w:color="auto"/>
            <w:left w:val="none" w:sz="0" w:space="0" w:color="auto"/>
            <w:bottom w:val="none" w:sz="0" w:space="0" w:color="auto"/>
            <w:right w:val="none" w:sz="0" w:space="0" w:color="auto"/>
          </w:divBdr>
        </w:div>
        <w:div w:id="1296906901">
          <w:marLeft w:val="0"/>
          <w:marRight w:val="0"/>
          <w:marTop w:val="0"/>
          <w:marBottom w:val="0"/>
          <w:divBdr>
            <w:top w:val="none" w:sz="0" w:space="0" w:color="auto"/>
            <w:left w:val="none" w:sz="0" w:space="0" w:color="auto"/>
            <w:bottom w:val="none" w:sz="0" w:space="0" w:color="auto"/>
            <w:right w:val="none" w:sz="0" w:space="0" w:color="auto"/>
          </w:divBdr>
        </w:div>
        <w:div w:id="1536771032">
          <w:marLeft w:val="0"/>
          <w:marRight w:val="0"/>
          <w:marTop w:val="0"/>
          <w:marBottom w:val="0"/>
          <w:divBdr>
            <w:top w:val="none" w:sz="0" w:space="0" w:color="auto"/>
            <w:left w:val="none" w:sz="0" w:space="0" w:color="auto"/>
            <w:bottom w:val="none" w:sz="0" w:space="0" w:color="auto"/>
            <w:right w:val="none" w:sz="0" w:space="0" w:color="auto"/>
          </w:divBdr>
        </w:div>
        <w:div w:id="1586525109">
          <w:marLeft w:val="0"/>
          <w:marRight w:val="0"/>
          <w:marTop w:val="0"/>
          <w:marBottom w:val="0"/>
          <w:divBdr>
            <w:top w:val="none" w:sz="0" w:space="0" w:color="auto"/>
            <w:left w:val="none" w:sz="0" w:space="0" w:color="auto"/>
            <w:bottom w:val="none" w:sz="0" w:space="0" w:color="auto"/>
            <w:right w:val="none" w:sz="0" w:space="0" w:color="auto"/>
          </w:divBdr>
        </w:div>
        <w:div w:id="1873615579">
          <w:marLeft w:val="0"/>
          <w:marRight w:val="0"/>
          <w:marTop w:val="0"/>
          <w:marBottom w:val="0"/>
          <w:divBdr>
            <w:top w:val="none" w:sz="0" w:space="0" w:color="auto"/>
            <w:left w:val="none" w:sz="0" w:space="0" w:color="auto"/>
            <w:bottom w:val="none" w:sz="0" w:space="0" w:color="auto"/>
            <w:right w:val="none" w:sz="0" w:space="0" w:color="auto"/>
          </w:divBdr>
          <w:divsChild>
            <w:div w:id="2082946075">
              <w:marLeft w:val="-75"/>
              <w:marRight w:val="0"/>
              <w:marTop w:val="30"/>
              <w:marBottom w:val="30"/>
              <w:divBdr>
                <w:top w:val="none" w:sz="0" w:space="0" w:color="auto"/>
                <w:left w:val="none" w:sz="0" w:space="0" w:color="auto"/>
                <w:bottom w:val="none" w:sz="0" w:space="0" w:color="auto"/>
                <w:right w:val="none" w:sz="0" w:space="0" w:color="auto"/>
              </w:divBdr>
              <w:divsChild>
                <w:div w:id="113409196">
                  <w:marLeft w:val="0"/>
                  <w:marRight w:val="0"/>
                  <w:marTop w:val="0"/>
                  <w:marBottom w:val="0"/>
                  <w:divBdr>
                    <w:top w:val="none" w:sz="0" w:space="0" w:color="auto"/>
                    <w:left w:val="none" w:sz="0" w:space="0" w:color="auto"/>
                    <w:bottom w:val="none" w:sz="0" w:space="0" w:color="auto"/>
                    <w:right w:val="none" w:sz="0" w:space="0" w:color="auto"/>
                  </w:divBdr>
                  <w:divsChild>
                    <w:div w:id="1536456472">
                      <w:marLeft w:val="0"/>
                      <w:marRight w:val="0"/>
                      <w:marTop w:val="0"/>
                      <w:marBottom w:val="0"/>
                      <w:divBdr>
                        <w:top w:val="none" w:sz="0" w:space="0" w:color="auto"/>
                        <w:left w:val="none" w:sz="0" w:space="0" w:color="auto"/>
                        <w:bottom w:val="none" w:sz="0" w:space="0" w:color="auto"/>
                        <w:right w:val="none" w:sz="0" w:space="0" w:color="auto"/>
                      </w:divBdr>
                    </w:div>
                  </w:divsChild>
                </w:div>
                <w:div w:id="169568507">
                  <w:marLeft w:val="0"/>
                  <w:marRight w:val="0"/>
                  <w:marTop w:val="0"/>
                  <w:marBottom w:val="0"/>
                  <w:divBdr>
                    <w:top w:val="none" w:sz="0" w:space="0" w:color="auto"/>
                    <w:left w:val="none" w:sz="0" w:space="0" w:color="auto"/>
                    <w:bottom w:val="none" w:sz="0" w:space="0" w:color="auto"/>
                    <w:right w:val="none" w:sz="0" w:space="0" w:color="auto"/>
                  </w:divBdr>
                  <w:divsChild>
                    <w:div w:id="226379662">
                      <w:marLeft w:val="0"/>
                      <w:marRight w:val="0"/>
                      <w:marTop w:val="0"/>
                      <w:marBottom w:val="0"/>
                      <w:divBdr>
                        <w:top w:val="none" w:sz="0" w:space="0" w:color="auto"/>
                        <w:left w:val="none" w:sz="0" w:space="0" w:color="auto"/>
                        <w:bottom w:val="none" w:sz="0" w:space="0" w:color="auto"/>
                        <w:right w:val="none" w:sz="0" w:space="0" w:color="auto"/>
                      </w:divBdr>
                    </w:div>
                    <w:div w:id="958612872">
                      <w:marLeft w:val="0"/>
                      <w:marRight w:val="0"/>
                      <w:marTop w:val="0"/>
                      <w:marBottom w:val="0"/>
                      <w:divBdr>
                        <w:top w:val="none" w:sz="0" w:space="0" w:color="auto"/>
                        <w:left w:val="none" w:sz="0" w:space="0" w:color="auto"/>
                        <w:bottom w:val="none" w:sz="0" w:space="0" w:color="auto"/>
                        <w:right w:val="none" w:sz="0" w:space="0" w:color="auto"/>
                      </w:divBdr>
                    </w:div>
                    <w:div w:id="2095661751">
                      <w:marLeft w:val="0"/>
                      <w:marRight w:val="0"/>
                      <w:marTop w:val="0"/>
                      <w:marBottom w:val="0"/>
                      <w:divBdr>
                        <w:top w:val="none" w:sz="0" w:space="0" w:color="auto"/>
                        <w:left w:val="none" w:sz="0" w:space="0" w:color="auto"/>
                        <w:bottom w:val="none" w:sz="0" w:space="0" w:color="auto"/>
                        <w:right w:val="none" w:sz="0" w:space="0" w:color="auto"/>
                      </w:divBdr>
                    </w:div>
                  </w:divsChild>
                </w:div>
                <w:div w:id="214856237">
                  <w:marLeft w:val="0"/>
                  <w:marRight w:val="0"/>
                  <w:marTop w:val="0"/>
                  <w:marBottom w:val="0"/>
                  <w:divBdr>
                    <w:top w:val="none" w:sz="0" w:space="0" w:color="auto"/>
                    <w:left w:val="none" w:sz="0" w:space="0" w:color="auto"/>
                    <w:bottom w:val="none" w:sz="0" w:space="0" w:color="auto"/>
                    <w:right w:val="none" w:sz="0" w:space="0" w:color="auto"/>
                  </w:divBdr>
                  <w:divsChild>
                    <w:div w:id="139154881">
                      <w:marLeft w:val="0"/>
                      <w:marRight w:val="0"/>
                      <w:marTop w:val="0"/>
                      <w:marBottom w:val="0"/>
                      <w:divBdr>
                        <w:top w:val="none" w:sz="0" w:space="0" w:color="auto"/>
                        <w:left w:val="none" w:sz="0" w:space="0" w:color="auto"/>
                        <w:bottom w:val="none" w:sz="0" w:space="0" w:color="auto"/>
                        <w:right w:val="none" w:sz="0" w:space="0" w:color="auto"/>
                      </w:divBdr>
                    </w:div>
                    <w:div w:id="1222449087">
                      <w:marLeft w:val="0"/>
                      <w:marRight w:val="0"/>
                      <w:marTop w:val="0"/>
                      <w:marBottom w:val="0"/>
                      <w:divBdr>
                        <w:top w:val="none" w:sz="0" w:space="0" w:color="auto"/>
                        <w:left w:val="none" w:sz="0" w:space="0" w:color="auto"/>
                        <w:bottom w:val="none" w:sz="0" w:space="0" w:color="auto"/>
                        <w:right w:val="none" w:sz="0" w:space="0" w:color="auto"/>
                      </w:divBdr>
                    </w:div>
                    <w:div w:id="1650600029">
                      <w:marLeft w:val="0"/>
                      <w:marRight w:val="0"/>
                      <w:marTop w:val="0"/>
                      <w:marBottom w:val="0"/>
                      <w:divBdr>
                        <w:top w:val="none" w:sz="0" w:space="0" w:color="auto"/>
                        <w:left w:val="none" w:sz="0" w:space="0" w:color="auto"/>
                        <w:bottom w:val="none" w:sz="0" w:space="0" w:color="auto"/>
                        <w:right w:val="none" w:sz="0" w:space="0" w:color="auto"/>
                      </w:divBdr>
                    </w:div>
                    <w:div w:id="1817601717">
                      <w:marLeft w:val="0"/>
                      <w:marRight w:val="0"/>
                      <w:marTop w:val="0"/>
                      <w:marBottom w:val="0"/>
                      <w:divBdr>
                        <w:top w:val="none" w:sz="0" w:space="0" w:color="auto"/>
                        <w:left w:val="none" w:sz="0" w:space="0" w:color="auto"/>
                        <w:bottom w:val="none" w:sz="0" w:space="0" w:color="auto"/>
                        <w:right w:val="none" w:sz="0" w:space="0" w:color="auto"/>
                      </w:divBdr>
                    </w:div>
                  </w:divsChild>
                </w:div>
                <w:div w:id="224033290">
                  <w:marLeft w:val="0"/>
                  <w:marRight w:val="0"/>
                  <w:marTop w:val="0"/>
                  <w:marBottom w:val="0"/>
                  <w:divBdr>
                    <w:top w:val="none" w:sz="0" w:space="0" w:color="auto"/>
                    <w:left w:val="none" w:sz="0" w:space="0" w:color="auto"/>
                    <w:bottom w:val="none" w:sz="0" w:space="0" w:color="auto"/>
                    <w:right w:val="none" w:sz="0" w:space="0" w:color="auto"/>
                  </w:divBdr>
                  <w:divsChild>
                    <w:div w:id="199443111">
                      <w:marLeft w:val="0"/>
                      <w:marRight w:val="0"/>
                      <w:marTop w:val="0"/>
                      <w:marBottom w:val="0"/>
                      <w:divBdr>
                        <w:top w:val="none" w:sz="0" w:space="0" w:color="auto"/>
                        <w:left w:val="none" w:sz="0" w:space="0" w:color="auto"/>
                        <w:bottom w:val="none" w:sz="0" w:space="0" w:color="auto"/>
                        <w:right w:val="none" w:sz="0" w:space="0" w:color="auto"/>
                      </w:divBdr>
                    </w:div>
                  </w:divsChild>
                </w:div>
                <w:div w:id="288167102">
                  <w:marLeft w:val="0"/>
                  <w:marRight w:val="0"/>
                  <w:marTop w:val="0"/>
                  <w:marBottom w:val="0"/>
                  <w:divBdr>
                    <w:top w:val="none" w:sz="0" w:space="0" w:color="auto"/>
                    <w:left w:val="none" w:sz="0" w:space="0" w:color="auto"/>
                    <w:bottom w:val="none" w:sz="0" w:space="0" w:color="auto"/>
                    <w:right w:val="none" w:sz="0" w:space="0" w:color="auto"/>
                  </w:divBdr>
                  <w:divsChild>
                    <w:div w:id="1490559969">
                      <w:marLeft w:val="0"/>
                      <w:marRight w:val="0"/>
                      <w:marTop w:val="0"/>
                      <w:marBottom w:val="0"/>
                      <w:divBdr>
                        <w:top w:val="none" w:sz="0" w:space="0" w:color="auto"/>
                        <w:left w:val="none" w:sz="0" w:space="0" w:color="auto"/>
                        <w:bottom w:val="none" w:sz="0" w:space="0" w:color="auto"/>
                        <w:right w:val="none" w:sz="0" w:space="0" w:color="auto"/>
                      </w:divBdr>
                    </w:div>
                  </w:divsChild>
                </w:div>
                <w:div w:id="404883676">
                  <w:marLeft w:val="0"/>
                  <w:marRight w:val="0"/>
                  <w:marTop w:val="0"/>
                  <w:marBottom w:val="0"/>
                  <w:divBdr>
                    <w:top w:val="none" w:sz="0" w:space="0" w:color="auto"/>
                    <w:left w:val="none" w:sz="0" w:space="0" w:color="auto"/>
                    <w:bottom w:val="none" w:sz="0" w:space="0" w:color="auto"/>
                    <w:right w:val="none" w:sz="0" w:space="0" w:color="auto"/>
                  </w:divBdr>
                  <w:divsChild>
                    <w:div w:id="204176250">
                      <w:marLeft w:val="0"/>
                      <w:marRight w:val="0"/>
                      <w:marTop w:val="0"/>
                      <w:marBottom w:val="0"/>
                      <w:divBdr>
                        <w:top w:val="none" w:sz="0" w:space="0" w:color="auto"/>
                        <w:left w:val="none" w:sz="0" w:space="0" w:color="auto"/>
                        <w:bottom w:val="none" w:sz="0" w:space="0" w:color="auto"/>
                        <w:right w:val="none" w:sz="0" w:space="0" w:color="auto"/>
                      </w:divBdr>
                    </w:div>
                    <w:div w:id="632518922">
                      <w:marLeft w:val="0"/>
                      <w:marRight w:val="0"/>
                      <w:marTop w:val="0"/>
                      <w:marBottom w:val="0"/>
                      <w:divBdr>
                        <w:top w:val="none" w:sz="0" w:space="0" w:color="auto"/>
                        <w:left w:val="none" w:sz="0" w:space="0" w:color="auto"/>
                        <w:bottom w:val="none" w:sz="0" w:space="0" w:color="auto"/>
                        <w:right w:val="none" w:sz="0" w:space="0" w:color="auto"/>
                      </w:divBdr>
                    </w:div>
                    <w:div w:id="1387726398">
                      <w:marLeft w:val="0"/>
                      <w:marRight w:val="0"/>
                      <w:marTop w:val="0"/>
                      <w:marBottom w:val="0"/>
                      <w:divBdr>
                        <w:top w:val="none" w:sz="0" w:space="0" w:color="auto"/>
                        <w:left w:val="none" w:sz="0" w:space="0" w:color="auto"/>
                        <w:bottom w:val="none" w:sz="0" w:space="0" w:color="auto"/>
                        <w:right w:val="none" w:sz="0" w:space="0" w:color="auto"/>
                      </w:divBdr>
                    </w:div>
                  </w:divsChild>
                </w:div>
                <w:div w:id="472216503">
                  <w:marLeft w:val="0"/>
                  <w:marRight w:val="0"/>
                  <w:marTop w:val="0"/>
                  <w:marBottom w:val="0"/>
                  <w:divBdr>
                    <w:top w:val="none" w:sz="0" w:space="0" w:color="auto"/>
                    <w:left w:val="none" w:sz="0" w:space="0" w:color="auto"/>
                    <w:bottom w:val="none" w:sz="0" w:space="0" w:color="auto"/>
                    <w:right w:val="none" w:sz="0" w:space="0" w:color="auto"/>
                  </w:divBdr>
                  <w:divsChild>
                    <w:div w:id="814680319">
                      <w:marLeft w:val="0"/>
                      <w:marRight w:val="0"/>
                      <w:marTop w:val="0"/>
                      <w:marBottom w:val="0"/>
                      <w:divBdr>
                        <w:top w:val="none" w:sz="0" w:space="0" w:color="auto"/>
                        <w:left w:val="none" w:sz="0" w:space="0" w:color="auto"/>
                        <w:bottom w:val="none" w:sz="0" w:space="0" w:color="auto"/>
                        <w:right w:val="none" w:sz="0" w:space="0" w:color="auto"/>
                      </w:divBdr>
                    </w:div>
                  </w:divsChild>
                </w:div>
                <w:div w:id="511915776">
                  <w:marLeft w:val="0"/>
                  <w:marRight w:val="0"/>
                  <w:marTop w:val="0"/>
                  <w:marBottom w:val="0"/>
                  <w:divBdr>
                    <w:top w:val="none" w:sz="0" w:space="0" w:color="auto"/>
                    <w:left w:val="none" w:sz="0" w:space="0" w:color="auto"/>
                    <w:bottom w:val="none" w:sz="0" w:space="0" w:color="auto"/>
                    <w:right w:val="none" w:sz="0" w:space="0" w:color="auto"/>
                  </w:divBdr>
                  <w:divsChild>
                    <w:div w:id="395201092">
                      <w:marLeft w:val="0"/>
                      <w:marRight w:val="0"/>
                      <w:marTop w:val="0"/>
                      <w:marBottom w:val="0"/>
                      <w:divBdr>
                        <w:top w:val="none" w:sz="0" w:space="0" w:color="auto"/>
                        <w:left w:val="none" w:sz="0" w:space="0" w:color="auto"/>
                        <w:bottom w:val="none" w:sz="0" w:space="0" w:color="auto"/>
                        <w:right w:val="none" w:sz="0" w:space="0" w:color="auto"/>
                      </w:divBdr>
                    </w:div>
                  </w:divsChild>
                </w:div>
                <w:div w:id="568880564">
                  <w:marLeft w:val="0"/>
                  <w:marRight w:val="0"/>
                  <w:marTop w:val="0"/>
                  <w:marBottom w:val="0"/>
                  <w:divBdr>
                    <w:top w:val="none" w:sz="0" w:space="0" w:color="auto"/>
                    <w:left w:val="none" w:sz="0" w:space="0" w:color="auto"/>
                    <w:bottom w:val="none" w:sz="0" w:space="0" w:color="auto"/>
                    <w:right w:val="none" w:sz="0" w:space="0" w:color="auto"/>
                  </w:divBdr>
                  <w:divsChild>
                    <w:div w:id="2132479234">
                      <w:marLeft w:val="0"/>
                      <w:marRight w:val="0"/>
                      <w:marTop w:val="0"/>
                      <w:marBottom w:val="0"/>
                      <w:divBdr>
                        <w:top w:val="none" w:sz="0" w:space="0" w:color="auto"/>
                        <w:left w:val="none" w:sz="0" w:space="0" w:color="auto"/>
                        <w:bottom w:val="none" w:sz="0" w:space="0" w:color="auto"/>
                        <w:right w:val="none" w:sz="0" w:space="0" w:color="auto"/>
                      </w:divBdr>
                    </w:div>
                  </w:divsChild>
                </w:div>
                <w:div w:id="720904589">
                  <w:marLeft w:val="0"/>
                  <w:marRight w:val="0"/>
                  <w:marTop w:val="0"/>
                  <w:marBottom w:val="0"/>
                  <w:divBdr>
                    <w:top w:val="none" w:sz="0" w:space="0" w:color="auto"/>
                    <w:left w:val="none" w:sz="0" w:space="0" w:color="auto"/>
                    <w:bottom w:val="none" w:sz="0" w:space="0" w:color="auto"/>
                    <w:right w:val="none" w:sz="0" w:space="0" w:color="auto"/>
                  </w:divBdr>
                  <w:divsChild>
                    <w:div w:id="56099458">
                      <w:marLeft w:val="0"/>
                      <w:marRight w:val="0"/>
                      <w:marTop w:val="0"/>
                      <w:marBottom w:val="0"/>
                      <w:divBdr>
                        <w:top w:val="none" w:sz="0" w:space="0" w:color="auto"/>
                        <w:left w:val="none" w:sz="0" w:space="0" w:color="auto"/>
                        <w:bottom w:val="none" w:sz="0" w:space="0" w:color="auto"/>
                        <w:right w:val="none" w:sz="0" w:space="0" w:color="auto"/>
                      </w:divBdr>
                    </w:div>
                  </w:divsChild>
                </w:div>
                <w:div w:id="861357227">
                  <w:marLeft w:val="0"/>
                  <w:marRight w:val="0"/>
                  <w:marTop w:val="0"/>
                  <w:marBottom w:val="0"/>
                  <w:divBdr>
                    <w:top w:val="none" w:sz="0" w:space="0" w:color="auto"/>
                    <w:left w:val="none" w:sz="0" w:space="0" w:color="auto"/>
                    <w:bottom w:val="none" w:sz="0" w:space="0" w:color="auto"/>
                    <w:right w:val="none" w:sz="0" w:space="0" w:color="auto"/>
                  </w:divBdr>
                  <w:divsChild>
                    <w:div w:id="76488804">
                      <w:marLeft w:val="0"/>
                      <w:marRight w:val="0"/>
                      <w:marTop w:val="0"/>
                      <w:marBottom w:val="0"/>
                      <w:divBdr>
                        <w:top w:val="none" w:sz="0" w:space="0" w:color="auto"/>
                        <w:left w:val="none" w:sz="0" w:space="0" w:color="auto"/>
                        <w:bottom w:val="none" w:sz="0" w:space="0" w:color="auto"/>
                        <w:right w:val="none" w:sz="0" w:space="0" w:color="auto"/>
                      </w:divBdr>
                    </w:div>
                  </w:divsChild>
                </w:div>
                <w:div w:id="973217414">
                  <w:marLeft w:val="0"/>
                  <w:marRight w:val="0"/>
                  <w:marTop w:val="0"/>
                  <w:marBottom w:val="0"/>
                  <w:divBdr>
                    <w:top w:val="none" w:sz="0" w:space="0" w:color="auto"/>
                    <w:left w:val="none" w:sz="0" w:space="0" w:color="auto"/>
                    <w:bottom w:val="none" w:sz="0" w:space="0" w:color="auto"/>
                    <w:right w:val="none" w:sz="0" w:space="0" w:color="auto"/>
                  </w:divBdr>
                  <w:divsChild>
                    <w:div w:id="659119672">
                      <w:marLeft w:val="0"/>
                      <w:marRight w:val="0"/>
                      <w:marTop w:val="0"/>
                      <w:marBottom w:val="0"/>
                      <w:divBdr>
                        <w:top w:val="none" w:sz="0" w:space="0" w:color="auto"/>
                        <w:left w:val="none" w:sz="0" w:space="0" w:color="auto"/>
                        <w:bottom w:val="none" w:sz="0" w:space="0" w:color="auto"/>
                        <w:right w:val="none" w:sz="0" w:space="0" w:color="auto"/>
                      </w:divBdr>
                    </w:div>
                  </w:divsChild>
                </w:div>
                <w:div w:id="1016922206">
                  <w:marLeft w:val="0"/>
                  <w:marRight w:val="0"/>
                  <w:marTop w:val="0"/>
                  <w:marBottom w:val="0"/>
                  <w:divBdr>
                    <w:top w:val="none" w:sz="0" w:space="0" w:color="auto"/>
                    <w:left w:val="none" w:sz="0" w:space="0" w:color="auto"/>
                    <w:bottom w:val="none" w:sz="0" w:space="0" w:color="auto"/>
                    <w:right w:val="none" w:sz="0" w:space="0" w:color="auto"/>
                  </w:divBdr>
                  <w:divsChild>
                    <w:div w:id="2020883845">
                      <w:marLeft w:val="0"/>
                      <w:marRight w:val="0"/>
                      <w:marTop w:val="0"/>
                      <w:marBottom w:val="0"/>
                      <w:divBdr>
                        <w:top w:val="none" w:sz="0" w:space="0" w:color="auto"/>
                        <w:left w:val="none" w:sz="0" w:space="0" w:color="auto"/>
                        <w:bottom w:val="none" w:sz="0" w:space="0" w:color="auto"/>
                        <w:right w:val="none" w:sz="0" w:space="0" w:color="auto"/>
                      </w:divBdr>
                    </w:div>
                  </w:divsChild>
                </w:div>
                <w:div w:id="1049182274">
                  <w:marLeft w:val="0"/>
                  <w:marRight w:val="0"/>
                  <w:marTop w:val="0"/>
                  <w:marBottom w:val="0"/>
                  <w:divBdr>
                    <w:top w:val="none" w:sz="0" w:space="0" w:color="auto"/>
                    <w:left w:val="none" w:sz="0" w:space="0" w:color="auto"/>
                    <w:bottom w:val="none" w:sz="0" w:space="0" w:color="auto"/>
                    <w:right w:val="none" w:sz="0" w:space="0" w:color="auto"/>
                  </w:divBdr>
                  <w:divsChild>
                    <w:div w:id="2020740402">
                      <w:marLeft w:val="0"/>
                      <w:marRight w:val="0"/>
                      <w:marTop w:val="0"/>
                      <w:marBottom w:val="0"/>
                      <w:divBdr>
                        <w:top w:val="none" w:sz="0" w:space="0" w:color="auto"/>
                        <w:left w:val="none" w:sz="0" w:space="0" w:color="auto"/>
                        <w:bottom w:val="none" w:sz="0" w:space="0" w:color="auto"/>
                        <w:right w:val="none" w:sz="0" w:space="0" w:color="auto"/>
                      </w:divBdr>
                    </w:div>
                  </w:divsChild>
                </w:div>
                <w:div w:id="1118182732">
                  <w:marLeft w:val="0"/>
                  <w:marRight w:val="0"/>
                  <w:marTop w:val="0"/>
                  <w:marBottom w:val="0"/>
                  <w:divBdr>
                    <w:top w:val="none" w:sz="0" w:space="0" w:color="auto"/>
                    <w:left w:val="none" w:sz="0" w:space="0" w:color="auto"/>
                    <w:bottom w:val="none" w:sz="0" w:space="0" w:color="auto"/>
                    <w:right w:val="none" w:sz="0" w:space="0" w:color="auto"/>
                  </w:divBdr>
                  <w:divsChild>
                    <w:div w:id="1407991734">
                      <w:marLeft w:val="0"/>
                      <w:marRight w:val="0"/>
                      <w:marTop w:val="0"/>
                      <w:marBottom w:val="0"/>
                      <w:divBdr>
                        <w:top w:val="none" w:sz="0" w:space="0" w:color="auto"/>
                        <w:left w:val="none" w:sz="0" w:space="0" w:color="auto"/>
                        <w:bottom w:val="none" w:sz="0" w:space="0" w:color="auto"/>
                        <w:right w:val="none" w:sz="0" w:space="0" w:color="auto"/>
                      </w:divBdr>
                    </w:div>
                  </w:divsChild>
                </w:div>
                <w:div w:id="1189871825">
                  <w:marLeft w:val="0"/>
                  <w:marRight w:val="0"/>
                  <w:marTop w:val="0"/>
                  <w:marBottom w:val="0"/>
                  <w:divBdr>
                    <w:top w:val="none" w:sz="0" w:space="0" w:color="auto"/>
                    <w:left w:val="none" w:sz="0" w:space="0" w:color="auto"/>
                    <w:bottom w:val="none" w:sz="0" w:space="0" w:color="auto"/>
                    <w:right w:val="none" w:sz="0" w:space="0" w:color="auto"/>
                  </w:divBdr>
                  <w:divsChild>
                    <w:div w:id="1820076764">
                      <w:marLeft w:val="0"/>
                      <w:marRight w:val="0"/>
                      <w:marTop w:val="0"/>
                      <w:marBottom w:val="0"/>
                      <w:divBdr>
                        <w:top w:val="none" w:sz="0" w:space="0" w:color="auto"/>
                        <w:left w:val="none" w:sz="0" w:space="0" w:color="auto"/>
                        <w:bottom w:val="none" w:sz="0" w:space="0" w:color="auto"/>
                        <w:right w:val="none" w:sz="0" w:space="0" w:color="auto"/>
                      </w:divBdr>
                    </w:div>
                  </w:divsChild>
                </w:div>
                <w:div w:id="1253272774">
                  <w:marLeft w:val="0"/>
                  <w:marRight w:val="0"/>
                  <w:marTop w:val="0"/>
                  <w:marBottom w:val="0"/>
                  <w:divBdr>
                    <w:top w:val="none" w:sz="0" w:space="0" w:color="auto"/>
                    <w:left w:val="none" w:sz="0" w:space="0" w:color="auto"/>
                    <w:bottom w:val="none" w:sz="0" w:space="0" w:color="auto"/>
                    <w:right w:val="none" w:sz="0" w:space="0" w:color="auto"/>
                  </w:divBdr>
                  <w:divsChild>
                    <w:div w:id="506672704">
                      <w:marLeft w:val="0"/>
                      <w:marRight w:val="0"/>
                      <w:marTop w:val="0"/>
                      <w:marBottom w:val="0"/>
                      <w:divBdr>
                        <w:top w:val="none" w:sz="0" w:space="0" w:color="auto"/>
                        <w:left w:val="none" w:sz="0" w:space="0" w:color="auto"/>
                        <w:bottom w:val="none" w:sz="0" w:space="0" w:color="auto"/>
                        <w:right w:val="none" w:sz="0" w:space="0" w:color="auto"/>
                      </w:divBdr>
                    </w:div>
                  </w:divsChild>
                </w:div>
                <w:div w:id="1321541166">
                  <w:marLeft w:val="0"/>
                  <w:marRight w:val="0"/>
                  <w:marTop w:val="0"/>
                  <w:marBottom w:val="0"/>
                  <w:divBdr>
                    <w:top w:val="none" w:sz="0" w:space="0" w:color="auto"/>
                    <w:left w:val="none" w:sz="0" w:space="0" w:color="auto"/>
                    <w:bottom w:val="none" w:sz="0" w:space="0" w:color="auto"/>
                    <w:right w:val="none" w:sz="0" w:space="0" w:color="auto"/>
                  </w:divBdr>
                  <w:divsChild>
                    <w:div w:id="389619546">
                      <w:marLeft w:val="0"/>
                      <w:marRight w:val="0"/>
                      <w:marTop w:val="0"/>
                      <w:marBottom w:val="0"/>
                      <w:divBdr>
                        <w:top w:val="none" w:sz="0" w:space="0" w:color="auto"/>
                        <w:left w:val="none" w:sz="0" w:space="0" w:color="auto"/>
                        <w:bottom w:val="none" w:sz="0" w:space="0" w:color="auto"/>
                        <w:right w:val="none" w:sz="0" w:space="0" w:color="auto"/>
                      </w:divBdr>
                    </w:div>
                  </w:divsChild>
                </w:div>
                <w:div w:id="1456367039">
                  <w:marLeft w:val="0"/>
                  <w:marRight w:val="0"/>
                  <w:marTop w:val="0"/>
                  <w:marBottom w:val="0"/>
                  <w:divBdr>
                    <w:top w:val="none" w:sz="0" w:space="0" w:color="auto"/>
                    <w:left w:val="none" w:sz="0" w:space="0" w:color="auto"/>
                    <w:bottom w:val="none" w:sz="0" w:space="0" w:color="auto"/>
                    <w:right w:val="none" w:sz="0" w:space="0" w:color="auto"/>
                  </w:divBdr>
                  <w:divsChild>
                    <w:div w:id="1845628165">
                      <w:marLeft w:val="0"/>
                      <w:marRight w:val="0"/>
                      <w:marTop w:val="0"/>
                      <w:marBottom w:val="0"/>
                      <w:divBdr>
                        <w:top w:val="none" w:sz="0" w:space="0" w:color="auto"/>
                        <w:left w:val="none" w:sz="0" w:space="0" w:color="auto"/>
                        <w:bottom w:val="none" w:sz="0" w:space="0" w:color="auto"/>
                        <w:right w:val="none" w:sz="0" w:space="0" w:color="auto"/>
                      </w:divBdr>
                    </w:div>
                    <w:div w:id="1944991537">
                      <w:marLeft w:val="0"/>
                      <w:marRight w:val="0"/>
                      <w:marTop w:val="0"/>
                      <w:marBottom w:val="0"/>
                      <w:divBdr>
                        <w:top w:val="none" w:sz="0" w:space="0" w:color="auto"/>
                        <w:left w:val="none" w:sz="0" w:space="0" w:color="auto"/>
                        <w:bottom w:val="none" w:sz="0" w:space="0" w:color="auto"/>
                        <w:right w:val="none" w:sz="0" w:space="0" w:color="auto"/>
                      </w:divBdr>
                    </w:div>
                    <w:div w:id="1959024114">
                      <w:marLeft w:val="0"/>
                      <w:marRight w:val="0"/>
                      <w:marTop w:val="0"/>
                      <w:marBottom w:val="0"/>
                      <w:divBdr>
                        <w:top w:val="none" w:sz="0" w:space="0" w:color="auto"/>
                        <w:left w:val="none" w:sz="0" w:space="0" w:color="auto"/>
                        <w:bottom w:val="none" w:sz="0" w:space="0" w:color="auto"/>
                        <w:right w:val="none" w:sz="0" w:space="0" w:color="auto"/>
                      </w:divBdr>
                    </w:div>
                  </w:divsChild>
                </w:div>
                <w:div w:id="1662005391">
                  <w:marLeft w:val="0"/>
                  <w:marRight w:val="0"/>
                  <w:marTop w:val="0"/>
                  <w:marBottom w:val="0"/>
                  <w:divBdr>
                    <w:top w:val="none" w:sz="0" w:space="0" w:color="auto"/>
                    <w:left w:val="none" w:sz="0" w:space="0" w:color="auto"/>
                    <w:bottom w:val="none" w:sz="0" w:space="0" w:color="auto"/>
                    <w:right w:val="none" w:sz="0" w:space="0" w:color="auto"/>
                  </w:divBdr>
                  <w:divsChild>
                    <w:div w:id="935283072">
                      <w:marLeft w:val="0"/>
                      <w:marRight w:val="0"/>
                      <w:marTop w:val="0"/>
                      <w:marBottom w:val="0"/>
                      <w:divBdr>
                        <w:top w:val="none" w:sz="0" w:space="0" w:color="auto"/>
                        <w:left w:val="none" w:sz="0" w:space="0" w:color="auto"/>
                        <w:bottom w:val="none" w:sz="0" w:space="0" w:color="auto"/>
                        <w:right w:val="none" w:sz="0" w:space="0" w:color="auto"/>
                      </w:divBdr>
                    </w:div>
                  </w:divsChild>
                </w:div>
                <w:div w:id="1735855988">
                  <w:marLeft w:val="0"/>
                  <w:marRight w:val="0"/>
                  <w:marTop w:val="0"/>
                  <w:marBottom w:val="0"/>
                  <w:divBdr>
                    <w:top w:val="none" w:sz="0" w:space="0" w:color="auto"/>
                    <w:left w:val="none" w:sz="0" w:space="0" w:color="auto"/>
                    <w:bottom w:val="none" w:sz="0" w:space="0" w:color="auto"/>
                    <w:right w:val="none" w:sz="0" w:space="0" w:color="auto"/>
                  </w:divBdr>
                  <w:divsChild>
                    <w:div w:id="934902475">
                      <w:marLeft w:val="0"/>
                      <w:marRight w:val="0"/>
                      <w:marTop w:val="0"/>
                      <w:marBottom w:val="0"/>
                      <w:divBdr>
                        <w:top w:val="none" w:sz="0" w:space="0" w:color="auto"/>
                        <w:left w:val="none" w:sz="0" w:space="0" w:color="auto"/>
                        <w:bottom w:val="none" w:sz="0" w:space="0" w:color="auto"/>
                        <w:right w:val="none" w:sz="0" w:space="0" w:color="auto"/>
                      </w:divBdr>
                    </w:div>
                  </w:divsChild>
                </w:div>
                <w:div w:id="1774739409">
                  <w:marLeft w:val="0"/>
                  <w:marRight w:val="0"/>
                  <w:marTop w:val="0"/>
                  <w:marBottom w:val="0"/>
                  <w:divBdr>
                    <w:top w:val="none" w:sz="0" w:space="0" w:color="auto"/>
                    <w:left w:val="none" w:sz="0" w:space="0" w:color="auto"/>
                    <w:bottom w:val="none" w:sz="0" w:space="0" w:color="auto"/>
                    <w:right w:val="none" w:sz="0" w:space="0" w:color="auto"/>
                  </w:divBdr>
                  <w:divsChild>
                    <w:div w:id="1156336124">
                      <w:marLeft w:val="0"/>
                      <w:marRight w:val="0"/>
                      <w:marTop w:val="0"/>
                      <w:marBottom w:val="0"/>
                      <w:divBdr>
                        <w:top w:val="none" w:sz="0" w:space="0" w:color="auto"/>
                        <w:left w:val="none" w:sz="0" w:space="0" w:color="auto"/>
                        <w:bottom w:val="none" w:sz="0" w:space="0" w:color="auto"/>
                        <w:right w:val="none" w:sz="0" w:space="0" w:color="auto"/>
                      </w:divBdr>
                    </w:div>
                  </w:divsChild>
                </w:div>
                <w:div w:id="1967079962">
                  <w:marLeft w:val="0"/>
                  <w:marRight w:val="0"/>
                  <w:marTop w:val="0"/>
                  <w:marBottom w:val="0"/>
                  <w:divBdr>
                    <w:top w:val="none" w:sz="0" w:space="0" w:color="auto"/>
                    <w:left w:val="none" w:sz="0" w:space="0" w:color="auto"/>
                    <w:bottom w:val="none" w:sz="0" w:space="0" w:color="auto"/>
                    <w:right w:val="none" w:sz="0" w:space="0" w:color="auto"/>
                  </w:divBdr>
                  <w:divsChild>
                    <w:div w:id="1474448432">
                      <w:marLeft w:val="0"/>
                      <w:marRight w:val="0"/>
                      <w:marTop w:val="0"/>
                      <w:marBottom w:val="0"/>
                      <w:divBdr>
                        <w:top w:val="none" w:sz="0" w:space="0" w:color="auto"/>
                        <w:left w:val="none" w:sz="0" w:space="0" w:color="auto"/>
                        <w:bottom w:val="none" w:sz="0" w:space="0" w:color="auto"/>
                        <w:right w:val="none" w:sz="0" w:space="0" w:color="auto"/>
                      </w:divBdr>
                    </w:div>
                  </w:divsChild>
                </w:div>
                <w:div w:id="2142069079">
                  <w:marLeft w:val="0"/>
                  <w:marRight w:val="0"/>
                  <w:marTop w:val="0"/>
                  <w:marBottom w:val="0"/>
                  <w:divBdr>
                    <w:top w:val="none" w:sz="0" w:space="0" w:color="auto"/>
                    <w:left w:val="none" w:sz="0" w:space="0" w:color="auto"/>
                    <w:bottom w:val="none" w:sz="0" w:space="0" w:color="auto"/>
                    <w:right w:val="none" w:sz="0" w:space="0" w:color="auto"/>
                  </w:divBdr>
                  <w:divsChild>
                    <w:div w:id="194848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455619">
          <w:marLeft w:val="0"/>
          <w:marRight w:val="0"/>
          <w:marTop w:val="0"/>
          <w:marBottom w:val="0"/>
          <w:divBdr>
            <w:top w:val="none" w:sz="0" w:space="0" w:color="auto"/>
            <w:left w:val="none" w:sz="0" w:space="0" w:color="auto"/>
            <w:bottom w:val="none" w:sz="0" w:space="0" w:color="auto"/>
            <w:right w:val="none" w:sz="0" w:space="0" w:color="auto"/>
          </w:divBdr>
        </w:div>
        <w:div w:id="2121148594">
          <w:marLeft w:val="0"/>
          <w:marRight w:val="0"/>
          <w:marTop w:val="0"/>
          <w:marBottom w:val="0"/>
          <w:divBdr>
            <w:top w:val="none" w:sz="0" w:space="0" w:color="auto"/>
            <w:left w:val="none" w:sz="0" w:space="0" w:color="auto"/>
            <w:bottom w:val="none" w:sz="0" w:space="0" w:color="auto"/>
            <w:right w:val="none" w:sz="0" w:space="0" w:color="auto"/>
          </w:divBdr>
        </w:div>
      </w:divsChild>
    </w:div>
    <w:div w:id="762848068">
      <w:bodyDiv w:val="1"/>
      <w:marLeft w:val="0"/>
      <w:marRight w:val="0"/>
      <w:marTop w:val="0"/>
      <w:marBottom w:val="0"/>
      <w:divBdr>
        <w:top w:val="none" w:sz="0" w:space="0" w:color="auto"/>
        <w:left w:val="none" w:sz="0" w:space="0" w:color="auto"/>
        <w:bottom w:val="none" w:sz="0" w:space="0" w:color="auto"/>
        <w:right w:val="none" w:sz="0" w:space="0" w:color="auto"/>
      </w:divBdr>
      <w:divsChild>
        <w:div w:id="135993715">
          <w:marLeft w:val="0"/>
          <w:marRight w:val="0"/>
          <w:marTop w:val="0"/>
          <w:marBottom w:val="0"/>
          <w:divBdr>
            <w:top w:val="none" w:sz="0" w:space="0" w:color="auto"/>
            <w:left w:val="none" w:sz="0" w:space="0" w:color="auto"/>
            <w:bottom w:val="none" w:sz="0" w:space="0" w:color="auto"/>
            <w:right w:val="none" w:sz="0" w:space="0" w:color="auto"/>
          </w:divBdr>
        </w:div>
        <w:div w:id="318076412">
          <w:marLeft w:val="0"/>
          <w:marRight w:val="0"/>
          <w:marTop w:val="0"/>
          <w:marBottom w:val="0"/>
          <w:divBdr>
            <w:top w:val="none" w:sz="0" w:space="0" w:color="auto"/>
            <w:left w:val="none" w:sz="0" w:space="0" w:color="auto"/>
            <w:bottom w:val="none" w:sz="0" w:space="0" w:color="auto"/>
            <w:right w:val="none" w:sz="0" w:space="0" w:color="auto"/>
          </w:divBdr>
        </w:div>
        <w:div w:id="543105759">
          <w:marLeft w:val="0"/>
          <w:marRight w:val="0"/>
          <w:marTop w:val="0"/>
          <w:marBottom w:val="0"/>
          <w:divBdr>
            <w:top w:val="none" w:sz="0" w:space="0" w:color="auto"/>
            <w:left w:val="none" w:sz="0" w:space="0" w:color="auto"/>
            <w:bottom w:val="none" w:sz="0" w:space="0" w:color="auto"/>
            <w:right w:val="none" w:sz="0" w:space="0" w:color="auto"/>
          </w:divBdr>
        </w:div>
        <w:div w:id="1003125886">
          <w:marLeft w:val="0"/>
          <w:marRight w:val="0"/>
          <w:marTop w:val="0"/>
          <w:marBottom w:val="0"/>
          <w:divBdr>
            <w:top w:val="none" w:sz="0" w:space="0" w:color="auto"/>
            <w:left w:val="none" w:sz="0" w:space="0" w:color="auto"/>
            <w:bottom w:val="none" w:sz="0" w:space="0" w:color="auto"/>
            <w:right w:val="none" w:sz="0" w:space="0" w:color="auto"/>
          </w:divBdr>
        </w:div>
        <w:div w:id="1025138995">
          <w:marLeft w:val="0"/>
          <w:marRight w:val="0"/>
          <w:marTop w:val="0"/>
          <w:marBottom w:val="0"/>
          <w:divBdr>
            <w:top w:val="none" w:sz="0" w:space="0" w:color="auto"/>
            <w:left w:val="none" w:sz="0" w:space="0" w:color="auto"/>
            <w:bottom w:val="none" w:sz="0" w:space="0" w:color="auto"/>
            <w:right w:val="none" w:sz="0" w:space="0" w:color="auto"/>
          </w:divBdr>
        </w:div>
        <w:div w:id="1185900187">
          <w:marLeft w:val="0"/>
          <w:marRight w:val="0"/>
          <w:marTop w:val="0"/>
          <w:marBottom w:val="0"/>
          <w:divBdr>
            <w:top w:val="none" w:sz="0" w:space="0" w:color="auto"/>
            <w:left w:val="none" w:sz="0" w:space="0" w:color="auto"/>
            <w:bottom w:val="none" w:sz="0" w:space="0" w:color="auto"/>
            <w:right w:val="none" w:sz="0" w:space="0" w:color="auto"/>
          </w:divBdr>
        </w:div>
        <w:div w:id="1380325390">
          <w:marLeft w:val="0"/>
          <w:marRight w:val="0"/>
          <w:marTop w:val="0"/>
          <w:marBottom w:val="0"/>
          <w:divBdr>
            <w:top w:val="none" w:sz="0" w:space="0" w:color="auto"/>
            <w:left w:val="none" w:sz="0" w:space="0" w:color="auto"/>
            <w:bottom w:val="none" w:sz="0" w:space="0" w:color="auto"/>
            <w:right w:val="none" w:sz="0" w:space="0" w:color="auto"/>
          </w:divBdr>
        </w:div>
        <w:div w:id="1465732334">
          <w:marLeft w:val="0"/>
          <w:marRight w:val="0"/>
          <w:marTop w:val="0"/>
          <w:marBottom w:val="0"/>
          <w:divBdr>
            <w:top w:val="none" w:sz="0" w:space="0" w:color="auto"/>
            <w:left w:val="none" w:sz="0" w:space="0" w:color="auto"/>
            <w:bottom w:val="none" w:sz="0" w:space="0" w:color="auto"/>
            <w:right w:val="none" w:sz="0" w:space="0" w:color="auto"/>
          </w:divBdr>
        </w:div>
        <w:div w:id="1547448718">
          <w:marLeft w:val="0"/>
          <w:marRight w:val="0"/>
          <w:marTop w:val="0"/>
          <w:marBottom w:val="0"/>
          <w:divBdr>
            <w:top w:val="none" w:sz="0" w:space="0" w:color="auto"/>
            <w:left w:val="none" w:sz="0" w:space="0" w:color="auto"/>
            <w:bottom w:val="none" w:sz="0" w:space="0" w:color="auto"/>
            <w:right w:val="none" w:sz="0" w:space="0" w:color="auto"/>
          </w:divBdr>
        </w:div>
        <w:div w:id="1568758709">
          <w:marLeft w:val="0"/>
          <w:marRight w:val="0"/>
          <w:marTop w:val="0"/>
          <w:marBottom w:val="0"/>
          <w:divBdr>
            <w:top w:val="none" w:sz="0" w:space="0" w:color="auto"/>
            <w:left w:val="none" w:sz="0" w:space="0" w:color="auto"/>
            <w:bottom w:val="none" w:sz="0" w:space="0" w:color="auto"/>
            <w:right w:val="none" w:sz="0" w:space="0" w:color="auto"/>
          </w:divBdr>
        </w:div>
        <w:div w:id="1631519753">
          <w:marLeft w:val="0"/>
          <w:marRight w:val="0"/>
          <w:marTop w:val="0"/>
          <w:marBottom w:val="0"/>
          <w:divBdr>
            <w:top w:val="none" w:sz="0" w:space="0" w:color="auto"/>
            <w:left w:val="none" w:sz="0" w:space="0" w:color="auto"/>
            <w:bottom w:val="none" w:sz="0" w:space="0" w:color="auto"/>
            <w:right w:val="none" w:sz="0" w:space="0" w:color="auto"/>
          </w:divBdr>
        </w:div>
        <w:div w:id="1721051043">
          <w:marLeft w:val="0"/>
          <w:marRight w:val="0"/>
          <w:marTop w:val="0"/>
          <w:marBottom w:val="0"/>
          <w:divBdr>
            <w:top w:val="none" w:sz="0" w:space="0" w:color="auto"/>
            <w:left w:val="none" w:sz="0" w:space="0" w:color="auto"/>
            <w:bottom w:val="none" w:sz="0" w:space="0" w:color="auto"/>
            <w:right w:val="none" w:sz="0" w:space="0" w:color="auto"/>
          </w:divBdr>
          <w:divsChild>
            <w:div w:id="1888950450">
              <w:marLeft w:val="-75"/>
              <w:marRight w:val="0"/>
              <w:marTop w:val="30"/>
              <w:marBottom w:val="30"/>
              <w:divBdr>
                <w:top w:val="none" w:sz="0" w:space="0" w:color="auto"/>
                <w:left w:val="none" w:sz="0" w:space="0" w:color="auto"/>
                <w:bottom w:val="none" w:sz="0" w:space="0" w:color="auto"/>
                <w:right w:val="none" w:sz="0" w:space="0" w:color="auto"/>
              </w:divBdr>
              <w:divsChild>
                <w:div w:id="328293323">
                  <w:marLeft w:val="0"/>
                  <w:marRight w:val="0"/>
                  <w:marTop w:val="0"/>
                  <w:marBottom w:val="0"/>
                  <w:divBdr>
                    <w:top w:val="none" w:sz="0" w:space="0" w:color="auto"/>
                    <w:left w:val="none" w:sz="0" w:space="0" w:color="auto"/>
                    <w:bottom w:val="none" w:sz="0" w:space="0" w:color="auto"/>
                    <w:right w:val="none" w:sz="0" w:space="0" w:color="auto"/>
                  </w:divBdr>
                  <w:divsChild>
                    <w:div w:id="1705790286">
                      <w:marLeft w:val="0"/>
                      <w:marRight w:val="0"/>
                      <w:marTop w:val="0"/>
                      <w:marBottom w:val="0"/>
                      <w:divBdr>
                        <w:top w:val="none" w:sz="0" w:space="0" w:color="auto"/>
                        <w:left w:val="none" w:sz="0" w:space="0" w:color="auto"/>
                        <w:bottom w:val="none" w:sz="0" w:space="0" w:color="auto"/>
                        <w:right w:val="none" w:sz="0" w:space="0" w:color="auto"/>
                      </w:divBdr>
                    </w:div>
                  </w:divsChild>
                </w:div>
                <w:div w:id="1083912201">
                  <w:marLeft w:val="0"/>
                  <w:marRight w:val="0"/>
                  <w:marTop w:val="0"/>
                  <w:marBottom w:val="0"/>
                  <w:divBdr>
                    <w:top w:val="none" w:sz="0" w:space="0" w:color="auto"/>
                    <w:left w:val="none" w:sz="0" w:space="0" w:color="auto"/>
                    <w:bottom w:val="none" w:sz="0" w:space="0" w:color="auto"/>
                    <w:right w:val="none" w:sz="0" w:space="0" w:color="auto"/>
                  </w:divBdr>
                  <w:divsChild>
                    <w:div w:id="1531722624">
                      <w:marLeft w:val="0"/>
                      <w:marRight w:val="0"/>
                      <w:marTop w:val="0"/>
                      <w:marBottom w:val="0"/>
                      <w:divBdr>
                        <w:top w:val="none" w:sz="0" w:space="0" w:color="auto"/>
                        <w:left w:val="none" w:sz="0" w:space="0" w:color="auto"/>
                        <w:bottom w:val="none" w:sz="0" w:space="0" w:color="auto"/>
                        <w:right w:val="none" w:sz="0" w:space="0" w:color="auto"/>
                      </w:divBdr>
                    </w:div>
                  </w:divsChild>
                </w:div>
                <w:div w:id="1387603314">
                  <w:marLeft w:val="0"/>
                  <w:marRight w:val="0"/>
                  <w:marTop w:val="0"/>
                  <w:marBottom w:val="0"/>
                  <w:divBdr>
                    <w:top w:val="none" w:sz="0" w:space="0" w:color="auto"/>
                    <w:left w:val="none" w:sz="0" w:space="0" w:color="auto"/>
                    <w:bottom w:val="none" w:sz="0" w:space="0" w:color="auto"/>
                    <w:right w:val="none" w:sz="0" w:space="0" w:color="auto"/>
                  </w:divBdr>
                  <w:divsChild>
                    <w:div w:id="925579624">
                      <w:marLeft w:val="0"/>
                      <w:marRight w:val="0"/>
                      <w:marTop w:val="0"/>
                      <w:marBottom w:val="0"/>
                      <w:divBdr>
                        <w:top w:val="none" w:sz="0" w:space="0" w:color="auto"/>
                        <w:left w:val="none" w:sz="0" w:space="0" w:color="auto"/>
                        <w:bottom w:val="none" w:sz="0" w:space="0" w:color="auto"/>
                        <w:right w:val="none" w:sz="0" w:space="0" w:color="auto"/>
                      </w:divBdr>
                    </w:div>
                  </w:divsChild>
                </w:div>
                <w:div w:id="2094038167">
                  <w:marLeft w:val="0"/>
                  <w:marRight w:val="0"/>
                  <w:marTop w:val="0"/>
                  <w:marBottom w:val="0"/>
                  <w:divBdr>
                    <w:top w:val="none" w:sz="0" w:space="0" w:color="auto"/>
                    <w:left w:val="none" w:sz="0" w:space="0" w:color="auto"/>
                    <w:bottom w:val="none" w:sz="0" w:space="0" w:color="auto"/>
                    <w:right w:val="none" w:sz="0" w:space="0" w:color="auto"/>
                  </w:divBdr>
                  <w:divsChild>
                    <w:div w:id="556550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948900">
          <w:marLeft w:val="0"/>
          <w:marRight w:val="0"/>
          <w:marTop w:val="0"/>
          <w:marBottom w:val="0"/>
          <w:divBdr>
            <w:top w:val="none" w:sz="0" w:space="0" w:color="auto"/>
            <w:left w:val="none" w:sz="0" w:space="0" w:color="auto"/>
            <w:bottom w:val="none" w:sz="0" w:space="0" w:color="auto"/>
            <w:right w:val="none" w:sz="0" w:space="0" w:color="auto"/>
          </w:divBdr>
        </w:div>
        <w:div w:id="1966109779">
          <w:marLeft w:val="0"/>
          <w:marRight w:val="0"/>
          <w:marTop w:val="0"/>
          <w:marBottom w:val="0"/>
          <w:divBdr>
            <w:top w:val="none" w:sz="0" w:space="0" w:color="auto"/>
            <w:left w:val="none" w:sz="0" w:space="0" w:color="auto"/>
            <w:bottom w:val="none" w:sz="0" w:space="0" w:color="auto"/>
            <w:right w:val="none" w:sz="0" w:space="0" w:color="auto"/>
          </w:divBdr>
          <w:divsChild>
            <w:div w:id="1237671799">
              <w:marLeft w:val="-75"/>
              <w:marRight w:val="0"/>
              <w:marTop w:val="30"/>
              <w:marBottom w:val="30"/>
              <w:divBdr>
                <w:top w:val="none" w:sz="0" w:space="0" w:color="auto"/>
                <w:left w:val="none" w:sz="0" w:space="0" w:color="auto"/>
                <w:bottom w:val="none" w:sz="0" w:space="0" w:color="auto"/>
                <w:right w:val="none" w:sz="0" w:space="0" w:color="auto"/>
              </w:divBdr>
              <w:divsChild>
                <w:div w:id="22175184">
                  <w:marLeft w:val="0"/>
                  <w:marRight w:val="0"/>
                  <w:marTop w:val="0"/>
                  <w:marBottom w:val="0"/>
                  <w:divBdr>
                    <w:top w:val="none" w:sz="0" w:space="0" w:color="auto"/>
                    <w:left w:val="none" w:sz="0" w:space="0" w:color="auto"/>
                    <w:bottom w:val="none" w:sz="0" w:space="0" w:color="auto"/>
                    <w:right w:val="none" w:sz="0" w:space="0" w:color="auto"/>
                  </w:divBdr>
                  <w:divsChild>
                    <w:div w:id="424616652">
                      <w:marLeft w:val="0"/>
                      <w:marRight w:val="0"/>
                      <w:marTop w:val="0"/>
                      <w:marBottom w:val="0"/>
                      <w:divBdr>
                        <w:top w:val="none" w:sz="0" w:space="0" w:color="auto"/>
                        <w:left w:val="none" w:sz="0" w:space="0" w:color="auto"/>
                        <w:bottom w:val="none" w:sz="0" w:space="0" w:color="auto"/>
                        <w:right w:val="none" w:sz="0" w:space="0" w:color="auto"/>
                      </w:divBdr>
                    </w:div>
                  </w:divsChild>
                </w:div>
                <w:div w:id="279730537">
                  <w:marLeft w:val="0"/>
                  <w:marRight w:val="0"/>
                  <w:marTop w:val="0"/>
                  <w:marBottom w:val="0"/>
                  <w:divBdr>
                    <w:top w:val="none" w:sz="0" w:space="0" w:color="auto"/>
                    <w:left w:val="none" w:sz="0" w:space="0" w:color="auto"/>
                    <w:bottom w:val="none" w:sz="0" w:space="0" w:color="auto"/>
                    <w:right w:val="none" w:sz="0" w:space="0" w:color="auto"/>
                  </w:divBdr>
                  <w:divsChild>
                    <w:div w:id="249121210">
                      <w:marLeft w:val="0"/>
                      <w:marRight w:val="0"/>
                      <w:marTop w:val="0"/>
                      <w:marBottom w:val="0"/>
                      <w:divBdr>
                        <w:top w:val="none" w:sz="0" w:space="0" w:color="auto"/>
                        <w:left w:val="none" w:sz="0" w:space="0" w:color="auto"/>
                        <w:bottom w:val="none" w:sz="0" w:space="0" w:color="auto"/>
                        <w:right w:val="none" w:sz="0" w:space="0" w:color="auto"/>
                      </w:divBdr>
                    </w:div>
                  </w:divsChild>
                </w:div>
                <w:div w:id="289867834">
                  <w:marLeft w:val="0"/>
                  <w:marRight w:val="0"/>
                  <w:marTop w:val="0"/>
                  <w:marBottom w:val="0"/>
                  <w:divBdr>
                    <w:top w:val="none" w:sz="0" w:space="0" w:color="auto"/>
                    <w:left w:val="none" w:sz="0" w:space="0" w:color="auto"/>
                    <w:bottom w:val="none" w:sz="0" w:space="0" w:color="auto"/>
                    <w:right w:val="none" w:sz="0" w:space="0" w:color="auto"/>
                  </w:divBdr>
                  <w:divsChild>
                    <w:div w:id="1559585326">
                      <w:marLeft w:val="0"/>
                      <w:marRight w:val="0"/>
                      <w:marTop w:val="0"/>
                      <w:marBottom w:val="0"/>
                      <w:divBdr>
                        <w:top w:val="none" w:sz="0" w:space="0" w:color="auto"/>
                        <w:left w:val="none" w:sz="0" w:space="0" w:color="auto"/>
                        <w:bottom w:val="none" w:sz="0" w:space="0" w:color="auto"/>
                        <w:right w:val="none" w:sz="0" w:space="0" w:color="auto"/>
                      </w:divBdr>
                    </w:div>
                  </w:divsChild>
                </w:div>
                <w:div w:id="412628906">
                  <w:marLeft w:val="0"/>
                  <w:marRight w:val="0"/>
                  <w:marTop w:val="0"/>
                  <w:marBottom w:val="0"/>
                  <w:divBdr>
                    <w:top w:val="none" w:sz="0" w:space="0" w:color="auto"/>
                    <w:left w:val="none" w:sz="0" w:space="0" w:color="auto"/>
                    <w:bottom w:val="none" w:sz="0" w:space="0" w:color="auto"/>
                    <w:right w:val="none" w:sz="0" w:space="0" w:color="auto"/>
                  </w:divBdr>
                  <w:divsChild>
                    <w:div w:id="599487860">
                      <w:marLeft w:val="0"/>
                      <w:marRight w:val="0"/>
                      <w:marTop w:val="0"/>
                      <w:marBottom w:val="0"/>
                      <w:divBdr>
                        <w:top w:val="none" w:sz="0" w:space="0" w:color="auto"/>
                        <w:left w:val="none" w:sz="0" w:space="0" w:color="auto"/>
                        <w:bottom w:val="none" w:sz="0" w:space="0" w:color="auto"/>
                        <w:right w:val="none" w:sz="0" w:space="0" w:color="auto"/>
                      </w:divBdr>
                    </w:div>
                  </w:divsChild>
                </w:div>
                <w:div w:id="469519176">
                  <w:marLeft w:val="0"/>
                  <w:marRight w:val="0"/>
                  <w:marTop w:val="0"/>
                  <w:marBottom w:val="0"/>
                  <w:divBdr>
                    <w:top w:val="none" w:sz="0" w:space="0" w:color="auto"/>
                    <w:left w:val="none" w:sz="0" w:space="0" w:color="auto"/>
                    <w:bottom w:val="none" w:sz="0" w:space="0" w:color="auto"/>
                    <w:right w:val="none" w:sz="0" w:space="0" w:color="auto"/>
                  </w:divBdr>
                  <w:divsChild>
                    <w:div w:id="160507280">
                      <w:marLeft w:val="0"/>
                      <w:marRight w:val="0"/>
                      <w:marTop w:val="0"/>
                      <w:marBottom w:val="0"/>
                      <w:divBdr>
                        <w:top w:val="none" w:sz="0" w:space="0" w:color="auto"/>
                        <w:left w:val="none" w:sz="0" w:space="0" w:color="auto"/>
                        <w:bottom w:val="none" w:sz="0" w:space="0" w:color="auto"/>
                        <w:right w:val="none" w:sz="0" w:space="0" w:color="auto"/>
                      </w:divBdr>
                    </w:div>
                  </w:divsChild>
                </w:div>
                <w:div w:id="482089258">
                  <w:marLeft w:val="0"/>
                  <w:marRight w:val="0"/>
                  <w:marTop w:val="0"/>
                  <w:marBottom w:val="0"/>
                  <w:divBdr>
                    <w:top w:val="none" w:sz="0" w:space="0" w:color="auto"/>
                    <w:left w:val="none" w:sz="0" w:space="0" w:color="auto"/>
                    <w:bottom w:val="none" w:sz="0" w:space="0" w:color="auto"/>
                    <w:right w:val="none" w:sz="0" w:space="0" w:color="auto"/>
                  </w:divBdr>
                  <w:divsChild>
                    <w:div w:id="1920601817">
                      <w:marLeft w:val="0"/>
                      <w:marRight w:val="0"/>
                      <w:marTop w:val="0"/>
                      <w:marBottom w:val="0"/>
                      <w:divBdr>
                        <w:top w:val="none" w:sz="0" w:space="0" w:color="auto"/>
                        <w:left w:val="none" w:sz="0" w:space="0" w:color="auto"/>
                        <w:bottom w:val="none" w:sz="0" w:space="0" w:color="auto"/>
                        <w:right w:val="none" w:sz="0" w:space="0" w:color="auto"/>
                      </w:divBdr>
                    </w:div>
                  </w:divsChild>
                </w:div>
                <w:div w:id="526601143">
                  <w:marLeft w:val="0"/>
                  <w:marRight w:val="0"/>
                  <w:marTop w:val="0"/>
                  <w:marBottom w:val="0"/>
                  <w:divBdr>
                    <w:top w:val="none" w:sz="0" w:space="0" w:color="auto"/>
                    <w:left w:val="none" w:sz="0" w:space="0" w:color="auto"/>
                    <w:bottom w:val="none" w:sz="0" w:space="0" w:color="auto"/>
                    <w:right w:val="none" w:sz="0" w:space="0" w:color="auto"/>
                  </w:divBdr>
                  <w:divsChild>
                    <w:div w:id="1558514059">
                      <w:marLeft w:val="0"/>
                      <w:marRight w:val="0"/>
                      <w:marTop w:val="0"/>
                      <w:marBottom w:val="0"/>
                      <w:divBdr>
                        <w:top w:val="none" w:sz="0" w:space="0" w:color="auto"/>
                        <w:left w:val="none" w:sz="0" w:space="0" w:color="auto"/>
                        <w:bottom w:val="none" w:sz="0" w:space="0" w:color="auto"/>
                        <w:right w:val="none" w:sz="0" w:space="0" w:color="auto"/>
                      </w:divBdr>
                    </w:div>
                  </w:divsChild>
                </w:div>
                <w:div w:id="668023104">
                  <w:marLeft w:val="0"/>
                  <w:marRight w:val="0"/>
                  <w:marTop w:val="0"/>
                  <w:marBottom w:val="0"/>
                  <w:divBdr>
                    <w:top w:val="none" w:sz="0" w:space="0" w:color="auto"/>
                    <w:left w:val="none" w:sz="0" w:space="0" w:color="auto"/>
                    <w:bottom w:val="none" w:sz="0" w:space="0" w:color="auto"/>
                    <w:right w:val="none" w:sz="0" w:space="0" w:color="auto"/>
                  </w:divBdr>
                  <w:divsChild>
                    <w:div w:id="2116175151">
                      <w:marLeft w:val="0"/>
                      <w:marRight w:val="0"/>
                      <w:marTop w:val="0"/>
                      <w:marBottom w:val="0"/>
                      <w:divBdr>
                        <w:top w:val="none" w:sz="0" w:space="0" w:color="auto"/>
                        <w:left w:val="none" w:sz="0" w:space="0" w:color="auto"/>
                        <w:bottom w:val="none" w:sz="0" w:space="0" w:color="auto"/>
                        <w:right w:val="none" w:sz="0" w:space="0" w:color="auto"/>
                      </w:divBdr>
                    </w:div>
                  </w:divsChild>
                </w:div>
                <w:div w:id="682240965">
                  <w:marLeft w:val="0"/>
                  <w:marRight w:val="0"/>
                  <w:marTop w:val="0"/>
                  <w:marBottom w:val="0"/>
                  <w:divBdr>
                    <w:top w:val="none" w:sz="0" w:space="0" w:color="auto"/>
                    <w:left w:val="none" w:sz="0" w:space="0" w:color="auto"/>
                    <w:bottom w:val="none" w:sz="0" w:space="0" w:color="auto"/>
                    <w:right w:val="none" w:sz="0" w:space="0" w:color="auto"/>
                  </w:divBdr>
                  <w:divsChild>
                    <w:div w:id="564031677">
                      <w:marLeft w:val="0"/>
                      <w:marRight w:val="0"/>
                      <w:marTop w:val="0"/>
                      <w:marBottom w:val="0"/>
                      <w:divBdr>
                        <w:top w:val="none" w:sz="0" w:space="0" w:color="auto"/>
                        <w:left w:val="none" w:sz="0" w:space="0" w:color="auto"/>
                        <w:bottom w:val="none" w:sz="0" w:space="0" w:color="auto"/>
                        <w:right w:val="none" w:sz="0" w:space="0" w:color="auto"/>
                      </w:divBdr>
                    </w:div>
                  </w:divsChild>
                </w:div>
                <w:div w:id="695929344">
                  <w:marLeft w:val="0"/>
                  <w:marRight w:val="0"/>
                  <w:marTop w:val="0"/>
                  <w:marBottom w:val="0"/>
                  <w:divBdr>
                    <w:top w:val="none" w:sz="0" w:space="0" w:color="auto"/>
                    <w:left w:val="none" w:sz="0" w:space="0" w:color="auto"/>
                    <w:bottom w:val="none" w:sz="0" w:space="0" w:color="auto"/>
                    <w:right w:val="none" w:sz="0" w:space="0" w:color="auto"/>
                  </w:divBdr>
                  <w:divsChild>
                    <w:div w:id="721903263">
                      <w:marLeft w:val="0"/>
                      <w:marRight w:val="0"/>
                      <w:marTop w:val="0"/>
                      <w:marBottom w:val="0"/>
                      <w:divBdr>
                        <w:top w:val="none" w:sz="0" w:space="0" w:color="auto"/>
                        <w:left w:val="none" w:sz="0" w:space="0" w:color="auto"/>
                        <w:bottom w:val="none" w:sz="0" w:space="0" w:color="auto"/>
                        <w:right w:val="none" w:sz="0" w:space="0" w:color="auto"/>
                      </w:divBdr>
                    </w:div>
                  </w:divsChild>
                </w:div>
                <w:div w:id="731660512">
                  <w:marLeft w:val="0"/>
                  <w:marRight w:val="0"/>
                  <w:marTop w:val="0"/>
                  <w:marBottom w:val="0"/>
                  <w:divBdr>
                    <w:top w:val="none" w:sz="0" w:space="0" w:color="auto"/>
                    <w:left w:val="none" w:sz="0" w:space="0" w:color="auto"/>
                    <w:bottom w:val="none" w:sz="0" w:space="0" w:color="auto"/>
                    <w:right w:val="none" w:sz="0" w:space="0" w:color="auto"/>
                  </w:divBdr>
                  <w:divsChild>
                    <w:div w:id="956640143">
                      <w:marLeft w:val="0"/>
                      <w:marRight w:val="0"/>
                      <w:marTop w:val="0"/>
                      <w:marBottom w:val="0"/>
                      <w:divBdr>
                        <w:top w:val="none" w:sz="0" w:space="0" w:color="auto"/>
                        <w:left w:val="none" w:sz="0" w:space="0" w:color="auto"/>
                        <w:bottom w:val="none" w:sz="0" w:space="0" w:color="auto"/>
                        <w:right w:val="none" w:sz="0" w:space="0" w:color="auto"/>
                      </w:divBdr>
                    </w:div>
                  </w:divsChild>
                </w:div>
                <w:div w:id="837498931">
                  <w:marLeft w:val="0"/>
                  <w:marRight w:val="0"/>
                  <w:marTop w:val="0"/>
                  <w:marBottom w:val="0"/>
                  <w:divBdr>
                    <w:top w:val="none" w:sz="0" w:space="0" w:color="auto"/>
                    <w:left w:val="none" w:sz="0" w:space="0" w:color="auto"/>
                    <w:bottom w:val="none" w:sz="0" w:space="0" w:color="auto"/>
                    <w:right w:val="none" w:sz="0" w:space="0" w:color="auto"/>
                  </w:divBdr>
                  <w:divsChild>
                    <w:div w:id="1312325115">
                      <w:marLeft w:val="0"/>
                      <w:marRight w:val="0"/>
                      <w:marTop w:val="0"/>
                      <w:marBottom w:val="0"/>
                      <w:divBdr>
                        <w:top w:val="none" w:sz="0" w:space="0" w:color="auto"/>
                        <w:left w:val="none" w:sz="0" w:space="0" w:color="auto"/>
                        <w:bottom w:val="none" w:sz="0" w:space="0" w:color="auto"/>
                        <w:right w:val="none" w:sz="0" w:space="0" w:color="auto"/>
                      </w:divBdr>
                    </w:div>
                  </w:divsChild>
                </w:div>
                <w:div w:id="851528319">
                  <w:marLeft w:val="0"/>
                  <w:marRight w:val="0"/>
                  <w:marTop w:val="0"/>
                  <w:marBottom w:val="0"/>
                  <w:divBdr>
                    <w:top w:val="none" w:sz="0" w:space="0" w:color="auto"/>
                    <w:left w:val="none" w:sz="0" w:space="0" w:color="auto"/>
                    <w:bottom w:val="none" w:sz="0" w:space="0" w:color="auto"/>
                    <w:right w:val="none" w:sz="0" w:space="0" w:color="auto"/>
                  </w:divBdr>
                  <w:divsChild>
                    <w:div w:id="1352684047">
                      <w:marLeft w:val="0"/>
                      <w:marRight w:val="0"/>
                      <w:marTop w:val="0"/>
                      <w:marBottom w:val="0"/>
                      <w:divBdr>
                        <w:top w:val="none" w:sz="0" w:space="0" w:color="auto"/>
                        <w:left w:val="none" w:sz="0" w:space="0" w:color="auto"/>
                        <w:bottom w:val="none" w:sz="0" w:space="0" w:color="auto"/>
                        <w:right w:val="none" w:sz="0" w:space="0" w:color="auto"/>
                      </w:divBdr>
                    </w:div>
                  </w:divsChild>
                </w:div>
                <w:div w:id="1024593053">
                  <w:marLeft w:val="0"/>
                  <w:marRight w:val="0"/>
                  <w:marTop w:val="0"/>
                  <w:marBottom w:val="0"/>
                  <w:divBdr>
                    <w:top w:val="none" w:sz="0" w:space="0" w:color="auto"/>
                    <w:left w:val="none" w:sz="0" w:space="0" w:color="auto"/>
                    <w:bottom w:val="none" w:sz="0" w:space="0" w:color="auto"/>
                    <w:right w:val="none" w:sz="0" w:space="0" w:color="auto"/>
                  </w:divBdr>
                  <w:divsChild>
                    <w:div w:id="683441462">
                      <w:marLeft w:val="0"/>
                      <w:marRight w:val="0"/>
                      <w:marTop w:val="0"/>
                      <w:marBottom w:val="0"/>
                      <w:divBdr>
                        <w:top w:val="none" w:sz="0" w:space="0" w:color="auto"/>
                        <w:left w:val="none" w:sz="0" w:space="0" w:color="auto"/>
                        <w:bottom w:val="none" w:sz="0" w:space="0" w:color="auto"/>
                        <w:right w:val="none" w:sz="0" w:space="0" w:color="auto"/>
                      </w:divBdr>
                    </w:div>
                  </w:divsChild>
                </w:div>
                <w:div w:id="1089540077">
                  <w:marLeft w:val="0"/>
                  <w:marRight w:val="0"/>
                  <w:marTop w:val="0"/>
                  <w:marBottom w:val="0"/>
                  <w:divBdr>
                    <w:top w:val="none" w:sz="0" w:space="0" w:color="auto"/>
                    <w:left w:val="none" w:sz="0" w:space="0" w:color="auto"/>
                    <w:bottom w:val="none" w:sz="0" w:space="0" w:color="auto"/>
                    <w:right w:val="none" w:sz="0" w:space="0" w:color="auto"/>
                  </w:divBdr>
                  <w:divsChild>
                    <w:div w:id="825247620">
                      <w:marLeft w:val="0"/>
                      <w:marRight w:val="0"/>
                      <w:marTop w:val="0"/>
                      <w:marBottom w:val="0"/>
                      <w:divBdr>
                        <w:top w:val="none" w:sz="0" w:space="0" w:color="auto"/>
                        <w:left w:val="none" w:sz="0" w:space="0" w:color="auto"/>
                        <w:bottom w:val="none" w:sz="0" w:space="0" w:color="auto"/>
                        <w:right w:val="none" w:sz="0" w:space="0" w:color="auto"/>
                      </w:divBdr>
                    </w:div>
                  </w:divsChild>
                </w:div>
                <w:div w:id="1340277032">
                  <w:marLeft w:val="0"/>
                  <w:marRight w:val="0"/>
                  <w:marTop w:val="0"/>
                  <w:marBottom w:val="0"/>
                  <w:divBdr>
                    <w:top w:val="none" w:sz="0" w:space="0" w:color="auto"/>
                    <w:left w:val="none" w:sz="0" w:space="0" w:color="auto"/>
                    <w:bottom w:val="none" w:sz="0" w:space="0" w:color="auto"/>
                    <w:right w:val="none" w:sz="0" w:space="0" w:color="auto"/>
                  </w:divBdr>
                  <w:divsChild>
                    <w:div w:id="184222018">
                      <w:marLeft w:val="0"/>
                      <w:marRight w:val="0"/>
                      <w:marTop w:val="0"/>
                      <w:marBottom w:val="0"/>
                      <w:divBdr>
                        <w:top w:val="none" w:sz="0" w:space="0" w:color="auto"/>
                        <w:left w:val="none" w:sz="0" w:space="0" w:color="auto"/>
                        <w:bottom w:val="none" w:sz="0" w:space="0" w:color="auto"/>
                        <w:right w:val="none" w:sz="0" w:space="0" w:color="auto"/>
                      </w:divBdr>
                    </w:div>
                  </w:divsChild>
                </w:div>
                <w:div w:id="1465778912">
                  <w:marLeft w:val="0"/>
                  <w:marRight w:val="0"/>
                  <w:marTop w:val="0"/>
                  <w:marBottom w:val="0"/>
                  <w:divBdr>
                    <w:top w:val="none" w:sz="0" w:space="0" w:color="auto"/>
                    <w:left w:val="none" w:sz="0" w:space="0" w:color="auto"/>
                    <w:bottom w:val="none" w:sz="0" w:space="0" w:color="auto"/>
                    <w:right w:val="none" w:sz="0" w:space="0" w:color="auto"/>
                  </w:divBdr>
                  <w:divsChild>
                    <w:div w:id="2029285109">
                      <w:marLeft w:val="0"/>
                      <w:marRight w:val="0"/>
                      <w:marTop w:val="0"/>
                      <w:marBottom w:val="0"/>
                      <w:divBdr>
                        <w:top w:val="none" w:sz="0" w:space="0" w:color="auto"/>
                        <w:left w:val="none" w:sz="0" w:space="0" w:color="auto"/>
                        <w:bottom w:val="none" w:sz="0" w:space="0" w:color="auto"/>
                        <w:right w:val="none" w:sz="0" w:space="0" w:color="auto"/>
                      </w:divBdr>
                    </w:div>
                  </w:divsChild>
                </w:div>
                <w:div w:id="1597980987">
                  <w:marLeft w:val="0"/>
                  <w:marRight w:val="0"/>
                  <w:marTop w:val="0"/>
                  <w:marBottom w:val="0"/>
                  <w:divBdr>
                    <w:top w:val="none" w:sz="0" w:space="0" w:color="auto"/>
                    <w:left w:val="none" w:sz="0" w:space="0" w:color="auto"/>
                    <w:bottom w:val="none" w:sz="0" w:space="0" w:color="auto"/>
                    <w:right w:val="none" w:sz="0" w:space="0" w:color="auto"/>
                  </w:divBdr>
                  <w:divsChild>
                    <w:div w:id="1527982526">
                      <w:marLeft w:val="0"/>
                      <w:marRight w:val="0"/>
                      <w:marTop w:val="0"/>
                      <w:marBottom w:val="0"/>
                      <w:divBdr>
                        <w:top w:val="none" w:sz="0" w:space="0" w:color="auto"/>
                        <w:left w:val="none" w:sz="0" w:space="0" w:color="auto"/>
                        <w:bottom w:val="none" w:sz="0" w:space="0" w:color="auto"/>
                        <w:right w:val="none" w:sz="0" w:space="0" w:color="auto"/>
                      </w:divBdr>
                    </w:div>
                  </w:divsChild>
                </w:div>
                <w:div w:id="2035304140">
                  <w:marLeft w:val="0"/>
                  <w:marRight w:val="0"/>
                  <w:marTop w:val="0"/>
                  <w:marBottom w:val="0"/>
                  <w:divBdr>
                    <w:top w:val="none" w:sz="0" w:space="0" w:color="auto"/>
                    <w:left w:val="none" w:sz="0" w:space="0" w:color="auto"/>
                    <w:bottom w:val="none" w:sz="0" w:space="0" w:color="auto"/>
                    <w:right w:val="none" w:sz="0" w:space="0" w:color="auto"/>
                  </w:divBdr>
                  <w:divsChild>
                    <w:div w:id="370149166">
                      <w:marLeft w:val="0"/>
                      <w:marRight w:val="0"/>
                      <w:marTop w:val="0"/>
                      <w:marBottom w:val="0"/>
                      <w:divBdr>
                        <w:top w:val="none" w:sz="0" w:space="0" w:color="auto"/>
                        <w:left w:val="none" w:sz="0" w:space="0" w:color="auto"/>
                        <w:bottom w:val="none" w:sz="0" w:space="0" w:color="auto"/>
                        <w:right w:val="none" w:sz="0" w:space="0" w:color="auto"/>
                      </w:divBdr>
                    </w:div>
                  </w:divsChild>
                </w:div>
                <w:div w:id="2146392802">
                  <w:marLeft w:val="0"/>
                  <w:marRight w:val="0"/>
                  <w:marTop w:val="0"/>
                  <w:marBottom w:val="0"/>
                  <w:divBdr>
                    <w:top w:val="none" w:sz="0" w:space="0" w:color="auto"/>
                    <w:left w:val="none" w:sz="0" w:space="0" w:color="auto"/>
                    <w:bottom w:val="none" w:sz="0" w:space="0" w:color="auto"/>
                    <w:right w:val="none" w:sz="0" w:space="0" w:color="auto"/>
                  </w:divBdr>
                  <w:divsChild>
                    <w:div w:id="166285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4960508">
      <w:bodyDiv w:val="1"/>
      <w:marLeft w:val="0"/>
      <w:marRight w:val="0"/>
      <w:marTop w:val="0"/>
      <w:marBottom w:val="0"/>
      <w:divBdr>
        <w:top w:val="none" w:sz="0" w:space="0" w:color="auto"/>
        <w:left w:val="none" w:sz="0" w:space="0" w:color="auto"/>
        <w:bottom w:val="none" w:sz="0" w:space="0" w:color="auto"/>
        <w:right w:val="none" w:sz="0" w:space="0" w:color="auto"/>
      </w:divBdr>
    </w:div>
    <w:div w:id="765930981">
      <w:bodyDiv w:val="1"/>
      <w:marLeft w:val="0"/>
      <w:marRight w:val="0"/>
      <w:marTop w:val="0"/>
      <w:marBottom w:val="0"/>
      <w:divBdr>
        <w:top w:val="none" w:sz="0" w:space="0" w:color="auto"/>
        <w:left w:val="none" w:sz="0" w:space="0" w:color="auto"/>
        <w:bottom w:val="none" w:sz="0" w:space="0" w:color="auto"/>
        <w:right w:val="none" w:sz="0" w:space="0" w:color="auto"/>
      </w:divBdr>
    </w:div>
    <w:div w:id="768236481">
      <w:bodyDiv w:val="1"/>
      <w:marLeft w:val="0"/>
      <w:marRight w:val="0"/>
      <w:marTop w:val="0"/>
      <w:marBottom w:val="0"/>
      <w:divBdr>
        <w:top w:val="none" w:sz="0" w:space="0" w:color="auto"/>
        <w:left w:val="none" w:sz="0" w:space="0" w:color="auto"/>
        <w:bottom w:val="none" w:sz="0" w:space="0" w:color="auto"/>
        <w:right w:val="none" w:sz="0" w:space="0" w:color="auto"/>
      </w:divBdr>
      <w:divsChild>
        <w:div w:id="155462624">
          <w:marLeft w:val="0"/>
          <w:marRight w:val="0"/>
          <w:marTop w:val="0"/>
          <w:marBottom w:val="0"/>
          <w:divBdr>
            <w:top w:val="none" w:sz="0" w:space="0" w:color="auto"/>
            <w:left w:val="none" w:sz="0" w:space="0" w:color="auto"/>
            <w:bottom w:val="none" w:sz="0" w:space="0" w:color="auto"/>
            <w:right w:val="none" w:sz="0" w:space="0" w:color="auto"/>
          </w:divBdr>
        </w:div>
        <w:div w:id="251669471">
          <w:marLeft w:val="0"/>
          <w:marRight w:val="0"/>
          <w:marTop w:val="0"/>
          <w:marBottom w:val="0"/>
          <w:divBdr>
            <w:top w:val="none" w:sz="0" w:space="0" w:color="auto"/>
            <w:left w:val="none" w:sz="0" w:space="0" w:color="auto"/>
            <w:bottom w:val="none" w:sz="0" w:space="0" w:color="auto"/>
            <w:right w:val="none" w:sz="0" w:space="0" w:color="auto"/>
          </w:divBdr>
          <w:divsChild>
            <w:div w:id="296957502">
              <w:marLeft w:val="0"/>
              <w:marRight w:val="0"/>
              <w:marTop w:val="0"/>
              <w:marBottom w:val="0"/>
              <w:divBdr>
                <w:top w:val="none" w:sz="0" w:space="0" w:color="auto"/>
                <w:left w:val="none" w:sz="0" w:space="0" w:color="auto"/>
                <w:bottom w:val="none" w:sz="0" w:space="0" w:color="auto"/>
                <w:right w:val="none" w:sz="0" w:space="0" w:color="auto"/>
              </w:divBdr>
            </w:div>
          </w:divsChild>
        </w:div>
        <w:div w:id="253050975">
          <w:marLeft w:val="0"/>
          <w:marRight w:val="0"/>
          <w:marTop w:val="0"/>
          <w:marBottom w:val="0"/>
          <w:divBdr>
            <w:top w:val="none" w:sz="0" w:space="0" w:color="auto"/>
            <w:left w:val="none" w:sz="0" w:space="0" w:color="auto"/>
            <w:bottom w:val="none" w:sz="0" w:space="0" w:color="auto"/>
            <w:right w:val="none" w:sz="0" w:space="0" w:color="auto"/>
          </w:divBdr>
          <w:divsChild>
            <w:div w:id="1374814855">
              <w:marLeft w:val="0"/>
              <w:marRight w:val="0"/>
              <w:marTop w:val="0"/>
              <w:marBottom w:val="0"/>
              <w:divBdr>
                <w:top w:val="none" w:sz="0" w:space="0" w:color="auto"/>
                <w:left w:val="none" w:sz="0" w:space="0" w:color="auto"/>
                <w:bottom w:val="none" w:sz="0" w:space="0" w:color="auto"/>
                <w:right w:val="none" w:sz="0" w:space="0" w:color="auto"/>
              </w:divBdr>
            </w:div>
          </w:divsChild>
        </w:div>
        <w:div w:id="281888760">
          <w:marLeft w:val="0"/>
          <w:marRight w:val="0"/>
          <w:marTop w:val="0"/>
          <w:marBottom w:val="0"/>
          <w:divBdr>
            <w:top w:val="none" w:sz="0" w:space="0" w:color="auto"/>
            <w:left w:val="none" w:sz="0" w:space="0" w:color="auto"/>
            <w:bottom w:val="none" w:sz="0" w:space="0" w:color="auto"/>
            <w:right w:val="none" w:sz="0" w:space="0" w:color="auto"/>
          </w:divBdr>
        </w:div>
        <w:div w:id="336273472">
          <w:marLeft w:val="0"/>
          <w:marRight w:val="0"/>
          <w:marTop w:val="0"/>
          <w:marBottom w:val="0"/>
          <w:divBdr>
            <w:top w:val="none" w:sz="0" w:space="0" w:color="auto"/>
            <w:left w:val="none" w:sz="0" w:space="0" w:color="auto"/>
            <w:bottom w:val="none" w:sz="0" w:space="0" w:color="auto"/>
            <w:right w:val="none" w:sz="0" w:space="0" w:color="auto"/>
          </w:divBdr>
          <w:divsChild>
            <w:div w:id="239558169">
              <w:marLeft w:val="0"/>
              <w:marRight w:val="0"/>
              <w:marTop w:val="0"/>
              <w:marBottom w:val="0"/>
              <w:divBdr>
                <w:top w:val="none" w:sz="0" w:space="0" w:color="auto"/>
                <w:left w:val="none" w:sz="0" w:space="0" w:color="auto"/>
                <w:bottom w:val="none" w:sz="0" w:space="0" w:color="auto"/>
                <w:right w:val="none" w:sz="0" w:space="0" w:color="auto"/>
              </w:divBdr>
            </w:div>
            <w:div w:id="764031357">
              <w:marLeft w:val="0"/>
              <w:marRight w:val="0"/>
              <w:marTop w:val="0"/>
              <w:marBottom w:val="0"/>
              <w:divBdr>
                <w:top w:val="none" w:sz="0" w:space="0" w:color="auto"/>
                <w:left w:val="none" w:sz="0" w:space="0" w:color="auto"/>
                <w:bottom w:val="none" w:sz="0" w:space="0" w:color="auto"/>
                <w:right w:val="none" w:sz="0" w:space="0" w:color="auto"/>
              </w:divBdr>
            </w:div>
          </w:divsChild>
        </w:div>
        <w:div w:id="470951400">
          <w:marLeft w:val="0"/>
          <w:marRight w:val="0"/>
          <w:marTop w:val="0"/>
          <w:marBottom w:val="0"/>
          <w:divBdr>
            <w:top w:val="none" w:sz="0" w:space="0" w:color="auto"/>
            <w:left w:val="none" w:sz="0" w:space="0" w:color="auto"/>
            <w:bottom w:val="none" w:sz="0" w:space="0" w:color="auto"/>
            <w:right w:val="none" w:sz="0" w:space="0" w:color="auto"/>
          </w:divBdr>
          <w:divsChild>
            <w:div w:id="1719278394">
              <w:marLeft w:val="-75"/>
              <w:marRight w:val="0"/>
              <w:marTop w:val="30"/>
              <w:marBottom w:val="30"/>
              <w:divBdr>
                <w:top w:val="none" w:sz="0" w:space="0" w:color="auto"/>
                <w:left w:val="none" w:sz="0" w:space="0" w:color="auto"/>
                <w:bottom w:val="none" w:sz="0" w:space="0" w:color="auto"/>
                <w:right w:val="none" w:sz="0" w:space="0" w:color="auto"/>
              </w:divBdr>
              <w:divsChild>
                <w:div w:id="359164848">
                  <w:marLeft w:val="0"/>
                  <w:marRight w:val="0"/>
                  <w:marTop w:val="0"/>
                  <w:marBottom w:val="0"/>
                  <w:divBdr>
                    <w:top w:val="none" w:sz="0" w:space="0" w:color="auto"/>
                    <w:left w:val="none" w:sz="0" w:space="0" w:color="auto"/>
                    <w:bottom w:val="none" w:sz="0" w:space="0" w:color="auto"/>
                    <w:right w:val="none" w:sz="0" w:space="0" w:color="auto"/>
                  </w:divBdr>
                  <w:divsChild>
                    <w:div w:id="1675641507">
                      <w:marLeft w:val="0"/>
                      <w:marRight w:val="0"/>
                      <w:marTop w:val="0"/>
                      <w:marBottom w:val="0"/>
                      <w:divBdr>
                        <w:top w:val="none" w:sz="0" w:space="0" w:color="auto"/>
                        <w:left w:val="none" w:sz="0" w:space="0" w:color="auto"/>
                        <w:bottom w:val="none" w:sz="0" w:space="0" w:color="auto"/>
                        <w:right w:val="none" w:sz="0" w:space="0" w:color="auto"/>
                      </w:divBdr>
                    </w:div>
                  </w:divsChild>
                </w:div>
                <w:div w:id="633877674">
                  <w:marLeft w:val="0"/>
                  <w:marRight w:val="0"/>
                  <w:marTop w:val="0"/>
                  <w:marBottom w:val="0"/>
                  <w:divBdr>
                    <w:top w:val="none" w:sz="0" w:space="0" w:color="auto"/>
                    <w:left w:val="none" w:sz="0" w:space="0" w:color="auto"/>
                    <w:bottom w:val="none" w:sz="0" w:space="0" w:color="auto"/>
                    <w:right w:val="none" w:sz="0" w:space="0" w:color="auto"/>
                  </w:divBdr>
                  <w:divsChild>
                    <w:div w:id="1977753610">
                      <w:marLeft w:val="0"/>
                      <w:marRight w:val="0"/>
                      <w:marTop w:val="0"/>
                      <w:marBottom w:val="0"/>
                      <w:divBdr>
                        <w:top w:val="none" w:sz="0" w:space="0" w:color="auto"/>
                        <w:left w:val="none" w:sz="0" w:space="0" w:color="auto"/>
                        <w:bottom w:val="none" w:sz="0" w:space="0" w:color="auto"/>
                        <w:right w:val="none" w:sz="0" w:space="0" w:color="auto"/>
                      </w:divBdr>
                    </w:div>
                  </w:divsChild>
                </w:div>
                <w:div w:id="740760526">
                  <w:marLeft w:val="0"/>
                  <w:marRight w:val="0"/>
                  <w:marTop w:val="0"/>
                  <w:marBottom w:val="0"/>
                  <w:divBdr>
                    <w:top w:val="none" w:sz="0" w:space="0" w:color="auto"/>
                    <w:left w:val="none" w:sz="0" w:space="0" w:color="auto"/>
                    <w:bottom w:val="none" w:sz="0" w:space="0" w:color="auto"/>
                    <w:right w:val="none" w:sz="0" w:space="0" w:color="auto"/>
                  </w:divBdr>
                  <w:divsChild>
                    <w:div w:id="1080063771">
                      <w:marLeft w:val="0"/>
                      <w:marRight w:val="0"/>
                      <w:marTop w:val="0"/>
                      <w:marBottom w:val="0"/>
                      <w:divBdr>
                        <w:top w:val="none" w:sz="0" w:space="0" w:color="auto"/>
                        <w:left w:val="none" w:sz="0" w:space="0" w:color="auto"/>
                        <w:bottom w:val="none" w:sz="0" w:space="0" w:color="auto"/>
                        <w:right w:val="none" w:sz="0" w:space="0" w:color="auto"/>
                      </w:divBdr>
                    </w:div>
                    <w:div w:id="1768304790">
                      <w:marLeft w:val="0"/>
                      <w:marRight w:val="0"/>
                      <w:marTop w:val="0"/>
                      <w:marBottom w:val="0"/>
                      <w:divBdr>
                        <w:top w:val="none" w:sz="0" w:space="0" w:color="auto"/>
                        <w:left w:val="none" w:sz="0" w:space="0" w:color="auto"/>
                        <w:bottom w:val="none" w:sz="0" w:space="0" w:color="auto"/>
                        <w:right w:val="none" w:sz="0" w:space="0" w:color="auto"/>
                      </w:divBdr>
                    </w:div>
                    <w:div w:id="2025470741">
                      <w:marLeft w:val="0"/>
                      <w:marRight w:val="0"/>
                      <w:marTop w:val="0"/>
                      <w:marBottom w:val="0"/>
                      <w:divBdr>
                        <w:top w:val="none" w:sz="0" w:space="0" w:color="auto"/>
                        <w:left w:val="none" w:sz="0" w:space="0" w:color="auto"/>
                        <w:bottom w:val="none" w:sz="0" w:space="0" w:color="auto"/>
                        <w:right w:val="none" w:sz="0" w:space="0" w:color="auto"/>
                      </w:divBdr>
                    </w:div>
                  </w:divsChild>
                </w:div>
                <w:div w:id="800272894">
                  <w:marLeft w:val="0"/>
                  <w:marRight w:val="0"/>
                  <w:marTop w:val="0"/>
                  <w:marBottom w:val="0"/>
                  <w:divBdr>
                    <w:top w:val="none" w:sz="0" w:space="0" w:color="auto"/>
                    <w:left w:val="none" w:sz="0" w:space="0" w:color="auto"/>
                    <w:bottom w:val="none" w:sz="0" w:space="0" w:color="auto"/>
                    <w:right w:val="none" w:sz="0" w:space="0" w:color="auto"/>
                  </w:divBdr>
                  <w:divsChild>
                    <w:div w:id="1994944928">
                      <w:marLeft w:val="0"/>
                      <w:marRight w:val="0"/>
                      <w:marTop w:val="0"/>
                      <w:marBottom w:val="0"/>
                      <w:divBdr>
                        <w:top w:val="none" w:sz="0" w:space="0" w:color="auto"/>
                        <w:left w:val="none" w:sz="0" w:space="0" w:color="auto"/>
                        <w:bottom w:val="none" w:sz="0" w:space="0" w:color="auto"/>
                        <w:right w:val="none" w:sz="0" w:space="0" w:color="auto"/>
                      </w:divBdr>
                    </w:div>
                  </w:divsChild>
                </w:div>
                <w:div w:id="863447041">
                  <w:marLeft w:val="0"/>
                  <w:marRight w:val="0"/>
                  <w:marTop w:val="0"/>
                  <w:marBottom w:val="0"/>
                  <w:divBdr>
                    <w:top w:val="none" w:sz="0" w:space="0" w:color="auto"/>
                    <w:left w:val="none" w:sz="0" w:space="0" w:color="auto"/>
                    <w:bottom w:val="none" w:sz="0" w:space="0" w:color="auto"/>
                    <w:right w:val="none" w:sz="0" w:space="0" w:color="auto"/>
                  </w:divBdr>
                  <w:divsChild>
                    <w:div w:id="44185785">
                      <w:marLeft w:val="0"/>
                      <w:marRight w:val="0"/>
                      <w:marTop w:val="0"/>
                      <w:marBottom w:val="0"/>
                      <w:divBdr>
                        <w:top w:val="none" w:sz="0" w:space="0" w:color="auto"/>
                        <w:left w:val="none" w:sz="0" w:space="0" w:color="auto"/>
                        <w:bottom w:val="none" w:sz="0" w:space="0" w:color="auto"/>
                        <w:right w:val="none" w:sz="0" w:space="0" w:color="auto"/>
                      </w:divBdr>
                    </w:div>
                  </w:divsChild>
                </w:div>
                <w:div w:id="877355095">
                  <w:marLeft w:val="0"/>
                  <w:marRight w:val="0"/>
                  <w:marTop w:val="0"/>
                  <w:marBottom w:val="0"/>
                  <w:divBdr>
                    <w:top w:val="none" w:sz="0" w:space="0" w:color="auto"/>
                    <w:left w:val="none" w:sz="0" w:space="0" w:color="auto"/>
                    <w:bottom w:val="none" w:sz="0" w:space="0" w:color="auto"/>
                    <w:right w:val="none" w:sz="0" w:space="0" w:color="auto"/>
                  </w:divBdr>
                  <w:divsChild>
                    <w:div w:id="1997109011">
                      <w:marLeft w:val="0"/>
                      <w:marRight w:val="0"/>
                      <w:marTop w:val="0"/>
                      <w:marBottom w:val="0"/>
                      <w:divBdr>
                        <w:top w:val="none" w:sz="0" w:space="0" w:color="auto"/>
                        <w:left w:val="none" w:sz="0" w:space="0" w:color="auto"/>
                        <w:bottom w:val="none" w:sz="0" w:space="0" w:color="auto"/>
                        <w:right w:val="none" w:sz="0" w:space="0" w:color="auto"/>
                      </w:divBdr>
                    </w:div>
                  </w:divsChild>
                </w:div>
                <w:div w:id="1105809198">
                  <w:marLeft w:val="0"/>
                  <w:marRight w:val="0"/>
                  <w:marTop w:val="0"/>
                  <w:marBottom w:val="0"/>
                  <w:divBdr>
                    <w:top w:val="none" w:sz="0" w:space="0" w:color="auto"/>
                    <w:left w:val="none" w:sz="0" w:space="0" w:color="auto"/>
                    <w:bottom w:val="none" w:sz="0" w:space="0" w:color="auto"/>
                    <w:right w:val="none" w:sz="0" w:space="0" w:color="auto"/>
                  </w:divBdr>
                  <w:divsChild>
                    <w:div w:id="1874221497">
                      <w:marLeft w:val="0"/>
                      <w:marRight w:val="0"/>
                      <w:marTop w:val="0"/>
                      <w:marBottom w:val="0"/>
                      <w:divBdr>
                        <w:top w:val="none" w:sz="0" w:space="0" w:color="auto"/>
                        <w:left w:val="none" w:sz="0" w:space="0" w:color="auto"/>
                        <w:bottom w:val="none" w:sz="0" w:space="0" w:color="auto"/>
                        <w:right w:val="none" w:sz="0" w:space="0" w:color="auto"/>
                      </w:divBdr>
                    </w:div>
                  </w:divsChild>
                </w:div>
                <w:div w:id="1233782358">
                  <w:marLeft w:val="0"/>
                  <w:marRight w:val="0"/>
                  <w:marTop w:val="0"/>
                  <w:marBottom w:val="0"/>
                  <w:divBdr>
                    <w:top w:val="none" w:sz="0" w:space="0" w:color="auto"/>
                    <w:left w:val="none" w:sz="0" w:space="0" w:color="auto"/>
                    <w:bottom w:val="none" w:sz="0" w:space="0" w:color="auto"/>
                    <w:right w:val="none" w:sz="0" w:space="0" w:color="auto"/>
                  </w:divBdr>
                  <w:divsChild>
                    <w:div w:id="1584997697">
                      <w:marLeft w:val="0"/>
                      <w:marRight w:val="0"/>
                      <w:marTop w:val="0"/>
                      <w:marBottom w:val="0"/>
                      <w:divBdr>
                        <w:top w:val="none" w:sz="0" w:space="0" w:color="auto"/>
                        <w:left w:val="none" w:sz="0" w:space="0" w:color="auto"/>
                        <w:bottom w:val="none" w:sz="0" w:space="0" w:color="auto"/>
                        <w:right w:val="none" w:sz="0" w:space="0" w:color="auto"/>
                      </w:divBdr>
                    </w:div>
                  </w:divsChild>
                </w:div>
                <w:div w:id="1303661194">
                  <w:marLeft w:val="0"/>
                  <w:marRight w:val="0"/>
                  <w:marTop w:val="0"/>
                  <w:marBottom w:val="0"/>
                  <w:divBdr>
                    <w:top w:val="none" w:sz="0" w:space="0" w:color="auto"/>
                    <w:left w:val="none" w:sz="0" w:space="0" w:color="auto"/>
                    <w:bottom w:val="none" w:sz="0" w:space="0" w:color="auto"/>
                    <w:right w:val="none" w:sz="0" w:space="0" w:color="auto"/>
                  </w:divBdr>
                  <w:divsChild>
                    <w:div w:id="706612474">
                      <w:marLeft w:val="0"/>
                      <w:marRight w:val="0"/>
                      <w:marTop w:val="0"/>
                      <w:marBottom w:val="0"/>
                      <w:divBdr>
                        <w:top w:val="none" w:sz="0" w:space="0" w:color="auto"/>
                        <w:left w:val="none" w:sz="0" w:space="0" w:color="auto"/>
                        <w:bottom w:val="none" w:sz="0" w:space="0" w:color="auto"/>
                        <w:right w:val="none" w:sz="0" w:space="0" w:color="auto"/>
                      </w:divBdr>
                    </w:div>
                  </w:divsChild>
                </w:div>
                <w:div w:id="1402289543">
                  <w:marLeft w:val="0"/>
                  <w:marRight w:val="0"/>
                  <w:marTop w:val="0"/>
                  <w:marBottom w:val="0"/>
                  <w:divBdr>
                    <w:top w:val="none" w:sz="0" w:space="0" w:color="auto"/>
                    <w:left w:val="none" w:sz="0" w:space="0" w:color="auto"/>
                    <w:bottom w:val="none" w:sz="0" w:space="0" w:color="auto"/>
                    <w:right w:val="none" w:sz="0" w:space="0" w:color="auto"/>
                  </w:divBdr>
                  <w:divsChild>
                    <w:div w:id="1880044616">
                      <w:marLeft w:val="0"/>
                      <w:marRight w:val="0"/>
                      <w:marTop w:val="0"/>
                      <w:marBottom w:val="0"/>
                      <w:divBdr>
                        <w:top w:val="none" w:sz="0" w:space="0" w:color="auto"/>
                        <w:left w:val="none" w:sz="0" w:space="0" w:color="auto"/>
                        <w:bottom w:val="none" w:sz="0" w:space="0" w:color="auto"/>
                        <w:right w:val="none" w:sz="0" w:space="0" w:color="auto"/>
                      </w:divBdr>
                    </w:div>
                  </w:divsChild>
                </w:div>
                <w:div w:id="1423263557">
                  <w:marLeft w:val="0"/>
                  <w:marRight w:val="0"/>
                  <w:marTop w:val="0"/>
                  <w:marBottom w:val="0"/>
                  <w:divBdr>
                    <w:top w:val="none" w:sz="0" w:space="0" w:color="auto"/>
                    <w:left w:val="none" w:sz="0" w:space="0" w:color="auto"/>
                    <w:bottom w:val="none" w:sz="0" w:space="0" w:color="auto"/>
                    <w:right w:val="none" w:sz="0" w:space="0" w:color="auto"/>
                  </w:divBdr>
                  <w:divsChild>
                    <w:div w:id="44373799">
                      <w:marLeft w:val="0"/>
                      <w:marRight w:val="0"/>
                      <w:marTop w:val="0"/>
                      <w:marBottom w:val="0"/>
                      <w:divBdr>
                        <w:top w:val="none" w:sz="0" w:space="0" w:color="auto"/>
                        <w:left w:val="none" w:sz="0" w:space="0" w:color="auto"/>
                        <w:bottom w:val="none" w:sz="0" w:space="0" w:color="auto"/>
                        <w:right w:val="none" w:sz="0" w:space="0" w:color="auto"/>
                      </w:divBdr>
                    </w:div>
                  </w:divsChild>
                </w:div>
                <w:div w:id="1493106881">
                  <w:marLeft w:val="0"/>
                  <w:marRight w:val="0"/>
                  <w:marTop w:val="0"/>
                  <w:marBottom w:val="0"/>
                  <w:divBdr>
                    <w:top w:val="none" w:sz="0" w:space="0" w:color="auto"/>
                    <w:left w:val="none" w:sz="0" w:space="0" w:color="auto"/>
                    <w:bottom w:val="none" w:sz="0" w:space="0" w:color="auto"/>
                    <w:right w:val="none" w:sz="0" w:space="0" w:color="auto"/>
                  </w:divBdr>
                  <w:divsChild>
                    <w:div w:id="941645160">
                      <w:marLeft w:val="0"/>
                      <w:marRight w:val="0"/>
                      <w:marTop w:val="0"/>
                      <w:marBottom w:val="0"/>
                      <w:divBdr>
                        <w:top w:val="none" w:sz="0" w:space="0" w:color="auto"/>
                        <w:left w:val="none" w:sz="0" w:space="0" w:color="auto"/>
                        <w:bottom w:val="none" w:sz="0" w:space="0" w:color="auto"/>
                        <w:right w:val="none" w:sz="0" w:space="0" w:color="auto"/>
                      </w:divBdr>
                    </w:div>
                    <w:div w:id="1954239006">
                      <w:marLeft w:val="0"/>
                      <w:marRight w:val="0"/>
                      <w:marTop w:val="0"/>
                      <w:marBottom w:val="0"/>
                      <w:divBdr>
                        <w:top w:val="none" w:sz="0" w:space="0" w:color="auto"/>
                        <w:left w:val="none" w:sz="0" w:space="0" w:color="auto"/>
                        <w:bottom w:val="none" w:sz="0" w:space="0" w:color="auto"/>
                        <w:right w:val="none" w:sz="0" w:space="0" w:color="auto"/>
                      </w:divBdr>
                    </w:div>
                  </w:divsChild>
                </w:div>
                <w:div w:id="1518079205">
                  <w:marLeft w:val="0"/>
                  <w:marRight w:val="0"/>
                  <w:marTop w:val="0"/>
                  <w:marBottom w:val="0"/>
                  <w:divBdr>
                    <w:top w:val="none" w:sz="0" w:space="0" w:color="auto"/>
                    <w:left w:val="none" w:sz="0" w:space="0" w:color="auto"/>
                    <w:bottom w:val="none" w:sz="0" w:space="0" w:color="auto"/>
                    <w:right w:val="none" w:sz="0" w:space="0" w:color="auto"/>
                  </w:divBdr>
                  <w:divsChild>
                    <w:div w:id="1178226949">
                      <w:marLeft w:val="0"/>
                      <w:marRight w:val="0"/>
                      <w:marTop w:val="0"/>
                      <w:marBottom w:val="0"/>
                      <w:divBdr>
                        <w:top w:val="none" w:sz="0" w:space="0" w:color="auto"/>
                        <w:left w:val="none" w:sz="0" w:space="0" w:color="auto"/>
                        <w:bottom w:val="none" w:sz="0" w:space="0" w:color="auto"/>
                        <w:right w:val="none" w:sz="0" w:space="0" w:color="auto"/>
                      </w:divBdr>
                    </w:div>
                  </w:divsChild>
                </w:div>
                <w:div w:id="1573269363">
                  <w:marLeft w:val="0"/>
                  <w:marRight w:val="0"/>
                  <w:marTop w:val="0"/>
                  <w:marBottom w:val="0"/>
                  <w:divBdr>
                    <w:top w:val="none" w:sz="0" w:space="0" w:color="auto"/>
                    <w:left w:val="none" w:sz="0" w:space="0" w:color="auto"/>
                    <w:bottom w:val="none" w:sz="0" w:space="0" w:color="auto"/>
                    <w:right w:val="none" w:sz="0" w:space="0" w:color="auto"/>
                  </w:divBdr>
                  <w:divsChild>
                    <w:div w:id="1971935928">
                      <w:marLeft w:val="0"/>
                      <w:marRight w:val="0"/>
                      <w:marTop w:val="0"/>
                      <w:marBottom w:val="0"/>
                      <w:divBdr>
                        <w:top w:val="none" w:sz="0" w:space="0" w:color="auto"/>
                        <w:left w:val="none" w:sz="0" w:space="0" w:color="auto"/>
                        <w:bottom w:val="none" w:sz="0" w:space="0" w:color="auto"/>
                        <w:right w:val="none" w:sz="0" w:space="0" w:color="auto"/>
                      </w:divBdr>
                    </w:div>
                  </w:divsChild>
                </w:div>
                <w:div w:id="1607035977">
                  <w:marLeft w:val="0"/>
                  <w:marRight w:val="0"/>
                  <w:marTop w:val="0"/>
                  <w:marBottom w:val="0"/>
                  <w:divBdr>
                    <w:top w:val="none" w:sz="0" w:space="0" w:color="auto"/>
                    <w:left w:val="none" w:sz="0" w:space="0" w:color="auto"/>
                    <w:bottom w:val="none" w:sz="0" w:space="0" w:color="auto"/>
                    <w:right w:val="none" w:sz="0" w:space="0" w:color="auto"/>
                  </w:divBdr>
                  <w:divsChild>
                    <w:div w:id="1182469957">
                      <w:marLeft w:val="0"/>
                      <w:marRight w:val="0"/>
                      <w:marTop w:val="0"/>
                      <w:marBottom w:val="0"/>
                      <w:divBdr>
                        <w:top w:val="none" w:sz="0" w:space="0" w:color="auto"/>
                        <w:left w:val="none" w:sz="0" w:space="0" w:color="auto"/>
                        <w:bottom w:val="none" w:sz="0" w:space="0" w:color="auto"/>
                        <w:right w:val="none" w:sz="0" w:space="0" w:color="auto"/>
                      </w:divBdr>
                    </w:div>
                    <w:div w:id="1700282375">
                      <w:marLeft w:val="0"/>
                      <w:marRight w:val="0"/>
                      <w:marTop w:val="0"/>
                      <w:marBottom w:val="0"/>
                      <w:divBdr>
                        <w:top w:val="none" w:sz="0" w:space="0" w:color="auto"/>
                        <w:left w:val="none" w:sz="0" w:space="0" w:color="auto"/>
                        <w:bottom w:val="none" w:sz="0" w:space="0" w:color="auto"/>
                        <w:right w:val="none" w:sz="0" w:space="0" w:color="auto"/>
                      </w:divBdr>
                    </w:div>
                    <w:div w:id="1769889770">
                      <w:marLeft w:val="0"/>
                      <w:marRight w:val="0"/>
                      <w:marTop w:val="0"/>
                      <w:marBottom w:val="0"/>
                      <w:divBdr>
                        <w:top w:val="none" w:sz="0" w:space="0" w:color="auto"/>
                        <w:left w:val="none" w:sz="0" w:space="0" w:color="auto"/>
                        <w:bottom w:val="none" w:sz="0" w:space="0" w:color="auto"/>
                        <w:right w:val="none" w:sz="0" w:space="0" w:color="auto"/>
                      </w:divBdr>
                    </w:div>
                    <w:div w:id="1792016570">
                      <w:marLeft w:val="0"/>
                      <w:marRight w:val="0"/>
                      <w:marTop w:val="0"/>
                      <w:marBottom w:val="0"/>
                      <w:divBdr>
                        <w:top w:val="none" w:sz="0" w:space="0" w:color="auto"/>
                        <w:left w:val="none" w:sz="0" w:space="0" w:color="auto"/>
                        <w:bottom w:val="none" w:sz="0" w:space="0" w:color="auto"/>
                        <w:right w:val="none" w:sz="0" w:space="0" w:color="auto"/>
                      </w:divBdr>
                    </w:div>
                    <w:div w:id="2039039504">
                      <w:marLeft w:val="0"/>
                      <w:marRight w:val="0"/>
                      <w:marTop w:val="0"/>
                      <w:marBottom w:val="0"/>
                      <w:divBdr>
                        <w:top w:val="none" w:sz="0" w:space="0" w:color="auto"/>
                        <w:left w:val="none" w:sz="0" w:space="0" w:color="auto"/>
                        <w:bottom w:val="none" w:sz="0" w:space="0" w:color="auto"/>
                        <w:right w:val="none" w:sz="0" w:space="0" w:color="auto"/>
                      </w:divBdr>
                    </w:div>
                  </w:divsChild>
                </w:div>
                <w:div w:id="1660110886">
                  <w:marLeft w:val="0"/>
                  <w:marRight w:val="0"/>
                  <w:marTop w:val="0"/>
                  <w:marBottom w:val="0"/>
                  <w:divBdr>
                    <w:top w:val="none" w:sz="0" w:space="0" w:color="auto"/>
                    <w:left w:val="none" w:sz="0" w:space="0" w:color="auto"/>
                    <w:bottom w:val="none" w:sz="0" w:space="0" w:color="auto"/>
                    <w:right w:val="none" w:sz="0" w:space="0" w:color="auto"/>
                  </w:divBdr>
                  <w:divsChild>
                    <w:div w:id="114106006">
                      <w:marLeft w:val="0"/>
                      <w:marRight w:val="0"/>
                      <w:marTop w:val="0"/>
                      <w:marBottom w:val="0"/>
                      <w:divBdr>
                        <w:top w:val="none" w:sz="0" w:space="0" w:color="auto"/>
                        <w:left w:val="none" w:sz="0" w:space="0" w:color="auto"/>
                        <w:bottom w:val="none" w:sz="0" w:space="0" w:color="auto"/>
                        <w:right w:val="none" w:sz="0" w:space="0" w:color="auto"/>
                      </w:divBdr>
                    </w:div>
                  </w:divsChild>
                </w:div>
                <w:div w:id="1790583279">
                  <w:marLeft w:val="0"/>
                  <w:marRight w:val="0"/>
                  <w:marTop w:val="0"/>
                  <w:marBottom w:val="0"/>
                  <w:divBdr>
                    <w:top w:val="none" w:sz="0" w:space="0" w:color="auto"/>
                    <w:left w:val="none" w:sz="0" w:space="0" w:color="auto"/>
                    <w:bottom w:val="none" w:sz="0" w:space="0" w:color="auto"/>
                    <w:right w:val="none" w:sz="0" w:space="0" w:color="auto"/>
                  </w:divBdr>
                  <w:divsChild>
                    <w:div w:id="932320076">
                      <w:marLeft w:val="0"/>
                      <w:marRight w:val="0"/>
                      <w:marTop w:val="0"/>
                      <w:marBottom w:val="0"/>
                      <w:divBdr>
                        <w:top w:val="none" w:sz="0" w:space="0" w:color="auto"/>
                        <w:left w:val="none" w:sz="0" w:space="0" w:color="auto"/>
                        <w:bottom w:val="none" w:sz="0" w:space="0" w:color="auto"/>
                        <w:right w:val="none" w:sz="0" w:space="0" w:color="auto"/>
                      </w:divBdr>
                    </w:div>
                  </w:divsChild>
                </w:div>
                <w:div w:id="1844398591">
                  <w:marLeft w:val="0"/>
                  <w:marRight w:val="0"/>
                  <w:marTop w:val="0"/>
                  <w:marBottom w:val="0"/>
                  <w:divBdr>
                    <w:top w:val="none" w:sz="0" w:space="0" w:color="auto"/>
                    <w:left w:val="none" w:sz="0" w:space="0" w:color="auto"/>
                    <w:bottom w:val="none" w:sz="0" w:space="0" w:color="auto"/>
                    <w:right w:val="none" w:sz="0" w:space="0" w:color="auto"/>
                  </w:divBdr>
                  <w:divsChild>
                    <w:div w:id="201014522">
                      <w:marLeft w:val="0"/>
                      <w:marRight w:val="0"/>
                      <w:marTop w:val="0"/>
                      <w:marBottom w:val="0"/>
                      <w:divBdr>
                        <w:top w:val="none" w:sz="0" w:space="0" w:color="auto"/>
                        <w:left w:val="none" w:sz="0" w:space="0" w:color="auto"/>
                        <w:bottom w:val="none" w:sz="0" w:space="0" w:color="auto"/>
                        <w:right w:val="none" w:sz="0" w:space="0" w:color="auto"/>
                      </w:divBdr>
                    </w:div>
                  </w:divsChild>
                </w:div>
                <w:div w:id="1905869417">
                  <w:marLeft w:val="0"/>
                  <w:marRight w:val="0"/>
                  <w:marTop w:val="0"/>
                  <w:marBottom w:val="0"/>
                  <w:divBdr>
                    <w:top w:val="none" w:sz="0" w:space="0" w:color="auto"/>
                    <w:left w:val="none" w:sz="0" w:space="0" w:color="auto"/>
                    <w:bottom w:val="none" w:sz="0" w:space="0" w:color="auto"/>
                    <w:right w:val="none" w:sz="0" w:space="0" w:color="auto"/>
                  </w:divBdr>
                  <w:divsChild>
                    <w:div w:id="1763990614">
                      <w:marLeft w:val="0"/>
                      <w:marRight w:val="0"/>
                      <w:marTop w:val="0"/>
                      <w:marBottom w:val="0"/>
                      <w:divBdr>
                        <w:top w:val="none" w:sz="0" w:space="0" w:color="auto"/>
                        <w:left w:val="none" w:sz="0" w:space="0" w:color="auto"/>
                        <w:bottom w:val="none" w:sz="0" w:space="0" w:color="auto"/>
                        <w:right w:val="none" w:sz="0" w:space="0" w:color="auto"/>
                      </w:divBdr>
                    </w:div>
                    <w:div w:id="2029403476">
                      <w:marLeft w:val="0"/>
                      <w:marRight w:val="0"/>
                      <w:marTop w:val="0"/>
                      <w:marBottom w:val="0"/>
                      <w:divBdr>
                        <w:top w:val="none" w:sz="0" w:space="0" w:color="auto"/>
                        <w:left w:val="none" w:sz="0" w:space="0" w:color="auto"/>
                        <w:bottom w:val="none" w:sz="0" w:space="0" w:color="auto"/>
                        <w:right w:val="none" w:sz="0" w:space="0" w:color="auto"/>
                      </w:divBdr>
                    </w:div>
                  </w:divsChild>
                </w:div>
                <w:div w:id="1940988246">
                  <w:marLeft w:val="0"/>
                  <w:marRight w:val="0"/>
                  <w:marTop w:val="0"/>
                  <w:marBottom w:val="0"/>
                  <w:divBdr>
                    <w:top w:val="none" w:sz="0" w:space="0" w:color="auto"/>
                    <w:left w:val="none" w:sz="0" w:space="0" w:color="auto"/>
                    <w:bottom w:val="none" w:sz="0" w:space="0" w:color="auto"/>
                    <w:right w:val="none" w:sz="0" w:space="0" w:color="auto"/>
                  </w:divBdr>
                  <w:divsChild>
                    <w:div w:id="1085146469">
                      <w:marLeft w:val="0"/>
                      <w:marRight w:val="0"/>
                      <w:marTop w:val="0"/>
                      <w:marBottom w:val="0"/>
                      <w:divBdr>
                        <w:top w:val="none" w:sz="0" w:space="0" w:color="auto"/>
                        <w:left w:val="none" w:sz="0" w:space="0" w:color="auto"/>
                        <w:bottom w:val="none" w:sz="0" w:space="0" w:color="auto"/>
                        <w:right w:val="none" w:sz="0" w:space="0" w:color="auto"/>
                      </w:divBdr>
                    </w:div>
                  </w:divsChild>
                </w:div>
                <w:div w:id="2000111860">
                  <w:marLeft w:val="0"/>
                  <w:marRight w:val="0"/>
                  <w:marTop w:val="0"/>
                  <w:marBottom w:val="0"/>
                  <w:divBdr>
                    <w:top w:val="none" w:sz="0" w:space="0" w:color="auto"/>
                    <w:left w:val="none" w:sz="0" w:space="0" w:color="auto"/>
                    <w:bottom w:val="none" w:sz="0" w:space="0" w:color="auto"/>
                    <w:right w:val="none" w:sz="0" w:space="0" w:color="auto"/>
                  </w:divBdr>
                  <w:divsChild>
                    <w:div w:id="1722905247">
                      <w:marLeft w:val="0"/>
                      <w:marRight w:val="0"/>
                      <w:marTop w:val="0"/>
                      <w:marBottom w:val="0"/>
                      <w:divBdr>
                        <w:top w:val="none" w:sz="0" w:space="0" w:color="auto"/>
                        <w:left w:val="none" w:sz="0" w:space="0" w:color="auto"/>
                        <w:bottom w:val="none" w:sz="0" w:space="0" w:color="auto"/>
                        <w:right w:val="none" w:sz="0" w:space="0" w:color="auto"/>
                      </w:divBdr>
                    </w:div>
                  </w:divsChild>
                </w:div>
                <w:div w:id="2062703041">
                  <w:marLeft w:val="0"/>
                  <w:marRight w:val="0"/>
                  <w:marTop w:val="0"/>
                  <w:marBottom w:val="0"/>
                  <w:divBdr>
                    <w:top w:val="none" w:sz="0" w:space="0" w:color="auto"/>
                    <w:left w:val="none" w:sz="0" w:space="0" w:color="auto"/>
                    <w:bottom w:val="none" w:sz="0" w:space="0" w:color="auto"/>
                    <w:right w:val="none" w:sz="0" w:space="0" w:color="auto"/>
                  </w:divBdr>
                  <w:divsChild>
                    <w:div w:id="1750538992">
                      <w:marLeft w:val="0"/>
                      <w:marRight w:val="0"/>
                      <w:marTop w:val="0"/>
                      <w:marBottom w:val="0"/>
                      <w:divBdr>
                        <w:top w:val="none" w:sz="0" w:space="0" w:color="auto"/>
                        <w:left w:val="none" w:sz="0" w:space="0" w:color="auto"/>
                        <w:bottom w:val="none" w:sz="0" w:space="0" w:color="auto"/>
                        <w:right w:val="none" w:sz="0" w:space="0" w:color="auto"/>
                      </w:divBdr>
                    </w:div>
                  </w:divsChild>
                </w:div>
                <w:div w:id="2120174834">
                  <w:marLeft w:val="0"/>
                  <w:marRight w:val="0"/>
                  <w:marTop w:val="0"/>
                  <w:marBottom w:val="0"/>
                  <w:divBdr>
                    <w:top w:val="none" w:sz="0" w:space="0" w:color="auto"/>
                    <w:left w:val="none" w:sz="0" w:space="0" w:color="auto"/>
                    <w:bottom w:val="none" w:sz="0" w:space="0" w:color="auto"/>
                    <w:right w:val="none" w:sz="0" w:space="0" w:color="auto"/>
                  </w:divBdr>
                  <w:divsChild>
                    <w:div w:id="1522278686">
                      <w:marLeft w:val="0"/>
                      <w:marRight w:val="0"/>
                      <w:marTop w:val="0"/>
                      <w:marBottom w:val="0"/>
                      <w:divBdr>
                        <w:top w:val="none" w:sz="0" w:space="0" w:color="auto"/>
                        <w:left w:val="none" w:sz="0" w:space="0" w:color="auto"/>
                        <w:bottom w:val="none" w:sz="0" w:space="0" w:color="auto"/>
                        <w:right w:val="none" w:sz="0" w:space="0" w:color="auto"/>
                      </w:divBdr>
                    </w:div>
                  </w:divsChild>
                </w:div>
                <w:div w:id="2133401731">
                  <w:marLeft w:val="0"/>
                  <w:marRight w:val="0"/>
                  <w:marTop w:val="0"/>
                  <w:marBottom w:val="0"/>
                  <w:divBdr>
                    <w:top w:val="none" w:sz="0" w:space="0" w:color="auto"/>
                    <w:left w:val="none" w:sz="0" w:space="0" w:color="auto"/>
                    <w:bottom w:val="none" w:sz="0" w:space="0" w:color="auto"/>
                    <w:right w:val="none" w:sz="0" w:space="0" w:color="auto"/>
                  </w:divBdr>
                  <w:divsChild>
                    <w:div w:id="1111433938">
                      <w:marLeft w:val="0"/>
                      <w:marRight w:val="0"/>
                      <w:marTop w:val="0"/>
                      <w:marBottom w:val="0"/>
                      <w:divBdr>
                        <w:top w:val="none" w:sz="0" w:space="0" w:color="auto"/>
                        <w:left w:val="none" w:sz="0" w:space="0" w:color="auto"/>
                        <w:bottom w:val="none" w:sz="0" w:space="0" w:color="auto"/>
                        <w:right w:val="none" w:sz="0" w:space="0" w:color="auto"/>
                      </w:divBdr>
                    </w:div>
                    <w:div w:id="1345353833">
                      <w:marLeft w:val="0"/>
                      <w:marRight w:val="0"/>
                      <w:marTop w:val="0"/>
                      <w:marBottom w:val="0"/>
                      <w:divBdr>
                        <w:top w:val="none" w:sz="0" w:space="0" w:color="auto"/>
                        <w:left w:val="none" w:sz="0" w:space="0" w:color="auto"/>
                        <w:bottom w:val="none" w:sz="0" w:space="0" w:color="auto"/>
                        <w:right w:val="none" w:sz="0" w:space="0" w:color="auto"/>
                      </w:divBdr>
                    </w:div>
                    <w:div w:id="1651716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076825">
          <w:marLeft w:val="0"/>
          <w:marRight w:val="0"/>
          <w:marTop w:val="0"/>
          <w:marBottom w:val="0"/>
          <w:divBdr>
            <w:top w:val="none" w:sz="0" w:space="0" w:color="auto"/>
            <w:left w:val="none" w:sz="0" w:space="0" w:color="auto"/>
            <w:bottom w:val="none" w:sz="0" w:space="0" w:color="auto"/>
            <w:right w:val="none" w:sz="0" w:space="0" w:color="auto"/>
          </w:divBdr>
          <w:divsChild>
            <w:div w:id="995768451">
              <w:marLeft w:val="-75"/>
              <w:marRight w:val="0"/>
              <w:marTop w:val="30"/>
              <w:marBottom w:val="30"/>
              <w:divBdr>
                <w:top w:val="none" w:sz="0" w:space="0" w:color="auto"/>
                <w:left w:val="none" w:sz="0" w:space="0" w:color="auto"/>
                <w:bottom w:val="none" w:sz="0" w:space="0" w:color="auto"/>
                <w:right w:val="none" w:sz="0" w:space="0" w:color="auto"/>
              </w:divBdr>
              <w:divsChild>
                <w:div w:id="6366419">
                  <w:marLeft w:val="0"/>
                  <w:marRight w:val="0"/>
                  <w:marTop w:val="0"/>
                  <w:marBottom w:val="0"/>
                  <w:divBdr>
                    <w:top w:val="none" w:sz="0" w:space="0" w:color="auto"/>
                    <w:left w:val="none" w:sz="0" w:space="0" w:color="auto"/>
                    <w:bottom w:val="none" w:sz="0" w:space="0" w:color="auto"/>
                    <w:right w:val="none" w:sz="0" w:space="0" w:color="auto"/>
                  </w:divBdr>
                  <w:divsChild>
                    <w:div w:id="951745107">
                      <w:marLeft w:val="0"/>
                      <w:marRight w:val="0"/>
                      <w:marTop w:val="0"/>
                      <w:marBottom w:val="0"/>
                      <w:divBdr>
                        <w:top w:val="none" w:sz="0" w:space="0" w:color="auto"/>
                        <w:left w:val="none" w:sz="0" w:space="0" w:color="auto"/>
                        <w:bottom w:val="none" w:sz="0" w:space="0" w:color="auto"/>
                        <w:right w:val="none" w:sz="0" w:space="0" w:color="auto"/>
                      </w:divBdr>
                    </w:div>
                  </w:divsChild>
                </w:div>
                <w:div w:id="44451888">
                  <w:marLeft w:val="0"/>
                  <w:marRight w:val="0"/>
                  <w:marTop w:val="0"/>
                  <w:marBottom w:val="0"/>
                  <w:divBdr>
                    <w:top w:val="none" w:sz="0" w:space="0" w:color="auto"/>
                    <w:left w:val="none" w:sz="0" w:space="0" w:color="auto"/>
                    <w:bottom w:val="none" w:sz="0" w:space="0" w:color="auto"/>
                    <w:right w:val="none" w:sz="0" w:space="0" w:color="auto"/>
                  </w:divBdr>
                  <w:divsChild>
                    <w:div w:id="1180462518">
                      <w:marLeft w:val="0"/>
                      <w:marRight w:val="0"/>
                      <w:marTop w:val="0"/>
                      <w:marBottom w:val="0"/>
                      <w:divBdr>
                        <w:top w:val="none" w:sz="0" w:space="0" w:color="auto"/>
                        <w:left w:val="none" w:sz="0" w:space="0" w:color="auto"/>
                        <w:bottom w:val="none" w:sz="0" w:space="0" w:color="auto"/>
                        <w:right w:val="none" w:sz="0" w:space="0" w:color="auto"/>
                      </w:divBdr>
                    </w:div>
                  </w:divsChild>
                </w:div>
                <w:div w:id="81070375">
                  <w:marLeft w:val="0"/>
                  <w:marRight w:val="0"/>
                  <w:marTop w:val="0"/>
                  <w:marBottom w:val="0"/>
                  <w:divBdr>
                    <w:top w:val="none" w:sz="0" w:space="0" w:color="auto"/>
                    <w:left w:val="none" w:sz="0" w:space="0" w:color="auto"/>
                    <w:bottom w:val="none" w:sz="0" w:space="0" w:color="auto"/>
                    <w:right w:val="none" w:sz="0" w:space="0" w:color="auto"/>
                  </w:divBdr>
                  <w:divsChild>
                    <w:div w:id="245698037">
                      <w:marLeft w:val="0"/>
                      <w:marRight w:val="0"/>
                      <w:marTop w:val="0"/>
                      <w:marBottom w:val="0"/>
                      <w:divBdr>
                        <w:top w:val="none" w:sz="0" w:space="0" w:color="auto"/>
                        <w:left w:val="none" w:sz="0" w:space="0" w:color="auto"/>
                        <w:bottom w:val="none" w:sz="0" w:space="0" w:color="auto"/>
                        <w:right w:val="none" w:sz="0" w:space="0" w:color="auto"/>
                      </w:divBdr>
                    </w:div>
                  </w:divsChild>
                </w:div>
                <w:div w:id="248587926">
                  <w:marLeft w:val="0"/>
                  <w:marRight w:val="0"/>
                  <w:marTop w:val="0"/>
                  <w:marBottom w:val="0"/>
                  <w:divBdr>
                    <w:top w:val="none" w:sz="0" w:space="0" w:color="auto"/>
                    <w:left w:val="none" w:sz="0" w:space="0" w:color="auto"/>
                    <w:bottom w:val="none" w:sz="0" w:space="0" w:color="auto"/>
                    <w:right w:val="none" w:sz="0" w:space="0" w:color="auto"/>
                  </w:divBdr>
                  <w:divsChild>
                    <w:div w:id="1752653541">
                      <w:marLeft w:val="0"/>
                      <w:marRight w:val="0"/>
                      <w:marTop w:val="0"/>
                      <w:marBottom w:val="0"/>
                      <w:divBdr>
                        <w:top w:val="none" w:sz="0" w:space="0" w:color="auto"/>
                        <w:left w:val="none" w:sz="0" w:space="0" w:color="auto"/>
                        <w:bottom w:val="none" w:sz="0" w:space="0" w:color="auto"/>
                        <w:right w:val="none" w:sz="0" w:space="0" w:color="auto"/>
                      </w:divBdr>
                    </w:div>
                  </w:divsChild>
                </w:div>
                <w:div w:id="331495520">
                  <w:marLeft w:val="0"/>
                  <w:marRight w:val="0"/>
                  <w:marTop w:val="0"/>
                  <w:marBottom w:val="0"/>
                  <w:divBdr>
                    <w:top w:val="none" w:sz="0" w:space="0" w:color="auto"/>
                    <w:left w:val="none" w:sz="0" w:space="0" w:color="auto"/>
                    <w:bottom w:val="none" w:sz="0" w:space="0" w:color="auto"/>
                    <w:right w:val="none" w:sz="0" w:space="0" w:color="auto"/>
                  </w:divBdr>
                  <w:divsChild>
                    <w:div w:id="45564832">
                      <w:marLeft w:val="0"/>
                      <w:marRight w:val="0"/>
                      <w:marTop w:val="0"/>
                      <w:marBottom w:val="0"/>
                      <w:divBdr>
                        <w:top w:val="none" w:sz="0" w:space="0" w:color="auto"/>
                        <w:left w:val="none" w:sz="0" w:space="0" w:color="auto"/>
                        <w:bottom w:val="none" w:sz="0" w:space="0" w:color="auto"/>
                        <w:right w:val="none" w:sz="0" w:space="0" w:color="auto"/>
                      </w:divBdr>
                    </w:div>
                    <w:div w:id="566722175">
                      <w:marLeft w:val="0"/>
                      <w:marRight w:val="0"/>
                      <w:marTop w:val="0"/>
                      <w:marBottom w:val="0"/>
                      <w:divBdr>
                        <w:top w:val="none" w:sz="0" w:space="0" w:color="auto"/>
                        <w:left w:val="none" w:sz="0" w:space="0" w:color="auto"/>
                        <w:bottom w:val="none" w:sz="0" w:space="0" w:color="auto"/>
                        <w:right w:val="none" w:sz="0" w:space="0" w:color="auto"/>
                      </w:divBdr>
                    </w:div>
                    <w:div w:id="1663508316">
                      <w:marLeft w:val="0"/>
                      <w:marRight w:val="0"/>
                      <w:marTop w:val="0"/>
                      <w:marBottom w:val="0"/>
                      <w:divBdr>
                        <w:top w:val="none" w:sz="0" w:space="0" w:color="auto"/>
                        <w:left w:val="none" w:sz="0" w:space="0" w:color="auto"/>
                        <w:bottom w:val="none" w:sz="0" w:space="0" w:color="auto"/>
                        <w:right w:val="none" w:sz="0" w:space="0" w:color="auto"/>
                      </w:divBdr>
                    </w:div>
                  </w:divsChild>
                </w:div>
                <w:div w:id="585923207">
                  <w:marLeft w:val="0"/>
                  <w:marRight w:val="0"/>
                  <w:marTop w:val="0"/>
                  <w:marBottom w:val="0"/>
                  <w:divBdr>
                    <w:top w:val="none" w:sz="0" w:space="0" w:color="auto"/>
                    <w:left w:val="none" w:sz="0" w:space="0" w:color="auto"/>
                    <w:bottom w:val="none" w:sz="0" w:space="0" w:color="auto"/>
                    <w:right w:val="none" w:sz="0" w:space="0" w:color="auto"/>
                  </w:divBdr>
                  <w:divsChild>
                    <w:div w:id="1720864174">
                      <w:marLeft w:val="0"/>
                      <w:marRight w:val="0"/>
                      <w:marTop w:val="0"/>
                      <w:marBottom w:val="0"/>
                      <w:divBdr>
                        <w:top w:val="none" w:sz="0" w:space="0" w:color="auto"/>
                        <w:left w:val="none" w:sz="0" w:space="0" w:color="auto"/>
                        <w:bottom w:val="none" w:sz="0" w:space="0" w:color="auto"/>
                        <w:right w:val="none" w:sz="0" w:space="0" w:color="auto"/>
                      </w:divBdr>
                    </w:div>
                  </w:divsChild>
                </w:div>
                <w:div w:id="608510435">
                  <w:marLeft w:val="0"/>
                  <w:marRight w:val="0"/>
                  <w:marTop w:val="0"/>
                  <w:marBottom w:val="0"/>
                  <w:divBdr>
                    <w:top w:val="none" w:sz="0" w:space="0" w:color="auto"/>
                    <w:left w:val="none" w:sz="0" w:space="0" w:color="auto"/>
                    <w:bottom w:val="none" w:sz="0" w:space="0" w:color="auto"/>
                    <w:right w:val="none" w:sz="0" w:space="0" w:color="auto"/>
                  </w:divBdr>
                  <w:divsChild>
                    <w:div w:id="809859885">
                      <w:marLeft w:val="0"/>
                      <w:marRight w:val="0"/>
                      <w:marTop w:val="0"/>
                      <w:marBottom w:val="0"/>
                      <w:divBdr>
                        <w:top w:val="none" w:sz="0" w:space="0" w:color="auto"/>
                        <w:left w:val="none" w:sz="0" w:space="0" w:color="auto"/>
                        <w:bottom w:val="none" w:sz="0" w:space="0" w:color="auto"/>
                        <w:right w:val="none" w:sz="0" w:space="0" w:color="auto"/>
                      </w:divBdr>
                    </w:div>
                  </w:divsChild>
                </w:div>
                <w:div w:id="674378329">
                  <w:marLeft w:val="0"/>
                  <w:marRight w:val="0"/>
                  <w:marTop w:val="0"/>
                  <w:marBottom w:val="0"/>
                  <w:divBdr>
                    <w:top w:val="none" w:sz="0" w:space="0" w:color="auto"/>
                    <w:left w:val="none" w:sz="0" w:space="0" w:color="auto"/>
                    <w:bottom w:val="none" w:sz="0" w:space="0" w:color="auto"/>
                    <w:right w:val="none" w:sz="0" w:space="0" w:color="auto"/>
                  </w:divBdr>
                  <w:divsChild>
                    <w:div w:id="257517908">
                      <w:marLeft w:val="0"/>
                      <w:marRight w:val="0"/>
                      <w:marTop w:val="0"/>
                      <w:marBottom w:val="0"/>
                      <w:divBdr>
                        <w:top w:val="none" w:sz="0" w:space="0" w:color="auto"/>
                        <w:left w:val="none" w:sz="0" w:space="0" w:color="auto"/>
                        <w:bottom w:val="none" w:sz="0" w:space="0" w:color="auto"/>
                        <w:right w:val="none" w:sz="0" w:space="0" w:color="auto"/>
                      </w:divBdr>
                    </w:div>
                    <w:div w:id="1321689105">
                      <w:marLeft w:val="0"/>
                      <w:marRight w:val="0"/>
                      <w:marTop w:val="0"/>
                      <w:marBottom w:val="0"/>
                      <w:divBdr>
                        <w:top w:val="none" w:sz="0" w:space="0" w:color="auto"/>
                        <w:left w:val="none" w:sz="0" w:space="0" w:color="auto"/>
                        <w:bottom w:val="none" w:sz="0" w:space="0" w:color="auto"/>
                        <w:right w:val="none" w:sz="0" w:space="0" w:color="auto"/>
                      </w:divBdr>
                    </w:div>
                    <w:div w:id="1642878729">
                      <w:marLeft w:val="0"/>
                      <w:marRight w:val="0"/>
                      <w:marTop w:val="0"/>
                      <w:marBottom w:val="0"/>
                      <w:divBdr>
                        <w:top w:val="none" w:sz="0" w:space="0" w:color="auto"/>
                        <w:left w:val="none" w:sz="0" w:space="0" w:color="auto"/>
                        <w:bottom w:val="none" w:sz="0" w:space="0" w:color="auto"/>
                        <w:right w:val="none" w:sz="0" w:space="0" w:color="auto"/>
                      </w:divBdr>
                    </w:div>
                  </w:divsChild>
                </w:div>
                <w:div w:id="781647894">
                  <w:marLeft w:val="0"/>
                  <w:marRight w:val="0"/>
                  <w:marTop w:val="0"/>
                  <w:marBottom w:val="0"/>
                  <w:divBdr>
                    <w:top w:val="none" w:sz="0" w:space="0" w:color="auto"/>
                    <w:left w:val="none" w:sz="0" w:space="0" w:color="auto"/>
                    <w:bottom w:val="none" w:sz="0" w:space="0" w:color="auto"/>
                    <w:right w:val="none" w:sz="0" w:space="0" w:color="auto"/>
                  </w:divBdr>
                  <w:divsChild>
                    <w:div w:id="2141265806">
                      <w:marLeft w:val="0"/>
                      <w:marRight w:val="0"/>
                      <w:marTop w:val="0"/>
                      <w:marBottom w:val="0"/>
                      <w:divBdr>
                        <w:top w:val="none" w:sz="0" w:space="0" w:color="auto"/>
                        <w:left w:val="none" w:sz="0" w:space="0" w:color="auto"/>
                        <w:bottom w:val="none" w:sz="0" w:space="0" w:color="auto"/>
                        <w:right w:val="none" w:sz="0" w:space="0" w:color="auto"/>
                      </w:divBdr>
                    </w:div>
                  </w:divsChild>
                </w:div>
                <w:div w:id="824398559">
                  <w:marLeft w:val="0"/>
                  <w:marRight w:val="0"/>
                  <w:marTop w:val="0"/>
                  <w:marBottom w:val="0"/>
                  <w:divBdr>
                    <w:top w:val="none" w:sz="0" w:space="0" w:color="auto"/>
                    <w:left w:val="none" w:sz="0" w:space="0" w:color="auto"/>
                    <w:bottom w:val="none" w:sz="0" w:space="0" w:color="auto"/>
                    <w:right w:val="none" w:sz="0" w:space="0" w:color="auto"/>
                  </w:divBdr>
                  <w:divsChild>
                    <w:div w:id="1347099194">
                      <w:marLeft w:val="0"/>
                      <w:marRight w:val="0"/>
                      <w:marTop w:val="0"/>
                      <w:marBottom w:val="0"/>
                      <w:divBdr>
                        <w:top w:val="none" w:sz="0" w:space="0" w:color="auto"/>
                        <w:left w:val="none" w:sz="0" w:space="0" w:color="auto"/>
                        <w:bottom w:val="none" w:sz="0" w:space="0" w:color="auto"/>
                        <w:right w:val="none" w:sz="0" w:space="0" w:color="auto"/>
                      </w:divBdr>
                    </w:div>
                  </w:divsChild>
                </w:div>
                <w:div w:id="970206112">
                  <w:marLeft w:val="0"/>
                  <w:marRight w:val="0"/>
                  <w:marTop w:val="0"/>
                  <w:marBottom w:val="0"/>
                  <w:divBdr>
                    <w:top w:val="none" w:sz="0" w:space="0" w:color="auto"/>
                    <w:left w:val="none" w:sz="0" w:space="0" w:color="auto"/>
                    <w:bottom w:val="none" w:sz="0" w:space="0" w:color="auto"/>
                    <w:right w:val="none" w:sz="0" w:space="0" w:color="auto"/>
                  </w:divBdr>
                  <w:divsChild>
                    <w:div w:id="1094518182">
                      <w:marLeft w:val="0"/>
                      <w:marRight w:val="0"/>
                      <w:marTop w:val="0"/>
                      <w:marBottom w:val="0"/>
                      <w:divBdr>
                        <w:top w:val="none" w:sz="0" w:space="0" w:color="auto"/>
                        <w:left w:val="none" w:sz="0" w:space="0" w:color="auto"/>
                        <w:bottom w:val="none" w:sz="0" w:space="0" w:color="auto"/>
                        <w:right w:val="none" w:sz="0" w:space="0" w:color="auto"/>
                      </w:divBdr>
                    </w:div>
                  </w:divsChild>
                </w:div>
                <w:div w:id="1008482374">
                  <w:marLeft w:val="0"/>
                  <w:marRight w:val="0"/>
                  <w:marTop w:val="0"/>
                  <w:marBottom w:val="0"/>
                  <w:divBdr>
                    <w:top w:val="none" w:sz="0" w:space="0" w:color="auto"/>
                    <w:left w:val="none" w:sz="0" w:space="0" w:color="auto"/>
                    <w:bottom w:val="none" w:sz="0" w:space="0" w:color="auto"/>
                    <w:right w:val="none" w:sz="0" w:space="0" w:color="auto"/>
                  </w:divBdr>
                  <w:divsChild>
                    <w:div w:id="1504860785">
                      <w:marLeft w:val="0"/>
                      <w:marRight w:val="0"/>
                      <w:marTop w:val="0"/>
                      <w:marBottom w:val="0"/>
                      <w:divBdr>
                        <w:top w:val="none" w:sz="0" w:space="0" w:color="auto"/>
                        <w:left w:val="none" w:sz="0" w:space="0" w:color="auto"/>
                        <w:bottom w:val="none" w:sz="0" w:space="0" w:color="auto"/>
                        <w:right w:val="none" w:sz="0" w:space="0" w:color="auto"/>
                      </w:divBdr>
                    </w:div>
                  </w:divsChild>
                </w:div>
                <w:div w:id="1031881211">
                  <w:marLeft w:val="0"/>
                  <w:marRight w:val="0"/>
                  <w:marTop w:val="0"/>
                  <w:marBottom w:val="0"/>
                  <w:divBdr>
                    <w:top w:val="none" w:sz="0" w:space="0" w:color="auto"/>
                    <w:left w:val="none" w:sz="0" w:space="0" w:color="auto"/>
                    <w:bottom w:val="none" w:sz="0" w:space="0" w:color="auto"/>
                    <w:right w:val="none" w:sz="0" w:space="0" w:color="auto"/>
                  </w:divBdr>
                  <w:divsChild>
                    <w:div w:id="1402871642">
                      <w:marLeft w:val="0"/>
                      <w:marRight w:val="0"/>
                      <w:marTop w:val="0"/>
                      <w:marBottom w:val="0"/>
                      <w:divBdr>
                        <w:top w:val="none" w:sz="0" w:space="0" w:color="auto"/>
                        <w:left w:val="none" w:sz="0" w:space="0" w:color="auto"/>
                        <w:bottom w:val="none" w:sz="0" w:space="0" w:color="auto"/>
                        <w:right w:val="none" w:sz="0" w:space="0" w:color="auto"/>
                      </w:divBdr>
                    </w:div>
                    <w:div w:id="1575435320">
                      <w:marLeft w:val="0"/>
                      <w:marRight w:val="0"/>
                      <w:marTop w:val="0"/>
                      <w:marBottom w:val="0"/>
                      <w:divBdr>
                        <w:top w:val="none" w:sz="0" w:space="0" w:color="auto"/>
                        <w:left w:val="none" w:sz="0" w:space="0" w:color="auto"/>
                        <w:bottom w:val="none" w:sz="0" w:space="0" w:color="auto"/>
                        <w:right w:val="none" w:sz="0" w:space="0" w:color="auto"/>
                      </w:divBdr>
                    </w:div>
                  </w:divsChild>
                </w:div>
                <w:div w:id="1106846239">
                  <w:marLeft w:val="0"/>
                  <w:marRight w:val="0"/>
                  <w:marTop w:val="0"/>
                  <w:marBottom w:val="0"/>
                  <w:divBdr>
                    <w:top w:val="none" w:sz="0" w:space="0" w:color="auto"/>
                    <w:left w:val="none" w:sz="0" w:space="0" w:color="auto"/>
                    <w:bottom w:val="none" w:sz="0" w:space="0" w:color="auto"/>
                    <w:right w:val="none" w:sz="0" w:space="0" w:color="auto"/>
                  </w:divBdr>
                  <w:divsChild>
                    <w:div w:id="807556434">
                      <w:marLeft w:val="0"/>
                      <w:marRight w:val="0"/>
                      <w:marTop w:val="0"/>
                      <w:marBottom w:val="0"/>
                      <w:divBdr>
                        <w:top w:val="none" w:sz="0" w:space="0" w:color="auto"/>
                        <w:left w:val="none" w:sz="0" w:space="0" w:color="auto"/>
                        <w:bottom w:val="none" w:sz="0" w:space="0" w:color="auto"/>
                        <w:right w:val="none" w:sz="0" w:space="0" w:color="auto"/>
                      </w:divBdr>
                    </w:div>
                  </w:divsChild>
                </w:div>
                <w:div w:id="1277060519">
                  <w:marLeft w:val="0"/>
                  <w:marRight w:val="0"/>
                  <w:marTop w:val="0"/>
                  <w:marBottom w:val="0"/>
                  <w:divBdr>
                    <w:top w:val="none" w:sz="0" w:space="0" w:color="auto"/>
                    <w:left w:val="none" w:sz="0" w:space="0" w:color="auto"/>
                    <w:bottom w:val="none" w:sz="0" w:space="0" w:color="auto"/>
                    <w:right w:val="none" w:sz="0" w:space="0" w:color="auto"/>
                  </w:divBdr>
                  <w:divsChild>
                    <w:div w:id="1063260837">
                      <w:marLeft w:val="0"/>
                      <w:marRight w:val="0"/>
                      <w:marTop w:val="0"/>
                      <w:marBottom w:val="0"/>
                      <w:divBdr>
                        <w:top w:val="none" w:sz="0" w:space="0" w:color="auto"/>
                        <w:left w:val="none" w:sz="0" w:space="0" w:color="auto"/>
                        <w:bottom w:val="none" w:sz="0" w:space="0" w:color="auto"/>
                        <w:right w:val="none" w:sz="0" w:space="0" w:color="auto"/>
                      </w:divBdr>
                    </w:div>
                  </w:divsChild>
                </w:div>
                <w:div w:id="1341591408">
                  <w:marLeft w:val="0"/>
                  <w:marRight w:val="0"/>
                  <w:marTop w:val="0"/>
                  <w:marBottom w:val="0"/>
                  <w:divBdr>
                    <w:top w:val="none" w:sz="0" w:space="0" w:color="auto"/>
                    <w:left w:val="none" w:sz="0" w:space="0" w:color="auto"/>
                    <w:bottom w:val="none" w:sz="0" w:space="0" w:color="auto"/>
                    <w:right w:val="none" w:sz="0" w:space="0" w:color="auto"/>
                  </w:divBdr>
                  <w:divsChild>
                    <w:div w:id="404256858">
                      <w:marLeft w:val="0"/>
                      <w:marRight w:val="0"/>
                      <w:marTop w:val="0"/>
                      <w:marBottom w:val="0"/>
                      <w:divBdr>
                        <w:top w:val="none" w:sz="0" w:space="0" w:color="auto"/>
                        <w:left w:val="none" w:sz="0" w:space="0" w:color="auto"/>
                        <w:bottom w:val="none" w:sz="0" w:space="0" w:color="auto"/>
                        <w:right w:val="none" w:sz="0" w:space="0" w:color="auto"/>
                      </w:divBdr>
                    </w:div>
                    <w:div w:id="489441824">
                      <w:marLeft w:val="0"/>
                      <w:marRight w:val="0"/>
                      <w:marTop w:val="0"/>
                      <w:marBottom w:val="0"/>
                      <w:divBdr>
                        <w:top w:val="none" w:sz="0" w:space="0" w:color="auto"/>
                        <w:left w:val="none" w:sz="0" w:space="0" w:color="auto"/>
                        <w:bottom w:val="none" w:sz="0" w:space="0" w:color="auto"/>
                        <w:right w:val="none" w:sz="0" w:space="0" w:color="auto"/>
                      </w:divBdr>
                    </w:div>
                    <w:div w:id="1121605424">
                      <w:marLeft w:val="0"/>
                      <w:marRight w:val="0"/>
                      <w:marTop w:val="0"/>
                      <w:marBottom w:val="0"/>
                      <w:divBdr>
                        <w:top w:val="none" w:sz="0" w:space="0" w:color="auto"/>
                        <w:left w:val="none" w:sz="0" w:space="0" w:color="auto"/>
                        <w:bottom w:val="none" w:sz="0" w:space="0" w:color="auto"/>
                        <w:right w:val="none" w:sz="0" w:space="0" w:color="auto"/>
                      </w:divBdr>
                    </w:div>
                    <w:div w:id="1200167578">
                      <w:marLeft w:val="0"/>
                      <w:marRight w:val="0"/>
                      <w:marTop w:val="0"/>
                      <w:marBottom w:val="0"/>
                      <w:divBdr>
                        <w:top w:val="none" w:sz="0" w:space="0" w:color="auto"/>
                        <w:left w:val="none" w:sz="0" w:space="0" w:color="auto"/>
                        <w:bottom w:val="none" w:sz="0" w:space="0" w:color="auto"/>
                        <w:right w:val="none" w:sz="0" w:space="0" w:color="auto"/>
                      </w:divBdr>
                    </w:div>
                    <w:div w:id="1398627256">
                      <w:marLeft w:val="0"/>
                      <w:marRight w:val="0"/>
                      <w:marTop w:val="0"/>
                      <w:marBottom w:val="0"/>
                      <w:divBdr>
                        <w:top w:val="none" w:sz="0" w:space="0" w:color="auto"/>
                        <w:left w:val="none" w:sz="0" w:space="0" w:color="auto"/>
                        <w:bottom w:val="none" w:sz="0" w:space="0" w:color="auto"/>
                        <w:right w:val="none" w:sz="0" w:space="0" w:color="auto"/>
                      </w:divBdr>
                    </w:div>
                    <w:div w:id="1696225976">
                      <w:marLeft w:val="0"/>
                      <w:marRight w:val="0"/>
                      <w:marTop w:val="0"/>
                      <w:marBottom w:val="0"/>
                      <w:divBdr>
                        <w:top w:val="none" w:sz="0" w:space="0" w:color="auto"/>
                        <w:left w:val="none" w:sz="0" w:space="0" w:color="auto"/>
                        <w:bottom w:val="none" w:sz="0" w:space="0" w:color="auto"/>
                        <w:right w:val="none" w:sz="0" w:space="0" w:color="auto"/>
                      </w:divBdr>
                    </w:div>
                    <w:div w:id="1989355598">
                      <w:marLeft w:val="0"/>
                      <w:marRight w:val="0"/>
                      <w:marTop w:val="0"/>
                      <w:marBottom w:val="0"/>
                      <w:divBdr>
                        <w:top w:val="none" w:sz="0" w:space="0" w:color="auto"/>
                        <w:left w:val="none" w:sz="0" w:space="0" w:color="auto"/>
                        <w:bottom w:val="none" w:sz="0" w:space="0" w:color="auto"/>
                        <w:right w:val="none" w:sz="0" w:space="0" w:color="auto"/>
                      </w:divBdr>
                    </w:div>
                    <w:div w:id="2056851011">
                      <w:marLeft w:val="0"/>
                      <w:marRight w:val="0"/>
                      <w:marTop w:val="0"/>
                      <w:marBottom w:val="0"/>
                      <w:divBdr>
                        <w:top w:val="none" w:sz="0" w:space="0" w:color="auto"/>
                        <w:left w:val="none" w:sz="0" w:space="0" w:color="auto"/>
                        <w:bottom w:val="none" w:sz="0" w:space="0" w:color="auto"/>
                        <w:right w:val="none" w:sz="0" w:space="0" w:color="auto"/>
                      </w:divBdr>
                    </w:div>
                  </w:divsChild>
                </w:div>
                <w:div w:id="1623267424">
                  <w:marLeft w:val="0"/>
                  <w:marRight w:val="0"/>
                  <w:marTop w:val="0"/>
                  <w:marBottom w:val="0"/>
                  <w:divBdr>
                    <w:top w:val="none" w:sz="0" w:space="0" w:color="auto"/>
                    <w:left w:val="none" w:sz="0" w:space="0" w:color="auto"/>
                    <w:bottom w:val="none" w:sz="0" w:space="0" w:color="auto"/>
                    <w:right w:val="none" w:sz="0" w:space="0" w:color="auto"/>
                  </w:divBdr>
                  <w:divsChild>
                    <w:div w:id="480535905">
                      <w:marLeft w:val="0"/>
                      <w:marRight w:val="0"/>
                      <w:marTop w:val="0"/>
                      <w:marBottom w:val="0"/>
                      <w:divBdr>
                        <w:top w:val="none" w:sz="0" w:space="0" w:color="auto"/>
                        <w:left w:val="none" w:sz="0" w:space="0" w:color="auto"/>
                        <w:bottom w:val="none" w:sz="0" w:space="0" w:color="auto"/>
                        <w:right w:val="none" w:sz="0" w:space="0" w:color="auto"/>
                      </w:divBdr>
                    </w:div>
                    <w:div w:id="596330688">
                      <w:marLeft w:val="0"/>
                      <w:marRight w:val="0"/>
                      <w:marTop w:val="0"/>
                      <w:marBottom w:val="0"/>
                      <w:divBdr>
                        <w:top w:val="none" w:sz="0" w:space="0" w:color="auto"/>
                        <w:left w:val="none" w:sz="0" w:space="0" w:color="auto"/>
                        <w:bottom w:val="none" w:sz="0" w:space="0" w:color="auto"/>
                        <w:right w:val="none" w:sz="0" w:space="0" w:color="auto"/>
                      </w:divBdr>
                    </w:div>
                  </w:divsChild>
                </w:div>
                <w:div w:id="1781608767">
                  <w:marLeft w:val="0"/>
                  <w:marRight w:val="0"/>
                  <w:marTop w:val="0"/>
                  <w:marBottom w:val="0"/>
                  <w:divBdr>
                    <w:top w:val="none" w:sz="0" w:space="0" w:color="auto"/>
                    <w:left w:val="none" w:sz="0" w:space="0" w:color="auto"/>
                    <w:bottom w:val="none" w:sz="0" w:space="0" w:color="auto"/>
                    <w:right w:val="none" w:sz="0" w:space="0" w:color="auto"/>
                  </w:divBdr>
                  <w:divsChild>
                    <w:div w:id="107939533">
                      <w:marLeft w:val="0"/>
                      <w:marRight w:val="0"/>
                      <w:marTop w:val="0"/>
                      <w:marBottom w:val="0"/>
                      <w:divBdr>
                        <w:top w:val="none" w:sz="0" w:space="0" w:color="auto"/>
                        <w:left w:val="none" w:sz="0" w:space="0" w:color="auto"/>
                        <w:bottom w:val="none" w:sz="0" w:space="0" w:color="auto"/>
                        <w:right w:val="none" w:sz="0" w:space="0" w:color="auto"/>
                      </w:divBdr>
                    </w:div>
                  </w:divsChild>
                </w:div>
                <w:div w:id="1808745258">
                  <w:marLeft w:val="0"/>
                  <w:marRight w:val="0"/>
                  <w:marTop w:val="0"/>
                  <w:marBottom w:val="0"/>
                  <w:divBdr>
                    <w:top w:val="none" w:sz="0" w:space="0" w:color="auto"/>
                    <w:left w:val="none" w:sz="0" w:space="0" w:color="auto"/>
                    <w:bottom w:val="none" w:sz="0" w:space="0" w:color="auto"/>
                    <w:right w:val="none" w:sz="0" w:space="0" w:color="auto"/>
                  </w:divBdr>
                  <w:divsChild>
                    <w:div w:id="569921187">
                      <w:marLeft w:val="0"/>
                      <w:marRight w:val="0"/>
                      <w:marTop w:val="0"/>
                      <w:marBottom w:val="0"/>
                      <w:divBdr>
                        <w:top w:val="none" w:sz="0" w:space="0" w:color="auto"/>
                        <w:left w:val="none" w:sz="0" w:space="0" w:color="auto"/>
                        <w:bottom w:val="none" w:sz="0" w:space="0" w:color="auto"/>
                        <w:right w:val="none" w:sz="0" w:space="0" w:color="auto"/>
                      </w:divBdr>
                    </w:div>
                  </w:divsChild>
                </w:div>
                <w:div w:id="1881550831">
                  <w:marLeft w:val="0"/>
                  <w:marRight w:val="0"/>
                  <w:marTop w:val="0"/>
                  <w:marBottom w:val="0"/>
                  <w:divBdr>
                    <w:top w:val="none" w:sz="0" w:space="0" w:color="auto"/>
                    <w:left w:val="none" w:sz="0" w:space="0" w:color="auto"/>
                    <w:bottom w:val="none" w:sz="0" w:space="0" w:color="auto"/>
                    <w:right w:val="none" w:sz="0" w:space="0" w:color="auto"/>
                  </w:divBdr>
                  <w:divsChild>
                    <w:div w:id="340277085">
                      <w:marLeft w:val="0"/>
                      <w:marRight w:val="0"/>
                      <w:marTop w:val="0"/>
                      <w:marBottom w:val="0"/>
                      <w:divBdr>
                        <w:top w:val="none" w:sz="0" w:space="0" w:color="auto"/>
                        <w:left w:val="none" w:sz="0" w:space="0" w:color="auto"/>
                        <w:bottom w:val="none" w:sz="0" w:space="0" w:color="auto"/>
                        <w:right w:val="none" w:sz="0" w:space="0" w:color="auto"/>
                      </w:divBdr>
                    </w:div>
                    <w:div w:id="801582591">
                      <w:marLeft w:val="0"/>
                      <w:marRight w:val="0"/>
                      <w:marTop w:val="0"/>
                      <w:marBottom w:val="0"/>
                      <w:divBdr>
                        <w:top w:val="none" w:sz="0" w:space="0" w:color="auto"/>
                        <w:left w:val="none" w:sz="0" w:space="0" w:color="auto"/>
                        <w:bottom w:val="none" w:sz="0" w:space="0" w:color="auto"/>
                        <w:right w:val="none" w:sz="0" w:space="0" w:color="auto"/>
                      </w:divBdr>
                    </w:div>
                    <w:div w:id="892157495">
                      <w:marLeft w:val="0"/>
                      <w:marRight w:val="0"/>
                      <w:marTop w:val="0"/>
                      <w:marBottom w:val="0"/>
                      <w:divBdr>
                        <w:top w:val="none" w:sz="0" w:space="0" w:color="auto"/>
                        <w:left w:val="none" w:sz="0" w:space="0" w:color="auto"/>
                        <w:bottom w:val="none" w:sz="0" w:space="0" w:color="auto"/>
                        <w:right w:val="none" w:sz="0" w:space="0" w:color="auto"/>
                      </w:divBdr>
                    </w:div>
                    <w:div w:id="1484277875">
                      <w:marLeft w:val="0"/>
                      <w:marRight w:val="0"/>
                      <w:marTop w:val="0"/>
                      <w:marBottom w:val="0"/>
                      <w:divBdr>
                        <w:top w:val="none" w:sz="0" w:space="0" w:color="auto"/>
                        <w:left w:val="none" w:sz="0" w:space="0" w:color="auto"/>
                        <w:bottom w:val="none" w:sz="0" w:space="0" w:color="auto"/>
                        <w:right w:val="none" w:sz="0" w:space="0" w:color="auto"/>
                      </w:divBdr>
                    </w:div>
                    <w:div w:id="1613630456">
                      <w:marLeft w:val="0"/>
                      <w:marRight w:val="0"/>
                      <w:marTop w:val="0"/>
                      <w:marBottom w:val="0"/>
                      <w:divBdr>
                        <w:top w:val="none" w:sz="0" w:space="0" w:color="auto"/>
                        <w:left w:val="none" w:sz="0" w:space="0" w:color="auto"/>
                        <w:bottom w:val="none" w:sz="0" w:space="0" w:color="auto"/>
                        <w:right w:val="none" w:sz="0" w:space="0" w:color="auto"/>
                      </w:divBdr>
                    </w:div>
                  </w:divsChild>
                </w:div>
                <w:div w:id="1908030348">
                  <w:marLeft w:val="0"/>
                  <w:marRight w:val="0"/>
                  <w:marTop w:val="0"/>
                  <w:marBottom w:val="0"/>
                  <w:divBdr>
                    <w:top w:val="none" w:sz="0" w:space="0" w:color="auto"/>
                    <w:left w:val="none" w:sz="0" w:space="0" w:color="auto"/>
                    <w:bottom w:val="none" w:sz="0" w:space="0" w:color="auto"/>
                    <w:right w:val="none" w:sz="0" w:space="0" w:color="auto"/>
                  </w:divBdr>
                  <w:divsChild>
                    <w:div w:id="321004978">
                      <w:marLeft w:val="0"/>
                      <w:marRight w:val="0"/>
                      <w:marTop w:val="0"/>
                      <w:marBottom w:val="0"/>
                      <w:divBdr>
                        <w:top w:val="none" w:sz="0" w:space="0" w:color="auto"/>
                        <w:left w:val="none" w:sz="0" w:space="0" w:color="auto"/>
                        <w:bottom w:val="none" w:sz="0" w:space="0" w:color="auto"/>
                        <w:right w:val="none" w:sz="0" w:space="0" w:color="auto"/>
                      </w:divBdr>
                    </w:div>
                    <w:div w:id="917208746">
                      <w:marLeft w:val="0"/>
                      <w:marRight w:val="0"/>
                      <w:marTop w:val="0"/>
                      <w:marBottom w:val="0"/>
                      <w:divBdr>
                        <w:top w:val="none" w:sz="0" w:space="0" w:color="auto"/>
                        <w:left w:val="none" w:sz="0" w:space="0" w:color="auto"/>
                        <w:bottom w:val="none" w:sz="0" w:space="0" w:color="auto"/>
                        <w:right w:val="none" w:sz="0" w:space="0" w:color="auto"/>
                      </w:divBdr>
                    </w:div>
                  </w:divsChild>
                </w:div>
                <w:div w:id="2089840912">
                  <w:marLeft w:val="0"/>
                  <w:marRight w:val="0"/>
                  <w:marTop w:val="0"/>
                  <w:marBottom w:val="0"/>
                  <w:divBdr>
                    <w:top w:val="none" w:sz="0" w:space="0" w:color="auto"/>
                    <w:left w:val="none" w:sz="0" w:space="0" w:color="auto"/>
                    <w:bottom w:val="none" w:sz="0" w:space="0" w:color="auto"/>
                    <w:right w:val="none" w:sz="0" w:space="0" w:color="auto"/>
                  </w:divBdr>
                  <w:divsChild>
                    <w:div w:id="1594121909">
                      <w:marLeft w:val="0"/>
                      <w:marRight w:val="0"/>
                      <w:marTop w:val="0"/>
                      <w:marBottom w:val="0"/>
                      <w:divBdr>
                        <w:top w:val="none" w:sz="0" w:space="0" w:color="auto"/>
                        <w:left w:val="none" w:sz="0" w:space="0" w:color="auto"/>
                        <w:bottom w:val="none" w:sz="0" w:space="0" w:color="auto"/>
                        <w:right w:val="none" w:sz="0" w:space="0" w:color="auto"/>
                      </w:divBdr>
                    </w:div>
                  </w:divsChild>
                </w:div>
                <w:div w:id="2100831033">
                  <w:marLeft w:val="0"/>
                  <w:marRight w:val="0"/>
                  <w:marTop w:val="0"/>
                  <w:marBottom w:val="0"/>
                  <w:divBdr>
                    <w:top w:val="none" w:sz="0" w:space="0" w:color="auto"/>
                    <w:left w:val="none" w:sz="0" w:space="0" w:color="auto"/>
                    <w:bottom w:val="none" w:sz="0" w:space="0" w:color="auto"/>
                    <w:right w:val="none" w:sz="0" w:space="0" w:color="auto"/>
                  </w:divBdr>
                  <w:divsChild>
                    <w:div w:id="51463493">
                      <w:marLeft w:val="0"/>
                      <w:marRight w:val="0"/>
                      <w:marTop w:val="0"/>
                      <w:marBottom w:val="0"/>
                      <w:divBdr>
                        <w:top w:val="none" w:sz="0" w:space="0" w:color="auto"/>
                        <w:left w:val="none" w:sz="0" w:space="0" w:color="auto"/>
                        <w:bottom w:val="none" w:sz="0" w:space="0" w:color="auto"/>
                        <w:right w:val="none" w:sz="0" w:space="0" w:color="auto"/>
                      </w:divBdr>
                    </w:div>
                  </w:divsChild>
                </w:div>
                <w:div w:id="2124961151">
                  <w:marLeft w:val="0"/>
                  <w:marRight w:val="0"/>
                  <w:marTop w:val="0"/>
                  <w:marBottom w:val="0"/>
                  <w:divBdr>
                    <w:top w:val="none" w:sz="0" w:space="0" w:color="auto"/>
                    <w:left w:val="none" w:sz="0" w:space="0" w:color="auto"/>
                    <w:bottom w:val="none" w:sz="0" w:space="0" w:color="auto"/>
                    <w:right w:val="none" w:sz="0" w:space="0" w:color="auto"/>
                  </w:divBdr>
                  <w:divsChild>
                    <w:div w:id="1345670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453856">
          <w:marLeft w:val="0"/>
          <w:marRight w:val="0"/>
          <w:marTop w:val="0"/>
          <w:marBottom w:val="0"/>
          <w:divBdr>
            <w:top w:val="none" w:sz="0" w:space="0" w:color="auto"/>
            <w:left w:val="none" w:sz="0" w:space="0" w:color="auto"/>
            <w:bottom w:val="none" w:sz="0" w:space="0" w:color="auto"/>
            <w:right w:val="none" w:sz="0" w:space="0" w:color="auto"/>
          </w:divBdr>
          <w:divsChild>
            <w:div w:id="621689123">
              <w:marLeft w:val="0"/>
              <w:marRight w:val="0"/>
              <w:marTop w:val="0"/>
              <w:marBottom w:val="0"/>
              <w:divBdr>
                <w:top w:val="none" w:sz="0" w:space="0" w:color="auto"/>
                <w:left w:val="none" w:sz="0" w:space="0" w:color="auto"/>
                <w:bottom w:val="none" w:sz="0" w:space="0" w:color="auto"/>
                <w:right w:val="none" w:sz="0" w:space="0" w:color="auto"/>
              </w:divBdr>
            </w:div>
          </w:divsChild>
        </w:div>
        <w:div w:id="542443035">
          <w:marLeft w:val="0"/>
          <w:marRight w:val="0"/>
          <w:marTop w:val="0"/>
          <w:marBottom w:val="0"/>
          <w:divBdr>
            <w:top w:val="none" w:sz="0" w:space="0" w:color="auto"/>
            <w:left w:val="none" w:sz="0" w:space="0" w:color="auto"/>
            <w:bottom w:val="none" w:sz="0" w:space="0" w:color="auto"/>
            <w:right w:val="none" w:sz="0" w:space="0" w:color="auto"/>
          </w:divBdr>
        </w:div>
        <w:div w:id="573513395">
          <w:marLeft w:val="0"/>
          <w:marRight w:val="0"/>
          <w:marTop w:val="0"/>
          <w:marBottom w:val="0"/>
          <w:divBdr>
            <w:top w:val="none" w:sz="0" w:space="0" w:color="auto"/>
            <w:left w:val="none" w:sz="0" w:space="0" w:color="auto"/>
            <w:bottom w:val="none" w:sz="0" w:space="0" w:color="auto"/>
            <w:right w:val="none" w:sz="0" w:space="0" w:color="auto"/>
          </w:divBdr>
          <w:divsChild>
            <w:div w:id="472990055">
              <w:marLeft w:val="-75"/>
              <w:marRight w:val="0"/>
              <w:marTop w:val="30"/>
              <w:marBottom w:val="30"/>
              <w:divBdr>
                <w:top w:val="none" w:sz="0" w:space="0" w:color="auto"/>
                <w:left w:val="none" w:sz="0" w:space="0" w:color="auto"/>
                <w:bottom w:val="none" w:sz="0" w:space="0" w:color="auto"/>
                <w:right w:val="none" w:sz="0" w:space="0" w:color="auto"/>
              </w:divBdr>
              <w:divsChild>
                <w:div w:id="19472864">
                  <w:marLeft w:val="0"/>
                  <w:marRight w:val="0"/>
                  <w:marTop w:val="0"/>
                  <w:marBottom w:val="0"/>
                  <w:divBdr>
                    <w:top w:val="none" w:sz="0" w:space="0" w:color="auto"/>
                    <w:left w:val="none" w:sz="0" w:space="0" w:color="auto"/>
                    <w:bottom w:val="none" w:sz="0" w:space="0" w:color="auto"/>
                    <w:right w:val="none" w:sz="0" w:space="0" w:color="auto"/>
                  </w:divBdr>
                  <w:divsChild>
                    <w:div w:id="1809975997">
                      <w:marLeft w:val="0"/>
                      <w:marRight w:val="0"/>
                      <w:marTop w:val="0"/>
                      <w:marBottom w:val="0"/>
                      <w:divBdr>
                        <w:top w:val="none" w:sz="0" w:space="0" w:color="auto"/>
                        <w:left w:val="none" w:sz="0" w:space="0" w:color="auto"/>
                        <w:bottom w:val="none" w:sz="0" w:space="0" w:color="auto"/>
                        <w:right w:val="none" w:sz="0" w:space="0" w:color="auto"/>
                      </w:divBdr>
                    </w:div>
                  </w:divsChild>
                </w:div>
                <w:div w:id="30766090">
                  <w:marLeft w:val="0"/>
                  <w:marRight w:val="0"/>
                  <w:marTop w:val="0"/>
                  <w:marBottom w:val="0"/>
                  <w:divBdr>
                    <w:top w:val="none" w:sz="0" w:space="0" w:color="auto"/>
                    <w:left w:val="none" w:sz="0" w:space="0" w:color="auto"/>
                    <w:bottom w:val="none" w:sz="0" w:space="0" w:color="auto"/>
                    <w:right w:val="none" w:sz="0" w:space="0" w:color="auto"/>
                  </w:divBdr>
                  <w:divsChild>
                    <w:div w:id="517157688">
                      <w:marLeft w:val="0"/>
                      <w:marRight w:val="0"/>
                      <w:marTop w:val="0"/>
                      <w:marBottom w:val="0"/>
                      <w:divBdr>
                        <w:top w:val="none" w:sz="0" w:space="0" w:color="auto"/>
                        <w:left w:val="none" w:sz="0" w:space="0" w:color="auto"/>
                        <w:bottom w:val="none" w:sz="0" w:space="0" w:color="auto"/>
                        <w:right w:val="none" w:sz="0" w:space="0" w:color="auto"/>
                      </w:divBdr>
                    </w:div>
                  </w:divsChild>
                </w:div>
                <w:div w:id="171920911">
                  <w:marLeft w:val="0"/>
                  <w:marRight w:val="0"/>
                  <w:marTop w:val="0"/>
                  <w:marBottom w:val="0"/>
                  <w:divBdr>
                    <w:top w:val="none" w:sz="0" w:space="0" w:color="auto"/>
                    <w:left w:val="none" w:sz="0" w:space="0" w:color="auto"/>
                    <w:bottom w:val="none" w:sz="0" w:space="0" w:color="auto"/>
                    <w:right w:val="none" w:sz="0" w:space="0" w:color="auto"/>
                  </w:divBdr>
                  <w:divsChild>
                    <w:div w:id="37631924">
                      <w:marLeft w:val="0"/>
                      <w:marRight w:val="0"/>
                      <w:marTop w:val="0"/>
                      <w:marBottom w:val="0"/>
                      <w:divBdr>
                        <w:top w:val="none" w:sz="0" w:space="0" w:color="auto"/>
                        <w:left w:val="none" w:sz="0" w:space="0" w:color="auto"/>
                        <w:bottom w:val="none" w:sz="0" w:space="0" w:color="auto"/>
                        <w:right w:val="none" w:sz="0" w:space="0" w:color="auto"/>
                      </w:divBdr>
                    </w:div>
                    <w:div w:id="123819454">
                      <w:marLeft w:val="0"/>
                      <w:marRight w:val="0"/>
                      <w:marTop w:val="0"/>
                      <w:marBottom w:val="0"/>
                      <w:divBdr>
                        <w:top w:val="none" w:sz="0" w:space="0" w:color="auto"/>
                        <w:left w:val="none" w:sz="0" w:space="0" w:color="auto"/>
                        <w:bottom w:val="none" w:sz="0" w:space="0" w:color="auto"/>
                        <w:right w:val="none" w:sz="0" w:space="0" w:color="auto"/>
                      </w:divBdr>
                    </w:div>
                    <w:div w:id="1497723778">
                      <w:marLeft w:val="0"/>
                      <w:marRight w:val="0"/>
                      <w:marTop w:val="0"/>
                      <w:marBottom w:val="0"/>
                      <w:divBdr>
                        <w:top w:val="none" w:sz="0" w:space="0" w:color="auto"/>
                        <w:left w:val="none" w:sz="0" w:space="0" w:color="auto"/>
                        <w:bottom w:val="none" w:sz="0" w:space="0" w:color="auto"/>
                        <w:right w:val="none" w:sz="0" w:space="0" w:color="auto"/>
                      </w:divBdr>
                    </w:div>
                    <w:div w:id="1938321306">
                      <w:marLeft w:val="0"/>
                      <w:marRight w:val="0"/>
                      <w:marTop w:val="0"/>
                      <w:marBottom w:val="0"/>
                      <w:divBdr>
                        <w:top w:val="none" w:sz="0" w:space="0" w:color="auto"/>
                        <w:left w:val="none" w:sz="0" w:space="0" w:color="auto"/>
                        <w:bottom w:val="none" w:sz="0" w:space="0" w:color="auto"/>
                        <w:right w:val="none" w:sz="0" w:space="0" w:color="auto"/>
                      </w:divBdr>
                    </w:div>
                  </w:divsChild>
                </w:div>
                <w:div w:id="380638621">
                  <w:marLeft w:val="0"/>
                  <w:marRight w:val="0"/>
                  <w:marTop w:val="0"/>
                  <w:marBottom w:val="0"/>
                  <w:divBdr>
                    <w:top w:val="none" w:sz="0" w:space="0" w:color="auto"/>
                    <w:left w:val="none" w:sz="0" w:space="0" w:color="auto"/>
                    <w:bottom w:val="none" w:sz="0" w:space="0" w:color="auto"/>
                    <w:right w:val="none" w:sz="0" w:space="0" w:color="auto"/>
                  </w:divBdr>
                  <w:divsChild>
                    <w:div w:id="746802899">
                      <w:marLeft w:val="0"/>
                      <w:marRight w:val="0"/>
                      <w:marTop w:val="0"/>
                      <w:marBottom w:val="0"/>
                      <w:divBdr>
                        <w:top w:val="none" w:sz="0" w:space="0" w:color="auto"/>
                        <w:left w:val="none" w:sz="0" w:space="0" w:color="auto"/>
                        <w:bottom w:val="none" w:sz="0" w:space="0" w:color="auto"/>
                        <w:right w:val="none" w:sz="0" w:space="0" w:color="auto"/>
                      </w:divBdr>
                    </w:div>
                    <w:div w:id="756441783">
                      <w:marLeft w:val="0"/>
                      <w:marRight w:val="0"/>
                      <w:marTop w:val="0"/>
                      <w:marBottom w:val="0"/>
                      <w:divBdr>
                        <w:top w:val="none" w:sz="0" w:space="0" w:color="auto"/>
                        <w:left w:val="none" w:sz="0" w:space="0" w:color="auto"/>
                        <w:bottom w:val="none" w:sz="0" w:space="0" w:color="auto"/>
                        <w:right w:val="none" w:sz="0" w:space="0" w:color="auto"/>
                      </w:divBdr>
                    </w:div>
                    <w:div w:id="1025206846">
                      <w:marLeft w:val="0"/>
                      <w:marRight w:val="0"/>
                      <w:marTop w:val="0"/>
                      <w:marBottom w:val="0"/>
                      <w:divBdr>
                        <w:top w:val="none" w:sz="0" w:space="0" w:color="auto"/>
                        <w:left w:val="none" w:sz="0" w:space="0" w:color="auto"/>
                        <w:bottom w:val="none" w:sz="0" w:space="0" w:color="auto"/>
                        <w:right w:val="none" w:sz="0" w:space="0" w:color="auto"/>
                      </w:divBdr>
                    </w:div>
                    <w:div w:id="1223447185">
                      <w:marLeft w:val="0"/>
                      <w:marRight w:val="0"/>
                      <w:marTop w:val="0"/>
                      <w:marBottom w:val="0"/>
                      <w:divBdr>
                        <w:top w:val="none" w:sz="0" w:space="0" w:color="auto"/>
                        <w:left w:val="none" w:sz="0" w:space="0" w:color="auto"/>
                        <w:bottom w:val="none" w:sz="0" w:space="0" w:color="auto"/>
                        <w:right w:val="none" w:sz="0" w:space="0" w:color="auto"/>
                      </w:divBdr>
                    </w:div>
                    <w:div w:id="1544177693">
                      <w:marLeft w:val="0"/>
                      <w:marRight w:val="0"/>
                      <w:marTop w:val="0"/>
                      <w:marBottom w:val="0"/>
                      <w:divBdr>
                        <w:top w:val="none" w:sz="0" w:space="0" w:color="auto"/>
                        <w:left w:val="none" w:sz="0" w:space="0" w:color="auto"/>
                        <w:bottom w:val="none" w:sz="0" w:space="0" w:color="auto"/>
                        <w:right w:val="none" w:sz="0" w:space="0" w:color="auto"/>
                      </w:divBdr>
                    </w:div>
                    <w:div w:id="1758598190">
                      <w:marLeft w:val="0"/>
                      <w:marRight w:val="0"/>
                      <w:marTop w:val="0"/>
                      <w:marBottom w:val="0"/>
                      <w:divBdr>
                        <w:top w:val="none" w:sz="0" w:space="0" w:color="auto"/>
                        <w:left w:val="none" w:sz="0" w:space="0" w:color="auto"/>
                        <w:bottom w:val="none" w:sz="0" w:space="0" w:color="auto"/>
                        <w:right w:val="none" w:sz="0" w:space="0" w:color="auto"/>
                      </w:divBdr>
                    </w:div>
                    <w:div w:id="2059354443">
                      <w:marLeft w:val="0"/>
                      <w:marRight w:val="0"/>
                      <w:marTop w:val="0"/>
                      <w:marBottom w:val="0"/>
                      <w:divBdr>
                        <w:top w:val="none" w:sz="0" w:space="0" w:color="auto"/>
                        <w:left w:val="none" w:sz="0" w:space="0" w:color="auto"/>
                        <w:bottom w:val="none" w:sz="0" w:space="0" w:color="auto"/>
                        <w:right w:val="none" w:sz="0" w:space="0" w:color="auto"/>
                      </w:divBdr>
                    </w:div>
                  </w:divsChild>
                </w:div>
                <w:div w:id="540828916">
                  <w:marLeft w:val="0"/>
                  <w:marRight w:val="0"/>
                  <w:marTop w:val="0"/>
                  <w:marBottom w:val="0"/>
                  <w:divBdr>
                    <w:top w:val="none" w:sz="0" w:space="0" w:color="auto"/>
                    <w:left w:val="none" w:sz="0" w:space="0" w:color="auto"/>
                    <w:bottom w:val="none" w:sz="0" w:space="0" w:color="auto"/>
                    <w:right w:val="none" w:sz="0" w:space="0" w:color="auto"/>
                  </w:divBdr>
                  <w:divsChild>
                    <w:div w:id="522208618">
                      <w:marLeft w:val="0"/>
                      <w:marRight w:val="0"/>
                      <w:marTop w:val="0"/>
                      <w:marBottom w:val="0"/>
                      <w:divBdr>
                        <w:top w:val="none" w:sz="0" w:space="0" w:color="auto"/>
                        <w:left w:val="none" w:sz="0" w:space="0" w:color="auto"/>
                        <w:bottom w:val="none" w:sz="0" w:space="0" w:color="auto"/>
                        <w:right w:val="none" w:sz="0" w:space="0" w:color="auto"/>
                      </w:divBdr>
                    </w:div>
                  </w:divsChild>
                </w:div>
                <w:div w:id="635255622">
                  <w:marLeft w:val="0"/>
                  <w:marRight w:val="0"/>
                  <w:marTop w:val="0"/>
                  <w:marBottom w:val="0"/>
                  <w:divBdr>
                    <w:top w:val="none" w:sz="0" w:space="0" w:color="auto"/>
                    <w:left w:val="none" w:sz="0" w:space="0" w:color="auto"/>
                    <w:bottom w:val="none" w:sz="0" w:space="0" w:color="auto"/>
                    <w:right w:val="none" w:sz="0" w:space="0" w:color="auto"/>
                  </w:divBdr>
                  <w:divsChild>
                    <w:div w:id="1302999560">
                      <w:marLeft w:val="0"/>
                      <w:marRight w:val="0"/>
                      <w:marTop w:val="0"/>
                      <w:marBottom w:val="0"/>
                      <w:divBdr>
                        <w:top w:val="none" w:sz="0" w:space="0" w:color="auto"/>
                        <w:left w:val="none" w:sz="0" w:space="0" w:color="auto"/>
                        <w:bottom w:val="none" w:sz="0" w:space="0" w:color="auto"/>
                        <w:right w:val="none" w:sz="0" w:space="0" w:color="auto"/>
                      </w:divBdr>
                    </w:div>
                    <w:div w:id="1815368037">
                      <w:marLeft w:val="0"/>
                      <w:marRight w:val="0"/>
                      <w:marTop w:val="0"/>
                      <w:marBottom w:val="0"/>
                      <w:divBdr>
                        <w:top w:val="none" w:sz="0" w:space="0" w:color="auto"/>
                        <w:left w:val="none" w:sz="0" w:space="0" w:color="auto"/>
                        <w:bottom w:val="none" w:sz="0" w:space="0" w:color="auto"/>
                        <w:right w:val="none" w:sz="0" w:space="0" w:color="auto"/>
                      </w:divBdr>
                    </w:div>
                  </w:divsChild>
                </w:div>
                <w:div w:id="748817513">
                  <w:marLeft w:val="0"/>
                  <w:marRight w:val="0"/>
                  <w:marTop w:val="0"/>
                  <w:marBottom w:val="0"/>
                  <w:divBdr>
                    <w:top w:val="none" w:sz="0" w:space="0" w:color="auto"/>
                    <w:left w:val="none" w:sz="0" w:space="0" w:color="auto"/>
                    <w:bottom w:val="none" w:sz="0" w:space="0" w:color="auto"/>
                    <w:right w:val="none" w:sz="0" w:space="0" w:color="auto"/>
                  </w:divBdr>
                  <w:divsChild>
                    <w:div w:id="864832652">
                      <w:marLeft w:val="0"/>
                      <w:marRight w:val="0"/>
                      <w:marTop w:val="0"/>
                      <w:marBottom w:val="0"/>
                      <w:divBdr>
                        <w:top w:val="none" w:sz="0" w:space="0" w:color="auto"/>
                        <w:left w:val="none" w:sz="0" w:space="0" w:color="auto"/>
                        <w:bottom w:val="none" w:sz="0" w:space="0" w:color="auto"/>
                        <w:right w:val="none" w:sz="0" w:space="0" w:color="auto"/>
                      </w:divBdr>
                    </w:div>
                  </w:divsChild>
                </w:div>
                <w:div w:id="840508178">
                  <w:marLeft w:val="0"/>
                  <w:marRight w:val="0"/>
                  <w:marTop w:val="0"/>
                  <w:marBottom w:val="0"/>
                  <w:divBdr>
                    <w:top w:val="none" w:sz="0" w:space="0" w:color="auto"/>
                    <w:left w:val="none" w:sz="0" w:space="0" w:color="auto"/>
                    <w:bottom w:val="none" w:sz="0" w:space="0" w:color="auto"/>
                    <w:right w:val="none" w:sz="0" w:space="0" w:color="auto"/>
                  </w:divBdr>
                  <w:divsChild>
                    <w:div w:id="1676765783">
                      <w:marLeft w:val="0"/>
                      <w:marRight w:val="0"/>
                      <w:marTop w:val="0"/>
                      <w:marBottom w:val="0"/>
                      <w:divBdr>
                        <w:top w:val="none" w:sz="0" w:space="0" w:color="auto"/>
                        <w:left w:val="none" w:sz="0" w:space="0" w:color="auto"/>
                        <w:bottom w:val="none" w:sz="0" w:space="0" w:color="auto"/>
                        <w:right w:val="none" w:sz="0" w:space="0" w:color="auto"/>
                      </w:divBdr>
                    </w:div>
                  </w:divsChild>
                </w:div>
                <w:div w:id="843132500">
                  <w:marLeft w:val="0"/>
                  <w:marRight w:val="0"/>
                  <w:marTop w:val="0"/>
                  <w:marBottom w:val="0"/>
                  <w:divBdr>
                    <w:top w:val="none" w:sz="0" w:space="0" w:color="auto"/>
                    <w:left w:val="none" w:sz="0" w:space="0" w:color="auto"/>
                    <w:bottom w:val="none" w:sz="0" w:space="0" w:color="auto"/>
                    <w:right w:val="none" w:sz="0" w:space="0" w:color="auto"/>
                  </w:divBdr>
                  <w:divsChild>
                    <w:div w:id="614093958">
                      <w:marLeft w:val="0"/>
                      <w:marRight w:val="0"/>
                      <w:marTop w:val="0"/>
                      <w:marBottom w:val="0"/>
                      <w:divBdr>
                        <w:top w:val="none" w:sz="0" w:space="0" w:color="auto"/>
                        <w:left w:val="none" w:sz="0" w:space="0" w:color="auto"/>
                        <w:bottom w:val="none" w:sz="0" w:space="0" w:color="auto"/>
                        <w:right w:val="none" w:sz="0" w:space="0" w:color="auto"/>
                      </w:divBdr>
                    </w:div>
                  </w:divsChild>
                </w:div>
                <w:div w:id="844511680">
                  <w:marLeft w:val="0"/>
                  <w:marRight w:val="0"/>
                  <w:marTop w:val="0"/>
                  <w:marBottom w:val="0"/>
                  <w:divBdr>
                    <w:top w:val="none" w:sz="0" w:space="0" w:color="auto"/>
                    <w:left w:val="none" w:sz="0" w:space="0" w:color="auto"/>
                    <w:bottom w:val="none" w:sz="0" w:space="0" w:color="auto"/>
                    <w:right w:val="none" w:sz="0" w:space="0" w:color="auto"/>
                  </w:divBdr>
                  <w:divsChild>
                    <w:div w:id="907349795">
                      <w:marLeft w:val="0"/>
                      <w:marRight w:val="0"/>
                      <w:marTop w:val="0"/>
                      <w:marBottom w:val="0"/>
                      <w:divBdr>
                        <w:top w:val="none" w:sz="0" w:space="0" w:color="auto"/>
                        <w:left w:val="none" w:sz="0" w:space="0" w:color="auto"/>
                        <w:bottom w:val="none" w:sz="0" w:space="0" w:color="auto"/>
                        <w:right w:val="none" w:sz="0" w:space="0" w:color="auto"/>
                      </w:divBdr>
                    </w:div>
                  </w:divsChild>
                </w:div>
                <w:div w:id="931085010">
                  <w:marLeft w:val="0"/>
                  <w:marRight w:val="0"/>
                  <w:marTop w:val="0"/>
                  <w:marBottom w:val="0"/>
                  <w:divBdr>
                    <w:top w:val="none" w:sz="0" w:space="0" w:color="auto"/>
                    <w:left w:val="none" w:sz="0" w:space="0" w:color="auto"/>
                    <w:bottom w:val="none" w:sz="0" w:space="0" w:color="auto"/>
                    <w:right w:val="none" w:sz="0" w:space="0" w:color="auto"/>
                  </w:divBdr>
                  <w:divsChild>
                    <w:div w:id="148130776">
                      <w:marLeft w:val="0"/>
                      <w:marRight w:val="0"/>
                      <w:marTop w:val="0"/>
                      <w:marBottom w:val="0"/>
                      <w:divBdr>
                        <w:top w:val="none" w:sz="0" w:space="0" w:color="auto"/>
                        <w:left w:val="none" w:sz="0" w:space="0" w:color="auto"/>
                        <w:bottom w:val="none" w:sz="0" w:space="0" w:color="auto"/>
                        <w:right w:val="none" w:sz="0" w:space="0" w:color="auto"/>
                      </w:divBdr>
                    </w:div>
                  </w:divsChild>
                </w:div>
                <w:div w:id="1054693856">
                  <w:marLeft w:val="0"/>
                  <w:marRight w:val="0"/>
                  <w:marTop w:val="0"/>
                  <w:marBottom w:val="0"/>
                  <w:divBdr>
                    <w:top w:val="none" w:sz="0" w:space="0" w:color="auto"/>
                    <w:left w:val="none" w:sz="0" w:space="0" w:color="auto"/>
                    <w:bottom w:val="none" w:sz="0" w:space="0" w:color="auto"/>
                    <w:right w:val="none" w:sz="0" w:space="0" w:color="auto"/>
                  </w:divBdr>
                  <w:divsChild>
                    <w:div w:id="202060982">
                      <w:marLeft w:val="0"/>
                      <w:marRight w:val="0"/>
                      <w:marTop w:val="0"/>
                      <w:marBottom w:val="0"/>
                      <w:divBdr>
                        <w:top w:val="none" w:sz="0" w:space="0" w:color="auto"/>
                        <w:left w:val="none" w:sz="0" w:space="0" w:color="auto"/>
                        <w:bottom w:val="none" w:sz="0" w:space="0" w:color="auto"/>
                        <w:right w:val="none" w:sz="0" w:space="0" w:color="auto"/>
                      </w:divBdr>
                    </w:div>
                  </w:divsChild>
                </w:div>
                <w:div w:id="1122571931">
                  <w:marLeft w:val="0"/>
                  <w:marRight w:val="0"/>
                  <w:marTop w:val="0"/>
                  <w:marBottom w:val="0"/>
                  <w:divBdr>
                    <w:top w:val="none" w:sz="0" w:space="0" w:color="auto"/>
                    <w:left w:val="none" w:sz="0" w:space="0" w:color="auto"/>
                    <w:bottom w:val="none" w:sz="0" w:space="0" w:color="auto"/>
                    <w:right w:val="none" w:sz="0" w:space="0" w:color="auto"/>
                  </w:divBdr>
                  <w:divsChild>
                    <w:div w:id="488399413">
                      <w:marLeft w:val="0"/>
                      <w:marRight w:val="0"/>
                      <w:marTop w:val="0"/>
                      <w:marBottom w:val="0"/>
                      <w:divBdr>
                        <w:top w:val="none" w:sz="0" w:space="0" w:color="auto"/>
                        <w:left w:val="none" w:sz="0" w:space="0" w:color="auto"/>
                        <w:bottom w:val="none" w:sz="0" w:space="0" w:color="auto"/>
                        <w:right w:val="none" w:sz="0" w:space="0" w:color="auto"/>
                      </w:divBdr>
                    </w:div>
                  </w:divsChild>
                </w:div>
                <w:div w:id="1207791133">
                  <w:marLeft w:val="0"/>
                  <w:marRight w:val="0"/>
                  <w:marTop w:val="0"/>
                  <w:marBottom w:val="0"/>
                  <w:divBdr>
                    <w:top w:val="none" w:sz="0" w:space="0" w:color="auto"/>
                    <w:left w:val="none" w:sz="0" w:space="0" w:color="auto"/>
                    <w:bottom w:val="none" w:sz="0" w:space="0" w:color="auto"/>
                    <w:right w:val="none" w:sz="0" w:space="0" w:color="auto"/>
                  </w:divBdr>
                  <w:divsChild>
                    <w:div w:id="136726765">
                      <w:marLeft w:val="0"/>
                      <w:marRight w:val="0"/>
                      <w:marTop w:val="0"/>
                      <w:marBottom w:val="0"/>
                      <w:divBdr>
                        <w:top w:val="none" w:sz="0" w:space="0" w:color="auto"/>
                        <w:left w:val="none" w:sz="0" w:space="0" w:color="auto"/>
                        <w:bottom w:val="none" w:sz="0" w:space="0" w:color="auto"/>
                        <w:right w:val="none" w:sz="0" w:space="0" w:color="auto"/>
                      </w:divBdr>
                    </w:div>
                  </w:divsChild>
                </w:div>
                <w:div w:id="1281915183">
                  <w:marLeft w:val="0"/>
                  <w:marRight w:val="0"/>
                  <w:marTop w:val="0"/>
                  <w:marBottom w:val="0"/>
                  <w:divBdr>
                    <w:top w:val="none" w:sz="0" w:space="0" w:color="auto"/>
                    <w:left w:val="none" w:sz="0" w:space="0" w:color="auto"/>
                    <w:bottom w:val="none" w:sz="0" w:space="0" w:color="auto"/>
                    <w:right w:val="none" w:sz="0" w:space="0" w:color="auto"/>
                  </w:divBdr>
                  <w:divsChild>
                    <w:div w:id="1022705320">
                      <w:marLeft w:val="0"/>
                      <w:marRight w:val="0"/>
                      <w:marTop w:val="0"/>
                      <w:marBottom w:val="0"/>
                      <w:divBdr>
                        <w:top w:val="none" w:sz="0" w:space="0" w:color="auto"/>
                        <w:left w:val="none" w:sz="0" w:space="0" w:color="auto"/>
                        <w:bottom w:val="none" w:sz="0" w:space="0" w:color="auto"/>
                        <w:right w:val="none" w:sz="0" w:space="0" w:color="auto"/>
                      </w:divBdr>
                    </w:div>
                  </w:divsChild>
                </w:div>
                <w:div w:id="1417560151">
                  <w:marLeft w:val="0"/>
                  <w:marRight w:val="0"/>
                  <w:marTop w:val="0"/>
                  <w:marBottom w:val="0"/>
                  <w:divBdr>
                    <w:top w:val="none" w:sz="0" w:space="0" w:color="auto"/>
                    <w:left w:val="none" w:sz="0" w:space="0" w:color="auto"/>
                    <w:bottom w:val="none" w:sz="0" w:space="0" w:color="auto"/>
                    <w:right w:val="none" w:sz="0" w:space="0" w:color="auto"/>
                  </w:divBdr>
                  <w:divsChild>
                    <w:div w:id="1016267445">
                      <w:marLeft w:val="0"/>
                      <w:marRight w:val="0"/>
                      <w:marTop w:val="0"/>
                      <w:marBottom w:val="0"/>
                      <w:divBdr>
                        <w:top w:val="none" w:sz="0" w:space="0" w:color="auto"/>
                        <w:left w:val="none" w:sz="0" w:space="0" w:color="auto"/>
                        <w:bottom w:val="none" w:sz="0" w:space="0" w:color="auto"/>
                        <w:right w:val="none" w:sz="0" w:space="0" w:color="auto"/>
                      </w:divBdr>
                    </w:div>
                  </w:divsChild>
                </w:div>
                <w:div w:id="1454248399">
                  <w:marLeft w:val="0"/>
                  <w:marRight w:val="0"/>
                  <w:marTop w:val="0"/>
                  <w:marBottom w:val="0"/>
                  <w:divBdr>
                    <w:top w:val="none" w:sz="0" w:space="0" w:color="auto"/>
                    <w:left w:val="none" w:sz="0" w:space="0" w:color="auto"/>
                    <w:bottom w:val="none" w:sz="0" w:space="0" w:color="auto"/>
                    <w:right w:val="none" w:sz="0" w:space="0" w:color="auto"/>
                  </w:divBdr>
                  <w:divsChild>
                    <w:div w:id="870922040">
                      <w:marLeft w:val="0"/>
                      <w:marRight w:val="0"/>
                      <w:marTop w:val="0"/>
                      <w:marBottom w:val="0"/>
                      <w:divBdr>
                        <w:top w:val="none" w:sz="0" w:space="0" w:color="auto"/>
                        <w:left w:val="none" w:sz="0" w:space="0" w:color="auto"/>
                        <w:bottom w:val="none" w:sz="0" w:space="0" w:color="auto"/>
                        <w:right w:val="none" w:sz="0" w:space="0" w:color="auto"/>
                      </w:divBdr>
                    </w:div>
                    <w:div w:id="1371683225">
                      <w:marLeft w:val="0"/>
                      <w:marRight w:val="0"/>
                      <w:marTop w:val="0"/>
                      <w:marBottom w:val="0"/>
                      <w:divBdr>
                        <w:top w:val="none" w:sz="0" w:space="0" w:color="auto"/>
                        <w:left w:val="none" w:sz="0" w:space="0" w:color="auto"/>
                        <w:bottom w:val="none" w:sz="0" w:space="0" w:color="auto"/>
                        <w:right w:val="none" w:sz="0" w:space="0" w:color="auto"/>
                      </w:divBdr>
                    </w:div>
                    <w:div w:id="1700744099">
                      <w:marLeft w:val="0"/>
                      <w:marRight w:val="0"/>
                      <w:marTop w:val="0"/>
                      <w:marBottom w:val="0"/>
                      <w:divBdr>
                        <w:top w:val="none" w:sz="0" w:space="0" w:color="auto"/>
                        <w:left w:val="none" w:sz="0" w:space="0" w:color="auto"/>
                        <w:bottom w:val="none" w:sz="0" w:space="0" w:color="auto"/>
                        <w:right w:val="none" w:sz="0" w:space="0" w:color="auto"/>
                      </w:divBdr>
                    </w:div>
                  </w:divsChild>
                </w:div>
                <w:div w:id="1530684502">
                  <w:marLeft w:val="0"/>
                  <w:marRight w:val="0"/>
                  <w:marTop w:val="0"/>
                  <w:marBottom w:val="0"/>
                  <w:divBdr>
                    <w:top w:val="none" w:sz="0" w:space="0" w:color="auto"/>
                    <w:left w:val="none" w:sz="0" w:space="0" w:color="auto"/>
                    <w:bottom w:val="none" w:sz="0" w:space="0" w:color="auto"/>
                    <w:right w:val="none" w:sz="0" w:space="0" w:color="auto"/>
                  </w:divBdr>
                  <w:divsChild>
                    <w:div w:id="1313830859">
                      <w:marLeft w:val="0"/>
                      <w:marRight w:val="0"/>
                      <w:marTop w:val="0"/>
                      <w:marBottom w:val="0"/>
                      <w:divBdr>
                        <w:top w:val="none" w:sz="0" w:space="0" w:color="auto"/>
                        <w:left w:val="none" w:sz="0" w:space="0" w:color="auto"/>
                        <w:bottom w:val="none" w:sz="0" w:space="0" w:color="auto"/>
                        <w:right w:val="none" w:sz="0" w:space="0" w:color="auto"/>
                      </w:divBdr>
                    </w:div>
                  </w:divsChild>
                </w:div>
                <w:div w:id="1697266640">
                  <w:marLeft w:val="0"/>
                  <w:marRight w:val="0"/>
                  <w:marTop w:val="0"/>
                  <w:marBottom w:val="0"/>
                  <w:divBdr>
                    <w:top w:val="none" w:sz="0" w:space="0" w:color="auto"/>
                    <w:left w:val="none" w:sz="0" w:space="0" w:color="auto"/>
                    <w:bottom w:val="none" w:sz="0" w:space="0" w:color="auto"/>
                    <w:right w:val="none" w:sz="0" w:space="0" w:color="auto"/>
                  </w:divBdr>
                  <w:divsChild>
                    <w:div w:id="961617164">
                      <w:marLeft w:val="0"/>
                      <w:marRight w:val="0"/>
                      <w:marTop w:val="0"/>
                      <w:marBottom w:val="0"/>
                      <w:divBdr>
                        <w:top w:val="none" w:sz="0" w:space="0" w:color="auto"/>
                        <w:left w:val="none" w:sz="0" w:space="0" w:color="auto"/>
                        <w:bottom w:val="none" w:sz="0" w:space="0" w:color="auto"/>
                        <w:right w:val="none" w:sz="0" w:space="0" w:color="auto"/>
                      </w:divBdr>
                    </w:div>
                  </w:divsChild>
                </w:div>
                <w:div w:id="1778332293">
                  <w:marLeft w:val="0"/>
                  <w:marRight w:val="0"/>
                  <w:marTop w:val="0"/>
                  <w:marBottom w:val="0"/>
                  <w:divBdr>
                    <w:top w:val="none" w:sz="0" w:space="0" w:color="auto"/>
                    <w:left w:val="none" w:sz="0" w:space="0" w:color="auto"/>
                    <w:bottom w:val="none" w:sz="0" w:space="0" w:color="auto"/>
                    <w:right w:val="none" w:sz="0" w:space="0" w:color="auto"/>
                  </w:divBdr>
                  <w:divsChild>
                    <w:div w:id="155534414">
                      <w:marLeft w:val="0"/>
                      <w:marRight w:val="0"/>
                      <w:marTop w:val="0"/>
                      <w:marBottom w:val="0"/>
                      <w:divBdr>
                        <w:top w:val="none" w:sz="0" w:space="0" w:color="auto"/>
                        <w:left w:val="none" w:sz="0" w:space="0" w:color="auto"/>
                        <w:bottom w:val="none" w:sz="0" w:space="0" w:color="auto"/>
                        <w:right w:val="none" w:sz="0" w:space="0" w:color="auto"/>
                      </w:divBdr>
                    </w:div>
                    <w:div w:id="233659619">
                      <w:marLeft w:val="0"/>
                      <w:marRight w:val="0"/>
                      <w:marTop w:val="0"/>
                      <w:marBottom w:val="0"/>
                      <w:divBdr>
                        <w:top w:val="none" w:sz="0" w:space="0" w:color="auto"/>
                        <w:left w:val="none" w:sz="0" w:space="0" w:color="auto"/>
                        <w:bottom w:val="none" w:sz="0" w:space="0" w:color="auto"/>
                        <w:right w:val="none" w:sz="0" w:space="0" w:color="auto"/>
                      </w:divBdr>
                    </w:div>
                    <w:div w:id="511802449">
                      <w:marLeft w:val="0"/>
                      <w:marRight w:val="0"/>
                      <w:marTop w:val="0"/>
                      <w:marBottom w:val="0"/>
                      <w:divBdr>
                        <w:top w:val="none" w:sz="0" w:space="0" w:color="auto"/>
                        <w:left w:val="none" w:sz="0" w:space="0" w:color="auto"/>
                        <w:bottom w:val="none" w:sz="0" w:space="0" w:color="auto"/>
                        <w:right w:val="none" w:sz="0" w:space="0" w:color="auto"/>
                      </w:divBdr>
                    </w:div>
                  </w:divsChild>
                </w:div>
                <w:div w:id="1898591180">
                  <w:marLeft w:val="0"/>
                  <w:marRight w:val="0"/>
                  <w:marTop w:val="0"/>
                  <w:marBottom w:val="0"/>
                  <w:divBdr>
                    <w:top w:val="none" w:sz="0" w:space="0" w:color="auto"/>
                    <w:left w:val="none" w:sz="0" w:space="0" w:color="auto"/>
                    <w:bottom w:val="none" w:sz="0" w:space="0" w:color="auto"/>
                    <w:right w:val="none" w:sz="0" w:space="0" w:color="auto"/>
                  </w:divBdr>
                  <w:divsChild>
                    <w:div w:id="410470732">
                      <w:marLeft w:val="0"/>
                      <w:marRight w:val="0"/>
                      <w:marTop w:val="0"/>
                      <w:marBottom w:val="0"/>
                      <w:divBdr>
                        <w:top w:val="none" w:sz="0" w:space="0" w:color="auto"/>
                        <w:left w:val="none" w:sz="0" w:space="0" w:color="auto"/>
                        <w:bottom w:val="none" w:sz="0" w:space="0" w:color="auto"/>
                        <w:right w:val="none" w:sz="0" w:space="0" w:color="auto"/>
                      </w:divBdr>
                    </w:div>
                    <w:div w:id="598410529">
                      <w:marLeft w:val="0"/>
                      <w:marRight w:val="0"/>
                      <w:marTop w:val="0"/>
                      <w:marBottom w:val="0"/>
                      <w:divBdr>
                        <w:top w:val="none" w:sz="0" w:space="0" w:color="auto"/>
                        <w:left w:val="none" w:sz="0" w:space="0" w:color="auto"/>
                        <w:bottom w:val="none" w:sz="0" w:space="0" w:color="auto"/>
                        <w:right w:val="none" w:sz="0" w:space="0" w:color="auto"/>
                      </w:divBdr>
                    </w:div>
                    <w:div w:id="970937049">
                      <w:marLeft w:val="0"/>
                      <w:marRight w:val="0"/>
                      <w:marTop w:val="0"/>
                      <w:marBottom w:val="0"/>
                      <w:divBdr>
                        <w:top w:val="none" w:sz="0" w:space="0" w:color="auto"/>
                        <w:left w:val="none" w:sz="0" w:space="0" w:color="auto"/>
                        <w:bottom w:val="none" w:sz="0" w:space="0" w:color="auto"/>
                        <w:right w:val="none" w:sz="0" w:space="0" w:color="auto"/>
                      </w:divBdr>
                    </w:div>
                    <w:div w:id="1290238838">
                      <w:marLeft w:val="0"/>
                      <w:marRight w:val="0"/>
                      <w:marTop w:val="0"/>
                      <w:marBottom w:val="0"/>
                      <w:divBdr>
                        <w:top w:val="none" w:sz="0" w:space="0" w:color="auto"/>
                        <w:left w:val="none" w:sz="0" w:space="0" w:color="auto"/>
                        <w:bottom w:val="none" w:sz="0" w:space="0" w:color="auto"/>
                        <w:right w:val="none" w:sz="0" w:space="0" w:color="auto"/>
                      </w:divBdr>
                    </w:div>
                    <w:div w:id="1634825297">
                      <w:marLeft w:val="0"/>
                      <w:marRight w:val="0"/>
                      <w:marTop w:val="0"/>
                      <w:marBottom w:val="0"/>
                      <w:divBdr>
                        <w:top w:val="none" w:sz="0" w:space="0" w:color="auto"/>
                        <w:left w:val="none" w:sz="0" w:space="0" w:color="auto"/>
                        <w:bottom w:val="none" w:sz="0" w:space="0" w:color="auto"/>
                        <w:right w:val="none" w:sz="0" w:space="0" w:color="auto"/>
                      </w:divBdr>
                    </w:div>
                    <w:div w:id="1749231099">
                      <w:marLeft w:val="0"/>
                      <w:marRight w:val="0"/>
                      <w:marTop w:val="0"/>
                      <w:marBottom w:val="0"/>
                      <w:divBdr>
                        <w:top w:val="none" w:sz="0" w:space="0" w:color="auto"/>
                        <w:left w:val="none" w:sz="0" w:space="0" w:color="auto"/>
                        <w:bottom w:val="none" w:sz="0" w:space="0" w:color="auto"/>
                        <w:right w:val="none" w:sz="0" w:space="0" w:color="auto"/>
                      </w:divBdr>
                    </w:div>
                    <w:div w:id="2034303102">
                      <w:marLeft w:val="0"/>
                      <w:marRight w:val="0"/>
                      <w:marTop w:val="0"/>
                      <w:marBottom w:val="0"/>
                      <w:divBdr>
                        <w:top w:val="none" w:sz="0" w:space="0" w:color="auto"/>
                        <w:left w:val="none" w:sz="0" w:space="0" w:color="auto"/>
                        <w:bottom w:val="none" w:sz="0" w:space="0" w:color="auto"/>
                        <w:right w:val="none" w:sz="0" w:space="0" w:color="auto"/>
                      </w:divBdr>
                    </w:div>
                    <w:div w:id="2041273907">
                      <w:marLeft w:val="0"/>
                      <w:marRight w:val="0"/>
                      <w:marTop w:val="0"/>
                      <w:marBottom w:val="0"/>
                      <w:divBdr>
                        <w:top w:val="none" w:sz="0" w:space="0" w:color="auto"/>
                        <w:left w:val="none" w:sz="0" w:space="0" w:color="auto"/>
                        <w:bottom w:val="none" w:sz="0" w:space="0" w:color="auto"/>
                        <w:right w:val="none" w:sz="0" w:space="0" w:color="auto"/>
                      </w:divBdr>
                    </w:div>
                    <w:div w:id="2086217706">
                      <w:marLeft w:val="0"/>
                      <w:marRight w:val="0"/>
                      <w:marTop w:val="0"/>
                      <w:marBottom w:val="0"/>
                      <w:divBdr>
                        <w:top w:val="none" w:sz="0" w:space="0" w:color="auto"/>
                        <w:left w:val="none" w:sz="0" w:space="0" w:color="auto"/>
                        <w:bottom w:val="none" w:sz="0" w:space="0" w:color="auto"/>
                        <w:right w:val="none" w:sz="0" w:space="0" w:color="auto"/>
                      </w:divBdr>
                    </w:div>
                  </w:divsChild>
                </w:div>
                <w:div w:id="1921481382">
                  <w:marLeft w:val="0"/>
                  <w:marRight w:val="0"/>
                  <w:marTop w:val="0"/>
                  <w:marBottom w:val="0"/>
                  <w:divBdr>
                    <w:top w:val="none" w:sz="0" w:space="0" w:color="auto"/>
                    <w:left w:val="none" w:sz="0" w:space="0" w:color="auto"/>
                    <w:bottom w:val="none" w:sz="0" w:space="0" w:color="auto"/>
                    <w:right w:val="none" w:sz="0" w:space="0" w:color="auto"/>
                  </w:divBdr>
                  <w:divsChild>
                    <w:div w:id="982387849">
                      <w:marLeft w:val="0"/>
                      <w:marRight w:val="0"/>
                      <w:marTop w:val="0"/>
                      <w:marBottom w:val="0"/>
                      <w:divBdr>
                        <w:top w:val="none" w:sz="0" w:space="0" w:color="auto"/>
                        <w:left w:val="none" w:sz="0" w:space="0" w:color="auto"/>
                        <w:bottom w:val="none" w:sz="0" w:space="0" w:color="auto"/>
                        <w:right w:val="none" w:sz="0" w:space="0" w:color="auto"/>
                      </w:divBdr>
                    </w:div>
                  </w:divsChild>
                </w:div>
                <w:div w:id="2061511058">
                  <w:marLeft w:val="0"/>
                  <w:marRight w:val="0"/>
                  <w:marTop w:val="0"/>
                  <w:marBottom w:val="0"/>
                  <w:divBdr>
                    <w:top w:val="none" w:sz="0" w:space="0" w:color="auto"/>
                    <w:left w:val="none" w:sz="0" w:space="0" w:color="auto"/>
                    <w:bottom w:val="none" w:sz="0" w:space="0" w:color="auto"/>
                    <w:right w:val="none" w:sz="0" w:space="0" w:color="auto"/>
                  </w:divBdr>
                  <w:divsChild>
                    <w:div w:id="989405263">
                      <w:marLeft w:val="0"/>
                      <w:marRight w:val="0"/>
                      <w:marTop w:val="0"/>
                      <w:marBottom w:val="0"/>
                      <w:divBdr>
                        <w:top w:val="none" w:sz="0" w:space="0" w:color="auto"/>
                        <w:left w:val="none" w:sz="0" w:space="0" w:color="auto"/>
                        <w:bottom w:val="none" w:sz="0" w:space="0" w:color="auto"/>
                        <w:right w:val="none" w:sz="0" w:space="0" w:color="auto"/>
                      </w:divBdr>
                    </w:div>
                  </w:divsChild>
                </w:div>
                <w:div w:id="2061517823">
                  <w:marLeft w:val="0"/>
                  <w:marRight w:val="0"/>
                  <w:marTop w:val="0"/>
                  <w:marBottom w:val="0"/>
                  <w:divBdr>
                    <w:top w:val="none" w:sz="0" w:space="0" w:color="auto"/>
                    <w:left w:val="none" w:sz="0" w:space="0" w:color="auto"/>
                    <w:bottom w:val="none" w:sz="0" w:space="0" w:color="auto"/>
                    <w:right w:val="none" w:sz="0" w:space="0" w:color="auto"/>
                  </w:divBdr>
                  <w:divsChild>
                    <w:div w:id="434251802">
                      <w:marLeft w:val="0"/>
                      <w:marRight w:val="0"/>
                      <w:marTop w:val="0"/>
                      <w:marBottom w:val="0"/>
                      <w:divBdr>
                        <w:top w:val="none" w:sz="0" w:space="0" w:color="auto"/>
                        <w:left w:val="none" w:sz="0" w:space="0" w:color="auto"/>
                        <w:bottom w:val="none" w:sz="0" w:space="0" w:color="auto"/>
                        <w:right w:val="none" w:sz="0" w:space="0" w:color="auto"/>
                      </w:divBdr>
                    </w:div>
                  </w:divsChild>
                </w:div>
                <w:div w:id="2070229697">
                  <w:marLeft w:val="0"/>
                  <w:marRight w:val="0"/>
                  <w:marTop w:val="0"/>
                  <w:marBottom w:val="0"/>
                  <w:divBdr>
                    <w:top w:val="none" w:sz="0" w:space="0" w:color="auto"/>
                    <w:left w:val="none" w:sz="0" w:space="0" w:color="auto"/>
                    <w:bottom w:val="none" w:sz="0" w:space="0" w:color="auto"/>
                    <w:right w:val="none" w:sz="0" w:space="0" w:color="auto"/>
                  </w:divBdr>
                  <w:divsChild>
                    <w:div w:id="1232277565">
                      <w:marLeft w:val="0"/>
                      <w:marRight w:val="0"/>
                      <w:marTop w:val="0"/>
                      <w:marBottom w:val="0"/>
                      <w:divBdr>
                        <w:top w:val="none" w:sz="0" w:space="0" w:color="auto"/>
                        <w:left w:val="none" w:sz="0" w:space="0" w:color="auto"/>
                        <w:bottom w:val="none" w:sz="0" w:space="0" w:color="auto"/>
                        <w:right w:val="none" w:sz="0" w:space="0" w:color="auto"/>
                      </w:divBdr>
                    </w:div>
                  </w:divsChild>
                </w:div>
                <w:div w:id="2079014680">
                  <w:marLeft w:val="0"/>
                  <w:marRight w:val="0"/>
                  <w:marTop w:val="0"/>
                  <w:marBottom w:val="0"/>
                  <w:divBdr>
                    <w:top w:val="none" w:sz="0" w:space="0" w:color="auto"/>
                    <w:left w:val="none" w:sz="0" w:space="0" w:color="auto"/>
                    <w:bottom w:val="none" w:sz="0" w:space="0" w:color="auto"/>
                    <w:right w:val="none" w:sz="0" w:space="0" w:color="auto"/>
                  </w:divBdr>
                  <w:divsChild>
                    <w:div w:id="16347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802814">
          <w:marLeft w:val="0"/>
          <w:marRight w:val="0"/>
          <w:marTop w:val="0"/>
          <w:marBottom w:val="0"/>
          <w:divBdr>
            <w:top w:val="none" w:sz="0" w:space="0" w:color="auto"/>
            <w:left w:val="none" w:sz="0" w:space="0" w:color="auto"/>
            <w:bottom w:val="none" w:sz="0" w:space="0" w:color="auto"/>
            <w:right w:val="none" w:sz="0" w:space="0" w:color="auto"/>
          </w:divBdr>
          <w:divsChild>
            <w:div w:id="1696149051">
              <w:marLeft w:val="0"/>
              <w:marRight w:val="0"/>
              <w:marTop w:val="0"/>
              <w:marBottom w:val="0"/>
              <w:divBdr>
                <w:top w:val="none" w:sz="0" w:space="0" w:color="auto"/>
                <w:left w:val="none" w:sz="0" w:space="0" w:color="auto"/>
                <w:bottom w:val="none" w:sz="0" w:space="0" w:color="auto"/>
                <w:right w:val="none" w:sz="0" w:space="0" w:color="auto"/>
              </w:divBdr>
            </w:div>
          </w:divsChild>
        </w:div>
        <w:div w:id="888611678">
          <w:marLeft w:val="0"/>
          <w:marRight w:val="0"/>
          <w:marTop w:val="0"/>
          <w:marBottom w:val="0"/>
          <w:divBdr>
            <w:top w:val="none" w:sz="0" w:space="0" w:color="auto"/>
            <w:left w:val="none" w:sz="0" w:space="0" w:color="auto"/>
            <w:bottom w:val="none" w:sz="0" w:space="0" w:color="auto"/>
            <w:right w:val="none" w:sz="0" w:space="0" w:color="auto"/>
          </w:divBdr>
          <w:divsChild>
            <w:div w:id="826629381">
              <w:marLeft w:val="0"/>
              <w:marRight w:val="0"/>
              <w:marTop w:val="0"/>
              <w:marBottom w:val="0"/>
              <w:divBdr>
                <w:top w:val="none" w:sz="0" w:space="0" w:color="auto"/>
                <w:left w:val="none" w:sz="0" w:space="0" w:color="auto"/>
                <w:bottom w:val="none" w:sz="0" w:space="0" w:color="auto"/>
                <w:right w:val="none" w:sz="0" w:space="0" w:color="auto"/>
              </w:divBdr>
            </w:div>
          </w:divsChild>
        </w:div>
        <w:div w:id="919869631">
          <w:marLeft w:val="0"/>
          <w:marRight w:val="0"/>
          <w:marTop w:val="0"/>
          <w:marBottom w:val="0"/>
          <w:divBdr>
            <w:top w:val="none" w:sz="0" w:space="0" w:color="auto"/>
            <w:left w:val="none" w:sz="0" w:space="0" w:color="auto"/>
            <w:bottom w:val="none" w:sz="0" w:space="0" w:color="auto"/>
            <w:right w:val="none" w:sz="0" w:space="0" w:color="auto"/>
          </w:divBdr>
          <w:divsChild>
            <w:div w:id="469639785">
              <w:marLeft w:val="0"/>
              <w:marRight w:val="0"/>
              <w:marTop w:val="0"/>
              <w:marBottom w:val="0"/>
              <w:divBdr>
                <w:top w:val="none" w:sz="0" w:space="0" w:color="auto"/>
                <w:left w:val="none" w:sz="0" w:space="0" w:color="auto"/>
                <w:bottom w:val="none" w:sz="0" w:space="0" w:color="auto"/>
                <w:right w:val="none" w:sz="0" w:space="0" w:color="auto"/>
              </w:divBdr>
            </w:div>
          </w:divsChild>
        </w:div>
        <w:div w:id="1105080287">
          <w:marLeft w:val="0"/>
          <w:marRight w:val="0"/>
          <w:marTop w:val="0"/>
          <w:marBottom w:val="0"/>
          <w:divBdr>
            <w:top w:val="none" w:sz="0" w:space="0" w:color="auto"/>
            <w:left w:val="none" w:sz="0" w:space="0" w:color="auto"/>
            <w:bottom w:val="none" w:sz="0" w:space="0" w:color="auto"/>
            <w:right w:val="none" w:sz="0" w:space="0" w:color="auto"/>
          </w:divBdr>
          <w:divsChild>
            <w:div w:id="750321729">
              <w:marLeft w:val="0"/>
              <w:marRight w:val="0"/>
              <w:marTop w:val="0"/>
              <w:marBottom w:val="0"/>
              <w:divBdr>
                <w:top w:val="none" w:sz="0" w:space="0" w:color="auto"/>
                <w:left w:val="none" w:sz="0" w:space="0" w:color="auto"/>
                <w:bottom w:val="none" w:sz="0" w:space="0" w:color="auto"/>
                <w:right w:val="none" w:sz="0" w:space="0" w:color="auto"/>
              </w:divBdr>
            </w:div>
          </w:divsChild>
        </w:div>
        <w:div w:id="1153065162">
          <w:marLeft w:val="0"/>
          <w:marRight w:val="0"/>
          <w:marTop w:val="0"/>
          <w:marBottom w:val="0"/>
          <w:divBdr>
            <w:top w:val="none" w:sz="0" w:space="0" w:color="auto"/>
            <w:left w:val="none" w:sz="0" w:space="0" w:color="auto"/>
            <w:bottom w:val="none" w:sz="0" w:space="0" w:color="auto"/>
            <w:right w:val="none" w:sz="0" w:space="0" w:color="auto"/>
          </w:divBdr>
          <w:divsChild>
            <w:div w:id="1287931027">
              <w:marLeft w:val="-75"/>
              <w:marRight w:val="0"/>
              <w:marTop w:val="30"/>
              <w:marBottom w:val="30"/>
              <w:divBdr>
                <w:top w:val="none" w:sz="0" w:space="0" w:color="auto"/>
                <w:left w:val="none" w:sz="0" w:space="0" w:color="auto"/>
                <w:bottom w:val="none" w:sz="0" w:space="0" w:color="auto"/>
                <w:right w:val="none" w:sz="0" w:space="0" w:color="auto"/>
              </w:divBdr>
              <w:divsChild>
                <w:div w:id="51393845">
                  <w:marLeft w:val="0"/>
                  <w:marRight w:val="0"/>
                  <w:marTop w:val="0"/>
                  <w:marBottom w:val="0"/>
                  <w:divBdr>
                    <w:top w:val="none" w:sz="0" w:space="0" w:color="auto"/>
                    <w:left w:val="none" w:sz="0" w:space="0" w:color="auto"/>
                    <w:bottom w:val="none" w:sz="0" w:space="0" w:color="auto"/>
                    <w:right w:val="none" w:sz="0" w:space="0" w:color="auto"/>
                  </w:divBdr>
                  <w:divsChild>
                    <w:div w:id="739403382">
                      <w:marLeft w:val="0"/>
                      <w:marRight w:val="0"/>
                      <w:marTop w:val="0"/>
                      <w:marBottom w:val="0"/>
                      <w:divBdr>
                        <w:top w:val="none" w:sz="0" w:space="0" w:color="auto"/>
                        <w:left w:val="none" w:sz="0" w:space="0" w:color="auto"/>
                        <w:bottom w:val="none" w:sz="0" w:space="0" w:color="auto"/>
                        <w:right w:val="none" w:sz="0" w:space="0" w:color="auto"/>
                      </w:divBdr>
                    </w:div>
                    <w:div w:id="1715807972">
                      <w:marLeft w:val="0"/>
                      <w:marRight w:val="0"/>
                      <w:marTop w:val="0"/>
                      <w:marBottom w:val="0"/>
                      <w:divBdr>
                        <w:top w:val="none" w:sz="0" w:space="0" w:color="auto"/>
                        <w:left w:val="none" w:sz="0" w:space="0" w:color="auto"/>
                        <w:bottom w:val="none" w:sz="0" w:space="0" w:color="auto"/>
                        <w:right w:val="none" w:sz="0" w:space="0" w:color="auto"/>
                      </w:divBdr>
                    </w:div>
                  </w:divsChild>
                </w:div>
                <w:div w:id="138812026">
                  <w:marLeft w:val="0"/>
                  <w:marRight w:val="0"/>
                  <w:marTop w:val="0"/>
                  <w:marBottom w:val="0"/>
                  <w:divBdr>
                    <w:top w:val="none" w:sz="0" w:space="0" w:color="auto"/>
                    <w:left w:val="none" w:sz="0" w:space="0" w:color="auto"/>
                    <w:bottom w:val="none" w:sz="0" w:space="0" w:color="auto"/>
                    <w:right w:val="none" w:sz="0" w:space="0" w:color="auto"/>
                  </w:divBdr>
                  <w:divsChild>
                    <w:div w:id="235626932">
                      <w:marLeft w:val="0"/>
                      <w:marRight w:val="0"/>
                      <w:marTop w:val="0"/>
                      <w:marBottom w:val="0"/>
                      <w:divBdr>
                        <w:top w:val="none" w:sz="0" w:space="0" w:color="auto"/>
                        <w:left w:val="none" w:sz="0" w:space="0" w:color="auto"/>
                        <w:bottom w:val="none" w:sz="0" w:space="0" w:color="auto"/>
                        <w:right w:val="none" w:sz="0" w:space="0" w:color="auto"/>
                      </w:divBdr>
                    </w:div>
                    <w:div w:id="352848286">
                      <w:marLeft w:val="0"/>
                      <w:marRight w:val="0"/>
                      <w:marTop w:val="0"/>
                      <w:marBottom w:val="0"/>
                      <w:divBdr>
                        <w:top w:val="none" w:sz="0" w:space="0" w:color="auto"/>
                        <w:left w:val="none" w:sz="0" w:space="0" w:color="auto"/>
                        <w:bottom w:val="none" w:sz="0" w:space="0" w:color="auto"/>
                        <w:right w:val="none" w:sz="0" w:space="0" w:color="auto"/>
                      </w:divBdr>
                    </w:div>
                    <w:div w:id="1511525000">
                      <w:marLeft w:val="0"/>
                      <w:marRight w:val="0"/>
                      <w:marTop w:val="0"/>
                      <w:marBottom w:val="0"/>
                      <w:divBdr>
                        <w:top w:val="none" w:sz="0" w:space="0" w:color="auto"/>
                        <w:left w:val="none" w:sz="0" w:space="0" w:color="auto"/>
                        <w:bottom w:val="none" w:sz="0" w:space="0" w:color="auto"/>
                        <w:right w:val="none" w:sz="0" w:space="0" w:color="auto"/>
                      </w:divBdr>
                    </w:div>
                  </w:divsChild>
                </w:div>
                <w:div w:id="191649239">
                  <w:marLeft w:val="0"/>
                  <w:marRight w:val="0"/>
                  <w:marTop w:val="0"/>
                  <w:marBottom w:val="0"/>
                  <w:divBdr>
                    <w:top w:val="none" w:sz="0" w:space="0" w:color="auto"/>
                    <w:left w:val="none" w:sz="0" w:space="0" w:color="auto"/>
                    <w:bottom w:val="none" w:sz="0" w:space="0" w:color="auto"/>
                    <w:right w:val="none" w:sz="0" w:space="0" w:color="auto"/>
                  </w:divBdr>
                  <w:divsChild>
                    <w:div w:id="40247889">
                      <w:marLeft w:val="0"/>
                      <w:marRight w:val="0"/>
                      <w:marTop w:val="0"/>
                      <w:marBottom w:val="0"/>
                      <w:divBdr>
                        <w:top w:val="none" w:sz="0" w:space="0" w:color="auto"/>
                        <w:left w:val="none" w:sz="0" w:space="0" w:color="auto"/>
                        <w:bottom w:val="none" w:sz="0" w:space="0" w:color="auto"/>
                        <w:right w:val="none" w:sz="0" w:space="0" w:color="auto"/>
                      </w:divBdr>
                    </w:div>
                  </w:divsChild>
                </w:div>
                <w:div w:id="292755546">
                  <w:marLeft w:val="0"/>
                  <w:marRight w:val="0"/>
                  <w:marTop w:val="0"/>
                  <w:marBottom w:val="0"/>
                  <w:divBdr>
                    <w:top w:val="none" w:sz="0" w:space="0" w:color="auto"/>
                    <w:left w:val="none" w:sz="0" w:space="0" w:color="auto"/>
                    <w:bottom w:val="none" w:sz="0" w:space="0" w:color="auto"/>
                    <w:right w:val="none" w:sz="0" w:space="0" w:color="auto"/>
                  </w:divBdr>
                  <w:divsChild>
                    <w:div w:id="143007183">
                      <w:marLeft w:val="0"/>
                      <w:marRight w:val="0"/>
                      <w:marTop w:val="0"/>
                      <w:marBottom w:val="0"/>
                      <w:divBdr>
                        <w:top w:val="none" w:sz="0" w:space="0" w:color="auto"/>
                        <w:left w:val="none" w:sz="0" w:space="0" w:color="auto"/>
                        <w:bottom w:val="none" w:sz="0" w:space="0" w:color="auto"/>
                        <w:right w:val="none" w:sz="0" w:space="0" w:color="auto"/>
                      </w:divBdr>
                    </w:div>
                  </w:divsChild>
                </w:div>
                <w:div w:id="405106085">
                  <w:marLeft w:val="0"/>
                  <w:marRight w:val="0"/>
                  <w:marTop w:val="0"/>
                  <w:marBottom w:val="0"/>
                  <w:divBdr>
                    <w:top w:val="none" w:sz="0" w:space="0" w:color="auto"/>
                    <w:left w:val="none" w:sz="0" w:space="0" w:color="auto"/>
                    <w:bottom w:val="none" w:sz="0" w:space="0" w:color="auto"/>
                    <w:right w:val="none" w:sz="0" w:space="0" w:color="auto"/>
                  </w:divBdr>
                  <w:divsChild>
                    <w:div w:id="142477523">
                      <w:marLeft w:val="0"/>
                      <w:marRight w:val="0"/>
                      <w:marTop w:val="0"/>
                      <w:marBottom w:val="0"/>
                      <w:divBdr>
                        <w:top w:val="none" w:sz="0" w:space="0" w:color="auto"/>
                        <w:left w:val="none" w:sz="0" w:space="0" w:color="auto"/>
                        <w:bottom w:val="none" w:sz="0" w:space="0" w:color="auto"/>
                        <w:right w:val="none" w:sz="0" w:space="0" w:color="auto"/>
                      </w:divBdr>
                    </w:div>
                  </w:divsChild>
                </w:div>
                <w:div w:id="417556205">
                  <w:marLeft w:val="0"/>
                  <w:marRight w:val="0"/>
                  <w:marTop w:val="0"/>
                  <w:marBottom w:val="0"/>
                  <w:divBdr>
                    <w:top w:val="none" w:sz="0" w:space="0" w:color="auto"/>
                    <w:left w:val="none" w:sz="0" w:space="0" w:color="auto"/>
                    <w:bottom w:val="none" w:sz="0" w:space="0" w:color="auto"/>
                    <w:right w:val="none" w:sz="0" w:space="0" w:color="auto"/>
                  </w:divBdr>
                  <w:divsChild>
                    <w:div w:id="515658852">
                      <w:marLeft w:val="0"/>
                      <w:marRight w:val="0"/>
                      <w:marTop w:val="0"/>
                      <w:marBottom w:val="0"/>
                      <w:divBdr>
                        <w:top w:val="none" w:sz="0" w:space="0" w:color="auto"/>
                        <w:left w:val="none" w:sz="0" w:space="0" w:color="auto"/>
                        <w:bottom w:val="none" w:sz="0" w:space="0" w:color="auto"/>
                        <w:right w:val="none" w:sz="0" w:space="0" w:color="auto"/>
                      </w:divBdr>
                    </w:div>
                  </w:divsChild>
                </w:div>
                <w:div w:id="455490307">
                  <w:marLeft w:val="0"/>
                  <w:marRight w:val="0"/>
                  <w:marTop w:val="0"/>
                  <w:marBottom w:val="0"/>
                  <w:divBdr>
                    <w:top w:val="none" w:sz="0" w:space="0" w:color="auto"/>
                    <w:left w:val="none" w:sz="0" w:space="0" w:color="auto"/>
                    <w:bottom w:val="none" w:sz="0" w:space="0" w:color="auto"/>
                    <w:right w:val="none" w:sz="0" w:space="0" w:color="auto"/>
                  </w:divBdr>
                  <w:divsChild>
                    <w:div w:id="132796811">
                      <w:marLeft w:val="0"/>
                      <w:marRight w:val="0"/>
                      <w:marTop w:val="0"/>
                      <w:marBottom w:val="0"/>
                      <w:divBdr>
                        <w:top w:val="none" w:sz="0" w:space="0" w:color="auto"/>
                        <w:left w:val="none" w:sz="0" w:space="0" w:color="auto"/>
                        <w:bottom w:val="none" w:sz="0" w:space="0" w:color="auto"/>
                        <w:right w:val="none" w:sz="0" w:space="0" w:color="auto"/>
                      </w:divBdr>
                    </w:div>
                    <w:div w:id="1499078212">
                      <w:marLeft w:val="0"/>
                      <w:marRight w:val="0"/>
                      <w:marTop w:val="0"/>
                      <w:marBottom w:val="0"/>
                      <w:divBdr>
                        <w:top w:val="none" w:sz="0" w:space="0" w:color="auto"/>
                        <w:left w:val="none" w:sz="0" w:space="0" w:color="auto"/>
                        <w:bottom w:val="none" w:sz="0" w:space="0" w:color="auto"/>
                        <w:right w:val="none" w:sz="0" w:space="0" w:color="auto"/>
                      </w:divBdr>
                    </w:div>
                    <w:div w:id="1832599502">
                      <w:marLeft w:val="0"/>
                      <w:marRight w:val="0"/>
                      <w:marTop w:val="0"/>
                      <w:marBottom w:val="0"/>
                      <w:divBdr>
                        <w:top w:val="none" w:sz="0" w:space="0" w:color="auto"/>
                        <w:left w:val="none" w:sz="0" w:space="0" w:color="auto"/>
                        <w:bottom w:val="none" w:sz="0" w:space="0" w:color="auto"/>
                        <w:right w:val="none" w:sz="0" w:space="0" w:color="auto"/>
                      </w:divBdr>
                    </w:div>
                  </w:divsChild>
                </w:div>
                <w:div w:id="538275531">
                  <w:marLeft w:val="0"/>
                  <w:marRight w:val="0"/>
                  <w:marTop w:val="0"/>
                  <w:marBottom w:val="0"/>
                  <w:divBdr>
                    <w:top w:val="none" w:sz="0" w:space="0" w:color="auto"/>
                    <w:left w:val="none" w:sz="0" w:space="0" w:color="auto"/>
                    <w:bottom w:val="none" w:sz="0" w:space="0" w:color="auto"/>
                    <w:right w:val="none" w:sz="0" w:space="0" w:color="auto"/>
                  </w:divBdr>
                  <w:divsChild>
                    <w:div w:id="541331164">
                      <w:marLeft w:val="0"/>
                      <w:marRight w:val="0"/>
                      <w:marTop w:val="0"/>
                      <w:marBottom w:val="0"/>
                      <w:divBdr>
                        <w:top w:val="none" w:sz="0" w:space="0" w:color="auto"/>
                        <w:left w:val="none" w:sz="0" w:space="0" w:color="auto"/>
                        <w:bottom w:val="none" w:sz="0" w:space="0" w:color="auto"/>
                        <w:right w:val="none" w:sz="0" w:space="0" w:color="auto"/>
                      </w:divBdr>
                    </w:div>
                    <w:div w:id="1532499282">
                      <w:marLeft w:val="0"/>
                      <w:marRight w:val="0"/>
                      <w:marTop w:val="0"/>
                      <w:marBottom w:val="0"/>
                      <w:divBdr>
                        <w:top w:val="none" w:sz="0" w:space="0" w:color="auto"/>
                        <w:left w:val="none" w:sz="0" w:space="0" w:color="auto"/>
                        <w:bottom w:val="none" w:sz="0" w:space="0" w:color="auto"/>
                        <w:right w:val="none" w:sz="0" w:space="0" w:color="auto"/>
                      </w:divBdr>
                    </w:div>
                    <w:div w:id="1689479777">
                      <w:marLeft w:val="0"/>
                      <w:marRight w:val="0"/>
                      <w:marTop w:val="0"/>
                      <w:marBottom w:val="0"/>
                      <w:divBdr>
                        <w:top w:val="none" w:sz="0" w:space="0" w:color="auto"/>
                        <w:left w:val="none" w:sz="0" w:space="0" w:color="auto"/>
                        <w:bottom w:val="none" w:sz="0" w:space="0" w:color="auto"/>
                        <w:right w:val="none" w:sz="0" w:space="0" w:color="auto"/>
                      </w:divBdr>
                    </w:div>
                    <w:div w:id="1970283438">
                      <w:marLeft w:val="0"/>
                      <w:marRight w:val="0"/>
                      <w:marTop w:val="0"/>
                      <w:marBottom w:val="0"/>
                      <w:divBdr>
                        <w:top w:val="none" w:sz="0" w:space="0" w:color="auto"/>
                        <w:left w:val="none" w:sz="0" w:space="0" w:color="auto"/>
                        <w:bottom w:val="none" w:sz="0" w:space="0" w:color="auto"/>
                        <w:right w:val="none" w:sz="0" w:space="0" w:color="auto"/>
                      </w:divBdr>
                    </w:div>
                  </w:divsChild>
                </w:div>
                <w:div w:id="613050591">
                  <w:marLeft w:val="0"/>
                  <w:marRight w:val="0"/>
                  <w:marTop w:val="0"/>
                  <w:marBottom w:val="0"/>
                  <w:divBdr>
                    <w:top w:val="none" w:sz="0" w:space="0" w:color="auto"/>
                    <w:left w:val="none" w:sz="0" w:space="0" w:color="auto"/>
                    <w:bottom w:val="none" w:sz="0" w:space="0" w:color="auto"/>
                    <w:right w:val="none" w:sz="0" w:space="0" w:color="auto"/>
                  </w:divBdr>
                  <w:divsChild>
                    <w:div w:id="1313603618">
                      <w:marLeft w:val="0"/>
                      <w:marRight w:val="0"/>
                      <w:marTop w:val="0"/>
                      <w:marBottom w:val="0"/>
                      <w:divBdr>
                        <w:top w:val="none" w:sz="0" w:space="0" w:color="auto"/>
                        <w:left w:val="none" w:sz="0" w:space="0" w:color="auto"/>
                        <w:bottom w:val="none" w:sz="0" w:space="0" w:color="auto"/>
                        <w:right w:val="none" w:sz="0" w:space="0" w:color="auto"/>
                      </w:divBdr>
                    </w:div>
                  </w:divsChild>
                </w:div>
                <w:div w:id="660080904">
                  <w:marLeft w:val="0"/>
                  <w:marRight w:val="0"/>
                  <w:marTop w:val="0"/>
                  <w:marBottom w:val="0"/>
                  <w:divBdr>
                    <w:top w:val="none" w:sz="0" w:space="0" w:color="auto"/>
                    <w:left w:val="none" w:sz="0" w:space="0" w:color="auto"/>
                    <w:bottom w:val="none" w:sz="0" w:space="0" w:color="auto"/>
                    <w:right w:val="none" w:sz="0" w:space="0" w:color="auto"/>
                  </w:divBdr>
                  <w:divsChild>
                    <w:div w:id="1157185011">
                      <w:marLeft w:val="0"/>
                      <w:marRight w:val="0"/>
                      <w:marTop w:val="0"/>
                      <w:marBottom w:val="0"/>
                      <w:divBdr>
                        <w:top w:val="none" w:sz="0" w:space="0" w:color="auto"/>
                        <w:left w:val="none" w:sz="0" w:space="0" w:color="auto"/>
                        <w:bottom w:val="none" w:sz="0" w:space="0" w:color="auto"/>
                        <w:right w:val="none" w:sz="0" w:space="0" w:color="auto"/>
                      </w:divBdr>
                    </w:div>
                  </w:divsChild>
                </w:div>
                <w:div w:id="729422647">
                  <w:marLeft w:val="0"/>
                  <w:marRight w:val="0"/>
                  <w:marTop w:val="0"/>
                  <w:marBottom w:val="0"/>
                  <w:divBdr>
                    <w:top w:val="none" w:sz="0" w:space="0" w:color="auto"/>
                    <w:left w:val="none" w:sz="0" w:space="0" w:color="auto"/>
                    <w:bottom w:val="none" w:sz="0" w:space="0" w:color="auto"/>
                    <w:right w:val="none" w:sz="0" w:space="0" w:color="auto"/>
                  </w:divBdr>
                  <w:divsChild>
                    <w:div w:id="1454473209">
                      <w:marLeft w:val="0"/>
                      <w:marRight w:val="0"/>
                      <w:marTop w:val="0"/>
                      <w:marBottom w:val="0"/>
                      <w:divBdr>
                        <w:top w:val="none" w:sz="0" w:space="0" w:color="auto"/>
                        <w:left w:val="none" w:sz="0" w:space="0" w:color="auto"/>
                        <w:bottom w:val="none" w:sz="0" w:space="0" w:color="auto"/>
                        <w:right w:val="none" w:sz="0" w:space="0" w:color="auto"/>
                      </w:divBdr>
                    </w:div>
                    <w:div w:id="1831602886">
                      <w:marLeft w:val="0"/>
                      <w:marRight w:val="0"/>
                      <w:marTop w:val="0"/>
                      <w:marBottom w:val="0"/>
                      <w:divBdr>
                        <w:top w:val="none" w:sz="0" w:space="0" w:color="auto"/>
                        <w:left w:val="none" w:sz="0" w:space="0" w:color="auto"/>
                        <w:bottom w:val="none" w:sz="0" w:space="0" w:color="auto"/>
                        <w:right w:val="none" w:sz="0" w:space="0" w:color="auto"/>
                      </w:divBdr>
                    </w:div>
                  </w:divsChild>
                </w:div>
                <w:div w:id="737485863">
                  <w:marLeft w:val="0"/>
                  <w:marRight w:val="0"/>
                  <w:marTop w:val="0"/>
                  <w:marBottom w:val="0"/>
                  <w:divBdr>
                    <w:top w:val="none" w:sz="0" w:space="0" w:color="auto"/>
                    <w:left w:val="none" w:sz="0" w:space="0" w:color="auto"/>
                    <w:bottom w:val="none" w:sz="0" w:space="0" w:color="auto"/>
                    <w:right w:val="none" w:sz="0" w:space="0" w:color="auto"/>
                  </w:divBdr>
                  <w:divsChild>
                    <w:div w:id="896210490">
                      <w:marLeft w:val="0"/>
                      <w:marRight w:val="0"/>
                      <w:marTop w:val="0"/>
                      <w:marBottom w:val="0"/>
                      <w:divBdr>
                        <w:top w:val="none" w:sz="0" w:space="0" w:color="auto"/>
                        <w:left w:val="none" w:sz="0" w:space="0" w:color="auto"/>
                        <w:bottom w:val="none" w:sz="0" w:space="0" w:color="auto"/>
                        <w:right w:val="none" w:sz="0" w:space="0" w:color="auto"/>
                      </w:divBdr>
                    </w:div>
                    <w:div w:id="1469979274">
                      <w:marLeft w:val="0"/>
                      <w:marRight w:val="0"/>
                      <w:marTop w:val="0"/>
                      <w:marBottom w:val="0"/>
                      <w:divBdr>
                        <w:top w:val="none" w:sz="0" w:space="0" w:color="auto"/>
                        <w:left w:val="none" w:sz="0" w:space="0" w:color="auto"/>
                        <w:bottom w:val="none" w:sz="0" w:space="0" w:color="auto"/>
                        <w:right w:val="none" w:sz="0" w:space="0" w:color="auto"/>
                      </w:divBdr>
                    </w:div>
                  </w:divsChild>
                </w:div>
                <w:div w:id="759177687">
                  <w:marLeft w:val="0"/>
                  <w:marRight w:val="0"/>
                  <w:marTop w:val="0"/>
                  <w:marBottom w:val="0"/>
                  <w:divBdr>
                    <w:top w:val="none" w:sz="0" w:space="0" w:color="auto"/>
                    <w:left w:val="none" w:sz="0" w:space="0" w:color="auto"/>
                    <w:bottom w:val="none" w:sz="0" w:space="0" w:color="auto"/>
                    <w:right w:val="none" w:sz="0" w:space="0" w:color="auto"/>
                  </w:divBdr>
                  <w:divsChild>
                    <w:div w:id="1437021626">
                      <w:marLeft w:val="0"/>
                      <w:marRight w:val="0"/>
                      <w:marTop w:val="0"/>
                      <w:marBottom w:val="0"/>
                      <w:divBdr>
                        <w:top w:val="none" w:sz="0" w:space="0" w:color="auto"/>
                        <w:left w:val="none" w:sz="0" w:space="0" w:color="auto"/>
                        <w:bottom w:val="none" w:sz="0" w:space="0" w:color="auto"/>
                        <w:right w:val="none" w:sz="0" w:space="0" w:color="auto"/>
                      </w:divBdr>
                    </w:div>
                  </w:divsChild>
                </w:div>
                <w:div w:id="820463965">
                  <w:marLeft w:val="0"/>
                  <w:marRight w:val="0"/>
                  <w:marTop w:val="0"/>
                  <w:marBottom w:val="0"/>
                  <w:divBdr>
                    <w:top w:val="none" w:sz="0" w:space="0" w:color="auto"/>
                    <w:left w:val="none" w:sz="0" w:space="0" w:color="auto"/>
                    <w:bottom w:val="none" w:sz="0" w:space="0" w:color="auto"/>
                    <w:right w:val="none" w:sz="0" w:space="0" w:color="auto"/>
                  </w:divBdr>
                  <w:divsChild>
                    <w:div w:id="313415998">
                      <w:marLeft w:val="0"/>
                      <w:marRight w:val="0"/>
                      <w:marTop w:val="0"/>
                      <w:marBottom w:val="0"/>
                      <w:divBdr>
                        <w:top w:val="none" w:sz="0" w:space="0" w:color="auto"/>
                        <w:left w:val="none" w:sz="0" w:space="0" w:color="auto"/>
                        <w:bottom w:val="none" w:sz="0" w:space="0" w:color="auto"/>
                        <w:right w:val="none" w:sz="0" w:space="0" w:color="auto"/>
                      </w:divBdr>
                    </w:div>
                    <w:div w:id="446121002">
                      <w:marLeft w:val="0"/>
                      <w:marRight w:val="0"/>
                      <w:marTop w:val="0"/>
                      <w:marBottom w:val="0"/>
                      <w:divBdr>
                        <w:top w:val="none" w:sz="0" w:space="0" w:color="auto"/>
                        <w:left w:val="none" w:sz="0" w:space="0" w:color="auto"/>
                        <w:bottom w:val="none" w:sz="0" w:space="0" w:color="auto"/>
                        <w:right w:val="none" w:sz="0" w:space="0" w:color="auto"/>
                      </w:divBdr>
                    </w:div>
                  </w:divsChild>
                </w:div>
                <w:div w:id="824585808">
                  <w:marLeft w:val="0"/>
                  <w:marRight w:val="0"/>
                  <w:marTop w:val="0"/>
                  <w:marBottom w:val="0"/>
                  <w:divBdr>
                    <w:top w:val="none" w:sz="0" w:space="0" w:color="auto"/>
                    <w:left w:val="none" w:sz="0" w:space="0" w:color="auto"/>
                    <w:bottom w:val="none" w:sz="0" w:space="0" w:color="auto"/>
                    <w:right w:val="none" w:sz="0" w:space="0" w:color="auto"/>
                  </w:divBdr>
                  <w:divsChild>
                    <w:div w:id="1248346548">
                      <w:marLeft w:val="0"/>
                      <w:marRight w:val="0"/>
                      <w:marTop w:val="0"/>
                      <w:marBottom w:val="0"/>
                      <w:divBdr>
                        <w:top w:val="none" w:sz="0" w:space="0" w:color="auto"/>
                        <w:left w:val="none" w:sz="0" w:space="0" w:color="auto"/>
                        <w:bottom w:val="none" w:sz="0" w:space="0" w:color="auto"/>
                        <w:right w:val="none" w:sz="0" w:space="0" w:color="auto"/>
                      </w:divBdr>
                    </w:div>
                  </w:divsChild>
                </w:div>
                <w:div w:id="845897665">
                  <w:marLeft w:val="0"/>
                  <w:marRight w:val="0"/>
                  <w:marTop w:val="0"/>
                  <w:marBottom w:val="0"/>
                  <w:divBdr>
                    <w:top w:val="none" w:sz="0" w:space="0" w:color="auto"/>
                    <w:left w:val="none" w:sz="0" w:space="0" w:color="auto"/>
                    <w:bottom w:val="none" w:sz="0" w:space="0" w:color="auto"/>
                    <w:right w:val="none" w:sz="0" w:space="0" w:color="auto"/>
                  </w:divBdr>
                  <w:divsChild>
                    <w:div w:id="864171330">
                      <w:marLeft w:val="0"/>
                      <w:marRight w:val="0"/>
                      <w:marTop w:val="0"/>
                      <w:marBottom w:val="0"/>
                      <w:divBdr>
                        <w:top w:val="none" w:sz="0" w:space="0" w:color="auto"/>
                        <w:left w:val="none" w:sz="0" w:space="0" w:color="auto"/>
                        <w:bottom w:val="none" w:sz="0" w:space="0" w:color="auto"/>
                        <w:right w:val="none" w:sz="0" w:space="0" w:color="auto"/>
                      </w:divBdr>
                    </w:div>
                  </w:divsChild>
                </w:div>
                <w:div w:id="870604165">
                  <w:marLeft w:val="0"/>
                  <w:marRight w:val="0"/>
                  <w:marTop w:val="0"/>
                  <w:marBottom w:val="0"/>
                  <w:divBdr>
                    <w:top w:val="none" w:sz="0" w:space="0" w:color="auto"/>
                    <w:left w:val="none" w:sz="0" w:space="0" w:color="auto"/>
                    <w:bottom w:val="none" w:sz="0" w:space="0" w:color="auto"/>
                    <w:right w:val="none" w:sz="0" w:space="0" w:color="auto"/>
                  </w:divBdr>
                  <w:divsChild>
                    <w:div w:id="944581940">
                      <w:marLeft w:val="0"/>
                      <w:marRight w:val="0"/>
                      <w:marTop w:val="0"/>
                      <w:marBottom w:val="0"/>
                      <w:divBdr>
                        <w:top w:val="none" w:sz="0" w:space="0" w:color="auto"/>
                        <w:left w:val="none" w:sz="0" w:space="0" w:color="auto"/>
                        <w:bottom w:val="none" w:sz="0" w:space="0" w:color="auto"/>
                        <w:right w:val="none" w:sz="0" w:space="0" w:color="auto"/>
                      </w:divBdr>
                    </w:div>
                  </w:divsChild>
                </w:div>
                <w:div w:id="975374088">
                  <w:marLeft w:val="0"/>
                  <w:marRight w:val="0"/>
                  <w:marTop w:val="0"/>
                  <w:marBottom w:val="0"/>
                  <w:divBdr>
                    <w:top w:val="none" w:sz="0" w:space="0" w:color="auto"/>
                    <w:left w:val="none" w:sz="0" w:space="0" w:color="auto"/>
                    <w:bottom w:val="none" w:sz="0" w:space="0" w:color="auto"/>
                    <w:right w:val="none" w:sz="0" w:space="0" w:color="auto"/>
                  </w:divBdr>
                  <w:divsChild>
                    <w:div w:id="851141350">
                      <w:marLeft w:val="0"/>
                      <w:marRight w:val="0"/>
                      <w:marTop w:val="0"/>
                      <w:marBottom w:val="0"/>
                      <w:divBdr>
                        <w:top w:val="none" w:sz="0" w:space="0" w:color="auto"/>
                        <w:left w:val="none" w:sz="0" w:space="0" w:color="auto"/>
                        <w:bottom w:val="none" w:sz="0" w:space="0" w:color="auto"/>
                        <w:right w:val="none" w:sz="0" w:space="0" w:color="auto"/>
                      </w:divBdr>
                    </w:div>
                  </w:divsChild>
                </w:div>
                <w:div w:id="1025516949">
                  <w:marLeft w:val="0"/>
                  <w:marRight w:val="0"/>
                  <w:marTop w:val="0"/>
                  <w:marBottom w:val="0"/>
                  <w:divBdr>
                    <w:top w:val="none" w:sz="0" w:space="0" w:color="auto"/>
                    <w:left w:val="none" w:sz="0" w:space="0" w:color="auto"/>
                    <w:bottom w:val="none" w:sz="0" w:space="0" w:color="auto"/>
                    <w:right w:val="none" w:sz="0" w:space="0" w:color="auto"/>
                  </w:divBdr>
                  <w:divsChild>
                    <w:div w:id="1441686775">
                      <w:marLeft w:val="0"/>
                      <w:marRight w:val="0"/>
                      <w:marTop w:val="0"/>
                      <w:marBottom w:val="0"/>
                      <w:divBdr>
                        <w:top w:val="none" w:sz="0" w:space="0" w:color="auto"/>
                        <w:left w:val="none" w:sz="0" w:space="0" w:color="auto"/>
                        <w:bottom w:val="none" w:sz="0" w:space="0" w:color="auto"/>
                        <w:right w:val="none" w:sz="0" w:space="0" w:color="auto"/>
                      </w:divBdr>
                    </w:div>
                    <w:div w:id="1883129359">
                      <w:marLeft w:val="0"/>
                      <w:marRight w:val="0"/>
                      <w:marTop w:val="0"/>
                      <w:marBottom w:val="0"/>
                      <w:divBdr>
                        <w:top w:val="none" w:sz="0" w:space="0" w:color="auto"/>
                        <w:left w:val="none" w:sz="0" w:space="0" w:color="auto"/>
                        <w:bottom w:val="none" w:sz="0" w:space="0" w:color="auto"/>
                        <w:right w:val="none" w:sz="0" w:space="0" w:color="auto"/>
                      </w:divBdr>
                    </w:div>
                  </w:divsChild>
                </w:div>
                <w:div w:id="1047802423">
                  <w:marLeft w:val="0"/>
                  <w:marRight w:val="0"/>
                  <w:marTop w:val="0"/>
                  <w:marBottom w:val="0"/>
                  <w:divBdr>
                    <w:top w:val="none" w:sz="0" w:space="0" w:color="auto"/>
                    <w:left w:val="none" w:sz="0" w:space="0" w:color="auto"/>
                    <w:bottom w:val="none" w:sz="0" w:space="0" w:color="auto"/>
                    <w:right w:val="none" w:sz="0" w:space="0" w:color="auto"/>
                  </w:divBdr>
                  <w:divsChild>
                    <w:div w:id="448207528">
                      <w:marLeft w:val="0"/>
                      <w:marRight w:val="0"/>
                      <w:marTop w:val="0"/>
                      <w:marBottom w:val="0"/>
                      <w:divBdr>
                        <w:top w:val="none" w:sz="0" w:space="0" w:color="auto"/>
                        <w:left w:val="none" w:sz="0" w:space="0" w:color="auto"/>
                        <w:bottom w:val="none" w:sz="0" w:space="0" w:color="auto"/>
                        <w:right w:val="none" w:sz="0" w:space="0" w:color="auto"/>
                      </w:divBdr>
                    </w:div>
                  </w:divsChild>
                </w:div>
                <w:div w:id="1054935596">
                  <w:marLeft w:val="0"/>
                  <w:marRight w:val="0"/>
                  <w:marTop w:val="0"/>
                  <w:marBottom w:val="0"/>
                  <w:divBdr>
                    <w:top w:val="none" w:sz="0" w:space="0" w:color="auto"/>
                    <w:left w:val="none" w:sz="0" w:space="0" w:color="auto"/>
                    <w:bottom w:val="none" w:sz="0" w:space="0" w:color="auto"/>
                    <w:right w:val="none" w:sz="0" w:space="0" w:color="auto"/>
                  </w:divBdr>
                  <w:divsChild>
                    <w:div w:id="1571378694">
                      <w:marLeft w:val="0"/>
                      <w:marRight w:val="0"/>
                      <w:marTop w:val="0"/>
                      <w:marBottom w:val="0"/>
                      <w:divBdr>
                        <w:top w:val="none" w:sz="0" w:space="0" w:color="auto"/>
                        <w:left w:val="none" w:sz="0" w:space="0" w:color="auto"/>
                        <w:bottom w:val="none" w:sz="0" w:space="0" w:color="auto"/>
                        <w:right w:val="none" w:sz="0" w:space="0" w:color="auto"/>
                      </w:divBdr>
                    </w:div>
                  </w:divsChild>
                </w:div>
                <w:div w:id="1368020433">
                  <w:marLeft w:val="0"/>
                  <w:marRight w:val="0"/>
                  <w:marTop w:val="0"/>
                  <w:marBottom w:val="0"/>
                  <w:divBdr>
                    <w:top w:val="none" w:sz="0" w:space="0" w:color="auto"/>
                    <w:left w:val="none" w:sz="0" w:space="0" w:color="auto"/>
                    <w:bottom w:val="none" w:sz="0" w:space="0" w:color="auto"/>
                    <w:right w:val="none" w:sz="0" w:space="0" w:color="auto"/>
                  </w:divBdr>
                  <w:divsChild>
                    <w:div w:id="1914465937">
                      <w:marLeft w:val="0"/>
                      <w:marRight w:val="0"/>
                      <w:marTop w:val="0"/>
                      <w:marBottom w:val="0"/>
                      <w:divBdr>
                        <w:top w:val="none" w:sz="0" w:space="0" w:color="auto"/>
                        <w:left w:val="none" w:sz="0" w:space="0" w:color="auto"/>
                        <w:bottom w:val="none" w:sz="0" w:space="0" w:color="auto"/>
                        <w:right w:val="none" w:sz="0" w:space="0" w:color="auto"/>
                      </w:divBdr>
                    </w:div>
                  </w:divsChild>
                </w:div>
                <w:div w:id="1387334979">
                  <w:marLeft w:val="0"/>
                  <w:marRight w:val="0"/>
                  <w:marTop w:val="0"/>
                  <w:marBottom w:val="0"/>
                  <w:divBdr>
                    <w:top w:val="none" w:sz="0" w:space="0" w:color="auto"/>
                    <w:left w:val="none" w:sz="0" w:space="0" w:color="auto"/>
                    <w:bottom w:val="none" w:sz="0" w:space="0" w:color="auto"/>
                    <w:right w:val="none" w:sz="0" w:space="0" w:color="auto"/>
                  </w:divBdr>
                  <w:divsChild>
                    <w:div w:id="167138656">
                      <w:marLeft w:val="0"/>
                      <w:marRight w:val="0"/>
                      <w:marTop w:val="0"/>
                      <w:marBottom w:val="0"/>
                      <w:divBdr>
                        <w:top w:val="none" w:sz="0" w:space="0" w:color="auto"/>
                        <w:left w:val="none" w:sz="0" w:space="0" w:color="auto"/>
                        <w:bottom w:val="none" w:sz="0" w:space="0" w:color="auto"/>
                        <w:right w:val="none" w:sz="0" w:space="0" w:color="auto"/>
                      </w:divBdr>
                    </w:div>
                  </w:divsChild>
                </w:div>
                <w:div w:id="1436318543">
                  <w:marLeft w:val="0"/>
                  <w:marRight w:val="0"/>
                  <w:marTop w:val="0"/>
                  <w:marBottom w:val="0"/>
                  <w:divBdr>
                    <w:top w:val="none" w:sz="0" w:space="0" w:color="auto"/>
                    <w:left w:val="none" w:sz="0" w:space="0" w:color="auto"/>
                    <w:bottom w:val="none" w:sz="0" w:space="0" w:color="auto"/>
                    <w:right w:val="none" w:sz="0" w:space="0" w:color="auto"/>
                  </w:divBdr>
                  <w:divsChild>
                    <w:div w:id="1008410913">
                      <w:marLeft w:val="0"/>
                      <w:marRight w:val="0"/>
                      <w:marTop w:val="0"/>
                      <w:marBottom w:val="0"/>
                      <w:divBdr>
                        <w:top w:val="none" w:sz="0" w:space="0" w:color="auto"/>
                        <w:left w:val="none" w:sz="0" w:space="0" w:color="auto"/>
                        <w:bottom w:val="none" w:sz="0" w:space="0" w:color="auto"/>
                        <w:right w:val="none" w:sz="0" w:space="0" w:color="auto"/>
                      </w:divBdr>
                    </w:div>
                    <w:div w:id="2009088761">
                      <w:marLeft w:val="0"/>
                      <w:marRight w:val="0"/>
                      <w:marTop w:val="0"/>
                      <w:marBottom w:val="0"/>
                      <w:divBdr>
                        <w:top w:val="none" w:sz="0" w:space="0" w:color="auto"/>
                        <w:left w:val="none" w:sz="0" w:space="0" w:color="auto"/>
                        <w:bottom w:val="none" w:sz="0" w:space="0" w:color="auto"/>
                        <w:right w:val="none" w:sz="0" w:space="0" w:color="auto"/>
                      </w:divBdr>
                    </w:div>
                  </w:divsChild>
                </w:div>
                <w:div w:id="1543248107">
                  <w:marLeft w:val="0"/>
                  <w:marRight w:val="0"/>
                  <w:marTop w:val="0"/>
                  <w:marBottom w:val="0"/>
                  <w:divBdr>
                    <w:top w:val="none" w:sz="0" w:space="0" w:color="auto"/>
                    <w:left w:val="none" w:sz="0" w:space="0" w:color="auto"/>
                    <w:bottom w:val="none" w:sz="0" w:space="0" w:color="auto"/>
                    <w:right w:val="none" w:sz="0" w:space="0" w:color="auto"/>
                  </w:divBdr>
                  <w:divsChild>
                    <w:div w:id="106900515">
                      <w:marLeft w:val="0"/>
                      <w:marRight w:val="0"/>
                      <w:marTop w:val="0"/>
                      <w:marBottom w:val="0"/>
                      <w:divBdr>
                        <w:top w:val="none" w:sz="0" w:space="0" w:color="auto"/>
                        <w:left w:val="none" w:sz="0" w:space="0" w:color="auto"/>
                        <w:bottom w:val="none" w:sz="0" w:space="0" w:color="auto"/>
                        <w:right w:val="none" w:sz="0" w:space="0" w:color="auto"/>
                      </w:divBdr>
                    </w:div>
                  </w:divsChild>
                </w:div>
                <w:div w:id="1564439046">
                  <w:marLeft w:val="0"/>
                  <w:marRight w:val="0"/>
                  <w:marTop w:val="0"/>
                  <w:marBottom w:val="0"/>
                  <w:divBdr>
                    <w:top w:val="none" w:sz="0" w:space="0" w:color="auto"/>
                    <w:left w:val="none" w:sz="0" w:space="0" w:color="auto"/>
                    <w:bottom w:val="none" w:sz="0" w:space="0" w:color="auto"/>
                    <w:right w:val="none" w:sz="0" w:space="0" w:color="auto"/>
                  </w:divBdr>
                  <w:divsChild>
                    <w:div w:id="147744124">
                      <w:marLeft w:val="0"/>
                      <w:marRight w:val="0"/>
                      <w:marTop w:val="0"/>
                      <w:marBottom w:val="0"/>
                      <w:divBdr>
                        <w:top w:val="none" w:sz="0" w:space="0" w:color="auto"/>
                        <w:left w:val="none" w:sz="0" w:space="0" w:color="auto"/>
                        <w:bottom w:val="none" w:sz="0" w:space="0" w:color="auto"/>
                        <w:right w:val="none" w:sz="0" w:space="0" w:color="auto"/>
                      </w:divBdr>
                    </w:div>
                    <w:div w:id="330837962">
                      <w:marLeft w:val="0"/>
                      <w:marRight w:val="0"/>
                      <w:marTop w:val="0"/>
                      <w:marBottom w:val="0"/>
                      <w:divBdr>
                        <w:top w:val="none" w:sz="0" w:space="0" w:color="auto"/>
                        <w:left w:val="none" w:sz="0" w:space="0" w:color="auto"/>
                        <w:bottom w:val="none" w:sz="0" w:space="0" w:color="auto"/>
                        <w:right w:val="none" w:sz="0" w:space="0" w:color="auto"/>
                      </w:divBdr>
                    </w:div>
                    <w:div w:id="1818959050">
                      <w:marLeft w:val="0"/>
                      <w:marRight w:val="0"/>
                      <w:marTop w:val="0"/>
                      <w:marBottom w:val="0"/>
                      <w:divBdr>
                        <w:top w:val="none" w:sz="0" w:space="0" w:color="auto"/>
                        <w:left w:val="none" w:sz="0" w:space="0" w:color="auto"/>
                        <w:bottom w:val="none" w:sz="0" w:space="0" w:color="auto"/>
                        <w:right w:val="none" w:sz="0" w:space="0" w:color="auto"/>
                      </w:divBdr>
                    </w:div>
                  </w:divsChild>
                </w:div>
                <w:div w:id="1590499462">
                  <w:marLeft w:val="0"/>
                  <w:marRight w:val="0"/>
                  <w:marTop w:val="0"/>
                  <w:marBottom w:val="0"/>
                  <w:divBdr>
                    <w:top w:val="none" w:sz="0" w:space="0" w:color="auto"/>
                    <w:left w:val="none" w:sz="0" w:space="0" w:color="auto"/>
                    <w:bottom w:val="none" w:sz="0" w:space="0" w:color="auto"/>
                    <w:right w:val="none" w:sz="0" w:space="0" w:color="auto"/>
                  </w:divBdr>
                  <w:divsChild>
                    <w:div w:id="100691641">
                      <w:marLeft w:val="0"/>
                      <w:marRight w:val="0"/>
                      <w:marTop w:val="0"/>
                      <w:marBottom w:val="0"/>
                      <w:divBdr>
                        <w:top w:val="none" w:sz="0" w:space="0" w:color="auto"/>
                        <w:left w:val="none" w:sz="0" w:space="0" w:color="auto"/>
                        <w:bottom w:val="none" w:sz="0" w:space="0" w:color="auto"/>
                        <w:right w:val="none" w:sz="0" w:space="0" w:color="auto"/>
                      </w:divBdr>
                    </w:div>
                    <w:div w:id="227426637">
                      <w:marLeft w:val="0"/>
                      <w:marRight w:val="0"/>
                      <w:marTop w:val="0"/>
                      <w:marBottom w:val="0"/>
                      <w:divBdr>
                        <w:top w:val="none" w:sz="0" w:space="0" w:color="auto"/>
                        <w:left w:val="none" w:sz="0" w:space="0" w:color="auto"/>
                        <w:bottom w:val="none" w:sz="0" w:space="0" w:color="auto"/>
                        <w:right w:val="none" w:sz="0" w:space="0" w:color="auto"/>
                      </w:divBdr>
                    </w:div>
                    <w:div w:id="1132476889">
                      <w:marLeft w:val="0"/>
                      <w:marRight w:val="0"/>
                      <w:marTop w:val="0"/>
                      <w:marBottom w:val="0"/>
                      <w:divBdr>
                        <w:top w:val="none" w:sz="0" w:space="0" w:color="auto"/>
                        <w:left w:val="none" w:sz="0" w:space="0" w:color="auto"/>
                        <w:bottom w:val="none" w:sz="0" w:space="0" w:color="auto"/>
                        <w:right w:val="none" w:sz="0" w:space="0" w:color="auto"/>
                      </w:divBdr>
                    </w:div>
                    <w:div w:id="1167524562">
                      <w:marLeft w:val="0"/>
                      <w:marRight w:val="0"/>
                      <w:marTop w:val="0"/>
                      <w:marBottom w:val="0"/>
                      <w:divBdr>
                        <w:top w:val="none" w:sz="0" w:space="0" w:color="auto"/>
                        <w:left w:val="none" w:sz="0" w:space="0" w:color="auto"/>
                        <w:bottom w:val="none" w:sz="0" w:space="0" w:color="auto"/>
                        <w:right w:val="none" w:sz="0" w:space="0" w:color="auto"/>
                      </w:divBdr>
                    </w:div>
                    <w:div w:id="1283655465">
                      <w:marLeft w:val="0"/>
                      <w:marRight w:val="0"/>
                      <w:marTop w:val="0"/>
                      <w:marBottom w:val="0"/>
                      <w:divBdr>
                        <w:top w:val="none" w:sz="0" w:space="0" w:color="auto"/>
                        <w:left w:val="none" w:sz="0" w:space="0" w:color="auto"/>
                        <w:bottom w:val="none" w:sz="0" w:space="0" w:color="auto"/>
                        <w:right w:val="none" w:sz="0" w:space="0" w:color="auto"/>
                      </w:divBdr>
                    </w:div>
                    <w:div w:id="1405881691">
                      <w:marLeft w:val="0"/>
                      <w:marRight w:val="0"/>
                      <w:marTop w:val="0"/>
                      <w:marBottom w:val="0"/>
                      <w:divBdr>
                        <w:top w:val="none" w:sz="0" w:space="0" w:color="auto"/>
                        <w:left w:val="none" w:sz="0" w:space="0" w:color="auto"/>
                        <w:bottom w:val="none" w:sz="0" w:space="0" w:color="auto"/>
                        <w:right w:val="none" w:sz="0" w:space="0" w:color="auto"/>
                      </w:divBdr>
                    </w:div>
                    <w:div w:id="1433282403">
                      <w:marLeft w:val="0"/>
                      <w:marRight w:val="0"/>
                      <w:marTop w:val="0"/>
                      <w:marBottom w:val="0"/>
                      <w:divBdr>
                        <w:top w:val="none" w:sz="0" w:space="0" w:color="auto"/>
                        <w:left w:val="none" w:sz="0" w:space="0" w:color="auto"/>
                        <w:bottom w:val="none" w:sz="0" w:space="0" w:color="auto"/>
                        <w:right w:val="none" w:sz="0" w:space="0" w:color="auto"/>
                      </w:divBdr>
                    </w:div>
                    <w:div w:id="1569224009">
                      <w:marLeft w:val="0"/>
                      <w:marRight w:val="0"/>
                      <w:marTop w:val="0"/>
                      <w:marBottom w:val="0"/>
                      <w:divBdr>
                        <w:top w:val="none" w:sz="0" w:space="0" w:color="auto"/>
                        <w:left w:val="none" w:sz="0" w:space="0" w:color="auto"/>
                        <w:bottom w:val="none" w:sz="0" w:space="0" w:color="auto"/>
                        <w:right w:val="none" w:sz="0" w:space="0" w:color="auto"/>
                      </w:divBdr>
                    </w:div>
                  </w:divsChild>
                </w:div>
                <w:div w:id="1614823527">
                  <w:marLeft w:val="0"/>
                  <w:marRight w:val="0"/>
                  <w:marTop w:val="0"/>
                  <w:marBottom w:val="0"/>
                  <w:divBdr>
                    <w:top w:val="none" w:sz="0" w:space="0" w:color="auto"/>
                    <w:left w:val="none" w:sz="0" w:space="0" w:color="auto"/>
                    <w:bottom w:val="none" w:sz="0" w:space="0" w:color="auto"/>
                    <w:right w:val="none" w:sz="0" w:space="0" w:color="auto"/>
                  </w:divBdr>
                  <w:divsChild>
                    <w:div w:id="728069344">
                      <w:marLeft w:val="0"/>
                      <w:marRight w:val="0"/>
                      <w:marTop w:val="0"/>
                      <w:marBottom w:val="0"/>
                      <w:divBdr>
                        <w:top w:val="none" w:sz="0" w:space="0" w:color="auto"/>
                        <w:left w:val="none" w:sz="0" w:space="0" w:color="auto"/>
                        <w:bottom w:val="none" w:sz="0" w:space="0" w:color="auto"/>
                        <w:right w:val="none" w:sz="0" w:space="0" w:color="auto"/>
                      </w:divBdr>
                    </w:div>
                    <w:div w:id="1114907745">
                      <w:marLeft w:val="0"/>
                      <w:marRight w:val="0"/>
                      <w:marTop w:val="0"/>
                      <w:marBottom w:val="0"/>
                      <w:divBdr>
                        <w:top w:val="none" w:sz="0" w:space="0" w:color="auto"/>
                        <w:left w:val="none" w:sz="0" w:space="0" w:color="auto"/>
                        <w:bottom w:val="none" w:sz="0" w:space="0" w:color="auto"/>
                        <w:right w:val="none" w:sz="0" w:space="0" w:color="auto"/>
                      </w:divBdr>
                    </w:div>
                  </w:divsChild>
                </w:div>
                <w:div w:id="1679308048">
                  <w:marLeft w:val="0"/>
                  <w:marRight w:val="0"/>
                  <w:marTop w:val="0"/>
                  <w:marBottom w:val="0"/>
                  <w:divBdr>
                    <w:top w:val="none" w:sz="0" w:space="0" w:color="auto"/>
                    <w:left w:val="none" w:sz="0" w:space="0" w:color="auto"/>
                    <w:bottom w:val="none" w:sz="0" w:space="0" w:color="auto"/>
                    <w:right w:val="none" w:sz="0" w:space="0" w:color="auto"/>
                  </w:divBdr>
                  <w:divsChild>
                    <w:div w:id="1226914409">
                      <w:marLeft w:val="0"/>
                      <w:marRight w:val="0"/>
                      <w:marTop w:val="0"/>
                      <w:marBottom w:val="0"/>
                      <w:divBdr>
                        <w:top w:val="none" w:sz="0" w:space="0" w:color="auto"/>
                        <w:left w:val="none" w:sz="0" w:space="0" w:color="auto"/>
                        <w:bottom w:val="none" w:sz="0" w:space="0" w:color="auto"/>
                        <w:right w:val="none" w:sz="0" w:space="0" w:color="auto"/>
                      </w:divBdr>
                    </w:div>
                  </w:divsChild>
                </w:div>
                <w:div w:id="1752505666">
                  <w:marLeft w:val="0"/>
                  <w:marRight w:val="0"/>
                  <w:marTop w:val="0"/>
                  <w:marBottom w:val="0"/>
                  <w:divBdr>
                    <w:top w:val="none" w:sz="0" w:space="0" w:color="auto"/>
                    <w:left w:val="none" w:sz="0" w:space="0" w:color="auto"/>
                    <w:bottom w:val="none" w:sz="0" w:space="0" w:color="auto"/>
                    <w:right w:val="none" w:sz="0" w:space="0" w:color="auto"/>
                  </w:divBdr>
                  <w:divsChild>
                    <w:div w:id="1028797566">
                      <w:marLeft w:val="0"/>
                      <w:marRight w:val="0"/>
                      <w:marTop w:val="0"/>
                      <w:marBottom w:val="0"/>
                      <w:divBdr>
                        <w:top w:val="none" w:sz="0" w:space="0" w:color="auto"/>
                        <w:left w:val="none" w:sz="0" w:space="0" w:color="auto"/>
                        <w:bottom w:val="none" w:sz="0" w:space="0" w:color="auto"/>
                        <w:right w:val="none" w:sz="0" w:space="0" w:color="auto"/>
                      </w:divBdr>
                    </w:div>
                  </w:divsChild>
                </w:div>
                <w:div w:id="1825318364">
                  <w:marLeft w:val="0"/>
                  <w:marRight w:val="0"/>
                  <w:marTop w:val="0"/>
                  <w:marBottom w:val="0"/>
                  <w:divBdr>
                    <w:top w:val="none" w:sz="0" w:space="0" w:color="auto"/>
                    <w:left w:val="none" w:sz="0" w:space="0" w:color="auto"/>
                    <w:bottom w:val="none" w:sz="0" w:space="0" w:color="auto"/>
                    <w:right w:val="none" w:sz="0" w:space="0" w:color="auto"/>
                  </w:divBdr>
                  <w:divsChild>
                    <w:div w:id="919363153">
                      <w:marLeft w:val="0"/>
                      <w:marRight w:val="0"/>
                      <w:marTop w:val="0"/>
                      <w:marBottom w:val="0"/>
                      <w:divBdr>
                        <w:top w:val="none" w:sz="0" w:space="0" w:color="auto"/>
                        <w:left w:val="none" w:sz="0" w:space="0" w:color="auto"/>
                        <w:bottom w:val="none" w:sz="0" w:space="0" w:color="auto"/>
                        <w:right w:val="none" w:sz="0" w:space="0" w:color="auto"/>
                      </w:divBdr>
                    </w:div>
                  </w:divsChild>
                </w:div>
                <w:div w:id="1847354919">
                  <w:marLeft w:val="0"/>
                  <w:marRight w:val="0"/>
                  <w:marTop w:val="0"/>
                  <w:marBottom w:val="0"/>
                  <w:divBdr>
                    <w:top w:val="none" w:sz="0" w:space="0" w:color="auto"/>
                    <w:left w:val="none" w:sz="0" w:space="0" w:color="auto"/>
                    <w:bottom w:val="none" w:sz="0" w:space="0" w:color="auto"/>
                    <w:right w:val="none" w:sz="0" w:space="0" w:color="auto"/>
                  </w:divBdr>
                  <w:divsChild>
                    <w:div w:id="889995948">
                      <w:marLeft w:val="0"/>
                      <w:marRight w:val="0"/>
                      <w:marTop w:val="0"/>
                      <w:marBottom w:val="0"/>
                      <w:divBdr>
                        <w:top w:val="none" w:sz="0" w:space="0" w:color="auto"/>
                        <w:left w:val="none" w:sz="0" w:space="0" w:color="auto"/>
                        <w:bottom w:val="none" w:sz="0" w:space="0" w:color="auto"/>
                        <w:right w:val="none" w:sz="0" w:space="0" w:color="auto"/>
                      </w:divBdr>
                    </w:div>
                  </w:divsChild>
                </w:div>
                <w:div w:id="1903634012">
                  <w:marLeft w:val="0"/>
                  <w:marRight w:val="0"/>
                  <w:marTop w:val="0"/>
                  <w:marBottom w:val="0"/>
                  <w:divBdr>
                    <w:top w:val="none" w:sz="0" w:space="0" w:color="auto"/>
                    <w:left w:val="none" w:sz="0" w:space="0" w:color="auto"/>
                    <w:bottom w:val="none" w:sz="0" w:space="0" w:color="auto"/>
                    <w:right w:val="none" w:sz="0" w:space="0" w:color="auto"/>
                  </w:divBdr>
                  <w:divsChild>
                    <w:div w:id="1367675031">
                      <w:marLeft w:val="0"/>
                      <w:marRight w:val="0"/>
                      <w:marTop w:val="0"/>
                      <w:marBottom w:val="0"/>
                      <w:divBdr>
                        <w:top w:val="none" w:sz="0" w:space="0" w:color="auto"/>
                        <w:left w:val="none" w:sz="0" w:space="0" w:color="auto"/>
                        <w:bottom w:val="none" w:sz="0" w:space="0" w:color="auto"/>
                        <w:right w:val="none" w:sz="0" w:space="0" w:color="auto"/>
                      </w:divBdr>
                    </w:div>
                  </w:divsChild>
                </w:div>
                <w:div w:id="1922450851">
                  <w:marLeft w:val="0"/>
                  <w:marRight w:val="0"/>
                  <w:marTop w:val="0"/>
                  <w:marBottom w:val="0"/>
                  <w:divBdr>
                    <w:top w:val="none" w:sz="0" w:space="0" w:color="auto"/>
                    <w:left w:val="none" w:sz="0" w:space="0" w:color="auto"/>
                    <w:bottom w:val="none" w:sz="0" w:space="0" w:color="auto"/>
                    <w:right w:val="none" w:sz="0" w:space="0" w:color="auto"/>
                  </w:divBdr>
                  <w:divsChild>
                    <w:div w:id="1279142114">
                      <w:marLeft w:val="0"/>
                      <w:marRight w:val="0"/>
                      <w:marTop w:val="0"/>
                      <w:marBottom w:val="0"/>
                      <w:divBdr>
                        <w:top w:val="none" w:sz="0" w:space="0" w:color="auto"/>
                        <w:left w:val="none" w:sz="0" w:space="0" w:color="auto"/>
                        <w:bottom w:val="none" w:sz="0" w:space="0" w:color="auto"/>
                        <w:right w:val="none" w:sz="0" w:space="0" w:color="auto"/>
                      </w:divBdr>
                    </w:div>
                  </w:divsChild>
                </w:div>
                <w:div w:id="1973824227">
                  <w:marLeft w:val="0"/>
                  <w:marRight w:val="0"/>
                  <w:marTop w:val="0"/>
                  <w:marBottom w:val="0"/>
                  <w:divBdr>
                    <w:top w:val="none" w:sz="0" w:space="0" w:color="auto"/>
                    <w:left w:val="none" w:sz="0" w:space="0" w:color="auto"/>
                    <w:bottom w:val="none" w:sz="0" w:space="0" w:color="auto"/>
                    <w:right w:val="none" w:sz="0" w:space="0" w:color="auto"/>
                  </w:divBdr>
                  <w:divsChild>
                    <w:div w:id="379938830">
                      <w:marLeft w:val="0"/>
                      <w:marRight w:val="0"/>
                      <w:marTop w:val="0"/>
                      <w:marBottom w:val="0"/>
                      <w:divBdr>
                        <w:top w:val="none" w:sz="0" w:space="0" w:color="auto"/>
                        <w:left w:val="none" w:sz="0" w:space="0" w:color="auto"/>
                        <w:bottom w:val="none" w:sz="0" w:space="0" w:color="auto"/>
                        <w:right w:val="none" w:sz="0" w:space="0" w:color="auto"/>
                      </w:divBdr>
                    </w:div>
                  </w:divsChild>
                </w:div>
                <w:div w:id="1974365940">
                  <w:marLeft w:val="0"/>
                  <w:marRight w:val="0"/>
                  <w:marTop w:val="0"/>
                  <w:marBottom w:val="0"/>
                  <w:divBdr>
                    <w:top w:val="none" w:sz="0" w:space="0" w:color="auto"/>
                    <w:left w:val="none" w:sz="0" w:space="0" w:color="auto"/>
                    <w:bottom w:val="none" w:sz="0" w:space="0" w:color="auto"/>
                    <w:right w:val="none" w:sz="0" w:space="0" w:color="auto"/>
                  </w:divBdr>
                  <w:divsChild>
                    <w:div w:id="407117265">
                      <w:marLeft w:val="0"/>
                      <w:marRight w:val="0"/>
                      <w:marTop w:val="0"/>
                      <w:marBottom w:val="0"/>
                      <w:divBdr>
                        <w:top w:val="none" w:sz="0" w:space="0" w:color="auto"/>
                        <w:left w:val="none" w:sz="0" w:space="0" w:color="auto"/>
                        <w:bottom w:val="none" w:sz="0" w:space="0" w:color="auto"/>
                        <w:right w:val="none" w:sz="0" w:space="0" w:color="auto"/>
                      </w:divBdr>
                    </w:div>
                  </w:divsChild>
                </w:div>
                <w:div w:id="1992101416">
                  <w:marLeft w:val="0"/>
                  <w:marRight w:val="0"/>
                  <w:marTop w:val="0"/>
                  <w:marBottom w:val="0"/>
                  <w:divBdr>
                    <w:top w:val="none" w:sz="0" w:space="0" w:color="auto"/>
                    <w:left w:val="none" w:sz="0" w:space="0" w:color="auto"/>
                    <w:bottom w:val="none" w:sz="0" w:space="0" w:color="auto"/>
                    <w:right w:val="none" w:sz="0" w:space="0" w:color="auto"/>
                  </w:divBdr>
                  <w:divsChild>
                    <w:div w:id="519853430">
                      <w:marLeft w:val="0"/>
                      <w:marRight w:val="0"/>
                      <w:marTop w:val="0"/>
                      <w:marBottom w:val="0"/>
                      <w:divBdr>
                        <w:top w:val="none" w:sz="0" w:space="0" w:color="auto"/>
                        <w:left w:val="none" w:sz="0" w:space="0" w:color="auto"/>
                        <w:bottom w:val="none" w:sz="0" w:space="0" w:color="auto"/>
                        <w:right w:val="none" w:sz="0" w:space="0" w:color="auto"/>
                      </w:divBdr>
                    </w:div>
                    <w:div w:id="1128203604">
                      <w:marLeft w:val="0"/>
                      <w:marRight w:val="0"/>
                      <w:marTop w:val="0"/>
                      <w:marBottom w:val="0"/>
                      <w:divBdr>
                        <w:top w:val="none" w:sz="0" w:space="0" w:color="auto"/>
                        <w:left w:val="none" w:sz="0" w:space="0" w:color="auto"/>
                        <w:bottom w:val="none" w:sz="0" w:space="0" w:color="auto"/>
                        <w:right w:val="none" w:sz="0" w:space="0" w:color="auto"/>
                      </w:divBdr>
                    </w:div>
                  </w:divsChild>
                </w:div>
                <w:div w:id="2102295885">
                  <w:marLeft w:val="0"/>
                  <w:marRight w:val="0"/>
                  <w:marTop w:val="0"/>
                  <w:marBottom w:val="0"/>
                  <w:divBdr>
                    <w:top w:val="none" w:sz="0" w:space="0" w:color="auto"/>
                    <w:left w:val="none" w:sz="0" w:space="0" w:color="auto"/>
                    <w:bottom w:val="none" w:sz="0" w:space="0" w:color="auto"/>
                    <w:right w:val="none" w:sz="0" w:space="0" w:color="auto"/>
                  </w:divBdr>
                  <w:divsChild>
                    <w:div w:id="734620226">
                      <w:marLeft w:val="0"/>
                      <w:marRight w:val="0"/>
                      <w:marTop w:val="0"/>
                      <w:marBottom w:val="0"/>
                      <w:divBdr>
                        <w:top w:val="none" w:sz="0" w:space="0" w:color="auto"/>
                        <w:left w:val="none" w:sz="0" w:space="0" w:color="auto"/>
                        <w:bottom w:val="none" w:sz="0" w:space="0" w:color="auto"/>
                        <w:right w:val="none" w:sz="0" w:space="0" w:color="auto"/>
                      </w:divBdr>
                    </w:div>
                  </w:divsChild>
                </w:div>
                <w:div w:id="2124492742">
                  <w:marLeft w:val="0"/>
                  <w:marRight w:val="0"/>
                  <w:marTop w:val="0"/>
                  <w:marBottom w:val="0"/>
                  <w:divBdr>
                    <w:top w:val="none" w:sz="0" w:space="0" w:color="auto"/>
                    <w:left w:val="none" w:sz="0" w:space="0" w:color="auto"/>
                    <w:bottom w:val="none" w:sz="0" w:space="0" w:color="auto"/>
                    <w:right w:val="none" w:sz="0" w:space="0" w:color="auto"/>
                  </w:divBdr>
                  <w:divsChild>
                    <w:div w:id="677464402">
                      <w:marLeft w:val="0"/>
                      <w:marRight w:val="0"/>
                      <w:marTop w:val="0"/>
                      <w:marBottom w:val="0"/>
                      <w:divBdr>
                        <w:top w:val="none" w:sz="0" w:space="0" w:color="auto"/>
                        <w:left w:val="none" w:sz="0" w:space="0" w:color="auto"/>
                        <w:bottom w:val="none" w:sz="0" w:space="0" w:color="auto"/>
                        <w:right w:val="none" w:sz="0" w:space="0" w:color="auto"/>
                      </w:divBdr>
                    </w:div>
                  </w:divsChild>
                </w:div>
                <w:div w:id="2124641824">
                  <w:marLeft w:val="0"/>
                  <w:marRight w:val="0"/>
                  <w:marTop w:val="0"/>
                  <w:marBottom w:val="0"/>
                  <w:divBdr>
                    <w:top w:val="none" w:sz="0" w:space="0" w:color="auto"/>
                    <w:left w:val="none" w:sz="0" w:space="0" w:color="auto"/>
                    <w:bottom w:val="none" w:sz="0" w:space="0" w:color="auto"/>
                    <w:right w:val="none" w:sz="0" w:space="0" w:color="auto"/>
                  </w:divBdr>
                  <w:divsChild>
                    <w:div w:id="1782411418">
                      <w:marLeft w:val="0"/>
                      <w:marRight w:val="0"/>
                      <w:marTop w:val="0"/>
                      <w:marBottom w:val="0"/>
                      <w:divBdr>
                        <w:top w:val="none" w:sz="0" w:space="0" w:color="auto"/>
                        <w:left w:val="none" w:sz="0" w:space="0" w:color="auto"/>
                        <w:bottom w:val="none" w:sz="0" w:space="0" w:color="auto"/>
                        <w:right w:val="none" w:sz="0" w:space="0" w:color="auto"/>
                      </w:divBdr>
                    </w:div>
                    <w:div w:id="200324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9809390">
          <w:marLeft w:val="0"/>
          <w:marRight w:val="0"/>
          <w:marTop w:val="0"/>
          <w:marBottom w:val="0"/>
          <w:divBdr>
            <w:top w:val="none" w:sz="0" w:space="0" w:color="auto"/>
            <w:left w:val="none" w:sz="0" w:space="0" w:color="auto"/>
            <w:bottom w:val="none" w:sz="0" w:space="0" w:color="auto"/>
            <w:right w:val="none" w:sz="0" w:space="0" w:color="auto"/>
          </w:divBdr>
          <w:divsChild>
            <w:div w:id="121583038">
              <w:marLeft w:val="0"/>
              <w:marRight w:val="0"/>
              <w:marTop w:val="0"/>
              <w:marBottom w:val="0"/>
              <w:divBdr>
                <w:top w:val="none" w:sz="0" w:space="0" w:color="auto"/>
                <w:left w:val="none" w:sz="0" w:space="0" w:color="auto"/>
                <w:bottom w:val="none" w:sz="0" w:space="0" w:color="auto"/>
                <w:right w:val="none" w:sz="0" w:space="0" w:color="auto"/>
              </w:divBdr>
            </w:div>
          </w:divsChild>
        </w:div>
        <w:div w:id="1168061328">
          <w:marLeft w:val="0"/>
          <w:marRight w:val="0"/>
          <w:marTop w:val="0"/>
          <w:marBottom w:val="0"/>
          <w:divBdr>
            <w:top w:val="none" w:sz="0" w:space="0" w:color="auto"/>
            <w:left w:val="none" w:sz="0" w:space="0" w:color="auto"/>
            <w:bottom w:val="none" w:sz="0" w:space="0" w:color="auto"/>
            <w:right w:val="none" w:sz="0" w:space="0" w:color="auto"/>
          </w:divBdr>
          <w:divsChild>
            <w:div w:id="582104947">
              <w:marLeft w:val="-75"/>
              <w:marRight w:val="0"/>
              <w:marTop w:val="30"/>
              <w:marBottom w:val="30"/>
              <w:divBdr>
                <w:top w:val="none" w:sz="0" w:space="0" w:color="auto"/>
                <w:left w:val="none" w:sz="0" w:space="0" w:color="auto"/>
                <w:bottom w:val="none" w:sz="0" w:space="0" w:color="auto"/>
                <w:right w:val="none" w:sz="0" w:space="0" w:color="auto"/>
              </w:divBdr>
              <w:divsChild>
                <w:div w:id="56168212">
                  <w:marLeft w:val="0"/>
                  <w:marRight w:val="0"/>
                  <w:marTop w:val="0"/>
                  <w:marBottom w:val="0"/>
                  <w:divBdr>
                    <w:top w:val="none" w:sz="0" w:space="0" w:color="auto"/>
                    <w:left w:val="none" w:sz="0" w:space="0" w:color="auto"/>
                    <w:bottom w:val="none" w:sz="0" w:space="0" w:color="auto"/>
                    <w:right w:val="none" w:sz="0" w:space="0" w:color="auto"/>
                  </w:divBdr>
                  <w:divsChild>
                    <w:div w:id="97992461">
                      <w:marLeft w:val="0"/>
                      <w:marRight w:val="0"/>
                      <w:marTop w:val="0"/>
                      <w:marBottom w:val="0"/>
                      <w:divBdr>
                        <w:top w:val="none" w:sz="0" w:space="0" w:color="auto"/>
                        <w:left w:val="none" w:sz="0" w:space="0" w:color="auto"/>
                        <w:bottom w:val="none" w:sz="0" w:space="0" w:color="auto"/>
                        <w:right w:val="none" w:sz="0" w:space="0" w:color="auto"/>
                      </w:divBdr>
                    </w:div>
                  </w:divsChild>
                </w:div>
                <w:div w:id="125050482">
                  <w:marLeft w:val="0"/>
                  <w:marRight w:val="0"/>
                  <w:marTop w:val="0"/>
                  <w:marBottom w:val="0"/>
                  <w:divBdr>
                    <w:top w:val="none" w:sz="0" w:space="0" w:color="auto"/>
                    <w:left w:val="none" w:sz="0" w:space="0" w:color="auto"/>
                    <w:bottom w:val="none" w:sz="0" w:space="0" w:color="auto"/>
                    <w:right w:val="none" w:sz="0" w:space="0" w:color="auto"/>
                  </w:divBdr>
                  <w:divsChild>
                    <w:div w:id="574625867">
                      <w:marLeft w:val="0"/>
                      <w:marRight w:val="0"/>
                      <w:marTop w:val="0"/>
                      <w:marBottom w:val="0"/>
                      <w:divBdr>
                        <w:top w:val="none" w:sz="0" w:space="0" w:color="auto"/>
                        <w:left w:val="none" w:sz="0" w:space="0" w:color="auto"/>
                        <w:bottom w:val="none" w:sz="0" w:space="0" w:color="auto"/>
                        <w:right w:val="none" w:sz="0" w:space="0" w:color="auto"/>
                      </w:divBdr>
                    </w:div>
                  </w:divsChild>
                </w:div>
                <w:div w:id="280960448">
                  <w:marLeft w:val="0"/>
                  <w:marRight w:val="0"/>
                  <w:marTop w:val="0"/>
                  <w:marBottom w:val="0"/>
                  <w:divBdr>
                    <w:top w:val="none" w:sz="0" w:space="0" w:color="auto"/>
                    <w:left w:val="none" w:sz="0" w:space="0" w:color="auto"/>
                    <w:bottom w:val="none" w:sz="0" w:space="0" w:color="auto"/>
                    <w:right w:val="none" w:sz="0" w:space="0" w:color="auto"/>
                  </w:divBdr>
                  <w:divsChild>
                    <w:div w:id="971054921">
                      <w:marLeft w:val="0"/>
                      <w:marRight w:val="0"/>
                      <w:marTop w:val="0"/>
                      <w:marBottom w:val="0"/>
                      <w:divBdr>
                        <w:top w:val="none" w:sz="0" w:space="0" w:color="auto"/>
                        <w:left w:val="none" w:sz="0" w:space="0" w:color="auto"/>
                        <w:bottom w:val="none" w:sz="0" w:space="0" w:color="auto"/>
                        <w:right w:val="none" w:sz="0" w:space="0" w:color="auto"/>
                      </w:divBdr>
                    </w:div>
                    <w:div w:id="1413163798">
                      <w:marLeft w:val="0"/>
                      <w:marRight w:val="0"/>
                      <w:marTop w:val="0"/>
                      <w:marBottom w:val="0"/>
                      <w:divBdr>
                        <w:top w:val="none" w:sz="0" w:space="0" w:color="auto"/>
                        <w:left w:val="none" w:sz="0" w:space="0" w:color="auto"/>
                        <w:bottom w:val="none" w:sz="0" w:space="0" w:color="auto"/>
                        <w:right w:val="none" w:sz="0" w:space="0" w:color="auto"/>
                      </w:divBdr>
                    </w:div>
                  </w:divsChild>
                </w:div>
                <w:div w:id="384719570">
                  <w:marLeft w:val="0"/>
                  <w:marRight w:val="0"/>
                  <w:marTop w:val="0"/>
                  <w:marBottom w:val="0"/>
                  <w:divBdr>
                    <w:top w:val="none" w:sz="0" w:space="0" w:color="auto"/>
                    <w:left w:val="none" w:sz="0" w:space="0" w:color="auto"/>
                    <w:bottom w:val="none" w:sz="0" w:space="0" w:color="auto"/>
                    <w:right w:val="none" w:sz="0" w:space="0" w:color="auto"/>
                  </w:divBdr>
                  <w:divsChild>
                    <w:div w:id="1837648234">
                      <w:marLeft w:val="0"/>
                      <w:marRight w:val="0"/>
                      <w:marTop w:val="0"/>
                      <w:marBottom w:val="0"/>
                      <w:divBdr>
                        <w:top w:val="none" w:sz="0" w:space="0" w:color="auto"/>
                        <w:left w:val="none" w:sz="0" w:space="0" w:color="auto"/>
                        <w:bottom w:val="none" w:sz="0" w:space="0" w:color="auto"/>
                        <w:right w:val="none" w:sz="0" w:space="0" w:color="auto"/>
                      </w:divBdr>
                    </w:div>
                  </w:divsChild>
                </w:div>
                <w:div w:id="472261333">
                  <w:marLeft w:val="0"/>
                  <w:marRight w:val="0"/>
                  <w:marTop w:val="0"/>
                  <w:marBottom w:val="0"/>
                  <w:divBdr>
                    <w:top w:val="none" w:sz="0" w:space="0" w:color="auto"/>
                    <w:left w:val="none" w:sz="0" w:space="0" w:color="auto"/>
                    <w:bottom w:val="none" w:sz="0" w:space="0" w:color="auto"/>
                    <w:right w:val="none" w:sz="0" w:space="0" w:color="auto"/>
                  </w:divBdr>
                  <w:divsChild>
                    <w:div w:id="1303192746">
                      <w:marLeft w:val="0"/>
                      <w:marRight w:val="0"/>
                      <w:marTop w:val="0"/>
                      <w:marBottom w:val="0"/>
                      <w:divBdr>
                        <w:top w:val="none" w:sz="0" w:space="0" w:color="auto"/>
                        <w:left w:val="none" w:sz="0" w:space="0" w:color="auto"/>
                        <w:bottom w:val="none" w:sz="0" w:space="0" w:color="auto"/>
                        <w:right w:val="none" w:sz="0" w:space="0" w:color="auto"/>
                      </w:divBdr>
                    </w:div>
                  </w:divsChild>
                </w:div>
                <w:div w:id="581642846">
                  <w:marLeft w:val="0"/>
                  <w:marRight w:val="0"/>
                  <w:marTop w:val="0"/>
                  <w:marBottom w:val="0"/>
                  <w:divBdr>
                    <w:top w:val="none" w:sz="0" w:space="0" w:color="auto"/>
                    <w:left w:val="none" w:sz="0" w:space="0" w:color="auto"/>
                    <w:bottom w:val="none" w:sz="0" w:space="0" w:color="auto"/>
                    <w:right w:val="none" w:sz="0" w:space="0" w:color="auto"/>
                  </w:divBdr>
                  <w:divsChild>
                    <w:div w:id="35862940">
                      <w:marLeft w:val="0"/>
                      <w:marRight w:val="0"/>
                      <w:marTop w:val="0"/>
                      <w:marBottom w:val="0"/>
                      <w:divBdr>
                        <w:top w:val="none" w:sz="0" w:space="0" w:color="auto"/>
                        <w:left w:val="none" w:sz="0" w:space="0" w:color="auto"/>
                        <w:bottom w:val="none" w:sz="0" w:space="0" w:color="auto"/>
                        <w:right w:val="none" w:sz="0" w:space="0" w:color="auto"/>
                      </w:divBdr>
                    </w:div>
                  </w:divsChild>
                </w:div>
                <w:div w:id="629822084">
                  <w:marLeft w:val="0"/>
                  <w:marRight w:val="0"/>
                  <w:marTop w:val="0"/>
                  <w:marBottom w:val="0"/>
                  <w:divBdr>
                    <w:top w:val="none" w:sz="0" w:space="0" w:color="auto"/>
                    <w:left w:val="none" w:sz="0" w:space="0" w:color="auto"/>
                    <w:bottom w:val="none" w:sz="0" w:space="0" w:color="auto"/>
                    <w:right w:val="none" w:sz="0" w:space="0" w:color="auto"/>
                  </w:divBdr>
                  <w:divsChild>
                    <w:div w:id="2093233717">
                      <w:marLeft w:val="0"/>
                      <w:marRight w:val="0"/>
                      <w:marTop w:val="0"/>
                      <w:marBottom w:val="0"/>
                      <w:divBdr>
                        <w:top w:val="none" w:sz="0" w:space="0" w:color="auto"/>
                        <w:left w:val="none" w:sz="0" w:space="0" w:color="auto"/>
                        <w:bottom w:val="none" w:sz="0" w:space="0" w:color="auto"/>
                        <w:right w:val="none" w:sz="0" w:space="0" w:color="auto"/>
                      </w:divBdr>
                    </w:div>
                  </w:divsChild>
                </w:div>
                <w:div w:id="650132243">
                  <w:marLeft w:val="0"/>
                  <w:marRight w:val="0"/>
                  <w:marTop w:val="0"/>
                  <w:marBottom w:val="0"/>
                  <w:divBdr>
                    <w:top w:val="none" w:sz="0" w:space="0" w:color="auto"/>
                    <w:left w:val="none" w:sz="0" w:space="0" w:color="auto"/>
                    <w:bottom w:val="none" w:sz="0" w:space="0" w:color="auto"/>
                    <w:right w:val="none" w:sz="0" w:space="0" w:color="auto"/>
                  </w:divBdr>
                  <w:divsChild>
                    <w:div w:id="2063938201">
                      <w:marLeft w:val="0"/>
                      <w:marRight w:val="0"/>
                      <w:marTop w:val="0"/>
                      <w:marBottom w:val="0"/>
                      <w:divBdr>
                        <w:top w:val="none" w:sz="0" w:space="0" w:color="auto"/>
                        <w:left w:val="none" w:sz="0" w:space="0" w:color="auto"/>
                        <w:bottom w:val="none" w:sz="0" w:space="0" w:color="auto"/>
                        <w:right w:val="none" w:sz="0" w:space="0" w:color="auto"/>
                      </w:divBdr>
                    </w:div>
                  </w:divsChild>
                </w:div>
                <w:div w:id="688023515">
                  <w:marLeft w:val="0"/>
                  <w:marRight w:val="0"/>
                  <w:marTop w:val="0"/>
                  <w:marBottom w:val="0"/>
                  <w:divBdr>
                    <w:top w:val="none" w:sz="0" w:space="0" w:color="auto"/>
                    <w:left w:val="none" w:sz="0" w:space="0" w:color="auto"/>
                    <w:bottom w:val="none" w:sz="0" w:space="0" w:color="auto"/>
                    <w:right w:val="none" w:sz="0" w:space="0" w:color="auto"/>
                  </w:divBdr>
                  <w:divsChild>
                    <w:div w:id="775751648">
                      <w:marLeft w:val="0"/>
                      <w:marRight w:val="0"/>
                      <w:marTop w:val="0"/>
                      <w:marBottom w:val="0"/>
                      <w:divBdr>
                        <w:top w:val="none" w:sz="0" w:space="0" w:color="auto"/>
                        <w:left w:val="none" w:sz="0" w:space="0" w:color="auto"/>
                        <w:bottom w:val="none" w:sz="0" w:space="0" w:color="auto"/>
                        <w:right w:val="none" w:sz="0" w:space="0" w:color="auto"/>
                      </w:divBdr>
                    </w:div>
                  </w:divsChild>
                </w:div>
                <w:div w:id="792747349">
                  <w:marLeft w:val="0"/>
                  <w:marRight w:val="0"/>
                  <w:marTop w:val="0"/>
                  <w:marBottom w:val="0"/>
                  <w:divBdr>
                    <w:top w:val="none" w:sz="0" w:space="0" w:color="auto"/>
                    <w:left w:val="none" w:sz="0" w:space="0" w:color="auto"/>
                    <w:bottom w:val="none" w:sz="0" w:space="0" w:color="auto"/>
                    <w:right w:val="none" w:sz="0" w:space="0" w:color="auto"/>
                  </w:divBdr>
                  <w:divsChild>
                    <w:div w:id="790440040">
                      <w:marLeft w:val="0"/>
                      <w:marRight w:val="0"/>
                      <w:marTop w:val="0"/>
                      <w:marBottom w:val="0"/>
                      <w:divBdr>
                        <w:top w:val="none" w:sz="0" w:space="0" w:color="auto"/>
                        <w:left w:val="none" w:sz="0" w:space="0" w:color="auto"/>
                        <w:bottom w:val="none" w:sz="0" w:space="0" w:color="auto"/>
                        <w:right w:val="none" w:sz="0" w:space="0" w:color="auto"/>
                      </w:divBdr>
                    </w:div>
                  </w:divsChild>
                </w:div>
                <w:div w:id="1025600487">
                  <w:marLeft w:val="0"/>
                  <w:marRight w:val="0"/>
                  <w:marTop w:val="0"/>
                  <w:marBottom w:val="0"/>
                  <w:divBdr>
                    <w:top w:val="none" w:sz="0" w:space="0" w:color="auto"/>
                    <w:left w:val="none" w:sz="0" w:space="0" w:color="auto"/>
                    <w:bottom w:val="none" w:sz="0" w:space="0" w:color="auto"/>
                    <w:right w:val="none" w:sz="0" w:space="0" w:color="auto"/>
                  </w:divBdr>
                  <w:divsChild>
                    <w:div w:id="1163159958">
                      <w:marLeft w:val="0"/>
                      <w:marRight w:val="0"/>
                      <w:marTop w:val="0"/>
                      <w:marBottom w:val="0"/>
                      <w:divBdr>
                        <w:top w:val="none" w:sz="0" w:space="0" w:color="auto"/>
                        <w:left w:val="none" w:sz="0" w:space="0" w:color="auto"/>
                        <w:bottom w:val="none" w:sz="0" w:space="0" w:color="auto"/>
                        <w:right w:val="none" w:sz="0" w:space="0" w:color="auto"/>
                      </w:divBdr>
                    </w:div>
                  </w:divsChild>
                </w:div>
                <w:div w:id="1133524463">
                  <w:marLeft w:val="0"/>
                  <w:marRight w:val="0"/>
                  <w:marTop w:val="0"/>
                  <w:marBottom w:val="0"/>
                  <w:divBdr>
                    <w:top w:val="none" w:sz="0" w:space="0" w:color="auto"/>
                    <w:left w:val="none" w:sz="0" w:space="0" w:color="auto"/>
                    <w:bottom w:val="none" w:sz="0" w:space="0" w:color="auto"/>
                    <w:right w:val="none" w:sz="0" w:space="0" w:color="auto"/>
                  </w:divBdr>
                  <w:divsChild>
                    <w:div w:id="1363090856">
                      <w:marLeft w:val="0"/>
                      <w:marRight w:val="0"/>
                      <w:marTop w:val="0"/>
                      <w:marBottom w:val="0"/>
                      <w:divBdr>
                        <w:top w:val="none" w:sz="0" w:space="0" w:color="auto"/>
                        <w:left w:val="none" w:sz="0" w:space="0" w:color="auto"/>
                        <w:bottom w:val="none" w:sz="0" w:space="0" w:color="auto"/>
                        <w:right w:val="none" w:sz="0" w:space="0" w:color="auto"/>
                      </w:divBdr>
                    </w:div>
                  </w:divsChild>
                </w:div>
                <w:div w:id="1139148416">
                  <w:marLeft w:val="0"/>
                  <w:marRight w:val="0"/>
                  <w:marTop w:val="0"/>
                  <w:marBottom w:val="0"/>
                  <w:divBdr>
                    <w:top w:val="none" w:sz="0" w:space="0" w:color="auto"/>
                    <w:left w:val="none" w:sz="0" w:space="0" w:color="auto"/>
                    <w:bottom w:val="none" w:sz="0" w:space="0" w:color="auto"/>
                    <w:right w:val="none" w:sz="0" w:space="0" w:color="auto"/>
                  </w:divBdr>
                  <w:divsChild>
                    <w:div w:id="2096970014">
                      <w:marLeft w:val="0"/>
                      <w:marRight w:val="0"/>
                      <w:marTop w:val="0"/>
                      <w:marBottom w:val="0"/>
                      <w:divBdr>
                        <w:top w:val="none" w:sz="0" w:space="0" w:color="auto"/>
                        <w:left w:val="none" w:sz="0" w:space="0" w:color="auto"/>
                        <w:bottom w:val="none" w:sz="0" w:space="0" w:color="auto"/>
                        <w:right w:val="none" w:sz="0" w:space="0" w:color="auto"/>
                      </w:divBdr>
                    </w:div>
                  </w:divsChild>
                </w:div>
                <w:div w:id="1152529452">
                  <w:marLeft w:val="0"/>
                  <w:marRight w:val="0"/>
                  <w:marTop w:val="0"/>
                  <w:marBottom w:val="0"/>
                  <w:divBdr>
                    <w:top w:val="none" w:sz="0" w:space="0" w:color="auto"/>
                    <w:left w:val="none" w:sz="0" w:space="0" w:color="auto"/>
                    <w:bottom w:val="none" w:sz="0" w:space="0" w:color="auto"/>
                    <w:right w:val="none" w:sz="0" w:space="0" w:color="auto"/>
                  </w:divBdr>
                  <w:divsChild>
                    <w:div w:id="904604390">
                      <w:marLeft w:val="0"/>
                      <w:marRight w:val="0"/>
                      <w:marTop w:val="0"/>
                      <w:marBottom w:val="0"/>
                      <w:divBdr>
                        <w:top w:val="none" w:sz="0" w:space="0" w:color="auto"/>
                        <w:left w:val="none" w:sz="0" w:space="0" w:color="auto"/>
                        <w:bottom w:val="none" w:sz="0" w:space="0" w:color="auto"/>
                        <w:right w:val="none" w:sz="0" w:space="0" w:color="auto"/>
                      </w:divBdr>
                    </w:div>
                  </w:divsChild>
                </w:div>
                <w:div w:id="1258903660">
                  <w:marLeft w:val="0"/>
                  <w:marRight w:val="0"/>
                  <w:marTop w:val="0"/>
                  <w:marBottom w:val="0"/>
                  <w:divBdr>
                    <w:top w:val="none" w:sz="0" w:space="0" w:color="auto"/>
                    <w:left w:val="none" w:sz="0" w:space="0" w:color="auto"/>
                    <w:bottom w:val="none" w:sz="0" w:space="0" w:color="auto"/>
                    <w:right w:val="none" w:sz="0" w:space="0" w:color="auto"/>
                  </w:divBdr>
                  <w:divsChild>
                    <w:div w:id="1858540420">
                      <w:marLeft w:val="0"/>
                      <w:marRight w:val="0"/>
                      <w:marTop w:val="0"/>
                      <w:marBottom w:val="0"/>
                      <w:divBdr>
                        <w:top w:val="none" w:sz="0" w:space="0" w:color="auto"/>
                        <w:left w:val="none" w:sz="0" w:space="0" w:color="auto"/>
                        <w:bottom w:val="none" w:sz="0" w:space="0" w:color="auto"/>
                        <w:right w:val="none" w:sz="0" w:space="0" w:color="auto"/>
                      </w:divBdr>
                    </w:div>
                  </w:divsChild>
                </w:div>
                <w:div w:id="1337270421">
                  <w:marLeft w:val="0"/>
                  <w:marRight w:val="0"/>
                  <w:marTop w:val="0"/>
                  <w:marBottom w:val="0"/>
                  <w:divBdr>
                    <w:top w:val="none" w:sz="0" w:space="0" w:color="auto"/>
                    <w:left w:val="none" w:sz="0" w:space="0" w:color="auto"/>
                    <w:bottom w:val="none" w:sz="0" w:space="0" w:color="auto"/>
                    <w:right w:val="none" w:sz="0" w:space="0" w:color="auto"/>
                  </w:divBdr>
                  <w:divsChild>
                    <w:div w:id="2003466991">
                      <w:marLeft w:val="0"/>
                      <w:marRight w:val="0"/>
                      <w:marTop w:val="0"/>
                      <w:marBottom w:val="0"/>
                      <w:divBdr>
                        <w:top w:val="none" w:sz="0" w:space="0" w:color="auto"/>
                        <w:left w:val="none" w:sz="0" w:space="0" w:color="auto"/>
                        <w:bottom w:val="none" w:sz="0" w:space="0" w:color="auto"/>
                        <w:right w:val="none" w:sz="0" w:space="0" w:color="auto"/>
                      </w:divBdr>
                    </w:div>
                  </w:divsChild>
                </w:div>
                <w:div w:id="1355619126">
                  <w:marLeft w:val="0"/>
                  <w:marRight w:val="0"/>
                  <w:marTop w:val="0"/>
                  <w:marBottom w:val="0"/>
                  <w:divBdr>
                    <w:top w:val="none" w:sz="0" w:space="0" w:color="auto"/>
                    <w:left w:val="none" w:sz="0" w:space="0" w:color="auto"/>
                    <w:bottom w:val="none" w:sz="0" w:space="0" w:color="auto"/>
                    <w:right w:val="none" w:sz="0" w:space="0" w:color="auto"/>
                  </w:divBdr>
                  <w:divsChild>
                    <w:div w:id="522717697">
                      <w:marLeft w:val="0"/>
                      <w:marRight w:val="0"/>
                      <w:marTop w:val="0"/>
                      <w:marBottom w:val="0"/>
                      <w:divBdr>
                        <w:top w:val="none" w:sz="0" w:space="0" w:color="auto"/>
                        <w:left w:val="none" w:sz="0" w:space="0" w:color="auto"/>
                        <w:bottom w:val="none" w:sz="0" w:space="0" w:color="auto"/>
                        <w:right w:val="none" w:sz="0" w:space="0" w:color="auto"/>
                      </w:divBdr>
                    </w:div>
                  </w:divsChild>
                </w:div>
                <w:div w:id="1398627342">
                  <w:marLeft w:val="0"/>
                  <w:marRight w:val="0"/>
                  <w:marTop w:val="0"/>
                  <w:marBottom w:val="0"/>
                  <w:divBdr>
                    <w:top w:val="none" w:sz="0" w:space="0" w:color="auto"/>
                    <w:left w:val="none" w:sz="0" w:space="0" w:color="auto"/>
                    <w:bottom w:val="none" w:sz="0" w:space="0" w:color="auto"/>
                    <w:right w:val="none" w:sz="0" w:space="0" w:color="auto"/>
                  </w:divBdr>
                  <w:divsChild>
                    <w:div w:id="1417243978">
                      <w:marLeft w:val="0"/>
                      <w:marRight w:val="0"/>
                      <w:marTop w:val="0"/>
                      <w:marBottom w:val="0"/>
                      <w:divBdr>
                        <w:top w:val="none" w:sz="0" w:space="0" w:color="auto"/>
                        <w:left w:val="none" w:sz="0" w:space="0" w:color="auto"/>
                        <w:bottom w:val="none" w:sz="0" w:space="0" w:color="auto"/>
                        <w:right w:val="none" w:sz="0" w:space="0" w:color="auto"/>
                      </w:divBdr>
                    </w:div>
                  </w:divsChild>
                </w:div>
                <w:div w:id="1449859132">
                  <w:marLeft w:val="0"/>
                  <w:marRight w:val="0"/>
                  <w:marTop w:val="0"/>
                  <w:marBottom w:val="0"/>
                  <w:divBdr>
                    <w:top w:val="none" w:sz="0" w:space="0" w:color="auto"/>
                    <w:left w:val="none" w:sz="0" w:space="0" w:color="auto"/>
                    <w:bottom w:val="none" w:sz="0" w:space="0" w:color="auto"/>
                    <w:right w:val="none" w:sz="0" w:space="0" w:color="auto"/>
                  </w:divBdr>
                  <w:divsChild>
                    <w:div w:id="821695818">
                      <w:marLeft w:val="0"/>
                      <w:marRight w:val="0"/>
                      <w:marTop w:val="0"/>
                      <w:marBottom w:val="0"/>
                      <w:divBdr>
                        <w:top w:val="none" w:sz="0" w:space="0" w:color="auto"/>
                        <w:left w:val="none" w:sz="0" w:space="0" w:color="auto"/>
                        <w:bottom w:val="none" w:sz="0" w:space="0" w:color="auto"/>
                        <w:right w:val="none" w:sz="0" w:space="0" w:color="auto"/>
                      </w:divBdr>
                    </w:div>
                    <w:div w:id="1485777341">
                      <w:marLeft w:val="0"/>
                      <w:marRight w:val="0"/>
                      <w:marTop w:val="0"/>
                      <w:marBottom w:val="0"/>
                      <w:divBdr>
                        <w:top w:val="none" w:sz="0" w:space="0" w:color="auto"/>
                        <w:left w:val="none" w:sz="0" w:space="0" w:color="auto"/>
                        <w:bottom w:val="none" w:sz="0" w:space="0" w:color="auto"/>
                        <w:right w:val="none" w:sz="0" w:space="0" w:color="auto"/>
                      </w:divBdr>
                    </w:div>
                  </w:divsChild>
                </w:div>
                <w:div w:id="1628386772">
                  <w:marLeft w:val="0"/>
                  <w:marRight w:val="0"/>
                  <w:marTop w:val="0"/>
                  <w:marBottom w:val="0"/>
                  <w:divBdr>
                    <w:top w:val="none" w:sz="0" w:space="0" w:color="auto"/>
                    <w:left w:val="none" w:sz="0" w:space="0" w:color="auto"/>
                    <w:bottom w:val="none" w:sz="0" w:space="0" w:color="auto"/>
                    <w:right w:val="none" w:sz="0" w:space="0" w:color="auto"/>
                  </w:divBdr>
                  <w:divsChild>
                    <w:div w:id="225721311">
                      <w:marLeft w:val="0"/>
                      <w:marRight w:val="0"/>
                      <w:marTop w:val="0"/>
                      <w:marBottom w:val="0"/>
                      <w:divBdr>
                        <w:top w:val="none" w:sz="0" w:space="0" w:color="auto"/>
                        <w:left w:val="none" w:sz="0" w:space="0" w:color="auto"/>
                        <w:bottom w:val="none" w:sz="0" w:space="0" w:color="auto"/>
                        <w:right w:val="none" w:sz="0" w:space="0" w:color="auto"/>
                      </w:divBdr>
                    </w:div>
                  </w:divsChild>
                </w:div>
                <w:div w:id="1836803763">
                  <w:marLeft w:val="0"/>
                  <w:marRight w:val="0"/>
                  <w:marTop w:val="0"/>
                  <w:marBottom w:val="0"/>
                  <w:divBdr>
                    <w:top w:val="none" w:sz="0" w:space="0" w:color="auto"/>
                    <w:left w:val="none" w:sz="0" w:space="0" w:color="auto"/>
                    <w:bottom w:val="none" w:sz="0" w:space="0" w:color="auto"/>
                    <w:right w:val="none" w:sz="0" w:space="0" w:color="auto"/>
                  </w:divBdr>
                  <w:divsChild>
                    <w:div w:id="728264504">
                      <w:marLeft w:val="0"/>
                      <w:marRight w:val="0"/>
                      <w:marTop w:val="0"/>
                      <w:marBottom w:val="0"/>
                      <w:divBdr>
                        <w:top w:val="none" w:sz="0" w:space="0" w:color="auto"/>
                        <w:left w:val="none" w:sz="0" w:space="0" w:color="auto"/>
                        <w:bottom w:val="none" w:sz="0" w:space="0" w:color="auto"/>
                        <w:right w:val="none" w:sz="0" w:space="0" w:color="auto"/>
                      </w:divBdr>
                    </w:div>
                  </w:divsChild>
                </w:div>
                <w:div w:id="1877502531">
                  <w:marLeft w:val="0"/>
                  <w:marRight w:val="0"/>
                  <w:marTop w:val="0"/>
                  <w:marBottom w:val="0"/>
                  <w:divBdr>
                    <w:top w:val="none" w:sz="0" w:space="0" w:color="auto"/>
                    <w:left w:val="none" w:sz="0" w:space="0" w:color="auto"/>
                    <w:bottom w:val="none" w:sz="0" w:space="0" w:color="auto"/>
                    <w:right w:val="none" w:sz="0" w:space="0" w:color="auto"/>
                  </w:divBdr>
                  <w:divsChild>
                    <w:div w:id="600065025">
                      <w:marLeft w:val="0"/>
                      <w:marRight w:val="0"/>
                      <w:marTop w:val="0"/>
                      <w:marBottom w:val="0"/>
                      <w:divBdr>
                        <w:top w:val="none" w:sz="0" w:space="0" w:color="auto"/>
                        <w:left w:val="none" w:sz="0" w:space="0" w:color="auto"/>
                        <w:bottom w:val="none" w:sz="0" w:space="0" w:color="auto"/>
                        <w:right w:val="none" w:sz="0" w:space="0" w:color="auto"/>
                      </w:divBdr>
                    </w:div>
                  </w:divsChild>
                </w:div>
                <w:div w:id="1923298652">
                  <w:marLeft w:val="0"/>
                  <w:marRight w:val="0"/>
                  <w:marTop w:val="0"/>
                  <w:marBottom w:val="0"/>
                  <w:divBdr>
                    <w:top w:val="none" w:sz="0" w:space="0" w:color="auto"/>
                    <w:left w:val="none" w:sz="0" w:space="0" w:color="auto"/>
                    <w:bottom w:val="none" w:sz="0" w:space="0" w:color="auto"/>
                    <w:right w:val="none" w:sz="0" w:space="0" w:color="auto"/>
                  </w:divBdr>
                  <w:divsChild>
                    <w:div w:id="1162426478">
                      <w:marLeft w:val="0"/>
                      <w:marRight w:val="0"/>
                      <w:marTop w:val="0"/>
                      <w:marBottom w:val="0"/>
                      <w:divBdr>
                        <w:top w:val="none" w:sz="0" w:space="0" w:color="auto"/>
                        <w:left w:val="none" w:sz="0" w:space="0" w:color="auto"/>
                        <w:bottom w:val="none" w:sz="0" w:space="0" w:color="auto"/>
                        <w:right w:val="none" w:sz="0" w:space="0" w:color="auto"/>
                      </w:divBdr>
                    </w:div>
                    <w:div w:id="1716614635">
                      <w:marLeft w:val="0"/>
                      <w:marRight w:val="0"/>
                      <w:marTop w:val="0"/>
                      <w:marBottom w:val="0"/>
                      <w:divBdr>
                        <w:top w:val="none" w:sz="0" w:space="0" w:color="auto"/>
                        <w:left w:val="none" w:sz="0" w:space="0" w:color="auto"/>
                        <w:bottom w:val="none" w:sz="0" w:space="0" w:color="auto"/>
                        <w:right w:val="none" w:sz="0" w:space="0" w:color="auto"/>
                      </w:divBdr>
                    </w:div>
                  </w:divsChild>
                </w:div>
                <w:div w:id="1969623344">
                  <w:marLeft w:val="0"/>
                  <w:marRight w:val="0"/>
                  <w:marTop w:val="0"/>
                  <w:marBottom w:val="0"/>
                  <w:divBdr>
                    <w:top w:val="none" w:sz="0" w:space="0" w:color="auto"/>
                    <w:left w:val="none" w:sz="0" w:space="0" w:color="auto"/>
                    <w:bottom w:val="none" w:sz="0" w:space="0" w:color="auto"/>
                    <w:right w:val="none" w:sz="0" w:space="0" w:color="auto"/>
                  </w:divBdr>
                  <w:divsChild>
                    <w:div w:id="1569608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207407">
          <w:marLeft w:val="0"/>
          <w:marRight w:val="0"/>
          <w:marTop w:val="0"/>
          <w:marBottom w:val="0"/>
          <w:divBdr>
            <w:top w:val="none" w:sz="0" w:space="0" w:color="auto"/>
            <w:left w:val="none" w:sz="0" w:space="0" w:color="auto"/>
            <w:bottom w:val="none" w:sz="0" w:space="0" w:color="auto"/>
            <w:right w:val="none" w:sz="0" w:space="0" w:color="auto"/>
          </w:divBdr>
          <w:divsChild>
            <w:div w:id="660474929">
              <w:marLeft w:val="0"/>
              <w:marRight w:val="0"/>
              <w:marTop w:val="0"/>
              <w:marBottom w:val="0"/>
              <w:divBdr>
                <w:top w:val="none" w:sz="0" w:space="0" w:color="auto"/>
                <w:left w:val="none" w:sz="0" w:space="0" w:color="auto"/>
                <w:bottom w:val="none" w:sz="0" w:space="0" w:color="auto"/>
                <w:right w:val="none" w:sz="0" w:space="0" w:color="auto"/>
              </w:divBdr>
            </w:div>
          </w:divsChild>
        </w:div>
        <w:div w:id="1272467746">
          <w:marLeft w:val="0"/>
          <w:marRight w:val="0"/>
          <w:marTop w:val="0"/>
          <w:marBottom w:val="0"/>
          <w:divBdr>
            <w:top w:val="none" w:sz="0" w:space="0" w:color="auto"/>
            <w:left w:val="none" w:sz="0" w:space="0" w:color="auto"/>
            <w:bottom w:val="none" w:sz="0" w:space="0" w:color="auto"/>
            <w:right w:val="none" w:sz="0" w:space="0" w:color="auto"/>
          </w:divBdr>
        </w:div>
        <w:div w:id="1278951229">
          <w:marLeft w:val="0"/>
          <w:marRight w:val="0"/>
          <w:marTop w:val="0"/>
          <w:marBottom w:val="0"/>
          <w:divBdr>
            <w:top w:val="none" w:sz="0" w:space="0" w:color="auto"/>
            <w:left w:val="none" w:sz="0" w:space="0" w:color="auto"/>
            <w:bottom w:val="none" w:sz="0" w:space="0" w:color="auto"/>
            <w:right w:val="none" w:sz="0" w:space="0" w:color="auto"/>
          </w:divBdr>
          <w:divsChild>
            <w:div w:id="98987164">
              <w:marLeft w:val="0"/>
              <w:marRight w:val="0"/>
              <w:marTop w:val="0"/>
              <w:marBottom w:val="0"/>
              <w:divBdr>
                <w:top w:val="none" w:sz="0" w:space="0" w:color="auto"/>
                <w:left w:val="none" w:sz="0" w:space="0" w:color="auto"/>
                <w:bottom w:val="none" w:sz="0" w:space="0" w:color="auto"/>
                <w:right w:val="none" w:sz="0" w:space="0" w:color="auto"/>
              </w:divBdr>
            </w:div>
          </w:divsChild>
        </w:div>
        <w:div w:id="1316950595">
          <w:marLeft w:val="0"/>
          <w:marRight w:val="0"/>
          <w:marTop w:val="0"/>
          <w:marBottom w:val="0"/>
          <w:divBdr>
            <w:top w:val="none" w:sz="0" w:space="0" w:color="auto"/>
            <w:left w:val="none" w:sz="0" w:space="0" w:color="auto"/>
            <w:bottom w:val="none" w:sz="0" w:space="0" w:color="auto"/>
            <w:right w:val="none" w:sz="0" w:space="0" w:color="auto"/>
          </w:divBdr>
        </w:div>
        <w:div w:id="1370913032">
          <w:marLeft w:val="0"/>
          <w:marRight w:val="0"/>
          <w:marTop w:val="0"/>
          <w:marBottom w:val="0"/>
          <w:divBdr>
            <w:top w:val="none" w:sz="0" w:space="0" w:color="auto"/>
            <w:left w:val="none" w:sz="0" w:space="0" w:color="auto"/>
            <w:bottom w:val="none" w:sz="0" w:space="0" w:color="auto"/>
            <w:right w:val="none" w:sz="0" w:space="0" w:color="auto"/>
          </w:divBdr>
        </w:div>
        <w:div w:id="1374233138">
          <w:marLeft w:val="0"/>
          <w:marRight w:val="0"/>
          <w:marTop w:val="0"/>
          <w:marBottom w:val="0"/>
          <w:divBdr>
            <w:top w:val="none" w:sz="0" w:space="0" w:color="auto"/>
            <w:left w:val="none" w:sz="0" w:space="0" w:color="auto"/>
            <w:bottom w:val="none" w:sz="0" w:space="0" w:color="auto"/>
            <w:right w:val="none" w:sz="0" w:space="0" w:color="auto"/>
          </w:divBdr>
          <w:divsChild>
            <w:div w:id="328407681">
              <w:marLeft w:val="-75"/>
              <w:marRight w:val="0"/>
              <w:marTop w:val="30"/>
              <w:marBottom w:val="30"/>
              <w:divBdr>
                <w:top w:val="none" w:sz="0" w:space="0" w:color="auto"/>
                <w:left w:val="none" w:sz="0" w:space="0" w:color="auto"/>
                <w:bottom w:val="none" w:sz="0" w:space="0" w:color="auto"/>
                <w:right w:val="none" w:sz="0" w:space="0" w:color="auto"/>
              </w:divBdr>
              <w:divsChild>
                <w:div w:id="104155620">
                  <w:marLeft w:val="0"/>
                  <w:marRight w:val="0"/>
                  <w:marTop w:val="0"/>
                  <w:marBottom w:val="0"/>
                  <w:divBdr>
                    <w:top w:val="none" w:sz="0" w:space="0" w:color="auto"/>
                    <w:left w:val="none" w:sz="0" w:space="0" w:color="auto"/>
                    <w:bottom w:val="none" w:sz="0" w:space="0" w:color="auto"/>
                    <w:right w:val="none" w:sz="0" w:space="0" w:color="auto"/>
                  </w:divBdr>
                  <w:divsChild>
                    <w:div w:id="404768016">
                      <w:marLeft w:val="0"/>
                      <w:marRight w:val="0"/>
                      <w:marTop w:val="0"/>
                      <w:marBottom w:val="0"/>
                      <w:divBdr>
                        <w:top w:val="none" w:sz="0" w:space="0" w:color="auto"/>
                        <w:left w:val="none" w:sz="0" w:space="0" w:color="auto"/>
                        <w:bottom w:val="none" w:sz="0" w:space="0" w:color="auto"/>
                        <w:right w:val="none" w:sz="0" w:space="0" w:color="auto"/>
                      </w:divBdr>
                    </w:div>
                  </w:divsChild>
                </w:div>
                <w:div w:id="219176847">
                  <w:marLeft w:val="0"/>
                  <w:marRight w:val="0"/>
                  <w:marTop w:val="0"/>
                  <w:marBottom w:val="0"/>
                  <w:divBdr>
                    <w:top w:val="none" w:sz="0" w:space="0" w:color="auto"/>
                    <w:left w:val="none" w:sz="0" w:space="0" w:color="auto"/>
                    <w:bottom w:val="none" w:sz="0" w:space="0" w:color="auto"/>
                    <w:right w:val="none" w:sz="0" w:space="0" w:color="auto"/>
                  </w:divBdr>
                  <w:divsChild>
                    <w:div w:id="547258030">
                      <w:marLeft w:val="0"/>
                      <w:marRight w:val="0"/>
                      <w:marTop w:val="0"/>
                      <w:marBottom w:val="0"/>
                      <w:divBdr>
                        <w:top w:val="none" w:sz="0" w:space="0" w:color="auto"/>
                        <w:left w:val="none" w:sz="0" w:space="0" w:color="auto"/>
                        <w:bottom w:val="none" w:sz="0" w:space="0" w:color="auto"/>
                        <w:right w:val="none" w:sz="0" w:space="0" w:color="auto"/>
                      </w:divBdr>
                    </w:div>
                  </w:divsChild>
                </w:div>
                <w:div w:id="403530644">
                  <w:marLeft w:val="0"/>
                  <w:marRight w:val="0"/>
                  <w:marTop w:val="0"/>
                  <w:marBottom w:val="0"/>
                  <w:divBdr>
                    <w:top w:val="none" w:sz="0" w:space="0" w:color="auto"/>
                    <w:left w:val="none" w:sz="0" w:space="0" w:color="auto"/>
                    <w:bottom w:val="none" w:sz="0" w:space="0" w:color="auto"/>
                    <w:right w:val="none" w:sz="0" w:space="0" w:color="auto"/>
                  </w:divBdr>
                  <w:divsChild>
                    <w:div w:id="1974408838">
                      <w:marLeft w:val="0"/>
                      <w:marRight w:val="0"/>
                      <w:marTop w:val="0"/>
                      <w:marBottom w:val="0"/>
                      <w:divBdr>
                        <w:top w:val="none" w:sz="0" w:space="0" w:color="auto"/>
                        <w:left w:val="none" w:sz="0" w:space="0" w:color="auto"/>
                        <w:bottom w:val="none" w:sz="0" w:space="0" w:color="auto"/>
                        <w:right w:val="none" w:sz="0" w:space="0" w:color="auto"/>
                      </w:divBdr>
                    </w:div>
                  </w:divsChild>
                </w:div>
                <w:div w:id="449477342">
                  <w:marLeft w:val="0"/>
                  <w:marRight w:val="0"/>
                  <w:marTop w:val="0"/>
                  <w:marBottom w:val="0"/>
                  <w:divBdr>
                    <w:top w:val="none" w:sz="0" w:space="0" w:color="auto"/>
                    <w:left w:val="none" w:sz="0" w:space="0" w:color="auto"/>
                    <w:bottom w:val="none" w:sz="0" w:space="0" w:color="auto"/>
                    <w:right w:val="none" w:sz="0" w:space="0" w:color="auto"/>
                  </w:divBdr>
                  <w:divsChild>
                    <w:div w:id="275021633">
                      <w:marLeft w:val="0"/>
                      <w:marRight w:val="0"/>
                      <w:marTop w:val="0"/>
                      <w:marBottom w:val="0"/>
                      <w:divBdr>
                        <w:top w:val="none" w:sz="0" w:space="0" w:color="auto"/>
                        <w:left w:val="none" w:sz="0" w:space="0" w:color="auto"/>
                        <w:bottom w:val="none" w:sz="0" w:space="0" w:color="auto"/>
                        <w:right w:val="none" w:sz="0" w:space="0" w:color="auto"/>
                      </w:divBdr>
                    </w:div>
                  </w:divsChild>
                </w:div>
                <w:div w:id="583028769">
                  <w:marLeft w:val="0"/>
                  <w:marRight w:val="0"/>
                  <w:marTop w:val="0"/>
                  <w:marBottom w:val="0"/>
                  <w:divBdr>
                    <w:top w:val="none" w:sz="0" w:space="0" w:color="auto"/>
                    <w:left w:val="none" w:sz="0" w:space="0" w:color="auto"/>
                    <w:bottom w:val="none" w:sz="0" w:space="0" w:color="auto"/>
                    <w:right w:val="none" w:sz="0" w:space="0" w:color="auto"/>
                  </w:divBdr>
                  <w:divsChild>
                    <w:div w:id="604195869">
                      <w:marLeft w:val="0"/>
                      <w:marRight w:val="0"/>
                      <w:marTop w:val="0"/>
                      <w:marBottom w:val="0"/>
                      <w:divBdr>
                        <w:top w:val="none" w:sz="0" w:space="0" w:color="auto"/>
                        <w:left w:val="none" w:sz="0" w:space="0" w:color="auto"/>
                        <w:bottom w:val="none" w:sz="0" w:space="0" w:color="auto"/>
                        <w:right w:val="none" w:sz="0" w:space="0" w:color="auto"/>
                      </w:divBdr>
                    </w:div>
                  </w:divsChild>
                </w:div>
                <w:div w:id="596257056">
                  <w:marLeft w:val="0"/>
                  <w:marRight w:val="0"/>
                  <w:marTop w:val="0"/>
                  <w:marBottom w:val="0"/>
                  <w:divBdr>
                    <w:top w:val="none" w:sz="0" w:space="0" w:color="auto"/>
                    <w:left w:val="none" w:sz="0" w:space="0" w:color="auto"/>
                    <w:bottom w:val="none" w:sz="0" w:space="0" w:color="auto"/>
                    <w:right w:val="none" w:sz="0" w:space="0" w:color="auto"/>
                  </w:divBdr>
                  <w:divsChild>
                    <w:div w:id="1590849902">
                      <w:marLeft w:val="0"/>
                      <w:marRight w:val="0"/>
                      <w:marTop w:val="0"/>
                      <w:marBottom w:val="0"/>
                      <w:divBdr>
                        <w:top w:val="none" w:sz="0" w:space="0" w:color="auto"/>
                        <w:left w:val="none" w:sz="0" w:space="0" w:color="auto"/>
                        <w:bottom w:val="none" w:sz="0" w:space="0" w:color="auto"/>
                        <w:right w:val="none" w:sz="0" w:space="0" w:color="auto"/>
                      </w:divBdr>
                    </w:div>
                  </w:divsChild>
                </w:div>
                <w:div w:id="645861247">
                  <w:marLeft w:val="0"/>
                  <w:marRight w:val="0"/>
                  <w:marTop w:val="0"/>
                  <w:marBottom w:val="0"/>
                  <w:divBdr>
                    <w:top w:val="none" w:sz="0" w:space="0" w:color="auto"/>
                    <w:left w:val="none" w:sz="0" w:space="0" w:color="auto"/>
                    <w:bottom w:val="none" w:sz="0" w:space="0" w:color="auto"/>
                    <w:right w:val="none" w:sz="0" w:space="0" w:color="auto"/>
                  </w:divBdr>
                  <w:divsChild>
                    <w:div w:id="587738937">
                      <w:marLeft w:val="0"/>
                      <w:marRight w:val="0"/>
                      <w:marTop w:val="0"/>
                      <w:marBottom w:val="0"/>
                      <w:divBdr>
                        <w:top w:val="none" w:sz="0" w:space="0" w:color="auto"/>
                        <w:left w:val="none" w:sz="0" w:space="0" w:color="auto"/>
                        <w:bottom w:val="none" w:sz="0" w:space="0" w:color="auto"/>
                        <w:right w:val="none" w:sz="0" w:space="0" w:color="auto"/>
                      </w:divBdr>
                    </w:div>
                  </w:divsChild>
                </w:div>
                <w:div w:id="741027653">
                  <w:marLeft w:val="0"/>
                  <w:marRight w:val="0"/>
                  <w:marTop w:val="0"/>
                  <w:marBottom w:val="0"/>
                  <w:divBdr>
                    <w:top w:val="none" w:sz="0" w:space="0" w:color="auto"/>
                    <w:left w:val="none" w:sz="0" w:space="0" w:color="auto"/>
                    <w:bottom w:val="none" w:sz="0" w:space="0" w:color="auto"/>
                    <w:right w:val="none" w:sz="0" w:space="0" w:color="auto"/>
                  </w:divBdr>
                  <w:divsChild>
                    <w:div w:id="1276598246">
                      <w:marLeft w:val="0"/>
                      <w:marRight w:val="0"/>
                      <w:marTop w:val="0"/>
                      <w:marBottom w:val="0"/>
                      <w:divBdr>
                        <w:top w:val="none" w:sz="0" w:space="0" w:color="auto"/>
                        <w:left w:val="none" w:sz="0" w:space="0" w:color="auto"/>
                        <w:bottom w:val="none" w:sz="0" w:space="0" w:color="auto"/>
                        <w:right w:val="none" w:sz="0" w:space="0" w:color="auto"/>
                      </w:divBdr>
                    </w:div>
                  </w:divsChild>
                </w:div>
                <w:div w:id="778718818">
                  <w:marLeft w:val="0"/>
                  <w:marRight w:val="0"/>
                  <w:marTop w:val="0"/>
                  <w:marBottom w:val="0"/>
                  <w:divBdr>
                    <w:top w:val="none" w:sz="0" w:space="0" w:color="auto"/>
                    <w:left w:val="none" w:sz="0" w:space="0" w:color="auto"/>
                    <w:bottom w:val="none" w:sz="0" w:space="0" w:color="auto"/>
                    <w:right w:val="none" w:sz="0" w:space="0" w:color="auto"/>
                  </w:divBdr>
                  <w:divsChild>
                    <w:div w:id="641689815">
                      <w:marLeft w:val="0"/>
                      <w:marRight w:val="0"/>
                      <w:marTop w:val="0"/>
                      <w:marBottom w:val="0"/>
                      <w:divBdr>
                        <w:top w:val="none" w:sz="0" w:space="0" w:color="auto"/>
                        <w:left w:val="none" w:sz="0" w:space="0" w:color="auto"/>
                        <w:bottom w:val="none" w:sz="0" w:space="0" w:color="auto"/>
                        <w:right w:val="none" w:sz="0" w:space="0" w:color="auto"/>
                      </w:divBdr>
                    </w:div>
                  </w:divsChild>
                </w:div>
                <w:div w:id="874923241">
                  <w:marLeft w:val="0"/>
                  <w:marRight w:val="0"/>
                  <w:marTop w:val="0"/>
                  <w:marBottom w:val="0"/>
                  <w:divBdr>
                    <w:top w:val="none" w:sz="0" w:space="0" w:color="auto"/>
                    <w:left w:val="none" w:sz="0" w:space="0" w:color="auto"/>
                    <w:bottom w:val="none" w:sz="0" w:space="0" w:color="auto"/>
                    <w:right w:val="none" w:sz="0" w:space="0" w:color="auto"/>
                  </w:divBdr>
                  <w:divsChild>
                    <w:div w:id="804589460">
                      <w:marLeft w:val="0"/>
                      <w:marRight w:val="0"/>
                      <w:marTop w:val="0"/>
                      <w:marBottom w:val="0"/>
                      <w:divBdr>
                        <w:top w:val="none" w:sz="0" w:space="0" w:color="auto"/>
                        <w:left w:val="none" w:sz="0" w:space="0" w:color="auto"/>
                        <w:bottom w:val="none" w:sz="0" w:space="0" w:color="auto"/>
                        <w:right w:val="none" w:sz="0" w:space="0" w:color="auto"/>
                      </w:divBdr>
                    </w:div>
                  </w:divsChild>
                </w:div>
                <w:div w:id="907761044">
                  <w:marLeft w:val="0"/>
                  <w:marRight w:val="0"/>
                  <w:marTop w:val="0"/>
                  <w:marBottom w:val="0"/>
                  <w:divBdr>
                    <w:top w:val="none" w:sz="0" w:space="0" w:color="auto"/>
                    <w:left w:val="none" w:sz="0" w:space="0" w:color="auto"/>
                    <w:bottom w:val="none" w:sz="0" w:space="0" w:color="auto"/>
                    <w:right w:val="none" w:sz="0" w:space="0" w:color="auto"/>
                  </w:divBdr>
                  <w:divsChild>
                    <w:div w:id="389814278">
                      <w:marLeft w:val="0"/>
                      <w:marRight w:val="0"/>
                      <w:marTop w:val="0"/>
                      <w:marBottom w:val="0"/>
                      <w:divBdr>
                        <w:top w:val="none" w:sz="0" w:space="0" w:color="auto"/>
                        <w:left w:val="none" w:sz="0" w:space="0" w:color="auto"/>
                        <w:bottom w:val="none" w:sz="0" w:space="0" w:color="auto"/>
                        <w:right w:val="none" w:sz="0" w:space="0" w:color="auto"/>
                      </w:divBdr>
                    </w:div>
                  </w:divsChild>
                </w:div>
                <w:div w:id="916130615">
                  <w:marLeft w:val="0"/>
                  <w:marRight w:val="0"/>
                  <w:marTop w:val="0"/>
                  <w:marBottom w:val="0"/>
                  <w:divBdr>
                    <w:top w:val="none" w:sz="0" w:space="0" w:color="auto"/>
                    <w:left w:val="none" w:sz="0" w:space="0" w:color="auto"/>
                    <w:bottom w:val="none" w:sz="0" w:space="0" w:color="auto"/>
                    <w:right w:val="none" w:sz="0" w:space="0" w:color="auto"/>
                  </w:divBdr>
                  <w:divsChild>
                    <w:div w:id="1421946795">
                      <w:marLeft w:val="0"/>
                      <w:marRight w:val="0"/>
                      <w:marTop w:val="0"/>
                      <w:marBottom w:val="0"/>
                      <w:divBdr>
                        <w:top w:val="none" w:sz="0" w:space="0" w:color="auto"/>
                        <w:left w:val="none" w:sz="0" w:space="0" w:color="auto"/>
                        <w:bottom w:val="none" w:sz="0" w:space="0" w:color="auto"/>
                        <w:right w:val="none" w:sz="0" w:space="0" w:color="auto"/>
                      </w:divBdr>
                    </w:div>
                  </w:divsChild>
                </w:div>
                <w:div w:id="993722576">
                  <w:marLeft w:val="0"/>
                  <w:marRight w:val="0"/>
                  <w:marTop w:val="0"/>
                  <w:marBottom w:val="0"/>
                  <w:divBdr>
                    <w:top w:val="none" w:sz="0" w:space="0" w:color="auto"/>
                    <w:left w:val="none" w:sz="0" w:space="0" w:color="auto"/>
                    <w:bottom w:val="none" w:sz="0" w:space="0" w:color="auto"/>
                    <w:right w:val="none" w:sz="0" w:space="0" w:color="auto"/>
                  </w:divBdr>
                  <w:divsChild>
                    <w:div w:id="1425228890">
                      <w:marLeft w:val="0"/>
                      <w:marRight w:val="0"/>
                      <w:marTop w:val="0"/>
                      <w:marBottom w:val="0"/>
                      <w:divBdr>
                        <w:top w:val="none" w:sz="0" w:space="0" w:color="auto"/>
                        <w:left w:val="none" w:sz="0" w:space="0" w:color="auto"/>
                        <w:bottom w:val="none" w:sz="0" w:space="0" w:color="auto"/>
                        <w:right w:val="none" w:sz="0" w:space="0" w:color="auto"/>
                      </w:divBdr>
                    </w:div>
                  </w:divsChild>
                </w:div>
                <w:div w:id="1001733108">
                  <w:marLeft w:val="0"/>
                  <w:marRight w:val="0"/>
                  <w:marTop w:val="0"/>
                  <w:marBottom w:val="0"/>
                  <w:divBdr>
                    <w:top w:val="none" w:sz="0" w:space="0" w:color="auto"/>
                    <w:left w:val="none" w:sz="0" w:space="0" w:color="auto"/>
                    <w:bottom w:val="none" w:sz="0" w:space="0" w:color="auto"/>
                    <w:right w:val="none" w:sz="0" w:space="0" w:color="auto"/>
                  </w:divBdr>
                  <w:divsChild>
                    <w:div w:id="1026252601">
                      <w:marLeft w:val="0"/>
                      <w:marRight w:val="0"/>
                      <w:marTop w:val="0"/>
                      <w:marBottom w:val="0"/>
                      <w:divBdr>
                        <w:top w:val="none" w:sz="0" w:space="0" w:color="auto"/>
                        <w:left w:val="none" w:sz="0" w:space="0" w:color="auto"/>
                        <w:bottom w:val="none" w:sz="0" w:space="0" w:color="auto"/>
                        <w:right w:val="none" w:sz="0" w:space="0" w:color="auto"/>
                      </w:divBdr>
                    </w:div>
                  </w:divsChild>
                </w:div>
                <w:div w:id="1034037973">
                  <w:marLeft w:val="0"/>
                  <w:marRight w:val="0"/>
                  <w:marTop w:val="0"/>
                  <w:marBottom w:val="0"/>
                  <w:divBdr>
                    <w:top w:val="none" w:sz="0" w:space="0" w:color="auto"/>
                    <w:left w:val="none" w:sz="0" w:space="0" w:color="auto"/>
                    <w:bottom w:val="none" w:sz="0" w:space="0" w:color="auto"/>
                    <w:right w:val="none" w:sz="0" w:space="0" w:color="auto"/>
                  </w:divBdr>
                  <w:divsChild>
                    <w:div w:id="274138341">
                      <w:marLeft w:val="0"/>
                      <w:marRight w:val="0"/>
                      <w:marTop w:val="0"/>
                      <w:marBottom w:val="0"/>
                      <w:divBdr>
                        <w:top w:val="none" w:sz="0" w:space="0" w:color="auto"/>
                        <w:left w:val="none" w:sz="0" w:space="0" w:color="auto"/>
                        <w:bottom w:val="none" w:sz="0" w:space="0" w:color="auto"/>
                        <w:right w:val="none" w:sz="0" w:space="0" w:color="auto"/>
                      </w:divBdr>
                    </w:div>
                  </w:divsChild>
                </w:div>
                <w:div w:id="1076895935">
                  <w:marLeft w:val="0"/>
                  <w:marRight w:val="0"/>
                  <w:marTop w:val="0"/>
                  <w:marBottom w:val="0"/>
                  <w:divBdr>
                    <w:top w:val="none" w:sz="0" w:space="0" w:color="auto"/>
                    <w:left w:val="none" w:sz="0" w:space="0" w:color="auto"/>
                    <w:bottom w:val="none" w:sz="0" w:space="0" w:color="auto"/>
                    <w:right w:val="none" w:sz="0" w:space="0" w:color="auto"/>
                  </w:divBdr>
                  <w:divsChild>
                    <w:div w:id="918635913">
                      <w:marLeft w:val="0"/>
                      <w:marRight w:val="0"/>
                      <w:marTop w:val="0"/>
                      <w:marBottom w:val="0"/>
                      <w:divBdr>
                        <w:top w:val="none" w:sz="0" w:space="0" w:color="auto"/>
                        <w:left w:val="none" w:sz="0" w:space="0" w:color="auto"/>
                        <w:bottom w:val="none" w:sz="0" w:space="0" w:color="auto"/>
                        <w:right w:val="none" w:sz="0" w:space="0" w:color="auto"/>
                      </w:divBdr>
                    </w:div>
                  </w:divsChild>
                </w:div>
                <w:div w:id="1238245089">
                  <w:marLeft w:val="0"/>
                  <w:marRight w:val="0"/>
                  <w:marTop w:val="0"/>
                  <w:marBottom w:val="0"/>
                  <w:divBdr>
                    <w:top w:val="none" w:sz="0" w:space="0" w:color="auto"/>
                    <w:left w:val="none" w:sz="0" w:space="0" w:color="auto"/>
                    <w:bottom w:val="none" w:sz="0" w:space="0" w:color="auto"/>
                    <w:right w:val="none" w:sz="0" w:space="0" w:color="auto"/>
                  </w:divBdr>
                  <w:divsChild>
                    <w:div w:id="286200365">
                      <w:marLeft w:val="0"/>
                      <w:marRight w:val="0"/>
                      <w:marTop w:val="0"/>
                      <w:marBottom w:val="0"/>
                      <w:divBdr>
                        <w:top w:val="none" w:sz="0" w:space="0" w:color="auto"/>
                        <w:left w:val="none" w:sz="0" w:space="0" w:color="auto"/>
                        <w:bottom w:val="none" w:sz="0" w:space="0" w:color="auto"/>
                        <w:right w:val="none" w:sz="0" w:space="0" w:color="auto"/>
                      </w:divBdr>
                    </w:div>
                  </w:divsChild>
                </w:div>
                <w:div w:id="1312829949">
                  <w:marLeft w:val="0"/>
                  <w:marRight w:val="0"/>
                  <w:marTop w:val="0"/>
                  <w:marBottom w:val="0"/>
                  <w:divBdr>
                    <w:top w:val="none" w:sz="0" w:space="0" w:color="auto"/>
                    <w:left w:val="none" w:sz="0" w:space="0" w:color="auto"/>
                    <w:bottom w:val="none" w:sz="0" w:space="0" w:color="auto"/>
                    <w:right w:val="none" w:sz="0" w:space="0" w:color="auto"/>
                  </w:divBdr>
                  <w:divsChild>
                    <w:div w:id="1035425947">
                      <w:marLeft w:val="0"/>
                      <w:marRight w:val="0"/>
                      <w:marTop w:val="0"/>
                      <w:marBottom w:val="0"/>
                      <w:divBdr>
                        <w:top w:val="none" w:sz="0" w:space="0" w:color="auto"/>
                        <w:left w:val="none" w:sz="0" w:space="0" w:color="auto"/>
                        <w:bottom w:val="none" w:sz="0" w:space="0" w:color="auto"/>
                        <w:right w:val="none" w:sz="0" w:space="0" w:color="auto"/>
                      </w:divBdr>
                    </w:div>
                  </w:divsChild>
                </w:div>
                <w:div w:id="1446385535">
                  <w:marLeft w:val="0"/>
                  <w:marRight w:val="0"/>
                  <w:marTop w:val="0"/>
                  <w:marBottom w:val="0"/>
                  <w:divBdr>
                    <w:top w:val="none" w:sz="0" w:space="0" w:color="auto"/>
                    <w:left w:val="none" w:sz="0" w:space="0" w:color="auto"/>
                    <w:bottom w:val="none" w:sz="0" w:space="0" w:color="auto"/>
                    <w:right w:val="none" w:sz="0" w:space="0" w:color="auto"/>
                  </w:divBdr>
                  <w:divsChild>
                    <w:div w:id="1105854963">
                      <w:marLeft w:val="0"/>
                      <w:marRight w:val="0"/>
                      <w:marTop w:val="0"/>
                      <w:marBottom w:val="0"/>
                      <w:divBdr>
                        <w:top w:val="none" w:sz="0" w:space="0" w:color="auto"/>
                        <w:left w:val="none" w:sz="0" w:space="0" w:color="auto"/>
                        <w:bottom w:val="none" w:sz="0" w:space="0" w:color="auto"/>
                        <w:right w:val="none" w:sz="0" w:space="0" w:color="auto"/>
                      </w:divBdr>
                    </w:div>
                  </w:divsChild>
                </w:div>
                <w:div w:id="1759718339">
                  <w:marLeft w:val="0"/>
                  <w:marRight w:val="0"/>
                  <w:marTop w:val="0"/>
                  <w:marBottom w:val="0"/>
                  <w:divBdr>
                    <w:top w:val="none" w:sz="0" w:space="0" w:color="auto"/>
                    <w:left w:val="none" w:sz="0" w:space="0" w:color="auto"/>
                    <w:bottom w:val="none" w:sz="0" w:space="0" w:color="auto"/>
                    <w:right w:val="none" w:sz="0" w:space="0" w:color="auto"/>
                  </w:divBdr>
                  <w:divsChild>
                    <w:div w:id="942154483">
                      <w:marLeft w:val="0"/>
                      <w:marRight w:val="0"/>
                      <w:marTop w:val="0"/>
                      <w:marBottom w:val="0"/>
                      <w:divBdr>
                        <w:top w:val="none" w:sz="0" w:space="0" w:color="auto"/>
                        <w:left w:val="none" w:sz="0" w:space="0" w:color="auto"/>
                        <w:bottom w:val="none" w:sz="0" w:space="0" w:color="auto"/>
                        <w:right w:val="none" w:sz="0" w:space="0" w:color="auto"/>
                      </w:divBdr>
                    </w:div>
                    <w:div w:id="1361202431">
                      <w:marLeft w:val="0"/>
                      <w:marRight w:val="0"/>
                      <w:marTop w:val="0"/>
                      <w:marBottom w:val="0"/>
                      <w:divBdr>
                        <w:top w:val="none" w:sz="0" w:space="0" w:color="auto"/>
                        <w:left w:val="none" w:sz="0" w:space="0" w:color="auto"/>
                        <w:bottom w:val="none" w:sz="0" w:space="0" w:color="auto"/>
                        <w:right w:val="none" w:sz="0" w:space="0" w:color="auto"/>
                      </w:divBdr>
                    </w:div>
                    <w:div w:id="1369914798">
                      <w:marLeft w:val="0"/>
                      <w:marRight w:val="0"/>
                      <w:marTop w:val="0"/>
                      <w:marBottom w:val="0"/>
                      <w:divBdr>
                        <w:top w:val="none" w:sz="0" w:space="0" w:color="auto"/>
                        <w:left w:val="none" w:sz="0" w:space="0" w:color="auto"/>
                        <w:bottom w:val="none" w:sz="0" w:space="0" w:color="auto"/>
                        <w:right w:val="none" w:sz="0" w:space="0" w:color="auto"/>
                      </w:divBdr>
                    </w:div>
                    <w:div w:id="1457139681">
                      <w:marLeft w:val="0"/>
                      <w:marRight w:val="0"/>
                      <w:marTop w:val="0"/>
                      <w:marBottom w:val="0"/>
                      <w:divBdr>
                        <w:top w:val="none" w:sz="0" w:space="0" w:color="auto"/>
                        <w:left w:val="none" w:sz="0" w:space="0" w:color="auto"/>
                        <w:bottom w:val="none" w:sz="0" w:space="0" w:color="auto"/>
                        <w:right w:val="none" w:sz="0" w:space="0" w:color="auto"/>
                      </w:divBdr>
                    </w:div>
                    <w:div w:id="1804493479">
                      <w:marLeft w:val="0"/>
                      <w:marRight w:val="0"/>
                      <w:marTop w:val="0"/>
                      <w:marBottom w:val="0"/>
                      <w:divBdr>
                        <w:top w:val="none" w:sz="0" w:space="0" w:color="auto"/>
                        <w:left w:val="none" w:sz="0" w:space="0" w:color="auto"/>
                        <w:bottom w:val="none" w:sz="0" w:space="0" w:color="auto"/>
                        <w:right w:val="none" w:sz="0" w:space="0" w:color="auto"/>
                      </w:divBdr>
                    </w:div>
                    <w:div w:id="1843159295">
                      <w:marLeft w:val="0"/>
                      <w:marRight w:val="0"/>
                      <w:marTop w:val="0"/>
                      <w:marBottom w:val="0"/>
                      <w:divBdr>
                        <w:top w:val="none" w:sz="0" w:space="0" w:color="auto"/>
                        <w:left w:val="none" w:sz="0" w:space="0" w:color="auto"/>
                        <w:bottom w:val="none" w:sz="0" w:space="0" w:color="auto"/>
                        <w:right w:val="none" w:sz="0" w:space="0" w:color="auto"/>
                      </w:divBdr>
                    </w:div>
                    <w:div w:id="1969046192">
                      <w:marLeft w:val="0"/>
                      <w:marRight w:val="0"/>
                      <w:marTop w:val="0"/>
                      <w:marBottom w:val="0"/>
                      <w:divBdr>
                        <w:top w:val="none" w:sz="0" w:space="0" w:color="auto"/>
                        <w:left w:val="none" w:sz="0" w:space="0" w:color="auto"/>
                        <w:bottom w:val="none" w:sz="0" w:space="0" w:color="auto"/>
                        <w:right w:val="none" w:sz="0" w:space="0" w:color="auto"/>
                      </w:divBdr>
                    </w:div>
                  </w:divsChild>
                </w:div>
                <w:div w:id="1853227559">
                  <w:marLeft w:val="0"/>
                  <w:marRight w:val="0"/>
                  <w:marTop w:val="0"/>
                  <w:marBottom w:val="0"/>
                  <w:divBdr>
                    <w:top w:val="none" w:sz="0" w:space="0" w:color="auto"/>
                    <w:left w:val="none" w:sz="0" w:space="0" w:color="auto"/>
                    <w:bottom w:val="none" w:sz="0" w:space="0" w:color="auto"/>
                    <w:right w:val="none" w:sz="0" w:space="0" w:color="auto"/>
                  </w:divBdr>
                  <w:divsChild>
                    <w:div w:id="1163475211">
                      <w:marLeft w:val="0"/>
                      <w:marRight w:val="0"/>
                      <w:marTop w:val="0"/>
                      <w:marBottom w:val="0"/>
                      <w:divBdr>
                        <w:top w:val="none" w:sz="0" w:space="0" w:color="auto"/>
                        <w:left w:val="none" w:sz="0" w:space="0" w:color="auto"/>
                        <w:bottom w:val="none" w:sz="0" w:space="0" w:color="auto"/>
                        <w:right w:val="none" w:sz="0" w:space="0" w:color="auto"/>
                      </w:divBdr>
                    </w:div>
                  </w:divsChild>
                </w:div>
                <w:div w:id="1880118026">
                  <w:marLeft w:val="0"/>
                  <w:marRight w:val="0"/>
                  <w:marTop w:val="0"/>
                  <w:marBottom w:val="0"/>
                  <w:divBdr>
                    <w:top w:val="none" w:sz="0" w:space="0" w:color="auto"/>
                    <w:left w:val="none" w:sz="0" w:space="0" w:color="auto"/>
                    <w:bottom w:val="none" w:sz="0" w:space="0" w:color="auto"/>
                    <w:right w:val="none" w:sz="0" w:space="0" w:color="auto"/>
                  </w:divBdr>
                  <w:divsChild>
                    <w:div w:id="117378937">
                      <w:marLeft w:val="0"/>
                      <w:marRight w:val="0"/>
                      <w:marTop w:val="0"/>
                      <w:marBottom w:val="0"/>
                      <w:divBdr>
                        <w:top w:val="none" w:sz="0" w:space="0" w:color="auto"/>
                        <w:left w:val="none" w:sz="0" w:space="0" w:color="auto"/>
                        <w:bottom w:val="none" w:sz="0" w:space="0" w:color="auto"/>
                        <w:right w:val="none" w:sz="0" w:space="0" w:color="auto"/>
                      </w:divBdr>
                    </w:div>
                    <w:div w:id="170032017">
                      <w:marLeft w:val="0"/>
                      <w:marRight w:val="0"/>
                      <w:marTop w:val="0"/>
                      <w:marBottom w:val="0"/>
                      <w:divBdr>
                        <w:top w:val="none" w:sz="0" w:space="0" w:color="auto"/>
                        <w:left w:val="none" w:sz="0" w:space="0" w:color="auto"/>
                        <w:bottom w:val="none" w:sz="0" w:space="0" w:color="auto"/>
                        <w:right w:val="none" w:sz="0" w:space="0" w:color="auto"/>
                      </w:divBdr>
                    </w:div>
                    <w:div w:id="869536989">
                      <w:marLeft w:val="0"/>
                      <w:marRight w:val="0"/>
                      <w:marTop w:val="0"/>
                      <w:marBottom w:val="0"/>
                      <w:divBdr>
                        <w:top w:val="none" w:sz="0" w:space="0" w:color="auto"/>
                        <w:left w:val="none" w:sz="0" w:space="0" w:color="auto"/>
                        <w:bottom w:val="none" w:sz="0" w:space="0" w:color="auto"/>
                        <w:right w:val="none" w:sz="0" w:space="0" w:color="auto"/>
                      </w:divBdr>
                    </w:div>
                    <w:div w:id="1558786392">
                      <w:marLeft w:val="0"/>
                      <w:marRight w:val="0"/>
                      <w:marTop w:val="0"/>
                      <w:marBottom w:val="0"/>
                      <w:divBdr>
                        <w:top w:val="none" w:sz="0" w:space="0" w:color="auto"/>
                        <w:left w:val="none" w:sz="0" w:space="0" w:color="auto"/>
                        <w:bottom w:val="none" w:sz="0" w:space="0" w:color="auto"/>
                        <w:right w:val="none" w:sz="0" w:space="0" w:color="auto"/>
                      </w:divBdr>
                    </w:div>
                  </w:divsChild>
                </w:div>
                <w:div w:id="1919899533">
                  <w:marLeft w:val="0"/>
                  <w:marRight w:val="0"/>
                  <w:marTop w:val="0"/>
                  <w:marBottom w:val="0"/>
                  <w:divBdr>
                    <w:top w:val="none" w:sz="0" w:space="0" w:color="auto"/>
                    <w:left w:val="none" w:sz="0" w:space="0" w:color="auto"/>
                    <w:bottom w:val="none" w:sz="0" w:space="0" w:color="auto"/>
                    <w:right w:val="none" w:sz="0" w:space="0" w:color="auto"/>
                  </w:divBdr>
                  <w:divsChild>
                    <w:div w:id="87391364">
                      <w:marLeft w:val="0"/>
                      <w:marRight w:val="0"/>
                      <w:marTop w:val="0"/>
                      <w:marBottom w:val="0"/>
                      <w:divBdr>
                        <w:top w:val="none" w:sz="0" w:space="0" w:color="auto"/>
                        <w:left w:val="none" w:sz="0" w:space="0" w:color="auto"/>
                        <w:bottom w:val="none" w:sz="0" w:space="0" w:color="auto"/>
                        <w:right w:val="none" w:sz="0" w:space="0" w:color="auto"/>
                      </w:divBdr>
                    </w:div>
                  </w:divsChild>
                </w:div>
                <w:div w:id="2109347845">
                  <w:marLeft w:val="0"/>
                  <w:marRight w:val="0"/>
                  <w:marTop w:val="0"/>
                  <w:marBottom w:val="0"/>
                  <w:divBdr>
                    <w:top w:val="none" w:sz="0" w:space="0" w:color="auto"/>
                    <w:left w:val="none" w:sz="0" w:space="0" w:color="auto"/>
                    <w:bottom w:val="none" w:sz="0" w:space="0" w:color="auto"/>
                    <w:right w:val="none" w:sz="0" w:space="0" w:color="auto"/>
                  </w:divBdr>
                  <w:divsChild>
                    <w:div w:id="183194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192281">
          <w:marLeft w:val="0"/>
          <w:marRight w:val="0"/>
          <w:marTop w:val="0"/>
          <w:marBottom w:val="0"/>
          <w:divBdr>
            <w:top w:val="none" w:sz="0" w:space="0" w:color="auto"/>
            <w:left w:val="none" w:sz="0" w:space="0" w:color="auto"/>
            <w:bottom w:val="none" w:sz="0" w:space="0" w:color="auto"/>
            <w:right w:val="none" w:sz="0" w:space="0" w:color="auto"/>
          </w:divBdr>
          <w:divsChild>
            <w:div w:id="168449109">
              <w:marLeft w:val="0"/>
              <w:marRight w:val="0"/>
              <w:marTop w:val="0"/>
              <w:marBottom w:val="0"/>
              <w:divBdr>
                <w:top w:val="none" w:sz="0" w:space="0" w:color="auto"/>
                <w:left w:val="none" w:sz="0" w:space="0" w:color="auto"/>
                <w:bottom w:val="none" w:sz="0" w:space="0" w:color="auto"/>
                <w:right w:val="none" w:sz="0" w:space="0" w:color="auto"/>
              </w:divBdr>
            </w:div>
          </w:divsChild>
        </w:div>
        <w:div w:id="1416322043">
          <w:marLeft w:val="0"/>
          <w:marRight w:val="0"/>
          <w:marTop w:val="0"/>
          <w:marBottom w:val="0"/>
          <w:divBdr>
            <w:top w:val="none" w:sz="0" w:space="0" w:color="auto"/>
            <w:left w:val="none" w:sz="0" w:space="0" w:color="auto"/>
            <w:bottom w:val="none" w:sz="0" w:space="0" w:color="auto"/>
            <w:right w:val="none" w:sz="0" w:space="0" w:color="auto"/>
          </w:divBdr>
        </w:div>
        <w:div w:id="1416782909">
          <w:marLeft w:val="0"/>
          <w:marRight w:val="0"/>
          <w:marTop w:val="0"/>
          <w:marBottom w:val="0"/>
          <w:divBdr>
            <w:top w:val="none" w:sz="0" w:space="0" w:color="auto"/>
            <w:left w:val="none" w:sz="0" w:space="0" w:color="auto"/>
            <w:bottom w:val="none" w:sz="0" w:space="0" w:color="auto"/>
            <w:right w:val="none" w:sz="0" w:space="0" w:color="auto"/>
          </w:divBdr>
          <w:divsChild>
            <w:div w:id="1484469314">
              <w:marLeft w:val="0"/>
              <w:marRight w:val="0"/>
              <w:marTop w:val="0"/>
              <w:marBottom w:val="0"/>
              <w:divBdr>
                <w:top w:val="none" w:sz="0" w:space="0" w:color="auto"/>
                <w:left w:val="none" w:sz="0" w:space="0" w:color="auto"/>
                <w:bottom w:val="none" w:sz="0" w:space="0" w:color="auto"/>
                <w:right w:val="none" w:sz="0" w:space="0" w:color="auto"/>
              </w:divBdr>
            </w:div>
          </w:divsChild>
        </w:div>
        <w:div w:id="1420370236">
          <w:marLeft w:val="0"/>
          <w:marRight w:val="0"/>
          <w:marTop w:val="0"/>
          <w:marBottom w:val="0"/>
          <w:divBdr>
            <w:top w:val="none" w:sz="0" w:space="0" w:color="auto"/>
            <w:left w:val="none" w:sz="0" w:space="0" w:color="auto"/>
            <w:bottom w:val="none" w:sz="0" w:space="0" w:color="auto"/>
            <w:right w:val="none" w:sz="0" w:space="0" w:color="auto"/>
          </w:divBdr>
        </w:div>
        <w:div w:id="1426152718">
          <w:marLeft w:val="0"/>
          <w:marRight w:val="0"/>
          <w:marTop w:val="0"/>
          <w:marBottom w:val="0"/>
          <w:divBdr>
            <w:top w:val="none" w:sz="0" w:space="0" w:color="auto"/>
            <w:left w:val="none" w:sz="0" w:space="0" w:color="auto"/>
            <w:bottom w:val="none" w:sz="0" w:space="0" w:color="auto"/>
            <w:right w:val="none" w:sz="0" w:space="0" w:color="auto"/>
          </w:divBdr>
        </w:div>
        <w:div w:id="1451122148">
          <w:marLeft w:val="0"/>
          <w:marRight w:val="0"/>
          <w:marTop w:val="0"/>
          <w:marBottom w:val="0"/>
          <w:divBdr>
            <w:top w:val="none" w:sz="0" w:space="0" w:color="auto"/>
            <w:left w:val="none" w:sz="0" w:space="0" w:color="auto"/>
            <w:bottom w:val="none" w:sz="0" w:space="0" w:color="auto"/>
            <w:right w:val="none" w:sz="0" w:space="0" w:color="auto"/>
          </w:divBdr>
          <w:divsChild>
            <w:div w:id="320305696">
              <w:marLeft w:val="0"/>
              <w:marRight w:val="0"/>
              <w:marTop w:val="0"/>
              <w:marBottom w:val="0"/>
              <w:divBdr>
                <w:top w:val="none" w:sz="0" w:space="0" w:color="auto"/>
                <w:left w:val="none" w:sz="0" w:space="0" w:color="auto"/>
                <w:bottom w:val="none" w:sz="0" w:space="0" w:color="auto"/>
                <w:right w:val="none" w:sz="0" w:space="0" w:color="auto"/>
              </w:divBdr>
            </w:div>
          </w:divsChild>
        </w:div>
        <w:div w:id="1600135827">
          <w:marLeft w:val="0"/>
          <w:marRight w:val="0"/>
          <w:marTop w:val="0"/>
          <w:marBottom w:val="0"/>
          <w:divBdr>
            <w:top w:val="none" w:sz="0" w:space="0" w:color="auto"/>
            <w:left w:val="none" w:sz="0" w:space="0" w:color="auto"/>
            <w:bottom w:val="none" w:sz="0" w:space="0" w:color="auto"/>
            <w:right w:val="none" w:sz="0" w:space="0" w:color="auto"/>
          </w:divBdr>
        </w:div>
        <w:div w:id="1691372097">
          <w:marLeft w:val="0"/>
          <w:marRight w:val="0"/>
          <w:marTop w:val="0"/>
          <w:marBottom w:val="0"/>
          <w:divBdr>
            <w:top w:val="none" w:sz="0" w:space="0" w:color="auto"/>
            <w:left w:val="none" w:sz="0" w:space="0" w:color="auto"/>
            <w:bottom w:val="none" w:sz="0" w:space="0" w:color="auto"/>
            <w:right w:val="none" w:sz="0" w:space="0" w:color="auto"/>
          </w:divBdr>
          <w:divsChild>
            <w:div w:id="340352299">
              <w:marLeft w:val="0"/>
              <w:marRight w:val="0"/>
              <w:marTop w:val="0"/>
              <w:marBottom w:val="0"/>
              <w:divBdr>
                <w:top w:val="none" w:sz="0" w:space="0" w:color="auto"/>
                <w:left w:val="none" w:sz="0" w:space="0" w:color="auto"/>
                <w:bottom w:val="none" w:sz="0" w:space="0" w:color="auto"/>
                <w:right w:val="none" w:sz="0" w:space="0" w:color="auto"/>
              </w:divBdr>
            </w:div>
          </w:divsChild>
        </w:div>
        <w:div w:id="1849709479">
          <w:marLeft w:val="0"/>
          <w:marRight w:val="0"/>
          <w:marTop w:val="0"/>
          <w:marBottom w:val="0"/>
          <w:divBdr>
            <w:top w:val="none" w:sz="0" w:space="0" w:color="auto"/>
            <w:left w:val="none" w:sz="0" w:space="0" w:color="auto"/>
            <w:bottom w:val="none" w:sz="0" w:space="0" w:color="auto"/>
            <w:right w:val="none" w:sz="0" w:space="0" w:color="auto"/>
          </w:divBdr>
        </w:div>
        <w:div w:id="1854802998">
          <w:marLeft w:val="0"/>
          <w:marRight w:val="0"/>
          <w:marTop w:val="0"/>
          <w:marBottom w:val="0"/>
          <w:divBdr>
            <w:top w:val="none" w:sz="0" w:space="0" w:color="auto"/>
            <w:left w:val="none" w:sz="0" w:space="0" w:color="auto"/>
            <w:bottom w:val="none" w:sz="0" w:space="0" w:color="auto"/>
            <w:right w:val="none" w:sz="0" w:space="0" w:color="auto"/>
          </w:divBdr>
        </w:div>
        <w:div w:id="2009673142">
          <w:marLeft w:val="0"/>
          <w:marRight w:val="0"/>
          <w:marTop w:val="0"/>
          <w:marBottom w:val="0"/>
          <w:divBdr>
            <w:top w:val="none" w:sz="0" w:space="0" w:color="auto"/>
            <w:left w:val="none" w:sz="0" w:space="0" w:color="auto"/>
            <w:bottom w:val="none" w:sz="0" w:space="0" w:color="auto"/>
            <w:right w:val="none" w:sz="0" w:space="0" w:color="auto"/>
          </w:divBdr>
          <w:divsChild>
            <w:div w:id="370769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474257">
      <w:bodyDiv w:val="1"/>
      <w:marLeft w:val="0"/>
      <w:marRight w:val="0"/>
      <w:marTop w:val="0"/>
      <w:marBottom w:val="0"/>
      <w:divBdr>
        <w:top w:val="none" w:sz="0" w:space="0" w:color="auto"/>
        <w:left w:val="none" w:sz="0" w:space="0" w:color="auto"/>
        <w:bottom w:val="none" w:sz="0" w:space="0" w:color="auto"/>
        <w:right w:val="none" w:sz="0" w:space="0" w:color="auto"/>
      </w:divBdr>
      <w:divsChild>
        <w:div w:id="65419942">
          <w:marLeft w:val="0"/>
          <w:marRight w:val="0"/>
          <w:marTop w:val="0"/>
          <w:marBottom w:val="0"/>
          <w:divBdr>
            <w:top w:val="none" w:sz="0" w:space="0" w:color="auto"/>
            <w:left w:val="none" w:sz="0" w:space="0" w:color="auto"/>
            <w:bottom w:val="none" w:sz="0" w:space="0" w:color="auto"/>
            <w:right w:val="none" w:sz="0" w:space="0" w:color="auto"/>
          </w:divBdr>
          <w:divsChild>
            <w:div w:id="501700461">
              <w:marLeft w:val="0"/>
              <w:marRight w:val="0"/>
              <w:marTop w:val="0"/>
              <w:marBottom w:val="0"/>
              <w:divBdr>
                <w:top w:val="none" w:sz="0" w:space="0" w:color="auto"/>
                <w:left w:val="none" w:sz="0" w:space="0" w:color="auto"/>
                <w:bottom w:val="none" w:sz="0" w:space="0" w:color="auto"/>
                <w:right w:val="none" w:sz="0" w:space="0" w:color="auto"/>
              </w:divBdr>
            </w:div>
          </w:divsChild>
        </w:div>
        <w:div w:id="67001630">
          <w:marLeft w:val="0"/>
          <w:marRight w:val="0"/>
          <w:marTop w:val="0"/>
          <w:marBottom w:val="0"/>
          <w:divBdr>
            <w:top w:val="none" w:sz="0" w:space="0" w:color="auto"/>
            <w:left w:val="none" w:sz="0" w:space="0" w:color="auto"/>
            <w:bottom w:val="none" w:sz="0" w:space="0" w:color="auto"/>
            <w:right w:val="none" w:sz="0" w:space="0" w:color="auto"/>
          </w:divBdr>
          <w:divsChild>
            <w:div w:id="209997252">
              <w:marLeft w:val="0"/>
              <w:marRight w:val="0"/>
              <w:marTop w:val="0"/>
              <w:marBottom w:val="0"/>
              <w:divBdr>
                <w:top w:val="none" w:sz="0" w:space="0" w:color="auto"/>
                <w:left w:val="none" w:sz="0" w:space="0" w:color="auto"/>
                <w:bottom w:val="none" w:sz="0" w:space="0" w:color="auto"/>
                <w:right w:val="none" w:sz="0" w:space="0" w:color="auto"/>
              </w:divBdr>
            </w:div>
            <w:div w:id="1786390741">
              <w:marLeft w:val="0"/>
              <w:marRight w:val="0"/>
              <w:marTop w:val="0"/>
              <w:marBottom w:val="0"/>
              <w:divBdr>
                <w:top w:val="none" w:sz="0" w:space="0" w:color="auto"/>
                <w:left w:val="none" w:sz="0" w:space="0" w:color="auto"/>
                <w:bottom w:val="none" w:sz="0" w:space="0" w:color="auto"/>
                <w:right w:val="none" w:sz="0" w:space="0" w:color="auto"/>
              </w:divBdr>
            </w:div>
          </w:divsChild>
        </w:div>
        <w:div w:id="75984063">
          <w:marLeft w:val="0"/>
          <w:marRight w:val="0"/>
          <w:marTop w:val="0"/>
          <w:marBottom w:val="0"/>
          <w:divBdr>
            <w:top w:val="none" w:sz="0" w:space="0" w:color="auto"/>
            <w:left w:val="none" w:sz="0" w:space="0" w:color="auto"/>
            <w:bottom w:val="none" w:sz="0" w:space="0" w:color="auto"/>
            <w:right w:val="none" w:sz="0" w:space="0" w:color="auto"/>
          </w:divBdr>
          <w:divsChild>
            <w:div w:id="486752421">
              <w:marLeft w:val="0"/>
              <w:marRight w:val="0"/>
              <w:marTop w:val="0"/>
              <w:marBottom w:val="0"/>
              <w:divBdr>
                <w:top w:val="none" w:sz="0" w:space="0" w:color="auto"/>
                <w:left w:val="none" w:sz="0" w:space="0" w:color="auto"/>
                <w:bottom w:val="none" w:sz="0" w:space="0" w:color="auto"/>
                <w:right w:val="none" w:sz="0" w:space="0" w:color="auto"/>
              </w:divBdr>
            </w:div>
          </w:divsChild>
        </w:div>
        <w:div w:id="93332867">
          <w:marLeft w:val="0"/>
          <w:marRight w:val="0"/>
          <w:marTop w:val="0"/>
          <w:marBottom w:val="0"/>
          <w:divBdr>
            <w:top w:val="none" w:sz="0" w:space="0" w:color="auto"/>
            <w:left w:val="none" w:sz="0" w:space="0" w:color="auto"/>
            <w:bottom w:val="none" w:sz="0" w:space="0" w:color="auto"/>
            <w:right w:val="none" w:sz="0" w:space="0" w:color="auto"/>
          </w:divBdr>
          <w:divsChild>
            <w:div w:id="638073947">
              <w:marLeft w:val="0"/>
              <w:marRight w:val="0"/>
              <w:marTop w:val="0"/>
              <w:marBottom w:val="0"/>
              <w:divBdr>
                <w:top w:val="none" w:sz="0" w:space="0" w:color="auto"/>
                <w:left w:val="none" w:sz="0" w:space="0" w:color="auto"/>
                <w:bottom w:val="none" w:sz="0" w:space="0" w:color="auto"/>
                <w:right w:val="none" w:sz="0" w:space="0" w:color="auto"/>
              </w:divBdr>
            </w:div>
          </w:divsChild>
        </w:div>
        <w:div w:id="119424188">
          <w:marLeft w:val="0"/>
          <w:marRight w:val="0"/>
          <w:marTop w:val="0"/>
          <w:marBottom w:val="0"/>
          <w:divBdr>
            <w:top w:val="none" w:sz="0" w:space="0" w:color="auto"/>
            <w:left w:val="none" w:sz="0" w:space="0" w:color="auto"/>
            <w:bottom w:val="none" w:sz="0" w:space="0" w:color="auto"/>
            <w:right w:val="none" w:sz="0" w:space="0" w:color="auto"/>
          </w:divBdr>
          <w:divsChild>
            <w:div w:id="1798793147">
              <w:marLeft w:val="0"/>
              <w:marRight w:val="0"/>
              <w:marTop w:val="0"/>
              <w:marBottom w:val="0"/>
              <w:divBdr>
                <w:top w:val="none" w:sz="0" w:space="0" w:color="auto"/>
                <w:left w:val="none" w:sz="0" w:space="0" w:color="auto"/>
                <w:bottom w:val="none" w:sz="0" w:space="0" w:color="auto"/>
                <w:right w:val="none" w:sz="0" w:space="0" w:color="auto"/>
              </w:divBdr>
            </w:div>
          </w:divsChild>
        </w:div>
        <w:div w:id="121578747">
          <w:marLeft w:val="0"/>
          <w:marRight w:val="0"/>
          <w:marTop w:val="0"/>
          <w:marBottom w:val="0"/>
          <w:divBdr>
            <w:top w:val="none" w:sz="0" w:space="0" w:color="auto"/>
            <w:left w:val="none" w:sz="0" w:space="0" w:color="auto"/>
            <w:bottom w:val="none" w:sz="0" w:space="0" w:color="auto"/>
            <w:right w:val="none" w:sz="0" w:space="0" w:color="auto"/>
          </w:divBdr>
          <w:divsChild>
            <w:div w:id="221406615">
              <w:marLeft w:val="0"/>
              <w:marRight w:val="0"/>
              <w:marTop w:val="0"/>
              <w:marBottom w:val="0"/>
              <w:divBdr>
                <w:top w:val="none" w:sz="0" w:space="0" w:color="auto"/>
                <w:left w:val="none" w:sz="0" w:space="0" w:color="auto"/>
                <w:bottom w:val="none" w:sz="0" w:space="0" w:color="auto"/>
                <w:right w:val="none" w:sz="0" w:space="0" w:color="auto"/>
              </w:divBdr>
            </w:div>
          </w:divsChild>
        </w:div>
        <w:div w:id="203102372">
          <w:marLeft w:val="0"/>
          <w:marRight w:val="0"/>
          <w:marTop w:val="0"/>
          <w:marBottom w:val="0"/>
          <w:divBdr>
            <w:top w:val="none" w:sz="0" w:space="0" w:color="auto"/>
            <w:left w:val="none" w:sz="0" w:space="0" w:color="auto"/>
            <w:bottom w:val="none" w:sz="0" w:space="0" w:color="auto"/>
            <w:right w:val="none" w:sz="0" w:space="0" w:color="auto"/>
          </w:divBdr>
          <w:divsChild>
            <w:div w:id="647629088">
              <w:marLeft w:val="0"/>
              <w:marRight w:val="0"/>
              <w:marTop w:val="0"/>
              <w:marBottom w:val="0"/>
              <w:divBdr>
                <w:top w:val="none" w:sz="0" w:space="0" w:color="auto"/>
                <w:left w:val="none" w:sz="0" w:space="0" w:color="auto"/>
                <w:bottom w:val="none" w:sz="0" w:space="0" w:color="auto"/>
                <w:right w:val="none" w:sz="0" w:space="0" w:color="auto"/>
              </w:divBdr>
            </w:div>
          </w:divsChild>
        </w:div>
        <w:div w:id="232132277">
          <w:marLeft w:val="0"/>
          <w:marRight w:val="0"/>
          <w:marTop w:val="0"/>
          <w:marBottom w:val="0"/>
          <w:divBdr>
            <w:top w:val="none" w:sz="0" w:space="0" w:color="auto"/>
            <w:left w:val="none" w:sz="0" w:space="0" w:color="auto"/>
            <w:bottom w:val="none" w:sz="0" w:space="0" w:color="auto"/>
            <w:right w:val="none" w:sz="0" w:space="0" w:color="auto"/>
          </w:divBdr>
          <w:divsChild>
            <w:div w:id="1397361143">
              <w:marLeft w:val="0"/>
              <w:marRight w:val="0"/>
              <w:marTop w:val="0"/>
              <w:marBottom w:val="0"/>
              <w:divBdr>
                <w:top w:val="none" w:sz="0" w:space="0" w:color="auto"/>
                <w:left w:val="none" w:sz="0" w:space="0" w:color="auto"/>
                <w:bottom w:val="none" w:sz="0" w:space="0" w:color="auto"/>
                <w:right w:val="none" w:sz="0" w:space="0" w:color="auto"/>
              </w:divBdr>
            </w:div>
            <w:div w:id="1448282240">
              <w:marLeft w:val="0"/>
              <w:marRight w:val="0"/>
              <w:marTop w:val="0"/>
              <w:marBottom w:val="0"/>
              <w:divBdr>
                <w:top w:val="none" w:sz="0" w:space="0" w:color="auto"/>
                <w:left w:val="none" w:sz="0" w:space="0" w:color="auto"/>
                <w:bottom w:val="none" w:sz="0" w:space="0" w:color="auto"/>
                <w:right w:val="none" w:sz="0" w:space="0" w:color="auto"/>
              </w:divBdr>
            </w:div>
          </w:divsChild>
        </w:div>
        <w:div w:id="269357342">
          <w:marLeft w:val="0"/>
          <w:marRight w:val="0"/>
          <w:marTop w:val="0"/>
          <w:marBottom w:val="0"/>
          <w:divBdr>
            <w:top w:val="none" w:sz="0" w:space="0" w:color="auto"/>
            <w:left w:val="none" w:sz="0" w:space="0" w:color="auto"/>
            <w:bottom w:val="none" w:sz="0" w:space="0" w:color="auto"/>
            <w:right w:val="none" w:sz="0" w:space="0" w:color="auto"/>
          </w:divBdr>
          <w:divsChild>
            <w:div w:id="2132161383">
              <w:marLeft w:val="0"/>
              <w:marRight w:val="0"/>
              <w:marTop w:val="0"/>
              <w:marBottom w:val="0"/>
              <w:divBdr>
                <w:top w:val="none" w:sz="0" w:space="0" w:color="auto"/>
                <w:left w:val="none" w:sz="0" w:space="0" w:color="auto"/>
                <w:bottom w:val="none" w:sz="0" w:space="0" w:color="auto"/>
                <w:right w:val="none" w:sz="0" w:space="0" w:color="auto"/>
              </w:divBdr>
            </w:div>
          </w:divsChild>
        </w:div>
        <w:div w:id="273633432">
          <w:marLeft w:val="0"/>
          <w:marRight w:val="0"/>
          <w:marTop w:val="0"/>
          <w:marBottom w:val="0"/>
          <w:divBdr>
            <w:top w:val="none" w:sz="0" w:space="0" w:color="auto"/>
            <w:left w:val="none" w:sz="0" w:space="0" w:color="auto"/>
            <w:bottom w:val="none" w:sz="0" w:space="0" w:color="auto"/>
            <w:right w:val="none" w:sz="0" w:space="0" w:color="auto"/>
          </w:divBdr>
          <w:divsChild>
            <w:div w:id="573203810">
              <w:marLeft w:val="0"/>
              <w:marRight w:val="0"/>
              <w:marTop w:val="0"/>
              <w:marBottom w:val="0"/>
              <w:divBdr>
                <w:top w:val="none" w:sz="0" w:space="0" w:color="auto"/>
                <w:left w:val="none" w:sz="0" w:space="0" w:color="auto"/>
                <w:bottom w:val="none" w:sz="0" w:space="0" w:color="auto"/>
                <w:right w:val="none" w:sz="0" w:space="0" w:color="auto"/>
              </w:divBdr>
            </w:div>
          </w:divsChild>
        </w:div>
        <w:div w:id="294916991">
          <w:marLeft w:val="0"/>
          <w:marRight w:val="0"/>
          <w:marTop w:val="0"/>
          <w:marBottom w:val="0"/>
          <w:divBdr>
            <w:top w:val="none" w:sz="0" w:space="0" w:color="auto"/>
            <w:left w:val="none" w:sz="0" w:space="0" w:color="auto"/>
            <w:bottom w:val="none" w:sz="0" w:space="0" w:color="auto"/>
            <w:right w:val="none" w:sz="0" w:space="0" w:color="auto"/>
          </w:divBdr>
          <w:divsChild>
            <w:div w:id="1986425948">
              <w:marLeft w:val="0"/>
              <w:marRight w:val="0"/>
              <w:marTop w:val="0"/>
              <w:marBottom w:val="0"/>
              <w:divBdr>
                <w:top w:val="none" w:sz="0" w:space="0" w:color="auto"/>
                <w:left w:val="none" w:sz="0" w:space="0" w:color="auto"/>
                <w:bottom w:val="none" w:sz="0" w:space="0" w:color="auto"/>
                <w:right w:val="none" w:sz="0" w:space="0" w:color="auto"/>
              </w:divBdr>
            </w:div>
          </w:divsChild>
        </w:div>
        <w:div w:id="305598084">
          <w:marLeft w:val="0"/>
          <w:marRight w:val="0"/>
          <w:marTop w:val="0"/>
          <w:marBottom w:val="0"/>
          <w:divBdr>
            <w:top w:val="none" w:sz="0" w:space="0" w:color="auto"/>
            <w:left w:val="none" w:sz="0" w:space="0" w:color="auto"/>
            <w:bottom w:val="none" w:sz="0" w:space="0" w:color="auto"/>
            <w:right w:val="none" w:sz="0" w:space="0" w:color="auto"/>
          </w:divBdr>
          <w:divsChild>
            <w:div w:id="1480726188">
              <w:marLeft w:val="0"/>
              <w:marRight w:val="0"/>
              <w:marTop w:val="0"/>
              <w:marBottom w:val="0"/>
              <w:divBdr>
                <w:top w:val="none" w:sz="0" w:space="0" w:color="auto"/>
                <w:left w:val="none" w:sz="0" w:space="0" w:color="auto"/>
                <w:bottom w:val="none" w:sz="0" w:space="0" w:color="auto"/>
                <w:right w:val="none" w:sz="0" w:space="0" w:color="auto"/>
              </w:divBdr>
            </w:div>
            <w:div w:id="1518739966">
              <w:marLeft w:val="0"/>
              <w:marRight w:val="0"/>
              <w:marTop w:val="0"/>
              <w:marBottom w:val="0"/>
              <w:divBdr>
                <w:top w:val="none" w:sz="0" w:space="0" w:color="auto"/>
                <w:left w:val="none" w:sz="0" w:space="0" w:color="auto"/>
                <w:bottom w:val="none" w:sz="0" w:space="0" w:color="auto"/>
                <w:right w:val="none" w:sz="0" w:space="0" w:color="auto"/>
              </w:divBdr>
            </w:div>
          </w:divsChild>
        </w:div>
        <w:div w:id="372848655">
          <w:marLeft w:val="0"/>
          <w:marRight w:val="0"/>
          <w:marTop w:val="0"/>
          <w:marBottom w:val="0"/>
          <w:divBdr>
            <w:top w:val="none" w:sz="0" w:space="0" w:color="auto"/>
            <w:left w:val="none" w:sz="0" w:space="0" w:color="auto"/>
            <w:bottom w:val="none" w:sz="0" w:space="0" w:color="auto"/>
            <w:right w:val="none" w:sz="0" w:space="0" w:color="auto"/>
          </w:divBdr>
          <w:divsChild>
            <w:div w:id="319769173">
              <w:marLeft w:val="0"/>
              <w:marRight w:val="0"/>
              <w:marTop w:val="0"/>
              <w:marBottom w:val="0"/>
              <w:divBdr>
                <w:top w:val="none" w:sz="0" w:space="0" w:color="auto"/>
                <w:left w:val="none" w:sz="0" w:space="0" w:color="auto"/>
                <w:bottom w:val="none" w:sz="0" w:space="0" w:color="auto"/>
                <w:right w:val="none" w:sz="0" w:space="0" w:color="auto"/>
              </w:divBdr>
            </w:div>
            <w:div w:id="821656935">
              <w:marLeft w:val="0"/>
              <w:marRight w:val="0"/>
              <w:marTop w:val="0"/>
              <w:marBottom w:val="0"/>
              <w:divBdr>
                <w:top w:val="none" w:sz="0" w:space="0" w:color="auto"/>
                <w:left w:val="none" w:sz="0" w:space="0" w:color="auto"/>
                <w:bottom w:val="none" w:sz="0" w:space="0" w:color="auto"/>
                <w:right w:val="none" w:sz="0" w:space="0" w:color="auto"/>
              </w:divBdr>
            </w:div>
            <w:div w:id="1111509394">
              <w:marLeft w:val="0"/>
              <w:marRight w:val="0"/>
              <w:marTop w:val="0"/>
              <w:marBottom w:val="0"/>
              <w:divBdr>
                <w:top w:val="none" w:sz="0" w:space="0" w:color="auto"/>
                <w:left w:val="none" w:sz="0" w:space="0" w:color="auto"/>
                <w:bottom w:val="none" w:sz="0" w:space="0" w:color="auto"/>
                <w:right w:val="none" w:sz="0" w:space="0" w:color="auto"/>
              </w:divBdr>
            </w:div>
          </w:divsChild>
        </w:div>
        <w:div w:id="379716641">
          <w:marLeft w:val="0"/>
          <w:marRight w:val="0"/>
          <w:marTop w:val="0"/>
          <w:marBottom w:val="0"/>
          <w:divBdr>
            <w:top w:val="none" w:sz="0" w:space="0" w:color="auto"/>
            <w:left w:val="none" w:sz="0" w:space="0" w:color="auto"/>
            <w:bottom w:val="none" w:sz="0" w:space="0" w:color="auto"/>
            <w:right w:val="none" w:sz="0" w:space="0" w:color="auto"/>
          </w:divBdr>
          <w:divsChild>
            <w:div w:id="1706638311">
              <w:marLeft w:val="0"/>
              <w:marRight w:val="0"/>
              <w:marTop w:val="0"/>
              <w:marBottom w:val="0"/>
              <w:divBdr>
                <w:top w:val="none" w:sz="0" w:space="0" w:color="auto"/>
                <w:left w:val="none" w:sz="0" w:space="0" w:color="auto"/>
                <w:bottom w:val="none" w:sz="0" w:space="0" w:color="auto"/>
                <w:right w:val="none" w:sz="0" w:space="0" w:color="auto"/>
              </w:divBdr>
            </w:div>
          </w:divsChild>
        </w:div>
        <w:div w:id="411783417">
          <w:marLeft w:val="0"/>
          <w:marRight w:val="0"/>
          <w:marTop w:val="0"/>
          <w:marBottom w:val="0"/>
          <w:divBdr>
            <w:top w:val="none" w:sz="0" w:space="0" w:color="auto"/>
            <w:left w:val="none" w:sz="0" w:space="0" w:color="auto"/>
            <w:bottom w:val="none" w:sz="0" w:space="0" w:color="auto"/>
            <w:right w:val="none" w:sz="0" w:space="0" w:color="auto"/>
          </w:divBdr>
          <w:divsChild>
            <w:div w:id="181600804">
              <w:marLeft w:val="0"/>
              <w:marRight w:val="0"/>
              <w:marTop w:val="0"/>
              <w:marBottom w:val="0"/>
              <w:divBdr>
                <w:top w:val="none" w:sz="0" w:space="0" w:color="auto"/>
                <w:left w:val="none" w:sz="0" w:space="0" w:color="auto"/>
                <w:bottom w:val="none" w:sz="0" w:space="0" w:color="auto"/>
                <w:right w:val="none" w:sz="0" w:space="0" w:color="auto"/>
              </w:divBdr>
            </w:div>
          </w:divsChild>
        </w:div>
        <w:div w:id="413669247">
          <w:marLeft w:val="0"/>
          <w:marRight w:val="0"/>
          <w:marTop w:val="0"/>
          <w:marBottom w:val="0"/>
          <w:divBdr>
            <w:top w:val="none" w:sz="0" w:space="0" w:color="auto"/>
            <w:left w:val="none" w:sz="0" w:space="0" w:color="auto"/>
            <w:bottom w:val="none" w:sz="0" w:space="0" w:color="auto"/>
            <w:right w:val="none" w:sz="0" w:space="0" w:color="auto"/>
          </w:divBdr>
          <w:divsChild>
            <w:div w:id="1594897139">
              <w:marLeft w:val="0"/>
              <w:marRight w:val="0"/>
              <w:marTop w:val="0"/>
              <w:marBottom w:val="0"/>
              <w:divBdr>
                <w:top w:val="none" w:sz="0" w:space="0" w:color="auto"/>
                <w:left w:val="none" w:sz="0" w:space="0" w:color="auto"/>
                <w:bottom w:val="none" w:sz="0" w:space="0" w:color="auto"/>
                <w:right w:val="none" w:sz="0" w:space="0" w:color="auto"/>
              </w:divBdr>
            </w:div>
          </w:divsChild>
        </w:div>
        <w:div w:id="435368546">
          <w:marLeft w:val="0"/>
          <w:marRight w:val="0"/>
          <w:marTop w:val="0"/>
          <w:marBottom w:val="0"/>
          <w:divBdr>
            <w:top w:val="none" w:sz="0" w:space="0" w:color="auto"/>
            <w:left w:val="none" w:sz="0" w:space="0" w:color="auto"/>
            <w:bottom w:val="none" w:sz="0" w:space="0" w:color="auto"/>
            <w:right w:val="none" w:sz="0" w:space="0" w:color="auto"/>
          </w:divBdr>
          <w:divsChild>
            <w:div w:id="1164972376">
              <w:marLeft w:val="0"/>
              <w:marRight w:val="0"/>
              <w:marTop w:val="0"/>
              <w:marBottom w:val="0"/>
              <w:divBdr>
                <w:top w:val="none" w:sz="0" w:space="0" w:color="auto"/>
                <w:left w:val="none" w:sz="0" w:space="0" w:color="auto"/>
                <w:bottom w:val="none" w:sz="0" w:space="0" w:color="auto"/>
                <w:right w:val="none" w:sz="0" w:space="0" w:color="auto"/>
              </w:divBdr>
            </w:div>
            <w:div w:id="1467628609">
              <w:marLeft w:val="0"/>
              <w:marRight w:val="0"/>
              <w:marTop w:val="0"/>
              <w:marBottom w:val="0"/>
              <w:divBdr>
                <w:top w:val="none" w:sz="0" w:space="0" w:color="auto"/>
                <w:left w:val="none" w:sz="0" w:space="0" w:color="auto"/>
                <w:bottom w:val="none" w:sz="0" w:space="0" w:color="auto"/>
                <w:right w:val="none" w:sz="0" w:space="0" w:color="auto"/>
              </w:divBdr>
            </w:div>
          </w:divsChild>
        </w:div>
        <w:div w:id="458375601">
          <w:marLeft w:val="0"/>
          <w:marRight w:val="0"/>
          <w:marTop w:val="0"/>
          <w:marBottom w:val="0"/>
          <w:divBdr>
            <w:top w:val="none" w:sz="0" w:space="0" w:color="auto"/>
            <w:left w:val="none" w:sz="0" w:space="0" w:color="auto"/>
            <w:bottom w:val="none" w:sz="0" w:space="0" w:color="auto"/>
            <w:right w:val="none" w:sz="0" w:space="0" w:color="auto"/>
          </w:divBdr>
          <w:divsChild>
            <w:div w:id="2001885324">
              <w:marLeft w:val="0"/>
              <w:marRight w:val="0"/>
              <w:marTop w:val="0"/>
              <w:marBottom w:val="0"/>
              <w:divBdr>
                <w:top w:val="none" w:sz="0" w:space="0" w:color="auto"/>
                <w:left w:val="none" w:sz="0" w:space="0" w:color="auto"/>
                <w:bottom w:val="none" w:sz="0" w:space="0" w:color="auto"/>
                <w:right w:val="none" w:sz="0" w:space="0" w:color="auto"/>
              </w:divBdr>
            </w:div>
          </w:divsChild>
        </w:div>
        <w:div w:id="477307960">
          <w:marLeft w:val="0"/>
          <w:marRight w:val="0"/>
          <w:marTop w:val="0"/>
          <w:marBottom w:val="0"/>
          <w:divBdr>
            <w:top w:val="none" w:sz="0" w:space="0" w:color="auto"/>
            <w:left w:val="none" w:sz="0" w:space="0" w:color="auto"/>
            <w:bottom w:val="none" w:sz="0" w:space="0" w:color="auto"/>
            <w:right w:val="none" w:sz="0" w:space="0" w:color="auto"/>
          </w:divBdr>
          <w:divsChild>
            <w:div w:id="44378606">
              <w:marLeft w:val="0"/>
              <w:marRight w:val="0"/>
              <w:marTop w:val="0"/>
              <w:marBottom w:val="0"/>
              <w:divBdr>
                <w:top w:val="none" w:sz="0" w:space="0" w:color="auto"/>
                <w:left w:val="none" w:sz="0" w:space="0" w:color="auto"/>
                <w:bottom w:val="none" w:sz="0" w:space="0" w:color="auto"/>
                <w:right w:val="none" w:sz="0" w:space="0" w:color="auto"/>
              </w:divBdr>
            </w:div>
            <w:div w:id="282149860">
              <w:marLeft w:val="0"/>
              <w:marRight w:val="0"/>
              <w:marTop w:val="0"/>
              <w:marBottom w:val="0"/>
              <w:divBdr>
                <w:top w:val="none" w:sz="0" w:space="0" w:color="auto"/>
                <w:left w:val="none" w:sz="0" w:space="0" w:color="auto"/>
                <w:bottom w:val="none" w:sz="0" w:space="0" w:color="auto"/>
                <w:right w:val="none" w:sz="0" w:space="0" w:color="auto"/>
              </w:divBdr>
            </w:div>
          </w:divsChild>
        </w:div>
        <w:div w:id="492526128">
          <w:marLeft w:val="0"/>
          <w:marRight w:val="0"/>
          <w:marTop w:val="0"/>
          <w:marBottom w:val="0"/>
          <w:divBdr>
            <w:top w:val="none" w:sz="0" w:space="0" w:color="auto"/>
            <w:left w:val="none" w:sz="0" w:space="0" w:color="auto"/>
            <w:bottom w:val="none" w:sz="0" w:space="0" w:color="auto"/>
            <w:right w:val="none" w:sz="0" w:space="0" w:color="auto"/>
          </w:divBdr>
          <w:divsChild>
            <w:div w:id="789981434">
              <w:marLeft w:val="0"/>
              <w:marRight w:val="0"/>
              <w:marTop w:val="0"/>
              <w:marBottom w:val="0"/>
              <w:divBdr>
                <w:top w:val="none" w:sz="0" w:space="0" w:color="auto"/>
                <w:left w:val="none" w:sz="0" w:space="0" w:color="auto"/>
                <w:bottom w:val="none" w:sz="0" w:space="0" w:color="auto"/>
                <w:right w:val="none" w:sz="0" w:space="0" w:color="auto"/>
              </w:divBdr>
            </w:div>
            <w:div w:id="926891143">
              <w:marLeft w:val="0"/>
              <w:marRight w:val="0"/>
              <w:marTop w:val="0"/>
              <w:marBottom w:val="0"/>
              <w:divBdr>
                <w:top w:val="none" w:sz="0" w:space="0" w:color="auto"/>
                <w:left w:val="none" w:sz="0" w:space="0" w:color="auto"/>
                <w:bottom w:val="none" w:sz="0" w:space="0" w:color="auto"/>
                <w:right w:val="none" w:sz="0" w:space="0" w:color="auto"/>
              </w:divBdr>
            </w:div>
            <w:div w:id="933248112">
              <w:marLeft w:val="0"/>
              <w:marRight w:val="0"/>
              <w:marTop w:val="0"/>
              <w:marBottom w:val="0"/>
              <w:divBdr>
                <w:top w:val="none" w:sz="0" w:space="0" w:color="auto"/>
                <w:left w:val="none" w:sz="0" w:space="0" w:color="auto"/>
                <w:bottom w:val="none" w:sz="0" w:space="0" w:color="auto"/>
                <w:right w:val="none" w:sz="0" w:space="0" w:color="auto"/>
              </w:divBdr>
            </w:div>
          </w:divsChild>
        </w:div>
        <w:div w:id="530798390">
          <w:marLeft w:val="0"/>
          <w:marRight w:val="0"/>
          <w:marTop w:val="0"/>
          <w:marBottom w:val="0"/>
          <w:divBdr>
            <w:top w:val="none" w:sz="0" w:space="0" w:color="auto"/>
            <w:left w:val="none" w:sz="0" w:space="0" w:color="auto"/>
            <w:bottom w:val="none" w:sz="0" w:space="0" w:color="auto"/>
            <w:right w:val="none" w:sz="0" w:space="0" w:color="auto"/>
          </w:divBdr>
          <w:divsChild>
            <w:div w:id="494078380">
              <w:marLeft w:val="0"/>
              <w:marRight w:val="0"/>
              <w:marTop w:val="0"/>
              <w:marBottom w:val="0"/>
              <w:divBdr>
                <w:top w:val="none" w:sz="0" w:space="0" w:color="auto"/>
                <w:left w:val="none" w:sz="0" w:space="0" w:color="auto"/>
                <w:bottom w:val="none" w:sz="0" w:space="0" w:color="auto"/>
                <w:right w:val="none" w:sz="0" w:space="0" w:color="auto"/>
              </w:divBdr>
            </w:div>
          </w:divsChild>
        </w:div>
        <w:div w:id="545609526">
          <w:marLeft w:val="0"/>
          <w:marRight w:val="0"/>
          <w:marTop w:val="0"/>
          <w:marBottom w:val="0"/>
          <w:divBdr>
            <w:top w:val="none" w:sz="0" w:space="0" w:color="auto"/>
            <w:left w:val="none" w:sz="0" w:space="0" w:color="auto"/>
            <w:bottom w:val="none" w:sz="0" w:space="0" w:color="auto"/>
            <w:right w:val="none" w:sz="0" w:space="0" w:color="auto"/>
          </w:divBdr>
          <w:divsChild>
            <w:div w:id="1248854140">
              <w:marLeft w:val="0"/>
              <w:marRight w:val="0"/>
              <w:marTop w:val="0"/>
              <w:marBottom w:val="0"/>
              <w:divBdr>
                <w:top w:val="none" w:sz="0" w:space="0" w:color="auto"/>
                <w:left w:val="none" w:sz="0" w:space="0" w:color="auto"/>
                <w:bottom w:val="none" w:sz="0" w:space="0" w:color="auto"/>
                <w:right w:val="none" w:sz="0" w:space="0" w:color="auto"/>
              </w:divBdr>
            </w:div>
          </w:divsChild>
        </w:div>
        <w:div w:id="584267051">
          <w:marLeft w:val="0"/>
          <w:marRight w:val="0"/>
          <w:marTop w:val="0"/>
          <w:marBottom w:val="0"/>
          <w:divBdr>
            <w:top w:val="none" w:sz="0" w:space="0" w:color="auto"/>
            <w:left w:val="none" w:sz="0" w:space="0" w:color="auto"/>
            <w:bottom w:val="none" w:sz="0" w:space="0" w:color="auto"/>
            <w:right w:val="none" w:sz="0" w:space="0" w:color="auto"/>
          </w:divBdr>
          <w:divsChild>
            <w:div w:id="105127836">
              <w:marLeft w:val="0"/>
              <w:marRight w:val="0"/>
              <w:marTop w:val="0"/>
              <w:marBottom w:val="0"/>
              <w:divBdr>
                <w:top w:val="none" w:sz="0" w:space="0" w:color="auto"/>
                <w:left w:val="none" w:sz="0" w:space="0" w:color="auto"/>
                <w:bottom w:val="none" w:sz="0" w:space="0" w:color="auto"/>
                <w:right w:val="none" w:sz="0" w:space="0" w:color="auto"/>
              </w:divBdr>
            </w:div>
            <w:div w:id="1937514865">
              <w:marLeft w:val="0"/>
              <w:marRight w:val="0"/>
              <w:marTop w:val="0"/>
              <w:marBottom w:val="0"/>
              <w:divBdr>
                <w:top w:val="none" w:sz="0" w:space="0" w:color="auto"/>
                <w:left w:val="none" w:sz="0" w:space="0" w:color="auto"/>
                <w:bottom w:val="none" w:sz="0" w:space="0" w:color="auto"/>
                <w:right w:val="none" w:sz="0" w:space="0" w:color="auto"/>
              </w:divBdr>
              <w:divsChild>
                <w:div w:id="1341003844">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586622938">
          <w:marLeft w:val="0"/>
          <w:marRight w:val="0"/>
          <w:marTop w:val="0"/>
          <w:marBottom w:val="0"/>
          <w:divBdr>
            <w:top w:val="none" w:sz="0" w:space="0" w:color="auto"/>
            <w:left w:val="none" w:sz="0" w:space="0" w:color="auto"/>
            <w:bottom w:val="none" w:sz="0" w:space="0" w:color="auto"/>
            <w:right w:val="none" w:sz="0" w:space="0" w:color="auto"/>
          </w:divBdr>
          <w:divsChild>
            <w:div w:id="1082218309">
              <w:marLeft w:val="0"/>
              <w:marRight w:val="0"/>
              <w:marTop w:val="0"/>
              <w:marBottom w:val="0"/>
              <w:divBdr>
                <w:top w:val="none" w:sz="0" w:space="0" w:color="auto"/>
                <w:left w:val="none" w:sz="0" w:space="0" w:color="auto"/>
                <w:bottom w:val="none" w:sz="0" w:space="0" w:color="auto"/>
                <w:right w:val="none" w:sz="0" w:space="0" w:color="auto"/>
              </w:divBdr>
            </w:div>
          </w:divsChild>
        </w:div>
        <w:div w:id="593976544">
          <w:marLeft w:val="0"/>
          <w:marRight w:val="0"/>
          <w:marTop w:val="0"/>
          <w:marBottom w:val="0"/>
          <w:divBdr>
            <w:top w:val="none" w:sz="0" w:space="0" w:color="auto"/>
            <w:left w:val="none" w:sz="0" w:space="0" w:color="auto"/>
            <w:bottom w:val="none" w:sz="0" w:space="0" w:color="auto"/>
            <w:right w:val="none" w:sz="0" w:space="0" w:color="auto"/>
          </w:divBdr>
          <w:divsChild>
            <w:div w:id="914169914">
              <w:marLeft w:val="0"/>
              <w:marRight w:val="0"/>
              <w:marTop w:val="0"/>
              <w:marBottom w:val="0"/>
              <w:divBdr>
                <w:top w:val="none" w:sz="0" w:space="0" w:color="auto"/>
                <w:left w:val="none" w:sz="0" w:space="0" w:color="auto"/>
                <w:bottom w:val="none" w:sz="0" w:space="0" w:color="auto"/>
                <w:right w:val="none" w:sz="0" w:space="0" w:color="auto"/>
              </w:divBdr>
            </w:div>
            <w:div w:id="1816988013">
              <w:marLeft w:val="0"/>
              <w:marRight w:val="0"/>
              <w:marTop w:val="0"/>
              <w:marBottom w:val="0"/>
              <w:divBdr>
                <w:top w:val="none" w:sz="0" w:space="0" w:color="auto"/>
                <w:left w:val="none" w:sz="0" w:space="0" w:color="auto"/>
                <w:bottom w:val="none" w:sz="0" w:space="0" w:color="auto"/>
                <w:right w:val="none" w:sz="0" w:space="0" w:color="auto"/>
              </w:divBdr>
            </w:div>
          </w:divsChild>
        </w:div>
        <w:div w:id="599603253">
          <w:marLeft w:val="0"/>
          <w:marRight w:val="0"/>
          <w:marTop w:val="0"/>
          <w:marBottom w:val="0"/>
          <w:divBdr>
            <w:top w:val="none" w:sz="0" w:space="0" w:color="auto"/>
            <w:left w:val="none" w:sz="0" w:space="0" w:color="auto"/>
            <w:bottom w:val="none" w:sz="0" w:space="0" w:color="auto"/>
            <w:right w:val="none" w:sz="0" w:space="0" w:color="auto"/>
          </w:divBdr>
          <w:divsChild>
            <w:div w:id="1671326174">
              <w:marLeft w:val="0"/>
              <w:marRight w:val="0"/>
              <w:marTop w:val="0"/>
              <w:marBottom w:val="0"/>
              <w:divBdr>
                <w:top w:val="none" w:sz="0" w:space="0" w:color="auto"/>
                <w:left w:val="none" w:sz="0" w:space="0" w:color="auto"/>
                <w:bottom w:val="none" w:sz="0" w:space="0" w:color="auto"/>
                <w:right w:val="none" w:sz="0" w:space="0" w:color="auto"/>
              </w:divBdr>
            </w:div>
          </w:divsChild>
        </w:div>
        <w:div w:id="614874081">
          <w:marLeft w:val="0"/>
          <w:marRight w:val="0"/>
          <w:marTop w:val="0"/>
          <w:marBottom w:val="0"/>
          <w:divBdr>
            <w:top w:val="none" w:sz="0" w:space="0" w:color="auto"/>
            <w:left w:val="none" w:sz="0" w:space="0" w:color="auto"/>
            <w:bottom w:val="none" w:sz="0" w:space="0" w:color="auto"/>
            <w:right w:val="none" w:sz="0" w:space="0" w:color="auto"/>
          </w:divBdr>
          <w:divsChild>
            <w:div w:id="9576068">
              <w:marLeft w:val="0"/>
              <w:marRight w:val="0"/>
              <w:marTop w:val="0"/>
              <w:marBottom w:val="0"/>
              <w:divBdr>
                <w:top w:val="none" w:sz="0" w:space="0" w:color="auto"/>
                <w:left w:val="none" w:sz="0" w:space="0" w:color="auto"/>
                <w:bottom w:val="none" w:sz="0" w:space="0" w:color="auto"/>
                <w:right w:val="none" w:sz="0" w:space="0" w:color="auto"/>
              </w:divBdr>
            </w:div>
            <w:div w:id="1338849972">
              <w:marLeft w:val="0"/>
              <w:marRight w:val="0"/>
              <w:marTop w:val="0"/>
              <w:marBottom w:val="0"/>
              <w:divBdr>
                <w:top w:val="none" w:sz="0" w:space="0" w:color="auto"/>
                <w:left w:val="none" w:sz="0" w:space="0" w:color="auto"/>
                <w:bottom w:val="none" w:sz="0" w:space="0" w:color="auto"/>
                <w:right w:val="none" w:sz="0" w:space="0" w:color="auto"/>
              </w:divBdr>
            </w:div>
          </w:divsChild>
        </w:div>
        <w:div w:id="643123853">
          <w:marLeft w:val="0"/>
          <w:marRight w:val="0"/>
          <w:marTop w:val="0"/>
          <w:marBottom w:val="0"/>
          <w:divBdr>
            <w:top w:val="none" w:sz="0" w:space="0" w:color="auto"/>
            <w:left w:val="none" w:sz="0" w:space="0" w:color="auto"/>
            <w:bottom w:val="none" w:sz="0" w:space="0" w:color="auto"/>
            <w:right w:val="none" w:sz="0" w:space="0" w:color="auto"/>
          </w:divBdr>
          <w:divsChild>
            <w:div w:id="206836875">
              <w:marLeft w:val="0"/>
              <w:marRight w:val="0"/>
              <w:marTop w:val="0"/>
              <w:marBottom w:val="0"/>
              <w:divBdr>
                <w:top w:val="none" w:sz="0" w:space="0" w:color="auto"/>
                <w:left w:val="none" w:sz="0" w:space="0" w:color="auto"/>
                <w:bottom w:val="none" w:sz="0" w:space="0" w:color="auto"/>
                <w:right w:val="none" w:sz="0" w:space="0" w:color="auto"/>
              </w:divBdr>
            </w:div>
          </w:divsChild>
        </w:div>
        <w:div w:id="664210474">
          <w:marLeft w:val="0"/>
          <w:marRight w:val="0"/>
          <w:marTop w:val="0"/>
          <w:marBottom w:val="0"/>
          <w:divBdr>
            <w:top w:val="none" w:sz="0" w:space="0" w:color="auto"/>
            <w:left w:val="none" w:sz="0" w:space="0" w:color="auto"/>
            <w:bottom w:val="none" w:sz="0" w:space="0" w:color="auto"/>
            <w:right w:val="none" w:sz="0" w:space="0" w:color="auto"/>
          </w:divBdr>
          <w:divsChild>
            <w:div w:id="1868790180">
              <w:marLeft w:val="0"/>
              <w:marRight w:val="0"/>
              <w:marTop w:val="0"/>
              <w:marBottom w:val="0"/>
              <w:divBdr>
                <w:top w:val="none" w:sz="0" w:space="0" w:color="auto"/>
                <w:left w:val="none" w:sz="0" w:space="0" w:color="auto"/>
                <w:bottom w:val="none" w:sz="0" w:space="0" w:color="auto"/>
                <w:right w:val="none" w:sz="0" w:space="0" w:color="auto"/>
              </w:divBdr>
            </w:div>
          </w:divsChild>
        </w:div>
        <w:div w:id="667752955">
          <w:marLeft w:val="0"/>
          <w:marRight w:val="0"/>
          <w:marTop w:val="0"/>
          <w:marBottom w:val="0"/>
          <w:divBdr>
            <w:top w:val="none" w:sz="0" w:space="0" w:color="auto"/>
            <w:left w:val="none" w:sz="0" w:space="0" w:color="auto"/>
            <w:bottom w:val="none" w:sz="0" w:space="0" w:color="auto"/>
            <w:right w:val="none" w:sz="0" w:space="0" w:color="auto"/>
          </w:divBdr>
          <w:divsChild>
            <w:div w:id="2039500403">
              <w:marLeft w:val="0"/>
              <w:marRight w:val="0"/>
              <w:marTop w:val="0"/>
              <w:marBottom w:val="0"/>
              <w:divBdr>
                <w:top w:val="none" w:sz="0" w:space="0" w:color="auto"/>
                <w:left w:val="none" w:sz="0" w:space="0" w:color="auto"/>
                <w:bottom w:val="none" w:sz="0" w:space="0" w:color="auto"/>
                <w:right w:val="none" w:sz="0" w:space="0" w:color="auto"/>
              </w:divBdr>
            </w:div>
          </w:divsChild>
        </w:div>
        <w:div w:id="720054333">
          <w:marLeft w:val="0"/>
          <w:marRight w:val="0"/>
          <w:marTop w:val="0"/>
          <w:marBottom w:val="0"/>
          <w:divBdr>
            <w:top w:val="none" w:sz="0" w:space="0" w:color="auto"/>
            <w:left w:val="none" w:sz="0" w:space="0" w:color="auto"/>
            <w:bottom w:val="none" w:sz="0" w:space="0" w:color="auto"/>
            <w:right w:val="none" w:sz="0" w:space="0" w:color="auto"/>
          </w:divBdr>
          <w:divsChild>
            <w:div w:id="73822203">
              <w:marLeft w:val="0"/>
              <w:marRight w:val="0"/>
              <w:marTop w:val="0"/>
              <w:marBottom w:val="0"/>
              <w:divBdr>
                <w:top w:val="none" w:sz="0" w:space="0" w:color="auto"/>
                <w:left w:val="none" w:sz="0" w:space="0" w:color="auto"/>
                <w:bottom w:val="none" w:sz="0" w:space="0" w:color="auto"/>
                <w:right w:val="none" w:sz="0" w:space="0" w:color="auto"/>
              </w:divBdr>
            </w:div>
            <w:div w:id="139157605">
              <w:marLeft w:val="0"/>
              <w:marRight w:val="0"/>
              <w:marTop w:val="0"/>
              <w:marBottom w:val="0"/>
              <w:divBdr>
                <w:top w:val="none" w:sz="0" w:space="0" w:color="auto"/>
                <w:left w:val="none" w:sz="0" w:space="0" w:color="auto"/>
                <w:bottom w:val="none" w:sz="0" w:space="0" w:color="auto"/>
                <w:right w:val="none" w:sz="0" w:space="0" w:color="auto"/>
              </w:divBdr>
            </w:div>
          </w:divsChild>
        </w:div>
        <w:div w:id="794637310">
          <w:marLeft w:val="0"/>
          <w:marRight w:val="0"/>
          <w:marTop w:val="0"/>
          <w:marBottom w:val="0"/>
          <w:divBdr>
            <w:top w:val="none" w:sz="0" w:space="0" w:color="auto"/>
            <w:left w:val="none" w:sz="0" w:space="0" w:color="auto"/>
            <w:bottom w:val="none" w:sz="0" w:space="0" w:color="auto"/>
            <w:right w:val="none" w:sz="0" w:space="0" w:color="auto"/>
          </w:divBdr>
          <w:divsChild>
            <w:div w:id="1530794600">
              <w:marLeft w:val="0"/>
              <w:marRight w:val="0"/>
              <w:marTop w:val="0"/>
              <w:marBottom w:val="0"/>
              <w:divBdr>
                <w:top w:val="none" w:sz="0" w:space="0" w:color="auto"/>
                <w:left w:val="none" w:sz="0" w:space="0" w:color="auto"/>
                <w:bottom w:val="none" w:sz="0" w:space="0" w:color="auto"/>
                <w:right w:val="none" w:sz="0" w:space="0" w:color="auto"/>
              </w:divBdr>
            </w:div>
          </w:divsChild>
        </w:div>
        <w:div w:id="812648350">
          <w:marLeft w:val="0"/>
          <w:marRight w:val="0"/>
          <w:marTop w:val="0"/>
          <w:marBottom w:val="0"/>
          <w:divBdr>
            <w:top w:val="none" w:sz="0" w:space="0" w:color="auto"/>
            <w:left w:val="none" w:sz="0" w:space="0" w:color="auto"/>
            <w:bottom w:val="none" w:sz="0" w:space="0" w:color="auto"/>
            <w:right w:val="none" w:sz="0" w:space="0" w:color="auto"/>
          </w:divBdr>
          <w:divsChild>
            <w:div w:id="256793507">
              <w:marLeft w:val="0"/>
              <w:marRight w:val="0"/>
              <w:marTop w:val="0"/>
              <w:marBottom w:val="0"/>
              <w:divBdr>
                <w:top w:val="none" w:sz="0" w:space="0" w:color="auto"/>
                <w:left w:val="none" w:sz="0" w:space="0" w:color="auto"/>
                <w:bottom w:val="none" w:sz="0" w:space="0" w:color="auto"/>
                <w:right w:val="none" w:sz="0" w:space="0" w:color="auto"/>
              </w:divBdr>
            </w:div>
          </w:divsChild>
        </w:div>
        <w:div w:id="854881117">
          <w:marLeft w:val="0"/>
          <w:marRight w:val="0"/>
          <w:marTop w:val="0"/>
          <w:marBottom w:val="0"/>
          <w:divBdr>
            <w:top w:val="none" w:sz="0" w:space="0" w:color="auto"/>
            <w:left w:val="none" w:sz="0" w:space="0" w:color="auto"/>
            <w:bottom w:val="none" w:sz="0" w:space="0" w:color="auto"/>
            <w:right w:val="none" w:sz="0" w:space="0" w:color="auto"/>
          </w:divBdr>
          <w:divsChild>
            <w:div w:id="1018119778">
              <w:marLeft w:val="0"/>
              <w:marRight w:val="0"/>
              <w:marTop w:val="0"/>
              <w:marBottom w:val="0"/>
              <w:divBdr>
                <w:top w:val="none" w:sz="0" w:space="0" w:color="auto"/>
                <w:left w:val="none" w:sz="0" w:space="0" w:color="auto"/>
                <w:bottom w:val="none" w:sz="0" w:space="0" w:color="auto"/>
                <w:right w:val="none" w:sz="0" w:space="0" w:color="auto"/>
              </w:divBdr>
            </w:div>
          </w:divsChild>
        </w:div>
        <w:div w:id="855774927">
          <w:marLeft w:val="0"/>
          <w:marRight w:val="0"/>
          <w:marTop w:val="0"/>
          <w:marBottom w:val="0"/>
          <w:divBdr>
            <w:top w:val="none" w:sz="0" w:space="0" w:color="auto"/>
            <w:left w:val="none" w:sz="0" w:space="0" w:color="auto"/>
            <w:bottom w:val="none" w:sz="0" w:space="0" w:color="auto"/>
            <w:right w:val="none" w:sz="0" w:space="0" w:color="auto"/>
          </w:divBdr>
          <w:divsChild>
            <w:div w:id="1923293317">
              <w:marLeft w:val="0"/>
              <w:marRight w:val="0"/>
              <w:marTop w:val="0"/>
              <w:marBottom w:val="0"/>
              <w:divBdr>
                <w:top w:val="none" w:sz="0" w:space="0" w:color="auto"/>
                <w:left w:val="none" w:sz="0" w:space="0" w:color="auto"/>
                <w:bottom w:val="none" w:sz="0" w:space="0" w:color="auto"/>
                <w:right w:val="none" w:sz="0" w:space="0" w:color="auto"/>
              </w:divBdr>
            </w:div>
          </w:divsChild>
        </w:div>
        <w:div w:id="873270213">
          <w:marLeft w:val="0"/>
          <w:marRight w:val="0"/>
          <w:marTop w:val="0"/>
          <w:marBottom w:val="0"/>
          <w:divBdr>
            <w:top w:val="none" w:sz="0" w:space="0" w:color="auto"/>
            <w:left w:val="none" w:sz="0" w:space="0" w:color="auto"/>
            <w:bottom w:val="none" w:sz="0" w:space="0" w:color="auto"/>
            <w:right w:val="none" w:sz="0" w:space="0" w:color="auto"/>
          </w:divBdr>
          <w:divsChild>
            <w:div w:id="115418997">
              <w:marLeft w:val="0"/>
              <w:marRight w:val="0"/>
              <w:marTop w:val="0"/>
              <w:marBottom w:val="0"/>
              <w:divBdr>
                <w:top w:val="none" w:sz="0" w:space="0" w:color="auto"/>
                <w:left w:val="none" w:sz="0" w:space="0" w:color="auto"/>
                <w:bottom w:val="none" w:sz="0" w:space="0" w:color="auto"/>
                <w:right w:val="none" w:sz="0" w:space="0" w:color="auto"/>
              </w:divBdr>
            </w:div>
          </w:divsChild>
        </w:div>
        <w:div w:id="930746870">
          <w:marLeft w:val="0"/>
          <w:marRight w:val="0"/>
          <w:marTop w:val="0"/>
          <w:marBottom w:val="0"/>
          <w:divBdr>
            <w:top w:val="none" w:sz="0" w:space="0" w:color="auto"/>
            <w:left w:val="none" w:sz="0" w:space="0" w:color="auto"/>
            <w:bottom w:val="none" w:sz="0" w:space="0" w:color="auto"/>
            <w:right w:val="none" w:sz="0" w:space="0" w:color="auto"/>
          </w:divBdr>
          <w:divsChild>
            <w:div w:id="1087923555">
              <w:marLeft w:val="0"/>
              <w:marRight w:val="0"/>
              <w:marTop w:val="0"/>
              <w:marBottom w:val="0"/>
              <w:divBdr>
                <w:top w:val="none" w:sz="0" w:space="0" w:color="auto"/>
                <w:left w:val="none" w:sz="0" w:space="0" w:color="auto"/>
                <w:bottom w:val="none" w:sz="0" w:space="0" w:color="auto"/>
                <w:right w:val="none" w:sz="0" w:space="0" w:color="auto"/>
              </w:divBdr>
            </w:div>
          </w:divsChild>
        </w:div>
        <w:div w:id="1008870059">
          <w:marLeft w:val="0"/>
          <w:marRight w:val="0"/>
          <w:marTop w:val="0"/>
          <w:marBottom w:val="0"/>
          <w:divBdr>
            <w:top w:val="none" w:sz="0" w:space="0" w:color="auto"/>
            <w:left w:val="none" w:sz="0" w:space="0" w:color="auto"/>
            <w:bottom w:val="none" w:sz="0" w:space="0" w:color="auto"/>
            <w:right w:val="none" w:sz="0" w:space="0" w:color="auto"/>
          </w:divBdr>
          <w:divsChild>
            <w:div w:id="353966267">
              <w:marLeft w:val="0"/>
              <w:marRight w:val="0"/>
              <w:marTop w:val="0"/>
              <w:marBottom w:val="0"/>
              <w:divBdr>
                <w:top w:val="none" w:sz="0" w:space="0" w:color="auto"/>
                <w:left w:val="none" w:sz="0" w:space="0" w:color="auto"/>
                <w:bottom w:val="none" w:sz="0" w:space="0" w:color="auto"/>
                <w:right w:val="none" w:sz="0" w:space="0" w:color="auto"/>
              </w:divBdr>
            </w:div>
            <w:div w:id="1086805240">
              <w:marLeft w:val="0"/>
              <w:marRight w:val="0"/>
              <w:marTop w:val="0"/>
              <w:marBottom w:val="0"/>
              <w:divBdr>
                <w:top w:val="none" w:sz="0" w:space="0" w:color="auto"/>
                <w:left w:val="none" w:sz="0" w:space="0" w:color="auto"/>
                <w:bottom w:val="none" w:sz="0" w:space="0" w:color="auto"/>
                <w:right w:val="none" w:sz="0" w:space="0" w:color="auto"/>
              </w:divBdr>
            </w:div>
            <w:div w:id="1647126468">
              <w:marLeft w:val="0"/>
              <w:marRight w:val="0"/>
              <w:marTop w:val="0"/>
              <w:marBottom w:val="0"/>
              <w:divBdr>
                <w:top w:val="none" w:sz="0" w:space="0" w:color="auto"/>
                <w:left w:val="none" w:sz="0" w:space="0" w:color="auto"/>
                <w:bottom w:val="none" w:sz="0" w:space="0" w:color="auto"/>
                <w:right w:val="none" w:sz="0" w:space="0" w:color="auto"/>
              </w:divBdr>
            </w:div>
          </w:divsChild>
        </w:div>
        <w:div w:id="1056472070">
          <w:marLeft w:val="0"/>
          <w:marRight w:val="0"/>
          <w:marTop w:val="0"/>
          <w:marBottom w:val="0"/>
          <w:divBdr>
            <w:top w:val="none" w:sz="0" w:space="0" w:color="auto"/>
            <w:left w:val="none" w:sz="0" w:space="0" w:color="auto"/>
            <w:bottom w:val="none" w:sz="0" w:space="0" w:color="auto"/>
            <w:right w:val="none" w:sz="0" w:space="0" w:color="auto"/>
          </w:divBdr>
          <w:divsChild>
            <w:div w:id="1376197272">
              <w:marLeft w:val="0"/>
              <w:marRight w:val="0"/>
              <w:marTop w:val="0"/>
              <w:marBottom w:val="0"/>
              <w:divBdr>
                <w:top w:val="none" w:sz="0" w:space="0" w:color="auto"/>
                <w:left w:val="none" w:sz="0" w:space="0" w:color="auto"/>
                <w:bottom w:val="none" w:sz="0" w:space="0" w:color="auto"/>
                <w:right w:val="none" w:sz="0" w:space="0" w:color="auto"/>
              </w:divBdr>
            </w:div>
          </w:divsChild>
        </w:div>
        <w:div w:id="1089816703">
          <w:marLeft w:val="0"/>
          <w:marRight w:val="0"/>
          <w:marTop w:val="0"/>
          <w:marBottom w:val="0"/>
          <w:divBdr>
            <w:top w:val="none" w:sz="0" w:space="0" w:color="auto"/>
            <w:left w:val="none" w:sz="0" w:space="0" w:color="auto"/>
            <w:bottom w:val="none" w:sz="0" w:space="0" w:color="auto"/>
            <w:right w:val="none" w:sz="0" w:space="0" w:color="auto"/>
          </w:divBdr>
          <w:divsChild>
            <w:div w:id="1141117655">
              <w:marLeft w:val="0"/>
              <w:marRight w:val="0"/>
              <w:marTop w:val="0"/>
              <w:marBottom w:val="0"/>
              <w:divBdr>
                <w:top w:val="none" w:sz="0" w:space="0" w:color="auto"/>
                <w:left w:val="none" w:sz="0" w:space="0" w:color="auto"/>
                <w:bottom w:val="none" w:sz="0" w:space="0" w:color="auto"/>
                <w:right w:val="none" w:sz="0" w:space="0" w:color="auto"/>
              </w:divBdr>
            </w:div>
          </w:divsChild>
        </w:div>
        <w:div w:id="1097990888">
          <w:marLeft w:val="0"/>
          <w:marRight w:val="0"/>
          <w:marTop w:val="0"/>
          <w:marBottom w:val="0"/>
          <w:divBdr>
            <w:top w:val="none" w:sz="0" w:space="0" w:color="auto"/>
            <w:left w:val="none" w:sz="0" w:space="0" w:color="auto"/>
            <w:bottom w:val="none" w:sz="0" w:space="0" w:color="auto"/>
            <w:right w:val="none" w:sz="0" w:space="0" w:color="auto"/>
          </w:divBdr>
          <w:divsChild>
            <w:div w:id="1340429740">
              <w:marLeft w:val="0"/>
              <w:marRight w:val="0"/>
              <w:marTop w:val="0"/>
              <w:marBottom w:val="0"/>
              <w:divBdr>
                <w:top w:val="none" w:sz="0" w:space="0" w:color="auto"/>
                <w:left w:val="none" w:sz="0" w:space="0" w:color="auto"/>
                <w:bottom w:val="none" w:sz="0" w:space="0" w:color="auto"/>
                <w:right w:val="none" w:sz="0" w:space="0" w:color="auto"/>
              </w:divBdr>
            </w:div>
          </w:divsChild>
        </w:div>
        <w:div w:id="1112827282">
          <w:marLeft w:val="0"/>
          <w:marRight w:val="0"/>
          <w:marTop w:val="0"/>
          <w:marBottom w:val="0"/>
          <w:divBdr>
            <w:top w:val="none" w:sz="0" w:space="0" w:color="auto"/>
            <w:left w:val="none" w:sz="0" w:space="0" w:color="auto"/>
            <w:bottom w:val="none" w:sz="0" w:space="0" w:color="auto"/>
            <w:right w:val="none" w:sz="0" w:space="0" w:color="auto"/>
          </w:divBdr>
          <w:divsChild>
            <w:div w:id="1313102516">
              <w:marLeft w:val="0"/>
              <w:marRight w:val="0"/>
              <w:marTop w:val="0"/>
              <w:marBottom w:val="0"/>
              <w:divBdr>
                <w:top w:val="none" w:sz="0" w:space="0" w:color="auto"/>
                <w:left w:val="none" w:sz="0" w:space="0" w:color="auto"/>
                <w:bottom w:val="none" w:sz="0" w:space="0" w:color="auto"/>
                <w:right w:val="none" w:sz="0" w:space="0" w:color="auto"/>
              </w:divBdr>
            </w:div>
          </w:divsChild>
        </w:div>
        <w:div w:id="1116143680">
          <w:marLeft w:val="0"/>
          <w:marRight w:val="0"/>
          <w:marTop w:val="0"/>
          <w:marBottom w:val="0"/>
          <w:divBdr>
            <w:top w:val="none" w:sz="0" w:space="0" w:color="auto"/>
            <w:left w:val="none" w:sz="0" w:space="0" w:color="auto"/>
            <w:bottom w:val="none" w:sz="0" w:space="0" w:color="auto"/>
            <w:right w:val="none" w:sz="0" w:space="0" w:color="auto"/>
          </w:divBdr>
          <w:divsChild>
            <w:div w:id="41902195">
              <w:marLeft w:val="0"/>
              <w:marRight w:val="0"/>
              <w:marTop w:val="0"/>
              <w:marBottom w:val="0"/>
              <w:divBdr>
                <w:top w:val="none" w:sz="0" w:space="0" w:color="auto"/>
                <w:left w:val="none" w:sz="0" w:space="0" w:color="auto"/>
                <w:bottom w:val="none" w:sz="0" w:space="0" w:color="auto"/>
                <w:right w:val="none" w:sz="0" w:space="0" w:color="auto"/>
              </w:divBdr>
            </w:div>
            <w:div w:id="1285119486">
              <w:marLeft w:val="0"/>
              <w:marRight w:val="0"/>
              <w:marTop w:val="0"/>
              <w:marBottom w:val="0"/>
              <w:divBdr>
                <w:top w:val="none" w:sz="0" w:space="0" w:color="auto"/>
                <w:left w:val="none" w:sz="0" w:space="0" w:color="auto"/>
                <w:bottom w:val="none" w:sz="0" w:space="0" w:color="auto"/>
                <w:right w:val="none" w:sz="0" w:space="0" w:color="auto"/>
              </w:divBdr>
            </w:div>
          </w:divsChild>
        </w:div>
        <w:div w:id="1125391417">
          <w:marLeft w:val="0"/>
          <w:marRight w:val="0"/>
          <w:marTop w:val="0"/>
          <w:marBottom w:val="0"/>
          <w:divBdr>
            <w:top w:val="none" w:sz="0" w:space="0" w:color="auto"/>
            <w:left w:val="none" w:sz="0" w:space="0" w:color="auto"/>
            <w:bottom w:val="none" w:sz="0" w:space="0" w:color="auto"/>
            <w:right w:val="none" w:sz="0" w:space="0" w:color="auto"/>
          </w:divBdr>
          <w:divsChild>
            <w:div w:id="866328990">
              <w:marLeft w:val="0"/>
              <w:marRight w:val="0"/>
              <w:marTop w:val="0"/>
              <w:marBottom w:val="0"/>
              <w:divBdr>
                <w:top w:val="none" w:sz="0" w:space="0" w:color="auto"/>
                <w:left w:val="none" w:sz="0" w:space="0" w:color="auto"/>
                <w:bottom w:val="none" w:sz="0" w:space="0" w:color="auto"/>
                <w:right w:val="none" w:sz="0" w:space="0" w:color="auto"/>
              </w:divBdr>
            </w:div>
            <w:div w:id="1894854257">
              <w:marLeft w:val="0"/>
              <w:marRight w:val="0"/>
              <w:marTop w:val="0"/>
              <w:marBottom w:val="0"/>
              <w:divBdr>
                <w:top w:val="none" w:sz="0" w:space="0" w:color="auto"/>
                <w:left w:val="none" w:sz="0" w:space="0" w:color="auto"/>
                <w:bottom w:val="none" w:sz="0" w:space="0" w:color="auto"/>
                <w:right w:val="none" w:sz="0" w:space="0" w:color="auto"/>
              </w:divBdr>
            </w:div>
          </w:divsChild>
        </w:div>
        <w:div w:id="1154302575">
          <w:marLeft w:val="0"/>
          <w:marRight w:val="0"/>
          <w:marTop w:val="0"/>
          <w:marBottom w:val="0"/>
          <w:divBdr>
            <w:top w:val="none" w:sz="0" w:space="0" w:color="auto"/>
            <w:left w:val="none" w:sz="0" w:space="0" w:color="auto"/>
            <w:bottom w:val="none" w:sz="0" w:space="0" w:color="auto"/>
            <w:right w:val="none" w:sz="0" w:space="0" w:color="auto"/>
          </w:divBdr>
          <w:divsChild>
            <w:div w:id="81949799">
              <w:marLeft w:val="0"/>
              <w:marRight w:val="0"/>
              <w:marTop w:val="0"/>
              <w:marBottom w:val="0"/>
              <w:divBdr>
                <w:top w:val="none" w:sz="0" w:space="0" w:color="auto"/>
                <w:left w:val="none" w:sz="0" w:space="0" w:color="auto"/>
                <w:bottom w:val="none" w:sz="0" w:space="0" w:color="auto"/>
                <w:right w:val="none" w:sz="0" w:space="0" w:color="auto"/>
              </w:divBdr>
            </w:div>
          </w:divsChild>
        </w:div>
        <w:div w:id="1157302025">
          <w:marLeft w:val="0"/>
          <w:marRight w:val="0"/>
          <w:marTop w:val="0"/>
          <w:marBottom w:val="0"/>
          <w:divBdr>
            <w:top w:val="none" w:sz="0" w:space="0" w:color="auto"/>
            <w:left w:val="none" w:sz="0" w:space="0" w:color="auto"/>
            <w:bottom w:val="none" w:sz="0" w:space="0" w:color="auto"/>
            <w:right w:val="none" w:sz="0" w:space="0" w:color="auto"/>
          </w:divBdr>
          <w:divsChild>
            <w:div w:id="1401363620">
              <w:marLeft w:val="0"/>
              <w:marRight w:val="0"/>
              <w:marTop w:val="0"/>
              <w:marBottom w:val="0"/>
              <w:divBdr>
                <w:top w:val="none" w:sz="0" w:space="0" w:color="auto"/>
                <w:left w:val="none" w:sz="0" w:space="0" w:color="auto"/>
                <w:bottom w:val="none" w:sz="0" w:space="0" w:color="auto"/>
                <w:right w:val="none" w:sz="0" w:space="0" w:color="auto"/>
              </w:divBdr>
            </w:div>
          </w:divsChild>
        </w:div>
        <w:div w:id="1167212508">
          <w:marLeft w:val="0"/>
          <w:marRight w:val="0"/>
          <w:marTop w:val="0"/>
          <w:marBottom w:val="0"/>
          <w:divBdr>
            <w:top w:val="none" w:sz="0" w:space="0" w:color="auto"/>
            <w:left w:val="none" w:sz="0" w:space="0" w:color="auto"/>
            <w:bottom w:val="none" w:sz="0" w:space="0" w:color="auto"/>
            <w:right w:val="none" w:sz="0" w:space="0" w:color="auto"/>
          </w:divBdr>
          <w:divsChild>
            <w:div w:id="369040471">
              <w:marLeft w:val="0"/>
              <w:marRight w:val="0"/>
              <w:marTop w:val="0"/>
              <w:marBottom w:val="0"/>
              <w:divBdr>
                <w:top w:val="none" w:sz="0" w:space="0" w:color="auto"/>
                <w:left w:val="none" w:sz="0" w:space="0" w:color="auto"/>
                <w:bottom w:val="none" w:sz="0" w:space="0" w:color="auto"/>
                <w:right w:val="none" w:sz="0" w:space="0" w:color="auto"/>
              </w:divBdr>
            </w:div>
            <w:div w:id="1730641389">
              <w:marLeft w:val="0"/>
              <w:marRight w:val="0"/>
              <w:marTop w:val="0"/>
              <w:marBottom w:val="0"/>
              <w:divBdr>
                <w:top w:val="none" w:sz="0" w:space="0" w:color="auto"/>
                <w:left w:val="none" w:sz="0" w:space="0" w:color="auto"/>
                <w:bottom w:val="none" w:sz="0" w:space="0" w:color="auto"/>
                <w:right w:val="none" w:sz="0" w:space="0" w:color="auto"/>
              </w:divBdr>
            </w:div>
          </w:divsChild>
        </w:div>
        <w:div w:id="1187215882">
          <w:marLeft w:val="0"/>
          <w:marRight w:val="0"/>
          <w:marTop w:val="0"/>
          <w:marBottom w:val="0"/>
          <w:divBdr>
            <w:top w:val="none" w:sz="0" w:space="0" w:color="auto"/>
            <w:left w:val="none" w:sz="0" w:space="0" w:color="auto"/>
            <w:bottom w:val="none" w:sz="0" w:space="0" w:color="auto"/>
            <w:right w:val="none" w:sz="0" w:space="0" w:color="auto"/>
          </w:divBdr>
          <w:divsChild>
            <w:div w:id="846208587">
              <w:marLeft w:val="0"/>
              <w:marRight w:val="0"/>
              <w:marTop w:val="0"/>
              <w:marBottom w:val="0"/>
              <w:divBdr>
                <w:top w:val="none" w:sz="0" w:space="0" w:color="auto"/>
                <w:left w:val="none" w:sz="0" w:space="0" w:color="auto"/>
                <w:bottom w:val="none" w:sz="0" w:space="0" w:color="auto"/>
                <w:right w:val="none" w:sz="0" w:space="0" w:color="auto"/>
              </w:divBdr>
            </w:div>
          </w:divsChild>
        </w:div>
        <w:div w:id="1265841004">
          <w:marLeft w:val="0"/>
          <w:marRight w:val="0"/>
          <w:marTop w:val="0"/>
          <w:marBottom w:val="0"/>
          <w:divBdr>
            <w:top w:val="none" w:sz="0" w:space="0" w:color="auto"/>
            <w:left w:val="none" w:sz="0" w:space="0" w:color="auto"/>
            <w:bottom w:val="none" w:sz="0" w:space="0" w:color="auto"/>
            <w:right w:val="none" w:sz="0" w:space="0" w:color="auto"/>
          </w:divBdr>
          <w:divsChild>
            <w:div w:id="818032772">
              <w:marLeft w:val="0"/>
              <w:marRight w:val="0"/>
              <w:marTop w:val="0"/>
              <w:marBottom w:val="0"/>
              <w:divBdr>
                <w:top w:val="none" w:sz="0" w:space="0" w:color="auto"/>
                <w:left w:val="none" w:sz="0" w:space="0" w:color="auto"/>
                <w:bottom w:val="none" w:sz="0" w:space="0" w:color="auto"/>
                <w:right w:val="none" w:sz="0" w:space="0" w:color="auto"/>
              </w:divBdr>
            </w:div>
            <w:div w:id="1048383528">
              <w:marLeft w:val="0"/>
              <w:marRight w:val="0"/>
              <w:marTop w:val="0"/>
              <w:marBottom w:val="0"/>
              <w:divBdr>
                <w:top w:val="none" w:sz="0" w:space="0" w:color="auto"/>
                <w:left w:val="none" w:sz="0" w:space="0" w:color="auto"/>
                <w:bottom w:val="none" w:sz="0" w:space="0" w:color="auto"/>
                <w:right w:val="none" w:sz="0" w:space="0" w:color="auto"/>
              </w:divBdr>
            </w:div>
          </w:divsChild>
        </w:div>
        <w:div w:id="1276058035">
          <w:marLeft w:val="0"/>
          <w:marRight w:val="0"/>
          <w:marTop w:val="0"/>
          <w:marBottom w:val="0"/>
          <w:divBdr>
            <w:top w:val="none" w:sz="0" w:space="0" w:color="auto"/>
            <w:left w:val="none" w:sz="0" w:space="0" w:color="auto"/>
            <w:bottom w:val="none" w:sz="0" w:space="0" w:color="auto"/>
            <w:right w:val="none" w:sz="0" w:space="0" w:color="auto"/>
          </w:divBdr>
          <w:divsChild>
            <w:div w:id="1567303831">
              <w:marLeft w:val="0"/>
              <w:marRight w:val="0"/>
              <w:marTop w:val="0"/>
              <w:marBottom w:val="0"/>
              <w:divBdr>
                <w:top w:val="none" w:sz="0" w:space="0" w:color="auto"/>
                <w:left w:val="none" w:sz="0" w:space="0" w:color="auto"/>
                <w:bottom w:val="none" w:sz="0" w:space="0" w:color="auto"/>
                <w:right w:val="none" w:sz="0" w:space="0" w:color="auto"/>
              </w:divBdr>
            </w:div>
          </w:divsChild>
        </w:div>
        <w:div w:id="1292708900">
          <w:marLeft w:val="0"/>
          <w:marRight w:val="0"/>
          <w:marTop w:val="0"/>
          <w:marBottom w:val="0"/>
          <w:divBdr>
            <w:top w:val="none" w:sz="0" w:space="0" w:color="auto"/>
            <w:left w:val="none" w:sz="0" w:space="0" w:color="auto"/>
            <w:bottom w:val="none" w:sz="0" w:space="0" w:color="auto"/>
            <w:right w:val="none" w:sz="0" w:space="0" w:color="auto"/>
          </w:divBdr>
          <w:divsChild>
            <w:div w:id="1569731816">
              <w:marLeft w:val="0"/>
              <w:marRight w:val="0"/>
              <w:marTop w:val="0"/>
              <w:marBottom w:val="0"/>
              <w:divBdr>
                <w:top w:val="none" w:sz="0" w:space="0" w:color="auto"/>
                <w:left w:val="none" w:sz="0" w:space="0" w:color="auto"/>
                <w:bottom w:val="none" w:sz="0" w:space="0" w:color="auto"/>
                <w:right w:val="none" w:sz="0" w:space="0" w:color="auto"/>
              </w:divBdr>
            </w:div>
          </w:divsChild>
        </w:div>
        <w:div w:id="1362852431">
          <w:marLeft w:val="0"/>
          <w:marRight w:val="0"/>
          <w:marTop w:val="0"/>
          <w:marBottom w:val="0"/>
          <w:divBdr>
            <w:top w:val="none" w:sz="0" w:space="0" w:color="auto"/>
            <w:left w:val="none" w:sz="0" w:space="0" w:color="auto"/>
            <w:bottom w:val="none" w:sz="0" w:space="0" w:color="auto"/>
            <w:right w:val="none" w:sz="0" w:space="0" w:color="auto"/>
          </w:divBdr>
          <w:divsChild>
            <w:div w:id="1492137756">
              <w:marLeft w:val="0"/>
              <w:marRight w:val="0"/>
              <w:marTop w:val="0"/>
              <w:marBottom w:val="0"/>
              <w:divBdr>
                <w:top w:val="none" w:sz="0" w:space="0" w:color="auto"/>
                <w:left w:val="none" w:sz="0" w:space="0" w:color="auto"/>
                <w:bottom w:val="none" w:sz="0" w:space="0" w:color="auto"/>
                <w:right w:val="none" w:sz="0" w:space="0" w:color="auto"/>
              </w:divBdr>
            </w:div>
          </w:divsChild>
        </w:div>
        <w:div w:id="1500004969">
          <w:marLeft w:val="0"/>
          <w:marRight w:val="0"/>
          <w:marTop w:val="0"/>
          <w:marBottom w:val="0"/>
          <w:divBdr>
            <w:top w:val="none" w:sz="0" w:space="0" w:color="auto"/>
            <w:left w:val="none" w:sz="0" w:space="0" w:color="auto"/>
            <w:bottom w:val="none" w:sz="0" w:space="0" w:color="auto"/>
            <w:right w:val="none" w:sz="0" w:space="0" w:color="auto"/>
          </w:divBdr>
          <w:divsChild>
            <w:div w:id="1667971829">
              <w:marLeft w:val="0"/>
              <w:marRight w:val="0"/>
              <w:marTop w:val="0"/>
              <w:marBottom w:val="0"/>
              <w:divBdr>
                <w:top w:val="none" w:sz="0" w:space="0" w:color="auto"/>
                <w:left w:val="none" w:sz="0" w:space="0" w:color="auto"/>
                <w:bottom w:val="none" w:sz="0" w:space="0" w:color="auto"/>
                <w:right w:val="none" w:sz="0" w:space="0" w:color="auto"/>
              </w:divBdr>
            </w:div>
          </w:divsChild>
        </w:div>
        <w:div w:id="1514801786">
          <w:marLeft w:val="0"/>
          <w:marRight w:val="0"/>
          <w:marTop w:val="0"/>
          <w:marBottom w:val="0"/>
          <w:divBdr>
            <w:top w:val="none" w:sz="0" w:space="0" w:color="auto"/>
            <w:left w:val="none" w:sz="0" w:space="0" w:color="auto"/>
            <w:bottom w:val="none" w:sz="0" w:space="0" w:color="auto"/>
            <w:right w:val="none" w:sz="0" w:space="0" w:color="auto"/>
          </w:divBdr>
          <w:divsChild>
            <w:div w:id="547298412">
              <w:marLeft w:val="0"/>
              <w:marRight w:val="0"/>
              <w:marTop w:val="0"/>
              <w:marBottom w:val="0"/>
              <w:divBdr>
                <w:top w:val="none" w:sz="0" w:space="0" w:color="auto"/>
                <w:left w:val="none" w:sz="0" w:space="0" w:color="auto"/>
                <w:bottom w:val="none" w:sz="0" w:space="0" w:color="auto"/>
                <w:right w:val="none" w:sz="0" w:space="0" w:color="auto"/>
              </w:divBdr>
            </w:div>
          </w:divsChild>
        </w:div>
        <w:div w:id="1535539091">
          <w:marLeft w:val="0"/>
          <w:marRight w:val="0"/>
          <w:marTop w:val="0"/>
          <w:marBottom w:val="0"/>
          <w:divBdr>
            <w:top w:val="none" w:sz="0" w:space="0" w:color="auto"/>
            <w:left w:val="none" w:sz="0" w:space="0" w:color="auto"/>
            <w:bottom w:val="none" w:sz="0" w:space="0" w:color="auto"/>
            <w:right w:val="none" w:sz="0" w:space="0" w:color="auto"/>
          </w:divBdr>
          <w:divsChild>
            <w:div w:id="834416005">
              <w:marLeft w:val="0"/>
              <w:marRight w:val="0"/>
              <w:marTop w:val="0"/>
              <w:marBottom w:val="0"/>
              <w:divBdr>
                <w:top w:val="none" w:sz="0" w:space="0" w:color="auto"/>
                <w:left w:val="none" w:sz="0" w:space="0" w:color="auto"/>
                <w:bottom w:val="none" w:sz="0" w:space="0" w:color="auto"/>
                <w:right w:val="none" w:sz="0" w:space="0" w:color="auto"/>
              </w:divBdr>
            </w:div>
          </w:divsChild>
        </w:div>
        <w:div w:id="1572079507">
          <w:marLeft w:val="0"/>
          <w:marRight w:val="0"/>
          <w:marTop w:val="0"/>
          <w:marBottom w:val="0"/>
          <w:divBdr>
            <w:top w:val="none" w:sz="0" w:space="0" w:color="auto"/>
            <w:left w:val="none" w:sz="0" w:space="0" w:color="auto"/>
            <w:bottom w:val="none" w:sz="0" w:space="0" w:color="auto"/>
            <w:right w:val="none" w:sz="0" w:space="0" w:color="auto"/>
          </w:divBdr>
          <w:divsChild>
            <w:div w:id="174268227">
              <w:marLeft w:val="0"/>
              <w:marRight w:val="0"/>
              <w:marTop w:val="0"/>
              <w:marBottom w:val="0"/>
              <w:divBdr>
                <w:top w:val="none" w:sz="0" w:space="0" w:color="auto"/>
                <w:left w:val="none" w:sz="0" w:space="0" w:color="auto"/>
                <w:bottom w:val="none" w:sz="0" w:space="0" w:color="auto"/>
                <w:right w:val="none" w:sz="0" w:space="0" w:color="auto"/>
              </w:divBdr>
            </w:div>
          </w:divsChild>
        </w:div>
        <w:div w:id="1575774486">
          <w:marLeft w:val="0"/>
          <w:marRight w:val="0"/>
          <w:marTop w:val="0"/>
          <w:marBottom w:val="0"/>
          <w:divBdr>
            <w:top w:val="none" w:sz="0" w:space="0" w:color="auto"/>
            <w:left w:val="none" w:sz="0" w:space="0" w:color="auto"/>
            <w:bottom w:val="none" w:sz="0" w:space="0" w:color="auto"/>
            <w:right w:val="none" w:sz="0" w:space="0" w:color="auto"/>
          </w:divBdr>
          <w:divsChild>
            <w:div w:id="225655030">
              <w:marLeft w:val="0"/>
              <w:marRight w:val="0"/>
              <w:marTop w:val="0"/>
              <w:marBottom w:val="0"/>
              <w:divBdr>
                <w:top w:val="none" w:sz="0" w:space="0" w:color="auto"/>
                <w:left w:val="none" w:sz="0" w:space="0" w:color="auto"/>
                <w:bottom w:val="none" w:sz="0" w:space="0" w:color="auto"/>
                <w:right w:val="none" w:sz="0" w:space="0" w:color="auto"/>
              </w:divBdr>
            </w:div>
          </w:divsChild>
        </w:div>
        <w:div w:id="1583417104">
          <w:marLeft w:val="0"/>
          <w:marRight w:val="0"/>
          <w:marTop w:val="0"/>
          <w:marBottom w:val="0"/>
          <w:divBdr>
            <w:top w:val="none" w:sz="0" w:space="0" w:color="auto"/>
            <w:left w:val="none" w:sz="0" w:space="0" w:color="auto"/>
            <w:bottom w:val="none" w:sz="0" w:space="0" w:color="auto"/>
            <w:right w:val="none" w:sz="0" w:space="0" w:color="auto"/>
          </w:divBdr>
          <w:divsChild>
            <w:div w:id="1652173916">
              <w:marLeft w:val="0"/>
              <w:marRight w:val="0"/>
              <w:marTop w:val="0"/>
              <w:marBottom w:val="0"/>
              <w:divBdr>
                <w:top w:val="none" w:sz="0" w:space="0" w:color="auto"/>
                <w:left w:val="none" w:sz="0" w:space="0" w:color="auto"/>
                <w:bottom w:val="none" w:sz="0" w:space="0" w:color="auto"/>
                <w:right w:val="none" w:sz="0" w:space="0" w:color="auto"/>
              </w:divBdr>
            </w:div>
          </w:divsChild>
        </w:div>
        <w:div w:id="1636251677">
          <w:marLeft w:val="0"/>
          <w:marRight w:val="0"/>
          <w:marTop w:val="0"/>
          <w:marBottom w:val="0"/>
          <w:divBdr>
            <w:top w:val="none" w:sz="0" w:space="0" w:color="auto"/>
            <w:left w:val="none" w:sz="0" w:space="0" w:color="auto"/>
            <w:bottom w:val="none" w:sz="0" w:space="0" w:color="auto"/>
            <w:right w:val="none" w:sz="0" w:space="0" w:color="auto"/>
          </w:divBdr>
          <w:divsChild>
            <w:div w:id="1660697637">
              <w:marLeft w:val="0"/>
              <w:marRight w:val="0"/>
              <w:marTop w:val="0"/>
              <w:marBottom w:val="0"/>
              <w:divBdr>
                <w:top w:val="none" w:sz="0" w:space="0" w:color="auto"/>
                <w:left w:val="none" w:sz="0" w:space="0" w:color="auto"/>
                <w:bottom w:val="none" w:sz="0" w:space="0" w:color="auto"/>
                <w:right w:val="none" w:sz="0" w:space="0" w:color="auto"/>
              </w:divBdr>
            </w:div>
          </w:divsChild>
        </w:div>
        <w:div w:id="1688630846">
          <w:marLeft w:val="0"/>
          <w:marRight w:val="0"/>
          <w:marTop w:val="0"/>
          <w:marBottom w:val="0"/>
          <w:divBdr>
            <w:top w:val="none" w:sz="0" w:space="0" w:color="auto"/>
            <w:left w:val="none" w:sz="0" w:space="0" w:color="auto"/>
            <w:bottom w:val="none" w:sz="0" w:space="0" w:color="auto"/>
            <w:right w:val="none" w:sz="0" w:space="0" w:color="auto"/>
          </w:divBdr>
          <w:divsChild>
            <w:div w:id="895240860">
              <w:marLeft w:val="0"/>
              <w:marRight w:val="0"/>
              <w:marTop w:val="0"/>
              <w:marBottom w:val="0"/>
              <w:divBdr>
                <w:top w:val="none" w:sz="0" w:space="0" w:color="auto"/>
                <w:left w:val="none" w:sz="0" w:space="0" w:color="auto"/>
                <w:bottom w:val="none" w:sz="0" w:space="0" w:color="auto"/>
                <w:right w:val="none" w:sz="0" w:space="0" w:color="auto"/>
              </w:divBdr>
            </w:div>
          </w:divsChild>
        </w:div>
        <w:div w:id="1710184657">
          <w:marLeft w:val="0"/>
          <w:marRight w:val="0"/>
          <w:marTop w:val="0"/>
          <w:marBottom w:val="0"/>
          <w:divBdr>
            <w:top w:val="none" w:sz="0" w:space="0" w:color="auto"/>
            <w:left w:val="none" w:sz="0" w:space="0" w:color="auto"/>
            <w:bottom w:val="none" w:sz="0" w:space="0" w:color="auto"/>
            <w:right w:val="none" w:sz="0" w:space="0" w:color="auto"/>
          </w:divBdr>
          <w:divsChild>
            <w:div w:id="2016567709">
              <w:marLeft w:val="0"/>
              <w:marRight w:val="0"/>
              <w:marTop w:val="0"/>
              <w:marBottom w:val="0"/>
              <w:divBdr>
                <w:top w:val="none" w:sz="0" w:space="0" w:color="auto"/>
                <w:left w:val="none" w:sz="0" w:space="0" w:color="auto"/>
                <w:bottom w:val="none" w:sz="0" w:space="0" w:color="auto"/>
                <w:right w:val="none" w:sz="0" w:space="0" w:color="auto"/>
              </w:divBdr>
            </w:div>
          </w:divsChild>
        </w:div>
        <w:div w:id="1732582647">
          <w:marLeft w:val="0"/>
          <w:marRight w:val="0"/>
          <w:marTop w:val="0"/>
          <w:marBottom w:val="0"/>
          <w:divBdr>
            <w:top w:val="none" w:sz="0" w:space="0" w:color="auto"/>
            <w:left w:val="none" w:sz="0" w:space="0" w:color="auto"/>
            <w:bottom w:val="none" w:sz="0" w:space="0" w:color="auto"/>
            <w:right w:val="none" w:sz="0" w:space="0" w:color="auto"/>
          </w:divBdr>
          <w:divsChild>
            <w:div w:id="1424767416">
              <w:marLeft w:val="0"/>
              <w:marRight w:val="0"/>
              <w:marTop w:val="0"/>
              <w:marBottom w:val="0"/>
              <w:divBdr>
                <w:top w:val="none" w:sz="0" w:space="0" w:color="auto"/>
                <w:left w:val="none" w:sz="0" w:space="0" w:color="auto"/>
                <w:bottom w:val="none" w:sz="0" w:space="0" w:color="auto"/>
                <w:right w:val="none" w:sz="0" w:space="0" w:color="auto"/>
              </w:divBdr>
            </w:div>
            <w:div w:id="1430933082">
              <w:marLeft w:val="0"/>
              <w:marRight w:val="0"/>
              <w:marTop w:val="0"/>
              <w:marBottom w:val="0"/>
              <w:divBdr>
                <w:top w:val="none" w:sz="0" w:space="0" w:color="auto"/>
                <w:left w:val="none" w:sz="0" w:space="0" w:color="auto"/>
                <w:bottom w:val="none" w:sz="0" w:space="0" w:color="auto"/>
                <w:right w:val="none" w:sz="0" w:space="0" w:color="auto"/>
              </w:divBdr>
            </w:div>
          </w:divsChild>
        </w:div>
        <w:div w:id="1737362983">
          <w:marLeft w:val="0"/>
          <w:marRight w:val="0"/>
          <w:marTop w:val="0"/>
          <w:marBottom w:val="0"/>
          <w:divBdr>
            <w:top w:val="none" w:sz="0" w:space="0" w:color="auto"/>
            <w:left w:val="none" w:sz="0" w:space="0" w:color="auto"/>
            <w:bottom w:val="none" w:sz="0" w:space="0" w:color="auto"/>
            <w:right w:val="none" w:sz="0" w:space="0" w:color="auto"/>
          </w:divBdr>
          <w:divsChild>
            <w:div w:id="1064332021">
              <w:marLeft w:val="0"/>
              <w:marRight w:val="0"/>
              <w:marTop w:val="0"/>
              <w:marBottom w:val="0"/>
              <w:divBdr>
                <w:top w:val="none" w:sz="0" w:space="0" w:color="auto"/>
                <w:left w:val="none" w:sz="0" w:space="0" w:color="auto"/>
                <w:bottom w:val="none" w:sz="0" w:space="0" w:color="auto"/>
                <w:right w:val="none" w:sz="0" w:space="0" w:color="auto"/>
              </w:divBdr>
            </w:div>
          </w:divsChild>
        </w:div>
        <w:div w:id="1825970997">
          <w:marLeft w:val="0"/>
          <w:marRight w:val="0"/>
          <w:marTop w:val="0"/>
          <w:marBottom w:val="0"/>
          <w:divBdr>
            <w:top w:val="none" w:sz="0" w:space="0" w:color="auto"/>
            <w:left w:val="none" w:sz="0" w:space="0" w:color="auto"/>
            <w:bottom w:val="none" w:sz="0" w:space="0" w:color="auto"/>
            <w:right w:val="none" w:sz="0" w:space="0" w:color="auto"/>
          </w:divBdr>
          <w:divsChild>
            <w:div w:id="159784001">
              <w:marLeft w:val="0"/>
              <w:marRight w:val="0"/>
              <w:marTop w:val="0"/>
              <w:marBottom w:val="0"/>
              <w:divBdr>
                <w:top w:val="none" w:sz="0" w:space="0" w:color="auto"/>
                <w:left w:val="none" w:sz="0" w:space="0" w:color="auto"/>
                <w:bottom w:val="none" w:sz="0" w:space="0" w:color="auto"/>
                <w:right w:val="none" w:sz="0" w:space="0" w:color="auto"/>
              </w:divBdr>
            </w:div>
          </w:divsChild>
        </w:div>
        <w:div w:id="1838761310">
          <w:marLeft w:val="0"/>
          <w:marRight w:val="0"/>
          <w:marTop w:val="0"/>
          <w:marBottom w:val="0"/>
          <w:divBdr>
            <w:top w:val="none" w:sz="0" w:space="0" w:color="auto"/>
            <w:left w:val="none" w:sz="0" w:space="0" w:color="auto"/>
            <w:bottom w:val="none" w:sz="0" w:space="0" w:color="auto"/>
            <w:right w:val="none" w:sz="0" w:space="0" w:color="auto"/>
          </w:divBdr>
          <w:divsChild>
            <w:div w:id="699747213">
              <w:marLeft w:val="0"/>
              <w:marRight w:val="0"/>
              <w:marTop w:val="0"/>
              <w:marBottom w:val="0"/>
              <w:divBdr>
                <w:top w:val="none" w:sz="0" w:space="0" w:color="auto"/>
                <w:left w:val="none" w:sz="0" w:space="0" w:color="auto"/>
                <w:bottom w:val="none" w:sz="0" w:space="0" w:color="auto"/>
                <w:right w:val="none" w:sz="0" w:space="0" w:color="auto"/>
              </w:divBdr>
            </w:div>
            <w:div w:id="894584041">
              <w:marLeft w:val="0"/>
              <w:marRight w:val="0"/>
              <w:marTop w:val="0"/>
              <w:marBottom w:val="0"/>
              <w:divBdr>
                <w:top w:val="none" w:sz="0" w:space="0" w:color="auto"/>
                <w:left w:val="none" w:sz="0" w:space="0" w:color="auto"/>
                <w:bottom w:val="none" w:sz="0" w:space="0" w:color="auto"/>
                <w:right w:val="none" w:sz="0" w:space="0" w:color="auto"/>
              </w:divBdr>
            </w:div>
          </w:divsChild>
        </w:div>
        <w:div w:id="1846631152">
          <w:marLeft w:val="0"/>
          <w:marRight w:val="0"/>
          <w:marTop w:val="0"/>
          <w:marBottom w:val="0"/>
          <w:divBdr>
            <w:top w:val="none" w:sz="0" w:space="0" w:color="auto"/>
            <w:left w:val="none" w:sz="0" w:space="0" w:color="auto"/>
            <w:bottom w:val="none" w:sz="0" w:space="0" w:color="auto"/>
            <w:right w:val="none" w:sz="0" w:space="0" w:color="auto"/>
          </w:divBdr>
          <w:divsChild>
            <w:div w:id="758983134">
              <w:marLeft w:val="0"/>
              <w:marRight w:val="0"/>
              <w:marTop w:val="0"/>
              <w:marBottom w:val="0"/>
              <w:divBdr>
                <w:top w:val="none" w:sz="0" w:space="0" w:color="auto"/>
                <w:left w:val="none" w:sz="0" w:space="0" w:color="auto"/>
                <w:bottom w:val="none" w:sz="0" w:space="0" w:color="auto"/>
                <w:right w:val="none" w:sz="0" w:space="0" w:color="auto"/>
              </w:divBdr>
            </w:div>
            <w:div w:id="928738428">
              <w:marLeft w:val="0"/>
              <w:marRight w:val="0"/>
              <w:marTop w:val="0"/>
              <w:marBottom w:val="0"/>
              <w:divBdr>
                <w:top w:val="none" w:sz="0" w:space="0" w:color="auto"/>
                <w:left w:val="none" w:sz="0" w:space="0" w:color="auto"/>
                <w:bottom w:val="none" w:sz="0" w:space="0" w:color="auto"/>
                <w:right w:val="none" w:sz="0" w:space="0" w:color="auto"/>
              </w:divBdr>
            </w:div>
          </w:divsChild>
        </w:div>
        <w:div w:id="1965189412">
          <w:marLeft w:val="0"/>
          <w:marRight w:val="0"/>
          <w:marTop w:val="0"/>
          <w:marBottom w:val="0"/>
          <w:divBdr>
            <w:top w:val="none" w:sz="0" w:space="0" w:color="auto"/>
            <w:left w:val="none" w:sz="0" w:space="0" w:color="auto"/>
            <w:bottom w:val="none" w:sz="0" w:space="0" w:color="auto"/>
            <w:right w:val="none" w:sz="0" w:space="0" w:color="auto"/>
          </w:divBdr>
          <w:divsChild>
            <w:div w:id="395397832">
              <w:marLeft w:val="0"/>
              <w:marRight w:val="0"/>
              <w:marTop w:val="0"/>
              <w:marBottom w:val="0"/>
              <w:divBdr>
                <w:top w:val="none" w:sz="0" w:space="0" w:color="auto"/>
                <w:left w:val="none" w:sz="0" w:space="0" w:color="auto"/>
                <w:bottom w:val="none" w:sz="0" w:space="0" w:color="auto"/>
                <w:right w:val="none" w:sz="0" w:space="0" w:color="auto"/>
              </w:divBdr>
            </w:div>
          </w:divsChild>
        </w:div>
        <w:div w:id="2031754423">
          <w:marLeft w:val="0"/>
          <w:marRight w:val="0"/>
          <w:marTop w:val="0"/>
          <w:marBottom w:val="0"/>
          <w:divBdr>
            <w:top w:val="none" w:sz="0" w:space="0" w:color="auto"/>
            <w:left w:val="none" w:sz="0" w:space="0" w:color="auto"/>
            <w:bottom w:val="none" w:sz="0" w:space="0" w:color="auto"/>
            <w:right w:val="none" w:sz="0" w:space="0" w:color="auto"/>
          </w:divBdr>
          <w:divsChild>
            <w:div w:id="634602177">
              <w:marLeft w:val="0"/>
              <w:marRight w:val="0"/>
              <w:marTop w:val="0"/>
              <w:marBottom w:val="0"/>
              <w:divBdr>
                <w:top w:val="none" w:sz="0" w:space="0" w:color="auto"/>
                <w:left w:val="none" w:sz="0" w:space="0" w:color="auto"/>
                <w:bottom w:val="none" w:sz="0" w:space="0" w:color="auto"/>
                <w:right w:val="none" w:sz="0" w:space="0" w:color="auto"/>
              </w:divBdr>
            </w:div>
          </w:divsChild>
        </w:div>
        <w:div w:id="2059428960">
          <w:marLeft w:val="0"/>
          <w:marRight w:val="0"/>
          <w:marTop w:val="0"/>
          <w:marBottom w:val="0"/>
          <w:divBdr>
            <w:top w:val="none" w:sz="0" w:space="0" w:color="auto"/>
            <w:left w:val="none" w:sz="0" w:space="0" w:color="auto"/>
            <w:bottom w:val="none" w:sz="0" w:space="0" w:color="auto"/>
            <w:right w:val="none" w:sz="0" w:space="0" w:color="auto"/>
          </w:divBdr>
          <w:divsChild>
            <w:div w:id="894853573">
              <w:marLeft w:val="0"/>
              <w:marRight w:val="0"/>
              <w:marTop w:val="0"/>
              <w:marBottom w:val="0"/>
              <w:divBdr>
                <w:top w:val="none" w:sz="0" w:space="0" w:color="auto"/>
                <w:left w:val="none" w:sz="0" w:space="0" w:color="auto"/>
                <w:bottom w:val="none" w:sz="0" w:space="0" w:color="auto"/>
                <w:right w:val="none" w:sz="0" w:space="0" w:color="auto"/>
              </w:divBdr>
            </w:div>
          </w:divsChild>
        </w:div>
        <w:div w:id="2087220882">
          <w:marLeft w:val="0"/>
          <w:marRight w:val="0"/>
          <w:marTop w:val="0"/>
          <w:marBottom w:val="0"/>
          <w:divBdr>
            <w:top w:val="none" w:sz="0" w:space="0" w:color="auto"/>
            <w:left w:val="none" w:sz="0" w:space="0" w:color="auto"/>
            <w:bottom w:val="none" w:sz="0" w:space="0" w:color="auto"/>
            <w:right w:val="none" w:sz="0" w:space="0" w:color="auto"/>
          </w:divBdr>
          <w:divsChild>
            <w:div w:id="720521087">
              <w:marLeft w:val="0"/>
              <w:marRight w:val="0"/>
              <w:marTop w:val="0"/>
              <w:marBottom w:val="0"/>
              <w:divBdr>
                <w:top w:val="none" w:sz="0" w:space="0" w:color="auto"/>
                <w:left w:val="none" w:sz="0" w:space="0" w:color="auto"/>
                <w:bottom w:val="none" w:sz="0" w:space="0" w:color="auto"/>
                <w:right w:val="none" w:sz="0" w:space="0" w:color="auto"/>
              </w:divBdr>
            </w:div>
            <w:div w:id="1973972787">
              <w:marLeft w:val="0"/>
              <w:marRight w:val="0"/>
              <w:marTop w:val="0"/>
              <w:marBottom w:val="0"/>
              <w:divBdr>
                <w:top w:val="none" w:sz="0" w:space="0" w:color="auto"/>
                <w:left w:val="none" w:sz="0" w:space="0" w:color="auto"/>
                <w:bottom w:val="none" w:sz="0" w:space="0" w:color="auto"/>
                <w:right w:val="none" w:sz="0" w:space="0" w:color="auto"/>
              </w:divBdr>
            </w:div>
          </w:divsChild>
        </w:div>
        <w:div w:id="2103448958">
          <w:marLeft w:val="0"/>
          <w:marRight w:val="0"/>
          <w:marTop w:val="0"/>
          <w:marBottom w:val="0"/>
          <w:divBdr>
            <w:top w:val="none" w:sz="0" w:space="0" w:color="auto"/>
            <w:left w:val="none" w:sz="0" w:space="0" w:color="auto"/>
            <w:bottom w:val="none" w:sz="0" w:space="0" w:color="auto"/>
            <w:right w:val="none" w:sz="0" w:space="0" w:color="auto"/>
          </w:divBdr>
          <w:divsChild>
            <w:div w:id="584724650">
              <w:marLeft w:val="0"/>
              <w:marRight w:val="0"/>
              <w:marTop w:val="0"/>
              <w:marBottom w:val="0"/>
              <w:divBdr>
                <w:top w:val="none" w:sz="0" w:space="0" w:color="auto"/>
                <w:left w:val="none" w:sz="0" w:space="0" w:color="auto"/>
                <w:bottom w:val="none" w:sz="0" w:space="0" w:color="auto"/>
                <w:right w:val="none" w:sz="0" w:space="0" w:color="auto"/>
              </w:divBdr>
            </w:div>
            <w:div w:id="2005089972">
              <w:marLeft w:val="0"/>
              <w:marRight w:val="0"/>
              <w:marTop w:val="0"/>
              <w:marBottom w:val="0"/>
              <w:divBdr>
                <w:top w:val="none" w:sz="0" w:space="0" w:color="auto"/>
                <w:left w:val="none" w:sz="0" w:space="0" w:color="auto"/>
                <w:bottom w:val="none" w:sz="0" w:space="0" w:color="auto"/>
                <w:right w:val="none" w:sz="0" w:space="0" w:color="auto"/>
              </w:divBdr>
            </w:div>
          </w:divsChild>
        </w:div>
        <w:div w:id="2121145899">
          <w:marLeft w:val="0"/>
          <w:marRight w:val="0"/>
          <w:marTop w:val="0"/>
          <w:marBottom w:val="0"/>
          <w:divBdr>
            <w:top w:val="none" w:sz="0" w:space="0" w:color="auto"/>
            <w:left w:val="none" w:sz="0" w:space="0" w:color="auto"/>
            <w:bottom w:val="none" w:sz="0" w:space="0" w:color="auto"/>
            <w:right w:val="none" w:sz="0" w:space="0" w:color="auto"/>
          </w:divBdr>
          <w:divsChild>
            <w:div w:id="1307785663">
              <w:marLeft w:val="0"/>
              <w:marRight w:val="0"/>
              <w:marTop w:val="0"/>
              <w:marBottom w:val="0"/>
              <w:divBdr>
                <w:top w:val="none" w:sz="0" w:space="0" w:color="auto"/>
                <w:left w:val="none" w:sz="0" w:space="0" w:color="auto"/>
                <w:bottom w:val="none" w:sz="0" w:space="0" w:color="auto"/>
                <w:right w:val="none" w:sz="0" w:space="0" w:color="auto"/>
              </w:divBdr>
            </w:div>
            <w:div w:id="1347828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216303">
      <w:bodyDiv w:val="1"/>
      <w:marLeft w:val="0"/>
      <w:marRight w:val="0"/>
      <w:marTop w:val="0"/>
      <w:marBottom w:val="0"/>
      <w:divBdr>
        <w:top w:val="none" w:sz="0" w:space="0" w:color="auto"/>
        <w:left w:val="none" w:sz="0" w:space="0" w:color="auto"/>
        <w:bottom w:val="none" w:sz="0" w:space="0" w:color="auto"/>
        <w:right w:val="none" w:sz="0" w:space="0" w:color="auto"/>
      </w:divBdr>
      <w:divsChild>
        <w:div w:id="1247618789">
          <w:marLeft w:val="0"/>
          <w:marRight w:val="0"/>
          <w:marTop w:val="0"/>
          <w:marBottom w:val="0"/>
          <w:divBdr>
            <w:top w:val="none" w:sz="0" w:space="0" w:color="auto"/>
            <w:left w:val="none" w:sz="0" w:space="0" w:color="auto"/>
            <w:bottom w:val="none" w:sz="0" w:space="0" w:color="auto"/>
            <w:right w:val="none" w:sz="0" w:space="0" w:color="auto"/>
          </w:divBdr>
        </w:div>
        <w:div w:id="1665281626">
          <w:marLeft w:val="0"/>
          <w:marRight w:val="0"/>
          <w:marTop w:val="0"/>
          <w:marBottom w:val="0"/>
          <w:divBdr>
            <w:top w:val="none" w:sz="0" w:space="0" w:color="auto"/>
            <w:left w:val="none" w:sz="0" w:space="0" w:color="auto"/>
            <w:bottom w:val="none" w:sz="0" w:space="0" w:color="auto"/>
            <w:right w:val="none" w:sz="0" w:space="0" w:color="auto"/>
          </w:divBdr>
        </w:div>
      </w:divsChild>
    </w:div>
    <w:div w:id="798765186">
      <w:bodyDiv w:val="1"/>
      <w:marLeft w:val="0"/>
      <w:marRight w:val="0"/>
      <w:marTop w:val="0"/>
      <w:marBottom w:val="0"/>
      <w:divBdr>
        <w:top w:val="none" w:sz="0" w:space="0" w:color="auto"/>
        <w:left w:val="none" w:sz="0" w:space="0" w:color="auto"/>
        <w:bottom w:val="none" w:sz="0" w:space="0" w:color="auto"/>
        <w:right w:val="none" w:sz="0" w:space="0" w:color="auto"/>
      </w:divBdr>
    </w:div>
    <w:div w:id="802383745">
      <w:bodyDiv w:val="1"/>
      <w:marLeft w:val="0"/>
      <w:marRight w:val="0"/>
      <w:marTop w:val="0"/>
      <w:marBottom w:val="0"/>
      <w:divBdr>
        <w:top w:val="none" w:sz="0" w:space="0" w:color="auto"/>
        <w:left w:val="none" w:sz="0" w:space="0" w:color="auto"/>
        <w:bottom w:val="none" w:sz="0" w:space="0" w:color="auto"/>
        <w:right w:val="none" w:sz="0" w:space="0" w:color="auto"/>
      </w:divBdr>
      <w:divsChild>
        <w:div w:id="5060470">
          <w:marLeft w:val="0"/>
          <w:marRight w:val="0"/>
          <w:marTop w:val="0"/>
          <w:marBottom w:val="0"/>
          <w:divBdr>
            <w:top w:val="none" w:sz="0" w:space="0" w:color="auto"/>
            <w:left w:val="none" w:sz="0" w:space="0" w:color="auto"/>
            <w:bottom w:val="none" w:sz="0" w:space="0" w:color="auto"/>
            <w:right w:val="none" w:sz="0" w:space="0" w:color="auto"/>
          </w:divBdr>
        </w:div>
        <w:div w:id="57441508">
          <w:marLeft w:val="0"/>
          <w:marRight w:val="0"/>
          <w:marTop w:val="0"/>
          <w:marBottom w:val="0"/>
          <w:divBdr>
            <w:top w:val="none" w:sz="0" w:space="0" w:color="auto"/>
            <w:left w:val="none" w:sz="0" w:space="0" w:color="auto"/>
            <w:bottom w:val="none" w:sz="0" w:space="0" w:color="auto"/>
            <w:right w:val="none" w:sz="0" w:space="0" w:color="auto"/>
          </w:divBdr>
        </w:div>
        <w:div w:id="73285406">
          <w:marLeft w:val="0"/>
          <w:marRight w:val="0"/>
          <w:marTop w:val="0"/>
          <w:marBottom w:val="0"/>
          <w:divBdr>
            <w:top w:val="none" w:sz="0" w:space="0" w:color="auto"/>
            <w:left w:val="none" w:sz="0" w:space="0" w:color="auto"/>
            <w:bottom w:val="none" w:sz="0" w:space="0" w:color="auto"/>
            <w:right w:val="none" w:sz="0" w:space="0" w:color="auto"/>
          </w:divBdr>
        </w:div>
        <w:div w:id="170341403">
          <w:marLeft w:val="0"/>
          <w:marRight w:val="0"/>
          <w:marTop w:val="0"/>
          <w:marBottom w:val="0"/>
          <w:divBdr>
            <w:top w:val="none" w:sz="0" w:space="0" w:color="auto"/>
            <w:left w:val="none" w:sz="0" w:space="0" w:color="auto"/>
            <w:bottom w:val="none" w:sz="0" w:space="0" w:color="auto"/>
            <w:right w:val="none" w:sz="0" w:space="0" w:color="auto"/>
          </w:divBdr>
        </w:div>
        <w:div w:id="230510319">
          <w:marLeft w:val="0"/>
          <w:marRight w:val="0"/>
          <w:marTop w:val="0"/>
          <w:marBottom w:val="0"/>
          <w:divBdr>
            <w:top w:val="none" w:sz="0" w:space="0" w:color="auto"/>
            <w:left w:val="none" w:sz="0" w:space="0" w:color="auto"/>
            <w:bottom w:val="none" w:sz="0" w:space="0" w:color="auto"/>
            <w:right w:val="none" w:sz="0" w:space="0" w:color="auto"/>
          </w:divBdr>
        </w:div>
        <w:div w:id="258681187">
          <w:marLeft w:val="0"/>
          <w:marRight w:val="0"/>
          <w:marTop w:val="0"/>
          <w:marBottom w:val="0"/>
          <w:divBdr>
            <w:top w:val="none" w:sz="0" w:space="0" w:color="auto"/>
            <w:left w:val="none" w:sz="0" w:space="0" w:color="auto"/>
            <w:bottom w:val="none" w:sz="0" w:space="0" w:color="auto"/>
            <w:right w:val="none" w:sz="0" w:space="0" w:color="auto"/>
          </w:divBdr>
        </w:div>
        <w:div w:id="336805433">
          <w:marLeft w:val="0"/>
          <w:marRight w:val="0"/>
          <w:marTop w:val="0"/>
          <w:marBottom w:val="0"/>
          <w:divBdr>
            <w:top w:val="none" w:sz="0" w:space="0" w:color="auto"/>
            <w:left w:val="none" w:sz="0" w:space="0" w:color="auto"/>
            <w:bottom w:val="none" w:sz="0" w:space="0" w:color="auto"/>
            <w:right w:val="none" w:sz="0" w:space="0" w:color="auto"/>
          </w:divBdr>
        </w:div>
        <w:div w:id="350499730">
          <w:marLeft w:val="0"/>
          <w:marRight w:val="0"/>
          <w:marTop w:val="0"/>
          <w:marBottom w:val="0"/>
          <w:divBdr>
            <w:top w:val="none" w:sz="0" w:space="0" w:color="auto"/>
            <w:left w:val="none" w:sz="0" w:space="0" w:color="auto"/>
            <w:bottom w:val="none" w:sz="0" w:space="0" w:color="auto"/>
            <w:right w:val="none" w:sz="0" w:space="0" w:color="auto"/>
          </w:divBdr>
        </w:div>
        <w:div w:id="376204651">
          <w:marLeft w:val="0"/>
          <w:marRight w:val="0"/>
          <w:marTop w:val="0"/>
          <w:marBottom w:val="0"/>
          <w:divBdr>
            <w:top w:val="none" w:sz="0" w:space="0" w:color="auto"/>
            <w:left w:val="none" w:sz="0" w:space="0" w:color="auto"/>
            <w:bottom w:val="none" w:sz="0" w:space="0" w:color="auto"/>
            <w:right w:val="none" w:sz="0" w:space="0" w:color="auto"/>
          </w:divBdr>
        </w:div>
        <w:div w:id="389036748">
          <w:marLeft w:val="0"/>
          <w:marRight w:val="0"/>
          <w:marTop w:val="0"/>
          <w:marBottom w:val="0"/>
          <w:divBdr>
            <w:top w:val="none" w:sz="0" w:space="0" w:color="auto"/>
            <w:left w:val="none" w:sz="0" w:space="0" w:color="auto"/>
            <w:bottom w:val="none" w:sz="0" w:space="0" w:color="auto"/>
            <w:right w:val="none" w:sz="0" w:space="0" w:color="auto"/>
          </w:divBdr>
        </w:div>
        <w:div w:id="413209874">
          <w:marLeft w:val="0"/>
          <w:marRight w:val="0"/>
          <w:marTop w:val="0"/>
          <w:marBottom w:val="0"/>
          <w:divBdr>
            <w:top w:val="none" w:sz="0" w:space="0" w:color="auto"/>
            <w:left w:val="none" w:sz="0" w:space="0" w:color="auto"/>
            <w:bottom w:val="none" w:sz="0" w:space="0" w:color="auto"/>
            <w:right w:val="none" w:sz="0" w:space="0" w:color="auto"/>
          </w:divBdr>
        </w:div>
        <w:div w:id="450709593">
          <w:marLeft w:val="0"/>
          <w:marRight w:val="0"/>
          <w:marTop w:val="0"/>
          <w:marBottom w:val="0"/>
          <w:divBdr>
            <w:top w:val="none" w:sz="0" w:space="0" w:color="auto"/>
            <w:left w:val="none" w:sz="0" w:space="0" w:color="auto"/>
            <w:bottom w:val="none" w:sz="0" w:space="0" w:color="auto"/>
            <w:right w:val="none" w:sz="0" w:space="0" w:color="auto"/>
          </w:divBdr>
        </w:div>
        <w:div w:id="494541392">
          <w:marLeft w:val="0"/>
          <w:marRight w:val="0"/>
          <w:marTop w:val="0"/>
          <w:marBottom w:val="0"/>
          <w:divBdr>
            <w:top w:val="none" w:sz="0" w:space="0" w:color="auto"/>
            <w:left w:val="none" w:sz="0" w:space="0" w:color="auto"/>
            <w:bottom w:val="none" w:sz="0" w:space="0" w:color="auto"/>
            <w:right w:val="none" w:sz="0" w:space="0" w:color="auto"/>
          </w:divBdr>
        </w:div>
        <w:div w:id="503322870">
          <w:marLeft w:val="0"/>
          <w:marRight w:val="0"/>
          <w:marTop w:val="0"/>
          <w:marBottom w:val="0"/>
          <w:divBdr>
            <w:top w:val="none" w:sz="0" w:space="0" w:color="auto"/>
            <w:left w:val="none" w:sz="0" w:space="0" w:color="auto"/>
            <w:bottom w:val="none" w:sz="0" w:space="0" w:color="auto"/>
            <w:right w:val="none" w:sz="0" w:space="0" w:color="auto"/>
          </w:divBdr>
        </w:div>
        <w:div w:id="513149537">
          <w:marLeft w:val="0"/>
          <w:marRight w:val="0"/>
          <w:marTop w:val="0"/>
          <w:marBottom w:val="0"/>
          <w:divBdr>
            <w:top w:val="none" w:sz="0" w:space="0" w:color="auto"/>
            <w:left w:val="none" w:sz="0" w:space="0" w:color="auto"/>
            <w:bottom w:val="none" w:sz="0" w:space="0" w:color="auto"/>
            <w:right w:val="none" w:sz="0" w:space="0" w:color="auto"/>
          </w:divBdr>
        </w:div>
        <w:div w:id="637497716">
          <w:marLeft w:val="0"/>
          <w:marRight w:val="0"/>
          <w:marTop w:val="0"/>
          <w:marBottom w:val="0"/>
          <w:divBdr>
            <w:top w:val="none" w:sz="0" w:space="0" w:color="auto"/>
            <w:left w:val="none" w:sz="0" w:space="0" w:color="auto"/>
            <w:bottom w:val="none" w:sz="0" w:space="0" w:color="auto"/>
            <w:right w:val="none" w:sz="0" w:space="0" w:color="auto"/>
          </w:divBdr>
        </w:div>
        <w:div w:id="733310580">
          <w:marLeft w:val="0"/>
          <w:marRight w:val="0"/>
          <w:marTop w:val="0"/>
          <w:marBottom w:val="0"/>
          <w:divBdr>
            <w:top w:val="none" w:sz="0" w:space="0" w:color="auto"/>
            <w:left w:val="none" w:sz="0" w:space="0" w:color="auto"/>
            <w:bottom w:val="none" w:sz="0" w:space="0" w:color="auto"/>
            <w:right w:val="none" w:sz="0" w:space="0" w:color="auto"/>
          </w:divBdr>
        </w:div>
        <w:div w:id="784930649">
          <w:marLeft w:val="0"/>
          <w:marRight w:val="0"/>
          <w:marTop w:val="0"/>
          <w:marBottom w:val="0"/>
          <w:divBdr>
            <w:top w:val="none" w:sz="0" w:space="0" w:color="auto"/>
            <w:left w:val="none" w:sz="0" w:space="0" w:color="auto"/>
            <w:bottom w:val="none" w:sz="0" w:space="0" w:color="auto"/>
            <w:right w:val="none" w:sz="0" w:space="0" w:color="auto"/>
          </w:divBdr>
        </w:div>
        <w:div w:id="800146194">
          <w:marLeft w:val="0"/>
          <w:marRight w:val="0"/>
          <w:marTop w:val="0"/>
          <w:marBottom w:val="0"/>
          <w:divBdr>
            <w:top w:val="none" w:sz="0" w:space="0" w:color="auto"/>
            <w:left w:val="none" w:sz="0" w:space="0" w:color="auto"/>
            <w:bottom w:val="none" w:sz="0" w:space="0" w:color="auto"/>
            <w:right w:val="none" w:sz="0" w:space="0" w:color="auto"/>
          </w:divBdr>
        </w:div>
        <w:div w:id="822351273">
          <w:marLeft w:val="0"/>
          <w:marRight w:val="0"/>
          <w:marTop w:val="0"/>
          <w:marBottom w:val="0"/>
          <w:divBdr>
            <w:top w:val="none" w:sz="0" w:space="0" w:color="auto"/>
            <w:left w:val="none" w:sz="0" w:space="0" w:color="auto"/>
            <w:bottom w:val="none" w:sz="0" w:space="0" w:color="auto"/>
            <w:right w:val="none" w:sz="0" w:space="0" w:color="auto"/>
          </w:divBdr>
        </w:div>
        <w:div w:id="825130778">
          <w:marLeft w:val="0"/>
          <w:marRight w:val="0"/>
          <w:marTop w:val="0"/>
          <w:marBottom w:val="0"/>
          <w:divBdr>
            <w:top w:val="none" w:sz="0" w:space="0" w:color="auto"/>
            <w:left w:val="none" w:sz="0" w:space="0" w:color="auto"/>
            <w:bottom w:val="none" w:sz="0" w:space="0" w:color="auto"/>
            <w:right w:val="none" w:sz="0" w:space="0" w:color="auto"/>
          </w:divBdr>
        </w:div>
        <w:div w:id="850294181">
          <w:marLeft w:val="0"/>
          <w:marRight w:val="0"/>
          <w:marTop w:val="0"/>
          <w:marBottom w:val="0"/>
          <w:divBdr>
            <w:top w:val="none" w:sz="0" w:space="0" w:color="auto"/>
            <w:left w:val="none" w:sz="0" w:space="0" w:color="auto"/>
            <w:bottom w:val="none" w:sz="0" w:space="0" w:color="auto"/>
            <w:right w:val="none" w:sz="0" w:space="0" w:color="auto"/>
          </w:divBdr>
        </w:div>
        <w:div w:id="1093166379">
          <w:marLeft w:val="0"/>
          <w:marRight w:val="0"/>
          <w:marTop w:val="0"/>
          <w:marBottom w:val="0"/>
          <w:divBdr>
            <w:top w:val="none" w:sz="0" w:space="0" w:color="auto"/>
            <w:left w:val="none" w:sz="0" w:space="0" w:color="auto"/>
            <w:bottom w:val="none" w:sz="0" w:space="0" w:color="auto"/>
            <w:right w:val="none" w:sz="0" w:space="0" w:color="auto"/>
          </w:divBdr>
        </w:div>
        <w:div w:id="1138693988">
          <w:marLeft w:val="0"/>
          <w:marRight w:val="0"/>
          <w:marTop w:val="0"/>
          <w:marBottom w:val="0"/>
          <w:divBdr>
            <w:top w:val="none" w:sz="0" w:space="0" w:color="auto"/>
            <w:left w:val="none" w:sz="0" w:space="0" w:color="auto"/>
            <w:bottom w:val="none" w:sz="0" w:space="0" w:color="auto"/>
            <w:right w:val="none" w:sz="0" w:space="0" w:color="auto"/>
          </w:divBdr>
        </w:div>
        <w:div w:id="1160080042">
          <w:marLeft w:val="0"/>
          <w:marRight w:val="0"/>
          <w:marTop w:val="0"/>
          <w:marBottom w:val="0"/>
          <w:divBdr>
            <w:top w:val="none" w:sz="0" w:space="0" w:color="auto"/>
            <w:left w:val="none" w:sz="0" w:space="0" w:color="auto"/>
            <w:bottom w:val="none" w:sz="0" w:space="0" w:color="auto"/>
            <w:right w:val="none" w:sz="0" w:space="0" w:color="auto"/>
          </w:divBdr>
        </w:div>
        <w:div w:id="1252354416">
          <w:marLeft w:val="0"/>
          <w:marRight w:val="0"/>
          <w:marTop w:val="0"/>
          <w:marBottom w:val="0"/>
          <w:divBdr>
            <w:top w:val="none" w:sz="0" w:space="0" w:color="auto"/>
            <w:left w:val="none" w:sz="0" w:space="0" w:color="auto"/>
            <w:bottom w:val="none" w:sz="0" w:space="0" w:color="auto"/>
            <w:right w:val="none" w:sz="0" w:space="0" w:color="auto"/>
          </w:divBdr>
        </w:div>
        <w:div w:id="1289120736">
          <w:marLeft w:val="0"/>
          <w:marRight w:val="0"/>
          <w:marTop w:val="0"/>
          <w:marBottom w:val="0"/>
          <w:divBdr>
            <w:top w:val="none" w:sz="0" w:space="0" w:color="auto"/>
            <w:left w:val="none" w:sz="0" w:space="0" w:color="auto"/>
            <w:bottom w:val="none" w:sz="0" w:space="0" w:color="auto"/>
            <w:right w:val="none" w:sz="0" w:space="0" w:color="auto"/>
          </w:divBdr>
        </w:div>
        <w:div w:id="1316448772">
          <w:marLeft w:val="0"/>
          <w:marRight w:val="0"/>
          <w:marTop w:val="0"/>
          <w:marBottom w:val="0"/>
          <w:divBdr>
            <w:top w:val="none" w:sz="0" w:space="0" w:color="auto"/>
            <w:left w:val="none" w:sz="0" w:space="0" w:color="auto"/>
            <w:bottom w:val="none" w:sz="0" w:space="0" w:color="auto"/>
            <w:right w:val="none" w:sz="0" w:space="0" w:color="auto"/>
          </w:divBdr>
        </w:div>
        <w:div w:id="1358121651">
          <w:marLeft w:val="0"/>
          <w:marRight w:val="0"/>
          <w:marTop w:val="0"/>
          <w:marBottom w:val="0"/>
          <w:divBdr>
            <w:top w:val="none" w:sz="0" w:space="0" w:color="auto"/>
            <w:left w:val="none" w:sz="0" w:space="0" w:color="auto"/>
            <w:bottom w:val="none" w:sz="0" w:space="0" w:color="auto"/>
            <w:right w:val="none" w:sz="0" w:space="0" w:color="auto"/>
          </w:divBdr>
        </w:div>
        <w:div w:id="1450314959">
          <w:marLeft w:val="0"/>
          <w:marRight w:val="0"/>
          <w:marTop w:val="0"/>
          <w:marBottom w:val="0"/>
          <w:divBdr>
            <w:top w:val="none" w:sz="0" w:space="0" w:color="auto"/>
            <w:left w:val="none" w:sz="0" w:space="0" w:color="auto"/>
            <w:bottom w:val="none" w:sz="0" w:space="0" w:color="auto"/>
            <w:right w:val="none" w:sz="0" w:space="0" w:color="auto"/>
          </w:divBdr>
        </w:div>
        <w:div w:id="1488085986">
          <w:marLeft w:val="0"/>
          <w:marRight w:val="0"/>
          <w:marTop w:val="0"/>
          <w:marBottom w:val="0"/>
          <w:divBdr>
            <w:top w:val="none" w:sz="0" w:space="0" w:color="auto"/>
            <w:left w:val="none" w:sz="0" w:space="0" w:color="auto"/>
            <w:bottom w:val="none" w:sz="0" w:space="0" w:color="auto"/>
            <w:right w:val="none" w:sz="0" w:space="0" w:color="auto"/>
          </w:divBdr>
        </w:div>
        <w:div w:id="1489830685">
          <w:marLeft w:val="0"/>
          <w:marRight w:val="0"/>
          <w:marTop w:val="0"/>
          <w:marBottom w:val="0"/>
          <w:divBdr>
            <w:top w:val="none" w:sz="0" w:space="0" w:color="auto"/>
            <w:left w:val="none" w:sz="0" w:space="0" w:color="auto"/>
            <w:bottom w:val="none" w:sz="0" w:space="0" w:color="auto"/>
            <w:right w:val="none" w:sz="0" w:space="0" w:color="auto"/>
          </w:divBdr>
        </w:div>
        <w:div w:id="1499347451">
          <w:marLeft w:val="0"/>
          <w:marRight w:val="0"/>
          <w:marTop w:val="0"/>
          <w:marBottom w:val="0"/>
          <w:divBdr>
            <w:top w:val="none" w:sz="0" w:space="0" w:color="auto"/>
            <w:left w:val="none" w:sz="0" w:space="0" w:color="auto"/>
            <w:bottom w:val="none" w:sz="0" w:space="0" w:color="auto"/>
            <w:right w:val="none" w:sz="0" w:space="0" w:color="auto"/>
          </w:divBdr>
        </w:div>
        <w:div w:id="1599020710">
          <w:marLeft w:val="0"/>
          <w:marRight w:val="0"/>
          <w:marTop w:val="0"/>
          <w:marBottom w:val="0"/>
          <w:divBdr>
            <w:top w:val="none" w:sz="0" w:space="0" w:color="auto"/>
            <w:left w:val="none" w:sz="0" w:space="0" w:color="auto"/>
            <w:bottom w:val="none" w:sz="0" w:space="0" w:color="auto"/>
            <w:right w:val="none" w:sz="0" w:space="0" w:color="auto"/>
          </w:divBdr>
        </w:div>
        <w:div w:id="1608653190">
          <w:marLeft w:val="0"/>
          <w:marRight w:val="0"/>
          <w:marTop w:val="0"/>
          <w:marBottom w:val="0"/>
          <w:divBdr>
            <w:top w:val="none" w:sz="0" w:space="0" w:color="auto"/>
            <w:left w:val="none" w:sz="0" w:space="0" w:color="auto"/>
            <w:bottom w:val="none" w:sz="0" w:space="0" w:color="auto"/>
            <w:right w:val="none" w:sz="0" w:space="0" w:color="auto"/>
          </w:divBdr>
        </w:div>
        <w:div w:id="1703357707">
          <w:marLeft w:val="0"/>
          <w:marRight w:val="0"/>
          <w:marTop w:val="0"/>
          <w:marBottom w:val="0"/>
          <w:divBdr>
            <w:top w:val="none" w:sz="0" w:space="0" w:color="auto"/>
            <w:left w:val="none" w:sz="0" w:space="0" w:color="auto"/>
            <w:bottom w:val="none" w:sz="0" w:space="0" w:color="auto"/>
            <w:right w:val="none" w:sz="0" w:space="0" w:color="auto"/>
          </w:divBdr>
        </w:div>
        <w:div w:id="1773471881">
          <w:marLeft w:val="0"/>
          <w:marRight w:val="0"/>
          <w:marTop w:val="0"/>
          <w:marBottom w:val="0"/>
          <w:divBdr>
            <w:top w:val="none" w:sz="0" w:space="0" w:color="auto"/>
            <w:left w:val="none" w:sz="0" w:space="0" w:color="auto"/>
            <w:bottom w:val="none" w:sz="0" w:space="0" w:color="auto"/>
            <w:right w:val="none" w:sz="0" w:space="0" w:color="auto"/>
          </w:divBdr>
        </w:div>
        <w:div w:id="1820733302">
          <w:marLeft w:val="0"/>
          <w:marRight w:val="0"/>
          <w:marTop w:val="0"/>
          <w:marBottom w:val="0"/>
          <w:divBdr>
            <w:top w:val="none" w:sz="0" w:space="0" w:color="auto"/>
            <w:left w:val="none" w:sz="0" w:space="0" w:color="auto"/>
            <w:bottom w:val="none" w:sz="0" w:space="0" w:color="auto"/>
            <w:right w:val="none" w:sz="0" w:space="0" w:color="auto"/>
          </w:divBdr>
        </w:div>
        <w:div w:id="2005236670">
          <w:marLeft w:val="0"/>
          <w:marRight w:val="0"/>
          <w:marTop w:val="0"/>
          <w:marBottom w:val="0"/>
          <w:divBdr>
            <w:top w:val="none" w:sz="0" w:space="0" w:color="auto"/>
            <w:left w:val="none" w:sz="0" w:space="0" w:color="auto"/>
            <w:bottom w:val="none" w:sz="0" w:space="0" w:color="auto"/>
            <w:right w:val="none" w:sz="0" w:space="0" w:color="auto"/>
          </w:divBdr>
        </w:div>
        <w:div w:id="2013337796">
          <w:marLeft w:val="0"/>
          <w:marRight w:val="0"/>
          <w:marTop w:val="0"/>
          <w:marBottom w:val="0"/>
          <w:divBdr>
            <w:top w:val="none" w:sz="0" w:space="0" w:color="auto"/>
            <w:left w:val="none" w:sz="0" w:space="0" w:color="auto"/>
            <w:bottom w:val="none" w:sz="0" w:space="0" w:color="auto"/>
            <w:right w:val="none" w:sz="0" w:space="0" w:color="auto"/>
          </w:divBdr>
        </w:div>
        <w:div w:id="2145154618">
          <w:marLeft w:val="0"/>
          <w:marRight w:val="0"/>
          <w:marTop w:val="0"/>
          <w:marBottom w:val="0"/>
          <w:divBdr>
            <w:top w:val="none" w:sz="0" w:space="0" w:color="auto"/>
            <w:left w:val="none" w:sz="0" w:space="0" w:color="auto"/>
            <w:bottom w:val="none" w:sz="0" w:space="0" w:color="auto"/>
            <w:right w:val="none" w:sz="0" w:space="0" w:color="auto"/>
          </w:divBdr>
        </w:div>
      </w:divsChild>
    </w:div>
    <w:div w:id="803892322">
      <w:bodyDiv w:val="1"/>
      <w:marLeft w:val="0"/>
      <w:marRight w:val="0"/>
      <w:marTop w:val="0"/>
      <w:marBottom w:val="0"/>
      <w:divBdr>
        <w:top w:val="none" w:sz="0" w:space="0" w:color="auto"/>
        <w:left w:val="none" w:sz="0" w:space="0" w:color="auto"/>
        <w:bottom w:val="none" w:sz="0" w:space="0" w:color="auto"/>
        <w:right w:val="none" w:sz="0" w:space="0" w:color="auto"/>
      </w:divBdr>
    </w:div>
    <w:div w:id="812792354">
      <w:bodyDiv w:val="1"/>
      <w:marLeft w:val="0"/>
      <w:marRight w:val="0"/>
      <w:marTop w:val="0"/>
      <w:marBottom w:val="0"/>
      <w:divBdr>
        <w:top w:val="none" w:sz="0" w:space="0" w:color="auto"/>
        <w:left w:val="none" w:sz="0" w:space="0" w:color="auto"/>
        <w:bottom w:val="none" w:sz="0" w:space="0" w:color="auto"/>
        <w:right w:val="none" w:sz="0" w:space="0" w:color="auto"/>
      </w:divBdr>
      <w:divsChild>
        <w:div w:id="99419415">
          <w:marLeft w:val="0"/>
          <w:marRight w:val="0"/>
          <w:marTop w:val="0"/>
          <w:marBottom w:val="0"/>
          <w:divBdr>
            <w:top w:val="none" w:sz="0" w:space="0" w:color="auto"/>
            <w:left w:val="none" w:sz="0" w:space="0" w:color="auto"/>
            <w:bottom w:val="none" w:sz="0" w:space="0" w:color="auto"/>
            <w:right w:val="none" w:sz="0" w:space="0" w:color="auto"/>
          </w:divBdr>
        </w:div>
        <w:div w:id="540826703">
          <w:marLeft w:val="0"/>
          <w:marRight w:val="0"/>
          <w:marTop w:val="0"/>
          <w:marBottom w:val="0"/>
          <w:divBdr>
            <w:top w:val="none" w:sz="0" w:space="0" w:color="auto"/>
            <w:left w:val="none" w:sz="0" w:space="0" w:color="auto"/>
            <w:bottom w:val="none" w:sz="0" w:space="0" w:color="auto"/>
            <w:right w:val="none" w:sz="0" w:space="0" w:color="auto"/>
          </w:divBdr>
        </w:div>
        <w:div w:id="1280793002">
          <w:marLeft w:val="0"/>
          <w:marRight w:val="0"/>
          <w:marTop w:val="0"/>
          <w:marBottom w:val="0"/>
          <w:divBdr>
            <w:top w:val="none" w:sz="0" w:space="0" w:color="auto"/>
            <w:left w:val="none" w:sz="0" w:space="0" w:color="auto"/>
            <w:bottom w:val="none" w:sz="0" w:space="0" w:color="auto"/>
            <w:right w:val="none" w:sz="0" w:space="0" w:color="auto"/>
          </w:divBdr>
        </w:div>
        <w:div w:id="1682198297">
          <w:marLeft w:val="0"/>
          <w:marRight w:val="0"/>
          <w:marTop w:val="0"/>
          <w:marBottom w:val="0"/>
          <w:divBdr>
            <w:top w:val="none" w:sz="0" w:space="0" w:color="auto"/>
            <w:left w:val="none" w:sz="0" w:space="0" w:color="auto"/>
            <w:bottom w:val="none" w:sz="0" w:space="0" w:color="auto"/>
            <w:right w:val="none" w:sz="0" w:space="0" w:color="auto"/>
          </w:divBdr>
        </w:div>
        <w:div w:id="1797680263">
          <w:marLeft w:val="0"/>
          <w:marRight w:val="0"/>
          <w:marTop w:val="0"/>
          <w:marBottom w:val="0"/>
          <w:divBdr>
            <w:top w:val="none" w:sz="0" w:space="0" w:color="auto"/>
            <w:left w:val="none" w:sz="0" w:space="0" w:color="auto"/>
            <w:bottom w:val="none" w:sz="0" w:space="0" w:color="auto"/>
            <w:right w:val="none" w:sz="0" w:space="0" w:color="auto"/>
          </w:divBdr>
          <w:divsChild>
            <w:div w:id="1740134405">
              <w:marLeft w:val="0"/>
              <w:marRight w:val="0"/>
              <w:marTop w:val="27"/>
              <w:marBottom w:val="27"/>
              <w:divBdr>
                <w:top w:val="none" w:sz="0" w:space="0" w:color="auto"/>
                <w:left w:val="none" w:sz="0" w:space="0" w:color="auto"/>
                <w:bottom w:val="none" w:sz="0" w:space="0" w:color="auto"/>
                <w:right w:val="none" w:sz="0" w:space="0" w:color="auto"/>
              </w:divBdr>
              <w:divsChild>
                <w:div w:id="361172621">
                  <w:marLeft w:val="0"/>
                  <w:marRight w:val="0"/>
                  <w:marTop w:val="0"/>
                  <w:marBottom w:val="0"/>
                  <w:divBdr>
                    <w:top w:val="none" w:sz="0" w:space="0" w:color="auto"/>
                    <w:left w:val="none" w:sz="0" w:space="0" w:color="auto"/>
                    <w:bottom w:val="none" w:sz="0" w:space="0" w:color="auto"/>
                    <w:right w:val="none" w:sz="0" w:space="0" w:color="auto"/>
                  </w:divBdr>
                  <w:divsChild>
                    <w:div w:id="142893183">
                      <w:marLeft w:val="0"/>
                      <w:marRight w:val="0"/>
                      <w:marTop w:val="0"/>
                      <w:marBottom w:val="0"/>
                      <w:divBdr>
                        <w:top w:val="none" w:sz="0" w:space="0" w:color="auto"/>
                        <w:left w:val="none" w:sz="0" w:space="0" w:color="auto"/>
                        <w:bottom w:val="none" w:sz="0" w:space="0" w:color="auto"/>
                        <w:right w:val="none" w:sz="0" w:space="0" w:color="auto"/>
                      </w:divBdr>
                    </w:div>
                  </w:divsChild>
                </w:div>
                <w:div w:id="368721070">
                  <w:marLeft w:val="0"/>
                  <w:marRight w:val="0"/>
                  <w:marTop w:val="0"/>
                  <w:marBottom w:val="0"/>
                  <w:divBdr>
                    <w:top w:val="none" w:sz="0" w:space="0" w:color="auto"/>
                    <w:left w:val="none" w:sz="0" w:space="0" w:color="auto"/>
                    <w:bottom w:val="none" w:sz="0" w:space="0" w:color="auto"/>
                    <w:right w:val="none" w:sz="0" w:space="0" w:color="auto"/>
                  </w:divBdr>
                  <w:divsChild>
                    <w:div w:id="1131092787">
                      <w:marLeft w:val="0"/>
                      <w:marRight w:val="0"/>
                      <w:marTop w:val="0"/>
                      <w:marBottom w:val="0"/>
                      <w:divBdr>
                        <w:top w:val="none" w:sz="0" w:space="0" w:color="auto"/>
                        <w:left w:val="none" w:sz="0" w:space="0" w:color="auto"/>
                        <w:bottom w:val="none" w:sz="0" w:space="0" w:color="auto"/>
                        <w:right w:val="none" w:sz="0" w:space="0" w:color="auto"/>
                      </w:divBdr>
                    </w:div>
                  </w:divsChild>
                </w:div>
                <w:div w:id="371197576">
                  <w:marLeft w:val="0"/>
                  <w:marRight w:val="0"/>
                  <w:marTop w:val="0"/>
                  <w:marBottom w:val="0"/>
                  <w:divBdr>
                    <w:top w:val="none" w:sz="0" w:space="0" w:color="auto"/>
                    <w:left w:val="none" w:sz="0" w:space="0" w:color="auto"/>
                    <w:bottom w:val="none" w:sz="0" w:space="0" w:color="auto"/>
                    <w:right w:val="none" w:sz="0" w:space="0" w:color="auto"/>
                  </w:divBdr>
                  <w:divsChild>
                    <w:div w:id="1903056923">
                      <w:marLeft w:val="0"/>
                      <w:marRight w:val="0"/>
                      <w:marTop w:val="0"/>
                      <w:marBottom w:val="0"/>
                      <w:divBdr>
                        <w:top w:val="none" w:sz="0" w:space="0" w:color="auto"/>
                        <w:left w:val="none" w:sz="0" w:space="0" w:color="auto"/>
                        <w:bottom w:val="none" w:sz="0" w:space="0" w:color="auto"/>
                        <w:right w:val="none" w:sz="0" w:space="0" w:color="auto"/>
                      </w:divBdr>
                    </w:div>
                  </w:divsChild>
                </w:div>
                <w:div w:id="442582117">
                  <w:marLeft w:val="0"/>
                  <w:marRight w:val="0"/>
                  <w:marTop w:val="0"/>
                  <w:marBottom w:val="0"/>
                  <w:divBdr>
                    <w:top w:val="none" w:sz="0" w:space="0" w:color="auto"/>
                    <w:left w:val="none" w:sz="0" w:space="0" w:color="auto"/>
                    <w:bottom w:val="none" w:sz="0" w:space="0" w:color="auto"/>
                    <w:right w:val="none" w:sz="0" w:space="0" w:color="auto"/>
                  </w:divBdr>
                  <w:divsChild>
                    <w:div w:id="199361757">
                      <w:marLeft w:val="0"/>
                      <w:marRight w:val="0"/>
                      <w:marTop w:val="0"/>
                      <w:marBottom w:val="0"/>
                      <w:divBdr>
                        <w:top w:val="none" w:sz="0" w:space="0" w:color="auto"/>
                        <w:left w:val="none" w:sz="0" w:space="0" w:color="auto"/>
                        <w:bottom w:val="none" w:sz="0" w:space="0" w:color="auto"/>
                        <w:right w:val="none" w:sz="0" w:space="0" w:color="auto"/>
                      </w:divBdr>
                    </w:div>
                  </w:divsChild>
                </w:div>
                <w:div w:id="449709796">
                  <w:marLeft w:val="0"/>
                  <w:marRight w:val="0"/>
                  <w:marTop w:val="0"/>
                  <w:marBottom w:val="0"/>
                  <w:divBdr>
                    <w:top w:val="none" w:sz="0" w:space="0" w:color="auto"/>
                    <w:left w:val="none" w:sz="0" w:space="0" w:color="auto"/>
                    <w:bottom w:val="none" w:sz="0" w:space="0" w:color="auto"/>
                    <w:right w:val="none" w:sz="0" w:space="0" w:color="auto"/>
                  </w:divBdr>
                  <w:divsChild>
                    <w:div w:id="710955024">
                      <w:marLeft w:val="0"/>
                      <w:marRight w:val="0"/>
                      <w:marTop w:val="0"/>
                      <w:marBottom w:val="0"/>
                      <w:divBdr>
                        <w:top w:val="none" w:sz="0" w:space="0" w:color="auto"/>
                        <w:left w:val="none" w:sz="0" w:space="0" w:color="auto"/>
                        <w:bottom w:val="none" w:sz="0" w:space="0" w:color="auto"/>
                        <w:right w:val="none" w:sz="0" w:space="0" w:color="auto"/>
                      </w:divBdr>
                    </w:div>
                    <w:div w:id="1555894117">
                      <w:marLeft w:val="0"/>
                      <w:marRight w:val="0"/>
                      <w:marTop w:val="0"/>
                      <w:marBottom w:val="0"/>
                      <w:divBdr>
                        <w:top w:val="none" w:sz="0" w:space="0" w:color="auto"/>
                        <w:left w:val="none" w:sz="0" w:space="0" w:color="auto"/>
                        <w:bottom w:val="none" w:sz="0" w:space="0" w:color="auto"/>
                        <w:right w:val="none" w:sz="0" w:space="0" w:color="auto"/>
                      </w:divBdr>
                    </w:div>
                  </w:divsChild>
                </w:div>
                <w:div w:id="518085104">
                  <w:marLeft w:val="0"/>
                  <w:marRight w:val="0"/>
                  <w:marTop w:val="0"/>
                  <w:marBottom w:val="0"/>
                  <w:divBdr>
                    <w:top w:val="none" w:sz="0" w:space="0" w:color="auto"/>
                    <w:left w:val="none" w:sz="0" w:space="0" w:color="auto"/>
                    <w:bottom w:val="none" w:sz="0" w:space="0" w:color="auto"/>
                    <w:right w:val="none" w:sz="0" w:space="0" w:color="auto"/>
                  </w:divBdr>
                  <w:divsChild>
                    <w:div w:id="1176723480">
                      <w:marLeft w:val="0"/>
                      <w:marRight w:val="0"/>
                      <w:marTop w:val="0"/>
                      <w:marBottom w:val="0"/>
                      <w:divBdr>
                        <w:top w:val="none" w:sz="0" w:space="0" w:color="auto"/>
                        <w:left w:val="none" w:sz="0" w:space="0" w:color="auto"/>
                        <w:bottom w:val="none" w:sz="0" w:space="0" w:color="auto"/>
                        <w:right w:val="none" w:sz="0" w:space="0" w:color="auto"/>
                      </w:divBdr>
                    </w:div>
                  </w:divsChild>
                </w:div>
                <w:div w:id="577329895">
                  <w:marLeft w:val="0"/>
                  <w:marRight w:val="0"/>
                  <w:marTop w:val="0"/>
                  <w:marBottom w:val="0"/>
                  <w:divBdr>
                    <w:top w:val="none" w:sz="0" w:space="0" w:color="auto"/>
                    <w:left w:val="none" w:sz="0" w:space="0" w:color="auto"/>
                    <w:bottom w:val="none" w:sz="0" w:space="0" w:color="auto"/>
                    <w:right w:val="none" w:sz="0" w:space="0" w:color="auto"/>
                  </w:divBdr>
                  <w:divsChild>
                    <w:div w:id="1615821443">
                      <w:marLeft w:val="0"/>
                      <w:marRight w:val="0"/>
                      <w:marTop w:val="0"/>
                      <w:marBottom w:val="0"/>
                      <w:divBdr>
                        <w:top w:val="none" w:sz="0" w:space="0" w:color="auto"/>
                        <w:left w:val="none" w:sz="0" w:space="0" w:color="auto"/>
                        <w:bottom w:val="none" w:sz="0" w:space="0" w:color="auto"/>
                        <w:right w:val="none" w:sz="0" w:space="0" w:color="auto"/>
                      </w:divBdr>
                    </w:div>
                  </w:divsChild>
                </w:div>
                <w:div w:id="594478107">
                  <w:marLeft w:val="0"/>
                  <w:marRight w:val="0"/>
                  <w:marTop w:val="0"/>
                  <w:marBottom w:val="0"/>
                  <w:divBdr>
                    <w:top w:val="none" w:sz="0" w:space="0" w:color="auto"/>
                    <w:left w:val="none" w:sz="0" w:space="0" w:color="auto"/>
                    <w:bottom w:val="none" w:sz="0" w:space="0" w:color="auto"/>
                    <w:right w:val="none" w:sz="0" w:space="0" w:color="auto"/>
                  </w:divBdr>
                  <w:divsChild>
                    <w:div w:id="1004357284">
                      <w:marLeft w:val="0"/>
                      <w:marRight w:val="0"/>
                      <w:marTop w:val="0"/>
                      <w:marBottom w:val="0"/>
                      <w:divBdr>
                        <w:top w:val="none" w:sz="0" w:space="0" w:color="auto"/>
                        <w:left w:val="none" w:sz="0" w:space="0" w:color="auto"/>
                        <w:bottom w:val="none" w:sz="0" w:space="0" w:color="auto"/>
                        <w:right w:val="none" w:sz="0" w:space="0" w:color="auto"/>
                      </w:divBdr>
                    </w:div>
                  </w:divsChild>
                </w:div>
                <w:div w:id="646545361">
                  <w:marLeft w:val="0"/>
                  <w:marRight w:val="0"/>
                  <w:marTop w:val="0"/>
                  <w:marBottom w:val="0"/>
                  <w:divBdr>
                    <w:top w:val="none" w:sz="0" w:space="0" w:color="auto"/>
                    <w:left w:val="none" w:sz="0" w:space="0" w:color="auto"/>
                    <w:bottom w:val="none" w:sz="0" w:space="0" w:color="auto"/>
                    <w:right w:val="none" w:sz="0" w:space="0" w:color="auto"/>
                  </w:divBdr>
                  <w:divsChild>
                    <w:div w:id="172913885">
                      <w:marLeft w:val="0"/>
                      <w:marRight w:val="0"/>
                      <w:marTop w:val="0"/>
                      <w:marBottom w:val="0"/>
                      <w:divBdr>
                        <w:top w:val="none" w:sz="0" w:space="0" w:color="auto"/>
                        <w:left w:val="none" w:sz="0" w:space="0" w:color="auto"/>
                        <w:bottom w:val="none" w:sz="0" w:space="0" w:color="auto"/>
                        <w:right w:val="none" w:sz="0" w:space="0" w:color="auto"/>
                      </w:divBdr>
                    </w:div>
                    <w:div w:id="489373735">
                      <w:marLeft w:val="0"/>
                      <w:marRight w:val="0"/>
                      <w:marTop w:val="0"/>
                      <w:marBottom w:val="0"/>
                      <w:divBdr>
                        <w:top w:val="none" w:sz="0" w:space="0" w:color="auto"/>
                        <w:left w:val="none" w:sz="0" w:space="0" w:color="auto"/>
                        <w:bottom w:val="none" w:sz="0" w:space="0" w:color="auto"/>
                        <w:right w:val="none" w:sz="0" w:space="0" w:color="auto"/>
                      </w:divBdr>
                    </w:div>
                    <w:div w:id="623773103">
                      <w:marLeft w:val="0"/>
                      <w:marRight w:val="0"/>
                      <w:marTop w:val="0"/>
                      <w:marBottom w:val="0"/>
                      <w:divBdr>
                        <w:top w:val="none" w:sz="0" w:space="0" w:color="auto"/>
                        <w:left w:val="none" w:sz="0" w:space="0" w:color="auto"/>
                        <w:bottom w:val="none" w:sz="0" w:space="0" w:color="auto"/>
                        <w:right w:val="none" w:sz="0" w:space="0" w:color="auto"/>
                      </w:divBdr>
                    </w:div>
                    <w:div w:id="1617253102">
                      <w:marLeft w:val="0"/>
                      <w:marRight w:val="0"/>
                      <w:marTop w:val="0"/>
                      <w:marBottom w:val="0"/>
                      <w:divBdr>
                        <w:top w:val="none" w:sz="0" w:space="0" w:color="auto"/>
                        <w:left w:val="none" w:sz="0" w:space="0" w:color="auto"/>
                        <w:bottom w:val="none" w:sz="0" w:space="0" w:color="auto"/>
                        <w:right w:val="none" w:sz="0" w:space="0" w:color="auto"/>
                      </w:divBdr>
                    </w:div>
                  </w:divsChild>
                </w:div>
                <w:div w:id="674306334">
                  <w:marLeft w:val="0"/>
                  <w:marRight w:val="0"/>
                  <w:marTop w:val="0"/>
                  <w:marBottom w:val="0"/>
                  <w:divBdr>
                    <w:top w:val="none" w:sz="0" w:space="0" w:color="auto"/>
                    <w:left w:val="none" w:sz="0" w:space="0" w:color="auto"/>
                    <w:bottom w:val="none" w:sz="0" w:space="0" w:color="auto"/>
                    <w:right w:val="none" w:sz="0" w:space="0" w:color="auto"/>
                  </w:divBdr>
                  <w:divsChild>
                    <w:div w:id="690372761">
                      <w:marLeft w:val="0"/>
                      <w:marRight w:val="0"/>
                      <w:marTop w:val="0"/>
                      <w:marBottom w:val="0"/>
                      <w:divBdr>
                        <w:top w:val="none" w:sz="0" w:space="0" w:color="auto"/>
                        <w:left w:val="none" w:sz="0" w:space="0" w:color="auto"/>
                        <w:bottom w:val="none" w:sz="0" w:space="0" w:color="auto"/>
                        <w:right w:val="none" w:sz="0" w:space="0" w:color="auto"/>
                      </w:divBdr>
                    </w:div>
                    <w:div w:id="1386753809">
                      <w:marLeft w:val="0"/>
                      <w:marRight w:val="0"/>
                      <w:marTop w:val="0"/>
                      <w:marBottom w:val="0"/>
                      <w:divBdr>
                        <w:top w:val="none" w:sz="0" w:space="0" w:color="auto"/>
                        <w:left w:val="none" w:sz="0" w:space="0" w:color="auto"/>
                        <w:bottom w:val="none" w:sz="0" w:space="0" w:color="auto"/>
                        <w:right w:val="none" w:sz="0" w:space="0" w:color="auto"/>
                      </w:divBdr>
                    </w:div>
                  </w:divsChild>
                </w:div>
                <w:div w:id="691031950">
                  <w:marLeft w:val="0"/>
                  <w:marRight w:val="0"/>
                  <w:marTop w:val="0"/>
                  <w:marBottom w:val="0"/>
                  <w:divBdr>
                    <w:top w:val="none" w:sz="0" w:space="0" w:color="auto"/>
                    <w:left w:val="none" w:sz="0" w:space="0" w:color="auto"/>
                    <w:bottom w:val="none" w:sz="0" w:space="0" w:color="auto"/>
                    <w:right w:val="none" w:sz="0" w:space="0" w:color="auto"/>
                  </w:divBdr>
                  <w:divsChild>
                    <w:div w:id="2138982212">
                      <w:marLeft w:val="0"/>
                      <w:marRight w:val="0"/>
                      <w:marTop w:val="0"/>
                      <w:marBottom w:val="0"/>
                      <w:divBdr>
                        <w:top w:val="none" w:sz="0" w:space="0" w:color="auto"/>
                        <w:left w:val="none" w:sz="0" w:space="0" w:color="auto"/>
                        <w:bottom w:val="none" w:sz="0" w:space="0" w:color="auto"/>
                        <w:right w:val="none" w:sz="0" w:space="0" w:color="auto"/>
                      </w:divBdr>
                    </w:div>
                  </w:divsChild>
                </w:div>
                <w:div w:id="729763846">
                  <w:marLeft w:val="0"/>
                  <w:marRight w:val="0"/>
                  <w:marTop w:val="0"/>
                  <w:marBottom w:val="0"/>
                  <w:divBdr>
                    <w:top w:val="none" w:sz="0" w:space="0" w:color="auto"/>
                    <w:left w:val="none" w:sz="0" w:space="0" w:color="auto"/>
                    <w:bottom w:val="none" w:sz="0" w:space="0" w:color="auto"/>
                    <w:right w:val="none" w:sz="0" w:space="0" w:color="auto"/>
                  </w:divBdr>
                  <w:divsChild>
                    <w:div w:id="1936401425">
                      <w:marLeft w:val="0"/>
                      <w:marRight w:val="0"/>
                      <w:marTop w:val="0"/>
                      <w:marBottom w:val="0"/>
                      <w:divBdr>
                        <w:top w:val="none" w:sz="0" w:space="0" w:color="auto"/>
                        <w:left w:val="none" w:sz="0" w:space="0" w:color="auto"/>
                        <w:bottom w:val="none" w:sz="0" w:space="0" w:color="auto"/>
                        <w:right w:val="none" w:sz="0" w:space="0" w:color="auto"/>
                      </w:divBdr>
                    </w:div>
                  </w:divsChild>
                </w:div>
                <w:div w:id="833497649">
                  <w:marLeft w:val="0"/>
                  <w:marRight w:val="0"/>
                  <w:marTop w:val="0"/>
                  <w:marBottom w:val="0"/>
                  <w:divBdr>
                    <w:top w:val="none" w:sz="0" w:space="0" w:color="auto"/>
                    <w:left w:val="none" w:sz="0" w:space="0" w:color="auto"/>
                    <w:bottom w:val="none" w:sz="0" w:space="0" w:color="auto"/>
                    <w:right w:val="none" w:sz="0" w:space="0" w:color="auto"/>
                  </w:divBdr>
                  <w:divsChild>
                    <w:div w:id="198905293">
                      <w:marLeft w:val="0"/>
                      <w:marRight w:val="0"/>
                      <w:marTop w:val="0"/>
                      <w:marBottom w:val="0"/>
                      <w:divBdr>
                        <w:top w:val="none" w:sz="0" w:space="0" w:color="auto"/>
                        <w:left w:val="none" w:sz="0" w:space="0" w:color="auto"/>
                        <w:bottom w:val="none" w:sz="0" w:space="0" w:color="auto"/>
                        <w:right w:val="none" w:sz="0" w:space="0" w:color="auto"/>
                      </w:divBdr>
                    </w:div>
                    <w:div w:id="656108563">
                      <w:marLeft w:val="0"/>
                      <w:marRight w:val="0"/>
                      <w:marTop w:val="0"/>
                      <w:marBottom w:val="0"/>
                      <w:divBdr>
                        <w:top w:val="none" w:sz="0" w:space="0" w:color="auto"/>
                        <w:left w:val="none" w:sz="0" w:space="0" w:color="auto"/>
                        <w:bottom w:val="none" w:sz="0" w:space="0" w:color="auto"/>
                        <w:right w:val="none" w:sz="0" w:space="0" w:color="auto"/>
                      </w:divBdr>
                    </w:div>
                    <w:div w:id="770929501">
                      <w:marLeft w:val="0"/>
                      <w:marRight w:val="0"/>
                      <w:marTop w:val="0"/>
                      <w:marBottom w:val="0"/>
                      <w:divBdr>
                        <w:top w:val="none" w:sz="0" w:space="0" w:color="auto"/>
                        <w:left w:val="none" w:sz="0" w:space="0" w:color="auto"/>
                        <w:bottom w:val="none" w:sz="0" w:space="0" w:color="auto"/>
                        <w:right w:val="none" w:sz="0" w:space="0" w:color="auto"/>
                      </w:divBdr>
                    </w:div>
                    <w:div w:id="817646419">
                      <w:marLeft w:val="0"/>
                      <w:marRight w:val="0"/>
                      <w:marTop w:val="0"/>
                      <w:marBottom w:val="0"/>
                      <w:divBdr>
                        <w:top w:val="none" w:sz="0" w:space="0" w:color="auto"/>
                        <w:left w:val="none" w:sz="0" w:space="0" w:color="auto"/>
                        <w:bottom w:val="none" w:sz="0" w:space="0" w:color="auto"/>
                        <w:right w:val="none" w:sz="0" w:space="0" w:color="auto"/>
                      </w:divBdr>
                    </w:div>
                    <w:div w:id="1042635373">
                      <w:marLeft w:val="0"/>
                      <w:marRight w:val="0"/>
                      <w:marTop w:val="0"/>
                      <w:marBottom w:val="0"/>
                      <w:divBdr>
                        <w:top w:val="none" w:sz="0" w:space="0" w:color="auto"/>
                        <w:left w:val="none" w:sz="0" w:space="0" w:color="auto"/>
                        <w:bottom w:val="none" w:sz="0" w:space="0" w:color="auto"/>
                        <w:right w:val="none" w:sz="0" w:space="0" w:color="auto"/>
                      </w:divBdr>
                    </w:div>
                    <w:div w:id="1604730355">
                      <w:marLeft w:val="0"/>
                      <w:marRight w:val="0"/>
                      <w:marTop w:val="0"/>
                      <w:marBottom w:val="0"/>
                      <w:divBdr>
                        <w:top w:val="none" w:sz="0" w:space="0" w:color="auto"/>
                        <w:left w:val="none" w:sz="0" w:space="0" w:color="auto"/>
                        <w:bottom w:val="none" w:sz="0" w:space="0" w:color="auto"/>
                        <w:right w:val="none" w:sz="0" w:space="0" w:color="auto"/>
                      </w:divBdr>
                    </w:div>
                    <w:div w:id="1841193401">
                      <w:marLeft w:val="0"/>
                      <w:marRight w:val="0"/>
                      <w:marTop w:val="0"/>
                      <w:marBottom w:val="0"/>
                      <w:divBdr>
                        <w:top w:val="none" w:sz="0" w:space="0" w:color="auto"/>
                        <w:left w:val="none" w:sz="0" w:space="0" w:color="auto"/>
                        <w:bottom w:val="none" w:sz="0" w:space="0" w:color="auto"/>
                        <w:right w:val="none" w:sz="0" w:space="0" w:color="auto"/>
                      </w:divBdr>
                    </w:div>
                    <w:div w:id="1965307392">
                      <w:marLeft w:val="0"/>
                      <w:marRight w:val="0"/>
                      <w:marTop w:val="0"/>
                      <w:marBottom w:val="0"/>
                      <w:divBdr>
                        <w:top w:val="none" w:sz="0" w:space="0" w:color="auto"/>
                        <w:left w:val="none" w:sz="0" w:space="0" w:color="auto"/>
                        <w:bottom w:val="none" w:sz="0" w:space="0" w:color="auto"/>
                        <w:right w:val="none" w:sz="0" w:space="0" w:color="auto"/>
                      </w:divBdr>
                    </w:div>
                    <w:div w:id="2116903522">
                      <w:marLeft w:val="0"/>
                      <w:marRight w:val="0"/>
                      <w:marTop w:val="0"/>
                      <w:marBottom w:val="0"/>
                      <w:divBdr>
                        <w:top w:val="none" w:sz="0" w:space="0" w:color="auto"/>
                        <w:left w:val="none" w:sz="0" w:space="0" w:color="auto"/>
                        <w:bottom w:val="none" w:sz="0" w:space="0" w:color="auto"/>
                        <w:right w:val="none" w:sz="0" w:space="0" w:color="auto"/>
                      </w:divBdr>
                    </w:div>
                  </w:divsChild>
                </w:div>
                <w:div w:id="954874246">
                  <w:marLeft w:val="0"/>
                  <w:marRight w:val="0"/>
                  <w:marTop w:val="0"/>
                  <w:marBottom w:val="0"/>
                  <w:divBdr>
                    <w:top w:val="none" w:sz="0" w:space="0" w:color="auto"/>
                    <w:left w:val="none" w:sz="0" w:space="0" w:color="auto"/>
                    <w:bottom w:val="none" w:sz="0" w:space="0" w:color="auto"/>
                    <w:right w:val="none" w:sz="0" w:space="0" w:color="auto"/>
                  </w:divBdr>
                  <w:divsChild>
                    <w:div w:id="978069992">
                      <w:marLeft w:val="0"/>
                      <w:marRight w:val="0"/>
                      <w:marTop w:val="0"/>
                      <w:marBottom w:val="0"/>
                      <w:divBdr>
                        <w:top w:val="none" w:sz="0" w:space="0" w:color="auto"/>
                        <w:left w:val="none" w:sz="0" w:space="0" w:color="auto"/>
                        <w:bottom w:val="none" w:sz="0" w:space="0" w:color="auto"/>
                        <w:right w:val="none" w:sz="0" w:space="0" w:color="auto"/>
                      </w:divBdr>
                    </w:div>
                  </w:divsChild>
                </w:div>
                <w:div w:id="1203861533">
                  <w:marLeft w:val="0"/>
                  <w:marRight w:val="0"/>
                  <w:marTop w:val="0"/>
                  <w:marBottom w:val="0"/>
                  <w:divBdr>
                    <w:top w:val="none" w:sz="0" w:space="0" w:color="auto"/>
                    <w:left w:val="none" w:sz="0" w:space="0" w:color="auto"/>
                    <w:bottom w:val="none" w:sz="0" w:space="0" w:color="auto"/>
                    <w:right w:val="none" w:sz="0" w:space="0" w:color="auto"/>
                  </w:divBdr>
                  <w:divsChild>
                    <w:div w:id="857501542">
                      <w:marLeft w:val="0"/>
                      <w:marRight w:val="0"/>
                      <w:marTop w:val="0"/>
                      <w:marBottom w:val="0"/>
                      <w:divBdr>
                        <w:top w:val="none" w:sz="0" w:space="0" w:color="auto"/>
                        <w:left w:val="none" w:sz="0" w:space="0" w:color="auto"/>
                        <w:bottom w:val="none" w:sz="0" w:space="0" w:color="auto"/>
                        <w:right w:val="none" w:sz="0" w:space="0" w:color="auto"/>
                      </w:divBdr>
                    </w:div>
                  </w:divsChild>
                </w:div>
                <w:div w:id="1415936041">
                  <w:marLeft w:val="0"/>
                  <w:marRight w:val="0"/>
                  <w:marTop w:val="0"/>
                  <w:marBottom w:val="0"/>
                  <w:divBdr>
                    <w:top w:val="none" w:sz="0" w:space="0" w:color="auto"/>
                    <w:left w:val="none" w:sz="0" w:space="0" w:color="auto"/>
                    <w:bottom w:val="none" w:sz="0" w:space="0" w:color="auto"/>
                    <w:right w:val="none" w:sz="0" w:space="0" w:color="auto"/>
                  </w:divBdr>
                  <w:divsChild>
                    <w:div w:id="271283470">
                      <w:marLeft w:val="0"/>
                      <w:marRight w:val="0"/>
                      <w:marTop w:val="0"/>
                      <w:marBottom w:val="0"/>
                      <w:divBdr>
                        <w:top w:val="none" w:sz="0" w:space="0" w:color="auto"/>
                        <w:left w:val="none" w:sz="0" w:space="0" w:color="auto"/>
                        <w:bottom w:val="none" w:sz="0" w:space="0" w:color="auto"/>
                        <w:right w:val="none" w:sz="0" w:space="0" w:color="auto"/>
                      </w:divBdr>
                    </w:div>
                  </w:divsChild>
                </w:div>
                <w:div w:id="1523977966">
                  <w:marLeft w:val="0"/>
                  <w:marRight w:val="0"/>
                  <w:marTop w:val="0"/>
                  <w:marBottom w:val="0"/>
                  <w:divBdr>
                    <w:top w:val="none" w:sz="0" w:space="0" w:color="auto"/>
                    <w:left w:val="none" w:sz="0" w:space="0" w:color="auto"/>
                    <w:bottom w:val="none" w:sz="0" w:space="0" w:color="auto"/>
                    <w:right w:val="none" w:sz="0" w:space="0" w:color="auto"/>
                  </w:divBdr>
                  <w:divsChild>
                    <w:div w:id="1010989457">
                      <w:marLeft w:val="0"/>
                      <w:marRight w:val="0"/>
                      <w:marTop w:val="0"/>
                      <w:marBottom w:val="0"/>
                      <w:divBdr>
                        <w:top w:val="none" w:sz="0" w:space="0" w:color="auto"/>
                        <w:left w:val="none" w:sz="0" w:space="0" w:color="auto"/>
                        <w:bottom w:val="none" w:sz="0" w:space="0" w:color="auto"/>
                        <w:right w:val="none" w:sz="0" w:space="0" w:color="auto"/>
                      </w:divBdr>
                    </w:div>
                  </w:divsChild>
                </w:div>
                <w:div w:id="1642079751">
                  <w:marLeft w:val="0"/>
                  <w:marRight w:val="0"/>
                  <w:marTop w:val="0"/>
                  <w:marBottom w:val="0"/>
                  <w:divBdr>
                    <w:top w:val="none" w:sz="0" w:space="0" w:color="auto"/>
                    <w:left w:val="none" w:sz="0" w:space="0" w:color="auto"/>
                    <w:bottom w:val="none" w:sz="0" w:space="0" w:color="auto"/>
                    <w:right w:val="none" w:sz="0" w:space="0" w:color="auto"/>
                  </w:divBdr>
                  <w:divsChild>
                    <w:div w:id="1305967254">
                      <w:marLeft w:val="0"/>
                      <w:marRight w:val="0"/>
                      <w:marTop w:val="0"/>
                      <w:marBottom w:val="0"/>
                      <w:divBdr>
                        <w:top w:val="none" w:sz="0" w:space="0" w:color="auto"/>
                        <w:left w:val="none" w:sz="0" w:space="0" w:color="auto"/>
                        <w:bottom w:val="none" w:sz="0" w:space="0" w:color="auto"/>
                        <w:right w:val="none" w:sz="0" w:space="0" w:color="auto"/>
                      </w:divBdr>
                    </w:div>
                    <w:div w:id="1836022161">
                      <w:marLeft w:val="0"/>
                      <w:marRight w:val="0"/>
                      <w:marTop w:val="0"/>
                      <w:marBottom w:val="0"/>
                      <w:divBdr>
                        <w:top w:val="none" w:sz="0" w:space="0" w:color="auto"/>
                        <w:left w:val="none" w:sz="0" w:space="0" w:color="auto"/>
                        <w:bottom w:val="none" w:sz="0" w:space="0" w:color="auto"/>
                        <w:right w:val="none" w:sz="0" w:space="0" w:color="auto"/>
                      </w:divBdr>
                    </w:div>
                  </w:divsChild>
                </w:div>
                <w:div w:id="1981836849">
                  <w:marLeft w:val="0"/>
                  <w:marRight w:val="0"/>
                  <w:marTop w:val="0"/>
                  <w:marBottom w:val="0"/>
                  <w:divBdr>
                    <w:top w:val="none" w:sz="0" w:space="0" w:color="auto"/>
                    <w:left w:val="none" w:sz="0" w:space="0" w:color="auto"/>
                    <w:bottom w:val="none" w:sz="0" w:space="0" w:color="auto"/>
                    <w:right w:val="none" w:sz="0" w:space="0" w:color="auto"/>
                  </w:divBdr>
                  <w:divsChild>
                    <w:div w:id="653682307">
                      <w:marLeft w:val="0"/>
                      <w:marRight w:val="0"/>
                      <w:marTop w:val="0"/>
                      <w:marBottom w:val="0"/>
                      <w:divBdr>
                        <w:top w:val="none" w:sz="0" w:space="0" w:color="auto"/>
                        <w:left w:val="none" w:sz="0" w:space="0" w:color="auto"/>
                        <w:bottom w:val="none" w:sz="0" w:space="0" w:color="auto"/>
                        <w:right w:val="none" w:sz="0" w:space="0" w:color="auto"/>
                      </w:divBdr>
                    </w:div>
                    <w:div w:id="1168518984">
                      <w:marLeft w:val="0"/>
                      <w:marRight w:val="0"/>
                      <w:marTop w:val="0"/>
                      <w:marBottom w:val="0"/>
                      <w:divBdr>
                        <w:top w:val="none" w:sz="0" w:space="0" w:color="auto"/>
                        <w:left w:val="none" w:sz="0" w:space="0" w:color="auto"/>
                        <w:bottom w:val="none" w:sz="0" w:space="0" w:color="auto"/>
                        <w:right w:val="none" w:sz="0" w:space="0" w:color="auto"/>
                      </w:divBdr>
                    </w:div>
                    <w:div w:id="158645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663222">
          <w:marLeft w:val="0"/>
          <w:marRight w:val="0"/>
          <w:marTop w:val="0"/>
          <w:marBottom w:val="0"/>
          <w:divBdr>
            <w:top w:val="none" w:sz="0" w:space="0" w:color="auto"/>
            <w:left w:val="none" w:sz="0" w:space="0" w:color="auto"/>
            <w:bottom w:val="none" w:sz="0" w:space="0" w:color="auto"/>
            <w:right w:val="none" w:sz="0" w:space="0" w:color="auto"/>
          </w:divBdr>
        </w:div>
        <w:div w:id="2125341557">
          <w:marLeft w:val="0"/>
          <w:marRight w:val="0"/>
          <w:marTop w:val="0"/>
          <w:marBottom w:val="0"/>
          <w:divBdr>
            <w:top w:val="none" w:sz="0" w:space="0" w:color="auto"/>
            <w:left w:val="none" w:sz="0" w:space="0" w:color="auto"/>
            <w:bottom w:val="none" w:sz="0" w:space="0" w:color="auto"/>
            <w:right w:val="none" w:sz="0" w:space="0" w:color="auto"/>
          </w:divBdr>
          <w:divsChild>
            <w:div w:id="199636492">
              <w:marLeft w:val="0"/>
              <w:marRight w:val="0"/>
              <w:marTop w:val="27"/>
              <w:marBottom w:val="27"/>
              <w:divBdr>
                <w:top w:val="none" w:sz="0" w:space="0" w:color="auto"/>
                <w:left w:val="none" w:sz="0" w:space="0" w:color="auto"/>
                <w:bottom w:val="none" w:sz="0" w:space="0" w:color="auto"/>
                <w:right w:val="none" w:sz="0" w:space="0" w:color="auto"/>
              </w:divBdr>
              <w:divsChild>
                <w:div w:id="511995464">
                  <w:marLeft w:val="0"/>
                  <w:marRight w:val="0"/>
                  <w:marTop w:val="0"/>
                  <w:marBottom w:val="0"/>
                  <w:divBdr>
                    <w:top w:val="none" w:sz="0" w:space="0" w:color="auto"/>
                    <w:left w:val="none" w:sz="0" w:space="0" w:color="auto"/>
                    <w:bottom w:val="none" w:sz="0" w:space="0" w:color="auto"/>
                    <w:right w:val="none" w:sz="0" w:space="0" w:color="auto"/>
                  </w:divBdr>
                  <w:divsChild>
                    <w:div w:id="1647053465">
                      <w:marLeft w:val="0"/>
                      <w:marRight w:val="0"/>
                      <w:marTop w:val="0"/>
                      <w:marBottom w:val="0"/>
                      <w:divBdr>
                        <w:top w:val="none" w:sz="0" w:space="0" w:color="auto"/>
                        <w:left w:val="none" w:sz="0" w:space="0" w:color="auto"/>
                        <w:bottom w:val="none" w:sz="0" w:space="0" w:color="auto"/>
                        <w:right w:val="none" w:sz="0" w:space="0" w:color="auto"/>
                      </w:divBdr>
                    </w:div>
                  </w:divsChild>
                </w:div>
                <w:div w:id="1135759623">
                  <w:marLeft w:val="0"/>
                  <w:marRight w:val="0"/>
                  <w:marTop w:val="0"/>
                  <w:marBottom w:val="0"/>
                  <w:divBdr>
                    <w:top w:val="none" w:sz="0" w:space="0" w:color="auto"/>
                    <w:left w:val="none" w:sz="0" w:space="0" w:color="auto"/>
                    <w:bottom w:val="none" w:sz="0" w:space="0" w:color="auto"/>
                    <w:right w:val="none" w:sz="0" w:space="0" w:color="auto"/>
                  </w:divBdr>
                  <w:divsChild>
                    <w:div w:id="2018338555">
                      <w:marLeft w:val="0"/>
                      <w:marRight w:val="0"/>
                      <w:marTop w:val="0"/>
                      <w:marBottom w:val="0"/>
                      <w:divBdr>
                        <w:top w:val="none" w:sz="0" w:space="0" w:color="auto"/>
                        <w:left w:val="none" w:sz="0" w:space="0" w:color="auto"/>
                        <w:bottom w:val="none" w:sz="0" w:space="0" w:color="auto"/>
                        <w:right w:val="none" w:sz="0" w:space="0" w:color="auto"/>
                      </w:divBdr>
                    </w:div>
                  </w:divsChild>
                </w:div>
                <w:div w:id="1454783925">
                  <w:marLeft w:val="0"/>
                  <w:marRight w:val="0"/>
                  <w:marTop w:val="0"/>
                  <w:marBottom w:val="0"/>
                  <w:divBdr>
                    <w:top w:val="none" w:sz="0" w:space="0" w:color="auto"/>
                    <w:left w:val="none" w:sz="0" w:space="0" w:color="auto"/>
                    <w:bottom w:val="none" w:sz="0" w:space="0" w:color="auto"/>
                    <w:right w:val="none" w:sz="0" w:space="0" w:color="auto"/>
                  </w:divBdr>
                  <w:divsChild>
                    <w:div w:id="838352916">
                      <w:marLeft w:val="0"/>
                      <w:marRight w:val="0"/>
                      <w:marTop w:val="0"/>
                      <w:marBottom w:val="0"/>
                      <w:divBdr>
                        <w:top w:val="none" w:sz="0" w:space="0" w:color="auto"/>
                        <w:left w:val="none" w:sz="0" w:space="0" w:color="auto"/>
                        <w:bottom w:val="none" w:sz="0" w:space="0" w:color="auto"/>
                        <w:right w:val="none" w:sz="0" w:space="0" w:color="auto"/>
                      </w:divBdr>
                    </w:div>
                  </w:divsChild>
                </w:div>
                <w:div w:id="1797868202">
                  <w:marLeft w:val="0"/>
                  <w:marRight w:val="0"/>
                  <w:marTop w:val="0"/>
                  <w:marBottom w:val="0"/>
                  <w:divBdr>
                    <w:top w:val="none" w:sz="0" w:space="0" w:color="auto"/>
                    <w:left w:val="none" w:sz="0" w:space="0" w:color="auto"/>
                    <w:bottom w:val="none" w:sz="0" w:space="0" w:color="auto"/>
                    <w:right w:val="none" w:sz="0" w:space="0" w:color="auto"/>
                  </w:divBdr>
                  <w:divsChild>
                    <w:div w:id="503906413">
                      <w:marLeft w:val="0"/>
                      <w:marRight w:val="0"/>
                      <w:marTop w:val="0"/>
                      <w:marBottom w:val="0"/>
                      <w:divBdr>
                        <w:top w:val="none" w:sz="0" w:space="0" w:color="auto"/>
                        <w:left w:val="none" w:sz="0" w:space="0" w:color="auto"/>
                        <w:bottom w:val="none" w:sz="0" w:space="0" w:color="auto"/>
                        <w:right w:val="none" w:sz="0" w:space="0" w:color="auto"/>
                      </w:divBdr>
                    </w:div>
                    <w:div w:id="183698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027094">
          <w:marLeft w:val="0"/>
          <w:marRight w:val="0"/>
          <w:marTop w:val="0"/>
          <w:marBottom w:val="0"/>
          <w:divBdr>
            <w:top w:val="none" w:sz="0" w:space="0" w:color="auto"/>
            <w:left w:val="none" w:sz="0" w:space="0" w:color="auto"/>
            <w:bottom w:val="none" w:sz="0" w:space="0" w:color="auto"/>
            <w:right w:val="none" w:sz="0" w:space="0" w:color="auto"/>
          </w:divBdr>
        </w:div>
      </w:divsChild>
    </w:div>
    <w:div w:id="814222838">
      <w:bodyDiv w:val="1"/>
      <w:marLeft w:val="0"/>
      <w:marRight w:val="0"/>
      <w:marTop w:val="0"/>
      <w:marBottom w:val="0"/>
      <w:divBdr>
        <w:top w:val="none" w:sz="0" w:space="0" w:color="auto"/>
        <w:left w:val="none" w:sz="0" w:space="0" w:color="auto"/>
        <w:bottom w:val="none" w:sz="0" w:space="0" w:color="auto"/>
        <w:right w:val="none" w:sz="0" w:space="0" w:color="auto"/>
      </w:divBdr>
    </w:div>
    <w:div w:id="822626534">
      <w:bodyDiv w:val="1"/>
      <w:marLeft w:val="0"/>
      <w:marRight w:val="0"/>
      <w:marTop w:val="0"/>
      <w:marBottom w:val="0"/>
      <w:divBdr>
        <w:top w:val="none" w:sz="0" w:space="0" w:color="auto"/>
        <w:left w:val="none" w:sz="0" w:space="0" w:color="auto"/>
        <w:bottom w:val="none" w:sz="0" w:space="0" w:color="auto"/>
        <w:right w:val="none" w:sz="0" w:space="0" w:color="auto"/>
      </w:divBdr>
    </w:div>
    <w:div w:id="830876696">
      <w:bodyDiv w:val="1"/>
      <w:marLeft w:val="0"/>
      <w:marRight w:val="0"/>
      <w:marTop w:val="0"/>
      <w:marBottom w:val="0"/>
      <w:divBdr>
        <w:top w:val="none" w:sz="0" w:space="0" w:color="auto"/>
        <w:left w:val="none" w:sz="0" w:space="0" w:color="auto"/>
        <w:bottom w:val="none" w:sz="0" w:space="0" w:color="auto"/>
        <w:right w:val="none" w:sz="0" w:space="0" w:color="auto"/>
      </w:divBdr>
      <w:divsChild>
        <w:div w:id="44959268">
          <w:marLeft w:val="0"/>
          <w:marRight w:val="0"/>
          <w:marTop w:val="0"/>
          <w:marBottom w:val="0"/>
          <w:divBdr>
            <w:top w:val="none" w:sz="0" w:space="0" w:color="auto"/>
            <w:left w:val="none" w:sz="0" w:space="0" w:color="auto"/>
            <w:bottom w:val="none" w:sz="0" w:space="0" w:color="auto"/>
            <w:right w:val="none" w:sz="0" w:space="0" w:color="auto"/>
          </w:divBdr>
        </w:div>
        <w:div w:id="259335651">
          <w:marLeft w:val="0"/>
          <w:marRight w:val="0"/>
          <w:marTop w:val="0"/>
          <w:marBottom w:val="0"/>
          <w:divBdr>
            <w:top w:val="none" w:sz="0" w:space="0" w:color="auto"/>
            <w:left w:val="none" w:sz="0" w:space="0" w:color="auto"/>
            <w:bottom w:val="none" w:sz="0" w:space="0" w:color="auto"/>
            <w:right w:val="none" w:sz="0" w:space="0" w:color="auto"/>
          </w:divBdr>
        </w:div>
        <w:div w:id="266085325">
          <w:marLeft w:val="0"/>
          <w:marRight w:val="0"/>
          <w:marTop w:val="0"/>
          <w:marBottom w:val="0"/>
          <w:divBdr>
            <w:top w:val="none" w:sz="0" w:space="0" w:color="auto"/>
            <w:left w:val="none" w:sz="0" w:space="0" w:color="auto"/>
            <w:bottom w:val="none" w:sz="0" w:space="0" w:color="auto"/>
            <w:right w:val="none" w:sz="0" w:space="0" w:color="auto"/>
          </w:divBdr>
        </w:div>
        <w:div w:id="319966628">
          <w:marLeft w:val="0"/>
          <w:marRight w:val="0"/>
          <w:marTop w:val="0"/>
          <w:marBottom w:val="0"/>
          <w:divBdr>
            <w:top w:val="none" w:sz="0" w:space="0" w:color="auto"/>
            <w:left w:val="none" w:sz="0" w:space="0" w:color="auto"/>
            <w:bottom w:val="none" w:sz="0" w:space="0" w:color="auto"/>
            <w:right w:val="none" w:sz="0" w:space="0" w:color="auto"/>
          </w:divBdr>
        </w:div>
        <w:div w:id="519635131">
          <w:marLeft w:val="0"/>
          <w:marRight w:val="0"/>
          <w:marTop w:val="0"/>
          <w:marBottom w:val="0"/>
          <w:divBdr>
            <w:top w:val="none" w:sz="0" w:space="0" w:color="auto"/>
            <w:left w:val="none" w:sz="0" w:space="0" w:color="auto"/>
            <w:bottom w:val="none" w:sz="0" w:space="0" w:color="auto"/>
            <w:right w:val="none" w:sz="0" w:space="0" w:color="auto"/>
          </w:divBdr>
        </w:div>
        <w:div w:id="526528957">
          <w:marLeft w:val="0"/>
          <w:marRight w:val="0"/>
          <w:marTop w:val="0"/>
          <w:marBottom w:val="0"/>
          <w:divBdr>
            <w:top w:val="none" w:sz="0" w:space="0" w:color="auto"/>
            <w:left w:val="none" w:sz="0" w:space="0" w:color="auto"/>
            <w:bottom w:val="none" w:sz="0" w:space="0" w:color="auto"/>
            <w:right w:val="none" w:sz="0" w:space="0" w:color="auto"/>
          </w:divBdr>
          <w:divsChild>
            <w:div w:id="752093943">
              <w:marLeft w:val="360"/>
              <w:marRight w:val="0"/>
              <w:marTop w:val="0"/>
              <w:marBottom w:val="0"/>
              <w:divBdr>
                <w:top w:val="none" w:sz="0" w:space="0" w:color="auto"/>
                <w:left w:val="none" w:sz="0" w:space="0" w:color="auto"/>
                <w:bottom w:val="none" w:sz="0" w:space="0" w:color="auto"/>
                <w:right w:val="none" w:sz="0" w:space="0" w:color="auto"/>
              </w:divBdr>
            </w:div>
            <w:div w:id="1795177340">
              <w:marLeft w:val="360"/>
              <w:marRight w:val="0"/>
              <w:marTop w:val="0"/>
              <w:marBottom w:val="0"/>
              <w:divBdr>
                <w:top w:val="none" w:sz="0" w:space="0" w:color="auto"/>
                <w:left w:val="none" w:sz="0" w:space="0" w:color="auto"/>
                <w:bottom w:val="none" w:sz="0" w:space="0" w:color="auto"/>
                <w:right w:val="none" w:sz="0" w:space="0" w:color="auto"/>
              </w:divBdr>
            </w:div>
            <w:div w:id="1870532999">
              <w:marLeft w:val="360"/>
              <w:marRight w:val="0"/>
              <w:marTop w:val="0"/>
              <w:marBottom w:val="0"/>
              <w:divBdr>
                <w:top w:val="none" w:sz="0" w:space="0" w:color="auto"/>
                <w:left w:val="none" w:sz="0" w:space="0" w:color="auto"/>
                <w:bottom w:val="none" w:sz="0" w:space="0" w:color="auto"/>
                <w:right w:val="none" w:sz="0" w:space="0" w:color="auto"/>
              </w:divBdr>
            </w:div>
          </w:divsChild>
        </w:div>
        <w:div w:id="547180146">
          <w:marLeft w:val="0"/>
          <w:marRight w:val="0"/>
          <w:marTop w:val="0"/>
          <w:marBottom w:val="0"/>
          <w:divBdr>
            <w:top w:val="none" w:sz="0" w:space="0" w:color="auto"/>
            <w:left w:val="none" w:sz="0" w:space="0" w:color="auto"/>
            <w:bottom w:val="none" w:sz="0" w:space="0" w:color="auto"/>
            <w:right w:val="none" w:sz="0" w:space="0" w:color="auto"/>
          </w:divBdr>
        </w:div>
        <w:div w:id="577902813">
          <w:marLeft w:val="0"/>
          <w:marRight w:val="0"/>
          <w:marTop w:val="0"/>
          <w:marBottom w:val="0"/>
          <w:divBdr>
            <w:top w:val="none" w:sz="0" w:space="0" w:color="auto"/>
            <w:left w:val="none" w:sz="0" w:space="0" w:color="auto"/>
            <w:bottom w:val="none" w:sz="0" w:space="0" w:color="auto"/>
            <w:right w:val="none" w:sz="0" w:space="0" w:color="auto"/>
          </w:divBdr>
        </w:div>
        <w:div w:id="609893644">
          <w:marLeft w:val="0"/>
          <w:marRight w:val="0"/>
          <w:marTop w:val="0"/>
          <w:marBottom w:val="0"/>
          <w:divBdr>
            <w:top w:val="none" w:sz="0" w:space="0" w:color="auto"/>
            <w:left w:val="none" w:sz="0" w:space="0" w:color="auto"/>
            <w:bottom w:val="none" w:sz="0" w:space="0" w:color="auto"/>
            <w:right w:val="none" w:sz="0" w:space="0" w:color="auto"/>
          </w:divBdr>
        </w:div>
        <w:div w:id="610285741">
          <w:marLeft w:val="0"/>
          <w:marRight w:val="0"/>
          <w:marTop w:val="0"/>
          <w:marBottom w:val="0"/>
          <w:divBdr>
            <w:top w:val="none" w:sz="0" w:space="0" w:color="auto"/>
            <w:left w:val="none" w:sz="0" w:space="0" w:color="auto"/>
            <w:bottom w:val="none" w:sz="0" w:space="0" w:color="auto"/>
            <w:right w:val="none" w:sz="0" w:space="0" w:color="auto"/>
          </w:divBdr>
        </w:div>
        <w:div w:id="616832381">
          <w:marLeft w:val="0"/>
          <w:marRight w:val="0"/>
          <w:marTop w:val="0"/>
          <w:marBottom w:val="0"/>
          <w:divBdr>
            <w:top w:val="none" w:sz="0" w:space="0" w:color="auto"/>
            <w:left w:val="none" w:sz="0" w:space="0" w:color="auto"/>
            <w:bottom w:val="none" w:sz="0" w:space="0" w:color="auto"/>
            <w:right w:val="none" w:sz="0" w:space="0" w:color="auto"/>
          </w:divBdr>
        </w:div>
        <w:div w:id="619142608">
          <w:marLeft w:val="0"/>
          <w:marRight w:val="0"/>
          <w:marTop w:val="0"/>
          <w:marBottom w:val="0"/>
          <w:divBdr>
            <w:top w:val="none" w:sz="0" w:space="0" w:color="auto"/>
            <w:left w:val="none" w:sz="0" w:space="0" w:color="auto"/>
            <w:bottom w:val="none" w:sz="0" w:space="0" w:color="auto"/>
            <w:right w:val="none" w:sz="0" w:space="0" w:color="auto"/>
          </w:divBdr>
        </w:div>
        <w:div w:id="662778421">
          <w:marLeft w:val="0"/>
          <w:marRight w:val="0"/>
          <w:marTop w:val="0"/>
          <w:marBottom w:val="0"/>
          <w:divBdr>
            <w:top w:val="none" w:sz="0" w:space="0" w:color="auto"/>
            <w:left w:val="none" w:sz="0" w:space="0" w:color="auto"/>
            <w:bottom w:val="none" w:sz="0" w:space="0" w:color="auto"/>
            <w:right w:val="none" w:sz="0" w:space="0" w:color="auto"/>
          </w:divBdr>
        </w:div>
        <w:div w:id="682978957">
          <w:marLeft w:val="0"/>
          <w:marRight w:val="0"/>
          <w:marTop w:val="0"/>
          <w:marBottom w:val="0"/>
          <w:divBdr>
            <w:top w:val="none" w:sz="0" w:space="0" w:color="auto"/>
            <w:left w:val="none" w:sz="0" w:space="0" w:color="auto"/>
            <w:bottom w:val="none" w:sz="0" w:space="0" w:color="auto"/>
            <w:right w:val="none" w:sz="0" w:space="0" w:color="auto"/>
          </w:divBdr>
        </w:div>
        <w:div w:id="811214346">
          <w:marLeft w:val="0"/>
          <w:marRight w:val="0"/>
          <w:marTop w:val="0"/>
          <w:marBottom w:val="0"/>
          <w:divBdr>
            <w:top w:val="none" w:sz="0" w:space="0" w:color="auto"/>
            <w:left w:val="none" w:sz="0" w:space="0" w:color="auto"/>
            <w:bottom w:val="none" w:sz="0" w:space="0" w:color="auto"/>
            <w:right w:val="none" w:sz="0" w:space="0" w:color="auto"/>
          </w:divBdr>
          <w:divsChild>
            <w:div w:id="137572496">
              <w:marLeft w:val="360"/>
              <w:marRight w:val="0"/>
              <w:marTop w:val="0"/>
              <w:marBottom w:val="0"/>
              <w:divBdr>
                <w:top w:val="none" w:sz="0" w:space="0" w:color="auto"/>
                <w:left w:val="none" w:sz="0" w:space="0" w:color="auto"/>
                <w:bottom w:val="none" w:sz="0" w:space="0" w:color="auto"/>
                <w:right w:val="none" w:sz="0" w:space="0" w:color="auto"/>
              </w:divBdr>
            </w:div>
            <w:div w:id="440078424">
              <w:marLeft w:val="360"/>
              <w:marRight w:val="0"/>
              <w:marTop w:val="0"/>
              <w:marBottom w:val="0"/>
              <w:divBdr>
                <w:top w:val="none" w:sz="0" w:space="0" w:color="auto"/>
                <w:left w:val="none" w:sz="0" w:space="0" w:color="auto"/>
                <w:bottom w:val="none" w:sz="0" w:space="0" w:color="auto"/>
                <w:right w:val="none" w:sz="0" w:space="0" w:color="auto"/>
              </w:divBdr>
            </w:div>
            <w:div w:id="480542443">
              <w:marLeft w:val="360"/>
              <w:marRight w:val="0"/>
              <w:marTop w:val="0"/>
              <w:marBottom w:val="0"/>
              <w:divBdr>
                <w:top w:val="none" w:sz="0" w:space="0" w:color="auto"/>
                <w:left w:val="none" w:sz="0" w:space="0" w:color="auto"/>
                <w:bottom w:val="none" w:sz="0" w:space="0" w:color="auto"/>
                <w:right w:val="none" w:sz="0" w:space="0" w:color="auto"/>
              </w:divBdr>
            </w:div>
          </w:divsChild>
        </w:div>
        <w:div w:id="865169372">
          <w:marLeft w:val="0"/>
          <w:marRight w:val="0"/>
          <w:marTop w:val="0"/>
          <w:marBottom w:val="0"/>
          <w:divBdr>
            <w:top w:val="none" w:sz="0" w:space="0" w:color="auto"/>
            <w:left w:val="none" w:sz="0" w:space="0" w:color="auto"/>
            <w:bottom w:val="none" w:sz="0" w:space="0" w:color="auto"/>
            <w:right w:val="none" w:sz="0" w:space="0" w:color="auto"/>
          </w:divBdr>
        </w:div>
        <w:div w:id="931206246">
          <w:marLeft w:val="0"/>
          <w:marRight w:val="0"/>
          <w:marTop w:val="0"/>
          <w:marBottom w:val="0"/>
          <w:divBdr>
            <w:top w:val="none" w:sz="0" w:space="0" w:color="auto"/>
            <w:left w:val="none" w:sz="0" w:space="0" w:color="auto"/>
            <w:bottom w:val="none" w:sz="0" w:space="0" w:color="auto"/>
            <w:right w:val="none" w:sz="0" w:space="0" w:color="auto"/>
          </w:divBdr>
        </w:div>
        <w:div w:id="1093740627">
          <w:marLeft w:val="0"/>
          <w:marRight w:val="0"/>
          <w:marTop w:val="0"/>
          <w:marBottom w:val="0"/>
          <w:divBdr>
            <w:top w:val="none" w:sz="0" w:space="0" w:color="auto"/>
            <w:left w:val="none" w:sz="0" w:space="0" w:color="auto"/>
            <w:bottom w:val="none" w:sz="0" w:space="0" w:color="auto"/>
            <w:right w:val="none" w:sz="0" w:space="0" w:color="auto"/>
          </w:divBdr>
        </w:div>
        <w:div w:id="1112089827">
          <w:marLeft w:val="0"/>
          <w:marRight w:val="0"/>
          <w:marTop w:val="0"/>
          <w:marBottom w:val="0"/>
          <w:divBdr>
            <w:top w:val="none" w:sz="0" w:space="0" w:color="auto"/>
            <w:left w:val="none" w:sz="0" w:space="0" w:color="auto"/>
            <w:bottom w:val="none" w:sz="0" w:space="0" w:color="auto"/>
            <w:right w:val="none" w:sz="0" w:space="0" w:color="auto"/>
          </w:divBdr>
        </w:div>
        <w:div w:id="1167791490">
          <w:marLeft w:val="0"/>
          <w:marRight w:val="0"/>
          <w:marTop w:val="0"/>
          <w:marBottom w:val="0"/>
          <w:divBdr>
            <w:top w:val="none" w:sz="0" w:space="0" w:color="auto"/>
            <w:left w:val="none" w:sz="0" w:space="0" w:color="auto"/>
            <w:bottom w:val="none" w:sz="0" w:space="0" w:color="auto"/>
            <w:right w:val="none" w:sz="0" w:space="0" w:color="auto"/>
          </w:divBdr>
        </w:div>
        <w:div w:id="1358895411">
          <w:marLeft w:val="0"/>
          <w:marRight w:val="0"/>
          <w:marTop w:val="0"/>
          <w:marBottom w:val="0"/>
          <w:divBdr>
            <w:top w:val="none" w:sz="0" w:space="0" w:color="auto"/>
            <w:left w:val="none" w:sz="0" w:space="0" w:color="auto"/>
            <w:bottom w:val="none" w:sz="0" w:space="0" w:color="auto"/>
            <w:right w:val="none" w:sz="0" w:space="0" w:color="auto"/>
          </w:divBdr>
        </w:div>
        <w:div w:id="1424031977">
          <w:marLeft w:val="0"/>
          <w:marRight w:val="0"/>
          <w:marTop w:val="0"/>
          <w:marBottom w:val="0"/>
          <w:divBdr>
            <w:top w:val="none" w:sz="0" w:space="0" w:color="auto"/>
            <w:left w:val="none" w:sz="0" w:space="0" w:color="auto"/>
            <w:bottom w:val="none" w:sz="0" w:space="0" w:color="auto"/>
            <w:right w:val="none" w:sz="0" w:space="0" w:color="auto"/>
          </w:divBdr>
        </w:div>
        <w:div w:id="1469127269">
          <w:marLeft w:val="0"/>
          <w:marRight w:val="0"/>
          <w:marTop w:val="0"/>
          <w:marBottom w:val="0"/>
          <w:divBdr>
            <w:top w:val="none" w:sz="0" w:space="0" w:color="auto"/>
            <w:left w:val="none" w:sz="0" w:space="0" w:color="auto"/>
            <w:bottom w:val="none" w:sz="0" w:space="0" w:color="auto"/>
            <w:right w:val="none" w:sz="0" w:space="0" w:color="auto"/>
          </w:divBdr>
        </w:div>
        <w:div w:id="1580826159">
          <w:marLeft w:val="0"/>
          <w:marRight w:val="0"/>
          <w:marTop w:val="0"/>
          <w:marBottom w:val="0"/>
          <w:divBdr>
            <w:top w:val="none" w:sz="0" w:space="0" w:color="auto"/>
            <w:left w:val="none" w:sz="0" w:space="0" w:color="auto"/>
            <w:bottom w:val="none" w:sz="0" w:space="0" w:color="auto"/>
            <w:right w:val="none" w:sz="0" w:space="0" w:color="auto"/>
          </w:divBdr>
        </w:div>
        <w:div w:id="1597590541">
          <w:marLeft w:val="0"/>
          <w:marRight w:val="0"/>
          <w:marTop w:val="0"/>
          <w:marBottom w:val="0"/>
          <w:divBdr>
            <w:top w:val="none" w:sz="0" w:space="0" w:color="auto"/>
            <w:left w:val="none" w:sz="0" w:space="0" w:color="auto"/>
            <w:bottom w:val="none" w:sz="0" w:space="0" w:color="auto"/>
            <w:right w:val="none" w:sz="0" w:space="0" w:color="auto"/>
          </w:divBdr>
        </w:div>
        <w:div w:id="1632050773">
          <w:marLeft w:val="0"/>
          <w:marRight w:val="0"/>
          <w:marTop w:val="0"/>
          <w:marBottom w:val="0"/>
          <w:divBdr>
            <w:top w:val="none" w:sz="0" w:space="0" w:color="auto"/>
            <w:left w:val="none" w:sz="0" w:space="0" w:color="auto"/>
            <w:bottom w:val="none" w:sz="0" w:space="0" w:color="auto"/>
            <w:right w:val="none" w:sz="0" w:space="0" w:color="auto"/>
          </w:divBdr>
        </w:div>
        <w:div w:id="1734350527">
          <w:marLeft w:val="0"/>
          <w:marRight w:val="0"/>
          <w:marTop w:val="0"/>
          <w:marBottom w:val="0"/>
          <w:divBdr>
            <w:top w:val="none" w:sz="0" w:space="0" w:color="auto"/>
            <w:left w:val="none" w:sz="0" w:space="0" w:color="auto"/>
            <w:bottom w:val="none" w:sz="0" w:space="0" w:color="auto"/>
            <w:right w:val="none" w:sz="0" w:space="0" w:color="auto"/>
          </w:divBdr>
        </w:div>
        <w:div w:id="1905867509">
          <w:marLeft w:val="0"/>
          <w:marRight w:val="0"/>
          <w:marTop w:val="0"/>
          <w:marBottom w:val="0"/>
          <w:divBdr>
            <w:top w:val="none" w:sz="0" w:space="0" w:color="auto"/>
            <w:left w:val="none" w:sz="0" w:space="0" w:color="auto"/>
            <w:bottom w:val="none" w:sz="0" w:space="0" w:color="auto"/>
            <w:right w:val="none" w:sz="0" w:space="0" w:color="auto"/>
          </w:divBdr>
        </w:div>
        <w:div w:id="1954750955">
          <w:marLeft w:val="0"/>
          <w:marRight w:val="0"/>
          <w:marTop w:val="0"/>
          <w:marBottom w:val="0"/>
          <w:divBdr>
            <w:top w:val="none" w:sz="0" w:space="0" w:color="auto"/>
            <w:left w:val="none" w:sz="0" w:space="0" w:color="auto"/>
            <w:bottom w:val="none" w:sz="0" w:space="0" w:color="auto"/>
            <w:right w:val="none" w:sz="0" w:space="0" w:color="auto"/>
          </w:divBdr>
        </w:div>
      </w:divsChild>
    </w:div>
    <w:div w:id="835152074">
      <w:bodyDiv w:val="1"/>
      <w:marLeft w:val="0"/>
      <w:marRight w:val="0"/>
      <w:marTop w:val="0"/>
      <w:marBottom w:val="0"/>
      <w:divBdr>
        <w:top w:val="none" w:sz="0" w:space="0" w:color="auto"/>
        <w:left w:val="none" w:sz="0" w:space="0" w:color="auto"/>
        <w:bottom w:val="none" w:sz="0" w:space="0" w:color="auto"/>
        <w:right w:val="none" w:sz="0" w:space="0" w:color="auto"/>
      </w:divBdr>
      <w:divsChild>
        <w:div w:id="529882528">
          <w:marLeft w:val="0"/>
          <w:marRight w:val="0"/>
          <w:marTop w:val="0"/>
          <w:marBottom w:val="0"/>
          <w:divBdr>
            <w:top w:val="none" w:sz="0" w:space="0" w:color="auto"/>
            <w:left w:val="none" w:sz="0" w:space="0" w:color="auto"/>
            <w:bottom w:val="none" w:sz="0" w:space="0" w:color="auto"/>
            <w:right w:val="none" w:sz="0" w:space="0" w:color="auto"/>
          </w:divBdr>
        </w:div>
        <w:div w:id="1099983970">
          <w:marLeft w:val="0"/>
          <w:marRight w:val="0"/>
          <w:marTop w:val="0"/>
          <w:marBottom w:val="0"/>
          <w:divBdr>
            <w:top w:val="none" w:sz="0" w:space="0" w:color="auto"/>
            <w:left w:val="none" w:sz="0" w:space="0" w:color="auto"/>
            <w:bottom w:val="none" w:sz="0" w:space="0" w:color="auto"/>
            <w:right w:val="none" w:sz="0" w:space="0" w:color="auto"/>
          </w:divBdr>
        </w:div>
        <w:div w:id="1648434980">
          <w:marLeft w:val="0"/>
          <w:marRight w:val="0"/>
          <w:marTop w:val="0"/>
          <w:marBottom w:val="0"/>
          <w:divBdr>
            <w:top w:val="none" w:sz="0" w:space="0" w:color="auto"/>
            <w:left w:val="none" w:sz="0" w:space="0" w:color="auto"/>
            <w:bottom w:val="none" w:sz="0" w:space="0" w:color="auto"/>
            <w:right w:val="none" w:sz="0" w:space="0" w:color="auto"/>
          </w:divBdr>
        </w:div>
      </w:divsChild>
    </w:div>
    <w:div w:id="847672200">
      <w:bodyDiv w:val="1"/>
      <w:marLeft w:val="0"/>
      <w:marRight w:val="0"/>
      <w:marTop w:val="0"/>
      <w:marBottom w:val="0"/>
      <w:divBdr>
        <w:top w:val="none" w:sz="0" w:space="0" w:color="auto"/>
        <w:left w:val="none" w:sz="0" w:space="0" w:color="auto"/>
        <w:bottom w:val="none" w:sz="0" w:space="0" w:color="auto"/>
        <w:right w:val="none" w:sz="0" w:space="0" w:color="auto"/>
      </w:divBdr>
      <w:divsChild>
        <w:div w:id="200826124">
          <w:marLeft w:val="0"/>
          <w:marRight w:val="0"/>
          <w:marTop w:val="0"/>
          <w:marBottom w:val="0"/>
          <w:divBdr>
            <w:top w:val="none" w:sz="0" w:space="0" w:color="auto"/>
            <w:left w:val="none" w:sz="0" w:space="0" w:color="auto"/>
            <w:bottom w:val="none" w:sz="0" w:space="0" w:color="auto"/>
            <w:right w:val="none" w:sz="0" w:space="0" w:color="auto"/>
          </w:divBdr>
        </w:div>
      </w:divsChild>
    </w:div>
    <w:div w:id="895122735">
      <w:bodyDiv w:val="1"/>
      <w:marLeft w:val="0"/>
      <w:marRight w:val="0"/>
      <w:marTop w:val="0"/>
      <w:marBottom w:val="0"/>
      <w:divBdr>
        <w:top w:val="none" w:sz="0" w:space="0" w:color="auto"/>
        <w:left w:val="none" w:sz="0" w:space="0" w:color="auto"/>
        <w:bottom w:val="none" w:sz="0" w:space="0" w:color="auto"/>
        <w:right w:val="none" w:sz="0" w:space="0" w:color="auto"/>
      </w:divBdr>
      <w:divsChild>
        <w:div w:id="637763477">
          <w:marLeft w:val="0"/>
          <w:marRight w:val="0"/>
          <w:marTop w:val="0"/>
          <w:marBottom w:val="0"/>
          <w:divBdr>
            <w:top w:val="none" w:sz="0" w:space="0" w:color="auto"/>
            <w:left w:val="none" w:sz="0" w:space="0" w:color="auto"/>
            <w:bottom w:val="none" w:sz="0" w:space="0" w:color="auto"/>
            <w:right w:val="none" w:sz="0" w:space="0" w:color="auto"/>
          </w:divBdr>
        </w:div>
        <w:div w:id="1022829224">
          <w:marLeft w:val="0"/>
          <w:marRight w:val="0"/>
          <w:marTop w:val="0"/>
          <w:marBottom w:val="0"/>
          <w:divBdr>
            <w:top w:val="none" w:sz="0" w:space="0" w:color="auto"/>
            <w:left w:val="none" w:sz="0" w:space="0" w:color="auto"/>
            <w:bottom w:val="none" w:sz="0" w:space="0" w:color="auto"/>
            <w:right w:val="none" w:sz="0" w:space="0" w:color="auto"/>
          </w:divBdr>
        </w:div>
        <w:div w:id="1481389366">
          <w:marLeft w:val="0"/>
          <w:marRight w:val="0"/>
          <w:marTop w:val="0"/>
          <w:marBottom w:val="0"/>
          <w:divBdr>
            <w:top w:val="none" w:sz="0" w:space="0" w:color="auto"/>
            <w:left w:val="none" w:sz="0" w:space="0" w:color="auto"/>
            <w:bottom w:val="none" w:sz="0" w:space="0" w:color="auto"/>
            <w:right w:val="none" w:sz="0" w:space="0" w:color="auto"/>
          </w:divBdr>
        </w:div>
        <w:div w:id="1997805401">
          <w:marLeft w:val="0"/>
          <w:marRight w:val="0"/>
          <w:marTop w:val="0"/>
          <w:marBottom w:val="0"/>
          <w:divBdr>
            <w:top w:val="none" w:sz="0" w:space="0" w:color="auto"/>
            <w:left w:val="none" w:sz="0" w:space="0" w:color="auto"/>
            <w:bottom w:val="none" w:sz="0" w:space="0" w:color="auto"/>
            <w:right w:val="none" w:sz="0" w:space="0" w:color="auto"/>
          </w:divBdr>
        </w:div>
        <w:div w:id="2133672657">
          <w:marLeft w:val="0"/>
          <w:marRight w:val="0"/>
          <w:marTop w:val="0"/>
          <w:marBottom w:val="0"/>
          <w:divBdr>
            <w:top w:val="none" w:sz="0" w:space="0" w:color="auto"/>
            <w:left w:val="none" w:sz="0" w:space="0" w:color="auto"/>
            <w:bottom w:val="none" w:sz="0" w:space="0" w:color="auto"/>
            <w:right w:val="none" w:sz="0" w:space="0" w:color="auto"/>
          </w:divBdr>
        </w:div>
      </w:divsChild>
    </w:div>
    <w:div w:id="903446411">
      <w:bodyDiv w:val="1"/>
      <w:marLeft w:val="0"/>
      <w:marRight w:val="0"/>
      <w:marTop w:val="0"/>
      <w:marBottom w:val="0"/>
      <w:divBdr>
        <w:top w:val="none" w:sz="0" w:space="0" w:color="auto"/>
        <w:left w:val="none" w:sz="0" w:space="0" w:color="auto"/>
        <w:bottom w:val="none" w:sz="0" w:space="0" w:color="auto"/>
        <w:right w:val="none" w:sz="0" w:space="0" w:color="auto"/>
      </w:divBdr>
      <w:divsChild>
        <w:div w:id="47268722">
          <w:marLeft w:val="0"/>
          <w:marRight w:val="0"/>
          <w:marTop w:val="0"/>
          <w:marBottom w:val="0"/>
          <w:divBdr>
            <w:top w:val="none" w:sz="0" w:space="0" w:color="auto"/>
            <w:left w:val="none" w:sz="0" w:space="0" w:color="auto"/>
            <w:bottom w:val="none" w:sz="0" w:space="0" w:color="auto"/>
            <w:right w:val="none" w:sz="0" w:space="0" w:color="auto"/>
          </w:divBdr>
          <w:divsChild>
            <w:div w:id="1843012273">
              <w:marLeft w:val="0"/>
              <w:marRight w:val="0"/>
              <w:marTop w:val="27"/>
              <w:marBottom w:val="27"/>
              <w:divBdr>
                <w:top w:val="none" w:sz="0" w:space="0" w:color="auto"/>
                <w:left w:val="none" w:sz="0" w:space="0" w:color="auto"/>
                <w:bottom w:val="none" w:sz="0" w:space="0" w:color="auto"/>
                <w:right w:val="none" w:sz="0" w:space="0" w:color="auto"/>
              </w:divBdr>
              <w:divsChild>
                <w:div w:id="3872535">
                  <w:marLeft w:val="0"/>
                  <w:marRight w:val="0"/>
                  <w:marTop w:val="0"/>
                  <w:marBottom w:val="0"/>
                  <w:divBdr>
                    <w:top w:val="none" w:sz="0" w:space="0" w:color="auto"/>
                    <w:left w:val="none" w:sz="0" w:space="0" w:color="auto"/>
                    <w:bottom w:val="none" w:sz="0" w:space="0" w:color="auto"/>
                    <w:right w:val="none" w:sz="0" w:space="0" w:color="auto"/>
                  </w:divBdr>
                  <w:divsChild>
                    <w:div w:id="2022470777">
                      <w:marLeft w:val="0"/>
                      <w:marRight w:val="0"/>
                      <w:marTop w:val="0"/>
                      <w:marBottom w:val="0"/>
                      <w:divBdr>
                        <w:top w:val="none" w:sz="0" w:space="0" w:color="auto"/>
                        <w:left w:val="none" w:sz="0" w:space="0" w:color="auto"/>
                        <w:bottom w:val="none" w:sz="0" w:space="0" w:color="auto"/>
                        <w:right w:val="none" w:sz="0" w:space="0" w:color="auto"/>
                      </w:divBdr>
                    </w:div>
                  </w:divsChild>
                </w:div>
                <w:div w:id="122577034">
                  <w:marLeft w:val="0"/>
                  <w:marRight w:val="0"/>
                  <w:marTop w:val="0"/>
                  <w:marBottom w:val="0"/>
                  <w:divBdr>
                    <w:top w:val="none" w:sz="0" w:space="0" w:color="auto"/>
                    <w:left w:val="none" w:sz="0" w:space="0" w:color="auto"/>
                    <w:bottom w:val="none" w:sz="0" w:space="0" w:color="auto"/>
                    <w:right w:val="none" w:sz="0" w:space="0" w:color="auto"/>
                  </w:divBdr>
                  <w:divsChild>
                    <w:div w:id="294213071">
                      <w:marLeft w:val="0"/>
                      <w:marRight w:val="0"/>
                      <w:marTop w:val="0"/>
                      <w:marBottom w:val="0"/>
                      <w:divBdr>
                        <w:top w:val="none" w:sz="0" w:space="0" w:color="auto"/>
                        <w:left w:val="none" w:sz="0" w:space="0" w:color="auto"/>
                        <w:bottom w:val="none" w:sz="0" w:space="0" w:color="auto"/>
                        <w:right w:val="none" w:sz="0" w:space="0" w:color="auto"/>
                      </w:divBdr>
                    </w:div>
                  </w:divsChild>
                </w:div>
                <w:div w:id="196477627">
                  <w:marLeft w:val="0"/>
                  <w:marRight w:val="0"/>
                  <w:marTop w:val="0"/>
                  <w:marBottom w:val="0"/>
                  <w:divBdr>
                    <w:top w:val="none" w:sz="0" w:space="0" w:color="auto"/>
                    <w:left w:val="none" w:sz="0" w:space="0" w:color="auto"/>
                    <w:bottom w:val="none" w:sz="0" w:space="0" w:color="auto"/>
                    <w:right w:val="none" w:sz="0" w:space="0" w:color="auto"/>
                  </w:divBdr>
                  <w:divsChild>
                    <w:div w:id="396167789">
                      <w:marLeft w:val="0"/>
                      <w:marRight w:val="0"/>
                      <w:marTop w:val="0"/>
                      <w:marBottom w:val="0"/>
                      <w:divBdr>
                        <w:top w:val="none" w:sz="0" w:space="0" w:color="auto"/>
                        <w:left w:val="none" w:sz="0" w:space="0" w:color="auto"/>
                        <w:bottom w:val="none" w:sz="0" w:space="0" w:color="auto"/>
                        <w:right w:val="none" w:sz="0" w:space="0" w:color="auto"/>
                      </w:divBdr>
                    </w:div>
                  </w:divsChild>
                </w:div>
                <w:div w:id="205946304">
                  <w:marLeft w:val="0"/>
                  <w:marRight w:val="0"/>
                  <w:marTop w:val="0"/>
                  <w:marBottom w:val="0"/>
                  <w:divBdr>
                    <w:top w:val="none" w:sz="0" w:space="0" w:color="auto"/>
                    <w:left w:val="none" w:sz="0" w:space="0" w:color="auto"/>
                    <w:bottom w:val="none" w:sz="0" w:space="0" w:color="auto"/>
                    <w:right w:val="none" w:sz="0" w:space="0" w:color="auto"/>
                  </w:divBdr>
                  <w:divsChild>
                    <w:div w:id="1439334075">
                      <w:marLeft w:val="0"/>
                      <w:marRight w:val="0"/>
                      <w:marTop w:val="0"/>
                      <w:marBottom w:val="0"/>
                      <w:divBdr>
                        <w:top w:val="none" w:sz="0" w:space="0" w:color="auto"/>
                        <w:left w:val="none" w:sz="0" w:space="0" w:color="auto"/>
                        <w:bottom w:val="none" w:sz="0" w:space="0" w:color="auto"/>
                        <w:right w:val="none" w:sz="0" w:space="0" w:color="auto"/>
                      </w:divBdr>
                    </w:div>
                  </w:divsChild>
                </w:div>
                <w:div w:id="229118507">
                  <w:marLeft w:val="0"/>
                  <w:marRight w:val="0"/>
                  <w:marTop w:val="0"/>
                  <w:marBottom w:val="0"/>
                  <w:divBdr>
                    <w:top w:val="none" w:sz="0" w:space="0" w:color="auto"/>
                    <w:left w:val="none" w:sz="0" w:space="0" w:color="auto"/>
                    <w:bottom w:val="none" w:sz="0" w:space="0" w:color="auto"/>
                    <w:right w:val="none" w:sz="0" w:space="0" w:color="auto"/>
                  </w:divBdr>
                  <w:divsChild>
                    <w:div w:id="1499923493">
                      <w:marLeft w:val="0"/>
                      <w:marRight w:val="0"/>
                      <w:marTop w:val="0"/>
                      <w:marBottom w:val="0"/>
                      <w:divBdr>
                        <w:top w:val="none" w:sz="0" w:space="0" w:color="auto"/>
                        <w:left w:val="none" w:sz="0" w:space="0" w:color="auto"/>
                        <w:bottom w:val="none" w:sz="0" w:space="0" w:color="auto"/>
                        <w:right w:val="none" w:sz="0" w:space="0" w:color="auto"/>
                      </w:divBdr>
                    </w:div>
                  </w:divsChild>
                </w:div>
                <w:div w:id="297996400">
                  <w:marLeft w:val="0"/>
                  <w:marRight w:val="0"/>
                  <w:marTop w:val="0"/>
                  <w:marBottom w:val="0"/>
                  <w:divBdr>
                    <w:top w:val="none" w:sz="0" w:space="0" w:color="auto"/>
                    <w:left w:val="none" w:sz="0" w:space="0" w:color="auto"/>
                    <w:bottom w:val="none" w:sz="0" w:space="0" w:color="auto"/>
                    <w:right w:val="none" w:sz="0" w:space="0" w:color="auto"/>
                  </w:divBdr>
                  <w:divsChild>
                    <w:div w:id="1333485909">
                      <w:marLeft w:val="0"/>
                      <w:marRight w:val="0"/>
                      <w:marTop w:val="0"/>
                      <w:marBottom w:val="0"/>
                      <w:divBdr>
                        <w:top w:val="none" w:sz="0" w:space="0" w:color="auto"/>
                        <w:left w:val="none" w:sz="0" w:space="0" w:color="auto"/>
                        <w:bottom w:val="none" w:sz="0" w:space="0" w:color="auto"/>
                        <w:right w:val="none" w:sz="0" w:space="0" w:color="auto"/>
                      </w:divBdr>
                    </w:div>
                  </w:divsChild>
                </w:div>
                <w:div w:id="369574041">
                  <w:marLeft w:val="0"/>
                  <w:marRight w:val="0"/>
                  <w:marTop w:val="0"/>
                  <w:marBottom w:val="0"/>
                  <w:divBdr>
                    <w:top w:val="none" w:sz="0" w:space="0" w:color="auto"/>
                    <w:left w:val="none" w:sz="0" w:space="0" w:color="auto"/>
                    <w:bottom w:val="none" w:sz="0" w:space="0" w:color="auto"/>
                    <w:right w:val="none" w:sz="0" w:space="0" w:color="auto"/>
                  </w:divBdr>
                  <w:divsChild>
                    <w:div w:id="1216695432">
                      <w:marLeft w:val="0"/>
                      <w:marRight w:val="0"/>
                      <w:marTop w:val="0"/>
                      <w:marBottom w:val="0"/>
                      <w:divBdr>
                        <w:top w:val="none" w:sz="0" w:space="0" w:color="auto"/>
                        <w:left w:val="none" w:sz="0" w:space="0" w:color="auto"/>
                        <w:bottom w:val="none" w:sz="0" w:space="0" w:color="auto"/>
                        <w:right w:val="none" w:sz="0" w:space="0" w:color="auto"/>
                      </w:divBdr>
                    </w:div>
                  </w:divsChild>
                </w:div>
                <w:div w:id="379673266">
                  <w:marLeft w:val="0"/>
                  <w:marRight w:val="0"/>
                  <w:marTop w:val="0"/>
                  <w:marBottom w:val="0"/>
                  <w:divBdr>
                    <w:top w:val="none" w:sz="0" w:space="0" w:color="auto"/>
                    <w:left w:val="none" w:sz="0" w:space="0" w:color="auto"/>
                    <w:bottom w:val="none" w:sz="0" w:space="0" w:color="auto"/>
                    <w:right w:val="none" w:sz="0" w:space="0" w:color="auto"/>
                  </w:divBdr>
                  <w:divsChild>
                    <w:div w:id="1156919623">
                      <w:marLeft w:val="0"/>
                      <w:marRight w:val="0"/>
                      <w:marTop w:val="0"/>
                      <w:marBottom w:val="0"/>
                      <w:divBdr>
                        <w:top w:val="none" w:sz="0" w:space="0" w:color="auto"/>
                        <w:left w:val="none" w:sz="0" w:space="0" w:color="auto"/>
                        <w:bottom w:val="none" w:sz="0" w:space="0" w:color="auto"/>
                        <w:right w:val="none" w:sz="0" w:space="0" w:color="auto"/>
                      </w:divBdr>
                    </w:div>
                  </w:divsChild>
                </w:div>
                <w:div w:id="410390422">
                  <w:marLeft w:val="0"/>
                  <w:marRight w:val="0"/>
                  <w:marTop w:val="0"/>
                  <w:marBottom w:val="0"/>
                  <w:divBdr>
                    <w:top w:val="none" w:sz="0" w:space="0" w:color="auto"/>
                    <w:left w:val="none" w:sz="0" w:space="0" w:color="auto"/>
                    <w:bottom w:val="none" w:sz="0" w:space="0" w:color="auto"/>
                    <w:right w:val="none" w:sz="0" w:space="0" w:color="auto"/>
                  </w:divBdr>
                  <w:divsChild>
                    <w:div w:id="1534077462">
                      <w:marLeft w:val="0"/>
                      <w:marRight w:val="0"/>
                      <w:marTop w:val="0"/>
                      <w:marBottom w:val="0"/>
                      <w:divBdr>
                        <w:top w:val="none" w:sz="0" w:space="0" w:color="auto"/>
                        <w:left w:val="none" w:sz="0" w:space="0" w:color="auto"/>
                        <w:bottom w:val="none" w:sz="0" w:space="0" w:color="auto"/>
                        <w:right w:val="none" w:sz="0" w:space="0" w:color="auto"/>
                      </w:divBdr>
                    </w:div>
                  </w:divsChild>
                </w:div>
                <w:div w:id="445806823">
                  <w:marLeft w:val="0"/>
                  <w:marRight w:val="0"/>
                  <w:marTop w:val="0"/>
                  <w:marBottom w:val="0"/>
                  <w:divBdr>
                    <w:top w:val="none" w:sz="0" w:space="0" w:color="auto"/>
                    <w:left w:val="none" w:sz="0" w:space="0" w:color="auto"/>
                    <w:bottom w:val="none" w:sz="0" w:space="0" w:color="auto"/>
                    <w:right w:val="none" w:sz="0" w:space="0" w:color="auto"/>
                  </w:divBdr>
                  <w:divsChild>
                    <w:div w:id="1317808308">
                      <w:marLeft w:val="0"/>
                      <w:marRight w:val="0"/>
                      <w:marTop w:val="0"/>
                      <w:marBottom w:val="0"/>
                      <w:divBdr>
                        <w:top w:val="none" w:sz="0" w:space="0" w:color="auto"/>
                        <w:left w:val="none" w:sz="0" w:space="0" w:color="auto"/>
                        <w:bottom w:val="none" w:sz="0" w:space="0" w:color="auto"/>
                        <w:right w:val="none" w:sz="0" w:space="0" w:color="auto"/>
                      </w:divBdr>
                    </w:div>
                  </w:divsChild>
                </w:div>
                <w:div w:id="481849093">
                  <w:marLeft w:val="0"/>
                  <w:marRight w:val="0"/>
                  <w:marTop w:val="0"/>
                  <w:marBottom w:val="0"/>
                  <w:divBdr>
                    <w:top w:val="none" w:sz="0" w:space="0" w:color="auto"/>
                    <w:left w:val="none" w:sz="0" w:space="0" w:color="auto"/>
                    <w:bottom w:val="none" w:sz="0" w:space="0" w:color="auto"/>
                    <w:right w:val="none" w:sz="0" w:space="0" w:color="auto"/>
                  </w:divBdr>
                  <w:divsChild>
                    <w:div w:id="990253788">
                      <w:marLeft w:val="0"/>
                      <w:marRight w:val="0"/>
                      <w:marTop w:val="0"/>
                      <w:marBottom w:val="0"/>
                      <w:divBdr>
                        <w:top w:val="none" w:sz="0" w:space="0" w:color="auto"/>
                        <w:left w:val="none" w:sz="0" w:space="0" w:color="auto"/>
                        <w:bottom w:val="none" w:sz="0" w:space="0" w:color="auto"/>
                        <w:right w:val="none" w:sz="0" w:space="0" w:color="auto"/>
                      </w:divBdr>
                    </w:div>
                  </w:divsChild>
                </w:div>
                <w:div w:id="584536341">
                  <w:marLeft w:val="0"/>
                  <w:marRight w:val="0"/>
                  <w:marTop w:val="0"/>
                  <w:marBottom w:val="0"/>
                  <w:divBdr>
                    <w:top w:val="none" w:sz="0" w:space="0" w:color="auto"/>
                    <w:left w:val="none" w:sz="0" w:space="0" w:color="auto"/>
                    <w:bottom w:val="none" w:sz="0" w:space="0" w:color="auto"/>
                    <w:right w:val="none" w:sz="0" w:space="0" w:color="auto"/>
                  </w:divBdr>
                  <w:divsChild>
                    <w:div w:id="1327636183">
                      <w:marLeft w:val="0"/>
                      <w:marRight w:val="0"/>
                      <w:marTop w:val="0"/>
                      <w:marBottom w:val="0"/>
                      <w:divBdr>
                        <w:top w:val="none" w:sz="0" w:space="0" w:color="auto"/>
                        <w:left w:val="none" w:sz="0" w:space="0" w:color="auto"/>
                        <w:bottom w:val="none" w:sz="0" w:space="0" w:color="auto"/>
                        <w:right w:val="none" w:sz="0" w:space="0" w:color="auto"/>
                      </w:divBdr>
                    </w:div>
                  </w:divsChild>
                </w:div>
                <w:div w:id="602567058">
                  <w:marLeft w:val="0"/>
                  <w:marRight w:val="0"/>
                  <w:marTop w:val="0"/>
                  <w:marBottom w:val="0"/>
                  <w:divBdr>
                    <w:top w:val="none" w:sz="0" w:space="0" w:color="auto"/>
                    <w:left w:val="none" w:sz="0" w:space="0" w:color="auto"/>
                    <w:bottom w:val="none" w:sz="0" w:space="0" w:color="auto"/>
                    <w:right w:val="none" w:sz="0" w:space="0" w:color="auto"/>
                  </w:divBdr>
                  <w:divsChild>
                    <w:div w:id="238952634">
                      <w:marLeft w:val="0"/>
                      <w:marRight w:val="0"/>
                      <w:marTop w:val="0"/>
                      <w:marBottom w:val="0"/>
                      <w:divBdr>
                        <w:top w:val="none" w:sz="0" w:space="0" w:color="auto"/>
                        <w:left w:val="none" w:sz="0" w:space="0" w:color="auto"/>
                        <w:bottom w:val="none" w:sz="0" w:space="0" w:color="auto"/>
                        <w:right w:val="none" w:sz="0" w:space="0" w:color="auto"/>
                      </w:divBdr>
                    </w:div>
                  </w:divsChild>
                </w:div>
                <w:div w:id="610211082">
                  <w:marLeft w:val="0"/>
                  <w:marRight w:val="0"/>
                  <w:marTop w:val="0"/>
                  <w:marBottom w:val="0"/>
                  <w:divBdr>
                    <w:top w:val="none" w:sz="0" w:space="0" w:color="auto"/>
                    <w:left w:val="none" w:sz="0" w:space="0" w:color="auto"/>
                    <w:bottom w:val="none" w:sz="0" w:space="0" w:color="auto"/>
                    <w:right w:val="none" w:sz="0" w:space="0" w:color="auto"/>
                  </w:divBdr>
                  <w:divsChild>
                    <w:div w:id="966011664">
                      <w:marLeft w:val="0"/>
                      <w:marRight w:val="0"/>
                      <w:marTop w:val="0"/>
                      <w:marBottom w:val="0"/>
                      <w:divBdr>
                        <w:top w:val="none" w:sz="0" w:space="0" w:color="auto"/>
                        <w:left w:val="none" w:sz="0" w:space="0" w:color="auto"/>
                        <w:bottom w:val="none" w:sz="0" w:space="0" w:color="auto"/>
                        <w:right w:val="none" w:sz="0" w:space="0" w:color="auto"/>
                      </w:divBdr>
                    </w:div>
                  </w:divsChild>
                </w:div>
                <w:div w:id="613945306">
                  <w:marLeft w:val="0"/>
                  <w:marRight w:val="0"/>
                  <w:marTop w:val="0"/>
                  <w:marBottom w:val="0"/>
                  <w:divBdr>
                    <w:top w:val="none" w:sz="0" w:space="0" w:color="auto"/>
                    <w:left w:val="none" w:sz="0" w:space="0" w:color="auto"/>
                    <w:bottom w:val="none" w:sz="0" w:space="0" w:color="auto"/>
                    <w:right w:val="none" w:sz="0" w:space="0" w:color="auto"/>
                  </w:divBdr>
                  <w:divsChild>
                    <w:div w:id="1971086230">
                      <w:marLeft w:val="0"/>
                      <w:marRight w:val="0"/>
                      <w:marTop w:val="0"/>
                      <w:marBottom w:val="0"/>
                      <w:divBdr>
                        <w:top w:val="none" w:sz="0" w:space="0" w:color="auto"/>
                        <w:left w:val="none" w:sz="0" w:space="0" w:color="auto"/>
                        <w:bottom w:val="none" w:sz="0" w:space="0" w:color="auto"/>
                        <w:right w:val="none" w:sz="0" w:space="0" w:color="auto"/>
                      </w:divBdr>
                    </w:div>
                  </w:divsChild>
                </w:div>
                <w:div w:id="622426477">
                  <w:marLeft w:val="0"/>
                  <w:marRight w:val="0"/>
                  <w:marTop w:val="0"/>
                  <w:marBottom w:val="0"/>
                  <w:divBdr>
                    <w:top w:val="none" w:sz="0" w:space="0" w:color="auto"/>
                    <w:left w:val="none" w:sz="0" w:space="0" w:color="auto"/>
                    <w:bottom w:val="none" w:sz="0" w:space="0" w:color="auto"/>
                    <w:right w:val="none" w:sz="0" w:space="0" w:color="auto"/>
                  </w:divBdr>
                  <w:divsChild>
                    <w:div w:id="2076584010">
                      <w:marLeft w:val="0"/>
                      <w:marRight w:val="0"/>
                      <w:marTop w:val="0"/>
                      <w:marBottom w:val="0"/>
                      <w:divBdr>
                        <w:top w:val="none" w:sz="0" w:space="0" w:color="auto"/>
                        <w:left w:val="none" w:sz="0" w:space="0" w:color="auto"/>
                        <w:bottom w:val="none" w:sz="0" w:space="0" w:color="auto"/>
                        <w:right w:val="none" w:sz="0" w:space="0" w:color="auto"/>
                      </w:divBdr>
                    </w:div>
                  </w:divsChild>
                </w:div>
                <w:div w:id="669913703">
                  <w:marLeft w:val="0"/>
                  <w:marRight w:val="0"/>
                  <w:marTop w:val="0"/>
                  <w:marBottom w:val="0"/>
                  <w:divBdr>
                    <w:top w:val="none" w:sz="0" w:space="0" w:color="auto"/>
                    <w:left w:val="none" w:sz="0" w:space="0" w:color="auto"/>
                    <w:bottom w:val="none" w:sz="0" w:space="0" w:color="auto"/>
                    <w:right w:val="none" w:sz="0" w:space="0" w:color="auto"/>
                  </w:divBdr>
                  <w:divsChild>
                    <w:div w:id="309334598">
                      <w:marLeft w:val="0"/>
                      <w:marRight w:val="0"/>
                      <w:marTop w:val="0"/>
                      <w:marBottom w:val="0"/>
                      <w:divBdr>
                        <w:top w:val="none" w:sz="0" w:space="0" w:color="auto"/>
                        <w:left w:val="none" w:sz="0" w:space="0" w:color="auto"/>
                        <w:bottom w:val="none" w:sz="0" w:space="0" w:color="auto"/>
                        <w:right w:val="none" w:sz="0" w:space="0" w:color="auto"/>
                      </w:divBdr>
                    </w:div>
                  </w:divsChild>
                </w:div>
                <w:div w:id="733358493">
                  <w:marLeft w:val="0"/>
                  <w:marRight w:val="0"/>
                  <w:marTop w:val="0"/>
                  <w:marBottom w:val="0"/>
                  <w:divBdr>
                    <w:top w:val="none" w:sz="0" w:space="0" w:color="auto"/>
                    <w:left w:val="none" w:sz="0" w:space="0" w:color="auto"/>
                    <w:bottom w:val="none" w:sz="0" w:space="0" w:color="auto"/>
                    <w:right w:val="none" w:sz="0" w:space="0" w:color="auto"/>
                  </w:divBdr>
                  <w:divsChild>
                    <w:div w:id="1438670158">
                      <w:marLeft w:val="0"/>
                      <w:marRight w:val="0"/>
                      <w:marTop w:val="0"/>
                      <w:marBottom w:val="0"/>
                      <w:divBdr>
                        <w:top w:val="none" w:sz="0" w:space="0" w:color="auto"/>
                        <w:left w:val="none" w:sz="0" w:space="0" w:color="auto"/>
                        <w:bottom w:val="none" w:sz="0" w:space="0" w:color="auto"/>
                        <w:right w:val="none" w:sz="0" w:space="0" w:color="auto"/>
                      </w:divBdr>
                    </w:div>
                  </w:divsChild>
                </w:div>
                <w:div w:id="739446075">
                  <w:marLeft w:val="0"/>
                  <w:marRight w:val="0"/>
                  <w:marTop w:val="0"/>
                  <w:marBottom w:val="0"/>
                  <w:divBdr>
                    <w:top w:val="none" w:sz="0" w:space="0" w:color="auto"/>
                    <w:left w:val="none" w:sz="0" w:space="0" w:color="auto"/>
                    <w:bottom w:val="none" w:sz="0" w:space="0" w:color="auto"/>
                    <w:right w:val="none" w:sz="0" w:space="0" w:color="auto"/>
                  </w:divBdr>
                  <w:divsChild>
                    <w:div w:id="1806703048">
                      <w:marLeft w:val="0"/>
                      <w:marRight w:val="0"/>
                      <w:marTop w:val="0"/>
                      <w:marBottom w:val="0"/>
                      <w:divBdr>
                        <w:top w:val="none" w:sz="0" w:space="0" w:color="auto"/>
                        <w:left w:val="none" w:sz="0" w:space="0" w:color="auto"/>
                        <w:bottom w:val="none" w:sz="0" w:space="0" w:color="auto"/>
                        <w:right w:val="none" w:sz="0" w:space="0" w:color="auto"/>
                      </w:divBdr>
                    </w:div>
                  </w:divsChild>
                </w:div>
                <w:div w:id="750322515">
                  <w:marLeft w:val="0"/>
                  <w:marRight w:val="0"/>
                  <w:marTop w:val="0"/>
                  <w:marBottom w:val="0"/>
                  <w:divBdr>
                    <w:top w:val="none" w:sz="0" w:space="0" w:color="auto"/>
                    <w:left w:val="none" w:sz="0" w:space="0" w:color="auto"/>
                    <w:bottom w:val="none" w:sz="0" w:space="0" w:color="auto"/>
                    <w:right w:val="none" w:sz="0" w:space="0" w:color="auto"/>
                  </w:divBdr>
                  <w:divsChild>
                    <w:div w:id="692920500">
                      <w:marLeft w:val="0"/>
                      <w:marRight w:val="0"/>
                      <w:marTop w:val="0"/>
                      <w:marBottom w:val="0"/>
                      <w:divBdr>
                        <w:top w:val="none" w:sz="0" w:space="0" w:color="auto"/>
                        <w:left w:val="none" w:sz="0" w:space="0" w:color="auto"/>
                        <w:bottom w:val="none" w:sz="0" w:space="0" w:color="auto"/>
                        <w:right w:val="none" w:sz="0" w:space="0" w:color="auto"/>
                      </w:divBdr>
                    </w:div>
                  </w:divsChild>
                </w:div>
                <w:div w:id="774403708">
                  <w:marLeft w:val="0"/>
                  <w:marRight w:val="0"/>
                  <w:marTop w:val="0"/>
                  <w:marBottom w:val="0"/>
                  <w:divBdr>
                    <w:top w:val="none" w:sz="0" w:space="0" w:color="auto"/>
                    <w:left w:val="none" w:sz="0" w:space="0" w:color="auto"/>
                    <w:bottom w:val="none" w:sz="0" w:space="0" w:color="auto"/>
                    <w:right w:val="none" w:sz="0" w:space="0" w:color="auto"/>
                  </w:divBdr>
                  <w:divsChild>
                    <w:div w:id="1620912729">
                      <w:marLeft w:val="0"/>
                      <w:marRight w:val="0"/>
                      <w:marTop w:val="0"/>
                      <w:marBottom w:val="0"/>
                      <w:divBdr>
                        <w:top w:val="none" w:sz="0" w:space="0" w:color="auto"/>
                        <w:left w:val="none" w:sz="0" w:space="0" w:color="auto"/>
                        <w:bottom w:val="none" w:sz="0" w:space="0" w:color="auto"/>
                        <w:right w:val="none" w:sz="0" w:space="0" w:color="auto"/>
                      </w:divBdr>
                    </w:div>
                  </w:divsChild>
                </w:div>
                <w:div w:id="781999111">
                  <w:marLeft w:val="0"/>
                  <w:marRight w:val="0"/>
                  <w:marTop w:val="0"/>
                  <w:marBottom w:val="0"/>
                  <w:divBdr>
                    <w:top w:val="none" w:sz="0" w:space="0" w:color="auto"/>
                    <w:left w:val="none" w:sz="0" w:space="0" w:color="auto"/>
                    <w:bottom w:val="none" w:sz="0" w:space="0" w:color="auto"/>
                    <w:right w:val="none" w:sz="0" w:space="0" w:color="auto"/>
                  </w:divBdr>
                  <w:divsChild>
                    <w:div w:id="66802772">
                      <w:marLeft w:val="0"/>
                      <w:marRight w:val="0"/>
                      <w:marTop w:val="0"/>
                      <w:marBottom w:val="0"/>
                      <w:divBdr>
                        <w:top w:val="none" w:sz="0" w:space="0" w:color="auto"/>
                        <w:left w:val="none" w:sz="0" w:space="0" w:color="auto"/>
                        <w:bottom w:val="none" w:sz="0" w:space="0" w:color="auto"/>
                        <w:right w:val="none" w:sz="0" w:space="0" w:color="auto"/>
                      </w:divBdr>
                    </w:div>
                  </w:divsChild>
                </w:div>
                <w:div w:id="822548769">
                  <w:marLeft w:val="0"/>
                  <w:marRight w:val="0"/>
                  <w:marTop w:val="0"/>
                  <w:marBottom w:val="0"/>
                  <w:divBdr>
                    <w:top w:val="none" w:sz="0" w:space="0" w:color="auto"/>
                    <w:left w:val="none" w:sz="0" w:space="0" w:color="auto"/>
                    <w:bottom w:val="none" w:sz="0" w:space="0" w:color="auto"/>
                    <w:right w:val="none" w:sz="0" w:space="0" w:color="auto"/>
                  </w:divBdr>
                  <w:divsChild>
                    <w:div w:id="827212619">
                      <w:marLeft w:val="0"/>
                      <w:marRight w:val="0"/>
                      <w:marTop w:val="0"/>
                      <w:marBottom w:val="0"/>
                      <w:divBdr>
                        <w:top w:val="none" w:sz="0" w:space="0" w:color="auto"/>
                        <w:left w:val="none" w:sz="0" w:space="0" w:color="auto"/>
                        <w:bottom w:val="none" w:sz="0" w:space="0" w:color="auto"/>
                        <w:right w:val="none" w:sz="0" w:space="0" w:color="auto"/>
                      </w:divBdr>
                    </w:div>
                  </w:divsChild>
                </w:div>
                <w:div w:id="842209287">
                  <w:marLeft w:val="0"/>
                  <w:marRight w:val="0"/>
                  <w:marTop w:val="0"/>
                  <w:marBottom w:val="0"/>
                  <w:divBdr>
                    <w:top w:val="none" w:sz="0" w:space="0" w:color="auto"/>
                    <w:left w:val="none" w:sz="0" w:space="0" w:color="auto"/>
                    <w:bottom w:val="none" w:sz="0" w:space="0" w:color="auto"/>
                    <w:right w:val="none" w:sz="0" w:space="0" w:color="auto"/>
                  </w:divBdr>
                  <w:divsChild>
                    <w:div w:id="578370065">
                      <w:marLeft w:val="0"/>
                      <w:marRight w:val="0"/>
                      <w:marTop w:val="0"/>
                      <w:marBottom w:val="0"/>
                      <w:divBdr>
                        <w:top w:val="none" w:sz="0" w:space="0" w:color="auto"/>
                        <w:left w:val="none" w:sz="0" w:space="0" w:color="auto"/>
                        <w:bottom w:val="none" w:sz="0" w:space="0" w:color="auto"/>
                        <w:right w:val="none" w:sz="0" w:space="0" w:color="auto"/>
                      </w:divBdr>
                    </w:div>
                  </w:divsChild>
                </w:div>
                <w:div w:id="864363320">
                  <w:marLeft w:val="0"/>
                  <w:marRight w:val="0"/>
                  <w:marTop w:val="0"/>
                  <w:marBottom w:val="0"/>
                  <w:divBdr>
                    <w:top w:val="none" w:sz="0" w:space="0" w:color="auto"/>
                    <w:left w:val="none" w:sz="0" w:space="0" w:color="auto"/>
                    <w:bottom w:val="none" w:sz="0" w:space="0" w:color="auto"/>
                    <w:right w:val="none" w:sz="0" w:space="0" w:color="auto"/>
                  </w:divBdr>
                  <w:divsChild>
                    <w:div w:id="261500796">
                      <w:marLeft w:val="0"/>
                      <w:marRight w:val="0"/>
                      <w:marTop w:val="0"/>
                      <w:marBottom w:val="0"/>
                      <w:divBdr>
                        <w:top w:val="none" w:sz="0" w:space="0" w:color="auto"/>
                        <w:left w:val="none" w:sz="0" w:space="0" w:color="auto"/>
                        <w:bottom w:val="none" w:sz="0" w:space="0" w:color="auto"/>
                        <w:right w:val="none" w:sz="0" w:space="0" w:color="auto"/>
                      </w:divBdr>
                    </w:div>
                  </w:divsChild>
                </w:div>
                <w:div w:id="886256217">
                  <w:marLeft w:val="0"/>
                  <w:marRight w:val="0"/>
                  <w:marTop w:val="0"/>
                  <w:marBottom w:val="0"/>
                  <w:divBdr>
                    <w:top w:val="none" w:sz="0" w:space="0" w:color="auto"/>
                    <w:left w:val="none" w:sz="0" w:space="0" w:color="auto"/>
                    <w:bottom w:val="none" w:sz="0" w:space="0" w:color="auto"/>
                    <w:right w:val="none" w:sz="0" w:space="0" w:color="auto"/>
                  </w:divBdr>
                  <w:divsChild>
                    <w:div w:id="195698508">
                      <w:marLeft w:val="0"/>
                      <w:marRight w:val="0"/>
                      <w:marTop w:val="0"/>
                      <w:marBottom w:val="0"/>
                      <w:divBdr>
                        <w:top w:val="none" w:sz="0" w:space="0" w:color="auto"/>
                        <w:left w:val="none" w:sz="0" w:space="0" w:color="auto"/>
                        <w:bottom w:val="none" w:sz="0" w:space="0" w:color="auto"/>
                        <w:right w:val="none" w:sz="0" w:space="0" w:color="auto"/>
                      </w:divBdr>
                    </w:div>
                  </w:divsChild>
                </w:div>
                <w:div w:id="892346294">
                  <w:marLeft w:val="0"/>
                  <w:marRight w:val="0"/>
                  <w:marTop w:val="0"/>
                  <w:marBottom w:val="0"/>
                  <w:divBdr>
                    <w:top w:val="none" w:sz="0" w:space="0" w:color="auto"/>
                    <w:left w:val="none" w:sz="0" w:space="0" w:color="auto"/>
                    <w:bottom w:val="none" w:sz="0" w:space="0" w:color="auto"/>
                    <w:right w:val="none" w:sz="0" w:space="0" w:color="auto"/>
                  </w:divBdr>
                  <w:divsChild>
                    <w:div w:id="907230213">
                      <w:marLeft w:val="0"/>
                      <w:marRight w:val="0"/>
                      <w:marTop w:val="0"/>
                      <w:marBottom w:val="0"/>
                      <w:divBdr>
                        <w:top w:val="none" w:sz="0" w:space="0" w:color="auto"/>
                        <w:left w:val="none" w:sz="0" w:space="0" w:color="auto"/>
                        <w:bottom w:val="none" w:sz="0" w:space="0" w:color="auto"/>
                        <w:right w:val="none" w:sz="0" w:space="0" w:color="auto"/>
                      </w:divBdr>
                    </w:div>
                  </w:divsChild>
                </w:div>
                <w:div w:id="930577871">
                  <w:marLeft w:val="0"/>
                  <w:marRight w:val="0"/>
                  <w:marTop w:val="0"/>
                  <w:marBottom w:val="0"/>
                  <w:divBdr>
                    <w:top w:val="none" w:sz="0" w:space="0" w:color="auto"/>
                    <w:left w:val="none" w:sz="0" w:space="0" w:color="auto"/>
                    <w:bottom w:val="none" w:sz="0" w:space="0" w:color="auto"/>
                    <w:right w:val="none" w:sz="0" w:space="0" w:color="auto"/>
                  </w:divBdr>
                  <w:divsChild>
                    <w:div w:id="1076322756">
                      <w:marLeft w:val="0"/>
                      <w:marRight w:val="0"/>
                      <w:marTop w:val="0"/>
                      <w:marBottom w:val="0"/>
                      <w:divBdr>
                        <w:top w:val="none" w:sz="0" w:space="0" w:color="auto"/>
                        <w:left w:val="none" w:sz="0" w:space="0" w:color="auto"/>
                        <w:bottom w:val="none" w:sz="0" w:space="0" w:color="auto"/>
                        <w:right w:val="none" w:sz="0" w:space="0" w:color="auto"/>
                      </w:divBdr>
                    </w:div>
                  </w:divsChild>
                </w:div>
                <w:div w:id="1033699340">
                  <w:marLeft w:val="0"/>
                  <w:marRight w:val="0"/>
                  <w:marTop w:val="0"/>
                  <w:marBottom w:val="0"/>
                  <w:divBdr>
                    <w:top w:val="none" w:sz="0" w:space="0" w:color="auto"/>
                    <w:left w:val="none" w:sz="0" w:space="0" w:color="auto"/>
                    <w:bottom w:val="none" w:sz="0" w:space="0" w:color="auto"/>
                    <w:right w:val="none" w:sz="0" w:space="0" w:color="auto"/>
                  </w:divBdr>
                  <w:divsChild>
                    <w:div w:id="594434880">
                      <w:marLeft w:val="0"/>
                      <w:marRight w:val="0"/>
                      <w:marTop w:val="0"/>
                      <w:marBottom w:val="0"/>
                      <w:divBdr>
                        <w:top w:val="none" w:sz="0" w:space="0" w:color="auto"/>
                        <w:left w:val="none" w:sz="0" w:space="0" w:color="auto"/>
                        <w:bottom w:val="none" w:sz="0" w:space="0" w:color="auto"/>
                        <w:right w:val="none" w:sz="0" w:space="0" w:color="auto"/>
                      </w:divBdr>
                    </w:div>
                  </w:divsChild>
                </w:div>
                <w:div w:id="1036934001">
                  <w:marLeft w:val="0"/>
                  <w:marRight w:val="0"/>
                  <w:marTop w:val="0"/>
                  <w:marBottom w:val="0"/>
                  <w:divBdr>
                    <w:top w:val="none" w:sz="0" w:space="0" w:color="auto"/>
                    <w:left w:val="none" w:sz="0" w:space="0" w:color="auto"/>
                    <w:bottom w:val="none" w:sz="0" w:space="0" w:color="auto"/>
                    <w:right w:val="none" w:sz="0" w:space="0" w:color="auto"/>
                  </w:divBdr>
                  <w:divsChild>
                    <w:div w:id="148837666">
                      <w:marLeft w:val="0"/>
                      <w:marRight w:val="0"/>
                      <w:marTop w:val="0"/>
                      <w:marBottom w:val="0"/>
                      <w:divBdr>
                        <w:top w:val="none" w:sz="0" w:space="0" w:color="auto"/>
                        <w:left w:val="none" w:sz="0" w:space="0" w:color="auto"/>
                        <w:bottom w:val="none" w:sz="0" w:space="0" w:color="auto"/>
                        <w:right w:val="none" w:sz="0" w:space="0" w:color="auto"/>
                      </w:divBdr>
                    </w:div>
                  </w:divsChild>
                </w:div>
                <w:div w:id="1164590194">
                  <w:marLeft w:val="0"/>
                  <w:marRight w:val="0"/>
                  <w:marTop w:val="0"/>
                  <w:marBottom w:val="0"/>
                  <w:divBdr>
                    <w:top w:val="none" w:sz="0" w:space="0" w:color="auto"/>
                    <w:left w:val="none" w:sz="0" w:space="0" w:color="auto"/>
                    <w:bottom w:val="none" w:sz="0" w:space="0" w:color="auto"/>
                    <w:right w:val="none" w:sz="0" w:space="0" w:color="auto"/>
                  </w:divBdr>
                  <w:divsChild>
                    <w:div w:id="1702170260">
                      <w:marLeft w:val="0"/>
                      <w:marRight w:val="0"/>
                      <w:marTop w:val="0"/>
                      <w:marBottom w:val="0"/>
                      <w:divBdr>
                        <w:top w:val="none" w:sz="0" w:space="0" w:color="auto"/>
                        <w:left w:val="none" w:sz="0" w:space="0" w:color="auto"/>
                        <w:bottom w:val="none" w:sz="0" w:space="0" w:color="auto"/>
                        <w:right w:val="none" w:sz="0" w:space="0" w:color="auto"/>
                      </w:divBdr>
                    </w:div>
                  </w:divsChild>
                </w:div>
                <w:div w:id="1200582476">
                  <w:marLeft w:val="0"/>
                  <w:marRight w:val="0"/>
                  <w:marTop w:val="0"/>
                  <w:marBottom w:val="0"/>
                  <w:divBdr>
                    <w:top w:val="none" w:sz="0" w:space="0" w:color="auto"/>
                    <w:left w:val="none" w:sz="0" w:space="0" w:color="auto"/>
                    <w:bottom w:val="none" w:sz="0" w:space="0" w:color="auto"/>
                    <w:right w:val="none" w:sz="0" w:space="0" w:color="auto"/>
                  </w:divBdr>
                  <w:divsChild>
                    <w:div w:id="1660844653">
                      <w:marLeft w:val="0"/>
                      <w:marRight w:val="0"/>
                      <w:marTop w:val="0"/>
                      <w:marBottom w:val="0"/>
                      <w:divBdr>
                        <w:top w:val="none" w:sz="0" w:space="0" w:color="auto"/>
                        <w:left w:val="none" w:sz="0" w:space="0" w:color="auto"/>
                        <w:bottom w:val="none" w:sz="0" w:space="0" w:color="auto"/>
                        <w:right w:val="none" w:sz="0" w:space="0" w:color="auto"/>
                      </w:divBdr>
                    </w:div>
                  </w:divsChild>
                </w:div>
                <w:div w:id="1213423797">
                  <w:marLeft w:val="0"/>
                  <w:marRight w:val="0"/>
                  <w:marTop w:val="0"/>
                  <w:marBottom w:val="0"/>
                  <w:divBdr>
                    <w:top w:val="none" w:sz="0" w:space="0" w:color="auto"/>
                    <w:left w:val="none" w:sz="0" w:space="0" w:color="auto"/>
                    <w:bottom w:val="none" w:sz="0" w:space="0" w:color="auto"/>
                    <w:right w:val="none" w:sz="0" w:space="0" w:color="auto"/>
                  </w:divBdr>
                  <w:divsChild>
                    <w:div w:id="752550884">
                      <w:marLeft w:val="0"/>
                      <w:marRight w:val="0"/>
                      <w:marTop w:val="0"/>
                      <w:marBottom w:val="0"/>
                      <w:divBdr>
                        <w:top w:val="none" w:sz="0" w:space="0" w:color="auto"/>
                        <w:left w:val="none" w:sz="0" w:space="0" w:color="auto"/>
                        <w:bottom w:val="none" w:sz="0" w:space="0" w:color="auto"/>
                        <w:right w:val="none" w:sz="0" w:space="0" w:color="auto"/>
                      </w:divBdr>
                    </w:div>
                  </w:divsChild>
                </w:div>
                <w:div w:id="1423066522">
                  <w:marLeft w:val="0"/>
                  <w:marRight w:val="0"/>
                  <w:marTop w:val="0"/>
                  <w:marBottom w:val="0"/>
                  <w:divBdr>
                    <w:top w:val="none" w:sz="0" w:space="0" w:color="auto"/>
                    <w:left w:val="none" w:sz="0" w:space="0" w:color="auto"/>
                    <w:bottom w:val="none" w:sz="0" w:space="0" w:color="auto"/>
                    <w:right w:val="none" w:sz="0" w:space="0" w:color="auto"/>
                  </w:divBdr>
                  <w:divsChild>
                    <w:div w:id="783840927">
                      <w:marLeft w:val="0"/>
                      <w:marRight w:val="0"/>
                      <w:marTop w:val="0"/>
                      <w:marBottom w:val="0"/>
                      <w:divBdr>
                        <w:top w:val="none" w:sz="0" w:space="0" w:color="auto"/>
                        <w:left w:val="none" w:sz="0" w:space="0" w:color="auto"/>
                        <w:bottom w:val="none" w:sz="0" w:space="0" w:color="auto"/>
                        <w:right w:val="none" w:sz="0" w:space="0" w:color="auto"/>
                      </w:divBdr>
                    </w:div>
                  </w:divsChild>
                </w:div>
                <w:div w:id="1481069806">
                  <w:marLeft w:val="0"/>
                  <w:marRight w:val="0"/>
                  <w:marTop w:val="0"/>
                  <w:marBottom w:val="0"/>
                  <w:divBdr>
                    <w:top w:val="none" w:sz="0" w:space="0" w:color="auto"/>
                    <w:left w:val="none" w:sz="0" w:space="0" w:color="auto"/>
                    <w:bottom w:val="none" w:sz="0" w:space="0" w:color="auto"/>
                    <w:right w:val="none" w:sz="0" w:space="0" w:color="auto"/>
                  </w:divBdr>
                  <w:divsChild>
                    <w:div w:id="795948802">
                      <w:marLeft w:val="0"/>
                      <w:marRight w:val="0"/>
                      <w:marTop w:val="0"/>
                      <w:marBottom w:val="0"/>
                      <w:divBdr>
                        <w:top w:val="none" w:sz="0" w:space="0" w:color="auto"/>
                        <w:left w:val="none" w:sz="0" w:space="0" w:color="auto"/>
                        <w:bottom w:val="none" w:sz="0" w:space="0" w:color="auto"/>
                        <w:right w:val="none" w:sz="0" w:space="0" w:color="auto"/>
                      </w:divBdr>
                    </w:div>
                  </w:divsChild>
                </w:div>
                <w:div w:id="1507670723">
                  <w:marLeft w:val="0"/>
                  <w:marRight w:val="0"/>
                  <w:marTop w:val="0"/>
                  <w:marBottom w:val="0"/>
                  <w:divBdr>
                    <w:top w:val="none" w:sz="0" w:space="0" w:color="auto"/>
                    <w:left w:val="none" w:sz="0" w:space="0" w:color="auto"/>
                    <w:bottom w:val="none" w:sz="0" w:space="0" w:color="auto"/>
                    <w:right w:val="none" w:sz="0" w:space="0" w:color="auto"/>
                  </w:divBdr>
                  <w:divsChild>
                    <w:div w:id="1859196168">
                      <w:marLeft w:val="0"/>
                      <w:marRight w:val="0"/>
                      <w:marTop w:val="0"/>
                      <w:marBottom w:val="0"/>
                      <w:divBdr>
                        <w:top w:val="none" w:sz="0" w:space="0" w:color="auto"/>
                        <w:left w:val="none" w:sz="0" w:space="0" w:color="auto"/>
                        <w:bottom w:val="none" w:sz="0" w:space="0" w:color="auto"/>
                        <w:right w:val="none" w:sz="0" w:space="0" w:color="auto"/>
                      </w:divBdr>
                    </w:div>
                  </w:divsChild>
                </w:div>
                <w:div w:id="1559895747">
                  <w:marLeft w:val="0"/>
                  <w:marRight w:val="0"/>
                  <w:marTop w:val="0"/>
                  <w:marBottom w:val="0"/>
                  <w:divBdr>
                    <w:top w:val="none" w:sz="0" w:space="0" w:color="auto"/>
                    <w:left w:val="none" w:sz="0" w:space="0" w:color="auto"/>
                    <w:bottom w:val="none" w:sz="0" w:space="0" w:color="auto"/>
                    <w:right w:val="none" w:sz="0" w:space="0" w:color="auto"/>
                  </w:divBdr>
                  <w:divsChild>
                    <w:div w:id="393896319">
                      <w:marLeft w:val="0"/>
                      <w:marRight w:val="0"/>
                      <w:marTop w:val="0"/>
                      <w:marBottom w:val="0"/>
                      <w:divBdr>
                        <w:top w:val="none" w:sz="0" w:space="0" w:color="auto"/>
                        <w:left w:val="none" w:sz="0" w:space="0" w:color="auto"/>
                        <w:bottom w:val="none" w:sz="0" w:space="0" w:color="auto"/>
                        <w:right w:val="none" w:sz="0" w:space="0" w:color="auto"/>
                      </w:divBdr>
                    </w:div>
                  </w:divsChild>
                </w:div>
                <w:div w:id="1825587383">
                  <w:marLeft w:val="0"/>
                  <w:marRight w:val="0"/>
                  <w:marTop w:val="0"/>
                  <w:marBottom w:val="0"/>
                  <w:divBdr>
                    <w:top w:val="none" w:sz="0" w:space="0" w:color="auto"/>
                    <w:left w:val="none" w:sz="0" w:space="0" w:color="auto"/>
                    <w:bottom w:val="none" w:sz="0" w:space="0" w:color="auto"/>
                    <w:right w:val="none" w:sz="0" w:space="0" w:color="auto"/>
                  </w:divBdr>
                  <w:divsChild>
                    <w:div w:id="2032102384">
                      <w:marLeft w:val="0"/>
                      <w:marRight w:val="0"/>
                      <w:marTop w:val="0"/>
                      <w:marBottom w:val="0"/>
                      <w:divBdr>
                        <w:top w:val="none" w:sz="0" w:space="0" w:color="auto"/>
                        <w:left w:val="none" w:sz="0" w:space="0" w:color="auto"/>
                        <w:bottom w:val="none" w:sz="0" w:space="0" w:color="auto"/>
                        <w:right w:val="none" w:sz="0" w:space="0" w:color="auto"/>
                      </w:divBdr>
                    </w:div>
                  </w:divsChild>
                </w:div>
                <w:div w:id="1867670862">
                  <w:marLeft w:val="0"/>
                  <w:marRight w:val="0"/>
                  <w:marTop w:val="0"/>
                  <w:marBottom w:val="0"/>
                  <w:divBdr>
                    <w:top w:val="none" w:sz="0" w:space="0" w:color="auto"/>
                    <w:left w:val="none" w:sz="0" w:space="0" w:color="auto"/>
                    <w:bottom w:val="none" w:sz="0" w:space="0" w:color="auto"/>
                    <w:right w:val="none" w:sz="0" w:space="0" w:color="auto"/>
                  </w:divBdr>
                  <w:divsChild>
                    <w:div w:id="602998547">
                      <w:marLeft w:val="0"/>
                      <w:marRight w:val="0"/>
                      <w:marTop w:val="0"/>
                      <w:marBottom w:val="0"/>
                      <w:divBdr>
                        <w:top w:val="none" w:sz="0" w:space="0" w:color="auto"/>
                        <w:left w:val="none" w:sz="0" w:space="0" w:color="auto"/>
                        <w:bottom w:val="none" w:sz="0" w:space="0" w:color="auto"/>
                        <w:right w:val="none" w:sz="0" w:space="0" w:color="auto"/>
                      </w:divBdr>
                    </w:div>
                  </w:divsChild>
                </w:div>
                <w:div w:id="1934851853">
                  <w:marLeft w:val="0"/>
                  <w:marRight w:val="0"/>
                  <w:marTop w:val="0"/>
                  <w:marBottom w:val="0"/>
                  <w:divBdr>
                    <w:top w:val="none" w:sz="0" w:space="0" w:color="auto"/>
                    <w:left w:val="none" w:sz="0" w:space="0" w:color="auto"/>
                    <w:bottom w:val="none" w:sz="0" w:space="0" w:color="auto"/>
                    <w:right w:val="none" w:sz="0" w:space="0" w:color="auto"/>
                  </w:divBdr>
                  <w:divsChild>
                    <w:div w:id="773594714">
                      <w:marLeft w:val="0"/>
                      <w:marRight w:val="0"/>
                      <w:marTop w:val="0"/>
                      <w:marBottom w:val="0"/>
                      <w:divBdr>
                        <w:top w:val="none" w:sz="0" w:space="0" w:color="auto"/>
                        <w:left w:val="none" w:sz="0" w:space="0" w:color="auto"/>
                        <w:bottom w:val="none" w:sz="0" w:space="0" w:color="auto"/>
                        <w:right w:val="none" w:sz="0" w:space="0" w:color="auto"/>
                      </w:divBdr>
                    </w:div>
                  </w:divsChild>
                </w:div>
                <w:div w:id="1940941928">
                  <w:marLeft w:val="0"/>
                  <w:marRight w:val="0"/>
                  <w:marTop w:val="0"/>
                  <w:marBottom w:val="0"/>
                  <w:divBdr>
                    <w:top w:val="none" w:sz="0" w:space="0" w:color="auto"/>
                    <w:left w:val="none" w:sz="0" w:space="0" w:color="auto"/>
                    <w:bottom w:val="none" w:sz="0" w:space="0" w:color="auto"/>
                    <w:right w:val="none" w:sz="0" w:space="0" w:color="auto"/>
                  </w:divBdr>
                  <w:divsChild>
                    <w:div w:id="742946927">
                      <w:marLeft w:val="0"/>
                      <w:marRight w:val="0"/>
                      <w:marTop w:val="0"/>
                      <w:marBottom w:val="0"/>
                      <w:divBdr>
                        <w:top w:val="none" w:sz="0" w:space="0" w:color="auto"/>
                        <w:left w:val="none" w:sz="0" w:space="0" w:color="auto"/>
                        <w:bottom w:val="none" w:sz="0" w:space="0" w:color="auto"/>
                        <w:right w:val="none" w:sz="0" w:space="0" w:color="auto"/>
                      </w:divBdr>
                    </w:div>
                  </w:divsChild>
                </w:div>
                <w:div w:id="1964580580">
                  <w:marLeft w:val="0"/>
                  <w:marRight w:val="0"/>
                  <w:marTop w:val="0"/>
                  <w:marBottom w:val="0"/>
                  <w:divBdr>
                    <w:top w:val="none" w:sz="0" w:space="0" w:color="auto"/>
                    <w:left w:val="none" w:sz="0" w:space="0" w:color="auto"/>
                    <w:bottom w:val="none" w:sz="0" w:space="0" w:color="auto"/>
                    <w:right w:val="none" w:sz="0" w:space="0" w:color="auto"/>
                  </w:divBdr>
                  <w:divsChild>
                    <w:div w:id="311568260">
                      <w:marLeft w:val="0"/>
                      <w:marRight w:val="0"/>
                      <w:marTop w:val="0"/>
                      <w:marBottom w:val="0"/>
                      <w:divBdr>
                        <w:top w:val="none" w:sz="0" w:space="0" w:color="auto"/>
                        <w:left w:val="none" w:sz="0" w:space="0" w:color="auto"/>
                        <w:bottom w:val="none" w:sz="0" w:space="0" w:color="auto"/>
                        <w:right w:val="none" w:sz="0" w:space="0" w:color="auto"/>
                      </w:divBdr>
                    </w:div>
                  </w:divsChild>
                </w:div>
                <w:div w:id="1997412357">
                  <w:marLeft w:val="0"/>
                  <w:marRight w:val="0"/>
                  <w:marTop w:val="0"/>
                  <w:marBottom w:val="0"/>
                  <w:divBdr>
                    <w:top w:val="none" w:sz="0" w:space="0" w:color="auto"/>
                    <w:left w:val="none" w:sz="0" w:space="0" w:color="auto"/>
                    <w:bottom w:val="none" w:sz="0" w:space="0" w:color="auto"/>
                    <w:right w:val="none" w:sz="0" w:space="0" w:color="auto"/>
                  </w:divBdr>
                  <w:divsChild>
                    <w:div w:id="1072581634">
                      <w:marLeft w:val="0"/>
                      <w:marRight w:val="0"/>
                      <w:marTop w:val="0"/>
                      <w:marBottom w:val="0"/>
                      <w:divBdr>
                        <w:top w:val="none" w:sz="0" w:space="0" w:color="auto"/>
                        <w:left w:val="none" w:sz="0" w:space="0" w:color="auto"/>
                        <w:bottom w:val="none" w:sz="0" w:space="0" w:color="auto"/>
                        <w:right w:val="none" w:sz="0" w:space="0" w:color="auto"/>
                      </w:divBdr>
                    </w:div>
                  </w:divsChild>
                </w:div>
                <w:div w:id="2017270527">
                  <w:marLeft w:val="0"/>
                  <w:marRight w:val="0"/>
                  <w:marTop w:val="0"/>
                  <w:marBottom w:val="0"/>
                  <w:divBdr>
                    <w:top w:val="none" w:sz="0" w:space="0" w:color="auto"/>
                    <w:left w:val="none" w:sz="0" w:space="0" w:color="auto"/>
                    <w:bottom w:val="none" w:sz="0" w:space="0" w:color="auto"/>
                    <w:right w:val="none" w:sz="0" w:space="0" w:color="auto"/>
                  </w:divBdr>
                  <w:divsChild>
                    <w:div w:id="150104405">
                      <w:marLeft w:val="0"/>
                      <w:marRight w:val="0"/>
                      <w:marTop w:val="0"/>
                      <w:marBottom w:val="0"/>
                      <w:divBdr>
                        <w:top w:val="none" w:sz="0" w:space="0" w:color="auto"/>
                        <w:left w:val="none" w:sz="0" w:space="0" w:color="auto"/>
                        <w:bottom w:val="none" w:sz="0" w:space="0" w:color="auto"/>
                        <w:right w:val="none" w:sz="0" w:space="0" w:color="auto"/>
                      </w:divBdr>
                    </w:div>
                  </w:divsChild>
                </w:div>
                <w:div w:id="2053995084">
                  <w:marLeft w:val="0"/>
                  <w:marRight w:val="0"/>
                  <w:marTop w:val="0"/>
                  <w:marBottom w:val="0"/>
                  <w:divBdr>
                    <w:top w:val="none" w:sz="0" w:space="0" w:color="auto"/>
                    <w:left w:val="none" w:sz="0" w:space="0" w:color="auto"/>
                    <w:bottom w:val="none" w:sz="0" w:space="0" w:color="auto"/>
                    <w:right w:val="none" w:sz="0" w:space="0" w:color="auto"/>
                  </w:divBdr>
                  <w:divsChild>
                    <w:div w:id="967972842">
                      <w:marLeft w:val="0"/>
                      <w:marRight w:val="0"/>
                      <w:marTop w:val="0"/>
                      <w:marBottom w:val="0"/>
                      <w:divBdr>
                        <w:top w:val="none" w:sz="0" w:space="0" w:color="auto"/>
                        <w:left w:val="none" w:sz="0" w:space="0" w:color="auto"/>
                        <w:bottom w:val="none" w:sz="0" w:space="0" w:color="auto"/>
                        <w:right w:val="none" w:sz="0" w:space="0" w:color="auto"/>
                      </w:divBdr>
                    </w:div>
                  </w:divsChild>
                </w:div>
                <w:div w:id="2075425559">
                  <w:marLeft w:val="0"/>
                  <w:marRight w:val="0"/>
                  <w:marTop w:val="0"/>
                  <w:marBottom w:val="0"/>
                  <w:divBdr>
                    <w:top w:val="none" w:sz="0" w:space="0" w:color="auto"/>
                    <w:left w:val="none" w:sz="0" w:space="0" w:color="auto"/>
                    <w:bottom w:val="none" w:sz="0" w:space="0" w:color="auto"/>
                    <w:right w:val="none" w:sz="0" w:space="0" w:color="auto"/>
                  </w:divBdr>
                  <w:divsChild>
                    <w:div w:id="525561540">
                      <w:marLeft w:val="0"/>
                      <w:marRight w:val="0"/>
                      <w:marTop w:val="0"/>
                      <w:marBottom w:val="0"/>
                      <w:divBdr>
                        <w:top w:val="none" w:sz="0" w:space="0" w:color="auto"/>
                        <w:left w:val="none" w:sz="0" w:space="0" w:color="auto"/>
                        <w:bottom w:val="none" w:sz="0" w:space="0" w:color="auto"/>
                        <w:right w:val="none" w:sz="0" w:space="0" w:color="auto"/>
                      </w:divBdr>
                    </w:div>
                  </w:divsChild>
                </w:div>
                <w:div w:id="2088768642">
                  <w:marLeft w:val="0"/>
                  <w:marRight w:val="0"/>
                  <w:marTop w:val="0"/>
                  <w:marBottom w:val="0"/>
                  <w:divBdr>
                    <w:top w:val="none" w:sz="0" w:space="0" w:color="auto"/>
                    <w:left w:val="none" w:sz="0" w:space="0" w:color="auto"/>
                    <w:bottom w:val="none" w:sz="0" w:space="0" w:color="auto"/>
                    <w:right w:val="none" w:sz="0" w:space="0" w:color="auto"/>
                  </w:divBdr>
                  <w:divsChild>
                    <w:div w:id="92366288">
                      <w:marLeft w:val="0"/>
                      <w:marRight w:val="0"/>
                      <w:marTop w:val="0"/>
                      <w:marBottom w:val="0"/>
                      <w:divBdr>
                        <w:top w:val="none" w:sz="0" w:space="0" w:color="auto"/>
                        <w:left w:val="none" w:sz="0" w:space="0" w:color="auto"/>
                        <w:bottom w:val="none" w:sz="0" w:space="0" w:color="auto"/>
                        <w:right w:val="none" w:sz="0" w:space="0" w:color="auto"/>
                      </w:divBdr>
                    </w:div>
                  </w:divsChild>
                </w:div>
                <w:div w:id="2097554813">
                  <w:marLeft w:val="0"/>
                  <w:marRight w:val="0"/>
                  <w:marTop w:val="0"/>
                  <w:marBottom w:val="0"/>
                  <w:divBdr>
                    <w:top w:val="none" w:sz="0" w:space="0" w:color="auto"/>
                    <w:left w:val="none" w:sz="0" w:space="0" w:color="auto"/>
                    <w:bottom w:val="none" w:sz="0" w:space="0" w:color="auto"/>
                    <w:right w:val="none" w:sz="0" w:space="0" w:color="auto"/>
                  </w:divBdr>
                  <w:divsChild>
                    <w:div w:id="1142969293">
                      <w:marLeft w:val="0"/>
                      <w:marRight w:val="0"/>
                      <w:marTop w:val="0"/>
                      <w:marBottom w:val="0"/>
                      <w:divBdr>
                        <w:top w:val="none" w:sz="0" w:space="0" w:color="auto"/>
                        <w:left w:val="none" w:sz="0" w:space="0" w:color="auto"/>
                        <w:bottom w:val="none" w:sz="0" w:space="0" w:color="auto"/>
                        <w:right w:val="none" w:sz="0" w:space="0" w:color="auto"/>
                      </w:divBdr>
                    </w:div>
                  </w:divsChild>
                </w:div>
                <w:div w:id="2118406743">
                  <w:marLeft w:val="0"/>
                  <w:marRight w:val="0"/>
                  <w:marTop w:val="0"/>
                  <w:marBottom w:val="0"/>
                  <w:divBdr>
                    <w:top w:val="none" w:sz="0" w:space="0" w:color="auto"/>
                    <w:left w:val="none" w:sz="0" w:space="0" w:color="auto"/>
                    <w:bottom w:val="none" w:sz="0" w:space="0" w:color="auto"/>
                    <w:right w:val="none" w:sz="0" w:space="0" w:color="auto"/>
                  </w:divBdr>
                  <w:divsChild>
                    <w:div w:id="722826178">
                      <w:marLeft w:val="0"/>
                      <w:marRight w:val="0"/>
                      <w:marTop w:val="0"/>
                      <w:marBottom w:val="0"/>
                      <w:divBdr>
                        <w:top w:val="none" w:sz="0" w:space="0" w:color="auto"/>
                        <w:left w:val="none" w:sz="0" w:space="0" w:color="auto"/>
                        <w:bottom w:val="none" w:sz="0" w:space="0" w:color="auto"/>
                        <w:right w:val="none" w:sz="0" w:space="0" w:color="auto"/>
                      </w:divBdr>
                    </w:div>
                  </w:divsChild>
                </w:div>
                <w:div w:id="2137792824">
                  <w:marLeft w:val="0"/>
                  <w:marRight w:val="0"/>
                  <w:marTop w:val="0"/>
                  <w:marBottom w:val="0"/>
                  <w:divBdr>
                    <w:top w:val="none" w:sz="0" w:space="0" w:color="auto"/>
                    <w:left w:val="none" w:sz="0" w:space="0" w:color="auto"/>
                    <w:bottom w:val="none" w:sz="0" w:space="0" w:color="auto"/>
                    <w:right w:val="none" w:sz="0" w:space="0" w:color="auto"/>
                  </w:divBdr>
                  <w:divsChild>
                    <w:div w:id="188929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91008">
          <w:marLeft w:val="0"/>
          <w:marRight w:val="0"/>
          <w:marTop w:val="0"/>
          <w:marBottom w:val="0"/>
          <w:divBdr>
            <w:top w:val="none" w:sz="0" w:space="0" w:color="auto"/>
            <w:left w:val="none" w:sz="0" w:space="0" w:color="auto"/>
            <w:bottom w:val="none" w:sz="0" w:space="0" w:color="auto"/>
            <w:right w:val="none" w:sz="0" w:space="0" w:color="auto"/>
          </w:divBdr>
        </w:div>
        <w:div w:id="609238840">
          <w:marLeft w:val="0"/>
          <w:marRight w:val="0"/>
          <w:marTop w:val="0"/>
          <w:marBottom w:val="0"/>
          <w:divBdr>
            <w:top w:val="none" w:sz="0" w:space="0" w:color="auto"/>
            <w:left w:val="none" w:sz="0" w:space="0" w:color="auto"/>
            <w:bottom w:val="none" w:sz="0" w:space="0" w:color="auto"/>
            <w:right w:val="none" w:sz="0" w:space="0" w:color="auto"/>
          </w:divBdr>
        </w:div>
        <w:div w:id="1571113091">
          <w:marLeft w:val="0"/>
          <w:marRight w:val="0"/>
          <w:marTop w:val="0"/>
          <w:marBottom w:val="0"/>
          <w:divBdr>
            <w:top w:val="none" w:sz="0" w:space="0" w:color="auto"/>
            <w:left w:val="none" w:sz="0" w:space="0" w:color="auto"/>
            <w:bottom w:val="none" w:sz="0" w:space="0" w:color="auto"/>
            <w:right w:val="none" w:sz="0" w:space="0" w:color="auto"/>
          </w:divBdr>
        </w:div>
        <w:div w:id="2088191419">
          <w:marLeft w:val="0"/>
          <w:marRight w:val="0"/>
          <w:marTop w:val="0"/>
          <w:marBottom w:val="0"/>
          <w:divBdr>
            <w:top w:val="none" w:sz="0" w:space="0" w:color="auto"/>
            <w:left w:val="none" w:sz="0" w:space="0" w:color="auto"/>
            <w:bottom w:val="none" w:sz="0" w:space="0" w:color="auto"/>
            <w:right w:val="none" w:sz="0" w:space="0" w:color="auto"/>
          </w:divBdr>
          <w:divsChild>
            <w:div w:id="259486551">
              <w:marLeft w:val="0"/>
              <w:marRight w:val="0"/>
              <w:marTop w:val="27"/>
              <w:marBottom w:val="27"/>
              <w:divBdr>
                <w:top w:val="none" w:sz="0" w:space="0" w:color="auto"/>
                <w:left w:val="none" w:sz="0" w:space="0" w:color="auto"/>
                <w:bottom w:val="none" w:sz="0" w:space="0" w:color="auto"/>
                <w:right w:val="none" w:sz="0" w:space="0" w:color="auto"/>
              </w:divBdr>
              <w:divsChild>
                <w:div w:id="5595006">
                  <w:marLeft w:val="0"/>
                  <w:marRight w:val="0"/>
                  <w:marTop w:val="0"/>
                  <w:marBottom w:val="0"/>
                  <w:divBdr>
                    <w:top w:val="none" w:sz="0" w:space="0" w:color="auto"/>
                    <w:left w:val="none" w:sz="0" w:space="0" w:color="auto"/>
                    <w:bottom w:val="none" w:sz="0" w:space="0" w:color="auto"/>
                    <w:right w:val="none" w:sz="0" w:space="0" w:color="auto"/>
                  </w:divBdr>
                  <w:divsChild>
                    <w:div w:id="16858383">
                      <w:marLeft w:val="0"/>
                      <w:marRight w:val="0"/>
                      <w:marTop w:val="0"/>
                      <w:marBottom w:val="0"/>
                      <w:divBdr>
                        <w:top w:val="none" w:sz="0" w:space="0" w:color="auto"/>
                        <w:left w:val="none" w:sz="0" w:space="0" w:color="auto"/>
                        <w:bottom w:val="none" w:sz="0" w:space="0" w:color="auto"/>
                        <w:right w:val="none" w:sz="0" w:space="0" w:color="auto"/>
                      </w:divBdr>
                    </w:div>
                  </w:divsChild>
                </w:div>
                <w:div w:id="11080863">
                  <w:marLeft w:val="0"/>
                  <w:marRight w:val="0"/>
                  <w:marTop w:val="0"/>
                  <w:marBottom w:val="0"/>
                  <w:divBdr>
                    <w:top w:val="none" w:sz="0" w:space="0" w:color="auto"/>
                    <w:left w:val="none" w:sz="0" w:space="0" w:color="auto"/>
                    <w:bottom w:val="none" w:sz="0" w:space="0" w:color="auto"/>
                    <w:right w:val="none" w:sz="0" w:space="0" w:color="auto"/>
                  </w:divBdr>
                  <w:divsChild>
                    <w:div w:id="1516572046">
                      <w:marLeft w:val="0"/>
                      <w:marRight w:val="0"/>
                      <w:marTop w:val="0"/>
                      <w:marBottom w:val="0"/>
                      <w:divBdr>
                        <w:top w:val="none" w:sz="0" w:space="0" w:color="auto"/>
                        <w:left w:val="none" w:sz="0" w:space="0" w:color="auto"/>
                        <w:bottom w:val="none" w:sz="0" w:space="0" w:color="auto"/>
                        <w:right w:val="none" w:sz="0" w:space="0" w:color="auto"/>
                      </w:divBdr>
                    </w:div>
                  </w:divsChild>
                </w:div>
                <w:div w:id="42145823">
                  <w:marLeft w:val="0"/>
                  <w:marRight w:val="0"/>
                  <w:marTop w:val="0"/>
                  <w:marBottom w:val="0"/>
                  <w:divBdr>
                    <w:top w:val="none" w:sz="0" w:space="0" w:color="auto"/>
                    <w:left w:val="none" w:sz="0" w:space="0" w:color="auto"/>
                    <w:bottom w:val="none" w:sz="0" w:space="0" w:color="auto"/>
                    <w:right w:val="none" w:sz="0" w:space="0" w:color="auto"/>
                  </w:divBdr>
                  <w:divsChild>
                    <w:div w:id="659162112">
                      <w:marLeft w:val="0"/>
                      <w:marRight w:val="0"/>
                      <w:marTop w:val="0"/>
                      <w:marBottom w:val="0"/>
                      <w:divBdr>
                        <w:top w:val="none" w:sz="0" w:space="0" w:color="auto"/>
                        <w:left w:val="none" w:sz="0" w:space="0" w:color="auto"/>
                        <w:bottom w:val="none" w:sz="0" w:space="0" w:color="auto"/>
                        <w:right w:val="none" w:sz="0" w:space="0" w:color="auto"/>
                      </w:divBdr>
                    </w:div>
                  </w:divsChild>
                </w:div>
                <w:div w:id="42293058">
                  <w:marLeft w:val="0"/>
                  <w:marRight w:val="0"/>
                  <w:marTop w:val="0"/>
                  <w:marBottom w:val="0"/>
                  <w:divBdr>
                    <w:top w:val="none" w:sz="0" w:space="0" w:color="auto"/>
                    <w:left w:val="none" w:sz="0" w:space="0" w:color="auto"/>
                    <w:bottom w:val="none" w:sz="0" w:space="0" w:color="auto"/>
                    <w:right w:val="none" w:sz="0" w:space="0" w:color="auto"/>
                  </w:divBdr>
                  <w:divsChild>
                    <w:div w:id="2138134801">
                      <w:marLeft w:val="0"/>
                      <w:marRight w:val="0"/>
                      <w:marTop w:val="0"/>
                      <w:marBottom w:val="0"/>
                      <w:divBdr>
                        <w:top w:val="none" w:sz="0" w:space="0" w:color="auto"/>
                        <w:left w:val="none" w:sz="0" w:space="0" w:color="auto"/>
                        <w:bottom w:val="none" w:sz="0" w:space="0" w:color="auto"/>
                        <w:right w:val="none" w:sz="0" w:space="0" w:color="auto"/>
                      </w:divBdr>
                    </w:div>
                  </w:divsChild>
                </w:div>
                <w:div w:id="52167660">
                  <w:marLeft w:val="0"/>
                  <w:marRight w:val="0"/>
                  <w:marTop w:val="0"/>
                  <w:marBottom w:val="0"/>
                  <w:divBdr>
                    <w:top w:val="none" w:sz="0" w:space="0" w:color="auto"/>
                    <w:left w:val="none" w:sz="0" w:space="0" w:color="auto"/>
                    <w:bottom w:val="none" w:sz="0" w:space="0" w:color="auto"/>
                    <w:right w:val="none" w:sz="0" w:space="0" w:color="auto"/>
                  </w:divBdr>
                  <w:divsChild>
                    <w:div w:id="1177771758">
                      <w:marLeft w:val="0"/>
                      <w:marRight w:val="0"/>
                      <w:marTop w:val="0"/>
                      <w:marBottom w:val="0"/>
                      <w:divBdr>
                        <w:top w:val="none" w:sz="0" w:space="0" w:color="auto"/>
                        <w:left w:val="none" w:sz="0" w:space="0" w:color="auto"/>
                        <w:bottom w:val="none" w:sz="0" w:space="0" w:color="auto"/>
                        <w:right w:val="none" w:sz="0" w:space="0" w:color="auto"/>
                      </w:divBdr>
                    </w:div>
                  </w:divsChild>
                </w:div>
                <w:div w:id="89014745">
                  <w:marLeft w:val="0"/>
                  <w:marRight w:val="0"/>
                  <w:marTop w:val="0"/>
                  <w:marBottom w:val="0"/>
                  <w:divBdr>
                    <w:top w:val="none" w:sz="0" w:space="0" w:color="auto"/>
                    <w:left w:val="none" w:sz="0" w:space="0" w:color="auto"/>
                    <w:bottom w:val="none" w:sz="0" w:space="0" w:color="auto"/>
                    <w:right w:val="none" w:sz="0" w:space="0" w:color="auto"/>
                  </w:divBdr>
                  <w:divsChild>
                    <w:div w:id="977952871">
                      <w:marLeft w:val="0"/>
                      <w:marRight w:val="0"/>
                      <w:marTop w:val="0"/>
                      <w:marBottom w:val="0"/>
                      <w:divBdr>
                        <w:top w:val="none" w:sz="0" w:space="0" w:color="auto"/>
                        <w:left w:val="none" w:sz="0" w:space="0" w:color="auto"/>
                        <w:bottom w:val="none" w:sz="0" w:space="0" w:color="auto"/>
                        <w:right w:val="none" w:sz="0" w:space="0" w:color="auto"/>
                      </w:divBdr>
                    </w:div>
                  </w:divsChild>
                </w:div>
                <w:div w:id="92282494">
                  <w:marLeft w:val="0"/>
                  <w:marRight w:val="0"/>
                  <w:marTop w:val="0"/>
                  <w:marBottom w:val="0"/>
                  <w:divBdr>
                    <w:top w:val="none" w:sz="0" w:space="0" w:color="auto"/>
                    <w:left w:val="none" w:sz="0" w:space="0" w:color="auto"/>
                    <w:bottom w:val="none" w:sz="0" w:space="0" w:color="auto"/>
                    <w:right w:val="none" w:sz="0" w:space="0" w:color="auto"/>
                  </w:divBdr>
                  <w:divsChild>
                    <w:div w:id="2075928325">
                      <w:marLeft w:val="0"/>
                      <w:marRight w:val="0"/>
                      <w:marTop w:val="0"/>
                      <w:marBottom w:val="0"/>
                      <w:divBdr>
                        <w:top w:val="none" w:sz="0" w:space="0" w:color="auto"/>
                        <w:left w:val="none" w:sz="0" w:space="0" w:color="auto"/>
                        <w:bottom w:val="none" w:sz="0" w:space="0" w:color="auto"/>
                        <w:right w:val="none" w:sz="0" w:space="0" w:color="auto"/>
                      </w:divBdr>
                    </w:div>
                  </w:divsChild>
                </w:div>
                <w:div w:id="125125364">
                  <w:marLeft w:val="0"/>
                  <w:marRight w:val="0"/>
                  <w:marTop w:val="0"/>
                  <w:marBottom w:val="0"/>
                  <w:divBdr>
                    <w:top w:val="none" w:sz="0" w:space="0" w:color="auto"/>
                    <w:left w:val="none" w:sz="0" w:space="0" w:color="auto"/>
                    <w:bottom w:val="none" w:sz="0" w:space="0" w:color="auto"/>
                    <w:right w:val="none" w:sz="0" w:space="0" w:color="auto"/>
                  </w:divBdr>
                  <w:divsChild>
                    <w:div w:id="1595431832">
                      <w:marLeft w:val="0"/>
                      <w:marRight w:val="0"/>
                      <w:marTop w:val="0"/>
                      <w:marBottom w:val="0"/>
                      <w:divBdr>
                        <w:top w:val="none" w:sz="0" w:space="0" w:color="auto"/>
                        <w:left w:val="none" w:sz="0" w:space="0" w:color="auto"/>
                        <w:bottom w:val="none" w:sz="0" w:space="0" w:color="auto"/>
                        <w:right w:val="none" w:sz="0" w:space="0" w:color="auto"/>
                      </w:divBdr>
                    </w:div>
                  </w:divsChild>
                </w:div>
                <w:div w:id="152986263">
                  <w:marLeft w:val="0"/>
                  <w:marRight w:val="0"/>
                  <w:marTop w:val="0"/>
                  <w:marBottom w:val="0"/>
                  <w:divBdr>
                    <w:top w:val="none" w:sz="0" w:space="0" w:color="auto"/>
                    <w:left w:val="none" w:sz="0" w:space="0" w:color="auto"/>
                    <w:bottom w:val="none" w:sz="0" w:space="0" w:color="auto"/>
                    <w:right w:val="none" w:sz="0" w:space="0" w:color="auto"/>
                  </w:divBdr>
                  <w:divsChild>
                    <w:div w:id="835151683">
                      <w:marLeft w:val="0"/>
                      <w:marRight w:val="0"/>
                      <w:marTop w:val="0"/>
                      <w:marBottom w:val="0"/>
                      <w:divBdr>
                        <w:top w:val="none" w:sz="0" w:space="0" w:color="auto"/>
                        <w:left w:val="none" w:sz="0" w:space="0" w:color="auto"/>
                        <w:bottom w:val="none" w:sz="0" w:space="0" w:color="auto"/>
                        <w:right w:val="none" w:sz="0" w:space="0" w:color="auto"/>
                      </w:divBdr>
                    </w:div>
                  </w:divsChild>
                </w:div>
                <w:div w:id="198051706">
                  <w:marLeft w:val="0"/>
                  <w:marRight w:val="0"/>
                  <w:marTop w:val="0"/>
                  <w:marBottom w:val="0"/>
                  <w:divBdr>
                    <w:top w:val="none" w:sz="0" w:space="0" w:color="auto"/>
                    <w:left w:val="none" w:sz="0" w:space="0" w:color="auto"/>
                    <w:bottom w:val="none" w:sz="0" w:space="0" w:color="auto"/>
                    <w:right w:val="none" w:sz="0" w:space="0" w:color="auto"/>
                  </w:divBdr>
                  <w:divsChild>
                    <w:div w:id="1902406557">
                      <w:marLeft w:val="0"/>
                      <w:marRight w:val="0"/>
                      <w:marTop w:val="0"/>
                      <w:marBottom w:val="0"/>
                      <w:divBdr>
                        <w:top w:val="none" w:sz="0" w:space="0" w:color="auto"/>
                        <w:left w:val="none" w:sz="0" w:space="0" w:color="auto"/>
                        <w:bottom w:val="none" w:sz="0" w:space="0" w:color="auto"/>
                        <w:right w:val="none" w:sz="0" w:space="0" w:color="auto"/>
                      </w:divBdr>
                    </w:div>
                  </w:divsChild>
                </w:div>
                <w:div w:id="198857782">
                  <w:marLeft w:val="0"/>
                  <w:marRight w:val="0"/>
                  <w:marTop w:val="0"/>
                  <w:marBottom w:val="0"/>
                  <w:divBdr>
                    <w:top w:val="none" w:sz="0" w:space="0" w:color="auto"/>
                    <w:left w:val="none" w:sz="0" w:space="0" w:color="auto"/>
                    <w:bottom w:val="none" w:sz="0" w:space="0" w:color="auto"/>
                    <w:right w:val="none" w:sz="0" w:space="0" w:color="auto"/>
                  </w:divBdr>
                  <w:divsChild>
                    <w:div w:id="429396336">
                      <w:marLeft w:val="0"/>
                      <w:marRight w:val="0"/>
                      <w:marTop w:val="0"/>
                      <w:marBottom w:val="0"/>
                      <w:divBdr>
                        <w:top w:val="none" w:sz="0" w:space="0" w:color="auto"/>
                        <w:left w:val="none" w:sz="0" w:space="0" w:color="auto"/>
                        <w:bottom w:val="none" w:sz="0" w:space="0" w:color="auto"/>
                        <w:right w:val="none" w:sz="0" w:space="0" w:color="auto"/>
                      </w:divBdr>
                    </w:div>
                  </w:divsChild>
                </w:div>
                <w:div w:id="201982950">
                  <w:marLeft w:val="0"/>
                  <w:marRight w:val="0"/>
                  <w:marTop w:val="0"/>
                  <w:marBottom w:val="0"/>
                  <w:divBdr>
                    <w:top w:val="none" w:sz="0" w:space="0" w:color="auto"/>
                    <w:left w:val="none" w:sz="0" w:space="0" w:color="auto"/>
                    <w:bottom w:val="none" w:sz="0" w:space="0" w:color="auto"/>
                    <w:right w:val="none" w:sz="0" w:space="0" w:color="auto"/>
                  </w:divBdr>
                  <w:divsChild>
                    <w:div w:id="77488779">
                      <w:marLeft w:val="0"/>
                      <w:marRight w:val="0"/>
                      <w:marTop w:val="0"/>
                      <w:marBottom w:val="0"/>
                      <w:divBdr>
                        <w:top w:val="none" w:sz="0" w:space="0" w:color="auto"/>
                        <w:left w:val="none" w:sz="0" w:space="0" w:color="auto"/>
                        <w:bottom w:val="none" w:sz="0" w:space="0" w:color="auto"/>
                        <w:right w:val="none" w:sz="0" w:space="0" w:color="auto"/>
                      </w:divBdr>
                    </w:div>
                  </w:divsChild>
                </w:div>
                <w:div w:id="224266577">
                  <w:marLeft w:val="0"/>
                  <w:marRight w:val="0"/>
                  <w:marTop w:val="0"/>
                  <w:marBottom w:val="0"/>
                  <w:divBdr>
                    <w:top w:val="none" w:sz="0" w:space="0" w:color="auto"/>
                    <w:left w:val="none" w:sz="0" w:space="0" w:color="auto"/>
                    <w:bottom w:val="none" w:sz="0" w:space="0" w:color="auto"/>
                    <w:right w:val="none" w:sz="0" w:space="0" w:color="auto"/>
                  </w:divBdr>
                  <w:divsChild>
                    <w:div w:id="1804888989">
                      <w:marLeft w:val="0"/>
                      <w:marRight w:val="0"/>
                      <w:marTop w:val="0"/>
                      <w:marBottom w:val="0"/>
                      <w:divBdr>
                        <w:top w:val="none" w:sz="0" w:space="0" w:color="auto"/>
                        <w:left w:val="none" w:sz="0" w:space="0" w:color="auto"/>
                        <w:bottom w:val="none" w:sz="0" w:space="0" w:color="auto"/>
                        <w:right w:val="none" w:sz="0" w:space="0" w:color="auto"/>
                      </w:divBdr>
                    </w:div>
                  </w:divsChild>
                </w:div>
                <w:div w:id="227545045">
                  <w:marLeft w:val="0"/>
                  <w:marRight w:val="0"/>
                  <w:marTop w:val="0"/>
                  <w:marBottom w:val="0"/>
                  <w:divBdr>
                    <w:top w:val="none" w:sz="0" w:space="0" w:color="auto"/>
                    <w:left w:val="none" w:sz="0" w:space="0" w:color="auto"/>
                    <w:bottom w:val="none" w:sz="0" w:space="0" w:color="auto"/>
                    <w:right w:val="none" w:sz="0" w:space="0" w:color="auto"/>
                  </w:divBdr>
                  <w:divsChild>
                    <w:div w:id="963970429">
                      <w:marLeft w:val="0"/>
                      <w:marRight w:val="0"/>
                      <w:marTop w:val="0"/>
                      <w:marBottom w:val="0"/>
                      <w:divBdr>
                        <w:top w:val="none" w:sz="0" w:space="0" w:color="auto"/>
                        <w:left w:val="none" w:sz="0" w:space="0" w:color="auto"/>
                        <w:bottom w:val="none" w:sz="0" w:space="0" w:color="auto"/>
                        <w:right w:val="none" w:sz="0" w:space="0" w:color="auto"/>
                      </w:divBdr>
                    </w:div>
                  </w:divsChild>
                </w:div>
                <w:div w:id="233660103">
                  <w:marLeft w:val="0"/>
                  <w:marRight w:val="0"/>
                  <w:marTop w:val="0"/>
                  <w:marBottom w:val="0"/>
                  <w:divBdr>
                    <w:top w:val="none" w:sz="0" w:space="0" w:color="auto"/>
                    <w:left w:val="none" w:sz="0" w:space="0" w:color="auto"/>
                    <w:bottom w:val="none" w:sz="0" w:space="0" w:color="auto"/>
                    <w:right w:val="none" w:sz="0" w:space="0" w:color="auto"/>
                  </w:divBdr>
                  <w:divsChild>
                    <w:div w:id="1525366699">
                      <w:marLeft w:val="0"/>
                      <w:marRight w:val="0"/>
                      <w:marTop w:val="0"/>
                      <w:marBottom w:val="0"/>
                      <w:divBdr>
                        <w:top w:val="none" w:sz="0" w:space="0" w:color="auto"/>
                        <w:left w:val="none" w:sz="0" w:space="0" w:color="auto"/>
                        <w:bottom w:val="none" w:sz="0" w:space="0" w:color="auto"/>
                        <w:right w:val="none" w:sz="0" w:space="0" w:color="auto"/>
                      </w:divBdr>
                    </w:div>
                  </w:divsChild>
                </w:div>
                <w:div w:id="245310426">
                  <w:marLeft w:val="0"/>
                  <w:marRight w:val="0"/>
                  <w:marTop w:val="0"/>
                  <w:marBottom w:val="0"/>
                  <w:divBdr>
                    <w:top w:val="none" w:sz="0" w:space="0" w:color="auto"/>
                    <w:left w:val="none" w:sz="0" w:space="0" w:color="auto"/>
                    <w:bottom w:val="none" w:sz="0" w:space="0" w:color="auto"/>
                    <w:right w:val="none" w:sz="0" w:space="0" w:color="auto"/>
                  </w:divBdr>
                  <w:divsChild>
                    <w:div w:id="526413842">
                      <w:marLeft w:val="0"/>
                      <w:marRight w:val="0"/>
                      <w:marTop w:val="0"/>
                      <w:marBottom w:val="0"/>
                      <w:divBdr>
                        <w:top w:val="none" w:sz="0" w:space="0" w:color="auto"/>
                        <w:left w:val="none" w:sz="0" w:space="0" w:color="auto"/>
                        <w:bottom w:val="none" w:sz="0" w:space="0" w:color="auto"/>
                        <w:right w:val="none" w:sz="0" w:space="0" w:color="auto"/>
                      </w:divBdr>
                    </w:div>
                  </w:divsChild>
                </w:div>
                <w:div w:id="265819418">
                  <w:marLeft w:val="0"/>
                  <w:marRight w:val="0"/>
                  <w:marTop w:val="0"/>
                  <w:marBottom w:val="0"/>
                  <w:divBdr>
                    <w:top w:val="none" w:sz="0" w:space="0" w:color="auto"/>
                    <w:left w:val="none" w:sz="0" w:space="0" w:color="auto"/>
                    <w:bottom w:val="none" w:sz="0" w:space="0" w:color="auto"/>
                    <w:right w:val="none" w:sz="0" w:space="0" w:color="auto"/>
                  </w:divBdr>
                  <w:divsChild>
                    <w:div w:id="1033381878">
                      <w:marLeft w:val="0"/>
                      <w:marRight w:val="0"/>
                      <w:marTop w:val="0"/>
                      <w:marBottom w:val="0"/>
                      <w:divBdr>
                        <w:top w:val="none" w:sz="0" w:space="0" w:color="auto"/>
                        <w:left w:val="none" w:sz="0" w:space="0" w:color="auto"/>
                        <w:bottom w:val="none" w:sz="0" w:space="0" w:color="auto"/>
                        <w:right w:val="none" w:sz="0" w:space="0" w:color="auto"/>
                      </w:divBdr>
                    </w:div>
                  </w:divsChild>
                </w:div>
                <w:div w:id="268859168">
                  <w:marLeft w:val="0"/>
                  <w:marRight w:val="0"/>
                  <w:marTop w:val="0"/>
                  <w:marBottom w:val="0"/>
                  <w:divBdr>
                    <w:top w:val="none" w:sz="0" w:space="0" w:color="auto"/>
                    <w:left w:val="none" w:sz="0" w:space="0" w:color="auto"/>
                    <w:bottom w:val="none" w:sz="0" w:space="0" w:color="auto"/>
                    <w:right w:val="none" w:sz="0" w:space="0" w:color="auto"/>
                  </w:divBdr>
                  <w:divsChild>
                    <w:div w:id="1788617961">
                      <w:marLeft w:val="0"/>
                      <w:marRight w:val="0"/>
                      <w:marTop w:val="0"/>
                      <w:marBottom w:val="0"/>
                      <w:divBdr>
                        <w:top w:val="none" w:sz="0" w:space="0" w:color="auto"/>
                        <w:left w:val="none" w:sz="0" w:space="0" w:color="auto"/>
                        <w:bottom w:val="none" w:sz="0" w:space="0" w:color="auto"/>
                        <w:right w:val="none" w:sz="0" w:space="0" w:color="auto"/>
                      </w:divBdr>
                    </w:div>
                  </w:divsChild>
                </w:div>
                <w:div w:id="303169555">
                  <w:marLeft w:val="0"/>
                  <w:marRight w:val="0"/>
                  <w:marTop w:val="0"/>
                  <w:marBottom w:val="0"/>
                  <w:divBdr>
                    <w:top w:val="none" w:sz="0" w:space="0" w:color="auto"/>
                    <w:left w:val="none" w:sz="0" w:space="0" w:color="auto"/>
                    <w:bottom w:val="none" w:sz="0" w:space="0" w:color="auto"/>
                    <w:right w:val="none" w:sz="0" w:space="0" w:color="auto"/>
                  </w:divBdr>
                  <w:divsChild>
                    <w:div w:id="620575251">
                      <w:marLeft w:val="0"/>
                      <w:marRight w:val="0"/>
                      <w:marTop w:val="0"/>
                      <w:marBottom w:val="0"/>
                      <w:divBdr>
                        <w:top w:val="none" w:sz="0" w:space="0" w:color="auto"/>
                        <w:left w:val="none" w:sz="0" w:space="0" w:color="auto"/>
                        <w:bottom w:val="none" w:sz="0" w:space="0" w:color="auto"/>
                        <w:right w:val="none" w:sz="0" w:space="0" w:color="auto"/>
                      </w:divBdr>
                    </w:div>
                  </w:divsChild>
                </w:div>
                <w:div w:id="321473840">
                  <w:marLeft w:val="0"/>
                  <w:marRight w:val="0"/>
                  <w:marTop w:val="0"/>
                  <w:marBottom w:val="0"/>
                  <w:divBdr>
                    <w:top w:val="none" w:sz="0" w:space="0" w:color="auto"/>
                    <w:left w:val="none" w:sz="0" w:space="0" w:color="auto"/>
                    <w:bottom w:val="none" w:sz="0" w:space="0" w:color="auto"/>
                    <w:right w:val="none" w:sz="0" w:space="0" w:color="auto"/>
                  </w:divBdr>
                  <w:divsChild>
                    <w:div w:id="1935287182">
                      <w:marLeft w:val="0"/>
                      <w:marRight w:val="0"/>
                      <w:marTop w:val="0"/>
                      <w:marBottom w:val="0"/>
                      <w:divBdr>
                        <w:top w:val="none" w:sz="0" w:space="0" w:color="auto"/>
                        <w:left w:val="none" w:sz="0" w:space="0" w:color="auto"/>
                        <w:bottom w:val="none" w:sz="0" w:space="0" w:color="auto"/>
                        <w:right w:val="none" w:sz="0" w:space="0" w:color="auto"/>
                      </w:divBdr>
                    </w:div>
                  </w:divsChild>
                </w:div>
                <w:div w:id="325137919">
                  <w:marLeft w:val="0"/>
                  <w:marRight w:val="0"/>
                  <w:marTop w:val="0"/>
                  <w:marBottom w:val="0"/>
                  <w:divBdr>
                    <w:top w:val="none" w:sz="0" w:space="0" w:color="auto"/>
                    <w:left w:val="none" w:sz="0" w:space="0" w:color="auto"/>
                    <w:bottom w:val="none" w:sz="0" w:space="0" w:color="auto"/>
                    <w:right w:val="none" w:sz="0" w:space="0" w:color="auto"/>
                  </w:divBdr>
                  <w:divsChild>
                    <w:div w:id="149716534">
                      <w:marLeft w:val="0"/>
                      <w:marRight w:val="0"/>
                      <w:marTop w:val="0"/>
                      <w:marBottom w:val="0"/>
                      <w:divBdr>
                        <w:top w:val="none" w:sz="0" w:space="0" w:color="auto"/>
                        <w:left w:val="none" w:sz="0" w:space="0" w:color="auto"/>
                        <w:bottom w:val="none" w:sz="0" w:space="0" w:color="auto"/>
                        <w:right w:val="none" w:sz="0" w:space="0" w:color="auto"/>
                      </w:divBdr>
                    </w:div>
                  </w:divsChild>
                </w:div>
                <w:div w:id="337194743">
                  <w:marLeft w:val="0"/>
                  <w:marRight w:val="0"/>
                  <w:marTop w:val="0"/>
                  <w:marBottom w:val="0"/>
                  <w:divBdr>
                    <w:top w:val="none" w:sz="0" w:space="0" w:color="auto"/>
                    <w:left w:val="none" w:sz="0" w:space="0" w:color="auto"/>
                    <w:bottom w:val="none" w:sz="0" w:space="0" w:color="auto"/>
                    <w:right w:val="none" w:sz="0" w:space="0" w:color="auto"/>
                  </w:divBdr>
                  <w:divsChild>
                    <w:div w:id="1605263224">
                      <w:marLeft w:val="0"/>
                      <w:marRight w:val="0"/>
                      <w:marTop w:val="0"/>
                      <w:marBottom w:val="0"/>
                      <w:divBdr>
                        <w:top w:val="none" w:sz="0" w:space="0" w:color="auto"/>
                        <w:left w:val="none" w:sz="0" w:space="0" w:color="auto"/>
                        <w:bottom w:val="none" w:sz="0" w:space="0" w:color="auto"/>
                        <w:right w:val="none" w:sz="0" w:space="0" w:color="auto"/>
                      </w:divBdr>
                    </w:div>
                  </w:divsChild>
                </w:div>
                <w:div w:id="387606757">
                  <w:marLeft w:val="0"/>
                  <w:marRight w:val="0"/>
                  <w:marTop w:val="0"/>
                  <w:marBottom w:val="0"/>
                  <w:divBdr>
                    <w:top w:val="none" w:sz="0" w:space="0" w:color="auto"/>
                    <w:left w:val="none" w:sz="0" w:space="0" w:color="auto"/>
                    <w:bottom w:val="none" w:sz="0" w:space="0" w:color="auto"/>
                    <w:right w:val="none" w:sz="0" w:space="0" w:color="auto"/>
                  </w:divBdr>
                  <w:divsChild>
                    <w:div w:id="548959694">
                      <w:marLeft w:val="0"/>
                      <w:marRight w:val="0"/>
                      <w:marTop w:val="0"/>
                      <w:marBottom w:val="0"/>
                      <w:divBdr>
                        <w:top w:val="none" w:sz="0" w:space="0" w:color="auto"/>
                        <w:left w:val="none" w:sz="0" w:space="0" w:color="auto"/>
                        <w:bottom w:val="none" w:sz="0" w:space="0" w:color="auto"/>
                        <w:right w:val="none" w:sz="0" w:space="0" w:color="auto"/>
                      </w:divBdr>
                    </w:div>
                  </w:divsChild>
                </w:div>
                <w:div w:id="417755805">
                  <w:marLeft w:val="0"/>
                  <w:marRight w:val="0"/>
                  <w:marTop w:val="0"/>
                  <w:marBottom w:val="0"/>
                  <w:divBdr>
                    <w:top w:val="none" w:sz="0" w:space="0" w:color="auto"/>
                    <w:left w:val="none" w:sz="0" w:space="0" w:color="auto"/>
                    <w:bottom w:val="none" w:sz="0" w:space="0" w:color="auto"/>
                    <w:right w:val="none" w:sz="0" w:space="0" w:color="auto"/>
                  </w:divBdr>
                  <w:divsChild>
                    <w:div w:id="417479204">
                      <w:marLeft w:val="0"/>
                      <w:marRight w:val="0"/>
                      <w:marTop w:val="0"/>
                      <w:marBottom w:val="0"/>
                      <w:divBdr>
                        <w:top w:val="none" w:sz="0" w:space="0" w:color="auto"/>
                        <w:left w:val="none" w:sz="0" w:space="0" w:color="auto"/>
                        <w:bottom w:val="none" w:sz="0" w:space="0" w:color="auto"/>
                        <w:right w:val="none" w:sz="0" w:space="0" w:color="auto"/>
                      </w:divBdr>
                    </w:div>
                  </w:divsChild>
                </w:div>
                <w:div w:id="451478979">
                  <w:marLeft w:val="0"/>
                  <w:marRight w:val="0"/>
                  <w:marTop w:val="0"/>
                  <w:marBottom w:val="0"/>
                  <w:divBdr>
                    <w:top w:val="none" w:sz="0" w:space="0" w:color="auto"/>
                    <w:left w:val="none" w:sz="0" w:space="0" w:color="auto"/>
                    <w:bottom w:val="none" w:sz="0" w:space="0" w:color="auto"/>
                    <w:right w:val="none" w:sz="0" w:space="0" w:color="auto"/>
                  </w:divBdr>
                  <w:divsChild>
                    <w:div w:id="1961647982">
                      <w:marLeft w:val="0"/>
                      <w:marRight w:val="0"/>
                      <w:marTop w:val="0"/>
                      <w:marBottom w:val="0"/>
                      <w:divBdr>
                        <w:top w:val="none" w:sz="0" w:space="0" w:color="auto"/>
                        <w:left w:val="none" w:sz="0" w:space="0" w:color="auto"/>
                        <w:bottom w:val="none" w:sz="0" w:space="0" w:color="auto"/>
                        <w:right w:val="none" w:sz="0" w:space="0" w:color="auto"/>
                      </w:divBdr>
                    </w:div>
                  </w:divsChild>
                </w:div>
                <w:div w:id="483083593">
                  <w:marLeft w:val="0"/>
                  <w:marRight w:val="0"/>
                  <w:marTop w:val="0"/>
                  <w:marBottom w:val="0"/>
                  <w:divBdr>
                    <w:top w:val="none" w:sz="0" w:space="0" w:color="auto"/>
                    <w:left w:val="none" w:sz="0" w:space="0" w:color="auto"/>
                    <w:bottom w:val="none" w:sz="0" w:space="0" w:color="auto"/>
                    <w:right w:val="none" w:sz="0" w:space="0" w:color="auto"/>
                  </w:divBdr>
                  <w:divsChild>
                    <w:div w:id="2051606893">
                      <w:marLeft w:val="0"/>
                      <w:marRight w:val="0"/>
                      <w:marTop w:val="0"/>
                      <w:marBottom w:val="0"/>
                      <w:divBdr>
                        <w:top w:val="none" w:sz="0" w:space="0" w:color="auto"/>
                        <w:left w:val="none" w:sz="0" w:space="0" w:color="auto"/>
                        <w:bottom w:val="none" w:sz="0" w:space="0" w:color="auto"/>
                        <w:right w:val="none" w:sz="0" w:space="0" w:color="auto"/>
                      </w:divBdr>
                    </w:div>
                  </w:divsChild>
                </w:div>
                <w:div w:id="487596156">
                  <w:marLeft w:val="0"/>
                  <w:marRight w:val="0"/>
                  <w:marTop w:val="0"/>
                  <w:marBottom w:val="0"/>
                  <w:divBdr>
                    <w:top w:val="none" w:sz="0" w:space="0" w:color="auto"/>
                    <w:left w:val="none" w:sz="0" w:space="0" w:color="auto"/>
                    <w:bottom w:val="none" w:sz="0" w:space="0" w:color="auto"/>
                    <w:right w:val="none" w:sz="0" w:space="0" w:color="auto"/>
                  </w:divBdr>
                  <w:divsChild>
                    <w:div w:id="44717723">
                      <w:marLeft w:val="0"/>
                      <w:marRight w:val="0"/>
                      <w:marTop w:val="0"/>
                      <w:marBottom w:val="0"/>
                      <w:divBdr>
                        <w:top w:val="none" w:sz="0" w:space="0" w:color="auto"/>
                        <w:left w:val="none" w:sz="0" w:space="0" w:color="auto"/>
                        <w:bottom w:val="none" w:sz="0" w:space="0" w:color="auto"/>
                        <w:right w:val="none" w:sz="0" w:space="0" w:color="auto"/>
                      </w:divBdr>
                    </w:div>
                  </w:divsChild>
                </w:div>
                <w:div w:id="487943950">
                  <w:marLeft w:val="0"/>
                  <w:marRight w:val="0"/>
                  <w:marTop w:val="0"/>
                  <w:marBottom w:val="0"/>
                  <w:divBdr>
                    <w:top w:val="none" w:sz="0" w:space="0" w:color="auto"/>
                    <w:left w:val="none" w:sz="0" w:space="0" w:color="auto"/>
                    <w:bottom w:val="none" w:sz="0" w:space="0" w:color="auto"/>
                    <w:right w:val="none" w:sz="0" w:space="0" w:color="auto"/>
                  </w:divBdr>
                  <w:divsChild>
                    <w:div w:id="757605773">
                      <w:marLeft w:val="0"/>
                      <w:marRight w:val="0"/>
                      <w:marTop w:val="0"/>
                      <w:marBottom w:val="0"/>
                      <w:divBdr>
                        <w:top w:val="none" w:sz="0" w:space="0" w:color="auto"/>
                        <w:left w:val="none" w:sz="0" w:space="0" w:color="auto"/>
                        <w:bottom w:val="none" w:sz="0" w:space="0" w:color="auto"/>
                        <w:right w:val="none" w:sz="0" w:space="0" w:color="auto"/>
                      </w:divBdr>
                    </w:div>
                  </w:divsChild>
                </w:div>
                <w:div w:id="515777888">
                  <w:marLeft w:val="0"/>
                  <w:marRight w:val="0"/>
                  <w:marTop w:val="0"/>
                  <w:marBottom w:val="0"/>
                  <w:divBdr>
                    <w:top w:val="none" w:sz="0" w:space="0" w:color="auto"/>
                    <w:left w:val="none" w:sz="0" w:space="0" w:color="auto"/>
                    <w:bottom w:val="none" w:sz="0" w:space="0" w:color="auto"/>
                    <w:right w:val="none" w:sz="0" w:space="0" w:color="auto"/>
                  </w:divBdr>
                  <w:divsChild>
                    <w:div w:id="1119642685">
                      <w:marLeft w:val="0"/>
                      <w:marRight w:val="0"/>
                      <w:marTop w:val="0"/>
                      <w:marBottom w:val="0"/>
                      <w:divBdr>
                        <w:top w:val="none" w:sz="0" w:space="0" w:color="auto"/>
                        <w:left w:val="none" w:sz="0" w:space="0" w:color="auto"/>
                        <w:bottom w:val="none" w:sz="0" w:space="0" w:color="auto"/>
                        <w:right w:val="none" w:sz="0" w:space="0" w:color="auto"/>
                      </w:divBdr>
                    </w:div>
                  </w:divsChild>
                </w:div>
                <w:div w:id="524363084">
                  <w:marLeft w:val="0"/>
                  <w:marRight w:val="0"/>
                  <w:marTop w:val="0"/>
                  <w:marBottom w:val="0"/>
                  <w:divBdr>
                    <w:top w:val="none" w:sz="0" w:space="0" w:color="auto"/>
                    <w:left w:val="none" w:sz="0" w:space="0" w:color="auto"/>
                    <w:bottom w:val="none" w:sz="0" w:space="0" w:color="auto"/>
                    <w:right w:val="none" w:sz="0" w:space="0" w:color="auto"/>
                  </w:divBdr>
                  <w:divsChild>
                    <w:div w:id="1781025308">
                      <w:marLeft w:val="0"/>
                      <w:marRight w:val="0"/>
                      <w:marTop w:val="0"/>
                      <w:marBottom w:val="0"/>
                      <w:divBdr>
                        <w:top w:val="none" w:sz="0" w:space="0" w:color="auto"/>
                        <w:left w:val="none" w:sz="0" w:space="0" w:color="auto"/>
                        <w:bottom w:val="none" w:sz="0" w:space="0" w:color="auto"/>
                        <w:right w:val="none" w:sz="0" w:space="0" w:color="auto"/>
                      </w:divBdr>
                    </w:div>
                  </w:divsChild>
                </w:div>
                <w:div w:id="560796163">
                  <w:marLeft w:val="0"/>
                  <w:marRight w:val="0"/>
                  <w:marTop w:val="0"/>
                  <w:marBottom w:val="0"/>
                  <w:divBdr>
                    <w:top w:val="none" w:sz="0" w:space="0" w:color="auto"/>
                    <w:left w:val="none" w:sz="0" w:space="0" w:color="auto"/>
                    <w:bottom w:val="none" w:sz="0" w:space="0" w:color="auto"/>
                    <w:right w:val="none" w:sz="0" w:space="0" w:color="auto"/>
                  </w:divBdr>
                  <w:divsChild>
                    <w:div w:id="412821391">
                      <w:marLeft w:val="0"/>
                      <w:marRight w:val="0"/>
                      <w:marTop w:val="0"/>
                      <w:marBottom w:val="0"/>
                      <w:divBdr>
                        <w:top w:val="none" w:sz="0" w:space="0" w:color="auto"/>
                        <w:left w:val="none" w:sz="0" w:space="0" w:color="auto"/>
                        <w:bottom w:val="none" w:sz="0" w:space="0" w:color="auto"/>
                        <w:right w:val="none" w:sz="0" w:space="0" w:color="auto"/>
                      </w:divBdr>
                    </w:div>
                  </w:divsChild>
                </w:div>
                <w:div w:id="569847641">
                  <w:marLeft w:val="0"/>
                  <w:marRight w:val="0"/>
                  <w:marTop w:val="0"/>
                  <w:marBottom w:val="0"/>
                  <w:divBdr>
                    <w:top w:val="none" w:sz="0" w:space="0" w:color="auto"/>
                    <w:left w:val="none" w:sz="0" w:space="0" w:color="auto"/>
                    <w:bottom w:val="none" w:sz="0" w:space="0" w:color="auto"/>
                    <w:right w:val="none" w:sz="0" w:space="0" w:color="auto"/>
                  </w:divBdr>
                  <w:divsChild>
                    <w:div w:id="1495757806">
                      <w:marLeft w:val="0"/>
                      <w:marRight w:val="0"/>
                      <w:marTop w:val="0"/>
                      <w:marBottom w:val="0"/>
                      <w:divBdr>
                        <w:top w:val="none" w:sz="0" w:space="0" w:color="auto"/>
                        <w:left w:val="none" w:sz="0" w:space="0" w:color="auto"/>
                        <w:bottom w:val="none" w:sz="0" w:space="0" w:color="auto"/>
                        <w:right w:val="none" w:sz="0" w:space="0" w:color="auto"/>
                      </w:divBdr>
                    </w:div>
                  </w:divsChild>
                </w:div>
                <w:div w:id="576749200">
                  <w:marLeft w:val="0"/>
                  <w:marRight w:val="0"/>
                  <w:marTop w:val="0"/>
                  <w:marBottom w:val="0"/>
                  <w:divBdr>
                    <w:top w:val="none" w:sz="0" w:space="0" w:color="auto"/>
                    <w:left w:val="none" w:sz="0" w:space="0" w:color="auto"/>
                    <w:bottom w:val="none" w:sz="0" w:space="0" w:color="auto"/>
                    <w:right w:val="none" w:sz="0" w:space="0" w:color="auto"/>
                  </w:divBdr>
                  <w:divsChild>
                    <w:div w:id="297877319">
                      <w:marLeft w:val="0"/>
                      <w:marRight w:val="0"/>
                      <w:marTop w:val="0"/>
                      <w:marBottom w:val="0"/>
                      <w:divBdr>
                        <w:top w:val="none" w:sz="0" w:space="0" w:color="auto"/>
                        <w:left w:val="none" w:sz="0" w:space="0" w:color="auto"/>
                        <w:bottom w:val="none" w:sz="0" w:space="0" w:color="auto"/>
                        <w:right w:val="none" w:sz="0" w:space="0" w:color="auto"/>
                      </w:divBdr>
                    </w:div>
                  </w:divsChild>
                </w:div>
                <w:div w:id="582375777">
                  <w:marLeft w:val="0"/>
                  <w:marRight w:val="0"/>
                  <w:marTop w:val="0"/>
                  <w:marBottom w:val="0"/>
                  <w:divBdr>
                    <w:top w:val="none" w:sz="0" w:space="0" w:color="auto"/>
                    <w:left w:val="none" w:sz="0" w:space="0" w:color="auto"/>
                    <w:bottom w:val="none" w:sz="0" w:space="0" w:color="auto"/>
                    <w:right w:val="none" w:sz="0" w:space="0" w:color="auto"/>
                  </w:divBdr>
                  <w:divsChild>
                    <w:div w:id="873737797">
                      <w:marLeft w:val="0"/>
                      <w:marRight w:val="0"/>
                      <w:marTop w:val="0"/>
                      <w:marBottom w:val="0"/>
                      <w:divBdr>
                        <w:top w:val="none" w:sz="0" w:space="0" w:color="auto"/>
                        <w:left w:val="none" w:sz="0" w:space="0" w:color="auto"/>
                        <w:bottom w:val="none" w:sz="0" w:space="0" w:color="auto"/>
                        <w:right w:val="none" w:sz="0" w:space="0" w:color="auto"/>
                      </w:divBdr>
                    </w:div>
                  </w:divsChild>
                </w:div>
                <w:div w:id="592014639">
                  <w:marLeft w:val="0"/>
                  <w:marRight w:val="0"/>
                  <w:marTop w:val="0"/>
                  <w:marBottom w:val="0"/>
                  <w:divBdr>
                    <w:top w:val="none" w:sz="0" w:space="0" w:color="auto"/>
                    <w:left w:val="none" w:sz="0" w:space="0" w:color="auto"/>
                    <w:bottom w:val="none" w:sz="0" w:space="0" w:color="auto"/>
                    <w:right w:val="none" w:sz="0" w:space="0" w:color="auto"/>
                  </w:divBdr>
                  <w:divsChild>
                    <w:div w:id="1104955565">
                      <w:marLeft w:val="0"/>
                      <w:marRight w:val="0"/>
                      <w:marTop w:val="0"/>
                      <w:marBottom w:val="0"/>
                      <w:divBdr>
                        <w:top w:val="none" w:sz="0" w:space="0" w:color="auto"/>
                        <w:left w:val="none" w:sz="0" w:space="0" w:color="auto"/>
                        <w:bottom w:val="none" w:sz="0" w:space="0" w:color="auto"/>
                        <w:right w:val="none" w:sz="0" w:space="0" w:color="auto"/>
                      </w:divBdr>
                    </w:div>
                  </w:divsChild>
                </w:div>
                <w:div w:id="593711909">
                  <w:marLeft w:val="0"/>
                  <w:marRight w:val="0"/>
                  <w:marTop w:val="0"/>
                  <w:marBottom w:val="0"/>
                  <w:divBdr>
                    <w:top w:val="none" w:sz="0" w:space="0" w:color="auto"/>
                    <w:left w:val="none" w:sz="0" w:space="0" w:color="auto"/>
                    <w:bottom w:val="none" w:sz="0" w:space="0" w:color="auto"/>
                    <w:right w:val="none" w:sz="0" w:space="0" w:color="auto"/>
                  </w:divBdr>
                  <w:divsChild>
                    <w:div w:id="778640977">
                      <w:marLeft w:val="0"/>
                      <w:marRight w:val="0"/>
                      <w:marTop w:val="0"/>
                      <w:marBottom w:val="0"/>
                      <w:divBdr>
                        <w:top w:val="none" w:sz="0" w:space="0" w:color="auto"/>
                        <w:left w:val="none" w:sz="0" w:space="0" w:color="auto"/>
                        <w:bottom w:val="none" w:sz="0" w:space="0" w:color="auto"/>
                        <w:right w:val="none" w:sz="0" w:space="0" w:color="auto"/>
                      </w:divBdr>
                    </w:div>
                  </w:divsChild>
                </w:div>
                <w:div w:id="624048194">
                  <w:marLeft w:val="0"/>
                  <w:marRight w:val="0"/>
                  <w:marTop w:val="0"/>
                  <w:marBottom w:val="0"/>
                  <w:divBdr>
                    <w:top w:val="none" w:sz="0" w:space="0" w:color="auto"/>
                    <w:left w:val="none" w:sz="0" w:space="0" w:color="auto"/>
                    <w:bottom w:val="none" w:sz="0" w:space="0" w:color="auto"/>
                    <w:right w:val="none" w:sz="0" w:space="0" w:color="auto"/>
                  </w:divBdr>
                  <w:divsChild>
                    <w:div w:id="1806505970">
                      <w:marLeft w:val="0"/>
                      <w:marRight w:val="0"/>
                      <w:marTop w:val="0"/>
                      <w:marBottom w:val="0"/>
                      <w:divBdr>
                        <w:top w:val="none" w:sz="0" w:space="0" w:color="auto"/>
                        <w:left w:val="none" w:sz="0" w:space="0" w:color="auto"/>
                        <w:bottom w:val="none" w:sz="0" w:space="0" w:color="auto"/>
                        <w:right w:val="none" w:sz="0" w:space="0" w:color="auto"/>
                      </w:divBdr>
                    </w:div>
                  </w:divsChild>
                </w:div>
                <w:div w:id="659306660">
                  <w:marLeft w:val="0"/>
                  <w:marRight w:val="0"/>
                  <w:marTop w:val="0"/>
                  <w:marBottom w:val="0"/>
                  <w:divBdr>
                    <w:top w:val="none" w:sz="0" w:space="0" w:color="auto"/>
                    <w:left w:val="none" w:sz="0" w:space="0" w:color="auto"/>
                    <w:bottom w:val="none" w:sz="0" w:space="0" w:color="auto"/>
                    <w:right w:val="none" w:sz="0" w:space="0" w:color="auto"/>
                  </w:divBdr>
                  <w:divsChild>
                    <w:div w:id="1856842746">
                      <w:marLeft w:val="0"/>
                      <w:marRight w:val="0"/>
                      <w:marTop w:val="0"/>
                      <w:marBottom w:val="0"/>
                      <w:divBdr>
                        <w:top w:val="none" w:sz="0" w:space="0" w:color="auto"/>
                        <w:left w:val="none" w:sz="0" w:space="0" w:color="auto"/>
                        <w:bottom w:val="none" w:sz="0" w:space="0" w:color="auto"/>
                        <w:right w:val="none" w:sz="0" w:space="0" w:color="auto"/>
                      </w:divBdr>
                    </w:div>
                  </w:divsChild>
                </w:div>
                <w:div w:id="667902569">
                  <w:marLeft w:val="0"/>
                  <w:marRight w:val="0"/>
                  <w:marTop w:val="0"/>
                  <w:marBottom w:val="0"/>
                  <w:divBdr>
                    <w:top w:val="none" w:sz="0" w:space="0" w:color="auto"/>
                    <w:left w:val="none" w:sz="0" w:space="0" w:color="auto"/>
                    <w:bottom w:val="none" w:sz="0" w:space="0" w:color="auto"/>
                    <w:right w:val="none" w:sz="0" w:space="0" w:color="auto"/>
                  </w:divBdr>
                  <w:divsChild>
                    <w:div w:id="1015957824">
                      <w:marLeft w:val="0"/>
                      <w:marRight w:val="0"/>
                      <w:marTop w:val="0"/>
                      <w:marBottom w:val="0"/>
                      <w:divBdr>
                        <w:top w:val="none" w:sz="0" w:space="0" w:color="auto"/>
                        <w:left w:val="none" w:sz="0" w:space="0" w:color="auto"/>
                        <w:bottom w:val="none" w:sz="0" w:space="0" w:color="auto"/>
                        <w:right w:val="none" w:sz="0" w:space="0" w:color="auto"/>
                      </w:divBdr>
                    </w:div>
                  </w:divsChild>
                </w:div>
                <w:div w:id="676420233">
                  <w:marLeft w:val="0"/>
                  <w:marRight w:val="0"/>
                  <w:marTop w:val="0"/>
                  <w:marBottom w:val="0"/>
                  <w:divBdr>
                    <w:top w:val="none" w:sz="0" w:space="0" w:color="auto"/>
                    <w:left w:val="none" w:sz="0" w:space="0" w:color="auto"/>
                    <w:bottom w:val="none" w:sz="0" w:space="0" w:color="auto"/>
                    <w:right w:val="none" w:sz="0" w:space="0" w:color="auto"/>
                  </w:divBdr>
                  <w:divsChild>
                    <w:div w:id="1524049013">
                      <w:marLeft w:val="0"/>
                      <w:marRight w:val="0"/>
                      <w:marTop w:val="0"/>
                      <w:marBottom w:val="0"/>
                      <w:divBdr>
                        <w:top w:val="none" w:sz="0" w:space="0" w:color="auto"/>
                        <w:left w:val="none" w:sz="0" w:space="0" w:color="auto"/>
                        <w:bottom w:val="none" w:sz="0" w:space="0" w:color="auto"/>
                        <w:right w:val="none" w:sz="0" w:space="0" w:color="auto"/>
                      </w:divBdr>
                    </w:div>
                  </w:divsChild>
                </w:div>
                <w:div w:id="701368226">
                  <w:marLeft w:val="0"/>
                  <w:marRight w:val="0"/>
                  <w:marTop w:val="0"/>
                  <w:marBottom w:val="0"/>
                  <w:divBdr>
                    <w:top w:val="none" w:sz="0" w:space="0" w:color="auto"/>
                    <w:left w:val="none" w:sz="0" w:space="0" w:color="auto"/>
                    <w:bottom w:val="none" w:sz="0" w:space="0" w:color="auto"/>
                    <w:right w:val="none" w:sz="0" w:space="0" w:color="auto"/>
                  </w:divBdr>
                  <w:divsChild>
                    <w:div w:id="44957844">
                      <w:marLeft w:val="0"/>
                      <w:marRight w:val="0"/>
                      <w:marTop w:val="0"/>
                      <w:marBottom w:val="0"/>
                      <w:divBdr>
                        <w:top w:val="none" w:sz="0" w:space="0" w:color="auto"/>
                        <w:left w:val="none" w:sz="0" w:space="0" w:color="auto"/>
                        <w:bottom w:val="none" w:sz="0" w:space="0" w:color="auto"/>
                        <w:right w:val="none" w:sz="0" w:space="0" w:color="auto"/>
                      </w:divBdr>
                    </w:div>
                  </w:divsChild>
                </w:div>
                <w:div w:id="727148998">
                  <w:marLeft w:val="0"/>
                  <w:marRight w:val="0"/>
                  <w:marTop w:val="0"/>
                  <w:marBottom w:val="0"/>
                  <w:divBdr>
                    <w:top w:val="none" w:sz="0" w:space="0" w:color="auto"/>
                    <w:left w:val="none" w:sz="0" w:space="0" w:color="auto"/>
                    <w:bottom w:val="none" w:sz="0" w:space="0" w:color="auto"/>
                    <w:right w:val="none" w:sz="0" w:space="0" w:color="auto"/>
                  </w:divBdr>
                  <w:divsChild>
                    <w:div w:id="1823963853">
                      <w:marLeft w:val="0"/>
                      <w:marRight w:val="0"/>
                      <w:marTop w:val="0"/>
                      <w:marBottom w:val="0"/>
                      <w:divBdr>
                        <w:top w:val="none" w:sz="0" w:space="0" w:color="auto"/>
                        <w:left w:val="none" w:sz="0" w:space="0" w:color="auto"/>
                        <w:bottom w:val="none" w:sz="0" w:space="0" w:color="auto"/>
                        <w:right w:val="none" w:sz="0" w:space="0" w:color="auto"/>
                      </w:divBdr>
                    </w:div>
                  </w:divsChild>
                </w:div>
                <w:div w:id="733312506">
                  <w:marLeft w:val="0"/>
                  <w:marRight w:val="0"/>
                  <w:marTop w:val="0"/>
                  <w:marBottom w:val="0"/>
                  <w:divBdr>
                    <w:top w:val="none" w:sz="0" w:space="0" w:color="auto"/>
                    <w:left w:val="none" w:sz="0" w:space="0" w:color="auto"/>
                    <w:bottom w:val="none" w:sz="0" w:space="0" w:color="auto"/>
                    <w:right w:val="none" w:sz="0" w:space="0" w:color="auto"/>
                  </w:divBdr>
                  <w:divsChild>
                    <w:div w:id="284504105">
                      <w:marLeft w:val="0"/>
                      <w:marRight w:val="0"/>
                      <w:marTop w:val="0"/>
                      <w:marBottom w:val="0"/>
                      <w:divBdr>
                        <w:top w:val="none" w:sz="0" w:space="0" w:color="auto"/>
                        <w:left w:val="none" w:sz="0" w:space="0" w:color="auto"/>
                        <w:bottom w:val="none" w:sz="0" w:space="0" w:color="auto"/>
                        <w:right w:val="none" w:sz="0" w:space="0" w:color="auto"/>
                      </w:divBdr>
                    </w:div>
                  </w:divsChild>
                </w:div>
                <w:div w:id="749153953">
                  <w:marLeft w:val="0"/>
                  <w:marRight w:val="0"/>
                  <w:marTop w:val="0"/>
                  <w:marBottom w:val="0"/>
                  <w:divBdr>
                    <w:top w:val="none" w:sz="0" w:space="0" w:color="auto"/>
                    <w:left w:val="none" w:sz="0" w:space="0" w:color="auto"/>
                    <w:bottom w:val="none" w:sz="0" w:space="0" w:color="auto"/>
                    <w:right w:val="none" w:sz="0" w:space="0" w:color="auto"/>
                  </w:divBdr>
                  <w:divsChild>
                    <w:div w:id="528105047">
                      <w:marLeft w:val="0"/>
                      <w:marRight w:val="0"/>
                      <w:marTop w:val="0"/>
                      <w:marBottom w:val="0"/>
                      <w:divBdr>
                        <w:top w:val="none" w:sz="0" w:space="0" w:color="auto"/>
                        <w:left w:val="none" w:sz="0" w:space="0" w:color="auto"/>
                        <w:bottom w:val="none" w:sz="0" w:space="0" w:color="auto"/>
                        <w:right w:val="none" w:sz="0" w:space="0" w:color="auto"/>
                      </w:divBdr>
                    </w:div>
                  </w:divsChild>
                </w:div>
                <w:div w:id="796097166">
                  <w:marLeft w:val="0"/>
                  <w:marRight w:val="0"/>
                  <w:marTop w:val="0"/>
                  <w:marBottom w:val="0"/>
                  <w:divBdr>
                    <w:top w:val="none" w:sz="0" w:space="0" w:color="auto"/>
                    <w:left w:val="none" w:sz="0" w:space="0" w:color="auto"/>
                    <w:bottom w:val="none" w:sz="0" w:space="0" w:color="auto"/>
                    <w:right w:val="none" w:sz="0" w:space="0" w:color="auto"/>
                  </w:divBdr>
                  <w:divsChild>
                    <w:div w:id="1151363938">
                      <w:marLeft w:val="0"/>
                      <w:marRight w:val="0"/>
                      <w:marTop w:val="0"/>
                      <w:marBottom w:val="0"/>
                      <w:divBdr>
                        <w:top w:val="none" w:sz="0" w:space="0" w:color="auto"/>
                        <w:left w:val="none" w:sz="0" w:space="0" w:color="auto"/>
                        <w:bottom w:val="none" w:sz="0" w:space="0" w:color="auto"/>
                        <w:right w:val="none" w:sz="0" w:space="0" w:color="auto"/>
                      </w:divBdr>
                    </w:div>
                  </w:divsChild>
                </w:div>
                <w:div w:id="804854425">
                  <w:marLeft w:val="0"/>
                  <w:marRight w:val="0"/>
                  <w:marTop w:val="0"/>
                  <w:marBottom w:val="0"/>
                  <w:divBdr>
                    <w:top w:val="none" w:sz="0" w:space="0" w:color="auto"/>
                    <w:left w:val="none" w:sz="0" w:space="0" w:color="auto"/>
                    <w:bottom w:val="none" w:sz="0" w:space="0" w:color="auto"/>
                    <w:right w:val="none" w:sz="0" w:space="0" w:color="auto"/>
                  </w:divBdr>
                  <w:divsChild>
                    <w:div w:id="1180239717">
                      <w:marLeft w:val="0"/>
                      <w:marRight w:val="0"/>
                      <w:marTop w:val="0"/>
                      <w:marBottom w:val="0"/>
                      <w:divBdr>
                        <w:top w:val="none" w:sz="0" w:space="0" w:color="auto"/>
                        <w:left w:val="none" w:sz="0" w:space="0" w:color="auto"/>
                        <w:bottom w:val="none" w:sz="0" w:space="0" w:color="auto"/>
                        <w:right w:val="none" w:sz="0" w:space="0" w:color="auto"/>
                      </w:divBdr>
                    </w:div>
                  </w:divsChild>
                </w:div>
                <w:div w:id="805052334">
                  <w:marLeft w:val="0"/>
                  <w:marRight w:val="0"/>
                  <w:marTop w:val="0"/>
                  <w:marBottom w:val="0"/>
                  <w:divBdr>
                    <w:top w:val="none" w:sz="0" w:space="0" w:color="auto"/>
                    <w:left w:val="none" w:sz="0" w:space="0" w:color="auto"/>
                    <w:bottom w:val="none" w:sz="0" w:space="0" w:color="auto"/>
                    <w:right w:val="none" w:sz="0" w:space="0" w:color="auto"/>
                  </w:divBdr>
                  <w:divsChild>
                    <w:div w:id="1409767581">
                      <w:marLeft w:val="0"/>
                      <w:marRight w:val="0"/>
                      <w:marTop w:val="0"/>
                      <w:marBottom w:val="0"/>
                      <w:divBdr>
                        <w:top w:val="none" w:sz="0" w:space="0" w:color="auto"/>
                        <w:left w:val="none" w:sz="0" w:space="0" w:color="auto"/>
                        <w:bottom w:val="none" w:sz="0" w:space="0" w:color="auto"/>
                        <w:right w:val="none" w:sz="0" w:space="0" w:color="auto"/>
                      </w:divBdr>
                    </w:div>
                  </w:divsChild>
                </w:div>
                <w:div w:id="805203977">
                  <w:marLeft w:val="0"/>
                  <w:marRight w:val="0"/>
                  <w:marTop w:val="0"/>
                  <w:marBottom w:val="0"/>
                  <w:divBdr>
                    <w:top w:val="none" w:sz="0" w:space="0" w:color="auto"/>
                    <w:left w:val="none" w:sz="0" w:space="0" w:color="auto"/>
                    <w:bottom w:val="none" w:sz="0" w:space="0" w:color="auto"/>
                    <w:right w:val="none" w:sz="0" w:space="0" w:color="auto"/>
                  </w:divBdr>
                  <w:divsChild>
                    <w:div w:id="1043750493">
                      <w:marLeft w:val="0"/>
                      <w:marRight w:val="0"/>
                      <w:marTop w:val="0"/>
                      <w:marBottom w:val="0"/>
                      <w:divBdr>
                        <w:top w:val="none" w:sz="0" w:space="0" w:color="auto"/>
                        <w:left w:val="none" w:sz="0" w:space="0" w:color="auto"/>
                        <w:bottom w:val="none" w:sz="0" w:space="0" w:color="auto"/>
                        <w:right w:val="none" w:sz="0" w:space="0" w:color="auto"/>
                      </w:divBdr>
                    </w:div>
                  </w:divsChild>
                </w:div>
                <w:div w:id="844828381">
                  <w:marLeft w:val="0"/>
                  <w:marRight w:val="0"/>
                  <w:marTop w:val="0"/>
                  <w:marBottom w:val="0"/>
                  <w:divBdr>
                    <w:top w:val="none" w:sz="0" w:space="0" w:color="auto"/>
                    <w:left w:val="none" w:sz="0" w:space="0" w:color="auto"/>
                    <w:bottom w:val="none" w:sz="0" w:space="0" w:color="auto"/>
                    <w:right w:val="none" w:sz="0" w:space="0" w:color="auto"/>
                  </w:divBdr>
                  <w:divsChild>
                    <w:div w:id="1547133106">
                      <w:marLeft w:val="0"/>
                      <w:marRight w:val="0"/>
                      <w:marTop w:val="0"/>
                      <w:marBottom w:val="0"/>
                      <w:divBdr>
                        <w:top w:val="none" w:sz="0" w:space="0" w:color="auto"/>
                        <w:left w:val="none" w:sz="0" w:space="0" w:color="auto"/>
                        <w:bottom w:val="none" w:sz="0" w:space="0" w:color="auto"/>
                        <w:right w:val="none" w:sz="0" w:space="0" w:color="auto"/>
                      </w:divBdr>
                    </w:div>
                  </w:divsChild>
                </w:div>
                <w:div w:id="880049563">
                  <w:marLeft w:val="0"/>
                  <w:marRight w:val="0"/>
                  <w:marTop w:val="0"/>
                  <w:marBottom w:val="0"/>
                  <w:divBdr>
                    <w:top w:val="none" w:sz="0" w:space="0" w:color="auto"/>
                    <w:left w:val="none" w:sz="0" w:space="0" w:color="auto"/>
                    <w:bottom w:val="none" w:sz="0" w:space="0" w:color="auto"/>
                    <w:right w:val="none" w:sz="0" w:space="0" w:color="auto"/>
                  </w:divBdr>
                  <w:divsChild>
                    <w:div w:id="894321029">
                      <w:marLeft w:val="0"/>
                      <w:marRight w:val="0"/>
                      <w:marTop w:val="0"/>
                      <w:marBottom w:val="0"/>
                      <w:divBdr>
                        <w:top w:val="none" w:sz="0" w:space="0" w:color="auto"/>
                        <w:left w:val="none" w:sz="0" w:space="0" w:color="auto"/>
                        <w:bottom w:val="none" w:sz="0" w:space="0" w:color="auto"/>
                        <w:right w:val="none" w:sz="0" w:space="0" w:color="auto"/>
                      </w:divBdr>
                    </w:div>
                  </w:divsChild>
                </w:div>
                <w:div w:id="886644240">
                  <w:marLeft w:val="0"/>
                  <w:marRight w:val="0"/>
                  <w:marTop w:val="0"/>
                  <w:marBottom w:val="0"/>
                  <w:divBdr>
                    <w:top w:val="none" w:sz="0" w:space="0" w:color="auto"/>
                    <w:left w:val="none" w:sz="0" w:space="0" w:color="auto"/>
                    <w:bottom w:val="none" w:sz="0" w:space="0" w:color="auto"/>
                    <w:right w:val="none" w:sz="0" w:space="0" w:color="auto"/>
                  </w:divBdr>
                  <w:divsChild>
                    <w:div w:id="253559426">
                      <w:marLeft w:val="0"/>
                      <w:marRight w:val="0"/>
                      <w:marTop w:val="0"/>
                      <w:marBottom w:val="0"/>
                      <w:divBdr>
                        <w:top w:val="none" w:sz="0" w:space="0" w:color="auto"/>
                        <w:left w:val="none" w:sz="0" w:space="0" w:color="auto"/>
                        <w:bottom w:val="none" w:sz="0" w:space="0" w:color="auto"/>
                        <w:right w:val="none" w:sz="0" w:space="0" w:color="auto"/>
                      </w:divBdr>
                    </w:div>
                  </w:divsChild>
                </w:div>
                <w:div w:id="946502938">
                  <w:marLeft w:val="0"/>
                  <w:marRight w:val="0"/>
                  <w:marTop w:val="0"/>
                  <w:marBottom w:val="0"/>
                  <w:divBdr>
                    <w:top w:val="none" w:sz="0" w:space="0" w:color="auto"/>
                    <w:left w:val="none" w:sz="0" w:space="0" w:color="auto"/>
                    <w:bottom w:val="none" w:sz="0" w:space="0" w:color="auto"/>
                    <w:right w:val="none" w:sz="0" w:space="0" w:color="auto"/>
                  </w:divBdr>
                  <w:divsChild>
                    <w:div w:id="891968243">
                      <w:marLeft w:val="0"/>
                      <w:marRight w:val="0"/>
                      <w:marTop w:val="0"/>
                      <w:marBottom w:val="0"/>
                      <w:divBdr>
                        <w:top w:val="none" w:sz="0" w:space="0" w:color="auto"/>
                        <w:left w:val="none" w:sz="0" w:space="0" w:color="auto"/>
                        <w:bottom w:val="none" w:sz="0" w:space="0" w:color="auto"/>
                        <w:right w:val="none" w:sz="0" w:space="0" w:color="auto"/>
                      </w:divBdr>
                    </w:div>
                  </w:divsChild>
                </w:div>
                <w:div w:id="948243730">
                  <w:marLeft w:val="0"/>
                  <w:marRight w:val="0"/>
                  <w:marTop w:val="0"/>
                  <w:marBottom w:val="0"/>
                  <w:divBdr>
                    <w:top w:val="none" w:sz="0" w:space="0" w:color="auto"/>
                    <w:left w:val="none" w:sz="0" w:space="0" w:color="auto"/>
                    <w:bottom w:val="none" w:sz="0" w:space="0" w:color="auto"/>
                    <w:right w:val="none" w:sz="0" w:space="0" w:color="auto"/>
                  </w:divBdr>
                  <w:divsChild>
                    <w:div w:id="1625037871">
                      <w:marLeft w:val="0"/>
                      <w:marRight w:val="0"/>
                      <w:marTop w:val="0"/>
                      <w:marBottom w:val="0"/>
                      <w:divBdr>
                        <w:top w:val="none" w:sz="0" w:space="0" w:color="auto"/>
                        <w:left w:val="none" w:sz="0" w:space="0" w:color="auto"/>
                        <w:bottom w:val="none" w:sz="0" w:space="0" w:color="auto"/>
                        <w:right w:val="none" w:sz="0" w:space="0" w:color="auto"/>
                      </w:divBdr>
                    </w:div>
                  </w:divsChild>
                </w:div>
                <w:div w:id="951326031">
                  <w:marLeft w:val="0"/>
                  <w:marRight w:val="0"/>
                  <w:marTop w:val="0"/>
                  <w:marBottom w:val="0"/>
                  <w:divBdr>
                    <w:top w:val="none" w:sz="0" w:space="0" w:color="auto"/>
                    <w:left w:val="none" w:sz="0" w:space="0" w:color="auto"/>
                    <w:bottom w:val="none" w:sz="0" w:space="0" w:color="auto"/>
                    <w:right w:val="none" w:sz="0" w:space="0" w:color="auto"/>
                  </w:divBdr>
                  <w:divsChild>
                    <w:div w:id="55789391">
                      <w:marLeft w:val="0"/>
                      <w:marRight w:val="0"/>
                      <w:marTop w:val="0"/>
                      <w:marBottom w:val="0"/>
                      <w:divBdr>
                        <w:top w:val="none" w:sz="0" w:space="0" w:color="auto"/>
                        <w:left w:val="none" w:sz="0" w:space="0" w:color="auto"/>
                        <w:bottom w:val="none" w:sz="0" w:space="0" w:color="auto"/>
                        <w:right w:val="none" w:sz="0" w:space="0" w:color="auto"/>
                      </w:divBdr>
                    </w:div>
                  </w:divsChild>
                </w:div>
                <w:div w:id="968323229">
                  <w:marLeft w:val="0"/>
                  <w:marRight w:val="0"/>
                  <w:marTop w:val="0"/>
                  <w:marBottom w:val="0"/>
                  <w:divBdr>
                    <w:top w:val="none" w:sz="0" w:space="0" w:color="auto"/>
                    <w:left w:val="none" w:sz="0" w:space="0" w:color="auto"/>
                    <w:bottom w:val="none" w:sz="0" w:space="0" w:color="auto"/>
                    <w:right w:val="none" w:sz="0" w:space="0" w:color="auto"/>
                  </w:divBdr>
                  <w:divsChild>
                    <w:div w:id="1737124372">
                      <w:marLeft w:val="0"/>
                      <w:marRight w:val="0"/>
                      <w:marTop w:val="0"/>
                      <w:marBottom w:val="0"/>
                      <w:divBdr>
                        <w:top w:val="none" w:sz="0" w:space="0" w:color="auto"/>
                        <w:left w:val="none" w:sz="0" w:space="0" w:color="auto"/>
                        <w:bottom w:val="none" w:sz="0" w:space="0" w:color="auto"/>
                        <w:right w:val="none" w:sz="0" w:space="0" w:color="auto"/>
                      </w:divBdr>
                    </w:div>
                  </w:divsChild>
                </w:div>
                <w:div w:id="986979958">
                  <w:marLeft w:val="0"/>
                  <w:marRight w:val="0"/>
                  <w:marTop w:val="0"/>
                  <w:marBottom w:val="0"/>
                  <w:divBdr>
                    <w:top w:val="none" w:sz="0" w:space="0" w:color="auto"/>
                    <w:left w:val="none" w:sz="0" w:space="0" w:color="auto"/>
                    <w:bottom w:val="none" w:sz="0" w:space="0" w:color="auto"/>
                    <w:right w:val="none" w:sz="0" w:space="0" w:color="auto"/>
                  </w:divBdr>
                  <w:divsChild>
                    <w:div w:id="1110857048">
                      <w:marLeft w:val="0"/>
                      <w:marRight w:val="0"/>
                      <w:marTop w:val="0"/>
                      <w:marBottom w:val="0"/>
                      <w:divBdr>
                        <w:top w:val="none" w:sz="0" w:space="0" w:color="auto"/>
                        <w:left w:val="none" w:sz="0" w:space="0" w:color="auto"/>
                        <w:bottom w:val="none" w:sz="0" w:space="0" w:color="auto"/>
                        <w:right w:val="none" w:sz="0" w:space="0" w:color="auto"/>
                      </w:divBdr>
                    </w:div>
                  </w:divsChild>
                </w:div>
                <w:div w:id="987788290">
                  <w:marLeft w:val="0"/>
                  <w:marRight w:val="0"/>
                  <w:marTop w:val="0"/>
                  <w:marBottom w:val="0"/>
                  <w:divBdr>
                    <w:top w:val="none" w:sz="0" w:space="0" w:color="auto"/>
                    <w:left w:val="none" w:sz="0" w:space="0" w:color="auto"/>
                    <w:bottom w:val="none" w:sz="0" w:space="0" w:color="auto"/>
                    <w:right w:val="none" w:sz="0" w:space="0" w:color="auto"/>
                  </w:divBdr>
                  <w:divsChild>
                    <w:div w:id="1940983961">
                      <w:marLeft w:val="0"/>
                      <w:marRight w:val="0"/>
                      <w:marTop w:val="0"/>
                      <w:marBottom w:val="0"/>
                      <w:divBdr>
                        <w:top w:val="none" w:sz="0" w:space="0" w:color="auto"/>
                        <w:left w:val="none" w:sz="0" w:space="0" w:color="auto"/>
                        <w:bottom w:val="none" w:sz="0" w:space="0" w:color="auto"/>
                        <w:right w:val="none" w:sz="0" w:space="0" w:color="auto"/>
                      </w:divBdr>
                    </w:div>
                  </w:divsChild>
                </w:div>
                <w:div w:id="992947056">
                  <w:marLeft w:val="0"/>
                  <w:marRight w:val="0"/>
                  <w:marTop w:val="0"/>
                  <w:marBottom w:val="0"/>
                  <w:divBdr>
                    <w:top w:val="none" w:sz="0" w:space="0" w:color="auto"/>
                    <w:left w:val="none" w:sz="0" w:space="0" w:color="auto"/>
                    <w:bottom w:val="none" w:sz="0" w:space="0" w:color="auto"/>
                    <w:right w:val="none" w:sz="0" w:space="0" w:color="auto"/>
                  </w:divBdr>
                  <w:divsChild>
                    <w:div w:id="1730499998">
                      <w:marLeft w:val="0"/>
                      <w:marRight w:val="0"/>
                      <w:marTop w:val="0"/>
                      <w:marBottom w:val="0"/>
                      <w:divBdr>
                        <w:top w:val="none" w:sz="0" w:space="0" w:color="auto"/>
                        <w:left w:val="none" w:sz="0" w:space="0" w:color="auto"/>
                        <w:bottom w:val="none" w:sz="0" w:space="0" w:color="auto"/>
                        <w:right w:val="none" w:sz="0" w:space="0" w:color="auto"/>
                      </w:divBdr>
                    </w:div>
                  </w:divsChild>
                </w:div>
                <w:div w:id="997684927">
                  <w:marLeft w:val="0"/>
                  <w:marRight w:val="0"/>
                  <w:marTop w:val="0"/>
                  <w:marBottom w:val="0"/>
                  <w:divBdr>
                    <w:top w:val="none" w:sz="0" w:space="0" w:color="auto"/>
                    <w:left w:val="none" w:sz="0" w:space="0" w:color="auto"/>
                    <w:bottom w:val="none" w:sz="0" w:space="0" w:color="auto"/>
                    <w:right w:val="none" w:sz="0" w:space="0" w:color="auto"/>
                  </w:divBdr>
                  <w:divsChild>
                    <w:div w:id="2067487125">
                      <w:marLeft w:val="0"/>
                      <w:marRight w:val="0"/>
                      <w:marTop w:val="0"/>
                      <w:marBottom w:val="0"/>
                      <w:divBdr>
                        <w:top w:val="none" w:sz="0" w:space="0" w:color="auto"/>
                        <w:left w:val="none" w:sz="0" w:space="0" w:color="auto"/>
                        <w:bottom w:val="none" w:sz="0" w:space="0" w:color="auto"/>
                        <w:right w:val="none" w:sz="0" w:space="0" w:color="auto"/>
                      </w:divBdr>
                    </w:div>
                  </w:divsChild>
                </w:div>
                <w:div w:id="999193489">
                  <w:marLeft w:val="0"/>
                  <w:marRight w:val="0"/>
                  <w:marTop w:val="0"/>
                  <w:marBottom w:val="0"/>
                  <w:divBdr>
                    <w:top w:val="none" w:sz="0" w:space="0" w:color="auto"/>
                    <w:left w:val="none" w:sz="0" w:space="0" w:color="auto"/>
                    <w:bottom w:val="none" w:sz="0" w:space="0" w:color="auto"/>
                    <w:right w:val="none" w:sz="0" w:space="0" w:color="auto"/>
                  </w:divBdr>
                  <w:divsChild>
                    <w:div w:id="1461453812">
                      <w:marLeft w:val="0"/>
                      <w:marRight w:val="0"/>
                      <w:marTop w:val="0"/>
                      <w:marBottom w:val="0"/>
                      <w:divBdr>
                        <w:top w:val="none" w:sz="0" w:space="0" w:color="auto"/>
                        <w:left w:val="none" w:sz="0" w:space="0" w:color="auto"/>
                        <w:bottom w:val="none" w:sz="0" w:space="0" w:color="auto"/>
                        <w:right w:val="none" w:sz="0" w:space="0" w:color="auto"/>
                      </w:divBdr>
                    </w:div>
                  </w:divsChild>
                </w:div>
                <w:div w:id="1013803039">
                  <w:marLeft w:val="0"/>
                  <w:marRight w:val="0"/>
                  <w:marTop w:val="0"/>
                  <w:marBottom w:val="0"/>
                  <w:divBdr>
                    <w:top w:val="none" w:sz="0" w:space="0" w:color="auto"/>
                    <w:left w:val="none" w:sz="0" w:space="0" w:color="auto"/>
                    <w:bottom w:val="none" w:sz="0" w:space="0" w:color="auto"/>
                    <w:right w:val="none" w:sz="0" w:space="0" w:color="auto"/>
                  </w:divBdr>
                  <w:divsChild>
                    <w:div w:id="391930538">
                      <w:marLeft w:val="0"/>
                      <w:marRight w:val="0"/>
                      <w:marTop w:val="0"/>
                      <w:marBottom w:val="0"/>
                      <w:divBdr>
                        <w:top w:val="none" w:sz="0" w:space="0" w:color="auto"/>
                        <w:left w:val="none" w:sz="0" w:space="0" w:color="auto"/>
                        <w:bottom w:val="none" w:sz="0" w:space="0" w:color="auto"/>
                        <w:right w:val="none" w:sz="0" w:space="0" w:color="auto"/>
                      </w:divBdr>
                    </w:div>
                  </w:divsChild>
                </w:div>
                <w:div w:id="1016227910">
                  <w:marLeft w:val="0"/>
                  <w:marRight w:val="0"/>
                  <w:marTop w:val="0"/>
                  <w:marBottom w:val="0"/>
                  <w:divBdr>
                    <w:top w:val="none" w:sz="0" w:space="0" w:color="auto"/>
                    <w:left w:val="none" w:sz="0" w:space="0" w:color="auto"/>
                    <w:bottom w:val="none" w:sz="0" w:space="0" w:color="auto"/>
                    <w:right w:val="none" w:sz="0" w:space="0" w:color="auto"/>
                  </w:divBdr>
                  <w:divsChild>
                    <w:div w:id="188567289">
                      <w:marLeft w:val="0"/>
                      <w:marRight w:val="0"/>
                      <w:marTop w:val="0"/>
                      <w:marBottom w:val="0"/>
                      <w:divBdr>
                        <w:top w:val="none" w:sz="0" w:space="0" w:color="auto"/>
                        <w:left w:val="none" w:sz="0" w:space="0" w:color="auto"/>
                        <w:bottom w:val="none" w:sz="0" w:space="0" w:color="auto"/>
                        <w:right w:val="none" w:sz="0" w:space="0" w:color="auto"/>
                      </w:divBdr>
                    </w:div>
                  </w:divsChild>
                </w:div>
                <w:div w:id="1019040857">
                  <w:marLeft w:val="0"/>
                  <w:marRight w:val="0"/>
                  <w:marTop w:val="0"/>
                  <w:marBottom w:val="0"/>
                  <w:divBdr>
                    <w:top w:val="none" w:sz="0" w:space="0" w:color="auto"/>
                    <w:left w:val="none" w:sz="0" w:space="0" w:color="auto"/>
                    <w:bottom w:val="none" w:sz="0" w:space="0" w:color="auto"/>
                    <w:right w:val="none" w:sz="0" w:space="0" w:color="auto"/>
                  </w:divBdr>
                  <w:divsChild>
                    <w:div w:id="368722566">
                      <w:marLeft w:val="0"/>
                      <w:marRight w:val="0"/>
                      <w:marTop w:val="0"/>
                      <w:marBottom w:val="0"/>
                      <w:divBdr>
                        <w:top w:val="none" w:sz="0" w:space="0" w:color="auto"/>
                        <w:left w:val="none" w:sz="0" w:space="0" w:color="auto"/>
                        <w:bottom w:val="none" w:sz="0" w:space="0" w:color="auto"/>
                        <w:right w:val="none" w:sz="0" w:space="0" w:color="auto"/>
                      </w:divBdr>
                    </w:div>
                  </w:divsChild>
                </w:div>
                <w:div w:id="1021516567">
                  <w:marLeft w:val="0"/>
                  <w:marRight w:val="0"/>
                  <w:marTop w:val="0"/>
                  <w:marBottom w:val="0"/>
                  <w:divBdr>
                    <w:top w:val="none" w:sz="0" w:space="0" w:color="auto"/>
                    <w:left w:val="none" w:sz="0" w:space="0" w:color="auto"/>
                    <w:bottom w:val="none" w:sz="0" w:space="0" w:color="auto"/>
                    <w:right w:val="none" w:sz="0" w:space="0" w:color="auto"/>
                  </w:divBdr>
                  <w:divsChild>
                    <w:div w:id="665474799">
                      <w:marLeft w:val="0"/>
                      <w:marRight w:val="0"/>
                      <w:marTop w:val="0"/>
                      <w:marBottom w:val="0"/>
                      <w:divBdr>
                        <w:top w:val="none" w:sz="0" w:space="0" w:color="auto"/>
                        <w:left w:val="none" w:sz="0" w:space="0" w:color="auto"/>
                        <w:bottom w:val="none" w:sz="0" w:space="0" w:color="auto"/>
                        <w:right w:val="none" w:sz="0" w:space="0" w:color="auto"/>
                      </w:divBdr>
                    </w:div>
                  </w:divsChild>
                </w:div>
                <w:div w:id="1025911651">
                  <w:marLeft w:val="0"/>
                  <w:marRight w:val="0"/>
                  <w:marTop w:val="0"/>
                  <w:marBottom w:val="0"/>
                  <w:divBdr>
                    <w:top w:val="none" w:sz="0" w:space="0" w:color="auto"/>
                    <w:left w:val="none" w:sz="0" w:space="0" w:color="auto"/>
                    <w:bottom w:val="none" w:sz="0" w:space="0" w:color="auto"/>
                    <w:right w:val="none" w:sz="0" w:space="0" w:color="auto"/>
                  </w:divBdr>
                  <w:divsChild>
                    <w:div w:id="344527401">
                      <w:marLeft w:val="0"/>
                      <w:marRight w:val="0"/>
                      <w:marTop w:val="0"/>
                      <w:marBottom w:val="0"/>
                      <w:divBdr>
                        <w:top w:val="none" w:sz="0" w:space="0" w:color="auto"/>
                        <w:left w:val="none" w:sz="0" w:space="0" w:color="auto"/>
                        <w:bottom w:val="none" w:sz="0" w:space="0" w:color="auto"/>
                        <w:right w:val="none" w:sz="0" w:space="0" w:color="auto"/>
                      </w:divBdr>
                    </w:div>
                  </w:divsChild>
                </w:div>
                <w:div w:id="1050106090">
                  <w:marLeft w:val="0"/>
                  <w:marRight w:val="0"/>
                  <w:marTop w:val="0"/>
                  <w:marBottom w:val="0"/>
                  <w:divBdr>
                    <w:top w:val="none" w:sz="0" w:space="0" w:color="auto"/>
                    <w:left w:val="none" w:sz="0" w:space="0" w:color="auto"/>
                    <w:bottom w:val="none" w:sz="0" w:space="0" w:color="auto"/>
                    <w:right w:val="none" w:sz="0" w:space="0" w:color="auto"/>
                  </w:divBdr>
                  <w:divsChild>
                    <w:div w:id="1989241968">
                      <w:marLeft w:val="0"/>
                      <w:marRight w:val="0"/>
                      <w:marTop w:val="0"/>
                      <w:marBottom w:val="0"/>
                      <w:divBdr>
                        <w:top w:val="none" w:sz="0" w:space="0" w:color="auto"/>
                        <w:left w:val="none" w:sz="0" w:space="0" w:color="auto"/>
                        <w:bottom w:val="none" w:sz="0" w:space="0" w:color="auto"/>
                        <w:right w:val="none" w:sz="0" w:space="0" w:color="auto"/>
                      </w:divBdr>
                    </w:div>
                  </w:divsChild>
                </w:div>
                <w:div w:id="1060984655">
                  <w:marLeft w:val="0"/>
                  <w:marRight w:val="0"/>
                  <w:marTop w:val="0"/>
                  <w:marBottom w:val="0"/>
                  <w:divBdr>
                    <w:top w:val="none" w:sz="0" w:space="0" w:color="auto"/>
                    <w:left w:val="none" w:sz="0" w:space="0" w:color="auto"/>
                    <w:bottom w:val="none" w:sz="0" w:space="0" w:color="auto"/>
                    <w:right w:val="none" w:sz="0" w:space="0" w:color="auto"/>
                  </w:divBdr>
                  <w:divsChild>
                    <w:div w:id="534585421">
                      <w:marLeft w:val="0"/>
                      <w:marRight w:val="0"/>
                      <w:marTop w:val="0"/>
                      <w:marBottom w:val="0"/>
                      <w:divBdr>
                        <w:top w:val="none" w:sz="0" w:space="0" w:color="auto"/>
                        <w:left w:val="none" w:sz="0" w:space="0" w:color="auto"/>
                        <w:bottom w:val="none" w:sz="0" w:space="0" w:color="auto"/>
                        <w:right w:val="none" w:sz="0" w:space="0" w:color="auto"/>
                      </w:divBdr>
                    </w:div>
                  </w:divsChild>
                </w:div>
                <w:div w:id="1071535650">
                  <w:marLeft w:val="0"/>
                  <w:marRight w:val="0"/>
                  <w:marTop w:val="0"/>
                  <w:marBottom w:val="0"/>
                  <w:divBdr>
                    <w:top w:val="none" w:sz="0" w:space="0" w:color="auto"/>
                    <w:left w:val="none" w:sz="0" w:space="0" w:color="auto"/>
                    <w:bottom w:val="none" w:sz="0" w:space="0" w:color="auto"/>
                    <w:right w:val="none" w:sz="0" w:space="0" w:color="auto"/>
                  </w:divBdr>
                  <w:divsChild>
                    <w:div w:id="1175336822">
                      <w:marLeft w:val="0"/>
                      <w:marRight w:val="0"/>
                      <w:marTop w:val="0"/>
                      <w:marBottom w:val="0"/>
                      <w:divBdr>
                        <w:top w:val="none" w:sz="0" w:space="0" w:color="auto"/>
                        <w:left w:val="none" w:sz="0" w:space="0" w:color="auto"/>
                        <w:bottom w:val="none" w:sz="0" w:space="0" w:color="auto"/>
                        <w:right w:val="none" w:sz="0" w:space="0" w:color="auto"/>
                      </w:divBdr>
                    </w:div>
                  </w:divsChild>
                </w:div>
                <w:div w:id="1076628967">
                  <w:marLeft w:val="0"/>
                  <w:marRight w:val="0"/>
                  <w:marTop w:val="0"/>
                  <w:marBottom w:val="0"/>
                  <w:divBdr>
                    <w:top w:val="none" w:sz="0" w:space="0" w:color="auto"/>
                    <w:left w:val="none" w:sz="0" w:space="0" w:color="auto"/>
                    <w:bottom w:val="none" w:sz="0" w:space="0" w:color="auto"/>
                    <w:right w:val="none" w:sz="0" w:space="0" w:color="auto"/>
                  </w:divBdr>
                  <w:divsChild>
                    <w:div w:id="387261874">
                      <w:marLeft w:val="0"/>
                      <w:marRight w:val="0"/>
                      <w:marTop w:val="0"/>
                      <w:marBottom w:val="0"/>
                      <w:divBdr>
                        <w:top w:val="none" w:sz="0" w:space="0" w:color="auto"/>
                        <w:left w:val="none" w:sz="0" w:space="0" w:color="auto"/>
                        <w:bottom w:val="none" w:sz="0" w:space="0" w:color="auto"/>
                        <w:right w:val="none" w:sz="0" w:space="0" w:color="auto"/>
                      </w:divBdr>
                    </w:div>
                  </w:divsChild>
                </w:div>
                <w:div w:id="1093628461">
                  <w:marLeft w:val="0"/>
                  <w:marRight w:val="0"/>
                  <w:marTop w:val="0"/>
                  <w:marBottom w:val="0"/>
                  <w:divBdr>
                    <w:top w:val="none" w:sz="0" w:space="0" w:color="auto"/>
                    <w:left w:val="none" w:sz="0" w:space="0" w:color="auto"/>
                    <w:bottom w:val="none" w:sz="0" w:space="0" w:color="auto"/>
                    <w:right w:val="none" w:sz="0" w:space="0" w:color="auto"/>
                  </w:divBdr>
                  <w:divsChild>
                    <w:div w:id="89981083">
                      <w:marLeft w:val="0"/>
                      <w:marRight w:val="0"/>
                      <w:marTop w:val="0"/>
                      <w:marBottom w:val="0"/>
                      <w:divBdr>
                        <w:top w:val="none" w:sz="0" w:space="0" w:color="auto"/>
                        <w:left w:val="none" w:sz="0" w:space="0" w:color="auto"/>
                        <w:bottom w:val="none" w:sz="0" w:space="0" w:color="auto"/>
                        <w:right w:val="none" w:sz="0" w:space="0" w:color="auto"/>
                      </w:divBdr>
                    </w:div>
                  </w:divsChild>
                </w:div>
                <w:div w:id="1094126755">
                  <w:marLeft w:val="0"/>
                  <w:marRight w:val="0"/>
                  <w:marTop w:val="0"/>
                  <w:marBottom w:val="0"/>
                  <w:divBdr>
                    <w:top w:val="none" w:sz="0" w:space="0" w:color="auto"/>
                    <w:left w:val="none" w:sz="0" w:space="0" w:color="auto"/>
                    <w:bottom w:val="none" w:sz="0" w:space="0" w:color="auto"/>
                    <w:right w:val="none" w:sz="0" w:space="0" w:color="auto"/>
                  </w:divBdr>
                  <w:divsChild>
                    <w:div w:id="166136517">
                      <w:marLeft w:val="0"/>
                      <w:marRight w:val="0"/>
                      <w:marTop w:val="0"/>
                      <w:marBottom w:val="0"/>
                      <w:divBdr>
                        <w:top w:val="none" w:sz="0" w:space="0" w:color="auto"/>
                        <w:left w:val="none" w:sz="0" w:space="0" w:color="auto"/>
                        <w:bottom w:val="none" w:sz="0" w:space="0" w:color="auto"/>
                        <w:right w:val="none" w:sz="0" w:space="0" w:color="auto"/>
                      </w:divBdr>
                    </w:div>
                  </w:divsChild>
                </w:div>
                <w:div w:id="1097824952">
                  <w:marLeft w:val="0"/>
                  <w:marRight w:val="0"/>
                  <w:marTop w:val="0"/>
                  <w:marBottom w:val="0"/>
                  <w:divBdr>
                    <w:top w:val="none" w:sz="0" w:space="0" w:color="auto"/>
                    <w:left w:val="none" w:sz="0" w:space="0" w:color="auto"/>
                    <w:bottom w:val="none" w:sz="0" w:space="0" w:color="auto"/>
                    <w:right w:val="none" w:sz="0" w:space="0" w:color="auto"/>
                  </w:divBdr>
                  <w:divsChild>
                    <w:div w:id="1706559156">
                      <w:marLeft w:val="0"/>
                      <w:marRight w:val="0"/>
                      <w:marTop w:val="0"/>
                      <w:marBottom w:val="0"/>
                      <w:divBdr>
                        <w:top w:val="none" w:sz="0" w:space="0" w:color="auto"/>
                        <w:left w:val="none" w:sz="0" w:space="0" w:color="auto"/>
                        <w:bottom w:val="none" w:sz="0" w:space="0" w:color="auto"/>
                        <w:right w:val="none" w:sz="0" w:space="0" w:color="auto"/>
                      </w:divBdr>
                    </w:div>
                  </w:divsChild>
                </w:div>
                <w:div w:id="1120882724">
                  <w:marLeft w:val="0"/>
                  <w:marRight w:val="0"/>
                  <w:marTop w:val="0"/>
                  <w:marBottom w:val="0"/>
                  <w:divBdr>
                    <w:top w:val="none" w:sz="0" w:space="0" w:color="auto"/>
                    <w:left w:val="none" w:sz="0" w:space="0" w:color="auto"/>
                    <w:bottom w:val="none" w:sz="0" w:space="0" w:color="auto"/>
                    <w:right w:val="none" w:sz="0" w:space="0" w:color="auto"/>
                  </w:divBdr>
                  <w:divsChild>
                    <w:div w:id="1541935260">
                      <w:marLeft w:val="0"/>
                      <w:marRight w:val="0"/>
                      <w:marTop w:val="0"/>
                      <w:marBottom w:val="0"/>
                      <w:divBdr>
                        <w:top w:val="none" w:sz="0" w:space="0" w:color="auto"/>
                        <w:left w:val="none" w:sz="0" w:space="0" w:color="auto"/>
                        <w:bottom w:val="none" w:sz="0" w:space="0" w:color="auto"/>
                        <w:right w:val="none" w:sz="0" w:space="0" w:color="auto"/>
                      </w:divBdr>
                    </w:div>
                  </w:divsChild>
                </w:div>
                <w:div w:id="1123770026">
                  <w:marLeft w:val="0"/>
                  <w:marRight w:val="0"/>
                  <w:marTop w:val="0"/>
                  <w:marBottom w:val="0"/>
                  <w:divBdr>
                    <w:top w:val="none" w:sz="0" w:space="0" w:color="auto"/>
                    <w:left w:val="none" w:sz="0" w:space="0" w:color="auto"/>
                    <w:bottom w:val="none" w:sz="0" w:space="0" w:color="auto"/>
                    <w:right w:val="none" w:sz="0" w:space="0" w:color="auto"/>
                  </w:divBdr>
                  <w:divsChild>
                    <w:div w:id="1463577145">
                      <w:marLeft w:val="0"/>
                      <w:marRight w:val="0"/>
                      <w:marTop w:val="0"/>
                      <w:marBottom w:val="0"/>
                      <w:divBdr>
                        <w:top w:val="none" w:sz="0" w:space="0" w:color="auto"/>
                        <w:left w:val="none" w:sz="0" w:space="0" w:color="auto"/>
                        <w:bottom w:val="none" w:sz="0" w:space="0" w:color="auto"/>
                        <w:right w:val="none" w:sz="0" w:space="0" w:color="auto"/>
                      </w:divBdr>
                    </w:div>
                  </w:divsChild>
                </w:div>
                <w:div w:id="1147476543">
                  <w:marLeft w:val="0"/>
                  <w:marRight w:val="0"/>
                  <w:marTop w:val="0"/>
                  <w:marBottom w:val="0"/>
                  <w:divBdr>
                    <w:top w:val="none" w:sz="0" w:space="0" w:color="auto"/>
                    <w:left w:val="none" w:sz="0" w:space="0" w:color="auto"/>
                    <w:bottom w:val="none" w:sz="0" w:space="0" w:color="auto"/>
                    <w:right w:val="none" w:sz="0" w:space="0" w:color="auto"/>
                  </w:divBdr>
                  <w:divsChild>
                    <w:div w:id="2054500594">
                      <w:marLeft w:val="0"/>
                      <w:marRight w:val="0"/>
                      <w:marTop w:val="0"/>
                      <w:marBottom w:val="0"/>
                      <w:divBdr>
                        <w:top w:val="none" w:sz="0" w:space="0" w:color="auto"/>
                        <w:left w:val="none" w:sz="0" w:space="0" w:color="auto"/>
                        <w:bottom w:val="none" w:sz="0" w:space="0" w:color="auto"/>
                        <w:right w:val="none" w:sz="0" w:space="0" w:color="auto"/>
                      </w:divBdr>
                    </w:div>
                  </w:divsChild>
                </w:div>
                <w:div w:id="1149975749">
                  <w:marLeft w:val="0"/>
                  <w:marRight w:val="0"/>
                  <w:marTop w:val="0"/>
                  <w:marBottom w:val="0"/>
                  <w:divBdr>
                    <w:top w:val="none" w:sz="0" w:space="0" w:color="auto"/>
                    <w:left w:val="none" w:sz="0" w:space="0" w:color="auto"/>
                    <w:bottom w:val="none" w:sz="0" w:space="0" w:color="auto"/>
                    <w:right w:val="none" w:sz="0" w:space="0" w:color="auto"/>
                  </w:divBdr>
                  <w:divsChild>
                    <w:div w:id="1529099893">
                      <w:marLeft w:val="0"/>
                      <w:marRight w:val="0"/>
                      <w:marTop w:val="0"/>
                      <w:marBottom w:val="0"/>
                      <w:divBdr>
                        <w:top w:val="none" w:sz="0" w:space="0" w:color="auto"/>
                        <w:left w:val="none" w:sz="0" w:space="0" w:color="auto"/>
                        <w:bottom w:val="none" w:sz="0" w:space="0" w:color="auto"/>
                        <w:right w:val="none" w:sz="0" w:space="0" w:color="auto"/>
                      </w:divBdr>
                    </w:div>
                  </w:divsChild>
                </w:div>
                <w:div w:id="1152453051">
                  <w:marLeft w:val="0"/>
                  <w:marRight w:val="0"/>
                  <w:marTop w:val="0"/>
                  <w:marBottom w:val="0"/>
                  <w:divBdr>
                    <w:top w:val="none" w:sz="0" w:space="0" w:color="auto"/>
                    <w:left w:val="none" w:sz="0" w:space="0" w:color="auto"/>
                    <w:bottom w:val="none" w:sz="0" w:space="0" w:color="auto"/>
                    <w:right w:val="none" w:sz="0" w:space="0" w:color="auto"/>
                  </w:divBdr>
                  <w:divsChild>
                    <w:div w:id="2002346319">
                      <w:marLeft w:val="0"/>
                      <w:marRight w:val="0"/>
                      <w:marTop w:val="0"/>
                      <w:marBottom w:val="0"/>
                      <w:divBdr>
                        <w:top w:val="none" w:sz="0" w:space="0" w:color="auto"/>
                        <w:left w:val="none" w:sz="0" w:space="0" w:color="auto"/>
                        <w:bottom w:val="none" w:sz="0" w:space="0" w:color="auto"/>
                        <w:right w:val="none" w:sz="0" w:space="0" w:color="auto"/>
                      </w:divBdr>
                    </w:div>
                  </w:divsChild>
                </w:div>
                <w:div w:id="1167817574">
                  <w:marLeft w:val="0"/>
                  <w:marRight w:val="0"/>
                  <w:marTop w:val="0"/>
                  <w:marBottom w:val="0"/>
                  <w:divBdr>
                    <w:top w:val="none" w:sz="0" w:space="0" w:color="auto"/>
                    <w:left w:val="none" w:sz="0" w:space="0" w:color="auto"/>
                    <w:bottom w:val="none" w:sz="0" w:space="0" w:color="auto"/>
                    <w:right w:val="none" w:sz="0" w:space="0" w:color="auto"/>
                  </w:divBdr>
                  <w:divsChild>
                    <w:div w:id="1813254877">
                      <w:marLeft w:val="0"/>
                      <w:marRight w:val="0"/>
                      <w:marTop w:val="0"/>
                      <w:marBottom w:val="0"/>
                      <w:divBdr>
                        <w:top w:val="none" w:sz="0" w:space="0" w:color="auto"/>
                        <w:left w:val="none" w:sz="0" w:space="0" w:color="auto"/>
                        <w:bottom w:val="none" w:sz="0" w:space="0" w:color="auto"/>
                        <w:right w:val="none" w:sz="0" w:space="0" w:color="auto"/>
                      </w:divBdr>
                    </w:div>
                  </w:divsChild>
                </w:div>
                <w:div w:id="1171138339">
                  <w:marLeft w:val="0"/>
                  <w:marRight w:val="0"/>
                  <w:marTop w:val="0"/>
                  <w:marBottom w:val="0"/>
                  <w:divBdr>
                    <w:top w:val="none" w:sz="0" w:space="0" w:color="auto"/>
                    <w:left w:val="none" w:sz="0" w:space="0" w:color="auto"/>
                    <w:bottom w:val="none" w:sz="0" w:space="0" w:color="auto"/>
                    <w:right w:val="none" w:sz="0" w:space="0" w:color="auto"/>
                  </w:divBdr>
                  <w:divsChild>
                    <w:div w:id="1661884384">
                      <w:marLeft w:val="0"/>
                      <w:marRight w:val="0"/>
                      <w:marTop w:val="0"/>
                      <w:marBottom w:val="0"/>
                      <w:divBdr>
                        <w:top w:val="none" w:sz="0" w:space="0" w:color="auto"/>
                        <w:left w:val="none" w:sz="0" w:space="0" w:color="auto"/>
                        <w:bottom w:val="none" w:sz="0" w:space="0" w:color="auto"/>
                        <w:right w:val="none" w:sz="0" w:space="0" w:color="auto"/>
                      </w:divBdr>
                    </w:div>
                  </w:divsChild>
                </w:div>
                <w:div w:id="1188906153">
                  <w:marLeft w:val="0"/>
                  <w:marRight w:val="0"/>
                  <w:marTop w:val="0"/>
                  <w:marBottom w:val="0"/>
                  <w:divBdr>
                    <w:top w:val="none" w:sz="0" w:space="0" w:color="auto"/>
                    <w:left w:val="none" w:sz="0" w:space="0" w:color="auto"/>
                    <w:bottom w:val="none" w:sz="0" w:space="0" w:color="auto"/>
                    <w:right w:val="none" w:sz="0" w:space="0" w:color="auto"/>
                  </w:divBdr>
                  <w:divsChild>
                    <w:div w:id="1029767550">
                      <w:marLeft w:val="0"/>
                      <w:marRight w:val="0"/>
                      <w:marTop w:val="0"/>
                      <w:marBottom w:val="0"/>
                      <w:divBdr>
                        <w:top w:val="none" w:sz="0" w:space="0" w:color="auto"/>
                        <w:left w:val="none" w:sz="0" w:space="0" w:color="auto"/>
                        <w:bottom w:val="none" w:sz="0" w:space="0" w:color="auto"/>
                        <w:right w:val="none" w:sz="0" w:space="0" w:color="auto"/>
                      </w:divBdr>
                    </w:div>
                  </w:divsChild>
                </w:div>
                <w:div w:id="1208492604">
                  <w:marLeft w:val="0"/>
                  <w:marRight w:val="0"/>
                  <w:marTop w:val="0"/>
                  <w:marBottom w:val="0"/>
                  <w:divBdr>
                    <w:top w:val="none" w:sz="0" w:space="0" w:color="auto"/>
                    <w:left w:val="none" w:sz="0" w:space="0" w:color="auto"/>
                    <w:bottom w:val="none" w:sz="0" w:space="0" w:color="auto"/>
                    <w:right w:val="none" w:sz="0" w:space="0" w:color="auto"/>
                  </w:divBdr>
                  <w:divsChild>
                    <w:div w:id="1051151701">
                      <w:marLeft w:val="0"/>
                      <w:marRight w:val="0"/>
                      <w:marTop w:val="0"/>
                      <w:marBottom w:val="0"/>
                      <w:divBdr>
                        <w:top w:val="none" w:sz="0" w:space="0" w:color="auto"/>
                        <w:left w:val="none" w:sz="0" w:space="0" w:color="auto"/>
                        <w:bottom w:val="none" w:sz="0" w:space="0" w:color="auto"/>
                        <w:right w:val="none" w:sz="0" w:space="0" w:color="auto"/>
                      </w:divBdr>
                    </w:div>
                  </w:divsChild>
                </w:div>
                <w:div w:id="1229684663">
                  <w:marLeft w:val="0"/>
                  <w:marRight w:val="0"/>
                  <w:marTop w:val="0"/>
                  <w:marBottom w:val="0"/>
                  <w:divBdr>
                    <w:top w:val="none" w:sz="0" w:space="0" w:color="auto"/>
                    <w:left w:val="none" w:sz="0" w:space="0" w:color="auto"/>
                    <w:bottom w:val="none" w:sz="0" w:space="0" w:color="auto"/>
                    <w:right w:val="none" w:sz="0" w:space="0" w:color="auto"/>
                  </w:divBdr>
                  <w:divsChild>
                    <w:div w:id="1379629793">
                      <w:marLeft w:val="0"/>
                      <w:marRight w:val="0"/>
                      <w:marTop w:val="0"/>
                      <w:marBottom w:val="0"/>
                      <w:divBdr>
                        <w:top w:val="none" w:sz="0" w:space="0" w:color="auto"/>
                        <w:left w:val="none" w:sz="0" w:space="0" w:color="auto"/>
                        <w:bottom w:val="none" w:sz="0" w:space="0" w:color="auto"/>
                        <w:right w:val="none" w:sz="0" w:space="0" w:color="auto"/>
                      </w:divBdr>
                    </w:div>
                  </w:divsChild>
                </w:div>
                <w:div w:id="1243833885">
                  <w:marLeft w:val="0"/>
                  <w:marRight w:val="0"/>
                  <w:marTop w:val="0"/>
                  <w:marBottom w:val="0"/>
                  <w:divBdr>
                    <w:top w:val="none" w:sz="0" w:space="0" w:color="auto"/>
                    <w:left w:val="none" w:sz="0" w:space="0" w:color="auto"/>
                    <w:bottom w:val="none" w:sz="0" w:space="0" w:color="auto"/>
                    <w:right w:val="none" w:sz="0" w:space="0" w:color="auto"/>
                  </w:divBdr>
                  <w:divsChild>
                    <w:div w:id="57215786">
                      <w:marLeft w:val="0"/>
                      <w:marRight w:val="0"/>
                      <w:marTop w:val="0"/>
                      <w:marBottom w:val="0"/>
                      <w:divBdr>
                        <w:top w:val="none" w:sz="0" w:space="0" w:color="auto"/>
                        <w:left w:val="none" w:sz="0" w:space="0" w:color="auto"/>
                        <w:bottom w:val="none" w:sz="0" w:space="0" w:color="auto"/>
                        <w:right w:val="none" w:sz="0" w:space="0" w:color="auto"/>
                      </w:divBdr>
                    </w:div>
                  </w:divsChild>
                </w:div>
                <w:div w:id="1250890534">
                  <w:marLeft w:val="0"/>
                  <w:marRight w:val="0"/>
                  <w:marTop w:val="0"/>
                  <w:marBottom w:val="0"/>
                  <w:divBdr>
                    <w:top w:val="none" w:sz="0" w:space="0" w:color="auto"/>
                    <w:left w:val="none" w:sz="0" w:space="0" w:color="auto"/>
                    <w:bottom w:val="none" w:sz="0" w:space="0" w:color="auto"/>
                    <w:right w:val="none" w:sz="0" w:space="0" w:color="auto"/>
                  </w:divBdr>
                  <w:divsChild>
                    <w:div w:id="1079130491">
                      <w:marLeft w:val="0"/>
                      <w:marRight w:val="0"/>
                      <w:marTop w:val="0"/>
                      <w:marBottom w:val="0"/>
                      <w:divBdr>
                        <w:top w:val="none" w:sz="0" w:space="0" w:color="auto"/>
                        <w:left w:val="none" w:sz="0" w:space="0" w:color="auto"/>
                        <w:bottom w:val="none" w:sz="0" w:space="0" w:color="auto"/>
                        <w:right w:val="none" w:sz="0" w:space="0" w:color="auto"/>
                      </w:divBdr>
                    </w:div>
                  </w:divsChild>
                </w:div>
                <w:div w:id="1292245706">
                  <w:marLeft w:val="0"/>
                  <w:marRight w:val="0"/>
                  <w:marTop w:val="0"/>
                  <w:marBottom w:val="0"/>
                  <w:divBdr>
                    <w:top w:val="none" w:sz="0" w:space="0" w:color="auto"/>
                    <w:left w:val="none" w:sz="0" w:space="0" w:color="auto"/>
                    <w:bottom w:val="none" w:sz="0" w:space="0" w:color="auto"/>
                    <w:right w:val="none" w:sz="0" w:space="0" w:color="auto"/>
                  </w:divBdr>
                  <w:divsChild>
                    <w:div w:id="405499690">
                      <w:marLeft w:val="0"/>
                      <w:marRight w:val="0"/>
                      <w:marTop w:val="0"/>
                      <w:marBottom w:val="0"/>
                      <w:divBdr>
                        <w:top w:val="none" w:sz="0" w:space="0" w:color="auto"/>
                        <w:left w:val="none" w:sz="0" w:space="0" w:color="auto"/>
                        <w:bottom w:val="none" w:sz="0" w:space="0" w:color="auto"/>
                        <w:right w:val="none" w:sz="0" w:space="0" w:color="auto"/>
                      </w:divBdr>
                    </w:div>
                  </w:divsChild>
                </w:div>
                <w:div w:id="1311325642">
                  <w:marLeft w:val="0"/>
                  <w:marRight w:val="0"/>
                  <w:marTop w:val="0"/>
                  <w:marBottom w:val="0"/>
                  <w:divBdr>
                    <w:top w:val="none" w:sz="0" w:space="0" w:color="auto"/>
                    <w:left w:val="none" w:sz="0" w:space="0" w:color="auto"/>
                    <w:bottom w:val="none" w:sz="0" w:space="0" w:color="auto"/>
                    <w:right w:val="none" w:sz="0" w:space="0" w:color="auto"/>
                  </w:divBdr>
                  <w:divsChild>
                    <w:div w:id="445127397">
                      <w:marLeft w:val="0"/>
                      <w:marRight w:val="0"/>
                      <w:marTop w:val="0"/>
                      <w:marBottom w:val="0"/>
                      <w:divBdr>
                        <w:top w:val="none" w:sz="0" w:space="0" w:color="auto"/>
                        <w:left w:val="none" w:sz="0" w:space="0" w:color="auto"/>
                        <w:bottom w:val="none" w:sz="0" w:space="0" w:color="auto"/>
                        <w:right w:val="none" w:sz="0" w:space="0" w:color="auto"/>
                      </w:divBdr>
                    </w:div>
                  </w:divsChild>
                </w:div>
                <w:div w:id="1316373128">
                  <w:marLeft w:val="0"/>
                  <w:marRight w:val="0"/>
                  <w:marTop w:val="0"/>
                  <w:marBottom w:val="0"/>
                  <w:divBdr>
                    <w:top w:val="none" w:sz="0" w:space="0" w:color="auto"/>
                    <w:left w:val="none" w:sz="0" w:space="0" w:color="auto"/>
                    <w:bottom w:val="none" w:sz="0" w:space="0" w:color="auto"/>
                    <w:right w:val="none" w:sz="0" w:space="0" w:color="auto"/>
                  </w:divBdr>
                  <w:divsChild>
                    <w:div w:id="787512140">
                      <w:marLeft w:val="0"/>
                      <w:marRight w:val="0"/>
                      <w:marTop w:val="0"/>
                      <w:marBottom w:val="0"/>
                      <w:divBdr>
                        <w:top w:val="none" w:sz="0" w:space="0" w:color="auto"/>
                        <w:left w:val="none" w:sz="0" w:space="0" w:color="auto"/>
                        <w:bottom w:val="none" w:sz="0" w:space="0" w:color="auto"/>
                        <w:right w:val="none" w:sz="0" w:space="0" w:color="auto"/>
                      </w:divBdr>
                    </w:div>
                  </w:divsChild>
                </w:div>
                <w:div w:id="1336958197">
                  <w:marLeft w:val="0"/>
                  <w:marRight w:val="0"/>
                  <w:marTop w:val="0"/>
                  <w:marBottom w:val="0"/>
                  <w:divBdr>
                    <w:top w:val="none" w:sz="0" w:space="0" w:color="auto"/>
                    <w:left w:val="none" w:sz="0" w:space="0" w:color="auto"/>
                    <w:bottom w:val="none" w:sz="0" w:space="0" w:color="auto"/>
                    <w:right w:val="none" w:sz="0" w:space="0" w:color="auto"/>
                  </w:divBdr>
                  <w:divsChild>
                    <w:div w:id="926693665">
                      <w:marLeft w:val="0"/>
                      <w:marRight w:val="0"/>
                      <w:marTop w:val="0"/>
                      <w:marBottom w:val="0"/>
                      <w:divBdr>
                        <w:top w:val="none" w:sz="0" w:space="0" w:color="auto"/>
                        <w:left w:val="none" w:sz="0" w:space="0" w:color="auto"/>
                        <w:bottom w:val="none" w:sz="0" w:space="0" w:color="auto"/>
                        <w:right w:val="none" w:sz="0" w:space="0" w:color="auto"/>
                      </w:divBdr>
                    </w:div>
                  </w:divsChild>
                </w:div>
                <w:div w:id="1340814810">
                  <w:marLeft w:val="0"/>
                  <w:marRight w:val="0"/>
                  <w:marTop w:val="0"/>
                  <w:marBottom w:val="0"/>
                  <w:divBdr>
                    <w:top w:val="none" w:sz="0" w:space="0" w:color="auto"/>
                    <w:left w:val="none" w:sz="0" w:space="0" w:color="auto"/>
                    <w:bottom w:val="none" w:sz="0" w:space="0" w:color="auto"/>
                    <w:right w:val="none" w:sz="0" w:space="0" w:color="auto"/>
                  </w:divBdr>
                  <w:divsChild>
                    <w:div w:id="552426354">
                      <w:marLeft w:val="0"/>
                      <w:marRight w:val="0"/>
                      <w:marTop w:val="0"/>
                      <w:marBottom w:val="0"/>
                      <w:divBdr>
                        <w:top w:val="none" w:sz="0" w:space="0" w:color="auto"/>
                        <w:left w:val="none" w:sz="0" w:space="0" w:color="auto"/>
                        <w:bottom w:val="none" w:sz="0" w:space="0" w:color="auto"/>
                        <w:right w:val="none" w:sz="0" w:space="0" w:color="auto"/>
                      </w:divBdr>
                    </w:div>
                  </w:divsChild>
                </w:div>
                <w:div w:id="1344282186">
                  <w:marLeft w:val="0"/>
                  <w:marRight w:val="0"/>
                  <w:marTop w:val="0"/>
                  <w:marBottom w:val="0"/>
                  <w:divBdr>
                    <w:top w:val="none" w:sz="0" w:space="0" w:color="auto"/>
                    <w:left w:val="none" w:sz="0" w:space="0" w:color="auto"/>
                    <w:bottom w:val="none" w:sz="0" w:space="0" w:color="auto"/>
                    <w:right w:val="none" w:sz="0" w:space="0" w:color="auto"/>
                  </w:divBdr>
                  <w:divsChild>
                    <w:div w:id="1121875581">
                      <w:marLeft w:val="0"/>
                      <w:marRight w:val="0"/>
                      <w:marTop w:val="0"/>
                      <w:marBottom w:val="0"/>
                      <w:divBdr>
                        <w:top w:val="none" w:sz="0" w:space="0" w:color="auto"/>
                        <w:left w:val="none" w:sz="0" w:space="0" w:color="auto"/>
                        <w:bottom w:val="none" w:sz="0" w:space="0" w:color="auto"/>
                        <w:right w:val="none" w:sz="0" w:space="0" w:color="auto"/>
                      </w:divBdr>
                    </w:div>
                  </w:divsChild>
                </w:div>
                <w:div w:id="1362852495">
                  <w:marLeft w:val="0"/>
                  <w:marRight w:val="0"/>
                  <w:marTop w:val="0"/>
                  <w:marBottom w:val="0"/>
                  <w:divBdr>
                    <w:top w:val="none" w:sz="0" w:space="0" w:color="auto"/>
                    <w:left w:val="none" w:sz="0" w:space="0" w:color="auto"/>
                    <w:bottom w:val="none" w:sz="0" w:space="0" w:color="auto"/>
                    <w:right w:val="none" w:sz="0" w:space="0" w:color="auto"/>
                  </w:divBdr>
                  <w:divsChild>
                    <w:div w:id="558564611">
                      <w:marLeft w:val="0"/>
                      <w:marRight w:val="0"/>
                      <w:marTop w:val="0"/>
                      <w:marBottom w:val="0"/>
                      <w:divBdr>
                        <w:top w:val="none" w:sz="0" w:space="0" w:color="auto"/>
                        <w:left w:val="none" w:sz="0" w:space="0" w:color="auto"/>
                        <w:bottom w:val="none" w:sz="0" w:space="0" w:color="auto"/>
                        <w:right w:val="none" w:sz="0" w:space="0" w:color="auto"/>
                      </w:divBdr>
                    </w:div>
                  </w:divsChild>
                </w:div>
                <w:div w:id="1372535677">
                  <w:marLeft w:val="0"/>
                  <w:marRight w:val="0"/>
                  <w:marTop w:val="0"/>
                  <w:marBottom w:val="0"/>
                  <w:divBdr>
                    <w:top w:val="none" w:sz="0" w:space="0" w:color="auto"/>
                    <w:left w:val="none" w:sz="0" w:space="0" w:color="auto"/>
                    <w:bottom w:val="none" w:sz="0" w:space="0" w:color="auto"/>
                    <w:right w:val="none" w:sz="0" w:space="0" w:color="auto"/>
                  </w:divBdr>
                  <w:divsChild>
                    <w:div w:id="1925340425">
                      <w:marLeft w:val="0"/>
                      <w:marRight w:val="0"/>
                      <w:marTop w:val="0"/>
                      <w:marBottom w:val="0"/>
                      <w:divBdr>
                        <w:top w:val="none" w:sz="0" w:space="0" w:color="auto"/>
                        <w:left w:val="none" w:sz="0" w:space="0" w:color="auto"/>
                        <w:bottom w:val="none" w:sz="0" w:space="0" w:color="auto"/>
                        <w:right w:val="none" w:sz="0" w:space="0" w:color="auto"/>
                      </w:divBdr>
                    </w:div>
                  </w:divsChild>
                </w:div>
                <w:div w:id="1394891794">
                  <w:marLeft w:val="0"/>
                  <w:marRight w:val="0"/>
                  <w:marTop w:val="0"/>
                  <w:marBottom w:val="0"/>
                  <w:divBdr>
                    <w:top w:val="none" w:sz="0" w:space="0" w:color="auto"/>
                    <w:left w:val="none" w:sz="0" w:space="0" w:color="auto"/>
                    <w:bottom w:val="none" w:sz="0" w:space="0" w:color="auto"/>
                    <w:right w:val="none" w:sz="0" w:space="0" w:color="auto"/>
                  </w:divBdr>
                  <w:divsChild>
                    <w:div w:id="159538745">
                      <w:marLeft w:val="0"/>
                      <w:marRight w:val="0"/>
                      <w:marTop w:val="0"/>
                      <w:marBottom w:val="0"/>
                      <w:divBdr>
                        <w:top w:val="none" w:sz="0" w:space="0" w:color="auto"/>
                        <w:left w:val="none" w:sz="0" w:space="0" w:color="auto"/>
                        <w:bottom w:val="none" w:sz="0" w:space="0" w:color="auto"/>
                        <w:right w:val="none" w:sz="0" w:space="0" w:color="auto"/>
                      </w:divBdr>
                    </w:div>
                  </w:divsChild>
                </w:div>
                <w:div w:id="1421214133">
                  <w:marLeft w:val="0"/>
                  <w:marRight w:val="0"/>
                  <w:marTop w:val="0"/>
                  <w:marBottom w:val="0"/>
                  <w:divBdr>
                    <w:top w:val="none" w:sz="0" w:space="0" w:color="auto"/>
                    <w:left w:val="none" w:sz="0" w:space="0" w:color="auto"/>
                    <w:bottom w:val="none" w:sz="0" w:space="0" w:color="auto"/>
                    <w:right w:val="none" w:sz="0" w:space="0" w:color="auto"/>
                  </w:divBdr>
                  <w:divsChild>
                    <w:div w:id="798954156">
                      <w:marLeft w:val="0"/>
                      <w:marRight w:val="0"/>
                      <w:marTop w:val="0"/>
                      <w:marBottom w:val="0"/>
                      <w:divBdr>
                        <w:top w:val="none" w:sz="0" w:space="0" w:color="auto"/>
                        <w:left w:val="none" w:sz="0" w:space="0" w:color="auto"/>
                        <w:bottom w:val="none" w:sz="0" w:space="0" w:color="auto"/>
                        <w:right w:val="none" w:sz="0" w:space="0" w:color="auto"/>
                      </w:divBdr>
                    </w:div>
                  </w:divsChild>
                </w:div>
                <w:div w:id="1443188172">
                  <w:marLeft w:val="0"/>
                  <w:marRight w:val="0"/>
                  <w:marTop w:val="0"/>
                  <w:marBottom w:val="0"/>
                  <w:divBdr>
                    <w:top w:val="none" w:sz="0" w:space="0" w:color="auto"/>
                    <w:left w:val="none" w:sz="0" w:space="0" w:color="auto"/>
                    <w:bottom w:val="none" w:sz="0" w:space="0" w:color="auto"/>
                    <w:right w:val="none" w:sz="0" w:space="0" w:color="auto"/>
                  </w:divBdr>
                  <w:divsChild>
                    <w:div w:id="41908231">
                      <w:marLeft w:val="0"/>
                      <w:marRight w:val="0"/>
                      <w:marTop w:val="0"/>
                      <w:marBottom w:val="0"/>
                      <w:divBdr>
                        <w:top w:val="none" w:sz="0" w:space="0" w:color="auto"/>
                        <w:left w:val="none" w:sz="0" w:space="0" w:color="auto"/>
                        <w:bottom w:val="none" w:sz="0" w:space="0" w:color="auto"/>
                        <w:right w:val="none" w:sz="0" w:space="0" w:color="auto"/>
                      </w:divBdr>
                    </w:div>
                  </w:divsChild>
                </w:div>
                <w:div w:id="1445809636">
                  <w:marLeft w:val="0"/>
                  <w:marRight w:val="0"/>
                  <w:marTop w:val="0"/>
                  <w:marBottom w:val="0"/>
                  <w:divBdr>
                    <w:top w:val="none" w:sz="0" w:space="0" w:color="auto"/>
                    <w:left w:val="none" w:sz="0" w:space="0" w:color="auto"/>
                    <w:bottom w:val="none" w:sz="0" w:space="0" w:color="auto"/>
                    <w:right w:val="none" w:sz="0" w:space="0" w:color="auto"/>
                  </w:divBdr>
                  <w:divsChild>
                    <w:div w:id="1894732654">
                      <w:marLeft w:val="0"/>
                      <w:marRight w:val="0"/>
                      <w:marTop w:val="0"/>
                      <w:marBottom w:val="0"/>
                      <w:divBdr>
                        <w:top w:val="none" w:sz="0" w:space="0" w:color="auto"/>
                        <w:left w:val="none" w:sz="0" w:space="0" w:color="auto"/>
                        <w:bottom w:val="none" w:sz="0" w:space="0" w:color="auto"/>
                        <w:right w:val="none" w:sz="0" w:space="0" w:color="auto"/>
                      </w:divBdr>
                    </w:div>
                  </w:divsChild>
                </w:div>
                <w:div w:id="1445886675">
                  <w:marLeft w:val="0"/>
                  <w:marRight w:val="0"/>
                  <w:marTop w:val="0"/>
                  <w:marBottom w:val="0"/>
                  <w:divBdr>
                    <w:top w:val="none" w:sz="0" w:space="0" w:color="auto"/>
                    <w:left w:val="none" w:sz="0" w:space="0" w:color="auto"/>
                    <w:bottom w:val="none" w:sz="0" w:space="0" w:color="auto"/>
                    <w:right w:val="none" w:sz="0" w:space="0" w:color="auto"/>
                  </w:divBdr>
                  <w:divsChild>
                    <w:div w:id="1125806544">
                      <w:marLeft w:val="0"/>
                      <w:marRight w:val="0"/>
                      <w:marTop w:val="0"/>
                      <w:marBottom w:val="0"/>
                      <w:divBdr>
                        <w:top w:val="none" w:sz="0" w:space="0" w:color="auto"/>
                        <w:left w:val="none" w:sz="0" w:space="0" w:color="auto"/>
                        <w:bottom w:val="none" w:sz="0" w:space="0" w:color="auto"/>
                        <w:right w:val="none" w:sz="0" w:space="0" w:color="auto"/>
                      </w:divBdr>
                    </w:div>
                  </w:divsChild>
                </w:div>
                <w:div w:id="1447574840">
                  <w:marLeft w:val="0"/>
                  <w:marRight w:val="0"/>
                  <w:marTop w:val="0"/>
                  <w:marBottom w:val="0"/>
                  <w:divBdr>
                    <w:top w:val="none" w:sz="0" w:space="0" w:color="auto"/>
                    <w:left w:val="none" w:sz="0" w:space="0" w:color="auto"/>
                    <w:bottom w:val="none" w:sz="0" w:space="0" w:color="auto"/>
                    <w:right w:val="none" w:sz="0" w:space="0" w:color="auto"/>
                  </w:divBdr>
                  <w:divsChild>
                    <w:div w:id="1979415259">
                      <w:marLeft w:val="0"/>
                      <w:marRight w:val="0"/>
                      <w:marTop w:val="0"/>
                      <w:marBottom w:val="0"/>
                      <w:divBdr>
                        <w:top w:val="none" w:sz="0" w:space="0" w:color="auto"/>
                        <w:left w:val="none" w:sz="0" w:space="0" w:color="auto"/>
                        <w:bottom w:val="none" w:sz="0" w:space="0" w:color="auto"/>
                        <w:right w:val="none" w:sz="0" w:space="0" w:color="auto"/>
                      </w:divBdr>
                    </w:div>
                  </w:divsChild>
                </w:div>
                <w:div w:id="1447653972">
                  <w:marLeft w:val="0"/>
                  <w:marRight w:val="0"/>
                  <w:marTop w:val="0"/>
                  <w:marBottom w:val="0"/>
                  <w:divBdr>
                    <w:top w:val="none" w:sz="0" w:space="0" w:color="auto"/>
                    <w:left w:val="none" w:sz="0" w:space="0" w:color="auto"/>
                    <w:bottom w:val="none" w:sz="0" w:space="0" w:color="auto"/>
                    <w:right w:val="none" w:sz="0" w:space="0" w:color="auto"/>
                  </w:divBdr>
                  <w:divsChild>
                    <w:div w:id="2005931929">
                      <w:marLeft w:val="0"/>
                      <w:marRight w:val="0"/>
                      <w:marTop w:val="0"/>
                      <w:marBottom w:val="0"/>
                      <w:divBdr>
                        <w:top w:val="none" w:sz="0" w:space="0" w:color="auto"/>
                        <w:left w:val="none" w:sz="0" w:space="0" w:color="auto"/>
                        <w:bottom w:val="none" w:sz="0" w:space="0" w:color="auto"/>
                        <w:right w:val="none" w:sz="0" w:space="0" w:color="auto"/>
                      </w:divBdr>
                    </w:div>
                  </w:divsChild>
                </w:div>
                <w:div w:id="1514107974">
                  <w:marLeft w:val="0"/>
                  <w:marRight w:val="0"/>
                  <w:marTop w:val="0"/>
                  <w:marBottom w:val="0"/>
                  <w:divBdr>
                    <w:top w:val="none" w:sz="0" w:space="0" w:color="auto"/>
                    <w:left w:val="none" w:sz="0" w:space="0" w:color="auto"/>
                    <w:bottom w:val="none" w:sz="0" w:space="0" w:color="auto"/>
                    <w:right w:val="none" w:sz="0" w:space="0" w:color="auto"/>
                  </w:divBdr>
                  <w:divsChild>
                    <w:div w:id="1262831767">
                      <w:marLeft w:val="0"/>
                      <w:marRight w:val="0"/>
                      <w:marTop w:val="0"/>
                      <w:marBottom w:val="0"/>
                      <w:divBdr>
                        <w:top w:val="none" w:sz="0" w:space="0" w:color="auto"/>
                        <w:left w:val="none" w:sz="0" w:space="0" w:color="auto"/>
                        <w:bottom w:val="none" w:sz="0" w:space="0" w:color="auto"/>
                        <w:right w:val="none" w:sz="0" w:space="0" w:color="auto"/>
                      </w:divBdr>
                    </w:div>
                  </w:divsChild>
                </w:div>
                <w:div w:id="1515652884">
                  <w:marLeft w:val="0"/>
                  <w:marRight w:val="0"/>
                  <w:marTop w:val="0"/>
                  <w:marBottom w:val="0"/>
                  <w:divBdr>
                    <w:top w:val="none" w:sz="0" w:space="0" w:color="auto"/>
                    <w:left w:val="none" w:sz="0" w:space="0" w:color="auto"/>
                    <w:bottom w:val="none" w:sz="0" w:space="0" w:color="auto"/>
                    <w:right w:val="none" w:sz="0" w:space="0" w:color="auto"/>
                  </w:divBdr>
                  <w:divsChild>
                    <w:div w:id="416563307">
                      <w:marLeft w:val="0"/>
                      <w:marRight w:val="0"/>
                      <w:marTop w:val="0"/>
                      <w:marBottom w:val="0"/>
                      <w:divBdr>
                        <w:top w:val="none" w:sz="0" w:space="0" w:color="auto"/>
                        <w:left w:val="none" w:sz="0" w:space="0" w:color="auto"/>
                        <w:bottom w:val="none" w:sz="0" w:space="0" w:color="auto"/>
                        <w:right w:val="none" w:sz="0" w:space="0" w:color="auto"/>
                      </w:divBdr>
                    </w:div>
                  </w:divsChild>
                </w:div>
                <w:div w:id="1533031507">
                  <w:marLeft w:val="0"/>
                  <w:marRight w:val="0"/>
                  <w:marTop w:val="0"/>
                  <w:marBottom w:val="0"/>
                  <w:divBdr>
                    <w:top w:val="none" w:sz="0" w:space="0" w:color="auto"/>
                    <w:left w:val="none" w:sz="0" w:space="0" w:color="auto"/>
                    <w:bottom w:val="none" w:sz="0" w:space="0" w:color="auto"/>
                    <w:right w:val="none" w:sz="0" w:space="0" w:color="auto"/>
                  </w:divBdr>
                  <w:divsChild>
                    <w:div w:id="1773234396">
                      <w:marLeft w:val="0"/>
                      <w:marRight w:val="0"/>
                      <w:marTop w:val="0"/>
                      <w:marBottom w:val="0"/>
                      <w:divBdr>
                        <w:top w:val="none" w:sz="0" w:space="0" w:color="auto"/>
                        <w:left w:val="none" w:sz="0" w:space="0" w:color="auto"/>
                        <w:bottom w:val="none" w:sz="0" w:space="0" w:color="auto"/>
                        <w:right w:val="none" w:sz="0" w:space="0" w:color="auto"/>
                      </w:divBdr>
                    </w:div>
                  </w:divsChild>
                </w:div>
                <w:div w:id="1544754762">
                  <w:marLeft w:val="0"/>
                  <w:marRight w:val="0"/>
                  <w:marTop w:val="0"/>
                  <w:marBottom w:val="0"/>
                  <w:divBdr>
                    <w:top w:val="none" w:sz="0" w:space="0" w:color="auto"/>
                    <w:left w:val="none" w:sz="0" w:space="0" w:color="auto"/>
                    <w:bottom w:val="none" w:sz="0" w:space="0" w:color="auto"/>
                    <w:right w:val="none" w:sz="0" w:space="0" w:color="auto"/>
                  </w:divBdr>
                  <w:divsChild>
                    <w:div w:id="1956792180">
                      <w:marLeft w:val="0"/>
                      <w:marRight w:val="0"/>
                      <w:marTop w:val="0"/>
                      <w:marBottom w:val="0"/>
                      <w:divBdr>
                        <w:top w:val="none" w:sz="0" w:space="0" w:color="auto"/>
                        <w:left w:val="none" w:sz="0" w:space="0" w:color="auto"/>
                        <w:bottom w:val="none" w:sz="0" w:space="0" w:color="auto"/>
                        <w:right w:val="none" w:sz="0" w:space="0" w:color="auto"/>
                      </w:divBdr>
                    </w:div>
                  </w:divsChild>
                </w:div>
                <w:div w:id="1550409850">
                  <w:marLeft w:val="0"/>
                  <w:marRight w:val="0"/>
                  <w:marTop w:val="0"/>
                  <w:marBottom w:val="0"/>
                  <w:divBdr>
                    <w:top w:val="none" w:sz="0" w:space="0" w:color="auto"/>
                    <w:left w:val="none" w:sz="0" w:space="0" w:color="auto"/>
                    <w:bottom w:val="none" w:sz="0" w:space="0" w:color="auto"/>
                    <w:right w:val="none" w:sz="0" w:space="0" w:color="auto"/>
                  </w:divBdr>
                  <w:divsChild>
                    <w:div w:id="832375281">
                      <w:marLeft w:val="0"/>
                      <w:marRight w:val="0"/>
                      <w:marTop w:val="0"/>
                      <w:marBottom w:val="0"/>
                      <w:divBdr>
                        <w:top w:val="none" w:sz="0" w:space="0" w:color="auto"/>
                        <w:left w:val="none" w:sz="0" w:space="0" w:color="auto"/>
                        <w:bottom w:val="none" w:sz="0" w:space="0" w:color="auto"/>
                        <w:right w:val="none" w:sz="0" w:space="0" w:color="auto"/>
                      </w:divBdr>
                    </w:div>
                  </w:divsChild>
                </w:div>
                <w:div w:id="1569918156">
                  <w:marLeft w:val="0"/>
                  <w:marRight w:val="0"/>
                  <w:marTop w:val="0"/>
                  <w:marBottom w:val="0"/>
                  <w:divBdr>
                    <w:top w:val="none" w:sz="0" w:space="0" w:color="auto"/>
                    <w:left w:val="none" w:sz="0" w:space="0" w:color="auto"/>
                    <w:bottom w:val="none" w:sz="0" w:space="0" w:color="auto"/>
                    <w:right w:val="none" w:sz="0" w:space="0" w:color="auto"/>
                  </w:divBdr>
                  <w:divsChild>
                    <w:div w:id="61176800">
                      <w:marLeft w:val="0"/>
                      <w:marRight w:val="0"/>
                      <w:marTop w:val="0"/>
                      <w:marBottom w:val="0"/>
                      <w:divBdr>
                        <w:top w:val="none" w:sz="0" w:space="0" w:color="auto"/>
                        <w:left w:val="none" w:sz="0" w:space="0" w:color="auto"/>
                        <w:bottom w:val="none" w:sz="0" w:space="0" w:color="auto"/>
                        <w:right w:val="none" w:sz="0" w:space="0" w:color="auto"/>
                      </w:divBdr>
                    </w:div>
                  </w:divsChild>
                </w:div>
                <w:div w:id="1578129436">
                  <w:marLeft w:val="0"/>
                  <w:marRight w:val="0"/>
                  <w:marTop w:val="0"/>
                  <w:marBottom w:val="0"/>
                  <w:divBdr>
                    <w:top w:val="none" w:sz="0" w:space="0" w:color="auto"/>
                    <w:left w:val="none" w:sz="0" w:space="0" w:color="auto"/>
                    <w:bottom w:val="none" w:sz="0" w:space="0" w:color="auto"/>
                    <w:right w:val="none" w:sz="0" w:space="0" w:color="auto"/>
                  </w:divBdr>
                  <w:divsChild>
                    <w:div w:id="1825119376">
                      <w:marLeft w:val="0"/>
                      <w:marRight w:val="0"/>
                      <w:marTop w:val="0"/>
                      <w:marBottom w:val="0"/>
                      <w:divBdr>
                        <w:top w:val="none" w:sz="0" w:space="0" w:color="auto"/>
                        <w:left w:val="none" w:sz="0" w:space="0" w:color="auto"/>
                        <w:bottom w:val="none" w:sz="0" w:space="0" w:color="auto"/>
                        <w:right w:val="none" w:sz="0" w:space="0" w:color="auto"/>
                      </w:divBdr>
                    </w:div>
                  </w:divsChild>
                </w:div>
                <w:div w:id="1588538480">
                  <w:marLeft w:val="0"/>
                  <w:marRight w:val="0"/>
                  <w:marTop w:val="0"/>
                  <w:marBottom w:val="0"/>
                  <w:divBdr>
                    <w:top w:val="none" w:sz="0" w:space="0" w:color="auto"/>
                    <w:left w:val="none" w:sz="0" w:space="0" w:color="auto"/>
                    <w:bottom w:val="none" w:sz="0" w:space="0" w:color="auto"/>
                    <w:right w:val="none" w:sz="0" w:space="0" w:color="auto"/>
                  </w:divBdr>
                  <w:divsChild>
                    <w:div w:id="1722897613">
                      <w:marLeft w:val="0"/>
                      <w:marRight w:val="0"/>
                      <w:marTop w:val="0"/>
                      <w:marBottom w:val="0"/>
                      <w:divBdr>
                        <w:top w:val="none" w:sz="0" w:space="0" w:color="auto"/>
                        <w:left w:val="none" w:sz="0" w:space="0" w:color="auto"/>
                        <w:bottom w:val="none" w:sz="0" w:space="0" w:color="auto"/>
                        <w:right w:val="none" w:sz="0" w:space="0" w:color="auto"/>
                      </w:divBdr>
                    </w:div>
                  </w:divsChild>
                </w:div>
                <w:div w:id="1603613855">
                  <w:marLeft w:val="0"/>
                  <w:marRight w:val="0"/>
                  <w:marTop w:val="0"/>
                  <w:marBottom w:val="0"/>
                  <w:divBdr>
                    <w:top w:val="none" w:sz="0" w:space="0" w:color="auto"/>
                    <w:left w:val="none" w:sz="0" w:space="0" w:color="auto"/>
                    <w:bottom w:val="none" w:sz="0" w:space="0" w:color="auto"/>
                    <w:right w:val="none" w:sz="0" w:space="0" w:color="auto"/>
                  </w:divBdr>
                  <w:divsChild>
                    <w:div w:id="2038895146">
                      <w:marLeft w:val="0"/>
                      <w:marRight w:val="0"/>
                      <w:marTop w:val="0"/>
                      <w:marBottom w:val="0"/>
                      <w:divBdr>
                        <w:top w:val="none" w:sz="0" w:space="0" w:color="auto"/>
                        <w:left w:val="none" w:sz="0" w:space="0" w:color="auto"/>
                        <w:bottom w:val="none" w:sz="0" w:space="0" w:color="auto"/>
                        <w:right w:val="none" w:sz="0" w:space="0" w:color="auto"/>
                      </w:divBdr>
                    </w:div>
                  </w:divsChild>
                </w:div>
                <w:div w:id="1620262074">
                  <w:marLeft w:val="0"/>
                  <w:marRight w:val="0"/>
                  <w:marTop w:val="0"/>
                  <w:marBottom w:val="0"/>
                  <w:divBdr>
                    <w:top w:val="none" w:sz="0" w:space="0" w:color="auto"/>
                    <w:left w:val="none" w:sz="0" w:space="0" w:color="auto"/>
                    <w:bottom w:val="none" w:sz="0" w:space="0" w:color="auto"/>
                    <w:right w:val="none" w:sz="0" w:space="0" w:color="auto"/>
                  </w:divBdr>
                  <w:divsChild>
                    <w:div w:id="1587614387">
                      <w:marLeft w:val="0"/>
                      <w:marRight w:val="0"/>
                      <w:marTop w:val="0"/>
                      <w:marBottom w:val="0"/>
                      <w:divBdr>
                        <w:top w:val="none" w:sz="0" w:space="0" w:color="auto"/>
                        <w:left w:val="none" w:sz="0" w:space="0" w:color="auto"/>
                        <w:bottom w:val="none" w:sz="0" w:space="0" w:color="auto"/>
                        <w:right w:val="none" w:sz="0" w:space="0" w:color="auto"/>
                      </w:divBdr>
                    </w:div>
                  </w:divsChild>
                </w:div>
                <w:div w:id="1636985530">
                  <w:marLeft w:val="0"/>
                  <w:marRight w:val="0"/>
                  <w:marTop w:val="0"/>
                  <w:marBottom w:val="0"/>
                  <w:divBdr>
                    <w:top w:val="none" w:sz="0" w:space="0" w:color="auto"/>
                    <w:left w:val="none" w:sz="0" w:space="0" w:color="auto"/>
                    <w:bottom w:val="none" w:sz="0" w:space="0" w:color="auto"/>
                    <w:right w:val="none" w:sz="0" w:space="0" w:color="auto"/>
                  </w:divBdr>
                  <w:divsChild>
                    <w:div w:id="923951840">
                      <w:marLeft w:val="0"/>
                      <w:marRight w:val="0"/>
                      <w:marTop w:val="0"/>
                      <w:marBottom w:val="0"/>
                      <w:divBdr>
                        <w:top w:val="none" w:sz="0" w:space="0" w:color="auto"/>
                        <w:left w:val="none" w:sz="0" w:space="0" w:color="auto"/>
                        <w:bottom w:val="none" w:sz="0" w:space="0" w:color="auto"/>
                        <w:right w:val="none" w:sz="0" w:space="0" w:color="auto"/>
                      </w:divBdr>
                    </w:div>
                  </w:divsChild>
                </w:div>
                <w:div w:id="1655797736">
                  <w:marLeft w:val="0"/>
                  <w:marRight w:val="0"/>
                  <w:marTop w:val="0"/>
                  <w:marBottom w:val="0"/>
                  <w:divBdr>
                    <w:top w:val="none" w:sz="0" w:space="0" w:color="auto"/>
                    <w:left w:val="none" w:sz="0" w:space="0" w:color="auto"/>
                    <w:bottom w:val="none" w:sz="0" w:space="0" w:color="auto"/>
                    <w:right w:val="none" w:sz="0" w:space="0" w:color="auto"/>
                  </w:divBdr>
                  <w:divsChild>
                    <w:div w:id="1371606650">
                      <w:marLeft w:val="0"/>
                      <w:marRight w:val="0"/>
                      <w:marTop w:val="0"/>
                      <w:marBottom w:val="0"/>
                      <w:divBdr>
                        <w:top w:val="none" w:sz="0" w:space="0" w:color="auto"/>
                        <w:left w:val="none" w:sz="0" w:space="0" w:color="auto"/>
                        <w:bottom w:val="none" w:sz="0" w:space="0" w:color="auto"/>
                        <w:right w:val="none" w:sz="0" w:space="0" w:color="auto"/>
                      </w:divBdr>
                    </w:div>
                  </w:divsChild>
                </w:div>
                <w:div w:id="1688288763">
                  <w:marLeft w:val="0"/>
                  <w:marRight w:val="0"/>
                  <w:marTop w:val="0"/>
                  <w:marBottom w:val="0"/>
                  <w:divBdr>
                    <w:top w:val="none" w:sz="0" w:space="0" w:color="auto"/>
                    <w:left w:val="none" w:sz="0" w:space="0" w:color="auto"/>
                    <w:bottom w:val="none" w:sz="0" w:space="0" w:color="auto"/>
                    <w:right w:val="none" w:sz="0" w:space="0" w:color="auto"/>
                  </w:divBdr>
                  <w:divsChild>
                    <w:div w:id="807821692">
                      <w:marLeft w:val="0"/>
                      <w:marRight w:val="0"/>
                      <w:marTop w:val="0"/>
                      <w:marBottom w:val="0"/>
                      <w:divBdr>
                        <w:top w:val="none" w:sz="0" w:space="0" w:color="auto"/>
                        <w:left w:val="none" w:sz="0" w:space="0" w:color="auto"/>
                        <w:bottom w:val="none" w:sz="0" w:space="0" w:color="auto"/>
                        <w:right w:val="none" w:sz="0" w:space="0" w:color="auto"/>
                      </w:divBdr>
                    </w:div>
                  </w:divsChild>
                </w:div>
                <w:div w:id="1702240345">
                  <w:marLeft w:val="0"/>
                  <w:marRight w:val="0"/>
                  <w:marTop w:val="0"/>
                  <w:marBottom w:val="0"/>
                  <w:divBdr>
                    <w:top w:val="none" w:sz="0" w:space="0" w:color="auto"/>
                    <w:left w:val="none" w:sz="0" w:space="0" w:color="auto"/>
                    <w:bottom w:val="none" w:sz="0" w:space="0" w:color="auto"/>
                    <w:right w:val="none" w:sz="0" w:space="0" w:color="auto"/>
                  </w:divBdr>
                  <w:divsChild>
                    <w:div w:id="712391276">
                      <w:marLeft w:val="0"/>
                      <w:marRight w:val="0"/>
                      <w:marTop w:val="0"/>
                      <w:marBottom w:val="0"/>
                      <w:divBdr>
                        <w:top w:val="none" w:sz="0" w:space="0" w:color="auto"/>
                        <w:left w:val="none" w:sz="0" w:space="0" w:color="auto"/>
                        <w:bottom w:val="none" w:sz="0" w:space="0" w:color="auto"/>
                        <w:right w:val="none" w:sz="0" w:space="0" w:color="auto"/>
                      </w:divBdr>
                    </w:div>
                  </w:divsChild>
                </w:div>
                <w:div w:id="1704209695">
                  <w:marLeft w:val="0"/>
                  <w:marRight w:val="0"/>
                  <w:marTop w:val="0"/>
                  <w:marBottom w:val="0"/>
                  <w:divBdr>
                    <w:top w:val="none" w:sz="0" w:space="0" w:color="auto"/>
                    <w:left w:val="none" w:sz="0" w:space="0" w:color="auto"/>
                    <w:bottom w:val="none" w:sz="0" w:space="0" w:color="auto"/>
                    <w:right w:val="none" w:sz="0" w:space="0" w:color="auto"/>
                  </w:divBdr>
                  <w:divsChild>
                    <w:div w:id="614600004">
                      <w:marLeft w:val="0"/>
                      <w:marRight w:val="0"/>
                      <w:marTop w:val="0"/>
                      <w:marBottom w:val="0"/>
                      <w:divBdr>
                        <w:top w:val="none" w:sz="0" w:space="0" w:color="auto"/>
                        <w:left w:val="none" w:sz="0" w:space="0" w:color="auto"/>
                        <w:bottom w:val="none" w:sz="0" w:space="0" w:color="auto"/>
                        <w:right w:val="none" w:sz="0" w:space="0" w:color="auto"/>
                      </w:divBdr>
                    </w:div>
                  </w:divsChild>
                </w:div>
                <w:div w:id="1704556608">
                  <w:marLeft w:val="0"/>
                  <w:marRight w:val="0"/>
                  <w:marTop w:val="0"/>
                  <w:marBottom w:val="0"/>
                  <w:divBdr>
                    <w:top w:val="none" w:sz="0" w:space="0" w:color="auto"/>
                    <w:left w:val="none" w:sz="0" w:space="0" w:color="auto"/>
                    <w:bottom w:val="none" w:sz="0" w:space="0" w:color="auto"/>
                    <w:right w:val="none" w:sz="0" w:space="0" w:color="auto"/>
                  </w:divBdr>
                  <w:divsChild>
                    <w:div w:id="2101825581">
                      <w:marLeft w:val="0"/>
                      <w:marRight w:val="0"/>
                      <w:marTop w:val="0"/>
                      <w:marBottom w:val="0"/>
                      <w:divBdr>
                        <w:top w:val="none" w:sz="0" w:space="0" w:color="auto"/>
                        <w:left w:val="none" w:sz="0" w:space="0" w:color="auto"/>
                        <w:bottom w:val="none" w:sz="0" w:space="0" w:color="auto"/>
                        <w:right w:val="none" w:sz="0" w:space="0" w:color="auto"/>
                      </w:divBdr>
                    </w:div>
                  </w:divsChild>
                </w:div>
                <w:div w:id="1714117780">
                  <w:marLeft w:val="0"/>
                  <w:marRight w:val="0"/>
                  <w:marTop w:val="0"/>
                  <w:marBottom w:val="0"/>
                  <w:divBdr>
                    <w:top w:val="none" w:sz="0" w:space="0" w:color="auto"/>
                    <w:left w:val="none" w:sz="0" w:space="0" w:color="auto"/>
                    <w:bottom w:val="none" w:sz="0" w:space="0" w:color="auto"/>
                    <w:right w:val="none" w:sz="0" w:space="0" w:color="auto"/>
                  </w:divBdr>
                  <w:divsChild>
                    <w:div w:id="1576813575">
                      <w:marLeft w:val="0"/>
                      <w:marRight w:val="0"/>
                      <w:marTop w:val="0"/>
                      <w:marBottom w:val="0"/>
                      <w:divBdr>
                        <w:top w:val="none" w:sz="0" w:space="0" w:color="auto"/>
                        <w:left w:val="none" w:sz="0" w:space="0" w:color="auto"/>
                        <w:bottom w:val="none" w:sz="0" w:space="0" w:color="auto"/>
                        <w:right w:val="none" w:sz="0" w:space="0" w:color="auto"/>
                      </w:divBdr>
                    </w:div>
                  </w:divsChild>
                </w:div>
                <w:div w:id="1730347811">
                  <w:marLeft w:val="0"/>
                  <w:marRight w:val="0"/>
                  <w:marTop w:val="0"/>
                  <w:marBottom w:val="0"/>
                  <w:divBdr>
                    <w:top w:val="none" w:sz="0" w:space="0" w:color="auto"/>
                    <w:left w:val="none" w:sz="0" w:space="0" w:color="auto"/>
                    <w:bottom w:val="none" w:sz="0" w:space="0" w:color="auto"/>
                    <w:right w:val="none" w:sz="0" w:space="0" w:color="auto"/>
                  </w:divBdr>
                  <w:divsChild>
                    <w:div w:id="2034456788">
                      <w:marLeft w:val="0"/>
                      <w:marRight w:val="0"/>
                      <w:marTop w:val="0"/>
                      <w:marBottom w:val="0"/>
                      <w:divBdr>
                        <w:top w:val="none" w:sz="0" w:space="0" w:color="auto"/>
                        <w:left w:val="none" w:sz="0" w:space="0" w:color="auto"/>
                        <w:bottom w:val="none" w:sz="0" w:space="0" w:color="auto"/>
                        <w:right w:val="none" w:sz="0" w:space="0" w:color="auto"/>
                      </w:divBdr>
                    </w:div>
                  </w:divsChild>
                </w:div>
                <w:div w:id="1769886094">
                  <w:marLeft w:val="0"/>
                  <w:marRight w:val="0"/>
                  <w:marTop w:val="0"/>
                  <w:marBottom w:val="0"/>
                  <w:divBdr>
                    <w:top w:val="none" w:sz="0" w:space="0" w:color="auto"/>
                    <w:left w:val="none" w:sz="0" w:space="0" w:color="auto"/>
                    <w:bottom w:val="none" w:sz="0" w:space="0" w:color="auto"/>
                    <w:right w:val="none" w:sz="0" w:space="0" w:color="auto"/>
                  </w:divBdr>
                  <w:divsChild>
                    <w:div w:id="1492286642">
                      <w:marLeft w:val="0"/>
                      <w:marRight w:val="0"/>
                      <w:marTop w:val="0"/>
                      <w:marBottom w:val="0"/>
                      <w:divBdr>
                        <w:top w:val="none" w:sz="0" w:space="0" w:color="auto"/>
                        <w:left w:val="none" w:sz="0" w:space="0" w:color="auto"/>
                        <w:bottom w:val="none" w:sz="0" w:space="0" w:color="auto"/>
                        <w:right w:val="none" w:sz="0" w:space="0" w:color="auto"/>
                      </w:divBdr>
                    </w:div>
                  </w:divsChild>
                </w:div>
                <w:div w:id="1771700861">
                  <w:marLeft w:val="0"/>
                  <w:marRight w:val="0"/>
                  <w:marTop w:val="0"/>
                  <w:marBottom w:val="0"/>
                  <w:divBdr>
                    <w:top w:val="none" w:sz="0" w:space="0" w:color="auto"/>
                    <w:left w:val="none" w:sz="0" w:space="0" w:color="auto"/>
                    <w:bottom w:val="none" w:sz="0" w:space="0" w:color="auto"/>
                    <w:right w:val="none" w:sz="0" w:space="0" w:color="auto"/>
                  </w:divBdr>
                  <w:divsChild>
                    <w:div w:id="2090543466">
                      <w:marLeft w:val="0"/>
                      <w:marRight w:val="0"/>
                      <w:marTop w:val="0"/>
                      <w:marBottom w:val="0"/>
                      <w:divBdr>
                        <w:top w:val="none" w:sz="0" w:space="0" w:color="auto"/>
                        <w:left w:val="none" w:sz="0" w:space="0" w:color="auto"/>
                        <w:bottom w:val="none" w:sz="0" w:space="0" w:color="auto"/>
                        <w:right w:val="none" w:sz="0" w:space="0" w:color="auto"/>
                      </w:divBdr>
                    </w:div>
                  </w:divsChild>
                </w:div>
                <w:div w:id="1790081643">
                  <w:marLeft w:val="0"/>
                  <w:marRight w:val="0"/>
                  <w:marTop w:val="0"/>
                  <w:marBottom w:val="0"/>
                  <w:divBdr>
                    <w:top w:val="none" w:sz="0" w:space="0" w:color="auto"/>
                    <w:left w:val="none" w:sz="0" w:space="0" w:color="auto"/>
                    <w:bottom w:val="none" w:sz="0" w:space="0" w:color="auto"/>
                    <w:right w:val="none" w:sz="0" w:space="0" w:color="auto"/>
                  </w:divBdr>
                  <w:divsChild>
                    <w:div w:id="1659335204">
                      <w:marLeft w:val="0"/>
                      <w:marRight w:val="0"/>
                      <w:marTop w:val="0"/>
                      <w:marBottom w:val="0"/>
                      <w:divBdr>
                        <w:top w:val="none" w:sz="0" w:space="0" w:color="auto"/>
                        <w:left w:val="none" w:sz="0" w:space="0" w:color="auto"/>
                        <w:bottom w:val="none" w:sz="0" w:space="0" w:color="auto"/>
                        <w:right w:val="none" w:sz="0" w:space="0" w:color="auto"/>
                      </w:divBdr>
                    </w:div>
                  </w:divsChild>
                </w:div>
                <w:div w:id="1814830094">
                  <w:marLeft w:val="0"/>
                  <w:marRight w:val="0"/>
                  <w:marTop w:val="0"/>
                  <w:marBottom w:val="0"/>
                  <w:divBdr>
                    <w:top w:val="none" w:sz="0" w:space="0" w:color="auto"/>
                    <w:left w:val="none" w:sz="0" w:space="0" w:color="auto"/>
                    <w:bottom w:val="none" w:sz="0" w:space="0" w:color="auto"/>
                    <w:right w:val="none" w:sz="0" w:space="0" w:color="auto"/>
                  </w:divBdr>
                  <w:divsChild>
                    <w:div w:id="554125093">
                      <w:marLeft w:val="0"/>
                      <w:marRight w:val="0"/>
                      <w:marTop w:val="0"/>
                      <w:marBottom w:val="0"/>
                      <w:divBdr>
                        <w:top w:val="none" w:sz="0" w:space="0" w:color="auto"/>
                        <w:left w:val="none" w:sz="0" w:space="0" w:color="auto"/>
                        <w:bottom w:val="none" w:sz="0" w:space="0" w:color="auto"/>
                        <w:right w:val="none" w:sz="0" w:space="0" w:color="auto"/>
                      </w:divBdr>
                    </w:div>
                  </w:divsChild>
                </w:div>
                <w:div w:id="1815027529">
                  <w:marLeft w:val="0"/>
                  <w:marRight w:val="0"/>
                  <w:marTop w:val="0"/>
                  <w:marBottom w:val="0"/>
                  <w:divBdr>
                    <w:top w:val="none" w:sz="0" w:space="0" w:color="auto"/>
                    <w:left w:val="none" w:sz="0" w:space="0" w:color="auto"/>
                    <w:bottom w:val="none" w:sz="0" w:space="0" w:color="auto"/>
                    <w:right w:val="none" w:sz="0" w:space="0" w:color="auto"/>
                  </w:divBdr>
                  <w:divsChild>
                    <w:div w:id="1905992996">
                      <w:marLeft w:val="0"/>
                      <w:marRight w:val="0"/>
                      <w:marTop w:val="0"/>
                      <w:marBottom w:val="0"/>
                      <w:divBdr>
                        <w:top w:val="none" w:sz="0" w:space="0" w:color="auto"/>
                        <w:left w:val="none" w:sz="0" w:space="0" w:color="auto"/>
                        <w:bottom w:val="none" w:sz="0" w:space="0" w:color="auto"/>
                        <w:right w:val="none" w:sz="0" w:space="0" w:color="auto"/>
                      </w:divBdr>
                    </w:div>
                  </w:divsChild>
                </w:div>
                <w:div w:id="1828472238">
                  <w:marLeft w:val="0"/>
                  <w:marRight w:val="0"/>
                  <w:marTop w:val="0"/>
                  <w:marBottom w:val="0"/>
                  <w:divBdr>
                    <w:top w:val="none" w:sz="0" w:space="0" w:color="auto"/>
                    <w:left w:val="none" w:sz="0" w:space="0" w:color="auto"/>
                    <w:bottom w:val="none" w:sz="0" w:space="0" w:color="auto"/>
                    <w:right w:val="none" w:sz="0" w:space="0" w:color="auto"/>
                  </w:divBdr>
                  <w:divsChild>
                    <w:div w:id="83890864">
                      <w:marLeft w:val="0"/>
                      <w:marRight w:val="0"/>
                      <w:marTop w:val="0"/>
                      <w:marBottom w:val="0"/>
                      <w:divBdr>
                        <w:top w:val="none" w:sz="0" w:space="0" w:color="auto"/>
                        <w:left w:val="none" w:sz="0" w:space="0" w:color="auto"/>
                        <w:bottom w:val="none" w:sz="0" w:space="0" w:color="auto"/>
                        <w:right w:val="none" w:sz="0" w:space="0" w:color="auto"/>
                      </w:divBdr>
                    </w:div>
                  </w:divsChild>
                </w:div>
                <w:div w:id="1829514230">
                  <w:marLeft w:val="0"/>
                  <w:marRight w:val="0"/>
                  <w:marTop w:val="0"/>
                  <w:marBottom w:val="0"/>
                  <w:divBdr>
                    <w:top w:val="none" w:sz="0" w:space="0" w:color="auto"/>
                    <w:left w:val="none" w:sz="0" w:space="0" w:color="auto"/>
                    <w:bottom w:val="none" w:sz="0" w:space="0" w:color="auto"/>
                    <w:right w:val="none" w:sz="0" w:space="0" w:color="auto"/>
                  </w:divBdr>
                  <w:divsChild>
                    <w:div w:id="2067727640">
                      <w:marLeft w:val="0"/>
                      <w:marRight w:val="0"/>
                      <w:marTop w:val="0"/>
                      <w:marBottom w:val="0"/>
                      <w:divBdr>
                        <w:top w:val="none" w:sz="0" w:space="0" w:color="auto"/>
                        <w:left w:val="none" w:sz="0" w:space="0" w:color="auto"/>
                        <w:bottom w:val="none" w:sz="0" w:space="0" w:color="auto"/>
                        <w:right w:val="none" w:sz="0" w:space="0" w:color="auto"/>
                      </w:divBdr>
                    </w:div>
                  </w:divsChild>
                </w:div>
                <w:div w:id="1833986011">
                  <w:marLeft w:val="0"/>
                  <w:marRight w:val="0"/>
                  <w:marTop w:val="0"/>
                  <w:marBottom w:val="0"/>
                  <w:divBdr>
                    <w:top w:val="none" w:sz="0" w:space="0" w:color="auto"/>
                    <w:left w:val="none" w:sz="0" w:space="0" w:color="auto"/>
                    <w:bottom w:val="none" w:sz="0" w:space="0" w:color="auto"/>
                    <w:right w:val="none" w:sz="0" w:space="0" w:color="auto"/>
                  </w:divBdr>
                  <w:divsChild>
                    <w:div w:id="812873913">
                      <w:marLeft w:val="0"/>
                      <w:marRight w:val="0"/>
                      <w:marTop w:val="0"/>
                      <w:marBottom w:val="0"/>
                      <w:divBdr>
                        <w:top w:val="none" w:sz="0" w:space="0" w:color="auto"/>
                        <w:left w:val="none" w:sz="0" w:space="0" w:color="auto"/>
                        <w:bottom w:val="none" w:sz="0" w:space="0" w:color="auto"/>
                        <w:right w:val="none" w:sz="0" w:space="0" w:color="auto"/>
                      </w:divBdr>
                    </w:div>
                  </w:divsChild>
                </w:div>
                <w:div w:id="1849295137">
                  <w:marLeft w:val="0"/>
                  <w:marRight w:val="0"/>
                  <w:marTop w:val="0"/>
                  <w:marBottom w:val="0"/>
                  <w:divBdr>
                    <w:top w:val="none" w:sz="0" w:space="0" w:color="auto"/>
                    <w:left w:val="none" w:sz="0" w:space="0" w:color="auto"/>
                    <w:bottom w:val="none" w:sz="0" w:space="0" w:color="auto"/>
                    <w:right w:val="none" w:sz="0" w:space="0" w:color="auto"/>
                  </w:divBdr>
                  <w:divsChild>
                    <w:div w:id="517425010">
                      <w:marLeft w:val="0"/>
                      <w:marRight w:val="0"/>
                      <w:marTop w:val="0"/>
                      <w:marBottom w:val="0"/>
                      <w:divBdr>
                        <w:top w:val="none" w:sz="0" w:space="0" w:color="auto"/>
                        <w:left w:val="none" w:sz="0" w:space="0" w:color="auto"/>
                        <w:bottom w:val="none" w:sz="0" w:space="0" w:color="auto"/>
                        <w:right w:val="none" w:sz="0" w:space="0" w:color="auto"/>
                      </w:divBdr>
                    </w:div>
                  </w:divsChild>
                </w:div>
                <w:div w:id="1853838360">
                  <w:marLeft w:val="0"/>
                  <w:marRight w:val="0"/>
                  <w:marTop w:val="0"/>
                  <w:marBottom w:val="0"/>
                  <w:divBdr>
                    <w:top w:val="none" w:sz="0" w:space="0" w:color="auto"/>
                    <w:left w:val="none" w:sz="0" w:space="0" w:color="auto"/>
                    <w:bottom w:val="none" w:sz="0" w:space="0" w:color="auto"/>
                    <w:right w:val="none" w:sz="0" w:space="0" w:color="auto"/>
                  </w:divBdr>
                  <w:divsChild>
                    <w:div w:id="1835149718">
                      <w:marLeft w:val="0"/>
                      <w:marRight w:val="0"/>
                      <w:marTop w:val="0"/>
                      <w:marBottom w:val="0"/>
                      <w:divBdr>
                        <w:top w:val="none" w:sz="0" w:space="0" w:color="auto"/>
                        <w:left w:val="none" w:sz="0" w:space="0" w:color="auto"/>
                        <w:bottom w:val="none" w:sz="0" w:space="0" w:color="auto"/>
                        <w:right w:val="none" w:sz="0" w:space="0" w:color="auto"/>
                      </w:divBdr>
                    </w:div>
                  </w:divsChild>
                </w:div>
                <w:div w:id="1868640278">
                  <w:marLeft w:val="0"/>
                  <w:marRight w:val="0"/>
                  <w:marTop w:val="0"/>
                  <w:marBottom w:val="0"/>
                  <w:divBdr>
                    <w:top w:val="none" w:sz="0" w:space="0" w:color="auto"/>
                    <w:left w:val="none" w:sz="0" w:space="0" w:color="auto"/>
                    <w:bottom w:val="none" w:sz="0" w:space="0" w:color="auto"/>
                    <w:right w:val="none" w:sz="0" w:space="0" w:color="auto"/>
                  </w:divBdr>
                  <w:divsChild>
                    <w:div w:id="364257745">
                      <w:marLeft w:val="0"/>
                      <w:marRight w:val="0"/>
                      <w:marTop w:val="0"/>
                      <w:marBottom w:val="0"/>
                      <w:divBdr>
                        <w:top w:val="none" w:sz="0" w:space="0" w:color="auto"/>
                        <w:left w:val="none" w:sz="0" w:space="0" w:color="auto"/>
                        <w:bottom w:val="none" w:sz="0" w:space="0" w:color="auto"/>
                        <w:right w:val="none" w:sz="0" w:space="0" w:color="auto"/>
                      </w:divBdr>
                    </w:div>
                  </w:divsChild>
                </w:div>
                <w:div w:id="1887061937">
                  <w:marLeft w:val="0"/>
                  <w:marRight w:val="0"/>
                  <w:marTop w:val="0"/>
                  <w:marBottom w:val="0"/>
                  <w:divBdr>
                    <w:top w:val="none" w:sz="0" w:space="0" w:color="auto"/>
                    <w:left w:val="none" w:sz="0" w:space="0" w:color="auto"/>
                    <w:bottom w:val="none" w:sz="0" w:space="0" w:color="auto"/>
                    <w:right w:val="none" w:sz="0" w:space="0" w:color="auto"/>
                  </w:divBdr>
                  <w:divsChild>
                    <w:div w:id="1242526044">
                      <w:marLeft w:val="0"/>
                      <w:marRight w:val="0"/>
                      <w:marTop w:val="0"/>
                      <w:marBottom w:val="0"/>
                      <w:divBdr>
                        <w:top w:val="none" w:sz="0" w:space="0" w:color="auto"/>
                        <w:left w:val="none" w:sz="0" w:space="0" w:color="auto"/>
                        <w:bottom w:val="none" w:sz="0" w:space="0" w:color="auto"/>
                        <w:right w:val="none" w:sz="0" w:space="0" w:color="auto"/>
                      </w:divBdr>
                    </w:div>
                  </w:divsChild>
                </w:div>
                <w:div w:id="1937980073">
                  <w:marLeft w:val="0"/>
                  <w:marRight w:val="0"/>
                  <w:marTop w:val="0"/>
                  <w:marBottom w:val="0"/>
                  <w:divBdr>
                    <w:top w:val="none" w:sz="0" w:space="0" w:color="auto"/>
                    <w:left w:val="none" w:sz="0" w:space="0" w:color="auto"/>
                    <w:bottom w:val="none" w:sz="0" w:space="0" w:color="auto"/>
                    <w:right w:val="none" w:sz="0" w:space="0" w:color="auto"/>
                  </w:divBdr>
                  <w:divsChild>
                    <w:div w:id="863641535">
                      <w:marLeft w:val="0"/>
                      <w:marRight w:val="0"/>
                      <w:marTop w:val="0"/>
                      <w:marBottom w:val="0"/>
                      <w:divBdr>
                        <w:top w:val="none" w:sz="0" w:space="0" w:color="auto"/>
                        <w:left w:val="none" w:sz="0" w:space="0" w:color="auto"/>
                        <w:bottom w:val="none" w:sz="0" w:space="0" w:color="auto"/>
                        <w:right w:val="none" w:sz="0" w:space="0" w:color="auto"/>
                      </w:divBdr>
                    </w:div>
                  </w:divsChild>
                </w:div>
                <w:div w:id="1938635071">
                  <w:marLeft w:val="0"/>
                  <w:marRight w:val="0"/>
                  <w:marTop w:val="0"/>
                  <w:marBottom w:val="0"/>
                  <w:divBdr>
                    <w:top w:val="none" w:sz="0" w:space="0" w:color="auto"/>
                    <w:left w:val="none" w:sz="0" w:space="0" w:color="auto"/>
                    <w:bottom w:val="none" w:sz="0" w:space="0" w:color="auto"/>
                    <w:right w:val="none" w:sz="0" w:space="0" w:color="auto"/>
                  </w:divBdr>
                  <w:divsChild>
                    <w:div w:id="981889155">
                      <w:marLeft w:val="0"/>
                      <w:marRight w:val="0"/>
                      <w:marTop w:val="0"/>
                      <w:marBottom w:val="0"/>
                      <w:divBdr>
                        <w:top w:val="none" w:sz="0" w:space="0" w:color="auto"/>
                        <w:left w:val="none" w:sz="0" w:space="0" w:color="auto"/>
                        <w:bottom w:val="none" w:sz="0" w:space="0" w:color="auto"/>
                        <w:right w:val="none" w:sz="0" w:space="0" w:color="auto"/>
                      </w:divBdr>
                    </w:div>
                  </w:divsChild>
                </w:div>
                <w:div w:id="1978223397">
                  <w:marLeft w:val="0"/>
                  <w:marRight w:val="0"/>
                  <w:marTop w:val="0"/>
                  <w:marBottom w:val="0"/>
                  <w:divBdr>
                    <w:top w:val="none" w:sz="0" w:space="0" w:color="auto"/>
                    <w:left w:val="none" w:sz="0" w:space="0" w:color="auto"/>
                    <w:bottom w:val="none" w:sz="0" w:space="0" w:color="auto"/>
                    <w:right w:val="none" w:sz="0" w:space="0" w:color="auto"/>
                  </w:divBdr>
                  <w:divsChild>
                    <w:div w:id="116144502">
                      <w:marLeft w:val="0"/>
                      <w:marRight w:val="0"/>
                      <w:marTop w:val="0"/>
                      <w:marBottom w:val="0"/>
                      <w:divBdr>
                        <w:top w:val="none" w:sz="0" w:space="0" w:color="auto"/>
                        <w:left w:val="none" w:sz="0" w:space="0" w:color="auto"/>
                        <w:bottom w:val="none" w:sz="0" w:space="0" w:color="auto"/>
                        <w:right w:val="none" w:sz="0" w:space="0" w:color="auto"/>
                      </w:divBdr>
                    </w:div>
                  </w:divsChild>
                </w:div>
                <w:div w:id="1991590367">
                  <w:marLeft w:val="0"/>
                  <w:marRight w:val="0"/>
                  <w:marTop w:val="0"/>
                  <w:marBottom w:val="0"/>
                  <w:divBdr>
                    <w:top w:val="none" w:sz="0" w:space="0" w:color="auto"/>
                    <w:left w:val="none" w:sz="0" w:space="0" w:color="auto"/>
                    <w:bottom w:val="none" w:sz="0" w:space="0" w:color="auto"/>
                    <w:right w:val="none" w:sz="0" w:space="0" w:color="auto"/>
                  </w:divBdr>
                  <w:divsChild>
                    <w:div w:id="1739471045">
                      <w:marLeft w:val="0"/>
                      <w:marRight w:val="0"/>
                      <w:marTop w:val="0"/>
                      <w:marBottom w:val="0"/>
                      <w:divBdr>
                        <w:top w:val="none" w:sz="0" w:space="0" w:color="auto"/>
                        <w:left w:val="none" w:sz="0" w:space="0" w:color="auto"/>
                        <w:bottom w:val="none" w:sz="0" w:space="0" w:color="auto"/>
                        <w:right w:val="none" w:sz="0" w:space="0" w:color="auto"/>
                      </w:divBdr>
                    </w:div>
                  </w:divsChild>
                </w:div>
                <w:div w:id="1997565170">
                  <w:marLeft w:val="0"/>
                  <w:marRight w:val="0"/>
                  <w:marTop w:val="0"/>
                  <w:marBottom w:val="0"/>
                  <w:divBdr>
                    <w:top w:val="none" w:sz="0" w:space="0" w:color="auto"/>
                    <w:left w:val="none" w:sz="0" w:space="0" w:color="auto"/>
                    <w:bottom w:val="none" w:sz="0" w:space="0" w:color="auto"/>
                    <w:right w:val="none" w:sz="0" w:space="0" w:color="auto"/>
                  </w:divBdr>
                  <w:divsChild>
                    <w:div w:id="365984609">
                      <w:marLeft w:val="0"/>
                      <w:marRight w:val="0"/>
                      <w:marTop w:val="0"/>
                      <w:marBottom w:val="0"/>
                      <w:divBdr>
                        <w:top w:val="none" w:sz="0" w:space="0" w:color="auto"/>
                        <w:left w:val="none" w:sz="0" w:space="0" w:color="auto"/>
                        <w:bottom w:val="none" w:sz="0" w:space="0" w:color="auto"/>
                        <w:right w:val="none" w:sz="0" w:space="0" w:color="auto"/>
                      </w:divBdr>
                    </w:div>
                  </w:divsChild>
                </w:div>
                <w:div w:id="2016108143">
                  <w:marLeft w:val="0"/>
                  <w:marRight w:val="0"/>
                  <w:marTop w:val="0"/>
                  <w:marBottom w:val="0"/>
                  <w:divBdr>
                    <w:top w:val="none" w:sz="0" w:space="0" w:color="auto"/>
                    <w:left w:val="none" w:sz="0" w:space="0" w:color="auto"/>
                    <w:bottom w:val="none" w:sz="0" w:space="0" w:color="auto"/>
                    <w:right w:val="none" w:sz="0" w:space="0" w:color="auto"/>
                  </w:divBdr>
                  <w:divsChild>
                    <w:div w:id="35742216">
                      <w:marLeft w:val="0"/>
                      <w:marRight w:val="0"/>
                      <w:marTop w:val="0"/>
                      <w:marBottom w:val="0"/>
                      <w:divBdr>
                        <w:top w:val="none" w:sz="0" w:space="0" w:color="auto"/>
                        <w:left w:val="none" w:sz="0" w:space="0" w:color="auto"/>
                        <w:bottom w:val="none" w:sz="0" w:space="0" w:color="auto"/>
                        <w:right w:val="none" w:sz="0" w:space="0" w:color="auto"/>
                      </w:divBdr>
                    </w:div>
                  </w:divsChild>
                </w:div>
                <w:div w:id="2058044649">
                  <w:marLeft w:val="0"/>
                  <w:marRight w:val="0"/>
                  <w:marTop w:val="0"/>
                  <w:marBottom w:val="0"/>
                  <w:divBdr>
                    <w:top w:val="none" w:sz="0" w:space="0" w:color="auto"/>
                    <w:left w:val="none" w:sz="0" w:space="0" w:color="auto"/>
                    <w:bottom w:val="none" w:sz="0" w:space="0" w:color="auto"/>
                    <w:right w:val="none" w:sz="0" w:space="0" w:color="auto"/>
                  </w:divBdr>
                  <w:divsChild>
                    <w:div w:id="2051298076">
                      <w:marLeft w:val="0"/>
                      <w:marRight w:val="0"/>
                      <w:marTop w:val="0"/>
                      <w:marBottom w:val="0"/>
                      <w:divBdr>
                        <w:top w:val="none" w:sz="0" w:space="0" w:color="auto"/>
                        <w:left w:val="none" w:sz="0" w:space="0" w:color="auto"/>
                        <w:bottom w:val="none" w:sz="0" w:space="0" w:color="auto"/>
                        <w:right w:val="none" w:sz="0" w:space="0" w:color="auto"/>
                      </w:divBdr>
                    </w:div>
                  </w:divsChild>
                </w:div>
                <w:div w:id="2058554006">
                  <w:marLeft w:val="0"/>
                  <w:marRight w:val="0"/>
                  <w:marTop w:val="0"/>
                  <w:marBottom w:val="0"/>
                  <w:divBdr>
                    <w:top w:val="none" w:sz="0" w:space="0" w:color="auto"/>
                    <w:left w:val="none" w:sz="0" w:space="0" w:color="auto"/>
                    <w:bottom w:val="none" w:sz="0" w:space="0" w:color="auto"/>
                    <w:right w:val="none" w:sz="0" w:space="0" w:color="auto"/>
                  </w:divBdr>
                  <w:divsChild>
                    <w:div w:id="883642283">
                      <w:marLeft w:val="0"/>
                      <w:marRight w:val="0"/>
                      <w:marTop w:val="0"/>
                      <w:marBottom w:val="0"/>
                      <w:divBdr>
                        <w:top w:val="none" w:sz="0" w:space="0" w:color="auto"/>
                        <w:left w:val="none" w:sz="0" w:space="0" w:color="auto"/>
                        <w:bottom w:val="none" w:sz="0" w:space="0" w:color="auto"/>
                        <w:right w:val="none" w:sz="0" w:space="0" w:color="auto"/>
                      </w:divBdr>
                    </w:div>
                  </w:divsChild>
                </w:div>
                <w:div w:id="2089615615">
                  <w:marLeft w:val="0"/>
                  <w:marRight w:val="0"/>
                  <w:marTop w:val="0"/>
                  <w:marBottom w:val="0"/>
                  <w:divBdr>
                    <w:top w:val="none" w:sz="0" w:space="0" w:color="auto"/>
                    <w:left w:val="none" w:sz="0" w:space="0" w:color="auto"/>
                    <w:bottom w:val="none" w:sz="0" w:space="0" w:color="auto"/>
                    <w:right w:val="none" w:sz="0" w:space="0" w:color="auto"/>
                  </w:divBdr>
                  <w:divsChild>
                    <w:div w:id="2058579268">
                      <w:marLeft w:val="0"/>
                      <w:marRight w:val="0"/>
                      <w:marTop w:val="0"/>
                      <w:marBottom w:val="0"/>
                      <w:divBdr>
                        <w:top w:val="none" w:sz="0" w:space="0" w:color="auto"/>
                        <w:left w:val="none" w:sz="0" w:space="0" w:color="auto"/>
                        <w:bottom w:val="none" w:sz="0" w:space="0" w:color="auto"/>
                        <w:right w:val="none" w:sz="0" w:space="0" w:color="auto"/>
                      </w:divBdr>
                    </w:div>
                  </w:divsChild>
                </w:div>
                <w:div w:id="2099327530">
                  <w:marLeft w:val="0"/>
                  <w:marRight w:val="0"/>
                  <w:marTop w:val="0"/>
                  <w:marBottom w:val="0"/>
                  <w:divBdr>
                    <w:top w:val="none" w:sz="0" w:space="0" w:color="auto"/>
                    <w:left w:val="none" w:sz="0" w:space="0" w:color="auto"/>
                    <w:bottom w:val="none" w:sz="0" w:space="0" w:color="auto"/>
                    <w:right w:val="none" w:sz="0" w:space="0" w:color="auto"/>
                  </w:divBdr>
                  <w:divsChild>
                    <w:div w:id="281428379">
                      <w:marLeft w:val="0"/>
                      <w:marRight w:val="0"/>
                      <w:marTop w:val="0"/>
                      <w:marBottom w:val="0"/>
                      <w:divBdr>
                        <w:top w:val="none" w:sz="0" w:space="0" w:color="auto"/>
                        <w:left w:val="none" w:sz="0" w:space="0" w:color="auto"/>
                        <w:bottom w:val="none" w:sz="0" w:space="0" w:color="auto"/>
                        <w:right w:val="none" w:sz="0" w:space="0" w:color="auto"/>
                      </w:divBdr>
                    </w:div>
                  </w:divsChild>
                </w:div>
                <w:div w:id="2136823645">
                  <w:marLeft w:val="0"/>
                  <w:marRight w:val="0"/>
                  <w:marTop w:val="0"/>
                  <w:marBottom w:val="0"/>
                  <w:divBdr>
                    <w:top w:val="none" w:sz="0" w:space="0" w:color="auto"/>
                    <w:left w:val="none" w:sz="0" w:space="0" w:color="auto"/>
                    <w:bottom w:val="none" w:sz="0" w:space="0" w:color="auto"/>
                    <w:right w:val="none" w:sz="0" w:space="0" w:color="auto"/>
                  </w:divBdr>
                  <w:divsChild>
                    <w:div w:id="311178844">
                      <w:marLeft w:val="0"/>
                      <w:marRight w:val="0"/>
                      <w:marTop w:val="0"/>
                      <w:marBottom w:val="0"/>
                      <w:divBdr>
                        <w:top w:val="none" w:sz="0" w:space="0" w:color="auto"/>
                        <w:left w:val="none" w:sz="0" w:space="0" w:color="auto"/>
                        <w:bottom w:val="none" w:sz="0" w:space="0" w:color="auto"/>
                        <w:right w:val="none" w:sz="0" w:space="0" w:color="auto"/>
                      </w:divBdr>
                    </w:div>
                  </w:divsChild>
                </w:div>
                <w:div w:id="2138797395">
                  <w:marLeft w:val="0"/>
                  <w:marRight w:val="0"/>
                  <w:marTop w:val="0"/>
                  <w:marBottom w:val="0"/>
                  <w:divBdr>
                    <w:top w:val="none" w:sz="0" w:space="0" w:color="auto"/>
                    <w:left w:val="none" w:sz="0" w:space="0" w:color="auto"/>
                    <w:bottom w:val="none" w:sz="0" w:space="0" w:color="auto"/>
                    <w:right w:val="none" w:sz="0" w:space="0" w:color="auto"/>
                  </w:divBdr>
                  <w:divsChild>
                    <w:div w:id="1974476685">
                      <w:marLeft w:val="0"/>
                      <w:marRight w:val="0"/>
                      <w:marTop w:val="0"/>
                      <w:marBottom w:val="0"/>
                      <w:divBdr>
                        <w:top w:val="none" w:sz="0" w:space="0" w:color="auto"/>
                        <w:left w:val="none" w:sz="0" w:space="0" w:color="auto"/>
                        <w:bottom w:val="none" w:sz="0" w:space="0" w:color="auto"/>
                        <w:right w:val="none" w:sz="0" w:space="0" w:color="auto"/>
                      </w:divBdr>
                    </w:div>
                  </w:divsChild>
                </w:div>
                <w:div w:id="2141461656">
                  <w:marLeft w:val="0"/>
                  <w:marRight w:val="0"/>
                  <w:marTop w:val="0"/>
                  <w:marBottom w:val="0"/>
                  <w:divBdr>
                    <w:top w:val="none" w:sz="0" w:space="0" w:color="auto"/>
                    <w:left w:val="none" w:sz="0" w:space="0" w:color="auto"/>
                    <w:bottom w:val="none" w:sz="0" w:space="0" w:color="auto"/>
                    <w:right w:val="none" w:sz="0" w:space="0" w:color="auto"/>
                  </w:divBdr>
                  <w:divsChild>
                    <w:div w:id="386152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1331169">
      <w:bodyDiv w:val="1"/>
      <w:marLeft w:val="0"/>
      <w:marRight w:val="0"/>
      <w:marTop w:val="0"/>
      <w:marBottom w:val="0"/>
      <w:divBdr>
        <w:top w:val="none" w:sz="0" w:space="0" w:color="auto"/>
        <w:left w:val="none" w:sz="0" w:space="0" w:color="auto"/>
        <w:bottom w:val="none" w:sz="0" w:space="0" w:color="auto"/>
        <w:right w:val="none" w:sz="0" w:space="0" w:color="auto"/>
      </w:divBdr>
    </w:div>
    <w:div w:id="928738032">
      <w:bodyDiv w:val="1"/>
      <w:marLeft w:val="0"/>
      <w:marRight w:val="0"/>
      <w:marTop w:val="0"/>
      <w:marBottom w:val="0"/>
      <w:divBdr>
        <w:top w:val="none" w:sz="0" w:space="0" w:color="auto"/>
        <w:left w:val="none" w:sz="0" w:space="0" w:color="auto"/>
        <w:bottom w:val="none" w:sz="0" w:space="0" w:color="auto"/>
        <w:right w:val="none" w:sz="0" w:space="0" w:color="auto"/>
      </w:divBdr>
    </w:div>
    <w:div w:id="966197967">
      <w:bodyDiv w:val="1"/>
      <w:marLeft w:val="0"/>
      <w:marRight w:val="0"/>
      <w:marTop w:val="0"/>
      <w:marBottom w:val="0"/>
      <w:divBdr>
        <w:top w:val="none" w:sz="0" w:space="0" w:color="auto"/>
        <w:left w:val="none" w:sz="0" w:space="0" w:color="auto"/>
        <w:bottom w:val="none" w:sz="0" w:space="0" w:color="auto"/>
        <w:right w:val="none" w:sz="0" w:space="0" w:color="auto"/>
      </w:divBdr>
      <w:divsChild>
        <w:div w:id="35399358">
          <w:marLeft w:val="0"/>
          <w:marRight w:val="0"/>
          <w:marTop w:val="0"/>
          <w:marBottom w:val="0"/>
          <w:divBdr>
            <w:top w:val="none" w:sz="0" w:space="0" w:color="auto"/>
            <w:left w:val="none" w:sz="0" w:space="0" w:color="auto"/>
            <w:bottom w:val="none" w:sz="0" w:space="0" w:color="auto"/>
            <w:right w:val="none" w:sz="0" w:space="0" w:color="auto"/>
          </w:divBdr>
          <w:divsChild>
            <w:div w:id="1543908055">
              <w:marLeft w:val="0"/>
              <w:marRight w:val="0"/>
              <w:marTop w:val="0"/>
              <w:marBottom w:val="0"/>
              <w:divBdr>
                <w:top w:val="none" w:sz="0" w:space="0" w:color="auto"/>
                <w:left w:val="none" w:sz="0" w:space="0" w:color="auto"/>
                <w:bottom w:val="none" w:sz="0" w:space="0" w:color="auto"/>
                <w:right w:val="none" w:sz="0" w:space="0" w:color="auto"/>
              </w:divBdr>
            </w:div>
          </w:divsChild>
        </w:div>
        <w:div w:id="43528322">
          <w:marLeft w:val="0"/>
          <w:marRight w:val="0"/>
          <w:marTop w:val="0"/>
          <w:marBottom w:val="0"/>
          <w:divBdr>
            <w:top w:val="none" w:sz="0" w:space="0" w:color="auto"/>
            <w:left w:val="none" w:sz="0" w:space="0" w:color="auto"/>
            <w:bottom w:val="none" w:sz="0" w:space="0" w:color="auto"/>
            <w:right w:val="none" w:sz="0" w:space="0" w:color="auto"/>
          </w:divBdr>
          <w:divsChild>
            <w:div w:id="1818719600">
              <w:marLeft w:val="0"/>
              <w:marRight w:val="0"/>
              <w:marTop w:val="0"/>
              <w:marBottom w:val="0"/>
              <w:divBdr>
                <w:top w:val="none" w:sz="0" w:space="0" w:color="auto"/>
                <w:left w:val="none" w:sz="0" w:space="0" w:color="auto"/>
                <w:bottom w:val="none" w:sz="0" w:space="0" w:color="auto"/>
                <w:right w:val="none" w:sz="0" w:space="0" w:color="auto"/>
              </w:divBdr>
            </w:div>
          </w:divsChild>
        </w:div>
        <w:div w:id="49500789">
          <w:marLeft w:val="0"/>
          <w:marRight w:val="0"/>
          <w:marTop w:val="0"/>
          <w:marBottom w:val="0"/>
          <w:divBdr>
            <w:top w:val="none" w:sz="0" w:space="0" w:color="auto"/>
            <w:left w:val="none" w:sz="0" w:space="0" w:color="auto"/>
            <w:bottom w:val="none" w:sz="0" w:space="0" w:color="auto"/>
            <w:right w:val="none" w:sz="0" w:space="0" w:color="auto"/>
          </w:divBdr>
          <w:divsChild>
            <w:div w:id="1171795391">
              <w:marLeft w:val="0"/>
              <w:marRight w:val="0"/>
              <w:marTop w:val="0"/>
              <w:marBottom w:val="0"/>
              <w:divBdr>
                <w:top w:val="none" w:sz="0" w:space="0" w:color="auto"/>
                <w:left w:val="none" w:sz="0" w:space="0" w:color="auto"/>
                <w:bottom w:val="none" w:sz="0" w:space="0" w:color="auto"/>
                <w:right w:val="none" w:sz="0" w:space="0" w:color="auto"/>
              </w:divBdr>
            </w:div>
          </w:divsChild>
        </w:div>
        <w:div w:id="64499606">
          <w:marLeft w:val="0"/>
          <w:marRight w:val="0"/>
          <w:marTop w:val="0"/>
          <w:marBottom w:val="0"/>
          <w:divBdr>
            <w:top w:val="none" w:sz="0" w:space="0" w:color="auto"/>
            <w:left w:val="none" w:sz="0" w:space="0" w:color="auto"/>
            <w:bottom w:val="none" w:sz="0" w:space="0" w:color="auto"/>
            <w:right w:val="none" w:sz="0" w:space="0" w:color="auto"/>
          </w:divBdr>
          <w:divsChild>
            <w:div w:id="1755470728">
              <w:marLeft w:val="0"/>
              <w:marRight w:val="0"/>
              <w:marTop w:val="0"/>
              <w:marBottom w:val="0"/>
              <w:divBdr>
                <w:top w:val="none" w:sz="0" w:space="0" w:color="auto"/>
                <w:left w:val="none" w:sz="0" w:space="0" w:color="auto"/>
                <w:bottom w:val="none" w:sz="0" w:space="0" w:color="auto"/>
                <w:right w:val="none" w:sz="0" w:space="0" w:color="auto"/>
              </w:divBdr>
            </w:div>
          </w:divsChild>
        </w:div>
        <w:div w:id="72482928">
          <w:marLeft w:val="0"/>
          <w:marRight w:val="0"/>
          <w:marTop w:val="0"/>
          <w:marBottom w:val="0"/>
          <w:divBdr>
            <w:top w:val="none" w:sz="0" w:space="0" w:color="auto"/>
            <w:left w:val="none" w:sz="0" w:space="0" w:color="auto"/>
            <w:bottom w:val="none" w:sz="0" w:space="0" w:color="auto"/>
            <w:right w:val="none" w:sz="0" w:space="0" w:color="auto"/>
          </w:divBdr>
          <w:divsChild>
            <w:div w:id="2060397684">
              <w:marLeft w:val="0"/>
              <w:marRight w:val="0"/>
              <w:marTop w:val="0"/>
              <w:marBottom w:val="0"/>
              <w:divBdr>
                <w:top w:val="none" w:sz="0" w:space="0" w:color="auto"/>
                <w:left w:val="none" w:sz="0" w:space="0" w:color="auto"/>
                <w:bottom w:val="none" w:sz="0" w:space="0" w:color="auto"/>
                <w:right w:val="none" w:sz="0" w:space="0" w:color="auto"/>
              </w:divBdr>
            </w:div>
          </w:divsChild>
        </w:div>
        <w:div w:id="86849122">
          <w:marLeft w:val="0"/>
          <w:marRight w:val="0"/>
          <w:marTop w:val="0"/>
          <w:marBottom w:val="0"/>
          <w:divBdr>
            <w:top w:val="none" w:sz="0" w:space="0" w:color="auto"/>
            <w:left w:val="none" w:sz="0" w:space="0" w:color="auto"/>
            <w:bottom w:val="none" w:sz="0" w:space="0" w:color="auto"/>
            <w:right w:val="none" w:sz="0" w:space="0" w:color="auto"/>
          </w:divBdr>
          <w:divsChild>
            <w:div w:id="1546211447">
              <w:marLeft w:val="0"/>
              <w:marRight w:val="0"/>
              <w:marTop w:val="0"/>
              <w:marBottom w:val="0"/>
              <w:divBdr>
                <w:top w:val="none" w:sz="0" w:space="0" w:color="auto"/>
                <w:left w:val="none" w:sz="0" w:space="0" w:color="auto"/>
                <w:bottom w:val="none" w:sz="0" w:space="0" w:color="auto"/>
                <w:right w:val="none" w:sz="0" w:space="0" w:color="auto"/>
              </w:divBdr>
            </w:div>
          </w:divsChild>
        </w:div>
        <w:div w:id="100338841">
          <w:marLeft w:val="0"/>
          <w:marRight w:val="0"/>
          <w:marTop w:val="0"/>
          <w:marBottom w:val="0"/>
          <w:divBdr>
            <w:top w:val="none" w:sz="0" w:space="0" w:color="auto"/>
            <w:left w:val="none" w:sz="0" w:space="0" w:color="auto"/>
            <w:bottom w:val="none" w:sz="0" w:space="0" w:color="auto"/>
            <w:right w:val="none" w:sz="0" w:space="0" w:color="auto"/>
          </w:divBdr>
          <w:divsChild>
            <w:div w:id="99567478">
              <w:marLeft w:val="0"/>
              <w:marRight w:val="0"/>
              <w:marTop w:val="0"/>
              <w:marBottom w:val="0"/>
              <w:divBdr>
                <w:top w:val="none" w:sz="0" w:space="0" w:color="auto"/>
                <w:left w:val="none" w:sz="0" w:space="0" w:color="auto"/>
                <w:bottom w:val="none" w:sz="0" w:space="0" w:color="auto"/>
                <w:right w:val="none" w:sz="0" w:space="0" w:color="auto"/>
              </w:divBdr>
            </w:div>
          </w:divsChild>
        </w:div>
        <w:div w:id="104274079">
          <w:marLeft w:val="0"/>
          <w:marRight w:val="0"/>
          <w:marTop w:val="0"/>
          <w:marBottom w:val="0"/>
          <w:divBdr>
            <w:top w:val="none" w:sz="0" w:space="0" w:color="auto"/>
            <w:left w:val="none" w:sz="0" w:space="0" w:color="auto"/>
            <w:bottom w:val="none" w:sz="0" w:space="0" w:color="auto"/>
            <w:right w:val="none" w:sz="0" w:space="0" w:color="auto"/>
          </w:divBdr>
          <w:divsChild>
            <w:div w:id="456487781">
              <w:marLeft w:val="0"/>
              <w:marRight w:val="0"/>
              <w:marTop w:val="0"/>
              <w:marBottom w:val="0"/>
              <w:divBdr>
                <w:top w:val="none" w:sz="0" w:space="0" w:color="auto"/>
                <w:left w:val="none" w:sz="0" w:space="0" w:color="auto"/>
                <w:bottom w:val="none" w:sz="0" w:space="0" w:color="auto"/>
                <w:right w:val="none" w:sz="0" w:space="0" w:color="auto"/>
              </w:divBdr>
            </w:div>
          </w:divsChild>
        </w:div>
        <w:div w:id="127169685">
          <w:marLeft w:val="0"/>
          <w:marRight w:val="0"/>
          <w:marTop w:val="0"/>
          <w:marBottom w:val="0"/>
          <w:divBdr>
            <w:top w:val="none" w:sz="0" w:space="0" w:color="auto"/>
            <w:left w:val="none" w:sz="0" w:space="0" w:color="auto"/>
            <w:bottom w:val="none" w:sz="0" w:space="0" w:color="auto"/>
            <w:right w:val="none" w:sz="0" w:space="0" w:color="auto"/>
          </w:divBdr>
          <w:divsChild>
            <w:div w:id="1380713472">
              <w:marLeft w:val="0"/>
              <w:marRight w:val="0"/>
              <w:marTop w:val="0"/>
              <w:marBottom w:val="0"/>
              <w:divBdr>
                <w:top w:val="none" w:sz="0" w:space="0" w:color="auto"/>
                <w:left w:val="none" w:sz="0" w:space="0" w:color="auto"/>
                <w:bottom w:val="none" w:sz="0" w:space="0" w:color="auto"/>
                <w:right w:val="none" w:sz="0" w:space="0" w:color="auto"/>
              </w:divBdr>
            </w:div>
          </w:divsChild>
        </w:div>
        <w:div w:id="154272792">
          <w:marLeft w:val="0"/>
          <w:marRight w:val="0"/>
          <w:marTop w:val="0"/>
          <w:marBottom w:val="0"/>
          <w:divBdr>
            <w:top w:val="none" w:sz="0" w:space="0" w:color="auto"/>
            <w:left w:val="none" w:sz="0" w:space="0" w:color="auto"/>
            <w:bottom w:val="none" w:sz="0" w:space="0" w:color="auto"/>
            <w:right w:val="none" w:sz="0" w:space="0" w:color="auto"/>
          </w:divBdr>
          <w:divsChild>
            <w:div w:id="1828932303">
              <w:marLeft w:val="0"/>
              <w:marRight w:val="0"/>
              <w:marTop w:val="0"/>
              <w:marBottom w:val="0"/>
              <w:divBdr>
                <w:top w:val="none" w:sz="0" w:space="0" w:color="auto"/>
                <w:left w:val="none" w:sz="0" w:space="0" w:color="auto"/>
                <w:bottom w:val="none" w:sz="0" w:space="0" w:color="auto"/>
                <w:right w:val="none" w:sz="0" w:space="0" w:color="auto"/>
              </w:divBdr>
            </w:div>
          </w:divsChild>
        </w:div>
        <w:div w:id="169956275">
          <w:marLeft w:val="0"/>
          <w:marRight w:val="0"/>
          <w:marTop w:val="0"/>
          <w:marBottom w:val="0"/>
          <w:divBdr>
            <w:top w:val="none" w:sz="0" w:space="0" w:color="auto"/>
            <w:left w:val="none" w:sz="0" w:space="0" w:color="auto"/>
            <w:bottom w:val="none" w:sz="0" w:space="0" w:color="auto"/>
            <w:right w:val="none" w:sz="0" w:space="0" w:color="auto"/>
          </w:divBdr>
          <w:divsChild>
            <w:div w:id="439185099">
              <w:marLeft w:val="0"/>
              <w:marRight w:val="0"/>
              <w:marTop w:val="0"/>
              <w:marBottom w:val="0"/>
              <w:divBdr>
                <w:top w:val="none" w:sz="0" w:space="0" w:color="auto"/>
                <w:left w:val="none" w:sz="0" w:space="0" w:color="auto"/>
                <w:bottom w:val="none" w:sz="0" w:space="0" w:color="auto"/>
                <w:right w:val="none" w:sz="0" w:space="0" w:color="auto"/>
              </w:divBdr>
            </w:div>
            <w:div w:id="469522291">
              <w:marLeft w:val="0"/>
              <w:marRight w:val="0"/>
              <w:marTop w:val="0"/>
              <w:marBottom w:val="0"/>
              <w:divBdr>
                <w:top w:val="none" w:sz="0" w:space="0" w:color="auto"/>
                <w:left w:val="none" w:sz="0" w:space="0" w:color="auto"/>
                <w:bottom w:val="none" w:sz="0" w:space="0" w:color="auto"/>
                <w:right w:val="none" w:sz="0" w:space="0" w:color="auto"/>
              </w:divBdr>
            </w:div>
          </w:divsChild>
        </w:div>
        <w:div w:id="180513603">
          <w:marLeft w:val="0"/>
          <w:marRight w:val="0"/>
          <w:marTop w:val="0"/>
          <w:marBottom w:val="0"/>
          <w:divBdr>
            <w:top w:val="none" w:sz="0" w:space="0" w:color="auto"/>
            <w:left w:val="none" w:sz="0" w:space="0" w:color="auto"/>
            <w:bottom w:val="none" w:sz="0" w:space="0" w:color="auto"/>
            <w:right w:val="none" w:sz="0" w:space="0" w:color="auto"/>
          </w:divBdr>
          <w:divsChild>
            <w:div w:id="659384111">
              <w:marLeft w:val="0"/>
              <w:marRight w:val="0"/>
              <w:marTop w:val="0"/>
              <w:marBottom w:val="0"/>
              <w:divBdr>
                <w:top w:val="none" w:sz="0" w:space="0" w:color="auto"/>
                <w:left w:val="none" w:sz="0" w:space="0" w:color="auto"/>
                <w:bottom w:val="none" w:sz="0" w:space="0" w:color="auto"/>
                <w:right w:val="none" w:sz="0" w:space="0" w:color="auto"/>
              </w:divBdr>
            </w:div>
          </w:divsChild>
        </w:div>
        <w:div w:id="193275366">
          <w:marLeft w:val="0"/>
          <w:marRight w:val="0"/>
          <w:marTop w:val="0"/>
          <w:marBottom w:val="0"/>
          <w:divBdr>
            <w:top w:val="none" w:sz="0" w:space="0" w:color="auto"/>
            <w:left w:val="none" w:sz="0" w:space="0" w:color="auto"/>
            <w:bottom w:val="none" w:sz="0" w:space="0" w:color="auto"/>
            <w:right w:val="none" w:sz="0" w:space="0" w:color="auto"/>
          </w:divBdr>
          <w:divsChild>
            <w:div w:id="597250271">
              <w:marLeft w:val="0"/>
              <w:marRight w:val="0"/>
              <w:marTop w:val="0"/>
              <w:marBottom w:val="0"/>
              <w:divBdr>
                <w:top w:val="none" w:sz="0" w:space="0" w:color="auto"/>
                <w:left w:val="none" w:sz="0" w:space="0" w:color="auto"/>
                <w:bottom w:val="none" w:sz="0" w:space="0" w:color="auto"/>
                <w:right w:val="none" w:sz="0" w:space="0" w:color="auto"/>
              </w:divBdr>
            </w:div>
          </w:divsChild>
        </w:div>
        <w:div w:id="197401313">
          <w:marLeft w:val="0"/>
          <w:marRight w:val="0"/>
          <w:marTop w:val="0"/>
          <w:marBottom w:val="0"/>
          <w:divBdr>
            <w:top w:val="none" w:sz="0" w:space="0" w:color="auto"/>
            <w:left w:val="none" w:sz="0" w:space="0" w:color="auto"/>
            <w:bottom w:val="none" w:sz="0" w:space="0" w:color="auto"/>
            <w:right w:val="none" w:sz="0" w:space="0" w:color="auto"/>
          </w:divBdr>
          <w:divsChild>
            <w:div w:id="2077896991">
              <w:marLeft w:val="0"/>
              <w:marRight w:val="0"/>
              <w:marTop w:val="0"/>
              <w:marBottom w:val="0"/>
              <w:divBdr>
                <w:top w:val="none" w:sz="0" w:space="0" w:color="auto"/>
                <w:left w:val="none" w:sz="0" w:space="0" w:color="auto"/>
                <w:bottom w:val="none" w:sz="0" w:space="0" w:color="auto"/>
                <w:right w:val="none" w:sz="0" w:space="0" w:color="auto"/>
              </w:divBdr>
            </w:div>
          </w:divsChild>
        </w:div>
        <w:div w:id="197816991">
          <w:marLeft w:val="0"/>
          <w:marRight w:val="0"/>
          <w:marTop w:val="0"/>
          <w:marBottom w:val="0"/>
          <w:divBdr>
            <w:top w:val="none" w:sz="0" w:space="0" w:color="auto"/>
            <w:left w:val="none" w:sz="0" w:space="0" w:color="auto"/>
            <w:bottom w:val="none" w:sz="0" w:space="0" w:color="auto"/>
            <w:right w:val="none" w:sz="0" w:space="0" w:color="auto"/>
          </w:divBdr>
          <w:divsChild>
            <w:div w:id="1419862142">
              <w:marLeft w:val="0"/>
              <w:marRight w:val="0"/>
              <w:marTop w:val="0"/>
              <w:marBottom w:val="0"/>
              <w:divBdr>
                <w:top w:val="none" w:sz="0" w:space="0" w:color="auto"/>
                <w:left w:val="none" w:sz="0" w:space="0" w:color="auto"/>
                <w:bottom w:val="none" w:sz="0" w:space="0" w:color="auto"/>
                <w:right w:val="none" w:sz="0" w:space="0" w:color="auto"/>
              </w:divBdr>
            </w:div>
            <w:div w:id="1606427020">
              <w:marLeft w:val="0"/>
              <w:marRight w:val="0"/>
              <w:marTop w:val="0"/>
              <w:marBottom w:val="0"/>
              <w:divBdr>
                <w:top w:val="none" w:sz="0" w:space="0" w:color="auto"/>
                <w:left w:val="none" w:sz="0" w:space="0" w:color="auto"/>
                <w:bottom w:val="none" w:sz="0" w:space="0" w:color="auto"/>
                <w:right w:val="none" w:sz="0" w:space="0" w:color="auto"/>
              </w:divBdr>
            </w:div>
          </w:divsChild>
        </w:div>
        <w:div w:id="205679603">
          <w:marLeft w:val="0"/>
          <w:marRight w:val="0"/>
          <w:marTop w:val="0"/>
          <w:marBottom w:val="0"/>
          <w:divBdr>
            <w:top w:val="none" w:sz="0" w:space="0" w:color="auto"/>
            <w:left w:val="none" w:sz="0" w:space="0" w:color="auto"/>
            <w:bottom w:val="none" w:sz="0" w:space="0" w:color="auto"/>
            <w:right w:val="none" w:sz="0" w:space="0" w:color="auto"/>
          </w:divBdr>
          <w:divsChild>
            <w:div w:id="1073502451">
              <w:marLeft w:val="0"/>
              <w:marRight w:val="0"/>
              <w:marTop w:val="0"/>
              <w:marBottom w:val="0"/>
              <w:divBdr>
                <w:top w:val="none" w:sz="0" w:space="0" w:color="auto"/>
                <w:left w:val="none" w:sz="0" w:space="0" w:color="auto"/>
                <w:bottom w:val="none" w:sz="0" w:space="0" w:color="auto"/>
                <w:right w:val="none" w:sz="0" w:space="0" w:color="auto"/>
              </w:divBdr>
            </w:div>
            <w:div w:id="1393967280">
              <w:marLeft w:val="0"/>
              <w:marRight w:val="0"/>
              <w:marTop w:val="0"/>
              <w:marBottom w:val="0"/>
              <w:divBdr>
                <w:top w:val="none" w:sz="0" w:space="0" w:color="auto"/>
                <w:left w:val="none" w:sz="0" w:space="0" w:color="auto"/>
                <w:bottom w:val="none" w:sz="0" w:space="0" w:color="auto"/>
                <w:right w:val="none" w:sz="0" w:space="0" w:color="auto"/>
              </w:divBdr>
            </w:div>
          </w:divsChild>
        </w:div>
        <w:div w:id="214975984">
          <w:marLeft w:val="0"/>
          <w:marRight w:val="0"/>
          <w:marTop w:val="0"/>
          <w:marBottom w:val="0"/>
          <w:divBdr>
            <w:top w:val="none" w:sz="0" w:space="0" w:color="auto"/>
            <w:left w:val="none" w:sz="0" w:space="0" w:color="auto"/>
            <w:bottom w:val="none" w:sz="0" w:space="0" w:color="auto"/>
            <w:right w:val="none" w:sz="0" w:space="0" w:color="auto"/>
          </w:divBdr>
          <w:divsChild>
            <w:div w:id="1064719049">
              <w:marLeft w:val="0"/>
              <w:marRight w:val="0"/>
              <w:marTop w:val="0"/>
              <w:marBottom w:val="0"/>
              <w:divBdr>
                <w:top w:val="none" w:sz="0" w:space="0" w:color="auto"/>
                <w:left w:val="none" w:sz="0" w:space="0" w:color="auto"/>
                <w:bottom w:val="none" w:sz="0" w:space="0" w:color="auto"/>
                <w:right w:val="none" w:sz="0" w:space="0" w:color="auto"/>
              </w:divBdr>
            </w:div>
          </w:divsChild>
        </w:div>
        <w:div w:id="229461143">
          <w:marLeft w:val="0"/>
          <w:marRight w:val="0"/>
          <w:marTop w:val="0"/>
          <w:marBottom w:val="0"/>
          <w:divBdr>
            <w:top w:val="none" w:sz="0" w:space="0" w:color="auto"/>
            <w:left w:val="none" w:sz="0" w:space="0" w:color="auto"/>
            <w:bottom w:val="none" w:sz="0" w:space="0" w:color="auto"/>
            <w:right w:val="none" w:sz="0" w:space="0" w:color="auto"/>
          </w:divBdr>
          <w:divsChild>
            <w:div w:id="1498378355">
              <w:marLeft w:val="0"/>
              <w:marRight w:val="0"/>
              <w:marTop w:val="0"/>
              <w:marBottom w:val="0"/>
              <w:divBdr>
                <w:top w:val="none" w:sz="0" w:space="0" w:color="auto"/>
                <w:left w:val="none" w:sz="0" w:space="0" w:color="auto"/>
                <w:bottom w:val="none" w:sz="0" w:space="0" w:color="auto"/>
                <w:right w:val="none" w:sz="0" w:space="0" w:color="auto"/>
              </w:divBdr>
            </w:div>
          </w:divsChild>
        </w:div>
        <w:div w:id="241524538">
          <w:marLeft w:val="0"/>
          <w:marRight w:val="0"/>
          <w:marTop w:val="0"/>
          <w:marBottom w:val="0"/>
          <w:divBdr>
            <w:top w:val="none" w:sz="0" w:space="0" w:color="auto"/>
            <w:left w:val="none" w:sz="0" w:space="0" w:color="auto"/>
            <w:bottom w:val="none" w:sz="0" w:space="0" w:color="auto"/>
            <w:right w:val="none" w:sz="0" w:space="0" w:color="auto"/>
          </w:divBdr>
          <w:divsChild>
            <w:div w:id="1435974797">
              <w:marLeft w:val="0"/>
              <w:marRight w:val="0"/>
              <w:marTop w:val="0"/>
              <w:marBottom w:val="0"/>
              <w:divBdr>
                <w:top w:val="none" w:sz="0" w:space="0" w:color="auto"/>
                <w:left w:val="none" w:sz="0" w:space="0" w:color="auto"/>
                <w:bottom w:val="none" w:sz="0" w:space="0" w:color="auto"/>
                <w:right w:val="none" w:sz="0" w:space="0" w:color="auto"/>
              </w:divBdr>
            </w:div>
          </w:divsChild>
        </w:div>
        <w:div w:id="258413102">
          <w:marLeft w:val="0"/>
          <w:marRight w:val="0"/>
          <w:marTop w:val="0"/>
          <w:marBottom w:val="0"/>
          <w:divBdr>
            <w:top w:val="none" w:sz="0" w:space="0" w:color="auto"/>
            <w:left w:val="none" w:sz="0" w:space="0" w:color="auto"/>
            <w:bottom w:val="none" w:sz="0" w:space="0" w:color="auto"/>
            <w:right w:val="none" w:sz="0" w:space="0" w:color="auto"/>
          </w:divBdr>
          <w:divsChild>
            <w:div w:id="1180503795">
              <w:marLeft w:val="0"/>
              <w:marRight w:val="0"/>
              <w:marTop w:val="0"/>
              <w:marBottom w:val="0"/>
              <w:divBdr>
                <w:top w:val="none" w:sz="0" w:space="0" w:color="auto"/>
                <w:left w:val="none" w:sz="0" w:space="0" w:color="auto"/>
                <w:bottom w:val="none" w:sz="0" w:space="0" w:color="auto"/>
                <w:right w:val="none" w:sz="0" w:space="0" w:color="auto"/>
              </w:divBdr>
            </w:div>
          </w:divsChild>
        </w:div>
        <w:div w:id="260989980">
          <w:marLeft w:val="0"/>
          <w:marRight w:val="0"/>
          <w:marTop w:val="0"/>
          <w:marBottom w:val="0"/>
          <w:divBdr>
            <w:top w:val="none" w:sz="0" w:space="0" w:color="auto"/>
            <w:left w:val="none" w:sz="0" w:space="0" w:color="auto"/>
            <w:bottom w:val="none" w:sz="0" w:space="0" w:color="auto"/>
            <w:right w:val="none" w:sz="0" w:space="0" w:color="auto"/>
          </w:divBdr>
          <w:divsChild>
            <w:div w:id="138767725">
              <w:marLeft w:val="0"/>
              <w:marRight w:val="0"/>
              <w:marTop w:val="0"/>
              <w:marBottom w:val="0"/>
              <w:divBdr>
                <w:top w:val="none" w:sz="0" w:space="0" w:color="auto"/>
                <w:left w:val="none" w:sz="0" w:space="0" w:color="auto"/>
                <w:bottom w:val="none" w:sz="0" w:space="0" w:color="auto"/>
                <w:right w:val="none" w:sz="0" w:space="0" w:color="auto"/>
              </w:divBdr>
            </w:div>
          </w:divsChild>
        </w:div>
        <w:div w:id="274142071">
          <w:marLeft w:val="0"/>
          <w:marRight w:val="0"/>
          <w:marTop w:val="0"/>
          <w:marBottom w:val="0"/>
          <w:divBdr>
            <w:top w:val="none" w:sz="0" w:space="0" w:color="auto"/>
            <w:left w:val="none" w:sz="0" w:space="0" w:color="auto"/>
            <w:bottom w:val="none" w:sz="0" w:space="0" w:color="auto"/>
            <w:right w:val="none" w:sz="0" w:space="0" w:color="auto"/>
          </w:divBdr>
          <w:divsChild>
            <w:div w:id="635113024">
              <w:marLeft w:val="0"/>
              <w:marRight w:val="0"/>
              <w:marTop w:val="0"/>
              <w:marBottom w:val="0"/>
              <w:divBdr>
                <w:top w:val="none" w:sz="0" w:space="0" w:color="auto"/>
                <w:left w:val="none" w:sz="0" w:space="0" w:color="auto"/>
                <w:bottom w:val="none" w:sz="0" w:space="0" w:color="auto"/>
                <w:right w:val="none" w:sz="0" w:space="0" w:color="auto"/>
              </w:divBdr>
            </w:div>
            <w:div w:id="832836887">
              <w:marLeft w:val="0"/>
              <w:marRight w:val="0"/>
              <w:marTop w:val="0"/>
              <w:marBottom w:val="0"/>
              <w:divBdr>
                <w:top w:val="none" w:sz="0" w:space="0" w:color="auto"/>
                <w:left w:val="none" w:sz="0" w:space="0" w:color="auto"/>
                <w:bottom w:val="none" w:sz="0" w:space="0" w:color="auto"/>
                <w:right w:val="none" w:sz="0" w:space="0" w:color="auto"/>
              </w:divBdr>
            </w:div>
          </w:divsChild>
        </w:div>
        <w:div w:id="276300399">
          <w:marLeft w:val="0"/>
          <w:marRight w:val="0"/>
          <w:marTop w:val="0"/>
          <w:marBottom w:val="0"/>
          <w:divBdr>
            <w:top w:val="none" w:sz="0" w:space="0" w:color="auto"/>
            <w:left w:val="none" w:sz="0" w:space="0" w:color="auto"/>
            <w:bottom w:val="none" w:sz="0" w:space="0" w:color="auto"/>
            <w:right w:val="none" w:sz="0" w:space="0" w:color="auto"/>
          </w:divBdr>
          <w:divsChild>
            <w:div w:id="397704505">
              <w:marLeft w:val="0"/>
              <w:marRight w:val="0"/>
              <w:marTop w:val="0"/>
              <w:marBottom w:val="0"/>
              <w:divBdr>
                <w:top w:val="none" w:sz="0" w:space="0" w:color="auto"/>
                <w:left w:val="none" w:sz="0" w:space="0" w:color="auto"/>
                <w:bottom w:val="none" w:sz="0" w:space="0" w:color="auto"/>
                <w:right w:val="none" w:sz="0" w:space="0" w:color="auto"/>
              </w:divBdr>
            </w:div>
          </w:divsChild>
        </w:div>
        <w:div w:id="310059083">
          <w:marLeft w:val="0"/>
          <w:marRight w:val="0"/>
          <w:marTop w:val="0"/>
          <w:marBottom w:val="0"/>
          <w:divBdr>
            <w:top w:val="none" w:sz="0" w:space="0" w:color="auto"/>
            <w:left w:val="none" w:sz="0" w:space="0" w:color="auto"/>
            <w:bottom w:val="none" w:sz="0" w:space="0" w:color="auto"/>
            <w:right w:val="none" w:sz="0" w:space="0" w:color="auto"/>
          </w:divBdr>
          <w:divsChild>
            <w:div w:id="482549165">
              <w:marLeft w:val="0"/>
              <w:marRight w:val="0"/>
              <w:marTop w:val="0"/>
              <w:marBottom w:val="0"/>
              <w:divBdr>
                <w:top w:val="none" w:sz="0" w:space="0" w:color="auto"/>
                <w:left w:val="none" w:sz="0" w:space="0" w:color="auto"/>
                <w:bottom w:val="none" w:sz="0" w:space="0" w:color="auto"/>
                <w:right w:val="none" w:sz="0" w:space="0" w:color="auto"/>
              </w:divBdr>
            </w:div>
          </w:divsChild>
        </w:div>
        <w:div w:id="317734062">
          <w:marLeft w:val="0"/>
          <w:marRight w:val="0"/>
          <w:marTop w:val="0"/>
          <w:marBottom w:val="0"/>
          <w:divBdr>
            <w:top w:val="none" w:sz="0" w:space="0" w:color="auto"/>
            <w:left w:val="none" w:sz="0" w:space="0" w:color="auto"/>
            <w:bottom w:val="none" w:sz="0" w:space="0" w:color="auto"/>
            <w:right w:val="none" w:sz="0" w:space="0" w:color="auto"/>
          </w:divBdr>
          <w:divsChild>
            <w:div w:id="1692761284">
              <w:marLeft w:val="0"/>
              <w:marRight w:val="0"/>
              <w:marTop w:val="0"/>
              <w:marBottom w:val="0"/>
              <w:divBdr>
                <w:top w:val="none" w:sz="0" w:space="0" w:color="auto"/>
                <w:left w:val="none" w:sz="0" w:space="0" w:color="auto"/>
                <w:bottom w:val="none" w:sz="0" w:space="0" w:color="auto"/>
                <w:right w:val="none" w:sz="0" w:space="0" w:color="auto"/>
              </w:divBdr>
            </w:div>
          </w:divsChild>
        </w:div>
        <w:div w:id="322005536">
          <w:marLeft w:val="0"/>
          <w:marRight w:val="0"/>
          <w:marTop w:val="0"/>
          <w:marBottom w:val="0"/>
          <w:divBdr>
            <w:top w:val="none" w:sz="0" w:space="0" w:color="auto"/>
            <w:left w:val="none" w:sz="0" w:space="0" w:color="auto"/>
            <w:bottom w:val="none" w:sz="0" w:space="0" w:color="auto"/>
            <w:right w:val="none" w:sz="0" w:space="0" w:color="auto"/>
          </w:divBdr>
          <w:divsChild>
            <w:div w:id="1904752077">
              <w:marLeft w:val="0"/>
              <w:marRight w:val="0"/>
              <w:marTop w:val="0"/>
              <w:marBottom w:val="0"/>
              <w:divBdr>
                <w:top w:val="none" w:sz="0" w:space="0" w:color="auto"/>
                <w:left w:val="none" w:sz="0" w:space="0" w:color="auto"/>
                <w:bottom w:val="none" w:sz="0" w:space="0" w:color="auto"/>
                <w:right w:val="none" w:sz="0" w:space="0" w:color="auto"/>
              </w:divBdr>
            </w:div>
          </w:divsChild>
        </w:div>
        <w:div w:id="328798162">
          <w:marLeft w:val="0"/>
          <w:marRight w:val="0"/>
          <w:marTop w:val="0"/>
          <w:marBottom w:val="0"/>
          <w:divBdr>
            <w:top w:val="none" w:sz="0" w:space="0" w:color="auto"/>
            <w:left w:val="none" w:sz="0" w:space="0" w:color="auto"/>
            <w:bottom w:val="none" w:sz="0" w:space="0" w:color="auto"/>
            <w:right w:val="none" w:sz="0" w:space="0" w:color="auto"/>
          </w:divBdr>
          <w:divsChild>
            <w:div w:id="1326981967">
              <w:marLeft w:val="0"/>
              <w:marRight w:val="0"/>
              <w:marTop w:val="0"/>
              <w:marBottom w:val="0"/>
              <w:divBdr>
                <w:top w:val="none" w:sz="0" w:space="0" w:color="auto"/>
                <w:left w:val="none" w:sz="0" w:space="0" w:color="auto"/>
                <w:bottom w:val="none" w:sz="0" w:space="0" w:color="auto"/>
                <w:right w:val="none" w:sz="0" w:space="0" w:color="auto"/>
              </w:divBdr>
            </w:div>
          </w:divsChild>
        </w:div>
        <w:div w:id="342905836">
          <w:marLeft w:val="0"/>
          <w:marRight w:val="0"/>
          <w:marTop w:val="0"/>
          <w:marBottom w:val="0"/>
          <w:divBdr>
            <w:top w:val="none" w:sz="0" w:space="0" w:color="auto"/>
            <w:left w:val="none" w:sz="0" w:space="0" w:color="auto"/>
            <w:bottom w:val="none" w:sz="0" w:space="0" w:color="auto"/>
            <w:right w:val="none" w:sz="0" w:space="0" w:color="auto"/>
          </w:divBdr>
          <w:divsChild>
            <w:div w:id="465398048">
              <w:marLeft w:val="0"/>
              <w:marRight w:val="0"/>
              <w:marTop w:val="0"/>
              <w:marBottom w:val="0"/>
              <w:divBdr>
                <w:top w:val="none" w:sz="0" w:space="0" w:color="auto"/>
                <w:left w:val="none" w:sz="0" w:space="0" w:color="auto"/>
                <w:bottom w:val="none" w:sz="0" w:space="0" w:color="auto"/>
                <w:right w:val="none" w:sz="0" w:space="0" w:color="auto"/>
              </w:divBdr>
            </w:div>
          </w:divsChild>
        </w:div>
        <w:div w:id="357051641">
          <w:marLeft w:val="0"/>
          <w:marRight w:val="0"/>
          <w:marTop w:val="0"/>
          <w:marBottom w:val="0"/>
          <w:divBdr>
            <w:top w:val="none" w:sz="0" w:space="0" w:color="auto"/>
            <w:left w:val="none" w:sz="0" w:space="0" w:color="auto"/>
            <w:bottom w:val="none" w:sz="0" w:space="0" w:color="auto"/>
            <w:right w:val="none" w:sz="0" w:space="0" w:color="auto"/>
          </w:divBdr>
          <w:divsChild>
            <w:div w:id="1826892573">
              <w:marLeft w:val="0"/>
              <w:marRight w:val="0"/>
              <w:marTop w:val="0"/>
              <w:marBottom w:val="0"/>
              <w:divBdr>
                <w:top w:val="none" w:sz="0" w:space="0" w:color="auto"/>
                <w:left w:val="none" w:sz="0" w:space="0" w:color="auto"/>
                <w:bottom w:val="none" w:sz="0" w:space="0" w:color="auto"/>
                <w:right w:val="none" w:sz="0" w:space="0" w:color="auto"/>
              </w:divBdr>
            </w:div>
          </w:divsChild>
        </w:div>
        <w:div w:id="378013124">
          <w:marLeft w:val="0"/>
          <w:marRight w:val="0"/>
          <w:marTop w:val="0"/>
          <w:marBottom w:val="0"/>
          <w:divBdr>
            <w:top w:val="none" w:sz="0" w:space="0" w:color="auto"/>
            <w:left w:val="none" w:sz="0" w:space="0" w:color="auto"/>
            <w:bottom w:val="none" w:sz="0" w:space="0" w:color="auto"/>
            <w:right w:val="none" w:sz="0" w:space="0" w:color="auto"/>
          </w:divBdr>
          <w:divsChild>
            <w:div w:id="487327898">
              <w:marLeft w:val="0"/>
              <w:marRight w:val="0"/>
              <w:marTop w:val="0"/>
              <w:marBottom w:val="0"/>
              <w:divBdr>
                <w:top w:val="none" w:sz="0" w:space="0" w:color="auto"/>
                <w:left w:val="none" w:sz="0" w:space="0" w:color="auto"/>
                <w:bottom w:val="none" w:sz="0" w:space="0" w:color="auto"/>
                <w:right w:val="none" w:sz="0" w:space="0" w:color="auto"/>
              </w:divBdr>
            </w:div>
            <w:div w:id="598951101">
              <w:marLeft w:val="0"/>
              <w:marRight w:val="0"/>
              <w:marTop w:val="0"/>
              <w:marBottom w:val="0"/>
              <w:divBdr>
                <w:top w:val="none" w:sz="0" w:space="0" w:color="auto"/>
                <w:left w:val="none" w:sz="0" w:space="0" w:color="auto"/>
                <w:bottom w:val="none" w:sz="0" w:space="0" w:color="auto"/>
                <w:right w:val="none" w:sz="0" w:space="0" w:color="auto"/>
              </w:divBdr>
            </w:div>
          </w:divsChild>
        </w:div>
        <w:div w:id="389502214">
          <w:marLeft w:val="0"/>
          <w:marRight w:val="0"/>
          <w:marTop w:val="0"/>
          <w:marBottom w:val="0"/>
          <w:divBdr>
            <w:top w:val="none" w:sz="0" w:space="0" w:color="auto"/>
            <w:left w:val="none" w:sz="0" w:space="0" w:color="auto"/>
            <w:bottom w:val="none" w:sz="0" w:space="0" w:color="auto"/>
            <w:right w:val="none" w:sz="0" w:space="0" w:color="auto"/>
          </w:divBdr>
          <w:divsChild>
            <w:div w:id="829950926">
              <w:marLeft w:val="0"/>
              <w:marRight w:val="0"/>
              <w:marTop w:val="0"/>
              <w:marBottom w:val="0"/>
              <w:divBdr>
                <w:top w:val="none" w:sz="0" w:space="0" w:color="auto"/>
                <w:left w:val="none" w:sz="0" w:space="0" w:color="auto"/>
                <w:bottom w:val="none" w:sz="0" w:space="0" w:color="auto"/>
                <w:right w:val="none" w:sz="0" w:space="0" w:color="auto"/>
              </w:divBdr>
            </w:div>
            <w:div w:id="1950896291">
              <w:marLeft w:val="0"/>
              <w:marRight w:val="0"/>
              <w:marTop w:val="0"/>
              <w:marBottom w:val="0"/>
              <w:divBdr>
                <w:top w:val="none" w:sz="0" w:space="0" w:color="auto"/>
                <w:left w:val="none" w:sz="0" w:space="0" w:color="auto"/>
                <w:bottom w:val="none" w:sz="0" w:space="0" w:color="auto"/>
                <w:right w:val="none" w:sz="0" w:space="0" w:color="auto"/>
              </w:divBdr>
            </w:div>
          </w:divsChild>
        </w:div>
        <w:div w:id="389546224">
          <w:marLeft w:val="0"/>
          <w:marRight w:val="0"/>
          <w:marTop w:val="0"/>
          <w:marBottom w:val="0"/>
          <w:divBdr>
            <w:top w:val="none" w:sz="0" w:space="0" w:color="auto"/>
            <w:left w:val="none" w:sz="0" w:space="0" w:color="auto"/>
            <w:bottom w:val="none" w:sz="0" w:space="0" w:color="auto"/>
            <w:right w:val="none" w:sz="0" w:space="0" w:color="auto"/>
          </w:divBdr>
          <w:divsChild>
            <w:div w:id="1535731980">
              <w:marLeft w:val="0"/>
              <w:marRight w:val="0"/>
              <w:marTop w:val="0"/>
              <w:marBottom w:val="0"/>
              <w:divBdr>
                <w:top w:val="none" w:sz="0" w:space="0" w:color="auto"/>
                <w:left w:val="none" w:sz="0" w:space="0" w:color="auto"/>
                <w:bottom w:val="none" w:sz="0" w:space="0" w:color="auto"/>
                <w:right w:val="none" w:sz="0" w:space="0" w:color="auto"/>
              </w:divBdr>
            </w:div>
          </w:divsChild>
        </w:div>
        <w:div w:id="389767808">
          <w:marLeft w:val="0"/>
          <w:marRight w:val="0"/>
          <w:marTop w:val="0"/>
          <w:marBottom w:val="0"/>
          <w:divBdr>
            <w:top w:val="none" w:sz="0" w:space="0" w:color="auto"/>
            <w:left w:val="none" w:sz="0" w:space="0" w:color="auto"/>
            <w:bottom w:val="none" w:sz="0" w:space="0" w:color="auto"/>
            <w:right w:val="none" w:sz="0" w:space="0" w:color="auto"/>
          </w:divBdr>
          <w:divsChild>
            <w:div w:id="136533359">
              <w:marLeft w:val="0"/>
              <w:marRight w:val="0"/>
              <w:marTop w:val="0"/>
              <w:marBottom w:val="0"/>
              <w:divBdr>
                <w:top w:val="none" w:sz="0" w:space="0" w:color="auto"/>
                <w:left w:val="none" w:sz="0" w:space="0" w:color="auto"/>
                <w:bottom w:val="none" w:sz="0" w:space="0" w:color="auto"/>
                <w:right w:val="none" w:sz="0" w:space="0" w:color="auto"/>
              </w:divBdr>
            </w:div>
          </w:divsChild>
        </w:div>
        <w:div w:id="392965720">
          <w:marLeft w:val="0"/>
          <w:marRight w:val="0"/>
          <w:marTop w:val="0"/>
          <w:marBottom w:val="0"/>
          <w:divBdr>
            <w:top w:val="none" w:sz="0" w:space="0" w:color="auto"/>
            <w:left w:val="none" w:sz="0" w:space="0" w:color="auto"/>
            <w:bottom w:val="none" w:sz="0" w:space="0" w:color="auto"/>
            <w:right w:val="none" w:sz="0" w:space="0" w:color="auto"/>
          </w:divBdr>
          <w:divsChild>
            <w:div w:id="497620467">
              <w:marLeft w:val="0"/>
              <w:marRight w:val="0"/>
              <w:marTop w:val="0"/>
              <w:marBottom w:val="0"/>
              <w:divBdr>
                <w:top w:val="none" w:sz="0" w:space="0" w:color="auto"/>
                <w:left w:val="none" w:sz="0" w:space="0" w:color="auto"/>
                <w:bottom w:val="none" w:sz="0" w:space="0" w:color="auto"/>
                <w:right w:val="none" w:sz="0" w:space="0" w:color="auto"/>
              </w:divBdr>
            </w:div>
          </w:divsChild>
        </w:div>
        <w:div w:id="400055725">
          <w:marLeft w:val="0"/>
          <w:marRight w:val="0"/>
          <w:marTop w:val="0"/>
          <w:marBottom w:val="0"/>
          <w:divBdr>
            <w:top w:val="none" w:sz="0" w:space="0" w:color="auto"/>
            <w:left w:val="none" w:sz="0" w:space="0" w:color="auto"/>
            <w:bottom w:val="none" w:sz="0" w:space="0" w:color="auto"/>
            <w:right w:val="none" w:sz="0" w:space="0" w:color="auto"/>
          </w:divBdr>
          <w:divsChild>
            <w:div w:id="1421758950">
              <w:marLeft w:val="0"/>
              <w:marRight w:val="0"/>
              <w:marTop w:val="0"/>
              <w:marBottom w:val="0"/>
              <w:divBdr>
                <w:top w:val="none" w:sz="0" w:space="0" w:color="auto"/>
                <w:left w:val="none" w:sz="0" w:space="0" w:color="auto"/>
                <w:bottom w:val="none" w:sz="0" w:space="0" w:color="auto"/>
                <w:right w:val="none" w:sz="0" w:space="0" w:color="auto"/>
              </w:divBdr>
            </w:div>
          </w:divsChild>
        </w:div>
        <w:div w:id="406418262">
          <w:marLeft w:val="0"/>
          <w:marRight w:val="0"/>
          <w:marTop w:val="0"/>
          <w:marBottom w:val="0"/>
          <w:divBdr>
            <w:top w:val="none" w:sz="0" w:space="0" w:color="auto"/>
            <w:left w:val="none" w:sz="0" w:space="0" w:color="auto"/>
            <w:bottom w:val="none" w:sz="0" w:space="0" w:color="auto"/>
            <w:right w:val="none" w:sz="0" w:space="0" w:color="auto"/>
          </w:divBdr>
          <w:divsChild>
            <w:div w:id="2098821029">
              <w:marLeft w:val="0"/>
              <w:marRight w:val="0"/>
              <w:marTop w:val="0"/>
              <w:marBottom w:val="0"/>
              <w:divBdr>
                <w:top w:val="none" w:sz="0" w:space="0" w:color="auto"/>
                <w:left w:val="none" w:sz="0" w:space="0" w:color="auto"/>
                <w:bottom w:val="none" w:sz="0" w:space="0" w:color="auto"/>
                <w:right w:val="none" w:sz="0" w:space="0" w:color="auto"/>
              </w:divBdr>
            </w:div>
          </w:divsChild>
        </w:div>
        <w:div w:id="411437049">
          <w:marLeft w:val="0"/>
          <w:marRight w:val="0"/>
          <w:marTop w:val="0"/>
          <w:marBottom w:val="0"/>
          <w:divBdr>
            <w:top w:val="none" w:sz="0" w:space="0" w:color="auto"/>
            <w:left w:val="none" w:sz="0" w:space="0" w:color="auto"/>
            <w:bottom w:val="none" w:sz="0" w:space="0" w:color="auto"/>
            <w:right w:val="none" w:sz="0" w:space="0" w:color="auto"/>
          </w:divBdr>
          <w:divsChild>
            <w:div w:id="1436441413">
              <w:marLeft w:val="0"/>
              <w:marRight w:val="0"/>
              <w:marTop w:val="0"/>
              <w:marBottom w:val="0"/>
              <w:divBdr>
                <w:top w:val="none" w:sz="0" w:space="0" w:color="auto"/>
                <w:left w:val="none" w:sz="0" w:space="0" w:color="auto"/>
                <w:bottom w:val="none" w:sz="0" w:space="0" w:color="auto"/>
                <w:right w:val="none" w:sz="0" w:space="0" w:color="auto"/>
              </w:divBdr>
            </w:div>
          </w:divsChild>
        </w:div>
        <w:div w:id="427040473">
          <w:marLeft w:val="0"/>
          <w:marRight w:val="0"/>
          <w:marTop w:val="0"/>
          <w:marBottom w:val="0"/>
          <w:divBdr>
            <w:top w:val="none" w:sz="0" w:space="0" w:color="auto"/>
            <w:left w:val="none" w:sz="0" w:space="0" w:color="auto"/>
            <w:bottom w:val="none" w:sz="0" w:space="0" w:color="auto"/>
            <w:right w:val="none" w:sz="0" w:space="0" w:color="auto"/>
          </w:divBdr>
          <w:divsChild>
            <w:div w:id="572201603">
              <w:marLeft w:val="0"/>
              <w:marRight w:val="0"/>
              <w:marTop w:val="0"/>
              <w:marBottom w:val="0"/>
              <w:divBdr>
                <w:top w:val="none" w:sz="0" w:space="0" w:color="auto"/>
                <w:left w:val="none" w:sz="0" w:space="0" w:color="auto"/>
                <w:bottom w:val="none" w:sz="0" w:space="0" w:color="auto"/>
                <w:right w:val="none" w:sz="0" w:space="0" w:color="auto"/>
              </w:divBdr>
            </w:div>
          </w:divsChild>
        </w:div>
        <w:div w:id="427044311">
          <w:marLeft w:val="0"/>
          <w:marRight w:val="0"/>
          <w:marTop w:val="0"/>
          <w:marBottom w:val="0"/>
          <w:divBdr>
            <w:top w:val="none" w:sz="0" w:space="0" w:color="auto"/>
            <w:left w:val="none" w:sz="0" w:space="0" w:color="auto"/>
            <w:bottom w:val="none" w:sz="0" w:space="0" w:color="auto"/>
            <w:right w:val="none" w:sz="0" w:space="0" w:color="auto"/>
          </w:divBdr>
          <w:divsChild>
            <w:div w:id="880901957">
              <w:marLeft w:val="0"/>
              <w:marRight w:val="0"/>
              <w:marTop w:val="0"/>
              <w:marBottom w:val="0"/>
              <w:divBdr>
                <w:top w:val="none" w:sz="0" w:space="0" w:color="auto"/>
                <w:left w:val="none" w:sz="0" w:space="0" w:color="auto"/>
                <w:bottom w:val="none" w:sz="0" w:space="0" w:color="auto"/>
                <w:right w:val="none" w:sz="0" w:space="0" w:color="auto"/>
              </w:divBdr>
            </w:div>
          </w:divsChild>
        </w:div>
        <w:div w:id="452863942">
          <w:marLeft w:val="0"/>
          <w:marRight w:val="0"/>
          <w:marTop w:val="0"/>
          <w:marBottom w:val="0"/>
          <w:divBdr>
            <w:top w:val="none" w:sz="0" w:space="0" w:color="auto"/>
            <w:left w:val="none" w:sz="0" w:space="0" w:color="auto"/>
            <w:bottom w:val="none" w:sz="0" w:space="0" w:color="auto"/>
            <w:right w:val="none" w:sz="0" w:space="0" w:color="auto"/>
          </w:divBdr>
          <w:divsChild>
            <w:div w:id="1879777353">
              <w:marLeft w:val="0"/>
              <w:marRight w:val="0"/>
              <w:marTop w:val="0"/>
              <w:marBottom w:val="0"/>
              <w:divBdr>
                <w:top w:val="none" w:sz="0" w:space="0" w:color="auto"/>
                <w:left w:val="none" w:sz="0" w:space="0" w:color="auto"/>
                <w:bottom w:val="none" w:sz="0" w:space="0" w:color="auto"/>
                <w:right w:val="none" w:sz="0" w:space="0" w:color="auto"/>
              </w:divBdr>
            </w:div>
          </w:divsChild>
        </w:div>
        <w:div w:id="455487024">
          <w:marLeft w:val="0"/>
          <w:marRight w:val="0"/>
          <w:marTop w:val="0"/>
          <w:marBottom w:val="0"/>
          <w:divBdr>
            <w:top w:val="none" w:sz="0" w:space="0" w:color="auto"/>
            <w:left w:val="none" w:sz="0" w:space="0" w:color="auto"/>
            <w:bottom w:val="none" w:sz="0" w:space="0" w:color="auto"/>
            <w:right w:val="none" w:sz="0" w:space="0" w:color="auto"/>
          </w:divBdr>
          <w:divsChild>
            <w:div w:id="743794953">
              <w:marLeft w:val="0"/>
              <w:marRight w:val="0"/>
              <w:marTop w:val="0"/>
              <w:marBottom w:val="0"/>
              <w:divBdr>
                <w:top w:val="none" w:sz="0" w:space="0" w:color="auto"/>
                <w:left w:val="none" w:sz="0" w:space="0" w:color="auto"/>
                <w:bottom w:val="none" w:sz="0" w:space="0" w:color="auto"/>
                <w:right w:val="none" w:sz="0" w:space="0" w:color="auto"/>
              </w:divBdr>
            </w:div>
          </w:divsChild>
        </w:div>
        <w:div w:id="463163582">
          <w:marLeft w:val="0"/>
          <w:marRight w:val="0"/>
          <w:marTop w:val="0"/>
          <w:marBottom w:val="0"/>
          <w:divBdr>
            <w:top w:val="none" w:sz="0" w:space="0" w:color="auto"/>
            <w:left w:val="none" w:sz="0" w:space="0" w:color="auto"/>
            <w:bottom w:val="none" w:sz="0" w:space="0" w:color="auto"/>
            <w:right w:val="none" w:sz="0" w:space="0" w:color="auto"/>
          </w:divBdr>
          <w:divsChild>
            <w:div w:id="36591669">
              <w:marLeft w:val="0"/>
              <w:marRight w:val="0"/>
              <w:marTop w:val="0"/>
              <w:marBottom w:val="0"/>
              <w:divBdr>
                <w:top w:val="none" w:sz="0" w:space="0" w:color="auto"/>
                <w:left w:val="none" w:sz="0" w:space="0" w:color="auto"/>
                <w:bottom w:val="none" w:sz="0" w:space="0" w:color="auto"/>
                <w:right w:val="none" w:sz="0" w:space="0" w:color="auto"/>
              </w:divBdr>
            </w:div>
            <w:div w:id="1295939419">
              <w:marLeft w:val="0"/>
              <w:marRight w:val="0"/>
              <w:marTop w:val="0"/>
              <w:marBottom w:val="0"/>
              <w:divBdr>
                <w:top w:val="none" w:sz="0" w:space="0" w:color="auto"/>
                <w:left w:val="none" w:sz="0" w:space="0" w:color="auto"/>
                <w:bottom w:val="none" w:sz="0" w:space="0" w:color="auto"/>
                <w:right w:val="none" w:sz="0" w:space="0" w:color="auto"/>
              </w:divBdr>
            </w:div>
            <w:div w:id="1577058322">
              <w:marLeft w:val="0"/>
              <w:marRight w:val="0"/>
              <w:marTop w:val="0"/>
              <w:marBottom w:val="0"/>
              <w:divBdr>
                <w:top w:val="none" w:sz="0" w:space="0" w:color="auto"/>
                <w:left w:val="none" w:sz="0" w:space="0" w:color="auto"/>
                <w:bottom w:val="none" w:sz="0" w:space="0" w:color="auto"/>
                <w:right w:val="none" w:sz="0" w:space="0" w:color="auto"/>
              </w:divBdr>
            </w:div>
          </w:divsChild>
        </w:div>
        <w:div w:id="465245643">
          <w:marLeft w:val="0"/>
          <w:marRight w:val="0"/>
          <w:marTop w:val="0"/>
          <w:marBottom w:val="0"/>
          <w:divBdr>
            <w:top w:val="none" w:sz="0" w:space="0" w:color="auto"/>
            <w:left w:val="none" w:sz="0" w:space="0" w:color="auto"/>
            <w:bottom w:val="none" w:sz="0" w:space="0" w:color="auto"/>
            <w:right w:val="none" w:sz="0" w:space="0" w:color="auto"/>
          </w:divBdr>
          <w:divsChild>
            <w:div w:id="239141008">
              <w:marLeft w:val="0"/>
              <w:marRight w:val="0"/>
              <w:marTop w:val="0"/>
              <w:marBottom w:val="0"/>
              <w:divBdr>
                <w:top w:val="none" w:sz="0" w:space="0" w:color="auto"/>
                <w:left w:val="none" w:sz="0" w:space="0" w:color="auto"/>
                <w:bottom w:val="none" w:sz="0" w:space="0" w:color="auto"/>
                <w:right w:val="none" w:sz="0" w:space="0" w:color="auto"/>
              </w:divBdr>
            </w:div>
          </w:divsChild>
        </w:div>
        <w:div w:id="468017164">
          <w:marLeft w:val="0"/>
          <w:marRight w:val="0"/>
          <w:marTop w:val="0"/>
          <w:marBottom w:val="0"/>
          <w:divBdr>
            <w:top w:val="none" w:sz="0" w:space="0" w:color="auto"/>
            <w:left w:val="none" w:sz="0" w:space="0" w:color="auto"/>
            <w:bottom w:val="none" w:sz="0" w:space="0" w:color="auto"/>
            <w:right w:val="none" w:sz="0" w:space="0" w:color="auto"/>
          </w:divBdr>
          <w:divsChild>
            <w:div w:id="596401463">
              <w:marLeft w:val="0"/>
              <w:marRight w:val="0"/>
              <w:marTop w:val="0"/>
              <w:marBottom w:val="0"/>
              <w:divBdr>
                <w:top w:val="none" w:sz="0" w:space="0" w:color="auto"/>
                <w:left w:val="none" w:sz="0" w:space="0" w:color="auto"/>
                <w:bottom w:val="none" w:sz="0" w:space="0" w:color="auto"/>
                <w:right w:val="none" w:sz="0" w:space="0" w:color="auto"/>
              </w:divBdr>
            </w:div>
          </w:divsChild>
        </w:div>
        <w:div w:id="489835042">
          <w:marLeft w:val="0"/>
          <w:marRight w:val="0"/>
          <w:marTop w:val="0"/>
          <w:marBottom w:val="0"/>
          <w:divBdr>
            <w:top w:val="none" w:sz="0" w:space="0" w:color="auto"/>
            <w:left w:val="none" w:sz="0" w:space="0" w:color="auto"/>
            <w:bottom w:val="none" w:sz="0" w:space="0" w:color="auto"/>
            <w:right w:val="none" w:sz="0" w:space="0" w:color="auto"/>
          </w:divBdr>
          <w:divsChild>
            <w:div w:id="1166092298">
              <w:marLeft w:val="0"/>
              <w:marRight w:val="0"/>
              <w:marTop w:val="0"/>
              <w:marBottom w:val="0"/>
              <w:divBdr>
                <w:top w:val="none" w:sz="0" w:space="0" w:color="auto"/>
                <w:left w:val="none" w:sz="0" w:space="0" w:color="auto"/>
                <w:bottom w:val="none" w:sz="0" w:space="0" w:color="auto"/>
                <w:right w:val="none" w:sz="0" w:space="0" w:color="auto"/>
              </w:divBdr>
            </w:div>
          </w:divsChild>
        </w:div>
        <w:div w:id="501893117">
          <w:marLeft w:val="0"/>
          <w:marRight w:val="0"/>
          <w:marTop w:val="0"/>
          <w:marBottom w:val="0"/>
          <w:divBdr>
            <w:top w:val="none" w:sz="0" w:space="0" w:color="auto"/>
            <w:left w:val="none" w:sz="0" w:space="0" w:color="auto"/>
            <w:bottom w:val="none" w:sz="0" w:space="0" w:color="auto"/>
            <w:right w:val="none" w:sz="0" w:space="0" w:color="auto"/>
          </w:divBdr>
          <w:divsChild>
            <w:div w:id="2033259415">
              <w:marLeft w:val="0"/>
              <w:marRight w:val="0"/>
              <w:marTop w:val="0"/>
              <w:marBottom w:val="0"/>
              <w:divBdr>
                <w:top w:val="none" w:sz="0" w:space="0" w:color="auto"/>
                <w:left w:val="none" w:sz="0" w:space="0" w:color="auto"/>
                <w:bottom w:val="none" w:sz="0" w:space="0" w:color="auto"/>
                <w:right w:val="none" w:sz="0" w:space="0" w:color="auto"/>
              </w:divBdr>
            </w:div>
          </w:divsChild>
        </w:div>
        <w:div w:id="533006111">
          <w:marLeft w:val="0"/>
          <w:marRight w:val="0"/>
          <w:marTop w:val="0"/>
          <w:marBottom w:val="0"/>
          <w:divBdr>
            <w:top w:val="none" w:sz="0" w:space="0" w:color="auto"/>
            <w:left w:val="none" w:sz="0" w:space="0" w:color="auto"/>
            <w:bottom w:val="none" w:sz="0" w:space="0" w:color="auto"/>
            <w:right w:val="none" w:sz="0" w:space="0" w:color="auto"/>
          </w:divBdr>
          <w:divsChild>
            <w:div w:id="1777286863">
              <w:marLeft w:val="0"/>
              <w:marRight w:val="0"/>
              <w:marTop w:val="0"/>
              <w:marBottom w:val="0"/>
              <w:divBdr>
                <w:top w:val="none" w:sz="0" w:space="0" w:color="auto"/>
                <w:left w:val="none" w:sz="0" w:space="0" w:color="auto"/>
                <w:bottom w:val="none" w:sz="0" w:space="0" w:color="auto"/>
                <w:right w:val="none" w:sz="0" w:space="0" w:color="auto"/>
              </w:divBdr>
            </w:div>
          </w:divsChild>
        </w:div>
        <w:div w:id="538082605">
          <w:marLeft w:val="0"/>
          <w:marRight w:val="0"/>
          <w:marTop w:val="0"/>
          <w:marBottom w:val="0"/>
          <w:divBdr>
            <w:top w:val="none" w:sz="0" w:space="0" w:color="auto"/>
            <w:left w:val="none" w:sz="0" w:space="0" w:color="auto"/>
            <w:bottom w:val="none" w:sz="0" w:space="0" w:color="auto"/>
            <w:right w:val="none" w:sz="0" w:space="0" w:color="auto"/>
          </w:divBdr>
          <w:divsChild>
            <w:div w:id="205141123">
              <w:marLeft w:val="0"/>
              <w:marRight w:val="0"/>
              <w:marTop w:val="0"/>
              <w:marBottom w:val="0"/>
              <w:divBdr>
                <w:top w:val="none" w:sz="0" w:space="0" w:color="auto"/>
                <w:left w:val="none" w:sz="0" w:space="0" w:color="auto"/>
                <w:bottom w:val="none" w:sz="0" w:space="0" w:color="auto"/>
                <w:right w:val="none" w:sz="0" w:space="0" w:color="auto"/>
              </w:divBdr>
            </w:div>
          </w:divsChild>
        </w:div>
        <w:div w:id="545024958">
          <w:marLeft w:val="0"/>
          <w:marRight w:val="0"/>
          <w:marTop w:val="0"/>
          <w:marBottom w:val="0"/>
          <w:divBdr>
            <w:top w:val="none" w:sz="0" w:space="0" w:color="auto"/>
            <w:left w:val="none" w:sz="0" w:space="0" w:color="auto"/>
            <w:bottom w:val="none" w:sz="0" w:space="0" w:color="auto"/>
            <w:right w:val="none" w:sz="0" w:space="0" w:color="auto"/>
          </w:divBdr>
          <w:divsChild>
            <w:div w:id="1826237130">
              <w:marLeft w:val="0"/>
              <w:marRight w:val="0"/>
              <w:marTop w:val="0"/>
              <w:marBottom w:val="0"/>
              <w:divBdr>
                <w:top w:val="none" w:sz="0" w:space="0" w:color="auto"/>
                <w:left w:val="none" w:sz="0" w:space="0" w:color="auto"/>
                <w:bottom w:val="none" w:sz="0" w:space="0" w:color="auto"/>
                <w:right w:val="none" w:sz="0" w:space="0" w:color="auto"/>
              </w:divBdr>
            </w:div>
          </w:divsChild>
        </w:div>
        <w:div w:id="553152290">
          <w:marLeft w:val="0"/>
          <w:marRight w:val="0"/>
          <w:marTop w:val="0"/>
          <w:marBottom w:val="0"/>
          <w:divBdr>
            <w:top w:val="none" w:sz="0" w:space="0" w:color="auto"/>
            <w:left w:val="none" w:sz="0" w:space="0" w:color="auto"/>
            <w:bottom w:val="none" w:sz="0" w:space="0" w:color="auto"/>
            <w:right w:val="none" w:sz="0" w:space="0" w:color="auto"/>
          </w:divBdr>
          <w:divsChild>
            <w:div w:id="413284303">
              <w:marLeft w:val="0"/>
              <w:marRight w:val="0"/>
              <w:marTop w:val="0"/>
              <w:marBottom w:val="0"/>
              <w:divBdr>
                <w:top w:val="none" w:sz="0" w:space="0" w:color="auto"/>
                <w:left w:val="none" w:sz="0" w:space="0" w:color="auto"/>
                <w:bottom w:val="none" w:sz="0" w:space="0" w:color="auto"/>
                <w:right w:val="none" w:sz="0" w:space="0" w:color="auto"/>
              </w:divBdr>
            </w:div>
          </w:divsChild>
        </w:div>
        <w:div w:id="616134822">
          <w:marLeft w:val="0"/>
          <w:marRight w:val="0"/>
          <w:marTop w:val="0"/>
          <w:marBottom w:val="0"/>
          <w:divBdr>
            <w:top w:val="none" w:sz="0" w:space="0" w:color="auto"/>
            <w:left w:val="none" w:sz="0" w:space="0" w:color="auto"/>
            <w:bottom w:val="none" w:sz="0" w:space="0" w:color="auto"/>
            <w:right w:val="none" w:sz="0" w:space="0" w:color="auto"/>
          </w:divBdr>
          <w:divsChild>
            <w:div w:id="1903441384">
              <w:marLeft w:val="0"/>
              <w:marRight w:val="0"/>
              <w:marTop w:val="0"/>
              <w:marBottom w:val="0"/>
              <w:divBdr>
                <w:top w:val="none" w:sz="0" w:space="0" w:color="auto"/>
                <w:left w:val="none" w:sz="0" w:space="0" w:color="auto"/>
                <w:bottom w:val="none" w:sz="0" w:space="0" w:color="auto"/>
                <w:right w:val="none" w:sz="0" w:space="0" w:color="auto"/>
              </w:divBdr>
            </w:div>
          </w:divsChild>
        </w:div>
        <w:div w:id="617755759">
          <w:marLeft w:val="0"/>
          <w:marRight w:val="0"/>
          <w:marTop w:val="0"/>
          <w:marBottom w:val="0"/>
          <w:divBdr>
            <w:top w:val="none" w:sz="0" w:space="0" w:color="auto"/>
            <w:left w:val="none" w:sz="0" w:space="0" w:color="auto"/>
            <w:bottom w:val="none" w:sz="0" w:space="0" w:color="auto"/>
            <w:right w:val="none" w:sz="0" w:space="0" w:color="auto"/>
          </w:divBdr>
          <w:divsChild>
            <w:div w:id="15229022">
              <w:marLeft w:val="0"/>
              <w:marRight w:val="0"/>
              <w:marTop w:val="0"/>
              <w:marBottom w:val="0"/>
              <w:divBdr>
                <w:top w:val="none" w:sz="0" w:space="0" w:color="auto"/>
                <w:left w:val="none" w:sz="0" w:space="0" w:color="auto"/>
                <w:bottom w:val="none" w:sz="0" w:space="0" w:color="auto"/>
                <w:right w:val="none" w:sz="0" w:space="0" w:color="auto"/>
              </w:divBdr>
            </w:div>
          </w:divsChild>
        </w:div>
        <w:div w:id="648096437">
          <w:marLeft w:val="0"/>
          <w:marRight w:val="0"/>
          <w:marTop w:val="0"/>
          <w:marBottom w:val="0"/>
          <w:divBdr>
            <w:top w:val="none" w:sz="0" w:space="0" w:color="auto"/>
            <w:left w:val="none" w:sz="0" w:space="0" w:color="auto"/>
            <w:bottom w:val="none" w:sz="0" w:space="0" w:color="auto"/>
            <w:right w:val="none" w:sz="0" w:space="0" w:color="auto"/>
          </w:divBdr>
          <w:divsChild>
            <w:div w:id="1579318792">
              <w:marLeft w:val="0"/>
              <w:marRight w:val="0"/>
              <w:marTop w:val="0"/>
              <w:marBottom w:val="0"/>
              <w:divBdr>
                <w:top w:val="none" w:sz="0" w:space="0" w:color="auto"/>
                <w:left w:val="none" w:sz="0" w:space="0" w:color="auto"/>
                <w:bottom w:val="none" w:sz="0" w:space="0" w:color="auto"/>
                <w:right w:val="none" w:sz="0" w:space="0" w:color="auto"/>
              </w:divBdr>
            </w:div>
          </w:divsChild>
        </w:div>
        <w:div w:id="648441910">
          <w:marLeft w:val="0"/>
          <w:marRight w:val="0"/>
          <w:marTop w:val="0"/>
          <w:marBottom w:val="0"/>
          <w:divBdr>
            <w:top w:val="none" w:sz="0" w:space="0" w:color="auto"/>
            <w:left w:val="none" w:sz="0" w:space="0" w:color="auto"/>
            <w:bottom w:val="none" w:sz="0" w:space="0" w:color="auto"/>
            <w:right w:val="none" w:sz="0" w:space="0" w:color="auto"/>
          </w:divBdr>
          <w:divsChild>
            <w:div w:id="1834057578">
              <w:marLeft w:val="0"/>
              <w:marRight w:val="0"/>
              <w:marTop w:val="0"/>
              <w:marBottom w:val="0"/>
              <w:divBdr>
                <w:top w:val="none" w:sz="0" w:space="0" w:color="auto"/>
                <w:left w:val="none" w:sz="0" w:space="0" w:color="auto"/>
                <w:bottom w:val="none" w:sz="0" w:space="0" w:color="auto"/>
                <w:right w:val="none" w:sz="0" w:space="0" w:color="auto"/>
              </w:divBdr>
            </w:div>
          </w:divsChild>
        </w:div>
        <w:div w:id="692875869">
          <w:marLeft w:val="0"/>
          <w:marRight w:val="0"/>
          <w:marTop w:val="0"/>
          <w:marBottom w:val="0"/>
          <w:divBdr>
            <w:top w:val="none" w:sz="0" w:space="0" w:color="auto"/>
            <w:left w:val="none" w:sz="0" w:space="0" w:color="auto"/>
            <w:bottom w:val="none" w:sz="0" w:space="0" w:color="auto"/>
            <w:right w:val="none" w:sz="0" w:space="0" w:color="auto"/>
          </w:divBdr>
          <w:divsChild>
            <w:div w:id="2043359296">
              <w:marLeft w:val="0"/>
              <w:marRight w:val="0"/>
              <w:marTop w:val="0"/>
              <w:marBottom w:val="0"/>
              <w:divBdr>
                <w:top w:val="none" w:sz="0" w:space="0" w:color="auto"/>
                <w:left w:val="none" w:sz="0" w:space="0" w:color="auto"/>
                <w:bottom w:val="none" w:sz="0" w:space="0" w:color="auto"/>
                <w:right w:val="none" w:sz="0" w:space="0" w:color="auto"/>
              </w:divBdr>
            </w:div>
          </w:divsChild>
        </w:div>
        <w:div w:id="712538979">
          <w:marLeft w:val="0"/>
          <w:marRight w:val="0"/>
          <w:marTop w:val="0"/>
          <w:marBottom w:val="0"/>
          <w:divBdr>
            <w:top w:val="none" w:sz="0" w:space="0" w:color="auto"/>
            <w:left w:val="none" w:sz="0" w:space="0" w:color="auto"/>
            <w:bottom w:val="none" w:sz="0" w:space="0" w:color="auto"/>
            <w:right w:val="none" w:sz="0" w:space="0" w:color="auto"/>
          </w:divBdr>
          <w:divsChild>
            <w:div w:id="589200897">
              <w:marLeft w:val="0"/>
              <w:marRight w:val="0"/>
              <w:marTop w:val="0"/>
              <w:marBottom w:val="0"/>
              <w:divBdr>
                <w:top w:val="none" w:sz="0" w:space="0" w:color="auto"/>
                <w:left w:val="none" w:sz="0" w:space="0" w:color="auto"/>
                <w:bottom w:val="none" w:sz="0" w:space="0" w:color="auto"/>
                <w:right w:val="none" w:sz="0" w:space="0" w:color="auto"/>
              </w:divBdr>
            </w:div>
          </w:divsChild>
        </w:div>
        <w:div w:id="716204310">
          <w:marLeft w:val="0"/>
          <w:marRight w:val="0"/>
          <w:marTop w:val="0"/>
          <w:marBottom w:val="0"/>
          <w:divBdr>
            <w:top w:val="none" w:sz="0" w:space="0" w:color="auto"/>
            <w:left w:val="none" w:sz="0" w:space="0" w:color="auto"/>
            <w:bottom w:val="none" w:sz="0" w:space="0" w:color="auto"/>
            <w:right w:val="none" w:sz="0" w:space="0" w:color="auto"/>
          </w:divBdr>
          <w:divsChild>
            <w:div w:id="1788499198">
              <w:marLeft w:val="0"/>
              <w:marRight w:val="0"/>
              <w:marTop w:val="0"/>
              <w:marBottom w:val="0"/>
              <w:divBdr>
                <w:top w:val="none" w:sz="0" w:space="0" w:color="auto"/>
                <w:left w:val="none" w:sz="0" w:space="0" w:color="auto"/>
                <w:bottom w:val="none" w:sz="0" w:space="0" w:color="auto"/>
                <w:right w:val="none" w:sz="0" w:space="0" w:color="auto"/>
              </w:divBdr>
            </w:div>
          </w:divsChild>
        </w:div>
        <w:div w:id="743066426">
          <w:marLeft w:val="0"/>
          <w:marRight w:val="0"/>
          <w:marTop w:val="0"/>
          <w:marBottom w:val="0"/>
          <w:divBdr>
            <w:top w:val="none" w:sz="0" w:space="0" w:color="auto"/>
            <w:left w:val="none" w:sz="0" w:space="0" w:color="auto"/>
            <w:bottom w:val="none" w:sz="0" w:space="0" w:color="auto"/>
            <w:right w:val="none" w:sz="0" w:space="0" w:color="auto"/>
          </w:divBdr>
          <w:divsChild>
            <w:div w:id="285700435">
              <w:marLeft w:val="0"/>
              <w:marRight w:val="0"/>
              <w:marTop w:val="0"/>
              <w:marBottom w:val="0"/>
              <w:divBdr>
                <w:top w:val="none" w:sz="0" w:space="0" w:color="auto"/>
                <w:left w:val="none" w:sz="0" w:space="0" w:color="auto"/>
                <w:bottom w:val="none" w:sz="0" w:space="0" w:color="auto"/>
                <w:right w:val="none" w:sz="0" w:space="0" w:color="auto"/>
              </w:divBdr>
            </w:div>
          </w:divsChild>
        </w:div>
        <w:div w:id="746269308">
          <w:marLeft w:val="0"/>
          <w:marRight w:val="0"/>
          <w:marTop w:val="0"/>
          <w:marBottom w:val="0"/>
          <w:divBdr>
            <w:top w:val="none" w:sz="0" w:space="0" w:color="auto"/>
            <w:left w:val="none" w:sz="0" w:space="0" w:color="auto"/>
            <w:bottom w:val="none" w:sz="0" w:space="0" w:color="auto"/>
            <w:right w:val="none" w:sz="0" w:space="0" w:color="auto"/>
          </w:divBdr>
          <w:divsChild>
            <w:div w:id="1233471898">
              <w:marLeft w:val="0"/>
              <w:marRight w:val="0"/>
              <w:marTop w:val="0"/>
              <w:marBottom w:val="0"/>
              <w:divBdr>
                <w:top w:val="none" w:sz="0" w:space="0" w:color="auto"/>
                <w:left w:val="none" w:sz="0" w:space="0" w:color="auto"/>
                <w:bottom w:val="none" w:sz="0" w:space="0" w:color="auto"/>
                <w:right w:val="none" w:sz="0" w:space="0" w:color="auto"/>
              </w:divBdr>
            </w:div>
          </w:divsChild>
        </w:div>
        <w:div w:id="747651244">
          <w:marLeft w:val="0"/>
          <w:marRight w:val="0"/>
          <w:marTop w:val="0"/>
          <w:marBottom w:val="0"/>
          <w:divBdr>
            <w:top w:val="none" w:sz="0" w:space="0" w:color="auto"/>
            <w:left w:val="none" w:sz="0" w:space="0" w:color="auto"/>
            <w:bottom w:val="none" w:sz="0" w:space="0" w:color="auto"/>
            <w:right w:val="none" w:sz="0" w:space="0" w:color="auto"/>
          </w:divBdr>
          <w:divsChild>
            <w:div w:id="447622418">
              <w:marLeft w:val="0"/>
              <w:marRight w:val="0"/>
              <w:marTop w:val="0"/>
              <w:marBottom w:val="0"/>
              <w:divBdr>
                <w:top w:val="none" w:sz="0" w:space="0" w:color="auto"/>
                <w:left w:val="none" w:sz="0" w:space="0" w:color="auto"/>
                <w:bottom w:val="none" w:sz="0" w:space="0" w:color="auto"/>
                <w:right w:val="none" w:sz="0" w:space="0" w:color="auto"/>
              </w:divBdr>
            </w:div>
          </w:divsChild>
        </w:div>
        <w:div w:id="753555533">
          <w:marLeft w:val="0"/>
          <w:marRight w:val="0"/>
          <w:marTop w:val="0"/>
          <w:marBottom w:val="0"/>
          <w:divBdr>
            <w:top w:val="none" w:sz="0" w:space="0" w:color="auto"/>
            <w:left w:val="none" w:sz="0" w:space="0" w:color="auto"/>
            <w:bottom w:val="none" w:sz="0" w:space="0" w:color="auto"/>
            <w:right w:val="none" w:sz="0" w:space="0" w:color="auto"/>
          </w:divBdr>
          <w:divsChild>
            <w:div w:id="195504849">
              <w:marLeft w:val="0"/>
              <w:marRight w:val="0"/>
              <w:marTop w:val="0"/>
              <w:marBottom w:val="0"/>
              <w:divBdr>
                <w:top w:val="none" w:sz="0" w:space="0" w:color="auto"/>
                <w:left w:val="none" w:sz="0" w:space="0" w:color="auto"/>
                <w:bottom w:val="none" w:sz="0" w:space="0" w:color="auto"/>
                <w:right w:val="none" w:sz="0" w:space="0" w:color="auto"/>
              </w:divBdr>
            </w:div>
          </w:divsChild>
        </w:div>
        <w:div w:id="759183032">
          <w:marLeft w:val="0"/>
          <w:marRight w:val="0"/>
          <w:marTop w:val="0"/>
          <w:marBottom w:val="0"/>
          <w:divBdr>
            <w:top w:val="none" w:sz="0" w:space="0" w:color="auto"/>
            <w:left w:val="none" w:sz="0" w:space="0" w:color="auto"/>
            <w:bottom w:val="none" w:sz="0" w:space="0" w:color="auto"/>
            <w:right w:val="none" w:sz="0" w:space="0" w:color="auto"/>
          </w:divBdr>
          <w:divsChild>
            <w:div w:id="1338383293">
              <w:marLeft w:val="0"/>
              <w:marRight w:val="0"/>
              <w:marTop w:val="0"/>
              <w:marBottom w:val="0"/>
              <w:divBdr>
                <w:top w:val="none" w:sz="0" w:space="0" w:color="auto"/>
                <w:left w:val="none" w:sz="0" w:space="0" w:color="auto"/>
                <w:bottom w:val="none" w:sz="0" w:space="0" w:color="auto"/>
                <w:right w:val="none" w:sz="0" w:space="0" w:color="auto"/>
              </w:divBdr>
            </w:div>
          </w:divsChild>
        </w:div>
        <w:div w:id="763262907">
          <w:marLeft w:val="0"/>
          <w:marRight w:val="0"/>
          <w:marTop w:val="0"/>
          <w:marBottom w:val="0"/>
          <w:divBdr>
            <w:top w:val="none" w:sz="0" w:space="0" w:color="auto"/>
            <w:left w:val="none" w:sz="0" w:space="0" w:color="auto"/>
            <w:bottom w:val="none" w:sz="0" w:space="0" w:color="auto"/>
            <w:right w:val="none" w:sz="0" w:space="0" w:color="auto"/>
          </w:divBdr>
          <w:divsChild>
            <w:div w:id="1409575856">
              <w:marLeft w:val="0"/>
              <w:marRight w:val="0"/>
              <w:marTop w:val="0"/>
              <w:marBottom w:val="0"/>
              <w:divBdr>
                <w:top w:val="none" w:sz="0" w:space="0" w:color="auto"/>
                <w:left w:val="none" w:sz="0" w:space="0" w:color="auto"/>
                <w:bottom w:val="none" w:sz="0" w:space="0" w:color="auto"/>
                <w:right w:val="none" w:sz="0" w:space="0" w:color="auto"/>
              </w:divBdr>
            </w:div>
            <w:div w:id="1919636187">
              <w:marLeft w:val="0"/>
              <w:marRight w:val="0"/>
              <w:marTop w:val="0"/>
              <w:marBottom w:val="0"/>
              <w:divBdr>
                <w:top w:val="none" w:sz="0" w:space="0" w:color="auto"/>
                <w:left w:val="none" w:sz="0" w:space="0" w:color="auto"/>
                <w:bottom w:val="none" w:sz="0" w:space="0" w:color="auto"/>
                <w:right w:val="none" w:sz="0" w:space="0" w:color="auto"/>
              </w:divBdr>
            </w:div>
          </w:divsChild>
        </w:div>
        <w:div w:id="787312053">
          <w:marLeft w:val="0"/>
          <w:marRight w:val="0"/>
          <w:marTop w:val="0"/>
          <w:marBottom w:val="0"/>
          <w:divBdr>
            <w:top w:val="none" w:sz="0" w:space="0" w:color="auto"/>
            <w:left w:val="none" w:sz="0" w:space="0" w:color="auto"/>
            <w:bottom w:val="none" w:sz="0" w:space="0" w:color="auto"/>
            <w:right w:val="none" w:sz="0" w:space="0" w:color="auto"/>
          </w:divBdr>
          <w:divsChild>
            <w:div w:id="2125879930">
              <w:marLeft w:val="0"/>
              <w:marRight w:val="0"/>
              <w:marTop w:val="0"/>
              <w:marBottom w:val="0"/>
              <w:divBdr>
                <w:top w:val="none" w:sz="0" w:space="0" w:color="auto"/>
                <w:left w:val="none" w:sz="0" w:space="0" w:color="auto"/>
                <w:bottom w:val="none" w:sz="0" w:space="0" w:color="auto"/>
                <w:right w:val="none" w:sz="0" w:space="0" w:color="auto"/>
              </w:divBdr>
            </w:div>
          </w:divsChild>
        </w:div>
        <w:div w:id="792942555">
          <w:marLeft w:val="0"/>
          <w:marRight w:val="0"/>
          <w:marTop w:val="0"/>
          <w:marBottom w:val="0"/>
          <w:divBdr>
            <w:top w:val="none" w:sz="0" w:space="0" w:color="auto"/>
            <w:left w:val="none" w:sz="0" w:space="0" w:color="auto"/>
            <w:bottom w:val="none" w:sz="0" w:space="0" w:color="auto"/>
            <w:right w:val="none" w:sz="0" w:space="0" w:color="auto"/>
          </w:divBdr>
          <w:divsChild>
            <w:div w:id="163085786">
              <w:marLeft w:val="0"/>
              <w:marRight w:val="0"/>
              <w:marTop w:val="0"/>
              <w:marBottom w:val="0"/>
              <w:divBdr>
                <w:top w:val="none" w:sz="0" w:space="0" w:color="auto"/>
                <w:left w:val="none" w:sz="0" w:space="0" w:color="auto"/>
                <w:bottom w:val="none" w:sz="0" w:space="0" w:color="auto"/>
                <w:right w:val="none" w:sz="0" w:space="0" w:color="auto"/>
              </w:divBdr>
            </w:div>
            <w:div w:id="1195196567">
              <w:marLeft w:val="0"/>
              <w:marRight w:val="0"/>
              <w:marTop w:val="0"/>
              <w:marBottom w:val="0"/>
              <w:divBdr>
                <w:top w:val="none" w:sz="0" w:space="0" w:color="auto"/>
                <w:left w:val="none" w:sz="0" w:space="0" w:color="auto"/>
                <w:bottom w:val="none" w:sz="0" w:space="0" w:color="auto"/>
                <w:right w:val="none" w:sz="0" w:space="0" w:color="auto"/>
              </w:divBdr>
            </w:div>
          </w:divsChild>
        </w:div>
        <w:div w:id="794717797">
          <w:marLeft w:val="0"/>
          <w:marRight w:val="0"/>
          <w:marTop w:val="0"/>
          <w:marBottom w:val="0"/>
          <w:divBdr>
            <w:top w:val="none" w:sz="0" w:space="0" w:color="auto"/>
            <w:left w:val="none" w:sz="0" w:space="0" w:color="auto"/>
            <w:bottom w:val="none" w:sz="0" w:space="0" w:color="auto"/>
            <w:right w:val="none" w:sz="0" w:space="0" w:color="auto"/>
          </w:divBdr>
          <w:divsChild>
            <w:div w:id="137963557">
              <w:marLeft w:val="0"/>
              <w:marRight w:val="0"/>
              <w:marTop w:val="0"/>
              <w:marBottom w:val="0"/>
              <w:divBdr>
                <w:top w:val="none" w:sz="0" w:space="0" w:color="auto"/>
                <w:left w:val="none" w:sz="0" w:space="0" w:color="auto"/>
                <w:bottom w:val="none" w:sz="0" w:space="0" w:color="auto"/>
                <w:right w:val="none" w:sz="0" w:space="0" w:color="auto"/>
              </w:divBdr>
            </w:div>
          </w:divsChild>
        </w:div>
        <w:div w:id="804128878">
          <w:marLeft w:val="0"/>
          <w:marRight w:val="0"/>
          <w:marTop w:val="0"/>
          <w:marBottom w:val="0"/>
          <w:divBdr>
            <w:top w:val="none" w:sz="0" w:space="0" w:color="auto"/>
            <w:left w:val="none" w:sz="0" w:space="0" w:color="auto"/>
            <w:bottom w:val="none" w:sz="0" w:space="0" w:color="auto"/>
            <w:right w:val="none" w:sz="0" w:space="0" w:color="auto"/>
          </w:divBdr>
          <w:divsChild>
            <w:div w:id="62026267">
              <w:marLeft w:val="0"/>
              <w:marRight w:val="0"/>
              <w:marTop w:val="0"/>
              <w:marBottom w:val="0"/>
              <w:divBdr>
                <w:top w:val="none" w:sz="0" w:space="0" w:color="auto"/>
                <w:left w:val="none" w:sz="0" w:space="0" w:color="auto"/>
                <w:bottom w:val="none" w:sz="0" w:space="0" w:color="auto"/>
                <w:right w:val="none" w:sz="0" w:space="0" w:color="auto"/>
              </w:divBdr>
            </w:div>
          </w:divsChild>
        </w:div>
        <w:div w:id="804277256">
          <w:marLeft w:val="0"/>
          <w:marRight w:val="0"/>
          <w:marTop w:val="0"/>
          <w:marBottom w:val="0"/>
          <w:divBdr>
            <w:top w:val="none" w:sz="0" w:space="0" w:color="auto"/>
            <w:left w:val="none" w:sz="0" w:space="0" w:color="auto"/>
            <w:bottom w:val="none" w:sz="0" w:space="0" w:color="auto"/>
            <w:right w:val="none" w:sz="0" w:space="0" w:color="auto"/>
          </w:divBdr>
          <w:divsChild>
            <w:div w:id="453406786">
              <w:marLeft w:val="0"/>
              <w:marRight w:val="0"/>
              <w:marTop w:val="0"/>
              <w:marBottom w:val="0"/>
              <w:divBdr>
                <w:top w:val="none" w:sz="0" w:space="0" w:color="auto"/>
                <w:left w:val="none" w:sz="0" w:space="0" w:color="auto"/>
                <w:bottom w:val="none" w:sz="0" w:space="0" w:color="auto"/>
                <w:right w:val="none" w:sz="0" w:space="0" w:color="auto"/>
              </w:divBdr>
            </w:div>
          </w:divsChild>
        </w:div>
        <w:div w:id="815076092">
          <w:marLeft w:val="0"/>
          <w:marRight w:val="0"/>
          <w:marTop w:val="0"/>
          <w:marBottom w:val="0"/>
          <w:divBdr>
            <w:top w:val="none" w:sz="0" w:space="0" w:color="auto"/>
            <w:left w:val="none" w:sz="0" w:space="0" w:color="auto"/>
            <w:bottom w:val="none" w:sz="0" w:space="0" w:color="auto"/>
            <w:right w:val="none" w:sz="0" w:space="0" w:color="auto"/>
          </w:divBdr>
          <w:divsChild>
            <w:div w:id="128280241">
              <w:marLeft w:val="0"/>
              <w:marRight w:val="0"/>
              <w:marTop w:val="0"/>
              <w:marBottom w:val="0"/>
              <w:divBdr>
                <w:top w:val="none" w:sz="0" w:space="0" w:color="auto"/>
                <w:left w:val="none" w:sz="0" w:space="0" w:color="auto"/>
                <w:bottom w:val="none" w:sz="0" w:space="0" w:color="auto"/>
                <w:right w:val="none" w:sz="0" w:space="0" w:color="auto"/>
              </w:divBdr>
            </w:div>
          </w:divsChild>
        </w:div>
        <w:div w:id="825517164">
          <w:marLeft w:val="0"/>
          <w:marRight w:val="0"/>
          <w:marTop w:val="0"/>
          <w:marBottom w:val="0"/>
          <w:divBdr>
            <w:top w:val="none" w:sz="0" w:space="0" w:color="auto"/>
            <w:left w:val="none" w:sz="0" w:space="0" w:color="auto"/>
            <w:bottom w:val="none" w:sz="0" w:space="0" w:color="auto"/>
            <w:right w:val="none" w:sz="0" w:space="0" w:color="auto"/>
          </w:divBdr>
          <w:divsChild>
            <w:div w:id="10693346">
              <w:marLeft w:val="0"/>
              <w:marRight w:val="0"/>
              <w:marTop w:val="0"/>
              <w:marBottom w:val="0"/>
              <w:divBdr>
                <w:top w:val="none" w:sz="0" w:space="0" w:color="auto"/>
                <w:left w:val="none" w:sz="0" w:space="0" w:color="auto"/>
                <w:bottom w:val="none" w:sz="0" w:space="0" w:color="auto"/>
                <w:right w:val="none" w:sz="0" w:space="0" w:color="auto"/>
              </w:divBdr>
            </w:div>
          </w:divsChild>
        </w:div>
        <w:div w:id="840507159">
          <w:marLeft w:val="0"/>
          <w:marRight w:val="0"/>
          <w:marTop w:val="0"/>
          <w:marBottom w:val="0"/>
          <w:divBdr>
            <w:top w:val="none" w:sz="0" w:space="0" w:color="auto"/>
            <w:left w:val="none" w:sz="0" w:space="0" w:color="auto"/>
            <w:bottom w:val="none" w:sz="0" w:space="0" w:color="auto"/>
            <w:right w:val="none" w:sz="0" w:space="0" w:color="auto"/>
          </w:divBdr>
          <w:divsChild>
            <w:div w:id="1792507160">
              <w:marLeft w:val="0"/>
              <w:marRight w:val="0"/>
              <w:marTop w:val="0"/>
              <w:marBottom w:val="0"/>
              <w:divBdr>
                <w:top w:val="none" w:sz="0" w:space="0" w:color="auto"/>
                <w:left w:val="none" w:sz="0" w:space="0" w:color="auto"/>
                <w:bottom w:val="none" w:sz="0" w:space="0" w:color="auto"/>
                <w:right w:val="none" w:sz="0" w:space="0" w:color="auto"/>
              </w:divBdr>
            </w:div>
          </w:divsChild>
        </w:div>
        <w:div w:id="851341260">
          <w:marLeft w:val="0"/>
          <w:marRight w:val="0"/>
          <w:marTop w:val="0"/>
          <w:marBottom w:val="0"/>
          <w:divBdr>
            <w:top w:val="none" w:sz="0" w:space="0" w:color="auto"/>
            <w:left w:val="none" w:sz="0" w:space="0" w:color="auto"/>
            <w:bottom w:val="none" w:sz="0" w:space="0" w:color="auto"/>
            <w:right w:val="none" w:sz="0" w:space="0" w:color="auto"/>
          </w:divBdr>
          <w:divsChild>
            <w:div w:id="658929030">
              <w:marLeft w:val="0"/>
              <w:marRight w:val="0"/>
              <w:marTop w:val="0"/>
              <w:marBottom w:val="0"/>
              <w:divBdr>
                <w:top w:val="none" w:sz="0" w:space="0" w:color="auto"/>
                <w:left w:val="none" w:sz="0" w:space="0" w:color="auto"/>
                <w:bottom w:val="none" w:sz="0" w:space="0" w:color="auto"/>
                <w:right w:val="none" w:sz="0" w:space="0" w:color="auto"/>
              </w:divBdr>
            </w:div>
          </w:divsChild>
        </w:div>
        <w:div w:id="873663499">
          <w:marLeft w:val="0"/>
          <w:marRight w:val="0"/>
          <w:marTop w:val="0"/>
          <w:marBottom w:val="0"/>
          <w:divBdr>
            <w:top w:val="none" w:sz="0" w:space="0" w:color="auto"/>
            <w:left w:val="none" w:sz="0" w:space="0" w:color="auto"/>
            <w:bottom w:val="none" w:sz="0" w:space="0" w:color="auto"/>
            <w:right w:val="none" w:sz="0" w:space="0" w:color="auto"/>
          </w:divBdr>
          <w:divsChild>
            <w:div w:id="1782802584">
              <w:marLeft w:val="0"/>
              <w:marRight w:val="0"/>
              <w:marTop w:val="0"/>
              <w:marBottom w:val="0"/>
              <w:divBdr>
                <w:top w:val="none" w:sz="0" w:space="0" w:color="auto"/>
                <w:left w:val="none" w:sz="0" w:space="0" w:color="auto"/>
                <w:bottom w:val="none" w:sz="0" w:space="0" w:color="auto"/>
                <w:right w:val="none" w:sz="0" w:space="0" w:color="auto"/>
              </w:divBdr>
            </w:div>
          </w:divsChild>
        </w:div>
        <w:div w:id="881283930">
          <w:marLeft w:val="0"/>
          <w:marRight w:val="0"/>
          <w:marTop w:val="0"/>
          <w:marBottom w:val="0"/>
          <w:divBdr>
            <w:top w:val="none" w:sz="0" w:space="0" w:color="auto"/>
            <w:left w:val="none" w:sz="0" w:space="0" w:color="auto"/>
            <w:bottom w:val="none" w:sz="0" w:space="0" w:color="auto"/>
            <w:right w:val="none" w:sz="0" w:space="0" w:color="auto"/>
          </w:divBdr>
          <w:divsChild>
            <w:div w:id="1264724549">
              <w:marLeft w:val="0"/>
              <w:marRight w:val="0"/>
              <w:marTop w:val="0"/>
              <w:marBottom w:val="0"/>
              <w:divBdr>
                <w:top w:val="none" w:sz="0" w:space="0" w:color="auto"/>
                <w:left w:val="none" w:sz="0" w:space="0" w:color="auto"/>
                <w:bottom w:val="none" w:sz="0" w:space="0" w:color="auto"/>
                <w:right w:val="none" w:sz="0" w:space="0" w:color="auto"/>
              </w:divBdr>
            </w:div>
          </w:divsChild>
        </w:div>
        <w:div w:id="882059797">
          <w:marLeft w:val="0"/>
          <w:marRight w:val="0"/>
          <w:marTop w:val="0"/>
          <w:marBottom w:val="0"/>
          <w:divBdr>
            <w:top w:val="none" w:sz="0" w:space="0" w:color="auto"/>
            <w:left w:val="none" w:sz="0" w:space="0" w:color="auto"/>
            <w:bottom w:val="none" w:sz="0" w:space="0" w:color="auto"/>
            <w:right w:val="none" w:sz="0" w:space="0" w:color="auto"/>
          </w:divBdr>
          <w:divsChild>
            <w:div w:id="2040352628">
              <w:marLeft w:val="0"/>
              <w:marRight w:val="0"/>
              <w:marTop w:val="0"/>
              <w:marBottom w:val="0"/>
              <w:divBdr>
                <w:top w:val="none" w:sz="0" w:space="0" w:color="auto"/>
                <w:left w:val="none" w:sz="0" w:space="0" w:color="auto"/>
                <w:bottom w:val="none" w:sz="0" w:space="0" w:color="auto"/>
                <w:right w:val="none" w:sz="0" w:space="0" w:color="auto"/>
              </w:divBdr>
            </w:div>
          </w:divsChild>
        </w:div>
        <w:div w:id="909273531">
          <w:marLeft w:val="0"/>
          <w:marRight w:val="0"/>
          <w:marTop w:val="0"/>
          <w:marBottom w:val="0"/>
          <w:divBdr>
            <w:top w:val="none" w:sz="0" w:space="0" w:color="auto"/>
            <w:left w:val="none" w:sz="0" w:space="0" w:color="auto"/>
            <w:bottom w:val="none" w:sz="0" w:space="0" w:color="auto"/>
            <w:right w:val="none" w:sz="0" w:space="0" w:color="auto"/>
          </w:divBdr>
          <w:divsChild>
            <w:div w:id="1350597655">
              <w:marLeft w:val="0"/>
              <w:marRight w:val="0"/>
              <w:marTop w:val="0"/>
              <w:marBottom w:val="0"/>
              <w:divBdr>
                <w:top w:val="none" w:sz="0" w:space="0" w:color="auto"/>
                <w:left w:val="none" w:sz="0" w:space="0" w:color="auto"/>
                <w:bottom w:val="none" w:sz="0" w:space="0" w:color="auto"/>
                <w:right w:val="none" w:sz="0" w:space="0" w:color="auto"/>
              </w:divBdr>
            </w:div>
          </w:divsChild>
        </w:div>
        <w:div w:id="918103620">
          <w:marLeft w:val="0"/>
          <w:marRight w:val="0"/>
          <w:marTop w:val="0"/>
          <w:marBottom w:val="0"/>
          <w:divBdr>
            <w:top w:val="none" w:sz="0" w:space="0" w:color="auto"/>
            <w:left w:val="none" w:sz="0" w:space="0" w:color="auto"/>
            <w:bottom w:val="none" w:sz="0" w:space="0" w:color="auto"/>
            <w:right w:val="none" w:sz="0" w:space="0" w:color="auto"/>
          </w:divBdr>
          <w:divsChild>
            <w:div w:id="1215042372">
              <w:marLeft w:val="0"/>
              <w:marRight w:val="0"/>
              <w:marTop w:val="0"/>
              <w:marBottom w:val="0"/>
              <w:divBdr>
                <w:top w:val="none" w:sz="0" w:space="0" w:color="auto"/>
                <w:left w:val="none" w:sz="0" w:space="0" w:color="auto"/>
                <w:bottom w:val="none" w:sz="0" w:space="0" w:color="auto"/>
                <w:right w:val="none" w:sz="0" w:space="0" w:color="auto"/>
              </w:divBdr>
            </w:div>
          </w:divsChild>
        </w:div>
        <w:div w:id="937980588">
          <w:marLeft w:val="0"/>
          <w:marRight w:val="0"/>
          <w:marTop w:val="0"/>
          <w:marBottom w:val="0"/>
          <w:divBdr>
            <w:top w:val="none" w:sz="0" w:space="0" w:color="auto"/>
            <w:left w:val="none" w:sz="0" w:space="0" w:color="auto"/>
            <w:bottom w:val="none" w:sz="0" w:space="0" w:color="auto"/>
            <w:right w:val="none" w:sz="0" w:space="0" w:color="auto"/>
          </w:divBdr>
          <w:divsChild>
            <w:div w:id="1961640582">
              <w:marLeft w:val="0"/>
              <w:marRight w:val="0"/>
              <w:marTop w:val="0"/>
              <w:marBottom w:val="0"/>
              <w:divBdr>
                <w:top w:val="none" w:sz="0" w:space="0" w:color="auto"/>
                <w:left w:val="none" w:sz="0" w:space="0" w:color="auto"/>
                <w:bottom w:val="none" w:sz="0" w:space="0" w:color="auto"/>
                <w:right w:val="none" w:sz="0" w:space="0" w:color="auto"/>
              </w:divBdr>
            </w:div>
          </w:divsChild>
        </w:div>
        <w:div w:id="962079018">
          <w:marLeft w:val="0"/>
          <w:marRight w:val="0"/>
          <w:marTop w:val="0"/>
          <w:marBottom w:val="0"/>
          <w:divBdr>
            <w:top w:val="none" w:sz="0" w:space="0" w:color="auto"/>
            <w:left w:val="none" w:sz="0" w:space="0" w:color="auto"/>
            <w:bottom w:val="none" w:sz="0" w:space="0" w:color="auto"/>
            <w:right w:val="none" w:sz="0" w:space="0" w:color="auto"/>
          </w:divBdr>
          <w:divsChild>
            <w:div w:id="1536695483">
              <w:marLeft w:val="0"/>
              <w:marRight w:val="0"/>
              <w:marTop w:val="0"/>
              <w:marBottom w:val="0"/>
              <w:divBdr>
                <w:top w:val="none" w:sz="0" w:space="0" w:color="auto"/>
                <w:left w:val="none" w:sz="0" w:space="0" w:color="auto"/>
                <w:bottom w:val="none" w:sz="0" w:space="0" w:color="auto"/>
                <w:right w:val="none" w:sz="0" w:space="0" w:color="auto"/>
              </w:divBdr>
            </w:div>
          </w:divsChild>
        </w:div>
        <w:div w:id="979383378">
          <w:marLeft w:val="0"/>
          <w:marRight w:val="0"/>
          <w:marTop w:val="0"/>
          <w:marBottom w:val="0"/>
          <w:divBdr>
            <w:top w:val="none" w:sz="0" w:space="0" w:color="auto"/>
            <w:left w:val="none" w:sz="0" w:space="0" w:color="auto"/>
            <w:bottom w:val="none" w:sz="0" w:space="0" w:color="auto"/>
            <w:right w:val="none" w:sz="0" w:space="0" w:color="auto"/>
          </w:divBdr>
          <w:divsChild>
            <w:div w:id="2828072">
              <w:marLeft w:val="0"/>
              <w:marRight w:val="0"/>
              <w:marTop w:val="0"/>
              <w:marBottom w:val="0"/>
              <w:divBdr>
                <w:top w:val="none" w:sz="0" w:space="0" w:color="auto"/>
                <w:left w:val="none" w:sz="0" w:space="0" w:color="auto"/>
                <w:bottom w:val="none" w:sz="0" w:space="0" w:color="auto"/>
                <w:right w:val="none" w:sz="0" w:space="0" w:color="auto"/>
              </w:divBdr>
            </w:div>
          </w:divsChild>
        </w:div>
        <w:div w:id="997615216">
          <w:marLeft w:val="0"/>
          <w:marRight w:val="0"/>
          <w:marTop w:val="0"/>
          <w:marBottom w:val="0"/>
          <w:divBdr>
            <w:top w:val="none" w:sz="0" w:space="0" w:color="auto"/>
            <w:left w:val="none" w:sz="0" w:space="0" w:color="auto"/>
            <w:bottom w:val="none" w:sz="0" w:space="0" w:color="auto"/>
            <w:right w:val="none" w:sz="0" w:space="0" w:color="auto"/>
          </w:divBdr>
          <w:divsChild>
            <w:div w:id="706832987">
              <w:marLeft w:val="0"/>
              <w:marRight w:val="0"/>
              <w:marTop w:val="0"/>
              <w:marBottom w:val="0"/>
              <w:divBdr>
                <w:top w:val="none" w:sz="0" w:space="0" w:color="auto"/>
                <w:left w:val="none" w:sz="0" w:space="0" w:color="auto"/>
                <w:bottom w:val="none" w:sz="0" w:space="0" w:color="auto"/>
                <w:right w:val="none" w:sz="0" w:space="0" w:color="auto"/>
              </w:divBdr>
            </w:div>
          </w:divsChild>
        </w:div>
        <w:div w:id="1014573637">
          <w:marLeft w:val="0"/>
          <w:marRight w:val="0"/>
          <w:marTop w:val="0"/>
          <w:marBottom w:val="0"/>
          <w:divBdr>
            <w:top w:val="none" w:sz="0" w:space="0" w:color="auto"/>
            <w:left w:val="none" w:sz="0" w:space="0" w:color="auto"/>
            <w:bottom w:val="none" w:sz="0" w:space="0" w:color="auto"/>
            <w:right w:val="none" w:sz="0" w:space="0" w:color="auto"/>
          </w:divBdr>
          <w:divsChild>
            <w:div w:id="176503003">
              <w:marLeft w:val="0"/>
              <w:marRight w:val="0"/>
              <w:marTop w:val="0"/>
              <w:marBottom w:val="0"/>
              <w:divBdr>
                <w:top w:val="none" w:sz="0" w:space="0" w:color="auto"/>
                <w:left w:val="none" w:sz="0" w:space="0" w:color="auto"/>
                <w:bottom w:val="none" w:sz="0" w:space="0" w:color="auto"/>
                <w:right w:val="none" w:sz="0" w:space="0" w:color="auto"/>
              </w:divBdr>
            </w:div>
          </w:divsChild>
        </w:div>
        <w:div w:id="1029451374">
          <w:marLeft w:val="0"/>
          <w:marRight w:val="0"/>
          <w:marTop w:val="0"/>
          <w:marBottom w:val="0"/>
          <w:divBdr>
            <w:top w:val="none" w:sz="0" w:space="0" w:color="auto"/>
            <w:left w:val="none" w:sz="0" w:space="0" w:color="auto"/>
            <w:bottom w:val="none" w:sz="0" w:space="0" w:color="auto"/>
            <w:right w:val="none" w:sz="0" w:space="0" w:color="auto"/>
          </w:divBdr>
          <w:divsChild>
            <w:div w:id="467748797">
              <w:marLeft w:val="0"/>
              <w:marRight w:val="0"/>
              <w:marTop w:val="0"/>
              <w:marBottom w:val="0"/>
              <w:divBdr>
                <w:top w:val="none" w:sz="0" w:space="0" w:color="auto"/>
                <w:left w:val="none" w:sz="0" w:space="0" w:color="auto"/>
                <w:bottom w:val="none" w:sz="0" w:space="0" w:color="auto"/>
                <w:right w:val="none" w:sz="0" w:space="0" w:color="auto"/>
              </w:divBdr>
            </w:div>
          </w:divsChild>
        </w:div>
        <w:div w:id="1035354144">
          <w:marLeft w:val="0"/>
          <w:marRight w:val="0"/>
          <w:marTop w:val="0"/>
          <w:marBottom w:val="0"/>
          <w:divBdr>
            <w:top w:val="none" w:sz="0" w:space="0" w:color="auto"/>
            <w:left w:val="none" w:sz="0" w:space="0" w:color="auto"/>
            <w:bottom w:val="none" w:sz="0" w:space="0" w:color="auto"/>
            <w:right w:val="none" w:sz="0" w:space="0" w:color="auto"/>
          </w:divBdr>
          <w:divsChild>
            <w:div w:id="1176262517">
              <w:marLeft w:val="0"/>
              <w:marRight w:val="0"/>
              <w:marTop w:val="0"/>
              <w:marBottom w:val="0"/>
              <w:divBdr>
                <w:top w:val="none" w:sz="0" w:space="0" w:color="auto"/>
                <w:left w:val="none" w:sz="0" w:space="0" w:color="auto"/>
                <w:bottom w:val="none" w:sz="0" w:space="0" w:color="auto"/>
                <w:right w:val="none" w:sz="0" w:space="0" w:color="auto"/>
              </w:divBdr>
            </w:div>
          </w:divsChild>
        </w:div>
        <w:div w:id="1041787008">
          <w:marLeft w:val="0"/>
          <w:marRight w:val="0"/>
          <w:marTop w:val="0"/>
          <w:marBottom w:val="0"/>
          <w:divBdr>
            <w:top w:val="none" w:sz="0" w:space="0" w:color="auto"/>
            <w:left w:val="none" w:sz="0" w:space="0" w:color="auto"/>
            <w:bottom w:val="none" w:sz="0" w:space="0" w:color="auto"/>
            <w:right w:val="none" w:sz="0" w:space="0" w:color="auto"/>
          </w:divBdr>
          <w:divsChild>
            <w:div w:id="1772241963">
              <w:marLeft w:val="0"/>
              <w:marRight w:val="0"/>
              <w:marTop w:val="0"/>
              <w:marBottom w:val="0"/>
              <w:divBdr>
                <w:top w:val="none" w:sz="0" w:space="0" w:color="auto"/>
                <w:left w:val="none" w:sz="0" w:space="0" w:color="auto"/>
                <w:bottom w:val="none" w:sz="0" w:space="0" w:color="auto"/>
                <w:right w:val="none" w:sz="0" w:space="0" w:color="auto"/>
              </w:divBdr>
            </w:div>
          </w:divsChild>
        </w:div>
        <w:div w:id="1052000988">
          <w:marLeft w:val="0"/>
          <w:marRight w:val="0"/>
          <w:marTop w:val="0"/>
          <w:marBottom w:val="0"/>
          <w:divBdr>
            <w:top w:val="none" w:sz="0" w:space="0" w:color="auto"/>
            <w:left w:val="none" w:sz="0" w:space="0" w:color="auto"/>
            <w:bottom w:val="none" w:sz="0" w:space="0" w:color="auto"/>
            <w:right w:val="none" w:sz="0" w:space="0" w:color="auto"/>
          </w:divBdr>
          <w:divsChild>
            <w:div w:id="274676935">
              <w:marLeft w:val="0"/>
              <w:marRight w:val="0"/>
              <w:marTop w:val="0"/>
              <w:marBottom w:val="0"/>
              <w:divBdr>
                <w:top w:val="none" w:sz="0" w:space="0" w:color="auto"/>
                <w:left w:val="none" w:sz="0" w:space="0" w:color="auto"/>
                <w:bottom w:val="none" w:sz="0" w:space="0" w:color="auto"/>
                <w:right w:val="none" w:sz="0" w:space="0" w:color="auto"/>
              </w:divBdr>
            </w:div>
          </w:divsChild>
        </w:div>
        <w:div w:id="1054310089">
          <w:marLeft w:val="0"/>
          <w:marRight w:val="0"/>
          <w:marTop w:val="0"/>
          <w:marBottom w:val="0"/>
          <w:divBdr>
            <w:top w:val="none" w:sz="0" w:space="0" w:color="auto"/>
            <w:left w:val="none" w:sz="0" w:space="0" w:color="auto"/>
            <w:bottom w:val="none" w:sz="0" w:space="0" w:color="auto"/>
            <w:right w:val="none" w:sz="0" w:space="0" w:color="auto"/>
          </w:divBdr>
          <w:divsChild>
            <w:div w:id="1965576006">
              <w:marLeft w:val="0"/>
              <w:marRight w:val="0"/>
              <w:marTop w:val="0"/>
              <w:marBottom w:val="0"/>
              <w:divBdr>
                <w:top w:val="none" w:sz="0" w:space="0" w:color="auto"/>
                <w:left w:val="none" w:sz="0" w:space="0" w:color="auto"/>
                <w:bottom w:val="none" w:sz="0" w:space="0" w:color="auto"/>
                <w:right w:val="none" w:sz="0" w:space="0" w:color="auto"/>
              </w:divBdr>
            </w:div>
          </w:divsChild>
        </w:div>
        <w:div w:id="1062867554">
          <w:marLeft w:val="0"/>
          <w:marRight w:val="0"/>
          <w:marTop w:val="0"/>
          <w:marBottom w:val="0"/>
          <w:divBdr>
            <w:top w:val="none" w:sz="0" w:space="0" w:color="auto"/>
            <w:left w:val="none" w:sz="0" w:space="0" w:color="auto"/>
            <w:bottom w:val="none" w:sz="0" w:space="0" w:color="auto"/>
            <w:right w:val="none" w:sz="0" w:space="0" w:color="auto"/>
          </w:divBdr>
          <w:divsChild>
            <w:div w:id="1369069360">
              <w:marLeft w:val="0"/>
              <w:marRight w:val="0"/>
              <w:marTop w:val="0"/>
              <w:marBottom w:val="0"/>
              <w:divBdr>
                <w:top w:val="none" w:sz="0" w:space="0" w:color="auto"/>
                <w:left w:val="none" w:sz="0" w:space="0" w:color="auto"/>
                <w:bottom w:val="none" w:sz="0" w:space="0" w:color="auto"/>
                <w:right w:val="none" w:sz="0" w:space="0" w:color="auto"/>
              </w:divBdr>
            </w:div>
            <w:div w:id="1749494555">
              <w:marLeft w:val="0"/>
              <w:marRight w:val="0"/>
              <w:marTop w:val="0"/>
              <w:marBottom w:val="0"/>
              <w:divBdr>
                <w:top w:val="none" w:sz="0" w:space="0" w:color="auto"/>
                <w:left w:val="none" w:sz="0" w:space="0" w:color="auto"/>
                <w:bottom w:val="none" w:sz="0" w:space="0" w:color="auto"/>
                <w:right w:val="none" w:sz="0" w:space="0" w:color="auto"/>
              </w:divBdr>
            </w:div>
          </w:divsChild>
        </w:div>
        <w:div w:id="1076980253">
          <w:marLeft w:val="0"/>
          <w:marRight w:val="0"/>
          <w:marTop w:val="0"/>
          <w:marBottom w:val="0"/>
          <w:divBdr>
            <w:top w:val="none" w:sz="0" w:space="0" w:color="auto"/>
            <w:left w:val="none" w:sz="0" w:space="0" w:color="auto"/>
            <w:bottom w:val="none" w:sz="0" w:space="0" w:color="auto"/>
            <w:right w:val="none" w:sz="0" w:space="0" w:color="auto"/>
          </w:divBdr>
          <w:divsChild>
            <w:div w:id="1749229311">
              <w:marLeft w:val="0"/>
              <w:marRight w:val="0"/>
              <w:marTop w:val="0"/>
              <w:marBottom w:val="0"/>
              <w:divBdr>
                <w:top w:val="none" w:sz="0" w:space="0" w:color="auto"/>
                <w:left w:val="none" w:sz="0" w:space="0" w:color="auto"/>
                <w:bottom w:val="none" w:sz="0" w:space="0" w:color="auto"/>
                <w:right w:val="none" w:sz="0" w:space="0" w:color="auto"/>
              </w:divBdr>
            </w:div>
          </w:divsChild>
        </w:div>
        <w:div w:id="1102263822">
          <w:marLeft w:val="0"/>
          <w:marRight w:val="0"/>
          <w:marTop w:val="0"/>
          <w:marBottom w:val="0"/>
          <w:divBdr>
            <w:top w:val="none" w:sz="0" w:space="0" w:color="auto"/>
            <w:left w:val="none" w:sz="0" w:space="0" w:color="auto"/>
            <w:bottom w:val="none" w:sz="0" w:space="0" w:color="auto"/>
            <w:right w:val="none" w:sz="0" w:space="0" w:color="auto"/>
          </w:divBdr>
          <w:divsChild>
            <w:div w:id="316963623">
              <w:marLeft w:val="0"/>
              <w:marRight w:val="0"/>
              <w:marTop w:val="0"/>
              <w:marBottom w:val="0"/>
              <w:divBdr>
                <w:top w:val="none" w:sz="0" w:space="0" w:color="auto"/>
                <w:left w:val="none" w:sz="0" w:space="0" w:color="auto"/>
                <w:bottom w:val="none" w:sz="0" w:space="0" w:color="auto"/>
                <w:right w:val="none" w:sz="0" w:space="0" w:color="auto"/>
              </w:divBdr>
            </w:div>
          </w:divsChild>
        </w:div>
        <w:div w:id="1119841810">
          <w:marLeft w:val="0"/>
          <w:marRight w:val="0"/>
          <w:marTop w:val="0"/>
          <w:marBottom w:val="0"/>
          <w:divBdr>
            <w:top w:val="none" w:sz="0" w:space="0" w:color="auto"/>
            <w:left w:val="none" w:sz="0" w:space="0" w:color="auto"/>
            <w:bottom w:val="none" w:sz="0" w:space="0" w:color="auto"/>
            <w:right w:val="none" w:sz="0" w:space="0" w:color="auto"/>
          </w:divBdr>
          <w:divsChild>
            <w:div w:id="561914277">
              <w:marLeft w:val="0"/>
              <w:marRight w:val="0"/>
              <w:marTop w:val="0"/>
              <w:marBottom w:val="0"/>
              <w:divBdr>
                <w:top w:val="none" w:sz="0" w:space="0" w:color="auto"/>
                <w:left w:val="none" w:sz="0" w:space="0" w:color="auto"/>
                <w:bottom w:val="none" w:sz="0" w:space="0" w:color="auto"/>
                <w:right w:val="none" w:sz="0" w:space="0" w:color="auto"/>
              </w:divBdr>
            </w:div>
          </w:divsChild>
        </w:div>
        <w:div w:id="1133449793">
          <w:marLeft w:val="0"/>
          <w:marRight w:val="0"/>
          <w:marTop w:val="0"/>
          <w:marBottom w:val="0"/>
          <w:divBdr>
            <w:top w:val="none" w:sz="0" w:space="0" w:color="auto"/>
            <w:left w:val="none" w:sz="0" w:space="0" w:color="auto"/>
            <w:bottom w:val="none" w:sz="0" w:space="0" w:color="auto"/>
            <w:right w:val="none" w:sz="0" w:space="0" w:color="auto"/>
          </w:divBdr>
          <w:divsChild>
            <w:div w:id="753666420">
              <w:marLeft w:val="0"/>
              <w:marRight w:val="0"/>
              <w:marTop w:val="0"/>
              <w:marBottom w:val="0"/>
              <w:divBdr>
                <w:top w:val="none" w:sz="0" w:space="0" w:color="auto"/>
                <w:left w:val="none" w:sz="0" w:space="0" w:color="auto"/>
                <w:bottom w:val="none" w:sz="0" w:space="0" w:color="auto"/>
                <w:right w:val="none" w:sz="0" w:space="0" w:color="auto"/>
              </w:divBdr>
            </w:div>
          </w:divsChild>
        </w:div>
        <w:div w:id="1139221858">
          <w:marLeft w:val="0"/>
          <w:marRight w:val="0"/>
          <w:marTop w:val="0"/>
          <w:marBottom w:val="0"/>
          <w:divBdr>
            <w:top w:val="none" w:sz="0" w:space="0" w:color="auto"/>
            <w:left w:val="none" w:sz="0" w:space="0" w:color="auto"/>
            <w:bottom w:val="none" w:sz="0" w:space="0" w:color="auto"/>
            <w:right w:val="none" w:sz="0" w:space="0" w:color="auto"/>
          </w:divBdr>
          <w:divsChild>
            <w:div w:id="968323605">
              <w:marLeft w:val="0"/>
              <w:marRight w:val="0"/>
              <w:marTop w:val="0"/>
              <w:marBottom w:val="0"/>
              <w:divBdr>
                <w:top w:val="none" w:sz="0" w:space="0" w:color="auto"/>
                <w:left w:val="none" w:sz="0" w:space="0" w:color="auto"/>
                <w:bottom w:val="none" w:sz="0" w:space="0" w:color="auto"/>
                <w:right w:val="none" w:sz="0" w:space="0" w:color="auto"/>
              </w:divBdr>
            </w:div>
          </w:divsChild>
        </w:div>
        <w:div w:id="1167745229">
          <w:marLeft w:val="0"/>
          <w:marRight w:val="0"/>
          <w:marTop w:val="0"/>
          <w:marBottom w:val="0"/>
          <w:divBdr>
            <w:top w:val="none" w:sz="0" w:space="0" w:color="auto"/>
            <w:left w:val="none" w:sz="0" w:space="0" w:color="auto"/>
            <w:bottom w:val="none" w:sz="0" w:space="0" w:color="auto"/>
            <w:right w:val="none" w:sz="0" w:space="0" w:color="auto"/>
          </w:divBdr>
          <w:divsChild>
            <w:div w:id="1374619690">
              <w:marLeft w:val="0"/>
              <w:marRight w:val="0"/>
              <w:marTop w:val="0"/>
              <w:marBottom w:val="0"/>
              <w:divBdr>
                <w:top w:val="none" w:sz="0" w:space="0" w:color="auto"/>
                <w:left w:val="none" w:sz="0" w:space="0" w:color="auto"/>
                <w:bottom w:val="none" w:sz="0" w:space="0" w:color="auto"/>
                <w:right w:val="none" w:sz="0" w:space="0" w:color="auto"/>
              </w:divBdr>
            </w:div>
          </w:divsChild>
        </w:div>
        <w:div w:id="1228761788">
          <w:marLeft w:val="0"/>
          <w:marRight w:val="0"/>
          <w:marTop w:val="0"/>
          <w:marBottom w:val="0"/>
          <w:divBdr>
            <w:top w:val="none" w:sz="0" w:space="0" w:color="auto"/>
            <w:left w:val="none" w:sz="0" w:space="0" w:color="auto"/>
            <w:bottom w:val="none" w:sz="0" w:space="0" w:color="auto"/>
            <w:right w:val="none" w:sz="0" w:space="0" w:color="auto"/>
          </w:divBdr>
          <w:divsChild>
            <w:div w:id="855339965">
              <w:marLeft w:val="0"/>
              <w:marRight w:val="0"/>
              <w:marTop w:val="0"/>
              <w:marBottom w:val="0"/>
              <w:divBdr>
                <w:top w:val="none" w:sz="0" w:space="0" w:color="auto"/>
                <w:left w:val="none" w:sz="0" w:space="0" w:color="auto"/>
                <w:bottom w:val="none" w:sz="0" w:space="0" w:color="auto"/>
                <w:right w:val="none" w:sz="0" w:space="0" w:color="auto"/>
              </w:divBdr>
            </w:div>
          </w:divsChild>
        </w:div>
        <w:div w:id="1229730125">
          <w:marLeft w:val="0"/>
          <w:marRight w:val="0"/>
          <w:marTop w:val="0"/>
          <w:marBottom w:val="0"/>
          <w:divBdr>
            <w:top w:val="none" w:sz="0" w:space="0" w:color="auto"/>
            <w:left w:val="none" w:sz="0" w:space="0" w:color="auto"/>
            <w:bottom w:val="none" w:sz="0" w:space="0" w:color="auto"/>
            <w:right w:val="none" w:sz="0" w:space="0" w:color="auto"/>
          </w:divBdr>
          <w:divsChild>
            <w:div w:id="1929456725">
              <w:marLeft w:val="0"/>
              <w:marRight w:val="0"/>
              <w:marTop w:val="0"/>
              <w:marBottom w:val="0"/>
              <w:divBdr>
                <w:top w:val="none" w:sz="0" w:space="0" w:color="auto"/>
                <w:left w:val="none" w:sz="0" w:space="0" w:color="auto"/>
                <w:bottom w:val="none" w:sz="0" w:space="0" w:color="auto"/>
                <w:right w:val="none" w:sz="0" w:space="0" w:color="auto"/>
              </w:divBdr>
            </w:div>
          </w:divsChild>
        </w:div>
        <w:div w:id="1265846065">
          <w:marLeft w:val="0"/>
          <w:marRight w:val="0"/>
          <w:marTop w:val="0"/>
          <w:marBottom w:val="0"/>
          <w:divBdr>
            <w:top w:val="none" w:sz="0" w:space="0" w:color="auto"/>
            <w:left w:val="none" w:sz="0" w:space="0" w:color="auto"/>
            <w:bottom w:val="none" w:sz="0" w:space="0" w:color="auto"/>
            <w:right w:val="none" w:sz="0" w:space="0" w:color="auto"/>
          </w:divBdr>
          <w:divsChild>
            <w:div w:id="1218277520">
              <w:marLeft w:val="0"/>
              <w:marRight w:val="0"/>
              <w:marTop w:val="0"/>
              <w:marBottom w:val="0"/>
              <w:divBdr>
                <w:top w:val="none" w:sz="0" w:space="0" w:color="auto"/>
                <w:left w:val="none" w:sz="0" w:space="0" w:color="auto"/>
                <w:bottom w:val="none" w:sz="0" w:space="0" w:color="auto"/>
                <w:right w:val="none" w:sz="0" w:space="0" w:color="auto"/>
              </w:divBdr>
            </w:div>
            <w:div w:id="1446271161">
              <w:marLeft w:val="0"/>
              <w:marRight w:val="0"/>
              <w:marTop w:val="0"/>
              <w:marBottom w:val="0"/>
              <w:divBdr>
                <w:top w:val="none" w:sz="0" w:space="0" w:color="auto"/>
                <w:left w:val="none" w:sz="0" w:space="0" w:color="auto"/>
                <w:bottom w:val="none" w:sz="0" w:space="0" w:color="auto"/>
                <w:right w:val="none" w:sz="0" w:space="0" w:color="auto"/>
              </w:divBdr>
            </w:div>
            <w:div w:id="1751350583">
              <w:marLeft w:val="0"/>
              <w:marRight w:val="0"/>
              <w:marTop w:val="0"/>
              <w:marBottom w:val="0"/>
              <w:divBdr>
                <w:top w:val="none" w:sz="0" w:space="0" w:color="auto"/>
                <w:left w:val="none" w:sz="0" w:space="0" w:color="auto"/>
                <w:bottom w:val="none" w:sz="0" w:space="0" w:color="auto"/>
                <w:right w:val="none" w:sz="0" w:space="0" w:color="auto"/>
              </w:divBdr>
            </w:div>
          </w:divsChild>
        </w:div>
        <w:div w:id="1276131585">
          <w:marLeft w:val="0"/>
          <w:marRight w:val="0"/>
          <w:marTop w:val="0"/>
          <w:marBottom w:val="0"/>
          <w:divBdr>
            <w:top w:val="none" w:sz="0" w:space="0" w:color="auto"/>
            <w:left w:val="none" w:sz="0" w:space="0" w:color="auto"/>
            <w:bottom w:val="none" w:sz="0" w:space="0" w:color="auto"/>
            <w:right w:val="none" w:sz="0" w:space="0" w:color="auto"/>
          </w:divBdr>
          <w:divsChild>
            <w:div w:id="1858615952">
              <w:marLeft w:val="0"/>
              <w:marRight w:val="0"/>
              <w:marTop w:val="0"/>
              <w:marBottom w:val="0"/>
              <w:divBdr>
                <w:top w:val="none" w:sz="0" w:space="0" w:color="auto"/>
                <w:left w:val="none" w:sz="0" w:space="0" w:color="auto"/>
                <w:bottom w:val="none" w:sz="0" w:space="0" w:color="auto"/>
                <w:right w:val="none" w:sz="0" w:space="0" w:color="auto"/>
              </w:divBdr>
            </w:div>
          </w:divsChild>
        </w:div>
        <w:div w:id="1276205632">
          <w:marLeft w:val="0"/>
          <w:marRight w:val="0"/>
          <w:marTop w:val="0"/>
          <w:marBottom w:val="0"/>
          <w:divBdr>
            <w:top w:val="none" w:sz="0" w:space="0" w:color="auto"/>
            <w:left w:val="none" w:sz="0" w:space="0" w:color="auto"/>
            <w:bottom w:val="none" w:sz="0" w:space="0" w:color="auto"/>
            <w:right w:val="none" w:sz="0" w:space="0" w:color="auto"/>
          </w:divBdr>
          <w:divsChild>
            <w:div w:id="732044735">
              <w:marLeft w:val="0"/>
              <w:marRight w:val="0"/>
              <w:marTop w:val="0"/>
              <w:marBottom w:val="0"/>
              <w:divBdr>
                <w:top w:val="none" w:sz="0" w:space="0" w:color="auto"/>
                <w:left w:val="none" w:sz="0" w:space="0" w:color="auto"/>
                <w:bottom w:val="none" w:sz="0" w:space="0" w:color="auto"/>
                <w:right w:val="none" w:sz="0" w:space="0" w:color="auto"/>
              </w:divBdr>
            </w:div>
          </w:divsChild>
        </w:div>
        <w:div w:id="1282112066">
          <w:marLeft w:val="0"/>
          <w:marRight w:val="0"/>
          <w:marTop w:val="0"/>
          <w:marBottom w:val="0"/>
          <w:divBdr>
            <w:top w:val="none" w:sz="0" w:space="0" w:color="auto"/>
            <w:left w:val="none" w:sz="0" w:space="0" w:color="auto"/>
            <w:bottom w:val="none" w:sz="0" w:space="0" w:color="auto"/>
            <w:right w:val="none" w:sz="0" w:space="0" w:color="auto"/>
          </w:divBdr>
          <w:divsChild>
            <w:div w:id="303199639">
              <w:marLeft w:val="0"/>
              <w:marRight w:val="0"/>
              <w:marTop w:val="0"/>
              <w:marBottom w:val="0"/>
              <w:divBdr>
                <w:top w:val="none" w:sz="0" w:space="0" w:color="auto"/>
                <w:left w:val="none" w:sz="0" w:space="0" w:color="auto"/>
                <w:bottom w:val="none" w:sz="0" w:space="0" w:color="auto"/>
                <w:right w:val="none" w:sz="0" w:space="0" w:color="auto"/>
              </w:divBdr>
            </w:div>
          </w:divsChild>
        </w:div>
        <w:div w:id="1302035847">
          <w:marLeft w:val="0"/>
          <w:marRight w:val="0"/>
          <w:marTop w:val="0"/>
          <w:marBottom w:val="0"/>
          <w:divBdr>
            <w:top w:val="none" w:sz="0" w:space="0" w:color="auto"/>
            <w:left w:val="none" w:sz="0" w:space="0" w:color="auto"/>
            <w:bottom w:val="none" w:sz="0" w:space="0" w:color="auto"/>
            <w:right w:val="none" w:sz="0" w:space="0" w:color="auto"/>
          </w:divBdr>
          <w:divsChild>
            <w:div w:id="1881699808">
              <w:marLeft w:val="0"/>
              <w:marRight w:val="0"/>
              <w:marTop w:val="0"/>
              <w:marBottom w:val="0"/>
              <w:divBdr>
                <w:top w:val="none" w:sz="0" w:space="0" w:color="auto"/>
                <w:left w:val="none" w:sz="0" w:space="0" w:color="auto"/>
                <w:bottom w:val="none" w:sz="0" w:space="0" w:color="auto"/>
                <w:right w:val="none" w:sz="0" w:space="0" w:color="auto"/>
              </w:divBdr>
            </w:div>
          </w:divsChild>
        </w:div>
        <w:div w:id="1313876077">
          <w:marLeft w:val="0"/>
          <w:marRight w:val="0"/>
          <w:marTop w:val="0"/>
          <w:marBottom w:val="0"/>
          <w:divBdr>
            <w:top w:val="none" w:sz="0" w:space="0" w:color="auto"/>
            <w:left w:val="none" w:sz="0" w:space="0" w:color="auto"/>
            <w:bottom w:val="none" w:sz="0" w:space="0" w:color="auto"/>
            <w:right w:val="none" w:sz="0" w:space="0" w:color="auto"/>
          </w:divBdr>
          <w:divsChild>
            <w:div w:id="1453744016">
              <w:marLeft w:val="0"/>
              <w:marRight w:val="0"/>
              <w:marTop w:val="0"/>
              <w:marBottom w:val="0"/>
              <w:divBdr>
                <w:top w:val="none" w:sz="0" w:space="0" w:color="auto"/>
                <w:left w:val="none" w:sz="0" w:space="0" w:color="auto"/>
                <w:bottom w:val="none" w:sz="0" w:space="0" w:color="auto"/>
                <w:right w:val="none" w:sz="0" w:space="0" w:color="auto"/>
              </w:divBdr>
            </w:div>
          </w:divsChild>
        </w:div>
        <w:div w:id="1317027177">
          <w:marLeft w:val="0"/>
          <w:marRight w:val="0"/>
          <w:marTop w:val="0"/>
          <w:marBottom w:val="0"/>
          <w:divBdr>
            <w:top w:val="none" w:sz="0" w:space="0" w:color="auto"/>
            <w:left w:val="none" w:sz="0" w:space="0" w:color="auto"/>
            <w:bottom w:val="none" w:sz="0" w:space="0" w:color="auto"/>
            <w:right w:val="none" w:sz="0" w:space="0" w:color="auto"/>
          </w:divBdr>
          <w:divsChild>
            <w:div w:id="2018192235">
              <w:marLeft w:val="0"/>
              <w:marRight w:val="0"/>
              <w:marTop w:val="0"/>
              <w:marBottom w:val="0"/>
              <w:divBdr>
                <w:top w:val="none" w:sz="0" w:space="0" w:color="auto"/>
                <w:left w:val="none" w:sz="0" w:space="0" w:color="auto"/>
                <w:bottom w:val="none" w:sz="0" w:space="0" w:color="auto"/>
                <w:right w:val="none" w:sz="0" w:space="0" w:color="auto"/>
              </w:divBdr>
            </w:div>
          </w:divsChild>
        </w:div>
        <w:div w:id="1318418526">
          <w:marLeft w:val="0"/>
          <w:marRight w:val="0"/>
          <w:marTop w:val="0"/>
          <w:marBottom w:val="0"/>
          <w:divBdr>
            <w:top w:val="none" w:sz="0" w:space="0" w:color="auto"/>
            <w:left w:val="none" w:sz="0" w:space="0" w:color="auto"/>
            <w:bottom w:val="none" w:sz="0" w:space="0" w:color="auto"/>
            <w:right w:val="none" w:sz="0" w:space="0" w:color="auto"/>
          </w:divBdr>
          <w:divsChild>
            <w:div w:id="1383557176">
              <w:marLeft w:val="0"/>
              <w:marRight w:val="0"/>
              <w:marTop w:val="0"/>
              <w:marBottom w:val="0"/>
              <w:divBdr>
                <w:top w:val="none" w:sz="0" w:space="0" w:color="auto"/>
                <w:left w:val="none" w:sz="0" w:space="0" w:color="auto"/>
                <w:bottom w:val="none" w:sz="0" w:space="0" w:color="auto"/>
                <w:right w:val="none" w:sz="0" w:space="0" w:color="auto"/>
              </w:divBdr>
            </w:div>
          </w:divsChild>
        </w:div>
        <w:div w:id="1322811135">
          <w:marLeft w:val="0"/>
          <w:marRight w:val="0"/>
          <w:marTop w:val="0"/>
          <w:marBottom w:val="0"/>
          <w:divBdr>
            <w:top w:val="none" w:sz="0" w:space="0" w:color="auto"/>
            <w:left w:val="none" w:sz="0" w:space="0" w:color="auto"/>
            <w:bottom w:val="none" w:sz="0" w:space="0" w:color="auto"/>
            <w:right w:val="none" w:sz="0" w:space="0" w:color="auto"/>
          </w:divBdr>
          <w:divsChild>
            <w:div w:id="1578710850">
              <w:marLeft w:val="0"/>
              <w:marRight w:val="0"/>
              <w:marTop w:val="0"/>
              <w:marBottom w:val="0"/>
              <w:divBdr>
                <w:top w:val="none" w:sz="0" w:space="0" w:color="auto"/>
                <w:left w:val="none" w:sz="0" w:space="0" w:color="auto"/>
                <w:bottom w:val="none" w:sz="0" w:space="0" w:color="auto"/>
                <w:right w:val="none" w:sz="0" w:space="0" w:color="auto"/>
              </w:divBdr>
            </w:div>
            <w:div w:id="1750423074">
              <w:marLeft w:val="0"/>
              <w:marRight w:val="0"/>
              <w:marTop w:val="0"/>
              <w:marBottom w:val="0"/>
              <w:divBdr>
                <w:top w:val="none" w:sz="0" w:space="0" w:color="auto"/>
                <w:left w:val="none" w:sz="0" w:space="0" w:color="auto"/>
                <w:bottom w:val="none" w:sz="0" w:space="0" w:color="auto"/>
                <w:right w:val="none" w:sz="0" w:space="0" w:color="auto"/>
              </w:divBdr>
            </w:div>
            <w:div w:id="1778982389">
              <w:marLeft w:val="0"/>
              <w:marRight w:val="0"/>
              <w:marTop w:val="0"/>
              <w:marBottom w:val="0"/>
              <w:divBdr>
                <w:top w:val="none" w:sz="0" w:space="0" w:color="auto"/>
                <w:left w:val="none" w:sz="0" w:space="0" w:color="auto"/>
                <w:bottom w:val="none" w:sz="0" w:space="0" w:color="auto"/>
                <w:right w:val="none" w:sz="0" w:space="0" w:color="auto"/>
              </w:divBdr>
            </w:div>
          </w:divsChild>
        </w:div>
        <w:div w:id="1360544972">
          <w:marLeft w:val="0"/>
          <w:marRight w:val="0"/>
          <w:marTop w:val="0"/>
          <w:marBottom w:val="0"/>
          <w:divBdr>
            <w:top w:val="none" w:sz="0" w:space="0" w:color="auto"/>
            <w:left w:val="none" w:sz="0" w:space="0" w:color="auto"/>
            <w:bottom w:val="none" w:sz="0" w:space="0" w:color="auto"/>
            <w:right w:val="none" w:sz="0" w:space="0" w:color="auto"/>
          </w:divBdr>
          <w:divsChild>
            <w:div w:id="136000077">
              <w:marLeft w:val="0"/>
              <w:marRight w:val="0"/>
              <w:marTop w:val="0"/>
              <w:marBottom w:val="0"/>
              <w:divBdr>
                <w:top w:val="none" w:sz="0" w:space="0" w:color="auto"/>
                <w:left w:val="none" w:sz="0" w:space="0" w:color="auto"/>
                <w:bottom w:val="none" w:sz="0" w:space="0" w:color="auto"/>
                <w:right w:val="none" w:sz="0" w:space="0" w:color="auto"/>
              </w:divBdr>
            </w:div>
          </w:divsChild>
        </w:div>
        <w:div w:id="1361249216">
          <w:marLeft w:val="0"/>
          <w:marRight w:val="0"/>
          <w:marTop w:val="0"/>
          <w:marBottom w:val="0"/>
          <w:divBdr>
            <w:top w:val="none" w:sz="0" w:space="0" w:color="auto"/>
            <w:left w:val="none" w:sz="0" w:space="0" w:color="auto"/>
            <w:bottom w:val="none" w:sz="0" w:space="0" w:color="auto"/>
            <w:right w:val="none" w:sz="0" w:space="0" w:color="auto"/>
          </w:divBdr>
          <w:divsChild>
            <w:div w:id="1595382">
              <w:marLeft w:val="0"/>
              <w:marRight w:val="0"/>
              <w:marTop w:val="0"/>
              <w:marBottom w:val="0"/>
              <w:divBdr>
                <w:top w:val="none" w:sz="0" w:space="0" w:color="auto"/>
                <w:left w:val="none" w:sz="0" w:space="0" w:color="auto"/>
                <w:bottom w:val="none" w:sz="0" w:space="0" w:color="auto"/>
                <w:right w:val="none" w:sz="0" w:space="0" w:color="auto"/>
              </w:divBdr>
            </w:div>
            <w:div w:id="696931673">
              <w:marLeft w:val="0"/>
              <w:marRight w:val="0"/>
              <w:marTop w:val="0"/>
              <w:marBottom w:val="0"/>
              <w:divBdr>
                <w:top w:val="none" w:sz="0" w:space="0" w:color="auto"/>
                <w:left w:val="none" w:sz="0" w:space="0" w:color="auto"/>
                <w:bottom w:val="none" w:sz="0" w:space="0" w:color="auto"/>
                <w:right w:val="none" w:sz="0" w:space="0" w:color="auto"/>
              </w:divBdr>
            </w:div>
          </w:divsChild>
        </w:div>
        <w:div w:id="1365014515">
          <w:marLeft w:val="0"/>
          <w:marRight w:val="0"/>
          <w:marTop w:val="0"/>
          <w:marBottom w:val="0"/>
          <w:divBdr>
            <w:top w:val="none" w:sz="0" w:space="0" w:color="auto"/>
            <w:left w:val="none" w:sz="0" w:space="0" w:color="auto"/>
            <w:bottom w:val="none" w:sz="0" w:space="0" w:color="auto"/>
            <w:right w:val="none" w:sz="0" w:space="0" w:color="auto"/>
          </w:divBdr>
          <w:divsChild>
            <w:div w:id="1591616143">
              <w:marLeft w:val="0"/>
              <w:marRight w:val="0"/>
              <w:marTop w:val="0"/>
              <w:marBottom w:val="0"/>
              <w:divBdr>
                <w:top w:val="none" w:sz="0" w:space="0" w:color="auto"/>
                <w:left w:val="none" w:sz="0" w:space="0" w:color="auto"/>
                <w:bottom w:val="none" w:sz="0" w:space="0" w:color="auto"/>
                <w:right w:val="none" w:sz="0" w:space="0" w:color="auto"/>
              </w:divBdr>
            </w:div>
          </w:divsChild>
        </w:div>
        <w:div w:id="1365593014">
          <w:marLeft w:val="0"/>
          <w:marRight w:val="0"/>
          <w:marTop w:val="0"/>
          <w:marBottom w:val="0"/>
          <w:divBdr>
            <w:top w:val="none" w:sz="0" w:space="0" w:color="auto"/>
            <w:left w:val="none" w:sz="0" w:space="0" w:color="auto"/>
            <w:bottom w:val="none" w:sz="0" w:space="0" w:color="auto"/>
            <w:right w:val="none" w:sz="0" w:space="0" w:color="auto"/>
          </w:divBdr>
          <w:divsChild>
            <w:div w:id="61635395">
              <w:marLeft w:val="0"/>
              <w:marRight w:val="0"/>
              <w:marTop w:val="0"/>
              <w:marBottom w:val="0"/>
              <w:divBdr>
                <w:top w:val="none" w:sz="0" w:space="0" w:color="auto"/>
                <w:left w:val="none" w:sz="0" w:space="0" w:color="auto"/>
                <w:bottom w:val="none" w:sz="0" w:space="0" w:color="auto"/>
                <w:right w:val="none" w:sz="0" w:space="0" w:color="auto"/>
              </w:divBdr>
            </w:div>
            <w:div w:id="1874033451">
              <w:marLeft w:val="0"/>
              <w:marRight w:val="0"/>
              <w:marTop w:val="0"/>
              <w:marBottom w:val="0"/>
              <w:divBdr>
                <w:top w:val="none" w:sz="0" w:space="0" w:color="auto"/>
                <w:left w:val="none" w:sz="0" w:space="0" w:color="auto"/>
                <w:bottom w:val="none" w:sz="0" w:space="0" w:color="auto"/>
                <w:right w:val="none" w:sz="0" w:space="0" w:color="auto"/>
              </w:divBdr>
            </w:div>
          </w:divsChild>
        </w:div>
        <w:div w:id="1373994833">
          <w:marLeft w:val="0"/>
          <w:marRight w:val="0"/>
          <w:marTop w:val="0"/>
          <w:marBottom w:val="0"/>
          <w:divBdr>
            <w:top w:val="none" w:sz="0" w:space="0" w:color="auto"/>
            <w:left w:val="none" w:sz="0" w:space="0" w:color="auto"/>
            <w:bottom w:val="none" w:sz="0" w:space="0" w:color="auto"/>
            <w:right w:val="none" w:sz="0" w:space="0" w:color="auto"/>
          </w:divBdr>
          <w:divsChild>
            <w:div w:id="957681520">
              <w:marLeft w:val="0"/>
              <w:marRight w:val="0"/>
              <w:marTop w:val="0"/>
              <w:marBottom w:val="0"/>
              <w:divBdr>
                <w:top w:val="none" w:sz="0" w:space="0" w:color="auto"/>
                <w:left w:val="none" w:sz="0" w:space="0" w:color="auto"/>
                <w:bottom w:val="none" w:sz="0" w:space="0" w:color="auto"/>
                <w:right w:val="none" w:sz="0" w:space="0" w:color="auto"/>
              </w:divBdr>
            </w:div>
          </w:divsChild>
        </w:div>
        <w:div w:id="1375108614">
          <w:marLeft w:val="0"/>
          <w:marRight w:val="0"/>
          <w:marTop w:val="0"/>
          <w:marBottom w:val="0"/>
          <w:divBdr>
            <w:top w:val="none" w:sz="0" w:space="0" w:color="auto"/>
            <w:left w:val="none" w:sz="0" w:space="0" w:color="auto"/>
            <w:bottom w:val="none" w:sz="0" w:space="0" w:color="auto"/>
            <w:right w:val="none" w:sz="0" w:space="0" w:color="auto"/>
          </w:divBdr>
          <w:divsChild>
            <w:div w:id="615336480">
              <w:marLeft w:val="0"/>
              <w:marRight w:val="0"/>
              <w:marTop w:val="0"/>
              <w:marBottom w:val="0"/>
              <w:divBdr>
                <w:top w:val="none" w:sz="0" w:space="0" w:color="auto"/>
                <w:left w:val="none" w:sz="0" w:space="0" w:color="auto"/>
                <w:bottom w:val="none" w:sz="0" w:space="0" w:color="auto"/>
                <w:right w:val="none" w:sz="0" w:space="0" w:color="auto"/>
              </w:divBdr>
            </w:div>
          </w:divsChild>
        </w:div>
        <w:div w:id="1401903541">
          <w:marLeft w:val="0"/>
          <w:marRight w:val="0"/>
          <w:marTop w:val="0"/>
          <w:marBottom w:val="0"/>
          <w:divBdr>
            <w:top w:val="none" w:sz="0" w:space="0" w:color="auto"/>
            <w:left w:val="none" w:sz="0" w:space="0" w:color="auto"/>
            <w:bottom w:val="none" w:sz="0" w:space="0" w:color="auto"/>
            <w:right w:val="none" w:sz="0" w:space="0" w:color="auto"/>
          </w:divBdr>
          <w:divsChild>
            <w:div w:id="381447625">
              <w:marLeft w:val="0"/>
              <w:marRight w:val="0"/>
              <w:marTop w:val="0"/>
              <w:marBottom w:val="0"/>
              <w:divBdr>
                <w:top w:val="none" w:sz="0" w:space="0" w:color="auto"/>
                <w:left w:val="none" w:sz="0" w:space="0" w:color="auto"/>
                <w:bottom w:val="none" w:sz="0" w:space="0" w:color="auto"/>
                <w:right w:val="none" w:sz="0" w:space="0" w:color="auto"/>
              </w:divBdr>
            </w:div>
          </w:divsChild>
        </w:div>
        <w:div w:id="1403021990">
          <w:marLeft w:val="0"/>
          <w:marRight w:val="0"/>
          <w:marTop w:val="0"/>
          <w:marBottom w:val="0"/>
          <w:divBdr>
            <w:top w:val="none" w:sz="0" w:space="0" w:color="auto"/>
            <w:left w:val="none" w:sz="0" w:space="0" w:color="auto"/>
            <w:bottom w:val="none" w:sz="0" w:space="0" w:color="auto"/>
            <w:right w:val="none" w:sz="0" w:space="0" w:color="auto"/>
          </w:divBdr>
          <w:divsChild>
            <w:div w:id="750086157">
              <w:marLeft w:val="0"/>
              <w:marRight w:val="0"/>
              <w:marTop w:val="0"/>
              <w:marBottom w:val="0"/>
              <w:divBdr>
                <w:top w:val="none" w:sz="0" w:space="0" w:color="auto"/>
                <w:left w:val="none" w:sz="0" w:space="0" w:color="auto"/>
                <w:bottom w:val="none" w:sz="0" w:space="0" w:color="auto"/>
                <w:right w:val="none" w:sz="0" w:space="0" w:color="auto"/>
              </w:divBdr>
            </w:div>
          </w:divsChild>
        </w:div>
        <w:div w:id="1403677224">
          <w:marLeft w:val="0"/>
          <w:marRight w:val="0"/>
          <w:marTop w:val="0"/>
          <w:marBottom w:val="0"/>
          <w:divBdr>
            <w:top w:val="none" w:sz="0" w:space="0" w:color="auto"/>
            <w:left w:val="none" w:sz="0" w:space="0" w:color="auto"/>
            <w:bottom w:val="none" w:sz="0" w:space="0" w:color="auto"/>
            <w:right w:val="none" w:sz="0" w:space="0" w:color="auto"/>
          </w:divBdr>
          <w:divsChild>
            <w:div w:id="461536931">
              <w:marLeft w:val="0"/>
              <w:marRight w:val="0"/>
              <w:marTop w:val="0"/>
              <w:marBottom w:val="0"/>
              <w:divBdr>
                <w:top w:val="none" w:sz="0" w:space="0" w:color="auto"/>
                <w:left w:val="none" w:sz="0" w:space="0" w:color="auto"/>
                <w:bottom w:val="none" w:sz="0" w:space="0" w:color="auto"/>
                <w:right w:val="none" w:sz="0" w:space="0" w:color="auto"/>
              </w:divBdr>
            </w:div>
          </w:divsChild>
        </w:div>
        <w:div w:id="1409644595">
          <w:marLeft w:val="0"/>
          <w:marRight w:val="0"/>
          <w:marTop w:val="0"/>
          <w:marBottom w:val="0"/>
          <w:divBdr>
            <w:top w:val="none" w:sz="0" w:space="0" w:color="auto"/>
            <w:left w:val="none" w:sz="0" w:space="0" w:color="auto"/>
            <w:bottom w:val="none" w:sz="0" w:space="0" w:color="auto"/>
            <w:right w:val="none" w:sz="0" w:space="0" w:color="auto"/>
          </w:divBdr>
          <w:divsChild>
            <w:div w:id="1822697951">
              <w:marLeft w:val="0"/>
              <w:marRight w:val="0"/>
              <w:marTop w:val="0"/>
              <w:marBottom w:val="0"/>
              <w:divBdr>
                <w:top w:val="none" w:sz="0" w:space="0" w:color="auto"/>
                <w:left w:val="none" w:sz="0" w:space="0" w:color="auto"/>
                <w:bottom w:val="none" w:sz="0" w:space="0" w:color="auto"/>
                <w:right w:val="none" w:sz="0" w:space="0" w:color="auto"/>
              </w:divBdr>
            </w:div>
          </w:divsChild>
        </w:div>
        <w:div w:id="1414621645">
          <w:marLeft w:val="0"/>
          <w:marRight w:val="0"/>
          <w:marTop w:val="0"/>
          <w:marBottom w:val="0"/>
          <w:divBdr>
            <w:top w:val="none" w:sz="0" w:space="0" w:color="auto"/>
            <w:left w:val="none" w:sz="0" w:space="0" w:color="auto"/>
            <w:bottom w:val="none" w:sz="0" w:space="0" w:color="auto"/>
            <w:right w:val="none" w:sz="0" w:space="0" w:color="auto"/>
          </w:divBdr>
          <w:divsChild>
            <w:div w:id="1493326606">
              <w:marLeft w:val="0"/>
              <w:marRight w:val="0"/>
              <w:marTop w:val="0"/>
              <w:marBottom w:val="0"/>
              <w:divBdr>
                <w:top w:val="none" w:sz="0" w:space="0" w:color="auto"/>
                <w:left w:val="none" w:sz="0" w:space="0" w:color="auto"/>
                <w:bottom w:val="none" w:sz="0" w:space="0" w:color="auto"/>
                <w:right w:val="none" w:sz="0" w:space="0" w:color="auto"/>
              </w:divBdr>
            </w:div>
          </w:divsChild>
        </w:div>
        <w:div w:id="1461413746">
          <w:marLeft w:val="0"/>
          <w:marRight w:val="0"/>
          <w:marTop w:val="0"/>
          <w:marBottom w:val="0"/>
          <w:divBdr>
            <w:top w:val="none" w:sz="0" w:space="0" w:color="auto"/>
            <w:left w:val="none" w:sz="0" w:space="0" w:color="auto"/>
            <w:bottom w:val="none" w:sz="0" w:space="0" w:color="auto"/>
            <w:right w:val="none" w:sz="0" w:space="0" w:color="auto"/>
          </w:divBdr>
          <w:divsChild>
            <w:div w:id="866480825">
              <w:marLeft w:val="0"/>
              <w:marRight w:val="0"/>
              <w:marTop w:val="0"/>
              <w:marBottom w:val="0"/>
              <w:divBdr>
                <w:top w:val="none" w:sz="0" w:space="0" w:color="auto"/>
                <w:left w:val="none" w:sz="0" w:space="0" w:color="auto"/>
                <w:bottom w:val="none" w:sz="0" w:space="0" w:color="auto"/>
                <w:right w:val="none" w:sz="0" w:space="0" w:color="auto"/>
              </w:divBdr>
            </w:div>
            <w:div w:id="1319185356">
              <w:marLeft w:val="0"/>
              <w:marRight w:val="0"/>
              <w:marTop w:val="0"/>
              <w:marBottom w:val="0"/>
              <w:divBdr>
                <w:top w:val="none" w:sz="0" w:space="0" w:color="auto"/>
                <w:left w:val="none" w:sz="0" w:space="0" w:color="auto"/>
                <w:bottom w:val="none" w:sz="0" w:space="0" w:color="auto"/>
                <w:right w:val="none" w:sz="0" w:space="0" w:color="auto"/>
              </w:divBdr>
            </w:div>
          </w:divsChild>
        </w:div>
        <w:div w:id="1474518795">
          <w:marLeft w:val="0"/>
          <w:marRight w:val="0"/>
          <w:marTop w:val="0"/>
          <w:marBottom w:val="0"/>
          <w:divBdr>
            <w:top w:val="none" w:sz="0" w:space="0" w:color="auto"/>
            <w:left w:val="none" w:sz="0" w:space="0" w:color="auto"/>
            <w:bottom w:val="none" w:sz="0" w:space="0" w:color="auto"/>
            <w:right w:val="none" w:sz="0" w:space="0" w:color="auto"/>
          </w:divBdr>
          <w:divsChild>
            <w:div w:id="1568879118">
              <w:marLeft w:val="0"/>
              <w:marRight w:val="0"/>
              <w:marTop w:val="0"/>
              <w:marBottom w:val="0"/>
              <w:divBdr>
                <w:top w:val="none" w:sz="0" w:space="0" w:color="auto"/>
                <w:left w:val="none" w:sz="0" w:space="0" w:color="auto"/>
                <w:bottom w:val="none" w:sz="0" w:space="0" w:color="auto"/>
                <w:right w:val="none" w:sz="0" w:space="0" w:color="auto"/>
              </w:divBdr>
            </w:div>
          </w:divsChild>
        </w:div>
        <w:div w:id="1481922477">
          <w:marLeft w:val="0"/>
          <w:marRight w:val="0"/>
          <w:marTop w:val="0"/>
          <w:marBottom w:val="0"/>
          <w:divBdr>
            <w:top w:val="none" w:sz="0" w:space="0" w:color="auto"/>
            <w:left w:val="none" w:sz="0" w:space="0" w:color="auto"/>
            <w:bottom w:val="none" w:sz="0" w:space="0" w:color="auto"/>
            <w:right w:val="none" w:sz="0" w:space="0" w:color="auto"/>
          </w:divBdr>
          <w:divsChild>
            <w:div w:id="1502235068">
              <w:marLeft w:val="0"/>
              <w:marRight w:val="0"/>
              <w:marTop w:val="0"/>
              <w:marBottom w:val="0"/>
              <w:divBdr>
                <w:top w:val="none" w:sz="0" w:space="0" w:color="auto"/>
                <w:left w:val="none" w:sz="0" w:space="0" w:color="auto"/>
                <w:bottom w:val="none" w:sz="0" w:space="0" w:color="auto"/>
                <w:right w:val="none" w:sz="0" w:space="0" w:color="auto"/>
              </w:divBdr>
            </w:div>
          </w:divsChild>
        </w:div>
        <w:div w:id="1482648163">
          <w:marLeft w:val="0"/>
          <w:marRight w:val="0"/>
          <w:marTop w:val="0"/>
          <w:marBottom w:val="0"/>
          <w:divBdr>
            <w:top w:val="none" w:sz="0" w:space="0" w:color="auto"/>
            <w:left w:val="none" w:sz="0" w:space="0" w:color="auto"/>
            <w:bottom w:val="none" w:sz="0" w:space="0" w:color="auto"/>
            <w:right w:val="none" w:sz="0" w:space="0" w:color="auto"/>
          </w:divBdr>
          <w:divsChild>
            <w:div w:id="995376471">
              <w:marLeft w:val="0"/>
              <w:marRight w:val="0"/>
              <w:marTop w:val="0"/>
              <w:marBottom w:val="0"/>
              <w:divBdr>
                <w:top w:val="none" w:sz="0" w:space="0" w:color="auto"/>
                <w:left w:val="none" w:sz="0" w:space="0" w:color="auto"/>
                <w:bottom w:val="none" w:sz="0" w:space="0" w:color="auto"/>
                <w:right w:val="none" w:sz="0" w:space="0" w:color="auto"/>
              </w:divBdr>
            </w:div>
          </w:divsChild>
        </w:div>
        <w:div w:id="1484816066">
          <w:marLeft w:val="0"/>
          <w:marRight w:val="0"/>
          <w:marTop w:val="0"/>
          <w:marBottom w:val="0"/>
          <w:divBdr>
            <w:top w:val="none" w:sz="0" w:space="0" w:color="auto"/>
            <w:left w:val="none" w:sz="0" w:space="0" w:color="auto"/>
            <w:bottom w:val="none" w:sz="0" w:space="0" w:color="auto"/>
            <w:right w:val="none" w:sz="0" w:space="0" w:color="auto"/>
          </w:divBdr>
          <w:divsChild>
            <w:div w:id="8407758">
              <w:marLeft w:val="0"/>
              <w:marRight w:val="0"/>
              <w:marTop w:val="0"/>
              <w:marBottom w:val="0"/>
              <w:divBdr>
                <w:top w:val="none" w:sz="0" w:space="0" w:color="auto"/>
                <w:left w:val="none" w:sz="0" w:space="0" w:color="auto"/>
                <w:bottom w:val="none" w:sz="0" w:space="0" w:color="auto"/>
                <w:right w:val="none" w:sz="0" w:space="0" w:color="auto"/>
              </w:divBdr>
            </w:div>
          </w:divsChild>
        </w:div>
        <w:div w:id="1485925882">
          <w:marLeft w:val="0"/>
          <w:marRight w:val="0"/>
          <w:marTop w:val="0"/>
          <w:marBottom w:val="0"/>
          <w:divBdr>
            <w:top w:val="none" w:sz="0" w:space="0" w:color="auto"/>
            <w:left w:val="none" w:sz="0" w:space="0" w:color="auto"/>
            <w:bottom w:val="none" w:sz="0" w:space="0" w:color="auto"/>
            <w:right w:val="none" w:sz="0" w:space="0" w:color="auto"/>
          </w:divBdr>
          <w:divsChild>
            <w:div w:id="1762214815">
              <w:marLeft w:val="0"/>
              <w:marRight w:val="0"/>
              <w:marTop w:val="0"/>
              <w:marBottom w:val="0"/>
              <w:divBdr>
                <w:top w:val="none" w:sz="0" w:space="0" w:color="auto"/>
                <w:left w:val="none" w:sz="0" w:space="0" w:color="auto"/>
                <w:bottom w:val="none" w:sz="0" w:space="0" w:color="auto"/>
                <w:right w:val="none" w:sz="0" w:space="0" w:color="auto"/>
              </w:divBdr>
            </w:div>
          </w:divsChild>
        </w:div>
        <w:div w:id="1502240138">
          <w:marLeft w:val="0"/>
          <w:marRight w:val="0"/>
          <w:marTop w:val="0"/>
          <w:marBottom w:val="0"/>
          <w:divBdr>
            <w:top w:val="none" w:sz="0" w:space="0" w:color="auto"/>
            <w:left w:val="none" w:sz="0" w:space="0" w:color="auto"/>
            <w:bottom w:val="none" w:sz="0" w:space="0" w:color="auto"/>
            <w:right w:val="none" w:sz="0" w:space="0" w:color="auto"/>
          </w:divBdr>
          <w:divsChild>
            <w:div w:id="974675980">
              <w:marLeft w:val="0"/>
              <w:marRight w:val="0"/>
              <w:marTop w:val="0"/>
              <w:marBottom w:val="0"/>
              <w:divBdr>
                <w:top w:val="none" w:sz="0" w:space="0" w:color="auto"/>
                <w:left w:val="none" w:sz="0" w:space="0" w:color="auto"/>
                <w:bottom w:val="none" w:sz="0" w:space="0" w:color="auto"/>
                <w:right w:val="none" w:sz="0" w:space="0" w:color="auto"/>
              </w:divBdr>
            </w:div>
          </w:divsChild>
        </w:div>
        <w:div w:id="1531723159">
          <w:marLeft w:val="0"/>
          <w:marRight w:val="0"/>
          <w:marTop w:val="0"/>
          <w:marBottom w:val="0"/>
          <w:divBdr>
            <w:top w:val="none" w:sz="0" w:space="0" w:color="auto"/>
            <w:left w:val="none" w:sz="0" w:space="0" w:color="auto"/>
            <w:bottom w:val="none" w:sz="0" w:space="0" w:color="auto"/>
            <w:right w:val="none" w:sz="0" w:space="0" w:color="auto"/>
          </w:divBdr>
          <w:divsChild>
            <w:div w:id="1366326587">
              <w:marLeft w:val="0"/>
              <w:marRight w:val="0"/>
              <w:marTop w:val="0"/>
              <w:marBottom w:val="0"/>
              <w:divBdr>
                <w:top w:val="none" w:sz="0" w:space="0" w:color="auto"/>
                <w:left w:val="none" w:sz="0" w:space="0" w:color="auto"/>
                <w:bottom w:val="none" w:sz="0" w:space="0" w:color="auto"/>
                <w:right w:val="none" w:sz="0" w:space="0" w:color="auto"/>
              </w:divBdr>
            </w:div>
          </w:divsChild>
        </w:div>
        <w:div w:id="1535073802">
          <w:marLeft w:val="0"/>
          <w:marRight w:val="0"/>
          <w:marTop w:val="0"/>
          <w:marBottom w:val="0"/>
          <w:divBdr>
            <w:top w:val="none" w:sz="0" w:space="0" w:color="auto"/>
            <w:left w:val="none" w:sz="0" w:space="0" w:color="auto"/>
            <w:bottom w:val="none" w:sz="0" w:space="0" w:color="auto"/>
            <w:right w:val="none" w:sz="0" w:space="0" w:color="auto"/>
          </w:divBdr>
          <w:divsChild>
            <w:div w:id="1522544656">
              <w:marLeft w:val="0"/>
              <w:marRight w:val="0"/>
              <w:marTop w:val="0"/>
              <w:marBottom w:val="0"/>
              <w:divBdr>
                <w:top w:val="none" w:sz="0" w:space="0" w:color="auto"/>
                <w:left w:val="none" w:sz="0" w:space="0" w:color="auto"/>
                <w:bottom w:val="none" w:sz="0" w:space="0" w:color="auto"/>
                <w:right w:val="none" w:sz="0" w:space="0" w:color="auto"/>
              </w:divBdr>
            </w:div>
          </w:divsChild>
        </w:div>
        <w:div w:id="1535121070">
          <w:marLeft w:val="0"/>
          <w:marRight w:val="0"/>
          <w:marTop w:val="0"/>
          <w:marBottom w:val="0"/>
          <w:divBdr>
            <w:top w:val="none" w:sz="0" w:space="0" w:color="auto"/>
            <w:left w:val="none" w:sz="0" w:space="0" w:color="auto"/>
            <w:bottom w:val="none" w:sz="0" w:space="0" w:color="auto"/>
            <w:right w:val="none" w:sz="0" w:space="0" w:color="auto"/>
          </w:divBdr>
          <w:divsChild>
            <w:div w:id="995499329">
              <w:marLeft w:val="0"/>
              <w:marRight w:val="0"/>
              <w:marTop w:val="0"/>
              <w:marBottom w:val="0"/>
              <w:divBdr>
                <w:top w:val="none" w:sz="0" w:space="0" w:color="auto"/>
                <w:left w:val="none" w:sz="0" w:space="0" w:color="auto"/>
                <w:bottom w:val="none" w:sz="0" w:space="0" w:color="auto"/>
                <w:right w:val="none" w:sz="0" w:space="0" w:color="auto"/>
              </w:divBdr>
            </w:div>
          </w:divsChild>
        </w:div>
        <w:div w:id="1543707490">
          <w:marLeft w:val="0"/>
          <w:marRight w:val="0"/>
          <w:marTop w:val="0"/>
          <w:marBottom w:val="0"/>
          <w:divBdr>
            <w:top w:val="none" w:sz="0" w:space="0" w:color="auto"/>
            <w:left w:val="none" w:sz="0" w:space="0" w:color="auto"/>
            <w:bottom w:val="none" w:sz="0" w:space="0" w:color="auto"/>
            <w:right w:val="none" w:sz="0" w:space="0" w:color="auto"/>
          </w:divBdr>
          <w:divsChild>
            <w:div w:id="2111315335">
              <w:marLeft w:val="0"/>
              <w:marRight w:val="0"/>
              <w:marTop w:val="0"/>
              <w:marBottom w:val="0"/>
              <w:divBdr>
                <w:top w:val="none" w:sz="0" w:space="0" w:color="auto"/>
                <w:left w:val="none" w:sz="0" w:space="0" w:color="auto"/>
                <w:bottom w:val="none" w:sz="0" w:space="0" w:color="auto"/>
                <w:right w:val="none" w:sz="0" w:space="0" w:color="auto"/>
              </w:divBdr>
            </w:div>
          </w:divsChild>
        </w:div>
        <w:div w:id="1554583433">
          <w:marLeft w:val="0"/>
          <w:marRight w:val="0"/>
          <w:marTop w:val="0"/>
          <w:marBottom w:val="0"/>
          <w:divBdr>
            <w:top w:val="none" w:sz="0" w:space="0" w:color="auto"/>
            <w:left w:val="none" w:sz="0" w:space="0" w:color="auto"/>
            <w:bottom w:val="none" w:sz="0" w:space="0" w:color="auto"/>
            <w:right w:val="none" w:sz="0" w:space="0" w:color="auto"/>
          </w:divBdr>
          <w:divsChild>
            <w:div w:id="142429889">
              <w:marLeft w:val="0"/>
              <w:marRight w:val="0"/>
              <w:marTop w:val="0"/>
              <w:marBottom w:val="0"/>
              <w:divBdr>
                <w:top w:val="none" w:sz="0" w:space="0" w:color="auto"/>
                <w:left w:val="none" w:sz="0" w:space="0" w:color="auto"/>
                <w:bottom w:val="none" w:sz="0" w:space="0" w:color="auto"/>
                <w:right w:val="none" w:sz="0" w:space="0" w:color="auto"/>
              </w:divBdr>
            </w:div>
          </w:divsChild>
        </w:div>
        <w:div w:id="1587111448">
          <w:marLeft w:val="0"/>
          <w:marRight w:val="0"/>
          <w:marTop w:val="0"/>
          <w:marBottom w:val="0"/>
          <w:divBdr>
            <w:top w:val="none" w:sz="0" w:space="0" w:color="auto"/>
            <w:left w:val="none" w:sz="0" w:space="0" w:color="auto"/>
            <w:bottom w:val="none" w:sz="0" w:space="0" w:color="auto"/>
            <w:right w:val="none" w:sz="0" w:space="0" w:color="auto"/>
          </w:divBdr>
          <w:divsChild>
            <w:div w:id="1007905085">
              <w:marLeft w:val="0"/>
              <w:marRight w:val="0"/>
              <w:marTop w:val="0"/>
              <w:marBottom w:val="0"/>
              <w:divBdr>
                <w:top w:val="none" w:sz="0" w:space="0" w:color="auto"/>
                <w:left w:val="none" w:sz="0" w:space="0" w:color="auto"/>
                <w:bottom w:val="none" w:sz="0" w:space="0" w:color="auto"/>
                <w:right w:val="none" w:sz="0" w:space="0" w:color="auto"/>
              </w:divBdr>
            </w:div>
            <w:div w:id="1357921716">
              <w:marLeft w:val="0"/>
              <w:marRight w:val="0"/>
              <w:marTop w:val="0"/>
              <w:marBottom w:val="0"/>
              <w:divBdr>
                <w:top w:val="none" w:sz="0" w:space="0" w:color="auto"/>
                <w:left w:val="none" w:sz="0" w:space="0" w:color="auto"/>
                <w:bottom w:val="none" w:sz="0" w:space="0" w:color="auto"/>
                <w:right w:val="none" w:sz="0" w:space="0" w:color="auto"/>
              </w:divBdr>
            </w:div>
          </w:divsChild>
        </w:div>
        <w:div w:id="1593050026">
          <w:marLeft w:val="0"/>
          <w:marRight w:val="0"/>
          <w:marTop w:val="0"/>
          <w:marBottom w:val="0"/>
          <w:divBdr>
            <w:top w:val="none" w:sz="0" w:space="0" w:color="auto"/>
            <w:left w:val="none" w:sz="0" w:space="0" w:color="auto"/>
            <w:bottom w:val="none" w:sz="0" w:space="0" w:color="auto"/>
            <w:right w:val="none" w:sz="0" w:space="0" w:color="auto"/>
          </w:divBdr>
          <w:divsChild>
            <w:div w:id="2124614189">
              <w:marLeft w:val="0"/>
              <w:marRight w:val="0"/>
              <w:marTop w:val="0"/>
              <w:marBottom w:val="0"/>
              <w:divBdr>
                <w:top w:val="none" w:sz="0" w:space="0" w:color="auto"/>
                <w:left w:val="none" w:sz="0" w:space="0" w:color="auto"/>
                <w:bottom w:val="none" w:sz="0" w:space="0" w:color="auto"/>
                <w:right w:val="none" w:sz="0" w:space="0" w:color="auto"/>
              </w:divBdr>
            </w:div>
          </w:divsChild>
        </w:div>
        <w:div w:id="1599369850">
          <w:marLeft w:val="0"/>
          <w:marRight w:val="0"/>
          <w:marTop w:val="0"/>
          <w:marBottom w:val="0"/>
          <w:divBdr>
            <w:top w:val="none" w:sz="0" w:space="0" w:color="auto"/>
            <w:left w:val="none" w:sz="0" w:space="0" w:color="auto"/>
            <w:bottom w:val="none" w:sz="0" w:space="0" w:color="auto"/>
            <w:right w:val="none" w:sz="0" w:space="0" w:color="auto"/>
          </w:divBdr>
          <w:divsChild>
            <w:div w:id="287394603">
              <w:marLeft w:val="0"/>
              <w:marRight w:val="0"/>
              <w:marTop w:val="0"/>
              <w:marBottom w:val="0"/>
              <w:divBdr>
                <w:top w:val="none" w:sz="0" w:space="0" w:color="auto"/>
                <w:left w:val="none" w:sz="0" w:space="0" w:color="auto"/>
                <w:bottom w:val="none" w:sz="0" w:space="0" w:color="auto"/>
                <w:right w:val="none" w:sz="0" w:space="0" w:color="auto"/>
              </w:divBdr>
            </w:div>
          </w:divsChild>
        </w:div>
        <w:div w:id="1600137675">
          <w:marLeft w:val="0"/>
          <w:marRight w:val="0"/>
          <w:marTop w:val="0"/>
          <w:marBottom w:val="0"/>
          <w:divBdr>
            <w:top w:val="none" w:sz="0" w:space="0" w:color="auto"/>
            <w:left w:val="none" w:sz="0" w:space="0" w:color="auto"/>
            <w:bottom w:val="none" w:sz="0" w:space="0" w:color="auto"/>
            <w:right w:val="none" w:sz="0" w:space="0" w:color="auto"/>
          </w:divBdr>
          <w:divsChild>
            <w:div w:id="662969709">
              <w:marLeft w:val="0"/>
              <w:marRight w:val="0"/>
              <w:marTop w:val="0"/>
              <w:marBottom w:val="0"/>
              <w:divBdr>
                <w:top w:val="none" w:sz="0" w:space="0" w:color="auto"/>
                <w:left w:val="none" w:sz="0" w:space="0" w:color="auto"/>
                <w:bottom w:val="none" w:sz="0" w:space="0" w:color="auto"/>
                <w:right w:val="none" w:sz="0" w:space="0" w:color="auto"/>
              </w:divBdr>
            </w:div>
          </w:divsChild>
        </w:div>
        <w:div w:id="1608928422">
          <w:marLeft w:val="0"/>
          <w:marRight w:val="0"/>
          <w:marTop w:val="0"/>
          <w:marBottom w:val="0"/>
          <w:divBdr>
            <w:top w:val="none" w:sz="0" w:space="0" w:color="auto"/>
            <w:left w:val="none" w:sz="0" w:space="0" w:color="auto"/>
            <w:bottom w:val="none" w:sz="0" w:space="0" w:color="auto"/>
            <w:right w:val="none" w:sz="0" w:space="0" w:color="auto"/>
          </w:divBdr>
          <w:divsChild>
            <w:div w:id="1574394462">
              <w:marLeft w:val="0"/>
              <w:marRight w:val="0"/>
              <w:marTop w:val="0"/>
              <w:marBottom w:val="0"/>
              <w:divBdr>
                <w:top w:val="none" w:sz="0" w:space="0" w:color="auto"/>
                <w:left w:val="none" w:sz="0" w:space="0" w:color="auto"/>
                <w:bottom w:val="none" w:sz="0" w:space="0" w:color="auto"/>
                <w:right w:val="none" w:sz="0" w:space="0" w:color="auto"/>
              </w:divBdr>
            </w:div>
          </w:divsChild>
        </w:div>
        <w:div w:id="1694531145">
          <w:marLeft w:val="0"/>
          <w:marRight w:val="0"/>
          <w:marTop w:val="0"/>
          <w:marBottom w:val="0"/>
          <w:divBdr>
            <w:top w:val="none" w:sz="0" w:space="0" w:color="auto"/>
            <w:left w:val="none" w:sz="0" w:space="0" w:color="auto"/>
            <w:bottom w:val="none" w:sz="0" w:space="0" w:color="auto"/>
            <w:right w:val="none" w:sz="0" w:space="0" w:color="auto"/>
          </w:divBdr>
          <w:divsChild>
            <w:div w:id="155657778">
              <w:marLeft w:val="0"/>
              <w:marRight w:val="0"/>
              <w:marTop w:val="0"/>
              <w:marBottom w:val="0"/>
              <w:divBdr>
                <w:top w:val="none" w:sz="0" w:space="0" w:color="auto"/>
                <w:left w:val="none" w:sz="0" w:space="0" w:color="auto"/>
                <w:bottom w:val="none" w:sz="0" w:space="0" w:color="auto"/>
                <w:right w:val="none" w:sz="0" w:space="0" w:color="auto"/>
              </w:divBdr>
            </w:div>
          </w:divsChild>
        </w:div>
        <w:div w:id="1705868526">
          <w:marLeft w:val="0"/>
          <w:marRight w:val="0"/>
          <w:marTop w:val="0"/>
          <w:marBottom w:val="0"/>
          <w:divBdr>
            <w:top w:val="none" w:sz="0" w:space="0" w:color="auto"/>
            <w:left w:val="none" w:sz="0" w:space="0" w:color="auto"/>
            <w:bottom w:val="none" w:sz="0" w:space="0" w:color="auto"/>
            <w:right w:val="none" w:sz="0" w:space="0" w:color="auto"/>
          </w:divBdr>
          <w:divsChild>
            <w:div w:id="455953495">
              <w:marLeft w:val="0"/>
              <w:marRight w:val="0"/>
              <w:marTop w:val="0"/>
              <w:marBottom w:val="0"/>
              <w:divBdr>
                <w:top w:val="none" w:sz="0" w:space="0" w:color="auto"/>
                <w:left w:val="none" w:sz="0" w:space="0" w:color="auto"/>
                <w:bottom w:val="none" w:sz="0" w:space="0" w:color="auto"/>
                <w:right w:val="none" w:sz="0" w:space="0" w:color="auto"/>
              </w:divBdr>
            </w:div>
            <w:div w:id="1047951691">
              <w:marLeft w:val="0"/>
              <w:marRight w:val="0"/>
              <w:marTop w:val="0"/>
              <w:marBottom w:val="0"/>
              <w:divBdr>
                <w:top w:val="none" w:sz="0" w:space="0" w:color="auto"/>
                <w:left w:val="none" w:sz="0" w:space="0" w:color="auto"/>
                <w:bottom w:val="none" w:sz="0" w:space="0" w:color="auto"/>
                <w:right w:val="none" w:sz="0" w:space="0" w:color="auto"/>
              </w:divBdr>
            </w:div>
          </w:divsChild>
        </w:div>
        <w:div w:id="1706908088">
          <w:marLeft w:val="0"/>
          <w:marRight w:val="0"/>
          <w:marTop w:val="0"/>
          <w:marBottom w:val="0"/>
          <w:divBdr>
            <w:top w:val="none" w:sz="0" w:space="0" w:color="auto"/>
            <w:left w:val="none" w:sz="0" w:space="0" w:color="auto"/>
            <w:bottom w:val="none" w:sz="0" w:space="0" w:color="auto"/>
            <w:right w:val="none" w:sz="0" w:space="0" w:color="auto"/>
          </w:divBdr>
          <w:divsChild>
            <w:div w:id="1305502756">
              <w:marLeft w:val="0"/>
              <w:marRight w:val="0"/>
              <w:marTop w:val="0"/>
              <w:marBottom w:val="0"/>
              <w:divBdr>
                <w:top w:val="none" w:sz="0" w:space="0" w:color="auto"/>
                <w:left w:val="none" w:sz="0" w:space="0" w:color="auto"/>
                <w:bottom w:val="none" w:sz="0" w:space="0" w:color="auto"/>
                <w:right w:val="none" w:sz="0" w:space="0" w:color="auto"/>
              </w:divBdr>
            </w:div>
          </w:divsChild>
        </w:div>
        <w:div w:id="1717005195">
          <w:marLeft w:val="0"/>
          <w:marRight w:val="0"/>
          <w:marTop w:val="0"/>
          <w:marBottom w:val="0"/>
          <w:divBdr>
            <w:top w:val="none" w:sz="0" w:space="0" w:color="auto"/>
            <w:left w:val="none" w:sz="0" w:space="0" w:color="auto"/>
            <w:bottom w:val="none" w:sz="0" w:space="0" w:color="auto"/>
            <w:right w:val="none" w:sz="0" w:space="0" w:color="auto"/>
          </w:divBdr>
          <w:divsChild>
            <w:div w:id="1903832820">
              <w:marLeft w:val="0"/>
              <w:marRight w:val="0"/>
              <w:marTop w:val="0"/>
              <w:marBottom w:val="0"/>
              <w:divBdr>
                <w:top w:val="none" w:sz="0" w:space="0" w:color="auto"/>
                <w:left w:val="none" w:sz="0" w:space="0" w:color="auto"/>
                <w:bottom w:val="none" w:sz="0" w:space="0" w:color="auto"/>
                <w:right w:val="none" w:sz="0" w:space="0" w:color="auto"/>
              </w:divBdr>
            </w:div>
          </w:divsChild>
        </w:div>
        <w:div w:id="1724796146">
          <w:marLeft w:val="0"/>
          <w:marRight w:val="0"/>
          <w:marTop w:val="0"/>
          <w:marBottom w:val="0"/>
          <w:divBdr>
            <w:top w:val="none" w:sz="0" w:space="0" w:color="auto"/>
            <w:left w:val="none" w:sz="0" w:space="0" w:color="auto"/>
            <w:bottom w:val="none" w:sz="0" w:space="0" w:color="auto"/>
            <w:right w:val="none" w:sz="0" w:space="0" w:color="auto"/>
          </w:divBdr>
          <w:divsChild>
            <w:div w:id="2085251979">
              <w:marLeft w:val="0"/>
              <w:marRight w:val="0"/>
              <w:marTop w:val="0"/>
              <w:marBottom w:val="0"/>
              <w:divBdr>
                <w:top w:val="none" w:sz="0" w:space="0" w:color="auto"/>
                <w:left w:val="none" w:sz="0" w:space="0" w:color="auto"/>
                <w:bottom w:val="none" w:sz="0" w:space="0" w:color="auto"/>
                <w:right w:val="none" w:sz="0" w:space="0" w:color="auto"/>
              </w:divBdr>
            </w:div>
          </w:divsChild>
        </w:div>
        <w:div w:id="1740209687">
          <w:marLeft w:val="0"/>
          <w:marRight w:val="0"/>
          <w:marTop w:val="0"/>
          <w:marBottom w:val="0"/>
          <w:divBdr>
            <w:top w:val="none" w:sz="0" w:space="0" w:color="auto"/>
            <w:left w:val="none" w:sz="0" w:space="0" w:color="auto"/>
            <w:bottom w:val="none" w:sz="0" w:space="0" w:color="auto"/>
            <w:right w:val="none" w:sz="0" w:space="0" w:color="auto"/>
          </w:divBdr>
          <w:divsChild>
            <w:div w:id="1689678522">
              <w:marLeft w:val="0"/>
              <w:marRight w:val="0"/>
              <w:marTop w:val="0"/>
              <w:marBottom w:val="0"/>
              <w:divBdr>
                <w:top w:val="none" w:sz="0" w:space="0" w:color="auto"/>
                <w:left w:val="none" w:sz="0" w:space="0" w:color="auto"/>
                <w:bottom w:val="none" w:sz="0" w:space="0" w:color="auto"/>
                <w:right w:val="none" w:sz="0" w:space="0" w:color="auto"/>
              </w:divBdr>
            </w:div>
          </w:divsChild>
        </w:div>
        <w:div w:id="1747456786">
          <w:marLeft w:val="0"/>
          <w:marRight w:val="0"/>
          <w:marTop w:val="0"/>
          <w:marBottom w:val="0"/>
          <w:divBdr>
            <w:top w:val="none" w:sz="0" w:space="0" w:color="auto"/>
            <w:left w:val="none" w:sz="0" w:space="0" w:color="auto"/>
            <w:bottom w:val="none" w:sz="0" w:space="0" w:color="auto"/>
            <w:right w:val="none" w:sz="0" w:space="0" w:color="auto"/>
          </w:divBdr>
          <w:divsChild>
            <w:div w:id="126898758">
              <w:marLeft w:val="0"/>
              <w:marRight w:val="0"/>
              <w:marTop w:val="0"/>
              <w:marBottom w:val="0"/>
              <w:divBdr>
                <w:top w:val="none" w:sz="0" w:space="0" w:color="auto"/>
                <w:left w:val="none" w:sz="0" w:space="0" w:color="auto"/>
                <w:bottom w:val="none" w:sz="0" w:space="0" w:color="auto"/>
                <w:right w:val="none" w:sz="0" w:space="0" w:color="auto"/>
              </w:divBdr>
            </w:div>
          </w:divsChild>
        </w:div>
        <w:div w:id="1752577310">
          <w:marLeft w:val="0"/>
          <w:marRight w:val="0"/>
          <w:marTop w:val="0"/>
          <w:marBottom w:val="0"/>
          <w:divBdr>
            <w:top w:val="none" w:sz="0" w:space="0" w:color="auto"/>
            <w:left w:val="none" w:sz="0" w:space="0" w:color="auto"/>
            <w:bottom w:val="none" w:sz="0" w:space="0" w:color="auto"/>
            <w:right w:val="none" w:sz="0" w:space="0" w:color="auto"/>
          </w:divBdr>
          <w:divsChild>
            <w:div w:id="1372461687">
              <w:marLeft w:val="0"/>
              <w:marRight w:val="0"/>
              <w:marTop w:val="0"/>
              <w:marBottom w:val="0"/>
              <w:divBdr>
                <w:top w:val="none" w:sz="0" w:space="0" w:color="auto"/>
                <w:left w:val="none" w:sz="0" w:space="0" w:color="auto"/>
                <w:bottom w:val="none" w:sz="0" w:space="0" w:color="auto"/>
                <w:right w:val="none" w:sz="0" w:space="0" w:color="auto"/>
              </w:divBdr>
            </w:div>
          </w:divsChild>
        </w:div>
        <w:div w:id="1774278396">
          <w:marLeft w:val="0"/>
          <w:marRight w:val="0"/>
          <w:marTop w:val="0"/>
          <w:marBottom w:val="0"/>
          <w:divBdr>
            <w:top w:val="none" w:sz="0" w:space="0" w:color="auto"/>
            <w:left w:val="none" w:sz="0" w:space="0" w:color="auto"/>
            <w:bottom w:val="none" w:sz="0" w:space="0" w:color="auto"/>
            <w:right w:val="none" w:sz="0" w:space="0" w:color="auto"/>
          </w:divBdr>
          <w:divsChild>
            <w:div w:id="1777022649">
              <w:marLeft w:val="0"/>
              <w:marRight w:val="0"/>
              <w:marTop w:val="0"/>
              <w:marBottom w:val="0"/>
              <w:divBdr>
                <w:top w:val="none" w:sz="0" w:space="0" w:color="auto"/>
                <w:left w:val="none" w:sz="0" w:space="0" w:color="auto"/>
                <w:bottom w:val="none" w:sz="0" w:space="0" w:color="auto"/>
                <w:right w:val="none" w:sz="0" w:space="0" w:color="auto"/>
              </w:divBdr>
            </w:div>
          </w:divsChild>
        </w:div>
        <w:div w:id="1776360719">
          <w:marLeft w:val="0"/>
          <w:marRight w:val="0"/>
          <w:marTop w:val="0"/>
          <w:marBottom w:val="0"/>
          <w:divBdr>
            <w:top w:val="none" w:sz="0" w:space="0" w:color="auto"/>
            <w:left w:val="none" w:sz="0" w:space="0" w:color="auto"/>
            <w:bottom w:val="none" w:sz="0" w:space="0" w:color="auto"/>
            <w:right w:val="none" w:sz="0" w:space="0" w:color="auto"/>
          </w:divBdr>
          <w:divsChild>
            <w:div w:id="1275095787">
              <w:marLeft w:val="0"/>
              <w:marRight w:val="0"/>
              <w:marTop w:val="0"/>
              <w:marBottom w:val="0"/>
              <w:divBdr>
                <w:top w:val="none" w:sz="0" w:space="0" w:color="auto"/>
                <w:left w:val="none" w:sz="0" w:space="0" w:color="auto"/>
                <w:bottom w:val="none" w:sz="0" w:space="0" w:color="auto"/>
                <w:right w:val="none" w:sz="0" w:space="0" w:color="auto"/>
              </w:divBdr>
            </w:div>
            <w:div w:id="1719403175">
              <w:marLeft w:val="0"/>
              <w:marRight w:val="0"/>
              <w:marTop w:val="0"/>
              <w:marBottom w:val="0"/>
              <w:divBdr>
                <w:top w:val="none" w:sz="0" w:space="0" w:color="auto"/>
                <w:left w:val="none" w:sz="0" w:space="0" w:color="auto"/>
                <w:bottom w:val="none" w:sz="0" w:space="0" w:color="auto"/>
                <w:right w:val="none" w:sz="0" w:space="0" w:color="auto"/>
              </w:divBdr>
            </w:div>
          </w:divsChild>
        </w:div>
        <w:div w:id="1810980061">
          <w:marLeft w:val="0"/>
          <w:marRight w:val="0"/>
          <w:marTop w:val="0"/>
          <w:marBottom w:val="0"/>
          <w:divBdr>
            <w:top w:val="none" w:sz="0" w:space="0" w:color="auto"/>
            <w:left w:val="none" w:sz="0" w:space="0" w:color="auto"/>
            <w:bottom w:val="none" w:sz="0" w:space="0" w:color="auto"/>
            <w:right w:val="none" w:sz="0" w:space="0" w:color="auto"/>
          </w:divBdr>
          <w:divsChild>
            <w:div w:id="1923945960">
              <w:marLeft w:val="0"/>
              <w:marRight w:val="0"/>
              <w:marTop w:val="0"/>
              <w:marBottom w:val="0"/>
              <w:divBdr>
                <w:top w:val="none" w:sz="0" w:space="0" w:color="auto"/>
                <w:left w:val="none" w:sz="0" w:space="0" w:color="auto"/>
                <w:bottom w:val="none" w:sz="0" w:space="0" w:color="auto"/>
                <w:right w:val="none" w:sz="0" w:space="0" w:color="auto"/>
              </w:divBdr>
            </w:div>
          </w:divsChild>
        </w:div>
        <w:div w:id="1814831771">
          <w:marLeft w:val="0"/>
          <w:marRight w:val="0"/>
          <w:marTop w:val="0"/>
          <w:marBottom w:val="0"/>
          <w:divBdr>
            <w:top w:val="none" w:sz="0" w:space="0" w:color="auto"/>
            <w:left w:val="none" w:sz="0" w:space="0" w:color="auto"/>
            <w:bottom w:val="none" w:sz="0" w:space="0" w:color="auto"/>
            <w:right w:val="none" w:sz="0" w:space="0" w:color="auto"/>
          </w:divBdr>
          <w:divsChild>
            <w:div w:id="1142891926">
              <w:marLeft w:val="0"/>
              <w:marRight w:val="0"/>
              <w:marTop w:val="0"/>
              <w:marBottom w:val="0"/>
              <w:divBdr>
                <w:top w:val="none" w:sz="0" w:space="0" w:color="auto"/>
                <w:left w:val="none" w:sz="0" w:space="0" w:color="auto"/>
                <w:bottom w:val="none" w:sz="0" w:space="0" w:color="auto"/>
                <w:right w:val="none" w:sz="0" w:space="0" w:color="auto"/>
              </w:divBdr>
            </w:div>
          </w:divsChild>
        </w:div>
        <w:div w:id="1820724706">
          <w:marLeft w:val="0"/>
          <w:marRight w:val="0"/>
          <w:marTop w:val="0"/>
          <w:marBottom w:val="0"/>
          <w:divBdr>
            <w:top w:val="none" w:sz="0" w:space="0" w:color="auto"/>
            <w:left w:val="none" w:sz="0" w:space="0" w:color="auto"/>
            <w:bottom w:val="none" w:sz="0" w:space="0" w:color="auto"/>
            <w:right w:val="none" w:sz="0" w:space="0" w:color="auto"/>
          </w:divBdr>
          <w:divsChild>
            <w:div w:id="1758822185">
              <w:marLeft w:val="0"/>
              <w:marRight w:val="0"/>
              <w:marTop w:val="0"/>
              <w:marBottom w:val="0"/>
              <w:divBdr>
                <w:top w:val="none" w:sz="0" w:space="0" w:color="auto"/>
                <w:left w:val="none" w:sz="0" w:space="0" w:color="auto"/>
                <w:bottom w:val="none" w:sz="0" w:space="0" w:color="auto"/>
                <w:right w:val="none" w:sz="0" w:space="0" w:color="auto"/>
              </w:divBdr>
            </w:div>
          </w:divsChild>
        </w:div>
        <w:div w:id="1822427112">
          <w:marLeft w:val="0"/>
          <w:marRight w:val="0"/>
          <w:marTop w:val="0"/>
          <w:marBottom w:val="0"/>
          <w:divBdr>
            <w:top w:val="none" w:sz="0" w:space="0" w:color="auto"/>
            <w:left w:val="none" w:sz="0" w:space="0" w:color="auto"/>
            <w:bottom w:val="none" w:sz="0" w:space="0" w:color="auto"/>
            <w:right w:val="none" w:sz="0" w:space="0" w:color="auto"/>
          </w:divBdr>
          <w:divsChild>
            <w:div w:id="1265646752">
              <w:marLeft w:val="0"/>
              <w:marRight w:val="0"/>
              <w:marTop w:val="0"/>
              <w:marBottom w:val="0"/>
              <w:divBdr>
                <w:top w:val="none" w:sz="0" w:space="0" w:color="auto"/>
                <w:left w:val="none" w:sz="0" w:space="0" w:color="auto"/>
                <w:bottom w:val="none" w:sz="0" w:space="0" w:color="auto"/>
                <w:right w:val="none" w:sz="0" w:space="0" w:color="auto"/>
              </w:divBdr>
            </w:div>
          </w:divsChild>
        </w:div>
        <w:div w:id="1849514750">
          <w:marLeft w:val="0"/>
          <w:marRight w:val="0"/>
          <w:marTop w:val="0"/>
          <w:marBottom w:val="0"/>
          <w:divBdr>
            <w:top w:val="none" w:sz="0" w:space="0" w:color="auto"/>
            <w:left w:val="none" w:sz="0" w:space="0" w:color="auto"/>
            <w:bottom w:val="none" w:sz="0" w:space="0" w:color="auto"/>
            <w:right w:val="none" w:sz="0" w:space="0" w:color="auto"/>
          </w:divBdr>
          <w:divsChild>
            <w:div w:id="594437086">
              <w:marLeft w:val="0"/>
              <w:marRight w:val="0"/>
              <w:marTop w:val="0"/>
              <w:marBottom w:val="0"/>
              <w:divBdr>
                <w:top w:val="none" w:sz="0" w:space="0" w:color="auto"/>
                <w:left w:val="none" w:sz="0" w:space="0" w:color="auto"/>
                <w:bottom w:val="none" w:sz="0" w:space="0" w:color="auto"/>
                <w:right w:val="none" w:sz="0" w:space="0" w:color="auto"/>
              </w:divBdr>
            </w:div>
          </w:divsChild>
        </w:div>
        <w:div w:id="1897817415">
          <w:marLeft w:val="0"/>
          <w:marRight w:val="0"/>
          <w:marTop w:val="0"/>
          <w:marBottom w:val="0"/>
          <w:divBdr>
            <w:top w:val="none" w:sz="0" w:space="0" w:color="auto"/>
            <w:left w:val="none" w:sz="0" w:space="0" w:color="auto"/>
            <w:bottom w:val="none" w:sz="0" w:space="0" w:color="auto"/>
            <w:right w:val="none" w:sz="0" w:space="0" w:color="auto"/>
          </w:divBdr>
          <w:divsChild>
            <w:div w:id="986470696">
              <w:marLeft w:val="0"/>
              <w:marRight w:val="0"/>
              <w:marTop w:val="0"/>
              <w:marBottom w:val="0"/>
              <w:divBdr>
                <w:top w:val="none" w:sz="0" w:space="0" w:color="auto"/>
                <w:left w:val="none" w:sz="0" w:space="0" w:color="auto"/>
                <w:bottom w:val="none" w:sz="0" w:space="0" w:color="auto"/>
                <w:right w:val="none" w:sz="0" w:space="0" w:color="auto"/>
              </w:divBdr>
            </w:div>
            <w:div w:id="2053654805">
              <w:marLeft w:val="0"/>
              <w:marRight w:val="0"/>
              <w:marTop w:val="0"/>
              <w:marBottom w:val="0"/>
              <w:divBdr>
                <w:top w:val="none" w:sz="0" w:space="0" w:color="auto"/>
                <w:left w:val="none" w:sz="0" w:space="0" w:color="auto"/>
                <w:bottom w:val="none" w:sz="0" w:space="0" w:color="auto"/>
                <w:right w:val="none" w:sz="0" w:space="0" w:color="auto"/>
              </w:divBdr>
            </w:div>
          </w:divsChild>
        </w:div>
        <w:div w:id="1898200555">
          <w:marLeft w:val="0"/>
          <w:marRight w:val="0"/>
          <w:marTop w:val="0"/>
          <w:marBottom w:val="0"/>
          <w:divBdr>
            <w:top w:val="none" w:sz="0" w:space="0" w:color="auto"/>
            <w:left w:val="none" w:sz="0" w:space="0" w:color="auto"/>
            <w:bottom w:val="none" w:sz="0" w:space="0" w:color="auto"/>
            <w:right w:val="none" w:sz="0" w:space="0" w:color="auto"/>
          </w:divBdr>
          <w:divsChild>
            <w:div w:id="1340348978">
              <w:marLeft w:val="0"/>
              <w:marRight w:val="0"/>
              <w:marTop w:val="0"/>
              <w:marBottom w:val="0"/>
              <w:divBdr>
                <w:top w:val="none" w:sz="0" w:space="0" w:color="auto"/>
                <w:left w:val="none" w:sz="0" w:space="0" w:color="auto"/>
                <w:bottom w:val="none" w:sz="0" w:space="0" w:color="auto"/>
                <w:right w:val="none" w:sz="0" w:space="0" w:color="auto"/>
              </w:divBdr>
            </w:div>
          </w:divsChild>
        </w:div>
        <w:div w:id="1900820247">
          <w:marLeft w:val="0"/>
          <w:marRight w:val="0"/>
          <w:marTop w:val="0"/>
          <w:marBottom w:val="0"/>
          <w:divBdr>
            <w:top w:val="none" w:sz="0" w:space="0" w:color="auto"/>
            <w:left w:val="none" w:sz="0" w:space="0" w:color="auto"/>
            <w:bottom w:val="none" w:sz="0" w:space="0" w:color="auto"/>
            <w:right w:val="none" w:sz="0" w:space="0" w:color="auto"/>
          </w:divBdr>
          <w:divsChild>
            <w:div w:id="96680233">
              <w:marLeft w:val="0"/>
              <w:marRight w:val="0"/>
              <w:marTop w:val="0"/>
              <w:marBottom w:val="0"/>
              <w:divBdr>
                <w:top w:val="none" w:sz="0" w:space="0" w:color="auto"/>
                <w:left w:val="none" w:sz="0" w:space="0" w:color="auto"/>
                <w:bottom w:val="none" w:sz="0" w:space="0" w:color="auto"/>
                <w:right w:val="none" w:sz="0" w:space="0" w:color="auto"/>
              </w:divBdr>
            </w:div>
          </w:divsChild>
        </w:div>
        <w:div w:id="1909539359">
          <w:marLeft w:val="0"/>
          <w:marRight w:val="0"/>
          <w:marTop w:val="0"/>
          <w:marBottom w:val="0"/>
          <w:divBdr>
            <w:top w:val="none" w:sz="0" w:space="0" w:color="auto"/>
            <w:left w:val="none" w:sz="0" w:space="0" w:color="auto"/>
            <w:bottom w:val="none" w:sz="0" w:space="0" w:color="auto"/>
            <w:right w:val="none" w:sz="0" w:space="0" w:color="auto"/>
          </w:divBdr>
          <w:divsChild>
            <w:div w:id="1342388157">
              <w:marLeft w:val="0"/>
              <w:marRight w:val="0"/>
              <w:marTop w:val="0"/>
              <w:marBottom w:val="0"/>
              <w:divBdr>
                <w:top w:val="none" w:sz="0" w:space="0" w:color="auto"/>
                <w:left w:val="none" w:sz="0" w:space="0" w:color="auto"/>
                <w:bottom w:val="none" w:sz="0" w:space="0" w:color="auto"/>
                <w:right w:val="none" w:sz="0" w:space="0" w:color="auto"/>
              </w:divBdr>
            </w:div>
          </w:divsChild>
        </w:div>
        <w:div w:id="1912811319">
          <w:marLeft w:val="0"/>
          <w:marRight w:val="0"/>
          <w:marTop w:val="0"/>
          <w:marBottom w:val="0"/>
          <w:divBdr>
            <w:top w:val="none" w:sz="0" w:space="0" w:color="auto"/>
            <w:left w:val="none" w:sz="0" w:space="0" w:color="auto"/>
            <w:bottom w:val="none" w:sz="0" w:space="0" w:color="auto"/>
            <w:right w:val="none" w:sz="0" w:space="0" w:color="auto"/>
          </w:divBdr>
          <w:divsChild>
            <w:div w:id="498621399">
              <w:marLeft w:val="0"/>
              <w:marRight w:val="0"/>
              <w:marTop w:val="0"/>
              <w:marBottom w:val="0"/>
              <w:divBdr>
                <w:top w:val="none" w:sz="0" w:space="0" w:color="auto"/>
                <w:left w:val="none" w:sz="0" w:space="0" w:color="auto"/>
                <w:bottom w:val="none" w:sz="0" w:space="0" w:color="auto"/>
                <w:right w:val="none" w:sz="0" w:space="0" w:color="auto"/>
              </w:divBdr>
            </w:div>
            <w:div w:id="1173453787">
              <w:marLeft w:val="0"/>
              <w:marRight w:val="0"/>
              <w:marTop w:val="0"/>
              <w:marBottom w:val="0"/>
              <w:divBdr>
                <w:top w:val="none" w:sz="0" w:space="0" w:color="auto"/>
                <w:left w:val="none" w:sz="0" w:space="0" w:color="auto"/>
                <w:bottom w:val="none" w:sz="0" w:space="0" w:color="auto"/>
                <w:right w:val="none" w:sz="0" w:space="0" w:color="auto"/>
              </w:divBdr>
            </w:div>
          </w:divsChild>
        </w:div>
        <w:div w:id="1913004595">
          <w:marLeft w:val="0"/>
          <w:marRight w:val="0"/>
          <w:marTop w:val="0"/>
          <w:marBottom w:val="0"/>
          <w:divBdr>
            <w:top w:val="none" w:sz="0" w:space="0" w:color="auto"/>
            <w:left w:val="none" w:sz="0" w:space="0" w:color="auto"/>
            <w:bottom w:val="none" w:sz="0" w:space="0" w:color="auto"/>
            <w:right w:val="none" w:sz="0" w:space="0" w:color="auto"/>
          </w:divBdr>
          <w:divsChild>
            <w:div w:id="568613887">
              <w:marLeft w:val="0"/>
              <w:marRight w:val="0"/>
              <w:marTop w:val="0"/>
              <w:marBottom w:val="0"/>
              <w:divBdr>
                <w:top w:val="none" w:sz="0" w:space="0" w:color="auto"/>
                <w:left w:val="none" w:sz="0" w:space="0" w:color="auto"/>
                <w:bottom w:val="none" w:sz="0" w:space="0" w:color="auto"/>
                <w:right w:val="none" w:sz="0" w:space="0" w:color="auto"/>
              </w:divBdr>
            </w:div>
          </w:divsChild>
        </w:div>
        <w:div w:id="1919820949">
          <w:marLeft w:val="0"/>
          <w:marRight w:val="0"/>
          <w:marTop w:val="0"/>
          <w:marBottom w:val="0"/>
          <w:divBdr>
            <w:top w:val="none" w:sz="0" w:space="0" w:color="auto"/>
            <w:left w:val="none" w:sz="0" w:space="0" w:color="auto"/>
            <w:bottom w:val="none" w:sz="0" w:space="0" w:color="auto"/>
            <w:right w:val="none" w:sz="0" w:space="0" w:color="auto"/>
          </w:divBdr>
          <w:divsChild>
            <w:div w:id="900671313">
              <w:marLeft w:val="0"/>
              <w:marRight w:val="0"/>
              <w:marTop w:val="0"/>
              <w:marBottom w:val="0"/>
              <w:divBdr>
                <w:top w:val="none" w:sz="0" w:space="0" w:color="auto"/>
                <w:left w:val="none" w:sz="0" w:space="0" w:color="auto"/>
                <w:bottom w:val="none" w:sz="0" w:space="0" w:color="auto"/>
                <w:right w:val="none" w:sz="0" w:space="0" w:color="auto"/>
              </w:divBdr>
            </w:div>
          </w:divsChild>
        </w:div>
        <w:div w:id="1921257422">
          <w:marLeft w:val="0"/>
          <w:marRight w:val="0"/>
          <w:marTop w:val="0"/>
          <w:marBottom w:val="0"/>
          <w:divBdr>
            <w:top w:val="none" w:sz="0" w:space="0" w:color="auto"/>
            <w:left w:val="none" w:sz="0" w:space="0" w:color="auto"/>
            <w:bottom w:val="none" w:sz="0" w:space="0" w:color="auto"/>
            <w:right w:val="none" w:sz="0" w:space="0" w:color="auto"/>
          </w:divBdr>
          <w:divsChild>
            <w:div w:id="1185443987">
              <w:marLeft w:val="0"/>
              <w:marRight w:val="0"/>
              <w:marTop w:val="0"/>
              <w:marBottom w:val="0"/>
              <w:divBdr>
                <w:top w:val="none" w:sz="0" w:space="0" w:color="auto"/>
                <w:left w:val="none" w:sz="0" w:space="0" w:color="auto"/>
                <w:bottom w:val="none" w:sz="0" w:space="0" w:color="auto"/>
                <w:right w:val="none" w:sz="0" w:space="0" w:color="auto"/>
              </w:divBdr>
            </w:div>
          </w:divsChild>
        </w:div>
        <w:div w:id="1924803479">
          <w:marLeft w:val="0"/>
          <w:marRight w:val="0"/>
          <w:marTop w:val="0"/>
          <w:marBottom w:val="0"/>
          <w:divBdr>
            <w:top w:val="none" w:sz="0" w:space="0" w:color="auto"/>
            <w:left w:val="none" w:sz="0" w:space="0" w:color="auto"/>
            <w:bottom w:val="none" w:sz="0" w:space="0" w:color="auto"/>
            <w:right w:val="none" w:sz="0" w:space="0" w:color="auto"/>
          </w:divBdr>
          <w:divsChild>
            <w:div w:id="554242502">
              <w:marLeft w:val="0"/>
              <w:marRight w:val="0"/>
              <w:marTop w:val="0"/>
              <w:marBottom w:val="0"/>
              <w:divBdr>
                <w:top w:val="none" w:sz="0" w:space="0" w:color="auto"/>
                <w:left w:val="none" w:sz="0" w:space="0" w:color="auto"/>
                <w:bottom w:val="none" w:sz="0" w:space="0" w:color="auto"/>
                <w:right w:val="none" w:sz="0" w:space="0" w:color="auto"/>
              </w:divBdr>
            </w:div>
          </w:divsChild>
        </w:div>
        <w:div w:id="1931500729">
          <w:marLeft w:val="0"/>
          <w:marRight w:val="0"/>
          <w:marTop w:val="0"/>
          <w:marBottom w:val="0"/>
          <w:divBdr>
            <w:top w:val="none" w:sz="0" w:space="0" w:color="auto"/>
            <w:left w:val="none" w:sz="0" w:space="0" w:color="auto"/>
            <w:bottom w:val="none" w:sz="0" w:space="0" w:color="auto"/>
            <w:right w:val="none" w:sz="0" w:space="0" w:color="auto"/>
          </w:divBdr>
          <w:divsChild>
            <w:div w:id="1395010142">
              <w:marLeft w:val="0"/>
              <w:marRight w:val="0"/>
              <w:marTop w:val="0"/>
              <w:marBottom w:val="0"/>
              <w:divBdr>
                <w:top w:val="none" w:sz="0" w:space="0" w:color="auto"/>
                <w:left w:val="none" w:sz="0" w:space="0" w:color="auto"/>
                <w:bottom w:val="none" w:sz="0" w:space="0" w:color="auto"/>
                <w:right w:val="none" w:sz="0" w:space="0" w:color="auto"/>
              </w:divBdr>
            </w:div>
          </w:divsChild>
        </w:div>
        <w:div w:id="1945377580">
          <w:marLeft w:val="0"/>
          <w:marRight w:val="0"/>
          <w:marTop w:val="0"/>
          <w:marBottom w:val="0"/>
          <w:divBdr>
            <w:top w:val="none" w:sz="0" w:space="0" w:color="auto"/>
            <w:left w:val="none" w:sz="0" w:space="0" w:color="auto"/>
            <w:bottom w:val="none" w:sz="0" w:space="0" w:color="auto"/>
            <w:right w:val="none" w:sz="0" w:space="0" w:color="auto"/>
          </w:divBdr>
          <w:divsChild>
            <w:div w:id="551234763">
              <w:marLeft w:val="0"/>
              <w:marRight w:val="0"/>
              <w:marTop w:val="0"/>
              <w:marBottom w:val="0"/>
              <w:divBdr>
                <w:top w:val="none" w:sz="0" w:space="0" w:color="auto"/>
                <w:left w:val="none" w:sz="0" w:space="0" w:color="auto"/>
                <w:bottom w:val="none" w:sz="0" w:space="0" w:color="auto"/>
                <w:right w:val="none" w:sz="0" w:space="0" w:color="auto"/>
              </w:divBdr>
            </w:div>
          </w:divsChild>
        </w:div>
        <w:div w:id="1951812199">
          <w:marLeft w:val="0"/>
          <w:marRight w:val="0"/>
          <w:marTop w:val="0"/>
          <w:marBottom w:val="0"/>
          <w:divBdr>
            <w:top w:val="none" w:sz="0" w:space="0" w:color="auto"/>
            <w:left w:val="none" w:sz="0" w:space="0" w:color="auto"/>
            <w:bottom w:val="none" w:sz="0" w:space="0" w:color="auto"/>
            <w:right w:val="none" w:sz="0" w:space="0" w:color="auto"/>
          </w:divBdr>
          <w:divsChild>
            <w:div w:id="1933665287">
              <w:marLeft w:val="0"/>
              <w:marRight w:val="0"/>
              <w:marTop w:val="0"/>
              <w:marBottom w:val="0"/>
              <w:divBdr>
                <w:top w:val="none" w:sz="0" w:space="0" w:color="auto"/>
                <w:left w:val="none" w:sz="0" w:space="0" w:color="auto"/>
                <w:bottom w:val="none" w:sz="0" w:space="0" w:color="auto"/>
                <w:right w:val="none" w:sz="0" w:space="0" w:color="auto"/>
              </w:divBdr>
            </w:div>
          </w:divsChild>
        </w:div>
        <w:div w:id="1955675913">
          <w:marLeft w:val="0"/>
          <w:marRight w:val="0"/>
          <w:marTop w:val="0"/>
          <w:marBottom w:val="0"/>
          <w:divBdr>
            <w:top w:val="none" w:sz="0" w:space="0" w:color="auto"/>
            <w:left w:val="none" w:sz="0" w:space="0" w:color="auto"/>
            <w:bottom w:val="none" w:sz="0" w:space="0" w:color="auto"/>
            <w:right w:val="none" w:sz="0" w:space="0" w:color="auto"/>
          </w:divBdr>
          <w:divsChild>
            <w:div w:id="352923">
              <w:marLeft w:val="0"/>
              <w:marRight w:val="0"/>
              <w:marTop w:val="0"/>
              <w:marBottom w:val="0"/>
              <w:divBdr>
                <w:top w:val="none" w:sz="0" w:space="0" w:color="auto"/>
                <w:left w:val="none" w:sz="0" w:space="0" w:color="auto"/>
                <w:bottom w:val="none" w:sz="0" w:space="0" w:color="auto"/>
                <w:right w:val="none" w:sz="0" w:space="0" w:color="auto"/>
              </w:divBdr>
            </w:div>
          </w:divsChild>
        </w:div>
        <w:div w:id="1955937505">
          <w:marLeft w:val="0"/>
          <w:marRight w:val="0"/>
          <w:marTop w:val="0"/>
          <w:marBottom w:val="0"/>
          <w:divBdr>
            <w:top w:val="none" w:sz="0" w:space="0" w:color="auto"/>
            <w:left w:val="none" w:sz="0" w:space="0" w:color="auto"/>
            <w:bottom w:val="none" w:sz="0" w:space="0" w:color="auto"/>
            <w:right w:val="none" w:sz="0" w:space="0" w:color="auto"/>
          </w:divBdr>
          <w:divsChild>
            <w:div w:id="1849712299">
              <w:marLeft w:val="0"/>
              <w:marRight w:val="0"/>
              <w:marTop w:val="0"/>
              <w:marBottom w:val="0"/>
              <w:divBdr>
                <w:top w:val="none" w:sz="0" w:space="0" w:color="auto"/>
                <w:left w:val="none" w:sz="0" w:space="0" w:color="auto"/>
                <w:bottom w:val="none" w:sz="0" w:space="0" w:color="auto"/>
                <w:right w:val="none" w:sz="0" w:space="0" w:color="auto"/>
              </w:divBdr>
            </w:div>
          </w:divsChild>
        </w:div>
        <w:div w:id="1965236398">
          <w:marLeft w:val="0"/>
          <w:marRight w:val="0"/>
          <w:marTop w:val="0"/>
          <w:marBottom w:val="0"/>
          <w:divBdr>
            <w:top w:val="none" w:sz="0" w:space="0" w:color="auto"/>
            <w:left w:val="none" w:sz="0" w:space="0" w:color="auto"/>
            <w:bottom w:val="none" w:sz="0" w:space="0" w:color="auto"/>
            <w:right w:val="none" w:sz="0" w:space="0" w:color="auto"/>
          </w:divBdr>
          <w:divsChild>
            <w:div w:id="241839250">
              <w:marLeft w:val="0"/>
              <w:marRight w:val="0"/>
              <w:marTop w:val="0"/>
              <w:marBottom w:val="0"/>
              <w:divBdr>
                <w:top w:val="none" w:sz="0" w:space="0" w:color="auto"/>
                <w:left w:val="none" w:sz="0" w:space="0" w:color="auto"/>
                <w:bottom w:val="none" w:sz="0" w:space="0" w:color="auto"/>
                <w:right w:val="none" w:sz="0" w:space="0" w:color="auto"/>
              </w:divBdr>
            </w:div>
          </w:divsChild>
        </w:div>
        <w:div w:id="1967738550">
          <w:marLeft w:val="0"/>
          <w:marRight w:val="0"/>
          <w:marTop w:val="0"/>
          <w:marBottom w:val="0"/>
          <w:divBdr>
            <w:top w:val="none" w:sz="0" w:space="0" w:color="auto"/>
            <w:left w:val="none" w:sz="0" w:space="0" w:color="auto"/>
            <w:bottom w:val="none" w:sz="0" w:space="0" w:color="auto"/>
            <w:right w:val="none" w:sz="0" w:space="0" w:color="auto"/>
          </w:divBdr>
          <w:divsChild>
            <w:div w:id="1527716068">
              <w:marLeft w:val="0"/>
              <w:marRight w:val="0"/>
              <w:marTop w:val="0"/>
              <w:marBottom w:val="0"/>
              <w:divBdr>
                <w:top w:val="none" w:sz="0" w:space="0" w:color="auto"/>
                <w:left w:val="none" w:sz="0" w:space="0" w:color="auto"/>
                <w:bottom w:val="none" w:sz="0" w:space="0" w:color="auto"/>
                <w:right w:val="none" w:sz="0" w:space="0" w:color="auto"/>
              </w:divBdr>
            </w:div>
          </w:divsChild>
        </w:div>
        <w:div w:id="1991909124">
          <w:marLeft w:val="0"/>
          <w:marRight w:val="0"/>
          <w:marTop w:val="0"/>
          <w:marBottom w:val="0"/>
          <w:divBdr>
            <w:top w:val="none" w:sz="0" w:space="0" w:color="auto"/>
            <w:left w:val="none" w:sz="0" w:space="0" w:color="auto"/>
            <w:bottom w:val="none" w:sz="0" w:space="0" w:color="auto"/>
            <w:right w:val="none" w:sz="0" w:space="0" w:color="auto"/>
          </w:divBdr>
          <w:divsChild>
            <w:div w:id="1826316518">
              <w:marLeft w:val="0"/>
              <w:marRight w:val="0"/>
              <w:marTop w:val="0"/>
              <w:marBottom w:val="0"/>
              <w:divBdr>
                <w:top w:val="none" w:sz="0" w:space="0" w:color="auto"/>
                <w:left w:val="none" w:sz="0" w:space="0" w:color="auto"/>
                <w:bottom w:val="none" w:sz="0" w:space="0" w:color="auto"/>
                <w:right w:val="none" w:sz="0" w:space="0" w:color="auto"/>
              </w:divBdr>
            </w:div>
          </w:divsChild>
        </w:div>
        <w:div w:id="1996949700">
          <w:marLeft w:val="0"/>
          <w:marRight w:val="0"/>
          <w:marTop w:val="0"/>
          <w:marBottom w:val="0"/>
          <w:divBdr>
            <w:top w:val="none" w:sz="0" w:space="0" w:color="auto"/>
            <w:left w:val="none" w:sz="0" w:space="0" w:color="auto"/>
            <w:bottom w:val="none" w:sz="0" w:space="0" w:color="auto"/>
            <w:right w:val="none" w:sz="0" w:space="0" w:color="auto"/>
          </w:divBdr>
          <w:divsChild>
            <w:div w:id="1143348799">
              <w:marLeft w:val="0"/>
              <w:marRight w:val="0"/>
              <w:marTop w:val="0"/>
              <w:marBottom w:val="0"/>
              <w:divBdr>
                <w:top w:val="none" w:sz="0" w:space="0" w:color="auto"/>
                <w:left w:val="none" w:sz="0" w:space="0" w:color="auto"/>
                <w:bottom w:val="none" w:sz="0" w:space="0" w:color="auto"/>
                <w:right w:val="none" w:sz="0" w:space="0" w:color="auto"/>
              </w:divBdr>
            </w:div>
          </w:divsChild>
        </w:div>
        <w:div w:id="2013482175">
          <w:marLeft w:val="0"/>
          <w:marRight w:val="0"/>
          <w:marTop w:val="0"/>
          <w:marBottom w:val="0"/>
          <w:divBdr>
            <w:top w:val="none" w:sz="0" w:space="0" w:color="auto"/>
            <w:left w:val="none" w:sz="0" w:space="0" w:color="auto"/>
            <w:bottom w:val="none" w:sz="0" w:space="0" w:color="auto"/>
            <w:right w:val="none" w:sz="0" w:space="0" w:color="auto"/>
          </w:divBdr>
          <w:divsChild>
            <w:div w:id="383994017">
              <w:marLeft w:val="0"/>
              <w:marRight w:val="0"/>
              <w:marTop w:val="0"/>
              <w:marBottom w:val="0"/>
              <w:divBdr>
                <w:top w:val="none" w:sz="0" w:space="0" w:color="auto"/>
                <w:left w:val="none" w:sz="0" w:space="0" w:color="auto"/>
                <w:bottom w:val="none" w:sz="0" w:space="0" w:color="auto"/>
                <w:right w:val="none" w:sz="0" w:space="0" w:color="auto"/>
              </w:divBdr>
            </w:div>
          </w:divsChild>
        </w:div>
        <w:div w:id="2013557756">
          <w:marLeft w:val="0"/>
          <w:marRight w:val="0"/>
          <w:marTop w:val="0"/>
          <w:marBottom w:val="0"/>
          <w:divBdr>
            <w:top w:val="none" w:sz="0" w:space="0" w:color="auto"/>
            <w:left w:val="none" w:sz="0" w:space="0" w:color="auto"/>
            <w:bottom w:val="none" w:sz="0" w:space="0" w:color="auto"/>
            <w:right w:val="none" w:sz="0" w:space="0" w:color="auto"/>
          </w:divBdr>
          <w:divsChild>
            <w:div w:id="1182474679">
              <w:marLeft w:val="0"/>
              <w:marRight w:val="0"/>
              <w:marTop w:val="0"/>
              <w:marBottom w:val="0"/>
              <w:divBdr>
                <w:top w:val="none" w:sz="0" w:space="0" w:color="auto"/>
                <w:left w:val="none" w:sz="0" w:space="0" w:color="auto"/>
                <w:bottom w:val="none" w:sz="0" w:space="0" w:color="auto"/>
                <w:right w:val="none" w:sz="0" w:space="0" w:color="auto"/>
              </w:divBdr>
            </w:div>
          </w:divsChild>
        </w:div>
        <w:div w:id="2013608888">
          <w:marLeft w:val="0"/>
          <w:marRight w:val="0"/>
          <w:marTop w:val="0"/>
          <w:marBottom w:val="0"/>
          <w:divBdr>
            <w:top w:val="none" w:sz="0" w:space="0" w:color="auto"/>
            <w:left w:val="none" w:sz="0" w:space="0" w:color="auto"/>
            <w:bottom w:val="none" w:sz="0" w:space="0" w:color="auto"/>
            <w:right w:val="none" w:sz="0" w:space="0" w:color="auto"/>
          </w:divBdr>
          <w:divsChild>
            <w:div w:id="811599755">
              <w:marLeft w:val="0"/>
              <w:marRight w:val="0"/>
              <w:marTop w:val="0"/>
              <w:marBottom w:val="0"/>
              <w:divBdr>
                <w:top w:val="none" w:sz="0" w:space="0" w:color="auto"/>
                <w:left w:val="none" w:sz="0" w:space="0" w:color="auto"/>
                <w:bottom w:val="none" w:sz="0" w:space="0" w:color="auto"/>
                <w:right w:val="none" w:sz="0" w:space="0" w:color="auto"/>
              </w:divBdr>
            </w:div>
          </w:divsChild>
        </w:div>
        <w:div w:id="2014528356">
          <w:marLeft w:val="0"/>
          <w:marRight w:val="0"/>
          <w:marTop w:val="0"/>
          <w:marBottom w:val="0"/>
          <w:divBdr>
            <w:top w:val="none" w:sz="0" w:space="0" w:color="auto"/>
            <w:left w:val="none" w:sz="0" w:space="0" w:color="auto"/>
            <w:bottom w:val="none" w:sz="0" w:space="0" w:color="auto"/>
            <w:right w:val="none" w:sz="0" w:space="0" w:color="auto"/>
          </w:divBdr>
          <w:divsChild>
            <w:div w:id="20057229">
              <w:marLeft w:val="0"/>
              <w:marRight w:val="0"/>
              <w:marTop w:val="0"/>
              <w:marBottom w:val="0"/>
              <w:divBdr>
                <w:top w:val="none" w:sz="0" w:space="0" w:color="auto"/>
                <w:left w:val="none" w:sz="0" w:space="0" w:color="auto"/>
                <w:bottom w:val="none" w:sz="0" w:space="0" w:color="auto"/>
                <w:right w:val="none" w:sz="0" w:space="0" w:color="auto"/>
              </w:divBdr>
            </w:div>
            <w:div w:id="1682396579">
              <w:marLeft w:val="0"/>
              <w:marRight w:val="0"/>
              <w:marTop w:val="0"/>
              <w:marBottom w:val="0"/>
              <w:divBdr>
                <w:top w:val="none" w:sz="0" w:space="0" w:color="auto"/>
                <w:left w:val="none" w:sz="0" w:space="0" w:color="auto"/>
                <w:bottom w:val="none" w:sz="0" w:space="0" w:color="auto"/>
                <w:right w:val="none" w:sz="0" w:space="0" w:color="auto"/>
              </w:divBdr>
            </w:div>
          </w:divsChild>
        </w:div>
        <w:div w:id="2034727917">
          <w:marLeft w:val="0"/>
          <w:marRight w:val="0"/>
          <w:marTop w:val="0"/>
          <w:marBottom w:val="0"/>
          <w:divBdr>
            <w:top w:val="none" w:sz="0" w:space="0" w:color="auto"/>
            <w:left w:val="none" w:sz="0" w:space="0" w:color="auto"/>
            <w:bottom w:val="none" w:sz="0" w:space="0" w:color="auto"/>
            <w:right w:val="none" w:sz="0" w:space="0" w:color="auto"/>
          </w:divBdr>
          <w:divsChild>
            <w:div w:id="894514416">
              <w:marLeft w:val="0"/>
              <w:marRight w:val="0"/>
              <w:marTop w:val="0"/>
              <w:marBottom w:val="0"/>
              <w:divBdr>
                <w:top w:val="none" w:sz="0" w:space="0" w:color="auto"/>
                <w:left w:val="none" w:sz="0" w:space="0" w:color="auto"/>
                <w:bottom w:val="none" w:sz="0" w:space="0" w:color="auto"/>
                <w:right w:val="none" w:sz="0" w:space="0" w:color="auto"/>
              </w:divBdr>
            </w:div>
          </w:divsChild>
        </w:div>
        <w:div w:id="2035838394">
          <w:marLeft w:val="0"/>
          <w:marRight w:val="0"/>
          <w:marTop w:val="0"/>
          <w:marBottom w:val="0"/>
          <w:divBdr>
            <w:top w:val="none" w:sz="0" w:space="0" w:color="auto"/>
            <w:left w:val="none" w:sz="0" w:space="0" w:color="auto"/>
            <w:bottom w:val="none" w:sz="0" w:space="0" w:color="auto"/>
            <w:right w:val="none" w:sz="0" w:space="0" w:color="auto"/>
          </w:divBdr>
          <w:divsChild>
            <w:div w:id="1433083582">
              <w:marLeft w:val="0"/>
              <w:marRight w:val="0"/>
              <w:marTop w:val="0"/>
              <w:marBottom w:val="0"/>
              <w:divBdr>
                <w:top w:val="none" w:sz="0" w:space="0" w:color="auto"/>
                <w:left w:val="none" w:sz="0" w:space="0" w:color="auto"/>
                <w:bottom w:val="none" w:sz="0" w:space="0" w:color="auto"/>
                <w:right w:val="none" w:sz="0" w:space="0" w:color="auto"/>
              </w:divBdr>
            </w:div>
          </w:divsChild>
        </w:div>
        <w:div w:id="2057241355">
          <w:marLeft w:val="0"/>
          <w:marRight w:val="0"/>
          <w:marTop w:val="0"/>
          <w:marBottom w:val="0"/>
          <w:divBdr>
            <w:top w:val="none" w:sz="0" w:space="0" w:color="auto"/>
            <w:left w:val="none" w:sz="0" w:space="0" w:color="auto"/>
            <w:bottom w:val="none" w:sz="0" w:space="0" w:color="auto"/>
            <w:right w:val="none" w:sz="0" w:space="0" w:color="auto"/>
          </w:divBdr>
          <w:divsChild>
            <w:div w:id="294870037">
              <w:marLeft w:val="0"/>
              <w:marRight w:val="0"/>
              <w:marTop w:val="0"/>
              <w:marBottom w:val="0"/>
              <w:divBdr>
                <w:top w:val="none" w:sz="0" w:space="0" w:color="auto"/>
                <w:left w:val="none" w:sz="0" w:space="0" w:color="auto"/>
                <w:bottom w:val="none" w:sz="0" w:space="0" w:color="auto"/>
                <w:right w:val="none" w:sz="0" w:space="0" w:color="auto"/>
              </w:divBdr>
            </w:div>
            <w:div w:id="848568582">
              <w:marLeft w:val="0"/>
              <w:marRight w:val="0"/>
              <w:marTop w:val="0"/>
              <w:marBottom w:val="0"/>
              <w:divBdr>
                <w:top w:val="none" w:sz="0" w:space="0" w:color="auto"/>
                <w:left w:val="none" w:sz="0" w:space="0" w:color="auto"/>
                <w:bottom w:val="none" w:sz="0" w:space="0" w:color="auto"/>
                <w:right w:val="none" w:sz="0" w:space="0" w:color="auto"/>
              </w:divBdr>
            </w:div>
          </w:divsChild>
        </w:div>
        <w:div w:id="2068139555">
          <w:marLeft w:val="0"/>
          <w:marRight w:val="0"/>
          <w:marTop w:val="0"/>
          <w:marBottom w:val="0"/>
          <w:divBdr>
            <w:top w:val="none" w:sz="0" w:space="0" w:color="auto"/>
            <w:left w:val="none" w:sz="0" w:space="0" w:color="auto"/>
            <w:bottom w:val="none" w:sz="0" w:space="0" w:color="auto"/>
            <w:right w:val="none" w:sz="0" w:space="0" w:color="auto"/>
          </w:divBdr>
          <w:divsChild>
            <w:div w:id="2127920216">
              <w:marLeft w:val="0"/>
              <w:marRight w:val="0"/>
              <w:marTop w:val="0"/>
              <w:marBottom w:val="0"/>
              <w:divBdr>
                <w:top w:val="none" w:sz="0" w:space="0" w:color="auto"/>
                <w:left w:val="none" w:sz="0" w:space="0" w:color="auto"/>
                <w:bottom w:val="none" w:sz="0" w:space="0" w:color="auto"/>
                <w:right w:val="none" w:sz="0" w:space="0" w:color="auto"/>
              </w:divBdr>
            </w:div>
          </w:divsChild>
        </w:div>
        <w:div w:id="2083672953">
          <w:marLeft w:val="0"/>
          <w:marRight w:val="0"/>
          <w:marTop w:val="0"/>
          <w:marBottom w:val="0"/>
          <w:divBdr>
            <w:top w:val="none" w:sz="0" w:space="0" w:color="auto"/>
            <w:left w:val="none" w:sz="0" w:space="0" w:color="auto"/>
            <w:bottom w:val="none" w:sz="0" w:space="0" w:color="auto"/>
            <w:right w:val="none" w:sz="0" w:space="0" w:color="auto"/>
          </w:divBdr>
          <w:divsChild>
            <w:div w:id="1387024940">
              <w:marLeft w:val="0"/>
              <w:marRight w:val="0"/>
              <w:marTop w:val="0"/>
              <w:marBottom w:val="0"/>
              <w:divBdr>
                <w:top w:val="none" w:sz="0" w:space="0" w:color="auto"/>
                <w:left w:val="none" w:sz="0" w:space="0" w:color="auto"/>
                <w:bottom w:val="none" w:sz="0" w:space="0" w:color="auto"/>
                <w:right w:val="none" w:sz="0" w:space="0" w:color="auto"/>
              </w:divBdr>
            </w:div>
          </w:divsChild>
        </w:div>
        <w:div w:id="2100129055">
          <w:marLeft w:val="0"/>
          <w:marRight w:val="0"/>
          <w:marTop w:val="0"/>
          <w:marBottom w:val="0"/>
          <w:divBdr>
            <w:top w:val="none" w:sz="0" w:space="0" w:color="auto"/>
            <w:left w:val="none" w:sz="0" w:space="0" w:color="auto"/>
            <w:bottom w:val="none" w:sz="0" w:space="0" w:color="auto"/>
            <w:right w:val="none" w:sz="0" w:space="0" w:color="auto"/>
          </w:divBdr>
          <w:divsChild>
            <w:div w:id="1765608065">
              <w:marLeft w:val="0"/>
              <w:marRight w:val="0"/>
              <w:marTop w:val="0"/>
              <w:marBottom w:val="0"/>
              <w:divBdr>
                <w:top w:val="none" w:sz="0" w:space="0" w:color="auto"/>
                <w:left w:val="none" w:sz="0" w:space="0" w:color="auto"/>
                <w:bottom w:val="none" w:sz="0" w:space="0" w:color="auto"/>
                <w:right w:val="none" w:sz="0" w:space="0" w:color="auto"/>
              </w:divBdr>
            </w:div>
          </w:divsChild>
        </w:div>
        <w:div w:id="2114206515">
          <w:marLeft w:val="0"/>
          <w:marRight w:val="0"/>
          <w:marTop w:val="0"/>
          <w:marBottom w:val="0"/>
          <w:divBdr>
            <w:top w:val="none" w:sz="0" w:space="0" w:color="auto"/>
            <w:left w:val="none" w:sz="0" w:space="0" w:color="auto"/>
            <w:bottom w:val="none" w:sz="0" w:space="0" w:color="auto"/>
            <w:right w:val="none" w:sz="0" w:space="0" w:color="auto"/>
          </w:divBdr>
          <w:divsChild>
            <w:div w:id="298461051">
              <w:marLeft w:val="0"/>
              <w:marRight w:val="0"/>
              <w:marTop w:val="0"/>
              <w:marBottom w:val="0"/>
              <w:divBdr>
                <w:top w:val="none" w:sz="0" w:space="0" w:color="auto"/>
                <w:left w:val="none" w:sz="0" w:space="0" w:color="auto"/>
                <w:bottom w:val="none" w:sz="0" w:space="0" w:color="auto"/>
                <w:right w:val="none" w:sz="0" w:space="0" w:color="auto"/>
              </w:divBdr>
            </w:div>
            <w:div w:id="807553554">
              <w:marLeft w:val="0"/>
              <w:marRight w:val="0"/>
              <w:marTop w:val="0"/>
              <w:marBottom w:val="0"/>
              <w:divBdr>
                <w:top w:val="none" w:sz="0" w:space="0" w:color="auto"/>
                <w:left w:val="none" w:sz="0" w:space="0" w:color="auto"/>
                <w:bottom w:val="none" w:sz="0" w:space="0" w:color="auto"/>
                <w:right w:val="none" w:sz="0" w:space="0" w:color="auto"/>
              </w:divBdr>
            </w:div>
            <w:div w:id="1020818944">
              <w:marLeft w:val="0"/>
              <w:marRight w:val="0"/>
              <w:marTop w:val="0"/>
              <w:marBottom w:val="0"/>
              <w:divBdr>
                <w:top w:val="none" w:sz="0" w:space="0" w:color="auto"/>
                <w:left w:val="none" w:sz="0" w:space="0" w:color="auto"/>
                <w:bottom w:val="none" w:sz="0" w:space="0" w:color="auto"/>
                <w:right w:val="none" w:sz="0" w:space="0" w:color="auto"/>
              </w:divBdr>
            </w:div>
          </w:divsChild>
        </w:div>
        <w:div w:id="2119786690">
          <w:marLeft w:val="0"/>
          <w:marRight w:val="0"/>
          <w:marTop w:val="0"/>
          <w:marBottom w:val="0"/>
          <w:divBdr>
            <w:top w:val="none" w:sz="0" w:space="0" w:color="auto"/>
            <w:left w:val="none" w:sz="0" w:space="0" w:color="auto"/>
            <w:bottom w:val="none" w:sz="0" w:space="0" w:color="auto"/>
            <w:right w:val="none" w:sz="0" w:space="0" w:color="auto"/>
          </w:divBdr>
          <w:divsChild>
            <w:div w:id="1486504447">
              <w:marLeft w:val="0"/>
              <w:marRight w:val="0"/>
              <w:marTop w:val="0"/>
              <w:marBottom w:val="0"/>
              <w:divBdr>
                <w:top w:val="none" w:sz="0" w:space="0" w:color="auto"/>
                <w:left w:val="none" w:sz="0" w:space="0" w:color="auto"/>
                <w:bottom w:val="none" w:sz="0" w:space="0" w:color="auto"/>
                <w:right w:val="none" w:sz="0" w:space="0" w:color="auto"/>
              </w:divBdr>
            </w:div>
          </w:divsChild>
        </w:div>
        <w:div w:id="2126077340">
          <w:marLeft w:val="0"/>
          <w:marRight w:val="0"/>
          <w:marTop w:val="0"/>
          <w:marBottom w:val="0"/>
          <w:divBdr>
            <w:top w:val="none" w:sz="0" w:space="0" w:color="auto"/>
            <w:left w:val="none" w:sz="0" w:space="0" w:color="auto"/>
            <w:bottom w:val="none" w:sz="0" w:space="0" w:color="auto"/>
            <w:right w:val="none" w:sz="0" w:space="0" w:color="auto"/>
          </w:divBdr>
          <w:divsChild>
            <w:div w:id="85927356">
              <w:marLeft w:val="0"/>
              <w:marRight w:val="0"/>
              <w:marTop w:val="0"/>
              <w:marBottom w:val="0"/>
              <w:divBdr>
                <w:top w:val="none" w:sz="0" w:space="0" w:color="auto"/>
                <w:left w:val="none" w:sz="0" w:space="0" w:color="auto"/>
                <w:bottom w:val="none" w:sz="0" w:space="0" w:color="auto"/>
                <w:right w:val="none" w:sz="0" w:space="0" w:color="auto"/>
              </w:divBdr>
            </w:div>
            <w:div w:id="246766578">
              <w:marLeft w:val="0"/>
              <w:marRight w:val="0"/>
              <w:marTop w:val="0"/>
              <w:marBottom w:val="0"/>
              <w:divBdr>
                <w:top w:val="none" w:sz="0" w:space="0" w:color="auto"/>
                <w:left w:val="none" w:sz="0" w:space="0" w:color="auto"/>
                <w:bottom w:val="none" w:sz="0" w:space="0" w:color="auto"/>
                <w:right w:val="none" w:sz="0" w:space="0" w:color="auto"/>
              </w:divBdr>
            </w:div>
            <w:div w:id="1021784384">
              <w:marLeft w:val="0"/>
              <w:marRight w:val="0"/>
              <w:marTop w:val="0"/>
              <w:marBottom w:val="0"/>
              <w:divBdr>
                <w:top w:val="none" w:sz="0" w:space="0" w:color="auto"/>
                <w:left w:val="none" w:sz="0" w:space="0" w:color="auto"/>
                <w:bottom w:val="none" w:sz="0" w:space="0" w:color="auto"/>
                <w:right w:val="none" w:sz="0" w:space="0" w:color="auto"/>
              </w:divBdr>
            </w:div>
          </w:divsChild>
        </w:div>
        <w:div w:id="2132698949">
          <w:marLeft w:val="0"/>
          <w:marRight w:val="0"/>
          <w:marTop w:val="0"/>
          <w:marBottom w:val="0"/>
          <w:divBdr>
            <w:top w:val="none" w:sz="0" w:space="0" w:color="auto"/>
            <w:left w:val="none" w:sz="0" w:space="0" w:color="auto"/>
            <w:bottom w:val="none" w:sz="0" w:space="0" w:color="auto"/>
            <w:right w:val="none" w:sz="0" w:space="0" w:color="auto"/>
          </w:divBdr>
          <w:divsChild>
            <w:div w:id="135792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349530">
      <w:bodyDiv w:val="1"/>
      <w:marLeft w:val="0"/>
      <w:marRight w:val="0"/>
      <w:marTop w:val="0"/>
      <w:marBottom w:val="0"/>
      <w:divBdr>
        <w:top w:val="none" w:sz="0" w:space="0" w:color="auto"/>
        <w:left w:val="none" w:sz="0" w:space="0" w:color="auto"/>
        <w:bottom w:val="none" w:sz="0" w:space="0" w:color="auto"/>
        <w:right w:val="none" w:sz="0" w:space="0" w:color="auto"/>
      </w:divBdr>
      <w:divsChild>
        <w:div w:id="2081438359">
          <w:marLeft w:val="0"/>
          <w:marRight w:val="0"/>
          <w:marTop w:val="0"/>
          <w:marBottom w:val="0"/>
          <w:divBdr>
            <w:top w:val="none" w:sz="0" w:space="0" w:color="auto"/>
            <w:left w:val="none" w:sz="0" w:space="0" w:color="auto"/>
            <w:bottom w:val="none" w:sz="0" w:space="0" w:color="auto"/>
            <w:right w:val="none" w:sz="0" w:space="0" w:color="auto"/>
          </w:divBdr>
        </w:div>
      </w:divsChild>
    </w:div>
    <w:div w:id="984628307">
      <w:bodyDiv w:val="1"/>
      <w:marLeft w:val="0"/>
      <w:marRight w:val="0"/>
      <w:marTop w:val="0"/>
      <w:marBottom w:val="0"/>
      <w:divBdr>
        <w:top w:val="none" w:sz="0" w:space="0" w:color="auto"/>
        <w:left w:val="none" w:sz="0" w:space="0" w:color="auto"/>
        <w:bottom w:val="none" w:sz="0" w:space="0" w:color="auto"/>
        <w:right w:val="none" w:sz="0" w:space="0" w:color="auto"/>
      </w:divBdr>
      <w:divsChild>
        <w:div w:id="181667957">
          <w:marLeft w:val="0"/>
          <w:marRight w:val="0"/>
          <w:marTop w:val="0"/>
          <w:marBottom w:val="0"/>
          <w:divBdr>
            <w:top w:val="none" w:sz="0" w:space="0" w:color="auto"/>
            <w:left w:val="none" w:sz="0" w:space="0" w:color="auto"/>
            <w:bottom w:val="none" w:sz="0" w:space="0" w:color="auto"/>
            <w:right w:val="none" w:sz="0" w:space="0" w:color="auto"/>
          </w:divBdr>
          <w:divsChild>
            <w:div w:id="909386971">
              <w:marLeft w:val="0"/>
              <w:marRight w:val="0"/>
              <w:marTop w:val="0"/>
              <w:marBottom w:val="0"/>
              <w:divBdr>
                <w:top w:val="none" w:sz="0" w:space="0" w:color="auto"/>
                <w:left w:val="none" w:sz="0" w:space="0" w:color="auto"/>
                <w:bottom w:val="none" w:sz="0" w:space="0" w:color="auto"/>
                <w:right w:val="none" w:sz="0" w:space="0" w:color="auto"/>
              </w:divBdr>
            </w:div>
          </w:divsChild>
        </w:div>
        <w:div w:id="987439828">
          <w:marLeft w:val="0"/>
          <w:marRight w:val="0"/>
          <w:marTop w:val="0"/>
          <w:marBottom w:val="0"/>
          <w:divBdr>
            <w:top w:val="none" w:sz="0" w:space="0" w:color="auto"/>
            <w:left w:val="none" w:sz="0" w:space="0" w:color="auto"/>
            <w:bottom w:val="none" w:sz="0" w:space="0" w:color="auto"/>
            <w:right w:val="none" w:sz="0" w:space="0" w:color="auto"/>
          </w:divBdr>
          <w:divsChild>
            <w:div w:id="358706392">
              <w:marLeft w:val="0"/>
              <w:marRight w:val="0"/>
              <w:marTop w:val="0"/>
              <w:marBottom w:val="0"/>
              <w:divBdr>
                <w:top w:val="none" w:sz="0" w:space="0" w:color="auto"/>
                <w:left w:val="none" w:sz="0" w:space="0" w:color="auto"/>
                <w:bottom w:val="none" w:sz="0" w:space="0" w:color="auto"/>
                <w:right w:val="none" w:sz="0" w:space="0" w:color="auto"/>
              </w:divBdr>
            </w:div>
          </w:divsChild>
        </w:div>
        <w:div w:id="1301375497">
          <w:marLeft w:val="0"/>
          <w:marRight w:val="0"/>
          <w:marTop w:val="0"/>
          <w:marBottom w:val="0"/>
          <w:divBdr>
            <w:top w:val="none" w:sz="0" w:space="0" w:color="auto"/>
            <w:left w:val="none" w:sz="0" w:space="0" w:color="auto"/>
            <w:bottom w:val="none" w:sz="0" w:space="0" w:color="auto"/>
            <w:right w:val="none" w:sz="0" w:space="0" w:color="auto"/>
          </w:divBdr>
          <w:divsChild>
            <w:div w:id="821314200">
              <w:marLeft w:val="0"/>
              <w:marRight w:val="0"/>
              <w:marTop w:val="0"/>
              <w:marBottom w:val="0"/>
              <w:divBdr>
                <w:top w:val="none" w:sz="0" w:space="0" w:color="auto"/>
                <w:left w:val="none" w:sz="0" w:space="0" w:color="auto"/>
                <w:bottom w:val="none" w:sz="0" w:space="0" w:color="auto"/>
                <w:right w:val="none" w:sz="0" w:space="0" w:color="auto"/>
              </w:divBdr>
            </w:div>
          </w:divsChild>
        </w:div>
        <w:div w:id="1590459758">
          <w:marLeft w:val="0"/>
          <w:marRight w:val="0"/>
          <w:marTop w:val="0"/>
          <w:marBottom w:val="0"/>
          <w:divBdr>
            <w:top w:val="none" w:sz="0" w:space="0" w:color="auto"/>
            <w:left w:val="none" w:sz="0" w:space="0" w:color="auto"/>
            <w:bottom w:val="none" w:sz="0" w:space="0" w:color="auto"/>
            <w:right w:val="none" w:sz="0" w:space="0" w:color="auto"/>
          </w:divBdr>
          <w:divsChild>
            <w:div w:id="1033193096">
              <w:marLeft w:val="0"/>
              <w:marRight w:val="0"/>
              <w:marTop w:val="0"/>
              <w:marBottom w:val="0"/>
              <w:divBdr>
                <w:top w:val="none" w:sz="0" w:space="0" w:color="auto"/>
                <w:left w:val="none" w:sz="0" w:space="0" w:color="auto"/>
                <w:bottom w:val="none" w:sz="0" w:space="0" w:color="auto"/>
                <w:right w:val="none" w:sz="0" w:space="0" w:color="auto"/>
              </w:divBdr>
            </w:div>
          </w:divsChild>
        </w:div>
        <w:div w:id="1936479566">
          <w:marLeft w:val="0"/>
          <w:marRight w:val="0"/>
          <w:marTop w:val="0"/>
          <w:marBottom w:val="0"/>
          <w:divBdr>
            <w:top w:val="none" w:sz="0" w:space="0" w:color="auto"/>
            <w:left w:val="none" w:sz="0" w:space="0" w:color="auto"/>
            <w:bottom w:val="none" w:sz="0" w:space="0" w:color="auto"/>
            <w:right w:val="none" w:sz="0" w:space="0" w:color="auto"/>
          </w:divBdr>
          <w:divsChild>
            <w:div w:id="205340746">
              <w:marLeft w:val="0"/>
              <w:marRight w:val="0"/>
              <w:marTop w:val="0"/>
              <w:marBottom w:val="0"/>
              <w:divBdr>
                <w:top w:val="none" w:sz="0" w:space="0" w:color="auto"/>
                <w:left w:val="none" w:sz="0" w:space="0" w:color="auto"/>
                <w:bottom w:val="none" w:sz="0" w:space="0" w:color="auto"/>
                <w:right w:val="none" w:sz="0" w:space="0" w:color="auto"/>
              </w:divBdr>
            </w:div>
          </w:divsChild>
        </w:div>
        <w:div w:id="2010984843">
          <w:marLeft w:val="0"/>
          <w:marRight w:val="0"/>
          <w:marTop w:val="0"/>
          <w:marBottom w:val="0"/>
          <w:divBdr>
            <w:top w:val="none" w:sz="0" w:space="0" w:color="auto"/>
            <w:left w:val="none" w:sz="0" w:space="0" w:color="auto"/>
            <w:bottom w:val="none" w:sz="0" w:space="0" w:color="auto"/>
            <w:right w:val="none" w:sz="0" w:space="0" w:color="auto"/>
          </w:divBdr>
          <w:divsChild>
            <w:div w:id="19165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393400">
      <w:bodyDiv w:val="1"/>
      <w:marLeft w:val="0"/>
      <w:marRight w:val="0"/>
      <w:marTop w:val="0"/>
      <w:marBottom w:val="0"/>
      <w:divBdr>
        <w:top w:val="none" w:sz="0" w:space="0" w:color="auto"/>
        <w:left w:val="none" w:sz="0" w:space="0" w:color="auto"/>
        <w:bottom w:val="none" w:sz="0" w:space="0" w:color="auto"/>
        <w:right w:val="none" w:sz="0" w:space="0" w:color="auto"/>
      </w:divBdr>
    </w:div>
    <w:div w:id="988024528">
      <w:bodyDiv w:val="1"/>
      <w:marLeft w:val="0"/>
      <w:marRight w:val="0"/>
      <w:marTop w:val="0"/>
      <w:marBottom w:val="0"/>
      <w:divBdr>
        <w:top w:val="none" w:sz="0" w:space="0" w:color="auto"/>
        <w:left w:val="none" w:sz="0" w:space="0" w:color="auto"/>
        <w:bottom w:val="none" w:sz="0" w:space="0" w:color="auto"/>
        <w:right w:val="none" w:sz="0" w:space="0" w:color="auto"/>
      </w:divBdr>
      <w:divsChild>
        <w:div w:id="37516654">
          <w:marLeft w:val="0"/>
          <w:marRight w:val="0"/>
          <w:marTop w:val="0"/>
          <w:marBottom w:val="0"/>
          <w:divBdr>
            <w:top w:val="none" w:sz="0" w:space="0" w:color="auto"/>
            <w:left w:val="none" w:sz="0" w:space="0" w:color="auto"/>
            <w:bottom w:val="none" w:sz="0" w:space="0" w:color="auto"/>
            <w:right w:val="none" w:sz="0" w:space="0" w:color="auto"/>
          </w:divBdr>
          <w:divsChild>
            <w:div w:id="1930695384">
              <w:marLeft w:val="-75"/>
              <w:marRight w:val="0"/>
              <w:marTop w:val="30"/>
              <w:marBottom w:val="30"/>
              <w:divBdr>
                <w:top w:val="none" w:sz="0" w:space="0" w:color="auto"/>
                <w:left w:val="none" w:sz="0" w:space="0" w:color="auto"/>
                <w:bottom w:val="none" w:sz="0" w:space="0" w:color="auto"/>
                <w:right w:val="none" w:sz="0" w:space="0" w:color="auto"/>
              </w:divBdr>
              <w:divsChild>
                <w:div w:id="83111906">
                  <w:marLeft w:val="0"/>
                  <w:marRight w:val="0"/>
                  <w:marTop w:val="0"/>
                  <w:marBottom w:val="0"/>
                  <w:divBdr>
                    <w:top w:val="none" w:sz="0" w:space="0" w:color="auto"/>
                    <w:left w:val="none" w:sz="0" w:space="0" w:color="auto"/>
                    <w:bottom w:val="none" w:sz="0" w:space="0" w:color="auto"/>
                    <w:right w:val="none" w:sz="0" w:space="0" w:color="auto"/>
                  </w:divBdr>
                  <w:divsChild>
                    <w:div w:id="816337702">
                      <w:marLeft w:val="0"/>
                      <w:marRight w:val="0"/>
                      <w:marTop w:val="0"/>
                      <w:marBottom w:val="0"/>
                      <w:divBdr>
                        <w:top w:val="none" w:sz="0" w:space="0" w:color="auto"/>
                        <w:left w:val="none" w:sz="0" w:space="0" w:color="auto"/>
                        <w:bottom w:val="none" w:sz="0" w:space="0" w:color="auto"/>
                        <w:right w:val="none" w:sz="0" w:space="0" w:color="auto"/>
                      </w:divBdr>
                    </w:div>
                  </w:divsChild>
                </w:div>
                <w:div w:id="186867133">
                  <w:marLeft w:val="0"/>
                  <w:marRight w:val="0"/>
                  <w:marTop w:val="0"/>
                  <w:marBottom w:val="0"/>
                  <w:divBdr>
                    <w:top w:val="none" w:sz="0" w:space="0" w:color="auto"/>
                    <w:left w:val="none" w:sz="0" w:space="0" w:color="auto"/>
                    <w:bottom w:val="none" w:sz="0" w:space="0" w:color="auto"/>
                    <w:right w:val="none" w:sz="0" w:space="0" w:color="auto"/>
                  </w:divBdr>
                  <w:divsChild>
                    <w:div w:id="157036484">
                      <w:marLeft w:val="0"/>
                      <w:marRight w:val="0"/>
                      <w:marTop w:val="0"/>
                      <w:marBottom w:val="0"/>
                      <w:divBdr>
                        <w:top w:val="none" w:sz="0" w:space="0" w:color="auto"/>
                        <w:left w:val="none" w:sz="0" w:space="0" w:color="auto"/>
                        <w:bottom w:val="none" w:sz="0" w:space="0" w:color="auto"/>
                        <w:right w:val="none" w:sz="0" w:space="0" w:color="auto"/>
                      </w:divBdr>
                    </w:div>
                  </w:divsChild>
                </w:div>
                <w:div w:id="531846720">
                  <w:marLeft w:val="0"/>
                  <w:marRight w:val="0"/>
                  <w:marTop w:val="0"/>
                  <w:marBottom w:val="0"/>
                  <w:divBdr>
                    <w:top w:val="none" w:sz="0" w:space="0" w:color="auto"/>
                    <w:left w:val="none" w:sz="0" w:space="0" w:color="auto"/>
                    <w:bottom w:val="none" w:sz="0" w:space="0" w:color="auto"/>
                    <w:right w:val="none" w:sz="0" w:space="0" w:color="auto"/>
                  </w:divBdr>
                  <w:divsChild>
                    <w:div w:id="93134073">
                      <w:marLeft w:val="0"/>
                      <w:marRight w:val="0"/>
                      <w:marTop w:val="0"/>
                      <w:marBottom w:val="0"/>
                      <w:divBdr>
                        <w:top w:val="none" w:sz="0" w:space="0" w:color="auto"/>
                        <w:left w:val="none" w:sz="0" w:space="0" w:color="auto"/>
                        <w:bottom w:val="none" w:sz="0" w:space="0" w:color="auto"/>
                        <w:right w:val="none" w:sz="0" w:space="0" w:color="auto"/>
                      </w:divBdr>
                    </w:div>
                  </w:divsChild>
                </w:div>
                <w:div w:id="697319027">
                  <w:marLeft w:val="0"/>
                  <w:marRight w:val="0"/>
                  <w:marTop w:val="0"/>
                  <w:marBottom w:val="0"/>
                  <w:divBdr>
                    <w:top w:val="none" w:sz="0" w:space="0" w:color="auto"/>
                    <w:left w:val="none" w:sz="0" w:space="0" w:color="auto"/>
                    <w:bottom w:val="none" w:sz="0" w:space="0" w:color="auto"/>
                    <w:right w:val="none" w:sz="0" w:space="0" w:color="auto"/>
                  </w:divBdr>
                  <w:divsChild>
                    <w:div w:id="404030540">
                      <w:marLeft w:val="0"/>
                      <w:marRight w:val="0"/>
                      <w:marTop w:val="0"/>
                      <w:marBottom w:val="0"/>
                      <w:divBdr>
                        <w:top w:val="none" w:sz="0" w:space="0" w:color="auto"/>
                        <w:left w:val="none" w:sz="0" w:space="0" w:color="auto"/>
                        <w:bottom w:val="none" w:sz="0" w:space="0" w:color="auto"/>
                        <w:right w:val="none" w:sz="0" w:space="0" w:color="auto"/>
                      </w:divBdr>
                    </w:div>
                    <w:div w:id="1278411183">
                      <w:marLeft w:val="0"/>
                      <w:marRight w:val="0"/>
                      <w:marTop w:val="0"/>
                      <w:marBottom w:val="0"/>
                      <w:divBdr>
                        <w:top w:val="none" w:sz="0" w:space="0" w:color="auto"/>
                        <w:left w:val="none" w:sz="0" w:space="0" w:color="auto"/>
                        <w:bottom w:val="none" w:sz="0" w:space="0" w:color="auto"/>
                        <w:right w:val="none" w:sz="0" w:space="0" w:color="auto"/>
                      </w:divBdr>
                    </w:div>
                    <w:div w:id="1359626359">
                      <w:marLeft w:val="0"/>
                      <w:marRight w:val="0"/>
                      <w:marTop w:val="0"/>
                      <w:marBottom w:val="0"/>
                      <w:divBdr>
                        <w:top w:val="none" w:sz="0" w:space="0" w:color="auto"/>
                        <w:left w:val="none" w:sz="0" w:space="0" w:color="auto"/>
                        <w:bottom w:val="none" w:sz="0" w:space="0" w:color="auto"/>
                        <w:right w:val="none" w:sz="0" w:space="0" w:color="auto"/>
                      </w:divBdr>
                    </w:div>
                  </w:divsChild>
                </w:div>
                <w:div w:id="1036663271">
                  <w:marLeft w:val="0"/>
                  <w:marRight w:val="0"/>
                  <w:marTop w:val="0"/>
                  <w:marBottom w:val="0"/>
                  <w:divBdr>
                    <w:top w:val="none" w:sz="0" w:space="0" w:color="auto"/>
                    <w:left w:val="none" w:sz="0" w:space="0" w:color="auto"/>
                    <w:bottom w:val="none" w:sz="0" w:space="0" w:color="auto"/>
                    <w:right w:val="none" w:sz="0" w:space="0" w:color="auto"/>
                  </w:divBdr>
                  <w:divsChild>
                    <w:div w:id="1241912620">
                      <w:marLeft w:val="0"/>
                      <w:marRight w:val="0"/>
                      <w:marTop w:val="0"/>
                      <w:marBottom w:val="0"/>
                      <w:divBdr>
                        <w:top w:val="none" w:sz="0" w:space="0" w:color="auto"/>
                        <w:left w:val="none" w:sz="0" w:space="0" w:color="auto"/>
                        <w:bottom w:val="none" w:sz="0" w:space="0" w:color="auto"/>
                        <w:right w:val="none" w:sz="0" w:space="0" w:color="auto"/>
                      </w:divBdr>
                    </w:div>
                  </w:divsChild>
                </w:div>
                <w:div w:id="1244070419">
                  <w:marLeft w:val="0"/>
                  <w:marRight w:val="0"/>
                  <w:marTop w:val="0"/>
                  <w:marBottom w:val="0"/>
                  <w:divBdr>
                    <w:top w:val="none" w:sz="0" w:space="0" w:color="auto"/>
                    <w:left w:val="none" w:sz="0" w:space="0" w:color="auto"/>
                    <w:bottom w:val="none" w:sz="0" w:space="0" w:color="auto"/>
                    <w:right w:val="none" w:sz="0" w:space="0" w:color="auto"/>
                  </w:divBdr>
                  <w:divsChild>
                    <w:div w:id="790392415">
                      <w:marLeft w:val="0"/>
                      <w:marRight w:val="0"/>
                      <w:marTop w:val="0"/>
                      <w:marBottom w:val="0"/>
                      <w:divBdr>
                        <w:top w:val="none" w:sz="0" w:space="0" w:color="auto"/>
                        <w:left w:val="none" w:sz="0" w:space="0" w:color="auto"/>
                        <w:bottom w:val="none" w:sz="0" w:space="0" w:color="auto"/>
                        <w:right w:val="none" w:sz="0" w:space="0" w:color="auto"/>
                      </w:divBdr>
                    </w:div>
                    <w:div w:id="1847138014">
                      <w:marLeft w:val="0"/>
                      <w:marRight w:val="0"/>
                      <w:marTop w:val="0"/>
                      <w:marBottom w:val="0"/>
                      <w:divBdr>
                        <w:top w:val="none" w:sz="0" w:space="0" w:color="auto"/>
                        <w:left w:val="none" w:sz="0" w:space="0" w:color="auto"/>
                        <w:bottom w:val="none" w:sz="0" w:space="0" w:color="auto"/>
                        <w:right w:val="none" w:sz="0" w:space="0" w:color="auto"/>
                      </w:divBdr>
                    </w:div>
                  </w:divsChild>
                </w:div>
                <w:div w:id="1303345498">
                  <w:marLeft w:val="0"/>
                  <w:marRight w:val="0"/>
                  <w:marTop w:val="0"/>
                  <w:marBottom w:val="0"/>
                  <w:divBdr>
                    <w:top w:val="none" w:sz="0" w:space="0" w:color="auto"/>
                    <w:left w:val="none" w:sz="0" w:space="0" w:color="auto"/>
                    <w:bottom w:val="none" w:sz="0" w:space="0" w:color="auto"/>
                    <w:right w:val="none" w:sz="0" w:space="0" w:color="auto"/>
                  </w:divBdr>
                  <w:divsChild>
                    <w:div w:id="1754470630">
                      <w:marLeft w:val="0"/>
                      <w:marRight w:val="0"/>
                      <w:marTop w:val="0"/>
                      <w:marBottom w:val="0"/>
                      <w:divBdr>
                        <w:top w:val="none" w:sz="0" w:space="0" w:color="auto"/>
                        <w:left w:val="none" w:sz="0" w:space="0" w:color="auto"/>
                        <w:bottom w:val="none" w:sz="0" w:space="0" w:color="auto"/>
                        <w:right w:val="none" w:sz="0" w:space="0" w:color="auto"/>
                      </w:divBdr>
                    </w:div>
                  </w:divsChild>
                </w:div>
                <w:div w:id="1444961418">
                  <w:marLeft w:val="0"/>
                  <w:marRight w:val="0"/>
                  <w:marTop w:val="0"/>
                  <w:marBottom w:val="0"/>
                  <w:divBdr>
                    <w:top w:val="none" w:sz="0" w:space="0" w:color="auto"/>
                    <w:left w:val="none" w:sz="0" w:space="0" w:color="auto"/>
                    <w:bottom w:val="none" w:sz="0" w:space="0" w:color="auto"/>
                    <w:right w:val="none" w:sz="0" w:space="0" w:color="auto"/>
                  </w:divBdr>
                  <w:divsChild>
                    <w:div w:id="755058569">
                      <w:marLeft w:val="0"/>
                      <w:marRight w:val="0"/>
                      <w:marTop w:val="0"/>
                      <w:marBottom w:val="0"/>
                      <w:divBdr>
                        <w:top w:val="none" w:sz="0" w:space="0" w:color="auto"/>
                        <w:left w:val="none" w:sz="0" w:space="0" w:color="auto"/>
                        <w:bottom w:val="none" w:sz="0" w:space="0" w:color="auto"/>
                        <w:right w:val="none" w:sz="0" w:space="0" w:color="auto"/>
                      </w:divBdr>
                    </w:div>
                    <w:div w:id="2003117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048874">
          <w:marLeft w:val="0"/>
          <w:marRight w:val="0"/>
          <w:marTop w:val="0"/>
          <w:marBottom w:val="0"/>
          <w:divBdr>
            <w:top w:val="none" w:sz="0" w:space="0" w:color="auto"/>
            <w:left w:val="none" w:sz="0" w:space="0" w:color="auto"/>
            <w:bottom w:val="none" w:sz="0" w:space="0" w:color="auto"/>
            <w:right w:val="none" w:sz="0" w:space="0" w:color="auto"/>
          </w:divBdr>
          <w:divsChild>
            <w:div w:id="884565602">
              <w:marLeft w:val="360"/>
              <w:marRight w:val="0"/>
              <w:marTop w:val="0"/>
              <w:marBottom w:val="0"/>
              <w:divBdr>
                <w:top w:val="none" w:sz="0" w:space="0" w:color="auto"/>
                <w:left w:val="none" w:sz="0" w:space="0" w:color="auto"/>
                <w:bottom w:val="none" w:sz="0" w:space="0" w:color="auto"/>
                <w:right w:val="none" w:sz="0" w:space="0" w:color="auto"/>
              </w:divBdr>
            </w:div>
            <w:div w:id="1819566350">
              <w:marLeft w:val="360"/>
              <w:marRight w:val="0"/>
              <w:marTop w:val="0"/>
              <w:marBottom w:val="0"/>
              <w:divBdr>
                <w:top w:val="none" w:sz="0" w:space="0" w:color="auto"/>
                <w:left w:val="none" w:sz="0" w:space="0" w:color="auto"/>
                <w:bottom w:val="none" w:sz="0" w:space="0" w:color="auto"/>
                <w:right w:val="none" w:sz="0" w:space="0" w:color="auto"/>
              </w:divBdr>
            </w:div>
            <w:div w:id="1862889399">
              <w:marLeft w:val="360"/>
              <w:marRight w:val="0"/>
              <w:marTop w:val="0"/>
              <w:marBottom w:val="0"/>
              <w:divBdr>
                <w:top w:val="none" w:sz="0" w:space="0" w:color="auto"/>
                <w:left w:val="none" w:sz="0" w:space="0" w:color="auto"/>
                <w:bottom w:val="none" w:sz="0" w:space="0" w:color="auto"/>
                <w:right w:val="none" w:sz="0" w:space="0" w:color="auto"/>
              </w:divBdr>
            </w:div>
            <w:div w:id="2028824153">
              <w:marLeft w:val="360"/>
              <w:marRight w:val="0"/>
              <w:marTop w:val="0"/>
              <w:marBottom w:val="0"/>
              <w:divBdr>
                <w:top w:val="none" w:sz="0" w:space="0" w:color="auto"/>
                <w:left w:val="none" w:sz="0" w:space="0" w:color="auto"/>
                <w:bottom w:val="none" w:sz="0" w:space="0" w:color="auto"/>
                <w:right w:val="none" w:sz="0" w:space="0" w:color="auto"/>
              </w:divBdr>
            </w:div>
          </w:divsChild>
        </w:div>
        <w:div w:id="190723334">
          <w:marLeft w:val="0"/>
          <w:marRight w:val="0"/>
          <w:marTop w:val="0"/>
          <w:marBottom w:val="0"/>
          <w:divBdr>
            <w:top w:val="none" w:sz="0" w:space="0" w:color="auto"/>
            <w:left w:val="none" w:sz="0" w:space="0" w:color="auto"/>
            <w:bottom w:val="none" w:sz="0" w:space="0" w:color="auto"/>
            <w:right w:val="none" w:sz="0" w:space="0" w:color="auto"/>
          </w:divBdr>
        </w:div>
        <w:div w:id="231357921">
          <w:marLeft w:val="0"/>
          <w:marRight w:val="0"/>
          <w:marTop w:val="0"/>
          <w:marBottom w:val="0"/>
          <w:divBdr>
            <w:top w:val="none" w:sz="0" w:space="0" w:color="auto"/>
            <w:left w:val="none" w:sz="0" w:space="0" w:color="auto"/>
            <w:bottom w:val="none" w:sz="0" w:space="0" w:color="auto"/>
            <w:right w:val="none" w:sz="0" w:space="0" w:color="auto"/>
          </w:divBdr>
        </w:div>
        <w:div w:id="240331794">
          <w:marLeft w:val="0"/>
          <w:marRight w:val="0"/>
          <w:marTop w:val="0"/>
          <w:marBottom w:val="0"/>
          <w:divBdr>
            <w:top w:val="none" w:sz="0" w:space="0" w:color="auto"/>
            <w:left w:val="none" w:sz="0" w:space="0" w:color="auto"/>
            <w:bottom w:val="none" w:sz="0" w:space="0" w:color="auto"/>
            <w:right w:val="none" w:sz="0" w:space="0" w:color="auto"/>
          </w:divBdr>
        </w:div>
        <w:div w:id="913315106">
          <w:marLeft w:val="0"/>
          <w:marRight w:val="0"/>
          <w:marTop w:val="0"/>
          <w:marBottom w:val="0"/>
          <w:divBdr>
            <w:top w:val="none" w:sz="0" w:space="0" w:color="auto"/>
            <w:left w:val="none" w:sz="0" w:space="0" w:color="auto"/>
            <w:bottom w:val="none" w:sz="0" w:space="0" w:color="auto"/>
            <w:right w:val="none" w:sz="0" w:space="0" w:color="auto"/>
          </w:divBdr>
        </w:div>
        <w:div w:id="1203862768">
          <w:marLeft w:val="0"/>
          <w:marRight w:val="0"/>
          <w:marTop w:val="0"/>
          <w:marBottom w:val="0"/>
          <w:divBdr>
            <w:top w:val="none" w:sz="0" w:space="0" w:color="auto"/>
            <w:left w:val="none" w:sz="0" w:space="0" w:color="auto"/>
            <w:bottom w:val="none" w:sz="0" w:space="0" w:color="auto"/>
            <w:right w:val="none" w:sz="0" w:space="0" w:color="auto"/>
          </w:divBdr>
        </w:div>
      </w:divsChild>
    </w:div>
    <w:div w:id="995962221">
      <w:bodyDiv w:val="1"/>
      <w:marLeft w:val="0"/>
      <w:marRight w:val="0"/>
      <w:marTop w:val="0"/>
      <w:marBottom w:val="0"/>
      <w:divBdr>
        <w:top w:val="none" w:sz="0" w:space="0" w:color="auto"/>
        <w:left w:val="none" w:sz="0" w:space="0" w:color="auto"/>
        <w:bottom w:val="none" w:sz="0" w:space="0" w:color="auto"/>
        <w:right w:val="none" w:sz="0" w:space="0" w:color="auto"/>
      </w:divBdr>
    </w:div>
    <w:div w:id="1000036716">
      <w:bodyDiv w:val="1"/>
      <w:marLeft w:val="0"/>
      <w:marRight w:val="0"/>
      <w:marTop w:val="0"/>
      <w:marBottom w:val="0"/>
      <w:divBdr>
        <w:top w:val="none" w:sz="0" w:space="0" w:color="auto"/>
        <w:left w:val="none" w:sz="0" w:space="0" w:color="auto"/>
        <w:bottom w:val="none" w:sz="0" w:space="0" w:color="auto"/>
        <w:right w:val="none" w:sz="0" w:space="0" w:color="auto"/>
      </w:divBdr>
    </w:div>
    <w:div w:id="1022852409">
      <w:bodyDiv w:val="1"/>
      <w:marLeft w:val="0"/>
      <w:marRight w:val="0"/>
      <w:marTop w:val="0"/>
      <w:marBottom w:val="0"/>
      <w:divBdr>
        <w:top w:val="none" w:sz="0" w:space="0" w:color="auto"/>
        <w:left w:val="none" w:sz="0" w:space="0" w:color="auto"/>
        <w:bottom w:val="none" w:sz="0" w:space="0" w:color="auto"/>
        <w:right w:val="none" w:sz="0" w:space="0" w:color="auto"/>
      </w:divBdr>
      <w:divsChild>
        <w:div w:id="1278561931">
          <w:marLeft w:val="0"/>
          <w:marRight w:val="0"/>
          <w:marTop w:val="0"/>
          <w:marBottom w:val="0"/>
          <w:divBdr>
            <w:top w:val="none" w:sz="0" w:space="0" w:color="auto"/>
            <w:left w:val="none" w:sz="0" w:space="0" w:color="auto"/>
            <w:bottom w:val="none" w:sz="0" w:space="0" w:color="auto"/>
            <w:right w:val="none" w:sz="0" w:space="0" w:color="auto"/>
          </w:divBdr>
        </w:div>
      </w:divsChild>
    </w:div>
    <w:div w:id="1024594578">
      <w:bodyDiv w:val="1"/>
      <w:marLeft w:val="0"/>
      <w:marRight w:val="0"/>
      <w:marTop w:val="0"/>
      <w:marBottom w:val="0"/>
      <w:divBdr>
        <w:top w:val="none" w:sz="0" w:space="0" w:color="auto"/>
        <w:left w:val="none" w:sz="0" w:space="0" w:color="auto"/>
        <w:bottom w:val="none" w:sz="0" w:space="0" w:color="auto"/>
        <w:right w:val="none" w:sz="0" w:space="0" w:color="auto"/>
      </w:divBdr>
    </w:div>
    <w:div w:id="1027566715">
      <w:bodyDiv w:val="1"/>
      <w:marLeft w:val="0"/>
      <w:marRight w:val="0"/>
      <w:marTop w:val="0"/>
      <w:marBottom w:val="0"/>
      <w:divBdr>
        <w:top w:val="none" w:sz="0" w:space="0" w:color="auto"/>
        <w:left w:val="none" w:sz="0" w:space="0" w:color="auto"/>
        <w:bottom w:val="none" w:sz="0" w:space="0" w:color="auto"/>
        <w:right w:val="none" w:sz="0" w:space="0" w:color="auto"/>
      </w:divBdr>
    </w:div>
    <w:div w:id="1027636980">
      <w:bodyDiv w:val="1"/>
      <w:marLeft w:val="0"/>
      <w:marRight w:val="0"/>
      <w:marTop w:val="0"/>
      <w:marBottom w:val="0"/>
      <w:divBdr>
        <w:top w:val="none" w:sz="0" w:space="0" w:color="auto"/>
        <w:left w:val="none" w:sz="0" w:space="0" w:color="auto"/>
        <w:bottom w:val="none" w:sz="0" w:space="0" w:color="auto"/>
        <w:right w:val="none" w:sz="0" w:space="0" w:color="auto"/>
      </w:divBdr>
      <w:divsChild>
        <w:div w:id="47537582">
          <w:marLeft w:val="0"/>
          <w:marRight w:val="0"/>
          <w:marTop w:val="0"/>
          <w:marBottom w:val="0"/>
          <w:divBdr>
            <w:top w:val="none" w:sz="0" w:space="0" w:color="auto"/>
            <w:left w:val="none" w:sz="0" w:space="0" w:color="auto"/>
            <w:bottom w:val="none" w:sz="0" w:space="0" w:color="auto"/>
            <w:right w:val="none" w:sz="0" w:space="0" w:color="auto"/>
          </w:divBdr>
        </w:div>
        <w:div w:id="113181154">
          <w:marLeft w:val="0"/>
          <w:marRight w:val="0"/>
          <w:marTop w:val="0"/>
          <w:marBottom w:val="0"/>
          <w:divBdr>
            <w:top w:val="none" w:sz="0" w:space="0" w:color="auto"/>
            <w:left w:val="none" w:sz="0" w:space="0" w:color="auto"/>
            <w:bottom w:val="none" w:sz="0" w:space="0" w:color="auto"/>
            <w:right w:val="none" w:sz="0" w:space="0" w:color="auto"/>
          </w:divBdr>
        </w:div>
        <w:div w:id="246424261">
          <w:marLeft w:val="0"/>
          <w:marRight w:val="0"/>
          <w:marTop w:val="0"/>
          <w:marBottom w:val="0"/>
          <w:divBdr>
            <w:top w:val="none" w:sz="0" w:space="0" w:color="auto"/>
            <w:left w:val="none" w:sz="0" w:space="0" w:color="auto"/>
            <w:bottom w:val="none" w:sz="0" w:space="0" w:color="auto"/>
            <w:right w:val="none" w:sz="0" w:space="0" w:color="auto"/>
          </w:divBdr>
        </w:div>
        <w:div w:id="1333411518">
          <w:marLeft w:val="0"/>
          <w:marRight w:val="0"/>
          <w:marTop w:val="0"/>
          <w:marBottom w:val="0"/>
          <w:divBdr>
            <w:top w:val="none" w:sz="0" w:space="0" w:color="auto"/>
            <w:left w:val="none" w:sz="0" w:space="0" w:color="auto"/>
            <w:bottom w:val="none" w:sz="0" w:space="0" w:color="auto"/>
            <w:right w:val="none" w:sz="0" w:space="0" w:color="auto"/>
          </w:divBdr>
        </w:div>
        <w:div w:id="1966111180">
          <w:marLeft w:val="0"/>
          <w:marRight w:val="0"/>
          <w:marTop w:val="0"/>
          <w:marBottom w:val="0"/>
          <w:divBdr>
            <w:top w:val="none" w:sz="0" w:space="0" w:color="auto"/>
            <w:left w:val="none" w:sz="0" w:space="0" w:color="auto"/>
            <w:bottom w:val="none" w:sz="0" w:space="0" w:color="auto"/>
            <w:right w:val="none" w:sz="0" w:space="0" w:color="auto"/>
          </w:divBdr>
          <w:divsChild>
            <w:div w:id="506793601">
              <w:marLeft w:val="-68"/>
              <w:marRight w:val="0"/>
              <w:marTop w:val="27"/>
              <w:marBottom w:val="27"/>
              <w:divBdr>
                <w:top w:val="none" w:sz="0" w:space="0" w:color="auto"/>
                <w:left w:val="none" w:sz="0" w:space="0" w:color="auto"/>
                <w:bottom w:val="none" w:sz="0" w:space="0" w:color="auto"/>
                <w:right w:val="none" w:sz="0" w:space="0" w:color="auto"/>
              </w:divBdr>
              <w:divsChild>
                <w:div w:id="23871505">
                  <w:marLeft w:val="0"/>
                  <w:marRight w:val="0"/>
                  <w:marTop w:val="0"/>
                  <w:marBottom w:val="0"/>
                  <w:divBdr>
                    <w:top w:val="none" w:sz="0" w:space="0" w:color="auto"/>
                    <w:left w:val="none" w:sz="0" w:space="0" w:color="auto"/>
                    <w:bottom w:val="none" w:sz="0" w:space="0" w:color="auto"/>
                    <w:right w:val="none" w:sz="0" w:space="0" w:color="auto"/>
                  </w:divBdr>
                  <w:divsChild>
                    <w:div w:id="668950101">
                      <w:marLeft w:val="0"/>
                      <w:marRight w:val="0"/>
                      <w:marTop w:val="0"/>
                      <w:marBottom w:val="0"/>
                      <w:divBdr>
                        <w:top w:val="none" w:sz="0" w:space="0" w:color="auto"/>
                        <w:left w:val="none" w:sz="0" w:space="0" w:color="auto"/>
                        <w:bottom w:val="none" w:sz="0" w:space="0" w:color="auto"/>
                        <w:right w:val="none" w:sz="0" w:space="0" w:color="auto"/>
                      </w:divBdr>
                    </w:div>
                  </w:divsChild>
                </w:div>
                <w:div w:id="37631326">
                  <w:marLeft w:val="0"/>
                  <w:marRight w:val="0"/>
                  <w:marTop w:val="0"/>
                  <w:marBottom w:val="0"/>
                  <w:divBdr>
                    <w:top w:val="none" w:sz="0" w:space="0" w:color="auto"/>
                    <w:left w:val="none" w:sz="0" w:space="0" w:color="auto"/>
                    <w:bottom w:val="none" w:sz="0" w:space="0" w:color="auto"/>
                    <w:right w:val="none" w:sz="0" w:space="0" w:color="auto"/>
                  </w:divBdr>
                  <w:divsChild>
                    <w:div w:id="1948190584">
                      <w:marLeft w:val="0"/>
                      <w:marRight w:val="0"/>
                      <w:marTop w:val="0"/>
                      <w:marBottom w:val="0"/>
                      <w:divBdr>
                        <w:top w:val="none" w:sz="0" w:space="0" w:color="auto"/>
                        <w:left w:val="none" w:sz="0" w:space="0" w:color="auto"/>
                        <w:bottom w:val="none" w:sz="0" w:space="0" w:color="auto"/>
                        <w:right w:val="none" w:sz="0" w:space="0" w:color="auto"/>
                      </w:divBdr>
                    </w:div>
                  </w:divsChild>
                </w:div>
                <w:div w:id="96101857">
                  <w:marLeft w:val="0"/>
                  <w:marRight w:val="0"/>
                  <w:marTop w:val="0"/>
                  <w:marBottom w:val="0"/>
                  <w:divBdr>
                    <w:top w:val="none" w:sz="0" w:space="0" w:color="auto"/>
                    <w:left w:val="none" w:sz="0" w:space="0" w:color="auto"/>
                    <w:bottom w:val="none" w:sz="0" w:space="0" w:color="auto"/>
                    <w:right w:val="none" w:sz="0" w:space="0" w:color="auto"/>
                  </w:divBdr>
                  <w:divsChild>
                    <w:div w:id="485635279">
                      <w:marLeft w:val="0"/>
                      <w:marRight w:val="0"/>
                      <w:marTop w:val="0"/>
                      <w:marBottom w:val="0"/>
                      <w:divBdr>
                        <w:top w:val="none" w:sz="0" w:space="0" w:color="auto"/>
                        <w:left w:val="none" w:sz="0" w:space="0" w:color="auto"/>
                        <w:bottom w:val="none" w:sz="0" w:space="0" w:color="auto"/>
                        <w:right w:val="none" w:sz="0" w:space="0" w:color="auto"/>
                      </w:divBdr>
                    </w:div>
                  </w:divsChild>
                </w:div>
                <w:div w:id="138689108">
                  <w:marLeft w:val="0"/>
                  <w:marRight w:val="0"/>
                  <w:marTop w:val="0"/>
                  <w:marBottom w:val="0"/>
                  <w:divBdr>
                    <w:top w:val="none" w:sz="0" w:space="0" w:color="auto"/>
                    <w:left w:val="none" w:sz="0" w:space="0" w:color="auto"/>
                    <w:bottom w:val="none" w:sz="0" w:space="0" w:color="auto"/>
                    <w:right w:val="none" w:sz="0" w:space="0" w:color="auto"/>
                  </w:divBdr>
                  <w:divsChild>
                    <w:div w:id="410009835">
                      <w:marLeft w:val="0"/>
                      <w:marRight w:val="0"/>
                      <w:marTop w:val="0"/>
                      <w:marBottom w:val="0"/>
                      <w:divBdr>
                        <w:top w:val="none" w:sz="0" w:space="0" w:color="auto"/>
                        <w:left w:val="none" w:sz="0" w:space="0" w:color="auto"/>
                        <w:bottom w:val="none" w:sz="0" w:space="0" w:color="auto"/>
                        <w:right w:val="none" w:sz="0" w:space="0" w:color="auto"/>
                      </w:divBdr>
                    </w:div>
                  </w:divsChild>
                </w:div>
                <w:div w:id="143664011">
                  <w:marLeft w:val="0"/>
                  <w:marRight w:val="0"/>
                  <w:marTop w:val="0"/>
                  <w:marBottom w:val="0"/>
                  <w:divBdr>
                    <w:top w:val="none" w:sz="0" w:space="0" w:color="auto"/>
                    <w:left w:val="none" w:sz="0" w:space="0" w:color="auto"/>
                    <w:bottom w:val="none" w:sz="0" w:space="0" w:color="auto"/>
                    <w:right w:val="none" w:sz="0" w:space="0" w:color="auto"/>
                  </w:divBdr>
                  <w:divsChild>
                    <w:div w:id="1508978468">
                      <w:marLeft w:val="0"/>
                      <w:marRight w:val="0"/>
                      <w:marTop w:val="0"/>
                      <w:marBottom w:val="0"/>
                      <w:divBdr>
                        <w:top w:val="none" w:sz="0" w:space="0" w:color="auto"/>
                        <w:left w:val="none" w:sz="0" w:space="0" w:color="auto"/>
                        <w:bottom w:val="none" w:sz="0" w:space="0" w:color="auto"/>
                        <w:right w:val="none" w:sz="0" w:space="0" w:color="auto"/>
                      </w:divBdr>
                    </w:div>
                  </w:divsChild>
                </w:div>
                <w:div w:id="198862410">
                  <w:marLeft w:val="0"/>
                  <w:marRight w:val="0"/>
                  <w:marTop w:val="0"/>
                  <w:marBottom w:val="0"/>
                  <w:divBdr>
                    <w:top w:val="none" w:sz="0" w:space="0" w:color="auto"/>
                    <w:left w:val="none" w:sz="0" w:space="0" w:color="auto"/>
                    <w:bottom w:val="none" w:sz="0" w:space="0" w:color="auto"/>
                    <w:right w:val="none" w:sz="0" w:space="0" w:color="auto"/>
                  </w:divBdr>
                  <w:divsChild>
                    <w:div w:id="1778716483">
                      <w:marLeft w:val="0"/>
                      <w:marRight w:val="0"/>
                      <w:marTop w:val="0"/>
                      <w:marBottom w:val="0"/>
                      <w:divBdr>
                        <w:top w:val="none" w:sz="0" w:space="0" w:color="auto"/>
                        <w:left w:val="none" w:sz="0" w:space="0" w:color="auto"/>
                        <w:bottom w:val="none" w:sz="0" w:space="0" w:color="auto"/>
                        <w:right w:val="none" w:sz="0" w:space="0" w:color="auto"/>
                      </w:divBdr>
                    </w:div>
                  </w:divsChild>
                </w:div>
                <w:div w:id="217327636">
                  <w:marLeft w:val="0"/>
                  <w:marRight w:val="0"/>
                  <w:marTop w:val="0"/>
                  <w:marBottom w:val="0"/>
                  <w:divBdr>
                    <w:top w:val="none" w:sz="0" w:space="0" w:color="auto"/>
                    <w:left w:val="none" w:sz="0" w:space="0" w:color="auto"/>
                    <w:bottom w:val="none" w:sz="0" w:space="0" w:color="auto"/>
                    <w:right w:val="none" w:sz="0" w:space="0" w:color="auto"/>
                  </w:divBdr>
                  <w:divsChild>
                    <w:div w:id="504636826">
                      <w:marLeft w:val="0"/>
                      <w:marRight w:val="0"/>
                      <w:marTop w:val="0"/>
                      <w:marBottom w:val="0"/>
                      <w:divBdr>
                        <w:top w:val="none" w:sz="0" w:space="0" w:color="auto"/>
                        <w:left w:val="none" w:sz="0" w:space="0" w:color="auto"/>
                        <w:bottom w:val="none" w:sz="0" w:space="0" w:color="auto"/>
                        <w:right w:val="none" w:sz="0" w:space="0" w:color="auto"/>
                      </w:divBdr>
                    </w:div>
                  </w:divsChild>
                </w:div>
                <w:div w:id="254630065">
                  <w:marLeft w:val="0"/>
                  <w:marRight w:val="0"/>
                  <w:marTop w:val="0"/>
                  <w:marBottom w:val="0"/>
                  <w:divBdr>
                    <w:top w:val="none" w:sz="0" w:space="0" w:color="auto"/>
                    <w:left w:val="none" w:sz="0" w:space="0" w:color="auto"/>
                    <w:bottom w:val="none" w:sz="0" w:space="0" w:color="auto"/>
                    <w:right w:val="none" w:sz="0" w:space="0" w:color="auto"/>
                  </w:divBdr>
                  <w:divsChild>
                    <w:div w:id="1143304627">
                      <w:marLeft w:val="0"/>
                      <w:marRight w:val="0"/>
                      <w:marTop w:val="0"/>
                      <w:marBottom w:val="0"/>
                      <w:divBdr>
                        <w:top w:val="none" w:sz="0" w:space="0" w:color="auto"/>
                        <w:left w:val="none" w:sz="0" w:space="0" w:color="auto"/>
                        <w:bottom w:val="none" w:sz="0" w:space="0" w:color="auto"/>
                        <w:right w:val="none" w:sz="0" w:space="0" w:color="auto"/>
                      </w:divBdr>
                    </w:div>
                  </w:divsChild>
                </w:div>
                <w:div w:id="260140318">
                  <w:marLeft w:val="0"/>
                  <w:marRight w:val="0"/>
                  <w:marTop w:val="0"/>
                  <w:marBottom w:val="0"/>
                  <w:divBdr>
                    <w:top w:val="none" w:sz="0" w:space="0" w:color="auto"/>
                    <w:left w:val="none" w:sz="0" w:space="0" w:color="auto"/>
                    <w:bottom w:val="none" w:sz="0" w:space="0" w:color="auto"/>
                    <w:right w:val="none" w:sz="0" w:space="0" w:color="auto"/>
                  </w:divBdr>
                  <w:divsChild>
                    <w:div w:id="1460106842">
                      <w:marLeft w:val="0"/>
                      <w:marRight w:val="0"/>
                      <w:marTop w:val="0"/>
                      <w:marBottom w:val="0"/>
                      <w:divBdr>
                        <w:top w:val="none" w:sz="0" w:space="0" w:color="auto"/>
                        <w:left w:val="none" w:sz="0" w:space="0" w:color="auto"/>
                        <w:bottom w:val="none" w:sz="0" w:space="0" w:color="auto"/>
                        <w:right w:val="none" w:sz="0" w:space="0" w:color="auto"/>
                      </w:divBdr>
                    </w:div>
                  </w:divsChild>
                </w:div>
                <w:div w:id="273900318">
                  <w:marLeft w:val="0"/>
                  <w:marRight w:val="0"/>
                  <w:marTop w:val="0"/>
                  <w:marBottom w:val="0"/>
                  <w:divBdr>
                    <w:top w:val="none" w:sz="0" w:space="0" w:color="auto"/>
                    <w:left w:val="none" w:sz="0" w:space="0" w:color="auto"/>
                    <w:bottom w:val="none" w:sz="0" w:space="0" w:color="auto"/>
                    <w:right w:val="none" w:sz="0" w:space="0" w:color="auto"/>
                  </w:divBdr>
                  <w:divsChild>
                    <w:div w:id="2024814653">
                      <w:marLeft w:val="0"/>
                      <w:marRight w:val="0"/>
                      <w:marTop w:val="0"/>
                      <w:marBottom w:val="0"/>
                      <w:divBdr>
                        <w:top w:val="none" w:sz="0" w:space="0" w:color="auto"/>
                        <w:left w:val="none" w:sz="0" w:space="0" w:color="auto"/>
                        <w:bottom w:val="none" w:sz="0" w:space="0" w:color="auto"/>
                        <w:right w:val="none" w:sz="0" w:space="0" w:color="auto"/>
                      </w:divBdr>
                    </w:div>
                  </w:divsChild>
                </w:div>
                <w:div w:id="278029701">
                  <w:marLeft w:val="0"/>
                  <w:marRight w:val="0"/>
                  <w:marTop w:val="0"/>
                  <w:marBottom w:val="0"/>
                  <w:divBdr>
                    <w:top w:val="none" w:sz="0" w:space="0" w:color="auto"/>
                    <w:left w:val="none" w:sz="0" w:space="0" w:color="auto"/>
                    <w:bottom w:val="none" w:sz="0" w:space="0" w:color="auto"/>
                    <w:right w:val="none" w:sz="0" w:space="0" w:color="auto"/>
                  </w:divBdr>
                  <w:divsChild>
                    <w:div w:id="1896769764">
                      <w:marLeft w:val="0"/>
                      <w:marRight w:val="0"/>
                      <w:marTop w:val="0"/>
                      <w:marBottom w:val="0"/>
                      <w:divBdr>
                        <w:top w:val="none" w:sz="0" w:space="0" w:color="auto"/>
                        <w:left w:val="none" w:sz="0" w:space="0" w:color="auto"/>
                        <w:bottom w:val="none" w:sz="0" w:space="0" w:color="auto"/>
                        <w:right w:val="none" w:sz="0" w:space="0" w:color="auto"/>
                      </w:divBdr>
                    </w:div>
                  </w:divsChild>
                </w:div>
                <w:div w:id="298925966">
                  <w:marLeft w:val="0"/>
                  <w:marRight w:val="0"/>
                  <w:marTop w:val="0"/>
                  <w:marBottom w:val="0"/>
                  <w:divBdr>
                    <w:top w:val="none" w:sz="0" w:space="0" w:color="auto"/>
                    <w:left w:val="none" w:sz="0" w:space="0" w:color="auto"/>
                    <w:bottom w:val="none" w:sz="0" w:space="0" w:color="auto"/>
                    <w:right w:val="none" w:sz="0" w:space="0" w:color="auto"/>
                  </w:divBdr>
                  <w:divsChild>
                    <w:div w:id="1614708532">
                      <w:marLeft w:val="0"/>
                      <w:marRight w:val="0"/>
                      <w:marTop w:val="0"/>
                      <w:marBottom w:val="0"/>
                      <w:divBdr>
                        <w:top w:val="none" w:sz="0" w:space="0" w:color="auto"/>
                        <w:left w:val="none" w:sz="0" w:space="0" w:color="auto"/>
                        <w:bottom w:val="none" w:sz="0" w:space="0" w:color="auto"/>
                        <w:right w:val="none" w:sz="0" w:space="0" w:color="auto"/>
                      </w:divBdr>
                    </w:div>
                  </w:divsChild>
                </w:div>
                <w:div w:id="302345427">
                  <w:marLeft w:val="0"/>
                  <w:marRight w:val="0"/>
                  <w:marTop w:val="0"/>
                  <w:marBottom w:val="0"/>
                  <w:divBdr>
                    <w:top w:val="none" w:sz="0" w:space="0" w:color="auto"/>
                    <w:left w:val="none" w:sz="0" w:space="0" w:color="auto"/>
                    <w:bottom w:val="none" w:sz="0" w:space="0" w:color="auto"/>
                    <w:right w:val="none" w:sz="0" w:space="0" w:color="auto"/>
                  </w:divBdr>
                  <w:divsChild>
                    <w:div w:id="1624388619">
                      <w:marLeft w:val="0"/>
                      <w:marRight w:val="0"/>
                      <w:marTop w:val="0"/>
                      <w:marBottom w:val="0"/>
                      <w:divBdr>
                        <w:top w:val="none" w:sz="0" w:space="0" w:color="auto"/>
                        <w:left w:val="none" w:sz="0" w:space="0" w:color="auto"/>
                        <w:bottom w:val="none" w:sz="0" w:space="0" w:color="auto"/>
                        <w:right w:val="none" w:sz="0" w:space="0" w:color="auto"/>
                      </w:divBdr>
                    </w:div>
                  </w:divsChild>
                </w:div>
                <w:div w:id="358237673">
                  <w:marLeft w:val="0"/>
                  <w:marRight w:val="0"/>
                  <w:marTop w:val="0"/>
                  <w:marBottom w:val="0"/>
                  <w:divBdr>
                    <w:top w:val="none" w:sz="0" w:space="0" w:color="auto"/>
                    <w:left w:val="none" w:sz="0" w:space="0" w:color="auto"/>
                    <w:bottom w:val="none" w:sz="0" w:space="0" w:color="auto"/>
                    <w:right w:val="none" w:sz="0" w:space="0" w:color="auto"/>
                  </w:divBdr>
                  <w:divsChild>
                    <w:div w:id="546843568">
                      <w:marLeft w:val="0"/>
                      <w:marRight w:val="0"/>
                      <w:marTop w:val="0"/>
                      <w:marBottom w:val="0"/>
                      <w:divBdr>
                        <w:top w:val="none" w:sz="0" w:space="0" w:color="auto"/>
                        <w:left w:val="none" w:sz="0" w:space="0" w:color="auto"/>
                        <w:bottom w:val="none" w:sz="0" w:space="0" w:color="auto"/>
                        <w:right w:val="none" w:sz="0" w:space="0" w:color="auto"/>
                      </w:divBdr>
                    </w:div>
                  </w:divsChild>
                </w:div>
                <w:div w:id="375275201">
                  <w:marLeft w:val="0"/>
                  <w:marRight w:val="0"/>
                  <w:marTop w:val="0"/>
                  <w:marBottom w:val="0"/>
                  <w:divBdr>
                    <w:top w:val="none" w:sz="0" w:space="0" w:color="auto"/>
                    <w:left w:val="none" w:sz="0" w:space="0" w:color="auto"/>
                    <w:bottom w:val="none" w:sz="0" w:space="0" w:color="auto"/>
                    <w:right w:val="none" w:sz="0" w:space="0" w:color="auto"/>
                  </w:divBdr>
                  <w:divsChild>
                    <w:div w:id="296494637">
                      <w:marLeft w:val="0"/>
                      <w:marRight w:val="0"/>
                      <w:marTop w:val="0"/>
                      <w:marBottom w:val="0"/>
                      <w:divBdr>
                        <w:top w:val="none" w:sz="0" w:space="0" w:color="auto"/>
                        <w:left w:val="none" w:sz="0" w:space="0" w:color="auto"/>
                        <w:bottom w:val="none" w:sz="0" w:space="0" w:color="auto"/>
                        <w:right w:val="none" w:sz="0" w:space="0" w:color="auto"/>
                      </w:divBdr>
                    </w:div>
                  </w:divsChild>
                </w:div>
                <w:div w:id="383600080">
                  <w:marLeft w:val="0"/>
                  <w:marRight w:val="0"/>
                  <w:marTop w:val="0"/>
                  <w:marBottom w:val="0"/>
                  <w:divBdr>
                    <w:top w:val="none" w:sz="0" w:space="0" w:color="auto"/>
                    <w:left w:val="none" w:sz="0" w:space="0" w:color="auto"/>
                    <w:bottom w:val="none" w:sz="0" w:space="0" w:color="auto"/>
                    <w:right w:val="none" w:sz="0" w:space="0" w:color="auto"/>
                  </w:divBdr>
                  <w:divsChild>
                    <w:div w:id="1558514969">
                      <w:marLeft w:val="0"/>
                      <w:marRight w:val="0"/>
                      <w:marTop w:val="0"/>
                      <w:marBottom w:val="0"/>
                      <w:divBdr>
                        <w:top w:val="none" w:sz="0" w:space="0" w:color="auto"/>
                        <w:left w:val="none" w:sz="0" w:space="0" w:color="auto"/>
                        <w:bottom w:val="none" w:sz="0" w:space="0" w:color="auto"/>
                        <w:right w:val="none" w:sz="0" w:space="0" w:color="auto"/>
                      </w:divBdr>
                    </w:div>
                  </w:divsChild>
                </w:div>
                <w:div w:id="398989249">
                  <w:marLeft w:val="0"/>
                  <w:marRight w:val="0"/>
                  <w:marTop w:val="0"/>
                  <w:marBottom w:val="0"/>
                  <w:divBdr>
                    <w:top w:val="none" w:sz="0" w:space="0" w:color="auto"/>
                    <w:left w:val="none" w:sz="0" w:space="0" w:color="auto"/>
                    <w:bottom w:val="none" w:sz="0" w:space="0" w:color="auto"/>
                    <w:right w:val="none" w:sz="0" w:space="0" w:color="auto"/>
                  </w:divBdr>
                  <w:divsChild>
                    <w:div w:id="2128546053">
                      <w:marLeft w:val="0"/>
                      <w:marRight w:val="0"/>
                      <w:marTop w:val="0"/>
                      <w:marBottom w:val="0"/>
                      <w:divBdr>
                        <w:top w:val="none" w:sz="0" w:space="0" w:color="auto"/>
                        <w:left w:val="none" w:sz="0" w:space="0" w:color="auto"/>
                        <w:bottom w:val="none" w:sz="0" w:space="0" w:color="auto"/>
                        <w:right w:val="none" w:sz="0" w:space="0" w:color="auto"/>
                      </w:divBdr>
                    </w:div>
                  </w:divsChild>
                </w:div>
                <w:div w:id="574053381">
                  <w:marLeft w:val="0"/>
                  <w:marRight w:val="0"/>
                  <w:marTop w:val="0"/>
                  <w:marBottom w:val="0"/>
                  <w:divBdr>
                    <w:top w:val="none" w:sz="0" w:space="0" w:color="auto"/>
                    <w:left w:val="none" w:sz="0" w:space="0" w:color="auto"/>
                    <w:bottom w:val="none" w:sz="0" w:space="0" w:color="auto"/>
                    <w:right w:val="none" w:sz="0" w:space="0" w:color="auto"/>
                  </w:divBdr>
                  <w:divsChild>
                    <w:div w:id="347564137">
                      <w:marLeft w:val="0"/>
                      <w:marRight w:val="0"/>
                      <w:marTop w:val="0"/>
                      <w:marBottom w:val="0"/>
                      <w:divBdr>
                        <w:top w:val="none" w:sz="0" w:space="0" w:color="auto"/>
                        <w:left w:val="none" w:sz="0" w:space="0" w:color="auto"/>
                        <w:bottom w:val="none" w:sz="0" w:space="0" w:color="auto"/>
                        <w:right w:val="none" w:sz="0" w:space="0" w:color="auto"/>
                      </w:divBdr>
                    </w:div>
                  </w:divsChild>
                </w:div>
                <w:div w:id="576943675">
                  <w:marLeft w:val="0"/>
                  <w:marRight w:val="0"/>
                  <w:marTop w:val="0"/>
                  <w:marBottom w:val="0"/>
                  <w:divBdr>
                    <w:top w:val="none" w:sz="0" w:space="0" w:color="auto"/>
                    <w:left w:val="none" w:sz="0" w:space="0" w:color="auto"/>
                    <w:bottom w:val="none" w:sz="0" w:space="0" w:color="auto"/>
                    <w:right w:val="none" w:sz="0" w:space="0" w:color="auto"/>
                  </w:divBdr>
                  <w:divsChild>
                    <w:div w:id="1495604173">
                      <w:marLeft w:val="0"/>
                      <w:marRight w:val="0"/>
                      <w:marTop w:val="0"/>
                      <w:marBottom w:val="0"/>
                      <w:divBdr>
                        <w:top w:val="none" w:sz="0" w:space="0" w:color="auto"/>
                        <w:left w:val="none" w:sz="0" w:space="0" w:color="auto"/>
                        <w:bottom w:val="none" w:sz="0" w:space="0" w:color="auto"/>
                        <w:right w:val="none" w:sz="0" w:space="0" w:color="auto"/>
                      </w:divBdr>
                    </w:div>
                  </w:divsChild>
                </w:div>
                <w:div w:id="590704682">
                  <w:marLeft w:val="0"/>
                  <w:marRight w:val="0"/>
                  <w:marTop w:val="0"/>
                  <w:marBottom w:val="0"/>
                  <w:divBdr>
                    <w:top w:val="none" w:sz="0" w:space="0" w:color="auto"/>
                    <w:left w:val="none" w:sz="0" w:space="0" w:color="auto"/>
                    <w:bottom w:val="none" w:sz="0" w:space="0" w:color="auto"/>
                    <w:right w:val="none" w:sz="0" w:space="0" w:color="auto"/>
                  </w:divBdr>
                  <w:divsChild>
                    <w:div w:id="39478754">
                      <w:marLeft w:val="0"/>
                      <w:marRight w:val="0"/>
                      <w:marTop w:val="0"/>
                      <w:marBottom w:val="0"/>
                      <w:divBdr>
                        <w:top w:val="none" w:sz="0" w:space="0" w:color="auto"/>
                        <w:left w:val="none" w:sz="0" w:space="0" w:color="auto"/>
                        <w:bottom w:val="none" w:sz="0" w:space="0" w:color="auto"/>
                        <w:right w:val="none" w:sz="0" w:space="0" w:color="auto"/>
                      </w:divBdr>
                    </w:div>
                  </w:divsChild>
                </w:div>
                <w:div w:id="600525581">
                  <w:marLeft w:val="0"/>
                  <w:marRight w:val="0"/>
                  <w:marTop w:val="0"/>
                  <w:marBottom w:val="0"/>
                  <w:divBdr>
                    <w:top w:val="none" w:sz="0" w:space="0" w:color="auto"/>
                    <w:left w:val="none" w:sz="0" w:space="0" w:color="auto"/>
                    <w:bottom w:val="none" w:sz="0" w:space="0" w:color="auto"/>
                    <w:right w:val="none" w:sz="0" w:space="0" w:color="auto"/>
                  </w:divBdr>
                  <w:divsChild>
                    <w:div w:id="1345204608">
                      <w:marLeft w:val="0"/>
                      <w:marRight w:val="0"/>
                      <w:marTop w:val="0"/>
                      <w:marBottom w:val="0"/>
                      <w:divBdr>
                        <w:top w:val="none" w:sz="0" w:space="0" w:color="auto"/>
                        <w:left w:val="none" w:sz="0" w:space="0" w:color="auto"/>
                        <w:bottom w:val="none" w:sz="0" w:space="0" w:color="auto"/>
                        <w:right w:val="none" w:sz="0" w:space="0" w:color="auto"/>
                      </w:divBdr>
                    </w:div>
                  </w:divsChild>
                </w:div>
                <w:div w:id="618800087">
                  <w:marLeft w:val="0"/>
                  <w:marRight w:val="0"/>
                  <w:marTop w:val="0"/>
                  <w:marBottom w:val="0"/>
                  <w:divBdr>
                    <w:top w:val="none" w:sz="0" w:space="0" w:color="auto"/>
                    <w:left w:val="none" w:sz="0" w:space="0" w:color="auto"/>
                    <w:bottom w:val="none" w:sz="0" w:space="0" w:color="auto"/>
                    <w:right w:val="none" w:sz="0" w:space="0" w:color="auto"/>
                  </w:divBdr>
                  <w:divsChild>
                    <w:div w:id="217593897">
                      <w:marLeft w:val="0"/>
                      <w:marRight w:val="0"/>
                      <w:marTop w:val="0"/>
                      <w:marBottom w:val="0"/>
                      <w:divBdr>
                        <w:top w:val="none" w:sz="0" w:space="0" w:color="auto"/>
                        <w:left w:val="none" w:sz="0" w:space="0" w:color="auto"/>
                        <w:bottom w:val="none" w:sz="0" w:space="0" w:color="auto"/>
                        <w:right w:val="none" w:sz="0" w:space="0" w:color="auto"/>
                      </w:divBdr>
                    </w:div>
                  </w:divsChild>
                </w:div>
                <w:div w:id="631136291">
                  <w:marLeft w:val="0"/>
                  <w:marRight w:val="0"/>
                  <w:marTop w:val="0"/>
                  <w:marBottom w:val="0"/>
                  <w:divBdr>
                    <w:top w:val="none" w:sz="0" w:space="0" w:color="auto"/>
                    <w:left w:val="none" w:sz="0" w:space="0" w:color="auto"/>
                    <w:bottom w:val="none" w:sz="0" w:space="0" w:color="auto"/>
                    <w:right w:val="none" w:sz="0" w:space="0" w:color="auto"/>
                  </w:divBdr>
                  <w:divsChild>
                    <w:div w:id="1320305753">
                      <w:marLeft w:val="0"/>
                      <w:marRight w:val="0"/>
                      <w:marTop w:val="0"/>
                      <w:marBottom w:val="0"/>
                      <w:divBdr>
                        <w:top w:val="none" w:sz="0" w:space="0" w:color="auto"/>
                        <w:left w:val="none" w:sz="0" w:space="0" w:color="auto"/>
                        <w:bottom w:val="none" w:sz="0" w:space="0" w:color="auto"/>
                        <w:right w:val="none" w:sz="0" w:space="0" w:color="auto"/>
                      </w:divBdr>
                    </w:div>
                  </w:divsChild>
                </w:div>
                <w:div w:id="658775464">
                  <w:marLeft w:val="0"/>
                  <w:marRight w:val="0"/>
                  <w:marTop w:val="0"/>
                  <w:marBottom w:val="0"/>
                  <w:divBdr>
                    <w:top w:val="none" w:sz="0" w:space="0" w:color="auto"/>
                    <w:left w:val="none" w:sz="0" w:space="0" w:color="auto"/>
                    <w:bottom w:val="none" w:sz="0" w:space="0" w:color="auto"/>
                    <w:right w:val="none" w:sz="0" w:space="0" w:color="auto"/>
                  </w:divBdr>
                  <w:divsChild>
                    <w:div w:id="1223754626">
                      <w:marLeft w:val="0"/>
                      <w:marRight w:val="0"/>
                      <w:marTop w:val="0"/>
                      <w:marBottom w:val="0"/>
                      <w:divBdr>
                        <w:top w:val="none" w:sz="0" w:space="0" w:color="auto"/>
                        <w:left w:val="none" w:sz="0" w:space="0" w:color="auto"/>
                        <w:bottom w:val="none" w:sz="0" w:space="0" w:color="auto"/>
                        <w:right w:val="none" w:sz="0" w:space="0" w:color="auto"/>
                      </w:divBdr>
                    </w:div>
                  </w:divsChild>
                </w:div>
                <w:div w:id="693043993">
                  <w:marLeft w:val="0"/>
                  <w:marRight w:val="0"/>
                  <w:marTop w:val="0"/>
                  <w:marBottom w:val="0"/>
                  <w:divBdr>
                    <w:top w:val="none" w:sz="0" w:space="0" w:color="auto"/>
                    <w:left w:val="none" w:sz="0" w:space="0" w:color="auto"/>
                    <w:bottom w:val="none" w:sz="0" w:space="0" w:color="auto"/>
                    <w:right w:val="none" w:sz="0" w:space="0" w:color="auto"/>
                  </w:divBdr>
                  <w:divsChild>
                    <w:div w:id="1782340198">
                      <w:marLeft w:val="0"/>
                      <w:marRight w:val="0"/>
                      <w:marTop w:val="0"/>
                      <w:marBottom w:val="0"/>
                      <w:divBdr>
                        <w:top w:val="none" w:sz="0" w:space="0" w:color="auto"/>
                        <w:left w:val="none" w:sz="0" w:space="0" w:color="auto"/>
                        <w:bottom w:val="none" w:sz="0" w:space="0" w:color="auto"/>
                        <w:right w:val="none" w:sz="0" w:space="0" w:color="auto"/>
                      </w:divBdr>
                    </w:div>
                  </w:divsChild>
                </w:div>
                <w:div w:id="696125542">
                  <w:marLeft w:val="0"/>
                  <w:marRight w:val="0"/>
                  <w:marTop w:val="0"/>
                  <w:marBottom w:val="0"/>
                  <w:divBdr>
                    <w:top w:val="none" w:sz="0" w:space="0" w:color="auto"/>
                    <w:left w:val="none" w:sz="0" w:space="0" w:color="auto"/>
                    <w:bottom w:val="none" w:sz="0" w:space="0" w:color="auto"/>
                    <w:right w:val="none" w:sz="0" w:space="0" w:color="auto"/>
                  </w:divBdr>
                  <w:divsChild>
                    <w:div w:id="1397507918">
                      <w:marLeft w:val="0"/>
                      <w:marRight w:val="0"/>
                      <w:marTop w:val="0"/>
                      <w:marBottom w:val="0"/>
                      <w:divBdr>
                        <w:top w:val="none" w:sz="0" w:space="0" w:color="auto"/>
                        <w:left w:val="none" w:sz="0" w:space="0" w:color="auto"/>
                        <w:bottom w:val="none" w:sz="0" w:space="0" w:color="auto"/>
                        <w:right w:val="none" w:sz="0" w:space="0" w:color="auto"/>
                      </w:divBdr>
                    </w:div>
                  </w:divsChild>
                </w:div>
                <w:div w:id="768507663">
                  <w:marLeft w:val="0"/>
                  <w:marRight w:val="0"/>
                  <w:marTop w:val="0"/>
                  <w:marBottom w:val="0"/>
                  <w:divBdr>
                    <w:top w:val="none" w:sz="0" w:space="0" w:color="auto"/>
                    <w:left w:val="none" w:sz="0" w:space="0" w:color="auto"/>
                    <w:bottom w:val="none" w:sz="0" w:space="0" w:color="auto"/>
                    <w:right w:val="none" w:sz="0" w:space="0" w:color="auto"/>
                  </w:divBdr>
                  <w:divsChild>
                    <w:div w:id="1308434946">
                      <w:marLeft w:val="0"/>
                      <w:marRight w:val="0"/>
                      <w:marTop w:val="0"/>
                      <w:marBottom w:val="0"/>
                      <w:divBdr>
                        <w:top w:val="none" w:sz="0" w:space="0" w:color="auto"/>
                        <w:left w:val="none" w:sz="0" w:space="0" w:color="auto"/>
                        <w:bottom w:val="none" w:sz="0" w:space="0" w:color="auto"/>
                        <w:right w:val="none" w:sz="0" w:space="0" w:color="auto"/>
                      </w:divBdr>
                    </w:div>
                  </w:divsChild>
                </w:div>
                <w:div w:id="790395121">
                  <w:marLeft w:val="0"/>
                  <w:marRight w:val="0"/>
                  <w:marTop w:val="0"/>
                  <w:marBottom w:val="0"/>
                  <w:divBdr>
                    <w:top w:val="none" w:sz="0" w:space="0" w:color="auto"/>
                    <w:left w:val="none" w:sz="0" w:space="0" w:color="auto"/>
                    <w:bottom w:val="none" w:sz="0" w:space="0" w:color="auto"/>
                    <w:right w:val="none" w:sz="0" w:space="0" w:color="auto"/>
                  </w:divBdr>
                  <w:divsChild>
                    <w:div w:id="39938086">
                      <w:marLeft w:val="0"/>
                      <w:marRight w:val="0"/>
                      <w:marTop w:val="0"/>
                      <w:marBottom w:val="0"/>
                      <w:divBdr>
                        <w:top w:val="none" w:sz="0" w:space="0" w:color="auto"/>
                        <w:left w:val="none" w:sz="0" w:space="0" w:color="auto"/>
                        <w:bottom w:val="none" w:sz="0" w:space="0" w:color="auto"/>
                        <w:right w:val="none" w:sz="0" w:space="0" w:color="auto"/>
                      </w:divBdr>
                    </w:div>
                  </w:divsChild>
                </w:div>
                <w:div w:id="826820183">
                  <w:marLeft w:val="0"/>
                  <w:marRight w:val="0"/>
                  <w:marTop w:val="0"/>
                  <w:marBottom w:val="0"/>
                  <w:divBdr>
                    <w:top w:val="none" w:sz="0" w:space="0" w:color="auto"/>
                    <w:left w:val="none" w:sz="0" w:space="0" w:color="auto"/>
                    <w:bottom w:val="none" w:sz="0" w:space="0" w:color="auto"/>
                    <w:right w:val="none" w:sz="0" w:space="0" w:color="auto"/>
                  </w:divBdr>
                  <w:divsChild>
                    <w:div w:id="1233201533">
                      <w:marLeft w:val="0"/>
                      <w:marRight w:val="0"/>
                      <w:marTop w:val="0"/>
                      <w:marBottom w:val="0"/>
                      <w:divBdr>
                        <w:top w:val="none" w:sz="0" w:space="0" w:color="auto"/>
                        <w:left w:val="none" w:sz="0" w:space="0" w:color="auto"/>
                        <w:bottom w:val="none" w:sz="0" w:space="0" w:color="auto"/>
                        <w:right w:val="none" w:sz="0" w:space="0" w:color="auto"/>
                      </w:divBdr>
                    </w:div>
                  </w:divsChild>
                </w:div>
                <w:div w:id="864708098">
                  <w:marLeft w:val="0"/>
                  <w:marRight w:val="0"/>
                  <w:marTop w:val="0"/>
                  <w:marBottom w:val="0"/>
                  <w:divBdr>
                    <w:top w:val="none" w:sz="0" w:space="0" w:color="auto"/>
                    <w:left w:val="none" w:sz="0" w:space="0" w:color="auto"/>
                    <w:bottom w:val="none" w:sz="0" w:space="0" w:color="auto"/>
                    <w:right w:val="none" w:sz="0" w:space="0" w:color="auto"/>
                  </w:divBdr>
                  <w:divsChild>
                    <w:div w:id="1466969289">
                      <w:marLeft w:val="0"/>
                      <w:marRight w:val="0"/>
                      <w:marTop w:val="0"/>
                      <w:marBottom w:val="0"/>
                      <w:divBdr>
                        <w:top w:val="none" w:sz="0" w:space="0" w:color="auto"/>
                        <w:left w:val="none" w:sz="0" w:space="0" w:color="auto"/>
                        <w:bottom w:val="none" w:sz="0" w:space="0" w:color="auto"/>
                        <w:right w:val="none" w:sz="0" w:space="0" w:color="auto"/>
                      </w:divBdr>
                    </w:div>
                  </w:divsChild>
                </w:div>
                <w:div w:id="872616834">
                  <w:marLeft w:val="0"/>
                  <w:marRight w:val="0"/>
                  <w:marTop w:val="0"/>
                  <w:marBottom w:val="0"/>
                  <w:divBdr>
                    <w:top w:val="none" w:sz="0" w:space="0" w:color="auto"/>
                    <w:left w:val="none" w:sz="0" w:space="0" w:color="auto"/>
                    <w:bottom w:val="none" w:sz="0" w:space="0" w:color="auto"/>
                    <w:right w:val="none" w:sz="0" w:space="0" w:color="auto"/>
                  </w:divBdr>
                  <w:divsChild>
                    <w:div w:id="1557426449">
                      <w:marLeft w:val="0"/>
                      <w:marRight w:val="0"/>
                      <w:marTop w:val="0"/>
                      <w:marBottom w:val="0"/>
                      <w:divBdr>
                        <w:top w:val="none" w:sz="0" w:space="0" w:color="auto"/>
                        <w:left w:val="none" w:sz="0" w:space="0" w:color="auto"/>
                        <w:bottom w:val="none" w:sz="0" w:space="0" w:color="auto"/>
                        <w:right w:val="none" w:sz="0" w:space="0" w:color="auto"/>
                      </w:divBdr>
                    </w:div>
                  </w:divsChild>
                </w:div>
                <w:div w:id="931930688">
                  <w:marLeft w:val="0"/>
                  <w:marRight w:val="0"/>
                  <w:marTop w:val="0"/>
                  <w:marBottom w:val="0"/>
                  <w:divBdr>
                    <w:top w:val="none" w:sz="0" w:space="0" w:color="auto"/>
                    <w:left w:val="none" w:sz="0" w:space="0" w:color="auto"/>
                    <w:bottom w:val="none" w:sz="0" w:space="0" w:color="auto"/>
                    <w:right w:val="none" w:sz="0" w:space="0" w:color="auto"/>
                  </w:divBdr>
                  <w:divsChild>
                    <w:div w:id="570964931">
                      <w:marLeft w:val="0"/>
                      <w:marRight w:val="0"/>
                      <w:marTop w:val="0"/>
                      <w:marBottom w:val="0"/>
                      <w:divBdr>
                        <w:top w:val="none" w:sz="0" w:space="0" w:color="auto"/>
                        <w:left w:val="none" w:sz="0" w:space="0" w:color="auto"/>
                        <w:bottom w:val="none" w:sz="0" w:space="0" w:color="auto"/>
                        <w:right w:val="none" w:sz="0" w:space="0" w:color="auto"/>
                      </w:divBdr>
                    </w:div>
                  </w:divsChild>
                </w:div>
                <w:div w:id="933561154">
                  <w:marLeft w:val="0"/>
                  <w:marRight w:val="0"/>
                  <w:marTop w:val="0"/>
                  <w:marBottom w:val="0"/>
                  <w:divBdr>
                    <w:top w:val="none" w:sz="0" w:space="0" w:color="auto"/>
                    <w:left w:val="none" w:sz="0" w:space="0" w:color="auto"/>
                    <w:bottom w:val="none" w:sz="0" w:space="0" w:color="auto"/>
                    <w:right w:val="none" w:sz="0" w:space="0" w:color="auto"/>
                  </w:divBdr>
                  <w:divsChild>
                    <w:div w:id="388847110">
                      <w:marLeft w:val="0"/>
                      <w:marRight w:val="0"/>
                      <w:marTop w:val="0"/>
                      <w:marBottom w:val="0"/>
                      <w:divBdr>
                        <w:top w:val="none" w:sz="0" w:space="0" w:color="auto"/>
                        <w:left w:val="none" w:sz="0" w:space="0" w:color="auto"/>
                        <w:bottom w:val="none" w:sz="0" w:space="0" w:color="auto"/>
                        <w:right w:val="none" w:sz="0" w:space="0" w:color="auto"/>
                      </w:divBdr>
                    </w:div>
                  </w:divsChild>
                </w:div>
                <w:div w:id="937298125">
                  <w:marLeft w:val="0"/>
                  <w:marRight w:val="0"/>
                  <w:marTop w:val="0"/>
                  <w:marBottom w:val="0"/>
                  <w:divBdr>
                    <w:top w:val="none" w:sz="0" w:space="0" w:color="auto"/>
                    <w:left w:val="none" w:sz="0" w:space="0" w:color="auto"/>
                    <w:bottom w:val="none" w:sz="0" w:space="0" w:color="auto"/>
                    <w:right w:val="none" w:sz="0" w:space="0" w:color="auto"/>
                  </w:divBdr>
                  <w:divsChild>
                    <w:div w:id="1037971327">
                      <w:marLeft w:val="0"/>
                      <w:marRight w:val="0"/>
                      <w:marTop w:val="0"/>
                      <w:marBottom w:val="0"/>
                      <w:divBdr>
                        <w:top w:val="none" w:sz="0" w:space="0" w:color="auto"/>
                        <w:left w:val="none" w:sz="0" w:space="0" w:color="auto"/>
                        <w:bottom w:val="none" w:sz="0" w:space="0" w:color="auto"/>
                        <w:right w:val="none" w:sz="0" w:space="0" w:color="auto"/>
                      </w:divBdr>
                    </w:div>
                  </w:divsChild>
                </w:div>
                <w:div w:id="982268776">
                  <w:marLeft w:val="0"/>
                  <w:marRight w:val="0"/>
                  <w:marTop w:val="0"/>
                  <w:marBottom w:val="0"/>
                  <w:divBdr>
                    <w:top w:val="none" w:sz="0" w:space="0" w:color="auto"/>
                    <w:left w:val="none" w:sz="0" w:space="0" w:color="auto"/>
                    <w:bottom w:val="none" w:sz="0" w:space="0" w:color="auto"/>
                    <w:right w:val="none" w:sz="0" w:space="0" w:color="auto"/>
                  </w:divBdr>
                  <w:divsChild>
                    <w:div w:id="158927344">
                      <w:marLeft w:val="0"/>
                      <w:marRight w:val="0"/>
                      <w:marTop w:val="0"/>
                      <w:marBottom w:val="0"/>
                      <w:divBdr>
                        <w:top w:val="none" w:sz="0" w:space="0" w:color="auto"/>
                        <w:left w:val="none" w:sz="0" w:space="0" w:color="auto"/>
                        <w:bottom w:val="none" w:sz="0" w:space="0" w:color="auto"/>
                        <w:right w:val="none" w:sz="0" w:space="0" w:color="auto"/>
                      </w:divBdr>
                    </w:div>
                  </w:divsChild>
                </w:div>
                <w:div w:id="1035347382">
                  <w:marLeft w:val="0"/>
                  <w:marRight w:val="0"/>
                  <w:marTop w:val="0"/>
                  <w:marBottom w:val="0"/>
                  <w:divBdr>
                    <w:top w:val="none" w:sz="0" w:space="0" w:color="auto"/>
                    <w:left w:val="none" w:sz="0" w:space="0" w:color="auto"/>
                    <w:bottom w:val="none" w:sz="0" w:space="0" w:color="auto"/>
                    <w:right w:val="none" w:sz="0" w:space="0" w:color="auto"/>
                  </w:divBdr>
                  <w:divsChild>
                    <w:div w:id="1213425813">
                      <w:marLeft w:val="0"/>
                      <w:marRight w:val="0"/>
                      <w:marTop w:val="0"/>
                      <w:marBottom w:val="0"/>
                      <w:divBdr>
                        <w:top w:val="none" w:sz="0" w:space="0" w:color="auto"/>
                        <w:left w:val="none" w:sz="0" w:space="0" w:color="auto"/>
                        <w:bottom w:val="none" w:sz="0" w:space="0" w:color="auto"/>
                        <w:right w:val="none" w:sz="0" w:space="0" w:color="auto"/>
                      </w:divBdr>
                    </w:div>
                  </w:divsChild>
                </w:div>
                <w:div w:id="1091203432">
                  <w:marLeft w:val="0"/>
                  <w:marRight w:val="0"/>
                  <w:marTop w:val="0"/>
                  <w:marBottom w:val="0"/>
                  <w:divBdr>
                    <w:top w:val="none" w:sz="0" w:space="0" w:color="auto"/>
                    <w:left w:val="none" w:sz="0" w:space="0" w:color="auto"/>
                    <w:bottom w:val="none" w:sz="0" w:space="0" w:color="auto"/>
                    <w:right w:val="none" w:sz="0" w:space="0" w:color="auto"/>
                  </w:divBdr>
                  <w:divsChild>
                    <w:div w:id="2035030246">
                      <w:marLeft w:val="0"/>
                      <w:marRight w:val="0"/>
                      <w:marTop w:val="0"/>
                      <w:marBottom w:val="0"/>
                      <w:divBdr>
                        <w:top w:val="none" w:sz="0" w:space="0" w:color="auto"/>
                        <w:left w:val="none" w:sz="0" w:space="0" w:color="auto"/>
                        <w:bottom w:val="none" w:sz="0" w:space="0" w:color="auto"/>
                        <w:right w:val="none" w:sz="0" w:space="0" w:color="auto"/>
                      </w:divBdr>
                    </w:div>
                  </w:divsChild>
                </w:div>
                <w:div w:id="1116942979">
                  <w:marLeft w:val="0"/>
                  <w:marRight w:val="0"/>
                  <w:marTop w:val="0"/>
                  <w:marBottom w:val="0"/>
                  <w:divBdr>
                    <w:top w:val="none" w:sz="0" w:space="0" w:color="auto"/>
                    <w:left w:val="none" w:sz="0" w:space="0" w:color="auto"/>
                    <w:bottom w:val="none" w:sz="0" w:space="0" w:color="auto"/>
                    <w:right w:val="none" w:sz="0" w:space="0" w:color="auto"/>
                  </w:divBdr>
                  <w:divsChild>
                    <w:div w:id="1857185451">
                      <w:marLeft w:val="0"/>
                      <w:marRight w:val="0"/>
                      <w:marTop w:val="0"/>
                      <w:marBottom w:val="0"/>
                      <w:divBdr>
                        <w:top w:val="none" w:sz="0" w:space="0" w:color="auto"/>
                        <w:left w:val="none" w:sz="0" w:space="0" w:color="auto"/>
                        <w:bottom w:val="none" w:sz="0" w:space="0" w:color="auto"/>
                        <w:right w:val="none" w:sz="0" w:space="0" w:color="auto"/>
                      </w:divBdr>
                    </w:div>
                  </w:divsChild>
                </w:div>
                <w:div w:id="1117992778">
                  <w:marLeft w:val="0"/>
                  <w:marRight w:val="0"/>
                  <w:marTop w:val="0"/>
                  <w:marBottom w:val="0"/>
                  <w:divBdr>
                    <w:top w:val="none" w:sz="0" w:space="0" w:color="auto"/>
                    <w:left w:val="none" w:sz="0" w:space="0" w:color="auto"/>
                    <w:bottom w:val="none" w:sz="0" w:space="0" w:color="auto"/>
                    <w:right w:val="none" w:sz="0" w:space="0" w:color="auto"/>
                  </w:divBdr>
                  <w:divsChild>
                    <w:div w:id="195656631">
                      <w:marLeft w:val="0"/>
                      <w:marRight w:val="0"/>
                      <w:marTop w:val="0"/>
                      <w:marBottom w:val="0"/>
                      <w:divBdr>
                        <w:top w:val="none" w:sz="0" w:space="0" w:color="auto"/>
                        <w:left w:val="none" w:sz="0" w:space="0" w:color="auto"/>
                        <w:bottom w:val="none" w:sz="0" w:space="0" w:color="auto"/>
                        <w:right w:val="none" w:sz="0" w:space="0" w:color="auto"/>
                      </w:divBdr>
                    </w:div>
                  </w:divsChild>
                </w:div>
                <w:div w:id="1126238365">
                  <w:marLeft w:val="0"/>
                  <w:marRight w:val="0"/>
                  <w:marTop w:val="0"/>
                  <w:marBottom w:val="0"/>
                  <w:divBdr>
                    <w:top w:val="none" w:sz="0" w:space="0" w:color="auto"/>
                    <w:left w:val="none" w:sz="0" w:space="0" w:color="auto"/>
                    <w:bottom w:val="none" w:sz="0" w:space="0" w:color="auto"/>
                    <w:right w:val="none" w:sz="0" w:space="0" w:color="auto"/>
                  </w:divBdr>
                  <w:divsChild>
                    <w:div w:id="180708834">
                      <w:marLeft w:val="0"/>
                      <w:marRight w:val="0"/>
                      <w:marTop w:val="0"/>
                      <w:marBottom w:val="0"/>
                      <w:divBdr>
                        <w:top w:val="none" w:sz="0" w:space="0" w:color="auto"/>
                        <w:left w:val="none" w:sz="0" w:space="0" w:color="auto"/>
                        <w:bottom w:val="none" w:sz="0" w:space="0" w:color="auto"/>
                        <w:right w:val="none" w:sz="0" w:space="0" w:color="auto"/>
                      </w:divBdr>
                    </w:div>
                  </w:divsChild>
                </w:div>
                <w:div w:id="1192036570">
                  <w:marLeft w:val="0"/>
                  <w:marRight w:val="0"/>
                  <w:marTop w:val="0"/>
                  <w:marBottom w:val="0"/>
                  <w:divBdr>
                    <w:top w:val="none" w:sz="0" w:space="0" w:color="auto"/>
                    <w:left w:val="none" w:sz="0" w:space="0" w:color="auto"/>
                    <w:bottom w:val="none" w:sz="0" w:space="0" w:color="auto"/>
                    <w:right w:val="none" w:sz="0" w:space="0" w:color="auto"/>
                  </w:divBdr>
                  <w:divsChild>
                    <w:div w:id="1379665302">
                      <w:marLeft w:val="0"/>
                      <w:marRight w:val="0"/>
                      <w:marTop w:val="0"/>
                      <w:marBottom w:val="0"/>
                      <w:divBdr>
                        <w:top w:val="none" w:sz="0" w:space="0" w:color="auto"/>
                        <w:left w:val="none" w:sz="0" w:space="0" w:color="auto"/>
                        <w:bottom w:val="none" w:sz="0" w:space="0" w:color="auto"/>
                        <w:right w:val="none" w:sz="0" w:space="0" w:color="auto"/>
                      </w:divBdr>
                    </w:div>
                  </w:divsChild>
                </w:div>
                <w:div w:id="1222445049">
                  <w:marLeft w:val="0"/>
                  <w:marRight w:val="0"/>
                  <w:marTop w:val="0"/>
                  <w:marBottom w:val="0"/>
                  <w:divBdr>
                    <w:top w:val="none" w:sz="0" w:space="0" w:color="auto"/>
                    <w:left w:val="none" w:sz="0" w:space="0" w:color="auto"/>
                    <w:bottom w:val="none" w:sz="0" w:space="0" w:color="auto"/>
                    <w:right w:val="none" w:sz="0" w:space="0" w:color="auto"/>
                  </w:divBdr>
                  <w:divsChild>
                    <w:div w:id="1093937630">
                      <w:marLeft w:val="0"/>
                      <w:marRight w:val="0"/>
                      <w:marTop w:val="0"/>
                      <w:marBottom w:val="0"/>
                      <w:divBdr>
                        <w:top w:val="none" w:sz="0" w:space="0" w:color="auto"/>
                        <w:left w:val="none" w:sz="0" w:space="0" w:color="auto"/>
                        <w:bottom w:val="none" w:sz="0" w:space="0" w:color="auto"/>
                        <w:right w:val="none" w:sz="0" w:space="0" w:color="auto"/>
                      </w:divBdr>
                    </w:div>
                  </w:divsChild>
                </w:div>
                <w:div w:id="1276332023">
                  <w:marLeft w:val="0"/>
                  <w:marRight w:val="0"/>
                  <w:marTop w:val="0"/>
                  <w:marBottom w:val="0"/>
                  <w:divBdr>
                    <w:top w:val="none" w:sz="0" w:space="0" w:color="auto"/>
                    <w:left w:val="none" w:sz="0" w:space="0" w:color="auto"/>
                    <w:bottom w:val="none" w:sz="0" w:space="0" w:color="auto"/>
                    <w:right w:val="none" w:sz="0" w:space="0" w:color="auto"/>
                  </w:divBdr>
                  <w:divsChild>
                    <w:div w:id="142164752">
                      <w:marLeft w:val="0"/>
                      <w:marRight w:val="0"/>
                      <w:marTop w:val="0"/>
                      <w:marBottom w:val="0"/>
                      <w:divBdr>
                        <w:top w:val="none" w:sz="0" w:space="0" w:color="auto"/>
                        <w:left w:val="none" w:sz="0" w:space="0" w:color="auto"/>
                        <w:bottom w:val="none" w:sz="0" w:space="0" w:color="auto"/>
                        <w:right w:val="none" w:sz="0" w:space="0" w:color="auto"/>
                      </w:divBdr>
                    </w:div>
                  </w:divsChild>
                </w:div>
                <w:div w:id="1311792158">
                  <w:marLeft w:val="0"/>
                  <w:marRight w:val="0"/>
                  <w:marTop w:val="0"/>
                  <w:marBottom w:val="0"/>
                  <w:divBdr>
                    <w:top w:val="none" w:sz="0" w:space="0" w:color="auto"/>
                    <w:left w:val="none" w:sz="0" w:space="0" w:color="auto"/>
                    <w:bottom w:val="none" w:sz="0" w:space="0" w:color="auto"/>
                    <w:right w:val="none" w:sz="0" w:space="0" w:color="auto"/>
                  </w:divBdr>
                  <w:divsChild>
                    <w:div w:id="322514392">
                      <w:marLeft w:val="0"/>
                      <w:marRight w:val="0"/>
                      <w:marTop w:val="0"/>
                      <w:marBottom w:val="0"/>
                      <w:divBdr>
                        <w:top w:val="none" w:sz="0" w:space="0" w:color="auto"/>
                        <w:left w:val="none" w:sz="0" w:space="0" w:color="auto"/>
                        <w:bottom w:val="none" w:sz="0" w:space="0" w:color="auto"/>
                        <w:right w:val="none" w:sz="0" w:space="0" w:color="auto"/>
                      </w:divBdr>
                    </w:div>
                  </w:divsChild>
                </w:div>
                <w:div w:id="1374815459">
                  <w:marLeft w:val="0"/>
                  <w:marRight w:val="0"/>
                  <w:marTop w:val="0"/>
                  <w:marBottom w:val="0"/>
                  <w:divBdr>
                    <w:top w:val="none" w:sz="0" w:space="0" w:color="auto"/>
                    <w:left w:val="none" w:sz="0" w:space="0" w:color="auto"/>
                    <w:bottom w:val="none" w:sz="0" w:space="0" w:color="auto"/>
                    <w:right w:val="none" w:sz="0" w:space="0" w:color="auto"/>
                  </w:divBdr>
                  <w:divsChild>
                    <w:div w:id="530530577">
                      <w:marLeft w:val="0"/>
                      <w:marRight w:val="0"/>
                      <w:marTop w:val="0"/>
                      <w:marBottom w:val="0"/>
                      <w:divBdr>
                        <w:top w:val="none" w:sz="0" w:space="0" w:color="auto"/>
                        <w:left w:val="none" w:sz="0" w:space="0" w:color="auto"/>
                        <w:bottom w:val="none" w:sz="0" w:space="0" w:color="auto"/>
                        <w:right w:val="none" w:sz="0" w:space="0" w:color="auto"/>
                      </w:divBdr>
                    </w:div>
                  </w:divsChild>
                </w:div>
                <w:div w:id="1379281813">
                  <w:marLeft w:val="0"/>
                  <w:marRight w:val="0"/>
                  <w:marTop w:val="0"/>
                  <w:marBottom w:val="0"/>
                  <w:divBdr>
                    <w:top w:val="none" w:sz="0" w:space="0" w:color="auto"/>
                    <w:left w:val="none" w:sz="0" w:space="0" w:color="auto"/>
                    <w:bottom w:val="none" w:sz="0" w:space="0" w:color="auto"/>
                    <w:right w:val="none" w:sz="0" w:space="0" w:color="auto"/>
                  </w:divBdr>
                  <w:divsChild>
                    <w:div w:id="1061834036">
                      <w:marLeft w:val="0"/>
                      <w:marRight w:val="0"/>
                      <w:marTop w:val="0"/>
                      <w:marBottom w:val="0"/>
                      <w:divBdr>
                        <w:top w:val="none" w:sz="0" w:space="0" w:color="auto"/>
                        <w:left w:val="none" w:sz="0" w:space="0" w:color="auto"/>
                        <w:bottom w:val="none" w:sz="0" w:space="0" w:color="auto"/>
                        <w:right w:val="none" w:sz="0" w:space="0" w:color="auto"/>
                      </w:divBdr>
                    </w:div>
                  </w:divsChild>
                </w:div>
                <w:div w:id="1450247644">
                  <w:marLeft w:val="0"/>
                  <w:marRight w:val="0"/>
                  <w:marTop w:val="0"/>
                  <w:marBottom w:val="0"/>
                  <w:divBdr>
                    <w:top w:val="none" w:sz="0" w:space="0" w:color="auto"/>
                    <w:left w:val="none" w:sz="0" w:space="0" w:color="auto"/>
                    <w:bottom w:val="none" w:sz="0" w:space="0" w:color="auto"/>
                    <w:right w:val="none" w:sz="0" w:space="0" w:color="auto"/>
                  </w:divBdr>
                  <w:divsChild>
                    <w:div w:id="156847552">
                      <w:marLeft w:val="0"/>
                      <w:marRight w:val="0"/>
                      <w:marTop w:val="0"/>
                      <w:marBottom w:val="0"/>
                      <w:divBdr>
                        <w:top w:val="none" w:sz="0" w:space="0" w:color="auto"/>
                        <w:left w:val="none" w:sz="0" w:space="0" w:color="auto"/>
                        <w:bottom w:val="none" w:sz="0" w:space="0" w:color="auto"/>
                        <w:right w:val="none" w:sz="0" w:space="0" w:color="auto"/>
                      </w:divBdr>
                    </w:div>
                  </w:divsChild>
                </w:div>
                <w:div w:id="1454904021">
                  <w:marLeft w:val="0"/>
                  <w:marRight w:val="0"/>
                  <w:marTop w:val="0"/>
                  <w:marBottom w:val="0"/>
                  <w:divBdr>
                    <w:top w:val="none" w:sz="0" w:space="0" w:color="auto"/>
                    <w:left w:val="none" w:sz="0" w:space="0" w:color="auto"/>
                    <w:bottom w:val="none" w:sz="0" w:space="0" w:color="auto"/>
                    <w:right w:val="none" w:sz="0" w:space="0" w:color="auto"/>
                  </w:divBdr>
                  <w:divsChild>
                    <w:div w:id="1019043835">
                      <w:marLeft w:val="0"/>
                      <w:marRight w:val="0"/>
                      <w:marTop w:val="0"/>
                      <w:marBottom w:val="0"/>
                      <w:divBdr>
                        <w:top w:val="none" w:sz="0" w:space="0" w:color="auto"/>
                        <w:left w:val="none" w:sz="0" w:space="0" w:color="auto"/>
                        <w:bottom w:val="none" w:sz="0" w:space="0" w:color="auto"/>
                        <w:right w:val="none" w:sz="0" w:space="0" w:color="auto"/>
                      </w:divBdr>
                    </w:div>
                  </w:divsChild>
                </w:div>
                <w:div w:id="1472215208">
                  <w:marLeft w:val="0"/>
                  <w:marRight w:val="0"/>
                  <w:marTop w:val="0"/>
                  <w:marBottom w:val="0"/>
                  <w:divBdr>
                    <w:top w:val="none" w:sz="0" w:space="0" w:color="auto"/>
                    <w:left w:val="none" w:sz="0" w:space="0" w:color="auto"/>
                    <w:bottom w:val="none" w:sz="0" w:space="0" w:color="auto"/>
                    <w:right w:val="none" w:sz="0" w:space="0" w:color="auto"/>
                  </w:divBdr>
                  <w:divsChild>
                    <w:div w:id="2029913781">
                      <w:marLeft w:val="0"/>
                      <w:marRight w:val="0"/>
                      <w:marTop w:val="0"/>
                      <w:marBottom w:val="0"/>
                      <w:divBdr>
                        <w:top w:val="none" w:sz="0" w:space="0" w:color="auto"/>
                        <w:left w:val="none" w:sz="0" w:space="0" w:color="auto"/>
                        <w:bottom w:val="none" w:sz="0" w:space="0" w:color="auto"/>
                        <w:right w:val="none" w:sz="0" w:space="0" w:color="auto"/>
                      </w:divBdr>
                    </w:div>
                  </w:divsChild>
                </w:div>
                <w:div w:id="1519656090">
                  <w:marLeft w:val="0"/>
                  <w:marRight w:val="0"/>
                  <w:marTop w:val="0"/>
                  <w:marBottom w:val="0"/>
                  <w:divBdr>
                    <w:top w:val="none" w:sz="0" w:space="0" w:color="auto"/>
                    <w:left w:val="none" w:sz="0" w:space="0" w:color="auto"/>
                    <w:bottom w:val="none" w:sz="0" w:space="0" w:color="auto"/>
                    <w:right w:val="none" w:sz="0" w:space="0" w:color="auto"/>
                  </w:divBdr>
                  <w:divsChild>
                    <w:div w:id="1884369582">
                      <w:marLeft w:val="0"/>
                      <w:marRight w:val="0"/>
                      <w:marTop w:val="0"/>
                      <w:marBottom w:val="0"/>
                      <w:divBdr>
                        <w:top w:val="none" w:sz="0" w:space="0" w:color="auto"/>
                        <w:left w:val="none" w:sz="0" w:space="0" w:color="auto"/>
                        <w:bottom w:val="none" w:sz="0" w:space="0" w:color="auto"/>
                        <w:right w:val="none" w:sz="0" w:space="0" w:color="auto"/>
                      </w:divBdr>
                    </w:div>
                  </w:divsChild>
                </w:div>
                <w:div w:id="1540585092">
                  <w:marLeft w:val="0"/>
                  <w:marRight w:val="0"/>
                  <w:marTop w:val="0"/>
                  <w:marBottom w:val="0"/>
                  <w:divBdr>
                    <w:top w:val="none" w:sz="0" w:space="0" w:color="auto"/>
                    <w:left w:val="none" w:sz="0" w:space="0" w:color="auto"/>
                    <w:bottom w:val="none" w:sz="0" w:space="0" w:color="auto"/>
                    <w:right w:val="none" w:sz="0" w:space="0" w:color="auto"/>
                  </w:divBdr>
                  <w:divsChild>
                    <w:div w:id="360126771">
                      <w:marLeft w:val="0"/>
                      <w:marRight w:val="0"/>
                      <w:marTop w:val="0"/>
                      <w:marBottom w:val="0"/>
                      <w:divBdr>
                        <w:top w:val="none" w:sz="0" w:space="0" w:color="auto"/>
                        <w:left w:val="none" w:sz="0" w:space="0" w:color="auto"/>
                        <w:bottom w:val="none" w:sz="0" w:space="0" w:color="auto"/>
                        <w:right w:val="none" w:sz="0" w:space="0" w:color="auto"/>
                      </w:divBdr>
                    </w:div>
                  </w:divsChild>
                </w:div>
                <w:div w:id="1591235530">
                  <w:marLeft w:val="0"/>
                  <w:marRight w:val="0"/>
                  <w:marTop w:val="0"/>
                  <w:marBottom w:val="0"/>
                  <w:divBdr>
                    <w:top w:val="none" w:sz="0" w:space="0" w:color="auto"/>
                    <w:left w:val="none" w:sz="0" w:space="0" w:color="auto"/>
                    <w:bottom w:val="none" w:sz="0" w:space="0" w:color="auto"/>
                    <w:right w:val="none" w:sz="0" w:space="0" w:color="auto"/>
                  </w:divBdr>
                  <w:divsChild>
                    <w:div w:id="469136114">
                      <w:marLeft w:val="0"/>
                      <w:marRight w:val="0"/>
                      <w:marTop w:val="0"/>
                      <w:marBottom w:val="0"/>
                      <w:divBdr>
                        <w:top w:val="none" w:sz="0" w:space="0" w:color="auto"/>
                        <w:left w:val="none" w:sz="0" w:space="0" w:color="auto"/>
                        <w:bottom w:val="none" w:sz="0" w:space="0" w:color="auto"/>
                        <w:right w:val="none" w:sz="0" w:space="0" w:color="auto"/>
                      </w:divBdr>
                    </w:div>
                  </w:divsChild>
                </w:div>
                <w:div w:id="1635796849">
                  <w:marLeft w:val="0"/>
                  <w:marRight w:val="0"/>
                  <w:marTop w:val="0"/>
                  <w:marBottom w:val="0"/>
                  <w:divBdr>
                    <w:top w:val="none" w:sz="0" w:space="0" w:color="auto"/>
                    <w:left w:val="none" w:sz="0" w:space="0" w:color="auto"/>
                    <w:bottom w:val="none" w:sz="0" w:space="0" w:color="auto"/>
                    <w:right w:val="none" w:sz="0" w:space="0" w:color="auto"/>
                  </w:divBdr>
                  <w:divsChild>
                    <w:div w:id="583606510">
                      <w:marLeft w:val="0"/>
                      <w:marRight w:val="0"/>
                      <w:marTop w:val="0"/>
                      <w:marBottom w:val="0"/>
                      <w:divBdr>
                        <w:top w:val="none" w:sz="0" w:space="0" w:color="auto"/>
                        <w:left w:val="none" w:sz="0" w:space="0" w:color="auto"/>
                        <w:bottom w:val="none" w:sz="0" w:space="0" w:color="auto"/>
                        <w:right w:val="none" w:sz="0" w:space="0" w:color="auto"/>
                      </w:divBdr>
                    </w:div>
                  </w:divsChild>
                </w:div>
                <w:div w:id="1686900163">
                  <w:marLeft w:val="0"/>
                  <w:marRight w:val="0"/>
                  <w:marTop w:val="0"/>
                  <w:marBottom w:val="0"/>
                  <w:divBdr>
                    <w:top w:val="none" w:sz="0" w:space="0" w:color="auto"/>
                    <w:left w:val="none" w:sz="0" w:space="0" w:color="auto"/>
                    <w:bottom w:val="none" w:sz="0" w:space="0" w:color="auto"/>
                    <w:right w:val="none" w:sz="0" w:space="0" w:color="auto"/>
                  </w:divBdr>
                  <w:divsChild>
                    <w:div w:id="2077434234">
                      <w:marLeft w:val="0"/>
                      <w:marRight w:val="0"/>
                      <w:marTop w:val="0"/>
                      <w:marBottom w:val="0"/>
                      <w:divBdr>
                        <w:top w:val="none" w:sz="0" w:space="0" w:color="auto"/>
                        <w:left w:val="none" w:sz="0" w:space="0" w:color="auto"/>
                        <w:bottom w:val="none" w:sz="0" w:space="0" w:color="auto"/>
                        <w:right w:val="none" w:sz="0" w:space="0" w:color="auto"/>
                      </w:divBdr>
                    </w:div>
                  </w:divsChild>
                </w:div>
                <w:div w:id="1748842754">
                  <w:marLeft w:val="0"/>
                  <w:marRight w:val="0"/>
                  <w:marTop w:val="0"/>
                  <w:marBottom w:val="0"/>
                  <w:divBdr>
                    <w:top w:val="none" w:sz="0" w:space="0" w:color="auto"/>
                    <w:left w:val="none" w:sz="0" w:space="0" w:color="auto"/>
                    <w:bottom w:val="none" w:sz="0" w:space="0" w:color="auto"/>
                    <w:right w:val="none" w:sz="0" w:space="0" w:color="auto"/>
                  </w:divBdr>
                  <w:divsChild>
                    <w:div w:id="790854941">
                      <w:marLeft w:val="0"/>
                      <w:marRight w:val="0"/>
                      <w:marTop w:val="0"/>
                      <w:marBottom w:val="0"/>
                      <w:divBdr>
                        <w:top w:val="none" w:sz="0" w:space="0" w:color="auto"/>
                        <w:left w:val="none" w:sz="0" w:space="0" w:color="auto"/>
                        <w:bottom w:val="none" w:sz="0" w:space="0" w:color="auto"/>
                        <w:right w:val="none" w:sz="0" w:space="0" w:color="auto"/>
                      </w:divBdr>
                    </w:div>
                  </w:divsChild>
                </w:div>
                <w:div w:id="1755318307">
                  <w:marLeft w:val="0"/>
                  <w:marRight w:val="0"/>
                  <w:marTop w:val="0"/>
                  <w:marBottom w:val="0"/>
                  <w:divBdr>
                    <w:top w:val="none" w:sz="0" w:space="0" w:color="auto"/>
                    <w:left w:val="none" w:sz="0" w:space="0" w:color="auto"/>
                    <w:bottom w:val="none" w:sz="0" w:space="0" w:color="auto"/>
                    <w:right w:val="none" w:sz="0" w:space="0" w:color="auto"/>
                  </w:divBdr>
                  <w:divsChild>
                    <w:div w:id="331763914">
                      <w:marLeft w:val="0"/>
                      <w:marRight w:val="0"/>
                      <w:marTop w:val="0"/>
                      <w:marBottom w:val="0"/>
                      <w:divBdr>
                        <w:top w:val="none" w:sz="0" w:space="0" w:color="auto"/>
                        <w:left w:val="none" w:sz="0" w:space="0" w:color="auto"/>
                        <w:bottom w:val="none" w:sz="0" w:space="0" w:color="auto"/>
                        <w:right w:val="none" w:sz="0" w:space="0" w:color="auto"/>
                      </w:divBdr>
                    </w:div>
                  </w:divsChild>
                </w:div>
                <w:div w:id="1769617287">
                  <w:marLeft w:val="0"/>
                  <w:marRight w:val="0"/>
                  <w:marTop w:val="0"/>
                  <w:marBottom w:val="0"/>
                  <w:divBdr>
                    <w:top w:val="none" w:sz="0" w:space="0" w:color="auto"/>
                    <w:left w:val="none" w:sz="0" w:space="0" w:color="auto"/>
                    <w:bottom w:val="none" w:sz="0" w:space="0" w:color="auto"/>
                    <w:right w:val="none" w:sz="0" w:space="0" w:color="auto"/>
                  </w:divBdr>
                  <w:divsChild>
                    <w:div w:id="1320233546">
                      <w:marLeft w:val="0"/>
                      <w:marRight w:val="0"/>
                      <w:marTop w:val="0"/>
                      <w:marBottom w:val="0"/>
                      <w:divBdr>
                        <w:top w:val="none" w:sz="0" w:space="0" w:color="auto"/>
                        <w:left w:val="none" w:sz="0" w:space="0" w:color="auto"/>
                        <w:bottom w:val="none" w:sz="0" w:space="0" w:color="auto"/>
                        <w:right w:val="none" w:sz="0" w:space="0" w:color="auto"/>
                      </w:divBdr>
                    </w:div>
                  </w:divsChild>
                </w:div>
                <w:div w:id="1833402186">
                  <w:marLeft w:val="0"/>
                  <w:marRight w:val="0"/>
                  <w:marTop w:val="0"/>
                  <w:marBottom w:val="0"/>
                  <w:divBdr>
                    <w:top w:val="none" w:sz="0" w:space="0" w:color="auto"/>
                    <w:left w:val="none" w:sz="0" w:space="0" w:color="auto"/>
                    <w:bottom w:val="none" w:sz="0" w:space="0" w:color="auto"/>
                    <w:right w:val="none" w:sz="0" w:space="0" w:color="auto"/>
                  </w:divBdr>
                  <w:divsChild>
                    <w:div w:id="1250695302">
                      <w:marLeft w:val="0"/>
                      <w:marRight w:val="0"/>
                      <w:marTop w:val="0"/>
                      <w:marBottom w:val="0"/>
                      <w:divBdr>
                        <w:top w:val="none" w:sz="0" w:space="0" w:color="auto"/>
                        <w:left w:val="none" w:sz="0" w:space="0" w:color="auto"/>
                        <w:bottom w:val="none" w:sz="0" w:space="0" w:color="auto"/>
                        <w:right w:val="none" w:sz="0" w:space="0" w:color="auto"/>
                      </w:divBdr>
                    </w:div>
                  </w:divsChild>
                </w:div>
                <w:div w:id="1856726761">
                  <w:marLeft w:val="0"/>
                  <w:marRight w:val="0"/>
                  <w:marTop w:val="0"/>
                  <w:marBottom w:val="0"/>
                  <w:divBdr>
                    <w:top w:val="none" w:sz="0" w:space="0" w:color="auto"/>
                    <w:left w:val="none" w:sz="0" w:space="0" w:color="auto"/>
                    <w:bottom w:val="none" w:sz="0" w:space="0" w:color="auto"/>
                    <w:right w:val="none" w:sz="0" w:space="0" w:color="auto"/>
                  </w:divBdr>
                  <w:divsChild>
                    <w:div w:id="89131962">
                      <w:marLeft w:val="0"/>
                      <w:marRight w:val="0"/>
                      <w:marTop w:val="0"/>
                      <w:marBottom w:val="0"/>
                      <w:divBdr>
                        <w:top w:val="none" w:sz="0" w:space="0" w:color="auto"/>
                        <w:left w:val="none" w:sz="0" w:space="0" w:color="auto"/>
                        <w:bottom w:val="none" w:sz="0" w:space="0" w:color="auto"/>
                        <w:right w:val="none" w:sz="0" w:space="0" w:color="auto"/>
                      </w:divBdr>
                    </w:div>
                  </w:divsChild>
                </w:div>
                <w:div w:id="1913660955">
                  <w:marLeft w:val="0"/>
                  <w:marRight w:val="0"/>
                  <w:marTop w:val="0"/>
                  <w:marBottom w:val="0"/>
                  <w:divBdr>
                    <w:top w:val="none" w:sz="0" w:space="0" w:color="auto"/>
                    <w:left w:val="none" w:sz="0" w:space="0" w:color="auto"/>
                    <w:bottom w:val="none" w:sz="0" w:space="0" w:color="auto"/>
                    <w:right w:val="none" w:sz="0" w:space="0" w:color="auto"/>
                  </w:divBdr>
                  <w:divsChild>
                    <w:div w:id="726146700">
                      <w:marLeft w:val="0"/>
                      <w:marRight w:val="0"/>
                      <w:marTop w:val="0"/>
                      <w:marBottom w:val="0"/>
                      <w:divBdr>
                        <w:top w:val="none" w:sz="0" w:space="0" w:color="auto"/>
                        <w:left w:val="none" w:sz="0" w:space="0" w:color="auto"/>
                        <w:bottom w:val="none" w:sz="0" w:space="0" w:color="auto"/>
                        <w:right w:val="none" w:sz="0" w:space="0" w:color="auto"/>
                      </w:divBdr>
                    </w:div>
                  </w:divsChild>
                </w:div>
                <w:div w:id="1918128961">
                  <w:marLeft w:val="0"/>
                  <w:marRight w:val="0"/>
                  <w:marTop w:val="0"/>
                  <w:marBottom w:val="0"/>
                  <w:divBdr>
                    <w:top w:val="none" w:sz="0" w:space="0" w:color="auto"/>
                    <w:left w:val="none" w:sz="0" w:space="0" w:color="auto"/>
                    <w:bottom w:val="none" w:sz="0" w:space="0" w:color="auto"/>
                    <w:right w:val="none" w:sz="0" w:space="0" w:color="auto"/>
                  </w:divBdr>
                  <w:divsChild>
                    <w:div w:id="2128623896">
                      <w:marLeft w:val="0"/>
                      <w:marRight w:val="0"/>
                      <w:marTop w:val="0"/>
                      <w:marBottom w:val="0"/>
                      <w:divBdr>
                        <w:top w:val="none" w:sz="0" w:space="0" w:color="auto"/>
                        <w:left w:val="none" w:sz="0" w:space="0" w:color="auto"/>
                        <w:bottom w:val="none" w:sz="0" w:space="0" w:color="auto"/>
                        <w:right w:val="none" w:sz="0" w:space="0" w:color="auto"/>
                      </w:divBdr>
                    </w:div>
                  </w:divsChild>
                </w:div>
                <w:div w:id="1996562890">
                  <w:marLeft w:val="0"/>
                  <w:marRight w:val="0"/>
                  <w:marTop w:val="0"/>
                  <w:marBottom w:val="0"/>
                  <w:divBdr>
                    <w:top w:val="none" w:sz="0" w:space="0" w:color="auto"/>
                    <w:left w:val="none" w:sz="0" w:space="0" w:color="auto"/>
                    <w:bottom w:val="none" w:sz="0" w:space="0" w:color="auto"/>
                    <w:right w:val="none" w:sz="0" w:space="0" w:color="auto"/>
                  </w:divBdr>
                  <w:divsChild>
                    <w:div w:id="1482114046">
                      <w:marLeft w:val="0"/>
                      <w:marRight w:val="0"/>
                      <w:marTop w:val="0"/>
                      <w:marBottom w:val="0"/>
                      <w:divBdr>
                        <w:top w:val="none" w:sz="0" w:space="0" w:color="auto"/>
                        <w:left w:val="none" w:sz="0" w:space="0" w:color="auto"/>
                        <w:bottom w:val="none" w:sz="0" w:space="0" w:color="auto"/>
                        <w:right w:val="none" w:sz="0" w:space="0" w:color="auto"/>
                      </w:divBdr>
                    </w:div>
                  </w:divsChild>
                </w:div>
                <w:div w:id="2039548938">
                  <w:marLeft w:val="0"/>
                  <w:marRight w:val="0"/>
                  <w:marTop w:val="0"/>
                  <w:marBottom w:val="0"/>
                  <w:divBdr>
                    <w:top w:val="none" w:sz="0" w:space="0" w:color="auto"/>
                    <w:left w:val="none" w:sz="0" w:space="0" w:color="auto"/>
                    <w:bottom w:val="none" w:sz="0" w:space="0" w:color="auto"/>
                    <w:right w:val="none" w:sz="0" w:space="0" w:color="auto"/>
                  </w:divBdr>
                  <w:divsChild>
                    <w:div w:id="2141071122">
                      <w:marLeft w:val="0"/>
                      <w:marRight w:val="0"/>
                      <w:marTop w:val="0"/>
                      <w:marBottom w:val="0"/>
                      <w:divBdr>
                        <w:top w:val="none" w:sz="0" w:space="0" w:color="auto"/>
                        <w:left w:val="none" w:sz="0" w:space="0" w:color="auto"/>
                        <w:bottom w:val="none" w:sz="0" w:space="0" w:color="auto"/>
                        <w:right w:val="none" w:sz="0" w:space="0" w:color="auto"/>
                      </w:divBdr>
                    </w:div>
                  </w:divsChild>
                </w:div>
                <w:div w:id="2066249824">
                  <w:marLeft w:val="0"/>
                  <w:marRight w:val="0"/>
                  <w:marTop w:val="0"/>
                  <w:marBottom w:val="0"/>
                  <w:divBdr>
                    <w:top w:val="none" w:sz="0" w:space="0" w:color="auto"/>
                    <w:left w:val="none" w:sz="0" w:space="0" w:color="auto"/>
                    <w:bottom w:val="none" w:sz="0" w:space="0" w:color="auto"/>
                    <w:right w:val="none" w:sz="0" w:space="0" w:color="auto"/>
                  </w:divBdr>
                  <w:divsChild>
                    <w:div w:id="1218400992">
                      <w:marLeft w:val="0"/>
                      <w:marRight w:val="0"/>
                      <w:marTop w:val="0"/>
                      <w:marBottom w:val="0"/>
                      <w:divBdr>
                        <w:top w:val="none" w:sz="0" w:space="0" w:color="auto"/>
                        <w:left w:val="none" w:sz="0" w:space="0" w:color="auto"/>
                        <w:bottom w:val="none" w:sz="0" w:space="0" w:color="auto"/>
                        <w:right w:val="none" w:sz="0" w:space="0" w:color="auto"/>
                      </w:divBdr>
                    </w:div>
                  </w:divsChild>
                </w:div>
                <w:div w:id="2073037064">
                  <w:marLeft w:val="0"/>
                  <w:marRight w:val="0"/>
                  <w:marTop w:val="0"/>
                  <w:marBottom w:val="0"/>
                  <w:divBdr>
                    <w:top w:val="none" w:sz="0" w:space="0" w:color="auto"/>
                    <w:left w:val="none" w:sz="0" w:space="0" w:color="auto"/>
                    <w:bottom w:val="none" w:sz="0" w:space="0" w:color="auto"/>
                    <w:right w:val="none" w:sz="0" w:space="0" w:color="auto"/>
                  </w:divBdr>
                  <w:divsChild>
                    <w:div w:id="580799870">
                      <w:marLeft w:val="0"/>
                      <w:marRight w:val="0"/>
                      <w:marTop w:val="0"/>
                      <w:marBottom w:val="0"/>
                      <w:divBdr>
                        <w:top w:val="none" w:sz="0" w:space="0" w:color="auto"/>
                        <w:left w:val="none" w:sz="0" w:space="0" w:color="auto"/>
                        <w:bottom w:val="none" w:sz="0" w:space="0" w:color="auto"/>
                        <w:right w:val="none" w:sz="0" w:space="0" w:color="auto"/>
                      </w:divBdr>
                    </w:div>
                  </w:divsChild>
                </w:div>
                <w:div w:id="2112309360">
                  <w:marLeft w:val="0"/>
                  <w:marRight w:val="0"/>
                  <w:marTop w:val="0"/>
                  <w:marBottom w:val="0"/>
                  <w:divBdr>
                    <w:top w:val="none" w:sz="0" w:space="0" w:color="auto"/>
                    <w:left w:val="none" w:sz="0" w:space="0" w:color="auto"/>
                    <w:bottom w:val="none" w:sz="0" w:space="0" w:color="auto"/>
                    <w:right w:val="none" w:sz="0" w:space="0" w:color="auto"/>
                  </w:divBdr>
                  <w:divsChild>
                    <w:div w:id="1932083117">
                      <w:marLeft w:val="0"/>
                      <w:marRight w:val="0"/>
                      <w:marTop w:val="0"/>
                      <w:marBottom w:val="0"/>
                      <w:divBdr>
                        <w:top w:val="none" w:sz="0" w:space="0" w:color="auto"/>
                        <w:left w:val="none" w:sz="0" w:space="0" w:color="auto"/>
                        <w:bottom w:val="none" w:sz="0" w:space="0" w:color="auto"/>
                        <w:right w:val="none" w:sz="0" w:space="0" w:color="auto"/>
                      </w:divBdr>
                    </w:div>
                  </w:divsChild>
                </w:div>
                <w:div w:id="2116047938">
                  <w:marLeft w:val="0"/>
                  <w:marRight w:val="0"/>
                  <w:marTop w:val="0"/>
                  <w:marBottom w:val="0"/>
                  <w:divBdr>
                    <w:top w:val="none" w:sz="0" w:space="0" w:color="auto"/>
                    <w:left w:val="none" w:sz="0" w:space="0" w:color="auto"/>
                    <w:bottom w:val="none" w:sz="0" w:space="0" w:color="auto"/>
                    <w:right w:val="none" w:sz="0" w:space="0" w:color="auto"/>
                  </w:divBdr>
                  <w:divsChild>
                    <w:div w:id="195035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0640311">
      <w:bodyDiv w:val="1"/>
      <w:marLeft w:val="0"/>
      <w:marRight w:val="0"/>
      <w:marTop w:val="0"/>
      <w:marBottom w:val="0"/>
      <w:divBdr>
        <w:top w:val="none" w:sz="0" w:space="0" w:color="auto"/>
        <w:left w:val="none" w:sz="0" w:space="0" w:color="auto"/>
        <w:bottom w:val="none" w:sz="0" w:space="0" w:color="auto"/>
        <w:right w:val="none" w:sz="0" w:space="0" w:color="auto"/>
      </w:divBdr>
      <w:divsChild>
        <w:div w:id="5837474">
          <w:marLeft w:val="0"/>
          <w:marRight w:val="0"/>
          <w:marTop w:val="0"/>
          <w:marBottom w:val="0"/>
          <w:divBdr>
            <w:top w:val="none" w:sz="0" w:space="0" w:color="auto"/>
            <w:left w:val="none" w:sz="0" w:space="0" w:color="auto"/>
            <w:bottom w:val="none" w:sz="0" w:space="0" w:color="auto"/>
            <w:right w:val="none" w:sz="0" w:space="0" w:color="auto"/>
          </w:divBdr>
          <w:divsChild>
            <w:div w:id="2005008788">
              <w:marLeft w:val="0"/>
              <w:marRight w:val="0"/>
              <w:marTop w:val="0"/>
              <w:marBottom w:val="0"/>
              <w:divBdr>
                <w:top w:val="none" w:sz="0" w:space="0" w:color="auto"/>
                <w:left w:val="none" w:sz="0" w:space="0" w:color="auto"/>
                <w:bottom w:val="none" w:sz="0" w:space="0" w:color="auto"/>
                <w:right w:val="none" w:sz="0" w:space="0" w:color="auto"/>
              </w:divBdr>
            </w:div>
          </w:divsChild>
        </w:div>
        <w:div w:id="15009402">
          <w:marLeft w:val="0"/>
          <w:marRight w:val="0"/>
          <w:marTop w:val="0"/>
          <w:marBottom w:val="0"/>
          <w:divBdr>
            <w:top w:val="none" w:sz="0" w:space="0" w:color="auto"/>
            <w:left w:val="none" w:sz="0" w:space="0" w:color="auto"/>
            <w:bottom w:val="none" w:sz="0" w:space="0" w:color="auto"/>
            <w:right w:val="none" w:sz="0" w:space="0" w:color="auto"/>
          </w:divBdr>
          <w:divsChild>
            <w:div w:id="672222776">
              <w:marLeft w:val="0"/>
              <w:marRight w:val="0"/>
              <w:marTop w:val="0"/>
              <w:marBottom w:val="0"/>
              <w:divBdr>
                <w:top w:val="none" w:sz="0" w:space="0" w:color="auto"/>
                <w:left w:val="none" w:sz="0" w:space="0" w:color="auto"/>
                <w:bottom w:val="none" w:sz="0" w:space="0" w:color="auto"/>
                <w:right w:val="none" w:sz="0" w:space="0" w:color="auto"/>
              </w:divBdr>
            </w:div>
            <w:div w:id="1506362256">
              <w:marLeft w:val="0"/>
              <w:marRight w:val="0"/>
              <w:marTop w:val="0"/>
              <w:marBottom w:val="0"/>
              <w:divBdr>
                <w:top w:val="none" w:sz="0" w:space="0" w:color="auto"/>
                <w:left w:val="none" w:sz="0" w:space="0" w:color="auto"/>
                <w:bottom w:val="none" w:sz="0" w:space="0" w:color="auto"/>
                <w:right w:val="none" w:sz="0" w:space="0" w:color="auto"/>
              </w:divBdr>
            </w:div>
          </w:divsChild>
        </w:div>
        <w:div w:id="23408844">
          <w:marLeft w:val="0"/>
          <w:marRight w:val="0"/>
          <w:marTop w:val="0"/>
          <w:marBottom w:val="0"/>
          <w:divBdr>
            <w:top w:val="none" w:sz="0" w:space="0" w:color="auto"/>
            <w:left w:val="none" w:sz="0" w:space="0" w:color="auto"/>
            <w:bottom w:val="none" w:sz="0" w:space="0" w:color="auto"/>
            <w:right w:val="none" w:sz="0" w:space="0" w:color="auto"/>
          </w:divBdr>
          <w:divsChild>
            <w:div w:id="1292902159">
              <w:marLeft w:val="0"/>
              <w:marRight w:val="0"/>
              <w:marTop w:val="0"/>
              <w:marBottom w:val="0"/>
              <w:divBdr>
                <w:top w:val="none" w:sz="0" w:space="0" w:color="auto"/>
                <w:left w:val="none" w:sz="0" w:space="0" w:color="auto"/>
                <w:bottom w:val="none" w:sz="0" w:space="0" w:color="auto"/>
                <w:right w:val="none" w:sz="0" w:space="0" w:color="auto"/>
              </w:divBdr>
            </w:div>
          </w:divsChild>
        </w:div>
        <w:div w:id="49034491">
          <w:marLeft w:val="0"/>
          <w:marRight w:val="0"/>
          <w:marTop w:val="0"/>
          <w:marBottom w:val="0"/>
          <w:divBdr>
            <w:top w:val="none" w:sz="0" w:space="0" w:color="auto"/>
            <w:left w:val="none" w:sz="0" w:space="0" w:color="auto"/>
            <w:bottom w:val="none" w:sz="0" w:space="0" w:color="auto"/>
            <w:right w:val="none" w:sz="0" w:space="0" w:color="auto"/>
          </w:divBdr>
          <w:divsChild>
            <w:div w:id="971209186">
              <w:marLeft w:val="0"/>
              <w:marRight w:val="0"/>
              <w:marTop w:val="0"/>
              <w:marBottom w:val="0"/>
              <w:divBdr>
                <w:top w:val="none" w:sz="0" w:space="0" w:color="auto"/>
                <w:left w:val="none" w:sz="0" w:space="0" w:color="auto"/>
                <w:bottom w:val="none" w:sz="0" w:space="0" w:color="auto"/>
                <w:right w:val="none" w:sz="0" w:space="0" w:color="auto"/>
              </w:divBdr>
            </w:div>
          </w:divsChild>
        </w:div>
        <w:div w:id="81069920">
          <w:marLeft w:val="0"/>
          <w:marRight w:val="0"/>
          <w:marTop w:val="0"/>
          <w:marBottom w:val="0"/>
          <w:divBdr>
            <w:top w:val="none" w:sz="0" w:space="0" w:color="auto"/>
            <w:left w:val="none" w:sz="0" w:space="0" w:color="auto"/>
            <w:bottom w:val="none" w:sz="0" w:space="0" w:color="auto"/>
            <w:right w:val="none" w:sz="0" w:space="0" w:color="auto"/>
          </w:divBdr>
          <w:divsChild>
            <w:div w:id="1515266730">
              <w:marLeft w:val="0"/>
              <w:marRight w:val="0"/>
              <w:marTop w:val="0"/>
              <w:marBottom w:val="0"/>
              <w:divBdr>
                <w:top w:val="none" w:sz="0" w:space="0" w:color="auto"/>
                <w:left w:val="none" w:sz="0" w:space="0" w:color="auto"/>
                <w:bottom w:val="none" w:sz="0" w:space="0" w:color="auto"/>
                <w:right w:val="none" w:sz="0" w:space="0" w:color="auto"/>
              </w:divBdr>
            </w:div>
            <w:div w:id="1990937318">
              <w:marLeft w:val="0"/>
              <w:marRight w:val="0"/>
              <w:marTop w:val="0"/>
              <w:marBottom w:val="0"/>
              <w:divBdr>
                <w:top w:val="none" w:sz="0" w:space="0" w:color="auto"/>
                <w:left w:val="none" w:sz="0" w:space="0" w:color="auto"/>
                <w:bottom w:val="none" w:sz="0" w:space="0" w:color="auto"/>
                <w:right w:val="none" w:sz="0" w:space="0" w:color="auto"/>
              </w:divBdr>
            </w:div>
          </w:divsChild>
        </w:div>
        <w:div w:id="89669129">
          <w:marLeft w:val="0"/>
          <w:marRight w:val="0"/>
          <w:marTop w:val="0"/>
          <w:marBottom w:val="0"/>
          <w:divBdr>
            <w:top w:val="none" w:sz="0" w:space="0" w:color="auto"/>
            <w:left w:val="none" w:sz="0" w:space="0" w:color="auto"/>
            <w:bottom w:val="none" w:sz="0" w:space="0" w:color="auto"/>
            <w:right w:val="none" w:sz="0" w:space="0" w:color="auto"/>
          </w:divBdr>
          <w:divsChild>
            <w:div w:id="55125138">
              <w:marLeft w:val="0"/>
              <w:marRight w:val="0"/>
              <w:marTop w:val="0"/>
              <w:marBottom w:val="0"/>
              <w:divBdr>
                <w:top w:val="none" w:sz="0" w:space="0" w:color="auto"/>
                <w:left w:val="none" w:sz="0" w:space="0" w:color="auto"/>
                <w:bottom w:val="none" w:sz="0" w:space="0" w:color="auto"/>
                <w:right w:val="none" w:sz="0" w:space="0" w:color="auto"/>
              </w:divBdr>
            </w:div>
          </w:divsChild>
        </w:div>
        <w:div w:id="95714432">
          <w:marLeft w:val="0"/>
          <w:marRight w:val="0"/>
          <w:marTop w:val="0"/>
          <w:marBottom w:val="0"/>
          <w:divBdr>
            <w:top w:val="none" w:sz="0" w:space="0" w:color="auto"/>
            <w:left w:val="none" w:sz="0" w:space="0" w:color="auto"/>
            <w:bottom w:val="none" w:sz="0" w:space="0" w:color="auto"/>
            <w:right w:val="none" w:sz="0" w:space="0" w:color="auto"/>
          </w:divBdr>
          <w:divsChild>
            <w:div w:id="530412010">
              <w:marLeft w:val="0"/>
              <w:marRight w:val="0"/>
              <w:marTop w:val="0"/>
              <w:marBottom w:val="0"/>
              <w:divBdr>
                <w:top w:val="none" w:sz="0" w:space="0" w:color="auto"/>
                <w:left w:val="none" w:sz="0" w:space="0" w:color="auto"/>
                <w:bottom w:val="none" w:sz="0" w:space="0" w:color="auto"/>
                <w:right w:val="none" w:sz="0" w:space="0" w:color="auto"/>
              </w:divBdr>
            </w:div>
            <w:div w:id="1424835182">
              <w:marLeft w:val="0"/>
              <w:marRight w:val="0"/>
              <w:marTop w:val="0"/>
              <w:marBottom w:val="0"/>
              <w:divBdr>
                <w:top w:val="none" w:sz="0" w:space="0" w:color="auto"/>
                <w:left w:val="none" w:sz="0" w:space="0" w:color="auto"/>
                <w:bottom w:val="none" w:sz="0" w:space="0" w:color="auto"/>
                <w:right w:val="none" w:sz="0" w:space="0" w:color="auto"/>
              </w:divBdr>
            </w:div>
          </w:divsChild>
        </w:div>
        <w:div w:id="111633260">
          <w:marLeft w:val="0"/>
          <w:marRight w:val="0"/>
          <w:marTop w:val="0"/>
          <w:marBottom w:val="0"/>
          <w:divBdr>
            <w:top w:val="none" w:sz="0" w:space="0" w:color="auto"/>
            <w:left w:val="none" w:sz="0" w:space="0" w:color="auto"/>
            <w:bottom w:val="none" w:sz="0" w:space="0" w:color="auto"/>
            <w:right w:val="none" w:sz="0" w:space="0" w:color="auto"/>
          </w:divBdr>
          <w:divsChild>
            <w:div w:id="1486625794">
              <w:marLeft w:val="0"/>
              <w:marRight w:val="0"/>
              <w:marTop w:val="0"/>
              <w:marBottom w:val="0"/>
              <w:divBdr>
                <w:top w:val="none" w:sz="0" w:space="0" w:color="auto"/>
                <w:left w:val="none" w:sz="0" w:space="0" w:color="auto"/>
                <w:bottom w:val="none" w:sz="0" w:space="0" w:color="auto"/>
                <w:right w:val="none" w:sz="0" w:space="0" w:color="auto"/>
              </w:divBdr>
            </w:div>
          </w:divsChild>
        </w:div>
        <w:div w:id="127477266">
          <w:marLeft w:val="0"/>
          <w:marRight w:val="0"/>
          <w:marTop w:val="0"/>
          <w:marBottom w:val="0"/>
          <w:divBdr>
            <w:top w:val="none" w:sz="0" w:space="0" w:color="auto"/>
            <w:left w:val="none" w:sz="0" w:space="0" w:color="auto"/>
            <w:bottom w:val="none" w:sz="0" w:space="0" w:color="auto"/>
            <w:right w:val="none" w:sz="0" w:space="0" w:color="auto"/>
          </w:divBdr>
          <w:divsChild>
            <w:div w:id="781341675">
              <w:marLeft w:val="0"/>
              <w:marRight w:val="0"/>
              <w:marTop w:val="0"/>
              <w:marBottom w:val="0"/>
              <w:divBdr>
                <w:top w:val="none" w:sz="0" w:space="0" w:color="auto"/>
                <w:left w:val="none" w:sz="0" w:space="0" w:color="auto"/>
                <w:bottom w:val="none" w:sz="0" w:space="0" w:color="auto"/>
                <w:right w:val="none" w:sz="0" w:space="0" w:color="auto"/>
              </w:divBdr>
            </w:div>
          </w:divsChild>
        </w:div>
        <w:div w:id="139395174">
          <w:marLeft w:val="0"/>
          <w:marRight w:val="0"/>
          <w:marTop w:val="0"/>
          <w:marBottom w:val="0"/>
          <w:divBdr>
            <w:top w:val="none" w:sz="0" w:space="0" w:color="auto"/>
            <w:left w:val="none" w:sz="0" w:space="0" w:color="auto"/>
            <w:bottom w:val="none" w:sz="0" w:space="0" w:color="auto"/>
            <w:right w:val="none" w:sz="0" w:space="0" w:color="auto"/>
          </w:divBdr>
          <w:divsChild>
            <w:div w:id="2133666689">
              <w:marLeft w:val="0"/>
              <w:marRight w:val="0"/>
              <w:marTop w:val="0"/>
              <w:marBottom w:val="0"/>
              <w:divBdr>
                <w:top w:val="none" w:sz="0" w:space="0" w:color="auto"/>
                <w:left w:val="none" w:sz="0" w:space="0" w:color="auto"/>
                <w:bottom w:val="none" w:sz="0" w:space="0" w:color="auto"/>
                <w:right w:val="none" w:sz="0" w:space="0" w:color="auto"/>
              </w:divBdr>
            </w:div>
          </w:divsChild>
        </w:div>
        <w:div w:id="147748777">
          <w:marLeft w:val="0"/>
          <w:marRight w:val="0"/>
          <w:marTop w:val="0"/>
          <w:marBottom w:val="0"/>
          <w:divBdr>
            <w:top w:val="none" w:sz="0" w:space="0" w:color="auto"/>
            <w:left w:val="none" w:sz="0" w:space="0" w:color="auto"/>
            <w:bottom w:val="none" w:sz="0" w:space="0" w:color="auto"/>
            <w:right w:val="none" w:sz="0" w:space="0" w:color="auto"/>
          </w:divBdr>
          <w:divsChild>
            <w:div w:id="75637556">
              <w:marLeft w:val="0"/>
              <w:marRight w:val="0"/>
              <w:marTop w:val="0"/>
              <w:marBottom w:val="0"/>
              <w:divBdr>
                <w:top w:val="none" w:sz="0" w:space="0" w:color="auto"/>
                <w:left w:val="none" w:sz="0" w:space="0" w:color="auto"/>
                <w:bottom w:val="none" w:sz="0" w:space="0" w:color="auto"/>
                <w:right w:val="none" w:sz="0" w:space="0" w:color="auto"/>
              </w:divBdr>
            </w:div>
          </w:divsChild>
        </w:div>
        <w:div w:id="150634422">
          <w:marLeft w:val="0"/>
          <w:marRight w:val="0"/>
          <w:marTop w:val="0"/>
          <w:marBottom w:val="0"/>
          <w:divBdr>
            <w:top w:val="none" w:sz="0" w:space="0" w:color="auto"/>
            <w:left w:val="none" w:sz="0" w:space="0" w:color="auto"/>
            <w:bottom w:val="none" w:sz="0" w:space="0" w:color="auto"/>
            <w:right w:val="none" w:sz="0" w:space="0" w:color="auto"/>
          </w:divBdr>
          <w:divsChild>
            <w:div w:id="686175124">
              <w:marLeft w:val="0"/>
              <w:marRight w:val="0"/>
              <w:marTop w:val="0"/>
              <w:marBottom w:val="0"/>
              <w:divBdr>
                <w:top w:val="none" w:sz="0" w:space="0" w:color="auto"/>
                <w:left w:val="none" w:sz="0" w:space="0" w:color="auto"/>
                <w:bottom w:val="none" w:sz="0" w:space="0" w:color="auto"/>
                <w:right w:val="none" w:sz="0" w:space="0" w:color="auto"/>
              </w:divBdr>
            </w:div>
            <w:div w:id="1295063452">
              <w:marLeft w:val="0"/>
              <w:marRight w:val="0"/>
              <w:marTop w:val="0"/>
              <w:marBottom w:val="0"/>
              <w:divBdr>
                <w:top w:val="none" w:sz="0" w:space="0" w:color="auto"/>
                <w:left w:val="none" w:sz="0" w:space="0" w:color="auto"/>
                <w:bottom w:val="none" w:sz="0" w:space="0" w:color="auto"/>
                <w:right w:val="none" w:sz="0" w:space="0" w:color="auto"/>
              </w:divBdr>
            </w:div>
          </w:divsChild>
        </w:div>
        <w:div w:id="150871282">
          <w:marLeft w:val="0"/>
          <w:marRight w:val="0"/>
          <w:marTop w:val="0"/>
          <w:marBottom w:val="0"/>
          <w:divBdr>
            <w:top w:val="none" w:sz="0" w:space="0" w:color="auto"/>
            <w:left w:val="none" w:sz="0" w:space="0" w:color="auto"/>
            <w:bottom w:val="none" w:sz="0" w:space="0" w:color="auto"/>
            <w:right w:val="none" w:sz="0" w:space="0" w:color="auto"/>
          </w:divBdr>
          <w:divsChild>
            <w:div w:id="1451196235">
              <w:marLeft w:val="0"/>
              <w:marRight w:val="0"/>
              <w:marTop w:val="0"/>
              <w:marBottom w:val="0"/>
              <w:divBdr>
                <w:top w:val="none" w:sz="0" w:space="0" w:color="auto"/>
                <w:left w:val="none" w:sz="0" w:space="0" w:color="auto"/>
                <w:bottom w:val="none" w:sz="0" w:space="0" w:color="auto"/>
                <w:right w:val="none" w:sz="0" w:space="0" w:color="auto"/>
              </w:divBdr>
            </w:div>
          </w:divsChild>
        </w:div>
        <w:div w:id="178080209">
          <w:marLeft w:val="0"/>
          <w:marRight w:val="0"/>
          <w:marTop w:val="0"/>
          <w:marBottom w:val="0"/>
          <w:divBdr>
            <w:top w:val="none" w:sz="0" w:space="0" w:color="auto"/>
            <w:left w:val="none" w:sz="0" w:space="0" w:color="auto"/>
            <w:bottom w:val="none" w:sz="0" w:space="0" w:color="auto"/>
            <w:right w:val="none" w:sz="0" w:space="0" w:color="auto"/>
          </w:divBdr>
          <w:divsChild>
            <w:div w:id="752354124">
              <w:marLeft w:val="0"/>
              <w:marRight w:val="0"/>
              <w:marTop w:val="0"/>
              <w:marBottom w:val="0"/>
              <w:divBdr>
                <w:top w:val="none" w:sz="0" w:space="0" w:color="auto"/>
                <w:left w:val="none" w:sz="0" w:space="0" w:color="auto"/>
                <w:bottom w:val="none" w:sz="0" w:space="0" w:color="auto"/>
                <w:right w:val="none" w:sz="0" w:space="0" w:color="auto"/>
              </w:divBdr>
            </w:div>
          </w:divsChild>
        </w:div>
        <w:div w:id="187304624">
          <w:marLeft w:val="0"/>
          <w:marRight w:val="0"/>
          <w:marTop w:val="0"/>
          <w:marBottom w:val="0"/>
          <w:divBdr>
            <w:top w:val="none" w:sz="0" w:space="0" w:color="auto"/>
            <w:left w:val="none" w:sz="0" w:space="0" w:color="auto"/>
            <w:bottom w:val="none" w:sz="0" w:space="0" w:color="auto"/>
            <w:right w:val="none" w:sz="0" w:space="0" w:color="auto"/>
          </w:divBdr>
          <w:divsChild>
            <w:div w:id="374745154">
              <w:marLeft w:val="0"/>
              <w:marRight w:val="0"/>
              <w:marTop w:val="0"/>
              <w:marBottom w:val="0"/>
              <w:divBdr>
                <w:top w:val="none" w:sz="0" w:space="0" w:color="auto"/>
                <w:left w:val="none" w:sz="0" w:space="0" w:color="auto"/>
                <w:bottom w:val="none" w:sz="0" w:space="0" w:color="auto"/>
                <w:right w:val="none" w:sz="0" w:space="0" w:color="auto"/>
              </w:divBdr>
            </w:div>
          </w:divsChild>
        </w:div>
        <w:div w:id="189299556">
          <w:marLeft w:val="0"/>
          <w:marRight w:val="0"/>
          <w:marTop w:val="0"/>
          <w:marBottom w:val="0"/>
          <w:divBdr>
            <w:top w:val="none" w:sz="0" w:space="0" w:color="auto"/>
            <w:left w:val="none" w:sz="0" w:space="0" w:color="auto"/>
            <w:bottom w:val="none" w:sz="0" w:space="0" w:color="auto"/>
            <w:right w:val="none" w:sz="0" w:space="0" w:color="auto"/>
          </w:divBdr>
          <w:divsChild>
            <w:div w:id="1970357089">
              <w:marLeft w:val="0"/>
              <w:marRight w:val="0"/>
              <w:marTop w:val="0"/>
              <w:marBottom w:val="0"/>
              <w:divBdr>
                <w:top w:val="none" w:sz="0" w:space="0" w:color="auto"/>
                <w:left w:val="none" w:sz="0" w:space="0" w:color="auto"/>
                <w:bottom w:val="none" w:sz="0" w:space="0" w:color="auto"/>
                <w:right w:val="none" w:sz="0" w:space="0" w:color="auto"/>
              </w:divBdr>
            </w:div>
          </w:divsChild>
        </w:div>
        <w:div w:id="192112280">
          <w:marLeft w:val="0"/>
          <w:marRight w:val="0"/>
          <w:marTop w:val="0"/>
          <w:marBottom w:val="0"/>
          <w:divBdr>
            <w:top w:val="none" w:sz="0" w:space="0" w:color="auto"/>
            <w:left w:val="none" w:sz="0" w:space="0" w:color="auto"/>
            <w:bottom w:val="none" w:sz="0" w:space="0" w:color="auto"/>
            <w:right w:val="none" w:sz="0" w:space="0" w:color="auto"/>
          </w:divBdr>
          <w:divsChild>
            <w:div w:id="7417072">
              <w:marLeft w:val="0"/>
              <w:marRight w:val="0"/>
              <w:marTop w:val="0"/>
              <w:marBottom w:val="0"/>
              <w:divBdr>
                <w:top w:val="none" w:sz="0" w:space="0" w:color="auto"/>
                <w:left w:val="none" w:sz="0" w:space="0" w:color="auto"/>
                <w:bottom w:val="none" w:sz="0" w:space="0" w:color="auto"/>
                <w:right w:val="none" w:sz="0" w:space="0" w:color="auto"/>
              </w:divBdr>
            </w:div>
          </w:divsChild>
        </w:div>
        <w:div w:id="203451446">
          <w:marLeft w:val="0"/>
          <w:marRight w:val="0"/>
          <w:marTop w:val="0"/>
          <w:marBottom w:val="0"/>
          <w:divBdr>
            <w:top w:val="none" w:sz="0" w:space="0" w:color="auto"/>
            <w:left w:val="none" w:sz="0" w:space="0" w:color="auto"/>
            <w:bottom w:val="none" w:sz="0" w:space="0" w:color="auto"/>
            <w:right w:val="none" w:sz="0" w:space="0" w:color="auto"/>
          </w:divBdr>
          <w:divsChild>
            <w:div w:id="1747915731">
              <w:marLeft w:val="0"/>
              <w:marRight w:val="0"/>
              <w:marTop w:val="0"/>
              <w:marBottom w:val="0"/>
              <w:divBdr>
                <w:top w:val="none" w:sz="0" w:space="0" w:color="auto"/>
                <w:left w:val="none" w:sz="0" w:space="0" w:color="auto"/>
                <w:bottom w:val="none" w:sz="0" w:space="0" w:color="auto"/>
                <w:right w:val="none" w:sz="0" w:space="0" w:color="auto"/>
              </w:divBdr>
            </w:div>
            <w:div w:id="1776830245">
              <w:marLeft w:val="0"/>
              <w:marRight w:val="0"/>
              <w:marTop w:val="0"/>
              <w:marBottom w:val="0"/>
              <w:divBdr>
                <w:top w:val="none" w:sz="0" w:space="0" w:color="auto"/>
                <w:left w:val="none" w:sz="0" w:space="0" w:color="auto"/>
                <w:bottom w:val="none" w:sz="0" w:space="0" w:color="auto"/>
                <w:right w:val="none" w:sz="0" w:space="0" w:color="auto"/>
              </w:divBdr>
            </w:div>
          </w:divsChild>
        </w:div>
        <w:div w:id="248660324">
          <w:marLeft w:val="0"/>
          <w:marRight w:val="0"/>
          <w:marTop w:val="0"/>
          <w:marBottom w:val="0"/>
          <w:divBdr>
            <w:top w:val="none" w:sz="0" w:space="0" w:color="auto"/>
            <w:left w:val="none" w:sz="0" w:space="0" w:color="auto"/>
            <w:bottom w:val="none" w:sz="0" w:space="0" w:color="auto"/>
            <w:right w:val="none" w:sz="0" w:space="0" w:color="auto"/>
          </w:divBdr>
          <w:divsChild>
            <w:div w:id="2138061795">
              <w:marLeft w:val="0"/>
              <w:marRight w:val="0"/>
              <w:marTop w:val="0"/>
              <w:marBottom w:val="0"/>
              <w:divBdr>
                <w:top w:val="none" w:sz="0" w:space="0" w:color="auto"/>
                <w:left w:val="none" w:sz="0" w:space="0" w:color="auto"/>
                <w:bottom w:val="none" w:sz="0" w:space="0" w:color="auto"/>
                <w:right w:val="none" w:sz="0" w:space="0" w:color="auto"/>
              </w:divBdr>
            </w:div>
          </w:divsChild>
        </w:div>
        <w:div w:id="255983922">
          <w:marLeft w:val="0"/>
          <w:marRight w:val="0"/>
          <w:marTop w:val="0"/>
          <w:marBottom w:val="0"/>
          <w:divBdr>
            <w:top w:val="none" w:sz="0" w:space="0" w:color="auto"/>
            <w:left w:val="none" w:sz="0" w:space="0" w:color="auto"/>
            <w:bottom w:val="none" w:sz="0" w:space="0" w:color="auto"/>
            <w:right w:val="none" w:sz="0" w:space="0" w:color="auto"/>
          </w:divBdr>
          <w:divsChild>
            <w:div w:id="1017469135">
              <w:marLeft w:val="0"/>
              <w:marRight w:val="0"/>
              <w:marTop w:val="0"/>
              <w:marBottom w:val="0"/>
              <w:divBdr>
                <w:top w:val="none" w:sz="0" w:space="0" w:color="auto"/>
                <w:left w:val="none" w:sz="0" w:space="0" w:color="auto"/>
                <w:bottom w:val="none" w:sz="0" w:space="0" w:color="auto"/>
                <w:right w:val="none" w:sz="0" w:space="0" w:color="auto"/>
              </w:divBdr>
            </w:div>
          </w:divsChild>
        </w:div>
        <w:div w:id="266624972">
          <w:marLeft w:val="0"/>
          <w:marRight w:val="0"/>
          <w:marTop w:val="0"/>
          <w:marBottom w:val="0"/>
          <w:divBdr>
            <w:top w:val="none" w:sz="0" w:space="0" w:color="auto"/>
            <w:left w:val="none" w:sz="0" w:space="0" w:color="auto"/>
            <w:bottom w:val="none" w:sz="0" w:space="0" w:color="auto"/>
            <w:right w:val="none" w:sz="0" w:space="0" w:color="auto"/>
          </w:divBdr>
          <w:divsChild>
            <w:div w:id="259989773">
              <w:marLeft w:val="0"/>
              <w:marRight w:val="0"/>
              <w:marTop w:val="0"/>
              <w:marBottom w:val="0"/>
              <w:divBdr>
                <w:top w:val="none" w:sz="0" w:space="0" w:color="auto"/>
                <w:left w:val="none" w:sz="0" w:space="0" w:color="auto"/>
                <w:bottom w:val="none" w:sz="0" w:space="0" w:color="auto"/>
                <w:right w:val="none" w:sz="0" w:space="0" w:color="auto"/>
              </w:divBdr>
            </w:div>
          </w:divsChild>
        </w:div>
        <w:div w:id="295182810">
          <w:marLeft w:val="0"/>
          <w:marRight w:val="0"/>
          <w:marTop w:val="0"/>
          <w:marBottom w:val="0"/>
          <w:divBdr>
            <w:top w:val="none" w:sz="0" w:space="0" w:color="auto"/>
            <w:left w:val="none" w:sz="0" w:space="0" w:color="auto"/>
            <w:bottom w:val="none" w:sz="0" w:space="0" w:color="auto"/>
            <w:right w:val="none" w:sz="0" w:space="0" w:color="auto"/>
          </w:divBdr>
          <w:divsChild>
            <w:div w:id="828132665">
              <w:marLeft w:val="0"/>
              <w:marRight w:val="0"/>
              <w:marTop w:val="0"/>
              <w:marBottom w:val="0"/>
              <w:divBdr>
                <w:top w:val="none" w:sz="0" w:space="0" w:color="auto"/>
                <w:left w:val="none" w:sz="0" w:space="0" w:color="auto"/>
                <w:bottom w:val="none" w:sz="0" w:space="0" w:color="auto"/>
                <w:right w:val="none" w:sz="0" w:space="0" w:color="auto"/>
              </w:divBdr>
            </w:div>
          </w:divsChild>
        </w:div>
        <w:div w:id="298921652">
          <w:marLeft w:val="0"/>
          <w:marRight w:val="0"/>
          <w:marTop w:val="0"/>
          <w:marBottom w:val="0"/>
          <w:divBdr>
            <w:top w:val="none" w:sz="0" w:space="0" w:color="auto"/>
            <w:left w:val="none" w:sz="0" w:space="0" w:color="auto"/>
            <w:bottom w:val="none" w:sz="0" w:space="0" w:color="auto"/>
            <w:right w:val="none" w:sz="0" w:space="0" w:color="auto"/>
          </w:divBdr>
          <w:divsChild>
            <w:div w:id="1033264689">
              <w:marLeft w:val="0"/>
              <w:marRight w:val="0"/>
              <w:marTop w:val="0"/>
              <w:marBottom w:val="0"/>
              <w:divBdr>
                <w:top w:val="none" w:sz="0" w:space="0" w:color="auto"/>
                <w:left w:val="none" w:sz="0" w:space="0" w:color="auto"/>
                <w:bottom w:val="none" w:sz="0" w:space="0" w:color="auto"/>
                <w:right w:val="none" w:sz="0" w:space="0" w:color="auto"/>
              </w:divBdr>
            </w:div>
            <w:div w:id="1675499960">
              <w:marLeft w:val="0"/>
              <w:marRight w:val="0"/>
              <w:marTop w:val="0"/>
              <w:marBottom w:val="0"/>
              <w:divBdr>
                <w:top w:val="none" w:sz="0" w:space="0" w:color="auto"/>
                <w:left w:val="none" w:sz="0" w:space="0" w:color="auto"/>
                <w:bottom w:val="none" w:sz="0" w:space="0" w:color="auto"/>
                <w:right w:val="none" w:sz="0" w:space="0" w:color="auto"/>
              </w:divBdr>
            </w:div>
          </w:divsChild>
        </w:div>
        <w:div w:id="312417135">
          <w:marLeft w:val="0"/>
          <w:marRight w:val="0"/>
          <w:marTop w:val="0"/>
          <w:marBottom w:val="0"/>
          <w:divBdr>
            <w:top w:val="none" w:sz="0" w:space="0" w:color="auto"/>
            <w:left w:val="none" w:sz="0" w:space="0" w:color="auto"/>
            <w:bottom w:val="none" w:sz="0" w:space="0" w:color="auto"/>
            <w:right w:val="none" w:sz="0" w:space="0" w:color="auto"/>
          </w:divBdr>
          <w:divsChild>
            <w:div w:id="1816945958">
              <w:marLeft w:val="0"/>
              <w:marRight w:val="0"/>
              <w:marTop w:val="0"/>
              <w:marBottom w:val="0"/>
              <w:divBdr>
                <w:top w:val="none" w:sz="0" w:space="0" w:color="auto"/>
                <w:left w:val="none" w:sz="0" w:space="0" w:color="auto"/>
                <w:bottom w:val="none" w:sz="0" w:space="0" w:color="auto"/>
                <w:right w:val="none" w:sz="0" w:space="0" w:color="auto"/>
              </w:divBdr>
            </w:div>
          </w:divsChild>
        </w:div>
        <w:div w:id="313804050">
          <w:marLeft w:val="0"/>
          <w:marRight w:val="0"/>
          <w:marTop w:val="0"/>
          <w:marBottom w:val="0"/>
          <w:divBdr>
            <w:top w:val="none" w:sz="0" w:space="0" w:color="auto"/>
            <w:left w:val="none" w:sz="0" w:space="0" w:color="auto"/>
            <w:bottom w:val="none" w:sz="0" w:space="0" w:color="auto"/>
            <w:right w:val="none" w:sz="0" w:space="0" w:color="auto"/>
          </w:divBdr>
          <w:divsChild>
            <w:div w:id="842090234">
              <w:marLeft w:val="0"/>
              <w:marRight w:val="0"/>
              <w:marTop w:val="0"/>
              <w:marBottom w:val="0"/>
              <w:divBdr>
                <w:top w:val="none" w:sz="0" w:space="0" w:color="auto"/>
                <w:left w:val="none" w:sz="0" w:space="0" w:color="auto"/>
                <w:bottom w:val="none" w:sz="0" w:space="0" w:color="auto"/>
                <w:right w:val="none" w:sz="0" w:space="0" w:color="auto"/>
              </w:divBdr>
            </w:div>
          </w:divsChild>
        </w:div>
        <w:div w:id="322664651">
          <w:marLeft w:val="0"/>
          <w:marRight w:val="0"/>
          <w:marTop w:val="0"/>
          <w:marBottom w:val="0"/>
          <w:divBdr>
            <w:top w:val="none" w:sz="0" w:space="0" w:color="auto"/>
            <w:left w:val="none" w:sz="0" w:space="0" w:color="auto"/>
            <w:bottom w:val="none" w:sz="0" w:space="0" w:color="auto"/>
            <w:right w:val="none" w:sz="0" w:space="0" w:color="auto"/>
          </w:divBdr>
          <w:divsChild>
            <w:div w:id="715203120">
              <w:marLeft w:val="0"/>
              <w:marRight w:val="0"/>
              <w:marTop w:val="0"/>
              <w:marBottom w:val="0"/>
              <w:divBdr>
                <w:top w:val="none" w:sz="0" w:space="0" w:color="auto"/>
                <w:left w:val="none" w:sz="0" w:space="0" w:color="auto"/>
                <w:bottom w:val="none" w:sz="0" w:space="0" w:color="auto"/>
                <w:right w:val="none" w:sz="0" w:space="0" w:color="auto"/>
              </w:divBdr>
            </w:div>
          </w:divsChild>
        </w:div>
        <w:div w:id="327710956">
          <w:marLeft w:val="0"/>
          <w:marRight w:val="0"/>
          <w:marTop w:val="0"/>
          <w:marBottom w:val="0"/>
          <w:divBdr>
            <w:top w:val="none" w:sz="0" w:space="0" w:color="auto"/>
            <w:left w:val="none" w:sz="0" w:space="0" w:color="auto"/>
            <w:bottom w:val="none" w:sz="0" w:space="0" w:color="auto"/>
            <w:right w:val="none" w:sz="0" w:space="0" w:color="auto"/>
          </w:divBdr>
          <w:divsChild>
            <w:div w:id="953634919">
              <w:marLeft w:val="0"/>
              <w:marRight w:val="0"/>
              <w:marTop w:val="0"/>
              <w:marBottom w:val="0"/>
              <w:divBdr>
                <w:top w:val="none" w:sz="0" w:space="0" w:color="auto"/>
                <w:left w:val="none" w:sz="0" w:space="0" w:color="auto"/>
                <w:bottom w:val="none" w:sz="0" w:space="0" w:color="auto"/>
                <w:right w:val="none" w:sz="0" w:space="0" w:color="auto"/>
              </w:divBdr>
            </w:div>
          </w:divsChild>
        </w:div>
        <w:div w:id="339043428">
          <w:marLeft w:val="0"/>
          <w:marRight w:val="0"/>
          <w:marTop w:val="0"/>
          <w:marBottom w:val="0"/>
          <w:divBdr>
            <w:top w:val="none" w:sz="0" w:space="0" w:color="auto"/>
            <w:left w:val="none" w:sz="0" w:space="0" w:color="auto"/>
            <w:bottom w:val="none" w:sz="0" w:space="0" w:color="auto"/>
            <w:right w:val="none" w:sz="0" w:space="0" w:color="auto"/>
          </w:divBdr>
          <w:divsChild>
            <w:div w:id="134374614">
              <w:marLeft w:val="0"/>
              <w:marRight w:val="0"/>
              <w:marTop w:val="0"/>
              <w:marBottom w:val="0"/>
              <w:divBdr>
                <w:top w:val="none" w:sz="0" w:space="0" w:color="auto"/>
                <w:left w:val="none" w:sz="0" w:space="0" w:color="auto"/>
                <w:bottom w:val="none" w:sz="0" w:space="0" w:color="auto"/>
                <w:right w:val="none" w:sz="0" w:space="0" w:color="auto"/>
              </w:divBdr>
            </w:div>
          </w:divsChild>
        </w:div>
        <w:div w:id="339236381">
          <w:marLeft w:val="0"/>
          <w:marRight w:val="0"/>
          <w:marTop w:val="0"/>
          <w:marBottom w:val="0"/>
          <w:divBdr>
            <w:top w:val="none" w:sz="0" w:space="0" w:color="auto"/>
            <w:left w:val="none" w:sz="0" w:space="0" w:color="auto"/>
            <w:bottom w:val="none" w:sz="0" w:space="0" w:color="auto"/>
            <w:right w:val="none" w:sz="0" w:space="0" w:color="auto"/>
          </w:divBdr>
          <w:divsChild>
            <w:div w:id="618488399">
              <w:marLeft w:val="0"/>
              <w:marRight w:val="0"/>
              <w:marTop w:val="0"/>
              <w:marBottom w:val="0"/>
              <w:divBdr>
                <w:top w:val="none" w:sz="0" w:space="0" w:color="auto"/>
                <w:left w:val="none" w:sz="0" w:space="0" w:color="auto"/>
                <w:bottom w:val="none" w:sz="0" w:space="0" w:color="auto"/>
                <w:right w:val="none" w:sz="0" w:space="0" w:color="auto"/>
              </w:divBdr>
            </w:div>
          </w:divsChild>
        </w:div>
        <w:div w:id="378288772">
          <w:marLeft w:val="0"/>
          <w:marRight w:val="0"/>
          <w:marTop w:val="0"/>
          <w:marBottom w:val="0"/>
          <w:divBdr>
            <w:top w:val="none" w:sz="0" w:space="0" w:color="auto"/>
            <w:left w:val="none" w:sz="0" w:space="0" w:color="auto"/>
            <w:bottom w:val="none" w:sz="0" w:space="0" w:color="auto"/>
            <w:right w:val="none" w:sz="0" w:space="0" w:color="auto"/>
          </w:divBdr>
          <w:divsChild>
            <w:div w:id="79134065">
              <w:marLeft w:val="0"/>
              <w:marRight w:val="0"/>
              <w:marTop w:val="0"/>
              <w:marBottom w:val="0"/>
              <w:divBdr>
                <w:top w:val="none" w:sz="0" w:space="0" w:color="auto"/>
                <w:left w:val="none" w:sz="0" w:space="0" w:color="auto"/>
                <w:bottom w:val="none" w:sz="0" w:space="0" w:color="auto"/>
                <w:right w:val="none" w:sz="0" w:space="0" w:color="auto"/>
              </w:divBdr>
            </w:div>
          </w:divsChild>
        </w:div>
        <w:div w:id="384450229">
          <w:marLeft w:val="0"/>
          <w:marRight w:val="0"/>
          <w:marTop w:val="0"/>
          <w:marBottom w:val="0"/>
          <w:divBdr>
            <w:top w:val="none" w:sz="0" w:space="0" w:color="auto"/>
            <w:left w:val="none" w:sz="0" w:space="0" w:color="auto"/>
            <w:bottom w:val="none" w:sz="0" w:space="0" w:color="auto"/>
            <w:right w:val="none" w:sz="0" w:space="0" w:color="auto"/>
          </w:divBdr>
          <w:divsChild>
            <w:div w:id="2066024472">
              <w:marLeft w:val="0"/>
              <w:marRight w:val="0"/>
              <w:marTop w:val="0"/>
              <w:marBottom w:val="0"/>
              <w:divBdr>
                <w:top w:val="none" w:sz="0" w:space="0" w:color="auto"/>
                <w:left w:val="none" w:sz="0" w:space="0" w:color="auto"/>
                <w:bottom w:val="none" w:sz="0" w:space="0" w:color="auto"/>
                <w:right w:val="none" w:sz="0" w:space="0" w:color="auto"/>
              </w:divBdr>
            </w:div>
          </w:divsChild>
        </w:div>
        <w:div w:id="389111857">
          <w:marLeft w:val="0"/>
          <w:marRight w:val="0"/>
          <w:marTop w:val="0"/>
          <w:marBottom w:val="0"/>
          <w:divBdr>
            <w:top w:val="none" w:sz="0" w:space="0" w:color="auto"/>
            <w:left w:val="none" w:sz="0" w:space="0" w:color="auto"/>
            <w:bottom w:val="none" w:sz="0" w:space="0" w:color="auto"/>
            <w:right w:val="none" w:sz="0" w:space="0" w:color="auto"/>
          </w:divBdr>
          <w:divsChild>
            <w:div w:id="429737009">
              <w:marLeft w:val="0"/>
              <w:marRight w:val="0"/>
              <w:marTop w:val="0"/>
              <w:marBottom w:val="0"/>
              <w:divBdr>
                <w:top w:val="none" w:sz="0" w:space="0" w:color="auto"/>
                <w:left w:val="none" w:sz="0" w:space="0" w:color="auto"/>
                <w:bottom w:val="none" w:sz="0" w:space="0" w:color="auto"/>
                <w:right w:val="none" w:sz="0" w:space="0" w:color="auto"/>
              </w:divBdr>
            </w:div>
          </w:divsChild>
        </w:div>
        <w:div w:id="396786027">
          <w:marLeft w:val="0"/>
          <w:marRight w:val="0"/>
          <w:marTop w:val="0"/>
          <w:marBottom w:val="0"/>
          <w:divBdr>
            <w:top w:val="none" w:sz="0" w:space="0" w:color="auto"/>
            <w:left w:val="none" w:sz="0" w:space="0" w:color="auto"/>
            <w:bottom w:val="none" w:sz="0" w:space="0" w:color="auto"/>
            <w:right w:val="none" w:sz="0" w:space="0" w:color="auto"/>
          </w:divBdr>
          <w:divsChild>
            <w:div w:id="1737123985">
              <w:marLeft w:val="0"/>
              <w:marRight w:val="0"/>
              <w:marTop w:val="0"/>
              <w:marBottom w:val="0"/>
              <w:divBdr>
                <w:top w:val="none" w:sz="0" w:space="0" w:color="auto"/>
                <w:left w:val="none" w:sz="0" w:space="0" w:color="auto"/>
                <w:bottom w:val="none" w:sz="0" w:space="0" w:color="auto"/>
                <w:right w:val="none" w:sz="0" w:space="0" w:color="auto"/>
              </w:divBdr>
            </w:div>
          </w:divsChild>
        </w:div>
        <w:div w:id="403645992">
          <w:marLeft w:val="0"/>
          <w:marRight w:val="0"/>
          <w:marTop w:val="0"/>
          <w:marBottom w:val="0"/>
          <w:divBdr>
            <w:top w:val="none" w:sz="0" w:space="0" w:color="auto"/>
            <w:left w:val="none" w:sz="0" w:space="0" w:color="auto"/>
            <w:bottom w:val="none" w:sz="0" w:space="0" w:color="auto"/>
            <w:right w:val="none" w:sz="0" w:space="0" w:color="auto"/>
          </w:divBdr>
          <w:divsChild>
            <w:div w:id="1568347178">
              <w:marLeft w:val="0"/>
              <w:marRight w:val="0"/>
              <w:marTop w:val="0"/>
              <w:marBottom w:val="0"/>
              <w:divBdr>
                <w:top w:val="none" w:sz="0" w:space="0" w:color="auto"/>
                <w:left w:val="none" w:sz="0" w:space="0" w:color="auto"/>
                <w:bottom w:val="none" w:sz="0" w:space="0" w:color="auto"/>
                <w:right w:val="none" w:sz="0" w:space="0" w:color="auto"/>
              </w:divBdr>
            </w:div>
          </w:divsChild>
        </w:div>
        <w:div w:id="423914898">
          <w:marLeft w:val="0"/>
          <w:marRight w:val="0"/>
          <w:marTop w:val="0"/>
          <w:marBottom w:val="0"/>
          <w:divBdr>
            <w:top w:val="none" w:sz="0" w:space="0" w:color="auto"/>
            <w:left w:val="none" w:sz="0" w:space="0" w:color="auto"/>
            <w:bottom w:val="none" w:sz="0" w:space="0" w:color="auto"/>
            <w:right w:val="none" w:sz="0" w:space="0" w:color="auto"/>
          </w:divBdr>
          <w:divsChild>
            <w:div w:id="182017338">
              <w:marLeft w:val="0"/>
              <w:marRight w:val="0"/>
              <w:marTop w:val="0"/>
              <w:marBottom w:val="0"/>
              <w:divBdr>
                <w:top w:val="none" w:sz="0" w:space="0" w:color="auto"/>
                <w:left w:val="none" w:sz="0" w:space="0" w:color="auto"/>
                <w:bottom w:val="none" w:sz="0" w:space="0" w:color="auto"/>
                <w:right w:val="none" w:sz="0" w:space="0" w:color="auto"/>
              </w:divBdr>
            </w:div>
          </w:divsChild>
        </w:div>
        <w:div w:id="446504132">
          <w:marLeft w:val="0"/>
          <w:marRight w:val="0"/>
          <w:marTop w:val="0"/>
          <w:marBottom w:val="0"/>
          <w:divBdr>
            <w:top w:val="none" w:sz="0" w:space="0" w:color="auto"/>
            <w:left w:val="none" w:sz="0" w:space="0" w:color="auto"/>
            <w:bottom w:val="none" w:sz="0" w:space="0" w:color="auto"/>
            <w:right w:val="none" w:sz="0" w:space="0" w:color="auto"/>
          </w:divBdr>
          <w:divsChild>
            <w:div w:id="1267495397">
              <w:marLeft w:val="0"/>
              <w:marRight w:val="0"/>
              <w:marTop w:val="0"/>
              <w:marBottom w:val="0"/>
              <w:divBdr>
                <w:top w:val="none" w:sz="0" w:space="0" w:color="auto"/>
                <w:left w:val="none" w:sz="0" w:space="0" w:color="auto"/>
                <w:bottom w:val="none" w:sz="0" w:space="0" w:color="auto"/>
                <w:right w:val="none" w:sz="0" w:space="0" w:color="auto"/>
              </w:divBdr>
            </w:div>
          </w:divsChild>
        </w:div>
        <w:div w:id="450898097">
          <w:marLeft w:val="0"/>
          <w:marRight w:val="0"/>
          <w:marTop w:val="0"/>
          <w:marBottom w:val="0"/>
          <w:divBdr>
            <w:top w:val="none" w:sz="0" w:space="0" w:color="auto"/>
            <w:left w:val="none" w:sz="0" w:space="0" w:color="auto"/>
            <w:bottom w:val="none" w:sz="0" w:space="0" w:color="auto"/>
            <w:right w:val="none" w:sz="0" w:space="0" w:color="auto"/>
          </w:divBdr>
          <w:divsChild>
            <w:div w:id="1467821163">
              <w:marLeft w:val="0"/>
              <w:marRight w:val="0"/>
              <w:marTop w:val="0"/>
              <w:marBottom w:val="0"/>
              <w:divBdr>
                <w:top w:val="none" w:sz="0" w:space="0" w:color="auto"/>
                <w:left w:val="none" w:sz="0" w:space="0" w:color="auto"/>
                <w:bottom w:val="none" w:sz="0" w:space="0" w:color="auto"/>
                <w:right w:val="none" w:sz="0" w:space="0" w:color="auto"/>
              </w:divBdr>
            </w:div>
          </w:divsChild>
        </w:div>
        <w:div w:id="460342317">
          <w:marLeft w:val="0"/>
          <w:marRight w:val="0"/>
          <w:marTop w:val="0"/>
          <w:marBottom w:val="0"/>
          <w:divBdr>
            <w:top w:val="none" w:sz="0" w:space="0" w:color="auto"/>
            <w:left w:val="none" w:sz="0" w:space="0" w:color="auto"/>
            <w:bottom w:val="none" w:sz="0" w:space="0" w:color="auto"/>
            <w:right w:val="none" w:sz="0" w:space="0" w:color="auto"/>
          </w:divBdr>
          <w:divsChild>
            <w:div w:id="732388452">
              <w:marLeft w:val="0"/>
              <w:marRight w:val="0"/>
              <w:marTop w:val="0"/>
              <w:marBottom w:val="0"/>
              <w:divBdr>
                <w:top w:val="none" w:sz="0" w:space="0" w:color="auto"/>
                <w:left w:val="none" w:sz="0" w:space="0" w:color="auto"/>
                <w:bottom w:val="none" w:sz="0" w:space="0" w:color="auto"/>
                <w:right w:val="none" w:sz="0" w:space="0" w:color="auto"/>
              </w:divBdr>
            </w:div>
          </w:divsChild>
        </w:div>
        <w:div w:id="463737287">
          <w:marLeft w:val="0"/>
          <w:marRight w:val="0"/>
          <w:marTop w:val="0"/>
          <w:marBottom w:val="0"/>
          <w:divBdr>
            <w:top w:val="none" w:sz="0" w:space="0" w:color="auto"/>
            <w:left w:val="none" w:sz="0" w:space="0" w:color="auto"/>
            <w:bottom w:val="none" w:sz="0" w:space="0" w:color="auto"/>
            <w:right w:val="none" w:sz="0" w:space="0" w:color="auto"/>
          </w:divBdr>
          <w:divsChild>
            <w:div w:id="491995212">
              <w:marLeft w:val="0"/>
              <w:marRight w:val="0"/>
              <w:marTop w:val="0"/>
              <w:marBottom w:val="0"/>
              <w:divBdr>
                <w:top w:val="none" w:sz="0" w:space="0" w:color="auto"/>
                <w:left w:val="none" w:sz="0" w:space="0" w:color="auto"/>
                <w:bottom w:val="none" w:sz="0" w:space="0" w:color="auto"/>
                <w:right w:val="none" w:sz="0" w:space="0" w:color="auto"/>
              </w:divBdr>
            </w:div>
            <w:div w:id="1127506748">
              <w:marLeft w:val="0"/>
              <w:marRight w:val="0"/>
              <w:marTop w:val="0"/>
              <w:marBottom w:val="0"/>
              <w:divBdr>
                <w:top w:val="none" w:sz="0" w:space="0" w:color="auto"/>
                <w:left w:val="none" w:sz="0" w:space="0" w:color="auto"/>
                <w:bottom w:val="none" w:sz="0" w:space="0" w:color="auto"/>
                <w:right w:val="none" w:sz="0" w:space="0" w:color="auto"/>
              </w:divBdr>
            </w:div>
          </w:divsChild>
        </w:div>
        <w:div w:id="466240154">
          <w:marLeft w:val="0"/>
          <w:marRight w:val="0"/>
          <w:marTop w:val="0"/>
          <w:marBottom w:val="0"/>
          <w:divBdr>
            <w:top w:val="none" w:sz="0" w:space="0" w:color="auto"/>
            <w:left w:val="none" w:sz="0" w:space="0" w:color="auto"/>
            <w:bottom w:val="none" w:sz="0" w:space="0" w:color="auto"/>
            <w:right w:val="none" w:sz="0" w:space="0" w:color="auto"/>
          </w:divBdr>
          <w:divsChild>
            <w:div w:id="1332488969">
              <w:marLeft w:val="0"/>
              <w:marRight w:val="0"/>
              <w:marTop w:val="0"/>
              <w:marBottom w:val="0"/>
              <w:divBdr>
                <w:top w:val="none" w:sz="0" w:space="0" w:color="auto"/>
                <w:left w:val="none" w:sz="0" w:space="0" w:color="auto"/>
                <w:bottom w:val="none" w:sz="0" w:space="0" w:color="auto"/>
                <w:right w:val="none" w:sz="0" w:space="0" w:color="auto"/>
              </w:divBdr>
            </w:div>
            <w:div w:id="1825311527">
              <w:marLeft w:val="0"/>
              <w:marRight w:val="0"/>
              <w:marTop w:val="0"/>
              <w:marBottom w:val="0"/>
              <w:divBdr>
                <w:top w:val="none" w:sz="0" w:space="0" w:color="auto"/>
                <w:left w:val="none" w:sz="0" w:space="0" w:color="auto"/>
                <w:bottom w:val="none" w:sz="0" w:space="0" w:color="auto"/>
                <w:right w:val="none" w:sz="0" w:space="0" w:color="auto"/>
              </w:divBdr>
            </w:div>
            <w:div w:id="1940143024">
              <w:marLeft w:val="0"/>
              <w:marRight w:val="0"/>
              <w:marTop w:val="0"/>
              <w:marBottom w:val="0"/>
              <w:divBdr>
                <w:top w:val="none" w:sz="0" w:space="0" w:color="auto"/>
                <w:left w:val="none" w:sz="0" w:space="0" w:color="auto"/>
                <w:bottom w:val="none" w:sz="0" w:space="0" w:color="auto"/>
                <w:right w:val="none" w:sz="0" w:space="0" w:color="auto"/>
              </w:divBdr>
            </w:div>
          </w:divsChild>
        </w:div>
        <w:div w:id="473332976">
          <w:marLeft w:val="0"/>
          <w:marRight w:val="0"/>
          <w:marTop w:val="0"/>
          <w:marBottom w:val="0"/>
          <w:divBdr>
            <w:top w:val="none" w:sz="0" w:space="0" w:color="auto"/>
            <w:left w:val="none" w:sz="0" w:space="0" w:color="auto"/>
            <w:bottom w:val="none" w:sz="0" w:space="0" w:color="auto"/>
            <w:right w:val="none" w:sz="0" w:space="0" w:color="auto"/>
          </w:divBdr>
          <w:divsChild>
            <w:div w:id="71318776">
              <w:marLeft w:val="0"/>
              <w:marRight w:val="0"/>
              <w:marTop w:val="0"/>
              <w:marBottom w:val="0"/>
              <w:divBdr>
                <w:top w:val="none" w:sz="0" w:space="0" w:color="auto"/>
                <w:left w:val="none" w:sz="0" w:space="0" w:color="auto"/>
                <w:bottom w:val="none" w:sz="0" w:space="0" w:color="auto"/>
                <w:right w:val="none" w:sz="0" w:space="0" w:color="auto"/>
              </w:divBdr>
            </w:div>
          </w:divsChild>
        </w:div>
        <w:div w:id="489178572">
          <w:marLeft w:val="0"/>
          <w:marRight w:val="0"/>
          <w:marTop w:val="0"/>
          <w:marBottom w:val="0"/>
          <w:divBdr>
            <w:top w:val="none" w:sz="0" w:space="0" w:color="auto"/>
            <w:left w:val="none" w:sz="0" w:space="0" w:color="auto"/>
            <w:bottom w:val="none" w:sz="0" w:space="0" w:color="auto"/>
            <w:right w:val="none" w:sz="0" w:space="0" w:color="auto"/>
          </w:divBdr>
          <w:divsChild>
            <w:div w:id="1718698186">
              <w:marLeft w:val="0"/>
              <w:marRight w:val="0"/>
              <w:marTop w:val="0"/>
              <w:marBottom w:val="0"/>
              <w:divBdr>
                <w:top w:val="none" w:sz="0" w:space="0" w:color="auto"/>
                <w:left w:val="none" w:sz="0" w:space="0" w:color="auto"/>
                <w:bottom w:val="none" w:sz="0" w:space="0" w:color="auto"/>
                <w:right w:val="none" w:sz="0" w:space="0" w:color="auto"/>
              </w:divBdr>
            </w:div>
          </w:divsChild>
        </w:div>
        <w:div w:id="501706406">
          <w:marLeft w:val="0"/>
          <w:marRight w:val="0"/>
          <w:marTop w:val="0"/>
          <w:marBottom w:val="0"/>
          <w:divBdr>
            <w:top w:val="none" w:sz="0" w:space="0" w:color="auto"/>
            <w:left w:val="none" w:sz="0" w:space="0" w:color="auto"/>
            <w:bottom w:val="none" w:sz="0" w:space="0" w:color="auto"/>
            <w:right w:val="none" w:sz="0" w:space="0" w:color="auto"/>
          </w:divBdr>
          <w:divsChild>
            <w:div w:id="872376425">
              <w:marLeft w:val="0"/>
              <w:marRight w:val="0"/>
              <w:marTop w:val="0"/>
              <w:marBottom w:val="0"/>
              <w:divBdr>
                <w:top w:val="none" w:sz="0" w:space="0" w:color="auto"/>
                <w:left w:val="none" w:sz="0" w:space="0" w:color="auto"/>
                <w:bottom w:val="none" w:sz="0" w:space="0" w:color="auto"/>
                <w:right w:val="none" w:sz="0" w:space="0" w:color="auto"/>
              </w:divBdr>
            </w:div>
          </w:divsChild>
        </w:div>
        <w:div w:id="542257629">
          <w:marLeft w:val="0"/>
          <w:marRight w:val="0"/>
          <w:marTop w:val="0"/>
          <w:marBottom w:val="0"/>
          <w:divBdr>
            <w:top w:val="none" w:sz="0" w:space="0" w:color="auto"/>
            <w:left w:val="none" w:sz="0" w:space="0" w:color="auto"/>
            <w:bottom w:val="none" w:sz="0" w:space="0" w:color="auto"/>
            <w:right w:val="none" w:sz="0" w:space="0" w:color="auto"/>
          </w:divBdr>
          <w:divsChild>
            <w:div w:id="1961908721">
              <w:marLeft w:val="0"/>
              <w:marRight w:val="0"/>
              <w:marTop w:val="0"/>
              <w:marBottom w:val="0"/>
              <w:divBdr>
                <w:top w:val="none" w:sz="0" w:space="0" w:color="auto"/>
                <w:left w:val="none" w:sz="0" w:space="0" w:color="auto"/>
                <w:bottom w:val="none" w:sz="0" w:space="0" w:color="auto"/>
                <w:right w:val="none" w:sz="0" w:space="0" w:color="auto"/>
              </w:divBdr>
            </w:div>
          </w:divsChild>
        </w:div>
        <w:div w:id="545916522">
          <w:marLeft w:val="0"/>
          <w:marRight w:val="0"/>
          <w:marTop w:val="0"/>
          <w:marBottom w:val="0"/>
          <w:divBdr>
            <w:top w:val="none" w:sz="0" w:space="0" w:color="auto"/>
            <w:left w:val="none" w:sz="0" w:space="0" w:color="auto"/>
            <w:bottom w:val="none" w:sz="0" w:space="0" w:color="auto"/>
            <w:right w:val="none" w:sz="0" w:space="0" w:color="auto"/>
          </w:divBdr>
          <w:divsChild>
            <w:div w:id="999625216">
              <w:marLeft w:val="0"/>
              <w:marRight w:val="0"/>
              <w:marTop w:val="0"/>
              <w:marBottom w:val="0"/>
              <w:divBdr>
                <w:top w:val="none" w:sz="0" w:space="0" w:color="auto"/>
                <w:left w:val="none" w:sz="0" w:space="0" w:color="auto"/>
                <w:bottom w:val="none" w:sz="0" w:space="0" w:color="auto"/>
                <w:right w:val="none" w:sz="0" w:space="0" w:color="auto"/>
              </w:divBdr>
            </w:div>
          </w:divsChild>
        </w:div>
        <w:div w:id="549464188">
          <w:marLeft w:val="0"/>
          <w:marRight w:val="0"/>
          <w:marTop w:val="0"/>
          <w:marBottom w:val="0"/>
          <w:divBdr>
            <w:top w:val="none" w:sz="0" w:space="0" w:color="auto"/>
            <w:left w:val="none" w:sz="0" w:space="0" w:color="auto"/>
            <w:bottom w:val="none" w:sz="0" w:space="0" w:color="auto"/>
            <w:right w:val="none" w:sz="0" w:space="0" w:color="auto"/>
          </w:divBdr>
          <w:divsChild>
            <w:div w:id="375160084">
              <w:marLeft w:val="0"/>
              <w:marRight w:val="0"/>
              <w:marTop w:val="0"/>
              <w:marBottom w:val="0"/>
              <w:divBdr>
                <w:top w:val="none" w:sz="0" w:space="0" w:color="auto"/>
                <w:left w:val="none" w:sz="0" w:space="0" w:color="auto"/>
                <w:bottom w:val="none" w:sz="0" w:space="0" w:color="auto"/>
                <w:right w:val="none" w:sz="0" w:space="0" w:color="auto"/>
              </w:divBdr>
            </w:div>
          </w:divsChild>
        </w:div>
        <w:div w:id="565071186">
          <w:marLeft w:val="0"/>
          <w:marRight w:val="0"/>
          <w:marTop w:val="0"/>
          <w:marBottom w:val="0"/>
          <w:divBdr>
            <w:top w:val="none" w:sz="0" w:space="0" w:color="auto"/>
            <w:left w:val="none" w:sz="0" w:space="0" w:color="auto"/>
            <w:bottom w:val="none" w:sz="0" w:space="0" w:color="auto"/>
            <w:right w:val="none" w:sz="0" w:space="0" w:color="auto"/>
          </w:divBdr>
          <w:divsChild>
            <w:div w:id="582834570">
              <w:marLeft w:val="0"/>
              <w:marRight w:val="0"/>
              <w:marTop w:val="0"/>
              <w:marBottom w:val="0"/>
              <w:divBdr>
                <w:top w:val="none" w:sz="0" w:space="0" w:color="auto"/>
                <w:left w:val="none" w:sz="0" w:space="0" w:color="auto"/>
                <w:bottom w:val="none" w:sz="0" w:space="0" w:color="auto"/>
                <w:right w:val="none" w:sz="0" w:space="0" w:color="auto"/>
              </w:divBdr>
            </w:div>
          </w:divsChild>
        </w:div>
        <w:div w:id="574441719">
          <w:marLeft w:val="0"/>
          <w:marRight w:val="0"/>
          <w:marTop w:val="0"/>
          <w:marBottom w:val="0"/>
          <w:divBdr>
            <w:top w:val="none" w:sz="0" w:space="0" w:color="auto"/>
            <w:left w:val="none" w:sz="0" w:space="0" w:color="auto"/>
            <w:bottom w:val="none" w:sz="0" w:space="0" w:color="auto"/>
            <w:right w:val="none" w:sz="0" w:space="0" w:color="auto"/>
          </w:divBdr>
          <w:divsChild>
            <w:div w:id="1000817386">
              <w:marLeft w:val="0"/>
              <w:marRight w:val="0"/>
              <w:marTop w:val="0"/>
              <w:marBottom w:val="0"/>
              <w:divBdr>
                <w:top w:val="none" w:sz="0" w:space="0" w:color="auto"/>
                <w:left w:val="none" w:sz="0" w:space="0" w:color="auto"/>
                <w:bottom w:val="none" w:sz="0" w:space="0" w:color="auto"/>
                <w:right w:val="none" w:sz="0" w:space="0" w:color="auto"/>
              </w:divBdr>
            </w:div>
          </w:divsChild>
        </w:div>
        <w:div w:id="580138318">
          <w:marLeft w:val="0"/>
          <w:marRight w:val="0"/>
          <w:marTop w:val="0"/>
          <w:marBottom w:val="0"/>
          <w:divBdr>
            <w:top w:val="none" w:sz="0" w:space="0" w:color="auto"/>
            <w:left w:val="none" w:sz="0" w:space="0" w:color="auto"/>
            <w:bottom w:val="none" w:sz="0" w:space="0" w:color="auto"/>
            <w:right w:val="none" w:sz="0" w:space="0" w:color="auto"/>
          </w:divBdr>
          <w:divsChild>
            <w:div w:id="1570000902">
              <w:marLeft w:val="0"/>
              <w:marRight w:val="0"/>
              <w:marTop w:val="0"/>
              <w:marBottom w:val="0"/>
              <w:divBdr>
                <w:top w:val="none" w:sz="0" w:space="0" w:color="auto"/>
                <w:left w:val="none" w:sz="0" w:space="0" w:color="auto"/>
                <w:bottom w:val="none" w:sz="0" w:space="0" w:color="auto"/>
                <w:right w:val="none" w:sz="0" w:space="0" w:color="auto"/>
              </w:divBdr>
            </w:div>
          </w:divsChild>
        </w:div>
        <w:div w:id="584269940">
          <w:marLeft w:val="0"/>
          <w:marRight w:val="0"/>
          <w:marTop w:val="0"/>
          <w:marBottom w:val="0"/>
          <w:divBdr>
            <w:top w:val="none" w:sz="0" w:space="0" w:color="auto"/>
            <w:left w:val="none" w:sz="0" w:space="0" w:color="auto"/>
            <w:bottom w:val="none" w:sz="0" w:space="0" w:color="auto"/>
            <w:right w:val="none" w:sz="0" w:space="0" w:color="auto"/>
          </w:divBdr>
          <w:divsChild>
            <w:div w:id="125392806">
              <w:marLeft w:val="0"/>
              <w:marRight w:val="0"/>
              <w:marTop w:val="0"/>
              <w:marBottom w:val="0"/>
              <w:divBdr>
                <w:top w:val="none" w:sz="0" w:space="0" w:color="auto"/>
                <w:left w:val="none" w:sz="0" w:space="0" w:color="auto"/>
                <w:bottom w:val="none" w:sz="0" w:space="0" w:color="auto"/>
                <w:right w:val="none" w:sz="0" w:space="0" w:color="auto"/>
              </w:divBdr>
            </w:div>
          </w:divsChild>
        </w:div>
        <w:div w:id="602610654">
          <w:marLeft w:val="0"/>
          <w:marRight w:val="0"/>
          <w:marTop w:val="0"/>
          <w:marBottom w:val="0"/>
          <w:divBdr>
            <w:top w:val="none" w:sz="0" w:space="0" w:color="auto"/>
            <w:left w:val="none" w:sz="0" w:space="0" w:color="auto"/>
            <w:bottom w:val="none" w:sz="0" w:space="0" w:color="auto"/>
            <w:right w:val="none" w:sz="0" w:space="0" w:color="auto"/>
          </w:divBdr>
          <w:divsChild>
            <w:div w:id="708182440">
              <w:marLeft w:val="0"/>
              <w:marRight w:val="0"/>
              <w:marTop w:val="0"/>
              <w:marBottom w:val="0"/>
              <w:divBdr>
                <w:top w:val="none" w:sz="0" w:space="0" w:color="auto"/>
                <w:left w:val="none" w:sz="0" w:space="0" w:color="auto"/>
                <w:bottom w:val="none" w:sz="0" w:space="0" w:color="auto"/>
                <w:right w:val="none" w:sz="0" w:space="0" w:color="auto"/>
              </w:divBdr>
            </w:div>
          </w:divsChild>
        </w:div>
        <w:div w:id="645822781">
          <w:marLeft w:val="0"/>
          <w:marRight w:val="0"/>
          <w:marTop w:val="0"/>
          <w:marBottom w:val="0"/>
          <w:divBdr>
            <w:top w:val="none" w:sz="0" w:space="0" w:color="auto"/>
            <w:left w:val="none" w:sz="0" w:space="0" w:color="auto"/>
            <w:bottom w:val="none" w:sz="0" w:space="0" w:color="auto"/>
            <w:right w:val="none" w:sz="0" w:space="0" w:color="auto"/>
          </w:divBdr>
          <w:divsChild>
            <w:div w:id="229970392">
              <w:marLeft w:val="0"/>
              <w:marRight w:val="0"/>
              <w:marTop w:val="0"/>
              <w:marBottom w:val="0"/>
              <w:divBdr>
                <w:top w:val="none" w:sz="0" w:space="0" w:color="auto"/>
                <w:left w:val="none" w:sz="0" w:space="0" w:color="auto"/>
                <w:bottom w:val="none" w:sz="0" w:space="0" w:color="auto"/>
                <w:right w:val="none" w:sz="0" w:space="0" w:color="auto"/>
              </w:divBdr>
            </w:div>
            <w:div w:id="697465888">
              <w:marLeft w:val="0"/>
              <w:marRight w:val="0"/>
              <w:marTop w:val="0"/>
              <w:marBottom w:val="0"/>
              <w:divBdr>
                <w:top w:val="none" w:sz="0" w:space="0" w:color="auto"/>
                <w:left w:val="none" w:sz="0" w:space="0" w:color="auto"/>
                <w:bottom w:val="none" w:sz="0" w:space="0" w:color="auto"/>
                <w:right w:val="none" w:sz="0" w:space="0" w:color="auto"/>
              </w:divBdr>
            </w:div>
          </w:divsChild>
        </w:div>
        <w:div w:id="661617483">
          <w:marLeft w:val="0"/>
          <w:marRight w:val="0"/>
          <w:marTop w:val="0"/>
          <w:marBottom w:val="0"/>
          <w:divBdr>
            <w:top w:val="none" w:sz="0" w:space="0" w:color="auto"/>
            <w:left w:val="none" w:sz="0" w:space="0" w:color="auto"/>
            <w:bottom w:val="none" w:sz="0" w:space="0" w:color="auto"/>
            <w:right w:val="none" w:sz="0" w:space="0" w:color="auto"/>
          </w:divBdr>
          <w:divsChild>
            <w:div w:id="74665630">
              <w:marLeft w:val="0"/>
              <w:marRight w:val="0"/>
              <w:marTop w:val="0"/>
              <w:marBottom w:val="0"/>
              <w:divBdr>
                <w:top w:val="none" w:sz="0" w:space="0" w:color="auto"/>
                <w:left w:val="none" w:sz="0" w:space="0" w:color="auto"/>
                <w:bottom w:val="none" w:sz="0" w:space="0" w:color="auto"/>
                <w:right w:val="none" w:sz="0" w:space="0" w:color="auto"/>
              </w:divBdr>
            </w:div>
            <w:div w:id="418913325">
              <w:marLeft w:val="0"/>
              <w:marRight w:val="0"/>
              <w:marTop w:val="0"/>
              <w:marBottom w:val="0"/>
              <w:divBdr>
                <w:top w:val="none" w:sz="0" w:space="0" w:color="auto"/>
                <w:left w:val="none" w:sz="0" w:space="0" w:color="auto"/>
                <w:bottom w:val="none" w:sz="0" w:space="0" w:color="auto"/>
                <w:right w:val="none" w:sz="0" w:space="0" w:color="auto"/>
              </w:divBdr>
            </w:div>
            <w:div w:id="588199347">
              <w:marLeft w:val="0"/>
              <w:marRight w:val="0"/>
              <w:marTop w:val="0"/>
              <w:marBottom w:val="0"/>
              <w:divBdr>
                <w:top w:val="none" w:sz="0" w:space="0" w:color="auto"/>
                <w:left w:val="none" w:sz="0" w:space="0" w:color="auto"/>
                <w:bottom w:val="none" w:sz="0" w:space="0" w:color="auto"/>
                <w:right w:val="none" w:sz="0" w:space="0" w:color="auto"/>
              </w:divBdr>
            </w:div>
          </w:divsChild>
        </w:div>
        <w:div w:id="681391790">
          <w:marLeft w:val="0"/>
          <w:marRight w:val="0"/>
          <w:marTop w:val="0"/>
          <w:marBottom w:val="0"/>
          <w:divBdr>
            <w:top w:val="none" w:sz="0" w:space="0" w:color="auto"/>
            <w:left w:val="none" w:sz="0" w:space="0" w:color="auto"/>
            <w:bottom w:val="none" w:sz="0" w:space="0" w:color="auto"/>
            <w:right w:val="none" w:sz="0" w:space="0" w:color="auto"/>
          </w:divBdr>
          <w:divsChild>
            <w:div w:id="1570454807">
              <w:marLeft w:val="0"/>
              <w:marRight w:val="0"/>
              <w:marTop w:val="0"/>
              <w:marBottom w:val="0"/>
              <w:divBdr>
                <w:top w:val="none" w:sz="0" w:space="0" w:color="auto"/>
                <w:left w:val="none" w:sz="0" w:space="0" w:color="auto"/>
                <w:bottom w:val="none" w:sz="0" w:space="0" w:color="auto"/>
                <w:right w:val="none" w:sz="0" w:space="0" w:color="auto"/>
              </w:divBdr>
            </w:div>
          </w:divsChild>
        </w:div>
        <w:div w:id="691804926">
          <w:marLeft w:val="0"/>
          <w:marRight w:val="0"/>
          <w:marTop w:val="0"/>
          <w:marBottom w:val="0"/>
          <w:divBdr>
            <w:top w:val="none" w:sz="0" w:space="0" w:color="auto"/>
            <w:left w:val="none" w:sz="0" w:space="0" w:color="auto"/>
            <w:bottom w:val="none" w:sz="0" w:space="0" w:color="auto"/>
            <w:right w:val="none" w:sz="0" w:space="0" w:color="auto"/>
          </w:divBdr>
          <w:divsChild>
            <w:div w:id="429394752">
              <w:marLeft w:val="0"/>
              <w:marRight w:val="0"/>
              <w:marTop w:val="0"/>
              <w:marBottom w:val="0"/>
              <w:divBdr>
                <w:top w:val="none" w:sz="0" w:space="0" w:color="auto"/>
                <w:left w:val="none" w:sz="0" w:space="0" w:color="auto"/>
                <w:bottom w:val="none" w:sz="0" w:space="0" w:color="auto"/>
                <w:right w:val="none" w:sz="0" w:space="0" w:color="auto"/>
              </w:divBdr>
            </w:div>
          </w:divsChild>
        </w:div>
        <w:div w:id="698436178">
          <w:marLeft w:val="0"/>
          <w:marRight w:val="0"/>
          <w:marTop w:val="0"/>
          <w:marBottom w:val="0"/>
          <w:divBdr>
            <w:top w:val="none" w:sz="0" w:space="0" w:color="auto"/>
            <w:left w:val="none" w:sz="0" w:space="0" w:color="auto"/>
            <w:bottom w:val="none" w:sz="0" w:space="0" w:color="auto"/>
            <w:right w:val="none" w:sz="0" w:space="0" w:color="auto"/>
          </w:divBdr>
          <w:divsChild>
            <w:div w:id="468861901">
              <w:marLeft w:val="0"/>
              <w:marRight w:val="0"/>
              <w:marTop w:val="0"/>
              <w:marBottom w:val="0"/>
              <w:divBdr>
                <w:top w:val="none" w:sz="0" w:space="0" w:color="auto"/>
                <w:left w:val="none" w:sz="0" w:space="0" w:color="auto"/>
                <w:bottom w:val="none" w:sz="0" w:space="0" w:color="auto"/>
                <w:right w:val="none" w:sz="0" w:space="0" w:color="auto"/>
              </w:divBdr>
            </w:div>
          </w:divsChild>
        </w:div>
        <w:div w:id="700977684">
          <w:marLeft w:val="0"/>
          <w:marRight w:val="0"/>
          <w:marTop w:val="0"/>
          <w:marBottom w:val="0"/>
          <w:divBdr>
            <w:top w:val="none" w:sz="0" w:space="0" w:color="auto"/>
            <w:left w:val="none" w:sz="0" w:space="0" w:color="auto"/>
            <w:bottom w:val="none" w:sz="0" w:space="0" w:color="auto"/>
            <w:right w:val="none" w:sz="0" w:space="0" w:color="auto"/>
          </w:divBdr>
          <w:divsChild>
            <w:div w:id="988167487">
              <w:marLeft w:val="0"/>
              <w:marRight w:val="0"/>
              <w:marTop w:val="0"/>
              <w:marBottom w:val="0"/>
              <w:divBdr>
                <w:top w:val="none" w:sz="0" w:space="0" w:color="auto"/>
                <w:left w:val="none" w:sz="0" w:space="0" w:color="auto"/>
                <w:bottom w:val="none" w:sz="0" w:space="0" w:color="auto"/>
                <w:right w:val="none" w:sz="0" w:space="0" w:color="auto"/>
              </w:divBdr>
            </w:div>
          </w:divsChild>
        </w:div>
        <w:div w:id="707488387">
          <w:marLeft w:val="0"/>
          <w:marRight w:val="0"/>
          <w:marTop w:val="0"/>
          <w:marBottom w:val="0"/>
          <w:divBdr>
            <w:top w:val="none" w:sz="0" w:space="0" w:color="auto"/>
            <w:left w:val="none" w:sz="0" w:space="0" w:color="auto"/>
            <w:bottom w:val="none" w:sz="0" w:space="0" w:color="auto"/>
            <w:right w:val="none" w:sz="0" w:space="0" w:color="auto"/>
          </w:divBdr>
          <w:divsChild>
            <w:div w:id="538126340">
              <w:marLeft w:val="0"/>
              <w:marRight w:val="0"/>
              <w:marTop w:val="0"/>
              <w:marBottom w:val="0"/>
              <w:divBdr>
                <w:top w:val="none" w:sz="0" w:space="0" w:color="auto"/>
                <w:left w:val="none" w:sz="0" w:space="0" w:color="auto"/>
                <w:bottom w:val="none" w:sz="0" w:space="0" w:color="auto"/>
                <w:right w:val="none" w:sz="0" w:space="0" w:color="auto"/>
              </w:divBdr>
            </w:div>
          </w:divsChild>
        </w:div>
        <w:div w:id="733314563">
          <w:marLeft w:val="0"/>
          <w:marRight w:val="0"/>
          <w:marTop w:val="0"/>
          <w:marBottom w:val="0"/>
          <w:divBdr>
            <w:top w:val="none" w:sz="0" w:space="0" w:color="auto"/>
            <w:left w:val="none" w:sz="0" w:space="0" w:color="auto"/>
            <w:bottom w:val="none" w:sz="0" w:space="0" w:color="auto"/>
            <w:right w:val="none" w:sz="0" w:space="0" w:color="auto"/>
          </w:divBdr>
          <w:divsChild>
            <w:div w:id="1584949610">
              <w:marLeft w:val="0"/>
              <w:marRight w:val="0"/>
              <w:marTop w:val="0"/>
              <w:marBottom w:val="0"/>
              <w:divBdr>
                <w:top w:val="none" w:sz="0" w:space="0" w:color="auto"/>
                <w:left w:val="none" w:sz="0" w:space="0" w:color="auto"/>
                <w:bottom w:val="none" w:sz="0" w:space="0" w:color="auto"/>
                <w:right w:val="none" w:sz="0" w:space="0" w:color="auto"/>
              </w:divBdr>
            </w:div>
          </w:divsChild>
        </w:div>
        <w:div w:id="734468979">
          <w:marLeft w:val="0"/>
          <w:marRight w:val="0"/>
          <w:marTop w:val="0"/>
          <w:marBottom w:val="0"/>
          <w:divBdr>
            <w:top w:val="none" w:sz="0" w:space="0" w:color="auto"/>
            <w:left w:val="none" w:sz="0" w:space="0" w:color="auto"/>
            <w:bottom w:val="none" w:sz="0" w:space="0" w:color="auto"/>
            <w:right w:val="none" w:sz="0" w:space="0" w:color="auto"/>
          </w:divBdr>
          <w:divsChild>
            <w:div w:id="78411478">
              <w:marLeft w:val="0"/>
              <w:marRight w:val="0"/>
              <w:marTop w:val="0"/>
              <w:marBottom w:val="0"/>
              <w:divBdr>
                <w:top w:val="none" w:sz="0" w:space="0" w:color="auto"/>
                <w:left w:val="none" w:sz="0" w:space="0" w:color="auto"/>
                <w:bottom w:val="none" w:sz="0" w:space="0" w:color="auto"/>
                <w:right w:val="none" w:sz="0" w:space="0" w:color="auto"/>
              </w:divBdr>
            </w:div>
          </w:divsChild>
        </w:div>
        <w:div w:id="734855213">
          <w:marLeft w:val="0"/>
          <w:marRight w:val="0"/>
          <w:marTop w:val="0"/>
          <w:marBottom w:val="0"/>
          <w:divBdr>
            <w:top w:val="none" w:sz="0" w:space="0" w:color="auto"/>
            <w:left w:val="none" w:sz="0" w:space="0" w:color="auto"/>
            <w:bottom w:val="none" w:sz="0" w:space="0" w:color="auto"/>
            <w:right w:val="none" w:sz="0" w:space="0" w:color="auto"/>
          </w:divBdr>
          <w:divsChild>
            <w:div w:id="829324838">
              <w:marLeft w:val="0"/>
              <w:marRight w:val="0"/>
              <w:marTop w:val="0"/>
              <w:marBottom w:val="0"/>
              <w:divBdr>
                <w:top w:val="none" w:sz="0" w:space="0" w:color="auto"/>
                <w:left w:val="none" w:sz="0" w:space="0" w:color="auto"/>
                <w:bottom w:val="none" w:sz="0" w:space="0" w:color="auto"/>
                <w:right w:val="none" w:sz="0" w:space="0" w:color="auto"/>
              </w:divBdr>
            </w:div>
            <w:div w:id="1542130957">
              <w:marLeft w:val="0"/>
              <w:marRight w:val="0"/>
              <w:marTop w:val="0"/>
              <w:marBottom w:val="0"/>
              <w:divBdr>
                <w:top w:val="none" w:sz="0" w:space="0" w:color="auto"/>
                <w:left w:val="none" w:sz="0" w:space="0" w:color="auto"/>
                <w:bottom w:val="none" w:sz="0" w:space="0" w:color="auto"/>
                <w:right w:val="none" w:sz="0" w:space="0" w:color="auto"/>
              </w:divBdr>
            </w:div>
          </w:divsChild>
        </w:div>
        <w:div w:id="745804255">
          <w:marLeft w:val="0"/>
          <w:marRight w:val="0"/>
          <w:marTop w:val="0"/>
          <w:marBottom w:val="0"/>
          <w:divBdr>
            <w:top w:val="none" w:sz="0" w:space="0" w:color="auto"/>
            <w:left w:val="none" w:sz="0" w:space="0" w:color="auto"/>
            <w:bottom w:val="none" w:sz="0" w:space="0" w:color="auto"/>
            <w:right w:val="none" w:sz="0" w:space="0" w:color="auto"/>
          </w:divBdr>
          <w:divsChild>
            <w:div w:id="1786314876">
              <w:marLeft w:val="0"/>
              <w:marRight w:val="0"/>
              <w:marTop w:val="0"/>
              <w:marBottom w:val="0"/>
              <w:divBdr>
                <w:top w:val="none" w:sz="0" w:space="0" w:color="auto"/>
                <w:left w:val="none" w:sz="0" w:space="0" w:color="auto"/>
                <w:bottom w:val="none" w:sz="0" w:space="0" w:color="auto"/>
                <w:right w:val="none" w:sz="0" w:space="0" w:color="auto"/>
              </w:divBdr>
            </w:div>
          </w:divsChild>
        </w:div>
        <w:div w:id="751003803">
          <w:marLeft w:val="0"/>
          <w:marRight w:val="0"/>
          <w:marTop w:val="0"/>
          <w:marBottom w:val="0"/>
          <w:divBdr>
            <w:top w:val="none" w:sz="0" w:space="0" w:color="auto"/>
            <w:left w:val="none" w:sz="0" w:space="0" w:color="auto"/>
            <w:bottom w:val="none" w:sz="0" w:space="0" w:color="auto"/>
            <w:right w:val="none" w:sz="0" w:space="0" w:color="auto"/>
          </w:divBdr>
          <w:divsChild>
            <w:div w:id="736168725">
              <w:marLeft w:val="0"/>
              <w:marRight w:val="0"/>
              <w:marTop w:val="0"/>
              <w:marBottom w:val="0"/>
              <w:divBdr>
                <w:top w:val="none" w:sz="0" w:space="0" w:color="auto"/>
                <w:left w:val="none" w:sz="0" w:space="0" w:color="auto"/>
                <w:bottom w:val="none" w:sz="0" w:space="0" w:color="auto"/>
                <w:right w:val="none" w:sz="0" w:space="0" w:color="auto"/>
              </w:divBdr>
            </w:div>
          </w:divsChild>
        </w:div>
        <w:div w:id="752820469">
          <w:marLeft w:val="0"/>
          <w:marRight w:val="0"/>
          <w:marTop w:val="0"/>
          <w:marBottom w:val="0"/>
          <w:divBdr>
            <w:top w:val="none" w:sz="0" w:space="0" w:color="auto"/>
            <w:left w:val="none" w:sz="0" w:space="0" w:color="auto"/>
            <w:bottom w:val="none" w:sz="0" w:space="0" w:color="auto"/>
            <w:right w:val="none" w:sz="0" w:space="0" w:color="auto"/>
          </w:divBdr>
          <w:divsChild>
            <w:div w:id="160194691">
              <w:marLeft w:val="0"/>
              <w:marRight w:val="0"/>
              <w:marTop w:val="0"/>
              <w:marBottom w:val="0"/>
              <w:divBdr>
                <w:top w:val="none" w:sz="0" w:space="0" w:color="auto"/>
                <w:left w:val="none" w:sz="0" w:space="0" w:color="auto"/>
                <w:bottom w:val="none" w:sz="0" w:space="0" w:color="auto"/>
                <w:right w:val="none" w:sz="0" w:space="0" w:color="auto"/>
              </w:divBdr>
            </w:div>
          </w:divsChild>
        </w:div>
        <w:div w:id="756365345">
          <w:marLeft w:val="0"/>
          <w:marRight w:val="0"/>
          <w:marTop w:val="0"/>
          <w:marBottom w:val="0"/>
          <w:divBdr>
            <w:top w:val="none" w:sz="0" w:space="0" w:color="auto"/>
            <w:left w:val="none" w:sz="0" w:space="0" w:color="auto"/>
            <w:bottom w:val="none" w:sz="0" w:space="0" w:color="auto"/>
            <w:right w:val="none" w:sz="0" w:space="0" w:color="auto"/>
          </w:divBdr>
          <w:divsChild>
            <w:div w:id="303698743">
              <w:marLeft w:val="0"/>
              <w:marRight w:val="0"/>
              <w:marTop w:val="0"/>
              <w:marBottom w:val="0"/>
              <w:divBdr>
                <w:top w:val="none" w:sz="0" w:space="0" w:color="auto"/>
                <w:left w:val="none" w:sz="0" w:space="0" w:color="auto"/>
                <w:bottom w:val="none" w:sz="0" w:space="0" w:color="auto"/>
                <w:right w:val="none" w:sz="0" w:space="0" w:color="auto"/>
              </w:divBdr>
            </w:div>
          </w:divsChild>
        </w:div>
        <w:div w:id="774591014">
          <w:marLeft w:val="0"/>
          <w:marRight w:val="0"/>
          <w:marTop w:val="0"/>
          <w:marBottom w:val="0"/>
          <w:divBdr>
            <w:top w:val="none" w:sz="0" w:space="0" w:color="auto"/>
            <w:left w:val="none" w:sz="0" w:space="0" w:color="auto"/>
            <w:bottom w:val="none" w:sz="0" w:space="0" w:color="auto"/>
            <w:right w:val="none" w:sz="0" w:space="0" w:color="auto"/>
          </w:divBdr>
          <w:divsChild>
            <w:div w:id="781848231">
              <w:marLeft w:val="0"/>
              <w:marRight w:val="0"/>
              <w:marTop w:val="0"/>
              <w:marBottom w:val="0"/>
              <w:divBdr>
                <w:top w:val="none" w:sz="0" w:space="0" w:color="auto"/>
                <w:left w:val="none" w:sz="0" w:space="0" w:color="auto"/>
                <w:bottom w:val="none" w:sz="0" w:space="0" w:color="auto"/>
                <w:right w:val="none" w:sz="0" w:space="0" w:color="auto"/>
              </w:divBdr>
            </w:div>
          </w:divsChild>
        </w:div>
        <w:div w:id="781919408">
          <w:marLeft w:val="0"/>
          <w:marRight w:val="0"/>
          <w:marTop w:val="0"/>
          <w:marBottom w:val="0"/>
          <w:divBdr>
            <w:top w:val="none" w:sz="0" w:space="0" w:color="auto"/>
            <w:left w:val="none" w:sz="0" w:space="0" w:color="auto"/>
            <w:bottom w:val="none" w:sz="0" w:space="0" w:color="auto"/>
            <w:right w:val="none" w:sz="0" w:space="0" w:color="auto"/>
          </w:divBdr>
          <w:divsChild>
            <w:div w:id="1623416339">
              <w:marLeft w:val="0"/>
              <w:marRight w:val="0"/>
              <w:marTop w:val="0"/>
              <w:marBottom w:val="0"/>
              <w:divBdr>
                <w:top w:val="none" w:sz="0" w:space="0" w:color="auto"/>
                <w:left w:val="none" w:sz="0" w:space="0" w:color="auto"/>
                <w:bottom w:val="none" w:sz="0" w:space="0" w:color="auto"/>
                <w:right w:val="none" w:sz="0" w:space="0" w:color="auto"/>
              </w:divBdr>
            </w:div>
          </w:divsChild>
        </w:div>
        <w:div w:id="797145091">
          <w:marLeft w:val="0"/>
          <w:marRight w:val="0"/>
          <w:marTop w:val="0"/>
          <w:marBottom w:val="0"/>
          <w:divBdr>
            <w:top w:val="none" w:sz="0" w:space="0" w:color="auto"/>
            <w:left w:val="none" w:sz="0" w:space="0" w:color="auto"/>
            <w:bottom w:val="none" w:sz="0" w:space="0" w:color="auto"/>
            <w:right w:val="none" w:sz="0" w:space="0" w:color="auto"/>
          </w:divBdr>
          <w:divsChild>
            <w:div w:id="1487017893">
              <w:marLeft w:val="0"/>
              <w:marRight w:val="0"/>
              <w:marTop w:val="0"/>
              <w:marBottom w:val="0"/>
              <w:divBdr>
                <w:top w:val="none" w:sz="0" w:space="0" w:color="auto"/>
                <w:left w:val="none" w:sz="0" w:space="0" w:color="auto"/>
                <w:bottom w:val="none" w:sz="0" w:space="0" w:color="auto"/>
                <w:right w:val="none" w:sz="0" w:space="0" w:color="auto"/>
              </w:divBdr>
            </w:div>
          </w:divsChild>
        </w:div>
        <w:div w:id="798567927">
          <w:marLeft w:val="0"/>
          <w:marRight w:val="0"/>
          <w:marTop w:val="0"/>
          <w:marBottom w:val="0"/>
          <w:divBdr>
            <w:top w:val="none" w:sz="0" w:space="0" w:color="auto"/>
            <w:left w:val="none" w:sz="0" w:space="0" w:color="auto"/>
            <w:bottom w:val="none" w:sz="0" w:space="0" w:color="auto"/>
            <w:right w:val="none" w:sz="0" w:space="0" w:color="auto"/>
          </w:divBdr>
          <w:divsChild>
            <w:div w:id="960455378">
              <w:marLeft w:val="0"/>
              <w:marRight w:val="0"/>
              <w:marTop w:val="0"/>
              <w:marBottom w:val="0"/>
              <w:divBdr>
                <w:top w:val="none" w:sz="0" w:space="0" w:color="auto"/>
                <w:left w:val="none" w:sz="0" w:space="0" w:color="auto"/>
                <w:bottom w:val="none" w:sz="0" w:space="0" w:color="auto"/>
                <w:right w:val="none" w:sz="0" w:space="0" w:color="auto"/>
              </w:divBdr>
            </w:div>
          </w:divsChild>
        </w:div>
        <w:div w:id="821166551">
          <w:marLeft w:val="0"/>
          <w:marRight w:val="0"/>
          <w:marTop w:val="0"/>
          <w:marBottom w:val="0"/>
          <w:divBdr>
            <w:top w:val="none" w:sz="0" w:space="0" w:color="auto"/>
            <w:left w:val="none" w:sz="0" w:space="0" w:color="auto"/>
            <w:bottom w:val="none" w:sz="0" w:space="0" w:color="auto"/>
            <w:right w:val="none" w:sz="0" w:space="0" w:color="auto"/>
          </w:divBdr>
          <w:divsChild>
            <w:div w:id="1211190022">
              <w:marLeft w:val="0"/>
              <w:marRight w:val="0"/>
              <w:marTop w:val="0"/>
              <w:marBottom w:val="0"/>
              <w:divBdr>
                <w:top w:val="none" w:sz="0" w:space="0" w:color="auto"/>
                <w:left w:val="none" w:sz="0" w:space="0" w:color="auto"/>
                <w:bottom w:val="none" w:sz="0" w:space="0" w:color="auto"/>
                <w:right w:val="none" w:sz="0" w:space="0" w:color="auto"/>
              </w:divBdr>
            </w:div>
          </w:divsChild>
        </w:div>
        <w:div w:id="822164128">
          <w:marLeft w:val="0"/>
          <w:marRight w:val="0"/>
          <w:marTop w:val="0"/>
          <w:marBottom w:val="0"/>
          <w:divBdr>
            <w:top w:val="none" w:sz="0" w:space="0" w:color="auto"/>
            <w:left w:val="none" w:sz="0" w:space="0" w:color="auto"/>
            <w:bottom w:val="none" w:sz="0" w:space="0" w:color="auto"/>
            <w:right w:val="none" w:sz="0" w:space="0" w:color="auto"/>
          </w:divBdr>
          <w:divsChild>
            <w:div w:id="1222055885">
              <w:marLeft w:val="0"/>
              <w:marRight w:val="0"/>
              <w:marTop w:val="0"/>
              <w:marBottom w:val="0"/>
              <w:divBdr>
                <w:top w:val="none" w:sz="0" w:space="0" w:color="auto"/>
                <w:left w:val="none" w:sz="0" w:space="0" w:color="auto"/>
                <w:bottom w:val="none" w:sz="0" w:space="0" w:color="auto"/>
                <w:right w:val="none" w:sz="0" w:space="0" w:color="auto"/>
              </w:divBdr>
            </w:div>
          </w:divsChild>
        </w:div>
        <w:div w:id="822546756">
          <w:marLeft w:val="0"/>
          <w:marRight w:val="0"/>
          <w:marTop w:val="0"/>
          <w:marBottom w:val="0"/>
          <w:divBdr>
            <w:top w:val="none" w:sz="0" w:space="0" w:color="auto"/>
            <w:left w:val="none" w:sz="0" w:space="0" w:color="auto"/>
            <w:bottom w:val="none" w:sz="0" w:space="0" w:color="auto"/>
            <w:right w:val="none" w:sz="0" w:space="0" w:color="auto"/>
          </w:divBdr>
          <w:divsChild>
            <w:div w:id="785927935">
              <w:marLeft w:val="0"/>
              <w:marRight w:val="0"/>
              <w:marTop w:val="0"/>
              <w:marBottom w:val="0"/>
              <w:divBdr>
                <w:top w:val="none" w:sz="0" w:space="0" w:color="auto"/>
                <w:left w:val="none" w:sz="0" w:space="0" w:color="auto"/>
                <w:bottom w:val="none" w:sz="0" w:space="0" w:color="auto"/>
                <w:right w:val="none" w:sz="0" w:space="0" w:color="auto"/>
              </w:divBdr>
            </w:div>
          </w:divsChild>
        </w:div>
        <w:div w:id="836766041">
          <w:marLeft w:val="0"/>
          <w:marRight w:val="0"/>
          <w:marTop w:val="0"/>
          <w:marBottom w:val="0"/>
          <w:divBdr>
            <w:top w:val="none" w:sz="0" w:space="0" w:color="auto"/>
            <w:left w:val="none" w:sz="0" w:space="0" w:color="auto"/>
            <w:bottom w:val="none" w:sz="0" w:space="0" w:color="auto"/>
            <w:right w:val="none" w:sz="0" w:space="0" w:color="auto"/>
          </w:divBdr>
          <w:divsChild>
            <w:div w:id="16009946">
              <w:marLeft w:val="0"/>
              <w:marRight w:val="0"/>
              <w:marTop w:val="0"/>
              <w:marBottom w:val="0"/>
              <w:divBdr>
                <w:top w:val="none" w:sz="0" w:space="0" w:color="auto"/>
                <w:left w:val="none" w:sz="0" w:space="0" w:color="auto"/>
                <w:bottom w:val="none" w:sz="0" w:space="0" w:color="auto"/>
                <w:right w:val="none" w:sz="0" w:space="0" w:color="auto"/>
              </w:divBdr>
            </w:div>
            <w:div w:id="1017124352">
              <w:marLeft w:val="0"/>
              <w:marRight w:val="0"/>
              <w:marTop w:val="0"/>
              <w:marBottom w:val="0"/>
              <w:divBdr>
                <w:top w:val="none" w:sz="0" w:space="0" w:color="auto"/>
                <w:left w:val="none" w:sz="0" w:space="0" w:color="auto"/>
                <w:bottom w:val="none" w:sz="0" w:space="0" w:color="auto"/>
                <w:right w:val="none" w:sz="0" w:space="0" w:color="auto"/>
              </w:divBdr>
            </w:div>
            <w:div w:id="2033875151">
              <w:marLeft w:val="0"/>
              <w:marRight w:val="0"/>
              <w:marTop w:val="0"/>
              <w:marBottom w:val="0"/>
              <w:divBdr>
                <w:top w:val="none" w:sz="0" w:space="0" w:color="auto"/>
                <w:left w:val="none" w:sz="0" w:space="0" w:color="auto"/>
                <w:bottom w:val="none" w:sz="0" w:space="0" w:color="auto"/>
                <w:right w:val="none" w:sz="0" w:space="0" w:color="auto"/>
              </w:divBdr>
            </w:div>
          </w:divsChild>
        </w:div>
        <w:div w:id="849568287">
          <w:marLeft w:val="0"/>
          <w:marRight w:val="0"/>
          <w:marTop w:val="0"/>
          <w:marBottom w:val="0"/>
          <w:divBdr>
            <w:top w:val="none" w:sz="0" w:space="0" w:color="auto"/>
            <w:left w:val="none" w:sz="0" w:space="0" w:color="auto"/>
            <w:bottom w:val="none" w:sz="0" w:space="0" w:color="auto"/>
            <w:right w:val="none" w:sz="0" w:space="0" w:color="auto"/>
          </w:divBdr>
          <w:divsChild>
            <w:div w:id="938297767">
              <w:marLeft w:val="0"/>
              <w:marRight w:val="0"/>
              <w:marTop w:val="0"/>
              <w:marBottom w:val="0"/>
              <w:divBdr>
                <w:top w:val="none" w:sz="0" w:space="0" w:color="auto"/>
                <w:left w:val="none" w:sz="0" w:space="0" w:color="auto"/>
                <w:bottom w:val="none" w:sz="0" w:space="0" w:color="auto"/>
                <w:right w:val="none" w:sz="0" w:space="0" w:color="auto"/>
              </w:divBdr>
            </w:div>
          </w:divsChild>
        </w:div>
        <w:div w:id="854271998">
          <w:marLeft w:val="0"/>
          <w:marRight w:val="0"/>
          <w:marTop w:val="0"/>
          <w:marBottom w:val="0"/>
          <w:divBdr>
            <w:top w:val="none" w:sz="0" w:space="0" w:color="auto"/>
            <w:left w:val="none" w:sz="0" w:space="0" w:color="auto"/>
            <w:bottom w:val="none" w:sz="0" w:space="0" w:color="auto"/>
            <w:right w:val="none" w:sz="0" w:space="0" w:color="auto"/>
          </w:divBdr>
          <w:divsChild>
            <w:div w:id="1378356166">
              <w:marLeft w:val="0"/>
              <w:marRight w:val="0"/>
              <w:marTop w:val="0"/>
              <w:marBottom w:val="0"/>
              <w:divBdr>
                <w:top w:val="none" w:sz="0" w:space="0" w:color="auto"/>
                <w:left w:val="none" w:sz="0" w:space="0" w:color="auto"/>
                <w:bottom w:val="none" w:sz="0" w:space="0" w:color="auto"/>
                <w:right w:val="none" w:sz="0" w:space="0" w:color="auto"/>
              </w:divBdr>
            </w:div>
          </w:divsChild>
        </w:div>
        <w:div w:id="870072818">
          <w:marLeft w:val="0"/>
          <w:marRight w:val="0"/>
          <w:marTop w:val="0"/>
          <w:marBottom w:val="0"/>
          <w:divBdr>
            <w:top w:val="none" w:sz="0" w:space="0" w:color="auto"/>
            <w:left w:val="none" w:sz="0" w:space="0" w:color="auto"/>
            <w:bottom w:val="none" w:sz="0" w:space="0" w:color="auto"/>
            <w:right w:val="none" w:sz="0" w:space="0" w:color="auto"/>
          </w:divBdr>
          <w:divsChild>
            <w:div w:id="1224021352">
              <w:marLeft w:val="0"/>
              <w:marRight w:val="0"/>
              <w:marTop w:val="0"/>
              <w:marBottom w:val="0"/>
              <w:divBdr>
                <w:top w:val="none" w:sz="0" w:space="0" w:color="auto"/>
                <w:left w:val="none" w:sz="0" w:space="0" w:color="auto"/>
                <w:bottom w:val="none" w:sz="0" w:space="0" w:color="auto"/>
                <w:right w:val="none" w:sz="0" w:space="0" w:color="auto"/>
              </w:divBdr>
            </w:div>
            <w:div w:id="1465390440">
              <w:marLeft w:val="0"/>
              <w:marRight w:val="0"/>
              <w:marTop w:val="0"/>
              <w:marBottom w:val="0"/>
              <w:divBdr>
                <w:top w:val="none" w:sz="0" w:space="0" w:color="auto"/>
                <w:left w:val="none" w:sz="0" w:space="0" w:color="auto"/>
                <w:bottom w:val="none" w:sz="0" w:space="0" w:color="auto"/>
                <w:right w:val="none" w:sz="0" w:space="0" w:color="auto"/>
              </w:divBdr>
            </w:div>
          </w:divsChild>
        </w:div>
        <w:div w:id="872310357">
          <w:marLeft w:val="0"/>
          <w:marRight w:val="0"/>
          <w:marTop w:val="0"/>
          <w:marBottom w:val="0"/>
          <w:divBdr>
            <w:top w:val="none" w:sz="0" w:space="0" w:color="auto"/>
            <w:left w:val="none" w:sz="0" w:space="0" w:color="auto"/>
            <w:bottom w:val="none" w:sz="0" w:space="0" w:color="auto"/>
            <w:right w:val="none" w:sz="0" w:space="0" w:color="auto"/>
          </w:divBdr>
          <w:divsChild>
            <w:div w:id="2025743345">
              <w:marLeft w:val="0"/>
              <w:marRight w:val="0"/>
              <w:marTop w:val="0"/>
              <w:marBottom w:val="0"/>
              <w:divBdr>
                <w:top w:val="none" w:sz="0" w:space="0" w:color="auto"/>
                <w:left w:val="none" w:sz="0" w:space="0" w:color="auto"/>
                <w:bottom w:val="none" w:sz="0" w:space="0" w:color="auto"/>
                <w:right w:val="none" w:sz="0" w:space="0" w:color="auto"/>
              </w:divBdr>
            </w:div>
          </w:divsChild>
        </w:div>
        <w:div w:id="886842709">
          <w:marLeft w:val="0"/>
          <w:marRight w:val="0"/>
          <w:marTop w:val="0"/>
          <w:marBottom w:val="0"/>
          <w:divBdr>
            <w:top w:val="none" w:sz="0" w:space="0" w:color="auto"/>
            <w:left w:val="none" w:sz="0" w:space="0" w:color="auto"/>
            <w:bottom w:val="none" w:sz="0" w:space="0" w:color="auto"/>
            <w:right w:val="none" w:sz="0" w:space="0" w:color="auto"/>
          </w:divBdr>
          <w:divsChild>
            <w:div w:id="1026440998">
              <w:marLeft w:val="0"/>
              <w:marRight w:val="0"/>
              <w:marTop w:val="0"/>
              <w:marBottom w:val="0"/>
              <w:divBdr>
                <w:top w:val="none" w:sz="0" w:space="0" w:color="auto"/>
                <w:left w:val="none" w:sz="0" w:space="0" w:color="auto"/>
                <w:bottom w:val="none" w:sz="0" w:space="0" w:color="auto"/>
                <w:right w:val="none" w:sz="0" w:space="0" w:color="auto"/>
              </w:divBdr>
            </w:div>
          </w:divsChild>
        </w:div>
        <w:div w:id="892274421">
          <w:marLeft w:val="0"/>
          <w:marRight w:val="0"/>
          <w:marTop w:val="0"/>
          <w:marBottom w:val="0"/>
          <w:divBdr>
            <w:top w:val="none" w:sz="0" w:space="0" w:color="auto"/>
            <w:left w:val="none" w:sz="0" w:space="0" w:color="auto"/>
            <w:bottom w:val="none" w:sz="0" w:space="0" w:color="auto"/>
            <w:right w:val="none" w:sz="0" w:space="0" w:color="auto"/>
          </w:divBdr>
          <w:divsChild>
            <w:div w:id="738214653">
              <w:marLeft w:val="0"/>
              <w:marRight w:val="0"/>
              <w:marTop w:val="0"/>
              <w:marBottom w:val="0"/>
              <w:divBdr>
                <w:top w:val="none" w:sz="0" w:space="0" w:color="auto"/>
                <w:left w:val="none" w:sz="0" w:space="0" w:color="auto"/>
                <w:bottom w:val="none" w:sz="0" w:space="0" w:color="auto"/>
                <w:right w:val="none" w:sz="0" w:space="0" w:color="auto"/>
              </w:divBdr>
            </w:div>
            <w:div w:id="2099249794">
              <w:marLeft w:val="0"/>
              <w:marRight w:val="0"/>
              <w:marTop w:val="0"/>
              <w:marBottom w:val="0"/>
              <w:divBdr>
                <w:top w:val="none" w:sz="0" w:space="0" w:color="auto"/>
                <w:left w:val="none" w:sz="0" w:space="0" w:color="auto"/>
                <w:bottom w:val="none" w:sz="0" w:space="0" w:color="auto"/>
                <w:right w:val="none" w:sz="0" w:space="0" w:color="auto"/>
              </w:divBdr>
            </w:div>
          </w:divsChild>
        </w:div>
        <w:div w:id="920214271">
          <w:marLeft w:val="0"/>
          <w:marRight w:val="0"/>
          <w:marTop w:val="0"/>
          <w:marBottom w:val="0"/>
          <w:divBdr>
            <w:top w:val="none" w:sz="0" w:space="0" w:color="auto"/>
            <w:left w:val="none" w:sz="0" w:space="0" w:color="auto"/>
            <w:bottom w:val="none" w:sz="0" w:space="0" w:color="auto"/>
            <w:right w:val="none" w:sz="0" w:space="0" w:color="auto"/>
          </w:divBdr>
          <w:divsChild>
            <w:div w:id="1729256376">
              <w:marLeft w:val="0"/>
              <w:marRight w:val="0"/>
              <w:marTop w:val="0"/>
              <w:marBottom w:val="0"/>
              <w:divBdr>
                <w:top w:val="none" w:sz="0" w:space="0" w:color="auto"/>
                <w:left w:val="none" w:sz="0" w:space="0" w:color="auto"/>
                <w:bottom w:val="none" w:sz="0" w:space="0" w:color="auto"/>
                <w:right w:val="none" w:sz="0" w:space="0" w:color="auto"/>
              </w:divBdr>
            </w:div>
          </w:divsChild>
        </w:div>
        <w:div w:id="921376523">
          <w:marLeft w:val="0"/>
          <w:marRight w:val="0"/>
          <w:marTop w:val="0"/>
          <w:marBottom w:val="0"/>
          <w:divBdr>
            <w:top w:val="none" w:sz="0" w:space="0" w:color="auto"/>
            <w:left w:val="none" w:sz="0" w:space="0" w:color="auto"/>
            <w:bottom w:val="none" w:sz="0" w:space="0" w:color="auto"/>
            <w:right w:val="none" w:sz="0" w:space="0" w:color="auto"/>
          </w:divBdr>
          <w:divsChild>
            <w:div w:id="643660793">
              <w:marLeft w:val="0"/>
              <w:marRight w:val="0"/>
              <w:marTop w:val="0"/>
              <w:marBottom w:val="0"/>
              <w:divBdr>
                <w:top w:val="none" w:sz="0" w:space="0" w:color="auto"/>
                <w:left w:val="none" w:sz="0" w:space="0" w:color="auto"/>
                <w:bottom w:val="none" w:sz="0" w:space="0" w:color="auto"/>
                <w:right w:val="none" w:sz="0" w:space="0" w:color="auto"/>
              </w:divBdr>
            </w:div>
          </w:divsChild>
        </w:div>
        <w:div w:id="927619922">
          <w:marLeft w:val="0"/>
          <w:marRight w:val="0"/>
          <w:marTop w:val="0"/>
          <w:marBottom w:val="0"/>
          <w:divBdr>
            <w:top w:val="none" w:sz="0" w:space="0" w:color="auto"/>
            <w:left w:val="none" w:sz="0" w:space="0" w:color="auto"/>
            <w:bottom w:val="none" w:sz="0" w:space="0" w:color="auto"/>
            <w:right w:val="none" w:sz="0" w:space="0" w:color="auto"/>
          </w:divBdr>
          <w:divsChild>
            <w:div w:id="1822192372">
              <w:marLeft w:val="0"/>
              <w:marRight w:val="0"/>
              <w:marTop w:val="0"/>
              <w:marBottom w:val="0"/>
              <w:divBdr>
                <w:top w:val="none" w:sz="0" w:space="0" w:color="auto"/>
                <w:left w:val="none" w:sz="0" w:space="0" w:color="auto"/>
                <w:bottom w:val="none" w:sz="0" w:space="0" w:color="auto"/>
                <w:right w:val="none" w:sz="0" w:space="0" w:color="auto"/>
              </w:divBdr>
            </w:div>
          </w:divsChild>
        </w:div>
        <w:div w:id="942031421">
          <w:marLeft w:val="0"/>
          <w:marRight w:val="0"/>
          <w:marTop w:val="0"/>
          <w:marBottom w:val="0"/>
          <w:divBdr>
            <w:top w:val="none" w:sz="0" w:space="0" w:color="auto"/>
            <w:left w:val="none" w:sz="0" w:space="0" w:color="auto"/>
            <w:bottom w:val="none" w:sz="0" w:space="0" w:color="auto"/>
            <w:right w:val="none" w:sz="0" w:space="0" w:color="auto"/>
          </w:divBdr>
          <w:divsChild>
            <w:div w:id="1508787750">
              <w:marLeft w:val="0"/>
              <w:marRight w:val="0"/>
              <w:marTop w:val="0"/>
              <w:marBottom w:val="0"/>
              <w:divBdr>
                <w:top w:val="none" w:sz="0" w:space="0" w:color="auto"/>
                <w:left w:val="none" w:sz="0" w:space="0" w:color="auto"/>
                <w:bottom w:val="none" w:sz="0" w:space="0" w:color="auto"/>
                <w:right w:val="none" w:sz="0" w:space="0" w:color="auto"/>
              </w:divBdr>
            </w:div>
          </w:divsChild>
        </w:div>
        <w:div w:id="950430079">
          <w:marLeft w:val="0"/>
          <w:marRight w:val="0"/>
          <w:marTop w:val="0"/>
          <w:marBottom w:val="0"/>
          <w:divBdr>
            <w:top w:val="none" w:sz="0" w:space="0" w:color="auto"/>
            <w:left w:val="none" w:sz="0" w:space="0" w:color="auto"/>
            <w:bottom w:val="none" w:sz="0" w:space="0" w:color="auto"/>
            <w:right w:val="none" w:sz="0" w:space="0" w:color="auto"/>
          </w:divBdr>
          <w:divsChild>
            <w:div w:id="1679650188">
              <w:marLeft w:val="0"/>
              <w:marRight w:val="0"/>
              <w:marTop w:val="0"/>
              <w:marBottom w:val="0"/>
              <w:divBdr>
                <w:top w:val="none" w:sz="0" w:space="0" w:color="auto"/>
                <w:left w:val="none" w:sz="0" w:space="0" w:color="auto"/>
                <w:bottom w:val="none" w:sz="0" w:space="0" w:color="auto"/>
                <w:right w:val="none" w:sz="0" w:space="0" w:color="auto"/>
              </w:divBdr>
            </w:div>
          </w:divsChild>
        </w:div>
        <w:div w:id="960648163">
          <w:marLeft w:val="0"/>
          <w:marRight w:val="0"/>
          <w:marTop w:val="0"/>
          <w:marBottom w:val="0"/>
          <w:divBdr>
            <w:top w:val="none" w:sz="0" w:space="0" w:color="auto"/>
            <w:left w:val="none" w:sz="0" w:space="0" w:color="auto"/>
            <w:bottom w:val="none" w:sz="0" w:space="0" w:color="auto"/>
            <w:right w:val="none" w:sz="0" w:space="0" w:color="auto"/>
          </w:divBdr>
          <w:divsChild>
            <w:div w:id="391192810">
              <w:marLeft w:val="0"/>
              <w:marRight w:val="0"/>
              <w:marTop w:val="0"/>
              <w:marBottom w:val="0"/>
              <w:divBdr>
                <w:top w:val="none" w:sz="0" w:space="0" w:color="auto"/>
                <w:left w:val="none" w:sz="0" w:space="0" w:color="auto"/>
                <w:bottom w:val="none" w:sz="0" w:space="0" w:color="auto"/>
                <w:right w:val="none" w:sz="0" w:space="0" w:color="auto"/>
              </w:divBdr>
            </w:div>
            <w:div w:id="1226791774">
              <w:marLeft w:val="0"/>
              <w:marRight w:val="0"/>
              <w:marTop w:val="0"/>
              <w:marBottom w:val="0"/>
              <w:divBdr>
                <w:top w:val="none" w:sz="0" w:space="0" w:color="auto"/>
                <w:left w:val="none" w:sz="0" w:space="0" w:color="auto"/>
                <w:bottom w:val="none" w:sz="0" w:space="0" w:color="auto"/>
                <w:right w:val="none" w:sz="0" w:space="0" w:color="auto"/>
              </w:divBdr>
            </w:div>
          </w:divsChild>
        </w:div>
        <w:div w:id="971981204">
          <w:marLeft w:val="0"/>
          <w:marRight w:val="0"/>
          <w:marTop w:val="0"/>
          <w:marBottom w:val="0"/>
          <w:divBdr>
            <w:top w:val="none" w:sz="0" w:space="0" w:color="auto"/>
            <w:left w:val="none" w:sz="0" w:space="0" w:color="auto"/>
            <w:bottom w:val="none" w:sz="0" w:space="0" w:color="auto"/>
            <w:right w:val="none" w:sz="0" w:space="0" w:color="auto"/>
          </w:divBdr>
          <w:divsChild>
            <w:div w:id="1123571322">
              <w:marLeft w:val="0"/>
              <w:marRight w:val="0"/>
              <w:marTop w:val="0"/>
              <w:marBottom w:val="0"/>
              <w:divBdr>
                <w:top w:val="none" w:sz="0" w:space="0" w:color="auto"/>
                <w:left w:val="none" w:sz="0" w:space="0" w:color="auto"/>
                <w:bottom w:val="none" w:sz="0" w:space="0" w:color="auto"/>
                <w:right w:val="none" w:sz="0" w:space="0" w:color="auto"/>
              </w:divBdr>
            </w:div>
          </w:divsChild>
        </w:div>
        <w:div w:id="982393886">
          <w:marLeft w:val="0"/>
          <w:marRight w:val="0"/>
          <w:marTop w:val="0"/>
          <w:marBottom w:val="0"/>
          <w:divBdr>
            <w:top w:val="none" w:sz="0" w:space="0" w:color="auto"/>
            <w:left w:val="none" w:sz="0" w:space="0" w:color="auto"/>
            <w:bottom w:val="none" w:sz="0" w:space="0" w:color="auto"/>
            <w:right w:val="none" w:sz="0" w:space="0" w:color="auto"/>
          </w:divBdr>
          <w:divsChild>
            <w:div w:id="645554484">
              <w:marLeft w:val="0"/>
              <w:marRight w:val="0"/>
              <w:marTop w:val="0"/>
              <w:marBottom w:val="0"/>
              <w:divBdr>
                <w:top w:val="none" w:sz="0" w:space="0" w:color="auto"/>
                <w:left w:val="none" w:sz="0" w:space="0" w:color="auto"/>
                <w:bottom w:val="none" w:sz="0" w:space="0" w:color="auto"/>
                <w:right w:val="none" w:sz="0" w:space="0" w:color="auto"/>
              </w:divBdr>
            </w:div>
            <w:div w:id="1792241005">
              <w:marLeft w:val="0"/>
              <w:marRight w:val="0"/>
              <w:marTop w:val="0"/>
              <w:marBottom w:val="0"/>
              <w:divBdr>
                <w:top w:val="none" w:sz="0" w:space="0" w:color="auto"/>
                <w:left w:val="none" w:sz="0" w:space="0" w:color="auto"/>
                <w:bottom w:val="none" w:sz="0" w:space="0" w:color="auto"/>
                <w:right w:val="none" w:sz="0" w:space="0" w:color="auto"/>
              </w:divBdr>
            </w:div>
          </w:divsChild>
        </w:div>
        <w:div w:id="983043934">
          <w:marLeft w:val="0"/>
          <w:marRight w:val="0"/>
          <w:marTop w:val="0"/>
          <w:marBottom w:val="0"/>
          <w:divBdr>
            <w:top w:val="none" w:sz="0" w:space="0" w:color="auto"/>
            <w:left w:val="none" w:sz="0" w:space="0" w:color="auto"/>
            <w:bottom w:val="none" w:sz="0" w:space="0" w:color="auto"/>
            <w:right w:val="none" w:sz="0" w:space="0" w:color="auto"/>
          </w:divBdr>
          <w:divsChild>
            <w:div w:id="862520705">
              <w:marLeft w:val="0"/>
              <w:marRight w:val="0"/>
              <w:marTop w:val="0"/>
              <w:marBottom w:val="0"/>
              <w:divBdr>
                <w:top w:val="none" w:sz="0" w:space="0" w:color="auto"/>
                <w:left w:val="none" w:sz="0" w:space="0" w:color="auto"/>
                <w:bottom w:val="none" w:sz="0" w:space="0" w:color="auto"/>
                <w:right w:val="none" w:sz="0" w:space="0" w:color="auto"/>
              </w:divBdr>
            </w:div>
          </w:divsChild>
        </w:div>
        <w:div w:id="995383239">
          <w:marLeft w:val="0"/>
          <w:marRight w:val="0"/>
          <w:marTop w:val="0"/>
          <w:marBottom w:val="0"/>
          <w:divBdr>
            <w:top w:val="none" w:sz="0" w:space="0" w:color="auto"/>
            <w:left w:val="none" w:sz="0" w:space="0" w:color="auto"/>
            <w:bottom w:val="none" w:sz="0" w:space="0" w:color="auto"/>
            <w:right w:val="none" w:sz="0" w:space="0" w:color="auto"/>
          </w:divBdr>
          <w:divsChild>
            <w:div w:id="1924684131">
              <w:marLeft w:val="0"/>
              <w:marRight w:val="0"/>
              <w:marTop w:val="0"/>
              <w:marBottom w:val="0"/>
              <w:divBdr>
                <w:top w:val="none" w:sz="0" w:space="0" w:color="auto"/>
                <w:left w:val="none" w:sz="0" w:space="0" w:color="auto"/>
                <w:bottom w:val="none" w:sz="0" w:space="0" w:color="auto"/>
                <w:right w:val="none" w:sz="0" w:space="0" w:color="auto"/>
              </w:divBdr>
            </w:div>
          </w:divsChild>
        </w:div>
        <w:div w:id="996805705">
          <w:marLeft w:val="0"/>
          <w:marRight w:val="0"/>
          <w:marTop w:val="0"/>
          <w:marBottom w:val="0"/>
          <w:divBdr>
            <w:top w:val="none" w:sz="0" w:space="0" w:color="auto"/>
            <w:left w:val="none" w:sz="0" w:space="0" w:color="auto"/>
            <w:bottom w:val="none" w:sz="0" w:space="0" w:color="auto"/>
            <w:right w:val="none" w:sz="0" w:space="0" w:color="auto"/>
          </w:divBdr>
          <w:divsChild>
            <w:div w:id="717706345">
              <w:marLeft w:val="0"/>
              <w:marRight w:val="0"/>
              <w:marTop w:val="0"/>
              <w:marBottom w:val="0"/>
              <w:divBdr>
                <w:top w:val="none" w:sz="0" w:space="0" w:color="auto"/>
                <w:left w:val="none" w:sz="0" w:space="0" w:color="auto"/>
                <w:bottom w:val="none" w:sz="0" w:space="0" w:color="auto"/>
                <w:right w:val="none" w:sz="0" w:space="0" w:color="auto"/>
              </w:divBdr>
            </w:div>
            <w:div w:id="1358889569">
              <w:marLeft w:val="0"/>
              <w:marRight w:val="0"/>
              <w:marTop w:val="0"/>
              <w:marBottom w:val="0"/>
              <w:divBdr>
                <w:top w:val="none" w:sz="0" w:space="0" w:color="auto"/>
                <w:left w:val="none" w:sz="0" w:space="0" w:color="auto"/>
                <w:bottom w:val="none" w:sz="0" w:space="0" w:color="auto"/>
                <w:right w:val="none" w:sz="0" w:space="0" w:color="auto"/>
              </w:divBdr>
            </w:div>
          </w:divsChild>
        </w:div>
        <w:div w:id="1011377410">
          <w:marLeft w:val="0"/>
          <w:marRight w:val="0"/>
          <w:marTop w:val="0"/>
          <w:marBottom w:val="0"/>
          <w:divBdr>
            <w:top w:val="none" w:sz="0" w:space="0" w:color="auto"/>
            <w:left w:val="none" w:sz="0" w:space="0" w:color="auto"/>
            <w:bottom w:val="none" w:sz="0" w:space="0" w:color="auto"/>
            <w:right w:val="none" w:sz="0" w:space="0" w:color="auto"/>
          </w:divBdr>
          <w:divsChild>
            <w:div w:id="19212232">
              <w:marLeft w:val="0"/>
              <w:marRight w:val="0"/>
              <w:marTop w:val="0"/>
              <w:marBottom w:val="0"/>
              <w:divBdr>
                <w:top w:val="none" w:sz="0" w:space="0" w:color="auto"/>
                <w:left w:val="none" w:sz="0" w:space="0" w:color="auto"/>
                <w:bottom w:val="none" w:sz="0" w:space="0" w:color="auto"/>
                <w:right w:val="none" w:sz="0" w:space="0" w:color="auto"/>
              </w:divBdr>
            </w:div>
          </w:divsChild>
        </w:div>
        <w:div w:id="1013842190">
          <w:marLeft w:val="0"/>
          <w:marRight w:val="0"/>
          <w:marTop w:val="0"/>
          <w:marBottom w:val="0"/>
          <w:divBdr>
            <w:top w:val="none" w:sz="0" w:space="0" w:color="auto"/>
            <w:left w:val="none" w:sz="0" w:space="0" w:color="auto"/>
            <w:bottom w:val="none" w:sz="0" w:space="0" w:color="auto"/>
            <w:right w:val="none" w:sz="0" w:space="0" w:color="auto"/>
          </w:divBdr>
          <w:divsChild>
            <w:div w:id="780733335">
              <w:marLeft w:val="0"/>
              <w:marRight w:val="0"/>
              <w:marTop w:val="0"/>
              <w:marBottom w:val="0"/>
              <w:divBdr>
                <w:top w:val="none" w:sz="0" w:space="0" w:color="auto"/>
                <w:left w:val="none" w:sz="0" w:space="0" w:color="auto"/>
                <w:bottom w:val="none" w:sz="0" w:space="0" w:color="auto"/>
                <w:right w:val="none" w:sz="0" w:space="0" w:color="auto"/>
              </w:divBdr>
            </w:div>
          </w:divsChild>
        </w:div>
        <w:div w:id="1020855540">
          <w:marLeft w:val="0"/>
          <w:marRight w:val="0"/>
          <w:marTop w:val="0"/>
          <w:marBottom w:val="0"/>
          <w:divBdr>
            <w:top w:val="none" w:sz="0" w:space="0" w:color="auto"/>
            <w:left w:val="none" w:sz="0" w:space="0" w:color="auto"/>
            <w:bottom w:val="none" w:sz="0" w:space="0" w:color="auto"/>
            <w:right w:val="none" w:sz="0" w:space="0" w:color="auto"/>
          </w:divBdr>
          <w:divsChild>
            <w:div w:id="1447119972">
              <w:marLeft w:val="0"/>
              <w:marRight w:val="0"/>
              <w:marTop w:val="0"/>
              <w:marBottom w:val="0"/>
              <w:divBdr>
                <w:top w:val="none" w:sz="0" w:space="0" w:color="auto"/>
                <w:left w:val="none" w:sz="0" w:space="0" w:color="auto"/>
                <w:bottom w:val="none" w:sz="0" w:space="0" w:color="auto"/>
                <w:right w:val="none" w:sz="0" w:space="0" w:color="auto"/>
              </w:divBdr>
            </w:div>
          </w:divsChild>
        </w:div>
        <w:div w:id="1027408936">
          <w:marLeft w:val="0"/>
          <w:marRight w:val="0"/>
          <w:marTop w:val="0"/>
          <w:marBottom w:val="0"/>
          <w:divBdr>
            <w:top w:val="none" w:sz="0" w:space="0" w:color="auto"/>
            <w:left w:val="none" w:sz="0" w:space="0" w:color="auto"/>
            <w:bottom w:val="none" w:sz="0" w:space="0" w:color="auto"/>
            <w:right w:val="none" w:sz="0" w:space="0" w:color="auto"/>
          </w:divBdr>
          <w:divsChild>
            <w:div w:id="470176328">
              <w:marLeft w:val="0"/>
              <w:marRight w:val="0"/>
              <w:marTop w:val="0"/>
              <w:marBottom w:val="0"/>
              <w:divBdr>
                <w:top w:val="none" w:sz="0" w:space="0" w:color="auto"/>
                <w:left w:val="none" w:sz="0" w:space="0" w:color="auto"/>
                <w:bottom w:val="none" w:sz="0" w:space="0" w:color="auto"/>
                <w:right w:val="none" w:sz="0" w:space="0" w:color="auto"/>
              </w:divBdr>
            </w:div>
            <w:div w:id="522785991">
              <w:marLeft w:val="0"/>
              <w:marRight w:val="0"/>
              <w:marTop w:val="0"/>
              <w:marBottom w:val="0"/>
              <w:divBdr>
                <w:top w:val="none" w:sz="0" w:space="0" w:color="auto"/>
                <w:left w:val="none" w:sz="0" w:space="0" w:color="auto"/>
                <w:bottom w:val="none" w:sz="0" w:space="0" w:color="auto"/>
                <w:right w:val="none" w:sz="0" w:space="0" w:color="auto"/>
              </w:divBdr>
            </w:div>
          </w:divsChild>
        </w:div>
        <w:div w:id="1035619521">
          <w:marLeft w:val="0"/>
          <w:marRight w:val="0"/>
          <w:marTop w:val="0"/>
          <w:marBottom w:val="0"/>
          <w:divBdr>
            <w:top w:val="none" w:sz="0" w:space="0" w:color="auto"/>
            <w:left w:val="none" w:sz="0" w:space="0" w:color="auto"/>
            <w:bottom w:val="none" w:sz="0" w:space="0" w:color="auto"/>
            <w:right w:val="none" w:sz="0" w:space="0" w:color="auto"/>
          </w:divBdr>
          <w:divsChild>
            <w:div w:id="386337874">
              <w:marLeft w:val="0"/>
              <w:marRight w:val="0"/>
              <w:marTop w:val="0"/>
              <w:marBottom w:val="0"/>
              <w:divBdr>
                <w:top w:val="none" w:sz="0" w:space="0" w:color="auto"/>
                <w:left w:val="none" w:sz="0" w:space="0" w:color="auto"/>
                <w:bottom w:val="none" w:sz="0" w:space="0" w:color="auto"/>
                <w:right w:val="none" w:sz="0" w:space="0" w:color="auto"/>
              </w:divBdr>
            </w:div>
            <w:div w:id="1144080330">
              <w:marLeft w:val="0"/>
              <w:marRight w:val="0"/>
              <w:marTop w:val="0"/>
              <w:marBottom w:val="0"/>
              <w:divBdr>
                <w:top w:val="none" w:sz="0" w:space="0" w:color="auto"/>
                <w:left w:val="none" w:sz="0" w:space="0" w:color="auto"/>
                <w:bottom w:val="none" w:sz="0" w:space="0" w:color="auto"/>
                <w:right w:val="none" w:sz="0" w:space="0" w:color="auto"/>
              </w:divBdr>
            </w:div>
          </w:divsChild>
        </w:div>
        <w:div w:id="1035888062">
          <w:marLeft w:val="0"/>
          <w:marRight w:val="0"/>
          <w:marTop w:val="0"/>
          <w:marBottom w:val="0"/>
          <w:divBdr>
            <w:top w:val="none" w:sz="0" w:space="0" w:color="auto"/>
            <w:left w:val="none" w:sz="0" w:space="0" w:color="auto"/>
            <w:bottom w:val="none" w:sz="0" w:space="0" w:color="auto"/>
            <w:right w:val="none" w:sz="0" w:space="0" w:color="auto"/>
          </w:divBdr>
          <w:divsChild>
            <w:div w:id="839778906">
              <w:marLeft w:val="0"/>
              <w:marRight w:val="0"/>
              <w:marTop w:val="0"/>
              <w:marBottom w:val="0"/>
              <w:divBdr>
                <w:top w:val="none" w:sz="0" w:space="0" w:color="auto"/>
                <w:left w:val="none" w:sz="0" w:space="0" w:color="auto"/>
                <w:bottom w:val="none" w:sz="0" w:space="0" w:color="auto"/>
                <w:right w:val="none" w:sz="0" w:space="0" w:color="auto"/>
              </w:divBdr>
            </w:div>
          </w:divsChild>
        </w:div>
        <w:div w:id="1046103181">
          <w:marLeft w:val="0"/>
          <w:marRight w:val="0"/>
          <w:marTop w:val="0"/>
          <w:marBottom w:val="0"/>
          <w:divBdr>
            <w:top w:val="none" w:sz="0" w:space="0" w:color="auto"/>
            <w:left w:val="none" w:sz="0" w:space="0" w:color="auto"/>
            <w:bottom w:val="none" w:sz="0" w:space="0" w:color="auto"/>
            <w:right w:val="none" w:sz="0" w:space="0" w:color="auto"/>
          </w:divBdr>
          <w:divsChild>
            <w:div w:id="689181553">
              <w:marLeft w:val="0"/>
              <w:marRight w:val="0"/>
              <w:marTop w:val="0"/>
              <w:marBottom w:val="0"/>
              <w:divBdr>
                <w:top w:val="none" w:sz="0" w:space="0" w:color="auto"/>
                <w:left w:val="none" w:sz="0" w:space="0" w:color="auto"/>
                <w:bottom w:val="none" w:sz="0" w:space="0" w:color="auto"/>
                <w:right w:val="none" w:sz="0" w:space="0" w:color="auto"/>
              </w:divBdr>
            </w:div>
            <w:div w:id="1375740125">
              <w:marLeft w:val="0"/>
              <w:marRight w:val="0"/>
              <w:marTop w:val="0"/>
              <w:marBottom w:val="0"/>
              <w:divBdr>
                <w:top w:val="none" w:sz="0" w:space="0" w:color="auto"/>
                <w:left w:val="none" w:sz="0" w:space="0" w:color="auto"/>
                <w:bottom w:val="none" w:sz="0" w:space="0" w:color="auto"/>
                <w:right w:val="none" w:sz="0" w:space="0" w:color="auto"/>
              </w:divBdr>
            </w:div>
          </w:divsChild>
        </w:div>
        <w:div w:id="1063797774">
          <w:marLeft w:val="0"/>
          <w:marRight w:val="0"/>
          <w:marTop w:val="0"/>
          <w:marBottom w:val="0"/>
          <w:divBdr>
            <w:top w:val="none" w:sz="0" w:space="0" w:color="auto"/>
            <w:left w:val="none" w:sz="0" w:space="0" w:color="auto"/>
            <w:bottom w:val="none" w:sz="0" w:space="0" w:color="auto"/>
            <w:right w:val="none" w:sz="0" w:space="0" w:color="auto"/>
          </w:divBdr>
          <w:divsChild>
            <w:div w:id="745147177">
              <w:marLeft w:val="0"/>
              <w:marRight w:val="0"/>
              <w:marTop w:val="0"/>
              <w:marBottom w:val="0"/>
              <w:divBdr>
                <w:top w:val="none" w:sz="0" w:space="0" w:color="auto"/>
                <w:left w:val="none" w:sz="0" w:space="0" w:color="auto"/>
                <w:bottom w:val="none" w:sz="0" w:space="0" w:color="auto"/>
                <w:right w:val="none" w:sz="0" w:space="0" w:color="auto"/>
              </w:divBdr>
            </w:div>
          </w:divsChild>
        </w:div>
        <w:div w:id="1064329250">
          <w:marLeft w:val="0"/>
          <w:marRight w:val="0"/>
          <w:marTop w:val="0"/>
          <w:marBottom w:val="0"/>
          <w:divBdr>
            <w:top w:val="none" w:sz="0" w:space="0" w:color="auto"/>
            <w:left w:val="none" w:sz="0" w:space="0" w:color="auto"/>
            <w:bottom w:val="none" w:sz="0" w:space="0" w:color="auto"/>
            <w:right w:val="none" w:sz="0" w:space="0" w:color="auto"/>
          </w:divBdr>
          <w:divsChild>
            <w:div w:id="434863174">
              <w:marLeft w:val="0"/>
              <w:marRight w:val="0"/>
              <w:marTop w:val="0"/>
              <w:marBottom w:val="0"/>
              <w:divBdr>
                <w:top w:val="none" w:sz="0" w:space="0" w:color="auto"/>
                <w:left w:val="none" w:sz="0" w:space="0" w:color="auto"/>
                <w:bottom w:val="none" w:sz="0" w:space="0" w:color="auto"/>
                <w:right w:val="none" w:sz="0" w:space="0" w:color="auto"/>
              </w:divBdr>
            </w:div>
          </w:divsChild>
        </w:div>
        <w:div w:id="1065027738">
          <w:marLeft w:val="0"/>
          <w:marRight w:val="0"/>
          <w:marTop w:val="0"/>
          <w:marBottom w:val="0"/>
          <w:divBdr>
            <w:top w:val="none" w:sz="0" w:space="0" w:color="auto"/>
            <w:left w:val="none" w:sz="0" w:space="0" w:color="auto"/>
            <w:bottom w:val="none" w:sz="0" w:space="0" w:color="auto"/>
            <w:right w:val="none" w:sz="0" w:space="0" w:color="auto"/>
          </w:divBdr>
          <w:divsChild>
            <w:div w:id="18705374">
              <w:marLeft w:val="0"/>
              <w:marRight w:val="0"/>
              <w:marTop w:val="0"/>
              <w:marBottom w:val="0"/>
              <w:divBdr>
                <w:top w:val="none" w:sz="0" w:space="0" w:color="auto"/>
                <w:left w:val="none" w:sz="0" w:space="0" w:color="auto"/>
                <w:bottom w:val="none" w:sz="0" w:space="0" w:color="auto"/>
                <w:right w:val="none" w:sz="0" w:space="0" w:color="auto"/>
              </w:divBdr>
            </w:div>
          </w:divsChild>
        </w:div>
        <w:div w:id="1070737634">
          <w:marLeft w:val="0"/>
          <w:marRight w:val="0"/>
          <w:marTop w:val="0"/>
          <w:marBottom w:val="0"/>
          <w:divBdr>
            <w:top w:val="none" w:sz="0" w:space="0" w:color="auto"/>
            <w:left w:val="none" w:sz="0" w:space="0" w:color="auto"/>
            <w:bottom w:val="none" w:sz="0" w:space="0" w:color="auto"/>
            <w:right w:val="none" w:sz="0" w:space="0" w:color="auto"/>
          </w:divBdr>
          <w:divsChild>
            <w:div w:id="467666315">
              <w:marLeft w:val="0"/>
              <w:marRight w:val="0"/>
              <w:marTop w:val="0"/>
              <w:marBottom w:val="0"/>
              <w:divBdr>
                <w:top w:val="none" w:sz="0" w:space="0" w:color="auto"/>
                <w:left w:val="none" w:sz="0" w:space="0" w:color="auto"/>
                <w:bottom w:val="none" w:sz="0" w:space="0" w:color="auto"/>
                <w:right w:val="none" w:sz="0" w:space="0" w:color="auto"/>
              </w:divBdr>
            </w:div>
          </w:divsChild>
        </w:div>
        <w:div w:id="1080448164">
          <w:marLeft w:val="0"/>
          <w:marRight w:val="0"/>
          <w:marTop w:val="0"/>
          <w:marBottom w:val="0"/>
          <w:divBdr>
            <w:top w:val="none" w:sz="0" w:space="0" w:color="auto"/>
            <w:left w:val="none" w:sz="0" w:space="0" w:color="auto"/>
            <w:bottom w:val="none" w:sz="0" w:space="0" w:color="auto"/>
            <w:right w:val="none" w:sz="0" w:space="0" w:color="auto"/>
          </w:divBdr>
          <w:divsChild>
            <w:div w:id="72967951">
              <w:marLeft w:val="0"/>
              <w:marRight w:val="0"/>
              <w:marTop w:val="0"/>
              <w:marBottom w:val="0"/>
              <w:divBdr>
                <w:top w:val="none" w:sz="0" w:space="0" w:color="auto"/>
                <w:left w:val="none" w:sz="0" w:space="0" w:color="auto"/>
                <w:bottom w:val="none" w:sz="0" w:space="0" w:color="auto"/>
                <w:right w:val="none" w:sz="0" w:space="0" w:color="auto"/>
              </w:divBdr>
            </w:div>
          </w:divsChild>
        </w:div>
        <w:div w:id="1081609577">
          <w:marLeft w:val="0"/>
          <w:marRight w:val="0"/>
          <w:marTop w:val="0"/>
          <w:marBottom w:val="0"/>
          <w:divBdr>
            <w:top w:val="none" w:sz="0" w:space="0" w:color="auto"/>
            <w:left w:val="none" w:sz="0" w:space="0" w:color="auto"/>
            <w:bottom w:val="none" w:sz="0" w:space="0" w:color="auto"/>
            <w:right w:val="none" w:sz="0" w:space="0" w:color="auto"/>
          </w:divBdr>
          <w:divsChild>
            <w:div w:id="516044408">
              <w:marLeft w:val="0"/>
              <w:marRight w:val="0"/>
              <w:marTop w:val="0"/>
              <w:marBottom w:val="0"/>
              <w:divBdr>
                <w:top w:val="none" w:sz="0" w:space="0" w:color="auto"/>
                <w:left w:val="none" w:sz="0" w:space="0" w:color="auto"/>
                <w:bottom w:val="none" w:sz="0" w:space="0" w:color="auto"/>
                <w:right w:val="none" w:sz="0" w:space="0" w:color="auto"/>
              </w:divBdr>
            </w:div>
          </w:divsChild>
        </w:div>
        <w:div w:id="1082024438">
          <w:marLeft w:val="0"/>
          <w:marRight w:val="0"/>
          <w:marTop w:val="0"/>
          <w:marBottom w:val="0"/>
          <w:divBdr>
            <w:top w:val="none" w:sz="0" w:space="0" w:color="auto"/>
            <w:left w:val="none" w:sz="0" w:space="0" w:color="auto"/>
            <w:bottom w:val="none" w:sz="0" w:space="0" w:color="auto"/>
            <w:right w:val="none" w:sz="0" w:space="0" w:color="auto"/>
          </w:divBdr>
          <w:divsChild>
            <w:div w:id="1570462241">
              <w:marLeft w:val="0"/>
              <w:marRight w:val="0"/>
              <w:marTop w:val="0"/>
              <w:marBottom w:val="0"/>
              <w:divBdr>
                <w:top w:val="none" w:sz="0" w:space="0" w:color="auto"/>
                <w:left w:val="none" w:sz="0" w:space="0" w:color="auto"/>
                <w:bottom w:val="none" w:sz="0" w:space="0" w:color="auto"/>
                <w:right w:val="none" w:sz="0" w:space="0" w:color="auto"/>
              </w:divBdr>
            </w:div>
          </w:divsChild>
        </w:div>
        <w:div w:id="1095246517">
          <w:marLeft w:val="0"/>
          <w:marRight w:val="0"/>
          <w:marTop w:val="0"/>
          <w:marBottom w:val="0"/>
          <w:divBdr>
            <w:top w:val="none" w:sz="0" w:space="0" w:color="auto"/>
            <w:left w:val="none" w:sz="0" w:space="0" w:color="auto"/>
            <w:bottom w:val="none" w:sz="0" w:space="0" w:color="auto"/>
            <w:right w:val="none" w:sz="0" w:space="0" w:color="auto"/>
          </w:divBdr>
          <w:divsChild>
            <w:div w:id="379598203">
              <w:marLeft w:val="0"/>
              <w:marRight w:val="0"/>
              <w:marTop w:val="0"/>
              <w:marBottom w:val="0"/>
              <w:divBdr>
                <w:top w:val="none" w:sz="0" w:space="0" w:color="auto"/>
                <w:left w:val="none" w:sz="0" w:space="0" w:color="auto"/>
                <w:bottom w:val="none" w:sz="0" w:space="0" w:color="auto"/>
                <w:right w:val="none" w:sz="0" w:space="0" w:color="auto"/>
              </w:divBdr>
            </w:div>
            <w:div w:id="669796451">
              <w:marLeft w:val="0"/>
              <w:marRight w:val="0"/>
              <w:marTop w:val="0"/>
              <w:marBottom w:val="0"/>
              <w:divBdr>
                <w:top w:val="none" w:sz="0" w:space="0" w:color="auto"/>
                <w:left w:val="none" w:sz="0" w:space="0" w:color="auto"/>
                <w:bottom w:val="none" w:sz="0" w:space="0" w:color="auto"/>
                <w:right w:val="none" w:sz="0" w:space="0" w:color="auto"/>
              </w:divBdr>
            </w:div>
          </w:divsChild>
        </w:div>
        <w:div w:id="1120493759">
          <w:marLeft w:val="0"/>
          <w:marRight w:val="0"/>
          <w:marTop w:val="0"/>
          <w:marBottom w:val="0"/>
          <w:divBdr>
            <w:top w:val="none" w:sz="0" w:space="0" w:color="auto"/>
            <w:left w:val="none" w:sz="0" w:space="0" w:color="auto"/>
            <w:bottom w:val="none" w:sz="0" w:space="0" w:color="auto"/>
            <w:right w:val="none" w:sz="0" w:space="0" w:color="auto"/>
          </w:divBdr>
          <w:divsChild>
            <w:div w:id="626132313">
              <w:marLeft w:val="0"/>
              <w:marRight w:val="0"/>
              <w:marTop w:val="0"/>
              <w:marBottom w:val="0"/>
              <w:divBdr>
                <w:top w:val="none" w:sz="0" w:space="0" w:color="auto"/>
                <w:left w:val="none" w:sz="0" w:space="0" w:color="auto"/>
                <w:bottom w:val="none" w:sz="0" w:space="0" w:color="auto"/>
                <w:right w:val="none" w:sz="0" w:space="0" w:color="auto"/>
              </w:divBdr>
            </w:div>
          </w:divsChild>
        </w:div>
        <w:div w:id="1120681122">
          <w:marLeft w:val="0"/>
          <w:marRight w:val="0"/>
          <w:marTop w:val="0"/>
          <w:marBottom w:val="0"/>
          <w:divBdr>
            <w:top w:val="none" w:sz="0" w:space="0" w:color="auto"/>
            <w:left w:val="none" w:sz="0" w:space="0" w:color="auto"/>
            <w:bottom w:val="none" w:sz="0" w:space="0" w:color="auto"/>
            <w:right w:val="none" w:sz="0" w:space="0" w:color="auto"/>
          </w:divBdr>
          <w:divsChild>
            <w:div w:id="1215387242">
              <w:marLeft w:val="0"/>
              <w:marRight w:val="0"/>
              <w:marTop w:val="0"/>
              <w:marBottom w:val="0"/>
              <w:divBdr>
                <w:top w:val="none" w:sz="0" w:space="0" w:color="auto"/>
                <w:left w:val="none" w:sz="0" w:space="0" w:color="auto"/>
                <w:bottom w:val="none" w:sz="0" w:space="0" w:color="auto"/>
                <w:right w:val="none" w:sz="0" w:space="0" w:color="auto"/>
              </w:divBdr>
            </w:div>
          </w:divsChild>
        </w:div>
        <w:div w:id="1126891870">
          <w:marLeft w:val="0"/>
          <w:marRight w:val="0"/>
          <w:marTop w:val="0"/>
          <w:marBottom w:val="0"/>
          <w:divBdr>
            <w:top w:val="none" w:sz="0" w:space="0" w:color="auto"/>
            <w:left w:val="none" w:sz="0" w:space="0" w:color="auto"/>
            <w:bottom w:val="none" w:sz="0" w:space="0" w:color="auto"/>
            <w:right w:val="none" w:sz="0" w:space="0" w:color="auto"/>
          </w:divBdr>
          <w:divsChild>
            <w:div w:id="950938205">
              <w:marLeft w:val="0"/>
              <w:marRight w:val="0"/>
              <w:marTop w:val="0"/>
              <w:marBottom w:val="0"/>
              <w:divBdr>
                <w:top w:val="none" w:sz="0" w:space="0" w:color="auto"/>
                <w:left w:val="none" w:sz="0" w:space="0" w:color="auto"/>
                <w:bottom w:val="none" w:sz="0" w:space="0" w:color="auto"/>
                <w:right w:val="none" w:sz="0" w:space="0" w:color="auto"/>
              </w:divBdr>
            </w:div>
          </w:divsChild>
        </w:div>
        <w:div w:id="1138523763">
          <w:marLeft w:val="0"/>
          <w:marRight w:val="0"/>
          <w:marTop w:val="0"/>
          <w:marBottom w:val="0"/>
          <w:divBdr>
            <w:top w:val="none" w:sz="0" w:space="0" w:color="auto"/>
            <w:left w:val="none" w:sz="0" w:space="0" w:color="auto"/>
            <w:bottom w:val="none" w:sz="0" w:space="0" w:color="auto"/>
            <w:right w:val="none" w:sz="0" w:space="0" w:color="auto"/>
          </w:divBdr>
          <w:divsChild>
            <w:div w:id="1221205923">
              <w:marLeft w:val="0"/>
              <w:marRight w:val="0"/>
              <w:marTop w:val="0"/>
              <w:marBottom w:val="0"/>
              <w:divBdr>
                <w:top w:val="none" w:sz="0" w:space="0" w:color="auto"/>
                <w:left w:val="none" w:sz="0" w:space="0" w:color="auto"/>
                <w:bottom w:val="none" w:sz="0" w:space="0" w:color="auto"/>
                <w:right w:val="none" w:sz="0" w:space="0" w:color="auto"/>
              </w:divBdr>
            </w:div>
          </w:divsChild>
        </w:div>
        <w:div w:id="1187134736">
          <w:marLeft w:val="0"/>
          <w:marRight w:val="0"/>
          <w:marTop w:val="0"/>
          <w:marBottom w:val="0"/>
          <w:divBdr>
            <w:top w:val="none" w:sz="0" w:space="0" w:color="auto"/>
            <w:left w:val="none" w:sz="0" w:space="0" w:color="auto"/>
            <w:bottom w:val="none" w:sz="0" w:space="0" w:color="auto"/>
            <w:right w:val="none" w:sz="0" w:space="0" w:color="auto"/>
          </w:divBdr>
          <w:divsChild>
            <w:div w:id="395738856">
              <w:marLeft w:val="0"/>
              <w:marRight w:val="0"/>
              <w:marTop w:val="0"/>
              <w:marBottom w:val="0"/>
              <w:divBdr>
                <w:top w:val="none" w:sz="0" w:space="0" w:color="auto"/>
                <w:left w:val="none" w:sz="0" w:space="0" w:color="auto"/>
                <w:bottom w:val="none" w:sz="0" w:space="0" w:color="auto"/>
                <w:right w:val="none" w:sz="0" w:space="0" w:color="auto"/>
              </w:divBdr>
            </w:div>
          </w:divsChild>
        </w:div>
        <w:div w:id="1224874944">
          <w:marLeft w:val="0"/>
          <w:marRight w:val="0"/>
          <w:marTop w:val="0"/>
          <w:marBottom w:val="0"/>
          <w:divBdr>
            <w:top w:val="none" w:sz="0" w:space="0" w:color="auto"/>
            <w:left w:val="none" w:sz="0" w:space="0" w:color="auto"/>
            <w:bottom w:val="none" w:sz="0" w:space="0" w:color="auto"/>
            <w:right w:val="none" w:sz="0" w:space="0" w:color="auto"/>
          </w:divBdr>
          <w:divsChild>
            <w:div w:id="1464807272">
              <w:marLeft w:val="0"/>
              <w:marRight w:val="0"/>
              <w:marTop w:val="0"/>
              <w:marBottom w:val="0"/>
              <w:divBdr>
                <w:top w:val="none" w:sz="0" w:space="0" w:color="auto"/>
                <w:left w:val="none" w:sz="0" w:space="0" w:color="auto"/>
                <w:bottom w:val="none" w:sz="0" w:space="0" w:color="auto"/>
                <w:right w:val="none" w:sz="0" w:space="0" w:color="auto"/>
              </w:divBdr>
            </w:div>
          </w:divsChild>
        </w:div>
        <w:div w:id="1253008508">
          <w:marLeft w:val="0"/>
          <w:marRight w:val="0"/>
          <w:marTop w:val="0"/>
          <w:marBottom w:val="0"/>
          <w:divBdr>
            <w:top w:val="none" w:sz="0" w:space="0" w:color="auto"/>
            <w:left w:val="none" w:sz="0" w:space="0" w:color="auto"/>
            <w:bottom w:val="none" w:sz="0" w:space="0" w:color="auto"/>
            <w:right w:val="none" w:sz="0" w:space="0" w:color="auto"/>
          </w:divBdr>
          <w:divsChild>
            <w:div w:id="811142400">
              <w:marLeft w:val="0"/>
              <w:marRight w:val="0"/>
              <w:marTop w:val="0"/>
              <w:marBottom w:val="0"/>
              <w:divBdr>
                <w:top w:val="none" w:sz="0" w:space="0" w:color="auto"/>
                <w:left w:val="none" w:sz="0" w:space="0" w:color="auto"/>
                <w:bottom w:val="none" w:sz="0" w:space="0" w:color="auto"/>
                <w:right w:val="none" w:sz="0" w:space="0" w:color="auto"/>
              </w:divBdr>
            </w:div>
          </w:divsChild>
        </w:div>
        <w:div w:id="1262683649">
          <w:marLeft w:val="0"/>
          <w:marRight w:val="0"/>
          <w:marTop w:val="0"/>
          <w:marBottom w:val="0"/>
          <w:divBdr>
            <w:top w:val="none" w:sz="0" w:space="0" w:color="auto"/>
            <w:left w:val="none" w:sz="0" w:space="0" w:color="auto"/>
            <w:bottom w:val="none" w:sz="0" w:space="0" w:color="auto"/>
            <w:right w:val="none" w:sz="0" w:space="0" w:color="auto"/>
          </w:divBdr>
          <w:divsChild>
            <w:div w:id="1079324207">
              <w:marLeft w:val="0"/>
              <w:marRight w:val="0"/>
              <w:marTop w:val="0"/>
              <w:marBottom w:val="0"/>
              <w:divBdr>
                <w:top w:val="none" w:sz="0" w:space="0" w:color="auto"/>
                <w:left w:val="none" w:sz="0" w:space="0" w:color="auto"/>
                <w:bottom w:val="none" w:sz="0" w:space="0" w:color="auto"/>
                <w:right w:val="none" w:sz="0" w:space="0" w:color="auto"/>
              </w:divBdr>
            </w:div>
          </w:divsChild>
        </w:div>
        <w:div w:id="1263219938">
          <w:marLeft w:val="0"/>
          <w:marRight w:val="0"/>
          <w:marTop w:val="0"/>
          <w:marBottom w:val="0"/>
          <w:divBdr>
            <w:top w:val="none" w:sz="0" w:space="0" w:color="auto"/>
            <w:left w:val="none" w:sz="0" w:space="0" w:color="auto"/>
            <w:bottom w:val="none" w:sz="0" w:space="0" w:color="auto"/>
            <w:right w:val="none" w:sz="0" w:space="0" w:color="auto"/>
          </w:divBdr>
          <w:divsChild>
            <w:div w:id="429283269">
              <w:marLeft w:val="0"/>
              <w:marRight w:val="0"/>
              <w:marTop w:val="0"/>
              <w:marBottom w:val="0"/>
              <w:divBdr>
                <w:top w:val="none" w:sz="0" w:space="0" w:color="auto"/>
                <w:left w:val="none" w:sz="0" w:space="0" w:color="auto"/>
                <w:bottom w:val="none" w:sz="0" w:space="0" w:color="auto"/>
                <w:right w:val="none" w:sz="0" w:space="0" w:color="auto"/>
              </w:divBdr>
            </w:div>
          </w:divsChild>
        </w:div>
        <w:div w:id="1267470488">
          <w:marLeft w:val="0"/>
          <w:marRight w:val="0"/>
          <w:marTop w:val="0"/>
          <w:marBottom w:val="0"/>
          <w:divBdr>
            <w:top w:val="none" w:sz="0" w:space="0" w:color="auto"/>
            <w:left w:val="none" w:sz="0" w:space="0" w:color="auto"/>
            <w:bottom w:val="none" w:sz="0" w:space="0" w:color="auto"/>
            <w:right w:val="none" w:sz="0" w:space="0" w:color="auto"/>
          </w:divBdr>
          <w:divsChild>
            <w:div w:id="962613159">
              <w:marLeft w:val="0"/>
              <w:marRight w:val="0"/>
              <w:marTop w:val="0"/>
              <w:marBottom w:val="0"/>
              <w:divBdr>
                <w:top w:val="none" w:sz="0" w:space="0" w:color="auto"/>
                <w:left w:val="none" w:sz="0" w:space="0" w:color="auto"/>
                <w:bottom w:val="none" w:sz="0" w:space="0" w:color="auto"/>
                <w:right w:val="none" w:sz="0" w:space="0" w:color="auto"/>
              </w:divBdr>
            </w:div>
          </w:divsChild>
        </w:div>
        <w:div w:id="1280645862">
          <w:marLeft w:val="0"/>
          <w:marRight w:val="0"/>
          <w:marTop w:val="0"/>
          <w:marBottom w:val="0"/>
          <w:divBdr>
            <w:top w:val="none" w:sz="0" w:space="0" w:color="auto"/>
            <w:left w:val="none" w:sz="0" w:space="0" w:color="auto"/>
            <w:bottom w:val="none" w:sz="0" w:space="0" w:color="auto"/>
            <w:right w:val="none" w:sz="0" w:space="0" w:color="auto"/>
          </w:divBdr>
          <w:divsChild>
            <w:div w:id="1813063394">
              <w:marLeft w:val="0"/>
              <w:marRight w:val="0"/>
              <w:marTop w:val="0"/>
              <w:marBottom w:val="0"/>
              <w:divBdr>
                <w:top w:val="none" w:sz="0" w:space="0" w:color="auto"/>
                <w:left w:val="none" w:sz="0" w:space="0" w:color="auto"/>
                <w:bottom w:val="none" w:sz="0" w:space="0" w:color="auto"/>
                <w:right w:val="none" w:sz="0" w:space="0" w:color="auto"/>
              </w:divBdr>
            </w:div>
          </w:divsChild>
        </w:div>
        <w:div w:id="1282955119">
          <w:marLeft w:val="0"/>
          <w:marRight w:val="0"/>
          <w:marTop w:val="0"/>
          <w:marBottom w:val="0"/>
          <w:divBdr>
            <w:top w:val="none" w:sz="0" w:space="0" w:color="auto"/>
            <w:left w:val="none" w:sz="0" w:space="0" w:color="auto"/>
            <w:bottom w:val="none" w:sz="0" w:space="0" w:color="auto"/>
            <w:right w:val="none" w:sz="0" w:space="0" w:color="auto"/>
          </w:divBdr>
          <w:divsChild>
            <w:div w:id="1420757081">
              <w:marLeft w:val="0"/>
              <w:marRight w:val="0"/>
              <w:marTop w:val="0"/>
              <w:marBottom w:val="0"/>
              <w:divBdr>
                <w:top w:val="none" w:sz="0" w:space="0" w:color="auto"/>
                <w:left w:val="none" w:sz="0" w:space="0" w:color="auto"/>
                <w:bottom w:val="none" w:sz="0" w:space="0" w:color="auto"/>
                <w:right w:val="none" w:sz="0" w:space="0" w:color="auto"/>
              </w:divBdr>
            </w:div>
          </w:divsChild>
        </w:div>
        <w:div w:id="1303997262">
          <w:marLeft w:val="0"/>
          <w:marRight w:val="0"/>
          <w:marTop w:val="0"/>
          <w:marBottom w:val="0"/>
          <w:divBdr>
            <w:top w:val="none" w:sz="0" w:space="0" w:color="auto"/>
            <w:left w:val="none" w:sz="0" w:space="0" w:color="auto"/>
            <w:bottom w:val="none" w:sz="0" w:space="0" w:color="auto"/>
            <w:right w:val="none" w:sz="0" w:space="0" w:color="auto"/>
          </w:divBdr>
          <w:divsChild>
            <w:div w:id="1722745615">
              <w:marLeft w:val="0"/>
              <w:marRight w:val="0"/>
              <w:marTop w:val="0"/>
              <w:marBottom w:val="0"/>
              <w:divBdr>
                <w:top w:val="none" w:sz="0" w:space="0" w:color="auto"/>
                <w:left w:val="none" w:sz="0" w:space="0" w:color="auto"/>
                <w:bottom w:val="none" w:sz="0" w:space="0" w:color="auto"/>
                <w:right w:val="none" w:sz="0" w:space="0" w:color="auto"/>
              </w:divBdr>
            </w:div>
          </w:divsChild>
        </w:div>
        <w:div w:id="1308172103">
          <w:marLeft w:val="0"/>
          <w:marRight w:val="0"/>
          <w:marTop w:val="0"/>
          <w:marBottom w:val="0"/>
          <w:divBdr>
            <w:top w:val="none" w:sz="0" w:space="0" w:color="auto"/>
            <w:left w:val="none" w:sz="0" w:space="0" w:color="auto"/>
            <w:bottom w:val="none" w:sz="0" w:space="0" w:color="auto"/>
            <w:right w:val="none" w:sz="0" w:space="0" w:color="auto"/>
          </w:divBdr>
          <w:divsChild>
            <w:div w:id="1873683377">
              <w:marLeft w:val="0"/>
              <w:marRight w:val="0"/>
              <w:marTop w:val="0"/>
              <w:marBottom w:val="0"/>
              <w:divBdr>
                <w:top w:val="none" w:sz="0" w:space="0" w:color="auto"/>
                <w:left w:val="none" w:sz="0" w:space="0" w:color="auto"/>
                <w:bottom w:val="none" w:sz="0" w:space="0" w:color="auto"/>
                <w:right w:val="none" w:sz="0" w:space="0" w:color="auto"/>
              </w:divBdr>
            </w:div>
          </w:divsChild>
        </w:div>
        <w:div w:id="1317107876">
          <w:marLeft w:val="0"/>
          <w:marRight w:val="0"/>
          <w:marTop w:val="0"/>
          <w:marBottom w:val="0"/>
          <w:divBdr>
            <w:top w:val="none" w:sz="0" w:space="0" w:color="auto"/>
            <w:left w:val="none" w:sz="0" w:space="0" w:color="auto"/>
            <w:bottom w:val="none" w:sz="0" w:space="0" w:color="auto"/>
            <w:right w:val="none" w:sz="0" w:space="0" w:color="auto"/>
          </w:divBdr>
          <w:divsChild>
            <w:div w:id="911427831">
              <w:marLeft w:val="0"/>
              <w:marRight w:val="0"/>
              <w:marTop w:val="0"/>
              <w:marBottom w:val="0"/>
              <w:divBdr>
                <w:top w:val="none" w:sz="0" w:space="0" w:color="auto"/>
                <w:left w:val="none" w:sz="0" w:space="0" w:color="auto"/>
                <w:bottom w:val="none" w:sz="0" w:space="0" w:color="auto"/>
                <w:right w:val="none" w:sz="0" w:space="0" w:color="auto"/>
              </w:divBdr>
            </w:div>
          </w:divsChild>
        </w:div>
        <w:div w:id="1319764654">
          <w:marLeft w:val="0"/>
          <w:marRight w:val="0"/>
          <w:marTop w:val="0"/>
          <w:marBottom w:val="0"/>
          <w:divBdr>
            <w:top w:val="none" w:sz="0" w:space="0" w:color="auto"/>
            <w:left w:val="none" w:sz="0" w:space="0" w:color="auto"/>
            <w:bottom w:val="none" w:sz="0" w:space="0" w:color="auto"/>
            <w:right w:val="none" w:sz="0" w:space="0" w:color="auto"/>
          </w:divBdr>
          <w:divsChild>
            <w:div w:id="396168979">
              <w:marLeft w:val="0"/>
              <w:marRight w:val="0"/>
              <w:marTop w:val="0"/>
              <w:marBottom w:val="0"/>
              <w:divBdr>
                <w:top w:val="none" w:sz="0" w:space="0" w:color="auto"/>
                <w:left w:val="none" w:sz="0" w:space="0" w:color="auto"/>
                <w:bottom w:val="none" w:sz="0" w:space="0" w:color="auto"/>
                <w:right w:val="none" w:sz="0" w:space="0" w:color="auto"/>
              </w:divBdr>
            </w:div>
          </w:divsChild>
        </w:div>
        <w:div w:id="1325015207">
          <w:marLeft w:val="0"/>
          <w:marRight w:val="0"/>
          <w:marTop w:val="0"/>
          <w:marBottom w:val="0"/>
          <w:divBdr>
            <w:top w:val="none" w:sz="0" w:space="0" w:color="auto"/>
            <w:left w:val="none" w:sz="0" w:space="0" w:color="auto"/>
            <w:bottom w:val="none" w:sz="0" w:space="0" w:color="auto"/>
            <w:right w:val="none" w:sz="0" w:space="0" w:color="auto"/>
          </w:divBdr>
          <w:divsChild>
            <w:div w:id="1735394660">
              <w:marLeft w:val="0"/>
              <w:marRight w:val="0"/>
              <w:marTop w:val="0"/>
              <w:marBottom w:val="0"/>
              <w:divBdr>
                <w:top w:val="none" w:sz="0" w:space="0" w:color="auto"/>
                <w:left w:val="none" w:sz="0" w:space="0" w:color="auto"/>
                <w:bottom w:val="none" w:sz="0" w:space="0" w:color="auto"/>
                <w:right w:val="none" w:sz="0" w:space="0" w:color="auto"/>
              </w:divBdr>
            </w:div>
          </w:divsChild>
        </w:div>
        <w:div w:id="1325666205">
          <w:marLeft w:val="0"/>
          <w:marRight w:val="0"/>
          <w:marTop w:val="0"/>
          <w:marBottom w:val="0"/>
          <w:divBdr>
            <w:top w:val="none" w:sz="0" w:space="0" w:color="auto"/>
            <w:left w:val="none" w:sz="0" w:space="0" w:color="auto"/>
            <w:bottom w:val="none" w:sz="0" w:space="0" w:color="auto"/>
            <w:right w:val="none" w:sz="0" w:space="0" w:color="auto"/>
          </w:divBdr>
          <w:divsChild>
            <w:div w:id="1402749882">
              <w:marLeft w:val="0"/>
              <w:marRight w:val="0"/>
              <w:marTop w:val="0"/>
              <w:marBottom w:val="0"/>
              <w:divBdr>
                <w:top w:val="none" w:sz="0" w:space="0" w:color="auto"/>
                <w:left w:val="none" w:sz="0" w:space="0" w:color="auto"/>
                <w:bottom w:val="none" w:sz="0" w:space="0" w:color="auto"/>
                <w:right w:val="none" w:sz="0" w:space="0" w:color="auto"/>
              </w:divBdr>
            </w:div>
          </w:divsChild>
        </w:div>
        <w:div w:id="1327324441">
          <w:marLeft w:val="0"/>
          <w:marRight w:val="0"/>
          <w:marTop w:val="0"/>
          <w:marBottom w:val="0"/>
          <w:divBdr>
            <w:top w:val="none" w:sz="0" w:space="0" w:color="auto"/>
            <w:left w:val="none" w:sz="0" w:space="0" w:color="auto"/>
            <w:bottom w:val="none" w:sz="0" w:space="0" w:color="auto"/>
            <w:right w:val="none" w:sz="0" w:space="0" w:color="auto"/>
          </w:divBdr>
          <w:divsChild>
            <w:div w:id="43870511">
              <w:marLeft w:val="0"/>
              <w:marRight w:val="0"/>
              <w:marTop w:val="0"/>
              <w:marBottom w:val="0"/>
              <w:divBdr>
                <w:top w:val="none" w:sz="0" w:space="0" w:color="auto"/>
                <w:left w:val="none" w:sz="0" w:space="0" w:color="auto"/>
                <w:bottom w:val="none" w:sz="0" w:space="0" w:color="auto"/>
                <w:right w:val="none" w:sz="0" w:space="0" w:color="auto"/>
              </w:divBdr>
            </w:div>
          </w:divsChild>
        </w:div>
        <w:div w:id="1338849716">
          <w:marLeft w:val="0"/>
          <w:marRight w:val="0"/>
          <w:marTop w:val="0"/>
          <w:marBottom w:val="0"/>
          <w:divBdr>
            <w:top w:val="none" w:sz="0" w:space="0" w:color="auto"/>
            <w:left w:val="none" w:sz="0" w:space="0" w:color="auto"/>
            <w:bottom w:val="none" w:sz="0" w:space="0" w:color="auto"/>
            <w:right w:val="none" w:sz="0" w:space="0" w:color="auto"/>
          </w:divBdr>
          <w:divsChild>
            <w:div w:id="185142822">
              <w:marLeft w:val="0"/>
              <w:marRight w:val="0"/>
              <w:marTop w:val="0"/>
              <w:marBottom w:val="0"/>
              <w:divBdr>
                <w:top w:val="none" w:sz="0" w:space="0" w:color="auto"/>
                <w:left w:val="none" w:sz="0" w:space="0" w:color="auto"/>
                <w:bottom w:val="none" w:sz="0" w:space="0" w:color="auto"/>
                <w:right w:val="none" w:sz="0" w:space="0" w:color="auto"/>
              </w:divBdr>
            </w:div>
          </w:divsChild>
        </w:div>
        <w:div w:id="1350637749">
          <w:marLeft w:val="0"/>
          <w:marRight w:val="0"/>
          <w:marTop w:val="0"/>
          <w:marBottom w:val="0"/>
          <w:divBdr>
            <w:top w:val="none" w:sz="0" w:space="0" w:color="auto"/>
            <w:left w:val="none" w:sz="0" w:space="0" w:color="auto"/>
            <w:bottom w:val="none" w:sz="0" w:space="0" w:color="auto"/>
            <w:right w:val="none" w:sz="0" w:space="0" w:color="auto"/>
          </w:divBdr>
          <w:divsChild>
            <w:div w:id="1314259003">
              <w:marLeft w:val="0"/>
              <w:marRight w:val="0"/>
              <w:marTop w:val="0"/>
              <w:marBottom w:val="0"/>
              <w:divBdr>
                <w:top w:val="none" w:sz="0" w:space="0" w:color="auto"/>
                <w:left w:val="none" w:sz="0" w:space="0" w:color="auto"/>
                <w:bottom w:val="none" w:sz="0" w:space="0" w:color="auto"/>
                <w:right w:val="none" w:sz="0" w:space="0" w:color="auto"/>
              </w:divBdr>
            </w:div>
          </w:divsChild>
        </w:div>
        <w:div w:id="1357929495">
          <w:marLeft w:val="0"/>
          <w:marRight w:val="0"/>
          <w:marTop w:val="0"/>
          <w:marBottom w:val="0"/>
          <w:divBdr>
            <w:top w:val="none" w:sz="0" w:space="0" w:color="auto"/>
            <w:left w:val="none" w:sz="0" w:space="0" w:color="auto"/>
            <w:bottom w:val="none" w:sz="0" w:space="0" w:color="auto"/>
            <w:right w:val="none" w:sz="0" w:space="0" w:color="auto"/>
          </w:divBdr>
          <w:divsChild>
            <w:div w:id="367877361">
              <w:marLeft w:val="0"/>
              <w:marRight w:val="0"/>
              <w:marTop w:val="0"/>
              <w:marBottom w:val="0"/>
              <w:divBdr>
                <w:top w:val="none" w:sz="0" w:space="0" w:color="auto"/>
                <w:left w:val="none" w:sz="0" w:space="0" w:color="auto"/>
                <w:bottom w:val="none" w:sz="0" w:space="0" w:color="auto"/>
                <w:right w:val="none" w:sz="0" w:space="0" w:color="auto"/>
              </w:divBdr>
            </w:div>
            <w:div w:id="629750410">
              <w:marLeft w:val="0"/>
              <w:marRight w:val="0"/>
              <w:marTop w:val="0"/>
              <w:marBottom w:val="0"/>
              <w:divBdr>
                <w:top w:val="none" w:sz="0" w:space="0" w:color="auto"/>
                <w:left w:val="none" w:sz="0" w:space="0" w:color="auto"/>
                <w:bottom w:val="none" w:sz="0" w:space="0" w:color="auto"/>
                <w:right w:val="none" w:sz="0" w:space="0" w:color="auto"/>
              </w:divBdr>
            </w:div>
          </w:divsChild>
        </w:div>
        <w:div w:id="1362898981">
          <w:marLeft w:val="0"/>
          <w:marRight w:val="0"/>
          <w:marTop w:val="0"/>
          <w:marBottom w:val="0"/>
          <w:divBdr>
            <w:top w:val="none" w:sz="0" w:space="0" w:color="auto"/>
            <w:left w:val="none" w:sz="0" w:space="0" w:color="auto"/>
            <w:bottom w:val="none" w:sz="0" w:space="0" w:color="auto"/>
            <w:right w:val="none" w:sz="0" w:space="0" w:color="auto"/>
          </w:divBdr>
          <w:divsChild>
            <w:div w:id="1562207631">
              <w:marLeft w:val="0"/>
              <w:marRight w:val="0"/>
              <w:marTop w:val="0"/>
              <w:marBottom w:val="0"/>
              <w:divBdr>
                <w:top w:val="none" w:sz="0" w:space="0" w:color="auto"/>
                <w:left w:val="none" w:sz="0" w:space="0" w:color="auto"/>
                <w:bottom w:val="none" w:sz="0" w:space="0" w:color="auto"/>
                <w:right w:val="none" w:sz="0" w:space="0" w:color="auto"/>
              </w:divBdr>
            </w:div>
          </w:divsChild>
        </w:div>
        <w:div w:id="1364476253">
          <w:marLeft w:val="0"/>
          <w:marRight w:val="0"/>
          <w:marTop w:val="0"/>
          <w:marBottom w:val="0"/>
          <w:divBdr>
            <w:top w:val="none" w:sz="0" w:space="0" w:color="auto"/>
            <w:left w:val="none" w:sz="0" w:space="0" w:color="auto"/>
            <w:bottom w:val="none" w:sz="0" w:space="0" w:color="auto"/>
            <w:right w:val="none" w:sz="0" w:space="0" w:color="auto"/>
          </w:divBdr>
          <w:divsChild>
            <w:div w:id="659624256">
              <w:marLeft w:val="0"/>
              <w:marRight w:val="0"/>
              <w:marTop w:val="0"/>
              <w:marBottom w:val="0"/>
              <w:divBdr>
                <w:top w:val="none" w:sz="0" w:space="0" w:color="auto"/>
                <w:left w:val="none" w:sz="0" w:space="0" w:color="auto"/>
                <w:bottom w:val="none" w:sz="0" w:space="0" w:color="auto"/>
                <w:right w:val="none" w:sz="0" w:space="0" w:color="auto"/>
              </w:divBdr>
            </w:div>
          </w:divsChild>
        </w:div>
        <w:div w:id="1373119155">
          <w:marLeft w:val="0"/>
          <w:marRight w:val="0"/>
          <w:marTop w:val="0"/>
          <w:marBottom w:val="0"/>
          <w:divBdr>
            <w:top w:val="none" w:sz="0" w:space="0" w:color="auto"/>
            <w:left w:val="none" w:sz="0" w:space="0" w:color="auto"/>
            <w:bottom w:val="none" w:sz="0" w:space="0" w:color="auto"/>
            <w:right w:val="none" w:sz="0" w:space="0" w:color="auto"/>
          </w:divBdr>
          <w:divsChild>
            <w:div w:id="1346712808">
              <w:marLeft w:val="0"/>
              <w:marRight w:val="0"/>
              <w:marTop w:val="0"/>
              <w:marBottom w:val="0"/>
              <w:divBdr>
                <w:top w:val="none" w:sz="0" w:space="0" w:color="auto"/>
                <w:left w:val="none" w:sz="0" w:space="0" w:color="auto"/>
                <w:bottom w:val="none" w:sz="0" w:space="0" w:color="auto"/>
                <w:right w:val="none" w:sz="0" w:space="0" w:color="auto"/>
              </w:divBdr>
            </w:div>
          </w:divsChild>
        </w:div>
        <w:div w:id="1382631521">
          <w:marLeft w:val="0"/>
          <w:marRight w:val="0"/>
          <w:marTop w:val="0"/>
          <w:marBottom w:val="0"/>
          <w:divBdr>
            <w:top w:val="none" w:sz="0" w:space="0" w:color="auto"/>
            <w:left w:val="none" w:sz="0" w:space="0" w:color="auto"/>
            <w:bottom w:val="none" w:sz="0" w:space="0" w:color="auto"/>
            <w:right w:val="none" w:sz="0" w:space="0" w:color="auto"/>
          </w:divBdr>
          <w:divsChild>
            <w:div w:id="255022238">
              <w:marLeft w:val="0"/>
              <w:marRight w:val="0"/>
              <w:marTop w:val="0"/>
              <w:marBottom w:val="0"/>
              <w:divBdr>
                <w:top w:val="none" w:sz="0" w:space="0" w:color="auto"/>
                <w:left w:val="none" w:sz="0" w:space="0" w:color="auto"/>
                <w:bottom w:val="none" w:sz="0" w:space="0" w:color="auto"/>
                <w:right w:val="none" w:sz="0" w:space="0" w:color="auto"/>
              </w:divBdr>
            </w:div>
          </w:divsChild>
        </w:div>
        <w:div w:id="1384401869">
          <w:marLeft w:val="0"/>
          <w:marRight w:val="0"/>
          <w:marTop w:val="0"/>
          <w:marBottom w:val="0"/>
          <w:divBdr>
            <w:top w:val="none" w:sz="0" w:space="0" w:color="auto"/>
            <w:left w:val="none" w:sz="0" w:space="0" w:color="auto"/>
            <w:bottom w:val="none" w:sz="0" w:space="0" w:color="auto"/>
            <w:right w:val="none" w:sz="0" w:space="0" w:color="auto"/>
          </w:divBdr>
          <w:divsChild>
            <w:div w:id="1449197814">
              <w:marLeft w:val="0"/>
              <w:marRight w:val="0"/>
              <w:marTop w:val="0"/>
              <w:marBottom w:val="0"/>
              <w:divBdr>
                <w:top w:val="none" w:sz="0" w:space="0" w:color="auto"/>
                <w:left w:val="none" w:sz="0" w:space="0" w:color="auto"/>
                <w:bottom w:val="none" w:sz="0" w:space="0" w:color="auto"/>
                <w:right w:val="none" w:sz="0" w:space="0" w:color="auto"/>
              </w:divBdr>
            </w:div>
          </w:divsChild>
        </w:div>
        <w:div w:id="1391268797">
          <w:marLeft w:val="0"/>
          <w:marRight w:val="0"/>
          <w:marTop w:val="0"/>
          <w:marBottom w:val="0"/>
          <w:divBdr>
            <w:top w:val="none" w:sz="0" w:space="0" w:color="auto"/>
            <w:left w:val="none" w:sz="0" w:space="0" w:color="auto"/>
            <w:bottom w:val="none" w:sz="0" w:space="0" w:color="auto"/>
            <w:right w:val="none" w:sz="0" w:space="0" w:color="auto"/>
          </w:divBdr>
          <w:divsChild>
            <w:div w:id="555245443">
              <w:marLeft w:val="0"/>
              <w:marRight w:val="0"/>
              <w:marTop w:val="0"/>
              <w:marBottom w:val="0"/>
              <w:divBdr>
                <w:top w:val="none" w:sz="0" w:space="0" w:color="auto"/>
                <w:left w:val="none" w:sz="0" w:space="0" w:color="auto"/>
                <w:bottom w:val="none" w:sz="0" w:space="0" w:color="auto"/>
                <w:right w:val="none" w:sz="0" w:space="0" w:color="auto"/>
              </w:divBdr>
            </w:div>
            <w:div w:id="909849407">
              <w:marLeft w:val="0"/>
              <w:marRight w:val="0"/>
              <w:marTop w:val="0"/>
              <w:marBottom w:val="0"/>
              <w:divBdr>
                <w:top w:val="none" w:sz="0" w:space="0" w:color="auto"/>
                <w:left w:val="none" w:sz="0" w:space="0" w:color="auto"/>
                <w:bottom w:val="none" w:sz="0" w:space="0" w:color="auto"/>
                <w:right w:val="none" w:sz="0" w:space="0" w:color="auto"/>
              </w:divBdr>
            </w:div>
          </w:divsChild>
        </w:div>
        <w:div w:id="1393308047">
          <w:marLeft w:val="0"/>
          <w:marRight w:val="0"/>
          <w:marTop w:val="0"/>
          <w:marBottom w:val="0"/>
          <w:divBdr>
            <w:top w:val="none" w:sz="0" w:space="0" w:color="auto"/>
            <w:left w:val="none" w:sz="0" w:space="0" w:color="auto"/>
            <w:bottom w:val="none" w:sz="0" w:space="0" w:color="auto"/>
            <w:right w:val="none" w:sz="0" w:space="0" w:color="auto"/>
          </w:divBdr>
          <w:divsChild>
            <w:div w:id="648678993">
              <w:marLeft w:val="0"/>
              <w:marRight w:val="0"/>
              <w:marTop w:val="0"/>
              <w:marBottom w:val="0"/>
              <w:divBdr>
                <w:top w:val="none" w:sz="0" w:space="0" w:color="auto"/>
                <w:left w:val="none" w:sz="0" w:space="0" w:color="auto"/>
                <w:bottom w:val="none" w:sz="0" w:space="0" w:color="auto"/>
                <w:right w:val="none" w:sz="0" w:space="0" w:color="auto"/>
              </w:divBdr>
            </w:div>
          </w:divsChild>
        </w:div>
        <w:div w:id="1407070456">
          <w:marLeft w:val="0"/>
          <w:marRight w:val="0"/>
          <w:marTop w:val="0"/>
          <w:marBottom w:val="0"/>
          <w:divBdr>
            <w:top w:val="none" w:sz="0" w:space="0" w:color="auto"/>
            <w:left w:val="none" w:sz="0" w:space="0" w:color="auto"/>
            <w:bottom w:val="none" w:sz="0" w:space="0" w:color="auto"/>
            <w:right w:val="none" w:sz="0" w:space="0" w:color="auto"/>
          </w:divBdr>
          <w:divsChild>
            <w:div w:id="430928596">
              <w:marLeft w:val="0"/>
              <w:marRight w:val="0"/>
              <w:marTop w:val="0"/>
              <w:marBottom w:val="0"/>
              <w:divBdr>
                <w:top w:val="none" w:sz="0" w:space="0" w:color="auto"/>
                <w:left w:val="none" w:sz="0" w:space="0" w:color="auto"/>
                <w:bottom w:val="none" w:sz="0" w:space="0" w:color="auto"/>
                <w:right w:val="none" w:sz="0" w:space="0" w:color="auto"/>
              </w:divBdr>
            </w:div>
          </w:divsChild>
        </w:div>
        <w:div w:id="1439373625">
          <w:marLeft w:val="0"/>
          <w:marRight w:val="0"/>
          <w:marTop w:val="0"/>
          <w:marBottom w:val="0"/>
          <w:divBdr>
            <w:top w:val="none" w:sz="0" w:space="0" w:color="auto"/>
            <w:left w:val="none" w:sz="0" w:space="0" w:color="auto"/>
            <w:bottom w:val="none" w:sz="0" w:space="0" w:color="auto"/>
            <w:right w:val="none" w:sz="0" w:space="0" w:color="auto"/>
          </w:divBdr>
          <w:divsChild>
            <w:div w:id="138496591">
              <w:marLeft w:val="0"/>
              <w:marRight w:val="0"/>
              <w:marTop w:val="0"/>
              <w:marBottom w:val="0"/>
              <w:divBdr>
                <w:top w:val="none" w:sz="0" w:space="0" w:color="auto"/>
                <w:left w:val="none" w:sz="0" w:space="0" w:color="auto"/>
                <w:bottom w:val="none" w:sz="0" w:space="0" w:color="auto"/>
                <w:right w:val="none" w:sz="0" w:space="0" w:color="auto"/>
              </w:divBdr>
            </w:div>
          </w:divsChild>
        </w:div>
        <w:div w:id="1440838472">
          <w:marLeft w:val="0"/>
          <w:marRight w:val="0"/>
          <w:marTop w:val="0"/>
          <w:marBottom w:val="0"/>
          <w:divBdr>
            <w:top w:val="none" w:sz="0" w:space="0" w:color="auto"/>
            <w:left w:val="none" w:sz="0" w:space="0" w:color="auto"/>
            <w:bottom w:val="none" w:sz="0" w:space="0" w:color="auto"/>
            <w:right w:val="none" w:sz="0" w:space="0" w:color="auto"/>
          </w:divBdr>
          <w:divsChild>
            <w:div w:id="464664529">
              <w:marLeft w:val="0"/>
              <w:marRight w:val="0"/>
              <w:marTop w:val="0"/>
              <w:marBottom w:val="0"/>
              <w:divBdr>
                <w:top w:val="none" w:sz="0" w:space="0" w:color="auto"/>
                <w:left w:val="none" w:sz="0" w:space="0" w:color="auto"/>
                <w:bottom w:val="none" w:sz="0" w:space="0" w:color="auto"/>
                <w:right w:val="none" w:sz="0" w:space="0" w:color="auto"/>
              </w:divBdr>
            </w:div>
          </w:divsChild>
        </w:div>
        <w:div w:id="1470242699">
          <w:marLeft w:val="0"/>
          <w:marRight w:val="0"/>
          <w:marTop w:val="0"/>
          <w:marBottom w:val="0"/>
          <w:divBdr>
            <w:top w:val="none" w:sz="0" w:space="0" w:color="auto"/>
            <w:left w:val="none" w:sz="0" w:space="0" w:color="auto"/>
            <w:bottom w:val="none" w:sz="0" w:space="0" w:color="auto"/>
            <w:right w:val="none" w:sz="0" w:space="0" w:color="auto"/>
          </w:divBdr>
          <w:divsChild>
            <w:div w:id="177163845">
              <w:marLeft w:val="0"/>
              <w:marRight w:val="0"/>
              <w:marTop w:val="0"/>
              <w:marBottom w:val="0"/>
              <w:divBdr>
                <w:top w:val="none" w:sz="0" w:space="0" w:color="auto"/>
                <w:left w:val="none" w:sz="0" w:space="0" w:color="auto"/>
                <w:bottom w:val="none" w:sz="0" w:space="0" w:color="auto"/>
                <w:right w:val="none" w:sz="0" w:space="0" w:color="auto"/>
              </w:divBdr>
            </w:div>
          </w:divsChild>
        </w:div>
        <w:div w:id="1471171449">
          <w:marLeft w:val="0"/>
          <w:marRight w:val="0"/>
          <w:marTop w:val="0"/>
          <w:marBottom w:val="0"/>
          <w:divBdr>
            <w:top w:val="none" w:sz="0" w:space="0" w:color="auto"/>
            <w:left w:val="none" w:sz="0" w:space="0" w:color="auto"/>
            <w:bottom w:val="none" w:sz="0" w:space="0" w:color="auto"/>
            <w:right w:val="none" w:sz="0" w:space="0" w:color="auto"/>
          </w:divBdr>
          <w:divsChild>
            <w:div w:id="497114631">
              <w:marLeft w:val="0"/>
              <w:marRight w:val="0"/>
              <w:marTop w:val="0"/>
              <w:marBottom w:val="0"/>
              <w:divBdr>
                <w:top w:val="none" w:sz="0" w:space="0" w:color="auto"/>
                <w:left w:val="none" w:sz="0" w:space="0" w:color="auto"/>
                <w:bottom w:val="none" w:sz="0" w:space="0" w:color="auto"/>
                <w:right w:val="none" w:sz="0" w:space="0" w:color="auto"/>
              </w:divBdr>
            </w:div>
            <w:div w:id="1755785484">
              <w:marLeft w:val="0"/>
              <w:marRight w:val="0"/>
              <w:marTop w:val="0"/>
              <w:marBottom w:val="0"/>
              <w:divBdr>
                <w:top w:val="none" w:sz="0" w:space="0" w:color="auto"/>
                <w:left w:val="none" w:sz="0" w:space="0" w:color="auto"/>
                <w:bottom w:val="none" w:sz="0" w:space="0" w:color="auto"/>
                <w:right w:val="none" w:sz="0" w:space="0" w:color="auto"/>
              </w:divBdr>
            </w:div>
          </w:divsChild>
        </w:div>
        <w:div w:id="1477843176">
          <w:marLeft w:val="0"/>
          <w:marRight w:val="0"/>
          <w:marTop w:val="0"/>
          <w:marBottom w:val="0"/>
          <w:divBdr>
            <w:top w:val="none" w:sz="0" w:space="0" w:color="auto"/>
            <w:left w:val="none" w:sz="0" w:space="0" w:color="auto"/>
            <w:bottom w:val="none" w:sz="0" w:space="0" w:color="auto"/>
            <w:right w:val="none" w:sz="0" w:space="0" w:color="auto"/>
          </w:divBdr>
          <w:divsChild>
            <w:div w:id="204559428">
              <w:marLeft w:val="0"/>
              <w:marRight w:val="0"/>
              <w:marTop w:val="0"/>
              <w:marBottom w:val="0"/>
              <w:divBdr>
                <w:top w:val="none" w:sz="0" w:space="0" w:color="auto"/>
                <w:left w:val="none" w:sz="0" w:space="0" w:color="auto"/>
                <w:bottom w:val="none" w:sz="0" w:space="0" w:color="auto"/>
                <w:right w:val="none" w:sz="0" w:space="0" w:color="auto"/>
              </w:divBdr>
            </w:div>
          </w:divsChild>
        </w:div>
        <w:div w:id="1484466790">
          <w:marLeft w:val="0"/>
          <w:marRight w:val="0"/>
          <w:marTop w:val="0"/>
          <w:marBottom w:val="0"/>
          <w:divBdr>
            <w:top w:val="none" w:sz="0" w:space="0" w:color="auto"/>
            <w:left w:val="none" w:sz="0" w:space="0" w:color="auto"/>
            <w:bottom w:val="none" w:sz="0" w:space="0" w:color="auto"/>
            <w:right w:val="none" w:sz="0" w:space="0" w:color="auto"/>
          </w:divBdr>
          <w:divsChild>
            <w:div w:id="570580927">
              <w:marLeft w:val="0"/>
              <w:marRight w:val="0"/>
              <w:marTop w:val="0"/>
              <w:marBottom w:val="0"/>
              <w:divBdr>
                <w:top w:val="none" w:sz="0" w:space="0" w:color="auto"/>
                <w:left w:val="none" w:sz="0" w:space="0" w:color="auto"/>
                <w:bottom w:val="none" w:sz="0" w:space="0" w:color="auto"/>
                <w:right w:val="none" w:sz="0" w:space="0" w:color="auto"/>
              </w:divBdr>
            </w:div>
          </w:divsChild>
        </w:div>
        <w:div w:id="1489322267">
          <w:marLeft w:val="0"/>
          <w:marRight w:val="0"/>
          <w:marTop w:val="0"/>
          <w:marBottom w:val="0"/>
          <w:divBdr>
            <w:top w:val="none" w:sz="0" w:space="0" w:color="auto"/>
            <w:left w:val="none" w:sz="0" w:space="0" w:color="auto"/>
            <w:bottom w:val="none" w:sz="0" w:space="0" w:color="auto"/>
            <w:right w:val="none" w:sz="0" w:space="0" w:color="auto"/>
          </w:divBdr>
          <w:divsChild>
            <w:div w:id="315453010">
              <w:marLeft w:val="0"/>
              <w:marRight w:val="0"/>
              <w:marTop w:val="0"/>
              <w:marBottom w:val="0"/>
              <w:divBdr>
                <w:top w:val="none" w:sz="0" w:space="0" w:color="auto"/>
                <w:left w:val="none" w:sz="0" w:space="0" w:color="auto"/>
                <w:bottom w:val="none" w:sz="0" w:space="0" w:color="auto"/>
                <w:right w:val="none" w:sz="0" w:space="0" w:color="auto"/>
              </w:divBdr>
            </w:div>
            <w:div w:id="1284457664">
              <w:marLeft w:val="0"/>
              <w:marRight w:val="0"/>
              <w:marTop w:val="0"/>
              <w:marBottom w:val="0"/>
              <w:divBdr>
                <w:top w:val="none" w:sz="0" w:space="0" w:color="auto"/>
                <w:left w:val="none" w:sz="0" w:space="0" w:color="auto"/>
                <w:bottom w:val="none" w:sz="0" w:space="0" w:color="auto"/>
                <w:right w:val="none" w:sz="0" w:space="0" w:color="auto"/>
              </w:divBdr>
            </w:div>
            <w:div w:id="1727802453">
              <w:marLeft w:val="0"/>
              <w:marRight w:val="0"/>
              <w:marTop w:val="0"/>
              <w:marBottom w:val="0"/>
              <w:divBdr>
                <w:top w:val="none" w:sz="0" w:space="0" w:color="auto"/>
                <w:left w:val="none" w:sz="0" w:space="0" w:color="auto"/>
                <w:bottom w:val="none" w:sz="0" w:space="0" w:color="auto"/>
                <w:right w:val="none" w:sz="0" w:space="0" w:color="auto"/>
              </w:divBdr>
            </w:div>
          </w:divsChild>
        </w:div>
        <w:div w:id="1490554639">
          <w:marLeft w:val="0"/>
          <w:marRight w:val="0"/>
          <w:marTop w:val="0"/>
          <w:marBottom w:val="0"/>
          <w:divBdr>
            <w:top w:val="none" w:sz="0" w:space="0" w:color="auto"/>
            <w:left w:val="none" w:sz="0" w:space="0" w:color="auto"/>
            <w:bottom w:val="none" w:sz="0" w:space="0" w:color="auto"/>
            <w:right w:val="none" w:sz="0" w:space="0" w:color="auto"/>
          </w:divBdr>
          <w:divsChild>
            <w:div w:id="125390449">
              <w:marLeft w:val="0"/>
              <w:marRight w:val="0"/>
              <w:marTop w:val="0"/>
              <w:marBottom w:val="0"/>
              <w:divBdr>
                <w:top w:val="none" w:sz="0" w:space="0" w:color="auto"/>
                <w:left w:val="none" w:sz="0" w:space="0" w:color="auto"/>
                <w:bottom w:val="none" w:sz="0" w:space="0" w:color="auto"/>
                <w:right w:val="none" w:sz="0" w:space="0" w:color="auto"/>
              </w:divBdr>
            </w:div>
          </w:divsChild>
        </w:div>
        <w:div w:id="1493715586">
          <w:marLeft w:val="0"/>
          <w:marRight w:val="0"/>
          <w:marTop w:val="0"/>
          <w:marBottom w:val="0"/>
          <w:divBdr>
            <w:top w:val="none" w:sz="0" w:space="0" w:color="auto"/>
            <w:left w:val="none" w:sz="0" w:space="0" w:color="auto"/>
            <w:bottom w:val="none" w:sz="0" w:space="0" w:color="auto"/>
            <w:right w:val="none" w:sz="0" w:space="0" w:color="auto"/>
          </w:divBdr>
          <w:divsChild>
            <w:div w:id="2053577799">
              <w:marLeft w:val="0"/>
              <w:marRight w:val="0"/>
              <w:marTop w:val="0"/>
              <w:marBottom w:val="0"/>
              <w:divBdr>
                <w:top w:val="none" w:sz="0" w:space="0" w:color="auto"/>
                <w:left w:val="none" w:sz="0" w:space="0" w:color="auto"/>
                <w:bottom w:val="none" w:sz="0" w:space="0" w:color="auto"/>
                <w:right w:val="none" w:sz="0" w:space="0" w:color="auto"/>
              </w:divBdr>
            </w:div>
          </w:divsChild>
        </w:div>
        <w:div w:id="1504512346">
          <w:marLeft w:val="0"/>
          <w:marRight w:val="0"/>
          <w:marTop w:val="0"/>
          <w:marBottom w:val="0"/>
          <w:divBdr>
            <w:top w:val="none" w:sz="0" w:space="0" w:color="auto"/>
            <w:left w:val="none" w:sz="0" w:space="0" w:color="auto"/>
            <w:bottom w:val="none" w:sz="0" w:space="0" w:color="auto"/>
            <w:right w:val="none" w:sz="0" w:space="0" w:color="auto"/>
          </w:divBdr>
          <w:divsChild>
            <w:div w:id="691540138">
              <w:marLeft w:val="0"/>
              <w:marRight w:val="0"/>
              <w:marTop w:val="0"/>
              <w:marBottom w:val="0"/>
              <w:divBdr>
                <w:top w:val="none" w:sz="0" w:space="0" w:color="auto"/>
                <w:left w:val="none" w:sz="0" w:space="0" w:color="auto"/>
                <w:bottom w:val="none" w:sz="0" w:space="0" w:color="auto"/>
                <w:right w:val="none" w:sz="0" w:space="0" w:color="auto"/>
              </w:divBdr>
            </w:div>
          </w:divsChild>
        </w:div>
        <w:div w:id="1504588607">
          <w:marLeft w:val="0"/>
          <w:marRight w:val="0"/>
          <w:marTop w:val="0"/>
          <w:marBottom w:val="0"/>
          <w:divBdr>
            <w:top w:val="none" w:sz="0" w:space="0" w:color="auto"/>
            <w:left w:val="none" w:sz="0" w:space="0" w:color="auto"/>
            <w:bottom w:val="none" w:sz="0" w:space="0" w:color="auto"/>
            <w:right w:val="none" w:sz="0" w:space="0" w:color="auto"/>
          </w:divBdr>
          <w:divsChild>
            <w:div w:id="542445638">
              <w:marLeft w:val="0"/>
              <w:marRight w:val="0"/>
              <w:marTop w:val="0"/>
              <w:marBottom w:val="0"/>
              <w:divBdr>
                <w:top w:val="none" w:sz="0" w:space="0" w:color="auto"/>
                <w:left w:val="none" w:sz="0" w:space="0" w:color="auto"/>
                <w:bottom w:val="none" w:sz="0" w:space="0" w:color="auto"/>
                <w:right w:val="none" w:sz="0" w:space="0" w:color="auto"/>
              </w:divBdr>
            </w:div>
          </w:divsChild>
        </w:div>
        <w:div w:id="1506750754">
          <w:marLeft w:val="0"/>
          <w:marRight w:val="0"/>
          <w:marTop w:val="0"/>
          <w:marBottom w:val="0"/>
          <w:divBdr>
            <w:top w:val="none" w:sz="0" w:space="0" w:color="auto"/>
            <w:left w:val="none" w:sz="0" w:space="0" w:color="auto"/>
            <w:bottom w:val="none" w:sz="0" w:space="0" w:color="auto"/>
            <w:right w:val="none" w:sz="0" w:space="0" w:color="auto"/>
          </w:divBdr>
          <w:divsChild>
            <w:div w:id="667370059">
              <w:marLeft w:val="0"/>
              <w:marRight w:val="0"/>
              <w:marTop w:val="0"/>
              <w:marBottom w:val="0"/>
              <w:divBdr>
                <w:top w:val="none" w:sz="0" w:space="0" w:color="auto"/>
                <w:left w:val="none" w:sz="0" w:space="0" w:color="auto"/>
                <w:bottom w:val="none" w:sz="0" w:space="0" w:color="auto"/>
                <w:right w:val="none" w:sz="0" w:space="0" w:color="auto"/>
              </w:divBdr>
            </w:div>
            <w:div w:id="1611087634">
              <w:marLeft w:val="0"/>
              <w:marRight w:val="0"/>
              <w:marTop w:val="0"/>
              <w:marBottom w:val="0"/>
              <w:divBdr>
                <w:top w:val="none" w:sz="0" w:space="0" w:color="auto"/>
                <w:left w:val="none" w:sz="0" w:space="0" w:color="auto"/>
                <w:bottom w:val="none" w:sz="0" w:space="0" w:color="auto"/>
                <w:right w:val="none" w:sz="0" w:space="0" w:color="auto"/>
              </w:divBdr>
            </w:div>
          </w:divsChild>
        </w:div>
        <w:div w:id="1510753668">
          <w:marLeft w:val="0"/>
          <w:marRight w:val="0"/>
          <w:marTop w:val="0"/>
          <w:marBottom w:val="0"/>
          <w:divBdr>
            <w:top w:val="none" w:sz="0" w:space="0" w:color="auto"/>
            <w:left w:val="none" w:sz="0" w:space="0" w:color="auto"/>
            <w:bottom w:val="none" w:sz="0" w:space="0" w:color="auto"/>
            <w:right w:val="none" w:sz="0" w:space="0" w:color="auto"/>
          </w:divBdr>
          <w:divsChild>
            <w:div w:id="2102141416">
              <w:marLeft w:val="0"/>
              <w:marRight w:val="0"/>
              <w:marTop w:val="0"/>
              <w:marBottom w:val="0"/>
              <w:divBdr>
                <w:top w:val="none" w:sz="0" w:space="0" w:color="auto"/>
                <w:left w:val="none" w:sz="0" w:space="0" w:color="auto"/>
                <w:bottom w:val="none" w:sz="0" w:space="0" w:color="auto"/>
                <w:right w:val="none" w:sz="0" w:space="0" w:color="auto"/>
              </w:divBdr>
            </w:div>
          </w:divsChild>
        </w:div>
        <w:div w:id="1515412540">
          <w:marLeft w:val="0"/>
          <w:marRight w:val="0"/>
          <w:marTop w:val="0"/>
          <w:marBottom w:val="0"/>
          <w:divBdr>
            <w:top w:val="none" w:sz="0" w:space="0" w:color="auto"/>
            <w:left w:val="none" w:sz="0" w:space="0" w:color="auto"/>
            <w:bottom w:val="none" w:sz="0" w:space="0" w:color="auto"/>
            <w:right w:val="none" w:sz="0" w:space="0" w:color="auto"/>
          </w:divBdr>
          <w:divsChild>
            <w:div w:id="860314990">
              <w:marLeft w:val="0"/>
              <w:marRight w:val="0"/>
              <w:marTop w:val="0"/>
              <w:marBottom w:val="0"/>
              <w:divBdr>
                <w:top w:val="none" w:sz="0" w:space="0" w:color="auto"/>
                <w:left w:val="none" w:sz="0" w:space="0" w:color="auto"/>
                <w:bottom w:val="none" w:sz="0" w:space="0" w:color="auto"/>
                <w:right w:val="none" w:sz="0" w:space="0" w:color="auto"/>
              </w:divBdr>
            </w:div>
          </w:divsChild>
        </w:div>
        <w:div w:id="1522940130">
          <w:marLeft w:val="0"/>
          <w:marRight w:val="0"/>
          <w:marTop w:val="0"/>
          <w:marBottom w:val="0"/>
          <w:divBdr>
            <w:top w:val="none" w:sz="0" w:space="0" w:color="auto"/>
            <w:left w:val="none" w:sz="0" w:space="0" w:color="auto"/>
            <w:bottom w:val="none" w:sz="0" w:space="0" w:color="auto"/>
            <w:right w:val="none" w:sz="0" w:space="0" w:color="auto"/>
          </w:divBdr>
          <w:divsChild>
            <w:div w:id="514736455">
              <w:marLeft w:val="0"/>
              <w:marRight w:val="0"/>
              <w:marTop w:val="0"/>
              <w:marBottom w:val="0"/>
              <w:divBdr>
                <w:top w:val="none" w:sz="0" w:space="0" w:color="auto"/>
                <w:left w:val="none" w:sz="0" w:space="0" w:color="auto"/>
                <w:bottom w:val="none" w:sz="0" w:space="0" w:color="auto"/>
                <w:right w:val="none" w:sz="0" w:space="0" w:color="auto"/>
              </w:divBdr>
            </w:div>
          </w:divsChild>
        </w:div>
        <w:div w:id="1526871596">
          <w:marLeft w:val="0"/>
          <w:marRight w:val="0"/>
          <w:marTop w:val="0"/>
          <w:marBottom w:val="0"/>
          <w:divBdr>
            <w:top w:val="none" w:sz="0" w:space="0" w:color="auto"/>
            <w:left w:val="none" w:sz="0" w:space="0" w:color="auto"/>
            <w:bottom w:val="none" w:sz="0" w:space="0" w:color="auto"/>
            <w:right w:val="none" w:sz="0" w:space="0" w:color="auto"/>
          </w:divBdr>
          <w:divsChild>
            <w:div w:id="2002849989">
              <w:marLeft w:val="0"/>
              <w:marRight w:val="0"/>
              <w:marTop w:val="0"/>
              <w:marBottom w:val="0"/>
              <w:divBdr>
                <w:top w:val="none" w:sz="0" w:space="0" w:color="auto"/>
                <w:left w:val="none" w:sz="0" w:space="0" w:color="auto"/>
                <w:bottom w:val="none" w:sz="0" w:space="0" w:color="auto"/>
                <w:right w:val="none" w:sz="0" w:space="0" w:color="auto"/>
              </w:divBdr>
            </w:div>
          </w:divsChild>
        </w:div>
        <w:div w:id="1529876850">
          <w:marLeft w:val="0"/>
          <w:marRight w:val="0"/>
          <w:marTop w:val="0"/>
          <w:marBottom w:val="0"/>
          <w:divBdr>
            <w:top w:val="none" w:sz="0" w:space="0" w:color="auto"/>
            <w:left w:val="none" w:sz="0" w:space="0" w:color="auto"/>
            <w:bottom w:val="none" w:sz="0" w:space="0" w:color="auto"/>
            <w:right w:val="none" w:sz="0" w:space="0" w:color="auto"/>
          </w:divBdr>
          <w:divsChild>
            <w:div w:id="2138909731">
              <w:marLeft w:val="0"/>
              <w:marRight w:val="0"/>
              <w:marTop w:val="0"/>
              <w:marBottom w:val="0"/>
              <w:divBdr>
                <w:top w:val="none" w:sz="0" w:space="0" w:color="auto"/>
                <w:left w:val="none" w:sz="0" w:space="0" w:color="auto"/>
                <w:bottom w:val="none" w:sz="0" w:space="0" w:color="auto"/>
                <w:right w:val="none" w:sz="0" w:space="0" w:color="auto"/>
              </w:divBdr>
            </w:div>
          </w:divsChild>
        </w:div>
        <w:div w:id="1529878721">
          <w:marLeft w:val="0"/>
          <w:marRight w:val="0"/>
          <w:marTop w:val="0"/>
          <w:marBottom w:val="0"/>
          <w:divBdr>
            <w:top w:val="none" w:sz="0" w:space="0" w:color="auto"/>
            <w:left w:val="none" w:sz="0" w:space="0" w:color="auto"/>
            <w:bottom w:val="none" w:sz="0" w:space="0" w:color="auto"/>
            <w:right w:val="none" w:sz="0" w:space="0" w:color="auto"/>
          </w:divBdr>
          <w:divsChild>
            <w:div w:id="372927921">
              <w:marLeft w:val="0"/>
              <w:marRight w:val="0"/>
              <w:marTop w:val="0"/>
              <w:marBottom w:val="0"/>
              <w:divBdr>
                <w:top w:val="none" w:sz="0" w:space="0" w:color="auto"/>
                <w:left w:val="none" w:sz="0" w:space="0" w:color="auto"/>
                <w:bottom w:val="none" w:sz="0" w:space="0" w:color="auto"/>
                <w:right w:val="none" w:sz="0" w:space="0" w:color="auto"/>
              </w:divBdr>
            </w:div>
          </w:divsChild>
        </w:div>
        <w:div w:id="1551457153">
          <w:marLeft w:val="0"/>
          <w:marRight w:val="0"/>
          <w:marTop w:val="0"/>
          <w:marBottom w:val="0"/>
          <w:divBdr>
            <w:top w:val="none" w:sz="0" w:space="0" w:color="auto"/>
            <w:left w:val="none" w:sz="0" w:space="0" w:color="auto"/>
            <w:bottom w:val="none" w:sz="0" w:space="0" w:color="auto"/>
            <w:right w:val="none" w:sz="0" w:space="0" w:color="auto"/>
          </w:divBdr>
          <w:divsChild>
            <w:div w:id="1774668157">
              <w:marLeft w:val="0"/>
              <w:marRight w:val="0"/>
              <w:marTop w:val="0"/>
              <w:marBottom w:val="0"/>
              <w:divBdr>
                <w:top w:val="none" w:sz="0" w:space="0" w:color="auto"/>
                <w:left w:val="none" w:sz="0" w:space="0" w:color="auto"/>
                <w:bottom w:val="none" w:sz="0" w:space="0" w:color="auto"/>
                <w:right w:val="none" w:sz="0" w:space="0" w:color="auto"/>
              </w:divBdr>
            </w:div>
          </w:divsChild>
        </w:div>
        <w:div w:id="1557551557">
          <w:marLeft w:val="0"/>
          <w:marRight w:val="0"/>
          <w:marTop w:val="0"/>
          <w:marBottom w:val="0"/>
          <w:divBdr>
            <w:top w:val="none" w:sz="0" w:space="0" w:color="auto"/>
            <w:left w:val="none" w:sz="0" w:space="0" w:color="auto"/>
            <w:bottom w:val="none" w:sz="0" w:space="0" w:color="auto"/>
            <w:right w:val="none" w:sz="0" w:space="0" w:color="auto"/>
          </w:divBdr>
          <w:divsChild>
            <w:div w:id="407195262">
              <w:marLeft w:val="0"/>
              <w:marRight w:val="0"/>
              <w:marTop w:val="0"/>
              <w:marBottom w:val="0"/>
              <w:divBdr>
                <w:top w:val="none" w:sz="0" w:space="0" w:color="auto"/>
                <w:left w:val="none" w:sz="0" w:space="0" w:color="auto"/>
                <w:bottom w:val="none" w:sz="0" w:space="0" w:color="auto"/>
                <w:right w:val="none" w:sz="0" w:space="0" w:color="auto"/>
              </w:divBdr>
            </w:div>
          </w:divsChild>
        </w:div>
        <w:div w:id="1560823778">
          <w:marLeft w:val="0"/>
          <w:marRight w:val="0"/>
          <w:marTop w:val="0"/>
          <w:marBottom w:val="0"/>
          <w:divBdr>
            <w:top w:val="none" w:sz="0" w:space="0" w:color="auto"/>
            <w:left w:val="none" w:sz="0" w:space="0" w:color="auto"/>
            <w:bottom w:val="none" w:sz="0" w:space="0" w:color="auto"/>
            <w:right w:val="none" w:sz="0" w:space="0" w:color="auto"/>
          </w:divBdr>
          <w:divsChild>
            <w:div w:id="129442767">
              <w:marLeft w:val="0"/>
              <w:marRight w:val="0"/>
              <w:marTop w:val="0"/>
              <w:marBottom w:val="0"/>
              <w:divBdr>
                <w:top w:val="none" w:sz="0" w:space="0" w:color="auto"/>
                <w:left w:val="none" w:sz="0" w:space="0" w:color="auto"/>
                <w:bottom w:val="none" w:sz="0" w:space="0" w:color="auto"/>
                <w:right w:val="none" w:sz="0" w:space="0" w:color="auto"/>
              </w:divBdr>
            </w:div>
          </w:divsChild>
        </w:div>
        <w:div w:id="1561211197">
          <w:marLeft w:val="0"/>
          <w:marRight w:val="0"/>
          <w:marTop w:val="0"/>
          <w:marBottom w:val="0"/>
          <w:divBdr>
            <w:top w:val="none" w:sz="0" w:space="0" w:color="auto"/>
            <w:left w:val="none" w:sz="0" w:space="0" w:color="auto"/>
            <w:bottom w:val="none" w:sz="0" w:space="0" w:color="auto"/>
            <w:right w:val="none" w:sz="0" w:space="0" w:color="auto"/>
          </w:divBdr>
          <w:divsChild>
            <w:div w:id="1454516966">
              <w:marLeft w:val="0"/>
              <w:marRight w:val="0"/>
              <w:marTop w:val="0"/>
              <w:marBottom w:val="0"/>
              <w:divBdr>
                <w:top w:val="none" w:sz="0" w:space="0" w:color="auto"/>
                <w:left w:val="none" w:sz="0" w:space="0" w:color="auto"/>
                <w:bottom w:val="none" w:sz="0" w:space="0" w:color="auto"/>
                <w:right w:val="none" w:sz="0" w:space="0" w:color="auto"/>
              </w:divBdr>
            </w:div>
          </w:divsChild>
        </w:div>
        <w:div w:id="1564558000">
          <w:marLeft w:val="0"/>
          <w:marRight w:val="0"/>
          <w:marTop w:val="0"/>
          <w:marBottom w:val="0"/>
          <w:divBdr>
            <w:top w:val="none" w:sz="0" w:space="0" w:color="auto"/>
            <w:left w:val="none" w:sz="0" w:space="0" w:color="auto"/>
            <w:bottom w:val="none" w:sz="0" w:space="0" w:color="auto"/>
            <w:right w:val="none" w:sz="0" w:space="0" w:color="auto"/>
          </w:divBdr>
          <w:divsChild>
            <w:div w:id="280576854">
              <w:marLeft w:val="0"/>
              <w:marRight w:val="0"/>
              <w:marTop w:val="0"/>
              <w:marBottom w:val="0"/>
              <w:divBdr>
                <w:top w:val="none" w:sz="0" w:space="0" w:color="auto"/>
                <w:left w:val="none" w:sz="0" w:space="0" w:color="auto"/>
                <w:bottom w:val="none" w:sz="0" w:space="0" w:color="auto"/>
                <w:right w:val="none" w:sz="0" w:space="0" w:color="auto"/>
              </w:divBdr>
            </w:div>
          </w:divsChild>
        </w:div>
        <w:div w:id="1586109411">
          <w:marLeft w:val="0"/>
          <w:marRight w:val="0"/>
          <w:marTop w:val="0"/>
          <w:marBottom w:val="0"/>
          <w:divBdr>
            <w:top w:val="none" w:sz="0" w:space="0" w:color="auto"/>
            <w:left w:val="none" w:sz="0" w:space="0" w:color="auto"/>
            <w:bottom w:val="none" w:sz="0" w:space="0" w:color="auto"/>
            <w:right w:val="none" w:sz="0" w:space="0" w:color="auto"/>
          </w:divBdr>
          <w:divsChild>
            <w:div w:id="677655648">
              <w:marLeft w:val="0"/>
              <w:marRight w:val="0"/>
              <w:marTop w:val="0"/>
              <w:marBottom w:val="0"/>
              <w:divBdr>
                <w:top w:val="none" w:sz="0" w:space="0" w:color="auto"/>
                <w:left w:val="none" w:sz="0" w:space="0" w:color="auto"/>
                <w:bottom w:val="none" w:sz="0" w:space="0" w:color="auto"/>
                <w:right w:val="none" w:sz="0" w:space="0" w:color="auto"/>
              </w:divBdr>
            </w:div>
          </w:divsChild>
        </w:div>
        <w:div w:id="1595939276">
          <w:marLeft w:val="0"/>
          <w:marRight w:val="0"/>
          <w:marTop w:val="0"/>
          <w:marBottom w:val="0"/>
          <w:divBdr>
            <w:top w:val="none" w:sz="0" w:space="0" w:color="auto"/>
            <w:left w:val="none" w:sz="0" w:space="0" w:color="auto"/>
            <w:bottom w:val="none" w:sz="0" w:space="0" w:color="auto"/>
            <w:right w:val="none" w:sz="0" w:space="0" w:color="auto"/>
          </w:divBdr>
          <w:divsChild>
            <w:div w:id="275060633">
              <w:marLeft w:val="0"/>
              <w:marRight w:val="0"/>
              <w:marTop w:val="0"/>
              <w:marBottom w:val="0"/>
              <w:divBdr>
                <w:top w:val="none" w:sz="0" w:space="0" w:color="auto"/>
                <w:left w:val="none" w:sz="0" w:space="0" w:color="auto"/>
                <w:bottom w:val="none" w:sz="0" w:space="0" w:color="auto"/>
                <w:right w:val="none" w:sz="0" w:space="0" w:color="auto"/>
              </w:divBdr>
            </w:div>
          </w:divsChild>
        </w:div>
        <w:div w:id="1605573142">
          <w:marLeft w:val="0"/>
          <w:marRight w:val="0"/>
          <w:marTop w:val="0"/>
          <w:marBottom w:val="0"/>
          <w:divBdr>
            <w:top w:val="none" w:sz="0" w:space="0" w:color="auto"/>
            <w:left w:val="none" w:sz="0" w:space="0" w:color="auto"/>
            <w:bottom w:val="none" w:sz="0" w:space="0" w:color="auto"/>
            <w:right w:val="none" w:sz="0" w:space="0" w:color="auto"/>
          </w:divBdr>
          <w:divsChild>
            <w:div w:id="1776435043">
              <w:marLeft w:val="0"/>
              <w:marRight w:val="0"/>
              <w:marTop w:val="0"/>
              <w:marBottom w:val="0"/>
              <w:divBdr>
                <w:top w:val="none" w:sz="0" w:space="0" w:color="auto"/>
                <w:left w:val="none" w:sz="0" w:space="0" w:color="auto"/>
                <w:bottom w:val="none" w:sz="0" w:space="0" w:color="auto"/>
                <w:right w:val="none" w:sz="0" w:space="0" w:color="auto"/>
              </w:divBdr>
            </w:div>
          </w:divsChild>
        </w:div>
        <w:div w:id="1611664245">
          <w:marLeft w:val="0"/>
          <w:marRight w:val="0"/>
          <w:marTop w:val="0"/>
          <w:marBottom w:val="0"/>
          <w:divBdr>
            <w:top w:val="none" w:sz="0" w:space="0" w:color="auto"/>
            <w:left w:val="none" w:sz="0" w:space="0" w:color="auto"/>
            <w:bottom w:val="none" w:sz="0" w:space="0" w:color="auto"/>
            <w:right w:val="none" w:sz="0" w:space="0" w:color="auto"/>
          </w:divBdr>
          <w:divsChild>
            <w:div w:id="1966154727">
              <w:marLeft w:val="0"/>
              <w:marRight w:val="0"/>
              <w:marTop w:val="0"/>
              <w:marBottom w:val="0"/>
              <w:divBdr>
                <w:top w:val="none" w:sz="0" w:space="0" w:color="auto"/>
                <w:left w:val="none" w:sz="0" w:space="0" w:color="auto"/>
                <w:bottom w:val="none" w:sz="0" w:space="0" w:color="auto"/>
                <w:right w:val="none" w:sz="0" w:space="0" w:color="auto"/>
              </w:divBdr>
            </w:div>
          </w:divsChild>
        </w:div>
        <w:div w:id="1620262996">
          <w:marLeft w:val="0"/>
          <w:marRight w:val="0"/>
          <w:marTop w:val="0"/>
          <w:marBottom w:val="0"/>
          <w:divBdr>
            <w:top w:val="none" w:sz="0" w:space="0" w:color="auto"/>
            <w:left w:val="none" w:sz="0" w:space="0" w:color="auto"/>
            <w:bottom w:val="none" w:sz="0" w:space="0" w:color="auto"/>
            <w:right w:val="none" w:sz="0" w:space="0" w:color="auto"/>
          </w:divBdr>
          <w:divsChild>
            <w:div w:id="90319884">
              <w:marLeft w:val="0"/>
              <w:marRight w:val="0"/>
              <w:marTop w:val="0"/>
              <w:marBottom w:val="0"/>
              <w:divBdr>
                <w:top w:val="none" w:sz="0" w:space="0" w:color="auto"/>
                <w:left w:val="none" w:sz="0" w:space="0" w:color="auto"/>
                <w:bottom w:val="none" w:sz="0" w:space="0" w:color="auto"/>
                <w:right w:val="none" w:sz="0" w:space="0" w:color="auto"/>
              </w:divBdr>
            </w:div>
          </w:divsChild>
        </w:div>
        <w:div w:id="1620263178">
          <w:marLeft w:val="0"/>
          <w:marRight w:val="0"/>
          <w:marTop w:val="0"/>
          <w:marBottom w:val="0"/>
          <w:divBdr>
            <w:top w:val="none" w:sz="0" w:space="0" w:color="auto"/>
            <w:left w:val="none" w:sz="0" w:space="0" w:color="auto"/>
            <w:bottom w:val="none" w:sz="0" w:space="0" w:color="auto"/>
            <w:right w:val="none" w:sz="0" w:space="0" w:color="auto"/>
          </w:divBdr>
          <w:divsChild>
            <w:div w:id="166798468">
              <w:marLeft w:val="0"/>
              <w:marRight w:val="0"/>
              <w:marTop w:val="0"/>
              <w:marBottom w:val="0"/>
              <w:divBdr>
                <w:top w:val="none" w:sz="0" w:space="0" w:color="auto"/>
                <w:left w:val="none" w:sz="0" w:space="0" w:color="auto"/>
                <w:bottom w:val="none" w:sz="0" w:space="0" w:color="auto"/>
                <w:right w:val="none" w:sz="0" w:space="0" w:color="auto"/>
              </w:divBdr>
            </w:div>
          </w:divsChild>
        </w:div>
        <w:div w:id="1624992884">
          <w:marLeft w:val="0"/>
          <w:marRight w:val="0"/>
          <w:marTop w:val="0"/>
          <w:marBottom w:val="0"/>
          <w:divBdr>
            <w:top w:val="none" w:sz="0" w:space="0" w:color="auto"/>
            <w:left w:val="none" w:sz="0" w:space="0" w:color="auto"/>
            <w:bottom w:val="none" w:sz="0" w:space="0" w:color="auto"/>
            <w:right w:val="none" w:sz="0" w:space="0" w:color="auto"/>
          </w:divBdr>
          <w:divsChild>
            <w:div w:id="1294945061">
              <w:marLeft w:val="0"/>
              <w:marRight w:val="0"/>
              <w:marTop w:val="0"/>
              <w:marBottom w:val="0"/>
              <w:divBdr>
                <w:top w:val="none" w:sz="0" w:space="0" w:color="auto"/>
                <w:left w:val="none" w:sz="0" w:space="0" w:color="auto"/>
                <w:bottom w:val="none" w:sz="0" w:space="0" w:color="auto"/>
                <w:right w:val="none" w:sz="0" w:space="0" w:color="auto"/>
              </w:divBdr>
            </w:div>
          </w:divsChild>
        </w:div>
        <w:div w:id="1626891182">
          <w:marLeft w:val="0"/>
          <w:marRight w:val="0"/>
          <w:marTop w:val="0"/>
          <w:marBottom w:val="0"/>
          <w:divBdr>
            <w:top w:val="none" w:sz="0" w:space="0" w:color="auto"/>
            <w:left w:val="none" w:sz="0" w:space="0" w:color="auto"/>
            <w:bottom w:val="none" w:sz="0" w:space="0" w:color="auto"/>
            <w:right w:val="none" w:sz="0" w:space="0" w:color="auto"/>
          </w:divBdr>
          <w:divsChild>
            <w:div w:id="615723077">
              <w:marLeft w:val="0"/>
              <w:marRight w:val="0"/>
              <w:marTop w:val="0"/>
              <w:marBottom w:val="0"/>
              <w:divBdr>
                <w:top w:val="none" w:sz="0" w:space="0" w:color="auto"/>
                <w:left w:val="none" w:sz="0" w:space="0" w:color="auto"/>
                <w:bottom w:val="none" w:sz="0" w:space="0" w:color="auto"/>
                <w:right w:val="none" w:sz="0" w:space="0" w:color="auto"/>
              </w:divBdr>
            </w:div>
            <w:div w:id="1167090732">
              <w:marLeft w:val="0"/>
              <w:marRight w:val="0"/>
              <w:marTop w:val="0"/>
              <w:marBottom w:val="0"/>
              <w:divBdr>
                <w:top w:val="none" w:sz="0" w:space="0" w:color="auto"/>
                <w:left w:val="none" w:sz="0" w:space="0" w:color="auto"/>
                <w:bottom w:val="none" w:sz="0" w:space="0" w:color="auto"/>
                <w:right w:val="none" w:sz="0" w:space="0" w:color="auto"/>
              </w:divBdr>
            </w:div>
            <w:div w:id="1373385417">
              <w:marLeft w:val="0"/>
              <w:marRight w:val="0"/>
              <w:marTop w:val="0"/>
              <w:marBottom w:val="0"/>
              <w:divBdr>
                <w:top w:val="none" w:sz="0" w:space="0" w:color="auto"/>
                <w:left w:val="none" w:sz="0" w:space="0" w:color="auto"/>
                <w:bottom w:val="none" w:sz="0" w:space="0" w:color="auto"/>
                <w:right w:val="none" w:sz="0" w:space="0" w:color="auto"/>
              </w:divBdr>
            </w:div>
          </w:divsChild>
        </w:div>
        <w:div w:id="1628272467">
          <w:marLeft w:val="0"/>
          <w:marRight w:val="0"/>
          <w:marTop w:val="0"/>
          <w:marBottom w:val="0"/>
          <w:divBdr>
            <w:top w:val="none" w:sz="0" w:space="0" w:color="auto"/>
            <w:left w:val="none" w:sz="0" w:space="0" w:color="auto"/>
            <w:bottom w:val="none" w:sz="0" w:space="0" w:color="auto"/>
            <w:right w:val="none" w:sz="0" w:space="0" w:color="auto"/>
          </w:divBdr>
          <w:divsChild>
            <w:div w:id="1153058036">
              <w:marLeft w:val="0"/>
              <w:marRight w:val="0"/>
              <w:marTop w:val="0"/>
              <w:marBottom w:val="0"/>
              <w:divBdr>
                <w:top w:val="none" w:sz="0" w:space="0" w:color="auto"/>
                <w:left w:val="none" w:sz="0" w:space="0" w:color="auto"/>
                <w:bottom w:val="none" w:sz="0" w:space="0" w:color="auto"/>
                <w:right w:val="none" w:sz="0" w:space="0" w:color="auto"/>
              </w:divBdr>
            </w:div>
          </w:divsChild>
        </w:div>
        <w:div w:id="1637107023">
          <w:marLeft w:val="0"/>
          <w:marRight w:val="0"/>
          <w:marTop w:val="0"/>
          <w:marBottom w:val="0"/>
          <w:divBdr>
            <w:top w:val="none" w:sz="0" w:space="0" w:color="auto"/>
            <w:left w:val="none" w:sz="0" w:space="0" w:color="auto"/>
            <w:bottom w:val="none" w:sz="0" w:space="0" w:color="auto"/>
            <w:right w:val="none" w:sz="0" w:space="0" w:color="auto"/>
          </w:divBdr>
          <w:divsChild>
            <w:div w:id="1750153386">
              <w:marLeft w:val="0"/>
              <w:marRight w:val="0"/>
              <w:marTop w:val="0"/>
              <w:marBottom w:val="0"/>
              <w:divBdr>
                <w:top w:val="none" w:sz="0" w:space="0" w:color="auto"/>
                <w:left w:val="none" w:sz="0" w:space="0" w:color="auto"/>
                <w:bottom w:val="none" w:sz="0" w:space="0" w:color="auto"/>
                <w:right w:val="none" w:sz="0" w:space="0" w:color="auto"/>
              </w:divBdr>
            </w:div>
          </w:divsChild>
        </w:div>
        <w:div w:id="1647934405">
          <w:marLeft w:val="0"/>
          <w:marRight w:val="0"/>
          <w:marTop w:val="0"/>
          <w:marBottom w:val="0"/>
          <w:divBdr>
            <w:top w:val="none" w:sz="0" w:space="0" w:color="auto"/>
            <w:left w:val="none" w:sz="0" w:space="0" w:color="auto"/>
            <w:bottom w:val="none" w:sz="0" w:space="0" w:color="auto"/>
            <w:right w:val="none" w:sz="0" w:space="0" w:color="auto"/>
          </w:divBdr>
          <w:divsChild>
            <w:div w:id="202406217">
              <w:marLeft w:val="0"/>
              <w:marRight w:val="0"/>
              <w:marTop w:val="0"/>
              <w:marBottom w:val="0"/>
              <w:divBdr>
                <w:top w:val="none" w:sz="0" w:space="0" w:color="auto"/>
                <w:left w:val="none" w:sz="0" w:space="0" w:color="auto"/>
                <w:bottom w:val="none" w:sz="0" w:space="0" w:color="auto"/>
                <w:right w:val="none" w:sz="0" w:space="0" w:color="auto"/>
              </w:divBdr>
            </w:div>
            <w:div w:id="370768820">
              <w:marLeft w:val="0"/>
              <w:marRight w:val="0"/>
              <w:marTop w:val="0"/>
              <w:marBottom w:val="0"/>
              <w:divBdr>
                <w:top w:val="none" w:sz="0" w:space="0" w:color="auto"/>
                <w:left w:val="none" w:sz="0" w:space="0" w:color="auto"/>
                <w:bottom w:val="none" w:sz="0" w:space="0" w:color="auto"/>
                <w:right w:val="none" w:sz="0" w:space="0" w:color="auto"/>
              </w:divBdr>
            </w:div>
          </w:divsChild>
        </w:div>
        <w:div w:id="1651515020">
          <w:marLeft w:val="0"/>
          <w:marRight w:val="0"/>
          <w:marTop w:val="0"/>
          <w:marBottom w:val="0"/>
          <w:divBdr>
            <w:top w:val="none" w:sz="0" w:space="0" w:color="auto"/>
            <w:left w:val="none" w:sz="0" w:space="0" w:color="auto"/>
            <w:bottom w:val="none" w:sz="0" w:space="0" w:color="auto"/>
            <w:right w:val="none" w:sz="0" w:space="0" w:color="auto"/>
          </w:divBdr>
          <w:divsChild>
            <w:div w:id="162089051">
              <w:marLeft w:val="0"/>
              <w:marRight w:val="0"/>
              <w:marTop w:val="0"/>
              <w:marBottom w:val="0"/>
              <w:divBdr>
                <w:top w:val="none" w:sz="0" w:space="0" w:color="auto"/>
                <w:left w:val="none" w:sz="0" w:space="0" w:color="auto"/>
                <w:bottom w:val="none" w:sz="0" w:space="0" w:color="auto"/>
                <w:right w:val="none" w:sz="0" w:space="0" w:color="auto"/>
              </w:divBdr>
            </w:div>
            <w:div w:id="1571192199">
              <w:marLeft w:val="0"/>
              <w:marRight w:val="0"/>
              <w:marTop w:val="0"/>
              <w:marBottom w:val="0"/>
              <w:divBdr>
                <w:top w:val="none" w:sz="0" w:space="0" w:color="auto"/>
                <w:left w:val="none" w:sz="0" w:space="0" w:color="auto"/>
                <w:bottom w:val="none" w:sz="0" w:space="0" w:color="auto"/>
                <w:right w:val="none" w:sz="0" w:space="0" w:color="auto"/>
              </w:divBdr>
            </w:div>
          </w:divsChild>
        </w:div>
        <w:div w:id="1678458377">
          <w:marLeft w:val="0"/>
          <w:marRight w:val="0"/>
          <w:marTop w:val="0"/>
          <w:marBottom w:val="0"/>
          <w:divBdr>
            <w:top w:val="none" w:sz="0" w:space="0" w:color="auto"/>
            <w:left w:val="none" w:sz="0" w:space="0" w:color="auto"/>
            <w:bottom w:val="none" w:sz="0" w:space="0" w:color="auto"/>
            <w:right w:val="none" w:sz="0" w:space="0" w:color="auto"/>
          </w:divBdr>
          <w:divsChild>
            <w:div w:id="1245453490">
              <w:marLeft w:val="0"/>
              <w:marRight w:val="0"/>
              <w:marTop w:val="0"/>
              <w:marBottom w:val="0"/>
              <w:divBdr>
                <w:top w:val="none" w:sz="0" w:space="0" w:color="auto"/>
                <w:left w:val="none" w:sz="0" w:space="0" w:color="auto"/>
                <w:bottom w:val="none" w:sz="0" w:space="0" w:color="auto"/>
                <w:right w:val="none" w:sz="0" w:space="0" w:color="auto"/>
              </w:divBdr>
            </w:div>
            <w:div w:id="1507552466">
              <w:marLeft w:val="0"/>
              <w:marRight w:val="0"/>
              <w:marTop w:val="0"/>
              <w:marBottom w:val="0"/>
              <w:divBdr>
                <w:top w:val="none" w:sz="0" w:space="0" w:color="auto"/>
                <w:left w:val="none" w:sz="0" w:space="0" w:color="auto"/>
                <w:bottom w:val="none" w:sz="0" w:space="0" w:color="auto"/>
                <w:right w:val="none" w:sz="0" w:space="0" w:color="auto"/>
              </w:divBdr>
            </w:div>
          </w:divsChild>
        </w:div>
        <w:div w:id="1692871534">
          <w:marLeft w:val="0"/>
          <w:marRight w:val="0"/>
          <w:marTop w:val="0"/>
          <w:marBottom w:val="0"/>
          <w:divBdr>
            <w:top w:val="none" w:sz="0" w:space="0" w:color="auto"/>
            <w:left w:val="none" w:sz="0" w:space="0" w:color="auto"/>
            <w:bottom w:val="none" w:sz="0" w:space="0" w:color="auto"/>
            <w:right w:val="none" w:sz="0" w:space="0" w:color="auto"/>
          </w:divBdr>
          <w:divsChild>
            <w:div w:id="311056900">
              <w:marLeft w:val="0"/>
              <w:marRight w:val="0"/>
              <w:marTop w:val="0"/>
              <w:marBottom w:val="0"/>
              <w:divBdr>
                <w:top w:val="none" w:sz="0" w:space="0" w:color="auto"/>
                <w:left w:val="none" w:sz="0" w:space="0" w:color="auto"/>
                <w:bottom w:val="none" w:sz="0" w:space="0" w:color="auto"/>
                <w:right w:val="none" w:sz="0" w:space="0" w:color="auto"/>
              </w:divBdr>
            </w:div>
          </w:divsChild>
        </w:div>
        <w:div w:id="1712417259">
          <w:marLeft w:val="0"/>
          <w:marRight w:val="0"/>
          <w:marTop w:val="0"/>
          <w:marBottom w:val="0"/>
          <w:divBdr>
            <w:top w:val="none" w:sz="0" w:space="0" w:color="auto"/>
            <w:left w:val="none" w:sz="0" w:space="0" w:color="auto"/>
            <w:bottom w:val="none" w:sz="0" w:space="0" w:color="auto"/>
            <w:right w:val="none" w:sz="0" w:space="0" w:color="auto"/>
          </w:divBdr>
          <w:divsChild>
            <w:div w:id="1522670153">
              <w:marLeft w:val="0"/>
              <w:marRight w:val="0"/>
              <w:marTop w:val="0"/>
              <w:marBottom w:val="0"/>
              <w:divBdr>
                <w:top w:val="none" w:sz="0" w:space="0" w:color="auto"/>
                <w:left w:val="none" w:sz="0" w:space="0" w:color="auto"/>
                <w:bottom w:val="none" w:sz="0" w:space="0" w:color="auto"/>
                <w:right w:val="none" w:sz="0" w:space="0" w:color="auto"/>
              </w:divBdr>
            </w:div>
          </w:divsChild>
        </w:div>
        <w:div w:id="1733504515">
          <w:marLeft w:val="0"/>
          <w:marRight w:val="0"/>
          <w:marTop w:val="0"/>
          <w:marBottom w:val="0"/>
          <w:divBdr>
            <w:top w:val="none" w:sz="0" w:space="0" w:color="auto"/>
            <w:left w:val="none" w:sz="0" w:space="0" w:color="auto"/>
            <w:bottom w:val="none" w:sz="0" w:space="0" w:color="auto"/>
            <w:right w:val="none" w:sz="0" w:space="0" w:color="auto"/>
          </w:divBdr>
          <w:divsChild>
            <w:div w:id="693310281">
              <w:marLeft w:val="0"/>
              <w:marRight w:val="0"/>
              <w:marTop w:val="0"/>
              <w:marBottom w:val="0"/>
              <w:divBdr>
                <w:top w:val="none" w:sz="0" w:space="0" w:color="auto"/>
                <w:left w:val="none" w:sz="0" w:space="0" w:color="auto"/>
                <w:bottom w:val="none" w:sz="0" w:space="0" w:color="auto"/>
                <w:right w:val="none" w:sz="0" w:space="0" w:color="auto"/>
              </w:divBdr>
            </w:div>
          </w:divsChild>
        </w:div>
        <w:div w:id="1754400247">
          <w:marLeft w:val="0"/>
          <w:marRight w:val="0"/>
          <w:marTop w:val="0"/>
          <w:marBottom w:val="0"/>
          <w:divBdr>
            <w:top w:val="none" w:sz="0" w:space="0" w:color="auto"/>
            <w:left w:val="none" w:sz="0" w:space="0" w:color="auto"/>
            <w:bottom w:val="none" w:sz="0" w:space="0" w:color="auto"/>
            <w:right w:val="none" w:sz="0" w:space="0" w:color="auto"/>
          </w:divBdr>
          <w:divsChild>
            <w:div w:id="719522342">
              <w:marLeft w:val="0"/>
              <w:marRight w:val="0"/>
              <w:marTop w:val="0"/>
              <w:marBottom w:val="0"/>
              <w:divBdr>
                <w:top w:val="none" w:sz="0" w:space="0" w:color="auto"/>
                <w:left w:val="none" w:sz="0" w:space="0" w:color="auto"/>
                <w:bottom w:val="none" w:sz="0" w:space="0" w:color="auto"/>
                <w:right w:val="none" w:sz="0" w:space="0" w:color="auto"/>
              </w:divBdr>
            </w:div>
            <w:div w:id="1600983716">
              <w:marLeft w:val="0"/>
              <w:marRight w:val="0"/>
              <w:marTop w:val="0"/>
              <w:marBottom w:val="0"/>
              <w:divBdr>
                <w:top w:val="none" w:sz="0" w:space="0" w:color="auto"/>
                <w:left w:val="none" w:sz="0" w:space="0" w:color="auto"/>
                <w:bottom w:val="none" w:sz="0" w:space="0" w:color="auto"/>
                <w:right w:val="none" w:sz="0" w:space="0" w:color="auto"/>
              </w:divBdr>
            </w:div>
          </w:divsChild>
        </w:div>
        <w:div w:id="1757364613">
          <w:marLeft w:val="0"/>
          <w:marRight w:val="0"/>
          <w:marTop w:val="0"/>
          <w:marBottom w:val="0"/>
          <w:divBdr>
            <w:top w:val="none" w:sz="0" w:space="0" w:color="auto"/>
            <w:left w:val="none" w:sz="0" w:space="0" w:color="auto"/>
            <w:bottom w:val="none" w:sz="0" w:space="0" w:color="auto"/>
            <w:right w:val="none" w:sz="0" w:space="0" w:color="auto"/>
          </w:divBdr>
          <w:divsChild>
            <w:div w:id="220868214">
              <w:marLeft w:val="0"/>
              <w:marRight w:val="0"/>
              <w:marTop w:val="0"/>
              <w:marBottom w:val="0"/>
              <w:divBdr>
                <w:top w:val="none" w:sz="0" w:space="0" w:color="auto"/>
                <w:left w:val="none" w:sz="0" w:space="0" w:color="auto"/>
                <w:bottom w:val="none" w:sz="0" w:space="0" w:color="auto"/>
                <w:right w:val="none" w:sz="0" w:space="0" w:color="auto"/>
              </w:divBdr>
            </w:div>
          </w:divsChild>
        </w:div>
        <w:div w:id="1763449969">
          <w:marLeft w:val="0"/>
          <w:marRight w:val="0"/>
          <w:marTop w:val="0"/>
          <w:marBottom w:val="0"/>
          <w:divBdr>
            <w:top w:val="none" w:sz="0" w:space="0" w:color="auto"/>
            <w:left w:val="none" w:sz="0" w:space="0" w:color="auto"/>
            <w:bottom w:val="none" w:sz="0" w:space="0" w:color="auto"/>
            <w:right w:val="none" w:sz="0" w:space="0" w:color="auto"/>
          </w:divBdr>
          <w:divsChild>
            <w:div w:id="1177234558">
              <w:marLeft w:val="0"/>
              <w:marRight w:val="0"/>
              <w:marTop w:val="0"/>
              <w:marBottom w:val="0"/>
              <w:divBdr>
                <w:top w:val="none" w:sz="0" w:space="0" w:color="auto"/>
                <w:left w:val="none" w:sz="0" w:space="0" w:color="auto"/>
                <w:bottom w:val="none" w:sz="0" w:space="0" w:color="auto"/>
                <w:right w:val="none" w:sz="0" w:space="0" w:color="auto"/>
              </w:divBdr>
            </w:div>
          </w:divsChild>
        </w:div>
        <w:div w:id="1770158284">
          <w:marLeft w:val="0"/>
          <w:marRight w:val="0"/>
          <w:marTop w:val="0"/>
          <w:marBottom w:val="0"/>
          <w:divBdr>
            <w:top w:val="none" w:sz="0" w:space="0" w:color="auto"/>
            <w:left w:val="none" w:sz="0" w:space="0" w:color="auto"/>
            <w:bottom w:val="none" w:sz="0" w:space="0" w:color="auto"/>
            <w:right w:val="none" w:sz="0" w:space="0" w:color="auto"/>
          </w:divBdr>
          <w:divsChild>
            <w:div w:id="864714213">
              <w:marLeft w:val="0"/>
              <w:marRight w:val="0"/>
              <w:marTop w:val="0"/>
              <w:marBottom w:val="0"/>
              <w:divBdr>
                <w:top w:val="none" w:sz="0" w:space="0" w:color="auto"/>
                <w:left w:val="none" w:sz="0" w:space="0" w:color="auto"/>
                <w:bottom w:val="none" w:sz="0" w:space="0" w:color="auto"/>
                <w:right w:val="none" w:sz="0" w:space="0" w:color="auto"/>
              </w:divBdr>
            </w:div>
          </w:divsChild>
        </w:div>
        <w:div w:id="1795560629">
          <w:marLeft w:val="0"/>
          <w:marRight w:val="0"/>
          <w:marTop w:val="0"/>
          <w:marBottom w:val="0"/>
          <w:divBdr>
            <w:top w:val="none" w:sz="0" w:space="0" w:color="auto"/>
            <w:left w:val="none" w:sz="0" w:space="0" w:color="auto"/>
            <w:bottom w:val="none" w:sz="0" w:space="0" w:color="auto"/>
            <w:right w:val="none" w:sz="0" w:space="0" w:color="auto"/>
          </w:divBdr>
          <w:divsChild>
            <w:div w:id="332880888">
              <w:marLeft w:val="0"/>
              <w:marRight w:val="0"/>
              <w:marTop w:val="0"/>
              <w:marBottom w:val="0"/>
              <w:divBdr>
                <w:top w:val="none" w:sz="0" w:space="0" w:color="auto"/>
                <w:left w:val="none" w:sz="0" w:space="0" w:color="auto"/>
                <w:bottom w:val="none" w:sz="0" w:space="0" w:color="auto"/>
                <w:right w:val="none" w:sz="0" w:space="0" w:color="auto"/>
              </w:divBdr>
            </w:div>
          </w:divsChild>
        </w:div>
        <w:div w:id="1800109020">
          <w:marLeft w:val="0"/>
          <w:marRight w:val="0"/>
          <w:marTop w:val="0"/>
          <w:marBottom w:val="0"/>
          <w:divBdr>
            <w:top w:val="none" w:sz="0" w:space="0" w:color="auto"/>
            <w:left w:val="none" w:sz="0" w:space="0" w:color="auto"/>
            <w:bottom w:val="none" w:sz="0" w:space="0" w:color="auto"/>
            <w:right w:val="none" w:sz="0" w:space="0" w:color="auto"/>
          </w:divBdr>
          <w:divsChild>
            <w:div w:id="1841969259">
              <w:marLeft w:val="0"/>
              <w:marRight w:val="0"/>
              <w:marTop w:val="0"/>
              <w:marBottom w:val="0"/>
              <w:divBdr>
                <w:top w:val="none" w:sz="0" w:space="0" w:color="auto"/>
                <w:left w:val="none" w:sz="0" w:space="0" w:color="auto"/>
                <w:bottom w:val="none" w:sz="0" w:space="0" w:color="auto"/>
                <w:right w:val="none" w:sz="0" w:space="0" w:color="auto"/>
              </w:divBdr>
            </w:div>
          </w:divsChild>
        </w:div>
        <w:div w:id="1812749316">
          <w:marLeft w:val="0"/>
          <w:marRight w:val="0"/>
          <w:marTop w:val="0"/>
          <w:marBottom w:val="0"/>
          <w:divBdr>
            <w:top w:val="none" w:sz="0" w:space="0" w:color="auto"/>
            <w:left w:val="none" w:sz="0" w:space="0" w:color="auto"/>
            <w:bottom w:val="none" w:sz="0" w:space="0" w:color="auto"/>
            <w:right w:val="none" w:sz="0" w:space="0" w:color="auto"/>
          </w:divBdr>
          <w:divsChild>
            <w:div w:id="1056009046">
              <w:marLeft w:val="0"/>
              <w:marRight w:val="0"/>
              <w:marTop w:val="0"/>
              <w:marBottom w:val="0"/>
              <w:divBdr>
                <w:top w:val="none" w:sz="0" w:space="0" w:color="auto"/>
                <w:left w:val="none" w:sz="0" w:space="0" w:color="auto"/>
                <w:bottom w:val="none" w:sz="0" w:space="0" w:color="auto"/>
                <w:right w:val="none" w:sz="0" w:space="0" w:color="auto"/>
              </w:divBdr>
            </w:div>
          </w:divsChild>
        </w:div>
        <w:div w:id="1830317675">
          <w:marLeft w:val="0"/>
          <w:marRight w:val="0"/>
          <w:marTop w:val="0"/>
          <w:marBottom w:val="0"/>
          <w:divBdr>
            <w:top w:val="none" w:sz="0" w:space="0" w:color="auto"/>
            <w:left w:val="none" w:sz="0" w:space="0" w:color="auto"/>
            <w:bottom w:val="none" w:sz="0" w:space="0" w:color="auto"/>
            <w:right w:val="none" w:sz="0" w:space="0" w:color="auto"/>
          </w:divBdr>
          <w:divsChild>
            <w:div w:id="97721056">
              <w:marLeft w:val="0"/>
              <w:marRight w:val="0"/>
              <w:marTop w:val="0"/>
              <w:marBottom w:val="0"/>
              <w:divBdr>
                <w:top w:val="none" w:sz="0" w:space="0" w:color="auto"/>
                <w:left w:val="none" w:sz="0" w:space="0" w:color="auto"/>
                <w:bottom w:val="none" w:sz="0" w:space="0" w:color="auto"/>
                <w:right w:val="none" w:sz="0" w:space="0" w:color="auto"/>
              </w:divBdr>
            </w:div>
            <w:div w:id="153494298">
              <w:marLeft w:val="0"/>
              <w:marRight w:val="0"/>
              <w:marTop w:val="0"/>
              <w:marBottom w:val="0"/>
              <w:divBdr>
                <w:top w:val="none" w:sz="0" w:space="0" w:color="auto"/>
                <w:left w:val="none" w:sz="0" w:space="0" w:color="auto"/>
                <w:bottom w:val="none" w:sz="0" w:space="0" w:color="auto"/>
                <w:right w:val="none" w:sz="0" w:space="0" w:color="auto"/>
              </w:divBdr>
            </w:div>
            <w:div w:id="582566532">
              <w:marLeft w:val="0"/>
              <w:marRight w:val="0"/>
              <w:marTop w:val="0"/>
              <w:marBottom w:val="0"/>
              <w:divBdr>
                <w:top w:val="none" w:sz="0" w:space="0" w:color="auto"/>
                <w:left w:val="none" w:sz="0" w:space="0" w:color="auto"/>
                <w:bottom w:val="none" w:sz="0" w:space="0" w:color="auto"/>
                <w:right w:val="none" w:sz="0" w:space="0" w:color="auto"/>
              </w:divBdr>
            </w:div>
          </w:divsChild>
        </w:div>
        <w:div w:id="1877698426">
          <w:marLeft w:val="0"/>
          <w:marRight w:val="0"/>
          <w:marTop w:val="0"/>
          <w:marBottom w:val="0"/>
          <w:divBdr>
            <w:top w:val="none" w:sz="0" w:space="0" w:color="auto"/>
            <w:left w:val="none" w:sz="0" w:space="0" w:color="auto"/>
            <w:bottom w:val="none" w:sz="0" w:space="0" w:color="auto"/>
            <w:right w:val="none" w:sz="0" w:space="0" w:color="auto"/>
          </w:divBdr>
          <w:divsChild>
            <w:div w:id="66928657">
              <w:marLeft w:val="0"/>
              <w:marRight w:val="0"/>
              <w:marTop w:val="0"/>
              <w:marBottom w:val="0"/>
              <w:divBdr>
                <w:top w:val="none" w:sz="0" w:space="0" w:color="auto"/>
                <w:left w:val="none" w:sz="0" w:space="0" w:color="auto"/>
                <w:bottom w:val="none" w:sz="0" w:space="0" w:color="auto"/>
                <w:right w:val="none" w:sz="0" w:space="0" w:color="auto"/>
              </w:divBdr>
            </w:div>
          </w:divsChild>
        </w:div>
        <w:div w:id="1884712796">
          <w:marLeft w:val="0"/>
          <w:marRight w:val="0"/>
          <w:marTop w:val="0"/>
          <w:marBottom w:val="0"/>
          <w:divBdr>
            <w:top w:val="none" w:sz="0" w:space="0" w:color="auto"/>
            <w:left w:val="none" w:sz="0" w:space="0" w:color="auto"/>
            <w:bottom w:val="none" w:sz="0" w:space="0" w:color="auto"/>
            <w:right w:val="none" w:sz="0" w:space="0" w:color="auto"/>
          </w:divBdr>
          <w:divsChild>
            <w:div w:id="1520042924">
              <w:marLeft w:val="0"/>
              <w:marRight w:val="0"/>
              <w:marTop w:val="0"/>
              <w:marBottom w:val="0"/>
              <w:divBdr>
                <w:top w:val="none" w:sz="0" w:space="0" w:color="auto"/>
                <w:left w:val="none" w:sz="0" w:space="0" w:color="auto"/>
                <w:bottom w:val="none" w:sz="0" w:space="0" w:color="auto"/>
                <w:right w:val="none" w:sz="0" w:space="0" w:color="auto"/>
              </w:divBdr>
            </w:div>
            <w:div w:id="1847133770">
              <w:marLeft w:val="0"/>
              <w:marRight w:val="0"/>
              <w:marTop w:val="0"/>
              <w:marBottom w:val="0"/>
              <w:divBdr>
                <w:top w:val="none" w:sz="0" w:space="0" w:color="auto"/>
                <w:left w:val="none" w:sz="0" w:space="0" w:color="auto"/>
                <w:bottom w:val="none" w:sz="0" w:space="0" w:color="auto"/>
                <w:right w:val="none" w:sz="0" w:space="0" w:color="auto"/>
              </w:divBdr>
            </w:div>
          </w:divsChild>
        </w:div>
        <w:div w:id="1900090541">
          <w:marLeft w:val="0"/>
          <w:marRight w:val="0"/>
          <w:marTop w:val="0"/>
          <w:marBottom w:val="0"/>
          <w:divBdr>
            <w:top w:val="none" w:sz="0" w:space="0" w:color="auto"/>
            <w:left w:val="none" w:sz="0" w:space="0" w:color="auto"/>
            <w:bottom w:val="none" w:sz="0" w:space="0" w:color="auto"/>
            <w:right w:val="none" w:sz="0" w:space="0" w:color="auto"/>
          </w:divBdr>
          <w:divsChild>
            <w:div w:id="625627958">
              <w:marLeft w:val="0"/>
              <w:marRight w:val="0"/>
              <w:marTop w:val="0"/>
              <w:marBottom w:val="0"/>
              <w:divBdr>
                <w:top w:val="none" w:sz="0" w:space="0" w:color="auto"/>
                <w:left w:val="none" w:sz="0" w:space="0" w:color="auto"/>
                <w:bottom w:val="none" w:sz="0" w:space="0" w:color="auto"/>
                <w:right w:val="none" w:sz="0" w:space="0" w:color="auto"/>
              </w:divBdr>
            </w:div>
            <w:div w:id="1370183377">
              <w:marLeft w:val="0"/>
              <w:marRight w:val="0"/>
              <w:marTop w:val="0"/>
              <w:marBottom w:val="0"/>
              <w:divBdr>
                <w:top w:val="none" w:sz="0" w:space="0" w:color="auto"/>
                <w:left w:val="none" w:sz="0" w:space="0" w:color="auto"/>
                <w:bottom w:val="none" w:sz="0" w:space="0" w:color="auto"/>
                <w:right w:val="none" w:sz="0" w:space="0" w:color="auto"/>
              </w:divBdr>
            </w:div>
          </w:divsChild>
        </w:div>
        <w:div w:id="1912159005">
          <w:marLeft w:val="0"/>
          <w:marRight w:val="0"/>
          <w:marTop w:val="0"/>
          <w:marBottom w:val="0"/>
          <w:divBdr>
            <w:top w:val="none" w:sz="0" w:space="0" w:color="auto"/>
            <w:left w:val="none" w:sz="0" w:space="0" w:color="auto"/>
            <w:bottom w:val="none" w:sz="0" w:space="0" w:color="auto"/>
            <w:right w:val="none" w:sz="0" w:space="0" w:color="auto"/>
          </w:divBdr>
          <w:divsChild>
            <w:div w:id="866285786">
              <w:marLeft w:val="0"/>
              <w:marRight w:val="0"/>
              <w:marTop w:val="0"/>
              <w:marBottom w:val="0"/>
              <w:divBdr>
                <w:top w:val="none" w:sz="0" w:space="0" w:color="auto"/>
                <w:left w:val="none" w:sz="0" w:space="0" w:color="auto"/>
                <w:bottom w:val="none" w:sz="0" w:space="0" w:color="auto"/>
                <w:right w:val="none" w:sz="0" w:space="0" w:color="auto"/>
              </w:divBdr>
            </w:div>
          </w:divsChild>
        </w:div>
        <w:div w:id="1917280528">
          <w:marLeft w:val="0"/>
          <w:marRight w:val="0"/>
          <w:marTop w:val="0"/>
          <w:marBottom w:val="0"/>
          <w:divBdr>
            <w:top w:val="none" w:sz="0" w:space="0" w:color="auto"/>
            <w:left w:val="none" w:sz="0" w:space="0" w:color="auto"/>
            <w:bottom w:val="none" w:sz="0" w:space="0" w:color="auto"/>
            <w:right w:val="none" w:sz="0" w:space="0" w:color="auto"/>
          </w:divBdr>
          <w:divsChild>
            <w:div w:id="728765387">
              <w:marLeft w:val="0"/>
              <w:marRight w:val="0"/>
              <w:marTop w:val="0"/>
              <w:marBottom w:val="0"/>
              <w:divBdr>
                <w:top w:val="none" w:sz="0" w:space="0" w:color="auto"/>
                <w:left w:val="none" w:sz="0" w:space="0" w:color="auto"/>
                <w:bottom w:val="none" w:sz="0" w:space="0" w:color="auto"/>
                <w:right w:val="none" w:sz="0" w:space="0" w:color="auto"/>
              </w:divBdr>
            </w:div>
          </w:divsChild>
        </w:div>
        <w:div w:id="1924335354">
          <w:marLeft w:val="0"/>
          <w:marRight w:val="0"/>
          <w:marTop w:val="0"/>
          <w:marBottom w:val="0"/>
          <w:divBdr>
            <w:top w:val="none" w:sz="0" w:space="0" w:color="auto"/>
            <w:left w:val="none" w:sz="0" w:space="0" w:color="auto"/>
            <w:bottom w:val="none" w:sz="0" w:space="0" w:color="auto"/>
            <w:right w:val="none" w:sz="0" w:space="0" w:color="auto"/>
          </w:divBdr>
          <w:divsChild>
            <w:div w:id="813713850">
              <w:marLeft w:val="0"/>
              <w:marRight w:val="0"/>
              <w:marTop w:val="0"/>
              <w:marBottom w:val="0"/>
              <w:divBdr>
                <w:top w:val="none" w:sz="0" w:space="0" w:color="auto"/>
                <w:left w:val="none" w:sz="0" w:space="0" w:color="auto"/>
                <w:bottom w:val="none" w:sz="0" w:space="0" w:color="auto"/>
                <w:right w:val="none" w:sz="0" w:space="0" w:color="auto"/>
              </w:divBdr>
            </w:div>
          </w:divsChild>
        </w:div>
        <w:div w:id="1927373761">
          <w:marLeft w:val="0"/>
          <w:marRight w:val="0"/>
          <w:marTop w:val="0"/>
          <w:marBottom w:val="0"/>
          <w:divBdr>
            <w:top w:val="none" w:sz="0" w:space="0" w:color="auto"/>
            <w:left w:val="none" w:sz="0" w:space="0" w:color="auto"/>
            <w:bottom w:val="none" w:sz="0" w:space="0" w:color="auto"/>
            <w:right w:val="none" w:sz="0" w:space="0" w:color="auto"/>
          </w:divBdr>
          <w:divsChild>
            <w:div w:id="659038085">
              <w:marLeft w:val="0"/>
              <w:marRight w:val="0"/>
              <w:marTop w:val="0"/>
              <w:marBottom w:val="0"/>
              <w:divBdr>
                <w:top w:val="none" w:sz="0" w:space="0" w:color="auto"/>
                <w:left w:val="none" w:sz="0" w:space="0" w:color="auto"/>
                <w:bottom w:val="none" w:sz="0" w:space="0" w:color="auto"/>
                <w:right w:val="none" w:sz="0" w:space="0" w:color="auto"/>
              </w:divBdr>
            </w:div>
            <w:div w:id="1126966644">
              <w:marLeft w:val="0"/>
              <w:marRight w:val="0"/>
              <w:marTop w:val="0"/>
              <w:marBottom w:val="0"/>
              <w:divBdr>
                <w:top w:val="none" w:sz="0" w:space="0" w:color="auto"/>
                <w:left w:val="none" w:sz="0" w:space="0" w:color="auto"/>
                <w:bottom w:val="none" w:sz="0" w:space="0" w:color="auto"/>
                <w:right w:val="none" w:sz="0" w:space="0" w:color="auto"/>
              </w:divBdr>
            </w:div>
          </w:divsChild>
        </w:div>
        <w:div w:id="1928230164">
          <w:marLeft w:val="0"/>
          <w:marRight w:val="0"/>
          <w:marTop w:val="0"/>
          <w:marBottom w:val="0"/>
          <w:divBdr>
            <w:top w:val="none" w:sz="0" w:space="0" w:color="auto"/>
            <w:left w:val="none" w:sz="0" w:space="0" w:color="auto"/>
            <w:bottom w:val="none" w:sz="0" w:space="0" w:color="auto"/>
            <w:right w:val="none" w:sz="0" w:space="0" w:color="auto"/>
          </w:divBdr>
          <w:divsChild>
            <w:div w:id="1358778463">
              <w:marLeft w:val="0"/>
              <w:marRight w:val="0"/>
              <w:marTop w:val="0"/>
              <w:marBottom w:val="0"/>
              <w:divBdr>
                <w:top w:val="none" w:sz="0" w:space="0" w:color="auto"/>
                <w:left w:val="none" w:sz="0" w:space="0" w:color="auto"/>
                <w:bottom w:val="none" w:sz="0" w:space="0" w:color="auto"/>
                <w:right w:val="none" w:sz="0" w:space="0" w:color="auto"/>
              </w:divBdr>
            </w:div>
          </w:divsChild>
        </w:div>
        <w:div w:id="1967155574">
          <w:marLeft w:val="0"/>
          <w:marRight w:val="0"/>
          <w:marTop w:val="0"/>
          <w:marBottom w:val="0"/>
          <w:divBdr>
            <w:top w:val="none" w:sz="0" w:space="0" w:color="auto"/>
            <w:left w:val="none" w:sz="0" w:space="0" w:color="auto"/>
            <w:bottom w:val="none" w:sz="0" w:space="0" w:color="auto"/>
            <w:right w:val="none" w:sz="0" w:space="0" w:color="auto"/>
          </w:divBdr>
          <w:divsChild>
            <w:div w:id="1061097252">
              <w:marLeft w:val="0"/>
              <w:marRight w:val="0"/>
              <w:marTop w:val="0"/>
              <w:marBottom w:val="0"/>
              <w:divBdr>
                <w:top w:val="none" w:sz="0" w:space="0" w:color="auto"/>
                <w:left w:val="none" w:sz="0" w:space="0" w:color="auto"/>
                <w:bottom w:val="none" w:sz="0" w:space="0" w:color="auto"/>
                <w:right w:val="none" w:sz="0" w:space="0" w:color="auto"/>
              </w:divBdr>
            </w:div>
          </w:divsChild>
        </w:div>
        <w:div w:id="1979146644">
          <w:marLeft w:val="0"/>
          <w:marRight w:val="0"/>
          <w:marTop w:val="0"/>
          <w:marBottom w:val="0"/>
          <w:divBdr>
            <w:top w:val="none" w:sz="0" w:space="0" w:color="auto"/>
            <w:left w:val="none" w:sz="0" w:space="0" w:color="auto"/>
            <w:bottom w:val="none" w:sz="0" w:space="0" w:color="auto"/>
            <w:right w:val="none" w:sz="0" w:space="0" w:color="auto"/>
          </w:divBdr>
          <w:divsChild>
            <w:div w:id="217084535">
              <w:marLeft w:val="0"/>
              <w:marRight w:val="0"/>
              <w:marTop w:val="0"/>
              <w:marBottom w:val="0"/>
              <w:divBdr>
                <w:top w:val="none" w:sz="0" w:space="0" w:color="auto"/>
                <w:left w:val="none" w:sz="0" w:space="0" w:color="auto"/>
                <w:bottom w:val="none" w:sz="0" w:space="0" w:color="auto"/>
                <w:right w:val="none" w:sz="0" w:space="0" w:color="auto"/>
              </w:divBdr>
            </w:div>
          </w:divsChild>
        </w:div>
        <w:div w:id="1987319897">
          <w:marLeft w:val="0"/>
          <w:marRight w:val="0"/>
          <w:marTop w:val="0"/>
          <w:marBottom w:val="0"/>
          <w:divBdr>
            <w:top w:val="none" w:sz="0" w:space="0" w:color="auto"/>
            <w:left w:val="none" w:sz="0" w:space="0" w:color="auto"/>
            <w:bottom w:val="none" w:sz="0" w:space="0" w:color="auto"/>
            <w:right w:val="none" w:sz="0" w:space="0" w:color="auto"/>
          </w:divBdr>
          <w:divsChild>
            <w:div w:id="156969753">
              <w:marLeft w:val="0"/>
              <w:marRight w:val="0"/>
              <w:marTop w:val="0"/>
              <w:marBottom w:val="0"/>
              <w:divBdr>
                <w:top w:val="none" w:sz="0" w:space="0" w:color="auto"/>
                <w:left w:val="none" w:sz="0" w:space="0" w:color="auto"/>
                <w:bottom w:val="none" w:sz="0" w:space="0" w:color="auto"/>
                <w:right w:val="none" w:sz="0" w:space="0" w:color="auto"/>
              </w:divBdr>
            </w:div>
          </w:divsChild>
        </w:div>
        <w:div w:id="1994943609">
          <w:marLeft w:val="0"/>
          <w:marRight w:val="0"/>
          <w:marTop w:val="0"/>
          <w:marBottom w:val="0"/>
          <w:divBdr>
            <w:top w:val="none" w:sz="0" w:space="0" w:color="auto"/>
            <w:left w:val="none" w:sz="0" w:space="0" w:color="auto"/>
            <w:bottom w:val="none" w:sz="0" w:space="0" w:color="auto"/>
            <w:right w:val="none" w:sz="0" w:space="0" w:color="auto"/>
          </w:divBdr>
          <w:divsChild>
            <w:div w:id="1547062117">
              <w:marLeft w:val="0"/>
              <w:marRight w:val="0"/>
              <w:marTop w:val="0"/>
              <w:marBottom w:val="0"/>
              <w:divBdr>
                <w:top w:val="none" w:sz="0" w:space="0" w:color="auto"/>
                <w:left w:val="none" w:sz="0" w:space="0" w:color="auto"/>
                <w:bottom w:val="none" w:sz="0" w:space="0" w:color="auto"/>
                <w:right w:val="none" w:sz="0" w:space="0" w:color="auto"/>
              </w:divBdr>
            </w:div>
          </w:divsChild>
        </w:div>
        <w:div w:id="2000382898">
          <w:marLeft w:val="0"/>
          <w:marRight w:val="0"/>
          <w:marTop w:val="0"/>
          <w:marBottom w:val="0"/>
          <w:divBdr>
            <w:top w:val="none" w:sz="0" w:space="0" w:color="auto"/>
            <w:left w:val="none" w:sz="0" w:space="0" w:color="auto"/>
            <w:bottom w:val="none" w:sz="0" w:space="0" w:color="auto"/>
            <w:right w:val="none" w:sz="0" w:space="0" w:color="auto"/>
          </w:divBdr>
          <w:divsChild>
            <w:div w:id="404886249">
              <w:marLeft w:val="0"/>
              <w:marRight w:val="0"/>
              <w:marTop w:val="0"/>
              <w:marBottom w:val="0"/>
              <w:divBdr>
                <w:top w:val="none" w:sz="0" w:space="0" w:color="auto"/>
                <w:left w:val="none" w:sz="0" w:space="0" w:color="auto"/>
                <w:bottom w:val="none" w:sz="0" w:space="0" w:color="auto"/>
                <w:right w:val="none" w:sz="0" w:space="0" w:color="auto"/>
              </w:divBdr>
            </w:div>
          </w:divsChild>
        </w:div>
        <w:div w:id="2000690569">
          <w:marLeft w:val="0"/>
          <w:marRight w:val="0"/>
          <w:marTop w:val="0"/>
          <w:marBottom w:val="0"/>
          <w:divBdr>
            <w:top w:val="none" w:sz="0" w:space="0" w:color="auto"/>
            <w:left w:val="none" w:sz="0" w:space="0" w:color="auto"/>
            <w:bottom w:val="none" w:sz="0" w:space="0" w:color="auto"/>
            <w:right w:val="none" w:sz="0" w:space="0" w:color="auto"/>
          </w:divBdr>
          <w:divsChild>
            <w:div w:id="1481801550">
              <w:marLeft w:val="0"/>
              <w:marRight w:val="0"/>
              <w:marTop w:val="0"/>
              <w:marBottom w:val="0"/>
              <w:divBdr>
                <w:top w:val="none" w:sz="0" w:space="0" w:color="auto"/>
                <w:left w:val="none" w:sz="0" w:space="0" w:color="auto"/>
                <w:bottom w:val="none" w:sz="0" w:space="0" w:color="auto"/>
                <w:right w:val="none" w:sz="0" w:space="0" w:color="auto"/>
              </w:divBdr>
            </w:div>
          </w:divsChild>
        </w:div>
        <w:div w:id="2001539190">
          <w:marLeft w:val="0"/>
          <w:marRight w:val="0"/>
          <w:marTop w:val="0"/>
          <w:marBottom w:val="0"/>
          <w:divBdr>
            <w:top w:val="none" w:sz="0" w:space="0" w:color="auto"/>
            <w:left w:val="none" w:sz="0" w:space="0" w:color="auto"/>
            <w:bottom w:val="none" w:sz="0" w:space="0" w:color="auto"/>
            <w:right w:val="none" w:sz="0" w:space="0" w:color="auto"/>
          </w:divBdr>
          <w:divsChild>
            <w:div w:id="199437602">
              <w:marLeft w:val="0"/>
              <w:marRight w:val="0"/>
              <w:marTop w:val="0"/>
              <w:marBottom w:val="0"/>
              <w:divBdr>
                <w:top w:val="none" w:sz="0" w:space="0" w:color="auto"/>
                <w:left w:val="none" w:sz="0" w:space="0" w:color="auto"/>
                <w:bottom w:val="none" w:sz="0" w:space="0" w:color="auto"/>
                <w:right w:val="none" w:sz="0" w:space="0" w:color="auto"/>
              </w:divBdr>
            </w:div>
          </w:divsChild>
        </w:div>
        <w:div w:id="2008557324">
          <w:marLeft w:val="0"/>
          <w:marRight w:val="0"/>
          <w:marTop w:val="0"/>
          <w:marBottom w:val="0"/>
          <w:divBdr>
            <w:top w:val="none" w:sz="0" w:space="0" w:color="auto"/>
            <w:left w:val="none" w:sz="0" w:space="0" w:color="auto"/>
            <w:bottom w:val="none" w:sz="0" w:space="0" w:color="auto"/>
            <w:right w:val="none" w:sz="0" w:space="0" w:color="auto"/>
          </w:divBdr>
          <w:divsChild>
            <w:div w:id="1614707457">
              <w:marLeft w:val="0"/>
              <w:marRight w:val="0"/>
              <w:marTop w:val="0"/>
              <w:marBottom w:val="0"/>
              <w:divBdr>
                <w:top w:val="none" w:sz="0" w:space="0" w:color="auto"/>
                <w:left w:val="none" w:sz="0" w:space="0" w:color="auto"/>
                <w:bottom w:val="none" w:sz="0" w:space="0" w:color="auto"/>
                <w:right w:val="none" w:sz="0" w:space="0" w:color="auto"/>
              </w:divBdr>
            </w:div>
          </w:divsChild>
        </w:div>
        <w:div w:id="2067878330">
          <w:marLeft w:val="0"/>
          <w:marRight w:val="0"/>
          <w:marTop w:val="0"/>
          <w:marBottom w:val="0"/>
          <w:divBdr>
            <w:top w:val="none" w:sz="0" w:space="0" w:color="auto"/>
            <w:left w:val="none" w:sz="0" w:space="0" w:color="auto"/>
            <w:bottom w:val="none" w:sz="0" w:space="0" w:color="auto"/>
            <w:right w:val="none" w:sz="0" w:space="0" w:color="auto"/>
          </w:divBdr>
          <w:divsChild>
            <w:div w:id="1948661433">
              <w:marLeft w:val="0"/>
              <w:marRight w:val="0"/>
              <w:marTop w:val="0"/>
              <w:marBottom w:val="0"/>
              <w:divBdr>
                <w:top w:val="none" w:sz="0" w:space="0" w:color="auto"/>
                <w:left w:val="none" w:sz="0" w:space="0" w:color="auto"/>
                <w:bottom w:val="none" w:sz="0" w:space="0" w:color="auto"/>
                <w:right w:val="none" w:sz="0" w:space="0" w:color="auto"/>
              </w:divBdr>
            </w:div>
          </w:divsChild>
        </w:div>
        <w:div w:id="2072462052">
          <w:marLeft w:val="0"/>
          <w:marRight w:val="0"/>
          <w:marTop w:val="0"/>
          <w:marBottom w:val="0"/>
          <w:divBdr>
            <w:top w:val="none" w:sz="0" w:space="0" w:color="auto"/>
            <w:left w:val="none" w:sz="0" w:space="0" w:color="auto"/>
            <w:bottom w:val="none" w:sz="0" w:space="0" w:color="auto"/>
            <w:right w:val="none" w:sz="0" w:space="0" w:color="auto"/>
          </w:divBdr>
          <w:divsChild>
            <w:div w:id="928462742">
              <w:marLeft w:val="0"/>
              <w:marRight w:val="0"/>
              <w:marTop w:val="0"/>
              <w:marBottom w:val="0"/>
              <w:divBdr>
                <w:top w:val="none" w:sz="0" w:space="0" w:color="auto"/>
                <w:left w:val="none" w:sz="0" w:space="0" w:color="auto"/>
                <w:bottom w:val="none" w:sz="0" w:space="0" w:color="auto"/>
                <w:right w:val="none" w:sz="0" w:space="0" w:color="auto"/>
              </w:divBdr>
            </w:div>
          </w:divsChild>
        </w:div>
        <w:div w:id="2080204298">
          <w:marLeft w:val="0"/>
          <w:marRight w:val="0"/>
          <w:marTop w:val="0"/>
          <w:marBottom w:val="0"/>
          <w:divBdr>
            <w:top w:val="none" w:sz="0" w:space="0" w:color="auto"/>
            <w:left w:val="none" w:sz="0" w:space="0" w:color="auto"/>
            <w:bottom w:val="none" w:sz="0" w:space="0" w:color="auto"/>
            <w:right w:val="none" w:sz="0" w:space="0" w:color="auto"/>
          </w:divBdr>
          <w:divsChild>
            <w:div w:id="674920169">
              <w:marLeft w:val="0"/>
              <w:marRight w:val="0"/>
              <w:marTop w:val="0"/>
              <w:marBottom w:val="0"/>
              <w:divBdr>
                <w:top w:val="none" w:sz="0" w:space="0" w:color="auto"/>
                <w:left w:val="none" w:sz="0" w:space="0" w:color="auto"/>
                <w:bottom w:val="none" w:sz="0" w:space="0" w:color="auto"/>
                <w:right w:val="none" w:sz="0" w:space="0" w:color="auto"/>
              </w:divBdr>
            </w:div>
          </w:divsChild>
        </w:div>
        <w:div w:id="2082867398">
          <w:marLeft w:val="0"/>
          <w:marRight w:val="0"/>
          <w:marTop w:val="0"/>
          <w:marBottom w:val="0"/>
          <w:divBdr>
            <w:top w:val="none" w:sz="0" w:space="0" w:color="auto"/>
            <w:left w:val="none" w:sz="0" w:space="0" w:color="auto"/>
            <w:bottom w:val="none" w:sz="0" w:space="0" w:color="auto"/>
            <w:right w:val="none" w:sz="0" w:space="0" w:color="auto"/>
          </w:divBdr>
          <w:divsChild>
            <w:div w:id="149636454">
              <w:marLeft w:val="0"/>
              <w:marRight w:val="0"/>
              <w:marTop w:val="0"/>
              <w:marBottom w:val="0"/>
              <w:divBdr>
                <w:top w:val="none" w:sz="0" w:space="0" w:color="auto"/>
                <w:left w:val="none" w:sz="0" w:space="0" w:color="auto"/>
                <w:bottom w:val="none" w:sz="0" w:space="0" w:color="auto"/>
                <w:right w:val="none" w:sz="0" w:space="0" w:color="auto"/>
              </w:divBdr>
            </w:div>
          </w:divsChild>
        </w:div>
        <w:div w:id="2092312028">
          <w:marLeft w:val="0"/>
          <w:marRight w:val="0"/>
          <w:marTop w:val="0"/>
          <w:marBottom w:val="0"/>
          <w:divBdr>
            <w:top w:val="none" w:sz="0" w:space="0" w:color="auto"/>
            <w:left w:val="none" w:sz="0" w:space="0" w:color="auto"/>
            <w:bottom w:val="none" w:sz="0" w:space="0" w:color="auto"/>
            <w:right w:val="none" w:sz="0" w:space="0" w:color="auto"/>
          </w:divBdr>
          <w:divsChild>
            <w:div w:id="1486507727">
              <w:marLeft w:val="0"/>
              <w:marRight w:val="0"/>
              <w:marTop w:val="0"/>
              <w:marBottom w:val="0"/>
              <w:divBdr>
                <w:top w:val="none" w:sz="0" w:space="0" w:color="auto"/>
                <w:left w:val="none" w:sz="0" w:space="0" w:color="auto"/>
                <w:bottom w:val="none" w:sz="0" w:space="0" w:color="auto"/>
                <w:right w:val="none" w:sz="0" w:space="0" w:color="auto"/>
              </w:divBdr>
            </w:div>
          </w:divsChild>
        </w:div>
        <w:div w:id="2109346091">
          <w:marLeft w:val="0"/>
          <w:marRight w:val="0"/>
          <w:marTop w:val="0"/>
          <w:marBottom w:val="0"/>
          <w:divBdr>
            <w:top w:val="none" w:sz="0" w:space="0" w:color="auto"/>
            <w:left w:val="none" w:sz="0" w:space="0" w:color="auto"/>
            <w:bottom w:val="none" w:sz="0" w:space="0" w:color="auto"/>
            <w:right w:val="none" w:sz="0" w:space="0" w:color="auto"/>
          </w:divBdr>
          <w:divsChild>
            <w:div w:id="655570751">
              <w:marLeft w:val="0"/>
              <w:marRight w:val="0"/>
              <w:marTop w:val="0"/>
              <w:marBottom w:val="0"/>
              <w:divBdr>
                <w:top w:val="none" w:sz="0" w:space="0" w:color="auto"/>
                <w:left w:val="none" w:sz="0" w:space="0" w:color="auto"/>
                <w:bottom w:val="none" w:sz="0" w:space="0" w:color="auto"/>
                <w:right w:val="none" w:sz="0" w:space="0" w:color="auto"/>
              </w:divBdr>
            </w:div>
          </w:divsChild>
        </w:div>
        <w:div w:id="2136753662">
          <w:marLeft w:val="0"/>
          <w:marRight w:val="0"/>
          <w:marTop w:val="0"/>
          <w:marBottom w:val="0"/>
          <w:divBdr>
            <w:top w:val="none" w:sz="0" w:space="0" w:color="auto"/>
            <w:left w:val="none" w:sz="0" w:space="0" w:color="auto"/>
            <w:bottom w:val="none" w:sz="0" w:space="0" w:color="auto"/>
            <w:right w:val="none" w:sz="0" w:space="0" w:color="auto"/>
          </w:divBdr>
          <w:divsChild>
            <w:div w:id="7821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495569">
      <w:bodyDiv w:val="1"/>
      <w:marLeft w:val="0"/>
      <w:marRight w:val="0"/>
      <w:marTop w:val="0"/>
      <w:marBottom w:val="0"/>
      <w:divBdr>
        <w:top w:val="none" w:sz="0" w:space="0" w:color="auto"/>
        <w:left w:val="none" w:sz="0" w:space="0" w:color="auto"/>
        <w:bottom w:val="none" w:sz="0" w:space="0" w:color="auto"/>
        <w:right w:val="none" w:sz="0" w:space="0" w:color="auto"/>
      </w:divBdr>
      <w:divsChild>
        <w:div w:id="9842432">
          <w:marLeft w:val="0"/>
          <w:marRight w:val="0"/>
          <w:marTop w:val="0"/>
          <w:marBottom w:val="0"/>
          <w:divBdr>
            <w:top w:val="none" w:sz="0" w:space="0" w:color="auto"/>
            <w:left w:val="none" w:sz="0" w:space="0" w:color="auto"/>
            <w:bottom w:val="none" w:sz="0" w:space="0" w:color="auto"/>
            <w:right w:val="none" w:sz="0" w:space="0" w:color="auto"/>
          </w:divBdr>
        </w:div>
        <w:div w:id="87116221">
          <w:marLeft w:val="0"/>
          <w:marRight w:val="0"/>
          <w:marTop w:val="0"/>
          <w:marBottom w:val="0"/>
          <w:divBdr>
            <w:top w:val="none" w:sz="0" w:space="0" w:color="auto"/>
            <w:left w:val="none" w:sz="0" w:space="0" w:color="auto"/>
            <w:bottom w:val="none" w:sz="0" w:space="0" w:color="auto"/>
            <w:right w:val="none" w:sz="0" w:space="0" w:color="auto"/>
          </w:divBdr>
        </w:div>
        <w:div w:id="286547481">
          <w:marLeft w:val="0"/>
          <w:marRight w:val="0"/>
          <w:marTop w:val="0"/>
          <w:marBottom w:val="0"/>
          <w:divBdr>
            <w:top w:val="none" w:sz="0" w:space="0" w:color="auto"/>
            <w:left w:val="none" w:sz="0" w:space="0" w:color="auto"/>
            <w:bottom w:val="none" w:sz="0" w:space="0" w:color="auto"/>
            <w:right w:val="none" w:sz="0" w:space="0" w:color="auto"/>
          </w:divBdr>
        </w:div>
        <w:div w:id="355933796">
          <w:marLeft w:val="0"/>
          <w:marRight w:val="0"/>
          <w:marTop w:val="0"/>
          <w:marBottom w:val="0"/>
          <w:divBdr>
            <w:top w:val="none" w:sz="0" w:space="0" w:color="auto"/>
            <w:left w:val="none" w:sz="0" w:space="0" w:color="auto"/>
            <w:bottom w:val="none" w:sz="0" w:space="0" w:color="auto"/>
            <w:right w:val="none" w:sz="0" w:space="0" w:color="auto"/>
          </w:divBdr>
        </w:div>
        <w:div w:id="451752810">
          <w:marLeft w:val="0"/>
          <w:marRight w:val="0"/>
          <w:marTop w:val="0"/>
          <w:marBottom w:val="0"/>
          <w:divBdr>
            <w:top w:val="none" w:sz="0" w:space="0" w:color="auto"/>
            <w:left w:val="none" w:sz="0" w:space="0" w:color="auto"/>
            <w:bottom w:val="none" w:sz="0" w:space="0" w:color="auto"/>
            <w:right w:val="none" w:sz="0" w:space="0" w:color="auto"/>
          </w:divBdr>
          <w:divsChild>
            <w:div w:id="111555134">
              <w:marLeft w:val="0"/>
              <w:marRight w:val="0"/>
              <w:marTop w:val="0"/>
              <w:marBottom w:val="0"/>
              <w:divBdr>
                <w:top w:val="none" w:sz="0" w:space="0" w:color="auto"/>
                <w:left w:val="none" w:sz="0" w:space="0" w:color="auto"/>
                <w:bottom w:val="none" w:sz="0" w:space="0" w:color="auto"/>
                <w:right w:val="none" w:sz="0" w:space="0" w:color="auto"/>
              </w:divBdr>
            </w:div>
            <w:div w:id="206993111">
              <w:marLeft w:val="0"/>
              <w:marRight w:val="0"/>
              <w:marTop w:val="0"/>
              <w:marBottom w:val="0"/>
              <w:divBdr>
                <w:top w:val="none" w:sz="0" w:space="0" w:color="auto"/>
                <w:left w:val="none" w:sz="0" w:space="0" w:color="auto"/>
                <w:bottom w:val="none" w:sz="0" w:space="0" w:color="auto"/>
                <w:right w:val="none" w:sz="0" w:space="0" w:color="auto"/>
              </w:divBdr>
            </w:div>
            <w:div w:id="415173403">
              <w:marLeft w:val="0"/>
              <w:marRight w:val="0"/>
              <w:marTop w:val="0"/>
              <w:marBottom w:val="0"/>
              <w:divBdr>
                <w:top w:val="none" w:sz="0" w:space="0" w:color="auto"/>
                <w:left w:val="none" w:sz="0" w:space="0" w:color="auto"/>
                <w:bottom w:val="none" w:sz="0" w:space="0" w:color="auto"/>
                <w:right w:val="none" w:sz="0" w:space="0" w:color="auto"/>
              </w:divBdr>
            </w:div>
            <w:div w:id="615254172">
              <w:marLeft w:val="0"/>
              <w:marRight w:val="0"/>
              <w:marTop w:val="0"/>
              <w:marBottom w:val="0"/>
              <w:divBdr>
                <w:top w:val="none" w:sz="0" w:space="0" w:color="auto"/>
                <w:left w:val="none" w:sz="0" w:space="0" w:color="auto"/>
                <w:bottom w:val="none" w:sz="0" w:space="0" w:color="auto"/>
                <w:right w:val="none" w:sz="0" w:space="0" w:color="auto"/>
              </w:divBdr>
            </w:div>
            <w:div w:id="1126578354">
              <w:marLeft w:val="0"/>
              <w:marRight w:val="0"/>
              <w:marTop w:val="0"/>
              <w:marBottom w:val="0"/>
              <w:divBdr>
                <w:top w:val="none" w:sz="0" w:space="0" w:color="auto"/>
                <w:left w:val="none" w:sz="0" w:space="0" w:color="auto"/>
                <w:bottom w:val="none" w:sz="0" w:space="0" w:color="auto"/>
                <w:right w:val="none" w:sz="0" w:space="0" w:color="auto"/>
              </w:divBdr>
            </w:div>
          </w:divsChild>
        </w:div>
        <w:div w:id="653141408">
          <w:marLeft w:val="0"/>
          <w:marRight w:val="0"/>
          <w:marTop w:val="0"/>
          <w:marBottom w:val="0"/>
          <w:divBdr>
            <w:top w:val="none" w:sz="0" w:space="0" w:color="auto"/>
            <w:left w:val="none" w:sz="0" w:space="0" w:color="auto"/>
            <w:bottom w:val="none" w:sz="0" w:space="0" w:color="auto"/>
            <w:right w:val="none" w:sz="0" w:space="0" w:color="auto"/>
          </w:divBdr>
        </w:div>
        <w:div w:id="841548184">
          <w:marLeft w:val="0"/>
          <w:marRight w:val="0"/>
          <w:marTop w:val="0"/>
          <w:marBottom w:val="0"/>
          <w:divBdr>
            <w:top w:val="none" w:sz="0" w:space="0" w:color="auto"/>
            <w:left w:val="none" w:sz="0" w:space="0" w:color="auto"/>
            <w:bottom w:val="none" w:sz="0" w:space="0" w:color="auto"/>
            <w:right w:val="none" w:sz="0" w:space="0" w:color="auto"/>
          </w:divBdr>
        </w:div>
        <w:div w:id="881133130">
          <w:marLeft w:val="0"/>
          <w:marRight w:val="0"/>
          <w:marTop w:val="0"/>
          <w:marBottom w:val="0"/>
          <w:divBdr>
            <w:top w:val="none" w:sz="0" w:space="0" w:color="auto"/>
            <w:left w:val="none" w:sz="0" w:space="0" w:color="auto"/>
            <w:bottom w:val="none" w:sz="0" w:space="0" w:color="auto"/>
            <w:right w:val="none" w:sz="0" w:space="0" w:color="auto"/>
          </w:divBdr>
        </w:div>
        <w:div w:id="957223440">
          <w:marLeft w:val="0"/>
          <w:marRight w:val="0"/>
          <w:marTop w:val="0"/>
          <w:marBottom w:val="0"/>
          <w:divBdr>
            <w:top w:val="none" w:sz="0" w:space="0" w:color="auto"/>
            <w:left w:val="none" w:sz="0" w:space="0" w:color="auto"/>
            <w:bottom w:val="none" w:sz="0" w:space="0" w:color="auto"/>
            <w:right w:val="none" w:sz="0" w:space="0" w:color="auto"/>
          </w:divBdr>
        </w:div>
        <w:div w:id="1012337316">
          <w:marLeft w:val="0"/>
          <w:marRight w:val="0"/>
          <w:marTop w:val="0"/>
          <w:marBottom w:val="0"/>
          <w:divBdr>
            <w:top w:val="none" w:sz="0" w:space="0" w:color="auto"/>
            <w:left w:val="none" w:sz="0" w:space="0" w:color="auto"/>
            <w:bottom w:val="none" w:sz="0" w:space="0" w:color="auto"/>
            <w:right w:val="none" w:sz="0" w:space="0" w:color="auto"/>
          </w:divBdr>
        </w:div>
        <w:div w:id="1017195074">
          <w:marLeft w:val="0"/>
          <w:marRight w:val="0"/>
          <w:marTop w:val="0"/>
          <w:marBottom w:val="0"/>
          <w:divBdr>
            <w:top w:val="none" w:sz="0" w:space="0" w:color="auto"/>
            <w:left w:val="none" w:sz="0" w:space="0" w:color="auto"/>
            <w:bottom w:val="none" w:sz="0" w:space="0" w:color="auto"/>
            <w:right w:val="none" w:sz="0" w:space="0" w:color="auto"/>
          </w:divBdr>
        </w:div>
        <w:div w:id="1043289176">
          <w:marLeft w:val="0"/>
          <w:marRight w:val="0"/>
          <w:marTop w:val="0"/>
          <w:marBottom w:val="0"/>
          <w:divBdr>
            <w:top w:val="none" w:sz="0" w:space="0" w:color="auto"/>
            <w:left w:val="none" w:sz="0" w:space="0" w:color="auto"/>
            <w:bottom w:val="none" w:sz="0" w:space="0" w:color="auto"/>
            <w:right w:val="none" w:sz="0" w:space="0" w:color="auto"/>
          </w:divBdr>
        </w:div>
        <w:div w:id="1067725902">
          <w:marLeft w:val="0"/>
          <w:marRight w:val="0"/>
          <w:marTop w:val="0"/>
          <w:marBottom w:val="0"/>
          <w:divBdr>
            <w:top w:val="none" w:sz="0" w:space="0" w:color="auto"/>
            <w:left w:val="none" w:sz="0" w:space="0" w:color="auto"/>
            <w:bottom w:val="none" w:sz="0" w:space="0" w:color="auto"/>
            <w:right w:val="none" w:sz="0" w:space="0" w:color="auto"/>
          </w:divBdr>
        </w:div>
        <w:div w:id="1100761436">
          <w:marLeft w:val="0"/>
          <w:marRight w:val="0"/>
          <w:marTop w:val="0"/>
          <w:marBottom w:val="0"/>
          <w:divBdr>
            <w:top w:val="none" w:sz="0" w:space="0" w:color="auto"/>
            <w:left w:val="none" w:sz="0" w:space="0" w:color="auto"/>
            <w:bottom w:val="none" w:sz="0" w:space="0" w:color="auto"/>
            <w:right w:val="none" w:sz="0" w:space="0" w:color="auto"/>
          </w:divBdr>
        </w:div>
        <w:div w:id="1146702618">
          <w:marLeft w:val="0"/>
          <w:marRight w:val="0"/>
          <w:marTop w:val="0"/>
          <w:marBottom w:val="0"/>
          <w:divBdr>
            <w:top w:val="none" w:sz="0" w:space="0" w:color="auto"/>
            <w:left w:val="none" w:sz="0" w:space="0" w:color="auto"/>
            <w:bottom w:val="none" w:sz="0" w:space="0" w:color="auto"/>
            <w:right w:val="none" w:sz="0" w:space="0" w:color="auto"/>
          </w:divBdr>
        </w:div>
        <w:div w:id="1177576093">
          <w:marLeft w:val="0"/>
          <w:marRight w:val="0"/>
          <w:marTop w:val="0"/>
          <w:marBottom w:val="0"/>
          <w:divBdr>
            <w:top w:val="none" w:sz="0" w:space="0" w:color="auto"/>
            <w:left w:val="none" w:sz="0" w:space="0" w:color="auto"/>
            <w:bottom w:val="none" w:sz="0" w:space="0" w:color="auto"/>
            <w:right w:val="none" w:sz="0" w:space="0" w:color="auto"/>
          </w:divBdr>
        </w:div>
        <w:div w:id="1200316164">
          <w:marLeft w:val="0"/>
          <w:marRight w:val="0"/>
          <w:marTop w:val="0"/>
          <w:marBottom w:val="0"/>
          <w:divBdr>
            <w:top w:val="none" w:sz="0" w:space="0" w:color="auto"/>
            <w:left w:val="none" w:sz="0" w:space="0" w:color="auto"/>
            <w:bottom w:val="none" w:sz="0" w:space="0" w:color="auto"/>
            <w:right w:val="none" w:sz="0" w:space="0" w:color="auto"/>
          </w:divBdr>
        </w:div>
        <w:div w:id="1260792820">
          <w:marLeft w:val="0"/>
          <w:marRight w:val="0"/>
          <w:marTop w:val="0"/>
          <w:marBottom w:val="0"/>
          <w:divBdr>
            <w:top w:val="none" w:sz="0" w:space="0" w:color="auto"/>
            <w:left w:val="none" w:sz="0" w:space="0" w:color="auto"/>
            <w:bottom w:val="none" w:sz="0" w:space="0" w:color="auto"/>
            <w:right w:val="none" w:sz="0" w:space="0" w:color="auto"/>
          </w:divBdr>
        </w:div>
        <w:div w:id="1280648192">
          <w:marLeft w:val="0"/>
          <w:marRight w:val="0"/>
          <w:marTop w:val="0"/>
          <w:marBottom w:val="0"/>
          <w:divBdr>
            <w:top w:val="none" w:sz="0" w:space="0" w:color="auto"/>
            <w:left w:val="none" w:sz="0" w:space="0" w:color="auto"/>
            <w:bottom w:val="none" w:sz="0" w:space="0" w:color="auto"/>
            <w:right w:val="none" w:sz="0" w:space="0" w:color="auto"/>
          </w:divBdr>
        </w:div>
        <w:div w:id="1405446801">
          <w:marLeft w:val="0"/>
          <w:marRight w:val="0"/>
          <w:marTop w:val="0"/>
          <w:marBottom w:val="0"/>
          <w:divBdr>
            <w:top w:val="none" w:sz="0" w:space="0" w:color="auto"/>
            <w:left w:val="none" w:sz="0" w:space="0" w:color="auto"/>
            <w:bottom w:val="none" w:sz="0" w:space="0" w:color="auto"/>
            <w:right w:val="none" w:sz="0" w:space="0" w:color="auto"/>
          </w:divBdr>
        </w:div>
        <w:div w:id="1542860732">
          <w:marLeft w:val="0"/>
          <w:marRight w:val="0"/>
          <w:marTop w:val="0"/>
          <w:marBottom w:val="0"/>
          <w:divBdr>
            <w:top w:val="none" w:sz="0" w:space="0" w:color="auto"/>
            <w:left w:val="none" w:sz="0" w:space="0" w:color="auto"/>
            <w:bottom w:val="none" w:sz="0" w:space="0" w:color="auto"/>
            <w:right w:val="none" w:sz="0" w:space="0" w:color="auto"/>
          </w:divBdr>
        </w:div>
        <w:div w:id="1601374134">
          <w:marLeft w:val="0"/>
          <w:marRight w:val="0"/>
          <w:marTop w:val="0"/>
          <w:marBottom w:val="0"/>
          <w:divBdr>
            <w:top w:val="none" w:sz="0" w:space="0" w:color="auto"/>
            <w:left w:val="none" w:sz="0" w:space="0" w:color="auto"/>
            <w:bottom w:val="none" w:sz="0" w:space="0" w:color="auto"/>
            <w:right w:val="none" w:sz="0" w:space="0" w:color="auto"/>
          </w:divBdr>
        </w:div>
        <w:div w:id="1623923197">
          <w:marLeft w:val="0"/>
          <w:marRight w:val="0"/>
          <w:marTop w:val="0"/>
          <w:marBottom w:val="0"/>
          <w:divBdr>
            <w:top w:val="none" w:sz="0" w:space="0" w:color="auto"/>
            <w:left w:val="none" w:sz="0" w:space="0" w:color="auto"/>
            <w:bottom w:val="none" w:sz="0" w:space="0" w:color="auto"/>
            <w:right w:val="none" w:sz="0" w:space="0" w:color="auto"/>
          </w:divBdr>
        </w:div>
        <w:div w:id="1627200818">
          <w:marLeft w:val="0"/>
          <w:marRight w:val="0"/>
          <w:marTop w:val="0"/>
          <w:marBottom w:val="0"/>
          <w:divBdr>
            <w:top w:val="none" w:sz="0" w:space="0" w:color="auto"/>
            <w:left w:val="none" w:sz="0" w:space="0" w:color="auto"/>
            <w:bottom w:val="none" w:sz="0" w:space="0" w:color="auto"/>
            <w:right w:val="none" w:sz="0" w:space="0" w:color="auto"/>
          </w:divBdr>
        </w:div>
        <w:div w:id="1690910534">
          <w:marLeft w:val="0"/>
          <w:marRight w:val="0"/>
          <w:marTop w:val="0"/>
          <w:marBottom w:val="0"/>
          <w:divBdr>
            <w:top w:val="none" w:sz="0" w:space="0" w:color="auto"/>
            <w:left w:val="none" w:sz="0" w:space="0" w:color="auto"/>
            <w:bottom w:val="none" w:sz="0" w:space="0" w:color="auto"/>
            <w:right w:val="none" w:sz="0" w:space="0" w:color="auto"/>
          </w:divBdr>
        </w:div>
        <w:div w:id="1690914074">
          <w:marLeft w:val="0"/>
          <w:marRight w:val="0"/>
          <w:marTop w:val="0"/>
          <w:marBottom w:val="0"/>
          <w:divBdr>
            <w:top w:val="none" w:sz="0" w:space="0" w:color="auto"/>
            <w:left w:val="none" w:sz="0" w:space="0" w:color="auto"/>
            <w:bottom w:val="none" w:sz="0" w:space="0" w:color="auto"/>
            <w:right w:val="none" w:sz="0" w:space="0" w:color="auto"/>
          </w:divBdr>
        </w:div>
        <w:div w:id="1786149770">
          <w:marLeft w:val="0"/>
          <w:marRight w:val="0"/>
          <w:marTop w:val="0"/>
          <w:marBottom w:val="0"/>
          <w:divBdr>
            <w:top w:val="none" w:sz="0" w:space="0" w:color="auto"/>
            <w:left w:val="none" w:sz="0" w:space="0" w:color="auto"/>
            <w:bottom w:val="none" w:sz="0" w:space="0" w:color="auto"/>
            <w:right w:val="none" w:sz="0" w:space="0" w:color="auto"/>
          </w:divBdr>
        </w:div>
        <w:div w:id="1951163891">
          <w:marLeft w:val="0"/>
          <w:marRight w:val="0"/>
          <w:marTop w:val="0"/>
          <w:marBottom w:val="0"/>
          <w:divBdr>
            <w:top w:val="none" w:sz="0" w:space="0" w:color="auto"/>
            <w:left w:val="none" w:sz="0" w:space="0" w:color="auto"/>
            <w:bottom w:val="none" w:sz="0" w:space="0" w:color="auto"/>
            <w:right w:val="none" w:sz="0" w:space="0" w:color="auto"/>
          </w:divBdr>
        </w:div>
        <w:div w:id="1967929211">
          <w:marLeft w:val="0"/>
          <w:marRight w:val="0"/>
          <w:marTop w:val="0"/>
          <w:marBottom w:val="0"/>
          <w:divBdr>
            <w:top w:val="none" w:sz="0" w:space="0" w:color="auto"/>
            <w:left w:val="none" w:sz="0" w:space="0" w:color="auto"/>
            <w:bottom w:val="none" w:sz="0" w:space="0" w:color="auto"/>
            <w:right w:val="none" w:sz="0" w:space="0" w:color="auto"/>
          </w:divBdr>
        </w:div>
        <w:div w:id="2023622671">
          <w:marLeft w:val="0"/>
          <w:marRight w:val="0"/>
          <w:marTop w:val="0"/>
          <w:marBottom w:val="0"/>
          <w:divBdr>
            <w:top w:val="none" w:sz="0" w:space="0" w:color="auto"/>
            <w:left w:val="none" w:sz="0" w:space="0" w:color="auto"/>
            <w:bottom w:val="none" w:sz="0" w:space="0" w:color="auto"/>
            <w:right w:val="none" w:sz="0" w:space="0" w:color="auto"/>
          </w:divBdr>
        </w:div>
        <w:div w:id="2058384450">
          <w:marLeft w:val="0"/>
          <w:marRight w:val="0"/>
          <w:marTop w:val="0"/>
          <w:marBottom w:val="0"/>
          <w:divBdr>
            <w:top w:val="none" w:sz="0" w:space="0" w:color="auto"/>
            <w:left w:val="none" w:sz="0" w:space="0" w:color="auto"/>
            <w:bottom w:val="none" w:sz="0" w:space="0" w:color="auto"/>
            <w:right w:val="none" w:sz="0" w:space="0" w:color="auto"/>
          </w:divBdr>
        </w:div>
        <w:div w:id="2070031451">
          <w:marLeft w:val="0"/>
          <w:marRight w:val="0"/>
          <w:marTop w:val="0"/>
          <w:marBottom w:val="0"/>
          <w:divBdr>
            <w:top w:val="none" w:sz="0" w:space="0" w:color="auto"/>
            <w:left w:val="none" w:sz="0" w:space="0" w:color="auto"/>
            <w:bottom w:val="none" w:sz="0" w:space="0" w:color="auto"/>
            <w:right w:val="none" w:sz="0" w:space="0" w:color="auto"/>
          </w:divBdr>
        </w:div>
      </w:divsChild>
    </w:div>
    <w:div w:id="1057701265">
      <w:bodyDiv w:val="1"/>
      <w:marLeft w:val="0"/>
      <w:marRight w:val="0"/>
      <w:marTop w:val="0"/>
      <w:marBottom w:val="0"/>
      <w:divBdr>
        <w:top w:val="none" w:sz="0" w:space="0" w:color="auto"/>
        <w:left w:val="none" w:sz="0" w:space="0" w:color="auto"/>
        <w:bottom w:val="none" w:sz="0" w:space="0" w:color="auto"/>
        <w:right w:val="none" w:sz="0" w:space="0" w:color="auto"/>
      </w:divBdr>
    </w:div>
    <w:div w:id="1089623720">
      <w:bodyDiv w:val="1"/>
      <w:marLeft w:val="0"/>
      <w:marRight w:val="0"/>
      <w:marTop w:val="0"/>
      <w:marBottom w:val="0"/>
      <w:divBdr>
        <w:top w:val="none" w:sz="0" w:space="0" w:color="auto"/>
        <w:left w:val="none" w:sz="0" w:space="0" w:color="auto"/>
        <w:bottom w:val="none" w:sz="0" w:space="0" w:color="auto"/>
        <w:right w:val="none" w:sz="0" w:space="0" w:color="auto"/>
      </w:divBdr>
    </w:div>
    <w:div w:id="1104114266">
      <w:bodyDiv w:val="1"/>
      <w:marLeft w:val="0"/>
      <w:marRight w:val="0"/>
      <w:marTop w:val="0"/>
      <w:marBottom w:val="0"/>
      <w:divBdr>
        <w:top w:val="none" w:sz="0" w:space="0" w:color="auto"/>
        <w:left w:val="none" w:sz="0" w:space="0" w:color="auto"/>
        <w:bottom w:val="none" w:sz="0" w:space="0" w:color="auto"/>
        <w:right w:val="none" w:sz="0" w:space="0" w:color="auto"/>
      </w:divBdr>
      <w:divsChild>
        <w:div w:id="1491940457">
          <w:marLeft w:val="-108"/>
          <w:marRight w:val="0"/>
          <w:marTop w:val="0"/>
          <w:marBottom w:val="0"/>
          <w:divBdr>
            <w:top w:val="none" w:sz="0" w:space="0" w:color="auto"/>
            <w:left w:val="none" w:sz="0" w:space="0" w:color="auto"/>
            <w:bottom w:val="none" w:sz="0" w:space="0" w:color="auto"/>
            <w:right w:val="none" w:sz="0" w:space="0" w:color="auto"/>
          </w:divBdr>
        </w:div>
      </w:divsChild>
    </w:div>
    <w:div w:id="1121193876">
      <w:bodyDiv w:val="1"/>
      <w:marLeft w:val="0"/>
      <w:marRight w:val="0"/>
      <w:marTop w:val="0"/>
      <w:marBottom w:val="0"/>
      <w:divBdr>
        <w:top w:val="none" w:sz="0" w:space="0" w:color="auto"/>
        <w:left w:val="none" w:sz="0" w:space="0" w:color="auto"/>
        <w:bottom w:val="none" w:sz="0" w:space="0" w:color="auto"/>
        <w:right w:val="none" w:sz="0" w:space="0" w:color="auto"/>
      </w:divBdr>
      <w:divsChild>
        <w:div w:id="441460945">
          <w:marLeft w:val="0"/>
          <w:marRight w:val="0"/>
          <w:marTop w:val="0"/>
          <w:marBottom w:val="0"/>
          <w:divBdr>
            <w:top w:val="none" w:sz="0" w:space="0" w:color="auto"/>
            <w:left w:val="none" w:sz="0" w:space="0" w:color="auto"/>
            <w:bottom w:val="none" w:sz="0" w:space="0" w:color="auto"/>
            <w:right w:val="none" w:sz="0" w:space="0" w:color="auto"/>
          </w:divBdr>
        </w:div>
        <w:div w:id="1294361217">
          <w:marLeft w:val="0"/>
          <w:marRight w:val="0"/>
          <w:marTop w:val="0"/>
          <w:marBottom w:val="0"/>
          <w:divBdr>
            <w:top w:val="none" w:sz="0" w:space="0" w:color="auto"/>
            <w:left w:val="none" w:sz="0" w:space="0" w:color="auto"/>
            <w:bottom w:val="none" w:sz="0" w:space="0" w:color="auto"/>
            <w:right w:val="none" w:sz="0" w:space="0" w:color="auto"/>
          </w:divBdr>
        </w:div>
        <w:div w:id="1928269149">
          <w:marLeft w:val="0"/>
          <w:marRight w:val="0"/>
          <w:marTop w:val="0"/>
          <w:marBottom w:val="0"/>
          <w:divBdr>
            <w:top w:val="none" w:sz="0" w:space="0" w:color="auto"/>
            <w:left w:val="none" w:sz="0" w:space="0" w:color="auto"/>
            <w:bottom w:val="none" w:sz="0" w:space="0" w:color="auto"/>
            <w:right w:val="none" w:sz="0" w:space="0" w:color="auto"/>
          </w:divBdr>
          <w:divsChild>
            <w:div w:id="388842847">
              <w:marLeft w:val="-75"/>
              <w:marRight w:val="0"/>
              <w:marTop w:val="30"/>
              <w:marBottom w:val="30"/>
              <w:divBdr>
                <w:top w:val="none" w:sz="0" w:space="0" w:color="auto"/>
                <w:left w:val="none" w:sz="0" w:space="0" w:color="auto"/>
                <w:bottom w:val="none" w:sz="0" w:space="0" w:color="auto"/>
                <w:right w:val="none" w:sz="0" w:space="0" w:color="auto"/>
              </w:divBdr>
              <w:divsChild>
                <w:div w:id="156921392">
                  <w:marLeft w:val="0"/>
                  <w:marRight w:val="0"/>
                  <w:marTop w:val="0"/>
                  <w:marBottom w:val="0"/>
                  <w:divBdr>
                    <w:top w:val="none" w:sz="0" w:space="0" w:color="auto"/>
                    <w:left w:val="none" w:sz="0" w:space="0" w:color="auto"/>
                    <w:bottom w:val="none" w:sz="0" w:space="0" w:color="auto"/>
                    <w:right w:val="none" w:sz="0" w:space="0" w:color="auto"/>
                  </w:divBdr>
                  <w:divsChild>
                    <w:div w:id="1228420423">
                      <w:marLeft w:val="0"/>
                      <w:marRight w:val="0"/>
                      <w:marTop w:val="0"/>
                      <w:marBottom w:val="0"/>
                      <w:divBdr>
                        <w:top w:val="none" w:sz="0" w:space="0" w:color="auto"/>
                        <w:left w:val="none" w:sz="0" w:space="0" w:color="auto"/>
                        <w:bottom w:val="none" w:sz="0" w:space="0" w:color="auto"/>
                        <w:right w:val="none" w:sz="0" w:space="0" w:color="auto"/>
                      </w:divBdr>
                    </w:div>
                  </w:divsChild>
                </w:div>
                <w:div w:id="469447876">
                  <w:marLeft w:val="0"/>
                  <w:marRight w:val="0"/>
                  <w:marTop w:val="0"/>
                  <w:marBottom w:val="0"/>
                  <w:divBdr>
                    <w:top w:val="none" w:sz="0" w:space="0" w:color="auto"/>
                    <w:left w:val="none" w:sz="0" w:space="0" w:color="auto"/>
                    <w:bottom w:val="none" w:sz="0" w:space="0" w:color="auto"/>
                    <w:right w:val="none" w:sz="0" w:space="0" w:color="auto"/>
                  </w:divBdr>
                  <w:divsChild>
                    <w:div w:id="1181162338">
                      <w:marLeft w:val="0"/>
                      <w:marRight w:val="0"/>
                      <w:marTop w:val="0"/>
                      <w:marBottom w:val="0"/>
                      <w:divBdr>
                        <w:top w:val="none" w:sz="0" w:space="0" w:color="auto"/>
                        <w:left w:val="none" w:sz="0" w:space="0" w:color="auto"/>
                        <w:bottom w:val="none" w:sz="0" w:space="0" w:color="auto"/>
                        <w:right w:val="none" w:sz="0" w:space="0" w:color="auto"/>
                      </w:divBdr>
                    </w:div>
                  </w:divsChild>
                </w:div>
                <w:div w:id="678193271">
                  <w:marLeft w:val="0"/>
                  <w:marRight w:val="0"/>
                  <w:marTop w:val="0"/>
                  <w:marBottom w:val="0"/>
                  <w:divBdr>
                    <w:top w:val="none" w:sz="0" w:space="0" w:color="auto"/>
                    <w:left w:val="none" w:sz="0" w:space="0" w:color="auto"/>
                    <w:bottom w:val="none" w:sz="0" w:space="0" w:color="auto"/>
                    <w:right w:val="none" w:sz="0" w:space="0" w:color="auto"/>
                  </w:divBdr>
                  <w:divsChild>
                    <w:div w:id="2064058640">
                      <w:marLeft w:val="0"/>
                      <w:marRight w:val="0"/>
                      <w:marTop w:val="0"/>
                      <w:marBottom w:val="0"/>
                      <w:divBdr>
                        <w:top w:val="none" w:sz="0" w:space="0" w:color="auto"/>
                        <w:left w:val="none" w:sz="0" w:space="0" w:color="auto"/>
                        <w:bottom w:val="none" w:sz="0" w:space="0" w:color="auto"/>
                        <w:right w:val="none" w:sz="0" w:space="0" w:color="auto"/>
                      </w:divBdr>
                    </w:div>
                  </w:divsChild>
                </w:div>
                <w:div w:id="709186917">
                  <w:marLeft w:val="0"/>
                  <w:marRight w:val="0"/>
                  <w:marTop w:val="0"/>
                  <w:marBottom w:val="0"/>
                  <w:divBdr>
                    <w:top w:val="none" w:sz="0" w:space="0" w:color="auto"/>
                    <w:left w:val="none" w:sz="0" w:space="0" w:color="auto"/>
                    <w:bottom w:val="none" w:sz="0" w:space="0" w:color="auto"/>
                    <w:right w:val="none" w:sz="0" w:space="0" w:color="auto"/>
                  </w:divBdr>
                  <w:divsChild>
                    <w:div w:id="1919049682">
                      <w:marLeft w:val="0"/>
                      <w:marRight w:val="0"/>
                      <w:marTop w:val="0"/>
                      <w:marBottom w:val="0"/>
                      <w:divBdr>
                        <w:top w:val="none" w:sz="0" w:space="0" w:color="auto"/>
                        <w:left w:val="none" w:sz="0" w:space="0" w:color="auto"/>
                        <w:bottom w:val="none" w:sz="0" w:space="0" w:color="auto"/>
                        <w:right w:val="none" w:sz="0" w:space="0" w:color="auto"/>
                      </w:divBdr>
                    </w:div>
                  </w:divsChild>
                </w:div>
                <w:div w:id="757096261">
                  <w:marLeft w:val="0"/>
                  <w:marRight w:val="0"/>
                  <w:marTop w:val="0"/>
                  <w:marBottom w:val="0"/>
                  <w:divBdr>
                    <w:top w:val="none" w:sz="0" w:space="0" w:color="auto"/>
                    <w:left w:val="none" w:sz="0" w:space="0" w:color="auto"/>
                    <w:bottom w:val="none" w:sz="0" w:space="0" w:color="auto"/>
                    <w:right w:val="none" w:sz="0" w:space="0" w:color="auto"/>
                  </w:divBdr>
                  <w:divsChild>
                    <w:div w:id="1859467903">
                      <w:marLeft w:val="0"/>
                      <w:marRight w:val="0"/>
                      <w:marTop w:val="0"/>
                      <w:marBottom w:val="0"/>
                      <w:divBdr>
                        <w:top w:val="none" w:sz="0" w:space="0" w:color="auto"/>
                        <w:left w:val="none" w:sz="0" w:space="0" w:color="auto"/>
                        <w:bottom w:val="none" w:sz="0" w:space="0" w:color="auto"/>
                        <w:right w:val="none" w:sz="0" w:space="0" w:color="auto"/>
                      </w:divBdr>
                    </w:div>
                  </w:divsChild>
                </w:div>
                <w:div w:id="867108587">
                  <w:marLeft w:val="0"/>
                  <w:marRight w:val="0"/>
                  <w:marTop w:val="0"/>
                  <w:marBottom w:val="0"/>
                  <w:divBdr>
                    <w:top w:val="none" w:sz="0" w:space="0" w:color="auto"/>
                    <w:left w:val="none" w:sz="0" w:space="0" w:color="auto"/>
                    <w:bottom w:val="none" w:sz="0" w:space="0" w:color="auto"/>
                    <w:right w:val="none" w:sz="0" w:space="0" w:color="auto"/>
                  </w:divBdr>
                  <w:divsChild>
                    <w:div w:id="586809609">
                      <w:marLeft w:val="0"/>
                      <w:marRight w:val="0"/>
                      <w:marTop w:val="0"/>
                      <w:marBottom w:val="0"/>
                      <w:divBdr>
                        <w:top w:val="none" w:sz="0" w:space="0" w:color="auto"/>
                        <w:left w:val="none" w:sz="0" w:space="0" w:color="auto"/>
                        <w:bottom w:val="none" w:sz="0" w:space="0" w:color="auto"/>
                        <w:right w:val="none" w:sz="0" w:space="0" w:color="auto"/>
                      </w:divBdr>
                    </w:div>
                  </w:divsChild>
                </w:div>
                <w:div w:id="947544761">
                  <w:marLeft w:val="0"/>
                  <w:marRight w:val="0"/>
                  <w:marTop w:val="0"/>
                  <w:marBottom w:val="0"/>
                  <w:divBdr>
                    <w:top w:val="none" w:sz="0" w:space="0" w:color="auto"/>
                    <w:left w:val="none" w:sz="0" w:space="0" w:color="auto"/>
                    <w:bottom w:val="none" w:sz="0" w:space="0" w:color="auto"/>
                    <w:right w:val="none" w:sz="0" w:space="0" w:color="auto"/>
                  </w:divBdr>
                  <w:divsChild>
                    <w:div w:id="115762902">
                      <w:marLeft w:val="0"/>
                      <w:marRight w:val="0"/>
                      <w:marTop w:val="0"/>
                      <w:marBottom w:val="0"/>
                      <w:divBdr>
                        <w:top w:val="none" w:sz="0" w:space="0" w:color="auto"/>
                        <w:left w:val="none" w:sz="0" w:space="0" w:color="auto"/>
                        <w:bottom w:val="none" w:sz="0" w:space="0" w:color="auto"/>
                        <w:right w:val="none" w:sz="0" w:space="0" w:color="auto"/>
                      </w:divBdr>
                    </w:div>
                  </w:divsChild>
                </w:div>
                <w:div w:id="1413774205">
                  <w:marLeft w:val="0"/>
                  <w:marRight w:val="0"/>
                  <w:marTop w:val="0"/>
                  <w:marBottom w:val="0"/>
                  <w:divBdr>
                    <w:top w:val="none" w:sz="0" w:space="0" w:color="auto"/>
                    <w:left w:val="none" w:sz="0" w:space="0" w:color="auto"/>
                    <w:bottom w:val="none" w:sz="0" w:space="0" w:color="auto"/>
                    <w:right w:val="none" w:sz="0" w:space="0" w:color="auto"/>
                  </w:divBdr>
                  <w:divsChild>
                    <w:div w:id="572155713">
                      <w:marLeft w:val="0"/>
                      <w:marRight w:val="0"/>
                      <w:marTop w:val="0"/>
                      <w:marBottom w:val="0"/>
                      <w:divBdr>
                        <w:top w:val="none" w:sz="0" w:space="0" w:color="auto"/>
                        <w:left w:val="none" w:sz="0" w:space="0" w:color="auto"/>
                        <w:bottom w:val="none" w:sz="0" w:space="0" w:color="auto"/>
                        <w:right w:val="none" w:sz="0" w:space="0" w:color="auto"/>
                      </w:divBdr>
                    </w:div>
                  </w:divsChild>
                </w:div>
                <w:div w:id="1621107157">
                  <w:marLeft w:val="0"/>
                  <w:marRight w:val="0"/>
                  <w:marTop w:val="0"/>
                  <w:marBottom w:val="0"/>
                  <w:divBdr>
                    <w:top w:val="none" w:sz="0" w:space="0" w:color="auto"/>
                    <w:left w:val="none" w:sz="0" w:space="0" w:color="auto"/>
                    <w:bottom w:val="none" w:sz="0" w:space="0" w:color="auto"/>
                    <w:right w:val="none" w:sz="0" w:space="0" w:color="auto"/>
                  </w:divBdr>
                  <w:divsChild>
                    <w:div w:id="1337464869">
                      <w:marLeft w:val="0"/>
                      <w:marRight w:val="0"/>
                      <w:marTop w:val="0"/>
                      <w:marBottom w:val="0"/>
                      <w:divBdr>
                        <w:top w:val="none" w:sz="0" w:space="0" w:color="auto"/>
                        <w:left w:val="none" w:sz="0" w:space="0" w:color="auto"/>
                        <w:bottom w:val="none" w:sz="0" w:space="0" w:color="auto"/>
                        <w:right w:val="none" w:sz="0" w:space="0" w:color="auto"/>
                      </w:divBdr>
                    </w:div>
                  </w:divsChild>
                </w:div>
                <w:div w:id="1853838285">
                  <w:marLeft w:val="0"/>
                  <w:marRight w:val="0"/>
                  <w:marTop w:val="0"/>
                  <w:marBottom w:val="0"/>
                  <w:divBdr>
                    <w:top w:val="none" w:sz="0" w:space="0" w:color="auto"/>
                    <w:left w:val="none" w:sz="0" w:space="0" w:color="auto"/>
                    <w:bottom w:val="none" w:sz="0" w:space="0" w:color="auto"/>
                    <w:right w:val="none" w:sz="0" w:space="0" w:color="auto"/>
                  </w:divBdr>
                  <w:divsChild>
                    <w:div w:id="1279945178">
                      <w:marLeft w:val="0"/>
                      <w:marRight w:val="0"/>
                      <w:marTop w:val="0"/>
                      <w:marBottom w:val="0"/>
                      <w:divBdr>
                        <w:top w:val="none" w:sz="0" w:space="0" w:color="auto"/>
                        <w:left w:val="none" w:sz="0" w:space="0" w:color="auto"/>
                        <w:bottom w:val="none" w:sz="0" w:space="0" w:color="auto"/>
                        <w:right w:val="none" w:sz="0" w:space="0" w:color="auto"/>
                      </w:divBdr>
                    </w:div>
                  </w:divsChild>
                </w:div>
                <w:div w:id="1903441622">
                  <w:marLeft w:val="0"/>
                  <w:marRight w:val="0"/>
                  <w:marTop w:val="0"/>
                  <w:marBottom w:val="0"/>
                  <w:divBdr>
                    <w:top w:val="none" w:sz="0" w:space="0" w:color="auto"/>
                    <w:left w:val="none" w:sz="0" w:space="0" w:color="auto"/>
                    <w:bottom w:val="none" w:sz="0" w:space="0" w:color="auto"/>
                    <w:right w:val="none" w:sz="0" w:space="0" w:color="auto"/>
                  </w:divBdr>
                  <w:divsChild>
                    <w:div w:id="519659213">
                      <w:marLeft w:val="0"/>
                      <w:marRight w:val="0"/>
                      <w:marTop w:val="0"/>
                      <w:marBottom w:val="0"/>
                      <w:divBdr>
                        <w:top w:val="none" w:sz="0" w:space="0" w:color="auto"/>
                        <w:left w:val="none" w:sz="0" w:space="0" w:color="auto"/>
                        <w:bottom w:val="none" w:sz="0" w:space="0" w:color="auto"/>
                        <w:right w:val="none" w:sz="0" w:space="0" w:color="auto"/>
                      </w:divBdr>
                    </w:div>
                  </w:divsChild>
                </w:div>
                <w:div w:id="2046833218">
                  <w:marLeft w:val="0"/>
                  <w:marRight w:val="0"/>
                  <w:marTop w:val="0"/>
                  <w:marBottom w:val="0"/>
                  <w:divBdr>
                    <w:top w:val="none" w:sz="0" w:space="0" w:color="auto"/>
                    <w:left w:val="none" w:sz="0" w:space="0" w:color="auto"/>
                    <w:bottom w:val="none" w:sz="0" w:space="0" w:color="auto"/>
                    <w:right w:val="none" w:sz="0" w:space="0" w:color="auto"/>
                  </w:divBdr>
                  <w:divsChild>
                    <w:div w:id="185762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534484">
          <w:marLeft w:val="0"/>
          <w:marRight w:val="0"/>
          <w:marTop w:val="0"/>
          <w:marBottom w:val="0"/>
          <w:divBdr>
            <w:top w:val="none" w:sz="0" w:space="0" w:color="auto"/>
            <w:left w:val="none" w:sz="0" w:space="0" w:color="auto"/>
            <w:bottom w:val="none" w:sz="0" w:space="0" w:color="auto"/>
            <w:right w:val="none" w:sz="0" w:space="0" w:color="auto"/>
          </w:divBdr>
        </w:div>
      </w:divsChild>
    </w:div>
    <w:div w:id="1163203843">
      <w:bodyDiv w:val="1"/>
      <w:marLeft w:val="0"/>
      <w:marRight w:val="0"/>
      <w:marTop w:val="0"/>
      <w:marBottom w:val="0"/>
      <w:divBdr>
        <w:top w:val="none" w:sz="0" w:space="0" w:color="auto"/>
        <w:left w:val="none" w:sz="0" w:space="0" w:color="auto"/>
        <w:bottom w:val="none" w:sz="0" w:space="0" w:color="auto"/>
        <w:right w:val="none" w:sz="0" w:space="0" w:color="auto"/>
      </w:divBdr>
      <w:divsChild>
        <w:div w:id="9991738">
          <w:marLeft w:val="0"/>
          <w:marRight w:val="0"/>
          <w:marTop w:val="0"/>
          <w:marBottom w:val="0"/>
          <w:divBdr>
            <w:top w:val="none" w:sz="0" w:space="0" w:color="auto"/>
            <w:left w:val="none" w:sz="0" w:space="0" w:color="auto"/>
            <w:bottom w:val="none" w:sz="0" w:space="0" w:color="auto"/>
            <w:right w:val="none" w:sz="0" w:space="0" w:color="auto"/>
          </w:divBdr>
          <w:divsChild>
            <w:div w:id="612053007">
              <w:marLeft w:val="0"/>
              <w:marRight w:val="0"/>
              <w:marTop w:val="0"/>
              <w:marBottom w:val="0"/>
              <w:divBdr>
                <w:top w:val="none" w:sz="0" w:space="0" w:color="auto"/>
                <w:left w:val="none" w:sz="0" w:space="0" w:color="auto"/>
                <w:bottom w:val="none" w:sz="0" w:space="0" w:color="auto"/>
                <w:right w:val="none" w:sz="0" w:space="0" w:color="auto"/>
              </w:divBdr>
            </w:div>
            <w:div w:id="871302514">
              <w:marLeft w:val="0"/>
              <w:marRight w:val="0"/>
              <w:marTop w:val="0"/>
              <w:marBottom w:val="0"/>
              <w:divBdr>
                <w:top w:val="none" w:sz="0" w:space="0" w:color="auto"/>
                <w:left w:val="none" w:sz="0" w:space="0" w:color="auto"/>
                <w:bottom w:val="none" w:sz="0" w:space="0" w:color="auto"/>
                <w:right w:val="none" w:sz="0" w:space="0" w:color="auto"/>
              </w:divBdr>
            </w:div>
          </w:divsChild>
        </w:div>
        <w:div w:id="10188771">
          <w:marLeft w:val="0"/>
          <w:marRight w:val="0"/>
          <w:marTop w:val="0"/>
          <w:marBottom w:val="0"/>
          <w:divBdr>
            <w:top w:val="none" w:sz="0" w:space="0" w:color="auto"/>
            <w:left w:val="none" w:sz="0" w:space="0" w:color="auto"/>
            <w:bottom w:val="none" w:sz="0" w:space="0" w:color="auto"/>
            <w:right w:val="none" w:sz="0" w:space="0" w:color="auto"/>
          </w:divBdr>
          <w:divsChild>
            <w:div w:id="1418937498">
              <w:marLeft w:val="0"/>
              <w:marRight w:val="0"/>
              <w:marTop w:val="0"/>
              <w:marBottom w:val="0"/>
              <w:divBdr>
                <w:top w:val="none" w:sz="0" w:space="0" w:color="auto"/>
                <w:left w:val="none" w:sz="0" w:space="0" w:color="auto"/>
                <w:bottom w:val="none" w:sz="0" w:space="0" w:color="auto"/>
                <w:right w:val="none" w:sz="0" w:space="0" w:color="auto"/>
              </w:divBdr>
            </w:div>
            <w:div w:id="1821920325">
              <w:marLeft w:val="0"/>
              <w:marRight w:val="0"/>
              <w:marTop w:val="0"/>
              <w:marBottom w:val="0"/>
              <w:divBdr>
                <w:top w:val="none" w:sz="0" w:space="0" w:color="auto"/>
                <w:left w:val="none" w:sz="0" w:space="0" w:color="auto"/>
                <w:bottom w:val="none" w:sz="0" w:space="0" w:color="auto"/>
                <w:right w:val="none" w:sz="0" w:space="0" w:color="auto"/>
              </w:divBdr>
            </w:div>
          </w:divsChild>
        </w:div>
        <w:div w:id="13657471">
          <w:marLeft w:val="0"/>
          <w:marRight w:val="0"/>
          <w:marTop w:val="0"/>
          <w:marBottom w:val="0"/>
          <w:divBdr>
            <w:top w:val="none" w:sz="0" w:space="0" w:color="auto"/>
            <w:left w:val="none" w:sz="0" w:space="0" w:color="auto"/>
            <w:bottom w:val="none" w:sz="0" w:space="0" w:color="auto"/>
            <w:right w:val="none" w:sz="0" w:space="0" w:color="auto"/>
          </w:divBdr>
          <w:divsChild>
            <w:div w:id="1170291663">
              <w:marLeft w:val="0"/>
              <w:marRight w:val="0"/>
              <w:marTop w:val="0"/>
              <w:marBottom w:val="0"/>
              <w:divBdr>
                <w:top w:val="none" w:sz="0" w:space="0" w:color="auto"/>
                <w:left w:val="none" w:sz="0" w:space="0" w:color="auto"/>
                <w:bottom w:val="none" w:sz="0" w:space="0" w:color="auto"/>
                <w:right w:val="none" w:sz="0" w:space="0" w:color="auto"/>
              </w:divBdr>
            </w:div>
          </w:divsChild>
        </w:div>
        <w:div w:id="197201449">
          <w:marLeft w:val="0"/>
          <w:marRight w:val="0"/>
          <w:marTop w:val="0"/>
          <w:marBottom w:val="0"/>
          <w:divBdr>
            <w:top w:val="none" w:sz="0" w:space="0" w:color="auto"/>
            <w:left w:val="none" w:sz="0" w:space="0" w:color="auto"/>
            <w:bottom w:val="none" w:sz="0" w:space="0" w:color="auto"/>
            <w:right w:val="none" w:sz="0" w:space="0" w:color="auto"/>
          </w:divBdr>
          <w:divsChild>
            <w:div w:id="1454249989">
              <w:marLeft w:val="0"/>
              <w:marRight w:val="0"/>
              <w:marTop w:val="0"/>
              <w:marBottom w:val="0"/>
              <w:divBdr>
                <w:top w:val="none" w:sz="0" w:space="0" w:color="auto"/>
                <w:left w:val="none" w:sz="0" w:space="0" w:color="auto"/>
                <w:bottom w:val="none" w:sz="0" w:space="0" w:color="auto"/>
                <w:right w:val="none" w:sz="0" w:space="0" w:color="auto"/>
              </w:divBdr>
            </w:div>
          </w:divsChild>
        </w:div>
        <w:div w:id="211891821">
          <w:marLeft w:val="0"/>
          <w:marRight w:val="0"/>
          <w:marTop w:val="0"/>
          <w:marBottom w:val="0"/>
          <w:divBdr>
            <w:top w:val="none" w:sz="0" w:space="0" w:color="auto"/>
            <w:left w:val="none" w:sz="0" w:space="0" w:color="auto"/>
            <w:bottom w:val="none" w:sz="0" w:space="0" w:color="auto"/>
            <w:right w:val="none" w:sz="0" w:space="0" w:color="auto"/>
          </w:divBdr>
          <w:divsChild>
            <w:div w:id="556938801">
              <w:marLeft w:val="0"/>
              <w:marRight w:val="0"/>
              <w:marTop w:val="0"/>
              <w:marBottom w:val="0"/>
              <w:divBdr>
                <w:top w:val="none" w:sz="0" w:space="0" w:color="auto"/>
                <w:left w:val="none" w:sz="0" w:space="0" w:color="auto"/>
                <w:bottom w:val="none" w:sz="0" w:space="0" w:color="auto"/>
                <w:right w:val="none" w:sz="0" w:space="0" w:color="auto"/>
              </w:divBdr>
            </w:div>
            <w:div w:id="652373704">
              <w:marLeft w:val="0"/>
              <w:marRight w:val="0"/>
              <w:marTop w:val="0"/>
              <w:marBottom w:val="0"/>
              <w:divBdr>
                <w:top w:val="none" w:sz="0" w:space="0" w:color="auto"/>
                <w:left w:val="none" w:sz="0" w:space="0" w:color="auto"/>
                <w:bottom w:val="none" w:sz="0" w:space="0" w:color="auto"/>
                <w:right w:val="none" w:sz="0" w:space="0" w:color="auto"/>
              </w:divBdr>
            </w:div>
          </w:divsChild>
        </w:div>
        <w:div w:id="252671796">
          <w:marLeft w:val="0"/>
          <w:marRight w:val="0"/>
          <w:marTop w:val="0"/>
          <w:marBottom w:val="0"/>
          <w:divBdr>
            <w:top w:val="none" w:sz="0" w:space="0" w:color="auto"/>
            <w:left w:val="none" w:sz="0" w:space="0" w:color="auto"/>
            <w:bottom w:val="none" w:sz="0" w:space="0" w:color="auto"/>
            <w:right w:val="none" w:sz="0" w:space="0" w:color="auto"/>
          </w:divBdr>
          <w:divsChild>
            <w:div w:id="321860779">
              <w:marLeft w:val="0"/>
              <w:marRight w:val="0"/>
              <w:marTop w:val="0"/>
              <w:marBottom w:val="0"/>
              <w:divBdr>
                <w:top w:val="none" w:sz="0" w:space="0" w:color="auto"/>
                <w:left w:val="none" w:sz="0" w:space="0" w:color="auto"/>
                <w:bottom w:val="none" w:sz="0" w:space="0" w:color="auto"/>
                <w:right w:val="none" w:sz="0" w:space="0" w:color="auto"/>
              </w:divBdr>
            </w:div>
          </w:divsChild>
        </w:div>
        <w:div w:id="258949567">
          <w:marLeft w:val="0"/>
          <w:marRight w:val="0"/>
          <w:marTop w:val="0"/>
          <w:marBottom w:val="0"/>
          <w:divBdr>
            <w:top w:val="none" w:sz="0" w:space="0" w:color="auto"/>
            <w:left w:val="none" w:sz="0" w:space="0" w:color="auto"/>
            <w:bottom w:val="none" w:sz="0" w:space="0" w:color="auto"/>
            <w:right w:val="none" w:sz="0" w:space="0" w:color="auto"/>
          </w:divBdr>
          <w:divsChild>
            <w:div w:id="8065603">
              <w:marLeft w:val="0"/>
              <w:marRight w:val="0"/>
              <w:marTop w:val="0"/>
              <w:marBottom w:val="0"/>
              <w:divBdr>
                <w:top w:val="none" w:sz="0" w:space="0" w:color="auto"/>
                <w:left w:val="none" w:sz="0" w:space="0" w:color="auto"/>
                <w:bottom w:val="none" w:sz="0" w:space="0" w:color="auto"/>
                <w:right w:val="none" w:sz="0" w:space="0" w:color="auto"/>
              </w:divBdr>
            </w:div>
          </w:divsChild>
        </w:div>
        <w:div w:id="271866681">
          <w:marLeft w:val="0"/>
          <w:marRight w:val="0"/>
          <w:marTop w:val="0"/>
          <w:marBottom w:val="0"/>
          <w:divBdr>
            <w:top w:val="none" w:sz="0" w:space="0" w:color="auto"/>
            <w:left w:val="none" w:sz="0" w:space="0" w:color="auto"/>
            <w:bottom w:val="none" w:sz="0" w:space="0" w:color="auto"/>
            <w:right w:val="none" w:sz="0" w:space="0" w:color="auto"/>
          </w:divBdr>
          <w:divsChild>
            <w:div w:id="1263953090">
              <w:marLeft w:val="0"/>
              <w:marRight w:val="0"/>
              <w:marTop w:val="0"/>
              <w:marBottom w:val="0"/>
              <w:divBdr>
                <w:top w:val="none" w:sz="0" w:space="0" w:color="auto"/>
                <w:left w:val="none" w:sz="0" w:space="0" w:color="auto"/>
                <w:bottom w:val="none" w:sz="0" w:space="0" w:color="auto"/>
                <w:right w:val="none" w:sz="0" w:space="0" w:color="auto"/>
              </w:divBdr>
            </w:div>
            <w:div w:id="1832484331">
              <w:marLeft w:val="0"/>
              <w:marRight w:val="0"/>
              <w:marTop w:val="0"/>
              <w:marBottom w:val="0"/>
              <w:divBdr>
                <w:top w:val="none" w:sz="0" w:space="0" w:color="auto"/>
                <w:left w:val="none" w:sz="0" w:space="0" w:color="auto"/>
                <w:bottom w:val="none" w:sz="0" w:space="0" w:color="auto"/>
                <w:right w:val="none" w:sz="0" w:space="0" w:color="auto"/>
              </w:divBdr>
            </w:div>
          </w:divsChild>
        </w:div>
        <w:div w:id="276717150">
          <w:marLeft w:val="0"/>
          <w:marRight w:val="0"/>
          <w:marTop w:val="0"/>
          <w:marBottom w:val="0"/>
          <w:divBdr>
            <w:top w:val="none" w:sz="0" w:space="0" w:color="auto"/>
            <w:left w:val="none" w:sz="0" w:space="0" w:color="auto"/>
            <w:bottom w:val="none" w:sz="0" w:space="0" w:color="auto"/>
            <w:right w:val="none" w:sz="0" w:space="0" w:color="auto"/>
          </w:divBdr>
          <w:divsChild>
            <w:div w:id="1400859122">
              <w:marLeft w:val="0"/>
              <w:marRight w:val="0"/>
              <w:marTop w:val="0"/>
              <w:marBottom w:val="0"/>
              <w:divBdr>
                <w:top w:val="none" w:sz="0" w:space="0" w:color="auto"/>
                <w:left w:val="none" w:sz="0" w:space="0" w:color="auto"/>
                <w:bottom w:val="none" w:sz="0" w:space="0" w:color="auto"/>
                <w:right w:val="none" w:sz="0" w:space="0" w:color="auto"/>
              </w:divBdr>
            </w:div>
          </w:divsChild>
        </w:div>
        <w:div w:id="305745417">
          <w:marLeft w:val="0"/>
          <w:marRight w:val="0"/>
          <w:marTop w:val="0"/>
          <w:marBottom w:val="0"/>
          <w:divBdr>
            <w:top w:val="none" w:sz="0" w:space="0" w:color="auto"/>
            <w:left w:val="none" w:sz="0" w:space="0" w:color="auto"/>
            <w:bottom w:val="none" w:sz="0" w:space="0" w:color="auto"/>
            <w:right w:val="none" w:sz="0" w:space="0" w:color="auto"/>
          </w:divBdr>
          <w:divsChild>
            <w:div w:id="359547645">
              <w:marLeft w:val="0"/>
              <w:marRight w:val="0"/>
              <w:marTop w:val="0"/>
              <w:marBottom w:val="0"/>
              <w:divBdr>
                <w:top w:val="none" w:sz="0" w:space="0" w:color="auto"/>
                <w:left w:val="none" w:sz="0" w:space="0" w:color="auto"/>
                <w:bottom w:val="none" w:sz="0" w:space="0" w:color="auto"/>
                <w:right w:val="none" w:sz="0" w:space="0" w:color="auto"/>
              </w:divBdr>
            </w:div>
          </w:divsChild>
        </w:div>
        <w:div w:id="312026674">
          <w:marLeft w:val="0"/>
          <w:marRight w:val="0"/>
          <w:marTop w:val="0"/>
          <w:marBottom w:val="0"/>
          <w:divBdr>
            <w:top w:val="none" w:sz="0" w:space="0" w:color="auto"/>
            <w:left w:val="none" w:sz="0" w:space="0" w:color="auto"/>
            <w:bottom w:val="none" w:sz="0" w:space="0" w:color="auto"/>
            <w:right w:val="none" w:sz="0" w:space="0" w:color="auto"/>
          </w:divBdr>
          <w:divsChild>
            <w:div w:id="2115437876">
              <w:marLeft w:val="0"/>
              <w:marRight w:val="0"/>
              <w:marTop w:val="0"/>
              <w:marBottom w:val="0"/>
              <w:divBdr>
                <w:top w:val="none" w:sz="0" w:space="0" w:color="auto"/>
                <w:left w:val="none" w:sz="0" w:space="0" w:color="auto"/>
                <w:bottom w:val="none" w:sz="0" w:space="0" w:color="auto"/>
                <w:right w:val="none" w:sz="0" w:space="0" w:color="auto"/>
              </w:divBdr>
            </w:div>
          </w:divsChild>
        </w:div>
        <w:div w:id="372080415">
          <w:marLeft w:val="0"/>
          <w:marRight w:val="0"/>
          <w:marTop w:val="0"/>
          <w:marBottom w:val="0"/>
          <w:divBdr>
            <w:top w:val="none" w:sz="0" w:space="0" w:color="auto"/>
            <w:left w:val="none" w:sz="0" w:space="0" w:color="auto"/>
            <w:bottom w:val="none" w:sz="0" w:space="0" w:color="auto"/>
            <w:right w:val="none" w:sz="0" w:space="0" w:color="auto"/>
          </w:divBdr>
          <w:divsChild>
            <w:div w:id="1398091823">
              <w:marLeft w:val="0"/>
              <w:marRight w:val="0"/>
              <w:marTop w:val="0"/>
              <w:marBottom w:val="0"/>
              <w:divBdr>
                <w:top w:val="none" w:sz="0" w:space="0" w:color="auto"/>
                <w:left w:val="none" w:sz="0" w:space="0" w:color="auto"/>
                <w:bottom w:val="none" w:sz="0" w:space="0" w:color="auto"/>
                <w:right w:val="none" w:sz="0" w:space="0" w:color="auto"/>
              </w:divBdr>
            </w:div>
          </w:divsChild>
        </w:div>
        <w:div w:id="424768145">
          <w:marLeft w:val="0"/>
          <w:marRight w:val="0"/>
          <w:marTop w:val="0"/>
          <w:marBottom w:val="0"/>
          <w:divBdr>
            <w:top w:val="none" w:sz="0" w:space="0" w:color="auto"/>
            <w:left w:val="none" w:sz="0" w:space="0" w:color="auto"/>
            <w:bottom w:val="none" w:sz="0" w:space="0" w:color="auto"/>
            <w:right w:val="none" w:sz="0" w:space="0" w:color="auto"/>
          </w:divBdr>
          <w:divsChild>
            <w:div w:id="985358363">
              <w:marLeft w:val="0"/>
              <w:marRight w:val="0"/>
              <w:marTop w:val="0"/>
              <w:marBottom w:val="0"/>
              <w:divBdr>
                <w:top w:val="none" w:sz="0" w:space="0" w:color="auto"/>
                <w:left w:val="none" w:sz="0" w:space="0" w:color="auto"/>
                <w:bottom w:val="none" w:sz="0" w:space="0" w:color="auto"/>
                <w:right w:val="none" w:sz="0" w:space="0" w:color="auto"/>
              </w:divBdr>
            </w:div>
          </w:divsChild>
        </w:div>
        <w:div w:id="435322409">
          <w:marLeft w:val="0"/>
          <w:marRight w:val="0"/>
          <w:marTop w:val="0"/>
          <w:marBottom w:val="0"/>
          <w:divBdr>
            <w:top w:val="none" w:sz="0" w:space="0" w:color="auto"/>
            <w:left w:val="none" w:sz="0" w:space="0" w:color="auto"/>
            <w:bottom w:val="none" w:sz="0" w:space="0" w:color="auto"/>
            <w:right w:val="none" w:sz="0" w:space="0" w:color="auto"/>
          </w:divBdr>
          <w:divsChild>
            <w:div w:id="1644461299">
              <w:marLeft w:val="0"/>
              <w:marRight w:val="0"/>
              <w:marTop w:val="0"/>
              <w:marBottom w:val="0"/>
              <w:divBdr>
                <w:top w:val="none" w:sz="0" w:space="0" w:color="auto"/>
                <w:left w:val="none" w:sz="0" w:space="0" w:color="auto"/>
                <w:bottom w:val="none" w:sz="0" w:space="0" w:color="auto"/>
                <w:right w:val="none" w:sz="0" w:space="0" w:color="auto"/>
              </w:divBdr>
            </w:div>
          </w:divsChild>
        </w:div>
        <w:div w:id="436026091">
          <w:marLeft w:val="0"/>
          <w:marRight w:val="0"/>
          <w:marTop w:val="0"/>
          <w:marBottom w:val="0"/>
          <w:divBdr>
            <w:top w:val="none" w:sz="0" w:space="0" w:color="auto"/>
            <w:left w:val="none" w:sz="0" w:space="0" w:color="auto"/>
            <w:bottom w:val="none" w:sz="0" w:space="0" w:color="auto"/>
            <w:right w:val="none" w:sz="0" w:space="0" w:color="auto"/>
          </w:divBdr>
          <w:divsChild>
            <w:div w:id="1996104437">
              <w:marLeft w:val="0"/>
              <w:marRight w:val="0"/>
              <w:marTop w:val="0"/>
              <w:marBottom w:val="0"/>
              <w:divBdr>
                <w:top w:val="none" w:sz="0" w:space="0" w:color="auto"/>
                <w:left w:val="none" w:sz="0" w:space="0" w:color="auto"/>
                <w:bottom w:val="none" w:sz="0" w:space="0" w:color="auto"/>
                <w:right w:val="none" w:sz="0" w:space="0" w:color="auto"/>
              </w:divBdr>
            </w:div>
          </w:divsChild>
        </w:div>
        <w:div w:id="447503788">
          <w:marLeft w:val="0"/>
          <w:marRight w:val="0"/>
          <w:marTop w:val="0"/>
          <w:marBottom w:val="0"/>
          <w:divBdr>
            <w:top w:val="none" w:sz="0" w:space="0" w:color="auto"/>
            <w:left w:val="none" w:sz="0" w:space="0" w:color="auto"/>
            <w:bottom w:val="none" w:sz="0" w:space="0" w:color="auto"/>
            <w:right w:val="none" w:sz="0" w:space="0" w:color="auto"/>
          </w:divBdr>
          <w:divsChild>
            <w:div w:id="1290672023">
              <w:marLeft w:val="0"/>
              <w:marRight w:val="0"/>
              <w:marTop w:val="0"/>
              <w:marBottom w:val="0"/>
              <w:divBdr>
                <w:top w:val="none" w:sz="0" w:space="0" w:color="auto"/>
                <w:left w:val="none" w:sz="0" w:space="0" w:color="auto"/>
                <w:bottom w:val="none" w:sz="0" w:space="0" w:color="auto"/>
                <w:right w:val="none" w:sz="0" w:space="0" w:color="auto"/>
              </w:divBdr>
            </w:div>
          </w:divsChild>
        </w:div>
        <w:div w:id="460734121">
          <w:marLeft w:val="0"/>
          <w:marRight w:val="0"/>
          <w:marTop w:val="0"/>
          <w:marBottom w:val="0"/>
          <w:divBdr>
            <w:top w:val="none" w:sz="0" w:space="0" w:color="auto"/>
            <w:left w:val="none" w:sz="0" w:space="0" w:color="auto"/>
            <w:bottom w:val="none" w:sz="0" w:space="0" w:color="auto"/>
            <w:right w:val="none" w:sz="0" w:space="0" w:color="auto"/>
          </w:divBdr>
          <w:divsChild>
            <w:div w:id="20014061">
              <w:marLeft w:val="0"/>
              <w:marRight w:val="0"/>
              <w:marTop w:val="0"/>
              <w:marBottom w:val="0"/>
              <w:divBdr>
                <w:top w:val="none" w:sz="0" w:space="0" w:color="auto"/>
                <w:left w:val="none" w:sz="0" w:space="0" w:color="auto"/>
                <w:bottom w:val="none" w:sz="0" w:space="0" w:color="auto"/>
                <w:right w:val="none" w:sz="0" w:space="0" w:color="auto"/>
              </w:divBdr>
            </w:div>
          </w:divsChild>
        </w:div>
        <w:div w:id="527448893">
          <w:marLeft w:val="0"/>
          <w:marRight w:val="0"/>
          <w:marTop w:val="0"/>
          <w:marBottom w:val="0"/>
          <w:divBdr>
            <w:top w:val="none" w:sz="0" w:space="0" w:color="auto"/>
            <w:left w:val="none" w:sz="0" w:space="0" w:color="auto"/>
            <w:bottom w:val="none" w:sz="0" w:space="0" w:color="auto"/>
            <w:right w:val="none" w:sz="0" w:space="0" w:color="auto"/>
          </w:divBdr>
          <w:divsChild>
            <w:div w:id="108817269">
              <w:marLeft w:val="0"/>
              <w:marRight w:val="0"/>
              <w:marTop w:val="0"/>
              <w:marBottom w:val="0"/>
              <w:divBdr>
                <w:top w:val="none" w:sz="0" w:space="0" w:color="auto"/>
                <w:left w:val="none" w:sz="0" w:space="0" w:color="auto"/>
                <w:bottom w:val="none" w:sz="0" w:space="0" w:color="auto"/>
                <w:right w:val="none" w:sz="0" w:space="0" w:color="auto"/>
              </w:divBdr>
            </w:div>
          </w:divsChild>
        </w:div>
        <w:div w:id="562566890">
          <w:marLeft w:val="0"/>
          <w:marRight w:val="0"/>
          <w:marTop w:val="0"/>
          <w:marBottom w:val="0"/>
          <w:divBdr>
            <w:top w:val="none" w:sz="0" w:space="0" w:color="auto"/>
            <w:left w:val="none" w:sz="0" w:space="0" w:color="auto"/>
            <w:bottom w:val="none" w:sz="0" w:space="0" w:color="auto"/>
            <w:right w:val="none" w:sz="0" w:space="0" w:color="auto"/>
          </w:divBdr>
          <w:divsChild>
            <w:div w:id="2018727422">
              <w:marLeft w:val="0"/>
              <w:marRight w:val="0"/>
              <w:marTop w:val="0"/>
              <w:marBottom w:val="0"/>
              <w:divBdr>
                <w:top w:val="none" w:sz="0" w:space="0" w:color="auto"/>
                <w:left w:val="none" w:sz="0" w:space="0" w:color="auto"/>
                <w:bottom w:val="none" w:sz="0" w:space="0" w:color="auto"/>
                <w:right w:val="none" w:sz="0" w:space="0" w:color="auto"/>
              </w:divBdr>
            </w:div>
          </w:divsChild>
        </w:div>
        <w:div w:id="573010396">
          <w:marLeft w:val="0"/>
          <w:marRight w:val="0"/>
          <w:marTop w:val="0"/>
          <w:marBottom w:val="0"/>
          <w:divBdr>
            <w:top w:val="none" w:sz="0" w:space="0" w:color="auto"/>
            <w:left w:val="none" w:sz="0" w:space="0" w:color="auto"/>
            <w:bottom w:val="none" w:sz="0" w:space="0" w:color="auto"/>
            <w:right w:val="none" w:sz="0" w:space="0" w:color="auto"/>
          </w:divBdr>
          <w:divsChild>
            <w:div w:id="403071182">
              <w:marLeft w:val="0"/>
              <w:marRight w:val="0"/>
              <w:marTop w:val="0"/>
              <w:marBottom w:val="0"/>
              <w:divBdr>
                <w:top w:val="none" w:sz="0" w:space="0" w:color="auto"/>
                <w:left w:val="none" w:sz="0" w:space="0" w:color="auto"/>
                <w:bottom w:val="none" w:sz="0" w:space="0" w:color="auto"/>
                <w:right w:val="none" w:sz="0" w:space="0" w:color="auto"/>
              </w:divBdr>
            </w:div>
            <w:div w:id="1821187398">
              <w:marLeft w:val="0"/>
              <w:marRight w:val="0"/>
              <w:marTop w:val="0"/>
              <w:marBottom w:val="0"/>
              <w:divBdr>
                <w:top w:val="none" w:sz="0" w:space="0" w:color="auto"/>
                <w:left w:val="none" w:sz="0" w:space="0" w:color="auto"/>
                <w:bottom w:val="none" w:sz="0" w:space="0" w:color="auto"/>
                <w:right w:val="none" w:sz="0" w:space="0" w:color="auto"/>
              </w:divBdr>
            </w:div>
          </w:divsChild>
        </w:div>
        <w:div w:id="595944441">
          <w:marLeft w:val="0"/>
          <w:marRight w:val="0"/>
          <w:marTop w:val="0"/>
          <w:marBottom w:val="0"/>
          <w:divBdr>
            <w:top w:val="none" w:sz="0" w:space="0" w:color="auto"/>
            <w:left w:val="none" w:sz="0" w:space="0" w:color="auto"/>
            <w:bottom w:val="none" w:sz="0" w:space="0" w:color="auto"/>
            <w:right w:val="none" w:sz="0" w:space="0" w:color="auto"/>
          </w:divBdr>
          <w:divsChild>
            <w:div w:id="1748383755">
              <w:marLeft w:val="0"/>
              <w:marRight w:val="0"/>
              <w:marTop w:val="0"/>
              <w:marBottom w:val="0"/>
              <w:divBdr>
                <w:top w:val="none" w:sz="0" w:space="0" w:color="auto"/>
                <w:left w:val="none" w:sz="0" w:space="0" w:color="auto"/>
                <w:bottom w:val="none" w:sz="0" w:space="0" w:color="auto"/>
                <w:right w:val="none" w:sz="0" w:space="0" w:color="auto"/>
              </w:divBdr>
            </w:div>
          </w:divsChild>
        </w:div>
        <w:div w:id="657227135">
          <w:marLeft w:val="0"/>
          <w:marRight w:val="0"/>
          <w:marTop w:val="0"/>
          <w:marBottom w:val="0"/>
          <w:divBdr>
            <w:top w:val="none" w:sz="0" w:space="0" w:color="auto"/>
            <w:left w:val="none" w:sz="0" w:space="0" w:color="auto"/>
            <w:bottom w:val="none" w:sz="0" w:space="0" w:color="auto"/>
            <w:right w:val="none" w:sz="0" w:space="0" w:color="auto"/>
          </w:divBdr>
          <w:divsChild>
            <w:div w:id="1629046583">
              <w:marLeft w:val="0"/>
              <w:marRight w:val="0"/>
              <w:marTop w:val="0"/>
              <w:marBottom w:val="0"/>
              <w:divBdr>
                <w:top w:val="none" w:sz="0" w:space="0" w:color="auto"/>
                <w:left w:val="none" w:sz="0" w:space="0" w:color="auto"/>
                <w:bottom w:val="none" w:sz="0" w:space="0" w:color="auto"/>
                <w:right w:val="none" w:sz="0" w:space="0" w:color="auto"/>
              </w:divBdr>
            </w:div>
          </w:divsChild>
        </w:div>
        <w:div w:id="672950572">
          <w:marLeft w:val="0"/>
          <w:marRight w:val="0"/>
          <w:marTop w:val="0"/>
          <w:marBottom w:val="0"/>
          <w:divBdr>
            <w:top w:val="none" w:sz="0" w:space="0" w:color="auto"/>
            <w:left w:val="none" w:sz="0" w:space="0" w:color="auto"/>
            <w:bottom w:val="none" w:sz="0" w:space="0" w:color="auto"/>
            <w:right w:val="none" w:sz="0" w:space="0" w:color="auto"/>
          </w:divBdr>
          <w:divsChild>
            <w:div w:id="2134060039">
              <w:marLeft w:val="0"/>
              <w:marRight w:val="0"/>
              <w:marTop w:val="0"/>
              <w:marBottom w:val="0"/>
              <w:divBdr>
                <w:top w:val="none" w:sz="0" w:space="0" w:color="auto"/>
                <w:left w:val="none" w:sz="0" w:space="0" w:color="auto"/>
                <w:bottom w:val="none" w:sz="0" w:space="0" w:color="auto"/>
                <w:right w:val="none" w:sz="0" w:space="0" w:color="auto"/>
              </w:divBdr>
            </w:div>
          </w:divsChild>
        </w:div>
        <w:div w:id="718362253">
          <w:marLeft w:val="0"/>
          <w:marRight w:val="0"/>
          <w:marTop w:val="0"/>
          <w:marBottom w:val="0"/>
          <w:divBdr>
            <w:top w:val="none" w:sz="0" w:space="0" w:color="auto"/>
            <w:left w:val="none" w:sz="0" w:space="0" w:color="auto"/>
            <w:bottom w:val="none" w:sz="0" w:space="0" w:color="auto"/>
            <w:right w:val="none" w:sz="0" w:space="0" w:color="auto"/>
          </w:divBdr>
          <w:divsChild>
            <w:div w:id="482746179">
              <w:marLeft w:val="0"/>
              <w:marRight w:val="0"/>
              <w:marTop w:val="0"/>
              <w:marBottom w:val="0"/>
              <w:divBdr>
                <w:top w:val="none" w:sz="0" w:space="0" w:color="auto"/>
                <w:left w:val="none" w:sz="0" w:space="0" w:color="auto"/>
                <w:bottom w:val="none" w:sz="0" w:space="0" w:color="auto"/>
                <w:right w:val="none" w:sz="0" w:space="0" w:color="auto"/>
              </w:divBdr>
            </w:div>
            <w:div w:id="1512262132">
              <w:marLeft w:val="0"/>
              <w:marRight w:val="0"/>
              <w:marTop w:val="0"/>
              <w:marBottom w:val="0"/>
              <w:divBdr>
                <w:top w:val="none" w:sz="0" w:space="0" w:color="auto"/>
                <w:left w:val="none" w:sz="0" w:space="0" w:color="auto"/>
                <w:bottom w:val="none" w:sz="0" w:space="0" w:color="auto"/>
                <w:right w:val="none" w:sz="0" w:space="0" w:color="auto"/>
              </w:divBdr>
            </w:div>
          </w:divsChild>
        </w:div>
        <w:div w:id="818232025">
          <w:marLeft w:val="0"/>
          <w:marRight w:val="0"/>
          <w:marTop w:val="0"/>
          <w:marBottom w:val="0"/>
          <w:divBdr>
            <w:top w:val="none" w:sz="0" w:space="0" w:color="auto"/>
            <w:left w:val="none" w:sz="0" w:space="0" w:color="auto"/>
            <w:bottom w:val="none" w:sz="0" w:space="0" w:color="auto"/>
            <w:right w:val="none" w:sz="0" w:space="0" w:color="auto"/>
          </w:divBdr>
          <w:divsChild>
            <w:div w:id="496115889">
              <w:marLeft w:val="0"/>
              <w:marRight w:val="0"/>
              <w:marTop w:val="0"/>
              <w:marBottom w:val="0"/>
              <w:divBdr>
                <w:top w:val="none" w:sz="0" w:space="0" w:color="auto"/>
                <w:left w:val="none" w:sz="0" w:space="0" w:color="auto"/>
                <w:bottom w:val="none" w:sz="0" w:space="0" w:color="auto"/>
                <w:right w:val="none" w:sz="0" w:space="0" w:color="auto"/>
              </w:divBdr>
            </w:div>
            <w:div w:id="1915427092">
              <w:marLeft w:val="0"/>
              <w:marRight w:val="0"/>
              <w:marTop w:val="0"/>
              <w:marBottom w:val="0"/>
              <w:divBdr>
                <w:top w:val="none" w:sz="0" w:space="0" w:color="auto"/>
                <w:left w:val="none" w:sz="0" w:space="0" w:color="auto"/>
                <w:bottom w:val="none" w:sz="0" w:space="0" w:color="auto"/>
                <w:right w:val="none" w:sz="0" w:space="0" w:color="auto"/>
              </w:divBdr>
            </w:div>
          </w:divsChild>
        </w:div>
        <w:div w:id="846166849">
          <w:marLeft w:val="0"/>
          <w:marRight w:val="0"/>
          <w:marTop w:val="0"/>
          <w:marBottom w:val="0"/>
          <w:divBdr>
            <w:top w:val="none" w:sz="0" w:space="0" w:color="auto"/>
            <w:left w:val="none" w:sz="0" w:space="0" w:color="auto"/>
            <w:bottom w:val="none" w:sz="0" w:space="0" w:color="auto"/>
            <w:right w:val="none" w:sz="0" w:space="0" w:color="auto"/>
          </w:divBdr>
          <w:divsChild>
            <w:div w:id="1020007060">
              <w:marLeft w:val="0"/>
              <w:marRight w:val="0"/>
              <w:marTop w:val="0"/>
              <w:marBottom w:val="0"/>
              <w:divBdr>
                <w:top w:val="none" w:sz="0" w:space="0" w:color="auto"/>
                <w:left w:val="none" w:sz="0" w:space="0" w:color="auto"/>
                <w:bottom w:val="none" w:sz="0" w:space="0" w:color="auto"/>
                <w:right w:val="none" w:sz="0" w:space="0" w:color="auto"/>
              </w:divBdr>
            </w:div>
          </w:divsChild>
        </w:div>
        <w:div w:id="870191899">
          <w:marLeft w:val="0"/>
          <w:marRight w:val="0"/>
          <w:marTop w:val="0"/>
          <w:marBottom w:val="0"/>
          <w:divBdr>
            <w:top w:val="none" w:sz="0" w:space="0" w:color="auto"/>
            <w:left w:val="none" w:sz="0" w:space="0" w:color="auto"/>
            <w:bottom w:val="none" w:sz="0" w:space="0" w:color="auto"/>
            <w:right w:val="none" w:sz="0" w:space="0" w:color="auto"/>
          </w:divBdr>
          <w:divsChild>
            <w:div w:id="329600575">
              <w:marLeft w:val="0"/>
              <w:marRight w:val="0"/>
              <w:marTop w:val="0"/>
              <w:marBottom w:val="0"/>
              <w:divBdr>
                <w:top w:val="none" w:sz="0" w:space="0" w:color="auto"/>
                <w:left w:val="none" w:sz="0" w:space="0" w:color="auto"/>
                <w:bottom w:val="none" w:sz="0" w:space="0" w:color="auto"/>
                <w:right w:val="none" w:sz="0" w:space="0" w:color="auto"/>
              </w:divBdr>
            </w:div>
            <w:div w:id="1971403274">
              <w:marLeft w:val="0"/>
              <w:marRight w:val="0"/>
              <w:marTop w:val="0"/>
              <w:marBottom w:val="0"/>
              <w:divBdr>
                <w:top w:val="none" w:sz="0" w:space="0" w:color="auto"/>
                <w:left w:val="none" w:sz="0" w:space="0" w:color="auto"/>
                <w:bottom w:val="none" w:sz="0" w:space="0" w:color="auto"/>
                <w:right w:val="none" w:sz="0" w:space="0" w:color="auto"/>
              </w:divBdr>
            </w:div>
          </w:divsChild>
        </w:div>
        <w:div w:id="889919963">
          <w:marLeft w:val="0"/>
          <w:marRight w:val="0"/>
          <w:marTop w:val="0"/>
          <w:marBottom w:val="0"/>
          <w:divBdr>
            <w:top w:val="none" w:sz="0" w:space="0" w:color="auto"/>
            <w:left w:val="none" w:sz="0" w:space="0" w:color="auto"/>
            <w:bottom w:val="none" w:sz="0" w:space="0" w:color="auto"/>
            <w:right w:val="none" w:sz="0" w:space="0" w:color="auto"/>
          </w:divBdr>
          <w:divsChild>
            <w:div w:id="350377768">
              <w:marLeft w:val="0"/>
              <w:marRight w:val="0"/>
              <w:marTop w:val="0"/>
              <w:marBottom w:val="0"/>
              <w:divBdr>
                <w:top w:val="none" w:sz="0" w:space="0" w:color="auto"/>
                <w:left w:val="none" w:sz="0" w:space="0" w:color="auto"/>
                <w:bottom w:val="none" w:sz="0" w:space="0" w:color="auto"/>
                <w:right w:val="none" w:sz="0" w:space="0" w:color="auto"/>
              </w:divBdr>
            </w:div>
            <w:div w:id="1235966857">
              <w:marLeft w:val="0"/>
              <w:marRight w:val="0"/>
              <w:marTop w:val="0"/>
              <w:marBottom w:val="0"/>
              <w:divBdr>
                <w:top w:val="none" w:sz="0" w:space="0" w:color="auto"/>
                <w:left w:val="none" w:sz="0" w:space="0" w:color="auto"/>
                <w:bottom w:val="none" w:sz="0" w:space="0" w:color="auto"/>
                <w:right w:val="none" w:sz="0" w:space="0" w:color="auto"/>
              </w:divBdr>
            </w:div>
          </w:divsChild>
        </w:div>
        <w:div w:id="1009063669">
          <w:marLeft w:val="0"/>
          <w:marRight w:val="0"/>
          <w:marTop w:val="0"/>
          <w:marBottom w:val="0"/>
          <w:divBdr>
            <w:top w:val="none" w:sz="0" w:space="0" w:color="auto"/>
            <w:left w:val="none" w:sz="0" w:space="0" w:color="auto"/>
            <w:bottom w:val="none" w:sz="0" w:space="0" w:color="auto"/>
            <w:right w:val="none" w:sz="0" w:space="0" w:color="auto"/>
          </w:divBdr>
          <w:divsChild>
            <w:div w:id="1196193989">
              <w:marLeft w:val="0"/>
              <w:marRight w:val="0"/>
              <w:marTop w:val="0"/>
              <w:marBottom w:val="0"/>
              <w:divBdr>
                <w:top w:val="none" w:sz="0" w:space="0" w:color="auto"/>
                <w:left w:val="none" w:sz="0" w:space="0" w:color="auto"/>
                <w:bottom w:val="none" w:sz="0" w:space="0" w:color="auto"/>
                <w:right w:val="none" w:sz="0" w:space="0" w:color="auto"/>
              </w:divBdr>
            </w:div>
          </w:divsChild>
        </w:div>
        <w:div w:id="1029378229">
          <w:marLeft w:val="0"/>
          <w:marRight w:val="0"/>
          <w:marTop w:val="0"/>
          <w:marBottom w:val="0"/>
          <w:divBdr>
            <w:top w:val="none" w:sz="0" w:space="0" w:color="auto"/>
            <w:left w:val="none" w:sz="0" w:space="0" w:color="auto"/>
            <w:bottom w:val="none" w:sz="0" w:space="0" w:color="auto"/>
            <w:right w:val="none" w:sz="0" w:space="0" w:color="auto"/>
          </w:divBdr>
          <w:divsChild>
            <w:div w:id="159931373">
              <w:marLeft w:val="0"/>
              <w:marRight w:val="0"/>
              <w:marTop w:val="0"/>
              <w:marBottom w:val="0"/>
              <w:divBdr>
                <w:top w:val="none" w:sz="0" w:space="0" w:color="auto"/>
                <w:left w:val="none" w:sz="0" w:space="0" w:color="auto"/>
                <w:bottom w:val="none" w:sz="0" w:space="0" w:color="auto"/>
                <w:right w:val="none" w:sz="0" w:space="0" w:color="auto"/>
              </w:divBdr>
            </w:div>
            <w:div w:id="223032494">
              <w:marLeft w:val="0"/>
              <w:marRight w:val="0"/>
              <w:marTop w:val="0"/>
              <w:marBottom w:val="0"/>
              <w:divBdr>
                <w:top w:val="none" w:sz="0" w:space="0" w:color="auto"/>
                <w:left w:val="none" w:sz="0" w:space="0" w:color="auto"/>
                <w:bottom w:val="none" w:sz="0" w:space="0" w:color="auto"/>
                <w:right w:val="none" w:sz="0" w:space="0" w:color="auto"/>
              </w:divBdr>
            </w:div>
          </w:divsChild>
        </w:div>
        <w:div w:id="1071928554">
          <w:marLeft w:val="0"/>
          <w:marRight w:val="0"/>
          <w:marTop w:val="0"/>
          <w:marBottom w:val="0"/>
          <w:divBdr>
            <w:top w:val="none" w:sz="0" w:space="0" w:color="auto"/>
            <w:left w:val="none" w:sz="0" w:space="0" w:color="auto"/>
            <w:bottom w:val="none" w:sz="0" w:space="0" w:color="auto"/>
            <w:right w:val="none" w:sz="0" w:space="0" w:color="auto"/>
          </w:divBdr>
          <w:divsChild>
            <w:div w:id="683827342">
              <w:marLeft w:val="0"/>
              <w:marRight w:val="0"/>
              <w:marTop w:val="0"/>
              <w:marBottom w:val="0"/>
              <w:divBdr>
                <w:top w:val="none" w:sz="0" w:space="0" w:color="auto"/>
                <w:left w:val="none" w:sz="0" w:space="0" w:color="auto"/>
                <w:bottom w:val="none" w:sz="0" w:space="0" w:color="auto"/>
                <w:right w:val="none" w:sz="0" w:space="0" w:color="auto"/>
              </w:divBdr>
            </w:div>
            <w:div w:id="731193277">
              <w:marLeft w:val="0"/>
              <w:marRight w:val="0"/>
              <w:marTop w:val="0"/>
              <w:marBottom w:val="0"/>
              <w:divBdr>
                <w:top w:val="none" w:sz="0" w:space="0" w:color="auto"/>
                <w:left w:val="none" w:sz="0" w:space="0" w:color="auto"/>
                <w:bottom w:val="none" w:sz="0" w:space="0" w:color="auto"/>
                <w:right w:val="none" w:sz="0" w:space="0" w:color="auto"/>
              </w:divBdr>
            </w:div>
          </w:divsChild>
        </w:div>
        <w:div w:id="1221672876">
          <w:marLeft w:val="0"/>
          <w:marRight w:val="0"/>
          <w:marTop w:val="0"/>
          <w:marBottom w:val="0"/>
          <w:divBdr>
            <w:top w:val="none" w:sz="0" w:space="0" w:color="auto"/>
            <w:left w:val="none" w:sz="0" w:space="0" w:color="auto"/>
            <w:bottom w:val="none" w:sz="0" w:space="0" w:color="auto"/>
            <w:right w:val="none" w:sz="0" w:space="0" w:color="auto"/>
          </w:divBdr>
          <w:divsChild>
            <w:div w:id="1692105678">
              <w:marLeft w:val="0"/>
              <w:marRight w:val="0"/>
              <w:marTop w:val="0"/>
              <w:marBottom w:val="0"/>
              <w:divBdr>
                <w:top w:val="none" w:sz="0" w:space="0" w:color="auto"/>
                <w:left w:val="none" w:sz="0" w:space="0" w:color="auto"/>
                <w:bottom w:val="none" w:sz="0" w:space="0" w:color="auto"/>
                <w:right w:val="none" w:sz="0" w:space="0" w:color="auto"/>
              </w:divBdr>
            </w:div>
            <w:div w:id="1780416781">
              <w:marLeft w:val="0"/>
              <w:marRight w:val="0"/>
              <w:marTop w:val="0"/>
              <w:marBottom w:val="0"/>
              <w:divBdr>
                <w:top w:val="none" w:sz="0" w:space="0" w:color="auto"/>
                <w:left w:val="none" w:sz="0" w:space="0" w:color="auto"/>
                <w:bottom w:val="none" w:sz="0" w:space="0" w:color="auto"/>
                <w:right w:val="none" w:sz="0" w:space="0" w:color="auto"/>
              </w:divBdr>
            </w:div>
          </w:divsChild>
        </w:div>
        <w:div w:id="1270817886">
          <w:marLeft w:val="0"/>
          <w:marRight w:val="0"/>
          <w:marTop w:val="0"/>
          <w:marBottom w:val="0"/>
          <w:divBdr>
            <w:top w:val="none" w:sz="0" w:space="0" w:color="auto"/>
            <w:left w:val="none" w:sz="0" w:space="0" w:color="auto"/>
            <w:bottom w:val="none" w:sz="0" w:space="0" w:color="auto"/>
            <w:right w:val="none" w:sz="0" w:space="0" w:color="auto"/>
          </w:divBdr>
          <w:divsChild>
            <w:div w:id="918098930">
              <w:marLeft w:val="0"/>
              <w:marRight w:val="0"/>
              <w:marTop w:val="0"/>
              <w:marBottom w:val="0"/>
              <w:divBdr>
                <w:top w:val="none" w:sz="0" w:space="0" w:color="auto"/>
                <w:left w:val="none" w:sz="0" w:space="0" w:color="auto"/>
                <w:bottom w:val="none" w:sz="0" w:space="0" w:color="auto"/>
                <w:right w:val="none" w:sz="0" w:space="0" w:color="auto"/>
              </w:divBdr>
            </w:div>
          </w:divsChild>
        </w:div>
        <w:div w:id="1345863205">
          <w:marLeft w:val="0"/>
          <w:marRight w:val="0"/>
          <w:marTop w:val="0"/>
          <w:marBottom w:val="0"/>
          <w:divBdr>
            <w:top w:val="none" w:sz="0" w:space="0" w:color="auto"/>
            <w:left w:val="none" w:sz="0" w:space="0" w:color="auto"/>
            <w:bottom w:val="none" w:sz="0" w:space="0" w:color="auto"/>
            <w:right w:val="none" w:sz="0" w:space="0" w:color="auto"/>
          </w:divBdr>
          <w:divsChild>
            <w:div w:id="614870054">
              <w:marLeft w:val="0"/>
              <w:marRight w:val="0"/>
              <w:marTop w:val="0"/>
              <w:marBottom w:val="0"/>
              <w:divBdr>
                <w:top w:val="none" w:sz="0" w:space="0" w:color="auto"/>
                <w:left w:val="none" w:sz="0" w:space="0" w:color="auto"/>
                <w:bottom w:val="none" w:sz="0" w:space="0" w:color="auto"/>
                <w:right w:val="none" w:sz="0" w:space="0" w:color="auto"/>
              </w:divBdr>
            </w:div>
            <w:div w:id="946162712">
              <w:marLeft w:val="0"/>
              <w:marRight w:val="0"/>
              <w:marTop w:val="0"/>
              <w:marBottom w:val="0"/>
              <w:divBdr>
                <w:top w:val="none" w:sz="0" w:space="0" w:color="auto"/>
                <w:left w:val="none" w:sz="0" w:space="0" w:color="auto"/>
                <w:bottom w:val="none" w:sz="0" w:space="0" w:color="auto"/>
                <w:right w:val="none" w:sz="0" w:space="0" w:color="auto"/>
              </w:divBdr>
            </w:div>
          </w:divsChild>
        </w:div>
        <w:div w:id="1411659725">
          <w:marLeft w:val="0"/>
          <w:marRight w:val="0"/>
          <w:marTop w:val="0"/>
          <w:marBottom w:val="0"/>
          <w:divBdr>
            <w:top w:val="none" w:sz="0" w:space="0" w:color="auto"/>
            <w:left w:val="none" w:sz="0" w:space="0" w:color="auto"/>
            <w:bottom w:val="none" w:sz="0" w:space="0" w:color="auto"/>
            <w:right w:val="none" w:sz="0" w:space="0" w:color="auto"/>
          </w:divBdr>
          <w:divsChild>
            <w:div w:id="131948266">
              <w:marLeft w:val="0"/>
              <w:marRight w:val="0"/>
              <w:marTop w:val="0"/>
              <w:marBottom w:val="0"/>
              <w:divBdr>
                <w:top w:val="none" w:sz="0" w:space="0" w:color="auto"/>
                <w:left w:val="none" w:sz="0" w:space="0" w:color="auto"/>
                <w:bottom w:val="none" w:sz="0" w:space="0" w:color="auto"/>
                <w:right w:val="none" w:sz="0" w:space="0" w:color="auto"/>
              </w:divBdr>
            </w:div>
          </w:divsChild>
        </w:div>
        <w:div w:id="1442528474">
          <w:marLeft w:val="0"/>
          <w:marRight w:val="0"/>
          <w:marTop w:val="0"/>
          <w:marBottom w:val="0"/>
          <w:divBdr>
            <w:top w:val="none" w:sz="0" w:space="0" w:color="auto"/>
            <w:left w:val="none" w:sz="0" w:space="0" w:color="auto"/>
            <w:bottom w:val="none" w:sz="0" w:space="0" w:color="auto"/>
            <w:right w:val="none" w:sz="0" w:space="0" w:color="auto"/>
          </w:divBdr>
          <w:divsChild>
            <w:div w:id="1000889299">
              <w:marLeft w:val="0"/>
              <w:marRight w:val="0"/>
              <w:marTop w:val="0"/>
              <w:marBottom w:val="0"/>
              <w:divBdr>
                <w:top w:val="none" w:sz="0" w:space="0" w:color="auto"/>
                <w:left w:val="none" w:sz="0" w:space="0" w:color="auto"/>
                <w:bottom w:val="none" w:sz="0" w:space="0" w:color="auto"/>
                <w:right w:val="none" w:sz="0" w:space="0" w:color="auto"/>
              </w:divBdr>
            </w:div>
          </w:divsChild>
        </w:div>
        <w:div w:id="1461264074">
          <w:marLeft w:val="0"/>
          <w:marRight w:val="0"/>
          <w:marTop w:val="0"/>
          <w:marBottom w:val="0"/>
          <w:divBdr>
            <w:top w:val="none" w:sz="0" w:space="0" w:color="auto"/>
            <w:left w:val="none" w:sz="0" w:space="0" w:color="auto"/>
            <w:bottom w:val="none" w:sz="0" w:space="0" w:color="auto"/>
            <w:right w:val="none" w:sz="0" w:space="0" w:color="auto"/>
          </w:divBdr>
          <w:divsChild>
            <w:div w:id="968322985">
              <w:marLeft w:val="0"/>
              <w:marRight w:val="0"/>
              <w:marTop w:val="0"/>
              <w:marBottom w:val="0"/>
              <w:divBdr>
                <w:top w:val="none" w:sz="0" w:space="0" w:color="auto"/>
                <w:left w:val="none" w:sz="0" w:space="0" w:color="auto"/>
                <w:bottom w:val="none" w:sz="0" w:space="0" w:color="auto"/>
                <w:right w:val="none" w:sz="0" w:space="0" w:color="auto"/>
              </w:divBdr>
            </w:div>
          </w:divsChild>
        </w:div>
        <w:div w:id="1464038173">
          <w:marLeft w:val="0"/>
          <w:marRight w:val="0"/>
          <w:marTop w:val="0"/>
          <w:marBottom w:val="0"/>
          <w:divBdr>
            <w:top w:val="none" w:sz="0" w:space="0" w:color="auto"/>
            <w:left w:val="none" w:sz="0" w:space="0" w:color="auto"/>
            <w:bottom w:val="none" w:sz="0" w:space="0" w:color="auto"/>
            <w:right w:val="none" w:sz="0" w:space="0" w:color="auto"/>
          </w:divBdr>
          <w:divsChild>
            <w:div w:id="721752798">
              <w:marLeft w:val="0"/>
              <w:marRight w:val="0"/>
              <w:marTop w:val="0"/>
              <w:marBottom w:val="0"/>
              <w:divBdr>
                <w:top w:val="none" w:sz="0" w:space="0" w:color="auto"/>
                <w:left w:val="none" w:sz="0" w:space="0" w:color="auto"/>
                <w:bottom w:val="none" w:sz="0" w:space="0" w:color="auto"/>
                <w:right w:val="none" w:sz="0" w:space="0" w:color="auto"/>
              </w:divBdr>
            </w:div>
          </w:divsChild>
        </w:div>
        <w:div w:id="1499348783">
          <w:marLeft w:val="0"/>
          <w:marRight w:val="0"/>
          <w:marTop w:val="0"/>
          <w:marBottom w:val="0"/>
          <w:divBdr>
            <w:top w:val="none" w:sz="0" w:space="0" w:color="auto"/>
            <w:left w:val="none" w:sz="0" w:space="0" w:color="auto"/>
            <w:bottom w:val="none" w:sz="0" w:space="0" w:color="auto"/>
            <w:right w:val="none" w:sz="0" w:space="0" w:color="auto"/>
          </w:divBdr>
          <w:divsChild>
            <w:div w:id="920219681">
              <w:marLeft w:val="0"/>
              <w:marRight w:val="0"/>
              <w:marTop w:val="0"/>
              <w:marBottom w:val="0"/>
              <w:divBdr>
                <w:top w:val="none" w:sz="0" w:space="0" w:color="auto"/>
                <w:left w:val="none" w:sz="0" w:space="0" w:color="auto"/>
                <w:bottom w:val="none" w:sz="0" w:space="0" w:color="auto"/>
                <w:right w:val="none" w:sz="0" w:space="0" w:color="auto"/>
              </w:divBdr>
            </w:div>
          </w:divsChild>
        </w:div>
        <w:div w:id="1524201454">
          <w:marLeft w:val="0"/>
          <w:marRight w:val="0"/>
          <w:marTop w:val="0"/>
          <w:marBottom w:val="0"/>
          <w:divBdr>
            <w:top w:val="none" w:sz="0" w:space="0" w:color="auto"/>
            <w:left w:val="none" w:sz="0" w:space="0" w:color="auto"/>
            <w:bottom w:val="none" w:sz="0" w:space="0" w:color="auto"/>
            <w:right w:val="none" w:sz="0" w:space="0" w:color="auto"/>
          </w:divBdr>
          <w:divsChild>
            <w:div w:id="650259785">
              <w:marLeft w:val="0"/>
              <w:marRight w:val="0"/>
              <w:marTop w:val="0"/>
              <w:marBottom w:val="0"/>
              <w:divBdr>
                <w:top w:val="none" w:sz="0" w:space="0" w:color="auto"/>
                <w:left w:val="none" w:sz="0" w:space="0" w:color="auto"/>
                <w:bottom w:val="none" w:sz="0" w:space="0" w:color="auto"/>
                <w:right w:val="none" w:sz="0" w:space="0" w:color="auto"/>
              </w:divBdr>
            </w:div>
          </w:divsChild>
        </w:div>
        <w:div w:id="1538856734">
          <w:marLeft w:val="0"/>
          <w:marRight w:val="0"/>
          <w:marTop w:val="0"/>
          <w:marBottom w:val="0"/>
          <w:divBdr>
            <w:top w:val="none" w:sz="0" w:space="0" w:color="auto"/>
            <w:left w:val="none" w:sz="0" w:space="0" w:color="auto"/>
            <w:bottom w:val="none" w:sz="0" w:space="0" w:color="auto"/>
            <w:right w:val="none" w:sz="0" w:space="0" w:color="auto"/>
          </w:divBdr>
          <w:divsChild>
            <w:div w:id="1292513903">
              <w:marLeft w:val="0"/>
              <w:marRight w:val="0"/>
              <w:marTop w:val="0"/>
              <w:marBottom w:val="0"/>
              <w:divBdr>
                <w:top w:val="none" w:sz="0" w:space="0" w:color="auto"/>
                <w:left w:val="none" w:sz="0" w:space="0" w:color="auto"/>
                <w:bottom w:val="none" w:sz="0" w:space="0" w:color="auto"/>
                <w:right w:val="none" w:sz="0" w:space="0" w:color="auto"/>
              </w:divBdr>
            </w:div>
          </w:divsChild>
        </w:div>
        <w:div w:id="1565143032">
          <w:marLeft w:val="0"/>
          <w:marRight w:val="0"/>
          <w:marTop w:val="0"/>
          <w:marBottom w:val="0"/>
          <w:divBdr>
            <w:top w:val="none" w:sz="0" w:space="0" w:color="auto"/>
            <w:left w:val="none" w:sz="0" w:space="0" w:color="auto"/>
            <w:bottom w:val="none" w:sz="0" w:space="0" w:color="auto"/>
            <w:right w:val="none" w:sz="0" w:space="0" w:color="auto"/>
          </w:divBdr>
          <w:divsChild>
            <w:div w:id="1889141189">
              <w:marLeft w:val="0"/>
              <w:marRight w:val="0"/>
              <w:marTop w:val="0"/>
              <w:marBottom w:val="0"/>
              <w:divBdr>
                <w:top w:val="none" w:sz="0" w:space="0" w:color="auto"/>
                <w:left w:val="none" w:sz="0" w:space="0" w:color="auto"/>
                <w:bottom w:val="none" w:sz="0" w:space="0" w:color="auto"/>
                <w:right w:val="none" w:sz="0" w:space="0" w:color="auto"/>
              </w:divBdr>
            </w:div>
          </w:divsChild>
        </w:div>
        <w:div w:id="1576862294">
          <w:marLeft w:val="0"/>
          <w:marRight w:val="0"/>
          <w:marTop w:val="0"/>
          <w:marBottom w:val="0"/>
          <w:divBdr>
            <w:top w:val="none" w:sz="0" w:space="0" w:color="auto"/>
            <w:left w:val="none" w:sz="0" w:space="0" w:color="auto"/>
            <w:bottom w:val="none" w:sz="0" w:space="0" w:color="auto"/>
            <w:right w:val="none" w:sz="0" w:space="0" w:color="auto"/>
          </w:divBdr>
          <w:divsChild>
            <w:div w:id="1198202511">
              <w:marLeft w:val="0"/>
              <w:marRight w:val="0"/>
              <w:marTop w:val="0"/>
              <w:marBottom w:val="0"/>
              <w:divBdr>
                <w:top w:val="none" w:sz="0" w:space="0" w:color="auto"/>
                <w:left w:val="none" w:sz="0" w:space="0" w:color="auto"/>
                <w:bottom w:val="none" w:sz="0" w:space="0" w:color="auto"/>
                <w:right w:val="none" w:sz="0" w:space="0" w:color="auto"/>
              </w:divBdr>
            </w:div>
          </w:divsChild>
        </w:div>
        <w:div w:id="1608391579">
          <w:marLeft w:val="0"/>
          <w:marRight w:val="0"/>
          <w:marTop w:val="0"/>
          <w:marBottom w:val="0"/>
          <w:divBdr>
            <w:top w:val="none" w:sz="0" w:space="0" w:color="auto"/>
            <w:left w:val="none" w:sz="0" w:space="0" w:color="auto"/>
            <w:bottom w:val="none" w:sz="0" w:space="0" w:color="auto"/>
            <w:right w:val="none" w:sz="0" w:space="0" w:color="auto"/>
          </w:divBdr>
          <w:divsChild>
            <w:div w:id="1006253709">
              <w:marLeft w:val="0"/>
              <w:marRight w:val="0"/>
              <w:marTop w:val="0"/>
              <w:marBottom w:val="0"/>
              <w:divBdr>
                <w:top w:val="none" w:sz="0" w:space="0" w:color="auto"/>
                <w:left w:val="none" w:sz="0" w:space="0" w:color="auto"/>
                <w:bottom w:val="none" w:sz="0" w:space="0" w:color="auto"/>
                <w:right w:val="none" w:sz="0" w:space="0" w:color="auto"/>
              </w:divBdr>
            </w:div>
          </w:divsChild>
        </w:div>
        <w:div w:id="1669819790">
          <w:marLeft w:val="0"/>
          <w:marRight w:val="0"/>
          <w:marTop w:val="0"/>
          <w:marBottom w:val="0"/>
          <w:divBdr>
            <w:top w:val="none" w:sz="0" w:space="0" w:color="auto"/>
            <w:left w:val="none" w:sz="0" w:space="0" w:color="auto"/>
            <w:bottom w:val="none" w:sz="0" w:space="0" w:color="auto"/>
            <w:right w:val="none" w:sz="0" w:space="0" w:color="auto"/>
          </w:divBdr>
          <w:divsChild>
            <w:div w:id="985360067">
              <w:marLeft w:val="0"/>
              <w:marRight w:val="0"/>
              <w:marTop w:val="0"/>
              <w:marBottom w:val="0"/>
              <w:divBdr>
                <w:top w:val="none" w:sz="0" w:space="0" w:color="auto"/>
                <w:left w:val="none" w:sz="0" w:space="0" w:color="auto"/>
                <w:bottom w:val="none" w:sz="0" w:space="0" w:color="auto"/>
                <w:right w:val="none" w:sz="0" w:space="0" w:color="auto"/>
              </w:divBdr>
            </w:div>
          </w:divsChild>
        </w:div>
        <w:div w:id="1677075642">
          <w:marLeft w:val="0"/>
          <w:marRight w:val="0"/>
          <w:marTop w:val="0"/>
          <w:marBottom w:val="0"/>
          <w:divBdr>
            <w:top w:val="none" w:sz="0" w:space="0" w:color="auto"/>
            <w:left w:val="none" w:sz="0" w:space="0" w:color="auto"/>
            <w:bottom w:val="none" w:sz="0" w:space="0" w:color="auto"/>
            <w:right w:val="none" w:sz="0" w:space="0" w:color="auto"/>
          </w:divBdr>
          <w:divsChild>
            <w:div w:id="76750839">
              <w:marLeft w:val="0"/>
              <w:marRight w:val="0"/>
              <w:marTop w:val="0"/>
              <w:marBottom w:val="0"/>
              <w:divBdr>
                <w:top w:val="none" w:sz="0" w:space="0" w:color="auto"/>
                <w:left w:val="none" w:sz="0" w:space="0" w:color="auto"/>
                <w:bottom w:val="none" w:sz="0" w:space="0" w:color="auto"/>
                <w:right w:val="none" w:sz="0" w:space="0" w:color="auto"/>
              </w:divBdr>
            </w:div>
            <w:div w:id="1540390693">
              <w:marLeft w:val="0"/>
              <w:marRight w:val="0"/>
              <w:marTop w:val="0"/>
              <w:marBottom w:val="0"/>
              <w:divBdr>
                <w:top w:val="none" w:sz="0" w:space="0" w:color="auto"/>
                <w:left w:val="none" w:sz="0" w:space="0" w:color="auto"/>
                <w:bottom w:val="none" w:sz="0" w:space="0" w:color="auto"/>
                <w:right w:val="none" w:sz="0" w:space="0" w:color="auto"/>
              </w:divBdr>
            </w:div>
          </w:divsChild>
        </w:div>
        <w:div w:id="1713075857">
          <w:marLeft w:val="0"/>
          <w:marRight w:val="0"/>
          <w:marTop w:val="0"/>
          <w:marBottom w:val="0"/>
          <w:divBdr>
            <w:top w:val="none" w:sz="0" w:space="0" w:color="auto"/>
            <w:left w:val="none" w:sz="0" w:space="0" w:color="auto"/>
            <w:bottom w:val="none" w:sz="0" w:space="0" w:color="auto"/>
            <w:right w:val="none" w:sz="0" w:space="0" w:color="auto"/>
          </w:divBdr>
          <w:divsChild>
            <w:div w:id="1655063819">
              <w:marLeft w:val="0"/>
              <w:marRight w:val="0"/>
              <w:marTop w:val="0"/>
              <w:marBottom w:val="0"/>
              <w:divBdr>
                <w:top w:val="none" w:sz="0" w:space="0" w:color="auto"/>
                <w:left w:val="none" w:sz="0" w:space="0" w:color="auto"/>
                <w:bottom w:val="none" w:sz="0" w:space="0" w:color="auto"/>
                <w:right w:val="none" w:sz="0" w:space="0" w:color="auto"/>
              </w:divBdr>
            </w:div>
            <w:div w:id="1699816947">
              <w:marLeft w:val="0"/>
              <w:marRight w:val="0"/>
              <w:marTop w:val="0"/>
              <w:marBottom w:val="0"/>
              <w:divBdr>
                <w:top w:val="none" w:sz="0" w:space="0" w:color="auto"/>
                <w:left w:val="none" w:sz="0" w:space="0" w:color="auto"/>
                <w:bottom w:val="none" w:sz="0" w:space="0" w:color="auto"/>
                <w:right w:val="none" w:sz="0" w:space="0" w:color="auto"/>
              </w:divBdr>
            </w:div>
          </w:divsChild>
        </w:div>
        <w:div w:id="1775055289">
          <w:marLeft w:val="0"/>
          <w:marRight w:val="0"/>
          <w:marTop w:val="0"/>
          <w:marBottom w:val="0"/>
          <w:divBdr>
            <w:top w:val="none" w:sz="0" w:space="0" w:color="auto"/>
            <w:left w:val="none" w:sz="0" w:space="0" w:color="auto"/>
            <w:bottom w:val="none" w:sz="0" w:space="0" w:color="auto"/>
            <w:right w:val="none" w:sz="0" w:space="0" w:color="auto"/>
          </w:divBdr>
          <w:divsChild>
            <w:div w:id="1358578839">
              <w:marLeft w:val="0"/>
              <w:marRight w:val="0"/>
              <w:marTop w:val="0"/>
              <w:marBottom w:val="0"/>
              <w:divBdr>
                <w:top w:val="none" w:sz="0" w:space="0" w:color="auto"/>
                <w:left w:val="none" w:sz="0" w:space="0" w:color="auto"/>
                <w:bottom w:val="none" w:sz="0" w:space="0" w:color="auto"/>
                <w:right w:val="none" w:sz="0" w:space="0" w:color="auto"/>
              </w:divBdr>
            </w:div>
          </w:divsChild>
        </w:div>
        <w:div w:id="1784572454">
          <w:marLeft w:val="0"/>
          <w:marRight w:val="0"/>
          <w:marTop w:val="0"/>
          <w:marBottom w:val="0"/>
          <w:divBdr>
            <w:top w:val="none" w:sz="0" w:space="0" w:color="auto"/>
            <w:left w:val="none" w:sz="0" w:space="0" w:color="auto"/>
            <w:bottom w:val="none" w:sz="0" w:space="0" w:color="auto"/>
            <w:right w:val="none" w:sz="0" w:space="0" w:color="auto"/>
          </w:divBdr>
          <w:divsChild>
            <w:div w:id="1801679679">
              <w:marLeft w:val="0"/>
              <w:marRight w:val="0"/>
              <w:marTop w:val="0"/>
              <w:marBottom w:val="0"/>
              <w:divBdr>
                <w:top w:val="none" w:sz="0" w:space="0" w:color="auto"/>
                <w:left w:val="none" w:sz="0" w:space="0" w:color="auto"/>
                <w:bottom w:val="none" w:sz="0" w:space="0" w:color="auto"/>
                <w:right w:val="none" w:sz="0" w:space="0" w:color="auto"/>
              </w:divBdr>
            </w:div>
          </w:divsChild>
        </w:div>
        <w:div w:id="1796177380">
          <w:marLeft w:val="0"/>
          <w:marRight w:val="0"/>
          <w:marTop w:val="0"/>
          <w:marBottom w:val="0"/>
          <w:divBdr>
            <w:top w:val="none" w:sz="0" w:space="0" w:color="auto"/>
            <w:left w:val="none" w:sz="0" w:space="0" w:color="auto"/>
            <w:bottom w:val="none" w:sz="0" w:space="0" w:color="auto"/>
            <w:right w:val="none" w:sz="0" w:space="0" w:color="auto"/>
          </w:divBdr>
          <w:divsChild>
            <w:div w:id="371996715">
              <w:marLeft w:val="0"/>
              <w:marRight w:val="0"/>
              <w:marTop w:val="0"/>
              <w:marBottom w:val="0"/>
              <w:divBdr>
                <w:top w:val="none" w:sz="0" w:space="0" w:color="auto"/>
                <w:left w:val="none" w:sz="0" w:space="0" w:color="auto"/>
                <w:bottom w:val="none" w:sz="0" w:space="0" w:color="auto"/>
                <w:right w:val="none" w:sz="0" w:space="0" w:color="auto"/>
              </w:divBdr>
            </w:div>
          </w:divsChild>
        </w:div>
        <w:div w:id="1799106012">
          <w:marLeft w:val="0"/>
          <w:marRight w:val="0"/>
          <w:marTop w:val="0"/>
          <w:marBottom w:val="0"/>
          <w:divBdr>
            <w:top w:val="none" w:sz="0" w:space="0" w:color="auto"/>
            <w:left w:val="none" w:sz="0" w:space="0" w:color="auto"/>
            <w:bottom w:val="none" w:sz="0" w:space="0" w:color="auto"/>
            <w:right w:val="none" w:sz="0" w:space="0" w:color="auto"/>
          </w:divBdr>
          <w:divsChild>
            <w:div w:id="362823387">
              <w:marLeft w:val="0"/>
              <w:marRight w:val="0"/>
              <w:marTop w:val="0"/>
              <w:marBottom w:val="0"/>
              <w:divBdr>
                <w:top w:val="none" w:sz="0" w:space="0" w:color="auto"/>
                <w:left w:val="none" w:sz="0" w:space="0" w:color="auto"/>
                <w:bottom w:val="none" w:sz="0" w:space="0" w:color="auto"/>
                <w:right w:val="none" w:sz="0" w:space="0" w:color="auto"/>
              </w:divBdr>
            </w:div>
          </w:divsChild>
        </w:div>
        <w:div w:id="1803382136">
          <w:marLeft w:val="0"/>
          <w:marRight w:val="0"/>
          <w:marTop w:val="0"/>
          <w:marBottom w:val="0"/>
          <w:divBdr>
            <w:top w:val="none" w:sz="0" w:space="0" w:color="auto"/>
            <w:left w:val="none" w:sz="0" w:space="0" w:color="auto"/>
            <w:bottom w:val="none" w:sz="0" w:space="0" w:color="auto"/>
            <w:right w:val="none" w:sz="0" w:space="0" w:color="auto"/>
          </w:divBdr>
          <w:divsChild>
            <w:div w:id="892814820">
              <w:marLeft w:val="0"/>
              <w:marRight w:val="0"/>
              <w:marTop w:val="0"/>
              <w:marBottom w:val="0"/>
              <w:divBdr>
                <w:top w:val="none" w:sz="0" w:space="0" w:color="auto"/>
                <w:left w:val="none" w:sz="0" w:space="0" w:color="auto"/>
                <w:bottom w:val="none" w:sz="0" w:space="0" w:color="auto"/>
                <w:right w:val="none" w:sz="0" w:space="0" w:color="auto"/>
              </w:divBdr>
            </w:div>
          </w:divsChild>
        </w:div>
        <w:div w:id="1828283372">
          <w:marLeft w:val="0"/>
          <w:marRight w:val="0"/>
          <w:marTop w:val="0"/>
          <w:marBottom w:val="0"/>
          <w:divBdr>
            <w:top w:val="none" w:sz="0" w:space="0" w:color="auto"/>
            <w:left w:val="none" w:sz="0" w:space="0" w:color="auto"/>
            <w:bottom w:val="none" w:sz="0" w:space="0" w:color="auto"/>
            <w:right w:val="none" w:sz="0" w:space="0" w:color="auto"/>
          </w:divBdr>
          <w:divsChild>
            <w:div w:id="920944608">
              <w:marLeft w:val="0"/>
              <w:marRight w:val="0"/>
              <w:marTop w:val="0"/>
              <w:marBottom w:val="0"/>
              <w:divBdr>
                <w:top w:val="none" w:sz="0" w:space="0" w:color="auto"/>
                <w:left w:val="none" w:sz="0" w:space="0" w:color="auto"/>
                <w:bottom w:val="none" w:sz="0" w:space="0" w:color="auto"/>
                <w:right w:val="none" w:sz="0" w:space="0" w:color="auto"/>
              </w:divBdr>
            </w:div>
          </w:divsChild>
        </w:div>
        <w:div w:id="1834761309">
          <w:marLeft w:val="0"/>
          <w:marRight w:val="0"/>
          <w:marTop w:val="0"/>
          <w:marBottom w:val="0"/>
          <w:divBdr>
            <w:top w:val="none" w:sz="0" w:space="0" w:color="auto"/>
            <w:left w:val="none" w:sz="0" w:space="0" w:color="auto"/>
            <w:bottom w:val="none" w:sz="0" w:space="0" w:color="auto"/>
            <w:right w:val="none" w:sz="0" w:space="0" w:color="auto"/>
          </w:divBdr>
          <w:divsChild>
            <w:div w:id="1212765890">
              <w:marLeft w:val="0"/>
              <w:marRight w:val="0"/>
              <w:marTop w:val="0"/>
              <w:marBottom w:val="0"/>
              <w:divBdr>
                <w:top w:val="none" w:sz="0" w:space="0" w:color="auto"/>
                <w:left w:val="none" w:sz="0" w:space="0" w:color="auto"/>
                <w:bottom w:val="none" w:sz="0" w:space="0" w:color="auto"/>
                <w:right w:val="none" w:sz="0" w:space="0" w:color="auto"/>
              </w:divBdr>
            </w:div>
            <w:div w:id="1543442291">
              <w:marLeft w:val="0"/>
              <w:marRight w:val="0"/>
              <w:marTop w:val="0"/>
              <w:marBottom w:val="0"/>
              <w:divBdr>
                <w:top w:val="none" w:sz="0" w:space="0" w:color="auto"/>
                <w:left w:val="none" w:sz="0" w:space="0" w:color="auto"/>
                <w:bottom w:val="none" w:sz="0" w:space="0" w:color="auto"/>
                <w:right w:val="none" w:sz="0" w:space="0" w:color="auto"/>
              </w:divBdr>
            </w:div>
          </w:divsChild>
        </w:div>
        <w:div w:id="2021851417">
          <w:marLeft w:val="0"/>
          <w:marRight w:val="0"/>
          <w:marTop w:val="0"/>
          <w:marBottom w:val="0"/>
          <w:divBdr>
            <w:top w:val="none" w:sz="0" w:space="0" w:color="auto"/>
            <w:left w:val="none" w:sz="0" w:space="0" w:color="auto"/>
            <w:bottom w:val="none" w:sz="0" w:space="0" w:color="auto"/>
            <w:right w:val="none" w:sz="0" w:space="0" w:color="auto"/>
          </w:divBdr>
          <w:divsChild>
            <w:div w:id="1823765792">
              <w:marLeft w:val="0"/>
              <w:marRight w:val="0"/>
              <w:marTop w:val="0"/>
              <w:marBottom w:val="0"/>
              <w:divBdr>
                <w:top w:val="none" w:sz="0" w:space="0" w:color="auto"/>
                <w:left w:val="none" w:sz="0" w:space="0" w:color="auto"/>
                <w:bottom w:val="none" w:sz="0" w:space="0" w:color="auto"/>
                <w:right w:val="none" w:sz="0" w:space="0" w:color="auto"/>
              </w:divBdr>
            </w:div>
          </w:divsChild>
        </w:div>
        <w:div w:id="2060589531">
          <w:marLeft w:val="0"/>
          <w:marRight w:val="0"/>
          <w:marTop w:val="0"/>
          <w:marBottom w:val="0"/>
          <w:divBdr>
            <w:top w:val="none" w:sz="0" w:space="0" w:color="auto"/>
            <w:left w:val="none" w:sz="0" w:space="0" w:color="auto"/>
            <w:bottom w:val="none" w:sz="0" w:space="0" w:color="auto"/>
            <w:right w:val="none" w:sz="0" w:space="0" w:color="auto"/>
          </w:divBdr>
          <w:divsChild>
            <w:div w:id="2064399257">
              <w:marLeft w:val="0"/>
              <w:marRight w:val="0"/>
              <w:marTop w:val="0"/>
              <w:marBottom w:val="0"/>
              <w:divBdr>
                <w:top w:val="none" w:sz="0" w:space="0" w:color="auto"/>
                <w:left w:val="none" w:sz="0" w:space="0" w:color="auto"/>
                <w:bottom w:val="none" w:sz="0" w:space="0" w:color="auto"/>
                <w:right w:val="none" w:sz="0" w:space="0" w:color="auto"/>
              </w:divBdr>
            </w:div>
          </w:divsChild>
        </w:div>
        <w:div w:id="2065373108">
          <w:marLeft w:val="0"/>
          <w:marRight w:val="0"/>
          <w:marTop w:val="0"/>
          <w:marBottom w:val="0"/>
          <w:divBdr>
            <w:top w:val="none" w:sz="0" w:space="0" w:color="auto"/>
            <w:left w:val="none" w:sz="0" w:space="0" w:color="auto"/>
            <w:bottom w:val="none" w:sz="0" w:space="0" w:color="auto"/>
            <w:right w:val="none" w:sz="0" w:space="0" w:color="auto"/>
          </w:divBdr>
          <w:divsChild>
            <w:div w:id="363555667">
              <w:marLeft w:val="0"/>
              <w:marRight w:val="0"/>
              <w:marTop w:val="0"/>
              <w:marBottom w:val="0"/>
              <w:divBdr>
                <w:top w:val="none" w:sz="0" w:space="0" w:color="auto"/>
                <w:left w:val="none" w:sz="0" w:space="0" w:color="auto"/>
                <w:bottom w:val="none" w:sz="0" w:space="0" w:color="auto"/>
                <w:right w:val="none" w:sz="0" w:space="0" w:color="auto"/>
              </w:divBdr>
            </w:div>
          </w:divsChild>
        </w:div>
        <w:div w:id="2068457487">
          <w:marLeft w:val="0"/>
          <w:marRight w:val="0"/>
          <w:marTop w:val="0"/>
          <w:marBottom w:val="0"/>
          <w:divBdr>
            <w:top w:val="none" w:sz="0" w:space="0" w:color="auto"/>
            <w:left w:val="none" w:sz="0" w:space="0" w:color="auto"/>
            <w:bottom w:val="none" w:sz="0" w:space="0" w:color="auto"/>
            <w:right w:val="none" w:sz="0" w:space="0" w:color="auto"/>
          </w:divBdr>
          <w:divsChild>
            <w:div w:id="729960210">
              <w:marLeft w:val="0"/>
              <w:marRight w:val="0"/>
              <w:marTop w:val="0"/>
              <w:marBottom w:val="0"/>
              <w:divBdr>
                <w:top w:val="none" w:sz="0" w:space="0" w:color="auto"/>
                <w:left w:val="none" w:sz="0" w:space="0" w:color="auto"/>
                <w:bottom w:val="none" w:sz="0" w:space="0" w:color="auto"/>
                <w:right w:val="none" w:sz="0" w:space="0" w:color="auto"/>
              </w:divBdr>
            </w:div>
          </w:divsChild>
        </w:div>
        <w:div w:id="2106800963">
          <w:marLeft w:val="0"/>
          <w:marRight w:val="0"/>
          <w:marTop w:val="0"/>
          <w:marBottom w:val="0"/>
          <w:divBdr>
            <w:top w:val="none" w:sz="0" w:space="0" w:color="auto"/>
            <w:left w:val="none" w:sz="0" w:space="0" w:color="auto"/>
            <w:bottom w:val="none" w:sz="0" w:space="0" w:color="auto"/>
            <w:right w:val="none" w:sz="0" w:space="0" w:color="auto"/>
          </w:divBdr>
          <w:divsChild>
            <w:div w:id="2049795182">
              <w:marLeft w:val="0"/>
              <w:marRight w:val="0"/>
              <w:marTop w:val="0"/>
              <w:marBottom w:val="0"/>
              <w:divBdr>
                <w:top w:val="none" w:sz="0" w:space="0" w:color="auto"/>
                <w:left w:val="none" w:sz="0" w:space="0" w:color="auto"/>
                <w:bottom w:val="none" w:sz="0" w:space="0" w:color="auto"/>
                <w:right w:val="none" w:sz="0" w:space="0" w:color="auto"/>
              </w:divBdr>
            </w:div>
          </w:divsChild>
        </w:div>
        <w:div w:id="2115400032">
          <w:marLeft w:val="0"/>
          <w:marRight w:val="0"/>
          <w:marTop w:val="0"/>
          <w:marBottom w:val="0"/>
          <w:divBdr>
            <w:top w:val="none" w:sz="0" w:space="0" w:color="auto"/>
            <w:left w:val="none" w:sz="0" w:space="0" w:color="auto"/>
            <w:bottom w:val="none" w:sz="0" w:space="0" w:color="auto"/>
            <w:right w:val="none" w:sz="0" w:space="0" w:color="auto"/>
          </w:divBdr>
          <w:divsChild>
            <w:div w:id="739794076">
              <w:marLeft w:val="0"/>
              <w:marRight w:val="0"/>
              <w:marTop w:val="0"/>
              <w:marBottom w:val="0"/>
              <w:divBdr>
                <w:top w:val="none" w:sz="0" w:space="0" w:color="auto"/>
                <w:left w:val="none" w:sz="0" w:space="0" w:color="auto"/>
                <w:bottom w:val="none" w:sz="0" w:space="0" w:color="auto"/>
                <w:right w:val="none" w:sz="0" w:space="0" w:color="auto"/>
              </w:divBdr>
            </w:div>
            <w:div w:id="156174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134410">
      <w:bodyDiv w:val="1"/>
      <w:marLeft w:val="0"/>
      <w:marRight w:val="0"/>
      <w:marTop w:val="0"/>
      <w:marBottom w:val="0"/>
      <w:divBdr>
        <w:top w:val="none" w:sz="0" w:space="0" w:color="auto"/>
        <w:left w:val="none" w:sz="0" w:space="0" w:color="auto"/>
        <w:bottom w:val="none" w:sz="0" w:space="0" w:color="auto"/>
        <w:right w:val="none" w:sz="0" w:space="0" w:color="auto"/>
      </w:divBdr>
      <w:divsChild>
        <w:div w:id="1687513969">
          <w:marLeft w:val="0"/>
          <w:marRight w:val="0"/>
          <w:marTop w:val="0"/>
          <w:marBottom w:val="0"/>
          <w:divBdr>
            <w:top w:val="none" w:sz="0" w:space="0" w:color="auto"/>
            <w:left w:val="none" w:sz="0" w:space="0" w:color="auto"/>
            <w:bottom w:val="none" w:sz="0" w:space="0" w:color="auto"/>
            <w:right w:val="none" w:sz="0" w:space="0" w:color="auto"/>
          </w:divBdr>
        </w:div>
        <w:div w:id="2050908148">
          <w:marLeft w:val="0"/>
          <w:marRight w:val="0"/>
          <w:marTop w:val="0"/>
          <w:marBottom w:val="0"/>
          <w:divBdr>
            <w:top w:val="none" w:sz="0" w:space="0" w:color="auto"/>
            <w:left w:val="none" w:sz="0" w:space="0" w:color="auto"/>
            <w:bottom w:val="none" w:sz="0" w:space="0" w:color="auto"/>
            <w:right w:val="none" w:sz="0" w:space="0" w:color="auto"/>
          </w:divBdr>
        </w:div>
      </w:divsChild>
    </w:div>
    <w:div w:id="1191187202">
      <w:bodyDiv w:val="1"/>
      <w:marLeft w:val="0"/>
      <w:marRight w:val="0"/>
      <w:marTop w:val="0"/>
      <w:marBottom w:val="0"/>
      <w:divBdr>
        <w:top w:val="none" w:sz="0" w:space="0" w:color="auto"/>
        <w:left w:val="none" w:sz="0" w:space="0" w:color="auto"/>
        <w:bottom w:val="none" w:sz="0" w:space="0" w:color="auto"/>
        <w:right w:val="none" w:sz="0" w:space="0" w:color="auto"/>
      </w:divBdr>
    </w:div>
    <w:div w:id="1212497895">
      <w:bodyDiv w:val="1"/>
      <w:marLeft w:val="0"/>
      <w:marRight w:val="0"/>
      <w:marTop w:val="0"/>
      <w:marBottom w:val="0"/>
      <w:divBdr>
        <w:top w:val="none" w:sz="0" w:space="0" w:color="auto"/>
        <w:left w:val="none" w:sz="0" w:space="0" w:color="auto"/>
        <w:bottom w:val="none" w:sz="0" w:space="0" w:color="auto"/>
        <w:right w:val="none" w:sz="0" w:space="0" w:color="auto"/>
      </w:divBdr>
      <w:divsChild>
        <w:div w:id="56050803">
          <w:marLeft w:val="0"/>
          <w:marRight w:val="0"/>
          <w:marTop w:val="0"/>
          <w:marBottom w:val="0"/>
          <w:divBdr>
            <w:top w:val="none" w:sz="0" w:space="0" w:color="auto"/>
            <w:left w:val="none" w:sz="0" w:space="0" w:color="auto"/>
            <w:bottom w:val="none" w:sz="0" w:space="0" w:color="auto"/>
            <w:right w:val="none" w:sz="0" w:space="0" w:color="auto"/>
          </w:divBdr>
        </w:div>
        <w:div w:id="144788372">
          <w:marLeft w:val="0"/>
          <w:marRight w:val="0"/>
          <w:marTop w:val="0"/>
          <w:marBottom w:val="0"/>
          <w:divBdr>
            <w:top w:val="none" w:sz="0" w:space="0" w:color="auto"/>
            <w:left w:val="none" w:sz="0" w:space="0" w:color="auto"/>
            <w:bottom w:val="none" w:sz="0" w:space="0" w:color="auto"/>
            <w:right w:val="none" w:sz="0" w:space="0" w:color="auto"/>
          </w:divBdr>
          <w:divsChild>
            <w:div w:id="1548682491">
              <w:marLeft w:val="360"/>
              <w:marRight w:val="0"/>
              <w:marTop w:val="0"/>
              <w:marBottom w:val="0"/>
              <w:divBdr>
                <w:top w:val="none" w:sz="0" w:space="0" w:color="auto"/>
                <w:left w:val="none" w:sz="0" w:space="0" w:color="auto"/>
                <w:bottom w:val="none" w:sz="0" w:space="0" w:color="auto"/>
                <w:right w:val="none" w:sz="0" w:space="0" w:color="auto"/>
              </w:divBdr>
            </w:div>
          </w:divsChild>
        </w:div>
        <w:div w:id="183328712">
          <w:marLeft w:val="0"/>
          <w:marRight w:val="0"/>
          <w:marTop w:val="0"/>
          <w:marBottom w:val="0"/>
          <w:divBdr>
            <w:top w:val="none" w:sz="0" w:space="0" w:color="auto"/>
            <w:left w:val="none" w:sz="0" w:space="0" w:color="auto"/>
            <w:bottom w:val="none" w:sz="0" w:space="0" w:color="auto"/>
            <w:right w:val="none" w:sz="0" w:space="0" w:color="auto"/>
          </w:divBdr>
        </w:div>
        <w:div w:id="249967466">
          <w:marLeft w:val="0"/>
          <w:marRight w:val="0"/>
          <w:marTop w:val="0"/>
          <w:marBottom w:val="0"/>
          <w:divBdr>
            <w:top w:val="none" w:sz="0" w:space="0" w:color="auto"/>
            <w:left w:val="none" w:sz="0" w:space="0" w:color="auto"/>
            <w:bottom w:val="none" w:sz="0" w:space="0" w:color="auto"/>
            <w:right w:val="none" w:sz="0" w:space="0" w:color="auto"/>
          </w:divBdr>
          <w:divsChild>
            <w:div w:id="1980836427">
              <w:marLeft w:val="360"/>
              <w:marRight w:val="0"/>
              <w:marTop w:val="0"/>
              <w:marBottom w:val="0"/>
              <w:divBdr>
                <w:top w:val="none" w:sz="0" w:space="0" w:color="auto"/>
                <w:left w:val="none" w:sz="0" w:space="0" w:color="auto"/>
                <w:bottom w:val="none" w:sz="0" w:space="0" w:color="auto"/>
                <w:right w:val="none" w:sz="0" w:space="0" w:color="auto"/>
              </w:divBdr>
            </w:div>
          </w:divsChild>
        </w:div>
        <w:div w:id="340594988">
          <w:marLeft w:val="0"/>
          <w:marRight w:val="0"/>
          <w:marTop w:val="0"/>
          <w:marBottom w:val="0"/>
          <w:divBdr>
            <w:top w:val="none" w:sz="0" w:space="0" w:color="auto"/>
            <w:left w:val="none" w:sz="0" w:space="0" w:color="auto"/>
            <w:bottom w:val="none" w:sz="0" w:space="0" w:color="auto"/>
            <w:right w:val="none" w:sz="0" w:space="0" w:color="auto"/>
          </w:divBdr>
          <w:divsChild>
            <w:div w:id="2024548122">
              <w:marLeft w:val="360"/>
              <w:marRight w:val="0"/>
              <w:marTop w:val="0"/>
              <w:marBottom w:val="0"/>
              <w:divBdr>
                <w:top w:val="none" w:sz="0" w:space="0" w:color="auto"/>
                <w:left w:val="none" w:sz="0" w:space="0" w:color="auto"/>
                <w:bottom w:val="none" w:sz="0" w:space="0" w:color="auto"/>
                <w:right w:val="none" w:sz="0" w:space="0" w:color="auto"/>
              </w:divBdr>
            </w:div>
          </w:divsChild>
        </w:div>
        <w:div w:id="627783113">
          <w:marLeft w:val="0"/>
          <w:marRight w:val="0"/>
          <w:marTop w:val="0"/>
          <w:marBottom w:val="0"/>
          <w:divBdr>
            <w:top w:val="none" w:sz="0" w:space="0" w:color="auto"/>
            <w:left w:val="none" w:sz="0" w:space="0" w:color="auto"/>
            <w:bottom w:val="none" w:sz="0" w:space="0" w:color="auto"/>
            <w:right w:val="none" w:sz="0" w:space="0" w:color="auto"/>
          </w:divBdr>
        </w:div>
        <w:div w:id="637761890">
          <w:marLeft w:val="0"/>
          <w:marRight w:val="0"/>
          <w:marTop w:val="0"/>
          <w:marBottom w:val="0"/>
          <w:divBdr>
            <w:top w:val="none" w:sz="0" w:space="0" w:color="auto"/>
            <w:left w:val="none" w:sz="0" w:space="0" w:color="auto"/>
            <w:bottom w:val="none" w:sz="0" w:space="0" w:color="auto"/>
            <w:right w:val="none" w:sz="0" w:space="0" w:color="auto"/>
          </w:divBdr>
          <w:divsChild>
            <w:div w:id="1174302038">
              <w:marLeft w:val="360"/>
              <w:marRight w:val="0"/>
              <w:marTop w:val="0"/>
              <w:marBottom w:val="0"/>
              <w:divBdr>
                <w:top w:val="none" w:sz="0" w:space="0" w:color="auto"/>
                <w:left w:val="none" w:sz="0" w:space="0" w:color="auto"/>
                <w:bottom w:val="none" w:sz="0" w:space="0" w:color="auto"/>
                <w:right w:val="none" w:sz="0" w:space="0" w:color="auto"/>
              </w:divBdr>
            </w:div>
          </w:divsChild>
        </w:div>
        <w:div w:id="667902429">
          <w:marLeft w:val="0"/>
          <w:marRight w:val="0"/>
          <w:marTop w:val="0"/>
          <w:marBottom w:val="0"/>
          <w:divBdr>
            <w:top w:val="none" w:sz="0" w:space="0" w:color="auto"/>
            <w:left w:val="none" w:sz="0" w:space="0" w:color="auto"/>
            <w:bottom w:val="none" w:sz="0" w:space="0" w:color="auto"/>
            <w:right w:val="none" w:sz="0" w:space="0" w:color="auto"/>
          </w:divBdr>
        </w:div>
        <w:div w:id="690380681">
          <w:marLeft w:val="0"/>
          <w:marRight w:val="0"/>
          <w:marTop w:val="0"/>
          <w:marBottom w:val="0"/>
          <w:divBdr>
            <w:top w:val="none" w:sz="0" w:space="0" w:color="auto"/>
            <w:left w:val="none" w:sz="0" w:space="0" w:color="auto"/>
            <w:bottom w:val="none" w:sz="0" w:space="0" w:color="auto"/>
            <w:right w:val="none" w:sz="0" w:space="0" w:color="auto"/>
          </w:divBdr>
        </w:div>
        <w:div w:id="741221411">
          <w:marLeft w:val="0"/>
          <w:marRight w:val="0"/>
          <w:marTop w:val="0"/>
          <w:marBottom w:val="0"/>
          <w:divBdr>
            <w:top w:val="none" w:sz="0" w:space="0" w:color="auto"/>
            <w:left w:val="none" w:sz="0" w:space="0" w:color="auto"/>
            <w:bottom w:val="none" w:sz="0" w:space="0" w:color="auto"/>
            <w:right w:val="none" w:sz="0" w:space="0" w:color="auto"/>
          </w:divBdr>
          <w:divsChild>
            <w:div w:id="1954240809">
              <w:marLeft w:val="360"/>
              <w:marRight w:val="0"/>
              <w:marTop w:val="0"/>
              <w:marBottom w:val="0"/>
              <w:divBdr>
                <w:top w:val="none" w:sz="0" w:space="0" w:color="auto"/>
                <w:left w:val="none" w:sz="0" w:space="0" w:color="auto"/>
                <w:bottom w:val="none" w:sz="0" w:space="0" w:color="auto"/>
                <w:right w:val="none" w:sz="0" w:space="0" w:color="auto"/>
              </w:divBdr>
            </w:div>
          </w:divsChild>
        </w:div>
        <w:div w:id="837385746">
          <w:marLeft w:val="0"/>
          <w:marRight w:val="0"/>
          <w:marTop w:val="0"/>
          <w:marBottom w:val="0"/>
          <w:divBdr>
            <w:top w:val="none" w:sz="0" w:space="0" w:color="auto"/>
            <w:left w:val="none" w:sz="0" w:space="0" w:color="auto"/>
            <w:bottom w:val="none" w:sz="0" w:space="0" w:color="auto"/>
            <w:right w:val="none" w:sz="0" w:space="0" w:color="auto"/>
          </w:divBdr>
        </w:div>
        <w:div w:id="883953881">
          <w:marLeft w:val="0"/>
          <w:marRight w:val="0"/>
          <w:marTop w:val="0"/>
          <w:marBottom w:val="0"/>
          <w:divBdr>
            <w:top w:val="none" w:sz="0" w:space="0" w:color="auto"/>
            <w:left w:val="none" w:sz="0" w:space="0" w:color="auto"/>
            <w:bottom w:val="none" w:sz="0" w:space="0" w:color="auto"/>
            <w:right w:val="none" w:sz="0" w:space="0" w:color="auto"/>
          </w:divBdr>
        </w:div>
        <w:div w:id="895778405">
          <w:marLeft w:val="0"/>
          <w:marRight w:val="0"/>
          <w:marTop w:val="0"/>
          <w:marBottom w:val="0"/>
          <w:divBdr>
            <w:top w:val="none" w:sz="0" w:space="0" w:color="auto"/>
            <w:left w:val="none" w:sz="0" w:space="0" w:color="auto"/>
            <w:bottom w:val="none" w:sz="0" w:space="0" w:color="auto"/>
            <w:right w:val="none" w:sz="0" w:space="0" w:color="auto"/>
          </w:divBdr>
          <w:divsChild>
            <w:div w:id="2001615614">
              <w:marLeft w:val="360"/>
              <w:marRight w:val="0"/>
              <w:marTop w:val="0"/>
              <w:marBottom w:val="0"/>
              <w:divBdr>
                <w:top w:val="none" w:sz="0" w:space="0" w:color="auto"/>
                <w:left w:val="none" w:sz="0" w:space="0" w:color="auto"/>
                <w:bottom w:val="none" w:sz="0" w:space="0" w:color="auto"/>
                <w:right w:val="none" w:sz="0" w:space="0" w:color="auto"/>
              </w:divBdr>
            </w:div>
          </w:divsChild>
        </w:div>
        <w:div w:id="901672030">
          <w:marLeft w:val="0"/>
          <w:marRight w:val="0"/>
          <w:marTop w:val="0"/>
          <w:marBottom w:val="0"/>
          <w:divBdr>
            <w:top w:val="none" w:sz="0" w:space="0" w:color="auto"/>
            <w:left w:val="none" w:sz="0" w:space="0" w:color="auto"/>
            <w:bottom w:val="none" w:sz="0" w:space="0" w:color="auto"/>
            <w:right w:val="none" w:sz="0" w:space="0" w:color="auto"/>
          </w:divBdr>
        </w:div>
        <w:div w:id="1133864902">
          <w:marLeft w:val="0"/>
          <w:marRight w:val="0"/>
          <w:marTop w:val="0"/>
          <w:marBottom w:val="0"/>
          <w:divBdr>
            <w:top w:val="none" w:sz="0" w:space="0" w:color="auto"/>
            <w:left w:val="none" w:sz="0" w:space="0" w:color="auto"/>
            <w:bottom w:val="none" w:sz="0" w:space="0" w:color="auto"/>
            <w:right w:val="none" w:sz="0" w:space="0" w:color="auto"/>
          </w:divBdr>
        </w:div>
        <w:div w:id="1142232245">
          <w:marLeft w:val="0"/>
          <w:marRight w:val="0"/>
          <w:marTop w:val="0"/>
          <w:marBottom w:val="0"/>
          <w:divBdr>
            <w:top w:val="none" w:sz="0" w:space="0" w:color="auto"/>
            <w:left w:val="none" w:sz="0" w:space="0" w:color="auto"/>
            <w:bottom w:val="none" w:sz="0" w:space="0" w:color="auto"/>
            <w:right w:val="none" w:sz="0" w:space="0" w:color="auto"/>
          </w:divBdr>
          <w:divsChild>
            <w:div w:id="1264150413">
              <w:marLeft w:val="360"/>
              <w:marRight w:val="0"/>
              <w:marTop w:val="0"/>
              <w:marBottom w:val="0"/>
              <w:divBdr>
                <w:top w:val="none" w:sz="0" w:space="0" w:color="auto"/>
                <w:left w:val="none" w:sz="0" w:space="0" w:color="auto"/>
                <w:bottom w:val="none" w:sz="0" w:space="0" w:color="auto"/>
                <w:right w:val="none" w:sz="0" w:space="0" w:color="auto"/>
              </w:divBdr>
            </w:div>
          </w:divsChild>
        </w:div>
        <w:div w:id="1568540234">
          <w:marLeft w:val="0"/>
          <w:marRight w:val="0"/>
          <w:marTop w:val="0"/>
          <w:marBottom w:val="0"/>
          <w:divBdr>
            <w:top w:val="none" w:sz="0" w:space="0" w:color="auto"/>
            <w:left w:val="none" w:sz="0" w:space="0" w:color="auto"/>
            <w:bottom w:val="none" w:sz="0" w:space="0" w:color="auto"/>
            <w:right w:val="none" w:sz="0" w:space="0" w:color="auto"/>
          </w:divBdr>
          <w:divsChild>
            <w:div w:id="494421066">
              <w:marLeft w:val="360"/>
              <w:marRight w:val="0"/>
              <w:marTop w:val="0"/>
              <w:marBottom w:val="0"/>
              <w:divBdr>
                <w:top w:val="none" w:sz="0" w:space="0" w:color="auto"/>
                <w:left w:val="none" w:sz="0" w:space="0" w:color="auto"/>
                <w:bottom w:val="none" w:sz="0" w:space="0" w:color="auto"/>
                <w:right w:val="none" w:sz="0" w:space="0" w:color="auto"/>
              </w:divBdr>
            </w:div>
          </w:divsChild>
        </w:div>
        <w:div w:id="1702777979">
          <w:marLeft w:val="0"/>
          <w:marRight w:val="0"/>
          <w:marTop w:val="0"/>
          <w:marBottom w:val="0"/>
          <w:divBdr>
            <w:top w:val="none" w:sz="0" w:space="0" w:color="auto"/>
            <w:left w:val="none" w:sz="0" w:space="0" w:color="auto"/>
            <w:bottom w:val="none" w:sz="0" w:space="0" w:color="auto"/>
            <w:right w:val="none" w:sz="0" w:space="0" w:color="auto"/>
          </w:divBdr>
          <w:divsChild>
            <w:div w:id="641274483">
              <w:marLeft w:val="360"/>
              <w:marRight w:val="0"/>
              <w:marTop w:val="0"/>
              <w:marBottom w:val="0"/>
              <w:divBdr>
                <w:top w:val="none" w:sz="0" w:space="0" w:color="auto"/>
                <w:left w:val="none" w:sz="0" w:space="0" w:color="auto"/>
                <w:bottom w:val="none" w:sz="0" w:space="0" w:color="auto"/>
                <w:right w:val="none" w:sz="0" w:space="0" w:color="auto"/>
              </w:divBdr>
            </w:div>
          </w:divsChild>
        </w:div>
        <w:div w:id="1796479368">
          <w:marLeft w:val="0"/>
          <w:marRight w:val="0"/>
          <w:marTop w:val="0"/>
          <w:marBottom w:val="0"/>
          <w:divBdr>
            <w:top w:val="none" w:sz="0" w:space="0" w:color="auto"/>
            <w:left w:val="none" w:sz="0" w:space="0" w:color="auto"/>
            <w:bottom w:val="none" w:sz="0" w:space="0" w:color="auto"/>
            <w:right w:val="none" w:sz="0" w:space="0" w:color="auto"/>
          </w:divBdr>
        </w:div>
        <w:div w:id="1932274342">
          <w:marLeft w:val="0"/>
          <w:marRight w:val="0"/>
          <w:marTop w:val="0"/>
          <w:marBottom w:val="0"/>
          <w:divBdr>
            <w:top w:val="none" w:sz="0" w:space="0" w:color="auto"/>
            <w:left w:val="none" w:sz="0" w:space="0" w:color="auto"/>
            <w:bottom w:val="none" w:sz="0" w:space="0" w:color="auto"/>
            <w:right w:val="none" w:sz="0" w:space="0" w:color="auto"/>
          </w:divBdr>
        </w:div>
        <w:div w:id="1947350068">
          <w:marLeft w:val="0"/>
          <w:marRight w:val="0"/>
          <w:marTop w:val="0"/>
          <w:marBottom w:val="0"/>
          <w:divBdr>
            <w:top w:val="none" w:sz="0" w:space="0" w:color="auto"/>
            <w:left w:val="none" w:sz="0" w:space="0" w:color="auto"/>
            <w:bottom w:val="none" w:sz="0" w:space="0" w:color="auto"/>
            <w:right w:val="none" w:sz="0" w:space="0" w:color="auto"/>
          </w:divBdr>
          <w:divsChild>
            <w:div w:id="1562054980">
              <w:marLeft w:val="360"/>
              <w:marRight w:val="0"/>
              <w:marTop w:val="0"/>
              <w:marBottom w:val="0"/>
              <w:divBdr>
                <w:top w:val="none" w:sz="0" w:space="0" w:color="auto"/>
                <w:left w:val="none" w:sz="0" w:space="0" w:color="auto"/>
                <w:bottom w:val="none" w:sz="0" w:space="0" w:color="auto"/>
                <w:right w:val="none" w:sz="0" w:space="0" w:color="auto"/>
              </w:divBdr>
            </w:div>
          </w:divsChild>
        </w:div>
        <w:div w:id="1971280679">
          <w:marLeft w:val="0"/>
          <w:marRight w:val="0"/>
          <w:marTop w:val="0"/>
          <w:marBottom w:val="0"/>
          <w:divBdr>
            <w:top w:val="none" w:sz="0" w:space="0" w:color="auto"/>
            <w:left w:val="none" w:sz="0" w:space="0" w:color="auto"/>
            <w:bottom w:val="none" w:sz="0" w:space="0" w:color="auto"/>
            <w:right w:val="none" w:sz="0" w:space="0" w:color="auto"/>
          </w:divBdr>
          <w:divsChild>
            <w:div w:id="1959289602">
              <w:marLeft w:val="360"/>
              <w:marRight w:val="0"/>
              <w:marTop w:val="0"/>
              <w:marBottom w:val="0"/>
              <w:divBdr>
                <w:top w:val="none" w:sz="0" w:space="0" w:color="auto"/>
                <w:left w:val="none" w:sz="0" w:space="0" w:color="auto"/>
                <w:bottom w:val="none" w:sz="0" w:space="0" w:color="auto"/>
                <w:right w:val="none" w:sz="0" w:space="0" w:color="auto"/>
              </w:divBdr>
            </w:div>
          </w:divsChild>
        </w:div>
        <w:div w:id="1994026066">
          <w:marLeft w:val="0"/>
          <w:marRight w:val="0"/>
          <w:marTop w:val="0"/>
          <w:marBottom w:val="0"/>
          <w:divBdr>
            <w:top w:val="none" w:sz="0" w:space="0" w:color="auto"/>
            <w:left w:val="none" w:sz="0" w:space="0" w:color="auto"/>
            <w:bottom w:val="none" w:sz="0" w:space="0" w:color="auto"/>
            <w:right w:val="none" w:sz="0" w:space="0" w:color="auto"/>
          </w:divBdr>
        </w:div>
        <w:div w:id="2035884869">
          <w:marLeft w:val="0"/>
          <w:marRight w:val="0"/>
          <w:marTop w:val="0"/>
          <w:marBottom w:val="0"/>
          <w:divBdr>
            <w:top w:val="none" w:sz="0" w:space="0" w:color="auto"/>
            <w:left w:val="none" w:sz="0" w:space="0" w:color="auto"/>
            <w:bottom w:val="none" w:sz="0" w:space="0" w:color="auto"/>
            <w:right w:val="none" w:sz="0" w:space="0" w:color="auto"/>
          </w:divBdr>
          <w:divsChild>
            <w:div w:id="216480081">
              <w:marLeft w:val="360"/>
              <w:marRight w:val="0"/>
              <w:marTop w:val="0"/>
              <w:marBottom w:val="0"/>
              <w:divBdr>
                <w:top w:val="none" w:sz="0" w:space="0" w:color="auto"/>
                <w:left w:val="none" w:sz="0" w:space="0" w:color="auto"/>
                <w:bottom w:val="none" w:sz="0" w:space="0" w:color="auto"/>
                <w:right w:val="none" w:sz="0" w:space="0" w:color="auto"/>
              </w:divBdr>
            </w:div>
          </w:divsChild>
        </w:div>
        <w:div w:id="2116945379">
          <w:marLeft w:val="0"/>
          <w:marRight w:val="0"/>
          <w:marTop w:val="0"/>
          <w:marBottom w:val="0"/>
          <w:divBdr>
            <w:top w:val="none" w:sz="0" w:space="0" w:color="auto"/>
            <w:left w:val="none" w:sz="0" w:space="0" w:color="auto"/>
            <w:bottom w:val="none" w:sz="0" w:space="0" w:color="auto"/>
            <w:right w:val="none" w:sz="0" w:space="0" w:color="auto"/>
          </w:divBdr>
        </w:div>
        <w:div w:id="2119253183">
          <w:marLeft w:val="0"/>
          <w:marRight w:val="0"/>
          <w:marTop w:val="0"/>
          <w:marBottom w:val="0"/>
          <w:divBdr>
            <w:top w:val="none" w:sz="0" w:space="0" w:color="auto"/>
            <w:left w:val="none" w:sz="0" w:space="0" w:color="auto"/>
            <w:bottom w:val="none" w:sz="0" w:space="0" w:color="auto"/>
            <w:right w:val="none" w:sz="0" w:space="0" w:color="auto"/>
          </w:divBdr>
        </w:div>
      </w:divsChild>
    </w:div>
    <w:div w:id="1221211912">
      <w:bodyDiv w:val="1"/>
      <w:marLeft w:val="0"/>
      <w:marRight w:val="0"/>
      <w:marTop w:val="0"/>
      <w:marBottom w:val="0"/>
      <w:divBdr>
        <w:top w:val="none" w:sz="0" w:space="0" w:color="auto"/>
        <w:left w:val="none" w:sz="0" w:space="0" w:color="auto"/>
        <w:bottom w:val="none" w:sz="0" w:space="0" w:color="auto"/>
        <w:right w:val="none" w:sz="0" w:space="0" w:color="auto"/>
      </w:divBdr>
      <w:divsChild>
        <w:div w:id="840895097">
          <w:marLeft w:val="0"/>
          <w:marRight w:val="0"/>
          <w:marTop w:val="0"/>
          <w:marBottom w:val="0"/>
          <w:divBdr>
            <w:top w:val="none" w:sz="0" w:space="0" w:color="auto"/>
            <w:left w:val="none" w:sz="0" w:space="0" w:color="auto"/>
            <w:bottom w:val="none" w:sz="0" w:space="0" w:color="auto"/>
            <w:right w:val="none" w:sz="0" w:space="0" w:color="auto"/>
          </w:divBdr>
        </w:div>
        <w:div w:id="1485967436">
          <w:marLeft w:val="0"/>
          <w:marRight w:val="0"/>
          <w:marTop w:val="0"/>
          <w:marBottom w:val="0"/>
          <w:divBdr>
            <w:top w:val="none" w:sz="0" w:space="0" w:color="auto"/>
            <w:left w:val="none" w:sz="0" w:space="0" w:color="auto"/>
            <w:bottom w:val="none" w:sz="0" w:space="0" w:color="auto"/>
            <w:right w:val="none" w:sz="0" w:space="0" w:color="auto"/>
          </w:divBdr>
          <w:divsChild>
            <w:div w:id="588386995">
              <w:marLeft w:val="-75"/>
              <w:marRight w:val="0"/>
              <w:marTop w:val="30"/>
              <w:marBottom w:val="30"/>
              <w:divBdr>
                <w:top w:val="none" w:sz="0" w:space="0" w:color="auto"/>
                <w:left w:val="none" w:sz="0" w:space="0" w:color="auto"/>
                <w:bottom w:val="none" w:sz="0" w:space="0" w:color="auto"/>
                <w:right w:val="none" w:sz="0" w:space="0" w:color="auto"/>
              </w:divBdr>
              <w:divsChild>
                <w:div w:id="3897440">
                  <w:marLeft w:val="0"/>
                  <w:marRight w:val="0"/>
                  <w:marTop w:val="0"/>
                  <w:marBottom w:val="0"/>
                  <w:divBdr>
                    <w:top w:val="none" w:sz="0" w:space="0" w:color="auto"/>
                    <w:left w:val="none" w:sz="0" w:space="0" w:color="auto"/>
                    <w:bottom w:val="none" w:sz="0" w:space="0" w:color="auto"/>
                    <w:right w:val="none" w:sz="0" w:space="0" w:color="auto"/>
                  </w:divBdr>
                  <w:divsChild>
                    <w:div w:id="1898397597">
                      <w:marLeft w:val="0"/>
                      <w:marRight w:val="0"/>
                      <w:marTop w:val="0"/>
                      <w:marBottom w:val="0"/>
                      <w:divBdr>
                        <w:top w:val="none" w:sz="0" w:space="0" w:color="auto"/>
                        <w:left w:val="none" w:sz="0" w:space="0" w:color="auto"/>
                        <w:bottom w:val="none" w:sz="0" w:space="0" w:color="auto"/>
                        <w:right w:val="none" w:sz="0" w:space="0" w:color="auto"/>
                      </w:divBdr>
                    </w:div>
                  </w:divsChild>
                </w:div>
                <w:div w:id="6754637">
                  <w:marLeft w:val="0"/>
                  <w:marRight w:val="0"/>
                  <w:marTop w:val="0"/>
                  <w:marBottom w:val="0"/>
                  <w:divBdr>
                    <w:top w:val="none" w:sz="0" w:space="0" w:color="auto"/>
                    <w:left w:val="none" w:sz="0" w:space="0" w:color="auto"/>
                    <w:bottom w:val="none" w:sz="0" w:space="0" w:color="auto"/>
                    <w:right w:val="none" w:sz="0" w:space="0" w:color="auto"/>
                  </w:divBdr>
                  <w:divsChild>
                    <w:div w:id="180819391">
                      <w:marLeft w:val="0"/>
                      <w:marRight w:val="0"/>
                      <w:marTop w:val="0"/>
                      <w:marBottom w:val="0"/>
                      <w:divBdr>
                        <w:top w:val="none" w:sz="0" w:space="0" w:color="auto"/>
                        <w:left w:val="none" w:sz="0" w:space="0" w:color="auto"/>
                        <w:bottom w:val="none" w:sz="0" w:space="0" w:color="auto"/>
                        <w:right w:val="none" w:sz="0" w:space="0" w:color="auto"/>
                      </w:divBdr>
                    </w:div>
                    <w:div w:id="223638486">
                      <w:marLeft w:val="0"/>
                      <w:marRight w:val="0"/>
                      <w:marTop w:val="0"/>
                      <w:marBottom w:val="0"/>
                      <w:divBdr>
                        <w:top w:val="none" w:sz="0" w:space="0" w:color="auto"/>
                        <w:left w:val="none" w:sz="0" w:space="0" w:color="auto"/>
                        <w:bottom w:val="none" w:sz="0" w:space="0" w:color="auto"/>
                        <w:right w:val="none" w:sz="0" w:space="0" w:color="auto"/>
                      </w:divBdr>
                    </w:div>
                    <w:div w:id="1578175014">
                      <w:marLeft w:val="0"/>
                      <w:marRight w:val="0"/>
                      <w:marTop w:val="0"/>
                      <w:marBottom w:val="0"/>
                      <w:divBdr>
                        <w:top w:val="none" w:sz="0" w:space="0" w:color="auto"/>
                        <w:left w:val="none" w:sz="0" w:space="0" w:color="auto"/>
                        <w:bottom w:val="none" w:sz="0" w:space="0" w:color="auto"/>
                        <w:right w:val="none" w:sz="0" w:space="0" w:color="auto"/>
                      </w:divBdr>
                    </w:div>
                    <w:div w:id="1796824064">
                      <w:marLeft w:val="0"/>
                      <w:marRight w:val="0"/>
                      <w:marTop w:val="0"/>
                      <w:marBottom w:val="0"/>
                      <w:divBdr>
                        <w:top w:val="none" w:sz="0" w:space="0" w:color="auto"/>
                        <w:left w:val="none" w:sz="0" w:space="0" w:color="auto"/>
                        <w:bottom w:val="none" w:sz="0" w:space="0" w:color="auto"/>
                        <w:right w:val="none" w:sz="0" w:space="0" w:color="auto"/>
                      </w:divBdr>
                    </w:div>
                  </w:divsChild>
                </w:div>
                <w:div w:id="27342187">
                  <w:marLeft w:val="0"/>
                  <w:marRight w:val="0"/>
                  <w:marTop w:val="0"/>
                  <w:marBottom w:val="0"/>
                  <w:divBdr>
                    <w:top w:val="none" w:sz="0" w:space="0" w:color="auto"/>
                    <w:left w:val="none" w:sz="0" w:space="0" w:color="auto"/>
                    <w:bottom w:val="none" w:sz="0" w:space="0" w:color="auto"/>
                    <w:right w:val="none" w:sz="0" w:space="0" w:color="auto"/>
                  </w:divBdr>
                  <w:divsChild>
                    <w:div w:id="1463621433">
                      <w:marLeft w:val="0"/>
                      <w:marRight w:val="0"/>
                      <w:marTop w:val="0"/>
                      <w:marBottom w:val="0"/>
                      <w:divBdr>
                        <w:top w:val="none" w:sz="0" w:space="0" w:color="auto"/>
                        <w:left w:val="none" w:sz="0" w:space="0" w:color="auto"/>
                        <w:bottom w:val="none" w:sz="0" w:space="0" w:color="auto"/>
                        <w:right w:val="none" w:sz="0" w:space="0" w:color="auto"/>
                      </w:divBdr>
                    </w:div>
                  </w:divsChild>
                </w:div>
                <w:div w:id="44648041">
                  <w:marLeft w:val="0"/>
                  <w:marRight w:val="0"/>
                  <w:marTop w:val="0"/>
                  <w:marBottom w:val="0"/>
                  <w:divBdr>
                    <w:top w:val="none" w:sz="0" w:space="0" w:color="auto"/>
                    <w:left w:val="none" w:sz="0" w:space="0" w:color="auto"/>
                    <w:bottom w:val="none" w:sz="0" w:space="0" w:color="auto"/>
                    <w:right w:val="none" w:sz="0" w:space="0" w:color="auto"/>
                  </w:divBdr>
                  <w:divsChild>
                    <w:div w:id="1299334362">
                      <w:marLeft w:val="0"/>
                      <w:marRight w:val="0"/>
                      <w:marTop w:val="0"/>
                      <w:marBottom w:val="0"/>
                      <w:divBdr>
                        <w:top w:val="none" w:sz="0" w:space="0" w:color="auto"/>
                        <w:left w:val="none" w:sz="0" w:space="0" w:color="auto"/>
                        <w:bottom w:val="none" w:sz="0" w:space="0" w:color="auto"/>
                        <w:right w:val="none" w:sz="0" w:space="0" w:color="auto"/>
                      </w:divBdr>
                    </w:div>
                  </w:divsChild>
                </w:div>
                <w:div w:id="64110865">
                  <w:marLeft w:val="0"/>
                  <w:marRight w:val="0"/>
                  <w:marTop w:val="0"/>
                  <w:marBottom w:val="0"/>
                  <w:divBdr>
                    <w:top w:val="none" w:sz="0" w:space="0" w:color="auto"/>
                    <w:left w:val="none" w:sz="0" w:space="0" w:color="auto"/>
                    <w:bottom w:val="none" w:sz="0" w:space="0" w:color="auto"/>
                    <w:right w:val="none" w:sz="0" w:space="0" w:color="auto"/>
                  </w:divBdr>
                  <w:divsChild>
                    <w:div w:id="630019205">
                      <w:marLeft w:val="0"/>
                      <w:marRight w:val="0"/>
                      <w:marTop w:val="0"/>
                      <w:marBottom w:val="0"/>
                      <w:divBdr>
                        <w:top w:val="none" w:sz="0" w:space="0" w:color="auto"/>
                        <w:left w:val="none" w:sz="0" w:space="0" w:color="auto"/>
                        <w:bottom w:val="none" w:sz="0" w:space="0" w:color="auto"/>
                        <w:right w:val="none" w:sz="0" w:space="0" w:color="auto"/>
                      </w:divBdr>
                    </w:div>
                  </w:divsChild>
                </w:div>
                <w:div w:id="81684200">
                  <w:marLeft w:val="0"/>
                  <w:marRight w:val="0"/>
                  <w:marTop w:val="0"/>
                  <w:marBottom w:val="0"/>
                  <w:divBdr>
                    <w:top w:val="none" w:sz="0" w:space="0" w:color="auto"/>
                    <w:left w:val="none" w:sz="0" w:space="0" w:color="auto"/>
                    <w:bottom w:val="none" w:sz="0" w:space="0" w:color="auto"/>
                    <w:right w:val="none" w:sz="0" w:space="0" w:color="auto"/>
                  </w:divBdr>
                  <w:divsChild>
                    <w:div w:id="1800341525">
                      <w:marLeft w:val="0"/>
                      <w:marRight w:val="0"/>
                      <w:marTop w:val="0"/>
                      <w:marBottom w:val="0"/>
                      <w:divBdr>
                        <w:top w:val="none" w:sz="0" w:space="0" w:color="auto"/>
                        <w:left w:val="none" w:sz="0" w:space="0" w:color="auto"/>
                        <w:bottom w:val="none" w:sz="0" w:space="0" w:color="auto"/>
                        <w:right w:val="none" w:sz="0" w:space="0" w:color="auto"/>
                      </w:divBdr>
                    </w:div>
                  </w:divsChild>
                </w:div>
                <w:div w:id="86579302">
                  <w:marLeft w:val="0"/>
                  <w:marRight w:val="0"/>
                  <w:marTop w:val="0"/>
                  <w:marBottom w:val="0"/>
                  <w:divBdr>
                    <w:top w:val="none" w:sz="0" w:space="0" w:color="auto"/>
                    <w:left w:val="none" w:sz="0" w:space="0" w:color="auto"/>
                    <w:bottom w:val="none" w:sz="0" w:space="0" w:color="auto"/>
                    <w:right w:val="none" w:sz="0" w:space="0" w:color="auto"/>
                  </w:divBdr>
                  <w:divsChild>
                    <w:div w:id="197857970">
                      <w:marLeft w:val="0"/>
                      <w:marRight w:val="0"/>
                      <w:marTop w:val="0"/>
                      <w:marBottom w:val="0"/>
                      <w:divBdr>
                        <w:top w:val="none" w:sz="0" w:space="0" w:color="auto"/>
                        <w:left w:val="none" w:sz="0" w:space="0" w:color="auto"/>
                        <w:bottom w:val="none" w:sz="0" w:space="0" w:color="auto"/>
                        <w:right w:val="none" w:sz="0" w:space="0" w:color="auto"/>
                      </w:divBdr>
                    </w:div>
                    <w:div w:id="1171290774">
                      <w:marLeft w:val="0"/>
                      <w:marRight w:val="0"/>
                      <w:marTop w:val="0"/>
                      <w:marBottom w:val="0"/>
                      <w:divBdr>
                        <w:top w:val="none" w:sz="0" w:space="0" w:color="auto"/>
                        <w:left w:val="none" w:sz="0" w:space="0" w:color="auto"/>
                        <w:bottom w:val="none" w:sz="0" w:space="0" w:color="auto"/>
                        <w:right w:val="none" w:sz="0" w:space="0" w:color="auto"/>
                      </w:divBdr>
                    </w:div>
                  </w:divsChild>
                </w:div>
                <w:div w:id="118188236">
                  <w:marLeft w:val="0"/>
                  <w:marRight w:val="0"/>
                  <w:marTop w:val="0"/>
                  <w:marBottom w:val="0"/>
                  <w:divBdr>
                    <w:top w:val="none" w:sz="0" w:space="0" w:color="auto"/>
                    <w:left w:val="none" w:sz="0" w:space="0" w:color="auto"/>
                    <w:bottom w:val="none" w:sz="0" w:space="0" w:color="auto"/>
                    <w:right w:val="none" w:sz="0" w:space="0" w:color="auto"/>
                  </w:divBdr>
                  <w:divsChild>
                    <w:div w:id="1487472927">
                      <w:marLeft w:val="0"/>
                      <w:marRight w:val="0"/>
                      <w:marTop w:val="0"/>
                      <w:marBottom w:val="0"/>
                      <w:divBdr>
                        <w:top w:val="none" w:sz="0" w:space="0" w:color="auto"/>
                        <w:left w:val="none" w:sz="0" w:space="0" w:color="auto"/>
                        <w:bottom w:val="none" w:sz="0" w:space="0" w:color="auto"/>
                        <w:right w:val="none" w:sz="0" w:space="0" w:color="auto"/>
                      </w:divBdr>
                    </w:div>
                  </w:divsChild>
                </w:div>
                <w:div w:id="120930142">
                  <w:marLeft w:val="0"/>
                  <w:marRight w:val="0"/>
                  <w:marTop w:val="0"/>
                  <w:marBottom w:val="0"/>
                  <w:divBdr>
                    <w:top w:val="none" w:sz="0" w:space="0" w:color="auto"/>
                    <w:left w:val="none" w:sz="0" w:space="0" w:color="auto"/>
                    <w:bottom w:val="none" w:sz="0" w:space="0" w:color="auto"/>
                    <w:right w:val="none" w:sz="0" w:space="0" w:color="auto"/>
                  </w:divBdr>
                  <w:divsChild>
                    <w:div w:id="533814686">
                      <w:marLeft w:val="0"/>
                      <w:marRight w:val="0"/>
                      <w:marTop w:val="0"/>
                      <w:marBottom w:val="0"/>
                      <w:divBdr>
                        <w:top w:val="none" w:sz="0" w:space="0" w:color="auto"/>
                        <w:left w:val="none" w:sz="0" w:space="0" w:color="auto"/>
                        <w:bottom w:val="none" w:sz="0" w:space="0" w:color="auto"/>
                        <w:right w:val="none" w:sz="0" w:space="0" w:color="auto"/>
                      </w:divBdr>
                    </w:div>
                    <w:div w:id="726879038">
                      <w:marLeft w:val="0"/>
                      <w:marRight w:val="0"/>
                      <w:marTop w:val="0"/>
                      <w:marBottom w:val="0"/>
                      <w:divBdr>
                        <w:top w:val="none" w:sz="0" w:space="0" w:color="auto"/>
                        <w:left w:val="none" w:sz="0" w:space="0" w:color="auto"/>
                        <w:bottom w:val="none" w:sz="0" w:space="0" w:color="auto"/>
                        <w:right w:val="none" w:sz="0" w:space="0" w:color="auto"/>
                      </w:divBdr>
                    </w:div>
                    <w:div w:id="755788241">
                      <w:marLeft w:val="0"/>
                      <w:marRight w:val="0"/>
                      <w:marTop w:val="0"/>
                      <w:marBottom w:val="0"/>
                      <w:divBdr>
                        <w:top w:val="none" w:sz="0" w:space="0" w:color="auto"/>
                        <w:left w:val="none" w:sz="0" w:space="0" w:color="auto"/>
                        <w:bottom w:val="none" w:sz="0" w:space="0" w:color="auto"/>
                        <w:right w:val="none" w:sz="0" w:space="0" w:color="auto"/>
                      </w:divBdr>
                    </w:div>
                    <w:div w:id="807014936">
                      <w:marLeft w:val="0"/>
                      <w:marRight w:val="0"/>
                      <w:marTop w:val="0"/>
                      <w:marBottom w:val="0"/>
                      <w:divBdr>
                        <w:top w:val="none" w:sz="0" w:space="0" w:color="auto"/>
                        <w:left w:val="none" w:sz="0" w:space="0" w:color="auto"/>
                        <w:bottom w:val="none" w:sz="0" w:space="0" w:color="auto"/>
                        <w:right w:val="none" w:sz="0" w:space="0" w:color="auto"/>
                      </w:divBdr>
                    </w:div>
                  </w:divsChild>
                </w:div>
                <w:div w:id="130055382">
                  <w:marLeft w:val="0"/>
                  <w:marRight w:val="0"/>
                  <w:marTop w:val="0"/>
                  <w:marBottom w:val="0"/>
                  <w:divBdr>
                    <w:top w:val="none" w:sz="0" w:space="0" w:color="auto"/>
                    <w:left w:val="none" w:sz="0" w:space="0" w:color="auto"/>
                    <w:bottom w:val="none" w:sz="0" w:space="0" w:color="auto"/>
                    <w:right w:val="none" w:sz="0" w:space="0" w:color="auto"/>
                  </w:divBdr>
                  <w:divsChild>
                    <w:div w:id="1565533030">
                      <w:marLeft w:val="0"/>
                      <w:marRight w:val="0"/>
                      <w:marTop w:val="0"/>
                      <w:marBottom w:val="0"/>
                      <w:divBdr>
                        <w:top w:val="none" w:sz="0" w:space="0" w:color="auto"/>
                        <w:left w:val="none" w:sz="0" w:space="0" w:color="auto"/>
                        <w:bottom w:val="none" w:sz="0" w:space="0" w:color="auto"/>
                        <w:right w:val="none" w:sz="0" w:space="0" w:color="auto"/>
                      </w:divBdr>
                    </w:div>
                  </w:divsChild>
                </w:div>
                <w:div w:id="150830387">
                  <w:marLeft w:val="0"/>
                  <w:marRight w:val="0"/>
                  <w:marTop w:val="0"/>
                  <w:marBottom w:val="0"/>
                  <w:divBdr>
                    <w:top w:val="none" w:sz="0" w:space="0" w:color="auto"/>
                    <w:left w:val="none" w:sz="0" w:space="0" w:color="auto"/>
                    <w:bottom w:val="none" w:sz="0" w:space="0" w:color="auto"/>
                    <w:right w:val="none" w:sz="0" w:space="0" w:color="auto"/>
                  </w:divBdr>
                  <w:divsChild>
                    <w:div w:id="687831915">
                      <w:marLeft w:val="0"/>
                      <w:marRight w:val="0"/>
                      <w:marTop w:val="0"/>
                      <w:marBottom w:val="0"/>
                      <w:divBdr>
                        <w:top w:val="none" w:sz="0" w:space="0" w:color="auto"/>
                        <w:left w:val="none" w:sz="0" w:space="0" w:color="auto"/>
                        <w:bottom w:val="none" w:sz="0" w:space="0" w:color="auto"/>
                        <w:right w:val="none" w:sz="0" w:space="0" w:color="auto"/>
                      </w:divBdr>
                    </w:div>
                    <w:div w:id="1093547633">
                      <w:marLeft w:val="0"/>
                      <w:marRight w:val="0"/>
                      <w:marTop w:val="0"/>
                      <w:marBottom w:val="0"/>
                      <w:divBdr>
                        <w:top w:val="none" w:sz="0" w:space="0" w:color="auto"/>
                        <w:left w:val="none" w:sz="0" w:space="0" w:color="auto"/>
                        <w:bottom w:val="none" w:sz="0" w:space="0" w:color="auto"/>
                        <w:right w:val="none" w:sz="0" w:space="0" w:color="auto"/>
                      </w:divBdr>
                    </w:div>
                    <w:div w:id="1208880322">
                      <w:marLeft w:val="0"/>
                      <w:marRight w:val="0"/>
                      <w:marTop w:val="0"/>
                      <w:marBottom w:val="0"/>
                      <w:divBdr>
                        <w:top w:val="none" w:sz="0" w:space="0" w:color="auto"/>
                        <w:left w:val="none" w:sz="0" w:space="0" w:color="auto"/>
                        <w:bottom w:val="none" w:sz="0" w:space="0" w:color="auto"/>
                        <w:right w:val="none" w:sz="0" w:space="0" w:color="auto"/>
                      </w:divBdr>
                    </w:div>
                    <w:div w:id="1691880037">
                      <w:marLeft w:val="0"/>
                      <w:marRight w:val="0"/>
                      <w:marTop w:val="0"/>
                      <w:marBottom w:val="0"/>
                      <w:divBdr>
                        <w:top w:val="none" w:sz="0" w:space="0" w:color="auto"/>
                        <w:left w:val="none" w:sz="0" w:space="0" w:color="auto"/>
                        <w:bottom w:val="none" w:sz="0" w:space="0" w:color="auto"/>
                        <w:right w:val="none" w:sz="0" w:space="0" w:color="auto"/>
                      </w:divBdr>
                    </w:div>
                  </w:divsChild>
                </w:div>
                <w:div w:id="156463160">
                  <w:marLeft w:val="0"/>
                  <w:marRight w:val="0"/>
                  <w:marTop w:val="0"/>
                  <w:marBottom w:val="0"/>
                  <w:divBdr>
                    <w:top w:val="none" w:sz="0" w:space="0" w:color="auto"/>
                    <w:left w:val="none" w:sz="0" w:space="0" w:color="auto"/>
                    <w:bottom w:val="none" w:sz="0" w:space="0" w:color="auto"/>
                    <w:right w:val="none" w:sz="0" w:space="0" w:color="auto"/>
                  </w:divBdr>
                  <w:divsChild>
                    <w:div w:id="1350645831">
                      <w:marLeft w:val="0"/>
                      <w:marRight w:val="0"/>
                      <w:marTop w:val="0"/>
                      <w:marBottom w:val="0"/>
                      <w:divBdr>
                        <w:top w:val="none" w:sz="0" w:space="0" w:color="auto"/>
                        <w:left w:val="none" w:sz="0" w:space="0" w:color="auto"/>
                        <w:bottom w:val="none" w:sz="0" w:space="0" w:color="auto"/>
                        <w:right w:val="none" w:sz="0" w:space="0" w:color="auto"/>
                      </w:divBdr>
                    </w:div>
                  </w:divsChild>
                </w:div>
                <w:div w:id="158230988">
                  <w:marLeft w:val="0"/>
                  <w:marRight w:val="0"/>
                  <w:marTop w:val="0"/>
                  <w:marBottom w:val="0"/>
                  <w:divBdr>
                    <w:top w:val="none" w:sz="0" w:space="0" w:color="auto"/>
                    <w:left w:val="none" w:sz="0" w:space="0" w:color="auto"/>
                    <w:bottom w:val="none" w:sz="0" w:space="0" w:color="auto"/>
                    <w:right w:val="none" w:sz="0" w:space="0" w:color="auto"/>
                  </w:divBdr>
                  <w:divsChild>
                    <w:div w:id="820006443">
                      <w:marLeft w:val="0"/>
                      <w:marRight w:val="0"/>
                      <w:marTop w:val="0"/>
                      <w:marBottom w:val="0"/>
                      <w:divBdr>
                        <w:top w:val="none" w:sz="0" w:space="0" w:color="auto"/>
                        <w:left w:val="none" w:sz="0" w:space="0" w:color="auto"/>
                        <w:bottom w:val="none" w:sz="0" w:space="0" w:color="auto"/>
                        <w:right w:val="none" w:sz="0" w:space="0" w:color="auto"/>
                      </w:divBdr>
                    </w:div>
                    <w:div w:id="1673605764">
                      <w:marLeft w:val="0"/>
                      <w:marRight w:val="0"/>
                      <w:marTop w:val="0"/>
                      <w:marBottom w:val="0"/>
                      <w:divBdr>
                        <w:top w:val="none" w:sz="0" w:space="0" w:color="auto"/>
                        <w:left w:val="none" w:sz="0" w:space="0" w:color="auto"/>
                        <w:bottom w:val="none" w:sz="0" w:space="0" w:color="auto"/>
                        <w:right w:val="none" w:sz="0" w:space="0" w:color="auto"/>
                      </w:divBdr>
                    </w:div>
                  </w:divsChild>
                </w:div>
                <w:div w:id="205067946">
                  <w:marLeft w:val="0"/>
                  <w:marRight w:val="0"/>
                  <w:marTop w:val="0"/>
                  <w:marBottom w:val="0"/>
                  <w:divBdr>
                    <w:top w:val="none" w:sz="0" w:space="0" w:color="auto"/>
                    <w:left w:val="none" w:sz="0" w:space="0" w:color="auto"/>
                    <w:bottom w:val="none" w:sz="0" w:space="0" w:color="auto"/>
                    <w:right w:val="none" w:sz="0" w:space="0" w:color="auto"/>
                  </w:divBdr>
                  <w:divsChild>
                    <w:div w:id="794560076">
                      <w:marLeft w:val="0"/>
                      <w:marRight w:val="0"/>
                      <w:marTop w:val="0"/>
                      <w:marBottom w:val="0"/>
                      <w:divBdr>
                        <w:top w:val="none" w:sz="0" w:space="0" w:color="auto"/>
                        <w:left w:val="none" w:sz="0" w:space="0" w:color="auto"/>
                        <w:bottom w:val="none" w:sz="0" w:space="0" w:color="auto"/>
                        <w:right w:val="none" w:sz="0" w:space="0" w:color="auto"/>
                      </w:divBdr>
                    </w:div>
                  </w:divsChild>
                </w:div>
                <w:div w:id="257299901">
                  <w:marLeft w:val="0"/>
                  <w:marRight w:val="0"/>
                  <w:marTop w:val="0"/>
                  <w:marBottom w:val="0"/>
                  <w:divBdr>
                    <w:top w:val="none" w:sz="0" w:space="0" w:color="auto"/>
                    <w:left w:val="none" w:sz="0" w:space="0" w:color="auto"/>
                    <w:bottom w:val="none" w:sz="0" w:space="0" w:color="auto"/>
                    <w:right w:val="none" w:sz="0" w:space="0" w:color="auto"/>
                  </w:divBdr>
                  <w:divsChild>
                    <w:div w:id="336618847">
                      <w:marLeft w:val="0"/>
                      <w:marRight w:val="0"/>
                      <w:marTop w:val="0"/>
                      <w:marBottom w:val="0"/>
                      <w:divBdr>
                        <w:top w:val="none" w:sz="0" w:space="0" w:color="auto"/>
                        <w:left w:val="none" w:sz="0" w:space="0" w:color="auto"/>
                        <w:bottom w:val="none" w:sz="0" w:space="0" w:color="auto"/>
                        <w:right w:val="none" w:sz="0" w:space="0" w:color="auto"/>
                      </w:divBdr>
                    </w:div>
                  </w:divsChild>
                </w:div>
                <w:div w:id="260770982">
                  <w:marLeft w:val="0"/>
                  <w:marRight w:val="0"/>
                  <w:marTop w:val="0"/>
                  <w:marBottom w:val="0"/>
                  <w:divBdr>
                    <w:top w:val="none" w:sz="0" w:space="0" w:color="auto"/>
                    <w:left w:val="none" w:sz="0" w:space="0" w:color="auto"/>
                    <w:bottom w:val="none" w:sz="0" w:space="0" w:color="auto"/>
                    <w:right w:val="none" w:sz="0" w:space="0" w:color="auto"/>
                  </w:divBdr>
                  <w:divsChild>
                    <w:div w:id="671645041">
                      <w:marLeft w:val="0"/>
                      <w:marRight w:val="0"/>
                      <w:marTop w:val="0"/>
                      <w:marBottom w:val="0"/>
                      <w:divBdr>
                        <w:top w:val="none" w:sz="0" w:space="0" w:color="auto"/>
                        <w:left w:val="none" w:sz="0" w:space="0" w:color="auto"/>
                        <w:bottom w:val="none" w:sz="0" w:space="0" w:color="auto"/>
                        <w:right w:val="none" w:sz="0" w:space="0" w:color="auto"/>
                      </w:divBdr>
                    </w:div>
                    <w:div w:id="1490905099">
                      <w:marLeft w:val="0"/>
                      <w:marRight w:val="0"/>
                      <w:marTop w:val="0"/>
                      <w:marBottom w:val="0"/>
                      <w:divBdr>
                        <w:top w:val="none" w:sz="0" w:space="0" w:color="auto"/>
                        <w:left w:val="none" w:sz="0" w:space="0" w:color="auto"/>
                        <w:bottom w:val="none" w:sz="0" w:space="0" w:color="auto"/>
                        <w:right w:val="none" w:sz="0" w:space="0" w:color="auto"/>
                      </w:divBdr>
                    </w:div>
                    <w:div w:id="1492330448">
                      <w:marLeft w:val="0"/>
                      <w:marRight w:val="0"/>
                      <w:marTop w:val="0"/>
                      <w:marBottom w:val="0"/>
                      <w:divBdr>
                        <w:top w:val="none" w:sz="0" w:space="0" w:color="auto"/>
                        <w:left w:val="none" w:sz="0" w:space="0" w:color="auto"/>
                        <w:bottom w:val="none" w:sz="0" w:space="0" w:color="auto"/>
                        <w:right w:val="none" w:sz="0" w:space="0" w:color="auto"/>
                      </w:divBdr>
                    </w:div>
                    <w:div w:id="1946039365">
                      <w:marLeft w:val="0"/>
                      <w:marRight w:val="0"/>
                      <w:marTop w:val="0"/>
                      <w:marBottom w:val="0"/>
                      <w:divBdr>
                        <w:top w:val="none" w:sz="0" w:space="0" w:color="auto"/>
                        <w:left w:val="none" w:sz="0" w:space="0" w:color="auto"/>
                        <w:bottom w:val="none" w:sz="0" w:space="0" w:color="auto"/>
                        <w:right w:val="none" w:sz="0" w:space="0" w:color="auto"/>
                      </w:divBdr>
                    </w:div>
                  </w:divsChild>
                </w:div>
                <w:div w:id="266736684">
                  <w:marLeft w:val="0"/>
                  <w:marRight w:val="0"/>
                  <w:marTop w:val="0"/>
                  <w:marBottom w:val="0"/>
                  <w:divBdr>
                    <w:top w:val="none" w:sz="0" w:space="0" w:color="auto"/>
                    <w:left w:val="none" w:sz="0" w:space="0" w:color="auto"/>
                    <w:bottom w:val="none" w:sz="0" w:space="0" w:color="auto"/>
                    <w:right w:val="none" w:sz="0" w:space="0" w:color="auto"/>
                  </w:divBdr>
                  <w:divsChild>
                    <w:div w:id="512569011">
                      <w:marLeft w:val="0"/>
                      <w:marRight w:val="0"/>
                      <w:marTop w:val="0"/>
                      <w:marBottom w:val="0"/>
                      <w:divBdr>
                        <w:top w:val="none" w:sz="0" w:space="0" w:color="auto"/>
                        <w:left w:val="none" w:sz="0" w:space="0" w:color="auto"/>
                        <w:bottom w:val="none" w:sz="0" w:space="0" w:color="auto"/>
                        <w:right w:val="none" w:sz="0" w:space="0" w:color="auto"/>
                      </w:divBdr>
                    </w:div>
                  </w:divsChild>
                </w:div>
                <w:div w:id="268512965">
                  <w:marLeft w:val="0"/>
                  <w:marRight w:val="0"/>
                  <w:marTop w:val="0"/>
                  <w:marBottom w:val="0"/>
                  <w:divBdr>
                    <w:top w:val="none" w:sz="0" w:space="0" w:color="auto"/>
                    <w:left w:val="none" w:sz="0" w:space="0" w:color="auto"/>
                    <w:bottom w:val="none" w:sz="0" w:space="0" w:color="auto"/>
                    <w:right w:val="none" w:sz="0" w:space="0" w:color="auto"/>
                  </w:divBdr>
                  <w:divsChild>
                    <w:div w:id="1351026578">
                      <w:marLeft w:val="0"/>
                      <w:marRight w:val="0"/>
                      <w:marTop w:val="0"/>
                      <w:marBottom w:val="0"/>
                      <w:divBdr>
                        <w:top w:val="none" w:sz="0" w:space="0" w:color="auto"/>
                        <w:left w:val="none" w:sz="0" w:space="0" w:color="auto"/>
                        <w:bottom w:val="none" w:sz="0" w:space="0" w:color="auto"/>
                        <w:right w:val="none" w:sz="0" w:space="0" w:color="auto"/>
                      </w:divBdr>
                    </w:div>
                    <w:div w:id="1695306124">
                      <w:marLeft w:val="0"/>
                      <w:marRight w:val="0"/>
                      <w:marTop w:val="0"/>
                      <w:marBottom w:val="0"/>
                      <w:divBdr>
                        <w:top w:val="none" w:sz="0" w:space="0" w:color="auto"/>
                        <w:left w:val="none" w:sz="0" w:space="0" w:color="auto"/>
                        <w:bottom w:val="none" w:sz="0" w:space="0" w:color="auto"/>
                        <w:right w:val="none" w:sz="0" w:space="0" w:color="auto"/>
                      </w:divBdr>
                    </w:div>
                  </w:divsChild>
                </w:div>
                <w:div w:id="269751046">
                  <w:marLeft w:val="0"/>
                  <w:marRight w:val="0"/>
                  <w:marTop w:val="0"/>
                  <w:marBottom w:val="0"/>
                  <w:divBdr>
                    <w:top w:val="none" w:sz="0" w:space="0" w:color="auto"/>
                    <w:left w:val="none" w:sz="0" w:space="0" w:color="auto"/>
                    <w:bottom w:val="none" w:sz="0" w:space="0" w:color="auto"/>
                    <w:right w:val="none" w:sz="0" w:space="0" w:color="auto"/>
                  </w:divBdr>
                  <w:divsChild>
                    <w:div w:id="1727293054">
                      <w:marLeft w:val="0"/>
                      <w:marRight w:val="0"/>
                      <w:marTop w:val="0"/>
                      <w:marBottom w:val="0"/>
                      <w:divBdr>
                        <w:top w:val="none" w:sz="0" w:space="0" w:color="auto"/>
                        <w:left w:val="none" w:sz="0" w:space="0" w:color="auto"/>
                        <w:bottom w:val="none" w:sz="0" w:space="0" w:color="auto"/>
                        <w:right w:val="none" w:sz="0" w:space="0" w:color="auto"/>
                      </w:divBdr>
                    </w:div>
                  </w:divsChild>
                </w:div>
                <w:div w:id="306128735">
                  <w:marLeft w:val="0"/>
                  <w:marRight w:val="0"/>
                  <w:marTop w:val="0"/>
                  <w:marBottom w:val="0"/>
                  <w:divBdr>
                    <w:top w:val="none" w:sz="0" w:space="0" w:color="auto"/>
                    <w:left w:val="none" w:sz="0" w:space="0" w:color="auto"/>
                    <w:bottom w:val="none" w:sz="0" w:space="0" w:color="auto"/>
                    <w:right w:val="none" w:sz="0" w:space="0" w:color="auto"/>
                  </w:divBdr>
                  <w:divsChild>
                    <w:div w:id="1156842360">
                      <w:marLeft w:val="0"/>
                      <w:marRight w:val="0"/>
                      <w:marTop w:val="0"/>
                      <w:marBottom w:val="0"/>
                      <w:divBdr>
                        <w:top w:val="none" w:sz="0" w:space="0" w:color="auto"/>
                        <w:left w:val="none" w:sz="0" w:space="0" w:color="auto"/>
                        <w:bottom w:val="none" w:sz="0" w:space="0" w:color="auto"/>
                        <w:right w:val="none" w:sz="0" w:space="0" w:color="auto"/>
                      </w:divBdr>
                    </w:div>
                  </w:divsChild>
                </w:div>
                <w:div w:id="316497671">
                  <w:marLeft w:val="0"/>
                  <w:marRight w:val="0"/>
                  <w:marTop w:val="0"/>
                  <w:marBottom w:val="0"/>
                  <w:divBdr>
                    <w:top w:val="none" w:sz="0" w:space="0" w:color="auto"/>
                    <w:left w:val="none" w:sz="0" w:space="0" w:color="auto"/>
                    <w:bottom w:val="none" w:sz="0" w:space="0" w:color="auto"/>
                    <w:right w:val="none" w:sz="0" w:space="0" w:color="auto"/>
                  </w:divBdr>
                  <w:divsChild>
                    <w:div w:id="342905573">
                      <w:marLeft w:val="0"/>
                      <w:marRight w:val="0"/>
                      <w:marTop w:val="0"/>
                      <w:marBottom w:val="0"/>
                      <w:divBdr>
                        <w:top w:val="none" w:sz="0" w:space="0" w:color="auto"/>
                        <w:left w:val="none" w:sz="0" w:space="0" w:color="auto"/>
                        <w:bottom w:val="none" w:sz="0" w:space="0" w:color="auto"/>
                        <w:right w:val="none" w:sz="0" w:space="0" w:color="auto"/>
                      </w:divBdr>
                    </w:div>
                    <w:div w:id="848374320">
                      <w:marLeft w:val="0"/>
                      <w:marRight w:val="0"/>
                      <w:marTop w:val="0"/>
                      <w:marBottom w:val="0"/>
                      <w:divBdr>
                        <w:top w:val="none" w:sz="0" w:space="0" w:color="auto"/>
                        <w:left w:val="none" w:sz="0" w:space="0" w:color="auto"/>
                        <w:bottom w:val="none" w:sz="0" w:space="0" w:color="auto"/>
                        <w:right w:val="none" w:sz="0" w:space="0" w:color="auto"/>
                      </w:divBdr>
                    </w:div>
                  </w:divsChild>
                </w:div>
                <w:div w:id="334920827">
                  <w:marLeft w:val="0"/>
                  <w:marRight w:val="0"/>
                  <w:marTop w:val="0"/>
                  <w:marBottom w:val="0"/>
                  <w:divBdr>
                    <w:top w:val="none" w:sz="0" w:space="0" w:color="auto"/>
                    <w:left w:val="none" w:sz="0" w:space="0" w:color="auto"/>
                    <w:bottom w:val="none" w:sz="0" w:space="0" w:color="auto"/>
                    <w:right w:val="none" w:sz="0" w:space="0" w:color="auto"/>
                  </w:divBdr>
                  <w:divsChild>
                    <w:div w:id="270553708">
                      <w:marLeft w:val="0"/>
                      <w:marRight w:val="0"/>
                      <w:marTop w:val="0"/>
                      <w:marBottom w:val="0"/>
                      <w:divBdr>
                        <w:top w:val="none" w:sz="0" w:space="0" w:color="auto"/>
                        <w:left w:val="none" w:sz="0" w:space="0" w:color="auto"/>
                        <w:bottom w:val="none" w:sz="0" w:space="0" w:color="auto"/>
                        <w:right w:val="none" w:sz="0" w:space="0" w:color="auto"/>
                      </w:divBdr>
                    </w:div>
                  </w:divsChild>
                </w:div>
                <w:div w:id="364865991">
                  <w:marLeft w:val="0"/>
                  <w:marRight w:val="0"/>
                  <w:marTop w:val="0"/>
                  <w:marBottom w:val="0"/>
                  <w:divBdr>
                    <w:top w:val="none" w:sz="0" w:space="0" w:color="auto"/>
                    <w:left w:val="none" w:sz="0" w:space="0" w:color="auto"/>
                    <w:bottom w:val="none" w:sz="0" w:space="0" w:color="auto"/>
                    <w:right w:val="none" w:sz="0" w:space="0" w:color="auto"/>
                  </w:divBdr>
                  <w:divsChild>
                    <w:div w:id="1241989759">
                      <w:marLeft w:val="0"/>
                      <w:marRight w:val="0"/>
                      <w:marTop w:val="0"/>
                      <w:marBottom w:val="0"/>
                      <w:divBdr>
                        <w:top w:val="none" w:sz="0" w:space="0" w:color="auto"/>
                        <w:left w:val="none" w:sz="0" w:space="0" w:color="auto"/>
                        <w:bottom w:val="none" w:sz="0" w:space="0" w:color="auto"/>
                        <w:right w:val="none" w:sz="0" w:space="0" w:color="auto"/>
                      </w:divBdr>
                    </w:div>
                  </w:divsChild>
                </w:div>
                <w:div w:id="373233432">
                  <w:marLeft w:val="0"/>
                  <w:marRight w:val="0"/>
                  <w:marTop w:val="0"/>
                  <w:marBottom w:val="0"/>
                  <w:divBdr>
                    <w:top w:val="none" w:sz="0" w:space="0" w:color="auto"/>
                    <w:left w:val="none" w:sz="0" w:space="0" w:color="auto"/>
                    <w:bottom w:val="none" w:sz="0" w:space="0" w:color="auto"/>
                    <w:right w:val="none" w:sz="0" w:space="0" w:color="auto"/>
                  </w:divBdr>
                  <w:divsChild>
                    <w:div w:id="1428891992">
                      <w:marLeft w:val="0"/>
                      <w:marRight w:val="0"/>
                      <w:marTop w:val="0"/>
                      <w:marBottom w:val="0"/>
                      <w:divBdr>
                        <w:top w:val="none" w:sz="0" w:space="0" w:color="auto"/>
                        <w:left w:val="none" w:sz="0" w:space="0" w:color="auto"/>
                        <w:bottom w:val="none" w:sz="0" w:space="0" w:color="auto"/>
                        <w:right w:val="none" w:sz="0" w:space="0" w:color="auto"/>
                      </w:divBdr>
                    </w:div>
                  </w:divsChild>
                </w:div>
                <w:div w:id="376860064">
                  <w:marLeft w:val="0"/>
                  <w:marRight w:val="0"/>
                  <w:marTop w:val="0"/>
                  <w:marBottom w:val="0"/>
                  <w:divBdr>
                    <w:top w:val="none" w:sz="0" w:space="0" w:color="auto"/>
                    <w:left w:val="none" w:sz="0" w:space="0" w:color="auto"/>
                    <w:bottom w:val="none" w:sz="0" w:space="0" w:color="auto"/>
                    <w:right w:val="none" w:sz="0" w:space="0" w:color="auto"/>
                  </w:divBdr>
                  <w:divsChild>
                    <w:div w:id="1614434760">
                      <w:marLeft w:val="0"/>
                      <w:marRight w:val="0"/>
                      <w:marTop w:val="0"/>
                      <w:marBottom w:val="0"/>
                      <w:divBdr>
                        <w:top w:val="none" w:sz="0" w:space="0" w:color="auto"/>
                        <w:left w:val="none" w:sz="0" w:space="0" w:color="auto"/>
                        <w:bottom w:val="none" w:sz="0" w:space="0" w:color="auto"/>
                        <w:right w:val="none" w:sz="0" w:space="0" w:color="auto"/>
                      </w:divBdr>
                    </w:div>
                  </w:divsChild>
                </w:div>
                <w:div w:id="377819928">
                  <w:marLeft w:val="0"/>
                  <w:marRight w:val="0"/>
                  <w:marTop w:val="0"/>
                  <w:marBottom w:val="0"/>
                  <w:divBdr>
                    <w:top w:val="none" w:sz="0" w:space="0" w:color="auto"/>
                    <w:left w:val="none" w:sz="0" w:space="0" w:color="auto"/>
                    <w:bottom w:val="none" w:sz="0" w:space="0" w:color="auto"/>
                    <w:right w:val="none" w:sz="0" w:space="0" w:color="auto"/>
                  </w:divBdr>
                  <w:divsChild>
                    <w:div w:id="1107389024">
                      <w:marLeft w:val="0"/>
                      <w:marRight w:val="0"/>
                      <w:marTop w:val="0"/>
                      <w:marBottom w:val="0"/>
                      <w:divBdr>
                        <w:top w:val="none" w:sz="0" w:space="0" w:color="auto"/>
                        <w:left w:val="none" w:sz="0" w:space="0" w:color="auto"/>
                        <w:bottom w:val="none" w:sz="0" w:space="0" w:color="auto"/>
                        <w:right w:val="none" w:sz="0" w:space="0" w:color="auto"/>
                      </w:divBdr>
                    </w:div>
                  </w:divsChild>
                </w:div>
                <w:div w:id="390078951">
                  <w:marLeft w:val="0"/>
                  <w:marRight w:val="0"/>
                  <w:marTop w:val="0"/>
                  <w:marBottom w:val="0"/>
                  <w:divBdr>
                    <w:top w:val="none" w:sz="0" w:space="0" w:color="auto"/>
                    <w:left w:val="none" w:sz="0" w:space="0" w:color="auto"/>
                    <w:bottom w:val="none" w:sz="0" w:space="0" w:color="auto"/>
                    <w:right w:val="none" w:sz="0" w:space="0" w:color="auto"/>
                  </w:divBdr>
                  <w:divsChild>
                    <w:div w:id="2039894316">
                      <w:marLeft w:val="0"/>
                      <w:marRight w:val="0"/>
                      <w:marTop w:val="0"/>
                      <w:marBottom w:val="0"/>
                      <w:divBdr>
                        <w:top w:val="none" w:sz="0" w:space="0" w:color="auto"/>
                        <w:left w:val="none" w:sz="0" w:space="0" w:color="auto"/>
                        <w:bottom w:val="none" w:sz="0" w:space="0" w:color="auto"/>
                        <w:right w:val="none" w:sz="0" w:space="0" w:color="auto"/>
                      </w:divBdr>
                    </w:div>
                  </w:divsChild>
                </w:div>
                <w:div w:id="404492336">
                  <w:marLeft w:val="0"/>
                  <w:marRight w:val="0"/>
                  <w:marTop w:val="0"/>
                  <w:marBottom w:val="0"/>
                  <w:divBdr>
                    <w:top w:val="none" w:sz="0" w:space="0" w:color="auto"/>
                    <w:left w:val="none" w:sz="0" w:space="0" w:color="auto"/>
                    <w:bottom w:val="none" w:sz="0" w:space="0" w:color="auto"/>
                    <w:right w:val="none" w:sz="0" w:space="0" w:color="auto"/>
                  </w:divBdr>
                  <w:divsChild>
                    <w:div w:id="860433238">
                      <w:marLeft w:val="0"/>
                      <w:marRight w:val="0"/>
                      <w:marTop w:val="0"/>
                      <w:marBottom w:val="0"/>
                      <w:divBdr>
                        <w:top w:val="none" w:sz="0" w:space="0" w:color="auto"/>
                        <w:left w:val="none" w:sz="0" w:space="0" w:color="auto"/>
                        <w:bottom w:val="none" w:sz="0" w:space="0" w:color="auto"/>
                        <w:right w:val="none" w:sz="0" w:space="0" w:color="auto"/>
                      </w:divBdr>
                    </w:div>
                  </w:divsChild>
                </w:div>
                <w:div w:id="410661493">
                  <w:marLeft w:val="0"/>
                  <w:marRight w:val="0"/>
                  <w:marTop w:val="0"/>
                  <w:marBottom w:val="0"/>
                  <w:divBdr>
                    <w:top w:val="none" w:sz="0" w:space="0" w:color="auto"/>
                    <w:left w:val="none" w:sz="0" w:space="0" w:color="auto"/>
                    <w:bottom w:val="none" w:sz="0" w:space="0" w:color="auto"/>
                    <w:right w:val="none" w:sz="0" w:space="0" w:color="auto"/>
                  </w:divBdr>
                  <w:divsChild>
                    <w:div w:id="162553437">
                      <w:marLeft w:val="0"/>
                      <w:marRight w:val="0"/>
                      <w:marTop w:val="0"/>
                      <w:marBottom w:val="0"/>
                      <w:divBdr>
                        <w:top w:val="none" w:sz="0" w:space="0" w:color="auto"/>
                        <w:left w:val="none" w:sz="0" w:space="0" w:color="auto"/>
                        <w:bottom w:val="none" w:sz="0" w:space="0" w:color="auto"/>
                        <w:right w:val="none" w:sz="0" w:space="0" w:color="auto"/>
                      </w:divBdr>
                    </w:div>
                    <w:div w:id="554121721">
                      <w:marLeft w:val="0"/>
                      <w:marRight w:val="0"/>
                      <w:marTop w:val="0"/>
                      <w:marBottom w:val="0"/>
                      <w:divBdr>
                        <w:top w:val="none" w:sz="0" w:space="0" w:color="auto"/>
                        <w:left w:val="none" w:sz="0" w:space="0" w:color="auto"/>
                        <w:bottom w:val="none" w:sz="0" w:space="0" w:color="auto"/>
                        <w:right w:val="none" w:sz="0" w:space="0" w:color="auto"/>
                      </w:divBdr>
                    </w:div>
                    <w:div w:id="679233383">
                      <w:marLeft w:val="0"/>
                      <w:marRight w:val="0"/>
                      <w:marTop w:val="0"/>
                      <w:marBottom w:val="0"/>
                      <w:divBdr>
                        <w:top w:val="none" w:sz="0" w:space="0" w:color="auto"/>
                        <w:left w:val="none" w:sz="0" w:space="0" w:color="auto"/>
                        <w:bottom w:val="none" w:sz="0" w:space="0" w:color="auto"/>
                        <w:right w:val="none" w:sz="0" w:space="0" w:color="auto"/>
                      </w:divBdr>
                    </w:div>
                    <w:div w:id="1741050416">
                      <w:marLeft w:val="0"/>
                      <w:marRight w:val="0"/>
                      <w:marTop w:val="0"/>
                      <w:marBottom w:val="0"/>
                      <w:divBdr>
                        <w:top w:val="none" w:sz="0" w:space="0" w:color="auto"/>
                        <w:left w:val="none" w:sz="0" w:space="0" w:color="auto"/>
                        <w:bottom w:val="none" w:sz="0" w:space="0" w:color="auto"/>
                        <w:right w:val="none" w:sz="0" w:space="0" w:color="auto"/>
                      </w:divBdr>
                    </w:div>
                  </w:divsChild>
                </w:div>
                <w:div w:id="415172816">
                  <w:marLeft w:val="0"/>
                  <w:marRight w:val="0"/>
                  <w:marTop w:val="0"/>
                  <w:marBottom w:val="0"/>
                  <w:divBdr>
                    <w:top w:val="none" w:sz="0" w:space="0" w:color="auto"/>
                    <w:left w:val="none" w:sz="0" w:space="0" w:color="auto"/>
                    <w:bottom w:val="none" w:sz="0" w:space="0" w:color="auto"/>
                    <w:right w:val="none" w:sz="0" w:space="0" w:color="auto"/>
                  </w:divBdr>
                  <w:divsChild>
                    <w:div w:id="1914273708">
                      <w:marLeft w:val="0"/>
                      <w:marRight w:val="0"/>
                      <w:marTop w:val="0"/>
                      <w:marBottom w:val="0"/>
                      <w:divBdr>
                        <w:top w:val="none" w:sz="0" w:space="0" w:color="auto"/>
                        <w:left w:val="none" w:sz="0" w:space="0" w:color="auto"/>
                        <w:bottom w:val="none" w:sz="0" w:space="0" w:color="auto"/>
                        <w:right w:val="none" w:sz="0" w:space="0" w:color="auto"/>
                      </w:divBdr>
                    </w:div>
                  </w:divsChild>
                </w:div>
                <w:div w:id="476647553">
                  <w:marLeft w:val="0"/>
                  <w:marRight w:val="0"/>
                  <w:marTop w:val="0"/>
                  <w:marBottom w:val="0"/>
                  <w:divBdr>
                    <w:top w:val="none" w:sz="0" w:space="0" w:color="auto"/>
                    <w:left w:val="none" w:sz="0" w:space="0" w:color="auto"/>
                    <w:bottom w:val="none" w:sz="0" w:space="0" w:color="auto"/>
                    <w:right w:val="none" w:sz="0" w:space="0" w:color="auto"/>
                  </w:divBdr>
                  <w:divsChild>
                    <w:div w:id="571932706">
                      <w:marLeft w:val="0"/>
                      <w:marRight w:val="0"/>
                      <w:marTop w:val="0"/>
                      <w:marBottom w:val="0"/>
                      <w:divBdr>
                        <w:top w:val="none" w:sz="0" w:space="0" w:color="auto"/>
                        <w:left w:val="none" w:sz="0" w:space="0" w:color="auto"/>
                        <w:bottom w:val="none" w:sz="0" w:space="0" w:color="auto"/>
                        <w:right w:val="none" w:sz="0" w:space="0" w:color="auto"/>
                      </w:divBdr>
                    </w:div>
                  </w:divsChild>
                </w:div>
                <w:div w:id="512380168">
                  <w:marLeft w:val="0"/>
                  <w:marRight w:val="0"/>
                  <w:marTop w:val="0"/>
                  <w:marBottom w:val="0"/>
                  <w:divBdr>
                    <w:top w:val="none" w:sz="0" w:space="0" w:color="auto"/>
                    <w:left w:val="none" w:sz="0" w:space="0" w:color="auto"/>
                    <w:bottom w:val="none" w:sz="0" w:space="0" w:color="auto"/>
                    <w:right w:val="none" w:sz="0" w:space="0" w:color="auto"/>
                  </w:divBdr>
                  <w:divsChild>
                    <w:div w:id="1296058921">
                      <w:marLeft w:val="0"/>
                      <w:marRight w:val="0"/>
                      <w:marTop w:val="0"/>
                      <w:marBottom w:val="0"/>
                      <w:divBdr>
                        <w:top w:val="none" w:sz="0" w:space="0" w:color="auto"/>
                        <w:left w:val="none" w:sz="0" w:space="0" w:color="auto"/>
                        <w:bottom w:val="none" w:sz="0" w:space="0" w:color="auto"/>
                        <w:right w:val="none" w:sz="0" w:space="0" w:color="auto"/>
                      </w:divBdr>
                    </w:div>
                  </w:divsChild>
                </w:div>
                <w:div w:id="526531616">
                  <w:marLeft w:val="0"/>
                  <w:marRight w:val="0"/>
                  <w:marTop w:val="0"/>
                  <w:marBottom w:val="0"/>
                  <w:divBdr>
                    <w:top w:val="none" w:sz="0" w:space="0" w:color="auto"/>
                    <w:left w:val="none" w:sz="0" w:space="0" w:color="auto"/>
                    <w:bottom w:val="none" w:sz="0" w:space="0" w:color="auto"/>
                    <w:right w:val="none" w:sz="0" w:space="0" w:color="auto"/>
                  </w:divBdr>
                  <w:divsChild>
                    <w:div w:id="1111245009">
                      <w:marLeft w:val="0"/>
                      <w:marRight w:val="0"/>
                      <w:marTop w:val="0"/>
                      <w:marBottom w:val="0"/>
                      <w:divBdr>
                        <w:top w:val="none" w:sz="0" w:space="0" w:color="auto"/>
                        <w:left w:val="none" w:sz="0" w:space="0" w:color="auto"/>
                        <w:bottom w:val="none" w:sz="0" w:space="0" w:color="auto"/>
                        <w:right w:val="none" w:sz="0" w:space="0" w:color="auto"/>
                      </w:divBdr>
                    </w:div>
                  </w:divsChild>
                </w:div>
                <w:div w:id="555548936">
                  <w:marLeft w:val="0"/>
                  <w:marRight w:val="0"/>
                  <w:marTop w:val="0"/>
                  <w:marBottom w:val="0"/>
                  <w:divBdr>
                    <w:top w:val="none" w:sz="0" w:space="0" w:color="auto"/>
                    <w:left w:val="none" w:sz="0" w:space="0" w:color="auto"/>
                    <w:bottom w:val="none" w:sz="0" w:space="0" w:color="auto"/>
                    <w:right w:val="none" w:sz="0" w:space="0" w:color="auto"/>
                  </w:divBdr>
                  <w:divsChild>
                    <w:div w:id="370228469">
                      <w:marLeft w:val="0"/>
                      <w:marRight w:val="0"/>
                      <w:marTop w:val="0"/>
                      <w:marBottom w:val="0"/>
                      <w:divBdr>
                        <w:top w:val="none" w:sz="0" w:space="0" w:color="auto"/>
                        <w:left w:val="none" w:sz="0" w:space="0" w:color="auto"/>
                        <w:bottom w:val="none" w:sz="0" w:space="0" w:color="auto"/>
                        <w:right w:val="none" w:sz="0" w:space="0" w:color="auto"/>
                      </w:divBdr>
                    </w:div>
                  </w:divsChild>
                </w:div>
                <w:div w:id="563419230">
                  <w:marLeft w:val="0"/>
                  <w:marRight w:val="0"/>
                  <w:marTop w:val="0"/>
                  <w:marBottom w:val="0"/>
                  <w:divBdr>
                    <w:top w:val="none" w:sz="0" w:space="0" w:color="auto"/>
                    <w:left w:val="none" w:sz="0" w:space="0" w:color="auto"/>
                    <w:bottom w:val="none" w:sz="0" w:space="0" w:color="auto"/>
                    <w:right w:val="none" w:sz="0" w:space="0" w:color="auto"/>
                  </w:divBdr>
                  <w:divsChild>
                    <w:div w:id="350499274">
                      <w:marLeft w:val="0"/>
                      <w:marRight w:val="0"/>
                      <w:marTop w:val="0"/>
                      <w:marBottom w:val="0"/>
                      <w:divBdr>
                        <w:top w:val="none" w:sz="0" w:space="0" w:color="auto"/>
                        <w:left w:val="none" w:sz="0" w:space="0" w:color="auto"/>
                        <w:bottom w:val="none" w:sz="0" w:space="0" w:color="auto"/>
                        <w:right w:val="none" w:sz="0" w:space="0" w:color="auto"/>
                      </w:divBdr>
                    </w:div>
                    <w:div w:id="1458915967">
                      <w:marLeft w:val="0"/>
                      <w:marRight w:val="0"/>
                      <w:marTop w:val="0"/>
                      <w:marBottom w:val="0"/>
                      <w:divBdr>
                        <w:top w:val="none" w:sz="0" w:space="0" w:color="auto"/>
                        <w:left w:val="none" w:sz="0" w:space="0" w:color="auto"/>
                        <w:bottom w:val="none" w:sz="0" w:space="0" w:color="auto"/>
                        <w:right w:val="none" w:sz="0" w:space="0" w:color="auto"/>
                      </w:divBdr>
                    </w:div>
                  </w:divsChild>
                </w:div>
                <w:div w:id="581648665">
                  <w:marLeft w:val="0"/>
                  <w:marRight w:val="0"/>
                  <w:marTop w:val="0"/>
                  <w:marBottom w:val="0"/>
                  <w:divBdr>
                    <w:top w:val="none" w:sz="0" w:space="0" w:color="auto"/>
                    <w:left w:val="none" w:sz="0" w:space="0" w:color="auto"/>
                    <w:bottom w:val="none" w:sz="0" w:space="0" w:color="auto"/>
                    <w:right w:val="none" w:sz="0" w:space="0" w:color="auto"/>
                  </w:divBdr>
                  <w:divsChild>
                    <w:div w:id="19010650">
                      <w:marLeft w:val="0"/>
                      <w:marRight w:val="0"/>
                      <w:marTop w:val="0"/>
                      <w:marBottom w:val="0"/>
                      <w:divBdr>
                        <w:top w:val="none" w:sz="0" w:space="0" w:color="auto"/>
                        <w:left w:val="none" w:sz="0" w:space="0" w:color="auto"/>
                        <w:bottom w:val="none" w:sz="0" w:space="0" w:color="auto"/>
                        <w:right w:val="none" w:sz="0" w:space="0" w:color="auto"/>
                      </w:divBdr>
                    </w:div>
                    <w:div w:id="106780196">
                      <w:marLeft w:val="0"/>
                      <w:marRight w:val="0"/>
                      <w:marTop w:val="0"/>
                      <w:marBottom w:val="0"/>
                      <w:divBdr>
                        <w:top w:val="none" w:sz="0" w:space="0" w:color="auto"/>
                        <w:left w:val="none" w:sz="0" w:space="0" w:color="auto"/>
                        <w:bottom w:val="none" w:sz="0" w:space="0" w:color="auto"/>
                        <w:right w:val="none" w:sz="0" w:space="0" w:color="auto"/>
                      </w:divBdr>
                    </w:div>
                    <w:div w:id="709769253">
                      <w:marLeft w:val="0"/>
                      <w:marRight w:val="0"/>
                      <w:marTop w:val="0"/>
                      <w:marBottom w:val="0"/>
                      <w:divBdr>
                        <w:top w:val="none" w:sz="0" w:space="0" w:color="auto"/>
                        <w:left w:val="none" w:sz="0" w:space="0" w:color="auto"/>
                        <w:bottom w:val="none" w:sz="0" w:space="0" w:color="auto"/>
                        <w:right w:val="none" w:sz="0" w:space="0" w:color="auto"/>
                      </w:divBdr>
                    </w:div>
                    <w:div w:id="875042622">
                      <w:marLeft w:val="0"/>
                      <w:marRight w:val="0"/>
                      <w:marTop w:val="0"/>
                      <w:marBottom w:val="0"/>
                      <w:divBdr>
                        <w:top w:val="none" w:sz="0" w:space="0" w:color="auto"/>
                        <w:left w:val="none" w:sz="0" w:space="0" w:color="auto"/>
                        <w:bottom w:val="none" w:sz="0" w:space="0" w:color="auto"/>
                        <w:right w:val="none" w:sz="0" w:space="0" w:color="auto"/>
                      </w:divBdr>
                    </w:div>
                    <w:div w:id="878980918">
                      <w:marLeft w:val="0"/>
                      <w:marRight w:val="0"/>
                      <w:marTop w:val="0"/>
                      <w:marBottom w:val="0"/>
                      <w:divBdr>
                        <w:top w:val="none" w:sz="0" w:space="0" w:color="auto"/>
                        <w:left w:val="none" w:sz="0" w:space="0" w:color="auto"/>
                        <w:bottom w:val="none" w:sz="0" w:space="0" w:color="auto"/>
                        <w:right w:val="none" w:sz="0" w:space="0" w:color="auto"/>
                      </w:divBdr>
                    </w:div>
                    <w:div w:id="1087001600">
                      <w:marLeft w:val="0"/>
                      <w:marRight w:val="0"/>
                      <w:marTop w:val="0"/>
                      <w:marBottom w:val="0"/>
                      <w:divBdr>
                        <w:top w:val="none" w:sz="0" w:space="0" w:color="auto"/>
                        <w:left w:val="none" w:sz="0" w:space="0" w:color="auto"/>
                        <w:bottom w:val="none" w:sz="0" w:space="0" w:color="auto"/>
                        <w:right w:val="none" w:sz="0" w:space="0" w:color="auto"/>
                      </w:divBdr>
                    </w:div>
                    <w:div w:id="1228221456">
                      <w:marLeft w:val="0"/>
                      <w:marRight w:val="0"/>
                      <w:marTop w:val="0"/>
                      <w:marBottom w:val="0"/>
                      <w:divBdr>
                        <w:top w:val="none" w:sz="0" w:space="0" w:color="auto"/>
                        <w:left w:val="none" w:sz="0" w:space="0" w:color="auto"/>
                        <w:bottom w:val="none" w:sz="0" w:space="0" w:color="auto"/>
                        <w:right w:val="none" w:sz="0" w:space="0" w:color="auto"/>
                      </w:divBdr>
                    </w:div>
                  </w:divsChild>
                </w:div>
                <w:div w:id="583996478">
                  <w:marLeft w:val="0"/>
                  <w:marRight w:val="0"/>
                  <w:marTop w:val="0"/>
                  <w:marBottom w:val="0"/>
                  <w:divBdr>
                    <w:top w:val="none" w:sz="0" w:space="0" w:color="auto"/>
                    <w:left w:val="none" w:sz="0" w:space="0" w:color="auto"/>
                    <w:bottom w:val="none" w:sz="0" w:space="0" w:color="auto"/>
                    <w:right w:val="none" w:sz="0" w:space="0" w:color="auto"/>
                  </w:divBdr>
                  <w:divsChild>
                    <w:div w:id="1826045807">
                      <w:marLeft w:val="0"/>
                      <w:marRight w:val="0"/>
                      <w:marTop w:val="0"/>
                      <w:marBottom w:val="0"/>
                      <w:divBdr>
                        <w:top w:val="none" w:sz="0" w:space="0" w:color="auto"/>
                        <w:left w:val="none" w:sz="0" w:space="0" w:color="auto"/>
                        <w:bottom w:val="none" w:sz="0" w:space="0" w:color="auto"/>
                        <w:right w:val="none" w:sz="0" w:space="0" w:color="auto"/>
                      </w:divBdr>
                    </w:div>
                  </w:divsChild>
                </w:div>
                <w:div w:id="599685304">
                  <w:marLeft w:val="0"/>
                  <w:marRight w:val="0"/>
                  <w:marTop w:val="0"/>
                  <w:marBottom w:val="0"/>
                  <w:divBdr>
                    <w:top w:val="none" w:sz="0" w:space="0" w:color="auto"/>
                    <w:left w:val="none" w:sz="0" w:space="0" w:color="auto"/>
                    <w:bottom w:val="none" w:sz="0" w:space="0" w:color="auto"/>
                    <w:right w:val="none" w:sz="0" w:space="0" w:color="auto"/>
                  </w:divBdr>
                  <w:divsChild>
                    <w:div w:id="668362904">
                      <w:marLeft w:val="0"/>
                      <w:marRight w:val="0"/>
                      <w:marTop w:val="0"/>
                      <w:marBottom w:val="0"/>
                      <w:divBdr>
                        <w:top w:val="none" w:sz="0" w:space="0" w:color="auto"/>
                        <w:left w:val="none" w:sz="0" w:space="0" w:color="auto"/>
                        <w:bottom w:val="none" w:sz="0" w:space="0" w:color="auto"/>
                        <w:right w:val="none" w:sz="0" w:space="0" w:color="auto"/>
                      </w:divBdr>
                    </w:div>
                    <w:div w:id="823201764">
                      <w:marLeft w:val="0"/>
                      <w:marRight w:val="0"/>
                      <w:marTop w:val="0"/>
                      <w:marBottom w:val="0"/>
                      <w:divBdr>
                        <w:top w:val="none" w:sz="0" w:space="0" w:color="auto"/>
                        <w:left w:val="none" w:sz="0" w:space="0" w:color="auto"/>
                        <w:bottom w:val="none" w:sz="0" w:space="0" w:color="auto"/>
                        <w:right w:val="none" w:sz="0" w:space="0" w:color="auto"/>
                      </w:divBdr>
                    </w:div>
                  </w:divsChild>
                </w:div>
                <w:div w:id="617760032">
                  <w:marLeft w:val="0"/>
                  <w:marRight w:val="0"/>
                  <w:marTop w:val="0"/>
                  <w:marBottom w:val="0"/>
                  <w:divBdr>
                    <w:top w:val="none" w:sz="0" w:space="0" w:color="auto"/>
                    <w:left w:val="none" w:sz="0" w:space="0" w:color="auto"/>
                    <w:bottom w:val="none" w:sz="0" w:space="0" w:color="auto"/>
                    <w:right w:val="none" w:sz="0" w:space="0" w:color="auto"/>
                  </w:divBdr>
                  <w:divsChild>
                    <w:div w:id="1431780877">
                      <w:marLeft w:val="0"/>
                      <w:marRight w:val="0"/>
                      <w:marTop w:val="0"/>
                      <w:marBottom w:val="0"/>
                      <w:divBdr>
                        <w:top w:val="none" w:sz="0" w:space="0" w:color="auto"/>
                        <w:left w:val="none" w:sz="0" w:space="0" w:color="auto"/>
                        <w:bottom w:val="none" w:sz="0" w:space="0" w:color="auto"/>
                        <w:right w:val="none" w:sz="0" w:space="0" w:color="auto"/>
                      </w:divBdr>
                    </w:div>
                  </w:divsChild>
                </w:div>
                <w:div w:id="638922708">
                  <w:marLeft w:val="0"/>
                  <w:marRight w:val="0"/>
                  <w:marTop w:val="0"/>
                  <w:marBottom w:val="0"/>
                  <w:divBdr>
                    <w:top w:val="none" w:sz="0" w:space="0" w:color="auto"/>
                    <w:left w:val="none" w:sz="0" w:space="0" w:color="auto"/>
                    <w:bottom w:val="none" w:sz="0" w:space="0" w:color="auto"/>
                    <w:right w:val="none" w:sz="0" w:space="0" w:color="auto"/>
                  </w:divBdr>
                  <w:divsChild>
                    <w:div w:id="1252547283">
                      <w:marLeft w:val="0"/>
                      <w:marRight w:val="0"/>
                      <w:marTop w:val="0"/>
                      <w:marBottom w:val="0"/>
                      <w:divBdr>
                        <w:top w:val="none" w:sz="0" w:space="0" w:color="auto"/>
                        <w:left w:val="none" w:sz="0" w:space="0" w:color="auto"/>
                        <w:bottom w:val="none" w:sz="0" w:space="0" w:color="auto"/>
                        <w:right w:val="none" w:sz="0" w:space="0" w:color="auto"/>
                      </w:divBdr>
                    </w:div>
                    <w:div w:id="1786844736">
                      <w:marLeft w:val="0"/>
                      <w:marRight w:val="0"/>
                      <w:marTop w:val="0"/>
                      <w:marBottom w:val="0"/>
                      <w:divBdr>
                        <w:top w:val="none" w:sz="0" w:space="0" w:color="auto"/>
                        <w:left w:val="none" w:sz="0" w:space="0" w:color="auto"/>
                        <w:bottom w:val="none" w:sz="0" w:space="0" w:color="auto"/>
                        <w:right w:val="none" w:sz="0" w:space="0" w:color="auto"/>
                      </w:divBdr>
                    </w:div>
                  </w:divsChild>
                </w:div>
                <w:div w:id="658654361">
                  <w:marLeft w:val="0"/>
                  <w:marRight w:val="0"/>
                  <w:marTop w:val="0"/>
                  <w:marBottom w:val="0"/>
                  <w:divBdr>
                    <w:top w:val="none" w:sz="0" w:space="0" w:color="auto"/>
                    <w:left w:val="none" w:sz="0" w:space="0" w:color="auto"/>
                    <w:bottom w:val="none" w:sz="0" w:space="0" w:color="auto"/>
                    <w:right w:val="none" w:sz="0" w:space="0" w:color="auto"/>
                  </w:divBdr>
                  <w:divsChild>
                    <w:div w:id="1025399445">
                      <w:marLeft w:val="0"/>
                      <w:marRight w:val="0"/>
                      <w:marTop w:val="0"/>
                      <w:marBottom w:val="0"/>
                      <w:divBdr>
                        <w:top w:val="none" w:sz="0" w:space="0" w:color="auto"/>
                        <w:left w:val="none" w:sz="0" w:space="0" w:color="auto"/>
                        <w:bottom w:val="none" w:sz="0" w:space="0" w:color="auto"/>
                        <w:right w:val="none" w:sz="0" w:space="0" w:color="auto"/>
                      </w:divBdr>
                    </w:div>
                  </w:divsChild>
                </w:div>
                <w:div w:id="662395018">
                  <w:marLeft w:val="0"/>
                  <w:marRight w:val="0"/>
                  <w:marTop w:val="0"/>
                  <w:marBottom w:val="0"/>
                  <w:divBdr>
                    <w:top w:val="none" w:sz="0" w:space="0" w:color="auto"/>
                    <w:left w:val="none" w:sz="0" w:space="0" w:color="auto"/>
                    <w:bottom w:val="none" w:sz="0" w:space="0" w:color="auto"/>
                    <w:right w:val="none" w:sz="0" w:space="0" w:color="auto"/>
                  </w:divBdr>
                  <w:divsChild>
                    <w:div w:id="16390447">
                      <w:marLeft w:val="0"/>
                      <w:marRight w:val="0"/>
                      <w:marTop w:val="0"/>
                      <w:marBottom w:val="0"/>
                      <w:divBdr>
                        <w:top w:val="none" w:sz="0" w:space="0" w:color="auto"/>
                        <w:left w:val="none" w:sz="0" w:space="0" w:color="auto"/>
                        <w:bottom w:val="none" w:sz="0" w:space="0" w:color="auto"/>
                        <w:right w:val="none" w:sz="0" w:space="0" w:color="auto"/>
                      </w:divBdr>
                    </w:div>
                    <w:div w:id="1837069951">
                      <w:marLeft w:val="0"/>
                      <w:marRight w:val="0"/>
                      <w:marTop w:val="0"/>
                      <w:marBottom w:val="0"/>
                      <w:divBdr>
                        <w:top w:val="none" w:sz="0" w:space="0" w:color="auto"/>
                        <w:left w:val="none" w:sz="0" w:space="0" w:color="auto"/>
                        <w:bottom w:val="none" w:sz="0" w:space="0" w:color="auto"/>
                        <w:right w:val="none" w:sz="0" w:space="0" w:color="auto"/>
                      </w:divBdr>
                    </w:div>
                  </w:divsChild>
                </w:div>
                <w:div w:id="670989516">
                  <w:marLeft w:val="0"/>
                  <w:marRight w:val="0"/>
                  <w:marTop w:val="0"/>
                  <w:marBottom w:val="0"/>
                  <w:divBdr>
                    <w:top w:val="none" w:sz="0" w:space="0" w:color="auto"/>
                    <w:left w:val="none" w:sz="0" w:space="0" w:color="auto"/>
                    <w:bottom w:val="none" w:sz="0" w:space="0" w:color="auto"/>
                    <w:right w:val="none" w:sz="0" w:space="0" w:color="auto"/>
                  </w:divBdr>
                  <w:divsChild>
                    <w:div w:id="2134248323">
                      <w:marLeft w:val="0"/>
                      <w:marRight w:val="0"/>
                      <w:marTop w:val="0"/>
                      <w:marBottom w:val="0"/>
                      <w:divBdr>
                        <w:top w:val="none" w:sz="0" w:space="0" w:color="auto"/>
                        <w:left w:val="none" w:sz="0" w:space="0" w:color="auto"/>
                        <w:bottom w:val="none" w:sz="0" w:space="0" w:color="auto"/>
                        <w:right w:val="none" w:sz="0" w:space="0" w:color="auto"/>
                      </w:divBdr>
                    </w:div>
                  </w:divsChild>
                </w:div>
                <w:div w:id="677388107">
                  <w:marLeft w:val="0"/>
                  <w:marRight w:val="0"/>
                  <w:marTop w:val="0"/>
                  <w:marBottom w:val="0"/>
                  <w:divBdr>
                    <w:top w:val="none" w:sz="0" w:space="0" w:color="auto"/>
                    <w:left w:val="none" w:sz="0" w:space="0" w:color="auto"/>
                    <w:bottom w:val="none" w:sz="0" w:space="0" w:color="auto"/>
                    <w:right w:val="none" w:sz="0" w:space="0" w:color="auto"/>
                  </w:divBdr>
                  <w:divsChild>
                    <w:div w:id="230510375">
                      <w:marLeft w:val="0"/>
                      <w:marRight w:val="0"/>
                      <w:marTop w:val="0"/>
                      <w:marBottom w:val="0"/>
                      <w:divBdr>
                        <w:top w:val="none" w:sz="0" w:space="0" w:color="auto"/>
                        <w:left w:val="none" w:sz="0" w:space="0" w:color="auto"/>
                        <w:bottom w:val="none" w:sz="0" w:space="0" w:color="auto"/>
                        <w:right w:val="none" w:sz="0" w:space="0" w:color="auto"/>
                      </w:divBdr>
                    </w:div>
                    <w:div w:id="1432773786">
                      <w:marLeft w:val="0"/>
                      <w:marRight w:val="0"/>
                      <w:marTop w:val="0"/>
                      <w:marBottom w:val="0"/>
                      <w:divBdr>
                        <w:top w:val="none" w:sz="0" w:space="0" w:color="auto"/>
                        <w:left w:val="none" w:sz="0" w:space="0" w:color="auto"/>
                        <w:bottom w:val="none" w:sz="0" w:space="0" w:color="auto"/>
                        <w:right w:val="none" w:sz="0" w:space="0" w:color="auto"/>
                      </w:divBdr>
                    </w:div>
                  </w:divsChild>
                </w:div>
                <w:div w:id="726953998">
                  <w:marLeft w:val="0"/>
                  <w:marRight w:val="0"/>
                  <w:marTop w:val="0"/>
                  <w:marBottom w:val="0"/>
                  <w:divBdr>
                    <w:top w:val="none" w:sz="0" w:space="0" w:color="auto"/>
                    <w:left w:val="none" w:sz="0" w:space="0" w:color="auto"/>
                    <w:bottom w:val="none" w:sz="0" w:space="0" w:color="auto"/>
                    <w:right w:val="none" w:sz="0" w:space="0" w:color="auto"/>
                  </w:divBdr>
                  <w:divsChild>
                    <w:div w:id="600916070">
                      <w:marLeft w:val="0"/>
                      <w:marRight w:val="0"/>
                      <w:marTop w:val="0"/>
                      <w:marBottom w:val="0"/>
                      <w:divBdr>
                        <w:top w:val="none" w:sz="0" w:space="0" w:color="auto"/>
                        <w:left w:val="none" w:sz="0" w:space="0" w:color="auto"/>
                        <w:bottom w:val="none" w:sz="0" w:space="0" w:color="auto"/>
                        <w:right w:val="none" w:sz="0" w:space="0" w:color="auto"/>
                      </w:divBdr>
                    </w:div>
                  </w:divsChild>
                </w:div>
                <w:div w:id="751006895">
                  <w:marLeft w:val="0"/>
                  <w:marRight w:val="0"/>
                  <w:marTop w:val="0"/>
                  <w:marBottom w:val="0"/>
                  <w:divBdr>
                    <w:top w:val="none" w:sz="0" w:space="0" w:color="auto"/>
                    <w:left w:val="none" w:sz="0" w:space="0" w:color="auto"/>
                    <w:bottom w:val="none" w:sz="0" w:space="0" w:color="auto"/>
                    <w:right w:val="none" w:sz="0" w:space="0" w:color="auto"/>
                  </w:divBdr>
                  <w:divsChild>
                    <w:div w:id="138574527">
                      <w:marLeft w:val="0"/>
                      <w:marRight w:val="0"/>
                      <w:marTop w:val="0"/>
                      <w:marBottom w:val="0"/>
                      <w:divBdr>
                        <w:top w:val="none" w:sz="0" w:space="0" w:color="auto"/>
                        <w:left w:val="none" w:sz="0" w:space="0" w:color="auto"/>
                        <w:bottom w:val="none" w:sz="0" w:space="0" w:color="auto"/>
                        <w:right w:val="none" w:sz="0" w:space="0" w:color="auto"/>
                      </w:divBdr>
                    </w:div>
                  </w:divsChild>
                </w:div>
                <w:div w:id="754712634">
                  <w:marLeft w:val="0"/>
                  <w:marRight w:val="0"/>
                  <w:marTop w:val="0"/>
                  <w:marBottom w:val="0"/>
                  <w:divBdr>
                    <w:top w:val="none" w:sz="0" w:space="0" w:color="auto"/>
                    <w:left w:val="none" w:sz="0" w:space="0" w:color="auto"/>
                    <w:bottom w:val="none" w:sz="0" w:space="0" w:color="auto"/>
                    <w:right w:val="none" w:sz="0" w:space="0" w:color="auto"/>
                  </w:divBdr>
                  <w:divsChild>
                    <w:div w:id="921446958">
                      <w:marLeft w:val="0"/>
                      <w:marRight w:val="0"/>
                      <w:marTop w:val="0"/>
                      <w:marBottom w:val="0"/>
                      <w:divBdr>
                        <w:top w:val="none" w:sz="0" w:space="0" w:color="auto"/>
                        <w:left w:val="none" w:sz="0" w:space="0" w:color="auto"/>
                        <w:bottom w:val="none" w:sz="0" w:space="0" w:color="auto"/>
                        <w:right w:val="none" w:sz="0" w:space="0" w:color="auto"/>
                      </w:divBdr>
                    </w:div>
                  </w:divsChild>
                </w:div>
                <w:div w:id="773018174">
                  <w:marLeft w:val="0"/>
                  <w:marRight w:val="0"/>
                  <w:marTop w:val="0"/>
                  <w:marBottom w:val="0"/>
                  <w:divBdr>
                    <w:top w:val="none" w:sz="0" w:space="0" w:color="auto"/>
                    <w:left w:val="none" w:sz="0" w:space="0" w:color="auto"/>
                    <w:bottom w:val="none" w:sz="0" w:space="0" w:color="auto"/>
                    <w:right w:val="none" w:sz="0" w:space="0" w:color="auto"/>
                  </w:divBdr>
                  <w:divsChild>
                    <w:div w:id="929196274">
                      <w:marLeft w:val="0"/>
                      <w:marRight w:val="0"/>
                      <w:marTop w:val="0"/>
                      <w:marBottom w:val="0"/>
                      <w:divBdr>
                        <w:top w:val="none" w:sz="0" w:space="0" w:color="auto"/>
                        <w:left w:val="none" w:sz="0" w:space="0" w:color="auto"/>
                        <w:bottom w:val="none" w:sz="0" w:space="0" w:color="auto"/>
                        <w:right w:val="none" w:sz="0" w:space="0" w:color="auto"/>
                      </w:divBdr>
                    </w:div>
                  </w:divsChild>
                </w:div>
                <w:div w:id="784694614">
                  <w:marLeft w:val="0"/>
                  <w:marRight w:val="0"/>
                  <w:marTop w:val="0"/>
                  <w:marBottom w:val="0"/>
                  <w:divBdr>
                    <w:top w:val="none" w:sz="0" w:space="0" w:color="auto"/>
                    <w:left w:val="none" w:sz="0" w:space="0" w:color="auto"/>
                    <w:bottom w:val="none" w:sz="0" w:space="0" w:color="auto"/>
                    <w:right w:val="none" w:sz="0" w:space="0" w:color="auto"/>
                  </w:divBdr>
                  <w:divsChild>
                    <w:div w:id="1304310422">
                      <w:marLeft w:val="0"/>
                      <w:marRight w:val="0"/>
                      <w:marTop w:val="0"/>
                      <w:marBottom w:val="0"/>
                      <w:divBdr>
                        <w:top w:val="none" w:sz="0" w:space="0" w:color="auto"/>
                        <w:left w:val="none" w:sz="0" w:space="0" w:color="auto"/>
                        <w:bottom w:val="none" w:sz="0" w:space="0" w:color="auto"/>
                        <w:right w:val="none" w:sz="0" w:space="0" w:color="auto"/>
                      </w:divBdr>
                    </w:div>
                  </w:divsChild>
                </w:div>
                <w:div w:id="793065268">
                  <w:marLeft w:val="0"/>
                  <w:marRight w:val="0"/>
                  <w:marTop w:val="0"/>
                  <w:marBottom w:val="0"/>
                  <w:divBdr>
                    <w:top w:val="none" w:sz="0" w:space="0" w:color="auto"/>
                    <w:left w:val="none" w:sz="0" w:space="0" w:color="auto"/>
                    <w:bottom w:val="none" w:sz="0" w:space="0" w:color="auto"/>
                    <w:right w:val="none" w:sz="0" w:space="0" w:color="auto"/>
                  </w:divBdr>
                  <w:divsChild>
                    <w:div w:id="876895903">
                      <w:marLeft w:val="0"/>
                      <w:marRight w:val="0"/>
                      <w:marTop w:val="0"/>
                      <w:marBottom w:val="0"/>
                      <w:divBdr>
                        <w:top w:val="none" w:sz="0" w:space="0" w:color="auto"/>
                        <w:left w:val="none" w:sz="0" w:space="0" w:color="auto"/>
                        <w:bottom w:val="none" w:sz="0" w:space="0" w:color="auto"/>
                        <w:right w:val="none" w:sz="0" w:space="0" w:color="auto"/>
                      </w:divBdr>
                    </w:div>
                  </w:divsChild>
                </w:div>
                <w:div w:id="809900994">
                  <w:marLeft w:val="0"/>
                  <w:marRight w:val="0"/>
                  <w:marTop w:val="0"/>
                  <w:marBottom w:val="0"/>
                  <w:divBdr>
                    <w:top w:val="none" w:sz="0" w:space="0" w:color="auto"/>
                    <w:left w:val="none" w:sz="0" w:space="0" w:color="auto"/>
                    <w:bottom w:val="none" w:sz="0" w:space="0" w:color="auto"/>
                    <w:right w:val="none" w:sz="0" w:space="0" w:color="auto"/>
                  </w:divBdr>
                  <w:divsChild>
                    <w:div w:id="585303920">
                      <w:marLeft w:val="0"/>
                      <w:marRight w:val="0"/>
                      <w:marTop w:val="0"/>
                      <w:marBottom w:val="0"/>
                      <w:divBdr>
                        <w:top w:val="none" w:sz="0" w:space="0" w:color="auto"/>
                        <w:left w:val="none" w:sz="0" w:space="0" w:color="auto"/>
                        <w:bottom w:val="none" w:sz="0" w:space="0" w:color="auto"/>
                        <w:right w:val="none" w:sz="0" w:space="0" w:color="auto"/>
                      </w:divBdr>
                    </w:div>
                    <w:div w:id="1640258965">
                      <w:marLeft w:val="0"/>
                      <w:marRight w:val="0"/>
                      <w:marTop w:val="0"/>
                      <w:marBottom w:val="0"/>
                      <w:divBdr>
                        <w:top w:val="none" w:sz="0" w:space="0" w:color="auto"/>
                        <w:left w:val="none" w:sz="0" w:space="0" w:color="auto"/>
                        <w:bottom w:val="none" w:sz="0" w:space="0" w:color="auto"/>
                        <w:right w:val="none" w:sz="0" w:space="0" w:color="auto"/>
                      </w:divBdr>
                    </w:div>
                  </w:divsChild>
                </w:div>
                <w:div w:id="827359092">
                  <w:marLeft w:val="0"/>
                  <w:marRight w:val="0"/>
                  <w:marTop w:val="0"/>
                  <w:marBottom w:val="0"/>
                  <w:divBdr>
                    <w:top w:val="none" w:sz="0" w:space="0" w:color="auto"/>
                    <w:left w:val="none" w:sz="0" w:space="0" w:color="auto"/>
                    <w:bottom w:val="none" w:sz="0" w:space="0" w:color="auto"/>
                    <w:right w:val="none" w:sz="0" w:space="0" w:color="auto"/>
                  </w:divBdr>
                  <w:divsChild>
                    <w:div w:id="1470443207">
                      <w:marLeft w:val="0"/>
                      <w:marRight w:val="0"/>
                      <w:marTop w:val="0"/>
                      <w:marBottom w:val="0"/>
                      <w:divBdr>
                        <w:top w:val="none" w:sz="0" w:space="0" w:color="auto"/>
                        <w:left w:val="none" w:sz="0" w:space="0" w:color="auto"/>
                        <w:bottom w:val="none" w:sz="0" w:space="0" w:color="auto"/>
                        <w:right w:val="none" w:sz="0" w:space="0" w:color="auto"/>
                      </w:divBdr>
                    </w:div>
                  </w:divsChild>
                </w:div>
                <w:div w:id="838500265">
                  <w:marLeft w:val="0"/>
                  <w:marRight w:val="0"/>
                  <w:marTop w:val="0"/>
                  <w:marBottom w:val="0"/>
                  <w:divBdr>
                    <w:top w:val="none" w:sz="0" w:space="0" w:color="auto"/>
                    <w:left w:val="none" w:sz="0" w:space="0" w:color="auto"/>
                    <w:bottom w:val="none" w:sz="0" w:space="0" w:color="auto"/>
                    <w:right w:val="none" w:sz="0" w:space="0" w:color="auto"/>
                  </w:divBdr>
                  <w:divsChild>
                    <w:div w:id="2131169786">
                      <w:marLeft w:val="0"/>
                      <w:marRight w:val="0"/>
                      <w:marTop w:val="0"/>
                      <w:marBottom w:val="0"/>
                      <w:divBdr>
                        <w:top w:val="none" w:sz="0" w:space="0" w:color="auto"/>
                        <w:left w:val="none" w:sz="0" w:space="0" w:color="auto"/>
                        <w:bottom w:val="none" w:sz="0" w:space="0" w:color="auto"/>
                        <w:right w:val="none" w:sz="0" w:space="0" w:color="auto"/>
                      </w:divBdr>
                    </w:div>
                  </w:divsChild>
                </w:div>
                <w:div w:id="865366074">
                  <w:marLeft w:val="0"/>
                  <w:marRight w:val="0"/>
                  <w:marTop w:val="0"/>
                  <w:marBottom w:val="0"/>
                  <w:divBdr>
                    <w:top w:val="none" w:sz="0" w:space="0" w:color="auto"/>
                    <w:left w:val="none" w:sz="0" w:space="0" w:color="auto"/>
                    <w:bottom w:val="none" w:sz="0" w:space="0" w:color="auto"/>
                    <w:right w:val="none" w:sz="0" w:space="0" w:color="auto"/>
                  </w:divBdr>
                  <w:divsChild>
                    <w:div w:id="85618697">
                      <w:marLeft w:val="0"/>
                      <w:marRight w:val="0"/>
                      <w:marTop w:val="0"/>
                      <w:marBottom w:val="0"/>
                      <w:divBdr>
                        <w:top w:val="none" w:sz="0" w:space="0" w:color="auto"/>
                        <w:left w:val="none" w:sz="0" w:space="0" w:color="auto"/>
                        <w:bottom w:val="none" w:sz="0" w:space="0" w:color="auto"/>
                        <w:right w:val="none" w:sz="0" w:space="0" w:color="auto"/>
                      </w:divBdr>
                    </w:div>
                  </w:divsChild>
                </w:div>
                <w:div w:id="866062716">
                  <w:marLeft w:val="0"/>
                  <w:marRight w:val="0"/>
                  <w:marTop w:val="0"/>
                  <w:marBottom w:val="0"/>
                  <w:divBdr>
                    <w:top w:val="none" w:sz="0" w:space="0" w:color="auto"/>
                    <w:left w:val="none" w:sz="0" w:space="0" w:color="auto"/>
                    <w:bottom w:val="none" w:sz="0" w:space="0" w:color="auto"/>
                    <w:right w:val="none" w:sz="0" w:space="0" w:color="auto"/>
                  </w:divBdr>
                  <w:divsChild>
                    <w:div w:id="809783787">
                      <w:marLeft w:val="0"/>
                      <w:marRight w:val="0"/>
                      <w:marTop w:val="0"/>
                      <w:marBottom w:val="0"/>
                      <w:divBdr>
                        <w:top w:val="none" w:sz="0" w:space="0" w:color="auto"/>
                        <w:left w:val="none" w:sz="0" w:space="0" w:color="auto"/>
                        <w:bottom w:val="none" w:sz="0" w:space="0" w:color="auto"/>
                        <w:right w:val="none" w:sz="0" w:space="0" w:color="auto"/>
                      </w:divBdr>
                    </w:div>
                  </w:divsChild>
                </w:div>
                <w:div w:id="882907684">
                  <w:marLeft w:val="0"/>
                  <w:marRight w:val="0"/>
                  <w:marTop w:val="0"/>
                  <w:marBottom w:val="0"/>
                  <w:divBdr>
                    <w:top w:val="none" w:sz="0" w:space="0" w:color="auto"/>
                    <w:left w:val="none" w:sz="0" w:space="0" w:color="auto"/>
                    <w:bottom w:val="none" w:sz="0" w:space="0" w:color="auto"/>
                    <w:right w:val="none" w:sz="0" w:space="0" w:color="auto"/>
                  </w:divBdr>
                  <w:divsChild>
                    <w:div w:id="934167695">
                      <w:marLeft w:val="0"/>
                      <w:marRight w:val="0"/>
                      <w:marTop w:val="0"/>
                      <w:marBottom w:val="0"/>
                      <w:divBdr>
                        <w:top w:val="none" w:sz="0" w:space="0" w:color="auto"/>
                        <w:left w:val="none" w:sz="0" w:space="0" w:color="auto"/>
                        <w:bottom w:val="none" w:sz="0" w:space="0" w:color="auto"/>
                        <w:right w:val="none" w:sz="0" w:space="0" w:color="auto"/>
                      </w:divBdr>
                    </w:div>
                  </w:divsChild>
                </w:div>
                <w:div w:id="900215306">
                  <w:marLeft w:val="0"/>
                  <w:marRight w:val="0"/>
                  <w:marTop w:val="0"/>
                  <w:marBottom w:val="0"/>
                  <w:divBdr>
                    <w:top w:val="none" w:sz="0" w:space="0" w:color="auto"/>
                    <w:left w:val="none" w:sz="0" w:space="0" w:color="auto"/>
                    <w:bottom w:val="none" w:sz="0" w:space="0" w:color="auto"/>
                    <w:right w:val="none" w:sz="0" w:space="0" w:color="auto"/>
                  </w:divBdr>
                  <w:divsChild>
                    <w:div w:id="2068990966">
                      <w:marLeft w:val="0"/>
                      <w:marRight w:val="0"/>
                      <w:marTop w:val="0"/>
                      <w:marBottom w:val="0"/>
                      <w:divBdr>
                        <w:top w:val="none" w:sz="0" w:space="0" w:color="auto"/>
                        <w:left w:val="none" w:sz="0" w:space="0" w:color="auto"/>
                        <w:bottom w:val="none" w:sz="0" w:space="0" w:color="auto"/>
                        <w:right w:val="none" w:sz="0" w:space="0" w:color="auto"/>
                      </w:divBdr>
                    </w:div>
                  </w:divsChild>
                </w:div>
                <w:div w:id="910626948">
                  <w:marLeft w:val="0"/>
                  <w:marRight w:val="0"/>
                  <w:marTop w:val="0"/>
                  <w:marBottom w:val="0"/>
                  <w:divBdr>
                    <w:top w:val="none" w:sz="0" w:space="0" w:color="auto"/>
                    <w:left w:val="none" w:sz="0" w:space="0" w:color="auto"/>
                    <w:bottom w:val="none" w:sz="0" w:space="0" w:color="auto"/>
                    <w:right w:val="none" w:sz="0" w:space="0" w:color="auto"/>
                  </w:divBdr>
                  <w:divsChild>
                    <w:div w:id="1629318323">
                      <w:marLeft w:val="0"/>
                      <w:marRight w:val="0"/>
                      <w:marTop w:val="0"/>
                      <w:marBottom w:val="0"/>
                      <w:divBdr>
                        <w:top w:val="none" w:sz="0" w:space="0" w:color="auto"/>
                        <w:left w:val="none" w:sz="0" w:space="0" w:color="auto"/>
                        <w:bottom w:val="none" w:sz="0" w:space="0" w:color="auto"/>
                        <w:right w:val="none" w:sz="0" w:space="0" w:color="auto"/>
                      </w:divBdr>
                    </w:div>
                  </w:divsChild>
                </w:div>
                <w:div w:id="935558730">
                  <w:marLeft w:val="0"/>
                  <w:marRight w:val="0"/>
                  <w:marTop w:val="0"/>
                  <w:marBottom w:val="0"/>
                  <w:divBdr>
                    <w:top w:val="none" w:sz="0" w:space="0" w:color="auto"/>
                    <w:left w:val="none" w:sz="0" w:space="0" w:color="auto"/>
                    <w:bottom w:val="none" w:sz="0" w:space="0" w:color="auto"/>
                    <w:right w:val="none" w:sz="0" w:space="0" w:color="auto"/>
                  </w:divBdr>
                  <w:divsChild>
                    <w:div w:id="431360649">
                      <w:marLeft w:val="0"/>
                      <w:marRight w:val="0"/>
                      <w:marTop w:val="0"/>
                      <w:marBottom w:val="0"/>
                      <w:divBdr>
                        <w:top w:val="none" w:sz="0" w:space="0" w:color="auto"/>
                        <w:left w:val="none" w:sz="0" w:space="0" w:color="auto"/>
                        <w:bottom w:val="none" w:sz="0" w:space="0" w:color="auto"/>
                        <w:right w:val="none" w:sz="0" w:space="0" w:color="auto"/>
                      </w:divBdr>
                    </w:div>
                    <w:div w:id="1441989599">
                      <w:marLeft w:val="0"/>
                      <w:marRight w:val="0"/>
                      <w:marTop w:val="0"/>
                      <w:marBottom w:val="0"/>
                      <w:divBdr>
                        <w:top w:val="none" w:sz="0" w:space="0" w:color="auto"/>
                        <w:left w:val="none" w:sz="0" w:space="0" w:color="auto"/>
                        <w:bottom w:val="none" w:sz="0" w:space="0" w:color="auto"/>
                        <w:right w:val="none" w:sz="0" w:space="0" w:color="auto"/>
                      </w:divBdr>
                    </w:div>
                    <w:div w:id="2013020919">
                      <w:marLeft w:val="0"/>
                      <w:marRight w:val="0"/>
                      <w:marTop w:val="0"/>
                      <w:marBottom w:val="0"/>
                      <w:divBdr>
                        <w:top w:val="none" w:sz="0" w:space="0" w:color="auto"/>
                        <w:left w:val="none" w:sz="0" w:space="0" w:color="auto"/>
                        <w:bottom w:val="none" w:sz="0" w:space="0" w:color="auto"/>
                        <w:right w:val="none" w:sz="0" w:space="0" w:color="auto"/>
                      </w:divBdr>
                    </w:div>
                  </w:divsChild>
                </w:div>
                <w:div w:id="939918265">
                  <w:marLeft w:val="0"/>
                  <w:marRight w:val="0"/>
                  <w:marTop w:val="0"/>
                  <w:marBottom w:val="0"/>
                  <w:divBdr>
                    <w:top w:val="none" w:sz="0" w:space="0" w:color="auto"/>
                    <w:left w:val="none" w:sz="0" w:space="0" w:color="auto"/>
                    <w:bottom w:val="none" w:sz="0" w:space="0" w:color="auto"/>
                    <w:right w:val="none" w:sz="0" w:space="0" w:color="auto"/>
                  </w:divBdr>
                  <w:divsChild>
                    <w:div w:id="310331925">
                      <w:marLeft w:val="0"/>
                      <w:marRight w:val="0"/>
                      <w:marTop w:val="0"/>
                      <w:marBottom w:val="0"/>
                      <w:divBdr>
                        <w:top w:val="none" w:sz="0" w:space="0" w:color="auto"/>
                        <w:left w:val="none" w:sz="0" w:space="0" w:color="auto"/>
                        <w:bottom w:val="none" w:sz="0" w:space="0" w:color="auto"/>
                        <w:right w:val="none" w:sz="0" w:space="0" w:color="auto"/>
                      </w:divBdr>
                    </w:div>
                    <w:div w:id="899174728">
                      <w:marLeft w:val="0"/>
                      <w:marRight w:val="0"/>
                      <w:marTop w:val="0"/>
                      <w:marBottom w:val="0"/>
                      <w:divBdr>
                        <w:top w:val="none" w:sz="0" w:space="0" w:color="auto"/>
                        <w:left w:val="none" w:sz="0" w:space="0" w:color="auto"/>
                        <w:bottom w:val="none" w:sz="0" w:space="0" w:color="auto"/>
                        <w:right w:val="none" w:sz="0" w:space="0" w:color="auto"/>
                      </w:divBdr>
                    </w:div>
                    <w:div w:id="1394237201">
                      <w:marLeft w:val="0"/>
                      <w:marRight w:val="0"/>
                      <w:marTop w:val="0"/>
                      <w:marBottom w:val="0"/>
                      <w:divBdr>
                        <w:top w:val="none" w:sz="0" w:space="0" w:color="auto"/>
                        <w:left w:val="none" w:sz="0" w:space="0" w:color="auto"/>
                        <w:bottom w:val="none" w:sz="0" w:space="0" w:color="auto"/>
                        <w:right w:val="none" w:sz="0" w:space="0" w:color="auto"/>
                      </w:divBdr>
                    </w:div>
                  </w:divsChild>
                </w:div>
                <w:div w:id="944113531">
                  <w:marLeft w:val="0"/>
                  <w:marRight w:val="0"/>
                  <w:marTop w:val="0"/>
                  <w:marBottom w:val="0"/>
                  <w:divBdr>
                    <w:top w:val="none" w:sz="0" w:space="0" w:color="auto"/>
                    <w:left w:val="none" w:sz="0" w:space="0" w:color="auto"/>
                    <w:bottom w:val="none" w:sz="0" w:space="0" w:color="auto"/>
                    <w:right w:val="none" w:sz="0" w:space="0" w:color="auto"/>
                  </w:divBdr>
                  <w:divsChild>
                    <w:div w:id="1612204302">
                      <w:marLeft w:val="0"/>
                      <w:marRight w:val="0"/>
                      <w:marTop w:val="0"/>
                      <w:marBottom w:val="0"/>
                      <w:divBdr>
                        <w:top w:val="none" w:sz="0" w:space="0" w:color="auto"/>
                        <w:left w:val="none" w:sz="0" w:space="0" w:color="auto"/>
                        <w:bottom w:val="none" w:sz="0" w:space="0" w:color="auto"/>
                        <w:right w:val="none" w:sz="0" w:space="0" w:color="auto"/>
                      </w:divBdr>
                    </w:div>
                  </w:divsChild>
                </w:div>
                <w:div w:id="944506451">
                  <w:marLeft w:val="0"/>
                  <w:marRight w:val="0"/>
                  <w:marTop w:val="0"/>
                  <w:marBottom w:val="0"/>
                  <w:divBdr>
                    <w:top w:val="none" w:sz="0" w:space="0" w:color="auto"/>
                    <w:left w:val="none" w:sz="0" w:space="0" w:color="auto"/>
                    <w:bottom w:val="none" w:sz="0" w:space="0" w:color="auto"/>
                    <w:right w:val="none" w:sz="0" w:space="0" w:color="auto"/>
                  </w:divBdr>
                  <w:divsChild>
                    <w:div w:id="364252816">
                      <w:marLeft w:val="0"/>
                      <w:marRight w:val="0"/>
                      <w:marTop w:val="0"/>
                      <w:marBottom w:val="0"/>
                      <w:divBdr>
                        <w:top w:val="none" w:sz="0" w:space="0" w:color="auto"/>
                        <w:left w:val="none" w:sz="0" w:space="0" w:color="auto"/>
                        <w:bottom w:val="none" w:sz="0" w:space="0" w:color="auto"/>
                        <w:right w:val="none" w:sz="0" w:space="0" w:color="auto"/>
                      </w:divBdr>
                    </w:div>
                  </w:divsChild>
                </w:div>
                <w:div w:id="946617843">
                  <w:marLeft w:val="0"/>
                  <w:marRight w:val="0"/>
                  <w:marTop w:val="0"/>
                  <w:marBottom w:val="0"/>
                  <w:divBdr>
                    <w:top w:val="none" w:sz="0" w:space="0" w:color="auto"/>
                    <w:left w:val="none" w:sz="0" w:space="0" w:color="auto"/>
                    <w:bottom w:val="none" w:sz="0" w:space="0" w:color="auto"/>
                    <w:right w:val="none" w:sz="0" w:space="0" w:color="auto"/>
                  </w:divBdr>
                  <w:divsChild>
                    <w:div w:id="1496258666">
                      <w:marLeft w:val="0"/>
                      <w:marRight w:val="0"/>
                      <w:marTop w:val="0"/>
                      <w:marBottom w:val="0"/>
                      <w:divBdr>
                        <w:top w:val="none" w:sz="0" w:space="0" w:color="auto"/>
                        <w:left w:val="none" w:sz="0" w:space="0" w:color="auto"/>
                        <w:bottom w:val="none" w:sz="0" w:space="0" w:color="auto"/>
                        <w:right w:val="none" w:sz="0" w:space="0" w:color="auto"/>
                      </w:divBdr>
                    </w:div>
                  </w:divsChild>
                </w:div>
                <w:div w:id="948048963">
                  <w:marLeft w:val="0"/>
                  <w:marRight w:val="0"/>
                  <w:marTop w:val="0"/>
                  <w:marBottom w:val="0"/>
                  <w:divBdr>
                    <w:top w:val="none" w:sz="0" w:space="0" w:color="auto"/>
                    <w:left w:val="none" w:sz="0" w:space="0" w:color="auto"/>
                    <w:bottom w:val="none" w:sz="0" w:space="0" w:color="auto"/>
                    <w:right w:val="none" w:sz="0" w:space="0" w:color="auto"/>
                  </w:divBdr>
                  <w:divsChild>
                    <w:div w:id="856892960">
                      <w:marLeft w:val="0"/>
                      <w:marRight w:val="0"/>
                      <w:marTop w:val="0"/>
                      <w:marBottom w:val="0"/>
                      <w:divBdr>
                        <w:top w:val="none" w:sz="0" w:space="0" w:color="auto"/>
                        <w:left w:val="none" w:sz="0" w:space="0" w:color="auto"/>
                        <w:bottom w:val="none" w:sz="0" w:space="0" w:color="auto"/>
                        <w:right w:val="none" w:sz="0" w:space="0" w:color="auto"/>
                      </w:divBdr>
                    </w:div>
                  </w:divsChild>
                </w:div>
                <w:div w:id="1016421305">
                  <w:marLeft w:val="0"/>
                  <w:marRight w:val="0"/>
                  <w:marTop w:val="0"/>
                  <w:marBottom w:val="0"/>
                  <w:divBdr>
                    <w:top w:val="none" w:sz="0" w:space="0" w:color="auto"/>
                    <w:left w:val="none" w:sz="0" w:space="0" w:color="auto"/>
                    <w:bottom w:val="none" w:sz="0" w:space="0" w:color="auto"/>
                    <w:right w:val="none" w:sz="0" w:space="0" w:color="auto"/>
                  </w:divBdr>
                  <w:divsChild>
                    <w:div w:id="552038096">
                      <w:marLeft w:val="0"/>
                      <w:marRight w:val="0"/>
                      <w:marTop w:val="0"/>
                      <w:marBottom w:val="0"/>
                      <w:divBdr>
                        <w:top w:val="none" w:sz="0" w:space="0" w:color="auto"/>
                        <w:left w:val="none" w:sz="0" w:space="0" w:color="auto"/>
                        <w:bottom w:val="none" w:sz="0" w:space="0" w:color="auto"/>
                        <w:right w:val="none" w:sz="0" w:space="0" w:color="auto"/>
                      </w:divBdr>
                    </w:div>
                  </w:divsChild>
                </w:div>
                <w:div w:id="1065833793">
                  <w:marLeft w:val="0"/>
                  <w:marRight w:val="0"/>
                  <w:marTop w:val="0"/>
                  <w:marBottom w:val="0"/>
                  <w:divBdr>
                    <w:top w:val="none" w:sz="0" w:space="0" w:color="auto"/>
                    <w:left w:val="none" w:sz="0" w:space="0" w:color="auto"/>
                    <w:bottom w:val="none" w:sz="0" w:space="0" w:color="auto"/>
                    <w:right w:val="none" w:sz="0" w:space="0" w:color="auto"/>
                  </w:divBdr>
                  <w:divsChild>
                    <w:div w:id="1838888338">
                      <w:marLeft w:val="0"/>
                      <w:marRight w:val="0"/>
                      <w:marTop w:val="0"/>
                      <w:marBottom w:val="0"/>
                      <w:divBdr>
                        <w:top w:val="none" w:sz="0" w:space="0" w:color="auto"/>
                        <w:left w:val="none" w:sz="0" w:space="0" w:color="auto"/>
                        <w:bottom w:val="none" w:sz="0" w:space="0" w:color="auto"/>
                        <w:right w:val="none" w:sz="0" w:space="0" w:color="auto"/>
                      </w:divBdr>
                    </w:div>
                  </w:divsChild>
                </w:div>
                <w:div w:id="1070544734">
                  <w:marLeft w:val="0"/>
                  <w:marRight w:val="0"/>
                  <w:marTop w:val="0"/>
                  <w:marBottom w:val="0"/>
                  <w:divBdr>
                    <w:top w:val="none" w:sz="0" w:space="0" w:color="auto"/>
                    <w:left w:val="none" w:sz="0" w:space="0" w:color="auto"/>
                    <w:bottom w:val="none" w:sz="0" w:space="0" w:color="auto"/>
                    <w:right w:val="none" w:sz="0" w:space="0" w:color="auto"/>
                  </w:divBdr>
                  <w:divsChild>
                    <w:div w:id="206989858">
                      <w:marLeft w:val="0"/>
                      <w:marRight w:val="0"/>
                      <w:marTop w:val="0"/>
                      <w:marBottom w:val="0"/>
                      <w:divBdr>
                        <w:top w:val="none" w:sz="0" w:space="0" w:color="auto"/>
                        <w:left w:val="none" w:sz="0" w:space="0" w:color="auto"/>
                        <w:bottom w:val="none" w:sz="0" w:space="0" w:color="auto"/>
                        <w:right w:val="none" w:sz="0" w:space="0" w:color="auto"/>
                      </w:divBdr>
                    </w:div>
                  </w:divsChild>
                </w:div>
                <w:div w:id="1076516357">
                  <w:marLeft w:val="0"/>
                  <w:marRight w:val="0"/>
                  <w:marTop w:val="0"/>
                  <w:marBottom w:val="0"/>
                  <w:divBdr>
                    <w:top w:val="none" w:sz="0" w:space="0" w:color="auto"/>
                    <w:left w:val="none" w:sz="0" w:space="0" w:color="auto"/>
                    <w:bottom w:val="none" w:sz="0" w:space="0" w:color="auto"/>
                    <w:right w:val="none" w:sz="0" w:space="0" w:color="auto"/>
                  </w:divBdr>
                  <w:divsChild>
                    <w:div w:id="444547533">
                      <w:marLeft w:val="0"/>
                      <w:marRight w:val="0"/>
                      <w:marTop w:val="0"/>
                      <w:marBottom w:val="0"/>
                      <w:divBdr>
                        <w:top w:val="none" w:sz="0" w:space="0" w:color="auto"/>
                        <w:left w:val="none" w:sz="0" w:space="0" w:color="auto"/>
                        <w:bottom w:val="none" w:sz="0" w:space="0" w:color="auto"/>
                        <w:right w:val="none" w:sz="0" w:space="0" w:color="auto"/>
                      </w:divBdr>
                    </w:div>
                    <w:div w:id="2139833887">
                      <w:marLeft w:val="0"/>
                      <w:marRight w:val="0"/>
                      <w:marTop w:val="0"/>
                      <w:marBottom w:val="0"/>
                      <w:divBdr>
                        <w:top w:val="none" w:sz="0" w:space="0" w:color="auto"/>
                        <w:left w:val="none" w:sz="0" w:space="0" w:color="auto"/>
                        <w:bottom w:val="none" w:sz="0" w:space="0" w:color="auto"/>
                        <w:right w:val="none" w:sz="0" w:space="0" w:color="auto"/>
                      </w:divBdr>
                    </w:div>
                  </w:divsChild>
                </w:div>
                <w:div w:id="1093823668">
                  <w:marLeft w:val="0"/>
                  <w:marRight w:val="0"/>
                  <w:marTop w:val="0"/>
                  <w:marBottom w:val="0"/>
                  <w:divBdr>
                    <w:top w:val="none" w:sz="0" w:space="0" w:color="auto"/>
                    <w:left w:val="none" w:sz="0" w:space="0" w:color="auto"/>
                    <w:bottom w:val="none" w:sz="0" w:space="0" w:color="auto"/>
                    <w:right w:val="none" w:sz="0" w:space="0" w:color="auto"/>
                  </w:divBdr>
                  <w:divsChild>
                    <w:div w:id="1186872440">
                      <w:marLeft w:val="0"/>
                      <w:marRight w:val="0"/>
                      <w:marTop w:val="0"/>
                      <w:marBottom w:val="0"/>
                      <w:divBdr>
                        <w:top w:val="none" w:sz="0" w:space="0" w:color="auto"/>
                        <w:left w:val="none" w:sz="0" w:space="0" w:color="auto"/>
                        <w:bottom w:val="none" w:sz="0" w:space="0" w:color="auto"/>
                        <w:right w:val="none" w:sz="0" w:space="0" w:color="auto"/>
                      </w:divBdr>
                    </w:div>
                    <w:div w:id="1753113679">
                      <w:marLeft w:val="0"/>
                      <w:marRight w:val="0"/>
                      <w:marTop w:val="0"/>
                      <w:marBottom w:val="0"/>
                      <w:divBdr>
                        <w:top w:val="none" w:sz="0" w:space="0" w:color="auto"/>
                        <w:left w:val="none" w:sz="0" w:space="0" w:color="auto"/>
                        <w:bottom w:val="none" w:sz="0" w:space="0" w:color="auto"/>
                        <w:right w:val="none" w:sz="0" w:space="0" w:color="auto"/>
                      </w:divBdr>
                    </w:div>
                  </w:divsChild>
                </w:div>
                <w:div w:id="1113744514">
                  <w:marLeft w:val="0"/>
                  <w:marRight w:val="0"/>
                  <w:marTop w:val="0"/>
                  <w:marBottom w:val="0"/>
                  <w:divBdr>
                    <w:top w:val="none" w:sz="0" w:space="0" w:color="auto"/>
                    <w:left w:val="none" w:sz="0" w:space="0" w:color="auto"/>
                    <w:bottom w:val="none" w:sz="0" w:space="0" w:color="auto"/>
                    <w:right w:val="none" w:sz="0" w:space="0" w:color="auto"/>
                  </w:divBdr>
                  <w:divsChild>
                    <w:div w:id="723216686">
                      <w:marLeft w:val="0"/>
                      <w:marRight w:val="0"/>
                      <w:marTop w:val="0"/>
                      <w:marBottom w:val="0"/>
                      <w:divBdr>
                        <w:top w:val="none" w:sz="0" w:space="0" w:color="auto"/>
                        <w:left w:val="none" w:sz="0" w:space="0" w:color="auto"/>
                        <w:bottom w:val="none" w:sz="0" w:space="0" w:color="auto"/>
                        <w:right w:val="none" w:sz="0" w:space="0" w:color="auto"/>
                      </w:divBdr>
                    </w:div>
                  </w:divsChild>
                </w:div>
                <w:div w:id="1130632926">
                  <w:marLeft w:val="0"/>
                  <w:marRight w:val="0"/>
                  <w:marTop w:val="0"/>
                  <w:marBottom w:val="0"/>
                  <w:divBdr>
                    <w:top w:val="none" w:sz="0" w:space="0" w:color="auto"/>
                    <w:left w:val="none" w:sz="0" w:space="0" w:color="auto"/>
                    <w:bottom w:val="none" w:sz="0" w:space="0" w:color="auto"/>
                    <w:right w:val="none" w:sz="0" w:space="0" w:color="auto"/>
                  </w:divBdr>
                  <w:divsChild>
                    <w:div w:id="233591782">
                      <w:marLeft w:val="0"/>
                      <w:marRight w:val="0"/>
                      <w:marTop w:val="0"/>
                      <w:marBottom w:val="0"/>
                      <w:divBdr>
                        <w:top w:val="none" w:sz="0" w:space="0" w:color="auto"/>
                        <w:left w:val="none" w:sz="0" w:space="0" w:color="auto"/>
                        <w:bottom w:val="none" w:sz="0" w:space="0" w:color="auto"/>
                        <w:right w:val="none" w:sz="0" w:space="0" w:color="auto"/>
                      </w:divBdr>
                    </w:div>
                  </w:divsChild>
                </w:div>
                <w:div w:id="1134643649">
                  <w:marLeft w:val="0"/>
                  <w:marRight w:val="0"/>
                  <w:marTop w:val="0"/>
                  <w:marBottom w:val="0"/>
                  <w:divBdr>
                    <w:top w:val="none" w:sz="0" w:space="0" w:color="auto"/>
                    <w:left w:val="none" w:sz="0" w:space="0" w:color="auto"/>
                    <w:bottom w:val="none" w:sz="0" w:space="0" w:color="auto"/>
                    <w:right w:val="none" w:sz="0" w:space="0" w:color="auto"/>
                  </w:divBdr>
                  <w:divsChild>
                    <w:div w:id="2041589712">
                      <w:marLeft w:val="0"/>
                      <w:marRight w:val="0"/>
                      <w:marTop w:val="0"/>
                      <w:marBottom w:val="0"/>
                      <w:divBdr>
                        <w:top w:val="none" w:sz="0" w:space="0" w:color="auto"/>
                        <w:left w:val="none" w:sz="0" w:space="0" w:color="auto"/>
                        <w:bottom w:val="none" w:sz="0" w:space="0" w:color="auto"/>
                        <w:right w:val="none" w:sz="0" w:space="0" w:color="auto"/>
                      </w:divBdr>
                    </w:div>
                  </w:divsChild>
                </w:div>
                <w:div w:id="1162545774">
                  <w:marLeft w:val="0"/>
                  <w:marRight w:val="0"/>
                  <w:marTop w:val="0"/>
                  <w:marBottom w:val="0"/>
                  <w:divBdr>
                    <w:top w:val="none" w:sz="0" w:space="0" w:color="auto"/>
                    <w:left w:val="none" w:sz="0" w:space="0" w:color="auto"/>
                    <w:bottom w:val="none" w:sz="0" w:space="0" w:color="auto"/>
                    <w:right w:val="none" w:sz="0" w:space="0" w:color="auto"/>
                  </w:divBdr>
                  <w:divsChild>
                    <w:div w:id="1923172983">
                      <w:marLeft w:val="0"/>
                      <w:marRight w:val="0"/>
                      <w:marTop w:val="0"/>
                      <w:marBottom w:val="0"/>
                      <w:divBdr>
                        <w:top w:val="none" w:sz="0" w:space="0" w:color="auto"/>
                        <w:left w:val="none" w:sz="0" w:space="0" w:color="auto"/>
                        <w:bottom w:val="none" w:sz="0" w:space="0" w:color="auto"/>
                        <w:right w:val="none" w:sz="0" w:space="0" w:color="auto"/>
                      </w:divBdr>
                    </w:div>
                  </w:divsChild>
                </w:div>
                <w:div w:id="1164470711">
                  <w:marLeft w:val="0"/>
                  <w:marRight w:val="0"/>
                  <w:marTop w:val="0"/>
                  <w:marBottom w:val="0"/>
                  <w:divBdr>
                    <w:top w:val="none" w:sz="0" w:space="0" w:color="auto"/>
                    <w:left w:val="none" w:sz="0" w:space="0" w:color="auto"/>
                    <w:bottom w:val="none" w:sz="0" w:space="0" w:color="auto"/>
                    <w:right w:val="none" w:sz="0" w:space="0" w:color="auto"/>
                  </w:divBdr>
                  <w:divsChild>
                    <w:div w:id="13969910">
                      <w:marLeft w:val="0"/>
                      <w:marRight w:val="0"/>
                      <w:marTop w:val="0"/>
                      <w:marBottom w:val="0"/>
                      <w:divBdr>
                        <w:top w:val="none" w:sz="0" w:space="0" w:color="auto"/>
                        <w:left w:val="none" w:sz="0" w:space="0" w:color="auto"/>
                        <w:bottom w:val="none" w:sz="0" w:space="0" w:color="auto"/>
                        <w:right w:val="none" w:sz="0" w:space="0" w:color="auto"/>
                      </w:divBdr>
                    </w:div>
                  </w:divsChild>
                </w:div>
                <w:div w:id="1166093218">
                  <w:marLeft w:val="0"/>
                  <w:marRight w:val="0"/>
                  <w:marTop w:val="0"/>
                  <w:marBottom w:val="0"/>
                  <w:divBdr>
                    <w:top w:val="none" w:sz="0" w:space="0" w:color="auto"/>
                    <w:left w:val="none" w:sz="0" w:space="0" w:color="auto"/>
                    <w:bottom w:val="none" w:sz="0" w:space="0" w:color="auto"/>
                    <w:right w:val="none" w:sz="0" w:space="0" w:color="auto"/>
                  </w:divBdr>
                  <w:divsChild>
                    <w:div w:id="67193533">
                      <w:marLeft w:val="0"/>
                      <w:marRight w:val="0"/>
                      <w:marTop w:val="0"/>
                      <w:marBottom w:val="0"/>
                      <w:divBdr>
                        <w:top w:val="none" w:sz="0" w:space="0" w:color="auto"/>
                        <w:left w:val="none" w:sz="0" w:space="0" w:color="auto"/>
                        <w:bottom w:val="none" w:sz="0" w:space="0" w:color="auto"/>
                        <w:right w:val="none" w:sz="0" w:space="0" w:color="auto"/>
                      </w:divBdr>
                    </w:div>
                  </w:divsChild>
                </w:div>
                <w:div w:id="1169097969">
                  <w:marLeft w:val="0"/>
                  <w:marRight w:val="0"/>
                  <w:marTop w:val="0"/>
                  <w:marBottom w:val="0"/>
                  <w:divBdr>
                    <w:top w:val="none" w:sz="0" w:space="0" w:color="auto"/>
                    <w:left w:val="none" w:sz="0" w:space="0" w:color="auto"/>
                    <w:bottom w:val="none" w:sz="0" w:space="0" w:color="auto"/>
                    <w:right w:val="none" w:sz="0" w:space="0" w:color="auto"/>
                  </w:divBdr>
                  <w:divsChild>
                    <w:div w:id="40056373">
                      <w:marLeft w:val="0"/>
                      <w:marRight w:val="0"/>
                      <w:marTop w:val="0"/>
                      <w:marBottom w:val="0"/>
                      <w:divBdr>
                        <w:top w:val="none" w:sz="0" w:space="0" w:color="auto"/>
                        <w:left w:val="none" w:sz="0" w:space="0" w:color="auto"/>
                        <w:bottom w:val="none" w:sz="0" w:space="0" w:color="auto"/>
                        <w:right w:val="none" w:sz="0" w:space="0" w:color="auto"/>
                      </w:divBdr>
                    </w:div>
                    <w:div w:id="343090230">
                      <w:marLeft w:val="0"/>
                      <w:marRight w:val="0"/>
                      <w:marTop w:val="0"/>
                      <w:marBottom w:val="0"/>
                      <w:divBdr>
                        <w:top w:val="none" w:sz="0" w:space="0" w:color="auto"/>
                        <w:left w:val="none" w:sz="0" w:space="0" w:color="auto"/>
                        <w:bottom w:val="none" w:sz="0" w:space="0" w:color="auto"/>
                        <w:right w:val="none" w:sz="0" w:space="0" w:color="auto"/>
                      </w:divBdr>
                    </w:div>
                  </w:divsChild>
                </w:div>
                <w:div w:id="1199052003">
                  <w:marLeft w:val="0"/>
                  <w:marRight w:val="0"/>
                  <w:marTop w:val="0"/>
                  <w:marBottom w:val="0"/>
                  <w:divBdr>
                    <w:top w:val="none" w:sz="0" w:space="0" w:color="auto"/>
                    <w:left w:val="none" w:sz="0" w:space="0" w:color="auto"/>
                    <w:bottom w:val="none" w:sz="0" w:space="0" w:color="auto"/>
                    <w:right w:val="none" w:sz="0" w:space="0" w:color="auto"/>
                  </w:divBdr>
                  <w:divsChild>
                    <w:div w:id="282201761">
                      <w:marLeft w:val="0"/>
                      <w:marRight w:val="0"/>
                      <w:marTop w:val="0"/>
                      <w:marBottom w:val="0"/>
                      <w:divBdr>
                        <w:top w:val="none" w:sz="0" w:space="0" w:color="auto"/>
                        <w:left w:val="none" w:sz="0" w:space="0" w:color="auto"/>
                        <w:bottom w:val="none" w:sz="0" w:space="0" w:color="auto"/>
                        <w:right w:val="none" w:sz="0" w:space="0" w:color="auto"/>
                      </w:divBdr>
                    </w:div>
                  </w:divsChild>
                </w:div>
                <w:div w:id="1199927911">
                  <w:marLeft w:val="0"/>
                  <w:marRight w:val="0"/>
                  <w:marTop w:val="0"/>
                  <w:marBottom w:val="0"/>
                  <w:divBdr>
                    <w:top w:val="none" w:sz="0" w:space="0" w:color="auto"/>
                    <w:left w:val="none" w:sz="0" w:space="0" w:color="auto"/>
                    <w:bottom w:val="none" w:sz="0" w:space="0" w:color="auto"/>
                    <w:right w:val="none" w:sz="0" w:space="0" w:color="auto"/>
                  </w:divBdr>
                  <w:divsChild>
                    <w:div w:id="858397266">
                      <w:marLeft w:val="0"/>
                      <w:marRight w:val="0"/>
                      <w:marTop w:val="0"/>
                      <w:marBottom w:val="0"/>
                      <w:divBdr>
                        <w:top w:val="none" w:sz="0" w:space="0" w:color="auto"/>
                        <w:left w:val="none" w:sz="0" w:space="0" w:color="auto"/>
                        <w:bottom w:val="none" w:sz="0" w:space="0" w:color="auto"/>
                        <w:right w:val="none" w:sz="0" w:space="0" w:color="auto"/>
                      </w:divBdr>
                    </w:div>
                    <w:div w:id="1601329676">
                      <w:marLeft w:val="0"/>
                      <w:marRight w:val="0"/>
                      <w:marTop w:val="0"/>
                      <w:marBottom w:val="0"/>
                      <w:divBdr>
                        <w:top w:val="none" w:sz="0" w:space="0" w:color="auto"/>
                        <w:left w:val="none" w:sz="0" w:space="0" w:color="auto"/>
                        <w:bottom w:val="none" w:sz="0" w:space="0" w:color="auto"/>
                        <w:right w:val="none" w:sz="0" w:space="0" w:color="auto"/>
                      </w:divBdr>
                    </w:div>
                  </w:divsChild>
                </w:div>
                <w:div w:id="1201480045">
                  <w:marLeft w:val="0"/>
                  <w:marRight w:val="0"/>
                  <w:marTop w:val="0"/>
                  <w:marBottom w:val="0"/>
                  <w:divBdr>
                    <w:top w:val="none" w:sz="0" w:space="0" w:color="auto"/>
                    <w:left w:val="none" w:sz="0" w:space="0" w:color="auto"/>
                    <w:bottom w:val="none" w:sz="0" w:space="0" w:color="auto"/>
                    <w:right w:val="none" w:sz="0" w:space="0" w:color="auto"/>
                  </w:divBdr>
                  <w:divsChild>
                    <w:div w:id="1086146580">
                      <w:marLeft w:val="0"/>
                      <w:marRight w:val="0"/>
                      <w:marTop w:val="0"/>
                      <w:marBottom w:val="0"/>
                      <w:divBdr>
                        <w:top w:val="none" w:sz="0" w:space="0" w:color="auto"/>
                        <w:left w:val="none" w:sz="0" w:space="0" w:color="auto"/>
                        <w:bottom w:val="none" w:sz="0" w:space="0" w:color="auto"/>
                        <w:right w:val="none" w:sz="0" w:space="0" w:color="auto"/>
                      </w:divBdr>
                    </w:div>
                    <w:div w:id="1409306111">
                      <w:marLeft w:val="0"/>
                      <w:marRight w:val="0"/>
                      <w:marTop w:val="0"/>
                      <w:marBottom w:val="0"/>
                      <w:divBdr>
                        <w:top w:val="none" w:sz="0" w:space="0" w:color="auto"/>
                        <w:left w:val="none" w:sz="0" w:space="0" w:color="auto"/>
                        <w:bottom w:val="none" w:sz="0" w:space="0" w:color="auto"/>
                        <w:right w:val="none" w:sz="0" w:space="0" w:color="auto"/>
                      </w:divBdr>
                    </w:div>
                  </w:divsChild>
                </w:div>
                <w:div w:id="1207837094">
                  <w:marLeft w:val="0"/>
                  <w:marRight w:val="0"/>
                  <w:marTop w:val="0"/>
                  <w:marBottom w:val="0"/>
                  <w:divBdr>
                    <w:top w:val="none" w:sz="0" w:space="0" w:color="auto"/>
                    <w:left w:val="none" w:sz="0" w:space="0" w:color="auto"/>
                    <w:bottom w:val="none" w:sz="0" w:space="0" w:color="auto"/>
                    <w:right w:val="none" w:sz="0" w:space="0" w:color="auto"/>
                  </w:divBdr>
                  <w:divsChild>
                    <w:div w:id="1378317576">
                      <w:marLeft w:val="0"/>
                      <w:marRight w:val="0"/>
                      <w:marTop w:val="0"/>
                      <w:marBottom w:val="0"/>
                      <w:divBdr>
                        <w:top w:val="none" w:sz="0" w:space="0" w:color="auto"/>
                        <w:left w:val="none" w:sz="0" w:space="0" w:color="auto"/>
                        <w:bottom w:val="none" w:sz="0" w:space="0" w:color="auto"/>
                        <w:right w:val="none" w:sz="0" w:space="0" w:color="auto"/>
                      </w:divBdr>
                    </w:div>
                    <w:div w:id="1905722300">
                      <w:marLeft w:val="0"/>
                      <w:marRight w:val="0"/>
                      <w:marTop w:val="0"/>
                      <w:marBottom w:val="0"/>
                      <w:divBdr>
                        <w:top w:val="none" w:sz="0" w:space="0" w:color="auto"/>
                        <w:left w:val="none" w:sz="0" w:space="0" w:color="auto"/>
                        <w:bottom w:val="none" w:sz="0" w:space="0" w:color="auto"/>
                        <w:right w:val="none" w:sz="0" w:space="0" w:color="auto"/>
                      </w:divBdr>
                    </w:div>
                  </w:divsChild>
                </w:div>
                <w:div w:id="1215774560">
                  <w:marLeft w:val="0"/>
                  <w:marRight w:val="0"/>
                  <w:marTop w:val="0"/>
                  <w:marBottom w:val="0"/>
                  <w:divBdr>
                    <w:top w:val="none" w:sz="0" w:space="0" w:color="auto"/>
                    <w:left w:val="none" w:sz="0" w:space="0" w:color="auto"/>
                    <w:bottom w:val="none" w:sz="0" w:space="0" w:color="auto"/>
                    <w:right w:val="none" w:sz="0" w:space="0" w:color="auto"/>
                  </w:divBdr>
                  <w:divsChild>
                    <w:div w:id="1391422410">
                      <w:marLeft w:val="0"/>
                      <w:marRight w:val="0"/>
                      <w:marTop w:val="0"/>
                      <w:marBottom w:val="0"/>
                      <w:divBdr>
                        <w:top w:val="none" w:sz="0" w:space="0" w:color="auto"/>
                        <w:left w:val="none" w:sz="0" w:space="0" w:color="auto"/>
                        <w:bottom w:val="none" w:sz="0" w:space="0" w:color="auto"/>
                        <w:right w:val="none" w:sz="0" w:space="0" w:color="auto"/>
                      </w:divBdr>
                    </w:div>
                  </w:divsChild>
                </w:div>
                <w:div w:id="1229194845">
                  <w:marLeft w:val="0"/>
                  <w:marRight w:val="0"/>
                  <w:marTop w:val="0"/>
                  <w:marBottom w:val="0"/>
                  <w:divBdr>
                    <w:top w:val="none" w:sz="0" w:space="0" w:color="auto"/>
                    <w:left w:val="none" w:sz="0" w:space="0" w:color="auto"/>
                    <w:bottom w:val="none" w:sz="0" w:space="0" w:color="auto"/>
                    <w:right w:val="none" w:sz="0" w:space="0" w:color="auto"/>
                  </w:divBdr>
                  <w:divsChild>
                    <w:div w:id="363291150">
                      <w:marLeft w:val="0"/>
                      <w:marRight w:val="0"/>
                      <w:marTop w:val="0"/>
                      <w:marBottom w:val="0"/>
                      <w:divBdr>
                        <w:top w:val="none" w:sz="0" w:space="0" w:color="auto"/>
                        <w:left w:val="none" w:sz="0" w:space="0" w:color="auto"/>
                        <w:bottom w:val="none" w:sz="0" w:space="0" w:color="auto"/>
                        <w:right w:val="none" w:sz="0" w:space="0" w:color="auto"/>
                      </w:divBdr>
                    </w:div>
                  </w:divsChild>
                </w:div>
                <w:div w:id="1235432665">
                  <w:marLeft w:val="0"/>
                  <w:marRight w:val="0"/>
                  <w:marTop w:val="0"/>
                  <w:marBottom w:val="0"/>
                  <w:divBdr>
                    <w:top w:val="none" w:sz="0" w:space="0" w:color="auto"/>
                    <w:left w:val="none" w:sz="0" w:space="0" w:color="auto"/>
                    <w:bottom w:val="none" w:sz="0" w:space="0" w:color="auto"/>
                    <w:right w:val="none" w:sz="0" w:space="0" w:color="auto"/>
                  </w:divBdr>
                  <w:divsChild>
                    <w:div w:id="262765175">
                      <w:marLeft w:val="0"/>
                      <w:marRight w:val="0"/>
                      <w:marTop w:val="0"/>
                      <w:marBottom w:val="0"/>
                      <w:divBdr>
                        <w:top w:val="none" w:sz="0" w:space="0" w:color="auto"/>
                        <w:left w:val="none" w:sz="0" w:space="0" w:color="auto"/>
                        <w:bottom w:val="none" w:sz="0" w:space="0" w:color="auto"/>
                        <w:right w:val="none" w:sz="0" w:space="0" w:color="auto"/>
                      </w:divBdr>
                    </w:div>
                    <w:div w:id="573129536">
                      <w:marLeft w:val="0"/>
                      <w:marRight w:val="0"/>
                      <w:marTop w:val="0"/>
                      <w:marBottom w:val="0"/>
                      <w:divBdr>
                        <w:top w:val="none" w:sz="0" w:space="0" w:color="auto"/>
                        <w:left w:val="none" w:sz="0" w:space="0" w:color="auto"/>
                        <w:bottom w:val="none" w:sz="0" w:space="0" w:color="auto"/>
                        <w:right w:val="none" w:sz="0" w:space="0" w:color="auto"/>
                      </w:divBdr>
                    </w:div>
                  </w:divsChild>
                </w:div>
                <w:div w:id="1237983585">
                  <w:marLeft w:val="0"/>
                  <w:marRight w:val="0"/>
                  <w:marTop w:val="0"/>
                  <w:marBottom w:val="0"/>
                  <w:divBdr>
                    <w:top w:val="none" w:sz="0" w:space="0" w:color="auto"/>
                    <w:left w:val="none" w:sz="0" w:space="0" w:color="auto"/>
                    <w:bottom w:val="none" w:sz="0" w:space="0" w:color="auto"/>
                    <w:right w:val="none" w:sz="0" w:space="0" w:color="auto"/>
                  </w:divBdr>
                  <w:divsChild>
                    <w:div w:id="242112358">
                      <w:marLeft w:val="0"/>
                      <w:marRight w:val="0"/>
                      <w:marTop w:val="0"/>
                      <w:marBottom w:val="0"/>
                      <w:divBdr>
                        <w:top w:val="none" w:sz="0" w:space="0" w:color="auto"/>
                        <w:left w:val="none" w:sz="0" w:space="0" w:color="auto"/>
                        <w:bottom w:val="none" w:sz="0" w:space="0" w:color="auto"/>
                        <w:right w:val="none" w:sz="0" w:space="0" w:color="auto"/>
                      </w:divBdr>
                    </w:div>
                    <w:div w:id="387192635">
                      <w:marLeft w:val="0"/>
                      <w:marRight w:val="0"/>
                      <w:marTop w:val="0"/>
                      <w:marBottom w:val="0"/>
                      <w:divBdr>
                        <w:top w:val="none" w:sz="0" w:space="0" w:color="auto"/>
                        <w:left w:val="none" w:sz="0" w:space="0" w:color="auto"/>
                        <w:bottom w:val="none" w:sz="0" w:space="0" w:color="auto"/>
                        <w:right w:val="none" w:sz="0" w:space="0" w:color="auto"/>
                      </w:divBdr>
                    </w:div>
                  </w:divsChild>
                </w:div>
                <w:div w:id="1240024816">
                  <w:marLeft w:val="0"/>
                  <w:marRight w:val="0"/>
                  <w:marTop w:val="0"/>
                  <w:marBottom w:val="0"/>
                  <w:divBdr>
                    <w:top w:val="none" w:sz="0" w:space="0" w:color="auto"/>
                    <w:left w:val="none" w:sz="0" w:space="0" w:color="auto"/>
                    <w:bottom w:val="none" w:sz="0" w:space="0" w:color="auto"/>
                    <w:right w:val="none" w:sz="0" w:space="0" w:color="auto"/>
                  </w:divBdr>
                  <w:divsChild>
                    <w:div w:id="400374915">
                      <w:marLeft w:val="0"/>
                      <w:marRight w:val="0"/>
                      <w:marTop w:val="0"/>
                      <w:marBottom w:val="0"/>
                      <w:divBdr>
                        <w:top w:val="none" w:sz="0" w:space="0" w:color="auto"/>
                        <w:left w:val="none" w:sz="0" w:space="0" w:color="auto"/>
                        <w:bottom w:val="none" w:sz="0" w:space="0" w:color="auto"/>
                        <w:right w:val="none" w:sz="0" w:space="0" w:color="auto"/>
                      </w:divBdr>
                    </w:div>
                    <w:div w:id="1965188222">
                      <w:marLeft w:val="0"/>
                      <w:marRight w:val="0"/>
                      <w:marTop w:val="0"/>
                      <w:marBottom w:val="0"/>
                      <w:divBdr>
                        <w:top w:val="none" w:sz="0" w:space="0" w:color="auto"/>
                        <w:left w:val="none" w:sz="0" w:space="0" w:color="auto"/>
                        <w:bottom w:val="none" w:sz="0" w:space="0" w:color="auto"/>
                        <w:right w:val="none" w:sz="0" w:space="0" w:color="auto"/>
                      </w:divBdr>
                    </w:div>
                  </w:divsChild>
                </w:div>
                <w:div w:id="1246762907">
                  <w:marLeft w:val="0"/>
                  <w:marRight w:val="0"/>
                  <w:marTop w:val="0"/>
                  <w:marBottom w:val="0"/>
                  <w:divBdr>
                    <w:top w:val="none" w:sz="0" w:space="0" w:color="auto"/>
                    <w:left w:val="none" w:sz="0" w:space="0" w:color="auto"/>
                    <w:bottom w:val="none" w:sz="0" w:space="0" w:color="auto"/>
                    <w:right w:val="none" w:sz="0" w:space="0" w:color="auto"/>
                  </w:divBdr>
                  <w:divsChild>
                    <w:div w:id="1095788273">
                      <w:marLeft w:val="0"/>
                      <w:marRight w:val="0"/>
                      <w:marTop w:val="0"/>
                      <w:marBottom w:val="0"/>
                      <w:divBdr>
                        <w:top w:val="none" w:sz="0" w:space="0" w:color="auto"/>
                        <w:left w:val="none" w:sz="0" w:space="0" w:color="auto"/>
                        <w:bottom w:val="none" w:sz="0" w:space="0" w:color="auto"/>
                        <w:right w:val="none" w:sz="0" w:space="0" w:color="auto"/>
                      </w:divBdr>
                    </w:div>
                    <w:div w:id="1574122365">
                      <w:marLeft w:val="0"/>
                      <w:marRight w:val="0"/>
                      <w:marTop w:val="0"/>
                      <w:marBottom w:val="0"/>
                      <w:divBdr>
                        <w:top w:val="none" w:sz="0" w:space="0" w:color="auto"/>
                        <w:left w:val="none" w:sz="0" w:space="0" w:color="auto"/>
                        <w:bottom w:val="none" w:sz="0" w:space="0" w:color="auto"/>
                        <w:right w:val="none" w:sz="0" w:space="0" w:color="auto"/>
                      </w:divBdr>
                    </w:div>
                  </w:divsChild>
                </w:div>
                <w:div w:id="1247963254">
                  <w:marLeft w:val="0"/>
                  <w:marRight w:val="0"/>
                  <w:marTop w:val="0"/>
                  <w:marBottom w:val="0"/>
                  <w:divBdr>
                    <w:top w:val="none" w:sz="0" w:space="0" w:color="auto"/>
                    <w:left w:val="none" w:sz="0" w:space="0" w:color="auto"/>
                    <w:bottom w:val="none" w:sz="0" w:space="0" w:color="auto"/>
                    <w:right w:val="none" w:sz="0" w:space="0" w:color="auto"/>
                  </w:divBdr>
                  <w:divsChild>
                    <w:div w:id="1016267511">
                      <w:marLeft w:val="0"/>
                      <w:marRight w:val="0"/>
                      <w:marTop w:val="0"/>
                      <w:marBottom w:val="0"/>
                      <w:divBdr>
                        <w:top w:val="none" w:sz="0" w:space="0" w:color="auto"/>
                        <w:left w:val="none" w:sz="0" w:space="0" w:color="auto"/>
                        <w:bottom w:val="none" w:sz="0" w:space="0" w:color="auto"/>
                        <w:right w:val="none" w:sz="0" w:space="0" w:color="auto"/>
                      </w:divBdr>
                    </w:div>
                  </w:divsChild>
                </w:div>
                <w:div w:id="1261841382">
                  <w:marLeft w:val="0"/>
                  <w:marRight w:val="0"/>
                  <w:marTop w:val="0"/>
                  <w:marBottom w:val="0"/>
                  <w:divBdr>
                    <w:top w:val="none" w:sz="0" w:space="0" w:color="auto"/>
                    <w:left w:val="none" w:sz="0" w:space="0" w:color="auto"/>
                    <w:bottom w:val="none" w:sz="0" w:space="0" w:color="auto"/>
                    <w:right w:val="none" w:sz="0" w:space="0" w:color="auto"/>
                  </w:divBdr>
                  <w:divsChild>
                    <w:div w:id="419987136">
                      <w:marLeft w:val="0"/>
                      <w:marRight w:val="0"/>
                      <w:marTop w:val="0"/>
                      <w:marBottom w:val="0"/>
                      <w:divBdr>
                        <w:top w:val="none" w:sz="0" w:space="0" w:color="auto"/>
                        <w:left w:val="none" w:sz="0" w:space="0" w:color="auto"/>
                        <w:bottom w:val="none" w:sz="0" w:space="0" w:color="auto"/>
                        <w:right w:val="none" w:sz="0" w:space="0" w:color="auto"/>
                      </w:divBdr>
                    </w:div>
                  </w:divsChild>
                </w:div>
                <w:div w:id="1269047017">
                  <w:marLeft w:val="0"/>
                  <w:marRight w:val="0"/>
                  <w:marTop w:val="0"/>
                  <w:marBottom w:val="0"/>
                  <w:divBdr>
                    <w:top w:val="none" w:sz="0" w:space="0" w:color="auto"/>
                    <w:left w:val="none" w:sz="0" w:space="0" w:color="auto"/>
                    <w:bottom w:val="none" w:sz="0" w:space="0" w:color="auto"/>
                    <w:right w:val="none" w:sz="0" w:space="0" w:color="auto"/>
                  </w:divBdr>
                  <w:divsChild>
                    <w:div w:id="1398168030">
                      <w:marLeft w:val="0"/>
                      <w:marRight w:val="0"/>
                      <w:marTop w:val="0"/>
                      <w:marBottom w:val="0"/>
                      <w:divBdr>
                        <w:top w:val="none" w:sz="0" w:space="0" w:color="auto"/>
                        <w:left w:val="none" w:sz="0" w:space="0" w:color="auto"/>
                        <w:bottom w:val="none" w:sz="0" w:space="0" w:color="auto"/>
                        <w:right w:val="none" w:sz="0" w:space="0" w:color="auto"/>
                      </w:divBdr>
                    </w:div>
                  </w:divsChild>
                </w:div>
                <w:div w:id="1272668949">
                  <w:marLeft w:val="0"/>
                  <w:marRight w:val="0"/>
                  <w:marTop w:val="0"/>
                  <w:marBottom w:val="0"/>
                  <w:divBdr>
                    <w:top w:val="none" w:sz="0" w:space="0" w:color="auto"/>
                    <w:left w:val="none" w:sz="0" w:space="0" w:color="auto"/>
                    <w:bottom w:val="none" w:sz="0" w:space="0" w:color="auto"/>
                    <w:right w:val="none" w:sz="0" w:space="0" w:color="auto"/>
                  </w:divBdr>
                  <w:divsChild>
                    <w:div w:id="200484612">
                      <w:marLeft w:val="0"/>
                      <w:marRight w:val="0"/>
                      <w:marTop w:val="0"/>
                      <w:marBottom w:val="0"/>
                      <w:divBdr>
                        <w:top w:val="none" w:sz="0" w:space="0" w:color="auto"/>
                        <w:left w:val="none" w:sz="0" w:space="0" w:color="auto"/>
                        <w:bottom w:val="none" w:sz="0" w:space="0" w:color="auto"/>
                        <w:right w:val="none" w:sz="0" w:space="0" w:color="auto"/>
                      </w:divBdr>
                    </w:div>
                    <w:div w:id="1156645737">
                      <w:marLeft w:val="0"/>
                      <w:marRight w:val="0"/>
                      <w:marTop w:val="0"/>
                      <w:marBottom w:val="0"/>
                      <w:divBdr>
                        <w:top w:val="none" w:sz="0" w:space="0" w:color="auto"/>
                        <w:left w:val="none" w:sz="0" w:space="0" w:color="auto"/>
                        <w:bottom w:val="none" w:sz="0" w:space="0" w:color="auto"/>
                        <w:right w:val="none" w:sz="0" w:space="0" w:color="auto"/>
                      </w:divBdr>
                    </w:div>
                  </w:divsChild>
                </w:div>
                <w:div w:id="1290670232">
                  <w:marLeft w:val="0"/>
                  <w:marRight w:val="0"/>
                  <w:marTop w:val="0"/>
                  <w:marBottom w:val="0"/>
                  <w:divBdr>
                    <w:top w:val="none" w:sz="0" w:space="0" w:color="auto"/>
                    <w:left w:val="none" w:sz="0" w:space="0" w:color="auto"/>
                    <w:bottom w:val="none" w:sz="0" w:space="0" w:color="auto"/>
                    <w:right w:val="none" w:sz="0" w:space="0" w:color="auto"/>
                  </w:divBdr>
                  <w:divsChild>
                    <w:div w:id="1562212289">
                      <w:marLeft w:val="0"/>
                      <w:marRight w:val="0"/>
                      <w:marTop w:val="0"/>
                      <w:marBottom w:val="0"/>
                      <w:divBdr>
                        <w:top w:val="none" w:sz="0" w:space="0" w:color="auto"/>
                        <w:left w:val="none" w:sz="0" w:space="0" w:color="auto"/>
                        <w:bottom w:val="none" w:sz="0" w:space="0" w:color="auto"/>
                        <w:right w:val="none" w:sz="0" w:space="0" w:color="auto"/>
                      </w:divBdr>
                    </w:div>
                  </w:divsChild>
                </w:div>
                <w:div w:id="1294555571">
                  <w:marLeft w:val="0"/>
                  <w:marRight w:val="0"/>
                  <w:marTop w:val="0"/>
                  <w:marBottom w:val="0"/>
                  <w:divBdr>
                    <w:top w:val="none" w:sz="0" w:space="0" w:color="auto"/>
                    <w:left w:val="none" w:sz="0" w:space="0" w:color="auto"/>
                    <w:bottom w:val="none" w:sz="0" w:space="0" w:color="auto"/>
                    <w:right w:val="none" w:sz="0" w:space="0" w:color="auto"/>
                  </w:divBdr>
                  <w:divsChild>
                    <w:div w:id="1201745098">
                      <w:marLeft w:val="0"/>
                      <w:marRight w:val="0"/>
                      <w:marTop w:val="0"/>
                      <w:marBottom w:val="0"/>
                      <w:divBdr>
                        <w:top w:val="none" w:sz="0" w:space="0" w:color="auto"/>
                        <w:left w:val="none" w:sz="0" w:space="0" w:color="auto"/>
                        <w:bottom w:val="none" w:sz="0" w:space="0" w:color="auto"/>
                        <w:right w:val="none" w:sz="0" w:space="0" w:color="auto"/>
                      </w:divBdr>
                    </w:div>
                  </w:divsChild>
                </w:div>
                <w:div w:id="1300302681">
                  <w:marLeft w:val="0"/>
                  <w:marRight w:val="0"/>
                  <w:marTop w:val="0"/>
                  <w:marBottom w:val="0"/>
                  <w:divBdr>
                    <w:top w:val="none" w:sz="0" w:space="0" w:color="auto"/>
                    <w:left w:val="none" w:sz="0" w:space="0" w:color="auto"/>
                    <w:bottom w:val="none" w:sz="0" w:space="0" w:color="auto"/>
                    <w:right w:val="none" w:sz="0" w:space="0" w:color="auto"/>
                  </w:divBdr>
                  <w:divsChild>
                    <w:div w:id="286394474">
                      <w:marLeft w:val="0"/>
                      <w:marRight w:val="0"/>
                      <w:marTop w:val="0"/>
                      <w:marBottom w:val="0"/>
                      <w:divBdr>
                        <w:top w:val="none" w:sz="0" w:space="0" w:color="auto"/>
                        <w:left w:val="none" w:sz="0" w:space="0" w:color="auto"/>
                        <w:bottom w:val="none" w:sz="0" w:space="0" w:color="auto"/>
                        <w:right w:val="none" w:sz="0" w:space="0" w:color="auto"/>
                      </w:divBdr>
                    </w:div>
                    <w:div w:id="1135026282">
                      <w:marLeft w:val="0"/>
                      <w:marRight w:val="0"/>
                      <w:marTop w:val="0"/>
                      <w:marBottom w:val="0"/>
                      <w:divBdr>
                        <w:top w:val="none" w:sz="0" w:space="0" w:color="auto"/>
                        <w:left w:val="none" w:sz="0" w:space="0" w:color="auto"/>
                        <w:bottom w:val="none" w:sz="0" w:space="0" w:color="auto"/>
                        <w:right w:val="none" w:sz="0" w:space="0" w:color="auto"/>
                      </w:divBdr>
                    </w:div>
                  </w:divsChild>
                </w:div>
                <w:div w:id="1320378598">
                  <w:marLeft w:val="0"/>
                  <w:marRight w:val="0"/>
                  <w:marTop w:val="0"/>
                  <w:marBottom w:val="0"/>
                  <w:divBdr>
                    <w:top w:val="none" w:sz="0" w:space="0" w:color="auto"/>
                    <w:left w:val="none" w:sz="0" w:space="0" w:color="auto"/>
                    <w:bottom w:val="none" w:sz="0" w:space="0" w:color="auto"/>
                    <w:right w:val="none" w:sz="0" w:space="0" w:color="auto"/>
                  </w:divBdr>
                  <w:divsChild>
                    <w:div w:id="1281955643">
                      <w:marLeft w:val="0"/>
                      <w:marRight w:val="0"/>
                      <w:marTop w:val="0"/>
                      <w:marBottom w:val="0"/>
                      <w:divBdr>
                        <w:top w:val="none" w:sz="0" w:space="0" w:color="auto"/>
                        <w:left w:val="none" w:sz="0" w:space="0" w:color="auto"/>
                        <w:bottom w:val="none" w:sz="0" w:space="0" w:color="auto"/>
                        <w:right w:val="none" w:sz="0" w:space="0" w:color="auto"/>
                      </w:divBdr>
                    </w:div>
                  </w:divsChild>
                </w:div>
                <w:div w:id="1328945584">
                  <w:marLeft w:val="0"/>
                  <w:marRight w:val="0"/>
                  <w:marTop w:val="0"/>
                  <w:marBottom w:val="0"/>
                  <w:divBdr>
                    <w:top w:val="none" w:sz="0" w:space="0" w:color="auto"/>
                    <w:left w:val="none" w:sz="0" w:space="0" w:color="auto"/>
                    <w:bottom w:val="none" w:sz="0" w:space="0" w:color="auto"/>
                    <w:right w:val="none" w:sz="0" w:space="0" w:color="auto"/>
                  </w:divBdr>
                  <w:divsChild>
                    <w:div w:id="688986880">
                      <w:marLeft w:val="0"/>
                      <w:marRight w:val="0"/>
                      <w:marTop w:val="0"/>
                      <w:marBottom w:val="0"/>
                      <w:divBdr>
                        <w:top w:val="none" w:sz="0" w:space="0" w:color="auto"/>
                        <w:left w:val="none" w:sz="0" w:space="0" w:color="auto"/>
                        <w:bottom w:val="none" w:sz="0" w:space="0" w:color="auto"/>
                        <w:right w:val="none" w:sz="0" w:space="0" w:color="auto"/>
                      </w:divBdr>
                    </w:div>
                    <w:div w:id="702679866">
                      <w:marLeft w:val="0"/>
                      <w:marRight w:val="0"/>
                      <w:marTop w:val="0"/>
                      <w:marBottom w:val="0"/>
                      <w:divBdr>
                        <w:top w:val="none" w:sz="0" w:space="0" w:color="auto"/>
                        <w:left w:val="none" w:sz="0" w:space="0" w:color="auto"/>
                        <w:bottom w:val="none" w:sz="0" w:space="0" w:color="auto"/>
                        <w:right w:val="none" w:sz="0" w:space="0" w:color="auto"/>
                      </w:divBdr>
                    </w:div>
                  </w:divsChild>
                </w:div>
                <w:div w:id="1366642409">
                  <w:marLeft w:val="0"/>
                  <w:marRight w:val="0"/>
                  <w:marTop w:val="0"/>
                  <w:marBottom w:val="0"/>
                  <w:divBdr>
                    <w:top w:val="none" w:sz="0" w:space="0" w:color="auto"/>
                    <w:left w:val="none" w:sz="0" w:space="0" w:color="auto"/>
                    <w:bottom w:val="none" w:sz="0" w:space="0" w:color="auto"/>
                    <w:right w:val="none" w:sz="0" w:space="0" w:color="auto"/>
                  </w:divBdr>
                  <w:divsChild>
                    <w:div w:id="2015837554">
                      <w:marLeft w:val="0"/>
                      <w:marRight w:val="0"/>
                      <w:marTop w:val="0"/>
                      <w:marBottom w:val="0"/>
                      <w:divBdr>
                        <w:top w:val="none" w:sz="0" w:space="0" w:color="auto"/>
                        <w:left w:val="none" w:sz="0" w:space="0" w:color="auto"/>
                        <w:bottom w:val="none" w:sz="0" w:space="0" w:color="auto"/>
                        <w:right w:val="none" w:sz="0" w:space="0" w:color="auto"/>
                      </w:divBdr>
                    </w:div>
                  </w:divsChild>
                </w:div>
                <w:div w:id="1373964954">
                  <w:marLeft w:val="0"/>
                  <w:marRight w:val="0"/>
                  <w:marTop w:val="0"/>
                  <w:marBottom w:val="0"/>
                  <w:divBdr>
                    <w:top w:val="none" w:sz="0" w:space="0" w:color="auto"/>
                    <w:left w:val="none" w:sz="0" w:space="0" w:color="auto"/>
                    <w:bottom w:val="none" w:sz="0" w:space="0" w:color="auto"/>
                    <w:right w:val="none" w:sz="0" w:space="0" w:color="auto"/>
                  </w:divBdr>
                  <w:divsChild>
                    <w:div w:id="564682314">
                      <w:marLeft w:val="0"/>
                      <w:marRight w:val="0"/>
                      <w:marTop w:val="0"/>
                      <w:marBottom w:val="0"/>
                      <w:divBdr>
                        <w:top w:val="none" w:sz="0" w:space="0" w:color="auto"/>
                        <w:left w:val="none" w:sz="0" w:space="0" w:color="auto"/>
                        <w:bottom w:val="none" w:sz="0" w:space="0" w:color="auto"/>
                        <w:right w:val="none" w:sz="0" w:space="0" w:color="auto"/>
                      </w:divBdr>
                    </w:div>
                  </w:divsChild>
                </w:div>
                <w:div w:id="1380592832">
                  <w:marLeft w:val="0"/>
                  <w:marRight w:val="0"/>
                  <w:marTop w:val="0"/>
                  <w:marBottom w:val="0"/>
                  <w:divBdr>
                    <w:top w:val="none" w:sz="0" w:space="0" w:color="auto"/>
                    <w:left w:val="none" w:sz="0" w:space="0" w:color="auto"/>
                    <w:bottom w:val="none" w:sz="0" w:space="0" w:color="auto"/>
                    <w:right w:val="none" w:sz="0" w:space="0" w:color="auto"/>
                  </w:divBdr>
                  <w:divsChild>
                    <w:div w:id="590237714">
                      <w:marLeft w:val="0"/>
                      <w:marRight w:val="0"/>
                      <w:marTop w:val="0"/>
                      <w:marBottom w:val="0"/>
                      <w:divBdr>
                        <w:top w:val="none" w:sz="0" w:space="0" w:color="auto"/>
                        <w:left w:val="none" w:sz="0" w:space="0" w:color="auto"/>
                        <w:bottom w:val="none" w:sz="0" w:space="0" w:color="auto"/>
                        <w:right w:val="none" w:sz="0" w:space="0" w:color="auto"/>
                      </w:divBdr>
                    </w:div>
                  </w:divsChild>
                </w:div>
                <w:div w:id="1387533637">
                  <w:marLeft w:val="0"/>
                  <w:marRight w:val="0"/>
                  <w:marTop w:val="0"/>
                  <w:marBottom w:val="0"/>
                  <w:divBdr>
                    <w:top w:val="none" w:sz="0" w:space="0" w:color="auto"/>
                    <w:left w:val="none" w:sz="0" w:space="0" w:color="auto"/>
                    <w:bottom w:val="none" w:sz="0" w:space="0" w:color="auto"/>
                    <w:right w:val="none" w:sz="0" w:space="0" w:color="auto"/>
                  </w:divBdr>
                  <w:divsChild>
                    <w:div w:id="992878243">
                      <w:marLeft w:val="0"/>
                      <w:marRight w:val="0"/>
                      <w:marTop w:val="0"/>
                      <w:marBottom w:val="0"/>
                      <w:divBdr>
                        <w:top w:val="none" w:sz="0" w:space="0" w:color="auto"/>
                        <w:left w:val="none" w:sz="0" w:space="0" w:color="auto"/>
                        <w:bottom w:val="none" w:sz="0" w:space="0" w:color="auto"/>
                        <w:right w:val="none" w:sz="0" w:space="0" w:color="auto"/>
                      </w:divBdr>
                    </w:div>
                  </w:divsChild>
                </w:div>
                <w:div w:id="1388455351">
                  <w:marLeft w:val="0"/>
                  <w:marRight w:val="0"/>
                  <w:marTop w:val="0"/>
                  <w:marBottom w:val="0"/>
                  <w:divBdr>
                    <w:top w:val="none" w:sz="0" w:space="0" w:color="auto"/>
                    <w:left w:val="none" w:sz="0" w:space="0" w:color="auto"/>
                    <w:bottom w:val="none" w:sz="0" w:space="0" w:color="auto"/>
                    <w:right w:val="none" w:sz="0" w:space="0" w:color="auto"/>
                  </w:divBdr>
                  <w:divsChild>
                    <w:div w:id="1950887304">
                      <w:marLeft w:val="0"/>
                      <w:marRight w:val="0"/>
                      <w:marTop w:val="0"/>
                      <w:marBottom w:val="0"/>
                      <w:divBdr>
                        <w:top w:val="none" w:sz="0" w:space="0" w:color="auto"/>
                        <w:left w:val="none" w:sz="0" w:space="0" w:color="auto"/>
                        <w:bottom w:val="none" w:sz="0" w:space="0" w:color="auto"/>
                        <w:right w:val="none" w:sz="0" w:space="0" w:color="auto"/>
                      </w:divBdr>
                    </w:div>
                  </w:divsChild>
                </w:div>
                <w:div w:id="1390223797">
                  <w:marLeft w:val="0"/>
                  <w:marRight w:val="0"/>
                  <w:marTop w:val="0"/>
                  <w:marBottom w:val="0"/>
                  <w:divBdr>
                    <w:top w:val="none" w:sz="0" w:space="0" w:color="auto"/>
                    <w:left w:val="none" w:sz="0" w:space="0" w:color="auto"/>
                    <w:bottom w:val="none" w:sz="0" w:space="0" w:color="auto"/>
                    <w:right w:val="none" w:sz="0" w:space="0" w:color="auto"/>
                  </w:divBdr>
                  <w:divsChild>
                    <w:div w:id="774404433">
                      <w:marLeft w:val="0"/>
                      <w:marRight w:val="0"/>
                      <w:marTop w:val="0"/>
                      <w:marBottom w:val="0"/>
                      <w:divBdr>
                        <w:top w:val="none" w:sz="0" w:space="0" w:color="auto"/>
                        <w:left w:val="none" w:sz="0" w:space="0" w:color="auto"/>
                        <w:bottom w:val="none" w:sz="0" w:space="0" w:color="auto"/>
                        <w:right w:val="none" w:sz="0" w:space="0" w:color="auto"/>
                      </w:divBdr>
                    </w:div>
                    <w:div w:id="1641642983">
                      <w:marLeft w:val="0"/>
                      <w:marRight w:val="0"/>
                      <w:marTop w:val="0"/>
                      <w:marBottom w:val="0"/>
                      <w:divBdr>
                        <w:top w:val="none" w:sz="0" w:space="0" w:color="auto"/>
                        <w:left w:val="none" w:sz="0" w:space="0" w:color="auto"/>
                        <w:bottom w:val="none" w:sz="0" w:space="0" w:color="auto"/>
                        <w:right w:val="none" w:sz="0" w:space="0" w:color="auto"/>
                      </w:divBdr>
                    </w:div>
                    <w:div w:id="1886330863">
                      <w:marLeft w:val="0"/>
                      <w:marRight w:val="0"/>
                      <w:marTop w:val="0"/>
                      <w:marBottom w:val="0"/>
                      <w:divBdr>
                        <w:top w:val="none" w:sz="0" w:space="0" w:color="auto"/>
                        <w:left w:val="none" w:sz="0" w:space="0" w:color="auto"/>
                        <w:bottom w:val="none" w:sz="0" w:space="0" w:color="auto"/>
                        <w:right w:val="none" w:sz="0" w:space="0" w:color="auto"/>
                      </w:divBdr>
                    </w:div>
                  </w:divsChild>
                </w:div>
                <w:div w:id="1427731131">
                  <w:marLeft w:val="0"/>
                  <w:marRight w:val="0"/>
                  <w:marTop w:val="0"/>
                  <w:marBottom w:val="0"/>
                  <w:divBdr>
                    <w:top w:val="none" w:sz="0" w:space="0" w:color="auto"/>
                    <w:left w:val="none" w:sz="0" w:space="0" w:color="auto"/>
                    <w:bottom w:val="none" w:sz="0" w:space="0" w:color="auto"/>
                    <w:right w:val="none" w:sz="0" w:space="0" w:color="auto"/>
                  </w:divBdr>
                  <w:divsChild>
                    <w:div w:id="1997764852">
                      <w:marLeft w:val="0"/>
                      <w:marRight w:val="0"/>
                      <w:marTop w:val="0"/>
                      <w:marBottom w:val="0"/>
                      <w:divBdr>
                        <w:top w:val="none" w:sz="0" w:space="0" w:color="auto"/>
                        <w:left w:val="none" w:sz="0" w:space="0" w:color="auto"/>
                        <w:bottom w:val="none" w:sz="0" w:space="0" w:color="auto"/>
                        <w:right w:val="none" w:sz="0" w:space="0" w:color="auto"/>
                      </w:divBdr>
                    </w:div>
                  </w:divsChild>
                </w:div>
                <w:div w:id="1462725471">
                  <w:marLeft w:val="0"/>
                  <w:marRight w:val="0"/>
                  <w:marTop w:val="0"/>
                  <w:marBottom w:val="0"/>
                  <w:divBdr>
                    <w:top w:val="none" w:sz="0" w:space="0" w:color="auto"/>
                    <w:left w:val="none" w:sz="0" w:space="0" w:color="auto"/>
                    <w:bottom w:val="none" w:sz="0" w:space="0" w:color="auto"/>
                    <w:right w:val="none" w:sz="0" w:space="0" w:color="auto"/>
                  </w:divBdr>
                  <w:divsChild>
                    <w:div w:id="1899785256">
                      <w:marLeft w:val="0"/>
                      <w:marRight w:val="0"/>
                      <w:marTop w:val="0"/>
                      <w:marBottom w:val="0"/>
                      <w:divBdr>
                        <w:top w:val="none" w:sz="0" w:space="0" w:color="auto"/>
                        <w:left w:val="none" w:sz="0" w:space="0" w:color="auto"/>
                        <w:bottom w:val="none" w:sz="0" w:space="0" w:color="auto"/>
                        <w:right w:val="none" w:sz="0" w:space="0" w:color="auto"/>
                      </w:divBdr>
                    </w:div>
                  </w:divsChild>
                </w:div>
                <w:div w:id="1477070349">
                  <w:marLeft w:val="0"/>
                  <w:marRight w:val="0"/>
                  <w:marTop w:val="0"/>
                  <w:marBottom w:val="0"/>
                  <w:divBdr>
                    <w:top w:val="none" w:sz="0" w:space="0" w:color="auto"/>
                    <w:left w:val="none" w:sz="0" w:space="0" w:color="auto"/>
                    <w:bottom w:val="none" w:sz="0" w:space="0" w:color="auto"/>
                    <w:right w:val="none" w:sz="0" w:space="0" w:color="auto"/>
                  </w:divBdr>
                  <w:divsChild>
                    <w:div w:id="398217107">
                      <w:marLeft w:val="0"/>
                      <w:marRight w:val="0"/>
                      <w:marTop w:val="0"/>
                      <w:marBottom w:val="0"/>
                      <w:divBdr>
                        <w:top w:val="none" w:sz="0" w:space="0" w:color="auto"/>
                        <w:left w:val="none" w:sz="0" w:space="0" w:color="auto"/>
                        <w:bottom w:val="none" w:sz="0" w:space="0" w:color="auto"/>
                        <w:right w:val="none" w:sz="0" w:space="0" w:color="auto"/>
                      </w:divBdr>
                    </w:div>
                  </w:divsChild>
                </w:div>
                <w:div w:id="1522544409">
                  <w:marLeft w:val="0"/>
                  <w:marRight w:val="0"/>
                  <w:marTop w:val="0"/>
                  <w:marBottom w:val="0"/>
                  <w:divBdr>
                    <w:top w:val="none" w:sz="0" w:space="0" w:color="auto"/>
                    <w:left w:val="none" w:sz="0" w:space="0" w:color="auto"/>
                    <w:bottom w:val="none" w:sz="0" w:space="0" w:color="auto"/>
                    <w:right w:val="none" w:sz="0" w:space="0" w:color="auto"/>
                  </w:divBdr>
                  <w:divsChild>
                    <w:div w:id="1430808212">
                      <w:marLeft w:val="0"/>
                      <w:marRight w:val="0"/>
                      <w:marTop w:val="0"/>
                      <w:marBottom w:val="0"/>
                      <w:divBdr>
                        <w:top w:val="none" w:sz="0" w:space="0" w:color="auto"/>
                        <w:left w:val="none" w:sz="0" w:space="0" w:color="auto"/>
                        <w:bottom w:val="none" w:sz="0" w:space="0" w:color="auto"/>
                        <w:right w:val="none" w:sz="0" w:space="0" w:color="auto"/>
                      </w:divBdr>
                    </w:div>
                  </w:divsChild>
                </w:div>
                <w:div w:id="1530873426">
                  <w:marLeft w:val="0"/>
                  <w:marRight w:val="0"/>
                  <w:marTop w:val="0"/>
                  <w:marBottom w:val="0"/>
                  <w:divBdr>
                    <w:top w:val="none" w:sz="0" w:space="0" w:color="auto"/>
                    <w:left w:val="none" w:sz="0" w:space="0" w:color="auto"/>
                    <w:bottom w:val="none" w:sz="0" w:space="0" w:color="auto"/>
                    <w:right w:val="none" w:sz="0" w:space="0" w:color="auto"/>
                  </w:divBdr>
                  <w:divsChild>
                    <w:div w:id="10188440">
                      <w:marLeft w:val="0"/>
                      <w:marRight w:val="0"/>
                      <w:marTop w:val="0"/>
                      <w:marBottom w:val="0"/>
                      <w:divBdr>
                        <w:top w:val="none" w:sz="0" w:space="0" w:color="auto"/>
                        <w:left w:val="none" w:sz="0" w:space="0" w:color="auto"/>
                        <w:bottom w:val="none" w:sz="0" w:space="0" w:color="auto"/>
                        <w:right w:val="none" w:sz="0" w:space="0" w:color="auto"/>
                      </w:divBdr>
                    </w:div>
                  </w:divsChild>
                </w:div>
                <w:div w:id="1575317271">
                  <w:marLeft w:val="0"/>
                  <w:marRight w:val="0"/>
                  <w:marTop w:val="0"/>
                  <w:marBottom w:val="0"/>
                  <w:divBdr>
                    <w:top w:val="none" w:sz="0" w:space="0" w:color="auto"/>
                    <w:left w:val="none" w:sz="0" w:space="0" w:color="auto"/>
                    <w:bottom w:val="none" w:sz="0" w:space="0" w:color="auto"/>
                    <w:right w:val="none" w:sz="0" w:space="0" w:color="auto"/>
                  </w:divBdr>
                  <w:divsChild>
                    <w:div w:id="1079398905">
                      <w:marLeft w:val="0"/>
                      <w:marRight w:val="0"/>
                      <w:marTop w:val="0"/>
                      <w:marBottom w:val="0"/>
                      <w:divBdr>
                        <w:top w:val="none" w:sz="0" w:space="0" w:color="auto"/>
                        <w:left w:val="none" w:sz="0" w:space="0" w:color="auto"/>
                        <w:bottom w:val="none" w:sz="0" w:space="0" w:color="auto"/>
                        <w:right w:val="none" w:sz="0" w:space="0" w:color="auto"/>
                      </w:divBdr>
                    </w:div>
                    <w:div w:id="1452826359">
                      <w:marLeft w:val="0"/>
                      <w:marRight w:val="0"/>
                      <w:marTop w:val="0"/>
                      <w:marBottom w:val="0"/>
                      <w:divBdr>
                        <w:top w:val="none" w:sz="0" w:space="0" w:color="auto"/>
                        <w:left w:val="none" w:sz="0" w:space="0" w:color="auto"/>
                        <w:bottom w:val="none" w:sz="0" w:space="0" w:color="auto"/>
                        <w:right w:val="none" w:sz="0" w:space="0" w:color="auto"/>
                      </w:divBdr>
                    </w:div>
                  </w:divsChild>
                </w:div>
                <w:div w:id="1584989111">
                  <w:marLeft w:val="0"/>
                  <w:marRight w:val="0"/>
                  <w:marTop w:val="0"/>
                  <w:marBottom w:val="0"/>
                  <w:divBdr>
                    <w:top w:val="none" w:sz="0" w:space="0" w:color="auto"/>
                    <w:left w:val="none" w:sz="0" w:space="0" w:color="auto"/>
                    <w:bottom w:val="none" w:sz="0" w:space="0" w:color="auto"/>
                    <w:right w:val="none" w:sz="0" w:space="0" w:color="auto"/>
                  </w:divBdr>
                  <w:divsChild>
                    <w:div w:id="166749157">
                      <w:marLeft w:val="0"/>
                      <w:marRight w:val="0"/>
                      <w:marTop w:val="0"/>
                      <w:marBottom w:val="0"/>
                      <w:divBdr>
                        <w:top w:val="none" w:sz="0" w:space="0" w:color="auto"/>
                        <w:left w:val="none" w:sz="0" w:space="0" w:color="auto"/>
                        <w:bottom w:val="none" w:sz="0" w:space="0" w:color="auto"/>
                        <w:right w:val="none" w:sz="0" w:space="0" w:color="auto"/>
                      </w:divBdr>
                    </w:div>
                  </w:divsChild>
                </w:div>
                <w:div w:id="1624532888">
                  <w:marLeft w:val="0"/>
                  <w:marRight w:val="0"/>
                  <w:marTop w:val="0"/>
                  <w:marBottom w:val="0"/>
                  <w:divBdr>
                    <w:top w:val="none" w:sz="0" w:space="0" w:color="auto"/>
                    <w:left w:val="none" w:sz="0" w:space="0" w:color="auto"/>
                    <w:bottom w:val="none" w:sz="0" w:space="0" w:color="auto"/>
                    <w:right w:val="none" w:sz="0" w:space="0" w:color="auto"/>
                  </w:divBdr>
                  <w:divsChild>
                    <w:div w:id="1135021696">
                      <w:marLeft w:val="0"/>
                      <w:marRight w:val="0"/>
                      <w:marTop w:val="0"/>
                      <w:marBottom w:val="0"/>
                      <w:divBdr>
                        <w:top w:val="none" w:sz="0" w:space="0" w:color="auto"/>
                        <w:left w:val="none" w:sz="0" w:space="0" w:color="auto"/>
                        <w:bottom w:val="none" w:sz="0" w:space="0" w:color="auto"/>
                        <w:right w:val="none" w:sz="0" w:space="0" w:color="auto"/>
                      </w:divBdr>
                    </w:div>
                  </w:divsChild>
                </w:div>
                <w:div w:id="1627732029">
                  <w:marLeft w:val="0"/>
                  <w:marRight w:val="0"/>
                  <w:marTop w:val="0"/>
                  <w:marBottom w:val="0"/>
                  <w:divBdr>
                    <w:top w:val="none" w:sz="0" w:space="0" w:color="auto"/>
                    <w:left w:val="none" w:sz="0" w:space="0" w:color="auto"/>
                    <w:bottom w:val="none" w:sz="0" w:space="0" w:color="auto"/>
                    <w:right w:val="none" w:sz="0" w:space="0" w:color="auto"/>
                  </w:divBdr>
                  <w:divsChild>
                    <w:div w:id="1047995190">
                      <w:marLeft w:val="0"/>
                      <w:marRight w:val="0"/>
                      <w:marTop w:val="0"/>
                      <w:marBottom w:val="0"/>
                      <w:divBdr>
                        <w:top w:val="none" w:sz="0" w:space="0" w:color="auto"/>
                        <w:left w:val="none" w:sz="0" w:space="0" w:color="auto"/>
                        <w:bottom w:val="none" w:sz="0" w:space="0" w:color="auto"/>
                        <w:right w:val="none" w:sz="0" w:space="0" w:color="auto"/>
                      </w:divBdr>
                    </w:div>
                    <w:div w:id="1734231341">
                      <w:marLeft w:val="0"/>
                      <w:marRight w:val="0"/>
                      <w:marTop w:val="0"/>
                      <w:marBottom w:val="0"/>
                      <w:divBdr>
                        <w:top w:val="none" w:sz="0" w:space="0" w:color="auto"/>
                        <w:left w:val="none" w:sz="0" w:space="0" w:color="auto"/>
                        <w:bottom w:val="none" w:sz="0" w:space="0" w:color="auto"/>
                        <w:right w:val="none" w:sz="0" w:space="0" w:color="auto"/>
                      </w:divBdr>
                    </w:div>
                  </w:divsChild>
                </w:div>
                <w:div w:id="1631276697">
                  <w:marLeft w:val="0"/>
                  <w:marRight w:val="0"/>
                  <w:marTop w:val="0"/>
                  <w:marBottom w:val="0"/>
                  <w:divBdr>
                    <w:top w:val="none" w:sz="0" w:space="0" w:color="auto"/>
                    <w:left w:val="none" w:sz="0" w:space="0" w:color="auto"/>
                    <w:bottom w:val="none" w:sz="0" w:space="0" w:color="auto"/>
                    <w:right w:val="none" w:sz="0" w:space="0" w:color="auto"/>
                  </w:divBdr>
                  <w:divsChild>
                    <w:div w:id="789280405">
                      <w:marLeft w:val="0"/>
                      <w:marRight w:val="0"/>
                      <w:marTop w:val="0"/>
                      <w:marBottom w:val="0"/>
                      <w:divBdr>
                        <w:top w:val="none" w:sz="0" w:space="0" w:color="auto"/>
                        <w:left w:val="none" w:sz="0" w:space="0" w:color="auto"/>
                        <w:bottom w:val="none" w:sz="0" w:space="0" w:color="auto"/>
                        <w:right w:val="none" w:sz="0" w:space="0" w:color="auto"/>
                      </w:divBdr>
                    </w:div>
                  </w:divsChild>
                </w:div>
                <w:div w:id="1637178486">
                  <w:marLeft w:val="0"/>
                  <w:marRight w:val="0"/>
                  <w:marTop w:val="0"/>
                  <w:marBottom w:val="0"/>
                  <w:divBdr>
                    <w:top w:val="none" w:sz="0" w:space="0" w:color="auto"/>
                    <w:left w:val="none" w:sz="0" w:space="0" w:color="auto"/>
                    <w:bottom w:val="none" w:sz="0" w:space="0" w:color="auto"/>
                    <w:right w:val="none" w:sz="0" w:space="0" w:color="auto"/>
                  </w:divBdr>
                  <w:divsChild>
                    <w:div w:id="1861928">
                      <w:marLeft w:val="0"/>
                      <w:marRight w:val="0"/>
                      <w:marTop w:val="0"/>
                      <w:marBottom w:val="0"/>
                      <w:divBdr>
                        <w:top w:val="none" w:sz="0" w:space="0" w:color="auto"/>
                        <w:left w:val="none" w:sz="0" w:space="0" w:color="auto"/>
                        <w:bottom w:val="none" w:sz="0" w:space="0" w:color="auto"/>
                        <w:right w:val="none" w:sz="0" w:space="0" w:color="auto"/>
                      </w:divBdr>
                    </w:div>
                    <w:div w:id="1484393105">
                      <w:marLeft w:val="0"/>
                      <w:marRight w:val="0"/>
                      <w:marTop w:val="0"/>
                      <w:marBottom w:val="0"/>
                      <w:divBdr>
                        <w:top w:val="none" w:sz="0" w:space="0" w:color="auto"/>
                        <w:left w:val="none" w:sz="0" w:space="0" w:color="auto"/>
                        <w:bottom w:val="none" w:sz="0" w:space="0" w:color="auto"/>
                        <w:right w:val="none" w:sz="0" w:space="0" w:color="auto"/>
                      </w:divBdr>
                    </w:div>
                  </w:divsChild>
                </w:div>
                <w:div w:id="1662081832">
                  <w:marLeft w:val="0"/>
                  <w:marRight w:val="0"/>
                  <w:marTop w:val="0"/>
                  <w:marBottom w:val="0"/>
                  <w:divBdr>
                    <w:top w:val="none" w:sz="0" w:space="0" w:color="auto"/>
                    <w:left w:val="none" w:sz="0" w:space="0" w:color="auto"/>
                    <w:bottom w:val="none" w:sz="0" w:space="0" w:color="auto"/>
                    <w:right w:val="none" w:sz="0" w:space="0" w:color="auto"/>
                  </w:divBdr>
                  <w:divsChild>
                    <w:div w:id="1288659811">
                      <w:marLeft w:val="0"/>
                      <w:marRight w:val="0"/>
                      <w:marTop w:val="0"/>
                      <w:marBottom w:val="0"/>
                      <w:divBdr>
                        <w:top w:val="none" w:sz="0" w:space="0" w:color="auto"/>
                        <w:left w:val="none" w:sz="0" w:space="0" w:color="auto"/>
                        <w:bottom w:val="none" w:sz="0" w:space="0" w:color="auto"/>
                        <w:right w:val="none" w:sz="0" w:space="0" w:color="auto"/>
                      </w:divBdr>
                    </w:div>
                  </w:divsChild>
                </w:div>
                <w:div w:id="1678459117">
                  <w:marLeft w:val="0"/>
                  <w:marRight w:val="0"/>
                  <w:marTop w:val="0"/>
                  <w:marBottom w:val="0"/>
                  <w:divBdr>
                    <w:top w:val="none" w:sz="0" w:space="0" w:color="auto"/>
                    <w:left w:val="none" w:sz="0" w:space="0" w:color="auto"/>
                    <w:bottom w:val="none" w:sz="0" w:space="0" w:color="auto"/>
                    <w:right w:val="none" w:sz="0" w:space="0" w:color="auto"/>
                  </w:divBdr>
                  <w:divsChild>
                    <w:div w:id="1033768450">
                      <w:marLeft w:val="0"/>
                      <w:marRight w:val="0"/>
                      <w:marTop w:val="0"/>
                      <w:marBottom w:val="0"/>
                      <w:divBdr>
                        <w:top w:val="none" w:sz="0" w:space="0" w:color="auto"/>
                        <w:left w:val="none" w:sz="0" w:space="0" w:color="auto"/>
                        <w:bottom w:val="none" w:sz="0" w:space="0" w:color="auto"/>
                        <w:right w:val="none" w:sz="0" w:space="0" w:color="auto"/>
                      </w:divBdr>
                    </w:div>
                  </w:divsChild>
                </w:div>
                <w:div w:id="1688287344">
                  <w:marLeft w:val="0"/>
                  <w:marRight w:val="0"/>
                  <w:marTop w:val="0"/>
                  <w:marBottom w:val="0"/>
                  <w:divBdr>
                    <w:top w:val="none" w:sz="0" w:space="0" w:color="auto"/>
                    <w:left w:val="none" w:sz="0" w:space="0" w:color="auto"/>
                    <w:bottom w:val="none" w:sz="0" w:space="0" w:color="auto"/>
                    <w:right w:val="none" w:sz="0" w:space="0" w:color="auto"/>
                  </w:divBdr>
                  <w:divsChild>
                    <w:div w:id="1535342513">
                      <w:marLeft w:val="0"/>
                      <w:marRight w:val="0"/>
                      <w:marTop w:val="0"/>
                      <w:marBottom w:val="0"/>
                      <w:divBdr>
                        <w:top w:val="none" w:sz="0" w:space="0" w:color="auto"/>
                        <w:left w:val="none" w:sz="0" w:space="0" w:color="auto"/>
                        <w:bottom w:val="none" w:sz="0" w:space="0" w:color="auto"/>
                        <w:right w:val="none" w:sz="0" w:space="0" w:color="auto"/>
                      </w:divBdr>
                    </w:div>
                  </w:divsChild>
                </w:div>
                <w:div w:id="1713455482">
                  <w:marLeft w:val="0"/>
                  <w:marRight w:val="0"/>
                  <w:marTop w:val="0"/>
                  <w:marBottom w:val="0"/>
                  <w:divBdr>
                    <w:top w:val="none" w:sz="0" w:space="0" w:color="auto"/>
                    <w:left w:val="none" w:sz="0" w:space="0" w:color="auto"/>
                    <w:bottom w:val="none" w:sz="0" w:space="0" w:color="auto"/>
                    <w:right w:val="none" w:sz="0" w:space="0" w:color="auto"/>
                  </w:divBdr>
                  <w:divsChild>
                    <w:div w:id="1414742524">
                      <w:marLeft w:val="0"/>
                      <w:marRight w:val="0"/>
                      <w:marTop w:val="0"/>
                      <w:marBottom w:val="0"/>
                      <w:divBdr>
                        <w:top w:val="none" w:sz="0" w:space="0" w:color="auto"/>
                        <w:left w:val="none" w:sz="0" w:space="0" w:color="auto"/>
                        <w:bottom w:val="none" w:sz="0" w:space="0" w:color="auto"/>
                        <w:right w:val="none" w:sz="0" w:space="0" w:color="auto"/>
                      </w:divBdr>
                    </w:div>
                    <w:div w:id="1868059086">
                      <w:marLeft w:val="0"/>
                      <w:marRight w:val="0"/>
                      <w:marTop w:val="0"/>
                      <w:marBottom w:val="0"/>
                      <w:divBdr>
                        <w:top w:val="none" w:sz="0" w:space="0" w:color="auto"/>
                        <w:left w:val="none" w:sz="0" w:space="0" w:color="auto"/>
                        <w:bottom w:val="none" w:sz="0" w:space="0" w:color="auto"/>
                        <w:right w:val="none" w:sz="0" w:space="0" w:color="auto"/>
                      </w:divBdr>
                    </w:div>
                  </w:divsChild>
                </w:div>
                <w:div w:id="1719086054">
                  <w:marLeft w:val="0"/>
                  <w:marRight w:val="0"/>
                  <w:marTop w:val="0"/>
                  <w:marBottom w:val="0"/>
                  <w:divBdr>
                    <w:top w:val="none" w:sz="0" w:space="0" w:color="auto"/>
                    <w:left w:val="none" w:sz="0" w:space="0" w:color="auto"/>
                    <w:bottom w:val="none" w:sz="0" w:space="0" w:color="auto"/>
                    <w:right w:val="none" w:sz="0" w:space="0" w:color="auto"/>
                  </w:divBdr>
                  <w:divsChild>
                    <w:div w:id="804860644">
                      <w:marLeft w:val="0"/>
                      <w:marRight w:val="0"/>
                      <w:marTop w:val="0"/>
                      <w:marBottom w:val="0"/>
                      <w:divBdr>
                        <w:top w:val="none" w:sz="0" w:space="0" w:color="auto"/>
                        <w:left w:val="none" w:sz="0" w:space="0" w:color="auto"/>
                        <w:bottom w:val="none" w:sz="0" w:space="0" w:color="auto"/>
                        <w:right w:val="none" w:sz="0" w:space="0" w:color="auto"/>
                      </w:divBdr>
                    </w:div>
                  </w:divsChild>
                </w:div>
                <w:div w:id="1720979839">
                  <w:marLeft w:val="0"/>
                  <w:marRight w:val="0"/>
                  <w:marTop w:val="0"/>
                  <w:marBottom w:val="0"/>
                  <w:divBdr>
                    <w:top w:val="none" w:sz="0" w:space="0" w:color="auto"/>
                    <w:left w:val="none" w:sz="0" w:space="0" w:color="auto"/>
                    <w:bottom w:val="none" w:sz="0" w:space="0" w:color="auto"/>
                    <w:right w:val="none" w:sz="0" w:space="0" w:color="auto"/>
                  </w:divBdr>
                  <w:divsChild>
                    <w:div w:id="88813110">
                      <w:marLeft w:val="0"/>
                      <w:marRight w:val="0"/>
                      <w:marTop w:val="0"/>
                      <w:marBottom w:val="0"/>
                      <w:divBdr>
                        <w:top w:val="none" w:sz="0" w:space="0" w:color="auto"/>
                        <w:left w:val="none" w:sz="0" w:space="0" w:color="auto"/>
                        <w:bottom w:val="none" w:sz="0" w:space="0" w:color="auto"/>
                        <w:right w:val="none" w:sz="0" w:space="0" w:color="auto"/>
                      </w:divBdr>
                    </w:div>
                    <w:div w:id="2085835398">
                      <w:marLeft w:val="0"/>
                      <w:marRight w:val="0"/>
                      <w:marTop w:val="0"/>
                      <w:marBottom w:val="0"/>
                      <w:divBdr>
                        <w:top w:val="none" w:sz="0" w:space="0" w:color="auto"/>
                        <w:left w:val="none" w:sz="0" w:space="0" w:color="auto"/>
                        <w:bottom w:val="none" w:sz="0" w:space="0" w:color="auto"/>
                        <w:right w:val="none" w:sz="0" w:space="0" w:color="auto"/>
                      </w:divBdr>
                    </w:div>
                  </w:divsChild>
                </w:div>
                <w:div w:id="1724019105">
                  <w:marLeft w:val="0"/>
                  <w:marRight w:val="0"/>
                  <w:marTop w:val="0"/>
                  <w:marBottom w:val="0"/>
                  <w:divBdr>
                    <w:top w:val="none" w:sz="0" w:space="0" w:color="auto"/>
                    <w:left w:val="none" w:sz="0" w:space="0" w:color="auto"/>
                    <w:bottom w:val="none" w:sz="0" w:space="0" w:color="auto"/>
                    <w:right w:val="none" w:sz="0" w:space="0" w:color="auto"/>
                  </w:divBdr>
                  <w:divsChild>
                    <w:div w:id="900821920">
                      <w:marLeft w:val="0"/>
                      <w:marRight w:val="0"/>
                      <w:marTop w:val="0"/>
                      <w:marBottom w:val="0"/>
                      <w:divBdr>
                        <w:top w:val="none" w:sz="0" w:space="0" w:color="auto"/>
                        <w:left w:val="none" w:sz="0" w:space="0" w:color="auto"/>
                        <w:bottom w:val="none" w:sz="0" w:space="0" w:color="auto"/>
                        <w:right w:val="none" w:sz="0" w:space="0" w:color="auto"/>
                      </w:divBdr>
                    </w:div>
                  </w:divsChild>
                </w:div>
                <w:div w:id="1728842384">
                  <w:marLeft w:val="0"/>
                  <w:marRight w:val="0"/>
                  <w:marTop w:val="0"/>
                  <w:marBottom w:val="0"/>
                  <w:divBdr>
                    <w:top w:val="none" w:sz="0" w:space="0" w:color="auto"/>
                    <w:left w:val="none" w:sz="0" w:space="0" w:color="auto"/>
                    <w:bottom w:val="none" w:sz="0" w:space="0" w:color="auto"/>
                    <w:right w:val="none" w:sz="0" w:space="0" w:color="auto"/>
                  </w:divBdr>
                  <w:divsChild>
                    <w:div w:id="1877816943">
                      <w:marLeft w:val="0"/>
                      <w:marRight w:val="0"/>
                      <w:marTop w:val="0"/>
                      <w:marBottom w:val="0"/>
                      <w:divBdr>
                        <w:top w:val="none" w:sz="0" w:space="0" w:color="auto"/>
                        <w:left w:val="none" w:sz="0" w:space="0" w:color="auto"/>
                        <w:bottom w:val="none" w:sz="0" w:space="0" w:color="auto"/>
                        <w:right w:val="none" w:sz="0" w:space="0" w:color="auto"/>
                      </w:divBdr>
                    </w:div>
                  </w:divsChild>
                </w:div>
                <w:div w:id="1743141832">
                  <w:marLeft w:val="0"/>
                  <w:marRight w:val="0"/>
                  <w:marTop w:val="0"/>
                  <w:marBottom w:val="0"/>
                  <w:divBdr>
                    <w:top w:val="none" w:sz="0" w:space="0" w:color="auto"/>
                    <w:left w:val="none" w:sz="0" w:space="0" w:color="auto"/>
                    <w:bottom w:val="none" w:sz="0" w:space="0" w:color="auto"/>
                    <w:right w:val="none" w:sz="0" w:space="0" w:color="auto"/>
                  </w:divBdr>
                  <w:divsChild>
                    <w:div w:id="204218550">
                      <w:marLeft w:val="0"/>
                      <w:marRight w:val="0"/>
                      <w:marTop w:val="0"/>
                      <w:marBottom w:val="0"/>
                      <w:divBdr>
                        <w:top w:val="none" w:sz="0" w:space="0" w:color="auto"/>
                        <w:left w:val="none" w:sz="0" w:space="0" w:color="auto"/>
                        <w:bottom w:val="none" w:sz="0" w:space="0" w:color="auto"/>
                        <w:right w:val="none" w:sz="0" w:space="0" w:color="auto"/>
                      </w:divBdr>
                    </w:div>
                    <w:div w:id="1064832747">
                      <w:marLeft w:val="0"/>
                      <w:marRight w:val="0"/>
                      <w:marTop w:val="0"/>
                      <w:marBottom w:val="0"/>
                      <w:divBdr>
                        <w:top w:val="none" w:sz="0" w:space="0" w:color="auto"/>
                        <w:left w:val="none" w:sz="0" w:space="0" w:color="auto"/>
                        <w:bottom w:val="none" w:sz="0" w:space="0" w:color="auto"/>
                        <w:right w:val="none" w:sz="0" w:space="0" w:color="auto"/>
                      </w:divBdr>
                    </w:div>
                    <w:div w:id="1166438478">
                      <w:marLeft w:val="0"/>
                      <w:marRight w:val="0"/>
                      <w:marTop w:val="0"/>
                      <w:marBottom w:val="0"/>
                      <w:divBdr>
                        <w:top w:val="none" w:sz="0" w:space="0" w:color="auto"/>
                        <w:left w:val="none" w:sz="0" w:space="0" w:color="auto"/>
                        <w:bottom w:val="none" w:sz="0" w:space="0" w:color="auto"/>
                        <w:right w:val="none" w:sz="0" w:space="0" w:color="auto"/>
                      </w:divBdr>
                    </w:div>
                    <w:div w:id="1333872607">
                      <w:marLeft w:val="0"/>
                      <w:marRight w:val="0"/>
                      <w:marTop w:val="0"/>
                      <w:marBottom w:val="0"/>
                      <w:divBdr>
                        <w:top w:val="none" w:sz="0" w:space="0" w:color="auto"/>
                        <w:left w:val="none" w:sz="0" w:space="0" w:color="auto"/>
                        <w:bottom w:val="none" w:sz="0" w:space="0" w:color="auto"/>
                        <w:right w:val="none" w:sz="0" w:space="0" w:color="auto"/>
                      </w:divBdr>
                    </w:div>
                  </w:divsChild>
                </w:div>
                <w:div w:id="1746874151">
                  <w:marLeft w:val="0"/>
                  <w:marRight w:val="0"/>
                  <w:marTop w:val="0"/>
                  <w:marBottom w:val="0"/>
                  <w:divBdr>
                    <w:top w:val="none" w:sz="0" w:space="0" w:color="auto"/>
                    <w:left w:val="none" w:sz="0" w:space="0" w:color="auto"/>
                    <w:bottom w:val="none" w:sz="0" w:space="0" w:color="auto"/>
                    <w:right w:val="none" w:sz="0" w:space="0" w:color="auto"/>
                  </w:divBdr>
                  <w:divsChild>
                    <w:div w:id="606541835">
                      <w:marLeft w:val="0"/>
                      <w:marRight w:val="0"/>
                      <w:marTop w:val="0"/>
                      <w:marBottom w:val="0"/>
                      <w:divBdr>
                        <w:top w:val="none" w:sz="0" w:space="0" w:color="auto"/>
                        <w:left w:val="none" w:sz="0" w:space="0" w:color="auto"/>
                        <w:bottom w:val="none" w:sz="0" w:space="0" w:color="auto"/>
                        <w:right w:val="none" w:sz="0" w:space="0" w:color="auto"/>
                      </w:divBdr>
                    </w:div>
                  </w:divsChild>
                </w:div>
                <w:div w:id="1748769502">
                  <w:marLeft w:val="0"/>
                  <w:marRight w:val="0"/>
                  <w:marTop w:val="0"/>
                  <w:marBottom w:val="0"/>
                  <w:divBdr>
                    <w:top w:val="none" w:sz="0" w:space="0" w:color="auto"/>
                    <w:left w:val="none" w:sz="0" w:space="0" w:color="auto"/>
                    <w:bottom w:val="none" w:sz="0" w:space="0" w:color="auto"/>
                    <w:right w:val="none" w:sz="0" w:space="0" w:color="auto"/>
                  </w:divBdr>
                  <w:divsChild>
                    <w:div w:id="832379712">
                      <w:marLeft w:val="0"/>
                      <w:marRight w:val="0"/>
                      <w:marTop w:val="0"/>
                      <w:marBottom w:val="0"/>
                      <w:divBdr>
                        <w:top w:val="none" w:sz="0" w:space="0" w:color="auto"/>
                        <w:left w:val="none" w:sz="0" w:space="0" w:color="auto"/>
                        <w:bottom w:val="none" w:sz="0" w:space="0" w:color="auto"/>
                        <w:right w:val="none" w:sz="0" w:space="0" w:color="auto"/>
                      </w:divBdr>
                    </w:div>
                  </w:divsChild>
                </w:div>
                <w:div w:id="1764375777">
                  <w:marLeft w:val="0"/>
                  <w:marRight w:val="0"/>
                  <w:marTop w:val="0"/>
                  <w:marBottom w:val="0"/>
                  <w:divBdr>
                    <w:top w:val="none" w:sz="0" w:space="0" w:color="auto"/>
                    <w:left w:val="none" w:sz="0" w:space="0" w:color="auto"/>
                    <w:bottom w:val="none" w:sz="0" w:space="0" w:color="auto"/>
                    <w:right w:val="none" w:sz="0" w:space="0" w:color="auto"/>
                  </w:divBdr>
                  <w:divsChild>
                    <w:div w:id="1223758979">
                      <w:marLeft w:val="0"/>
                      <w:marRight w:val="0"/>
                      <w:marTop w:val="0"/>
                      <w:marBottom w:val="0"/>
                      <w:divBdr>
                        <w:top w:val="none" w:sz="0" w:space="0" w:color="auto"/>
                        <w:left w:val="none" w:sz="0" w:space="0" w:color="auto"/>
                        <w:bottom w:val="none" w:sz="0" w:space="0" w:color="auto"/>
                        <w:right w:val="none" w:sz="0" w:space="0" w:color="auto"/>
                      </w:divBdr>
                    </w:div>
                  </w:divsChild>
                </w:div>
                <w:div w:id="1771971355">
                  <w:marLeft w:val="0"/>
                  <w:marRight w:val="0"/>
                  <w:marTop w:val="0"/>
                  <w:marBottom w:val="0"/>
                  <w:divBdr>
                    <w:top w:val="none" w:sz="0" w:space="0" w:color="auto"/>
                    <w:left w:val="none" w:sz="0" w:space="0" w:color="auto"/>
                    <w:bottom w:val="none" w:sz="0" w:space="0" w:color="auto"/>
                    <w:right w:val="none" w:sz="0" w:space="0" w:color="auto"/>
                  </w:divBdr>
                  <w:divsChild>
                    <w:div w:id="93983567">
                      <w:marLeft w:val="0"/>
                      <w:marRight w:val="0"/>
                      <w:marTop w:val="0"/>
                      <w:marBottom w:val="0"/>
                      <w:divBdr>
                        <w:top w:val="none" w:sz="0" w:space="0" w:color="auto"/>
                        <w:left w:val="none" w:sz="0" w:space="0" w:color="auto"/>
                        <w:bottom w:val="none" w:sz="0" w:space="0" w:color="auto"/>
                        <w:right w:val="none" w:sz="0" w:space="0" w:color="auto"/>
                      </w:divBdr>
                    </w:div>
                    <w:div w:id="211617331">
                      <w:marLeft w:val="0"/>
                      <w:marRight w:val="0"/>
                      <w:marTop w:val="0"/>
                      <w:marBottom w:val="0"/>
                      <w:divBdr>
                        <w:top w:val="none" w:sz="0" w:space="0" w:color="auto"/>
                        <w:left w:val="none" w:sz="0" w:space="0" w:color="auto"/>
                        <w:bottom w:val="none" w:sz="0" w:space="0" w:color="auto"/>
                        <w:right w:val="none" w:sz="0" w:space="0" w:color="auto"/>
                      </w:divBdr>
                    </w:div>
                    <w:div w:id="335887838">
                      <w:marLeft w:val="0"/>
                      <w:marRight w:val="0"/>
                      <w:marTop w:val="0"/>
                      <w:marBottom w:val="0"/>
                      <w:divBdr>
                        <w:top w:val="none" w:sz="0" w:space="0" w:color="auto"/>
                        <w:left w:val="none" w:sz="0" w:space="0" w:color="auto"/>
                        <w:bottom w:val="none" w:sz="0" w:space="0" w:color="auto"/>
                        <w:right w:val="none" w:sz="0" w:space="0" w:color="auto"/>
                      </w:divBdr>
                    </w:div>
                    <w:div w:id="1059868000">
                      <w:marLeft w:val="0"/>
                      <w:marRight w:val="0"/>
                      <w:marTop w:val="0"/>
                      <w:marBottom w:val="0"/>
                      <w:divBdr>
                        <w:top w:val="none" w:sz="0" w:space="0" w:color="auto"/>
                        <w:left w:val="none" w:sz="0" w:space="0" w:color="auto"/>
                        <w:bottom w:val="none" w:sz="0" w:space="0" w:color="auto"/>
                        <w:right w:val="none" w:sz="0" w:space="0" w:color="auto"/>
                      </w:divBdr>
                    </w:div>
                  </w:divsChild>
                </w:div>
                <w:div w:id="1801264027">
                  <w:marLeft w:val="0"/>
                  <w:marRight w:val="0"/>
                  <w:marTop w:val="0"/>
                  <w:marBottom w:val="0"/>
                  <w:divBdr>
                    <w:top w:val="none" w:sz="0" w:space="0" w:color="auto"/>
                    <w:left w:val="none" w:sz="0" w:space="0" w:color="auto"/>
                    <w:bottom w:val="none" w:sz="0" w:space="0" w:color="auto"/>
                    <w:right w:val="none" w:sz="0" w:space="0" w:color="auto"/>
                  </w:divBdr>
                  <w:divsChild>
                    <w:div w:id="1373118923">
                      <w:marLeft w:val="0"/>
                      <w:marRight w:val="0"/>
                      <w:marTop w:val="0"/>
                      <w:marBottom w:val="0"/>
                      <w:divBdr>
                        <w:top w:val="none" w:sz="0" w:space="0" w:color="auto"/>
                        <w:left w:val="none" w:sz="0" w:space="0" w:color="auto"/>
                        <w:bottom w:val="none" w:sz="0" w:space="0" w:color="auto"/>
                        <w:right w:val="none" w:sz="0" w:space="0" w:color="auto"/>
                      </w:divBdr>
                    </w:div>
                    <w:div w:id="1817601791">
                      <w:marLeft w:val="0"/>
                      <w:marRight w:val="0"/>
                      <w:marTop w:val="0"/>
                      <w:marBottom w:val="0"/>
                      <w:divBdr>
                        <w:top w:val="none" w:sz="0" w:space="0" w:color="auto"/>
                        <w:left w:val="none" w:sz="0" w:space="0" w:color="auto"/>
                        <w:bottom w:val="none" w:sz="0" w:space="0" w:color="auto"/>
                        <w:right w:val="none" w:sz="0" w:space="0" w:color="auto"/>
                      </w:divBdr>
                    </w:div>
                  </w:divsChild>
                </w:div>
                <w:div w:id="1830056106">
                  <w:marLeft w:val="0"/>
                  <w:marRight w:val="0"/>
                  <w:marTop w:val="0"/>
                  <w:marBottom w:val="0"/>
                  <w:divBdr>
                    <w:top w:val="none" w:sz="0" w:space="0" w:color="auto"/>
                    <w:left w:val="none" w:sz="0" w:space="0" w:color="auto"/>
                    <w:bottom w:val="none" w:sz="0" w:space="0" w:color="auto"/>
                    <w:right w:val="none" w:sz="0" w:space="0" w:color="auto"/>
                  </w:divBdr>
                  <w:divsChild>
                    <w:div w:id="767697672">
                      <w:marLeft w:val="0"/>
                      <w:marRight w:val="0"/>
                      <w:marTop w:val="0"/>
                      <w:marBottom w:val="0"/>
                      <w:divBdr>
                        <w:top w:val="none" w:sz="0" w:space="0" w:color="auto"/>
                        <w:left w:val="none" w:sz="0" w:space="0" w:color="auto"/>
                        <w:bottom w:val="none" w:sz="0" w:space="0" w:color="auto"/>
                        <w:right w:val="none" w:sz="0" w:space="0" w:color="auto"/>
                      </w:divBdr>
                    </w:div>
                    <w:div w:id="2135059144">
                      <w:marLeft w:val="0"/>
                      <w:marRight w:val="0"/>
                      <w:marTop w:val="0"/>
                      <w:marBottom w:val="0"/>
                      <w:divBdr>
                        <w:top w:val="none" w:sz="0" w:space="0" w:color="auto"/>
                        <w:left w:val="none" w:sz="0" w:space="0" w:color="auto"/>
                        <w:bottom w:val="none" w:sz="0" w:space="0" w:color="auto"/>
                        <w:right w:val="none" w:sz="0" w:space="0" w:color="auto"/>
                      </w:divBdr>
                    </w:div>
                  </w:divsChild>
                </w:div>
                <w:div w:id="1840120628">
                  <w:marLeft w:val="0"/>
                  <w:marRight w:val="0"/>
                  <w:marTop w:val="0"/>
                  <w:marBottom w:val="0"/>
                  <w:divBdr>
                    <w:top w:val="none" w:sz="0" w:space="0" w:color="auto"/>
                    <w:left w:val="none" w:sz="0" w:space="0" w:color="auto"/>
                    <w:bottom w:val="none" w:sz="0" w:space="0" w:color="auto"/>
                    <w:right w:val="none" w:sz="0" w:space="0" w:color="auto"/>
                  </w:divBdr>
                  <w:divsChild>
                    <w:div w:id="395399967">
                      <w:marLeft w:val="0"/>
                      <w:marRight w:val="0"/>
                      <w:marTop w:val="0"/>
                      <w:marBottom w:val="0"/>
                      <w:divBdr>
                        <w:top w:val="none" w:sz="0" w:space="0" w:color="auto"/>
                        <w:left w:val="none" w:sz="0" w:space="0" w:color="auto"/>
                        <w:bottom w:val="none" w:sz="0" w:space="0" w:color="auto"/>
                        <w:right w:val="none" w:sz="0" w:space="0" w:color="auto"/>
                      </w:divBdr>
                    </w:div>
                  </w:divsChild>
                </w:div>
                <w:div w:id="1842617081">
                  <w:marLeft w:val="0"/>
                  <w:marRight w:val="0"/>
                  <w:marTop w:val="0"/>
                  <w:marBottom w:val="0"/>
                  <w:divBdr>
                    <w:top w:val="none" w:sz="0" w:space="0" w:color="auto"/>
                    <w:left w:val="none" w:sz="0" w:space="0" w:color="auto"/>
                    <w:bottom w:val="none" w:sz="0" w:space="0" w:color="auto"/>
                    <w:right w:val="none" w:sz="0" w:space="0" w:color="auto"/>
                  </w:divBdr>
                  <w:divsChild>
                    <w:div w:id="1343556735">
                      <w:marLeft w:val="0"/>
                      <w:marRight w:val="0"/>
                      <w:marTop w:val="0"/>
                      <w:marBottom w:val="0"/>
                      <w:divBdr>
                        <w:top w:val="none" w:sz="0" w:space="0" w:color="auto"/>
                        <w:left w:val="none" w:sz="0" w:space="0" w:color="auto"/>
                        <w:bottom w:val="none" w:sz="0" w:space="0" w:color="auto"/>
                        <w:right w:val="none" w:sz="0" w:space="0" w:color="auto"/>
                      </w:divBdr>
                    </w:div>
                  </w:divsChild>
                </w:div>
                <w:div w:id="1858694518">
                  <w:marLeft w:val="0"/>
                  <w:marRight w:val="0"/>
                  <w:marTop w:val="0"/>
                  <w:marBottom w:val="0"/>
                  <w:divBdr>
                    <w:top w:val="none" w:sz="0" w:space="0" w:color="auto"/>
                    <w:left w:val="none" w:sz="0" w:space="0" w:color="auto"/>
                    <w:bottom w:val="none" w:sz="0" w:space="0" w:color="auto"/>
                    <w:right w:val="none" w:sz="0" w:space="0" w:color="auto"/>
                  </w:divBdr>
                  <w:divsChild>
                    <w:div w:id="1189761052">
                      <w:marLeft w:val="0"/>
                      <w:marRight w:val="0"/>
                      <w:marTop w:val="0"/>
                      <w:marBottom w:val="0"/>
                      <w:divBdr>
                        <w:top w:val="none" w:sz="0" w:space="0" w:color="auto"/>
                        <w:left w:val="none" w:sz="0" w:space="0" w:color="auto"/>
                        <w:bottom w:val="none" w:sz="0" w:space="0" w:color="auto"/>
                        <w:right w:val="none" w:sz="0" w:space="0" w:color="auto"/>
                      </w:divBdr>
                    </w:div>
                  </w:divsChild>
                </w:div>
                <w:div w:id="1865053143">
                  <w:marLeft w:val="0"/>
                  <w:marRight w:val="0"/>
                  <w:marTop w:val="0"/>
                  <w:marBottom w:val="0"/>
                  <w:divBdr>
                    <w:top w:val="none" w:sz="0" w:space="0" w:color="auto"/>
                    <w:left w:val="none" w:sz="0" w:space="0" w:color="auto"/>
                    <w:bottom w:val="none" w:sz="0" w:space="0" w:color="auto"/>
                    <w:right w:val="none" w:sz="0" w:space="0" w:color="auto"/>
                  </w:divBdr>
                  <w:divsChild>
                    <w:div w:id="497309964">
                      <w:marLeft w:val="0"/>
                      <w:marRight w:val="0"/>
                      <w:marTop w:val="0"/>
                      <w:marBottom w:val="0"/>
                      <w:divBdr>
                        <w:top w:val="none" w:sz="0" w:space="0" w:color="auto"/>
                        <w:left w:val="none" w:sz="0" w:space="0" w:color="auto"/>
                        <w:bottom w:val="none" w:sz="0" w:space="0" w:color="auto"/>
                        <w:right w:val="none" w:sz="0" w:space="0" w:color="auto"/>
                      </w:divBdr>
                    </w:div>
                    <w:div w:id="1210070977">
                      <w:marLeft w:val="0"/>
                      <w:marRight w:val="0"/>
                      <w:marTop w:val="0"/>
                      <w:marBottom w:val="0"/>
                      <w:divBdr>
                        <w:top w:val="none" w:sz="0" w:space="0" w:color="auto"/>
                        <w:left w:val="none" w:sz="0" w:space="0" w:color="auto"/>
                        <w:bottom w:val="none" w:sz="0" w:space="0" w:color="auto"/>
                        <w:right w:val="none" w:sz="0" w:space="0" w:color="auto"/>
                      </w:divBdr>
                    </w:div>
                  </w:divsChild>
                </w:div>
                <w:div w:id="1871910811">
                  <w:marLeft w:val="0"/>
                  <w:marRight w:val="0"/>
                  <w:marTop w:val="0"/>
                  <w:marBottom w:val="0"/>
                  <w:divBdr>
                    <w:top w:val="none" w:sz="0" w:space="0" w:color="auto"/>
                    <w:left w:val="none" w:sz="0" w:space="0" w:color="auto"/>
                    <w:bottom w:val="none" w:sz="0" w:space="0" w:color="auto"/>
                    <w:right w:val="none" w:sz="0" w:space="0" w:color="auto"/>
                  </w:divBdr>
                  <w:divsChild>
                    <w:div w:id="270822123">
                      <w:marLeft w:val="0"/>
                      <w:marRight w:val="0"/>
                      <w:marTop w:val="0"/>
                      <w:marBottom w:val="0"/>
                      <w:divBdr>
                        <w:top w:val="none" w:sz="0" w:space="0" w:color="auto"/>
                        <w:left w:val="none" w:sz="0" w:space="0" w:color="auto"/>
                        <w:bottom w:val="none" w:sz="0" w:space="0" w:color="auto"/>
                        <w:right w:val="none" w:sz="0" w:space="0" w:color="auto"/>
                      </w:divBdr>
                    </w:div>
                  </w:divsChild>
                </w:div>
                <w:div w:id="1887646250">
                  <w:marLeft w:val="0"/>
                  <w:marRight w:val="0"/>
                  <w:marTop w:val="0"/>
                  <w:marBottom w:val="0"/>
                  <w:divBdr>
                    <w:top w:val="none" w:sz="0" w:space="0" w:color="auto"/>
                    <w:left w:val="none" w:sz="0" w:space="0" w:color="auto"/>
                    <w:bottom w:val="none" w:sz="0" w:space="0" w:color="auto"/>
                    <w:right w:val="none" w:sz="0" w:space="0" w:color="auto"/>
                  </w:divBdr>
                  <w:divsChild>
                    <w:div w:id="863981216">
                      <w:marLeft w:val="0"/>
                      <w:marRight w:val="0"/>
                      <w:marTop w:val="0"/>
                      <w:marBottom w:val="0"/>
                      <w:divBdr>
                        <w:top w:val="none" w:sz="0" w:space="0" w:color="auto"/>
                        <w:left w:val="none" w:sz="0" w:space="0" w:color="auto"/>
                        <w:bottom w:val="none" w:sz="0" w:space="0" w:color="auto"/>
                        <w:right w:val="none" w:sz="0" w:space="0" w:color="auto"/>
                      </w:divBdr>
                    </w:div>
                    <w:div w:id="2054696766">
                      <w:marLeft w:val="0"/>
                      <w:marRight w:val="0"/>
                      <w:marTop w:val="0"/>
                      <w:marBottom w:val="0"/>
                      <w:divBdr>
                        <w:top w:val="none" w:sz="0" w:space="0" w:color="auto"/>
                        <w:left w:val="none" w:sz="0" w:space="0" w:color="auto"/>
                        <w:bottom w:val="none" w:sz="0" w:space="0" w:color="auto"/>
                        <w:right w:val="none" w:sz="0" w:space="0" w:color="auto"/>
                      </w:divBdr>
                    </w:div>
                  </w:divsChild>
                </w:div>
                <w:div w:id="1888878861">
                  <w:marLeft w:val="0"/>
                  <w:marRight w:val="0"/>
                  <w:marTop w:val="0"/>
                  <w:marBottom w:val="0"/>
                  <w:divBdr>
                    <w:top w:val="none" w:sz="0" w:space="0" w:color="auto"/>
                    <w:left w:val="none" w:sz="0" w:space="0" w:color="auto"/>
                    <w:bottom w:val="none" w:sz="0" w:space="0" w:color="auto"/>
                    <w:right w:val="none" w:sz="0" w:space="0" w:color="auto"/>
                  </w:divBdr>
                  <w:divsChild>
                    <w:div w:id="1244341136">
                      <w:marLeft w:val="0"/>
                      <w:marRight w:val="0"/>
                      <w:marTop w:val="0"/>
                      <w:marBottom w:val="0"/>
                      <w:divBdr>
                        <w:top w:val="none" w:sz="0" w:space="0" w:color="auto"/>
                        <w:left w:val="none" w:sz="0" w:space="0" w:color="auto"/>
                        <w:bottom w:val="none" w:sz="0" w:space="0" w:color="auto"/>
                        <w:right w:val="none" w:sz="0" w:space="0" w:color="auto"/>
                      </w:divBdr>
                    </w:div>
                  </w:divsChild>
                </w:div>
                <w:div w:id="1900314144">
                  <w:marLeft w:val="0"/>
                  <w:marRight w:val="0"/>
                  <w:marTop w:val="0"/>
                  <w:marBottom w:val="0"/>
                  <w:divBdr>
                    <w:top w:val="none" w:sz="0" w:space="0" w:color="auto"/>
                    <w:left w:val="none" w:sz="0" w:space="0" w:color="auto"/>
                    <w:bottom w:val="none" w:sz="0" w:space="0" w:color="auto"/>
                    <w:right w:val="none" w:sz="0" w:space="0" w:color="auto"/>
                  </w:divBdr>
                  <w:divsChild>
                    <w:div w:id="1977687368">
                      <w:marLeft w:val="0"/>
                      <w:marRight w:val="0"/>
                      <w:marTop w:val="0"/>
                      <w:marBottom w:val="0"/>
                      <w:divBdr>
                        <w:top w:val="none" w:sz="0" w:space="0" w:color="auto"/>
                        <w:left w:val="none" w:sz="0" w:space="0" w:color="auto"/>
                        <w:bottom w:val="none" w:sz="0" w:space="0" w:color="auto"/>
                        <w:right w:val="none" w:sz="0" w:space="0" w:color="auto"/>
                      </w:divBdr>
                    </w:div>
                  </w:divsChild>
                </w:div>
                <w:div w:id="1908298785">
                  <w:marLeft w:val="0"/>
                  <w:marRight w:val="0"/>
                  <w:marTop w:val="0"/>
                  <w:marBottom w:val="0"/>
                  <w:divBdr>
                    <w:top w:val="none" w:sz="0" w:space="0" w:color="auto"/>
                    <w:left w:val="none" w:sz="0" w:space="0" w:color="auto"/>
                    <w:bottom w:val="none" w:sz="0" w:space="0" w:color="auto"/>
                    <w:right w:val="none" w:sz="0" w:space="0" w:color="auto"/>
                  </w:divBdr>
                  <w:divsChild>
                    <w:div w:id="96946658">
                      <w:marLeft w:val="0"/>
                      <w:marRight w:val="0"/>
                      <w:marTop w:val="0"/>
                      <w:marBottom w:val="0"/>
                      <w:divBdr>
                        <w:top w:val="none" w:sz="0" w:space="0" w:color="auto"/>
                        <w:left w:val="none" w:sz="0" w:space="0" w:color="auto"/>
                        <w:bottom w:val="none" w:sz="0" w:space="0" w:color="auto"/>
                        <w:right w:val="none" w:sz="0" w:space="0" w:color="auto"/>
                      </w:divBdr>
                    </w:div>
                  </w:divsChild>
                </w:div>
                <w:div w:id="1908765367">
                  <w:marLeft w:val="0"/>
                  <w:marRight w:val="0"/>
                  <w:marTop w:val="0"/>
                  <w:marBottom w:val="0"/>
                  <w:divBdr>
                    <w:top w:val="none" w:sz="0" w:space="0" w:color="auto"/>
                    <w:left w:val="none" w:sz="0" w:space="0" w:color="auto"/>
                    <w:bottom w:val="none" w:sz="0" w:space="0" w:color="auto"/>
                    <w:right w:val="none" w:sz="0" w:space="0" w:color="auto"/>
                  </w:divBdr>
                  <w:divsChild>
                    <w:div w:id="1863936340">
                      <w:marLeft w:val="0"/>
                      <w:marRight w:val="0"/>
                      <w:marTop w:val="0"/>
                      <w:marBottom w:val="0"/>
                      <w:divBdr>
                        <w:top w:val="none" w:sz="0" w:space="0" w:color="auto"/>
                        <w:left w:val="none" w:sz="0" w:space="0" w:color="auto"/>
                        <w:bottom w:val="none" w:sz="0" w:space="0" w:color="auto"/>
                        <w:right w:val="none" w:sz="0" w:space="0" w:color="auto"/>
                      </w:divBdr>
                    </w:div>
                  </w:divsChild>
                </w:div>
                <w:div w:id="1911114884">
                  <w:marLeft w:val="0"/>
                  <w:marRight w:val="0"/>
                  <w:marTop w:val="0"/>
                  <w:marBottom w:val="0"/>
                  <w:divBdr>
                    <w:top w:val="none" w:sz="0" w:space="0" w:color="auto"/>
                    <w:left w:val="none" w:sz="0" w:space="0" w:color="auto"/>
                    <w:bottom w:val="none" w:sz="0" w:space="0" w:color="auto"/>
                    <w:right w:val="none" w:sz="0" w:space="0" w:color="auto"/>
                  </w:divBdr>
                  <w:divsChild>
                    <w:div w:id="562789255">
                      <w:marLeft w:val="0"/>
                      <w:marRight w:val="0"/>
                      <w:marTop w:val="0"/>
                      <w:marBottom w:val="0"/>
                      <w:divBdr>
                        <w:top w:val="none" w:sz="0" w:space="0" w:color="auto"/>
                        <w:left w:val="none" w:sz="0" w:space="0" w:color="auto"/>
                        <w:bottom w:val="none" w:sz="0" w:space="0" w:color="auto"/>
                        <w:right w:val="none" w:sz="0" w:space="0" w:color="auto"/>
                      </w:divBdr>
                    </w:div>
                    <w:div w:id="639382429">
                      <w:marLeft w:val="0"/>
                      <w:marRight w:val="0"/>
                      <w:marTop w:val="0"/>
                      <w:marBottom w:val="0"/>
                      <w:divBdr>
                        <w:top w:val="none" w:sz="0" w:space="0" w:color="auto"/>
                        <w:left w:val="none" w:sz="0" w:space="0" w:color="auto"/>
                        <w:bottom w:val="none" w:sz="0" w:space="0" w:color="auto"/>
                        <w:right w:val="none" w:sz="0" w:space="0" w:color="auto"/>
                      </w:divBdr>
                    </w:div>
                    <w:div w:id="675883548">
                      <w:marLeft w:val="0"/>
                      <w:marRight w:val="0"/>
                      <w:marTop w:val="0"/>
                      <w:marBottom w:val="0"/>
                      <w:divBdr>
                        <w:top w:val="none" w:sz="0" w:space="0" w:color="auto"/>
                        <w:left w:val="none" w:sz="0" w:space="0" w:color="auto"/>
                        <w:bottom w:val="none" w:sz="0" w:space="0" w:color="auto"/>
                        <w:right w:val="none" w:sz="0" w:space="0" w:color="auto"/>
                      </w:divBdr>
                    </w:div>
                    <w:div w:id="698046925">
                      <w:marLeft w:val="0"/>
                      <w:marRight w:val="0"/>
                      <w:marTop w:val="0"/>
                      <w:marBottom w:val="0"/>
                      <w:divBdr>
                        <w:top w:val="none" w:sz="0" w:space="0" w:color="auto"/>
                        <w:left w:val="none" w:sz="0" w:space="0" w:color="auto"/>
                        <w:bottom w:val="none" w:sz="0" w:space="0" w:color="auto"/>
                        <w:right w:val="none" w:sz="0" w:space="0" w:color="auto"/>
                      </w:divBdr>
                    </w:div>
                    <w:div w:id="709647172">
                      <w:marLeft w:val="0"/>
                      <w:marRight w:val="0"/>
                      <w:marTop w:val="0"/>
                      <w:marBottom w:val="0"/>
                      <w:divBdr>
                        <w:top w:val="none" w:sz="0" w:space="0" w:color="auto"/>
                        <w:left w:val="none" w:sz="0" w:space="0" w:color="auto"/>
                        <w:bottom w:val="none" w:sz="0" w:space="0" w:color="auto"/>
                        <w:right w:val="none" w:sz="0" w:space="0" w:color="auto"/>
                      </w:divBdr>
                    </w:div>
                    <w:div w:id="1672027488">
                      <w:marLeft w:val="0"/>
                      <w:marRight w:val="0"/>
                      <w:marTop w:val="0"/>
                      <w:marBottom w:val="0"/>
                      <w:divBdr>
                        <w:top w:val="none" w:sz="0" w:space="0" w:color="auto"/>
                        <w:left w:val="none" w:sz="0" w:space="0" w:color="auto"/>
                        <w:bottom w:val="none" w:sz="0" w:space="0" w:color="auto"/>
                        <w:right w:val="none" w:sz="0" w:space="0" w:color="auto"/>
                      </w:divBdr>
                    </w:div>
                    <w:div w:id="2069523875">
                      <w:marLeft w:val="0"/>
                      <w:marRight w:val="0"/>
                      <w:marTop w:val="0"/>
                      <w:marBottom w:val="0"/>
                      <w:divBdr>
                        <w:top w:val="none" w:sz="0" w:space="0" w:color="auto"/>
                        <w:left w:val="none" w:sz="0" w:space="0" w:color="auto"/>
                        <w:bottom w:val="none" w:sz="0" w:space="0" w:color="auto"/>
                        <w:right w:val="none" w:sz="0" w:space="0" w:color="auto"/>
                      </w:divBdr>
                    </w:div>
                  </w:divsChild>
                </w:div>
                <w:div w:id="1911890574">
                  <w:marLeft w:val="0"/>
                  <w:marRight w:val="0"/>
                  <w:marTop w:val="0"/>
                  <w:marBottom w:val="0"/>
                  <w:divBdr>
                    <w:top w:val="none" w:sz="0" w:space="0" w:color="auto"/>
                    <w:left w:val="none" w:sz="0" w:space="0" w:color="auto"/>
                    <w:bottom w:val="none" w:sz="0" w:space="0" w:color="auto"/>
                    <w:right w:val="none" w:sz="0" w:space="0" w:color="auto"/>
                  </w:divBdr>
                  <w:divsChild>
                    <w:div w:id="1740444756">
                      <w:marLeft w:val="0"/>
                      <w:marRight w:val="0"/>
                      <w:marTop w:val="0"/>
                      <w:marBottom w:val="0"/>
                      <w:divBdr>
                        <w:top w:val="none" w:sz="0" w:space="0" w:color="auto"/>
                        <w:left w:val="none" w:sz="0" w:space="0" w:color="auto"/>
                        <w:bottom w:val="none" w:sz="0" w:space="0" w:color="auto"/>
                        <w:right w:val="none" w:sz="0" w:space="0" w:color="auto"/>
                      </w:divBdr>
                    </w:div>
                    <w:div w:id="1859192805">
                      <w:marLeft w:val="0"/>
                      <w:marRight w:val="0"/>
                      <w:marTop w:val="0"/>
                      <w:marBottom w:val="0"/>
                      <w:divBdr>
                        <w:top w:val="none" w:sz="0" w:space="0" w:color="auto"/>
                        <w:left w:val="none" w:sz="0" w:space="0" w:color="auto"/>
                        <w:bottom w:val="none" w:sz="0" w:space="0" w:color="auto"/>
                        <w:right w:val="none" w:sz="0" w:space="0" w:color="auto"/>
                      </w:divBdr>
                    </w:div>
                  </w:divsChild>
                </w:div>
                <w:div w:id="1912307636">
                  <w:marLeft w:val="0"/>
                  <w:marRight w:val="0"/>
                  <w:marTop w:val="0"/>
                  <w:marBottom w:val="0"/>
                  <w:divBdr>
                    <w:top w:val="none" w:sz="0" w:space="0" w:color="auto"/>
                    <w:left w:val="none" w:sz="0" w:space="0" w:color="auto"/>
                    <w:bottom w:val="none" w:sz="0" w:space="0" w:color="auto"/>
                    <w:right w:val="none" w:sz="0" w:space="0" w:color="auto"/>
                  </w:divBdr>
                  <w:divsChild>
                    <w:div w:id="161749590">
                      <w:marLeft w:val="0"/>
                      <w:marRight w:val="0"/>
                      <w:marTop w:val="0"/>
                      <w:marBottom w:val="0"/>
                      <w:divBdr>
                        <w:top w:val="none" w:sz="0" w:space="0" w:color="auto"/>
                        <w:left w:val="none" w:sz="0" w:space="0" w:color="auto"/>
                        <w:bottom w:val="none" w:sz="0" w:space="0" w:color="auto"/>
                        <w:right w:val="none" w:sz="0" w:space="0" w:color="auto"/>
                      </w:divBdr>
                    </w:div>
                    <w:div w:id="236130215">
                      <w:marLeft w:val="0"/>
                      <w:marRight w:val="0"/>
                      <w:marTop w:val="0"/>
                      <w:marBottom w:val="0"/>
                      <w:divBdr>
                        <w:top w:val="none" w:sz="0" w:space="0" w:color="auto"/>
                        <w:left w:val="none" w:sz="0" w:space="0" w:color="auto"/>
                        <w:bottom w:val="none" w:sz="0" w:space="0" w:color="auto"/>
                        <w:right w:val="none" w:sz="0" w:space="0" w:color="auto"/>
                      </w:divBdr>
                    </w:div>
                    <w:div w:id="2076781725">
                      <w:marLeft w:val="0"/>
                      <w:marRight w:val="0"/>
                      <w:marTop w:val="0"/>
                      <w:marBottom w:val="0"/>
                      <w:divBdr>
                        <w:top w:val="none" w:sz="0" w:space="0" w:color="auto"/>
                        <w:left w:val="none" w:sz="0" w:space="0" w:color="auto"/>
                        <w:bottom w:val="none" w:sz="0" w:space="0" w:color="auto"/>
                        <w:right w:val="none" w:sz="0" w:space="0" w:color="auto"/>
                      </w:divBdr>
                    </w:div>
                  </w:divsChild>
                </w:div>
                <w:div w:id="1912537590">
                  <w:marLeft w:val="0"/>
                  <w:marRight w:val="0"/>
                  <w:marTop w:val="0"/>
                  <w:marBottom w:val="0"/>
                  <w:divBdr>
                    <w:top w:val="none" w:sz="0" w:space="0" w:color="auto"/>
                    <w:left w:val="none" w:sz="0" w:space="0" w:color="auto"/>
                    <w:bottom w:val="none" w:sz="0" w:space="0" w:color="auto"/>
                    <w:right w:val="none" w:sz="0" w:space="0" w:color="auto"/>
                  </w:divBdr>
                  <w:divsChild>
                    <w:div w:id="371804632">
                      <w:marLeft w:val="0"/>
                      <w:marRight w:val="0"/>
                      <w:marTop w:val="0"/>
                      <w:marBottom w:val="0"/>
                      <w:divBdr>
                        <w:top w:val="none" w:sz="0" w:space="0" w:color="auto"/>
                        <w:left w:val="none" w:sz="0" w:space="0" w:color="auto"/>
                        <w:bottom w:val="none" w:sz="0" w:space="0" w:color="auto"/>
                        <w:right w:val="none" w:sz="0" w:space="0" w:color="auto"/>
                      </w:divBdr>
                    </w:div>
                  </w:divsChild>
                </w:div>
                <w:div w:id="1928612536">
                  <w:marLeft w:val="0"/>
                  <w:marRight w:val="0"/>
                  <w:marTop w:val="0"/>
                  <w:marBottom w:val="0"/>
                  <w:divBdr>
                    <w:top w:val="none" w:sz="0" w:space="0" w:color="auto"/>
                    <w:left w:val="none" w:sz="0" w:space="0" w:color="auto"/>
                    <w:bottom w:val="none" w:sz="0" w:space="0" w:color="auto"/>
                    <w:right w:val="none" w:sz="0" w:space="0" w:color="auto"/>
                  </w:divBdr>
                  <w:divsChild>
                    <w:div w:id="497040751">
                      <w:marLeft w:val="0"/>
                      <w:marRight w:val="0"/>
                      <w:marTop w:val="0"/>
                      <w:marBottom w:val="0"/>
                      <w:divBdr>
                        <w:top w:val="none" w:sz="0" w:space="0" w:color="auto"/>
                        <w:left w:val="none" w:sz="0" w:space="0" w:color="auto"/>
                        <w:bottom w:val="none" w:sz="0" w:space="0" w:color="auto"/>
                        <w:right w:val="none" w:sz="0" w:space="0" w:color="auto"/>
                      </w:divBdr>
                    </w:div>
                  </w:divsChild>
                </w:div>
                <w:div w:id="1939287585">
                  <w:marLeft w:val="0"/>
                  <w:marRight w:val="0"/>
                  <w:marTop w:val="0"/>
                  <w:marBottom w:val="0"/>
                  <w:divBdr>
                    <w:top w:val="none" w:sz="0" w:space="0" w:color="auto"/>
                    <w:left w:val="none" w:sz="0" w:space="0" w:color="auto"/>
                    <w:bottom w:val="none" w:sz="0" w:space="0" w:color="auto"/>
                    <w:right w:val="none" w:sz="0" w:space="0" w:color="auto"/>
                  </w:divBdr>
                  <w:divsChild>
                    <w:div w:id="1075592383">
                      <w:marLeft w:val="0"/>
                      <w:marRight w:val="0"/>
                      <w:marTop w:val="0"/>
                      <w:marBottom w:val="0"/>
                      <w:divBdr>
                        <w:top w:val="none" w:sz="0" w:space="0" w:color="auto"/>
                        <w:left w:val="none" w:sz="0" w:space="0" w:color="auto"/>
                        <w:bottom w:val="none" w:sz="0" w:space="0" w:color="auto"/>
                        <w:right w:val="none" w:sz="0" w:space="0" w:color="auto"/>
                      </w:divBdr>
                    </w:div>
                    <w:div w:id="1176458187">
                      <w:marLeft w:val="0"/>
                      <w:marRight w:val="0"/>
                      <w:marTop w:val="0"/>
                      <w:marBottom w:val="0"/>
                      <w:divBdr>
                        <w:top w:val="none" w:sz="0" w:space="0" w:color="auto"/>
                        <w:left w:val="none" w:sz="0" w:space="0" w:color="auto"/>
                        <w:bottom w:val="none" w:sz="0" w:space="0" w:color="auto"/>
                        <w:right w:val="none" w:sz="0" w:space="0" w:color="auto"/>
                      </w:divBdr>
                    </w:div>
                  </w:divsChild>
                </w:div>
                <w:div w:id="1989048046">
                  <w:marLeft w:val="0"/>
                  <w:marRight w:val="0"/>
                  <w:marTop w:val="0"/>
                  <w:marBottom w:val="0"/>
                  <w:divBdr>
                    <w:top w:val="none" w:sz="0" w:space="0" w:color="auto"/>
                    <w:left w:val="none" w:sz="0" w:space="0" w:color="auto"/>
                    <w:bottom w:val="none" w:sz="0" w:space="0" w:color="auto"/>
                    <w:right w:val="none" w:sz="0" w:space="0" w:color="auto"/>
                  </w:divBdr>
                  <w:divsChild>
                    <w:div w:id="1146124139">
                      <w:marLeft w:val="0"/>
                      <w:marRight w:val="0"/>
                      <w:marTop w:val="0"/>
                      <w:marBottom w:val="0"/>
                      <w:divBdr>
                        <w:top w:val="none" w:sz="0" w:space="0" w:color="auto"/>
                        <w:left w:val="none" w:sz="0" w:space="0" w:color="auto"/>
                        <w:bottom w:val="none" w:sz="0" w:space="0" w:color="auto"/>
                        <w:right w:val="none" w:sz="0" w:space="0" w:color="auto"/>
                      </w:divBdr>
                    </w:div>
                  </w:divsChild>
                </w:div>
                <w:div w:id="2014185049">
                  <w:marLeft w:val="0"/>
                  <w:marRight w:val="0"/>
                  <w:marTop w:val="0"/>
                  <w:marBottom w:val="0"/>
                  <w:divBdr>
                    <w:top w:val="none" w:sz="0" w:space="0" w:color="auto"/>
                    <w:left w:val="none" w:sz="0" w:space="0" w:color="auto"/>
                    <w:bottom w:val="none" w:sz="0" w:space="0" w:color="auto"/>
                    <w:right w:val="none" w:sz="0" w:space="0" w:color="auto"/>
                  </w:divBdr>
                  <w:divsChild>
                    <w:div w:id="1218081409">
                      <w:marLeft w:val="0"/>
                      <w:marRight w:val="0"/>
                      <w:marTop w:val="0"/>
                      <w:marBottom w:val="0"/>
                      <w:divBdr>
                        <w:top w:val="none" w:sz="0" w:space="0" w:color="auto"/>
                        <w:left w:val="none" w:sz="0" w:space="0" w:color="auto"/>
                        <w:bottom w:val="none" w:sz="0" w:space="0" w:color="auto"/>
                        <w:right w:val="none" w:sz="0" w:space="0" w:color="auto"/>
                      </w:divBdr>
                    </w:div>
                    <w:div w:id="1899705204">
                      <w:marLeft w:val="0"/>
                      <w:marRight w:val="0"/>
                      <w:marTop w:val="0"/>
                      <w:marBottom w:val="0"/>
                      <w:divBdr>
                        <w:top w:val="none" w:sz="0" w:space="0" w:color="auto"/>
                        <w:left w:val="none" w:sz="0" w:space="0" w:color="auto"/>
                        <w:bottom w:val="none" w:sz="0" w:space="0" w:color="auto"/>
                        <w:right w:val="none" w:sz="0" w:space="0" w:color="auto"/>
                      </w:divBdr>
                    </w:div>
                  </w:divsChild>
                </w:div>
                <w:div w:id="2033915003">
                  <w:marLeft w:val="0"/>
                  <w:marRight w:val="0"/>
                  <w:marTop w:val="0"/>
                  <w:marBottom w:val="0"/>
                  <w:divBdr>
                    <w:top w:val="none" w:sz="0" w:space="0" w:color="auto"/>
                    <w:left w:val="none" w:sz="0" w:space="0" w:color="auto"/>
                    <w:bottom w:val="none" w:sz="0" w:space="0" w:color="auto"/>
                    <w:right w:val="none" w:sz="0" w:space="0" w:color="auto"/>
                  </w:divBdr>
                  <w:divsChild>
                    <w:div w:id="1377388749">
                      <w:marLeft w:val="0"/>
                      <w:marRight w:val="0"/>
                      <w:marTop w:val="0"/>
                      <w:marBottom w:val="0"/>
                      <w:divBdr>
                        <w:top w:val="none" w:sz="0" w:space="0" w:color="auto"/>
                        <w:left w:val="none" w:sz="0" w:space="0" w:color="auto"/>
                        <w:bottom w:val="none" w:sz="0" w:space="0" w:color="auto"/>
                        <w:right w:val="none" w:sz="0" w:space="0" w:color="auto"/>
                      </w:divBdr>
                    </w:div>
                  </w:divsChild>
                </w:div>
                <w:div w:id="2043508490">
                  <w:marLeft w:val="0"/>
                  <w:marRight w:val="0"/>
                  <w:marTop w:val="0"/>
                  <w:marBottom w:val="0"/>
                  <w:divBdr>
                    <w:top w:val="none" w:sz="0" w:space="0" w:color="auto"/>
                    <w:left w:val="none" w:sz="0" w:space="0" w:color="auto"/>
                    <w:bottom w:val="none" w:sz="0" w:space="0" w:color="auto"/>
                    <w:right w:val="none" w:sz="0" w:space="0" w:color="auto"/>
                  </w:divBdr>
                  <w:divsChild>
                    <w:div w:id="1137449085">
                      <w:marLeft w:val="0"/>
                      <w:marRight w:val="0"/>
                      <w:marTop w:val="0"/>
                      <w:marBottom w:val="0"/>
                      <w:divBdr>
                        <w:top w:val="none" w:sz="0" w:space="0" w:color="auto"/>
                        <w:left w:val="none" w:sz="0" w:space="0" w:color="auto"/>
                        <w:bottom w:val="none" w:sz="0" w:space="0" w:color="auto"/>
                        <w:right w:val="none" w:sz="0" w:space="0" w:color="auto"/>
                      </w:divBdr>
                    </w:div>
                  </w:divsChild>
                </w:div>
                <w:div w:id="2045204407">
                  <w:marLeft w:val="0"/>
                  <w:marRight w:val="0"/>
                  <w:marTop w:val="0"/>
                  <w:marBottom w:val="0"/>
                  <w:divBdr>
                    <w:top w:val="none" w:sz="0" w:space="0" w:color="auto"/>
                    <w:left w:val="none" w:sz="0" w:space="0" w:color="auto"/>
                    <w:bottom w:val="none" w:sz="0" w:space="0" w:color="auto"/>
                    <w:right w:val="none" w:sz="0" w:space="0" w:color="auto"/>
                  </w:divBdr>
                  <w:divsChild>
                    <w:div w:id="644358059">
                      <w:marLeft w:val="0"/>
                      <w:marRight w:val="0"/>
                      <w:marTop w:val="0"/>
                      <w:marBottom w:val="0"/>
                      <w:divBdr>
                        <w:top w:val="none" w:sz="0" w:space="0" w:color="auto"/>
                        <w:left w:val="none" w:sz="0" w:space="0" w:color="auto"/>
                        <w:bottom w:val="none" w:sz="0" w:space="0" w:color="auto"/>
                        <w:right w:val="none" w:sz="0" w:space="0" w:color="auto"/>
                      </w:divBdr>
                    </w:div>
                  </w:divsChild>
                </w:div>
                <w:div w:id="2045716828">
                  <w:marLeft w:val="0"/>
                  <w:marRight w:val="0"/>
                  <w:marTop w:val="0"/>
                  <w:marBottom w:val="0"/>
                  <w:divBdr>
                    <w:top w:val="none" w:sz="0" w:space="0" w:color="auto"/>
                    <w:left w:val="none" w:sz="0" w:space="0" w:color="auto"/>
                    <w:bottom w:val="none" w:sz="0" w:space="0" w:color="auto"/>
                    <w:right w:val="none" w:sz="0" w:space="0" w:color="auto"/>
                  </w:divBdr>
                  <w:divsChild>
                    <w:div w:id="706947662">
                      <w:marLeft w:val="0"/>
                      <w:marRight w:val="0"/>
                      <w:marTop w:val="0"/>
                      <w:marBottom w:val="0"/>
                      <w:divBdr>
                        <w:top w:val="none" w:sz="0" w:space="0" w:color="auto"/>
                        <w:left w:val="none" w:sz="0" w:space="0" w:color="auto"/>
                        <w:bottom w:val="none" w:sz="0" w:space="0" w:color="auto"/>
                        <w:right w:val="none" w:sz="0" w:space="0" w:color="auto"/>
                      </w:divBdr>
                    </w:div>
                  </w:divsChild>
                </w:div>
                <w:div w:id="2050177646">
                  <w:marLeft w:val="0"/>
                  <w:marRight w:val="0"/>
                  <w:marTop w:val="0"/>
                  <w:marBottom w:val="0"/>
                  <w:divBdr>
                    <w:top w:val="none" w:sz="0" w:space="0" w:color="auto"/>
                    <w:left w:val="none" w:sz="0" w:space="0" w:color="auto"/>
                    <w:bottom w:val="none" w:sz="0" w:space="0" w:color="auto"/>
                    <w:right w:val="none" w:sz="0" w:space="0" w:color="auto"/>
                  </w:divBdr>
                  <w:divsChild>
                    <w:div w:id="1018848950">
                      <w:marLeft w:val="0"/>
                      <w:marRight w:val="0"/>
                      <w:marTop w:val="0"/>
                      <w:marBottom w:val="0"/>
                      <w:divBdr>
                        <w:top w:val="none" w:sz="0" w:space="0" w:color="auto"/>
                        <w:left w:val="none" w:sz="0" w:space="0" w:color="auto"/>
                        <w:bottom w:val="none" w:sz="0" w:space="0" w:color="auto"/>
                        <w:right w:val="none" w:sz="0" w:space="0" w:color="auto"/>
                      </w:divBdr>
                    </w:div>
                    <w:div w:id="1315182152">
                      <w:marLeft w:val="0"/>
                      <w:marRight w:val="0"/>
                      <w:marTop w:val="0"/>
                      <w:marBottom w:val="0"/>
                      <w:divBdr>
                        <w:top w:val="none" w:sz="0" w:space="0" w:color="auto"/>
                        <w:left w:val="none" w:sz="0" w:space="0" w:color="auto"/>
                        <w:bottom w:val="none" w:sz="0" w:space="0" w:color="auto"/>
                        <w:right w:val="none" w:sz="0" w:space="0" w:color="auto"/>
                      </w:divBdr>
                    </w:div>
                    <w:div w:id="1560248137">
                      <w:marLeft w:val="0"/>
                      <w:marRight w:val="0"/>
                      <w:marTop w:val="0"/>
                      <w:marBottom w:val="0"/>
                      <w:divBdr>
                        <w:top w:val="none" w:sz="0" w:space="0" w:color="auto"/>
                        <w:left w:val="none" w:sz="0" w:space="0" w:color="auto"/>
                        <w:bottom w:val="none" w:sz="0" w:space="0" w:color="auto"/>
                        <w:right w:val="none" w:sz="0" w:space="0" w:color="auto"/>
                      </w:divBdr>
                    </w:div>
                  </w:divsChild>
                </w:div>
                <w:div w:id="2124494827">
                  <w:marLeft w:val="0"/>
                  <w:marRight w:val="0"/>
                  <w:marTop w:val="0"/>
                  <w:marBottom w:val="0"/>
                  <w:divBdr>
                    <w:top w:val="none" w:sz="0" w:space="0" w:color="auto"/>
                    <w:left w:val="none" w:sz="0" w:space="0" w:color="auto"/>
                    <w:bottom w:val="none" w:sz="0" w:space="0" w:color="auto"/>
                    <w:right w:val="none" w:sz="0" w:space="0" w:color="auto"/>
                  </w:divBdr>
                  <w:divsChild>
                    <w:div w:id="1473324505">
                      <w:marLeft w:val="0"/>
                      <w:marRight w:val="0"/>
                      <w:marTop w:val="0"/>
                      <w:marBottom w:val="0"/>
                      <w:divBdr>
                        <w:top w:val="none" w:sz="0" w:space="0" w:color="auto"/>
                        <w:left w:val="none" w:sz="0" w:space="0" w:color="auto"/>
                        <w:bottom w:val="none" w:sz="0" w:space="0" w:color="auto"/>
                        <w:right w:val="none" w:sz="0" w:space="0" w:color="auto"/>
                      </w:divBdr>
                    </w:div>
                  </w:divsChild>
                </w:div>
                <w:div w:id="2127233233">
                  <w:marLeft w:val="0"/>
                  <w:marRight w:val="0"/>
                  <w:marTop w:val="0"/>
                  <w:marBottom w:val="0"/>
                  <w:divBdr>
                    <w:top w:val="none" w:sz="0" w:space="0" w:color="auto"/>
                    <w:left w:val="none" w:sz="0" w:space="0" w:color="auto"/>
                    <w:bottom w:val="none" w:sz="0" w:space="0" w:color="auto"/>
                    <w:right w:val="none" w:sz="0" w:space="0" w:color="auto"/>
                  </w:divBdr>
                  <w:divsChild>
                    <w:div w:id="74908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4369752">
      <w:bodyDiv w:val="1"/>
      <w:marLeft w:val="0"/>
      <w:marRight w:val="0"/>
      <w:marTop w:val="0"/>
      <w:marBottom w:val="0"/>
      <w:divBdr>
        <w:top w:val="none" w:sz="0" w:space="0" w:color="auto"/>
        <w:left w:val="none" w:sz="0" w:space="0" w:color="auto"/>
        <w:bottom w:val="none" w:sz="0" w:space="0" w:color="auto"/>
        <w:right w:val="none" w:sz="0" w:space="0" w:color="auto"/>
      </w:divBdr>
      <w:divsChild>
        <w:div w:id="33506150">
          <w:marLeft w:val="0"/>
          <w:marRight w:val="0"/>
          <w:marTop w:val="0"/>
          <w:marBottom w:val="0"/>
          <w:divBdr>
            <w:top w:val="none" w:sz="0" w:space="0" w:color="auto"/>
            <w:left w:val="none" w:sz="0" w:space="0" w:color="auto"/>
            <w:bottom w:val="none" w:sz="0" w:space="0" w:color="auto"/>
            <w:right w:val="none" w:sz="0" w:space="0" w:color="auto"/>
          </w:divBdr>
          <w:divsChild>
            <w:div w:id="1096511339">
              <w:marLeft w:val="0"/>
              <w:marRight w:val="0"/>
              <w:marTop w:val="0"/>
              <w:marBottom w:val="0"/>
              <w:divBdr>
                <w:top w:val="none" w:sz="0" w:space="0" w:color="auto"/>
                <w:left w:val="none" w:sz="0" w:space="0" w:color="auto"/>
                <w:bottom w:val="none" w:sz="0" w:space="0" w:color="auto"/>
                <w:right w:val="none" w:sz="0" w:space="0" w:color="auto"/>
              </w:divBdr>
            </w:div>
          </w:divsChild>
        </w:div>
        <w:div w:id="37440455">
          <w:marLeft w:val="0"/>
          <w:marRight w:val="0"/>
          <w:marTop w:val="0"/>
          <w:marBottom w:val="0"/>
          <w:divBdr>
            <w:top w:val="none" w:sz="0" w:space="0" w:color="auto"/>
            <w:left w:val="none" w:sz="0" w:space="0" w:color="auto"/>
            <w:bottom w:val="none" w:sz="0" w:space="0" w:color="auto"/>
            <w:right w:val="none" w:sz="0" w:space="0" w:color="auto"/>
          </w:divBdr>
          <w:divsChild>
            <w:div w:id="534470502">
              <w:marLeft w:val="0"/>
              <w:marRight w:val="0"/>
              <w:marTop w:val="0"/>
              <w:marBottom w:val="0"/>
              <w:divBdr>
                <w:top w:val="none" w:sz="0" w:space="0" w:color="auto"/>
                <w:left w:val="none" w:sz="0" w:space="0" w:color="auto"/>
                <w:bottom w:val="none" w:sz="0" w:space="0" w:color="auto"/>
                <w:right w:val="none" w:sz="0" w:space="0" w:color="auto"/>
              </w:divBdr>
            </w:div>
          </w:divsChild>
        </w:div>
        <w:div w:id="53822550">
          <w:marLeft w:val="0"/>
          <w:marRight w:val="0"/>
          <w:marTop w:val="0"/>
          <w:marBottom w:val="0"/>
          <w:divBdr>
            <w:top w:val="none" w:sz="0" w:space="0" w:color="auto"/>
            <w:left w:val="none" w:sz="0" w:space="0" w:color="auto"/>
            <w:bottom w:val="none" w:sz="0" w:space="0" w:color="auto"/>
            <w:right w:val="none" w:sz="0" w:space="0" w:color="auto"/>
          </w:divBdr>
          <w:divsChild>
            <w:div w:id="1956715509">
              <w:marLeft w:val="0"/>
              <w:marRight w:val="0"/>
              <w:marTop w:val="0"/>
              <w:marBottom w:val="0"/>
              <w:divBdr>
                <w:top w:val="none" w:sz="0" w:space="0" w:color="auto"/>
                <w:left w:val="none" w:sz="0" w:space="0" w:color="auto"/>
                <w:bottom w:val="none" w:sz="0" w:space="0" w:color="auto"/>
                <w:right w:val="none" w:sz="0" w:space="0" w:color="auto"/>
              </w:divBdr>
            </w:div>
          </w:divsChild>
        </w:div>
        <w:div w:id="61102071">
          <w:marLeft w:val="0"/>
          <w:marRight w:val="0"/>
          <w:marTop w:val="0"/>
          <w:marBottom w:val="0"/>
          <w:divBdr>
            <w:top w:val="none" w:sz="0" w:space="0" w:color="auto"/>
            <w:left w:val="none" w:sz="0" w:space="0" w:color="auto"/>
            <w:bottom w:val="none" w:sz="0" w:space="0" w:color="auto"/>
            <w:right w:val="none" w:sz="0" w:space="0" w:color="auto"/>
          </w:divBdr>
          <w:divsChild>
            <w:div w:id="1190027711">
              <w:marLeft w:val="0"/>
              <w:marRight w:val="0"/>
              <w:marTop w:val="0"/>
              <w:marBottom w:val="0"/>
              <w:divBdr>
                <w:top w:val="none" w:sz="0" w:space="0" w:color="auto"/>
                <w:left w:val="none" w:sz="0" w:space="0" w:color="auto"/>
                <w:bottom w:val="none" w:sz="0" w:space="0" w:color="auto"/>
                <w:right w:val="none" w:sz="0" w:space="0" w:color="auto"/>
              </w:divBdr>
            </w:div>
          </w:divsChild>
        </w:div>
        <w:div w:id="85811903">
          <w:marLeft w:val="0"/>
          <w:marRight w:val="0"/>
          <w:marTop w:val="0"/>
          <w:marBottom w:val="0"/>
          <w:divBdr>
            <w:top w:val="none" w:sz="0" w:space="0" w:color="auto"/>
            <w:left w:val="none" w:sz="0" w:space="0" w:color="auto"/>
            <w:bottom w:val="none" w:sz="0" w:space="0" w:color="auto"/>
            <w:right w:val="none" w:sz="0" w:space="0" w:color="auto"/>
          </w:divBdr>
          <w:divsChild>
            <w:div w:id="1501383502">
              <w:marLeft w:val="0"/>
              <w:marRight w:val="0"/>
              <w:marTop w:val="0"/>
              <w:marBottom w:val="0"/>
              <w:divBdr>
                <w:top w:val="none" w:sz="0" w:space="0" w:color="auto"/>
                <w:left w:val="none" w:sz="0" w:space="0" w:color="auto"/>
                <w:bottom w:val="none" w:sz="0" w:space="0" w:color="auto"/>
                <w:right w:val="none" w:sz="0" w:space="0" w:color="auto"/>
              </w:divBdr>
            </w:div>
          </w:divsChild>
        </w:div>
        <w:div w:id="87888550">
          <w:marLeft w:val="0"/>
          <w:marRight w:val="0"/>
          <w:marTop w:val="0"/>
          <w:marBottom w:val="0"/>
          <w:divBdr>
            <w:top w:val="none" w:sz="0" w:space="0" w:color="auto"/>
            <w:left w:val="none" w:sz="0" w:space="0" w:color="auto"/>
            <w:bottom w:val="none" w:sz="0" w:space="0" w:color="auto"/>
            <w:right w:val="none" w:sz="0" w:space="0" w:color="auto"/>
          </w:divBdr>
          <w:divsChild>
            <w:div w:id="1682538331">
              <w:marLeft w:val="0"/>
              <w:marRight w:val="0"/>
              <w:marTop w:val="0"/>
              <w:marBottom w:val="0"/>
              <w:divBdr>
                <w:top w:val="none" w:sz="0" w:space="0" w:color="auto"/>
                <w:left w:val="none" w:sz="0" w:space="0" w:color="auto"/>
                <w:bottom w:val="none" w:sz="0" w:space="0" w:color="auto"/>
                <w:right w:val="none" w:sz="0" w:space="0" w:color="auto"/>
              </w:divBdr>
            </w:div>
          </w:divsChild>
        </w:div>
        <w:div w:id="114296464">
          <w:marLeft w:val="0"/>
          <w:marRight w:val="0"/>
          <w:marTop w:val="0"/>
          <w:marBottom w:val="0"/>
          <w:divBdr>
            <w:top w:val="none" w:sz="0" w:space="0" w:color="auto"/>
            <w:left w:val="none" w:sz="0" w:space="0" w:color="auto"/>
            <w:bottom w:val="none" w:sz="0" w:space="0" w:color="auto"/>
            <w:right w:val="none" w:sz="0" w:space="0" w:color="auto"/>
          </w:divBdr>
          <w:divsChild>
            <w:div w:id="1682855452">
              <w:marLeft w:val="0"/>
              <w:marRight w:val="0"/>
              <w:marTop w:val="0"/>
              <w:marBottom w:val="0"/>
              <w:divBdr>
                <w:top w:val="none" w:sz="0" w:space="0" w:color="auto"/>
                <w:left w:val="none" w:sz="0" w:space="0" w:color="auto"/>
                <w:bottom w:val="none" w:sz="0" w:space="0" w:color="auto"/>
                <w:right w:val="none" w:sz="0" w:space="0" w:color="auto"/>
              </w:divBdr>
            </w:div>
            <w:div w:id="1926912125">
              <w:marLeft w:val="0"/>
              <w:marRight w:val="0"/>
              <w:marTop w:val="0"/>
              <w:marBottom w:val="0"/>
              <w:divBdr>
                <w:top w:val="none" w:sz="0" w:space="0" w:color="auto"/>
                <w:left w:val="none" w:sz="0" w:space="0" w:color="auto"/>
                <w:bottom w:val="none" w:sz="0" w:space="0" w:color="auto"/>
                <w:right w:val="none" w:sz="0" w:space="0" w:color="auto"/>
              </w:divBdr>
            </w:div>
          </w:divsChild>
        </w:div>
        <w:div w:id="121119013">
          <w:marLeft w:val="0"/>
          <w:marRight w:val="0"/>
          <w:marTop w:val="0"/>
          <w:marBottom w:val="0"/>
          <w:divBdr>
            <w:top w:val="none" w:sz="0" w:space="0" w:color="auto"/>
            <w:left w:val="none" w:sz="0" w:space="0" w:color="auto"/>
            <w:bottom w:val="none" w:sz="0" w:space="0" w:color="auto"/>
            <w:right w:val="none" w:sz="0" w:space="0" w:color="auto"/>
          </w:divBdr>
          <w:divsChild>
            <w:div w:id="392194909">
              <w:marLeft w:val="0"/>
              <w:marRight w:val="0"/>
              <w:marTop w:val="0"/>
              <w:marBottom w:val="0"/>
              <w:divBdr>
                <w:top w:val="none" w:sz="0" w:space="0" w:color="auto"/>
                <w:left w:val="none" w:sz="0" w:space="0" w:color="auto"/>
                <w:bottom w:val="none" w:sz="0" w:space="0" w:color="auto"/>
                <w:right w:val="none" w:sz="0" w:space="0" w:color="auto"/>
              </w:divBdr>
            </w:div>
          </w:divsChild>
        </w:div>
        <w:div w:id="153839455">
          <w:marLeft w:val="0"/>
          <w:marRight w:val="0"/>
          <w:marTop w:val="0"/>
          <w:marBottom w:val="0"/>
          <w:divBdr>
            <w:top w:val="none" w:sz="0" w:space="0" w:color="auto"/>
            <w:left w:val="none" w:sz="0" w:space="0" w:color="auto"/>
            <w:bottom w:val="none" w:sz="0" w:space="0" w:color="auto"/>
            <w:right w:val="none" w:sz="0" w:space="0" w:color="auto"/>
          </w:divBdr>
          <w:divsChild>
            <w:div w:id="1223565991">
              <w:marLeft w:val="0"/>
              <w:marRight w:val="0"/>
              <w:marTop w:val="0"/>
              <w:marBottom w:val="0"/>
              <w:divBdr>
                <w:top w:val="none" w:sz="0" w:space="0" w:color="auto"/>
                <w:left w:val="none" w:sz="0" w:space="0" w:color="auto"/>
                <w:bottom w:val="none" w:sz="0" w:space="0" w:color="auto"/>
                <w:right w:val="none" w:sz="0" w:space="0" w:color="auto"/>
              </w:divBdr>
            </w:div>
            <w:div w:id="1942714897">
              <w:marLeft w:val="0"/>
              <w:marRight w:val="0"/>
              <w:marTop w:val="0"/>
              <w:marBottom w:val="0"/>
              <w:divBdr>
                <w:top w:val="none" w:sz="0" w:space="0" w:color="auto"/>
                <w:left w:val="none" w:sz="0" w:space="0" w:color="auto"/>
                <w:bottom w:val="none" w:sz="0" w:space="0" w:color="auto"/>
                <w:right w:val="none" w:sz="0" w:space="0" w:color="auto"/>
              </w:divBdr>
            </w:div>
          </w:divsChild>
        </w:div>
        <w:div w:id="168452440">
          <w:marLeft w:val="0"/>
          <w:marRight w:val="0"/>
          <w:marTop w:val="0"/>
          <w:marBottom w:val="0"/>
          <w:divBdr>
            <w:top w:val="none" w:sz="0" w:space="0" w:color="auto"/>
            <w:left w:val="none" w:sz="0" w:space="0" w:color="auto"/>
            <w:bottom w:val="none" w:sz="0" w:space="0" w:color="auto"/>
            <w:right w:val="none" w:sz="0" w:space="0" w:color="auto"/>
          </w:divBdr>
          <w:divsChild>
            <w:div w:id="216358432">
              <w:marLeft w:val="0"/>
              <w:marRight w:val="0"/>
              <w:marTop w:val="0"/>
              <w:marBottom w:val="0"/>
              <w:divBdr>
                <w:top w:val="none" w:sz="0" w:space="0" w:color="auto"/>
                <w:left w:val="none" w:sz="0" w:space="0" w:color="auto"/>
                <w:bottom w:val="none" w:sz="0" w:space="0" w:color="auto"/>
                <w:right w:val="none" w:sz="0" w:space="0" w:color="auto"/>
              </w:divBdr>
            </w:div>
          </w:divsChild>
        </w:div>
        <w:div w:id="169562038">
          <w:marLeft w:val="0"/>
          <w:marRight w:val="0"/>
          <w:marTop w:val="0"/>
          <w:marBottom w:val="0"/>
          <w:divBdr>
            <w:top w:val="none" w:sz="0" w:space="0" w:color="auto"/>
            <w:left w:val="none" w:sz="0" w:space="0" w:color="auto"/>
            <w:bottom w:val="none" w:sz="0" w:space="0" w:color="auto"/>
            <w:right w:val="none" w:sz="0" w:space="0" w:color="auto"/>
          </w:divBdr>
          <w:divsChild>
            <w:div w:id="113252727">
              <w:marLeft w:val="0"/>
              <w:marRight w:val="0"/>
              <w:marTop w:val="0"/>
              <w:marBottom w:val="0"/>
              <w:divBdr>
                <w:top w:val="none" w:sz="0" w:space="0" w:color="auto"/>
                <w:left w:val="none" w:sz="0" w:space="0" w:color="auto"/>
                <w:bottom w:val="none" w:sz="0" w:space="0" w:color="auto"/>
                <w:right w:val="none" w:sz="0" w:space="0" w:color="auto"/>
              </w:divBdr>
            </w:div>
            <w:div w:id="1318723349">
              <w:marLeft w:val="0"/>
              <w:marRight w:val="0"/>
              <w:marTop w:val="0"/>
              <w:marBottom w:val="0"/>
              <w:divBdr>
                <w:top w:val="none" w:sz="0" w:space="0" w:color="auto"/>
                <w:left w:val="none" w:sz="0" w:space="0" w:color="auto"/>
                <w:bottom w:val="none" w:sz="0" w:space="0" w:color="auto"/>
                <w:right w:val="none" w:sz="0" w:space="0" w:color="auto"/>
              </w:divBdr>
            </w:div>
          </w:divsChild>
        </w:div>
        <w:div w:id="229314717">
          <w:marLeft w:val="0"/>
          <w:marRight w:val="0"/>
          <w:marTop w:val="0"/>
          <w:marBottom w:val="0"/>
          <w:divBdr>
            <w:top w:val="none" w:sz="0" w:space="0" w:color="auto"/>
            <w:left w:val="none" w:sz="0" w:space="0" w:color="auto"/>
            <w:bottom w:val="none" w:sz="0" w:space="0" w:color="auto"/>
            <w:right w:val="none" w:sz="0" w:space="0" w:color="auto"/>
          </w:divBdr>
          <w:divsChild>
            <w:div w:id="607274202">
              <w:marLeft w:val="0"/>
              <w:marRight w:val="0"/>
              <w:marTop w:val="0"/>
              <w:marBottom w:val="0"/>
              <w:divBdr>
                <w:top w:val="none" w:sz="0" w:space="0" w:color="auto"/>
                <w:left w:val="none" w:sz="0" w:space="0" w:color="auto"/>
                <w:bottom w:val="none" w:sz="0" w:space="0" w:color="auto"/>
                <w:right w:val="none" w:sz="0" w:space="0" w:color="auto"/>
              </w:divBdr>
            </w:div>
          </w:divsChild>
        </w:div>
        <w:div w:id="250353047">
          <w:marLeft w:val="0"/>
          <w:marRight w:val="0"/>
          <w:marTop w:val="0"/>
          <w:marBottom w:val="0"/>
          <w:divBdr>
            <w:top w:val="none" w:sz="0" w:space="0" w:color="auto"/>
            <w:left w:val="none" w:sz="0" w:space="0" w:color="auto"/>
            <w:bottom w:val="none" w:sz="0" w:space="0" w:color="auto"/>
            <w:right w:val="none" w:sz="0" w:space="0" w:color="auto"/>
          </w:divBdr>
          <w:divsChild>
            <w:div w:id="1539049246">
              <w:marLeft w:val="0"/>
              <w:marRight w:val="0"/>
              <w:marTop w:val="0"/>
              <w:marBottom w:val="0"/>
              <w:divBdr>
                <w:top w:val="none" w:sz="0" w:space="0" w:color="auto"/>
                <w:left w:val="none" w:sz="0" w:space="0" w:color="auto"/>
                <w:bottom w:val="none" w:sz="0" w:space="0" w:color="auto"/>
                <w:right w:val="none" w:sz="0" w:space="0" w:color="auto"/>
              </w:divBdr>
            </w:div>
          </w:divsChild>
        </w:div>
        <w:div w:id="261886767">
          <w:marLeft w:val="0"/>
          <w:marRight w:val="0"/>
          <w:marTop w:val="0"/>
          <w:marBottom w:val="0"/>
          <w:divBdr>
            <w:top w:val="none" w:sz="0" w:space="0" w:color="auto"/>
            <w:left w:val="none" w:sz="0" w:space="0" w:color="auto"/>
            <w:bottom w:val="none" w:sz="0" w:space="0" w:color="auto"/>
            <w:right w:val="none" w:sz="0" w:space="0" w:color="auto"/>
          </w:divBdr>
          <w:divsChild>
            <w:div w:id="940070852">
              <w:marLeft w:val="0"/>
              <w:marRight w:val="0"/>
              <w:marTop w:val="0"/>
              <w:marBottom w:val="0"/>
              <w:divBdr>
                <w:top w:val="none" w:sz="0" w:space="0" w:color="auto"/>
                <w:left w:val="none" w:sz="0" w:space="0" w:color="auto"/>
                <w:bottom w:val="none" w:sz="0" w:space="0" w:color="auto"/>
                <w:right w:val="none" w:sz="0" w:space="0" w:color="auto"/>
              </w:divBdr>
            </w:div>
            <w:div w:id="1531723865">
              <w:marLeft w:val="0"/>
              <w:marRight w:val="0"/>
              <w:marTop w:val="0"/>
              <w:marBottom w:val="0"/>
              <w:divBdr>
                <w:top w:val="none" w:sz="0" w:space="0" w:color="auto"/>
                <w:left w:val="none" w:sz="0" w:space="0" w:color="auto"/>
                <w:bottom w:val="none" w:sz="0" w:space="0" w:color="auto"/>
                <w:right w:val="none" w:sz="0" w:space="0" w:color="auto"/>
              </w:divBdr>
            </w:div>
            <w:div w:id="1950969476">
              <w:marLeft w:val="0"/>
              <w:marRight w:val="0"/>
              <w:marTop w:val="0"/>
              <w:marBottom w:val="0"/>
              <w:divBdr>
                <w:top w:val="none" w:sz="0" w:space="0" w:color="auto"/>
                <w:left w:val="none" w:sz="0" w:space="0" w:color="auto"/>
                <w:bottom w:val="none" w:sz="0" w:space="0" w:color="auto"/>
                <w:right w:val="none" w:sz="0" w:space="0" w:color="auto"/>
              </w:divBdr>
            </w:div>
          </w:divsChild>
        </w:div>
        <w:div w:id="265507439">
          <w:marLeft w:val="0"/>
          <w:marRight w:val="0"/>
          <w:marTop w:val="0"/>
          <w:marBottom w:val="0"/>
          <w:divBdr>
            <w:top w:val="none" w:sz="0" w:space="0" w:color="auto"/>
            <w:left w:val="none" w:sz="0" w:space="0" w:color="auto"/>
            <w:bottom w:val="none" w:sz="0" w:space="0" w:color="auto"/>
            <w:right w:val="none" w:sz="0" w:space="0" w:color="auto"/>
          </w:divBdr>
          <w:divsChild>
            <w:div w:id="1568102890">
              <w:marLeft w:val="0"/>
              <w:marRight w:val="0"/>
              <w:marTop w:val="0"/>
              <w:marBottom w:val="0"/>
              <w:divBdr>
                <w:top w:val="none" w:sz="0" w:space="0" w:color="auto"/>
                <w:left w:val="none" w:sz="0" w:space="0" w:color="auto"/>
                <w:bottom w:val="none" w:sz="0" w:space="0" w:color="auto"/>
                <w:right w:val="none" w:sz="0" w:space="0" w:color="auto"/>
              </w:divBdr>
            </w:div>
          </w:divsChild>
        </w:div>
        <w:div w:id="270675563">
          <w:marLeft w:val="0"/>
          <w:marRight w:val="0"/>
          <w:marTop w:val="0"/>
          <w:marBottom w:val="0"/>
          <w:divBdr>
            <w:top w:val="none" w:sz="0" w:space="0" w:color="auto"/>
            <w:left w:val="none" w:sz="0" w:space="0" w:color="auto"/>
            <w:bottom w:val="none" w:sz="0" w:space="0" w:color="auto"/>
            <w:right w:val="none" w:sz="0" w:space="0" w:color="auto"/>
          </w:divBdr>
          <w:divsChild>
            <w:div w:id="642656216">
              <w:marLeft w:val="0"/>
              <w:marRight w:val="0"/>
              <w:marTop w:val="0"/>
              <w:marBottom w:val="0"/>
              <w:divBdr>
                <w:top w:val="none" w:sz="0" w:space="0" w:color="auto"/>
                <w:left w:val="none" w:sz="0" w:space="0" w:color="auto"/>
                <w:bottom w:val="none" w:sz="0" w:space="0" w:color="auto"/>
                <w:right w:val="none" w:sz="0" w:space="0" w:color="auto"/>
              </w:divBdr>
            </w:div>
          </w:divsChild>
        </w:div>
        <w:div w:id="295843227">
          <w:marLeft w:val="0"/>
          <w:marRight w:val="0"/>
          <w:marTop w:val="0"/>
          <w:marBottom w:val="0"/>
          <w:divBdr>
            <w:top w:val="none" w:sz="0" w:space="0" w:color="auto"/>
            <w:left w:val="none" w:sz="0" w:space="0" w:color="auto"/>
            <w:bottom w:val="none" w:sz="0" w:space="0" w:color="auto"/>
            <w:right w:val="none" w:sz="0" w:space="0" w:color="auto"/>
          </w:divBdr>
          <w:divsChild>
            <w:div w:id="530462391">
              <w:marLeft w:val="0"/>
              <w:marRight w:val="0"/>
              <w:marTop w:val="0"/>
              <w:marBottom w:val="0"/>
              <w:divBdr>
                <w:top w:val="none" w:sz="0" w:space="0" w:color="auto"/>
                <w:left w:val="none" w:sz="0" w:space="0" w:color="auto"/>
                <w:bottom w:val="none" w:sz="0" w:space="0" w:color="auto"/>
                <w:right w:val="none" w:sz="0" w:space="0" w:color="auto"/>
              </w:divBdr>
            </w:div>
          </w:divsChild>
        </w:div>
        <w:div w:id="299113146">
          <w:marLeft w:val="0"/>
          <w:marRight w:val="0"/>
          <w:marTop w:val="0"/>
          <w:marBottom w:val="0"/>
          <w:divBdr>
            <w:top w:val="none" w:sz="0" w:space="0" w:color="auto"/>
            <w:left w:val="none" w:sz="0" w:space="0" w:color="auto"/>
            <w:bottom w:val="none" w:sz="0" w:space="0" w:color="auto"/>
            <w:right w:val="none" w:sz="0" w:space="0" w:color="auto"/>
          </w:divBdr>
          <w:divsChild>
            <w:div w:id="8797509">
              <w:marLeft w:val="0"/>
              <w:marRight w:val="0"/>
              <w:marTop w:val="0"/>
              <w:marBottom w:val="0"/>
              <w:divBdr>
                <w:top w:val="none" w:sz="0" w:space="0" w:color="auto"/>
                <w:left w:val="none" w:sz="0" w:space="0" w:color="auto"/>
                <w:bottom w:val="none" w:sz="0" w:space="0" w:color="auto"/>
                <w:right w:val="none" w:sz="0" w:space="0" w:color="auto"/>
              </w:divBdr>
            </w:div>
            <w:div w:id="1781605645">
              <w:marLeft w:val="0"/>
              <w:marRight w:val="0"/>
              <w:marTop w:val="0"/>
              <w:marBottom w:val="0"/>
              <w:divBdr>
                <w:top w:val="none" w:sz="0" w:space="0" w:color="auto"/>
                <w:left w:val="none" w:sz="0" w:space="0" w:color="auto"/>
                <w:bottom w:val="none" w:sz="0" w:space="0" w:color="auto"/>
                <w:right w:val="none" w:sz="0" w:space="0" w:color="auto"/>
              </w:divBdr>
            </w:div>
          </w:divsChild>
        </w:div>
        <w:div w:id="306789854">
          <w:marLeft w:val="0"/>
          <w:marRight w:val="0"/>
          <w:marTop w:val="0"/>
          <w:marBottom w:val="0"/>
          <w:divBdr>
            <w:top w:val="none" w:sz="0" w:space="0" w:color="auto"/>
            <w:left w:val="none" w:sz="0" w:space="0" w:color="auto"/>
            <w:bottom w:val="none" w:sz="0" w:space="0" w:color="auto"/>
            <w:right w:val="none" w:sz="0" w:space="0" w:color="auto"/>
          </w:divBdr>
          <w:divsChild>
            <w:div w:id="388576543">
              <w:marLeft w:val="0"/>
              <w:marRight w:val="0"/>
              <w:marTop w:val="0"/>
              <w:marBottom w:val="0"/>
              <w:divBdr>
                <w:top w:val="none" w:sz="0" w:space="0" w:color="auto"/>
                <w:left w:val="none" w:sz="0" w:space="0" w:color="auto"/>
                <w:bottom w:val="none" w:sz="0" w:space="0" w:color="auto"/>
                <w:right w:val="none" w:sz="0" w:space="0" w:color="auto"/>
              </w:divBdr>
            </w:div>
            <w:div w:id="2029022263">
              <w:marLeft w:val="0"/>
              <w:marRight w:val="0"/>
              <w:marTop w:val="0"/>
              <w:marBottom w:val="0"/>
              <w:divBdr>
                <w:top w:val="none" w:sz="0" w:space="0" w:color="auto"/>
                <w:left w:val="none" w:sz="0" w:space="0" w:color="auto"/>
                <w:bottom w:val="none" w:sz="0" w:space="0" w:color="auto"/>
                <w:right w:val="none" w:sz="0" w:space="0" w:color="auto"/>
              </w:divBdr>
            </w:div>
          </w:divsChild>
        </w:div>
        <w:div w:id="336807618">
          <w:marLeft w:val="0"/>
          <w:marRight w:val="0"/>
          <w:marTop w:val="0"/>
          <w:marBottom w:val="0"/>
          <w:divBdr>
            <w:top w:val="none" w:sz="0" w:space="0" w:color="auto"/>
            <w:left w:val="none" w:sz="0" w:space="0" w:color="auto"/>
            <w:bottom w:val="none" w:sz="0" w:space="0" w:color="auto"/>
            <w:right w:val="none" w:sz="0" w:space="0" w:color="auto"/>
          </w:divBdr>
          <w:divsChild>
            <w:div w:id="1564950139">
              <w:marLeft w:val="0"/>
              <w:marRight w:val="0"/>
              <w:marTop w:val="0"/>
              <w:marBottom w:val="0"/>
              <w:divBdr>
                <w:top w:val="none" w:sz="0" w:space="0" w:color="auto"/>
                <w:left w:val="none" w:sz="0" w:space="0" w:color="auto"/>
                <w:bottom w:val="none" w:sz="0" w:space="0" w:color="auto"/>
                <w:right w:val="none" w:sz="0" w:space="0" w:color="auto"/>
              </w:divBdr>
            </w:div>
          </w:divsChild>
        </w:div>
        <w:div w:id="344140634">
          <w:marLeft w:val="0"/>
          <w:marRight w:val="0"/>
          <w:marTop w:val="0"/>
          <w:marBottom w:val="0"/>
          <w:divBdr>
            <w:top w:val="none" w:sz="0" w:space="0" w:color="auto"/>
            <w:left w:val="none" w:sz="0" w:space="0" w:color="auto"/>
            <w:bottom w:val="none" w:sz="0" w:space="0" w:color="auto"/>
            <w:right w:val="none" w:sz="0" w:space="0" w:color="auto"/>
          </w:divBdr>
          <w:divsChild>
            <w:div w:id="273221056">
              <w:marLeft w:val="0"/>
              <w:marRight w:val="0"/>
              <w:marTop w:val="0"/>
              <w:marBottom w:val="0"/>
              <w:divBdr>
                <w:top w:val="none" w:sz="0" w:space="0" w:color="auto"/>
                <w:left w:val="none" w:sz="0" w:space="0" w:color="auto"/>
                <w:bottom w:val="none" w:sz="0" w:space="0" w:color="auto"/>
                <w:right w:val="none" w:sz="0" w:space="0" w:color="auto"/>
              </w:divBdr>
            </w:div>
            <w:div w:id="280695960">
              <w:marLeft w:val="0"/>
              <w:marRight w:val="0"/>
              <w:marTop w:val="0"/>
              <w:marBottom w:val="0"/>
              <w:divBdr>
                <w:top w:val="none" w:sz="0" w:space="0" w:color="auto"/>
                <w:left w:val="none" w:sz="0" w:space="0" w:color="auto"/>
                <w:bottom w:val="none" w:sz="0" w:space="0" w:color="auto"/>
                <w:right w:val="none" w:sz="0" w:space="0" w:color="auto"/>
              </w:divBdr>
            </w:div>
          </w:divsChild>
        </w:div>
        <w:div w:id="344672854">
          <w:marLeft w:val="0"/>
          <w:marRight w:val="0"/>
          <w:marTop w:val="0"/>
          <w:marBottom w:val="0"/>
          <w:divBdr>
            <w:top w:val="none" w:sz="0" w:space="0" w:color="auto"/>
            <w:left w:val="none" w:sz="0" w:space="0" w:color="auto"/>
            <w:bottom w:val="none" w:sz="0" w:space="0" w:color="auto"/>
            <w:right w:val="none" w:sz="0" w:space="0" w:color="auto"/>
          </w:divBdr>
          <w:divsChild>
            <w:div w:id="591746715">
              <w:marLeft w:val="0"/>
              <w:marRight w:val="0"/>
              <w:marTop w:val="0"/>
              <w:marBottom w:val="0"/>
              <w:divBdr>
                <w:top w:val="none" w:sz="0" w:space="0" w:color="auto"/>
                <w:left w:val="none" w:sz="0" w:space="0" w:color="auto"/>
                <w:bottom w:val="none" w:sz="0" w:space="0" w:color="auto"/>
                <w:right w:val="none" w:sz="0" w:space="0" w:color="auto"/>
              </w:divBdr>
            </w:div>
          </w:divsChild>
        </w:div>
        <w:div w:id="358775363">
          <w:marLeft w:val="0"/>
          <w:marRight w:val="0"/>
          <w:marTop w:val="0"/>
          <w:marBottom w:val="0"/>
          <w:divBdr>
            <w:top w:val="none" w:sz="0" w:space="0" w:color="auto"/>
            <w:left w:val="none" w:sz="0" w:space="0" w:color="auto"/>
            <w:bottom w:val="none" w:sz="0" w:space="0" w:color="auto"/>
            <w:right w:val="none" w:sz="0" w:space="0" w:color="auto"/>
          </w:divBdr>
          <w:divsChild>
            <w:div w:id="1055356373">
              <w:marLeft w:val="0"/>
              <w:marRight w:val="0"/>
              <w:marTop w:val="0"/>
              <w:marBottom w:val="0"/>
              <w:divBdr>
                <w:top w:val="none" w:sz="0" w:space="0" w:color="auto"/>
                <w:left w:val="none" w:sz="0" w:space="0" w:color="auto"/>
                <w:bottom w:val="none" w:sz="0" w:space="0" w:color="auto"/>
                <w:right w:val="none" w:sz="0" w:space="0" w:color="auto"/>
              </w:divBdr>
            </w:div>
          </w:divsChild>
        </w:div>
        <w:div w:id="360516043">
          <w:marLeft w:val="0"/>
          <w:marRight w:val="0"/>
          <w:marTop w:val="0"/>
          <w:marBottom w:val="0"/>
          <w:divBdr>
            <w:top w:val="none" w:sz="0" w:space="0" w:color="auto"/>
            <w:left w:val="none" w:sz="0" w:space="0" w:color="auto"/>
            <w:bottom w:val="none" w:sz="0" w:space="0" w:color="auto"/>
            <w:right w:val="none" w:sz="0" w:space="0" w:color="auto"/>
          </w:divBdr>
          <w:divsChild>
            <w:div w:id="1009329475">
              <w:marLeft w:val="0"/>
              <w:marRight w:val="0"/>
              <w:marTop w:val="0"/>
              <w:marBottom w:val="0"/>
              <w:divBdr>
                <w:top w:val="none" w:sz="0" w:space="0" w:color="auto"/>
                <w:left w:val="none" w:sz="0" w:space="0" w:color="auto"/>
                <w:bottom w:val="none" w:sz="0" w:space="0" w:color="auto"/>
                <w:right w:val="none" w:sz="0" w:space="0" w:color="auto"/>
              </w:divBdr>
            </w:div>
          </w:divsChild>
        </w:div>
        <w:div w:id="360908662">
          <w:marLeft w:val="0"/>
          <w:marRight w:val="0"/>
          <w:marTop w:val="0"/>
          <w:marBottom w:val="0"/>
          <w:divBdr>
            <w:top w:val="none" w:sz="0" w:space="0" w:color="auto"/>
            <w:left w:val="none" w:sz="0" w:space="0" w:color="auto"/>
            <w:bottom w:val="none" w:sz="0" w:space="0" w:color="auto"/>
            <w:right w:val="none" w:sz="0" w:space="0" w:color="auto"/>
          </w:divBdr>
          <w:divsChild>
            <w:div w:id="594946492">
              <w:marLeft w:val="0"/>
              <w:marRight w:val="0"/>
              <w:marTop w:val="0"/>
              <w:marBottom w:val="0"/>
              <w:divBdr>
                <w:top w:val="none" w:sz="0" w:space="0" w:color="auto"/>
                <w:left w:val="none" w:sz="0" w:space="0" w:color="auto"/>
                <w:bottom w:val="none" w:sz="0" w:space="0" w:color="auto"/>
                <w:right w:val="none" w:sz="0" w:space="0" w:color="auto"/>
              </w:divBdr>
            </w:div>
          </w:divsChild>
        </w:div>
        <w:div w:id="389959024">
          <w:marLeft w:val="0"/>
          <w:marRight w:val="0"/>
          <w:marTop w:val="0"/>
          <w:marBottom w:val="0"/>
          <w:divBdr>
            <w:top w:val="none" w:sz="0" w:space="0" w:color="auto"/>
            <w:left w:val="none" w:sz="0" w:space="0" w:color="auto"/>
            <w:bottom w:val="none" w:sz="0" w:space="0" w:color="auto"/>
            <w:right w:val="none" w:sz="0" w:space="0" w:color="auto"/>
          </w:divBdr>
          <w:divsChild>
            <w:div w:id="1728413152">
              <w:marLeft w:val="0"/>
              <w:marRight w:val="0"/>
              <w:marTop w:val="0"/>
              <w:marBottom w:val="0"/>
              <w:divBdr>
                <w:top w:val="none" w:sz="0" w:space="0" w:color="auto"/>
                <w:left w:val="none" w:sz="0" w:space="0" w:color="auto"/>
                <w:bottom w:val="none" w:sz="0" w:space="0" w:color="auto"/>
                <w:right w:val="none" w:sz="0" w:space="0" w:color="auto"/>
              </w:divBdr>
            </w:div>
          </w:divsChild>
        </w:div>
        <w:div w:id="393940589">
          <w:marLeft w:val="0"/>
          <w:marRight w:val="0"/>
          <w:marTop w:val="0"/>
          <w:marBottom w:val="0"/>
          <w:divBdr>
            <w:top w:val="none" w:sz="0" w:space="0" w:color="auto"/>
            <w:left w:val="none" w:sz="0" w:space="0" w:color="auto"/>
            <w:bottom w:val="none" w:sz="0" w:space="0" w:color="auto"/>
            <w:right w:val="none" w:sz="0" w:space="0" w:color="auto"/>
          </w:divBdr>
          <w:divsChild>
            <w:div w:id="1441610053">
              <w:marLeft w:val="0"/>
              <w:marRight w:val="0"/>
              <w:marTop w:val="0"/>
              <w:marBottom w:val="0"/>
              <w:divBdr>
                <w:top w:val="none" w:sz="0" w:space="0" w:color="auto"/>
                <w:left w:val="none" w:sz="0" w:space="0" w:color="auto"/>
                <w:bottom w:val="none" w:sz="0" w:space="0" w:color="auto"/>
                <w:right w:val="none" w:sz="0" w:space="0" w:color="auto"/>
              </w:divBdr>
            </w:div>
          </w:divsChild>
        </w:div>
        <w:div w:id="398598283">
          <w:marLeft w:val="0"/>
          <w:marRight w:val="0"/>
          <w:marTop w:val="0"/>
          <w:marBottom w:val="0"/>
          <w:divBdr>
            <w:top w:val="none" w:sz="0" w:space="0" w:color="auto"/>
            <w:left w:val="none" w:sz="0" w:space="0" w:color="auto"/>
            <w:bottom w:val="none" w:sz="0" w:space="0" w:color="auto"/>
            <w:right w:val="none" w:sz="0" w:space="0" w:color="auto"/>
          </w:divBdr>
          <w:divsChild>
            <w:div w:id="346911482">
              <w:marLeft w:val="0"/>
              <w:marRight w:val="0"/>
              <w:marTop w:val="0"/>
              <w:marBottom w:val="0"/>
              <w:divBdr>
                <w:top w:val="none" w:sz="0" w:space="0" w:color="auto"/>
                <w:left w:val="none" w:sz="0" w:space="0" w:color="auto"/>
                <w:bottom w:val="none" w:sz="0" w:space="0" w:color="auto"/>
                <w:right w:val="none" w:sz="0" w:space="0" w:color="auto"/>
              </w:divBdr>
            </w:div>
          </w:divsChild>
        </w:div>
        <w:div w:id="409161636">
          <w:marLeft w:val="0"/>
          <w:marRight w:val="0"/>
          <w:marTop w:val="0"/>
          <w:marBottom w:val="0"/>
          <w:divBdr>
            <w:top w:val="none" w:sz="0" w:space="0" w:color="auto"/>
            <w:left w:val="none" w:sz="0" w:space="0" w:color="auto"/>
            <w:bottom w:val="none" w:sz="0" w:space="0" w:color="auto"/>
            <w:right w:val="none" w:sz="0" w:space="0" w:color="auto"/>
          </w:divBdr>
          <w:divsChild>
            <w:div w:id="1467428638">
              <w:marLeft w:val="0"/>
              <w:marRight w:val="0"/>
              <w:marTop w:val="0"/>
              <w:marBottom w:val="0"/>
              <w:divBdr>
                <w:top w:val="none" w:sz="0" w:space="0" w:color="auto"/>
                <w:left w:val="none" w:sz="0" w:space="0" w:color="auto"/>
                <w:bottom w:val="none" w:sz="0" w:space="0" w:color="auto"/>
                <w:right w:val="none" w:sz="0" w:space="0" w:color="auto"/>
              </w:divBdr>
            </w:div>
          </w:divsChild>
        </w:div>
        <w:div w:id="425730781">
          <w:marLeft w:val="0"/>
          <w:marRight w:val="0"/>
          <w:marTop w:val="0"/>
          <w:marBottom w:val="0"/>
          <w:divBdr>
            <w:top w:val="none" w:sz="0" w:space="0" w:color="auto"/>
            <w:left w:val="none" w:sz="0" w:space="0" w:color="auto"/>
            <w:bottom w:val="none" w:sz="0" w:space="0" w:color="auto"/>
            <w:right w:val="none" w:sz="0" w:space="0" w:color="auto"/>
          </w:divBdr>
          <w:divsChild>
            <w:div w:id="1440687301">
              <w:marLeft w:val="0"/>
              <w:marRight w:val="0"/>
              <w:marTop w:val="0"/>
              <w:marBottom w:val="0"/>
              <w:divBdr>
                <w:top w:val="none" w:sz="0" w:space="0" w:color="auto"/>
                <w:left w:val="none" w:sz="0" w:space="0" w:color="auto"/>
                <w:bottom w:val="none" w:sz="0" w:space="0" w:color="auto"/>
                <w:right w:val="none" w:sz="0" w:space="0" w:color="auto"/>
              </w:divBdr>
            </w:div>
          </w:divsChild>
        </w:div>
        <w:div w:id="431586264">
          <w:marLeft w:val="0"/>
          <w:marRight w:val="0"/>
          <w:marTop w:val="0"/>
          <w:marBottom w:val="0"/>
          <w:divBdr>
            <w:top w:val="none" w:sz="0" w:space="0" w:color="auto"/>
            <w:left w:val="none" w:sz="0" w:space="0" w:color="auto"/>
            <w:bottom w:val="none" w:sz="0" w:space="0" w:color="auto"/>
            <w:right w:val="none" w:sz="0" w:space="0" w:color="auto"/>
          </w:divBdr>
          <w:divsChild>
            <w:div w:id="305088257">
              <w:marLeft w:val="0"/>
              <w:marRight w:val="0"/>
              <w:marTop w:val="0"/>
              <w:marBottom w:val="0"/>
              <w:divBdr>
                <w:top w:val="none" w:sz="0" w:space="0" w:color="auto"/>
                <w:left w:val="none" w:sz="0" w:space="0" w:color="auto"/>
                <w:bottom w:val="none" w:sz="0" w:space="0" w:color="auto"/>
                <w:right w:val="none" w:sz="0" w:space="0" w:color="auto"/>
              </w:divBdr>
            </w:div>
          </w:divsChild>
        </w:div>
        <w:div w:id="436294991">
          <w:marLeft w:val="0"/>
          <w:marRight w:val="0"/>
          <w:marTop w:val="0"/>
          <w:marBottom w:val="0"/>
          <w:divBdr>
            <w:top w:val="none" w:sz="0" w:space="0" w:color="auto"/>
            <w:left w:val="none" w:sz="0" w:space="0" w:color="auto"/>
            <w:bottom w:val="none" w:sz="0" w:space="0" w:color="auto"/>
            <w:right w:val="none" w:sz="0" w:space="0" w:color="auto"/>
          </w:divBdr>
          <w:divsChild>
            <w:div w:id="580526960">
              <w:marLeft w:val="0"/>
              <w:marRight w:val="0"/>
              <w:marTop w:val="0"/>
              <w:marBottom w:val="0"/>
              <w:divBdr>
                <w:top w:val="none" w:sz="0" w:space="0" w:color="auto"/>
                <w:left w:val="none" w:sz="0" w:space="0" w:color="auto"/>
                <w:bottom w:val="none" w:sz="0" w:space="0" w:color="auto"/>
                <w:right w:val="none" w:sz="0" w:space="0" w:color="auto"/>
              </w:divBdr>
            </w:div>
          </w:divsChild>
        </w:div>
        <w:div w:id="438598736">
          <w:marLeft w:val="0"/>
          <w:marRight w:val="0"/>
          <w:marTop w:val="0"/>
          <w:marBottom w:val="0"/>
          <w:divBdr>
            <w:top w:val="none" w:sz="0" w:space="0" w:color="auto"/>
            <w:left w:val="none" w:sz="0" w:space="0" w:color="auto"/>
            <w:bottom w:val="none" w:sz="0" w:space="0" w:color="auto"/>
            <w:right w:val="none" w:sz="0" w:space="0" w:color="auto"/>
          </w:divBdr>
          <w:divsChild>
            <w:div w:id="570770184">
              <w:marLeft w:val="0"/>
              <w:marRight w:val="0"/>
              <w:marTop w:val="0"/>
              <w:marBottom w:val="0"/>
              <w:divBdr>
                <w:top w:val="none" w:sz="0" w:space="0" w:color="auto"/>
                <w:left w:val="none" w:sz="0" w:space="0" w:color="auto"/>
                <w:bottom w:val="none" w:sz="0" w:space="0" w:color="auto"/>
                <w:right w:val="none" w:sz="0" w:space="0" w:color="auto"/>
              </w:divBdr>
            </w:div>
          </w:divsChild>
        </w:div>
        <w:div w:id="439762032">
          <w:marLeft w:val="0"/>
          <w:marRight w:val="0"/>
          <w:marTop w:val="0"/>
          <w:marBottom w:val="0"/>
          <w:divBdr>
            <w:top w:val="none" w:sz="0" w:space="0" w:color="auto"/>
            <w:left w:val="none" w:sz="0" w:space="0" w:color="auto"/>
            <w:bottom w:val="none" w:sz="0" w:space="0" w:color="auto"/>
            <w:right w:val="none" w:sz="0" w:space="0" w:color="auto"/>
          </w:divBdr>
          <w:divsChild>
            <w:div w:id="1020621235">
              <w:marLeft w:val="0"/>
              <w:marRight w:val="0"/>
              <w:marTop w:val="0"/>
              <w:marBottom w:val="0"/>
              <w:divBdr>
                <w:top w:val="none" w:sz="0" w:space="0" w:color="auto"/>
                <w:left w:val="none" w:sz="0" w:space="0" w:color="auto"/>
                <w:bottom w:val="none" w:sz="0" w:space="0" w:color="auto"/>
                <w:right w:val="none" w:sz="0" w:space="0" w:color="auto"/>
              </w:divBdr>
            </w:div>
          </w:divsChild>
        </w:div>
        <w:div w:id="450052761">
          <w:marLeft w:val="0"/>
          <w:marRight w:val="0"/>
          <w:marTop w:val="0"/>
          <w:marBottom w:val="0"/>
          <w:divBdr>
            <w:top w:val="none" w:sz="0" w:space="0" w:color="auto"/>
            <w:left w:val="none" w:sz="0" w:space="0" w:color="auto"/>
            <w:bottom w:val="none" w:sz="0" w:space="0" w:color="auto"/>
            <w:right w:val="none" w:sz="0" w:space="0" w:color="auto"/>
          </w:divBdr>
          <w:divsChild>
            <w:div w:id="453597277">
              <w:marLeft w:val="0"/>
              <w:marRight w:val="0"/>
              <w:marTop w:val="0"/>
              <w:marBottom w:val="0"/>
              <w:divBdr>
                <w:top w:val="none" w:sz="0" w:space="0" w:color="auto"/>
                <w:left w:val="none" w:sz="0" w:space="0" w:color="auto"/>
                <w:bottom w:val="none" w:sz="0" w:space="0" w:color="auto"/>
                <w:right w:val="none" w:sz="0" w:space="0" w:color="auto"/>
              </w:divBdr>
            </w:div>
            <w:div w:id="939291243">
              <w:marLeft w:val="0"/>
              <w:marRight w:val="0"/>
              <w:marTop w:val="0"/>
              <w:marBottom w:val="0"/>
              <w:divBdr>
                <w:top w:val="none" w:sz="0" w:space="0" w:color="auto"/>
                <w:left w:val="none" w:sz="0" w:space="0" w:color="auto"/>
                <w:bottom w:val="none" w:sz="0" w:space="0" w:color="auto"/>
                <w:right w:val="none" w:sz="0" w:space="0" w:color="auto"/>
              </w:divBdr>
            </w:div>
          </w:divsChild>
        </w:div>
        <w:div w:id="464126906">
          <w:marLeft w:val="0"/>
          <w:marRight w:val="0"/>
          <w:marTop w:val="0"/>
          <w:marBottom w:val="0"/>
          <w:divBdr>
            <w:top w:val="none" w:sz="0" w:space="0" w:color="auto"/>
            <w:left w:val="none" w:sz="0" w:space="0" w:color="auto"/>
            <w:bottom w:val="none" w:sz="0" w:space="0" w:color="auto"/>
            <w:right w:val="none" w:sz="0" w:space="0" w:color="auto"/>
          </w:divBdr>
          <w:divsChild>
            <w:div w:id="174150302">
              <w:marLeft w:val="0"/>
              <w:marRight w:val="0"/>
              <w:marTop w:val="0"/>
              <w:marBottom w:val="0"/>
              <w:divBdr>
                <w:top w:val="none" w:sz="0" w:space="0" w:color="auto"/>
                <w:left w:val="none" w:sz="0" w:space="0" w:color="auto"/>
                <w:bottom w:val="none" w:sz="0" w:space="0" w:color="auto"/>
                <w:right w:val="none" w:sz="0" w:space="0" w:color="auto"/>
              </w:divBdr>
            </w:div>
            <w:div w:id="606237631">
              <w:marLeft w:val="0"/>
              <w:marRight w:val="0"/>
              <w:marTop w:val="0"/>
              <w:marBottom w:val="0"/>
              <w:divBdr>
                <w:top w:val="none" w:sz="0" w:space="0" w:color="auto"/>
                <w:left w:val="none" w:sz="0" w:space="0" w:color="auto"/>
                <w:bottom w:val="none" w:sz="0" w:space="0" w:color="auto"/>
                <w:right w:val="none" w:sz="0" w:space="0" w:color="auto"/>
              </w:divBdr>
            </w:div>
            <w:div w:id="2123763710">
              <w:marLeft w:val="0"/>
              <w:marRight w:val="0"/>
              <w:marTop w:val="0"/>
              <w:marBottom w:val="0"/>
              <w:divBdr>
                <w:top w:val="none" w:sz="0" w:space="0" w:color="auto"/>
                <w:left w:val="none" w:sz="0" w:space="0" w:color="auto"/>
                <w:bottom w:val="none" w:sz="0" w:space="0" w:color="auto"/>
                <w:right w:val="none" w:sz="0" w:space="0" w:color="auto"/>
              </w:divBdr>
            </w:div>
          </w:divsChild>
        </w:div>
        <w:div w:id="494880609">
          <w:marLeft w:val="0"/>
          <w:marRight w:val="0"/>
          <w:marTop w:val="0"/>
          <w:marBottom w:val="0"/>
          <w:divBdr>
            <w:top w:val="none" w:sz="0" w:space="0" w:color="auto"/>
            <w:left w:val="none" w:sz="0" w:space="0" w:color="auto"/>
            <w:bottom w:val="none" w:sz="0" w:space="0" w:color="auto"/>
            <w:right w:val="none" w:sz="0" w:space="0" w:color="auto"/>
          </w:divBdr>
          <w:divsChild>
            <w:div w:id="869536003">
              <w:marLeft w:val="0"/>
              <w:marRight w:val="0"/>
              <w:marTop w:val="0"/>
              <w:marBottom w:val="0"/>
              <w:divBdr>
                <w:top w:val="none" w:sz="0" w:space="0" w:color="auto"/>
                <w:left w:val="none" w:sz="0" w:space="0" w:color="auto"/>
                <w:bottom w:val="none" w:sz="0" w:space="0" w:color="auto"/>
                <w:right w:val="none" w:sz="0" w:space="0" w:color="auto"/>
              </w:divBdr>
            </w:div>
          </w:divsChild>
        </w:div>
        <w:div w:id="498666042">
          <w:marLeft w:val="0"/>
          <w:marRight w:val="0"/>
          <w:marTop w:val="0"/>
          <w:marBottom w:val="0"/>
          <w:divBdr>
            <w:top w:val="none" w:sz="0" w:space="0" w:color="auto"/>
            <w:left w:val="none" w:sz="0" w:space="0" w:color="auto"/>
            <w:bottom w:val="none" w:sz="0" w:space="0" w:color="auto"/>
            <w:right w:val="none" w:sz="0" w:space="0" w:color="auto"/>
          </w:divBdr>
          <w:divsChild>
            <w:div w:id="1150441696">
              <w:marLeft w:val="0"/>
              <w:marRight w:val="0"/>
              <w:marTop w:val="0"/>
              <w:marBottom w:val="0"/>
              <w:divBdr>
                <w:top w:val="none" w:sz="0" w:space="0" w:color="auto"/>
                <w:left w:val="none" w:sz="0" w:space="0" w:color="auto"/>
                <w:bottom w:val="none" w:sz="0" w:space="0" w:color="auto"/>
                <w:right w:val="none" w:sz="0" w:space="0" w:color="auto"/>
              </w:divBdr>
            </w:div>
            <w:div w:id="2119256131">
              <w:marLeft w:val="0"/>
              <w:marRight w:val="0"/>
              <w:marTop w:val="0"/>
              <w:marBottom w:val="0"/>
              <w:divBdr>
                <w:top w:val="none" w:sz="0" w:space="0" w:color="auto"/>
                <w:left w:val="none" w:sz="0" w:space="0" w:color="auto"/>
                <w:bottom w:val="none" w:sz="0" w:space="0" w:color="auto"/>
                <w:right w:val="none" w:sz="0" w:space="0" w:color="auto"/>
              </w:divBdr>
            </w:div>
          </w:divsChild>
        </w:div>
        <w:div w:id="499740915">
          <w:marLeft w:val="0"/>
          <w:marRight w:val="0"/>
          <w:marTop w:val="0"/>
          <w:marBottom w:val="0"/>
          <w:divBdr>
            <w:top w:val="none" w:sz="0" w:space="0" w:color="auto"/>
            <w:left w:val="none" w:sz="0" w:space="0" w:color="auto"/>
            <w:bottom w:val="none" w:sz="0" w:space="0" w:color="auto"/>
            <w:right w:val="none" w:sz="0" w:space="0" w:color="auto"/>
          </w:divBdr>
          <w:divsChild>
            <w:div w:id="1872258326">
              <w:marLeft w:val="0"/>
              <w:marRight w:val="0"/>
              <w:marTop w:val="0"/>
              <w:marBottom w:val="0"/>
              <w:divBdr>
                <w:top w:val="none" w:sz="0" w:space="0" w:color="auto"/>
                <w:left w:val="none" w:sz="0" w:space="0" w:color="auto"/>
                <w:bottom w:val="none" w:sz="0" w:space="0" w:color="auto"/>
                <w:right w:val="none" w:sz="0" w:space="0" w:color="auto"/>
              </w:divBdr>
            </w:div>
          </w:divsChild>
        </w:div>
        <w:div w:id="504443522">
          <w:marLeft w:val="0"/>
          <w:marRight w:val="0"/>
          <w:marTop w:val="0"/>
          <w:marBottom w:val="0"/>
          <w:divBdr>
            <w:top w:val="none" w:sz="0" w:space="0" w:color="auto"/>
            <w:left w:val="none" w:sz="0" w:space="0" w:color="auto"/>
            <w:bottom w:val="none" w:sz="0" w:space="0" w:color="auto"/>
            <w:right w:val="none" w:sz="0" w:space="0" w:color="auto"/>
          </w:divBdr>
          <w:divsChild>
            <w:div w:id="2105034257">
              <w:marLeft w:val="0"/>
              <w:marRight w:val="0"/>
              <w:marTop w:val="0"/>
              <w:marBottom w:val="0"/>
              <w:divBdr>
                <w:top w:val="none" w:sz="0" w:space="0" w:color="auto"/>
                <w:left w:val="none" w:sz="0" w:space="0" w:color="auto"/>
                <w:bottom w:val="none" w:sz="0" w:space="0" w:color="auto"/>
                <w:right w:val="none" w:sz="0" w:space="0" w:color="auto"/>
              </w:divBdr>
            </w:div>
          </w:divsChild>
        </w:div>
        <w:div w:id="524750814">
          <w:marLeft w:val="0"/>
          <w:marRight w:val="0"/>
          <w:marTop w:val="0"/>
          <w:marBottom w:val="0"/>
          <w:divBdr>
            <w:top w:val="none" w:sz="0" w:space="0" w:color="auto"/>
            <w:left w:val="none" w:sz="0" w:space="0" w:color="auto"/>
            <w:bottom w:val="none" w:sz="0" w:space="0" w:color="auto"/>
            <w:right w:val="none" w:sz="0" w:space="0" w:color="auto"/>
          </w:divBdr>
          <w:divsChild>
            <w:div w:id="1254777233">
              <w:marLeft w:val="0"/>
              <w:marRight w:val="0"/>
              <w:marTop w:val="0"/>
              <w:marBottom w:val="0"/>
              <w:divBdr>
                <w:top w:val="none" w:sz="0" w:space="0" w:color="auto"/>
                <w:left w:val="none" w:sz="0" w:space="0" w:color="auto"/>
                <w:bottom w:val="none" w:sz="0" w:space="0" w:color="auto"/>
                <w:right w:val="none" w:sz="0" w:space="0" w:color="auto"/>
              </w:divBdr>
            </w:div>
          </w:divsChild>
        </w:div>
        <w:div w:id="548340465">
          <w:marLeft w:val="0"/>
          <w:marRight w:val="0"/>
          <w:marTop w:val="0"/>
          <w:marBottom w:val="0"/>
          <w:divBdr>
            <w:top w:val="none" w:sz="0" w:space="0" w:color="auto"/>
            <w:left w:val="none" w:sz="0" w:space="0" w:color="auto"/>
            <w:bottom w:val="none" w:sz="0" w:space="0" w:color="auto"/>
            <w:right w:val="none" w:sz="0" w:space="0" w:color="auto"/>
          </w:divBdr>
          <w:divsChild>
            <w:div w:id="401297434">
              <w:marLeft w:val="0"/>
              <w:marRight w:val="0"/>
              <w:marTop w:val="0"/>
              <w:marBottom w:val="0"/>
              <w:divBdr>
                <w:top w:val="none" w:sz="0" w:space="0" w:color="auto"/>
                <w:left w:val="none" w:sz="0" w:space="0" w:color="auto"/>
                <w:bottom w:val="none" w:sz="0" w:space="0" w:color="auto"/>
                <w:right w:val="none" w:sz="0" w:space="0" w:color="auto"/>
              </w:divBdr>
            </w:div>
          </w:divsChild>
        </w:div>
        <w:div w:id="569003669">
          <w:marLeft w:val="0"/>
          <w:marRight w:val="0"/>
          <w:marTop w:val="0"/>
          <w:marBottom w:val="0"/>
          <w:divBdr>
            <w:top w:val="none" w:sz="0" w:space="0" w:color="auto"/>
            <w:left w:val="none" w:sz="0" w:space="0" w:color="auto"/>
            <w:bottom w:val="none" w:sz="0" w:space="0" w:color="auto"/>
            <w:right w:val="none" w:sz="0" w:space="0" w:color="auto"/>
          </w:divBdr>
          <w:divsChild>
            <w:div w:id="201140187">
              <w:marLeft w:val="0"/>
              <w:marRight w:val="0"/>
              <w:marTop w:val="0"/>
              <w:marBottom w:val="0"/>
              <w:divBdr>
                <w:top w:val="none" w:sz="0" w:space="0" w:color="auto"/>
                <w:left w:val="none" w:sz="0" w:space="0" w:color="auto"/>
                <w:bottom w:val="none" w:sz="0" w:space="0" w:color="auto"/>
                <w:right w:val="none" w:sz="0" w:space="0" w:color="auto"/>
              </w:divBdr>
            </w:div>
          </w:divsChild>
        </w:div>
        <w:div w:id="572197894">
          <w:marLeft w:val="0"/>
          <w:marRight w:val="0"/>
          <w:marTop w:val="0"/>
          <w:marBottom w:val="0"/>
          <w:divBdr>
            <w:top w:val="none" w:sz="0" w:space="0" w:color="auto"/>
            <w:left w:val="none" w:sz="0" w:space="0" w:color="auto"/>
            <w:bottom w:val="none" w:sz="0" w:space="0" w:color="auto"/>
            <w:right w:val="none" w:sz="0" w:space="0" w:color="auto"/>
          </w:divBdr>
          <w:divsChild>
            <w:div w:id="63799005">
              <w:marLeft w:val="0"/>
              <w:marRight w:val="0"/>
              <w:marTop w:val="0"/>
              <w:marBottom w:val="0"/>
              <w:divBdr>
                <w:top w:val="none" w:sz="0" w:space="0" w:color="auto"/>
                <w:left w:val="none" w:sz="0" w:space="0" w:color="auto"/>
                <w:bottom w:val="none" w:sz="0" w:space="0" w:color="auto"/>
                <w:right w:val="none" w:sz="0" w:space="0" w:color="auto"/>
              </w:divBdr>
            </w:div>
          </w:divsChild>
        </w:div>
        <w:div w:id="586960925">
          <w:marLeft w:val="0"/>
          <w:marRight w:val="0"/>
          <w:marTop w:val="0"/>
          <w:marBottom w:val="0"/>
          <w:divBdr>
            <w:top w:val="none" w:sz="0" w:space="0" w:color="auto"/>
            <w:left w:val="none" w:sz="0" w:space="0" w:color="auto"/>
            <w:bottom w:val="none" w:sz="0" w:space="0" w:color="auto"/>
            <w:right w:val="none" w:sz="0" w:space="0" w:color="auto"/>
          </w:divBdr>
          <w:divsChild>
            <w:div w:id="825362974">
              <w:marLeft w:val="0"/>
              <w:marRight w:val="0"/>
              <w:marTop w:val="0"/>
              <w:marBottom w:val="0"/>
              <w:divBdr>
                <w:top w:val="none" w:sz="0" w:space="0" w:color="auto"/>
                <w:left w:val="none" w:sz="0" w:space="0" w:color="auto"/>
                <w:bottom w:val="none" w:sz="0" w:space="0" w:color="auto"/>
                <w:right w:val="none" w:sz="0" w:space="0" w:color="auto"/>
              </w:divBdr>
            </w:div>
          </w:divsChild>
        </w:div>
        <w:div w:id="587806773">
          <w:marLeft w:val="0"/>
          <w:marRight w:val="0"/>
          <w:marTop w:val="0"/>
          <w:marBottom w:val="0"/>
          <w:divBdr>
            <w:top w:val="none" w:sz="0" w:space="0" w:color="auto"/>
            <w:left w:val="none" w:sz="0" w:space="0" w:color="auto"/>
            <w:bottom w:val="none" w:sz="0" w:space="0" w:color="auto"/>
            <w:right w:val="none" w:sz="0" w:space="0" w:color="auto"/>
          </w:divBdr>
          <w:divsChild>
            <w:div w:id="430472640">
              <w:marLeft w:val="0"/>
              <w:marRight w:val="0"/>
              <w:marTop w:val="0"/>
              <w:marBottom w:val="0"/>
              <w:divBdr>
                <w:top w:val="none" w:sz="0" w:space="0" w:color="auto"/>
                <w:left w:val="none" w:sz="0" w:space="0" w:color="auto"/>
                <w:bottom w:val="none" w:sz="0" w:space="0" w:color="auto"/>
                <w:right w:val="none" w:sz="0" w:space="0" w:color="auto"/>
              </w:divBdr>
            </w:div>
            <w:div w:id="1720741887">
              <w:marLeft w:val="0"/>
              <w:marRight w:val="0"/>
              <w:marTop w:val="0"/>
              <w:marBottom w:val="0"/>
              <w:divBdr>
                <w:top w:val="none" w:sz="0" w:space="0" w:color="auto"/>
                <w:left w:val="none" w:sz="0" w:space="0" w:color="auto"/>
                <w:bottom w:val="none" w:sz="0" w:space="0" w:color="auto"/>
                <w:right w:val="none" w:sz="0" w:space="0" w:color="auto"/>
              </w:divBdr>
            </w:div>
          </w:divsChild>
        </w:div>
        <w:div w:id="595211252">
          <w:marLeft w:val="0"/>
          <w:marRight w:val="0"/>
          <w:marTop w:val="0"/>
          <w:marBottom w:val="0"/>
          <w:divBdr>
            <w:top w:val="none" w:sz="0" w:space="0" w:color="auto"/>
            <w:left w:val="none" w:sz="0" w:space="0" w:color="auto"/>
            <w:bottom w:val="none" w:sz="0" w:space="0" w:color="auto"/>
            <w:right w:val="none" w:sz="0" w:space="0" w:color="auto"/>
          </w:divBdr>
          <w:divsChild>
            <w:div w:id="470371137">
              <w:marLeft w:val="0"/>
              <w:marRight w:val="0"/>
              <w:marTop w:val="0"/>
              <w:marBottom w:val="0"/>
              <w:divBdr>
                <w:top w:val="none" w:sz="0" w:space="0" w:color="auto"/>
                <w:left w:val="none" w:sz="0" w:space="0" w:color="auto"/>
                <w:bottom w:val="none" w:sz="0" w:space="0" w:color="auto"/>
                <w:right w:val="none" w:sz="0" w:space="0" w:color="auto"/>
              </w:divBdr>
            </w:div>
            <w:div w:id="888610322">
              <w:marLeft w:val="0"/>
              <w:marRight w:val="0"/>
              <w:marTop w:val="0"/>
              <w:marBottom w:val="0"/>
              <w:divBdr>
                <w:top w:val="none" w:sz="0" w:space="0" w:color="auto"/>
                <w:left w:val="none" w:sz="0" w:space="0" w:color="auto"/>
                <w:bottom w:val="none" w:sz="0" w:space="0" w:color="auto"/>
                <w:right w:val="none" w:sz="0" w:space="0" w:color="auto"/>
              </w:divBdr>
            </w:div>
          </w:divsChild>
        </w:div>
        <w:div w:id="608584029">
          <w:marLeft w:val="0"/>
          <w:marRight w:val="0"/>
          <w:marTop w:val="0"/>
          <w:marBottom w:val="0"/>
          <w:divBdr>
            <w:top w:val="none" w:sz="0" w:space="0" w:color="auto"/>
            <w:left w:val="none" w:sz="0" w:space="0" w:color="auto"/>
            <w:bottom w:val="none" w:sz="0" w:space="0" w:color="auto"/>
            <w:right w:val="none" w:sz="0" w:space="0" w:color="auto"/>
          </w:divBdr>
          <w:divsChild>
            <w:div w:id="249395293">
              <w:marLeft w:val="0"/>
              <w:marRight w:val="0"/>
              <w:marTop w:val="0"/>
              <w:marBottom w:val="0"/>
              <w:divBdr>
                <w:top w:val="none" w:sz="0" w:space="0" w:color="auto"/>
                <w:left w:val="none" w:sz="0" w:space="0" w:color="auto"/>
                <w:bottom w:val="none" w:sz="0" w:space="0" w:color="auto"/>
                <w:right w:val="none" w:sz="0" w:space="0" w:color="auto"/>
              </w:divBdr>
            </w:div>
          </w:divsChild>
        </w:div>
        <w:div w:id="648945566">
          <w:marLeft w:val="0"/>
          <w:marRight w:val="0"/>
          <w:marTop w:val="0"/>
          <w:marBottom w:val="0"/>
          <w:divBdr>
            <w:top w:val="none" w:sz="0" w:space="0" w:color="auto"/>
            <w:left w:val="none" w:sz="0" w:space="0" w:color="auto"/>
            <w:bottom w:val="none" w:sz="0" w:space="0" w:color="auto"/>
            <w:right w:val="none" w:sz="0" w:space="0" w:color="auto"/>
          </w:divBdr>
          <w:divsChild>
            <w:div w:id="1566724969">
              <w:marLeft w:val="0"/>
              <w:marRight w:val="0"/>
              <w:marTop w:val="0"/>
              <w:marBottom w:val="0"/>
              <w:divBdr>
                <w:top w:val="none" w:sz="0" w:space="0" w:color="auto"/>
                <w:left w:val="none" w:sz="0" w:space="0" w:color="auto"/>
                <w:bottom w:val="none" w:sz="0" w:space="0" w:color="auto"/>
                <w:right w:val="none" w:sz="0" w:space="0" w:color="auto"/>
              </w:divBdr>
            </w:div>
            <w:div w:id="2134052255">
              <w:marLeft w:val="0"/>
              <w:marRight w:val="0"/>
              <w:marTop w:val="0"/>
              <w:marBottom w:val="0"/>
              <w:divBdr>
                <w:top w:val="none" w:sz="0" w:space="0" w:color="auto"/>
                <w:left w:val="none" w:sz="0" w:space="0" w:color="auto"/>
                <w:bottom w:val="none" w:sz="0" w:space="0" w:color="auto"/>
                <w:right w:val="none" w:sz="0" w:space="0" w:color="auto"/>
              </w:divBdr>
            </w:div>
          </w:divsChild>
        </w:div>
        <w:div w:id="667907129">
          <w:marLeft w:val="0"/>
          <w:marRight w:val="0"/>
          <w:marTop w:val="0"/>
          <w:marBottom w:val="0"/>
          <w:divBdr>
            <w:top w:val="none" w:sz="0" w:space="0" w:color="auto"/>
            <w:left w:val="none" w:sz="0" w:space="0" w:color="auto"/>
            <w:bottom w:val="none" w:sz="0" w:space="0" w:color="auto"/>
            <w:right w:val="none" w:sz="0" w:space="0" w:color="auto"/>
          </w:divBdr>
          <w:divsChild>
            <w:div w:id="197855774">
              <w:marLeft w:val="0"/>
              <w:marRight w:val="0"/>
              <w:marTop w:val="0"/>
              <w:marBottom w:val="0"/>
              <w:divBdr>
                <w:top w:val="none" w:sz="0" w:space="0" w:color="auto"/>
                <w:left w:val="none" w:sz="0" w:space="0" w:color="auto"/>
                <w:bottom w:val="none" w:sz="0" w:space="0" w:color="auto"/>
                <w:right w:val="none" w:sz="0" w:space="0" w:color="auto"/>
              </w:divBdr>
            </w:div>
          </w:divsChild>
        </w:div>
        <w:div w:id="670370077">
          <w:marLeft w:val="0"/>
          <w:marRight w:val="0"/>
          <w:marTop w:val="0"/>
          <w:marBottom w:val="0"/>
          <w:divBdr>
            <w:top w:val="none" w:sz="0" w:space="0" w:color="auto"/>
            <w:left w:val="none" w:sz="0" w:space="0" w:color="auto"/>
            <w:bottom w:val="none" w:sz="0" w:space="0" w:color="auto"/>
            <w:right w:val="none" w:sz="0" w:space="0" w:color="auto"/>
          </w:divBdr>
          <w:divsChild>
            <w:div w:id="1683822174">
              <w:marLeft w:val="0"/>
              <w:marRight w:val="0"/>
              <w:marTop w:val="0"/>
              <w:marBottom w:val="0"/>
              <w:divBdr>
                <w:top w:val="none" w:sz="0" w:space="0" w:color="auto"/>
                <w:left w:val="none" w:sz="0" w:space="0" w:color="auto"/>
                <w:bottom w:val="none" w:sz="0" w:space="0" w:color="auto"/>
                <w:right w:val="none" w:sz="0" w:space="0" w:color="auto"/>
              </w:divBdr>
            </w:div>
          </w:divsChild>
        </w:div>
        <w:div w:id="678194651">
          <w:marLeft w:val="0"/>
          <w:marRight w:val="0"/>
          <w:marTop w:val="0"/>
          <w:marBottom w:val="0"/>
          <w:divBdr>
            <w:top w:val="none" w:sz="0" w:space="0" w:color="auto"/>
            <w:left w:val="none" w:sz="0" w:space="0" w:color="auto"/>
            <w:bottom w:val="none" w:sz="0" w:space="0" w:color="auto"/>
            <w:right w:val="none" w:sz="0" w:space="0" w:color="auto"/>
          </w:divBdr>
          <w:divsChild>
            <w:div w:id="1640451592">
              <w:marLeft w:val="0"/>
              <w:marRight w:val="0"/>
              <w:marTop w:val="0"/>
              <w:marBottom w:val="0"/>
              <w:divBdr>
                <w:top w:val="none" w:sz="0" w:space="0" w:color="auto"/>
                <w:left w:val="none" w:sz="0" w:space="0" w:color="auto"/>
                <w:bottom w:val="none" w:sz="0" w:space="0" w:color="auto"/>
                <w:right w:val="none" w:sz="0" w:space="0" w:color="auto"/>
              </w:divBdr>
            </w:div>
          </w:divsChild>
        </w:div>
        <w:div w:id="701174841">
          <w:marLeft w:val="0"/>
          <w:marRight w:val="0"/>
          <w:marTop w:val="0"/>
          <w:marBottom w:val="0"/>
          <w:divBdr>
            <w:top w:val="none" w:sz="0" w:space="0" w:color="auto"/>
            <w:left w:val="none" w:sz="0" w:space="0" w:color="auto"/>
            <w:bottom w:val="none" w:sz="0" w:space="0" w:color="auto"/>
            <w:right w:val="none" w:sz="0" w:space="0" w:color="auto"/>
          </w:divBdr>
          <w:divsChild>
            <w:div w:id="1247228752">
              <w:marLeft w:val="0"/>
              <w:marRight w:val="0"/>
              <w:marTop w:val="0"/>
              <w:marBottom w:val="0"/>
              <w:divBdr>
                <w:top w:val="none" w:sz="0" w:space="0" w:color="auto"/>
                <w:left w:val="none" w:sz="0" w:space="0" w:color="auto"/>
                <w:bottom w:val="none" w:sz="0" w:space="0" w:color="auto"/>
                <w:right w:val="none" w:sz="0" w:space="0" w:color="auto"/>
              </w:divBdr>
            </w:div>
          </w:divsChild>
        </w:div>
        <w:div w:id="716971965">
          <w:marLeft w:val="0"/>
          <w:marRight w:val="0"/>
          <w:marTop w:val="0"/>
          <w:marBottom w:val="0"/>
          <w:divBdr>
            <w:top w:val="none" w:sz="0" w:space="0" w:color="auto"/>
            <w:left w:val="none" w:sz="0" w:space="0" w:color="auto"/>
            <w:bottom w:val="none" w:sz="0" w:space="0" w:color="auto"/>
            <w:right w:val="none" w:sz="0" w:space="0" w:color="auto"/>
          </w:divBdr>
          <w:divsChild>
            <w:div w:id="647706385">
              <w:marLeft w:val="0"/>
              <w:marRight w:val="0"/>
              <w:marTop w:val="0"/>
              <w:marBottom w:val="0"/>
              <w:divBdr>
                <w:top w:val="none" w:sz="0" w:space="0" w:color="auto"/>
                <w:left w:val="none" w:sz="0" w:space="0" w:color="auto"/>
                <w:bottom w:val="none" w:sz="0" w:space="0" w:color="auto"/>
                <w:right w:val="none" w:sz="0" w:space="0" w:color="auto"/>
              </w:divBdr>
            </w:div>
          </w:divsChild>
        </w:div>
        <w:div w:id="722102636">
          <w:marLeft w:val="0"/>
          <w:marRight w:val="0"/>
          <w:marTop w:val="0"/>
          <w:marBottom w:val="0"/>
          <w:divBdr>
            <w:top w:val="none" w:sz="0" w:space="0" w:color="auto"/>
            <w:left w:val="none" w:sz="0" w:space="0" w:color="auto"/>
            <w:bottom w:val="none" w:sz="0" w:space="0" w:color="auto"/>
            <w:right w:val="none" w:sz="0" w:space="0" w:color="auto"/>
          </w:divBdr>
          <w:divsChild>
            <w:div w:id="1271544023">
              <w:marLeft w:val="0"/>
              <w:marRight w:val="0"/>
              <w:marTop w:val="0"/>
              <w:marBottom w:val="0"/>
              <w:divBdr>
                <w:top w:val="none" w:sz="0" w:space="0" w:color="auto"/>
                <w:left w:val="none" w:sz="0" w:space="0" w:color="auto"/>
                <w:bottom w:val="none" w:sz="0" w:space="0" w:color="auto"/>
                <w:right w:val="none" w:sz="0" w:space="0" w:color="auto"/>
              </w:divBdr>
            </w:div>
          </w:divsChild>
        </w:div>
        <w:div w:id="725760934">
          <w:marLeft w:val="0"/>
          <w:marRight w:val="0"/>
          <w:marTop w:val="0"/>
          <w:marBottom w:val="0"/>
          <w:divBdr>
            <w:top w:val="none" w:sz="0" w:space="0" w:color="auto"/>
            <w:left w:val="none" w:sz="0" w:space="0" w:color="auto"/>
            <w:bottom w:val="none" w:sz="0" w:space="0" w:color="auto"/>
            <w:right w:val="none" w:sz="0" w:space="0" w:color="auto"/>
          </w:divBdr>
          <w:divsChild>
            <w:div w:id="944464653">
              <w:marLeft w:val="0"/>
              <w:marRight w:val="0"/>
              <w:marTop w:val="0"/>
              <w:marBottom w:val="0"/>
              <w:divBdr>
                <w:top w:val="none" w:sz="0" w:space="0" w:color="auto"/>
                <w:left w:val="none" w:sz="0" w:space="0" w:color="auto"/>
                <w:bottom w:val="none" w:sz="0" w:space="0" w:color="auto"/>
                <w:right w:val="none" w:sz="0" w:space="0" w:color="auto"/>
              </w:divBdr>
            </w:div>
            <w:div w:id="2102291621">
              <w:marLeft w:val="0"/>
              <w:marRight w:val="0"/>
              <w:marTop w:val="0"/>
              <w:marBottom w:val="0"/>
              <w:divBdr>
                <w:top w:val="none" w:sz="0" w:space="0" w:color="auto"/>
                <w:left w:val="none" w:sz="0" w:space="0" w:color="auto"/>
                <w:bottom w:val="none" w:sz="0" w:space="0" w:color="auto"/>
                <w:right w:val="none" w:sz="0" w:space="0" w:color="auto"/>
              </w:divBdr>
            </w:div>
          </w:divsChild>
        </w:div>
        <w:div w:id="740441445">
          <w:marLeft w:val="0"/>
          <w:marRight w:val="0"/>
          <w:marTop w:val="0"/>
          <w:marBottom w:val="0"/>
          <w:divBdr>
            <w:top w:val="none" w:sz="0" w:space="0" w:color="auto"/>
            <w:left w:val="none" w:sz="0" w:space="0" w:color="auto"/>
            <w:bottom w:val="none" w:sz="0" w:space="0" w:color="auto"/>
            <w:right w:val="none" w:sz="0" w:space="0" w:color="auto"/>
          </w:divBdr>
          <w:divsChild>
            <w:div w:id="476998157">
              <w:marLeft w:val="0"/>
              <w:marRight w:val="0"/>
              <w:marTop w:val="0"/>
              <w:marBottom w:val="0"/>
              <w:divBdr>
                <w:top w:val="none" w:sz="0" w:space="0" w:color="auto"/>
                <w:left w:val="none" w:sz="0" w:space="0" w:color="auto"/>
                <w:bottom w:val="none" w:sz="0" w:space="0" w:color="auto"/>
                <w:right w:val="none" w:sz="0" w:space="0" w:color="auto"/>
              </w:divBdr>
            </w:div>
          </w:divsChild>
        </w:div>
        <w:div w:id="745613713">
          <w:marLeft w:val="0"/>
          <w:marRight w:val="0"/>
          <w:marTop w:val="0"/>
          <w:marBottom w:val="0"/>
          <w:divBdr>
            <w:top w:val="none" w:sz="0" w:space="0" w:color="auto"/>
            <w:left w:val="none" w:sz="0" w:space="0" w:color="auto"/>
            <w:bottom w:val="none" w:sz="0" w:space="0" w:color="auto"/>
            <w:right w:val="none" w:sz="0" w:space="0" w:color="auto"/>
          </w:divBdr>
          <w:divsChild>
            <w:div w:id="1583490936">
              <w:marLeft w:val="0"/>
              <w:marRight w:val="0"/>
              <w:marTop w:val="0"/>
              <w:marBottom w:val="0"/>
              <w:divBdr>
                <w:top w:val="none" w:sz="0" w:space="0" w:color="auto"/>
                <w:left w:val="none" w:sz="0" w:space="0" w:color="auto"/>
                <w:bottom w:val="none" w:sz="0" w:space="0" w:color="auto"/>
                <w:right w:val="none" w:sz="0" w:space="0" w:color="auto"/>
              </w:divBdr>
            </w:div>
          </w:divsChild>
        </w:div>
        <w:div w:id="757366781">
          <w:marLeft w:val="0"/>
          <w:marRight w:val="0"/>
          <w:marTop w:val="0"/>
          <w:marBottom w:val="0"/>
          <w:divBdr>
            <w:top w:val="none" w:sz="0" w:space="0" w:color="auto"/>
            <w:left w:val="none" w:sz="0" w:space="0" w:color="auto"/>
            <w:bottom w:val="none" w:sz="0" w:space="0" w:color="auto"/>
            <w:right w:val="none" w:sz="0" w:space="0" w:color="auto"/>
          </w:divBdr>
          <w:divsChild>
            <w:div w:id="704061964">
              <w:marLeft w:val="0"/>
              <w:marRight w:val="0"/>
              <w:marTop w:val="0"/>
              <w:marBottom w:val="0"/>
              <w:divBdr>
                <w:top w:val="none" w:sz="0" w:space="0" w:color="auto"/>
                <w:left w:val="none" w:sz="0" w:space="0" w:color="auto"/>
                <w:bottom w:val="none" w:sz="0" w:space="0" w:color="auto"/>
                <w:right w:val="none" w:sz="0" w:space="0" w:color="auto"/>
              </w:divBdr>
            </w:div>
          </w:divsChild>
        </w:div>
        <w:div w:id="757746950">
          <w:marLeft w:val="0"/>
          <w:marRight w:val="0"/>
          <w:marTop w:val="0"/>
          <w:marBottom w:val="0"/>
          <w:divBdr>
            <w:top w:val="none" w:sz="0" w:space="0" w:color="auto"/>
            <w:left w:val="none" w:sz="0" w:space="0" w:color="auto"/>
            <w:bottom w:val="none" w:sz="0" w:space="0" w:color="auto"/>
            <w:right w:val="none" w:sz="0" w:space="0" w:color="auto"/>
          </w:divBdr>
          <w:divsChild>
            <w:div w:id="1038511163">
              <w:marLeft w:val="0"/>
              <w:marRight w:val="0"/>
              <w:marTop w:val="0"/>
              <w:marBottom w:val="0"/>
              <w:divBdr>
                <w:top w:val="none" w:sz="0" w:space="0" w:color="auto"/>
                <w:left w:val="none" w:sz="0" w:space="0" w:color="auto"/>
                <w:bottom w:val="none" w:sz="0" w:space="0" w:color="auto"/>
                <w:right w:val="none" w:sz="0" w:space="0" w:color="auto"/>
              </w:divBdr>
            </w:div>
          </w:divsChild>
        </w:div>
        <w:div w:id="757947979">
          <w:marLeft w:val="0"/>
          <w:marRight w:val="0"/>
          <w:marTop w:val="0"/>
          <w:marBottom w:val="0"/>
          <w:divBdr>
            <w:top w:val="none" w:sz="0" w:space="0" w:color="auto"/>
            <w:left w:val="none" w:sz="0" w:space="0" w:color="auto"/>
            <w:bottom w:val="none" w:sz="0" w:space="0" w:color="auto"/>
            <w:right w:val="none" w:sz="0" w:space="0" w:color="auto"/>
          </w:divBdr>
          <w:divsChild>
            <w:div w:id="1209760140">
              <w:marLeft w:val="0"/>
              <w:marRight w:val="0"/>
              <w:marTop w:val="0"/>
              <w:marBottom w:val="0"/>
              <w:divBdr>
                <w:top w:val="none" w:sz="0" w:space="0" w:color="auto"/>
                <w:left w:val="none" w:sz="0" w:space="0" w:color="auto"/>
                <w:bottom w:val="none" w:sz="0" w:space="0" w:color="auto"/>
                <w:right w:val="none" w:sz="0" w:space="0" w:color="auto"/>
              </w:divBdr>
            </w:div>
          </w:divsChild>
        </w:div>
        <w:div w:id="776099072">
          <w:marLeft w:val="0"/>
          <w:marRight w:val="0"/>
          <w:marTop w:val="0"/>
          <w:marBottom w:val="0"/>
          <w:divBdr>
            <w:top w:val="none" w:sz="0" w:space="0" w:color="auto"/>
            <w:left w:val="none" w:sz="0" w:space="0" w:color="auto"/>
            <w:bottom w:val="none" w:sz="0" w:space="0" w:color="auto"/>
            <w:right w:val="none" w:sz="0" w:space="0" w:color="auto"/>
          </w:divBdr>
          <w:divsChild>
            <w:div w:id="777792870">
              <w:marLeft w:val="0"/>
              <w:marRight w:val="0"/>
              <w:marTop w:val="0"/>
              <w:marBottom w:val="0"/>
              <w:divBdr>
                <w:top w:val="none" w:sz="0" w:space="0" w:color="auto"/>
                <w:left w:val="none" w:sz="0" w:space="0" w:color="auto"/>
                <w:bottom w:val="none" w:sz="0" w:space="0" w:color="auto"/>
                <w:right w:val="none" w:sz="0" w:space="0" w:color="auto"/>
              </w:divBdr>
            </w:div>
          </w:divsChild>
        </w:div>
        <w:div w:id="776757903">
          <w:marLeft w:val="0"/>
          <w:marRight w:val="0"/>
          <w:marTop w:val="0"/>
          <w:marBottom w:val="0"/>
          <w:divBdr>
            <w:top w:val="none" w:sz="0" w:space="0" w:color="auto"/>
            <w:left w:val="none" w:sz="0" w:space="0" w:color="auto"/>
            <w:bottom w:val="none" w:sz="0" w:space="0" w:color="auto"/>
            <w:right w:val="none" w:sz="0" w:space="0" w:color="auto"/>
          </w:divBdr>
          <w:divsChild>
            <w:div w:id="91363064">
              <w:marLeft w:val="0"/>
              <w:marRight w:val="0"/>
              <w:marTop w:val="0"/>
              <w:marBottom w:val="0"/>
              <w:divBdr>
                <w:top w:val="none" w:sz="0" w:space="0" w:color="auto"/>
                <w:left w:val="none" w:sz="0" w:space="0" w:color="auto"/>
                <w:bottom w:val="none" w:sz="0" w:space="0" w:color="auto"/>
                <w:right w:val="none" w:sz="0" w:space="0" w:color="auto"/>
              </w:divBdr>
            </w:div>
            <w:div w:id="151216196">
              <w:marLeft w:val="0"/>
              <w:marRight w:val="0"/>
              <w:marTop w:val="0"/>
              <w:marBottom w:val="0"/>
              <w:divBdr>
                <w:top w:val="none" w:sz="0" w:space="0" w:color="auto"/>
                <w:left w:val="none" w:sz="0" w:space="0" w:color="auto"/>
                <w:bottom w:val="none" w:sz="0" w:space="0" w:color="auto"/>
                <w:right w:val="none" w:sz="0" w:space="0" w:color="auto"/>
              </w:divBdr>
            </w:div>
            <w:div w:id="721101476">
              <w:marLeft w:val="0"/>
              <w:marRight w:val="0"/>
              <w:marTop w:val="0"/>
              <w:marBottom w:val="0"/>
              <w:divBdr>
                <w:top w:val="none" w:sz="0" w:space="0" w:color="auto"/>
                <w:left w:val="none" w:sz="0" w:space="0" w:color="auto"/>
                <w:bottom w:val="none" w:sz="0" w:space="0" w:color="auto"/>
                <w:right w:val="none" w:sz="0" w:space="0" w:color="auto"/>
              </w:divBdr>
            </w:div>
          </w:divsChild>
        </w:div>
        <w:div w:id="824510871">
          <w:marLeft w:val="0"/>
          <w:marRight w:val="0"/>
          <w:marTop w:val="0"/>
          <w:marBottom w:val="0"/>
          <w:divBdr>
            <w:top w:val="none" w:sz="0" w:space="0" w:color="auto"/>
            <w:left w:val="none" w:sz="0" w:space="0" w:color="auto"/>
            <w:bottom w:val="none" w:sz="0" w:space="0" w:color="auto"/>
            <w:right w:val="none" w:sz="0" w:space="0" w:color="auto"/>
          </w:divBdr>
          <w:divsChild>
            <w:div w:id="60756745">
              <w:marLeft w:val="0"/>
              <w:marRight w:val="0"/>
              <w:marTop w:val="0"/>
              <w:marBottom w:val="0"/>
              <w:divBdr>
                <w:top w:val="none" w:sz="0" w:space="0" w:color="auto"/>
                <w:left w:val="none" w:sz="0" w:space="0" w:color="auto"/>
                <w:bottom w:val="none" w:sz="0" w:space="0" w:color="auto"/>
                <w:right w:val="none" w:sz="0" w:space="0" w:color="auto"/>
              </w:divBdr>
            </w:div>
            <w:div w:id="1605192464">
              <w:marLeft w:val="0"/>
              <w:marRight w:val="0"/>
              <w:marTop w:val="0"/>
              <w:marBottom w:val="0"/>
              <w:divBdr>
                <w:top w:val="none" w:sz="0" w:space="0" w:color="auto"/>
                <w:left w:val="none" w:sz="0" w:space="0" w:color="auto"/>
                <w:bottom w:val="none" w:sz="0" w:space="0" w:color="auto"/>
                <w:right w:val="none" w:sz="0" w:space="0" w:color="auto"/>
              </w:divBdr>
            </w:div>
          </w:divsChild>
        </w:div>
        <w:div w:id="843283816">
          <w:marLeft w:val="0"/>
          <w:marRight w:val="0"/>
          <w:marTop w:val="0"/>
          <w:marBottom w:val="0"/>
          <w:divBdr>
            <w:top w:val="none" w:sz="0" w:space="0" w:color="auto"/>
            <w:left w:val="none" w:sz="0" w:space="0" w:color="auto"/>
            <w:bottom w:val="none" w:sz="0" w:space="0" w:color="auto"/>
            <w:right w:val="none" w:sz="0" w:space="0" w:color="auto"/>
          </w:divBdr>
          <w:divsChild>
            <w:div w:id="423695032">
              <w:marLeft w:val="0"/>
              <w:marRight w:val="0"/>
              <w:marTop w:val="0"/>
              <w:marBottom w:val="0"/>
              <w:divBdr>
                <w:top w:val="none" w:sz="0" w:space="0" w:color="auto"/>
                <w:left w:val="none" w:sz="0" w:space="0" w:color="auto"/>
                <w:bottom w:val="none" w:sz="0" w:space="0" w:color="auto"/>
                <w:right w:val="none" w:sz="0" w:space="0" w:color="auto"/>
              </w:divBdr>
            </w:div>
          </w:divsChild>
        </w:div>
        <w:div w:id="848256837">
          <w:marLeft w:val="0"/>
          <w:marRight w:val="0"/>
          <w:marTop w:val="0"/>
          <w:marBottom w:val="0"/>
          <w:divBdr>
            <w:top w:val="none" w:sz="0" w:space="0" w:color="auto"/>
            <w:left w:val="none" w:sz="0" w:space="0" w:color="auto"/>
            <w:bottom w:val="none" w:sz="0" w:space="0" w:color="auto"/>
            <w:right w:val="none" w:sz="0" w:space="0" w:color="auto"/>
          </w:divBdr>
          <w:divsChild>
            <w:div w:id="894316295">
              <w:marLeft w:val="0"/>
              <w:marRight w:val="0"/>
              <w:marTop w:val="0"/>
              <w:marBottom w:val="0"/>
              <w:divBdr>
                <w:top w:val="none" w:sz="0" w:space="0" w:color="auto"/>
                <w:left w:val="none" w:sz="0" w:space="0" w:color="auto"/>
                <w:bottom w:val="none" w:sz="0" w:space="0" w:color="auto"/>
                <w:right w:val="none" w:sz="0" w:space="0" w:color="auto"/>
              </w:divBdr>
            </w:div>
          </w:divsChild>
        </w:div>
        <w:div w:id="851803048">
          <w:marLeft w:val="0"/>
          <w:marRight w:val="0"/>
          <w:marTop w:val="0"/>
          <w:marBottom w:val="0"/>
          <w:divBdr>
            <w:top w:val="none" w:sz="0" w:space="0" w:color="auto"/>
            <w:left w:val="none" w:sz="0" w:space="0" w:color="auto"/>
            <w:bottom w:val="none" w:sz="0" w:space="0" w:color="auto"/>
            <w:right w:val="none" w:sz="0" w:space="0" w:color="auto"/>
          </w:divBdr>
          <w:divsChild>
            <w:div w:id="2145346645">
              <w:marLeft w:val="0"/>
              <w:marRight w:val="0"/>
              <w:marTop w:val="0"/>
              <w:marBottom w:val="0"/>
              <w:divBdr>
                <w:top w:val="none" w:sz="0" w:space="0" w:color="auto"/>
                <w:left w:val="none" w:sz="0" w:space="0" w:color="auto"/>
                <w:bottom w:val="none" w:sz="0" w:space="0" w:color="auto"/>
                <w:right w:val="none" w:sz="0" w:space="0" w:color="auto"/>
              </w:divBdr>
            </w:div>
          </w:divsChild>
        </w:div>
        <w:div w:id="874654382">
          <w:marLeft w:val="0"/>
          <w:marRight w:val="0"/>
          <w:marTop w:val="0"/>
          <w:marBottom w:val="0"/>
          <w:divBdr>
            <w:top w:val="none" w:sz="0" w:space="0" w:color="auto"/>
            <w:left w:val="none" w:sz="0" w:space="0" w:color="auto"/>
            <w:bottom w:val="none" w:sz="0" w:space="0" w:color="auto"/>
            <w:right w:val="none" w:sz="0" w:space="0" w:color="auto"/>
          </w:divBdr>
          <w:divsChild>
            <w:div w:id="356466684">
              <w:marLeft w:val="0"/>
              <w:marRight w:val="0"/>
              <w:marTop w:val="0"/>
              <w:marBottom w:val="0"/>
              <w:divBdr>
                <w:top w:val="none" w:sz="0" w:space="0" w:color="auto"/>
                <w:left w:val="none" w:sz="0" w:space="0" w:color="auto"/>
                <w:bottom w:val="none" w:sz="0" w:space="0" w:color="auto"/>
                <w:right w:val="none" w:sz="0" w:space="0" w:color="auto"/>
              </w:divBdr>
            </w:div>
            <w:div w:id="848907738">
              <w:marLeft w:val="0"/>
              <w:marRight w:val="0"/>
              <w:marTop w:val="0"/>
              <w:marBottom w:val="0"/>
              <w:divBdr>
                <w:top w:val="none" w:sz="0" w:space="0" w:color="auto"/>
                <w:left w:val="none" w:sz="0" w:space="0" w:color="auto"/>
                <w:bottom w:val="none" w:sz="0" w:space="0" w:color="auto"/>
                <w:right w:val="none" w:sz="0" w:space="0" w:color="auto"/>
              </w:divBdr>
            </w:div>
          </w:divsChild>
        </w:div>
        <w:div w:id="875888870">
          <w:marLeft w:val="0"/>
          <w:marRight w:val="0"/>
          <w:marTop w:val="0"/>
          <w:marBottom w:val="0"/>
          <w:divBdr>
            <w:top w:val="none" w:sz="0" w:space="0" w:color="auto"/>
            <w:left w:val="none" w:sz="0" w:space="0" w:color="auto"/>
            <w:bottom w:val="none" w:sz="0" w:space="0" w:color="auto"/>
            <w:right w:val="none" w:sz="0" w:space="0" w:color="auto"/>
          </w:divBdr>
          <w:divsChild>
            <w:div w:id="2067607266">
              <w:marLeft w:val="0"/>
              <w:marRight w:val="0"/>
              <w:marTop w:val="0"/>
              <w:marBottom w:val="0"/>
              <w:divBdr>
                <w:top w:val="none" w:sz="0" w:space="0" w:color="auto"/>
                <w:left w:val="none" w:sz="0" w:space="0" w:color="auto"/>
                <w:bottom w:val="none" w:sz="0" w:space="0" w:color="auto"/>
                <w:right w:val="none" w:sz="0" w:space="0" w:color="auto"/>
              </w:divBdr>
            </w:div>
          </w:divsChild>
        </w:div>
        <w:div w:id="884372763">
          <w:marLeft w:val="0"/>
          <w:marRight w:val="0"/>
          <w:marTop w:val="0"/>
          <w:marBottom w:val="0"/>
          <w:divBdr>
            <w:top w:val="none" w:sz="0" w:space="0" w:color="auto"/>
            <w:left w:val="none" w:sz="0" w:space="0" w:color="auto"/>
            <w:bottom w:val="none" w:sz="0" w:space="0" w:color="auto"/>
            <w:right w:val="none" w:sz="0" w:space="0" w:color="auto"/>
          </w:divBdr>
          <w:divsChild>
            <w:div w:id="441845738">
              <w:marLeft w:val="0"/>
              <w:marRight w:val="0"/>
              <w:marTop w:val="0"/>
              <w:marBottom w:val="0"/>
              <w:divBdr>
                <w:top w:val="none" w:sz="0" w:space="0" w:color="auto"/>
                <w:left w:val="none" w:sz="0" w:space="0" w:color="auto"/>
                <w:bottom w:val="none" w:sz="0" w:space="0" w:color="auto"/>
                <w:right w:val="none" w:sz="0" w:space="0" w:color="auto"/>
              </w:divBdr>
            </w:div>
            <w:div w:id="761875088">
              <w:marLeft w:val="0"/>
              <w:marRight w:val="0"/>
              <w:marTop w:val="0"/>
              <w:marBottom w:val="0"/>
              <w:divBdr>
                <w:top w:val="none" w:sz="0" w:space="0" w:color="auto"/>
                <w:left w:val="none" w:sz="0" w:space="0" w:color="auto"/>
                <w:bottom w:val="none" w:sz="0" w:space="0" w:color="auto"/>
                <w:right w:val="none" w:sz="0" w:space="0" w:color="auto"/>
              </w:divBdr>
            </w:div>
          </w:divsChild>
        </w:div>
        <w:div w:id="927425769">
          <w:marLeft w:val="0"/>
          <w:marRight w:val="0"/>
          <w:marTop w:val="0"/>
          <w:marBottom w:val="0"/>
          <w:divBdr>
            <w:top w:val="none" w:sz="0" w:space="0" w:color="auto"/>
            <w:left w:val="none" w:sz="0" w:space="0" w:color="auto"/>
            <w:bottom w:val="none" w:sz="0" w:space="0" w:color="auto"/>
            <w:right w:val="none" w:sz="0" w:space="0" w:color="auto"/>
          </w:divBdr>
          <w:divsChild>
            <w:div w:id="1137801970">
              <w:marLeft w:val="0"/>
              <w:marRight w:val="0"/>
              <w:marTop w:val="0"/>
              <w:marBottom w:val="0"/>
              <w:divBdr>
                <w:top w:val="none" w:sz="0" w:space="0" w:color="auto"/>
                <w:left w:val="none" w:sz="0" w:space="0" w:color="auto"/>
                <w:bottom w:val="none" w:sz="0" w:space="0" w:color="auto"/>
                <w:right w:val="none" w:sz="0" w:space="0" w:color="auto"/>
              </w:divBdr>
            </w:div>
          </w:divsChild>
        </w:div>
        <w:div w:id="928998535">
          <w:marLeft w:val="0"/>
          <w:marRight w:val="0"/>
          <w:marTop w:val="0"/>
          <w:marBottom w:val="0"/>
          <w:divBdr>
            <w:top w:val="none" w:sz="0" w:space="0" w:color="auto"/>
            <w:left w:val="none" w:sz="0" w:space="0" w:color="auto"/>
            <w:bottom w:val="none" w:sz="0" w:space="0" w:color="auto"/>
            <w:right w:val="none" w:sz="0" w:space="0" w:color="auto"/>
          </w:divBdr>
          <w:divsChild>
            <w:div w:id="1313875101">
              <w:marLeft w:val="0"/>
              <w:marRight w:val="0"/>
              <w:marTop w:val="0"/>
              <w:marBottom w:val="0"/>
              <w:divBdr>
                <w:top w:val="none" w:sz="0" w:space="0" w:color="auto"/>
                <w:left w:val="none" w:sz="0" w:space="0" w:color="auto"/>
                <w:bottom w:val="none" w:sz="0" w:space="0" w:color="auto"/>
                <w:right w:val="none" w:sz="0" w:space="0" w:color="auto"/>
              </w:divBdr>
            </w:div>
          </w:divsChild>
        </w:div>
        <w:div w:id="944313215">
          <w:marLeft w:val="0"/>
          <w:marRight w:val="0"/>
          <w:marTop w:val="0"/>
          <w:marBottom w:val="0"/>
          <w:divBdr>
            <w:top w:val="none" w:sz="0" w:space="0" w:color="auto"/>
            <w:left w:val="none" w:sz="0" w:space="0" w:color="auto"/>
            <w:bottom w:val="none" w:sz="0" w:space="0" w:color="auto"/>
            <w:right w:val="none" w:sz="0" w:space="0" w:color="auto"/>
          </w:divBdr>
          <w:divsChild>
            <w:div w:id="1226183689">
              <w:marLeft w:val="0"/>
              <w:marRight w:val="0"/>
              <w:marTop w:val="0"/>
              <w:marBottom w:val="0"/>
              <w:divBdr>
                <w:top w:val="none" w:sz="0" w:space="0" w:color="auto"/>
                <w:left w:val="none" w:sz="0" w:space="0" w:color="auto"/>
                <w:bottom w:val="none" w:sz="0" w:space="0" w:color="auto"/>
                <w:right w:val="none" w:sz="0" w:space="0" w:color="auto"/>
              </w:divBdr>
            </w:div>
            <w:div w:id="1228882567">
              <w:marLeft w:val="0"/>
              <w:marRight w:val="0"/>
              <w:marTop w:val="0"/>
              <w:marBottom w:val="0"/>
              <w:divBdr>
                <w:top w:val="none" w:sz="0" w:space="0" w:color="auto"/>
                <w:left w:val="none" w:sz="0" w:space="0" w:color="auto"/>
                <w:bottom w:val="none" w:sz="0" w:space="0" w:color="auto"/>
                <w:right w:val="none" w:sz="0" w:space="0" w:color="auto"/>
              </w:divBdr>
            </w:div>
          </w:divsChild>
        </w:div>
        <w:div w:id="947929667">
          <w:marLeft w:val="0"/>
          <w:marRight w:val="0"/>
          <w:marTop w:val="0"/>
          <w:marBottom w:val="0"/>
          <w:divBdr>
            <w:top w:val="none" w:sz="0" w:space="0" w:color="auto"/>
            <w:left w:val="none" w:sz="0" w:space="0" w:color="auto"/>
            <w:bottom w:val="none" w:sz="0" w:space="0" w:color="auto"/>
            <w:right w:val="none" w:sz="0" w:space="0" w:color="auto"/>
          </w:divBdr>
          <w:divsChild>
            <w:div w:id="1378972748">
              <w:marLeft w:val="0"/>
              <w:marRight w:val="0"/>
              <w:marTop w:val="0"/>
              <w:marBottom w:val="0"/>
              <w:divBdr>
                <w:top w:val="none" w:sz="0" w:space="0" w:color="auto"/>
                <w:left w:val="none" w:sz="0" w:space="0" w:color="auto"/>
                <w:bottom w:val="none" w:sz="0" w:space="0" w:color="auto"/>
                <w:right w:val="none" w:sz="0" w:space="0" w:color="auto"/>
              </w:divBdr>
            </w:div>
          </w:divsChild>
        </w:div>
        <w:div w:id="959989829">
          <w:marLeft w:val="0"/>
          <w:marRight w:val="0"/>
          <w:marTop w:val="0"/>
          <w:marBottom w:val="0"/>
          <w:divBdr>
            <w:top w:val="none" w:sz="0" w:space="0" w:color="auto"/>
            <w:left w:val="none" w:sz="0" w:space="0" w:color="auto"/>
            <w:bottom w:val="none" w:sz="0" w:space="0" w:color="auto"/>
            <w:right w:val="none" w:sz="0" w:space="0" w:color="auto"/>
          </w:divBdr>
          <w:divsChild>
            <w:div w:id="456071762">
              <w:marLeft w:val="0"/>
              <w:marRight w:val="0"/>
              <w:marTop w:val="0"/>
              <w:marBottom w:val="0"/>
              <w:divBdr>
                <w:top w:val="none" w:sz="0" w:space="0" w:color="auto"/>
                <w:left w:val="none" w:sz="0" w:space="0" w:color="auto"/>
                <w:bottom w:val="none" w:sz="0" w:space="0" w:color="auto"/>
                <w:right w:val="none" w:sz="0" w:space="0" w:color="auto"/>
              </w:divBdr>
            </w:div>
            <w:div w:id="1095713113">
              <w:marLeft w:val="0"/>
              <w:marRight w:val="0"/>
              <w:marTop w:val="0"/>
              <w:marBottom w:val="0"/>
              <w:divBdr>
                <w:top w:val="none" w:sz="0" w:space="0" w:color="auto"/>
                <w:left w:val="none" w:sz="0" w:space="0" w:color="auto"/>
                <w:bottom w:val="none" w:sz="0" w:space="0" w:color="auto"/>
                <w:right w:val="none" w:sz="0" w:space="0" w:color="auto"/>
              </w:divBdr>
            </w:div>
          </w:divsChild>
        </w:div>
        <w:div w:id="984432308">
          <w:marLeft w:val="0"/>
          <w:marRight w:val="0"/>
          <w:marTop w:val="0"/>
          <w:marBottom w:val="0"/>
          <w:divBdr>
            <w:top w:val="none" w:sz="0" w:space="0" w:color="auto"/>
            <w:left w:val="none" w:sz="0" w:space="0" w:color="auto"/>
            <w:bottom w:val="none" w:sz="0" w:space="0" w:color="auto"/>
            <w:right w:val="none" w:sz="0" w:space="0" w:color="auto"/>
          </w:divBdr>
          <w:divsChild>
            <w:div w:id="8534221">
              <w:marLeft w:val="0"/>
              <w:marRight w:val="0"/>
              <w:marTop w:val="0"/>
              <w:marBottom w:val="0"/>
              <w:divBdr>
                <w:top w:val="none" w:sz="0" w:space="0" w:color="auto"/>
                <w:left w:val="none" w:sz="0" w:space="0" w:color="auto"/>
                <w:bottom w:val="none" w:sz="0" w:space="0" w:color="auto"/>
                <w:right w:val="none" w:sz="0" w:space="0" w:color="auto"/>
              </w:divBdr>
            </w:div>
          </w:divsChild>
        </w:div>
        <w:div w:id="999041450">
          <w:marLeft w:val="0"/>
          <w:marRight w:val="0"/>
          <w:marTop w:val="0"/>
          <w:marBottom w:val="0"/>
          <w:divBdr>
            <w:top w:val="none" w:sz="0" w:space="0" w:color="auto"/>
            <w:left w:val="none" w:sz="0" w:space="0" w:color="auto"/>
            <w:bottom w:val="none" w:sz="0" w:space="0" w:color="auto"/>
            <w:right w:val="none" w:sz="0" w:space="0" w:color="auto"/>
          </w:divBdr>
          <w:divsChild>
            <w:div w:id="1708332515">
              <w:marLeft w:val="0"/>
              <w:marRight w:val="0"/>
              <w:marTop w:val="0"/>
              <w:marBottom w:val="0"/>
              <w:divBdr>
                <w:top w:val="none" w:sz="0" w:space="0" w:color="auto"/>
                <w:left w:val="none" w:sz="0" w:space="0" w:color="auto"/>
                <w:bottom w:val="none" w:sz="0" w:space="0" w:color="auto"/>
                <w:right w:val="none" w:sz="0" w:space="0" w:color="auto"/>
              </w:divBdr>
            </w:div>
          </w:divsChild>
        </w:div>
        <w:div w:id="1009721444">
          <w:marLeft w:val="0"/>
          <w:marRight w:val="0"/>
          <w:marTop w:val="0"/>
          <w:marBottom w:val="0"/>
          <w:divBdr>
            <w:top w:val="none" w:sz="0" w:space="0" w:color="auto"/>
            <w:left w:val="none" w:sz="0" w:space="0" w:color="auto"/>
            <w:bottom w:val="none" w:sz="0" w:space="0" w:color="auto"/>
            <w:right w:val="none" w:sz="0" w:space="0" w:color="auto"/>
          </w:divBdr>
          <w:divsChild>
            <w:div w:id="725376542">
              <w:marLeft w:val="0"/>
              <w:marRight w:val="0"/>
              <w:marTop w:val="0"/>
              <w:marBottom w:val="0"/>
              <w:divBdr>
                <w:top w:val="none" w:sz="0" w:space="0" w:color="auto"/>
                <w:left w:val="none" w:sz="0" w:space="0" w:color="auto"/>
                <w:bottom w:val="none" w:sz="0" w:space="0" w:color="auto"/>
                <w:right w:val="none" w:sz="0" w:space="0" w:color="auto"/>
              </w:divBdr>
            </w:div>
          </w:divsChild>
        </w:div>
        <w:div w:id="1010791999">
          <w:marLeft w:val="0"/>
          <w:marRight w:val="0"/>
          <w:marTop w:val="0"/>
          <w:marBottom w:val="0"/>
          <w:divBdr>
            <w:top w:val="none" w:sz="0" w:space="0" w:color="auto"/>
            <w:left w:val="none" w:sz="0" w:space="0" w:color="auto"/>
            <w:bottom w:val="none" w:sz="0" w:space="0" w:color="auto"/>
            <w:right w:val="none" w:sz="0" w:space="0" w:color="auto"/>
          </w:divBdr>
          <w:divsChild>
            <w:div w:id="715394064">
              <w:marLeft w:val="0"/>
              <w:marRight w:val="0"/>
              <w:marTop w:val="0"/>
              <w:marBottom w:val="0"/>
              <w:divBdr>
                <w:top w:val="none" w:sz="0" w:space="0" w:color="auto"/>
                <w:left w:val="none" w:sz="0" w:space="0" w:color="auto"/>
                <w:bottom w:val="none" w:sz="0" w:space="0" w:color="auto"/>
                <w:right w:val="none" w:sz="0" w:space="0" w:color="auto"/>
              </w:divBdr>
            </w:div>
          </w:divsChild>
        </w:div>
        <w:div w:id="1016466511">
          <w:marLeft w:val="0"/>
          <w:marRight w:val="0"/>
          <w:marTop w:val="0"/>
          <w:marBottom w:val="0"/>
          <w:divBdr>
            <w:top w:val="none" w:sz="0" w:space="0" w:color="auto"/>
            <w:left w:val="none" w:sz="0" w:space="0" w:color="auto"/>
            <w:bottom w:val="none" w:sz="0" w:space="0" w:color="auto"/>
            <w:right w:val="none" w:sz="0" w:space="0" w:color="auto"/>
          </w:divBdr>
          <w:divsChild>
            <w:div w:id="1609046983">
              <w:marLeft w:val="0"/>
              <w:marRight w:val="0"/>
              <w:marTop w:val="0"/>
              <w:marBottom w:val="0"/>
              <w:divBdr>
                <w:top w:val="none" w:sz="0" w:space="0" w:color="auto"/>
                <w:left w:val="none" w:sz="0" w:space="0" w:color="auto"/>
                <w:bottom w:val="none" w:sz="0" w:space="0" w:color="auto"/>
                <w:right w:val="none" w:sz="0" w:space="0" w:color="auto"/>
              </w:divBdr>
            </w:div>
          </w:divsChild>
        </w:div>
        <w:div w:id="1026323059">
          <w:marLeft w:val="0"/>
          <w:marRight w:val="0"/>
          <w:marTop w:val="0"/>
          <w:marBottom w:val="0"/>
          <w:divBdr>
            <w:top w:val="none" w:sz="0" w:space="0" w:color="auto"/>
            <w:left w:val="none" w:sz="0" w:space="0" w:color="auto"/>
            <w:bottom w:val="none" w:sz="0" w:space="0" w:color="auto"/>
            <w:right w:val="none" w:sz="0" w:space="0" w:color="auto"/>
          </w:divBdr>
          <w:divsChild>
            <w:div w:id="1375885840">
              <w:marLeft w:val="0"/>
              <w:marRight w:val="0"/>
              <w:marTop w:val="0"/>
              <w:marBottom w:val="0"/>
              <w:divBdr>
                <w:top w:val="none" w:sz="0" w:space="0" w:color="auto"/>
                <w:left w:val="none" w:sz="0" w:space="0" w:color="auto"/>
                <w:bottom w:val="none" w:sz="0" w:space="0" w:color="auto"/>
                <w:right w:val="none" w:sz="0" w:space="0" w:color="auto"/>
              </w:divBdr>
            </w:div>
          </w:divsChild>
        </w:div>
        <w:div w:id="1036544765">
          <w:marLeft w:val="0"/>
          <w:marRight w:val="0"/>
          <w:marTop w:val="0"/>
          <w:marBottom w:val="0"/>
          <w:divBdr>
            <w:top w:val="none" w:sz="0" w:space="0" w:color="auto"/>
            <w:left w:val="none" w:sz="0" w:space="0" w:color="auto"/>
            <w:bottom w:val="none" w:sz="0" w:space="0" w:color="auto"/>
            <w:right w:val="none" w:sz="0" w:space="0" w:color="auto"/>
          </w:divBdr>
          <w:divsChild>
            <w:div w:id="1805079222">
              <w:marLeft w:val="0"/>
              <w:marRight w:val="0"/>
              <w:marTop w:val="0"/>
              <w:marBottom w:val="0"/>
              <w:divBdr>
                <w:top w:val="none" w:sz="0" w:space="0" w:color="auto"/>
                <w:left w:val="none" w:sz="0" w:space="0" w:color="auto"/>
                <w:bottom w:val="none" w:sz="0" w:space="0" w:color="auto"/>
                <w:right w:val="none" w:sz="0" w:space="0" w:color="auto"/>
              </w:divBdr>
            </w:div>
          </w:divsChild>
        </w:div>
        <w:div w:id="1044599986">
          <w:marLeft w:val="0"/>
          <w:marRight w:val="0"/>
          <w:marTop w:val="0"/>
          <w:marBottom w:val="0"/>
          <w:divBdr>
            <w:top w:val="none" w:sz="0" w:space="0" w:color="auto"/>
            <w:left w:val="none" w:sz="0" w:space="0" w:color="auto"/>
            <w:bottom w:val="none" w:sz="0" w:space="0" w:color="auto"/>
            <w:right w:val="none" w:sz="0" w:space="0" w:color="auto"/>
          </w:divBdr>
          <w:divsChild>
            <w:div w:id="1213344536">
              <w:marLeft w:val="0"/>
              <w:marRight w:val="0"/>
              <w:marTop w:val="0"/>
              <w:marBottom w:val="0"/>
              <w:divBdr>
                <w:top w:val="none" w:sz="0" w:space="0" w:color="auto"/>
                <w:left w:val="none" w:sz="0" w:space="0" w:color="auto"/>
                <w:bottom w:val="none" w:sz="0" w:space="0" w:color="auto"/>
                <w:right w:val="none" w:sz="0" w:space="0" w:color="auto"/>
              </w:divBdr>
            </w:div>
          </w:divsChild>
        </w:div>
        <w:div w:id="1051424734">
          <w:marLeft w:val="0"/>
          <w:marRight w:val="0"/>
          <w:marTop w:val="0"/>
          <w:marBottom w:val="0"/>
          <w:divBdr>
            <w:top w:val="none" w:sz="0" w:space="0" w:color="auto"/>
            <w:left w:val="none" w:sz="0" w:space="0" w:color="auto"/>
            <w:bottom w:val="none" w:sz="0" w:space="0" w:color="auto"/>
            <w:right w:val="none" w:sz="0" w:space="0" w:color="auto"/>
          </w:divBdr>
          <w:divsChild>
            <w:div w:id="933173318">
              <w:marLeft w:val="0"/>
              <w:marRight w:val="0"/>
              <w:marTop w:val="0"/>
              <w:marBottom w:val="0"/>
              <w:divBdr>
                <w:top w:val="none" w:sz="0" w:space="0" w:color="auto"/>
                <w:left w:val="none" w:sz="0" w:space="0" w:color="auto"/>
                <w:bottom w:val="none" w:sz="0" w:space="0" w:color="auto"/>
                <w:right w:val="none" w:sz="0" w:space="0" w:color="auto"/>
              </w:divBdr>
            </w:div>
          </w:divsChild>
        </w:div>
        <w:div w:id="1053426146">
          <w:marLeft w:val="0"/>
          <w:marRight w:val="0"/>
          <w:marTop w:val="0"/>
          <w:marBottom w:val="0"/>
          <w:divBdr>
            <w:top w:val="none" w:sz="0" w:space="0" w:color="auto"/>
            <w:left w:val="none" w:sz="0" w:space="0" w:color="auto"/>
            <w:bottom w:val="none" w:sz="0" w:space="0" w:color="auto"/>
            <w:right w:val="none" w:sz="0" w:space="0" w:color="auto"/>
          </w:divBdr>
          <w:divsChild>
            <w:div w:id="130943769">
              <w:marLeft w:val="0"/>
              <w:marRight w:val="0"/>
              <w:marTop w:val="0"/>
              <w:marBottom w:val="0"/>
              <w:divBdr>
                <w:top w:val="none" w:sz="0" w:space="0" w:color="auto"/>
                <w:left w:val="none" w:sz="0" w:space="0" w:color="auto"/>
                <w:bottom w:val="none" w:sz="0" w:space="0" w:color="auto"/>
                <w:right w:val="none" w:sz="0" w:space="0" w:color="auto"/>
              </w:divBdr>
            </w:div>
          </w:divsChild>
        </w:div>
        <w:div w:id="1064370264">
          <w:marLeft w:val="0"/>
          <w:marRight w:val="0"/>
          <w:marTop w:val="0"/>
          <w:marBottom w:val="0"/>
          <w:divBdr>
            <w:top w:val="none" w:sz="0" w:space="0" w:color="auto"/>
            <w:left w:val="none" w:sz="0" w:space="0" w:color="auto"/>
            <w:bottom w:val="none" w:sz="0" w:space="0" w:color="auto"/>
            <w:right w:val="none" w:sz="0" w:space="0" w:color="auto"/>
          </w:divBdr>
          <w:divsChild>
            <w:div w:id="1524904081">
              <w:marLeft w:val="0"/>
              <w:marRight w:val="0"/>
              <w:marTop w:val="0"/>
              <w:marBottom w:val="0"/>
              <w:divBdr>
                <w:top w:val="none" w:sz="0" w:space="0" w:color="auto"/>
                <w:left w:val="none" w:sz="0" w:space="0" w:color="auto"/>
                <w:bottom w:val="none" w:sz="0" w:space="0" w:color="auto"/>
                <w:right w:val="none" w:sz="0" w:space="0" w:color="auto"/>
              </w:divBdr>
            </w:div>
          </w:divsChild>
        </w:div>
        <w:div w:id="1071388293">
          <w:marLeft w:val="0"/>
          <w:marRight w:val="0"/>
          <w:marTop w:val="0"/>
          <w:marBottom w:val="0"/>
          <w:divBdr>
            <w:top w:val="none" w:sz="0" w:space="0" w:color="auto"/>
            <w:left w:val="none" w:sz="0" w:space="0" w:color="auto"/>
            <w:bottom w:val="none" w:sz="0" w:space="0" w:color="auto"/>
            <w:right w:val="none" w:sz="0" w:space="0" w:color="auto"/>
          </w:divBdr>
          <w:divsChild>
            <w:div w:id="300161778">
              <w:marLeft w:val="0"/>
              <w:marRight w:val="0"/>
              <w:marTop w:val="0"/>
              <w:marBottom w:val="0"/>
              <w:divBdr>
                <w:top w:val="none" w:sz="0" w:space="0" w:color="auto"/>
                <w:left w:val="none" w:sz="0" w:space="0" w:color="auto"/>
                <w:bottom w:val="none" w:sz="0" w:space="0" w:color="auto"/>
                <w:right w:val="none" w:sz="0" w:space="0" w:color="auto"/>
              </w:divBdr>
            </w:div>
            <w:div w:id="387612077">
              <w:marLeft w:val="0"/>
              <w:marRight w:val="0"/>
              <w:marTop w:val="0"/>
              <w:marBottom w:val="0"/>
              <w:divBdr>
                <w:top w:val="none" w:sz="0" w:space="0" w:color="auto"/>
                <w:left w:val="none" w:sz="0" w:space="0" w:color="auto"/>
                <w:bottom w:val="none" w:sz="0" w:space="0" w:color="auto"/>
                <w:right w:val="none" w:sz="0" w:space="0" w:color="auto"/>
              </w:divBdr>
            </w:div>
          </w:divsChild>
        </w:div>
        <w:div w:id="1074397469">
          <w:marLeft w:val="0"/>
          <w:marRight w:val="0"/>
          <w:marTop w:val="0"/>
          <w:marBottom w:val="0"/>
          <w:divBdr>
            <w:top w:val="none" w:sz="0" w:space="0" w:color="auto"/>
            <w:left w:val="none" w:sz="0" w:space="0" w:color="auto"/>
            <w:bottom w:val="none" w:sz="0" w:space="0" w:color="auto"/>
            <w:right w:val="none" w:sz="0" w:space="0" w:color="auto"/>
          </w:divBdr>
          <w:divsChild>
            <w:div w:id="900364104">
              <w:marLeft w:val="0"/>
              <w:marRight w:val="0"/>
              <w:marTop w:val="0"/>
              <w:marBottom w:val="0"/>
              <w:divBdr>
                <w:top w:val="none" w:sz="0" w:space="0" w:color="auto"/>
                <w:left w:val="none" w:sz="0" w:space="0" w:color="auto"/>
                <w:bottom w:val="none" w:sz="0" w:space="0" w:color="auto"/>
                <w:right w:val="none" w:sz="0" w:space="0" w:color="auto"/>
              </w:divBdr>
            </w:div>
          </w:divsChild>
        </w:div>
        <w:div w:id="1079862517">
          <w:marLeft w:val="0"/>
          <w:marRight w:val="0"/>
          <w:marTop w:val="0"/>
          <w:marBottom w:val="0"/>
          <w:divBdr>
            <w:top w:val="none" w:sz="0" w:space="0" w:color="auto"/>
            <w:left w:val="none" w:sz="0" w:space="0" w:color="auto"/>
            <w:bottom w:val="none" w:sz="0" w:space="0" w:color="auto"/>
            <w:right w:val="none" w:sz="0" w:space="0" w:color="auto"/>
          </w:divBdr>
          <w:divsChild>
            <w:div w:id="1096825184">
              <w:marLeft w:val="0"/>
              <w:marRight w:val="0"/>
              <w:marTop w:val="0"/>
              <w:marBottom w:val="0"/>
              <w:divBdr>
                <w:top w:val="none" w:sz="0" w:space="0" w:color="auto"/>
                <w:left w:val="none" w:sz="0" w:space="0" w:color="auto"/>
                <w:bottom w:val="none" w:sz="0" w:space="0" w:color="auto"/>
                <w:right w:val="none" w:sz="0" w:space="0" w:color="auto"/>
              </w:divBdr>
            </w:div>
          </w:divsChild>
        </w:div>
        <w:div w:id="1109469746">
          <w:marLeft w:val="0"/>
          <w:marRight w:val="0"/>
          <w:marTop w:val="0"/>
          <w:marBottom w:val="0"/>
          <w:divBdr>
            <w:top w:val="none" w:sz="0" w:space="0" w:color="auto"/>
            <w:left w:val="none" w:sz="0" w:space="0" w:color="auto"/>
            <w:bottom w:val="none" w:sz="0" w:space="0" w:color="auto"/>
            <w:right w:val="none" w:sz="0" w:space="0" w:color="auto"/>
          </w:divBdr>
          <w:divsChild>
            <w:div w:id="481695891">
              <w:marLeft w:val="0"/>
              <w:marRight w:val="0"/>
              <w:marTop w:val="0"/>
              <w:marBottom w:val="0"/>
              <w:divBdr>
                <w:top w:val="none" w:sz="0" w:space="0" w:color="auto"/>
                <w:left w:val="none" w:sz="0" w:space="0" w:color="auto"/>
                <w:bottom w:val="none" w:sz="0" w:space="0" w:color="auto"/>
                <w:right w:val="none" w:sz="0" w:space="0" w:color="auto"/>
              </w:divBdr>
            </w:div>
            <w:div w:id="1577738031">
              <w:marLeft w:val="0"/>
              <w:marRight w:val="0"/>
              <w:marTop w:val="0"/>
              <w:marBottom w:val="0"/>
              <w:divBdr>
                <w:top w:val="none" w:sz="0" w:space="0" w:color="auto"/>
                <w:left w:val="none" w:sz="0" w:space="0" w:color="auto"/>
                <w:bottom w:val="none" w:sz="0" w:space="0" w:color="auto"/>
                <w:right w:val="none" w:sz="0" w:space="0" w:color="auto"/>
              </w:divBdr>
            </w:div>
          </w:divsChild>
        </w:div>
        <w:div w:id="1110395777">
          <w:marLeft w:val="0"/>
          <w:marRight w:val="0"/>
          <w:marTop w:val="0"/>
          <w:marBottom w:val="0"/>
          <w:divBdr>
            <w:top w:val="none" w:sz="0" w:space="0" w:color="auto"/>
            <w:left w:val="none" w:sz="0" w:space="0" w:color="auto"/>
            <w:bottom w:val="none" w:sz="0" w:space="0" w:color="auto"/>
            <w:right w:val="none" w:sz="0" w:space="0" w:color="auto"/>
          </w:divBdr>
          <w:divsChild>
            <w:div w:id="1361904542">
              <w:marLeft w:val="0"/>
              <w:marRight w:val="0"/>
              <w:marTop w:val="0"/>
              <w:marBottom w:val="0"/>
              <w:divBdr>
                <w:top w:val="none" w:sz="0" w:space="0" w:color="auto"/>
                <w:left w:val="none" w:sz="0" w:space="0" w:color="auto"/>
                <w:bottom w:val="none" w:sz="0" w:space="0" w:color="auto"/>
                <w:right w:val="none" w:sz="0" w:space="0" w:color="auto"/>
              </w:divBdr>
            </w:div>
          </w:divsChild>
        </w:div>
        <w:div w:id="1110777355">
          <w:marLeft w:val="0"/>
          <w:marRight w:val="0"/>
          <w:marTop w:val="0"/>
          <w:marBottom w:val="0"/>
          <w:divBdr>
            <w:top w:val="none" w:sz="0" w:space="0" w:color="auto"/>
            <w:left w:val="none" w:sz="0" w:space="0" w:color="auto"/>
            <w:bottom w:val="none" w:sz="0" w:space="0" w:color="auto"/>
            <w:right w:val="none" w:sz="0" w:space="0" w:color="auto"/>
          </w:divBdr>
          <w:divsChild>
            <w:div w:id="742147292">
              <w:marLeft w:val="0"/>
              <w:marRight w:val="0"/>
              <w:marTop w:val="0"/>
              <w:marBottom w:val="0"/>
              <w:divBdr>
                <w:top w:val="none" w:sz="0" w:space="0" w:color="auto"/>
                <w:left w:val="none" w:sz="0" w:space="0" w:color="auto"/>
                <w:bottom w:val="none" w:sz="0" w:space="0" w:color="auto"/>
                <w:right w:val="none" w:sz="0" w:space="0" w:color="auto"/>
              </w:divBdr>
            </w:div>
          </w:divsChild>
        </w:div>
        <w:div w:id="1119758733">
          <w:marLeft w:val="0"/>
          <w:marRight w:val="0"/>
          <w:marTop w:val="0"/>
          <w:marBottom w:val="0"/>
          <w:divBdr>
            <w:top w:val="none" w:sz="0" w:space="0" w:color="auto"/>
            <w:left w:val="none" w:sz="0" w:space="0" w:color="auto"/>
            <w:bottom w:val="none" w:sz="0" w:space="0" w:color="auto"/>
            <w:right w:val="none" w:sz="0" w:space="0" w:color="auto"/>
          </w:divBdr>
          <w:divsChild>
            <w:div w:id="1077626424">
              <w:marLeft w:val="0"/>
              <w:marRight w:val="0"/>
              <w:marTop w:val="0"/>
              <w:marBottom w:val="0"/>
              <w:divBdr>
                <w:top w:val="none" w:sz="0" w:space="0" w:color="auto"/>
                <w:left w:val="none" w:sz="0" w:space="0" w:color="auto"/>
                <w:bottom w:val="none" w:sz="0" w:space="0" w:color="auto"/>
                <w:right w:val="none" w:sz="0" w:space="0" w:color="auto"/>
              </w:divBdr>
            </w:div>
            <w:div w:id="1760984365">
              <w:marLeft w:val="0"/>
              <w:marRight w:val="0"/>
              <w:marTop w:val="0"/>
              <w:marBottom w:val="0"/>
              <w:divBdr>
                <w:top w:val="none" w:sz="0" w:space="0" w:color="auto"/>
                <w:left w:val="none" w:sz="0" w:space="0" w:color="auto"/>
                <w:bottom w:val="none" w:sz="0" w:space="0" w:color="auto"/>
                <w:right w:val="none" w:sz="0" w:space="0" w:color="auto"/>
              </w:divBdr>
            </w:div>
          </w:divsChild>
        </w:div>
        <w:div w:id="1138457627">
          <w:marLeft w:val="0"/>
          <w:marRight w:val="0"/>
          <w:marTop w:val="0"/>
          <w:marBottom w:val="0"/>
          <w:divBdr>
            <w:top w:val="none" w:sz="0" w:space="0" w:color="auto"/>
            <w:left w:val="none" w:sz="0" w:space="0" w:color="auto"/>
            <w:bottom w:val="none" w:sz="0" w:space="0" w:color="auto"/>
            <w:right w:val="none" w:sz="0" w:space="0" w:color="auto"/>
          </w:divBdr>
          <w:divsChild>
            <w:div w:id="310790775">
              <w:marLeft w:val="0"/>
              <w:marRight w:val="0"/>
              <w:marTop w:val="0"/>
              <w:marBottom w:val="0"/>
              <w:divBdr>
                <w:top w:val="none" w:sz="0" w:space="0" w:color="auto"/>
                <w:left w:val="none" w:sz="0" w:space="0" w:color="auto"/>
                <w:bottom w:val="none" w:sz="0" w:space="0" w:color="auto"/>
                <w:right w:val="none" w:sz="0" w:space="0" w:color="auto"/>
              </w:divBdr>
            </w:div>
          </w:divsChild>
        </w:div>
        <w:div w:id="1144927019">
          <w:marLeft w:val="0"/>
          <w:marRight w:val="0"/>
          <w:marTop w:val="0"/>
          <w:marBottom w:val="0"/>
          <w:divBdr>
            <w:top w:val="none" w:sz="0" w:space="0" w:color="auto"/>
            <w:left w:val="none" w:sz="0" w:space="0" w:color="auto"/>
            <w:bottom w:val="none" w:sz="0" w:space="0" w:color="auto"/>
            <w:right w:val="none" w:sz="0" w:space="0" w:color="auto"/>
          </w:divBdr>
          <w:divsChild>
            <w:div w:id="64959126">
              <w:marLeft w:val="0"/>
              <w:marRight w:val="0"/>
              <w:marTop w:val="0"/>
              <w:marBottom w:val="0"/>
              <w:divBdr>
                <w:top w:val="none" w:sz="0" w:space="0" w:color="auto"/>
                <w:left w:val="none" w:sz="0" w:space="0" w:color="auto"/>
                <w:bottom w:val="none" w:sz="0" w:space="0" w:color="auto"/>
                <w:right w:val="none" w:sz="0" w:space="0" w:color="auto"/>
              </w:divBdr>
            </w:div>
            <w:div w:id="543373166">
              <w:marLeft w:val="0"/>
              <w:marRight w:val="0"/>
              <w:marTop w:val="0"/>
              <w:marBottom w:val="0"/>
              <w:divBdr>
                <w:top w:val="none" w:sz="0" w:space="0" w:color="auto"/>
                <w:left w:val="none" w:sz="0" w:space="0" w:color="auto"/>
                <w:bottom w:val="none" w:sz="0" w:space="0" w:color="auto"/>
                <w:right w:val="none" w:sz="0" w:space="0" w:color="auto"/>
              </w:divBdr>
            </w:div>
          </w:divsChild>
        </w:div>
        <w:div w:id="1180195860">
          <w:marLeft w:val="0"/>
          <w:marRight w:val="0"/>
          <w:marTop w:val="0"/>
          <w:marBottom w:val="0"/>
          <w:divBdr>
            <w:top w:val="none" w:sz="0" w:space="0" w:color="auto"/>
            <w:left w:val="none" w:sz="0" w:space="0" w:color="auto"/>
            <w:bottom w:val="none" w:sz="0" w:space="0" w:color="auto"/>
            <w:right w:val="none" w:sz="0" w:space="0" w:color="auto"/>
          </w:divBdr>
          <w:divsChild>
            <w:div w:id="1341930492">
              <w:marLeft w:val="0"/>
              <w:marRight w:val="0"/>
              <w:marTop w:val="0"/>
              <w:marBottom w:val="0"/>
              <w:divBdr>
                <w:top w:val="none" w:sz="0" w:space="0" w:color="auto"/>
                <w:left w:val="none" w:sz="0" w:space="0" w:color="auto"/>
                <w:bottom w:val="none" w:sz="0" w:space="0" w:color="auto"/>
                <w:right w:val="none" w:sz="0" w:space="0" w:color="auto"/>
              </w:divBdr>
            </w:div>
          </w:divsChild>
        </w:div>
        <w:div w:id="1182553681">
          <w:marLeft w:val="0"/>
          <w:marRight w:val="0"/>
          <w:marTop w:val="0"/>
          <w:marBottom w:val="0"/>
          <w:divBdr>
            <w:top w:val="none" w:sz="0" w:space="0" w:color="auto"/>
            <w:left w:val="none" w:sz="0" w:space="0" w:color="auto"/>
            <w:bottom w:val="none" w:sz="0" w:space="0" w:color="auto"/>
            <w:right w:val="none" w:sz="0" w:space="0" w:color="auto"/>
          </w:divBdr>
          <w:divsChild>
            <w:div w:id="2019773851">
              <w:marLeft w:val="0"/>
              <w:marRight w:val="0"/>
              <w:marTop w:val="0"/>
              <w:marBottom w:val="0"/>
              <w:divBdr>
                <w:top w:val="none" w:sz="0" w:space="0" w:color="auto"/>
                <w:left w:val="none" w:sz="0" w:space="0" w:color="auto"/>
                <w:bottom w:val="none" w:sz="0" w:space="0" w:color="auto"/>
                <w:right w:val="none" w:sz="0" w:space="0" w:color="auto"/>
              </w:divBdr>
            </w:div>
          </w:divsChild>
        </w:div>
        <w:div w:id="1188328750">
          <w:marLeft w:val="0"/>
          <w:marRight w:val="0"/>
          <w:marTop w:val="0"/>
          <w:marBottom w:val="0"/>
          <w:divBdr>
            <w:top w:val="none" w:sz="0" w:space="0" w:color="auto"/>
            <w:left w:val="none" w:sz="0" w:space="0" w:color="auto"/>
            <w:bottom w:val="none" w:sz="0" w:space="0" w:color="auto"/>
            <w:right w:val="none" w:sz="0" w:space="0" w:color="auto"/>
          </w:divBdr>
          <w:divsChild>
            <w:div w:id="2084140813">
              <w:marLeft w:val="0"/>
              <w:marRight w:val="0"/>
              <w:marTop w:val="0"/>
              <w:marBottom w:val="0"/>
              <w:divBdr>
                <w:top w:val="none" w:sz="0" w:space="0" w:color="auto"/>
                <w:left w:val="none" w:sz="0" w:space="0" w:color="auto"/>
                <w:bottom w:val="none" w:sz="0" w:space="0" w:color="auto"/>
                <w:right w:val="none" w:sz="0" w:space="0" w:color="auto"/>
              </w:divBdr>
            </w:div>
          </w:divsChild>
        </w:div>
        <w:div w:id="1202203153">
          <w:marLeft w:val="0"/>
          <w:marRight w:val="0"/>
          <w:marTop w:val="0"/>
          <w:marBottom w:val="0"/>
          <w:divBdr>
            <w:top w:val="none" w:sz="0" w:space="0" w:color="auto"/>
            <w:left w:val="none" w:sz="0" w:space="0" w:color="auto"/>
            <w:bottom w:val="none" w:sz="0" w:space="0" w:color="auto"/>
            <w:right w:val="none" w:sz="0" w:space="0" w:color="auto"/>
          </w:divBdr>
          <w:divsChild>
            <w:div w:id="1195267030">
              <w:marLeft w:val="0"/>
              <w:marRight w:val="0"/>
              <w:marTop w:val="0"/>
              <w:marBottom w:val="0"/>
              <w:divBdr>
                <w:top w:val="none" w:sz="0" w:space="0" w:color="auto"/>
                <w:left w:val="none" w:sz="0" w:space="0" w:color="auto"/>
                <w:bottom w:val="none" w:sz="0" w:space="0" w:color="auto"/>
                <w:right w:val="none" w:sz="0" w:space="0" w:color="auto"/>
              </w:divBdr>
            </w:div>
          </w:divsChild>
        </w:div>
        <w:div w:id="1211301929">
          <w:marLeft w:val="0"/>
          <w:marRight w:val="0"/>
          <w:marTop w:val="0"/>
          <w:marBottom w:val="0"/>
          <w:divBdr>
            <w:top w:val="none" w:sz="0" w:space="0" w:color="auto"/>
            <w:left w:val="none" w:sz="0" w:space="0" w:color="auto"/>
            <w:bottom w:val="none" w:sz="0" w:space="0" w:color="auto"/>
            <w:right w:val="none" w:sz="0" w:space="0" w:color="auto"/>
          </w:divBdr>
          <w:divsChild>
            <w:div w:id="1285506221">
              <w:marLeft w:val="0"/>
              <w:marRight w:val="0"/>
              <w:marTop w:val="0"/>
              <w:marBottom w:val="0"/>
              <w:divBdr>
                <w:top w:val="none" w:sz="0" w:space="0" w:color="auto"/>
                <w:left w:val="none" w:sz="0" w:space="0" w:color="auto"/>
                <w:bottom w:val="none" w:sz="0" w:space="0" w:color="auto"/>
                <w:right w:val="none" w:sz="0" w:space="0" w:color="auto"/>
              </w:divBdr>
            </w:div>
          </w:divsChild>
        </w:div>
        <w:div w:id="1228498090">
          <w:marLeft w:val="0"/>
          <w:marRight w:val="0"/>
          <w:marTop w:val="0"/>
          <w:marBottom w:val="0"/>
          <w:divBdr>
            <w:top w:val="none" w:sz="0" w:space="0" w:color="auto"/>
            <w:left w:val="none" w:sz="0" w:space="0" w:color="auto"/>
            <w:bottom w:val="none" w:sz="0" w:space="0" w:color="auto"/>
            <w:right w:val="none" w:sz="0" w:space="0" w:color="auto"/>
          </w:divBdr>
          <w:divsChild>
            <w:div w:id="1727291961">
              <w:marLeft w:val="0"/>
              <w:marRight w:val="0"/>
              <w:marTop w:val="0"/>
              <w:marBottom w:val="0"/>
              <w:divBdr>
                <w:top w:val="none" w:sz="0" w:space="0" w:color="auto"/>
                <w:left w:val="none" w:sz="0" w:space="0" w:color="auto"/>
                <w:bottom w:val="none" w:sz="0" w:space="0" w:color="auto"/>
                <w:right w:val="none" w:sz="0" w:space="0" w:color="auto"/>
              </w:divBdr>
            </w:div>
          </w:divsChild>
        </w:div>
        <w:div w:id="1235818788">
          <w:marLeft w:val="0"/>
          <w:marRight w:val="0"/>
          <w:marTop w:val="0"/>
          <w:marBottom w:val="0"/>
          <w:divBdr>
            <w:top w:val="none" w:sz="0" w:space="0" w:color="auto"/>
            <w:left w:val="none" w:sz="0" w:space="0" w:color="auto"/>
            <w:bottom w:val="none" w:sz="0" w:space="0" w:color="auto"/>
            <w:right w:val="none" w:sz="0" w:space="0" w:color="auto"/>
          </w:divBdr>
          <w:divsChild>
            <w:div w:id="1360622732">
              <w:marLeft w:val="0"/>
              <w:marRight w:val="0"/>
              <w:marTop w:val="0"/>
              <w:marBottom w:val="0"/>
              <w:divBdr>
                <w:top w:val="none" w:sz="0" w:space="0" w:color="auto"/>
                <w:left w:val="none" w:sz="0" w:space="0" w:color="auto"/>
                <w:bottom w:val="none" w:sz="0" w:space="0" w:color="auto"/>
                <w:right w:val="none" w:sz="0" w:space="0" w:color="auto"/>
              </w:divBdr>
            </w:div>
          </w:divsChild>
        </w:div>
        <w:div w:id="1256477472">
          <w:marLeft w:val="0"/>
          <w:marRight w:val="0"/>
          <w:marTop w:val="0"/>
          <w:marBottom w:val="0"/>
          <w:divBdr>
            <w:top w:val="none" w:sz="0" w:space="0" w:color="auto"/>
            <w:left w:val="none" w:sz="0" w:space="0" w:color="auto"/>
            <w:bottom w:val="none" w:sz="0" w:space="0" w:color="auto"/>
            <w:right w:val="none" w:sz="0" w:space="0" w:color="auto"/>
          </w:divBdr>
          <w:divsChild>
            <w:div w:id="148988780">
              <w:marLeft w:val="0"/>
              <w:marRight w:val="0"/>
              <w:marTop w:val="0"/>
              <w:marBottom w:val="0"/>
              <w:divBdr>
                <w:top w:val="none" w:sz="0" w:space="0" w:color="auto"/>
                <w:left w:val="none" w:sz="0" w:space="0" w:color="auto"/>
                <w:bottom w:val="none" w:sz="0" w:space="0" w:color="auto"/>
                <w:right w:val="none" w:sz="0" w:space="0" w:color="auto"/>
              </w:divBdr>
            </w:div>
          </w:divsChild>
        </w:div>
        <w:div w:id="1258559302">
          <w:marLeft w:val="0"/>
          <w:marRight w:val="0"/>
          <w:marTop w:val="0"/>
          <w:marBottom w:val="0"/>
          <w:divBdr>
            <w:top w:val="none" w:sz="0" w:space="0" w:color="auto"/>
            <w:left w:val="none" w:sz="0" w:space="0" w:color="auto"/>
            <w:bottom w:val="none" w:sz="0" w:space="0" w:color="auto"/>
            <w:right w:val="none" w:sz="0" w:space="0" w:color="auto"/>
          </w:divBdr>
          <w:divsChild>
            <w:div w:id="524909705">
              <w:marLeft w:val="0"/>
              <w:marRight w:val="0"/>
              <w:marTop w:val="0"/>
              <w:marBottom w:val="0"/>
              <w:divBdr>
                <w:top w:val="none" w:sz="0" w:space="0" w:color="auto"/>
                <w:left w:val="none" w:sz="0" w:space="0" w:color="auto"/>
                <w:bottom w:val="none" w:sz="0" w:space="0" w:color="auto"/>
                <w:right w:val="none" w:sz="0" w:space="0" w:color="auto"/>
              </w:divBdr>
            </w:div>
          </w:divsChild>
        </w:div>
        <w:div w:id="1292125962">
          <w:marLeft w:val="0"/>
          <w:marRight w:val="0"/>
          <w:marTop w:val="0"/>
          <w:marBottom w:val="0"/>
          <w:divBdr>
            <w:top w:val="none" w:sz="0" w:space="0" w:color="auto"/>
            <w:left w:val="none" w:sz="0" w:space="0" w:color="auto"/>
            <w:bottom w:val="none" w:sz="0" w:space="0" w:color="auto"/>
            <w:right w:val="none" w:sz="0" w:space="0" w:color="auto"/>
          </w:divBdr>
          <w:divsChild>
            <w:div w:id="625701411">
              <w:marLeft w:val="0"/>
              <w:marRight w:val="0"/>
              <w:marTop w:val="0"/>
              <w:marBottom w:val="0"/>
              <w:divBdr>
                <w:top w:val="none" w:sz="0" w:space="0" w:color="auto"/>
                <w:left w:val="none" w:sz="0" w:space="0" w:color="auto"/>
                <w:bottom w:val="none" w:sz="0" w:space="0" w:color="auto"/>
                <w:right w:val="none" w:sz="0" w:space="0" w:color="auto"/>
              </w:divBdr>
            </w:div>
          </w:divsChild>
        </w:div>
        <w:div w:id="1317763128">
          <w:marLeft w:val="0"/>
          <w:marRight w:val="0"/>
          <w:marTop w:val="0"/>
          <w:marBottom w:val="0"/>
          <w:divBdr>
            <w:top w:val="none" w:sz="0" w:space="0" w:color="auto"/>
            <w:left w:val="none" w:sz="0" w:space="0" w:color="auto"/>
            <w:bottom w:val="none" w:sz="0" w:space="0" w:color="auto"/>
            <w:right w:val="none" w:sz="0" w:space="0" w:color="auto"/>
          </w:divBdr>
          <w:divsChild>
            <w:div w:id="2108307562">
              <w:marLeft w:val="0"/>
              <w:marRight w:val="0"/>
              <w:marTop w:val="0"/>
              <w:marBottom w:val="0"/>
              <w:divBdr>
                <w:top w:val="none" w:sz="0" w:space="0" w:color="auto"/>
                <w:left w:val="none" w:sz="0" w:space="0" w:color="auto"/>
                <w:bottom w:val="none" w:sz="0" w:space="0" w:color="auto"/>
                <w:right w:val="none" w:sz="0" w:space="0" w:color="auto"/>
              </w:divBdr>
            </w:div>
          </w:divsChild>
        </w:div>
        <w:div w:id="1325091534">
          <w:marLeft w:val="0"/>
          <w:marRight w:val="0"/>
          <w:marTop w:val="0"/>
          <w:marBottom w:val="0"/>
          <w:divBdr>
            <w:top w:val="none" w:sz="0" w:space="0" w:color="auto"/>
            <w:left w:val="none" w:sz="0" w:space="0" w:color="auto"/>
            <w:bottom w:val="none" w:sz="0" w:space="0" w:color="auto"/>
            <w:right w:val="none" w:sz="0" w:space="0" w:color="auto"/>
          </w:divBdr>
          <w:divsChild>
            <w:div w:id="345988345">
              <w:marLeft w:val="0"/>
              <w:marRight w:val="0"/>
              <w:marTop w:val="0"/>
              <w:marBottom w:val="0"/>
              <w:divBdr>
                <w:top w:val="none" w:sz="0" w:space="0" w:color="auto"/>
                <w:left w:val="none" w:sz="0" w:space="0" w:color="auto"/>
                <w:bottom w:val="none" w:sz="0" w:space="0" w:color="auto"/>
                <w:right w:val="none" w:sz="0" w:space="0" w:color="auto"/>
              </w:divBdr>
            </w:div>
          </w:divsChild>
        </w:div>
        <w:div w:id="1347900967">
          <w:marLeft w:val="0"/>
          <w:marRight w:val="0"/>
          <w:marTop w:val="0"/>
          <w:marBottom w:val="0"/>
          <w:divBdr>
            <w:top w:val="none" w:sz="0" w:space="0" w:color="auto"/>
            <w:left w:val="none" w:sz="0" w:space="0" w:color="auto"/>
            <w:bottom w:val="none" w:sz="0" w:space="0" w:color="auto"/>
            <w:right w:val="none" w:sz="0" w:space="0" w:color="auto"/>
          </w:divBdr>
          <w:divsChild>
            <w:div w:id="1898280127">
              <w:marLeft w:val="0"/>
              <w:marRight w:val="0"/>
              <w:marTop w:val="0"/>
              <w:marBottom w:val="0"/>
              <w:divBdr>
                <w:top w:val="none" w:sz="0" w:space="0" w:color="auto"/>
                <w:left w:val="none" w:sz="0" w:space="0" w:color="auto"/>
                <w:bottom w:val="none" w:sz="0" w:space="0" w:color="auto"/>
                <w:right w:val="none" w:sz="0" w:space="0" w:color="auto"/>
              </w:divBdr>
            </w:div>
            <w:div w:id="2073504553">
              <w:marLeft w:val="0"/>
              <w:marRight w:val="0"/>
              <w:marTop w:val="0"/>
              <w:marBottom w:val="0"/>
              <w:divBdr>
                <w:top w:val="none" w:sz="0" w:space="0" w:color="auto"/>
                <w:left w:val="none" w:sz="0" w:space="0" w:color="auto"/>
                <w:bottom w:val="none" w:sz="0" w:space="0" w:color="auto"/>
                <w:right w:val="none" w:sz="0" w:space="0" w:color="auto"/>
              </w:divBdr>
            </w:div>
          </w:divsChild>
        </w:div>
        <w:div w:id="1352603678">
          <w:marLeft w:val="0"/>
          <w:marRight w:val="0"/>
          <w:marTop w:val="0"/>
          <w:marBottom w:val="0"/>
          <w:divBdr>
            <w:top w:val="none" w:sz="0" w:space="0" w:color="auto"/>
            <w:left w:val="none" w:sz="0" w:space="0" w:color="auto"/>
            <w:bottom w:val="none" w:sz="0" w:space="0" w:color="auto"/>
            <w:right w:val="none" w:sz="0" w:space="0" w:color="auto"/>
          </w:divBdr>
          <w:divsChild>
            <w:div w:id="244657550">
              <w:marLeft w:val="0"/>
              <w:marRight w:val="0"/>
              <w:marTop w:val="0"/>
              <w:marBottom w:val="0"/>
              <w:divBdr>
                <w:top w:val="none" w:sz="0" w:space="0" w:color="auto"/>
                <w:left w:val="none" w:sz="0" w:space="0" w:color="auto"/>
                <w:bottom w:val="none" w:sz="0" w:space="0" w:color="auto"/>
                <w:right w:val="none" w:sz="0" w:space="0" w:color="auto"/>
              </w:divBdr>
            </w:div>
            <w:div w:id="1122459396">
              <w:marLeft w:val="0"/>
              <w:marRight w:val="0"/>
              <w:marTop w:val="0"/>
              <w:marBottom w:val="0"/>
              <w:divBdr>
                <w:top w:val="none" w:sz="0" w:space="0" w:color="auto"/>
                <w:left w:val="none" w:sz="0" w:space="0" w:color="auto"/>
                <w:bottom w:val="none" w:sz="0" w:space="0" w:color="auto"/>
                <w:right w:val="none" w:sz="0" w:space="0" w:color="auto"/>
              </w:divBdr>
            </w:div>
          </w:divsChild>
        </w:div>
        <w:div w:id="1356272652">
          <w:marLeft w:val="0"/>
          <w:marRight w:val="0"/>
          <w:marTop w:val="0"/>
          <w:marBottom w:val="0"/>
          <w:divBdr>
            <w:top w:val="none" w:sz="0" w:space="0" w:color="auto"/>
            <w:left w:val="none" w:sz="0" w:space="0" w:color="auto"/>
            <w:bottom w:val="none" w:sz="0" w:space="0" w:color="auto"/>
            <w:right w:val="none" w:sz="0" w:space="0" w:color="auto"/>
          </w:divBdr>
          <w:divsChild>
            <w:div w:id="603150898">
              <w:marLeft w:val="0"/>
              <w:marRight w:val="0"/>
              <w:marTop w:val="0"/>
              <w:marBottom w:val="0"/>
              <w:divBdr>
                <w:top w:val="none" w:sz="0" w:space="0" w:color="auto"/>
                <w:left w:val="none" w:sz="0" w:space="0" w:color="auto"/>
                <w:bottom w:val="none" w:sz="0" w:space="0" w:color="auto"/>
                <w:right w:val="none" w:sz="0" w:space="0" w:color="auto"/>
              </w:divBdr>
            </w:div>
            <w:div w:id="2047411775">
              <w:marLeft w:val="0"/>
              <w:marRight w:val="0"/>
              <w:marTop w:val="0"/>
              <w:marBottom w:val="0"/>
              <w:divBdr>
                <w:top w:val="none" w:sz="0" w:space="0" w:color="auto"/>
                <w:left w:val="none" w:sz="0" w:space="0" w:color="auto"/>
                <w:bottom w:val="none" w:sz="0" w:space="0" w:color="auto"/>
                <w:right w:val="none" w:sz="0" w:space="0" w:color="auto"/>
              </w:divBdr>
            </w:div>
          </w:divsChild>
        </w:div>
        <w:div w:id="1369598527">
          <w:marLeft w:val="0"/>
          <w:marRight w:val="0"/>
          <w:marTop w:val="0"/>
          <w:marBottom w:val="0"/>
          <w:divBdr>
            <w:top w:val="none" w:sz="0" w:space="0" w:color="auto"/>
            <w:left w:val="none" w:sz="0" w:space="0" w:color="auto"/>
            <w:bottom w:val="none" w:sz="0" w:space="0" w:color="auto"/>
            <w:right w:val="none" w:sz="0" w:space="0" w:color="auto"/>
          </w:divBdr>
          <w:divsChild>
            <w:div w:id="1018315022">
              <w:marLeft w:val="0"/>
              <w:marRight w:val="0"/>
              <w:marTop w:val="0"/>
              <w:marBottom w:val="0"/>
              <w:divBdr>
                <w:top w:val="none" w:sz="0" w:space="0" w:color="auto"/>
                <w:left w:val="none" w:sz="0" w:space="0" w:color="auto"/>
                <w:bottom w:val="none" w:sz="0" w:space="0" w:color="auto"/>
                <w:right w:val="none" w:sz="0" w:space="0" w:color="auto"/>
              </w:divBdr>
            </w:div>
          </w:divsChild>
        </w:div>
        <w:div w:id="1381201639">
          <w:marLeft w:val="0"/>
          <w:marRight w:val="0"/>
          <w:marTop w:val="0"/>
          <w:marBottom w:val="0"/>
          <w:divBdr>
            <w:top w:val="none" w:sz="0" w:space="0" w:color="auto"/>
            <w:left w:val="none" w:sz="0" w:space="0" w:color="auto"/>
            <w:bottom w:val="none" w:sz="0" w:space="0" w:color="auto"/>
            <w:right w:val="none" w:sz="0" w:space="0" w:color="auto"/>
          </w:divBdr>
          <w:divsChild>
            <w:div w:id="224072220">
              <w:marLeft w:val="0"/>
              <w:marRight w:val="0"/>
              <w:marTop w:val="0"/>
              <w:marBottom w:val="0"/>
              <w:divBdr>
                <w:top w:val="none" w:sz="0" w:space="0" w:color="auto"/>
                <w:left w:val="none" w:sz="0" w:space="0" w:color="auto"/>
                <w:bottom w:val="none" w:sz="0" w:space="0" w:color="auto"/>
                <w:right w:val="none" w:sz="0" w:space="0" w:color="auto"/>
              </w:divBdr>
            </w:div>
          </w:divsChild>
        </w:div>
        <w:div w:id="1389568440">
          <w:marLeft w:val="0"/>
          <w:marRight w:val="0"/>
          <w:marTop w:val="0"/>
          <w:marBottom w:val="0"/>
          <w:divBdr>
            <w:top w:val="none" w:sz="0" w:space="0" w:color="auto"/>
            <w:left w:val="none" w:sz="0" w:space="0" w:color="auto"/>
            <w:bottom w:val="none" w:sz="0" w:space="0" w:color="auto"/>
            <w:right w:val="none" w:sz="0" w:space="0" w:color="auto"/>
          </w:divBdr>
          <w:divsChild>
            <w:div w:id="311254088">
              <w:marLeft w:val="0"/>
              <w:marRight w:val="0"/>
              <w:marTop w:val="0"/>
              <w:marBottom w:val="0"/>
              <w:divBdr>
                <w:top w:val="none" w:sz="0" w:space="0" w:color="auto"/>
                <w:left w:val="none" w:sz="0" w:space="0" w:color="auto"/>
                <w:bottom w:val="none" w:sz="0" w:space="0" w:color="auto"/>
                <w:right w:val="none" w:sz="0" w:space="0" w:color="auto"/>
              </w:divBdr>
            </w:div>
            <w:div w:id="1561163278">
              <w:marLeft w:val="0"/>
              <w:marRight w:val="0"/>
              <w:marTop w:val="0"/>
              <w:marBottom w:val="0"/>
              <w:divBdr>
                <w:top w:val="none" w:sz="0" w:space="0" w:color="auto"/>
                <w:left w:val="none" w:sz="0" w:space="0" w:color="auto"/>
                <w:bottom w:val="none" w:sz="0" w:space="0" w:color="auto"/>
                <w:right w:val="none" w:sz="0" w:space="0" w:color="auto"/>
              </w:divBdr>
            </w:div>
          </w:divsChild>
        </w:div>
        <w:div w:id="1418550809">
          <w:marLeft w:val="0"/>
          <w:marRight w:val="0"/>
          <w:marTop w:val="0"/>
          <w:marBottom w:val="0"/>
          <w:divBdr>
            <w:top w:val="none" w:sz="0" w:space="0" w:color="auto"/>
            <w:left w:val="none" w:sz="0" w:space="0" w:color="auto"/>
            <w:bottom w:val="none" w:sz="0" w:space="0" w:color="auto"/>
            <w:right w:val="none" w:sz="0" w:space="0" w:color="auto"/>
          </w:divBdr>
          <w:divsChild>
            <w:div w:id="1036930709">
              <w:marLeft w:val="0"/>
              <w:marRight w:val="0"/>
              <w:marTop w:val="0"/>
              <w:marBottom w:val="0"/>
              <w:divBdr>
                <w:top w:val="none" w:sz="0" w:space="0" w:color="auto"/>
                <w:left w:val="none" w:sz="0" w:space="0" w:color="auto"/>
                <w:bottom w:val="none" w:sz="0" w:space="0" w:color="auto"/>
                <w:right w:val="none" w:sz="0" w:space="0" w:color="auto"/>
              </w:divBdr>
            </w:div>
          </w:divsChild>
        </w:div>
        <w:div w:id="1431464228">
          <w:marLeft w:val="0"/>
          <w:marRight w:val="0"/>
          <w:marTop w:val="0"/>
          <w:marBottom w:val="0"/>
          <w:divBdr>
            <w:top w:val="none" w:sz="0" w:space="0" w:color="auto"/>
            <w:left w:val="none" w:sz="0" w:space="0" w:color="auto"/>
            <w:bottom w:val="none" w:sz="0" w:space="0" w:color="auto"/>
            <w:right w:val="none" w:sz="0" w:space="0" w:color="auto"/>
          </w:divBdr>
          <w:divsChild>
            <w:div w:id="213010659">
              <w:marLeft w:val="0"/>
              <w:marRight w:val="0"/>
              <w:marTop w:val="0"/>
              <w:marBottom w:val="0"/>
              <w:divBdr>
                <w:top w:val="none" w:sz="0" w:space="0" w:color="auto"/>
                <w:left w:val="none" w:sz="0" w:space="0" w:color="auto"/>
                <w:bottom w:val="none" w:sz="0" w:space="0" w:color="auto"/>
                <w:right w:val="none" w:sz="0" w:space="0" w:color="auto"/>
              </w:divBdr>
            </w:div>
          </w:divsChild>
        </w:div>
        <w:div w:id="1440249063">
          <w:marLeft w:val="0"/>
          <w:marRight w:val="0"/>
          <w:marTop w:val="0"/>
          <w:marBottom w:val="0"/>
          <w:divBdr>
            <w:top w:val="none" w:sz="0" w:space="0" w:color="auto"/>
            <w:left w:val="none" w:sz="0" w:space="0" w:color="auto"/>
            <w:bottom w:val="none" w:sz="0" w:space="0" w:color="auto"/>
            <w:right w:val="none" w:sz="0" w:space="0" w:color="auto"/>
          </w:divBdr>
          <w:divsChild>
            <w:div w:id="1880238368">
              <w:marLeft w:val="0"/>
              <w:marRight w:val="0"/>
              <w:marTop w:val="0"/>
              <w:marBottom w:val="0"/>
              <w:divBdr>
                <w:top w:val="none" w:sz="0" w:space="0" w:color="auto"/>
                <w:left w:val="none" w:sz="0" w:space="0" w:color="auto"/>
                <w:bottom w:val="none" w:sz="0" w:space="0" w:color="auto"/>
                <w:right w:val="none" w:sz="0" w:space="0" w:color="auto"/>
              </w:divBdr>
            </w:div>
          </w:divsChild>
        </w:div>
        <w:div w:id="1449853502">
          <w:marLeft w:val="0"/>
          <w:marRight w:val="0"/>
          <w:marTop w:val="0"/>
          <w:marBottom w:val="0"/>
          <w:divBdr>
            <w:top w:val="none" w:sz="0" w:space="0" w:color="auto"/>
            <w:left w:val="none" w:sz="0" w:space="0" w:color="auto"/>
            <w:bottom w:val="none" w:sz="0" w:space="0" w:color="auto"/>
            <w:right w:val="none" w:sz="0" w:space="0" w:color="auto"/>
          </w:divBdr>
          <w:divsChild>
            <w:div w:id="302659493">
              <w:marLeft w:val="0"/>
              <w:marRight w:val="0"/>
              <w:marTop w:val="0"/>
              <w:marBottom w:val="0"/>
              <w:divBdr>
                <w:top w:val="none" w:sz="0" w:space="0" w:color="auto"/>
                <w:left w:val="none" w:sz="0" w:space="0" w:color="auto"/>
                <w:bottom w:val="none" w:sz="0" w:space="0" w:color="auto"/>
                <w:right w:val="none" w:sz="0" w:space="0" w:color="auto"/>
              </w:divBdr>
            </w:div>
          </w:divsChild>
        </w:div>
        <w:div w:id="1465466386">
          <w:marLeft w:val="0"/>
          <w:marRight w:val="0"/>
          <w:marTop w:val="0"/>
          <w:marBottom w:val="0"/>
          <w:divBdr>
            <w:top w:val="none" w:sz="0" w:space="0" w:color="auto"/>
            <w:left w:val="none" w:sz="0" w:space="0" w:color="auto"/>
            <w:bottom w:val="none" w:sz="0" w:space="0" w:color="auto"/>
            <w:right w:val="none" w:sz="0" w:space="0" w:color="auto"/>
          </w:divBdr>
          <w:divsChild>
            <w:div w:id="1928225294">
              <w:marLeft w:val="0"/>
              <w:marRight w:val="0"/>
              <w:marTop w:val="0"/>
              <w:marBottom w:val="0"/>
              <w:divBdr>
                <w:top w:val="none" w:sz="0" w:space="0" w:color="auto"/>
                <w:left w:val="none" w:sz="0" w:space="0" w:color="auto"/>
                <w:bottom w:val="none" w:sz="0" w:space="0" w:color="auto"/>
                <w:right w:val="none" w:sz="0" w:space="0" w:color="auto"/>
              </w:divBdr>
            </w:div>
          </w:divsChild>
        </w:div>
        <w:div w:id="1466849284">
          <w:marLeft w:val="0"/>
          <w:marRight w:val="0"/>
          <w:marTop w:val="0"/>
          <w:marBottom w:val="0"/>
          <w:divBdr>
            <w:top w:val="none" w:sz="0" w:space="0" w:color="auto"/>
            <w:left w:val="none" w:sz="0" w:space="0" w:color="auto"/>
            <w:bottom w:val="none" w:sz="0" w:space="0" w:color="auto"/>
            <w:right w:val="none" w:sz="0" w:space="0" w:color="auto"/>
          </w:divBdr>
          <w:divsChild>
            <w:div w:id="1530878487">
              <w:marLeft w:val="0"/>
              <w:marRight w:val="0"/>
              <w:marTop w:val="0"/>
              <w:marBottom w:val="0"/>
              <w:divBdr>
                <w:top w:val="none" w:sz="0" w:space="0" w:color="auto"/>
                <w:left w:val="none" w:sz="0" w:space="0" w:color="auto"/>
                <w:bottom w:val="none" w:sz="0" w:space="0" w:color="auto"/>
                <w:right w:val="none" w:sz="0" w:space="0" w:color="auto"/>
              </w:divBdr>
            </w:div>
          </w:divsChild>
        </w:div>
        <w:div w:id="1484737556">
          <w:marLeft w:val="0"/>
          <w:marRight w:val="0"/>
          <w:marTop w:val="0"/>
          <w:marBottom w:val="0"/>
          <w:divBdr>
            <w:top w:val="none" w:sz="0" w:space="0" w:color="auto"/>
            <w:left w:val="none" w:sz="0" w:space="0" w:color="auto"/>
            <w:bottom w:val="none" w:sz="0" w:space="0" w:color="auto"/>
            <w:right w:val="none" w:sz="0" w:space="0" w:color="auto"/>
          </w:divBdr>
          <w:divsChild>
            <w:div w:id="718819953">
              <w:marLeft w:val="0"/>
              <w:marRight w:val="0"/>
              <w:marTop w:val="0"/>
              <w:marBottom w:val="0"/>
              <w:divBdr>
                <w:top w:val="none" w:sz="0" w:space="0" w:color="auto"/>
                <w:left w:val="none" w:sz="0" w:space="0" w:color="auto"/>
                <w:bottom w:val="none" w:sz="0" w:space="0" w:color="auto"/>
                <w:right w:val="none" w:sz="0" w:space="0" w:color="auto"/>
              </w:divBdr>
            </w:div>
          </w:divsChild>
        </w:div>
        <w:div w:id="1491756083">
          <w:marLeft w:val="0"/>
          <w:marRight w:val="0"/>
          <w:marTop w:val="0"/>
          <w:marBottom w:val="0"/>
          <w:divBdr>
            <w:top w:val="none" w:sz="0" w:space="0" w:color="auto"/>
            <w:left w:val="none" w:sz="0" w:space="0" w:color="auto"/>
            <w:bottom w:val="none" w:sz="0" w:space="0" w:color="auto"/>
            <w:right w:val="none" w:sz="0" w:space="0" w:color="auto"/>
          </w:divBdr>
          <w:divsChild>
            <w:div w:id="1072120358">
              <w:marLeft w:val="0"/>
              <w:marRight w:val="0"/>
              <w:marTop w:val="0"/>
              <w:marBottom w:val="0"/>
              <w:divBdr>
                <w:top w:val="none" w:sz="0" w:space="0" w:color="auto"/>
                <w:left w:val="none" w:sz="0" w:space="0" w:color="auto"/>
                <w:bottom w:val="none" w:sz="0" w:space="0" w:color="auto"/>
                <w:right w:val="none" w:sz="0" w:space="0" w:color="auto"/>
              </w:divBdr>
            </w:div>
          </w:divsChild>
        </w:div>
        <w:div w:id="1498883767">
          <w:marLeft w:val="0"/>
          <w:marRight w:val="0"/>
          <w:marTop w:val="0"/>
          <w:marBottom w:val="0"/>
          <w:divBdr>
            <w:top w:val="none" w:sz="0" w:space="0" w:color="auto"/>
            <w:left w:val="none" w:sz="0" w:space="0" w:color="auto"/>
            <w:bottom w:val="none" w:sz="0" w:space="0" w:color="auto"/>
            <w:right w:val="none" w:sz="0" w:space="0" w:color="auto"/>
          </w:divBdr>
          <w:divsChild>
            <w:div w:id="508983370">
              <w:marLeft w:val="0"/>
              <w:marRight w:val="0"/>
              <w:marTop w:val="0"/>
              <w:marBottom w:val="0"/>
              <w:divBdr>
                <w:top w:val="none" w:sz="0" w:space="0" w:color="auto"/>
                <w:left w:val="none" w:sz="0" w:space="0" w:color="auto"/>
                <w:bottom w:val="none" w:sz="0" w:space="0" w:color="auto"/>
                <w:right w:val="none" w:sz="0" w:space="0" w:color="auto"/>
              </w:divBdr>
            </w:div>
          </w:divsChild>
        </w:div>
        <w:div w:id="1501191013">
          <w:marLeft w:val="0"/>
          <w:marRight w:val="0"/>
          <w:marTop w:val="0"/>
          <w:marBottom w:val="0"/>
          <w:divBdr>
            <w:top w:val="none" w:sz="0" w:space="0" w:color="auto"/>
            <w:left w:val="none" w:sz="0" w:space="0" w:color="auto"/>
            <w:bottom w:val="none" w:sz="0" w:space="0" w:color="auto"/>
            <w:right w:val="none" w:sz="0" w:space="0" w:color="auto"/>
          </w:divBdr>
          <w:divsChild>
            <w:div w:id="1775511667">
              <w:marLeft w:val="0"/>
              <w:marRight w:val="0"/>
              <w:marTop w:val="0"/>
              <w:marBottom w:val="0"/>
              <w:divBdr>
                <w:top w:val="none" w:sz="0" w:space="0" w:color="auto"/>
                <w:left w:val="none" w:sz="0" w:space="0" w:color="auto"/>
                <w:bottom w:val="none" w:sz="0" w:space="0" w:color="auto"/>
                <w:right w:val="none" w:sz="0" w:space="0" w:color="auto"/>
              </w:divBdr>
            </w:div>
          </w:divsChild>
        </w:div>
        <w:div w:id="1503663162">
          <w:marLeft w:val="0"/>
          <w:marRight w:val="0"/>
          <w:marTop w:val="0"/>
          <w:marBottom w:val="0"/>
          <w:divBdr>
            <w:top w:val="none" w:sz="0" w:space="0" w:color="auto"/>
            <w:left w:val="none" w:sz="0" w:space="0" w:color="auto"/>
            <w:bottom w:val="none" w:sz="0" w:space="0" w:color="auto"/>
            <w:right w:val="none" w:sz="0" w:space="0" w:color="auto"/>
          </w:divBdr>
          <w:divsChild>
            <w:div w:id="925579860">
              <w:marLeft w:val="0"/>
              <w:marRight w:val="0"/>
              <w:marTop w:val="0"/>
              <w:marBottom w:val="0"/>
              <w:divBdr>
                <w:top w:val="none" w:sz="0" w:space="0" w:color="auto"/>
                <w:left w:val="none" w:sz="0" w:space="0" w:color="auto"/>
                <w:bottom w:val="none" w:sz="0" w:space="0" w:color="auto"/>
                <w:right w:val="none" w:sz="0" w:space="0" w:color="auto"/>
              </w:divBdr>
            </w:div>
            <w:div w:id="1226069327">
              <w:marLeft w:val="0"/>
              <w:marRight w:val="0"/>
              <w:marTop w:val="0"/>
              <w:marBottom w:val="0"/>
              <w:divBdr>
                <w:top w:val="none" w:sz="0" w:space="0" w:color="auto"/>
                <w:left w:val="none" w:sz="0" w:space="0" w:color="auto"/>
                <w:bottom w:val="none" w:sz="0" w:space="0" w:color="auto"/>
                <w:right w:val="none" w:sz="0" w:space="0" w:color="auto"/>
              </w:divBdr>
            </w:div>
          </w:divsChild>
        </w:div>
        <w:div w:id="1509054073">
          <w:marLeft w:val="0"/>
          <w:marRight w:val="0"/>
          <w:marTop w:val="0"/>
          <w:marBottom w:val="0"/>
          <w:divBdr>
            <w:top w:val="none" w:sz="0" w:space="0" w:color="auto"/>
            <w:left w:val="none" w:sz="0" w:space="0" w:color="auto"/>
            <w:bottom w:val="none" w:sz="0" w:space="0" w:color="auto"/>
            <w:right w:val="none" w:sz="0" w:space="0" w:color="auto"/>
          </w:divBdr>
          <w:divsChild>
            <w:div w:id="785739853">
              <w:marLeft w:val="0"/>
              <w:marRight w:val="0"/>
              <w:marTop w:val="0"/>
              <w:marBottom w:val="0"/>
              <w:divBdr>
                <w:top w:val="none" w:sz="0" w:space="0" w:color="auto"/>
                <w:left w:val="none" w:sz="0" w:space="0" w:color="auto"/>
                <w:bottom w:val="none" w:sz="0" w:space="0" w:color="auto"/>
                <w:right w:val="none" w:sz="0" w:space="0" w:color="auto"/>
              </w:divBdr>
            </w:div>
          </w:divsChild>
        </w:div>
        <w:div w:id="1516262421">
          <w:marLeft w:val="0"/>
          <w:marRight w:val="0"/>
          <w:marTop w:val="0"/>
          <w:marBottom w:val="0"/>
          <w:divBdr>
            <w:top w:val="none" w:sz="0" w:space="0" w:color="auto"/>
            <w:left w:val="none" w:sz="0" w:space="0" w:color="auto"/>
            <w:bottom w:val="none" w:sz="0" w:space="0" w:color="auto"/>
            <w:right w:val="none" w:sz="0" w:space="0" w:color="auto"/>
          </w:divBdr>
          <w:divsChild>
            <w:div w:id="467746666">
              <w:marLeft w:val="0"/>
              <w:marRight w:val="0"/>
              <w:marTop w:val="0"/>
              <w:marBottom w:val="0"/>
              <w:divBdr>
                <w:top w:val="none" w:sz="0" w:space="0" w:color="auto"/>
                <w:left w:val="none" w:sz="0" w:space="0" w:color="auto"/>
                <w:bottom w:val="none" w:sz="0" w:space="0" w:color="auto"/>
                <w:right w:val="none" w:sz="0" w:space="0" w:color="auto"/>
              </w:divBdr>
            </w:div>
          </w:divsChild>
        </w:div>
        <w:div w:id="1559172809">
          <w:marLeft w:val="0"/>
          <w:marRight w:val="0"/>
          <w:marTop w:val="0"/>
          <w:marBottom w:val="0"/>
          <w:divBdr>
            <w:top w:val="none" w:sz="0" w:space="0" w:color="auto"/>
            <w:left w:val="none" w:sz="0" w:space="0" w:color="auto"/>
            <w:bottom w:val="none" w:sz="0" w:space="0" w:color="auto"/>
            <w:right w:val="none" w:sz="0" w:space="0" w:color="auto"/>
          </w:divBdr>
          <w:divsChild>
            <w:div w:id="1583484785">
              <w:marLeft w:val="0"/>
              <w:marRight w:val="0"/>
              <w:marTop w:val="0"/>
              <w:marBottom w:val="0"/>
              <w:divBdr>
                <w:top w:val="none" w:sz="0" w:space="0" w:color="auto"/>
                <w:left w:val="none" w:sz="0" w:space="0" w:color="auto"/>
                <w:bottom w:val="none" w:sz="0" w:space="0" w:color="auto"/>
                <w:right w:val="none" w:sz="0" w:space="0" w:color="auto"/>
              </w:divBdr>
            </w:div>
          </w:divsChild>
        </w:div>
        <w:div w:id="1566649413">
          <w:marLeft w:val="0"/>
          <w:marRight w:val="0"/>
          <w:marTop w:val="0"/>
          <w:marBottom w:val="0"/>
          <w:divBdr>
            <w:top w:val="none" w:sz="0" w:space="0" w:color="auto"/>
            <w:left w:val="none" w:sz="0" w:space="0" w:color="auto"/>
            <w:bottom w:val="none" w:sz="0" w:space="0" w:color="auto"/>
            <w:right w:val="none" w:sz="0" w:space="0" w:color="auto"/>
          </w:divBdr>
          <w:divsChild>
            <w:div w:id="1063288623">
              <w:marLeft w:val="0"/>
              <w:marRight w:val="0"/>
              <w:marTop w:val="0"/>
              <w:marBottom w:val="0"/>
              <w:divBdr>
                <w:top w:val="none" w:sz="0" w:space="0" w:color="auto"/>
                <w:left w:val="none" w:sz="0" w:space="0" w:color="auto"/>
                <w:bottom w:val="none" w:sz="0" w:space="0" w:color="auto"/>
                <w:right w:val="none" w:sz="0" w:space="0" w:color="auto"/>
              </w:divBdr>
            </w:div>
          </w:divsChild>
        </w:div>
        <w:div w:id="1570577622">
          <w:marLeft w:val="0"/>
          <w:marRight w:val="0"/>
          <w:marTop w:val="0"/>
          <w:marBottom w:val="0"/>
          <w:divBdr>
            <w:top w:val="none" w:sz="0" w:space="0" w:color="auto"/>
            <w:left w:val="none" w:sz="0" w:space="0" w:color="auto"/>
            <w:bottom w:val="none" w:sz="0" w:space="0" w:color="auto"/>
            <w:right w:val="none" w:sz="0" w:space="0" w:color="auto"/>
          </w:divBdr>
          <w:divsChild>
            <w:div w:id="113409842">
              <w:marLeft w:val="0"/>
              <w:marRight w:val="0"/>
              <w:marTop w:val="0"/>
              <w:marBottom w:val="0"/>
              <w:divBdr>
                <w:top w:val="none" w:sz="0" w:space="0" w:color="auto"/>
                <w:left w:val="none" w:sz="0" w:space="0" w:color="auto"/>
                <w:bottom w:val="none" w:sz="0" w:space="0" w:color="auto"/>
                <w:right w:val="none" w:sz="0" w:space="0" w:color="auto"/>
              </w:divBdr>
            </w:div>
          </w:divsChild>
        </w:div>
        <w:div w:id="1601834016">
          <w:marLeft w:val="0"/>
          <w:marRight w:val="0"/>
          <w:marTop w:val="0"/>
          <w:marBottom w:val="0"/>
          <w:divBdr>
            <w:top w:val="none" w:sz="0" w:space="0" w:color="auto"/>
            <w:left w:val="none" w:sz="0" w:space="0" w:color="auto"/>
            <w:bottom w:val="none" w:sz="0" w:space="0" w:color="auto"/>
            <w:right w:val="none" w:sz="0" w:space="0" w:color="auto"/>
          </w:divBdr>
          <w:divsChild>
            <w:div w:id="231237021">
              <w:marLeft w:val="0"/>
              <w:marRight w:val="0"/>
              <w:marTop w:val="0"/>
              <w:marBottom w:val="0"/>
              <w:divBdr>
                <w:top w:val="none" w:sz="0" w:space="0" w:color="auto"/>
                <w:left w:val="none" w:sz="0" w:space="0" w:color="auto"/>
                <w:bottom w:val="none" w:sz="0" w:space="0" w:color="auto"/>
                <w:right w:val="none" w:sz="0" w:space="0" w:color="auto"/>
              </w:divBdr>
            </w:div>
          </w:divsChild>
        </w:div>
        <w:div w:id="1608779242">
          <w:marLeft w:val="0"/>
          <w:marRight w:val="0"/>
          <w:marTop w:val="0"/>
          <w:marBottom w:val="0"/>
          <w:divBdr>
            <w:top w:val="none" w:sz="0" w:space="0" w:color="auto"/>
            <w:left w:val="none" w:sz="0" w:space="0" w:color="auto"/>
            <w:bottom w:val="none" w:sz="0" w:space="0" w:color="auto"/>
            <w:right w:val="none" w:sz="0" w:space="0" w:color="auto"/>
          </w:divBdr>
          <w:divsChild>
            <w:div w:id="1178036938">
              <w:marLeft w:val="0"/>
              <w:marRight w:val="0"/>
              <w:marTop w:val="0"/>
              <w:marBottom w:val="0"/>
              <w:divBdr>
                <w:top w:val="none" w:sz="0" w:space="0" w:color="auto"/>
                <w:left w:val="none" w:sz="0" w:space="0" w:color="auto"/>
                <w:bottom w:val="none" w:sz="0" w:space="0" w:color="auto"/>
                <w:right w:val="none" w:sz="0" w:space="0" w:color="auto"/>
              </w:divBdr>
            </w:div>
          </w:divsChild>
        </w:div>
        <w:div w:id="1611014922">
          <w:marLeft w:val="0"/>
          <w:marRight w:val="0"/>
          <w:marTop w:val="0"/>
          <w:marBottom w:val="0"/>
          <w:divBdr>
            <w:top w:val="none" w:sz="0" w:space="0" w:color="auto"/>
            <w:left w:val="none" w:sz="0" w:space="0" w:color="auto"/>
            <w:bottom w:val="none" w:sz="0" w:space="0" w:color="auto"/>
            <w:right w:val="none" w:sz="0" w:space="0" w:color="auto"/>
          </w:divBdr>
          <w:divsChild>
            <w:div w:id="24259306">
              <w:marLeft w:val="0"/>
              <w:marRight w:val="0"/>
              <w:marTop w:val="0"/>
              <w:marBottom w:val="0"/>
              <w:divBdr>
                <w:top w:val="none" w:sz="0" w:space="0" w:color="auto"/>
                <w:left w:val="none" w:sz="0" w:space="0" w:color="auto"/>
                <w:bottom w:val="none" w:sz="0" w:space="0" w:color="auto"/>
                <w:right w:val="none" w:sz="0" w:space="0" w:color="auto"/>
              </w:divBdr>
            </w:div>
          </w:divsChild>
        </w:div>
        <w:div w:id="1620254804">
          <w:marLeft w:val="0"/>
          <w:marRight w:val="0"/>
          <w:marTop w:val="0"/>
          <w:marBottom w:val="0"/>
          <w:divBdr>
            <w:top w:val="none" w:sz="0" w:space="0" w:color="auto"/>
            <w:left w:val="none" w:sz="0" w:space="0" w:color="auto"/>
            <w:bottom w:val="none" w:sz="0" w:space="0" w:color="auto"/>
            <w:right w:val="none" w:sz="0" w:space="0" w:color="auto"/>
          </w:divBdr>
          <w:divsChild>
            <w:div w:id="512185221">
              <w:marLeft w:val="0"/>
              <w:marRight w:val="0"/>
              <w:marTop w:val="0"/>
              <w:marBottom w:val="0"/>
              <w:divBdr>
                <w:top w:val="none" w:sz="0" w:space="0" w:color="auto"/>
                <w:left w:val="none" w:sz="0" w:space="0" w:color="auto"/>
                <w:bottom w:val="none" w:sz="0" w:space="0" w:color="auto"/>
                <w:right w:val="none" w:sz="0" w:space="0" w:color="auto"/>
              </w:divBdr>
            </w:div>
            <w:div w:id="799038476">
              <w:marLeft w:val="0"/>
              <w:marRight w:val="0"/>
              <w:marTop w:val="0"/>
              <w:marBottom w:val="0"/>
              <w:divBdr>
                <w:top w:val="none" w:sz="0" w:space="0" w:color="auto"/>
                <w:left w:val="none" w:sz="0" w:space="0" w:color="auto"/>
                <w:bottom w:val="none" w:sz="0" w:space="0" w:color="auto"/>
                <w:right w:val="none" w:sz="0" w:space="0" w:color="auto"/>
              </w:divBdr>
            </w:div>
          </w:divsChild>
        </w:div>
        <w:div w:id="1621764013">
          <w:marLeft w:val="0"/>
          <w:marRight w:val="0"/>
          <w:marTop w:val="0"/>
          <w:marBottom w:val="0"/>
          <w:divBdr>
            <w:top w:val="none" w:sz="0" w:space="0" w:color="auto"/>
            <w:left w:val="none" w:sz="0" w:space="0" w:color="auto"/>
            <w:bottom w:val="none" w:sz="0" w:space="0" w:color="auto"/>
            <w:right w:val="none" w:sz="0" w:space="0" w:color="auto"/>
          </w:divBdr>
          <w:divsChild>
            <w:div w:id="1100106476">
              <w:marLeft w:val="0"/>
              <w:marRight w:val="0"/>
              <w:marTop w:val="0"/>
              <w:marBottom w:val="0"/>
              <w:divBdr>
                <w:top w:val="none" w:sz="0" w:space="0" w:color="auto"/>
                <w:left w:val="none" w:sz="0" w:space="0" w:color="auto"/>
                <w:bottom w:val="none" w:sz="0" w:space="0" w:color="auto"/>
                <w:right w:val="none" w:sz="0" w:space="0" w:color="auto"/>
              </w:divBdr>
            </w:div>
          </w:divsChild>
        </w:div>
        <w:div w:id="1649548675">
          <w:marLeft w:val="0"/>
          <w:marRight w:val="0"/>
          <w:marTop w:val="0"/>
          <w:marBottom w:val="0"/>
          <w:divBdr>
            <w:top w:val="none" w:sz="0" w:space="0" w:color="auto"/>
            <w:left w:val="none" w:sz="0" w:space="0" w:color="auto"/>
            <w:bottom w:val="none" w:sz="0" w:space="0" w:color="auto"/>
            <w:right w:val="none" w:sz="0" w:space="0" w:color="auto"/>
          </w:divBdr>
          <w:divsChild>
            <w:div w:id="1990551538">
              <w:marLeft w:val="0"/>
              <w:marRight w:val="0"/>
              <w:marTop w:val="0"/>
              <w:marBottom w:val="0"/>
              <w:divBdr>
                <w:top w:val="none" w:sz="0" w:space="0" w:color="auto"/>
                <w:left w:val="none" w:sz="0" w:space="0" w:color="auto"/>
                <w:bottom w:val="none" w:sz="0" w:space="0" w:color="auto"/>
                <w:right w:val="none" w:sz="0" w:space="0" w:color="auto"/>
              </w:divBdr>
            </w:div>
          </w:divsChild>
        </w:div>
        <w:div w:id="1660035750">
          <w:marLeft w:val="0"/>
          <w:marRight w:val="0"/>
          <w:marTop w:val="0"/>
          <w:marBottom w:val="0"/>
          <w:divBdr>
            <w:top w:val="none" w:sz="0" w:space="0" w:color="auto"/>
            <w:left w:val="none" w:sz="0" w:space="0" w:color="auto"/>
            <w:bottom w:val="none" w:sz="0" w:space="0" w:color="auto"/>
            <w:right w:val="none" w:sz="0" w:space="0" w:color="auto"/>
          </w:divBdr>
          <w:divsChild>
            <w:div w:id="350886459">
              <w:marLeft w:val="0"/>
              <w:marRight w:val="0"/>
              <w:marTop w:val="0"/>
              <w:marBottom w:val="0"/>
              <w:divBdr>
                <w:top w:val="none" w:sz="0" w:space="0" w:color="auto"/>
                <w:left w:val="none" w:sz="0" w:space="0" w:color="auto"/>
                <w:bottom w:val="none" w:sz="0" w:space="0" w:color="auto"/>
                <w:right w:val="none" w:sz="0" w:space="0" w:color="auto"/>
              </w:divBdr>
            </w:div>
          </w:divsChild>
        </w:div>
        <w:div w:id="1664818828">
          <w:marLeft w:val="0"/>
          <w:marRight w:val="0"/>
          <w:marTop w:val="0"/>
          <w:marBottom w:val="0"/>
          <w:divBdr>
            <w:top w:val="none" w:sz="0" w:space="0" w:color="auto"/>
            <w:left w:val="none" w:sz="0" w:space="0" w:color="auto"/>
            <w:bottom w:val="none" w:sz="0" w:space="0" w:color="auto"/>
            <w:right w:val="none" w:sz="0" w:space="0" w:color="auto"/>
          </w:divBdr>
          <w:divsChild>
            <w:div w:id="386878468">
              <w:marLeft w:val="0"/>
              <w:marRight w:val="0"/>
              <w:marTop w:val="0"/>
              <w:marBottom w:val="0"/>
              <w:divBdr>
                <w:top w:val="none" w:sz="0" w:space="0" w:color="auto"/>
                <w:left w:val="none" w:sz="0" w:space="0" w:color="auto"/>
                <w:bottom w:val="none" w:sz="0" w:space="0" w:color="auto"/>
                <w:right w:val="none" w:sz="0" w:space="0" w:color="auto"/>
              </w:divBdr>
            </w:div>
          </w:divsChild>
        </w:div>
        <w:div w:id="1667632246">
          <w:marLeft w:val="0"/>
          <w:marRight w:val="0"/>
          <w:marTop w:val="0"/>
          <w:marBottom w:val="0"/>
          <w:divBdr>
            <w:top w:val="none" w:sz="0" w:space="0" w:color="auto"/>
            <w:left w:val="none" w:sz="0" w:space="0" w:color="auto"/>
            <w:bottom w:val="none" w:sz="0" w:space="0" w:color="auto"/>
            <w:right w:val="none" w:sz="0" w:space="0" w:color="auto"/>
          </w:divBdr>
          <w:divsChild>
            <w:div w:id="842934664">
              <w:marLeft w:val="0"/>
              <w:marRight w:val="0"/>
              <w:marTop w:val="0"/>
              <w:marBottom w:val="0"/>
              <w:divBdr>
                <w:top w:val="none" w:sz="0" w:space="0" w:color="auto"/>
                <w:left w:val="none" w:sz="0" w:space="0" w:color="auto"/>
                <w:bottom w:val="none" w:sz="0" w:space="0" w:color="auto"/>
                <w:right w:val="none" w:sz="0" w:space="0" w:color="auto"/>
              </w:divBdr>
            </w:div>
            <w:div w:id="1401320874">
              <w:marLeft w:val="0"/>
              <w:marRight w:val="0"/>
              <w:marTop w:val="0"/>
              <w:marBottom w:val="0"/>
              <w:divBdr>
                <w:top w:val="none" w:sz="0" w:space="0" w:color="auto"/>
                <w:left w:val="none" w:sz="0" w:space="0" w:color="auto"/>
                <w:bottom w:val="none" w:sz="0" w:space="0" w:color="auto"/>
                <w:right w:val="none" w:sz="0" w:space="0" w:color="auto"/>
              </w:divBdr>
            </w:div>
          </w:divsChild>
        </w:div>
        <w:div w:id="1674794504">
          <w:marLeft w:val="0"/>
          <w:marRight w:val="0"/>
          <w:marTop w:val="0"/>
          <w:marBottom w:val="0"/>
          <w:divBdr>
            <w:top w:val="none" w:sz="0" w:space="0" w:color="auto"/>
            <w:left w:val="none" w:sz="0" w:space="0" w:color="auto"/>
            <w:bottom w:val="none" w:sz="0" w:space="0" w:color="auto"/>
            <w:right w:val="none" w:sz="0" w:space="0" w:color="auto"/>
          </w:divBdr>
          <w:divsChild>
            <w:div w:id="1309479903">
              <w:marLeft w:val="0"/>
              <w:marRight w:val="0"/>
              <w:marTop w:val="0"/>
              <w:marBottom w:val="0"/>
              <w:divBdr>
                <w:top w:val="none" w:sz="0" w:space="0" w:color="auto"/>
                <w:left w:val="none" w:sz="0" w:space="0" w:color="auto"/>
                <w:bottom w:val="none" w:sz="0" w:space="0" w:color="auto"/>
                <w:right w:val="none" w:sz="0" w:space="0" w:color="auto"/>
              </w:divBdr>
            </w:div>
          </w:divsChild>
        </w:div>
        <w:div w:id="1677682819">
          <w:marLeft w:val="0"/>
          <w:marRight w:val="0"/>
          <w:marTop w:val="0"/>
          <w:marBottom w:val="0"/>
          <w:divBdr>
            <w:top w:val="none" w:sz="0" w:space="0" w:color="auto"/>
            <w:left w:val="none" w:sz="0" w:space="0" w:color="auto"/>
            <w:bottom w:val="none" w:sz="0" w:space="0" w:color="auto"/>
            <w:right w:val="none" w:sz="0" w:space="0" w:color="auto"/>
          </w:divBdr>
          <w:divsChild>
            <w:div w:id="374086117">
              <w:marLeft w:val="0"/>
              <w:marRight w:val="0"/>
              <w:marTop w:val="0"/>
              <w:marBottom w:val="0"/>
              <w:divBdr>
                <w:top w:val="none" w:sz="0" w:space="0" w:color="auto"/>
                <w:left w:val="none" w:sz="0" w:space="0" w:color="auto"/>
                <w:bottom w:val="none" w:sz="0" w:space="0" w:color="auto"/>
                <w:right w:val="none" w:sz="0" w:space="0" w:color="auto"/>
              </w:divBdr>
            </w:div>
            <w:div w:id="1574730201">
              <w:marLeft w:val="0"/>
              <w:marRight w:val="0"/>
              <w:marTop w:val="0"/>
              <w:marBottom w:val="0"/>
              <w:divBdr>
                <w:top w:val="none" w:sz="0" w:space="0" w:color="auto"/>
                <w:left w:val="none" w:sz="0" w:space="0" w:color="auto"/>
                <w:bottom w:val="none" w:sz="0" w:space="0" w:color="auto"/>
                <w:right w:val="none" w:sz="0" w:space="0" w:color="auto"/>
              </w:divBdr>
            </w:div>
          </w:divsChild>
        </w:div>
        <w:div w:id="1687125755">
          <w:marLeft w:val="0"/>
          <w:marRight w:val="0"/>
          <w:marTop w:val="0"/>
          <w:marBottom w:val="0"/>
          <w:divBdr>
            <w:top w:val="none" w:sz="0" w:space="0" w:color="auto"/>
            <w:left w:val="none" w:sz="0" w:space="0" w:color="auto"/>
            <w:bottom w:val="none" w:sz="0" w:space="0" w:color="auto"/>
            <w:right w:val="none" w:sz="0" w:space="0" w:color="auto"/>
          </w:divBdr>
          <w:divsChild>
            <w:div w:id="145240944">
              <w:marLeft w:val="0"/>
              <w:marRight w:val="0"/>
              <w:marTop w:val="0"/>
              <w:marBottom w:val="0"/>
              <w:divBdr>
                <w:top w:val="none" w:sz="0" w:space="0" w:color="auto"/>
                <w:left w:val="none" w:sz="0" w:space="0" w:color="auto"/>
                <w:bottom w:val="none" w:sz="0" w:space="0" w:color="auto"/>
                <w:right w:val="none" w:sz="0" w:space="0" w:color="auto"/>
              </w:divBdr>
            </w:div>
          </w:divsChild>
        </w:div>
        <w:div w:id="1699694199">
          <w:marLeft w:val="0"/>
          <w:marRight w:val="0"/>
          <w:marTop w:val="0"/>
          <w:marBottom w:val="0"/>
          <w:divBdr>
            <w:top w:val="none" w:sz="0" w:space="0" w:color="auto"/>
            <w:left w:val="none" w:sz="0" w:space="0" w:color="auto"/>
            <w:bottom w:val="none" w:sz="0" w:space="0" w:color="auto"/>
            <w:right w:val="none" w:sz="0" w:space="0" w:color="auto"/>
          </w:divBdr>
          <w:divsChild>
            <w:div w:id="864637376">
              <w:marLeft w:val="0"/>
              <w:marRight w:val="0"/>
              <w:marTop w:val="0"/>
              <w:marBottom w:val="0"/>
              <w:divBdr>
                <w:top w:val="none" w:sz="0" w:space="0" w:color="auto"/>
                <w:left w:val="none" w:sz="0" w:space="0" w:color="auto"/>
                <w:bottom w:val="none" w:sz="0" w:space="0" w:color="auto"/>
                <w:right w:val="none" w:sz="0" w:space="0" w:color="auto"/>
              </w:divBdr>
            </w:div>
          </w:divsChild>
        </w:div>
        <w:div w:id="1717004523">
          <w:marLeft w:val="0"/>
          <w:marRight w:val="0"/>
          <w:marTop w:val="0"/>
          <w:marBottom w:val="0"/>
          <w:divBdr>
            <w:top w:val="none" w:sz="0" w:space="0" w:color="auto"/>
            <w:left w:val="none" w:sz="0" w:space="0" w:color="auto"/>
            <w:bottom w:val="none" w:sz="0" w:space="0" w:color="auto"/>
            <w:right w:val="none" w:sz="0" w:space="0" w:color="auto"/>
          </w:divBdr>
          <w:divsChild>
            <w:div w:id="329723049">
              <w:marLeft w:val="0"/>
              <w:marRight w:val="0"/>
              <w:marTop w:val="0"/>
              <w:marBottom w:val="0"/>
              <w:divBdr>
                <w:top w:val="none" w:sz="0" w:space="0" w:color="auto"/>
                <w:left w:val="none" w:sz="0" w:space="0" w:color="auto"/>
                <w:bottom w:val="none" w:sz="0" w:space="0" w:color="auto"/>
                <w:right w:val="none" w:sz="0" w:space="0" w:color="auto"/>
              </w:divBdr>
            </w:div>
          </w:divsChild>
        </w:div>
        <w:div w:id="1718698443">
          <w:marLeft w:val="0"/>
          <w:marRight w:val="0"/>
          <w:marTop w:val="0"/>
          <w:marBottom w:val="0"/>
          <w:divBdr>
            <w:top w:val="none" w:sz="0" w:space="0" w:color="auto"/>
            <w:left w:val="none" w:sz="0" w:space="0" w:color="auto"/>
            <w:bottom w:val="none" w:sz="0" w:space="0" w:color="auto"/>
            <w:right w:val="none" w:sz="0" w:space="0" w:color="auto"/>
          </w:divBdr>
          <w:divsChild>
            <w:div w:id="1129981086">
              <w:marLeft w:val="0"/>
              <w:marRight w:val="0"/>
              <w:marTop w:val="0"/>
              <w:marBottom w:val="0"/>
              <w:divBdr>
                <w:top w:val="none" w:sz="0" w:space="0" w:color="auto"/>
                <w:left w:val="none" w:sz="0" w:space="0" w:color="auto"/>
                <w:bottom w:val="none" w:sz="0" w:space="0" w:color="auto"/>
                <w:right w:val="none" w:sz="0" w:space="0" w:color="auto"/>
              </w:divBdr>
            </w:div>
          </w:divsChild>
        </w:div>
        <w:div w:id="1752970372">
          <w:marLeft w:val="0"/>
          <w:marRight w:val="0"/>
          <w:marTop w:val="0"/>
          <w:marBottom w:val="0"/>
          <w:divBdr>
            <w:top w:val="none" w:sz="0" w:space="0" w:color="auto"/>
            <w:left w:val="none" w:sz="0" w:space="0" w:color="auto"/>
            <w:bottom w:val="none" w:sz="0" w:space="0" w:color="auto"/>
            <w:right w:val="none" w:sz="0" w:space="0" w:color="auto"/>
          </w:divBdr>
          <w:divsChild>
            <w:div w:id="515965471">
              <w:marLeft w:val="0"/>
              <w:marRight w:val="0"/>
              <w:marTop w:val="0"/>
              <w:marBottom w:val="0"/>
              <w:divBdr>
                <w:top w:val="none" w:sz="0" w:space="0" w:color="auto"/>
                <w:left w:val="none" w:sz="0" w:space="0" w:color="auto"/>
                <w:bottom w:val="none" w:sz="0" w:space="0" w:color="auto"/>
                <w:right w:val="none" w:sz="0" w:space="0" w:color="auto"/>
              </w:divBdr>
            </w:div>
          </w:divsChild>
        </w:div>
        <w:div w:id="1762991949">
          <w:marLeft w:val="0"/>
          <w:marRight w:val="0"/>
          <w:marTop w:val="0"/>
          <w:marBottom w:val="0"/>
          <w:divBdr>
            <w:top w:val="none" w:sz="0" w:space="0" w:color="auto"/>
            <w:left w:val="none" w:sz="0" w:space="0" w:color="auto"/>
            <w:bottom w:val="none" w:sz="0" w:space="0" w:color="auto"/>
            <w:right w:val="none" w:sz="0" w:space="0" w:color="auto"/>
          </w:divBdr>
          <w:divsChild>
            <w:div w:id="1623654693">
              <w:marLeft w:val="0"/>
              <w:marRight w:val="0"/>
              <w:marTop w:val="0"/>
              <w:marBottom w:val="0"/>
              <w:divBdr>
                <w:top w:val="none" w:sz="0" w:space="0" w:color="auto"/>
                <w:left w:val="none" w:sz="0" w:space="0" w:color="auto"/>
                <w:bottom w:val="none" w:sz="0" w:space="0" w:color="auto"/>
                <w:right w:val="none" w:sz="0" w:space="0" w:color="auto"/>
              </w:divBdr>
            </w:div>
          </w:divsChild>
        </w:div>
        <w:div w:id="1792936466">
          <w:marLeft w:val="0"/>
          <w:marRight w:val="0"/>
          <w:marTop w:val="0"/>
          <w:marBottom w:val="0"/>
          <w:divBdr>
            <w:top w:val="none" w:sz="0" w:space="0" w:color="auto"/>
            <w:left w:val="none" w:sz="0" w:space="0" w:color="auto"/>
            <w:bottom w:val="none" w:sz="0" w:space="0" w:color="auto"/>
            <w:right w:val="none" w:sz="0" w:space="0" w:color="auto"/>
          </w:divBdr>
          <w:divsChild>
            <w:div w:id="1564289283">
              <w:marLeft w:val="0"/>
              <w:marRight w:val="0"/>
              <w:marTop w:val="0"/>
              <w:marBottom w:val="0"/>
              <w:divBdr>
                <w:top w:val="none" w:sz="0" w:space="0" w:color="auto"/>
                <w:left w:val="none" w:sz="0" w:space="0" w:color="auto"/>
                <w:bottom w:val="none" w:sz="0" w:space="0" w:color="auto"/>
                <w:right w:val="none" w:sz="0" w:space="0" w:color="auto"/>
              </w:divBdr>
            </w:div>
          </w:divsChild>
        </w:div>
        <w:div w:id="1801796902">
          <w:marLeft w:val="0"/>
          <w:marRight w:val="0"/>
          <w:marTop w:val="0"/>
          <w:marBottom w:val="0"/>
          <w:divBdr>
            <w:top w:val="none" w:sz="0" w:space="0" w:color="auto"/>
            <w:left w:val="none" w:sz="0" w:space="0" w:color="auto"/>
            <w:bottom w:val="none" w:sz="0" w:space="0" w:color="auto"/>
            <w:right w:val="none" w:sz="0" w:space="0" w:color="auto"/>
          </w:divBdr>
          <w:divsChild>
            <w:div w:id="1303462556">
              <w:marLeft w:val="0"/>
              <w:marRight w:val="0"/>
              <w:marTop w:val="0"/>
              <w:marBottom w:val="0"/>
              <w:divBdr>
                <w:top w:val="none" w:sz="0" w:space="0" w:color="auto"/>
                <w:left w:val="none" w:sz="0" w:space="0" w:color="auto"/>
                <w:bottom w:val="none" w:sz="0" w:space="0" w:color="auto"/>
                <w:right w:val="none" w:sz="0" w:space="0" w:color="auto"/>
              </w:divBdr>
            </w:div>
          </w:divsChild>
        </w:div>
        <w:div w:id="1823156036">
          <w:marLeft w:val="0"/>
          <w:marRight w:val="0"/>
          <w:marTop w:val="0"/>
          <w:marBottom w:val="0"/>
          <w:divBdr>
            <w:top w:val="none" w:sz="0" w:space="0" w:color="auto"/>
            <w:left w:val="none" w:sz="0" w:space="0" w:color="auto"/>
            <w:bottom w:val="none" w:sz="0" w:space="0" w:color="auto"/>
            <w:right w:val="none" w:sz="0" w:space="0" w:color="auto"/>
          </w:divBdr>
          <w:divsChild>
            <w:div w:id="480735142">
              <w:marLeft w:val="0"/>
              <w:marRight w:val="0"/>
              <w:marTop w:val="0"/>
              <w:marBottom w:val="0"/>
              <w:divBdr>
                <w:top w:val="none" w:sz="0" w:space="0" w:color="auto"/>
                <w:left w:val="none" w:sz="0" w:space="0" w:color="auto"/>
                <w:bottom w:val="none" w:sz="0" w:space="0" w:color="auto"/>
                <w:right w:val="none" w:sz="0" w:space="0" w:color="auto"/>
              </w:divBdr>
            </w:div>
          </w:divsChild>
        </w:div>
        <w:div w:id="1823547915">
          <w:marLeft w:val="0"/>
          <w:marRight w:val="0"/>
          <w:marTop w:val="0"/>
          <w:marBottom w:val="0"/>
          <w:divBdr>
            <w:top w:val="none" w:sz="0" w:space="0" w:color="auto"/>
            <w:left w:val="none" w:sz="0" w:space="0" w:color="auto"/>
            <w:bottom w:val="none" w:sz="0" w:space="0" w:color="auto"/>
            <w:right w:val="none" w:sz="0" w:space="0" w:color="auto"/>
          </w:divBdr>
          <w:divsChild>
            <w:div w:id="448427950">
              <w:marLeft w:val="0"/>
              <w:marRight w:val="0"/>
              <w:marTop w:val="0"/>
              <w:marBottom w:val="0"/>
              <w:divBdr>
                <w:top w:val="none" w:sz="0" w:space="0" w:color="auto"/>
                <w:left w:val="none" w:sz="0" w:space="0" w:color="auto"/>
                <w:bottom w:val="none" w:sz="0" w:space="0" w:color="auto"/>
                <w:right w:val="none" w:sz="0" w:space="0" w:color="auto"/>
              </w:divBdr>
            </w:div>
          </w:divsChild>
        </w:div>
        <w:div w:id="1828478179">
          <w:marLeft w:val="0"/>
          <w:marRight w:val="0"/>
          <w:marTop w:val="0"/>
          <w:marBottom w:val="0"/>
          <w:divBdr>
            <w:top w:val="none" w:sz="0" w:space="0" w:color="auto"/>
            <w:left w:val="none" w:sz="0" w:space="0" w:color="auto"/>
            <w:bottom w:val="none" w:sz="0" w:space="0" w:color="auto"/>
            <w:right w:val="none" w:sz="0" w:space="0" w:color="auto"/>
          </w:divBdr>
          <w:divsChild>
            <w:div w:id="162742172">
              <w:marLeft w:val="0"/>
              <w:marRight w:val="0"/>
              <w:marTop w:val="0"/>
              <w:marBottom w:val="0"/>
              <w:divBdr>
                <w:top w:val="none" w:sz="0" w:space="0" w:color="auto"/>
                <w:left w:val="none" w:sz="0" w:space="0" w:color="auto"/>
                <w:bottom w:val="none" w:sz="0" w:space="0" w:color="auto"/>
                <w:right w:val="none" w:sz="0" w:space="0" w:color="auto"/>
              </w:divBdr>
            </w:div>
          </w:divsChild>
        </w:div>
        <w:div w:id="1845970512">
          <w:marLeft w:val="0"/>
          <w:marRight w:val="0"/>
          <w:marTop w:val="0"/>
          <w:marBottom w:val="0"/>
          <w:divBdr>
            <w:top w:val="none" w:sz="0" w:space="0" w:color="auto"/>
            <w:left w:val="none" w:sz="0" w:space="0" w:color="auto"/>
            <w:bottom w:val="none" w:sz="0" w:space="0" w:color="auto"/>
            <w:right w:val="none" w:sz="0" w:space="0" w:color="auto"/>
          </w:divBdr>
          <w:divsChild>
            <w:div w:id="1914390479">
              <w:marLeft w:val="0"/>
              <w:marRight w:val="0"/>
              <w:marTop w:val="0"/>
              <w:marBottom w:val="0"/>
              <w:divBdr>
                <w:top w:val="none" w:sz="0" w:space="0" w:color="auto"/>
                <w:left w:val="none" w:sz="0" w:space="0" w:color="auto"/>
                <w:bottom w:val="none" w:sz="0" w:space="0" w:color="auto"/>
                <w:right w:val="none" w:sz="0" w:space="0" w:color="auto"/>
              </w:divBdr>
            </w:div>
            <w:div w:id="2076665329">
              <w:marLeft w:val="0"/>
              <w:marRight w:val="0"/>
              <w:marTop w:val="0"/>
              <w:marBottom w:val="0"/>
              <w:divBdr>
                <w:top w:val="none" w:sz="0" w:space="0" w:color="auto"/>
                <w:left w:val="none" w:sz="0" w:space="0" w:color="auto"/>
                <w:bottom w:val="none" w:sz="0" w:space="0" w:color="auto"/>
                <w:right w:val="none" w:sz="0" w:space="0" w:color="auto"/>
              </w:divBdr>
            </w:div>
          </w:divsChild>
        </w:div>
        <w:div w:id="1852717873">
          <w:marLeft w:val="0"/>
          <w:marRight w:val="0"/>
          <w:marTop w:val="0"/>
          <w:marBottom w:val="0"/>
          <w:divBdr>
            <w:top w:val="none" w:sz="0" w:space="0" w:color="auto"/>
            <w:left w:val="none" w:sz="0" w:space="0" w:color="auto"/>
            <w:bottom w:val="none" w:sz="0" w:space="0" w:color="auto"/>
            <w:right w:val="none" w:sz="0" w:space="0" w:color="auto"/>
          </w:divBdr>
          <w:divsChild>
            <w:div w:id="65300854">
              <w:marLeft w:val="0"/>
              <w:marRight w:val="0"/>
              <w:marTop w:val="0"/>
              <w:marBottom w:val="0"/>
              <w:divBdr>
                <w:top w:val="none" w:sz="0" w:space="0" w:color="auto"/>
                <w:left w:val="none" w:sz="0" w:space="0" w:color="auto"/>
                <w:bottom w:val="none" w:sz="0" w:space="0" w:color="auto"/>
                <w:right w:val="none" w:sz="0" w:space="0" w:color="auto"/>
              </w:divBdr>
            </w:div>
          </w:divsChild>
        </w:div>
        <w:div w:id="1863785930">
          <w:marLeft w:val="0"/>
          <w:marRight w:val="0"/>
          <w:marTop w:val="0"/>
          <w:marBottom w:val="0"/>
          <w:divBdr>
            <w:top w:val="none" w:sz="0" w:space="0" w:color="auto"/>
            <w:left w:val="none" w:sz="0" w:space="0" w:color="auto"/>
            <w:bottom w:val="none" w:sz="0" w:space="0" w:color="auto"/>
            <w:right w:val="none" w:sz="0" w:space="0" w:color="auto"/>
          </w:divBdr>
          <w:divsChild>
            <w:div w:id="679085169">
              <w:marLeft w:val="0"/>
              <w:marRight w:val="0"/>
              <w:marTop w:val="0"/>
              <w:marBottom w:val="0"/>
              <w:divBdr>
                <w:top w:val="none" w:sz="0" w:space="0" w:color="auto"/>
                <w:left w:val="none" w:sz="0" w:space="0" w:color="auto"/>
                <w:bottom w:val="none" w:sz="0" w:space="0" w:color="auto"/>
                <w:right w:val="none" w:sz="0" w:space="0" w:color="auto"/>
              </w:divBdr>
            </w:div>
          </w:divsChild>
        </w:div>
        <w:div w:id="1867063531">
          <w:marLeft w:val="0"/>
          <w:marRight w:val="0"/>
          <w:marTop w:val="0"/>
          <w:marBottom w:val="0"/>
          <w:divBdr>
            <w:top w:val="none" w:sz="0" w:space="0" w:color="auto"/>
            <w:left w:val="none" w:sz="0" w:space="0" w:color="auto"/>
            <w:bottom w:val="none" w:sz="0" w:space="0" w:color="auto"/>
            <w:right w:val="none" w:sz="0" w:space="0" w:color="auto"/>
          </w:divBdr>
          <w:divsChild>
            <w:div w:id="1482965847">
              <w:marLeft w:val="0"/>
              <w:marRight w:val="0"/>
              <w:marTop w:val="0"/>
              <w:marBottom w:val="0"/>
              <w:divBdr>
                <w:top w:val="none" w:sz="0" w:space="0" w:color="auto"/>
                <w:left w:val="none" w:sz="0" w:space="0" w:color="auto"/>
                <w:bottom w:val="none" w:sz="0" w:space="0" w:color="auto"/>
                <w:right w:val="none" w:sz="0" w:space="0" w:color="auto"/>
              </w:divBdr>
            </w:div>
          </w:divsChild>
        </w:div>
        <w:div w:id="1874272091">
          <w:marLeft w:val="0"/>
          <w:marRight w:val="0"/>
          <w:marTop w:val="0"/>
          <w:marBottom w:val="0"/>
          <w:divBdr>
            <w:top w:val="none" w:sz="0" w:space="0" w:color="auto"/>
            <w:left w:val="none" w:sz="0" w:space="0" w:color="auto"/>
            <w:bottom w:val="none" w:sz="0" w:space="0" w:color="auto"/>
            <w:right w:val="none" w:sz="0" w:space="0" w:color="auto"/>
          </w:divBdr>
          <w:divsChild>
            <w:div w:id="1155343062">
              <w:marLeft w:val="0"/>
              <w:marRight w:val="0"/>
              <w:marTop w:val="0"/>
              <w:marBottom w:val="0"/>
              <w:divBdr>
                <w:top w:val="none" w:sz="0" w:space="0" w:color="auto"/>
                <w:left w:val="none" w:sz="0" w:space="0" w:color="auto"/>
                <w:bottom w:val="none" w:sz="0" w:space="0" w:color="auto"/>
                <w:right w:val="none" w:sz="0" w:space="0" w:color="auto"/>
              </w:divBdr>
            </w:div>
          </w:divsChild>
        </w:div>
        <w:div w:id="1874994705">
          <w:marLeft w:val="0"/>
          <w:marRight w:val="0"/>
          <w:marTop w:val="0"/>
          <w:marBottom w:val="0"/>
          <w:divBdr>
            <w:top w:val="none" w:sz="0" w:space="0" w:color="auto"/>
            <w:left w:val="none" w:sz="0" w:space="0" w:color="auto"/>
            <w:bottom w:val="none" w:sz="0" w:space="0" w:color="auto"/>
            <w:right w:val="none" w:sz="0" w:space="0" w:color="auto"/>
          </w:divBdr>
          <w:divsChild>
            <w:div w:id="877008030">
              <w:marLeft w:val="0"/>
              <w:marRight w:val="0"/>
              <w:marTop w:val="0"/>
              <w:marBottom w:val="0"/>
              <w:divBdr>
                <w:top w:val="none" w:sz="0" w:space="0" w:color="auto"/>
                <w:left w:val="none" w:sz="0" w:space="0" w:color="auto"/>
                <w:bottom w:val="none" w:sz="0" w:space="0" w:color="auto"/>
                <w:right w:val="none" w:sz="0" w:space="0" w:color="auto"/>
              </w:divBdr>
            </w:div>
          </w:divsChild>
        </w:div>
        <w:div w:id="1881438148">
          <w:marLeft w:val="0"/>
          <w:marRight w:val="0"/>
          <w:marTop w:val="0"/>
          <w:marBottom w:val="0"/>
          <w:divBdr>
            <w:top w:val="none" w:sz="0" w:space="0" w:color="auto"/>
            <w:left w:val="none" w:sz="0" w:space="0" w:color="auto"/>
            <w:bottom w:val="none" w:sz="0" w:space="0" w:color="auto"/>
            <w:right w:val="none" w:sz="0" w:space="0" w:color="auto"/>
          </w:divBdr>
          <w:divsChild>
            <w:div w:id="1072199888">
              <w:marLeft w:val="0"/>
              <w:marRight w:val="0"/>
              <w:marTop w:val="0"/>
              <w:marBottom w:val="0"/>
              <w:divBdr>
                <w:top w:val="none" w:sz="0" w:space="0" w:color="auto"/>
                <w:left w:val="none" w:sz="0" w:space="0" w:color="auto"/>
                <w:bottom w:val="none" w:sz="0" w:space="0" w:color="auto"/>
                <w:right w:val="none" w:sz="0" w:space="0" w:color="auto"/>
              </w:divBdr>
            </w:div>
          </w:divsChild>
        </w:div>
        <w:div w:id="1888447860">
          <w:marLeft w:val="0"/>
          <w:marRight w:val="0"/>
          <w:marTop w:val="0"/>
          <w:marBottom w:val="0"/>
          <w:divBdr>
            <w:top w:val="none" w:sz="0" w:space="0" w:color="auto"/>
            <w:left w:val="none" w:sz="0" w:space="0" w:color="auto"/>
            <w:bottom w:val="none" w:sz="0" w:space="0" w:color="auto"/>
            <w:right w:val="none" w:sz="0" w:space="0" w:color="auto"/>
          </w:divBdr>
          <w:divsChild>
            <w:div w:id="1522819575">
              <w:marLeft w:val="0"/>
              <w:marRight w:val="0"/>
              <w:marTop w:val="0"/>
              <w:marBottom w:val="0"/>
              <w:divBdr>
                <w:top w:val="none" w:sz="0" w:space="0" w:color="auto"/>
                <w:left w:val="none" w:sz="0" w:space="0" w:color="auto"/>
                <w:bottom w:val="none" w:sz="0" w:space="0" w:color="auto"/>
                <w:right w:val="none" w:sz="0" w:space="0" w:color="auto"/>
              </w:divBdr>
            </w:div>
          </w:divsChild>
        </w:div>
        <w:div w:id="1919824206">
          <w:marLeft w:val="0"/>
          <w:marRight w:val="0"/>
          <w:marTop w:val="0"/>
          <w:marBottom w:val="0"/>
          <w:divBdr>
            <w:top w:val="none" w:sz="0" w:space="0" w:color="auto"/>
            <w:left w:val="none" w:sz="0" w:space="0" w:color="auto"/>
            <w:bottom w:val="none" w:sz="0" w:space="0" w:color="auto"/>
            <w:right w:val="none" w:sz="0" w:space="0" w:color="auto"/>
          </w:divBdr>
          <w:divsChild>
            <w:div w:id="651132622">
              <w:marLeft w:val="0"/>
              <w:marRight w:val="0"/>
              <w:marTop w:val="0"/>
              <w:marBottom w:val="0"/>
              <w:divBdr>
                <w:top w:val="none" w:sz="0" w:space="0" w:color="auto"/>
                <w:left w:val="none" w:sz="0" w:space="0" w:color="auto"/>
                <w:bottom w:val="none" w:sz="0" w:space="0" w:color="auto"/>
                <w:right w:val="none" w:sz="0" w:space="0" w:color="auto"/>
              </w:divBdr>
            </w:div>
            <w:div w:id="1494952519">
              <w:marLeft w:val="0"/>
              <w:marRight w:val="0"/>
              <w:marTop w:val="0"/>
              <w:marBottom w:val="0"/>
              <w:divBdr>
                <w:top w:val="none" w:sz="0" w:space="0" w:color="auto"/>
                <w:left w:val="none" w:sz="0" w:space="0" w:color="auto"/>
                <w:bottom w:val="none" w:sz="0" w:space="0" w:color="auto"/>
                <w:right w:val="none" w:sz="0" w:space="0" w:color="auto"/>
              </w:divBdr>
            </w:div>
          </w:divsChild>
        </w:div>
        <w:div w:id="2000814986">
          <w:marLeft w:val="0"/>
          <w:marRight w:val="0"/>
          <w:marTop w:val="0"/>
          <w:marBottom w:val="0"/>
          <w:divBdr>
            <w:top w:val="none" w:sz="0" w:space="0" w:color="auto"/>
            <w:left w:val="none" w:sz="0" w:space="0" w:color="auto"/>
            <w:bottom w:val="none" w:sz="0" w:space="0" w:color="auto"/>
            <w:right w:val="none" w:sz="0" w:space="0" w:color="auto"/>
          </w:divBdr>
          <w:divsChild>
            <w:div w:id="855273586">
              <w:marLeft w:val="0"/>
              <w:marRight w:val="0"/>
              <w:marTop w:val="0"/>
              <w:marBottom w:val="0"/>
              <w:divBdr>
                <w:top w:val="none" w:sz="0" w:space="0" w:color="auto"/>
                <w:left w:val="none" w:sz="0" w:space="0" w:color="auto"/>
                <w:bottom w:val="none" w:sz="0" w:space="0" w:color="auto"/>
                <w:right w:val="none" w:sz="0" w:space="0" w:color="auto"/>
              </w:divBdr>
            </w:div>
          </w:divsChild>
        </w:div>
        <w:div w:id="2013869427">
          <w:marLeft w:val="0"/>
          <w:marRight w:val="0"/>
          <w:marTop w:val="0"/>
          <w:marBottom w:val="0"/>
          <w:divBdr>
            <w:top w:val="none" w:sz="0" w:space="0" w:color="auto"/>
            <w:left w:val="none" w:sz="0" w:space="0" w:color="auto"/>
            <w:bottom w:val="none" w:sz="0" w:space="0" w:color="auto"/>
            <w:right w:val="none" w:sz="0" w:space="0" w:color="auto"/>
          </w:divBdr>
          <w:divsChild>
            <w:div w:id="131678306">
              <w:marLeft w:val="0"/>
              <w:marRight w:val="0"/>
              <w:marTop w:val="0"/>
              <w:marBottom w:val="0"/>
              <w:divBdr>
                <w:top w:val="none" w:sz="0" w:space="0" w:color="auto"/>
                <w:left w:val="none" w:sz="0" w:space="0" w:color="auto"/>
                <w:bottom w:val="none" w:sz="0" w:space="0" w:color="auto"/>
                <w:right w:val="none" w:sz="0" w:space="0" w:color="auto"/>
              </w:divBdr>
            </w:div>
          </w:divsChild>
        </w:div>
        <w:div w:id="2033341640">
          <w:marLeft w:val="0"/>
          <w:marRight w:val="0"/>
          <w:marTop w:val="0"/>
          <w:marBottom w:val="0"/>
          <w:divBdr>
            <w:top w:val="none" w:sz="0" w:space="0" w:color="auto"/>
            <w:left w:val="none" w:sz="0" w:space="0" w:color="auto"/>
            <w:bottom w:val="none" w:sz="0" w:space="0" w:color="auto"/>
            <w:right w:val="none" w:sz="0" w:space="0" w:color="auto"/>
          </w:divBdr>
          <w:divsChild>
            <w:div w:id="1114785023">
              <w:marLeft w:val="0"/>
              <w:marRight w:val="0"/>
              <w:marTop w:val="0"/>
              <w:marBottom w:val="0"/>
              <w:divBdr>
                <w:top w:val="none" w:sz="0" w:space="0" w:color="auto"/>
                <w:left w:val="none" w:sz="0" w:space="0" w:color="auto"/>
                <w:bottom w:val="none" w:sz="0" w:space="0" w:color="auto"/>
                <w:right w:val="none" w:sz="0" w:space="0" w:color="auto"/>
              </w:divBdr>
            </w:div>
            <w:div w:id="2075929478">
              <w:marLeft w:val="0"/>
              <w:marRight w:val="0"/>
              <w:marTop w:val="0"/>
              <w:marBottom w:val="0"/>
              <w:divBdr>
                <w:top w:val="none" w:sz="0" w:space="0" w:color="auto"/>
                <w:left w:val="none" w:sz="0" w:space="0" w:color="auto"/>
                <w:bottom w:val="none" w:sz="0" w:space="0" w:color="auto"/>
                <w:right w:val="none" w:sz="0" w:space="0" w:color="auto"/>
              </w:divBdr>
            </w:div>
          </w:divsChild>
        </w:div>
        <w:div w:id="2037123137">
          <w:marLeft w:val="0"/>
          <w:marRight w:val="0"/>
          <w:marTop w:val="0"/>
          <w:marBottom w:val="0"/>
          <w:divBdr>
            <w:top w:val="none" w:sz="0" w:space="0" w:color="auto"/>
            <w:left w:val="none" w:sz="0" w:space="0" w:color="auto"/>
            <w:bottom w:val="none" w:sz="0" w:space="0" w:color="auto"/>
            <w:right w:val="none" w:sz="0" w:space="0" w:color="auto"/>
          </w:divBdr>
          <w:divsChild>
            <w:div w:id="149369729">
              <w:marLeft w:val="0"/>
              <w:marRight w:val="0"/>
              <w:marTop w:val="0"/>
              <w:marBottom w:val="0"/>
              <w:divBdr>
                <w:top w:val="none" w:sz="0" w:space="0" w:color="auto"/>
                <w:left w:val="none" w:sz="0" w:space="0" w:color="auto"/>
                <w:bottom w:val="none" w:sz="0" w:space="0" w:color="auto"/>
                <w:right w:val="none" w:sz="0" w:space="0" w:color="auto"/>
              </w:divBdr>
            </w:div>
          </w:divsChild>
        </w:div>
        <w:div w:id="2076853876">
          <w:marLeft w:val="0"/>
          <w:marRight w:val="0"/>
          <w:marTop w:val="0"/>
          <w:marBottom w:val="0"/>
          <w:divBdr>
            <w:top w:val="none" w:sz="0" w:space="0" w:color="auto"/>
            <w:left w:val="none" w:sz="0" w:space="0" w:color="auto"/>
            <w:bottom w:val="none" w:sz="0" w:space="0" w:color="auto"/>
            <w:right w:val="none" w:sz="0" w:space="0" w:color="auto"/>
          </w:divBdr>
          <w:divsChild>
            <w:div w:id="792165755">
              <w:marLeft w:val="0"/>
              <w:marRight w:val="0"/>
              <w:marTop w:val="0"/>
              <w:marBottom w:val="0"/>
              <w:divBdr>
                <w:top w:val="none" w:sz="0" w:space="0" w:color="auto"/>
                <w:left w:val="none" w:sz="0" w:space="0" w:color="auto"/>
                <w:bottom w:val="none" w:sz="0" w:space="0" w:color="auto"/>
                <w:right w:val="none" w:sz="0" w:space="0" w:color="auto"/>
              </w:divBdr>
            </w:div>
          </w:divsChild>
        </w:div>
        <w:div w:id="2080132086">
          <w:marLeft w:val="0"/>
          <w:marRight w:val="0"/>
          <w:marTop w:val="0"/>
          <w:marBottom w:val="0"/>
          <w:divBdr>
            <w:top w:val="none" w:sz="0" w:space="0" w:color="auto"/>
            <w:left w:val="none" w:sz="0" w:space="0" w:color="auto"/>
            <w:bottom w:val="none" w:sz="0" w:space="0" w:color="auto"/>
            <w:right w:val="none" w:sz="0" w:space="0" w:color="auto"/>
          </w:divBdr>
          <w:divsChild>
            <w:div w:id="1627076435">
              <w:marLeft w:val="0"/>
              <w:marRight w:val="0"/>
              <w:marTop w:val="0"/>
              <w:marBottom w:val="0"/>
              <w:divBdr>
                <w:top w:val="none" w:sz="0" w:space="0" w:color="auto"/>
                <w:left w:val="none" w:sz="0" w:space="0" w:color="auto"/>
                <w:bottom w:val="none" w:sz="0" w:space="0" w:color="auto"/>
                <w:right w:val="none" w:sz="0" w:space="0" w:color="auto"/>
              </w:divBdr>
            </w:div>
          </w:divsChild>
        </w:div>
        <w:div w:id="2080205144">
          <w:marLeft w:val="0"/>
          <w:marRight w:val="0"/>
          <w:marTop w:val="0"/>
          <w:marBottom w:val="0"/>
          <w:divBdr>
            <w:top w:val="none" w:sz="0" w:space="0" w:color="auto"/>
            <w:left w:val="none" w:sz="0" w:space="0" w:color="auto"/>
            <w:bottom w:val="none" w:sz="0" w:space="0" w:color="auto"/>
            <w:right w:val="none" w:sz="0" w:space="0" w:color="auto"/>
          </w:divBdr>
          <w:divsChild>
            <w:div w:id="119810481">
              <w:marLeft w:val="0"/>
              <w:marRight w:val="0"/>
              <w:marTop w:val="0"/>
              <w:marBottom w:val="0"/>
              <w:divBdr>
                <w:top w:val="none" w:sz="0" w:space="0" w:color="auto"/>
                <w:left w:val="none" w:sz="0" w:space="0" w:color="auto"/>
                <w:bottom w:val="none" w:sz="0" w:space="0" w:color="auto"/>
                <w:right w:val="none" w:sz="0" w:space="0" w:color="auto"/>
              </w:divBdr>
            </w:div>
          </w:divsChild>
        </w:div>
        <w:div w:id="2089689755">
          <w:marLeft w:val="0"/>
          <w:marRight w:val="0"/>
          <w:marTop w:val="0"/>
          <w:marBottom w:val="0"/>
          <w:divBdr>
            <w:top w:val="none" w:sz="0" w:space="0" w:color="auto"/>
            <w:left w:val="none" w:sz="0" w:space="0" w:color="auto"/>
            <w:bottom w:val="none" w:sz="0" w:space="0" w:color="auto"/>
            <w:right w:val="none" w:sz="0" w:space="0" w:color="auto"/>
          </w:divBdr>
          <w:divsChild>
            <w:div w:id="226653812">
              <w:marLeft w:val="0"/>
              <w:marRight w:val="0"/>
              <w:marTop w:val="0"/>
              <w:marBottom w:val="0"/>
              <w:divBdr>
                <w:top w:val="none" w:sz="0" w:space="0" w:color="auto"/>
                <w:left w:val="none" w:sz="0" w:space="0" w:color="auto"/>
                <w:bottom w:val="none" w:sz="0" w:space="0" w:color="auto"/>
                <w:right w:val="none" w:sz="0" w:space="0" w:color="auto"/>
              </w:divBdr>
            </w:div>
            <w:div w:id="1469669463">
              <w:marLeft w:val="0"/>
              <w:marRight w:val="0"/>
              <w:marTop w:val="0"/>
              <w:marBottom w:val="0"/>
              <w:divBdr>
                <w:top w:val="none" w:sz="0" w:space="0" w:color="auto"/>
                <w:left w:val="none" w:sz="0" w:space="0" w:color="auto"/>
                <w:bottom w:val="none" w:sz="0" w:space="0" w:color="auto"/>
                <w:right w:val="none" w:sz="0" w:space="0" w:color="auto"/>
              </w:divBdr>
            </w:div>
          </w:divsChild>
        </w:div>
        <w:div w:id="2094206709">
          <w:marLeft w:val="0"/>
          <w:marRight w:val="0"/>
          <w:marTop w:val="0"/>
          <w:marBottom w:val="0"/>
          <w:divBdr>
            <w:top w:val="none" w:sz="0" w:space="0" w:color="auto"/>
            <w:left w:val="none" w:sz="0" w:space="0" w:color="auto"/>
            <w:bottom w:val="none" w:sz="0" w:space="0" w:color="auto"/>
            <w:right w:val="none" w:sz="0" w:space="0" w:color="auto"/>
          </w:divBdr>
          <w:divsChild>
            <w:div w:id="960919383">
              <w:marLeft w:val="0"/>
              <w:marRight w:val="0"/>
              <w:marTop w:val="0"/>
              <w:marBottom w:val="0"/>
              <w:divBdr>
                <w:top w:val="none" w:sz="0" w:space="0" w:color="auto"/>
                <w:left w:val="none" w:sz="0" w:space="0" w:color="auto"/>
                <w:bottom w:val="none" w:sz="0" w:space="0" w:color="auto"/>
                <w:right w:val="none" w:sz="0" w:space="0" w:color="auto"/>
              </w:divBdr>
            </w:div>
          </w:divsChild>
        </w:div>
        <w:div w:id="2115706980">
          <w:marLeft w:val="0"/>
          <w:marRight w:val="0"/>
          <w:marTop w:val="0"/>
          <w:marBottom w:val="0"/>
          <w:divBdr>
            <w:top w:val="none" w:sz="0" w:space="0" w:color="auto"/>
            <w:left w:val="none" w:sz="0" w:space="0" w:color="auto"/>
            <w:bottom w:val="none" w:sz="0" w:space="0" w:color="auto"/>
            <w:right w:val="none" w:sz="0" w:space="0" w:color="auto"/>
          </w:divBdr>
          <w:divsChild>
            <w:div w:id="2137796401">
              <w:marLeft w:val="0"/>
              <w:marRight w:val="0"/>
              <w:marTop w:val="0"/>
              <w:marBottom w:val="0"/>
              <w:divBdr>
                <w:top w:val="none" w:sz="0" w:space="0" w:color="auto"/>
                <w:left w:val="none" w:sz="0" w:space="0" w:color="auto"/>
                <w:bottom w:val="none" w:sz="0" w:space="0" w:color="auto"/>
                <w:right w:val="none" w:sz="0" w:space="0" w:color="auto"/>
              </w:divBdr>
            </w:div>
          </w:divsChild>
        </w:div>
        <w:div w:id="2120371580">
          <w:marLeft w:val="0"/>
          <w:marRight w:val="0"/>
          <w:marTop w:val="0"/>
          <w:marBottom w:val="0"/>
          <w:divBdr>
            <w:top w:val="none" w:sz="0" w:space="0" w:color="auto"/>
            <w:left w:val="none" w:sz="0" w:space="0" w:color="auto"/>
            <w:bottom w:val="none" w:sz="0" w:space="0" w:color="auto"/>
            <w:right w:val="none" w:sz="0" w:space="0" w:color="auto"/>
          </w:divBdr>
          <w:divsChild>
            <w:div w:id="331103279">
              <w:marLeft w:val="0"/>
              <w:marRight w:val="0"/>
              <w:marTop w:val="0"/>
              <w:marBottom w:val="0"/>
              <w:divBdr>
                <w:top w:val="none" w:sz="0" w:space="0" w:color="auto"/>
                <w:left w:val="none" w:sz="0" w:space="0" w:color="auto"/>
                <w:bottom w:val="none" w:sz="0" w:space="0" w:color="auto"/>
                <w:right w:val="none" w:sz="0" w:space="0" w:color="auto"/>
              </w:divBdr>
            </w:div>
          </w:divsChild>
        </w:div>
        <w:div w:id="2126072941">
          <w:marLeft w:val="0"/>
          <w:marRight w:val="0"/>
          <w:marTop w:val="0"/>
          <w:marBottom w:val="0"/>
          <w:divBdr>
            <w:top w:val="none" w:sz="0" w:space="0" w:color="auto"/>
            <w:left w:val="none" w:sz="0" w:space="0" w:color="auto"/>
            <w:bottom w:val="none" w:sz="0" w:space="0" w:color="auto"/>
            <w:right w:val="none" w:sz="0" w:space="0" w:color="auto"/>
          </w:divBdr>
          <w:divsChild>
            <w:div w:id="724528002">
              <w:marLeft w:val="0"/>
              <w:marRight w:val="0"/>
              <w:marTop w:val="0"/>
              <w:marBottom w:val="0"/>
              <w:divBdr>
                <w:top w:val="none" w:sz="0" w:space="0" w:color="auto"/>
                <w:left w:val="none" w:sz="0" w:space="0" w:color="auto"/>
                <w:bottom w:val="none" w:sz="0" w:space="0" w:color="auto"/>
                <w:right w:val="none" w:sz="0" w:space="0" w:color="auto"/>
              </w:divBdr>
            </w:div>
          </w:divsChild>
        </w:div>
        <w:div w:id="2129664484">
          <w:marLeft w:val="0"/>
          <w:marRight w:val="0"/>
          <w:marTop w:val="0"/>
          <w:marBottom w:val="0"/>
          <w:divBdr>
            <w:top w:val="none" w:sz="0" w:space="0" w:color="auto"/>
            <w:left w:val="none" w:sz="0" w:space="0" w:color="auto"/>
            <w:bottom w:val="none" w:sz="0" w:space="0" w:color="auto"/>
            <w:right w:val="none" w:sz="0" w:space="0" w:color="auto"/>
          </w:divBdr>
          <w:divsChild>
            <w:div w:id="1290936676">
              <w:marLeft w:val="0"/>
              <w:marRight w:val="0"/>
              <w:marTop w:val="0"/>
              <w:marBottom w:val="0"/>
              <w:divBdr>
                <w:top w:val="none" w:sz="0" w:space="0" w:color="auto"/>
                <w:left w:val="none" w:sz="0" w:space="0" w:color="auto"/>
                <w:bottom w:val="none" w:sz="0" w:space="0" w:color="auto"/>
                <w:right w:val="none" w:sz="0" w:space="0" w:color="auto"/>
              </w:divBdr>
            </w:div>
          </w:divsChild>
        </w:div>
        <w:div w:id="2146467587">
          <w:marLeft w:val="0"/>
          <w:marRight w:val="0"/>
          <w:marTop w:val="0"/>
          <w:marBottom w:val="0"/>
          <w:divBdr>
            <w:top w:val="none" w:sz="0" w:space="0" w:color="auto"/>
            <w:left w:val="none" w:sz="0" w:space="0" w:color="auto"/>
            <w:bottom w:val="none" w:sz="0" w:space="0" w:color="auto"/>
            <w:right w:val="none" w:sz="0" w:space="0" w:color="auto"/>
          </w:divBdr>
          <w:divsChild>
            <w:div w:id="1602371959">
              <w:marLeft w:val="0"/>
              <w:marRight w:val="0"/>
              <w:marTop w:val="0"/>
              <w:marBottom w:val="0"/>
              <w:divBdr>
                <w:top w:val="none" w:sz="0" w:space="0" w:color="auto"/>
                <w:left w:val="none" w:sz="0" w:space="0" w:color="auto"/>
                <w:bottom w:val="none" w:sz="0" w:space="0" w:color="auto"/>
                <w:right w:val="none" w:sz="0" w:space="0" w:color="auto"/>
              </w:divBdr>
            </w:div>
          </w:divsChild>
        </w:div>
        <w:div w:id="2146845920">
          <w:marLeft w:val="0"/>
          <w:marRight w:val="0"/>
          <w:marTop w:val="0"/>
          <w:marBottom w:val="0"/>
          <w:divBdr>
            <w:top w:val="none" w:sz="0" w:space="0" w:color="auto"/>
            <w:left w:val="none" w:sz="0" w:space="0" w:color="auto"/>
            <w:bottom w:val="none" w:sz="0" w:space="0" w:color="auto"/>
            <w:right w:val="none" w:sz="0" w:space="0" w:color="auto"/>
          </w:divBdr>
          <w:divsChild>
            <w:div w:id="26604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092589">
      <w:bodyDiv w:val="1"/>
      <w:marLeft w:val="0"/>
      <w:marRight w:val="0"/>
      <w:marTop w:val="0"/>
      <w:marBottom w:val="0"/>
      <w:divBdr>
        <w:top w:val="none" w:sz="0" w:space="0" w:color="auto"/>
        <w:left w:val="none" w:sz="0" w:space="0" w:color="auto"/>
        <w:bottom w:val="none" w:sz="0" w:space="0" w:color="auto"/>
        <w:right w:val="none" w:sz="0" w:space="0" w:color="auto"/>
      </w:divBdr>
      <w:divsChild>
        <w:div w:id="1641374486">
          <w:marLeft w:val="0"/>
          <w:marRight w:val="0"/>
          <w:marTop w:val="0"/>
          <w:marBottom w:val="0"/>
          <w:divBdr>
            <w:top w:val="none" w:sz="0" w:space="0" w:color="auto"/>
            <w:left w:val="none" w:sz="0" w:space="0" w:color="auto"/>
            <w:bottom w:val="none" w:sz="0" w:space="0" w:color="auto"/>
            <w:right w:val="none" w:sz="0" w:space="0" w:color="auto"/>
          </w:divBdr>
        </w:div>
        <w:div w:id="2067023909">
          <w:marLeft w:val="0"/>
          <w:marRight w:val="0"/>
          <w:marTop w:val="0"/>
          <w:marBottom w:val="0"/>
          <w:divBdr>
            <w:top w:val="none" w:sz="0" w:space="0" w:color="auto"/>
            <w:left w:val="none" w:sz="0" w:space="0" w:color="auto"/>
            <w:bottom w:val="none" w:sz="0" w:space="0" w:color="auto"/>
            <w:right w:val="none" w:sz="0" w:space="0" w:color="auto"/>
          </w:divBdr>
        </w:div>
      </w:divsChild>
    </w:div>
    <w:div w:id="1247114869">
      <w:bodyDiv w:val="1"/>
      <w:marLeft w:val="0"/>
      <w:marRight w:val="0"/>
      <w:marTop w:val="0"/>
      <w:marBottom w:val="0"/>
      <w:divBdr>
        <w:top w:val="none" w:sz="0" w:space="0" w:color="auto"/>
        <w:left w:val="none" w:sz="0" w:space="0" w:color="auto"/>
        <w:bottom w:val="none" w:sz="0" w:space="0" w:color="auto"/>
        <w:right w:val="none" w:sz="0" w:space="0" w:color="auto"/>
      </w:divBdr>
      <w:divsChild>
        <w:div w:id="1510023680">
          <w:marLeft w:val="0"/>
          <w:marRight w:val="0"/>
          <w:marTop w:val="0"/>
          <w:marBottom w:val="0"/>
          <w:divBdr>
            <w:top w:val="none" w:sz="0" w:space="0" w:color="auto"/>
            <w:left w:val="none" w:sz="0" w:space="0" w:color="auto"/>
            <w:bottom w:val="none" w:sz="0" w:space="0" w:color="auto"/>
            <w:right w:val="none" w:sz="0" w:space="0" w:color="auto"/>
          </w:divBdr>
        </w:div>
        <w:div w:id="1944266633">
          <w:marLeft w:val="0"/>
          <w:marRight w:val="0"/>
          <w:marTop w:val="0"/>
          <w:marBottom w:val="0"/>
          <w:divBdr>
            <w:top w:val="none" w:sz="0" w:space="0" w:color="auto"/>
            <w:left w:val="none" w:sz="0" w:space="0" w:color="auto"/>
            <w:bottom w:val="none" w:sz="0" w:space="0" w:color="auto"/>
            <w:right w:val="none" w:sz="0" w:space="0" w:color="auto"/>
          </w:divBdr>
        </w:div>
      </w:divsChild>
    </w:div>
    <w:div w:id="1259753421">
      <w:bodyDiv w:val="1"/>
      <w:marLeft w:val="0"/>
      <w:marRight w:val="0"/>
      <w:marTop w:val="0"/>
      <w:marBottom w:val="0"/>
      <w:divBdr>
        <w:top w:val="none" w:sz="0" w:space="0" w:color="auto"/>
        <w:left w:val="none" w:sz="0" w:space="0" w:color="auto"/>
        <w:bottom w:val="none" w:sz="0" w:space="0" w:color="auto"/>
        <w:right w:val="none" w:sz="0" w:space="0" w:color="auto"/>
      </w:divBdr>
    </w:div>
    <w:div w:id="1306398662">
      <w:bodyDiv w:val="1"/>
      <w:marLeft w:val="0"/>
      <w:marRight w:val="0"/>
      <w:marTop w:val="0"/>
      <w:marBottom w:val="0"/>
      <w:divBdr>
        <w:top w:val="none" w:sz="0" w:space="0" w:color="auto"/>
        <w:left w:val="none" w:sz="0" w:space="0" w:color="auto"/>
        <w:bottom w:val="none" w:sz="0" w:space="0" w:color="auto"/>
        <w:right w:val="none" w:sz="0" w:space="0" w:color="auto"/>
      </w:divBdr>
      <w:divsChild>
        <w:div w:id="10498185">
          <w:marLeft w:val="0"/>
          <w:marRight w:val="0"/>
          <w:marTop w:val="0"/>
          <w:marBottom w:val="0"/>
          <w:divBdr>
            <w:top w:val="none" w:sz="0" w:space="0" w:color="auto"/>
            <w:left w:val="none" w:sz="0" w:space="0" w:color="auto"/>
            <w:bottom w:val="none" w:sz="0" w:space="0" w:color="auto"/>
            <w:right w:val="none" w:sz="0" w:space="0" w:color="auto"/>
          </w:divBdr>
          <w:divsChild>
            <w:div w:id="1355377725">
              <w:marLeft w:val="0"/>
              <w:marRight w:val="0"/>
              <w:marTop w:val="0"/>
              <w:marBottom w:val="0"/>
              <w:divBdr>
                <w:top w:val="none" w:sz="0" w:space="0" w:color="auto"/>
                <w:left w:val="none" w:sz="0" w:space="0" w:color="auto"/>
                <w:bottom w:val="none" w:sz="0" w:space="0" w:color="auto"/>
                <w:right w:val="none" w:sz="0" w:space="0" w:color="auto"/>
              </w:divBdr>
            </w:div>
          </w:divsChild>
        </w:div>
        <w:div w:id="48766257">
          <w:marLeft w:val="0"/>
          <w:marRight w:val="0"/>
          <w:marTop w:val="0"/>
          <w:marBottom w:val="0"/>
          <w:divBdr>
            <w:top w:val="none" w:sz="0" w:space="0" w:color="auto"/>
            <w:left w:val="none" w:sz="0" w:space="0" w:color="auto"/>
            <w:bottom w:val="none" w:sz="0" w:space="0" w:color="auto"/>
            <w:right w:val="none" w:sz="0" w:space="0" w:color="auto"/>
          </w:divBdr>
          <w:divsChild>
            <w:div w:id="75447087">
              <w:marLeft w:val="0"/>
              <w:marRight w:val="0"/>
              <w:marTop w:val="0"/>
              <w:marBottom w:val="0"/>
              <w:divBdr>
                <w:top w:val="none" w:sz="0" w:space="0" w:color="auto"/>
                <w:left w:val="none" w:sz="0" w:space="0" w:color="auto"/>
                <w:bottom w:val="none" w:sz="0" w:space="0" w:color="auto"/>
                <w:right w:val="none" w:sz="0" w:space="0" w:color="auto"/>
              </w:divBdr>
            </w:div>
          </w:divsChild>
        </w:div>
        <w:div w:id="65155753">
          <w:marLeft w:val="0"/>
          <w:marRight w:val="0"/>
          <w:marTop w:val="0"/>
          <w:marBottom w:val="0"/>
          <w:divBdr>
            <w:top w:val="none" w:sz="0" w:space="0" w:color="auto"/>
            <w:left w:val="none" w:sz="0" w:space="0" w:color="auto"/>
            <w:bottom w:val="none" w:sz="0" w:space="0" w:color="auto"/>
            <w:right w:val="none" w:sz="0" w:space="0" w:color="auto"/>
          </w:divBdr>
          <w:divsChild>
            <w:div w:id="882903427">
              <w:marLeft w:val="0"/>
              <w:marRight w:val="0"/>
              <w:marTop w:val="0"/>
              <w:marBottom w:val="0"/>
              <w:divBdr>
                <w:top w:val="none" w:sz="0" w:space="0" w:color="auto"/>
                <w:left w:val="none" w:sz="0" w:space="0" w:color="auto"/>
                <w:bottom w:val="none" w:sz="0" w:space="0" w:color="auto"/>
                <w:right w:val="none" w:sz="0" w:space="0" w:color="auto"/>
              </w:divBdr>
            </w:div>
          </w:divsChild>
        </w:div>
        <w:div w:id="71857202">
          <w:marLeft w:val="0"/>
          <w:marRight w:val="0"/>
          <w:marTop w:val="0"/>
          <w:marBottom w:val="0"/>
          <w:divBdr>
            <w:top w:val="none" w:sz="0" w:space="0" w:color="auto"/>
            <w:left w:val="none" w:sz="0" w:space="0" w:color="auto"/>
            <w:bottom w:val="none" w:sz="0" w:space="0" w:color="auto"/>
            <w:right w:val="none" w:sz="0" w:space="0" w:color="auto"/>
          </w:divBdr>
          <w:divsChild>
            <w:div w:id="1730416861">
              <w:marLeft w:val="0"/>
              <w:marRight w:val="0"/>
              <w:marTop w:val="0"/>
              <w:marBottom w:val="0"/>
              <w:divBdr>
                <w:top w:val="none" w:sz="0" w:space="0" w:color="auto"/>
                <w:left w:val="none" w:sz="0" w:space="0" w:color="auto"/>
                <w:bottom w:val="none" w:sz="0" w:space="0" w:color="auto"/>
                <w:right w:val="none" w:sz="0" w:space="0" w:color="auto"/>
              </w:divBdr>
            </w:div>
            <w:div w:id="1865745085">
              <w:marLeft w:val="0"/>
              <w:marRight w:val="0"/>
              <w:marTop w:val="0"/>
              <w:marBottom w:val="0"/>
              <w:divBdr>
                <w:top w:val="none" w:sz="0" w:space="0" w:color="auto"/>
                <w:left w:val="none" w:sz="0" w:space="0" w:color="auto"/>
                <w:bottom w:val="none" w:sz="0" w:space="0" w:color="auto"/>
                <w:right w:val="none" w:sz="0" w:space="0" w:color="auto"/>
              </w:divBdr>
            </w:div>
          </w:divsChild>
        </w:div>
        <w:div w:id="122966983">
          <w:marLeft w:val="0"/>
          <w:marRight w:val="0"/>
          <w:marTop w:val="0"/>
          <w:marBottom w:val="0"/>
          <w:divBdr>
            <w:top w:val="none" w:sz="0" w:space="0" w:color="auto"/>
            <w:left w:val="none" w:sz="0" w:space="0" w:color="auto"/>
            <w:bottom w:val="none" w:sz="0" w:space="0" w:color="auto"/>
            <w:right w:val="none" w:sz="0" w:space="0" w:color="auto"/>
          </w:divBdr>
          <w:divsChild>
            <w:div w:id="1803425443">
              <w:marLeft w:val="0"/>
              <w:marRight w:val="0"/>
              <w:marTop w:val="0"/>
              <w:marBottom w:val="0"/>
              <w:divBdr>
                <w:top w:val="none" w:sz="0" w:space="0" w:color="auto"/>
                <w:left w:val="none" w:sz="0" w:space="0" w:color="auto"/>
                <w:bottom w:val="none" w:sz="0" w:space="0" w:color="auto"/>
                <w:right w:val="none" w:sz="0" w:space="0" w:color="auto"/>
              </w:divBdr>
            </w:div>
          </w:divsChild>
        </w:div>
        <w:div w:id="158811198">
          <w:marLeft w:val="0"/>
          <w:marRight w:val="0"/>
          <w:marTop w:val="0"/>
          <w:marBottom w:val="0"/>
          <w:divBdr>
            <w:top w:val="none" w:sz="0" w:space="0" w:color="auto"/>
            <w:left w:val="none" w:sz="0" w:space="0" w:color="auto"/>
            <w:bottom w:val="none" w:sz="0" w:space="0" w:color="auto"/>
            <w:right w:val="none" w:sz="0" w:space="0" w:color="auto"/>
          </w:divBdr>
          <w:divsChild>
            <w:div w:id="1971015352">
              <w:marLeft w:val="0"/>
              <w:marRight w:val="0"/>
              <w:marTop w:val="0"/>
              <w:marBottom w:val="0"/>
              <w:divBdr>
                <w:top w:val="none" w:sz="0" w:space="0" w:color="auto"/>
                <w:left w:val="none" w:sz="0" w:space="0" w:color="auto"/>
                <w:bottom w:val="none" w:sz="0" w:space="0" w:color="auto"/>
                <w:right w:val="none" w:sz="0" w:space="0" w:color="auto"/>
              </w:divBdr>
            </w:div>
          </w:divsChild>
        </w:div>
        <w:div w:id="186532216">
          <w:marLeft w:val="0"/>
          <w:marRight w:val="0"/>
          <w:marTop w:val="0"/>
          <w:marBottom w:val="0"/>
          <w:divBdr>
            <w:top w:val="none" w:sz="0" w:space="0" w:color="auto"/>
            <w:left w:val="none" w:sz="0" w:space="0" w:color="auto"/>
            <w:bottom w:val="none" w:sz="0" w:space="0" w:color="auto"/>
            <w:right w:val="none" w:sz="0" w:space="0" w:color="auto"/>
          </w:divBdr>
          <w:divsChild>
            <w:div w:id="2116054387">
              <w:marLeft w:val="0"/>
              <w:marRight w:val="0"/>
              <w:marTop w:val="0"/>
              <w:marBottom w:val="0"/>
              <w:divBdr>
                <w:top w:val="none" w:sz="0" w:space="0" w:color="auto"/>
                <w:left w:val="none" w:sz="0" w:space="0" w:color="auto"/>
                <w:bottom w:val="none" w:sz="0" w:space="0" w:color="auto"/>
                <w:right w:val="none" w:sz="0" w:space="0" w:color="auto"/>
              </w:divBdr>
            </w:div>
          </w:divsChild>
        </w:div>
        <w:div w:id="189151332">
          <w:marLeft w:val="0"/>
          <w:marRight w:val="0"/>
          <w:marTop w:val="0"/>
          <w:marBottom w:val="0"/>
          <w:divBdr>
            <w:top w:val="none" w:sz="0" w:space="0" w:color="auto"/>
            <w:left w:val="none" w:sz="0" w:space="0" w:color="auto"/>
            <w:bottom w:val="none" w:sz="0" w:space="0" w:color="auto"/>
            <w:right w:val="none" w:sz="0" w:space="0" w:color="auto"/>
          </w:divBdr>
          <w:divsChild>
            <w:div w:id="1458790459">
              <w:marLeft w:val="0"/>
              <w:marRight w:val="0"/>
              <w:marTop w:val="0"/>
              <w:marBottom w:val="0"/>
              <w:divBdr>
                <w:top w:val="none" w:sz="0" w:space="0" w:color="auto"/>
                <w:left w:val="none" w:sz="0" w:space="0" w:color="auto"/>
                <w:bottom w:val="none" w:sz="0" w:space="0" w:color="auto"/>
                <w:right w:val="none" w:sz="0" w:space="0" w:color="auto"/>
              </w:divBdr>
            </w:div>
            <w:div w:id="1863932578">
              <w:marLeft w:val="0"/>
              <w:marRight w:val="0"/>
              <w:marTop w:val="0"/>
              <w:marBottom w:val="0"/>
              <w:divBdr>
                <w:top w:val="none" w:sz="0" w:space="0" w:color="auto"/>
                <w:left w:val="none" w:sz="0" w:space="0" w:color="auto"/>
                <w:bottom w:val="none" w:sz="0" w:space="0" w:color="auto"/>
                <w:right w:val="none" w:sz="0" w:space="0" w:color="auto"/>
              </w:divBdr>
            </w:div>
          </w:divsChild>
        </w:div>
        <w:div w:id="284116917">
          <w:marLeft w:val="0"/>
          <w:marRight w:val="0"/>
          <w:marTop w:val="0"/>
          <w:marBottom w:val="0"/>
          <w:divBdr>
            <w:top w:val="none" w:sz="0" w:space="0" w:color="auto"/>
            <w:left w:val="none" w:sz="0" w:space="0" w:color="auto"/>
            <w:bottom w:val="none" w:sz="0" w:space="0" w:color="auto"/>
            <w:right w:val="none" w:sz="0" w:space="0" w:color="auto"/>
          </w:divBdr>
          <w:divsChild>
            <w:div w:id="170994442">
              <w:marLeft w:val="0"/>
              <w:marRight w:val="0"/>
              <w:marTop w:val="0"/>
              <w:marBottom w:val="0"/>
              <w:divBdr>
                <w:top w:val="none" w:sz="0" w:space="0" w:color="auto"/>
                <w:left w:val="none" w:sz="0" w:space="0" w:color="auto"/>
                <w:bottom w:val="none" w:sz="0" w:space="0" w:color="auto"/>
                <w:right w:val="none" w:sz="0" w:space="0" w:color="auto"/>
              </w:divBdr>
            </w:div>
            <w:div w:id="1119108007">
              <w:marLeft w:val="0"/>
              <w:marRight w:val="0"/>
              <w:marTop w:val="0"/>
              <w:marBottom w:val="0"/>
              <w:divBdr>
                <w:top w:val="none" w:sz="0" w:space="0" w:color="auto"/>
                <w:left w:val="none" w:sz="0" w:space="0" w:color="auto"/>
                <w:bottom w:val="none" w:sz="0" w:space="0" w:color="auto"/>
                <w:right w:val="none" w:sz="0" w:space="0" w:color="auto"/>
              </w:divBdr>
            </w:div>
          </w:divsChild>
        </w:div>
        <w:div w:id="412317662">
          <w:marLeft w:val="0"/>
          <w:marRight w:val="0"/>
          <w:marTop w:val="0"/>
          <w:marBottom w:val="0"/>
          <w:divBdr>
            <w:top w:val="none" w:sz="0" w:space="0" w:color="auto"/>
            <w:left w:val="none" w:sz="0" w:space="0" w:color="auto"/>
            <w:bottom w:val="none" w:sz="0" w:space="0" w:color="auto"/>
            <w:right w:val="none" w:sz="0" w:space="0" w:color="auto"/>
          </w:divBdr>
          <w:divsChild>
            <w:div w:id="198200589">
              <w:marLeft w:val="0"/>
              <w:marRight w:val="0"/>
              <w:marTop w:val="0"/>
              <w:marBottom w:val="0"/>
              <w:divBdr>
                <w:top w:val="none" w:sz="0" w:space="0" w:color="auto"/>
                <w:left w:val="none" w:sz="0" w:space="0" w:color="auto"/>
                <w:bottom w:val="none" w:sz="0" w:space="0" w:color="auto"/>
                <w:right w:val="none" w:sz="0" w:space="0" w:color="auto"/>
              </w:divBdr>
            </w:div>
            <w:div w:id="628317908">
              <w:marLeft w:val="0"/>
              <w:marRight w:val="0"/>
              <w:marTop w:val="0"/>
              <w:marBottom w:val="0"/>
              <w:divBdr>
                <w:top w:val="none" w:sz="0" w:space="0" w:color="auto"/>
                <w:left w:val="none" w:sz="0" w:space="0" w:color="auto"/>
                <w:bottom w:val="none" w:sz="0" w:space="0" w:color="auto"/>
                <w:right w:val="none" w:sz="0" w:space="0" w:color="auto"/>
              </w:divBdr>
            </w:div>
          </w:divsChild>
        </w:div>
        <w:div w:id="436952391">
          <w:marLeft w:val="0"/>
          <w:marRight w:val="0"/>
          <w:marTop w:val="0"/>
          <w:marBottom w:val="0"/>
          <w:divBdr>
            <w:top w:val="none" w:sz="0" w:space="0" w:color="auto"/>
            <w:left w:val="none" w:sz="0" w:space="0" w:color="auto"/>
            <w:bottom w:val="none" w:sz="0" w:space="0" w:color="auto"/>
            <w:right w:val="none" w:sz="0" w:space="0" w:color="auto"/>
          </w:divBdr>
          <w:divsChild>
            <w:div w:id="39281208">
              <w:marLeft w:val="0"/>
              <w:marRight w:val="0"/>
              <w:marTop w:val="0"/>
              <w:marBottom w:val="0"/>
              <w:divBdr>
                <w:top w:val="none" w:sz="0" w:space="0" w:color="auto"/>
                <w:left w:val="none" w:sz="0" w:space="0" w:color="auto"/>
                <w:bottom w:val="none" w:sz="0" w:space="0" w:color="auto"/>
                <w:right w:val="none" w:sz="0" w:space="0" w:color="auto"/>
              </w:divBdr>
            </w:div>
          </w:divsChild>
        </w:div>
        <w:div w:id="545681833">
          <w:marLeft w:val="0"/>
          <w:marRight w:val="0"/>
          <w:marTop w:val="0"/>
          <w:marBottom w:val="0"/>
          <w:divBdr>
            <w:top w:val="none" w:sz="0" w:space="0" w:color="auto"/>
            <w:left w:val="none" w:sz="0" w:space="0" w:color="auto"/>
            <w:bottom w:val="none" w:sz="0" w:space="0" w:color="auto"/>
            <w:right w:val="none" w:sz="0" w:space="0" w:color="auto"/>
          </w:divBdr>
          <w:divsChild>
            <w:div w:id="79765021">
              <w:marLeft w:val="0"/>
              <w:marRight w:val="0"/>
              <w:marTop w:val="0"/>
              <w:marBottom w:val="0"/>
              <w:divBdr>
                <w:top w:val="none" w:sz="0" w:space="0" w:color="auto"/>
                <w:left w:val="none" w:sz="0" w:space="0" w:color="auto"/>
                <w:bottom w:val="none" w:sz="0" w:space="0" w:color="auto"/>
                <w:right w:val="none" w:sz="0" w:space="0" w:color="auto"/>
              </w:divBdr>
            </w:div>
            <w:div w:id="1206455364">
              <w:marLeft w:val="0"/>
              <w:marRight w:val="0"/>
              <w:marTop w:val="0"/>
              <w:marBottom w:val="0"/>
              <w:divBdr>
                <w:top w:val="none" w:sz="0" w:space="0" w:color="auto"/>
                <w:left w:val="none" w:sz="0" w:space="0" w:color="auto"/>
                <w:bottom w:val="none" w:sz="0" w:space="0" w:color="auto"/>
                <w:right w:val="none" w:sz="0" w:space="0" w:color="auto"/>
              </w:divBdr>
            </w:div>
            <w:div w:id="2144540383">
              <w:marLeft w:val="0"/>
              <w:marRight w:val="0"/>
              <w:marTop w:val="0"/>
              <w:marBottom w:val="0"/>
              <w:divBdr>
                <w:top w:val="none" w:sz="0" w:space="0" w:color="auto"/>
                <w:left w:val="none" w:sz="0" w:space="0" w:color="auto"/>
                <w:bottom w:val="none" w:sz="0" w:space="0" w:color="auto"/>
                <w:right w:val="none" w:sz="0" w:space="0" w:color="auto"/>
              </w:divBdr>
            </w:div>
          </w:divsChild>
        </w:div>
        <w:div w:id="623972960">
          <w:marLeft w:val="0"/>
          <w:marRight w:val="0"/>
          <w:marTop w:val="0"/>
          <w:marBottom w:val="0"/>
          <w:divBdr>
            <w:top w:val="none" w:sz="0" w:space="0" w:color="auto"/>
            <w:left w:val="none" w:sz="0" w:space="0" w:color="auto"/>
            <w:bottom w:val="none" w:sz="0" w:space="0" w:color="auto"/>
            <w:right w:val="none" w:sz="0" w:space="0" w:color="auto"/>
          </w:divBdr>
          <w:divsChild>
            <w:div w:id="451898723">
              <w:marLeft w:val="0"/>
              <w:marRight w:val="0"/>
              <w:marTop w:val="0"/>
              <w:marBottom w:val="0"/>
              <w:divBdr>
                <w:top w:val="none" w:sz="0" w:space="0" w:color="auto"/>
                <w:left w:val="none" w:sz="0" w:space="0" w:color="auto"/>
                <w:bottom w:val="none" w:sz="0" w:space="0" w:color="auto"/>
                <w:right w:val="none" w:sz="0" w:space="0" w:color="auto"/>
              </w:divBdr>
            </w:div>
            <w:div w:id="583301246">
              <w:marLeft w:val="0"/>
              <w:marRight w:val="0"/>
              <w:marTop w:val="0"/>
              <w:marBottom w:val="0"/>
              <w:divBdr>
                <w:top w:val="none" w:sz="0" w:space="0" w:color="auto"/>
                <w:left w:val="none" w:sz="0" w:space="0" w:color="auto"/>
                <w:bottom w:val="none" w:sz="0" w:space="0" w:color="auto"/>
                <w:right w:val="none" w:sz="0" w:space="0" w:color="auto"/>
              </w:divBdr>
            </w:div>
          </w:divsChild>
        </w:div>
        <w:div w:id="627661771">
          <w:marLeft w:val="0"/>
          <w:marRight w:val="0"/>
          <w:marTop w:val="0"/>
          <w:marBottom w:val="0"/>
          <w:divBdr>
            <w:top w:val="none" w:sz="0" w:space="0" w:color="auto"/>
            <w:left w:val="none" w:sz="0" w:space="0" w:color="auto"/>
            <w:bottom w:val="none" w:sz="0" w:space="0" w:color="auto"/>
            <w:right w:val="none" w:sz="0" w:space="0" w:color="auto"/>
          </w:divBdr>
          <w:divsChild>
            <w:div w:id="1689482536">
              <w:marLeft w:val="0"/>
              <w:marRight w:val="0"/>
              <w:marTop w:val="0"/>
              <w:marBottom w:val="0"/>
              <w:divBdr>
                <w:top w:val="none" w:sz="0" w:space="0" w:color="auto"/>
                <w:left w:val="none" w:sz="0" w:space="0" w:color="auto"/>
                <w:bottom w:val="none" w:sz="0" w:space="0" w:color="auto"/>
                <w:right w:val="none" w:sz="0" w:space="0" w:color="auto"/>
              </w:divBdr>
            </w:div>
          </w:divsChild>
        </w:div>
        <w:div w:id="637538368">
          <w:marLeft w:val="0"/>
          <w:marRight w:val="0"/>
          <w:marTop w:val="0"/>
          <w:marBottom w:val="0"/>
          <w:divBdr>
            <w:top w:val="none" w:sz="0" w:space="0" w:color="auto"/>
            <w:left w:val="none" w:sz="0" w:space="0" w:color="auto"/>
            <w:bottom w:val="none" w:sz="0" w:space="0" w:color="auto"/>
            <w:right w:val="none" w:sz="0" w:space="0" w:color="auto"/>
          </w:divBdr>
          <w:divsChild>
            <w:div w:id="1381049017">
              <w:marLeft w:val="0"/>
              <w:marRight w:val="0"/>
              <w:marTop w:val="0"/>
              <w:marBottom w:val="0"/>
              <w:divBdr>
                <w:top w:val="none" w:sz="0" w:space="0" w:color="auto"/>
                <w:left w:val="none" w:sz="0" w:space="0" w:color="auto"/>
                <w:bottom w:val="none" w:sz="0" w:space="0" w:color="auto"/>
                <w:right w:val="none" w:sz="0" w:space="0" w:color="auto"/>
              </w:divBdr>
            </w:div>
          </w:divsChild>
        </w:div>
        <w:div w:id="654377687">
          <w:marLeft w:val="0"/>
          <w:marRight w:val="0"/>
          <w:marTop w:val="0"/>
          <w:marBottom w:val="0"/>
          <w:divBdr>
            <w:top w:val="none" w:sz="0" w:space="0" w:color="auto"/>
            <w:left w:val="none" w:sz="0" w:space="0" w:color="auto"/>
            <w:bottom w:val="none" w:sz="0" w:space="0" w:color="auto"/>
            <w:right w:val="none" w:sz="0" w:space="0" w:color="auto"/>
          </w:divBdr>
          <w:divsChild>
            <w:div w:id="1614941039">
              <w:marLeft w:val="0"/>
              <w:marRight w:val="0"/>
              <w:marTop w:val="0"/>
              <w:marBottom w:val="0"/>
              <w:divBdr>
                <w:top w:val="none" w:sz="0" w:space="0" w:color="auto"/>
                <w:left w:val="none" w:sz="0" w:space="0" w:color="auto"/>
                <w:bottom w:val="none" w:sz="0" w:space="0" w:color="auto"/>
                <w:right w:val="none" w:sz="0" w:space="0" w:color="auto"/>
              </w:divBdr>
            </w:div>
          </w:divsChild>
        </w:div>
        <w:div w:id="665936225">
          <w:marLeft w:val="0"/>
          <w:marRight w:val="0"/>
          <w:marTop w:val="0"/>
          <w:marBottom w:val="0"/>
          <w:divBdr>
            <w:top w:val="none" w:sz="0" w:space="0" w:color="auto"/>
            <w:left w:val="none" w:sz="0" w:space="0" w:color="auto"/>
            <w:bottom w:val="none" w:sz="0" w:space="0" w:color="auto"/>
            <w:right w:val="none" w:sz="0" w:space="0" w:color="auto"/>
          </w:divBdr>
          <w:divsChild>
            <w:div w:id="726030280">
              <w:marLeft w:val="0"/>
              <w:marRight w:val="0"/>
              <w:marTop w:val="0"/>
              <w:marBottom w:val="0"/>
              <w:divBdr>
                <w:top w:val="none" w:sz="0" w:space="0" w:color="auto"/>
                <w:left w:val="none" w:sz="0" w:space="0" w:color="auto"/>
                <w:bottom w:val="none" w:sz="0" w:space="0" w:color="auto"/>
                <w:right w:val="none" w:sz="0" w:space="0" w:color="auto"/>
              </w:divBdr>
            </w:div>
          </w:divsChild>
        </w:div>
        <w:div w:id="700711886">
          <w:marLeft w:val="0"/>
          <w:marRight w:val="0"/>
          <w:marTop w:val="0"/>
          <w:marBottom w:val="0"/>
          <w:divBdr>
            <w:top w:val="none" w:sz="0" w:space="0" w:color="auto"/>
            <w:left w:val="none" w:sz="0" w:space="0" w:color="auto"/>
            <w:bottom w:val="none" w:sz="0" w:space="0" w:color="auto"/>
            <w:right w:val="none" w:sz="0" w:space="0" w:color="auto"/>
          </w:divBdr>
          <w:divsChild>
            <w:div w:id="1462109435">
              <w:marLeft w:val="0"/>
              <w:marRight w:val="0"/>
              <w:marTop w:val="0"/>
              <w:marBottom w:val="0"/>
              <w:divBdr>
                <w:top w:val="none" w:sz="0" w:space="0" w:color="auto"/>
                <w:left w:val="none" w:sz="0" w:space="0" w:color="auto"/>
                <w:bottom w:val="none" w:sz="0" w:space="0" w:color="auto"/>
                <w:right w:val="none" w:sz="0" w:space="0" w:color="auto"/>
              </w:divBdr>
            </w:div>
          </w:divsChild>
        </w:div>
        <w:div w:id="723527151">
          <w:marLeft w:val="0"/>
          <w:marRight w:val="0"/>
          <w:marTop w:val="0"/>
          <w:marBottom w:val="0"/>
          <w:divBdr>
            <w:top w:val="none" w:sz="0" w:space="0" w:color="auto"/>
            <w:left w:val="none" w:sz="0" w:space="0" w:color="auto"/>
            <w:bottom w:val="none" w:sz="0" w:space="0" w:color="auto"/>
            <w:right w:val="none" w:sz="0" w:space="0" w:color="auto"/>
          </w:divBdr>
          <w:divsChild>
            <w:div w:id="1102921783">
              <w:marLeft w:val="0"/>
              <w:marRight w:val="0"/>
              <w:marTop w:val="0"/>
              <w:marBottom w:val="0"/>
              <w:divBdr>
                <w:top w:val="none" w:sz="0" w:space="0" w:color="auto"/>
                <w:left w:val="none" w:sz="0" w:space="0" w:color="auto"/>
                <w:bottom w:val="none" w:sz="0" w:space="0" w:color="auto"/>
                <w:right w:val="none" w:sz="0" w:space="0" w:color="auto"/>
              </w:divBdr>
            </w:div>
          </w:divsChild>
        </w:div>
        <w:div w:id="747576017">
          <w:marLeft w:val="0"/>
          <w:marRight w:val="0"/>
          <w:marTop w:val="0"/>
          <w:marBottom w:val="0"/>
          <w:divBdr>
            <w:top w:val="none" w:sz="0" w:space="0" w:color="auto"/>
            <w:left w:val="none" w:sz="0" w:space="0" w:color="auto"/>
            <w:bottom w:val="none" w:sz="0" w:space="0" w:color="auto"/>
            <w:right w:val="none" w:sz="0" w:space="0" w:color="auto"/>
          </w:divBdr>
          <w:divsChild>
            <w:div w:id="1860311953">
              <w:marLeft w:val="0"/>
              <w:marRight w:val="0"/>
              <w:marTop w:val="0"/>
              <w:marBottom w:val="0"/>
              <w:divBdr>
                <w:top w:val="none" w:sz="0" w:space="0" w:color="auto"/>
                <w:left w:val="none" w:sz="0" w:space="0" w:color="auto"/>
                <w:bottom w:val="none" w:sz="0" w:space="0" w:color="auto"/>
                <w:right w:val="none" w:sz="0" w:space="0" w:color="auto"/>
              </w:divBdr>
            </w:div>
          </w:divsChild>
        </w:div>
        <w:div w:id="790242963">
          <w:marLeft w:val="0"/>
          <w:marRight w:val="0"/>
          <w:marTop w:val="0"/>
          <w:marBottom w:val="0"/>
          <w:divBdr>
            <w:top w:val="none" w:sz="0" w:space="0" w:color="auto"/>
            <w:left w:val="none" w:sz="0" w:space="0" w:color="auto"/>
            <w:bottom w:val="none" w:sz="0" w:space="0" w:color="auto"/>
            <w:right w:val="none" w:sz="0" w:space="0" w:color="auto"/>
          </w:divBdr>
          <w:divsChild>
            <w:div w:id="155732323">
              <w:marLeft w:val="0"/>
              <w:marRight w:val="0"/>
              <w:marTop w:val="0"/>
              <w:marBottom w:val="0"/>
              <w:divBdr>
                <w:top w:val="none" w:sz="0" w:space="0" w:color="auto"/>
                <w:left w:val="none" w:sz="0" w:space="0" w:color="auto"/>
                <w:bottom w:val="none" w:sz="0" w:space="0" w:color="auto"/>
                <w:right w:val="none" w:sz="0" w:space="0" w:color="auto"/>
              </w:divBdr>
            </w:div>
            <w:div w:id="1766801060">
              <w:marLeft w:val="0"/>
              <w:marRight w:val="0"/>
              <w:marTop w:val="0"/>
              <w:marBottom w:val="0"/>
              <w:divBdr>
                <w:top w:val="none" w:sz="0" w:space="0" w:color="auto"/>
                <w:left w:val="none" w:sz="0" w:space="0" w:color="auto"/>
                <w:bottom w:val="none" w:sz="0" w:space="0" w:color="auto"/>
                <w:right w:val="none" w:sz="0" w:space="0" w:color="auto"/>
              </w:divBdr>
            </w:div>
          </w:divsChild>
        </w:div>
        <w:div w:id="801462253">
          <w:marLeft w:val="0"/>
          <w:marRight w:val="0"/>
          <w:marTop w:val="0"/>
          <w:marBottom w:val="0"/>
          <w:divBdr>
            <w:top w:val="none" w:sz="0" w:space="0" w:color="auto"/>
            <w:left w:val="none" w:sz="0" w:space="0" w:color="auto"/>
            <w:bottom w:val="none" w:sz="0" w:space="0" w:color="auto"/>
            <w:right w:val="none" w:sz="0" w:space="0" w:color="auto"/>
          </w:divBdr>
          <w:divsChild>
            <w:div w:id="1546330245">
              <w:marLeft w:val="0"/>
              <w:marRight w:val="0"/>
              <w:marTop w:val="0"/>
              <w:marBottom w:val="0"/>
              <w:divBdr>
                <w:top w:val="none" w:sz="0" w:space="0" w:color="auto"/>
                <w:left w:val="none" w:sz="0" w:space="0" w:color="auto"/>
                <w:bottom w:val="none" w:sz="0" w:space="0" w:color="auto"/>
                <w:right w:val="none" w:sz="0" w:space="0" w:color="auto"/>
              </w:divBdr>
            </w:div>
          </w:divsChild>
        </w:div>
        <w:div w:id="823014050">
          <w:marLeft w:val="0"/>
          <w:marRight w:val="0"/>
          <w:marTop w:val="0"/>
          <w:marBottom w:val="0"/>
          <w:divBdr>
            <w:top w:val="none" w:sz="0" w:space="0" w:color="auto"/>
            <w:left w:val="none" w:sz="0" w:space="0" w:color="auto"/>
            <w:bottom w:val="none" w:sz="0" w:space="0" w:color="auto"/>
            <w:right w:val="none" w:sz="0" w:space="0" w:color="auto"/>
          </w:divBdr>
          <w:divsChild>
            <w:div w:id="2122458956">
              <w:marLeft w:val="0"/>
              <w:marRight w:val="0"/>
              <w:marTop w:val="0"/>
              <w:marBottom w:val="0"/>
              <w:divBdr>
                <w:top w:val="none" w:sz="0" w:space="0" w:color="auto"/>
                <w:left w:val="none" w:sz="0" w:space="0" w:color="auto"/>
                <w:bottom w:val="none" w:sz="0" w:space="0" w:color="auto"/>
                <w:right w:val="none" w:sz="0" w:space="0" w:color="auto"/>
              </w:divBdr>
            </w:div>
          </w:divsChild>
        </w:div>
        <w:div w:id="824586231">
          <w:marLeft w:val="0"/>
          <w:marRight w:val="0"/>
          <w:marTop w:val="0"/>
          <w:marBottom w:val="0"/>
          <w:divBdr>
            <w:top w:val="none" w:sz="0" w:space="0" w:color="auto"/>
            <w:left w:val="none" w:sz="0" w:space="0" w:color="auto"/>
            <w:bottom w:val="none" w:sz="0" w:space="0" w:color="auto"/>
            <w:right w:val="none" w:sz="0" w:space="0" w:color="auto"/>
          </w:divBdr>
          <w:divsChild>
            <w:div w:id="1907912389">
              <w:marLeft w:val="0"/>
              <w:marRight w:val="0"/>
              <w:marTop w:val="0"/>
              <w:marBottom w:val="0"/>
              <w:divBdr>
                <w:top w:val="none" w:sz="0" w:space="0" w:color="auto"/>
                <w:left w:val="none" w:sz="0" w:space="0" w:color="auto"/>
                <w:bottom w:val="none" w:sz="0" w:space="0" w:color="auto"/>
                <w:right w:val="none" w:sz="0" w:space="0" w:color="auto"/>
              </w:divBdr>
            </w:div>
          </w:divsChild>
        </w:div>
        <w:div w:id="854342808">
          <w:marLeft w:val="0"/>
          <w:marRight w:val="0"/>
          <w:marTop w:val="0"/>
          <w:marBottom w:val="0"/>
          <w:divBdr>
            <w:top w:val="none" w:sz="0" w:space="0" w:color="auto"/>
            <w:left w:val="none" w:sz="0" w:space="0" w:color="auto"/>
            <w:bottom w:val="none" w:sz="0" w:space="0" w:color="auto"/>
            <w:right w:val="none" w:sz="0" w:space="0" w:color="auto"/>
          </w:divBdr>
          <w:divsChild>
            <w:div w:id="857937393">
              <w:marLeft w:val="0"/>
              <w:marRight w:val="0"/>
              <w:marTop w:val="0"/>
              <w:marBottom w:val="0"/>
              <w:divBdr>
                <w:top w:val="none" w:sz="0" w:space="0" w:color="auto"/>
                <w:left w:val="none" w:sz="0" w:space="0" w:color="auto"/>
                <w:bottom w:val="none" w:sz="0" w:space="0" w:color="auto"/>
                <w:right w:val="none" w:sz="0" w:space="0" w:color="auto"/>
              </w:divBdr>
            </w:div>
            <w:div w:id="1326131291">
              <w:marLeft w:val="0"/>
              <w:marRight w:val="0"/>
              <w:marTop w:val="0"/>
              <w:marBottom w:val="0"/>
              <w:divBdr>
                <w:top w:val="none" w:sz="0" w:space="0" w:color="auto"/>
                <w:left w:val="none" w:sz="0" w:space="0" w:color="auto"/>
                <w:bottom w:val="none" w:sz="0" w:space="0" w:color="auto"/>
                <w:right w:val="none" w:sz="0" w:space="0" w:color="auto"/>
              </w:divBdr>
            </w:div>
          </w:divsChild>
        </w:div>
        <w:div w:id="872839344">
          <w:marLeft w:val="0"/>
          <w:marRight w:val="0"/>
          <w:marTop w:val="0"/>
          <w:marBottom w:val="0"/>
          <w:divBdr>
            <w:top w:val="none" w:sz="0" w:space="0" w:color="auto"/>
            <w:left w:val="none" w:sz="0" w:space="0" w:color="auto"/>
            <w:bottom w:val="none" w:sz="0" w:space="0" w:color="auto"/>
            <w:right w:val="none" w:sz="0" w:space="0" w:color="auto"/>
          </w:divBdr>
          <w:divsChild>
            <w:div w:id="298266755">
              <w:marLeft w:val="0"/>
              <w:marRight w:val="0"/>
              <w:marTop w:val="0"/>
              <w:marBottom w:val="0"/>
              <w:divBdr>
                <w:top w:val="none" w:sz="0" w:space="0" w:color="auto"/>
                <w:left w:val="none" w:sz="0" w:space="0" w:color="auto"/>
                <w:bottom w:val="none" w:sz="0" w:space="0" w:color="auto"/>
                <w:right w:val="none" w:sz="0" w:space="0" w:color="auto"/>
              </w:divBdr>
            </w:div>
          </w:divsChild>
        </w:div>
        <w:div w:id="919829318">
          <w:marLeft w:val="0"/>
          <w:marRight w:val="0"/>
          <w:marTop w:val="0"/>
          <w:marBottom w:val="0"/>
          <w:divBdr>
            <w:top w:val="none" w:sz="0" w:space="0" w:color="auto"/>
            <w:left w:val="none" w:sz="0" w:space="0" w:color="auto"/>
            <w:bottom w:val="none" w:sz="0" w:space="0" w:color="auto"/>
            <w:right w:val="none" w:sz="0" w:space="0" w:color="auto"/>
          </w:divBdr>
          <w:divsChild>
            <w:div w:id="569386238">
              <w:marLeft w:val="0"/>
              <w:marRight w:val="0"/>
              <w:marTop w:val="0"/>
              <w:marBottom w:val="0"/>
              <w:divBdr>
                <w:top w:val="none" w:sz="0" w:space="0" w:color="auto"/>
                <w:left w:val="none" w:sz="0" w:space="0" w:color="auto"/>
                <w:bottom w:val="none" w:sz="0" w:space="0" w:color="auto"/>
                <w:right w:val="none" w:sz="0" w:space="0" w:color="auto"/>
              </w:divBdr>
            </w:div>
          </w:divsChild>
        </w:div>
        <w:div w:id="932472372">
          <w:marLeft w:val="0"/>
          <w:marRight w:val="0"/>
          <w:marTop w:val="0"/>
          <w:marBottom w:val="0"/>
          <w:divBdr>
            <w:top w:val="none" w:sz="0" w:space="0" w:color="auto"/>
            <w:left w:val="none" w:sz="0" w:space="0" w:color="auto"/>
            <w:bottom w:val="none" w:sz="0" w:space="0" w:color="auto"/>
            <w:right w:val="none" w:sz="0" w:space="0" w:color="auto"/>
          </w:divBdr>
          <w:divsChild>
            <w:div w:id="598559490">
              <w:marLeft w:val="0"/>
              <w:marRight w:val="0"/>
              <w:marTop w:val="0"/>
              <w:marBottom w:val="0"/>
              <w:divBdr>
                <w:top w:val="none" w:sz="0" w:space="0" w:color="auto"/>
                <w:left w:val="none" w:sz="0" w:space="0" w:color="auto"/>
                <w:bottom w:val="none" w:sz="0" w:space="0" w:color="auto"/>
                <w:right w:val="none" w:sz="0" w:space="0" w:color="auto"/>
              </w:divBdr>
            </w:div>
          </w:divsChild>
        </w:div>
        <w:div w:id="954022202">
          <w:marLeft w:val="0"/>
          <w:marRight w:val="0"/>
          <w:marTop w:val="0"/>
          <w:marBottom w:val="0"/>
          <w:divBdr>
            <w:top w:val="none" w:sz="0" w:space="0" w:color="auto"/>
            <w:left w:val="none" w:sz="0" w:space="0" w:color="auto"/>
            <w:bottom w:val="none" w:sz="0" w:space="0" w:color="auto"/>
            <w:right w:val="none" w:sz="0" w:space="0" w:color="auto"/>
          </w:divBdr>
          <w:divsChild>
            <w:div w:id="936986921">
              <w:marLeft w:val="0"/>
              <w:marRight w:val="0"/>
              <w:marTop w:val="0"/>
              <w:marBottom w:val="0"/>
              <w:divBdr>
                <w:top w:val="none" w:sz="0" w:space="0" w:color="auto"/>
                <w:left w:val="none" w:sz="0" w:space="0" w:color="auto"/>
                <w:bottom w:val="none" w:sz="0" w:space="0" w:color="auto"/>
                <w:right w:val="none" w:sz="0" w:space="0" w:color="auto"/>
              </w:divBdr>
            </w:div>
          </w:divsChild>
        </w:div>
        <w:div w:id="954098490">
          <w:marLeft w:val="0"/>
          <w:marRight w:val="0"/>
          <w:marTop w:val="0"/>
          <w:marBottom w:val="0"/>
          <w:divBdr>
            <w:top w:val="none" w:sz="0" w:space="0" w:color="auto"/>
            <w:left w:val="none" w:sz="0" w:space="0" w:color="auto"/>
            <w:bottom w:val="none" w:sz="0" w:space="0" w:color="auto"/>
            <w:right w:val="none" w:sz="0" w:space="0" w:color="auto"/>
          </w:divBdr>
          <w:divsChild>
            <w:div w:id="1754083897">
              <w:marLeft w:val="0"/>
              <w:marRight w:val="0"/>
              <w:marTop w:val="0"/>
              <w:marBottom w:val="0"/>
              <w:divBdr>
                <w:top w:val="none" w:sz="0" w:space="0" w:color="auto"/>
                <w:left w:val="none" w:sz="0" w:space="0" w:color="auto"/>
                <w:bottom w:val="none" w:sz="0" w:space="0" w:color="auto"/>
                <w:right w:val="none" w:sz="0" w:space="0" w:color="auto"/>
              </w:divBdr>
            </w:div>
          </w:divsChild>
        </w:div>
        <w:div w:id="965816093">
          <w:marLeft w:val="0"/>
          <w:marRight w:val="0"/>
          <w:marTop w:val="0"/>
          <w:marBottom w:val="0"/>
          <w:divBdr>
            <w:top w:val="none" w:sz="0" w:space="0" w:color="auto"/>
            <w:left w:val="none" w:sz="0" w:space="0" w:color="auto"/>
            <w:bottom w:val="none" w:sz="0" w:space="0" w:color="auto"/>
            <w:right w:val="none" w:sz="0" w:space="0" w:color="auto"/>
          </w:divBdr>
          <w:divsChild>
            <w:div w:id="1988971050">
              <w:marLeft w:val="0"/>
              <w:marRight w:val="0"/>
              <w:marTop w:val="0"/>
              <w:marBottom w:val="0"/>
              <w:divBdr>
                <w:top w:val="none" w:sz="0" w:space="0" w:color="auto"/>
                <w:left w:val="none" w:sz="0" w:space="0" w:color="auto"/>
                <w:bottom w:val="none" w:sz="0" w:space="0" w:color="auto"/>
                <w:right w:val="none" w:sz="0" w:space="0" w:color="auto"/>
              </w:divBdr>
            </w:div>
          </w:divsChild>
        </w:div>
        <w:div w:id="991834380">
          <w:marLeft w:val="0"/>
          <w:marRight w:val="0"/>
          <w:marTop w:val="0"/>
          <w:marBottom w:val="0"/>
          <w:divBdr>
            <w:top w:val="none" w:sz="0" w:space="0" w:color="auto"/>
            <w:left w:val="none" w:sz="0" w:space="0" w:color="auto"/>
            <w:bottom w:val="none" w:sz="0" w:space="0" w:color="auto"/>
            <w:right w:val="none" w:sz="0" w:space="0" w:color="auto"/>
          </w:divBdr>
          <w:divsChild>
            <w:div w:id="183331142">
              <w:marLeft w:val="0"/>
              <w:marRight w:val="0"/>
              <w:marTop w:val="0"/>
              <w:marBottom w:val="0"/>
              <w:divBdr>
                <w:top w:val="none" w:sz="0" w:space="0" w:color="auto"/>
                <w:left w:val="none" w:sz="0" w:space="0" w:color="auto"/>
                <w:bottom w:val="none" w:sz="0" w:space="0" w:color="auto"/>
                <w:right w:val="none" w:sz="0" w:space="0" w:color="auto"/>
              </w:divBdr>
            </w:div>
          </w:divsChild>
        </w:div>
        <w:div w:id="993488653">
          <w:marLeft w:val="0"/>
          <w:marRight w:val="0"/>
          <w:marTop w:val="0"/>
          <w:marBottom w:val="0"/>
          <w:divBdr>
            <w:top w:val="none" w:sz="0" w:space="0" w:color="auto"/>
            <w:left w:val="none" w:sz="0" w:space="0" w:color="auto"/>
            <w:bottom w:val="none" w:sz="0" w:space="0" w:color="auto"/>
            <w:right w:val="none" w:sz="0" w:space="0" w:color="auto"/>
          </w:divBdr>
          <w:divsChild>
            <w:div w:id="965231592">
              <w:marLeft w:val="0"/>
              <w:marRight w:val="0"/>
              <w:marTop w:val="0"/>
              <w:marBottom w:val="0"/>
              <w:divBdr>
                <w:top w:val="none" w:sz="0" w:space="0" w:color="auto"/>
                <w:left w:val="none" w:sz="0" w:space="0" w:color="auto"/>
                <w:bottom w:val="none" w:sz="0" w:space="0" w:color="auto"/>
                <w:right w:val="none" w:sz="0" w:space="0" w:color="auto"/>
              </w:divBdr>
            </w:div>
          </w:divsChild>
        </w:div>
        <w:div w:id="1019547153">
          <w:marLeft w:val="0"/>
          <w:marRight w:val="0"/>
          <w:marTop w:val="0"/>
          <w:marBottom w:val="0"/>
          <w:divBdr>
            <w:top w:val="none" w:sz="0" w:space="0" w:color="auto"/>
            <w:left w:val="none" w:sz="0" w:space="0" w:color="auto"/>
            <w:bottom w:val="none" w:sz="0" w:space="0" w:color="auto"/>
            <w:right w:val="none" w:sz="0" w:space="0" w:color="auto"/>
          </w:divBdr>
          <w:divsChild>
            <w:div w:id="283931471">
              <w:marLeft w:val="0"/>
              <w:marRight w:val="0"/>
              <w:marTop w:val="0"/>
              <w:marBottom w:val="0"/>
              <w:divBdr>
                <w:top w:val="none" w:sz="0" w:space="0" w:color="auto"/>
                <w:left w:val="none" w:sz="0" w:space="0" w:color="auto"/>
                <w:bottom w:val="none" w:sz="0" w:space="0" w:color="auto"/>
                <w:right w:val="none" w:sz="0" w:space="0" w:color="auto"/>
              </w:divBdr>
            </w:div>
          </w:divsChild>
        </w:div>
        <w:div w:id="1023048288">
          <w:marLeft w:val="0"/>
          <w:marRight w:val="0"/>
          <w:marTop w:val="0"/>
          <w:marBottom w:val="0"/>
          <w:divBdr>
            <w:top w:val="none" w:sz="0" w:space="0" w:color="auto"/>
            <w:left w:val="none" w:sz="0" w:space="0" w:color="auto"/>
            <w:bottom w:val="none" w:sz="0" w:space="0" w:color="auto"/>
            <w:right w:val="none" w:sz="0" w:space="0" w:color="auto"/>
          </w:divBdr>
          <w:divsChild>
            <w:div w:id="1968663624">
              <w:marLeft w:val="0"/>
              <w:marRight w:val="0"/>
              <w:marTop w:val="0"/>
              <w:marBottom w:val="0"/>
              <w:divBdr>
                <w:top w:val="none" w:sz="0" w:space="0" w:color="auto"/>
                <w:left w:val="none" w:sz="0" w:space="0" w:color="auto"/>
                <w:bottom w:val="none" w:sz="0" w:space="0" w:color="auto"/>
                <w:right w:val="none" w:sz="0" w:space="0" w:color="auto"/>
              </w:divBdr>
            </w:div>
          </w:divsChild>
        </w:div>
        <w:div w:id="1040207180">
          <w:marLeft w:val="0"/>
          <w:marRight w:val="0"/>
          <w:marTop w:val="0"/>
          <w:marBottom w:val="0"/>
          <w:divBdr>
            <w:top w:val="none" w:sz="0" w:space="0" w:color="auto"/>
            <w:left w:val="none" w:sz="0" w:space="0" w:color="auto"/>
            <w:bottom w:val="none" w:sz="0" w:space="0" w:color="auto"/>
            <w:right w:val="none" w:sz="0" w:space="0" w:color="auto"/>
          </w:divBdr>
          <w:divsChild>
            <w:div w:id="560361028">
              <w:marLeft w:val="0"/>
              <w:marRight w:val="0"/>
              <w:marTop w:val="0"/>
              <w:marBottom w:val="0"/>
              <w:divBdr>
                <w:top w:val="none" w:sz="0" w:space="0" w:color="auto"/>
                <w:left w:val="none" w:sz="0" w:space="0" w:color="auto"/>
                <w:bottom w:val="none" w:sz="0" w:space="0" w:color="auto"/>
                <w:right w:val="none" w:sz="0" w:space="0" w:color="auto"/>
              </w:divBdr>
            </w:div>
            <w:div w:id="1265067304">
              <w:marLeft w:val="0"/>
              <w:marRight w:val="0"/>
              <w:marTop w:val="0"/>
              <w:marBottom w:val="0"/>
              <w:divBdr>
                <w:top w:val="none" w:sz="0" w:space="0" w:color="auto"/>
                <w:left w:val="none" w:sz="0" w:space="0" w:color="auto"/>
                <w:bottom w:val="none" w:sz="0" w:space="0" w:color="auto"/>
                <w:right w:val="none" w:sz="0" w:space="0" w:color="auto"/>
              </w:divBdr>
            </w:div>
            <w:div w:id="1307977071">
              <w:marLeft w:val="0"/>
              <w:marRight w:val="0"/>
              <w:marTop w:val="0"/>
              <w:marBottom w:val="0"/>
              <w:divBdr>
                <w:top w:val="none" w:sz="0" w:space="0" w:color="auto"/>
                <w:left w:val="none" w:sz="0" w:space="0" w:color="auto"/>
                <w:bottom w:val="none" w:sz="0" w:space="0" w:color="auto"/>
                <w:right w:val="none" w:sz="0" w:space="0" w:color="auto"/>
              </w:divBdr>
            </w:div>
          </w:divsChild>
        </w:div>
        <w:div w:id="1044719999">
          <w:marLeft w:val="0"/>
          <w:marRight w:val="0"/>
          <w:marTop w:val="0"/>
          <w:marBottom w:val="0"/>
          <w:divBdr>
            <w:top w:val="none" w:sz="0" w:space="0" w:color="auto"/>
            <w:left w:val="none" w:sz="0" w:space="0" w:color="auto"/>
            <w:bottom w:val="none" w:sz="0" w:space="0" w:color="auto"/>
            <w:right w:val="none" w:sz="0" w:space="0" w:color="auto"/>
          </w:divBdr>
          <w:divsChild>
            <w:div w:id="1810635649">
              <w:marLeft w:val="0"/>
              <w:marRight w:val="0"/>
              <w:marTop w:val="0"/>
              <w:marBottom w:val="0"/>
              <w:divBdr>
                <w:top w:val="none" w:sz="0" w:space="0" w:color="auto"/>
                <w:left w:val="none" w:sz="0" w:space="0" w:color="auto"/>
                <w:bottom w:val="none" w:sz="0" w:space="0" w:color="auto"/>
                <w:right w:val="none" w:sz="0" w:space="0" w:color="auto"/>
              </w:divBdr>
            </w:div>
          </w:divsChild>
        </w:div>
        <w:div w:id="1070268626">
          <w:marLeft w:val="0"/>
          <w:marRight w:val="0"/>
          <w:marTop w:val="0"/>
          <w:marBottom w:val="0"/>
          <w:divBdr>
            <w:top w:val="none" w:sz="0" w:space="0" w:color="auto"/>
            <w:left w:val="none" w:sz="0" w:space="0" w:color="auto"/>
            <w:bottom w:val="none" w:sz="0" w:space="0" w:color="auto"/>
            <w:right w:val="none" w:sz="0" w:space="0" w:color="auto"/>
          </w:divBdr>
          <w:divsChild>
            <w:div w:id="253515774">
              <w:marLeft w:val="0"/>
              <w:marRight w:val="0"/>
              <w:marTop w:val="0"/>
              <w:marBottom w:val="0"/>
              <w:divBdr>
                <w:top w:val="none" w:sz="0" w:space="0" w:color="auto"/>
                <w:left w:val="none" w:sz="0" w:space="0" w:color="auto"/>
                <w:bottom w:val="none" w:sz="0" w:space="0" w:color="auto"/>
                <w:right w:val="none" w:sz="0" w:space="0" w:color="auto"/>
              </w:divBdr>
            </w:div>
          </w:divsChild>
        </w:div>
        <w:div w:id="1102458448">
          <w:marLeft w:val="0"/>
          <w:marRight w:val="0"/>
          <w:marTop w:val="0"/>
          <w:marBottom w:val="0"/>
          <w:divBdr>
            <w:top w:val="none" w:sz="0" w:space="0" w:color="auto"/>
            <w:left w:val="none" w:sz="0" w:space="0" w:color="auto"/>
            <w:bottom w:val="none" w:sz="0" w:space="0" w:color="auto"/>
            <w:right w:val="none" w:sz="0" w:space="0" w:color="auto"/>
          </w:divBdr>
          <w:divsChild>
            <w:div w:id="72548540">
              <w:marLeft w:val="0"/>
              <w:marRight w:val="0"/>
              <w:marTop w:val="0"/>
              <w:marBottom w:val="0"/>
              <w:divBdr>
                <w:top w:val="none" w:sz="0" w:space="0" w:color="auto"/>
                <w:left w:val="none" w:sz="0" w:space="0" w:color="auto"/>
                <w:bottom w:val="none" w:sz="0" w:space="0" w:color="auto"/>
                <w:right w:val="none" w:sz="0" w:space="0" w:color="auto"/>
              </w:divBdr>
            </w:div>
            <w:div w:id="1177616509">
              <w:marLeft w:val="0"/>
              <w:marRight w:val="0"/>
              <w:marTop w:val="0"/>
              <w:marBottom w:val="0"/>
              <w:divBdr>
                <w:top w:val="none" w:sz="0" w:space="0" w:color="auto"/>
                <w:left w:val="none" w:sz="0" w:space="0" w:color="auto"/>
                <w:bottom w:val="none" w:sz="0" w:space="0" w:color="auto"/>
                <w:right w:val="none" w:sz="0" w:space="0" w:color="auto"/>
              </w:divBdr>
            </w:div>
          </w:divsChild>
        </w:div>
        <w:div w:id="1156453347">
          <w:marLeft w:val="0"/>
          <w:marRight w:val="0"/>
          <w:marTop w:val="0"/>
          <w:marBottom w:val="0"/>
          <w:divBdr>
            <w:top w:val="none" w:sz="0" w:space="0" w:color="auto"/>
            <w:left w:val="none" w:sz="0" w:space="0" w:color="auto"/>
            <w:bottom w:val="none" w:sz="0" w:space="0" w:color="auto"/>
            <w:right w:val="none" w:sz="0" w:space="0" w:color="auto"/>
          </w:divBdr>
          <w:divsChild>
            <w:div w:id="1937707671">
              <w:marLeft w:val="0"/>
              <w:marRight w:val="0"/>
              <w:marTop w:val="0"/>
              <w:marBottom w:val="0"/>
              <w:divBdr>
                <w:top w:val="none" w:sz="0" w:space="0" w:color="auto"/>
                <w:left w:val="none" w:sz="0" w:space="0" w:color="auto"/>
                <w:bottom w:val="none" w:sz="0" w:space="0" w:color="auto"/>
                <w:right w:val="none" w:sz="0" w:space="0" w:color="auto"/>
              </w:divBdr>
            </w:div>
          </w:divsChild>
        </w:div>
        <w:div w:id="1182280994">
          <w:marLeft w:val="0"/>
          <w:marRight w:val="0"/>
          <w:marTop w:val="0"/>
          <w:marBottom w:val="0"/>
          <w:divBdr>
            <w:top w:val="none" w:sz="0" w:space="0" w:color="auto"/>
            <w:left w:val="none" w:sz="0" w:space="0" w:color="auto"/>
            <w:bottom w:val="none" w:sz="0" w:space="0" w:color="auto"/>
            <w:right w:val="none" w:sz="0" w:space="0" w:color="auto"/>
          </w:divBdr>
          <w:divsChild>
            <w:div w:id="410008538">
              <w:marLeft w:val="0"/>
              <w:marRight w:val="0"/>
              <w:marTop w:val="0"/>
              <w:marBottom w:val="0"/>
              <w:divBdr>
                <w:top w:val="none" w:sz="0" w:space="0" w:color="auto"/>
                <w:left w:val="none" w:sz="0" w:space="0" w:color="auto"/>
                <w:bottom w:val="none" w:sz="0" w:space="0" w:color="auto"/>
                <w:right w:val="none" w:sz="0" w:space="0" w:color="auto"/>
              </w:divBdr>
            </w:div>
          </w:divsChild>
        </w:div>
        <w:div w:id="1276712258">
          <w:marLeft w:val="0"/>
          <w:marRight w:val="0"/>
          <w:marTop w:val="0"/>
          <w:marBottom w:val="0"/>
          <w:divBdr>
            <w:top w:val="none" w:sz="0" w:space="0" w:color="auto"/>
            <w:left w:val="none" w:sz="0" w:space="0" w:color="auto"/>
            <w:bottom w:val="none" w:sz="0" w:space="0" w:color="auto"/>
            <w:right w:val="none" w:sz="0" w:space="0" w:color="auto"/>
          </w:divBdr>
          <w:divsChild>
            <w:div w:id="1303266554">
              <w:marLeft w:val="0"/>
              <w:marRight w:val="0"/>
              <w:marTop w:val="0"/>
              <w:marBottom w:val="0"/>
              <w:divBdr>
                <w:top w:val="none" w:sz="0" w:space="0" w:color="auto"/>
                <w:left w:val="none" w:sz="0" w:space="0" w:color="auto"/>
                <w:bottom w:val="none" w:sz="0" w:space="0" w:color="auto"/>
                <w:right w:val="none" w:sz="0" w:space="0" w:color="auto"/>
              </w:divBdr>
            </w:div>
            <w:div w:id="2123958705">
              <w:marLeft w:val="0"/>
              <w:marRight w:val="0"/>
              <w:marTop w:val="0"/>
              <w:marBottom w:val="0"/>
              <w:divBdr>
                <w:top w:val="none" w:sz="0" w:space="0" w:color="auto"/>
                <w:left w:val="none" w:sz="0" w:space="0" w:color="auto"/>
                <w:bottom w:val="none" w:sz="0" w:space="0" w:color="auto"/>
                <w:right w:val="none" w:sz="0" w:space="0" w:color="auto"/>
              </w:divBdr>
              <w:divsChild>
                <w:div w:id="2065252029">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322584661">
          <w:marLeft w:val="0"/>
          <w:marRight w:val="0"/>
          <w:marTop w:val="0"/>
          <w:marBottom w:val="0"/>
          <w:divBdr>
            <w:top w:val="none" w:sz="0" w:space="0" w:color="auto"/>
            <w:left w:val="none" w:sz="0" w:space="0" w:color="auto"/>
            <w:bottom w:val="none" w:sz="0" w:space="0" w:color="auto"/>
            <w:right w:val="none" w:sz="0" w:space="0" w:color="auto"/>
          </w:divBdr>
          <w:divsChild>
            <w:div w:id="2044206101">
              <w:marLeft w:val="0"/>
              <w:marRight w:val="0"/>
              <w:marTop w:val="0"/>
              <w:marBottom w:val="0"/>
              <w:divBdr>
                <w:top w:val="none" w:sz="0" w:space="0" w:color="auto"/>
                <w:left w:val="none" w:sz="0" w:space="0" w:color="auto"/>
                <w:bottom w:val="none" w:sz="0" w:space="0" w:color="auto"/>
                <w:right w:val="none" w:sz="0" w:space="0" w:color="auto"/>
              </w:divBdr>
            </w:div>
          </w:divsChild>
        </w:div>
        <w:div w:id="1325164392">
          <w:marLeft w:val="0"/>
          <w:marRight w:val="0"/>
          <w:marTop w:val="0"/>
          <w:marBottom w:val="0"/>
          <w:divBdr>
            <w:top w:val="none" w:sz="0" w:space="0" w:color="auto"/>
            <w:left w:val="none" w:sz="0" w:space="0" w:color="auto"/>
            <w:bottom w:val="none" w:sz="0" w:space="0" w:color="auto"/>
            <w:right w:val="none" w:sz="0" w:space="0" w:color="auto"/>
          </w:divBdr>
          <w:divsChild>
            <w:div w:id="621614618">
              <w:marLeft w:val="0"/>
              <w:marRight w:val="0"/>
              <w:marTop w:val="0"/>
              <w:marBottom w:val="0"/>
              <w:divBdr>
                <w:top w:val="none" w:sz="0" w:space="0" w:color="auto"/>
                <w:left w:val="none" w:sz="0" w:space="0" w:color="auto"/>
                <w:bottom w:val="none" w:sz="0" w:space="0" w:color="auto"/>
                <w:right w:val="none" w:sz="0" w:space="0" w:color="auto"/>
              </w:divBdr>
            </w:div>
            <w:div w:id="1592350571">
              <w:marLeft w:val="0"/>
              <w:marRight w:val="0"/>
              <w:marTop w:val="0"/>
              <w:marBottom w:val="0"/>
              <w:divBdr>
                <w:top w:val="none" w:sz="0" w:space="0" w:color="auto"/>
                <w:left w:val="none" w:sz="0" w:space="0" w:color="auto"/>
                <w:bottom w:val="none" w:sz="0" w:space="0" w:color="auto"/>
                <w:right w:val="none" w:sz="0" w:space="0" w:color="auto"/>
              </w:divBdr>
            </w:div>
          </w:divsChild>
        </w:div>
        <w:div w:id="1343510450">
          <w:marLeft w:val="0"/>
          <w:marRight w:val="0"/>
          <w:marTop w:val="0"/>
          <w:marBottom w:val="0"/>
          <w:divBdr>
            <w:top w:val="none" w:sz="0" w:space="0" w:color="auto"/>
            <w:left w:val="none" w:sz="0" w:space="0" w:color="auto"/>
            <w:bottom w:val="none" w:sz="0" w:space="0" w:color="auto"/>
            <w:right w:val="none" w:sz="0" w:space="0" w:color="auto"/>
          </w:divBdr>
          <w:divsChild>
            <w:div w:id="952828780">
              <w:marLeft w:val="0"/>
              <w:marRight w:val="0"/>
              <w:marTop w:val="0"/>
              <w:marBottom w:val="0"/>
              <w:divBdr>
                <w:top w:val="none" w:sz="0" w:space="0" w:color="auto"/>
                <w:left w:val="none" w:sz="0" w:space="0" w:color="auto"/>
                <w:bottom w:val="none" w:sz="0" w:space="0" w:color="auto"/>
                <w:right w:val="none" w:sz="0" w:space="0" w:color="auto"/>
              </w:divBdr>
            </w:div>
            <w:div w:id="1035884082">
              <w:marLeft w:val="0"/>
              <w:marRight w:val="0"/>
              <w:marTop w:val="0"/>
              <w:marBottom w:val="0"/>
              <w:divBdr>
                <w:top w:val="none" w:sz="0" w:space="0" w:color="auto"/>
                <w:left w:val="none" w:sz="0" w:space="0" w:color="auto"/>
                <w:bottom w:val="none" w:sz="0" w:space="0" w:color="auto"/>
                <w:right w:val="none" w:sz="0" w:space="0" w:color="auto"/>
              </w:divBdr>
            </w:div>
          </w:divsChild>
        </w:div>
        <w:div w:id="1345473294">
          <w:marLeft w:val="0"/>
          <w:marRight w:val="0"/>
          <w:marTop w:val="0"/>
          <w:marBottom w:val="0"/>
          <w:divBdr>
            <w:top w:val="none" w:sz="0" w:space="0" w:color="auto"/>
            <w:left w:val="none" w:sz="0" w:space="0" w:color="auto"/>
            <w:bottom w:val="none" w:sz="0" w:space="0" w:color="auto"/>
            <w:right w:val="none" w:sz="0" w:space="0" w:color="auto"/>
          </w:divBdr>
          <w:divsChild>
            <w:div w:id="1439522798">
              <w:marLeft w:val="0"/>
              <w:marRight w:val="0"/>
              <w:marTop w:val="0"/>
              <w:marBottom w:val="0"/>
              <w:divBdr>
                <w:top w:val="none" w:sz="0" w:space="0" w:color="auto"/>
                <w:left w:val="none" w:sz="0" w:space="0" w:color="auto"/>
                <w:bottom w:val="none" w:sz="0" w:space="0" w:color="auto"/>
                <w:right w:val="none" w:sz="0" w:space="0" w:color="auto"/>
              </w:divBdr>
            </w:div>
          </w:divsChild>
        </w:div>
        <w:div w:id="1421563693">
          <w:marLeft w:val="0"/>
          <w:marRight w:val="0"/>
          <w:marTop w:val="0"/>
          <w:marBottom w:val="0"/>
          <w:divBdr>
            <w:top w:val="none" w:sz="0" w:space="0" w:color="auto"/>
            <w:left w:val="none" w:sz="0" w:space="0" w:color="auto"/>
            <w:bottom w:val="none" w:sz="0" w:space="0" w:color="auto"/>
            <w:right w:val="none" w:sz="0" w:space="0" w:color="auto"/>
          </w:divBdr>
          <w:divsChild>
            <w:div w:id="1497724194">
              <w:marLeft w:val="0"/>
              <w:marRight w:val="0"/>
              <w:marTop w:val="0"/>
              <w:marBottom w:val="0"/>
              <w:divBdr>
                <w:top w:val="none" w:sz="0" w:space="0" w:color="auto"/>
                <w:left w:val="none" w:sz="0" w:space="0" w:color="auto"/>
                <w:bottom w:val="none" w:sz="0" w:space="0" w:color="auto"/>
                <w:right w:val="none" w:sz="0" w:space="0" w:color="auto"/>
              </w:divBdr>
            </w:div>
          </w:divsChild>
        </w:div>
        <w:div w:id="1481657159">
          <w:marLeft w:val="0"/>
          <w:marRight w:val="0"/>
          <w:marTop w:val="0"/>
          <w:marBottom w:val="0"/>
          <w:divBdr>
            <w:top w:val="none" w:sz="0" w:space="0" w:color="auto"/>
            <w:left w:val="none" w:sz="0" w:space="0" w:color="auto"/>
            <w:bottom w:val="none" w:sz="0" w:space="0" w:color="auto"/>
            <w:right w:val="none" w:sz="0" w:space="0" w:color="auto"/>
          </w:divBdr>
          <w:divsChild>
            <w:div w:id="500241455">
              <w:marLeft w:val="0"/>
              <w:marRight w:val="0"/>
              <w:marTop w:val="0"/>
              <w:marBottom w:val="0"/>
              <w:divBdr>
                <w:top w:val="none" w:sz="0" w:space="0" w:color="auto"/>
                <w:left w:val="none" w:sz="0" w:space="0" w:color="auto"/>
                <w:bottom w:val="none" w:sz="0" w:space="0" w:color="auto"/>
                <w:right w:val="none" w:sz="0" w:space="0" w:color="auto"/>
              </w:divBdr>
            </w:div>
          </w:divsChild>
        </w:div>
        <w:div w:id="1519274076">
          <w:marLeft w:val="0"/>
          <w:marRight w:val="0"/>
          <w:marTop w:val="0"/>
          <w:marBottom w:val="0"/>
          <w:divBdr>
            <w:top w:val="none" w:sz="0" w:space="0" w:color="auto"/>
            <w:left w:val="none" w:sz="0" w:space="0" w:color="auto"/>
            <w:bottom w:val="none" w:sz="0" w:space="0" w:color="auto"/>
            <w:right w:val="none" w:sz="0" w:space="0" w:color="auto"/>
          </w:divBdr>
          <w:divsChild>
            <w:div w:id="1886722299">
              <w:marLeft w:val="0"/>
              <w:marRight w:val="0"/>
              <w:marTop w:val="0"/>
              <w:marBottom w:val="0"/>
              <w:divBdr>
                <w:top w:val="none" w:sz="0" w:space="0" w:color="auto"/>
                <w:left w:val="none" w:sz="0" w:space="0" w:color="auto"/>
                <w:bottom w:val="none" w:sz="0" w:space="0" w:color="auto"/>
                <w:right w:val="none" w:sz="0" w:space="0" w:color="auto"/>
              </w:divBdr>
            </w:div>
          </w:divsChild>
        </w:div>
        <w:div w:id="1573391532">
          <w:marLeft w:val="0"/>
          <w:marRight w:val="0"/>
          <w:marTop w:val="0"/>
          <w:marBottom w:val="0"/>
          <w:divBdr>
            <w:top w:val="none" w:sz="0" w:space="0" w:color="auto"/>
            <w:left w:val="none" w:sz="0" w:space="0" w:color="auto"/>
            <w:bottom w:val="none" w:sz="0" w:space="0" w:color="auto"/>
            <w:right w:val="none" w:sz="0" w:space="0" w:color="auto"/>
          </w:divBdr>
          <w:divsChild>
            <w:div w:id="198444973">
              <w:marLeft w:val="0"/>
              <w:marRight w:val="0"/>
              <w:marTop w:val="0"/>
              <w:marBottom w:val="0"/>
              <w:divBdr>
                <w:top w:val="none" w:sz="0" w:space="0" w:color="auto"/>
                <w:left w:val="none" w:sz="0" w:space="0" w:color="auto"/>
                <w:bottom w:val="none" w:sz="0" w:space="0" w:color="auto"/>
                <w:right w:val="none" w:sz="0" w:space="0" w:color="auto"/>
              </w:divBdr>
            </w:div>
            <w:div w:id="2044666628">
              <w:marLeft w:val="0"/>
              <w:marRight w:val="0"/>
              <w:marTop w:val="0"/>
              <w:marBottom w:val="0"/>
              <w:divBdr>
                <w:top w:val="none" w:sz="0" w:space="0" w:color="auto"/>
                <w:left w:val="none" w:sz="0" w:space="0" w:color="auto"/>
                <w:bottom w:val="none" w:sz="0" w:space="0" w:color="auto"/>
                <w:right w:val="none" w:sz="0" w:space="0" w:color="auto"/>
              </w:divBdr>
            </w:div>
          </w:divsChild>
        </w:div>
        <w:div w:id="1597980131">
          <w:marLeft w:val="0"/>
          <w:marRight w:val="0"/>
          <w:marTop w:val="0"/>
          <w:marBottom w:val="0"/>
          <w:divBdr>
            <w:top w:val="none" w:sz="0" w:space="0" w:color="auto"/>
            <w:left w:val="none" w:sz="0" w:space="0" w:color="auto"/>
            <w:bottom w:val="none" w:sz="0" w:space="0" w:color="auto"/>
            <w:right w:val="none" w:sz="0" w:space="0" w:color="auto"/>
          </w:divBdr>
          <w:divsChild>
            <w:div w:id="1542861553">
              <w:marLeft w:val="0"/>
              <w:marRight w:val="0"/>
              <w:marTop w:val="0"/>
              <w:marBottom w:val="0"/>
              <w:divBdr>
                <w:top w:val="none" w:sz="0" w:space="0" w:color="auto"/>
                <w:left w:val="none" w:sz="0" w:space="0" w:color="auto"/>
                <w:bottom w:val="none" w:sz="0" w:space="0" w:color="auto"/>
                <w:right w:val="none" w:sz="0" w:space="0" w:color="auto"/>
              </w:divBdr>
            </w:div>
          </w:divsChild>
        </w:div>
        <w:div w:id="1645769608">
          <w:marLeft w:val="0"/>
          <w:marRight w:val="0"/>
          <w:marTop w:val="0"/>
          <w:marBottom w:val="0"/>
          <w:divBdr>
            <w:top w:val="none" w:sz="0" w:space="0" w:color="auto"/>
            <w:left w:val="none" w:sz="0" w:space="0" w:color="auto"/>
            <w:bottom w:val="none" w:sz="0" w:space="0" w:color="auto"/>
            <w:right w:val="none" w:sz="0" w:space="0" w:color="auto"/>
          </w:divBdr>
          <w:divsChild>
            <w:div w:id="1876696602">
              <w:marLeft w:val="0"/>
              <w:marRight w:val="0"/>
              <w:marTop w:val="0"/>
              <w:marBottom w:val="0"/>
              <w:divBdr>
                <w:top w:val="none" w:sz="0" w:space="0" w:color="auto"/>
                <w:left w:val="none" w:sz="0" w:space="0" w:color="auto"/>
                <w:bottom w:val="none" w:sz="0" w:space="0" w:color="auto"/>
                <w:right w:val="none" w:sz="0" w:space="0" w:color="auto"/>
              </w:divBdr>
            </w:div>
            <w:div w:id="1991404431">
              <w:marLeft w:val="0"/>
              <w:marRight w:val="0"/>
              <w:marTop w:val="0"/>
              <w:marBottom w:val="0"/>
              <w:divBdr>
                <w:top w:val="none" w:sz="0" w:space="0" w:color="auto"/>
                <w:left w:val="none" w:sz="0" w:space="0" w:color="auto"/>
                <w:bottom w:val="none" w:sz="0" w:space="0" w:color="auto"/>
                <w:right w:val="none" w:sz="0" w:space="0" w:color="auto"/>
              </w:divBdr>
            </w:div>
          </w:divsChild>
        </w:div>
        <w:div w:id="1666667359">
          <w:marLeft w:val="0"/>
          <w:marRight w:val="0"/>
          <w:marTop w:val="0"/>
          <w:marBottom w:val="0"/>
          <w:divBdr>
            <w:top w:val="none" w:sz="0" w:space="0" w:color="auto"/>
            <w:left w:val="none" w:sz="0" w:space="0" w:color="auto"/>
            <w:bottom w:val="none" w:sz="0" w:space="0" w:color="auto"/>
            <w:right w:val="none" w:sz="0" w:space="0" w:color="auto"/>
          </w:divBdr>
          <w:divsChild>
            <w:div w:id="138573461">
              <w:marLeft w:val="0"/>
              <w:marRight w:val="0"/>
              <w:marTop w:val="0"/>
              <w:marBottom w:val="0"/>
              <w:divBdr>
                <w:top w:val="none" w:sz="0" w:space="0" w:color="auto"/>
                <w:left w:val="none" w:sz="0" w:space="0" w:color="auto"/>
                <w:bottom w:val="none" w:sz="0" w:space="0" w:color="auto"/>
                <w:right w:val="none" w:sz="0" w:space="0" w:color="auto"/>
              </w:divBdr>
            </w:div>
          </w:divsChild>
        </w:div>
        <w:div w:id="1668095044">
          <w:marLeft w:val="0"/>
          <w:marRight w:val="0"/>
          <w:marTop w:val="0"/>
          <w:marBottom w:val="0"/>
          <w:divBdr>
            <w:top w:val="none" w:sz="0" w:space="0" w:color="auto"/>
            <w:left w:val="none" w:sz="0" w:space="0" w:color="auto"/>
            <w:bottom w:val="none" w:sz="0" w:space="0" w:color="auto"/>
            <w:right w:val="none" w:sz="0" w:space="0" w:color="auto"/>
          </w:divBdr>
          <w:divsChild>
            <w:div w:id="286592320">
              <w:marLeft w:val="0"/>
              <w:marRight w:val="0"/>
              <w:marTop w:val="0"/>
              <w:marBottom w:val="0"/>
              <w:divBdr>
                <w:top w:val="none" w:sz="0" w:space="0" w:color="auto"/>
                <w:left w:val="none" w:sz="0" w:space="0" w:color="auto"/>
                <w:bottom w:val="none" w:sz="0" w:space="0" w:color="auto"/>
                <w:right w:val="none" w:sz="0" w:space="0" w:color="auto"/>
              </w:divBdr>
            </w:div>
            <w:div w:id="1843810038">
              <w:marLeft w:val="0"/>
              <w:marRight w:val="0"/>
              <w:marTop w:val="0"/>
              <w:marBottom w:val="0"/>
              <w:divBdr>
                <w:top w:val="none" w:sz="0" w:space="0" w:color="auto"/>
                <w:left w:val="none" w:sz="0" w:space="0" w:color="auto"/>
                <w:bottom w:val="none" w:sz="0" w:space="0" w:color="auto"/>
                <w:right w:val="none" w:sz="0" w:space="0" w:color="auto"/>
              </w:divBdr>
            </w:div>
          </w:divsChild>
        </w:div>
        <w:div w:id="1769425604">
          <w:marLeft w:val="0"/>
          <w:marRight w:val="0"/>
          <w:marTop w:val="0"/>
          <w:marBottom w:val="0"/>
          <w:divBdr>
            <w:top w:val="none" w:sz="0" w:space="0" w:color="auto"/>
            <w:left w:val="none" w:sz="0" w:space="0" w:color="auto"/>
            <w:bottom w:val="none" w:sz="0" w:space="0" w:color="auto"/>
            <w:right w:val="none" w:sz="0" w:space="0" w:color="auto"/>
          </w:divBdr>
          <w:divsChild>
            <w:div w:id="904334576">
              <w:marLeft w:val="0"/>
              <w:marRight w:val="0"/>
              <w:marTop w:val="0"/>
              <w:marBottom w:val="0"/>
              <w:divBdr>
                <w:top w:val="none" w:sz="0" w:space="0" w:color="auto"/>
                <w:left w:val="none" w:sz="0" w:space="0" w:color="auto"/>
                <w:bottom w:val="none" w:sz="0" w:space="0" w:color="auto"/>
                <w:right w:val="none" w:sz="0" w:space="0" w:color="auto"/>
              </w:divBdr>
            </w:div>
          </w:divsChild>
        </w:div>
        <w:div w:id="1782649382">
          <w:marLeft w:val="0"/>
          <w:marRight w:val="0"/>
          <w:marTop w:val="0"/>
          <w:marBottom w:val="0"/>
          <w:divBdr>
            <w:top w:val="none" w:sz="0" w:space="0" w:color="auto"/>
            <w:left w:val="none" w:sz="0" w:space="0" w:color="auto"/>
            <w:bottom w:val="none" w:sz="0" w:space="0" w:color="auto"/>
            <w:right w:val="none" w:sz="0" w:space="0" w:color="auto"/>
          </w:divBdr>
          <w:divsChild>
            <w:div w:id="156656403">
              <w:marLeft w:val="0"/>
              <w:marRight w:val="0"/>
              <w:marTop w:val="0"/>
              <w:marBottom w:val="0"/>
              <w:divBdr>
                <w:top w:val="none" w:sz="0" w:space="0" w:color="auto"/>
                <w:left w:val="none" w:sz="0" w:space="0" w:color="auto"/>
                <w:bottom w:val="none" w:sz="0" w:space="0" w:color="auto"/>
                <w:right w:val="none" w:sz="0" w:space="0" w:color="auto"/>
              </w:divBdr>
            </w:div>
            <w:div w:id="1524635516">
              <w:marLeft w:val="0"/>
              <w:marRight w:val="0"/>
              <w:marTop w:val="0"/>
              <w:marBottom w:val="0"/>
              <w:divBdr>
                <w:top w:val="none" w:sz="0" w:space="0" w:color="auto"/>
                <w:left w:val="none" w:sz="0" w:space="0" w:color="auto"/>
                <w:bottom w:val="none" w:sz="0" w:space="0" w:color="auto"/>
                <w:right w:val="none" w:sz="0" w:space="0" w:color="auto"/>
              </w:divBdr>
            </w:div>
          </w:divsChild>
        </w:div>
        <w:div w:id="1788693109">
          <w:marLeft w:val="0"/>
          <w:marRight w:val="0"/>
          <w:marTop w:val="0"/>
          <w:marBottom w:val="0"/>
          <w:divBdr>
            <w:top w:val="none" w:sz="0" w:space="0" w:color="auto"/>
            <w:left w:val="none" w:sz="0" w:space="0" w:color="auto"/>
            <w:bottom w:val="none" w:sz="0" w:space="0" w:color="auto"/>
            <w:right w:val="none" w:sz="0" w:space="0" w:color="auto"/>
          </w:divBdr>
          <w:divsChild>
            <w:div w:id="2020113082">
              <w:marLeft w:val="0"/>
              <w:marRight w:val="0"/>
              <w:marTop w:val="0"/>
              <w:marBottom w:val="0"/>
              <w:divBdr>
                <w:top w:val="none" w:sz="0" w:space="0" w:color="auto"/>
                <w:left w:val="none" w:sz="0" w:space="0" w:color="auto"/>
                <w:bottom w:val="none" w:sz="0" w:space="0" w:color="auto"/>
                <w:right w:val="none" w:sz="0" w:space="0" w:color="auto"/>
              </w:divBdr>
            </w:div>
          </w:divsChild>
        </w:div>
        <w:div w:id="1820228673">
          <w:marLeft w:val="0"/>
          <w:marRight w:val="0"/>
          <w:marTop w:val="0"/>
          <w:marBottom w:val="0"/>
          <w:divBdr>
            <w:top w:val="none" w:sz="0" w:space="0" w:color="auto"/>
            <w:left w:val="none" w:sz="0" w:space="0" w:color="auto"/>
            <w:bottom w:val="none" w:sz="0" w:space="0" w:color="auto"/>
            <w:right w:val="none" w:sz="0" w:space="0" w:color="auto"/>
          </w:divBdr>
          <w:divsChild>
            <w:div w:id="235870236">
              <w:marLeft w:val="0"/>
              <w:marRight w:val="0"/>
              <w:marTop w:val="0"/>
              <w:marBottom w:val="0"/>
              <w:divBdr>
                <w:top w:val="none" w:sz="0" w:space="0" w:color="auto"/>
                <w:left w:val="none" w:sz="0" w:space="0" w:color="auto"/>
                <w:bottom w:val="none" w:sz="0" w:space="0" w:color="auto"/>
                <w:right w:val="none" w:sz="0" w:space="0" w:color="auto"/>
              </w:divBdr>
            </w:div>
            <w:div w:id="1227834363">
              <w:marLeft w:val="0"/>
              <w:marRight w:val="0"/>
              <w:marTop w:val="0"/>
              <w:marBottom w:val="0"/>
              <w:divBdr>
                <w:top w:val="none" w:sz="0" w:space="0" w:color="auto"/>
                <w:left w:val="none" w:sz="0" w:space="0" w:color="auto"/>
                <w:bottom w:val="none" w:sz="0" w:space="0" w:color="auto"/>
                <w:right w:val="none" w:sz="0" w:space="0" w:color="auto"/>
              </w:divBdr>
            </w:div>
          </w:divsChild>
        </w:div>
        <w:div w:id="1870869830">
          <w:marLeft w:val="0"/>
          <w:marRight w:val="0"/>
          <w:marTop w:val="0"/>
          <w:marBottom w:val="0"/>
          <w:divBdr>
            <w:top w:val="none" w:sz="0" w:space="0" w:color="auto"/>
            <w:left w:val="none" w:sz="0" w:space="0" w:color="auto"/>
            <w:bottom w:val="none" w:sz="0" w:space="0" w:color="auto"/>
            <w:right w:val="none" w:sz="0" w:space="0" w:color="auto"/>
          </w:divBdr>
          <w:divsChild>
            <w:div w:id="1794248741">
              <w:marLeft w:val="0"/>
              <w:marRight w:val="0"/>
              <w:marTop w:val="0"/>
              <w:marBottom w:val="0"/>
              <w:divBdr>
                <w:top w:val="none" w:sz="0" w:space="0" w:color="auto"/>
                <w:left w:val="none" w:sz="0" w:space="0" w:color="auto"/>
                <w:bottom w:val="none" w:sz="0" w:space="0" w:color="auto"/>
                <w:right w:val="none" w:sz="0" w:space="0" w:color="auto"/>
              </w:divBdr>
            </w:div>
          </w:divsChild>
        </w:div>
        <w:div w:id="1872065629">
          <w:marLeft w:val="0"/>
          <w:marRight w:val="0"/>
          <w:marTop w:val="0"/>
          <w:marBottom w:val="0"/>
          <w:divBdr>
            <w:top w:val="none" w:sz="0" w:space="0" w:color="auto"/>
            <w:left w:val="none" w:sz="0" w:space="0" w:color="auto"/>
            <w:bottom w:val="none" w:sz="0" w:space="0" w:color="auto"/>
            <w:right w:val="none" w:sz="0" w:space="0" w:color="auto"/>
          </w:divBdr>
          <w:divsChild>
            <w:div w:id="2059820772">
              <w:marLeft w:val="0"/>
              <w:marRight w:val="0"/>
              <w:marTop w:val="0"/>
              <w:marBottom w:val="0"/>
              <w:divBdr>
                <w:top w:val="none" w:sz="0" w:space="0" w:color="auto"/>
                <w:left w:val="none" w:sz="0" w:space="0" w:color="auto"/>
                <w:bottom w:val="none" w:sz="0" w:space="0" w:color="auto"/>
                <w:right w:val="none" w:sz="0" w:space="0" w:color="auto"/>
              </w:divBdr>
            </w:div>
            <w:div w:id="2078436776">
              <w:marLeft w:val="0"/>
              <w:marRight w:val="0"/>
              <w:marTop w:val="0"/>
              <w:marBottom w:val="0"/>
              <w:divBdr>
                <w:top w:val="none" w:sz="0" w:space="0" w:color="auto"/>
                <w:left w:val="none" w:sz="0" w:space="0" w:color="auto"/>
                <w:bottom w:val="none" w:sz="0" w:space="0" w:color="auto"/>
                <w:right w:val="none" w:sz="0" w:space="0" w:color="auto"/>
              </w:divBdr>
            </w:div>
          </w:divsChild>
        </w:div>
        <w:div w:id="1933124729">
          <w:marLeft w:val="0"/>
          <w:marRight w:val="0"/>
          <w:marTop w:val="0"/>
          <w:marBottom w:val="0"/>
          <w:divBdr>
            <w:top w:val="none" w:sz="0" w:space="0" w:color="auto"/>
            <w:left w:val="none" w:sz="0" w:space="0" w:color="auto"/>
            <w:bottom w:val="none" w:sz="0" w:space="0" w:color="auto"/>
            <w:right w:val="none" w:sz="0" w:space="0" w:color="auto"/>
          </w:divBdr>
          <w:divsChild>
            <w:div w:id="1240821060">
              <w:marLeft w:val="0"/>
              <w:marRight w:val="0"/>
              <w:marTop w:val="0"/>
              <w:marBottom w:val="0"/>
              <w:divBdr>
                <w:top w:val="none" w:sz="0" w:space="0" w:color="auto"/>
                <w:left w:val="none" w:sz="0" w:space="0" w:color="auto"/>
                <w:bottom w:val="none" w:sz="0" w:space="0" w:color="auto"/>
                <w:right w:val="none" w:sz="0" w:space="0" w:color="auto"/>
              </w:divBdr>
            </w:div>
            <w:div w:id="1267931947">
              <w:marLeft w:val="0"/>
              <w:marRight w:val="0"/>
              <w:marTop w:val="0"/>
              <w:marBottom w:val="0"/>
              <w:divBdr>
                <w:top w:val="none" w:sz="0" w:space="0" w:color="auto"/>
                <w:left w:val="none" w:sz="0" w:space="0" w:color="auto"/>
                <w:bottom w:val="none" w:sz="0" w:space="0" w:color="auto"/>
                <w:right w:val="none" w:sz="0" w:space="0" w:color="auto"/>
              </w:divBdr>
            </w:div>
          </w:divsChild>
        </w:div>
        <w:div w:id="1934976098">
          <w:marLeft w:val="0"/>
          <w:marRight w:val="0"/>
          <w:marTop w:val="0"/>
          <w:marBottom w:val="0"/>
          <w:divBdr>
            <w:top w:val="none" w:sz="0" w:space="0" w:color="auto"/>
            <w:left w:val="none" w:sz="0" w:space="0" w:color="auto"/>
            <w:bottom w:val="none" w:sz="0" w:space="0" w:color="auto"/>
            <w:right w:val="none" w:sz="0" w:space="0" w:color="auto"/>
          </w:divBdr>
          <w:divsChild>
            <w:div w:id="569534995">
              <w:marLeft w:val="0"/>
              <w:marRight w:val="0"/>
              <w:marTop w:val="0"/>
              <w:marBottom w:val="0"/>
              <w:divBdr>
                <w:top w:val="none" w:sz="0" w:space="0" w:color="auto"/>
                <w:left w:val="none" w:sz="0" w:space="0" w:color="auto"/>
                <w:bottom w:val="none" w:sz="0" w:space="0" w:color="auto"/>
                <w:right w:val="none" w:sz="0" w:space="0" w:color="auto"/>
              </w:divBdr>
            </w:div>
          </w:divsChild>
        </w:div>
        <w:div w:id="1947762312">
          <w:marLeft w:val="0"/>
          <w:marRight w:val="0"/>
          <w:marTop w:val="0"/>
          <w:marBottom w:val="0"/>
          <w:divBdr>
            <w:top w:val="none" w:sz="0" w:space="0" w:color="auto"/>
            <w:left w:val="none" w:sz="0" w:space="0" w:color="auto"/>
            <w:bottom w:val="none" w:sz="0" w:space="0" w:color="auto"/>
            <w:right w:val="none" w:sz="0" w:space="0" w:color="auto"/>
          </w:divBdr>
          <w:divsChild>
            <w:div w:id="253167239">
              <w:marLeft w:val="0"/>
              <w:marRight w:val="0"/>
              <w:marTop w:val="0"/>
              <w:marBottom w:val="0"/>
              <w:divBdr>
                <w:top w:val="none" w:sz="0" w:space="0" w:color="auto"/>
                <w:left w:val="none" w:sz="0" w:space="0" w:color="auto"/>
                <w:bottom w:val="none" w:sz="0" w:space="0" w:color="auto"/>
                <w:right w:val="none" w:sz="0" w:space="0" w:color="auto"/>
              </w:divBdr>
            </w:div>
          </w:divsChild>
        </w:div>
        <w:div w:id="1950814480">
          <w:marLeft w:val="0"/>
          <w:marRight w:val="0"/>
          <w:marTop w:val="0"/>
          <w:marBottom w:val="0"/>
          <w:divBdr>
            <w:top w:val="none" w:sz="0" w:space="0" w:color="auto"/>
            <w:left w:val="none" w:sz="0" w:space="0" w:color="auto"/>
            <w:bottom w:val="none" w:sz="0" w:space="0" w:color="auto"/>
            <w:right w:val="none" w:sz="0" w:space="0" w:color="auto"/>
          </w:divBdr>
          <w:divsChild>
            <w:div w:id="772672089">
              <w:marLeft w:val="0"/>
              <w:marRight w:val="0"/>
              <w:marTop w:val="0"/>
              <w:marBottom w:val="0"/>
              <w:divBdr>
                <w:top w:val="none" w:sz="0" w:space="0" w:color="auto"/>
                <w:left w:val="none" w:sz="0" w:space="0" w:color="auto"/>
                <w:bottom w:val="none" w:sz="0" w:space="0" w:color="auto"/>
                <w:right w:val="none" w:sz="0" w:space="0" w:color="auto"/>
              </w:divBdr>
            </w:div>
            <w:div w:id="1452438350">
              <w:marLeft w:val="0"/>
              <w:marRight w:val="0"/>
              <w:marTop w:val="0"/>
              <w:marBottom w:val="0"/>
              <w:divBdr>
                <w:top w:val="none" w:sz="0" w:space="0" w:color="auto"/>
                <w:left w:val="none" w:sz="0" w:space="0" w:color="auto"/>
                <w:bottom w:val="none" w:sz="0" w:space="0" w:color="auto"/>
                <w:right w:val="none" w:sz="0" w:space="0" w:color="auto"/>
              </w:divBdr>
            </w:div>
          </w:divsChild>
        </w:div>
        <w:div w:id="2030331791">
          <w:marLeft w:val="0"/>
          <w:marRight w:val="0"/>
          <w:marTop w:val="0"/>
          <w:marBottom w:val="0"/>
          <w:divBdr>
            <w:top w:val="none" w:sz="0" w:space="0" w:color="auto"/>
            <w:left w:val="none" w:sz="0" w:space="0" w:color="auto"/>
            <w:bottom w:val="none" w:sz="0" w:space="0" w:color="auto"/>
            <w:right w:val="none" w:sz="0" w:space="0" w:color="auto"/>
          </w:divBdr>
          <w:divsChild>
            <w:div w:id="1600260240">
              <w:marLeft w:val="0"/>
              <w:marRight w:val="0"/>
              <w:marTop w:val="0"/>
              <w:marBottom w:val="0"/>
              <w:divBdr>
                <w:top w:val="none" w:sz="0" w:space="0" w:color="auto"/>
                <w:left w:val="none" w:sz="0" w:space="0" w:color="auto"/>
                <w:bottom w:val="none" w:sz="0" w:space="0" w:color="auto"/>
                <w:right w:val="none" w:sz="0" w:space="0" w:color="auto"/>
              </w:divBdr>
            </w:div>
          </w:divsChild>
        </w:div>
        <w:div w:id="2036079113">
          <w:marLeft w:val="0"/>
          <w:marRight w:val="0"/>
          <w:marTop w:val="0"/>
          <w:marBottom w:val="0"/>
          <w:divBdr>
            <w:top w:val="none" w:sz="0" w:space="0" w:color="auto"/>
            <w:left w:val="none" w:sz="0" w:space="0" w:color="auto"/>
            <w:bottom w:val="none" w:sz="0" w:space="0" w:color="auto"/>
            <w:right w:val="none" w:sz="0" w:space="0" w:color="auto"/>
          </w:divBdr>
          <w:divsChild>
            <w:div w:id="1179271025">
              <w:marLeft w:val="0"/>
              <w:marRight w:val="0"/>
              <w:marTop w:val="0"/>
              <w:marBottom w:val="0"/>
              <w:divBdr>
                <w:top w:val="none" w:sz="0" w:space="0" w:color="auto"/>
                <w:left w:val="none" w:sz="0" w:space="0" w:color="auto"/>
                <w:bottom w:val="none" w:sz="0" w:space="0" w:color="auto"/>
                <w:right w:val="none" w:sz="0" w:space="0" w:color="auto"/>
              </w:divBdr>
            </w:div>
          </w:divsChild>
        </w:div>
        <w:div w:id="2098137471">
          <w:marLeft w:val="0"/>
          <w:marRight w:val="0"/>
          <w:marTop w:val="0"/>
          <w:marBottom w:val="0"/>
          <w:divBdr>
            <w:top w:val="none" w:sz="0" w:space="0" w:color="auto"/>
            <w:left w:val="none" w:sz="0" w:space="0" w:color="auto"/>
            <w:bottom w:val="none" w:sz="0" w:space="0" w:color="auto"/>
            <w:right w:val="none" w:sz="0" w:space="0" w:color="auto"/>
          </w:divBdr>
          <w:divsChild>
            <w:div w:id="65225666">
              <w:marLeft w:val="0"/>
              <w:marRight w:val="0"/>
              <w:marTop w:val="0"/>
              <w:marBottom w:val="0"/>
              <w:divBdr>
                <w:top w:val="none" w:sz="0" w:space="0" w:color="auto"/>
                <w:left w:val="none" w:sz="0" w:space="0" w:color="auto"/>
                <w:bottom w:val="none" w:sz="0" w:space="0" w:color="auto"/>
                <w:right w:val="none" w:sz="0" w:space="0" w:color="auto"/>
              </w:divBdr>
            </w:div>
          </w:divsChild>
        </w:div>
        <w:div w:id="2105033573">
          <w:marLeft w:val="0"/>
          <w:marRight w:val="0"/>
          <w:marTop w:val="0"/>
          <w:marBottom w:val="0"/>
          <w:divBdr>
            <w:top w:val="none" w:sz="0" w:space="0" w:color="auto"/>
            <w:left w:val="none" w:sz="0" w:space="0" w:color="auto"/>
            <w:bottom w:val="none" w:sz="0" w:space="0" w:color="auto"/>
            <w:right w:val="none" w:sz="0" w:space="0" w:color="auto"/>
          </w:divBdr>
          <w:divsChild>
            <w:div w:id="1806121137">
              <w:marLeft w:val="0"/>
              <w:marRight w:val="0"/>
              <w:marTop w:val="0"/>
              <w:marBottom w:val="0"/>
              <w:divBdr>
                <w:top w:val="none" w:sz="0" w:space="0" w:color="auto"/>
                <w:left w:val="none" w:sz="0" w:space="0" w:color="auto"/>
                <w:bottom w:val="none" w:sz="0" w:space="0" w:color="auto"/>
                <w:right w:val="none" w:sz="0" w:space="0" w:color="auto"/>
              </w:divBdr>
            </w:div>
          </w:divsChild>
        </w:div>
        <w:div w:id="2109306695">
          <w:marLeft w:val="0"/>
          <w:marRight w:val="0"/>
          <w:marTop w:val="0"/>
          <w:marBottom w:val="0"/>
          <w:divBdr>
            <w:top w:val="none" w:sz="0" w:space="0" w:color="auto"/>
            <w:left w:val="none" w:sz="0" w:space="0" w:color="auto"/>
            <w:bottom w:val="none" w:sz="0" w:space="0" w:color="auto"/>
            <w:right w:val="none" w:sz="0" w:space="0" w:color="auto"/>
          </w:divBdr>
          <w:divsChild>
            <w:div w:id="368073447">
              <w:marLeft w:val="0"/>
              <w:marRight w:val="0"/>
              <w:marTop w:val="0"/>
              <w:marBottom w:val="0"/>
              <w:divBdr>
                <w:top w:val="none" w:sz="0" w:space="0" w:color="auto"/>
                <w:left w:val="none" w:sz="0" w:space="0" w:color="auto"/>
                <w:bottom w:val="none" w:sz="0" w:space="0" w:color="auto"/>
                <w:right w:val="none" w:sz="0" w:space="0" w:color="auto"/>
              </w:divBdr>
            </w:div>
            <w:div w:id="699624945">
              <w:marLeft w:val="0"/>
              <w:marRight w:val="0"/>
              <w:marTop w:val="0"/>
              <w:marBottom w:val="0"/>
              <w:divBdr>
                <w:top w:val="none" w:sz="0" w:space="0" w:color="auto"/>
                <w:left w:val="none" w:sz="0" w:space="0" w:color="auto"/>
                <w:bottom w:val="none" w:sz="0" w:space="0" w:color="auto"/>
                <w:right w:val="none" w:sz="0" w:space="0" w:color="auto"/>
              </w:divBdr>
            </w:div>
            <w:div w:id="1366175047">
              <w:marLeft w:val="0"/>
              <w:marRight w:val="0"/>
              <w:marTop w:val="0"/>
              <w:marBottom w:val="0"/>
              <w:divBdr>
                <w:top w:val="none" w:sz="0" w:space="0" w:color="auto"/>
                <w:left w:val="none" w:sz="0" w:space="0" w:color="auto"/>
                <w:bottom w:val="none" w:sz="0" w:space="0" w:color="auto"/>
                <w:right w:val="none" w:sz="0" w:space="0" w:color="auto"/>
              </w:divBdr>
            </w:div>
          </w:divsChild>
        </w:div>
        <w:div w:id="2118862931">
          <w:marLeft w:val="0"/>
          <w:marRight w:val="0"/>
          <w:marTop w:val="0"/>
          <w:marBottom w:val="0"/>
          <w:divBdr>
            <w:top w:val="none" w:sz="0" w:space="0" w:color="auto"/>
            <w:left w:val="none" w:sz="0" w:space="0" w:color="auto"/>
            <w:bottom w:val="none" w:sz="0" w:space="0" w:color="auto"/>
            <w:right w:val="none" w:sz="0" w:space="0" w:color="auto"/>
          </w:divBdr>
          <w:divsChild>
            <w:div w:id="775295914">
              <w:marLeft w:val="0"/>
              <w:marRight w:val="0"/>
              <w:marTop w:val="0"/>
              <w:marBottom w:val="0"/>
              <w:divBdr>
                <w:top w:val="none" w:sz="0" w:space="0" w:color="auto"/>
                <w:left w:val="none" w:sz="0" w:space="0" w:color="auto"/>
                <w:bottom w:val="none" w:sz="0" w:space="0" w:color="auto"/>
                <w:right w:val="none" w:sz="0" w:space="0" w:color="auto"/>
              </w:divBdr>
            </w:div>
          </w:divsChild>
        </w:div>
        <w:div w:id="2134052888">
          <w:marLeft w:val="0"/>
          <w:marRight w:val="0"/>
          <w:marTop w:val="0"/>
          <w:marBottom w:val="0"/>
          <w:divBdr>
            <w:top w:val="none" w:sz="0" w:space="0" w:color="auto"/>
            <w:left w:val="none" w:sz="0" w:space="0" w:color="auto"/>
            <w:bottom w:val="none" w:sz="0" w:space="0" w:color="auto"/>
            <w:right w:val="none" w:sz="0" w:space="0" w:color="auto"/>
          </w:divBdr>
          <w:divsChild>
            <w:div w:id="669911254">
              <w:marLeft w:val="0"/>
              <w:marRight w:val="0"/>
              <w:marTop w:val="0"/>
              <w:marBottom w:val="0"/>
              <w:divBdr>
                <w:top w:val="none" w:sz="0" w:space="0" w:color="auto"/>
                <w:left w:val="none" w:sz="0" w:space="0" w:color="auto"/>
                <w:bottom w:val="none" w:sz="0" w:space="0" w:color="auto"/>
                <w:right w:val="none" w:sz="0" w:space="0" w:color="auto"/>
              </w:divBdr>
            </w:div>
          </w:divsChild>
        </w:div>
        <w:div w:id="2136941521">
          <w:marLeft w:val="0"/>
          <w:marRight w:val="0"/>
          <w:marTop w:val="0"/>
          <w:marBottom w:val="0"/>
          <w:divBdr>
            <w:top w:val="none" w:sz="0" w:space="0" w:color="auto"/>
            <w:left w:val="none" w:sz="0" w:space="0" w:color="auto"/>
            <w:bottom w:val="none" w:sz="0" w:space="0" w:color="auto"/>
            <w:right w:val="none" w:sz="0" w:space="0" w:color="auto"/>
          </w:divBdr>
          <w:divsChild>
            <w:div w:id="691104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762168">
      <w:bodyDiv w:val="1"/>
      <w:marLeft w:val="0"/>
      <w:marRight w:val="0"/>
      <w:marTop w:val="0"/>
      <w:marBottom w:val="0"/>
      <w:divBdr>
        <w:top w:val="none" w:sz="0" w:space="0" w:color="auto"/>
        <w:left w:val="none" w:sz="0" w:space="0" w:color="auto"/>
        <w:bottom w:val="none" w:sz="0" w:space="0" w:color="auto"/>
        <w:right w:val="none" w:sz="0" w:space="0" w:color="auto"/>
      </w:divBdr>
      <w:divsChild>
        <w:div w:id="217061273">
          <w:marLeft w:val="0"/>
          <w:marRight w:val="0"/>
          <w:marTop w:val="0"/>
          <w:marBottom w:val="0"/>
          <w:divBdr>
            <w:top w:val="none" w:sz="0" w:space="0" w:color="auto"/>
            <w:left w:val="none" w:sz="0" w:space="0" w:color="auto"/>
            <w:bottom w:val="none" w:sz="0" w:space="0" w:color="auto"/>
            <w:right w:val="none" w:sz="0" w:space="0" w:color="auto"/>
          </w:divBdr>
          <w:divsChild>
            <w:div w:id="1635600036">
              <w:marLeft w:val="-75"/>
              <w:marRight w:val="0"/>
              <w:marTop w:val="30"/>
              <w:marBottom w:val="30"/>
              <w:divBdr>
                <w:top w:val="none" w:sz="0" w:space="0" w:color="auto"/>
                <w:left w:val="none" w:sz="0" w:space="0" w:color="auto"/>
                <w:bottom w:val="none" w:sz="0" w:space="0" w:color="auto"/>
                <w:right w:val="none" w:sz="0" w:space="0" w:color="auto"/>
              </w:divBdr>
              <w:divsChild>
                <w:div w:id="1006874">
                  <w:marLeft w:val="0"/>
                  <w:marRight w:val="0"/>
                  <w:marTop w:val="0"/>
                  <w:marBottom w:val="0"/>
                  <w:divBdr>
                    <w:top w:val="none" w:sz="0" w:space="0" w:color="auto"/>
                    <w:left w:val="none" w:sz="0" w:space="0" w:color="auto"/>
                    <w:bottom w:val="none" w:sz="0" w:space="0" w:color="auto"/>
                    <w:right w:val="none" w:sz="0" w:space="0" w:color="auto"/>
                  </w:divBdr>
                  <w:divsChild>
                    <w:div w:id="1790273370">
                      <w:marLeft w:val="0"/>
                      <w:marRight w:val="0"/>
                      <w:marTop w:val="0"/>
                      <w:marBottom w:val="0"/>
                      <w:divBdr>
                        <w:top w:val="none" w:sz="0" w:space="0" w:color="auto"/>
                        <w:left w:val="none" w:sz="0" w:space="0" w:color="auto"/>
                        <w:bottom w:val="none" w:sz="0" w:space="0" w:color="auto"/>
                        <w:right w:val="none" w:sz="0" w:space="0" w:color="auto"/>
                      </w:divBdr>
                    </w:div>
                  </w:divsChild>
                </w:div>
                <w:div w:id="17240774">
                  <w:marLeft w:val="0"/>
                  <w:marRight w:val="0"/>
                  <w:marTop w:val="0"/>
                  <w:marBottom w:val="0"/>
                  <w:divBdr>
                    <w:top w:val="none" w:sz="0" w:space="0" w:color="auto"/>
                    <w:left w:val="none" w:sz="0" w:space="0" w:color="auto"/>
                    <w:bottom w:val="none" w:sz="0" w:space="0" w:color="auto"/>
                    <w:right w:val="none" w:sz="0" w:space="0" w:color="auto"/>
                  </w:divBdr>
                  <w:divsChild>
                    <w:div w:id="687029866">
                      <w:marLeft w:val="0"/>
                      <w:marRight w:val="0"/>
                      <w:marTop w:val="0"/>
                      <w:marBottom w:val="0"/>
                      <w:divBdr>
                        <w:top w:val="none" w:sz="0" w:space="0" w:color="auto"/>
                        <w:left w:val="none" w:sz="0" w:space="0" w:color="auto"/>
                        <w:bottom w:val="none" w:sz="0" w:space="0" w:color="auto"/>
                        <w:right w:val="none" w:sz="0" w:space="0" w:color="auto"/>
                      </w:divBdr>
                    </w:div>
                  </w:divsChild>
                </w:div>
                <w:div w:id="26370580">
                  <w:marLeft w:val="0"/>
                  <w:marRight w:val="0"/>
                  <w:marTop w:val="0"/>
                  <w:marBottom w:val="0"/>
                  <w:divBdr>
                    <w:top w:val="none" w:sz="0" w:space="0" w:color="auto"/>
                    <w:left w:val="none" w:sz="0" w:space="0" w:color="auto"/>
                    <w:bottom w:val="none" w:sz="0" w:space="0" w:color="auto"/>
                    <w:right w:val="none" w:sz="0" w:space="0" w:color="auto"/>
                  </w:divBdr>
                  <w:divsChild>
                    <w:div w:id="529219705">
                      <w:marLeft w:val="0"/>
                      <w:marRight w:val="0"/>
                      <w:marTop w:val="0"/>
                      <w:marBottom w:val="0"/>
                      <w:divBdr>
                        <w:top w:val="none" w:sz="0" w:space="0" w:color="auto"/>
                        <w:left w:val="none" w:sz="0" w:space="0" w:color="auto"/>
                        <w:bottom w:val="none" w:sz="0" w:space="0" w:color="auto"/>
                        <w:right w:val="none" w:sz="0" w:space="0" w:color="auto"/>
                      </w:divBdr>
                    </w:div>
                    <w:div w:id="632061928">
                      <w:marLeft w:val="0"/>
                      <w:marRight w:val="0"/>
                      <w:marTop w:val="0"/>
                      <w:marBottom w:val="0"/>
                      <w:divBdr>
                        <w:top w:val="none" w:sz="0" w:space="0" w:color="auto"/>
                        <w:left w:val="none" w:sz="0" w:space="0" w:color="auto"/>
                        <w:bottom w:val="none" w:sz="0" w:space="0" w:color="auto"/>
                        <w:right w:val="none" w:sz="0" w:space="0" w:color="auto"/>
                      </w:divBdr>
                    </w:div>
                  </w:divsChild>
                </w:div>
                <w:div w:id="27873200">
                  <w:marLeft w:val="0"/>
                  <w:marRight w:val="0"/>
                  <w:marTop w:val="0"/>
                  <w:marBottom w:val="0"/>
                  <w:divBdr>
                    <w:top w:val="none" w:sz="0" w:space="0" w:color="auto"/>
                    <w:left w:val="none" w:sz="0" w:space="0" w:color="auto"/>
                    <w:bottom w:val="none" w:sz="0" w:space="0" w:color="auto"/>
                    <w:right w:val="none" w:sz="0" w:space="0" w:color="auto"/>
                  </w:divBdr>
                  <w:divsChild>
                    <w:div w:id="847596506">
                      <w:marLeft w:val="0"/>
                      <w:marRight w:val="0"/>
                      <w:marTop w:val="0"/>
                      <w:marBottom w:val="0"/>
                      <w:divBdr>
                        <w:top w:val="none" w:sz="0" w:space="0" w:color="auto"/>
                        <w:left w:val="none" w:sz="0" w:space="0" w:color="auto"/>
                        <w:bottom w:val="none" w:sz="0" w:space="0" w:color="auto"/>
                        <w:right w:val="none" w:sz="0" w:space="0" w:color="auto"/>
                      </w:divBdr>
                    </w:div>
                  </w:divsChild>
                </w:div>
                <w:div w:id="39987078">
                  <w:marLeft w:val="0"/>
                  <w:marRight w:val="0"/>
                  <w:marTop w:val="0"/>
                  <w:marBottom w:val="0"/>
                  <w:divBdr>
                    <w:top w:val="none" w:sz="0" w:space="0" w:color="auto"/>
                    <w:left w:val="none" w:sz="0" w:space="0" w:color="auto"/>
                    <w:bottom w:val="none" w:sz="0" w:space="0" w:color="auto"/>
                    <w:right w:val="none" w:sz="0" w:space="0" w:color="auto"/>
                  </w:divBdr>
                  <w:divsChild>
                    <w:div w:id="134567442">
                      <w:marLeft w:val="0"/>
                      <w:marRight w:val="0"/>
                      <w:marTop w:val="0"/>
                      <w:marBottom w:val="0"/>
                      <w:divBdr>
                        <w:top w:val="none" w:sz="0" w:space="0" w:color="auto"/>
                        <w:left w:val="none" w:sz="0" w:space="0" w:color="auto"/>
                        <w:bottom w:val="none" w:sz="0" w:space="0" w:color="auto"/>
                        <w:right w:val="none" w:sz="0" w:space="0" w:color="auto"/>
                      </w:divBdr>
                    </w:div>
                  </w:divsChild>
                </w:div>
                <w:div w:id="62945532">
                  <w:marLeft w:val="0"/>
                  <w:marRight w:val="0"/>
                  <w:marTop w:val="0"/>
                  <w:marBottom w:val="0"/>
                  <w:divBdr>
                    <w:top w:val="none" w:sz="0" w:space="0" w:color="auto"/>
                    <w:left w:val="none" w:sz="0" w:space="0" w:color="auto"/>
                    <w:bottom w:val="none" w:sz="0" w:space="0" w:color="auto"/>
                    <w:right w:val="none" w:sz="0" w:space="0" w:color="auto"/>
                  </w:divBdr>
                  <w:divsChild>
                    <w:div w:id="1598752158">
                      <w:marLeft w:val="0"/>
                      <w:marRight w:val="0"/>
                      <w:marTop w:val="0"/>
                      <w:marBottom w:val="0"/>
                      <w:divBdr>
                        <w:top w:val="none" w:sz="0" w:space="0" w:color="auto"/>
                        <w:left w:val="none" w:sz="0" w:space="0" w:color="auto"/>
                        <w:bottom w:val="none" w:sz="0" w:space="0" w:color="auto"/>
                        <w:right w:val="none" w:sz="0" w:space="0" w:color="auto"/>
                      </w:divBdr>
                    </w:div>
                  </w:divsChild>
                </w:div>
                <w:div w:id="75984125">
                  <w:marLeft w:val="0"/>
                  <w:marRight w:val="0"/>
                  <w:marTop w:val="0"/>
                  <w:marBottom w:val="0"/>
                  <w:divBdr>
                    <w:top w:val="none" w:sz="0" w:space="0" w:color="auto"/>
                    <w:left w:val="none" w:sz="0" w:space="0" w:color="auto"/>
                    <w:bottom w:val="none" w:sz="0" w:space="0" w:color="auto"/>
                    <w:right w:val="none" w:sz="0" w:space="0" w:color="auto"/>
                  </w:divBdr>
                  <w:divsChild>
                    <w:div w:id="97794672">
                      <w:marLeft w:val="0"/>
                      <w:marRight w:val="0"/>
                      <w:marTop w:val="0"/>
                      <w:marBottom w:val="0"/>
                      <w:divBdr>
                        <w:top w:val="none" w:sz="0" w:space="0" w:color="auto"/>
                        <w:left w:val="none" w:sz="0" w:space="0" w:color="auto"/>
                        <w:bottom w:val="none" w:sz="0" w:space="0" w:color="auto"/>
                        <w:right w:val="none" w:sz="0" w:space="0" w:color="auto"/>
                      </w:divBdr>
                    </w:div>
                  </w:divsChild>
                </w:div>
                <w:div w:id="84541835">
                  <w:marLeft w:val="0"/>
                  <w:marRight w:val="0"/>
                  <w:marTop w:val="0"/>
                  <w:marBottom w:val="0"/>
                  <w:divBdr>
                    <w:top w:val="none" w:sz="0" w:space="0" w:color="auto"/>
                    <w:left w:val="none" w:sz="0" w:space="0" w:color="auto"/>
                    <w:bottom w:val="none" w:sz="0" w:space="0" w:color="auto"/>
                    <w:right w:val="none" w:sz="0" w:space="0" w:color="auto"/>
                  </w:divBdr>
                  <w:divsChild>
                    <w:div w:id="1449470799">
                      <w:marLeft w:val="0"/>
                      <w:marRight w:val="0"/>
                      <w:marTop w:val="0"/>
                      <w:marBottom w:val="0"/>
                      <w:divBdr>
                        <w:top w:val="none" w:sz="0" w:space="0" w:color="auto"/>
                        <w:left w:val="none" w:sz="0" w:space="0" w:color="auto"/>
                        <w:bottom w:val="none" w:sz="0" w:space="0" w:color="auto"/>
                        <w:right w:val="none" w:sz="0" w:space="0" w:color="auto"/>
                      </w:divBdr>
                    </w:div>
                  </w:divsChild>
                </w:div>
                <w:div w:id="107357712">
                  <w:marLeft w:val="0"/>
                  <w:marRight w:val="0"/>
                  <w:marTop w:val="0"/>
                  <w:marBottom w:val="0"/>
                  <w:divBdr>
                    <w:top w:val="none" w:sz="0" w:space="0" w:color="auto"/>
                    <w:left w:val="none" w:sz="0" w:space="0" w:color="auto"/>
                    <w:bottom w:val="none" w:sz="0" w:space="0" w:color="auto"/>
                    <w:right w:val="none" w:sz="0" w:space="0" w:color="auto"/>
                  </w:divBdr>
                  <w:divsChild>
                    <w:div w:id="371658713">
                      <w:marLeft w:val="0"/>
                      <w:marRight w:val="0"/>
                      <w:marTop w:val="0"/>
                      <w:marBottom w:val="0"/>
                      <w:divBdr>
                        <w:top w:val="none" w:sz="0" w:space="0" w:color="auto"/>
                        <w:left w:val="none" w:sz="0" w:space="0" w:color="auto"/>
                        <w:bottom w:val="none" w:sz="0" w:space="0" w:color="auto"/>
                        <w:right w:val="none" w:sz="0" w:space="0" w:color="auto"/>
                      </w:divBdr>
                    </w:div>
                  </w:divsChild>
                </w:div>
                <w:div w:id="152571968">
                  <w:marLeft w:val="0"/>
                  <w:marRight w:val="0"/>
                  <w:marTop w:val="0"/>
                  <w:marBottom w:val="0"/>
                  <w:divBdr>
                    <w:top w:val="none" w:sz="0" w:space="0" w:color="auto"/>
                    <w:left w:val="none" w:sz="0" w:space="0" w:color="auto"/>
                    <w:bottom w:val="none" w:sz="0" w:space="0" w:color="auto"/>
                    <w:right w:val="none" w:sz="0" w:space="0" w:color="auto"/>
                  </w:divBdr>
                  <w:divsChild>
                    <w:div w:id="2040201666">
                      <w:marLeft w:val="0"/>
                      <w:marRight w:val="0"/>
                      <w:marTop w:val="0"/>
                      <w:marBottom w:val="0"/>
                      <w:divBdr>
                        <w:top w:val="none" w:sz="0" w:space="0" w:color="auto"/>
                        <w:left w:val="none" w:sz="0" w:space="0" w:color="auto"/>
                        <w:bottom w:val="none" w:sz="0" w:space="0" w:color="auto"/>
                        <w:right w:val="none" w:sz="0" w:space="0" w:color="auto"/>
                      </w:divBdr>
                    </w:div>
                  </w:divsChild>
                </w:div>
                <w:div w:id="156767178">
                  <w:marLeft w:val="0"/>
                  <w:marRight w:val="0"/>
                  <w:marTop w:val="0"/>
                  <w:marBottom w:val="0"/>
                  <w:divBdr>
                    <w:top w:val="none" w:sz="0" w:space="0" w:color="auto"/>
                    <w:left w:val="none" w:sz="0" w:space="0" w:color="auto"/>
                    <w:bottom w:val="none" w:sz="0" w:space="0" w:color="auto"/>
                    <w:right w:val="none" w:sz="0" w:space="0" w:color="auto"/>
                  </w:divBdr>
                  <w:divsChild>
                    <w:div w:id="1121338653">
                      <w:marLeft w:val="0"/>
                      <w:marRight w:val="0"/>
                      <w:marTop w:val="0"/>
                      <w:marBottom w:val="0"/>
                      <w:divBdr>
                        <w:top w:val="none" w:sz="0" w:space="0" w:color="auto"/>
                        <w:left w:val="none" w:sz="0" w:space="0" w:color="auto"/>
                        <w:bottom w:val="none" w:sz="0" w:space="0" w:color="auto"/>
                        <w:right w:val="none" w:sz="0" w:space="0" w:color="auto"/>
                      </w:divBdr>
                    </w:div>
                  </w:divsChild>
                </w:div>
                <w:div w:id="175266398">
                  <w:marLeft w:val="0"/>
                  <w:marRight w:val="0"/>
                  <w:marTop w:val="0"/>
                  <w:marBottom w:val="0"/>
                  <w:divBdr>
                    <w:top w:val="none" w:sz="0" w:space="0" w:color="auto"/>
                    <w:left w:val="none" w:sz="0" w:space="0" w:color="auto"/>
                    <w:bottom w:val="none" w:sz="0" w:space="0" w:color="auto"/>
                    <w:right w:val="none" w:sz="0" w:space="0" w:color="auto"/>
                  </w:divBdr>
                  <w:divsChild>
                    <w:div w:id="693922400">
                      <w:marLeft w:val="0"/>
                      <w:marRight w:val="0"/>
                      <w:marTop w:val="0"/>
                      <w:marBottom w:val="0"/>
                      <w:divBdr>
                        <w:top w:val="none" w:sz="0" w:space="0" w:color="auto"/>
                        <w:left w:val="none" w:sz="0" w:space="0" w:color="auto"/>
                        <w:bottom w:val="none" w:sz="0" w:space="0" w:color="auto"/>
                        <w:right w:val="none" w:sz="0" w:space="0" w:color="auto"/>
                      </w:divBdr>
                    </w:div>
                  </w:divsChild>
                </w:div>
                <w:div w:id="211769825">
                  <w:marLeft w:val="0"/>
                  <w:marRight w:val="0"/>
                  <w:marTop w:val="0"/>
                  <w:marBottom w:val="0"/>
                  <w:divBdr>
                    <w:top w:val="none" w:sz="0" w:space="0" w:color="auto"/>
                    <w:left w:val="none" w:sz="0" w:space="0" w:color="auto"/>
                    <w:bottom w:val="none" w:sz="0" w:space="0" w:color="auto"/>
                    <w:right w:val="none" w:sz="0" w:space="0" w:color="auto"/>
                  </w:divBdr>
                  <w:divsChild>
                    <w:div w:id="84809890">
                      <w:marLeft w:val="0"/>
                      <w:marRight w:val="0"/>
                      <w:marTop w:val="0"/>
                      <w:marBottom w:val="0"/>
                      <w:divBdr>
                        <w:top w:val="none" w:sz="0" w:space="0" w:color="auto"/>
                        <w:left w:val="none" w:sz="0" w:space="0" w:color="auto"/>
                        <w:bottom w:val="none" w:sz="0" w:space="0" w:color="auto"/>
                        <w:right w:val="none" w:sz="0" w:space="0" w:color="auto"/>
                      </w:divBdr>
                    </w:div>
                  </w:divsChild>
                </w:div>
                <w:div w:id="296031048">
                  <w:marLeft w:val="0"/>
                  <w:marRight w:val="0"/>
                  <w:marTop w:val="0"/>
                  <w:marBottom w:val="0"/>
                  <w:divBdr>
                    <w:top w:val="none" w:sz="0" w:space="0" w:color="auto"/>
                    <w:left w:val="none" w:sz="0" w:space="0" w:color="auto"/>
                    <w:bottom w:val="none" w:sz="0" w:space="0" w:color="auto"/>
                    <w:right w:val="none" w:sz="0" w:space="0" w:color="auto"/>
                  </w:divBdr>
                  <w:divsChild>
                    <w:div w:id="1608997700">
                      <w:marLeft w:val="0"/>
                      <w:marRight w:val="0"/>
                      <w:marTop w:val="0"/>
                      <w:marBottom w:val="0"/>
                      <w:divBdr>
                        <w:top w:val="none" w:sz="0" w:space="0" w:color="auto"/>
                        <w:left w:val="none" w:sz="0" w:space="0" w:color="auto"/>
                        <w:bottom w:val="none" w:sz="0" w:space="0" w:color="auto"/>
                        <w:right w:val="none" w:sz="0" w:space="0" w:color="auto"/>
                      </w:divBdr>
                    </w:div>
                    <w:div w:id="1655836667">
                      <w:marLeft w:val="0"/>
                      <w:marRight w:val="0"/>
                      <w:marTop w:val="0"/>
                      <w:marBottom w:val="0"/>
                      <w:divBdr>
                        <w:top w:val="none" w:sz="0" w:space="0" w:color="auto"/>
                        <w:left w:val="none" w:sz="0" w:space="0" w:color="auto"/>
                        <w:bottom w:val="none" w:sz="0" w:space="0" w:color="auto"/>
                        <w:right w:val="none" w:sz="0" w:space="0" w:color="auto"/>
                      </w:divBdr>
                    </w:div>
                  </w:divsChild>
                </w:div>
                <w:div w:id="306210662">
                  <w:marLeft w:val="0"/>
                  <w:marRight w:val="0"/>
                  <w:marTop w:val="0"/>
                  <w:marBottom w:val="0"/>
                  <w:divBdr>
                    <w:top w:val="none" w:sz="0" w:space="0" w:color="auto"/>
                    <w:left w:val="none" w:sz="0" w:space="0" w:color="auto"/>
                    <w:bottom w:val="none" w:sz="0" w:space="0" w:color="auto"/>
                    <w:right w:val="none" w:sz="0" w:space="0" w:color="auto"/>
                  </w:divBdr>
                  <w:divsChild>
                    <w:div w:id="1144201054">
                      <w:marLeft w:val="0"/>
                      <w:marRight w:val="0"/>
                      <w:marTop w:val="0"/>
                      <w:marBottom w:val="0"/>
                      <w:divBdr>
                        <w:top w:val="none" w:sz="0" w:space="0" w:color="auto"/>
                        <w:left w:val="none" w:sz="0" w:space="0" w:color="auto"/>
                        <w:bottom w:val="none" w:sz="0" w:space="0" w:color="auto"/>
                        <w:right w:val="none" w:sz="0" w:space="0" w:color="auto"/>
                      </w:divBdr>
                    </w:div>
                    <w:div w:id="2097438230">
                      <w:marLeft w:val="0"/>
                      <w:marRight w:val="0"/>
                      <w:marTop w:val="0"/>
                      <w:marBottom w:val="0"/>
                      <w:divBdr>
                        <w:top w:val="none" w:sz="0" w:space="0" w:color="auto"/>
                        <w:left w:val="none" w:sz="0" w:space="0" w:color="auto"/>
                        <w:bottom w:val="none" w:sz="0" w:space="0" w:color="auto"/>
                        <w:right w:val="none" w:sz="0" w:space="0" w:color="auto"/>
                      </w:divBdr>
                    </w:div>
                  </w:divsChild>
                </w:div>
                <w:div w:id="309407210">
                  <w:marLeft w:val="0"/>
                  <w:marRight w:val="0"/>
                  <w:marTop w:val="0"/>
                  <w:marBottom w:val="0"/>
                  <w:divBdr>
                    <w:top w:val="none" w:sz="0" w:space="0" w:color="auto"/>
                    <w:left w:val="none" w:sz="0" w:space="0" w:color="auto"/>
                    <w:bottom w:val="none" w:sz="0" w:space="0" w:color="auto"/>
                    <w:right w:val="none" w:sz="0" w:space="0" w:color="auto"/>
                  </w:divBdr>
                  <w:divsChild>
                    <w:div w:id="217590822">
                      <w:marLeft w:val="0"/>
                      <w:marRight w:val="0"/>
                      <w:marTop w:val="0"/>
                      <w:marBottom w:val="0"/>
                      <w:divBdr>
                        <w:top w:val="none" w:sz="0" w:space="0" w:color="auto"/>
                        <w:left w:val="none" w:sz="0" w:space="0" w:color="auto"/>
                        <w:bottom w:val="none" w:sz="0" w:space="0" w:color="auto"/>
                        <w:right w:val="none" w:sz="0" w:space="0" w:color="auto"/>
                      </w:divBdr>
                    </w:div>
                    <w:div w:id="1294676572">
                      <w:marLeft w:val="0"/>
                      <w:marRight w:val="0"/>
                      <w:marTop w:val="0"/>
                      <w:marBottom w:val="0"/>
                      <w:divBdr>
                        <w:top w:val="none" w:sz="0" w:space="0" w:color="auto"/>
                        <w:left w:val="none" w:sz="0" w:space="0" w:color="auto"/>
                        <w:bottom w:val="none" w:sz="0" w:space="0" w:color="auto"/>
                        <w:right w:val="none" w:sz="0" w:space="0" w:color="auto"/>
                      </w:divBdr>
                    </w:div>
                  </w:divsChild>
                </w:div>
                <w:div w:id="399446653">
                  <w:marLeft w:val="0"/>
                  <w:marRight w:val="0"/>
                  <w:marTop w:val="0"/>
                  <w:marBottom w:val="0"/>
                  <w:divBdr>
                    <w:top w:val="none" w:sz="0" w:space="0" w:color="auto"/>
                    <w:left w:val="none" w:sz="0" w:space="0" w:color="auto"/>
                    <w:bottom w:val="none" w:sz="0" w:space="0" w:color="auto"/>
                    <w:right w:val="none" w:sz="0" w:space="0" w:color="auto"/>
                  </w:divBdr>
                  <w:divsChild>
                    <w:div w:id="140582396">
                      <w:marLeft w:val="0"/>
                      <w:marRight w:val="0"/>
                      <w:marTop w:val="0"/>
                      <w:marBottom w:val="0"/>
                      <w:divBdr>
                        <w:top w:val="none" w:sz="0" w:space="0" w:color="auto"/>
                        <w:left w:val="none" w:sz="0" w:space="0" w:color="auto"/>
                        <w:bottom w:val="none" w:sz="0" w:space="0" w:color="auto"/>
                        <w:right w:val="none" w:sz="0" w:space="0" w:color="auto"/>
                      </w:divBdr>
                    </w:div>
                    <w:div w:id="1632710827">
                      <w:marLeft w:val="0"/>
                      <w:marRight w:val="0"/>
                      <w:marTop w:val="0"/>
                      <w:marBottom w:val="0"/>
                      <w:divBdr>
                        <w:top w:val="none" w:sz="0" w:space="0" w:color="auto"/>
                        <w:left w:val="none" w:sz="0" w:space="0" w:color="auto"/>
                        <w:bottom w:val="none" w:sz="0" w:space="0" w:color="auto"/>
                        <w:right w:val="none" w:sz="0" w:space="0" w:color="auto"/>
                      </w:divBdr>
                    </w:div>
                  </w:divsChild>
                </w:div>
                <w:div w:id="415055875">
                  <w:marLeft w:val="0"/>
                  <w:marRight w:val="0"/>
                  <w:marTop w:val="0"/>
                  <w:marBottom w:val="0"/>
                  <w:divBdr>
                    <w:top w:val="none" w:sz="0" w:space="0" w:color="auto"/>
                    <w:left w:val="none" w:sz="0" w:space="0" w:color="auto"/>
                    <w:bottom w:val="none" w:sz="0" w:space="0" w:color="auto"/>
                    <w:right w:val="none" w:sz="0" w:space="0" w:color="auto"/>
                  </w:divBdr>
                  <w:divsChild>
                    <w:div w:id="1159467440">
                      <w:marLeft w:val="0"/>
                      <w:marRight w:val="0"/>
                      <w:marTop w:val="0"/>
                      <w:marBottom w:val="0"/>
                      <w:divBdr>
                        <w:top w:val="none" w:sz="0" w:space="0" w:color="auto"/>
                        <w:left w:val="none" w:sz="0" w:space="0" w:color="auto"/>
                        <w:bottom w:val="none" w:sz="0" w:space="0" w:color="auto"/>
                        <w:right w:val="none" w:sz="0" w:space="0" w:color="auto"/>
                      </w:divBdr>
                    </w:div>
                  </w:divsChild>
                </w:div>
                <w:div w:id="423962688">
                  <w:marLeft w:val="0"/>
                  <w:marRight w:val="0"/>
                  <w:marTop w:val="0"/>
                  <w:marBottom w:val="0"/>
                  <w:divBdr>
                    <w:top w:val="none" w:sz="0" w:space="0" w:color="auto"/>
                    <w:left w:val="none" w:sz="0" w:space="0" w:color="auto"/>
                    <w:bottom w:val="none" w:sz="0" w:space="0" w:color="auto"/>
                    <w:right w:val="none" w:sz="0" w:space="0" w:color="auto"/>
                  </w:divBdr>
                  <w:divsChild>
                    <w:div w:id="420950497">
                      <w:marLeft w:val="0"/>
                      <w:marRight w:val="0"/>
                      <w:marTop w:val="0"/>
                      <w:marBottom w:val="0"/>
                      <w:divBdr>
                        <w:top w:val="none" w:sz="0" w:space="0" w:color="auto"/>
                        <w:left w:val="none" w:sz="0" w:space="0" w:color="auto"/>
                        <w:bottom w:val="none" w:sz="0" w:space="0" w:color="auto"/>
                        <w:right w:val="none" w:sz="0" w:space="0" w:color="auto"/>
                      </w:divBdr>
                    </w:div>
                    <w:div w:id="1588079046">
                      <w:marLeft w:val="0"/>
                      <w:marRight w:val="0"/>
                      <w:marTop w:val="0"/>
                      <w:marBottom w:val="0"/>
                      <w:divBdr>
                        <w:top w:val="none" w:sz="0" w:space="0" w:color="auto"/>
                        <w:left w:val="none" w:sz="0" w:space="0" w:color="auto"/>
                        <w:bottom w:val="none" w:sz="0" w:space="0" w:color="auto"/>
                        <w:right w:val="none" w:sz="0" w:space="0" w:color="auto"/>
                      </w:divBdr>
                    </w:div>
                  </w:divsChild>
                </w:div>
                <w:div w:id="437994782">
                  <w:marLeft w:val="0"/>
                  <w:marRight w:val="0"/>
                  <w:marTop w:val="0"/>
                  <w:marBottom w:val="0"/>
                  <w:divBdr>
                    <w:top w:val="none" w:sz="0" w:space="0" w:color="auto"/>
                    <w:left w:val="none" w:sz="0" w:space="0" w:color="auto"/>
                    <w:bottom w:val="none" w:sz="0" w:space="0" w:color="auto"/>
                    <w:right w:val="none" w:sz="0" w:space="0" w:color="auto"/>
                  </w:divBdr>
                  <w:divsChild>
                    <w:div w:id="697973381">
                      <w:marLeft w:val="0"/>
                      <w:marRight w:val="0"/>
                      <w:marTop w:val="0"/>
                      <w:marBottom w:val="0"/>
                      <w:divBdr>
                        <w:top w:val="none" w:sz="0" w:space="0" w:color="auto"/>
                        <w:left w:val="none" w:sz="0" w:space="0" w:color="auto"/>
                        <w:bottom w:val="none" w:sz="0" w:space="0" w:color="auto"/>
                        <w:right w:val="none" w:sz="0" w:space="0" w:color="auto"/>
                      </w:divBdr>
                    </w:div>
                  </w:divsChild>
                </w:div>
                <w:div w:id="449250168">
                  <w:marLeft w:val="0"/>
                  <w:marRight w:val="0"/>
                  <w:marTop w:val="0"/>
                  <w:marBottom w:val="0"/>
                  <w:divBdr>
                    <w:top w:val="none" w:sz="0" w:space="0" w:color="auto"/>
                    <w:left w:val="none" w:sz="0" w:space="0" w:color="auto"/>
                    <w:bottom w:val="none" w:sz="0" w:space="0" w:color="auto"/>
                    <w:right w:val="none" w:sz="0" w:space="0" w:color="auto"/>
                  </w:divBdr>
                  <w:divsChild>
                    <w:div w:id="916941538">
                      <w:marLeft w:val="0"/>
                      <w:marRight w:val="0"/>
                      <w:marTop w:val="0"/>
                      <w:marBottom w:val="0"/>
                      <w:divBdr>
                        <w:top w:val="none" w:sz="0" w:space="0" w:color="auto"/>
                        <w:left w:val="none" w:sz="0" w:space="0" w:color="auto"/>
                        <w:bottom w:val="none" w:sz="0" w:space="0" w:color="auto"/>
                        <w:right w:val="none" w:sz="0" w:space="0" w:color="auto"/>
                      </w:divBdr>
                    </w:div>
                  </w:divsChild>
                </w:div>
                <w:div w:id="547302490">
                  <w:marLeft w:val="0"/>
                  <w:marRight w:val="0"/>
                  <w:marTop w:val="0"/>
                  <w:marBottom w:val="0"/>
                  <w:divBdr>
                    <w:top w:val="none" w:sz="0" w:space="0" w:color="auto"/>
                    <w:left w:val="none" w:sz="0" w:space="0" w:color="auto"/>
                    <w:bottom w:val="none" w:sz="0" w:space="0" w:color="auto"/>
                    <w:right w:val="none" w:sz="0" w:space="0" w:color="auto"/>
                  </w:divBdr>
                  <w:divsChild>
                    <w:div w:id="160900436">
                      <w:marLeft w:val="0"/>
                      <w:marRight w:val="0"/>
                      <w:marTop w:val="0"/>
                      <w:marBottom w:val="0"/>
                      <w:divBdr>
                        <w:top w:val="none" w:sz="0" w:space="0" w:color="auto"/>
                        <w:left w:val="none" w:sz="0" w:space="0" w:color="auto"/>
                        <w:bottom w:val="none" w:sz="0" w:space="0" w:color="auto"/>
                        <w:right w:val="none" w:sz="0" w:space="0" w:color="auto"/>
                      </w:divBdr>
                    </w:div>
                  </w:divsChild>
                </w:div>
                <w:div w:id="580797752">
                  <w:marLeft w:val="0"/>
                  <w:marRight w:val="0"/>
                  <w:marTop w:val="0"/>
                  <w:marBottom w:val="0"/>
                  <w:divBdr>
                    <w:top w:val="none" w:sz="0" w:space="0" w:color="auto"/>
                    <w:left w:val="none" w:sz="0" w:space="0" w:color="auto"/>
                    <w:bottom w:val="none" w:sz="0" w:space="0" w:color="auto"/>
                    <w:right w:val="none" w:sz="0" w:space="0" w:color="auto"/>
                  </w:divBdr>
                  <w:divsChild>
                    <w:div w:id="716128445">
                      <w:marLeft w:val="0"/>
                      <w:marRight w:val="0"/>
                      <w:marTop w:val="0"/>
                      <w:marBottom w:val="0"/>
                      <w:divBdr>
                        <w:top w:val="none" w:sz="0" w:space="0" w:color="auto"/>
                        <w:left w:val="none" w:sz="0" w:space="0" w:color="auto"/>
                        <w:bottom w:val="none" w:sz="0" w:space="0" w:color="auto"/>
                        <w:right w:val="none" w:sz="0" w:space="0" w:color="auto"/>
                      </w:divBdr>
                    </w:div>
                  </w:divsChild>
                </w:div>
                <w:div w:id="623998306">
                  <w:marLeft w:val="0"/>
                  <w:marRight w:val="0"/>
                  <w:marTop w:val="0"/>
                  <w:marBottom w:val="0"/>
                  <w:divBdr>
                    <w:top w:val="none" w:sz="0" w:space="0" w:color="auto"/>
                    <w:left w:val="none" w:sz="0" w:space="0" w:color="auto"/>
                    <w:bottom w:val="none" w:sz="0" w:space="0" w:color="auto"/>
                    <w:right w:val="none" w:sz="0" w:space="0" w:color="auto"/>
                  </w:divBdr>
                  <w:divsChild>
                    <w:div w:id="1314093479">
                      <w:marLeft w:val="0"/>
                      <w:marRight w:val="0"/>
                      <w:marTop w:val="0"/>
                      <w:marBottom w:val="0"/>
                      <w:divBdr>
                        <w:top w:val="none" w:sz="0" w:space="0" w:color="auto"/>
                        <w:left w:val="none" w:sz="0" w:space="0" w:color="auto"/>
                        <w:bottom w:val="none" w:sz="0" w:space="0" w:color="auto"/>
                        <w:right w:val="none" w:sz="0" w:space="0" w:color="auto"/>
                      </w:divBdr>
                    </w:div>
                  </w:divsChild>
                </w:div>
                <w:div w:id="636684745">
                  <w:marLeft w:val="0"/>
                  <w:marRight w:val="0"/>
                  <w:marTop w:val="0"/>
                  <w:marBottom w:val="0"/>
                  <w:divBdr>
                    <w:top w:val="none" w:sz="0" w:space="0" w:color="auto"/>
                    <w:left w:val="none" w:sz="0" w:space="0" w:color="auto"/>
                    <w:bottom w:val="none" w:sz="0" w:space="0" w:color="auto"/>
                    <w:right w:val="none" w:sz="0" w:space="0" w:color="auto"/>
                  </w:divBdr>
                  <w:divsChild>
                    <w:div w:id="482938975">
                      <w:marLeft w:val="0"/>
                      <w:marRight w:val="0"/>
                      <w:marTop w:val="0"/>
                      <w:marBottom w:val="0"/>
                      <w:divBdr>
                        <w:top w:val="none" w:sz="0" w:space="0" w:color="auto"/>
                        <w:left w:val="none" w:sz="0" w:space="0" w:color="auto"/>
                        <w:bottom w:val="none" w:sz="0" w:space="0" w:color="auto"/>
                        <w:right w:val="none" w:sz="0" w:space="0" w:color="auto"/>
                      </w:divBdr>
                    </w:div>
                  </w:divsChild>
                </w:div>
                <w:div w:id="680543921">
                  <w:marLeft w:val="0"/>
                  <w:marRight w:val="0"/>
                  <w:marTop w:val="0"/>
                  <w:marBottom w:val="0"/>
                  <w:divBdr>
                    <w:top w:val="none" w:sz="0" w:space="0" w:color="auto"/>
                    <w:left w:val="none" w:sz="0" w:space="0" w:color="auto"/>
                    <w:bottom w:val="none" w:sz="0" w:space="0" w:color="auto"/>
                    <w:right w:val="none" w:sz="0" w:space="0" w:color="auto"/>
                  </w:divBdr>
                  <w:divsChild>
                    <w:div w:id="1690327674">
                      <w:marLeft w:val="0"/>
                      <w:marRight w:val="0"/>
                      <w:marTop w:val="0"/>
                      <w:marBottom w:val="0"/>
                      <w:divBdr>
                        <w:top w:val="none" w:sz="0" w:space="0" w:color="auto"/>
                        <w:left w:val="none" w:sz="0" w:space="0" w:color="auto"/>
                        <w:bottom w:val="none" w:sz="0" w:space="0" w:color="auto"/>
                        <w:right w:val="none" w:sz="0" w:space="0" w:color="auto"/>
                      </w:divBdr>
                    </w:div>
                  </w:divsChild>
                </w:div>
                <w:div w:id="689380631">
                  <w:marLeft w:val="0"/>
                  <w:marRight w:val="0"/>
                  <w:marTop w:val="0"/>
                  <w:marBottom w:val="0"/>
                  <w:divBdr>
                    <w:top w:val="none" w:sz="0" w:space="0" w:color="auto"/>
                    <w:left w:val="none" w:sz="0" w:space="0" w:color="auto"/>
                    <w:bottom w:val="none" w:sz="0" w:space="0" w:color="auto"/>
                    <w:right w:val="none" w:sz="0" w:space="0" w:color="auto"/>
                  </w:divBdr>
                  <w:divsChild>
                    <w:div w:id="635070305">
                      <w:marLeft w:val="0"/>
                      <w:marRight w:val="0"/>
                      <w:marTop w:val="0"/>
                      <w:marBottom w:val="0"/>
                      <w:divBdr>
                        <w:top w:val="none" w:sz="0" w:space="0" w:color="auto"/>
                        <w:left w:val="none" w:sz="0" w:space="0" w:color="auto"/>
                        <w:bottom w:val="none" w:sz="0" w:space="0" w:color="auto"/>
                        <w:right w:val="none" w:sz="0" w:space="0" w:color="auto"/>
                      </w:divBdr>
                    </w:div>
                  </w:divsChild>
                </w:div>
                <w:div w:id="701907541">
                  <w:marLeft w:val="0"/>
                  <w:marRight w:val="0"/>
                  <w:marTop w:val="0"/>
                  <w:marBottom w:val="0"/>
                  <w:divBdr>
                    <w:top w:val="none" w:sz="0" w:space="0" w:color="auto"/>
                    <w:left w:val="none" w:sz="0" w:space="0" w:color="auto"/>
                    <w:bottom w:val="none" w:sz="0" w:space="0" w:color="auto"/>
                    <w:right w:val="none" w:sz="0" w:space="0" w:color="auto"/>
                  </w:divBdr>
                  <w:divsChild>
                    <w:div w:id="342754125">
                      <w:marLeft w:val="0"/>
                      <w:marRight w:val="0"/>
                      <w:marTop w:val="0"/>
                      <w:marBottom w:val="0"/>
                      <w:divBdr>
                        <w:top w:val="none" w:sz="0" w:space="0" w:color="auto"/>
                        <w:left w:val="none" w:sz="0" w:space="0" w:color="auto"/>
                        <w:bottom w:val="none" w:sz="0" w:space="0" w:color="auto"/>
                        <w:right w:val="none" w:sz="0" w:space="0" w:color="auto"/>
                      </w:divBdr>
                    </w:div>
                    <w:div w:id="967708910">
                      <w:marLeft w:val="0"/>
                      <w:marRight w:val="0"/>
                      <w:marTop w:val="0"/>
                      <w:marBottom w:val="0"/>
                      <w:divBdr>
                        <w:top w:val="none" w:sz="0" w:space="0" w:color="auto"/>
                        <w:left w:val="none" w:sz="0" w:space="0" w:color="auto"/>
                        <w:bottom w:val="none" w:sz="0" w:space="0" w:color="auto"/>
                        <w:right w:val="none" w:sz="0" w:space="0" w:color="auto"/>
                      </w:divBdr>
                    </w:div>
                  </w:divsChild>
                </w:div>
                <w:div w:id="706293123">
                  <w:marLeft w:val="0"/>
                  <w:marRight w:val="0"/>
                  <w:marTop w:val="0"/>
                  <w:marBottom w:val="0"/>
                  <w:divBdr>
                    <w:top w:val="none" w:sz="0" w:space="0" w:color="auto"/>
                    <w:left w:val="none" w:sz="0" w:space="0" w:color="auto"/>
                    <w:bottom w:val="none" w:sz="0" w:space="0" w:color="auto"/>
                    <w:right w:val="none" w:sz="0" w:space="0" w:color="auto"/>
                  </w:divBdr>
                  <w:divsChild>
                    <w:div w:id="265622791">
                      <w:marLeft w:val="0"/>
                      <w:marRight w:val="0"/>
                      <w:marTop w:val="0"/>
                      <w:marBottom w:val="0"/>
                      <w:divBdr>
                        <w:top w:val="none" w:sz="0" w:space="0" w:color="auto"/>
                        <w:left w:val="none" w:sz="0" w:space="0" w:color="auto"/>
                        <w:bottom w:val="none" w:sz="0" w:space="0" w:color="auto"/>
                        <w:right w:val="none" w:sz="0" w:space="0" w:color="auto"/>
                      </w:divBdr>
                    </w:div>
                    <w:div w:id="624508773">
                      <w:marLeft w:val="0"/>
                      <w:marRight w:val="0"/>
                      <w:marTop w:val="0"/>
                      <w:marBottom w:val="0"/>
                      <w:divBdr>
                        <w:top w:val="none" w:sz="0" w:space="0" w:color="auto"/>
                        <w:left w:val="none" w:sz="0" w:space="0" w:color="auto"/>
                        <w:bottom w:val="none" w:sz="0" w:space="0" w:color="auto"/>
                        <w:right w:val="none" w:sz="0" w:space="0" w:color="auto"/>
                      </w:divBdr>
                    </w:div>
                  </w:divsChild>
                </w:div>
                <w:div w:id="732856010">
                  <w:marLeft w:val="0"/>
                  <w:marRight w:val="0"/>
                  <w:marTop w:val="0"/>
                  <w:marBottom w:val="0"/>
                  <w:divBdr>
                    <w:top w:val="none" w:sz="0" w:space="0" w:color="auto"/>
                    <w:left w:val="none" w:sz="0" w:space="0" w:color="auto"/>
                    <w:bottom w:val="none" w:sz="0" w:space="0" w:color="auto"/>
                    <w:right w:val="none" w:sz="0" w:space="0" w:color="auto"/>
                  </w:divBdr>
                  <w:divsChild>
                    <w:div w:id="1330015935">
                      <w:marLeft w:val="0"/>
                      <w:marRight w:val="0"/>
                      <w:marTop w:val="0"/>
                      <w:marBottom w:val="0"/>
                      <w:divBdr>
                        <w:top w:val="none" w:sz="0" w:space="0" w:color="auto"/>
                        <w:left w:val="none" w:sz="0" w:space="0" w:color="auto"/>
                        <w:bottom w:val="none" w:sz="0" w:space="0" w:color="auto"/>
                        <w:right w:val="none" w:sz="0" w:space="0" w:color="auto"/>
                      </w:divBdr>
                    </w:div>
                  </w:divsChild>
                </w:div>
                <w:div w:id="739058464">
                  <w:marLeft w:val="0"/>
                  <w:marRight w:val="0"/>
                  <w:marTop w:val="0"/>
                  <w:marBottom w:val="0"/>
                  <w:divBdr>
                    <w:top w:val="none" w:sz="0" w:space="0" w:color="auto"/>
                    <w:left w:val="none" w:sz="0" w:space="0" w:color="auto"/>
                    <w:bottom w:val="none" w:sz="0" w:space="0" w:color="auto"/>
                    <w:right w:val="none" w:sz="0" w:space="0" w:color="auto"/>
                  </w:divBdr>
                  <w:divsChild>
                    <w:div w:id="947807722">
                      <w:marLeft w:val="0"/>
                      <w:marRight w:val="0"/>
                      <w:marTop w:val="0"/>
                      <w:marBottom w:val="0"/>
                      <w:divBdr>
                        <w:top w:val="none" w:sz="0" w:space="0" w:color="auto"/>
                        <w:left w:val="none" w:sz="0" w:space="0" w:color="auto"/>
                        <w:bottom w:val="none" w:sz="0" w:space="0" w:color="auto"/>
                        <w:right w:val="none" w:sz="0" w:space="0" w:color="auto"/>
                      </w:divBdr>
                    </w:div>
                    <w:div w:id="1088968398">
                      <w:marLeft w:val="0"/>
                      <w:marRight w:val="0"/>
                      <w:marTop w:val="0"/>
                      <w:marBottom w:val="0"/>
                      <w:divBdr>
                        <w:top w:val="none" w:sz="0" w:space="0" w:color="auto"/>
                        <w:left w:val="none" w:sz="0" w:space="0" w:color="auto"/>
                        <w:bottom w:val="none" w:sz="0" w:space="0" w:color="auto"/>
                        <w:right w:val="none" w:sz="0" w:space="0" w:color="auto"/>
                      </w:divBdr>
                    </w:div>
                    <w:div w:id="1202210726">
                      <w:marLeft w:val="0"/>
                      <w:marRight w:val="0"/>
                      <w:marTop w:val="0"/>
                      <w:marBottom w:val="0"/>
                      <w:divBdr>
                        <w:top w:val="none" w:sz="0" w:space="0" w:color="auto"/>
                        <w:left w:val="none" w:sz="0" w:space="0" w:color="auto"/>
                        <w:bottom w:val="none" w:sz="0" w:space="0" w:color="auto"/>
                        <w:right w:val="none" w:sz="0" w:space="0" w:color="auto"/>
                      </w:divBdr>
                    </w:div>
                    <w:div w:id="1432702319">
                      <w:marLeft w:val="0"/>
                      <w:marRight w:val="0"/>
                      <w:marTop w:val="0"/>
                      <w:marBottom w:val="0"/>
                      <w:divBdr>
                        <w:top w:val="none" w:sz="0" w:space="0" w:color="auto"/>
                        <w:left w:val="none" w:sz="0" w:space="0" w:color="auto"/>
                        <w:bottom w:val="none" w:sz="0" w:space="0" w:color="auto"/>
                        <w:right w:val="none" w:sz="0" w:space="0" w:color="auto"/>
                      </w:divBdr>
                    </w:div>
                    <w:div w:id="2030643108">
                      <w:marLeft w:val="0"/>
                      <w:marRight w:val="0"/>
                      <w:marTop w:val="0"/>
                      <w:marBottom w:val="0"/>
                      <w:divBdr>
                        <w:top w:val="none" w:sz="0" w:space="0" w:color="auto"/>
                        <w:left w:val="none" w:sz="0" w:space="0" w:color="auto"/>
                        <w:bottom w:val="none" w:sz="0" w:space="0" w:color="auto"/>
                        <w:right w:val="none" w:sz="0" w:space="0" w:color="auto"/>
                      </w:divBdr>
                    </w:div>
                  </w:divsChild>
                </w:div>
                <w:div w:id="746074210">
                  <w:marLeft w:val="0"/>
                  <w:marRight w:val="0"/>
                  <w:marTop w:val="0"/>
                  <w:marBottom w:val="0"/>
                  <w:divBdr>
                    <w:top w:val="none" w:sz="0" w:space="0" w:color="auto"/>
                    <w:left w:val="none" w:sz="0" w:space="0" w:color="auto"/>
                    <w:bottom w:val="none" w:sz="0" w:space="0" w:color="auto"/>
                    <w:right w:val="none" w:sz="0" w:space="0" w:color="auto"/>
                  </w:divBdr>
                  <w:divsChild>
                    <w:div w:id="1915584262">
                      <w:marLeft w:val="0"/>
                      <w:marRight w:val="0"/>
                      <w:marTop w:val="0"/>
                      <w:marBottom w:val="0"/>
                      <w:divBdr>
                        <w:top w:val="none" w:sz="0" w:space="0" w:color="auto"/>
                        <w:left w:val="none" w:sz="0" w:space="0" w:color="auto"/>
                        <w:bottom w:val="none" w:sz="0" w:space="0" w:color="auto"/>
                        <w:right w:val="none" w:sz="0" w:space="0" w:color="auto"/>
                      </w:divBdr>
                    </w:div>
                  </w:divsChild>
                </w:div>
                <w:div w:id="750853245">
                  <w:marLeft w:val="0"/>
                  <w:marRight w:val="0"/>
                  <w:marTop w:val="0"/>
                  <w:marBottom w:val="0"/>
                  <w:divBdr>
                    <w:top w:val="none" w:sz="0" w:space="0" w:color="auto"/>
                    <w:left w:val="none" w:sz="0" w:space="0" w:color="auto"/>
                    <w:bottom w:val="none" w:sz="0" w:space="0" w:color="auto"/>
                    <w:right w:val="none" w:sz="0" w:space="0" w:color="auto"/>
                  </w:divBdr>
                  <w:divsChild>
                    <w:div w:id="994182152">
                      <w:marLeft w:val="0"/>
                      <w:marRight w:val="0"/>
                      <w:marTop w:val="0"/>
                      <w:marBottom w:val="0"/>
                      <w:divBdr>
                        <w:top w:val="none" w:sz="0" w:space="0" w:color="auto"/>
                        <w:left w:val="none" w:sz="0" w:space="0" w:color="auto"/>
                        <w:bottom w:val="none" w:sz="0" w:space="0" w:color="auto"/>
                        <w:right w:val="none" w:sz="0" w:space="0" w:color="auto"/>
                      </w:divBdr>
                    </w:div>
                  </w:divsChild>
                </w:div>
                <w:div w:id="752816737">
                  <w:marLeft w:val="0"/>
                  <w:marRight w:val="0"/>
                  <w:marTop w:val="0"/>
                  <w:marBottom w:val="0"/>
                  <w:divBdr>
                    <w:top w:val="none" w:sz="0" w:space="0" w:color="auto"/>
                    <w:left w:val="none" w:sz="0" w:space="0" w:color="auto"/>
                    <w:bottom w:val="none" w:sz="0" w:space="0" w:color="auto"/>
                    <w:right w:val="none" w:sz="0" w:space="0" w:color="auto"/>
                  </w:divBdr>
                  <w:divsChild>
                    <w:div w:id="830026536">
                      <w:marLeft w:val="0"/>
                      <w:marRight w:val="0"/>
                      <w:marTop w:val="0"/>
                      <w:marBottom w:val="0"/>
                      <w:divBdr>
                        <w:top w:val="none" w:sz="0" w:space="0" w:color="auto"/>
                        <w:left w:val="none" w:sz="0" w:space="0" w:color="auto"/>
                        <w:bottom w:val="none" w:sz="0" w:space="0" w:color="auto"/>
                        <w:right w:val="none" w:sz="0" w:space="0" w:color="auto"/>
                      </w:divBdr>
                    </w:div>
                  </w:divsChild>
                </w:div>
                <w:div w:id="779758293">
                  <w:marLeft w:val="0"/>
                  <w:marRight w:val="0"/>
                  <w:marTop w:val="0"/>
                  <w:marBottom w:val="0"/>
                  <w:divBdr>
                    <w:top w:val="none" w:sz="0" w:space="0" w:color="auto"/>
                    <w:left w:val="none" w:sz="0" w:space="0" w:color="auto"/>
                    <w:bottom w:val="none" w:sz="0" w:space="0" w:color="auto"/>
                    <w:right w:val="none" w:sz="0" w:space="0" w:color="auto"/>
                  </w:divBdr>
                  <w:divsChild>
                    <w:div w:id="1829636875">
                      <w:marLeft w:val="0"/>
                      <w:marRight w:val="0"/>
                      <w:marTop w:val="0"/>
                      <w:marBottom w:val="0"/>
                      <w:divBdr>
                        <w:top w:val="none" w:sz="0" w:space="0" w:color="auto"/>
                        <w:left w:val="none" w:sz="0" w:space="0" w:color="auto"/>
                        <w:bottom w:val="none" w:sz="0" w:space="0" w:color="auto"/>
                        <w:right w:val="none" w:sz="0" w:space="0" w:color="auto"/>
                      </w:divBdr>
                    </w:div>
                  </w:divsChild>
                </w:div>
                <w:div w:id="865947075">
                  <w:marLeft w:val="0"/>
                  <w:marRight w:val="0"/>
                  <w:marTop w:val="0"/>
                  <w:marBottom w:val="0"/>
                  <w:divBdr>
                    <w:top w:val="none" w:sz="0" w:space="0" w:color="auto"/>
                    <w:left w:val="none" w:sz="0" w:space="0" w:color="auto"/>
                    <w:bottom w:val="none" w:sz="0" w:space="0" w:color="auto"/>
                    <w:right w:val="none" w:sz="0" w:space="0" w:color="auto"/>
                  </w:divBdr>
                  <w:divsChild>
                    <w:div w:id="7489906">
                      <w:marLeft w:val="0"/>
                      <w:marRight w:val="0"/>
                      <w:marTop w:val="0"/>
                      <w:marBottom w:val="0"/>
                      <w:divBdr>
                        <w:top w:val="none" w:sz="0" w:space="0" w:color="auto"/>
                        <w:left w:val="none" w:sz="0" w:space="0" w:color="auto"/>
                        <w:bottom w:val="none" w:sz="0" w:space="0" w:color="auto"/>
                        <w:right w:val="none" w:sz="0" w:space="0" w:color="auto"/>
                      </w:divBdr>
                    </w:div>
                  </w:divsChild>
                </w:div>
                <w:div w:id="867062831">
                  <w:marLeft w:val="0"/>
                  <w:marRight w:val="0"/>
                  <w:marTop w:val="0"/>
                  <w:marBottom w:val="0"/>
                  <w:divBdr>
                    <w:top w:val="none" w:sz="0" w:space="0" w:color="auto"/>
                    <w:left w:val="none" w:sz="0" w:space="0" w:color="auto"/>
                    <w:bottom w:val="none" w:sz="0" w:space="0" w:color="auto"/>
                    <w:right w:val="none" w:sz="0" w:space="0" w:color="auto"/>
                  </w:divBdr>
                  <w:divsChild>
                    <w:div w:id="395251167">
                      <w:marLeft w:val="0"/>
                      <w:marRight w:val="0"/>
                      <w:marTop w:val="0"/>
                      <w:marBottom w:val="0"/>
                      <w:divBdr>
                        <w:top w:val="none" w:sz="0" w:space="0" w:color="auto"/>
                        <w:left w:val="none" w:sz="0" w:space="0" w:color="auto"/>
                        <w:bottom w:val="none" w:sz="0" w:space="0" w:color="auto"/>
                        <w:right w:val="none" w:sz="0" w:space="0" w:color="auto"/>
                      </w:divBdr>
                    </w:div>
                  </w:divsChild>
                </w:div>
                <w:div w:id="872570484">
                  <w:marLeft w:val="0"/>
                  <w:marRight w:val="0"/>
                  <w:marTop w:val="0"/>
                  <w:marBottom w:val="0"/>
                  <w:divBdr>
                    <w:top w:val="none" w:sz="0" w:space="0" w:color="auto"/>
                    <w:left w:val="none" w:sz="0" w:space="0" w:color="auto"/>
                    <w:bottom w:val="none" w:sz="0" w:space="0" w:color="auto"/>
                    <w:right w:val="none" w:sz="0" w:space="0" w:color="auto"/>
                  </w:divBdr>
                  <w:divsChild>
                    <w:div w:id="1968658486">
                      <w:marLeft w:val="0"/>
                      <w:marRight w:val="0"/>
                      <w:marTop w:val="0"/>
                      <w:marBottom w:val="0"/>
                      <w:divBdr>
                        <w:top w:val="none" w:sz="0" w:space="0" w:color="auto"/>
                        <w:left w:val="none" w:sz="0" w:space="0" w:color="auto"/>
                        <w:bottom w:val="none" w:sz="0" w:space="0" w:color="auto"/>
                        <w:right w:val="none" w:sz="0" w:space="0" w:color="auto"/>
                      </w:divBdr>
                    </w:div>
                  </w:divsChild>
                </w:div>
                <w:div w:id="880092997">
                  <w:marLeft w:val="0"/>
                  <w:marRight w:val="0"/>
                  <w:marTop w:val="0"/>
                  <w:marBottom w:val="0"/>
                  <w:divBdr>
                    <w:top w:val="none" w:sz="0" w:space="0" w:color="auto"/>
                    <w:left w:val="none" w:sz="0" w:space="0" w:color="auto"/>
                    <w:bottom w:val="none" w:sz="0" w:space="0" w:color="auto"/>
                    <w:right w:val="none" w:sz="0" w:space="0" w:color="auto"/>
                  </w:divBdr>
                  <w:divsChild>
                    <w:div w:id="697968851">
                      <w:marLeft w:val="0"/>
                      <w:marRight w:val="0"/>
                      <w:marTop w:val="0"/>
                      <w:marBottom w:val="0"/>
                      <w:divBdr>
                        <w:top w:val="none" w:sz="0" w:space="0" w:color="auto"/>
                        <w:left w:val="none" w:sz="0" w:space="0" w:color="auto"/>
                        <w:bottom w:val="none" w:sz="0" w:space="0" w:color="auto"/>
                        <w:right w:val="none" w:sz="0" w:space="0" w:color="auto"/>
                      </w:divBdr>
                    </w:div>
                  </w:divsChild>
                </w:div>
                <w:div w:id="888758521">
                  <w:marLeft w:val="0"/>
                  <w:marRight w:val="0"/>
                  <w:marTop w:val="0"/>
                  <w:marBottom w:val="0"/>
                  <w:divBdr>
                    <w:top w:val="none" w:sz="0" w:space="0" w:color="auto"/>
                    <w:left w:val="none" w:sz="0" w:space="0" w:color="auto"/>
                    <w:bottom w:val="none" w:sz="0" w:space="0" w:color="auto"/>
                    <w:right w:val="none" w:sz="0" w:space="0" w:color="auto"/>
                  </w:divBdr>
                  <w:divsChild>
                    <w:div w:id="1320500309">
                      <w:marLeft w:val="0"/>
                      <w:marRight w:val="0"/>
                      <w:marTop w:val="0"/>
                      <w:marBottom w:val="0"/>
                      <w:divBdr>
                        <w:top w:val="none" w:sz="0" w:space="0" w:color="auto"/>
                        <w:left w:val="none" w:sz="0" w:space="0" w:color="auto"/>
                        <w:bottom w:val="none" w:sz="0" w:space="0" w:color="auto"/>
                        <w:right w:val="none" w:sz="0" w:space="0" w:color="auto"/>
                      </w:divBdr>
                    </w:div>
                  </w:divsChild>
                </w:div>
                <w:div w:id="897326912">
                  <w:marLeft w:val="0"/>
                  <w:marRight w:val="0"/>
                  <w:marTop w:val="0"/>
                  <w:marBottom w:val="0"/>
                  <w:divBdr>
                    <w:top w:val="none" w:sz="0" w:space="0" w:color="auto"/>
                    <w:left w:val="none" w:sz="0" w:space="0" w:color="auto"/>
                    <w:bottom w:val="none" w:sz="0" w:space="0" w:color="auto"/>
                    <w:right w:val="none" w:sz="0" w:space="0" w:color="auto"/>
                  </w:divBdr>
                  <w:divsChild>
                    <w:div w:id="1746145536">
                      <w:marLeft w:val="0"/>
                      <w:marRight w:val="0"/>
                      <w:marTop w:val="0"/>
                      <w:marBottom w:val="0"/>
                      <w:divBdr>
                        <w:top w:val="none" w:sz="0" w:space="0" w:color="auto"/>
                        <w:left w:val="none" w:sz="0" w:space="0" w:color="auto"/>
                        <w:bottom w:val="none" w:sz="0" w:space="0" w:color="auto"/>
                        <w:right w:val="none" w:sz="0" w:space="0" w:color="auto"/>
                      </w:divBdr>
                    </w:div>
                  </w:divsChild>
                </w:div>
                <w:div w:id="900336336">
                  <w:marLeft w:val="0"/>
                  <w:marRight w:val="0"/>
                  <w:marTop w:val="0"/>
                  <w:marBottom w:val="0"/>
                  <w:divBdr>
                    <w:top w:val="none" w:sz="0" w:space="0" w:color="auto"/>
                    <w:left w:val="none" w:sz="0" w:space="0" w:color="auto"/>
                    <w:bottom w:val="none" w:sz="0" w:space="0" w:color="auto"/>
                    <w:right w:val="none" w:sz="0" w:space="0" w:color="auto"/>
                  </w:divBdr>
                  <w:divsChild>
                    <w:div w:id="918098686">
                      <w:marLeft w:val="0"/>
                      <w:marRight w:val="0"/>
                      <w:marTop w:val="0"/>
                      <w:marBottom w:val="0"/>
                      <w:divBdr>
                        <w:top w:val="none" w:sz="0" w:space="0" w:color="auto"/>
                        <w:left w:val="none" w:sz="0" w:space="0" w:color="auto"/>
                        <w:bottom w:val="none" w:sz="0" w:space="0" w:color="auto"/>
                        <w:right w:val="none" w:sz="0" w:space="0" w:color="auto"/>
                      </w:divBdr>
                    </w:div>
                  </w:divsChild>
                </w:div>
                <w:div w:id="966738054">
                  <w:marLeft w:val="0"/>
                  <w:marRight w:val="0"/>
                  <w:marTop w:val="0"/>
                  <w:marBottom w:val="0"/>
                  <w:divBdr>
                    <w:top w:val="none" w:sz="0" w:space="0" w:color="auto"/>
                    <w:left w:val="none" w:sz="0" w:space="0" w:color="auto"/>
                    <w:bottom w:val="none" w:sz="0" w:space="0" w:color="auto"/>
                    <w:right w:val="none" w:sz="0" w:space="0" w:color="auto"/>
                  </w:divBdr>
                  <w:divsChild>
                    <w:div w:id="2017606461">
                      <w:marLeft w:val="0"/>
                      <w:marRight w:val="0"/>
                      <w:marTop w:val="0"/>
                      <w:marBottom w:val="0"/>
                      <w:divBdr>
                        <w:top w:val="none" w:sz="0" w:space="0" w:color="auto"/>
                        <w:left w:val="none" w:sz="0" w:space="0" w:color="auto"/>
                        <w:bottom w:val="none" w:sz="0" w:space="0" w:color="auto"/>
                        <w:right w:val="none" w:sz="0" w:space="0" w:color="auto"/>
                      </w:divBdr>
                    </w:div>
                  </w:divsChild>
                </w:div>
                <w:div w:id="990183806">
                  <w:marLeft w:val="0"/>
                  <w:marRight w:val="0"/>
                  <w:marTop w:val="0"/>
                  <w:marBottom w:val="0"/>
                  <w:divBdr>
                    <w:top w:val="none" w:sz="0" w:space="0" w:color="auto"/>
                    <w:left w:val="none" w:sz="0" w:space="0" w:color="auto"/>
                    <w:bottom w:val="none" w:sz="0" w:space="0" w:color="auto"/>
                    <w:right w:val="none" w:sz="0" w:space="0" w:color="auto"/>
                  </w:divBdr>
                  <w:divsChild>
                    <w:div w:id="765686583">
                      <w:marLeft w:val="0"/>
                      <w:marRight w:val="0"/>
                      <w:marTop w:val="0"/>
                      <w:marBottom w:val="0"/>
                      <w:divBdr>
                        <w:top w:val="none" w:sz="0" w:space="0" w:color="auto"/>
                        <w:left w:val="none" w:sz="0" w:space="0" w:color="auto"/>
                        <w:bottom w:val="none" w:sz="0" w:space="0" w:color="auto"/>
                        <w:right w:val="none" w:sz="0" w:space="0" w:color="auto"/>
                      </w:divBdr>
                    </w:div>
                    <w:div w:id="1766224692">
                      <w:marLeft w:val="0"/>
                      <w:marRight w:val="0"/>
                      <w:marTop w:val="0"/>
                      <w:marBottom w:val="0"/>
                      <w:divBdr>
                        <w:top w:val="none" w:sz="0" w:space="0" w:color="auto"/>
                        <w:left w:val="none" w:sz="0" w:space="0" w:color="auto"/>
                        <w:bottom w:val="none" w:sz="0" w:space="0" w:color="auto"/>
                        <w:right w:val="none" w:sz="0" w:space="0" w:color="auto"/>
                      </w:divBdr>
                    </w:div>
                  </w:divsChild>
                </w:div>
                <w:div w:id="1018577077">
                  <w:marLeft w:val="0"/>
                  <w:marRight w:val="0"/>
                  <w:marTop w:val="0"/>
                  <w:marBottom w:val="0"/>
                  <w:divBdr>
                    <w:top w:val="none" w:sz="0" w:space="0" w:color="auto"/>
                    <w:left w:val="none" w:sz="0" w:space="0" w:color="auto"/>
                    <w:bottom w:val="none" w:sz="0" w:space="0" w:color="auto"/>
                    <w:right w:val="none" w:sz="0" w:space="0" w:color="auto"/>
                  </w:divBdr>
                  <w:divsChild>
                    <w:div w:id="456608124">
                      <w:marLeft w:val="0"/>
                      <w:marRight w:val="0"/>
                      <w:marTop w:val="0"/>
                      <w:marBottom w:val="0"/>
                      <w:divBdr>
                        <w:top w:val="none" w:sz="0" w:space="0" w:color="auto"/>
                        <w:left w:val="none" w:sz="0" w:space="0" w:color="auto"/>
                        <w:bottom w:val="none" w:sz="0" w:space="0" w:color="auto"/>
                        <w:right w:val="none" w:sz="0" w:space="0" w:color="auto"/>
                      </w:divBdr>
                    </w:div>
                    <w:div w:id="1028721586">
                      <w:marLeft w:val="0"/>
                      <w:marRight w:val="0"/>
                      <w:marTop w:val="0"/>
                      <w:marBottom w:val="0"/>
                      <w:divBdr>
                        <w:top w:val="none" w:sz="0" w:space="0" w:color="auto"/>
                        <w:left w:val="none" w:sz="0" w:space="0" w:color="auto"/>
                        <w:bottom w:val="none" w:sz="0" w:space="0" w:color="auto"/>
                        <w:right w:val="none" w:sz="0" w:space="0" w:color="auto"/>
                      </w:divBdr>
                    </w:div>
                  </w:divsChild>
                </w:div>
                <w:div w:id="1023625872">
                  <w:marLeft w:val="0"/>
                  <w:marRight w:val="0"/>
                  <w:marTop w:val="0"/>
                  <w:marBottom w:val="0"/>
                  <w:divBdr>
                    <w:top w:val="none" w:sz="0" w:space="0" w:color="auto"/>
                    <w:left w:val="none" w:sz="0" w:space="0" w:color="auto"/>
                    <w:bottom w:val="none" w:sz="0" w:space="0" w:color="auto"/>
                    <w:right w:val="none" w:sz="0" w:space="0" w:color="auto"/>
                  </w:divBdr>
                  <w:divsChild>
                    <w:div w:id="671376739">
                      <w:marLeft w:val="0"/>
                      <w:marRight w:val="0"/>
                      <w:marTop w:val="0"/>
                      <w:marBottom w:val="0"/>
                      <w:divBdr>
                        <w:top w:val="none" w:sz="0" w:space="0" w:color="auto"/>
                        <w:left w:val="none" w:sz="0" w:space="0" w:color="auto"/>
                        <w:bottom w:val="none" w:sz="0" w:space="0" w:color="auto"/>
                        <w:right w:val="none" w:sz="0" w:space="0" w:color="auto"/>
                      </w:divBdr>
                    </w:div>
                  </w:divsChild>
                </w:div>
                <w:div w:id="1028993198">
                  <w:marLeft w:val="0"/>
                  <w:marRight w:val="0"/>
                  <w:marTop w:val="0"/>
                  <w:marBottom w:val="0"/>
                  <w:divBdr>
                    <w:top w:val="none" w:sz="0" w:space="0" w:color="auto"/>
                    <w:left w:val="none" w:sz="0" w:space="0" w:color="auto"/>
                    <w:bottom w:val="none" w:sz="0" w:space="0" w:color="auto"/>
                    <w:right w:val="none" w:sz="0" w:space="0" w:color="auto"/>
                  </w:divBdr>
                  <w:divsChild>
                    <w:div w:id="656962593">
                      <w:marLeft w:val="0"/>
                      <w:marRight w:val="0"/>
                      <w:marTop w:val="0"/>
                      <w:marBottom w:val="0"/>
                      <w:divBdr>
                        <w:top w:val="none" w:sz="0" w:space="0" w:color="auto"/>
                        <w:left w:val="none" w:sz="0" w:space="0" w:color="auto"/>
                        <w:bottom w:val="none" w:sz="0" w:space="0" w:color="auto"/>
                        <w:right w:val="none" w:sz="0" w:space="0" w:color="auto"/>
                      </w:divBdr>
                    </w:div>
                    <w:div w:id="861822761">
                      <w:marLeft w:val="0"/>
                      <w:marRight w:val="0"/>
                      <w:marTop w:val="0"/>
                      <w:marBottom w:val="0"/>
                      <w:divBdr>
                        <w:top w:val="none" w:sz="0" w:space="0" w:color="auto"/>
                        <w:left w:val="none" w:sz="0" w:space="0" w:color="auto"/>
                        <w:bottom w:val="none" w:sz="0" w:space="0" w:color="auto"/>
                        <w:right w:val="none" w:sz="0" w:space="0" w:color="auto"/>
                      </w:divBdr>
                    </w:div>
                    <w:div w:id="1025642024">
                      <w:marLeft w:val="0"/>
                      <w:marRight w:val="0"/>
                      <w:marTop w:val="0"/>
                      <w:marBottom w:val="0"/>
                      <w:divBdr>
                        <w:top w:val="none" w:sz="0" w:space="0" w:color="auto"/>
                        <w:left w:val="none" w:sz="0" w:space="0" w:color="auto"/>
                        <w:bottom w:val="none" w:sz="0" w:space="0" w:color="auto"/>
                        <w:right w:val="none" w:sz="0" w:space="0" w:color="auto"/>
                      </w:divBdr>
                    </w:div>
                    <w:div w:id="1555123200">
                      <w:marLeft w:val="0"/>
                      <w:marRight w:val="0"/>
                      <w:marTop w:val="0"/>
                      <w:marBottom w:val="0"/>
                      <w:divBdr>
                        <w:top w:val="none" w:sz="0" w:space="0" w:color="auto"/>
                        <w:left w:val="none" w:sz="0" w:space="0" w:color="auto"/>
                        <w:bottom w:val="none" w:sz="0" w:space="0" w:color="auto"/>
                        <w:right w:val="none" w:sz="0" w:space="0" w:color="auto"/>
                      </w:divBdr>
                    </w:div>
                  </w:divsChild>
                </w:div>
                <w:div w:id="1044669561">
                  <w:marLeft w:val="0"/>
                  <w:marRight w:val="0"/>
                  <w:marTop w:val="0"/>
                  <w:marBottom w:val="0"/>
                  <w:divBdr>
                    <w:top w:val="none" w:sz="0" w:space="0" w:color="auto"/>
                    <w:left w:val="none" w:sz="0" w:space="0" w:color="auto"/>
                    <w:bottom w:val="none" w:sz="0" w:space="0" w:color="auto"/>
                    <w:right w:val="none" w:sz="0" w:space="0" w:color="auto"/>
                  </w:divBdr>
                  <w:divsChild>
                    <w:div w:id="1696536224">
                      <w:marLeft w:val="0"/>
                      <w:marRight w:val="0"/>
                      <w:marTop w:val="0"/>
                      <w:marBottom w:val="0"/>
                      <w:divBdr>
                        <w:top w:val="none" w:sz="0" w:space="0" w:color="auto"/>
                        <w:left w:val="none" w:sz="0" w:space="0" w:color="auto"/>
                        <w:bottom w:val="none" w:sz="0" w:space="0" w:color="auto"/>
                        <w:right w:val="none" w:sz="0" w:space="0" w:color="auto"/>
                      </w:divBdr>
                    </w:div>
                    <w:div w:id="1967853067">
                      <w:marLeft w:val="0"/>
                      <w:marRight w:val="0"/>
                      <w:marTop w:val="0"/>
                      <w:marBottom w:val="0"/>
                      <w:divBdr>
                        <w:top w:val="none" w:sz="0" w:space="0" w:color="auto"/>
                        <w:left w:val="none" w:sz="0" w:space="0" w:color="auto"/>
                        <w:bottom w:val="none" w:sz="0" w:space="0" w:color="auto"/>
                        <w:right w:val="none" w:sz="0" w:space="0" w:color="auto"/>
                      </w:divBdr>
                    </w:div>
                  </w:divsChild>
                </w:div>
                <w:div w:id="1062290261">
                  <w:marLeft w:val="0"/>
                  <w:marRight w:val="0"/>
                  <w:marTop w:val="0"/>
                  <w:marBottom w:val="0"/>
                  <w:divBdr>
                    <w:top w:val="none" w:sz="0" w:space="0" w:color="auto"/>
                    <w:left w:val="none" w:sz="0" w:space="0" w:color="auto"/>
                    <w:bottom w:val="none" w:sz="0" w:space="0" w:color="auto"/>
                    <w:right w:val="none" w:sz="0" w:space="0" w:color="auto"/>
                  </w:divBdr>
                  <w:divsChild>
                    <w:div w:id="831874735">
                      <w:marLeft w:val="0"/>
                      <w:marRight w:val="0"/>
                      <w:marTop w:val="0"/>
                      <w:marBottom w:val="0"/>
                      <w:divBdr>
                        <w:top w:val="none" w:sz="0" w:space="0" w:color="auto"/>
                        <w:left w:val="none" w:sz="0" w:space="0" w:color="auto"/>
                        <w:bottom w:val="none" w:sz="0" w:space="0" w:color="auto"/>
                        <w:right w:val="none" w:sz="0" w:space="0" w:color="auto"/>
                      </w:divBdr>
                    </w:div>
                    <w:div w:id="1093942188">
                      <w:marLeft w:val="0"/>
                      <w:marRight w:val="0"/>
                      <w:marTop w:val="0"/>
                      <w:marBottom w:val="0"/>
                      <w:divBdr>
                        <w:top w:val="none" w:sz="0" w:space="0" w:color="auto"/>
                        <w:left w:val="none" w:sz="0" w:space="0" w:color="auto"/>
                        <w:bottom w:val="none" w:sz="0" w:space="0" w:color="auto"/>
                        <w:right w:val="none" w:sz="0" w:space="0" w:color="auto"/>
                      </w:divBdr>
                    </w:div>
                    <w:div w:id="1933656964">
                      <w:marLeft w:val="0"/>
                      <w:marRight w:val="0"/>
                      <w:marTop w:val="0"/>
                      <w:marBottom w:val="0"/>
                      <w:divBdr>
                        <w:top w:val="none" w:sz="0" w:space="0" w:color="auto"/>
                        <w:left w:val="none" w:sz="0" w:space="0" w:color="auto"/>
                        <w:bottom w:val="none" w:sz="0" w:space="0" w:color="auto"/>
                        <w:right w:val="none" w:sz="0" w:space="0" w:color="auto"/>
                      </w:divBdr>
                    </w:div>
                  </w:divsChild>
                </w:div>
                <w:div w:id="1089503094">
                  <w:marLeft w:val="0"/>
                  <w:marRight w:val="0"/>
                  <w:marTop w:val="0"/>
                  <w:marBottom w:val="0"/>
                  <w:divBdr>
                    <w:top w:val="none" w:sz="0" w:space="0" w:color="auto"/>
                    <w:left w:val="none" w:sz="0" w:space="0" w:color="auto"/>
                    <w:bottom w:val="none" w:sz="0" w:space="0" w:color="auto"/>
                    <w:right w:val="none" w:sz="0" w:space="0" w:color="auto"/>
                  </w:divBdr>
                  <w:divsChild>
                    <w:div w:id="1586843331">
                      <w:marLeft w:val="0"/>
                      <w:marRight w:val="0"/>
                      <w:marTop w:val="0"/>
                      <w:marBottom w:val="0"/>
                      <w:divBdr>
                        <w:top w:val="none" w:sz="0" w:space="0" w:color="auto"/>
                        <w:left w:val="none" w:sz="0" w:space="0" w:color="auto"/>
                        <w:bottom w:val="none" w:sz="0" w:space="0" w:color="auto"/>
                        <w:right w:val="none" w:sz="0" w:space="0" w:color="auto"/>
                      </w:divBdr>
                    </w:div>
                  </w:divsChild>
                </w:div>
                <w:div w:id="1096171819">
                  <w:marLeft w:val="0"/>
                  <w:marRight w:val="0"/>
                  <w:marTop w:val="0"/>
                  <w:marBottom w:val="0"/>
                  <w:divBdr>
                    <w:top w:val="none" w:sz="0" w:space="0" w:color="auto"/>
                    <w:left w:val="none" w:sz="0" w:space="0" w:color="auto"/>
                    <w:bottom w:val="none" w:sz="0" w:space="0" w:color="auto"/>
                    <w:right w:val="none" w:sz="0" w:space="0" w:color="auto"/>
                  </w:divBdr>
                  <w:divsChild>
                    <w:div w:id="2141409938">
                      <w:marLeft w:val="0"/>
                      <w:marRight w:val="0"/>
                      <w:marTop w:val="0"/>
                      <w:marBottom w:val="0"/>
                      <w:divBdr>
                        <w:top w:val="none" w:sz="0" w:space="0" w:color="auto"/>
                        <w:left w:val="none" w:sz="0" w:space="0" w:color="auto"/>
                        <w:bottom w:val="none" w:sz="0" w:space="0" w:color="auto"/>
                        <w:right w:val="none" w:sz="0" w:space="0" w:color="auto"/>
                      </w:divBdr>
                    </w:div>
                  </w:divsChild>
                </w:div>
                <w:div w:id="1118723576">
                  <w:marLeft w:val="0"/>
                  <w:marRight w:val="0"/>
                  <w:marTop w:val="0"/>
                  <w:marBottom w:val="0"/>
                  <w:divBdr>
                    <w:top w:val="none" w:sz="0" w:space="0" w:color="auto"/>
                    <w:left w:val="none" w:sz="0" w:space="0" w:color="auto"/>
                    <w:bottom w:val="none" w:sz="0" w:space="0" w:color="auto"/>
                    <w:right w:val="none" w:sz="0" w:space="0" w:color="auto"/>
                  </w:divBdr>
                  <w:divsChild>
                    <w:div w:id="186411571">
                      <w:marLeft w:val="0"/>
                      <w:marRight w:val="0"/>
                      <w:marTop w:val="0"/>
                      <w:marBottom w:val="0"/>
                      <w:divBdr>
                        <w:top w:val="none" w:sz="0" w:space="0" w:color="auto"/>
                        <w:left w:val="none" w:sz="0" w:space="0" w:color="auto"/>
                        <w:bottom w:val="none" w:sz="0" w:space="0" w:color="auto"/>
                        <w:right w:val="none" w:sz="0" w:space="0" w:color="auto"/>
                      </w:divBdr>
                    </w:div>
                    <w:div w:id="1922905729">
                      <w:marLeft w:val="0"/>
                      <w:marRight w:val="0"/>
                      <w:marTop w:val="0"/>
                      <w:marBottom w:val="0"/>
                      <w:divBdr>
                        <w:top w:val="none" w:sz="0" w:space="0" w:color="auto"/>
                        <w:left w:val="none" w:sz="0" w:space="0" w:color="auto"/>
                        <w:bottom w:val="none" w:sz="0" w:space="0" w:color="auto"/>
                        <w:right w:val="none" w:sz="0" w:space="0" w:color="auto"/>
                      </w:divBdr>
                    </w:div>
                  </w:divsChild>
                </w:div>
                <w:div w:id="1120874283">
                  <w:marLeft w:val="0"/>
                  <w:marRight w:val="0"/>
                  <w:marTop w:val="0"/>
                  <w:marBottom w:val="0"/>
                  <w:divBdr>
                    <w:top w:val="none" w:sz="0" w:space="0" w:color="auto"/>
                    <w:left w:val="none" w:sz="0" w:space="0" w:color="auto"/>
                    <w:bottom w:val="none" w:sz="0" w:space="0" w:color="auto"/>
                    <w:right w:val="none" w:sz="0" w:space="0" w:color="auto"/>
                  </w:divBdr>
                  <w:divsChild>
                    <w:div w:id="1042634496">
                      <w:marLeft w:val="0"/>
                      <w:marRight w:val="0"/>
                      <w:marTop w:val="0"/>
                      <w:marBottom w:val="0"/>
                      <w:divBdr>
                        <w:top w:val="none" w:sz="0" w:space="0" w:color="auto"/>
                        <w:left w:val="none" w:sz="0" w:space="0" w:color="auto"/>
                        <w:bottom w:val="none" w:sz="0" w:space="0" w:color="auto"/>
                        <w:right w:val="none" w:sz="0" w:space="0" w:color="auto"/>
                      </w:divBdr>
                    </w:div>
                    <w:div w:id="1212107883">
                      <w:marLeft w:val="0"/>
                      <w:marRight w:val="0"/>
                      <w:marTop w:val="0"/>
                      <w:marBottom w:val="0"/>
                      <w:divBdr>
                        <w:top w:val="none" w:sz="0" w:space="0" w:color="auto"/>
                        <w:left w:val="none" w:sz="0" w:space="0" w:color="auto"/>
                        <w:bottom w:val="none" w:sz="0" w:space="0" w:color="auto"/>
                        <w:right w:val="none" w:sz="0" w:space="0" w:color="auto"/>
                      </w:divBdr>
                    </w:div>
                  </w:divsChild>
                </w:div>
                <w:div w:id="1128431479">
                  <w:marLeft w:val="0"/>
                  <w:marRight w:val="0"/>
                  <w:marTop w:val="0"/>
                  <w:marBottom w:val="0"/>
                  <w:divBdr>
                    <w:top w:val="none" w:sz="0" w:space="0" w:color="auto"/>
                    <w:left w:val="none" w:sz="0" w:space="0" w:color="auto"/>
                    <w:bottom w:val="none" w:sz="0" w:space="0" w:color="auto"/>
                    <w:right w:val="none" w:sz="0" w:space="0" w:color="auto"/>
                  </w:divBdr>
                  <w:divsChild>
                    <w:div w:id="1131903190">
                      <w:marLeft w:val="0"/>
                      <w:marRight w:val="0"/>
                      <w:marTop w:val="0"/>
                      <w:marBottom w:val="0"/>
                      <w:divBdr>
                        <w:top w:val="none" w:sz="0" w:space="0" w:color="auto"/>
                        <w:left w:val="none" w:sz="0" w:space="0" w:color="auto"/>
                        <w:bottom w:val="none" w:sz="0" w:space="0" w:color="auto"/>
                        <w:right w:val="none" w:sz="0" w:space="0" w:color="auto"/>
                      </w:divBdr>
                    </w:div>
                  </w:divsChild>
                </w:div>
                <w:div w:id="1168523416">
                  <w:marLeft w:val="0"/>
                  <w:marRight w:val="0"/>
                  <w:marTop w:val="0"/>
                  <w:marBottom w:val="0"/>
                  <w:divBdr>
                    <w:top w:val="none" w:sz="0" w:space="0" w:color="auto"/>
                    <w:left w:val="none" w:sz="0" w:space="0" w:color="auto"/>
                    <w:bottom w:val="none" w:sz="0" w:space="0" w:color="auto"/>
                    <w:right w:val="none" w:sz="0" w:space="0" w:color="auto"/>
                  </w:divBdr>
                  <w:divsChild>
                    <w:div w:id="1081217297">
                      <w:marLeft w:val="0"/>
                      <w:marRight w:val="0"/>
                      <w:marTop w:val="0"/>
                      <w:marBottom w:val="0"/>
                      <w:divBdr>
                        <w:top w:val="none" w:sz="0" w:space="0" w:color="auto"/>
                        <w:left w:val="none" w:sz="0" w:space="0" w:color="auto"/>
                        <w:bottom w:val="none" w:sz="0" w:space="0" w:color="auto"/>
                        <w:right w:val="none" w:sz="0" w:space="0" w:color="auto"/>
                      </w:divBdr>
                    </w:div>
                  </w:divsChild>
                </w:div>
                <w:div w:id="1188056262">
                  <w:marLeft w:val="0"/>
                  <w:marRight w:val="0"/>
                  <w:marTop w:val="0"/>
                  <w:marBottom w:val="0"/>
                  <w:divBdr>
                    <w:top w:val="none" w:sz="0" w:space="0" w:color="auto"/>
                    <w:left w:val="none" w:sz="0" w:space="0" w:color="auto"/>
                    <w:bottom w:val="none" w:sz="0" w:space="0" w:color="auto"/>
                    <w:right w:val="none" w:sz="0" w:space="0" w:color="auto"/>
                  </w:divBdr>
                  <w:divsChild>
                    <w:div w:id="537545184">
                      <w:marLeft w:val="0"/>
                      <w:marRight w:val="0"/>
                      <w:marTop w:val="0"/>
                      <w:marBottom w:val="0"/>
                      <w:divBdr>
                        <w:top w:val="none" w:sz="0" w:space="0" w:color="auto"/>
                        <w:left w:val="none" w:sz="0" w:space="0" w:color="auto"/>
                        <w:bottom w:val="none" w:sz="0" w:space="0" w:color="auto"/>
                        <w:right w:val="none" w:sz="0" w:space="0" w:color="auto"/>
                      </w:divBdr>
                    </w:div>
                  </w:divsChild>
                </w:div>
                <w:div w:id="1211259170">
                  <w:marLeft w:val="0"/>
                  <w:marRight w:val="0"/>
                  <w:marTop w:val="0"/>
                  <w:marBottom w:val="0"/>
                  <w:divBdr>
                    <w:top w:val="none" w:sz="0" w:space="0" w:color="auto"/>
                    <w:left w:val="none" w:sz="0" w:space="0" w:color="auto"/>
                    <w:bottom w:val="none" w:sz="0" w:space="0" w:color="auto"/>
                    <w:right w:val="none" w:sz="0" w:space="0" w:color="auto"/>
                  </w:divBdr>
                  <w:divsChild>
                    <w:div w:id="329331958">
                      <w:marLeft w:val="0"/>
                      <w:marRight w:val="0"/>
                      <w:marTop w:val="0"/>
                      <w:marBottom w:val="0"/>
                      <w:divBdr>
                        <w:top w:val="none" w:sz="0" w:space="0" w:color="auto"/>
                        <w:left w:val="none" w:sz="0" w:space="0" w:color="auto"/>
                        <w:bottom w:val="none" w:sz="0" w:space="0" w:color="auto"/>
                        <w:right w:val="none" w:sz="0" w:space="0" w:color="auto"/>
                      </w:divBdr>
                    </w:div>
                    <w:div w:id="1739667935">
                      <w:marLeft w:val="0"/>
                      <w:marRight w:val="0"/>
                      <w:marTop w:val="0"/>
                      <w:marBottom w:val="0"/>
                      <w:divBdr>
                        <w:top w:val="none" w:sz="0" w:space="0" w:color="auto"/>
                        <w:left w:val="none" w:sz="0" w:space="0" w:color="auto"/>
                        <w:bottom w:val="none" w:sz="0" w:space="0" w:color="auto"/>
                        <w:right w:val="none" w:sz="0" w:space="0" w:color="auto"/>
                      </w:divBdr>
                    </w:div>
                  </w:divsChild>
                </w:div>
                <w:div w:id="1219972653">
                  <w:marLeft w:val="0"/>
                  <w:marRight w:val="0"/>
                  <w:marTop w:val="0"/>
                  <w:marBottom w:val="0"/>
                  <w:divBdr>
                    <w:top w:val="none" w:sz="0" w:space="0" w:color="auto"/>
                    <w:left w:val="none" w:sz="0" w:space="0" w:color="auto"/>
                    <w:bottom w:val="none" w:sz="0" w:space="0" w:color="auto"/>
                    <w:right w:val="none" w:sz="0" w:space="0" w:color="auto"/>
                  </w:divBdr>
                  <w:divsChild>
                    <w:div w:id="1538546566">
                      <w:marLeft w:val="0"/>
                      <w:marRight w:val="0"/>
                      <w:marTop w:val="0"/>
                      <w:marBottom w:val="0"/>
                      <w:divBdr>
                        <w:top w:val="none" w:sz="0" w:space="0" w:color="auto"/>
                        <w:left w:val="none" w:sz="0" w:space="0" w:color="auto"/>
                        <w:bottom w:val="none" w:sz="0" w:space="0" w:color="auto"/>
                        <w:right w:val="none" w:sz="0" w:space="0" w:color="auto"/>
                      </w:divBdr>
                    </w:div>
                    <w:div w:id="1709842263">
                      <w:marLeft w:val="0"/>
                      <w:marRight w:val="0"/>
                      <w:marTop w:val="0"/>
                      <w:marBottom w:val="0"/>
                      <w:divBdr>
                        <w:top w:val="none" w:sz="0" w:space="0" w:color="auto"/>
                        <w:left w:val="none" w:sz="0" w:space="0" w:color="auto"/>
                        <w:bottom w:val="none" w:sz="0" w:space="0" w:color="auto"/>
                        <w:right w:val="none" w:sz="0" w:space="0" w:color="auto"/>
                      </w:divBdr>
                    </w:div>
                  </w:divsChild>
                </w:div>
                <w:div w:id="1223518211">
                  <w:marLeft w:val="0"/>
                  <w:marRight w:val="0"/>
                  <w:marTop w:val="0"/>
                  <w:marBottom w:val="0"/>
                  <w:divBdr>
                    <w:top w:val="none" w:sz="0" w:space="0" w:color="auto"/>
                    <w:left w:val="none" w:sz="0" w:space="0" w:color="auto"/>
                    <w:bottom w:val="none" w:sz="0" w:space="0" w:color="auto"/>
                    <w:right w:val="none" w:sz="0" w:space="0" w:color="auto"/>
                  </w:divBdr>
                  <w:divsChild>
                    <w:div w:id="1161042010">
                      <w:marLeft w:val="0"/>
                      <w:marRight w:val="0"/>
                      <w:marTop w:val="0"/>
                      <w:marBottom w:val="0"/>
                      <w:divBdr>
                        <w:top w:val="none" w:sz="0" w:space="0" w:color="auto"/>
                        <w:left w:val="none" w:sz="0" w:space="0" w:color="auto"/>
                        <w:bottom w:val="none" w:sz="0" w:space="0" w:color="auto"/>
                        <w:right w:val="none" w:sz="0" w:space="0" w:color="auto"/>
                      </w:divBdr>
                    </w:div>
                  </w:divsChild>
                </w:div>
                <w:div w:id="1225875856">
                  <w:marLeft w:val="0"/>
                  <w:marRight w:val="0"/>
                  <w:marTop w:val="0"/>
                  <w:marBottom w:val="0"/>
                  <w:divBdr>
                    <w:top w:val="none" w:sz="0" w:space="0" w:color="auto"/>
                    <w:left w:val="none" w:sz="0" w:space="0" w:color="auto"/>
                    <w:bottom w:val="none" w:sz="0" w:space="0" w:color="auto"/>
                    <w:right w:val="none" w:sz="0" w:space="0" w:color="auto"/>
                  </w:divBdr>
                  <w:divsChild>
                    <w:div w:id="141191978">
                      <w:marLeft w:val="0"/>
                      <w:marRight w:val="0"/>
                      <w:marTop w:val="0"/>
                      <w:marBottom w:val="0"/>
                      <w:divBdr>
                        <w:top w:val="none" w:sz="0" w:space="0" w:color="auto"/>
                        <w:left w:val="none" w:sz="0" w:space="0" w:color="auto"/>
                        <w:bottom w:val="none" w:sz="0" w:space="0" w:color="auto"/>
                        <w:right w:val="none" w:sz="0" w:space="0" w:color="auto"/>
                      </w:divBdr>
                    </w:div>
                  </w:divsChild>
                </w:div>
                <w:div w:id="1235093870">
                  <w:marLeft w:val="0"/>
                  <w:marRight w:val="0"/>
                  <w:marTop w:val="0"/>
                  <w:marBottom w:val="0"/>
                  <w:divBdr>
                    <w:top w:val="none" w:sz="0" w:space="0" w:color="auto"/>
                    <w:left w:val="none" w:sz="0" w:space="0" w:color="auto"/>
                    <w:bottom w:val="none" w:sz="0" w:space="0" w:color="auto"/>
                    <w:right w:val="none" w:sz="0" w:space="0" w:color="auto"/>
                  </w:divBdr>
                  <w:divsChild>
                    <w:div w:id="1170679923">
                      <w:marLeft w:val="0"/>
                      <w:marRight w:val="0"/>
                      <w:marTop w:val="0"/>
                      <w:marBottom w:val="0"/>
                      <w:divBdr>
                        <w:top w:val="none" w:sz="0" w:space="0" w:color="auto"/>
                        <w:left w:val="none" w:sz="0" w:space="0" w:color="auto"/>
                        <w:bottom w:val="none" w:sz="0" w:space="0" w:color="auto"/>
                        <w:right w:val="none" w:sz="0" w:space="0" w:color="auto"/>
                      </w:divBdr>
                    </w:div>
                  </w:divsChild>
                </w:div>
                <w:div w:id="1251617692">
                  <w:marLeft w:val="0"/>
                  <w:marRight w:val="0"/>
                  <w:marTop w:val="0"/>
                  <w:marBottom w:val="0"/>
                  <w:divBdr>
                    <w:top w:val="none" w:sz="0" w:space="0" w:color="auto"/>
                    <w:left w:val="none" w:sz="0" w:space="0" w:color="auto"/>
                    <w:bottom w:val="none" w:sz="0" w:space="0" w:color="auto"/>
                    <w:right w:val="none" w:sz="0" w:space="0" w:color="auto"/>
                  </w:divBdr>
                  <w:divsChild>
                    <w:div w:id="1399130111">
                      <w:marLeft w:val="0"/>
                      <w:marRight w:val="0"/>
                      <w:marTop w:val="0"/>
                      <w:marBottom w:val="0"/>
                      <w:divBdr>
                        <w:top w:val="none" w:sz="0" w:space="0" w:color="auto"/>
                        <w:left w:val="none" w:sz="0" w:space="0" w:color="auto"/>
                        <w:bottom w:val="none" w:sz="0" w:space="0" w:color="auto"/>
                        <w:right w:val="none" w:sz="0" w:space="0" w:color="auto"/>
                      </w:divBdr>
                    </w:div>
                  </w:divsChild>
                </w:div>
                <w:div w:id="1290087058">
                  <w:marLeft w:val="0"/>
                  <w:marRight w:val="0"/>
                  <w:marTop w:val="0"/>
                  <w:marBottom w:val="0"/>
                  <w:divBdr>
                    <w:top w:val="none" w:sz="0" w:space="0" w:color="auto"/>
                    <w:left w:val="none" w:sz="0" w:space="0" w:color="auto"/>
                    <w:bottom w:val="none" w:sz="0" w:space="0" w:color="auto"/>
                    <w:right w:val="none" w:sz="0" w:space="0" w:color="auto"/>
                  </w:divBdr>
                  <w:divsChild>
                    <w:div w:id="602883493">
                      <w:marLeft w:val="0"/>
                      <w:marRight w:val="0"/>
                      <w:marTop w:val="0"/>
                      <w:marBottom w:val="0"/>
                      <w:divBdr>
                        <w:top w:val="none" w:sz="0" w:space="0" w:color="auto"/>
                        <w:left w:val="none" w:sz="0" w:space="0" w:color="auto"/>
                        <w:bottom w:val="none" w:sz="0" w:space="0" w:color="auto"/>
                        <w:right w:val="none" w:sz="0" w:space="0" w:color="auto"/>
                      </w:divBdr>
                    </w:div>
                    <w:div w:id="1948073637">
                      <w:marLeft w:val="0"/>
                      <w:marRight w:val="0"/>
                      <w:marTop w:val="0"/>
                      <w:marBottom w:val="0"/>
                      <w:divBdr>
                        <w:top w:val="none" w:sz="0" w:space="0" w:color="auto"/>
                        <w:left w:val="none" w:sz="0" w:space="0" w:color="auto"/>
                        <w:bottom w:val="none" w:sz="0" w:space="0" w:color="auto"/>
                        <w:right w:val="none" w:sz="0" w:space="0" w:color="auto"/>
                      </w:divBdr>
                    </w:div>
                  </w:divsChild>
                </w:div>
                <w:div w:id="1338997820">
                  <w:marLeft w:val="0"/>
                  <w:marRight w:val="0"/>
                  <w:marTop w:val="0"/>
                  <w:marBottom w:val="0"/>
                  <w:divBdr>
                    <w:top w:val="none" w:sz="0" w:space="0" w:color="auto"/>
                    <w:left w:val="none" w:sz="0" w:space="0" w:color="auto"/>
                    <w:bottom w:val="none" w:sz="0" w:space="0" w:color="auto"/>
                    <w:right w:val="none" w:sz="0" w:space="0" w:color="auto"/>
                  </w:divBdr>
                  <w:divsChild>
                    <w:div w:id="1519391424">
                      <w:marLeft w:val="0"/>
                      <w:marRight w:val="0"/>
                      <w:marTop w:val="0"/>
                      <w:marBottom w:val="0"/>
                      <w:divBdr>
                        <w:top w:val="none" w:sz="0" w:space="0" w:color="auto"/>
                        <w:left w:val="none" w:sz="0" w:space="0" w:color="auto"/>
                        <w:bottom w:val="none" w:sz="0" w:space="0" w:color="auto"/>
                        <w:right w:val="none" w:sz="0" w:space="0" w:color="auto"/>
                      </w:divBdr>
                    </w:div>
                  </w:divsChild>
                </w:div>
                <w:div w:id="1398241337">
                  <w:marLeft w:val="0"/>
                  <w:marRight w:val="0"/>
                  <w:marTop w:val="0"/>
                  <w:marBottom w:val="0"/>
                  <w:divBdr>
                    <w:top w:val="none" w:sz="0" w:space="0" w:color="auto"/>
                    <w:left w:val="none" w:sz="0" w:space="0" w:color="auto"/>
                    <w:bottom w:val="none" w:sz="0" w:space="0" w:color="auto"/>
                    <w:right w:val="none" w:sz="0" w:space="0" w:color="auto"/>
                  </w:divBdr>
                  <w:divsChild>
                    <w:div w:id="229733056">
                      <w:marLeft w:val="0"/>
                      <w:marRight w:val="0"/>
                      <w:marTop w:val="0"/>
                      <w:marBottom w:val="0"/>
                      <w:divBdr>
                        <w:top w:val="none" w:sz="0" w:space="0" w:color="auto"/>
                        <w:left w:val="none" w:sz="0" w:space="0" w:color="auto"/>
                        <w:bottom w:val="none" w:sz="0" w:space="0" w:color="auto"/>
                        <w:right w:val="none" w:sz="0" w:space="0" w:color="auto"/>
                      </w:divBdr>
                    </w:div>
                    <w:div w:id="901791780">
                      <w:marLeft w:val="0"/>
                      <w:marRight w:val="0"/>
                      <w:marTop w:val="0"/>
                      <w:marBottom w:val="0"/>
                      <w:divBdr>
                        <w:top w:val="none" w:sz="0" w:space="0" w:color="auto"/>
                        <w:left w:val="none" w:sz="0" w:space="0" w:color="auto"/>
                        <w:bottom w:val="none" w:sz="0" w:space="0" w:color="auto"/>
                        <w:right w:val="none" w:sz="0" w:space="0" w:color="auto"/>
                      </w:divBdr>
                    </w:div>
                    <w:div w:id="930551770">
                      <w:marLeft w:val="0"/>
                      <w:marRight w:val="0"/>
                      <w:marTop w:val="0"/>
                      <w:marBottom w:val="0"/>
                      <w:divBdr>
                        <w:top w:val="none" w:sz="0" w:space="0" w:color="auto"/>
                        <w:left w:val="none" w:sz="0" w:space="0" w:color="auto"/>
                        <w:bottom w:val="none" w:sz="0" w:space="0" w:color="auto"/>
                        <w:right w:val="none" w:sz="0" w:space="0" w:color="auto"/>
                      </w:divBdr>
                    </w:div>
                  </w:divsChild>
                </w:div>
                <w:div w:id="1403984692">
                  <w:marLeft w:val="0"/>
                  <w:marRight w:val="0"/>
                  <w:marTop w:val="0"/>
                  <w:marBottom w:val="0"/>
                  <w:divBdr>
                    <w:top w:val="none" w:sz="0" w:space="0" w:color="auto"/>
                    <w:left w:val="none" w:sz="0" w:space="0" w:color="auto"/>
                    <w:bottom w:val="none" w:sz="0" w:space="0" w:color="auto"/>
                    <w:right w:val="none" w:sz="0" w:space="0" w:color="auto"/>
                  </w:divBdr>
                  <w:divsChild>
                    <w:div w:id="1065688493">
                      <w:marLeft w:val="0"/>
                      <w:marRight w:val="0"/>
                      <w:marTop w:val="0"/>
                      <w:marBottom w:val="0"/>
                      <w:divBdr>
                        <w:top w:val="none" w:sz="0" w:space="0" w:color="auto"/>
                        <w:left w:val="none" w:sz="0" w:space="0" w:color="auto"/>
                        <w:bottom w:val="none" w:sz="0" w:space="0" w:color="auto"/>
                        <w:right w:val="none" w:sz="0" w:space="0" w:color="auto"/>
                      </w:divBdr>
                    </w:div>
                    <w:div w:id="2117825289">
                      <w:marLeft w:val="0"/>
                      <w:marRight w:val="0"/>
                      <w:marTop w:val="0"/>
                      <w:marBottom w:val="0"/>
                      <w:divBdr>
                        <w:top w:val="none" w:sz="0" w:space="0" w:color="auto"/>
                        <w:left w:val="none" w:sz="0" w:space="0" w:color="auto"/>
                        <w:bottom w:val="none" w:sz="0" w:space="0" w:color="auto"/>
                        <w:right w:val="none" w:sz="0" w:space="0" w:color="auto"/>
                      </w:divBdr>
                    </w:div>
                  </w:divsChild>
                </w:div>
                <w:div w:id="1420256049">
                  <w:marLeft w:val="0"/>
                  <w:marRight w:val="0"/>
                  <w:marTop w:val="0"/>
                  <w:marBottom w:val="0"/>
                  <w:divBdr>
                    <w:top w:val="none" w:sz="0" w:space="0" w:color="auto"/>
                    <w:left w:val="none" w:sz="0" w:space="0" w:color="auto"/>
                    <w:bottom w:val="none" w:sz="0" w:space="0" w:color="auto"/>
                    <w:right w:val="none" w:sz="0" w:space="0" w:color="auto"/>
                  </w:divBdr>
                  <w:divsChild>
                    <w:div w:id="1473987724">
                      <w:marLeft w:val="0"/>
                      <w:marRight w:val="0"/>
                      <w:marTop w:val="0"/>
                      <w:marBottom w:val="0"/>
                      <w:divBdr>
                        <w:top w:val="none" w:sz="0" w:space="0" w:color="auto"/>
                        <w:left w:val="none" w:sz="0" w:space="0" w:color="auto"/>
                        <w:bottom w:val="none" w:sz="0" w:space="0" w:color="auto"/>
                        <w:right w:val="none" w:sz="0" w:space="0" w:color="auto"/>
                      </w:divBdr>
                    </w:div>
                  </w:divsChild>
                </w:div>
                <w:div w:id="1431580154">
                  <w:marLeft w:val="0"/>
                  <w:marRight w:val="0"/>
                  <w:marTop w:val="0"/>
                  <w:marBottom w:val="0"/>
                  <w:divBdr>
                    <w:top w:val="none" w:sz="0" w:space="0" w:color="auto"/>
                    <w:left w:val="none" w:sz="0" w:space="0" w:color="auto"/>
                    <w:bottom w:val="none" w:sz="0" w:space="0" w:color="auto"/>
                    <w:right w:val="none" w:sz="0" w:space="0" w:color="auto"/>
                  </w:divBdr>
                  <w:divsChild>
                    <w:div w:id="246576589">
                      <w:marLeft w:val="0"/>
                      <w:marRight w:val="0"/>
                      <w:marTop w:val="0"/>
                      <w:marBottom w:val="0"/>
                      <w:divBdr>
                        <w:top w:val="none" w:sz="0" w:space="0" w:color="auto"/>
                        <w:left w:val="none" w:sz="0" w:space="0" w:color="auto"/>
                        <w:bottom w:val="none" w:sz="0" w:space="0" w:color="auto"/>
                        <w:right w:val="none" w:sz="0" w:space="0" w:color="auto"/>
                      </w:divBdr>
                    </w:div>
                    <w:div w:id="2141145827">
                      <w:marLeft w:val="0"/>
                      <w:marRight w:val="0"/>
                      <w:marTop w:val="0"/>
                      <w:marBottom w:val="0"/>
                      <w:divBdr>
                        <w:top w:val="none" w:sz="0" w:space="0" w:color="auto"/>
                        <w:left w:val="none" w:sz="0" w:space="0" w:color="auto"/>
                        <w:bottom w:val="none" w:sz="0" w:space="0" w:color="auto"/>
                        <w:right w:val="none" w:sz="0" w:space="0" w:color="auto"/>
                      </w:divBdr>
                    </w:div>
                  </w:divsChild>
                </w:div>
                <w:div w:id="1434521512">
                  <w:marLeft w:val="0"/>
                  <w:marRight w:val="0"/>
                  <w:marTop w:val="0"/>
                  <w:marBottom w:val="0"/>
                  <w:divBdr>
                    <w:top w:val="none" w:sz="0" w:space="0" w:color="auto"/>
                    <w:left w:val="none" w:sz="0" w:space="0" w:color="auto"/>
                    <w:bottom w:val="none" w:sz="0" w:space="0" w:color="auto"/>
                    <w:right w:val="none" w:sz="0" w:space="0" w:color="auto"/>
                  </w:divBdr>
                  <w:divsChild>
                    <w:div w:id="1357388260">
                      <w:marLeft w:val="0"/>
                      <w:marRight w:val="0"/>
                      <w:marTop w:val="0"/>
                      <w:marBottom w:val="0"/>
                      <w:divBdr>
                        <w:top w:val="none" w:sz="0" w:space="0" w:color="auto"/>
                        <w:left w:val="none" w:sz="0" w:space="0" w:color="auto"/>
                        <w:bottom w:val="none" w:sz="0" w:space="0" w:color="auto"/>
                        <w:right w:val="none" w:sz="0" w:space="0" w:color="auto"/>
                      </w:divBdr>
                    </w:div>
                  </w:divsChild>
                </w:div>
                <w:div w:id="1449276860">
                  <w:marLeft w:val="0"/>
                  <w:marRight w:val="0"/>
                  <w:marTop w:val="0"/>
                  <w:marBottom w:val="0"/>
                  <w:divBdr>
                    <w:top w:val="none" w:sz="0" w:space="0" w:color="auto"/>
                    <w:left w:val="none" w:sz="0" w:space="0" w:color="auto"/>
                    <w:bottom w:val="none" w:sz="0" w:space="0" w:color="auto"/>
                    <w:right w:val="none" w:sz="0" w:space="0" w:color="auto"/>
                  </w:divBdr>
                  <w:divsChild>
                    <w:div w:id="350842904">
                      <w:marLeft w:val="0"/>
                      <w:marRight w:val="0"/>
                      <w:marTop w:val="0"/>
                      <w:marBottom w:val="0"/>
                      <w:divBdr>
                        <w:top w:val="none" w:sz="0" w:space="0" w:color="auto"/>
                        <w:left w:val="none" w:sz="0" w:space="0" w:color="auto"/>
                        <w:bottom w:val="none" w:sz="0" w:space="0" w:color="auto"/>
                        <w:right w:val="none" w:sz="0" w:space="0" w:color="auto"/>
                      </w:divBdr>
                    </w:div>
                    <w:div w:id="2125221285">
                      <w:marLeft w:val="0"/>
                      <w:marRight w:val="0"/>
                      <w:marTop w:val="0"/>
                      <w:marBottom w:val="0"/>
                      <w:divBdr>
                        <w:top w:val="none" w:sz="0" w:space="0" w:color="auto"/>
                        <w:left w:val="none" w:sz="0" w:space="0" w:color="auto"/>
                        <w:bottom w:val="none" w:sz="0" w:space="0" w:color="auto"/>
                        <w:right w:val="none" w:sz="0" w:space="0" w:color="auto"/>
                      </w:divBdr>
                    </w:div>
                  </w:divsChild>
                </w:div>
                <w:div w:id="1453280072">
                  <w:marLeft w:val="0"/>
                  <w:marRight w:val="0"/>
                  <w:marTop w:val="0"/>
                  <w:marBottom w:val="0"/>
                  <w:divBdr>
                    <w:top w:val="none" w:sz="0" w:space="0" w:color="auto"/>
                    <w:left w:val="none" w:sz="0" w:space="0" w:color="auto"/>
                    <w:bottom w:val="none" w:sz="0" w:space="0" w:color="auto"/>
                    <w:right w:val="none" w:sz="0" w:space="0" w:color="auto"/>
                  </w:divBdr>
                  <w:divsChild>
                    <w:div w:id="110559578">
                      <w:marLeft w:val="0"/>
                      <w:marRight w:val="0"/>
                      <w:marTop w:val="0"/>
                      <w:marBottom w:val="0"/>
                      <w:divBdr>
                        <w:top w:val="none" w:sz="0" w:space="0" w:color="auto"/>
                        <w:left w:val="none" w:sz="0" w:space="0" w:color="auto"/>
                        <w:bottom w:val="none" w:sz="0" w:space="0" w:color="auto"/>
                        <w:right w:val="none" w:sz="0" w:space="0" w:color="auto"/>
                      </w:divBdr>
                    </w:div>
                  </w:divsChild>
                </w:div>
                <w:div w:id="1468276247">
                  <w:marLeft w:val="0"/>
                  <w:marRight w:val="0"/>
                  <w:marTop w:val="0"/>
                  <w:marBottom w:val="0"/>
                  <w:divBdr>
                    <w:top w:val="none" w:sz="0" w:space="0" w:color="auto"/>
                    <w:left w:val="none" w:sz="0" w:space="0" w:color="auto"/>
                    <w:bottom w:val="none" w:sz="0" w:space="0" w:color="auto"/>
                    <w:right w:val="none" w:sz="0" w:space="0" w:color="auto"/>
                  </w:divBdr>
                  <w:divsChild>
                    <w:div w:id="1862165506">
                      <w:marLeft w:val="0"/>
                      <w:marRight w:val="0"/>
                      <w:marTop w:val="0"/>
                      <w:marBottom w:val="0"/>
                      <w:divBdr>
                        <w:top w:val="none" w:sz="0" w:space="0" w:color="auto"/>
                        <w:left w:val="none" w:sz="0" w:space="0" w:color="auto"/>
                        <w:bottom w:val="none" w:sz="0" w:space="0" w:color="auto"/>
                        <w:right w:val="none" w:sz="0" w:space="0" w:color="auto"/>
                      </w:divBdr>
                    </w:div>
                  </w:divsChild>
                </w:div>
                <w:div w:id="1469854862">
                  <w:marLeft w:val="0"/>
                  <w:marRight w:val="0"/>
                  <w:marTop w:val="0"/>
                  <w:marBottom w:val="0"/>
                  <w:divBdr>
                    <w:top w:val="none" w:sz="0" w:space="0" w:color="auto"/>
                    <w:left w:val="none" w:sz="0" w:space="0" w:color="auto"/>
                    <w:bottom w:val="none" w:sz="0" w:space="0" w:color="auto"/>
                    <w:right w:val="none" w:sz="0" w:space="0" w:color="auto"/>
                  </w:divBdr>
                  <w:divsChild>
                    <w:div w:id="327245908">
                      <w:marLeft w:val="0"/>
                      <w:marRight w:val="0"/>
                      <w:marTop w:val="0"/>
                      <w:marBottom w:val="0"/>
                      <w:divBdr>
                        <w:top w:val="none" w:sz="0" w:space="0" w:color="auto"/>
                        <w:left w:val="none" w:sz="0" w:space="0" w:color="auto"/>
                        <w:bottom w:val="none" w:sz="0" w:space="0" w:color="auto"/>
                        <w:right w:val="none" w:sz="0" w:space="0" w:color="auto"/>
                      </w:divBdr>
                    </w:div>
                    <w:div w:id="427433495">
                      <w:marLeft w:val="0"/>
                      <w:marRight w:val="0"/>
                      <w:marTop w:val="0"/>
                      <w:marBottom w:val="0"/>
                      <w:divBdr>
                        <w:top w:val="none" w:sz="0" w:space="0" w:color="auto"/>
                        <w:left w:val="none" w:sz="0" w:space="0" w:color="auto"/>
                        <w:bottom w:val="none" w:sz="0" w:space="0" w:color="auto"/>
                        <w:right w:val="none" w:sz="0" w:space="0" w:color="auto"/>
                      </w:divBdr>
                    </w:div>
                  </w:divsChild>
                </w:div>
                <w:div w:id="1502544320">
                  <w:marLeft w:val="0"/>
                  <w:marRight w:val="0"/>
                  <w:marTop w:val="0"/>
                  <w:marBottom w:val="0"/>
                  <w:divBdr>
                    <w:top w:val="none" w:sz="0" w:space="0" w:color="auto"/>
                    <w:left w:val="none" w:sz="0" w:space="0" w:color="auto"/>
                    <w:bottom w:val="none" w:sz="0" w:space="0" w:color="auto"/>
                    <w:right w:val="none" w:sz="0" w:space="0" w:color="auto"/>
                  </w:divBdr>
                  <w:divsChild>
                    <w:div w:id="597443397">
                      <w:marLeft w:val="0"/>
                      <w:marRight w:val="0"/>
                      <w:marTop w:val="0"/>
                      <w:marBottom w:val="0"/>
                      <w:divBdr>
                        <w:top w:val="none" w:sz="0" w:space="0" w:color="auto"/>
                        <w:left w:val="none" w:sz="0" w:space="0" w:color="auto"/>
                        <w:bottom w:val="none" w:sz="0" w:space="0" w:color="auto"/>
                        <w:right w:val="none" w:sz="0" w:space="0" w:color="auto"/>
                      </w:divBdr>
                    </w:div>
                  </w:divsChild>
                </w:div>
                <w:div w:id="1503741463">
                  <w:marLeft w:val="0"/>
                  <w:marRight w:val="0"/>
                  <w:marTop w:val="0"/>
                  <w:marBottom w:val="0"/>
                  <w:divBdr>
                    <w:top w:val="none" w:sz="0" w:space="0" w:color="auto"/>
                    <w:left w:val="none" w:sz="0" w:space="0" w:color="auto"/>
                    <w:bottom w:val="none" w:sz="0" w:space="0" w:color="auto"/>
                    <w:right w:val="none" w:sz="0" w:space="0" w:color="auto"/>
                  </w:divBdr>
                  <w:divsChild>
                    <w:div w:id="475534119">
                      <w:marLeft w:val="0"/>
                      <w:marRight w:val="0"/>
                      <w:marTop w:val="0"/>
                      <w:marBottom w:val="0"/>
                      <w:divBdr>
                        <w:top w:val="none" w:sz="0" w:space="0" w:color="auto"/>
                        <w:left w:val="none" w:sz="0" w:space="0" w:color="auto"/>
                        <w:bottom w:val="none" w:sz="0" w:space="0" w:color="auto"/>
                        <w:right w:val="none" w:sz="0" w:space="0" w:color="auto"/>
                      </w:divBdr>
                    </w:div>
                    <w:div w:id="1934313471">
                      <w:marLeft w:val="0"/>
                      <w:marRight w:val="0"/>
                      <w:marTop w:val="0"/>
                      <w:marBottom w:val="0"/>
                      <w:divBdr>
                        <w:top w:val="none" w:sz="0" w:space="0" w:color="auto"/>
                        <w:left w:val="none" w:sz="0" w:space="0" w:color="auto"/>
                        <w:bottom w:val="none" w:sz="0" w:space="0" w:color="auto"/>
                        <w:right w:val="none" w:sz="0" w:space="0" w:color="auto"/>
                      </w:divBdr>
                    </w:div>
                  </w:divsChild>
                </w:div>
                <w:div w:id="1537310489">
                  <w:marLeft w:val="0"/>
                  <w:marRight w:val="0"/>
                  <w:marTop w:val="0"/>
                  <w:marBottom w:val="0"/>
                  <w:divBdr>
                    <w:top w:val="none" w:sz="0" w:space="0" w:color="auto"/>
                    <w:left w:val="none" w:sz="0" w:space="0" w:color="auto"/>
                    <w:bottom w:val="none" w:sz="0" w:space="0" w:color="auto"/>
                    <w:right w:val="none" w:sz="0" w:space="0" w:color="auto"/>
                  </w:divBdr>
                  <w:divsChild>
                    <w:div w:id="736829161">
                      <w:marLeft w:val="0"/>
                      <w:marRight w:val="0"/>
                      <w:marTop w:val="0"/>
                      <w:marBottom w:val="0"/>
                      <w:divBdr>
                        <w:top w:val="none" w:sz="0" w:space="0" w:color="auto"/>
                        <w:left w:val="none" w:sz="0" w:space="0" w:color="auto"/>
                        <w:bottom w:val="none" w:sz="0" w:space="0" w:color="auto"/>
                        <w:right w:val="none" w:sz="0" w:space="0" w:color="auto"/>
                      </w:divBdr>
                    </w:div>
                  </w:divsChild>
                </w:div>
                <w:div w:id="1544823469">
                  <w:marLeft w:val="0"/>
                  <w:marRight w:val="0"/>
                  <w:marTop w:val="0"/>
                  <w:marBottom w:val="0"/>
                  <w:divBdr>
                    <w:top w:val="none" w:sz="0" w:space="0" w:color="auto"/>
                    <w:left w:val="none" w:sz="0" w:space="0" w:color="auto"/>
                    <w:bottom w:val="none" w:sz="0" w:space="0" w:color="auto"/>
                    <w:right w:val="none" w:sz="0" w:space="0" w:color="auto"/>
                  </w:divBdr>
                  <w:divsChild>
                    <w:div w:id="469325192">
                      <w:marLeft w:val="0"/>
                      <w:marRight w:val="0"/>
                      <w:marTop w:val="0"/>
                      <w:marBottom w:val="0"/>
                      <w:divBdr>
                        <w:top w:val="none" w:sz="0" w:space="0" w:color="auto"/>
                        <w:left w:val="none" w:sz="0" w:space="0" w:color="auto"/>
                        <w:bottom w:val="none" w:sz="0" w:space="0" w:color="auto"/>
                        <w:right w:val="none" w:sz="0" w:space="0" w:color="auto"/>
                      </w:divBdr>
                    </w:div>
                  </w:divsChild>
                </w:div>
                <w:div w:id="1574311955">
                  <w:marLeft w:val="0"/>
                  <w:marRight w:val="0"/>
                  <w:marTop w:val="0"/>
                  <w:marBottom w:val="0"/>
                  <w:divBdr>
                    <w:top w:val="none" w:sz="0" w:space="0" w:color="auto"/>
                    <w:left w:val="none" w:sz="0" w:space="0" w:color="auto"/>
                    <w:bottom w:val="none" w:sz="0" w:space="0" w:color="auto"/>
                    <w:right w:val="none" w:sz="0" w:space="0" w:color="auto"/>
                  </w:divBdr>
                  <w:divsChild>
                    <w:div w:id="383994150">
                      <w:marLeft w:val="0"/>
                      <w:marRight w:val="0"/>
                      <w:marTop w:val="0"/>
                      <w:marBottom w:val="0"/>
                      <w:divBdr>
                        <w:top w:val="none" w:sz="0" w:space="0" w:color="auto"/>
                        <w:left w:val="none" w:sz="0" w:space="0" w:color="auto"/>
                        <w:bottom w:val="none" w:sz="0" w:space="0" w:color="auto"/>
                        <w:right w:val="none" w:sz="0" w:space="0" w:color="auto"/>
                      </w:divBdr>
                    </w:div>
                    <w:div w:id="745807875">
                      <w:marLeft w:val="0"/>
                      <w:marRight w:val="0"/>
                      <w:marTop w:val="0"/>
                      <w:marBottom w:val="0"/>
                      <w:divBdr>
                        <w:top w:val="none" w:sz="0" w:space="0" w:color="auto"/>
                        <w:left w:val="none" w:sz="0" w:space="0" w:color="auto"/>
                        <w:bottom w:val="none" w:sz="0" w:space="0" w:color="auto"/>
                        <w:right w:val="none" w:sz="0" w:space="0" w:color="auto"/>
                      </w:divBdr>
                    </w:div>
                  </w:divsChild>
                </w:div>
                <w:div w:id="1602957668">
                  <w:marLeft w:val="0"/>
                  <w:marRight w:val="0"/>
                  <w:marTop w:val="0"/>
                  <w:marBottom w:val="0"/>
                  <w:divBdr>
                    <w:top w:val="none" w:sz="0" w:space="0" w:color="auto"/>
                    <w:left w:val="none" w:sz="0" w:space="0" w:color="auto"/>
                    <w:bottom w:val="none" w:sz="0" w:space="0" w:color="auto"/>
                    <w:right w:val="none" w:sz="0" w:space="0" w:color="auto"/>
                  </w:divBdr>
                  <w:divsChild>
                    <w:div w:id="1400250353">
                      <w:marLeft w:val="0"/>
                      <w:marRight w:val="0"/>
                      <w:marTop w:val="0"/>
                      <w:marBottom w:val="0"/>
                      <w:divBdr>
                        <w:top w:val="none" w:sz="0" w:space="0" w:color="auto"/>
                        <w:left w:val="none" w:sz="0" w:space="0" w:color="auto"/>
                        <w:bottom w:val="none" w:sz="0" w:space="0" w:color="auto"/>
                        <w:right w:val="none" w:sz="0" w:space="0" w:color="auto"/>
                      </w:divBdr>
                    </w:div>
                  </w:divsChild>
                </w:div>
                <w:div w:id="1620993562">
                  <w:marLeft w:val="0"/>
                  <w:marRight w:val="0"/>
                  <w:marTop w:val="0"/>
                  <w:marBottom w:val="0"/>
                  <w:divBdr>
                    <w:top w:val="none" w:sz="0" w:space="0" w:color="auto"/>
                    <w:left w:val="none" w:sz="0" w:space="0" w:color="auto"/>
                    <w:bottom w:val="none" w:sz="0" w:space="0" w:color="auto"/>
                    <w:right w:val="none" w:sz="0" w:space="0" w:color="auto"/>
                  </w:divBdr>
                  <w:divsChild>
                    <w:div w:id="440106996">
                      <w:marLeft w:val="0"/>
                      <w:marRight w:val="0"/>
                      <w:marTop w:val="0"/>
                      <w:marBottom w:val="0"/>
                      <w:divBdr>
                        <w:top w:val="none" w:sz="0" w:space="0" w:color="auto"/>
                        <w:left w:val="none" w:sz="0" w:space="0" w:color="auto"/>
                        <w:bottom w:val="none" w:sz="0" w:space="0" w:color="auto"/>
                        <w:right w:val="none" w:sz="0" w:space="0" w:color="auto"/>
                      </w:divBdr>
                    </w:div>
                  </w:divsChild>
                </w:div>
                <w:div w:id="1629050802">
                  <w:marLeft w:val="0"/>
                  <w:marRight w:val="0"/>
                  <w:marTop w:val="0"/>
                  <w:marBottom w:val="0"/>
                  <w:divBdr>
                    <w:top w:val="none" w:sz="0" w:space="0" w:color="auto"/>
                    <w:left w:val="none" w:sz="0" w:space="0" w:color="auto"/>
                    <w:bottom w:val="none" w:sz="0" w:space="0" w:color="auto"/>
                    <w:right w:val="none" w:sz="0" w:space="0" w:color="auto"/>
                  </w:divBdr>
                  <w:divsChild>
                    <w:div w:id="772746466">
                      <w:marLeft w:val="0"/>
                      <w:marRight w:val="0"/>
                      <w:marTop w:val="0"/>
                      <w:marBottom w:val="0"/>
                      <w:divBdr>
                        <w:top w:val="none" w:sz="0" w:space="0" w:color="auto"/>
                        <w:left w:val="none" w:sz="0" w:space="0" w:color="auto"/>
                        <w:bottom w:val="none" w:sz="0" w:space="0" w:color="auto"/>
                        <w:right w:val="none" w:sz="0" w:space="0" w:color="auto"/>
                      </w:divBdr>
                    </w:div>
                  </w:divsChild>
                </w:div>
                <w:div w:id="1631519733">
                  <w:marLeft w:val="0"/>
                  <w:marRight w:val="0"/>
                  <w:marTop w:val="0"/>
                  <w:marBottom w:val="0"/>
                  <w:divBdr>
                    <w:top w:val="none" w:sz="0" w:space="0" w:color="auto"/>
                    <w:left w:val="none" w:sz="0" w:space="0" w:color="auto"/>
                    <w:bottom w:val="none" w:sz="0" w:space="0" w:color="auto"/>
                    <w:right w:val="none" w:sz="0" w:space="0" w:color="auto"/>
                  </w:divBdr>
                  <w:divsChild>
                    <w:div w:id="1637027924">
                      <w:marLeft w:val="0"/>
                      <w:marRight w:val="0"/>
                      <w:marTop w:val="0"/>
                      <w:marBottom w:val="0"/>
                      <w:divBdr>
                        <w:top w:val="none" w:sz="0" w:space="0" w:color="auto"/>
                        <w:left w:val="none" w:sz="0" w:space="0" w:color="auto"/>
                        <w:bottom w:val="none" w:sz="0" w:space="0" w:color="auto"/>
                        <w:right w:val="none" w:sz="0" w:space="0" w:color="auto"/>
                      </w:divBdr>
                    </w:div>
                  </w:divsChild>
                </w:div>
                <w:div w:id="1637176453">
                  <w:marLeft w:val="0"/>
                  <w:marRight w:val="0"/>
                  <w:marTop w:val="0"/>
                  <w:marBottom w:val="0"/>
                  <w:divBdr>
                    <w:top w:val="none" w:sz="0" w:space="0" w:color="auto"/>
                    <w:left w:val="none" w:sz="0" w:space="0" w:color="auto"/>
                    <w:bottom w:val="none" w:sz="0" w:space="0" w:color="auto"/>
                    <w:right w:val="none" w:sz="0" w:space="0" w:color="auto"/>
                  </w:divBdr>
                  <w:divsChild>
                    <w:div w:id="1531919373">
                      <w:marLeft w:val="0"/>
                      <w:marRight w:val="0"/>
                      <w:marTop w:val="0"/>
                      <w:marBottom w:val="0"/>
                      <w:divBdr>
                        <w:top w:val="none" w:sz="0" w:space="0" w:color="auto"/>
                        <w:left w:val="none" w:sz="0" w:space="0" w:color="auto"/>
                        <w:bottom w:val="none" w:sz="0" w:space="0" w:color="auto"/>
                        <w:right w:val="none" w:sz="0" w:space="0" w:color="auto"/>
                      </w:divBdr>
                    </w:div>
                  </w:divsChild>
                </w:div>
                <w:div w:id="1639727150">
                  <w:marLeft w:val="0"/>
                  <w:marRight w:val="0"/>
                  <w:marTop w:val="0"/>
                  <w:marBottom w:val="0"/>
                  <w:divBdr>
                    <w:top w:val="none" w:sz="0" w:space="0" w:color="auto"/>
                    <w:left w:val="none" w:sz="0" w:space="0" w:color="auto"/>
                    <w:bottom w:val="none" w:sz="0" w:space="0" w:color="auto"/>
                    <w:right w:val="none" w:sz="0" w:space="0" w:color="auto"/>
                  </w:divBdr>
                  <w:divsChild>
                    <w:div w:id="1660495947">
                      <w:marLeft w:val="0"/>
                      <w:marRight w:val="0"/>
                      <w:marTop w:val="0"/>
                      <w:marBottom w:val="0"/>
                      <w:divBdr>
                        <w:top w:val="none" w:sz="0" w:space="0" w:color="auto"/>
                        <w:left w:val="none" w:sz="0" w:space="0" w:color="auto"/>
                        <w:bottom w:val="none" w:sz="0" w:space="0" w:color="auto"/>
                        <w:right w:val="none" w:sz="0" w:space="0" w:color="auto"/>
                      </w:divBdr>
                    </w:div>
                  </w:divsChild>
                </w:div>
                <w:div w:id="1672292236">
                  <w:marLeft w:val="0"/>
                  <w:marRight w:val="0"/>
                  <w:marTop w:val="0"/>
                  <w:marBottom w:val="0"/>
                  <w:divBdr>
                    <w:top w:val="none" w:sz="0" w:space="0" w:color="auto"/>
                    <w:left w:val="none" w:sz="0" w:space="0" w:color="auto"/>
                    <w:bottom w:val="none" w:sz="0" w:space="0" w:color="auto"/>
                    <w:right w:val="none" w:sz="0" w:space="0" w:color="auto"/>
                  </w:divBdr>
                  <w:divsChild>
                    <w:div w:id="1552039402">
                      <w:marLeft w:val="0"/>
                      <w:marRight w:val="0"/>
                      <w:marTop w:val="0"/>
                      <w:marBottom w:val="0"/>
                      <w:divBdr>
                        <w:top w:val="none" w:sz="0" w:space="0" w:color="auto"/>
                        <w:left w:val="none" w:sz="0" w:space="0" w:color="auto"/>
                        <w:bottom w:val="none" w:sz="0" w:space="0" w:color="auto"/>
                        <w:right w:val="none" w:sz="0" w:space="0" w:color="auto"/>
                      </w:divBdr>
                    </w:div>
                  </w:divsChild>
                </w:div>
                <w:div w:id="1675450020">
                  <w:marLeft w:val="0"/>
                  <w:marRight w:val="0"/>
                  <w:marTop w:val="0"/>
                  <w:marBottom w:val="0"/>
                  <w:divBdr>
                    <w:top w:val="none" w:sz="0" w:space="0" w:color="auto"/>
                    <w:left w:val="none" w:sz="0" w:space="0" w:color="auto"/>
                    <w:bottom w:val="none" w:sz="0" w:space="0" w:color="auto"/>
                    <w:right w:val="none" w:sz="0" w:space="0" w:color="auto"/>
                  </w:divBdr>
                  <w:divsChild>
                    <w:div w:id="1039283924">
                      <w:marLeft w:val="0"/>
                      <w:marRight w:val="0"/>
                      <w:marTop w:val="0"/>
                      <w:marBottom w:val="0"/>
                      <w:divBdr>
                        <w:top w:val="none" w:sz="0" w:space="0" w:color="auto"/>
                        <w:left w:val="none" w:sz="0" w:space="0" w:color="auto"/>
                        <w:bottom w:val="none" w:sz="0" w:space="0" w:color="auto"/>
                        <w:right w:val="none" w:sz="0" w:space="0" w:color="auto"/>
                      </w:divBdr>
                    </w:div>
                    <w:div w:id="1826313981">
                      <w:marLeft w:val="0"/>
                      <w:marRight w:val="0"/>
                      <w:marTop w:val="0"/>
                      <w:marBottom w:val="0"/>
                      <w:divBdr>
                        <w:top w:val="none" w:sz="0" w:space="0" w:color="auto"/>
                        <w:left w:val="none" w:sz="0" w:space="0" w:color="auto"/>
                        <w:bottom w:val="none" w:sz="0" w:space="0" w:color="auto"/>
                        <w:right w:val="none" w:sz="0" w:space="0" w:color="auto"/>
                      </w:divBdr>
                    </w:div>
                    <w:div w:id="1910648137">
                      <w:marLeft w:val="0"/>
                      <w:marRight w:val="0"/>
                      <w:marTop w:val="0"/>
                      <w:marBottom w:val="0"/>
                      <w:divBdr>
                        <w:top w:val="none" w:sz="0" w:space="0" w:color="auto"/>
                        <w:left w:val="none" w:sz="0" w:space="0" w:color="auto"/>
                        <w:bottom w:val="none" w:sz="0" w:space="0" w:color="auto"/>
                        <w:right w:val="none" w:sz="0" w:space="0" w:color="auto"/>
                      </w:divBdr>
                    </w:div>
                  </w:divsChild>
                </w:div>
                <w:div w:id="1723825278">
                  <w:marLeft w:val="0"/>
                  <w:marRight w:val="0"/>
                  <w:marTop w:val="0"/>
                  <w:marBottom w:val="0"/>
                  <w:divBdr>
                    <w:top w:val="none" w:sz="0" w:space="0" w:color="auto"/>
                    <w:left w:val="none" w:sz="0" w:space="0" w:color="auto"/>
                    <w:bottom w:val="none" w:sz="0" w:space="0" w:color="auto"/>
                    <w:right w:val="none" w:sz="0" w:space="0" w:color="auto"/>
                  </w:divBdr>
                  <w:divsChild>
                    <w:div w:id="286741339">
                      <w:marLeft w:val="0"/>
                      <w:marRight w:val="0"/>
                      <w:marTop w:val="0"/>
                      <w:marBottom w:val="0"/>
                      <w:divBdr>
                        <w:top w:val="none" w:sz="0" w:space="0" w:color="auto"/>
                        <w:left w:val="none" w:sz="0" w:space="0" w:color="auto"/>
                        <w:bottom w:val="none" w:sz="0" w:space="0" w:color="auto"/>
                        <w:right w:val="none" w:sz="0" w:space="0" w:color="auto"/>
                      </w:divBdr>
                    </w:div>
                  </w:divsChild>
                </w:div>
                <w:div w:id="1817801626">
                  <w:marLeft w:val="0"/>
                  <w:marRight w:val="0"/>
                  <w:marTop w:val="0"/>
                  <w:marBottom w:val="0"/>
                  <w:divBdr>
                    <w:top w:val="none" w:sz="0" w:space="0" w:color="auto"/>
                    <w:left w:val="none" w:sz="0" w:space="0" w:color="auto"/>
                    <w:bottom w:val="none" w:sz="0" w:space="0" w:color="auto"/>
                    <w:right w:val="none" w:sz="0" w:space="0" w:color="auto"/>
                  </w:divBdr>
                  <w:divsChild>
                    <w:div w:id="1178692774">
                      <w:marLeft w:val="0"/>
                      <w:marRight w:val="0"/>
                      <w:marTop w:val="0"/>
                      <w:marBottom w:val="0"/>
                      <w:divBdr>
                        <w:top w:val="none" w:sz="0" w:space="0" w:color="auto"/>
                        <w:left w:val="none" w:sz="0" w:space="0" w:color="auto"/>
                        <w:bottom w:val="none" w:sz="0" w:space="0" w:color="auto"/>
                        <w:right w:val="none" w:sz="0" w:space="0" w:color="auto"/>
                      </w:divBdr>
                    </w:div>
                    <w:div w:id="1441028145">
                      <w:marLeft w:val="0"/>
                      <w:marRight w:val="0"/>
                      <w:marTop w:val="0"/>
                      <w:marBottom w:val="0"/>
                      <w:divBdr>
                        <w:top w:val="none" w:sz="0" w:space="0" w:color="auto"/>
                        <w:left w:val="none" w:sz="0" w:space="0" w:color="auto"/>
                        <w:bottom w:val="none" w:sz="0" w:space="0" w:color="auto"/>
                        <w:right w:val="none" w:sz="0" w:space="0" w:color="auto"/>
                      </w:divBdr>
                    </w:div>
                  </w:divsChild>
                </w:div>
                <w:div w:id="1886480754">
                  <w:marLeft w:val="0"/>
                  <w:marRight w:val="0"/>
                  <w:marTop w:val="0"/>
                  <w:marBottom w:val="0"/>
                  <w:divBdr>
                    <w:top w:val="none" w:sz="0" w:space="0" w:color="auto"/>
                    <w:left w:val="none" w:sz="0" w:space="0" w:color="auto"/>
                    <w:bottom w:val="none" w:sz="0" w:space="0" w:color="auto"/>
                    <w:right w:val="none" w:sz="0" w:space="0" w:color="auto"/>
                  </w:divBdr>
                  <w:divsChild>
                    <w:div w:id="985552087">
                      <w:marLeft w:val="0"/>
                      <w:marRight w:val="0"/>
                      <w:marTop w:val="0"/>
                      <w:marBottom w:val="0"/>
                      <w:divBdr>
                        <w:top w:val="none" w:sz="0" w:space="0" w:color="auto"/>
                        <w:left w:val="none" w:sz="0" w:space="0" w:color="auto"/>
                        <w:bottom w:val="none" w:sz="0" w:space="0" w:color="auto"/>
                        <w:right w:val="none" w:sz="0" w:space="0" w:color="auto"/>
                      </w:divBdr>
                    </w:div>
                  </w:divsChild>
                </w:div>
                <w:div w:id="1891530353">
                  <w:marLeft w:val="0"/>
                  <w:marRight w:val="0"/>
                  <w:marTop w:val="0"/>
                  <w:marBottom w:val="0"/>
                  <w:divBdr>
                    <w:top w:val="none" w:sz="0" w:space="0" w:color="auto"/>
                    <w:left w:val="none" w:sz="0" w:space="0" w:color="auto"/>
                    <w:bottom w:val="none" w:sz="0" w:space="0" w:color="auto"/>
                    <w:right w:val="none" w:sz="0" w:space="0" w:color="auto"/>
                  </w:divBdr>
                  <w:divsChild>
                    <w:div w:id="1148016983">
                      <w:marLeft w:val="0"/>
                      <w:marRight w:val="0"/>
                      <w:marTop w:val="0"/>
                      <w:marBottom w:val="0"/>
                      <w:divBdr>
                        <w:top w:val="none" w:sz="0" w:space="0" w:color="auto"/>
                        <w:left w:val="none" w:sz="0" w:space="0" w:color="auto"/>
                        <w:bottom w:val="none" w:sz="0" w:space="0" w:color="auto"/>
                        <w:right w:val="none" w:sz="0" w:space="0" w:color="auto"/>
                      </w:divBdr>
                    </w:div>
                    <w:div w:id="1491410487">
                      <w:marLeft w:val="0"/>
                      <w:marRight w:val="0"/>
                      <w:marTop w:val="0"/>
                      <w:marBottom w:val="0"/>
                      <w:divBdr>
                        <w:top w:val="none" w:sz="0" w:space="0" w:color="auto"/>
                        <w:left w:val="none" w:sz="0" w:space="0" w:color="auto"/>
                        <w:bottom w:val="none" w:sz="0" w:space="0" w:color="auto"/>
                        <w:right w:val="none" w:sz="0" w:space="0" w:color="auto"/>
                      </w:divBdr>
                    </w:div>
                  </w:divsChild>
                </w:div>
                <w:div w:id="1906378595">
                  <w:marLeft w:val="0"/>
                  <w:marRight w:val="0"/>
                  <w:marTop w:val="0"/>
                  <w:marBottom w:val="0"/>
                  <w:divBdr>
                    <w:top w:val="none" w:sz="0" w:space="0" w:color="auto"/>
                    <w:left w:val="none" w:sz="0" w:space="0" w:color="auto"/>
                    <w:bottom w:val="none" w:sz="0" w:space="0" w:color="auto"/>
                    <w:right w:val="none" w:sz="0" w:space="0" w:color="auto"/>
                  </w:divBdr>
                  <w:divsChild>
                    <w:div w:id="436098871">
                      <w:marLeft w:val="0"/>
                      <w:marRight w:val="0"/>
                      <w:marTop w:val="0"/>
                      <w:marBottom w:val="0"/>
                      <w:divBdr>
                        <w:top w:val="none" w:sz="0" w:space="0" w:color="auto"/>
                        <w:left w:val="none" w:sz="0" w:space="0" w:color="auto"/>
                        <w:bottom w:val="none" w:sz="0" w:space="0" w:color="auto"/>
                        <w:right w:val="none" w:sz="0" w:space="0" w:color="auto"/>
                      </w:divBdr>
                    </w:div>
                  </w:divsChild>
                </w:div>
                <w:div w:id="1953588354">
                  <w:marLeft w:val="0"/>
                  <w:marRight w:val="0"/>
                  <w:marTop w:val="0"/>
                  <w:marBottom w:val="0"/>
                  <w:divBdr>
                    <w:top w:val="none" w:sz="0" w:space="0" w:color="auto"/>
                    <w:left w:val="none" w:sz="0" w:space="0" w:color="auto"/>
                    <w:bottom w:val="none" w:sz="0" w:space="0" w:color="auto"/>
                    <w:right w:val="none" w:sz="0" w:space="0" w:color="auto"/>
                  </w:divBdr>
                  <w:divsChild>
                    <w:div w:id="419183923">
                      <w:marLeft w:val="0"/>
                      <w:marRight w:val="0"/>
                      <w:marTop w:val="0"/>
                      <w:marBottom w:val="0"/>
                      <w:divBdr>
                        <w:top w:val="none" w:sz="0" w:space="0" w:color="auto"/>
                        <w:left w:val="none" w:sz="0" w:space="0" w:color="auto"/>
                        <w:bottom w:val="none" w:sz="0" w:space="0" w:color="auto"/>
                        <w:right w:val="none" w:sz="0" w:space="0" w:color="auto"/>
                      </w:divBdr>
                    </w:div>
                  </w:divsChild>
                </w:div>
                <w:div w:id="1971353616">
                  <w:marLeft w:val="0"/>
                  <w:marRight w:val="0"/>
                  <w:marTop w:val="0"/>
                  <w:marBottom w:val="0"/>
                  <w:divBdr>
                    <w:top w:val="none" w:sz="0" w:space="0" w:color="auto"/>
                    <w:left w:val="none" w:sz="0" w:space="0" w:color="auto"/>
                    <w:bottom w:val="none" w:sz="0" w:space="0" w:color="auto"/>
                    <w:right w:val="none" w:sz="0" w:space="0" w:color="auto"/>
                  </w:divBdr>
                  <w:divsChild>
                    <w:div w:id="1995986636">
                      <w:marLeft w:val="0"/>
                      <w:marRight w:val="0"/>
                      <w:marTop w:val="0"/>
                      <w:marBottom w:val="0"/>
                      <w:divBdr>
                        <w:top w:val="none" w:sz="0" w:space="0" w:color="auto"/>
                        <w:left w:val="none" w:sz="0" w:space="0" w:color="auto"/>
                        <w:bottom w:val="none" w:sz="0" w:space="0" w:color="auto"/>
                        <w:right w:val="none" w:sz="0" w:space="0" w:color="auto"/>
                      </w:divBdr>
                    </w:div>
                  </w:divsChild>
                </w:div>
                <w:div w:id="1987120073">
                  <w:marLeft w:val="0"/>
                  <w:marRight w:val="0"/>
                  <w:marTop w:val="0"/>
                  <w:marBottom w:val="0"/>
                  <w:divBdr>
                    <w:top w:val="none" w:sz="0" w:space="0" w:color="auto"/>
                    <w:left w:val="none" w:sz="0" w:space="0" w:color="auto"/>
                    <w:bottom w:val="none" w:sz="0" w:space="0" w:color="auto"/>
                    <w:right w:val="none" w:sz="0" w:space="0" w:color="auto"/>
                  </w:divBdr>
                  <w:divsChild>
                    <w:div w:id="2065255943">
                      <w:marLeft w:val="0"/>
                      <w:marRight w:val="0"/>
                      <w:marTop w:val="0"/>
                      <w:marBottom w:val="0"/>
                      <w:divBdr>
                        <w:top w:val="none" w:sz="0" w:space="0" w:color="auto"/>
                        <w:left w:val="none" w:sz="0" w:space="0" w:color="auto"/>
                        <w:bottom w:val="none" w:sz="0" w:space="0" w:color="auto"/>
                        <w:right w:val="none" w:sz="0" w:space="0" w:color="auto"/>
                      </w:divBdr>
                    </w:div>
                  </w:divsChild>
                </w:div>
                <w:div w:id="1994916070">
                  <w:marLeft w:val="0"/>
                  <w:marRight w:val="0"/>
                  <w:marTop w:val="0"/>
                  <w:marBottom w:val="0"/>
                  <w:divBdr>
                    <w:top w:val="none" w:sz="0" w:space="0" w:color="auto"/>
                    <w:left w:val="none" w:sz="0" w:space="0" w:color="auto"/>
                    <w:bottom w:val="none" w:sz="0" w:space="0" w:color="auto"/>
                    <w:right w:val="none" w:sz="0" w:space="0" w:color="auto"/>
                  </w:divBdr>
                  <w:divsChild>
                    <w:div w:id="794642150">
                      <w:marLeft w:val="0"/>
                      <w:marRight w:val="0"/>
                      <w:marTop w:val="0"/>
                      <w:marBottom w:val="0"/>
                      <w:divBdr>
                        <w:top w:val="none" w:sz="0" w:space="0" w:color="auto"/>
                        <w:left w:val="none" w:sz="0" w:space="0" w:color="auto"/>
                        <w:bottom w:val="none" w:sz="0" w:space="0" w:color="auto"/>
                        <w:right w:val="none" w:sz="0" w:space="0" w:color="auto"/>
                      </w:divBdr>
                    </w:div>
                  </w:divsChild>
                </w:div>
                <w:div w:id="2037270549">
                  <w:marLeft w:val="0"/>
                  <w:marRight w:val="0"/>
                  <w:marTop w:val="0"/>
                  <w:marBottom w:val="0"/>
                  <w:divBdr>
                    <w:top w:val="none" w:sz="0" w:space="0" w:color="auto"/>
                    <w:left w:val="none" w:sz="0" w:space="0" w:color="auto"/>
                    <w:bottom w:val="none" w:sz="0" w:space="0" w:color="auto"/>
                    <w:right w:val="none" w:sz="0" w:space="0" w:color="auto"/>
                  </w:divBdr>
                  <w:divsChild>
                    <w:div w:id="658852455">
                      <w:marLeft w:val="0"/>
                      <w:marRight w:val="0"/>
                      <w:marTop w:val="0"/>
                      <w:marBottom w:val="0"/>
                      <w:divBdr>
                        <w:top w:val="none" w:sz="0" w:space="0" w:color="auto"/>
                        <w:left w:val="none" w:sz="0" w:space="0" w:color="auto"/>
                        <w:bottom w:val="none" w:sz="0" w:space="0" w:color="auto"/>
                        <w:right w:val="none" w:sz="0" w:space="0" w:color="auto"/>
                      </w:divBdr>
                    </w:div>
                  </w:divsChild>
                </w:div>
                <w:div w:id="2044014652">
                  <w:marLeft w:val="0"/>
                  <w:marRight w:val="0"/>
                  <w:marTop w:val="0"/>
                  <w:marBottom w:val="0"/>
                  <w:divBdr>
                    <w:top w:val="none" w:sz="0" w:space="0" w:color="auto"/>
                    <w:left w:val="none" w:sz="0" w:space="0" w:color="auto"/>
                    <w:bottom w:val="none" w:sz="0" w:space="0" w:color="auto"/>
                    <w:right w:val="none" w:sz="0" w:space="0" w:color="auto"/>
                  </w:divBdr>
                  <w:divsChild>
                    <w:div w:id="1024937284">
                      <w:marLeft w:val="0"/>
                      <w:marRight w:val="0"/>
                      <w:marTop w:val="0"/>
                      <w:marBottom w:val="0"/>
                      <w:divBdr>
                        <w:top w:val="none" w:sz="0" w:space="0" w:color="auto"/>
                        <w:left w:val="none" w:sz="0" w:space="0" w:color="auto"/>
                        <w:bottom w:val="none" w:sz="0" w:space="0" w:color="auto"/>
                        <w:right w:val="none" w:sz="0" w:space="0" w:color="auto"/>
                      </w:divBdr>
                    </w:div>
                    <w:div w:id="1435517813">
                      <w:marLeft w:val="0"/>
                      <w:marRight w:val="0"/>
                      <w:marTop w:val="0"/>
                      <w:marBottom w:val="0"/>
                      <w:divBdr>
                        <w:top w:val="none" w:sz="0" w:space="0" w:color="auto"/>
                        <w:left w:val="none" w:sz="0" w:space="0" w:color="auto"/>
                        <w:bottom w:val="none" w:sz="0" w:space="0" w:color="auto"/>
                        <w:right w:val="none" w:sz="0" w:space="0" w:color="auto"/>
                      </w:divBdr>
                    </w:div>
                  </w:divsChild>
                </w:div>
                <w:div w:id="2053266820">
                  <w:marLeft w:val="0"/>
                  <w:marRight w:val="0"/>
                  <w:marTop w:val="0"/>
                  <w:marBottom w:val="0"/>
                  <w:divBdr>
                    <w:top w:val="none" w:sz="0" w:space="0" w:color="auto"/>
                    <w:left w:val="none" w:sz="0" w:space="0" w:color="auto"/>
                    <w:bottom w:val="none" w:sz="0" w:space="0" w:color="auto"/>
                    <w:right w:val="none" w:sz="0" w:space="0" w:color="auto"/>
                  </w:divBdr>
                  <w:divsChild>
                    <w:div w:id="711999686">
                      <w:marLeft w:val="0"/>
                      <w:marRight w:val="0"/>
                      <w:marTop w:val="0"/>
                      <w:marBottom w:val="0"/>
                      <w:divBdr>
                        <w:top w:val="none" w:sz="0" w:space="0" w:color="auto"/>
                        <w:left w:val="none" w:sz="0" w:space="0" w:color="auto"/>
                        <w:bottom w:val="none" w:sz="0" w:space="0" w:color="auto"/>
                        <w:right w:val="none" w:sz="0" w:space="0" w:color="auto"/>
                      </w:divBdr>
                    </w:div>
                  </w:divsChild>
                </w:div>
                <w:div w:id="2061247970">
                  <w:marLeft w:val="0"/>
                  <w:marRight w:val="0"/>
                  <w:marTop w:val="0"/>
                  <w:marBottom w:val="0"/>
                  <w:divBdr>
                    <w:top w:val="none" w:sz="0" w:space="0" w:color="auto"/>
                    <w:left w:val="none" w:sz="0" w:space="0" w:color="auto"/>
                    <w:bottom w:val="none" w:sz="0" w:space="0" w:color="auto"/>
                    <w:right w:val="none" w:sz="0" w:space="0" w:color="auto"/>
                  </w:divBdr>
                  <w:divsChild>
                    <w:div w:id="1220552166">
                      <w:marLeft w:val="0"/>
                      <w:marRight w:val="0"/>
                      <w:marTop w:val="0"/>
                      <w:marBottom w:val="0"/>
                      <w:divBdr>
                        <w:top w:val="none" w:sz="0" w:space="0" w:color="auto"/>
                        <w:left w:val="none" w:sz="0" w:space="0" w:color="auto"/>
                        <w:bottom w:val="none" w:sz="0" w:space="0" w:color="auto"/>
                        <w:right w:val="none" w:sz="0" w:space="0" w:color="auto"/>
                      </w:divBdr>
                    </w:div>
                  </w:divsChild>
                </w:div>
                <w:div w:id="2102489815">
                  <w:marLeft w:val="0"/>
                  <w:marRight w:val="0"/>
                  <w:marTop w:val="0"/>
                  <w:marBottom w:val="0"/>
                  <w:divBdr>
                    <w:top w:val="none" w:sz="0" w:space="0" w:color="auto"/>
                    <w:left w:val="none" w:sz="0" w:space="0" w:color="auto"/>
                    <w:bottom w:val="none" w:sz="0" w:space="0" w:color="auto"/>
                    <w:right w:val="none" w:sz="0" w:space="0" w:color="auto"/>
                  </w:divBdr>
                  <w:divsChild>
                    <w:div w:id="131561551">
                      <w:marLeft w:val="0"/>
                      <w:marRight w:val="0"/>
                      <w:marTop w:val="0"/>
                      <w:marBottom w:val="0"/>
                      <w:divBdr>
                        <w:top w:val="none" w:sz="0" w:space="0" w:color="auto"/>
                        <w:left w:val="none" w:sz="0" w:space="0" w:color="auto"/>
                        <w:bottom w:val="none" w:sz="0" w:space="0" w:color="auto"/>
                        <w:right w:val="none" w:sz="0" w:space="0" w:color="auto"/>
                      </w:divBdr>
                    </w:div>
                    <w:div w:id="34335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2457323">
          <w:marLeft w:val="0"/>
          <w:marRight w:val="0"/>
          <w:marTop w:val="0"/>
          <w:marBottom w:val="0"/>
          <w:divBdr>
            <w:top w:val="none" w:sz="0" w:space="0" w:color="auto"/>
            <w:left w:val="none" w:sz="0" w:space="0" w:color="auto"/>
            <w:bottom w:val="none" w:sz="0" w:space="0" w:color="auto"/>
            <w:right w:val="none" w:sz="0" w:space="0" w:color="auto"/>
          </w:divBdr>
        </w:div>
      </w:divsChild>
    </w:div>
    <w:div w:id="1332954516">
      <w:bodyDiv w:val="1"/>
      <w:marLeft w:val="0"/>
      <w:marRight w:val="0"/>
      <w:marTop w:val="0"/>
      <w:marBottom w:val="0"/>
      <w:divBdr>
        <w:top w:val="none" w:sz="0" w:space="0" w:color="auto"/>
        <w:left w:val="none" w:sz="0" w:space="0" w:color="auto"/>
        <w:bottom w:val="none" w:sz="0" w:space="0" w:color="auto"/>
        <w:right w:val="none" w:sz="0" w:space="0" w:color="auto"/>
      </w:divBdr>
      <w:divsChild>
        <w:div w:id="484661177">
          <w:marLeft w:val="0"/>
          <w:marRight w:val="0"/>
          <w:marTop w:val="0"/>
          <w:marBottom w:val="0"/>
          <w:divBdr>
            <w:top w:val="none" w:sz="0" w:space="0" w:color="auto"/>
            <w:left w:val="none" w:sz="0" w:space="0" w:color="auto"/>
            <w:bottom w:val="none" w:sz="0" w:space="0" w:color="auto"/>
            <w:right w:val="none" w:sz="0" w:space="0" w:color="auto"/>
          </w:divBdr>
        </w:div>
        <w:div w:id="614753082">
          <w:marLeft w:val="0"/>
          <w:marRight w:val="0"/>
          <w:marTop w:val="0"/>
          <w:marBottom w:val="0"/>
          <w:divBdr>
            <w:top w:val="none" w:sz="0" w:space="0" w:color="auto"/>
            <w:left w:val="none" w:sz="0" w:space="0" w:color="auto"/>
            <w:bottom w:val="none" w:sz="0" w:space="0" w:color="auto"/>
            <w:right w:val="none" w:sz="0" w:space="0" w:color="auto"/>
          </w:divBdr>
        </w:div>
        <w:div w:id="768737429">
          <w:marLeft w:val="0"/>
          <w:marRight w:val="0"/>
          <w:marTop w:val="0"/>
          <w:marBottom w:val="0"/>
          <w:divBdr>
            <w:top w:val="none" w:sz="0" w:space="0" w:color="auto"/>
            <w:left w:val="none" w:sz="0" w:space="0" w:color="auto"/>
            <w:bottom w:val="none" w:sz="0" w:space="0" w:color="auto"/>
            <w:right w:val="none" w:sz="0" w:space="0" w:color="auto"/>
          </w:divBdr>
        </w:div>
        <w:div w:id="1320646364">
          <w:marLeft w:val="0"/>
          <w:marRight w:val="0"/>
          <w:marTop w:val="0"/>
          <w:marBottom w:val="0"/>
          <w:divBdr>
            <w:top w:val="none" w:sz="0" w:space="0" w:color="auto"/>
            <w:left w:val="none" w:sz="0" w:space="0" w:color="auto"/>
            <w:bottom w:val="none" w:sz="0" w:space="0" w:color="auto"/>
            <w:right w:val="none" w:sz="0" w:space="0" w:color="auto"/>
          </w:divBdr>
        </w:div>
        <w:div w:id="1849323302">
          <w:marLeft w:val="0"/>
          <w:marRight w:val="0"/>
          <w:marTop w:val="0"/>
          <w:marBottom w:val="0"/>
          <w:divBdr>
            <w:top w:val="none" w:sz="0" w:space="0" w:color="auto"/>
            <w:left w:val="none" w:sz="0" w:space="0" w:color="auto"/>
            <w:bottom w:val="none" w:sz="0" w:space="0" w:color="auto"/>
            <w:right w:val="none" w:sz="0" w:space="0" w:color="auto"/>
          </w:divBdr>
        </w:div>
        <w:div w:id="2116824916">
          <w:marLeft w:val="0"/>
          <w:marRight w:val="0"/>
          <w:marTop w:val="0"/>
          <w:marBottom w:val="0"/>
          <w:divBdr>
            <w:top w:val="none" w:sz="0" w:space="0" w:color="auto"/>
            <w:left w:val="none" w:sz="0" w:space="0" w:color="auto"/>
            <w:bottom w:val="none" w:sz="0" w:space="0" w:color="auto"/>
            <w:right w:val="none" w:sz="0" w:space="0" w:color="auto"/>
          </w:divBdr>
        </w:div>
      </w:divsChild>
    </w:div>
    <w:div w:id="1343122081">
      <w:bodyDiv w:val="1"/>
      <w:marLeft w:val="0"/>
      <w:marRight w:val="0"/>
      <w:marTop w:val="0"/>
      <w:marBottom w:val="0"/>
      <w:divBdr>
        <w:top w:val="none" w:sz="0" w:space="0" w:color="auto"/>
        <w:left w:val="none" w:sz="0" w:space="0" w:color="auto"/>
        <w:bottom w:val="none" w:sz="0" w:space="0" w:color="auto"/>
        <w:right w:val="none" w:sz="0" w:space="0" w:color="auto"/>
      </w:divBdr>
      <w:divsChild>
        <w:div w:id="440339162">
          <w:marLeft w:val="0"/>
          <w:marRight w:val="0"/>
          <w:marTop w:val="0"/>
          <w:marBottom w:val="0"/>
          <w:divBdr>
            <w:top w:val="none" w:sz="0" w:space="0" w:color="auto"/>
            <w:left w:val="none" w:sz="0" w:space="0" w:color="auto"/>
            <w:bottom w:val="none" w:sz="0" w:space="0" w:color="auto"/>
            <w:right w:val="none" w:sz="0" w:space="0" w:color="auto"/>
          </w:divBdr>
        </w:div>
        <w:div w:id="528110362">
          <w:marLeft w:val="0"/>
          <w:marRight w:val="0"/>
          <w:marTop w:val="0"/>
          <w:marBottom w:val="0"/>
          <w:divBdr>
            <w:top w:val="none" w:sz="0" w:space="0" w:color="auto"/>
            <w:left w:val="none" w:sz="0" w:space="0" w:color="auto"/>
            <w:bottom w:val="none" w:sz="0" w:space="0" w:color="auto"/>
            <w:right w:val="none" w:sz="0" w:space="0" w:color="auto"/>
          </w:divBdr>
        </w:div>
        <w:div w:id="586303937">
          <w:marLeft w:val="0"/>
          <w:marRight w:val="0"/>
          <w:marTop w:val="0"/>
          <w:marBottom w:val="0"/>
          <w:divBdr>
            <w:top w:val="none" w:sz="0" w:space="0" w:color="auto"/>
            <w:left w:val="none" w:sz="0" w:space="0" w:color="auto"/>
            <w:bottom w:val="none" w:sz="0" w:space="0" w:color="auto"/>
            <w:right w:val="none" w:sz="0" w:space="0" w:color="auto"/>
          </w:divBdr>
        </w:div>
        <w:div w:id="836849508">
          <w:marLeft w:val="0"/>
          <w:marRight w:val="0"/>
          <w:marTop w:val="0"/>
          <w:marBottom w:val="0"/>
          <w:divBdr>
            <w:top w:val="none" w:sz="0" w:space="0" w:color="auto"/>
            <w:left w:val="none" w:sz="0" w:space="0" w:color="auto"/>
            <w:bottom w:val="none" w:sz="0" w:space="0" w:color="auto"/>
            <w:right w:val="none" w:sz="0" w:space="0" w:color="auto"/>
          </w:divBdr>
          <w:divsChild>
            <w:div w:id="642663206">
              <w:marLeft w:val="-75"/>
              <w:marRight w:val="0"/>
              <w:marTop w:val="30"/>
              <w:marBottom w:val="30"/>
              <w:divBdr>
                <w:top w:val="none" w:sz="0" w:space="0" w:color="auto"/>
                <w:left w:val="none" w:sz="0" w:space="0" w:color="auto"/>
                <w:bottom w:val="none" w:sz="0" w:space="0" w:color="auto"/>
                <w:right w:val="none" w:sz="0" w:space="0" w:color="auto"/>
              </w:divBdr>
              <w:divsChild>
                <w:div w:id="60717841">
                  <w:marLeft w:val="0"/>
                  <w:marRight w:val="0"/>
                  <w:marTop w:val="0"/>
                  <w:marBottom w:val="0"/>
                  <w:divBdr>
                    <w:top w:val="none" w:sz="0" w:space="0" w:color="auto"/>
                    <w:left w:val="none" w:sz="0" w:space="0" w:color="auto"/>
                    <w:bottom w:val="none" w:sz="0" w:space="0" w:color="auto"/>
                    <w:right w:val="none" w:sz="0" w:space="0" w:color="auto"/>
                  </w:divBdr>
                  <w:divsChild>
                    <w:div w:id="763721122">
                      <w:marLeft w:val="0"/>
                      <w:marRight w:val="0"/>
                      <w:marTop w:val="0"/>
                      <w:marBottom w:val="0"/>
                      <w:divBdr>
                        <w:top w:val="none" w:sz="0" w:space="0" w:color="auto"/>
                        <w:left w:val="none" w:sz="0" w:space="0" w:color="auto"/>
                        <w:bottom w:val="none" w:sz="0" w:space="0" w:color="auto"/>
                        <w:right w:val="none" w:sz="0" w:space="0" w:color="auto"/>
                      </w:divBdr>
                    </w:div>
                    <w:div w:id="1566261394">
                      <w:marLeft w:val="0"/>
                      <w:marRight w:val="0"/>
                      <w:marTop w:val="0"/>
                      <w:marBottom w:val="0"/>
                      <w:divBdr>
                        <w:top w:val="none" w:sz="0" w:space="0" w:color="auto"/>
                        <w:left w:val="none" w:sz="0" w:space="0" w:color="auto"/>
                        <w:bottom w:val="none" w:sz="0" w:space="0" w:color="auto"/>
                        <w:right w:val="none" w:sz="0" w:space="0" w:color="auto"/>
                      </w:divBdr>
                    </w:div>
                    <w:div w:id="1954363229">
                      <w:marLeft w:val="0"/>
                      <w:marRight w:val="0"/>
                      <w:marTop w:val="0"/>
                      <w:marBottom w:val="0"/>
                      <w:divBdr>
                        <w:top w:val="none" w:sz="0" w:space="0" w:color="auto"/>
                        <w:left w:val="none" w:sz="0" w:space="0" w:color="auto"/>
                        <w:bottom w:val="none" w:sz="0" w:space="0" w:color="auto"/>
                        <w:right w:val="none" w:sz="0" w:space="0" w:color="auto"/>
                      </w:divBdr>
                    </w:div>
                  </w:divsChild>
                </w:div>
                <w:div w:id="160393710">
                  <w:marLeft w:val="0"/>
                  <w:marRight w:val="0"/>
                  <w:marTop w:val="0"/>
                  <w:marBottom w:val="0"/>
                  <w:divBdr>
                    <w:top w:val="none" w:sz="0" w:space="0" w:color="auto"/>
                    <w:left w:val="none" w:sz="0" w:space="0" w:color="auto"/>
                    <w:bottom w:val="none" w:sz="0" w:space="0" w:color="auto"/>
                    <w:right w:val="none" w:sz="0" w:space="0" w:color="auto"/>
                  </w:divBdr>
                  <w:divsChild>
                    <w:div w:id="1976325360">
                      <w:marLeft w:val="0"/>
                      <w:marRight w:val="0"/>
                      <w:marTop w:val="0"/>
                      <w:marBottom w:val="0"/>
                      <w:divBdr>
                        <w:top w:val="none" w:sz="0" w:space="0" w:color="auto"/>
                        <w:left w:val="none" w:sz="0" w:space="0" w:color="auto"/>
                        <w:bottom w:val="none" w:sz="0" w:space="0" w:color="auto"/>
                        <w:right w:val="none" w:sz="0" w:space="0" w:color="auto"/>
                      </w:divBdr>
                    </w:div>
                  </w:divsChild>
                </w:div>
                <w:div w:id="178590133">
                  <w:marLeft w:val="0"/>
                  <w:marRight w:val="0"/>
                  <w:marTop w:val="0"/>
                  <w:marBottom w:val="0"/>
                  <w:divBdr>
                    <w:top w:val="none" w:sz="0" w:space="0" w:color="auto"/>
                    <w:left w:val="none" w:sz="0" w:space="0" w:color="auto"/>
                    <w:bottom w:val="none" w:sz="0" w:space="0" w:color="auto"/>
                    <w:right w:val="none" w:sz="0" w:space="0" w:color="auto"/>
                  </w:divBdr>
                  <w:divsChild>
                    <w:div w:id="1963656489">
                      <w:marLeft w:val="0"/>
                      <w:marRight w:val="0"/>
                      <w:marTop w:val="0"/>
                      <w:marBottom w:val="0"/>
                      <w:divBdr>
                        <w:top w:val="none" w:sz="0" w:space="0" w:color="auto"/>
                        <w:left w:val="none" w:sz="0" w:space="0" w:color="auto"/>
                        <w:bottom w:val="none" w:sz="0" w:space="0" w:color="auto"/>
                        <w:right w:val="none" w:sz="0" w:space="0" w:color="auto"/>
                      </w:divBdr>
                    </w:div>
                  </w:divsChild>
                </w:div>
                <w:div w:id="254636517">
                  <w:marLeft w:val="0"/>
                  <w:marRight w:val="0"/>
                  <w:marTop w:val="0"/>
                  <w:marBottom w:val="0"/>
                  <w:divBdr>
                    <w:top w:val="none" w:sz="0" w:space="0" w:color="auto"/>
                    <w:left w:val="none" w:sz="0" w:space="0" w:color="auto"/>
                    <w:bottom w:val="none" w:sz="0" w:space="0" w:color="auto"/>
                    <w:right w:val="none" w:sz="0" w:space="0" w:color="auto"/>
                  </w:divBdr>
                  <w:divsChild>
                    <w:div w:id="223836919">
                      <w:marLeft w:val="0"/>
                      <w:marRight w:val="0"/>
                      <w:marTop w:val="0"/>
                      <w:marBottom w:val="0"/>
                      <w:divBdr>
                        <w:top w:val="none" w:sz="0" w:space="0" w:color="auto"/>
                        <w:left w:val="none" w:sz="0" w:space="0" w:color="auto"/>
                        <w:bottom w:val="none" w:sz="0" w:space="0" w:color="auto"/>
                        <w:right w:val="none" w:sz="0" w:space="0" w:color="auto"/>
                      </w:divBdr>
                    </w:div>
                    <w:div w:id="1411535875">
                      <w:marLeft w:val="0"/>
                      <w:marRight w:val="0"/>
                      <w:marTop w:val="0"/>
                      <w:marBottom w:val="0"/>
                      <w:divBdr>
                        <w:top w:val="none" w:sz="0" w:space="0" w:color="auto"/>
                        <w:left w:val="none" w:sz="0" w:space="0" w:color="auto"/>
                        <w:bottom w:val="none" w:sz="0" w:space="0" w:color="auto"/>
                        <w:right w:val="none" w:sz="0" w:space="0" w:color="auto"/>
                      </w:divBdr>
                    </w:div>
                  </w:divsChild>
                </w:div>
                <w:div w:id="667944863">
                  <w:marLeft w:val="0"/>
                  <w:marRight w:val="0"/>
                  <w:marTop w:val="0"/>
                  <w:marBottom w:val="0"/>
                  <w:divBdr>
                    <w:top w:val="none" w:sz="0" w:space="0" w:color="auto"/>
                    <w:left w:val="none" w:sz="0" w:space="0" w:color="auto"/>
                    <w:bottom w:val="none" w:sz="0" w:space="0" w:color="auto"/>
                    <w:right w:val="none" w:sz="0" w:space="0" w:color="auto"/>
                  </w:divBdr>
                  <w:divsChild>
                    <w:div w:id="314266697">
                      <w:marLeft w:val="0"/>
                      <w:marRight w:val="0"/>
                      <w:marTop w:val="0"/>
                      <w:marBottom w:val="0"/>
                      <w:divBdr>
                        <w:top w:val="none" w:sz="0" w:space="0" w:color="auto"/>
                        <w:left w:val="none" w:sz="0" w:space="0" w:color="auto"/>
                        <w:bottom w:val="none" w:sz="0" w:space="0" w:color="auto"/>
                        <w:right w:val="none" w:sz="0" w:space="0" w:color="auto"/>
                      </w:divBdr>
                    </w:div>
                    <w:div w:id="1382052579">
                      <w:marLeft w:val="0"/>
                      <w:marRight w:val="0"/>
                      <w:marTop w:val="0"/>
                      <w:marBottom w:val="0"/>
                      <w:divBdr>
                        <w:top w:val="none" w:sz="0" w:space="0" w:color="auto"/>
                        <w:left w:val="none" w:sz="0" w:space="0" w:color="auto"/>
                        <w:bottom w:val="none" w:sz="0" w:space="0" w:color="auto"/>
                        <w:right w:val="none" w:sz="0" w:space="0" w:color="auto"/>
                      </w:divBdr>
                    </w:div>
                  </w:divsChild>
                </w:div>
                <w:div w:id="1369603911">
                  <w:marLeft w:val="0"/>
                  <w:marRight w:val="0"/>
                  <w:marTop w:val="0"/>
                  <w:marBottom w:val="0"/>
                  <w:divBdr>
                    <w:top w:val="none" w:sz="0" w:space="0" w:color="auto"/>
                    <w:left w:val="none" w:sz="0" w:space="0" w:color="auto"/>
                    <w:bottom w:val="none" w:sz="0" w:space="0" w:color="auto"/>
                    <w:right w:val="none" w:sz="0" w:space="0" w:color="auto"/>
                  </w:divBdr>
                  <w:divsChild>
                    <w:div w:id="1773430877">
                      <w:marLeft w:val="0"/>
                      <w:marRight w:val="0"/>
                      <w:marTop w:val="0"/>
                      <w:marBottom w:val="0"/>
                      <w:divBdr>
                        <w:top w:val="none" w:sz="0" w:space="0" w:color="auto"/>
                        <w:left w:val="none" w:sz="0" w:space="0" w:color="auto"/>
                        <w:bottom w:val="none" w:sz="0" w:space="0" w:color="auto"/>
                        <w:right w:val="none" w:sz="0" w:space="0" w:color="auto"/>
                      </w:divBdr>
                    </w:div>
                  </w:divsChild>
                </w:div>
                <w:div w:id="1472595748">
                  <w:marLeft w:val="0"/>
                  <w:marRight w:val="0"/>
                  <w:marTop w:val="0"/>
                  <w:marBottom w:val="0"/>
                  <w:divBdr>
                    <w:top w:val="none" w:sz="0" w:space="0" w:color="auto"/>
                    <w:left w:val="none" w:sz="0" w:space="0" w:color="auto"/>
                    <w:bottom w:val="none" w:sz="0" w:space="0" w:color="auto"/>
                    <w:right w:val="none" w:sz="0" w:space="0" w:color="auto"/>
                  </w:divBdr>
                  <w:divsChild>
                    <w:div w:id="1598251938">
                      <w:marLeft w:val="0"/>
                      <w:marRight w:val="0"/>
                      <w:marTop w:val="0"/>
                      <w:marBottom w:val="0"/>
                      <w:divBdr>
                        <w:top w:val="none" w:sz="0" w:space="0" w:color="auto"/>
                        <w:left w:val="none" w:sz="0" w:space="0" w:color="auto"/>
                        <w:bottom w:val="none" w:sz="0" w:space="0" w:color="auto"/>
                        <w:right w:val="none" w:sz="0" w:space="0" w:color="auto"/>
                      </w:divBdr>
                    </w:div>
                  </w:divsChild>
                </w:div>
                <w:div w:id="1530141787">
                  <w:marLeft w:val="0"/>
                  <w:marRight w:val="0"/>
                  <w:marTop w:val="0"/>
                  <w:marBottom w:val="0"/>
                  <w:divBdr>
                    <w:top w:val="none" w:sz="0" w:space="0" w:color="auto"/>
                    <w:left w:val="none" w:sz="0" w:space="0" w:color="auto"/>
                    <w:bottom w:val="none" w:sz="0" w:space="0" w:color="auto"/>
                    <w:right w:val="none" w:sz="0" w:space="0" w:color="auto"/>
                  </w:divBdr>
                  <w:divsChild>
                    <w:div w:id="1746416779">
                      <w:marLeft w:val="0"/>
                      <w:marRight w:val="0"/>
                      <w:marTop w:val="0"/>
                      <w:marBottom w:val="0"/>
                      <w:divBdr>
                        <w:top w:val="none" w:sz="0" w:space="0" w:color="auto"/>
                        <w:left w:val="none" w:sz="0" w:space="0" w:color="auto"/>
                        <w:bottom w:val="none" w:sz="0" w:space="0" w:color="auto"/>
                        <w:right w:val="none" w:sz="0" w:space="0" w:color="auto"/>
                      </w:divBdr>
                    </w:div>
                  </w:divsChild>
                </w:div>
                <w:div w:id="1652558715">
                  <w:marLeft w:val="0"/>
                  <w:marRight w:val="0"/>
                  <w:marTop w:val="0"/>
                  <w:marBottom w:val="0"/>
                  <w:divBdr>
                    <w:top w:val="none" w:sz="0" w:space="0" w:color="auto"/>
                    <w:left w:val="none" w:sz="0" w:space="0" w:color="auto"/>
                    <w:bottom w:val="none" w:sz="0" w:space="0" w:color="auto"/>
                    <w:right w:val="none" w:sz="0" w:space="0" w:color="auto"/>
                  </w:divBdr>
                  <w:divsChild>
                    <w:div w:id="1366449201">
                      <w:marLeft w:val="0"/>
                      <w:marRight w:val="0"/>
                      <w:marTop w:val="0"/>
                      <w:marBottom w:val="0"/>
                      <w:divBdr>
                        <w:top w:val="none" w:sz="0" w:space="0" w:color="auto"/>
                        <w:left w:val="none" w:sz="0" w:space="0" w:color="auto"/>
                        <w:bottom w:val="none" w:sz="0" w:space="0" w:color="auto"/>
                        <w:right w:val="none" w:sz="0" w:space="0" w:color="auto"/>
                      </w:divBdr>
                    </w:div>
                  </w:divsChild>
                </w:div>
                <w:div w:id="2025280463">
                  <w:marLeft w:val="0"/>
                  <w:marRight w:val="0"/>
                  <w:marTop w:val="0"/>
                  <w:marBottom w:val="0"/>
                  <w:divBdr>
                    <w:top w:val="none" w:sz="0" w:space="0" w:color="auto"/>
                    <w:left w:val="none" w:sz="0" w:space="0" w:color="auto"/>
                    <w:bottom w:val="none" w:sz="0" w:space="0" w:color="auto"/>
                    <w:right w:val="none" w:sz="0" w:space="0" w:color="auto"/>
                  </w:divBdr>
                  <w:divsChild>
                    <w:div w:id="1586182935">
                      <w:marLeft w:val="0"/>
                      <w:marRight w:val="0"/>
                      <w:marTop w:val="0"/>
                      <w:marBottom w:val="0"/>
                      <w:divBdr>
                        <w:top w:val="none" w:sz="0" w:space="0" w:color="auto"/>
                        <w:left w:val="none" w:sz="0" w:space="0" w:color="auto"/>
                        <w:bottom w:val="none" w:sz="0" w:space="0" w:color="auto"/>
                        <w:right w:val="none" w:sz="0" w:space="0" w:color="auto"/>
                      </w:divBdr>
                    </w:div>
                    <w:div w:id="2006126996">
                      <w:marLeft w:val="0"/>
                      <w:marRight w:val="0"/>
                      <w:marTop w:val="0"/>
                      <w:marBottom w:val="0"/>
                      <w:divBdr>
                        <w:top w:val="none" w:sz="0" w:space="0" w:color="auto"/>
                        <w:left w:val="none" w:sz="0" w:space="0" w:color="auto"/>
                        <w:bottom w:val="none" w:sz="0" w:space="0" w:color="auto"/>
                        <w:right w:val="none" w:sz="0" w:space="0" w:color="auto"/>
                      </w:divBdr>
                    </w:div>
                  </w:divsChild>
                </w:div>
                <w:div w:id="2028017768">
                  <w:marLeft w:val="0"/>
                  <w:marRight w:val="0"/>
                  <w:marTop w:val="0"/>
                  <w:marBottom w:val="0"/>
                  <w:divBdr>
                    <w:top w:val="none" w:sz="0" w:space="0" w:color="auto"/>
                    <w:left w:val="none" w:sz="0" w:space="0" w:color="auto"/>
                    <w:bottom w:val="none" w:sz="0" w:space="0" w:color="auto"/>
                    <w:right w:val="none" w:sz="0" w:space="0" w:color="auto"/>
                  </w:divBdr>
                  <w:divsChild>
                    <w:div w:id="1335179785">
                      <w:marLeft w:val="0"/>
                      <w:marRight w:val="0"/>
                      <w:marTop w:val="0"/>
                      <w:marBottom w:val="0"/>
                      <w:divBdr>
                        <w:top w:val="none" w:sz="0" w:space="0" w:color="auto"/>
                        <w:left w:val="none" w:sz="0" w:space="0" w:color="auto"/>
                        <w:bottom w:val="none" w:sz="0" w:space="0" w:color="auto"/>
                        <w:right w:val="none" w:sz="0" w:space="0" w:color="auto"/>
                      </w:divBdr>
                    </w:div>
                    <w:div w:id="1863936516">
                      <w:marLeft w:val="0"/>
                      <w:marRight w:val="0"/>
                      <w:marTop w:val="0"/>
                      <w:marBottom w:val="0"/>
                      <w:divBdr>
                        <w:top w:val="none" w:sz="0" w:space="0" w:color="auto"/>
                        <w:left w:val="none" w:sz="0" w:space="0" w:color="auto"/>
                        <w:bottom w:val="none" w:sz="0" w:space="0" w:color="auto"/>
                        <w:right w:val="none" w:sz="0" w:space="0" w:color="auto"/>
                      </w:divBdr>
                    </w:div>
                  </w:divsChild>
                </w:div>
                <w:div w:id="2077975141">
                  <w:marLeft w:val="0"/>
                  <w:marRight w:val="0"/>
                  <w:marTop w:val="0"/>
                  <w:marBottom w:val="0"/>
                  <w:divBdr>
                    <w:top w:val="none" w:sz="0" w:space="0" w:color="auto"/>
                    <w:left w:val="none" w:sz="0" w:space="0" w:color="auto"/>
                    <w:bottom w:val="none" w:sz="0" w:space="0" w:color="auto"/>
                    <w:right w:val="none" w:sz="0" w:space="0" w:color="auto"/>
                  </w:divBdr>
                  <w:divsChild>
                    <w:div w:id="1386836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086576">
          <w:marLeft w:val="0"/>
          <w:marRight w:val="0"/>
          <w:marTop w:val="0"/>
          <w:marBottom w:val="0"/>
          <w:divBdr>
            <w:top w:val="none" w:sz="0" w:space="0" w:color="auto"/>
            <w:left w:val="none" w:sz="0" w:space="0" w:color="auto"/>
            <w:bottom w:val="none" w:sz="0" w:space="0" w:color="auto"/>
            <w:right w:val="none" w:sz="0" w:space="0" w:color="auto"/>
          </w:divBdr>
        </w:div>
      </w:divsChild>
    </w:div>
    <w:div w:id="1343507546">
      <w:bodyDiv w:val="1"/>
      <w:marLeft w:val="0"/>
      <w:marRight w:val="0"/>
      <w:marTop w:val="0"/>
      <w:marBottom w:val="0"/>
      <w:divBdr>
        <w:top w:val="none" w:sz="0" w:space="0" w:color="auto"/>
        <w:left w:val="none" w:sz="0" w:space="0" w:color="auto"/>
        <w:bottom w:val="none" w:sz="0" w:space="0" w:color="auto"/>
        <w:right w:val="none" w:sz="0" w:space="0" w:color="auto"/>
      </w:divBdr>
    </w:div>
    <w:div w:id="1358963781">
      <w:bodyDiv w:val="1"/>
      <w:marLeft w:val="0"/>
      <w:marRight w:val="0"/>
      <w:marTop w:val="0"/>
      <w:marBottom w:val="0"/>
      <w:divBdr>
        <w:top w:val="none" w:sz="0" w:space="0" w:color="auto"/>
        <w:left w:val="none" w:sz="0" w:space="0" w:color="auto"/>
        <w:bottom w:val="none" w:sz="0" w:space="0" w:color="auto"/>
        <w:right w:val="none" w:sz="0" w:space="0" w:color="auto"/>
      </w:divBdr>
      <w:divsChild>
        <w:div w:id="2138254418">
          <w:marLeft w:val="5"/>
          <w:marRight w:val="0"/>
          <w:marTop w:val="0"/>
          <w:marBottom w:val="0"/>
          <w:divBdr>
            <w:top w:val="none" w:sz="0" w:space="0" w:color="auto"/>
            <w:left w:val="none" w:sz="0" w:space="0" w:color="auto"/>
            <w:bottom w:val="none" w:sz="0" w:space="0" w:color="auto"/>
            <w:right w:val="none" w:sz="0" w:space="0" w:color="auto"/>
          </w:divBdr>
        </w:div>
      </w:divsChild>
    </w:div>
    <w:div w:id="1375423461">
      <w:bodyDiv w:val="1"/>
      <w:marLeft w:val="0"/>
      <w:marRight w:val="0"/>
      <w:marTop w:val="0"/>
      <w:marBottom w:val="0"/>
      <w:divBdr>
        <w:top w:val="none" w:sz="0" w:space="0" w:color="auto"/>
        <w:left w:val="none" w:sz="0" w:space="0" w:color="auto"/>
        <w:bottom w:val="none" w:sz="0" w:space="0" w:color="auto"/>
        <w:right w:val="none" w:sz="0" w:space="0" w:color="auto"/>
      </w:divBdr>
      <w:divsChild>
        <w:div w:id="31002987">
          <w:marLeft w:val="0"/>
          <w:marRight w:val="0"/>
          <w:marTop w:val="0"/>
          <w:marBottom w:val="0"/>
          <w:divBdr>
            <w:top w:val="none" w:sz="0" w:space="0" w:color="auto"/>
            <w:left w:val="none" w:sz="0" w:space="0" w:color="auto"/>
            <w:bottom w:val="none" w:sz="0" w:space="0" w:color="auto"/>
            <w:right w:val="none" w:sz="0" w:space="0" w:color="auto"/>
          </w:divBdr>
        </w:div>
      </w:divsChild>
    </w:div>
    <w:div w:id="1376812445">
      <w:bodyDiv w:val="1"/>
      <w:marLeft w:val="0"/>
      <w:marRight w:val="0"/>
      <w:marTop w:val="0"/>
      <w:marBottom w:val="0"/>
      <w:divBdr>
        <w:top w:val="none" w:sz="0" w:space="0" w:color="auto"/>
        <w:left w:val="none" w:sz="0" w:space="0" w:color="auto"/>
        <w:bottom w:val="none" w:sz="0" w:space="0" w:color="auto"/>
        <w:right w:val="none" w:sz="0" w:space="0" w:color="auto"/>
      </w:divBdr>
    </w:div>
    <w:div w:id="1376929358">
      <w:bodyDiv w:val="1"/>
      <w:marLeft w:val="0"/>
      <w:marRight w:val="0"/>
      <w:marTop w:val="0"/>
      <w:marBottom w:val="0"/>
      <w:divBdr>
        <w:top w:val="none" w:sz="0" w:space="0" w:color="auto"/>
        <w:left w:val="none" w:sz="0" w:space="0" w:color="auto"/>
        <w:bottom w:val="none" w:sz="0" w:space="0" w:color="auto"/>
        <w:right w:val="none" w:sz="0" w:space="0" w:color="auto"/>
      </w:divBdr>
    </w:div>
    <w:div w:id="1398935495">
      <w:bodyDiv w:val="1"/>
      <w:marLeft w:val="0"/>
      <w:marRight w:val="0"/>
      <w:marTop w:val="0"/>
      <w:marBottom w:val="0"/>
      <w:divBdr>
        <w:top w:val="none" w:sz="0" w:space="0" w:color="auto"/>
        <w:left w:val="none" w:sz="0" w:space="0" w:color="auto"/>
        <w:bottom w:val="none" w:sz="0" w:space="0" w:color="auto"/>
        <w:right w:val="none" w:sz="0" w:space="0" w:color="auto"/>
      </w:divBdr>
      <w:divsChild>
        <w:div w:id="436873791">
          <w:marLeft w:val="0"/>
          <w:marRight w:val="0"/>
          <w:marTop w:val="0"/>
          <w:marBottom w:val="0"/>
          <w:divBdr>
            <w:top w:val="none" w:sz="0" w:space="0" w:color="auto"/>
            <w:left w:val="none" w:sz="0" w:space="0" w:color="auto"/>
            <w:bottom w:val="none" w:sz="0" w:space="0" w:color="auto"/>
            <w:right w:val="none" w:sz="0" w:space="0" w:color="auto"/>
          </w:divBdr>
        </w:div>
      </w:divsChild>
    </w:div>
    <w:div w:id="1412503615">
      <w:bodyDiv w:val="1"/>
      <w:marLeft w:val="0"/>
      <w:marRight w:val="0"/>
      <w:marTop w:val="0"/>
      <w:marBottom w:val="0"/>
      <w:divBdr>
        <w:top w:val="none" w:sz="0" w:space="0" w:color="auto"/>
        <w:left w:val="none" w:sz="0" w:space="0" w:color="auto"/>
        <w:bottom w:val="none" w:sz="0" w:space="0" w:color="auto"/>
        <w:right w:val="none" w:sz="0" w:space="0" w:color="auto"/>
      </w:divBdr>
    </w:div>
    <w:div w:id="1417438783">
      <w:bodyDiv w:val="1"/>
      <w:marLeft w:val="0"/>
      <w:marRight w:val="0"/>
      <w:marTop w:val="0"/>
      <w:marBottom w:val="0"/>
      <w:divBdr>
        <w:top w:val="none" w:sz="0" w:space="0" w:color="auto"/>
        <w:left w:val="none" w:sz="0" w:space="0" w:color="auto"/>
        <w:bottom w:val="none" w:sz="0" w:space="0" w:color="auto"/>
        <w:right w:val="none" w:sz="0" w:space="0" w:color="auto"/>
      </w:divBdr>
    </w:div>
    <w:div w:id="1438908843">
      <w:bodyDiv w:val="1"/>
      <w:marLeft w:val="0"/>
      <w:marRight w:val="0"/>
      <w:marTop w:val="0"/>
      <w:marBottom w:val="0"/>
      <w:divBdr>
        <w:top w:val="none" w:sz="0" w:space="0" w:color="auto"/>
        <w:left w:val="none" w:sz="0" w:space="0" w:color="auto"/>
        <w:bottom w:val="none" w:sz="0" w:space="0" w:color="auto"/>
        <w:right w:val="none" w:sz="0" w:space="0" w:color="auto"/>
      </w:divBdr>
    </w:div>
    <w:div w:id="1443955514">
      <w:bodyDiv w:val="1"/>
      <w:marLeft w:val="0"/>
      <w:marRight w:val="0"/>
      <w:marTop w:val="0"/>
      <w:marBottom w:val="0"/>
      <w:divBdr>
        <w:top w:val="none" w:sz="0" w:space="0" w:color="auto"/>
        <w:left w:val="none" w:sz="0" w:space="0" w:color="auto"/>
        <w:bottom w:val="none" w:sz="0" w:space="0" w:color="auto"/>
        <w:right w:val="none" w:sz="0" w:space="0" w:color="auto"/>
      </w:divBdr>
      <w:divsChild>
        <w:div w:id="803888367">
          <w:marLeft w:val="0"/>
          <w:marRight w:val="0"/>
          <w:marTop w:val="0"/>
          <w:marBottom w:val="0"/>
          <w:divBdr>
            <w:top w:val="none" w:sz="0" w:space="0" w:color="auto"/>
            <w:left w:val="none" w:sz="0" w:space="0" w:color="auto"/>
            <w:bottom w:val="none" w:sz="0" w:space="0" w:color="auto"/>
            <w:right w:val="none" w:sz="0" w:space="0" w:color="auto"/>
          </w:divBdr>
        </w:div>
      </w:divsChild>
    </w:div>
    <w:div w:id="1465200927">
      <w:bodyDiv w:val="1"/>
      <w:marLeft w:val="0"/>
      <w:marRight w:val="0"/>
      <w:marTop w:val="0"/>
      <w:marBottom w:val="0"/>
      <w:divBdr>
        <w:top w:val="none" w:sz="0" w:space="0" w:color="auto"/>
        <w:left w:val="none" w:sz="0" w:space="0" w:color="auto"/>
        <w:bottom w:val="none" w:sz="0" w:space="0" w:color="auto"/>
        <w:right w:val="none" w:sz="0" w:space="0" w:color="auto"/>
      </w:divBdr>
      <w:divsChild>
        <w:div w:id="134568043">
          <w:marLeft w:val="0"/>
          <w:marRight w:val="0"/>
          <w:marTop w:val="0"/>
          <w:marBottom w:val="0"/>
          <w:divBdr>
            <w:top w:val="none" w:sz="0" w:space="0" w:color="auto"/>
            <w:left w:val="none" w:sz="0" w:space="0" w:color="auto"/>
            <w:bottom w:val="none" w:sz="0" w:space="0" w:color="auto"/>
            <w:right w:val="none" w:sz="0" w:space="0" w:color="auto"/>
          </w:divBdr>
          <w:divsChild>
            <w:div w:id="1145002094">
              <w:marLeft w:val="-75"/>
              <w:marRight w:val="0"/>
              <w:marTop w:val="30"/>
              <w:marBottom w:val="30"/>
              <w:divBdr>
                <w:top w:val="none" w:sz="0" w:space="0" w:color="auto"/>
                <w:left w:val="none" w:sz="0" w:space="0" w:color="auto"/>
                <w:bottom w:val="none" w:sz="0" w:space="0" w:color="auto"/>
                <w:right w:val="none" w:sz="0" w:space="0" w:color="auto"/>
              </w:divBdr>
              <w:divsChild>
                <w:div w:id="9138284">
                  <w:marLeft w:val="0"/>
                  <w:marRight w:val="0"/>
                  <w:marTop w:val="0"/>
                  <w:marBottom w:val="0"/>
                  <w:divBdr>
                    <w:top w:val="none" w:sz="0" w:space="0" w:color="auto"/>
                    <w:left w:val="none" w:sz="0" w:space="0" w:color="auto"/>
                    <w:bottom w:val="none" w:sz="0" w:space="0" w:color="auto"/>
                    <w:right w:val="none" w:sz="0" w:space="0" w:color="auto"/>
                  </w:divBdr>
                  <w:divsChild>
                    <w:div w:id="163713682">
                      <w:marLeft w:val="0"/>
                      <w:marRight w:val="0"/>
                      <w:marTop w:val="0"/>
                      <w:marBottom w:val="0"/>
                      <w:divBdr>
                        <w:top w:val="none" w:sz="0" w:space="0" w:color="auto"/>
                        <w:left w:val="none" w:sz="0" w:space="0" w:color="auto"/>
                        <w:bottom w:val="none" w:sz="0" w:space="0" w:color="auto"/>
                        <w:right w:val="none" w:sz="0" w:space="0" w:color="auto"/>
                      </w:divBdr>
                    </w:div>
                  </w:divsChild>
                </w:div>
                <w:div w:id="52969677">
                  <w:marLeft w:val="0"/>
                  <w:marRight w:val="0"/>
                  <w:marTop w:val="0"/>
                  <w:marBottom w:val="0"/>
                  <w:divBdr>
                    <w:top w:val="none" w:sz="0" w:space="0" w:color="auto"/>
                    <w:left w:val="none" w:sz="0" w:space="0" w:color="auto"/>
                    <w:bottom w:val="none" w:sz="0" w:space="0" w:color="auto"/>
                    <w:right w:val="none" w:sz="0" w:space="0" w:color="auto"/>
                  </w:divBdr>
                  <w:divsChild>
                    <w:div w:id="364528067">
                      <w:marLeft w:val="0"/>
                      <w:marRight w:val="0"/>
                      <w:marTop w:val="0"/>
                      <w:marBottom w:val="0"/>
                      <w:divBdr>
                        <w:top w:val="none" w:sz="0" w:space="0" w:color="auto"/>
                        <w:left w:val="none" w:sz="0" w:space="0" w:color="auto"/>
                        <w:bottom w:val="none" w:sz="0" w:space="0" w:color="auto"/>
                        <w:right w:val="none" w:sz="0" w:space="0" w:color="auto"/>
                      </w:divBdr>
                    </w:div>
                  </w:divsChild>
                </w:div>
                <w:div w:id="72972191">
                  <w:marLeft w:val="0"/>
                  <w:marRight w:val="0"/>
                  <w:marTop w:val="0"/>
                  <w:marBottom w:val="0"/>
                  <w:divBdr>
                    <w:top w:val="none" w:sz="0" w:space="0" w:color="auto"/>
                    <w:left w:val="none" w:sz="0" w:space="0" w:color="auto"/>
                    <w:bottom w:val="none" w:sz="0" w:space="0" w:color="auto"/>
                    <w:right w:val="none" w:sz="0" w:space="0" w:color="auto"/>
                  </w:divBdr>
                  <w:divsChild>
                    <w:div w:id="908730657">
                      <w:marLeft w:val="0"/>
                      <w:marRight w:val="0"/>
                      <w:marTop w:val="0"/>
                      <w:marBottom w:val="0"/>
                      <w:divBdr>
                        <w:top w:val="none" w:sz="0" w:space="0" w:color="auto"/>
                        <w:left w:val="none" w:sz="0" w:space="0" w:color="auto"/>
                        <w:bottom w:val="none" w:sz="0" w:space="0" w:color="auto"/>
                        <w:right w:val="none" w:sz="0" w:space="0" w:color="auto"/>
                      </w:divBdr>
                    </w:div>
                  </w:divsChild>
                </w:div>
                <w:div w:id="81028742">
                  <w:marLeft w:val="0"/>
                  <w:marRight w:val="0"/>
                  <w:marTop w:val="0"/>
                  <w:marBottom w:val="0"/>
                  <w:divBdr>
                    <w:top w:val="none" w:sz="0" w:space="0" w:color="auto"/>
                    <w:left w:val="none" w:sz="0" w:space="0" w:color="auto"/>
                    <w:bottom w:val="none" w:sz="0" w:space="0" w:color="auto"/>
                    <w:right w:val="none" w:sz="0" w:space="0" w:color="auto"/>
                  </w:divBdr>
                  <w:divsChild>
                    <w:div w:id="416367894">
                      <w:marLeft w:val="0"/>
                      <w:marRight w:val="0"/>
                      <w:marTop w:val="0"/>
                      <w:marBottom w:val="0"/>
                      <w:divBdr>
                        <w:top w:val="none" w:sz="0" w:space="0" w:color="auto"/>
                        <w:left w:val="none" w:sz="0" w:space="0" w:color="auto"/>
                        <w:bottom w:val="none" w:sz="0" w:space="0" w:color="auto"/>
                        <w:right w:val="none" w:sz="0" w:space="0" w:color="auto"/>
                      </w:divBdr>
                    </w:div>
                  </w:divsChild>
                </w:div>
                <w:div w:id="248662007">
                  <w:marLeft w:val="0"/>
                  <w:marRight w:val="0"/>
                  <w:marTop w:val="0"/>
                  <w:marBottom w:val="0"/>
                  <w:divBdr>
                    <w:top w:val="none" w:sz="0" w:space="0" w:color="auto"/>
                    <w:left w:val="none" w:sz="0" w:space="0" w:color="auto"/>
                    <w:bottom w:val="none" w:sz="0" w:space="0" w:color="auto"/>
                    <w:right w:val="none" w:sz="0" w:space="0" w:color="auto"/>
                  </w:divBdr>
                  <w:divsChild>
                    <w:div w:id="1320647280">
                      <w:marLeft w:val="0"/>
                      <w:marRight w:val="0"/>
                      <w:marTop w:val="0"/>
                      <w:marBottom w:val="0"/>
                      <w:divBdr>
                        <w:top w:val="none" w:sz="0" w:space="0" w:color="auto"/>
                        <w:left w:val="none" w:sz="0" w:space="0" w:color="auto"/>
                        <w:bottom w:val="none" w:sz="0" w:space="0" w:color="auto"/>
                        <w:right w:val="none" w:sz="0" w:space="0" w:color="auto"/>
                      </w:divBdr>
                    </w:div>
                    <w:div w:id="1376782379">
                      <w:marLeft w:val="0"/>
                      <w:marRight w:val="0"/>
                      <w:marTop w:val="0"/>
                      <w:marBottom w:val="0"/>
                      <w:divBdr>
                        <w:top w:val="none" w:sz="0" w:space="0" w:color="auto"/>
                        <w:left w:val="none" w:sz="0" w:space="0" w:color="auto"/>
                        <w:bottom w:val="none" w:sz="0" w:space="0" w:color="auto"/>
                        <w:right w:val="none" w:sz="0" w:space="0" w:color="auto"/>
                      </w:divBdr>
                    </w:div>
                    <w:div w:id="1579631520">
                      <w:marLeft w:val="0"/>
                      <w:marRight w:val="0"/>
                      <w:marTop w:val="0"/>
                      <w:marBottom w:val="0"/>
                      <w:divBdr>
                        <w:top w:val="none" w:sz="0" w:space="0" w:color="auto"/>
                        <w:left w:val="none" w:sz="0" w:space="0" w:color="auto"/>
                        <w:bottom w:val="none" w:sz="0" w:space="0" w:color="auto"/>
                        <w:right w:val="none" w:sz="0" w:space="0" w:color="auto"/>
                      </w:divBdr>
                    </w:div>
                    <w:div w:id="1605191361">
                      <w:marLeft w:val="0"/>
                      <w:marRight w:val="0"/>
                      <w:marTop w:val="0"/>
                      <w:marBottom w:val="0"/>
                      <w:divBdr>
                        <w:top w:val="none" w:sz="0" w:space="0" w:color="auto"/>
                        <w:left w:val="none" w:sz="0" w:space="0" w:color="auto"/>
                        <w:bottom w:val="none" w:sz="0" w:space="0" w:color="auto"/>
                        <w:right w:val="none" w:sz="0" w:space="0" w:color="auto"/>
                      </w:divBdr>
                    </w:div>
                    <w:div w:id="1778136500">
                      <w:marLeft w:val="0"/>
                      <w:marRight w:val="0"/>
                      <w:marTop w:val="0"/>
                      <w:marBottom w:val="0"/>
                      <w:divBdr>
                        <w:top w:val="none" w:sz="0" w:space="0" w:color="auto"/>
                        <w:left w:val="none" w:sz="0" w:space="0" w:color="auto"/>
                        <w:bottom w:val="none" w:sz="0" w:space="0" w:color="auto"/>
                        <w:right w:val="none" w:sz="0" w:space="0" w:color="auto"/>
                      </w:divBdr>
                    </w:div>
                    <w:div w:id="2086102263">
                      <w:marLeft w:val="0"/>
                      <w:marRight w:val="0"/>
                      <w:marTop w:val="0"/>
                      <w:marBottom w:val="0"/>
                      <w:divBdr>
                        <w:top w:val="none" w:sz="0" w:space="0" w:color="auto"/>
                        <w:left w:val="none" w:sz="0" w:space="0" w:color="auto"/>
                        <w:bottom w:val="none" w:sz="0" w:space="0" w:color="auto"/>
                        <w:right w:val="none" w:sz="0" w:space="0" w:color="auto"/>
                      </w:divBdr>
                    </w:div>
                  </w:divsChild>
                </w:div>
                <w:div w:id="356853057">
                  <w:marLeft w:val="0"/>
                  <w:marRight w:val="0"/>
                  <w:marTop w:val="0"/>
                  <w:marBottom w:val="0"/>
                  <w:divBdr>
                    <w:top w:val="none" w:sz="0" w:space="0" w:color="auto"/>
                    <w:left w:val="none" w:sz="0" w:space="0" w:color="auto"/>
                    <w:bottom w:val="none" w:sz="0" w:space="0" w:color="auto"/>
                    <w:right w:val="none" w:sz="0" w:space="0" w:color="auto"/>
                  </w:divBdr>
                  <w:divsChild>
                    <w:div w:id="825324536">
                      <w:marLeft w:val="0"/>
                      <w:marRight w:val="0"/>
                      <w:marTop w:val="0"/>
                      <w:marBottom w:val="0"/>
                      <w:divBdr>
                        <w:top w:val="none" w:sz="0" w:space="0" w:color="auto"/>
                        <w:left w:val="none" w:sz="0" w:space="0" w:color="auto"/>
                        <w:bottom w:val="none" w:sz="0" w:space="0" w:color="auto"/>
                        <w:right w:val="none" w:sz="0" w:space="0" w:color="auto"/>
                      </w:divBdr>
                    </w:div>
                  </w:divsChild>
                </w:div>
                <w:div w:id="503394709">
                  <w:marLeft w:val="0"/>
                  <w:marRight w:val="0"/>
                  <w:marTop w:val="0"/>
                  <w:marBottom w:val="0"/>
                  <w:divBdr>
                    <w:top w:val="none" w:sz="0" w:space="0" w:color="auto"/>
                    <w:left w:val="none" w:sz="0" w:space="0" w:color="auto"/>
                    <w:bottom w:val="none" w:sz="0" w:space="0" w:color="auto"/>
                    <w:right w:val="none" w:sz="0" w:space="0" w:color="auto"/>
                  </w:divBdr>
                  <w:divsChild>
                    <w:div w:id="1309362682">
                      <w:marLeft w:val="0"/>
                      <w:marRight w:val="0"/>
                      <w:marTop w:val="0"/>
                      <w:marBottom w:val="0"/>
                      <w:divBdr>
                        <w:top w:val="none" w:sz="0" w:space="0" w:color="auto"/>
                        <w:left w:val="none" w:sz="0" w:space="0" w:color="auto"/>
                        <w:bottom w:val="none" w:sz="0" w:space="0" w:color="auto"/>
                        <w:right w:val="none" w:sz="0" w:space="0" w:color="auto"/>
                      </w:divBdr>
                    </w:div>
                  </w:divsChild>
                </w:div>
                <w:div w:id="545337328">
                  <w:marLeft w:val="0"/>
                  <w:marRight w:val="0"/>
                  <w:marTop w:val="0"/>
                  <w:marBottom w:val="0"/>
                  <w:divBdr>
                    <w:top w:val="none" w:sz="0" w:space="0" w:color="auto"/>
                    <w:left w:val="none" w:sz="0" w:space="0" w:color="auto"/>
                    <w:bottom w:val="none" w:sz="0" w:space="0" w:color="auto"/>
                    <w:right w:val="none" w:sz="0" w:space="0" w:color="auto"/>
                  </w:divBdr>
                  <w:divsChild>
                    <w:div w:id="1001589528">
                      <w:marLeft w:val="0"/>
                      <w:marRight w:val="0"/>
                      <w:marTop w:val="0"/>
                      <w:marBottom w:val="0"/>
                      <w:divBdr>
                        <w:top w:val="none" w:sz="0" w:space="0" w:color="auto"/>
                        <w:left w:val="none" w:sz="0" w:space="0" w:color="auto"/>
                        <w:bottom w:val="none" w:sz="0" w:space="0" w:color="auto"/>
                        <w:right w:val="none" w:sz="0" w:space="0" w:color="auto"/>
                      </w:divBdr>
                    </w:div>
                  </w:divsChild>
                </w:div>
                <w:div w:id="628512568">
                  <w:marLeft w:val="0"/>
                  <w:marRight w:val="0"/>
                  <w:marTop w:val="0"/>
                  <w:marBottom w:val="0"/>
                  <w:divBdr>
                    <w:top w:val="none" w:sz="0" w:space="0" w:color="auto"/>
                    <w:left w:val="none" w:sz="0" w:space="0" w:color="auto"/>
                    <w:bottom w:val="none" w:sz="0" w:space="0" w:color="auto"/>
                    <w:right w:val="none" w:sz="0" w:space="0" w:color="auto"/>
                  </w:divBdr>
                  <w:divsChild>
                    <w:div w:id="297876281">
                      <w:marLeft w:val="0"/>
                      <w:marRight w:val="0"/>
                      <w:marTop w:val="0"/>
                      <w:marBottom w:val="0"/>
                      <w:divBdr>
                        <w:top w:val="none" w:sz="0" w:space="0" w:color="auto"/>
                        <w:left w:val="none" w:sz="0" w:space="0" w:color="auto"/>
                        <w:bottom w:val="none" w:sz="0" w:space="0" w:color="auto"/>
                        <w:right w:val="none" w:sz="0" w:space="0" w:color="auto"/>
                      </w:divBdr>
                    </w:div>
                  </w:divsChild>
                </w:div>
                <w:div w:id="815493969">
                  <w:marLeft w:val="0"/>
                  <w:marRight w:val="0"/>
                  <w:marTop w:val="0"/>
                  <w:marBottom w:val="0"/>
                  <w:divBdr>
                    <w:top w:val="none" w:sz="0" w:space="0" w:color="auto"/>
                    <w:left w:val="none" w:sz="0" w:space="0" w:color="auto"/>
                    <w:bottom w:val="none" w:sz="0" w:space="0" w:color="auto"/>
                    <w:right w:val="none" w:sz="0" w:space="0" w:color="auto"/>
                  </w:divBdr>
                  <w:divsChild>
                    <w:div w:id="1060130516">
                      <w:marLeft w:val="0"/>
                      <w:marRight w:val="0"/>
                      <w:marTop w:val="0"/>
                      <w:marBottom w:val="0"/>
                      <w:divBdr>
                        <w:top w:val="none" w:sz="0" w:space="0" w:color="auto"/>
                        <w:left w:val="none" w:sz="0" w:space="0" w:color="auto"/>
                        <w:bottom w:val="none" w:sz="0" w:space="0" w:color="auto"/>
                        <w:right w:val="none" w:sz="0" w:space="0" w:color="auto"/>
                      </w:divBdr>
                    </w:div>
                  </w:divsChild>
                </w:div>
                <w:div w:id="904684468">
                  <w:marLeft w:val="0"/>
                  <w:marRight w:val="0"/>
                  <w:marTop w:val="0"/>
                  <w:marBottom w:val="0"/>
                  <w:divBdr>
                    <w:top w:val="none" w:sz="0" w:space="0" w:color="auto"/>
                    <w:left w:val="none" w:sz="0" w:space="0" w:color="auto"/>
                    <w:bottom w:val="none" w:sz="0" w:space="0" w:color="auto"/>
                    <w:right w:val="none" w:sz="0" w:space="0" w:color="auto"/>
                  </w:divBdr>
                  <w:divsChild>
                    <w:div w:id="980695529">
                      <w:marLeft w:val="0"/>
                      <w:marRight w:val="0"/>
                      <w:marTop w:val="0"/>
                      <w:marBottom w:val="0"/>
                      <w:divBdr>
                        <w:top w:val="none" w:sz="0" w:space="0" w:color="auto"/>
                        <w:left w:val="none" w:sz="0" w:space="0" w:color="auto"/>
                        <w:bottom w:val="none" w:sz="0" w:space="0" w:color="auto"/>
                        <w:right w:val="none" w:sz="0" w:space="0" w:color="auto"/>
                      </w:divBdr>
                    </w:div>
                  </w:divsChild>
                </w:div>
                <w:div w:id="940718903">
                  <w:marLeft w:val="0"/>
                  <w:marRight w:val="0"/>
                  <w:marTop w:val="0"/>
                  <w:marBottom w:val="0"/>
                  <w:divBdr>
                    <w:top w:val="none" w:sz="0" w:space="0" w:color="auto"/>
                    <w:left w:val="none" w:sz="0" w:space="0" w:color="auto"/>
                    <w:bottom w:val="none" w:sz="0" w:space="0" w:color="auto"/>
                    <w:right w:val="none" w:sz="0" w:space="0" w:color="auto"/>
                  </w:divBdr>
                  <w:divsChild>
                    <w:div w:id="673607192">
                      <w:marLeft w:val="0"/>
                      <w:marRight w:val="0"/>
                      <w:marTop w:val="0"/>
                      <w:marBottom w:val="0"/>
                      <w:divBdr>
                        <w:top w:val="none" w:sz="0" w:space="0" w:color="auto"/>
                        <w:left w:val="none" w:sz="0" w:space="0" w:color="auto"/>
                        <w:bottom w:val="none" w:sz="0" w:space="0" w:color="auto"/>
                        <w:right w:val="none" w:sz="0" w:space="0" w:color="auto"/>
                      </w:divBdr>
                    </w:div>
                  </w:divsChild>
                </w:div>
                <w:div w:id="1046490487">
                  <w:marLeft w:val="0"/>
                  <w:marRight w:val="0"/>
                  <w:marTop w:val="0"/>
                  <w:marBottom w:val="0"/>
                  <w:divBdr>
                    <w:top w:val="none" w:sz="0" w:space="0" w:color="auto"/>
                    <w:left w:val="none" w:sz="0" w:space="0" w:color="auto"/>
                    <w:bottom w:val="none" w:sz="0" w:space="0" w:color="auto"/>
                    <w:right w:val="none" w:sz="0" w:space="0" w:color="auto"/>
                  </w:divBdr>
                  <w:divsChild>
                    <w:div w:id="255286196">
                      <w:marLeft w:val="0"/>
                      <w:marRight w:val="0"/>
                      <w:marTop w:val="0"/>
                      <w:marBottom w:val="0"/>
                      <w:divBdr>
                        <w:top w:val="none" w:sz="0" w:space="0" w:color="auto"/>
                        <w:left w:val="none" w:sz="0" w:space="0" w:color="auto"/>
                        <w:bottom w:val="none" w:sz="0" w:space="0" w:color="auto"/>
                        <w:right w:val="none" w:sz="0" w:space="0" w:color="auto"/>
                      </w:divBdr>
                    </w:div>
                  </w:divsChild>
                </w:div>
                <w:div w:id="1238904273">
                  <w:marLeft w:val="0"/>
                  <w:marRight w:val="0"/>
                  <w:marTop w:val="0"/>
                  <w:marBottom w:val="0"/>
                  <w:divBdr>
                    <w:top w:val="none" w:sz="0" w:space="0" w:color="auto"/>
                    <w:left w:val="none" w:sz="0" w:space="0" w:color="auto"/>
                    <w:bottom w:val="none" w:sz="0" w:space="0" w:color="auto"/>
                    <w:right w:val="none" w:sz="0" w:space="0" w:color="auto"/>
                  </w:divBdr>
                  <w:divsChild>
                    <w:div w:id="881593373">
                      <w:marLeft w:val="0"/>
                      <w:marRight w:val="0"/>
                      <w:marTop w:val="0"/>
                      <w:marBottom w:val="0"/>
                      <w:divBdr>
                        <w:top w:val="none" w:sz="0" w:space="0" w:color="auto"/>
                        <w:left w:val="none" w:sz="0" w:space="0" w:color="auto"/>
                        <w:bottom w:val="none" w:sz="0" w:space="0" w:color="auto"/>
                        <w:right w:val="none" w:sz="0" w:space="0" w:color="auto"/>
                      </w:divBdr>
                    </w:div>
                  </w:divsChild>
                </w:div>
                <w:div w:id="1256475709">
                  <w:marLeft w:val="0"/>
                  <w:marRight w:val="0"/>
                  <w:marTop w:val="0"/>
                  <w:marBottom w:val="0"/>
                  <w:divBdr>
                    <w:top w:val="none" w:sz="0" w:space="0" w:color="auto"/>
                    <w:left w:val="none" w:sz="0" w:space="0" w:color="auto"/>
                    <w:bottom w:val="none" w:sz="0" w:space="0" w:color="auto"/>
                    <w:right w:val="none" w:sz="0" w:space="0" w:color="auto"/>
                  </w:divBdr>
                  <w:divsChild>
                    <w:div w:id="310981397">
                      <w:marLeft w:val="0"/>
                      <w:marRight w:val="0"/>
                      <w:marTop w:val="0"/>
                      <w:marBottom w:val="0"/>
                      <w:divBdr>
                        <w:top w:val="none" w:sz="0" w:space="0" w:color="auto"/>
                        <w:left w:val="none" w:sz="0" w:space="0" w:color="auto"/>
                        <w:bottom w:val="none" w:sz="0" w:space="0" w:color="auto"/>
                        <w:right w:val="none" w:sz="0" w:space="0" w:color="auto"/>
                      </w:divBdr>
                    </w:div>
                    <w:div w:id="570888445">
                      <w:marLeft w:val="0"/>
                      <w:marRight w:val="0"/>
                      <w:marTop w:val="0"/>
                      <w:marBottom w:val="0"/>
                      <w:divBdr>
                        <w:top w:val="none" w:sz="0" w:space="0" w:color="auto"/>
                        <w:left w:val="none" w:sz="0" w:space="0" w:color="auto"/>
                        <w:bottom w:val="none" w:sz="0" w:space="0" w:color="auto"/>
                        <w:right w:val="none" w:sz="0" w:space="0" w:color="auto"/>
                      </w:divBdr>
                    </w:div>
                    <w:div w:id="897665306">
                      <w:marLeft w:val="0"/>
                      <w:marRight w:val="0"/>
                      <w:marTop w:val="0"/>
                      <w:marBottom w:val="0"/>
                      <w:divBdr>
                        <w:top w:val="none" w:sz="0" w:space="0" w:color="auto"/>
                        <w:left w:val="none" w:sz="0" w:space="0" w:color="auto"/>
                        <w:bottom w:val="none" w:sz="0" w:space="0" w:color="auto"/>
                        <w:right w:val="none" w:sz="0" w:space="0" w:color="auto"/>
                      </w:divBdr>
                    </w:div>
                  </w:divsChild>
                </w:div>
                <w:div w:id="1369842950">
                  <w:marLeft w:val="0"/>
                  <w:marRight w:val="0"/>
                  <w:marTop w:val="0"/>
                  <w:marBottom w:val="0"/>
                  <w:divBdr>
                    <w:top w:val="none" w:sz="0" w:space="0" w:color="auto"/>
                    <w:left w:val="none" w:sz="0" w:space="0" w:color="auto"/>
                    <w:bottom w:val="none" w:sz="0" w:space="0" w:color="auto"/>
                    <w:right w:val="none" w:sz="0" w:space="0" w:color="auto"/>
                  </w:divBdr>
                  <w:divsChild>
                    <w:div w:id="140972032">
                      <w:marLeft w:val="0"/>
                      <w:marRight w:val="0"/>
                      <w:marTop w:val="0"/>
                      <w:marBottom w:val="0"/>
                      <w:divBdr>
                        <w:top w:val="none" w:sz="0" w:space="0" w:color="auto"/>
                        <w:left w:val="none" w:sz="0" w:space="0" w:color="auto"/>
                        <w:bottom w:val="none" w:sz="0" w:space="0" w:color="auto"/>
                        <w:right w:val="none" w:sz="0" w:space="0" w:color="auto"/>
                      </w:divBdr>
                    </w:div>
                    <w:div w:id="760565319">
                      <w:marLeft w:val="0"/>
                      <w:marRight w:val="0"/>
                      <w:marTop w:val="0"/>
                      <w:marBottom w:val="0"/>
                      <w:divBdr>
                        <w:top w:val="none" w:sz="0" w:space="0" w:color="auto"/>
                        <w:left w:val="none" w:sz="0" w:space="0" w:color="auto"/>
                        <w:bottom w:val="none" w:sz="0" w:space="0" w:color="auto"/>
                        <w:right w:val="none" w:sz="0" w:space="0" w:color="auto"/>
                      </w:divBdr>
                    </w:div>
                    <w:div w:id="1283924113">
                      <w:marLeft w:val="0"/>
                      <w:marRight w:val="0"/>
                      <w:marTop w:val="0"/>
                      <w:marBottom w:val="0"/>
                      <w:divBdr>
                        <w:top w:val="none" w:sz="0" w:space="0" w:color="auto"/>
                        <w:left w:val="none" w:sz="0" w:space="0" w:color="auto"/>
                        <w:bottom w:val="none" w:sz="0" w:space="0" w:color="auto"/>
                        <w:right w:val="none" w:sz="0" w:space="0" w:color="auto"/>
                      </w:divBdr>
                    </w:div>
                    <w:div w:id="1862085350">
                      <w:marLeft w:val="0"/>
                      <w:marRight w:val="0"/>
                      <w:marTop w:val="0"/>
                      <w:marBottom w:val="0"/>
                      <w:divBdr>
                        <w:top w:val="none" w:sz="0" w:space="0" w:color="auto"/>
                        <w:left w:val="none" w:sz="0" w:space="0" w:color="auto"/>
                        <w:bottom w:val="none" w:sz="0" w:space="0" w:color="auto"/>
                        <w:right w:val="none" w:sz="0" w:space="0" w:color="auto"/>
                      </w:divBdr>
                    </w:div>
                  </w:divsChild>
                </w:div>
                <w:div w:id="1373337450">
                  <w:marLeft w:val="0"/>
                  <w:marRight w:val="0"/>
                  <w:marTop w:val="0"/>
                  <w:marBottom w:val="0"/>
                  <w:divBdr>
                    <w:top w:val="none" w:sz="0" w:space="0" w:color="auto"/>
                    <w:left w:val="none" w:sz="0" w:space="0" w:color="auto"/>
                    <w:bottom w:val="none" w:sz="0" w:space="0" w:color="auto"/>
                    <w:right w:val="none" w:sz="0" w:space="0" w:color="auto"/>
                  </w:divBdr>
                  <w:divsChild>
                    <w:div w:id="938954810">
                      <w:marLeft w:val="0"/>
                      <w:marRight w:val="0"/>
                      <w:marTop w:val="0"/>
                      <w:marBottom w:val="0"/>
                      <w:divBdr>
                        <w:top w:val="none" w:sz="0" w:space="0" w:color="auto"/>
                        <w:left w:val="none" w:sz="0" w:space="0" w:color="auto"/>
                        <w:bottom w:val="none" w:sz="0" w:space="0" w:color="auto"/>
                        <w:right w:val="none" w:sz="0" w:space="0" w:color="auto"/>
                      </w:divBdr>
                    </w:div>
                  </w:divsChild>
                </w:div>
                <w:div w:id="1403213204">
                  <w:marLeft w:val="0"/>
                  <w:marRight w:val="0"/>
                  <w:marTop w:val="0"/>
                  <w:marBottom w:val="0"/>
                  <w:divBdr>
                    <w:top w:val="none" w:sz="0" w:space="0" w:color="auto"/>
                    <w:left w:val="none" w:sz="0" w:space="0" w:color="auto"/>
                    <w:bottom w:val="none" w:sz="0" w:space="0" w:color="auto"/>
                    <w:right w:val="none" w:sz="0" w:space="0" w:color="auto"/>
                  </w:divBdr>
                  <w:divsChild>
                    <w:div w:id="1509980474">
                      <w:marLeft w:val="0"/>
                      <w:marRight w:val="0"/>
                      <w:marTop w:val="0"/>
                      <w:marBottom w:val="0"/>
                      <w:divBdr>
                        <w:top w:val="none" w:sz="0" w:space="0" w:color="auto"/>
                        <w:left w:val="none" w:sz="0" w:space="0" w:color="auto"/>
                        <w:bottom w:val="none" w:sz="0" w:space="0" w:color="auto"/>
                        <w:right w:val="none" w:sz="0" w:space="0" w:color="auto"/>
                      </w:divBdr>
                    </w:div>
                  </w:divsChild>
                </w:div>
                <w:div w:id="1481850116">
                  <w:marLeft w:val="0"/>
                  <w:marRight w:val="0"/>
                  <w:marTop w:val="0"/>
                  <w:marBottom w:val="0"/>
                  <w:divBdr>
                    <w:top w:val="none" w:sz="0" w:space="0" w:color="auto"/>
                    <w:left w:val="none" w:sz="0" w:space="0" w:color="auto"/>
                    <w:bottom w:val="none" w:sz="0" w:space="0" w:color="auto"/>
                    <w:right w:val="none" w:sz="0" w:space="0" w:color="auto"/>
                  </w:divBdr>
                  <w:divsChild>
                    <w:div w:id="48262731">
                      <w:marLeft w:val="0"/>
                      <w:marRight w:val="0"/>
                      <w:marTop w:val="0"/>
                      <w:marBottom w:val="0"/>
                      <w:divBdr>
                        <w:top w:val="none" w:sz="0" w:space="0" w:color="auto"/>
                        <w:left w:val="none" w:sz="0" w:space="0" w:color="auto"/>
                        <w:bottom w:val="none" w:sz="0" w:space="0" w:color="auto"/>
                        <w:right w:val="none" w:sz="0" w:space="0" w:color="auto"/>
                      </w:divBdr>
                    </w:div>
                  </w:divsChild>
                </w:div>
                <w:div w:id="1525899211">
                  <w:marLeft w:val="0"/>
                  <w:marRight w:val="0"/>
                  <w:marTop w:val="0"/>
                  <w:marBottom w:val="0"/>
                  <w:divBdr>
                    <w:top w:val="none" w:sz="0" w:space="0" w:color="auto"/>
                    <w:left w:val="none" w:sz="0" w:space="0" w:color="auto"/>
                    <w:bottom w:val="none" w:sz="0" w:space="0" w:color="auto"/>
                    <w:right w:val="none" w:sz="0" w:space="0" w:color="auto"/>
                  </w:divBdr>
                  <w:divsChild>
                    <w:div w:id="2052724573">
                      <w:marLeft w:val="0"/>
                      <w:marRight w:val="0"/>
                      <w:marTop w:val="0"/>
                      <w:marBottom w:val="0"/>
                      <w:divBdr>
                        <w:top w:val="none" w:sz="0" w:space="0" w:color="auto"/>
                        <w:left w:val="none" w:sz="0" w:space="0" w:color="auto"/>
                        <w:bottom w:val="none" w:sz="0" w:space="0" w:color="auto"/>
                        <w:right w:val="none" w:sz="0" w:space="0" w:color="auto"/>
                      </w:divBdr>
                    </w:div>
                  </w:divsChild>
                </w:div>
                <w:div w:id="1709180147">
                  <w:marLeft w:val="0"/>
                  <w:marRight w:val="0"/>
                  <w:marTop w:val="0"/>
                  <w:marBottom w:val="0"/>
                  <w:divBdr>
                    <w:top w:val="none" w:sz="0" w:space="0" w:color="auto"/>
                    <w:left w:val="none" w:sz="0" w:space="0" w:color="auto"/>
                    <w:bottom w:val="none" w:sz="0" w:space="0" w:color="auto"/>
                    <w:right w:val="none" w:sz="0" w:space="0" w:color="auto"/>
                  </w:divBdr>
                  <w:divsChild>
                    <w:div w:id="207185456">
                      <w:marLeft w:val="0"/>
                      <w:marRight w:val="0"/>
                      <w:marTop w:val="0"/>
                      <w:marBottom w:val="0"/>
                      <w:divBdr>
                        <w:top w:val="none" w:sz="0" w:space="0" w:color="auto"/>
                        <w:left w:val="none" w:sz="0" w:space="0" w:color="auto"/>
                        <w:bottom w:val="none" w:sz="0" w:space="0" w:color="auto"/>
                        <w:right w:val="none" w:sz="0" w:space="0" w:color="auto"/>
                      </w:divBdr>
                    </w:div>
                    <w:div w:id="970742330">
                      <w:marLeft w:val="0"/>
                      <w:marRight w:val="0"/>
                      <w:marTop w:val="0"/>
                      <w:marBottom w:val="0"/>
                      <w:divBdr>
                        <w:top w:val="none" w:sz="0" w:space="0" w:color="auto"/>
                        <w:left w:val="none" w:sz="0" w:space="0" w:color="auto"/>
                        <w:bottom w:val="none" w:sz="0" w:space="0" w:color="auto"/>
                        <w:right w:val="none" w:sz="0" w:space="0" w:color="auto"/>
                      </w:divBdr>
                    </w:div>
                    <w:div w:id="1234195421">
                      <w:marLeft w:val="0"/>
                      <w:marRight w:val="0"/>
                      <w:marTop w:val="0"/>
                      <w:marBottom w:val="0"/>
                      <w:divBdr>
                        <w:top w:val="none" w:sz="0" w:space="0" w:color="auto"/>
                        <w:left w:val="none" w:sz="0" w:space="0" w:color="auto"/>
                        <w:bottom w:val="none" w:sz="0" w:space="0" w:color="auto"/>
                        <w:right w:val="none" w:sz="0" w:space="0" w:color="auto"/>
                      </w:divBdr>
                    </w:div>
                    <w:div w:id="1420909919">
                      <w:marLeft w:val="0"/>
                      <w:marRight w:val="0"/>
                      <w:marTop w:val="0"/>
                      <w:marBottom w:val="0"/>
                      <w:divBdr>
                        <w:top w:val="none" w:sz="0" w:space="0" w:color="auto"/>
                        <w:left w:val="none" w:sz="0" w:space="0" w:color="auto"/>
                        <w:bottom w:val="none" w:sz="0" w:space="0" w:color="auto"/>
                        <w:right w:val="none" w:sz="0" w:space="0" w:color="auto"/>
                      </w:divBdr>
                    </w:div>
                  </w:divsChild>
                </w:div>
                <w:div w:id="1845171817">
                  <w:marLeft w:val="0"/>
                  <w:marRight w:val="0"/>
                  <w:marTop w:val="0"/>
                  <w:marBottom w:val="0"/>
                  <w:divBdr>
                    <w:top w:val="none" w:sz="0" w:space="0" w:color="auto"/>
                    <w:left w:val="none" w:sz="0" w:space="0" w:color="auto"/>
                    <w:bottom w:val="none" w:sz="0" w:space="0" w:color="auto"/>
                    <w:right w:val="none" w:sz="0" w:space="0" w:color="auto"/>
                  </w:divBdr>
                  <w:divsChild>
                    <w:div w:id="911701673">
                      <w:marLeft w:val="0"/>
                      <w:marRight w:val="0"/>
                      <w:marTop w:val="0"/>
                      <w:marBottom w:val="0"/>
                      <w:divBdr>
                        <w:top w:val="none" w:sz="0" w:space="0" w:color="auto"/>
                        <w:left w:val="none" w:sz="0" w:space="0" w:color="auto"/>
                        <w:bottom w:val="none" w:sz="0" w:space="0" w:color="auto"/>
                        <w:right w:val="none" w:sz="0" w:space="0" w:color="auto"/>
                      </w:divBdr>
                    </w:div>
                  </w:divsChild>
                </w:div>
                <w:div w:id="1986161448">
                  <w:marLeft w:val="0"/>
                  <w:marRight w:val="0"/>
                  <w:marTop w:val="0"/>
                  <w:marBottom w:val="0"/>
                  <w:divBdr>
                    <w:top w:val="none" w:sz="0" w:space="0" w:color="auto"/>
                    <w:left w:val="none" w:sz="0" w:space="0" w:color="auto"/>
                    <w:bottom w:val="none" w:sz="0" w:space="0" w:color="auto"/>
                    <w:right w:val="none" w:sz="0" w:space="0" w:color="auto"/>
                  </w:divBdr>
                  <w:divsChild>
                    <w:div w:id="330178495">
                      <w:marLeft w:val="0"/>
                      <w:marRight w:val="0"/>
                      <w:marTop w:val="0"/>
                      <w:marBottom w:val="0"/>
                      <w:divBdr>
                        <w:top w:val="none" w:sz="0" w:space="0" w:color="auto"/>
                        <w:left w:val="none" w:sz="0" w:space="0" w:color="auto"/>
                        <w:bottom w:val="none" w:sz="0" w:space="0" w:color="auto"/>
                        <w:right w:val="none" w:sz="0" w:space="0" w:color="auto"/>
                      </w:divBdr>
                    </w:div>
                  </w:divsChild>
                </w:div>
                <w:div w:id="2055696016">
                  <w:marLeft w:val="0"/>
                  <w:marRight w:val="0"/>
                  <w:marTop w:val="0"/>
                  <w:marBottom w:val="0"/>
                  <w:divBdr>
                    <w:top w:val="none" w:sz="0" w:space="0" w:color="auto"/>
                    <w:left w:val="none" w:sz="0" w:space="0" w:color="auto"/>
                    <w:bottom w:val="none" w:sz="0" w:space="0" w:color="auto"/>
                    <w:right w:val="none" w:sz="0" w:space="0" w:color="auto"/>
                  </w:divBdr>
                  <w:divsChild>
                    <w:div w:id="1584216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105836">
          <w:marLeft w:val="0"/>
          <w:marRight w:val="0"/>
          <w:marTop w:val="0"/>
          <w:marBottom w:val="0"/>
          <w:divBdr>
            <w:top w:val="none" w:sz="0" w:space="0" w:color="auto"/>
            <w:left w:val="none" w:sz="0" w:space="0" w:color="auto"/>
            <w:bottom w:val="none" w:sz="0" w:space="0" w:color="auto"/>
            <w:right w:val="none" w:sz="0" w:space="0" w:color="auto"/>
          </w:divBdr>
        </w:div>
        <w:div w:id="459034748">
          <w:marLeft w:val="0"/>
          <w:marRight w:val="0"/>
          <w:marTop w:val="0"/>
          <w:marBottom w:val="0"/>
          <w:divBdr>
            <w:top w:val="none" w:sz="0" w:space="0" w:color="auto"/>
            <w:left w:val="none" w:sz="0" w:space="0" w:color="auto"/>
            <w:bottom w:val="none" w:sz="0" w:space="0" w:color="auto"/>
            <w:right w:val="none" w:sz="0" w:space="0" w:color="auto"/>
          </w:divBdr>
        </w:div>
        <w:div w:id="493691006">
          <w:marLeft w:val="0"/>
          <w:marRight w:val="0"/>
          <w:marTop w:val="0"/>
          <w:marBottom w:val="0"/>
          <w:divBdr>
            <w:top w:val="none" w:sz="0" w:space="0" w:color="auto"/>
            <w:left w:val="none" w:sz="0" w:space="0" w:color="auto"/>
            <w:bottom w:val="none" w:sz="0" w:space="0" w:color="auto"/>
            <w:right w:val="none" w:sz="0" w:space="0" w:color="auto"/>
          </w:divBdr>
        </w:div>
        <w:div w:id="955676690">
          <w:marLeft w:val="0"/>
          <w:marRight w:val="0"/>
          <w:marTop w:val="0"/>
          <w:marBottom w:val="0"/>
          <w:divBdr>
            <w:top w:val="none" w:sz="0" w:space="0" w:color="auto"/>
            <w:left w:val="none" w:sz="0" w:space="0" w:color="auto"/>
            <w:bottom w:val="none" w:sz="0" w:space="0" w:color="auto"/>
            <w:right w:val="none" w:sz="0" w:space="0" w:color="auto"/>
          </w:divBdr>
        </w:div>
        <w:div w:id="1111315220">
          <w:marLeft w:val="0"/>
          <w:marRight w:val="0"/>
          <w:marTop w:val="0"/>
          <w:marBottom w:val="0"/>
          <w:divBdr>
            <w:top w:val="none" w:sz="0" w:space="0" w:color="auto"/>
            <w:left w:val="none" w:sz="0" w:space="0" w:color="auto"/>
            <w:bottom w:val="none" w:sz="0" w:space="0" w:color="auto"/>
            <w:right w:val="none" w:sz="0" w:space="0" w:color="auto"/>
          </w:divBdr>
        </w:div>
        <w:div w:id="1163164346">
          <w:marLeft w:val="0"/>
          <w:marRight w:val="0"/>
          <w:marTop w:val="0"/>
          <w:marBottom w:val="0"/>
          <w:divBdr>
            <w:top w:val="none" w:sz="0" w:space="0" w:color="auto"/>
            <w:left w:val="none" w:sz="0" w:space="0" w:color="auto"/>
            <w:bottom w:val="none" w:sz="0" w:space="0" w:color="auto"/>
            <w:right w:val="none" w:sz="0" w:space="0" w:color="auto"/>
          </w:divBdr>
          <w:divsChild>
            <w:div w:id="1888829983">
              <w:marLeft w:val="-75"/>
              <w:marRight w:val="0"/>
              <w:marTop w:val="30"/>
              <w:marBottom w:val="30"/>
              <w:divBdr>
                <w:top w:val="none" w:sz="0" w:space="0" w:color="auto"/>
                <w:left w:val="none" w:sz="0" w:space="0" w:color="auto"/>
                <w:bottom w:val="none" w:sz="0" w:space="0" w:color="auto"/>
                <w:right w:val="none" w:sz="0" w:space="0" w:color="auto"/>
              </w:divBdr>
              <w:divsChild>
                <w:div w:id="38018543">
                  <w:marLeft w:val="0"/>
                  <w:marRight w:val="0"/>
                  <w:marTop w:val="0"/>
                  <w:marBottom w:val="0"/>
                  <w:divBdr>
                    <w:top w:val="none" w:sz="0" w:space="0" w:color="auto"/>
                    <w:left w:val="none" w:sz="0" w:space="0" w:color="auto"/>
                    <w:bottom w:val="none" w:sz="0" w:space="0" w:color="auto"/>
                    <w:right w:val="none" w:sz="0" w:space="0" w:color="auto"/>
                  </w:divBdr>
                  <w:divsChild>
                    <w:div w:id="1941570383">
                      <w:marLeft w:val="0"/>
                      <w:marRight w:val="0"/>
                      <w:marTop w:val="0"/>
                      <w:marBottom w:val="0"/>
                      <w:divBdr>
                        <w:top w:val="none" w:sz="0" w:space="0" w:color="auto"/>
                        <w:left w:val="none" w:sz="0" w:space="0" w:color="auto"/>
                        <w:bottom w:val="none" w:sz="0" w:space="0" w:color="auto"/>
                        <w:right w:val="none" w:sz="0" w:space="0" w:color="auto"/>
                      </w:divBdr>
                    </w:div>
                  </w:divsChild>
                </w:div>
                <w:div w:id="351876678">
                  <w:marLeft w:val="0"/>
                  <w:marRight w:val="0"/>
                  <w:marTop w:val="0"/>
                  <w:marBottom w:val="0"/>
                  <w:divBdr>
                    <w:top w:val="none" w:sz="0" w:space="0" w:color="auto"/>
                    <w:left w:val="none" w:sz="0" w:space="0" w:color="auto"/>
                    <w:bottom w:val="none" w:sz="0" w:space="0" w:color="auto"/>
                    <w:right w:val="none" w:sz="0" w:space="0" w:color="auto"/>
                  </w:divBdr>
                  <w:divsChild>
                    <w:div w:id="1256672549">
                      <w:marLeft w:val="0"/>
                      <w:marRight w:val="0"/>
                      <w:marTop w:val="0"/>
                      <w:marBottom w:val="0"/>
                      <w:divBdr>
                        <w:top w:val="none" w:sz="0" w:space="0" w:color="auto"/>
                        <w:left w:val="none" w:sz="0" w:space="0" w:color="auto"/>
                        <w:bottom w:val="none" w:sz="0" w:space="0" w:color="auto"/>
                        <w:right w:val="none" w:sz="0" w:space="0" w:color="auto"/>
                      </w:divBdr>
                    </w:div>
                  </w:divsChild>
                </w:div>
                <w:div w:id="427235657">
                  <w:marLeft w:val="0"/>
                  <w:marRight w:val="0"/>
                  <w:marTop w:val="0"/>
                  <w:marBottom w:val="0"/>
                  <w:divBdr>
                    <w:top w:val="none" w:sz="0" w:space="0" w:color="auto"/>
                    <w:left w:val="none" w:sz="0" w:space="0" w:color="auto"/>
                    <w:bottom w:val="none" w:sz="0" w:space="0" w:color="auto"/>
                    <w:right w:val="none" w:sz="0" w:space="0" w:color="auto"/>
                  </w:divBdr>
                  <w:divsChild>
                    <w:div w:id="617227214">
                      <w:marLeft w:val="0"/>
                      <w:marRight w:val="0"/>
                      <w:marTop w:val="0"/>
                      <w:marBottom w:val="0"/>
                      <w:divBdr>
                        <w:top w:val="none" w:sz="0" w:space="0" w:color="auto"/>
                        <w:left w:val="none" w:sz="0" w:space="0" w:color="auto"/>
                        <w:bottom w:val="none" w:sz="0" w:space="0" w:color="auto"/>
                        <w:right w:val="none" w:sz="0" w:space="0" w:color="auto"/>
                      </w:divBdr>
                    </w:div>
                  </w:divsChild>
                </w:div>
                <w:div w:id="499275300">
                  <w:marLeft w:val="0"/>
                  <w:marRight w:val="0"/>
                  <w:marTop w:val="0"/>
                  <w:marBottom w:val="0"/>
                  <w:divBdr>
                    <w:top w:val="none" w:sz="0" w:space="0" w:color="auto"/>
                    <w:left w:val="none" w:sz="0" w:space="0" w:color="auto"/>
                    <w:bottom w:val="none" w:sz="0" w:space="0" w:color="auto"/>
                    <w:right w:val="none" w:sz="0" w:space="0" w:color="auto"/>
                  </w:divBdr>
                  <w:divsChild>
                    <w:div w:id="1573079076">
                      <w:marLeft w:val="0"/>
                      <w:marRight w:val="0"/>
                      <w:marTop w:val="0"/>
                      <w:marBottom w:val="0"/>
                      <w:divBdr>
                        <w:top w:val="none" w:sz="0" w:space="0" w:color="auto"/>
                        <w:left w:val="none" w:sz="0" w:space="0" w:color="auto"/>
                        <w:bottom w:val="none" w:sz="0" w:space="0" w:color="auto"/>
                        <w:right w:val="none" w:sz="0" w:space="0" w:color="auto"/>
                      </w:divBdr>
                    </w:div>
                  </w:divsChild>
                </w:div>
                <w:div w:id="526604475">
                  <w:marLeft w:val="0"/>
                  <w:marRight w:val="0"/>
                  <w:marTop w:val="0"/>
                  <w:marBottom w:val="0"/>
                  <w:divBdr>
                    <w:top w:val="none" w:sz="0" w:space="0" w:color="auto"/>
                    <w:left w:val="none" w:sz="0" w:space="0" w:color="auto"/>
                    <w:bottom w:val="none" w:sz="0" w:space="0" w:color="auto"/>
                    <w:right w:val="none" w:sz="0" w:space="0" w:color="auto"/>
                  </w:divBdr>
                  <w:divsChild>
                    <w:div w:id="1377505959">
                      <w:marLeft w:val="0"/>
                      <w:marRight w:val="0"/>
                      <w:marTop w:val="0"/>
                      <w:marBottom w:val="0"/>
                      <w:divBdr>
                        <w:top w:val="none" w:sz="0" w:space="0" w:color="auto"/>
                        <w:left w:val="none" w:sz="0" w:space="0" w:color="auto"/>
                        <w:bottom w:val="none" w:sz="0" w:space="0" w:color="auto"/>
                        <w:right w:val="none" w:sz="0" w:space="0" w:color="auto"/>
                      </w:divBdr>
                    </w:div>
                  </w:divsChild>
                </w:div>
                <w:div w:id="601958869">
                  <w:marLeft w:val="0"/>
                  <w:marRight w:val="0"/>
                  <w:marTop w:val="0"/>
                  <w:marBottom w:val="0"/>
                  <w:divBdr>
                    <w:top w:val="none" w:sz="0" w:space="0" w:color="auto"/>
                    <w:left w:val="none" w:sz="0" w:space="0" w:color="auto"/>
                    <w:bottom w:val="none" w:sz="0" w:space="0" w:color="auto"/>
                    <w:right w:val="none" w:sz="0" w:space="0" w:color="auto"/>
                  </w:divBdr>
                  <w:divsChild>
                    <w:div w:id="20909805">
                      <w:marLeft w:val="0"/>
                      <w:marRight w:val="0"/>
                      <w:marTop w:val="0"/>
                      <w:marBottom w:val="0"/>
                      <w:divBdr>
                        <w:top w:val="none" w:sz="0" w:space="0" w:color="auto"/>
                        <w:left w:val="none" w:sz="0" w:space="0" w:color="auto"/>
                        <w:bottom w:val="none" w:sz="0" w:space="0" w:color="auto"/>
                        <w:right w:val="none" w:sz="0" w:space="0" w:color="auto"/>
                      </w:divBdr>
                    </w:div>
                  </w:divsChild>
                </w:div>
                <w:div w:id="817841098">
                  <w:marLeft w:val="0"/>
                  <w:marRight w:val="0"/>
                  <w:marTop w:val="0"/>
                  <w:marBottom w:val="0"/>
                  <w:divBdr>
                    <w:top w:val="none" w:sz="0" w:space="0" w:color="auto"/>
                    <w:left w:val="none" w:sz="0" w:space="0" w:color="auto"/>
                    <w:bottom w:val="none" w:sz="0" w:space="0" w:color="auto"/>
                    <w:right w:val="none" w:sz="0" w:space="0" w:color="auto"/>
                  </w:divBdr>
                  <w:divsChild>
                    <w:div w:id="1281259406">
                      <w:marLeft w:val="0"/>
                      <w:marRight w:val="0"/>
                      <w:marTop w:val="0"/>
                      <w:marBottom w:val="0"/>
                      <w:divBdr>
                        <w:top w:val="none" w:sz="0" w:space="0" w:color="auto"/>
                        <w:left w:val="none" w:sz="0" w:space="0" w:color="auto"/>
                        <w:bottom w:val="none" w:sz="0" w:space="0" w:color="auto"/>
                        <w:right w:val="none" w:sz="0" w:space="0" w:color="auto"/>
                      </w:divBdr>
                    </w:div>
                  </w:divsChild>
                </w:div>
                <w:div w:id="873931470">
                  <w:marLeft w:val="0"/>
                  <w:marRight w:val="0"/>
                  <w:marTop w:val="0"/>
                  <w:marBottom w:val="0"/>
                  <w:divBdr>
                    <w:top w:val="none" w:sz="0" w:space="0" w:color="auto"/>
                    <w:left w:val="none" w:sz="0" w:space="0" w:color="auto"/>
                    <w:bottom w:val="none" w:sz="0" w:space="0" w:color="auto"/>
                    <w:right w:val="none" w:sz="0" w:space="0" w:color="auto"/>
                  </w:divBdr>
                  <w:divsChild>
                    <w:div w:id="407851927">
                      <w:marLeft w:val="0"/>
                      <w:marRight w:val="0"/>
                      <w:marTop w:val="0"/>
                      <w:marBottom w:val="0"/>
                      <w:divBdr>
                        <w:top w:val="none" w:sz="0" w:space="0" w:color="auto"/>
                        <w:left w:val="none" w:sz="0" w:space="0" w:color="auto"/>
                        <w:bottom w:val="none" w:sz="0" w:space="0" w:color="auto"/>
                        <w:right w:val="none" w:sz="0" w:space="0" w:color="auto"/>
                      </w:divBdr>
                    </w:div>
                    <w:div w:id="589628044">
                      <w:marLeft w:val="0"/>
                      <w:marRight w:val="0"/>
                      <w:marTop w:val="0"/>
                      <w:marBottom w:val="0"/>
                      <w:divBdr>
                        <w:top w:val="none" w:sz="0" w:space="0" w:color="auto"/>
                        <w:left w:val="none" w:sz="0" w:space="0" w:color="auto"/>
                        <w:bottom w:val="none" w:sz="0" w:space="0" w:color="auto"/>
                        <w:right w:val="none" w:sz="0" w:space="0" w:color="auto"/>
                      </w:divBdr>
                    </w:div>
                    <w:div w:id="1592200009">
                      <w:marLeft w:val="0"/>
                      <w:marRight w:val="0"/>
                      <w:marTop w:val="0"/>
                      <w:marBottom w:val="0"/>
                      <w:divBdr>
                        <w:top w:val="none" w:sz="0" w:space="0" w:color="auto"/>
                        <w:left w:val="none" w:sz="0" w:space="0" w:color="auto"/>
                        <w:bottom w:val="none" w:sz="0" w:space="0" w:color="auto"/>
                        <w:right w:val="none" w:sz="0" w:space="0" w:color="auto"/>
                      </w:divBdr>
                    </w:div>
                    <w:div w:id="1866555986">
                      <w:marLeft w:val="0"/>
                      <w:marRight w:val="0"/>
                      <w:marTop w:val="0"/>
                      <w:marBottom w:val="0"/>
                      <w:divBdr>
                        <w:top w:val="none" w:sz="0" w:space="0" w:color="auto"/>
                        <w:left w:val="none" w:sz="0" w:space="0" w:color="auto"/>
                        <w:bottom w:val="none" w:sz="0" w:space="0" w:color="auto"/>
                        <w:right w:val="none" w:sz="0" w:space="0" w:color="auto"/>
                      </w:divBdr>
                    </w:div>
                    <w:div w:id="1975255571">
                      <w:marLeft w:val="0"/>
                      <w:marRight w:val="0"/>
                      <w:marTop w:val="0"/>
                      <w:marBottom w:val="0"/>
                      <w:divBdr>
                        <w:top w:val="none" w:sz="0" w:space="0" w:color="auto"/>
                        <w:left w:val="none" w:sz="0" w:space="0" w:color="auto"/>
                        <w:bottom w:val="none" w:sz="0" w:space="0" w:color="auto"/>
                        <w:right w:val="none" w:sz="0" w:space="0" w:color="auto"/>
                      </w:divBdr>
                    </w:div>
                  </w:divsChild>
                </w:div>
                <w:div w:id="952126523">
                  <w:marLeft w:val="0"/>
                  <w:marRight w:val="0"/>
                  <w:marTop w:val="0"/>
                  <w:marBottom w:val="0"/>
                  <w:divBdr>
                    <w:top w:val="none" w:sz="0" w:space="0" w:color="auto"/>
                    <w:left w:val="none" w:sz="0" w:space="0" w:color="auto"/>
                    <w:bottom w:val="none" w:sz="0" w:space="0" w:color="auto"/>
                    <w:right w:val="none" w:sz="0" w:space="0" w:color="auto"/>
                  </w:divBdr>
                  <w:divsChild>
                    <w:div w:id="154802766">
                      <w:marLeft w:val="0"/>
                      <w:marRight w:val="0"/>
                      <w:marTop w:val="0"/>
                      <w:marBottom w:val="0"/>
                      <w:divBdr>
                        <w:top w:val="none" w:sz="0" w:space="0" w:color="auto"/>
                        <w:left w:val="none" w:sz="0" w:space="0" w:color="auto"/>
                        <w:bottom w:val="none" w:sz="0" w:space="0" w:color="auto"/>
                        <w:right w:val="none" w:sz="0" w:space="0" w:color="auto"/>
                      </w:divBdr>
                    </w:div>
                    <w:div w:id="415134301">
                      <w:marLeft w:val="0"/>
                      <w:marRight w:val="0"/>
                      <w:marTop w:val="0"/>
                      <w:marBottom w:val="0"/>
                      <w:divBdr>
                        <w:top w:val="none" w:sz="0" w:space="0" w:color="auto"/>
                        <w:left w:val="none" w:sz="0" w:space="0" w:color="auto"/>
                        <w:bottom w:val="none" w:sz="0" w:space="0" w:color="auto"/>
                        <w:right w:val="none" w:sz="0" w:space="0" w:color="auto"/>
                      </w:divBdr>
                    </w:div>
                  </w:divsChild>
                </w:div>
                <w:div w:id="961348147">
                  <w:marLeft w:val="0"/>
                  <w:marRight w:val="0"/>
                  <w:marTop w:val="0"/>
                  <w:marBottom w:val="0"/>
                  <w:divBdr>
                    <w:top w:val="none" w:sz="0" w:space="0" w:color="auto"/>
                    <w:left w:val="none" w:sz="0" w:space="0" w:color="auto"/>
                    <w:bottom w:val="none" w:sz="0" w:space="0" w:color="auto"/>
                    <w:right w:val="none" w:sz="0" w:space="0" w:color="auto"/>
                  </w:divBdr>
                  <w:divsChild>
                    <w:div w:id="2146000660">
                      <w:marLeft w:val="0"/>
                      <w:marRight w:val="0"/>
                      <w:marTop w:val="0"/>
                      <w:marBottom w:val="0"/>
                      <w:divBdr>
                        <w:top w:val="none" w:sz="0" w:space="0" w:color="auto"/>
                        <w:left w:val="none" w:sz="0" w:space="0" w:color="auto"/>
                        <w:bottom w:val="none" w:sz="0" w:space="0" w:color="auto"/>
                        <w:right w:val="none" w:sz="0" w:space="0" w:color="auto"/>
                      </w:divBdr>
                    </w:div>
                  </w:divsChild>
                </w:div>
                <w:div w:id="968975816">
                  <w:marLeft w:val="0"/>
                  <w:marRight w:val="0"/>
                  <w:marTop w:val="0"/>
                  <w:marBottom w:val="0"/>
                  <w:divBdr>
                    <w:top w:val="none" w:sz="0" w:space="0" w:color="auto"/>
                    <w:left w:val="none" w:sz="0" w:space="0" w:color="auto"/>
                    <w:bottom w:val="none" w:sz="0" w:space="0" w:color="auto"/>
                    <w:right w:val="none" w:sz="0" w:space="0" w:color="auto"/>
                  </w:divBdr>
                  <w:divsChild>
                    <w:div w:id="1905214307">
                      <w:marLeft w:val="0"/>
                      <w:marRight w:val="0"/>
                      <w:marTop w:val="0"/>
                      <w:marBottom w:val="0"/>
                      <w:divBdr>
                        <w:top w:val="none" w:sz="0" w:space="0" w:color="auto"/>
                        <w:left w:val="none" w:sz="0" w:space="0" w:color="auto"/>
                        <w:bottom w:val="none" w:sz="0" w:space="0" w:color="auto"/>
                        <w:right w:val="none" w:sz="0" w:space="0" w:color="auto"/>
                      </w:divBdr>
                    </w:div>
                  </w:divsChild>
                </w:div>
                <w:div w:id="1022977565">
                  <w:marLeft w:val="0"/>
                  <w:marRight w:val="0"/>
                  <w:marTop w:val="0"/>
                  <w:marBottom w:val="0"/>
                  <w:divBdr>
                    <w:top w:val="none" w:sz="0" w:space="0" w:color="auto"/>
                    <w:left w:val="none" w:sz="0" w:space="0" w:color="auto"/>
                    <w:bottom w:val="none" w:sz="0" w:space="0" w:color="auto"/>
                    <w:right w:val="none" w:sz="0" w:space="0" w:color="auto"/>
                  </w:divBdr>
                  <w:divsChild>
                    <w:div w:id="694766168">
                      <w:marLeft w:val="0"/>
                      <w:marRight w:val="0"/>
                      <w:marTop w:val="0"/>
                      <w:marBottom w:val="0"/>
                      <w:divBdr>
                        <w:top w:val="none" w:sz="0" w:space="0" w:color="auto"/>
                        <w:left w:val="none" w:sz="0" w:space="0" w:color="auto"/>
                        <w:bottom w:val="none" w:sz="0" w:space="0" w:color="auto"/>
                        <w:right w:val="none" w:sz="0" w:space="0" w:color="auto"/>
                      </w:divBdr>
                    </w:div>
                  </w:divsChild>
                </w:div>
                <w:div w:id="1279408706">
                  <w:marLeft w:val="0"/>
                  <w:marRight w:val="0"/>
                  <w:marTop w:val="0"/>
                  <w:marBottom w:val="0"/>
                  <w:divBdr>
                    <w:top w:val="none" w:sz="0" w:space="0" w:color="auto"/>
                    <w:left w:val="none" w:sz="0" w:space="0" w:color="auto"/>
                    <w:bottom w:val="none" w:sz="0" w:space="0" w:color="auto"/>
                    <w:right w:val="none" w:sz="0" w:space="0" w:color="auto"/>
                  </w:divBdr>
                  <w:divsChild>
                    <w:div w:id="2141417285">
                      <w:marLeft w:val="0"/>
                      <w:marRight w:val="0"/>
                      <w:marTop w:val="0"/>
                      <w:marBottom w:val="0"/>
                      <w:divBdr>
                        <w:top w:val="none" w:sz="0" w:space="0" w:color="auto"/>
                        <w:left w:val="none" w:sz="0" w:space="0" w:color="auto"/>
                        <w:bottom w:val="none" w:sz="0" w:space="0" w:color="auto"/>
                        <w:right w:val="none" w:sz="0" w:space="0" w:color="auto"/>
                      </w:divBdr>
                    </w:div>
                  </w:divsChild>
                </w:div>
                <w:div w:id="1314263553">
                  <w:marLeft w:val="0"/>
                  <w:marRight w:val="0"/>
                  <w:marTop w:val="0"/>
                  <w:marBottom w:val="0"/>
                  <w:divBdr>
                    <w:top w:val="none" w:sz="0" w:space="0" w:color="auto"/>
                    <w:left w:val="none" w:sz="0" w:space="0" w:color="auto"/>
                    <w:bottom w:val="none" w:sz="0" w:space="0" w:color="auto"/>
                    <w:right w:val="none" w:sz="0" w:space="0" w:color="auto"/>
                  </w:divBdr>
                  <w:divsChild>
                    <w:div w:id="1487892713">
                      <w:marLeft w:val="0"/>
                      <w:marRight w:val="0"/>
                      <w:marTop w:val="0"/>
                      <w:marBottom w:val="0"/>
                      <w:divBdr>
                        <w:top w:val="none" w:sz="0" w:space="0" w:color="auto"/>
                        <w:left w:val="none" w:sz="0" w:space="0" w:color="auto"/>
                        <w:bottom w:val="none" w:sz="0" w:space="0" w:color="auto"/>
                        <w:right w:val="none" w:sz="0" w:space="0" w:color="auto"/>
                      </w:divBdr>
                    </w:div>
                  </w:divsChild>
                </w:div>
                <w:div w:id="1348173335">
                  <w:marLeft w:val="0"/>
                  <w:marRight w:val="0"/>
                  <w:marTop w:val="0"/>
                  <w:marBottom w:val="0"/>
                  <w:divBdr>
                    <w:top w:val="none" w:sz="0" w:space="0" w:color="auto"/>
                    <w:left w:val="none" w:sz="0" w:space="0" w:color="auto"/>
                    <w:bottom w:val="none" w:sz="0" w:space="0" w:color="auto"/>
                    <w:right w:val="none" w:sz="0" w:space="0" w:color="auto"/>
                  </w:divBdr>
                  <w:divsChild>
                    <w:div w:id="1037124278">
                      <w:marLeft w:val="0"/>
                      <w:marRight w:val="0"/>
                      <w:marTop w:val="0"/>
                      <w:marBottom w:val="0"/>
                      <w:divBdr>
                        <w:top w:val="none" w:sz="0" w:space="0" w:color="auto"/>
                        <w:left w:val="none" w:sz="0" w:space="0" w:color="auto"/>
                        <w:bottom w:val="none" w:sz="0" w:space="0" w:color="auto"/>
                        <w:right w:val="none" w:sz="0" w:space="0" w:color="auto"/>
                      </w:divBdr>
                    </w:div>
                  </w:divsChild>
                </w:div>
                <w:div w:id="1453480497">
                  <w:marLeft w:val="0"/>
                  <w:marRight w:val="0"/>
                  <w:marTop w:val="0"/>
                  <w:marBottom w:val="0"/>
                  <w:divBdr>
                    <w:top w:val="none" w:sz="0" w:space="0" w:color="auto"/>
                    <w:left w:val="none" w:sz="0" w:space="0" w:color="auto"/>
                    <w:bottom w:val="none" w:sz="0" w:space="0" w:color="auto"/>
                    <w:right w:val="none" w:sz="0" w:space="0" w:color="auto"/>
                  </w:divBdr>
                  <w:divsChild>
                    <w:div w:id="164055057">
                      <w:marLeft w:val="0"/>
                      <w:marRight w:val="0"/>
                      <w:marTop w:val="0"/>
                      <w:marBottom w:val="0"/>
                      <w:divBdr>
                        <w:top w:val="none" w:sz="0" w:space="0" w:color="auto"/>
                        <w:left w:val="none" w:sz="0" w:space="0" w:color="auto"/>
                        <w:bottom w:val="none" w:sz="0" w:space="0" w:color="auto"/>
                        <w:right w:val="none" w:sz="0" w:space="0" w:color="auto"/>
                      </w:divBdr>
                    </w:div>
                  </w:divsChild>
                </w:div>
                <w:div w:id="1475490866">
                  <w:marLeft w:val="0"/>
                  <w:marRight w:val="0"/>
                  <w:marTop w:val="0"/>
                  <w:marBottom w:val="0"/>
                  <w:divBdr>
                    <w:top w:val="none" w:sz="0" w:space="0" w:color="auto"/>
                    <w:left w:val="none" w:sz="0" w:space="0" w:color="auto"/>
                    <w:bottom w:val="none" w:sz="0" w:space="0" w:color="auto"/>
                    <w:right w:val="none" w:sz="0" w:space="0" w:color="auto"/>
                  </w:divBdr>
                  <w:divsChild>
                    <w:div w:id="1968242733">
                      <w:marLeft w:val="0"/>
                      <w:marRight w:val="0"/>
                      <w:marTop w:val="0"/>
                      <w:marBottom w:val="0"/>
                      <w:divBdr>
                        <w:top w:val="none" w:sz="0" w:space="0" w:color="auto"/>
                        <w:left w:val="none" w:sz="0" w:space="0" w:color="auto"/>
                        <w:bottom w:val="none" w:sz="0" w:space="0" w:color="auto"/>
                        <w:right w:val="none" w:sz="0" w:space="0" w:color="auto"/>
                      </w:divBdr>
                    </w:div>
                  </w:divsChild>
                </w:div>
                <w:div w:id="1554273150">
                  <w:marLeft w:val="0"/>
                  <w:marRight w:val="0"/>
                  <w:marTop w:val="0"/>
                  <w:marBottom w:val="0"/>
                  <w:divBdr>
                    <w:top w:val="none" w:sz="0" w:space="0" w:color="auto"/>
                    <w:left w:val="none" w:sz="0" w:space="0" w:color="auto"/>
                    <w:bottom w:val="none" w:sz="0" w:space="0" w:color="auto"/>
                    <w:right w:val="none" w:sz="0" w:space="0" w:color="auto"/>
                  </w:divBdr>
                  <w:divsChild>
                    <w:div w:id="1832984667">
                      <w:marLeft w:val="0"/>
                      <w:marRight w:val="0"/>
                      <w:marTop w:val="0"/>
                      <w:marBottom w:val="0"/>
                      <w:divBdr>
                        <w:top w:val="none" w:sz="0" w:space="0" w:color="auto"/>
                        <w:left w:val="none" w:sz="0" w:space="0" w:color="auto"/>
                        <w:bottom w:val="none" w:sz="0" w:space="0" w:color="auto"/>
                        <w:right w:val="none" w:sz="0" w:space="0" w:color="auto"/>
                      </w:divBdr>
                    </w:div>
                  </w:divsChild>
                </w:div>
                <w:div w:id="1757898234">
                  <w:marLeft w:val="0"/>
                  <w:marRight w:val="0"/>
                  <w:marTop w:val="0"/>
                  <w:marBottom w:val="0"/>
                  <w:divBdr>
                    <w:top w:val="none" w:sz="0" w:space="0" w:color="auto"/>
                    <w:left w:val="none" w:sz="0" w:space="0" w:color="auto"/>
                    <w:bottom w:val="none" w:sz="0" w:space="0" w:color="auto"/>
                    <w:right w:val="none" w:sz="0" w:space="0" w:color="auto"/>
                  </w:divBdr>
                  <w:divsChild>
                    <w:div w:id="577792932">
                      <w:marLeft w:val="0"/>
                      <w:marRight w:val="0"/>
                      <w:marTop w:val="0"/>
                      <w:marBottom w:val="0"/>
                      <w:divBdr>
                        <w:top w:val="none" w:sz="0" w:space="0" w:color="auto"/>
                        <w:left w:val="none" w:sz="0" w:space="0" w:color="auto"/>
                        <w:bottom w:val="none" w:sz="0" w:space="0" w:color="auto"/>
                        <w:right w:val="none" w:sz="0" w:space="0" w:color="auto"/>
                      </w:divBdr>
                    </w:div>
                    <w:div w:id="658853512">
                      <w:marLeft w:val="0"/>
                      <w:marRight w:val="0"/>
                      <w:marTop w:val="0"/>
                      <w:marBottom w:val="0"/>
                      <w:divBdr>
                        <w:top w:val="none" w:sz="0" w:space="0" w:color="auto"/>
                        <w:left w:val="none" w:sz="0" w:space="0" w:color="auto"/>
                        <w:bottom w:val="none" w:sz="0" w:space="0" w:color="auto"/>
                        <w:right w:val="none" w:sz="0" w:space="0" w:color="auto"/>
                      </w:divBdr>
                    </w:div>
                    <w:div w:id="867909080">
                      <w:marLeft w:val="0"/>
                      <w:marRight w:val="0"/>
                      <w:marTop w:val="0"/>
                      <w:marBottom w:val="0"/>
                      <w:divBdr>
                        <w:top w:val="none" w:sz="0" w:space="0" w:color="auto"/>
                        <w:left w:val="none" w:sz="0" w:space="0" w:color="auto"/>
                        <w:bottom w:val="none" w:sz="0" w:space="0" w:color="auto"/>
                        <w:right w:val="none" w:sz="0" w:space="0" w:color="auto"/>
                      </w:divBdr>
                    </w:div>
                  </w:divsChild>
                </w:div>
                <w:div w:id="1944872114">
                  <w:marLeft w:val="0"/>
                  <w:marRight w:val="0"/>
                  <w:marTop w:val="0"/>
                  <w:marBottom w:val="0"/>
                  <w:divBdr>
                    <w:top w:val="none" w:sz="0" w:space="0" w:color="auto"/>
                    <w:left w:val="none" w:sz="0" w:space="0" w:color="auto"/>
                    <w:bottom w:val="none" w:sz="0" w:space="0" w:color="auto"/>
                    <w:right w:val="none" w:sz="0" w:space="0" w:color="auto"/>
                  </w:divBdr>
                  <w:divsChild>
                    <w:div w:id="20979418">
                      <w:marLeft w:val="0"/>
                      <w:marRight w:val="0"/>
                      <w:marTop w:val="0"/>
                      <w:marBottom w:val="0"/>
                      <w:divBdr>
                        <w:top w:val="none" w:sz="0" w:space="0" w:color="auto"/>
                        <w:left w:val="none" w:sz="0" w:space="0" w:color="auto"/>
                        <w:bottom w:val="none" w:sz="0" w:space="0" w:color="auto"/>
                        <w:right w:val="none" w:sz="0" w:space="0" w:color="auto"/>
                      </w:divBdr>
                    </w:div>
                    <w:div w:id="311953504">
                      <w:marLeft w:val="0"/>
                      <w:marRight w:val="0"/>
                      <w:marTop w:val="0"/>
                      <w:marBottom w:val="0"/>
                      <w:divBdr>
                        <w:top w:val="none" w:sz="0" w:space="0" w:color="auto"/>
                        <w:left w:val="none" w:sz="0" w:space="0" w:color="auto"/>
                        <w:bottom w:val="none" w:sz="0" w:space="0" w:color="auto"/>
                        <w:right w:val="none" w:sz="0" w:space="0" w:color="auto"/>
                      </w:divBdr>
                    </w:div>
                    <w:div w:id="547837866">
                      <w:marLeft w:val="0"/>
                      <w:marRight w:val="0"/>
                      <w:marTop w:val="0"/>
                      <w:marBottom w:val="0"/>
                      <w:divBdr>
                        <w:top w:val="none" w:sz="0" w:space="0" w:color="auto"/>
                        <w:left w:val="none" w:sz="0" w:space="0" w:color="auto"/>
                        <w:bottom w:val="none" w:sz="0" w:space="0" w:color="auto"/>
                        <w:right w:val="none" w:sz="0" w:space="0" w:color="auto"/>
                      </w:divBdr>
                    </w:div>
                    <w:div w:id="725180872">
                      <w:marLeft w:val="0"/>
                      <w:marRight w:val="0"/>
                      <w:marTop w:val="0"/>
                      <w:marBottom w:val="0"/>
                      <w:divBdr>
                        <w:top w:val="none" w:sz="0" w:space="0" w:color="auto"/>
                        <w:left w:val="none" w:sz="0" w:space="0" w:color="auto"/>
                        <w:bottom w:val="none" w:sz="0" w:space="0" w:color="auto"/>
                        <w:right w:val="none" w:sz="0" w:space="0" w:color="auto"/>
                      </w:divBdr>
                    </w:div>
                    <w:div w:id="735130418">
                      <w:marLeft w:val="0"/>
                      <w:marRight w:val="0"/>
                      <w:marTop w:val="0"/>
                      <w:marBottom w:val="0"/>
                      <w:divBdr>
                        <w:top w:val="none" w:sz="0" w:space="0" w:color="auto"/>
                        <w:left w:val="none" w:sz="0" w:space="0" w:color="auto"/>
                        <w:bottom w:val="none" w:sz="0" w:space="0" w:color="auto"/>
                        <w:right w:val="none" w:sz="0" w:space="0" w:color="auto"/>
                      </w:divBdr>
                    </w:div>
                    <w:div w:id="739402263">
                      <w:marLeft w:val="0"/>
                      <w:marRight w:val="0"/>
                      <w:marTop w:val="0"/>
                      <w:marBottom w:val="0"/>
                      <w:divBdr>
                        <w:top w:val="none" w:sz="0" w:space="0" w:color="auto"/>
                        <w:left w:val="none" w:sz="0" w:space="0" w:color="auto"/>
                        <w:bottom w:val="none" w:sz="0" w:space="0" w:color="auto"/>
                        <w:right w:val="none" w:sz="0" w:space="0" w:color="auto"/>
                      </w:divBdr>
                    </w:div>
                    <w:div w:id="914365344">
                      <w:marLeft w:val="0"/>
                      <w:marRight w:val="0"/>
                      <w:marTop w:val="0"/>
                      <w:marBottom w:val="0"/>
                      <w:divBdr>
                        <w:top w:val="none" w:sz="0" w:space="0" w:color="auto"/>
                        <w:left w:val="none" w:sz="0" w:space="0" w:color="auto"/>
                        <w:bottom w:val="none" w:sz="0" w:space="0" w:color="auto"/>
                        <w:right w:val="none" w:sz="0" w:space="0" w:color="auto"/>
                      </w:divBdr>
                    </w:div>
                    <w:div w:id="919674044">
                      <w:marLeft w:val="0"/>
                      <w:marRight w:val="0"/>
                      <w:marTop w:val="0"/>
                      <w:marBottom w:val="0"/>
                      <w:divBdr>
                        <w:top w:val="none" w:sz="0" w:space="0" w:color="auto"/>
                        <w:left w:val="none" w:sz="0" w:space="0" w:color="auto"/>
                        <w:bottom w:val="none" w:sz="0" w:space="0" w:color="auto"/>
                        <w:right w:val="none" w:sz="0" w:space="0" w:color="auto"/>
                      </w:divBdr>
                    </w:div>
                    <w:div w:id="941298300">
                      <w:marLeft w:val="0"/>
                      <w:marRight w:val="0"/>
                      <w:marTop w:val="0"/>
                      <w:marBottom w:val="0"/>
                      <w:divBdr>
                        <w:top w:val="none" w:sz="0" w:space="0" w:color="auto"/>
                        <w:left w:val="none" w:sz="0" w:space="0" w:color="auto"/>
                        <w:bottom w:val="none" w:sz="0" w:space="0" w:color="auto"/>
                        <w:right w:val="none" w:sz="0" w:space="0" w:color="auto"/>
                      </w:divBdr>
                    </w:div>
                    <w:div w:id="1124542200">
                      <w:marLeft w:val="0"/>
                      <w:marRight w:val="0"/>
                      <w:marTop w:val="0"/>
                      <w:marBottom w:val="0"/>
                      <w:divBdr>
                        <w:top w:val="none" w:sz="0" w:space="0" w:color="auto"/>
                        <w:left w:val="none" w:sz="0" w:space="0" w:color="auto"/>
                        <w:bottom w:val="none" w:sz="0" w:space="0" w:color="auto"/>
                        <w:right w:val="none" w:sz="0" w:space="0" w:color="auto"/>
                      </w:divBdr>
                    </w:div>
                    <w:div w:id="1287856285">
                      <w:marLeft w:val="0"/>
                      <w:marRight w:val="0"/>
                      <w:marTop w:val="0"/>
                      <w:marBottom w:val="0"/>
                      <w:divBdr>
                        <w:top w:val="none" w:sz="0" w:space="0" w:color="auto"/>
                        <w:left w:val="none" w:sz="0" w:space="0" w:color="auto"/>
                        <w:bottom w:val="none" w:sz="0" w:space="0" w:color="auto"/>
                        <w:right w:val="none" w:sz="0" w:space="0" w:color="auto"/>
                      </w:divBdr>
                    </w:div>
                    <w:div w:id="1722245465">
                      <w:marLeft w:val="0"/>
                      <w:marRight w:val="0"/>
                      <w:marTop w:val="0"/>
                      <w:marBottom w:val="0"/>
                      <w:divBdr>
                        <w:top w:val="none" w:sz="0" w:space="0" w:color="auto"/>
                        <w:left w:val="none" w:sz="0" w:space="0" w:color="auto"/>
                        <w:bottom w:val="none" w:sz="0" w:space="0" w:color="auto"/>
                        <w:right w:val="none" w:sz="0" w:space="0" w:color="auto"/>
                      </w:divBdr>
                    </w:div>
                    <w:div w:id="1811051382">
                      <w:marLeft w:val="0"/>
                      <w:marRight w:val="0"/>
                      <w:marTop w:val="0"/>
                      <w:marBottom w:val="0"/>
                      <w:divBdr>
                        <w:top w:val="none" w:sz="0" w:space="0" w:color="auto"/>
                        <w:left w:val="none" w:sz="0" w:space="0" w:color="auto"/>
                        <w:bottom w:val="none" w:sz="0" w:space="0" w:color="auto"/>
                        <w:right w:val="none" w:sz="0" w:space="0" w:color="auto"/>
                      </w:divBdr>
                    </w:div>
                  </w:divsChild>
                </w:div>
                <w:div w:id="1984042435">
                  <w:marLeft w:val="0"/>
                  <w:marRight w:val="0"/>
                  <w:marTop w:val="0"/>
                  <w:marBottom w:val="0"/>
                  <w:divBdr>
                    <w:top w:val="none" w:sz="0" w:space="0" w:color="auto"/>
                    <w:left w:val="none" w:sz="0" w:space="0" w:color="auto"/>
                    <w:bottom w:val="none" w:sz="0" w:space="0" w:color="auto"/>
                    <w:right w:val="none" w:sz="0" w:space="0" w:color="auto"/>
                  </w:divBdr>
                  <w:divsChild>
                    <w:div w:id="854851927">
                      <w:marLeft w:val="0"/>
                      <w:marRight w:val="0"/>
                      <w:marTop w:val="0"/>
                      <w:marBottom w:val="0"/>
                      <w:divBdr>
                        <w:top w:val="none" w:sz="0" w:space="0" w:color="auto"/>
                        <w:left w:val="none" w:sz="0" w:space="0" w:color="auto"/>
                        <w:bottom w:val="none" w:sz="0" w:space="0" w:color="auto"/>
                        <w:right w:val="none" w:sz="0" w:space="0" w:color="auto"/>
                      </w:divBdr>
                    </w:div>
                  </w:divsChild>
                </w:div>
                <w:div w:id="2013069625">
                  <w:marLeft w:val="0"/>
                  <w:marRight w:val="0"/>
                  <w:marTop w:val="0"/>
                  <w:marBottom w:val="0"/>
                  <w:divBdr>
                    <w:top w:val="none" w:sz="0" w:space="0" w:color="auto"/>
                    <w:left w:val="none" w:sz="0" w:space="0" w:color="auto"/>
                    <w:bottom w:val="none" w:sz="0" w:space="0" w:color="auto"/>
                    <w:right w:val="none" w:sz="0" w:space="0" w:color="auto"/>
                  </w:divBdr>
                  <w:divsChild>
                    <w:div w:id="787896663">
                      <w:marLeft w:val="0"/>
                      <w:marRight w:val="0"/>
                      <w:marTop w:val="0"/>
                      <w:marBottom w:val="0"/>
                      <w:divBdr>
                        <w:top w:val="none" w:sz="0" w:space="0" w:color="auto"/>
                        <w:left w:val="none" w:sz="0" w:space="0" w:color="auto"/>
                        <w:bottom w:val="none" w:sz="0" w:space="0" w:color="auto"/>
                        <w:right w:val="none" w:sz="0" w:space="0" w:color="auto"/>
                      </w:divBdr>
                    </w:div>
                  </w:divsChild>
                </w:div>
                <w:div w:id="2031450338">
                  <w:marLeft w:val="0"/>
                  <w:marRight w:val="0"/>
                  <w:marTop w:val="0"/>
                  <w:marBottom w:val="0"/>
                  <w:divBdr>
                    <w:top w:val="none" w:sz="0" w:space="0" w:color="auto"/>
                    <w:left w:val="none" w:sz="0" w:space="0" w:color="auto"/>
                    <w:bottom w:val="none" w:sz="0" w:space="0" w:color="auto"/>
                    <w:right w:val="none" w:sz="0" w:space="0" w:color="auto"/>
                  </w:divBdr>
                  <w:divsChild>
                    <w:div w:id="1258709249">
                      <w:marLeft w:val="0"/>
                      <w:marRight w:val="0"/>
                      <w:marTop w:val="0"/>
                      <w:marBottom w:val="0"/>
                      <w:divBdr>
                        <w:top w:val="none" w:sz="0" w:space="0" w:color="auto"/>
                        <w:left w:val="none" w:sz="0" w:space="0" w:color="auto"/>
                        <w:bottom w:val="none" w:sz="0" w:space="0" w:color="auto"/>
                        <w:right w:val="none" w:sz="0" w:space="0" w:color="auto"/>
                      </w:divBdr>
                    </w:div>
                  </w:divsChild>
                </w:div>
                <w:div w:id="2056730607">
                  <w:marLeft w:val="0"/>
                  <w:marRight w:val="0"/>
                  <w:marTop w:val="0"/>
                  <w:marBottom w:val="0"/>
                  <w:divBdr>
                    <w:top w:val="none" w:sz="0" w:space="0" w:color="auto"/>
                    <w:left w:val="none" w:sz="0" w:space="0" w:color="auto"/>
                    <w:bottom w:val="none" w:sz="0" w:space="0" w:color="auto"/>
                    <w:right w:val="none" w:sz="0" w:space="0" w:color="auto"/>
                  </w:divBdr>
                  <w:divsChild>
                    <w:div w:id="1022583708">
                      <w:marLeft w:val="0"/>
                      <w:marRight w:val="0"/>
                      <w:marTop w:val="0"/>
                      <w:marBottom w:val="0"/>
                      <w:divBdr>
                        <w:top w:val="none" w:sz="0" w:space="0" w:color="auto"/>
                        <w:left w:val="none" w:sz="0" w:space="0" w:color="auto"/>
                        <w:bottom w:val="none" w:sz="0" w:space="0" w:color="auto"/>
                        <w:right w:val="none" w:sz="0" w:space="0" w:color="auto"/>
                      </w:divBdr>
                    </w:div>
                    <w:div w:id="192487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100798">
          <w:marLeft w:val="0"/>
          <w:marRight w:val="0"/>
          <w:marTop w:val="0"/>
          <w:marBottom w:val="0"/>
          <w:divBdr>
            <w:top w:val="none" w:sz="0" w:space="0" w:color="auto"/>
            <w:left w:val="none" w:sz="0" w:space="0" w:color="auto"/>
            <w:bottom w:val="none" w:sz="0" w:space="0" w:color="auto"/>
            <w:right w:val="none" w:sz="0" w:space="0" w:color="auto"/>
          </w:divBdr>
          <w:divsChild>
            <w:div w:id="2085181478">
              <w:marLeft w:val="-75"/>
              <w:marRight w:val="0"/>
              <w:marTop w:val="30"/>
              <w:marBottom w:val="30"/>
              <w:divBdr>
                <w:top w:val="none" w:sz="0" w:space="0" w:color="auto"/>
                <w:left w:val="none" w:sz="0" w:space="0" w:color="auto"/>
                <w:bottom w:val="none" w:sz="0" w:space="0" w:color="auto"/>
                <w:right w:val="none" w:sz="0" w:space="0" w:color="auto"/>
              </w:divBdr>
              <w:divsChild>
                <w:div w:id="26218192">
                  <w:marLeft w:val="0"/>
                  <w:marRight w:val="0"/>
                  <w:marTop w:val="0"/>
                  <w:marBottom w:val="0"/>
                  <w:divBdr>
                    <w:top w:val="none" w:sz="0" w:space="0" w:color="auto"/>
                    <w:left w:val="none" w:sz="0" w:space="0" w:color="auto"/>
                    <w:bottom w:val="none" w:sz="0" w:space="0" w:color="auto"/>
                    <w:right w:val="none" w:sz="0" w:space="0" w:color="auto"/>
                  </w:divBdr>
                  <w:divsChild>
                    <w:div w:id="224805716">
                      <w:marLeft w:val="0"/>
                      <w:marRight w:val="0"/>
                      <w:marTop w:val="0"/>
                      <w:marBottom w:val="0"/>
                      <w:divBdr>
                        <w:top w:val="none" w:sz="0" w:space="0" w:color="auto"/>
                        <w:left w:val="none" w:sz="0" w:space="0" w:color="auto"/>
                        <w:bottom w:val="none" w:sz="0" w:space="0" w:color="auto"/>
                        <w:right w:val="none" w:sz="0" w:space="0" w:color="auto"/>
                      </w:divBdr>
                    </w:div>
                    <w:div w:id="1483280218">
                      <w:marLeft w:val="0"/>
                      <w:marRight w:val="0"/>
                      <w:marTop w:val="0"/>
                      <w:marBottom w:val="0"/>
                      <w:divBdr>
                        <w:top w:val="none" w:sz="0" w:space="0" w:color="auto"/>
                        <w:left w:val="none" w:sz="0" w:space="0" w:color="auto"/>
                        <w:bottom w:val="none" w:sz="0" w:space="0" w:color="auto"/>
                        <w:right w:val="none" w:sz="0" w:space="0" w:color="auto"/>
                      </w:divBdr>
                    </w:div>
                  </w:divsChild>
                </w:div>
                <w:div w:id="31922341">
                  <w:marLeft w:val="0"/>
                  <w:marRight w:val="0"/>
                  <w:marTop w:val="0"/>
                  <w:marBottom w:val="0"/>
                  <w:divBdr>
                    <w:top w:val="none" w:sz="0" w:space="0" w:color="auto"/>
                    <w:left w:val="none" w:sz="0" w:space="0" w:color="auto"/>
                    <w:bottom w:val="none" w:sz="0" w:space="0" w:color="auto"/>
                    <w:right w:val="none" w:sz="0" w:space="0" w:color="auto"/>
                  </w:divBdr>
                  <w:divsChild>
                    <w:div w:id="751052670">
                      <w:marLeft w:val="0"/>
                      <w:marRight w:val="0"/>
                      <w:marTop w:val="0"/>
                      <w:marBottom w:val="0"/>
                      <w:divBdr>
                        <w:top w:val="none" w:sz="0" w:space="0" w:color="auto"/>
                        <w:left w:val="none" w:sz="0" w:space="0" w:color="auto"/>
                        <w:bottom w:val="none" w:sz="0" w:space="0" w:color="auto"/>
                        <w:right w:val="none" w:sz="0" w:space="0" w:color="auto"/>
                      </w:divBdr>
                    </w:div>
                    <w:div w:id="815756710">
                      <w:marLeft w:val="0"/>
                      <w:marRight w:val="0"/>
                      <w:marTop w:val="0"/>
                      <w:marBottom w:val="0"/>
                      <w:divBdr>
                        <w:top w:val="none" w:sz="0" w:space="0" w:color="auto"/>
                        <w:left w:val="none" w:sz="0" w:space="0" w:color="auto"/>
                        <w:bottom w:val="none" w:sz="0" w:space="0" w:color="auto"/>
                        <w:right w:val="none" w:sz="0" w:space="0" w:color="auto"/>
                      </w:divBdr>
                    </w:div>
                    <w:div w:id="853500592">
                      <w:marLeft w:val="0"/>
                      <w:marRight w:val="0"/>
                      <w:marTop w:val="0"/>
                      <w:marBottom w:val="0"/>
                      <w:divBdr>
                        <w:top w:val="none" w:sz="0" w:space="0" w:color="auto"/>
                        <w:left w:val="none" w:sz="0" w:space="0" w:color="auto"/>
                        <w:bottom w:val="none" w:sz="0" w:space="0" w:color="auto"/>
                        <w:right w:val="none" w:sz="0" w:space="0" w:color="auto"/>
                      </w:divBdr>
                    </w:div>
                  </w:divsChild>
                </w:div>
                <w:div w:id="85537089">
                  <w:marLeft w:val="0"/>
                  <w:marRight w:val="0"/>
                  <w:marTop w:val="0"/>
                  <w:marBottom w:val="0"/>
                  <w:divBdr>
                    <w:top w:val="none" w:sz="0" w:space="0" w:color="auto"/>
                    <w:left w:val="none" w:sz="0" w:space="0" w:color="auto"/>
                    <w:bottom w:val="none" w:sz="0" w:space="0" w:color="auto"/>
                    <w:right w:val="none" w:sz="0" w:space="0" w:color="auto"/>
                  </w:divBdr>
                  <w:divsChild>
                    <w:div w:id="2097941935">
                      <w:marLeft w:val="0"/>
                      <w:marRight w:val="0"/>
                      <w:marTop w:val="0"/>
                      <w:marBottom w:val="0"/>
                      <w:divBdr>
                        <w:top w:val="none" w:sz="0" w:space="0" w:color="auto"/>
                        <w:left w:val="none" w:sz="0" w:space="0" w:color="auto"/>
                        <w:bottom w:val="none" w:sz="0" w:space="0" w:color="auto"/>
                        <w:right w:val="none" w:sz="0" w:space="0" w:color="auto"/>
                      </w:divBdr>
                    </w:div>
                  </w:divsChild>
                </w:div>
                <w:div w:id="256712111">
                  <w:marLeft w:val="0"/>
                  <w:marRight w:val="0"/>
                  <w:marTop w:val="0"/>
                  <w:marBottom w:val="0"/>
                  <w:divBdr>
                    <w:top w:val="none" w:sz="0" w:space="0" w:color="auto"/>
                    <w:left w:val="none" w:sz="0" w:space="0" w:color="auto"/>
                    <w:bottom w:val="none" w:sz="0" w:space="0" w:color="auto"/>
                    <w:right w:val="none" w:sz="0" w:space="0" w:color="auto"/>
                  </w:divBdr>
                  <w:divsChild>
                    <w:div w:id="2094740320">
                      <w:marLeft w:val="0"/>
                      <w:marRight w:val="0"/>
                      <w:marTop w:val="0"/>
                      <w:marBottom w:val="0"/>
                      <w:divBdr>
                        <w:top w:val="none" w:sz="0" w:space="0" w:color="auto"/>
                        <w:left w:val="none" w:sz="0" w:space="0" w:color="auto"/>
                        <w:bottom w:val="none" w:sz="0" w:space="0" w:color="auto"/>
                        <w:right w:val="none" w:sz="0" w:space="0" w:color="auto"/>
                      </w:divBdr>
                    </w:div>
                  </w:divsChild>
                </w:div>
                <w:div w:id="328681593">
                  <w:marLeft w:val="0"/>
                  <w:marRight w:val="0"/>
                  <w:marTop w:val="0"/>
                  <w:marBottom w:val="0"/>
                  <w:divBdr>
                    <w:top w:val="none" w:sz="0" w:space="0" w:color="auto"/>
                    <w:left w:val="none" w:sz="0" w:space="0" w:color="auto"/>
                    <w:bottom w:val="none" w:sz="0" w:space="0" w:color="auto"/>
                    <w:right w:val="none" w:sz="0" w:space="0" w:color="auto"/>
                  </w:divBdr>
                  <w:divsChild>
                    <w:div w:id="982270474">
                      <w:marLeft w:val="0"/>
                      <w:marRight w:val="0"/>
                      <w:marTop w:val="0"/>
                      <w:marBottom w:val="0"/>
                      <w:divBdr>
                        <w:top w:val="none" w:sz="0" w:space="0" w:color="auto"/>
                        <w:left w:val="none" w:sz="0" w:space="0" w:color="auto"/>
                        <w:bottom w:val="none" w:sz="0" w:space="0" w:color="auto"/>
                        <w:right w:val="none" w:sz="0" w:space="0" w:color="auto"/>
                      </w:divBdr>
                    </w:div>
                  </w:divsChild>
                </w:div>
                <w:div w:id="469518626">
                  <w:marLeft w:val="0"/>
                  <w:marRight w:val="0"/>
                  <w:marTop w:val="0"/>
                  <w:marBottom w:val="0"/>
                  <w:divBdr>
                    <w:top w:val="none" w:sz="0" w:space="0" w:color="auto"/>
                    <w:left w:val="none" w:sz="0" w:space="0" w:color="auto"/>
                    <w:bottom w:val="none" w:sz="0" w:space="0" w:color="auto"/>
                    <w:right w:val="none" w:sz="0" w:space="0" w:color="auto"/>
                  </w:divBdr>
                  <w:divsChild>
                    <w:div w:id="382212824">
                      <w:marLeft w:val="0"/>
                      <w:marRight w:val="0"/>
                      <w:marTop w:val="0"/>
                      <w:marBottom w:val="0"/>
                      <w:divBdr>
                        <w:top w:val="none" w:sz="0" w:space="0" w:color="auto"/>
                        <w:left w:val="none" w:sz="0" w:space="0" w:color="auto"/>
                        <w:bottom w:val="none" w:sz="0" w:space="0" w:color="auto"/>
                        <w:right w:val="none" w:sz="0" w:space="0" w:color="auto"/>
                      </w:divBdr>
                    </w:div>
                    <w:div w:id="1008798258">
                      <w:marLeft w:val="0"/>
                      <w:marRight w:val="0"/>
                      <w:marTop w:val="0"/>
                      <w:marBottom w:val="0"/>
                      <w:divBdr>
                        <w:top w:val="none" w:sz="0" w:space="0" w:color="auto"/>
                        <w:left w:val="none" w:sz="0" w:space="0" w:color="auto"/>
                        <w:bottom w:val="none" w:sz="0" w:space="0" w:color="auto"/>
                        <w:right w:val="none" w:sz="0" w:space="0" w:color="auto"/>
                      </w:divBdr>
                    </w:div>
                    <w:div w:id="1583295643">
                      <w:marLeft w:val="0"/>
                      <w:marRight w:val="0"/>
                      <w:marTop w:val="0"/>
                      <w:marBottom w:val="0"/>
                      <w:divBdr>
                        <w:top w:val="none" w:sz="0" w:space="0" w:color="auto"/>
                        <w:left w:val="none" w:sz="0" w:space="0" w:color="auto"/>
                        <w:bottom w:val="none" w:sz="0" w:space="0" w:color="auto"/>
                        <w:right w:val="none" w:sz="0" w:space="0" w:color="auto"/>
                      </w:divBdr>
                    </w:div>
                  </w:divsChild>
                </w:div>
                <w:div w:id="637882459">
                  <w:marLeft w:val="0"/>
                  <w:marRight w:val="0"/>
                  <w:marTop w:val="0"/>
                  <w:marBottom w:val="0"/>
                  <w:divBdr>
                    <w:top w:val="none" w:sz="0" w:space="0" w:color="auto"/>
                    <w:left w:val="none" w:sz="0" w:space="0" w:color="auto"/>
                    <w:bottom w:val="none" w:sz="0" w:space="0" w:color="auto"/>
                    <w:right w:val="none" w:sz="0" w:space="0" w:color="auto"/>
                  </w:divBdr>
                  <w:divsChild>
                    <w:div w:id="1449010847">
                      <w:marLeft w:val="0"/>
                      <w:marRight w:val="0"/>
                      <w:marTop w:val="0"/>
                      <w:marBottom w:val="0"/>
                      <w:divBdr>
                        <w:top w:val="none" w:sz="0" w:space="0" w:color="auto"/>
                        <w:left w:val="none" w:sz="0" w:space="0" w:color="auto"/>
                        <w:bottom w:val="none" w:sz="0" w:space="0" w:color="auto"/>
                        <w:right w:val="none" w:sz="0" w:space="0" w:color="auto"/>
                      </w:divBdr>
                    </w:div>
                  </w:divsChild>
                </w:div>
                <w:div w:id="767502794">
                  <w:marLeft w:val="0"/>
                  <w:marRight w:val="0"/>
                  <w:marTop w:val="0"/>
                  <w:marBottom w:val="0"/>
                  <w:divBdr>
                    <w:top w:val="none" w:sz="0" w:space="0" w:color="auto"/>
                    <w:left w:val="none" w:sz="0" w:space="0" w:color="auto"/>
                    <w:bottom w:val="none" w:sz="0" w:space="0" w:color="auto"/>
                    <w:right w:val="none" w:sz="0" w:space="0" w:color="auto"/>
                  </w:divBdr>
                  <w:divsChild>
                    <w:div w:id="464087676">
                      <w:marLeft w:val="0"/>
                      <w:marRight w:val="0"/>
                      <w:marTop w:val="0"/>
                      <w:marBottom w:val="0"/>
                      <w:divBdr>
                        <w:top w:val="none" w:sz="0" w:space="0" w:color="auto"/>
                        <w:left w:val="none" w:sz="0" w:space="0" w:color="auto"/>
                        <w:bottom w:val="none" w:sz="0" w:space="0" w:color="auto"/>
                        <w:right w:val="none" w:sz="0" w:space="0" w:color="auto"/>
                      </w:divBdr>
                    </w:div>
                    <w:div w:id="788888972">
                      <w:marLeft w:val="0"/>
                      <w:marRight w:val="0"/>
                      <w:marTop w:val="0"/>
                      <w:marBottom w:val="0"/>
                      <w:divBdr>
                        <w:top w:val="none" w:sz="0" w:space="0" w:color="auto"/>
                        <w:left w:val="none" w:sz="0" w:space="0" w:color="auto"/>
                        <w:bottom w:val="none" w:sz="0" w:space="0" w:color="auto"/>
                        <w:right w:val="none" w:sz="0" w:space="0" w:color="auto"/>
                      </w:divBdr>
                    </w:div>
                    <w:div w:id="864254195">
                      <w:marLeft w:val="0"/>
                      <w:marRight w:val="0"/>
                      <w:marTop w:val="0"/>
                      <w:marBottom w:val="0"/>
                      <w:divBdr>
                        <w:top w:val="none" w:sz="0" w:space="0" w:color="auto"/>
                        <w:left w:val="none" w:sz="0" w:space="0" w:color="auto"/>
                        <w:bottom w:val="none" w:sz="0" w:space="0" w:color="auto"/>
                        <w:right w:val="none" w:sz="0" w:space="0" w:color="auto"/>
                      </w:divBdr>
                    </w:div>
                    <w:div w:id="1081293055">
                      <w:marLeft w:val="0"/>
                      <w:marRight w:val="0"/>
                      <w:marTop w:val="0"/>
                      <w:marBottom w:val="0"/>
                      <w:divBdr>
                        <w:top w:val="none" w:sz="0" w:space="0" w:color="auto"/>
                        <w:left w:val="none" w:sz="0" w:space="0" w:color="auto"/>
                        <w:bottom w:val="none" w:sz="0" w:space="0" w:color="auto"/>
                        <w:right w:val="none" w:sz="0" w:space="0" w:color="auto"/>
                      </w:divBdr>
                    </w:div>
                  </w:divsChild>
                </w:div>
                <w:div w:id="844517677">
                  <w:marLeft w:val="0"/>
                  <w:marRight w:val="0"/>
                  <w:marTop w:val="0"/>
                  <w:marBottom w:val="0"/>
                  <w:divBdr>
                    <w:top w:val="none" w:sz="0" w:space="0" w:color="auto"/>
                    <w:left w:val="none" w:sz="0" w:space="0" w:color="auto"/>
                    <w:bottom w:val="none" w:sz="0" w:space="0" w:color="auto"/>
                    <w:right w:val="none" w:sz="0" w:space="0" w:color="auto"/>
                  </w:divBdr>
                  <w:divsChild>
                    <w:div w:id="1904636554">
                      <w:marLeft w:val="0"/>
                      <w:marRight w:val="0"/>
                      <w:marTop w:val="0"/>
                      <w:marBottom w:val="0"/>
                      <w:divBdr>
                        <w:top w:val="none" w:sz="0" w:space="0" w:color="auto"/>
                        <w:left w:val="none" w:sz="0" w:space="0" w:color="auto"/>
                        <w:bottom w:val="none" w:sz="0" w:space="0" w:color="auto"/>
                        <w:right w:val="none" w:sz="0" w:space="0" w:color="auto"/>
                      </w:divBdr>
                    </w:div>
                  </w:divsChild>
                </w:div>
                <w:div w:id="864445757">
                  <w:marLeft w:val="0"/>
                  <w:marRight w:val="0"/>
                  <w:marTop w:val="0"/>
                  <w:marBottom w:val="0"/>
                  <w:divBdr>
                    <w:top w:val="none" w:sz="0" w:space="0" w:color="auto"/>
                    <w:left w:val="none" w:sz="0" w:space="0" w:color="auto"/>
                    <w:bottom w:val="none" w:sz="0" w:space="0" w:color="auto"/>
                    <w:right w:val="none" w:sz="0" w:space="0" w:color="auto"/>
                  </w:divBdr>
                  <w:divsChild>
                    <w:div w:id="790323765">
                      <w:marLeft w:val="0"/>
                      <w:marRight w:val="0"/>
                      <w:marTop w:val="0"/>
                      <w:marBottom w:val="0"/>
                      <w:divBdr>
                        <w:top w:val="none" w:sz="0" w:space="0" w:color="auto"/>
                        <w:left w:val="none" w:sz="0" w:space="0" w:color="auto"/>
                        <w:bottom w:val="none" w:sz="0" w:space="0" w:color="auto"/>
                        <w:right w:val="none" w:sz="0" w:space="0" w:color="auto"/>
                      </w:divBdr>
                    </w:div>
                  </w:divsChild>
                </w:div>
                <w:div w:id="930701737">
                  <w:marLeft w:val="0"/>
                  <w:marRight w:val="0"/>
                  <w:marTop w:val="0"/>
                  <w:marBottom w:val="0"/>
                  <w:divBdr>
                    <w:top w:val="none" w:sz="0" w:space="0" w:color="auto"/>
                    <w:left w:val="none" w:sz="0" w:space="0" w:color="auto"/>
                    <w:bottom w:val="none" w:sz="0" w:space="0" w:color="auto"/>
                    <w:right w:val="none" w:sz="0" w:space="0" w:color="auto"/>
                  </w:divBdr>
                  <w:divsChild>
                    <w:div w:id="976029057">
                      <w:marLeft w:val="0"/>
                      <w:marRight w:val="0"/>
                      <w:marTop w:val="0"/>
                      <w:marBottom w:val="0"/>
                      <w:divBdr>
                        <w:top w:val="none" w:sz="0" w:space="0" w:color="auto"/>
                        <w:left w:val="none" w:sz="0" w:space="0" w:color="auto"/>
                        <w:bottom w:val="none" w:sz="0" w:space="0" w:color="auto"/>
                        <w:right w:val="none" w:sz="0" w:space="0" w:color="auto"/>
                      </w:divBdr>
                    </w:div>
                  </w:divsChild>
                </w:div>
                <w:div w:id="1039430978">
                  <w:marLeft w:val="0"/>
                  <w:marRight w:val="0"/>
                  <w:marTop w:val="0"/>
                  <w:marBottom w:val="0"/>
                  <w:divBdr>
                    <w:top w:val="none" w:sz="0" w:space="0" w:color="auto"/>
                    <w:left w:val="none" w:sz="0" w:space="0" w:color="auto"/>
                    <w:bottom w:val="none" w:sz="0" w:space="0" w:color="auto"/>
                    <w:right w:val="none" w:sz="0" w:space="0" w:color="auto"/>
                  </w:divBdr>
                  <w:divsChild>
                    <w:div w:id="1902789214">
                      <w:marLeft w:val="0"/>
                      <w:marRight w:val="0"/>
                      <w:marTop w:val="0"/>
                      <w:marBottom w:val="0"/>
                      <w:divBdr>
                        <w:top w:val="none" w:sz="0" w:space="0" w:color="auto"/>
                        <w:left w:val="none" w:sz="0" w:space="0" w:color="auto"/>
                        <w:bottom w:val="none" w:sz="0" w:space="0" w:color="auto"/>
                        <w:right w:val="none" w:sz="0" w:space="0" w:color="auto"/>
                      </w:divBdr>
                    </w:div>
                  </w:divsChild>
                </w:div>
                <w:div w:id="1066534368">
                  <w:marLeft w:val="0"/>
                  <w:marRight w:val="0"/>
                  <w:marTop w:val="0"/>
                  <w:marBottom w:val="0"/>
                  <w:divBdr>
                    <w:top w:val="none" w:sz="0" w:space="0" w:color="auto"/>
                    <w:left w:val="none" w:sz="0" w:space="0" w:color="auto"/>
                    <w:bottom w:val="none" w:sz="0" w:space="0" w:color="auto"/>
                    <w:right w:val="none" w:sz="0" w:space="0" w:color="auto"/>
                  </w:divBdr>
                  <w:divsChild>
                    <w:div w:id="929969095">
                      <w:marLeft w:val="0"/>
                      <w:marRight w:val="0"/>
                      <w:marTop w:val="0"/>
                      <w:marBottom w:val="0"/>
                      <w:divBdr>
                        <w:top w:val="none" w:sz="0" w:space="0" w:color="auto"/>
                        <w:left w:val="none" w:sz="0" w:space="0" w:color="auto"/>
                        <w:bottom w:val="none" w:sz="0" w:space="0" w:color="auto"/>
                        <w:right w:val="none" w:sz="0" w:space="0" w:color="auto"/>
                      </w:divBdr>
                    </w:div>
                    <w:div w:id="1347753661">
                      <w:marLeft w:val="0"/>
                      <w:marRight w:val="0"/>
                      <w:marTop w:val="0"/>
                      <w:marBottom w:val="0"/>
                      <w:divBdr>
                        <w:top w:val="none" w:sz="0" w:space="0" w:color="auto"/>
                        <w:left w:val="none" w:sz="0" w:space="0" w:color="auto"/>
                        <w:bottom w:val="none" w:sz="0" w:space="0" w:color="auto"/>
                        <w:right w:val="none" w:sz="0" w:space="0" w:color="auto"/>
                      </w:divBdr>
                    </w:div>
                    <w:div w:id="1489394506">
                      <w:marLeft w:val="0"/>
                      <w:marRight w:val="0"/>
                      <w:marTop w:val="0"/>
                      <w:marBottom w:val="0"/>
                      <w:divBdr>
                        <w:top w:val="none" w:sz="0" w:space="0" w:color="auto"/>
                        <w:left w:val="none" w:sz="0" w:space="0" w:color="auto"/>
                        <w:bottom w:val="none" w:sz="0" w:space="0" w:color="auto"/>
                        <w:right w:val="none" w:sz="0" w:space="0" w:color="auto"/>
                      </w:divBdr>
                    </w:div>
                    <w:div w:id="1696076203">
                      <w:marLeft w:val="0"/>
                      <w:marRight w:val="0"/>
                      <w:marTop w:val="0"/>
                      <w:marBottom w:val="0"/>
                      <w:divBdr>
                        <w:top w:val="none" w:sz="0" w:space="0" w:color="auto"/>
                        <w:left w:val="none" w:sz="0" w:space="0" w:color="auto"/>
                        <w:bottom w:val="none" w:sz="0" w:space="0" w:color="auto"/>
                        <w:right w:val="none" w:sz="0" w:space="0" w:color="auto"/>
                      </w:divBdr>
                    </w:div>
                    <w:div w:id="1752972390">
                      <w:marLeft w:val="0"/>
                      <w:marRight w:val="0"/>
                      <w:marTop w:val="0"/>
                      <w:marBottom w:val="0"/>
                      <w:divBdr>
                        <w:top w:val="none" w:sz="0" w:space="0" w:color="auto"/>
                        <w:left w:val="none" w:sz="0" w:space="0" w:color="auto"/>
                        <w:bottom w:val="none" w:sz="0" w:space="0" w:color="auto"/>
                        <w:right w:val="none" w:sz="0" w:space="0" w:color="auto"/>
                      </w:divBdr>
                    </w:div>
                  </w:divsChild>
                </w:div>
                <w:div w:id="1083645553">
                  <w:marLeft w:val="0"/>
                  <w:marRight w:val="0"/>
                  <w:marTop w:val="0"/>
                  <w:marBottom w:val="0"/>
                  <w:divBdr>
                    <w:top w:val="none" w:sz="0" w:space="0" w:color="auto"/>
                    <w:left w:val="none" w:sz="0" w:space="0" w:color="auto"/>
                    <w:bottom w:val="none" w:sz="0" w:space="0" w:color="auto"/>
                    <w:right w:val="none" w:sz="0" w:space="0" w:color="auto"/>
                  </w:divBdr>
                  <w:divsChild>
                    <w:div w:id="93213917">
                      <w:marLeft w:val="0"/>
                      <w:marRight w:val="0"/>
                      <w:marTop w:val="0"/>
                      <w:marBottom w:val="0"/>
                      <w:divBdr>
                        <w:top w:val="none" w:sz="0" w:space="0" w:color="auto"/>
                        <w:left w:val="none" w:sz="0" w:space="0" w:color="auto"/>
                        <w:bottom w:val="none" w:sz="0" w:space="0" w:color="auto"/>
                        <w:right w:val="none" w:sz="0" w:space="0" w:color="auto"/>
                      </w:divBdr>
                    </w:div>
                  </w:divsChild>
                </w:div>
                <w:div w:id="1191993825">
                  <w:marLeft w:val="0"/>
                  <w:marRight w:val="0"/>
                  <w:marTop w:val="0"/>
                  <w:marBottom w:val="0"/>
                  <w:divBdr>
                    <w:top w:val="none" w:sz="0" w:space="0" w:color="auto"/>
                    <w:left w:val="none" w:sz="0" w:space="0" w:color="auto"/>
                    <w:bottom w:val="none" w:sz="0" w:space="0" w:color="auto"/>
                    <w:right w:val="none" w:sz="0" w:space="0" w:color="auto"/>
                  </w:divBdr>
                  <w:divsChild>
                    <w:div w:id="168178667">
                      <w:marLeft w:val="0"/>
                      <w:marRight w:val="0"/>
                      <w:marTop w:val="0"/>
                      <w:marBottom w:val="0"/>
                      <w:divBdr>
                        <w:top w:val="none" w:sz="0" w:space="0" w:color="auto"/>
                        <w:left w:val="none" w:sz="0" w:space="0" w:color="auto"/>
                        <w:bottom w:val="none" w:sz="0" w:space="0" w:color="auto"/>
                        <w:right w:val="none" w:sz="0" w:space="0" w:color="auto"/>
                      </w:divBdr>
                    </w:div>
                  </w:divsChild>
                </w:div>
                <w:div w:id="1289705200">
                  <w:marLeft w:val="0"/>
                  <w:marRight w:val="0"/>
                  <w:marTop w:val="0"/>
                  <w:marBottom w:val="0"/>
                  <w:divBdr>
                    <w:top w:val="none" w:sz="0" w:space="0" w:color="auto"/>
                    <w:left w:val="none" w:sz="0" w:space="0" w:color="auto"/>
                    <w:bottom w:val="none" w:sz="0" w:space="0" w:color="auto"/>
                    <w:right w:val="none" w:sz="0" w:space="0" w:color="auto"/>
                  </w:divBdr>
                  <w:divsChild>
                    <w:div w:id="1016151273">
                      <w:marLeft w:val="0"/>
                      <w:marRight w:val="0"/>
                      <w:marTop w:val="0"/>
                      <w:marBottom w:val="0"/>
                      <w:divBdr>
                        <w:top w:val="none" w:sz="0" w:space="0" w:color="auto"/>
                        <w:left w:val="none" w:sz="0" w:space="0" w:color="auto"/>
                        <w:bottom w:val="none" w:sz="0" w:space="0" w:color="auto"/>
                        <w:right w:val="none" w:sz="0" w:space="0" w:color="auto"/>
                      </w:divBdr>
                    </w:div>
                  </w:divsChild>
                </w:div>
                <w:div w:id="1333798957">
                  <w:marLeft w:val="0"/>
                  <w:marRight w:val="0"/>
                  <w:marTop w:val="0"/>
                  <w:marBottom w:val="0"/>
                  <w:divBdr>
                    <w:top w:val="none" w:sz="0" w:space="0" w:color="auto"/>
                    <w:left w:val="none" w:sz="0" w:space="0" w:color="auto"/>
                    <w:bottom w:val="none" w:sz="0" w:space="0" w:color="auto"/>
                    <w:right w:val="none" w:sz="0" w:space="0" w:color="auto"/>
                  </w:divBdr>
                  <w:divsChild>
                    <w:div w:id="995960186">
                      <w:marLeft w:val="0"/>
                      <w:marRight w:val="0"/>
                      <w:marTop w:val="0"/>
                      <w:marBottom w:val="0"/>
                      <w:divBdr>
                        <w:top w:val="none" w:sz="0" w:space="0" w:color="auto"/>
                        <w:left w:val="none" w:sz="0" w:space="0" w:color="auto"/>
                        <w:bottom w:val="none" w:sz="0" w:space="0" w:color="auto"/>
                        <w:right w:val="none" w:sz="0" w:space="0" w:color="auto"/>
                      </w:divBdr>
                    </w:div>
                    <w:div w:id="1031033319">
                      <w:marLeft w:val="0"/>
                      <w:marRight w:val="0"/>
                      <w:marTop w:val="0"/>
                      <w:marBottom w:val="0"/>
                      <w:divBdr>
                        <w:top w:val="none" w:sz="0" w:space="0" w:color="auto"/>
                        <w:left w:val="none" w:sz="0" w:space="0" w:color="auto"/>
                        <w:bottom w:val="none" w:sz="0" w:space="0" w:color="auto"/>
                        <w:right w:val="none" w:sz="0" w:space="0" w:color="auto"/>
                      </w:divBdr>
                    </w:div>
                  </w:divsChild>
                </w:div>
                <w:div w:id="1469468661">
                  <w:marLeft w:val="0"/>
                  <w:marRight w:val="0"/>
                  <w:marTop w:val="0"/>
                  <w:marBottom w:val="0"/>
                  <w:divBdr>
                    <w:top w:val="none" w:sz="0" w:space="0" w:color="auto"/>
                    <w:left w:val="none" w:sz="0" w:space="0" w:color="auto"/>
                    <w:bottom w:val="none" w:sz="0" w:space="0" w:color="auto"/>
                    <w:right w:val="none" w:sz="0" w:space="0" w:color="auto"/>
                  </w:divBdr>
                  <w:divsChild>
                    <w:div w:id="1061901524">
                      <w:marLeft w:val="0"/>
                      <w:marRight w:val="0"/>
                      <w:marTop w:val="0"/>
                      <w:marBottom w:val="0"/>
                      <w:divBdr>
                        <w:top w:val="none" w:sz="0" w:space="0" w:color="auto"/>
                        <w:left w:val="none" w:sz="0" w:space="0" w:color="auto"/>
                        <w:bottom w:val="none" w:sz="0" w:space="0" w:color="auto"/>
                        <w:right w:val="none" w:sz="0" w:space="0" w:color="auto"/>
                      </w:divBdr>
                    </w:div>
                  </w:divsChild>
                </w:div>
                <w:div w:id="1470441827">
                  <w:marLeft w:val="0"/>
                  <w:marRight w:val="0"/>
                  <w:marTop w:val="0"/>
                  <w:marBottom w:val="0"/>
                  <w:divBdr>
                    <w:top w:val="none" w:sz="0" w:space="0" w:color="auto"/>
                    <w:left w:val="none" w:sz="0" w:space="0" w:color="auto"/>
                    <w:bottom w:val="none" w:sz="0" w:space="0" w:color="auto"/>
                    <w:right w:val="none" w:sz="0" w:space="0" w:color="auto"/>
                  </w:divBdr>
                  <w:divsChild>
                    <w:div w:id="465704583">
                      <w:marLeft w:val="0"/>
                      <w:marRight w:val="0"/>
                      <w:marTop w:val="0"/>
                      <w:marBottom w:val="0"/>
                      <w:divBdr>
                        <w:top w:val="none" w:sz="0" w:space="0" w:color="auto"/>
                        <w:left w:val="none" w:sz="0" w:space="0" w:color="auto"/>
                        <w:bottom w:val="none" w:sz="0" w:space="0" w:color="auto"/>
                        <w:right w:val="none" w:sz="0" w:space="0" w:color="auto"/>
                      </w:divBdr>
                    </w:div>
                    <w:div w:id="568688041">
                      <w:marLeft w:val="0"/>
                      <w:marRight w:val="0"/>
                      <w:marTop w:val="0"/>
                      <w:marBottom w:val="0"/>
                      <w:divBdr>
                        <w:top w:val="none" w:sz="0" w:space="0" w:color="auto"/>
                        <w:left w:val="none" w:sz="0" w:space="0" w:color="auto"/>
                        <w:bottom w:val="none" w:sz="0" w:space="0" w:color="auto"/>
                        <w:right w:val="none" w:sz="0" w:space="0" w:color="auto"/>
                      </w:divBdr>
                    </w:div>
                    <w:div w:id="725182385">
                      <w:marLeft w:val="0"/>
                      <w:marRight w:val="0"/>
                      <w:marTop w:val="0"/>
                      <w:marBottom w:val="0"/>
                      <w:divBdr>
                        <w:top w:val="none" w:sz="0" w:space="0" w:color="auto"/>
                        <w:left w:val="none" w:sz="0" w:space="0" w:color="auto"/>
                        <w:bottom w:val="none" w:sz="0" w:space="0" w:color="auto"/>
                        <w:right w:val="none" w:sz="0" w:space="0" w:color="auto"/>
                      </w:divBdr>
                    </w:div>
                    <w:div w:id="1109005095">
                      <w:marLeft w:val="0"/>
                      <w:marRight w:val="0"/>
                      <w:marTop w:val="0"/>
                      <w:marBottom w:val="0"/>
                      <w:divBdr>
                        <w:top w:val="none" w:sz="0" w:space="0" w:color="auto"/>
                        <w:left w:val="none" w:sz="0" w:space="0" w:color="auto"/>
                        <w:bottom w:val="none" w:sz="0" w:space="0" w:color="auto"/>
                        <w:right w:val="none" w:sz="0" w:space="0" w:color="auto"/>
                      </w:divBdr>
                      <w:divsChild>
                        <w:div w:id="50271602">
                          <w:marLeft w:val="0"/>
                          <w:marRight w:val="0"/>
                          <w:marTop w:val="30"/>
                          <w:marBottom w:val="30"/>
                          <w:divBdr>
                            <w:top w:val="none" w:sz="0" w:space="0" w:color="auto"/>
                            <w:left w:val="none" w:sz="0" w:space="0" w:color="auto"/>
                            <w:bottom w:val="none" w:sz="0" w:space="0" w:color="auto"/>
                            <w:right w:val="none" w:sz="0" w:space="0" w:color="auto"/>
                          </w:divBdr>
                          <w:divsChild>
                            <w:div w:id="96141626">
                              <w:marLeft w:val="0"/>
                              <w:marRight w:val="0"/>
                              <w:marTop w:val="0"/>
                              <w:marBottom w:val="0"/>
                              <w:divBdr>
                                <w:top w:val="none" w:sz="0" w:space="0" w:color="auto"/>
                                <w:left w:val="none" w:sz="0" w:space="0" w:color="auto"/>
                                <w:bottom w:val="none" w:sz="0" w:space="0" w:color="auto"/>
                                <w:right w:val="none" w:sz="0" w:space="0" w:color="auto"/>
                              </w:divBdr>
                              <w:divsChild>
                                <w:div w:id="1061322010">
                                  <w:marLeft w:val="0"/>
                                  <w:marRight w:val="0"/>
                                  <w:marTop w:val="0"/>
                                  <w:marBottom w:val="0"/>
                                  <w:divBdr>
                                    <w:top w:val="none" w:sz="0" w:space="0" w:color="auto"/>
                                    <w:left w:val="none" w:sz="0" w:space="0" w:color="auto"/>
                                    <w:bottom w:val="none" w:sz="0" w:space="0" w:color="auto"/>
                                    <w:right w:val="none" w:sz="0" w:space="0" w:color="auto"/>
                                  </w:divBdr>
                                </w:div>
                                <w:div w:id="1479999503">
                                  <w:marLeft w:val="0"/>
                                  <w:marRight w:val="0"/>
                                  <w:marTop w:val="0"/>
                                  <w:marBottom w:val="0"/>
                                  <w:divBdr>
                                    <w:top w:val="none" w:sz="0" w:space="0" w:color="auto"/>
                                    <w:left w:val="none" w:sz="0" w:space="0" w:color="auto"/>
                                    <w:bottom w:val="none" w:sz="0" w:space="0" w:color="auto"/>
                                    <w:right w:val="none" w:sz="0" w:space="0" w:color="auto"/>
                                  </w:divBdr>
                                </w:div>
                              </w:divsChild>
                            </w:div>
                            <w:div w:id="1680160054">
                              <w:marLeft w:val="0"/>
                              <w:marRight w:val="0"/>
                              <w:marTop w:val="0"/>
                              <w:marBottom w:val="0"/>
                              <w:divBdr>
                                <w:top w:val="none" w:sz="0" w:space="0" w:color="auto"/>
                                <w:left w:val="none" w:sz="0" w:space="0" w:color="auto"/>
                                <w:bottom w:val="none" w:sz="0" w:space="0" w:color="auto"/>
                                <w:right w:val="none" w:sz="0" w:space="0" w:color="auto"/>
                              </w:divBdr>
                              <w:divsChild>
                                <w:div w:id="486021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908111">
                      <w:marLeft w:val="0"/>
                      <w:marRight w:val="0"/>
                      <w:marTop w:val="0"/>
                      <w:marBottom w:val="0"/>
                      <w:divBdr>
                        <w:top w:val="none" w:sz="0" w:space="0" w:color="auto"/>
                        <w:left w:val="none" w:sz="0" w:space="0" w:color="auto"/>
                        <w:bottom w:val="none" w:sz="0" w:space="0" w:color="auto"/>
                        <w:right w:val="none" w:sz="0" w:space="0" w:color="auto"/>
                      </w:divBdr>
                    </w:div>
                    <w:div w:id="1349452514">
                      <w:marLeft w:val="0"/>
                      <w:marRight w:val="0"/>
                      <w:marTop w:val="0"/>
                      <w:marBottom w:val="0"/>
                      <w:divBdr>
                        <w:top w:val="none" w:sz="0" w:space="0" w:color="auto"/>
                        <w:left w:val="none" w:sz="0" w:space="0" w:color="auto"/>
                        <w:bottom w:val="none" w:sz="0" w:space="0" w:color="auto"/>
                        <w:right w:val="none" w:sz="0" w:space="0" w:color="auto"/>
                      </w:divBdr>
                    </w:div>
                    <w:div w:id="1869637910">
                      <w:marLeft w:val="0"/>
                      <w:marRight w:val="0"/>
                      <w:marTop w:val="0"/>
                      <w:marBottom w:val="0"/>
                      <w:divBdr>
                        <w:top w:val="none" w:sz="0" w:space="0" w:color="auto"/>
                        <w:left w:val="none" w:sz="0" w:space="0" w:color="auto"/>
                        <w:bottom w:val="none" w:sz="0" w:space="0" w:color="auto"/>
                        <w:right w:val="none" w:sz="0" w:space="0" w:color="auto"/>
                      </w:divBdr>
                    </w:div>
                    <w:div w:id="2081634070">
                      <w:marLeft w:val="0"/>
                      <w:marRight w:val="0"/>
                      <w:marTop w:val="0"/>
                      <w:marBottom w:val="0"/>
                      <w:divBdr>
                        <w:top w:val="none" w:sz="0" w:space="0" w:color="auto"/>
                        <w:left w:val="none" w:sz="0" w:space="0" w:color="auto"/>
                        <w:bottom w:val="none" w:sz="0" w:space="0" w:color="auto"/>
                        <w:right w:val="none" w:sz="0" w:space="0" w:color="auto"/>
                      </w:divBdr>
                    </w:div>
                  </w:divsChild>
                </w:div>
                <w:div w:id="1581599270">
                  <w:marLeft w:val="0"/>
                  <w:marRight w:val="0"/>
                  <w:marTop w:val="0"/>
                  <w:marBottom w:val="0"/>
                  <w:divBdr>
                    <w:top w:val="none" w:sz="0" w:space="0" w:color="auto"/>
                    <w:left w:val="none" w:sz="0" w:space="0" w:color="auto"/>
                    <w:bottom w:val="none" w:sz="0" w:space="0" w:color="auto"/>
                    <w:right w:val="none" w:sz="0" w:space="0" w:color="auto"/>
                  </w:divBdr>
                  <w:divsChild>
                    <w:div w:id="1644502534">
                      <w:marLeft w:val="0"/>
                      <w:marRight w:val="0"/>
                      <w:marTop w:val="0"/>
                      <w:marBottom w:val="0"/>
                      <w:divBdr>
                        <w:top w:val="none" w:sz="0" w:space="0" w:color="auto"/>
                        <w:left w:val="none" w:sz="0" w:space="0" w:color="auto"/>
                        <w:bottom w:val="none" w:sz="0" w:space="0" w:color="auto"/>
                        <w:right w:val="none" w:sz="0" w:space="0" w:color="auto"/>
                      </w:divBdr>
                    </w:div>
                  </w:divsChild>
                </w:div>
                <w:div w:id="1833371477">
                  <w:marLeft w:val="0"/>
                  <w:marRight w:val="0"/>
                  <w:marTop w:val="0"/>
                  <w:marBottom w:val="0"/>
                  <w:divBdr>
                    <w:top w:val="none" w:sz="0" w:space="0" w:color="auto"/>
                    <w:left w:val="none" w:sz="0" w:space="0" w:color="auto"/>
                    <w:bottom w:val="none" w:sz="0" w:space="0" w:color="auto"/>
                    <w:right w:val="none" w:sz="0" w:space="0" w:color="auto"/>
                  </w:divBdr>
                  <w:divsChild>
                    <w:div w:id="1240091222">
                      <w:marLeft w:val="0"/>
                      <w:marRight w:val="0"/>
                      <w:marTop w:val="0"/>
                      <w:marBottom w:val="0"/>
                      <w:divBdr>
                        <w:top w:val="none" w:sz="0" w:space="0" w:color="auto"/>
                        <w:left w:val="none" w:sz="0" w:space="0" w:color="auto"/>
                        <w:bottom w:val="none" w:sz="0" w:space="0" w:color="auto"/>
                        <w:right w:val="none" w:sz="0" w:space="0" w:color="auto"/>
                      </w:divBdr>
                    </w:div>
                  </w:divsChild>
                </w:div>
                <w:div w:id="1974364824">
                  <w:marLeft w:val="0"/>
                  <w:marRight w:val="0"/>
                  <w:marTop w:val="0"/>
                  <w:marBottom w:val="0"/>
                  <w:divBdr>
                    <w:top w:val="none" w:sz="0" w:space="0" w:color="auto"/>
                    <w:left w:val="none" w:sz="0" w:space="0" w:color="auto"/>
                    <w:bottom w:val="none" w:sz="0" w:space="0" w:color="auto"/>
                    <w:right w:val="none" w:sz="0" w:space="0" w:color="auto"/>
                  </w:divBdr>
                  <w:divsChild>
                    <w:div w:id="544292841">
                      <w:marLeft w:val="0"/>
                      <w:marRight w:val="0"/>
                      <w:marTop w:val="0"/>
                      <w:marBottom w:val="0"/>
                      <w:divBdr>
                        <w:top w:val="none" w:sz="0" w:space="0" w:color="auto"/>
                        <w:left w:val="none" w:sz="0" w:space="0" w:color="auto"/>
                        <w:bottom w:val="none" w:sz="0" w:space="0" w:color="auto"/>
                        <w:right w:val="none" w:sz="0" w:space="0" w:color="auto"/>
                      </w:divBdr>
                    </w:div>
                  </w:divsChild>
                </w:div>
                <w:div w:id="2026983152">
                  <w:marLeft w:val="0"/>
                  <w:marRight w:val="0"/>
                  <w:marTop w:val="0"/>
                  <w:marBottom w:val="0"/>
                  <w:divBdr>
                    <w:top w:val="none" w:sz="0" w:space="0" w:color="auto"/>
                    <w:left w:val="none" w:sz="0" w:space="0" w:color="auto"/>
                    <w:bottom w:val="none" w:sz="0" w:space="0" w:color="auto"/>
                    <w:right w:val="none" w:sz="0" w:space="0" w:color="auto"/>
                  </w:divBdr>
                  <w:divsChild>
                    <w:div w:id="1773237336">
                      <w:marLeft w:val="0"/>
                      <w:marRight w:val="0"/>
                      <w:marTop w:val="0"/>
                      <w:marBottom w:val="0"/>
                      <w:divBdr>
                        <w:top w:val="none" w:sz="0" w:space="0" w:color="auto"/>
                        <w:left w:val="none" w:sz="0" w:space="0" w:color="auto"/>
                        <w:bottom w:val="none" w:sz="0" w:space="0" w:color="auto"/>
                        <w:right w:val="none" w:sz="0" w:space="0" w:color="auto"/>
                      </w:divBdr>
                    </w:div>
                  </w:divsChild>
                </w:div>
                <w:div w:id="2133360340">
                  <w:marLeft w:val="0"/>
                  <w:marRight w:val="0"/>
                  <w:marTop w:val="0"/>
                  <w:marBottom w:val="0"/>
                  <w:divBdr>
                    <w:top w:val="none" w:sz="0" w:space="0" w:color="auto"/>
                    <w:left w:val="none" w:sz="0" w:space="0" w:color="auto"/>
                    <w:bottom w:val="none" w:sz="0" w:space="0" w:color="auto"/>
                    <w:right w:val="none" w:sz="0" w:space="0" w:color="auto"/>
                  </w:divBdr>
                  <w:divsChild>
                    <w:div w:id="167479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333619">
          <w:marLeft w:val="0"/>
          <w:marRight w:val="0"/>
          <w:marTop w:val="0"/>
          <w:marBottom w:val="0"/>
          <w:divBdr>
            <w:top w:val="none" w:sz="0" w:space="0" w:color="auto"/>
            <w:left w:val="none" w:sz="0" w:space="0" w:color="auto"/>
            <w:bottom w:val="none" w:sz="0" w:space="0" w:color="auto"/>
            <w:right w:val="none" w:sz="0" w:space="0" w:color="auto"/>
          </w:divBdr>
        </w:div>
        <w:div w:id="1606619858">
          <w:marLeft w:val="0"/>
          <w:marRight w:val="0"/>
          <w:marTop w:val="0"/>
          <w:marBottom w:val="0"/>
          <w:divBdr>
            <w:top w:val="none" w:sz="0" w:space="0" w:color="auto"/>
            <w:left w:val="none" w:sz="0" w:space="0" w:color="auto"/>
            <w:bottom w:val="none" w:sz="0" w:space="0" w:color="auto"/>
            <w:right w:val="none" w:sz="0" w:space="0" w:color="auto"/>
          </w:divBdr>
        </w:div>
        <w:div w:id="1665013603">
          <w:marLeft w:val="0"/>
          <w:marRight w:val="0"/>
          <w:marTop w:val="0"/>
          <w:marBottom w:val="0"/>
          <w:divBdr>
            <w:top w:val="none" w:sz="0" w:space="0" w:color="auto"/>
            <w:left w:val="none" w:sz="0" w:space="0" w:color="auto"/>
            <w:bottom w:val="none" w:sz="0" w:space="0" w:color="auto"/>
            <w:right w:val="none" w:sz="0" w:space="0" w:color="auto"/>
          </w:divBdr>
        </w:div>
        <w:div w:id="1724596017">
          <w:marLeft w:val="0"/>
          <w:marRight w:val="0"/>
          <w:marTop w:val="0"/>
          <w:marBottom w:val="0"/>
          <w:divBdr>
            <w:top w:val="none" w:sz="0" w:space="0" w:color="auto"/>
            <w:left w:val="none" w:sz="0" w:space="0" w:color="auto"/>
            <w:bottom w:val="none" w:sz="0" w:space="0" w:color="auto"/>
            <w:right w:val="none" w:sz="0" w:space="0" w:color="auto"/>
          </w:divBdr>
        </w:div>
        <w:div w:id="1735546258">
          <w:marLeft w:val="0"/>
          <w:marRight w:val="0"/>
          <w:marTop w:val="0"/>
          <w:marBottom w:val="0"/>
          <w:divBdr>
            <w:top w:val="none" w:sz="0" w:space="0" w:color="auto"/>
            <w:left w:val="none" w:sz="0" w:space="0" w:color="auto"/>
            <w:bottom w:val="none" w:sz="0" w:space="0" w:color="auto"/>
            <w:right w:val="none" w:sz="0" w:space="0" w:color="auto"/>
          </w:divBdr>
        </w:div>
        <w:div w:id="2104836522">
          <w:marLeft w:val="0"/>
          <w:marRight w:val="0"/>
          <w:marTop w:val="0"/>
          <w:marBottom w:val="0"/>
          <w:divBdr>
            <w:top w:val="none" w:sz="0" w:space="0" w:color="auto"/>
            <w:left w:val="none" w:sz="0" w:space="0" w:color="auto"/>
            <w:bottom w:val="none" w:sz="0" w:space="0" w:color="auto"/>
            <w:right w:val="none" w:sz="0" w:space="0" w:color="auto"/>
          </w:divBdr>
          <w:divsChild>
            <w:div w:id="1133328278">
              <w:marLeft w:val="-75"/>
              <w:marRight w:val="0"/>
              <w:marTop w:val="30"/>
              <w:marBottom w:val="30"/>
              <w:divBdr>
                <w:top w:val="none" w:sz="0" w:space="0" w:color="auto"/>
                <w:left w:val="none" w:sz="0" w:space="0" w:color="auto"/>
                <w:bottom w:val="none" w:sz="0" w:space="0" w:color="auto"/>
                <w:right w:val="none" w:sz="0" w:space="0" w:color="auto"/>
              </w:divBdr>
              <w:divsChild>
                <w:div w:id="119152684">
                  <w:marLeft w:val="0"/>
                  <w:marRight w:val="0"/>
                  <w:marTop w:val="0"/>
                  <w:marBottom w:val="0"/>
                  <w:divBdr>
                    <w:top w:val="none" w:sz="0" w:space="0" w:color="auto"/>
                    <w:left w:val="none" w:sz="0" w:space="0" w:color="auto"/>
                    <w:bottom w:val="none" w:sz="0" w:space="0" w:color="auto"/>
                    <w:right w:val="none" w:sz="0" w:space="0" w:color="auto"/>
                  </w:divBdr>
                  <w:divsChild>
                    <w:div w:id="343675719">
                      <w:marLeft w:val="0"/>
                      <w:marRight w:val="0"/>
                      <w:marTop w:val="0"/>
                      <w:marBottom w:val="0"/>
                      <w:divBdr>
                        <w:top w:val="none" w:sz="0" w:space="0" w:color="auto"/>
                        <w:left w:val="none" w:sz="0" w:space="0" w:color="auto"/>
                        <w:bottom w:val="none" w:sz="0" w:space="0" w:color="auto"/>
                        <w:right w:val="none" w:sz="0" w:space="0" w:color="auto"/>
                      </w:divBdr>
                    </w:div>
                    <w:div w:id="365063645">
                      <w:marLeft w:val="0"/>
                      <w:marRight w:val="0"/>
                      <w:marTop w:val="0"/>
                      <w:marBottom w:val="0"/>
                      <w:divBdr>
                        <w:top w:val="none" w:sz="0" w:space="0" w:color="auto"/>
                        <w:left w:val="none" w:sz="0" w:space="0" w:color="auto"/>
                        <w:bottom w:val="none" w:sz="0" w:space="0" w:color="auto"/>
                        <w:right w:val="none" w:sz="0" w:space="0" w:color="auto"/>
                      </w:divBdr>
                    </w:div>
                    <w:div w:id="493836257">
                      <w:marLeft w:val="0"/>
                      <w:marRight w:val="0"/>
                      <w:marTop w:val="0"/>
                      <w:marBottom w:val="0"/>
                      <w:divBdr>
                        <w:top w:val="none" w:sz="0" w:space="0" w:color="auto"/>
                        <w:left w:val="none" w:sz="0" w:space="0" w:color="auto"/>
                        <w:bottom w:val="none" w:sz="0" w:space="0" w:color="auto"/>
                        <w:right w:val="none" w:sz="0" w:space="0" w:color="auto"/>
                      </w:divBdr>
                    </w:div>
                    <w:div w:id="780999092">
                      <w:marLeft w:val="0"/>
                      <w:marRight w:val="0"/>
                      <w:marTop w:val="0"/>
                      <w:marBottom w:val="0"/>
                      <w:divBdr>
                        <w:top w:val="none" w:sz="0" w:space="0" w:color="auto"/>
                        <w:left w:val="none" w:sz="0" w:space="0" w:color="auto"/>
                        <w:bottom w:val="none" w:sz="0" w:space="0" w:color="auto"/>
                        <w:right w:val="none" w:sz="0" w:space="0" w:color="auto"/>
                      </w:divBdr>
                    </w:div>
                    <w:div w:id="1607690906">
                      <w:marLeft w:val="0"/>
                      <w:marRight w:val="0"/>
                      <w:marTop w:val="0"/>
                      <w:marBottom w:val="0"/>
                      <w:divBdr>
                        <w:top w:val="none" w:sz="0" w:space="0" w:color="auto"/>
                        <w:left w:val="none" w:sz="0" w:space="0" w:color="auto"/>
                        <w:bottom w:val="none" w:sz="0" w:space="0" w:color="auto"/>
                        <w:right w:val="none" w:sz="0" w:space="0" w:color="auto"/>
                      </w:divBdr>
                    </w:div>
                  </w:divsChild>
                </w:div>
                <w:div w:id="127094229">
                  <w:marLeft w:val="0"/>
                  <w:marRight w:val="0"/>
                  <w:marTop w:val="0"/>
                  <w:marBottom w:val="0"/>
                  <w:divBdr>
                    <w:top w:val="none" w:sz="0" w:space="0" w:color="auto"/>
                    <w:left w:val="none" w:sz="0" w:space="0" w:color="auto"/>
                    <w:bottom w:val="none" w:sz="0" w:space="0" w:color="auto"/>
                    <w:right w:val="none" w:sz="0" w:space="0" w:color="auto"/>
                  </w:divBdr>
                  <w:divsChild>
                    <w:div w:id="741635444">
                      <w:marLeft w:val="0"/>
                      <w:marRight w:val="0"/>
                      <w:marTop w:val="0"/>
                      <w:marBottom w:val="0"/>
                      <w:divBdr>
                        <w:top w:val="none" w:sz="0" w:space="0" w:color="auto"/>
                        <w:left w:val="none" w:sz="0" w:space="0" w:color="auto"/>
                        <w:bottom w:val="none" w:sz="0" w:space="0" w:color="auto"/>
                        <w:right w:val="none" w:sz="0" w:space="0" w:color="auto"/>
                      </w:divBdr>
                    </w:div>
                    <w:div w:id="907350682">
                      <w:marLeft w:val="0"/>
                      <w:marRight w:val="0"/>
                      <w:marTop w:val="0"/>
                      <w:marBottom w:val="0"/>
                      <w:divBdr>
                        <w:top w:val="none" w:sz="0" w:space="0" w:color="auto"/>
                        <w:left w:val="none" w:sz="0" w:space="0" w:color="auto"/>
                        <w:bottom w:val="none" w:sz="0" w:space="0" w:color="auto"/>
                        <w:right w:val="none" w:sz="0" w:space="0" w:color="auto"/>
                      </w:divBdr>
                    </w:div>
                    <w:div w:id="1025399936">
                      <w:marLeft w:val="0"/>
                      <w:marRight w:val="0"/>
                      <w:marTop w:val="0"/>
                      <w:marBottom w:val="0"/>
                      <w:divBdr>
                        <w:top w:val="none" w:sz="0" w:space="0" w:color="auto"/>
                        <w:left w:val="none" w:sz="0" w:space="0" w:color="auto"/>
                        <w:bottom w:val="none" w:sz="0" w:space="0" w:color="auto"/>
                        <w:right w:val="none" w:sz="0" w:space="0" w:color="auto"/>
                      </w:divBdr>
                    </w:div>
                  </w:divsChild>
                </w:div>
                <w:div w:id="140969818">
                  <w:marLeft w:val="0"/>
                  <w:marRight w:val="0"/>
                  <w:marTop w:val="0"/>
                  <w:marBottom w:val="0"/>
                  <w:divBdr>
                    <w:top w:val="none" w:sz="0" w:space="0" w:color="auto"/>
                    <w:left w:val="none" w:sz="0" w:space="0" w:color="auto"/>
                    <w:bottom w:val="none" w:sz="0" w:space="0" w:color="auto"/>
                    <w:right w:val="none" w:sz="0" w:space="0" w:color="auto"/>
                  </w:divBdr>
                  <w:divsChild>
                    <w:div w:id="1441994437">
                      <w:marLeft w:val="0"/>
                      <w:marRight w:val="0"/>
                      <w:marTop w:val="0"/>
                      <w:marBottom w:val="0"/>
                      <w:divBdr>
                        <w:top w:val="none" w:sz="0" w:space="0" w:color="auto"/>
                        <w:left w:val="none" w:sz="0" w:space="0" w:color="auto"/>
                        <w:bottom w:val="none" w:sz="0" w:space="0" w:color="auto"/>
                        <w:right w:val="none" w:sz="0" w:space="0" w:color="auto"/>
                      </w:divBdr>
                    </w:div>
                  </w:divsChild>
                </w:div>
                <w:div w:id="154883744">
                  <w:marLeft w:val="0"/>
                  <w:marRight w:val="0"/>
                  <w:marTop w:val="0"/>
                  <w:marBottom w:val="0"/>
                  <w:divBdr>
                    <w:top w:val="none" w:sz="0" w:space="0" w:color="auto"/>
                    <w:left w:val="none" w:sz="0" w:space="0" w:color="auto"/>
                    <w:bottom w:val="none" w:sz="0" w:space="0" w:color="auto"/>
                    <w:right w:val="none" w:sz="0" w:space="0" w:color="auto"/>
                  </w:divBdr>
                  <w:divsChild>
                    <w:div w:id="89131085">
                      <w:marLeft w:val="0"/>
                      <w:marRight w:val="0"/>
                      <w:marTop w:val="0"/>
                      <w:marBottom w:val="0"/>
                      <w:divBdr>
                        <w:top w:val="none" w:sz="0" w:space="0" w:color="auto"/>
                        <w:left w:val="none" w:sz="0" w:space="0" w:color="auto"/>
                        <w:bottom w:val="none" w:sz="0" w:space="0" w:color="auto"/>
                        <w:right w:val="none" w:sz="0" w:space="0" w:color="auto"/>
                      </w:divBdr>
                    </w:div>
                  </w:divsChild>
                </w:div>
                <w:div w:id="179007176">
                  <w:marLeft w:val="0"/>
                  <w:marRight w:val="0"/>
                  <w:marTop w:val="0"/>
                  <w:marBottom w:val="0"/>
                  <w:divBdr>
                    <w:top w:val="none" w:sz="0" w:space="0" w:color="auto"/>
                    <w:left w:val="none" w:sz="0" w:space="0" w:color="auto"/>
                    <w:bottom w:val="none" w:sz="0" w:space="0" w:color="auto"/>
                    <w:right w:val="none" w:sz="0" w:space="0" w:color="auto"/>
                  </w:divBdr>
                  <w:divsChild>
                    <w:div w:id="421486499">
                      <w:marLeft w:val="0"/>
                      <w:marRight w:val="0"/>
                      <w:marTop w:val="0"/>
                      <w:marBottom w:val="0"/>
                      <w:divBdr>
                        <w:top w:val="none" w:sz="0" w:space="0" w:color="auto"/>
                        <w:left w:val="none" w:sz="0" w:space="0" w:color="auto"/>
                        <w:bottom w:val="none" w:sz="0" w:space="0" w:color="auto"/>
                        <w:right w:val="none" w:sz="0" w:space="0" w:color="auto"/>
                      </w:divBdr>
                    </w:div>
                    <w:div w:id="1517622486">
                      <w:marLeft w:val="0"/>
                      <w:marRight w:val="0"/>
                      <w:marTop w:val="0"/>
                      <w:marBottom w:val="0"/>
                      <w:divBdr>
                        <w:top w:val="none" w:sz="0" w:space="0" w:color="auto"/>
                        <w:left w:val="none" w:sz="0" w:space="0" w:color="auto"/>
                        <w:bottom w:val="none" w:sz="0" w:space="0" w:color="auto"/>
                        <w:right w:val="none" w:sz="0" w:space="0" w:color="auto"/>
                      </w:divBdr>
                    </w:div>
                    <w:div w:id="1715228828">
                      <w:marLeft w:val="0"/>
                      <w:marRight w:val="0"/>
                      <w:marTop w:val="0"/>
                      <w:marBottom w:val="0"/>
                      <w:divBdr>
                        <w:top w:val="none" w:sz="0" w:space="0" w:color="auto"/>
                        <w:left w:val="none" w:sz="0" w:space="0" w:color="auto"/>
                        <w:bottom w:val="none" w:sz="0" w:space="0" w:color="auto"/>
                        <w:right w:val="none" w:sz="0" w:space="0" w:color="auto"/>
                      </w:divBdr>
                    </w:div>
                    <w:div w:id="1893884557">
                      <w:marLeft w:val="0"/>
                      <w:marRight w:val="0"/>
                      <w:marTop w:val="0"/>
                      <w:marBottom w:val="0"/>
                      <w:divBdr>
                        <w:top w:val="none" w:sz="0" w:space="0" w:color="auto"/>
                        <w:left w:val="none" w:sz="0" w:space="0" w:color="auto"/>
                        <w:bottom w:val="none" w:sz="0" w:space="0" w:color="auto"/>
                        <w:right w:val="none" w:sz="0" w:space="0" w:color="auto"/>
                      </w:divBdr>
                    </w:div>
                  </w:divsChild>
                </w:div>
                <w:div w:id="246695139">
                  <w:marLeft w:val="0"/>
                  <w:marRight w:val="0"/>
                  <w:marTop w:val="0"/>
                  <w:marBottom w:val="0"/>
                  <w:divBdr>
                    <w:top w:val="none" w:sz="0" w:space="0" w:color="auto"/>
                    <w:left w:val="none" w:sz="0" w:space="0" w:color="auto"/>
                    <w:bottom w:val="none" w:sz="0" w:space="0" w:color="auto"/>
                    <w:right w:val="none" w:sz="0" w:space="0" w:color="auto"/>
                  </w:divBdr>
                  <w:divsChild>
                    <w:div w:id="1194347068">
                      <w:marLeft w:val="0"/>
                      <w:marRight w:val="0"/>
                      <w:marTop w:val="0"/>
                      <w:marBottom w:val="0"/>
                      <w:divBdr>
                        <w:top w:val="none" w:sz="0" w:space="0" w:color="auto"/>
                        <w:left w:val="none" w:sz="0" w:space="0" w:color="auto"/>
                        <w:bottom w:val="none" w:sz="0" w:space="0" w:color="auto"/>
                        <w:right w:val="none" w:sz="0" w:space="0" w:color="auto"/>
                      </w:divBdr>
                    </w:div>
                  </w:divsChild>
                </w:div>
                <w:div w:id="254746525">
                  <w:marLeft w:val="0"/>
                  <w:marRight w:val="0"/>
                  <w:marTop w:val="0"/>
                  <w:marBottom w:val="0"/>
                  <w:divBdr>
                    <w:top w:val="none" w:sz="0" w:space="0" w:color="auto"/>
                    <w:left w:val="none" w:sz="0" w:space="0" w:color="auto"/>
                    <w:bottom w:val="none" w:sz="0" w:space="0" w:color="auto"/>
                    <w:right w:val="none" w:sz="0" w:space="0" w:color="auto"/>
                  </w:divBdr>
                  <w:divsChild>
                    <w:div w:id="62608367">
                      <w:marLeft w:val="0"/>
                      <w:marRight w:val="0"/>
                      <w:marTop w:val="0"/>
                      <w:marBottom w:val="0"/>
                      <w:divBdr>
                        <w:top w:val="none" w:sz="0" w:space="0" w:color="auto"/>
                        <w:left w:val="none" w:sz="0" w:space="0" w:color="auto"/>
                        <w:bottom w:val="none" w:sz="0" w:space="0" w:color="auto"/>
                        <w:right w:val="none" w:sz="0" w:space="0" w:color="auto"/>
                      </w:divBdr>
                    </w:div>
                    <w:div w:id="183708438">
                      <w:marLeft w:val="0"/>
                      <w:marRight w:val="0"/>
                      <w:marTop w:val="0"/>
                      <w:marBottom w:val="0"/>
                      <w:divBdr>
                        <w:top w:val="none" w:sz="0" w:space="0" w:color="auto"/>
                        <w:left w:val="none" w:sz="0" w:space="0" w:color="auto"/>
                        <w:bottom w:val="none" w:sz="0" w:space="0" w:color="auto"/>
                        <w:right w:val="none" w:sz="0" w:space="0" w:color="auto"/>
                      </w:divBdr>
                    </w:div>
                    <w:div w:id="553975883">
                      <w:marLeft w:val="0"/>
                      <w:marRight w:val="0"/>
                      <w:marTop w:val="0"/>
                      <w:marBottom w:val="0"/>
                      <w:divBdr>
                        <w:top w:val="none" w:sz="0" w:space="0" w:color="auto"/>
                        <w:left w:val="none" w:sz="0" w:space="0" w:color="auto"/>
                        <w:bottom w:val="none" w:sz="0" w:space="0" w:color="auto"/>
                        <w:right w:val="none" w:sz="0" w:space="0" w:color="auto"/>
                      </w:divBdr>
                    </w:div>
                    <w:div w:id="1183978420">
                      <w:marLeft w:val="0"/>
                      <w:marRight w:val="0"/>
                      <w:marTop w:val="0"/>
                      <w:marBottom w:val="0"/>
                      <w:divBdr>
                        <w:top w:val="none" w:sz="0" w:space="0" w:color="auto"/>
                        <w:left w:val="none" w:sz="0" w:space="0" w:color="auto"/>
                        <w:bottom w:val="none" w:sz="0" w:space="0" w:color="auto"/>
                        <w:right w:val="none" w:sz="0" w:space="0" w:color="auto"/>
                      </w:divBdr>
                    </w:div>
                    <w:div w:id="2027440987">
                      <w:marLeft w:val="0"/>
                      <w:marRight w:val="0"/>
                      <w:marTop w:val="0"/>
                      <w:marBottom w:val="0"/>
                      <w:divBdr>
                        <w:top w:val="none" w:sz="0" w:space="0" w:color="auto"/>
                        <w:left w:val="none" w:sz="0" w:space="0" w:color="auto"/>
                        <w:bottom w:val="none" w:sz="0" w:space="0" w:color="auto"/>
                        <w:right w:val="none" w:sz="0" w:space="0" w:color="auto"/>
                      </w:divBdr>
                    </w:div>
                  </w:divsChild>
                </w:div>
                <w:div w:id="304546673">
                  <w:marLeft w:val="0"/>
                  <w:marRight w:val="0"/>
                  <w:marTop w:val="0"/>
                  <w:marBottom w:val="0"/>
                  <w:divBdr>
                    <w:top w:val="none" w:sz="0" w:space="0" w:color="auto"/>
                    <w:left w:val="none" w:sz="0" w:space="0" w:color="auto"/>
                    <w:bottom w:val="none" w:sz="0" w:space="0" w:color="auto"/>
                    <w:right w:val="none" w:sz="0" w:space="0" w:color="auto"/>
                  </w:divBdr>
                  <w:divsChild>
                    <w:div w:id="1815827435">
                      <w:marLeft w:val="0"/>
                      <w:marRight w:val="0"/>
                      <w:marTop w:val="0"/>
                      <w:marBottom w:val="0"/>
                      <w:divBdr>
                        <w:top w:val="none" w:sz="0" w:space="0" w:color="auto"/>
                        <w:left w:val="none" w:sz="0" w:space="0" w:color="auto"/>
                        <w:bottom w:val="none" w:sz="0" w:space="0" w:color="auto"/>
                        <w:right w:val="none" w:sz="0" w:space="0" w:color="auto"/>
                      </w:divBdr>
                    </w:div>
                  </w:divsChild>
                </w:div>
                <w:div w:id="351802815">
                  <w:marLeft w:val="0"/>
                  <w:marRight w:val="0"/>
                  <w:marTop w:val="0"/>
                  <w:marBottom w:val="0"/>
                  <w:divBdr>
                    <w:top w:val="none" w:sz="0" w:space="0" w:color="auto"/>
                    <w:left w:val="none" w:sz="0" w:space="0" w:color="auto"/>
                    <w:bottom w:val="none" w:sz="0" w:space="0" w:color="auto"/>
                    <w:right w:val="none" w:sz="0" w:space="0" w:color="auto"/>
                  </w:divBdr>
                  <w:divsChild>
                    <w:div w:id="579757614">
                      <w:marLeft w:val="0"/>
                      <w:marRight w:val="0"/>
                      <w:marTop w:val="0"/>
                      <w:marBottom w:val="0"/>
                      <w:divBdr>
                        <w:top w:val="none" w:sz="0" w:space="0" w:color="auto"/>
                        <w:left w:val="none" w:sz="0" w:space="0" w:color="auto"/>
                        <w:bottom w:val="none" w:sz="0" w:space="0" w:color="auto"/>
                        <w:right w:val="none" w:sz="0" w:space="0" w:color="auto"/>
                      </w:divBdr>
                    </w:div>
                  </w:divsChild>
                </w:div>
                <w:div w:id="355694920">
                  <w:marLeft w:val="0"/>
                  <w:marRight w:val="0"/>
                  <w:marTop w:val="0"/>
                  <w:marBottom w:val="0"/>
                  <w:divBdr>
                    <w:top w:val="none" w:sz="0" w:space="0" w:color="auto"/>
                    <w:left w:val="none" w:sz="0" w:space="0" w:color="auto"/>
                    <w:bottom w:val="none" w:sz="0" w:space="0" w:color="auto"/>
                    <w:right w:val="none" w:sz="0" w:space="0" w:color="auto"/>
                  </w:divBdr>
                  <w:divsChild>
                    <w:div w:id="2099863596">
                      <w:marLeft w:val="0"/>
                      <w:marRight w:val="0"/>
                      <w:marTop w:val="0"/>
                      <w:marBottom w:val="0"/>
                      <w:divBdr>
                        <w:top w:val="none" w:sz="0" w:space="0" w:color="auto"/>
                        <w:left w:val="none" w:sz="0" w:space="0" w:color="auto"/>
                        <w:bottom w:val="none" w:sz="0" w:space="0" w:color="auto"/>
                        <w:right w:val="none" w:sz="0" w:space="0" w:color="auto"/>
                      </w:divBdr>
                    </w:div>
                  </w:divsChild>
                </w:div>
                <w:div w:id="659888237">
                  <w:marLeft w:val="0"/>
                  <w:marRight w:val="0"/>
                  <w:marTop w:val="0"/>
                  <w:marBottom w:val="0"/>
                  <w:divBdr>
                    <w:top w:val="none" w:sz="0" w:space="0" w:color="auto"/>
                    <w:left w:val="none" w:sz="0" w:space="0" w:color="auto"/>
                    <w:bottom w:val="none" w:sz="0" w:space="0" w:color="auto"/>
                    <w:right w:val="none" w:sz="0" w:space="0" w:color="auto"/>
                  </w:divBdr>
                  <w:divsChild>
                    <w:div w:id="57048597">
                      <w:marLeft w:val="0"/>
                      <w:marRight w:val="0"/>
                      <w:marTop w:val="0"/>
                      <w:marBottom w:val="0"/>
                      <w:divBdr>
                        <w:top w:val="none" w:sz="0" w:space="0" w:color="auto"/>
                        <w:left w:val="none" w:sz="0" w:space="0" w:color="auto"/>
                        <w:bottom w:val="none" w:sz="0" w:space="0" w:color="auto"/>
                        <w:right w:val="none" w:sz="0" w:space="0" w:color="auto"/>
                      </w:divBdr>
                    </w:div>
                  </w:divsChild>
                </w:div>
                <w:div w:id="680665531">
                  <w:marLeft w:val="0"/>
                  <w:marRight w:val="0"/>
                  <w:marTop w:val="0"/>
                  <w:marBottom w:val="0"/>
                  <w:divBdr>
                    <w:top w:val="none" w:sz="0" w:space="0" w:color="auto"/>
                    <w:left w:val="none" w:sz="0" w:space="0" w:color="auto"/>
                    <w:bottom w:val="none" w:sz="0" w:space="0" w:color="auto"/>
                    <w:right w:val="none" w:sz="0" w:space="0" w:color="auto"/>
                  </w:divBdr>
                  <w:divsChild>
                    <w:div w:id="1200899371">
                      <w:marLeft w:val="0"/>
                      <w:marRight w:val="0"/>
                      <w:marTop w:val="0"/>
                      <w:marBottom w:val="0"/>
                      <w:divBdr>
                        <w:top w:val="none" w:sz="0" w:space="0" w:color="auto"/>
                        <w:left w:val="none" w:sz="0" w:space="0" w:color="auto"/>
                        <w:bottom w:val="none" w:sz="0" w:space="0" w:color="auto"/>
                        <w:right w:val="none" w:sz="0" w:space="0" w:color="auto"/>
                      </w:divBdr>
                    </w:div>
                  </w:divsChild>
                </w:div>
                <w:div w:id="936057724">
                  <w:marLeft w:val="0"/>
                  <w:marRight w:val="0"/>
                  <w:marTop w:val="0"/>
                  <w:marBottom w:val="0"/>
                  <w:divBdr>
                    <w:top w:val="none" w:sz="0" w:space="0" w:color="auto"/>
                    <w:left w:val="none" w:sz="0" w:space="0" w:color="auto"/>
                    <w:bottom w:val="none" w:sz="0" w:space="0" w:color="auto"/>
                    <w:right w:val="none" w:sz="0" w:space="0" w:color="auto"/>
                  </w:divBdr>
                  <w:divsChild>
                    <w:div w:id="2091734394">
                      <w:marLeft w:val="0"/>
                      <w:marRight w:val="0"/>
                      <w:marTop w:val="0"/>
                      <w:marBottom w:val="0"/>
                      <w:divBdr>
                        <w:top w:val="none" w:sz="0" w:space="0" w:color="auto"/>
                        <w:left w:val="none" w:sz="0" w:space="0" w:color="auto"/>
                        <w:bottom w:val="none" w:sz="0" w:space="0" w:color="auto"/>
                        <w:right w:val="none" w:sz="0" w:space="0" w:color="auto"/>
                      </w:divBdr>
                    </w:div>
                  </w:divsChild>
                </w:div>
                <w:div w:id="1034383770">
                  <w:marLeft w:val="0"/>
                  <w:marRight w:val="0"/>
                  <w:marTop w:val="0"/>
                  <w:marBottom w:val="0"/>
                  <w:divBdr>
                    <w:top w:val="none" w:sz="0" w:space="0" w:color="auto"/>
                    <w:left w:val="none" w:sz="0" w:space="0" w:color="auto"/>
                    <w:bottom w:val="none" w:sz="0" w:space="0" w:color="auto"/>
                    <w:right w:val="none" w:sz="0" w:space="0" w:color="auto"/>
                  </w:divBdr>
                  <w:divsChild>
                    <w:div w:id="479346774">
                      <w:marLeft w:val="0"/>
                      <w:marRight w:val="0"/>
                      <w:marTop w:val="0"/>
                      <w:marBottom w:val="0"/>
                      <w:divBdr>
                        <w:top w:val="none" w:sz="0" w:space="0" w:color="auto"/>
                        <w:left w:val="none" w:sz="0" w:space="0" w:color="auto"/>
                        <w:bottom w:val="none" w:sz="0" w:space="0" w:color="auto"/>
                        <w:right w:val="none" w:sz="0" w:space="0" w:color="auto"/>
                      </w:divBdr>
                    </w:div>
                  </w:divsChild>
                </w:div>
                <w:div w:id="1082944999">
                  <w:marLeft w:val="0"/>
                  <w:marRight w:val="0"/>
                  <w:marTop w:val="0"/>
                  <w:marBottom w:val="0"/>
                  <w:divBdr>
                    <w:top w:val="none" w:sz="0" w:space="0" w:color="auto"/>
                    <w:left w:val="none" w:sz="0" w:space="0" w:color="auto"/>
                    <w:bottom w:val="none" w:sz="0" w:space="0" w:color="auto"/>
                    <w:right w:val="none" w:sz="0" w:space="0" w:color="auto"/>
                  </w:divBdr>
                  <w:divsChild>
                    <w:div w:id="2095662513">
                      <w:marLeft w:val="0"/>
                      <w:marRight w:val="0"/>
                      <w:marTop w:val="0"/>
                      <w:marBottom w:val="0"/>
                      <w:divBdr>
                        <w:top w:val="none" w:sz="0" w:space="0" w:color="auto"/>
                        <w:left w:val="none" w:sz="0" w:space="0" w:color="auto"/>
                        <w:bottom w:val="none" w:sz="0" w:space="0" w:color="auto"/>
                        <w:right w:val="none" w:sz="0" w:space="0" w:color="auto"/>
                      </w:divBdr>
                    </w:div>
                  </w:divsChild>
                </w:div>
                <w:div w:id="1501507279">
                  <w:marLeft w:val="0"/>
                  <w:marRight w:val="0"/>
                  <w:marTop w:val="0"/>
                  <w:marBottom w:val="0"/>
                  <w:divBdr>
                    <w:top w:val="none" w:sz="0" w:space="0" w:color="auto"/>
                    <w:left w:val="none" w:sz="0" w:space="0" w:color="auto"/>
                    <w:bottom w:val="none" w:sz="0" w:space="0" w:color="auto"/>
                    <w:right w:val="none" w:sz="0" w:space="0" w:color="auto"/>
                  </w:divBdr>
                  <w:divsChild>
                    <w:div w:id="1690713214">
                      <w:marLeft w:val="0"/>
                      <w:marRight w:val="0"/>
                      <w:marTop w:val="0"/>
                      <w:marBottom w:val="0"/>
                      <w:divBdr>
                        <w:top w:val="none" w:sz="0" w:space="0" w:color="auto"/>
                        <w:left w:val="none" w:sz="0" w:space="0" w:color="auto"/>
                        <w:bottom w:val="none" w:sz="0" w:space="0" w:color="auto"/>
                        <w:right w:val="none" w:sz="0" w:space="0" w:color="auto"/>
                      </w:divBdr>
                    </w:div>
                  </w:divsChild>
                </w:div>
                <w:div w:id="1593392052">
                  <w:marLeft w:val="0"/>
                  <w:marRight w:val="0"/>
                  <w:marTop w:val="0"/>
                  <w:marBottom w:val="0"/>
                  <w:divBdr>
                    <w:top w:val="none" w:sz="0" w:space="0" w:color="auto"/>
                    <w:left w:val="none" w:sz="0" w:space="0" w:color="auto"/>
                    <w:bottom w:val="none" w:sz="0" w:space="0" w:color="auto"/>
                    <w:right w:val="none" w:sz="0" w:space="0" w:color="auto"/>
                  </w:divBdr>
                  <w:divsChild>
                    <w:div w:id="604582865">
                      <w:marLeft w:val="0"/>
                      <w:marRight w:val="0"/>
                      <w:marTop w:val="0"/>
                      <w:marBottom w:val="0"/>
                      <w:divBdr>
                        <w:top w:val="none" w:sz="0" w:space="0" w:color="auto"/>
                        <w:left w:val="none" w:sz="0" w:space="0" w:color="auto"/>
                        <w:bottom w:val="none" w:sz="0" w:space="0" w:color="auto"/>
                        <w:right w:val="none" w:sz="0" w:space="0" w:color="auto"/>
                      </w:divBdr>
                    </w:div>
                  </w:divsChild>
                </w:div>
                <w:div w:id="1654259782">
                  <w:marLeft w:val="0"/>
                  <w:marRight w:val="0"/>
                  <w:marTop w:val="0"/>
                  <w:marBottom w:val="0"/>
                  <w:divBdr>
                    <w:top w:val="none" w:sz="0" w:space="0" w:color="auto"/>
                    <w:left w:val="none" w:sz="0" w:space="0" w:color="auto"/>
                    <w:bottom w:val="none" w:sz="0" w:space="0" w:color="auto"/>
                    <w:right w:val="none" w:sz="0" w:space="0" w:color="auto"/>
                  </w:divBdr>
                  <w:divsChild>
                    <w:div w:id="721365755">
                      <w:marLeft w:val="0"/>
                      <w:marRight w:val="0"/>
                      <w:marTop w:val="0"/>
                      <w:marBottom w:val="0"/>
                      <w:divBdr>
                        <w:top w:val="none" w:sz="0" w:space="0" w:color="auto"/>
                        <w:left w:val="none" w:sz="0" w:space="0" w:color="auto"/>
                        <w:bottom w:val="none" w:sz="0" w:space="0" w:color="auto"/>
                        <w:right w:val="none" w:sz="0" w:space="0" w:color="auto"/>
                      </w:divBdr>
                    </w:div>
                    <w:div w:id="1868370356">
                      <w:marLeft w:val="0"/>
                      <w:marRight w:val="0"/>
                      <w:marTop w:val="0"/>
                      <w:marBottom w:val="0"/>
                      <w:divBdr>
                        <w:top w:val="none" w:sz="0" w:space="0" w:color="auto"/>
                        <w:left w:val="none" w:sz="0" w:space="0" w:color="auto"/>
                        <w:bottom w:val="none" w:sz="0" w:space="0" w:color="auto"/>
                        <w:right w:val="none" w:sz="0" w:space="0" w:color="auto"/>
                      </w:divBdr>
                    </w:div>
                  </w:divsChild>
                </w:div>
                <w:div w:id="1828328183">
                  <w:marLeft w:val="0"/>
                  <w:marRight w:val="0"/>
                  <w:marTop w:val="0"/>
                  <w:marBottom w:val="0"/>
                  <w:divBdr>
                    <w:top w:val="none" w:sz="0" w:space="0" w:color="auto"/>
                    <w:left w:val="none" w:sz="0" w:space="0" w:color="auto"/>
                    <w:bottom w:val="none" w:sz="0" w:space="0" w:color="auto"/>
                    <w:right w:val="none" w:sz="0" w:space="0" w:color="auto"/>
                  </w:divBdr>
                  <w:divsChild>
                    <w:div w:id="1566531453">
                      <w:marLeft w:val="0"/>
                      <w:marRight w:val="0"/>
                      <w:marTop w:val="0"/>
                      <w:marBottom w:val="0"/>
                      <w:divBdr>
                        <w:top w:val="none" w:sz="0" w:space="0" w:color="auto"/>
                        <w:left w:val="none" w:sz="0" w:space="0" w:color="auto"/>
                        <w:bottom w:val="none" w:sz="0" w:space="0" w:color="auto"/>
                        <w:right w:val="none" w:sz="0" w:space="0" w:color="auto"/>
                      </w:divBdr>
                    </w:div>
                  </w:divsChild>
                </w:div>
                <w:div w:id="1843811339">
                  <w:marLeft w:val="0"/>
                  <w:marRight w:val="0"/>
                  <w:marTop w:val="0"/>
                  <w:marBottom w:val="0"/>
                  <w:divBdr>
                    <w:top w:val="none" w:sz="0" w:space="0" w:color="auto"/>
                    <w:left w:val="none" w:sz="0" w:space="0" w:color="auto"/>
                    <w:bottom w:val="none" w:sz="0" w:space="0" w:color="auto"/>
                    <w:right w:val="none" w:sz="0" w:space="0" w:color="auto"/>
                  </w:divBdr>
                  <w:divsChild>
                    <w:div w:id="872693400">
                      <w:marLeft w:val="0"/>
                      <w:marRight w:val="0"/>
                      <w:marTop w:val="0"/>
                      <w:marBottom w:val="0"/>
                      <w:divBdr>
                        <w:top w:val="none" w:sz="0" w:space="0" w:color="auto"/>
                        <w:left w:val="none" w:sz="0" w:space="0" w:color="auto"/>
                        <w:bottom w:val="none" w:sz="0" w:space="0" w:color="auto"/>
                        <w:right w:val="none" w:sz="0" w:space="0" w:color="auto"/>
                      </w:divBdr>
                    </w:div>
                  </w:divsChild>
                </w:div>
                <w:div w:id="1852836855">
                  <w:marLeft w:val="0"/>
                  <w:marRight w:val="0"/>
                  <w:marTop w:val="0"/>
                  <w:marBottom w:val="0"/>
                  <w:divBdr>
                    <w:top w:val="none" w:sz="0" w:space="0" w:color="auto"/>
                    <w:left w:val="none" w:sz="0" w:space="0" w:color="auto"/>
                    <w:bottom w:val="none" w:sz="0" w:space="0" w:color="auto"/>
                    <w:right w:val="none" w:sz="0" w:space="0" w:color="auto"/>
                  </w:divBdr>
                  <w:divsChild>
                    <w:div w:id="23023641">
                      <w:marLeft w:val="0"/>
                      <w:marRight w:val="0"/>
                      <w:marTop w:val="0"/>
                      <w:marBottom w:val="0"/>
                      <w:divBdr>
                        <w:top w:val="none" w:sz="0" w:space="0" w:color="auto"/>
                        <w:left w:val="none" w:sz="0" w:space="0" w:color="auto"/>
                        <w:bottom w:val="none" w:sz="0" w:space="0" w:color="auto"/>
                        <w:right w:val="none" w:sz="0" w:space="0" w:color="auto"/>
                      </w:divBdr>
                    </w:div>
                  </w:divsChild>
                </w:div>
                <w:div w:id="1903128013">
                  <w:marLeft w:val="0"/>
                  <w:marRight w:val="0"/>
                  <w:marTop w:val="0"/>
                  <w:marBottom w:val="0"/>
                  <w:divBdr>
                    <w:top w:val="none" w:sz="0" w:space="0" w:color="auto"/>
                    <w:left w:val="none" w:sz="0" w:space="0" w:color="auto"/>
                    <w:bottom w:val="none" w:sz="0" w:space="0" w:color="auto"/>
                    <w:right w:val="none" w:sz="0" w:space="0" w:color="auto"/>
                  </w:divBdr>
                  <w:divsChild>
                    <w:div w:id="500971660">
                      <w:marLeft w:val="0"/>
                      <w:marRight w:val="0"/>
                      <w:marTop w:val="0"/>
                      <w:marBottom w:val="0"/>
                      <w:divBdr>
                        <w:top w:val="none" w:sz="0" w:space="0" w:color="auto"/>
                        <w:left w:val="none" w:sz="0" w:space="0" w:color="auto"/>
                        <w:bottom w:val="none" w:sz="0" w:space="0" w:color="auto"/>
                        <w:right w:val="none" w:sz="0" w:space="0" w:color="auto"/>
                      </w:divBdr>
                    </w:div>
                  </w:divsChild>
                </w:div>
                <w:div w:id="1952275743">
                  <w:marLeft w:val="0"/>
                  <w:marRight w:val="0"/>
                  <w:marTop w:val="0"/>
                  <w:marBottom w:val="0"/>
                  <w:divBdr>
                    <w:top w:val="none" w:sz="0" w:space="0" w:color="auto"/>
                    <w:left w:val="none" w:sz="0" w:space="0" w:color="auto"/>
                    <w:bottom w:val="none" w:sz="0" w:space="0" w:color="auto"/>
                    <w:right w:val="none" w:sz="0" w:space="0" w:color="auto"/>
                  </w:divBdr>
                  <w:divsChild>
                    <w:div w:id="1322273500">
                      <w:marLeft w:val="0"/>
                      <w:marRight w:val="0"/>
                      <w:marTop w:val="0"/>
                      <w:marBottom w:val="0"/>
                      <w:divBdr>
                        <w:top w:val="none" w:sz="0" w:space="0" w:color="auto"/>
                        <w:left w:val="none" w:sz="0" w:space="0" w:color="auto"/>
                        <w:bottom w:val="none" w:sz="0" w:space="0" w:color="auto"/>
                        <w:right w:val="none" w:sz="0" w:space="0" w:color="auto"/>
                      </w:divBdr>
                    </w:div>
                  </w:divsChild>
                </w:div>
                <w:div w:id="2096781760">
                  <w:marLeft w:val="0"/>
                  <w:marRight w:val="0"/>
                  <w:marTop w:val="0"/>
                  <w:marBottom w:val="0"/>
                  <w:divBdr>
                    <w:top w:val="none" w:sz="0" w:space="0" w:color="auto"/>
                    <w:left w:val="none" w:sz="0" w:space="0" w:color="auto"/>
                    <w:bottom w:val="none" w:sz="0" w:space="0" w:color="auto"/>
                    <w:right w:val="none" w:sz="0" w:space="0" w:color="auto"/>
                  </w:divBdr>
                  <w:divsChild>
                    <w:div w:id="1545563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781421">
          <w:marLeft w:val="0"/>
          <w:marRight w:val="0"/>
          <w:marTop w:val="0"/>
          <w:marBottom w:val="0"/>
          <w:divBdr>
            <w:top w:val="none" w:sz="0" w:space="0" w:color="auto"/>
            <w:left w:val="none" w:sz="0" w:space="0" w:color="auto"/>
            <w:bottom w:val="none" w:sz="0" w:space="0" w:color="auto"/>
            <w:right w:val="none" w:sz="0" w:space="0" w:color="auto"/>
          </w:divBdr>
        </w:div>
      </w:divsChild>
    </w:div>
    <w:div w:id="1471096701">
      <w:bodyDiv w:val="1"/>
      <w:marLeft w:val="0"/>
      <w:marRight w:val="0"/>
      <w:marTop w:val="0"/>
      <w:marBottom w:val="0"/>
      <w:divBdr>
        <w:top w:val="none" w:sz="0" w:space="0" w:color="auto"/>
        <w:left w:val="none" w:sz="0" w:space="0" w:color="auto"/>
        <w:bottom w:val="none" w:sz="0" w:space="0" w:color="auto"/>
        <w:right w:val="none" w:sz="0" w:space="0" w:color="auto"/>
      </w:divBdr>
      <w:divsChild>
        <w:div w:id="28074455">
          <w:marLeft w:val="0"/>
          <w:marRight w:val="0"/>
          <w:marTop w:val="0"/>
          <w:marBottom w:val="0"/>
          <w:divBdr>
            <w:top w:val="none" w:sz="0" w:space="0" w:color="auto"/>
            <w:left w:val="none" w:sz="0" w:space="0" w:color="auto"/>
            <w:bottom w:val="none" w:sz="0" w:space="0" w:color="auto"/>
            <w:right w:val="none" w:sz="0" w:space="0" w:color="auto"/>
          </w:divBdr>
        </w:div>
        <w:div w:id="319384066">
          <w:marLeft w:val="0"/>
          <w:marRight w:val="0"/>
          <w:marTop w:val="0"/>
          <w:marBottom w:val="0"/>
          <w:divBdr>
            <w:top w:val="none" w:sz="0" w:space="0" w:color="auto"/>
            <w:left w:val="none" w:sz="0" w:space="0" w:color="auto"/>
            <w:bottom w:val="none" w:sz="0" w:space="0" w:color="auto"/>
            <w:right w:val="none" w:sz="0" w:space="0" w:color="auto"/>
          </w:divBdr>
        </w:div>
        <w:div w:id="503470596">
          <w:marLeft w:val="0"/>
          <w:marRight w:val="0"/>
          <w:marTop w:val="0"/>
          <w:marBottom w:val="0"/>
          <w:divBdr>
            <w:top w:val="none" w:sz="0" w:space="0" w:color="auto"/>
            <w:left w:val="none" w:sz="0" w:space="0" w:color="auto"/>
            <w:bottom w:val="none" w:sz="0" w:space="0" w:color="auto"/>
            <w:right w:val="none" w:sz="0" w:space="0" w:color="auto"/>
          </w:divBdr>
        </w:div>
        <w:div w:id="1573396064">
          <w:marLeft w:val="0"/>
          <w:marRight w:val="0"/>
          <w:marTop w:val="0"/>
          <w:marBottom w:val="0"/>
          <w:divBdr>
            <w:top w:val="none" w:sz="0" w:space="0" w:color="auto"/>
            <w:left w:val="none" w:sz="0" w:space="0" w:color="auto"/>
            <w:bottom w:val="none" w:sz="0" w:space="0" w:color="auto"/>
            <w:right w:val="none" w:sz="0" w:space="0" w:color="auto"/>
          </w:divBdr>
        </w:div>
        <w:div w:id="1729499721">
          <w:marLeft w:val="0"/>
          <w:marRight w:val="0"/>
          <w:marTop w:val="0"/>
          <w:marBottom w:val="0"/>
          <w:divBdr>
            <w:top w:val="none" w:sz="0" w:space="0" w:color="auto"/>
            <w:left w:val="none" w:sz="0" w:space="0" w:color="auto"/>
            <w:bottom w:val="none" w:sz="0" w:space="0" w:color="auto"/>
            <w:right w:val="none" w:sz="0" w:space="0" w:color="auto"/>
          </w:divBdr>
        </w:div>
      </w:divsChild>
    </w:div>
    <w:div w:id="1473870270">
      <w:bodyDiv w:val="1"/>
      <w:marLeft w:val="0"/>
      <w:marRight w:val="0"/>
      <w:marTop w:val="0"/>
      <w:marBottom w:val="0"/>
      <w:divBdr>
        <w:top w:val="none" w:sz="0" w:space="0" w:color="auto"/>
        <w:left w:val="none" w:sz="0" w:space="0" w:color="auto"/>
        <w:bottom w:val="none" w:sz="0" w:space="0" w:color="auto"/>
        <w:right w:val="none" w:sz="0" w:space="0" w:color="auto"/>
      </w:divBdr>
    </w:div>
    <w:div w:id="1484003476">
      <w:bodyDiv w:val="1"/>
      <w:marLeft w:val="0"/>
      <w:marRight w:val="0"/>
      <w:marTop w:val="0"/>
      <w:marBottom w:val="0"/>
      <w:divBdr>
        <w:top w:val="none" w:sz="0" w:space="0" w:color="auto"/>
        <w:left w:val="none" w:sz="0" w:space="0" w:color="auto"/>
        <w:bottom w:val="none" w:sz="0" w:space="0" w:color="auto"/>
        <w:right w:val="none" w:sz="0" w:space="0" w:color="auto"/>
      </w:divBdr>
      <w:divsChild>
        <w:div w:id="4140732">
          <w:marLeft w:val="0"/>
          <w:marRight w:val="0"/>
          <w:marTop w:val="0"/>
          <w:marBottom w:val="0"/>
          <w:divBdr>
            <w:top w:val="none" w:sz="0" w:space="0" w:color="auto"/>
            <w:left w:val="none" w:sz="0" w:space="0" w:color="auto"/>
            <w:bottom w:val="none" w:sz="0" w:space="0" w:color="auto"/>
            <w:right w:val="none" w:sz="0" w:space="0" w:color="auto"/>
          </w:divBdr>
          <w:divsChild>
            <w:div w:id="945694879">
              <w:marLeft w:val="0"/>
              <w:marRight w:val="0"/>
              <w:marTop w:val="0"/>
              <w:marBottom w:val="0"/>
              <w:divBdr>
                <w:top w:val="none" w:sz="0" w:space="0" w:color="auto"/>
                <w:left w:val="none" w:sz="0" w:space="0" w:color="auto"/>
                <w:bottom w:val="none" w:sz="0" w:space="0" w:color="auto"/>
                <w:right w:val="none" w:sz="0" w:space="0" w:color="auto"/>
              </w:divBdr>
            </w:div>
          </w:divsChild>
        </w:div>
        <w:div w:id="26293505">
          <w:marLeft w:val="0"/>
          <w:marRight w:val="0"/>
          <w:marTop w:val="0"/>
          <w:marBottom w:val="0"/>
          <w:divBdr>
            <w:top w:val="none" w:sz="0" w:space="0" w:color="auto"/>
            <w:left w:val="none" w:sz="0" w:space="0" w:color="auto"/>
            <w:bottom w:val="none" w:sz="0" w:space="0" w:color="auto"/>
            <w:right w:val="none" w:sz="0" w:space="0" w:color="auto"/>
          </w:divBdr>
          <w:divsChild>
            <w:div w:id="1774591502">
              <w:marLeft w:val="0"/>
              <w:marRight w:val="0"/>
              <w:marTop w:val="0"/>
              <w:marBottom w:val="0"/>
              <w:divBdr>
                <w:top w:val="none" w:sz="0" w:space="0" w:color="auto"/>
                <w:left w:val="none" w:sz="0" w:space="0" w:color="auto"/>
                <w:bottom w:val="none" w:sz="0" w:space="0" w:color="auto"/>
                <w:right w:val="none" w:sz="0" w:space="0" w:color="auto"/>
              </w:divBdr>
            </w:div>
          </w:divsChild>
        </w:div>
        <w:div w:id="94710041">
          <w:marLeft w:val="0"/>
          <w:marRight w:val="0"/>
          <w:marTop w:val="0"/>
          <w:marBottom w:val="0"/>
          <w:divBdr>
            <w:top w:val="none" w:sz="0" w:space="0" w:color="auto"/>
            <w:left w:val="none" w:sz="0" w:space="0" w:color="auto"/>
            <w:bottom w:val="none" w:sz="0" w:space="0" w:color="auto"/>
            <w:right w:val="none" w:sz="0" w:space="0" w:color="auto"/>
          </w:divBdr>
          <w:divsChild>
            <w:div w:id="1954745422">
              <w:marLeft w:val="0"/>
              <w:marRight w:val="0"/>
              <w:marTop w:val="0"/>
              <w:marBottom w:val="0"/>
              <w:divBdr>
                <w:top w:val="none" w:sz="0" w:space="0" w:color="auto"/>
                <w:left w:val="none" w:sz="0" w:space="0" w:color="auto"/>
                <w:bottom w:val="none" w:sz="0" w:space="0" w:color="auto"/>
                <w:right w:val="none" w:sz="0" w:space="0" w:color="auto"/>
              </w:divBdr>
            </w:div>
          </w:divsChild>
        </w:div>
        <w:div w:id="103506581">
          <w:marLeft w:val="0"/>
          <w:marRight w:val="0"/>
          <w:marTop w:val="0"/>
          <w:marBottom w:val="0"/>
          <w:divBdr>
            <w:top w:val="none" w:sz="0" w:space="0" w:color="auto"/>
            <w:left w:val="none" w:sz="0" w:space="0" w:color="auto"/>
            <w:bottom w:val="none" w:sz="0" w:space="0" w:color="auto"/>
            <w:right w:val="none" w:sz="0" w:space="0" w:color="auto"/>
          </w:divBdr>
          <w:divsChild>
            <w:div w:id="1577782453">
              <w:marLeft w:val="0"/>
              <w:marRight w:val="0"/>
              <w:marTop w:val="0"/>
              <w:marBottom w:val="0"/>
              <w:divBdr>
                <w:top w:val="none" w:sz="0" w:space="0" w:color="auto"/>
                <w:left w:val="none" w:sz="0" w:space="0" w:color="auto"/>
                <w:bottom w:val="none" w:sz="0" w:space="0" w:color="auto"/>
                <w:right w:val="none" w:sz="0" w:space="0" w:color="auto"/>
              </w:divBdr>
            </w:div>
          </w:divsChild>
        </w:div>
        <w:div w:id="145122860">
          <w:marLeft w:val="0"/>
          <w:marRight w:val="0"/>
          <w:marTop w:val="0"/>
          <w:marBottom w:val="0"/>
          <w:divBdr>
            <w:top w:val="none" w:sz="0" w:space="0" w:color="auto"/>
            <w:left w:val="none" w:sz="0" w:space="0" w:color="auto"/>
            <w:bottom w:val="none" w:sz="0" w:space="0" w:color="auto"/>
            <w:right w:val="none" w:sz="0" w:space="0" w:color="auto"/>
          </w:divBdr>
          <w:divsChild>
            <w:div w:id="1528445816">
              <w:marLeft w:val="0"/>
              <w:marRight w:val="0"/>
              <w:marTop w:val="0"/>
              <w:marBottom w:val="0"/>
              <w:divBdr>
                <w:top w:val="none" w:sz="0" w:space="0" w:color="auto"/>
                <w:left w:val="none" w:sz="0" w:space="0" w:color="auto"/>
                <w:bottom w:val="none" w:sz="0" w:space="0" w:color="auto"/>
                <w:right w:val="none" w:sz="0" w:space="0" w:color="auto"/>
              </w:divBdr>
            </w:div>
          </w:divsChild>
        </w:div>
        <w:div w:id="157771516">
          <w:marLeft w:val="0"/>
          <w:marRight w:val="0"/>
          <w:marTop w:val="0"/>
          <w:marBottom w:val="0"/>
          <w:divBdr>
            <w:top w:val="none" w:sz="0" w:space="0" w:color="auto"/>
            <w:left w:val="none" w:sz="0" w:space="0" w:color="auto"/>
            <w:bottom w:val="none" w:sz="0" w:space="0" w:color="auto"/>
            <w:right w:val="none" w:sz="0" w:space="0" w:color="auto"/>
          </w:divBdr>
          <w:divsChild>
            <w:div w:id="951939714">
              <w:marLeft w:val="0"/>
              <w:marRight w:val="0"/>
              <w:marTop w:val="0"/>
              <w:marBottom w:val="0"/>
              <w:divBdr>
                <w:top w:val="none" w:sz="0" w:space="0" w:color="auto"/>
                <w:left w:val="none" w:sz="0" w:space="0" w:color="auto"/>
                <w:bottom w:val="none" w:sz="0" w:space="0" w:color="auto"/>
                <w:right w:val="none" w:sz="0" w:space="0" w:color="auto"/>
              </w:divBdr>
            </w:div>
          </w:divsChild>
        </w:div>
        <w:div w:id="203562205">
          <w:marLeft w:val="0"/>
          <w:marRight w:val="0"/>
          <w:marTop w:val="0"/>
          <w:marBottom w:val="0"/>
          <w:divBdr>
            <w:top w:val="none" w:sz="0" w:space="0" w:color="auto"/>
            <w:left w:val="none" w:sz="0" w:space="0" w:color="auto"/>
            <w:bottom w:val="none" w:sz="0" w:space="0" w:color="auto"/>
            <w:right w:val="none" w:sz="0" w:space="0" w:color="auto"/>
          </w:divBdr>
          <w:divsChild>
            <w:div w:id="447629758">
              <w:marLeft w:val="0"/>
              <w:marRight w:val="0"/>
              <w:marTop w:val="0"/>
              <w:marBottom w:val="0"/>
              <w:divBdr>
                <w:top w:val="none" w:sz="0" w:space="0" w:color="auto"/>
                <w:left w:val="none" w:sz="0" w:space="0" w:color="auto"/>
                <w:bottom w:val="none" w:sz="0" w:space="0" w:color="auto"/>
                <w:right w:val="none" w:sz="0" w:space="0" w:color="auto"/>
              </w:divBdr>
            </w:div>
          </w:divsChild>
        </w:div>
        <w:div w:id="272053984">
          <w:marLeft w:val="0"/>
          <w:marRight w:val="0"/>
          <w:marTop w:val="0"/>
          <w:marBottom w:val="0"/>
          <w:divBdr>
            <w:top w:val="none" w:sz="0" w:space="0" w:color="auto"/>
            <w:left w:val="none" w:sz="0" w:space="0" w:color="auto"/>
            <w:bottom w:val="none" w:sz="0" w:space="0" w:color="auto"/>
            <w:right w:val="none" w:sz="0" w:space="0" w:color="auto"/>
          </w:divBdr>
          <w:divsChild>
            <w:div w:id="1082676590">
              <w:marLeft w:val="0"/>
              <w:marRight w:val="0"/>
              <w:marTop w:val="0"/>
              <w:marBottom w:val="0"/>
              <w:divBdr>
                <w:top w:val="none" w:sz="0" w:space="0" w:color="auto"/>
                <w:left w:val="none" w:sz="0" w:space="0" w:color="auto"/>
                <w:bottom w:val="none" w:sz="0" w:space="0" w:color="auto"/>
                <w:right w:val="none" w:sz="0" w:space="0" w:color="auto"/>
              </w:divBdr>
            </w:div>
          </w:divsChild>
        </w:div>
        <w:div w:id="276646577">
          <w:marLeft w:val="0"/>
          <w:marRight w:val="0"/>
          <w:marTop w:val="0"/>
          <w:marBottom w:val="0"/>
          <w:divBdr>
            <w:top w:val="none" w:sz="0" w:space="0" w:color="auto"/>
            <w:left w:val="none" w:sz="0" w:space="0" w:color="auto"/>
            <w:bottom w:val="none" w:sz="0" w:space="0" w:color="auto"/>
            <w:right w:val="none" w:sz="0" w:space="0" w:color="auto"/>
          </w:divBdr>
          <w:divsChild>
            <w:div w:id="882595396">
              <w:marLeft w:val="0"/>
              <w:marRight w:val="0"/>
              <w:marTop w:val="0"/>
              <w:marBottom w:val="0"/>
              <w:divBdr>
                <w:top w:val="none" w:sz="0" w:space="0" w:color="auto"/>
                <w:left w:val="none" w:sz="0" w:space="0" w:color="auto"/>
                <w:bottom w:val="none" w:sz="0" w:space="0" w:color="auto"/>
                <w:right w:val="none" w:sz="0" w:space="0" w:color="auto"/>
              </w:divBdr>
            </w:div>
          </w:divsChild>
        </w:div>
        <w:div w:id="379399238">
          <w:marLeft w:val="0"/>
          <w:marRight w:val="0"/>
          <w:marTop w:val="0"/>
          <w:marBottom w:val="0"/>
          <w:divBdr>
            <w:top w:val="none" w:sz="0" w:space="0" w:color="auto"/>
            <w:left w:val="none" w:sz="0" w:space="0" w:color="auto"/>
            <w:bottom w:val="none" w:sz="0" w:space="0" w:color="auto"/>
            <w:right w:val="none" w:sz="0" w:space="0" w:color="auto"/>
          </w:divBdr>
          <w:divsChild>
            <w:div w:id="1793135661">
              <w:marLeft w:val="0"/>
              <w:marRight w:val="0"/>
              <w:marTop w:val="0"/>
              <w:marBottom w:val="0"/>
              <w:divBdr>
                <w:top w:val="none" w:sz="0" w:space="0" w:color="auto"/>
                <w:left w:val="none" w:sz="0" w:space="0" w:color="auto"/>
                <w:bottom w:val="none" w:sz="0" w:space="0" w:color="auto"/>
                <w:right w:val="none" w:sz="0" w:space="0" w:color="auto"/>
              </w:divBdr>
            </w:div>
          </w:divsChild>
        </w:div>
        <w:div w:id="384790860">
          <w:marLeft w:val="0"/>
          <w:marRight w:val="0"/>
          <w:marTop w:val="0"/>
          <w:marBottom w:val="0"/>
          <w:divBdr>
            <w:top w:val="none" w:sz="0" w:space="0" w:color="auto"/>
            <w:left w:val="none" w:sz="0" w:space="0" w:color="auto"/>
            <w:bottom w:val="none" w:sz="0" w:space="0" w:color="auto"/>
            <w:right w:val="none" w:sz="0" w:space="0" w:color="auto"/>
          </w:divBdr>
          <w:divsChild>
            <w:div w:id="2021657731">
              <w:marLeft w:val="0"/>
              <w:marRight w:val="0"/>
              <w:marTop w:val="0"/>
              <w:marBottom w:val="0"/>
              <w:divBdr>
                <w:top w:val="none" w:sz="0" w:space="0" w:color="auto"/>
                <w:left w:val="none" w:sz="0" w:space="0" w:color="auto"/>
                <w:bottom w:val="none" w:sz="0" w:space="0" w:color="auto"/>
                <w:right w:val="none" w:sz="0" w:space="0" w:color="auto"/>
              </w:divBdr>
            </w:div>
          </w:divsChild>
        </w:div>
        <w:div w:id="400182493">
          <w:marLeft w:val="0"/>
          <w:marRight w:val="0"/>
          <w:marTop w:val="0"/>
          <w:marBottom w:val="0"/>
          <w:divBdr>
            <w:top w:val="none" w:sz="0" w:space="0" w:color="auto"/>
            <w:left w:val="none" w:sz="0" w:space="0" w:color="auto"/>
            <w:bottom w:val="none" w:sz="0" w:space="0" w:color="auto"/>
            <w:right w:val="none" w:sz="0" w:space="0" w:color="auto"/>
          </w:divBdr>
          <w:divsChild>
            <w:div w:id="453868847">
              <w:marLeft w:val="0"/>
              <w:marRight w:val="0"/>
              <w:marTop w:val="0"/>
              <w:marBottom w:val="0"/>
              <w:divBdr>
                <w:top w:val="none" w:sz="0" w:space="0" w:color="auto"/>
                <w:left w:val="none" w:sz="0" w:space="0" w:color="auto"/>
                <w:bottom w:val="none" w:sz="0" w:space="0" w:color="auto"/>
                <w:right w:val="none" w:sz="0" w:space="0" w:color="auto"/>
              </w:divBdr>
            </w:div>
          </w:divsChild>
        </w:div>
        <w:div w:id="416367957">
          <w:marLeft w:val="0"/>
          <w:marRight w:val="0"/>
          <w:marTop w:val="0"/>
          <w:marBottom w:val="0"/>
          <w:divBdr>
            <w:top w:val="none" w:sz="0" w:space="0" w:color="auto"/>
            <w:left w:val="none" w:sz="0" w:space="0" w:color="auto"/>
            <w:bottom w:val="none" w:sz="0" w:space="0" w:color="auto"/>
            <w:right w:val="none" w:sz="0" w:space="0" w:color="auto"/>
          </w:divBdr>
          <w:divsChild>
            <w:div w:id="1287389541">
              <w:marLeft w:val="0"/>
              <w:marRight w:val="0"/>
              <w:marTop w:val="0"/>
              <w:marBottom w:val="0"/>
              <w:divBdr>
                <w:top w:val="none" w:sz="0" w:space="0" w:color="auto"/>
                <w:left w:val="none" w:sz="0" w:space="0" w:color="auto"/>
                <w:bottom w:val="none" w:sz="0" w:space="0" w:color="auto"/>
                <w:right w:val="none" w:sz="0" w:space="0" w:color="auto"/>
              </w:divBdr>
            </w:div>
          </w:divsChild>
        </w:div>
        <w:div w:id="436948053">
          <w:marLeft w:val="0"/>
          <w:marRight w:val="0"/>
          <w:marTop w:val="0"/>
          <w:marBottom w:val="0"/>
          <w:divBdr>
            <w:top w:val="none" w:sz="0" w:space="0" w:color="auto"/>
            <w:left w:val="none" w:sz="0" w:space="0" w:color="auto"/>
            <w:bottom w:val="none" w:sz="0" w:space="0" w:color="auto"/>
            <w:right w:val="none" w:sz="0" w:space="0" w:color="auto"/>
          </w:divBdr>
          <w:divsChild>
            <w:div w:id="1231303594">
              <w:marLeft w:val="0"/>
              <w:marRight w:val="0"/>
              <w:marTop w:val="0"/>
              <w:marBottom w:val="0"/>
              <w:divBdr>
                <w:top w:val="none" w:sz="0" w:space="0" w:color="auto"/>
                <w:left w:val="none" w:sz="0" w:space="0" w:color="auto"/>
                <w:bottom w:val="none" w:sz="0" w:space="0" w:color="auto"/>
                <w:right w:val="none" w:sz="0" w:space="0" w:color="auto"/>
              </w:divBdr>
            </w:div>
          </w:divsChild>
        </w:div>
        <w:div w:id="511988994">
          <w:marLeft w:val="0"/>
          <w:marRight w:val="0"/>
          <w:marTop w:val="0"/>
          <w:marBottom w:val="0"/>
          <w:divBdr>
            <w:top w:val="none" w:sz="0" w:space="0" w:color="auto"/>
            <w:left w:val="none" w:sz="0" w:space="0" w:color="auto"/>
            <w:bottom w:val="none" w:sz="0" w:space="0" w:color="auto"/>
            <w:right w:val="none" w:sz="0" w:space="0" w:color="auto"/>
          </w:divBdr>
          <w:divsChild>
            <w:div w:id="905651520">
              <w:marLeft w:val="0"/>
              <w:marRight w:val="0"/>
              <w:marTop w:val="0"/>
              <w:marBottom w:val="0"/>
              <w:divBdr>
                <w:top w:val="none" w:sz="0" w:space="0" w:color="auto"/>
                <w:left w:val="none" w:sz="0" w:space="0" w:color="auto"/>
                <w:bottom w:val="none" w:sz="0" w:space="0" w:color="auto"/>
                <w:right w:val="none" w:sz="0" w:space="0" w:color="auto"/>
              </w:divBdr>
            </w:div>
          </w:divsChild>
        </w:div>
        <w:div w:id="532422575">
          <w:marLeft w:val="0"/>
          <w:marRight w:val="0"/>
          <w:marTop w:val="0"/>
          <w:marBottom w:val="0"/>
          <w:divBdr>
            <w:top w:val="none" w:sz="0" w:space="0" w:color="auto"/>
            <w:left w:val="none" w:sz="0" w:space="0" w:color="auto"/>
            <w:bottom w:val="none" w:sz="0" w:space="0" w:color="auto"/>
            <w:right w:val="none" w:sz="0" w:space="0" w:color="auto"/>
          </w:divBdr>
          <w:divsChild>
            <w:div w:id="264460525">
              <w:marLeft w:val="0"/>
              <w:marRight w:val="0"/>
              <w:marTop w:val="0"/>
              <w:marBottom w:val="0"/>
              <w:divBdr>
                <w:top w:val="none" w:sz="0" w:space="0" w:color="auto"/>
                <w:left w:val="none" w:sz="0" w:space="0" w:color="auto"/>
                <w:bottom w:val="none" w:sz="0" w:space="0" w:color="auto"/>
                <w:right w:val="none" w:sz="0" w:space="0" w:color="auto"/>
              </w:divBdr>
            </w:div>
          </w:divsChild>
        </w:div>
        <w:div w:id="560603423">
          <w:marLeft w:val="0"/>
          <w:marRight w:val="0"/>
          <w:marTop w:val="0"/>
          <w:marBottom w:val="0"/>
          <w:divBdr>
            <w:top w:val="none" w:sz="0" w:space="0" w:color="auto"/>
            <w:left w:val="none" w:sz="0" w:space="0" w:color="auto"/>
            <w:bottom w:val="none" w:sz="0" w:space="0" w:color="auto"/>
            <w:right w:val="none" w:sz="0" w:space="0" w:color="auto"/>
          </w:divBdr>
          <w:divsChild>
            <w:div w:id="1377896446">
              <w:marLeft w:val="0"/>
              <w:marRight w:val="0"/>
              <w:marTop w:val="0"/>
              <w:marBottom w:val="0"/>
              <w:divBdr>
                <w:top w:val="none" w:sz="0" w:space="0" w:color="auto"/>
                <w:left w:val="none" w:sz="0" w:space="0" w:color="auto"/>
                <w:bottom w:val="none" w:sz="0" w:space="0" w:color="auto"/>
                <w:right w:val="none" w:sz="0" w:space="0" w:color="auto"/>
              </w:divBdr>
            </w:div>
          </w:divsChild>
        </w:div>
        <w:div w:id="646714637">
          <w:marLeft w:val="0"/>
          <w:marRight w:val="0"/>
          <w:marTop w:val="0"/>
          <w:marBottom w:val="0"/>
          <w:divBdr>
            <w:top w:val="none" w:sz="0" w:space="0" w:color="auto"/>
            <w:left w:val="none" w:sz="0" w:space="0" w:color="auto"/>
            <w:bottom w:val="none" w:sz="0" w:space="0" w:color="auto"/>
            <w:right w:val="none" w:sz="0" w:space="0" w:color="auto"/>
          </w:divBdr>
          <w:divsChild>
            <w:div w:id="38870476">
              <w:marLeft w:val="0"/>
              <w:marRight w:val="0"/>
              <w:marTop w:val="0"/>
              <w:marBottom w:val="0"/>
              <w:divBdr>
                <w:top w:val="none" w:sz="0" w:space="0" w:color="auto"/>
                <w:left w:val="none" w:sz="0" w:space="0" w:color="auto"/>
                <w:bottom w:val="none" w:sz="0" w:space="0" w:color="auto"/>
                <w:right w:val="none" w:sz="0" w:space="0" w:color="auto"/>
              </w:divBdr>
            </w:div>
          </w:divsChild>
        </w:div>
        <w:div w:id="651838316">
          <w:marLeft w:val="0"/>
          <w:marRight w:val="0"/>
          <w:marTop w:val="0"/>
          <w:marBottom w:val="0"/>
          <w:divBdr>
            <w:top w:val="none" w:sz="0" w:space="0" w:color="auto"/>
            <w:left w:val="none" w:sz="0" w:space="0" w:color="auto"/>
            <w:bottom w:val="none" w:sz="0" w:space="0" w:color="auto"/>
            <w:right w:val="none" w:sz="0" w:space="0" w:color="auto"/>
          </w:divBdr>
          <w:divsChild>
            <w:div w:id="1430589756">
              <w:marLeft w:val="0"/>
              <w:marRight w:val="0"/>
              <w:marTop w:val="0"/>
              <w:marBottom w:val="0"/>
              <w:divBdr>
                <w:top w:val="none" w:sz="0" w:space="0" w:color="auto"/>
                <w:left w:val="none" w:sz="0" w:space="0" w:color="auto"/>
                <w:bottom w:val="none" w:sz="0" w:space="0" w:color="auto"/>
                <w:right w:val="none" w:sz="0" w:space="0" w:color="auto"/>
              </w:divBdr>
            </w:div>
          </w:divsChild>
        </w:div>
        <w:div w:id="703411463">
          <w:marLeft w:val="0"/>
          <w:marRight w:val="0"/>
          <w:marTop w:val="0"/>
          <w:marBottom w:val="0"/>
          <w:divBdr>
            <w:top w:val="none" w:sz="0" w:space="0" w:color="auto"/>
            <w:left w:val="none" w:sz="0" w:space="0" w:color="auto"/>
            <w:bottom w:val="none" w:sz="0" w:space="0" w:color="auto"/>
            <w:right w:val="none" w:sz="0" w:space="0" w:color="auto"/>
          </w:divBdr>
          <w:divsChild>
            <w:div w:id="419763066">
              <w:marLeft w:val="0"/>
              <w:marRight w:val="0"/>
              <w:marTop w:val="0"/>
              <w:marBottom w:val="0"/>
              <w:divBdr>
                <w:top w:val="none" w:sz="0" w:space="0" w:color="auto"/>
                <w:left w:val="none" w:sz="0" w:space="0" w:color="auto"/>
                <w:bottom w:val="none" w:sz="0" w:space="0" w:color="auto"/>
                <w:right w:val="none" w:sz="0" w:space="0" w:color="auto"/>
              </w:divBdr>
            </w:div>
          </w:divsChild>
        </w:div>
        <w:div w:id="744642359">
          <w:marLeft w:val="0"/>
          <w:marRight w:val="0"/>
          <w:marTop w:val="0"/>
          <w:marBottom w:val="0"/>
          <w:divBdr>
            <w:top w:val="none" w:sz="0" w:space="0" w:color="auto"/>
            <w:left w:val="none" w:sz="0" w:space="0" w:color="auto"/>
            <w:bottom w:val="none" w:sz="0" w:space="0" w:color="auto"/>
            <w:right w:val="none" w:sz="0" w:space="0" w:color="auto"/>
          </w:divBdr>
          <w:divsChild>
            <w:div w:id="75133224">
              <w:marLeft w:val="0"/>
              <w:marRight w:val="0"/>
              <w:marTop w:val="0"/>
              <w:marBottom w:val="0"/>
              <w:divBdr>
                <w:top w:val="none" w:sz="0" w:space="0" w:color="auto"/>
                <w:left w:val="none" w:sz="0" w:space="0" w:color="auto"/>
                <w:bottom w:val="none" w:sz="0" w:space="0" w:color="auto"/>
                <w:right w:val="none" w:sz="0" w:space="0" w:color="auto"/>
              </w:divBdr>
            </w:div>
          </w:divsChild>
        </w:div>
        <w:div w:id="843472223">
          <w:marLeft w:val="0"/>
          <w:marRight w:val="0"/>
          <w:marTop w:val="0"/>
          <w:marBottom w:val="0"/>
          <w:divBdr>
            <w:top w:val="none" w:sz="0" w:space="0" w:color="auto"/>
            <w:left w:val="none" w:sz="0" w:space="0" w:color="auto"/>
            <w:bottom w:val="none" w:sz="0" w:space="0" w:color="auto"/>
            <w:right w:val="none" w:sz="0" w:space="0" w:color="auto"/>
          </w:divBdr>
          <w:divsChild>
            <w:div w:id="1126503987">
              <w:marLeft w:val="0"/>
              <w:marRight w:val="0"/>
              <w:marTop w:val="0"/>
              <w:marBottom w:val="0"/>
              <w:divBdr>
                <w:top w:val="none" w:sz="0" w:space="0" w:color="auto"/>
                <w:left w:val="none" w:sz="0" w:space="0" w:color="auto"/>
                <w:bottom w:val="none" w:sz="0" w:space="0" w:color="auto"/>
                <w:right w:val="none" w:sz="0" w:space="0" w:color="auto"/>
              </w:divBdr>
            </w:div>
          </w:divsChild>
        </w:div>
        <w:div w:id="858158286">
          <w:marLeft w:val="0"/>
          <w:marRight w:val="0"/>
          <w:marTop w:val="0"/>
          <w:marBottom w:val="0"/>
          <w:divBdr>
            <w:top w:val="none" w:sz="0" w:space="0" w:color="auto"/>
            <w:left w:val="none" w:sz="0" w:space="0" w:color="auto"/>
            <w:bottom w:val="none" w:sz="0" w:space="0" w:color="auto"/>
            <w:right w:val="none" w:sz="0" w:space="0" w:color="auto"/>
          </w:divBdr>
          <w:divsChild>
            <w:div w:id="1284847893">
              <w:marLeft w:val="0"/>
              <w:marRight w:val="0"/>
              <w:marTop w:val="0"/>
              <w:marBottom w:val="0"/>
              <w:divBdr>
                <w:top w:val="none" w:sz="0" w:space="0" w:color="auto"/>
                <w:left w:val="none" w:sz="0" w:space="0" w:color="auto"/>
                <w:bottom w:val="none" w:sz="0" w:space="0" w:color="auto"/>
                <w:right w:val="none" w:sz="0" w:space="0" w:color="auto"/>
              </w:divBdr>
            </w:div>
            <w:div w:id="2009671871">
              <w:marLeft w:val="0"/>
              <w:marRight w:val="0"/>
              <w:marTop w:val="0"/>
              <w:marBottom w:val="0"/>
              <w:divBdr>
                <w:top w:val="none" w:sz="0" w:space="0" w:color="auto"/>
                <w:left w:val="none" w:sz="0" w:space="0" w:color="auto"/>
                <w:bottom w:val="none" w:sz="0" w:space="0" w:color="auto"/>
                <w:right w:val="none" w:sz="0" w:space="0" w:color="auto"/>
              </w:divBdr>
            </w:div>
          </w:divsChild>
        </w:div>
        <w:div w:id="877088523">
          <w:marLeft w:val="0"/>
          <w:marRight w:val="0"/>
          <w:marTop w:val="0"/>
          <w:marBottom w:val="0"/>
          <w:divBdr>
            <w:top w:val="none" w:sz="0" w:space="0" w:color="auto"/>
            <w:left w:val="none" w:sz="0" w:space="0" w:color="auto"/>
            <w:bottom w:val="none" w:sz="0" w:space="0" w:color="auto"/>
            <w:right w:val="none" w:sz="0" w:space="0" w:color="auto"/>
          </w:divBdr>
          <w:divsChild>
            <w:div w:id="815102729">
              <w:marLeft w:val="0"/>
              <w:marRight w:val="0"/>
              <w:marTop w:val="0"/>
              <w:marBottom w:val="0"/>
              <w:divBdr>
                <w:top w:val="none" w:sz="0" w:space="0" w:color="auto"/>
                <w:left w:val="none" w:sz="0" w:space="0" w:color="auto"/>
                <w:bottom w:val="none" w:sz="0" w:space="0" w:color="auto"/>
                <w:right w:val="none" w:sz="0" w:space="0" w:color="auto"/>
              </w:divBdr>
            </w:div>
          </w:divsChild>
        </w:div>
        <w:div w:id="907692432">
          <w:marLeft w:val="0"/>
          <w:marRight w:val="0"/>
          <w:marTop w:val="0"/>
          <w:marBottom w:val="0"/>
          <w:divBdr>
            <w:top w:val="none" w:sz="0" w:space="0" w:color="auto"/>
            <w:left w:val="none" w:sz="0" w:space="0" w:color="auto"/>
            <w:bottom w:val="none" w:sz="0" w:space="0" w:color="auto"/>
            <w:right w:val="none" w:sz="0" w:space="0" w:color="auto"/>
          </w:divBdr>
          <w:divsChild>
            <w:div w:id="1744791050">
              <w:marLeft w:val="0"/>
              <w:marRight w:val="0"/>
              <w:marTop w:val="0"/>
              <w:marBottom w:val="0"/>
              <w:divBdr>
                <w:top w:val="none" w:sz="0" w:space="0" w:color="auto"/>
                <w:left w:val="none" w:sz="0" w:space="0" w:color="auto"/>
                <w:bottom w:val="none" w:sz="0" w:space="0" w:color="auto"/>
                <w:right w:val="none" w:sz="0" w:space="0" w:color="auto"/>
              </w:divBdr>
            </w:div>
          </w:divsChild>
        </w:div>
        <w:div w:id="972103362">
          <w:marLeft w:val="0"/>
          <w:marRight w:val="0"/>
          <w:marTop w:val="0"/>
          <w:marBottom w:val="0"/>
          <w:divBdr>
            <w:top w:val="none" w:sz="0" w:space="0" w:color="auto"/>
            <w:left w:val="none" w:sz="0" w:space="0" w:color="auto"/>
            <w:bottom w:val="none" w:sz="0" w:space="0" w:color="auto"/>
            <w:right w:val="none" w:sz="0" w:space="0" w:color="auto"/>
          </w:divBdr>
          <w:divsChild>
            <w:div w:id="395789081">
              <w:marLeft w:val="0"/>
              <w:marRight w:val="0"/>
              <w:marTop w:val="0"/>
              <w:marBottom w:val="0"/>
              <w:divBdr>
                <w:top w:val="none" w:sz="0" w:space="0" w:color="auto"/>
                <w:left w:val="none" w:sz="0" w:space="0" w:color="auto"/>
                <w:bottom w:val="none" w:sz="0" w:space="0" w:color="auto"/>
                <w:right w:val="none" w:sz="0" w:space="0" w:color="auto"/>
              </w:divBdr>
            </w:div>
          </w:divsChild>
        </w:div>
        <w:div w:id="1002779165">
          <w:marLeft w:val="0"/>
          <w:marRight w:val="0"/>
          <w:marTop w:val="0"/>
          <w:marBottom w:val="0"/>
          <w:divBdr>
            <w:top w:val="none" w:sz="0" w:space="0" w:color="auto"/>
            <w:left w:val="none" w:sz="0" w:space="0" w:color="auto"/>
            <w:bottom w:val="none" w:sz="0" w:space="0" w:color="auto"/>
            <w:right w:val="none" w:sz="0" w:space="0" w:color="auto"/>
          </w:divBdr>
          <w:divsChild>
            <w:div w:id="171997638">
              <w:marLeft w:val="0"/>
              <w:marRight w:val="0"/>
              <w:marTop w:val="0"/>
              <w:marBottom w:val="0"/>
              <w:divBdr>
                <w:top w:val="none" w:sz="0" w:space="0" w:color="auto"/>
                <w:left w:val="none" w:sz="0" w:space="0" w:color="auto"/>
                <w:bottom w:val="none" w:sz="0" w:space="0" w:color="auto"/>
                <w:right w:val="none" w:sz="0" w:space="0" w:color="auto"/>
              </w:divBdr>
            </w:div>
          </w:divsChild>
        </w:div>
        <w:div w:id="1029061259">
          <w:marLeft w:val="0"/>
          <w:marRight w:val="0"/>
          <w:marTop w:val="0"/>
          <w:marBottom w:val="0"/>
          <w:divBdr>
            <w:top w:val="none" w:sz="0" w:space="0" w:color="auto"/>
            <w:left w:val="none" w:sz="0" w:space="0" w:color="auto"/>
            <w:bottom w:val="none" w:sz="0" w:space="0" w:color="auto"/>
            <w:right w:val="none" w:sz="0" w:space="0" w:color="auto"/>
          </w:divBdr>
          <w:divsChild>
            <w:div w:id="1625115098">
              <w:marLeft w:val="0"/>
              <w:marRight w:val="0"/>
              <w:marTop w:val="0"/>
              <w:marBottom w:val="0"/>
              <w:divBdr>
                <w:top w:val="none" w:sz="0" w:space="0" w:color="auto"/>
                <w:left w:val="none" w:sz="0" w:space="0" w:color="auto"/>
                <w:bottom w:val="none" w:sz="0" w:space="0" w:color="auto"/>
                <w:right w:val="none" w:sz="0" w:space="0" w:color="auto"/>
              </w:divBdr>
            </w:div>
          </w:divsChild>
        </w:div>
        <w:div w:id="1047023256">
          <w:marLeft w:val="0"/>
          <w:marRight w:val="0"/>
          <w:marTop w:val="0"/>
          <w:marBottom w:val="0"/>
          <w:divBdr>
            <w:top w:val="none" w:sz="0" w:space="0" w:color="auto"/>
            <w:left w:val="none" w:sz="0" w:space="0" w:color="auto"/>
            <w:bottom w:val="none" w:sz="0" w:space="0" w:color="auto"/>
            <w:right w:val="none" w:sz="0" w:space="0" w:color="auto"/>
          </w:divBdr>
          <w:divsChild>
            <w:div w:id="1522622132">
              <w:marLeft w:val="0"/>
              <w:marRight w:val="0"/>
              <w:marTop w:val="0"/>
              <w:marBottom w:val="0"/>
              <w:divBdr>
                <w:top w:val="none" w:sz="0" w:space="0" w:color="auto"/>
                <w:left w:val="none" w:sz="0" w:space="0" w:color="auto"/>
                <w:bottom w:val="none" w:sz="0" w:space="0" w:color="auto"/>
                <w:right w:val="none" w:sz="0" w:space="0" w:color="auto"/>
              </w:divBdr>
            </w:div>
          </w:divsChild>
        </w:div>
        <w:div w:id="1103845864">
          <w:marLeft w:val="0"/>
          <w:marRight w:val="0"/>
          <w:marTop w:val="0"/>
          <w:marBottom w:val="0"/>
          <w:divBdr>
            <w:top w:val="none" w:sz="0" w:space="0" w:color="auto"/>
            <w:left w:val="none" w:sz="0" w:space="0" w:color="auto"/>
            <w:bottom w:val="none" w:sz="0" w:space="0" w:color="auto"/>
            <w:right w:val="none" w:sz="0" w:space="0" w:color="auto"/>
          </w:divBdr>
          <w:divsChild>
            <w:div w:id="51007292">
              <w:marLeft w:val="0"/>
              <w:marRight w:val="0"/>
              <w:marTop w:val="0"/>
              <w:marBottom w:val="0"/>
              <w:divBdr>
                <w:top w:val="none" w:sz="0" w:space="0" w:color="auto"/>
                <w:left w:val="none" w:sz="0" w:space="0" w:color="auto"/>
                <w:bottom w:val="none" w:sz="0" w:space="0" w:color="auto"/>
                <w:right w:val="none" w:sz="0" w:space="0" w:color="auto"/>
              </w:divBdr>
            </w:div>
          </w:divsChild>
        </w:div>
        <w:div w:id="1196163954">
          <w:marLeft w:val="0"/>
          <w:marRight w:val="0"/>
          <w:marTop w:val="0"/>
          <w:marBottom w:val="0"/>
          <w:divBdr>
            <w:top w:val="none" w:sz="0" w:space="0" w:color="auto"/>
            <w:left w:val="none" w:sz="0" w:space="0" w:color="auto"/>
            <w:bottom w:val="none" w:sz="0" w:space="0" w:color="auto"/>
            <w:right w:val="none" w:sz="0" w:space="0" w:color="auto"/>
          </w:divBdr>
          <w:divsChild>
            <w:div w:id="890967343">
              <w:marLeft w:val="0"/>
              <w:marRight w:val="0"/>
              <w:marTop w:val="0"/>
              <w:marBottom w:val="0"/>
              <w:divBdr>
                <w:top w:val="none" w:sz="0" w:space="0" w:color="auto"/>
                <w:left w:val="none" w:sz="0" w:space="0" w:color="auto"/>
                <w:bottom w:val="none" w:sz="0" w:space="0" w:color="auto"/>
                <w:right w:val="none" w:sz="0" w:space="0" w:color="auto"/>
              </w:divBdr>
            </w:div>
          </w:divsChild>
        </w:div>
        <w:div w:id="1487358168">
          <w:marLeft w:val="0"/>
          <w:marRight w:val="0"/>
          <w:marTop w:val="0"/>
          <w:marBottom w:val="0"/>
          <w:divBdr>
            <w:top w:val="none" w:sz="0" w:space="0" w:color="auto"/>
            <w:left w:val="none" w:sz="0" w:space="0" w:color="auto"/>
            <w:bottom w:val="none" w:sz="0" w:space="0" w:color="auto"/>
            <w:right w:val="none" w:sz="0" w:space="0" w:color="auto"/>
          </w:divBdr>
          <w:divsChild>
            <w:div w:id="261378660">
              <w:marLeft w:val="0"/>
              <w:marRight w:val="0"/>
              <w:marTop w:val="0"/>
              <w:marBottom w:val="0"/>
              <w:divBdr>
                <w:top w:val="none" w:sz="0" w:space="0" w:color="auto"/>
                <w:left w:val="none" w:sz="0" w:space="0" w:color="auto"/>
                <w:bottom w:val="none" w:sz="0" w:space="0" w:color="auto"/>
                <w:right w:val="none" w:sz="0" w:space="0" w:color="auto"/>
              </w:divBdr>
            </w:div>
          </w:divsChild>
        </w:div>
        <w:div w:id="1566836716">
          <w:marLeft w:val="0"/>
          <w:marRight w:val="0"/>
          <w:marTop w:val="0"/>
          <w:marBottom w:val="0"/>
          <w:divBdr>
            <w:top w:val="none" w:sz="0" w:space="0" w:color="auto"/>
            <w:left w:val="none" w:sz="0" w:space="0" w:color="auto"/>
            <w:bottom w:val="none" w:sz="0" w:space="0" w:color="auto"/>
            <w:right w:val="none" w:sz="0" w:space="0" w:color="auto"/>
          </w:divBdr>
          <w:divsChild>
            <w:div w:id="1125345974">
              <w:marLeft w:val="0"/>
              <w:marRight w:val="0"/>
              <w:marTop w:val="0"/>
              <w:marBottom w:val="0"/>
              <w:divBdr>
                <w:top w:val="none" w:sz="0" w:space="0" w:color="auto"/>
                <w:left w:val="none" w:sz="0" w:space="0" w:color="auto"/>
                <w:bottom w:val="none" w:sz="0" w:space="0" w:color="auto"/>
                <w:right w:val="none" w:sz="0" w:space="0" w:color="auto"/>
              </w:divBdr>
            </w:div>
          </w:divsChild>
        </w:div>
        <w:div w:id="1704207464">
          <w:marLeft w:val="0"/>
          <w:marRight w:val="0"/>
          <w:marTop w:val="0"/>
          <w:marBottom w:val="0"/>
          <w:divBdr>
            <w:top w:val="none" w:sz="0" w:space="0" w:color="auto"/>
            <w:left w:val="none" w:sz="0" w:space="0" w:color="auto"/>
            <w:bottom w:val="none" w:sz="0" w:space="0" w:color="auto"/>
            <w:right w:val="none" w:sz="0" w:space="0" w:color="auto"/>
          </w:divBdr>
          <w:divsChild>
            <w:div w:id="2117098685">
              <w:marLeft w:val="0"/>
              <w:marRight w:val="0"/>
              <w:marTop w:val="0"/>
              <w:marBottom w:val="0"/>
              <w:divBdr>
                <w:top w:val="none" w:sz="0" w:space="0" w:color="auto"/>
                <w:left w:val="none" w:sz="0" w:space="0" w:color="auto"/>
                <w:bottom w:val="none" w:sz="0" w:space="0" w:color="auto"/>
                <w:right w:val="none" w:sz="0" w:space="0" w:color="auto"/>
              </w:divBdr>
            </w:div>
          </w:divsChild>
        </w:div>
        <w:div w:id="1720548079">
          <w:marLeft w:val="0"/>
          <w:marRight w:val="0"/>
          <w:marTop w:val="0"/>
          <w:marBottom w:val="0"/>
          <w:divBdr>
            <w:top w:val="none" w:sz="0" w:space="0" w:color="auto"/>
            <w:left w:val="none" w:sz="0" w:space="0" w:color="auto"/>
            <w:bottom w:val="none" w:sz="0" w:space="0" w:color="auto"/>
            <w:right w:val="none" w:sz="0" w:space="0" w:color="auto"/>
          </w:divBdr>
          <w:divsChild>
            <w:div w:id="53941335">
              <w:marLeft w:val="0"/>
              <w:marRight w:val="0"/>
              <w:marTop w:val="0"/>
              <w:marBottom w:val="0"/>
              <w:divBdr>
                <w:top w:val="none" w:sz="0" w:space="0" w:color="auto"/>
                <w:left w:val="none" w:sz="0" w:space="0" w:color="auto"/>
                <w:bottom w:val="none" w:sz="0" w:space="0" w:color="auto"/>
                <w:right w:val="none" w:sz="0" w:space="0" w:color="auto"/>
              </w:divBdr>
            </w:div>
          </w:divsChild>
        </w:div>
        <w:div w:id="1758672296">
          <w:marLeft w:val="0"/>
          <w:marRight w:val="0"/>
          <w:marTop w:val="0"/>
          <w:marBottom w:val="0"/>
          <w:divBdr>
            <w:top w:val="none" w:sz="0" w:space="0" w:color="auto"/>
            <w:left w:val="none" w:sz="0" w:space="0" w:color="auto"/>
            <w:bottom w:val="none" w:sz="0" w:space="0" w:color="auto"/>
            <w:right w:val="none" w:sz="0" w:space="0" w:color="auto"/>
          </w:divBdr>
          <w:divsChild>
            <w:div w:id="1368916431">
              <w:marLeft w:val="0"/>
              <w:marRight w:val="0"/>
              <w:marTop w:val="0"/>
              <w:marBottom w:val="0"/>
              <w:divBdr>
                <w:top w:val="none" w:sz="0" w:space="0" w:color="auto"/>
                <w:left w:val="none" w:sz="0" w:space="0" w:color="auto"/>
                <w:bottom w:val="none" w:sz="0" w:space="0" w:color="auto"/>
                <w:right w:val="none" w:sz="0" w:space="0" w:color="auto"/>
              </w:divBdr>
            </w:div>
          </w:divsChild>
        </w:div>
        <w:div w:id="1761752497">
          <w:marLeft w:val="0"/>
          <w:marRight w:val="0"/>
          <w:marTop w:val="0"/>
          <w:marBottom w:val="0"/>
          <w:divBdr>
            <w:top w:val="none" w:sz="0" w:space="0" w:color="auto"/>
            <w:left w:val="none" w:sz="0" w:space="0" w:color="auto"/>
            <w:bottom w:val="none" w:sz="0" w:space="0" w:color="auto"/>
            <w:right w:val="none" w:sz="0" w:space="0" w:color="auto"/>
          </w:divBdr>
          <w:divsChild>
            <w:div w:id="1248003365">
              <w:marLeft w:val="0"/>
              <w:marRight w:val="0"/>
              <w:marTop w:val="0"/>
              <w:marBottom w:val="0"/>
              <w:divBdr>
                <w:top w:val="none" w:sz="0" w:space="0" w:color="auto"/>
                <w:left w:val="none" w:sz="0" w:space="0" w:color="auto"/>
                <w:bottom w:val="none" w:sz="0" w:space="0" w:color="auto"/>
                <w:right w:val="none" w:sz="0" w:space="0" w:color="auto"/>
              </w:divBdr>
            </w:div>
          </w:divsChild>
        </w:div>
        <w:div w:id="1779792004">
          <w:marLeft w:val="0"/>
          <w:marRight w:val="0"/>
          <w:marTop w:val="0"/>
          <w:marBottom w:val="0"/>
          <w:divBdr>
            <w:top w:val="none" w:sz="0" w:space="0" w:color="auto"/>
            <w:left w:val="none" w:sz="0" w:space="0" w:color="auto"/>
            <w:bottom w:val="none" w:sz="0" w:space="0" w:color="auto"/>
            <w:right w:val="none" w:sz="0" w:space="0" w:color="auto"/>
          </w:divBdr>
          <w:divsChild>
            <w:div w:id="1329749962">
              <w:marLeft w:val="0"/>
              <w:marRight w:val="0"/>
              <w:marTop w:val="0"/>
              <w:marBottom w:val="0"/>
              <w:divBdr>
                <w:top w:val="none" w:sz="0" w:space="0" w:color="auto"/>
                <w:left w:val="none" w:sz="0" w:space="0" w:color="auto"/>
                <w:bottom w:val="none" w:sz="0" w:space="0" w:color="auto"/>
                <w:right w:val="none" w:sz="0" w:space="0" w:color="auto"/>
              </w:divBdr>
            </w:div>
          </w:divsChild>
        </w:div>
        <w:div w:id="1820681709">
          <w:marLeft w:val="0"/>
          <w:marRight w:val="0"/>
          <w:marTop w:val="0"/>
          <w:marBottom w:val="0"/>
          <w:divBdr>
            <w:top w:val="none" w:sz="0" w:space="0" w:color="auto"/>
            <w:left w:val="none" w:sz="0" w:space="0" w:color="auto"/>
            <w:bottom w:val="none" w:sz="0" w:space="0" w:color="auto"/>
            <w:right w:val="none" w:sz="0" w:space="0" w:color="auto"/>
          </w:divBdr>
          <w:divsChild>
            <w:div w:id="428545165">
              <w:marLeft w:val="0"/>
              <w:marRight w:val="0"/>
              <w:marTop w:val="0"/>
              <w:marBottom w:val="0"/>
              <w:divBdr>
                <w:top w:val="none" w:sz="0" w:space="0" w:color="auto"/>
                <w:left w:val="none" w:sz="0" w:space="0" w:color="auto"/>
                <w:bottom w:val="none" w:sz="0" w:space="0" w:color="auto"/>
                <w:right w:val="none" w:sz="0" w:space="0" w:color="auto"/>
              </w:divBdr>
            </w:div>
          </w:divsChild>
        </w:div>
        <w:div w:id="1826625364">
          <w:marLeft w:val="0"/>
          <w:marRight w:val="0"/>
          <w:marTop w:val="0"/>
          <w:marBottom w:val="0"/>
          <w:divBdr>
            <w:top w:val="none" w:sz="0" w:space="0" w:color="auto"/>
            <w:left w:val="none" w:sz="0" w:space="0" w:color="auto"/>
            <w:bottom w:val="none" w:sz="0" w:space="0" w:color="auto"/>
            <w:right w:val="none" w:sz="0" w:space="0" w:color="auto"/>
          </w:divBdr>
          <w:divsChild>
            <w:div w:id="428889460">
              <w:marLeft w:val="0"/>
              <w:marRight w:val="0"/>
              <w:marTop w:val="0"/>
              <w:marBottom w:val="0"/>
              <w:divBdr>
                <w:top w:val="none" w:sz="0" w:space="0" w:color="auto"/>
                <w:left w:val="none" w:sz="0" w:space="0" w:color="auto"/>
                <w:bottom w:val="none" w:sz="0" w:space="0" w:color="auto"/>
                <w:right w:val="none" w:sz="0" w:space="0" w:color="auto"/>
              </w:divBdr>
            </w:div>
          </w:divsChild>
        </w:div>
        <w:div w:id="1857842836">
          <w:marLeft w:val="0"/>
          <w:marRight w:val="0"/>
          <w:marTop w:val="0"/>
          <w:marBottom w:val="0"/>
          <w:divBdr>
            <w:top w:val="none" w:sz="0" w:space="0" w:color="auto"/>
            <w:left w:val="none" w:sz="0" w:space="0" w:color="auto"/>
            <w:bottom w:val="none" w:sz="0" w:space="0" w:color="auto"/>
            <w:right w:val="none" w:sz="0" w:space="0" w:color="auto"/>
          </w:divBdr>
          <w:divsChild>
            <w:div w:id="1887715075">
              <w:marLeft w:val="0"/>
              <w:marRight w:val="0"/>
              <w:marTop w:val="0"/>
              <w:marBottom w:val="0"/>
              <w:divBdr>
                <w:top w:val="none" w:sz="0" w:space="0" w:color="auto"/>
                <w:left w:val="none" w:sz="0" w:space="0" w:color="auto"/>
                <w:bottom w:val="none" w:sz="0" w:space="0" w:color="auto"/>
                <w:right w:val="none" w:sz="0" w:space="0" w:color="auto"/>
              </w:divBdr>
            </w:div>
          </w:divsChild>
        </w:div>
        <w:div w:id="1889607788">
          <w:marLeft w:val="0"/>
          <w:marRight w:val="0"/>
          <w:marTop w:val="0"/>
          <w:marBottom w:val="0"/>
          <w:divBdr>
            <w:top w:val="none" w:sz="0" w:space="0" w:color="auto"/>
            <w:left w:val="none" w:sz="0" w:space="0" w:color="auto"/>
            <w:bottom w:val="none" w:sz="0" w:space="0" w:color="auto"/>
            <w:right w:val="none" w:sz="0" w:space="0" w:color="auto"/>
          </w:divBdr>
          <w:divsChild>
            <w:div w:id="1268272453">
              <w:marLeft w:val="0"/>
              <w:marRight w:val="0"/>
              <w:marTop w:val="0"/>
              <w:marBottom w:val="0"/>
              <w:divBdr>
                <w:top w:val="none" w:sz="0" w:space="0" w:color="auto"/>
                <w:left w:val="none" w:sz="0" w:space="0" w:color="auto"/>
                <w:bottom w:val="none" w:sz="0" w:space="0" w:color="auto"/>
                <w:right w:val="none" w:sz="0" w:space="0" w:color="auto"/>
              </w:divBdr>
            </w:div>
          </w:divsChild>
        </w:div>
        <w:div w:id="1935943335">
          <w:marLeft w:val="0"/>
          <w:marRight w:val="0"/>
          <w:marTop w:val="0"/>
          <w:marBottom w:val="0"/>
          <w:divBdr>
            <w:top w:val="none" w:sz="0" w:space="0" w:color="auto"/>
            <w:left w:val="none" w:sz="0" w:space="0" w:color="auto"/>
            <w:bottom w:val="none" w:sz="0" w:space="0" w:color="auto"/>
            <w:right w:val="none" w:sz="0" w:space="0" w:color="auto"/>
          </w:divBdr>
          <w:divsChild>
            <w:div w:id="486480112">
              <w:marLeft w:val="0"/>
              <w:marRight w:val="0"/>
              <w:marTop w:val="0"/>
              <w:marBottom w:val="0"/>
              <w:divBdr>
                <w:top w:val="none" w:sz="0" w:space="0" w:color="auto"/>
                <w:left w:val="none" w:sz="0" w:space="0" w:color="auto"/>
                <w:bottom w:val="none" w:sz="0" w:space="0" w:color="auto"/>
                <w:right w:val="none" w:sz="0" w:space="0" w:color="auto"/>
              </w:divBdr>
            </w:div>
            <w:div w:id="1184201046">
              <w:marLeft w:val="0"/>
              <w:marRight w:val="0"/>
              <w:marTop w:val="0"/>
              <w:marBottom w:val="0"/>
              <w:divBdr>
                <w:top w:val="none" w:sz="0" w:space="0" w:color="auto"/>
                <w:left w:val="none" w:sz="0" w:space="0" w:color="auto"/>
                <w:bottom w:val="none" w:sz="0" w:space="0" w:color="auto"/>
                <w:right w:val="none" w:sz="0" w:space="0" w:color="auto"/>
              </w:divBdr>
            </w:div>
          </w:divsChild>
        </w:div>
        <w:div w:id="2000114212">
          <w:marLeft w:val="0"/>
          <w:marRight w:val="0"/>
          <w:marTop w:val="0"/>
          <w:marBottom w:val="0"/>
          <w:divBdr>
            <w:top w:val="none" w:sz="0" w:space="0" w:color="auto"/>
            <w:left w:val="none" w:sz="0" w:space="0" w:color="auto"/>
            <w:bottom w:val="none" w:sz="0" w:space="0" w:color="auto"/>
            <w:right w:val="none" w:sz="0" w:space="0" w:color="auto"/>
          </w:divBdr>
          <w:divsChild>
            <w:div w:id="491992534">
              <w:marLeft w:val="0"/>
              <w:marRight w:val="0"/>
              <w:marTop w:val="0"/>
              <w:marBottom w:val="0"/>
              <w:divBdr>
                <w:top w:val="none" w:sz="0" w:space="0" w:color="auto"/>
                <w:left w:val="none" w:sz="0" w:space="0" w:color="auto"/>
                <w:bottom w:val="none" w:sz="0" w:space="0" w:color="auto"/>
                <w:right w:val="none" w:sz="0" w:space="0" w:color="auto"/>
              </w:divBdr>
            </w:div>
          </w:divsChild>
        </w:div>
        <w:div w:id="2051296690">
          <w:marLeft w:val="0"/>
          <w:marRight w:val="0"/>
          <w:marTop w:val="0"/>
          <w:marBottom w:val="0"/>
          <w:divBdr>
            <w:top w:val="none" w:sz="0" w:space="0" w:color="auto"/>
            <w:left w:val="none" w:sz="0" w:space="0" w:color="auto"/>
            <w:bottom w:val="none" w:sz="0" w:space="0" w:color="auto"/>
            <w:right w:val="none" w:sz="0" w:space="0" w:color="auto"/>
          </w:divBdr>
          <w:divsChild>
            <w:div w:id="197202581">
              <w:marLeft w:val="0"/>
              <w:marRight w:val="0"/>
              <w:marTop w:val="0"/>
              <w:marBottom w:val="0"/>
              <w:divBdr>
                <w:top w:val="none" w:sz="0" w:space="0" w:color="auto"/>
                <w:left w:val="none" w:sz="0" w:space="0" w:color="auto"/>
                <w:bottom w:val="none" w:sz="0" w:space="0" w:color="auto"/>
                <w:right w:val="none" w:sz="0" w:space="0" w:color="auto"/>
              </w:divBdr>
            </w:div>
          </w:divsChild>
        </w:div>
        <w:div w:id="2111922806">
          <w:marLeft w:val="0"/>
          <w:marRight w:val="0"/>
          <w:marTop w:val="0"/>
          <w:marBottom w:val="0"/>
          <w:divBdr>
            <w:top w:val="none" w:sz="0" w:space="0" w:color="auto"/>
            <w:left w:val="none" w:sz="0" w:space="0" w:color="auto"/>
            <w:bottom w:val="none" w:sz="0" w:space="0" w:color="auto"/>
            <w:right w:val="none" w:sz="0" w:space="0" w:color="auto"/>
          </w:divBdr>
          <w:divsChild>
            <w:div w:id="1929844928">
              <w:marLeft w:val="0"/>
              <w:marRight w:val="0"/>
              <w:marTop w:val="0"/>
              <w:marBottom w:val="0"/>
              <w:divBdr>
                <w:top w:val="none" w:sz="0" w:space="0" w:color="auto"/>
                <w:left w:val="none" w:sz="0" w:space="0" w:color="auto"/>
                <w:bottom w:val="none" w:sz="0" w:space="0" w:color="auto"/>
                <w:right w:val="none" w:sz="0" w:space="0" w:color="auto"/>
              </w:divBdr>
            </w:div>
          </w:divsChild>
        </w:div>
        <w:div w:id="2113502105">
          <w:marLeft w:val="0"/>
          <w:marRight w:val="0"/>
          <w:marTop w:val="0"/>
          <w:marBottom w:val="0"/>
          <w:divBdr>
            <w:top w:val="none" w:sz="0" w:space="0" w:color="auto"/>
            <w:left w:val="none" w:sz="0" w:space="0" w:color="auto"/>
            <w:bottom w:val="none" w:sz="0" w:space="0" w:color="auto"/>
            <w:right w:val="none" w:sz="0" w:space="0" w:color="auto"/>
          </w:divBdr>
          <w:divsChild>
            <w:div w:id="751243612">
              <w:marLeft w:val="0"/>
              <w:marRight w:val="0"/>
              <w:marTop w:val="0"/>
              <w:marBottom w:val="0"/>
              <w:divBdr>
                <w:top w:val="none" w:sz="0" w:space="0" w:color="auto"/>
                <w:left w:val="none" w:sz="0" w:space="0" w:color="auto"/>
                <w:bottom w:val="none" w:sz="0" w:space="0" w:color="auto"/>
                <w:right w:val="none" w:sz="0" w:space="0" w:color="auto"/>
              </w:divBdr>
            </w:div>
          </w:divsChild>
        </w:div>
        <w:div w:id="2128891090">
          <w:marLeft w:val="0"/>
          <w:marRight w:val="0"/>
          <w:marTop w:val="0"/>
          <w:marBottom w:val="0"/>
          <w:divBdr>
            <w:top w:val="none" w:sz="0" w:space="0" w:color="auto"/>
            <w:left w:val="none" w:sz="0" w:space="0" w:color="auto"/>
            <w:bottom w:val="none" w:sz="0" w:space="0" w:color="auto"/>
            <w:right w:val="none" w:sz="0" w:space="0" w:color="auto"/>
          </w:divBdr>
          <w:divsChild>
            <w:div w:id="22067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396957">
      <w:bodyDiv w:val="1"/>
      <w:marLeft w:val="0"/>
      <w:marRight w:val="0"/>
      <w:marTop w:val="0"/>
      <w:marBottom w:val="0"/>
      <w:divBdr>
        <w:top w:val="none" w:sz="0" w:space="0" w:color="auto"/>
        <w:left w:val="none" w:sz="0" w:space="0" w:color="auto"/>
        <w:bottom w:val="none" w:sz="0" w:space="0" w:color="auto"/>
        <w:right w:val="none" w:sz="0" w:space="0" w:color="auto"/>
      </w:divBdr>
      <w:divsChild>
        <w:div w:id="273950044">
          <w:marLeft w:val="0"/>
          <w:marRight w:val="0"/>
          <w:marTop w:val="0"/>
          <w:marBottom w:val="0"/>
          <w:divBdr>
            <w:top w:val="none" w:sz="0" w:space="0" w:color="auto"/>
            <w:left w:val="none" w:sz="0" w:space="0" w:color="auto"/>
            <w:bottom w:val="none" w:sz="0" w:space="0" w:color="auto"/>
            <w:right w:val="none" w:sz="0" w:space="0" w:color="auto"/>
          </w:divBdr>
        </w:div>
        <w:div w:id="1539707093">
          <w:marLeft w:val="0"/>
          <w:marRight w:val="0"/>
          <w:marTop w:val="0"/>
          <w:marBottom w:val="0"/>
          <w:divBdr>
            <w:top w:val="none" w:sz="0" w:space="0" w:color="auto"/>
            <w:left w:val="none" w:sz="0" w:space="0" w:color="auto"/>
            <w:bottom w:val="none" w:sz="0" w:space="0" w:color="auto"/>
            <w:right w:val="none" w:sz="0" w:space="0" w:color="auto"/>
          </w:divBdr>
        </w:div>
      </w:divsChild>
    </w:div>
    <w:div w:id="1495100996">
      <w:bodyDiv w:val="1"/>
      <w:marLeft w:val="0"/>
      <w:marRight w:val="0"/>
      <w:marTop w:val="0"/>
      <w:marBottom w:val="0"/>
      <w:divBdr>
        <w:top w:val="none" w:sz="0" w:space="0" w:color="auto"/>
        <w:left w:val="none" w:sz="0" w:space="0" w:color="auto"/>
        <w:bottom w:val="none" w:sz="0" w:space="0" w:color="auto"/>
        <w:right w:val="none" w:sz="0" w:space="0" w:color="auto"/>
      </w:divBdr>
    </w:div>
    <w:div w:id="1497188801">
      <w:bodyDiv w:val="1"/>
      <w:marLeft w:val="0"/>
      <w:marRight w:val="0"/>
      <w:marTop w:val="0"/>
      <w:marBottom w:val="0"/>
      <w:divBdr>
        <w:top w:val="none" w:sz="0" w:space="0" w:color="auto"/>
        <w:left w:val="none" w:sz="0" w:space="0" w:color="auto"/>
        <w:bottom w:val="none" w:sz="0" w:space="0" w:color="auto"/>
        <w:right w:val="none" w:sz="0" w:space="0" w:color="auto"/>
      </w:divBdr>
    </w:div>
    <w:div w:id="1497645090">
      <w:bodyDiv w:val="1"/>
      <w:marLeft w:val="0"/>
      <w:marRight w:val="0"/>
      <w:marTop w:val="0"/>
      <w:marBottom w:val="0"/>
      <w:divBdr>
        <w:top w:val="none" w:sz="0" w:space="0" w:color="auto"/>
        <w:left w:val="none" w:sz="0" w:space="0" w:color="auto"/>
        <w:bottom w:val="none" w:sz="0" w:space="0" w:color="auto"/>
        <w:right w:val="none" w:sz="0" w:space="0" w:color="auto"/>
      </w:divBdr>
    </w:div>
    <w:div w:id="1504205869">
      <w:bodyDiv w:val="1"/>
      <w:marLeft w:val="0"/>
      <w:marRight w:val="0"/>
      <w:marTop w:val="0"/>
      <w:marBottom w:val="0"/>
      <w:divBdr>
        <w:top w:val="none" w:sz="0" w:space="0" w:color="auto"/>
        <w:left w:val="none" w:sz="0" w:space="0" w:color="auto"/>
        <w:bottom w:val="none" w:sz="0" w:space="0" w:color="auto"/>
        <w:right w:val="none" w:sz="0" w:space="0" w:color="auto"/>
      </w:divBdr>
      <w:divsChild>
        <w:div w:id="274292295">
          <w:marLeft w:val="0"/>
          <w:marRight w:val="0"/>
          <w:marTop w:val="0"/>
          <w:marBottom w:val="0"/>
          <w:divBdr>
            <w:top w:val="none" w:sz="0" w:space="0" w:color="auto"/>
            <w:left w:val="none" w:sz="0" w:space="0" w:color="auto"/>
            <w:bottom w:val="none" w:sz="0" w:space="0" w:color="auto"/>
            <w:right w:val="none" w:sz="0" w:space="0" w:color="auto"/>
          </w:divBdr>
        </w:div>
        <w:div w:id="1145971353">
          <w:marLeft w:val="0"/>
          <w:marRight w:val="0"/>
          <w:marTop w:val="0"/>
          <w:marBottom w:val="0"/>
          <w:divBdr>
            <w:top w:val="none" w:sz="0" w:space="0" w:color="auto"/>
            <w:left w:val="none" w:sz="0" w:space="0" w:color="auto"/>
            <w:bottom w:val="none" w:sz="0" w:space="0" w:color="auto"/>
            <w:right w:val="none" w:sz="0" w:space="0" w:color="auto"/>
          </w:divBdr>
        </w:div>
        <w:div w:id="1541088520">
          <w:marLeft w:val="0"/>
          <w:marRight w:val="0"/>
          <w:marTop w:val="0"/>
          <w:marBottom w:val="0"/>
          <w:divBdr>
            <w:top w:val="none" w:sz="0" w:space="0" w:color="auto"/>
            <w:left w:val="none" w:sz="0" w:space="0" w:color="auto"/>
            <w:bottom w:val="none" w:sz="0" w:space="0" w:color="auto"/>
            <w:right w:val="none" w:sz="0" w:space="0" w:color="auto"/>
          </w:divBdr>
        </w:div>
      </w:divsChild>
    </w:div>
    <w:div w:id="1506480923">
      <w:bodyDiv w:val="1"/>
      <w:marLeft w:val="0"/>
      <w:marRight w:val="0"/>
      <w:marTop w:val="0"/>
      <w:marBottom w:val="0"/>
      <w:divBdr>
        <w:top w:val="none" w:sz="0" w:space="0" w:color="auto"/>
        <w:left w:val="none" w:sz="0" w:space="0" w:color="auto"/>
        <w:bottom w:val="none" w:sz="0" w:space="0" w:color="auto"/>
        <w:right w:val="none" w:sz="0" w:space="0" w:color="auto"/>
      </w:divBdr>
      <w:divsChild>
        <w:div w:id="98180121">
          <w:marLeft w:val="0"/>
          <w:marRight w:val="0"/>
          <w:marTop w:val="0"/>
          <w:marBottom w:val="0"/>
          <w:divBdr>
            <w:top w:val="none" w:sz="0" w:space="0" w:color="auto"/>
            <w:left w:val="none" w:sz="0" w:space="0" w:color="auto"/>
            <w:bottom w:val="none" w:sz="0" w:space="0" w:color="auto"/>
            <w:right w:val="none" w:sz="0" w:space="0" w:color="auto"/>
          </w:divBdr>
        </w:div>
        <w:div w:id="1877085314">
          <w:marLeft w:val="0"/>
          <w:marRight w:val="0"/>
          <w:marTop w:val="0"/>
          <w:marBottom w:val="0"/>
          <w:divBdr>
            <w:top w:val="none" w:sz="0" w:space="0" w:color="auto"/>
            <w:left w:val="none" w:sz="0" w:space="0" w:color="auto"/>
            <w:bottom w:val="none" w:sz="0" w:space="0" w:color="auto"/>
            <w:right w:val="none" w:sz="0" w:space="0" w:color="auto"/>
          </w:divBdr>
        </w:div>
      </w:divsChild>
    </w:div>
    <w:div w:id="1520317709">
      <w:bodyDiv w:val="1"/>
      <w:marLeft w:val="0"/>
      <w:marRight w:val="0"/>
      <w:marTop w:val="0"/>
      <w:marBottom w:val="0"/>
      <w:divBdr>
        <w:top w:val="none" w:sz="0" w:space="0" w:color="auto"/>
        <w:left w:val="none" w:sz="0" w:space="0" w:color="auto"/>
        <w:bottom w:val="none" w:sz="0" w:space="0" w:color="auto"/>
        <w:right w:val="none" w:sz="0" w:space="0" w:color="auto"/>
      </w:divBdr>
      <w:divsChild>
        <w:div w:id="362899983">
          <w:marLeft w:val="-108"/>
          <w:marRight w:val="0"/>
          <w:marTop w:val="0"/>
          <w:marBottom w:val="0"/>
          <w:divBdr>
            <w:top w:val="none" w:sz="0" w:space="0" w:color="auto"/>
            <w:left w:val="none" w:sz="0" w:space="0" w:color="auto"/>
            <w:bottom w:val="none" w:sz="0" w:space="0" w:color="auto"/>
            <w:right w:val="none" w:sz="0" w:space="0" w:color="auto"/>
          </w:divBdr>
        </w:div>
      </w:divsChild>
    </w:div>
    <w:div w:id="1534614502">
      <w:bodyDiv w:val="1"/>
      <w:marLeft w:val="0"/>
      <w:marRight w:val="0"/>
      <w:marTop w:val="0"/>
      <w:marBottom w:val="0"/>
      <w:divBdr>
        <w:top w:val="none" w:sz="0" w:space="0" w:color="auto"/>
        <w:left w:val="none" w:sz="0" w:space="0" w:color="auto"/>
        <w:bottom w:val="none" w:sz="0" w:space="0" w:color="auto"/>
        <w:right w:val="none" w:sz="0" w:space="0" w:color="auto"/>
      </w:divBdr>
      <w:divsChild>
        <w:div w:id="7760693">
          <w:marLeft w:val="0"/>
          <w:marRight w:val="0"/>
          <w:marTop w:val="0"/>
          <w:marBottom w:val="0"/>
          <w:divBdr>
            <w:top w:val="none" w:sz="0" w:space="0" w:color="auto"/>
            <w:left w:val="none" w:sz="0" w:space="0" w:color="auto"/>
            <w:bottom w:val="none" w:sz="0" w:space="0" w:color="auto"/>
            <w:right w:val="none" w:sz="0" w:space="0" w:color="auto"/>
          </w:divBdr>
          <w:divsChild>
            <w:div w:id="2140297142">
              <w:marLeft w:val="0"/>
              <w:marRight w:val="0"/>
              <w:marTop w:val="0"/>
              <w:marBottom w:val="0"/>
              <w:divBdr>
                <w:top w:val="none" w:sz="0" w:space="0" w:color="auto"/>
                <w:left w:val="none" w:sz="0" w:space="0" w:color="auto"/>
                <w:bottom w:val="none" w:sz="0" w:space="0" w:color="auto"/>
                <w:right w:val="none" w:sz="0" w:space="0" w:color="auto"/>
              </w:divBdr>
            </w:div>
          </w:divsChild>
        </w:div>
        <w:div w:id="233510545">
          <w:marLeft w:val="0"/>
          <w:marRight w:val="0"/>
          <w:marTop w:val="0"/>
          <w:marBottom w:val="0"/>
          <w:divBdr>
            <w:top w:val="none" w:sz="0" w:space="0" w:color="auto"/>
            <w:left w:val="none" w:sz="0" w:space="0" w:color="auto"/>
            <w:bottom w:val="none" w:sz="0" w:space="0" w:color="auto"/>
            <w:right w:val="none" w:sz="0" w:space="0" w:color="auto"/>
          </w:divBdr>
          <w:divsChild>
            <w:div w:id="1666470014">
              <w:marLeft w:val="0"/>
              <w:marRight w:val="0"/>
              <w:marTop w:val="0"/>
              <w:marBottom w:val="0"/>
              <w:divBdr>
                <w:top w:val="none" w:sz="0" w:space="0" w:color="auto"/>
                <w:left w:val="none" w:sz="0" w:space="0" w:color="auto"/>
                <w:bottom w:val="none" w:sz="0" w:space="0" w:color="auto"/>
                <w:right w:val="none" w:sz="0" w:space="0" w:color="auto"/>
              </w:divBdr>
            </w:div>
          </w:divsChild>
        </w:div>
        <w:div w:id="543492135">
          <w:marLeft w:val="0"/>
          <w:marRight w:val="0"/>
          <w:marTop w:val="0"/>
          <w:marBottom w:val="0"/>
          <w:divBdr>
            <w:top w:val="none" w:sz="0" w:space="0" w:color="auto"/>
            <w:left w:val="none" w:sz="0" w:space="0" w:color="auto"/>
            <w:bottom w:val="none" w:sz="0" w:space="0" w:color="auto"/>
            <w:right w:val="none" w:sz="0" w:space="0" w:color="auto"/>
          </w:divBdr>
          <w:divsChild>
            <w:div w:id="1117069629">
              <w:marLeft w:val="0"/>
              <w:marRight w:val="0"/>
              <w:marTop w:val="0"/>
              <w:marBottom w:val="0"/>
              <w:divBdr>
                <w:top w:val="none" w:sz="0" w:space="0" w:color="auto"/>
                <w:left w:val="none" w:sz="0" w:space="0" w:color="auto"/>
                <w:bottom w:val="none" w:sz="0" w:space="0" w:color="auto"/>
                <w:right w:val="none" w:sz="0" w:space="0" w:color="auto"/>
              </w:divBdr>
            </w:div>
          </w:divsChild>
        </w:div>
        <w:div w:id="686717562">
          <w:marLeft w:val="0"/>
          <w:marRight w:val="0"/>
          <w:marTop w:val="0"/>
          <w:marBottom w:val="0"/>
          <w:divBdr>
            <w:top w:val="none" w:sz="0" w:space="0" w:color="auto"/>
            <w:left w:val="none" w:sz="0" w:space="0" w:color="auto"/>
            <w:bottom w:val="none" w:sz="0" w:space="0" w:color="auto"/>
            <w:right w:val="none" w:sz="0" w:space="0" w:color="auto"/>
          </w:divBdr>
          <w:divsChild>
            <w:div w:id="1571043316">
              <w:marLeft w:val="0"/>
              <w:marRight w:val="0"/>
              <w:marTop w:val="0"/>
              <w:marBottom w:val="0"/>
              <w:divBdr>
                <w:top w:val="none" w:sz="0" w:space="0" w:color="auto"/>
                <w:left w:val="none" w:sz="0" w:space="0" w:color="auto"/>
                <w:bottom w:val="none" w:sz="0" w:space="0" w:color="auto"/>
                <w:right w:val="none" w:sz="0" w:space="0" w:color="auto"/>
              </w:divBdr>
            </w:div>
          </w:divsChild>
        </w:div>
        <w:div w:id="840316492">
          <w:marLeft w:val="0"/>
          <w:marRight w:val="0"/>
          <w:marTop w:val="0"/>
          <w:marBottom w:val="0"/>
          <w:divBdr>
            <w:top w:val="none" w:sz="0" w:space="0" w:color="auto"/>
            <w:left w:val="none" w:sz="0" w:space="0" w:color="auto"/>
            <w:bottom w:val="none" w:sz="0" w:space="0" w:color="auto"/>
            <w:right w:val="none" w:sz="0" w:space="0" w:color="auto"/>
          </w:divBdr>
          <w:divsChild>
            <w:div w:id="451628999">
              <w:marLeft w:val="0"/>
              <w:marRight w:val="0"/>
              <w:marTop w:val="0"/>
              <w:marBottom w:val="0"/>
              <w:divBdr>
                <w:top w:val="none" w:sz="0" w:space="0" w:color="auto"/>
                <w:left w:val="none" w:sz="0" w:space="0" w:color="auto"/>
                <w:bottom w:val="none" w:sz="0" w:space="0" w:color="auto"/>
                <w:right w:val="none" w:sz="0" w:space="0" w:color="auto"/>
              </w:divBdr>
            </w:div>
          </w:divsChild>
        </w:div>
        <w:div w:id="886332245">
          <w:marLeft w:val="0"/>
          <w:marRight w:val="0"/>
          <w:marTop w:val="0"/>
          <w:marBottom w:val="0"/>
          <w:divBdr>
            <w:top w:val="none" w:sz="0" w:space="0" w:color="auto"/>
            <w:left w:val="none" w:sz="0" w:space="0" w:color="auto"/>
            <w:bottom w:val="none" w:sz="0" w:space="0" w:color="auto"/>
            <w:right w:val="none" w:sz="0" w:space="0" w:color="auto"/>
          </w:divBdr>
          <w:divsChild>
            <w:div w:id="798575269">
              <w:marLeft w:val="0"/>
              <w:marRight w:val="0"/>
              <w:marTop w:val="0"/>
              <w:marBottom w:val="0"/>
              <w:divBdr>
                <w:top w:val="none" w:sz="0" w:space="0" w:color="auto"/>
                <w:left w:val="none" w:sz="0" w:space="0" w:color="auto"/>
                <w:bottom w:val="none" w:sz="0" w:space="0" w:color="auto"/>
                <w:right w:val="none" w:sz="0" w:space="0" w:color="auto"/>
              </w:divBdr>
            </w:div>
            <w:div w:id="978532480">
              <w:marLeft w:val="0"/>
              <w:marRight w:val="0"/>
              <w:marTop w:val="0"/>
              <w:marBottom w:val="0"/>
              <w:divBdr>
                <w:top w:val="none" w:sz="0" w:space="0" w:color="auto"/>
                <w:left w:val="none" w:sz="0" w:space="0" w:color="auto"/>
                <w:bottom w:val="none" w:sz="0" w:space="0" w:color="auto"/>
                <w:right w:val="none" w:sz="0" w:space="0" w:color="auto"/>
              </w:divBdr>
            </w:div>
          </w:divsChild>
        </w:div>
        <w:div w:id="1761214656">
          <w:marLeft w:val="0"/>
          <w:marRight w:val="0"/>
          <w:marTop w:val="0"/>
          <w:marBottom w:val="0"/>
          <w:divBdr>
            <w:top w:val="none" w:sz="0" w:space="0" w:color="auto"/>
            <w:left w:val="none" w:sz="0" w:space="0" w:color="auto"/>
            <w:bottom w:val="none" w:sz="0" w:space="0" w:color="auto"/>
            <w:right w:val="none" w:sz="0" w:space="0" w:color="auto"/>
          </w:divBdr>
          <w:divsChild>
            <w:div w:id="1457945101">
              <w:marLeft w:val="0"/>
              <w:marRight w:val="0"/>
              <w:marTop w:val="0"/>
              <w:marBottom w:val="0"/>
              <w:divBdr>
                <w:top w:val="none" w:sz="0" w:space="0" w:color="auto"/>
                <w:left w:val="none" w:sz="0" w:space="0" w:color="auto"/>
                <w:bottom w:val="none" w:sz="0" w:space="0" w:color="auto"/>
                <w:right w:val="none" w:sz="0" w:space="0" w:color="auto"/>
              </w:divBdr>
            </w:div>
          </w:divsChild>
        </w:div>
        <w:div w:id="1936010908">
          <w:marLeft w:val="0"/>
          <w:marRight w:val="0"/>
          <w:marTop w:val="0"/>
          <w:marBottom w:val="0"/>
          <w:divBdr>
            <w:top w:val="none" w:sz="0" w:space="0" w:color="auto"/>
            <w:left w:val="none" w:sz="0" w:space="0" w:color="auto"/>
            <w:bottom w:val="none" w:sz="0" w:space="0" w:color="auto"/>
            <w:right w:val="none" w:sz="0" w:space="0" w:color="auto"/>
          </w:divBdr>
          <w:divsChild>
            <w:div w:id="440421147">
              <w:marLeft w:val="0"/>
              <w:marRight w:val="0"/>
              <w:marTop w:val="0"/>
              <w:marBottom w:val="0"/>
              <w:divBdr>
                <w:top w:val="none" w:sz="0" w:space="0" w:color="auto"/>
                <w:left w:val="none" w:sz="0" w:space="0" w:color="auto"/>
                <w:bottom w:val="none" w:sz="0" w:space="0" w:color="auto"/>
                <w:right w:val="none" w:sz="0" w:space="0" w:color="auto"/>
              </w:divBdr>
            </w:div>
          </w:divsChild>
        </w:div>
        <w:div w:id="1957367942">
          <w:marLeft w:val="0"/>
          <w:marRight w:val="0"/>
          <w:marTop w:val="0"/>
          <w:marBottom w:val="0"/>
          <w:divBdr>
            <w:top w:val="none" w:sz="0" w:space="0" w:color="auto"/>
            <w:left w:val="none" w:sz="0" w:space="0" w:color="auto"/>
            <w:bottom w:val="none" w:sz="0" w:space="0" w:color="auto"/>
            <w:right w:val="none" w:sz="0" w:space="0" w:color="auto"/>
          </w:divBdr>
          <w:divsChild>
            <w:div w:id="2119566716">
              <w:marLeft w:val="0"/>
              <w:marRight w:val="0"/>
              <w:marTop w:val="0"/>
              <w:marBottom w:val="0"/>
              <w:divBdr>
                <w:top w:val="none" w:sz="0" w:space="0" w:color="auto"/>
                <w:left w:val="none" w:sz="0" w:space="0" w:color="auto"/>
                <w:bottom w:val="none" w:sz="0" w:space="0" w:color="auto"/>
                <w:right w:val="none" w:sz="0" w:space="0" w:color="auto"/>
              </w:divBdr>
            </w:div>
          </w:divsChild>
        </w:div>
        <w:div w:id="2128813477">
          <w:marLeft w:val="0"/>
          <w:marRight w:val="0"/>
          <w:marTop w:val="0"/>
          <w:marBottom w:val="0"/>
          <w:divBdr>
            <w:top w:val="none" w:sz="0" w:space="0" w:color="auto"/>
            <w:left w:val="none" w:sz="0" w:space="0" w:color="auto"/>
            <w:bottom w:val="none" w:sz="0" w:space="0" w:color="auto"/>
            <w:right w:val="none" w:sz="0" w:space="0" w:color="auto"/>
          </w:divBdr>
          <w:divsChild>
            <w:div w:id="61984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294794">
      <w:bodyDiv w:val="1"/>
      <w:marLeft w:val="0"/>
      <w:marRight w:val="0"/>
      <w:marTop w:val="0"/>
      <w:marBottom w:val="0"/>
      <w:divBdr>
        <w:top w:val="none" w:sz="0" w:space="0" w:color="auto"/>
        <w:left w:val="none" w:sz="0" w:space="0" w:color="auto"/>
        <w:bottom w:val="none" w:sz="0" w:space="0" w:color="auto"/>
        <w:right w:val="none" w:sz="0" w:space="0" w:color="auto"/>
      </w:divBdr>
    </w:div>
    <w:div w:id="1547982070">
      <w:bodyDiv w:val="1"/>
      <w:marLeft w:val="0"/>
      <w:marRight w:val="0"/>
      <w:marTop w:val="0"/>
      <w:marBottom w:val="0"/>
      <w:divBdr>
        <w:top w:val="none" w:sz="0" w:space="0" w:color="auto"/>
        <w:left w:val="none" w:sz="0" w:space="0" w:color="auto"/>
        <w:bottom w:val="none" w:sz="0" w:space="0" w:color="auto"/>
        <w:right w:val="none" w:sz="0" w:space="0" w:color="auto"/>
      </w:divBdr>
      <w:divsChild>
        <w:div w:id="295179775">
          <w:marLeft w:val="0"/>
          <w:marRight w:val="0"/>
          <w:marTop w:val="0"/>
          <w:marBottom w:val="0"/>
          <w:divBdr>
            <w:top w:val="none" w:sz="0" w:space="0" w:color="auto"/>
            <w:left w:val="none" w:sz="0" w:space="0" w:color="auto"/>
            <w:bottom w:val="none" w:sz="0" w:space="0" w:color="auto"/>
            <w:right w:val="none" w:sz="0" w:space="0" w:color="auto"/>
          </w:divBdr>
          <w:divsChild>
            <w:div w:id="665746951">
              <w:marLeft w:val="0"/>
              <w:marRight w:val="0"/>
              <w:marTop w:val="0"/>
              <w:marBottom w:val="0"/>
              <w:divBdr>
                <w:top w:val="none" w:sz="0" w:space="0" w:color="auto"/>
                <w:left w:val="none" w:sz="0" w:space="0" w:color="auto"/>
                <w:bottom w:val="none" w:sz="0" w:space="0" w:color="auto"/>
                <w:right w:val="none" w:sz="0" w:space="0" w:color="auto"/>
              </w:divBdr>
            </w:div>
          </w:divsChild>
        </w:div>
        <w:div w:id="346517256">
          <w:marLeft w:val="0"/>
          <w:marRight w:val="0"/>
          <w:marTop w:val="0"/>
          <w:marBottom w:val="0"/>
          <w:divBdr>
            <w:top w:val="none" w:sz="0" w:space="0" w:color="auto"/>
            <w:left w:val="none" w:sz="0" w:space="0" w:color="auto"/>
            <w:bottom w:val="none" w:sz="0" w:space="0" w:color="auto"/>
            <w:right w:val="none" w:sz="0" w:space="0" w:color="auto"/>
          </w:divBdr>
        </w:div>
        <w:div w:id="425926489">
          <w:marLeft w:val="0"/>
          <w:marRight w:val="0"/>
          <w:marTop w:val="0"/>
          <w:marBottom w:val="0"/>
          <w:divBdr>
            <w:top w:val="none" w:sz="0" w:space="0" w:color="auto"/>
            <w:left w:val="none" w:sz="0" w:space="0" w:color="auto"/>
            <w:bottom w:val="none" w:sz="0" w:space="0" w:color="auto"/>
            <w:right w:val="none" w:sz="0" w:space="0" w:color="auto"/>
          </w:divBdr>
          <w:divsChild>
            <w:div w:id="1479953310">
              <w:marLeft w:val="-75"/>
              <w:marRight w:val="0"/>
              <w:marTop w:val="30"/>
              <w:marBottom w:val="30"/>
              <w:divBdr>
                <w:top w:val="none" w:sz="0" w:space="0" w:color="auto"/>
                <w:left w:val="none" w:sz="0" w:space="0" w:color="auto"/>
                <w:bottom w:val="none" w:sz="0" w:space="0" w:color="auto"/>
                <w:right w:val="none" w:sz="0" w:space="0" w:color="auto"/>
              </w:divBdr>
              <w:divsChild>
                <w:div w:id="834567110">
                  <w:marLeft w:val="0"/>
                  <w:marRight w:val="0"/>
                  <w:marTop w:val="0"/>
                  <w:marBottom w:val="0"/>
                  <w:divBdr>
                    <w:top w:val="none" w:sz="0" w:space="0" w:color="auto"/>
                    <w:left w:val="none" w:sz="0" w:space="0" w:color="auto"/>
                    <w:bottom w:val="none" w:sz="0" w:space="0" w:color="auto"/>
                    <w:right w:val="none" w:sz="0" w:space="0" w:color="auto"/>
                  </w:divBdr>
                  <w:divsChild>
                    <w:div w:id="446893392">
                      <w:marLeft w:val="0"/>
                      <w:marRight w:val="0"/>
                      <w:marTop w:val="0"/>
                      <w:marBottom w:val="0"/>
                      <w:divBdr>
                        <w:top w:val="none" w:sz="0" w:space="0" w:color="auto"/>
                        <w:left w:val="none" w:sz="0" w:space="0" w:color="auto"/>
                        <w:bottom w:val="none" w:sz="0" w:space="0" w:color="auto"/>
                        <w:right w:val="none" w:sz="0" w:space="0" w:color="auto"/>
                      </w:divBdr>
                    </w:div>
                    <w:div w:id="1696881120">
                      <w:marLeft w:val="0"/>
                      <w:marRight w:val="0"/>
                      <w:marTop w:val="0"/>
                      <w:marBottom w:val="0"/>
                      <w:divBdr>
                        <w:top w:val="none" w:sz="0" w:space="0" w:color="auto"/>
                        <w:left w:val="none" w:sz="0" w:space="0" w:color="auto"/>
                        <w:bottom w:val="none" w:sz="0" w:space="0" w:color="auto"/>
                        <w:right w:val="none" w:sz="0" w:space="0" w:color="auto"/>
                      </w:divBdr>
                    </w:div>
                  </w:divsChild>
                </w:div>
                <w:div w:id="1766612504">
                  <w:marLeft w:val="0"/>
                  <w:marRight w:val="0"/>
                  <w:marTop w:val="0"/>
                  <w:marBottom w:val="0"/>
                  <w:divBdr>
                    <w:top w:val="none" w:sz="0" w:space="0" w:color="auto"/>
                    <w:left w:val="none" w:sz="0" w:space="0" w:color="auto"/>
                    <w:bottom w:val="none" w:sz="0" w:space="0" w:color="auto"/>
                    <w:right w:val="none" w:sz="0" w:space="0" w:color="auto"/>
                  </w:divBdr>
                  <w:divsChild>
                    <w:div w:id="173885301">
                      <w:marLeft w:val="0"/>
                      <w:marRight w:val="0"/>
                      <w:marTop w:val="0"/>
                      <w:marBottom w:val="0"/>
                      <w:divBdr>
                        <w:top w:val="none" w:sz="0" w:space="0" w:color="auto"/>
                        <w:left w:val="none" w:sz="0" w:space="0" w:color="auto"/>
                        <w:bottom w:val="none" w:sz="0" w:space="0" w:color="auto"/>
                        <w:right w:val="none" w:sz="0" w:space="0" w:color="auto"/>
                      </w:divBdr>
                    </w:div>
                    <w:div w:id="2064668384">
                      <w:marLeft w:val="0"/>
                      <w:marRight w:val="0"/>
                      <w:marTop w:val="0"/>
                      <w:marBottom w:val="0"/>
                      <w:divBdr>
                        <w:top w:val="none" w:sz="0" w:space="0" w:color="auto"/>
                        <w:left w:val="none" w:sz="0" w:space="0" w:color="auto"/>
                        <w:bottom w:val="none" w:sz="0" w:space="0" w:color="auto"/>
                        <w:right w:val="none" w:sz="0" w:space="0" w:color="auto"/>
                      </w:divBdr>
                    </w:div>
                  </w:divsChild>
                </w:div>
                <w:div w:id="1903638118">
                  <w:marLeft w:val="0"/>
                  <w:marRight w:val="0"/>
                  <w:marTop w:val="0"/>
                  <w:marBottom w:val="0"/>
                  <w:divBdr>
                    <w:top w:val="none" w:sz="0" w:space="0" w:color="auto"/>
                    <w:left w:val="none" w:sz="0" w:space="0" w:color="auto"/>
                    <w:bottom w:val="none" w:sz="0" w:space="0" w:color="auto"/>
                    <w:right w:val="none" w:sz="0" w:space="0" w:color="auto"/>
                  </w:divBdr>
                  <w:divsChild>
                    <w:div w:id="307129164">
                      <w:marLeft w:val="0"/>
                      <w:marRight w:val="0"/>
                      <w:marTop w:val="0"/>
                      <w:marBottom w:val="0"/>
                      <w:divBdr>
                        <w:top w:val="none" w:sz="0" w:space="0" w:color="auto"/>
                        <w:left w:val="none" w:sz="0" w:space="0" w:color="auto"/>
                        <w:bottom w:val="none" w:sz="0" w:space="0" w:color="auto"/>
                        <w:right w:val="none" w:sz="0" w:space="0" w:color="auto"/>
                      </w:divBdr>
                    </w:div>
                    <w:div w:id="1982029160">
                      <w:marLeft w:val="0"/>
                      <w:marRight w:val="0"/>
                      <w:marTop w:val="0"/>
                      <w:marBottom w:val="0"/>
                      <w:divBdr>
                        <w:top w:val="none" w:sz="0" w:space="0" w:color="auto"/>
                        <w:left w:val="none" w:sz="0" w:space="0" w:color="auto"/>
                        <w:bottom w:val="none" w:sz="0" w:space="0" w:color="auto"/>
                        <w:right w:val="none" w:sz="0" w:space="0" w:color="auto"/>
                      </w:divBdr>
                    </w:div>
                  </w:divsChild>
                </w:div>
                <w:div w:id="2064256361">
                  <w:marLeft w:val="0"/>
                  <w:marRight w:val="0"/>
                  <w:marTop w:val="0"/>
                  <w:marBottom w:val="0"/>
                  <w:divBdr>
                    <w:top w:val="none" w:sz="0" w:space="0" w:color="auto"/>
                    <w:left w:val="none" w:sz="0" w:space="0" w:color="auto"/>
                    <w:bottom w:val="none" w:sz="0" w:space="0" w:color="auto"/>
                    <w:right w:val="none" w:sz="0" w:space="0" w:color="auto"/>
                  </w:divBdr>
                  <w:divsChild>
                    <w:div w:id="194386834">
                      <w:marLeft w:val="0"/>
                      <w:marRight w:val="0"/>
                      <w:marTop w:val="0"/>
                      <w:marBottom w:val="0"/>
                      <w:divBdr>
                        <w:top w:val="none" w:sz="0" w:space="0" w:color="auto"/>
                        <w:left w:val="none" w:sz="0" w:space="0" w:color="auto"/>
                        <w:bottom w:val="none" w:sz="0" w:space="0" w:color="auto"/>
                        <w:right w:val="none" w:sz="0" w:space="0" w:color="auto"/>
                      </w:divBdr>
                    </w:div>
                    <w:div w:id="813185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6603451">
          <w:marLeft w:val="0"/>
          <w:marRight w:val="0"/>
          <w:marTop w:val="0"/>
          <w:marBottom w:val="0"/>
          <w:divBdr>
            <w:top w:val="none" w:sz="0" w:space="0" w:color="auto"/>
            <w:left w:val="none" w:sz="0" w:space="0" w:color="auto"/>
            <w:bottom w:val="none" w:sz="0" w:space="0" w:color="auto"/>
            <w:right w:val="none" w:sz="0" w:space="0" w:color="auto"/>
          </w:divBdr>
        </w:div>
        <w:div w:id="534121702">
          <w:marLeft w:val="0"/>
          <w:marRight w:val="0"/>
          <w:marTop w:val="0"/>
          <w:marBottom w:val="0"/>
          <w:divBdr>
            <w:top w:val="none" w:sz="0" w:space="0" w:color="auto"/>
            <w:left w:val="none" w:sz="0" w:space="0" w:color="auto"/>
            <w:bottom w:val="none" w:sz="0" w:space="0" w:color="auto"/>
            <w:right w:val="none" w:sz="0" w:space="0" w:color="auto"/>
          </w:divBdr>
        </w:div>
        <w:div w:id="706636578">
          <w:marLeft w:val="0"/>
          <w:marRight w:val="0"/>
          <w:marTop w:val="0"/>
          <w:marBottom w:val="0"/>
          <w:divBdr>
            <w:top w:val="none" w:sz="0" w:space="0" w:color="auto"/>
            <w:left w:val="none" w:sz="0" w:space="0" w:color="auto"/>
            <w:bottom w:val="none" w:sz="0" w:space="0" w:color="auto"/>
            <w:right w:val="none" w:sz="0" w:space="0" w:color="auto"/>
          </w:divBdr>
          <w:divsChild>
            <w:div w:id="1653949379">
              <w:marLeft w:val="0"/>
              <w:marRight w:val="0"/>
              <w:marTop w:val="0"/>
              <w:marBottom w:val="0"/>
              <w:divBdr>
                <w:top w:val="none" w:sz="0" w:space="0" w:color="auto"/>
                <w:left w:val="none" w:sz="0" w:space="0" w:color="auto"/>
                <w:bottom w:val="none" w:sz="0" w:space="0" w:color="auto"/>
                <w:right w:val="none" w:sz="0" w:space="0" w:color="auto"/>
              </w:divBdr>
            </w:div>
          </w:divsChild>
        </w:div>
        <w:div w:id="781267857">
          <w:marLeft w:val="0"/>
          <w:marRight w:val="0"/>
          <w:marTop w:val="0"/>
          <w:marBottom w:val="0"/>
          <w:divBdr>
            <w:top w:val="none" w:sz="0" w:space="0" w:color="auto"/>
            <w:left w:val="none" w:sz="0" w:space="0" w:color="auto"/>
            <w:bottom w:val="none" w:sz="0" w:space="0" w:color="auto"/>
            <w:right w:val="none" w:sz="0" w:space="0" w:color="auto"/>
          </w:divBdr>
        </w:div>
        <w:div w:id="824736542">
          <w:marLeft w:val="0"/>
          <w:marRight w:val="0"/>
          <w:marTop w:val="0"/>
          <w:marBottom w:val="0"/>
          <w:divBdr>
            <w:top w:val="none" w:sz="0" w:space="0" w:color="auto"/>
            <w:left w:val="none" w:sz="0" w:space="0" w:color="auto"/>
            <w:bottom w:val="none" w:sz="0" w:space="0" w:color="auto"/>
            <w:right w:val="none" w:sz="0" w:space="0" w:color="auto"/>
          </w:divBdr>
        </w:div>
        <w:div w:id="953637811">
          <w:marLeft w:val="0"/>
          <w:marRight w:val="0"/>
          <w:marTop w:val="0"/>
          <w:marBottom w:val="0"/>
          <w:divBdr>
            <w:top w:val="none" w:sz="0" w:space="0" w:color="auto"/>
            <w:left w:val="none" w:sz="0" w:space="0" w:color="auto"/>
            <w:bottom w:val="none" w:sz="0" w:space="0" w:color="auto"/>
            <w:right w:val="none" w:sz="0" w:space="0" w:color="auto"/>
          </w:divBdr>
        </w:div>
        <w:div w:id="1015886583">
          <w:marLeft w:val="0"/>
          <w:marRight w:val="0"/>
          <w:marTop w:val="0"/>
          <w:marBottom w:val="0"/>
          <w:divBdr>
            <w:top w:val="none" w:sz="0" w:space="0" w:color="auto"/>
            <w:left w:val="none" w:sz="0" w:space="0" w:color="auto"/>
            <w:bottom w:val="none" w:sz="0" w:space="0" w:color="auto"/>
            <w:right w:val="none" w:sz="0" w:space="0" w:color="auto"/>
          </w:divBdr>
        </w:div>
        <w:div w:id="1182742074">
          <w:marLeft w:val="0"/>
          <w:marRight w:val="0"/>
          <w:marTop w:val="0"/>
          <w:marBottom w:val="0"/>
          <w:divBdr>
            <w:top w:val="none" w:sz="0" w:space="0" w:color="auto"/>
            <w:left w:val="none" w:sz="0" w:space="0" w:color="auto"/>
            <w:bottom w:val="none" w:sz="0" w:space="0" w:color="auto"/>
            <w:right w:val="none" w:sz="0" w:space="0" w:color="auto"/>
          </w:divBdr>
        </w:div>
        <w:div w:id="1227960091">
          <w:marLeft w:val="0"/>
          <w:marRight w:val="0"/>
          <w:marTop w:val="0"/>
          <w:marBottom w:val="0"/>
          <w:divBdr>
            <w:top w:val="none" w:sz="0" w:space="0" w:color="auto"/>
            <w:left w:val="none" w:sz="0" w:space="0" w:color="auto"/>
            <w:bottom w:val="none" w:sz="0" w:space="0" w:color="auto"/>
            <w:right w:val="none" w:sz="0" w:space="0" w:color="auto"/>
          </w:divBdr>
        </w:div>
        <w:div w:id="1267619035">
          <w:marLeft w:val="0"/>
          <w:marRight w:val="0"/>
          <w:marTop w:val="0"/>
          <w:marBottom w:val="0"/>
          <w:divBdr>
            <w:top w:val="none" w:sz="0" w:space="0" w:color="auto"/>
            <w:left w:val="none" w:sz="0" w:space="0" w:color="auto"/>
            <w:bottom w:val="none" w:sz="0" w:space="0" w:color="auto"/>
            <w:right w:val="none" w:sz="0" w:space="0" w:color="auto"/>
          </w:divBdr>
        </w:div>
        <w:div w:id="1389497860">
          <w:marLeft w:val="0"/>
          <w:marRight w:val="0"/>
          <w:marTop w:val="0"/>
          <w:marBottom w:val="0"/>
          <w:divBdr>
            <w:top w:val="none" w:sz="0" w:space="0" w:color="auto"/>
            <w:left w:val="none" w:sz="0" w:space="0" w:color="auto"/>
            <w:bottom w:val="none" w:sz="0" w:space="0" w:color="auto"/>
            <w:right w:val="none" w:sz="0" w:space="0" w:color="auto"/>
          </w:divBdr>
        </w:div>
        <w:div w:id="1479300470">
          <w:marLeft w:val="0"/>
          <w:marRight w:val="0"/>
          <w:marTop w:val="0"/>
          <w:marBottom w:val="0"/>
          <w:divBdr>
            <w:top w:val="none" w:sz="0" w:space="0" w:color="auto"/>
            <w:left w:val="none" w:sz="0" w:space="0" w:color="auto"/>
            <w:bottom w:val="none" w:sz="0" w:space="0" w:color="auto"/>
            <w:right w:val="none" w:sz="0" w:space="0" w:color="auto"/>
          </w:divBdr>
        </w:div>
        <w:div w:id="1520701550">
          <w:marLeft w:val="0"/>
          <w:marRight w:val="0"/>
          <w:marTop w:val="0"/>
          <w:marBottom w:val="0"/>
          <w:divBdr>
            <w:top w:val="none" w:sz="0" w:space="0" w:color="auto"/>
            <w:left w:val="none" w:sz="0" w:space="0" w:color="auto"/>
            <w:bottom w:val="none" w:sz="0" w:space="0" w:color="auto"/>
            <w:right w:val="none" w:sz="0" w:space="0" w:color="auto"/>
          </w:divBdr>
          <w:divsChild>
            <w:div w:id="641663085">
              <w:marLeft w:val="-75"/>
              <w:marRight w:val="0"/>
              <w:marTop w:val="30"/>
              <w:marBottom w:val="30"/>
              <w:divBdr>
                <w:top w:val="none" w:sz="0" w:space="0" w:color="auto"/>
                <w:left w:val="none" w:sz="0" w:space="0" w:color="auto"/>
                <w:bottom w:val="none" w:sz="0" w:space="0" w:color="auto"/>
                <w:right w:val="none" w:sz="0" w:space="0" w:color="auto"/>
              </w:divBdr>
              <w:divsChild>
                <w:div w:id="496771544">
                  <w:marLeft w:val="0"/>
                  <w:marRight w:val="0"/>
                  <w:marTop w:val="0"/>
                  <w:marBottom w:val="0"/>
                  <w:divBdr>
                    <w:top w:val="none" w:sz="0" w:space="0" w:color="auto"/>
                    <w:left w:val="none" w:sz="0" w:space="0" w:color="auto"/>
                    <w:bottom w:val="none" w:sz="0" w:space="0" w:color="auto"/>
                    <w:right w:val="none" w:sz="0" w:space="0" w:color="auto"/>
                  </w:divBdr>
                  <w:divsChild>
                    <w:div w:id="269898219">
                      <w:marLeft w:val="0"/>
                      <w:marRight w:val="0"/>
                      <w:marTop w:val="0"/>
                      <w:marBottom w:val="0"/>
                      <w:divBdr>
                        <w:top w:val="none" w:sz="0" w:space="0" w:color="auto"/>
                        <w:left w:val="none" w:sz="0" w:space="0" w:color="auto"/>
                        <w:bottom w:val="none" w:sz="0" w:space="0" w:color="auto"/>
                        <w:right w:val="none" w:sz="0" w:space="0" w:color="auto"/>
                      </w:divBdr>
                    </w:div>
                    <w:div w:id="1383746406">
                      <w:marLeft w:val="0"/>
                      <w:marRight w:val="0"/>
                      <w:marTop w:val="0"/>
                      <w:marBottom w:val="0"/>
                      <w:divBdr>
                        <w:top w:val="none" w:sz="0" w:space="0" w:color="auto"/>
                        <w:left w:val="none" w:sz="0" w:space="0" w:color="auto"/>
                        <w:bottom w:val="none" w:sz="0" w:space="0" w:color="auto"/>
                        <w:right w:val="none" w:sz="0" w:space="0" w:color="auto"/>
                      </w:divBdr>
                    </w:div>
                  </w:divsChild>
                </w:div>
                <w:div w:id="1089085162">
                  <w:marLeft w:val="0"/>
                  <w:marRight w:val="0"/>
                  <w:marTop w:val="0"/>
                  <w:marBottom w:val="0"/>
                  <w:divBdr>
                    <w:top w:val="none" w:sz="0" w:space="0" w:color="auto"/>
                    <w:left w:val="none" w:sz="0" w:space="0" w:color="auto"/>
                    <w:bottom w:val="none" w:sz="0" w:space="0" w:color="auto"/>
                    <w:right w:val="none" w:sz="0" w:space="0" w:color="auto"/>
                  </w:divBdr>
                  <w:divsChild>
                    <w:div w:id="209540330">
                      <w:marLeft w:val="0"/>
                      <w:marRight w:val="0"/>
                      <w:marTop w:val="0"/>
                      <w:marBottom w:val="0"/>
                      <w:divBdr>
                        <w:top w:val="none" w:sz="0" w:space="0" w:color="auto"/>
                        <w:left w:val="none" w:sz="0" w:space="0" w:color="auto"/>
                        <w:bottom w:val="none" w:sz="0" w:space="0" w:color="auto"/>
                        <w:right w:val="none" w:sz="0" w:space="0" w:color="auto"/>
                      </w:divBdr>
                    </w:div>
                    <w:div w:id="410352419">
                      <w:marLeft w:val="0"/>
                      <w:marRight w:val="0"/>
                      <w:marTop w:val="0"/>
                      <w:marBottom w:val="0"/>
                      <w:divBdr>
                        <w:top w:val="none" w:sz="0" w:space="0" w:color="auto"/>
                        <w:left w:val="none" w:sz="0" w:space="0" w:color="auto"/>
                        <w:bottom w:val="none" w:sz="0" w:space="0" w:color="auto"/>
                        <w:right w:val="none" w:sz="0" w:space="0" w:color="auto"/>
                      </w:divBdr>
                    </w:div>
                  </w:divsChild>
                </w:div>
                <w:div w:id="1308708289">
                  <w:marLeft w:val="0"/>
                  <w:marRight w:val="0"/>
                  <w:marTop w:val="0"/>
                  <w:marBottom w:val="0"/>
                  <w:divBdr>
                    <w:top w:val="none" w:sz="0" w:space="0" w:color="auto"/>
                    <w:left w:val="none" w:sz="0" w:space="0" w:color="auto"/>
                    <w:bottom w:val="none" w:sz="0" w:space="0" w:color="auto"/>
                    <w:right w:val="none" w:sz="0" w:space="0" w:color="auto"/>
                  </w:divBdr>
                  <w:divsChild>
                    <w:div w:id="1523978291">
                      <w:marLeft w:val="0"/>
                      <w:marRight w:val="0"/>
                      <w:marTop w:val="0"/>
                      <w:marBottom w:val="0"/>
                      <w:divBdr>
                        <w:top w:val="none" w:sz="0" w:space="0" w:color="auto"/>
                        <w:left w:val="none" w:sz="0" w:space="0" w:color="auto"/>
                        <w:bottom w:val="none" w:sz="0" w:space="0" w:color="auto"/>
                        <w:right w:val="none" w:sz="0" w:space="0" w:color="auto"/>
                      </w:divBdr>
                    </w:div>
                    <w:div w:id="1900241131">
                      <w:marLeft w:val="0"/>
                      <w:marRight w:val="0"/>
                      <w:marTop w:val="0"/>
                      <w:marBottom w:val="0"/>
                      <w:divBdr>
                        <w:top w:val="none" w:sz="0" w:space="0" w:color="auto"/>
                        <w:left w:val="none" w:sz="0" w:space="0" w:color="auto"/>
                        <w:bottom w:val="none" w:sz="0" w:space="0" w:color="auto"/>
                        <w:right w:val="none" w:sz="0" w:space="0" w:color="auto"/>
                      </w:divBdr>
                    </w:div>
                  </w:divsChild>
                </w:div>
                <w:div w:id="2125928797">
                  <w:marLeft w:val="0"/>
                  <w:marRight w:val="0"/>
                  <w:marTop w:val="0"/>
                  <w:marBottom w:val="0"/>
                  <w:divBdr>
                    <w:top w:val="none" w:sz="0" w:space="0" w:color="auto"/>
                    <w:left w:val="none" w:sz="0" w:space="0" w:color="auto"/>
                    <w:bottom w:val="none" w:sz="0" w:space="0" w:color="auto"/>
                    <w:right w:val="none" w:sz="0" w:space="0" w:color="auto"/>
                  </w:divBdr>
                  <w:divsChild>
                    <w:div w:id="270164108">
                      <w:marLeft w:val="0"/>
                      <w:marRight w:val="0"/>
                      <w:marTop w:val="0"/>
                      <w:marBottom w:val="0"/>
                      <w:divBdr>
                        <w:top w:val="none" w:sz="0" w:space="0" w:color="auto"/>
                        <w:left w:val="none" w:sz="0" w:space="0" w:color="auto"/>
                        <w:bottom w:val="none" w:sz="0" w:space="0" w:color="auto"/>
                        <w:right w:val="none" w:sz="0" w:space="0" w:color="auto"/>
                      </w:divBdr>
                    </w:div>
                    <w:div w:id="1684671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5947805">
          <w:marLeft w:val="0"/>
          <w:marRight w:val="0"/>
          <w:marTop w:val="0"/>
          <w:marBottom w:val="0"/>
          <w:divBdr>
            <w:top w:val="none" w:sz="0" w:space="0" w:color="auto"/>
            <w:left w:val="none" w:sz="0" w:space="0" w:color="auto"/>
            <w:bottom w:val="none" w:sz="0" w:space="0" w:color="auto"/>
            <w:right w:val="none" w:sz="0" w:space="0" w:color="auto"/>
          </w:divBdr>
        </w:div>
        <w:div w:id="1713453830">
          <w:marLeft w:val="0"/>
          <w:marRight w:val="0"/>
          <w:marTop w:val="0"/>
          <w:marBottom w:val="0"/>
          <w:divBdr>
            <w:top w:val="none" w:sz="0" w:space="0" w:color="auto"/>
            <w:left w:val="none" w:sz="0" w:space="0" w:color="auto"/>
            <w:bottom w:val="none" w:sz="0" w:space="0" w:color="auto"/>
            <w:right w:val="none" w:sz="0" w:space="0" w:color="auto"/>
          </w:divBdr>
        </w:div>
        <w:div w:id="1740445895">
          <w:marLeft w:val="0"/>
          <w:marRight w:val="0"/>
          <w:marTop w:val="0"/>
          <w:marBottom w:val="0"/>
          <w:divBdr>
            <w:top w:val="none" w:sz="0" w:space="0" w:color="auto"/>
            <w:left w:val="none" w:sz="0" w:space="0" w:color="auto"/>
            <w:bottom w:val="none" w:sz="0" w:space="0" w:color="auto"/>
            <w:right w:val="none" w:sz="0" w:space="0" w:color="auto"/>
          </w:divBdr>
        </w:div>
      </w:divsChild>
    </w:div>
    <w:div w:id="1603412284">
      <w:bodyDiv w:val="1"/>
      <w:marLeft w:val="0"/>
      <w:marRight w:val="0"/>
      <w:marTop w:val="0"/>
      <w:marBottom w:val="0"/>
      <w:divBdr>
        <w:top w:val="none" w:sz="0" w:space="0" w:color="auto"/>
        <w:left w:val="none" w:sz="0" w:space="0" w:color="auto"/>
        <w:bottom w:val="none" w:sz="0" w:space="0" w:color="auto"/>
        <w:right w:val="none" w:sz="0" w:space="0" w:color="auto"/>
      </w:divBdr>
      <w:divsChild>
        <w:div w:id="318117500">
          <w:marLeft w:val="0"/>
          <w:marRight w:val="0"/>
          <w:marTop w:val="0"/>
          <w:marBottom w:val="0"/>
          <w:divBdr>
            <w:top w:val="none" w:sz="0" w:space="0" w:color="auto"/>
            <w:left w:val="none" w:sz="0" w:space="0" w:color="auto"/>
            <w:bottom w:val="none" w:sz="0" w:space="0" w:color="auto"/>
            <w:right w:val="none" w:sz="0" w:space="0" w:color="auto"/>
          </w:divBdr>
          <w:divsChild>
            <w:div w:id="1859347656">
              <w:marLeft w:val="0"/>
              <w:marRight w:val="0"/>
              <w:marTop w:val="0"/>
              <w:marBottom w:val="0"/>
              <w:divBdr>
                <w:top w:val="none" w:sz="0" w:space="0" w:color="auto"/>
                <w:left w:val="none" w:sz="0" w:space="0" w:color="auto"/>
                <w:bottom w:val="none" w:sz="0" w:space="0" w:color="auto"/>
                <w:right w:val="none" w:sz="0" w:space="0" w:color="auto"/>
              </w:divBdr>
            </w:div>
            <w:div w:id="1911113139">
              <w:marLeft w:val="0"/>
              <w:marRight w:val="0"/>
              <w:marTop w:val="0"/>
              <w:marBottom w:val="0"/>
              <w:divBdr>
                <w:top w:val="none" w:sz="0" w:space="0" w:color="auto"/>
                <w:left w:val="none" w:sz="0" w:space="0" w:color="auto"/>
                <w:bottom w:val="none" w:sz="0" w:space="0" w:color="auto"/>
                <w:right w:val="none" w:sz="0" w:space="0" w:color="auto"/>
              </w:divBdr>
            </w:div>
          </w:divsChild>
        </w:div>
        <w:div w:id="353848338">
          <w:marLeft w:val="0"/>
          <w:marRight w:val="0"/>
          <w:marTop w:val="0"/>
          <w:marBottom w:val="0"/>
          <w:divBdr>
            <w:top w:val="none" w:sz="0" w:space="0" w:color="auto"/>
            <w:left w:val="none" w:sz="0" w:space="0" w:color="auto"/>
            <w:bottom w:val="none" w:sz="0" w:space="0" w:color="auto"/>
            <w:right w:val="none" w:sz="0" w:space="0" w:color="auto"/>
          </w:divBdr>
          <w:divsChild>
            <w:div w:id="508568750">
              <w:marLeft w:val="0"/>
              <w:marRight w:val="0"/>
              <w:marTop w:val="0"/>
              <w:marBottom w:val="0"/>
              <w:divBdr>
                <w:top w:val="none" w:sz="0" w:space="0" w:color="auto"/>
                <w:left w:val="none" w:sz="0" w:space="0" w:color="auto"/>
                <w:bottom w:val="none" w:sz="0" w:space="0" w:color="auto"/>
                <w:right w:val="none" w:sz="0" w:space="0" w:color="auto"/>
              </w:divBdr>
            </w:div>
            <w:div w:id="815923961">
              <w:marLeft w:val="0"/>
              <w:marRight w:val="0"/>
              <w:marTop w:val="0"/>
              <w:marBottom w:val="0"/>
              <w:divBdr>
                <w:top w:val="none" w:sz="0" w:space="0" w:color="auto"/>
                <w:left w:val="none" w:sz="0" w:space="0" w:color="auto"/>
                <w:bottom w:val="none" w:sz="0" w:space="0" w:color="auto"/>
                <w:right w:val="none" w:sz="0" w:space="0" w:color="auto"/>
              </w:divBdr>
            </w:div>
          </w:divsChild>
        </w:div>
        <w:div w:id="526334307">
          <w:marLeft w:val="0"/>
          <w:marRight w:val="0"/>
          <w:marTop w:val="0"/>
          <w:marBottom w:val="0"/>
          <w:divBdr>
            <w:top w:val="none" w:sz="0" w:space="0" w:color="auto"/>
            <w:left w:val="none" w:sz="0" w:space="0" w:color="auto"/>
            <w:bottom w:val="none" w:sz="0" w:space="0" w:color="auto"/>
            <w:right w:val="none" w:sz="0" w:space="0" w:color="auto"/>
          </w:divBdr>
          <w:divsChild>
            <w:div w:id="169953536">
              <w:marLeft w:val="0"/>
              <w:marRight w:val="0"/>
              <w:marTop w:val="0"/>
              <w:marBottom w:val="0"/>
              <w:divBdr>
                <w:top w:val="none" w:sz="0" w:space="0" w:color="auto"/>
                <w:left w:val="none" w:sz="0" w:space="0" w:color="auto"/>
                <w:bottom w:val="none" w:sz="0" w:space="0" w:color="auto"/>
                <w:right w:val="none" w:sz="0" w:space="0" w:color="auto"/>
              </w:divBdr>
            </w:div>
          </w:divsChild>
        </w:div>
        <w:div w:id="827139483">
          <w:marLeft w:val="0"/>
          <w:marRight w:val="0"/>
          <w:marTop w:val="0"/>
          <w:marBottom w:val="0"/>
          <w:divBdr>
            <w:top w:val="none" w:sz="0" w:space="0" w:color="auto"/>
            <w:left w:val="none" w:sz="0" w:space="0" w:color="auto"/>
            <w:bottom w:val="none" w:sz="0" w:space="0" w:color="auto"/>
            <w:right w:val="none" w:sz="0" w:space="0" w:color="auto"/>
          </w:divBdr>
          <w:divsChild>
            <w:div w:id="1075010594">
              <w:marLeft w:val="0"/>
              <w:marRight w:val="0"/>
              <w:marTop w:val="0"/>
              <w:marBottom w:val="0"/>
              <w:divBdr>
                <w:top w:val="none" w:sz="0" w:space="0" w:color="auto"/>
                <w:left w:val="none" w:sz="0" w:space="0" w:color="auto"/>
                <w:bottom w:val="none" w:sz="0" w:space="0" w:color="auto"/>
                <w:right w:val="none" w:sz="0" w:space="0" w:color="auto"/>
              </w:divBdr>
            </w:div>
          </w:divsChild>
        </w:div>
        <w:div w:id="1049842522">
          <w:marLeft w:val="0"/>
          <w:marRight w:val="0"/>
          <w:marTop w:val="0"/>
          <w:marBottom w:val="0"/>
          <w:divBdr>
            <w:top w:val="none" w:sz="0" w:space="0" w:color="auto"/>
            <w:left w:val="none" w:sz="0" w:space="0" w:color="auto"/>
            <w:bottom w:val="none" w:sz="0" w:space="0" w:color="auto"/>
            <w:right w:val="none" w:sz="0" w:space="0" w:color="auto"/>
          </w:divBdr>
          <w:divsChild>
            <w:div w:id="1466195566">
              <w:marLeft w:val="0"/>
              <w:marRight w:val="0"/>
              <w:marTop w:val="0"/>
              <w:marBottom w:val="0"/>
              <w:divBdr>
                <w:top w:val="none" w:sz="0" w:space="0" w:color="auto"/>
                <w:left w:val="none" w:sz="0" w:space="0" w:color="auto"/>
                <w:bottom w:val="none" w:sz="0" w:space="0" w:color="auto"/>
                <w:right w:val="none" w:sz="0" w:space="0" w:color="auto"/>
              </w:divBdr>
            </w:div>
          </w:divsChild>
        </w:div>
        <w:div w:id="1341815055">
          <w:marLeft w:val="0"/>
          <w:marRight w:val="0"/>
          <w:marTop w:val="0"/>
          <w:marBottom w:val="0"/>
          <w:divBdr>
            <w:top w:val="none" w:sz="0" w:space="0" w:color="auto"/>
            <w:left w:val="none" w:sz="0" w:space="0" w:color="auto"/>
            <w:bottom w:val="none" w:sz="0" w:space="0" w:color="auto"/>
            <w:right w:val="none" w:sz="0" w:space="0" w:color="auto"/>
          </w:divBdr>
          <w:divsChild>
            <w:div w:id="1031492552">
              <w:marLeft w:val="0"/>
              <w:marRight w:val="0"/>
              <w:marTop w:val="0"/>
              <w:marBottom w:val="0"/>
              <w:divBdr>
                <w:top w:val="none" w:sz="0" w:space="0" w:color="auto"/>
                <w:left w:val="none" w:sz="0" w:space="0" w:color="auto"/>
                <w:bottom w:val="none" w:sz="0" w:space="0" w:color="auto"/>
                <w:right w:val="none" w:sz="0" w:space="0" w:color="auto"/>
              </w:divBdr>
            </w:div>
          </w:divsChild>
        </w:div>
        <w:div w:id="1375152229">
          <w:marLeft w:val="0"/>
          <w:marRight w:val="0"/>
          <w:marTop w:val="0"/>
          <w:marBottom w:val="0"/>
          <w:divBdr>
            <w:top w:val="none" w:sz="0" w:space="0" w:color="auto"/>
            <w:left w:val="none" w:sz="0" w:space="0" w:color="auto"/>
            <w:bottom w:val="none" w:sz="0" w:space="0" w:color="auto"/>
            <w:right w:val="none" w:sz="0" w:space="0" w:color="auto"/>
          </w:divBdr>
          <w:divsChild>
            <w:div w:id="1314749768">
              <w:marLeft w:val="0"/>
              <w:marRight w:val="0"/>
              <w:marTop w:val="0"/>
              <w:marBottom w:val="0"/>
              <w:divBdr>
                <w:top w:val="none" w:sz="0" w:space="0" w:color="auto"/>
                <w:left w:val="none" w:sz="0" w:space="0" w:color="auto"/>
                <w:bottom w:val="none" w:sz="0" w:space="0" w:color="auto"/>
                <w:right w:val="none" w:sz="0" w:space="0" w:color="auto"/>
              </w:divBdr>
            </w:div>
          </w:divsChild>
        </w:div>
        <w:div w:id="1593274087">
          <w:marLeft w:val="0"/>
          <w:marRight w:val="0"/>
          <w:marTop w:val="0"/>
          <w:marBottom w:val="0"/>
          <w:divBdr>
            <w:top w:val="none" w:sz="0" w:space="0" w:color="auto"/>
            <w:left w:val="none" w:sz="0" w:space="0" w:color="auto"/>
            <w:bottom w:val="none" w:sz="0" w:space="0" w:color="auto"/>
            <w:right w:val="none" w:sz="0" w:space="0" w:color="auto"/>
          </w:divBdr>
          <w:divsChild>
            <w:div w:id="383336021">
              <w:marLeft w:val="0"/>
              <w:marRight w:val="0"/>
              <w:marTop w:val="0"/>
              <w:marBottom w:val="0"/>
              <w:divBdr>
                <w:top w:val="none" w:sz="0" w:space="0" w:color="auto"/>
                <w:left w:val="none" w:sz="0" w:space="0" w:color="auto"/>
                <w:bottom w:val="none" w:sz="0" w:space="0" w:color="auto"/>
                <w:right w:val="none" w:sz="0" w:space="0" w:color="auto"/>
              </w:divBdr>
            </w:div>
          </w:divsChild>
        </w:div>
        <w:div w:id="1832453561">
          <w:marLeft w:val="0"/>
          <w:marRight w:val="0"/>
          <w:marTop w:val="0"/>
          <w:marBottom w:val="0"/>
          <w:divBdr>
            <w:top w:val="none" w:sz="0" w:space="0" w:color="auto"/>
            <w:left w:val="none" w:sz="0" w:space="0" w:color="auto"/>
            <w:bottom w:val="none" w:sz="0" w:space="0" w:color="auto"/>
            <w:right w:val="none" w:sz="0" w:space="0" w:color="auto"/>
          </w:divBdr>
          <w:divsChild>
            <w:div w:id="876356256">
              <w:marLeft w:val="0"/>
              <w:marRight w:val="0"/>
              <w:marTop w:val="0"/>
              <w:marBottom w:val="0"/>
              <w:divBdr>
                <w:top w:val="none" w:sz="0" w:space="0" w:color="auto"/>
                <w:left w:val="none" w:sz="0" w:space="0" w:color="auto"/>
                <w:bottom w:val="none" w:sz="0" w:space="0" w:color="auto"/>
                <w:right w:val="none" w:sz="0" w:space="0" w:color="auto"/>
              </w:divBdr>
            </w:div>
          </w:divsChild>
        </w:div>
        <w:div w:id="2137874247">
          <w:marLeft w:val="0"/>
          <w:marRight w:val="0"/>
          <w:marTop w:val="0"/>
          <w:marBottom w:val="0"/>
          <w:divBdr>
            <w:top w:val="none" w:sz="0" w:space="0" w:color="auto"/>
            <w:left w:val="none" w:sz="0" w:space="0" w:color="auto"/>
            <w:bottom w:val="none" w:sz="0" w:space="0" w:color="auto"/>
            <w:right w:val="none" w:sz="0" w:space="0" w:color="auto"/>
          </w:divBdr>
          <w:divsChild>
            <w:div w:id="132149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303504">
      <w:bodyDiv w:val="1"/>
      <w:marLeft w:val="0"/>
      <w:marRight w:val="0"/>
      <w:marTop w:val="0"/>
      <w:marBottom w:val="0"/>
      <w:divBdr>
        <w:top w:val="none" w:sz="0" w:space="0" w:color="auto"/>
        <w:left w:val="none" w:sz="0" w:space="0" w:color="auto"/>
        <w:bottom w:val="none" w:sz="0" w:space="0" w:color="auto"/>
        <w:right w:val="none" w:sz="0" w:space="0" w:color="auto"/>
      </w:divBdr>
      <w:divsChild>
        <w:div w:id="48916588">
          <w:marLeft w:val="0"/>
          <w:marRight w:val="0"/>
          <w:marTop w:val="0"/>
          <w:marBottom w:val="0"/>
          <w:divBdr>
            <w:top w:val="none" w:sz="0" w:space="0" w:color="auto"/>
            <w:left w:val="none" w:sz="0" w:space="0" w:color="auto"/>
            <w:bottom w:val="none" w:sz="0" w:space="0" w:color="auto"/>
            <w:right w:val="none" w:sz="0" w:space="0" w:color="auto"/>
          </w:divBdr>
        </w:div>
        <w:div w:id="57822870">
          <w:marLeft w:val="0"/>
          <w:marRight w:val="0"/>
          <w:marTop w:val="0"/>
          <w:marBottom w:val="0"/>
          <w:divBdr>
            <w:top w:val="none" w:sz="0" w:space="0" w:color="auto"/>
            <w:left w:val="none" w:sz="0" w:space="0" w:color="auto"/>
            <w:bottom w:val="none" w:sz="0" w:space="0" w:color="auto"/>
            <w:right w:val="none" w:sz="0" w:space="0" w:color="auto"/>
          </w:divBdr>
        </w:div>
        <w:div w:id="111901573">
          <w:marLeft w:val="0"/>
          <w:marRight w:val="0"/>
          <w:marTop w:val="0"/>
          <w:marBottom w:val="0"/>
          <w:divBdr>
            <w:top w:val="none" w:sz="0" w:space="0" w:color="auto"/>
            <w:left w:val="none" w:sz="0" w:space="0" w:color="auto"/>
            <w:bottom w:val="none" w:sz="0" w:space="0" w:color="auto"/>
            <w:right w:val="none" w:sz="0" w:space="0" w:color="auto"/>
          </w:divBdr>
          <w:divsChild>
            <w:div w:id="1526403770">
              <w:marLeft w:val="0"/>
              <w:marRight w:val="0"/>
              <w:marTop w:val="0"/>
              <w:marBottom w:val="0"/>
              <w:divBdr>
                <w:top w:val="none" w:sz="0" w:space="0" w:color="auto"/>
                <w:left w:val="none" w:sz="0" w:space="0" w:color="auto"/>
                <w:bottom w:val="none" w:sz="0" w:space="0" w:color="auto"/>
                <w:right w:val="none" w:sz="0" w:space="0" w:color="auto"/>
              </w:divBdr>
              <w:divsChild>
                <w:div w:id="70280215">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69411616">
          <w:marLeft w:val="0"/>
          <w:marRight w:val="0"/>
          <w:marTop w:val="0"/>
          <w:marBottom w:val="0"/>
          <w:divBdr>
            <w:top w:val="none" w:sz="0" w:space="0" w:color="auto"/>
            <w:left w:val="none" w:sz="0" w:space="0" w:color="auto"/>
            <w:bottom w:val="none" w:sz="0" w:space="0" w:color="auto"/>
            <w:right w:val="none" w:sz="0" w:space="0" w:color="auto"/>
          </w:divBdr>
        </w:div>
        <w:div w:id="174223634">
          <w:marLeft w:val="0"/>
          <w:marRight w:val="0"/>
          <w:marTop w:val="0"/>
          <w:marBottom w:val="0"/>
          <w:divBdr>
            <w:top w:val="none" w:sz="0" w:space="0" w:color="auto"/>
            <w:left w:val="none" w:sz="0" w:space="0" w:color="auto"/>
            <w:bottom w:val="none" w:sz="0" w:space="0" w:color="auto"/>
            <w:right w:val="none" w:sz="0" w:space="0" w:color="auto"/>
          </w:divBdr>
        </w:div>
        <w:div w:id="246234715">
          <w:marLeft w:val="0"/>
          <w:marRight w:val="0"/>
          <w:marTop w:val="0"/>
          <w:marBottom w:val="0"/>
          <w:divBdr>
            <w:top w:val="none" w:sz="0" w:space="0" w:color="auto"/>
            <w:left w:val="none" w:sz="0" w:space="0" w:color="auto"/>
            <w:bottom w:val="none" w:sz="0" w:space="0" w:color="auto"/>
            <w:right w:val="none" w:sz="0" w:space="0" w:color="auto"/>
          </w:divBdr>
        </w:div>
        <w:div w:id="280958935">
          <w:marLeft w:val="0"/>
          <w:marRight w:val="0"/>
          <w:marTop w:val="0"/>
          <w:marBottom w:val="0"/>
          <w:divBdr>
            <w:top w:val="none" w:sz="0" w:space="0" w:color="auto"/>
            <w:left w:val="none" w:sz="0" w:space="0" w:color="auto"/>
            <w:bottom w:val="none" w:sz="0" w:space="0" w:color="auto"/>
            <w:right w:val="none" w:sz="0" w:space="0" w:color="auto"/>
          </w:divBdr>
        </w:div>
        <w:div w:id="343217121">
          <w:marLeft w:val="0"/>
          <w:marRight w:val="0"/>
          <w:marTop w:val="0"/>
          <w:marBottom w:val="0"/>
          <w:divBdr>
            <w:top w:val="none" w:sz="0" w:space="0" w:color="auto"/>
            <w:left w:val="none" w:sz="0" w:space="0" w:color="auto"/>
            <w:bottom w:val="none" w:sz="0" w:space="0" w:color="auto"/>
            <w:right w:val="none" w:sz="0" w:space="0" w:color="auto"/>
          </w:divBdr>
          <w:divsChild>
            <w:div w:id="1508015637">
              <w:marLeft w:val="0"/>
              <w:marRight w:val="0"/>
              <w:marTop w:val="0"/>
              <w:marBottom w:val="0"/>
              <w:divBdr>
                <w:top w:val="none" w:sz="0" w:space="0" w:color="auto"/>
                <w:left w:val="none" w:sz="0" w:space="0" w:color="auto"/>
                <w:bottom w:val="none" w:sz="0" w:space="0" w:color="auto"/>
                <w:right w:val="none" w:sz="0" w:space="0" w:color="auto"/>
              </w:divBdr>
              <w:divsChild>
                <w:div w:id="1761490526">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349600731">
          <w:marLeft w:val="0"/>
          <w:marRight w:val="0"/>
          <w:marTop w:val="0"/>
          <w:marBottom w:val="0"/>
          <w:divBdr>
            <w:top w:val="none" w:sz="0" w:space="0" w:color="auto"/>
            <w:left w:val="none" w:sz="0" w:space="0" w:color="auto"/>
            <w:bottom w:val="none" w:sz="0" w:space="0" w:color="auto"/>
            <w:right w:val="none" w:sz="0" w:space="0" w:color="auto"/>
          </w:divBdr>
        </w:div>
        <w:div w:id="380835051">
          <w:marLeft w:val="0"/>
          <w:marRight w:val="0"/>
          <w:marTop w:val="0"/>
          <w:marBottom w:val="0"/>
          <w:divBdr>
            <w:top w:val="none" w:sz="0" w:space="0" w:color="auto"/>
            <w:left w:val="none" w:sz="0" w:space="0" w:color="auto"/>
            <w:bottom w:val="none" w:sz="0" w:space="0" w:color="auto"/>
            <w:right w:val="none" w:sz="0" w:space="0" w:color="auto"/>
          </w:divBdr>
          <w:divsChild>
            <w:div w:id="651256119">
              <w:marLeft w:val="0"/>
              <w:marRight w:val="0"/>
              <w:marTop w:val="0"/>
              <w:marBottom w:val="0"/>
              <w:divBdr>
                <w:top w:val="none" w:sz="0" w:space="0" w:color="auto"/>
                <w:left w:val="none" w:sz="0" w:space="0" w:color="auto"/>
                <w:bottom w:val="none" w:sz="0" w:space="0" w:color="auto"/>
                <w:right w:val="none" w:sz="0" w:space="0" w:color="auto"/>
              </w:divBdr>
              <w:divsChild>
                <w:div w:id="476142272">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440229134">
          <w:marLeft w:val="0"/>
          <w:marRight w:val="0"/>
          <w:marTop w:val="0"/>
          <w:marBottom w:val="0"/>
          <w:divBdr>
            <w:top w:val="none" w:sz="0" w:space="0" w:color="auto"/>
            <w:left w:val="none" w:sz="0" w:space="0" w:color="auto"/>
            <w:bottom w:val="none" w:sz="0" w:space="0" w:color="auto"/>
            <w:right w:val="none" w:sz="0" w:space="0" w:color="auto"/>
          </w:divBdr>
        </w:div>
        <w:div w:id="453641793">
          <w:marLeft w:val="0"/>
          <w:marRight w:val="0"/>
          <w:marTop w:val="0"/>
          <w:marBottom w:val="0"/>
          <w:divBdr>
            <w:top w:val="none" w:sz="0" w:space="0" w:color="auto"/>
            <w:left w:val="none" w:sz="0" w:space="0" w:color="auto"/>
            <w:bottom w:val="none" w:sz="0" w:space="0" w:color="auto"/>
            <w:right w:val="none" w:sz="0" w:space="0" w:color="auto"/>
          </w:divBdr>
        </w:div>
        <w:div w:id="480733596">
          <w:marLeft w:val="0"/>
          <w:marRight w:val="0"/>
          <w:marTop w:val="0"/>
          <w:marBottom w:val="0"/>
          <w:divBdr>
            <w:top w:val="none" w:sz="0" w:space="0" w:color="auto"/>
            <w:left w:val="none" w:sz="0" w:space="0" w:color="auto"/>
            <w:bottom w:val="none" w:sz="0" w:space="0" w:color="auto"/>
            <w:right w:val="none" w:sz="0" w:space="0" w:color="auto"/>
          </w:divBdr>
        </w:div>
        <w:div w:id="484395451">
          <w:marLeft w:val="0"/>
          <w:marRight w:val="0"/>
          <w:marTop w:val="0"/>
          <w:marBottom w:val="0"/>
          <w:divBdr>
            <w:top w:val="none" w:sz="0" w:space="0" w:color="auto"/>
            <w:left w:val="none" w:sz="0" w:space="0" w:color="auto"/>
            <w:bottom w:val="none" w:sz="0" w:space="0" w:color="auto"/>
            <w:right w:val="none" w:sz="0" w:space="0" w:color="auto"/>
          </w:divBdr>
        </w:div>
        <w:div w:id="508448105">
          <w:marLeft w:val="0"/>
          <w:marRight w:val="0"/>
          <w:marTop w:val="0"/>
          <w:marBottom w:val="0"/>
          <w:divBdr>
            <w:top w:val="none" w:sz="0" w:space="0" w:color="auto"/>
            <w:left w:val="none" w:sz="0" w:space="0" w:color="auto"/>
            <w:bottom w:val="none" w:sz="0" w:space="0" w:color="auto"/>
            <w:right w:val="none" w:sz="0" w:space="0" w:color="auto"/>
          </w:divBdr>
        </w:div>
        <w:div w:id="531694099">
          <w:marLeft w:val="0"/>
          <w:marRight w:val="0"/>
          <w:marTop w:val="0"/>
          <w:marBottom w:val="0"/>
          <w:divBdr>
            <w:top w:val="none" w:sz="0" w:space="0" w:color="auto"/>
            <w:left w:val="none" w:sz="0" w:space="0" w:color="auto"/>
            <w:bottom w:val="none" w:sz="0" w:space="0" w:color="auto"/>
            <w:right w:val="none" w:sz="0" w:space="0" w:color="auto"/>
          </w:divBdr>
        </w:div>
        <w:div w:id="563100354">
          <w:marLeft w:val="0"/>
          <w:marRight w:val="0"/>
          <w:marTop w:val="0"/>
          <w:marBottom w:val="0"/>
          <w:divBdr>
            <w:top w:val="none" w:sz="0" w:space="0" w:color="auto"/>
            <w:left w:val="none" w:sz="0" w:space="0" w:color="auto"/>
            <w:bottom w:val="none" w:sz="0" w:space="0" w:color="auto"/>
            <w:right w:val="none" w:sz="0" w:space="0" w:color="auto"/>
          </w:divBdr>
        </w:div>
        <w:div w:id="577904512">
          <w:marLeft w:val="0"/>
          <w:marRight w:val="0"/>
          <w:marTop w:val="0"/>
          <w:marBottom w:val="0"/>
          <w:divBdr>
            <w:top w:val="none" w:sz="0" w:space="0" w:color="auto"/>
            <w:left w:val="none" w:sz="0" w:space="0" w:color="auto"/>
            <w:bottom w:val="none" w:sz="0" w:space="0" w:color="auto"/>
            <w:right w:val="none" w:sz="0" w:space="0" w:color="auto"/>
          </w:divBdr>
        </w:div>
        <w:div w:id="609165483">
          <w:marLeft w:val="0"/>
          <w:marRight w:val="0"/>
          <w:marTop w:val="0"/>
          <w:marBottom w:val="0"/>
          <w:divBdr>
            <w:top w:val="none" w:sz="0" w:space="0" w:color="auto"/>
            <w:left w:val="none" w:sz="0" w:space="0" w:color="auto"/>
            <w:bottom w:val="none" w:sz="0" w:space="0" w:color="auto"/>
            <w:right w:val="none" w:sz="0" w:space="0" w:color="auto"/>
          </w:divBdr>
        </w:div>
        <w:div w:id="633605007">
          <w:marLeft w:val="0"/>
          <w:marRight w:val="0"/>
          <w:marTop w:val="0"/>
          <w:marBottom w:val="0"/>
          <w:divBdr>
            <w:top w:val="none" w:sz="0" w:space="0" w:color="auto"/>
            <w:left w:val="none" w:sz="0" w:space="0" w:color="auto"/>
            <w:bottom w:val="none" w:sz="0" w:space="0" w:color="auto"/>
            <w:right w:val="none" w:sz="0" w:space="0" w:color="auto"/>
          </w:divBdr>
        </w:div>
        <w:div w:id="670641776">
          <w:marLeft w:val="0"/>
          <w:marRight w:val="0"/>
          <w:marTop w:val="0"/>
          <w:marBottom w:val="0"/>
          <w:divBdr>
            <w:top w:val="none" w:sz="0" w:space="0" w:color="auto"/>
            <w:left w:val="none" w:sz="0" w:space="0" w:color="auto"/>
            <w:bottom w:val="none" w:sz="0" w:space="0" w:color="auto"/>
            <w:right w:val="none" w:sz="0" w:space="0" w:color="auto"/>
          </w:divBdr>
        </w:div>
        <w:div w:id="678388723">
          <w:marLeft w:val="0"/>
          <w:marRight w:val="0"/>
          <w:marTop w:val="0"/>
          <w:marBottom w:val="0"/>
          <w:divBdr>
            <w:top w:val="none" w:sz="0" w:space="0" w:color="auto"/>
            <w:left w:val="none" w:sz="0" w:space="0" w:color="auto"/>
            <w:bottom w:val="none" w:sz="0" w:space="0" w:color="auto"/>
            <w:right w:val="none" w:sz="0" w:space="0" w:color="auto"/>
          </w:divBdr>
        </w:div>
        <w:div w:id="699859472">
          <w:marLeft w:val="0"/>
          <w:marRight w:val="0"/>
          <w:marTop w:val="0"/>
          <w:marBottom w:val="0"/>
          <w:divBdr>
            <w:top w:val="none" w:sz="0" w:space="0" w:color="auto"/>
            <w:left w:val="none" w:sz="0" w:space="0" w:color="auto"/>
            <w:bottom w:val="none" w:sz="0" w:space="0" w:color="auto"/>
            <w:right w:val="none" w:sz="0" w:space="0" w:color="auto"/>
          </w:divBdr>
          <w:divsChild>
            <w:div w:id="1334138253">
              <w:marLeft w:val="0"/>
              <w:marRight w:val="0"/>
              <w:marTop w:val="0"/>
              <w:marBottom w:val="0"/>
              <w:divBdr>
                <w:top w:val="none" w:sz="0" w:space="0" w:color="auto"/>
                <w:left w:val="none" w:sz="0" w:space="0" w:color="auto"/>
                <w:bottom w:val="none" w:sz="0" w:space="0" w:color="auto"/>
                <w:right w:val="none" w:sz="0" w:space="0" w:color="auto"/>
              </w:divBdr>
              <w:divsChild>
                <w:div w:id="470292097">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732772819">
          <w:marLeft w:val="0"/>
          <w:marRight w:val="0"/>
          <w:marTop w:val="0"/>
          <w:marBottom w:val="0"/>
          <w:divBdr>
            <w:top w:val="none" w:sz="0" w:space="0" w:color="auto"/>
            <w:left w:val="none" w:sz="0" w:space="0" w:color="auto"/>
            <w:bottom w:val="none" w:sz="0" w:space="0" w:color="auto"/>
            <w:right w:val="none" w:sz="0" w:space="0" w:color="auto"/>
          </w:divBdr>
        </w:div>
        <w:div w:id="754280244">
          <w:marLeft w:val="0"/>
          <w:marRight w:val="0"/>
          <w:marTop w:val="0"/>
          <w:marBottom w:val="0"/>
          <w:divBdr>
            <w:top w:val="none" w:sz="0" w:space="0" w:color="auto"/>
            <w:left w:val="none" w:sz="0" w:space="0" w:color="auto"/>
            <w:bottom w:val="none" w:sz="0" w:space="0" w:color="auto"/>
            <w:right w:val="none" w:sz="0" w:space="0" w:color="auto"/>
          </w:divBdr>
        </w:div>
        <w:div w:id="797991742">
          <w:marLeft w:val="0"/>
          <w:marRight w:val="0"/>
          <w:marTop w:val="0"/>
          <w:marBottom w:val="0"/>
          <w:divBdr>
            <w:top w:val="none" w:sz="0" w:space="0" w:color="auto"/>
            <w:left w:val="none" w:sz="0" w:space="0" w:color="auto"/>
            <w:bottom w:val="none" w:sz="0" w:space="0" w:color="auto"/>
            <w:right w:val="none" w:sz="0" w:space="0" w:color="auto"/>
          </w:divBdr>
        </w:div>
        <w:div w:id="808210279">
          <w:marLeft w:val="0"/>
          <w:marRight w:val="0"/>
          <w:marTop w:val="0"/>
          <w:marBottom w:val="0"/>
          <w:divBdr>
            <w:top w:val="none" w:sz="0" w:space="0" w:color="auto"/>
            <w:left w:val="none" w:sz="0" w:space="0" w:color="auto"/>
            <w:bottom w:val="none" w:sz="0" w:space="0" w:color="auto"/>
            <w:right w:val="none" w:sz="0" w:space="0" w:color="auto"/>
          </w:divBdr>
        </w:div>
        <w:div w:id="828058620">
          <w:marLeft w:val="0"/>
          <w:marRight w:val="0"/>
          <w:marTop w:val="0"/>
          <w:marBottom w:val="0"/>
          <w:divBdr>
            <w:top w:val="none" w:sz="0" w:space="0" w:color="auto"/>
            <w:left w:val="none" w:sz="0" w:space="0" w:color="auto"/>
            <w:bottom w:val="none" w:sz="0" w:space="0" w:color="auto"/>
            <w:right w:val="none" w:sz="0" w:space="0" w:color="auto"/>
          </w:divBdr>
        </w:div>
        <w:div w:id="842286176">
          <w:marLeft w:val="0"/>
          <w:marRight w:val="0"/>
          <w:marTop w:val="0"/>
          <w:marBottom w:val="0"/>
          <w:divBdr>
            <w:top w:val="none" w:sz="0" w:space="0" w:color="auto"/>
            <w:left w:val="none" w:sz="0" w:space="0" w:color="auto"/>
            <w:bottom w:val="none" w:sz="0" w:space="0" w:color="auto"/>
            <w:right w:val="none" w:sz="0" w:space="0" w:color="auto"/>
          </w:divBdr>
        </w:div>
        <w:div w:id="843975318">
          <w:marLeft w:val="0"/>
          <w:marRight w:val="0"/>
          <w:marTop w:val="0"/>
          <w:marBottom w:val="0"/>
          <w:divBdr>
            <w:top w:val="none" w:sz="0" w:space="0" w:color="auto"/>
            <w:left w:val="none" w:sz="0" w:space="0" w:color="auto"/>
            <w:bottom w:val="none" w:sz="0" w:space="0" w:color="auto"/>
            <w:right w:val="none" w:sz="0" w:space="0" w:color="auto"/>
          </w:divBdr>
          <w:divsChild>
            <w:div w:id="1440101394">
              <w:marLeft w:val="0"/>
              <w:marRight w:val="0"/>
              <w:marTop w:val="0"/>
              <w:marBottom w:val="0"/>
              <w:divBdr>
                <w:top w:val="none" w:sz="0" w:space="0" w:color="auto"/>
                <w:left w:val="none" w:sz="0" w:space="0" w:color="auto"/>
                <w:bottom w:val="none" w:sz="0" w:space="0" w:color="auto"/>
                <w:right w:val="none" w:sz="0" w:space="0" w:color="auto"/>
              </w:divBdr>
              <w:divsChild>
                <w:div w:id="1236088755">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847015261">
          <w:marLeft w:val="0"/>
          <w:marRight w:val="0"/>
          <w:marTop w:val="0"/>
          <w:marBottom w:val="0"/>
          <w:divBdr>
            <w:top w:val="none" w:sz="0" w:space="0" w:color="auto"/>
            <w:left w:val="none" w:sz="0" w:space="0" w:color="auto"/>
            <w:bottom w:val="none" w:sz="0" w:space="0" w:color="auto"/>
            <w:right w:val="none" w:sz="0" w:space="0" w:color="auto"/>
          </w:divBdr>
        </w:div>
        <w:div w:id="891042409">
          <w:marLeft w:val="0"/>
          <w:marRight w:val="0"/>
          <w:marTop w:val="0"/>
          <w:marBottom w:val="0"/>
          <w:divBdr>
            <w:top w:val="none" w:sz="0" w:space="0" w:color="auto"/>
            <w:left w:val="none" w:sz="0" w:space="0" w:color="auto"/>
            <w:bottom w:val="none" w:sz="0" w:space="0" w:color="auto"/>
            <w:right w:val="none" w:sz="0" w:space="0" w:color="auto"/>
          </w:divBdr>
        </w:div>
        <w:div w:id="917790071">
          <w:marLeft w:val="0"/>
          <w:marRight w:val="0"/>
          <w:marTop w:val="0"/>
          <w:marBottom w:val="0"/>
          <w:divBdr>
            <w:top w:val="none" w:sz="0" w:space="0" w:color="auto"/>
            <w:left w:val="none" w:sz="0" w:space="0" w:color="auto"/>
            <w:bottom w:val="none" w:sz="0" w:space="0" w:color="auto"/>
            <w:right w:val="none" w:sz="0" w:space="0" w:color="auto"/>
          </w:divBdr>
          <w:divsChild>
            <w:div w:id="908029611">
              <w:marLeft w:val="0"/>
              <w:marRight w:val="0"/>
              <w:marTop w:val="0"/>
              <w:marBottom w:val="0"/>
              <w:divBdr>
                <w:top w:val="none" w:sz="0" w:space="0" w:color="auto"/>
                <w:left w:val="none" w:sz="0" w:space="0" w:color="auto"/>
                <w:bottom w:val="none" w:sz="0" w:space="0" w:color="auto"/>
                <w:right w:val="none" w:sz="0" w:space="0" w:color="auto"/>
              </w:divBdr>
              <w:divsChild>
                <w:div w:id="1628703973">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970862688">
          <w:marLeft w:val="0"/>
          <w:marRight w:val="0"/>
          <w:marTop w:val="0"/>
          <w:marBottom w:val="0"/>
          <w:divBdr>
            <w:top w:val="none" w:sz="0" w:space="0" w:color="auto"/>
            <w:left w:val="none" w:sz="0" w:space="0" w:color="auto"/>
            <w:bottom w:val="none" w:sz="0" w:space="0" w:color="auto"/>
            <w:right w:val="none" w:sz="0" w:space="0" w:color="auto"/>
          </w:divBdr>
        </w:div>
        <w:div w:id="986939029">
          <w:marLeft w:val="0"/>
          <w:marRight w:val="0"/>
          <w:marTop w:val="0"/>
          <w:marBottom w:val="0"/>
          <w:divBdr>
            <w:top w:val="none" w:sz="0" w:space="0" w:color="auto"/>
            <w:left w:val="none" w:sz="0" w:space="0" w:color="auto"/>
            <w:bottom w:val="none" w:sz="0" w:space="0" w:color="auto"/>
            <w:right w:val="none" w:sz="0" w:space="0" w:color="auto"/>
          </w:divBdr>
        </w:div>
        <w:div w:id="1020201595">
          <w:marLeft w:val="0"/>
          <w:marRight w:val="0"/>
          <w:marTop w:val="0"/>
          <w:marBottom w:val="0"/>
          <w:divBdr>
            <w:top w:val="none" w:sz="0" w:space="0" w:color="auto"/>
            <w:left w:val="none" w:sz="0" w:space="0" w:color="auto"/>
            <w:bottom w:val="none" w:sz="0" w:space="0" w:color="auto"/>
            <w:right w:val="none" w:sz="0" w:space="0" w:color="auto"/>
          </w:divBdr>
        </w:div>
        <w:div w:id="1052924842">
          <w:marLeft w:val="0"/>
          <w:marRight w:val="0"/>
          <w:marTop w:val="0"/>
          <w:marBottom w:val="0"/>
          <w:divBdr>
            <w:top w:val="none" w:sz="0" w:space="0" w:color="auto"/>
            <w:left w:val="none" w:sz="0" w:space="0" w:color="auto"/>
            <w:bottom w:val="none" w:sz="0" w:space="0" w:color="auto"/>
            <w:right w:val="none" w:sz="0" w:space="0" w:color="auto"/>
          </w:divBdr>
          <w:divsChild>
            <w:div w:id="1466312421">
              <w:marLeft w:val="0"/>
              <w:marRight w:val="0"/>
              <w:marTop w:val="0"/>
              <w:marBottom w:val="0"/>
              <w:divBdr>
                <w:top w:val="none" w:sz="0" w:space="0" w:color="auto"/>
                <w:left w:val="none" w:sz="0" w:space="0" w:color="auto"/>
                <w:bottom w:val="none" w:sz="0" w:space="0" w:color="auto"/>
                <w:right w:val="none" w:sz="0" w:space="0" w:color="auto"/>
              </w:divBdr>
              <w:divsChild>
                <w:div w:id="1984501363">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059859337">
          <w:marLeft w:val="0"/>
          <w:marRight w:val="0"/>
          <w:marTop w:val="0"/>
          <w:marBottom w:val="0"/>
          <w:divBdr>
            <w:top w:val="none" w:sz="0" w:space="0" w:color="auto"/>
            <w:left w:val="none" w:sz="0" w:space="0" w:color="auto"/>
            <w:bottom w:val="none" w:sz="0" w:space="0" w:color="auto"/>
            <w:right w:val="none" w:sz="0" w:space="0" w:color="auto"/>
          </w:divBdr>
        </w:div>
        <w:div w:id="1081873253">
          <w:marLeft w:val="0"/>
          <w:marRight w:val="0"/>
          <w:marTop w:val="0"/>
          <w:marBottom w:val="0"/>
          <w:divBdr>
            <w:top w:val="none" w:sz="0" w:space="0" w:color="auto"/>
            <w:left w:val="none" w:sz="0" w:space="0" w:color="auto"/>
            <w:bottom w:val="none" w:sz="0" w:space="0" w:color="auto"/>
            <w:right w:val="none" w:sz="0" w:space="0" w:color="auto"/>
          </w:divBdr>
        </w:div>
        <w:div w:id="1096251099">
          <w:marLeft w:val="0"/>
          <w:marRight w:val="0"/>
          <w:marTop w:val="0"/>
          <w:marBottom w:val="0"/>
          <w:divBdr>
            <w:top w:val="none" w:sz="0" w:space="0" w:color="auto"/>
            <w:left w:val="none" w:sz="0" w:space="0" w:color="auto"/>
            <w:bottom w:val="none" w:sz="0" w:space="0" w:color="auto"/>
            <w:right w:val="none" w:sz="0" w:space="0" w:color="auto"/>
          </w:divBdr>
        </w:div>
        <w:div w:id="1098480533">
          <w:marLeft w:val="0"/>
          <w:marRight w:val="0"/>
          <w:marTop w:val="0"/>
          <w:marBottom w:val="0"/>
          <w:divBdr>
            <w:top w:val="none" w:sz="0" w:space="0" w:color="auto"/>
            <w:left w:val="none" w:sz="0" w:space="0" w:color="auto"/>
            <w:bottom w:val="none" w:sz="0" w:space="0" w:color="auto"/>
            <w:right w:val="none" w:sz="0" w:space="0" w:color="auto"/>
          </w:divBdr>
        </w:div>
        <w:div w:id="1138255215">
          <w:marLeft w:val="0"/>
          <w:marRight w:val="0"/>
          <w:marTop w:val="0"/>
          <w:marBottom w:val="0"/>
          <w:divBdr>
            <w:top w:val="none" w:sz="0" w:space="0" w:color="auto"/>
            <w:left w:val="none" w:sz="0" w:space="0" w:color="auto"/>
            <w:bottom w:val="none" w:sz="0" w:space="0" w:color="auto"/>
            <w:right w:val="none" w:sz="0" w:space="0" w:color="auto"/>
          </w:divBdr>
        </w:div>
        <w:div w:id="1496410621">
          <w:marLeft w:val="0"/>
          <w:marRight w:val="0"/>
          <w:marTop w:val="0"/>
          <w:marBottom w:val="0"/>
          <w:divBdr>
            <w:top w:val="none" w:sz="0" w:space="0" w:color="auto"/>
            <w:left w:val="none" w:sz="0" w:space="0" w:color="auto"/>
            <w:bottom w:val="none" w:sz="0" w:space="0" w:color="auto"/>
            <w:right w:val="none" w:sz="0" w:space="0" w:color="auto"/>
          </w:divBdr>
          <w:divsChild>
            <w:div w:id="2043436871">
              <w:marLeft w:val="0"/>
              <w:marRight w:val="0"/>
              <w:marTop w:val="0"/>
              <w:marBottom w:val="0"/>
              <w:divBdr>
                <w:top w:val="none" w:sz="0" w:space="0" w:color="auto"/>
                <w:left w:val="none" w:sz="0" w:space="0" w:color="auto"/>
                <w:bottom w:val="none" w:sz="0" w:space="0" w:color="auto"/>
                <w:right w:val="none" w:sz="0" w:space="0" w:color="auto"/>
              </w:divBdr>
              <w:divsChild>
                <w:div w:id="696656314">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583370102">
          <w:marLeft w:val="0"/>
          <w:marRight w:val="0"/>
          <w:marTop w:val="0"/>
          <w:marBottom w:val="0"/>
          <w:divBdr>
            <w:top w:val="none" w:sz="0" w:space="0" w:color="auto"/>
            <w:left w:val="none" w:sz="0" w:space="0" w:color="auto"/>
            <w:bottom w:val="none" w:sz="0" w:space="0" w:color="auto"/>
            <w:right w:val="none" w:sz="0" w:space="0" w:color="auto"/>
          </w:divBdr>
        </w:div>
        <w:div w:id="1661420620">
          <w:marLeft w:val="0"/>
          <w:marRight w:val="0"/>
          <w:marTop w:val="0"/>
          <w:marBottom w:val="0"/>
          <w:divBdr>
            <w:top w:val="none" w:sz="0" w:space="0" w:color="auto"/>
            <w:left w:val="none" w:sz="0" w:space="0" w:color="auto"/>
            <w:bottom w:val="none" w:sz="0" w:space="0" w:color="auto"/>
            <w:right w:val="none" w:sz="0" w:space="0" w:color="auto"/>
          </w:divBdr>
        </w:div>
        <w:div w:id="1677267219">
          <w:marLeft w:val="0"/>
          <w:marRight w:val="0"/>
          <w:marTop w:val="0"/>
          <w:marBottom w:val="0"/>
          <w:divBdr>
            <w:top w:val="none" w:sz="0" w:space="0" w:color="auto"/>
            <w:left w:val="none" w:sz="0" w:space="0" w:color="auto"/>
            <w:bottom w:val="none" w:sz="0" w:space="0" w:color="auto"/>
            <w:right w:val="none" w:sz="0" w:space="0" w:color="auto"/>
          </w:divBdr>
        </w:div>
        <w:div w:id="1700663459">
          <w:marLeft w:val="0"/>
          <w:marRight w:val="0"/>
          <w:marTop w:val="0"/>
          <w:marBottom w:val="0"/>
          <w:divBdr>
            <w:top w:val="none" w:sz="0" w:space="0" w:color="auto"/>
            <w:left w:val="none" w:sz="0" w:space="0" w:color="auto"/>
            <w:bottom w:val="none" w:sz="0" w:space="0" w:color="auto"/>
            <w:right w:val="none" w:sz="0" w:space="0" w:color="auto"/>
          </w:divBdr>
        </w:div>
        <w:div w:id="1736539926">
          <w:marLeft w:val="0"/>
          <w:marRight w:val="0"/>
          <w:marTop w:val="0"/>
          <w:marBottom w:val="0"/>
          <w:divBdr>
            <w:top w:val="none" w:sz="0" w:space="0" w:color="auto"/>
            <w:left w:val="none" w:sz="0" w:space="0" w:color="auto"/>
            <w:bottom w:val="none" w:sz="0" w:space="0" w:color="auto"/>
            <w:right w:val="none" w:sz="0" w:space="0" w:color="auto"/>
          </w:divBdr>
        </w:div>
        <w:div w:id="1782334321">
          <w:marLeft w:val="0"/>
          <w:marRight w:val="0"/>
          <w:marTop w:val="0"/>
          <w:marBottom w:val="0"/>
          <w:divBdr>
            <w:top w:val="none" w:sz="0" w:space="0" w:color="auto"/>
            <w:left w:val="none" w:sz="0" w:space="0" w:color="auto"/>
            <w:bottom w:val="none" w:sz="0" w:space="0" w:color="auto"/>
            <w:right w:val="none" w:sz="0" w:space="0" w:color="auto"/>
          </w:divBdr>
        </w:div>
        <w:div w:id="1832715858">
          <w:marLeft w:val="0"/>
          <w:marRight w:val="0"/>
          <w:marTop w:val="0"/>
          <w:marBottom w:val="0"/>
          <w:divBdr>
            <w:top w:val="none" w:sz="0" w:space="0" w:color="auto"/>
            <w:left w:val="none" w:sz="0" w:space="0" w:color="auto"/>
            <w:bottom w:val="none" w:sz="0" w:space="0" w:color="auto"/>
            <w:right w:val="none" w:sz="0" w:space="0" w:color="auto"/>
          </w:divBdr>
          <w:divsChild>
            <w:div w:id="1208252894">
              <w:marLeft w:val="0"/>
              <w:marRight w:val="0"/>
              <w:marTop w:val="0"/>
              <w:marBottom w:val="0"/>
              <w:divBdr>
                <w:top w:val="none" w:sz="0" w:space="0" w:color="auto"/>
                <w:left w:val="none" w:sz="0" w:space="0" w:color="auto"/>
                <w:bottom w:val="none" w:sz="0" w:space="0" w:color="auto"/>
                <w:right w:val="none" w:sz="0" w:space="0" w:color="auto"/>
              </w:divBdr>
              <w:divsChild>
                <w:div w:id="1377003689">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929532813">
          <w:marLeft w:val="0"/>
          <w:marRight w:val="0"/>
          <w:marTop w:val="0"/>
          <w:marBottom w:val="0"/>
          <w:divBdr>
            <w:top w:val="none" w:sz="0" w:space="0" w:color="auto"/>
            <w:left w:val="none" w:sz="0" w:space="0" w:color="auto"/>
            <w:bottom w:val="none" w:sz="0" w:space="0" w:color="auto"/>
            <w:right w:val="none" w:sz="0" w:space="0" w:color="auto"/>
          </w:divBdr>
          <w:divsChild>
            <w:div w:id="529337341">
              <w:marLeft w:val="0"/>
              <w:marRight w:val="0"/>
              <w:marTop w:val="0"/>
              <w:marBottom w:val="0"/>
              <w:divBdr>
                <w:top w:val="none" w:sz="0" w:space="0" w:color="auto"/>
                <w:left w:val="none" w:sz="0" w:space="0" w:color="auto"/>
                <w:bottom w:val="none" w:sz="0" w:space="0" w:color="auto"/>
                <w:right w:val="none" w:sz="0" w:space="0" w:color="auto"/>
              </w:divBdr>
              <w:divsChild>
                <w:div w:id="1350329242">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980499870">
          <w:marLeft w:val="0"/>
          <w:marRight w:val="0"/>
          <w:marTop w:val="0"/>
          <w:marBottom w:val="0"/>
          <w:divBdr>
            <w:top w:val="none" w:sz="0" w:space="0" w:color="auto"/>
            <w:left w:val="none" w:sz="0" w:space="0" w:color="auto"/>
            <w:bottom w:val="none" w:sz="0" w:space="0" w:color="auto"/>
            <w:right w:val="none" w:sz="0" w:space="0" w:color="auto"/>
          </w:divBdr>
        </w:div>
        <w:div w:id="1981576365">
          <w:marLeft w:val="0"/>
          <w:marRight w:val="0"/>
          <w:marTop w:val="0"/>
          <w:marBottom w:val="0"/>
          <w:divBdr>
            <w:top w:val="none" w:sz="0" w:space="0" w:color="auto"/>
            <w:left w:val="none" w:sz="0" w:space="0" w:color="auto"/>
            <w:bottom w:val="none" w:sz="0" w:space="0" w:color="auto"/>
            <w:right w:val="none" w:sz="0" w:space="0" w:color="auto"/>
          </w:divBdr>
          <w:divsChild>
            <w:div w:id="2143839786">
              <w:marLeft w:val="0"/>
              <w:marRight w:val="0"/>
              <w:marTop w:val="0"/>
              <w:marBottom w:val="0"/>
              <w:divBdr>
                <w:top w:val="none" w:sz="0" w:space="0" w:color="auto"/>
                <w:left w:val="none" w:sz="0" w:space="0" w:color="auto"/>
                <w:bottom w:val="none" w:sz="0" w:space="0" w:color="auto"/>
                <w:right w:val="none" w:sz="0" w:space="0" w:color="auto"/>
              </w:divBdr>
              <w:divsChild>
                <w:div w:id="919291896">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2049914627">
          <w:marLeft w:val="0"/>
          <w:marRight w:val="0"/>
          <w:marTop w:val="0"/>
          <w:marBottom w:val="0"/>
          <w:divBdr>
            <w:top w:val="none" w:sz="0" w:space="0" w:color="auto"/>
            <w:left w:val="none" w:sz="0" w:space="0" w:color="auto"/>
            <w:bottom w:val="none" w:sz="0" w:space="0" w:color="auto"/>
            <w:right w:val="none" w:sz="0" w:space="0" w:color="auto"/>
          </w:divBdr>
        </w:div>
        <w:div w:id="2116900064">
          <w:marLeft w:val="0"/>
          <w:marRight w:val="0"/>
          <w:marTop w:val="0"/>
          <w:marBottom w:val="0"/>
          <w:divBdr>
            <w:top w:val="none" w:sz="0" w:space="0" w:color="auto"/>
            <w:left w:val="none" w:sz="0" w:space="0" w:color="auto"/>
            <w:bottom w:val="none" w:sz="0" w:space="0" w:color="auto"/>
            <w:right w:val="none" w:sz="0" w:space="0" w:color="auto"/>
          </w:divBdr>
        </w:div>
      </w:divsChild>
    </w:div>
    <w:div w:id="1637299026">
      <w:bodyDiv w:val="1"/>
      <w:marLeft w:val="0"/>
      <w:marRight w:val="0"/>
      <w:marTop w:val="0"/>
      <w:marBottom w:val="0"/>
      <w:divBdr>
        <w:top w:val="none" w:sz="0" w:space="0" w:color="auto"/>
        <w:left w:val="none" w:sz="0" w:space="0" w:color="auto"/>
        <w:bottom w:val="none" w:sz="0" w:space="0" w:color="auto"/>
        <w:right w:val="none" w:sz="0" w:space="0" w:color="auto"/>
      </w:divBdr>
      <w:divsChild>
        <w:div w:id="50424647">
          <w:marLeft w:val="0"/>
          <w:marRight w:val="0"/>
          <w:marTop w:val="0"/>
          <w:marBottom w:val="0"/>
          <w:divBdr>
            <w:top w:val="none" w:sz="0" w:space="0" w:color="auto"/>
            <w:left w:val="none" w:sz="0" w:space="0" w:color="auto"/>
            <w:bottom w:val="none" w:sz="0" w:space="0" w:color="auto"/>
            <w:right w:val="none" w:sz="0" w:space="0" w:color="auto"/>
          </w:divBdr>
          <w:divsChild>
            <w:div w:id="1819347448">
              <w:marLeft w:val="0"/>
              <w:marRight w:val="0"/>
              <w:marTop w:val="0"/>
              <w:marBottom w:val="0"/>
              <w:divBdr>
                <w:top w:val="none" w:sz="0" w:space="0" w:color="auto"/>
                <w:left w:val="none" w:sz="0" w:space="0" w:color="auto"/>
                <w:bottom w:val="none" w:sz="0" w:space="0" w:color="auto"/>
                <w:right w:val="none" w:sz="0" w:space="0" w:color="auto"/>
              </w:divBdr>
            </w:div>
          </w:divsChild>
        </w:div>
        <w:div w:id="74011628">
          <w:marLeft w:val="0"/>
          <w:marRight w:val="0"/>
          <w:marTop w:val="0"/>
          <w:marBottom w:val="0"/>
          <w:divBdr>
            <w:top w:val="none" w:sz="0" w:space="0" w:color="auto"/>
            <w:left w:val="none" w:sz="0" w:space="0" w:color="auto"/>
            <w:bottom w:val="none" w:sz="0" w:space="0" w:color="auto"/>
            <w:right w:val="none" w:sz="0" w:space="0" w:color="auto"/>
          </w:divBdr>
          <w:divsChild>
            <w:div w:id="823863399">
              <w:marLeft w:val="0"/>
              <w:marRight w:val="0"/>
              <w:marTop w:val="0"/>
              <w:marBottom w:val="0"/>
              <w:divBdr>
                <w:top w:val="none" w:sz="0" w:space="0" w:color="auto"/>
                <w:left w:val="none" w:sz="0" w:space="0" w:color="auto"/>
                <w:bottom w:val="none" w:sz="0" w:space="0" w:color="auto"/>
                <w:right w:val="none" w:sz="0" w:space="0" w:color="auto"/>
              </w:divBdr>
            </w:div>
            <w:div w:id="1778325213">
              <w:marLeft w:val="0"/>
              <w:marRight w:val="0"/>
              <w:marTop w:val="0"/>
              <w:marBottom w:val="0"/>
              <w:divBdr>
                <w:top w:val="none" w:sz="0" w:space="0" w:color="auto"/>
                <w:left w:val="none" w:sz="0" w:space="0" w:color="auto"/>
                <w:bottom w:val="none" w:sz="0" w:space="0" w:color="auto"/>
                <w:right w:val="none" w:sz="0" w:space="0" w:color="auto"/>
              </w:divBdr>
            </w:div>
            <w:div w:id="2030256703">
              <w:marLeft w:val="0"/>
              <w:marRight w:val="0"/>
              <w:marTop w:val="0"/>
              <w:marBottom w:val="0"/>
              <w:divBdr>
                <w:top w:val="none" w:sz="0" w:space="0" w:color="auto"/>
                <w:left w:val="none" w:sz="0" w:space="0" w:color="auto"/>
                <w:bottom w:val="none" w:sz="0" w:space="0" w:color="auto"/>
                <w:right w:val="none" w:sz="0" w:space="0" w:color="auto"/>
              </w:divBdr>
            </w:div>
          </w:divsChild>
        </w:div>
        <w:div w:id="170220891">
          <w:marLeft w:val="0"/>
          <w:marRight w:val="0"/>
          <w:marTop w:val="0"/>
          <w:marBottom w:val="0"/>
          <w:divBdr>
            <w:top w:val="none" w:sz="0" w:space="0" w:color="auto"/>
            <w:left w:val="none" w:sz="0" w:space="0" w:color="auto"/>
            <w:bottom w:val="none" w:sz="0" w:space="0" w:color="auto"/>
            <w:right w:val="none" w:sz="0" w:space="0" w:color="auto"/>
          </w:divBdr>
          <w:divsChild>
            <w:div w:id="182789806">
              <w:marLeft w:val="0"/>
              <w:marRight w:val="0"/>
              <w:marTop w:val="0"/>
              <w:marBottom w:val="0"/>
              <w:divBdr>
                <w:top w:val="none" w:sz="0" w:space="0" w:color="auto"/>
                <w:left w:val="none" w:sz="0" w:space="0" w:color="auto"/>
                <w:bottom w:val="none" w:sz="0" w:space="0" w:color="auto"/>
                <w:right w:val="none" w:sz="0" w:space="0" w:color="auto"/>
              </w:divBdr>
            </w:div>
            <w:div w:id="1656105126">
              <w:marLeft w:val="0"/>
              <w:marRight w:val="0"/>
              <w:marTop w:val="0"/>
              <w:marBottom w:val="0"/>
              <w:divBdr>
                <w:top w:val="none" w:sz="0" w:space="0" w:color="auto"/>
                <w:left w:val="none" w:sz="0" w:space="0" w:color="auto"/>
                <w:bottom w:val="none" w:sz="0" w:space="0" w:color="auto"/>
                <w:right w:val="none" w:sz="0" w:space="0" w:color="auto"/>
              </w:divBdr>
            </w:div>
          </w:divsChild>
        </w:div>
        <w:div w:id="248268985">
          <w:marLeft w:val="0"/>
          <w:marRight w:val="0"/>
          <w:marTop w:val="0"/>
          <w:marBottom w:val="0"/>
          <w:divBdr>
            <w:top w:val="none" w:sz="0" w:space="0" w:color="auto"/>
            <w:left w:val="none" w:sz="0" w:space="0" w:color="auto"/>
            <w:bottom w:val="none" w:sz="0" w:space="0" w:color="auto"/>
            <w:right w:val="none" w:sz="0" w:space="0" w:color="auto"/>
          </w:divBdr>
          <w:divsChild>
            <w:div w:id="909344360">
              <w:marLeft w:val="0"/>
              <w:marRight w:val="0"/>
              <w:marTop w:val="0"/>
              <w:marBottom w:val="0"/>
              <w:divBdr>
                <w:top w:val="none" w:sz="0" w:space="0" w:color="auto"/>
                <w:left w:val="none" w:sz="0" w:space="0" w:color="auto"/>
                <w:bottom w:val="none" w:sz="0" w:space="0" w:color="auto"/>
                <w:right w:val="none" w:sz="0" w:space="0" w:color="auto"/>
              </w:divBdr>
            </w:div>
          </w:divsChild>
        </w:div>
        <w:div w:id="614674857">
          <w:marLeft w:val="0"/>
          <w:marRight w:val="0"/>
          <w:marTop w:val="0"/>
          <w:marBottom w:val="0"/>
          <w:divBdr>
            <w:top w:val="none" w:sz="0" w:space="0" w:color="auto"/>
            <w:left w:val="none" w:sz="0" w:space="0" w:color="auto"/>
            <w:bottom w:val="none" w:sz="0" w:space="0" w:color="auto"/>
            <w:right w:val="none" w:sz="0" w:space="0" w:color="auto"/>
          </w:divBdr>
          <w:divsChild>
            <w:div w:id="1375079132">
              <w:marLeft w:val="0"/>
              <w:marRight w:val="0"/>
              <w:marTop w:val="0"/>
              <w:marBottom w:val="0"/>
              <w:divBdr>
                <w:top w:val="none" w:sz="0" w:space="0" w:color="auto"/>
                <w:left w:val="none" w:sz="0" w:space="0" w:color="auto"/>
                <w:bottom w:val="none" w:sz="0" w:space="0" w:color="auto"/>
                <w:right w:val="none" w:sz="0" w:space="0" w:color="auto"/>
              </w:divBdr>
            </w:div>
          </w:divsChild>
        </w:div>
        <w:div w:id="729428596">
          <w:marLeft w:val="0"/>
          <w:marRight w:val="0"/>
          <w:marTop w:val="0"/>
          <w:marBottom w:val="0"/>
          <w:divBdr>
            <w:top w:val="none" w:sz="0" w:space="0" w:color="auto"/>
            <w:left w:val="none" w:sz="0" w:space="0" w:color="auto"/>
            <w:bottom w:val="none" w:sz="0" w:space="0" w:color="auto"/>
            <w:right w:val="none" w:sz="0" w:space="0" w:color="auto"/>
          </w:divBdr>
          <w:divsChild>
            <w:div w:id="40058955">
              <w:marLeft w:val="0"/>
              <w:marRight w:val="0"/>
              <w:marTop w:val="0"/>
              <w:marBottom w:val="0"/>
              <w:divBdr>
                <w:top w:val="none" w:sz="0" w:space="0" w:color="auto"/>
                <w:left w:val="none" w:sz="0" w:space="0" w:color="auto"/>
                <w:bottom w:val="none" w:sz="0" w:space="0" w:color="auto"/>
                <w:right w:val="none" w:sz="0" w:space="0" w:color="auto"/>
              </w:divBdr>
            </w:div>
          </w:divsChild>
        </w:div>
        <w:div w:id="772091511">
          <w:marLeft w:val="0"/>
          <w:marRight w:val="0"/>
          <w:marTop w:val="0"/>
          <w:marBottom w:val="0"/>
          <w:divBdr>
            <w:top w:val="none" w:sz="0" w:space="0" w:color="auto"/>
            <w:left w:val="none" w:sz="0" w:space="0" w:color="auto"/>
            <w:bottom w:val="none" w:sz="0" w:space="0" w:color="auto"/>
            <w:right w:val="none" w:sz="0" w:space="0" w:color="auto"/>
          </w:divBdr>
          <w:divsChild>
            <w:div w:id="898177557">
              <w:marLeft w:val="0"/>
              <w:marRight w:val="0"/>
              <w:marTop w:val="0"/>
              <w:marBottom w:val="0"/>
              <w:divBdr>
                <w:top w:val="none" w:sz="0" w:space="0" w:color="auto"/>
                <w:left w:val="none" w:sz="0" w:space="0" w:color="auto"/>
                <w:bottom w:val="none" w:sz="0" w:space="0" w:color="auto"/>
                <w:right w:val="none" w:sz="0" w:space="0" w:color="auto"/>
              </w:divBdr>
            </w:div>
          </w:divsChild>
        </w:div>
        <w:div w:id="789007861">
          <w:marLeft w:val="0"/>
          <w:marRight w:val="0"/>
          <w:marTop w:val="0"/>
          <w:marBottom w:val="0"/>
          <w:divBdr>
            <w:top w:val="none" w:sz="0" w:space="0" w:color="auto"/>
            <w:left w:val="none" w:sz="0" w:space="0" w:color="auto"/>
            <w:bottom w:val="none" w:sz="0" w:space="0" w:color="auto"/>
            <w:right w:val="none" w:sz="0" w:space="0" w:color="auto"/>
          </w:divBdr>
          <w:divsChild>
            <w:div w:id="747507297">
              <w:marLeft w:val="0"/>
              <w:marRight w:val="0"/>
              <w:marTop w:val="0"/>
              <w:marBottom w:val="0"/>
              <w:divBdr>
                <w:top w:val="none" w:sz="0" w:space="0" w:color="auto"/>
                <w:left w:val="none" w:sz="0" w:space="0" w:color="auto"/>
                <w:bottom w:val="none" w:sz="0" w:space="0" w:color="auto"/>
                <w:right w:val="none" w:sz="0" w:space="0" w:color="auto"/>
              </w:divBdr>
            </w:div>
          </w:divsChild>
        </w:div>
        <w:div w:id="855119811">
          <w:marLeft w:val="0"/>
          <w:marRight w:val="0"/>
          <w:marTop w:val="0"/>
          <w:marBottom w:val="0"/>
          <w:divBdr>
            <w:top w:val="none" w:sz="0" w:space="0" w:color="auto"/>
            <w:left w:val="none" w:sz="0" w:space="0" w:color="auto"/>
            <w:bottom w:val="none" w:sz="0" w:space="0" w:color="auto"/>
            <w:right w:val="none" w:sz="0" w:space="0" w:color="auto"/>
          </w:divBdr>
          <w:divsChild>
            <w:div w:id="53164307">
              <w:marLeft w:val="0"/>
              <w:marRight w:val="0"/>
              <w:marTop w:val="0"/>
              <w:marBottom w:val="0"/>
              <w:divBdr>
                <w:top w:val="none" w:sz="0" w:space="0" w:color="auto"/>
                <w:left w:val="none" w:sz="0" w:space="0" w:color="auto"/>
                <w:bottom w:val="none" w:sz="0" w:space="0" w:color="auto"/>
                <w:right w:val="none" w:sz="0" w:space="0" w:color="auto"/>
              </w:divBdr>
            </w:div>
          </w:divsChild>
        </w:div>
        <w:div w:id="975570634">
          <w:marLeft w:val="0"/>
          <w:marRight w:val="0"/>
          <w:marTop w:val="0"/>
          <w:marBottom w:val="0"/>
          <w:divBdr>
            <w:top w:val="none" w:sz="0" w:space="0" w:color="auto"/>
            <w:left w:val="none" w:sz="0" w:space="0" w:color="auto"/>
            <w:bottom w:val="none" w:sz="0" w:space="0" w:color="auto"/>
            <w:right w:val="none" w:sz="0" w:space="0" w:color="auto"/>
          </w:divBdr>
          <w:divsChild>
            <w:div w:id="405032520">
              <w:marLeft w:val="0"/>
              <w:marRight w:val="0"/>
              <w:marTop w:val="0"/>
              <w:marBottom w:val="0"/>
              <w:divBdr>
                <w:top w:val="none" w:sz="0" w:space="0" w:color="auto"/>
                <w:left w:val="none" w:sz="0" w:space="0" w:color="auto"/>
                <w:bottom w:val="none" w:sz="0" w:space="0" w:color="auto"/>
                <w:right w:val="none" w:sz="0" w:space="0" w:color="auto"/>
              </w:divBdr>
            </w:div>
          </w:divsChild>
        </w:div>
        <w:div w:id="1384210822">
          <w:marLeft w:val="0"/>
          <w:marRight w:val="0"/>
          <w:marTop w:val="0"/>
          <w:marBottom w:val="0"/>
          <w:divBdr>
            <w:top w:val="none" w:sz="0" w:space="0" w:color="auto"/>
            <w:left w:val="none" w:sz="0" w:space="0" w:color="auto"/>
            <w:bottom w:val="none" w:sz="0" w:space="0" w:color="auto"/>
            <w:right w:val="none" w:sz="0" w:space="0" w:color="auto"/>
          </w:divBdr>
          <w:divsChild>
            <w:div w:id="121046506">
              <w:marLeft w:val="0"/>
              <w:marRight w:val="0"/>
              <w:marTop w:val="0"/>
              <w:marBottom w:val="0"/>
              <w:divBdr>
                <w:top w:val="none" w:sz="0" w:space="0" w:color="auto"/>
                <w:left w:val="none" w:sz="0" w:space="0" w:color="auto"/>
                <w:bottom w:val="none" w:sz="0" w:space="0" w:color="auto"/>
                <w:right w:val="none" w:sz="0" w:space="0" w:color="auto"/>
              </w:divBdr>
            </w:div>
            <w:div w:id="453450267">
              <w:marLeft w:val="0"/>
              <w:marRight w:val="0"/>
              <w:marTop w:val="0"/>
              <w:marBottom w:val="0"/>
              <w:divBdr>
                <w:top w:val="none" w:sz="0" w:space="0" w:color="auto"/>
                <w:left w:val="none" w:sz="0" w:space="0" w:color="auto"/>
                <w:bottom w:val="none" w:sz="0" w:space="0" w:color="auto"/>
                <w:right w:val="none" w:sz="0" w:space="0" w:color="auto"/>
              </w:divBdr>
            </w:div>
            <w:div w:id="1798375146">
              <w:marLeft w:val="0"/>
              <w:marRight w:val="0"/>
              <w:marTop w:val="0"/>
              <w:marBottom w:val="0"/>
              <w:divBdr>
                <w:top w:val="none" w:sz="0" w:space="0" w:color="auto"/>
                <w:left w:val="none" w:sz="0" w:space="0" w:color="auto"/>
                <w:bottom w:val="none" w:sz="0" w:space="0" w:color="auto"/>
                <w:right w:val="none" w:sz="0" w:space="0" w:color="auto"/>
              </w:divBdr>
            </w:div>
          </w:divsChild>
        </w:div>
        <w:div w:id="1417508014">
          <w:marLeft w:val="0"/>
          <w:marRight w:val="0"/>
          <w:marTop w:val="0"/>
          <w:marBottom w:val="0"/>
          <w:divBdr>
            <w:top w:val="none" w:sz="0" w:space="0" w:color="auto"/>
            <w:left w:val="none" w:sz="0" w:space="0" w:color="auto"/>
            <w:bottom w:val="none" w:sz="0" w:space="0" w:color="auto"/>
            <w:right w:val="none" w:sz="0" w:space="0" w:color="auto"/>
          </w:divBdr>
          <w:divsChild>
            <w:div w:id="844563265">
              <w:marLeft w:val="0"/>
              <w:marRight w:val="0"/>
              <w:marTop w:val="0"/>
              <w:marBottom w:val="0"/>
              <w:divBdr>
                <w:top w:val="none" w:sz="0" w:space="0" w:color="auto"/>
                <w:left w:val="none" w:sz="0" w:space="0" w:color="auto"/>
                <w:bottom w:val="none" w:sz="0" w:space="0" w:color="auto"/>
                <w:right w:val="none" w:sz="0" w:space="0" w:color="auto"/>
              </w:divBdr>
            </w:div>
          </w:divsChild>
        </w:div>
        <w:div w:id="1441024417">
          <w:marLeft w:val="0"/>
          <w:marRight w:val="0"/>
          <w:marTop w:val="0"/>
          <w:marBottom w:val="0"/>
          <w:divBdr>
            <w:top w:val="none" w:sz="0" w:space="0" w:color="auto"/>
            <w:left w:val="none" w:sz="0" w:space="0" w:color="auto"/>
            <w:bottom w:val="none" w:sz="0" w:space="0" w:color="auto"/>
            <w:right w:val="none" w:sz="0" w:space="0" w:color="auto"/>
          </w:divBdr>
          <w:divsChild>
            <w:div w:id="493376153">
              <w:marLeft w:val="0"/>
              <w:marRight w:val="0"/>
              <w:marTop w:val="0"/>
              <w:marBottom w:val="0"/>
              <w:divBdr>
                <w:top w:val="none" w:sz="0" w:space="0" w:color="auto"/>
                <w:left w:val="none" w:sz="0" w:space="0" w:color="auto"/>
                <w:bottom w:val="none" w:sz="0" w:space="0" w:color="auto"/>
                <w:right w:val="none" w:sz="0" w:space="0" w:color="auto"/>
              </w:divBdr>
            </w:div>
          </w:divsChild>
        </w:div>
        <w:div w:id="1565065440">
          <w:marLeft w:val="0"/>
          <w:marRight w:val="0"/>
          <w:marTop w:val="0"/>
          <w:marBottom w:val="0"/>
          <w:divBdr>
            <w:top w:val="none" w:sz="0" w:space="0" w:color="auto"/>
            <w:left w:val="none" w:sz="0" w:space="0" w:color="auto"/>
            <w:bottom w:val="none" w:sz="0" w:space="0" w:color="auto"/>
            <w:right w:val="none" w:sz="0" w:space="0" w:color="auto"/>
          </w:divBdr>
          <w:divsChild>
            <w:div w:id="925648693">
              <w:marLeft w:val="0"/>
              <w:marRight w:val="0"/>
              <w:marTop w:val="0"/>
              <w:marBottom w:val="0"/>
              <w:divBdr>
                <w:top w:val="none" w:sz="0" w:space="0" w:color="auto"/>
                <w:left w:val="none" w:sz="0" w:space="0" w:color="auto"/>
                <w:bottom w:val="none" w:sz="0" w:space="0" w:color="auto"/>
                <w:right w:val="none" w:sz="0" w:space="0" w:color="auto"/>
              </w:divBdr>
            </w:div>
            <w:div w:id="2114587607">
              <w:marLeft w:val="0"/>
              <w:marRight w:val="0"/>
              <w:marTop w:val="0"/>
              <w:marBottom w:val="0"/>
              <w:divBdr>
                <w:top w:val="none" w:sz="0" w:space="0" w:color="auto"/>
                <w:left w:val="none" w:sz="0" w:space="0" w:color="auto"/>
                <w:bottom w:val="none" w:sz="0" w:space="0" w:color="auto"/>
                <w:right w:val="none" w:sz="0" w:space="0" w:color="auto"/>
              </w:divBdr>
            </w:div>
          </w:divsChild>
        </w:div>
        <w:div w:id="1617365584">
          <w:marLeft w:val="0"/>
          <w:marRight w:val="0"/>
          <w:marTop w:val="0"/>
          <w:marBottom w:val="0"/>
          <w:divBdr>
            <w:top w:val="none" w:sz="0" w:space="0" w:color="auto"/>
            <w:left w:val="none" w:sz="0" w:space="0" w:color="auto"/>
            <w:bottom w:val="none" w:sz="0" w:space="0" w:color="auto"/>
            <w:right w:val="none" w:sz="0" w:space="0" w:color="auto"/>
          </w:divBdr>
          <w:divsChild>
            <w:div w:id="1202016314">
              <w:marLeft w:val="0"/>
              <w:marRight w:val="0"/>
              <w:marTop w:val="0"/>
              <w:marBottom w:val="0"/>
              <w:divBdr>
                <w:top w:val="none" w:sz="0" w:space="0" w:color="auto"/>
                <w:left w:val="none" w:sz="0" w:space="0" w:color="auto"/>
                <w:bottom w:val="none" w:sz="0" w:space="0" w:color="auto"/>
                <w:right w:val="none" w:sz="0" w:space="0" w:color="auto"/>
              </w:divBdr>
            </w:div>
          </w:divsChild>
        </w:div>
        <w:div w:id="1828668090">
          <w:marLeft w:val="0"/>
          <w:marRight w:val="0"/>
          <w:marTop w:val="0"/>
          <w:marBottom w:val="0"/>
          <w:divBdr>
            <w:top w:val="none" w:sz="0" w:space="0" w:color="auto"/>
            <w:left w:val="none" w:sz="0" w:space="0" w:color="auto"/>
            <w:bottom w:val="none" w:sz="0" w:space="0" w:color="auto"/>
            <w:right w:val="none" w:sz="0" w:space="0" w:color="auto"/>
          </w:divBdr>
          <w:divsChild>
            <w:div w:id="1368681269">
              <w:marLeft w:val="0"/>
              <w:marRight w:val="0"/>
              <w:marTop w:val="0"/>
              <w:marBottom w:val="0"/>
              <w:divBdr>
                <w:top w:val="none" w:sz="0" w:space="0" w:color="auto"/>
                <w:left w:val="none" w:sz="0" w:space="0" w:color="auto"/>
                <w:bottom w:val="none" w:sz="0" w:space="0" w:color="auto"/>
                <w:right w:val="none" w:sz="0" w:space="0" w:color="auto"/>
              </w:divBdr>
            </w:div>
          </w:divsChild>
        </w:div>
        <w:div w:id="1866627367">
          <w:marLeft w:val="0"/>
          <w:marRight w:val="0"/>
          <w:marTop w:val="0"/>
          <w:marBottom w:val="0"/>
          <w:divBdr>
            <w:top w:val="none" w:sz="0" w:space="0" w:color="auto"/>
            <w:left w:val="none" w:sz="0" w:space="0" w:color="auto"/>
            <w:bottom w:val="none" w:sz="0" w:space="0" w:color="auto"/>
            <w:right w:val="none" w:sz="0" w:space="0" w:color="auto"/>
          </w:divBdr>
          <w:divsChild>
            <w:div w:id="353459313">
              <w:marLeft w:val="0"/>
              <w:marRight w:val="0"/>
              <w:marTop w:val="0"/>
              <w:marBottom w:val="0"/>
              <w:divBdr>
                <w:top w:val="none" w:sz="0" w:space="0" w:color="auto"/>
                <w:left w:val="none" w:sz="0" w:space="0" w:color="auto"/>
                <w:bottom w:val="none" w:sz="0" w:space="0" w:color="auto"/>
                <w:right w:val="none" w:sz="0" w:space="0" w:color="auto"/>
              </w:divBdr>
            </w:div>
          </w:divsChild>
        </w:div>
        <w:div w:id="1955096957">
          <w:marLeft w:val="0"/>
          <w:marRight w:val="0"/>
          <w:marTop w:val="0"/>
          <w:marBottom w:val="0"/>
          <w:divBdr>
            <w:top w:val="none" w:sz="0" w:space="0" w:color="auto"/>
            <w:left w:val="none" w:sz="0" w:space="0" w:color="auto"/>
            <w:bottom w:val="none" w:sz="0" w:space="0" w:color="auto"/>
            <w:right w:val="none" w:sz="0" w:space="0" w:color="auto"/>
          </w:divBdr>
          <w:divsChild>
            <w:div w:id="208525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206875">
      <w:bodyDiv w:val="1"/>
      <w:marLeft w:val="0"/>
      <w:marRight w:val="0"/>
      <w:marTop w:val="0"/>
      <w:marBottom w:val="0"/>
      <w:divBdr>
        <w:top w:val="none" w:sz="0" w:space="0" w:color="auto"/>
        <w:left w:val="none" w:sz="0" w:space="0" w:color="auto"/>
        <w:bottom w:val="none" w:sz="0" w:space="0" w:color="auto"/>
        <w:right w:val="none" w:sz="0" w:space="0" w:color="auto"/>
      </w:divBdr>
    </w:div>
    <w:div w:id="1683505845">
      <w:bodyDiv w:val="1"/>
      <w:marLeft w:val="0"/>
      <w:marRight w:val="0"/>
      <w:marTop w:val="0"/>
      <w:marBottom w:val="0"/>
      <w:divBdr>
        <w:top w:val="none" w:sz="0" w:space="0" w:color="auto"/>
        <w:left w:val="none" w:sz="0" w:space="0" w:color="auto"/>
        <w:bottom w:val="none" w:sz="0" w:space="0" w:color="auto"/>
        <w:right w:val="none" w:sz="0" w:space="0" w:color="auto"/>
      </w:divBdr>
      <w:divsChild>
        <w:div w:id="306979769">
          <w:marLeft w:val="0"/>
          <w:marRight w:val="0"/>
          <w:marTop w:val="0"/>
          <w:marBottom w:val="0"/>
          <w:divBdr>
            <w:top w:val="none" w:sz="0" w:space="0" w:color="auto"/>
            <w:left w:val="none" w:sz="0" w:space="0" w:color="auto"/>
            <w:bottom w:val="none" w:sz="0" w:space="0" w:color="auto"/>
            <w:right w:val="none" w:sz="0" w:space="0" w:color="auto"/>
          </w:divBdr>
        </w:div>
        <w:div w:id="898786170">
          <w:marLeft w:val="0"/>
          <w:marRight w:val="0"/>
          <w:marTop w:val="0"/>
          <w:marBottom w:val="0"/>
          <w:divBdr>
            <w:top w:val="none" w:sz="0" w:space="0" w:color="auto"/>
            <w:left w:val="none" w:sz="0" w:space="0" w:color="auto"/>
            <w:bottom w:val="none" w:sz="0" w:space="0" w:color="auto"/>
            <w:right w:val="none" w:sz="0" w:space="0" w:color="auto"/>
          </w:divBdr>
        </w:div>
        <w:div w:id="1199784146">
          <w:marLeft w:val="0"/>
          <w:marRight w:val="0"/>
          <w:marTop w:val="0"/>
          <w:marBottom w:val="0"/>
          <w:divBdr>
            <w:top w:val="none" w:sz="0" w:space="0" w:color="auto"/>
            <w:left w:val="none" w:sz="0" w:space="0" w:color="auto"/>
            <w:bottom w:val="none" w:sz="0" w:space="0" w:color="auto"/>
            <w:right w:val="none" w:sz="0" w:space="0" w:color="auto"/>
          </w:divBdr>
          <w:divsChild>
            <w:div w:id="295456375">
              <w:marLeft w:val="-75"/>
              <w:marRight w:val="0"/>
              <w:marTop w:val="30"/>
              <w:marBottom w:val="30"/>
              <w:divBdr>
                <w:top w:val="none" w:sz="0" w:space="0" w:color="auto"/>
                <w:left w:val="none" w:sz="0" w:space="0" w:color="auto"/>
                <w:bottom w:val="none" w:sz="0" w:space="0" w:color="auto"/>
                <w:right w:val="none" w:sz="0" w:space="0" w:color="auto"/>
              </w:divBdr>
              <w:divsChild>
                <w:div w:id="22830286">
                  <w:marLeft w:val="0"/>
                  <w:marRight w:val="0"/>
                  <w:marTop w:val="0"/>
                  <w:marBottom w:val="0"/>
                  <w:divBdr>
                    <w:top w:val="none" w:sz="0" w:space="0" w:color="auto"/>
                    <w:left w:val="none" w:sz="0" w:space="0" w:color="auto"/>
                    <w:bottom w:val="none" w:sz="0" w:space="0" w:color="auto"/>
                    <w:right w:val="none" w:sz="0" w:space="0" w:color="auto"/>
                  </w:divBdr>
                  <w:divsChild>
                    <w:div w:id="173570504">
                      <w:marLeft w:val="0"/>
                      <w:marRight w:val="0"/>
                      <w:marTop w:val="0"/>
                      <w:marBottom w:val="0"/>
                      <w:divBdr>
                        <w:top w:val="none" w:sz="0" w:space="0" w:color="auto"/>
                        <w:left w:val="none" w:sz="0" w:space="0" w:color="auto"/>
                        <w:bottom w:val="none" w:sz="0" w:space="0" w:color="auto"/>
                        <w:right w:val="none" w:sz="0" w:space="0" w:color="auto"/>
                      </w:divBdr>
                    </w:div>
                    <w:div w:id="209997055">
                      <w:marLeft w:val="0"/>
                      <w:marRight w:val="0"/>
                      <w:marTop w:val="0"/>
                      <w:marBottom w:val="0"/>
                      <w:divBdr>
                        <w:top w:val="none" w:sz="0" w:space="0" w:color="auto"/>
                        <w:left w:val="none" w:sz="0" w:space="0" w:color="auto"/>
                        <w:bottom w:val="none" w:sz="0" w:space="0" w:color="auto"/>
                        <w:right w:val="none" w:sz="0" w:space="0" w:color="auto"/>
                      </w:divBdr>
                    </w:div>
                  </w:divsChild>
                </w:div>
                <w:div w:id="84763335">
                  <w:marLeft w:val="0"/>
                  <w:marRight w:val="0"/>
                  <w:marTop w:val="0"/>
                  <w:marBottom w:val="0"/>
                  <w:divBdr>
                    <w:top w:val="none" w:sz="0" w:space="0" w:color="auto"/>
                    <w:left w:val="none" w:sz="0" w:space="0" w:color="auto"/>
                    <w:bottom w:val="none" w:sz="0" w:space="0" w:color="auto"/>
                    <w:right w:val="none" w:sz="0" w:space="0" w:color="auto"/>
                  </w:divBdr>
                  <w:divsChild>
                    <w:div w:id="1570072707">
                      <w:marLeft w:val="0"/>
                      <w:marRight w:val="0"/>
                      <w:marTop w:val="0"/>
                      <w:marBottom w:val="0"/>
                      <w:divBdr>
                        <w:top w:val="none" w:sz="0" w:space="0" w:color="auto"/>
                        <w:left w:val="none" w:sz="0" w:space="0" w:color="auto"/>
                        <w:bottom w:val="none" w:sz="0" w:space="0" w:color="auto"/>
                        <w:right w:val="none" w:sz="0" w:space="0" w:color="auto"/>
                      </w:divBdr>
                    </w:div>
                  </w:divsChild>
                </w:div>
                <w:div w:id="86316186">
                  <w:marLeft w:val="0"/>
                  <w:marRight w:val="0"/>
                  <w:marTop w:val="0"/>
                  <w:marBottom w:val="0"/>
                  <w:divBdr>
                    <w:top w:val="none" w:sz="0" w:space="0" w:color="auto"/>
                    <w:left w:val="none" w:sz="0" w:space="0" w:color="auto"/>
                    <w:bottom w:val="none" w:sz="0" w:space="0" w:color="auto"/>
                    <w:right w:val="none" w:sz="0" w:space="0" w:color="auto"/>
                  </w:divBdr>
                  <w:divsChild>
                    <w:div w:id="966743660">
                      <w:marLeft w:val="0"/>
                      <w:marRight w:val="0"/>
                      <w:marTop w:val="0"/>
                      <w:marBottom w:val="0"/>
                      <w:divBdr>
                        <w:top w:val="none" w:sz="0" w:space="0" w:color="auto"/>
                        <w:left w:val="none" w:sz="0" w:space="0" w:color="auto"/>
                        <w:bottom w:val="none" w:sz="0" w:space="0" w:color="auto"/>
                        <w:right w:val="none" w:sz="0" w:space="0" w:color="auto"/>
                      </w:divBdr>
                    </w:div>
                  </w:divsChild>
                </w:div>
                <w:div w:id="135922592">
                  <w:marLeft w:val="0"/>
                  <w:marRight w:val="0"/>
                  <w:marTop w:val="0"/>
                  <w:marBottom w:val="0"/>
                  <w:divBdr>
                    <w:top w:val="none" w:sz="0" w:space="0" w:color="auto"/>
                    <w:left w:val="none" w:sz="0" w:space="0" w:color="auto"/>
                    <w:bottom w:val="none" w:sz="0" w:space="0" w:color="auto"/>
                    <w:right w:val="none" w:sz="0" w:space="0" w:color="auto"/>
                  </w:divBdr>
                  <w:divsChild>
                    <w:div w:id="1259679073">
                      <w:marLeft w:val="0"/>
                      <w:marRight w:val="0"/>
                      <w:marTop w:val="0"/>
                      <w:marBottom w:val="0"/>
                      <w:divBdr>
                        <w:top w:val="none" w:sz="0" w:space="0" w:color="auto"/>
                        <w:left w:val="none" w:sz="0" w:space="0" w:color="auto"/>
                        <w:bottom w:val="none" w:sz="0" w:space="0" w:color="auto"/>
                        <w:right w:val="none" w:sz="0" w:space="0" w:color="auto"/>
                      </w:divBdr>
                    </w:div>
                  </w:divsChild>
                </w:div>
                <w:div w:id="187718868">
                  <w:marLeft w:val="0"/>
                  <w:marRight w:val="0"/>
                  <w:marTop w:val="0"/>
                  <w:marBottom w:val="0"/>
                  <w:divBdr>
                    <w:top w:val="none" w:sz="0" w:space="0" w:color="auto"/>
                    <w:left w:val="none" w:sz="0" w:space="0" w:color="auto"/>
                    <w:bottom w:val="none" w:sz="0" w:space="0" w:color="auto"/>
                    <w:right w:val="none" w:sz="0" w:space="0" w:color="auto"/>
                  </w:divBdr>
                  <w:divsChild>
                    <w:div w:id="1659307913">
                      <w:marLeft w:val="0"/>
                      <w:marRight w:val="0"/>
                      <w:marTop w:val="0"/>
                      <w:marBottom w:val="0"/>
                      <w:divBdr>
                        <w:top w:val="none" w:sz="0" w:space="0" w:color="auto"/>
                        <w:left w:val="none" w:sz="0" w:space="0" w:color="auto"/>
                        <w:bottom w:val="none" w:sz="0" w:space="0" w:color="auto"/>
                        <w:right w:val="none" w:sz="0" w:space="0" w:color="auto"/>
                      </w:divBdr>
                    </w:div>
                  </w:divsChild>
                </w:div>
                <w:div w:id="196938099">
                  <w:marLeft w:val="0"/>
                  <w:marRight w:val="0"/>
                  <w:marTop w:val="0"/>
                  <w:marBottom w:val="0"/>
                  <w:divBdr>
                    <w:top w:val="none" w:sz="0" w:space="0" w:color="auto"/>
                    <w:left w:val="none" w:sz="0" w:space="0" w:color="auto"/>
                    <w:bottom w:val="none" w:sz="0" w:space="0" w:color="auto"/>
                    <w:right w:val="none" w:sz="0" w:space="0" w:color="auto"/>
                  </w:divBdr>
                  <w:divsChild>
                    <w:div w:id="1178278634">
                      <w:marLeft w:val="0"/>
                      <w:marRight w:val="0"/>
                      <w:marTop w:val="0"/>
                      <w:marBottom w:val="0"/>
                      <w:divBdr>
                        <w:top w:val="none" w:sz="0" w:space="0" w:color="auto"/>
                        <w:left w:val="none" w:sz="0" w:space="0" w:color="auto"/>
                        <w:bottom w:val="none" w:sz="0" w:space="0" w:color="auto"/>
                        <w:right w:val="none" w:sz="0" w:space="0" w:color="auto"/>
                      </w:divBdr>
                    </w:div>
                  </w:divsChild>
                </w:div>
                <w:div w:id="299923875">
                  <w:marLeft w:val="0"/>
                  <w:marRight w:val="0"/>
                  <w:marTop w:val="0"/>
                  <w:marBottom w:val="0"/>
                  <w:divBdr>
                    <w:top w:val="none" w:sz="0" w:space="0" w:color="auto"/>
                    <w:left w:val="none" w:sz="0" w:space="0" w:color="auto"/>
                    <w:bottom w:val="none" w:sz="0" w:space="0" w:color="auto"/>
                    <w:right w:val="none" w:sz="0" w:space="0" w:color="auto"/>
                  </w:divBdr>
                  <w:divsChild>
                    <w:div w:id="864711879">
                      <w:marLeft w:val="0"/>
                      <w:marRight w:val="0"/>
                      <w:marTop w:val="0"/>
                      <w:marBottom w:val="0"/>
                      <w:divBdr>
                        <w:top w:val="none" w:sz="0" w:space="0" w:color="auto"/>
                        <w:left w:val="none" w:sz="0" w:space="0" w:color="auto"/>
                        <w:bottom w:val="none" w:sz="0" w:space="0" w:color="auto"/>
                        <w:right w:val="none" w:sz="0" w:space="0" w:color="auto"/>
                      </w:divBdr>
                    </w:div>
                  </w:divsChild>
                </w:div>
                <w:div w:id="307712210">
                  <w:marLeft w:val="0"/>
                  <w:marRight w:val="0"/>
                  <w:marTop w:val="0"/>
                  <w:marBottom w:val="0"/>
                  <w:divBdr>
                    <w:top w:val="none" w:sz="0" w:space="0" w:color="auto"/>
                    <w:left w:val="none" w:sz="0" w:space="0" w:color="auto"/>
                    <w:bottom w:val="none" w:sz="0" w:space="0" w:color="auto"/>
                    <w:right w:val="none" w:sz="0" w:space="0" w:color="auto"/>
                  </w:divBdr>
                  <w:divsChild>
                    <w:div w:id="518008268">
                      <w:marLeft w:val="0"/>
                      <w:marRight w:val="0"/>
                      <w:marTop w:val="0"/>
                      <w:marBottom w:val="0"/>
                      <w:divBdr>
                        <w:top w:val="none" w:sz="0" w:space="0" w:color="auto"/>
                        <w:left w:val="none" w:sz="0" w:space="0" w:color="auto"/>
                        <w:bottom w:val="none" w:sz="0" w:space="0" w:color="auto"/>
                        <w:right w:val="none" w:sz="0" w:space="0" w:color="auto"/>
                      </w:divBdr>
                    </w:div>
                  </w:divsChild>
                </w:div>
                <w:div w:id="330257394">
                  <w:marLeft w:val="0"/>
                  <w:marRight w:val="0"/>
                  <w:marTop w:val="0"/>
                  <w:marBottom w:val="0"/>
                  <w:divBdr>
                    <w:top w:val="none" w:sz="0" w:space="0" w:color="auto"/>
                    <w:left w:val="none" w:sz="0" w:space="0" w:color="auto"/>
                    <w:bottom w:val="none" w:sz="0" w:space="0" w:color="auto"/>
                    <w:right w:val="none" w:sz="0" w:space="0" w:color="auto"/>
                  </w:divBdr>
                  <w:divsChild>
                    <w:div w:id="1690176026">
                      <w:marLeft w:val="0"/>
                      <w:marRight w:val="0"/>
                      <w:marTop w:val="0"/>
                      <w:marBottom w:val="0"/>
                      <w:divBdr>
                        <w:top w:val="none" w:sz="0" w:space="0" w:color="auto"/>
                        <w:left w:val="none" w:sz="0" w:space="0" w:color="auto"/>
                        <w:bottom w:val="none" w:sz="0" w:space="0" w:color="auto"/>
                        <w:right w:val="none" w:sz="0" w:space="0" w:color="auto"/>
                      </w:divBdr>
                    </w:div>
                  </w:divsChild>
                </w:div>
                <w:div w:id="381059009">
                  <w:marLeft w:val="0"/>
                  <w:marRight w:val="0"/>
                  <w:marTop w:val="0"/>
                  <w:marBottom w:val="0"/>
                  <w:divBdr>
                    <w:top w:val="none" w:sz="0" w:space="0" w:color="auto"/>
                    <w:left w:val="none" w:sz="0" w:space="0" w:color="auto"/>
                    <w:bottom w:val="none" w:sz="0" w:space="0" w:color="auto"/>
                    <w:right w:val="none" w:sz="0" w:space="0" w:color="auto"/>
                  </w:divBdr>
                  <w:divsChild>
                    <w:div w:id="21442127">
                      <w:marLeft w:val="0"/>
                      <w:marRight w:val="0"/>
                      <w:marTop w:val="0"/>
                      <w:marBottom w:val="0"/>
                      <w:divBdr>
                        <w:top w:val="none" w:sz="0" w:space="0" w:color="auto"/>
                        <w:left w:val="none" w:sz="0" w:space="0" w:color="auto"/>
                        <w:bottom w:val="none" w:sz="0" w:space="0" w:color="auto"/>
                        <w:right w:val="none" w:sz="0" w:space="0" w:color="auto"/>
                      </w:divBdr>
                    </w:div>
                  </w:divsChild>
                </w:div>
                <w:div w:id="384064461">
                  <w:marLeft w:val="0"/>
                  <w:marRight w:val="0"/>
                  <w:marTop w:val="0"/>
                  <w:marBottom w:val="0"/>
                  <w:divBdr>
                    <w:top w:val="none" w:sz="0" w:space="0" w:color="auto"/>
                    <w:left w:val="none" w:sz="0" w:space="0" w:color="auto"/>
                    <w:bottom w:val="none" w:sz="0" w:space="0" w:color="auto"/>
                    <w:right w:val="none" w:sz="0" w:space="0" w:color="auto"/>
                  </w:divBdr>
                  <w:divsChild>
                    <w:div w:id="1148015556">
                      <w:marLeft w:val="0"/>
                      <w:marRight w:val="0"/>
                      <w:marTop w:val="0"/>
                      <w:marBottom w:val="0"/>
                      <w:divBdr>
                        <w:top w:val="none" w:sz="0" w:space="0" w:color="auto"/>
                        <w:left w:val="none" w:sz="0" w:space="0" w:color="auto"/>
                        <w:bottom w:val="none" w:sz="0" w:space="0" w:color="auto"/>
                        <w:right w:val="none" w:sz="0" w:space="0" w:color="auto"/>
                      </w:divBdr>
                    </w:div>
                  </w:divsChild>
                </w:div>
                <w:div w:id="385032306">
                  <w:marLeft w:val="0"/>
                  <w:marRight w:val="0"/>
                  <w:marTop w:val="0"/>
                  <w:marBottom w:val="0"/>
                  <w:divBdr>
                    <w:top w:val="none" w:sz="0" w:space="0" w:color="auto"/>
                    <w:left w:val="none" w:sz="0" w:space="0" w:color="auto"/>
                    <w:bottom w:val="none" w:sz="0" w:space="0" w:color="auto"/>
                    <w:right w:val="none" w:sz="0" w:space="0" w:color="auto"/>
                  </w:divBdr>
                  <w:divsChild>
                    <w:div w:id="171337021">
                      <w:marLeft w:val="0"/>
                      <w:marRight w:val="0"/>
                      <w:marTop w:val="0"/>
                      <w:marBottom w:val="0"/>
                      <w:divBdr>
                        <w:top w:val="none" w:sz="0" w:space="0" w:color="auto"/>
                        <w:left w:val="none" w:sz="0" w:space="0" w:color="auto"/>
                        <w:bottom w:val="none" w:sz="0" w:space="0" w:color="auto"/>
                        <w:right w:val="none" w:sz="0" w:space="0" w:color="auto"/>
                      </w:divBdr>
                    </w:div>
                    <w:div w:id="2034916586">
                      <w:marLeft w:val="0"/>
                      <w:marRight w:val="0"/>
                      <w:marTop w:val="0"/>
                      <w:marBottom w:val="0"/>
                      <w:divBdr>
                        <w:top w:val="none" w:sz="0" w:space="0" w:color="auto"/>
                        <w:left w:val="none" w:sz="0" w:space="0" w:color="auto"/>
                        <w:bottom w:val="none" w:sz="0" w:space="0" w:color="auto"/>
                        <w:right w:val="none" w:sz="0" w:space="0" w:color="auto"/>
                      </w:divBdr>
                    </w:div>
                  </w:divsChild>
                </w:div>
                <w:div w:id="391732837">
                  <w:marLeft w:val="0"/>
                  <w:marRight w:val="0"/>
                  <w:marTop w:val="0"/>
                  <w:marBottom w:val="0"/>
                  <w:divBdr>
                    <w:top w:val="none" w:sz="0" w:space="0" w:color="auto"/>
                    <w:left w:val="none" w:sz="0" w:space="0" w:color="auto"/>
                    <w:bottom w:val="none" w:sz="0" w:space="0" w:color="auto"/>
                    <w:right w:val="none" w:sz="0" w:space="0" w:color="auto"/>
                  </w:divBdr>
                  <w:divsChild>
                    <w:div w:id="1358503605">
                      <w:marLeft w:val="0"/>
                      <w:marRight w:val="0"/>
                      <w:marTop w:val="0"/>
                      <w:marBottom w:val="0"/>
                      <w:divBdr>
                        <w:top w:val="none" w:sz="0" w:space="0" w:color="auto"/>
                        <w:left w:val="none" w:sz="0" w:space="0" w:color="auto"/>
                        <w:bottom w:val="none" w:sz="0" w:space="0" w:color="auto"/>
                        <w:right w:val="none" w:sz="0" w:space="0" w:color="auto"/>
                      </w:divBdr>
                    </w:div>
                  </w:divsChild>
                </w:div>
                <w:div w:id="409891306">
                  <w:marLeft w:val="0"/>
                  <w:marRight w:val="0"/>
                  <w:marTop w:val="0"/>
                  <w:marBottom w:val="0"/>
                  <w:divBdr>
                    <w:top w:val="none" w:sz="0" w:space="0" w:color="auto"/>
                    <w:left w:val="none" w:sz="0" w:space="0" w:color="auto"/>
                    <w:bottom w:val="none" w:sz="0" w:space="0" w:color="auto"/>
                    <w:right w:val="none" w:sz="0" w:space="0" w:color="auto"/>
                  </w:divBdr>
                  <w:divsChild>
                    <w:div w:id="723986257">
                      <w:marLeft w:val="0"/>
                      <w:marRight w:val="0"/>
                      <w:marTop w:val="0"/>
                      <w:marBottom w:val="0"/>
                      <w:divBdr>
                        <w:top w:val="none" w:sz="0" w:space="0" w:color="auto"/>
                        <w:left w:val="none" w:sz="0" w:space="0" w:color="auto"/>
                        <w:bottom w:val="none" w:sz="0" w:space="0" w:color="auto"/>
                        <w:right w:val="none" w:sz="0" w:space="0" w:color="auto"/>
                      </w:divBdr>
                    </w:div>
                    <w:div w:id="1457603719">
                      <w:marLeft w:val="0"/>
                      <w:marRight w:val="0"/>
                      <w:marTop w:val="0"/>
                      <w:marBottom w:val="0"/>
                      <w:divBdr>
                        <w:top w:val="none" w:sz="0" w:space="0" w:color="auto"/>
                        <w:left w:val="none" w:sz="0" w:space="0" w:color="auto"/>
                        <w:bottom w:val="none" w:sz="0" w:space="0" w:color="auto"/>
                        <w:right w:val="none" w:sz="0" w:space="0" w:color="auto"/>
                      </w:divBdr>
                    </w:div>
                  </w:divsChild>
                </w:div>
                <w:div w:id="411780854">
                  <w:marLeft w:val="0"/>
                  <w:marRight w:val="0"/>
                  <w:marTop w:val="0"/>
                  <w:marBottom w:val="0"/>
                  <w:divBdr>
                    <w:top w:val="none" w:sz="0" w:space="0" w:color="auto"/>
                    <w:left w:val="none" w:sz="0" w:space="0" w:color="auto"/>
                    <w:bottom w:val="none" w:sz="0" w:space="0" w:color="auto"/>
                    <w:right w:val="none" w:sz="0" w:space="0" w:color="auto"/>
                  </w:divBdr>
                  <w:divsChild>
                    <w:div w:id="1343118630">
                      <w:marLeft w:val="0"/>
                      <w:marRight w:val="0"/>
                      <w:marTop w:val="0"/>
                      <w:marBottom w:val="0"/>
                      <w:divBdr>
                        <w:top w:val="none" w:sz="0" w:space="0" w:color="auto"/>
                        <w:left w:val="none" w:sz="0" w:space="0" w:color="auto"/>
                        <w:bottom w:val="none" w:sz="0" w:space="0" w:color="auto"/>
                        <w:right w:val="none" w:sz="0" w:space="0" w:color="auto"/>
                      </w:divBdr>
                    </w:div>
                    <w:div w:id="1875074634">
                      <w:marLeft w:val="0"/>
                      <w:marRight w:val="0"/>
                      <w:marTop w:val="0"/>
                      <w:marBottom w:val="0"/>
                      <w:divBdr>
                        <w:top w:val="none" w:sz="0" w:space="0" w:color="auto"/>
                        <w:left w:val="none" w:sz="0" w:space="0" w:color="auto"/>
                        <w:bottom w:val="none" w:sz="0" w:space="0" w:color="auto"/>
                        <w:right w:val="none" w:sz="0" w:space="0" w:color="auto"/>
                      </w:divBdr>
                    </w:div>
                  </w:divsChild>
                </w:div>
                <w:div w:id="424499622">
                  <w:marLeft w:val="0"/>
                  <w:marRight w:val="0"/>
                  <w:marTop w:val="0"/>
                  <w:marBottom w:val="0"/>
                  <w:divBdr>
                    <w:top w:val="none" w:sz="0" w:space="0" w:color="auto"/>
                    <w:left w:val="none" w:sz="0" w:space="0" w:color="auto"/>
                    <w:bottom w:val="none" w:sz="0" w:space="0" w:color="auto"/>
                    <w:right w:val="none" w:sz="0" w:space="0" w:color="auto"/>
                  </w:divBdr>
                  <w:divsChild>
                    <w:div w:id="195168938">
                      <w:marLeft w:val="0"/>
                      <w:marRight w:val="0"/>
                      <w:marTop w:val="0"/>
                      <w:marBottom w:val="0"/>
                      <w:divBdr>
                        <w:top w:val="none" w:sz="0" w:space="0" w:color="auto"/>
                        <w:left w:val="none" w:sz="0" w:space="0" w:color="auto"/>
                        <w:bottom w:val="none" w:sz="0" w:space="0" w:color="auto"/>
                        <w:right w:val="none" w:sz="0" w:space="0" w:color="auto"/>
                      </w:divBdr>
                    </w:div>
                  </w:divsChild>
                </w:div>
                <w:div w:id="433550399">
                  <w:marLeft w:val="0"/>
                  <w:marRight w:val="0"/>
                  <w:marTop w:val="0"/>
                  <w:marBottom w:val="0"/>
                  <w:divBdr>
                    <w:top w:val="none" w:sz="0" w:space="0" w:color="auto"/>
                    <w:left w:val="none" w:sz="0" w:space="0" w:color="auto"/>
                    <w:bottom w:val="none" w:sz="0" w:space="0" w:color="auto"/>
                    <w:right w:val="none" w:sz="0" w:space="0" w:color="auto"/>
                  </w:divBdr>
                  <w:divsChild>
                    <w:div w:id="481848578">
                      <w:marLeft w:val="0"/>
                      <w:marRight w:val="0"/>
                      <w:marTop w:val="0"/>
                      <w:marBottom w:val="0"/>
                      <w:divBdr>
                        <w:top w:val="none" w:sz="0" w:space="0" w:color="auto"/>
                        <w:left w:val="none" w:sz="0" w:space="0" w:color="auto"/>
                        <w:bottom w:val="none" w:sz="0" w:space="0" w:color="auto"/>
                        <w:right w:val="none" w:sz="0" w:space="0" w:color="auto"/>
                      </w:divBdr>
                    </w:div>
                  </w:divsChild>
                </w:div>
                <w:div w:id="442573100">
                  <w:marLeft w:val="0"/>
                  <w:marRight w:val="0"/>
                  <w:marTop w:val="0"/>
                  <w:marBottom w:val="0"/>
                  <w:divBdr>
                    <w:top w:val="none" w:sz="0" w:space="0" w:color="auto"/>
                    <w:left w:val="none" w:sz="0" w:space="0" w:color="auto"/>
                    <w:bottom w:val="none" w:sz="0" w:space="0" w:color="auto"/>
                    <w:right w:val="none" w:sz="0" w:space="0" w:color="auto"/>
                  </w:divBdr>
                  <w:divsChild>
                    <w:div w:id="1140030096">
                      <w:marLeft w:val="0"/>
                      <w:marRight w:val="0"/>
                      <w:marTop w:val="0"/>
                      <w:marBottom w:val="0"/>
                      <w:divBdr>
                        <w:top w:val="none" w:sz="0" w:space="0" w:color="auto"/>
                        <w:left w:val="none" w:sz="0" w:space="0" w:color="auto"/>
                        <w:bottom w:val="none" w:sz="0" w:space="0" w:color="auto"/>
                        <w:right w:val="none" w:sz="0" w:space="0" w:color="auto"/>
                      </w:divBdr>
                    </w:div>
                  </w:divsChild>
                </w:div>
                <w:div w:id="483931111">
                  <w:marLeft w:val="0"/>
                  <w:marRight w:val="0"/>
                  <w:marTop w:val="0"/>
                  <w:marBottom w:val="0"/>
                  <w:divBdr>
                    <w:top w:val="none" w:sz="0" w:space="0" w:color="auto"/>
                    <w:left w:val="none" w:sz="0" w:space="0" w:color="auto"/>
                    <w:bottom w:val="none" w:sz="0" w:space="0" w:color="auto"/>
                    <w:right w:val="none" w:sz="0" w:space="0" w:color="auto"/>
                  </w:divBdr>
                  <w:divsChild>
                    <w:div w:id="154688916">
                      <w:marLeft w:val="0"/>
                      <w:marRight w:val="0"/>
                      <w:marTop w:val="0"/>
                      <w:marBottom w:val="0"/>
                      <w:divBdr>
                        <w:top w:val="none" w:sz="0" w:space="0" w:color="auto"/>
                        <w:left w:val="none" w:sz="0" w:space="0" w:color="auto"/>
                        <w:bottom w:val="none" w:sz="0" w:space="0" w:color="auto"/>
                        <w:right w:val="none" w:sz="0" w:space="0" w:color="auto"/>
                      </w:divBdr>
                    </w:div>
                    <w:div w:id="1688405803">
                      <w:marLeft w:val="0"/>
                      <w:marRight w:val="0"/>
                      <w:marTop w:val="0"/>
                      <w:marBottom w:val="0"/>
                      <w:divBdr>
                        <w:top w:val="none" w:sz="0" w:space="0" w:color="auto"/>
                        <w:left w:val="none" w:sz="0" w:space="0" w:color="auto"/>
                        <w:bottom w:val="none" w:sz="0" w:space="0" w:color="auto"/>
                        <w:right w:val="none" w:sz="0" w:space="0" w:color="auto"/>
                      </w:divBdr>
                    </w:div>
                  </w:divsChild>
                </w:div>
                <w:div w:id="529420789">
                  <w:marLeft w:val="0"/>
                  <w:marRight w:val="0"/>
                  <w:marTop w:val="0"/>
                  <w:marBottom w:val="0"/>
                  <w:divBdr>
                    <w:top w:val="none" w:sz="0" w:space="0" w:color="auto"/>
                    <w:left w:val="none" w:sz="0" w:space="0" w:color="auto"/>
                    <w:bottom w:val="none" w:sz="0" w:space="0" w:color="auto"/>
                    <w:right w:val="none" w:sz="0" w:space="0" w:color="auto"/>
                  </w:divBdr>
                  <w:divsChild>
                    <w:div w:id="1749418201">
                      <w:marLeft w:val="0"/>
                      <w:marRight w:val="0"/>
                      <w:marTop w:val="0"/>
                      <w:marBottom w:val="0"/>
                      <w:divBdr>
                        <w:top w:val="none" w:sz="0" w:space="0" w:color="auto"/>
                        <w:left w:val="none" w:sz="0" w:space="0" w:color="auto"/>
                        <w:bottom w:val="none" w:sz="0" w:space="0" w:color="auto"/>
                        <w:right w:val="none" w:sz="0" w:space="0" w:color="auto"/>
                      </w:divBdr>
                    </w:div>
                  </w:divsChild>
                </w:div>
                <w:div w:id="548028522">
                  <w:marLeft w:val="0"/>
                  <w:marRight w:val="0"/>
                  <w:marTop w:val="0"/>
                  <w:marBottom w:val="0"/>
                  <w:divBdr>
                    <w:top w:val="none" w:sz="0" w:space="0" w:color="auto"/>
                    <w:left w:val="none" w:sz="0" w:space="0" w:color="auto"/>
                    <w:bottom w:val="none" w:sz="0" w:space="0" w:color="auto"/>
                    <w:right w:val="none" w:sz="0" w:space="0" w:color="auto"/>
                  </w:divBdr>
                  <w:divsChild>
                    <w:div w:id="1534688499">
                      <w:marLeft w:val="0"/>
                      <w:marRight w:val="0"/>
                      <w:marTop w:val="0"/>
                      <w:marBottom w:val="0"/>
                      <w:divBdr>
                        <w:top w:val="none" w:sz="0" w:space="0" w:color="auto"/>
                        <w:left w:val="none" w:sz="0" w:space="0" w:color="auto"/>
                        <w:bottom w:val="none" w:sz="0" w:space="0" w:color="auto"/>
                        <w:right w:val="none" w:sz="0" w:space="0" w:color="auto"/>
                      </w:divBdr>
                    </w:div>
                  </w:divsChild>
                </w:div>
                <w:div w:id="548339945">
                  <w:marLeft w:val="0"/>
                  <w:marRight w:val="0"/>
                  <w:marTop w:val="0"/>
                  <w:marBottom w:val="0"/>
                  <w:divBdr>
                    <w:top w:val="none" w:sz="0" w:space="0" w:color="auto"/>
                    <w:left w:val="none" w:sz="0" w:space="0" w:color="auto"/>
                    <w:bottom w:val="none" w:sz="0" w:space="0" w:color="auto"/>
                    <w:right w:val="none" w:sz="0" w:space="0" w:color="auto"/>
                  </w:divBdr>
                  <w:divsChild>
                    <w:div w:id="819005478">
                      <w:marLeft w:val="0"/>
                      <w:marRight w:val="0"/>
                      <w:marTop w:val="0"/>
                      <w:marBottom w:val="0"/>
                      <w:divBdr>
                        <w:top w:val="none" w:sz="0" w:space="0" w:color="auto"/>
                        <w:left w:val="none" w:sz="0" w:space="0" w:color="auto"/>
                        <w:bottom w:val="none" w:sz="0" w:space="0" w:color="auto"/>
                        <w:right w:val="none" w:sz="0" w:space="0" w:color="auto"/>
                      </w:divBdr>
                    </w:div>
                  </w:divsChild>
                </w:div>
                <w:div w:id="705643391">
                  <w:marLeft w:val="0"/>
                  <w:marRight w:val="0"/>
                  <w:marTop w:val="0"/>
                  <w:marBottom w:val="0"/>
                  <w:divBdr>
                    <w:top w:val="none" w:sz="0" w:space="0" w:color="auto"/>
                    <w:left w:val="none" w:sz="0" w:space="0" w:color="auto"/>
                    <w:bottom w:val="none" w:sz="0" w:space="0" w:color="auto"/>
                    <w:right w:val="none" w:sz="0" w:space="0" w:color="auto"/>
                  </w:divBdr>
                  <w:divsChild>
                    <w:div w:id="267474197">
                      <w:marLeft w:val="0"/>
                      <w:marRight w:val="0"/>
                      <w:marTop w:val="0"/>
                      <w:marBottom w:val="0"/>
                      <w:divBdr>
                        <w:top w:val="none" w:sz="0" w:space="0" w:color="auto"/>
                        <w:left w:val="none" w:sz="0" w:space="0" w:color="auto"/>
                        <w:bottom w:val="none" w:sz="0" w:space="0" w:color="auto"/>
                        <w:right w:val="none" w:sz="0" w:space="0" w:color="auto"/>
                      </w:divBdr>
                    </w:div>
                    <w:div w:id="2116438739">
                      <w:marLeft w:val="0"/>
                      <w:marRight w:val="0"/>
                      <w:marTop w:val="0"/>
                      <w:marBottom w:val="0"/>
                      <w:divBdr>
                        <w:top w:val="none" w:sz="0" w:space="0" w:color="auto"/>
                        <w:left w:val="none" w:sz="0" w:space="0" w:color="auto"/>
                        <w:bottom w:val="none" w:sz="0" w:space="0" w:color="auto"/>
                        <w:right w:val="none" w:sz="0" w:space="0" w:color="auto"/>
                      </w:divBdr>
                    </w:div>
                  </w:divsChild>
                </w:div>
                <w:div w:id="721245750">
                  <w:marLeft w:val="0"/>
                  <w:marRight w:val="0"/>
                  <w:marTop w:val="0"/>
                  <w:marBottom w:val="0"/>
                  <w:divBdr>
                    <w:top w:val="none" w:sz="0" w:space="0" w:color="auto"/>
                    <w:left w:val="none" w:sz="0" w:space="0" w:color="auto"/>
                    <w:bottom w:val="none" w:sz="0" w:space="0" w:color="auto"/>
                    <w:right w:val="none" w:sz="0" w:space="0" w:color="auto"/>
                  </w:divBdr>
                  <w:divsChild>
                    <w:div w:id="1361205172">
                      <w:marLeft w:val="0"/>
                      <w:marRight w:val="0"/>
                      <w:marTop w:val="0"/>
                      <w:marBottom w:val="0"/>
                      <w:divBdr>
                        <w:top w:val="none" w:sz="0" w:space="0" w:color="auto"/>
                        <w:left w:val="none" w:sz="0" w:space="0" w:color="auto"/>
                        <w:bottom w:val="none" w:sz="0" w:space="0" w:color="auto"/>
                        <w:right w:val="none" w:sz="0" w:space="0" w:color="auto"/>
                      </w:divBdr>
                    </w:div>
                  </w:divsChild>
                </w:div>
                <w:div w:id="751124090">
                  <w:marLeft w:val="0"/>
                  <w:marRight w:val="0"/>
                  <w:marTop w:val="0"/>
                  <w:marBottom w:val="0"/>
                  <w:divBdr>
                    <w:top w:val="none" w:sz="0" w:space="0" w:color="auto"/>
                    <w:left w:val="none" w:sz="0" w:space="0" w:color="auto"/>
                    <w:bottom w:val="none" w:sz="0" w:space="0" w:color="auto"/>
                    <w:right w:val="none" w:sz="0" w:space="0" w:color="auto"/>
                  </w:divBdr>
                  <w:divsChild>
                    <w:div w:id="920912982">
                      <w:marLeft w:val="0"/>
                      <w:marRight w:val="0"/>
                      <w:marTop w:val="0"/>
                      <w:marBottom w:val="0"/>
                      <w:divBdr>
                        <w:top w:val="none" w:sz="0" w:space="0" w:color="auto"/>
                        <w:left w:val="none" w:sz="0" w:space="0" w:color="auto"/>
                        <w:bottom w:val="none" w:sz="0" w:space="0" w:color="auto"/>
                        <w:right w:val="none" w:sz="0" w:space="0" w:color="auto"/>
                      </w:divBdr>
                    </w:div>
                    <w:div w:id="1664509915">
                      <w:marLeft w:val="0"/>
                      <w:marRight w:val="0"/>
                      <w:marTop w:val="0"/>
                      <w:marBottom w:val="0"/>
                      <w:divBdr>
                        <w:top w:val="none" w:sz="0" w:space="0" w:color="auto"/>
                        <w:left w:val="none" w:sz="0" w:space="0" w:color="auto"/>
                        <w:bottom w:val="none" w:sz="0" w:space="0" w:color="auto"/>
                        <w:right w:val="none" w:sz="0" w:space="0" w:color="auto"/>
                      </w:divBdr>
                    </w:div>
                    <w:div w:id="1877111921">
                      <w:marLeft w:val="0"/>
                      <w:marRight w:val="0"/>
                      <w:marTop w:val="0"/>
                      <w:marBottom w:val="0"/>
                      <w:divBdr>
                        <w:top w:val="none" w:sz="0" w:space="0" w:color="auto"/>
                        <w:left w:val="none" w:sz="0" w:space="0" w:color="auto"/>
                        <w:bottom w:val="none" w:sz="0" w:space="0" w:color="auto"/>
                        <w:right w:val="none" w:sz="0" w:space="0" w:color="auto"/>
                      </w:divBdr>
                    </w:div>
                  </w:divsChild>
                </w:div>
                <w:div w:id="799420420">
                  <w:marLeft w:val="0"/>
                  <w:marRight w:val="0"/>
                  <w:marTop w:val="0"/>
                  <w:marBottom w:val="0"/>
                  <w:divBdr>
                    <w:top w:val="none" w:sz="0" w:space="0" w:color="auto"/>
                    <w:left w:val="none" w:sz="0" w:space="0" w:color="auto"/>
                    <w:bottom w:val="none" w:sz="0" w:space="0" w:color="auto"/>
                    <w:right w:val="none" w:sz="0" w:space="0" w:color="auto"/>
                  </w:divBdr>
                  <w:divsChild>
                    <w:div w:id="195312749">
                      <w:marLeft w:val="0"/>
                      <w:marRight w:val="0"/>
                      <w:marTop w:val="0"/>
                      <w:marBottom w:val="0"/>
                      <w:divBdr>
                        <w:top w:val="none" w:sz="0" w:space="0" w:color="auto"/>
                        <w:left w:val="none" w:sz="0" w:space="0" w:color="auto"/>
                        <w:bottom w:val="none" w:sz="0" w:space="0" w:color="auto"/>
                        <w:right w:val="none" w:sz="0" w:space="0" w:color="auto"/>
                      </w:divBdr>
                    </w:div>
                    <w:div w:id="678583633">
                      <w:marLeft w:val="0"/>
                      <w:marRight w:val="0"/>
                      <w:marTop w:val="0"/>
                      <w:marBottom w:val="0"/>
                      <w:divBdr>
                        <w:top w:val="none" w:sz="0" w:space="0" w:color="auto"/>
                        <w:left w:val="none" w:sz="0" w:space="0" w:color="auto"/>
                        <w:bottom w:val="none" w:sz="0" w:space="0" w:color="auto"/>
                        <w:right w:val="none" w:sz="0" w:space="0" w:color="auto"/>
                      </w:divBdr>
                    </w:div>
                  </w:divsChild>
                </w:div>
                <w:div w:id="803693777">
                  <w:marLeft w:val="0"/>
                  <w:marRight w:val="0"/>
                  <w:marTop w:val="0"/>
                  <w:marBottom w:val="0"/>
                  <w:divBdr>
                    <w:top w:val="none" w:sz="0" w:space="0" w:color="auto"/>
                    <w:left w:val="none" w:sz="0" w:space="0" w:color="auto"/>
                    <w:bottom w:val="none" w:sz="0" w:space="0" w:color="auto"/>
                    <w:right w:val="none" w:sz="0" w:space="0" w:color="auto"/>
                  </w:divBdr>
                  <w:divsChild>
                    <w:div w:id="737820624">
                      <w:marLeft w:val="0"/>
                      <w:marRight w:val="0"/>
                      <w:marTop w:val="0"/>
                      <w:marBottom w:val="0"/>
                      <w:divBdr>
                        <w:top w:val="none" w:sz="0" w:space="0" w:color="auto"/>
                        <w:left w:val="none" w:sz="0" w:space="0" w:color="auto"/>
                        <w:bottom w:val="none" w:sz="0" w:space="0" w:color="auto"/>
                        <w:right w:val="none" w:sz="0" w:space="0" w:color="auto"/>
                      </w:divBdr>
                    </w:div>
                    <w:div w:id="1018698194">
                      <w:marLeft w:val="0"/>
                      <w:marRight w:val="0"/>
                      <w:marTop w:val="0"/>
                      <w:marBottom w:val="0"/>
                      <w:divBdr>
                        <w:top w:val="none" w:sz="0" w:space="0" w:color="auto"/>
                        <w:left w:val="none" w:sz="0" w:space="0" w:color="auto"/>
                        <w:bottom w:val="none" w:sz="0" w:space="0" w:color="auto"/>
                        <w:right w:val="none" w:sz="0" w:space="0" w:color="auto"/>
                      </w:divBdr>
                    </w:div>
                  </w:divsChild>
                </w:div>
                <w:div w:id="855114249">
                  <w:marLeft w:val="0"/>
                  <w:marRight w:val="0"/>
                  <w:marTop w:val="0"/>
                  <w:marBottom w:val="0"/>
                  <w:divBdr>
                    <w:top w:val="none" w:sz="0" w:space="0" w:color="auto"/>
                    <w:left w:val="none" w:sz="0" w:space="0" w:color="auto"/>
                    <w:bottom w:val="none" w:sz="0" w:space="0" w:color="auto"/>
                    <w:right w:val="none" w:sz="0" w:space="0" w:color="auto"/>
                  </w:divBdr>
                  <w:divsChild>
                    <w:div w:id="802500713">
                      <w:marLeft w:val="0"/>
                      <w:marRight w:val="0"/>
                      <w:marTop w:val="0"/>
                      <w:marBottom w:val="0"/>
                      <w:divBdr>
                        <w:top w:val="none" w:sz="0" w:space="0" w:color="auto"/>
                        <w:left w:val="none" w:sz="0" w:space="0" w:color="auto"/>
                        <w:bottom w:val="none" w:sz="0" w:space="0" w:color="auto"/>
                        <w:right w:val="none" w:sz="0" w:space="0" w:color="auto"/>
                      </w:divBdr>
                    </w:div>
                  </w:divsChild>
                </w:div>
                <w:div w:id="907112434">
                  <w:marLeft w:val="0"/>
                  <w:marRight w:val="0"/>
                  <w:marTop w:val="0"/>
                  <w:marBottom w:val="0"/>
                  <w:divBdr>
                    <w:top w:val="none" w:sz="0" w:space="0" w:color="auto"/>
                    <w:left w:val="none" w:sz="0" w:space="0" w:color="auto"/>
                    <w:bottom w:val="none" w:sz="0" w:space="0" w:color="auto"/>
                    <w:right w:val="none" w:sz="0" w:space="0" w:color="auto"/>
                  </w:divBdr>
                  <w:divsChild>
                    <w:div w:id="1151949048">
                      <w:marLeft w:val="0"/>
                      <w:marRight w:val="0"/>
                      <w:marTop w:val="0"/>
                      <w:marBottom w:val="0"/>
                      <w:divBdr>
                        <w:top w:val="none" w:sz="0" w:space="0" w:color="auto"/>
                        <w:left w:val="none" w:sz="0" w:space="0" w:color="auto"/>
                        <w:bottom w:val="none" w:sz="0" w:space="0" w:color="auto"/>
                        <w:right w:val="none" w:sz="0" w:space="0" w:color="auto"/>
                      </w:divBdr>
                    </w:div>
                    <w:div w:id="1962883178">
                      <w:marLeft w:val="0"/>
                      <w:marRight w:val="0"/>
                      <w:marTop w:val="0"/>
                      <w:marBottom w:val="0"/>
                      <w:divBdr>
                        <w:top w:val="none" w:sz="0" w:space="0" w:color="auto"/>
                        <w:left w:val="none" w:sz="0" w:space="0" w:color="auto"/>
                        <w:bottom w:val="none" w:sz="0" w:space="0" w:color="auto"/>
                        <w:right w:val="none" w:sz="0" w:space="0" w:color="auto"/>
                      </w:divBdr>
                    </w:div>
                  </w:divsChild>
                </w:div>
                <w:div w:id="913658646">
                  <w:marLeft w:val="0"/>
                  <w:marRight w:val="0"/>
                  <w:marTop w:val="0"/>
                  <w:marBottom w:val="0"/>
                  <w:divBdr>
                    <w:top w:val="none" w:sz="0" w:space="0" w:color="auto"/>
                    <w:left w:val="none" w:sz="0" w:space="0" w:color="auto"/>
                    <w:bottom w:val="none" w:sz="0" w:space="0" w:color="auto"/>
                    <w:right w:val="none" w:sz="0" w:space="0" w:color="auto"/>
                  </w:divBdr>
                  <w:divsChild>
                    <w:div w:id="1845630969">
                      <w:marLeft w:val="0"/>
                      <w:marRight w:val="0"/>
                      <w:marTop w:val="0"/>
                      <w:marBottom w:val="0"/>
                      <w:divBdr>
                        <w:top w:val="none" w:sz="0" w:space="0" w:color="auto"/>
                        <w:left w:val="none" w:sz="0" w:space="0" w:color="auto"/>
                        <w:bottom w:val="none" w:sz="0" w:space="0" w:color="auto"/>
                        <w:right w:val="none" w:sz="0" w:space="0" w:color="auto"/>
                      </w:divBdr>
                    </w:div>
                  </w:divsChild>
                </w:div>
                <w:div w:id="971982580">
                  <w:marLeft w:val="0"/>
                  <w:marRight w:val="0"/>
                  <w:marTop w:val="0"/>
                  <w:marBottom w:val="0"/>
                  <w:divBdr>
                    <w:top w:val="none" w:sz="0" w:space="0" w:color="auto"/>
                    <w:left w:val="none" w:sz="0" w:space="0" w:color="auto"/>
                    <w:bottom w:val="none" w:sz="0" w:space="0" w:color="auto"/>
                    <w:right w:val="none" w:sz="0" w:space="0" w:color="auto"/>
                  </w:divBdr>
                  <w:divsChild>
                    <w:div w:id="1744252426">
                      <w:marLeft w:val="0"/>
                      <w:marRight w:val="0"/>
                      <w:marTop w:val="0"/>
                      <w:marBottom w:val="0"/>
                      <w:divBdr>
                        <w:top w:val="none" w:sz="0" w:space="0" w:color="auto"/>
                        <w:left w:val="none" w:sz="0" w:space="0" w:color="auto"/>
                        <w:bottom w:val="none" w:sz="0" w:space="0" w:color="auto"/>
                        <w:right w:val="none" w:sz="0" w:space="0" w:color="auto"/>
                      </w:divBdr>
                    </w:div>
                  </w:divsChild>
                </w:div>
                <w:div w:id="1047796032">
                  <w:marLeft w:val="0"/>
                  <w:marRight w:val="0"/>
                  <w:marTop w:val="0"/>
                  <w:marBottom w:val="0"/>
                  <w:divBdr>
                    <w:top w:val="none" w:sz="0" w:space="0" w:color="auto"/>
                    <w:left w:val="none" w:sz="0" w:space="0" w:color="auto"/>
                    <w:bottom w:val="none" w:sz="0" w:space="0" w:color="auto"/>
                    <w:right w:val="none" w:sz="0" w:space="0" w:color="auto"/>
                  </w:divBdr>
                  <w:divsChild>
                    <w:div w:id="1340620833">
                      <w:marLeft w:val="0"/>
                      <w:marRight w:val="0"/>
                      <w:marTop w:val="0"/>
                      <w:marBottom w:val="0"/>
                      <w:divBdr>
                        <w:top w:val="none" w:sz="0" w:space="0" w:color="auto"/>
                        <w:left w:val="none" w:sz="0" w:space="0" w:color="auto"/>
                        <w:bottom w:val="none" w:sz="0" w:space="0" w:color="auto"/>
                        <w:right w:val="none" w:sz="0" w:space="0" w:color="auto"/>
                      </w:divBdr>
                    </w:div>
                  </w:divsChild>
                </w:div>
                <w:div w:id="1077290419">
                  <w:marLeft w:val="0"/>
                  <w:marRight w:val="0"/>
                  <w:marTop w:val="0"/>
                  <w:marBottom w:val="0"/>
                  <w:divBdr>
                    <w:top w:val="none" w:sz="0" w:space="0" w:color="auto"/>
                    <w:left w:val="none" w:sz="0" w:space="0" w:color="auto"/>
                    <w:bottom w:val="none" w:sz="0" w:space="0" w:color="auto"/>
                    <w:right w:val="none" w:sz="0" w:space="0" w:color="auto"/>
                  </w:divBdr>
                  <w:divsChild>
                    <w:div w:id="1300457215">
                      <w:marLeft w:val="0"/>
                      <w:marRight w:val="0"/>
                      <w:marTop w:val="0"/>
                      <w:marBottom w:val="0"/>
                      <w:divBdr>
                        <w:top w:val="none" w:sz="0" w:space="0" w:color="auto"/>
                        <w:left w:val="none" w:sz="0" w:space="0" w:color="auto"/>
                        <w:bottom w:val="none" w:sz="0" w:space="0" w:color="auto"/>
                        <w:right w:val="none" w:sz="0" w:space="0" w:color="auto"/>
                      </w:divBdr>
                    </w:div>
                    <w:div w:id="1490634412">
                      <w:marLeft w:val="0"/>
                      <w:marRight w:val="0"/>
                      <w:marTop w:val="0"/>
                      <w:marBottom w:val="0"/>
                      <w:divBdr>
                        <w:top w:val="none" w:sz="0" w:space="0" w:color="auto"/>
                        <w:left w:val="none" w:sz="0" w:space="0" w:color="auto"/>
                        <w:bottom w:val="none" w:sz="0" w:space="0" w:color="auto"/>
                        <w:right w:val="none" w:sz="0" w:space="0" w:color="auto"/>
                      </w:divBdr>
                    </w:div>
                  </w:divsChild>
                </w:div>
                <w:div w:id="1106268192">
                  <w:marLeft w:val="0"/>
                  <w:marRight w:val="0"/>
                  <w:marTop w:val="0"/>
                  <w:marBottom w:val="0"/>
                  <w:divBdr>
                    <w:top w:val="none" w:sz="0" w:space="0" w:color="auto"/>
                    <w:left w:val="none" w:sz="0" w:space="0" w:color="auto"/>
                    <w:bottom w:val="none" w:sz="0" w:space="0" w:color="auto"/>
                    <w:right w:val="none" w:sz="0" w:space="0" w:color="auto"/>
                  </w:divBdr>
                  <w:divsChild>
                    <w:div w:id="467936276">
                      <w:marLeft w:val="0"/>
                      <w:marRight w:val="0"/>
                      <w:marTop w:val="0"/>
                      <w:marBottom w:val="0"/>
                      <w:divBdr>
                        <w:top w:val="none" w:sz="0" w:space="0" w:color="auto"/>
                        <w:left w:val="none" w:sz="0" w:space="0" w:color="auto"/>
                        <w:bottom w:val="none" w:sz="0" w:space="0" w:color="auto"/>
                        <w:right w:val="none" w:sz="0" w:space="0" w:color="auto"/>
                      </w:divBdr>
                    </w:div>
                    <w:div w:id="784694469">
                      <w:marLeft w:val="0"/>
                      <w:marRight w:val="0"/>
                      <w:marTop w:val="0"/>
                      <w:marBottom w:val="0"/>
                      <w:divBdr>
                        <w:top w:val="none" w:sz="0" w:space="0" w:color="auto"/>
                        <w:left w:val="none" w:sz="0" w:space="0" w:color="auto"/>
                        <w:bottom w:val="none" w:sz="0" w:space="0" w:color="auto"/>
                        <w:right w:val="none" w:sz="0" w:space="0" w:color="auto"/>
                      </w:divBdr>
                    </w:div>
                  </w:divsChild>
                </w:div>
                <w:div w:id="1138765918">
                  <w:marLeft w:val="0"/>
                  <w:marRight w:val="0"/>
                  <w:marTop w:val="0"/>
                  <w:marBottom w:val="0"/>
                  <w:divBdr>
                    <w:top w:val="none" w:sz="0" w:space="0" w:color="auto"/>
                    <w:left w:val="none" w:sz="0" w:space="0" w:color="auto"/>
                    <w:bottom w:val="none" w:sz="0" w:space="0" w:color="auto"/>
                    <w:right w:val="none" w:sz="0" w:space="0" w:color="auto"/>
                  </w:divBdr>
                  <w:divsChild>
                    <w:div w:id="395124990">
                      <w:marLeft w:val="0"/>
                      <w:marRight w:val="0"/>
                      <w:marTop w:val="0"/>
                      <w:marBottom w:val="0"/>
                      <w:divBdr>
                        <w:top w:val="none" w:sz="0" w:space="0" w:color="auto"/>
                        <w:left w:val="none" w:sz="0" w:space="0" w:color="auto"/>
                        <w:bottom w:val="none" w:sz="0" w:space="0" w:color="auto"/>
                        <w:right w:val="none" w:sz="0" w:space="0" w:color="auto"/>
                      </w:divBdr>
                    </w:div>
                  </w:divsChild>
                </w:div>
                <w:div w:id="1178428769">
                  <w:marLeft w:val="0"/>
                  <w:marRight w:val="0"/>
                  <w:marTop w:val="0"/>
                  <w:marBottom w:val="0"/>
                  <w:divBdr>
                    <w:top w:val="none" w:sz="0" w:space="0" w:color="auto"/>
                    <w:left w:val="none" w:sz="0" w:space="0" w:color="auto"/>
                    <w:bottom w:val="none" w:sz="0" w:space="0" w:color="auto"/>
                    <w:right w:val="none" w:sz="0" w:space="0" w:color="auto"/>
                  </w:divBdr>
                  <w:divsChild>
                    <w:div w:id="1963996983">
                      <w:marLeft w:val="0"/>
                      <w:marRight w:val="0"/>
                      <w:marTop w:val="0"/>
                      <w:marBottom w:val="0"/>
                      <w:divBdr>
                        <w:top w:val="none" w:sz="0" w:space="0" w:color="auto"/>
                        <w:left w:val="none" w:sz="0" w:space="0" w:color="auto"/>
                        <w:bottom w:val="none" w:sz="0" w:space="0" w:color="auto"/>
                        <w:right w:val="none" w:sz="0" w:space="0" w:color="auto"/>
                      </w:divBdr>
                    </w:div>
                  </w:divsChild>
                </w:div>
                <w:div w:id="1186289947">
                  <w:marLeft w:val="0"/>
                  <w:marRight w:val="0"/>
                  <w:marTop w:val="0"/>
                  <w:marBottom w:val="0"/>
                  <w:divBdr>
                    <w:top w:val="none" w:sz="0" w:space="0" w:color="auto"/>
                    <w:left w:val="none" w:sz="0" w:space="0" w:color="auto"/>
                    <w:bottom w:val="none" w:sz="0" w:space="0" w:color="auto"/>
                    <w:right w:val="none" w:sz="0" w:space="0" w:color="auto"/>
                  </w:divBdr>
                  <w:divsChild>
                    <w:div w:id="1721173881">
                      <w:marLeft w:val="0"/>
                      <w:marRight w:val="0"/>
                      <w:marTop w:val="0"/>
                      <w:marBottom w:val="0"/>
                      <w:divBdr>
                        <w:top w:val="none" w:sz="0" w:space="0" w:color="auto"/>
                        <w:left w:val="none" w:sz="0" w:space="0" w:color="auto"/>
                        <w:bottom w:val="none" w:sz="0" w:space="0" w:color="auto"/>
                        <w:right w:val="none" w:sz="0" w:space="0" w:color="auto"/>
                      </w:divBdr>
                    </w:div>
                  </w:divsChild>
                </w:div>
                <w:div w:id="1252082612">
                  <w:marLeft w:val="0"/>
                  <w:marRight w:val="0"/>
                  <w:marTop w:val="0"/>
                  <w:marBottom w:val="0"/>
                  <w:divBdr>
                    <w:top w:val="none" w:sz="0" w:space="0" w:color="auto"/>
                    <w:left w:val="none" w:sz="0" w:space="0" w:color="auto"/>
                    <w:bottom w:val="none" w:sz="0" w:space="0" w:color="auto"/>
                    <w:right w:val="none" w:sz="0" w:space="0" w:color="auto"/>
                  </w:divBdr>
                  <w:divsChild>
                    <w:div w:id="1545285854">
                      <w:marLeft w:val="0"/>
                      <w:marRight w:val="0"/>
                      <w:marTop w:val="0"/>
                      <w:marBottom w:val="0"/>
                      <w:divBdr>
                        <w:top w:val="none" w:sz="0" w:space="0" w:color="auto"/>
                        <w:left w:val="none" w:sz="0" w:space="0" w:color="auto"/>
                        <w:bottom w:val="none" w:sz="0" w:space="0" w:color="auto"/>
                        <w:right w:val="none" w:sz="0" w:space="0" w:color="auto"/>
                      </w:divBdr>
                    </w:div>
                  </w:divsChild>
                </w:div>
                <w:div w:id="1252666255">
                  <w:marLeft w:val="0"/>
                  <w:marRight w:val="0"/>
                  <w:marTop w:val="0"/>
                  <w:marBottom w:val="0"/>
                  <w:divBdr>
                    <w:top w:val="none" w:sz="0" w:space="0" w:color="auto"/>
                    <w:left w:val="none" w:sz="0" w:space="0" w:color="auto"/>
                    <w:bottom w:val="none" w:sz="0" w:space="0" w:color="auto"/>
                    <w:right w:val="none" w:sz="0" w:space="0" w:color="auto"/>
                  </w:divBdr>
                  <w:divsChild>
                    <w:div w:id="1324580705">
                      <w:marLeft w:val="0"/>
                      <w:marRight w:val="0"/>
                      <w:marTop w:val="0"/>
                      <w:marBottom w:val="0"/>
                      <w:divBdr>
                        <w:top w:val="none" w:sz="0" w:space="0" w:color="auto"/>
                        <w:left w:val="none" w:sz="0" w:space="0" w:color="auto"/>
                        <w:bottom w:val="none" w:sz="0" w:space="0" w:color="auto"/>
                        <w:right w:val="none" w:sz="0" w:space="0" w:color="auto"/>
                      </w:divBdr>
                    </w:div>
                  </w:divsChild>
                </w:div>
                <w:div w:id="1321889726">
                  <w:marLeft w:val="0"/>
                  <w:marRight w:val="0"/>
                  <w:marTop w:val="0"/>
                  <w:marBottom w:val="0"/>
                  <w:divBdr>
                    <w:top w:val="none" w:sz="0" w:space="0" w:color="auto"/>
                    <w:left w:val="none" w:sz="0" w:space="0" w:color="auto"/>
                    <w:bottom w:val="none" w:sz="0" w:space="0" w:color="auto"/>
                    <w:right w:val="none" w:sz="0" w:space="0" w:color="auto"/>
                  </w:divBdr>
                  <w:divsChild>
                    <w:div w:id="514349659">
                      <w:marLeft w:val="0"/>
                      <w:marRight w:val="0"/>
                      <w:marTop w:val="0"/>
                      <w:marBottom w:val="0"/>
                      <w:divBdr>
                        <w:top w:val="none" w:sz="0" w:space="0" w:color="auto"/>
                        <w:left w:val="none" w:sz="0" w:space="0" w:color="auto"/>
                        <w:bottom w:val="none" w:sz="0" w:space="0" w:color="auto"/>
                        <w:right w:val="none" w:sz="0" w:space="0" w:color="auto"/>
                      </w:divBdr>
                    </w:div>
                    <w:div w:id="563833452">
                      <w:marLeft w:val="0"/>
                      <w:marRight w:val="0"/>
                      <w:marTop w:val="0"/>
                      <w:marBottom w:val="0"/>
                      <w:divBdr>
                        <w:top w:val="none" w:sz="0" w:space="0" w:color="auto"/>
                        <w:left w:val="none" w:sz="0" w:space="0" w:color="auto"/>
                        <w:bottom w:val="none" w:sz="0" w:space="0" w:color="auto"/>
                        <w:right w:val="none" w:sz="0" w:space="0" w:color="auto"/>
                      </w:divBdr>
                    </w:div>
                    <w:div w:id="2033454902">
                      <w:marLeft w:val="0"/>
                      <w:marRight w:val="0"/>
                      <w:marTop w:val="0"/>
                      <w:marBottom w:val="0"/>
                      <w:divBdr>
                        <w:top w:val="none" w:sz="0" w:space="0" w:color="auto"/>
                        <w:left w:val="none" w:sz="0" w:space="0" w:color="auto"/>
                        <w:bottom w:val="none" w:sz="0" w:space="0" w:color="auto"/>
                        <w:right w:val="none" w:sz="0" w:space="0" w:color="auto"/>
                      </w:divBdr>
                    </w:div>
                  </w:divsChild>
                </w:div>
                <w:div w:id="1326125726">
                  <w:marLeft w:val="0"/>
                  <w:marRight w:val="0"/>
                  <w:marTop w:val="0"/>
                  <w:marBottom w:val="0"/>
                  <w:divBdr>
                    <w:top w:val="none" w:sz="0" w:space="0" w:color="auto"/>
                    <w:left w:val="none" w:sz="0" w:space="0" w:color="auto"/>
                    <w:bottom w:val="none" w:sz="0" w:space="0" w:color="auto"/>
                    <w:right w:val="none" w:sz="0" w:space="0" w:color="auto"/>
                  </w:divBdr>
                  <w:divsChild>
                    <w:div w:id="345911288">
                      <w:marLeft w:val="0"/>
                      <w:marRight w:val="0"/>
                      <w:marTop w:val="0"/>
                      <w:marBottom w:val="0"/>
                      <w:divBdr>
                        <w:top w:val="none" w:sz="0" w:space="0" w:color="auto"/>
                        <w:left w:val="none" w:sz="0" w:space="0" w:color="auto"/>
                        <w:bottom w:val="none" w:sz="0" w:space="0" w:color="auto"/>
                        <w:right w:val="none" w:sz="0" w:space="0" w:color="auto"/>
                      </w:divBdr>
                    </w:div>
                  </w:divsChild>
                </w:div>
                <w:div w:id="1330332738">
                  <w:marLeft w:val="0"/>
                  <w:marRight w:val="0"/>
                  <w:marTop w:val="0"/>
                  <w:marBottom w:val="0"/>
                  <w:divBdr>
                    <w:top w:val="none" w:sz="0" w:space="0" w:color="auto"/>
                    <w:left w:val="none" w:sz="0" w:space="0" w:color="auto"/>
                    <w:bottom w:val="none" w:sz="0" w:space="0" w:color="auto"/>
                    <w:right w:val="none" w:sz="0" w:space="0" w:color="auto"/>
                  </w:divBdr>
                  <w:divsChild>
                    <w:div w:id="968243253">
                      <w:marLeft w:val="0"/>
                      <w:marRight w:val="0"/>
                      <w:marTop w:val="0"/>
                      <w:marBottom w:val="0"/>
                      <w:divBdr>
                        <w:top w:val="none" w:sz="0" w:space="0" w:color="auto"/>
                        <w:left w:val="none" w:sz="0" w:space="0" w:color="auto"/>
                        <w:bottom w:val="none" w:sz="0" w:space="0" w:color="auto"/>
                        <w:right w:val="none" w:sz="0" w:space="0" w:color="auto"/>
                      </w:divBdr>
                    </w:div>
                    <w:div w:id="2116318625">
                      <w:marLeft w:val="0"/>
                      <w:marRight w:val="0"/>
                      <w:marTop w:val="0"/>
                      <w:marBottom w:val="0"/>
                      <w:divBdr>
                        <w:top w:val="none" w:sz="0" w:space="0" w:color="auto"/>
                        <w:left w:val="none" w:sz="0" w:space="0" w:color="auto"/>
                        <w:bottom w:val="none" w:sz="0" w:space="0" w:color="auto"/>
                        <w:right w:val="none" w:sz="0" w:space="0" w:color="auto"/>
                      </w:divBdr>
                    </w:div>
                  </w:divsChild>
                </w:div>
                <w:div w:id="1427657381">
                  <w:marLeft w:val="0"/>
                  <w:marRight w:val="0"/>
                  <w:marTop w:val="0"/>
                  <w:marBottom w:val="0"/>
                  <w:divBdr>
                    <w:top w:val="none" w:sz="0" w:space="0" w:color="auto"/>
                    <w:left w:val="none" w:sz="0" w:space="0" w:color="auto"/>
                    <w:bottom w:val="none" w:sz="0" w:space="0" w:color="auto"/>
                    <w:right w:val="none" w:sz="0" w:space="0" w:color="auto"/>
                  </w:divBdr>
                  <w:divsChild>
                    <w:div w:id="1678731727">
                      <w:marLeft w:val="0"/>
                      <w:marRight w:val="0"/>
                      <w:marTop w:val="0"/>
                      <w:marBottom w:val="0"/>
                      <w:divBdr>
                        <w:top w:val="none" w:sz="0" w:space="0" w:color="auto"/>
                        <w:left w:val="none" w:sz="0" w:space="0" w:color="auto"/>
                        <w:bottom w:val="none" w:sz="0" w:space="0" w:color="auto"/>
                        <w:right w:val="none" w:sz="0" w:space="0" w:color="auto"/>
                      </w:divBdr>
                    </w:div>
                  </w:divsChild>
                </w:div>
                <w:div w:id="1463883747">
                  <w:marLeft w:val="0"/>
                  <w:marRight w:val="0"/>
                  <w:marTop w:val="0"/>
                  <w:marBottom w:val="0"/>
                  <w:divBdr>
                    <w:top w:val="none" w:sz="0" w:space="0" w:color="auto"/>
                    <w:left w:val="none" w:sz="0" w:space="0" w:color="auto"/>
                    <w:bottom w:val="none" w:sz="0" w:space="0" w:color="auto"/>
                    <w:right w:val="none" w:sz="0" w:space="0" w:color="auto"/>
                  </w:divBdr>
                  <w:divsChild>
                    <w:div w:id="114102469">
                      <w:marLeft w:val="0"/>
                      <w:marRight w:val="0"/>
                      <w:marTop w:val="0"/>
                      <w:marBottom w:val="0"/>
                      <w:divBdr>
                        <w:top w:val="none" w:sz="0" w:space="0" w:color="auto"/>
                        <w:left w:val="none" w:sz="0" w:space="0" w:color="auto"/>
                        <w:bottom w:val="none" w:sz="0" w:space="0" w:color="auto"/>
                        <w:right w:val="none" w:sz="0" w:space="0" w:color="auto"/>
                      </w:divBdr>
                    </w:div>
                    <w:div w:id="1477336955">
                      <w:marLeft w:val="0"/>
                      <w:marRight w:val="0"/>
                      <w:marTop w:val="0"/>
                      <w:marBottom w:val="0"/>
                      <w:divBdr>
                        <w:top w:val="none" w:sz="0" w:space="0" w:color="auto"/>
                        <w:left w:val="none" w:sz="0" w:space="0" w:color="auto"/>
                        <w:bottom w:val="none" w:sz="0" w:space="0" w:color="auto"/>
                        <w:right w:val="none" w:sz="0" w:space="0" w:color="auto"/>
                      </w:divBdr>
                    </w:div>
                  </w:divsChild>
                </w:div>
                <w:div w:id="1469475533">
                  <w:marLeft w:val="0"/>
                  <w:marRight w:val="0"/>
                  <w:marTop w:val="0"/>
                  <w:marBottom w:val="0"/>
                  <w:divBdr>
                    <w:top w:val="none" w:sz="0" w:space="0" w:color="auto"/>
                    <w:left w:val="none" w:sz="0" w:space="0" w:color="auto"/>
                    <w:bottom w:val="none" w:sz="0" w:space="0" w:color="auto"/>
                    <w:right w:val="none" w:sz="0" w:space="0" w:color="auto"/>
                  </w:divBdr>
                  <w:divsChild>
                    <w:div w:id="21130467">
                      <w:marLeft w:val="0"/>
                      <w:marRight w:val="0"/>
                      <w:marTop w:val="0"/>
                      <w:marBottom w:val="0"/>
                      <w:divBdr>
                        <w:top w:val="none" w:sz="0" w:space="0" w:color="auto"/>
                        <w:left w:val="none" w:sz="0" w:space="0" w:color="auto"/>
                        <w:bottom w:val="none" w:sz="0" w:space="0" w:color="auto"/>
                        <w:right w:val="none" w:sz="0" w:space="0" w:color="auto"/>
                      </w:divBdr>
                    </w:div>
                    <w:div w:id="1801069360">
                      <w:marLeft w:val="0"/>
                      <w:marRight w:val="0"/>
                      <w:marTop w:val="0"/>
                      <w:marBottom w:val="0"/>
                      <w:divBdr>
                        <w:top w:val="none" w:sz="0" w:space="0" w:color="auto"/>
                        <w:left w:val="none" w:sz="0" w:space="0" w:color="auto"/>
                        <w:bottom w:val="none" w:sz="0" w:space="0" w:color="auto"/>
                        <w:right w:val="none" w:sz="0" w:space="0" w:color="auto"/>
                      </w:divBdr>
                    </w:div>
                  </w:divsChild>
                </w:div>
                <w:div w:id="1473017606">
                  <w:marLeft w:val="0"/>
                  <w:marRight w:val="0"/>
                  <w:marTop w:val="0"/>
                  <w:marBottom w:val="0"/>
                  <w:divBdr>
                    <w:top w:val="none" w:sz="0" w:space="0" w:color="auto"/>
                    <w:left w:val="none" w:sz="0" w:space="0" w:color="auto"/>
                    <w:bottom w:val="none" w:sz="0" w:space="0" w:color="auto"/>
                    <w:right w:val="none" w:sz="0" w:space="0" w:color="auto"/>
                  </w:divBdr>
                  <w:divsChild>
                    <w:div w:id="866059833">
                      <w:marLeft w:val="0"/>
                      <w:marRight w:val="0"/>
                      <w:marTop w:val="0"/>
                      <w:marBottom w:val="0"/>
                      <w:divBdr>
                        <w:top w:val="none" w:sz="0" w:space="0" w:color="auto"/>
                        <w:left w:val="none" w:sz="0" w:space="0" w:color="auto"/>
                        <w:bottom w:val="none" w:sz="0" w:space="0" w:color="auto"/>
                        <w:right w:val="none" w:sz="0" w:space="0" w:color="auto"/>
                      </w:divBdr>
                    </w:div>
                    <w:div w:id="883323344">
                      <w:marLeft w:val="0"/>
                      <w:marRight w:val="0"/>
                      <w:marTop w:val="0"/>
                      <w:marBottom w:val="0"/>
                      <w:divBdr>
                        <w:top w:val="none" w:sz="0" w:space="0" w:color="auto"/>
                        <w:left w:val="none" w:sz="0" w:space="0" w:color="auto"/>
                        <w:bottom w:val="none" w:sz="0" w:space="0" w:color="auto"/>
                        <w:right w:val="none" w:sz="0" w:space="0" w:color="auto"/>
                      </w:divBdr>
                    </w:div>
                  </w:divsChild>
                </w:div>
                <w:div w:id="1485657883">
                  <w:marLeft w:val="0"/>
                  <w:marRight w:val="0"/>
                  <w:marTop w:val="0"/>
                  <w:marBottom w:val="0"/>
                  <w:divBdr>
                    <w:top w:val="none" w:sz="0" w:space="0" w:color="auto"/>
                    <w:left w:val="none" w:sz="0" w:space="0" w:color="auto"/>
                    <w:bottom w:val="none" w:sz="0" w:space="0" w:color="auto"/>
                    <w:right w:val="none" w:sz="0" w:space="0" w:color="auto"/>
                  </w:divBdr>
                  <w:divsChild>
                    <w:div w:id="1254825838">
                      <w:marLeft w:val="0"/>
                      <w:marRight w:val="0"/>
                      <w:marTop w:val="0"/>
                      <w:marBottom w:val="0"/>
                      <w:divBdr>
                        <w:top w:val="none" w:sz="0" w:space="0" w:color="auto"/>
                        <w:left w:val="none" w:sz="0" w:space="0" w:color="auto"/>
                        <w:bottom w:val="none" w:sz="0" w:space="0" w:color="auto"/>
                        <w:right w:val="none" w:sz="0" w:space="0" w:color="auto"/>
                      </w:divBdr>
                    </w:div>
                  </w:divsChild>
                </w:div>
                <w:div w:id="1485928626">
                  <w:marLeft w:val="0"/>
                  <w:marRight w:val="0"/>
                  <w:marTop w:val="0"/>
                  <w:marBottom w:val="0"/>
                  <w:divBdr>
                    <w:top w:val="none" w:sz="0" w:space="0" w:color="auto"/>
                    <w:left w:val="none" w:sz="0" w:space="0" w:color="auto"/>
                    <w:bottom w:val="none" w:sz="0" w:space="0" w:color="auto"/>
                    <w:right w:val="none" w:sz="0" w:space="0" w:color="auto"/>
                  </w:divBdr>
                  <w:divsChild>
                    <w:div w:id="239483490">
                      <w:marLeft w:val="0"/>
                      <w:marRight w:val="0"/>
                      <w:marTop w:val="0"/>
                      <w:marBottom w:val="0"/>
                      <w:divBdr>
                        <w:top w:val="none" w:sz="0" w:space="0" w:color="auto"/>
                        <w:left w:val="none" w:sz="0" w:space="0" w:color="auto"/>
                        <w:bottom w:val="none" w:sz="0" w:space="0" w:color="auto"/>
                        <w:right w:val="none" w:sz="0" w:space="0" w:color="auto"/>
                      </w:divBdr>
                    </w:div>
                    <w:div w:id="315955177">
                      <w:marLeft w:val="0"/>
                      <w:marRight w:val="0"/>
                      <w:marTop w:val="0"/>
                      <w:marBottom w:val="0"/>
                      <w:divBdr>
                        <w:top w:val="none" w:sz="0" w:space="0" w:color="auto"/>
                        <w:left w:val="none" w:sz="0" w:space="0" w:color="auto"/>
                        <w:bottom w:val="none" w:sz="0" w:space="0" w:color="auto"/>
                        <w:right w:val="none" w:sz="0" w:space="0" w:color="auto"/>
                      </w:divBdr>
                    </w:div>
                    <w:div w:id="605961783">
                      <w:marLeft w:val="0"/>
                      <w:marRight w:val="0"/>
                      <w:marTop w:val="0"/>
                      <w:marBottom w:val="0"/>
                      <w:divBdr>
                        <w:top w:val="none" w:sz="0" w:space="0" w:color="auto"/>
                        <w:left w:val="none" w:sz="0" w:space="0" w:color="auto"/>
                        <w:bottom w:val="none" w:sz="0" w:space="0" w:color="auto"/>
                        <w:right w:val="none" w:sz="0" w:space="0" w:color="auto"/>
                      </w:divBdr>
                    </w:div>
                    <w:div w:id="1105465751">
                      <w:marLeft w:val="0"/>
                      <w:marRight w:val="0"/>
                      <w:marTop w:val="0"/>
                      <w:marBottom w:val="0"/>
                      <w:divBdr>
                        <w:top w:val="none" w:sz="0" w:space="0" w:color="auto"/>
                        <w:left w:val="none" w:sz="0" w:space="0" w:color="auto"/>
                        <w:bottom w:val="none" w:sz="0" w:space="0" w:color="auto"/>
                        <w:right w:val="none" w:sz="0" w:space="0" w:color="auto"/>
                      </w:divBdr>
                    </w:div>
                    <w:div w:id="1276988413">
                      <w:marLeft w:val="0"/>
                      <w:marRight w:val="0"/>
                      <w:marTop w:val="0"/>
                      <w:marBottom w:val="0"/>
                      <w:divBdr>
                        <w:top w:val="none" w:sz="0" w:space="0" w:color="auto"/>
                        <w:left w:val="none" w:sz="0" w:space="0" w:color="auto"/>
                        <w:bottom w:val="none" w:sz="0" w:space="0" w:color="auto"/>
                        <w:right w:val="none" w:sz="0" w:space="0" w:color="auto"/>
                      </w:divBdr>
                    </w:div>
                    <w:div w:id="1414157740">
                      <w:marLeft w:val="0"/>
                      <w:marRight w:val="0"/>
                      <w:marTop w:val="0"/>
                      <w:marBottom w:val="0"/>
                      <w:divBdr>
                        <w:top w:val="none" w:sz="0" w:space="0" w:color="auto"/>
                        <w:left w:val="none" w:sz="0" w:space="0" w:color="auto"/>
                        <w:bottom w:val="none" w:sz="0" w:space="0" w:color="auto"/>
                        <w:right w:val="none" w:sz="0" w:space="0" w:color="auto"/>
                      </w:divBdr>
                    </w:div>
                    <w:div w:id="1432120806">
                      <w:marLeft w:val="0"/>
                      <w:marRight w:val="0"/>
                      <w:marTop w:val="0"/>
                      <w:marBottom w:val="0"/>
                      <w:divBdr>
                        <w:top w:val="none" w:sz="0" w:space="0" w:color="auto"/>
                        <w:left w:val="none" w:sz="0" w:space="0" w:color="auto"/>
                        <w:bottom w:val="none" w:sz="0" w:space="0" w:color="auto"/>
                        <w:right w:val="none" w:sz="0" w:space="0" w:color="auto"/>
                      </w:divBdr>
                    </w:div>
                    <w:div w:id="1654026385">
                      <w:marLeft w:val="0"/>
                      <w:marRight w:val="0"/>
                      <w:marTop w:val="0"/>
                      <w:marBottom w:val="0"/>
                      <w:divBdr>
                        <w:top w:val="none" w:sz="0" w:space="0" w:color="auto"/>
                        <w:left w:val="none" w:sz="0" w:space="0" w:color="auto"/>
                        <w:bottom w:val="none" w:sz="0" w:space="0" w:color="auto"/>
                        <w:right w:val="none" w:sz="0" w:space="0" w:color="auto"/>
                      </w:divBdr>
                    </w:div>
                    <w:div w:id="1699314325">
                      <w:marLeft w:val="0"/>
                      <w:marRight w:val="0"/>
                      <w:marTop w:val="0"/>
                      <w:marBottom w:val="0"/>
                      <w:divBdr>
                        <w:top w:val="none" w:sz="0" w:space="0" w:color="auto"/>
                        <w:left w:val="none" w:sz="0" w:space="0" w:color="auto"/>
                        <w:bottom w:val="none" w:sz="0" w:space="0" w:color="auto"/>
                        <w:right w:val="none" w:sz="0" w:space="0" w:color="auto"/>
                      </w:divBdr>
                    </w:div>
                    <w:div w:id="1794866826">
                      <w:marLeft w:val="0"/>
                      <w:marRight w:val="0"/>
                      <w:marTop w:val="0"/>
                      <w:marBottom w:val="0"/>
                      <w:divBdr>
                        <w:top w:val="none" w:sz="0" w:space="0" w:color="auto"/>
                        <w:left w:val="none" w:sz="0" w:space="0" w:color="auto"/>
                        <w:bottom w:val="none" w:sz="0" w:space="0" w:color="auto"/>
                        <w:right w:val="none" w:sz="0" w:space="0" w:color="auto"/>
                      </w:divBdr>
                    </w:div>
                  </w:divsChild>
                </w:div>
                <w:div w:id="1495603045">
                  <w:marLeft w:val="0"/>
                  <w:marRight w:val="0"/>
                  <w:marTop w:val="0"/>
                  <w:marBottom w:val="0"/>
                  <w:divBdr>
                    <w:top w:val="none" w:sz="0" w:space="0" w:color="auto"/>
                    <w:left w:val="none" w:sz="0" w:space="0" w:color="auto"/>
                    <w:bottom w:val="none" w:sz="0" w:space="0" w:color="auto"/>
                    <w:right w:val="none" w:sz="0" w:space="0" w:color="auto"/>
                  </w:divBdr>
                  <w:divsChild>
                    <w:div w:id="980503533">
                      <w:marLeft w:val="0"/>
                      <w:marRight w:val="0"/>
                      <w:marTop w:val="0"/>
                      <w:marBottom w:val="0"/>
                      <w:divBdr>
                        <w:top w:val="none" w:sz="0" w:space="0" w:color="auto"/>
                        <w:left w:val="none" w:sz="0" w:space="0" w:color="auto"/>
                        <w:bottom w:val="none" w:sz="0" w:space="0" w:color="auto"/>
                        <w:right w:val="none" w:sz="0" w:space="0" w:color="auto"/>
                      </w:divBdr>
                    </w:div>
                  </w:divsChild>
                </w:div>
                <w:div w:id="1504012686">
                  <w:marLeft w:val="0"/>
                  <w:marRight w:val="0"/>
                  <w:marTop w:val="0"/>
                  <w:marBottom w:val="0"/>
                  <w:divBdr>
                    <w:top w:val="none" w:sz="0" w:space="0" w:color="auto"/>
                    <w:left w:val="none" w:sz="0" w:space="0" w:color="auto"/>
                    <w:bottom w:val="none" w:sz="0" w:space="0" w:color="auto"/>
                    <w:right w:val="none" w:sz="0" w:space="0" w:color="auto"/>
                  </w:divBdr>
                  <w:divsChild>
                    <w:div w:id="2076968666">
                      <w:marLeft w:val="0"/>
                      <w:marRight w:val="0"/>
                      <w:marTop w:val="0"/>
                      <w:marBottom w:val="0"/>
                      <w:divBdr>
                        <w:top w:val="none" w:sz="0" w:space="0" w:color="auto"/>
                        <w:left w:val="none" w:sz="0" w:space="0" w:color="auto"/>
                        <w:bottom w:val="none" w:sz="0" w:space="0" w:color="auto"/>
                        <w:right w:val="none" w:sz="0" w:space="0" w:color="auto"/>
                      </w:divBdr>
                    </w:div>
                  </w:divsChild>
                </w:div>
                <w:div w:id="1643581019">
                  <w:marLeft w:val="0"/>
                  <w:marRight w:val="0"/>
                  <w:marTop w:val="0"/>
                  <w:marBottom w:val="0"/>
                  <w:divBdr>
                    <w:top w:val="none" w:sz="0" w:space="0" w:color="auto"/>
                    <w:left w:val="none" w:sz="0" w:space="0" w:color="auto"/>
                    <w:bottom w:val="none" w:sz="0" w:space="0" w:color="auto"/>
                    <w:right w:val="none" w:sz="0" w:space="0" w:color="auto"/>
                  </w:divBdr>
                  <w:divsChild>
                    <w:div w:id="221718470">
                      <w:marLeft w:val="0"/>
                      <w:marRight w:val="0"/>
                      <w:marTop w:val="0"/>
                      <w:marBottom w:val="0"/>
                      <w:divBdr>
                        <w:top w:val="none" w:sz="0" w:space="0" w:color="auto"/>
                        <w:left w:val="none" w:sz="0" w:space="0" w:color="auto"/>
                        <w:bottom w:val="none" w:sz="0" w:space="0" w:color="auto"/>
                        <w:right w:val="none" w:sz="0" w:space="0" w:color="auto"/>
                      </w:divBdr>
                    </w:div>
                    <w:div w:id="962923384">
                      <w:marLeft w:val="0"/>
                      <w:marRight w:val="0"/>
                      <w:marTop w:val="0"/>
                      <w:marBottom w:val="0"/>
                      <w:divBdr>
                        <w:top w:val="none" w:sz="0" w:space="0" w:color="auto"/>
                        <w:left w:val="none" w:sz="0" w:space="0" w:color="auto"/>
                        <w:bottom w:val="none" w:sz="0" w:space="0" w:color="auto"/>
                        <w:right w:val="none" w:sz="0" w:space="0" w:color="auto"/>
                      </w:divBdr>
                    </w:div>
                  </w:divsChild>
                </w:div>
                <w:div w:id="1647397990">
                  <w:marLeft w:val="0"/>
                  <w:marRight w:val="0"/>
                  <w:marTop w:val="0"/>
                  <w:marBottom w:val="0"/>
                  <w:divBdr>
                    <w:top w:val="none" w:sz="0" w:space="0" w:color="auto"/>
                    <w:left w:val="none" w:sz="0" w:space="0" w:color="auto"/>
                    <w:bottom w:val="none" w:sz="0" w:space="0" w:color="auto"/>
                    <w:right w:val="none" w:sz="0" w:space="0" w:color="auto"/>
                  </w:divBdr>
                  <w:divsChild>
                    <w:div w:id="1229076233">
                      <w:marLeft w:val="0"/>
                      <w:marRight w:val="0"/>
                      <w:marTop w:val="0"/>
                      <w:marBottom w:val="0"/>
                      <w:divBdr>
                        <w:top w:val="none" w:sz="0" w:space="0" w:color="auto"/>
                        <w:left w:val="none" w:sz="0" w:space="0" w:color="auto"/>
                        <w:bottom w:val="none" w:sz="0" w:space="0" w:color="auto"/>
                        <w:right w:val="none" w:sz="0" w:space="0" w:color="auto"/>
                      </w:divBdr>
                    </w:div>
                  </w:divsChild>
                </w:div>
                <w:div w:id="1654524650">
                  <w:marLeft w:val="0"/>
                  <w:marRight w:val="0"/>
                  <w:marTop w:val="0"/>
                  <w:marBottom w:val="0"/>
                  <w:divBdr>
                    <w:top w:val="none" w:sz="0" w:space="0" w:color="auto"/>
                    <w:left w:val="none" w:sz="0" w:space="0" w:color="auto"/>
                    <w:bottom w:val="none" w:sz="0" w:space="0" w:color="auto"/>
                    <w:right w:val="none" w:sz="0" w:space="0" w:color="auto"/>
                  </w:divBdr>
                  <w:divsChild>
                    <w:div w:id="1608998751">
                      <w:marLeft w:val="0"/>
                      <w:marRight w:val="0"/>
                      <w:marTop w:val="0"/>
                      <w:marBottom w:val="0"/>
                      <w:divBdr>
                        <w:top w:val="none" w:sz="0" w:space="0" w:color="auto"/>
                        <w:left w:val="none" w:sz="0" w:space="0" w:color="auto"/>
                        <w:bottom w:val="none" w:sz="0" w:space="0" w:color="auto"/>
                        <w:right w:val="none" w:sz="0" w:space="0" w:color="auto"/>
                      </w:divBdr>
                    </w:div>
                  </w:divsChild>
                </w:div>
                <w:div w:id="1725448620">
                  <w:marLeft w:val="0"/>
                  <w:marRight w:val="0"/>
                  <w:marTop w:val="0"/>
                  <w:marBottom w:val="0"/>
                  <w:divBdr>
                    <w:top w:val="none" w:sz="0" w:space="0" w:color="auto"/>
                    <w:left w:val="none" w:sz="0" w:space="0" w:color="auto"/>
                    <w:bottom w:val="none" w:sz="0" w:space="0" w:color="auto"/>
                    <w:right w:val="none" w:sz="0" w:space="0" w:color="auto"/>
                  </w:divBdr>
                  <w:divsChild>
                    <w:div w:id="1423136553">
                      <w:marLeft w:val="0"/>
                      <w:marRight w:val="0"/>
                      <w:marTop w:val="0"/>
                      <w:marBottom w:val="0"/>
                      <w:divBdr>
                        <w:top w:val="none" w:sz="0" w:space="0" w:color="auto"/>
                        <w:left w:val="none" w:sz="0" w:space="0" w:color="auto"/>
                        <w:bottom w:val="none" w:sz="0" w:space="0" w:color="auto"/>
                        <w:right w:val="none" w:sz="0" w:space="0" w:color="auto"/>
                      </w:divBdr>
                    </w:div>
                  </w:divsChild>
                </w:div>
                <w:div w:id="1757511337">
                  <w:marLeft w:val="0"/>
                  <w:marRight w:val="0"/>
                  <w:marTop w:val="0"/>
                  <w:marBottom w:val="0"/>
                  <w:divBdr>
                    <w:top w:val="none" w:sz="0" w:space="0" w:color="auto"/>
                    <w:left w:val="none" w:sz="0" w:space="0" w:color="auto"/>
                    <w:bottom w:val="none" w:sz="0" w:space="0" w:color="auto"/>
                    <w:right w:val="none" w:sz="0" w:space="0" w:color="auto"/>
                  </w:divBdr>
                  <w:divsChild>
                    <w:div w:id="290211494">
                      <w:marLeft w:val="0"/>
                      <w:marRight w:val="0"/>
                      <w:marTop w:val="0"/>
                      <w:marBottom w:val="0"/>
                      <w:divBdr>
                        <w:top w:val="none" w:sz="0" w:space="0" w:color="auto"/>
                        <w:left w:val="none" w:sz="0" w:space="0" w:color="auto"/>
                        <w:bottom w:val="none" w:sz="0" w:space="0" w:color="auto"/>
                        <w:right w:val="none" w:sz="0" w:space="0" w:color="auto"/>
                      </w:divBdr>
                    </w:div>
                    <w:div w:id="1247303533">
                      <w:marLeft w:val="0"/>
                      <w:marRight w:val="0"/>
                      <w:marTop w:val="0"/>
                      <w:marBottom w:val="0"/>
                      <w:divBdr>
                        <w:top w:val="none" w:sz="0" w:space="0" w:color="auto"/>
                        <w:left w:val="none" w:sz="0" w:space="0" w:color="auto"/>
                        <w:bottom w:val="none" w:sz="0" w:space="0" w:color="auto"/>
                        <w:right w:val="none" w:sz="0" w:space="0" w:color="auto"/>
                      </w:divBdr>
                    </w:div>
                  </w:divsChild>
                </w:div>
                <w:div w:id="1776711472">
                  <w:marLeft w:val="0"/>
                  <w:marRight w:val="0"/>
                  <w:marTop w:val="0"/>
                  <w:marBottom w:val="0"/>
                  <w:divBdr>
                    <w:top w:val="none" w:sz="0" w:space="0" w:color="auto"/>
                    <w:left w:val="none" w:sz="0" w:space="0" w:color="auto"/>
                    <w:bottom w:val="none" w:sz="0" w:space="0" w:color="auto"/>
                    <w:right w:val="none" w:sz="0" w:space="0" w:color="auto"/>
                  </w:divBdr>
                  <w:divsChild>
                    <w:div w:id="1952393018">
                      <w:marLeft w:val="0"/>
                      <w:marRight w:val="0"/>
                      <w:marTop w:val="0"/>
                      <w:marBottom w:val="0"/>
                      <w:divBdr>
                        <w:top w:val="none" w:sz="0" w:space="0" w:color="auto"/>
                        <w:left w:val="none" w:sz="0" w:space="0" w:color="auto"/>
                        <w:bottom w:val="none" w:sz="0" w:space="0" w:color="auto"/>
                        <w:right w:val="none" w:sz="0" w:space="0" w:color="auto"/>
                      </w:divBdr>
                    </w:div>
                  </w:divsChild>
                </w:div>
                <w:div w:id="1806967846">
                  <w:marLeft w:val="0"/>
                  <w:marRight w:val="0"/>
                  <w:marTop w:val="0"/>
                  <w:marBottom w:val="0"/>
                  <w:divBdr>
                    <w:top w:val="none" w:sz="0" w:space="0" w:color="auto"/>
                    <w:left w:val="none" w:sz="0" w:space="0" w:color="auto"/>
                    <w:bottom w:val="none" w:sz="0" w:space="0" w:color="auto"/>
                    <w:right w:val="none" w:sz="0" w:space="0" w:color="auto"/>
                  </w:divBdr>
                  <w:divsChild>
                    <w:div w:id="551692936">
                      <w:marLeft w:val="0"/>
                      <w:marRight w:val="0"/>
                      <w:marTop w:val="0"/>
                      <w:marBottom w:val="0"/>
                      <w:divBdr>
                        <w:top w:val="none" w:sz="0" w:space="0" w:color="auto"/>
                        <w:left w:val="none" w:sz="0" w:space="0" w:color="auto"/>
                        <w:bottom w:val="none" w:sz="0" w:space="0" w:color="auto"/>
                        <w:right w:val="none" w:sz="0" w:space="0" w:color="auto"/>
                      </w:divBdr>
                    </w:div>
                    <w:div w:id="939289317">
                      <w:marLeft w:val="0"/>
                      <w:marRight w:val="0"/>
                      <w:marTop w:val="0"/>
                      <w:marBottom w:val="0"/>
                      <w:divBdr>
                        <w:top w:val="none" w:sz="0" w:space="0" w:color="auto"/>
                        <w:left w:val="none" w:sz="0" w:space="0" w:color="auto"/>
                        <w:bottom w:val="none" w:sz="0" w:space="0" w:color="auto"/>
                        <w:right w:val="none" w:sz="0" w:space="0" w:color="auto"/>
                      </w:divBdr>
                    </w:div>
                  </w:divsChild>
                </w:div>
                <w:div w:id="1902211400">
                  <w:marLeft w:val="0"/>
                  <w:marRight w:val="0"/>
                  <w:marTop w:val="0"/>
                  <w:marBottom w:val="0"/>
                  <w:divBdr>
                    <w:top w:val="none" w:sz="0" w:space="0" w:color="auto"/>
                    <w:left w:val="none" w:sz="0" w:space="0" w:color="auto"/>
                    <w:bottom w:val="none" w:sz="0" w:space="0" w:color="auto"/>
                    <w:right w:val="none" w:sz="0" w:space="0" w:color="auto"/>
                  </w:divBdr>
                  <w:divsChild>
                    <w:div w:id="469980172">
                      <w:marLeft w:val="0"/>
                      <w:marRight w:val="0"/>
                      <w:marTop w:val="0"/>
                      <w:marBottom w:val="0"/>
                      <w:divBdr>
                        <w:top w:val="none" w:sz="0" w:space="0" w:color="auto"/>
                        <w:left w:val="none" w:sz="0" w:space="0" w:color="auto"/>
                        <w:bottom w:val="none" w:sz="0" w:space="0" w:color="auto"/>
                        <w:right w:val="none" w:sz="0" w:space="0" w:color="auto"/>
                      </w:divBdr>
                    </w:div>
                  </w:divsChild>
                </w:div>
                <w:div w:id="2004579945">
                  <w:marLeft w:val="0"/>
                  <w:marRight w:val="0"/>
                  <w:marTop w:val="0"/>
                  <w:marBottom w:val="0"/>
                  <w:divBdr>
                    <w:top w:val="none" w:sz="0" w:space="0" w:color="auto"/>
                    <w:left w:val="none" w:sz="0" w:space="0" w:color="auto"/>
                    <w:bottom w:val="none" w:sz="0" w:space="0" w:color="auto"/>
                    <w:right w:val="none" w:sz="0" w:space="0" w:color="auto"/>
                  </w:divBdr>
                  <w:divsChild>
                    <w:div w:id="473985765">
                      <w:marLeft w:val="0"/>
                      <w:marRight w:val="0"/>
                      <w:marTop w:val="0"/>
                      <w:marBottom w:val="0"/>
                      <w:divBdr>
                        <w:top w:val="none" w:sz="0" w:space="0" w:color="auto"/>
                        <w:left w:val="none" w:sz="0" w:space="0" w:color="auto"/>
                        <w:bottom w:val="none" w:sz="0" w:space="0" w:color="auto"/>
                        <w:right w:val="none" w:sz="0" w:space="0" w:color="auto"/>
                      </w:divBdr>
                    </w:div>
                  </w:divsChild>
                </w:div>
                <w:div w:id="2052417567">
                  <w:marLeft w:val="0"/>
                  <w:marRight w:val="0"/>
                  <w:marTop w:val="0"/>
                  <w:marBottom w:val="0"/>
                  <w:divBdr>
                    <w:top w:val="none" w:sz="0" w:space="0" w:color="auto"/>
                    <w:left w:val="none" w:sz="0" w:space="0" w:color="auto"/>
                    <w:bottom w:val="none" w:sz="0" w:space="0" w:color="auto"/>
                    <w:right w:val="none" w:sz="0" w:space="0" w:color="auto"/>
                  </w:divBdr>
                  <w:divsChild>
                    <w:div w:id="1632903103">
                      <w:marLeft w:val="0"/>
                      <w:marRight w:val="0"/>
                      <w:marTop w:val="0"/>
                      <w:marBottom w:val="0"/>
                      <w:divBdr>
                        <w:top w:val="none" w:sz="0" w:space="0" w:color="auto"/>
                        <w:left w:val="none" w:sz="0" w:space="0" w:color="auto"/>
                        <w:bottom w:val="none" w:sz="0" w:space="0" w:color="auto"/>
                        <w:right w:val="none" w:sz="0" w:space="0" w:color="auto"/>
                      </w:divBdr>
                    </w:div>
                    <w:div w:id="1663852364">
                      <w:marLeft w:val="0"/>
                      <w:marRight w:val="0"/>
                      <w:marTop w:val="0"/>
                      <w:marBottom w:val="0"/>
                      <w:divBdr>
                        <w:top w:val="none" w:sz="0" w:space="0" w:color="auto"/>
                        <w:left w:val="none" w:sz="0" w:space="0" w:color="auto"/>
                        <w:bottom w:val="none" w:sz="0" w:space="0" w:color="auto"/>
                        <w:right w:val="none" w:sz="0" w:space="0" w:color="auto"/>
                      </w:divBdr>
                    </w:div>
                  </w:divsChild>
                </w:div>
                <w:div w:id="2074350100">
                  <w:marLeft w:val="0"/>
                  <w:marRight w:val="0"/>
                  <w:marTop w:val="0"/>
                  <w:marBottom w:val="0"/>
                  <w:divBdr>
                    <w:top w:val="none" w:sz="0" w:space="0" w:color="auto"/>
                    <w:left w:val="none" w:sz="0" w:space="0" w:color="auto"/>
                    <w:bottom w:val="none" w:sz="0" w:space="0" w:color="auto"/>
                    <w:right w:val="none" w:sz="0" w:space="0" w:color="auto"/>
                  </w:divBdr>
                  <w:divsChild>
                    <w:div w:id="248538586">
                      <w:marLeft w:val="0"/>
                      <w:marRight w:val="0"/>
                      <w:marTop w:val="0"/>
                      <w:marBottom w:val="0"/>
                      <w:divBdr>
                        <w:top w:val="none" w:sz="0" w:space="0" w:color="auto"/>
                        <w:left w:val="none" w:sz="0" w:space="0" w:color="auto"/>
                        <w:bottom w:val="none" w:sz="0" w:space="0" w:color="auto"/>
                        <w:right w:val="none" w:sz="0" w:space="0" w:color="auto"/>
                      </w:divBdr>
                    </w:div>
                    <w:div w:id="2068643904">
                      <w:marLeft w:val="0"/>
                      <w:marRight w:val="0"/>
                      <w:marTop w:val="0"/>
                      <w:marBottom w:val="0"/>
                      <w:divBdr>
                        <w:top w:val="none" w:sz="0" w:space="0" w:color="auto"/>
                        <w:left w:val="none" w:sz="0" w:space="0" w:color="auto"/>
                        <w:bottom w:val="none" w:sz="0" w:space="0" w:color="auto"/>
                        <w:right w:val="none" w:sz="0" w:space="0" w:color="auto"/>
                      </w:divBdr>
                    </w:div>
                  </w:divsChild>
                </w:div>
                <w:div w:id="2082944609">
                  <w:marLeft w:val="0"/>
                  <w:marRight w:val="0"/>
                  <w:marTop w:val="0"/>
                  <w:marBottom w:val="0"/>
                  <w:divBdr>
                    <w:top w:val="none" w:sz="0" w:space="0" w:color="auto"/>
                    <w:left w:val="none" w:sz="0" w:space="0" w:color="auto"/>
                    <w:bottom w:val="none" w:sz="0" w:space="0" w:color="auto"/>
                    <w:right w:val="none" w:sz="0" w:space="0" w:color="auto"/>
                  </w:divBdr>
                  <w:divsChild>
                    <w:div w:id="890772809">
                      <w:marLeft w:val="0"/>
                      <w:marRight w:val="0"/>
                      <w:marTop w:val="0"/>
                      <w:marBottom w:val="0"/>
                      <w:divBdr>
                        <w:top w:val="none" w:sz="0" w:space="0" w:color="auto"/>
                        <w:left w:val="none" w:sz="0" w:space="0" w:color="auto"/>
                        <w:bottom w:val="none" w:sz="0" w:space="0" w:color="auto"/>
                        <w:right w:val="none" w:sz="0" w:space="0" w:color="auto"/>
                      </w:divBdr>
                    </w:div>
                  </w:divsChild>
                </w:div>
                <w:div w:id="2093962114">
                  <w:marLeft w:val="0"/>
                  <w:marRight w:val="0"/>
                  <w:marTop w:val="0"/>
                  <w:marBottom w:val="0"/>
                  <w:divBdr>
                    <w:top w:val="none" w:sz="0" w:space="0" w:color="auto"/>
                    <w:left w:val="none" w:sz="0" w:space="0" w:color="auto"/>
                    <w:bottom w:val="none" w:sz="0" w:space="0" w:color="auto"/>
                    <w:right w:val="none" w:sz="0" w:space="0" w:color="auto"/>
                  </w:divBdr>
                  <w:divsChild>
                    <w:div w:id="887566546">
                      <w:marLeft w:val="0"/>
                      <w:marRight w:val="0"/>
                      <w:marTop w:val="0"/>
                      <w:marBottom w:val="0"/>
                      <w:divBdr>
                        <w:top w:val="none" w:sz="0" w:space="0" w:color="auto"/>
                        <w:left w:val="none" w:sz="0" w:space="0" w:color="auto"/>
                        <w:bottom w:val="none" w:sz="0" w:space="0" w:color="auto"/>
                        <w:right w:val="none" w:sz="0" w:space="0" w:color="auto"/>
                      </w:divBdr>
                    </w:div>
                    <w:div w:id="2132236292">
                      <w:marLeft w:val="0"/>
                      <w:marRight w:val="0"/>
                      <w:marTop w:val="0"/>
                      <w:marBottom w:val="0"/>
                      <w:divBdr>
                        <w:top w:val="none" w:sz="0" w:space="0" w:color="auto"/>
                        <w:left w:val="none" w:sz="0" w:space="0" w:color="auto"/>
                        <w:bottom w:val="none" w:sz="0" w:space="0" w:color="auto"/>
                        <w:right w:val="none" w:sz="0" w:space="0" w:color="auto"/>
                      </w:divBdr>
                    </w:div>
                  </w:divsChild>
                </w:div>
                <w:div w:id="2113670642">
                  <w:marLeft w:val="0"/>
                  <w:marRight w:val="0"/>
                  <w:marTop w:val="0"/>
                  <w:marBottom w:val="0"/>
                  <w:divBdr>
                    <w:top w:val="none" w:sz="0" w:space="0" w:color="auto"/>
                    <w:left w:val="none" w:sz="0" w:space="0" w:color="auto"/>
                    <w:bottom w:val="none" w:sz="0" w:space="0" w:color="auto"/>
                    <w:right w:val="none" w:sz="0" w:space="0" w:color="auto"/>
                  </w:divBdr>
                  <w:divsChild>
                    <w:div w:id="497695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879530">
          <w:marLeft w:val="0"/>
          <w:marRight w:val="0"/>
          <w:marTop w:val="0"/>
          <w:marBottom w:val="0"/>
          <w:divBdr>
            <w:top w:val="none" w:sz="0" w:space="0" w:color="auto"/>
            <w:left w:val="none" w:sz="0" w:space="0" w:color="auto"/>
            <w:bottom w:val="none" w:sz="0" w:space="0" w:color="auto"/>
            <w:right w:val="none" w:sz="0" w:space="0" w:color="auto"/>
          </w:divBdr>
          <w:divsChild>
            <w:div w:id="95103988">
              <w:marLeft w:val="-75"/>
              <w:marRight w:val="0"/>
              <w:marTop w:val="30"/>
              <w:marBottom w:val="30"/>
              <w:divBdr>
                <w:top w:val="none" w:sz="0" w:space="0" w:color="auto"/>
                <w:left w:val="none" w:sz="0" w:space="0" w:color="auto"/>
                <w:bottom w:val="none" w:sz="0" w:space="0" w:color="auto"/>
                <w:right w:val="none" w:sz="0" w:space="0" w:color="auto"/>
              </w:divBdr>
              <w:divsChild>
                <w:div w:id="110783249">
                  <w:marLeft w:val="0"/>
                  <w:marRight w:val="0"/>
                  <w:marTop w:val="0"/>
                  <w:marBottom w:val="0"/>
                  <w:divBdr>
                    <w:top w:val="none" w:sz="0" w:space="0" w:color="auto"/>
                    <w:left w:val="none" w:sz="0" w:space="0" w:color="auto"/>
                    <w:bottom w:val="none" w:sz="0" w:space="0" w:color="auto"/>
                    <w:right w:val="none" w:sz="0" w:space="0" w:color="auto"/>
                  </w:divBdr>
                  <w:divsChild>
                    <w:div w:id="1227691240">
                      <w:marLeft w:val="0"/>
                      <w:marRight w:val="0"/>
                      <w:marTop w:val="0"/>
                      <w:marBottom w:val="0"/>
                      <w:divBdr>
                        <w:top w:val="none" w:sz="0" w:space="0" w:color="auto"/>
                        <w:left w:val="none" w:sz="0" w:space="0" w:color="auto"/>
                        <w:bottom w:val="none" w:sz="0" w:space="0" w:color="auto"/>
                        <w:right w:val="none" w:sz="0" w:space="0" w:color="auto"/>
                      </w:divBdr>
                    </w:div>
                  </w:divsChild>
                </w:div>
                <w:div w:id="154690041">
                  <w:marLeft w:val="0"/>
                  <w:marRight w:val="0"/>
                  <w:marTop w:val="0"/>
                  <w:marBottom w:val="0"/>
                  <w:divBdr>
                    <w:top w:val="none" w:sz="0" w:space="0" w:color="auto"/>
                    <w:left w:val="none" w:sz="0" w:space="0" w:color="auto"/>
                    <w:bottom w:val="none" w:sz="0" w:space="0" w:color="auto"/>
                    <w:right w:val="none" w:sz="0" w:space="0" w:color="auto"/>
                  </w:divBdr>
                  <w:divsChild>
                    <w:div w:id="634524363">
                      <w:marLeft w:val="0"/>
                      <w:marRight w:val="0"/>
                      <w:marTop w:val="0"/>
                      <w:marBottom w:val="0"/>
                      <w:divBdr>
                        <w:top w:val="none" w:sz="0" w:space="0" w:color="auto"/>
                        <w:left w:val="none" w:sz="0" w:space="0" w:color="auto"/>
                        <w:bottom w:val="none" w:sz="0" w:space="0" w:color="auto"/>
                        <w:right w:val="none" w:sz="0" w:space="0" w:color="auto"/>
                      </w:divBdr>
                    </w:div>
                  </w:divsChild>
                </w:div>
                <w:div w:id="181943664">
                  <w:marLeft w:val="0"/>
                  <w:marRight w:val="0"/>
                  <w:marTop w:val="0"/>
                  <w:marBottom w:val="0"/>
                  <w:divBdr>
                    <w:top w:val="none" w:sz="0" w:space="0" w:color="auto"/>
                    <w:left w:val="none" w:sz="0" w:space="0" w:color="auto"/>
                    <w:bottom w:val="none" w:sz="0" w:space="0" w:color="auto"/>
                    <w:right w:val="none" w:sz="0" w:space="0" w:color="auto"/>
                  </w:divBdr>
                  <w:divsChild>
                    <w:div w:id="790974413">
                      <w:marLeft w:val="0"/>
                      <w:marRight w:val="0"/>
                      <w:marTop w:val="0"/>
                      <w:marBottom w:val="0"/>
                      <w:divBdr>
                        <w:top w:val="none" w:sz="0" w:space="0" w:color="auto"/>
                        <w:left w:val="none" w:sz="0" w:space="0" w:color="auto"/>
                        <w:bottom w:val="none" w:sz="0" w:space="0" w:color="auto"/>
                        <w:right w:val="none" w:sz="0" w:space="0" w:color="auto"/>
                      </w:divBdr>
                    </w:div>
                  </w:divsChild>
                </w:div>
                <w:div w:id="388890973">
                  <w:marLeft w:val="0"/>
                  <w:marRight w:val="0"/>
                  <w:marTop w:val="0"/>
                  <w:marBottom w:val="0"/>
                  <w:divBdr>
                    <w:top w:val="none" w:sz="0" w:space="0" w:color="auto"/>
                    <w:left w:val="none" w:sz="0" w:space="0" w:color="auto"/>
                    <w:bottom w:val="none" w:sz="0" w:space="0" w:color="auto"/>
                    <w:right w:val="none" w:sz="0" w:space="0" w:color="auto"/>
                  </w:divBdr>
                  <w:divsChild>
                    <w:div w:id="1902710856">
                      <w:marLeft w:val="0"/>
                      <w:marRight w:val="0"/>
                      <w:marTop w:val="0"/>
                      <w:marBottom w:val="0"/>
                      <w:divBdr>
                        <w:top w:val="none" w:sz="0" w:space="0" w:color="auto"/>
                        <w:left w:val="none" w:sz="0" w:space="0" w:color="auto"/>
                        <w:bottom w:val="none" w:sz="0" w:space="0" w:color="auto"/>
                        <w:right w:val="none" w:sz="0" w:space="0" w:color="auto"/>
                      </w:divBdr>
                    </w:div>
                  </w:divsChild>
                </w:div>
                <w:div w:id="452290044">
                  <w:marLeft w:val="0"/>
                  <w:marRight w:val="0"/>
                  <w:marTop w:val="0"/>
                  <w:marBottom w:val="0"/>
                  <w:divBdr>
                    <w:top w:val="none" w:sz="0" w:space="0" w:color="auto"/>
                    <w:left w:val="none" w:sz="0" w:space="0" w:color="auto"/>
                    <w:bottom w:val="none" w:sz="0" w:space="0" w:color="auto"/>
                    <w:right w:val="none" w:sz="0" w:space="0" w:color="auto"/>
                  </w:divBdr>
                  <w:divsChild>
                    <w:div w:id="1458573040">
                      <w:marLeft w:val="0"/>
                      <w:marRight w:val="0"/>
                      <w:marTop w:val="0"/>
                      <w:marBottom w:val="0"/>
                      <w:divBdr>
                        <w:top w:val="none" w:sz="0" w:space="0" w:color="auto"/>
                        <w:left w:val="none" w:sz="0" w:space="0" w:color="auto"/>
                        <w:bottom w:val="none" w:sz="0" w:space="0" w:color="auto"/>
                        <w:right w:val="none" w:sz="0" w:space="0" w:color="auto"/>
                      </w:divBdr>
                    </w:div>
                  </w:divsChild>
                </w:div>
                <w:div w:id="665597123">
                  <w:marLeft w:val="0"/>
                  <w:marRight w:val="0"/>
                  <w:marTop w:val="0"/>
                  <w:marBottom w:val="0"/>
                  <w:divBdr>
                    <w:top w:val="none" w:sz="0" w:space="0" w:color="auto"/>
                    <w:left w:val="none" w:sz="0" w:space="0" w:color="auto"/>
                    <w:bottom w:val="none" w:sz="0" w:space="0" w:color="auto"/>
                    <w:right w:val="none" w:sz="0" w:space="0" w:color="auto"/>
                  </w:divBdr>
                  <w:divsChild>
                    <w:div w:id="514534394">
                      <w:marLeft w:val="0"/>
                      <w:marRight w:val="0"/>
                      <w:marTop w:val="0"/>
                      <w:marBottom w:val="0"/>
                      <w:divBdr>
                        <w:top w:val="none" w:sz="0" w:space="0" w:color="auto"/>
                        <w:left w:val="none" w:sz="0" w:space="0" w:color="auto"/>
                        <w:bottom w:val="none" w:sz="0" w:space="0" w:color="auto"/>
                        <w:right w:val="none" w:sz="0" w:space="0" w:color="auto"/>
                      </w:divBdr>
                    </w:div>
                  </w:divsChild>
                </w:div>
                <w:div w:id="676271000">
                  <w:marLeft w:val="0"/>
                  <w:marRight w:val="0"/>
                  <w:marTop w:val="0"/>
                  <w:marBottom w:val="0"/>
                  <w:divBdr>
                    <w:top w:val="none" w:sz="0" w:space="0" w:color="auto"/>
                    <w:left w:val="none" w:sz="0" w:space="0" w:color="auto"/>
                    <w:bottom w:val="none" w:sz="0" w:space="0" w:color="auto"/>
                    <w:right w:val="none" w:sz="0" w:space="0" w:color="auto"/>
                  </w:divBdr>
                  <w:divsChild>
                    <w:div w:id="2119446262">
                      <w:marLeft w:val="0"/>
                      <w:marRight w:val="0"/>
                      <w:marTop w:val="0"/>
                      <w:marBottom w:val="0"/>
                      <w:divBdr>
                        <w:top w:val="none" w:sz="0" w:space="0" w:color="auto"/>
                        <w:left w:val="none" w:sz="0" w:space="0" w:color="auto"/>
                        <w:bottom w:val="none" w:sz="0" w:space="0" w:color="auto"/>
                        <w:right w:val="none" w:sz="0" w:space="0" w:color="auto"/>
                      </w:divBdr>
                    </w:div>
                  </w:divsChild>
                </w:div>
                <w:div w:id="706292593">
                  <w:marLeft w:val="0"/>
                  <w:marRight w:val="0"/>
                  <w:marTop w:val="0"/>
                  <w:marBottom w:val="0"/>
                  <w:divBdr>
                    <w:top w:val="none" w:sz="0" w:space="0" w:color="auto"/>
                    <w:left w:val="none" w:sz="0" w:space="0" w:color="auto"/>
                    <w:bottom w:val="none" w:sz="0" w:space="0" w:color="auto"/>
                    <w:right w:val="none" w:sz="0" w:space="0" w:color="auto"/>
                  </w:divBdr>
                  <w:divsChild>
                    <w:div w:id="774449670">
                      <w:marLeft w:val="0"/>
                      <w:marRight w:val="0"/>
                      <w:marTop w:val="0"/>
                      <w:marBottom w:val="0"/>
                      <w:divBdr>
                        <w:top w:val="none" w:sz="0" w:space="0" w:color="auto"/>
                        <w:left w:val="none" w:sz="0" w:space="0" w:color="auto"/>
                        <w:bottom w:val="none" w:sz="0" w:space="0" w:color="auto"/>
                        <w:right w:val="none" w:sz="0" w:space="0" w:color="auto"/>
                      </w:divBdr>
                    </w:div>
                  </w:divsChild>
                </w:div>
                <w:div w:id="728067387">
                  <w:marLeft w:val="0"/>
                  <w:marRight w:val="0"/>
                  <w:marTop w:val="0"/>
                  <w:marBottom w:val="0"/>
                  <w:divBdr>
                    <w:top w:val="none" w:sz="0" w:space="0" w:color="auto"/>
                    <w:left w:val="none" w:sz="0" w:space="0" w:color="auto"/>
                    <w:bottom w:val="none" w:sz="0" w:space="0" w:color="auto"/>
                    <w:right w:val="none" w:sz="0" w:space="0" w:color="auto"/>
                  </w:divBdr>
                  <w:divsChild>
                    <w:div w:id="894197995">
                      <w:marLeft w:val="0"/>
                      <w:marRight w:val="0"/>
                      <w:marTop w:val="0"/>
                      <w:marBottom w:val="0"/>
                      <w:divBdr>
                        <w:top w:val="none" w:sz="0" w:space="0" w:color="auto"/>
                        <w:left w:val="none" w:sz="0" w:space="0" w:color="auto"/>
                        <w:bottom w:val="none" w:sz="0" w:space="0" w:color="auto"/>
                        <w:right w:val="none" w:sz="0" w:space="0" w:color="auto"/>
                      </w:divBdr>
                    </w:div>
                  </w:divsChild>
                </w:div>
                <w:div w:id="830488048">
                  <w:marLeft w:val="0"/>
                  <w:marRight w:val="0"/>
                  <w:marTop w:val="0"/>
                  <w:marBottom w:val="0"/>
                  <w:divBdr>
                    <w:top w:val="none" w:sz="0" w:space="0" w:color="auto"/>
                    <w:left w:val="none" w:sz="0" w:space="0" w:color="auto"/>
                    <w:bottom w:val="none" w:sz="0" w:space="0" w:color="auto"/>
                    <w:right w:val="none" w:sz="0" w:space="0" w:color="auto"/>
                  </w:divBdr>
                  <w:divsChild>
                    <w:div w:id="140388169">
                      <w:marLeft w:val="0"/>
                      <w:marRight w:val="0"/>
                      <w:marTop w:val="0"/>
                      <w:marBottom w:val="0"/>
                      <w:divBdr>
                        <w:top w:val="none" w:sz="0" w:space="0" w:color="auto"/>
                        <w:left w:val="none" w:sz="0" w:space="0" w:color="auto"/>
                        <w:bottom w:val="none" w:sz="0" w:space="0" w:color="auto"/>
                        <w:right w:val="none" w:sz="0" w:space="0" w:color="auto"/>
                      </w:divBdr>
                    </w:div>
                  </w:divsChild>
                </w:div>
                <w:div w:id="839082693">
                  <w:marLeft w:val="0"/>
                  <w:marRight w:val="0"/>
                  <w:marTop w:val="0"/>
                  <w:marBottom w:val="0"/>
                  <w:divBdr>
                    <w:top w:val="none" w:sz="0" w:space="0" w:color="auto"/>
                    <w:left w:val="none" w:sz="0" w:space="0" w:color="auto"/>
                    <w:bottom w:val="none" w:sz="0" w:space="0" w:color="auto"/>
                    <w:right w:val="none" w:sz="0" w:space="0" w:color="auto"/>
                  </w:divBdr>
                  <w:divsChild>
                    <w:div w:id="764229093">
                      <w:marLeft w:val="0"/>
                      <w:marRight w:val="0"/>
                      <w:marTop w:val="0"/>
                      <w:marBottom w:val="0"/>
                      <w:divBdr>
                        <w:top w:val="none" w:sz="0" w:space="0" w:color="auto"/>
                        <w:left w:val="none" w:sz="0" w:space="0" w:color="auto"/>
                        <w:bottom w:val="none" w:sz="0" w:space="0" w:color="auto"/>
                        <w:right w:val="none" w:sz="0" w:space="0" w:color="auto"/>
                      </w:divBdr>
                    </w:div>
                    <w:div w:id="1131746627">
                      <w:marLeft w:val="0"/>
                      <w:marRight w:val="0"/>
                      <w:marTop w:val="0"/>
                      <w:marBottom w:val="0"/>
                      <w:divBdr>
                        <w:top w:val="none" w:sz="0" w:space="0" w:color="auto"/>
                        <w:left w:val="none" w:sz="0" w:space="0" w:color="auto"/>
                        <w:bottom w:val="none" w:sz="0" w:space="0" w:color="auto"/>
                        <w:right w:val="none" w:sz="0" w:space="0" w:color="auto"/>
                      </w:divBdr>
                    </w:div>
                    <w:div w:id="1306623176">
                      <w:marLeft w:val="0"/>
                      <w:marRight w:val="0"/>
                      <w:marTop w:val="0"/>
                      <w:marBottom w:val="0"/>
                      <w:divBdr>
                        <w:top w:val="none" w:sz="0" w:space="0" w:color="auto"/>
                        <w:left w:val="none" w:sz="0" w:space="0" w:color="auto"/>
                        <w:bottom w:val="none" w:sz="0" w:space="0" w:color="auto"/>
                        <w:right w:val="none" w:sz="0" w:space="0" w:color="auto"/>
                      </w:divBdr>
                    </w:div>
                  </w:divsChild>
                </w:div>
                <w:div w:id="992177495">
                  <w:marLeft w:val="0"/>
                  <w:marRight w:val="0"/>
                  <w:marTop w:val="0"/>
                  <w:marBottom w:val="0"/>
                  <w:divBdr>
                    <w:top w:val="none" w:sz="0" w:space="0" w:color="auto"/>
                    <w:left w:val="none" w:sz="0" w:space="0" w:color="auto"/>
                    <w:bottom w:val="none" w:sz="0" w:space="0" w:color="auto"/>
                    <w:right w:val="none" w:sz="0" w:space="0" w:color="auto"/>
                  </w:divBdr>
                  <w:divsChild>
                    <w:div w:id="2056192602">
                      <w:marLeft w:val="0"/>
                      <w:marRight w:val="0"/>
                      <w:marTop w:val="0"/>
                      <w:marBottom w:val="0"/>
                      <w:divBdr>
                        <w:top w:val="none" w:sz="0" w:space="0" w:color="auto"/>
                        <w:left w:val="none" w:sz="0" w:space="0" w:color="auto"/>
                        <w:bottom w:val="none" w:sz="0" w:space="0" w:color="auto"/>
                        <w:right w:val="none" w:sz="0" w:space="0" w:color="auto"/>
                      </w:divBdr>
                    </w:div>
                  </w:divsChild>
                </w:div>
                <w:div w:id="1086534835">
                  <w:marLeft w:val="0"/>
                  <w:marRight w:val="0"/>
                  <w:marTop w:val="0"/>
                  <w:marBottom w:val="0"/>
                  <w:divBdr>
                    <w:top w:val="none" w:sz="0" w:space="0" w:color="auto"/>
                    <w:left w:val="none" w:sz="0" w:space="0" w:color="auto"/>
                    <w:bottom w:val="none" w:sz="0" w:space="0" w:color="auto"/>
                    <w:right w:val="none" w:sz="0" w:space="0" w:color="auto"/>
                  </w:divBdr>
                  <w:divsChild>
                    <w:div w:id="969742926">
                      <w:marLeft w:val="0"/>
                      <w:marRight w:val="0"/>
                      <w:marTop w:val="0"/>
                      <w:marBottom w:val="0"/>
                      <w:divBdr>
                        <w:top w:val="none" w:sz="0" w:space="0" w:color="auto"/>
                        <w:left w:val="none" w:sz="0" w:space="0" w:color="auto"/>
                        <w:bottom w:val="none" w:sz="0" w:space="0" w:color="auto"/>
                        <w:right w:val="none" w:sz="0" w:space="0" w:color="auto"/>
                      </w:divBdr>
                    </w:div>
                  </w:divsChild>
                </w:div>
                <w:div w:id="1209952825">
                  <w:marLeft w:val="0"/>
                  <w:marRight w:val="0"/>
                  <w:marTop w:val="0"/>
                  <w:marBottom w:val="0"/>
                  <w:divBdr>
                    <w:top w:val="none" w:sz="0" w:space="0" w:color="auto"/>
                    <w:left w:val="none" w:sz="0" w:space="0" w:color="auto"/>
                    <w:bottom w:val="none" w:sz="0" w:space="0" w:color="auto"/>
                    <w:right w:val="none" w:sz="0" w:space="0" w:color="auto"/>
                  </w:divBdr>
                  <w:divsChild>
                    <w:div w:id="403529026">
                      <w:marLeft w:val="0"/>
                      <w:marRight w:val="0"/>
                      <w:marTop w:val="0"/>
                      <w:marBottom w:val="0"/>
                      <w:divBdr>
                        <w:top w:val="none" w:sz="0" w:space="0" w:color="auto"/>
                        <w:left w:val="none" w:sz="0" w:space="0" w:color="auto"/>
                        <w:bottom w:val="none" w:sz="0" w:space="0" w:color="auto"/>
                        <w:right w:val="none" w:sz="0" w:space="0" w:color="auto"/>
                      </w:divBdr>
                    </w:div>
                  </w:divsChild>
                </w:div>
                <w:div w:id="1223178457">
                  <w:marLeft w:val="0"/>
                  <w:marRight w:val="0"/>
                  <w:marTop w:val="0"/>
                  <w:marBottom w:val="0"/>
                  <w:divBdr>
                    <w:top w:val="none" w:sz="0" w:space="0" w:color="auto"/>
                    <w:left w:val="none" w:sz="0" w:space="0" w:color="auto"/>
                    <w:bottom w:val="none" w:sz="0" w:space="0" w:color="auto"/>
                    <w:right w:val="none" w:sz="0" w:space="0" w:color="auto"/>
                  </w:divBdr>
                  <w:divsChild>
                    <w:div w:id="897127127">
                      <w:marLeft w:val="0"/>
                      <w:marRight w:val="0"/>
                      <w:marTop w:val="0"/>
                      <w:marBottom w:val="0"/>
                      <w:divBdr>
                        <w:top w:val="none" w:sz="0" w:space="0" w:color="auto"/>
                        <w:left w:val="none" w:sz="0" w:space="0" w:color="auto"/>
                        <w:bottom w:val="none" w:sz="0" w:space="0" w:color="auto"/>
                        <w:right w:val="none" w:sz="0" w:space="0" w:color="auto"/>
                      </w:divBdr>
                    </w:div>
                  </w:divsChild>
                </w:div>
                <w:div w:id="1469591841">
                  <w:marLeft w:val="0"/>
                  <w:marRight w:val="0"/>
                  <w:marTop w:val="0"/>
                  <w:marBottom w:val="0"/>
                  <w:divBdr>
                    <w:top w:val="none" w:sz="0" w:space="0" w:color="auto"/>
                    <w:left w:val="none" w:sz="0" w:space="0" w:color="auto"/>
                    <w:bottom w:val="none" w:sz="0" w:space="0" w:color="auto"/>
                    <w:right w:val="none" w:sz="0" w:space="0" w:color="auto"/>
                  </w:divBdr>
                  <w:divsChild>
                    <w:div w:id="1272250403">
                      <w:marLeft w:val="0"/>
                      <w:marRight w:val="0"/>
                      <w:marTop w:val="0"/>
                      <w:marBottom w:val="0"/>
                      <w:divBdr>
                        <w:top w:val="none" w:sz="0" w:space="0" w:color="auto"/>
                        <w:left w:val="none" w:sz="0" w:space="0" w:color="auto"/>
                        <w:bottom w:val="none" w:sz="0" w:space="0" w:color="auto"/>
                        <w:right w:val="none" w:sz="0" w:space="0" w:color="auto"/>
                      </w:divBdr>
                    </w:div>
                  </w:divsChild>
                </w:div>
                <w:div w:id="1540817657">
                  <w:marLeft w:val="0"/>
                  <w:marRight w:val="0"/>
                  <w:marTop w:val="0"/>
                  <w:marBottom w:val="0"/>
                  <w:divBdr>
                    <w:top w:val="none" w:sz="0" w:space="0" w:color="auto"/>
                    <w:left w:val="none" w:sz="0" w:space="0" w:color="auto"/>
                    <w:bottom w:val="none" w:sz="0" w:space="0" w:color="auto"/>
                    <w:right w:val="none" w:sz="0" w:space="0" w:color="auto"/>
                  </w:divBdr>
                  <w:divsChild>
                    <w:div w:id="797918285">
                      <w:marLeft w:val="0"/>
                      <w:marRight w:val="0"/>
                      <w:marTop w:val="0"/>
                      <w:marBottom w:val="0"/>
                      <w:divBdr>
                        <w:top w:val="none" w:sz="0" w:space="0" w:color="auto"/>
                        <w:left w:val="none" w:sz="0" w:space="0" w:color="auto"/>
                        <w:bottom w:val="none" w:sz="0" w:space="0" w:color="auto"/>
                        <w:right w:val="none" w:sz="0" w:space="0" w:color="auto"/>
                      </w:divBdr>
                    </w:div>
                    <w:div w:id="1374310300">
                      <w:marLeft w:val="0"/>
                      <w:marRight w:val="0"/>
                      <w:marTop w:val="0"/>
                      <w:marBottom w:val="0"/>
                      <w:divBdr>
                        <w:top w:val="none" w:sz="0" w:space="0" w:color="auto"/>
                        <w:left w:val="none" w:sz="0" w:space="0" w:color="auto"/>
                        <w:bottom w:val="none" w:sz="0" w:space="0" w:color="auto"/>
                        <w:right w:val="none" w:sz="0" w:space="0" w:color="auto"/>
                      </w:divBdr>
                    </w:div>
                    <w:div w:id="1533226143">
                      <w:marLeft w:val="0"/>
                      <w:marRight w:val="0"/>
                      <w:marTop w:val="0"/>
                      <w:marBottom w:val="0"/>
                      <w:divBdr>
                        <w:top w:val="none" w:sz="0" w:space="0" w:color="auto"/>
                        <w:left w:val="none" w:sz="0" w:space="0" w:color="auto"/>
                        <w:bottom w:val="none" w:sz="0" w:space="0" w:color="auto"/>
                        <w:right w:val="none" w:sz="0" w:space="0" w:color="auto"/>
                      </w:divBdr>
                    </w:div>
                    <w:div w:id="1633559500">
                      <w:marLeft w:val="0"/>
                      <w:marRight w:val="0"/>
                      <w:marTop w:val="0"/>
                      <w:marBottom w:val="0"/>
                      <w:divBdr>
                        <w:top w:val="none" w:sz="0" w:space="0" w:color="auto"/>
                        <w:left w:val="none" w:sz="0" w:space="0" w:color="auto"/>
                        <w:bottom w:val="none" w:sz="0" w:space="0" w:color="auto"/>
                        <w:right w:val="none" w:sz="0" w:space="0" w:color="auto"/>
                      </w:divBdr>
                    </w:div>
                  </w:divsChild>
                </w:div>
                <w:div w:id="1553225442">
                  <w:marLeft w:val="0"/>
                  <w:marRight w:val="0"/>
                  <w:marTop w:val="0"/>
                  <w:marBottom w:val="0"/>
                  <w:divBdr>
                    <w:top w:val="none" w:sz="0" w:space="0" w:color="auto"/>
                    <w:left w:val="none" w:sz="0" w:space="0" w:color="auto"/>
                    <w:bottom w:val="none" w:sz="0" w:space="0" w:color="auto"/>
                    <w:right w:val="none" w:sz="0" w:space="0" w:color="auto"/>
                  </w:divBdr>
                  <w:divsChild>
                    <w:div w:id="207690156">
                      <w:marLeft w:val="0"/>
                      <w:marRight w:val="0"/>
                      <w:marTop w:val="0"/>
                      <w:marBottom w:val="0"/>
                      <w:divBdr>
                        <w:top w:val="none" w:sz="0" w:space="0" w:color="auto"/>
                        <w:left w:val="none" w:sz="0" w:space="0" w:color="auto"/>
                        <w:bottom w:val="none" w:sz="0" w:space="0" w:color="auto"/>
                        <w:right w:val="none" w:sz="0" w:space="0" w:color="auto"/>
                      </w:divBdr>
                    </w:div>
                  </w:divsChild>
                </w:div>
                <w:div w:id="1573927563">
                  <w:marLeft w:val="0"/>
                  <w:marRight w:val="0"/>
                  <w:marTop w:val="0"/>
                  <w:marBottom w:val="0"/>
                  <w:divBdr>
                    <w:top w:val="none" w:sz="0" w:space="0" w:color="auto"/>
                    <w:left w:val="none" w:sz="0" w:space="0" w:color="auto"/>
                    <w:bottom w:val="none" w:sz="0" w:space="0" w:color="auto"/>
                    <w:right w:val="none" w:sz="0" w:space="0" w:color="auto"/>
                  </w:divBdr>
                  <w:divsChild>
                    <w:div w:id="1055471742">
                      <w:marLeft w:val="0"/>
                      <w:marRight w:val="0"/>
                      <w:marTop w:val="0"/>
                      <w:marBottom w:val="0"/>
                      <w:divBdr>
                        <w:top w:val="none" w:sz="0" w:space="0" w:color="auto"/>
                        <w:left w:val="none" w:sz="0" w:space="0" w:color="auto"/>
                        <w:bottom w:val="none" w:sz="0" w:space="0" w:color="auto"/>
                        <w:right w:val="none" w:sz="0" w:space="0" w:color="auto"/>
                      </w:divBdr>
                    </w:div>
                  </w:divsChild>
                </w:div>
                <w:div w:id="1884364273">
                  <w:marLeft w:val="0"/>
                  <w:marRight w:val="0"/>
                  <w:marTop w:val="0"/>
                  <w:marBottom w:val="0"/>
                  <w:divBdr>
                    <w:top w:val="none" w:sz="0" w:space="0" w:color="auto"/>
                    <w:left w:val="none" w:sz="0" w:space="0" w:color="auto"/>
                    <w:bottom w:val="none" w:sz="0" w:space="0" w:color="auto"/>
                    <w:right w:val="none" w:sz="0" w:space="0" w:color="auto"/>
                  </w:divBdr>
                  <w:divsChild>
                    <w:div w:id="1164277034">
                      <w:marLeft w:val="0"/>
                      <w:marRight w:val="0"/>
                      <w:marTop w:val="0"/>
                      <w:marBottom w:val="0"/>
                      <w:divBdr>
                        <w:top w:val="none" w:sz="0" w:space="0" w:color="auto"/>
                        <w:left w:val="none" w:sz="0" w:space="0" w:color="auto"/>
                        <w:bottom w:val="none" w:sz="0" w:space="0" w:color="auto"/>
                        <w:right w:val="none" w:sz="0" w:space="0" w:color="auto"/>
                      </w:divBdr>
                    </w:div>
                  </w:divsChild>
                </w:div>
                <w:div w:id="1886213396">
                  <w:marLeft w:val="0"/>
                  <w:marRight w:val="0"/>
                  <w:marTop w:val="0"/>
                  <w:marBottom w:val="0"/>
                  <w:divBdr>
                    <w:top w:val="none" w:sz="0" w:space="0" w:color="auto"/>
                    <w:left w:val="none" w:sz="0" w:space="0" w:color="auto"/>
                    <w:bottom w:val="none" w:sz="0" w:space="0" w:color="auto"/>
                    <w:right w:val="none" w:sz="0" w:space="0" w:color="auto"/>
                  </w:divBdr>
                  <w:divsChild>
                    <w:div w:id="1169252585">
                      <w:marLeft w:val="0"/>
                      <w:marRight w:val="0"/>
                      <w:marTop w:val="0"/>
                      <w:marBottom w:val="0"/>
                      <w:divBdr>
                        <w:top w:val="none" w:sz="0" w:space="0" w:color="auto"/>
                        <w:left w:val="none" w:sz="0" w:space="0" w:color="auto"/>
                        <w:bottom w:val="none" w:sz="0" w:space="0" w:color="auto"/>
                        <w:right w:val="none" w:sz="0" w:space="0" w:color="auto"/>
                      </w:divBdr>
                    </w:div>
                  </w:divsChild>
                </w:div>
                <w:div w:id="2005622595">
                  <w:marLeft w:val="0"/>
                  <w:marRight w:val="0"/>
                  <w:marTop w:val="0"/>
                  <w:marBottom w:val="0"/>
                  <w:divBdr>
                    <w:top w:val="none" w:sz="0" w:space="0" w:color="auto"/>
                    <w:left w:val="none" w:sz="0" w:space="0" w:color="auto"/>
                    <w:bottom w:val="none" w:sz="0" w:space="0" w:color="auto"/>
                    <w:right w:val="none" w:sz="0" w:space="0" w:color="auto"/>
                  </w:divBdr>
                  <w:divsChild>
                    <w:div w:id="297731709">
                      <w:marLeft w:val="0"/>
                      <w:marRight w:val="0"/>
                      <w:marTop w:val="0"/>
                      <w:marBottom w:val="0"/>
                      <w:divBdr>
                        <w:top w:val="none" w:sz="0" w:space="0" w:color="auto"/>
                        <w:left w:val="none" w:sz="0" w:space="0" w:color="auto"/>
                        <w:bottom w:val="none" w:sz="0" w:space="0" w:color="auto"/>
                        <w:right w:val="none" w:sz="0" w:space="0" w:color="auto"/>
                      </w:divBdr>
                    </w:div>
                    <w:div w:id="1047872782">
                      <w:marLeft w:val="0"/>
                      <w:marRight w:val="0"/>
                      <w:marTop w:val="0"/>
                      <w:marBottom w:val="0"/>
                      <w:divBdr>
                        <w:top w:val="none" w:sz="0" w:space="0" w:color="auto"/>
                        <w:left w:val="none" w:sz="0" w:space="0" w:color="auto"/>
                        <w:bottom w:val="none" w:sz="0" w:space="0" w:color="auto"/>
                        <w:right w:val="none" w:sz="0" w:space="0" w:color="auto"/>
                      </w:divBdr>
                    </w:div>
                    <w:div w:id="1451704848">
                      <w:marLeft w:val="0"/>
                      <w:marRight w:val="0"/>
                      <w:marTop w:val="0"/>
                      <w:marBottom w:val="0"/>
                      <w:divBdr>
                        <w:top w:val="none" w:sz="0" w:space="0" w:color="auto"/>
                        <w:left w:val="none" w:sz="0" w:space="0" w:color="auto"/>
                        <w:bottom w:val="none" w:sz="0" w:space="0" w:color="auto"/>
                        <w:right w:val="none" w:sz="0" w:space="0" w:color="auto"/>
                      </w:divBdr>
                    </w:div>
                    <w:div w:id="1984583040">
                      <w:marLeft w:val="0"/>
                      <w:marRight w:val="0"/>
                      <w:marTop w:val="0"/>
                      <w:marBottom w:val="0"/>
                      <w:divBdr>
                        <w:top w:val="none" w:sz="0" w:space="0" w:color="auto"/>
                        <w:left w:val="none" w:sz="0" w:space="0" w:color="auto"/>
                        <w:bottom w:val="none" w:sz="0" w:space="0" w:color="auto"/>
                        <w:right w:val="none" w:sz="0" w:space="0" w:color="auto"/>
                      </w:divBdr>
                    </w:div>
                  </w:divsChild>
                </w:div>
                <w:div w:id="2057394148">
                  <w:marLeft w:val="0"/>
                  <w:marRight w:val="0"/>
                  <w:marTop w:val="0"/>
                  <w:marBottom w:val="0"/>
                  <w:divBdr>
                    <w:top w:val="none" w:sz="0" w:space="0" w:color="auto"/>
                    <w:left w:val="none" w:sz="0" w:space="0" w:color="auto"/>
                    <w:bottom w:val="none" w:sz="0" w:space="0" w:color="auto"/>
                    <w:right w:val="none" w:sz="0" w:space="0" w:color="auto"/>
                  </w:divBdr>
                  <w:divsChild>
                    <w:div w:id="602691310">
                      <w:marLeft w:val="0"/>
                      <w:marRight w:val="0"/>
                      <w:marTop w:val="0"/>
                      <w:marBottom w:val="0"/>
                      <w:divBdr>
                        <w:top w:val="none" w:sz="0" w:space="0" w:color="auto"/>
                        <w:left w:val="none" w:sz="0" w:space="0" w:color="auto"/>
                        <w:bottom w:val="none" w:sz="0" w:space="0" w:color="auto"/>
                        <w:right w:val="none" w:sz="0" w:space="0" w:color="auto"/>
                      </w:divBdr>
                    </w:div>
                  </w:divsChild>
                </w:div>
                <w:div w:id="2101095017">
                  <w:marLeft w:val="0"/>
                  <w:marRight w:val="0"/>
                  <w:marTop w:val="0"/>
                  <w:marBottom w:val="0"/>
                  <w:divBdr>
                    <w:top w:val="none" w:sz="0" w:space="0" w:color="auto"/>
                    <w:left w:val="none" w:sz="0" w:space="0" w:color="auto"/>
                    <w:bottom w:val="none" w:sz="0" w:space="0" w:color="auto"/>
                    <w:right w:val="none" w:sz="0" w:space="0" w:color="auto"/>
                  </w:divBdr>
                  <w:divsChild>
                    <w:div w:id="231236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011582">
          <w:marLeft w:val="0"/>
          <w:marRight w:val="0"/>
          <w:marTop w:val="0"/>
          <w:marBottom w:val="0"/>
          <w:divBdr>
            <w:top w:val="none" w:sz="0" w:space="0" w:color="auto"/>
            <w:left w:val="none" w:sz="0" w:space="0" w:color="auto"/>
            <w:bottom w:val="none" w:sz="0" w:space="0" w:color="auto"/>
            <w:right w:val="none" w:sz="0" w:space="0" w:color="auto"/>
          </w:divBdr>
        </w:div>
        <w:div w:id="1905136796">
          <w:marLeft w:val="0"/>
          <w:marRight w:val="0"/>
          <w:marTop w:val="0"/>
          <w:marBottom w:val="0"/>
          <w:divBdr>
            <w:top w:val="none" w:sz="0" w:space="0" w:color="auto"/>
            <w:left w:val="none" w:sz="0" w:space="0" w:color="auto"/>
            <w:bottom w:val="none" w:sz="0" w:space="0" w:color="auto"/>
            <w:right w:val="none" w:sz="0" w:space="0" w:color="auto"/>
          </w:divBdr>
        </w:div>
      </w:divsChild>
    </w:div>
    <w:div w:id="1699235925">
      <w:bodyDiv w:val="1"/>
      <w:marLeft w:val="0"/>
      <w:marRight w:val="0"/>
      <w:marTop w:val="0"/>
      <w:marBottom w:val="0"/>
      <w:divBdr>
        <w:top w:val="none" w:sz="0" w:space="0" w:color="auto"/>
        <w:left w:val="none" w:sz="0" w:space="0" w:color="auto"/>
        <w:bottom w:val="none" w:sz="0" w:space="0" w:color="auto"/>
        <w:right w:val="none" w:sz="0" w:space="0" w:color="auto"/>
      </w:divBdr>
      <w:divsChild>
        <w:div w:id="630016665">
          <w:marLeft w:val="0"/>
          <w:marRight w:val="0"/>
          <w:marTop w:val="0"/>
          <w:marBottom w:val="0"/>
          <w:divBdr>
            <w:top w:val="none" w:sz="0" w:space="0" w:color="auto"/>
            <w:left w:val="none" w:sz="0" w:space="0" w:color="auto"/>
            <w:bottom w:val="none" w:sz="0" w:space="0" w:color="auto"/>
            <w:right w:val="none" w:sz="0" w:space="0" w:color="auto"/>
          </w:divBdr>
        </w:div>
        <w:div w:id="1406536742">
          <w:marLeft w:val="0"/>
          <w:marRight w:val="0"/>
          <w:marTop w:val="0"/>
          <w:marBottom w:val="0"/>
          <w:divBdr>
            <w:top w:val="none" w:sz="0" w:space="0" w:color="auto"/>
            <w:left w:val="none" w:sz="0" w:space="0" w:color="auto"/>
            <w:bottom w:val="none" w:sz="0" w:space="0" w:color="auto"/>
            <w:right w:val="none" w:sz="0" w:space="0" w:color="auto"/>
          </w:divBdr>
        </w:div>
      </w:divsChild>
    </w:div>
    <w:div w:id="1703282012">
      <w:bodyDiv w:val="1"/>
      <w:marLeft w:val="0"/>
      <w:marRight w:val="0"/>
      <w:marTop w:val="0"/>
      <w:marBottom w:val="0"/>
      <w:divBdr>
        <w:top w:val="none" w:sz="0" w:space="0" w:color="auto"/>
        <w:left w:val="none" w:sz="0" w:space="0" w:color="auto"/>
        <w:bottom w:val="none" w:sz="0" w:space="0" w:color="auto"/>
        <w:right w:val="none" w:sz="0" w:space="0" w:color="auto"/>
      </w:divBdr>
    </w:div>
    <w:div w:id="1730617754">
      <w:bodyDiv w:val="1"/>
      <w:marLeft w:val="0"/>
      <w:marRight w:val="0"/>
      <w:marTop w:val="0"/>
      <w:marBottom w:val="0"/>
      <w:divBdr>
        <w:top w:val="none" w:sz="0" w:space="0" w:color="auto"/>
        <w:left w:val="none" w:sz="0" w:space="0" w:color="auto"/>
        <w:bottom w:val="none" w:sz="0" w:space="0" w:color="auto"/>
        <w:right w:val="none" w:sz="0" w:space="0" w:color="auto"/>
      </w:divBdr>
      <w:divsChild>
        <w:div w:id="119494248">
          <w:marLeft w:val="0"/>
          <w:marRight w:val="0"/>
          <w:marTop w:val="0"/>
          <w:marBottom w:val="0"/>
          <w:divBdr>
            <w:top w:val="none" w:sz="0" w:space="0" w:color="auto"/>
            <w:left w:val="none" w:sz="0" w:space="0" w:color="auto"/>
            <w:bottom w:val="none" w:sz="0" w:space="0" w:color="auto"/>
            <w:right w:val="none" w:sz="0" w:space="0" w:color="auto"/>
          </w:divBdr>
          <w:divsChild>
            <w:div w:id="2041976373">
              <w:marLeft w:val="-75"/>
              <w:marRight w:val="0"/>
              <w:marTop w:val="30"/>
              <w:marBottom w:val="30"/>
              <w:divBdr>
                <w:top w:val="none" w:sz="0" w:space="0" w:color="auto"/>
                <w:left w:val="none" w:sz="0" w:space="0" w:color="auto"/>
                <w:bottom w:val="none" w:sz="0" w:space="0" w:color="auto"/>
                <w:right w:val="none" w:sz="0" w:space="0" w:color="auto"/>
              </w:divBdr>
              <w:divsChild>
                <w:div w:id="53285162">
                  <w:marLeft w:val="0"/>
                  <w:marRight w:val="0"/>
                  <w:marTop w:val="0"/>
                  <w:marBottom w:val="0"/>
                  <w:divBdr>
                    <w:top w:val="none" w:sz="0" w:space="0" w:color="auto"/>
                    <w:left w:val="none" w:sz="0" w:space="0" w:color="auto"/>
                    <w:bottom w:val="none" w:sz="0" w:space="0" w:color="auto"/>
                    <w:right w:val="none" w:sz="0" w:space="0" w:color="auto"/>
                  </w:divBdr>
                  <w:divsChild>
                    <w:div w:id="1119956114">
                      <w:marLeft w:val="0"/>
                      <w:marRight w:val="0"/>
                      <w:marTop w:val="0"/>
                      <w:marBottom w:val="0"/>
                      <w:divBdr>
                        <w:top w:val="none" w:sz="0" w:space="0" w:color="auto"/>
                        <w:left w:val="none" w:sz="0" w:space="0" w:color="auto"/>
                        <w:bottom w:val="none" w:sz="0" w:space="0" w:color="auto"/>
                        <w:right w:val="none" w:sz="0" w:space="0" w:color="auto"/>
                      </w:divBdr>
                    </w:div>
                  </w:divsChild>
                </w:div>
                <w:div w:id="91246712">
                  <w:marLeft w:val="0"/>
                  <w:marRight w:val="0"/>
                  <w:marTop w:val="0"/>
                  <w:marBottom w:val="0"/>
                  <w:divBdr>
                    <w:top w:val="none" w:sz="0" w:space="0" w:color="auto"/>
                    <w:left w:val="none" w:sz="0" w:space="0" w:color="auto"/>
                    <w:bottom w:val="none" w:sz="0" w:space="0" w:color="auto"/>
                    <w:right w:val="none" w:sz="0" w:space="0" w:color="auto"/>
                  </w:divBdr>
                  <w:divsChild>
                    <w:div w:id="747195064">
                      <w:marLeft w:val="0"/>
                      <w:marRight w:val="0"/>
                      <w:marTop w:val="0"/>
                      <w:marBottom w:val="0"/>
                      <w:divBdr>
                        <w:top w:val="none" w:sz="0" w:space="0" w:color="auto"/>
                        <w:left w:val="none" w:sz="0" w:space="0" w:color="auto"/>
                        <w:bottom w:val="none" w:sz="0" w:space="0" w:color="auto"/>
                        <w:right w:val="none" w:sz="0" w:space="0" w:color="auto"/>
                      </w:divBdr>
                    </w:div>
                  </w:divsChild>
                </w:div>
                <w:div w:id="101149538">
                  <w:marLeft w:val="0"/>
                  <w:marRight w:val="0"/>
                  <w:marTop w:val="0"/>
                  <w:marBottom w:val="0"/>
                  <w:divBdr>
                    <w:top w:val="none" w:sz="0" w:space="0" w:color="auto"/>
                    <w:left w:val="none" w:sz="0" w:space="0" w:color="auto"/>
                    <w:bottom w:val="none" w:sz="0" w:space="0" w:color="auto"/>
                    <w:right w:val="none" w:sz="0" w:space="0" w:color="auto"/>
                  </w:divBdr>
                  <w:divsChild>
                    <w:div w:id="1666862709">
                      <w:marLeft w:val="0"/>
                      <w:marRight w:val="0"/>
                      <w:marTop w:val="0"/>
                      <w:marBottom w:val="0"/>
                      <w:divBdr>
                        <w:top w:val="none" w:sz="0" w:space="0" w:color="auto"/>
                        <w:left w:val="none" w:sz="0" w:space="0" w:color="auto"/>
                        <w:bottom w:val="none" w:sz="0" w:space="0" w:color="auto"/>
                        <w:right w:val="none" w:sz="0" w:space="0" w:color="auto"/>
                      </w:divBdr>
                    </w:div>
                  </w:divsChild>
                </w:div>
                <w:div w:id="128785929">
                  <w:marLeft w:val="0"/>
                  <w:marRight w:val="0"/>
                  <w:marTop w:val="0"/>
                  <w:marBottom w:val="0"/>
                  <w:divBdr>
                    <w:top w:val="none" w:sz="0" w:space="0" w:color="auto"/>
                    <w:left w:val="none" w:sz="0" w:space="0" w:color="auto"/>
                    <w:bottom w:val="none" w:sz="0" w:space="0" w:color="auto"/>
                    <w:right w:val="none" w:sz="0" w:space="0" w:color="auto"/>
                  </w:divBdr>
                  <w:divsChild>
                    <w:div w:id="78186126">
                      <w:marLeft w:val="0"/>
                      <w:marRight w:val="0"/>
                      <w:marTop w:val="0"/>
                      <w:marBottom w:val="0"/>
                      <w:divBdr>
                        <w:top w:val="none" w:sz="0" w:space="0" w:color="auto"/>
                        <w:left w:val="none" w:sz="0" w:space="0" w:color="auto"/>
                        <w:bottom w:val="none" w:sz="0" w:space="0" w:color="auto"/>
                        <w:right w:val="none" w:sz="0" w:space="0" w:color="auto"/>
                      </w:divBdr>
                    </w:div>
                  </w:divsChild>
                </w:div>
                <w:div w:id="169486871">
                  <w:marLeft w:val="0"/>
                  <w:marRight w:val="0"/>
                  <w:marTop w:val="0"/>
                  <w:marBottom w:val="0"/>
                  <w:divBdr>
                    <w:top w:val="none" w:sz="0" w:space="0" w:color="auto"/>
                    <w:left w:val="none" w:sz="0" w:space="0" w:color="auto"/>
                    <w:bottom w:val="none" w:sz="0" w:space="0" w:color="auto"/>
                    <w:right w:val="none" w:sz="0" w:space="0" w:color="auto"/>
                  </w:divBdr>
                  <w:divsChild>
                    <w:div w:id="659774387">
                      <w:marLeft w:val="0"/>
                      <w:marRight w:val="0"/>
                      <w:marTop w:val="0"/>
                      <w:marBottom w:val="0"/>
                      <w:divBdr>
                        <w:top w:val="none" w:sz="0" w:space="0" w:color="auto"/>
                        <w:left w:val="none" w:sz="0" w:space="0" w:color="auto"/>
                        <w:bottom w:val="none" w:sz="0" w:space="0" w:color="auto"/>
                        <w:right w:val="none" w:sz="0" w:space="0" w:color="auto"/>
                      </w:divBdr>
                    </w:div>
                  </w:divsChild>
                </w:div>
                <w:div w:id="171183200">
                  <w:marLeft w:val="0"/>
                  <w:marRight w:val="0"/>
                  <w:marTop w:val="0"/>
                  <w:marBottom w:val="0"/>
                  <w:divBdr>
                    <w:top w:val="none" w:sz="0" w:space="0" w:color="auto"/>
                    <w:left w:val="none" w:sz="0" w:space="0" w:color="auto"/>
                    <w:bottom w:val="none" w:sz="0" w:space="0" w:color="auto"/>
                    <w:right w:val="none" w:sz="0" w:space="0" w:color="auto"/>
                  </w:divBdr>
                  <w:divsChild>
                    <w:div w:id="1899705898">
                      <w:marLeft w:val="0"/>
                      <w:marRight w:val="0"/>
                      <w:marTop w:val="0"/>
                      <w:marBottom w:val="0"/>
                      <w:divBdr>
                        <w:top w:val="none" w:sz="0" w:space="0" w:color="auto"/>
                        <w:left w:val="none" w:sz="0" w:space="0" w:color="auto"/>
                        <w:bottom w:val="none" w:sz="0" w:space="0" w:color="auto"/>
                        <w:right w:val="none" w:sz="0" w:space="0" w:color="auto"/>
                      </w:divBdr>
                    </w:div>
                  </w:divsChild>
                </w:div>
                <w:div w:id="192310072">
                  <w:marLeft w:val="0"/>
                  <w:marRight w:val="0"/>
                  <w:marTop w:val="0"/>
                  <w:marBottom w:val="0"/>
                  <w:divBdr>
                    <w:top w:val="none" w:sz="0" w:space="0" w:color="auto"/>
                    <w:left w:val="none" w:sz="0" w:space="0" w:color="auto"/>
                    <w:bottom w:val="none" w:sz="0" w:space="0" w:color="auto"/>
                    <w:right w:val="none" w:sz="0" w:space="0" w:color="auto"/>
                  </w:divBdr>
                  <w:divsChild>
                    <w:div w:id="876552508">
                      <w:marLeft w:val="0"/>
                      <w:marRight w:val="0"/>
                      <w:marTop w:val="0"/>
                      <w:marBottom w:val="0"/>
                      <w:divBdr>
                        <w:top w:val="none" w:sz="0" w:space="0" w:color="auto"/>
                        <w:left w:val="none" w:sz="0" w:space="0" w:color="auto"/>
                        <w:bottom w:val="none" w:sz="0" w:space="0" w:color="auto"/>
                        <w:right w:val="none" w:sz="0" w:space="0" w:color="auto"/>
                      </w:divBdr>
                    </w:div>
                  </w:divsChild>
                </w:div>
                <w:div w:id="355892122">
                  <w:marLeft w:val="0"/>
                  <w:marRight w:val="0"/>
                  <w:marTop w:val="0"/>
                  <w:marBottom w:val="0"/>
                  <w:divBdr>
                    <w:top w:val="none" w:sz="0" w:space="0" w:color="auto"/>
                    <w:left w:val="none" w:sz="0" w:space="0" w:color="auto"/>
                    <w:bottom w:val="none" w:sz="0" w:space="0" w:color="auto"/>
                    <w:right w:val="none" w:sz="0" w:space="0" w:color="auto"/>
                  </w:divBdr>
                  <w:divsChild>
                    <w:div w:id="1283658484">
                      <w:marLeft w:val="0"/>
                      <w:marRight w:val="0"/>
                      <w:marTop w:val="0"/>
                      <w:marBottom w:val="0"/>
                      <w:divBdr>
                        <w:top w:val="none" w:sz="0" w:space="0" w:color="auto"/>
                        <w:left w:val="none" w:sz="0" w:space="0" w:color="auto"/>
                        <w:bottom w:val="none" w:sz="0" w:space="0" w:color="auto"/>
                        <w:right w:val="none" w:sz="0" w:space="0" w:color="auto"/>
                      </w:divBdr>
                    </w:div>
                  </w:divsChild>
                </w:div>
                <w:div w:id="394086976">
                  <w:marLeft w:val="0"/>
                  <w:marRight w:val="0"/>
                  <w:marTop w:val="0"/>
                  <w:marBottom w:val="0"/>
                  <w:divBdr>
                    <w:top w:val="none" w:sz="0" w:space="0" w:color="auto"/>
                    <w:left w:val="none" w:sz="0" w:space="0" w:color="auto"/>
                    <w:bottom w:val="none" w:sz="0" w:space="0" w:color="auto"/>
                    <w:right w:val="none" w:sz="0" w:space="0" w:color="auto"/>
                  </w:divBdr>
                  <w:divsChild>
                    <w:div w:id="166867907">
                      <w:marLeft w:val="0"/>
                      <w:marRight w:val="0"/>
                      <w:marTop w:val="0"/>
                      <w:marBottom w:val="0"/>
                      <w:divBdr>
                        <w:top w:val="none" w:sz="0" w:space="0" w:color="auto"/>
                        <w:left w:val="none" w:sz="0" w:space="0" w:color="auto"/>
                        <w:bottom w:val="none" w:sz="0" w:space="0" w:color="auto"/>
                        <w:right w:val="none" w:sz="0" w:space="0" w:color="auto"/>
                      </w:divBdr>
                    </w:div>
                    <w:div w:id="1401438451">
                      <w:marLeft w:val="0"/>
                      <w:marRight w:val="0"/>
                      <w:marTop w:val="0"/>
                      <w:marBottom w:val="0"/>
                      <w:divBdr>
                        <w:top w:val="none" w:sz="0" w:space="0" w:color="auto"/>
                        <w:left w:val="none" w:sz="0" w:space="0" w:color="auto"/>
                        <w:bottom w:val="none" w:sz="0" w:space="0" w:color="auto"/>
                        <w:right w:val="none" w:sz="0" w:space="0" w:color="auto"/>
                      </w:divBdr>
                    </w:div>
                    <w:div w:id="1443765290">
                      <w:marLeft w:val="0"/>
                      <w:marRight w:val="0"/>
                      <w:marTop w:val="0"/>
                      <w:marBottom w:val="0"/>
                      <w:divBdr>
                        <w:top w:val="none" w:sz="0" w:space="0" w:color="auto"/>
                        <w:left w:val="none" w:sz="0" w:space="0" w:color="auto"/>
                        <w:bottom w:val="none" w:sz="0" w:space="0" w:color="auto"/>
                        <w:right w:val="none" w:sz="0" w:space="0" w:color="auto"/>
                      </w:divBdr>
                    </w:div>
                  </w:divsChild>
                </w:div>
                <w:div w:id="601689350">
                  <w:marLeft w:val="0"/>
                  <w:marRight w:val="0"/>
                  <w:marTop w:val="0"/>
                  <w:marBottom w:val="0"/>
                  <w:divBdr>
                    <w:top w:val="none" w:sz="0" w:space="0" w:color="auto"/>
                    <w:left w:val="none" w:sz="0" w:space="0" w:color="auto"/>
                    <w:bottom w:val="none" w:sz="0" w:space="0" w:color="auto"/>
                    <w:right w:val="none" w:sz="0" w:space="0" w:color="auto"/>
                  </w:divBdr>
                  <w:divsChild>
                    <w:div w:id="84544160">
                      <w:marLeft w:val="0"/>
                      <w:marRight w:val="0"/>
                      <w:marTop w:val="0"/>
                      <w:marBottom w:val="0"/>
                      <w:divBdr>
                        <w:top w:val="none" w:sz="0" w:space="0" w:color="auto"/>
                        <w:left w:val="none" w:sz="0" w:space="0" w:color="auto"/>
                        <w:bottom w:val="none" w:sz="0" w:space="0" w:color="auto"/>
                        <w:right w:val="none" w:sz="0" w:space="0" w:color="auto"/>
                      </w:divBdr>
                    </w:div>
                  </w:divsChild>
                </w:div>
                <w:div w:id="678046894">
                  <w:marLeft w:val="0"/>
                  <w:marRight w:val="0"/>
                  <w:marTop w:val="0"/>
                  <w:marBottom w:val="0"/>
                  <w:divBdr>
                    <w:top w:val="none" w:sz="0" w:space="0" w:color="auto"/>
                    <w:left w:val="none" w:sz="0" w:space="0" w:color="auto"/>
                    <w:bottom w:val="none" w:sz="0" w:space="0" w:color="auto"/>
                    <w:right w:val="none" w:sz="0" w:space="0" w:color="auto"/>
                  </w:divBdr>
                  <w:divsChild>
                    <w:div w:id="901720328">
                      <w:marLeft w:val="0"/>
                      <w:marRight w:val="0"/>
                      <w:marTop w:val="0"/>
                      <w:marBottom w:val="0"/>
                      <w:divBdr>
                        <w:top w:val="none" w:sz="0" w:space="0" w:color="auto"/>
                        <w:left w:val="none" w:sz="0" w:space="0" w:color="auto"/>
                        <w:bottom w:val="none" w:sz="0" w:space="0" w:color="auto"/>
                        <w:right w:val="none" w:sz="0" w:space="0" w:color="auto"/>
                      </w:divBdr>
                    </w:div>
                  </w:divsChild>
                </w:div>
                <w:div w:id="705451621">
                  <w:marLeft w:val="0"/>
                  <w:marRight w:val="0"/>
                  <w:marTop w:val="0"/>
                  <w:marBottom w:val="0"/>
                  <w:divBdr>
                    <w:top w:val="none" w:sz="0" w:space="0" w:color="auto"/>
                    <w:left w:val="none" w:sz="0" w:space="0" w:color="auto"/>
                    <w:bottom w:val="none" w:sz="0" w:space="0" w:color="auto"/>
                    <w:right w:val="none" w:sz="0" w:space="0" w:color="auto"/>
                  </w:divBdr>
                  <w:divsChild>
                    <w:div w:id="964001665">
                      <w:marLeft w:val="0"/>
                      <w:marRight w:val="0"/>
                      <w:marTop w:val="0"/>
                      <w:marBottom w:val="0"/>
                      <w:divBdr>
                        <w:top w:val="none" w:sz="0" w:space="0" w:color="auto"/>
                        <w:left w:val="none" w:sz="0" w:space="0" w:color="auto"/>
                        <w:bottom w:val="none" w:sz="0" w:space="0" w:color="auto"/>
                        <w:right w:val="none" w:sz="0" w:space="0" w:color="auto"/>
                      </w:divBdr>
                    </w:div>
                  </w:divsChild>
                </w:div>
                <w:div w:id="754937656">
                  <w:marLeft w:val="0"/>
                  <w:marRight w:val="0"/>
                  <w:marTop w:val="0"/>
                  <w:marBottom w:val="0"/>
                  <w:divBdr>
                    <w:top w:val="none" w:sz="0" w:space="0" w:color="auto"/>
                    <w:left w:val="none" w:sz="0" w:space="0" w:color="auto"/>
                    <w:bottom w:val="none" w:sz="0" w:space="0" w:color="auto"/>
                    <w:right w:val="none" w:sz="0" w:space="0" w:color="auto"/>
                  </w:divBdr>
                  <w:divsChild>
                    <w:div w:id="1544319979">
                      <w:marLeft w:val="0"/>
                      <w:marRight w:val="0"/>
                      <w:marTop w:val="0"/>
                      <w:marBottom w:val="0"/>
                      <w:divBdr>
                        <w:top w:val="none" w:sz="0" w:space="0" w:color="auto"/>
                        <w:left w:val="none" w:sz="0" w:space="0" w:color="auto"/>
                        <w:bottom w:val="none" w:sz="0" w:space="0" w:color="auto"/>
                        <w:right w:val="none" w:sz="0" w:space="0" w:color="auto"/>
                      </w:divBdr>
                    </w:div>
                  </w:divsChild>
                </w:div>
                <w:div w:id="878129867">
                  <w:marLeft w:val="0"/>
                  <w:marRight w:val="0"/>
                  <w:marTop w:val="0"/>
                  <w:marBottom w:val="0"/>
                  <w:divBdr>
                    <w:top w:val="none" w:sz="0" w:space="0" w:color="auto"/>
                    <w:left w:val="none" w:sz="0" w:space="0" w:color="auto"/>
                    <w:bottom w:val="none" w:sz="0" w:space="0" w:color="auto"/>
                    <w:right w:val="none" w:sz="0" w:space="0" w:color="auto"/>
                  </w:divBdr>
                  <w:divsChild>
                    <w:div w:id="1182739727">
                      <w:marLeft w:val="0"/>
                      <w:marRight w:val="0"/>
                      <w:marTop w:val="0"/>
                      <w:marBottom w:val="0"/>
                      <w:divBdr>
                        <w:top w:val="none" w:sz="0" w:space="0" w:color="auto"/>
                        <w:left w:val="none" w:sz="0" w:space="0" w:color="auto"/>
                        <w:bottom w:val="none" w:sz="0" w:space="0" w:color="auto"/>
                        <w:right w:val="none" w:sz="0" w:space="0" w:color="auto"/>
                      </w:divBdr>
                    </w:div>
                  </w:divsChild>
                </w:div>
                <w:div w:id="897086666">
                  <w:marLeft w:val="0"/>
                  <w:marRight w:val="0"/>
                  <w:marTop w:val="0"/>
                  <w:marBottom w:val="0"/>
                  <w:divBdr>
                    <w:top w:val="none" w:sz="0" w:space="0" w:color="auto"/>
                    <w:left w:val="none" w:sz="0" w:space="0" w:color="auto"/>
                    <w:bottom w:val="none" w:sz="0" w:space="0" w:color="auto"/>
                    <w:right w:val="none" w:sz="0" w:space="0" w:color="auto"/>
                  </w:divBdr>
                  <w:divsChild>
                    <w:div w:id="508953401">
                      <w:marLeft w:val="0"/>
                      <w:marRight w:val="0"/>
                      <w:marTop w:val="0"/>
                      <w:marBottom w:val="0"/>
                      <w:divBdr>
                        <w:top w:val="none" w:sz="0" w:space="0" w:color="auto"/>
                        <w:left w:val="none" w:sz="0" w:space="0" w:color="auto"/>
                        <w:bottom w:val="none" w:sz="0" w:space="0" w:color="auto"/>
                        <w:right w:val="none" w:sz="0" w:space="0" w:color="auto"/>
                      </w:divBdr>
                    </w:div>
                  </w:divsChild>
                </w:div>
                <w:div w:id="930042874">
                  <w:marLeft w:val="0"/>
                  <w:marRight w:val="0"/>
                  <w:marTop w:val="0"/>
                  <w:marBottom w:val="0"/>
                  <w:divBdr>
                    <w:top w:val="none" w:sz="0" w:space="0" w:color="auto"/>
                    <w:left w:val="none" w:sz="0" w:space="0" w:color="auto"/>
                    <w:bottom w:val="none" w:sz="0" w:space="0" w:color="auto"/>
                    <w:right w:val="none" w:sz="0" w:space="0" w:color="auto"/>
                  </w:divBdr>
                  <w:divsChild>
                    <w:div w:id="149299050">
                      <w:marLeft w:val="0"/>
                      <w:marRight w:val="0"/>
                      <w:marTop w:val="0"/>
                      <w:marBottom w:val="0"/>
                      <w:divBdr>
                        <w:top w:val="none" w:sz="0" w:space="0" w:color="auto"/>
                        <w:left w:val="none" w:sz="0" w:space="0" w:color="auto"/>
                        <w:bottom w:val="none" w:sz="0" w:space="0" w:color="auto"/>
                        <w:right w:val="none" w:sz="0" w:space="0" w:color="auto"/>
                      </w:divBdr>
                    </w:div>
                  </w:divsChild>
                </w:div>
                <w:div w:id="1398943316">
                  <w:marLeft w:val="0"/>
                  <w:marRight w:val="0"/>
                  <w:marTop w:val="0"/>
                  <w:marBottom w:val="0"/>
                  <w:divBdr>
                    <w:top w:val="none" w:sz="0" w:space="0" w:color="auto"/>
                    <w:left w:val="none" w:sz="0" w:space="0" w:color="auto"/>
                    <w:bottom w:val="none" w:sz="0" w:space="0" w:color="auto"/>
                    <w:right w:val="none" w:sz="0" w:space="0" w:color="auto"/>
                  </w:divBdr>
                  <w:divsChild>
                    <w:div w:id="1898395597">
                      <w:marLeft w:val="0"/>
                      <w:marRight w:val="0"/>
                      <w:marTop w:val="0"/>
                      <w:marBottom w:val="0"/>
                      <w:divBdr>
                        <w:top w:val="none" w:sz="0" w:space="0" w:color="auto"/>
                        <w:left w:val="none" w:sz="0" w:space="0" w:color="auto"/>
                        <w:bottom w:val="none" w:sz="0" w:space="0" w:color="auto"/>
                        <w:right w:val="none" w:sz="0" w:space="0" w:color="auto"/>
                      </w:divBdr>
                    </w:div>
                  </w:divsChild>
                </w:div>
                <w:div w:id="1430856299">
                  <w:marLeft w:val="0"/>
                  <w:marRight w:val="0"/>
                  <w:marTop w:val="0"/>
                  <w:marBottom w:val="0"/>
                  <w:divBdr>
                    <w:top w:val="none" w:sz="0" w:space="0" w:color="auto"/>
                    <w:left w:val="none" w:sz="0" w:space="0" w:color="auto"/>
                    <w:bottom w:val="none" w:sz="0" w:space="0" w:color="auto"/>
                    <w:right w:val="none" w:sz="0" w:space="0" w:color="auto"/>
                  </w:divBdr>
                  <w:divsChild>
                    <w:div w:id="2078167692">
                      <w:marLeft w:val="0"/>
                      <w:marRight w:val="0"/>
                      <w:marTop w:val="0"/>
                      <w:marBottom w:val="0"/>
                      <w:divBdr>
                        <w:top w:val="none" w:sz="0" w:space="0" w:color="auto"/>
                        <w:left w:val="none" w:sz="0" w:space="0" w:color="auto"/>
                        <w:bottom w:val="none" w:sz="0" w:space="0" w:color="auto"/>
                        <w:right w:val="none" w:sz="0" w:space="0" w:color="auto"/>
                      </w:divBdr>
                    </w:div>
                  </w:divsChild>
                </w:div>
                <w:div w:id="1436167393">
                  <w:marLeft w:val="0"/>
                  <w:marRight w:val="0"/>
                  <w:marTop w:val="0"/>
                  <w:marBottom w:val="0"/>
                  <w:divBdr>
                    <w:top w:val="none" w:sz="0" w:space="0" w:color="auto"/>
                    <w:left w:val="none" w:sz="0" w:space="0" w:color="auto"/>
                    <w:bottom w:val="none" w:sz="0" w:space="0" w:color="auto"/>
                    <w:right w:val="none" w:sz="0" w:space="0" w:color="auto"/>
                  </w:divBdr>
                  <w:divsChild>
                    <w:div w:id="1716739284">
                      <w:marLeft w:val="0"/>
                      <w:marRight w:val="0"/>
                      <w:marTop w:val="0"/>
                      <w:marBottom w:val="0"/>
                      <w:divBdr>
                        <w:top w:val="none" w:sz="0" w:space="0" w:color="auto"/>
                        <w:left w:val="none" w:sz="0" w:space="0" w:color="auto"/>
                        <w:bottom w:val="none" w:sz="0" w:space="0" w:color="auto"/>
                        <w:right w:val="none" w:sz="0" w:space="0" w:color="auto"/>
                      </w:divBdr>
                    </w:div>
                  </w:divsChild>
                </w:div>
                <w:div w:id="1477603848">
                  <w:marLeft w:val="0"/>
                  <w:marRight w:val="0"/>
                  <w:marTop w:val="0"/>
                  <w:marBottom w:val="0"/>
                  <w:divBdr>
                    <w:top w:val="none" w:sz="0" w:space="0" w:color="auto"/>
                    <w:left w:val="none" w:sz="0" w:space="0" w:color="auto"/>
                    <w:bottom w:val="none" w:sz="0" w:space="0" w:color="auto"/>
                    <w:right w:val="none" w:sz="0" w:space="0" w:color="auto"/>
                  </w:divBdr>
                  <w:divsChild>
                    <w:div w:id="2046562254">
                      <w:marLeft w:val="0"/>
                      <w:marRight w:val="0"/>
                      <w:marTop w:val="0"/>
                      <w:marBottom w:val="0"/>
                      <w:divBdr>
                        <w:top w:val="none" w:sz="0" w:space="0" w:color="auto"/>
                        <w:left w:val="none" w:sz="0" w:space="0" w:color="auto"/>
                        <w:bottom w:val="none" w:sz="0" w:space="0" w:color="auto"/>
                        <w:right w:val="none" w:sz="0" w:space="0" w:color="auto"/>
                      </w:divBdr>
                    </w:div>
                  </w:divsChild>
                </w:div>
                <w:div w:id="1611745865">
                  <w:marLeft w:val="0"/>
                  <w:marRight w:val="0"/>
                  <w:marTop w:val="0"/>
                  <w:marBottom w:val="0"/>
                  <w:divBdr>
                    <w:top w:val="none" w:sz="0" w:space="0" w:color="auto"/>
                    <w:left w:val="none" w:sz="0" w:space="0" w:color="auto"/>
                    <w:bottom w:val="none" w:sz="0" w:space="0" w:color="auto"/>
                    <w:right w:val="none" w:sz="0" w:space="0" w:color="auto"/>
                  </w:divBdr>
                  <w:divsChild>
                    <w:div w:id="1473712538">
                      <w:marLeft w:val="0"/>
                      <w:marRight w:val="0"/>
                      <w:marTop w:val="0"/>
                      <w:marBottom w:val="0"/>
                      <w:divBdr>
                        <w:top w:val="none" w:sz="0" w:space="0" w:color="auto"/>
                        <w:left w:val="none" w:sz="0" w:space="0" w:color="auto"/>
                        <w:bottom w:val="none" w:sz="0" w:space="0" w:color="auto"/>
                        <w:right w:val="none" w:sz="0" w:space="0" w:color="auto"/>
                      </w:divBdr>
                    </w:div>
                  </w:divsChild>
                </w:div>
                <w:div w:id="1711760101">
                  <w:marLeft w:val="0"/>
                  <w:marRight w:val="0"/>
                  <w:marTop w:val="0"/>
                  <w:marBottom w:val="0"/>
                  <w:divBdr>
                    <w:top w:val="none" w:sz="0" w:space="0" w:color="auto"/>
                    <w:left w:val="none" w:sz="0" w:space="0" w:color="auto"/>
                    <w:bottom w:val="none" w:sz="0" w:space="0" w:color="auto"/>
                    <w:right w:val="none" w:sz="0" w:space="0" w:color="auto"/>
                  </w:divBdr>
                  <w:divsChild>
                    <w:div w:id="1895043726">
                      <w:marLeft w:val="0"/>
                      <w:marRight w:val="0"/>
                      <w:marTop w:val="0"/>
                      <w:marBottom w:val="0"/>
                      <w:divBdr>
                        <w:top w:val="none" w:sz="0" w:space="0" w:color="auto"/>
                        <w:left w:val="none" w:sz="0" w:space="0" w:color="auto"/>
                        <w:bottom w:val="none" w:sz="0" w:space="0" w:color="auto"/>
                        <w:right w:val="none" w:sz="0" w:space="0" w:color="auto"/>
                      </w:divBdr>
                    </w:div>
                  </w:divsChild>
                </w:div>
                <w:div w:id="1862624152">
                  <w:marLeft w:val="0"/>
                  <w:marRight w:val="0"/>
                  <w:marTop w:val="0"/>
                  <w:marBottom w:val="0"/>
                  <w:divBdr>
                    <w:top w:val="none" w:sz="0" w:space="0" w:color="auto"/>
                    <w:left w:val="none" w:sz="0" w:space="0" w:color="auto"/>
                    <w:bottom w:val="none" w:sz="0" w:space="0" w:color="auto"/>
                    <w:right w:val="none" w:sz="0" w:space="0" w:color="auto"/>
                  </w:divBdr>
                  <w:divsChild>
                    <w:div w:id="742486850">
                      <w:marLeft w:val="0"/>
                      <w:marRight w:val="0"/>
                      <w:marTop w:val="0"/>
                      <w:marBottom w:val="0"/>
                      <w:divBdr>
                        <w:top w:val="none" w:sz="0" w:space="0" w:color="auto"/>
                        <w:left w:val="none" w:sz="0" w:space="0" w:color="auto"/>
                        <w:bottom w:val="none" w:sz="0" w:space="0" w:color="auto"/>
                        <w:right w:val="none" w:sz="0" w:space="0" w:color="auto"/>
                      </w:divBdr>
                    </w:div>
                    <w:div w:id="1384793402">
                      <w:marLeft w:val="0"/>
                      <w:marRight w:val="0"/>
                      <w:marTop w:val="0"/>
                      <w:marBottom w:val="0"/>
                      <w:divBdr>
                        <w:top w:val="none" w:sz="0" w:space="0" w:color="auto"/>
                        <w:left w:val="none" w:sz="0" w:space="0" w:color="auto"/>
                        <w:bottom w:val="none" w:sz="0" w:space="0" w:color="auto"/>
                        <w:right w:val="none" w:sz="0" w:space="0" w:color="auto"/>
                      </w:divBdr>
                    </w:div>
                    <w:div w:id="1480804299">
                      <w:marLeft w:val="0"/>
                      <w:marRight w:val="0"/>
                      <w:marTop w:val="0"/>
                      <w:marBottom w:val="0"/>
                      <w:divBdr>
                        <w:top w:val="none" w:sz="0" w:space="0" w:color="auto"/>
                        <w:left w:val="none" w:sz="0" w:space="0" w:color="auto"/>
                        <w:bottom w:val="none" w:sz="0" w:space="0" w:color="auto"/>
                        <w:right w:val="none" w:sz="0" w:space="0" w:color="auto"/>
                      </w:divBdr>
                    </w:div>
                    <w:div w:id="1673676317">
                      <w:marLeft w:val="0"/>
                      <w:marRight w:val="0"/>
                      <w:marTop w:val="0"/>
                      <w:marBottom w:val="0"/>
                      <w:divBdr>
                        <w:top w:val="none" w:sz="0" w:space="0" w:color="auto"/>
                        <w:left w:val="none" w:sz="0" w:space="0" w:color="auto"/>
                        <w:bottom w:val="none" w:sz="0" w:space="0" w:color="auto"/>
                        <w:right w:val="none" w:sz="0" w:space="0" w:color="auto"/>
                      </w:divBdr>
                    </w:div>
                  </w:divsChild>
                </w:div>
                <w:div w:id="2044013508">
                  <w:marLeft w:val="0"/>
                  <w:marRight w:val="0"/>
                  <w:marTop w:val="0"/>
                  <w:marBottom w:val="0"/>
                  <w:divBdr>
                    <w:top w:val="none" w:sz="0" w:space="0" w:color="auto"/>
                    <w:left w:val="none" w:sz="0" w:space="0" w:color="auto"/>
                    <w:bottom w:val="none" w:sz="0" w:space="0" w:color="auto"/>
                    <w:right w:val="none" w:sz="0" w:space="0" w:color="auto"/>
                  </w:divBdr>
                  <w:divsChild>
                    <w:div w:id="296687993">
                      <w:marLeft w:val="0"/>
                      <w:marRight w:val="0"/>
                      <w:marTop w:val="0"/>
                      <w:marBottom w:val="0"/>
                      <w:divBdr>
                        <w:top w:val="none" w:sz="0" w:space="0" w:color="auto"/>
                        <w:left w:val="none" w:sz="0" w:space="0" w:color="auto"/>
                        <w:bottom w:val="none" w:sz="0" w:space="0" w:color="auto"/>
                        <w:right w:val="none" w:sz="0" w:space="0" w:color="auto"/>
                      </w:divBdr>
                    </w:div>
                    <w:div w:id="643195004">
                      <w:marLeft w:val="0"/>
                      <w:marRight w:val="0"/>
                      <w:marTop w:val="0"/>
                      <w:marBottom w:val="0"/>
                      <w:divBdr>
                        <w:top w:val="none" w:sz="0" w:space="0" w:color="auto"/>
                        <w:left w:val="none" w:sz="0" w:space="0" w:color="auto"/>
                        <w:bottom w:val="none" w:sz="0" w:space="0" w:color="auto"/>
                        <w:right w:val="none" w:sz="0" w:space="0" w:color="auto"/>
                      </w:divBdr>
                    </w:div>
                    <w:div w:id="938371069">
                      <w:marLeft w:val="0"/>
                      <w:marRight w:val="0"/>
                      <w:marTop w:val="0"/>
                      <w:marBottom w:val="0"/>
                      <w:divBdr>
                        <w:top w:val="none" w:sz="0" w:space="0" w:color="auto"/>
                        <w:left w:val="none" w:sz="0" w:space="0" w:color="auto"/>
                        <w:bottom w:val="none" w:sz="0" w:space="0" w:color="auto"/>
                        <w:right w:val="none" w:sz="0" w:space="0" w:color="auto"/>
                      </w:divBdr>
                    </w:div>
                    <w:div w:id="147930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5287947">
          <w:marLeft w:val="0"/>
          <w:marRight w:val="0"/>
          <w:marTop w:val="0"/>
          <w:marBottom w:val="0"/>
          <w:divBdr>
            <w:top w:val="none" w:sz="0" w:space="0" w:color="auto"/>
            <w:left w:val="none" w:sz="0" w:space="0" w:color="auto"/>
            <w:bottom w:val="none" w:sz="0" w:space="0" w:color="auto"/>
            <w:right w:val="none" w:sz="0" w:space="0" w:color="auto"/>
          </w:divBdr>
          <w:divsChild>
            <w:div w:id="363094457">
              <w:marLeft w:val="-75"/>
              <w:marRight w:val="0"/>
              <w:marTop w:val="30"/>
              <w:marBottom w:val="30"/>
              <w:divBdr>
                <w:top w:val="none" w:sz="0" w:space="0" w:color="auto"/>
                <w:left w:val="none" w:sz="0" w:space="0" w:color="auto"/>
                <w:bottom w:val="none" w:sz="0" w:space="0" w:color="auto"/>
                <w:right w:val="none" w:sz="0" w:space="0" w:color="auto"/>
              </w:divBdr>
              <w:divsChild>
                <w:div w:id="89276588">
                  <w:marLeft w:val="0"/>
                  <w:marRight w:val="0"/>
                  <w:marTop w:val="0"/>
                  <w:marBottom w:val="0"/>
                  <w:divBdr>
                    <w:top w:val="none" w:sz="0" w:space="0" w:color="auto"/>
                    <w:left w:val="none" w:sz="0" w:space="0" w:color="auto"/>
                    <w:bottom w:val="none" w:sz="0" w:space="0" w:color="auto"/>
                    <w:right w:val="none" w:sz="0" w:space="0" w:color="auto"/>
                  </w:divBdr>
                  <w:divsChild>
                    <w:div w:id="248387936">
                      <w:marLeft w:val="0"/>
                      <w:marRight w:val="0"/>
                      <w:marTop w:val="0"/>
                      <w:marBottom w:val="0"/>
                      <w:divBdr>
                        <w:top w:val="none" w:sz="0" w:space="0" w:color="auto"/>
                        <w:left w:val="none" w:sz="0" w:space="0" w:color="auto"/>
                        <w:bottom w:val="none" w:sz="0" w:space="0" w:color="auto"/>
                        <w:right w:val="none" w:sz="0" w:space="0" w:color="auto"/>
                      </w:divBdr>
                    </w:div>
                    <w:div w:id="1188443820">
                      <w:marLeft w:val="0"/>
                      <w:marRight w:val="0"/>
                      <w:marTop w:val="0"/>
                      <w:marBottom w:val="0"/>
                      <w:divBdr>
                        <w:top w:val="none" w:sz="0" w:space="0" w:color="auto"/>
                        <w:left w:val="none" w:sz="0" w:space="0" w:color="auto"/>
                        <w:bottom w:val="none" w:sz="0" w:space="0" w:color="auto"/>
                        <w:right w:val="none" w:sz="0" w:space="0" w:color="auto"/>
                      </w:divBdr>
                    </w:div>
                  </w:divsChild>
                </w:div>
                <w:div w:id="104037900">
                  <w:marLeft w:val="0"/>
                  <w:marRight w:val="0"/>
                  <w:marTop w:val="0"/>
                  <w:marBottom w:val="0"/>
                  <w:divBdr>
                    <w:top w:val="none" w:sz="0" w:space="0" w:color="auto"/>
                    <w:left w:val="none" w:sz="0" w:space="0" w:color="auto"/>
                    <w:bottom w:val="none" w:sz="0" w:space="0" w:color="auto"/>
                    <w:right w:val="none" w:sz="0" w:space="0" w:color="auto"/>
                  </w:divBdr>
                  <w:divsChild>
                    <w:div w:id="1638949171">
                      <w:marLeft w:val="0"/>
                      <w:marRight w:val="0"/>
                      <w:marTop w:val="0"/>
                      <w:marBottom w:val="0"/>
                      <w:divBdr>
                        <w:top w:val="none" w:sz="0" w:space="0" w:color="auto"/>
                        <w:left w:val="none" w:sz="0" w:space="0" w:color="auto"/>
                        <w:bottom w:val="none" w:sz="0" w:space="0" w:color="auto"/>
                        <w:right w:val="none" w:sz="0" w:space="0" w:color="auto"/>
                      </w:divBdr>
                    </w:div>
                  </w:divsChild>
                </w:div>
                <w:div w:id="167794998">
                  <w:marLeft w:val="0"/>
                  <w:marRight w:val="0"/>
                  <w:marTop w:val="0"/>
                  <w:marBottom w:val="0"/>
                  <w:divBdr>
                    <w:top w:val="none" w:sz="0" w:space="0" w:color="auto"/>
                    <w:left w:val="none" w:sz="0" w:space="0" w:color="auto"/>
                    <w:bottom w:val="none" w:sz="0" w:space="0" w:color="auto"/>
                    <w:right w:val="none" w:sz="0" w:space="0" w:color="auto"/>
                  </w:divBdr>
                  <w:divsChild>
                    <w:div w:id="971055021">
                      <w:marLeft w:val="0"/>
                      <w:marRight w:val="0"/>
                      <w:marTop w:val="0"/>
                      <w:marBottom w:val="0"/>
                      <w:divBdr>
                        <w:top w:val="none" w:sz="0" w:space="0" w:color="auto"/>
                        <w:left w:val="none" w:sz="0" w:space="0" w:color="auto"/>
                        <w:bottom w:val="none" w:sz="0" w:space="0" w:color="auto"/>
                        <w:right w:val="none" w:sz="0" w:space="0" w:color="auto"/>
                      </w:divBdr>
                    </w:div>
                    <w:div w:id="1290165278">
                      <w:marLeft w:val="0"/>
                      <w:marRight w:val="0"/>
                      <w:marTop w:val="0"/>
                      <w:marBottom w:val="0"/>
                      <w:divBdr>
                        <w:top w:val="none" w:sz="0" w:space="0" w:color="auto"/>
                        <w:left w:val="none" w:sz="0" w:space="0" w:color="auto"/>
                        <w:bottom w:val="none" w:sz="0" w:space="0" w:color="auto"/>
                        <w:right w:val="none" w:sz="0" w:space="0" w:color="auto"/>
                      </w:divBdr>
                    </w:div>
                  </w:divsChild>
                </w:div>
                <w:div w:id="175652873">
                  <w:marLeft w:val="0"/>
                  <w:marRight w:val="0"/>
                  <w:marTop w:val="0"/>
                  <w:marBottom w:val="0"/>
                  <w:divBdr>
                    <w:top w:val="none" w:sz="0" w:space="0" w:color="auto"/>
                    <w:left w:val="none" w:sz="0" w:space="0" w:color="auto"/>
                    <w:bottom w:val="none" w:sz="0" w:space="0" w:color="auto"/>
                    <w:right w:val="none" w:sz="0" w:space="0" w:color="auto"/>
                  </w:divBdr>
                  <w:divsChild>
                    <w:div w:id="389235777">
                      <w:marLeft w:val="0"/>
                      <w:marRight w:val="0"/>
                      <w:marTop w:val="0"/>
                      <w:marBottom w:val="0"/>
                      <w:divBdr>
                        <w:top w:val="none" w:sz="0" w:space="0" w:color="auto"/>
                        <w:left w:val="none" w:sz="0" w:space="0" w:color="auto"/>
                        <w:bottom w:val="none" w:sz="0" w:space="0" w:color="auto"/>
                        <w:right w:val="none" w:sz="0" w:space="0" w:color="auto"/>
                      </w:divBdr>
                    </w:div>
                  </w:divsChild>
                </w:div>
                <w:div w:id="190341010">
                  <w:marLeft w:val="0"/>
                  <w:marRight w:val="0"/>
                  <w:marTop w:val="0"/>
                  <w:marBottom w:val="0"/>
                  <w:divBdr>
                    <w:top w:val="none" w:sz="0" w:space="0" w:color="auto"/>
                    <w:left w:val="none" w:sz="0" w:space="0" w:color="auto"/>
                    <w:bottom w:val="none" w:sz="0" w:space="0" w:color="auto"/>
                    <w:right w:val="none" w:sz="0" w:space="0" w:color="auto"/>
                  </w:divBdr>
                  <w:divsChild>
                    <w:div w:id="1556547968">
                      <w:marLeft w:val="0"/>
                      <w:marRight w:val="0"/>
                      <w:marTop w:val="0"/>
                      <w:marBottom w:val="0"/>
                      <w:divBdr>
                        <w:top w:val="none" w:sz="0" w:space="0" w:color="auto"/>
                        <w:left w:val="none" w:sz="0" w:space="0" w:color="auto"/>
                        <w:bottom w:val="none" w:sz="0" w:space="0" w:color="auto"/>
                        <w:right w:val="none" w:sz="0" w:space="0" w:color="auto"/>
                      </w:divBdr>
                    </w:div>
                  </w:divsChild>
                </w:div>
                <w:div w:id="200557622">
                  <w:marLeft w:val="0"/>
                  <w:marRight w:val="0"/>
                  <w:marTop w:val="0"/>
                  <w:marBottom w:val="0"/>
                  <w:divBdr>
                    <w:top w:val="none" w:sz="0" w:space="0" w:color="auto"/>
                    <w:left w:val="none" w:sz="0" w:space="0" w:color="auto"/>
                    <w:bottom w:val="none" w:sz="0" w:space="0" w:color="auto"/>
                    <w:right w:val="none" w:sz="0" w:space="0" w:color="auto"/>
                  </w:divBdr>
                  <w:divsChild>
                    <w:div w:id="974020985">
                      <w:marLeft w:val="0"/>
                      <w:marRight w:val="0"/>
                      <w:marTop w:val="0"/>
                      <w:marBottom w:val="0"/>
                      <w:divBdr>
                        <w:top w:val="none" w:sz="0" w:space="0" w:color="auto"/>
                        <w:left w:val="none" w:sz="0" w:space="0" w:color="auto"/>
                        <w:bottom w:val="none" w:sz="0" w:space="0" w:color="auto"/>
                        <w:right w:val="none" w:sz="0" w:space="0" w:color="auto"/>
                      </w:divBdr>
                    </w:div>
                    <w:div w:id="1763335800">
                      <w:marLeft w:val="0"/>
                      <w:marRight w:val="0"/>
                      <w:marTop w:val="0"/>
                      <w:marBottom w:val="0"/>
                      <w:divBdr>
                        <w:top w:val="none" w:sz="0" w:space="0" w:color="auto"/>
                        <w:left w:val="none" w:sz="0" w:space="0" w:color="auto"/>
                        <w:bottom w:val="none" w:sz="0" w:space="0" w:color="auto"/>
                        <w:right w:val="none" w:sz="0" w:space="0" w:color="auto"/>
                      </w:divBdr>
                    </w:div>
                  </w:divsChild>
                </w:div>
                <w:div w:id="235553837">
                  <w:marLeft w:val="0"/>
                  <w:marRight w:val="0"/>
                  <w:marTop w:val="0"/>
                  <w:marBottom w:val="0"/>
                  <w:divBdr>
                    <w:top w:val="none" w:sz="0" w:space="0" w:color="auto"/>
                    <w:left w:val="none" w:sz="0" w:space="0" w:color="auto"/>
                    <w:bottom w:val="none" w:sz="0" w:space="0" w:color="auto"/>
                    <w:right w:val="none" w:sz="0" w:space="0" w:color="auto"/>
                  </w:divBdr>
                  <w:divsChild>
                    <w:div w:id="927151221">
                      <w:marLeft w:val="0"/>
                      <w:marRight w:val="0"/>
                      <w:marTop w:val="0"/>
                      <w:marBottom w:val="0"/>
                      <w:divBdr>
                        <w:top w:val="none" w:sz="0" w:space="0" w:color="auto"/>
                        <w:left w:val="none" w:sz="0" w:space="0" w:color="auto"/>
                        <w:bottom w:val="none" w:sz="0" w:space="0" w:color="auto"/>
                        <w:right w:val="none" w:sz="0" w:space="0" w:color="auto"/>
                      </w:divBdr>
                    </w:div>
                    <w:div w:id="2134324793">
                      <w:marLeft w:val="0"/>
                      <w:marRight w:val="0"/>
                      <w:marTop w:val="0"/>
                      <w:marBottom w:val="0"/>
                      <w:divBdr>
                        <w:top w:val="none" w:sz="0" w:space="0" w:color="auto"/>
                        <w:left w:val="none" w:sz="0" w:space="0" w:color="auto"/>
                        <w:bottom w:val="none" w:sz="0" w:space="0" w:color="auto"/>
                        <w:right w:val="none" w:sz="0" w:space="0" w:color="auto"/>
                      </w:divBdr>
                    </w:div>
                  </w:divsChild>
                </w:div>
                <w:div w:id="297877337">
                  <w:marLeft w:val="0"/>
                  <w:marRight w:val="0"/>
                  <w:marTop w:val="0"/>
                  <w:marBottom w:val="0"/>
                  <w:divBdr>
                    <w:top w:val="none" w:sz="0" w:space="0" w:color="auto"/>
                    <w:left w:val="none" w:sz="0" w:space="0" w:color="auto"/>
                    <w:bottom w:val="none" w:sz="0" w:space="0" w:color="auto"/>
                    <w:right w:val="none" w:sz="0" w:space="0" w:color="auto"/>
                  </w:divBdr>
                  <w:divsChild>
                    <w:div w:id="1769539445">
                      <w:marLeft w:val="0"/>
                      <w:marRight w:val="0"/>
                      <w:marTop w:val="0"/>
                      <w:marBottom w:val="0"/>
                      <w:divBdr>
                        <w:top w:val="none" w:sz="0" w:space="0" w:color="auto"/>
                        <w:left w:val="none" w:sz="0" w:space="0" w:color="auto"/>
                        <w:bottom w:val="none" w:sz="0" w:space="0" w:color="auto"/>
                        <w:right w:val="none" w:sz="0" w:space="0" w:color="auto"/>
                      </w:divBdr>
                    </w:div>
                    <w:div w:id="1956212927">
                      <w:marLeft w:val="0"/>
                      <w:marRight w:val="0"/>
                      <w:marTop w:val="0"/>
                      <w:marBottom w:val="0"/>
                      <w:divBdr>
                        <w:top w:val="none" w:sz="0" w:space="0" w:color="auto"/>
                        <w:left w:val="none" w:sz="0" w:space="0" w:color="auto"/>
                        <w:bottom w:val="none" w:sz="0" w:space="0" w:color="auto"/>
                        <w:right w:val="none" w:sz="0" w:space="0" w:color="auto"/>
                      </w:divBdr>
                    </w:div>
                  </w:divsChild>
                </w:div>
                <w:div w:id="317341252">
                  <w:marLeft w:val="0"/>
                  <w:marRight w:val="0"/>
                  <w:marTop w:val="0"/>
                  <w:marBottom w:val="0"/>
                  <w:divBdr>
                    <w:top w:val="none" w:sz="0" w:space="0" w:color="auto"/>
                    <w:left w:val="none" w:sz="0" w:space="0" w:color="auto"/>
                    <w:bottom w:val="none" w:sz="0" w:space="0" w:color="auto"/>
                    <w:right w:val="none" w:sz="0" w:space="0" w:color="auto"/>
                  </w:divBdr>
                  <w:divsChild>
                    <w:div w:id="796682531">
                      <w:marLeft w:val="0"/>
                      <w:marRight w:val="0"/>
                      <w:marTop w:val="0"/>
                      <w:marBottom w:val="0"/>
                      <w:divBdr>
                        <w:top w:val="none" w:sz="0" w:space="0" w:color="auto"/>
                        <w:left w:val="none" w:sz="0" w:space="0" w:color="auto"/>
                        <w:bottom w:val="none" w:sz="0" w:space="0" w:color="auto"/>
                        <w:right w:val="none" w:sz="0" w:space="0" w:color="auto"/>
                      </w:divBdr>
                    </w:div>
                  </w:divsChild>
                </w:div>
                <w:div w:id="357203516">
                  <w:marLeft w:val="0"/>
                  <w:marRight w:val="0"/>
                  <w:marTop w:val="0"/>
                  <w:marBottom w:val="0"/>
                  <w:divBdr>
                    <w:top w:val="none" w:sz="0" w:space="0" w:color="auto"/>
                    <w:left w:val="none" w:sz="0" w:space="0" w:color="auto"/>
                    <w:bottom w:val="none" w:sz="0" w:space="0" w:color="auto"/>
                    <w:right w:val="none" w:sz="0" w:space="0" w:color="auto"/>
                  </w:divBdr>
                  <w:divsChild>
                    <w:div w:id="56099951">
                      <w:marLeft w:val="0"/>
                      <w:marRight w:val="0"/>
                      <w:marTop w:val="0"/>
                      <w:marBottom w:val="0"/>
                      <w:divBdr>
                        <w:top w:val="none" w:sz="0" w:space="0" w:color="auto"/>
                        <w:left w:val="none" w:sz="0" w:space="0" w:color="auto"/>
                        <w:bottom w:val="none" w:sz="0" w:space="0" w:color="auto"/>
                        <w:right w:val="none" w:sz="0" w:space="0" w:color="auto"/>
                      </w:divBdr>
                    </w:div>
                    <w:div w:id="424349921">
                      <w:marLeft w:val="0"/>
                      <w:marRight w:val="0"/>
                      <w:marTop w:val="0"/>
                      <w:marBottom w:val="0"/>
                      <w:divBdr>
                        <w:top w:val="none" w:sz="0" w:space="0" w:color="auto"/>
                        <w:left w:val="none" w:sz="0" w:space="0" w:color="auto"/>
                        <w:bottom w:val="none" w:sz="0" w:space="0" w:color="auto"/>
                        <w:right w:val="none" w:sz="0" w:space="0" w:color="auto"/>
                      </w:divBdr>
                    </w:div>
                  </w:divsChild>
                </w:div>
                <w:div w:id="375543889">
                  <w:marLeft w:val="0"/>
                  <w:marRight w:val="0"/>
                  <w:marTop w:val="0"/>
                  <w:marBottom w:val="0"/>
                  <w:divBdr>
                    <w:top w:val="none" w:sz="0" w:space="0" w:color="auto"/>
                    <w:left w:val="none" w:sz="0" w:space="0" w:color="auto"/>
                    <w:bottom w:val="none" w:sz="0" w:space="0" w:color="auto"/>
                    <w:right w:val="none" w:sz="0" w:space="0" w:color="auto"/>
                  </w:divBdr>
                  <w:divsChild>
                    <w:div w:id="1414474038">
                      <w:marLeft w:val="0"/>
                      <w:marRight w:val="0"/>
                      <w:marTop w:val="0"/>
                      <w:marBottom w:val="0"/>
                      <w:divBdr>
                        <w:top w:val="none" w:sz="0" w:space="0" w:color="auto"/>
                        <w:left w:val="none" w:sz="0" w:space="0" w:color="auto"/>
                        <w:bottom w:val="none" w:sz="0" w:space="0" w:color="auto"/>
                        <w:right w:val="none" w:sz="0" w:space="0" w:color="auto"/>
                      </w:divBdr>
                    </w:div>
                  </w:divsChild>
                </w:div>
                <w:div w:id="376396223">
                  <w:marLeft w:val="0"/>
                  <w:marRight w:val="0"/>
                  <w:marTop w:val="0"/>
                  <w:marBottom w:val="0"/>
                  <w:divBdr>
                    <w:top w:val="none" w:sz="0" w:space="0" w:color="auto"/>
                    <w:left w:val="none" w:sz="0" w:space="0" w:color="auto"/>
                    <w:bottom w:val="none" w:sz="0" w:space="0" w:color="auto"/>
                    <w:right w:val="none" w:sz="0" w:space="0" w:color="auto"/>
                  </w:divBdr>
                  <w:divsChild>
                    <w:div w:id="1326934611">
                      <w:marLeft w:val="0"/>
                      <w:marRight w:val="0"/>
                      <w:marTop w:val="0"/>
                      <w:marBottom w:val="0"/>
                      <w:divBdr>
                        <w:top w:val="none" w:sz="0" w:space="0" w:color="auto"/>
                        <w:left w:val="none" w:sz="0" w:space="0" w:color="auto"/>
                        <w:bottom w:val="none" w:sz="0" w:space="0" w:color="auto"/>
                        <w:right w:val="none" w:sz="0" w:space="0" w:color="auto"/>
                      </w:divBdr>
                    </w:div>
                  </w:divsChild>
                </w:div>
                <w:div w:id="378018295">
                  <w:marLeft w:val="0"/>
                  <w:marRight w:val="0"/>
                  <w:marTop w:val="0"/>
                  <w:marBottom w:val="0"/>
                  <w:divBdr>
                    <w:top w:val="none" w:sz="0" w:space="0" w:color="auto"/>
                    <w:left w:val="none" w:sz="0" w:space="0" w:color="auto"/>
                    <w:bottom w:val="none" w:sz="0" w:space="0" w:color="auto"/>
                    <w:right w:val="none" w:sz="0" w:space="0" w:color="auto"/>
                  </w:divBdr>
                  <w:divsChild>
                    <w:div w:id="470902268">
                      <w:marLeft w:val="0"/>
                      <w:marRight w:val="0"/>
                      <w:marTop w:val="0"/>
                      <w:marBottom w:val="0"/>
                      <w:divBdr>
                        <w:top w:val="none" w:sz="0" w:space="0" w:color="auto"/>
                        <w:left w:val="none" w:sz="0" w:space="0" w:color="auto"/>
                        <w:bottom w:val="none" w:sz="0" w:space="0" w:color="auto"/>
                        <w:right w:val="none" w:sz="0" w:space="0" w:color="auto"/>
                      </w:divBdr>
                    </w:div>
                    <w:div w:id="690188633">
                      <w:marLeft w:val="0"/>
                      <w:marRight w:val="0"/>
                      <w:marTop w:val="0"/>
                      <w:marBottom w:val="0"/>
                      <w:divBdr>
                        <w:top w:val="none" w:sz="0" w:space="0" w:color="auto"/>
                        <w:left w:val="none" w:sz="0" w:space="0" w:color="auto"/>
                        <w:bottom w:val="none" w:sz="0" w:space="0" w:color="auto"/>
                        <w:right w:val="none" w:sz="0" w:space="0" w:color="auto"/>
                      </w:divBdr>
                    </w:div>
                  </w:divsChild>
                </w:div>
                <w:div w:id="396439330">
                  <w:marLeft w:val="0"/>
                  <w:marRight w:val="0"/>
                  <w:marTop w:val="0"/>
                  <w:marBottom w:val="0"/>
                  <w:divBdr>
                    <w:top w:val="none" w:sz="0" w:space="0" w:color="auto"/>
                    <w:left w:val="none" w:sz="0" w:space="0" w:color="auto"/>
                    <w:bottom w:val="none" w:sz="0" w:space="0" w:color="auto"/>
                    <w:right w:val="none" w:sz="0" w:space="0" w:color="auto"/>
                  </w:divBdr>
                  <w:divsChild>
                    <w:div w:id="822746054">
                      <w:marLeft w:val="0"/>
                      <w:marRight w:val="0"/>
                      <w:marTop w:val="0"/>
                      <w:marBottom w:val="0"/>
                      <w:divBdr>
                        <w:top w:val="none" w:sz="0" w:space="0" w:color="auto"/>
                        <w:left w:val="none" w:sz="0" w:space="0" w:color="auto"/>
                        <w:bottom w:val="none" w:sz="0" w:space="0" w:color="auto"/>
                        <w:right w:val="none" w:sz="0" w:space="0" w:color="auto"/>
                      </w:divBdr>
                    </w:div>
                  </w:divsChild>
                </w:div>
                <w:div w:id="457335771">
                  <w:marLeft w:val="0"/>
                  <w:marRight w:val="0"/>
                  <w:marTop w:val="0"/>
                  <w:marBottom w:val="0"/>
                  <w:divBdr>
                    <w:top w:val="none" w:sz="0" w:space="0" w:color="auto"/>
                    <w:left w:val="none" w:sz="0" w:space="0" w:color="auto"/>
                    <w:bottom w:val="none" w:sz="0" w:space="0" w:color="auto"/>
                    <w:right w:val="none" w:sz="0" w:space="0" w:color="auto"/>
                  </w:divBdr>
                  <w:divsChild>
                    <w:div w:id="493227583">
                      <w:marLeft w:val="0"/>
                      <w:marRight w:val="0"/>
                      <w:marTop w:val="0"/>
                      <w:marBottom w:val="0"/>
                      <w:divBdr>
                        <w:top w:val="none" w:sz="0" w:space="0" w:color="auto"/>
                        <w:left w:val="none" w:sz="0" w:space="0" w:color="auto"/>
                        <w:bottom w:val="none" w:sz="0" w:space="0" w:color="auto"/>
                        <w:right w:val="none" w:sz="0" w:space="0" w:color="auto"/>
                      </w:divBdr>
                    </w:div>
                  </w:divsChild>
                </w:div>
                <w:div w:id="472872707">
                  <w:marLeft w:val="0"/>
                  <w:marRight w:val="0"/>
                  <w:marTop w:val="0"/>
                  <w:marBottom w:val="0"/>
                  <w:divBdr>
                    <w:top w:val="none" w:sz="0" w:space="0" w:color="auto"/>
                    <w:left w:val="none" w:sz="0" w:space="0" w:color="auto"/>
                    <w:bottom w:val="none" w:sz="0" w:space="0" w:color="auto"/>
                    <w:right w:val="none" w:sz="0" w:space="0" w:color="auto"/>
                  </w:divBdr>
                  <w:divsChild>
                    <w:div w:id="1286544006">
                      <w:marLeft w:val="0"/>
                      <w:marRight w:val="0"/>
                      <w:marTop w:val="0"/>
                      <w:marBottom w:val="0"/>
                      <w:divBdr>
                        <w:top w:val="none" w:sz="0" w:space="0" w:color="auto"/>
                        <w:left w:val="none" w:sz="0" w:space="0" w:color="auto"/>
                        <w:bottom w:val="none" w:sz="0" w:space="0" w:color="auto"/>
                        <w:right w:val="none" w:sz="0" w:space="0" w:color="auto"/>
                      </w:divBdr>
                    </w:div>
                  </w:divsChild>
                </w:div>
                <w:div w:id="528376811">
                  <w:marLeft w:val="0"/>
                  <w:marRight w:val="0"/>
                  <w:marTop w:val="0"/>
                  <w:marBottom w:val="0"/>
                  <w:divBdr>
                    <w:top w:val="none" w:sz="0" w:space="0" w:color="auto"/>
                    <w:left w:val="none" w:sz="0" w:space="0" w:color="auto"/>
                    <w:bottom w:val="none" w:sz="0" w:space="0" w:color="auto"/>
                    <w:right w:val="none" w:sz="0" w:space="0" w:color="auto"/>
                  </w:divBdr>
                  <w:divsChild>
                    <w:div w:id="1162047041">
                      <w:marLeft w:val="0"/>
                      <w:marRight w:val="0"/>
                      <w:marTop w:val="0"/>
                      <w:marBottom w:val="0"/>
                      <w:divBdr>
                        <w:top w:val="none" w:sz="0" w:space="0" w:color="auto"/>
                        <w:left w:val="none" w:sz="0" w:space="0" w:color="auto"/>
                        <w:bottom w:val="none" w:sz="0" w:space="0" w:color="auto"/>
                        <w:right w:val="none" w:sz="0" w:space="0" w:color="auto"/>
                      </w:divBdr>
                    </w:div>
                    <w:div w:id="1694383766">
                      <w:marLeft w:val="0"/>
                      <w:marRight w:val="0"/>
                      <w:marTop w:val="0"/>
                      <w:marBottom w:val="0"/>
                      <w:divBdr>
                        <w:top w:val="none" w:sz="0" w:space="0" w:color="auto"/>
                        <w:left w:val="none" w:sz="0" w:space="0" w:color="auto"/>
                        <w:bottom w:val="none" w:sz="0" w:space="0" w:color="auto"/>
                        <w:right w:val="none" w:sz="0" w:space="0" w:color="auto"/>
                      </w:divBdr>
                    </w:div>
                  </w:divsChild>
                </w:div>
                <w:div w:id="530386836">
                  <w:marLeft w:val="0"/>
                  <w:marRight w:val="0"/>
                  <w:marTop w:val="0"/>
                  <w:marBottom w:val="0"/>
                  <w:divBdr>
                    <w:top w:val="none" w:sz="0" w:space="0" w:color="auto"/>
                    <w:left w:val="none" w:sz="0" w:space="0" w:color="auto"/>
                    <w:bottom w:val="none" w:sz="0" w:space="0" w:color="auto"/>
                    <w:right w:val="none" w:sz="0" w:space="0" w:color="auto"/>
                  </w:divBdr>
                  <w:divsChild>
                    <w:div w:id="99420225">
                      <w:marLeft w:val="0"/>
                      <w:marRight w:val="0"/>
                      <w:marTop w:val="0"/>
                      <w:marBottom w:val="0"/>
                      <w:divBdr>
                        <w:top w:val="none" w:sz="0" w:space="0" w:color="auto"/>
                        <w:left w:val="none" w:sz="0" w:space="0" w:color="auto"/>
                        <w:bottom w:val="none" w:sz="0" w:space="0" w:color="auto"/>
                        <w:right w:val="none" w:sz="0" w:space="0" w:color="auto"/>
                      </w:divBdr>
                    </w:div>
                    <w:div w:id="2101096999">
                      <w:marLeft w:val="0"/>
                      <w:marRight w:val="0"/>
                      <w:marTop w:val="0"/>
                      <w:marBottom w:val="0"/>
                      <w:divBdr>
                        <w:top w:val="none" w:sz="0" w:space="0" w:color="auto"/>
                        <w:left w:val="none" w:sz="0" w:space="0" w:color="auto"/>
                        <w:bottom w:val="none" w:sz="0" w:space="0" w:color="auto"/>
                        <w:right w:val="none" w:sz="0" w:space="0" w:color="auto"/>
                      </w:divBdr>
                    </w:div>
                  </w:divsChild>
                </w:div>
                <w:div w:id="539321854">
                  <w:marLeft w:val="0"/>
                  <w:marRight w:val="0"/>
                  <w:marTop w:val="0"/>
                  <w:marBottom w:val="0"/>
                  <w:divBdr>
                    <w:top w:val="none" w:sz="0" w:space="0" w:color="auto"/>
                    <w:left w:val="none" w:sz="0" w:space="0" w:color="auto"/>
                    <w:bottom w:val="none" w:sz="0" w:space="0" w:color="auto"/>
                    <w:right w:val="none" w:sz="0" w:space="0" w:color="auto"/>
                  </w:divBdr>
                  <w:divsChild>
                    <w:div w:id="1428886950">
                      <w:marLeft w:val="0"/>
                      <w:marRight w:val="0"/>
                      <w:marTop w:val="0"/>
                      <w:marBottom w:val="0"/>
                      <w:divBdr>
                        <w:top w:val="none" w:sz="0" w:space="0" w:color="auto"/>
                        <w:left w:val="none" w:sz="0" w:space="0" w:color="auto"/>
                        <w:bottom w:val="none" w:sz="0" w:space="0" w:color="auto"/>
                        <w:right w:val="none" w:sz="0" w:space="0" w:color="auto"/>
                      </w:divBdr>
                    </w:div>
                  </w:divsChild>
                </w:div>
                <w:div w:id="553276818">
                  <w:marLeft w:val="0"/>
                  <w:marRight w:val="0"/>
                  <w:marTop w:val="0"/>
                  <w:marBottom w:val="0"/>
                  <w:divBdr>
                    <w:top w:val="none" w:sz="0" w:space="0" w:color="auto"/>
                    <w:left w:val="none" w:sz="0" w:space="0" w:color="auto"/>
                    <w:bottom w:val="none" w:sz="0" w:space="0" w:color="auto"/>
                    <w:right w:val="none" w:sz="0" w:space="0" w:color="auto"/>
                  </w:divBdr>
                  <w:divsChild>
                    <w:div w:id="978799979">
                      <w:marLeft w:val="0"/>
                      <w:marRight w:val="0"/>
                      <w:marTop w:val="0"/>
                      <w:marBottom w:val="0"/>
                      <w:divBdr>
                        <w:top w:val="none" w:sz="0" w:space="0" w:color="auto"/>
                        <w:left w:val="none" w:sz="0" w:space="0" w:color="auto"/>
                        <w:bottom w:val="none" w:sz="0" w:space="0" w:color="auto"/>
                        <w:right w:val="none" w:sz="0" w:space="0" w:color="auto"/>
                      </w:divBdr>
                    </w:div>
                  </w:divsChild>
                </w:div>
                <w:div w:id="623197388">
                  <w:marLeft w:val="0"/>
                  <w:marRight w:val="0"/>
                  <w:marTop w:val="0"/>
                  <w:marBottom w:val="0"/>
                  <w:divBdr>
                    <w:top w:val="none" w:sz="0" w:space="0" w:color="auto"/>
                    <w:left w:val="none" w:sz="0" w:space="0" w:color="auto"/>
                    <w:bottom w:val="none" w:sz="0" w:space="0" w:color="auto"/>
                    <w:right w:val="none" w:sz="0" w:space="0" w:color="auto"/>
                  </w:divBdr>
                  <w:divsChild>
                    <w:div w:id="583537226">
                      <w:marLeft w:val="0"/>
                      <w:marRight w:val="0"/>
                      <w:marTop w:val="0"/>
                      <w:marBottom w:val="0"/>
                      <w:divBdr>
                        <w:top w:val="none" w:sz="0" w:space="0" w:color="auto"/>
                        <w:left w:val="none" w:sz="0" w:space="0" w:color="auto"/>
                        <w:bottom w:val="none" w:sz="0" w:space="0" w:color="auto"/>
                        <w:right w:val="none" w:sz="0" w:space="0" w:color="auto"/>
                      </w:divBdr>
                    </w:div>
                    <w:div w:id="660622849">
                      <w:marLeft w:val="0"/>
                      <w:marRight w:val="0"/>
                      <w:marTop w:val="0"/>
                      <w:marBottom w:val="0"/>
                      <w:divBdr>
                        <w:top w:val="none" w:sz="0" w:space="0" w:color="auto"/>
                        <w:left w:val="none" w:sz="0" w:space="0" w:color="auto"/>
                        <w:bottom w:val="none" w:sz="0" w:space="0" w:color="auto"/>
                        <w:right w:val="none" w:sz="0" w:space="0" w:color="auto"/>
                      </w:divBdr>
                    </w:div>
                  </w:divsChild>
                </w:div>
                <w:div w:id="632835484">
                  <w:marLeft w:val="0"/>
                  <w:marRight w:val="0"/>
                  <w:marTop w:val="0"/>
                  <w:marBottom w:val="0"/>
                  <w:divBdr>
                    <w:top w:val="none" w:sz="0" w:space="0" w:color="auto"/>
                    <w:left w:val="none" w:sz="0" w:space="0" w:color="auto"/>
                    <w:bottom w:val="none" w:sz="0" w:space="0" w:color="auto"/>
                    <w:right w:val="none" w:sz="0" w:space="0" w:color="auto"/>
                  </w:divBdr>
                  <w:divsChild>
                    <w:div w:id="179782668">
                      <w:marLeft w:val="0"/>
                      <w:marRight w:val="0"/>
                      <w:marTop w:val="0"/>
                      <w:marBottom w:val="0"/>
                      <w:divBdr>
                        <w:top w:val="none" w:sz="0" w:space="0" w:color="auto"/>
                        <w:left w:val="none" w:sz="0" w:space="0" w:color="auto"/>
                        <w:bottom w:val="none" w:sz="0" w:space="0" w:color="auto"/>
                        <w:right w:val="none" w:sz="0" w:space="0" w:color="auto"/>
                      </w:divBdr>
                    </w:div>
                  </w:divsChild>
                </w:div>
                <w:div w:id="687684336">
                  <w:marLeft w:val="0"/>
                  <w:marRight w:val="0"/>
                  <w:marTop w:val="0"/>
                  <w:marBottom w:val="0"/>
                  <w:divBdr>
                    <w:top w:val="none" w:sz="0" w:space="0" w:color="auto"/>
                    <w:left w:val="none" w:sz="0" w:space="0" w:color="auto"/>
                    <w:bottom w:val="none" w:sz="0" w:space="0" w:color="auto"/>
                    <w:right w:val="none" w:sz="0" w:space="0" w:color="auto"/>
                  </w:divBdr>
                  <w:divsChild>
                    <w:div w:id="1982030192">
                      <w:marLeft w:val="0"/>
                      <w:marRight w:val="0"/>
                      <w:marTop w:val="0"/>
                      <w:marBottom w:val="0"/>
                      <w:divBdr>
                        <w:top w:val="none" w:sz="0" w:space="0" w:color="auto"/>
                        <w:left w:val="none" w:sz="0" w:space="0" w:color="auto"/>
                        <w:bottom w:val="none" w:sz="0" w:space="0" w:color="auto"/>
                        <w:right w:val="none" w:sz="0" w:space="0" w:color="auto"/>
                      </w:divBdr>
                    </w:div>
                  </w:divsChild>
                </w:div>
                <w:div w:id="803275939">
                  <w:marLeft w:val="0"/>
                  <w:marRight w:val="0"/>
                  <w:marTop w:val="0"/>
                  <w:marBottom w:val="0"/>
                  <w:divBdr>
                    <w:top w:val="none" w:sz="0" w:space="0" w:color="auto"/>
                    <w:left w:val="none" w:sz="0" w:space="0" w:color="auto"/>
                    <w:bottom w:val="none" w:sz="0" w:space="0" w:color="auto"/>
                    <w:right w:val="none" w:sz="0" w:space="0" w:color="auto"/>
                  </w:divBdr>
                  <w:divsChild>
                    <w:div w:id="1069888630">
                      <w:marLeft w:val="0"/>
                      <w:marRight w:val="0"/>
                      <w:marTop w:val="0"/>
                      <w:marBottom w:val="0"/>
                      <w:divBdr>
                        <w:top w:val="none" w:sz="0" w:space="0" w:color="auto"/>
                        <w:left w:val="none" w:sz="0" w:space="0" w:color="auto"/>
                        <w:bottom w:val="none" w:sz="0" w:space="0" w:color="auto"/>
                        <w:right w:val="none" w:sz="0" w:space="0" w:color="auto"/>
                      </w:divBdr>
                    </w:div>
                  </w:divsChild>
                </w:div>
                <w:div w:id="820386297">
                  <w:marLeft w:val="0"/>
                  <w:marRight w:val="0"/>
                  <w:marTop w:val="0"/>
                  <w:marBottom w:val="0"/>
                  <w:divBdr>
                    <w:top w:val="none" w:sz="0" w:space="0" w:color="auto"/>
                    <w:left w:val="none" w:sz="0" w:space="0" w:color="auto"/>
                    <w:bottom w:val="none" w:sz="0" w:space="0" w:color="auto"/>
                    <w:right w:val="none" w:sz="0" w:space="0" w:color="auto"/>
                  </w:divBdr>
                  <w:divsChild>
                    <w:div w:id="841579476">
                      <w:marLeft w:val="0"/>
                      <w:marRight w:val="0"/>
                      <w:marTop w:val="0"/>
                      <w:marBottom w:val="0"/>
                      <w:divBdr>
                        <w:top w:val="none" w:sz="0" w:space="0" w:color="auto"/>
                        <w:left w:val="none" w:sz="0" w:space="0" w:color="auto"/>
                        <w:bottom w:val="none" w:sz="0" w:space="0" w:color="auto"/>
                        <w:right w:val="none" w:sz="0" w:space="0" w:color="auto"/>
                      </w:divBdr>
                    </w:div>
                  </w:divsChild>
                </w:div>
                <w:div w:id="965504775">
                  <w:marLeft w:val="0"/>
                  <w:marRight w:val="0"/>
                  <w:marTop w:val="0"/>
                  <w:marBottom w:val="0"/>
                  <w:divBdr>
                    <w:top w:val="none" w:sz="0" w:space="0" w:color="auto"/>
                    <w:left w:val="none" w:sz="0" w:space="0" w:color="auto"/>
                    <w:bottom w:val="none" w:sz="0" w:space="0" w:color="auto"/>
                    <w:right w:val="none" w:sz="0" w:space="0" w:color="auto"/>
                  </w:divBdr>
                  <w:divsChild>
                    <w:div w:id="1302148718">
                      <w:marLeft w:val="0"/>
                      <w:marRight w:val="0"/>
                      <w:marTop w:val="0"/>
                      <w:marBottom w:val="0"/>
                      <w:divBdr>
                        <w:top w:val="none" w:sz="0" w:space="0" w:color="auto"/>
                        <w:left w:val="none" w:sz="0" w:space="0" w:color="auto"/>
                        <w:bottom w:val="none" w:sz="0" w:space="0" w:color="auto"/>
                        <w:right w:val="none" w:sz="0" w:space="0" w:color="auto"/>
                      </w:divBdr>
                    </w:div>
                  </w:divsChild>
                </w:div>
                <w:div w:id="1034421699">
                  <w:marLeft w:val="0"/>
                  <w:marRight w:val="0"/>
                  <w:marTop w:val="0"/>
                  <w:marBottom w:val="0"/>
                  <w:divBdr>
                    <w:top w:val="none" w:sz="0" w:space="0" w:color="auto"/>
                    <w:left w:val="none" w:sz="0" w:space="0" w:color="auto"/>
                    <w:bottom w:val="none" w:sz="0" w:space="0" w:color="auto"/>
                    <w:right w:val="none" w:sz="0" w:space="0" w:color="auto"/>
                  </w:divBdr>
                  <w:divsChild>
                    <w:div w:id="1858882417">
                      <w:marLeft w:val="0"/>
                      <w:marRight w:val="0"/>
                      <w:marTop w:val="0"/>
                      <w:marBottom w:val="0"/>
                      <w:divBdr>
                        <w:top w:val="none" w:sz="0" w:space="0" w:color="auto"/>
                        <w:left w:val="none" w:sz="0" w:space="0" w:color="auto"/>
                        <w:bottom w:val="none" w:sz="0" w:space="0" w:color="auto"/>
                        <w:right w:val="none" w:sz="0" w:space="0" w:color="auto"/>
                      </w:divBdr>
                    </w:div>
                  </w:divsChild>
                </w:div>
                <w:div w:id="1103651476">
                  <w:marLeft w:val="0"/>
                  <w:marRight w:val="0"/>
                  <w:marTop w:val="0"/>
                  <w:marBottom w:val="0"/>
                  <w:divBdr>
                    <w:top w:val="none" w:sz="0" w:space="0" w:color="auto"/>
                    <w:left w:val="none" w:sz="0" w:space="0" w:color="auto"/>
                    <w:bottom w:val="none" w:sz="0" w:space="0" w:color="auto"/>
                    <w:right w:val="none" w:sz="0" w:space="0" w:color="auto"/>
                  </w:divBdr>
                  <w:divsChild>
                    <w:div w:id="1938753631">
                      <w:marLeft w:val="0"/>
                      <w:marRight w:val="0"/>
                      <w:marTop w:val="0"/>
                      <w:marBottom w:val="0"/>
                      <w:divBdr>
                        <w:top w:val="none" w:sz="0" w:space="0" w:color="auto"/>
                        <w:left w:val="none" w:sz="0" w:space="0" w:color="auto"/>
                        <w:bottom w:val="none" w:sz="0" w:space="0" w:color="auto"/>
                        <w:right w:val="none" w:sz="0" w:space="0" w:color="auto"/>
                      </w:divBdr>
                    </w:div>
                  </w:divsChild>
                </w:div>
                <w:div w:id="1187720919">
                  <w:marLeft w:val="0"/>
                  <w:marRight w:val="0"/>
                  <w:marTop w:val="0"/>
                  <w:marBottom w:val="0"/>
                  <w:divBdr>
                    <w:top w:val="none" w:sz="0" w:space="0" w:color="auto"/>
                    <w:left w:val="none" w:sz="0" w:space="0" w:color="auto"/>
                    <w:bottom w:val="none" w:sz="0" w:space="0" w:color="auto"/>
                    <w:right w:val="none" w:sz="0" w:space="0" w:color="auto"/>
                  </w:divBdr>
                  <w:divsChild>
                    <w:div w:id="521556854">
                      <w:marLeft w:val="0"/>
                      <w:marRight w:val="0"/>
                      <w:marTop w:val="0"/>
                      <w:marBottom w:val="0"/>
                      <w:divBdr>
                        <w:top w:val="none" w:sz="0" w:space="0" w:color="auto"/>
                        <w:left w:val="none" w:sz="0" w:space="0" w:color="auto"/>
                        <w:bottom w:val="none" w:sz="0" w:space="0" w:color="auto"/>
                        <w:right w:val="none" w:sz="0" w:space="0" w:color="auto"/>
                      </w:divBdr>
                    </w:div>
                    <w:div w:id="2105763475">
                      <w:marLeft w:val="0"/>
                      <w:marRight w:val="0"/>
                      <w:marTop w:val="0"/>
                      <w:marBottom w:val="0"/>
                      <w:divBdr>
                        <w:top w:val="none" w:sz="0" w:space="0" w:color="auto"/>
                        <w:left w:val="none" w:sz="0" w:space="0" w:color="auto"/>
                        <w:bottom w:val="none" w:sz="0" w:space="0" w:color="auto"/>
                        <w:right w:val="none" w:sz="0" w:space="0" w:color="auto"/>
                      </w:divBdr>
                    </w:div>
                  </w:divsChild>
                </w:div>
                <w:div w:id="1211959993">
                  <w:marLeft w:val="0"/>
                  <w:marRight w:val="0"/>
                  <w:marTop w:val="0"/>
                  <w:marBottom w:val="0"/>
                  <w:divBdr>
                    <w:top w:val="none" w:sz="0" w:space="0" w:color="auto"/>
                    <w:left w:val="none" w:sz="0" w:space="0" w:color="auto"/>
                    <w:bottom w:val="none" w:sz="0" w:space="0" w:color="auto"/>
                    <w:right w:val="none" w:sz="0" w:space="0" w:color="auto"/>
                  </w:divBdr>
                  <w:divsChild>
                    <w:div w:id="425809314">
                      <w:marLeft w:val="0"/>
                      <w:marRight w:val="0"/>
                      <w:marTop w:val="0"/>
                      <w:marBottom w:val="0"/>
                      <w:divBdr>
                        <w:top w:val="none" w:sz="0" w:space="0" w:color="auto"/>
                        <w:left w:val="none" w:sz="0" w:space="0" w:color="auto"/>
                        <w:bottom w:val="none" w:sz="0" w:space="0" w:color="auto"/>
                        <w:right w:val="none" w:sz="0" w:space="0" w:color="auto"/>
                      </w:divBdr>
                    </w:div>
                  </w:divsChild>
                </w:div>
                <w:div w:id="1261715024">
                  <w:marLeft w:val="0"/>
                  <w:marRight w:val="0"/>
                  <w:marTop w:val="0"/>
                  <w:marBottom w:val="0"/>
                  <w:divBdr>
                    <w:top w:val="none" w:sz="0" w:space="0" w:color="auto"/>
                    <w:left w:val="none" w:sz="0" w:space="0" w:color="auto"/>
                    <w:bottom w:val="none" w:sz="0" w:space="0" w:color="auto"/>
                    <w:right w:val="none" w:sz="0" w:space="0" w:color="auto"/>
                  </w:divBdr>
                  <w:divsChild>
                    <w:div w:id="254558198">
                      <w:marLeft w:val="0"/>
                      <w:marRight w:val="0"/>
                      <w:marTop w:val="0"/>
                      <w:marBottom w:val="0"/>
                      <w:divBdr>
                        <w:top w:val="none" w:sz="0" w:space="0" w:color="auto"/>
                        <w:left w:val="none" w:sz="0" w:space="0" w:color="auto"/>
                        <w:bottom w:val="none" w:sz="0" w:space="0" w:color="auto"/>
                        <w:right w:val="none" w:sz="0" w:space="0" w:color="auto"/>
                      </w:divBdr>
                    </w:div>
                    <w:div w:id="1321933009">
                      <w:marLeft w:val="0"/>
                      <w:marRight w:val="0"/>
                      <w:marTop w:val="0"/>
                      <w:marBottom w:val="0"/>
                      <w:divBdr>
                        <w:top w:val="none" w:sz="0" w:space="0" w:color="auto"/>
                        <w:left w:val="none" w:sz="0" w:space="0" w:color="auto"/>
                        <w:bottom w:val="none" w:sz="0" w:space="0" w:color="auto"/>
                        <w:right w:val="none" w:sz="0" w:space="0" w:color="auto"/>
                      </w:divBdr>
                    </w:div>
                  </w:divsChild>
                </w:div>
                <w:div w:id="1275940537">
                  <w:marLeft w:val="0"/>
                  <w:marRight w:val="0"/>
                  <w:marTop w:val="0"/>
                  <w:marBottom w:val="0"/>
                  <w:divBdr>
                    <w:top w:val="none" w:sz="0" w:space="0" w:color="auto"/>
                    <w:left w:val="none" w:sz="0" w:space="0" w:color="auto"/>
                    <w:bottom w:val="none" w:sz="0" w:space="0" w:color="auto"/>
                    <w:right w:val="none" w:sz="0" w:space="0" w:color="auto"/>
                  </w:divBdr>
                  <w:divsChild>
                    <w:div w:id="439494117">
                      <w:marLeft w:val="0"/>
                      <w:marRight w:val="0"/>
                      <w:marTop w:val="0"/>
                      <w:marBottom w:val="0"/>
                      <w:divBdr>
                        <w:top w:val="none" w:sz="0" w:space="0" w:color="auto"/>
                        <w:left w:val="none" w:sz="0" w:space="0" w:color="auto"/>
                        <w:bottom w:val="none" w:sz="0" w:space="0" w:color="auto"/>
                        <w:right w:val="none" w:sz="0" w:space="0" w:color="auto"/>
                      </w:divBdr>
                    </w:div>
                  </w:divsChild>
                </w:div>
                <w:div w:id="1302073573">
                  <w:marLeft w:val="0"/>
                  <w:marRight w:val="0"/>
                  <w:marTop w:val="0"/>
                  <w:marBottom w:val="0"/>
                  <w:divBdr>
                    <w:top w:val="none" w:sz="0" w:space="0" w:color="auto"/>
                    <w:left w:val="none" w:sz="0" w:space="0" w:color="auto"/>
                    <w:bottom w:val="none" w:sz="0" w:space="0" w:color="auto"/>
                    <w:right w:val="none" w:sz="0" w:space="0" w:color="auto"/>
                  </w:divBdr>
                  <w:divsChild>
                    <w:div w:id="1969311571">
                      <w:marLeft w:val="0"/>
                      <w:marRight w:val="0"/>
                      <w:marTop w:val="0"/>
                      <w:marBottom w:val="0"/>
                      <w:divBdr>
                        <w:top w:val="none" w:sz="0" w:space="0" w:color="auto"/>
                        <w:left w:val="none" w:sz="0" w:space="0" w:color="auto"/>
                        <w:bottom w:val="none" w:sz="0" w:space="0" w:color="auto"/>
                        <w:right w:val="none" w:sz="0" w:space="0" w:color="auto"/>
                      </w:divBdr>
                    </w:div>
                  </w:divsChild>
                </w:div>
                <w:div w:id="1329137066">
                  <w:marLeft w:val="0"/>
                  <w:marRight w:val="0"/>
                  <w:marTop w:val="0"/>
                  <w:marBottom w:val="0"/>
                  <w:divBdr>
                    <w:top w:val="none" w:sz="0" w:space="0" w:color="auto"/>
                    <w:left w:val="none" w:sz="0" w:space="0" w:color="auto"/>
                    <w:bottom w:val="none" w:sz="0" w:space="0" w:color="auto"/>
                    <w:right w:val="none" w:sz="0" w:space="0" w:color="auto"/>
                  </w:divBdr>
                  <w:divsChild>
                    <w:div w:id="1852141067">
                      <w:marLeft w:val="0"/>
                      <w:marRight w:val="0"/>
                      <w:marTop w:val="0"/>
                      <w:marBottom w:val="0"/>
                      <w:divBdr>
                        <w:top w:val="none" w:sz="0" w:space="0" w:color="auto"/>
                        <w:left w:val="none" w:sz="0" w:space="0" w:color="auto"/>
                        <w:bottom w:val="none" w:sz="0" w:space="0" w:color="auto"/>
                        <w:right w:val="none" w:sz="0" w:space="0" w:color="auto"/>
                      </w:divBdr>
                    </w:div>
                    <w:div w:id="1867792415">
                      <w:marLeft w:val="0"/>
                      <w:marRight w:val="0"/>
                      <w:marTop w:val="0"/>
                      <w:marBottom w:val="0"/>
                      <w:divBdr>
                        <w:top w:val="none" w:sz="0" w:space="0" w:color="auto"/>
                        <w:left w:val="none" w:sz="0" w:space="0" w:color="auto"/>
                        <w:bottom w:val="none" w:sz="0" w:space="0" w:color="auto"/>
                        <w:right w:val="none" w:sz="0" w:space="0" w:color="auto"/>
                      </w:divBdr>
                    </w:div>
                  </w:divsChild>
                </w:div>
                <w:div w:id="1342666219">
                  <w:marLeft w:val="0"/>
                  <w:marRight w:val="0"/>
                  <w:marTop w:val="0"/>
                  <w:marBottom w:val="0"/>
                  <w:divBdr>
                    <w:top w:val="none" w:sz="0" w:space="0" w:color="auto"/>
                    <w:left w:val="none" w:sz="0" w:space="0" w:color="auto"/>
                    <w:bottom w:val="none" w:sz="0" w:space="0" w:color="auto"/>
                    <w:right w:val="none" w:sz="0" w:space="0" w:color="auto"/>
                  </w:divBdr>
                  <w:divsChild>
                    <w:div w:id="122239682">
                      <w:marLeft w:val="0"/>
                      <w:marRight w:val="0"/>
                      <w:marTop w:val="0"/>
                      <w:marBottom w:val="0"/>
                      <w:divBdr>
                        <w:top w:val="none" w:sz="0" w:space="0" w:color="auto"/>
                        <w:left w:val="none" w:sz="0" w:space="0" w:color="auto"/>
                        <w:bottom w:val="none" w:sz="0" w:space="0" w:color="auto"/>
                        <w:right w:val="none" w:sz="0" w:space="0" w:color="auto"/>
                      </w:divBdr>
                    </w:div>
                  </w:divsChild>
                </w:div>
                <w:div w:id="1355350183">
                  <w:marLeft w:val="0"/>
                  <w:marRight w:val="0"/>
                  <w:marTop w:val="0"/>
                  <w:marBottom w:val="0"/>
                  <w:divBdr>
                    <w:top w:val="none" w:sz="0" w:space="0" w:color="auto"/>
                    <w:left w:val="none" w:sz="0" w:space="0" w:color="auto"/>
                    <w:bottom w:val="none" w:sz="0" w:space="0" w:color="auto"/>
                    <w:right w:val="none" w:sz="0" w:space="0" w:color="auto"/>
                  </w:divBdr>
                  <w:divsChild>
                    <w:div w:id="175657014">
                      <w:marLeft w:val="0"/>
                      <w:marRight w:val="0"/>
                      <w:marTop w:val="0"/>
                      <w:marBottom w:val="0"/>
                      <w:divBdr>
                        <w:top w:val="none" w:sz="0" w:space="0" w:color="auto"/>
                        <w:left w:val="none" w:sz="0" w:space="0" w:color="auto"/>
                        <w:bottom w:val="none" w:sz="0" w:space="0" w:color="auto"/>
                        <w:right w:val="none" w:sz="0" w:space="0" w:color="auto"/>
                      </w:divBdr>
                    </w:div>
                  </w:divsChild>
                </w:div>
                <w:div w:id="1356231664">
                  <w:marLeft w:val="0"/>
                  <w:marRight w:val="0"/>
                  <w:marTop w:val="0"/>
                  <w:marBottom w:val="0"/>
                  <w:divBdr>
                    <w:top w:val="none" w:sz="0" w:space="0" w:color="auto"/>
                    <w:left w:val="none" w:sz="0" w:space="0" w:color="auto"/>
                    <w:bottom w:val="none" w:sz="0" w:space="0" w:color="auto"/>
                    <w:right w:val="none" w:sz="0" w:space="0" w:color="auto"/>
                  </w:divBdr>
                  <w:divsChild>
                    <w:div w:id="1803303598">
                      <w:marLeft w:val="0"/>
                      <w:marRight w:val="0"/>
                      <w:marTop w:val="0"/>
                      <w:marBottom w:val="0"/>
                      <w:divBdr>
                        <w:top w:val="none" w:sz="0" w:space="0" w:color="auto"/>
                        <w:left w:val="none" w:sz="0" w:space="0" w:color="auto"/>
                        <w:bottom w:val="none" w:sz="0" w:space="0" w:color="auto"/>
                        <w:right w:val="none" w:sz="0" w:space="0" w:color="auto"/>
                      </w:divBdr>
                    </w:div>
                  </w:divsChild>
                </w:div>
                <w:div w:id="1359701584">
                  <w:marLeft w:val="0"/>
                  <w:marRight w:val="0"/>
                  <w:marTop w:val="0"/>
                  <w:marBottom w:val="0"/>
                  <w:divBdr>
                    <w:top w:val="none" w:sz="0" w:space="0" w:color="auto"/>
                    <w:left w:val="none" w:sz="0" w:space="0" w:color="auto"/>
                    <w:bottom w:val="none" w:sz="0" w:space="0" w:color="auto"/>
                    <w:right w:val="none" w:sz="0" w:space="0" w:color="auto"/>
                  </w:divBdr>
                  <w:divsChild>
                    <w:div w:id="4598127">
                      <w:marLeft w:val="0"/>
                      <w:marRight w:val="0"/>
                      <w:marTop w:val="0"/>
                      <w:marBottom w:val="0"/>
                      <w:divBdr>
                        <w:top w:val="none" w:sz="0" w:space="0" w:color="auto"/>
                        <w:left w:val="none" w:sz="0" w:space="0" w:color="auto"/>
                        <w:bottom w:val="none" w:sz="0" w:space="0" w:color="auto"/>
                        <w:right w:val="none" w:sz="0" w:space="0" w:color="auto"/>
                      </w:divBdr>
                    </w:div>
                    <w:div w:id="367224347">
                      <w:marLeft w:val="0"/>
                      <w:marRight w:val="0"/>
                      <w:marTop w:val="0"/>
                      <w:marBottom w:val="0"/>
                      <w:divBdr>
                        <w:top w:val="none" w:sz="0" w:space="0" w:color="auto"/>
                        <w:left w:val="none" w:sz="0" w:space="0" w:color="auto"/>
                        <w:bottom w:val="none" w:sz="0" w:space="0" w:color="auto"/>
                        <w:right w:val="none" w:sz="0" w:space="0" w:color="auto"/>
                      </w:divBdr>
                    </w:div>
                    <w:div w:id="1796480799">
                      <w:marLeft w:val="0"/>
                      <w:marRight w:val="0"/>
                      <w:marTop w:val="0"/>
                      <w:marBottom w:val="0"/>
                      <w:divBdr>
                        <w:top w:val="none" w:sz="0" w:space="0" w:color="auto"/>
                        <w:left w:val="none" w:sz="0" w:space="0" w:color="auto"/>
                        <w:bottom w:val="none" w:sz="0" w:space="0" w:color="auto"/>
                        <w:right w:val="none" w:sz="0" w:space="0" w:color="auto"/>
                      </w:divBdr>
                    </w:div>
                  </w:divsChild>
                </w:div>
                <w:div w:id="1385332451">
                  <w:marLeft w:val="0"/>
                  <w:marRight w:val="0"/>
                  <w:marTop w:val="0"/>
                  <w:marBottom w:val="0"/>
                  <w:divBdr>
                    <w:top w:val="none" w:sz="0" w:space="0" w:color="auto"/>
                    <w:left w:val="none" w:sz="0" w:space="0" w:color="auto"/>
                    <w:bottom w:val="none" w:sz="0" w:space="0" w:color="auto"/>
                    <w:right w:val="none" w:sz="0" w:space="0" w:color="auto"/>
                  </w:divBdr>
                  <w:divsChild>
                    <w:div w:id="862590976">
                      <w:marLeft w:val="0"/>
                      <w:marRight w:val="0"/>
                      <w:marTop w:val="0"/>
                      <w:marBottom w:val="0"/>
                      <w:divBdr>
                        <w:top w:val="none" w:sz="0" w:space="0" w:color="auto"/>
                        <w:left w:val="none" w:sz="0" w:space="0" w:color="auto"/>
                        <w:bottom w:val="none" w:sz="0" w:space="0" w:color="auto"/>
                        <w:right w:val="none" w:sz="0" w:space="0" w:color="auto"/>
                      </w:divBdr>
                    </w:div>
                  </w:divsChild>
                </w:div>
                <w:div w:id="1451825204">
                  <w:marLeft w:val="0"/>
                  <w:marRight w:val="0"/>
                  <w:marTop w:val="0"/>
                  <w:marBottom w:val="0"/>
                  <w:divBdr>
                    <w:top w:val="none" w:sz="0" w:space="0" w:color="auto"/>
                    <w:left w:val="none" w:sz="0" w:space="0" w:color="auto"/>
                    <w:bottom w:val="none" w:sz="0" w:space="0" w:color="auto"/>
                    <w:right w:val="none" w:sz="0" w:space="0" w:color="auto"/>
                  </w:divBdr>
                  <w:divsChild>
                    <w:div w:id="581568928">
                      <w:marLeft w:val="0"/>
                      <w:marRight w:val="0"/>
                      <w:marTop w:val="0"/>
                      <w:marBottom w:val="0"/>
                      <w:divBdr>
                        <w:top w:val="none" w:sz="0" w:space="0" w:color="auto"/>
                        <w:left w:val="none" w:sz="0" w:space="0" w:color="auto"/>
                        <w:bottom w:val="none" w:sz="0" w:space="0" w:color="auto"/>
                        <w:right w:val="none" w:sz="0" w:space="0" w:color="auto"/>
                      </w:divBdr>
                    </w:div>
                  </w:divsChild>
                </w:div>
                <w:div w:id="1477605043">
                  <w:marLeft w:val="0"/>
                  <w:marRight w:val="0"/>
                  <w:marTop w:val="0"/>
                  <w:marBottom w:val="0"/>
                  <w:divBdr>
                    <w:top w:val="none" w:sz="0" w:space="0" w:color="auto"/>
                    <w:left w:val="none" w:sz="0" w:space="0" w:color="auto"/>
                    <w:bottom w:val="none" w:sz="0" w:space="0" w:color="auto"/>
                    <w:right w:val="none" w:sz="0" w:space="0" w:color="auto"/>
                  </w:divBdr>
                  <w:divsChild>
                    <w:div w:id="1455714140">
                      <w:marLeft w:val="0"/>
                      <w:marRight w:val="0"/>
                      <w:marTop w:val="0"/>
                      <w:marBottom w:val="0"/>
                      <w:divBdr>
                        <w:top w:val="none" w:sz="0" w:space="0" w:color="auto"/>
                        <w:left w:val="none" w:sz="0" w:space="0" w:color="auto"/>
                        <w:bottom w:val="none" w:sz="0" w:space="0" w:color="auto"/>
                        <w:right w:val="none" w:sz="0" w:space="0" w:color="auto"/>
                      </w:divBdr>
                    </w:div>
                  </w:divsChild>
                </w:div>
                <w:div w:id="1500003432">
                  <w:marLeft w:val="0"/>
                  <w:marRight w:val="0"/>
                  <w:marTop w:val="0"/>
                  <w:marBottom w:val="0"/>
                  <w:divBdr>
                    <w:top w:val="none" w:sz="0" w:space="0" w:color="auto"/>
                    <w:left w:val="none" w:sz="0" w:space="0" w:color="auto"/>
                    <w:bottom w:val="none" w:sz="0" w:space="0" w:color="auto"/>
                    <w:right w:val="none" w:sz="0" w:space="0" w:color="auto"/>
                  </w:divBdr>
                  <w:divsChild>
                    <w:div w:id="420833546">
                      <w:marLeft w:val="0"/>
                      <w:marRight w:val="0"/>
                      <w:marTop w:val="0"/>
                      <w:marBottom w:val="0"/>
                      <w:divBdr>
                        <w:top w:val="none" w:sz="0" w:space="0" w:color="auto"/>
                        <w:left w:val="none" w:sz="0" w:space="0" w:color="auto"/>
                        <w:bottom w:val="none" w:sz="0" w:space="0" w:color="auto"/>
                        <w:right w:val="none" w:sz="0" w:space="0" w:color="auto"/>
                      </w:divBdr>
                    </w:div>
                  </w:divsChild>
                </w:div>
                <w:div w:id="1501121967">
                  <w:marLeft w:val="0"/>
                  <w:marRight w:val="0"/>
                  <w:marTop w:val="0"/>
                  <w:marBottom w:val="0"/>
                  <w:divBdr>
                    <w:top w:val="none" w:sz="0" w:space="0" w:color="auto"/>
                    <w:left w:val="none" w:sz="0" w:space="0" w:color="auto"/>
                    <w:bottom w:val="none" w:sz="0" w:space="0" w:color="auto"/>
                    <w:right w:val="none" w:sz="0" w:space="0" w:color="auto"/>
                  </w:divBdr>
                  <w:divsChild>
                    <w:div w:id="1745834155">
                      <w:marLeft w:val="0"/>
                      <w:marRight w:val="0"/>
                      <w:marTop w:val="0"/>
                      <w:marBottom w:val="0"/>
                      <w:divBdr>
                        <w:top w:val="none" w:sz="0" w:space="0" w:color="auto"/>
                        <w:left w:val="none" w:sz="0" w:space="0" w:color="auto"/>
                        <w:bottom w:val="none" w:sz="0" w:space="0" w:color="auto"/>
                        <w:right w:val="none" w:sz="0" w:space="0" w:color="auto"/>
                      </w:divBdr>
                    </w:div>
                  </w:divsChild>
                </w:div>
                <w:div w:id="1505589987">
                  <w:marLeft w:val="0"/>
                  <w:marRight w:val="0"/>
                  <w:marTop w:val="0"/>
                  <w:marBottom w:val="0"/>
                  <w:divBdr>
                    <w:top w:val="none" w:sz="0" w:space="0" w:color="auto"/>
                    <w:left w:val="none" w:sz="0" w:space="0" w:color="auto"/>
                    <w:bottom w:val="none" w:sz="0" w:space="0" w:color="auto"/>
                    <w:right w:val="none" w:sz="0" w:space="0" w:color="auto"/>
                  </w:divBdr>
                  <w:divsChild>
                    <w:div w:id="992488043">
                      <w:marLeft w:val="0"/>
                      <w:marRight w:val="0"/>
                      <w:marTop w:val="0"/>
                      <w:marBottom w:val="0"/>
                      <w:divBdr>
                        <w:top w:val="none" w:sz="0" w:space="0" w:color="auto"/>
                        <w:left w:val="none" w:sz="0" w:space="0" w:color="auto"/>
                        <w:bottom w:val="none" w:sz="0" w:space="0" w:color="auto"/>
                        <w:right w:val="none" w:sz="0" w:space="0" w:color="auto"/>
                      </w:divBdr>
                    </w:div>
                  </w:divsChild>
                </w:div>
                <w:div w:id="1529290445">
                  <w:marLeft w:val="0"/>
                  <w:marRight w:val="0"/>
                  <w:marTop w:val="0"/>
                  <w:marBottom w:val="0"/>
                  <w:divBdr>
                    <w:top w:val="none" w:sz="0" w:space="0" w:color="auto"/>
                    <w:left w:val="none" w:sz="0" w:space="0" w:color="auto"/>
                    <w:bottom w:val="none" w:sz="0" w:space="0" w:color="auto"/>
                    <w:right w:val="none" w:sz="0" w:space="0" w:color="auto"/>
                  </w:divBdr>
                  <w:divsChild>
                    <w:div w:id="13383890">
                      <w:marLeft w:val="0"/>
                      <w:marRight w:val="0"/>
                      <w:marTop w:val="0"/>
                      <w:marBottom w:val="0"/>
                      <w:divBdr>
                        <w:top w:val="none" w:sz="0" w:space="0" w:color="auto"/>
                        <w:left w:val="none" w:sz="0" w:space="0" w:color="auto"/>
                        <w:bottom w:val="none" w:sz="0" w:space="0" w:color="auto"/>
                        <w:right w:val="none" w:sz="0" w:space="0" w:color="auto"/>
                      </w:divBdr>
                    </w:div>
                  </w:divsChild>
                </w:div>
                <w:div w:id="1544752143">
                  <w:marLeft w:val="0"/>
                  <w:marRight w:val="0"/>
                  <w:marTop w:val="0"/>
                  <w:marBottom w:val="0"/>
                  <w:divBdr>
                    <w:top w:val="none" w:sz="0" w:space="0" w:color="auto"/>
                    <w:left w:val="none" w:sz="0" w:space="0" w:color="auto"/>
                    <w:bottom w:val="none" w:sz="0" w:space="0" w:color="auto"/>
                    <w:right w:val="none" w:sz="0" w:space="0" w:color="auto"/>
                  </w:divBdr>
                  <w:divsChild>
                    <w:div w:id="85349054">
                      <w:marLeft w:val="0"/>
                      <w:marRight w:val="0"/>
                      <w:marTop w:val="0"/>
                      <w:marBottom w:val="0"/>
                      <w:divBdr>
                        <w:top w:val="none" w:sz="0" w:space="0" w:color="auto"/>
                        <w:left w:val="none" w:sz="0" w:space="0" w:color="auto"/>
                        <w:bottom w:val="none" w:sz="0" w:space="0" w:color="auto"/>
                        <w:right w:val="none" w:sz="0" w:space="0" w:color="auto"/>
                      </w:divBdr>
                    </w:div>
                  </w:divsChild>
                </w:div>
                <w:div w:id="1601327314">
                  <w:marLeft w:val="0"/>
                  <w:marRight w:val="0"/>
                  <w:marTop w:val="0"/>
                  <w:marBottom w:val="0"/>
                  <w:divBdr>
                    <w:top w:val="none" w:sz="0" w:space="0" w:color="auto"/>
                    <w:left w:val="none" w:sz="0" w:space="0" w:color="auto"/>
                    <w:bottom w:val="none" w:sz="0" w:space="0" w:color="auto"/>
                    <w:right w:val="none" w:sz="0" w:space="0" w:color="auto"/>
                  </w:divBdr>
                  <w:divsChild>
                    <w:div w:id="168065147">
                      <w:marLeft w:val="0"/>
                      <w:marRight w:val="0"/>
                      <w:marTop w:val="0"/>
                      <w:marBottom w:val="0"/>
                      <w:divBdr>
                        <w:top w:val="none" w:sz="0" w:space="0" w:color="auto"/>
                        <w:left w:val="none" w:sz="0" w:space="0" w:color="auto"/>
                        <w:bottom w:val="none" w:sz="0" w:space="0" w:color="auto"/>
                        <w:right w:val="none" w:sz="0" w:space="0" w:color="auto"/>
                      </w:divBdr>
                    </w:div>
                    <w:div w:id="379404283">
                      <w:marLeft w:val="0"/>
                      <w:marRight w:val="0"/>
                      <w:marTop w:val="0"/>
                      <w:marBottom w:val="0"/>
                      <w:divBdr>
                        <w:top w:val="none" w:sz="0" w:space="0" w:color="auto"/>
                        <w:left w:val="none" w:sz="0" w:space="0" w:color="auto"/>
                        <w:bottom w:val="none" w:sz="0" w:space="0" w:color="auto"/>
                        <w:right w:val="none" w:sz="0" w:space="0" w:color="auto"/>
                      </w:divBdr>
                    </w:div>
                    <w:div w:id="439378516">
                      <w:marLeft w:val="0"/>
                      <w:marRight w:val="0"/>
                      <w:marTop w:val="0"/>
                      <w:marBottom w:val="0"/>
                      <w:divBdr>
                        <w:top w:val="none" w:sz="0" w:space="0" w:color="auto"/>
                        <w:left w:val="none" w:sz="0" w:space="0" w:color="auto"/>
                        <w:bottom w:val="none" w:sz="0" w:space="0" w:color="auto"/>
                        <w:right w:val="none" w:sz="0" w:space="0" w:color="auto"/>
                      </w:divBdr>
                    </w:div>
                    <w:div w:id="507866526">
                      <w:marLeft w:val="0"/>
                      <w:marRight w:val="0"/>
                      <w:marTop w:val="0"/>
                      <w:marBottom w:val="0"/>
                      <w:divBdr>
                        <w:top w:val="none" w:sz="0" w:space="0" w:color="auto"/>
                        <w:left w:val="none" w:sz="0" w:space="0" w:color="auto"/>
                        <w:bottom w:val="none" w:sz="0" w:space="0" w:color="auto"/>
                        <w:right w:val="none" w:sz="0" w:space="0" w:color="auto"/>
                      </w:divBdr>
                    </w:div>
                    <w:div w:id="660275750">
                      <w:marLeft w:val="0"/>
                      <w:marRight w:val="0"/>
                      <w:marTop w:val="0"/>
                      <w:marBottom w:val="0"/>
                      <w:divBdr>
                        <w:top w:val="none" w:sz="0" w:space="0" w:color="auto"/>
                        <w:left w:val="none" w:sz="0" w:space="0" w:color="auto"/>
                        <w:bottom w:val="none" w:sz="0" w:space="0" w:color="auto"/>
                        <w:right w:val="none" w:sz="0" w:space="0" w:color="auto"/>
                      </w:divBdr>
                    </w:div>
                    <w:div w:id="1270820130">
                      <w:marLeft w:val="0"/>
                      <w:marRight w:val="0"/>
                      <w:marTop w:val="0"/>
                      <w:marBottom w:val="0"/>
                      <w:divBdr>
                        <w:top w:val="none" w:sz="0" w:space="0" w:color="auto"/>
                        <w:left w:val="none" w:sz="0" w:space="0" w:color="auto"/>
                        <w:bottom w:val="none" w:sz="0" w:space="0" w:color="auto"/>
                        <w:right w:val="none" w:sz="0" w:space="0" w:color="auto"/>
                      </w:divBdr>
                    </w:div>
                    <w:div w:id="1394230423">
                      <w:marLeft w:val="0"/>
                      <w:marRight w:val="0"/>
                      <w:marTop w:val="0"/>
                      <w:marBottom w:val="0"/>
                      <w:divBdr>
                        <w:top w:val="none" w:sz="0" w:space="0" w:color="auto"/>
                        <w:left w:val="none" w:sz="0" w:space="0" w:color="auto"/>
                        <w:bottom w:val="none" w:sz="0" w:space="0" w:color="auto"/>
                        <w:right w:val="none" w:sz="0" w:space="0" w:color="auto"/>
                      </w:divBdr>
                    </w:div>
                    <w:div w:id="1602303421">
                      <w:marLeft w:val="0"/>
                      <w:marRight w:val="0"/>
                      <w:marTop w:val="0"/>
                      <w:marBottom w:val="0"/>
                      <w:divBdr>
                        <w:top w:val="none" w:sz="0" w:space="0" w:color="auto"/>
                        <w:left w:val="none" w:sz="0" w:space="0" w:color="auto"/>
                        <w:bottom w:val="none" w:sz="0" w:space="0" w:color="auto"/>
                        <w:right w:val="none" w:sz="0" w:space="0" w:color="auto"/>
                      </w:divBdr>
                    </w:div>
                    <w:div w:id="1879318129">
                      <w:marLeft w:val="0"/>
                      <w:marRight w:val="0"/>
                      <w:marTop w:val="0"/>
                      <w:marBottom w:val="0"/>
                      <w:divBdr>
                        <w:top w:val="none" w:sz="0" w:space="0" w:color="auto"/>
                        <w:left w:val="none" w:sz="0" w:space="0" w:color="auto"/>
                        <w:bottom w:val="none" w:sz="0" w:space="0" w:color="auto"/>
                        <w:right w:val="none" w:sz="0" w:space="0" w:color="auto"/>
                      </w:divBdr>
                    </w:div>
                    <w:div w:id="1897348783">
                      <w:marLeft w:val="0"/>
                      <w:marRight w:val="0"/>
                      <w:marTop w:val="0"/>
                      <w:marBottom w:val="0"/>
                      <w:divBdr>
                        <w:top w:val="none" w:sz="0" w:space="0" w:color="auto"/>
                        <w:left w:val="none" w:sz="0" w:space="0" w:color="auto"/>
                        <w:bottom w:val="none" w:sz="0" w:space="0" w:color="auto"/>
                        <w:right w:val="none" w:sz="0" w:space="0" w:color="auto"/>
                      </w:divBdr>
                    </w:div>
                  </w:divsChild>
                </w:div>
                <w:div w:id="1649895986">
                  <w:marLeft w:val="0"/>
                  <w:marRight w:val="0"/>
                  <w:marTop w:val="0"/>
                  <w:marBottom w:val="0"/>
                  <w:divBdr>
                    <w:top w:val="none" w:sz="0" w:space="0" w:color="auto"/>
                    <w:left w:val="none" w:sz="0" w:space="0" w:color="auto"/>
                    <w:bottom w:val="none" w:sz="0" w:space="0" w:color="auto"/>
                    <w:right w:val="none" w:sz="0" w:space="0" w:color="auto"/>
                  </w:divBdr>
                  <w:divsChild>
                    <w:div w:id="2037074204">
                      <w:marLeft w:val="0"/>
                      <w:marRight w:val="0"/>
                      <w:marTop w:val="0"/>
                      <w:marBottom w:val="0"/>
                      <w:divBdr>
                        <w:top w:val="none" w:sz="0" w:space="0" w:color="auto"/>
                        <w:left w:val="none" w:sz="0" w:space="0" w:color="auto"/>
                        <w:bottom w:val="none" w:sz="0" w:space="0" w:color="auto"/>
                        <w:right w:val="none" w:sz="0" w:space="0" w:color="auto"/>
                      </w:divBdr>
                    </w:div>
                  </w:divsChild>
                </w:div>
                <w:div w:id="1703164699">
                  <w:marLeft w:val="0"/>
                  <w:marRight w:val="0"/>
                  <w:marTop w:val="0"/>
                  <w:marBottom w:val="0"/>
                  <w:divBdr>
                    <w:top w:val="none" w:sz="0" w:space="0" w:color="auto"/>
                    <w:left w:val="none" w:sz="0" w:space="0" w:color="auto"/>
                    <w:bottom w:val="none" w:sz="0" w:space="0" w:color="auto"/>
                    <w:right w:val="none" w:sz="0" w:space="0" w:color="auto"/>
                  </w:divBdr>
                  <w:divsChild>
                    <w:div w:id="410083627">
                      <w:marLeft w:val="0"/>
                      <w:marRight w:val="0"/>
                      <w:marTop w:val="0"/>
                      <w:marBottom w:val="0"/>
                      <w:divBdr>
                        <w:top w:val="none" w:sz="0" w:space="0" w:color="auto"/>
                        <w:left w:val="none" w:sz="0" w:space="0" w:color="auto"/>
                        <w:bottom w:val="none" w:sz="0" w:space="0" w:color="auto"/>
                        <w:right w:val="none" w:sz="0" w:space="0" w:color="auto"/>
                      </w:divBdr>
                    </w:div>
                    <w:div w:id="2126609984">
                      <w:marLeft w:val="0"/>
                      <w:marRight w:val="0"/>
                      <w:marTop w:val="0"/>
                      <w:marBottom w:val="0"/>
                      <w:divBdr>
                        <w:top w:val="none" w:sz="0" w:space="0" w:color="auto"/>
                        <w:left w:val="none" w:sz="0" w:space="0" w:color="auto"/>
                        <w:bottom w:val="none" w:sz="0" w:space="0" w:color="auto"/>
                        <w:right w:val="none" w:sz="0" w:space="0" w:color="auto"/>
                      </w:divBdr>
                    </w:div>
                  </w:divsChild>
                </w:div>
                <w:div w:id="1759134050">
                  <w:marLeft w:val="0"/>
                  <w:marRight w:val="0"/>
                  <w:marTop w:val="0"/>
                  <w:marBottom w:val="0"/>
                  <w:divBdr>
                    <w:top w:val="none" w:sz="0" w:space="0" w:color="auto"/>
                    <w:left w:val="none" w:sz="0" w:space="0" w:color="auto"/>
                    <w:bottom w:val="none" w:sz="0" w:space="0" w:color="auto"/>
                    <w:right w:val="none" w:sz="0" w:space="0" w:color="auto"/>
                  </w:divBdr>
                  <w:divsChild>
                    <w:div w:id="58796491">
                      <w:marLeft w:val="0"/>
                      <w:marRight w:val="0"/>
                      <w:marTop w:val="0"/>
                      <w:marBottom w:val="0"/>
                      <w:divBdr>
                        <w:top w:val="none" w:sz="0" w:space="0" w:color="auto"/>
                        <w:left w:val="none" w:sz="0" w:space="0" w:color="auto"/>
                        <w:bottom w:val="none" w:sz="0" w:space="0" w:color="auto"/>
                        <w:right w:val="none" w:sz="0" w:space="0" w:color="auto"/>
                      </w:divBdr>
                    </w:div>
                  </w:divsChild>
                </w:div>
                <w:div w:id="1786608173">
                  <w:marLeft w:val="0"/>
                  <w:marRight w:val="0"/>
                  <w:marTop w:val="0"/>
                  <w:marBottom w:val="0"/>
                  <w:divBdr>
                    <w:top w:val="none" w:sz="0" w:space="0" w:color="auto"/>
                    <w:left w:val="none" w:sz="0" w:space="0" w:color="auto"/>
                    <w:bottom w:val="none" w:sz="0" w:space="0" w:color="auto"/>
                    <w:right w:val="none" w:sz="0" w:space="0" w:color="auto"/>
                  </w:divBdr>
                  <w:divsChild>
                    <w:div w:id="726033875">
                      <w:marLeft w:val="0"/>
                      <w:marRight w:val="0"/>
                      <w:marTop w:val="0"/>
                      <w:marBottom w:val="0"/>
                      <w:divBdr>
                        <w:top w:val="none" w:sz="0" w:space="0" w:color="auto"/>
                        <w:left w:val="none" w:sz="0" w:space="0" w:color="auto"/>
                        <w:bottom w:val="none" w:sz="0" w:space="0" w:color="auto"/>
                        <w:right w:val="none" w:sz="0" w:space="0" w:color="auto"/>
                      </w:divBdr>
                    </w:div>
                    <w:div w:id="1501233710">
                      <w:marLeft w:val="0"/>
                      <w:marRight w:val="0"/>
                      <w:marTop w:val="0"/>
                      <w:marBottom w:val="0"/>
                      <w:divBdr>
                        <w:top w:val="none" w:sz="0" w:space="0" w:color="auto"/>
                        <w:left w:val="none" w:sz="0" w:space="0" w:color="auto"/>
                        <w:bottom w:val="none" w:sz="0" w:space="0" w:color="auto"/>
                        <w:right w:val="none" w:sz="0" w:space="0" w:color="auto"/>
                      </w:divBdr>
                    </w:div>
                  </w:divsChild>
                </w:div>
                <w:div w:id="1791506993">
                  <w:marLeft w:val="0"/>
                  <w:marRight w:val="0"/>
                  <w:marTop w:val="0"/>
                  <w:marBottom w:val="0"/>
                  <w:divBdr>
                    <w:top w:val="none" w:sz="0" w:space="0" w:color="auto"/>
                    <w:left w:val="none" w:sz="0" w:space="0" w:color="auto"/>
                    <w:bottom w:val="none" w:sz="0" w:space="0" w:color="auto"/>
                    <w:right w:val="none" w:sz="0" w:space="0" w:color="auto"/>
                  </w:divBdr>
                  <w:divsChild>
                    <w:div w:id="999115804">
                      <w:marLeft w:val="0"/>
                      <w:marRight w:val="0"/>
                      <w:marTop w:val="0"/>
                      <w:marBottom w:val="0"/>
                      <w:divBdr>
                        <w:top w:val="none" w:sz="0" w:space="0" w:color="auto"/>
                        <w:left w:val="none" w:sz="0" w:space="0" w:color="auto"/>
                        <w:bottom w:val="none" w:sz="0" w:space="0" w:color="auto"/>
                        <w:right w:val="none" w:sz="0" w:space="0" w:color="auto"/>
                      </w:divBdr>
                    </w:div>
                    <w:div w:id="1834299310">
                      <w:marLeft w:val="0"/>
                      <w:marRight w:val="0"/>
                      <w:marTop w:val="0"/>
                      <w:marBottom w:val="0"/>
                      <w:divBdr>
                        <w:top w:val="none" w:sz="0" w:space="0" w:color="auto"/>
                        <w:left w:val="none" w:sz="0" w:space="0" w:color="auto"/>
                        <w:bottom w:val="none" w:sz="0" w:space="0" w:color="auto"/>
                        <w:right w:val="none" w:sz="0" w:space="0" w:color="auto"/>
                      </w:divBdr>
                    </w:div>
                  </w:divsChild>
                </w:div>
                <w:div w:id="1795639503">
                  <w:marLeft w:val="0"/>
                  <w:marRight w:val="0"/>
                  <w:marTop w:val="0"/>
                  <w:marBottom w:val="0"/>
                  <w:divBdr>
                    <w:top w:val="none" w:sz="0" w:space="0" w:color="auto"/>
                    <w:left w:val="none" w:sz="0" w:space="0" w:color="auto"/>
                    <w:bottom w:val="none" w:sz="0" w:space="0" w:color="auto"/>
                    <w:right w:val="none" w:sz="0" w:space="0" w:color="auto"/>
                  </w:divBdr>
                  <w:divsChild>
                    <w:div w:id="1483040578">
                      <w:marLeft w:val="0"/>
                      <w:marRight w:val="0"/>
                      <w:marTop w:val="0"/>
                      <w:marBottom w:val="0"/>
                      <w:divBdr>
                        <w:top w:val="none" w:sz="0" w:space="0" w:color="auto"/>
                        <w:left w:val="none" w:sz="0" w:space="0" w:color="auto"/>
                        <w:bottom w:val="none" w:sz="0" w:space="0" w:color="auto"/>
                        <w:right w:val="none" w:sz="0" w:space="0" w:color="auto"/>
                      </w:divBdr>
                    </w:div>
                    <w:div w:id="1852987150">
                      <w:marLeft w:val="0"/>
                      <w:marRight w:val="0"/>
                      <w:marTop w:val="0"/>
                      <w:marBottom w:val="0"/>
                      <w:divBdr>
                        <w:top w:val="none" w:sz="0" w:space="0" w:color="auto"/>
                        <w:left w:val="none" w:sz="0" w:space="0" w:color="auto"/>
                        <w:bottom w:val="none" w:sz="0" w:space="0" w:color="auto"/>
                        <w:right w:val="none" w:sz="0" w:space="0" w:color="auto"/>
                      </w:divBdr>
                    </w:div>
                  </w:divsChild>
                </w:div>
                <w:div w:id="1821463355">
                  <w:marLeft w:val="0"/>
                  <w:marRight w:val="0"/>
                  <w:marTop w:val="0"/>
                  <w:marBottom w:val="0"/>
                  <w:divBdr>
                    <w:top w:val="none" w:sz="0" w:space="0" w:color="auto"/>
                    <w:left w:val="none" w:sz="0" w:space="0" w:color="auto"/>
                    <w:bottom w:val="none" w:sz="0" w:space="0" w:color="auto"/>
                    <w:right w:val="none" w:sz="0" w:space="0" w:color="auto"/>
                  </w:divBdr>
                  <w:divsChild>
                    <w:div w:id="977414106">
                      <w:marLeft w:val="0"/>
                      <w:marRight w:val="0"/>
                      <w:marTop w:val="0"/>
                      <w:marBottom w:val="0"/>
                      <w:divBdr>
                        <w:top w:val="none" w:sz="0" w:space="0" w:color="auto"/>
                        <w:left w:val="none" w:sz="0" w:space="0" w:color="auto"/>
                        <w:bottom w:val="none" w:sz="0" w:space="0" w:color="auto"/>
                        <w:right w:val="none" w:sz="0" w:space="0" w:color="auto"/>
                      </w:divBdr>
                    </w:div>
                  </w:divsChild>
                </w:div>
                <w:div w:id="1897737414">
                  <w:marLeft w:val="0"/>
                  <w:marRight w:val="0"/>
                  <w:marTop w:val="0"/>
                  <w:marBottom w:val="0"/>
                  <w:divBdr>
                    <w:top w:val="none" w:sz="0" w:space="0" w:color="auto"/>
                    <w:left w:val="none" w:sz="0" w:space="0" w:color="auto"/>
                    <w:bottom w:val="none" w:sz="0" w:space="0" w:color="auto"/>
                    <w:right w:val="none" w:sz="0" w:space="0" w:color="auto"/>
                  </w:divBdr>
                  <w:divsChild>
                    <w:div w:id="1196312160">
                      <w:marLeft w:val="0"/>
                      <w:marRight w:val="0"/>
                      <w:marTop w:val="0"/>
                      <w:marBottom w:val="0"/>
                      <w:divBdr>
                        <w:top w:val="none" w:sz="0" w:space="0" w:color="auto"/>
                        <w:left w:val="none" w:sz="0" w:space="0" w:color="auto"/>
                        <w:bottom w:val="none" w:sz="0" w:space="0" w:color="auto"/>
                        <w:right w:val="none" w:sz="0" w:space="0" w:color="auto"/>
                      </w:divBdr>
                    </w:div>
                    <w:div w:id="2060129703">
                      <w:marLeft w:val="0"/>
                      <w:marRight w:val="0"/>
                      <w:marTop w:val="0"/>
                      <w:marBottom w:val="0"/>
                      <w:divBdr>
                        <w:top w:val="none" w:sz="0" w:space="0" w:color="auto"/>
                        <w:left w:val="none" w:sz="0" w:space="0" w:color="auto"/>
                        <w:bottom w:val="none" w:sz="0" w:space="0" w:color="auto"/>
                        <w:right w:val="none" w:sz="0" w:space="0" w:color="auto"/>
                      </w:divBdr>
                    </w:div>
                  </w:divsChild>
                </w:div>
                <w:div w:id="1905220720">
                  <w:marLeft w:val="0"/>
                  <w:marRight w:val="0"/>
                  <w:marTop w:val="0"/>
                  <w:marBottom w:val="0"/>
                  <w:divBdr>
                    <w:top w:val="none" w:sz="0" w:space="0" w:color="auto"/>
                    <w:left w:val="none" w:sz="0" w:space="0" w:color="auto"/>
                    <w:bottom w:val="none" w:sz="0" w:space="0" w:color="auto"/>
                    <w:right w:val="none" w:sz="0" w:space="0" w:color="auto"/>
                  </w:divBdr>
                  <w:divsChild>
                    <w:div w:id="825123166">
                      <w:marLeft w:val="0"/>
                      <w:marRight w:val="0"/>
                      <w:marTop w:val="0"/>
                      <w:marBottom w:val="0"/>
                      <w:divBdr>
                        <w:top w:val="none" w:sz="0" w:space="0" w:color="auto"/>
                        <w:left w:val="none" w:sz="0" w:space="0" w:color="auto"/>
                        <w:bottom w:val="none" w:sz="0" w:space="0" w:color="auto"/>
                        <w:right w:val="none" w:sz="0" w:space="0" w:color="auto"/>
                      </w:divBdr>
                    </w:div>
                  </w:divsChild>
                </w:div>
                <w:div w:id="1905529640">
                  <w:marLeft w:val="0"/>
                  <w:marRight w:val="0"/>
                  <w:marTop w:val="0"/>
                  <w:marBottom w:val="0"/>
                  <w:divBdr>
                    <w:top w:val="none" w:sz="0" w:space="0" w:color="auto"/>
                    <w:left w:val="none" w:sz="0" w:space="0" w:color="auto"/>
                    <w:bottom w:val="none" w:sz="0" w:space="0" w:color="auto"/>
                    <w:right w:val="none" w:sz="0" w:space="0" w:color="auto"/>
                  </w:divBdr>
                  <w:divsChild>
                    <w:div w:id="1041319870">
                      <w:marLeft w:val="0"/>
                      <w:marRight w:val="0"/>
                      <w:marTop w:val="0"/>
                      <w:marBottom w:val="0"/>
                      <w:divBdr>
                        <w:top w:val="none" w:sz="0" w:space="0" w:color="auto"/>
                        <w:left w:val="none" w:sz="0" w:space="0" w:color="auto"/>
                        <w:bottom w:val="none" w:sz="0" w:space="0" w:color="auto"/>
                        <w:right w:val="none" w:sz="0" w:space="0" w:color="auto"/>
                      </w:divBdr>
                    </w:div>
                  </w:divsChild>
                </w:div>
                <w:div w:id="1926498971">
                  <w:marLeft w:val="0"/>
                  <w:marRight w:val="0"/>
                  <w:marTop w:val="0"/>
                  <w:marBottom w:val="0"/>
                  <w:divBdr>
                    <w:top w:val="none" w:sz="0" w:space="0" w:color="auto"/>
                    <w:left w:val="none" w:sz="0" w:space="0" w:color="auto"/>
                    <w:bottom w:val="none" w:sz="0" w:space="0" w:color="auto"/>
                    <w:right w:val="none" w:sz="0" w:space="0" w:color="auto"/>
                  </w:divBdr>
                  <w:divsChild>
                    <w:div w:id="443157041">
                      <w:marLeft w:val="0"/>
                      <w:marRight w:val="0"/>
                      <w:marTop w:val="0"/>
                      <w:marBottom w:val="0"/>
                      <w:divBdr>
                        <w:top w:val="none" w:sz="0" w:space="0" w:color="auto"/>
                        <w:left w:val="none" w:sz="0" w:space="0" w:color="auto"/>
                        <w:bottom w:val="none" w:sz="0" w:space="0" w:color="auto"/>
                        <w:right w:val="none" w:sz="0" w:space="0" w:color="auto"/>
                      </w:divBdr>
                    </w:div>
                  </w:divsChild>
                </w:div>
                <w:div w:id="1950503067">
                  <w:marLeft w:val="0"/>
                  <w:marRight w:val="0"/>
                  <w:marTop w:val="0"/>
                  <w:marBottom w:val="0"/>
                  <w:divBdr>
                    <w:top w:val="none" w:sz="0" w:space="0" w:color="auto"/>
                    <w:left w:val="none" w:sz="0" w:space="0" w:color="auto"/>
                    <w:bottom w:val="none" w:sz="0" w:space="0" w:color="auto"/>
                    <w:right w:val="none" w:sz="0" w:space="0" w:color="auto"/>
                  </w:divBdr>
                  <w:divsChild>
                    <w:div w:id="1651328505">
                      <w:marLeft w:val="0"/>
                      <w:marRight w:val="0"/>
                      <w:marTop w:val="0"/>
                      <w:marBottom w:val="0"/>
                      <w:divBdr>
                        <w:top w:val="none" w:sz="0" w:space="0" w:color="auto"/>
                        <w:left w:val="none" w:sz="0" w:space="0" w:color="auto"/>
                        <w:bottom w:val="none" w:sz="0" w:space="0" w:color="auto"/>
                        <w:right w:val="none" w:sz="0" w:space="0" w:color="auto"/>
                      </w:divBdr>
                    </w:div>
                    <w:div w:id="2102217930">
                      <w:marLeft w:val="0"/>
                      <w:marRight w:val="0"/>
                      <w:marTop w:val="0"/>
                      <w:marBottom w:val="0"/>
                      <w:divBdr>
                        <w:top w:val="none" w:sz="0" w:space="0" w:color="auto"/>
                        <w:left w:val="none" w:sz="0" w:space="0" w:color="auto"/>
                        <w:bottom w:val="none" w:sz="0" w:space="0" w:color="auto"/>
                        <w:right w:val="none" w:sz="0" w:space="0" w:color="auto"/>
                      </w:divBdr>
                    </w:div>
                  </w:divsChild>
                </w:div>
                <w:div w:id="1960452802">
                  <w:marLeft w:val="0"/>
                  <w:marRight w:val="0"/>
                  <w:marTop w:val="0"/>
                  <w:marBottom w:val="0"/>
                  <w:divBdr>
                    <w:top w:val="none" w:sz="0" w:space="0" w:color="auto"/>
                    <w:left w:val="none" w:sz="0" w:space="0" w:color="auto"/>
                    <w:bottom w:val="none" w:sz="0" w:space="0" w:color="auto"/>
                    <w:right w:val="none" w:sz="0" w:space="0" w:color="auto"/>
                  </w:divBdr>
                  <w:divsChild>
                    <w:div w:id="744495315">
                      <w:marLeft w:val="0"/>
                      <w:marRight w:val="0"/>
                      <w:marTop w:val="0"/>
                      <w:marBottom w:val="0"/>
                      <w:divBdr>
                        <w:top w:val="none" w:sz="0" w:space="0" w:color="auto"/>
                        <w:left w:val="none" w:sz="0" w:space="0" w:color="auto"/>
                        <w:bottom w:val="none" w:sz="0" w:space="0" w:color="auto"/>
                        <w:right w:val="none" w:sz="0" w:space="0" w:color="auto"/>
                      </w:divBdr>
                    </w:div>
                  </w:divsChild>
                </w:div>
                <w:div w:id="1979141037">
                  <w:marLeft w:val="0"/>
                  <w:marRight w:val="0"/>
                  <w:marTop w:val="0"/>
                  <w:marBottom w:val="0"/>
                  <w:divBdr>
                    <w:top w:val="none" w:sz="0" w:space="0" w:color="auto"/>
                    <w:left w:val="none" w:sz="0" w:space="0" w:color="auto"/>
                    <w:bottom w:val="none" w:sz="0" w:space="0" w:color="auto"/>
                    <w:right w:val="none" w:sz="0" w:space="0" w:color="auto"/>
                  </w:divBdr>
                  <w:divsChild>
                    <w:div w:id="905798531">
                      <w:marLeft w:val="0"/>
                      <w:marRight w:val="0"/>
                      <w:marTop w:val="0"/>
                      <w:marBottom w:val="0"/>
                      <w:divBdr>
                        <w:top w:val="none" w:sz="0" w:space="0" w:color="auto"/>
                        <w:left w:val="none" w:sz="0" w:space="0" w:color="auto"/>
                        <w:bottom w:val="none" w:sz="0" w:space="0" w:color="auto"/>
                        <w:right w:val="none" w:sz="0" w:space="0" w:color="auto"/>
                      </w:divBdr>
                    </w:div>
                    <w:div w:id="943225100">
                      <w:marLeft w:val="0"/>
                      <w:marRight w:val="0"/>
                      <w:marTop w:val="0"/>
                      <w:marBottom w:val="0"/>
                      <w:divBdr>
                        <w:top w:val="none" w:sz="0" w:space="0" w:color="auto"/>
                        <w:left w:val="none" w:sz="0" w:space="0" w:color="auto"/>
                        <w:bottom w:val="none" w:sz="0" w:space="0" w:color="auto"/>
                        <w:right w:val="none" w:sz="0" w:space="0" w:color="auto"/>
                      </w:divBdr>
                    </w:div>
                    <w:div w:id="1538934221">
                      <w:marLeft w:val="0"/>
                      <w:marRight w:val="0"/>
                      <w:marTop w:val="0"/>
                      <w:marBottom w:val="0"/>
                      <w:divBdr>
                        <w:top w:val="none" w:sz="0" w:space="0" w:color="auto"/>
                        <w:left w:val="none" w:sz="0" w:space="0" w:color="auto"/>
                        <w:bottom w:val="none" w:sz="0" w:space="0" w:color="auto"/>
                        <w:right w:val="none" w:sz="0" w:space="0" w:color="auto"/>
                      </w:divBdr>
                    </w:div>
                  </w:divsChild>
                </w:div>
                <w:div w:id="2031636526">
                  <w:marLeft w:val="0"/>
                  <w:marRight w:val="0"/>
                  <w:marTop w:val="0"/>
                  <w:marBottom w:val="0"/>
                  <w:divBdr>
                    <w:top w:val="none" w:sz="0" w:space="0" w:color="auto"/>
                    <w:left w:val="none" w:sz="0" w:space="0" w:color="auto"/>
                    <w:bottom w:val="none" w:sz="0" w:space="0" w:color="auto"/>
                    <w:right w:val="none" w:sz="0" w:space="0" w:color="auto"/>
                  </w:divBdr>
                  <w:divsChild>
                    <w:div w:id="1172187299">
                      <w:marLeft w:val="0"/>
                      <w:marRight w:val="0"/>
                      <w:marTop w:val="0"/>
                      <w:marBottom w:val="0"/>
                      <w:divBdr>
                        <w:top w:val="none" w:sz="0" w:space="0" w:color="auto"/>
                        <w:left w:val="none" w:sz="0" w:space="0" w:color="auto"/>
                        <w:bottom w:val="none" w:sz="0" w:space="0" w:color="auto"/>
                        <w:right w:val="none" w:sz="0" w:space="0" w:color="auto"/>
                      </w:divBdr>
                    </w:div>
                    <w:div w:id="2092387328">
                      <w:marLeft w:val="0"/>
                      <w:marRight w:val="0"/>
                      <w:marTop w:val="0"/>
                      <w:marBottom w:val="0"/>
                      <w:divBdr>
                        <w:top w:val="none" w:sz="0" w:space="0" w:color="auto"/>
                        <w:left w:val="none" w:sz="0" w:space="0" w:color="auto"/>
                        <w:bottom w:val="none" w:sz="0" w:space="0" w:color="auto"/>
                        <w:right w:val="none" w:sz="0" w:space="0" w:color="auto"/>
                      </w:divBdr>
                    </w:div>
                  </w:divsChild>
                </w:div>
                <w:div w:id="2093626607">
                  <w:marLeft w:val="0"/>
                  <w:marRight w:val="0"/>
                  <w:marTop w:val="0"/>
                  <w:marBottom w:val="0"/>
                  <w:divBdr>
                    <w:top w:val="none" w:sz="0" w:space="0" w:color="auto"/>
                    <w:left w:val="none" w:sz="0" w:space="0" w:color="auto"/>
                    <w:bottom w:val="none" w:sz="0" w:space="0" w:color="auto"/>
                    <w:right w:val="none" w:sz="0" w:space="0" w:color="auto"/>
                  </w:divBdr>
                  <w:divsChild>
                    <w:div w:id="1499926872">
                      <w:marLeft w:val="0"/>
                      <w:marRight w:val="0"/>
                      <w:marTop w:val="0"/>
                      <w:marBottom w:val="0"/>
                      <w:divBdr>
                        <w:top w:val="none" w:sz="0" w:space="0" w:color="auto"/>
                        <w:left w:val="none" w:sz="0" w:space="0" w:color="auto"/>
                        <w:bottom w:val="none" w:sz="0" w:space="0" w:color="auto"/>
                        <w:right w:val="none" w:sz="0" w:space="0" w:color="auto"/>
                      </w:divBdr>
                    </w:div>
                  </w:divsChild>
                </w:div>
                <w:div w:id="2134445210">
                  <w:marLeft w:val="0"/>
                  <w:marRight w:val="0"/>
                  <w:marTop w:val="0"/>
                  <w:marBottom w:val="0"/>
                  <w:divBdr>
                    <w:top w:val="none" w:sz="0" w:space="0" w:color="auto"/>
                    <w:left w:val="none" w:sz="0" w:space="0" w:color="auto"/>
                    <w:bottom w:val="none" w:sz="0" w:space="0" w:color="auto"/>
                    <w:right w:val="none" w:sz="0" w:space="0" w:color="auto"/>
                  </w:divBdr>
                  <w:divsChild>
                    <w:div w:id="641544845">
                      <w:marLeft w:val="0"/>
                      <w:marRight w:val="0"/>
                      <w:marTop w:val="0"/>
                      <w:marBottom w:val="0"/>
                      <w:divBdr>
                        <w:top w:val="none" w:sz="0" w:space="0" w:color="auto"/>
                        <w:left w:val="none" w:sz="0" w:space="0" w:color="auto"/>
                        <w:bottom w:val="none" w:sz="0" w:space="0" w:color="auto"/>
                        <w:right w:val="none" w:sz="0" w:space="0" w:color="auto"/>
                      </w:divBdr>
                    </w:div>
                    <w:div w:id="166640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775755">
          <w:marLeft w:val="0"/>
          <w:marRight w:val="0"/>
          <w:marTop w:val="0"/>
          <w:marBottom w:val="0"/>
          <w:divBdr>
            <w:top w:val="none" w:sz="0" w:space="0" w:color="auto"/>
            <w:left w:val="none" w:sz="0" w:space="0" w:color="auto"/>
            <w:bottom w:val="none" w:sz="0" w:space="0" w:color="auto"/>
            <w:right w:val="none" w:sz="0" w:space="0" w:color="auto"/>
          </w:divBdr>
        </w:div>
        <w:div w:id="1236281530">
          <w:marLeft w:val="0"/>
          <w:marRight w:val="0"/>
          <w:marTop w:val="0"/>
          <w:marBottom w:val="0"/>
          <w:divBdr>
            <w:top w:val="none" w:sz="0" w:space="0" w:color="auto"/>
            <w:left w:val="none" w:sz="0" w:space="0" w:color="auto"/>
            <w:bottom w:val="none" w:sz="0" w:space="0" w:color="auto"/>
            <w:right w:val="none" w:sz="0" w:space="0" w:color="auto"/>
          </w:divBdr>
        </w:div>
        <w:div w:id="1291715173">
          <w:marLeft w:val="0"/>
          <w:marRight w:val="0"/>
          <w:marTop w:val="0"/>
          <w:marBottom w:val="0"/>
          <w:divBdr>
            <w:top w:val="none" w:sz="0" w:space="0" w:color="auto"/>
            <w:left w:val="none" w:sz="0" w:space="0" w:color="auto"/>
            <w:bottom w:val="none" w:sz="0" w:space="0" w:color="auto"/>
            <w:right w:val="none" w:sz="0" w:space="0" w:color="auto"/>
          </w:divBdr>
        </w:div>
        <w:div w:id="2120485227">
          <w:marLeft w:val="0"/>
          <w:marRight w:val="0"/>
          <w:marTop w:val="0"/>
          <w:marBottom w:val="0"/>
          <w:divBdr>
            <w:top w:val="none" w:sz="0" w:space="0" w:color="auto"/>
            <w:left w:val="none" w:sz="0" w:space="0" w:color="auto"/>
            <w:bottom w:val="none" w:sz="0" w:space="0" w:color="auto"/>
            <w:right w:val="none" w:sz="0" w:space="0" w:color="auto"/>
          </w:divBdr>
        </w:div>
      </w:divsChild>
    </w:div>
    <w:div w:id="1733112333">
      <w:bodyDiv w:val="1"/>
      <w:marLeft w:val="0"/>
      <w:marRight w:val="0"/>
      <w:marTop w:val="0"/>
      <w:marBottom w:val="0"/>
      <w:divBdr>
        <w:top w:val="none" w:sz="0" w:space="0" w:color="auto"/>
        <w:left w:val="none" w:sz="0" w:space="0" w:color="auto"/>
        <w:bottom w:val="none" w:sz="0" w:space="0" w:color="auto"/>
        <w:right w:val="none" w:sz="0" w:space="0" w:color="auto"/>
      </w:divBdr>
      <w:divsChild>
        <w:div w:id="16392334">
          <w:marLeft w:val="0"/>
          <w:marRight w:val="0"/>
          <w:marTop w:val="0"/>
          <w:marBottom w:val="0"/>
          <w:divBdr>
            <w:top w:val="none" w:sz="0" w:space="0" w:color="auto"/>
            <w:left w:val="none" w:sz="0" w:space="0" w:color="auto"/>
            <w:bottom w:val="none" w:sz="0" w:space="0" w:color="auto"/>
            <w:right w:val="none" w:sz="0" w:space="0" w:color="auto"/>
          </w:divBdr>
        </w:div>
        <w:div w:id="29305109">
          <w:marLeft w:val="0"/>
          <w:marRight w:val="0"/>
          <w:marTop w:val="0"/>
          <w:marBottom w:val="0"/>
          <w:divBdr>
            <w:top w:val="none" w:sz="0" w:space="0" w:color="auto"/>
            <w:left w:val="none" w:sz="0" w:space="0" w:color="auto"/>
            <w:bottom w:val="none" w:sz="0" w:space="0" w:color="auto"/>
            <w:right w:val="none" w:sz="0" w:space="0" w:color="auto"/>
          </w:divBdr>
        </w:div>
        <w:div w:id="36590590">
          <w:marLeft w:val="0"/>
          <w:marRight w:val="0"/>
          <w:marTop w:val="0"/>
          <w:marBottom w:val="0"/>
          <w:divBdr>
            <w:top w:val="none" w:sz="0" w:space="0" w:color="auto"/>
            <w:left w:val="none" w:sz="0" w:space="0" w:color="auto"/>
            <w:bottom w:val="none" w:sz="0" w:space="0" w:color="auto"/>
            <w:right w:val="none" w:sz="0" w:space="0" w:color="auto"/>
          </w:divBdr>
        </w:div>
        <w:div w:id="55519246">
          <w:marLeft w:val="0"/>
          <w:marRight w:val="0"/>
          <w:marTop w:val="0"/>
          <w:marBottom w:val="0"/>
          <w:divBdr>
            <w:top w:val="none" w:sz="0" w:space="0" w:color="auto"/>
            <w:left w:val="none" w:sz="0" w:space="0" w:color="auto"/>
            <w:bottom w:val="none" w:sz="0" w:space="0" w:color="auto"/>
            <w:right w:val="none" w:sz="0" w:space="0" w:color="auto"/>
          </w:divBdr>
        </w:div>
        <w:div w:id="148982776">
          <w:marLeft w:val="0"/>
          <w:marRight w:val="0"/>
          <w:marTop w:val="0"/>
          <w:marBottom w:val="0"/>
          <w:divBdr>
            <w:top w:val="none" w:sz="0" w:space="0" w:color="auto"/>
            <w:left w:val="none" w:sz="0" w:space="0" w:color="auto"/>
            <w:bottom w:val="none" w:sz="0" w:space="0" w:color="auto"/>
            <w:right w:val="none" w:sz="0" w:space="0" w:color="auto"/>
          </w:divBdr>
        </w:div>
        <w:div w:id="154343583">
          <w:marLeft w:val="0"/>
          <w:marRight w:val="0"/>
          <w:marTop w:val="0"/>
          <w:marBottom w:val="0"/>
          <w:divBdr>
            <w:top w:val="none" w:sz="0" w:space="0" w:color="auto"/>
            <w:left w:val="none" w:sz="0" w:space="0" w:color="auto"/>
            <w:bottom w:val="none" w:sz="0" w:space="0" w:color="auto"/>
            <w:right w:val="none" w:sz="0" w:space="0" w:color="auto"/>
          </w:divBdr>
        </w:div>
        <w:div w:id="205068541">
          <w:marLeft w:val="0"/>
          <w:marRight w:val="0"/>
          <w:marTop w:val="0"/>
          <w:marBottom w:val="0"/>
          <w:divBdr>
            <w:top w:val="none" w:sz="0" w:space="0" w:color="auto"/>
            <w:left w:val="none" w:sz="0" w:space="0" w:color="auto"/>
            <w:bottom w:val="none" w:sz="0" w:space="0" w:color="auto"/>
            <w:right w:val="none" w:sz="0" w:space="0" w:color="auto"/>
          </w:divBdr>
        </w:div>
        <w:div w:id="212734319">
          <w:marLeft w:val="0"/>
          <w:marRight w:val="0"/>
          <w:marTop w:val="0"/>
          <w:marBottom w:val="0"/>
          <w:divBdr>
            <w:top w:val="none" w:sz="0" w:space="0" w:color="auto"/>
            <w:left w:val="none" w:sz="0" w:space="0" w:color="auto"/>
            <w:bottom w:val="none" w:sz="0" w:space="0" w:color="auto"/>
            <w:right w:val="none" w:sz="0" w:space="0" w:color="auto"/>
          </w:divBdr>
        </w:div>
        <w:div w:id="248585016">
          <w:marLeft w:val="0"/>
          <w:marRight w:val="0"/>
          <w:marTop w:val="0"/>
          <w:marBottom w:val="0"/>
          <w:divBdr>
            <w:top w:val="none" w:sz="0" w:space="0" w:color="auto"/>
            <w:left w:val="none" w:sz="0" w:space="0" w:color="auto"/>
            <w:bottom w:val="none" w:sz="0" w:space="0" w:color="auto"/>
            <w:right w:val="none" w:sz="0" w:space="0" w:color="auto"/>
          </w:divBdr>
        </w:div>
        <w:div w:id="329338355">
          <w:marLeft w:val="0"/>
          <w:marRight w:val="0"/>
          <w:marTop w:val="0"/>
          <w:marBottom w:val="0"/>
          <w:divBdr>
            <w:top w:val="none" w:sz="0" w:space="0" w:color="auto"/>
            <w:left w:val="none" w:sz="0" w:space="0" w:color="auto"/>
            <w:bottom w:val="none" w:sz="0" w:space="0" w:color="auto"/>
            <w:right w:val="none" w:sz="0" w:space="0" w:color="auto"/>
          </w:divBdr>
        </w:div>
        <w:div w:id="384256763">
          <w:marLeft w:val="0"/>
          <w:marRight w:val="0"/>
          <w:marTop w:val="0"/>
          <w:marBottom w:val="0"/>
          <w:divBdr>
            <w:top w:val="none" w:sz="0" w:space="0" w:color="auto"/>
            <w:left w:val="none" w:sz="0" w:space="0" w:color="auto"/>
            <w:bottom w:val="none" w:sz="0" w:space="0" w:color="auto"/>
            <w:right w:val="none" w:sz="0" w:space="0" w:color="auto"/>
          </w:divBdr>
        </w:div>
        <w:div w:id="450055138">
          <w:marLeft w:val="0"/>
          <w:marRight w:val="0"/>
          <w:marTop w:val="0"/>
          <w:marBottom w:val="0"/>
          <w:divBdr>
            <w:top w:val="none" w:sz="0" w:space="0" w:color="auto"/>
            <w:left w:val="none" w:sz="0" w:space="0" w:color="auto"/>
            <w:bottom w:val="none" w:sz="0" w:space="0" w:color="auto"/>
            <w:right w:val="none" w:sz="0" w:space="0" w:color="auto"/>
          </w:divBdr>
        </w:div>
        <w:div w:id="456684865">
          <w:marLeft w:val="0"/>
          <w:marRight w:val="0"/>
          <w:marTop w:val="0"/>
          <w:marBottom w:val="0"/>
          <w:divBdr>
            <w:top w:val="none" w:sz="0" w:space="0" w:color="auto"/>
            <w:left w:val="none" w:sz="0" w:space="0" w:color="auto"/>
            <w:bottom w:val="none" w:sz="0" w:space="0" w:color="auto"/>
            <w:right w:val="none" w:sz="0" w:space="0" w:color="auto"/>
          </w:divBdr>
        </w:div>
        <w:div w:id="464935848">
          <w:marLeft w:val="0"/>
          <w:marRight w:val="0"/>
          <w:marTop w:val="0"/>
          <w:marBottom w:val="0"/>
          <w:divBdr>
            <w:top w:val="none" w:sz="0" w:space="0" w:color="auto"/>
            <w:left w:val="none" w:sz="0" w:space="0" w:color="auto"/>
            <w:bottom w:val="none" w:sz="0" w:space="0" w:color="auto"/>
            <w:right w:val="none" w:sz="0" w:space="0" w:color="auto"/>
          </w:divBdr>
        </w:div>
        <w:div w:id="469130038">
          <w:marLeft w:val="0"/>
          <w:marRight w:val="0"/>
          <w:marTop w:val="0"/>
          <w:marBottom w:val="0"/>
          <w:divBdr>
            <w:top w:val="none" w:sz="0" w:space="0" w:color="auto"/>
            <w:left w:val="none" w:sz="0" w:space="0" w:color="auto"/>
            <w:bottom w:val="none" w:sz="0" w:space="0" w:color="auto"/>
            <w:right w:val="none" w:sz="0" w:space="0" w:color="auto"/>
          </w:divBdr>
        </w:div>
        <w:div w:id="481167460">
          <w:marLeft w:val="0"/>
          <w:marRight w:val="0"/>
          <w:marTop w:val="0"/>
          <w:marBottom w:val="0"/>
          <w:divBdr>
            <w:top w:val="none" w:sz="0" w:space="0" w:color="auto"/>
            <w:left w:val="none" w:sz="0" w:space="0" w:color="auto"/>
            <w:bottom w:val="none" w:sz="0" w:space="0" w:color="auto"/>
            <w:right w:val="none" w:sz="0" w:space="0" w:color="auto"/>
          </w:divBdr>
        </w:div>
        <w:div w:id="487212807">
          <w:marLeft w:val="0"/>
          <w:marRight w:val="0"/>
          <w:marTop w:val="0"/>
          <w:marBottom w:val="0"/>
          <w:divBdr>
            <w:top w:val="none" w:sz="0" w:space="0" w:color="auto"/>
            <w:left w:val="none" w:sz="0" w:space="0" w:color="auto"/>
            <w:bottom w:val="none" w:sz="0" w:space="0" w:color="auto"/>
            <w:right w:val="none" w:sz="0" w:space="0" w:color="auto"/>
          </w:divBdr>
        </w:div>
        <w:div w:id="526220265">
          <w:marLeft w:val="0"/>
          <w:marRight w:val="0"/>
          <w:marTop w:val="0"/>
          <w:marBottom w:val="0"/>
          <w:divBdr>
            <w:top w:val="none" w:sz="0" w:space="0" w:color="auto"/>
            <w:left w:val="none" w:sz="0" w:space="0" w:color="auto"/>
            <w:bottom w:val="none" w:sz="0" w:space="0" w:color="auto"/>
            <w:right w:val="none" w:sz="0" w:space="0" w:color="auto"/>
          </w:divBdr>
        </w:div>
        <w:div w:id="583493059">
          <w:marLeft w:val="0"/>
          <w:marRight w:val="0"/>
          <w:marTop w:val="0"/>
          <w:marBottom w:val="0"/>
          <w:divBdr>
            <w:top w:val="none" w:sz="0" w:space="0" w:color="auto"/>
            <w:left w:val="none" w:sz="0" w:space="0" w:color="auto"/>
            <w:bottom w:val="none" w:sz="0" w:space="0" w:color="auto"/>
            <w:right w:val="none" w:sz="0" w:space="0" w:color="auto"/>
          </w:divBdr>
        </w:div>
        <w:div w:id="590623893">
          <w:marLeft w:val="0"/>
          <w:marRight w:val="0"/>
          <w:marTop w:val="0"/>
          <w:marBottom w:val="0"/>
          <w:divBdr>
            <w:top w:val="none" w:sz="0" w:space="0" w:color="auto"/>
            <w:left w:val="none" w:sz="0" w:space="0" w:color="auto"/>
            <w:bottom w:val="none" w:sz="0" w:space="0" w:color="auto"/>
            <w:right w:val="none" w:sz="0" w:space="0" w:color="auto"/>
          </w:divBdr>
        </w:div>
        <w:div w:id="608321888">
          <w:marLeft w:val="0"/>
          <w:marRight w:val="0"/>
          <w:marTop w:val="0"/>
          <w:marBottom w:val="0"/>
          <w:divBdr>
            <w:top w:val="none" w:sz="0" w:space="0" w:color="auto"/>
            <w:left w:val="none" w:sz="0" w:space="0" w:color="auto"/>
            <w:bottom w:val="none" w:sz="0" w:space="0" w:color="auto"/>
            <w:right w:val="none" w:sz="0" w:space="0" w:color="auto"/>
          </w:divBdr>
        </w:div>
        <w:div w:id="609825483">
          <w:marLeft w:val="0"/>
          <w:marRight w:val="0"/>
          <w:marTop w:val="0"/>
          <w:marBottom w:val="0"/>
          <w:divBdr>
            <w:top w:val="none" w:sz="0" w:space="0" w:color="auto"/>
            <w:left w:val="none" w:sz="0" w:space="0" w:color="auto"/>
            <w:bottom w:val="none" w:sz="0" w:space="0" w:color="auto"/>
            <w:right w:val="none" w:sz="0" w:space="0" w:color="auto"/>
          </w:divBdr>
        </w:div>
        <w:div w:id="640424756">
          <w:marLeft w:val="0"/>
          <w:marRight w:val="0"/>
          <w:marTop w:val="0"/>
          <w:marBottom w:val="0"/>
          <w:divBdr>
            <w:top w:val="none" w:sz="0" w:space="0" w:color="auto"/>
            <w:left w:val="none" w:sz="0" w:space="0" w:color="auto"/>
            <w:bottom w:val="none" w:sz="0" w:space="0" w:color="auto"/>
            <w:right w:val="none" w:sz="0" w:space="0" w:color="auto"/>
          </w:divBdr>
          <w:divsChild>
            <w:div w:id="1795518840">
              <w:marLeft w:val="0"/>
              <w:marRight w:val="0"/>
              <w:marTop w:val="0"/>
              <w:marBottom w:val="0"/>
              <w:divBdr>
                <w:top w:val="none" w:sz="0" w:space="0" w:color="auto"/>
                <w:left w:val="none" w:sz="0" w:space="0" w:color="auto"/>
                <w:bottom w:val="none" w:sz="0" w:space="0" w:color="auto"/>
                <w:right w:val="none" w:sz="0" w:space="0" w:color="auto"/>
              </w:divBdr>
              <w:divsChild>
                <w:div w:id="1711764881">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705830485">
          <w:marLeft w:val="0"/>
          <w:marRight w:val="0"/>
          <w:marTop w:val="0"/>
          <w:marBottom w:val="0"/>
          <w:divBdr>
            <w:top w:val="none" w:sz="0" w:space="0" w:color="auto"/>
            <w:left w:val="none" w:sz="0" w:space="0" w:color="auto"/>
            <w:bottom w:val="none" w:sz="0" w:space="0" w:color="auto"/>
            <w:right w:val="none" w:sz="0" w:space="0" w:color="auto"/>
          </w:divBdr>
        </w:div>
        <w:div w:id="756748669">
          <w:marLeft w:val="0"/>
          <w:marRight w:val="0"/>
          <w:marTop w:val="0"/>
          <w:marBottom w:val="0"/>
          <w:divBdr>
            <w:top w:val="none" w:sz="0" w:space="0" w:color="auto"/>
            <w:left w:val="none" w:sz="0" w:space="0" w:color="auto"/>
            <w:bottom w:val="none" w:sz="0" w:space="0" w:color="auto"/>
            <w:right w:val="none" w:sz="0" w:space="0" w:color="auto"/>
          </w:divBdr>
        </w:div>
        <w:div w:id="766193181">
          <w:marLeft w:val="0"/>
          <w:marRight w:val="0"/>
          <w:marTop w:val="0"/>
          <w:marBottom w:val="0"/>
          <w:divBdr>
            <w:top w:val="none" w:sz="0" w:space="0" w:color="auto"/>
            <w:left w:val="none" w:sz="0" w:space="0" w:color="auto"/>
            <w:bottom w:val="none" w:sz="0" w:space="0" w:color="auto"/>
            <w:right w:val="none" w:sz="0" w:space="0" w:color="auto"/>
          </w:divBdr>
        </w:div>
        <w:div w:id="806778464">
          <w:marLeft w:val="0"/>
          <w:marRight w:val="0"/>
          <w:marTop w:val="0"/>
          <w:marBottom w:val="0"/>
          <w:divBdr>
            <w:top w:val="none" w:sz="0" w:space="0" w:color="auto"/>
            <w:left w:val="none" w:sz="0" w:space="0" w:color="auto"/>
            <w:bottom w:val="none" w:sz="0" w:space="0" w:color="auto"/>
            <w:right w:val="none" w:sz="0" w:space="0" w:color="auto"/>
          </w:divBdr>
        </w:div>
        <w:div w:id="831986965">
          <w:marLeft w:val="0"/>
          <w:marRight w:val="0"/>
          <w:marTop w:val="0"/>
          <w:marBottom w:val="0"/>
          <w:divBdr>
            <w:top w:val="none" w:sz="0" w:space="0" w:color="auto"/>
            <w:left w:val="none" w:sz="0" w:space="0" w:color="auto"/>
            <w:bottom w:val="none" w:sz="0" w:space="0" w:color="auto"/>
            <w:right w:val="none" w:sz="0" w:space="0" w:color="auto"/>
          </w:divBdr>
          <w:divsChild>
            <w:div w:id="22366751">
              <w:marLeft w:val="0"/>
              <w:marRight w:val="0"/>
              <w:marTop w:val="0"/>
              <w:marBottom w:val="0"/>
              <w:divBdr>
                <w:top w:val="none" w:sz="0" w:space="0" w:color="auto"/>
                <w:left w:val="none" w:sz="0" w:space="0" w:color="auto"/>
                <w:bottom w:val="none" w:sz="0" w:space="0" w:color="auto"/>
                <w:right w:val="none" w:sz="0" w:space="0" w:color="auto"/>
              </w:divBdr>
              <w:divsChild>
                <w:div w:id="2129203174">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866218198">
          <w:marLeft w:val="0"/>
          <w:marRight w:val="0"/>
          <w:marTop w:val="0"/>
          <w:marBottom w:val="0"/>
          <w:divBdr>
            <w:top w:val="none" w:sz="0" w:space="0" w:color="auto"/>
            <w:left w:val="none" w:sz="0" w:space="0" w:color="auto"/>
            <w:bottom w:val="none" w:sz="0" w:space="0" w:color="auto"/>
            <w:right w:val="none" w:sz="0" w:space="0" w:color="auto"/>
          </w:divBdr>
        </w:div>
        <w:div w:id="936983042">
          <w:marLeft w:val="0"/>
          <w:marRight w:val="0"/>
          <w:marTop w:val="0"/>
          <w:marBottom w:val="0"/>
          <w:divBdr>
            <w:top w:val="none" w:sz="0" w:space="0" w:color="auto"/>
            <w:left w:val="none" w:sz="0" w:space="0" w:color="auto"/>
            <w:bottom w:val="none" w:sz="0" w:space="0" w:color="auto"/>
            <w:right w:val="none" w:sz="0" w:space="0" w:color="auto"/>
          </w:divBdr>
        </w:div>
        <w:div w:id="990988874">
          <w:marLeft w:val="0"/>
          <w:marRight w:val="0"/>
          <w:marTop w:val="0"/>
          <w:marBottom w:val="0"/>
          <w:divBdr>
            <w:top w:val="none" w:sz="0" w:space="0" w:color="auto"/>
            <w:left w:val="none" w:sz="0" w:space="0" w:color="auto"/>
            <w:bottom w:val="none" w:sz="0" w:space="0" w:color="auto"/>
            <w:right w:val="none" w:sz="0" w:space="0" w:color="auto"/>
          </w:divBdr>
        </w:div>
        <w:div w:id="999430743">
          <w:marLeft w:val="0"/>
          <w:marRight w:val="0"/>
          <w:marTop w:val="0"/>
          <w:marBottom w:val="0"/>
          <w:divBdr>
            <w:top w:val="none" w:sz="0" w:space="0" w:color="auto"/>
            <w:left w:val="none" w:sz="0" w:space="0" w:color="auto"/>
            <w:bottom w:val="none" w:sz="0" w:space="0" w:color="auto"/>
            <w:right w:val="none" w:sz="0" w:space="0" w:color="auto"/>
          </w:divBdr>
        </w:div>
        <w:div w:id="1030257323">
          <w:marLeft w:val="0"/>
          <w:marRight w:val="0"/>
          <w:marTop w:val="0"/>
          <w:marBottom w:val="0"/>
          <w:divBdr>
            <w:top w:val="none" w:sz="0" w:space="0" w:color="auto"/>
            <w:left w:val="none" w:sz="0" w:space="0" w:color="auto"/>
            <w:bottom w:val="none" w:sz="0" w:space="0" w:color="auto"/>
            <w:right w:val="none" w:sz="0" w:space="0" w:color="auto"/>
          </w:divBdr>
        </w:div>
        <w:div w:id="1054694819">
          <w:marLeft w:val="0"/>
          <w:marRight w:val="0"/>
          <w:marTop w:val="0"/>
          <w:marBottom w:val="0"/>
          <w:divBdr>
            <w:top w:val="none" w:sz="0" w:space="0" w:color="auto"/>
            <w:left w:val="none" w:sz="0" w:space="0" w:color="auto"/>
            <w:bottom w:val="none" w:sz="0" w:space="0" w:color="auto"/>
            <w:right w:val="none" w:sz="0" w:space="0" w:color="auto"/>
          </w:divBdr>
        </w:div>
        <w:div w:id="1056734331">
          <w:marLeft w:val="0"/>
          <w:marRight w:val="0"/>
          <w:marTop w:val="0"/>
          <w:marBottom w:val="0"/>
          <w:divBdr>
            <w:top w:val="none" w:sz="0" w:space="0" w:color="auto"/>
            <w:left w:val="none" w:sz="0" w:space="0" w:color="auto"/>
            <w:bottom w:val="none" w:sz="0" w:space="0" w:color="auto"/>
            <w:right w:val="none" w:sz="0" w:space="0" w:color="auto"/>
          </w:divBdr>
        </w:div>
        <w:div w:id="1086267163">
          <w:marLeft w:val="0"/>
          <w:marRight w:val="0"/>
          <w:marTop w:val="0"/>
          <w:marBottom w:val="0"/>
          <w:divBdr>
            <w:top w:val="none" w:sz="0" w:space="0" w:color="auto"/>
            <w:left w:val="none" w:sz="0" w:space="0" w:color="auto"/>
            <w:bottom w:val="none" w:sz="0" w:space="0" w:color="auto"/>
            <w:right w:val="none" w:sz="0" w:space="0" w:color="auto"/>
          </w:divBdr>
        </w:div>
        <w:div w:id="1094322770">
          <w:marLeft w:val="0"/>
          <w:marRight w:val="0"/>
          <w:marTop w:val="0"/>
          <w:marBottom w:val="0"/>
          <w:divBdr>
            <w:top w:val="none" w:sz="0" w:space="0" w:color="auto"/>
            <w:left w:val="none" w:sz="0" w:space="0" w:color="auto"/>
            <w:bottom w:val="none" w:sz="0" w:space="0" w:color="auto"/>
            <w:right w:val="none" w:sz="0" w:space="0" w:color="auto"/>
          </w:divBdr>
          <w:divsChild>
            <w:div w:id="119808181">
              <w:marLeft w:val="0"/>
              <w:marRight w:val="0"/>
              <w:marTop w:val="0"/>
              <w:marBottom w:val="0"/>
              <w:divBdr>
                <w:top w:val="none" w:sz="0" w:space="0" w:color="auto"/>
                <w:left w:val="none" w:sz="0" w:space="0" w:color="auto"/>
                <w:bottom w:val="none" w:sz="0" w:space="0" w:color="auto"/>
                <w:right w:val="none" w:sz="0" w:space="0" w:color="auto"/>
              </w:divBdr>
              <w:divsChild>
                <w:div w:id="1482505270">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099762405">
          <w:marLeft w:val="0"/>
          <w:marRight w:val="0"/>
          <w:marTop w:val="0"/>
          <w:marBottom w:val="0"/>
          <w:divBdr>
            <w:top w:val="none" w:sz="0" w:space="0" w:color="auto"/>
            <w:left w:val="none" w:sz="0" w:space="0" w:color="auto"/>
            <w:bottom w:val="none" w:sz="0" w:space="0" w:color="auto"/>
            <w:right w:val="none" w:sz="0" w:space="0" w:color="auto"/>
          </w:divBdr>
        </w:div>
        <w:div w:id="1140852170">
          <w:marLeft w:val="0"/>
          <w:marRight w:val="0"/>
          <w:marTop w:val="0"/>
          <w:marBottom w:val="0"/>
          <w:divBdr>
            <w:top w:val="none" w:sz="0" w:space="0" w:color="auto"/>
            <w:left w:val="none" w:sz="0" w:space="0" w:color="auto"/>
            <w:bottom w:val="none" w:sz="0" w:space="0" w:color="auto"/>
            <w:right w:val="none" w:sz="0" w:space="0" w:color="auto"/>
          </w:divBdr>
        </w:div>
        <w:div w:id="1149522287">
          <w:marLeft w:val="0"/>
          <w:marRight w:val="0"/>
          <w:marTop w:val="0"/>
          <w:marBottom w:val="0"/>
          <w:divBdr>
            <w:top w:val="none" w:sz="0" w:space="0" w:color="auto"/>
            <w:left w:val="none" w:sz="0" w:space="0" w:color="auto"/>
            <w:bottom w:val="none" w:sz="0" w:space="0" w:color="auto"/>
            <w:right w:val="none" w:sz="0" w:space="0" w:color="auto"/>
          </w:divBdr>
        </w:div>
        <w:div w:id="1179541722">
          <w:marLeft w:val="0"/>
          <w:marRight w:val="0"/>
          <w:marTop w:val="0"/>
          <w:marBottom w:val="0"/>
          <w:divBdr>
            <w:top w:val="none" w:sz="0" w:space="0" w:color="auto"/>
            <w:left w:val="none" w:sz="0" w:space="0" w:color="auto"/>
            <w:bottom w:val="none" w:sz="0" w:space="0" w:color="auto"/>
            <w:right w:val="none" w:sz="0" w:space="0" w:color="auto"/>
          </w:divBdr>
          <w:divsChild>
            <w:div w:id="1155219189">
              <w:marLeft w:val="0"/>
              <w:marRight w:val="0"/>
              <w:marTop w:val="0"/>
              <w:marBottom w:val="0"/>
              <w:divBdr>
                <w:top w:val="none" w:sz="0" w:space="0" w:color="auto"/>
                <w:left w:val="none" w:sz="0" w:space="0" w:color="auto"/>
                <w:bottom w:val="none" w:sz="0" w:space="0" w:color="auto"/>
                <w:right w:val="none" w:sz="0" w:space="0" w:color="auto"/>
              </w:divBdr>
              <w:divsChild>
                <w:div w:id="1206597764">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193229725">
          <w:marLeft w:val="0"/>
          <w:marRight w:val="0"/>
          <w:marTop w:val="0"/>
          <w:marBottom w:val="0"/>
          <w:divBdr>
            <w:top w:val="none" w:sz="0" w:space="0" w:color="auto"/>
            <w:left w:val="none" w:sz="0" w:space="0" w:color="auto"/>
            <w:bottom w:val="none" w:sz="0" w:space="0" w:color="auto"/>
            <w:right w:val="none" w:sz="0" w:space="0" w:color="auto"/>
          </w:divBdr>
        </w:div>
        <w:div w:id="1196583645">
          <w:marLeft w:val="0"/>
          <w:marRight w:val="0"/>
          <w:marTop w:val="0"/>
          <w:marBottom w:val="0"/>
          <w:divBdr>
            <w:top w:val="none" w:sz="0" w:space="0" w:color="auto"/>
            <w:left w:val="none" w:sz="0" w:space="0" w:color="auto"/>
            <w:bottom w:val="none" w:sz="0" w:space="0" w:color="auto"/>
            <w:right w:val="none" w:sz="0" w:space="0" w:color="auto"/>
          </w:divBdr>
        </w:div>
        <w:div w:id="1258101178">
          <w:marLeft w:val="0"/>
          <w:marRight w:val="0"/>
          <w:marTop w:val="0"/>
          <w:marBottom w:val="0"/>
          <w:divBdr>
            <w:top w:val="none" w:sz="0" w:space="0" w:color="auto"/>
            <w:left w:val="none" w:sz="0" w:space="0" w:color="auto"/>
            <w:bottom w:val="none" w:sz="0" w:space="0" w:color="auto"/>
            <w:right w:val="none" w:sz="0" w:space="0" w:color="auto"/>
          </w:divBdr>
        </w:div>
        <w:div w:id="1315836225">
          <w:marLeft w:val="0"/>
          <w:marRight w:val="0"/>
          <w:marTop w:val="0"/>
          <w:marBottom w:val="0"/>
          <w:divBdr>
            <w:top w:val="none" w:sz="0" w:space="0" w:color="auto"/>
            <w:left w:val="none" w:sz="0" w:space="0" w:color="auto"/>
            <w:bottom w:val="none" w:sz="0" w:space="0" w:color="auto"/>
            <w:right w:val="none" w:sz="0" w:space="0" w:color="auto"/>
          </w:divBdr>
        </w:div>
        <w:div w:id="1329091188">
          <w:marLeft w:val="0"/>
          <w:marRight w:val="0"/>
          <w:marTop w:val="0"/>
          <w:marBottom w:val="0"/>
          <w:divBdr>
            <w:top w:val="none" w:sz="0" w:space="0" w:color="auto"/>
            <w:left w:val="none" w:sz="0" w:space="0" w:color="auto"/>
            <w:bottom w:val="none" w:sz="0" w:space="0" w:color="auto"/>
            <w:right w:val="none" w:sz="0" w:space="0" w:color="auto"/>
          </w:divBdr>
        </w:div>
        <w:div w:id="1339387922">
          <w:marLeft w:val="0"/>
          <w:marRight w:val="0"/>
          <w:marTop w:val="0"/>
          <w:marBottom w:val="0"/>
          <w:divBdr>
            <w:top w:val="none" w:sz="0" w:space="0" w:color="auto"/>
            <w:left w:val="none" w:sz="0" w:space="0" w:color="auto"/>
            <w:bottom w:val="none" w:sz="0" w:space="0" w:color="auto"/>
            <w:right w:val="none" w:sz="0" w:space="0" w:color="auto"/>
          </w:divBdr>
        </w:div>
        <w:div w:id="1394353050">
          <w:marLeft w:val="0"/>
          <w:marRight w:val="0"/>
          <w:marTop w:val="0"/>
          <w:marBottom w:val="0"/>
          <w:divBdr>
            <w:top w:val="none" w:sz="0" w:space="0" w:color="auto"/>
            <w:left w:val="none" w:sz="0" w:space="0" w:color="auto"/>
            <w:bottom w:val="none" w:sz="0" w:space="0" w:color="auto"/>
            <w:right w:val="none" w:sz="0" w:space="0" w:color="auto"/>
          </w:divBdr>
        </w:div>
        <w:div w:id="1414930041">
          <w:marLeft w:val="0"/>
          <w:marRight w:val="0"/>
          <w:marTop w:val="0"/>
          <w:marBottom w:val="0"/>
          <w:divBdr>
            <w:top w:val="none" w:sz="0" w:space="0" w:color="auto"/>
            <w:left w:val="none" w:sz="0" w:space="0" w:color="auto"/>
            <w:bottom w:val="none" w:sz="0" w:space="0" w:color="auto"/>
            <w:right w:val="none" w:sz="0" w:space="0" w:color="auto"/>
          </w:divBdr>
        </w:div>
        <w:div w:id="1419137148">
          <w:marLeft w:val="0"/>
          <w:marRight w:val="0"/>
          <w:marTop w:val="0"/>
          <w:marBottom w:val="0"/>
          <w:divBdr>
            <w:top w:val="none" w:sz="0" w:space="0" w:color="auto"/>
            <w:left w:val="none" w:sz="0" w:space="0" w:color="auto"/>
            <w:bottom w:val="none" w:sz="0" w:space="0" w:color="auto"/>
            <w:right w:val="none" w:sz="0" w:space="0" w:color="auto"/>
          </w:divBdr>
        </w:div>
        <w:div w:id="1524396960">
          <w:marLeft w:val="0"/>
          <w:marRight w:val="0"/>
          <w:marTop w:val="0"/>
          <w:marBottom w:val="0"/>
          <w:divBdr>
            <w:top w:val="none" w:sz="0" w:space="0" w:color="auto"/>
            <w:left w:val="none" w:sz="0" w:space="0" w:color="auto"/>
            <w:bottom w:val="none" w:sz="0" w:space="0" w:color="auto"/>
            <w:right w:val="none" w:sz="0" w:space="0" w:color="auto"/>
          </w:divBdr>
          <w:divsChild>
            <w:div w:id="521015736">
              <w:marLeft w:val="0"/>
              <w:marRight w:val="0"/>
              <w:marTop w:val="0"/>
              <w:marBottom w:val="0"/>
              <w:divBdr>
                <w:top w:val="none" w:sz="0" w:space="0" w:color="auto"/>
                <w:left w:val="none" w:sz="0" w:space="0" w:color="auto"/>
                <w:bottom w:val="none" w:sz="0" w:space="0" w:color="auto"/>
                <w:right w:val="none" w:sz="0" w:space="0" w:color="auto"/>
              </w:divBdr>
              <w:divsChild>
                <w:div w:id="595555320">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555240681">
          <w:marLeft w:val="0"/>
          <w:marRight w:val="0"/>
          <w:marTop w:val="0"/>
          <w:marBottom w:val="0"/>
          <w:divBdr>
            <w:top w:val="none" w:sz="0" w:space="0" w:color="auto"/>
            <w:left w:val="none" w:sz="0" w:space="0" w:color="auto"/>
            <w:bottom w:val="none" w:sz="0" w:space="0" w:color="auto"/>
            <w:right w:val="none" w:sz="0" w:space="0" w:color="auto"/>
          </w:divBdr>
        </w:div>
        <w:div w:id="1607882311">
          <w:marLeft w:val="0"/>
          <w:marRight w:val="0"/>
          <w:marTop w:val="0"/>
          <w:marBottom w:val="0"/>
          <w:divBdr>
            <w:top w:val="none" w:sz="0" w:space="0" w:color="auto"/>
            <w:left w:val="none" w:sz="0" w:space="0" w:color="auto"/>
            <w:bottom w:val="none" w:sz="0" w:space="0" w:color="auto"/>
            <w:right w:val="none" w:sz="0" w:space="0" w:color="auto"/>
          </w:divBdr>
        </w:div>
        <w:div w:id="1611010773">
          <w:marLeft w:val="0"/>
          <w:marRight w:val="0"/>
          <w:marTop w:val="0"/>
          <w:marBottom w:val="0"/>
          <w:divBdr>
            <w:top w:val="none" w:sz="0" w:space="0" w:color="auto"/>
            <w:left w:val="none" w:sz="0" w:space="0" w:color="auto"/>
            <w:bottom w:val="none" w:sz="0" w:space="0" w:color="auto"/>
            <w:right w:val="none" w:sz="0" w:space="0" w:color="auto"/>
          </w:divBdr>
        </w:div>
        <w:div w:id="1707217776">
          <w:marLeft w:val="0"/>
          <w:marRight w:val="0"/>
          <w:marTop w:val="0"/>
          <w:marBottom w:val="0"/>
          <w:divBdr>
            <w:top w:val="none" w:sz="0" w:space="0" w:color="auto"/>
            <w:left w:val="none" w:sz="0" w:space="0" w:color="auto"/>
            <w:bottom w:val="none" w:sz="0" w:space="0" w:color="auto"/>
            <w:right w:val="none" w:sz="0" w:space="0" w:color="auto"/>
          </w:divBdr>
        </w:div>
        <w:div w:id="1734889150">
          <w:marLeft w:val="0"/>
          <w:marRight w:val="0"/>
          <w:marTop w:val="0"/>
          <w:marBottom w:val="0"/>
          <w:divBdr>
            <w:top w:val="none" w:sz="0" w:space="0" w:color="auto"/>
            <w:left w:val="none" w:sz="0" w:space="0" w:color="auto"/>
            <w:bottom w:val="none" w:sz="0" w:space="0" w:color="auto"/>
            <w:right w:val="none" w:sz="0" w:space="0" w:color="auto"/>
          </w:divBdr>
        </w:div>
        <w:div w:id="1778258067">
          <w:marLeft w:val="0"/>
          <w:marRight w:val="0"/>
          <w:marTop w:val="0"/>
          <w:marBottom w:val="0"/>
          <w:divBdr>
            <w:top w:val="none" w:sz="0" w:space="0" w:color="auto"/>
            <w:left w:val="none" w:sz="0" w:space="0" w:color="auto"/>
            <w:bottom w:val="none" w:sz="0" w:space="0" w:color="auto"/>
            <w:right w:val="none" w:sz="0" w:space="0" w:color="auto"/>
          </w:divBdr>
        </w:div>
        <w:div w:id="1823083359">
          <w:marLeft w:val="0"/>
          <w:marRight w:val="0"/>
          <w:marTop w:val="0"/>
          <w:marBottom w:val="0"/>
          <w:divBdr>
            <w:top w:val="none" w:sz="0" w:space="0" w:color="auto"/>
            <w:left w:val="none" w:sz="0" w:space="0" w:color="auto"/>
            <w:bottom w:val="none" w:sz="0" w:space="0" w:color="auto"/>
            <w:right w:val="none" w:sz="0" w:space="0" w:color="auto"/>
          </w:divBdr>
          <w:divsChild>
            <w:div w:id="2077433447">
              <w:marLeft w:val="0"/>
              <w:marRight w:val="0"/>
              <w:marTop w:val="0"/>
              <w:marBottom w:val="0"/>
              <w:divBdr>
                <w:top w:val="none" w:sz="0" w:space="0" w:color="auto"/>
                <w:left w:val="none" w:sz="0" w:space="0" w:color="auto"/>
                <w:bottom w:val="none" w:sz="0" w:space="0" w:color="auto"/>
                <w:right w:val="none" w:sz="0" w:space="0" w:color="auto"/>
              </w:divBdr>
              <w:divsChild>
                <w:div w:id="1566600670">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834179066">
          <w:marLeft w:val="0"/>
          <w:marRight w:val="0"/>
          <w:marTop w:val="0"/>
          <w:marBottom w:val="0"/>
          <w:divBdr>
            <w:top w:val="none" w:sz="0" w:space="0" w:color="auto"/>
            <w:left w:val="none" w:sz="0" w:space="0" w:color="auto"/>
            <w:bottom w:val="none" w:sz="0" w:space="0" w:color="auto"/>
            <w:right w:val="none" w:sz="0" w:space="0" w:color="auto"/>
          </w:divBdr>
        </w:div>
        <w:div w:id="1841003054">
          <w:marLeft w:val="0"/>
          <w:marRight w:val="0"/>
          <w:marTop w:val="0"/>
          <w:marBottom w:val="0"/>
          <w:divBdr>
            <w:top w:val="none" w:sz="0" w:space="0" w:color="auto"/>
            <w:left w:val="none" w:sz="0" w:space="0" w:color="auto"/>
            <w:bottom w:val="none" w:sz="0" w:space="0" w:color="auto"/>
            <w:right w:val="none" w:sz="0" w:space="0" w:color="auto"/>
          </w:divBdr>
        </w:div>
        <w:div w:id="1849564403">
          <w:marLeft w:val="0"/>
          <w:marRight w:val="0"/>
          <w:marTop w:val="0"/>
          <w:marBottom w:val="0"/>
          <w:divBdr>
            <w:top w:val="none" w:sz="0" w:space="0" w:color="auto"/>
            <w:left w:val="none" w:sz="0" w:space="0" w:color="auto"/>
            <w:bottom w:val="none" w:sz="0" w:space="0" w:color="auto"/>
            <w:right w:val="none" w:sz="0" w:space="0" w:color="auto"/>
          </w:divBdr>
        </w:div>
        <w:div w:id="1875577891">
          <w:marLeft w:val="0"/>
          <w:marRight w:val="0"/>
          <w:marTop w:val="0"/>
          <w:marBottom w:val="0"/>
          <w:divBdr>
            <w:top w:val="none" w:sz="0" w:space="0" w:color="auto"/>
            <w:left w:val="none" w:sz="0" w:space="0" w:color="auto"/>
            <w:bottom w:val="none" w:sz="0" w:space="0" w:color="auto"/>
            <w:right w:val="none" w:sz="0" w:space="0" w:color="auto"/>
          </w:divBdr>
        </w:div>
        <w:div w:id="1886287896">
          <w:marLeft w:val="0"/>
          <w:marRight w:val="0"/>
          <w:marTop w:val="0"/>
          <w:marBottom w:val="0"/>
          <w:divBdr>
            <w:top w:val="none" w:sz="0" w:space="0" w:color="auto"/>
            <w:left w:val="none" w:sz="0" w:space="0" w:color="auto"/>
            <w:bottom w:val="none" w:sz="0" w:space="0" w:color="auto"/>
            <w:right w:val="none" w:sz="0" w:space="0" w:color="auto"/>
          </w:divBdr>
        </w:div>
        <w:div w:id="1892768484">
          <w:marLeft w:val="0"/>
          <w:marRight w:val="0"/>
          <w:marTop w:val="0"/>
          <w:marBottom w:val="0"/>
          <w:divBdr>
            <w:top w:val="none" w:sz="0" w:space="0" w:color="auto"/>
            <w:left w:val="none" w:sz="0" w:space="0" w:color="auto"/>
            <w:bottom w:val="none" w:sz="0" w:space="0" w:color="auto"/>
            <w:right w:val="none" w:sz="0" w:space="0" w:color="auto"/>
          </w:divBdr>
        </w:div>
        <w:div w:id="1932203024">
          <w:marLeft w:val="0"/>
          <w:marRight w:val="0"/>
          <w:marTop w:val="0"/>
          <w:marBottom w:val="0"/>
          <w:divBdr>
            <w:top w:val="none" w:sz="0" w:space="0" w:color="auto"/>
            <w:left w:val="none" w:sz="0" w:space="0" w:color="auto"/>
            <w:bottom w:val="none" w:sz="0" w:space="0" w:color="auto"/>
            <w:right w:val="none" w:sz="0" w:space="0" w:color="auto"/>
          </w:divBdr>
          <w:divsChild>
            <w:div w:id="1410737788">
              <w:marLeft w:val="0"/>
              <w:marRight w:val="0"/>
              <w:marTop w:val="0"/>
              <w:marBottom w:val="0"/>
              <w:divBdr>
                <w:top w:val="none" w:sz="0" w:space="0" w:color="auto"/>
                <w:left w:val="none" w:sz="0" w:space="0" w:color="auto"/>
                <w:bottom w:val="none" w:sz="0" w:space="0" w:color="auto"/>
                <w:right w:val="none" w:sz="0" w:space="0" w:color="auto"/>
              </w:divBdr>
              <w:divsChild>
                <w:div w:id="83034491">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956014370">
          <w:marLeft w:val="0"/>
          <w:marRight w:val="0"/>
          <w:marTop w:val="0"/>
          <w:marBottom w:val="0"/>
          <w:divBdr>
            <w:top w:val="none" w:sz="0" w:space="0" w:color="auto"/>
            <w:left w:val="none" w:sz="0" w:space="0" w:color="auto"/>
            <w:bottom w:val="none" w:sz="0" w:space="0" w:color="auto"/>
            <w:right w:val="none" w:sz="0" w:space="0" w:color="auto"/>
          </w:divBdr>
        </w:div>
        <w:div w:id="1956523133">
          <w:marLeft w:val="0"/>
          <w:marRight w:val="0"/>
          <w:marTop w:val="0"/>
          <w:marBottom w:val="0"/>
          <w:divBdr>
            <w:top w:val="none" w:sz="0" w:space="0" w:color="auto"/>
            <w:left w:val="none" w:sz="0" w:space="0" w:color="auto"/>
            <w:bottom w:val="none" w:sz="0" w:space="0" w:color="auto"/>
            <w:right w:val="none" w:sz="0" w:space="0" w:color="auto"/>
          </w:divBdr>
        </w:div>
        <w:div w:id="1979414562">
          <w:marLeft w:val="0"/>
          <w:marRight w:val="0"/>
          <w:marTop w:val="0"/>
          <w:marBottom w:val="0"/>
          <w:divBdr>
            <w:top w:val="none" w:sz="0" w:space="0" w:color="auto"/>
            <w:left w:val="none" w:sz="0" w:space="0" w:color="auto"/>
            <w:bottom w:val="none" w:sz="0" w:space="0" w:color="auto"/>
            <w:right w:val="none" w:sz="0" w:space="0" w:color="auto"/>
          </w:divBdr>
        </w:div>
        <w:div w:id="2016227918">
          <w:marLeft w:val="0"/>
          <w:marRight w:val="0"/>
          <w:marTop w:val="0"/>
          <w:marBottom w:val="0"/>
          <w:divBdr>
            <w:top w:val="none" w:sz="0" w:space="0" w:color="auto"/>
            <w:left w:val="none" w:sz="0" w:space="0" w:color="auto"/>
            <w:bottom w:val="none" w:sz="0" w:space="0" w:color="auto"/>
            <w:right w:val="none" w:sz="0" w:space="0" w:color="auto"/>
          </w:divBdr>
        </w:div>
        <w:div w:id="2021202128">
          <w:marLeft w:val="0"/>
          <w:marRight w:val="0"/>
          <w:marTop w:val="0"/>
          <w:marBottom w:val="0"/>
          <w:divBdr>
            <w:top w:val="none" w:sz="0" w:space="0" w:color="auto"/>
            <w:left w:val="none" w:sz="0" w:space="0" w:color="auto"/>
            <w:bottom w:val="none" w:sz="0" w:space="0" w:color="auto"/>
            <w:right w:val="none" w:sz="0" w:space="0" w:color="auto"/>
          </w:divBdr>
        </w:div>
        <w:div w:id="2058963747">
          <w:marLeft w:val="0"/>
          <w:marRight w:val="0"/>
          <w:marTop w:val="0"/>
          <w:marBottom w:val="0"/>
          <w:divBdr>
            <w:top w:val="none" w:sz="0" w:space="0" w:color="auto"/>
            <w:left w:val="none" w:sz="0" w:space="0" w:color="auto"/>
            <w:bottom w:val="none" w:sz="0" w:space="0" w:color="auto"/>
            <w:right w:val="none" w:sz="0" w:space="0" w:color="auto"/>
          </w:divBdr>
        </w:div>
        <w:div w:id="2093619255">
          <w:marLeft w:val="0"/>
          <w:marRight w:val="0"/>
          <w:marTop w:val="0"/>
          <w:marBottom w:val="0"/>
          <w:divBdr>
            <w:top w:val="none" w:sz="0" w:space="0" w:color="auto"/>
            <w:left w:val="none" w:sz="0" w:space="0" w:color="auto"/>
            <w:bottom w:val="none" w:sz="0" w:space="0" w:color="auto"/>
            <w:right w:val="none" w:sz="0" w:space="0" w:color="auto"/>
          </w:divBdr>
        </w:div>
        <w:div w:id="2114323810">
          <w:marLeft w:val="0"/>
          <w:marRight w:val="0"/>
          <w:marTop w:val="0"/>
          <w:marBottom w:val="0"/>
          <w:divBdr>
            <w:top w:val="none" w:sz="0" w:space="0" w:color="auto"/>
            <w:left w:val="none" w:sz="0" w:space="0" w:color="auto"/>
            <w:bottom w:val="none" w:sz="0" w:space="0" w:color="auto"/>
            <w:right w:val="none" w:sz="0" w:space="0" w:color="auto"/>
          </w:divBdr>
        </w:div>
      </w:divsChild>
    </w:div>
    <w:div w:id="1738430798">
      <w:bodyDiv w:val="1"/>
      <w:marLeft w:val="0"/>
      <w:marRight w:val="0"/>
      <w:marTop w:val="0"/>
      <w:marBottom w:val="0"/>
      <w:divBdr>
        <w:top w:val="none" w:sz="0" w:space="0" w:color="auto"/>
        <w:left w:val="none" w:sz="0" w:space="0" w:color="auto"/>
        <w:bottom w:val="none" w:sz="0" w:space="0" w:color="auto"/>
        <w:right w:val="none" w:sz="0" w:space="0" w:color="auto"/>
      </w:divBdr>
      <w:divsChild>
        <w:div w:id="12003612">
          <w:marLeft w:val="0"/>
          <w:marRight w:val="0"/>
          <w:marTop w:val="0"/>
          <w:marBottom w:val="0"/>
          <w:divBdr>
            <w:top w:val="none" w:sz="0" w:space="0" w:color="auto"/>
            <w:left w:val="none" w:sz="0" w:space="0" w:color="auto"/>
            <w:bottom w:val="none" w:sz="0" w:space="0" w:color="auto"/>
            <w:right w:val="none" w:sz="0" w:space="0" w:color="auto"/>
          </w:divBdr>
        </w:div>
        <w:div w:id="22295706">
          <w:marLeft w:val="0"/>
          <w:marRight w:val="0"/>
          <w:marTop w:val="0"/>
          <w:marBottom w:val="0"/>
          <w:divBdr>
            <w:top w:val="none" w:sz="0" w:space="0" w:color="auto"/>
            <w:left w:val="none" w:sz="0" w:space="0" w:color="auto"/>
            <w:bottom w:val="none" w:sz="0" w:space="0" w:color="auto"/>
            <w:right w:val="none" w:sz="0" w:space="0" w:color="auto"/>
          </w:divBdr>
        </w:div>
        <w:div w:id="28842503">
          <w:marLeft w:val="0"/>
          <w:marRight w:val="0"/>
          <w:marTop w:val="0"/>
          <w:marBottom w:val="0"/>
          <w:divBdr>
            <w:top w:val="none" w:sz="0" w:space="0" w:color="auto"/>
            <w:left w:val="none" w:sz="0" w:space="0" w:color="auto"/>
            <w:bottom w:val="none" w:sz="0" w:space="0" w:color="auto"/>
            <w:right w:val="none" w:sz="0" w:space="0" w:color="auto"/>
          </w:divBdr>
        </w:div>
        <w:div w:id="39477801">
          <w:marLeft w:val="0"/>
          <w:marRight w:val="0"/>
          <w:marTop w:val="0"/>
          <w:marBottom w:val="0"/>
          <w:divBdr>
            <w:top w:val="none" w:sz="0" w:space="0" w:color="auto"/>
            <w:left w:val="none" w:sz="0" w:space="0" w:color="auto"/>
            <w:bottom w:val="none" w:sz="0" w:space="0" w:color="auto"/>
            <w:right w:val="none" w:sz="0" w:space="0" w:color="auto"/>
          </w:divBdr>
        </w:div>
        <w:div w:id="86970608">
          <w:marLeft w:val="0"/>
          <w:marRight w:val="0"/>
          <w:marTop w:val="0"/>
          <w:marBottom w:val="0"/>
          <w:divBdr>
            <w:top w:val="none" w:sz="0" w:space="0" w:color="auto"/>
            <w:left w:val="none" w:sz="0" w:space="0" w:color="auto"/>
            <w:bottom w:val="none" w:sz="0" w:space="0" w:color="auto"/>
            <w:right w:val="none" w:sz="0" w:space="0" w:color="auto"/>
          </w:divBdr>
          <w:divsChild>
            <w:div w:id="1619338526">
              <w:marLeft w:val="0"/>
              <w:marRight w:val="0"/>
              <w:marTop w:val="0"/>
              <w:marBottom w:val="0"/>
              <w:divBdr>
                <w:top w:val="none" w:sz="0" w:space="0" w:color="auto"/>
                <w:left w:val="none" w:sz="0" w:space="0" w:color="auto"/>
                <w:bottom w:val="none" w:sz="0" w:space="0" w:color="auto"/>
                <w:right w:val="none" w:sz="0" w:space="0" w:color="auto"/>
              </w:divBdr>
              <w:divsChild>
                <w:div w:id="1882786636">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21270128">
          <w:marLeft w:val="0"/>
          <w:marRight w:val="0"/>
          <w:marTop w:val="0"/>
          <w:marBottom w:val="0"/>
          <w:divBdr>
            <w:top w:val="none" w:sz="0" w:space="0" w:color="auto"/>
            <w:left w:val="none" w:sz="0" w:space="0" w:color="auto"/>
            <w:bottom w:val="none" w:sz="0" w:space="0" w:color="auto"/>
            <w:right w:val="none" w:sz="0" w:space="0" w:color="auto"/>
          </w:divBdr>
        </w:div>
        <w:div w:id="192306451">
          <w:marLeft w:val="0"/>
          <w:marRight w:val="0"/>
          <w:marTop w:val="0"/>
          <w:marBottom w:val="0"/>
          <w:divBdr>
            <w:top w:val="none" w:sz="0" w:space="0" w:color="auto"/>
            <w:left w:val="none" w:sz="0" w:space="0" w:color="auto"/>
            <w:bottom w:val="none" w:sz="0" w:space="0" w:color="auto"/>
            <w:right w:val="none" w:sz="0" w:space="0" w:color="auto"/>
          </w:divBdr>
        </w:div>
        <w:div w:id="228155196">
          <w:marLeft w:val="0"/>
          <w:marRight w:val="0"/>
          <w:marTop w:val="0"/>
          <w:marBottom w:val="0"/>
          <w:divBdr>
            <w:top w:val="none" w:sz="0" w:space="0" w:color="auto"/>
            <w:left w:val="none" w:sz="0" w:space="0" w:color="auto"/>
            <w:bottom w:val="none" w:sz="0" w:space="0" w:color="auto"/>
            <w:right w:val="none" w:sz="0" w:space="0" w:color="auto"/>
          </w:divBdr>
        </w:div>
        <w:div w:id="263609596">
          <w:marLeft w:val="0"/>
          <w:marRight w:val="0"/>
          <w:marTop w:val="0"/>
          <w:marBottom w:val="0"/>
          <w:divBdr>
            <w:top w:val="none" w:sz="0" w:space="0" w:color="auto"/>
            <w:left w:val="none" w:sz="0" w:space="0" w:color="auto"/>
            <w:bottom w:val="none" w:sz="0" w:space="0" w:color="auto"/>
            <w:right w:val="none" w:sz="0" w:space="0" w:color="auto"/>
          </w:divBdr>
        </w:div>
        <w:div w:id="313029897">
          <w:marLeft w:val="0"/>
          <w:marRight w:val="0"/>
          <w:marTop w:val="0"/>
          <w:marBottom w:val="0"/>
          <w:divBdr>
            <w:top w:val="none" w:sz="0" w:space="0" w:color="auto"/>
            <w:left w:val="none" w:sz="0" w:space="0" w:color="auto"/>
            <w:bottom w:val="none" w:sz="0" w:space="0" w:color="auto"/>
            <w:right w:val="none" w:sz="0" w:space="0" w:color="auto"/>
          </w:divBdr>
        </w:div>
        <w:div w:id="355546965">
          <w:marLeft w:val="0"/>
          <w:marRight w:val="0"/>
          <w:marTop w:val="0"/>
          <w:marBottom w:val="0"/>
          <w:divBdr>
            <w:top w:val="none" w:sz="0" w:space="0" w:color="auto"/>
            <w:left w:val="none" w:sz="0" w:space="0" w:color="auto"/>
            <w:bottom w:val="none" w:sz="0" w:space="0" w:color="auto"/>
            <w:right w:val="none" w:sz="0" w:space="0" w:color="auto"/>
          </w:divBdr>
        </w:div>
        <w:div w:id="522322414">
          <w:marLeft w:val="0"/>
          <w:marRight w:val="0"/>
          <w:marTop w:val="0"/>
          <w:marBottom w:val="0"/>
          <w:divBdr>
            <w:top w:val="none" w:sz="0" w:space="0" w:color="auto"/>
            <w:left w:val="none" w:sz="0" w:space="0" w:color="auto"/>
            <w:bottom w:val="none" w:sz="0" w:space="0" w:color="auto"/>
            <w:right w:val="none" w:sz="0" w:space="0" w:color="auto"/>
          </w:divBdr>
        </w:div>
        <w:div w:id="565343472">
          <w:marLeft w:val="0"/>
          <w:marRight w:val="0"/>
          <w:marTop w:val="0"/>
          <w:marBottom w:val="0"/>
          <w:divBdr>
            <w:top w:val="none" w:sz="0" w:space="0" w:color="auto"/>
            <w:left w:val="none" w:sz="0" w:space="0" w:color="auto"/>
            <w:bottom w:val="none" w:sz="0" w:space="0" w:color="auto"/>
            <w:right w:val="none" w:sz="0" w:space="0" w:color="auto"/>
          </w:divBdr>
        </w:div>
        <w:div w:id="574978935">
          <w:marLeft w:val="0"/>
          <w:marRight w:val="0"/>
          <w:marTop w:val="0"/>
          <w:marBottom w:val="0"/>
          <w:divBdr>
            <w:top w:val="none" w:sz="0" w:space="0" w:color="auto"/>
            <w:left w:val="none" w:sz="0" w:space="0" w:color="auto"/>
            <w:bottom w:val="none" w:sz="0" w:space="0" w:color="auto"/>
            <w:right w:val="none" w:sz="0" w:space="0" w:color="auto"/>
          </w:divBdr>
        </w:div>
        <w:div w:id="578369467">
          <w:marLeft w:val="0"/>
          <w:marRight w:val="0"/>
          <w:marTop w:val="0"/>
          <w:marBottom w:val="0"/>
          <w:divBdr>
            <w:top w:val="none" w:sz="0" w:space="0" w:color="auto"/>
            <w:left w:val="none" w:sz="0" w:space="0" w:color="auto"/>
            <w:bottom w:val="none" w:sz="0" w:space="0" w:color="auto"/>
            <w:right w:val="none" w:sz="0" w:space="0" w:color="auto"/>
          </w:divBdr>
        </w:div>
        <w:div w:id="660693637">
          <w:marLeft w:val="0"/>
          <w:marRight w:val="0"/>
          <w:marTop w:val="0"/>
          <w:marBottom w:val="0"/>
          <w:divBdr>
            <w:top w:val="none" w:sz="0" w:space="0" w:color="auto"/>
            <w:left w:val="none" w:sz="0" w:space="0" w:color="auto"/>
            <w:bottom w:val="none" w:sz="0" w:space="0" w:color="auto"/>
            <w:right w:val="none" w:sz="0" w:space="0" w:color="auto"/>
          </w:divBdr>
        </w:div>
        <w:div w:id="698631115">
          <w:marLeft w:val="0"/>
          <w:marRight w:val="0"/>
          <w:marTop w:val="0"/>
          <w:marBottom w:val="0"/>
          <w:divBdr>
            <w:top w:val="none" w:sz="0" w:space="0" w:color="auto"/>
            <w:left w:val="none" w:sz="0" w:space="0" w:color="auto"/>
            <w:bottom w:val="none" w:sz="0" w:space="0" w:color="auto"/>
            <w:right w:val="none" w:sz="0" w:space="0" w:color="auto"/>
          </w:divBdr>
        </w:div>
        <w:div w:id="825321286">
          <w:marLeft w:val="0"/>
          <w:marRight w:val="0"/>
          <w:marTop w:val="0"/>
          <w:marBottom w:val="0"/>
          <w:divBdr>
            <w:top w:val="none" w:sz="0" w:space="0" w:color="auto"/>
            <w:left w:val="none" w:sz="0" w:space="0" w:color="auto"/>
            <w:bottom w:val="none" w:sz="0" w:space="0" w:color="auto"/>
            <w:right w:val="none" w:sz="0" w:space="0" w:color="auto"/>
          </w:divBdr>
        </w:div>
        <w:div w:id="838665501">
          <w:marLeft w:val="0"/>
          <w:marRight w:val="0"/>
          <w:marTop w:val="0"/>
          <w:marBottom w:val="0"/>
          <w:divBdr>
            <w:top w:val="none" w:sz="0" w:space="0" w:color="auto"/>
            <w:left w:val="none" w:sz="0" w:space="0" w:color="auto"/>
            <w:bottom w:val="none" w:sz="0" w:space="0" w:color="auto"/>
            <w:right w:val="none" w:sz="0" w:space="0" w:color="auto"/>
          </w:divBdr>
        </w:div>
        <w:div w:id="891042888">
          <w:marLeft w:val="0"/>
          <w:marRight w:val="0"/>
          <w:marTop w:val="0"/>
          <w:marBottom w:val="0"/>
          <w:divBdr>
            <w:top w:val="none" w:sz="0" w:space="0" w:color="auto"/>
            <w:left w:val="none" w:sz="0" w:space="0" w:color="auto"/>
            <w:bottom w:val="none" w:sz="0" w:space="0" w:color="auto"/>
            <w:right w:val="none" w:sz="0" w:space="0" w:color="auto"/>
          </w:divBdr>
        </w:div>
        <w:div w:id="965550417">
          <w:marLeft w:val="0"/>
          <w:marRight w:val="0"/>
          <w:marTop w:val="0"/>
          <w:marBottom w:val="0"/>
          <w:divBdr>
            <w:top w:val="none" w:sz="0" w:space="0" w:color="auto"/>
            <w:left w:val="none" w:sz="0" w:space="0" w:color="auto"/>
            <w:bottom w:val="none" w:sz="0" w:space="0" w:color="auto"/>
            <w:right w:val="none" w:sz="0" w:space="0" w:color="auto"/>
          </w:divBdr>
        </w:div>
        <w:div w:id="968438170">
          <w:marLeft w:val="0"/>
          <w:marRight w:val="0"/>
          <w:marTop w:val="0"/>
          <w:marBottom w:val="0"/>
          <w:divBdr>
            <w:top w:val="none" w:sz="0" w:space="0" w:color="auto"/>
            <w:left w:val="none" w:sz="0" w:space="0" w:color="auto"/>
            <w:bottom w:val="none" w:sz="0" w:space="0" w:color="auto"/>
            <w:right w:val="none" w:sz="0" w:space="0" w:color="auto"/>
          </w:divBdr>
        </w:div>
        <w:div w:id="1028486935">
          <w:marLeft w:val="0"/>
          <w:marRight w:val="0"/>
          <w:marTop w:val="0"/>
          <w:marBottom w:val="0"/>
          <w:divBdr>
            <w:top w:val="none" w:sz="0" w:space="0" w:color="auto"/>
            <w:left w:val="none" w:sz="0" w:space="0" w:color="auto"/>
            <w:bottom w:val="none" w:sz="0" w:space="0" w:color="auto"/>
            <w:right w:val="none" w:sz="0" w:space="0" w:color="auto"/>
          </w:divBdr>
        </w:div>
        <w:div w:id="1039621523">
          <w:marLeft w:val="0"/>
          <w:marRight w:val="0"/>
          <w:marTop w:val="0"/>
          <w:marBottom w:val="0"/>
          <w:divBdr>
            <w:top w:val="none" w:sz="0" w:space="0" w:color="auto"/>
            <w:left w:val="none" w:sz="0" w:space="0" w:color="auto"/>
            <w:bottom w:val="none" w:sz="0" w:space="0" w:color="auto"/>
            <w:right w:val="none" w:sz="0" w:space="0" w:color="auto"/>
          </w:divBdr>
        </w:div>
        <w:div w:id="1041513858">
          <w:marLeft w:val="0"/>
          <w:marRight w:val="0"/>
          <w:marTop w:val="0"/>
          <w:marBottom w:val="0"/>
          <w:divBdr>
            <w:top w:val="none" w:sz="0" w:space="0" w:color="auto"/>
            <w:left w:val="none" w:sz="0" w:space="0" w:color="auto"/>
            <w:bottom w:val="none" w:sz="0" w:space="0" w:color="auto"/>
            <w:right w:val="none" w:sz="0" w:space="0" w:color="auto"/>
          </w:divBdr>
        </w:div>
        <w:div w:id="1055542597">
          <w:marLeft w:val="0"/>
          <w:marRight w:val="0"/>
          <w:marTop w:val="0"/>
          <w:marBottom w:val="0"/>
          <w:divBdr>
            <w:top w:val="none" w:sz="0" w:space="0" w:color="auto"/>
            <w:left w:val="none" w:sz="0" w:space="0" w:color="auto"/>
            <w:bottom w:val="none" w:sz="0" w:space="0" w:color="auto"/>
            <w:right w:val="none" w:sz="0" w:space="0" w:color="auto"/>
          </w:divBdr>
        </w:div>
        <w:div w:id="1068695949">
          <w:marLeft w:val="0"/>
          <w:marRight w:val="0"/>
          <w:marTop w:val="0"/>
          <w:marBottom w:val="0"/>
          <w:divBdr>
            <w:top w:val="none" w:sz="0" w:space="0" w:color="auto"/>
            <w:left w:val="none" w:sz="0" w:space="0" w:color="auto"/>
            <w:bottom w:val="none" w:sz="0" w:space="0" w:color="auto"/>
            <w:right w:val="none" w:sz="0" w:space="0" w:color="auto"/>
          </w:divBdr>
          <w:divsChild>
            <w:div w:id="22748407">
              <w:marLeft w:val="0"/>
              <w:marRight w:val="0"/>
              <w:marTop w:val="0"/>
              <w:marBottom w:val="0"/>
              <w:divBdr>
                <w:top w:val="none" w:sz="0" w:space="0" w:color="auto"/>
                <w:left w:val="none" w:sz="0" w:space="0" w:color="auto"/>
                <w:bottom w:val="none" w:sz="0" w:space="0" w:color="auto"/>
                <w:right w:val="none" w:sz="0" w:space="0" w:color="auto"/>
              </w:divBdr>
              <w:divsChild>
                <w:div w:id="533926133">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097405958">
          <w:marLeft w:val="0"/>
          <w:marRight w:val="0"/>
          <w:marTop w:val="0"/>
          <w:marBottom w:val="0"/>
          <w:divBdr>
            <w:top w:val="none" w:sz="0" w:space="0" w:color="auto"/>
            <w:left w:val="none" w:sz="0" w:space="0" w:color="auto"/>
            <w:bottom w:val="none" w:sz="0" w:space="0" w:color="auto"/>
            <w:right w:val="none" w:sz="0" w:space="0" w:color="auto"/>
          </w:divBdr>
        </w:div>
        <w:div w:id="1112092754">
          <w:marLeft w:val="0"/>
          <w:marRight w:val="0"/>
          <w:marTop w:val="0"/>
          <w:marBottom w:val="0"/>
          <w:divBdr>
            <w:top w:val="none" w:sz="0" w:space="0" w:color="auto"/>
            <w:left w:val="none" w:sz="0" w:space="0" w:color="auto"/>
            <w:bottom w:val="none" w:sz="0" w:space="0" w:color="auto"/>
            <w:right w:val="none" w:sz="0" w:space="0" w:color="auto"/>
          </w:divBdr>
        </w:div>
        <w:div w:id="1136989552">
          <w:marLeft w:val="0"/>
          <w:marRight w:val="0"/>
          <w:marTop w:val="0"/>
          <w:marBottom w:val="0"/>
          <w:divBdr>
            <w:top w:val="none" w:sz="0" w:space="0" w:color="auto"/>
            <w:left w:val="none" w:sz="0" w:space="0" w:color="auto"/>
            <w:bottom w:val="none" w:sz="0" w:space="0" w:color="auto"/>
            <w:right w:val="none" w:sz="0" w:space="0" w:color="auto"/>
          </w:divBdr>
        </w:div>
        <w:div w:id="1137717920">
          <w:marLeft w:val="0"/>
          <w:marRight w:val="0"/>
          <w:marTop w:val="0"/>
          <w:marBottom w:val="0"/>
          <w:divBdr>
            <w:top w:val="none" w:sz="0" w:space="0" w:color="auto"/>
            <w:left w:val="none" w:sz="0" w:space="0" w:color="auto"/>
            <w:bottom w:val="none" w:sz="0" w:space="0" w:color="auto"/>
            <w:right w:val="none" w:sz="0" w:space="0" w:color="auto"/>
          </w:divBdr>
          <w:divsChild>
            <w:div w:id="504128824">
              <w:marLeft w:val="0"/>
              <w:marRight w:val="0"/>
              <w:marTop w:val="0"/>
              <w:marBottom w:val="0"/>
              <w:divBdr>
                <w:top w:val="none" w:sz="0" w:space="0" w:color="auto"/>
                <w:left w:val="none" w:sz="0" w:space="0" w:color="auto"/>
                <w:bottom w:val="none" w:sz="0" w:space="0" w:color="auto"/>
                <w:right w:val="none" w:sz="0" w:space="0" w:color="auto"/>
              </w:divBdr>
              <w:divsChild>
                <w:div w:id="375812388">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195849082">
          <w:marLeft w:val="0"/>
          <w:marRight w:val="0"/>
          <w:marTop w:val="0"/>
          <w:marBottom w:val="0"/>
          <w:divBdr>
            <w:top w:val="none" w:sz="0" w:space="0" w:color="auto"/>
            <w:left w:val="none" w:sz="0" w:space="0" w:color="auto"/>
            <w:bottom w:val="none" w:sz="0" w:space="0" w:color="auto"/>
            <w:right w:val="none" w:sz="0" w:space="0" w:color="auto"/>
          </w:divBdr>
        </w:div>
        <w:div w:id="1198159697">
          <w:marLeft w:val="0"/>
          <w:marRight w:val="0"/>
          <w:marTop w:val="0"/>
          <w:marBottom w:val="0"/>
          <w:divBdr>
            <w:top w:val="none" w:sz="0" w:space="0" w:color="auto"/>
            <w:left w:val="none" w:sz="0" w:space="0" w:color="auto"/>
            <w:bottom w:val="none" w:sz="0" w:space="0" w:color="auto"/>
            <w:right w:val="none" w:sz="0" w:space="0" w:color="auto"/>
          </w:divBdr>
        </w:div>
        <w:div w:id="1299338795">
          <w:marLeft w:val="0"/>
          <w:marRight w:val="0"/>
          <w:marTop w:val="0"/>
          <w:marBottom w:val="0"/>
          <w:divBdr>
            <w:top w:val="none" w:sz="0" w:space="0" w:color="auto"/>
            <w:left w:val="none" w:sz="0" w:space="0" w:color="auto"/>
            <w:bottom w:val="none" w:sz="0" w:space="0" w:color="auto"/>
            <w:right w:val="none" w:sz="0" w:space="0" w:color="auto"/>
          </w:divBdr>
        </w:div>
        <w:div w:id="1322126769">
          <w:marLeft w:val="0"/>
          <w:marRight w:val="0"/>
          <w:marTop w:val="0"/>
          <w:marBottom w:val="0"/>
          <w:divBdr>
            <w:top w:val="none" w:sz="0" w:space="0" w:color="auto"/>
            <w:left w:val="none" w:sz="0" w:space="0" w:color="auto"/>
            <w:bottom w:val="none" w:sz="0" w:space="0" w:color="auto"/>
            <w:right w:val="none" w:sz="0" w:space="0" w:color="auto"/>
          </w:divBdr>
        </w:div>
        <w:div w:id="1333727326">
          <w:marLeft w:val="0"/>
          <w:marRight w:val="0"/>
          <w:marTop w:val="0"/>
          <w:marBottom w:val="0"/>
          <w:divBdr>
            <w:top w:val="none" w:sz="0" w:space="0" w:color="auto"/>
            <w:left w:val="none" w:sz="0" w:space="0" w:color="auto"/>
            <w:bottom w:val="none" w:sz="0" w:space="0" w:color="auto"/>
            <w:right w:val="none" w:sz="0" w:space="0" w:color="auto"/>
          </w:divBdr>
        </w:div>
        <w:div w:id="1355035209">
          <w:marLeft w:val="0"/>
          <w:marRight w:val="0"/>
          <w:marTop w:val="0"/>
          <w:marBottom w:val="0"/>
          <w:divBdr>
            <w:top w:val="none" w:sz="0" w:space="0" w:color="auto"/>
            <w:left w:val="none" w:sz="0" w:space="0" w:color="auto"/>
            <w:bottom w:val="none" w:sz="0" w:space="0" w:color="auto"/>
            <w:right w:val="none" w:sz="0" w:space="0" w:color="auto"/>
          </w:divBdr>
          <w:divsChild>
            <w:div w:id="236746956">
              <w:marLeft w:val="0"/>
              <w:marRight w:val="0"/>
              <w:marTop w:val="0"/>
              <w:marBottom w:val="0"/>
              <w:divBdr>
                <w:top w:val="none" w:sz="0" w:space="0" w:color="auto"/>
                <w:left w:val="none" w:sz="0" w:space="0" w:color="auto"/>
                <w:bottom w:val="none" w:sz="0" w:space="0" w:color="auto"/>
                <w:right w:val="none" w:sz="0" w:space="0" w:color="auto"/>
              </w:divBdr>
              <w:divsChild>
                <w:div w:id="1119884123">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362122130">
          <w:marLeft w:val="0"/>
          <w:marRight w:val="0"/>
          <w:marTop w:val="0"/>
          <w:marBottom w:val="0"/>
          <w:divBdr>
            <w:top w:val="none" w:sz="0" w:space="0" w:color="auto"/>
            <w:left w:val="none" w:sz="0" w:space="0" w:color="auto"/>
            <w:bottom w:val="none" w:sz="0" w:space="0" w:color="auto"/>
            <w:right w:val="none" w:sz="0" w:space="0" w:color="auto"/>
          </w:divBdr>
          <w:divsChild>
            <w:div w:id="1964732009">
              <w:marLeft w:val="0"/>
              <w:marRight w:val="0"/>
              <w:marTop w:val="0"/>
              <w:marBottom w:val="0"/>
              <w:divBdr>
                <w:top w:val="none" w:sz="0" w:space="0" w:color="auto"/>
                <w:left w:val="none" w:sz="0" w:space="0" w:color="auto"/>
                <w:bottom w:val="none" w:sz="0" w:space="0" w:color="auto"/>
                <w:right w:val="none" w:sz="0" w:space="0" w:color="auto"/>
              </w:divBdr>
              <w:divsChild>
                <w:div w:id="125005341">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394696239">
          <w:marLeft w:val="0"/>
          <w:marRight w:val="0"/>
          <w:marTop w:val="0"/>
          <w:marBottom w:val="0"/>
          <w:divBdr>
            <w:top w:val="none" w:sz="0" w:space="0" w:color="auto"/>
            <w:left w:val="none" w:sz="0" w:space="0" w:color="auto"/>
            <w:bottom w:val="none" w:sz="0" w:space="0" w:color="auto"/>
            <w:right w:val="none" w:sz="0" w:space="0" w:color="auto"/>
          </w:divBdr>
        </w:div>
        <w:div w:id="1454327447">
          <w:marLeft w:val="0"/>
          <w:marRight w:val="0"/>
          <w:marTop w:val="0"/>
          <w:marBottom w:val="0"/>
          <w:divBdr>
            <w:top w:val="none" w:sz="0" w:space="0" w:color="auto"/>
            <w:left w:val="none" w:sz="0" w:space="0" w:color="auto"/>
            <w:bottom w:val="none" w:sz="0" w:space="0" w:color="auto"/>
            <w:right w:val="none" w:sz="0" w:space="0" w:color="auto"/>
          </w:divBdr>
        </w:div>
        <w:div w:id="1455638648">
          <w:marLeft w:val="0"/>
          <w:marRight w:val="0"/>
          <w:marTop w:val="0"/>
          <w:marBottom w:val="0"/>
          <w:divBdr>
            <w:top w:val="none" w:sz="0" w:space="0" w:color="auto"/>
            <w:left w:val="none" w:sz="0" w:space="0" w:color="auto"/>
            <w:bottom w:val="none" w:sz="0" w:space="0" w:color="auto"/>
            <w:right w:val="none" w:sz="0" w:space="0" w:color="auto"/>
          </w:divBdr>
          <w:divsChild>
            <w:div w:id="2078504257">
              <w:marLeft w:val="0"/>
              <w:marRight w:val="0"/>
              <w:marTop w:val="0"/>
              <w:marBottom w:val="0"/>
              <w:divBdr>
                <w:top w:val="none" w:sz="0" w:space="0" w:color="auto"/>
                <w:left w:val="none" w:sz="0" w:space="0" w:color="auto"/>
                <w:bottom w:val="none" w:sz="0" w:space="0" w:color="auto"/>
                <w:right w:val="none" w:sz="0" w:space="0" w:color="auto"/>
              </w:divBdr>
              <w:divsChild>
                <w:div w:id="670763002">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462385574">
          <w:marLeft w:val="0"/>
          <w:marRight w:val="0"/>
          <w:marTop w:val="0"/>
          <w:marBottom w:val="0"/>
          <w:divBdr>
            <w:top w:val="none" w:sz="0" w:space="0" w:color="auto"/>
            <w:left w:val="none" w:sz="0" w:space="0" w:color="auto"/>
            <w:bottom w:val="none" w:sz="0" w:space="0" w:color="auto"/>
            <w:right w:val="none" w:sz="0" w:space="0" w:color="auto"/>
          </w:divBdr>
        </w:div>
        <w:div w:id="1500536667">
          <w:marLeft w:val="0"/>
          <w:marRight w:val="0"/>
          <w:marTop w:val="0"/>
          <w:marBottom w:val="0"/>
          <w:divBdr>
            <w:top w:val="none" w:sz="0" w:space="0" w:color="auto"/>
            <w:left w:val="none" w:sz="0" w:space="0" w:color="auto"/>
            <w:bottom w:val="none" w:sz="0" w:space="0" w:color="auto"/>
            <w:right w:val="none" w:sz="0" w:space="0" w:color="auto"/>
          </w:divBdr>
        </w:div>
        <w:div w:id="1518808637">
          <w:marLeft w:val="0"/>
          <w:marRight w:val="0"/>
          <w:marTop w:val="0"/>
          <w:marBottom w:val="0"/>
          <w:divBdr>
            <w:top w:val="none" w:sz="0" w:space="0" w:color="auto"/>
            <w:left w:val="none" w:sz="0" w:space="0" w:color="auto"/>
            <w:bottom w:val="none" w:sz="0" w:space="0" w:color="auto"/>
            <w:right w:val="none" w:sz="0" w:space="0" w:color="auto"/>
          </w:divBdr>
        </w:div>
        <w:div w:id="1523276980">
          <w:marLeft w:val="0"/>
          <w:marRight w:val="0"/>
          <w:marTop w:val="0"/>
          <w:marBottom w:val="0"/>
          <w:divBdr>
            <w:top w:val="none" w:sz="0" w:space="0" w:color="auto"/>
            <w:left w:val="none" w:sz="0" w:space="0" w:color="auto"/>
            <w:bottom w:val="none" w:sz="0" w:space="0" w:color="auto"/>
            <w:right w:val="none" w:sz="0" w:space="0" w:color="auto"/>
          </w:divBdr>
          <w:divsChild>
            <w:div w:id="1258909406">
              <w:marLeft w:val="0"/>
              <w:marRight w:val="0"/>
              <w:marTop w:val="0"/>
              <w:marBottom w:val="0"/>
              <w:divBdr>
                <w:top w:val="none" w:sz="0" w:space="0" w:color="auto"/>
                <w:left w:val="none" w:sz="0" w:space="0" w:color="auto"/>
                <w:bottom w:val="none" w:sz="0" w:space="0" w:color="auto"/>
                <w:right w:val="none" w:sz="0" w:space="0" w:color="auto"/>
              </w:divBdr>
              <w:divsChild>
                <w:div w:id="1924608783">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579093998">
          <w:marLeft w:val="0"/>
          <w:marRight w:val="0"/>
          <w:marTop w:val="0"/>
          <w:marBottom w:val="0"/>
          <w:divBdr>
            <w:top w:val="none" w:sz="0" w:space="0" w:color="auto"/>
            <w:left w:val="none" w:sz="0" w:space="0" w:color="auto"/>
            <w:bottom w:val="none" w:sz="0" w:space="0" w:color="auto"/>
            <w:right w:val="none" w:sz="0" w:space="0" w:color="auto"/>
          </w:divBdr>
        </w:div>
        <w:div w:id="1586720672">
          <w:marLeft w:val="0"/>
          <w:marRight w:val="0"/>
          <w:marTop w:val="0"/>
          <w:marBottom w:val="0"/>
          <w:divBdr>
            <w:top w:val="none" w:sz="0" w:space="0" w:color="auto"/>
            <w:left w:val="none" w:sz="0" w:space="0" w:color="auto"/>
            <w:bottom w:val="none" w:sz="0" w:space="0" w:color="auto"/>
            <w:right w:val="none" w:sz="0" w:space="0" w:color="auto"/>
          </w:divBdr>
        </w:div>
        <w:div w:id="1652371191">
          <w:marLeft w:val="0"/>
          <w:marRight w:val="0"/>
          <w:marTop w:val="0"/>
          <w:marBottom w:val="0"/>
          <w:divBdr>
            <w:top w:val="none" w:sz="0" w:space="0" w:color="auto"/>
            <w:left w:val="none" w:sz="0" w:space="0" w:color="auto"/>
            <w:bottom w:val="none" w:sz="0" w:space="0" w:color="auto"/>
            <w:right w:val="none" w:sz="0" w:space="0" w:color="auto"/>
          </w:divBdr>
        </w:div>
        <w:div w:id="1668363812">
          <w:marLeft w:val="0"/>
          <w:marRight w:val="0"/>
          <w:marTop w:val="0"/>
          <w:marBottom w:val="0"/>
          <w:divBdr>
            <w:top w:val="none" w:sz="0" w:space="0" w:color="auto"/>
            <w:left w:val="none" w:sz="0" w:space="0" w:color="auto"/>
            <w:bottom w:val="none" w:sz="0" w:space="0" w:color="auto"/>
            <w:right w:val="none" w:sz="0" w:space="0" w:color="auto"/>
          </w:divBdr>
        </w:div>
        <w:div w:id="1686714823">
          <w:marLeft w:val="0"/>
          <w:marRight w:val="0"/>
          <w:marTop w:val="0"/>
          <w:marBottom w:val="0"/>
          <w:divBdr>
            <w:top w:val="none" w:sz="0" w:space="0" w:color="auto"/>
            <w:left w:val="none" w:sz="0" w:space="0" w:color="auto"/>
            <w:bottom w:val="none" w:sz="0" w:space="0" w:color="auto"/>
            <w:right w:val="none" w:sz="0" w:space="0" w:color="auto"/>
          </w:divBdr>
        </w:div>
        <w:div w:id="1807891799">
          <w:marLeft w:val="0"/>
          <w:marRight w:val="0"/>
          <w:marTop w:val="0"/>
          <w:marBottom w:val="0"/>
          <w:divBdr>
            <w:top w:val="none" w:sz="0" w:space="0" w:color="auto"/>
            <w:left w:val="none" w:sz="0" w:space="0" w:color="auto"/>
            <w:bottom w:val="none" w:sz="0" w:space="0" w:color="auto"/>
            <w:right w:val="none" w:sz="0" w:space="0" w:color="auto"/>
          </w:divBdr>
        </w:div>
        <w:div w:id="1840080393">
          <w:marLeft w:val="0"/>
          <w:marRight w:val="0"/>
          <w:marTop w:val="0"/>
          <w:marBottom w:val="0"/>
          <w:divBdr>
            <w:top w:val="none" w:sz="0" w:space="0" w:color="auto"/>
            <w:left w:val="none" w:sz="0" w:space="0" w:color="auto"/>
            <w:bottom w:val="none" w:sz="0" w:space="0" w:color="auto"/>
            <w:right w:val="none" w:sz="0" w:space="0" w:color="auto"/>
          </w:divBdr>
        </w:div>
        <w:div w:id="1898321036">
          <w:marLeft w:val="0"/>
          <w:marRight w:val="0"/>
          <w:marTop w:val="0"/>
          <w:marBottom w:val="0"/>
          <w:divBdr>
            <w:top w:val="none" w:sz="0" w:space="0" w:color="auto"/>
            <w:left w:val="none" w:sz="0" w:space="0" w:color="auto"/>
            <w:bottom w:val="none" w:sz="0" w:space="0" w:color="auto"/>
            <w:right w:val="none" w:sz="0" w:space="0" w:color="auto"/>
          </w:divBdr>
          <w:divsChild>
            <w:div w:id="848642482">
              <w:marLeft w:val="0"/>
              <w:marRight w:val="0"/>
              <w:marTop w:val="0"/>
              <w:marBottom w:val="0"/>
              <w:divBdr>
                <w:top w:val="none" w:sz="0" w:space="0" w:color="auto"/>
                <w:left w:val="none" w:sz="0" w:space="0" w:color="auto"/>
                <w:bottom w:val="none" w:sz="0" w:space="0" w:color="auto"/>
                <w:right w:val="none" w:sz="0" w:space="0" w:color="auto"/>
              </w:divBdr>
              <w:divsChild>
                <w:div w:id="128783766">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948660653">
          <w:marLeft w:val="0"/>
          <w:marRight w:val="0"/>
          <w:marTop w:val="0"/>
          <w:marBottom w:val="0"/>
          <w:divBdr>
            <w:top w:val="none" w:sz="0" w:space="0" w:color="auto"/>
            <w:left w:val="none" w:sz="0" w:space="0" w:color="auto"/>
            <w:bottom w:val="none" w:sz="0" w:space="0" w:color="auto"/>
            <w:right w:val="none" w:sz="0" w:space="0" w:color="auto"/>
          </w:divBdr>
        </w:div>
        <w:div w:id="1983658075">
          <w:marLeft w:val="0"/>
          <w:marRight w:val="0"/>
          <w:marTop w:val="0"/>
          <w:marBottom w:val="0"/>
          <w:divBdr>
            <w:top w:val="none" w:sz="0" w:space="0" w:color="auto"/>
            <w:left w:val="none" w:sz="0" w:space="0" w:color="auto"/>
            <w:bottom w:val="none" w:sz="0" w:space="0" w:color="auto"/>
            <w:right w:val="none" w:sz="0" w:space="0" w:color="auto"/>
          </w:divBdr>
        </w:div>
        <w:div w:id="1986081445">
          <w:marLeft w:val="0"/>
          <w:marRight w:val="0"/>
          <w:marTop w:val="0"/>
          <w:marBottom w:val="0"/>
          <w:divBdr>
            <w:top w:val="none" w:sz="0" w:space="0" w:color="auto"/>
            <w:left w:val="none" w:sz="0" w:space="0" w:color="auto"/>
            <w:bottom w:val="none" w:sz="0" w:space="0" w:color="auto"/>
            <w:right w:val="none" w:sz="0" w:space="0" w:color="auto"/>
          </w:divBdr>
        </w:div>
        <w:div w:id="2019623111">
          <w:marLeft w:val="0"/>
          <w:marRight w:val="0"/>
          <w:marTop w:val="0"/>
          <w:marBottom w:val="0"/>
          <w:divBdr>
            <w:top w:val="none" w:sz="0" w:space="0" w:color="auto"/>
            <w:left w:val="none" w:sz="0" w:space="0" w:color="auto"/>
            <w:bottom w:val="none" w:sz="0" w:space="0" w:color="auto"/>
            <w:right w:val="none" w:sz="0" w:space="0" w:color="auto"/>
          </w:divBdr>
        </w:div>
        <w:div w:id="2040740125">
          <w:marLeft w:val="0"/>
          <w:marRight w:val="0"/>
          <w:marTop w:val="0"/>
          <w:marBottom w:val="0"/>
          <w:divBdr>
            <w:top w:val="none" w:sz="0" w:space="0" w:color="auto"/>
            <w:left w:val="none" w:sz="0" w:space="0" w:color="auto"/>
            <w:bottom w:val="none" w:sz="0" w:space="0" w:color="auto"/>
            <w:right w:val="none" w:sz="0" w:space="0" w:color="auto"/>
          </w:divBdr>
        </w:div>
        <w:div w:id="2065791903">
          <w:marLeft w:val="0"/>
          <w:marRight w:val="0"/>
          <w:marTop w:val="0"/>
          <w:marBottom w:val="0"/>
          <w:divBdr>
            <w:top w:val="none" w:sz="0" w:space="0" w:color="auto"/>
            <w:left w:val="none" w:sz="0" w:space="0" w:color="auto"/>
            <w:bottom w:val="none" w:sz="0" w:space="0" w:color="auto"/>
            <w:right w:val="none" w:sz="0" w:space="0" w:color="auto"/>
          </w:divBdr>
        </w:div>
        <w:div w:id="2107263541">
          <w:marLeft w:val="0"/>
          <w:marRight w:val="0"/>
          <w:marTop w:val="0"/>
          <w:marBottom w:val="0"/>
          <w:divBdr>
            <w:top w:val="none" w:sz="0" w:space="0" w:color="auto"/>
            <w:left w:val="none" w:sz="0" w:space="0" w:color="auto"/>
            <w:bottom w:val="none" w:sz="0" w:space="0" w:color="auto"/>
            <w:right w:val="none" w:sz="0" w:space="0" w:color="auto"/>
          </w:divBdr>
        </w:div>
        <w:div w:id="2110076101">
          <w:marLeft w:val="0"/>
          <w:marRight w:val="0"/>
          <w:marTop w:val="0"/>
          <w:marBottom w:val="0"/>
          <w:divBdr>
            <w:top w:val="none" w:sz="0" w:space="0" w:color="auto"/>
            <w:left w:val="none" w:sz="0" w:space="0" w:color="auto"/>
            <w:bottom w:val="none" w:sz="0" w:space="0" w:color="auto"/>
            <w:right w:val="none" w:sz="0" w:space="0" w:color="auto"/>
          </w:divBdr>
          <w:divsChild>
            <w:div w:id="1740012933">
              <w:marLeft w:val="0"/>
              <w:marRight w:val="0"/>
              <w:marTop w:val="0"/>
              <w:marBottom w:val="0"/>
              <w:divBdr>
                <w:top w:val="none" w:sz="0" w:space="0" w:color="auto"/>
                <w:left w:val="none" w:sz="0" w:space="0" w:color="auto"/>
                <w:bottom w:val="none" w:sz="0" w:space="0" w:color="auto"/>
                <w:right w:val="none" w:sz="0" w:space="0" w:color="auto"/>
              </w:divBdr>
              <w:divsChild>
                <w:div w:id="1615138252">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2112238144">
          <w:marLeft w:val="0"/>
          <w:marRight w:val="0"/>
          <w:marTop w:val="0"/>
          <w:marBottom w:val="0"/>
          <w:divBdr>
            <w:top w:val="none" w:sz="0" w:space="0" w:color="auto"/>
            <w:left w:val="none" w:sz="0" w:space="0" w:color="auto"/>
            <w:bottom w:val="none" w:sz="0" w:space="0" w:color="auto"/>
            <w:right w:val="none" w:sz="0" w:space="0" w:color="auto"/>
          </w:divBdr>
          <w:divsChild>
            <w:div w:id="1165776755">
              <w:marLeft w:val="0"/>
              <w:marRight w:val="0"/>
              <w:marTop w:val="0"/>
              <w:marBottom w:val="0"/>
              <w:divBdr>
                <w:top w:val="none" w:sz="0" w:space="0" w:color="auto"/>
                <w:left w:val="none" w:sz="0" w:space="0" w:color="auto"/>
                <w:bottom w:val="none" w:sz="0" w:space="0" w:color="auto"/>
                <w:right w:val="none" w:sz="0" w:space="0" w:color="auto"/>
              </w:divBdr>
              <w:divsChild>
                <w:div w:id="642470499">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2120946886">
          <w:marLeft w:val="0"/>
          <w:marRight w:val="0"/>
          <w:marTop w:val="0"/>
          <w:marBottom w:val="0"/>
          <w:divBdr>
            <w:top w:val="none" w:sz="0" w:space="0" w:color="auto"/>
            <w:left w:val="none" w:sz="0" w:space="0" w:color="auto"/>
            <w:bottom w:val="none" w:sz="0" w:space="0" w:color="auto"/>
            <w:right w:val="none" w:sz="0" w:space="0" w:color="auto"/>
          </w:divBdr>
        </w:div>
        <w:div w:id="2126383276">
          <w:marLeft w:val="0"/>
          <w:marRight w:val="0"/>
          <w:marTop w:val="0"/>
          <w:marBottom w:val="0"/>
          <w:divBdr>
            <w:top w:val="none" w:sz="0" w:space="0" w:color="auto"/>
            <w:left w:val="none" w:sz="0" w:space="0" w:color="auto"/>
            <w:bottom w:val="none" w:sz="0" w:space="0" w:color="auto"/>
            <w:right w:val="none" w:sz="0" w:space="0" w:color="auto"/>
          </w:divBdr>
        </w:div>
      </w:divsChild>
    </w:div>
    <w:div w:id="1772166801">
      <w:bodyDiv w:val="1"/>
      <w:marLeft w:val="0"/>
      <w:marRight w:val="0"/>
      <w:marTop w:val="0"/>
      <w:marBottom w:val="0"/>
      <w:divBdr>
        <w:top w:val="none" w:sz="0" w:space="0" w:color="auto"/>
        <w:left w:val="none" w:sz="0" w:space="0" w:color="auto"/>
        <w:bottom w:val="none" w:sz="0" w:space="0" w:color="auto"/>
        <w:right w:val="none" w:sz="0" w:space="0" w:color="auto"/>
      </w:divBdr>
      <w:divsChild>
        <w:div w:id="838275590">
          <w:marLeft w:val="0"/>
          <w:marRight w:val="0"/>
          <w:marTop w:val="0"/>
          <w:marBottom w:val="0"/>
          <w:divBdr>
            <w:top w:val="none" w:sz="0" w:space="0" w:color="auto"/>
            <w:left w:val="none" w:sz="0" w:space="0" w:color="auto"/>
            <w:bottom w:val="none" w:sz="0" w:space="0" w:color="auto"/>
            <w:right w:val="none" w:sz="0" w:space="0" w:color="auto"/>
          </w:divBdr>
        </w:div>
        <w:div w:id="1805931081">
          <w:marLeft w:val="0"/>
          <w:marRight w:val="0"/>
          <w:marTop w:val="0"/>
          <w:marBottom w:val="0"/>
          <w:divBdr>
            <w:top w:val="none" w:sz="0" w:space="0" w:color="auto"/>
            <w:left w:val="none" w:sz="0" w:space="0" w:color="auto"/>
            <w:bottom w:val="none" w:sz="0" w:space="0" w:color="auto"/>
            <w:right w:val="none" w:sz="0" w:space="0" w:color="auto"/>
          </w:divBdr>
        </w:div>
      </w:divsChild>
    </w:div>
    <w:div w:id="1783920337">
      <w:bodyDiv w:val="1"/>
      <w:marLeft w:val="0"/>
      <w:marRight w:val="0"/>
      <w:marTop w:val="0"/>
      <w:marBottom w:val="0"/>
      <w:divBdr>
        <w:top w:val="none" w:sz="0" w:space="0" w:color="auto"/>
        <w:left w:val="none" w:sz="0" w:space="0" w:color="auto"/>
        <w:bottom w:val="none" w:sz="0" w:space="0" w:color="auto"/>
        <w:right w:val="none" w:sz="0" w:space="0" w:color="auto"/>
      </w:divBdr>
      <w:divsChild>
        <w:div w:id="12659073">
          <w:marLeft w:val="0"/>
          <w:marRight w:val="0"/>
          <w:marTop w:val="0"/>
          <w:marBottom w:val="0"/>
          <w:divBdr>
            <w:top w:val="none" w:sz="0" w:space="0" w:color="auto"/>
            <w:left w:val="none" w:sz="0" w:space="0" w:color="auto"/>
            <w:bottom w:val="none" w:sz="0" w:space="0" w:color="auto"/>
            <w:right w:val="none" w:sz="0" w:space="0" w:color="auto"/>
          </w:divBdr>
          <w:divsChild>
            <w:div w:id="1201161090">
              <w:marLeft w:val="0"/>
              <w:marRight w:val="0"/>
              <w:marTop w:val="0"/>
              <w:marBottom w:val="0"/>
              <w:divBdr>
                <w:top w:val="none" w:sz="0" w:space="0" w:color="auto"/>
                <w:left w:val="none" w:sz="0" w:space="0" w:color="auto"/>
                <w:bottom w:val="none" w:sz="0" w:space="0" w:color="auto"/>
                <w:right w:val="none" w:sz="0" w:space="0" w:color="auto"/>
              </w:divBdr>
            </w:div>
          </w:divsChild>
        </w:div>
        <w:div w:id="60910118">
          <w:marLeft w:val="0"/>
          <w:marRight w:val="0"/>
          <w:marTop w:val="0"/>
          <w:marBottom w:val="0"/>
          <w:divBdr>
            <w:top w:val="none" w:sz="0" w:space="0" w:color="auto"/>
            <w:left w:val="none" w:sz="0" w:space="0" w:color="auto"/>
            <w:bottom w:val="none" w:sz="0" w:space="0" w:color="auto"/>
            <w:right w:val="none" w:sz="0" w:space="0" w:color="auto"/>
          </w:divBdr>
        </w:div>
        <w:div w:id="74865409">
          <w:marLeft w:val="0"/>
          <w:marRight w:val="0"/>
          <w:marTop w:val="0"/>
          <w:marBottom w:val="0"/>
          <w:divBdr>
            <w:top w:val="none" w:sz="0" w:space="0" w:color="auto"/>
            <w:left w:val="none" w:sz="0" w:space="0" w:color="auto"/>
            <w:bottom w:val="none" w:sz="0" w:space="0" w:color="auto"/>
            <w:right w:val="none" w:sz="0" w:space="0" w:color="auto"/>
          </w:divBdr>
          <w:divsChild>
            <w:div w:id="224269193">
              <w:marLeft w:val="0"/>
              <w:marRight w:val="0"/>
              <w:marTop w:val="0"/>
              <w:marBottom w:val="0"/>
              <w:divBdr>
                <w:top w:val="none" w:sz="0" w:space="0" w:color="auto"/>
                <w:left w:val="none" w:sz="0" w:space="0" w:color="auto"/>
                <w:bottom w:val="none" w:sz="0" w:space="0" w:color="auto"/>
                <w:right w:val="none" w:sz="0" w:space="0" w:color="auto"/>
              </w:divBdr>
            </w:div>
          </w:divsChild>
        </w:div>
        <w:div w:id="148326851">
          <w:marLeft w:val="0"/>
          <w:marRight w:val="0"/>
          <w:marTop w:val="0"/>
          <w:marBottom w:val="0"/>
          <w:divBdr>
            <w:top w:val="none" w:sz="0" w:space="0" w:color="auto"/>
            <w:left w:val="none" w:sz="0" w:space="0" w:color="auto"/>
            <w:bottom w:val="none" w:sz="0" w:space="0" w:color="auto"/>
            <w:right w:val="none" w:sz="0" w:space="0" w:color="auto"/>
          </w:divBdr>
        </w:div>
        <w:div w:id="975376488">
          <w:marLeft w:val="0"/>
          <w:marRight w:val="0"/>
          <w:marTop w:val="0"/>
          <w:marBottom w:val="0"/>
          <w:divBdr>
            <w:top w:val="none" w:sz="0" w:space="0" w:color="auto"/>
            <w:left w:val="none" w:sz="0" w:space="0" w:color="auto"/>
            <w:bottom w:val="none" w:sz="0" w:space="0" w:color="auto"/>
            <w:right w:val="none" w:sz="0" w:space="0" w:color="auto"/>
          </w:divBdr>
        </w:div>
        <w:div w:id="1213887225">
          <w:marLeft w:val="0"/>
          <w:marRight w:val="0"/>
          <w:marTop w:val="0"/>
          <w:marBottom w:val="0"/>
          <w:divBdr>
            <w:top w:val="none" w:sz="0" w:space="0" w:color="auto"/>
            <w:left w:val="none" w:sz="0" w:space="0" w:color="auto"/>
            <w:bottom w:val="none" w:sz="0" w:space="0" w:color="auto"/>
            <w:right w:val="none" w:sz="0" w:space="0" w:color="auto"/>
          </w:divBdr>
          <w:divsChild>
            <w:div w:id="1702583444">
              <w:marLeft w:val="0"/>
              <w:marRight w:val="0"/>
              <w:marTop w:val="0"/>
              <w:marBottom w:val="0"/>
              <w:divBdr>
                <w:top w:val="none" w:sz="0" w:space="0" w:color="auto"/>
                <w:left w:val="none" w:sz="0" w:space="0" w:color="auto"/>
                <w:bottom w:val="none" w:sz="0" w:space="0" w:color="auto"/>
                <w:right w:val="none" w:sz="0" w:space="0" w:color="auto"/>
              </w:divBdr>
            </w:div>
          </w:divsChild>
        </w:div>
        <w:div w:id="1237940722">
          <w:marLeft w:val="0"/>
          <w:marRight w:val="0"/>
          <w:marTop w:val="0"/>
          <w:marBottom w:val="0"/>
          <w:divBdr>
            <w:top w:val="none" w:sz="0" w:space="0" w:color="auto"/>
            <w:left w:val="none" w:sz="0" w:space="0" w:color="auto"/>
            <w:bottom w:val="none" w:sz="0" w:space="0" w:color="auto"/>
            <w:right w:val="none" w:sz="0" w:space="0" w:color="auto"/>
          </w:divBdr>
          <w:divsChild>
            <w:div w:id="1219052877">
              <w:marLeft w:val="0"/>
              <w:marRight w:val="0"/>
              <w:marTop w:val="0"/>
              <w:marBottom w:val="0"/>
              <w:divBdr>
                <w:top w:val="none" w:sz="0" w:space="0" w:color="auto"/>
                <w:left w:val="none" w:sz="0" w:space="0" w:color="auto"/>
                <w:bottom w:val="none" w:sz="0" w:space="0" w:color="auto"/>
                <w:right w:val="none" w:sz="0" w:space="0" w:color="auto"/>
              </w:divBdr>
            </w:div>
          </w:divsChild>
        </w:div>
        <w:div w:id="1508401397">
          <w:marLeft w:val="0"/>
          <w:marRight w:val="0"/>
          <w:marTop w:val="0"/>
          <w:marBottom w:val="0"/>
          <w:divBdr>
            <w:top w:val="none" w:sz="0" w:space="0" w:color="auto"/>
            <w:left w:val="none" w:sz="0" w:space="0" w:color="auto"/>
            <w:bottom w:val="none" w:sz="0" w:space="0" w:color="auto"/>
            <w:right w:val="none" w:sz="0" w:space="0" w:color="auto"/>
          </w:divBdr>
        </w:div>
        <w:div w:id="1511292556">
          <w:marLeft w:val="0"/>
          <w:marRight w:val="0"/>
          <w:marTop w:val="0"/>
          <w:marBottom w:val="0"/>
          <w:divBdr>
            <w:top w:val="none" w:sz="0" w:space="0" w:color="auto"/>
            <w:left w:val="none" w:sz="0" w:space="0" w:color="auto"/>
            <w:bottom w:val="none" w:sz="0" w:space="0" w:color="auto"/>
            <w:right w:val="none" w:sz="0" w:space="0" w:color="auto"/>
          </w:divBdr>
        </w:div>
        <w:div w:id="1654331135">
          <w:marLeft w:val="0"/>
          <w:marRight w:val="0"/>
          <w:marTop w:val="0"/>
          <w:marBottom w:val="0"/>
          <w:divBdr>
            <w:top w:val="none" w:sz="0" w:space="0" w:color="auto"/>
            <w:left w:val="none" w:sz="0" w:space="0" w:color="auto"/>
            <w:bottom w:val="none" w:sz="0" w:space="0" w:color="auto"/>
            <w:right w:val="none" w:sz="0" w:space="0" w:color="auto"/>
          </w:divBdr>
        </w:div>
        <w:div w:id="1663317827">
          <w:marLeft w:val="0"/>
          <w:marRight w:val="0"/>
          <w:marTop w:val="0"/>
          <w:marBottom w:val="0"/>
          <w:divBdr>
            <w:top w:val="none" w:sz="0" w:space="0" w:color="auto"/>
            <w:left w:val="none" w:sz="0" w:space="0" w:color="auto"/>
            <w:bottom w:val="none" w:sz="0" w:space="0" w:color="auto"/>
            <w:right w:val="none" w:sz="0" w:space="0" w:color="auto"/>
          </w:divBdr>
        </w:div>
        <w:div w:id="1668441203">
          <w:marLeft w:val="0"/>
          <w:marRight w:val="0"/>
          <w:marTop w:val="0"/>
          <w:marBottom w:val="0"/>
          <w:divBdr>
            <w:top w:val="none" w:sz="0" w:space="0" w:color="auto"/>
            <w:left w:val="none" w:sz="0" w:space="0" w:color="auto"/>
            <w:bottom w:val="none" w:sz="0" w:space="0" w:color="auto"/>
            <w:right w:val="none" w:sz="0" w:space="0" w:color="auto"/>
          </w:divBdr>
        </w:div>
        <w:div w:id="1738936814">
          <w:marLeft w:val="0"/>
          <w:marRight w:val="0"/>
          <w:marTop w:val="0"/>
          <w:marBottom w:val="0"/>
          <w:divBdr>
            <w:top w:val="none" w:sz="0" w:space="0" w:color="auto"/>
            <w:left w:val="none" w:sz="0" w:space="0" w:color="auto"/>
            <w:bottom w:val="none" w:sz="0" w:space="0" w:color="auto"/>
            <w:right w:val="none" w:sz="0" w:space="0" w:color="auto"/>
          </w:divBdr>
        </w:div>
      </w:divsChild>
    </w:div>
    <w:div w:id="1788427832">
      <w:bodyDiv w:val="1"/>
      <w:marLeft w:val="0"/>
      <w:marRight w:val="0"/>
      <w:marTop w:val="0"/>
      <w:marBottom w:val="0"/>
      <w:divBdr>
        <w:top w:val="none" w:sz="0" w:space="0" w:color="auto"/>
        <w:left w:val="none" w:sz="0" w:space="0" w:color="auto"/>
        <w:bottom w:val="none" w:sz="0" w:space="0" w:color="auto"/>
        <w:right w:val="none" w:sz="0" w:space="0" w:color="auto"/>
      </w:divBdr>
    </w:div>
    <w:div w:id="1805582881">
      <w:bodyDiv w:val="1"/>
      <w:marLeft w:val="0"/>
      <w:marRight w:val="0"/>
      <w:marTop w:val="0"/>
      <w:marBottom w:val="0"/>
      <w:divBdr>
        <w:top w:val="none" w:sz="0" w:space="0" w:color="auto"/>
        <w:left w:val="none" w:sz="0" w:space="0" w:color="auto"/>
        <w:bottom w:val="none" w:sz="0" w:space="0" w:color="auto"/>
        <w:right w:val="none" w:sz="0" w:space="0" w:color="auto"/>
      </w:divBdr>
      <w:divsChild>
        <w:div w:id="269552019">
          <w:marLeft w:val="0"/>
          <w:marRight w:val="0"/>
          <w:marTop w:val="0"/>
          <w:marBottom w:val="0"/>
          <w:divBdr>
            <w:top w:val="none" w:sz="0" w:space="0" w:color="auto"/>
            <w:left w:val="none" w:sz="0" w:space="0" w:color="auto"/>
            <w:bottom w:val="none" w:sz="0" w:space="0" w:color="auto"/>
            <w:right w:val="none" w:sz="0" w:space="0" w:color="auto"/>
          </w:divBdr>
        </w:div>
        <w:div w:id="1739129799">
          <w:marLeft w:val="0"/>
          <w:marRight w:val="0"/>
          <w:marTop w:val="0"/>
          <w:marBottom w:val="0"/>
          <w:divBdr>
            <w:top w:val="none" w:sz="0" w:space="0" w:color="auto"/>
            <w:left w:val="none" w:sz="0" w:space="0" w:color="auto"/>
            <w:bottom w:val="none" w:sz="0" w:space="0" w:color="auto"/>
            <w:right w:val="none" w:sz="0" w:space="0" w:color="auto"/>
          </w:divBdr>
        </w:div>
        <w:div w:id="1771394708">
          <w:marLeft w:val="0"/>
          <w:marRight w:val="0"/>
          <w:marTop w:val="0"/>
          <w:marBottom w:val="0"/>
          <w:divBdr>
            <w:top w:val="none" w:sz="0" w:space="0" w:color="auto"/>
            <w:left w:val="none" w:sz="0" w:space="0" w:color="auto"/>
            <w:bottom w:val="none" w:sz="0" w:space="0" w:color="auto"/>
            <w:right w:val="none" w:sz="0" w:space="0" w:color="auto"/>
          </w:divBdr>
        </w:div>
      </w:divsChild>
    </w:div>
    <w:div w:id="1806465526">
      <w:bodyDiv w:val="1"/>
      <w:marLeft w:val="0"/>
      <w:marRight w:val="0"/>
      <w:marTop w:val="0"/>
      <w:marBottom w:val="0"/>
      <w:divBdr>
        <w:top w:val="none" w:sz="0" w:space="0" w:color="auto"/>
        <w:left w:val="none" w:sz="0" w:space="0" w:color="auto"/>
        <w:bottom w:val="none" w:sz="0" w:space="0" w:color="auto"/>
        <w:right w:val="none" w:sz="0" w:space="0" w:color="auto"/>
      </w:divBdr>
      <w:divsChild>
        <w:div w:id="1750299659">
          <w:marLeft w:val="0"/>
          <w:marRight w:val="0"/>
          <w:marTop w:val="0"/>
          <w:marBottom w:val="0"/>
          <w:divBdr>
            <w:top w:val="none" w:sz="0" w:space="0" w:color="auto"/>
            <w:left w:val="none" w:sz="0" w:space="0" w:color="auto"/>
            <w:bottom w:val="none" w:sz="0" w:space="0" w:color="auto"/>
            <w:right w:val="none" w:sz="0" w:space="0" w:color="auto"/>
          </w:divBdr>
        </w:div>
        <w:div w:id="2079278304">
          <w:marLeft w:val="0"/>
          <w:marRight w:val="0"/>
          <w:marTop w:val="0"/>
          <w:marBottom w:val="0"/>
          <w:divBdr>
            <w:top w:val="none" w:sz="0" w:space="0" w:color="auto"/>
            <w:left w:val="none" w:sz="0" w:space="0" w:color="auto"/>
            <w:bottom w:val="none" w:sz="0" w:space="0" w:color="auto"/>
            <w:right w:val="none" w:sz="0" w:space="0" w:color="auto"/>
          </w:divBdr>
        </w:div>
      </w:divsChild>
    </w:div>
    <w:div w:id="1808549727">
      <w:bodyDiv w:val="1"/>
      <w:marLeft w:val="0"/>
      <w:marRight w:val="0"/>
      <w:marTop w:val="0"/>
      <w:marBottom w:val="0"/>
      <w:divBdr>
        <w:top w:val="none" w:sz="0" w:space="0" w:color="auto"/>
        <w:left w:val="none" w:sz="0" w:space="0" w:color="auto"/>
        <w:bottom w:val="none" w:sz="0" w:space="0" w:color="auto"/>
        <w:right w:val="none" w:sz="0" w:space="0" w:color="auto"/>
      </w:divBdr>
      <w:divsChild>
        <w:div w:id="443236880">
          <w:marLeft w:val="-108"/>
          <w:marRight w:val="0"/>
          <w:marTop w:val="0"/>
          <w:marBottom w:val="0"/>
          <w:divBdr>
            <w:top w:val="none" w:sz="0" w:space="0" w:color="auto"/>
            <w:left w:val="none" w:sz="0" w:space="0" w:color="auto"/>
            <w:bottom w:val="none" w:sz="0" w:space="0" w:color="auto"/>
            <w:right w:val="none" w:sz="0" w:space="0" w:color="auto"/>
          </w:divBdr>
        </w:div>
      </w:divsChild>
    </w:div>
    <w:div w:id="1821146753">
      <w:bodyDiv w:val="1"/>
      <w:marLeft w:val="0"/>
      <w:marRight w:val="0"/>
      <w:marTop w:val="0"/>
      <w:marBottom w:val="0"/>
      <w:divBdr>
        <w:top w:val="none" w:sz="0" w:space="0" w:color="auto"/>
        <w:left w:val="none" w:sz="0" w:space="0" w:color="auto"/>
        <w:bottom w:val="none" w:sz="0" w:space="0" w:color="auto"/>
        <w:right w:val="none" w:sz="0" w:space="0" w:color="auto"/>
      </w:divBdr>
      <w:divsChild>
        <w:div w:id="81923232">
          <w:marLeft w:val="0"/>
          <w:marRight w:val="0"/>
          <w:marTop w:val="0"/>
          <w:marBottom w:val="0"/>
          <w:divBdr>
            <w:top w:val="none" w:sz="0" w:space="0" w:color="auto"/>
            <w:left w:val="none" w:sz="0" w:space="0" w:color="auto"/>
            <w:bottom w:val="none" w:sz="0" w:space="0" w:color="auto"/>
            <w:right w:val="none" w:sz="0" w:space="0" w:color="auto"/>
          </w:divBdr>
        </w:div>
        <w:div w:id="99885748">
          <w:marLeft w:val="0"/>
          <w:marRight w:val="0"/>
          <w:marTop w:val="0"/>
          <w:marBottom w:val="0"/>
          <w:divBdr>
            <w:top w:val="none" w:sz="0" w:space="0" w:color="auto"/>
            <w:left w:val="none" w:sz="0" w:space="0" w:color="auto"/>
            <w:bottom w:val="none" w:sz="0" w:space="0" w:color="auto"/>
            <w:right w:val="none" w:sz="0" w:space="0" w:color="auto"/>
          </w:divBdr>
        </w:div>
        <w:div w:id="438647546">
          <w:marLeft w:val="0"/>
          <w:marRight w:val="0"/>
          <w:marTop w:val="0"/>
          <w:marBottom w:val="0"/>
          <w:divBdr>
            <w:top w:val="none" w:sz="0" w:space="0" w:color="auto"/>
            <w:left w:val="none" w:sz="0" w:space="0" w:color="auto"/>
            <w:bottom w:val="none" w:sz="0" w:space="0" w:color="auto"/>
            <w:right w:val="none" w:sz="0" w:space="0" w:color="auto"/>
          </w:divBdr>
        </w:div>
        <w:div w:id="561060528">
          <w:marLeft w:val="0"/>
          <w:marRight w:val="0"/>
          <w:marTop w:val="0"/>
          <w:marBottom w:val="0"/>
          <w:divBdr>
            <w:top w:val="none" w:sz="0" w:space="0" w:color="auto"/>
            <w:left w:val="none" w:sz="0" w:space="0" w:color="auto"/>
            <w:bottom w:val="none" w:sz="0" w:space="0" w:color="auto"/>
            <w:right w:val="none" w:sz="0" w:space="0" w:color="auto"/>
          </w:divBdr>
        </w:div>
        <w:div w:id="1378509397">
          <w:marLeft w:val="0"/>
          <w:marRight w:val="0"/>
          <w:marTop w:val="0"/>
          <w:marBottom w:val="0"/>
          <w:divBdr>
            <w:top w:val="none" w:sz="0" w:space="0" w:color="auto"/>
            <w:left w:val="none" w:sz="0" w:space="0" w:color="auto"/>
            <w:bottom w:val="none" w:sz="0" w:space="0" w:color="auto"/>
            <w:right w:val="none" w:sz="0" w:space="0" w:color="auto"/>
          </w:divBdr>
        </w:div>
        <w:div w:id="1448618408">
          <w:marLeft w:val="0"/>
          <w:marRight w:val="0"/>
          <w:marTop w:val="0"/>
          <w:marBottom w:val="0"/>
          <w:divBdr>
            <w:top w:val="none" w:sz="0" w:space="0" w:color="auto"/>
            <w:left w:val="none" w:sz="0" w:space="0" w:color="auto"/>
            <w:bottom w:val="none" w:sz="0" w:space="0" w:color="auto"/>
            <w:right w:val="none" w:sz="0" w:space="0" w:color="auto"/>
          </w:divBdr>
        </w:div>
      </w:divsChild>
    </w:div>
    <w:div w:id="1823430001">
      <w:bodyDiv w:val="1"/>
      <w:marLeft w:val="0"/>
      <w:marRight w:val="0"/>
      <w:marTop w:val="0"/>
      <w:marBottom w:val="0"/>
      <w:divBdr>
        <w:top w:val="none" w:sz="0" w:space="0" w:color="auto"/>
        <w:left w:val="none" w:sz="0" w:space="0" w:color="auto"/>
        <w:bottom w:val="none" w:sz="0" w:space="0" w:color="auto"/>
        <w:right w:val="none" w:sz="0" w:space="0" w:color="auto"/>
      </w:divBdr>
      <w:divsChild>
        <w:div w:id="1152915374">
          <w:marLeft w:val="0"/>
          <w:marRight w:val="0"/>
          <w:marTop w:val="0"/>
          <w:marBottom w:val="0"/>
          <w:divBdr>
            <w:top w:val="none" w:sz="0" w:space="0" w:color="auto"/>
            <w:left w:val="none" w:sz="0" w:space="0" w:color="auto"/>
            <w:bottom w:val="none" w:sz="0" w:space="0" w:color="auto"/>
            <w:right w:val="none" w:sz="0" w:space="0" w:color="auto"/>
          </w:divBdr>
        </w:div>
        <w:div w:id="2076513089">
          <w:marLeft w:val="0"/>
          <w:marRight w:val="0"/>
          <w:marTop w:val="0"/>
          <w:marBottom w:val="0"/>
          <w:divBdr>
            <w:top w:val="none" w:sz="0" w:space="0" w:color="auto"/>
            <w:left w:val="none" w:sz="0" w:space="0" w:color="auto"/>
            <w:bottom w:val="none" w:sz="0" w:space="0" w:color="auto"/>
            <w:right w:val="none" w:sz="0" w:space="0" w:color="auto"/>
          </w:divBdr>
        </w:div>
      </w:divsChild>
    </w:div>
    <w:div w:id="1829055025">
      <w:bodyDiv w:val="1"/>
      <w:marLeft w:val="0"/>
      <w:marRight w:val="0"/>
      <w:marTop w:val="0"/>
      <w:marBottom w:val="0"/>
      <w:divBdr>
        <w:top w:val="none" w:sz="0" w:space="0" w:color="auto"/>
        <w:left w:val="none" w:sz="0" w:space="0" w:color="auto"/>
        <w:bottom w:val="none" w:sz="0" w:space="0" w:color="auto"/>
        <w:right w:val="none" w:sz="0" w:space="0" w:color="auto"/>
      </w:divBdr>
      <w:divsChild>
        <w:div w:id="1035890672">
          <w:marLeft w:val="0"/>
          <w:marRight w:val="0"/>
          <w:marTop w:val="0"/>
          <w:marBottom w:val="0"/>
          <w:divBdr>
            <w:top w:val="none" w:sz="0" w:space="0" w:color="auto"/>
            <w:left w:val="none" w:sz="0" w:space="0" w:color="auto"/>
            <w:bottom w:val="none" w:sz="0" w:space="0" w:color="auto"/>
            <w:right w:val="none" w:sz="0" w:space="0" w:color="auto"/>
          </w:divBdr>
        </w:div>
        <w:div w:id="2122600683">
          <w:marLeft w:val="0"/>
          <w:marRight w:val="0"/>
          <w:marTop w:val="0"/>
          <w:marBottom w:val="0"/>
          <w:divBdr>
            <w:top w:val="none" w:sz="0" w:space="0" w:color="auto"/>
            <w:left w:val="none" w:sz="0" w:space="0" w:color="auto"/>
            <w:bottom w:val="none" w:sz="0" w:space="0" w:color="auto"/>
            <w:right w:val="none" w:sz="0" w:space="0" w:color="auto"/>
          </w:divBdr>
        </w:div>
      </w:divsChild>
    </w:div>
    <w:div w:id="1851529015">
      <w:bodyDiv w:val="1"/>
      <w:marLeft w:val="0"/>
      <w:marRight w:val="0"/>
      <w:marTop w:val="0"/>
      <w:marBottom w:val="0"/>
      <w:divBdr>
        <w:top w:val="none" w:sz="0" w:space="0" w:color="auto"/>
        <w:left w:val="none" w:sz="0" w:space="0" w:color="auto"/>
        <w:bottom w:val="none" w:sz="0" w:space="0" w:color="auto"/>
        <w:right w:val="none" w:sz="0" w:space="0" w:color="auto"/>
      </w:divBdr>
      <w:divsChild>
        <w:div w:id="49040808">
          <w:marLeft w:val="0"/>
          <w:marRight w:val="0"/>
          <w:marTop w:val="0"/>
          <w:marBottom w:val="0"/>
          <w:divBdr>
            <w:top w:val="none" w:sz="0" w:space="0" w:color="auto"/>
            <w:left w:val="none" w:sz="0" w:space="0" w:color="auto"/>
            <w:bottom w:val="none" w:sz="0" w:space="0" w:color="auto"/>
            <w:right w:val="none" w:sz="0" w:space="0" w:color="auto"/>
          </w:divBdr>
        </w:div>
        <w:div w:id="66000806">
          <w:marLeft w:val="0"/>
          <w:marRight w:val="0"/>
          <w:marTop w:val="0"/>
          <w:marBottom w:val="0"/>
          <w:divBdr>
            <w:top w:val="none" w:sz="0" w:space="0" w:color="auto"/>
            <w:left w:val="none" w:sz="0" w:space="0" w:color="auto"/>
            <w:bottom w:val="none" w:sz="0" w:space="0" w:color="auto"/>
            <w:right w:val="none" w:sz="0" w:space="0" w:color="auto"/>
          </w:divBdr>
        </w:div>
        <w:div w:id="69740224">
          <w:marLeft w:val="0"/>
          <w:marRight w:val="0"/>
          <w:marTop w:val="0"/>
          <w:marBottom w:val="0"/>
          <w:divBdr>
            <w:top w:val="none" w:sz="0" w:space="0" w:color="auto"/>
            <w:left w:val="none" w:sz="0" w:space="0" w:color="auto"/>
            <w:bottom w:val="none" w:sz="0" w:space="0" w:color="auto"/>
            <w:right w:val="none" w:sz="0" w:space="0" w:color="auto"/>
          </w:divBdr>
        </w:div>
        <w:div w:id="84889966">
          <w:marLeft w:val="0"/>
          <w:marRight w:val="0"/>
          <w:marTop w:val="0"/>
          <w:marBottom w:val="0"/>
          <w:divBdr>
            <w:top w:val="none" w:sz="0" w:space="0" w:color="auto"/>
            <w:left w:val="none" w:sz="0" w:space="0" w:color="auto"/>
            <w:bottom w:val="none" w:sz="0" w:space="0" w:color="auto"/>
            <w:right w:val="none" w:sz="0" w:space="0" w:color="auto"/>
          </w:divBdr>
          <w:divsChild>
            <w:div w:id="860705728">
              <w:marLeft w:val="0"/>
              <w:marRight w:val="0"/>
              <w:marTop w:val="0"/>
              <w:marBottom w:val="0"/>
              <w:divBdr>
                <w:top w:val="none" w:sz="0" w:space="0" w:color="auto"/>
                <w:left w:val="none" w:sz="0" w:space="0" w:color="auto"/>
                <w:bottom w:val="none" w:sz="0" w:space="0" w:color="auto"/>
                <w:right w:val="none" w:sz="0" w:space="0" w:color="auto"/>
              </w:divBdr>
            </w:div>
          </w:divsChild>
        </w:div>
        <w:div w:id="103962651">
          <w:marLeft w:val="0"/>
          <w:marRight w:val="0"/>
          <w:marTop w:val="0"/>
          <w:marBottom w:val="0"/>
          <w:divBdr>
            <w:top w:val="none" w:sz="0" w:space="0" w:color="auto"/>
            <w:left w:val="none" w:sz="0" w:space="0" w:color="auto"/>
            <w:bottom w:val="none" w:sz="0" w:space="0" w:color="auto"/>
            <w:right w:val="none" w:sz="0" w:space="0" w:color="auto"/>
          </w:divBdr>
        </w:div>
        <w:div w:id="106392253">
          <w:marLeft w:val="0"/>
          <w:marRight w:val="0"/>
          <w:marTop w:val="0"/>
          <w:marBottom w:val="0"/>
          <w:divBdr>
            <w:top w:val="none" w:sz="0" w:space="0" w:color="auto"/>
            <w:left w:val="none" w:sz="0" w:space="0" w:color="auto"/>
            <w:bottom w:val="none" w:sz="0" w:space="0" w:color="auto"/>
            <w:right w:val="none" w:sz="0" w:space="0" w:color="auto"/>
          </w:divBdr>
          <w:divsChild>
            <w:div w:id="699476555">
              <w:marLeft w:val="0"/>
              <w:marRight w:val="0"/>
              <w:marTop w:val="0"/>
              <w:marBottom w:val="0"/>
              <w:divBdr>
                <w:top w:val="none" w:sz="0" w:space="0" w:color="auto"/>
                <w:left w:val="none" w:sz="0" w:space="0" w:color="auto"/>
                <w:bottom w:val="none" w:sz="0" w:space="0" w:color="auto"/>
                <w:right w:val="none" w:sz="0" w:space="0" w:color="auto"/>
              </w:divBdr>
            </w:div>
          </w:divsChild>
        </w:div>
        <w:div w:id="177279683">
          <w:marLeft w:val="0"/>
          <w:marRight w:val="0"/>
          <w:marTop w:val="0"/>
          <w:marBottom w:val="0"/>
          <w:divBdr>
            <w:top w:val="none" w:sz="0" w:space="0" w:color="auto"/>
            <w:left w:val="none" w:sz="0" w:space="0" w:color="auto"/>
            <w:bottom w:val="none" w:sz="0" w:space="0" w:color="auto"/>
            <w:right w:val="none" w:sz="0" w:space="0" w:color="auto"/>
          </w:divBdr>
          <w:divsChild>
            <w:div w:id="1199733061">
              <w:marLeft w:val="0"/>
              <w:marRight w:val="0"/>
              <w:marTop w:val="0"/>
              <w:marBottom w:val="0"/>
              <w:divBdr>
                <w:top w:val="none" w:sz="0" w:space="0" w:color="auto"/>
                <w:left w:val="none" w:sz="0" w:space="0" w:color="auto"/>
                <w:bottom w:val="none" w:sz="0" w:space="0" w:color="auto"/>
                <w:right w:val="none" w:sz="0" w:space="0" w:color="auto"/>
              </w:divBdr>
            </w:div>
          </w:divsChild>
        </w:div>
        <w:div w:id="179011268">
          <w:marLeft w:val="0"/>
          <w:marRight w:val="0"/>
          <w:marTop w:val="0"/>
          <w:marBottom w:val="0"/>
          <w:divBdr>
            <w:top w:val="none" w:sz="0" w:space="0" w:color="auto"/>
            <w:left w:val="none" w:sz="0" w:space="0" w:color="auto"/>
            <w:bottom w:val="none" w:sz="0" w:space="0" w:color="auto"/>
            <w:right w:val="none" w:sz="0" w:space="0" w:color="auto"/>
          </w:divBdr>
        </w:div>
        <w:div w:id="179205041">
          <w:marLeft w:val="0"/>
          <w:marRight w:val="0"/>
          <w:marTop w:val="0"/>
          <w:marBottom w:val="0"/>
          <w:divBdr>
            <w:top w:val="none" w:sz="0" w:space="0" w:color="auto"/>
            <w:left w:val="none" w:sz="0" w:space="0" w:color="auto"/>
            <w:bottom w:val="none" w:sz="0" w:space="0" w:color="auto"/>
            <w:right w:val="none" w:sz="0" w:space="0" w:color="auto"/>
          </w:divBdr>
        </w:div>
        <w:div w:id="203180538">
          <w:marLeft w:val="0"/>
          <w:marRight w:val="0"/>
          <w:marTop w:val="0"/>
          <w:marBottom w:val="0"/>
          <w:divBdr>
            <w:top w:val="none" w:sz="0" w:space="0" w:color="auto"/>
            <w:left w:val="none" w:sz="0" w:space="0" w:color="auto"/>
            <w:bottom w:val="none" w:sz="0" w:space="0" w:color="auto"/>
            <w:right w:val="none" w:sz="0" w:space="0" w:color="auto"/>
          </w:divBdr>
          <w:divsChild>
            <w:div w:id="305084190">
              <w:marLeft w:val="0"/>
              <w:marRight w:val="0"/>
              <w:marTop w:val="0"/>
              <w:marBottom w:val="0"/>
              <w:divBdr>
                <w:top w:val="none" w:sz="0" w:space="0" w:color="auto"/>
                <w:left w:val="none" w:sz="0" w:space="0" w:color="auto"/>
                <w:bottom w:val="none" w:sz="0" w:space="0" w:color="auto"/>
                <w:right w:val="none" w:sz="0" w:space="0" w:color="auto"/>
              </w:divBdr>
            </w:div>
          </w:divsChild>
        </w:div>
        <w:div w:id="207112462">
          <w:marLeft w:val="0"/>
          <w:marRight w:val="0"/>
          <w:marTop w:val="0"/>
          <w:marBottom w:val="0"/>
          <w:divBdr>
            <w:top w:val="none" w:sz="0" w:space="0" w:color="auto"/>
            <w:left w:val="none" w:sz="0" w:space="0" w:color="auto"/>
            <w:bottom w:val="none" w:sz="0" w:space="0" w:color="auto"/>
            <w:right w:val="none" w:sz="0" w:space="0" w:color="auto"/>
          </w:divBdr>
        </w:div>
        <w:div w:id="213086944">
          <w:marLeft w:val="0"/>
          <w:marRight w:val="0"/>
          <w:marTop w:val="0"/>
          <w:marBottom w:val="0"/>
          <w:divBdr>
            <w:top w:val="none" w:sz="0" w:space="0" w:color="auto"/>
            <w:left w:val="none" w:sz="0" w:space="0" w:color="auto"/>
            <w:bottom w:val="none" w:sz="0" w:space="0" w:color="auto"/>
            <w:right w:val="none" w:sz="0" w:space="0" w:color="auto"/>
          </w:divBdr>
        </w:div>
        <w:div w:id="233199965">
          <w:marLeft w:val="0"/>
          <w:marRight w:val="0"/>
          <w:marTop w:val="0"/>
          <w:marBottom w:val="0"/>
          <w:divBdr>
            <w:top w:val="none" w:sz="0" w:space="0" w:color="auto"/>
            <w:left w:val="none" w:sz="0" w:space="0" w:color="auto"/>
            <w:bottom w:val="none" w:sz="0" w:space="0" w:color="auto"/>
            <w:right w:val="none" w:sz="0" w:space="0" w:color="auto"/>
          </w:divBdr>
        </w:div>
        <w:div w:id="233859056">
          <w:marLeft w:val="0"/>
          <w:marRight w:val="0"/>
          <w:marTop w:val="0"/>
          <w:marBottom w:val="0"/>
          <w:divBdr>
            <w:top w:val="none" w:sz="0" w:space="0" w:color="auto"/>
            <w:left w:val="none" w:sz="0" w:space="0" w:color="auto"/>
            <w:bottom w:val="none" w:sz="0" w:space="0" w:color="auto"/>
            <w:right w:val="none" w:sz="0" w:space="0" w:color="auto"/>
          </w:divBdr>
        </w:div>
        <w:div w:id="236403416">
          <w:marLeft w:val="0"/>
          <w:marRight w:val="0"/>
          <w:marTop w:val="0"/>
          <w:marBottom w:val="0"/>
          <w:divBdr>
            <w:top w:val="none" w:sz="0" w:space="0" w:color="auto"/>
            <w:left w:val="none" w:sz="0" w:space="0" w:color="auto"/>
            <w:bottom w:val="none" w:sz="0" w:space="0" w:color="auto"/>
            <w:right w:val="none" w:sz="0" w:space="0" w:color="auto"/>
          </w:divBdr>
        </w:div>
        <w:div w:id="239487133">
          <w:marLeft w:val="0"/>
          <w:marRight w:val="0"/>
          <w:marTop w:val="0"/>
          <w:marBottom w:val="0"/>
          <w:divBdr>
            <w:top w:val="none" w:sz="0" w:space="0" w:color="auto"/>
            <w:left w:val="none" w:sz="0" w:space="0" w:color="auto"/>
            <w:bottom w:val="none" w:sz="0" w:space="0" w:color="auto"/>
            <w:right w:val="none" w:sz="0" w:space="0" w:color="auto"/>
          </w:divBdr>
        </w:div>
        <w:div w:id="249894032">
          <w:marLeft w:val="0"/>
          <w:marRight w:val="0"/>
          <w:marTop w:val="0"/>
          <w:marBottom w:val="0"/>
          <w:divBdr>
            <w:top w:val="none" w:sz="0" w:space="0" w:color="auto"/>
            <w:left w:val="none" w:sz="0" w:space="0" w:color="auto"/>
            <w:bottom w:val="none" w:sz="0" w:space="0" w:color="auto"/>
            <w:right w:val="none" w:sz="0" w:space="0" w:color="auto"/>
          </w:divBdr>
        </w:div>
        <w:div w:id="257907363">
          <w:marLeft w:val="0"/>
          <w:marRight w:val="0"/>
          <w:marTop w:val="0"/>
          <w:marBottom w:val="0"/>
          <w:divBdr>
            <w:top w:val="none" w:sz="0" w:space="0" w:color="auto"/>
            <w:left w:val="none" w:sz="0" w:space="0" w:color="auto"/>
            <w:bottom w:val="none" w:sz="0" w:space="0" w:color="auto"/>
            <w:right w:val="none" w:sz="0" w:space="0" w:color="auto"/>
          </w:divBdr>
        </w:div>
        <w:div w:id="263617619">
          <w:marLeft w:val="0"/>
          <w:marRight w:val="0"/>
          <w:marTop w:val="0"/>
          <w:marBottom w:val="0"/>
          <w:divBdr>
            <w:top w:val="none" w:sz="0" w:space="0" w:color="auto"/>
            <w:left w:val="none" w:sz="0" w:space="0" w:color="auto"/>
            <w:bottom w:val="none" w:sz="0" w:space="0" w:color="auto"/>
            <w:right w:val="none" w:sz="0" w:space="0" w:color="auto"/>
          </w:divBdr>
        </w:div>
        <w:div w:id="294801552">
          <w:marLeft w:val="0"/>
          <w:marRight w:val="0"/>
          <w:marTop w:val="0"/>
          <w:marBottom w:val="0"/>
          <w:divBdr>
            <w:top w:val="none" w:sz="0" w:space="0" w:color="auto"/>
            <w:left w:val="none" w:sz="0" w:space="0" w:color="auto"/>
            <w:bottom w:val="none" w:sz="0" w:space="0" w:color="auto"/>
            <w:right w:val="none" w:sz="0" w:space="0" w:color="auto"/>
          </w:divBdr>
        </w:div>
        <w:div w:id="297879550">
          <w:marLeft w:val="0"/>
          <w:marRight w:val="0"/>
          <w:marTop w:val="0"/>
          <w:marBottom w:val="0"/>
          <w:divBdr>
            <w:top w:val="none" w:sz="0" w:space="0" w:color="auto"/>
            <w:left w:val="none" w:sz="0" w:space="0" w:color="auto"/>
            <w:bottom w:val="none" w:sz="0" w:space="0" w:color="auto"/>
            <w:right w:val="none" w:sz="0" w:space="0" w:color="auto"/>
          </w:divBdr>
        </w:div>
        <w:div w:id="306134825">
          <w:marLeft w:val="0"/>
          <w:marRight w:val="0"/>
          <w:marTop w:val="0"/>
          <w:marBottom w:val="0"/>
          <w:divBdr>
            <w:top w:val="none" w:sz="0" w:space="0" w:color="auto"/>
            <w:left w:val="none" w:sz="0" w:space="0" w:color="auto"/>
            <w:bottom w:val="none" w:sz="0" w:space="0" w:color="auto"/>
            <w:right w:val="none" w:sz="0" w:space="0" w:color="auto"/>
          </w:divBdr>
        </w:div>
        <w:div w:id="315960351">
          <w:marLeft w:val="0"/>
          <w:marRight w:val="0"/>
          <w:marTop w:val="0"/>
          <w:marBottom w:val="0"/>
          <w:divBdr>
            <w:top w:val="none" w:sz="0" w:space="0" w:color="auto"/>
            <w:left w:val="none" w:sz="0" w:space="0" w:color="auto"/>
            <w:bottom w:val="none" w:sz="0" w:space="0" w:color="auto"/>
            <w:right w:val="none" w:sz="0" w:space="0" w:color="auto"/>
          </w:divBdr>
          <w:divsChild>
            <w:div w:id="2061400763">
              <w:marLeft w:val="0"/>
              <w:marRight w:val="0"/>
              <w:marTop w:val="0"/>
              <w:marBottom w:val="0"/>
              <w:divBdr>
                <w:top w:val="none" w:sz="0" w:space="0" w:color="auto"/>
                <w:left w:val="none" w:sz="0" w:space="0" w:color="auto"/>
                <w:bottom w:val="none" w:sz="0" w:space="0" w:color="auto"/>
                <w:right w:val="none" w:sz="0" w:space="0" w:color="auto"/>
              </w:divBdr>
            </w:div>
          </w:divsChild>
        </w:div>
        <w:div w:id="319114055">
          <w:marLeft w:val="0"/>
          <w:marRight w:val="0"/>
          <w:marTop w:val="0"/>
          <w:marBottom w:val="0"/>
          <w:divBdr>
            <w:top w:val="none" w:sz="0" w:space="0" w:color="auto"/>
            <w:left w:val="none" w:sz="0" w:space="0" w:color="auto"/>
            <w:bottom w:val="none" w:sz="0" w:space="0" w:color="auto"/>
            <w:right w:val="none" w:sz="0" w:space="0" w:color="auto"/>
          </w:divBdr>
        </w:div>
        <w:div w:id="371926032">
          <w:marLeft w:val="0"/>
          <w:marRight w:val="0"/>
          <w:marTop w:val="0"/>
          <w:marBottom w:val="0"/>
          <w:divBdr>
            <w:top w:val="none" w:sz="0" w:space="0" w:color="auto"/>
            <w:left w:val="none" w:sz="0" w:space="0" w:color="auto"/>
            <w:bottom w:val="none" w:sz="0" w:space="0" w:color="auto"/>
            <w:right w:val="none" w:sz="0" w:space="0" w:color="auto"/>
          </w:divBdr>
        </w:div>
        <w:div w:id="402606776">
          <w:marLeft w:val="0"/>
          <w:marRight w:val="0"/>
          <w:marTop w:val="0"/>
          <w:marBottom w:val="0"/>
          <w:divBdr>
            <w:top w:val="none" w:sz="0" w:space="0" w:color="auto"/>
            <w:left w:val="none" w:sz="0" w:space="0" w:color="auto"/>
            <w:bottom w:val="none" w:sz="0" w:space="0" w:color="auto"/>
            <w:right w:val="none" w:sz="0" w:space="0" w:color="auto"/>
          </w:divBdr>
          <w:divsChild>
            <w:div w:id="408305142">
              <w:marLeft w:val="0"/>
              <w:marRight w:val="0"/>
              <w:marTop w:val="0"/>
              <w:marBottom w:val="0"/>
              <w:divBdr>
                <w:top w:val="none" w:sz="0" w:space="0" w:color="auto"/>
                <w:left w:val="none" w:sz="0" w:space="0" w:color="auto"/>
                <w:bottom w:val="none" w:sz="0" w:space="0" w:color="auto"/>
                <w:right w:val="none" w:sz="0" w:space="0" w:color="auto"/>
              </w:divBdr>
              <w:divsChild>
                <w:div w:id="1738749479">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405150828">
          <w:marLeft w:val="0"/>
          <w:marRight w:val="0"/>
          <w:marTop w:val="0"/>
          <w:marBottom w:val="0"/>
          <w:divBdr>
            <w:top w:val="none" w:sz="0" w:space="0" w:color="auto"/>
            <w:left w:val="none" w:sz="0" w:space="0" w:color="auto"/>
            <w:bottom w:val="none" w:sz="0" w:space="0" w:color="auto"/>
            <w:right w:val="none" w:sz="0" w:space="0" w:color="auto"/>
          </w:divBdr>
        </w:div>
        <w:div w:id="406147300">
          <w:marLeft w:val="0"/>
          <w:marRight w:val="0"/>
          <w:marTop w:val="0"/>
          <w:marBottom w:val="0"/>
          <w:divBdr>
            <w:top w:val="none" w:sz="0" w:space="0" w:color="auto"/>
            <w:left w:val="none" w:sz="0" w:space="0" w:color="auto"/>
            <w:bottom w:val="none" w:sz="0" w:space="0" w:color="auto"/>
            <w:right w:val="none" w:sz="0" w:space="0" w:color="auto"/>
          </w:divBdr>
          <w:divsChild>
            <w:div w:id="1276903995">
              <w:marLeft w:val="0"/>
              <w:marRight w:val="0"/>
              <w:marTop w:val="0"/>
              <w:marBottom w:val="0"/>
              <w:divBdr>
                <w:top w:val="none" w:sz="0" w:space="0" w:color="auto"/>
                <w:left w:val="none" w:sz="0" w:space="0" w:color="auto"/>
                <w:bottom w:val="none" w:sz="0" w:space="0" w:color="auto"/>
                <w:right w:val="none" w:sz="0" w:space="0" w:color="auto"/>
              </w:divBdr>
              <w:divsChild>
                <w:div w:id="35471753">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409274767">
          <w:marLeft w:val="0"/>
          <w:marRight w:val="0"/>
          <w:marTop w:val="0"/>
          <w:marBottom w:val="0"/>
          <w:divBdr>
            <w:top w:val="none" w:sz="0" w:space="0" w:color="auto"/>
            <w:left w:val="none" w:sz="0" w:space="0" w:color="auto"/>
            <w:bottom w:val="none" w:sz="0" w:space="0" w:color="auto"/>
            <w:right w:val="none" w:sz="0" w:space="0" w:color="auto"/>
          </w:divBdr>
        </w:div>
        <w:div w:id="430931092">
          <w:marLeft w:val="0"/>
          <w:marRight w:val="0"/>
          <w:marTop w:val="0"/>
          <w:marBottom w:val="0"/>
          <w:divBdr>
            <w:top w:val="none" w:sz="0" w:space="0" w:color="auto"/>
            <w:left w:val="none" w:sz="0" w:space="0" w:color="auto"/>
            <w:bottom w:val="none" w:sz="0" w:space="0" w:color="auto"/>
            <w:right w:val="none" w:sz="0" w:space="0" w:color="auto"/>
          </w:divBdr>
        </w:div>
        <w:div w:id="456531823">
          <w:marLeft w:val="0"/>
          <w:marRight w:val="0"/>
          <w:marTop w:val="0"/>
          <w:marBottom w:val="0"/>
          <w:divBdr>
            <w:top w:val="none" w:sz="0" w:space="0" w:color="auto"/>
            <w:left w:val="none" w:sz="0" w:space="0" w:color="auto"/>
            <w:bottom w:val="none" w:sz="0" w:space="0" w:color="auto"/>
            <w:right w:val="none" w:sz="0" w:space="0" w:color="auto"/>
          </w:divBdr>
        </w:div>
        <w:div w:id="469792080">
          <w:marLeft w:val="0"/>
          <w:marRight w:val="0"/>
          <w:marTop w:val="0"/>
          <w:marBottom w:val="0"/>
          <w:divBdr>
            <w:top w:val="none" w:sz="0" w:space="0" w:color="auto"/>
            <w:left w:val="none" w:sz="0" w:space="0" w:color="auto"/>
            <w:bottom w:val="none" w:sz="0" w:space="0" w:color="auto"/>
            <w:right w:val="none" w:sz="0" w:space="0" w:color="auto"/>
          </w:divBdr>
        </w:div>
        <w:div w:id="485900307">
          <w:marLeft w:val="0"/>
          <w:marRight w:val="0"/>
          <w:marTop w:val="0"/>
          <w:marBottom w:val="0"/>
          <w:divBdr>
            <w:top w:val="none" w:sz="0" w:space="0" w:color="auto"/>
            <w:left w:val="none" w:sz="0" w:space="0" w:color="auto"/>
            <w:bottom w:val="none" w:sz="0" w:space="0" w:color="auto"/>
            <w:right w:val="none" w:sz="0" w:space="0" w:color="auto"/>
          </w:divBdr>
        </w:div>
        <w:div w:id="492136890">
          <w:marLeft w:val="0"/>
          <w:marRight w:val="0"/>
          <w:marTop w:val="0"/>
          <w:marBottom w:val="0"/>
          <w:divBdr>
            <w:top w:val="none" w:sz="0" w:space="0" w:color="auto"/>
            <w:left w:val="none" w:sz="0" w:space="0" w:color="auto"/>
            <w:bottom w:val="none" w:sz="0" w:space="0" w:color="auto"/>
            <w:right w:val="none" w:sz="0" w:space="0" w:color="auto"/>
          </w:divBdr>
          <w:divsChild>
            <w:div w:id="1648050972">
              <w:marLeft w:val="0"/>
              <w:marRight w:val="0"/>
              <w:marTop w:val="0"/>
              <w:marBottom w:val="0"/>
              <w:divBdr>
                <w:top w:val="none" w:sz="0" w:space="0" w:color="auto"/>
                <w:left w:val="none" w:sz="0" w:space="0" w:color="auto"/>
                <w:bottom w:val="none" w:sz="0" w:space="0" w:color="auto"/>
                <w:right w:val="none" w:sz="0" w:space="0" w:color="auto"/>
              </w:divBdr>
              <w:divsChild>
                <w:div w:id="556014423">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496921669">
          <w:marLeft w:val="0"/>
          <w:marRight w:val="0"/>
          <w:marTop w:val="0"/>
          <w:marBottom w:val="0"/>
          <w:divBdr>
            <w:top w:val="none" w:sz="0" w:space="0" w:color="auto"/>
            <w:left w:val="none" w:sz="0" w:space="0" w:color="auto"/>
            <w:bottom w:val="none" w:sz="0" w:space="0" w:color="auto"/>
            <w:right w:val="none" w:sz="0" w:space="0" w:color="auto"/>
          </w:divBdr>
        </w:div>
        <w:div w:id="497886750">
          <w:marLeft w:val="0"/>
          <w:marRight w:val="0"/>
          <w:marTop w:val="0"/>
          <w:marBottom w:val="0"/>
          <w:divBdr>
            <w:top w:val="none" w:sz="0" w:space="0" w:color="auto"/>
            <w:left w:val="none" w:sz="0" w:space="0" w:color="auto"/>
            <w:bottom w:val="none" w:sz="0" w:space="0" w:color="auto"/>
            <w:right w:val="none" w:sz="0" w:space="0" w:color="auto"/>
          </w:divBdr>
        </w:div>
        <w:div w:id="499858512">
          <w:marLeft w:val="0"/>
          <w:marRight w:val="0"/>
          <w:marTop w:val="0"/>
          <w:marBottom w:val="0"/>
          <w:divBdr>
            <w:top w:val="none" w:sz="0" w:space="0" w:color="auto"/>
            <w:left w:val="none" w:sz="0" w:space="0" w:color="auto"/>
            <w:bottom w:val="none" w:sz="0" w:space="0" w:color="auto"/>
            <w:right w:val="none" w:sz="0" w:space="0" w:color="auto"/>
          </w:divBdr>
        </w:div>
        <w:div w:id="501775478">
          <w:marLeft w:val="0"/>
          <w:marRight w:val="0"/>
          <w:marTop w:val="0"/>
          <w:marBottom w:val="0"/>
          <w:divBdr>
            <w:top w:val="none" w:sz="0" w:space="0" w:color="auto"/>
            <w:left w:val="none" w:sz="0" w:space="0" w:color="auto"/>
            <w:bottom w:val="none" w:sz="0" w:space="0" w:color="auto"/>
            <w:right w:val="none" w:sz="0" w:space="0" w:color="auto"/>
          </w:divBdr>
          <w:divsChild>
            <w:div w:id="636647967">
              <w:marLeft w:val="0"/>
              <w:marRight w:val="0"/>
              <w:marTop w:val="0"/>
              <w:marBottom w:val="0"/>
              <w:divBdr>
                <w:top w:val="none" w:sz="0" w:space="0" w:color="auto"/>
                <w:left w:val="none" w:sz="0" w:space="0" w:color="auto"/>
                <w:bottom w:val="none" w:sz="0" w:space="0" w:color="auto"/>
                <w:right w:val="none" w:sz="0" w:space="0" w:color="auto"/>
              </w:divBdr>
              <w:divsChild>
                <w:div w:id="293364864">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541526134">
          <w:marLeft w:val="0"/>
          <w:marRight w:val="0"/>
          <w:marTop w:val="0"/>
          <w:marBottom w:val="0"/>
          <w:divBdr>
            <w:top w:val="none" w:sz="0" w:space="0" w:color="auto"/>
            <w:left w:val="none" w:sz="0" w:space="0" w:color="auto"/>
            <w:bottom w:val="none" w:sz="0" w:space="0" w:color="auto"/>
            <w:right w:val="none" w:sz="0" w:space="0" w:color="auto"/>
          </w:divBdr>
        </w:div>
        <w:div w:id="552888187">
          <w:marLeft w:val="0"/>
          <w:marRight w:val="0"/>
          <w:marTop w:val="0"/>
          <w:marBottom w:val="0"/>
          <w:divBdr>
            <w:top w:val="none" w:sz="0" w:space="0" w:color="auto"/>
            <w:left w:val="none" w:sz="0" w:space="0" w:color="auto"/>
            <w:bottom w:val="none" w:sz="0" w:space="0" w:color="auto"/>
            <w:right w:val="none" w:sz="0" w:space="0" w:color="auto"/>
          </w:divBdr>
        </w:div>
        <w:div w:id="557400461">
          <w:marLeft w:val="0"/>
          <w:marRight w:val="0"/>
          <w:marTop w:val="0"/>
          <w:marBottom w:val="0"/>
          <w:divBdr>
            <w:top w:val="none" w:sz="0" w:space="0" w:color="auto"/>
            <w:left w:val="none" w:sz="0" w:space="0" w:color="auto"/>
            <w:bottom w:val="none" w:sz="0" w:space="0" w:color="auto"/>
            <w:right w:val="none" w:sz="0" w:space="0" w:color="auto"/>
          </w:divBdr>
        </w:div>
        <w:div w:id="561185751">
          <w:marLeft w:val="0"/>
          <w:marRight w:val="0"/>
          <w:marTop w:val="0"/>
          <w:marBottom w:val="0"/>
          <w:divBdr>
            <w:top w:val="none" w:sz="0" w:space="0" w:color="auto"/>
            <w:left w:val="none" w:sz="0" w:space="0" w:color="auto"/>
            <w:bottom w:val="none" w:sz="0" w:space="0" w:color="auto"/>
            <w:right w:val="none" w:sz="0" w:space="0" w:color="auto"/>
          </w:divBdr>
        </w:div>
        <w:div w:id="578440611">
          <w:marLeft w:val="0"/>
          <w:marRight w:val="0"/>
          <w:marTop w:val="0"/>
          <w:marBottom w:val="0"/>
          <w:divBdr>
            <w:top w:val="none" w:sz="0" w:space="0" w:color="auto"/>
            <w:left w:val="none" w:sz="0" w:space="0" w:color="auto"/>
            <w:bottom w:val="none" w:sz="0" w:space="0" w:color="auto"/>
            <w:right w:val="none" w:sz="0" w:space="0" w:color="auto"/>
          </w:divBdr>
        </w:div>
        <w:div w:id="579484257">
          <w:marLeft w:val="0"/>
          <w:marRight w:val="0"/>
          <w:marTop w:val="0"/>
          <w:marBottom w:val="0"/>
          <w:divBdr>
            <w:top w:val="none" w:sz="0" w:space="0" w:color="auto"/>
            <w:left w:val="none" w:sz="0" w:space="0" w:color="auto"/>
            <w:bottom w:val="none" w:sz="0" w:space="0" w:color="auto"/>
            <w:right w:val="none" w:sz="0" w:space="0" w:color="auto"/>
          </w:divBdr>
        </w:div>
        <w:div w:id="594485709">
          <w:marLeft w:val="0"/>
          <w:marRight w:val="0"/>
          <w:marTop w:val="0"/>
          <w:marBottom w:val="0"/>
          <w:divBdr>
            <w:top w:val="none" w:sz="0" w:space="0" w:color="auto"/>
            <w:left w:val="none" w:sz="0" w:space="0" w:color="auto"/>
            <w:bottom w:val="none" w:sz="0" w:space="0" w:color="auto"/>
            <w:right w:val="none" w:sz="0" w:space="0" w:color="auto"/>
          </w:divBdr>
        </w:div>
        <w:div w:id="615136995">
          <w:marLeft w:val="0"/>
          <w:marRight w:val="0"/>
          <w:marTop w:val="0"/>
          <w:marBottom w:val="0"/>
          <w:divBdr>
            <w:top w:val="none" w:sz="0" w:space="0" w:color="auto"/>
            <w:left w:val="none" w:sz="0" w:space="0" w:color="auto"/>
            <w:bottom w:val="none" w:sz="0" w:space="0" w:color="auto"/>
            <w:right w:val="none" w:sz="0" w:space="0" w:color="auto"/>
          </w:divBdr>
          <w:divsChild>
            <w:div w:id="317735004">
              <w:marLeft w:val="0"/>
              <w:marRight w:val="0"/>
              <w:marTop w:val="0"/>
              <w:marBottom w:val="0"/>
              <w:divBdr>
                <w:top w:val="none" w:sz="0" w:space="0" w:color="auto"/>
                <w:left w:val="none" w:sz="0" w:space="0" w:color="auto"/>
                <w:bottom w:val="none" w:sz="0" w:space="0" w:color="auto"/>
                <w:right w:val="none" w:sz="0" w:space="0" w:color="auto"/>
              </w:divBdr>
            </w:div>
          </w:divsChild>
        </w:div>
        <w:div w:id="636882722">
          <w:marLeft w:val="0"/>
          <w:marRight w:val="0"/>
          <w:marTop w:val="0"/>
          <w:marBottom w:val="0"/>
          <w:divBdr>
            <w:top w:val="none" w:sz="0" w:space="0" w:color="auto"/>
            <w:left w:val="none" w:sz="0" w:space="0" w:color="auto"/>
            <w:bottom w:val="none" w:sz="0" w:space="0" w:color="auto"/>
            <w:right w:val="none" w:sz="0" w:space="0" w:color="auto"/>
          </w:divBdr>
          <w:divsChild>
            <w:div w:id="1403410219">
              <w:marLeft w:val="0"/>
              <w:marRight w:val="0"/>
              <w:marTop w:val="0"/>
              <w:marBottom w:val="0"/>
              <w:divBdr>
                <w:top w:val="none" w:sz="0" w:space="0" w:color="auto"/>
                <w:left w:val="none" w:sz="0" w:space="0" w:color="auto"/>
                <w:bottom w:val="none" w:sz="0" w:space="0" w:color="auto"/>
                <w:right w:val="none" w:sz="0" w:space="0" w:color="auto"/>
              </w:divBdr>
              <w:divsChild>
                <w:div w:id="336349725">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644552775">
          <w:marLeft w:val="0"/>
          <w:marRight w:val="0"/>
          <w:marTop w:val="0"/>
          <w:marBottom w:val="0"/>
          <w:divBdr>
            <w:top w:val="none" w:sz="0" w:space="0" w:color="auto"/>
            <w:left w:val="none" w:sz="0" w:space="0" w:color="auto"/>
            <w:bottom w:val="none" w:sz="0" w:space="0" w:color="auto"/>
            <w:right w:val="none" w:sz="0" w:space="0" w:color="auto"/>
          </w:divBdr>
        </w:div>
        <w:div w:id="647321307">
          <w:marLeft w:val="0"/>
          <w:marRight w:val="0"/>
          <w:marTop w:val="0"/>
          <w:marBottom w:val="0"/>
          <w:divBdr>
            <w:top w:val="none" w:sz="0" w:space="0" w:color="auto"/>
            <w:left w:val="none" w:sz="0" w:space="0" w:color="auto"/>
            <w:bottom w:val="none" w:sz="0" w:space="0" w:color="auto"/>
            <w:right w:val="none" w:sz="0" w:space="0" w:color="auto"/>
          </w:divBdr>
        </w:div>
        <w:div w:id="648095577">
          <w:marLeft w:val="0"/>
          <w:marRight w:val="0"/>
          <w:marTop w:val="0"/>
          <w:marBottom w:val="0"/>
          <w:divBdr>
            <w:top w:val="none" w:sz="0" w:space="0" w:color="auto"/>
            <w:left w:val="none" w:sz="0" w:space="0" w:color="auto"/>
            <w:bottom w:val="none" w:sz="0" w:space="0" w:color="auto"/>
            <w:right w:val="none" w:sz="0" w:space="0" w:color="auto"/>
          </w:divBdr>
        </w:div>
        <w:div w:id="685062448">
          <w:marLeft w:val="0"/>
          <w:marRight w:val="0"/>
          <w:marTop w:val="0"/>
          <w:marBottom w:val="0"/>
          <w:divBdr>
            <w:top w:val="none" w:sz="0" w:space="0" w:color="auto"/>
            <w:left w:val="none" w:sz="0" w:space="0" w:color="auto"/>
            <w:bottom w:val="none" w:sz="0" w:space="0" w:color="auto"/>
            <w:right w:val="none" w:sz="0" w:space="0" w:color="auto"/>
          </w:divBdr>
        </w:div>
        <w:div w:id="700009269">
          <w:marLeft w:val="0"/>
          <w:marRight w:val="0"/>
          <w:marTop w:val="0"/>
          <w:marBottom w:val="0"/>
          <w:divBdr>
            <w:top w:val="none" w:sz="0" w:space="0" w:color="auto"/>
            <w:left w:val="none" w:sz="0" w:space="0" w:color="auto"/>
            <w:bottom w:val="none" w:sz="0" w:space="0" w:color="auto"/>
            <w:right w:val="none" w:sz="0" w:space="0" w:color="auto"/>
          </w:divBdr>
          <w:divsChild>
            <w:div w:id="378944707">
              <w:marLeft w:val="0"/>
              <w:marRight w:val="0"/>
              <w:marTop w:val="0"/>
              <w:marBottom w:val="0"/>
              <w:divBdr>
                <w:top w:val="none" w:sz="0" w:space="0" w:color="auto"/>
                <w:left w:val="none" w:sz="0" w:space="0" w:color="auto"/>
                <w:bottom w:val="none" w:sz="0" w:space="0" w:color="auto"/>
                <w:right w:val="none" w:sz="0" w:space="0" w:color="auto"/>
              </w:divBdr>
              <w:divsChild>
                <w:div w:id="1073969738">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704716155">
          <w:marLeft w:val="0"/>
          <w:marRight w:val="0"/>
          <w:marTop w:val="0"/>
          <w:marBottom w:val="0"/>
          <w:divBdr>
            <w:top w:val="none" w:sz="0" w:space="0" w:color="auto"/>
            <w:left w:val="none" w:sz="0" w:space="0" w:color="auto"/>
            <w:bottom w:val="none" w:sz="0" w:space="0" w:color="auto"/>
            <w:right w:val="none" w:sz="0" w:space="0" w:color="auto"/>
          </w:divBdr>
        </w:div>
        <w:div w:id="727612400">
          <w:marLeft w:val="0"/>
          <w:marRight w:val="0"/>
          <w:marTop w:val="0"/>
          <w:marBottom w:val="0"/>
          <w:divBdr>
            <w:top w:val="none" w:sz="0" w:space="0" w:color="auto"/>
            <w:left w:val="none" w:sz="0" w:space="0" w:color="auto"/>
            <w:bottom w:val="none" w:sz="0" w:space="0" w:color="auto"/>
            <w:right w:val="none" w:sz="0" w:space="0" w:color="auto"/>
          </w:divBdr>
          <w:divsChild>
            <w:div w:id="328604068">
              <w:marLeft w:val="0"/>
              <w:marRight w:val="0"/>
              <w:marTop w:val="0"/>
              <w:marBottom w:val="0"/>
              <w:divBdr>
                <w:top w:val="none" w:sz="0" w:space="0" w:color="auto"/>
                <w:left w:val="none" w:sz="0" w:space="0" w:color="auto"/>
                <w:bottom w:val="none" w:sz="0" w:space="0" w:color="auto"/>
                <w:right w:val="none" w:sz="0" w:space="0" w:color="auto"/>
              </w:divBdr>
              <w:divsChild>
                <w:div w:id="1418552654">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729353443">
          <w:marLeft w:val="0"/>
          <w:marRight w:val="0"/>
          <w:marTop w:val="0"/>
          <w:marBottom w:val="0"/>
          <w:divBdr>
            <w:top w:val="none" w:sz="0" w:space="0" w:color="auto"/>
            <w:left w:val="none" w:sz="0" w:space="0" w:color="auto"/>
            <w:bottom w:val="none" w:sz="0" w:space="0" w:color="auto"/>
            <w:right w:val="none" w:sz="0" w:space="0" w:color="auto"/>
          </w:divBdr>
        </w:div>
        <w:div w:id="730615499">
          <w:marLeft w:val="0"/>
          <w:marRight w:val="0"/>
          <w:marTop w:val="0"/>
          <w:marBottom w:val="0"/>
          <w:divBdr>
            <w:top w:val="none" w:sz="0" w:space="0" w:color="auto"/>
            <w:left w:val="none" w:sz="0" w:space="0" w:color="auto"/>
            <w:bottom w:val="none" w:sz="0" w:space="0" w:color="auto"/>
            <w:right w:val="none" w:sz="0" w:space="0" w:color="auto"/>
          </w:divBdr>
        </w:div>
        <w:div w:id="739980920">
          <w:marLeft w:val="0"/>
          <w:marRight w:val="0"/>
          <w:marTop w:val="0"/>
          <w:marBottom w:val="0"/>
          <w:divBdr>
            <w:top w:val="none" w:sz="0" w:space="0" w:color="auto"/>
            <w:left w:val="none" w:sz="0" w:space="0" w:color="auto"/>
            <w:bottom w:val="none" w:sz="0" w:space="0" w:color="auto"/>
            <w:right w:val="none" w:sz="0" w:space="0" w:color="auto"/>
          </w:divBdr>
        </w:div>
        <w:div w:id="748313717">
          <w:marLeft w:val="0"/>
          <w:marRight w:val="0"/>
          <w:marTop w:val="0"/>
          <w:marBottom w:val="0"/>
          <w:divBdr>
            <w:top w:val="none" w:sz="0" w:space="0" w:color="auto"/>
            <w:left w:val="none" w:sz="0" w:space="0" w:color="auto"/>
            <w:bottom w:val="none" w:sz="0" w:space="0" w:color="auto"/>
            <w:right w:val="none" w:sz="0" w:space="0" w:color="auto"/>
          </w:divBdr>
        </w:div>
        <w:div w:id="795490581">
          <w:marLeft w:val="0"/>
          <w:marRight w:val="0"/>
          <w:marTop w:val="0"/>
          <w:marBottom w:val="0"/>
          <w:divBdr>
            <w:top w:val="none" w:sz="0" w:space="0" w:color="auto"/>
            <w:left w:val="none" w:sz="0" w:space="0" w:color="auto"/>
            <w:bottom w:val="none" w:sz="0" w:space="0" w:color="auto"/>
            <w:right w:val="none" w:sz="0" w:space="0" w:color="auto"/>
          </w:divBdr>
        </w:div>
        <w:div w:id="801578049">
          <w:marLeft w:val="0"/>
          <w:marRight w:val="0"/>
          <w:marTop w:val="0"/>
          <w:marBottom w:val="0"/>
          <w:divBdr>
            <w:top w:val="none" w:sz="0" w:space="0" w:color="auto"/>
            <w:left w:val="none" w:sz="0" w:space="0" w:color="auto"/>
            <w:bottom w:val="none" w:sz="0" w:space="0" w:color="auto"/>
            <w:right w:val="none" w:sz="0" w:space="0" w:color="auto"/>
          </w:divBdr>
          <w:divsChild>
            <w:div w:id="1966233374">
              <w:marLeft w:val="0"/>
              <w:marRight w:val="0"/>
              <w:marTop w:val="0"/>
              <w:marBottom w:val="0"/>
              <w:divBdr>
                <w:top w:val="none" w:sz="0" w:space="0" w:color="auto"/>
                <w:left w:val="none" w:sz="0" w:space="0" w:color="auto"/>
                <w:bottom w:val="none" w:sz="0" w:space="0" w:color="auto"/>
                <w:right w:val="none" w:sz="0" w:space="0" w:color="auto"/>
              </w:divBdr>
              <w:divsChild>
                <w:div w:id="1764648687">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801968846">
          <w:marLeft w:val="0"/>
          <w:marRight w:val="0"/>
          <w:marTop w:val="0"/>
          <w:marBottom w:val="0"/>
          <w:divBdr>
            <w:top w:val="none" w:sz="0" w:space="0" w:color="auto"/>
            <w:left w:val="none" w:sz="0" w:space="0" w:color="auto"/>
            <w:bottom w:val="none" w:sz="0" w:space="0" w:color="auto"/>
            <w:right w:val="none" w:sz="0" w:space="0" w:color="auto"/>
          </w:divBdr>
          <w:divsChild>
            <w:div w:id="1431124193">
              <w:marLeft w:val="0"/>
              <w:marRight w:val="0"/>
              <w:marTop w:val="0"/>
              <w:marBottom w:val="0"/>
              <w:divBdr>
                <w:top w:val="none" w:sz="0" w:space="0" w:color="auto"/>
                <w:left w:val="none" w:sz="0" w:space="0" w:color="auto"/>
                <w:bottom w:val="none" w:sz="0" w:space="0" w:color="auto"/>
                <w:right w:val="none" w:sz="0" w:space="0" w:color="auto"/>
              </w:divBdr>
            </w:div>
          </w:divsChild>
        </w:div>
        <w:div w:id="820463728">
          <w:marLeft w:val="0"/>
          <w:marRight w:val="0"/>
          <w:marTop w:val="0"/>
          <w:marBottom w:val="0"/>
          <w:divBdr>
            <w:top w:val="none" w:sz="0" w:space="0" w:color="auto"/>
            <w:left w:val="none" w:sz="0" w:space="0" w:color="auto"/>
            <w:bottom w:val="none" w:sz="0" w:space="0" w:color="auto"/>
            <w:right w:val="none" w:sz="0" w:space="0" w:color="auto"/>
          </w:divBdr>
        </w:div>
        <w:div w:id="851139805">
          <w:marLeft w:val="0"/>
          <w:marRight w:val="0"/>
          <w:marTop w:val="0"/>
          <w:marBottom w:val="0"/>
          <w:divBdr>
            <w:top w:val="none" w:sz="0" w:space="0" w:color="auto"/>
            <w:left w:val="none" w:sz="0" w:space="0" w:color="auto"/>
            <w:bottom w:val="none" w:sz="0" w:space="0" w:color="auto"/>
            <w:right w:val="none" w:sz="0" w:space="0" w:color="auto"/>
          </w:divBdr>
        </w:div>
        <w:div w:id="879823792">
          <w:marLeft w:val="0"/>
          <w:marRight w:val="0"/>
          <w:marTop w:val="0"/>
          <w:marBottom w:val="0"/>
          <w:divBdr>
            <w:top w:val="none" w:sz="0" w:space="0" w:color="auto"/>
            <w:left w:val="none" w:sz="0" w:space="0" w:color="auto"/>
            <w:bottom w:val="none" w:sz="0" w:space="0" w:color="auto"/>
            <w:right w:val="none" w:sz="0" w:space="0" w:color="auto"/>
          </w:divBdr>
        </w:div>
        <w:div w:id="912475466">
          <w:marLeft w:val="0"/>
          <w:marRight w:val="0"/>
          <w:marTop w:val="0"/>
          <w:marBottom w:val="0"/>
          <w:divBdr>
            <w:top w:val="none" w:sz="0" w:space="0" w:color="auto"/>
            <w:left w:val="none" w:sz="0" w:space="0" w:color="auto"/>
            <w:bottom w:val="none" w:sz="0" w:space="0" w:color="auto"/>
            <w:right w:val="none" w:sz="0" w:space="0" w:color="auto"/>
          </w:divBdr>
          <w:divsChild>
            <w:div w:id="512571841">
              <w:marLeft w:val="0"/>
              <w:marRight w:val="0"/>
              <w:marTop w:val="0"/>
              <w:marBottom w:val="0"/>
              <w:divBdr>
                <w:top w:val="none" w:sz="0" w:space="0" w:color="auto"/>
                <w:left w:val="none" w:sz="0" w:space="0" w:color="auto"/>
                <w:bottom w:val="none" w:sz="0" w:space="0" w:color="auto"/>
                <w:right w:val="none" w:sz="0" w:space="0" w:color="auto"/>
              </w:divBdr>
            </w:div>
          </w:divsChild>
        </w:div>
        <w:div w:id="912545873">
          <w:marLeft w:val="0"/>
          <w:marRight w:val="0"/>
          <w:marTop w:val="0"/>
          <w:marBottom w:val="0"/>
          <w:divBdr>
            <w:top w:val="none" w:sz="0" w:space="0" w:color="auto"/>
            <w:left w:val="none" w:sz="0" w:space="0" w:color="auto"/>
            <w:bottom w:val="none" w:sz="0" w:space="0" w:color="auto"/>
            <w:right w:val="none" w:sz="0" w:space="0" w:color="auto"/>
          </w:divBdr>
        </w:div>
        <w:div w:id="931280525">
          <w:marLeft w:val="0"/>
          <w:marRight w:val="0"/>
          <w:marTop w:val="0"/>
          <w:marBottom w:val="0"/>
          <w:divBdr>
            <w:top w:val="none" w:sz="0" w:space="0" w:color="auto"/>
            <w:left w:val="none" w:sz="0" w:space="0" w:color="auto"/>
            <w:bottom w:val="none" w:sz="0" w:space="0" w:color="auto"/>
            <w:right w:val="none" w:sz="0" w:space="0" w:color="auto"/>
          </w:divBdr>
        </w:div>
        <w:div w:id="933630835">
          <w:marLeft w:val="0"/>
          <w:marRight w:val="0"/>
          <w:marTop w:val="0"/>
          <w:marBottom w:val="0"/>
          <w:divBdr>
            <w:top w:val="none" w:sz="0" w:space="0" w:color="auto"/>
            <w:left w:val="none" w:sz="0" w:space="0" w:color="auto"/>
            <w:bottom w:val="none" w:sz="0" w:space="0" w:color="auto"/>
            <w:right w:val="none" w:sz="0" w:space="0" w:color="auto"/>
          </w:divBdr>
        </w:div>
        <w:div w:id="936905843">
          <w:marLeft w:val="0"/>
          <w:marRight w:val="0"/>
          <w:marTop w:val="0"/>
          <w:marBottom w:val="0"/>
          <w:divBdr>
            <w:top w:val="none" w:sz="0" w:space="0" w:color="auto"/>
            <w:left w:val="none" w:sz="0" w:space="0" w:color="auto"/>
            <w:bottom w:val="none" w:sz="0" w:space="0" w:color="auto"/>
            <w:right w:val="none" w:sz="0" w:space="0" w:color="auto"/>
          </w:divBdr>
        </w:div>
        <w:div w:id="946038618">
          <w:marLeft w:val="0"/>
          <w:marRight w:val="0"/>
          <w:marTop w:val="0"/>
          <w:marBottom w:val="0"/>
          <w:divBdr>
            <w:top w:val="none" w:sz="0" w:space="0" w:color="auto"/>
            <w:left w:val="none" w:sz="0" w:space="0" w:color="auto"/>
            <w:bottom w:val="none" w:sz="0" w:space="0" w:color="auto"/>
            <w:right w:val="none" w:sz="0" w:space="0" w:color="auto"/>
          </w:divBdr>
          <w:divsChild>
            <w:div w:id="1520050550">
              <w:marLeft w:val="0"/>
              <w:marRight w:val="0"/>
              <w:marTop w:val="0"/>
              <w:marBottom w:val="0"/>
              <w:divBdr>
                <w:top w:val="none" w:sz="0" w:space="0" w:color="auto"/>
                <w:left w:val="none" w:sz="0" w:space="0" w:color="auto"/>
                <w:bottom w:val="none" w:sz="0" w:space="0" w:color="auto"/>
                <w:right w:val="none" w:sz="0" w:space="0" w:color="auto"/>
              </w:divBdr>
              <w:divsChild>
                <w:div w:id="1766733156">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947350013">
          <w:marLeft w:val="0"/>
          <w:marRight w:val="0"/>
          <w:marTop w:val="0"/>
          <w:marBottom w:val="0"/>
          <w:divBdr>
            <w:top w:val="none" w:sz="0" w:space="0" w:color="auto"/>
            <w:left w:val="none" w:sz="0" w:space="0" w:color="auto"/>
            <w:bottom w:val="none" w:sz="0" w:space="0" w:color="auto"/>
            <w:right w:val="none" w:sz="0" w:space="0" w:color="auto"/>
          </w:divBdr>
        </w:div>
        <w:div w:id="960260956">
          <w:marLeft w:val="0"/>
          <w:marRight w:val="0"/>
          <w:marTop w:val="0"/>
          <w:marBottom w:val="0"/>
          <w:divBdr>
            <w:top w:val="none" w:sz="0" w:space="0" w:color="auto"/>
            <w:left w:val="none" w:sz="0" w:space="0" w:color="auto"/>
            <w:bottom w:val="none" w:sz="0" w:space="0" w:color="auto"/>
            <w:right w:val="none" w:sz="0" w:space="0" w:color="auto"/>
          </w:divBdr>
        </w:div>
        <w:div w:id="964428749">
          <w:marLeft w:val="0"/>
          <w:marRight w:val="0"/>
          <w:marTop w:val="0"/>
          <w:marBottom w:val="0"/>
          <w:divBdr>
            <w:top w:val="none" w:sz="0" w:space="0" w:color="auto"/>
            <w:left w:val="none" w:sz="0" w:space="0" w:color="auto"/>
            <w:bottom w:val="none" w:sz="0" w:space="0" w:color="auto"/>
            <w:right w:val="none" w:sz="0" w:space="0" w:color="auto"/>
          </w:divBdr>
        </w:div>
        <w:div w:id="965311543">
          <w:marLeft w:val="0"/>
          <w:marRight w:val="0"/>
          <w:marTop w:val="0"/>
          <w:marBottom w:val="0"/>
          <w:divBdr>
            <w:top w:val="none" w:sz="0" w:space="0" w:color="auto"/>
            <w:left w:val="none" w:sz="0" w:space="0" w:color="auto"/>
            <w:bottom w:val="none" w:sz="0" w:space="0" w:color="auto"/>
            <w:right w:val="none" w:sz="0" w:space="0" w:color="auto"/>
          </w:divBdr>
        </w:div>
        <w:div w:id="980816490">
          <w:marLeft w:val="0"/>
          <w:marRight w:val="0"/>
          <w:marTop w:val="0"/>
          <w:marBottom w:val="0"/>
          <w:divBdr>
            <w:top w:val="none" w:sz="0" w:space="0" w:color="auto"/>
            <w:left w:val="none" w:sz="0" w:space="0" w:color="auto"/>
            <w:bottom w:val="none" w:sz="0" w:space="0" w:color="auto"/>
            <w:right w:val="none" w:sz="0" w:space="0" w:color="auto"/>
          </w:divBdr>
        </w:div>
        <w:div w:id="994845186">
          <w:marLeft w:val="0"/>
          <w:marRight w:val="0"/>
          <w:marTop w:val="0"/>
          <w:marBottom w:val="0"/>
          <w:divBdr>
            <w:top w:val="none" w:sz="0" w:space="0" w:color="auto"/>
            <w:left w:val="none" w:sz="0" w:space="0" w:color="auto"/>
            <w:bottom w:val="none" w:sz="0" w:space="0" w:color="auto"/>
            <w:right w:val="none" w:sz="0" w:space="0" w:color="auto"/>
          </w:divBdr>
        </w:div>
        <w:div w:id="1000737686">
          <w:marLeft w:val="0"/>
          <w:marRight w:val="0"/>
          <w:marTop w:val="0"/>
          <w:marBottom w:val="0"/>
          <w:divBdr>
            <w:top w:val="none" w:sz="0" w:space="0" w:color="auto"/>
            <w:left w:val="none" w:sz="0" w:space="0" w:color="auto"/>
            <w:bottom w:val="none" w:sz="0" w:space="0" w:color="auto"/>
            <w:right w:val="none" w:sz="0" w:space="0" w:color="auto"/>
          </w:divBdr>
        </w:div>
        <w:div w:id="1010066296">
          <w:marLeft w:val="0"/>
          <w:marRight w:val="0"/>
          <w:marTop w:val="0"/>
          <w:marBottom w:val="0"/>
          <w:divBdr>
            <w:top w:val="none" w:sz="0" w:space="0" w:color="auto"/>
            <w:left w:val="none" w:sz="0" w:space="0" w:color="auto"/>
            <w:bottom w:val="none" w:sz="0" w:space="0" w:color="auto"/>
            <w:right w:val="none" w:sz="0" w:space="0" w:color="auto"/>
          </w:divBdr>
        </w:div>
        <w:div w:id="1050616217">
          <w:marLeft w:val="0"/>
          <w:marRight w:val="0"/>
          <w:marTop w:val="0"/>
          <w:marBottom w:val="0"/>
          <w:divBdr>
            <w:top w:val="none" w:sz="0" w:space="0" w:color="auto"/>
            <w:left w:val="none" w:sz="0" w:space="0" w:color="auto"/>
            <w:bottom w:val="none" w:sz="0" w:space="0" w:color="auto"/>
            <w:right w:val="none" w:sz="0" w:space="0" w:color="auto"/>
          </w:divBdr>
        </w:div>
        <w:div w:id="1082406823">
          <w:marLeft w:val="0"/>
          <w:marRight w:val="0"/>
          <w:marTop w:val="0"/>
          <w:marBottom w:val="0"/>
          <w:divBdr>
            <w:top w:val="none" w:sz="0" w:space="0" w:color="auto"/>
            <w:left w:val="none" w:sz="0" w:space="0" w:color="auto"/>
            <w:bottom w:val="none" w:sz="0" w:space="0" w:color="auto"/>
            <w:right w:val="none" w:sz="0" w:space="0" w:color="auto"/>
          </w:divBdr>
        </w:div>
        <w:div w:id="1089498336">
          <w:marLeft w:val="0"/>
          <w:marRight w:val="0"/>
          <w:marTop w:val="0"/>
          <w:marBottom w:val="0"/>
          <w:divBdr>
            <w:top w:val="none" w:sz="0" w:space="0" w:color="auto"/>
            <w:left w:val="none" w:sz="0" w:space="0" w:color="auto"/>
            <w:bottom w:val="none" w:sz="0" w:space="0" w:color="auto"/>
            <w:right w:val="none" w:sz="0" w:space="0" w:color="auto"/>
          </w:divBdr>
        </w:div>
        <w:div w:id="1105156971">
          <w:marLeft w:val="0"/>
          <w:marRight w:val="0"/>
          <w:marTop w:val="0"/>
          <w:marBottom w:val="0"/>
          <w:divBdr>
            <w:top w:val="none" w:sz="0" w:space="0" w:color="auto"/>
            <w:left w:val="none" w:sz="0" w:space="0" w:color="auto"/>
            <w:bottom w:val="none" w:sz="0" w:space="0" w:color="auto"/>
            <w:right w:val="none" w:sz="0" w:space="0" w:color="auto"/>
          </w:divBdr>
        </w:div>
        <w:div w:id="1123964316">
          <w:marLeft w:val="0"/>
          <w:marRight w:val="0"/>
          <w:marTop w:val="0"/>
          <w:marBottom w:val="0"/>
          <w:divBdr>
            <w:top w:val="none" w:sz="0" w:space="0" w:color="auto"/>
            <w:left w:val="none" w:sz="0" w:space="0" w:color="auto"/>
            <w:bottom w:val="none" w:sz="0" w:space="0" w:color="auto"/>
            <w:right w:val="none" w:sz="0" w:space="0" w:color="auto"/>
          </w:divBdr>
        </w:div>
        <w:div w:id="1130440551">
          <w:marLeft w:val="0"/>
          <w:marRight w:val="0"/>
          <w:marTop w:val="0"/>
          <w:marBottom w:val="0"/>
          <w:divBdr>
            <w:top w:val="none" w:sz="0" w:space="0" w:color="auto"/>
            <w:left w:val="none" w:sz="0" w:space="0" w:color="auto"/>
            <w:bottom w:val="none" w:sz="0" w:space="0" w:color="auto"/>
            <w:right w:val="none" w:sz="0" w:space="0" w:color="auto"/>
          </w:divBdr>
        </w:div>
        <w:div w:id="1150707865">
          <w:marLeft w:val="0"/>
          <w:marRight w:val="0"/>
          <w:marTop w:val="0"/>
          <w:marBottom w:val="0"/>
          <w:divBdr>
            <w:top w:val="none" w:sz="0" w:space="0" w:color="auto"/>
            <w:left w:val="none" w:sz="0" w:space="0" w:color="auto"/>
            <w:bottom w:val="none" w:sz="0" w:space="0" w:color="auto"/>
            <w:right w:val="none" w:sz="0" w:space="0" w:color="auto"/>
          </w:divBdr>
        </w:div>
        <w:div w:id="1165970196">
          <w:marLeft w:val="0"/>
          <w:marRight w:val="0"/>
          <w:marTop w:val="0"/>
          <w:marBottom w:val="0"/>
          <w:divBdr>
            <w:top w:val="none" w:sz="0" w:space="0" w:color="auto"/>
            <w:left w:val="none" w:sz="0" w:space="0" w:color="auto"/>
            <w:bottom w:val="none" w:sz="0" w:space="0" w:color="auto"/>
            <w:right w:val="none" w:sz="0" w:space="0" w:color="auto"/>
          </w:divBdr>
        </w:div>
        <w:div w:id="1172376851">
          <w:marLeft w:val="0"/>
          <w:marRight w:val="0"/>
          <w:marTop w:val="0"/>
          <w:marBottom w:val="0"/>
          <w:divBdr>
            <w:top w:val="none" w:sz="0" w:space="0" w:color="auto"/>
            <w:left w:val="none" w:sz="0" w:space="0" w:color="auto"/>
            <w:bottom w:val="none" w:sz="0" w:space="0" w:color="auto"/>
            <w:right w:val="none" w:sz="0" w:space="0" w:color="auto"/>
          </w:divBdr>
        </w:div>
        <w:div w:id="1223709474">
          <w:marLeft w:val="0"/>
          <w:marRight w:val="0"/>
          <w:marTop w:val="0"/>
          <w:marBottom w:val="0"/>
          <w:divBdr>
            <w:top w:val="none" w:sz="0" w:space="0" w:color="auto"/>
            <w:left w:val="none" w:sz="0" w:space="0" w:color="auto"/>
            <w:bottom w:val="none" w:sz="0" w:space="0" w:color="auto"/>
            <w:right w:val="none" w:sz="0" w:space="0" w:color="auto"/>
          </w:divBdr>
        </w:div>
        <w:div w:id="1224367969">
          <w:marLeft w:val="0"/>
          <w:marRight w:val="0"/>
          <w:marTop w:val="0"/>
          <w:marBottom w:val="0"/>
          <w:divBdr>
            <w:top w:val="none" w:sz="0" w:space="0" w:color="auto"/>
            <w:left w:val="none" w:sz="0" w:space="0" w:color="auto"/>
            <w:bottom w:val="none" w:sz="0" w:space="0" w:color="auto"/>
            <w:right w:val="none" w:sz="0" w:space="0" w:color="auto"/>
          </w:divBdr>
        </w:div>
        <w:div w:id="1243636199">
          <w:marLeft w:val="0"/>
          <w:marRight w:val="0"/>
          <w:marTop w:val="0"/>
          <w:marBottom w:val="0"/>
          <w:divBdr>
            <w:top w:val="none" w:sz="0" w:space="0" w:color="auto"/>
            <w:left w:val="none" w:sz="0" w:space="0" w:color="auto"/>
            <w:bottom w:val="none" w:sz="0" w:space="0" w:color="auto"/>
            <w:right w:val="none" w:sz="0" w:space="0" w:color="auto"/>
          </w:divBdr>
          <w:divsChild>
            <w:div w:id="1349330291">
              <w:marLeft w:val="0"/>
              <w:marRight w:val="0"/>
              <w:marTop w:val="0"/>
              <w:marBottom w:val="0"/>
              <w:divBdr>
                <w:top w:val="none" w:sz="0" w:space="0" w:color="auto"/>
                <w:left w:val="none" w:sz="0" w:space="0" w:color="auto"/>
                <w:bottom w:val="none" w:sz="0" w:space="0" w:color="auto"/>
                <w:right w:val="none" w:sz="0" w:space="0" w:color="auto"/>
              </w:divBdr>
            </w:div>
          </w:divsChild>
        </w:div>
        <w:div w:id="1288779987">
          <w:marLeft w:val="0"/>
          <w:marRight w:val="0"/>
          <w:marTop w:val="0"/>
          <w:marBottom w:val="0"/>
          <w:divBdr>
            <w:top w:val="none" w:sz="0" w:space="0" w:color="auto"/>
            <w:left w:val="none" w:sz="0" w:space="0" w:color="auto"/>
            <w:bottom w:val="none" w:sz="0" w:space="0" w:color="auto"/>
            <w:right w:val="none" w:sz="0" w:space="0" w:color="auto"/>
          </w:divBdr>
        </w:div>
        <w:div w:id="1292590910">
          <w:marLeft w:val="0"/>
          <w:marRight w:val="0"/>
          <w:marTop w:val="0"/>
          <w:marBottom w:val="0"/>
          <w:divBdr>
            <w:top w:val="none" w:sz="0" w:space="0" w:color="auto"/>
            <w:left w:val="none" w:sz="0" w:space="0" w:color="auto"/>
            <w:bottom w:val="none" w:sz="0" w:space="0" w:color="auto"/>
            <w:right w:val="none" w:sz="0" w:space="0" w:color="auto"/>
          </w:divBdr>
          <w:divsChild>
            <w:div w:id="151341176">
              <w:marLeft w:val="0"/>
              <w:marRight w:val="0"/>
              <w:marTop w:val="0"/>
              <w:marBottom w:val="0"/>
              <w:divBdr>
                <w:top w:val="none" w:sz="0" w:space="0" w:color="auto"/>
                <w:left w:val="none" w:sz="0" w:space="0" w:color="auto"/>
                <w:bottom w:val="none" w:sz="0" w:space="0" w:color="auto"/>
                <w:right w:val="none" w:sz="0" w:space="0" w:color="auto"/>
              </w:divBdr>
            </w:div>
          </w:divsChild>
        </w:div>
        <w:div w:id="1294628578">
          <w:marLeft w:val="0"/>
          <w:marRight w:val="0"/>
          <w:marTop w:val="0"/>
          <w:marBottom w:val="0"/>
          <w:divBdr>
            <w:top w:val="none" w:sz="0" w:space="0" w:color="auto"/>
            <w:left w:val="none" w:sz="0" w:space="0" w:color="auto"/>
            <w:bottom w:val="none" w:sz="0" w:space="0" w:color="auto"/>
            <w:right w:val="none" w:sz="0" w:space="0" w:color="auto"/>
          </w:divBdr>
        </w:div>
        <w:div w:id="1303998415">
          <w:marLeft w:val="0"/>
          <w:marRight w:val="0"/>
          <w:marTop w:val="0"/>
          <w:marBottom w:val="0"/>
          <w:divBdr>
            <w:top w:val="none" w:sz="0" w:space="0" w:color="auto"/>
            <w:left w:val="none" w:sz="0" w:space="0" w:color="auto"/>
            <w:bottom w:val="none" w:sz="0" w:space="0" w:color="auto"/>
            <w:right w:val="none" w:sz="0" w:space="0" w:color="auto"/>
          </w:divBdr>
          <w:divsChild>
            <w:div w:id="1278483663">
              <w:marLeft w:val="0"/>
              <w:marRight w:val="0"/>
              <w:marTop w:val="0"/>
              <w:marBottom w:val="0"/>
              <w:divBdr>
                <w:top w:val="none" w:sz="0" w:space="0" w:color="auto"/>
                <w:left w:val="none" w:sz="0" w:space="0" w:color="auto"/>
                <w:bottom w:val="none" w:sz="0" w:space="0" w:color="auto"/>
                <w:right w:val="none" w:sz="0" w:space="0" w:color="auto"/>
              </w:divBdr>
            </w:div>
          </w:divsChild>
        </w:div>
        <w:div w:id="1327784643">
          <w:marLeft w:val="0"/>
          <w:marRight w:val="0"/>
          <w:marTop w:val="0"/>
          <w:marBottom w:val="0"/>
          <w:divBdr>
            <w:top w:val="none" w:sz="0" w:space="0" w:color="auto"/>
            <w:left w:val="none" w:sz="0" w:space="0" w:color="auto"/>
            <w:bottom w:val="none" w:sz="0" w:space="0" w:color="auto"/>
            <w:right w:val="none" w:sz="0" w:space="0" w:color="auto"/>
          </w:divBdr>
        </w:div>
        <w:div w:id="1341541570">
          <w:marLeft w:val="0"/>
          <w:marRight w:val="0"/>
          <w:marTop w:val="0"/>
          <w:marBottom w:val="0"/>
          <w:divBdr>
            <w:top w:val="none" w:sz="0" w:space="0" w:color="auto"/>
            <w:left w:val="none" w:sz="0" w:space="0" w:color="auto"/>
            <w:bottom w:val="none" w:sz="0" w:space="0" w:color="auto"/>
            <w:right w:val="none" w:sz="0" w:space="0" w:color="auto"/>
          </w:divBdr>
        </w:div>
        <w:div w:id="1344237383">
          <w:marLeft w:val="0"/>
          <w:marRight w:val="0"/>
          <w:marTop w:val="0"/>
          <w:marBottom w:val="0"/>
          <w:divBdr>
            <w:top w:val="none" w:sz="0" w:space="0" w:color="auto"/>
            <w:left w:val="none" w:sz="0" w:space="0" w:color="auto"/>
            <w:bottom w:val="none" w:sz="0" w:space="0" w:color="auto"/>
            <w:right w:val="none" w:sz="0" w:space="0" w:color="auto"/>
          </w:divBdr>
        </w:div>
        <w:div w:id="1347517079">
          <w:marLeft w:val="0"/>
          <w:marRight w:val="0"/>
          <w:marTop w:val="0"/>
          <w:marBottom w:val="0"/>
          <w:divBdr>
            <w:top w:val="none" w:sz="0" w:space="0" w:color="auto"/>
            <w:left w:val="none" w:sz="0" w:space="0" w:color="auto"/>
            <w:bottom w:val="none" w:sz="0" w:space="0" w:color="auto"/>
            <w:right w:val="none" w:sz="0" w:space="0" w:color="auto"/>
          </w:divBdr>
        </w:div>
        <w:div w:id="1382439888">
          <w:marLeft w:val="0"/>
          <w:marRight w:val="0"/>
          <w:marTop w:val="0"/>
          <w:marBottom w:val="0"/>
          <w:divBdr>
            <w:top w:val="none" w:sz="0" w:space="0" w:color="auto"/>
            <w:left w:val="none" w:sz="0" w:space="0" w:color="auto"/>
            <w:bottom w:val="none" w:sz="0" w:space="0" w:color="auto"/>
            <w:right w:val="none" w:sz="0" w:space="0" w:color="auto"/>
          </w:divBdr>
          <w:divsChild>
            <w:div w:id="1744136268">
              <w:marLeft w:val="0"/>
              <w:marRight w:val="0"/>
              <w:marTop w:val="0"/>
              <w:marBottom w:val="0"/>
              <w:divBdr>
                <w:top w:val="none" w:sz="0" w:space="0" w:color="auto"/>
                <w:left w:val="none" w:sz="0" w:space="0" w:color="auto"/>
                <w:bottom w:val="none" w:sz="0" w:space="0" w:color="auto"/>
                <w:right w:val="none" w:sz="0" w:space="0" w:color="auto"/>
              </w:divBdr>
              <w:divsChild>
                <w:div w:id="1064259882">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398018287">
          <w:marLeft w:val="0"/>
          <w:marRight w:val="0"/>
          <w:marTop w:val="0"/>
          <w:marBottom w:val="0"/>
          <w:divBdr>
            <w:top w:val="none" w:sz="0" w:space="0" w:color="auto"/>
            <w:left w:val="none" w:sz="0" w:space="0" w:color="auto"/>
            <w:bottom w:val="none" w:sz="0" w:space="0" w:color="auto"/>
            <w:right w:val="none" w:sz="0" w:space="0" w:color="auto"/>
          </w:divBdr>
        </w:div>
        <w:div w:id="1401638708">
          <w:marLeft w:val="0"/>
          <w:marRight w:val="0"/>
          <w:marTop w:val="0"/>
          <w:marBottom w:val="0"/>
          <w:divBdr>
            <w:top w:val="none" w:sz="0" w:space="0" w:color="auto"/>
            <w:left w:val="none" w:sz="0" w:space="0" w:color="auto"/>
            <w:bottom w:val="none" w:sz="0" w:space="0" w:color="auto"/>
            <w:right w:val="none" w:sz="0" w:space="0" w:color="auto"/>
          </w:divBdr>
        </w:div>
        <w:div w:id="1457680412">
          <w:marLeft w:val="0"/>
          <w:marRight w:val="0"/>
          <w:marTop w:val="0"/>
          <w:marBottom w:val="0"/>
          <w:divBdr>
            <w:top w:val="none" w:sz="0" w:space="0" w:color="auto"/>
            <w:left w:val="none" w:sz="0" w:space="0" w:color="auto"/>
            <w:bottom w:val="none" w:sz="0" w:space="0" w:color="auto"/>
            <w:right w:val="none" w:sz="0" w:space="0" w:color="auto"/>
          </w:divBdr>
          <w:divsChild>
            <w:div w:id="1376351536">
              <w:marLeft w:val="0"/>
              <w:marRight w:val="0"/>
              <w:marTop w:val="0"/>
              <w:marBottom w:val="0"/>
              <w:divBdr>
                <w:top w:val="none" w:sz="0" w:space="0" w:color="auto"/>
                <w:left w:val="none" w:sz="0" w:space="0" w:color="auto"/>
                <w:bottom w:val="none" w:sz="0" w:space="0" w:color="auto"/>
                <w:right w:val="none" w:sz="0" w:space="0" w:color="auto"/>
              </w:divBdr>
              <w:divsChild>
                <w:div w:id="1564561332">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472095656">
          <w:marLeft w:val="0"/>
          <w:marRight w:val="0"/>
          <w:marTop w:val="0"/>
          <w:marBottom w:val="0"/>
          <w:divBdr>
            <w:top w:val="none" w:sz="0" w:space="0" w:color="auto"/>
            <w:left w:val="none" w:sz="0" w:space="0" w:color="auto"/>
            <w:bottom w:val="none" w:sz="0" w:space="0" w:color="auto"/>
            <w:right w:val="none" w:sz="0" w:space="0" w:color="auto"/>
          </w:divBdr>
        </w:div>
        <w:div w:id="1498112126">
          <w:marLeft w:val="0"/>
          <w:marRight w:val="0"/>
          <w:marTop w:val="0"/>
          <w:marBottom w:val="0"/>
          <w:divBdr>
            <w:top w:val="none" w:sz="0" w:space="0" w:color="auto"/>
            <w:left w:val="none" w:sz="0" w:space="0" w:color="auto"/>
            <w:bottom w:val="none" w:sz="0" w:space="0" w:color="auto"/>
            <w:right w:val="none" w:sz="0" w:space="0" w:color="auto"/>
          </w:divBdr>
        </w:div>
        <w:div w:id="1503080817">
          <w:marLeft w:val="0"/>
          <w:marRight w:val="0"/>
          <w:marTop w:val="0"/>
          <w:marBottom w:val="0"/>
          <w:divBdr>
            <w:top w:val="none" w:sz="0" w:space="0" w:color="auto"/>
            <w:left w:val="none" w:sz="0" w:space="0" w:color="auto"/>
            <w:bottom w:val="none" w:sz="0" w:space="0" w:color="auto"/>
            <w:right w:val="none" w:sz="0" w:space="0" w:color="auto"/>
          </w:divBdr>
        </w:div>
        <w:div w:id="1512988841">
          <w:marLeft w:val="0"/>
          <w:marRight w:val="0"/>
          <w:marTop w:val="0"/>
          <w:marBottom w:val="0"/>
          <w:divBdr>
            <w:top w:val="none" w:sz="0" w:space="0" w:color="auto"/>
            <w:left w:val="none" w:sz="0" w:space="0" w:color="auto"/>
            <w:bottom w:val="none" w:sz="0" w:space="0" w:color="auto"/>
            <w:right w:val="none" w:sz="0" w:space="0" w:color="auto"/>
          </w:divBdr>
        </w:div>
        <w:div w:id="1523855282">
          <w:marLeft w:val="0"/>
          <w:marRight w:val="0"/>
          <w:marTop w:val="0"/>
          <w:marBottom w:val="0"/>
          <w:divBdr>
            <w:top w:val="none" w:sz="0" w:space="0" w:color="auto"/>
            <w:left w:val="none" w:sz="0" w:space="0" w:color="auto"/>
            <w:bottom w:val="none" w:sz="0" w:space="0" w:color="auto"/>
            <w:right w:val="none" w:sz="0" w:space="0" w:color="auto"/>
          </w:divBdr>
        </w:div>
        <w:div w:id="1539970655">
          <w:marLeft w:val="0"/>
          <w:marRight w:val="0"/>
          <w:marTop w:val="0"/>
          <w:marBottom w:val="0"/>
          <w:divBdr>
            <w:top w:val="none" w:sz="0" w:space="0" w:color="auto"/>
            <w:left w:val="none" w:sz="0" w:space="0" w:color="auto"/>
            <w:bottom w:val="none" w:sz="0" w:space="0" w:color="auto"/>
            <w:right w:val="none" w:sz="0" w:space="0" w:color="auto"/>
          </w:divBdr>
        </w:div>
        <w:div w:id="1582326142">
          <w:marLeft w:val="0"/>
          <w:marRight w:val="0"/>
          <w:marTop w:val="0"/>
          <w:marBottom w:val="0"/>
          <w:divBdr>
            <w:top w:val="none" w:sz="0" w:space="0" w:color="auto"/>
            <w:left w:val="none" w:sz="0" w:space="0" w:color="auto"/>
            <w:bottom w:val="none" w:sz="0" w:space="0" w:color="auto"/>
            <w:right w:val="none" w:sz="0" w:space="0" w:color="auto"/>
          </w:divBdr>
        </w:div>
        <w:div w:id="1588416958">
          <w:marLeft w:val="0"/>
          <w:marRight w:val="0"/>
          <w:marTop w:val="0"/>
          <w:marBottom w:val="0"/>
          <w:divBdr>
            <w:top w:val="none" w:sz="0" w:space="0" w:color="auto"/>
            <w:left w:val="none" w:sz="0" w:space="0" w:color="auto"/>
            <w:bottom w:val="none" w:sz="0" w:space="0" w:color="auto"/>
            <w:right w:val="none" w:sz="0" w:space="0" w:color="auto"/>
          </w:divBdr>
        </w:div>
        <w:div w:id="1594238126">
          <w:marLeft w:val="0"/>
          <w:marRight w:val="0"/>
          <w:marTop w:val="0"/>
          <w:marBottom w:val="0"/>
          <w:divBdr>
            <w:top w:val="none" w:sz="0" w:space="0" w:color="auto"/>
            <w:left w:val="none" w:sz="0" w:space="0" w:color="auto"/>
            <w:bottom w:val="none" w:sz="0" w:space="0" w:color="auto"/>
            <w:right w:val="none" w:sz="0" w:space="0" w:color="auto"/>
          </w:divBdr>
        </w:div>
        <w:div w:id="1623076170">
          <w:marLeft w:val="0"/>
          <w:marRight w:val="0"/>
          <w:marTop w:val="0"/>
          <w:marBottom w:val="0"/>
          <w:divBdr>
            <w:top w:val="none" w:sz="0" w:space="0" w:color="auto"/>
            <w:left w:val="none" w:sz="0" w:space="0" w:color="auto"/>
            <w:bottom w:val="none" w:sz="0" w:space="0" w:color="auto"/>
            <w:right w:val="none" w:sz="0" w:space="0" w:color="auto"/>
          </w:divBdr>
        </w:div>
        <w:div w:id="1640063896">
          <w:marLeft w:val="0"/>
          <w:marRight w:val="0"/>
          <w:marTop w:val="0"/>
          <w:marBottom w:val="0"/>
          <w:divBdr>
            <w:top w:val="none" w:sz="0" w:space="0" w:color="auto"/>
            <w:left w:val="none" w:sz="0" w:space="0" w:color="auto"/>
            <w:bottom w:val="none" w:sz="0" w:space="0" w:color="auto"/>
            <w:right w:val="none" w:sz="0" w:space="0" w:color="auto"/>
          </w:divBdr>
        </w:div>
        <w:div w:id="1643079412">
          <w:marLeft w:val="0"/>
          <w:marRight w:val="0"/>
          <w:marTop w:val="0"/>
          <w:marBottom w:val="0"/>
          <w:divBdr>
            <w:top w:val="none" w:sz="0" w:space="0" w:color="auto"/>
            <w:left w:val="none" w:sz="0" w:space="0" w:color="auto"/>
            <w:bottom w:val="none" w:sz="0" w:space="0" w:color="auto"/>
            <w:right w:val="none" w:sz="0" w:space="0" w:color="auto"/>
          </w:divBdr>
        </w:div>
        <w:div w:id="1643774649">
          <w:marLeft w:val="0"/>
          <w:marRight w:val="0"/>
          <w:marTop w:val="0"/>
          <w:marBottom w:val="0"/>
          <w:divBdr>
            <w:top w:val="none" w:sz="0" w:space="0" w:color="auto"/>
            <w:left w:val="none" w:sz="0" w:space="0" w:color="auto"/>
            <w:bottom w:val="none" w:sz="0" w:space="0" w:color="auto"/>
            <w:right w:val="none" w:sz="0" w:space="0" w:color="auto"/>
          </w:divBdr>
          <w:divsChild>
            <w:div w:id="549615296">
              <w:marLeft w:val="0"/>
              <w:marRight w:val="0"/>
              <w:marTop w:val="0"/>
              <w:marBottom w:val="0"/>
              <w:divBdr>
                <w:top w:val="none" w:sz="0" w:space="0" w:color="auto"/>
                <w:left w:val="none" w:sz="0" w:space="0" w:color="auto"/>
                <w:bottom w:val="none" w:sz="0" w:space="0" w:color="auto"/>
                <w:right w:val="none" w:sz="0" w:space="0" w:color="auto"/>
              </w:divBdr>
              <w:divsChild>
                <w:div w:id="1578326096">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677734146">
          <w:marLeft w:val="0"/>
          <w:marRight w:val="0"/>
          <w:marTop w:val="0"/>
          <w:marBottom w:val="0"/>
          <w:divBdr>
            <w:top w:val="none" w:sz="0" w:space="0" w:color="auto"/>
            <w:left w:val="none" w:sz="0" w:space="0" w:color="auto"/>
            <w:bottom w:val="none" w:sz="0" w:space="0" w:color="auto"/>
            <w:right w:val="none" w:sz="0" w:space="0" w:color="auto"/>
          </w:divBdr>
          <w:divsChild>
            <w:div w:id="660157389">
              <w:marLeft w:val="0"/>
              <w:marRight w:val="0"/>
              <w:marTop w:val="0"/>
              <w:marBottom w:val="0"/>
              <w:divBdr>
                <w:top w:val="none" w:sz="0" w:space="0" w:color="auto"/>
                <w:left w:val="none" w:sz="0" w:space="0" w:color="auto"/>
                <w:bottom w:val="none" w:sz="0" w:space="0" w:color="auto"/>
                <w:right w:val="none" w:sz="0" w:space="0" w:color="auto"/>
              </w:divBdr>
              <w:divsChild>
                <w:div w:id="2097899765">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718895153">
          <w:marLeft w:val="0"/>
          <w:marRight w:val="0"/>
          <w:marTop w:val="0"/>
          <w:marBottom w:val="0"/>
          <w:divBdr>
            <w:top w:val="none" w:sz="0" w:space="0" w:color="auto"/>
            <w:left w:val="none" w:sz="0" w:space="0" w:color="auto"/>
            <w:bottom w:val="none" w:sz="0" w:space="0" w:color="auto"/>
            <w:right w:val="none" w:sz="0" w:space="0" w:color="auto"/>
          </w:divBdr>
        </w:div>
        <w:div w:id="1722824105">
          <w:marLeft w:val="0"/>
          <w:marRight w:val="0"/>
          <w:marTop w:val="0"/>
          <w:marBottom w:val="0"/>
          <w:divBdr>
            <w:top w:val="none" w:sz="0" w:space="0" w:color="auto"/>
            <w:left w:val="none" w:sz="0" w:space="0" w:color="auto"/>
            <w:bottom w:val="none" w:sz="0" w:space="0" w:color="auto"/>
            <w:right w:val="none" w:sz="0" w:space="0" w:color="auto"/>
          </w:divBdr>
        </w:div>
        <w:div w:id="1733196425">
          <w:marLeft w:val="0"/>
          <w:marRight w:val="0"/>
          <w:marTop w:val="0"/>
          <w:marBottom w:val="0"/>
          <w:divBdr>
            <w:top w:val="none" w:sz="0" w:space="0" w:color="auto"/>
            <w:left w:val="none" w:sz="0" w:space="0" w:color="auto"/>
            <w:bottom w:val="none" w:sz="0" w:space="0" w:color="auto"/>
            <w:right w:val="none" w:sz="0" w:space="0" w:color="auto"/>
          </w:divBdr>
        </w:div>
        <w:div w:id="1758090861">
          <w:marLeft w:val="0"/>
          <w:marRight w:val="0"/>
          <w:marTop w:val="0"/>
          <w:marBottom w:val="0"/>
          <w:divBdr>
            <w:top w:val="none" w:sz="0" w:space="0" w:color="auto"/>
            <w:left w:val="none" w:sz="0" w:space="0" w:color="auto"/>
            <w:bottom w:val="none" w:sz="0" w:space="0" w:color="auto"/>
            <w:right w:val="none" w:sz="0" w:space="0" w:color="auto"/>
          </w:divBdr>
        </w:div>
        <w:div w:id="1766612968">
          <w:marLeft w:val="0"/>
          <w:marRight w:val="0"/>
          <w:marTop w:val="0"/>
          <w:marBottom w:val="0"/>
          <w:divBdr>
            <w:top w:val="none" w:sz="0" w:space="0" w:color="auto"/>
            <w:left w:val="none" w:sz="0" w:space="0" w:color="auto"/>
            <w:bottom w:val="none" w:sz="0" w:space="0" w:color="auto"/>
            <w:right w:val="none" w:sz="0" w:space="0" w:color="auto"/>
          </w:divBdr>
        </w:div>
        <w:div w:id="1769543776">
          <w:marLeft w:val="0"/>
          <w:marRight w:val="0"/>
          <w:marTop w:val="0"/>
          <w:marBottom w:val="0"/>
          <w:divBdr>
            <w:top w:val="none" w:sz="0" w:space="0" w:color="auto"/>
            <w:left w:val="none" w:sz="0" w:space="0" w:color="auto"/>
            <w:bottom w:val="none" w:sz="0" w:space="0" w:color="auto"/>
            <w:right w:val="none" w:sz="0" w:space="0" w:color="auto"/>
          </w:divBdr>
        </w:div>
        <w:div w:id="1772818470">
          <w:marLeft w:val="0"/>
          <w:marRight w:val="0"/>
          <w:marTop w:val="0"/>
          <w:marBottom w:val="0"/>
          <w:divBdr>
            <w:top w:val="none" w:sz="0" w:space="0" w:color="auto"/>
            <w:left w:val="none" w:sz="0" w:space="0" w:color="auto"/>
            <w:bottom w:val="none" w:sz="0" w:space="0" w:color="auto"/>
            <w:right w:val="none" w:sz="0" w:space="0" w:color="auto"/>
          </w:divBdr>
        </w:div>
        <w:div w:id="1774131060">
          <w:marLeft w:val="0"/>
          <w:marRight w:val="0"/>
          <w:marTop w:val="0"/>
          <w:marBottom w:val="0"/>
          <w:divBdr>
            <w:top w:val="none" w:sz="0" w:space="0" w:color="auto"/>
            <w:left w:val="none" w:sz="0" w:space="0" w:color="auto"/>
            <w:bottom w:val="none" w:sz="0" w:space="0" w:color="auto"/>
            <w:right w:val="none" w:sz="0" w:space="0" w:color="auto"/>
          </w:divBdr>
        </w:div>
        <w:div w:id="1783381707">
          <w:marLeft w:val="0"/>
          <w:marRight w:val="0"/>
          <w:marTop w:val="0"/>
          <w:marBottom w:val="0"/>
          <w:divBdr>
            <w:top w:val="none" w:sz="0" w:space="0" w:color="auto"/>
            <w:left w:val="none" w:sz="0" w:space="0" w:color="auto"/>
            <w:bottom w:val="none" w:sz="0" w:space="0" w:color="auto"/>
            <w:right w:val="none" w:sz="0" w:space="0" w:color="auto"/>
          </w:divBdr>
        </w:div>
        <w:div w:id="1786381925">
          <w:marLeft w:val="0"/>
          <w:marRight w:val="0"/>
          <w:marTop w:val="0"/>
          <w:marBottom w:val="0"/>
          <w:divBdr>
            <w:top w:val="none" w:sz="0" w:space="0" w:color="auto"/>
            <w:left w:val="none" w:sz="0" w:space="0" w:color="auto"/>
            <w:bottom w:val="none" w:sz="0" w:space="0" w:color="auto"/>
            <w:right w:val="none" w:sz="0" w:space="0" w:color="auto"/>
          </w:divBdr>
        </w:div>
        <w:div w:id="1786732400">
          <w:marLeft w:val="0"/>
          <w:marRight w:val="0"/>
          <w:marTop w:val="0"/>
          <w:marBottom w:val="0"/>
          <w:divBdr>
            <w:top w:val="none" w:sz="0" w:space="0" w:color="auto"/>
            <w:left w:val="none" w:sz="0" w:space="0" w:color="auto"/>
            <w:bottom w:val="none" w:sz="0" w:space="0" w:color="auto"/>
            <w:right w:val="none" w:sz="0" w:space="0" w:color="auto"/>
          </w:divBdr>
        </w:div>
        <w:div w:id="1790470202">
          <w:marLeft w:val="0"/>
          <w:marRight w:val="0"/>
          <w:marTop w:val="0"/>
          <w:marBottom w:val="0"/>
          <w:divBdr>
            <w:top w:val="none" w:sz="0" w:space="0" w:color="auto"/>
            <w:left w:val="none" w:sz="0" w:space="0" w:color="auto"/>
            <w:bottom w:val="none" w:sz="0" w:space="0" w:color="auto"/>
            <w:right w:val="none" w:sz="0" w:space="0" w:color="auto"/>
          </w:divBdr>
        </w:div>
        <w:div w:id="1852138183">
          <w:marLeft w:val="0"/>
          <w:marRight w:val="0"/>
          <w:marTop w:val="0"/>
          <w:marBottom w:val="0"/>
          <w:divBdr>
            <w:top w:val="none" w:sz="0" w:space="0" w:color="auto"/>
            <w:left w:val="none" w:sz="0" w:space="0" w:color="auto"/>
            <w:bottom w:val="none" w:sz="0" w:space="0" w:color="auto"/>
            <w:right w:val="none" w:sz="0" w:space="0" w:color="auto"/>
          </w:divBdr>
        </w:div>
        <w:div w:id="1852523369">
          <w:marLeft w:val="0"/>
          <w:marRight w:val="0"/>
          <w:marTop w:val="0"/>
          <w:marBottom w:val="0"/>
          <w:divBdr>
            <w:top w:val="none" w:sz="0" w:space="0" w:color="auto"/>
            <w:left w:val="none" w:sz="0" w:space="0" w:color="auto"/>
            <w:bottom w:val="none" w:sz="0" w:space="0" w:color="auto"/>
            <w:right w:val="none" w:sz="0" w:space="0" w:color="auto"/>
          </w:divBdr>
        </w:div>
        <w:div w:id="1882545833">
          <w:marLeft w:val="0"/>
          <w:marRight w:val="0"/>
          <w:marTop w:val="0"/>
          <w:marBottom w:val="0"/>
          <w:divBdr>
            <w:top w:val="none" w:sz="0" w:space="0" w:color="auto"/>
            <w:left w:val="none" w:sz="0" w:space="0" w:color="auto"/>
            <w:bottom w:val="none" w:sz="0" w:space="0" w:color="auto"/>
            <w:right w:val="none" w:sz="0" w:space="0" w:color="auto"/>
          </w:divBdr>
        </w:div>
        <w:div w:id="1893226215">
          <w:marLeft w:val="0"/>
          <w:marRight w:val="0"/>
          <w:marTop w:val="0"/>
          <w:marBottom w:val="0"/>
          <w:divBdr>
            <w:top w:val="none" w:sz="0" w:space="0" w:color="auto"/>
            <w:left w:val="none" w:sz="0" w:space="0" w:color="auto"/>
            <w:bottom w:val="none" w:sz="0" w:space="0" w:color="auto"/>
            <w:right w:val="none" w:sz="0" w:space="0" w:color="auto"/>
          </w:divBdr>
        </w:div>
        <w:div w:id="1906452779">
          <w:marLeft w:val="0"/>
          <w:marRight w:val="0"/>
          <w:marTop w:val="0"/>
          <w:marBottom w:val="0"/>
          <w:divBdr>
            <w:top w:val="none" w:sz="0" w:space="0" w:color="auto"/>
            <w:left w:val="none" w:sz="0" w:space="0" w:color="auto"/>
            <w:bottom w:val="none" w:sz="0" w:space="0" w:color="auto"/>
            <w:right w:val="none" w:sz="0" w:space="0" w:color="auto"/>
          </w:divBdr>
        </w:div>
        <w:div w:id="1920288060">
          <w:marLeft w:val="0"/>
          <w:marRight w:val="0"/>
          <w:marTop w:val="0"/>
          <w:marBottom w:val="0"/>
          <w:divBdr>
            <w:top w:val="none" w:sz="0" w:space="0" w:color="auto"/>
            <w:left w:val="none" w:sz="0" w:space="0" w:color="auto"/>
            <w:bottom w:val="none" w:sz="0" w:space="0" w:color="auto"/>
            <w:right w:val="none" w:sz="0" w:space="0" w:color="auto"/>
          </w:divBdr>
        </w:div>
        <w:div w:id="1940093657">
          <w:marLeft w:val="0"/>
          <w:marRight w:val="0"/>
          <w:marTop w:val="0"/>
          <w:marBottom w:val="0"/>
          <w:divBdr>
            <w:top w:val="none" w:sz="0" w:space="0" w:color="auto"/>
            <w:left w:val="none" w:sz="0" w:space="0" w:color="auto"/>
            <w:bottom w:val="none" w:sz="0" w:space="0" w:color="auto"/>
            <w:right w:val="none" w:sz="0" w:space="0" w:color="auto"/>
          </w:divBdr>
        </w:div>
        <w:div w:id="1949502686">
          <w:marLeft w:val="0"/>
          <w:marRight w:val="0"/>
          <w:marTop w:val="0"/>
          <w:marBottom w:val="0"/>
          <w:divBdr>
            <w:top w:val="none" w:sz="0" w:space="0" w:color="auto"/>
            <w:left w:val="none" w:sz="0" w:space="0" w:color="auto"/>
            <w:bottom w:val="none" w:sz="0" w:space="0" w:color="auto"/>
            <w:right w:val="none" w:sz="0" w:space="0" w:color="auto"/>
          </w:divBdr>
        </w:div>
        <w:div w:id="1949851525">
          <w:marLeft w:val="0"/>
          <w:marRight w:val="0"/>
          <w:marTop w:val="0"/>
          <w:marBottom w:val="0"/>
          <w:divBdr>
            <w:top w:val="none" w:sz="0" w:space="0" w:color="auto"/>
            <w:left w:val="none" w:sz="0" w:space="0" w:color="auto"/>
            <w:bottom w:val="none" w:sz="0" w:space="0" w:color="auto"/>
            <w:right w:val="none" w:sz="0" w:space="0" w:color="auto"/>
          </w:divBdr>
        </w:div>
        <w:div w:id="1952130218">
          <w:marLeft w:val="0"/>
          <w:marRight w:val="0"/>
          <w:marTop w:val="0"/>
          <w:marBottom w:val="0"/>
          <w:divBdr>
            <w:top w:val="none" w:sz="0" w:space="0" w:color="auto"/>
            <w:left w:val="none" w:sz="0" w:space="0" w:color="auto"/>
            <w:bottom w:val="none" w:sz="0" w:space="0" w:color="auto"/>
            <w:right w:val="none" w:sz="0" w:space="0" w:color="auto"/>
          </w:divBdr>
        </w:div>
        <w:div w:id="1958295840">
          <w:marLeft w:val="0"/>
          <w:marRight w:val="0"/>
          <w:marTop w:val="0"/>
          <w:marBottom w:val="0"/>
          <w:divBdr>
            <w:top w:val="none" w:sz="0" w:space="0" w:color="auto"/>
            <w:left w:val="none" w:sz="0" w:space="0" w:color="auto"/>
            <w:bottom w:val="none" w:sz="0" w:space="0" w:color="auto"/>
            <w:right w:val="none" w:sz="0" w:space="0" w:color="auto"/>
          </w:divBdr>
        </w:div>
        <w:div w:id="1989239435">
          <w:marLeft w:val="0"/>
          <w:marRight w:val="0"/>
          <w:marTop w:val="0"/>
          <w:marBottom w:val="0"/>
          <w:divBdr>
            <w:top w:val="none" w:sz="0" w:space="0" w:color="auto"/>
            <w:left w:val="none" w:sz="0" w:space="0" w:color="auto"/>
            <w:bottom w:val="none" w:sz="0" w:space="0" w:color="auto"/>
            <w:right w:val="none" w:sz="0" w:space="0" w:color="auto"/>
          </w:divBdr>
          <w:divsChild>
            <w:div w:id="1791514503">
              <w:marLeft w:val="0"/>
              <w:marRight w:val="0"/>
              <w:marTop w:val="0"/>
              <w:marBottom w:val="0"/>
              <w:divBdr>
                <w:top w:val="none" w:sz="0" w:space="0" w:color="auto"/>
                <w:left w:val="none" w:sz="0" w:space="0" w:color="auto"/>
                <w:bottom w:val="none" w:sz="0" w:space="0" w:color="auto"/>
                <w:right w:val="none" w:sz="0" w:space="0" w:color="auto"/>
              </w:divBdr>
              <w:divsChild>
                <w:div w:id="1768042175">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2014142365">
          <w:marLeft w:val="0"/>
          <w:marRight w:val="0"/>
          <w:marTop w:val="0"/>
          <w:marBottom w:val="0"/>
          <w:divBdr>
            <w:top w:val="none" w:sz="0" w:space="0" w:color="auto"/>
            <w:left w:val="none" w:sz="0" w:space="0" w:color="auto"/>
            <w:bottom w:val="none" w:sz="0" w:space="0" w:color="auto"/>
            <w:right w:val="none" w:sz="0" w:space="0" w:color="auto"/>
          </w:divBdr>
        </w:div>
        <w:div w:id="2031253186">
          <w:marLeft w:val="0"/>
          <w:marRight w:val="0"/>
          <w:marTop w:val="0"/>
          <w:marBottom w:val="0"/>
          <w:divBdr>
            <w:top w:val="none" w:sz="0" w:space="0" w:color="auto"/>
            <w:left w:val="none" w:sz="0" w:space="0" w:color="auto"/>
            <w:bottom w:val="none" w:sz="0" w:space="0" w:color="auto"/>
            <w:right w:val="none" w:sz="0" w:space="0" w:color="auto"/>
          </w:divBdr>
        </w:div>
        <w:div w:id="2032946624">
          <w:marLeft w:val="0"/>
          <w:marRight w:val="0"/>
          <w:marTop w:val="0"/>
          <w:marBottom w:val="0"/>
          <w:divBdr>
            <w:top w:val="none" w:sz="0" w:space="0" w:color="auto"/>
            <w:left w:val="none" w:sz="0" w:space="0" w:color="auto"/>
            <w:bottom w:val="none" w:sz="0" w:space="0" w:color="auto"/>
            <w:right w:val="none" w:sz="0" w:space="0" w:color="auto"/>
          </w:divBdr>
        </w:div>
        <w:div w:id="2044356399">
          <w:marLeft w:val="0"/>
          <w:marRight w:val="0"/>
          <w:marTop w:val="0"/>
          <w:marBottom w:val="0"/>
          <w:divBdr>
            <w:top w:val="none" w:sz="0" w:space="0" w:color="auto"/>
            <w:left w:val="none" w:sz="0" w:space="0" w:color="auto"/>
            <w:bottom w:val="none" w:sz="0" w:space="0" w:color="auto"/>
            <w:right w:val="none" w:sz="0" w:space="0" w:color="auto"/>
          </w:divBdr>
        </w:div>
        <w:div w:id="2045792097">
          <w:marLeft w:val="0"/>
          <w:marRight w:val="0"/>
          <w:marTop w:val="0"/>
          <w:marBottom w:val="0"/>
          <w:divBdr>
            <w:top w:val="none" w:sz="0" w:space="0" w:color="auto"/>
            <w:left w:val="none" w:sz="0" w:space="0" w:color="auto"/>
            <w:bottom w:val="none" w:sz="0" w:space="0" w:color="auto"/>
            <w:right w:val="none" w:sz="0" w:space="0" w:color="auto"/>
          </w:divBdr>
          <w:divsChild>
            <w:div w:id="1345744593">
              <w:marLeft w:val="0"/>
              <w:marRight w:val="0"/>
              <w:marTop w:val="0"/>
              <w:marBottom w:val="0"/>
              <w:divBdr>
                <w:top w:val="none" w:sz="0" w:space="0" w:color="auto"/>
                <w:left w:val="none" w:sz="0" w:space="0" w:color="auto"/>
                <w:bottom w:val="none" w:sz="0" w:space="0" w:color="auto"/>
                <w:right w:val="none" w:sz="0" w:space="0" w:color="auto"/>
              </w:divBdr>
              <w:divsChild>
                <w:div w:id="983462942">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2052026668">
          <w:marLeft w:val="0"/>
          <w:marRight w:val="0"/>
          <w:marTop w:val="0"/>
          <w:marBottom w:val="0"/>
          <w:divBdr>
            <w:top w:val="none" w:sz="0" w:space="0" w:color="auto"/>
            <w:left w:val="none" w:sz="0" w:space="0" w:color="auto"/>
            <w:bottom w:val="none" w:sz="0" w:space="0" w:color="auto"/>
            <w:right w:val="none" w:sz="0" w:space="0" w:color="auto"/>
          </w:divBdr>
        </w:div>
        <w:div w:id="2055497053">
          <w:marLeft w:val="0"/>
          <w:marRight w:val="0"/>
          <w:marTop w:val="0"/>
          <w:marBottom w:val="0"/>
          <w:divBdr>
            <w:top w:val="none" w:sz="0" w:space="0" w:color="auto"/>
            <w:left w:val="none" w:sz="0" w:space="0" w:color="auto"/>
            <w:bottom w:val="none" w:sz="0" w:space="0" w:color="auto"/>
            <w:right w:val="none" w:sz="0" w:space="0" w:color="auto"/>
          </w:divBdr>
        </w:div>
        <w:div w:id="2077043751">
          <w:marLeft w:val="0"/>
          <w:marRight w:val="0"/>
          <w:marTop w:val="0"/>
          <w:marBottom w:val="0"/>
          <w:divBdr>
            <w:top w:val="none" w:sz="0" w:space="0" w:color="auto"/>
            <w:left w:val="none" w:sz="0" w:space="0" w:color="auto"/>
            <w:bottom w:val="none" w:sz="0" w:space="0" w:color="auto"/>
            <w:right w:val="none" w:sz="0" w:space="0" w:color="auto"/>
          </w:divBdr>
        </w:div>
        <w:div w:id="2078506726">
          <w:marLeft w:val="0"/>
          <w:marRight w:val="0"/>
          <w:marTop w:val="0"/>
          <w:marBottom w:val="0"/>
          <w:divBdr>
            <w:top w:val="none" w:sz="0" w:space="0" w:color="auto"/>
            <w:left w:val="none" w:sz="0" w:space="0" w:color="auto"/>
            <w:bottom w:val="none" w:sz="0" w:space="0" w:color="auto"/>
            <w:right w:val="none" w:sz="0" w:space="0" w:color="auto"/>
          </w:divBdr>
        </w:div>
        <w:div w:id="2105568219">
          <w:marLeft w:val="0"/>
          <w:marRight w:val="0"/>
          <w:marTop w:val="0"/>
          <w:marBottom w:val="0"/>
          <w:divBdr>
            <w:top w:val="none" w:sz="0" w:space="0" w:color="auto"/>
            <w:left w:val="none" w:sz="0" w:space="0" w:color="auto"/>
            <w:bottom w:val="none" w:sz="0" w:space="0" w:color="auto"/>
            <w:right w:val="none" w:sz="0" w:space="0" w:color="auto"/>
          </w:divBdr>
        </w:div>
      </w:divsChild>
    </w:div>
    <w:div w:id="1854491709">
      <w:bodyDiv w:val="1"/>
      <w:marLeft w:val="0"/>
      <w:marRight w:val="0"/>
      <w:marTop w:val="0"/>
      <w:marBottom w:val="0"/>
      <w:divBdr>
        <w:top w:val="none" w:sz="0" w:space="0" w:color="auto"/>
        <w:left w:val="none" w:sz="0" w:space="0" w:color="auto"/>
        <w:bottom w:val="none" w:sz="0" w:space="0" w:color="auto"/>
        <w:right w:val="none" w:sz="0" w:space="0" w:color="auto"/>
      </w:divBdr>
      <w:divsChild>
        <w:div w:id="246496666">
          <w:marLeft w:val="0"/>
          <w:marRight w:val="0"/>
          <w:marTop w:val="0"/>
          <w:marBottom w:val="0"/>
          <w:divBdr>
            <w:top w:val="none" w:sz="0" w:space="0" w:color="auto"/>
            <w:left w:val="none" w:sz="0" w:space="0" w:color="auto"/>
            <w:bottom w:val="none" w:sz="0" w:space="0" w:color="auto"/>
            <w:right w:val="none" w:sz="0" w:space="0" w:color="auto"/>
          </w:divBdr>
        </w:div>
        <w:div w:id="344405184">
          <w:marLeft w:val="0"/>
          <w:marRight w:val="0"/>
          <w:marTop w:val="0"/>
          <w:marBottom w:val="0"/>
          <w:divBdr>
            <w:top w:val="none" w:sz="0" w:space="0" w:color="auto"/>
            <w:left w:val="none" w:sz="0" w:space="0" w:color="auto"/>
            <w:bottom w:val="none" w:sz="0" w:space="0" w:color="auto"/>
            <w:right w:val="none" w:sz="0" w:space="0" w:color="auto"/>
          </w:divBdr>
          <w:divsChild>
            <w:div w:id="154687185">
              <w:marLeft w:val="360"/>
              <w:marRight w:val="0"/>
              <w:marTop w:val="0"/>
              <w:marBottom w:val="0"/>
              <w:divBdr>
                <w:top w:val="none" w:sz="0" w:space="0" w:color="auto"/>
                <w:left w:val="none" w:sz="0" w:space="0" w:color="auto"/>
                <w:bottom w:val="none" w:sz="0" w:space="0" w:color="auto"/>
                <w:right w:val="none" w:sz="0" w:space="0" w:color="auto"/>
              </w:divBdr>
            </w:div>
            <w:div w:id="1430734196">
              <w:marLeft w:val="360"/>
              <w:marRight w:val="0"/>
              <w:marTop w:val="0"/>
              <w:marBottom w:val="0"/>
              <w:divBdr>
                <w:top w:val="none" w:sz="0" w:space="0" w:color="auto"/>
                <w:left w:val="none" w:sz="0" w:space="0" w:color="auto"/>
                <w:bottom w:val="none" w:sz="0" w:space="0" w:color="auto"/>
                <w:right w:val="none" w:sz="0" w:space="0" w:color="auto"/>
              </w:divBdr>
            </w:div>
          </w:divsChild>
        </w:div>
        <w:div w:id="643124212">
          <w:marLeft w:val="0"/>
          <w:marRight w:val="0"/>
          <w:marTop w:val="0"/>
          <w:marBottom w:val="0"/>
          <w:divBdr>
            <w:top w:val="none" w:sz="0" w:space="0" w:color="auto"/>
            <w:left w:val="none" w:sz="0" w:space="0" w:color="auto"/>
            <w:bottom w:val="none" w:sz="0" w:space="0" w:color="auto"/>
            <w:right w:val="none" w:sz="0" w:space="0" w:color="auto"/>
          </w:divBdr>
          <w:divsChild>
            <w:div w:id="24792997">
              <w:marLeft w:val="360"/>
              <w:marRight w:val="0"/>
              <w:marTop w:val="0"/>
              <w:marBottom w:val="0"/>
              <w:divBdr>
                <w:top w:val="none" w:sz="0" w:space="0" w:color="auto"/>
                <w:left w:val="none" w:sz="0" w:space="0" w:color="auto"/>
                <w:bottom w:val="none" w:sz="0" w:space="0" w:color="auto"/>
                <w:right w:val="none" w:sz="0" w:space="0" w:color="auto"/>
              </w:divBdr>
            </w:div>
            <w:div w:id="199127430">
              <w:marLeft w:val="360"/>
              <w:marRight w:val="0"/>
              <w:marTop w:val="0"/>
              <w:marBottom w:val="0"/>
              <w:divBdr>
                <w:top w:val="none" w:sz="0" w:space="0" w:color="auto"/>
                <w:left w:val="none" w:sz="0" w:space="0" w:color="auto"/>
                <w:bottom w:val="none" w:sz="0" w:space="0" w:color="auto"/>
                <w:right w:val="none" w:sz="0" w:space="0" w:color="auto"/>
              </w:divBdr>
            </w:div>
            <w:div w:id="210534278">
              <w:marLeft w:val="360"/>
              <w:marRight w:val="0"/>
              <w:marTop w:val="0"/>
              <w:marBottom w:val="0"/>
              <w:divBdr>
                <w:top w:val="none" w:sz="0" w:space="0" w:color="auto"/>
                <w:left w:val="none" w:sz="0" w:space="0" w:color="auto"/>
                <w:bottom w:val="none" w:sz="0" w:space="0" w:color="auto"/>
                <w:right w:val="none" w:sz="0" w:space="0" w:color="auto"/>
              </w:divBdr>
            </w:div>
            <w:div w:id="235869933">
              <w:marLeft w:val="360"/>
              <w:marRight w:val="0"/>
              <w:marTop w:val="0"/>
              <w:marBottom w:val="0"/>
              <w:divBdr>
                <w:top w:val="none" w:sz="0" w:space="0" w:color="auto"/>
                <w:left w:val="none" w:sz="0" w:space="0" w:color="auto"/>
                <w:bottom w:val="none" w:sz="0" w:space="0" w:color="auto"/>
                <w:right w:val="none" w:sz="0" w:space="0" w:color="auto"/>
              </w:divBdr>
            </w:div>
            <w:div w:id="255291181">
              <w:marLeft w:val="360"/>
              <w:marRight w:val="0"/>
              <w:marTop w:val="0"/>
              <w:marBottom w:val="0"/>
              <w:divBdr>
                <w:top w:val="none" w:sz="0" w:space="0" w:color="auto"/>
                <w:left w:val="none" w:sz="0" w:space="0" w:color="auto"/>
                <w:bottom w:val="none" w:sz="0" w:space="0" w:color="auto"/>
                <w:right w:val="none" w:sz="0" w:space="0" w:color="auto"/>
              </w:divBdr>
            </w:div>
            <w:div w:id="309678740">
              <w:marLeft w:val="360"/>
              <w:marRight w:val="0"/>
              <w:marTop w:val="0"/>
              <w:marBottom w:val="0"/>
              <w:divBdr>
                <w:top w:val="none" w:sz="0" w:space="0" w:color="auto"/>
                <w:left w:val="none" w:sz="0" w:space="0" w:color="auto"/>
                <w:bottom w:val="none" w:sz="0" w:space="0" w:color="auto"/>
                <w:right w:val="none" w:sz="0" w:space="0" w:color="auto"/>
              </w:divBdr>
            </w:div>
            <w:div w:id="448162262">
              <w:marLeft w:val="360"/>
              <w:marRight w:val="0"/>
              <w:marTop w:val="0"/>
              <w:marBottom w:val="0"/>
              <w:divBdr>
                <w:top w:val="none" w:sz="0" w:space="0" w:color="auto"/>
                <w:left w:val="none" w:sz="0" w:space="0" w:color="auto"/>
                <w:bottom w:val="none" w:sz="0" w:space="0" w:color="auto"/>
                <w:right w:val="none" w:sz="0" w:space="0" w:color="auto"/>
              </w:divBdr>
            </w:div>
            <w:div w:id="523640101">
              <w:marLeft w:val="360"/>
              <w:marRight w:val="0"/>
              <w:marTop w:val="0"/>
              <w:marBottom w:val="0"/>
              <w:divBdr>
                <w:top w:val="none" w:sz="0" w:space="0" w:color="auto"/>
                <w:left w:val="none" w:sz="0" w:space="0" w:color="auto"/>
                <w:bottom w:val="none" w:sz="0" w:space="0" w:color="auto"/>
                <w:right w:val="none" w:sz="0" w:space="0" w:color="auto"/>
              </w:divBdr>
            </w:div>
            <w:div w:id="823547499">
              <w:marLeft w:val="360"/>
              <w:marRight w:val="0"/>
              <w:marTop w:val="0"/>
              <w:marBottom w:val="0"/>
              <w:divBdr>
                <w:top w:val="none" w:sz="0" w:space="0" w:color="auto"/>
                <w:left w:val="none" w:sz="0" w:space="0" w:color="auto"/>
                <w:bottom w:val="none" w:sz="0" w:space="0" w:color="auto"/>
                <w:right w:val="none" w:sz="0" w:space="0" w:color="auto"/>
              </w:divBdr>
            </w:div>
            <w:div w:id="1020930651">
              <w:marLeft w:val="360"/>
              <w:marRight w:val="0"/>
              <w:marTop w:val="0"/>
              <w:marBottom w:val="0"/>
              <w:divBdr>
                <w:top w:val="none" w:sz="0" w:space="0" w:color="auto"/>
                <w:left w:val="none" w:sz="0" w:space="0" w:color="auto"/>
                <w:bottom w:val="none" w:sz="0" w:space="0" w:color="auto"/>
                <w:right w:val="none" w:sz="0" w:space="0" w:color="auto"/>
              </w:divBdr>
            </w:div>
            <w:div w:id="1139804262">
              <w:marLeft w:val="360"/>
              <w:marRight w:val="0"/>
              <w:marTop w:val="0"/>
              <w:marBottom w:val="0"/>
              <w:divBdr>
                <w:top w:val="none" w:sz="0" w:space="0" w:color="auto"/>
                <w:left w:val="none" w:sz="0" w:space="0" w:color="auto"/>
                <w:bottom w:val="none" w:sz="0" w:space="0" w:color="auto"/>
                <w:right w:val="none" w:sz="0" w:space="0" w:color="auto"/>
              </w:divBdr>
              <w:divsChild>
                <w:div w:id="976761805">
                  <w:marLeft w:val="360"/>
                  <w:marRight w:val="0"/>
                  <w:marTop w:val="0"/>
                  <w:marBottom w:val="0"/>
                  <w:divBdr>
                    <w:top w:val="none" w:sz="0" w:space="0" w:color="auto"/>
                    <w:left w:val="none" w:sz="0" w:space="0" w:color="auto"/>
                    <w:bottom w:val="none" w:sz="0" w:space="0" w:color="auto"/>
                    <w:right w:val="none" w:sz="0" w:space="0" w:color="auto"/>
                  </w:divBdr>
                </w:div>
              </w:divsChild>
            </w:div>
            <w:div w:id="1153251707">
              <w:marLeft w:val="360"/>
              <w:marRight w:val="0"/>
              <w:marTop w:val="0"/>
              <w:marBottom w:val="0"/>
              <w:divBdr>
                <w:top w:val="none" w:sz="0" w:space="0" w:color="auto"/>
                <w:left w:val="none" w:sz="0" w:space="0" w:color="auto"/>
                <w:bottom w:val="none" w:sz="0" w:space="0" w:color="auto"/>
                <w:right w:val="none" w:sz="0" w:space="0" w:color="auto"/>
              </w:divBdr>
            </w:div>
            <w:div w:id="1159660047">
              <w:marLeft w:val="360"/>
              <w:marRight w:val="0"/>
              <w:marTop w:val="0"/>
              <w:marBottom w:val="0"/>
              <w:divBdr>
                <w:top w:val="none" w:sz="0" w:space="0" w:color="auto"/>
                <w:left w:val="none" w:sz="0" w:space="0" w:color="auto"/>
                <w:bottom w:val="none" w:sz="0" w:space="0" w:color="auto"/>
                <w:right w:val="none" w:sz="0" w:space="0" w:color="auto"/>
              </w:divBdr>
            </w:div>
            <w:div w:id="1162769131">
              <w:marLeft w:val="360"/>
              <w:marRight w:val="0"/>
              <w:marTop w:val="0"/>
              <w:marBottom w:val="0"/>
              <w:divBdr>
                <w:top w:val="none" w:sz="0" w:space="0" w:color="auto"/>
                <w:left w:val="none" w:sz="0" w:space="0" w:color="auto"/>
                <w:bottom w:val="none" w:sz="0" w:space="0" w:color="auto"/>
                <w:right w:val="none" w:sz="0" w:space="0" w:color="auto"/>
              </w:divBdr>
            </w:div>
            <w:div w:id="1202547709">
              <w:marLeft w:val="360"/>
              <w:marRight w:val="0"/>
              <w:marTop w:val="0"/>
              <w:marBottom w:val="0"/>
              <w:divBdr>
                <w:top w:val="none" w:sz="0" w:space="0" w:color="auto"/>
                <w:left w:val="none" w:sz="0" w:space="0" w:color="auto"/>
                <w:bottom w:val="none" w:sz="0" w:space="0" w:color="auto"/>
                <w:right w:val="none" w:sz="0" w:space="0" w:color="auto"/>
              </w:divBdr>
            </w:div>
            <w:div w:id="1325208703">
              <w:marLeft w:val="360"/>
              <w:marRight w:val="0"/>
              <w:marTop w:val="0"/>
              <w:marBottom w:val="0"/>
              <w:divBdr>
                <w:top w:val="none" w:sz="0" w:space="0" w:color="auto"/>
                <w:left w:val="none" w:sz="0" w:space="0" w:color="auto"/>
                <w:bottom w:val="none" w:sz="0" w:space="0" w:color="auto"/>
                <w:right w:val="none" w:sz="0" w:space="0" w:color="auto"/>
              </w:divBdr>
            </w:div>
            <w:div w:id="1376542837">
              <w:marLeft w:val="360"/>
              <w:marRight w:val="0"/>
              <w:marTop w:val="0"/>
              <w:marBottom w:val="0"/>
              <w:divBdr>
                <w:top w:val="none" w:sz="0" w:space="0" w:color="auto"/>
                <w:left w:val="none" w:sz="0" w:space="0" w:color="auto"/>
                <w:bottom w:val="none" w:sz="0" w:space="0" w:color="auto"/>
                <w:right w:val="none" w:sz="0" w:space="0" w:color="auto"/>
              </w:divBdr>
            </w:div>
            <w:div w:id="1391728718">
              <w:marLeft w:val="360"/>
              <w:marRight w:val="0"/>
              <w:marTop w:val="0"/>
              <w:marBottom w:val="0"/>
              <w:divBdr>
                <w:top w:val="none" w:sz="0" w:space="0" w:color="auto"/>
                <w:left w:val="none" w:sz="0" w:space="0" w:color="auto"/>
                <w:bottom w:val="none" w:sz="0" w:space="0" w:color="auto"/>
                <w:right w:val="none" w:sz="0" w:space="0" w:color="auto"/>
              </w:divBdr>
            </w:div>
            <w:div w:id="1433739267">
              <w:marLeft w:val="360"/>
              <w:marRight w:val="0"/>
              <w:marTop w:val="0"/>
              <w:marBottom w:val="0"/>
              <w:divBdr>
                <w:top w:val="none" w:sz="0" w:space="0" w:color="auto"/>
                <w:left w:val="none" w:sz="0" w:space="0" w:color="auto"/>
                <w:bottom w:val="none" w:sz="0" w:space="0" w:color="auto"/>
                <w:right w:val="none" w:sz="0" w:space="0" w:color="auto"/>
              </w:divBdr>
            </w:div>
            <w:div w:id="1434090440">
              <w:marLeft w:val="360"/>
              <w:marRight w:val="0"/>
              <w:marTop w:val="0"/>
              <w:marBottom w:val="0"/>
              <w:divBdr>
                <w:top w:val="none" w:sz="0" w:space="0" w:color="auto"/>
                <w:left w:val="none" w:sz="0" w:space="0" w:color="auto"/>
                <w:bottom w:val="none" w:sz="0" w:space="0" w:color="auto"/>
                <w:right w:val="none" w:sz="0" w:space="0" w:color="auto"/>
              </w:divBdr>
            </w:div>
            <w:div w:id="1487699293">
              <w:marLeft w:val="360"/>
              <w:marRight w:val="0"/>
              <w:marTop w:val="0"/>
              <w:marBottom w:val="0"/>
              <w:divBdr>
                <w:top w:val="none" w:sz="0" w:space="0" w:color="auto"/>
                <w:left w:val="none" w:sz="0" w:space="0" w:color="auto"/>
                <w:bottom w:val="none" w:sz="0" w:space="0" w:color="auto"/>
                <w:right w:val="none" w:sz="0" w:space="0" w:color="auto"/>
              </w:divBdr>
            </w:div>
            <w:div w:id="1524705905">
              <w:marLeft w:val="360"/>
              <w:marRight w:val="0"/>
              <w:marTop w:val="0"/>
              <w:marBottom w:val="0"/>
              <w:divBdr>
                <w:top w:val="none" w:sz="0" w:space="0" w:color="auto"/>
                <w:left w:val="none" w:sz="0" w:space="0" w:color="auto"/>
                <w:bottom w:val="none" w:sz="0" w:space="0" w:color="auto"/>
                <w:right w:val="none" w:sz="0" w:space="0" w:color="auto"/>
              </w:divBdr>
            </w:div>
            <w:div w:id="1540241618">
              <w:marLeft w:val="360"/>
              <w:marRight w:val="0"/>
              <w:marTop w:val="0"/>
              <w:marBottom w:val="0"/>
              <w:divBdr>
                <w:top w:val="none" w:sz="0" w:space="0" w:color="auto"/>
                <w:left w:val="none" w:sz="0" w:space="0" w:color="auto"/>
                <w:bottom w:val="none" w:sz="0" w:space="0" w:color="auto"/>
                <w:right w:val="none" w:sz="0" w:space="0" w:color="auto"/>
              </w:divBdr>
            </w:div>
            <w:div w:id="1577010809">
              <w:marLeft w:val="360"/>
              <w:marRight w:val="0"/>
              <w:marTop w:val="0"/>
              <w:marBottom w:val="0"/>
              <w:divBdr>
                <w:top w:val="none" w:sz="0" w:space="0" w:color="auto"/>
                <w:left w:val="none" w:sz="0" w:space="0" w:color="auto"/>
                <w:bottom w:val="none" w:sz="0" w:space="0" w:color="auto"/>
                <w:right w:val="none" w:sz="0" w:space="0" w:color="auto"/>
              </w:divBdr>
            </w:div>
            <w:div w:id="1632443669">
              <w:marLeft w:val="360"/>
              <w:marRight w:val="0"/>
              <w:marTop w:val="0"/>
              <w:marBottom w:val="0"/>
              <w:divBdr>
                <w:top w:val="none" w:sz="0" w:space="0" w:color="auto"/>
                <w:left w:val="none" w:sz="0" w:space="0" w:color="auto"/>
                <w:bottom w:val="none" w:sz="0" w:space="0" w:color="auto"/>
                <w:right w:val="none" w:sz="0" w:space="0" w:color="auto"/>
              </w:divBdr>
            </w:div>
            <w:div w:id="1680036939">
              <w:marLeft w:val="360"/>
              <w:marRight w:val="0"/>
              <w:marTop w:val="0"/>
              <w:marBottom w:val="0"/>
              <w:divBdr>
                <w:top w:val="none" w:sz="0" w:space="0" w:color="auto"/>
                <w:left w:val="none" w:sz="0" w:space="0" w:color="auto"/>
                <w:bottom w:val="none" w:sz="0" w:space="0" w:color="auto"/>
                <w:right w:val="none" w:sz="0" w:space="0" w:color="auto"/>
              </w:divBdr>
            </w:div>
            <w:div w:id="1712463082">
              <w:marLeft w:val="360"/>
              <w:marRight w:val="0"/>
              <w:marTop w:val="0"/>
              <w:marBottom w:val="0"/>
              <w:divBdr>
                <w:top w:val="none" w:sz="0" w:space="0" w:color="auto"/>
                <w:left w:val="none" w:sz="0" w:space="0" w:color="auto"/>
                <w:bottom w:val="none" w:sz="0" w:space="0" w:color="auto"/>
                <w:right w:val="none" w:sz="0" w:space="0" w:color="auto"/>
              </w:divBdr>
            </w:div>
            <w:div w:id="1725369234">
              <w:marLeft w:val="360"/>
              <w:marRight w:val="0"/>
              <w:marTop w:val="0"/>
              <w:marBottom w:val="0"/>
              <w:divBdr>
                <w:top w:val="none" w:sz="0" w:space="0" w:color="auto"/>
                <w:left w:val="none" w:sz="0" w:space="0" w:color="auto"/>
                <w:bottom w:val="none" w:sz="0" w:space="0" w:color="auto"/>
                <w:right w:val="none" w:sz="0" w:space="0" w:color="auto"/>
              </w:divBdr>
            </w:div>
            <w:div w:id="1785882073">
              <w:marLeft w:val="360"/>
              <w:marRight w:val="0"/>
              <w:marTop w:val="0"/>
              <w:marBottom w:val="0"/>
              <w:divBdr>
                <w:top w:val="none" w:sz="0" w:space="0" w:color="auto"/>
                <w:left w:val="none" w:sz="0" w:space="0" w:color="auto"/>
                <w:bottom w:val="none" w:sz="0" w:space="0" w:color="auto"/>
                <w:right w:val="none" w:sz="0" w:space="0" w:color="auto"/>
              </w:divBdr>
            </w:div>
            <w:div w:id="1900552822">
              <w:marLeft w:val="360"/>
              <w:marRight w:val="0"/>
              <w:marTop w:val="0"/>
              <w:marBottom w:val="0"/>
              <w:divBdr>
                <w:top w:val="none" w:sz="0" w:space="0" w:color="auto"/>
                <w:left w:val="none" w:sz="0" w:space="0" w:color="auto"/>
                <w:bottom w:val="none" w:sz="0" w:space="0" w:color="auto"/>
                <w:right w:val="none" w:sz="0" w:space="0" w:color="auto"/>
              </w:divBdr>
            </w:div>
            <w:div w:id="1905986470">
              <w:marLeft w:val="360"/>
              <w:marRight w:val="0"/>
              <w:marTop w:val="0"/>
              <w:marBottom w:val="0"/>
              <w:divBdr>
                <w:top w:val="none" w:sz="0" w:space="0" w:color="auto"/>
                <w:left w:val="none" w:sz="0" w:space="0" w:color="auto"/>
                <w:bottom w:val="none" w:sz="0" w:space="0" w:color="auto"/>
                <w:right w:val="none" w:sz="0" w:space="0" w:color="auto"/>
              </w:divBdr>
            </w:div>
            <w:div w:id="1942839801">
              <w:marLeft w:val="360"/>
              <w:marRight w:val="0"/>
              <w:marTop w:val="0"/>
              <w:marBottom w:val="0"/>
              <w:divBdr>
                <w:top w:val="none" w:sz="0" w:space="0" w:color="auto"/>
                <w:left w:val="none" w:sz="0" w:space="0" w:color="auto"/>
                <w:bottom w:val="none" w:sz="0" w:space="0" w:color="auto"/>
                <w:right w:val="none" w:sz="0" w:space="0" w:color="auto"/>
              </w:divBdr>
            </w:div>
            <w:div w:id="1949195023">
              <w:marLeft w:val="360"/>
              <w:marRight w:val="0"/>
              <w:marTop w:val="0"/>
              <w:marBottom w:val="0"/>
              <w:divBdr>
                <w:top w:val="none" w:sz="0" w:space="0" w:color="auto"/>
                <w:left w:val="none" w:sz="0" w:space="0" w:color="auto"/>
                <w:bottom w:val="none" w:sz="0" w:space="0" w:color="auto"/>
                <w:right w:val="none" w:sz="0" w:space="0" w:color="auto"/>
              </w:divBdr>
            </w:div>
            <w:div w:id="1984506055">
              <w:marLeft w:val="360"/>
              <w:marRight w:val="0"/>
              <w:marTop w:val="0"/>
              <w:marBottom w:val="0"/>
              <w:divBdr>
                <w:top w:val="none" w:sz="0" w:space="0" w:color="auto"/>
                <w:left w:val="none" w:sz="0" w:space="0" w:color="auto"/>
                <w:bottom w:val="none" w:sz="0" w:space="0" w:color="auto"/>
                <w:right w:val="none" w:sz="0" w:space="0" w:color="auto"/>
              </w:divBdr>
            </w:div>
            <w:div w:id="2016036018">
              <w:marLeft w:val="360"/>
              <w:marRight w:val="0"/>
              <w:marTop w:val="0"/>
              <w:marBottom w:val="0"/>
              <w:divBdr>
                <w:top w:val="none" w:sz="0" w:space="0" w:color="auto"/>
                <w:left w:val="none" w:sz="0" w:space="0" w:color="auto"/>
                <w:bottom w:val="none" w:sz="0" w:space="0" w:color="auto"/>
                <w:right w:val="none" w:sz="0" w:space="0" w:color="auto"/>
              </w:divBdr>
            </w:div>
            <w:div w:id="2073775536">
              <w:marLeft w:val="360"/>
              <w:marRight w:val="0"/>
              <w:marTop w:val="0"/>
              <w:marBottom w:val="0"/>
              <w:divBdr>
                <w:top w:val="none" w:sz="0" w:space="0" w:color="auto"/>
                <w:left w:val="none" w:sz="0" w:space="0" w:color="auto"/>
                <w:bottom w:val="none" w:sz="0" w:space="0" w:color="auto"/>
                <w:right w:val="none" w:sz="0" w:space="0" w:color="auto"/>
              </w:divBdr>
            </w:div>
            <w:div w:id="2146773571">
              <w:marLeft w:val="360"/>
              <w:marRight w:val="0"/>
              <w:marTop w:val="0"/>
              <w:marBottom w:val="0"/>
              <w:divBdr>
                <w:top w:val="none" w:sz="0" w:space="0" w:color="auto"/>
                <w:left w:val="none" w:sz="0" w:space="0" w:color="auto"/>
                <w:bottom w:val="none" w:sz="0" w:space="0" w:color="auto"/>
                <w:right w:val="none" w:sz="0" w:space="0" w:color="auto"/>
              </w:divBdr>
            </w:div>
          </w:divsChild>
        </w:div>
        <w:div w:id="1008868076">
          <w:marLeft w:val="0"/>
          <w:marRight w:val="0"/>
          <w:marTop w:val="0"/>
          <w:marBottom w:val="0"/>
          <w:divBdr>
            <w:top w:val="none" w:sz="0" w:space="0" w:color="auto"/>
            <w:left w:val="none" w:sz="0" w:space="0" w:color="auto"/>
            <w:bottom w:val="none" w:sz="0" w:space="0" w:color="auto"/>
            <w:right w:val="none" w:sz="0" w:space="0" w:color="auto"/>
          </w:divBdr>
        </w:div>
        <w:div w:id="1474133415">
          <w:marLeft w:val="0"/>
          <w:marRight w:val="0"/>
          <w:marTop w:val="0"/>
          <w:marBottom w:val="0"/>
          <w:divBdr>
            <w:top w:val="none" w:sz="0" w:space="0" w:color="auto"/>
            <w:left w:val="none" w:sz="0" w:space="0" w:color="auto"/>
            <w:bottom w:val="none" w:sz="0" w:space="0" w:color="auto"/>
            <w:right w:val="none" w:sz="0" w:space="0" w:color="auto"/>
          </w:divBdr>
        </w:div>
        <w:div w:id="1573469436">
          <w:marLeft w:val="0"/>
          <w:marRight w:val="0"/>
          <w:marTop w:val="0"/>
          <w:marBottom w:val="0"/>
          <w:divBdr>
            <w:top w:val="none" w:sz="0" w:space="0" w:color="auto"/>
            <w:left w:val="none" w:sz="0" w:space="0" w:color="auto"/>
            <w:bottom w:val="none" w:sz="0" w:space="0" w:color="auto"/>
            <w:right w:val="none" w:sz="0" w:space="0" w:color="auto"/>
          </w:divBdr>
        </w:div>
        <w:div w:id="2022319443">
          <w:marLeft w:val="0"/>
          <w:marRight w:val="0"/>
          <w:marTop w:val="0"/>
          <w:marBottom w:val="0"/>
          <w:divBdr>
            <w:top w:val="none" w:sz="0" w:space="0" w:color="auto"/>
            <w:left w:val="none" w:sz="0" w:space="0" w:color="auto"/>
            <w:bottom w:val="none" w:sz="0" w:space="0" w:color="auto"/>
            <w:right w:val="none" w:sz="0" w:space="0" w:color="auto"/>
          </w:divBdr>
        </w:div>
      </w:divsChild>
    </w:div>
    <w:div w:id="1856113425">
      <w:bodyDiv w:val="1"/>
      <w:marLeft w:val="0"/>
      <w:marRight w:val="0"/>
      <w:marTop w:val="0"/>
      <w:marBottom w:val="0"/>
      <w:divBdr>
        <w:top w:val="none" w:sz="0" w:space="0" w:color="auto"/>
        <w:left w:val="none" w:sz="0" w:space="0" w:color="auto"/>
        <w:bottom w:val="none" w:sz="0" w:space="0" w:color="auto"/>
        <w:right w:val="none" w:sz="0" w:space="0" w:color="auto"/>
      </w:divBdr>
      <w:divsChild>
        <w:div w:id="39549987">
          <w:marLeft w:val="0"/>
          <w:marRight w:val="0"/>
          <w:marTop w:val="0"/>
          <w:marBottom w:val="0"/>
          <w:divBdr>
            <w:top w:val="none" w:sz="0" w:space="0" w:color="auto"/>
            <w:left w:val="none" w:sz="0" w:space="0" w:color="auto"/>
            <w:bottom w:val="none" w:sz="0" w:space="0" w:color="auto"/>
            <w:right w:val="none" w:sz="0" w:space="0" w:color="auto"/>
          </w:divBdr>
        </w:div>
        <w:div w:id="107899000">
          <w:marLeft w:val="0"/>
          <w:marRight w:val="0"/>
          <w:marTop w:val="0"/>
          <w:marBottom w:val="0"/>
          <w:divBdr>
            <w:top w:val="none" w:sz="0" w:space="0" w:color="auto"/>
            <w:left w:val="none" w:sz="0" w:space="0" w:color="auto"/>
            <w:bottom w:val="none" w:sz="0" w:space="0" w:color="auto"/>
            <w:right w:val="none" w:sz="0" w:space="0" w:color="auto"/>
          </w:divBdr>
        </w:div>
        <w:div w:id="225721176">
          <w:marLeft w:val="0"/>
          <w:marRight w:val="0"/>
          <w:marTop w:val="0"/>
          <w:marBottom w:val="0"/>
          <w:divBdr>
            <w:top w:val="none" w:sz="0" w:space="0" w:color="auto"/>
            <w:left w:val="none" w:sz="0" w:space="0" w:color="auto"/>
            <w:bottom w:val="none" w:sz="0" w:space="0" w:color="auto"/>
            <w:right w:val="none" w:sz="0" w:space="0" w:color="auto"/>
          </w:divBdr>
          <w:divsChild>
            <w:div w:id="783042215">
              <w:marLeft w:val="0"/>
              <w:marRight w:val="0"/>
              <w:marTop w:val="0"/>
              <w:marBottom w:val="0"/>
              <w:divBdr>
                <w:top w:val="none" w:sz="0" w:space="0" w:color="auto"/>
                <w:left w:val="none" w:sz="0" w:space="0" w:color="auto"/>
                <w:bottom w:val="none" w:sz="0" w:space="0" w:color="auto"/>
                <w:right w:val="none" w:sz="0" w:space="0" w:color="auto"/>
              </w:divBdr>
            </w:div>
          </w:divsChild>
        </w:div>
        <w:div w:id="671420696">
          <w:marLeft w:val="0"/>
          <w:marRight w:val="0"/>
          <w:marTop w:val="0"/>
          <w:marBottom w:val="0"/>
          <w:divBdr>
            <w:top w:val="none" w:sz="0" w:space="0" w:color="auto"/>
            <w:left w:val="none" w:sz="0" w:space="0" w:color="auto"/>
            <w:bottom w:val="none" w:sz="0" w:space="0" w:color="auto"/>
            <w:right w:val="none" w:sz="0" w:space="0" w:color="auto"/>
          </w:divBdr>
        </w:div>
        <w:div w:id="867597534">
          <w:marLeft w:val="0"/>
          <w:marRight w:val="0"/>
          <w:marTop w:val="0"/>
          <w:marBottom w:val="0"/>
          <w:divBdr>
            <w:top w:val="none" w:sz="0" w:space="0" w:color="auto"/>
            <w:left w:val="none" w:sz="0" w:space="0" w:color="auto"/>
            <w:bottom w:val="none" w:sz="0" w:space="0" w:color="auto"/>
            <w:right w:val="none" w:sz="0" w:space="0" w:color="auto"/>
          </w:divBdr>
        </w:div>
        <w:div w:id="946547405">
          <w:marLeft w:val="0"/>
          <w:marRight w:val="0"/>
          <w:marTop w:val="0"/>
          <w:marBottom w:val="0"/>
          <w:divBdr>
            <w:top w:val="none" w:sz="0" w:space="0" w:color="auto"/>
            <w:left w:val="none" w:sz="0" w:space="0" w:color="auto"/>
            <w:bottom w:val="none" w:sz="0" w:space="0" w:color="auto"/>
            <w:right w:val="none" w:sz="0" w:space="0" w:color="auto"/>
          </w:divBdr>
        </w:div>
        <w:div w:id="1023433510">
          <w:marLeft w:val="0"/>
          <w:marRight w:val="0"/>
          <w:marTop w:val="0"/>
          <w:marBottom w:val="0"/>
          <w:divBdr>
            <w:top w:val="none" w:sz="0" w:space="0" w:color="auto"/>
            <w:left w:val="none" w:sz="0" w:space="0" w:color="auto"/>
            <w:bottom w:val="none" w:sz="0" w:space="0" w:color="auto"/>
            <w:right w:val="none" w:sz="0" w:space="0" w:color="auto"/>
          </w:divBdr>
          <w:divsChild>
            <w:div w:id="712193479">
              <w:marLeft w:val="-75"/>
              <w:marRight w:val="0"/>
              <w:marTop w:val="30"/>
              <w:marBottom w:val="30"/>
              <w:divBdr>
                <w:top w:val="none" w:sz="0" w:space="0" w:color="auto"/>
                <w:left w:val="none" w:sz="0" w:space="0" w:color="auto"/>
                <w:bottom w:val="none" w:sz="0" w:space="0" w:color="auto"/>
                <w:right w:val="none" w:sz="0" w:space="0" w:color="auto"/>
              </w:divBdr>
              <w:divsChild>
                <w:div w:id="120197460">
                  <w:marLeft w:val="0"/>
                  <w:marRight w:val="0"/>
                  <w:marTop w:val="0"/>
                  <w:marBottom w:val="0"/>
                  <w:divBdr>
                    <w:top w:val="none" w:sz="0" w:space="0" w:color="auto"/>
                    <w:left w:val="none" w:sz="0" w:space="0" w:color="auto"/>
                    <w:bottom w:val="none" w:sz="0" w:space="0" w:color="auto"/>
                    <w:right w:val="none" w:sz="0" w:space="0" w:color="auto"/>
                  </w:divBdr>
                  <w:divsChild>
                    <w:div w:id="2028486507">
                      <w:marLeft w:val="0"/>
                      <w:marRight w:val="0"/>
                      <w:marTop w:val="0"/>
                      <w:marBottom w:val="0"/>
                      <w:divBdr>
                        <w:top w:val="none" w:sz="0" w:space="0" w:color="auto"/>
                        <w:left w:val="none" w:sz="0" w:space="0" w:color="auto"/>
                        <w:bottom w:val="none" w:sz="0" w:space="0" w:color="auto"/>
                        <w:right w:val="none" w:sz="0" w:space="0" w:color="auto"/>
                      </w:divBdr>
                    </w:div>
                  </w:divsChild>
                </w:div>
                <w:div w:id="265236929">
                  <w:marLeft w:val="0"/>
                  <w:marRight w:val="0"/>
                  <w:marTop w:val="0"/>
                  <w:marBottom w:val="0"/>
                  <w:divBdr>
                    <w:top w:val="none" w:sz="0" w:space="0" w:color="auto"/>
                    <w:left w:val="none" w:sz="0" w:space="0" w:color="auto"/>
                    <w:bottom w:val="none" w:sz="0" w:space="0" w:color="auto"/>
                    <w:right w:val="none" w:sz="0" w:space="0" w:color="auto"/>
                  </w:divBdr>
                  <w:divsChild>
                    <w:div w:id="82727001">
                      <w:marLeft w:val="0"/>
                      <w:marRight w:val="0"/>
                      <w:marTop w:val="0"/>
                      <w:marBottom w:val="0"/>
                      <w:divBdr>
                        <w:top w:val="none" w:sz="0" w:space="0" w:color="auto"/>
                        <w:left w:val="none" w:sz="0" w:space="0" w:color="auto"/>
                        <w:bottom w:val="none" w:sz="0" w:space="0" w:color="auto"/>
                        <w:right w:val="none" w:sz="0" w:space="0" w:color="auto"/>
                      </w:divBdr>
                    </w:div>
                  </w:divsChild>
                </w:div>
                <w:div w:id="433862483">
                  <w:marLeft w:val="0"/>
                  <w:marRight w:val="0"/>
                  <w:marTop w:val="0"/>
                  <w:marBottom w:val="0"/>
                  <w:divBdr>
                    <w:top w:val="none" w:sz="0" w:space="0" w:color="auto"/>
                    <w:left w:val="none" w:sz="0" w:space="0" w:color="auto"/>
                    <w:bottom w:val="none" w:sz="0" w:space="0" w:color="auto"/>
                    <w:right w:val="none" w:sz="0" w:space="0" w:color="auto"/>
                  </w:divBdr>
                  <w:divsChild>
                    <w:div w:id="24522746">
                      <w:marLeft w:val="0"/>
                      <w:marRight w:val="0"/>
                      <w:marTop w:val="0"/>
                      <w:marBottom w:val="0"/>
                      <w:divBdr>
                        <w:top w:val="none" w:sz="0" w:space="0" w:color="auto"/>
                        <w:left w:val="none" w:sz="0" w:space="0" w:color="auto"/>
                        <w:bottom w:val="none" w:sz="0" w:space="0" w:color="auto"/>
                        <w:right w:val="none" w:sz="0" w:space="0" w:color="auto"/>
                      </w:divBdr>
                    </w:div>
                  </w:divsChild>
                </w:div>
                <w:div w:id="505369594">
                  <w:marLeft w:val="0"/>
                  <w:marRight w:val="0"/>
                  <w:marTop w:val="0"/>
                  <w:marBottom w:val="0"/>
                  <w:divBdr>
                    <w:top w:val="none" w:sz="0" w:space="0" w:color="auto"/>
                    <w:left w:val="none" w:sz="0" w:space="0" w:color="auto"/>
                    <w:bottom w:val="none" w:sz="0" w:space="0" w:color="auto"/>
                    <w:right w:val="none" w:sz="0" w:space="0" w:color="auto"/>
                  </w:divBdr>
                  <w:divsChild>
                    <w:div w:id="1077479852">
                      <w:marLeft w:val="0"/>
                      <w:marRight w:val="0"/>
                      <w:marTop w:val="0"/>
                      <w:marBottom w:val="0"/>
                      <w:divBdr>
                        <w:top w:val="none" w:sz="0" w:space="0" w:color="auto"/>
                        <w:left w:val="none" w:sz="0" w:space="0" w:color="auto"/>
                        <w:bottom w:val="none" w:sz="0" w:space="0" w:color="auto"/>
                        <w:right w:val="none" w:sz="0" w:space="0" w:color="auto"/>
                      </w:divBdr>
                    </w:div>
                  </w:divsChild>
                </w:div>
                <w:div w:id="517085253">
                  <w:marLeft w:val="0"/>
                  <w:marRight w:val="0"/>
                  <w:marTop w:val="0"/>
                  <w:marBottom w:val="0"/>
                  <w:divBdr>
                    <w:top w:val="none" w:sz="0" w:space="0" w:color="auto"/>
                    <w:left w:val="none" w:sz="0" w:space="0" w:color="auto"/>
                    <w:bottom w:val="none" w:sz="0" w:space="0" w:color="auto"/>
                    <w:right w:val="none" w:sz="0" w:space="0" w:color="auto"/>
                  </w:divBdr>
                  <w:divsChild>
                    <w:div w:id="1207185679">
                      <w:marLeft w:val="0"/>
                      <w:marRight w:val="0"/>
                      <w:marTop w:val="0"/>
                      <w:marBottom w:val="0"/>
                      <w:divBdr>
                        <w:top w:val="none" w:sz="0" w:space="0" w:color="auto"/>
                        <w:left w:val="none" w:sz="0" w:space="0" w:color="auto"/>
                        <w:bottom w:val="none" w:sz="0" w:space="0" w:color="auto"/>
                        <w:right w:val="none" w:sz="0" w:space="0" w:color="auto"/>
                      </w:divBdr>
                    </w:div>
                  </w:divsChild>
                </w:div>
                <w:div w:id="523054252">
                  <w:marLeft w:val="0"/>
                  <w:marRight w:val="0"/>
                  <w:marTop w:val="0"/>
                  <w:marBottom w:val="0"/>
                  <w:divBdr>
                    <w:top w:val="none" w:sz="0" w:space="0" w:color="auto"/>
                    <w:left w:val="none" w:sz="0" w:space="0" w:color="auto"/>
                    <w:bottom w:val="none" w:sz="0" w:space="0" w:color="auto"/>
                    <w:right w:val="none" w:sz="0" w:space="0" w:color="auto"/>
                  </w:divBdr>
                  <w:divsChild>
                    <w:div w:id="1742092383">
                      <w:marLeft w:val="0"/>
                      <w:marRight w:val="0"/>
                      <w:marTop w:val="0"/>
                      <w:marBottom w:val="0"/>
                      <w:divBdr>
                        <w:top w:val="none" w:sz="0" w:space="0" w:color="auto"/>
                        <w:left w:val="none" w:sz="0" w:space="0" w:color="auto"/>
                        <w:bottom w:val="none" w:sz="0" w:space="0" w:color="auto"/>
                        <w:right w:val="none" w:sz="0" w:space="0" w:color="auto"/>
                      </w:divBdr>
                    </w:div>
                  </w:divsChild>
                </w:div>
                <w:div w:id="539246372">
                  <w:marLeft w:val="0"/>
                  <w:marRight w:val="0"/>
                  <w:marTop w:val="0"/>
                  <w:marBottom w:val="0"/>
                  <w:divBdr>
                    <w:top w:val="none" w:sz="0" w:space="0" w:color="auto"/>
                    <w:left w:val="none" w:sz="0" w:space="0" w:color="auto"/>
                    <w:bottom w:val="none" w:sz="0" w:space="0" w:color="auto"/>
                    <w:right w:val="none" w:sz="0" w:space="0" w:color="auto"/>
                  </w:divBdr>
                  <w:divsChild>
                    <w:div w:id="2088651168">
                      <w:marLeft w:val="0"/>
                      <w:marRight w:val="0"/>
                      <w:marTop w:val="0"/>
                      <w:marBottom w:val="0"/>
                      <w:divBdr>
                        <w:top w:val="none" w:sz="0" w:space="0" w:color="auto"/>
                        <w:left w:val="none" w:sz="0" w:space="0" w:color="auto"/>
                        <w:bottom w:val="none" w:sz="0" w:space="0" w:color="auto"/>
                        <w:right w:val="none" w:sz="0" w:space="0" w:color="auto"/>
                      </w:divBdr>
                    </w:div>
                  </w:divsChild>
                </w:div>
                <w:div w:id="589047518">
                  <w:marLeft w:val="0"/>
                  <w:marRight w:val="0"/>
                  <w:marTop w:val="0"/>
                  <w:marBottom w:val="0"/>
                  <w:divBdr>
                    <w:top w:val="none" w:sz="0" w:space="0" w:color="auto"/>
                    <w:left w:val="none" w:sz="0" w:space="0" w:color="auto"/>
                    <w:bottom w:val="none" w:sz="0" w:space="0" w:color="auto"/>
                    <w:right w:val="none" w:sz="0" w:space="0" w:color="auto"/>
                  </w:divBdr>
                  <w:divsChild>
                    <w:div w:id="189539178">
                      <w:marLeft w:val="0"/>
                      <w:marRight w:val="0"/>
                      <w:marTop w:val="0"/>
                      <w:marBottom w:val="0"/>
                      <w:divBdr>
                        <w:top w:val="none" w:sz="0" w:space="0" w:color="auto"/>
                        <w:left w:val="none" w:sz="0" w:space="0" w:color="auto"/>
                        <w:bottom w:val="none" w:sz="0" w:space="0" w:color="auto"/>
                        <w:right w:val="none" w:sz="0" w:space="0" w:color="auto"/>
                      </w:divBdr>
                    </w:div>
                  </w:divsChild>
                </w:div>
                <w:div w:id="627011285">
                  <w:marLeft w:val="0"/>
                  <w:marRight w:val="0"/>
                  <w:marTop w:val="0"/>
                  <w:marBottom w:val="0"/>
                  <w:divBdr>
                    <w:top w:val="none" w:sz="0" w:space="0" w:color="auto"/>
                    <w:left w:val="none" w:sz="0" w:space="0" w:color="auto"/>
                    <w:bottom w:val="none" w:sz="0" w:space="0" w:color="auto"/>
                    <w:right w:val="none" w:sz="0" w:space="0" w:color="auto"/>
                  </w:divBdr>
                  <w:divsChild>
                    <w:div w:id="792098969">
                      <w:marLeft w:val="0"/>
                      <w:marRight w:val="0"/>
                      <w:marTop w:val="0"/>
                      <w:marBottom w:val="0"/>
                      <w:divBdr>
                        <w:top w:val="none" w:sz="0" w:space="0" w:color="auto"/>
                        <w:left w:val="none" w:sz="0" w:space="0" w:color="auto"/>
                        <w:bottom w:val="none" w:sz="0" w:space="0" w:color="auto"/>
                        <w:right w:val="none" w:sz="0" w:space="0" w:color="auto"/>
                      </w:divBdr>
                    </w:div>
                  </w:divsChild>
                </w:div>
                <w:div w:id="675115318">
                  <w:marLeft w:val="0"/>
                  <w:marRight w:val="0"/>
                  <w:marTop w:val="0"/>
                  <w:marBottom w:val="0"/>
                  <w:divBdr>
                    <w:top w:val="none" w:sz="0" w:space="0" w:color="auto"/>
                    <w:left w:val="none" w:sz="0" w:space="0" w:color="auto"/>
                    <w:bottom w:val="none" w:sz="0" w:space="0" w:color="auto"/>
                    <w:right w:val="none" w:sz="0" w:space="0" w:color="auto"/>
                  </w:divBdr>
                  <w:divsChild>
                    <w:div w:id="1260605750">
                      <w:marLeft w:val="0"/>
                      <w:marRight w:val="0"/>
                      <w:marTop w:val="0"/>
                      <w:marBottom w:val="0"/>
                      <w:divBdr>
                        <w:top w:val="none" w:sz="0" w:space="0" w:color="auto"/>
                        <w:left w:val="none" w:sz="0" w:space="0" w:color="auto"/>
                        <w:bottom w:val="none" w:sz="0" w:space="0" w:color="auto"/>
                        <w:right w:val="none" w:sz="0" w:space="0" w:color="auto"/>
                      </w:divBdr>
                    </w:div>
                  </w:divsChild>
                </w:div>
                <w:div w:id="810824416">
                  <w:marLeft w:val="0"/>
                  <w:marRight w:val="0"/>
                  <w:marTop w:val="0"/>
                  <w:marBottom w:val="0"/>
                  <w:divBdr>
                    <w:top w:val="none" w:sz="0" w:space="0" w:color="auto"/>
                    <w:left w:val="none" w:sz="0" w:space="0" w:color="auto"/>
                    <w:bottom w:val="none" w:sz="0" w:space="0" w:color="auto"/>
                    <w:right w:val="none" w:sz="0" w:space="0" w:color="auto"/>
                  </w:divBdr>
                  <w:divsChild>
                    <w:div w:id="528688285">
                      <w:marLeft w:val="0"/>
                      <w:marRight w:val="0"/>
                      <w:marTop w:val="0"/>
                      <w:marBottom w:val="0"/>
                      <w:divBdr>
                        <w:top w:val="none" w:sz="0" w:space="0" w:color="auto"/>
                        <w:left w:val="none" w:sz="0" w:space="0" w:color="auto"/>
                        <w:bottom w:val="none" w:sz="0" w:space="0" w:color="auto"/>
                        <w:right w:val="none" w:sz="0" w:space="0" w:color="auto"/>
                      </w:divBdr>
                    </w:div>
                  </w:divsChild>
                </w:div>
                <w:div w:id="852458801">
                  <w:marLeft w:val="0"/>
                  <w:marRight w:val="0"/>
                  <w:marTop w:val="0"/>
                  <w:marBottom w:val="0"/>
                  <w:divBdr>
                    <w:top w:val="none" w:sz="0" w:space="0" w:color="auto"/>
                    <w:left w:val="none" w:sz="0" w:space="0" w:color="auto"/>
                    <w:bottom w:val="none" w:sz="0" w:space="0" w:color="auto"/>
                    <w:right w:val="none" w:sz="0" w:space="0" w:color="auto"/>
                  </w:divBdr>
                  <w:divsChild>
                    <w:div w:id="511533594">
                      <w:marLeft w:val="0"/>
                      <w:marRight w:val="0"/>
                      <w:marTop w:val="0"/>
                      <w:marBottom w:val="0"/>
                      <w:divBdr>
                        <w:top w:val="none" w:sz="0" w:space="0" w:color="auto"/>
                        <w:left w:val="none" w:sz="0" w:space="0" w:color="auto"/>
                        <w:bottom w:val="none" w:sz="0" w:space="0" w:color="auto"/>
                        <w:right w:val="none" w:sz="0" w:space="0" w:color="auto"/>
                      </w:divBdr>
                    </w:div>
                  </w:divsChild>
                </w:div>
                <w:div w:id="916791087">
                  <w:marLeft w:val="0"/>
                  <w:marRight w:val="0"/>
                  <w:marTop w:val="0"/>
                  <w:marBottom w:val="0"/>
                  <w:divBdr>
                    <w:top w:val="none" w:sz="0" w:space="0" w:color="auto"/>
                    <w:left w:val="none" w:sz="0" w:space="0" w:color="auto"/>
                    <w:bottom w:val="none" w:sz="0" w:space="0" w:color="auto"/>
                    <w:right w:val="none" w:sz="0" w:space="0" w:color="auto"/>
                  </w:divBdr>
                  <w:divsChild>
                    <w:div w:id="1963415479">
                      <w:marLeft w:val="0"/>
                      <w:marRight w:val="0"/>
                      <w:marTop w:val="0"/>
                      <w:marBottom w:val="0"/>
                      <w:divBdr>
                        <w:top w:val="none" w:sz="0" w:space="0" w:color="auto"/>
                        <w:left w:val="none" w:sz="0" w:space="0" w:color="auto"/>
                        <w:bottom w:val="none" w:sz="0" w:space="0" w:color="auto"/>
                        <w:right w:val="none" w:sz="0" w:space="0" w:color="auto"/>
                      </w:divBdr>
                    </w:div>
                  </w:divsChild>
                </w:div>
                <w:div w:id="958024162">
                  <w:marLeft w:val="0"/>
                  <w:marRight w:val="0"/>
                  <w:marTop w:val="0"/>
                  <w:marBottom w:val="0"/>
                  <w:divBdr>
                    <w:top w:val="none" w:sz="0" w:space="0" w:color="auto"/>
                    <w:left w:val="none" w:sz="0" w:space="0" w:color="auto"/>
                    <w:bottom w:val="none" w:sz="0" w:space="0" w:color="auto"/>
                    <w:right w:val="none" w:sz="0" w:space="0" w:color="auto"/>
                  </w:divBdr>
                  <w:divsChild>
                    <w:div w:id="913011998">
                      <w:marLeft w:val="0"/>
                      <w:marRight w:val="0"/>
                      <w:marTop w:val="0"/>
                      <w:marBottom w:val="0"/>
                      <w:divBdr>
                        <w:top w:val="none" w:sz="0" w:space="0" w:color="auto"/>
                        <w:left w:val="none" w:sz="0" w:space="0" w:color="auto"/>
                        <w:bottom w:val="none" w:sz="0" w:space="0" w:color="auto"/>
                        <w:right w:val="none" w:sz="0" w:space="0" w:color="auto"/>
                      </w:divBdr>
                    </w:div>
                  </w:divsChild>
                </w:div>
                <w:div w:id="1003514851">
                  <w:marLeft w:val="0"/>
                  <w:marRight w:val="0"/>
                  <w:marTop w:val="0"/>
                  <w:marBottom w:val="0"/>
                  <w:divBdr>
                    <w:top w:val="none" w:sz="0" w:space="0" w:color="auto"/>
                    <w:left w:val="none" w:sz="0" w:space="0" w:color="auto"/>
                    <w:bottom w:val="none" w:sz="0" w:space="0" w:color="auto"/>
                    <w:right w:val="none" w:sz="0" w:space="0" w:color="auto"/>
                  </w:divBdr>
                  <w:divsChild>
                    <w:div w:id="267665801">
                      <w:marLeft w:val="0"/>
                      <w:marRight w:val="0"/>
                      <w:marTop w:val="0"/>
                      <w:marBottom w:val="0"/>
                      <w:divBdr>
                        <w:top w:val="none" w:sz="0" w:space="0" w:color="auto"/>
                        <w:left w:val="none" w:sz="0" w:space="0" w:color="auto"/>
                        <w:bottom w:val="none" w:sz="0" w:space="0" w:color="auto"/>
                        <w:right w:val="none" w:sz="0" w:space="0" w:color="auto"/>
                      </w:divBdr>
                    </w:div>
                  </w:divsChild>
                </w:div>
                <w:div w:id="1004823052">
                  <w:marLeft w:val="0"/>
                  <w:marRight w:val="0"/>
                  <w:marTop w:val="0"/>
                  <w:marBottom w:val="0"/>
                  <w:divBdr>
                    <w:top w:val="none" w:sz="0" w:space="0" w:color="auto"/>
                    <w:left w:val="none" w:sz="0" w:space="0" w:color="auto"/>
                    <w:bottom w:val="none" w:sz="0" w:space="0" w:color="auto"/>
                    <w:right w:val="none" w:sz="0" w:space="0" w:color="auto"/>
                  </w:divBdr>
                  <w:divsChild>
                    <w:div w:id="837427938">
                      <w:marLeft w:val="0"/>
                      <w:marRight w:val="0"/>
                      <w:marTop w:val="0"/>
                      <w:marBottom w:val="0"/>
                      <w:divBdr>
                        <w:top w:val="none" w:sz="0" w:space="0" w:color="auto"/>
                        <w:left w:val="none" w:sz="0" w:space="0" w:color="auto"/>
                        <w:bottom w:val="none" w:sz="0" w:space="0" w:color="auto"/>
                        <w:right w:val="none" w:sz="0" w:space="0" w:color="auto"/>
                      </w:divBdr>
                    </w:div>
                  </w:divsChild>
                </w:div>
                <w:div w:id="1026062645">
                  <w:marLeft w:val="0"/>
                  <w:marRight w:val="0"/>
                  <w:marTop w:val="0"/>
                  <w:marBottom w:val="0"/>
                  <w:divBdr>
                    <w:top w:val="none" w:sz="0" w:space="0" w:color="auto"/>
                    <w:left w:val="none" w:sz="0" w:space="0" w:color="auto"/>
                    <w:bottom w:val="none" w:sz="0" w:space="0" w:color="auto"/>
                    <w:right w:val="none" w:sz="0" w:space="0" w:color="auto"/>
                  </w:divBdr>
                  <w:divsChild>
                    <w:div w:id="1964075874">
                      <w:marLeft w:val="0"/>
                      <w:marRight w:val="0"/>
                      <w:marTop w:val="0"/>
                      <w:marBottom w:val="0"/>
                      <w:divBdr>
                        <w:top w:val="none" w:sz="0" w:space="0" w:color="auto"/>
                        <w:left w:val="none" w:sz="0" w:space="0" w:color="auto"/>
                        <w:bottom w:val="none" w:sz="0" w:space="0" w:color="auto"/>
                        <w:right w:val="none" w:sz="0" w:space="0" w:color="auto"/>
                      </w:divBdr>
                    </w:div>
                  </w:divsChild>
                </w:div>
                <w:div w:id="1121000504">
                  <w:marLeft w:val="0"/>
                  <w:marRight w:val="0"/>
                  <w:marTop w:val="0"/>
                  <w:marBottom w:val="0"/>
                  <w:divBdr>
                    <w:top w:val="none" w:sz="0" w:space="0" w:color="auto"/>
                    <w:left w:val="none" w:sz="0" w:space="0" w:color="auto"/>
                    <w:bottom w:val="none" w:sz="0" w:space="0" w:color="auto"/>
                    <w:right w:val="none" w:sz="0" w:space="0" w:color="auto"/>
                  </w:divBdr>
                  <w:divsChild>
                    <w:div w:id="1609850081">
                      <w:marLeft w:val="0"/>
                      <w:marRight w:val="0"/>
                      <w:marTop w:val="0"/>
                      <w:marBottom w:val="0"/>
                      <w:divBdr>
                        <w:top w:val="none" w:sz="0" w:space="0" w:color="auto"/>
                        <w:left w:val="none" w:sz="0" w:space="0" w:color="auto"/>
                        <w:bottom w:val="none" w:sz="0" w:space="0" w:color="auto"/>
                        <w:right w:val="none" w:sz="0" w:space="0" w:color="auto"/>
                      </w:divBdr>
                    </w:div>
                  </w:divsChild>
                </w:div>
                <w:div w:id="1138768320">
                  <w:marLeft w:val="0"/>
                  <w:marRight w:val="0"/>
                  <w:marTop w:val="0"/>
                  <w:marBottom w:val="0"/>
                  <w:divBdr>
                    <w:top w:val="none" w:sz="0" w:space="0" w:color="auto"/>
                    <w:left w:val="none" w:sz="0" w:space="0" w:color="auto"/>
                    <w:bottom w:val="none" w:sz="0" w:space="0" w:color="auto"/>
                    <w:right w:val="none" w:sz="0" w:space="0" w:color="auto"/>
                  </w:divBdr>
                  <w:divsChild>
                    <w:div w:id="288514617">
                      <w:marLeft w:val="0"/>
                      <w:marRight w:val="0"/>
                      <w:marTop w:val="0"/>
                      <w:marBottom w:val="0"/>
                      <w:divBdr>
                        <w:top w:val="none" w:sz="0" w:space="0" w:color="auto"/>
                        <w:left w:val="none" w:sz="0" w:space="0" w:color="auto"/>
                        <w:bottom w:val="none" w:sz="0" w:space="0" w:color="auto"/>
                        <w:right w:val="none" w:sz="0" w:space="0" w:color="auto"/>
                      </w:divBdr>
                    </w:div>
                  </w:divsChild>
                </w:div>
                <w:div w:id="1300378847">
                  <w:marLeft w:val="0"/>
                  <w:marRight w:val="0"/>
                  <w:marTop w:val="0"/>
                  <w:marBottom w:val="0"/>
                  <w:divBdr>
                    <w:top w:val="none" w:sz="0" w:space="0" w:color="auto"/>
                    <w:left w:val="none" w:sz="0" w:space="0" w:color="auto"/>
                    <w:bottom w:val="none" w:sz="0" w:space="0" w:color="auto"/>
                    <w:right w:val="none" w:sz="0" w:space="0" w:color="auto"/>
                  </w:divBdr>
                  <w:divsChild>
                    <w:div w:id="734666726">
                      <w:marLeft w:val="0"/>
                      <w:marRight w:val="0"/>
                      <w:marTop w:val="0"/>
                      <w:marBottom w:val="0"/>
                      <w:divBdr>
                        <w:top w:val="none" w:sz="0" w:space="0" w:color="auto"/>
                        <w:left w:val="none" w:sz="0" w:space="0" w:color="auto"/>
                        <w:bottom w:val="none" w:sz="0" w:space="0" w:color="auto"/>
                        <w:right w:val="none" w:sz="0" w:space="0" w:color="auto"/>
                      </w:divBdr>
                    </w:div>
                  </w:divsChild>
                </w:div>
                <w:div w:id="1362170013">
                  <w:marLeft w:val="0"/>
                  <w:marRight w:val="0"/>
                  <w:marTop w:val="0"/>
                  <w:marBottom w:val="0"/>
                  <w:divBdr>
                    <w:top w:val="none" w:sz="0" w:space="0" w:color="auto"/>
                    <w:left w:val="none" w:sz="0" w:space="0" w:color="auto"/>
                    <w:bottom w:val="none" w:sz="0" w:space="0" w:color="auto"/>
                    <w:right w:val="none" w:sz="0" w:space="0" w:color="auto"/>
                  </w:divBdr>
                  <w:divsChild>
                    <w:div w:id="1962613567">
                      <w:marLeft w:val="0"/>
                      <w:marRight w:val="0"/>
                      <w:marTop w:val="0"/>
                      <w:marBottom w:val="0"/>
                      <w:divBdr>
                        <w:top w:val="none" w:sz="0" w:space="0" w:color="auto"/>
                        <w:left w:val="none" w:sz="0" w:space="0" w:color="auto"/>
                        <w:bottom w:val="none" w:sz="0" w:space="0" w:color="auto"/>
                        <w:right w:val="none" w:sz="0" w:space="0" w:color="auto"/>
                      </w:divBdr>
                    </w:div>
                  </w:divsChild>
                </w:div>
                <w:div w:id="1477987147">
                  <w:marLeft w:val="0"/>
                  <w:marRight w:val="0"/>
                  <w:marTop w:val="0"/>
                  <w:marBottom w:val="0"/>
                  <w:divBdr>
                    <w:top w:val="none" w:sz="0" w:space="0" w:color="auto"/>
                    <w:left w:val="none" w:sz="0" w:space="0" w:color="auto"/>
                    <w:bottom w:val="none" w:sz="0" w:space="0" w:color="auto"/>
                    <w:right w:val="none" w:sz="0" w:space="0" w:color="auto"/>
                  </w:divBdr>
                  <w:divsChild>
                    <w:div w:id="1329596352">
                      <w:marLeft w:val="0"/>
                      <w:marRight w:val="0"/>
                      <w:marTop w:val="0"/>
                      <w:marBottom w:val="0"/>
                      <w:divBdr>
                        <w:top w:val="none" w:sz="0" w:space="0" w:color="auto"/>
                        <w:left w:val="none" w:sz="0" w:space="0" w:color="auto"/>
                        <w:bottom w:val="none" w:sz="0" w:space="0" w:color="auto"/>
                        <w:right w:val="none" w:sz="0" w:space="0" w:color="auto"/>
                      </w:divBdr>
                    </w:div>
                  </w:divsChild>
                </w:div>
                <w:div w:id="1512456199">
                  <w:marLeft w:val="0"/>
                  <w:marRight w:val="0"/>
                  <w:marTop w:val="0"/>
                  <w:marBottom w:val="0"/>
                  <w:divBdr>
                    <w:top w:val="none" w:sz="0" w:space="0" w:color="auto"/>
                    <w:left w:val="none" w:sz="0" w:space="0" w:color="auto"/>
                    <w:bottom w:val="none" w:sz="0" w:space="0" w:color="auto"/>
                    <w:right w:val="none" w:sz="0" w:space="0" w:color="auto"/>
                  </w:divBdr>
                  <w:divsChild>
                    <w:div w:id="939525856">
                      <w:marLeft w:val="0"/>
                      <w:marRight w:val="0"/>
                      <w:marTop w:val="0"/>
                      <w:marBottom w:val="0"/>
                      <w:divBdr>
                        <w:top w:val="none" w:sz="0" w:space="0" w:color="auto"/>
                        <w:left w:val="none" w:sz="0" w:space="0" w:color="auto"/>
                        <w:bottom w:val="none" w:sz="0" w:space="0" w:color="auto"/>
                        <w:right w:val="none" w:sz="0" w:space="0" w:color="auto"/>
                      </w:divBdr>
                    </w:div>
                  </w:divsChild>
                </w:div>
                <w:div w:id="1515000315">
                  <w:marLeft w:val="0"/>
                  <w:marRight w:val="0"/>
                  <w:marTop w:val="0"/>
                  <w:marBottom w:val="0"/>
                  <w:divBdr>
                    <w:top w:val="none" w:sz="0" w:space="0" w:color="auto"/>
                    <w:left w:val="none" w:sz="0" w:space="0" w:color="auto"/>
                    <w:bottom w:val="none" w:sz="0" w:space="0" w:color="auto"/>
                    <w:right w:val="none" w:sz="0" w:space="0" w:color="auto"/>
                  </w:divBdr>
                  <w:divsChild>
                    <w:div w:id="1203128297">
                      <w:marLeft w:val="0"/>
                      <w:marRight w:val="0"/>
                      <w:marTop w:val="0"/>
                      <w:marBottom w:val="0"/>
                      <w:divBdr>
                        <w:top w:val="none" w:sz="0" w:space="0" w:color="auto"/>
                        <w:left w:val="none" w:sz="0" w:space="0" w:color="auto"/>
                        <w:bottom w:val="none" w:sz="0" w:space="0" w:color="auto"/>
                        <w:right w:val="none" w:sz="0" w:space="0" w:color="auto"/>
                      </w:divBdr>
                    </w:div>
                  </w:divsChild>
                </w:div>
                <w:div w:id="1543402842">
                  <w:marLeft w:val="0"/>
                  <w:marRight w:val="0"/>
                  <w:marTop w:val="0"/>
                  <w:marBottom w:val="0"/>
                  <w:divBdr>
                    <w:top w:val="none" w:sz="0" w:space="0" w:color="auto"/>
                    <w:left w:val="none" w:sz="0" w:space="0" w:color="auto"/>
                    <w:bottom w:val="none" w:sz="0" w:space="0" w:color="auto"/>
                    <w:right w:val="none" w:sz="0" w:space="0" w:color="auto"/>
                  </w:divBdr>
                  <w:divsChild>
                    <w:div w:id="1208688798">
                      <w:marLeft w:val="0"/>
                      <w:marRight w:val="0"/>
                      <w:marTop w:val="0"/>
                      <w:marBottom w:val="0"/>
                      <w:divBdr>
                        <w:top w:val="none" w:sz="0" w:space="0" w:color="auto"/>
                        <w:left w:val="none" w:sz="0" w:space="0" w:color="auto"/>
                        <w:bottom w:val="none" w:sz="0" w:space="0" w:color="auto"/>
                        <w:right w:val="none" w:sz="0" w:space="0" w:color="auto"/>
                      </w:divBdr>
                    </w:div>
                  </w:divsChild>
                </w:div>
                <w:div w:id="1546409513">
                  <w:marLeft w:val="0"/>
                  <w:marRight w:val="0"/>
                  <w:marTop w:val="0"/>
                  <w:marBottom w:val="0"/>
                  <w:divBdr>
                    <w:top w:val="none" w:sz="0" w:space="0" w:color="auto"/>
                    <w:left w:val="none" w:sz="0" w:space="0" w:color="auto"/>
                    <w:bottom w:val="none" w:sz="0" w:space="0" w:color="auto"/>
                    <w:right w:val="none" w:sz="0" w:space="0" w:color="auto"/>
                  </w:divBdr>
                  <w:divsChild>
                    <w:div w:id="1425685163">
                      <w:marLeft w:val="0"/>
                      <w:marRight w:val="0"/>
                      <w:marTop w:val="0"/>
                      <w:marBottom w:val="0"/>
                      <w:divBdr>
                        <w:top w:val="none" w:sz="0" w:space="0" w:color="auto"/>
                        <w:left w:val="none" w:sz="0" w:space="0" w:color="auto"/>
                        <w:bottom w:val="none" w:sz="0" w:space="0" w:color="auto"/>
                        <w:right w:val="none" w:sz="0" w:space="0" w:color="auto"/>
                      </w:divBdr>
                    </w:div>
                  </w:divsChild>
                </w:div>
                <w:div w:id="1566064287">
                  <w:marLeft w:val="0"/>
                  <w:marRight w:val="0"/>
                  <w:marTop w:val="0"/>
                  <w:marBottom w:val="0"/>
                  <w:divBdr>
                    <w:top w:val="none" w:sz="0" w:space="0" w:color="auto"/>
                    <w:left w:val="none" w:sz="0" w:space="0" w:color="auto"/>
                    <w:bottom w:val="none" w:sz="0" w:space="0" w:color="auto"/>
                    <w:right w:val="none" w:sz="0" w:space="0" w:color="auto"/>
                  </w:divBdr>
                  <w:divsChild>
                    <w:div w:id="1960600529">
                      <w:marLeft w:val="0"/>
                      <w:marRight w:val="0"/>
                      <w:marTop w:val="0"/>
                      <w:marBottom w:val="0"/>
                      <w:divBdr>
                        <w:top w:val="none" w:sz="0" w:space="0" w:color="auto"/>
                        <w:left w:val="none" w:sz="0" w:space="0" w:color="auto"/>
                        <w:bottom w:val="none" w:sz="0" w:space="0" w:color="auto"/>
                        <w:right w:val="none" w:sz="0" w:space="0" w:color="auto"/>
                      </w:divBdr>
                    </w:div>
                  </w:divsChild>
                </w:div>
                <w:div w:id="1623921118">
                  <w:marLeft w:val="0"/>
                  <w:marRight w:val="0"/>
                  <w:marTop w:val="0"/>
                  <w:marBottom w:val="0"/>
                  <w:divBdr>
                    <w:top w:val="none" w:sz="0" w:space="0" w:color="auto"/>
                    <w:left w:val="none" w:sz="0" w:space="0" w:color="auto"/>
                    <w:bottom w:val="none" w:sz="0" w:space="0" w:color="auto"/>
                    <w:right w:val="none" w:sz="0" w:space="0" w:color="auto"/>
                  </w:divBdr>
                  <w:divsChild>
                    <w:div w:id="1579439689">
                      <w:marLeft w:val="0"/>
                      <w:marRight w:val="0"/>
                      <w:marTop w:val="0"/>
                      <w:marBottom w:val="0"/>
                      <w:divBdr>
                        <w:top w:val="none" w:sz="0" w:space="0" w:color="auto"/>
                        <w:left w:val="none" w:sz="0" w:space="0" w:color="auto"/>
                        <w:bottom w:val="none" w:sz="0" w:space="0" w:color="auto"/>
                        <w:right w:val="none" w:sz="0" w:space="0" w:color="auto"/>
                      </w:divBdr>
                    </w:div>
                  </w:divsChild>
                </w:div>
                <w:div w:id="1783571427">
                  <w:marLeft w:val="0"/>
                  <w:marRight w:val="0"/>
                  <w:marTop w:val="0"/>
                  <w:marBottom w:val="0"/>
                  <w:divBdr>
                    <w:top w:val="none" w:sz="0" w:space="0" w:color="auto"/>
                    <w:left w:val="none" w:sz="0" w:space="0" w:color="auto"/>
                    <w:bottom w:val="none" w:sz="0" w:space="0" w:color="auto"/>
                    <w:right w:val="none" w:sz="0" w:space="0" w:color="auto"/>
                  </w:divBdr>
                  <w:divsChild>
                    <w:div w:id="1207982666">
                      <w:marLeft w:val="0"/>
                      <w:marRight w:val="0"/>
                      <w:marTop w:val="0"/>
                      <w:marBottom w:val="0"/>
                      <w:divBdr>
                        <w:top w:val="none" w:sz="0" w:space="0" w:color="auto"/>
                        <w:left w:val="none" w:sz="0" w:space="0" w:color="auto"/>
                        <w:bottom w:val="none" w:sz="0" w:space="0" w:color="auto"/>
                        <w:right w:val="none" w:sz="0" w:space="0" w:color="auto"/>
                      </w:divBdr>
                    </w:div>
                  </w:divsChild>
                </w:div>
                <w:div w:id="1796488484">
                  <w:marLeft w:val="0"/>
                  <w:marRight w:val="0"/>
                  <w:marTop w:val="0"/>
                  <w:marBottom w:val="0"/>
                  <w:divBdr>
                    <w:top w:val="none" w:sz="0" w:space="0" w:color="auto"/>
                    <w:left w:val="none" w:sz="0" w:space="0" w:color="auto"/>
                    <w:bottom w:val="none" w:sz="0" w:space="0" w:color="auto"/>
                    <w:right w:val="none" w:sz="0" w:space="0" w:color="auto"/>
                  </w:divBdr>
                  <w:divsChild>
                    <w:div w:id="706300752">
                      <w:marLeft w:val="0"/>
                      <w:marRight w:val="0"/>
                      <w:marTop w:val="0"/>
                      <w:marBottom w:val="0"/>
                      <w:divBdr>
                        <w:top w:val="none" w:sz="0" w:space="0" w:color="auto"/>
                        <w:left w:val="none" w:sz="0" w:space="0" w:color="auto"/>
                        <w:bottom w:val="none" w:sz="0" w:space="0" w:color="auto"/>
                        <w:right w:val="none" w:sz="0" w:space="0" w:color="auto"/>
                      </w:divBdr>
                    </w:div>
                  </w:divsChild>
                </w:div>
                <w:div w:id="1954240313">
                  <w:marLeft w:val="0"/>
                  <w:marRight w:val="0"/>
                  <w:marTop w:val="0"/>
                  <w:marBottom w:val="0"/>
                  <w:divBdr>
                    <w:top w:val="none" w:sz="0" w:space="0" w:color="auto"/>
                    <w:left w:val="none" w:sz="0" w:space="0" w:color="auto"/>
                    <w:bottom w:val="none" w:sz="0" w:space="0" w:color="auto"/>
                    <w:right w:val="none" w:sz="0" w:space="0" w:color="auto"/>
                  </w:divBdr>
                  <w:divsChild>
                    <w:div w:id="1991135751">
                      <w:marLeft w:val="0"/>
                      <w:marRight w:val="0"/>
                      <w:marTop w:val="0"/>
                      <w:marBottom w:val="0"/>
                      <w:divBdr>
                        <w:top w:val="none" w:sz="0" w:space="0" w:color="auto"/>
                        <w:left w:val="none" w:sz="0" w:space="0" w:color="auto"/>
                        <w:bottom w:val="none" w:sz="0" w:space="0" w:color="auto"/>
                        <w:right w:val="none" w:sz="0" w:space="0" w:color="auto"/>
                      </w:divBdr>
                    </w:div>
                  </w:divsChild>
                </w:div>
                <w:div w:id="2013987024">
                  <w:marLeft w:val="0"/>
                  <w:marRight w:val="0"/>
                  <w:marTop w:val="0"/>
                  <w:marBottom w:val="0"/>
                  <w:divBdr>
                    <w:top w:val="none" w:sz="0" w:space="0" w:color="auto"/>
                    <w:left w:val="none" w:sz="0" w:space="0" w:color="auto"/>
                    <w:bottom w:val="none" w:sz="0" w:space="0" w:color="auto"/>
                    <w:right w:val="none" w:sz="0" w:space="0" w:color="auto"/>
                  </w:divBdr>
                  <w:divsChild>
                    <w:div w:id="191870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4131707">
          <w:marLeft w:val="0"/>
          <w:marRight w:val="0"/>
          <w:marTop w:val="0"/>
          <w:marBottom w:val="0"/>
          <w:divBdr>
            <w:top w:val="none" w:sz="0" w:space="0" w:color="auto"/>
            <w:left w:val="none" w:sz="0" w:space="0" w:color="auto"/>
            <w:bottom w:val="none" w:sz="0" w:space="0" w:color="auto"/>
            <w:right w:val="none" w:sz="0" w:space="0" w:color="auto"/>
          </w:divBdr>
          <w:divsChild>
            <w:div w:id="1146359357">
              <w:marLeft w:val="-75"/>
              <w:marRight w:val="0"/>
              <w:marTop w:val="30"/>
              <w:marBottom w:val="30"/>
              <w:divBdr>
                <w:top w:val="none" w:sz="0" w:space="0" w:color="auto"/>
                <w:left w:val="none" w:sz="0" w:space="0" w:color="auto"/>
                <w:bottom w:val="none" w:sz="0" w:space="0" w:color="auto"/>
                <w:right w:val="none" w:sz="0" w:space="0" w:color="auto"/>
              </w:divBdr>
              <w:divsChild>
                <w:div w:id="6567800">
                  <w:marLeft w:val="0"/>
                  <w:marRight w:val="0"/>
                  <w:marTop w:val="0"/>
                  <w:marBottom w:val="0"/>
                  <w:divBdr>
                    <w:top w:val="none" w:sz="0" w:space="0" w:color="auto"/>
                    <w:left w:val="none" w:sz="0" w:space="0" w:color="auto"/>
                    <w:bottom w:val="none" w:sz="0" w:space="0" w:color="auto"/>
                    <w:right w:val="none" w:sz="0" w:space="0" w:color="auto"/>
                  </w:divBdr>
                  <w:divsChild>
                    <w:div w:id="1902061190">
                      <w:marLeft w:val="0"/>
                      <w:marRight w:val="0"/>
                      <w:marTop w:val="0"/>
                      <w:marBottom w:val="0"/>
                      <w:divBdr>
                        <w:top w:val="none" w:sz="0" w:space="0" w:color="auto"/>
                        <w:left w:val="none" w:sz="0" w:space="0" w:color="auto"/>
                        <w:bottom w:val="none" w:sz="0" w:space="0" w:color="auto"/>
                        <w:right w:val="none" w:sz="0" w:space="0" w:color="auto"/>
                      </w:divBdr>
                    </w:div>
                  </w:divsChild>
                </w:div>
                <w:div w:id="122115215">
                  <w:marLeft w:val="0"/>
                  <w:marRight w:val="0"/>
                  <w:marTop w:val="0"/>
                  <w:marBottom w:val="0"/>
                  <w:divBdr>
                    <w:top w:val="none" w:sz="0" w:space="0" w:color="auto"/>
                    <w:left w:val="none" w:sz="0" w:space="0" w:color="auto"/>
                    <w:bottom w:val="none" w:sz="0" w:space="0" w:color="auto"/>
                    <w:right w:val="none" w:sz="0" w:space="0" w:color="auto"/>
                  </w:divBdr>
                  <w:divsChild>
                    <w:div w:id="992678403">
                      <w:marLeft w:val="0"/>
                      <w:marRight w:val="0"/>
                      <w:marTop w:val="0"/>
                      <w:marBottom w:val="0"/>
                      <w:divBdr>
                        <w:top w:val="none" w:sz="0" w:space="0" w:color="auto"/>
                        <w:left w:val="none" w:sz="0" w:space="0" w:color="auto"/>
                        <w:bottom w:val="none" w:sz="0" w:space="0" w:color="auto"/>
                        <w:right w:val="none" w:sz="0" w:space="0" w:color="auto"/>
                      </w:divBdr>
                    </w:div>
                  </w:divsChild>
                </w:div>
                <w:div w:id="125858020">
                  <w:marLeft w:val="0"/>
                  <w:marRight w:val="0"/>
                  <w:marTop w:val="0"/>
                  <w:marBottom w:val="0"/>
                  <w:divBdr>
                    <w:top w:val="none" w:sz="0" w:space="0" w:color="auto"/>
                    <w:left w:val="none" w:sz="0" w:space="0" w:color="auto"/>
                    <w:bottom w:val="none" w:sz="0" w:space="0" w:color="auto"/>
                    <w:right w:val="none" w:sz="0" w:space="0" w:color="auto"/>
                  </w:divBdr>
                  <w:divsChild>
                    <w:div w:id="780883944">
                      <w:marLeft w:val="0"/>
                      <w:marRight w:val="0"/>
                      <w:marTop w:val="0"/>
                      <w:marBottom w:val="0"/>
                      <w:divBdr>
                        <w:top w:val="none" w:sz="0" w:space="0" w:color="auto"/>
                        <w:left w:val="none" w:sz="0" w:space="0" w:color="auto"/>
                        <w:bottom w:val="none" w:sz="0" w:space="0" w:color="auto"/>
                        <w:right w:val="none" w:sz="0" w:space="0" w:color="auto"/>
                      </w:divBdr>
                    </w:div>
                  </w:divsChild>
                </w:div>
                <w:div w:id="133763807">
                  <w:marLeft w:val="0"/>
                  <w:marRight w:val="0"/>
                  <w:marTop w:val="0"/>
                  <w:marBottom w:val="0"/>
                  <w:divBdr>
                    <w:top w:val="none" w:sz="0" w:space="0" w:color="auto"/>
                    <w:left w:val="none" w:sz="0" w:space="0" w:color="auto"/>
                    <w:bottom w:val="none" w:sz="0" w:space="0" w:color="auto"/>
                    <w:right w:val="none" w:sz="0" w:space="0" w:color="auto"/>
                  </w:divBdr>
                  <w:divsChild>
                    <w:div w:id="972445335">
                      <w:marLeft w:val="0"/>
                      <w:marRight w:val="0"/>
                      <w:marTop w:val="0"/>
                      <w:marBottom w:val="0"/>
                      <w:divBdr>
                        <w:top w:val="none" w:sz="0" w:space="0" w:color="auto"/>
                        <w:left w:val="none" w:sz="0" w:space="0" w:color="auto"/>
                        <w:bottom w:val="none" w:sz="0" w:space="0" w:color="auto"/>
                        <w:right w:val="none" w:sz="0" w:space="0" w:color="auto"/>
                      </w:divBdr>
                    </w:div>
                  </w:divsChild>
                </w:div>
                <w:div w:id="182791611">
                  <w:marLeft w:val="0"/>
                  <w:marRight w:val="0"/>
                  <w:marTop w:val="0"/>
                  <w:marBottom w:val="0"/>
                  <w:divBdr>
                    <w:top w:val="none" w:sz="0" w:space="0" w:color="auto"/>
                    <w:left w:val="none" w:sz="0" w:space="0" w:color="auto"/>
                    <w:bottom w:val="none" w:sz="0" w:space="0" w:color="auto"/>
                    <w:right w:val="none" w:sz="0" w:space="0" w:color="auto"/>
                  </w:divBdr>
                  <w:divsChild>
                    <w:div w:id="1705866268">
                      <w:marLeft w:val="0"/>
                      <w:marRight w:val="0"/>
                      <w:marTop w:val="0"/>
                      <w:marBottom w:val="0"/>
                      <w:divBdr>
                        <w:top w:val="none" w:sz="0" w:space="0" w:color="auto"/>
                        <w:left w:val="none" w:sz="0" w:space="0" w:color="auto"/>
                        <w:bottom w:val="none" w:sz="0" w:space="0" w:color="auto"/>
                        <w:right w:val="none" w:sz="0" w:space="0" w:color="auto"/>
                      </w:divBdr>
                    </w:div>
                  </w:divsChild>
                </w:div>
                <w:div w:id="206338154">
                  <w:marLeft w:val="0"/>
                  <w:marRight w:val="0"/>
                  <w:marTop w:val="0"/>
                  <w:marBottom w:val="0"/>
                  <w:divBdr>
                    <w:top w:val="none" w:sz="0" w:space="0" w:color="auto"/>
                    <w:left w:val="none" w:sz="0" w:space="0" w:color="auto"/>
                    <w:bottom w:val="none" w:sz="0" w:space="0" w:color="auto"/>
                    <w:right w:val="none" w:sz="0" w:space="0" w:color="auto"/>
                  </w:divBdr>
                  <w:divsChild>
                    <w:div w:id="2032491620">
                      <w:marLeft w:val="0"/>
                      <w:marRight w:val="0"/>
                      <w:marTop w:val="0"/>
                      <w:marBottom w:val="0"/>
                      <w:divBdr>
                        <w:top w:val="none" w:sz="0" w:space="0" w:color="auto"/>
                        <w:left w:val="none" w:sz="0" w:space="0" w:color="auto"/>
                        <w:bottom w:val="none" w:sz="0" w:space="0" w:color="auto"/>
                        <w:right w:val="none" w:sz="0" w:space="0" w:color="auto"/>
                      </w:divBdr>
                    </w:div>
                  </w:divsChild>
                </w:div>
                <w:div w:id="233971960">
                  <w:marLeft w:val="0"/>
                  <w:marRight w:val="0"/>
                  <w:marTop w:val="0"/>
                  <w:marBottom w:val="0"/>
                  <w:divBdr>
                    <w:top w:val="none" w:sz="0" w:space="0" w:color="auto"/>
                    <w:left w:val="none" w:sz="0" w:space="0" w:color="auto"/>
                    <w:bottom w:val="none" w:sz="0" w:space="0" w:color="auto"/>
                    <w:right w:val="none" w:sz="0" w:space="0" w:color="auto"/>
                  </w:divBdr>
                  <w:divsChild>
                    <w:div w:id="188876440">
                      <w:marLeft w:val="0"/>
                      <w:marRight w:val="0"/>
                      <w:marTop w:val="0"/>
                      <w:marBottom w:val="0"/>
                      <w:divBdr>
                        <w:top w:val="none" w:sz="0" w:space="0" w:color="auto"/>
                        <w:left w:val="none" w:sz="0" w:space="0" w:color="auto"/>
                        <w:bottom w:val="none" w:sz="0" w:space="0" w:color="auto"/>
                        <w:right w:val="none" w:sz="0" w:space="0" w:color="auto"/>
                      </w:divBdr>
                    </w:div>
                  </w:divsChild>
                </w:div>
                <w:div w:id="235672490">
                  <w:marLeft w:val="0"/>
                  <w:marRight w:val="0"/>
                  <w:marTop w:val="0"/>
                  <w:marBottom w:val="0"/>
                  <w:divBdr>
                    <w:top w:val="none" w:sz="0" w:space="0" w:color="auto"/>
                    <w:left w:val="none" w:sz="0" w:space="0" w:color="auto"/>
                    <w:bottom w:val="none" w:sz="0" w:space="0" w:color="auto"/>
                    <w:right w:val="none" w:sz="0" w:space="0" w:color="auto"/>
                  </w:divBdr>
                  <w:divsChild>
                    <w:div w:id="1466966235">
                      <w:marLeft w:val="0"/>
                      <w:marRight w:val="0"/>
                      <w:marTop w:val="0"/>
                      <w:marBottom w:val="0"/>
                      <w:divBdr>
                        <w:top w:val="none" w:sz="0" w:space="0" w:color="auto"/>
                        <w:left w:val="none" w:sz="0" w:space="0" w:color="auto"/>
                        <w:bottom w:val="none" w:sz="0" w:space="0" w:color="auto"/>
                        <w:right w:val="none" w:sz="0" w:space="0" w:color="auto"/>
                      </w:divBdr>
                    </w:div>
                  </w:divsChild>
                </w:div>
                <w:div w:id="235868383">
                  <w:marLeft w:val="0"/>
                  <w:marRight w:val="0"/>
                  <w:marTop w:val="0"/>
                  <w:marBottom w:val="0"/>
                  <w:divBdr>
                    <w:top w:val="none" w:sz="0" w:space="0" w:color="auto"/>
                    <w:left w:val="none" w:sz="0" w:space="0" w:color="auto"/>
                    <w:bottom w:val="none" w:sz="0" w:space="0" w:color="auto"/>
                    <w:right w:val="none" w:sz="0" w:space="0" w:color="auto"/>
                  </w:divBdr>
                  <w:divsChild>
                    <w:div w:id="508835884">
                      <w:marLeft w:val="0"/>
                      <w:marRight w:val="0"/>
                      <w:marTop w:val="0"/>
                      <w:marBottom w:val="0"/>
                      <w:divBdr>
                        <w:top w:val="none" w:sz="0" w:space="0" w:color="auto"/>
                        <w:left w:val="none" w:sz="0" w:space="0" w:color="auto"/>
                        <w:bottom w:val="none" w:sz="0" w:space="0" w:color="auto"/>
                        <w:right w:val="none" w:sz="0" w:space="0" w:color="auto"/>
                      </w:divBdr>
                    </w:div>
                  </w:divsChild>
                </w:div>
                <w:div w:id="243884739">
                  <w:marLeft w:val="0"/>
                  <w:marRight w:val="0"/>
                  <w:marTop w:val="0"/>
                  <w:marBottom w:val="0"/>
                  <w:divBdr>
                    <w:top w:val="none" w:sz="0" w:space="0" w:color="auto"/>
                    <w:left w:val="none" w:sz="0" w:space="0" w:color="auto"/>
                    <w:bottom w:val="none" w:sz="0" w:space="0" w:color="auto"/>
                    <w:right w:val="none" w:sz="0" w:space="0" w:color="auto"/>
                  </w:divBdr>
                  <w:divsChild>
                    <w:div w:id="176232005">
                      <w:marLeft w:val="0"/>
                      <w:marRight w:val="0"/>
                      <w:marTop w:val="0"/>
                      <w:marBottom w:val="0"/>
                      <w:divBdr>
                        <w:top w:val="none" w:sz="0" w:space="0" w:color="auto"/>
                        <w:left w:val="none" w:sz="0" w:space="0" w:color="auto"/>
                        <w:bottom w:val="none" w:sz="0" w:space="0" w:color="auto"/>
                        <w:right w:val="none" w:sz="0" w:space="0" w:color="auto"/>
                      </w:divBdr>
                    </w:div>
                    <w:div w:id="1987973905">
                      <w:marLeft w:val="0"/>
                      <w:marRight w:val="0"/>
                      <w:marTop w:val="0"/>
                      <w:marBottom w:val="0"/>
                      <w:divBdr>
                        <w:top w:val="none" w:sz="0" w:space="0" w:color="auto"/>
                        <w:left w:val="none" w:sz="0" w:space="0" w:color="auto"/>
                        <w:bottom w:val="none" w:sz="0" w:space="0" w:color="auto"/>
                        <w:right w:val="none" w:sz="0" w:space="0" w:color="auto"/>
                      </w:divBdr>
                    </w:div>
                  </w:divsChild>
                </w:div>
                <w:div w:id="258103950">
                  <w:marLeft w:val="0"/>
                  <w:marRight w:val="0"/>
                  <w:marTop w:val="0"/>
                  <w:marBottom w:val="0"/>
                  <w:divBdr>
                    <w:top w:val="none" w:sz="0" w:space="0" w:color="auto"/>
                    <w:left w:val="none" w:sz="0" w:space="0" w:color="auto"/>
                    <w:bottom w:val="none" w:sz="0" w:space="0" w:color="auto"/>
                    <w:right w:val="none" w:sz="0" w:space="0" w:color="auto"/>
                  </w:divBdr>
                  <w:divsChild>
                    <w:div w:id="839350971">
                      <w:marLeft w:val="0"/>
                      <w:marRight w:val="0"/>
                      <w:marTop w:val="0"/>
                      <w:marBottom w:val="0"/>
                      <w:divBdr>
                        <w:top w:val="none" w:sz="0" w:space="0" w:color="auto"/>
                        <w:left w:val="none" w:sz="0" w:space="0" w:color="auto"/>
                        <w:bottom w:val="none" w:sz="0" w:space="0" w:color="auto"/>
                        <w:right w:val="none" w:sz="0" w:space="0" w:color="auto"/>
                      </w:divBdr>
                    </w:div>
                  </w:divsChild>
                </w:div>
                <w:div w:id="314801545">
                  <w:marLeft w:val="0"/>
                  <w:marRight w:val="0"/>
                  <w:marTop w:val="0"/>
                  <w:marBottom w:val="0"/>
                  <w:divBdr>
                    <w:top w:val="none" w:sz="0" w:space="0" w:color="auto"/>
                    <w:left w:val="none" w:sz="0" w:space="0" w:color="auto"/>
                    <w:bottom w:val="none" w:sz="0" w:space="0" w:color="auto"/>
                    <w:right w:val="none" w:sz="0" w:space="0" w:color="auto"/>
                  </w:divBdr>
                  <w:divsChild>
                    <w:div w:id="1956017958">
                      <w:marLeft w:val="0"/>
                      <w:marRight w:val="0"/>
                      <w:marTop w:val="0"/>
                      <w:marBottom w:val="0"/>
                      <w:divBdr>
                        <w:top w:val="none" w:sz="0" w:space="0" w:color="auto"/>
                        <w:left w:val="none" w:sz="0" w:space="0" w:color="auto"/>
                        <w:bottom w:val="none" w:sz="0" w:space="0" w:color="auto"/>
                        <w:right w:val="none" w:sz="0" w:space="0" w:color="auto"/>
                      </w:divBdr>
                    </w:div>
                  </w:divsChild>
                </w:div>
                <w:div w:id="327489030">
                  <w:marLeft w:val="0"/>
                  <w:marRight w:val="0"/>
                  <w:marTop w:val="0"/>
                  <w:marBottom w:val="0"/>
                  <w:divBdr>
                    <w:top w:val="none" w:sz="0" w:space="0" w:color="auto"/>
                    <w:left w:val="none" w:sz="0" w:space="0" w:color="auto"/>
                    <w:bottom w:val="none" w:sz="0" w:space="0" w:color="auto"/>
                    <w:right w:val="none" w:sz="0" w:space="0" w:color="auto"/>
                  </w:divBdr>
                  <w:divsChild>
                    <w:div w:id="2038432635">
                      <w:marLeft w:val="0"/>
                      <w:marRight w:val="0"/>
                      <w:marTop w:val="0"/>
                      <w:marBottom w:val="0"/>
                      <w:divBdr>
                        <w:top w:val="none" w:sz="0" w:space="0" w:color="auto"/>
                        <w:left w:val="none" w:sz="0" w:space="0" w:color="auto"/>
                        <w:bottom w:val="none" w:sz="0" w:space="0" w:color="auto"/>
                        <w:right w:val="none" w:sz="0" w:space="0" w:color="auto"/>
                      </w:divBdr>
                    </w:div>
                  </w:divsChild>
                </w:div>
                <w:div w:id="365521225">
                  <w:marLeft w:val="0"/>
                  <w:marRight w:val="0"/>
                  <w:marTop w:val="0"/>
                  <w:marBottom w:val="0"/>
                  <w:divBdr>
                    <w:top w:val="none" w:sz="0" w:space="0" w:color="auto"/>
                    <w:left w:val="none" w:sz="0" w:space="0" w:color="auto"/>
                    <w:bottom w:val="none" w:sz="0" w:space="0" w:color="auto"/>
                    <w:right w:val="none" w:sz="0" w:space="0" w:color="auto"/>
                  </w:divBdr>
                  <w:divsChild>
                    <w:div w:id="1245797446">
                      <w:marLeft w:val="0"/>
                      <w:marRight w:val="0"/>
                      <w:marTop w:val="0"/>
                      <w:marBottom w:val="0"/>
                      <w:divBdr>
                        <w:top w:val="none" w:sz="0" w:space="0" w:color="auto"/>
                        <w:left w:val="none" w:sz="0" w:space="0" w:color="auto"/>
                        <w:bottom w:val="none" w:sz="0" w:space="0" w:color="auto"/>
                        <w:right w:val="none" w:sz="0" w:space="0" w:color="auto"/>
                      </w:divBdr>
                    </w:div>
                  </w:divsChild>
                </w:div>
                <w:div w:id="367075171">
                  <w:marLeft w:val="0"/>
                  <w:marRight w:val="0"/>
                  <w:marTop w:val="0"/>
                  <w:marBottom w:val="0"/>
                  <w:divBdr>
                    <w:top w:val="none" w:sz="0" w:space="0" w:color="auto"/>
                    <w:left w:val="none" w:sz="0" w:space="0" w:color="auto"/>
                    <w:bottom w:val="none" w:sz="0" w:space="0" w:color="auto"/>
                    <w:right w:val="none" w:sz="0" w:space="0" w:color="auto"/>
                  </w:divBdr>
                  <w:divsChild>
                    <w:div w:id="1059596385">
                      <w:marLeft w:val="0"/>
                      <w:marRight w:val="0"/>
                      <w:marTop w:val="0"/>
                      <w:marBottom w:val="0"/>
                      <w:divBdr>
                        <w:top w:val="none" w:sz="0" w:space="0" w:color="auto"/>
                        <w:left w:val="none" w:sz="0" w:space="0" w:color="auto"/>
                        <w:bottom w:val="none" w:sz="0" w:space="0" w:color="auto"/>
                        <w:right w:val="none" w:sz="0" w:space="0" w:color="auto"/>
                      </w:divBdr>
                    </w:div>
                  </w:divsChild>
                </w:div>
                <w:div w:id="375812193">
                  <w:marLeft w:val="0"/>
                  <w:marRight w:val="0"/>
                  <w:marTop w:val="0"/>
                  <w:marBottom w:val="0"/>
                  <w:divBdr>
                    <w:top w:val="none" w:sz="0" w:space="0" w:color="auto"/>
                    <w:left w:val="none" w:sz="0" w:space="0" w:color="auto"/>
                    <w:bottom w:val="none" w:sz="0" w:space="0" w:color="auto"/>
                    <w:right w:val="none" w:sz="0" w:space="0" w:color="auto"/>
                  </w:divBdr>
                  <w:divsChild>
                    <w:div w:id="1011838844">
                      <w:marLeft w:val="0"/>
                      <w:marRight w:val="0"/>
                      <w:marTop w:val="0"/>
                      <w:marBottom w:val="0"/>
                      <w:divBdr>
                        <w:top w:val="none" w:sz="0" w:space="0" w:color="auto"/>
                        <w:left w:val="none" w:sz="0" w:space="0" w:color="auto"/>
                        <w:bottom w:val="none" w:sz="0" w:space="0" w:color="auto"/>
                        <w:right w:val="none" w:sz="0" w:space="0" w:color="auto"/>
                      </w:divBdr>
                    </w:div>
                  </w:divsChild>
                </w:div>
                <w:div w:id="378826962">
                  <w:marLeft w:val="0"/>
                  <w:marRight w:val="0"/>
                  <w:marTop w:val="0"/>
                  <w:marBottom w:val="0"/>
                  <w:divBdr>
                    <w:top w:val="none" w:sz="0" w:space="0" w:color="auto"/>
                    <w:left w:val="none" w:sz="0" w:space="0" w:color="auto"/>
                    <w:bottom w:val="none" w:sz="0" w:space="0" w:color="auto"/>
                    <w:right w:val="none" w:sz="0" w:space="0" w:color="auto"/>
                  </w:divBdr>
                  <w:divsChild>
                    <w:div w:id="1187477937">
                      <w:marLeft w:val="0"/>
                      <w:marRight w:val="0"/>
                      <w:marTop w:val="0"/>
                      <w:marBottom w:val="0"/>
                      <w:divBdr>
                        <w:top w:val="none" w:sz="0" w:space="0" w:color="auto"/>
                        <w:left w:val="none" w:sz="0" w:space="0" w:color="auto"/>
                        <w:bottom w:val="none" w:sz="0" w:space="0" w:color="auto"/>
                        <w:right w:val="none" w:sz="0" w:space="0" w:color="auto"/>
                      </w:divBdr>
                    </w:div>
                  </w:divsChild>
                </w:div>
                <w:div w:id="438641123">
                  <w:marLeft w:val="0"/>
                  <w:marRight w:val="0"/>
                  <w:marTop w:val="0"/>
                  <w:marBottom w:val="0"/>
                  <w:divBdr>
                    <w:top w:val="none" w:sz="0" w:space="0" w:color="auto"/>
                    <w:left w:val="none" w:sz="0" w:space="0" w:color="auto"/>
                    <w:bottom w:val="none" w:sz="0" w:space="0" w:color="auto"/>
                    <w:right w:val="none" w:sz="0" w:space="0" w:color="auto"/>
                  </w:divBdr>
                  <w:divsChild>
                    <w:div w:id="1987124720">
                      <w:marLeft w:val="0"/>
                      <w:marRight w:val="0"/>
                      <w:marTop w:val="0"/>
                      <w:marBottom w:val="0"/>
                      <w:divBdr>
                        <w:top w:val="none" w:sz="0" w:space="0" w:color="auto"/>
                        <w:left w:val="none" w:sz="0" w:space="0" w:color="auto"/>
                        <w:bottom w:val="none" w:sz="0" w:space="0" w:color="auto"/>
                        <w:right w:val="none" w:sz="0" w:space="0" w:color="auto"/>
                      </w:divBdr>
                    </w:div>
                  </w:divsChild>
                </w:div>
                <w:div w:id="456264923">
                  <w:marLeft w:val="0"/>
                  <w:marRight w:val="0"/>
                  <w:marTop w:val="0"/>
                  <w:marBottom w:val="0"/>
                  <w:divBdr>
                    <w:top w:val="none" w:sz="0" w:space="0" w:color="auto"/>
                    <w:left w:val="none" w:sz="0" w:space="0" w:color="auto"/>
                    <w:bottom w:val="none" w:sz="0" w:space="0" w:color="auto"/>
                    <w:right w:val="none" w:sz="0" w:space="0" w:color="auto"/>
                  </w:divBdr>
                  <w:divsChild>
                    <w:div w:id="780994971">
                      <w:marLeft w:val="0"/>
                      <w:marRight w:val="0"/>
                      <w:marTop w:val="0"/>
                      <w:marBottom w:val="0"/>
                      <w:divBdr>
                        <w:top w:val="none" w:sz="0" w:space="0" w:color="auto"/>
                        <w:left w:val="none" w:sz="0" w:space="0" w:color="auto"/>
                        <w:bottom w:val="none" w:sz="0" w:space="0" w:color="auto"/>
                        <w:right w:val="none" w:sz="0" w:space="0" w:color="auto"/>
                      </w:divBdr>
                    </w:div>
                  </w:divsChild>
                </w:div>
                <w:div w:id="464592175">
                  <w:marLeft w:val="0"/>
                  <w:marRight w:val="0"/>
                  <w:marTop w:val="0"/>
                  <w:marBottom w:val="0"/>
                  <w:divBdr>
                    <w:top w:val="none" w:sz="0" w:space="0" w:color="auto"/>
                    <w:left w:val="none" w:sz="0" w:space="0" w:color="auto"/>
                    <w:bottom w:val="none" w:sz="0" w:space="0" w:color="auto"/>
                    <w:right w:val="none" w:sz="0" w:space="0" w:color="auto"/>
                  </w:divBdr>
                  <w:divsChild>
                    <w:div w:id="1776560081">
                      <w:marLeft w:val="0"/>
                      <w:marRight w:val="0"/>
                      <w:marTop w:val="0"/>
                      <w:marBottom w:val="0"/>
                      <w:divBdr>
                        <w:top w:val="none" w:sz="0" w:space="0" w:color="auto"/>
                        <w:left w:val="none" w:sz="0" w:space="0" w:color="auto"/>
                        <w:bottom w:val="none" w:sz="0" w:space="0" w:color="auto"/>
                        <w:right w:val="none" w:sz="0" w:space="0" w:color="auto"/>
                      </w:divBdr>
                    </w:div>
                  </w:divsChild>
                </w:div>
                <w:div w:id="474683507">
                  <w:marLeft w:val="0"/>
                  <w:marRight w:val="0"/>
                  <w:marTop w:val="0"/>
                  <w:marBottom w:val="0"/>
                  <w:divBdr>
                    <w:top w:val="none" w:sz="0" w:space="0" w:color="auto"/>
                    <w:left w:val="none" w:sz="0" w:space="0" w:color="auto"/>
                    <w:bottom w:val="none" w:sz="0" w:space="0" w:color="auto"/>
                    <w:right w:val="none" w:sz="0" w:space="0" w:color="auto"/>
                  </w:divBdr>
                  <w:divsChild>
                    <w:div w:id="732896585">
                      <w:marLeft w:val="0"/>
                      <w:marRight w:val="0"/>
                      <w:marTop w:val="0"/>
                      <w:marBottom w:val="0"/>
                      <w:divBdr>
                        <w:top w:val="none" w:sz="0" w:space="0" w:color="auto"/>
                        <w:left w:val="none" w:sz="0" w:space="0" w:color="auto"/>
                        <w:bottom w:val="none" w:sz="0" w:space="0" w:color="auto"/>
                        <w:right w:val="none" w:sz="0" w:space="0" w:color="auto"/>
                      </w:divBdr>
                    </w:div>
                  </w:divsChild>
                </w:div>
                <w:div w:id="482160976">
                  <w:marLeft w:val="0"/>
                  <w:marRight w:val="0"/>
                  <w:marTop w:val="0"/>
                  <w:marBottom w:val="0"/>
                  <w:divBdr>
                    <w:top w:val="none" w:sz="0" w:space="0" w:color="auto"/>
                    <w:left w:val="none" w:sz="0" w:space="0" w:color="auto"/>
                    <w:bottom w:val="none" w:sz="0" w:space="0" w:color="auto"/>
                    <w:right w:val="none" w:sz="0" w:space="0" w:color="auto"/>
                  </w:divBdr>
                  <w:divsChild>
                    <w:div w:id="679897620">
                      <w:marLeft w:val="0"/>
                      <w:marRight w:val="0"/>
                      <w:marTop w:val="0"/>
                      <w:marBottom w:val="0"/>
                      <w:divBdr>
                        <w:top w:val="none" w:sz="0" w:space="0" w:color="auto"/>
                        <w:left w:val="none" w:sz="0" w:space="0" w:color="auto"/>
                        <w:bottom w:val="none" w:sz="0" w:space="0" w:color="auto"/>
                        <w:right w:val="none" w:sz="0" w:space="0" w:color="auto"/>
                      </w:divBdr>
                    </w:div>
                  </w:divsChild>
                </w:div>
                <w:div w:id="498621786">
                  <w:marLeft w:val="0"/>
                  <w:marRight w:val="0"/>
                  <w:marTop w:val="0"/>
                  <w:marBottom w:val="0"/>
                  <w:divBdr>
                    <w:top w:val="none" w:sz="0" w:space="0" w:color="auto"/>
                    <w:left w:val="none" w:sz="0" w:space="0" w:color="auto"/>
                    <w:bottom w:val="none" w:sz="0" w:space="0" w:color="auto"/>
                    <w:right w:val="none" w:sz="0" w:space="0" w:color="auto"/>
                  </w:divBdr>
                  <w:divsChild>
                    <w:div w:id="2085369253">
                      <w:marLeft w:val="0"/>
                      <w:marRight w:val="0"/>
                      <w:marTop w:val="0"/>
                      <w:marBottom w:val="0"/>
                      <w:divBdr>
                        <w:top w:val="none" w:sz="0" w:space="0" w:color="auto"/>
                        <w:left w:val="none" w:sz="0" w:space="0" w:color="auto"/>
                        <w:bottom w:val="none" w:sz="0" w:space="0" w:color="auto"/>
                        <w:right w:val="none" w:sz="0" w:space="0" w:color="auto"/>
                      </w:divBdr>
                    </w:div>
                  </w:divsChild>
                </w:div>
                <w:div w:id="562638357">
                  <w:marLeft w:val="0"/>
                  <w:marRight w:val="0"/>
                  <w:marTop w:val="0"/>
                  <w:marBottom w:val="0"/>
                  <w:divBdr>
                    <w:top w:val="none" w:sz="0" w:space="0" w:color="auto"/>
                    <w:left w:val="none" w:sz="0" w:space="0" w:color="auto"/>
                    <w:bottom w:val="none" w:sz="0" w:space="0" w:color="auto"/>
                    <w:right w:val="none" w:sz="0" w:space="0" w:color="auto"/>
                  </w:divBdr>
                  <w:divsChild>
                    <w:div w:id="1648558217">
                      <w:marLeft w:val="0"/>
                      <w:marRight w:val="0"/>
                      <w:marTop w:val="0"/>
                      <w:marBottom w:val="0"/>
                      <w:divBdr>
                        <w:top w:val="none" w:sz="0" w:space="0" w:color="auto"/>
                        <w:left w:val="none" w:sz="0" w:space="0" w:color="auto"/>
                        <w:bottom w:val="none" w:sz="0" w:space="0" w:color="auto"/>
                        <w:right w:val="none" w:sz="0" w:space="0" w:color="auto"/>
                      </w:divBdr>
                    </w:div>
                  </w:divsChild>
                </w:div>
                <w:div w:id="565916202">
                  <w:marLeft w:val="0"/>
                  <w:marRight w:val="0"/>
                  <w:marTop w:val="0"/>
                  <w:marBottom w:val="0"/>
                  <w:divBdr>
                    <w:top w:val="none" w:sz="0" w:space="0" w:color="auto"/>
                    <w:left w:val="none" w:sz="0" w:space="0" w:color="auto"/>
                    <w:bottom w:val="none" w:sz="0" w:space="0" w:color="auto"/>
                    <w:right w:val="none" w:sz="0" w:space="0" w:color="auto"/>
                  </w:divBdr>
                  <w:divsChild>
                    <w:div w:id="403916162">
                      <w:marLeft w:val="0"/>
                      <w:marRight w:val="0"/>
                      <w:marTop w:val="0"/>
                      <w:marBottom w:val="0"/>
                      <w:divBdr>
                        <w:top w:val="none" w:sz="0" w:space="0" w:color="auto"/>
                        <w:left w:val="none" w:sz="0" w:space="0" w:color="auto"/>
                        <w:bottom w:val="none" w:sz="0" w:space="0" w:color="auto"/>
                        <w:right w:val="none" w:sz="0" w:space="0" w:color="auto"/>
                      </w:divBdr>
                    </w:div>
                  </w:divsChild>
                </w:div>
                <w:div w:id="579096027">
                  <w:marLeft w:val="0"/>
                  <w:marRight w:val="0"/>
                  <w:marTop w:val="0"/>
                  <w:marBottom w:val="0"/>
                  <w:divBdr>
                    <w:top w:val="none" w:sz="0" w:space="0" w:color="auto"/>
                    <w:left w:val="none" w:sz="0" w:space="0" w:color="auto"/>
                    <w:bottom w:val="none" w:sz="0" w:space="0" w:color="auto"/>
                    <w:right w:val="none" w:sz="0" w:space="0" w:color="auto"/>
                  </w:divBdr>
                  <w:divsChild>
                    <w:div w:id="2029477348">
                      <w:marLeft w:val="0"/>
                      <w:marRight w:val="0"/>
                      <w:marTop w:val="0"/>
                      <w:marBottom w:val="0"/>
                      <w:divBdr>
                        <w:top w:val="none" w:sz="0" w:space="0" w:color="auto"/>
                        <w:left w:val="none" w:sz="0" w:space="0" w:color="auto"/>
                        <w:bottom w:val="none" w:sz="0" w:space="0" w:color="auto"/>
                        <w:right w:val="none" w:sz="0" w:space="0" w:color="auto"/>
                      </w:divBdr>
                    </w:div>
                  </w:divsChild>
                </w:div>
                <w:div w:id="582296834">
                  <w:marLeft w:val="0"/>
                  <w:marRight w:val="0"/>
                  <w:marTop w:val="0"/>
                  <w:marBottom w:val="0"/>
                  <w:divBdr>
                    <w:top w:val="none" w:sz="0" w:space="0" w:color="auto"/>
                    <w:left w:val="none" w:sz="0" w:space="0" w:color="auto"/>
                    <w:bottom w:val="none" w:sz="0" w:space="0" w:color="auto"/>
                    <w:right w:val="none" w:sz="0" w:space="0" w:color="auto"/>
                  </w:divBdr>
                  <w:divsChild>
                    <w:div w:id="380635191">
                      <w:marLeft w:val="0"/>
                      <w:marRight w:val="0"/>
                      <w:marTop w:val="0"/>
                      <w:marBottom w:val="0"/>
                      <w:divBdr>
                        <w:top w:val="none" w:sz="0" w:space="0" w:color="auto"/>
                        <w:left w:val="none" w:sz="0" w:space="0" w:color="auto"/>
                        <w:bottom w:val="none" w:sz="0" w:space="0" w:color="auto"/>
                        <w:right w:val="none" w:sz="0" w:space="0" w:color="auto"/>
                      </w:divBdr>
                    </w:div>
                  </w:divsChild>
                </w:div>
                <w:div w:id="607203913">
                  <w:marLeft w:val="0"/>
                  <w:marRight w:val="0"/>
                  <w:marTop w:val="0"/>
                  <w:marBottom w:val="0"/>
                  <w:divBdr>
                    <w:top w:val="none" w:sz="0" w:space="0" w:color="auto"/>
                    <w:left w:val="none" w:sz="0" w:space="0" w:color="auto"/>
                    <w:bottom w:val="none" w:sz="0" w:space="0" w:color="auto"/>
                    <w:right w:val="none" w:sz="0" w:space="0" w:color="auto"/>
                  </w:divBdr>
                  <w:divsChild>
                    <w:div w:id="1748069628">
                      <w:marLeft w:val="0"/>
                      <w:marRight w:val="0"/>
                      <w:marTop w:val="0"/>
                      <w:marBottom w:val="0"/>
                      <w:divBdr>
                        <w:top w:val="none" w:sz="0" w:space="0" w:color="auto"/>
                        <w:left w:val="none" w:sz="0" w:space="0" w:color="auto"/>
                        <w:bottom w:val="none" w:sz="0" w:space="0" w:color="auto"/>
                        <w:right w:val="none" w:sz="0" w:space="0" w:color="auto"/>
                      </w:divBdr>
                    </w:div>
                  </w:divsChild>
                </w:div>
                <w:div w:id="647823700">
                  <w:marLeft w:val="0"/>
                  <w:marRight w:val="0"/>
                  <w:marTop w:val="0"/>
                  <w:marBottom w:val="0"/>
                  <w:divBdr>
                    <w:top w:val="none" w:sz="0" w:space="0" w:color="auto"/>
                    <w:left w:val="none" w:sz="0" w:space="0" w:color="auto"/>
                    <w:bottom w:val="none" w:sz="0" w:space="0" w:color="auto"/>
                    <w:right w:val="none" w:sz="0" w:space="0" w:color="auto"/>
                  </w:divBdr>
                  <w:divsChild>
                    <w:div w:id="1011446346">
                      <w:marLeft w:val="0"/>
                      <w:marRight w:val="0"/>
                      <w:marTop w:val="0"/>
                      <w:marBottom w:val="0"/>
                      <w:divBdr>
                        <w:top w:val="none" w:sz="0" w:space="0" w:color="auto"/>
                        <w:left w:val="none" w:sz="0" w:space="0" w:color="auto"/>
                        <w:bottom w:val="none" w:sz="0" w:space="0" w:color="auto"/>
                        <w:right w:val="none" w:sz="0" w:space="0" w:color="auto"/>
                      </w:divBdr>
                    </w:div>
                  </w:divsChild>
                </w:div>
                <w:div w:id="648246839">
                  <w:marLeft w:val="0"/>
                  <w:marRight w:val="0"/>
                  <w:marTop w:val="0"/>
                  <w:marBottom w:val="0"/>
                  <w:divBdr>
                    <w:top w:val="none" w:sz="0" w:space="0" w:color="auto"/>
                    <w:left w:val="none" w:sz="0" w:space="0" w:color="auto"/>
                    <w:bottom w:val="none" w:sz="0" w:space="0" w:color="auto"/>
                    <w:right w:val="none" w:sz="0" w:space="0" w:color="auto"/>
                  </w:divBdr>
                  <w:divsChild>
                    <w:div w:id="1952854517">
                      <w:marLeft w:val="0"/>
                      <w:marRight w:val="0"/>
                      <w:marTop w:val="0"/>
                      <w:marBottom w:val="0"/>
                      <w:divBdr>
                        <w:top w:val="none" w:sz="0" w:space="0" w:color="auto"/>
                        <w:left w:val="none" w:sz="0" w:space="0" w:color="auto"/>
                        <w:bottom w:val="none" w:sz="0" w:space="0" w:color="auto"/>
                        <w:right w:val="none" w:sz="0" w:space="0" w:color="auto"/>
                      </w:divBdr>
                    </w:div>
                  </w:divsChild>
                </w:div>
                <w:div w:id="671681991">
                  <w:marLeft w:val="0"/>
                  <w:marRight w:val="0"/>
                  <w:marTop w:val="0"/>
                  <w:marBottom w:val="0"/>
                  <w:divBdr>
                    <w:top w:val="none" w:sz="0" w:space="0" w:color="auto"/>
                    <w:left w:val="none" w:sz="0" w:space="0" w:color="auto"/>
                    <w:bottom w:val="none" w:sz="0" w:space="0" w:color="auto"/>
                    <w:right w:val="none" w:sz="0" w:space="0" w:color="auto"/>
                  </w:divBdr>
                  <w:divsChild>
                    <w:div w:id="1123504742">
                      <w:marLeft w:val="0"/>
                      <w:marRight w:val="0"/>
                      <w:marTop w:val="0"/>
                      <w:marBottom w:val="0"/>
                      <w:divBdr>
                        <w:top w:val="none" w:sz="0" w:space="0" w:color="auto"/>
                        <w:left w:val="none" w:sz="0" w:space="0" w:color="auto"/>
                        <w:bottom w:val="none" w:sz="0" w:space="0" w:color="auto"/>
                        <w:right w:val="none" w:sz="0" w:space="0" w:color="auto"/>
                      </w:divBdr>
                    </w:div>
                  </w:divsChild>
                </w:div>
                <w:div w:id="671882564">
                  <w:marLeft w:val="0"/>
                  <w:marRight w:val="0"/>
                  <w:marTop w:val="0"/>
                  <w:marBottom w:val="0"/>
                  <w:divBdr>
                    <w:top w:val="none" w:sz="0" w:space="0" w:color="auto"/>
                    <w:left w:val="none" w:sz="0" w:space="0" w:color="auto"/>
                    <w:bottom w:val="none" w:sz="0" w:space="0" w:color="auto"/>
                    <w:right w:val="none" w:sz="0" w:space="0" w:color="auto"/>
                  </w:divBdr>
                  <w:divsChild>
                    <w:div w:id="253169099">
                      <w:marLeft w:val="0"/>
                      <w:marRight w:val="0"/>
                      <w:marTop w:val="0"/>
                      <w:marBottom w:val="0"/>
                      <w:divBdr>
                        <w:top w:val="none" w:sz="0" w:space="0" w:color="auto"/>
                        <w:left w:val="none" w:sz="0" w:space="0" w:color="auto"/>
                        <w:bottom w:val="none" w:sz="0" w:space="0" w:color="auto"/>
                        <w:right w:val="none" w:sz="0" w:space="0" w:color="auto"/>
                      </w:divBdr>
                    </w:div>
                  </w:divsChild>
                </w:div>
                <w:div w:id="723991505">
                  <w:marLeft w:val="0"/>
                  <w:marRight w:val="0"/>
                  <w:marTop w:val="0"/>
                  <w:marBottom w:val="0"/>
                  <w:divBdr>
                    <w:top w:val="none" w:sz="0" w:space="0" w:color="auto"/>
                    <w:left w:val="none" w:sz="0" w:space="0" w:color="auto"/>
                    <w:bottom w:val="none" w:sz="0" w:space="0" w:color="auto"/>
                    <w:right w:val="none" w:sz="0" w:space="0" w:color="auto"/>
                  </w:divBdr>
                  <w:divsChild>
                    <w:div w:id="890770017">
                      <w:marLeft w:val="0"/>
                      <w:marRight w:val="0"/>
                      <w:marTop w:val="0"/>
                      <w:marBottom w:val="0"/>
                      <w:divBdr>
                        <w:top w:val="none" w:sz="0" w:space="0" w:color="auto"/>
                        <w:left w:val="none" w:sz="0" w:space="0" w:color="auto"/>
                        <w:bottom w:val="none" w:sz="0" w:space="0" w:color="auto"/>
                        <w:right w:val="none" w:sz="0" w:space="0" w:color="auto"/>
                      </w:divBdr>
                    </w:div>
                  </w:divsChild>
                </w:div>
                <w:div w:id="830755267">
                  <w:marLeft w:val="0"/>
                  <w:marRight w:val="0"/>
                  <w:marTop w:val="0"/>
                  <w:marBottom w:val="0"/>
                  <w:divBdr>
                    <w:top w:val="none" w:sz="0" w:space="0" w:color="auto"/>
                    <w:left w:val="none" w:sz="0" w:space="0" w:color="auto"/>
                    <w:bottom w:val="none" w:sz="0" w:space="0" w:color="auto"/>
                    <w:right w:val="none" w:sz="0" w:space="0" w:color="auto"/>
                  </w:divBdr>
                  <w:divsChild>
                    <w:div w:id="2109308641">
                      <w:marLeft w:val="0"/>
                      <w:marRight w:val="0"/>
                      <w:marTop w:val="0"/>
                      <w:marBottom w:val="0"/>
                      <w:divBdr>
                        <w:top w:val="none" w:sz="0" w:space="0" w:color="auto"/>
                        <w:left w:val="none" w:sz="0" w:space="0" w:color="auto"/>
                        <w:bottom w:val="none" w:sz="0" w:space="0" w:color="auto"/>
                        <w:right w:val="none" w:sz="0" w:space="0" w:color="auto"/>
                      </w:divBdr>
                    </w:div>
                  </w:divsChild>
                </w:div>
                <w:div w:id="853108714">
                  <w:marLeft w:val="0"/>
                  <w:marRight w:val="0"/>
                  <w:marTop w:val="0"/>
                  <w:marBottom w:val="0"/>
                  <w:divBdr>
                    <w:top w:val="none" w:sz="0" w:space="0" w:color="auto"/>
                    <w:left w:val="none" w:sz="0" w:space="0" w:color="auto"/>
                    <w:bottom w:val="none" w:sz="0" w:space="0" w:color="auto"/>
                    <w:right w:val="none" w:sz="0" w:space="0" w:color="auto"/>
                  </w:divBdr>
                  <w:divsChild>
                    <w:div w:id="637994316">
                      <w:marLeft w:val="0"/>
                      <w:marRight w:val="0"/>
                      <w:marTop w:val="0"/>
                      <w:marBottom w:val="0"/>
                      <w:divBdr>
                        <w:top w:val="none" w:sz="0" w:space="0" w:color="auto"/>
                        <w:left w:val="none" w:sz="0" w:space="0" w:color="auto"/>
                        <w:bottom w:val="none" w:sz="0" w:space="0" w:color="auto"/>
                        <w:right w:val="none" w:sz="0" w:space="0" w:color="auto"/>
                      </w:divBdr>
                    </w:div>
                  </w:divsChild>
                </w:div>
                <w:div w:id="856118770">
                  <w:marLeft w:val="0"/>
                  <w:marRight w:val="0"/>
                  <w:marTop w:val="0"/>
                  <w:marBottom w:val="0"/>
                  <w:divBdr>
                    <w:top w:val="none" w:sz="0" w:space="0" w:color="auto"/>
                    <w:left w:val="none" w:sz="0" w:space="0" w:color="auto"/>
                    <w:bottom w:val="none" w:sz="0" w:space="0" w:color="auto"/>
                    <w:right w:val="none" w:sz="0" w:space="0" w:color="auto"/>
                  </w:divBdr>
                  <w:divsChild>
                    <w:div w:id="1761440070">
                      <w:marLeft w:val="0"/>
                      <w:marRight w:val="0"/>
                      <w:marTop w:val="0"/>
                      <w:marBottom w:val="0"/>
                      <w:divBdr>
                        <w:top w:val="none" w:sz="0" w:space="0" w:color="auto"/>
                        <w:left w:val="none" w:sz="0" w:space="0" w:color="auto"/>
                        <w:bottom w:val="none" w:sz="0" w:space="0" w:color="auto"/>
                        <w:right w:val="none" w:sz="0" w:space="0" w:color="auto"/>
                      </w:divBdr>
                    </w:div>
                  </w:divsChild>
                </w:div>
                <w:div w:id="886718311">
                  <w:marLeft w:val="0"/>
                  <w:marRight w:val="0"/>
                  <w:marTop w:val="0"/>
                  <w:marBottom w:val="0"/>
                  <w:divBdr>
                    <w:top w:val="none" w:sz="0" w:space="0" w:color="auto"/>
                    <w:left w:val="none" w:sz="0" w:space="0" w:color="auto"/>
                    <w:bottom w:val="none" w:sz="0" w:space="0" w:color="auto"/>
                    <w:right w:val="none" w:sz="0" w:space="0" w:color="auto"/>
                  </w:divBdr>
                  <w:divsChild>
                    <w:div w:id="1651055209">
                      <w:marLeft w:val="0"/>
                      <w:marRight w:val="0"/>
                      <w:marTop w:val="0"/>
                      <w:marBottom w:val="0"/>
                      <w:divBdr>
                        <w:top w:val="none" w:sz="0" w:space="0" w:color="auto"/>
                        <w:left w:val="none" w:sz="0" w:space="0" w:color="auto"/>
                        <w:bottom w:val="none" w:sz="0" w:space="0" w:color="auto"/>
                        <w:right w:val="none" w:sz="0" w:space="0" w:color="auto"/>
                      </w:divBdr>
                    </w:div>
                  </w:divsChild>
                </w:div>
                <w:div w:id="903293071">
                  <w:marLeft w:val="0"/>
                  <w:marRight w:val="0"/>
                  <w:marTop w:val="0"/>
                  <w:marBottom w:val="0"/>
                  <w:divBdr>
                    <w:top w:val="none" w:sz="0" w:space="0" w:color="auto"/>
                    <w:left w:val="none" w:sz="0" w:space="0" w:color="auto"/>
                    <w:bottom w:val="none" w:sz="0" w:space="0" w:color="auto"/>
                    <w:right w:val="none" w:sz="0" w:space="0" w:color="auto"/>
                  </w:divBdr>
                  <w:divsChild>
                    <w:div w:id="1400901484">
                      <w:marLeft w:val="0"/>
                      <w:marRight w:val="0"/>
                      <w:marTop w:val="0"/>
                      <w:marBottom w:val="0"/>
                      <w:divBdr>
                        <w:top w:val="none" w:sz="0" w:space="0" w:color="auto"/>
                        <w:left w:val="none" w:sz="0" w:space="0" w:color="auto"/>
                        <w:bottom w:val="none" w:sz="0" w:space="0" w:color="auto"/>
                        <w:right w:val="none" w:sz="0" w:space="0" w:color="auto"/>
                      </w:divBdr>
                    </w:div>
                  </w:divsChild>
                </w:div>
                <w:div w:id="912546840">
                  <w:marLeft w:val="0"/>
                  <w:marRight w:val="0"/>
                  <w:marTop w:val="0"/>
                  <w:marBottom w:val="0"/>
                  <w:divBdr>
                    <w:top w:val="none" w:sz="0" w:space="0" w:color="auto"/>
                    <w:left w:val="none" w:sz="0" w:space="0" w:color="auto"/>
                    <w:bottom w:val="none" w:sz="0" w:space="0" w:color="auto"/>
                    <w:right w:val="none" w:sz="0" w:space="0" w:color="auto"/>
                  </w:divBdr>
                  <w:divsChild>
                    <w:div w:id="1131634406">
                      <w:marLeft w:val="0"/>
                      <w:marRight w:val="0"/>
                      <w:marTop w:val="0"/>
                      <w:marBottom w:val="0"/>
                      <w:divBdr>
                        <w:top w:val="none" w:sz="0" w:space="0" w:color="auto"/>
                        <w:left w:val="none" w:sz="0" w:space="0" w:color="auto"/>
                        <w:bottom w:val="none" w:sz="0" w:space="0" w:color="auto"/>
                        <w:right w:val="none" w:sz="0" w:space="0" w:color="auto"/>
                      </w:divBdr>
                    </w:div>
                  </w:divsChild>
                </w:div>
                <w:div w:id="913587255">
                  <w:marLeft w:val="0"/>
                  <w:marRight w:val="0"/>
                  <w:marTop w:val="0"/>
                  <w:marBottom w:val="0"/>
                  <w:divBdr>
                    <w:top w:val="none" w:sz="0" w:space="0" w:color="auto"/>
                    <w:left w:val="none" w:sz="0" w:space="0" w:color="auto"/>
                    <w:bottom w:val="none" w:sz="0" w:space="0" w:color="auto"/>
                    <w:right w:val="none" w:sz="0" w:space="0" w:color="auto"/>
                  </w:divBdr>
                  <w:divsChild>
                    <w:div w:id="822283323">
                      <w:marLeft w:val="0"/>
                      <w:marRight w:val="0"/>
                      <w:marTop w:val="0"/>
                      <w:marBottom w:val="0"/>
                      <w:divBdr>
                        <w:top w:val="none" w:sz="0" w:space="0" w:color="auto"/>
                        <w:left w:val="none" w:sz="0" w:space="0" w:color="auto"/>
                        <w:bottom w:val="none" w:sz="0" w:space="0" w:color="auto"/>
                        <w:right w:val="none" w:sz="0" w:space="0" w:color="auto"/>
                      </w:divBdr>
                    </w:div>
                  </w:divsChild>
                </w:div>
                <w:div w:id="914432588">
                  <w:marLeft w:val="0"/>
                  <w:marRight w:val="0"/>
                  <w:marTop w:val="0"/>
                  <w:marBottom w:val="0"/>
                  <w:divBdr>
                    <w:top w:val="none" w:sz="0" w:space="0" w:color="auto"/>
                    <w:left w:val="none" w:sz="0" w:space="0" w:color="auto"/>
                    <w:bottom w:val="none" w:sz="0" w:space="0" w:color="auto"/>
                    <w:right w:val="none" w:sz="0" w:space="0" w:color="auto"/>
                  </w:divBdr>
                  <w:divsChild>
                    <w:div w:id="2018116519">
                      <w:marLeft w:val="0"/>
                      <w:marRight w:val="0"/>
                      <w:marTop w:val="0"/>
                      <w:marBottom w:val="0"/>
                      <w:divBdr>
                        <w:top w:val="none" w:sz="0" w:space="0" w:color="auto"/>
                        <w:left w:val="none" w:sz="0" w:space="0" w:color="auto"/>
                        <w:bottom w:val="none" w:sz="0" w:space="0" w:color="auto"/>
                        <w:right w:val="none" w:sz="0" w:space="0" w:color="auto"/>
                      </w:divBdr>
                    </w:div>
                  </w:divsChild>
                </w:div>
                <w:div w:id="937760867">
                  <w:marLeft w:val="0"/>
                  <w:marRight w:val="0"/>
                  <w:marTop w:val="0"/>
                  <w:marBottom w:val="0"/>
                  <w:divBdr>
                    <w:top w:val="none" w:sz="0" w:space="0" w:color="auto"/>
                    <w:left w:val="none" w:sz="0" w:space="0" w:color="auto"/>
                    <w:bottom w:val="none" w:sz="0" w:space="0" w:color="auto"/>
                    <w:right w:val="none" w:sz="0" w:space="0" w:color="auto"/>
                  </w:divBdr>
                  <w:divsChild>
                    <w:div w:id="619262050">
                      <w:marLeft w:val="0"/>
                      <w:marRight w:val="0"/>
                      <w:marTop w:val="0"/>
                      <w:marBottom w:val="0"/>
                      <w:divBdr>
                        <w:top w:val="none" w:sz="0" w:space="0" w:color="auto"/>
                        <w:left w:val="none" w:sz="0" w:space="0" w:color="auto"/>
                        <w:bottom w:val="none" w:sz="0" w:space="0" w:color="auto"/>
                        <w:right w:val="none" w:sz="0" w:space="0" w:color="auto"/>
                      </w:divBdr>
                    </w:div>
                  </w:divsChild>
                </w:div>
                <w:div w:id="939949646">
                  <w:marLeft w:val="0"/>
                  <w:marRight w:val="0"/>
                  <w:marTop w:val="0"/>
                  <w:marBottom w:val="0"/>
                  <w:divBdr>
                    <w:top w:val="none" w:sz="0" w:space="0" w:color="auto"/>
                    <w:left w:val="none" w:sz="0" w:space="0" w:color="auto"/>
                    <w:bottom w:val="none" w:sz="0" w:space="0" w:color="auto"/>
                    <w:right w:val="none" w:sz="0" w:space="0" w:color="auto"/>
                  </w:divBdr>
                  <w:divsChild>
                    <w:div w:id="2130009696">
                      <w:marLeft w:val="0"/>
                      <w:marRight w:val="0"/>
                      <w:marTop w:val="0"/>
                      <w:marBottom w:val="0"/>
                      <w:divBdr>
                        <w:top w:val="none" w:sz="0" w:space="0" w:color="auto"/>
                        <w:left w:val="none" w:sz="0" w:space="0" w:color="auto"/>
                        <w:bottom w:val="none" w:sz="0" w:space="0" w:color="auto"/>
                        <w:right w:val="none" w:sz="0" w:space="0" w:color="auto"/>
                      </w:divBdr>
                    </w:div>
                  </w:divsChild>
                </w:div>
                <w:div w:id="951593478">
                  <w:marLeft w:val="0"/>
                  <w:marRight w:val="0"/>
                  <w:marTop w:val="0"/>
                  <w:marBottom w:val="0"/>
                  <w:divBdr>
                    <w:top w:val="none" w:sz="0" w:space="0" w:color="auto"/>
                    <w:left w:val="none" w:sz="0" w:space="0" w:color="auto"/>
                    <w:bottom w:val="none" w:sz="0" w:space="0" w:color="auto"/>
                    <w:right w:val="none" w:sz="0" w:space="0" w:color="auto"/>
                  </w:divBdr>
                  <w:divsChild>
                    <w:div w:id="1515340022">
                      <w:marLeft w:val="0"/>
                      <w:marRight w:val="0"/>
                      <w:marTop w:val="0"/>
                      <w:marBottom w:val="0"/>
                      <w:divBdr>
                        <w:top w:val="none" w:sz="0" w:space="0" w:color="auto"/>
                        <w:left w:val="none" w:sz="0" w:space="0" w:color="auto"/>
                        <w:bottom w:val="none" w:sz="0" w:space="0" w:color="auto"/>
                        <w:right w:val="none" w:sz="0" w:space="0" w:color="auto"/>
                      </w:divBdr>
                    </w:div>
                  </w:divsChild>
                </w:div>
                <w:div w:id="977298514">
                  <w:marLeft w:val="0"/>
                  <w:marRight w:val="0"/>
                  <w:marTop w:val="0"/>
                  <w:marBottom w:val="0"/>
                  <w:divBdr>
                    <w:top w:val="none" w:sz="0" w:space="0" w:color="auto"/>
                    <w:left w:val="none" w:sz="0" w:space="0" w:color="auto"/>
                    <w:bottom w:val="none" w:sz="0" w:space="0" w:color="auto"/>
                    <w:right w:val="none" w:sz="0" w:space="0" w:color="auto"/>
                  </w:divBdr>
                  <w:divsChild>
                    <w:div w:id="1890802783">
                      <w:marLeft w:val="0"/>
                      <w:marRight w:val="0"/>
                      <w:marTop w:val="0"/>
                      <w:marBottom w:val="0"/>
                      <w:divBdr>
                        <w:top w:val="none" w:sz="0" w:space="0" w:color="auto"/>
                        <w:left w:val="none" w:sz="0" w:space="0" w:color="auto"/>
                        <w:bottom w:val="none" w:sz="0" w:space="0" w:color="auto"/>
                        <w:right w:val="none" w:sz="0" w:space="0" w:color="auto"/>
                      </w:divBdr>
                    </w:div>
                  </w:divsChild>
                </w:div>
                <w:div w:id="1005282682">
                  <w:marLeft w:val="0"/>
                  <w:marRight w:val="0"/>
                  <w:marTop w:val="0"/>
                  <w:marBottom w:val="0"/>
                  <w:divBdr>
                    <w:top w:val="none" w:sz="0" w:space="0" w:color="auto"/>
                    <w:left w:val="none" w:sz="0" w:space="0" w:color="auto"/>
                    <w:bottom w:val="none" w:sz="0" w:space="0" w:color="auto"/>
                    <w:right w:val="none" w:sz="0" w:space="0" w:color="auto"/>
                  </w:divBdr>
                  <w:divsChild>
                    <w:div w:id="1116951920">
                      <w:marLeft w:val="0"/>
                      <w:marRight w:val="0"/>
                      <w:marTop w:val="0"/>
                      <w:marBottom w:val="0"/>
                      <w:divBdr>
                        <w:top w:val="none" w:sz="0" w:space="0" w:color="auto"/>
                        <w:left w:val="none" w:sz="0" w:space="0" w:color="auto"/>
                        <w:bottom w:val="none" w:sz="0" w:space="0" w:color="auto"/>
                        <w:right w:val="none" w:sz="0" w:space="0" w:color="auto"/>
                      </w:divBdr>
                    </w:div>
                  </w:divsChild>
                </w:div>
                <w:div w:id="1027948595">
                  <w:marLeft w:val="0"/>
                  <w:marRight w:val="0"/>
                  <w:marTop w:val="0"/>
                  <w:marBottom w:val="0"/>
                  <w:divBdr>
                    <w:top w:val="none" w:sz="0" w:space="0" w:color="auto"/>
                    <w:left w:val="none" w:sz="0" w:space="0" w:color="auto"/>
                    <w:bottom w:val="none" w:sz="0" w:space="0" w:color="auto"/>
                    <w:right w:val="none" w:sz="0" w:space="0" w:color="auto"/>
                  </w:divBdr>
                  <w:divsChild>
                    <w:div w:id="790444258">
                      <w:marLeft w:val="0"/>
                      <w:marRight w:val="0"/>
                      <w:marTop w:val="0"/>
                      <w:marBottom w:val="0"/>
                      <w:divBdr>
                        <w:top w:val="none" w:sz="0" w:space="0" w:color="auto"/>
                        <w:left w:val="none" w:sz="0" w:space="0" w:color="auto"/>
                        <w:bottom w:val="none" w:sz="0" w:space="0" w:color="auto"/>
                        <w:right w:val="none" w:sz="0" w:space="0" w:color="auto"/>
                      </w:divBdr>
                    </w:div>
                    <w:div w:id="1887446660">
                      <w:marLeft w:val="0"/>
                      <w:marRight w:val="0"/>
                      <w:marTop w:val="0"/>
                      <w:marBottom w:val="0"/>
                      <w:divBdr>
                        <w:top w:val="none" w:sz="0" w:space="0" w:color="auto"/>
                        <w:left w:val="none" w:sz="0" w:space="0" w:color="auto"/>
                        <w:bottom w:val="none" w:sz="0" w:space="0" w:color="auto"/>
                        <w:right w:val="none" w:sz="0" w:space="0" w:color="auto"/>
                      </w:divBdr>
                    </w:div>
                  </w:divsChild>
                </w:div>
                <w:div w:id="1050347121">
                  <w:marLeft w:val="0"/>
                  <w:marRight w:val="0"/>
                  <w:marTop w:val="0"/>
                  <w:marBottom w:val="0"/>
                  <w:divBdr>
                    <w:top w:val="none" w:sz="0" w:space="0" w:color="auto"/>
                    <w:left w:val="none" w:sz="0" w:space="0" w:color="auto"/>
                    <w:bottom w:val="none" w:sz="0" w:space="0" w:color="auto"/>
                    <w:right w:val="none" w:sz="0" w:space="0" w:color="auto"/>
                  </w:divBdr>
                  <w:divsChild>
                    <w:div w:id="1823813784">
                      <w:marLeft w:val="0"/>
                      <w:marRight w:val="0"/>
                      <w:marTop w:val="0"/>
                      <w:marBottom w:val="0"/>
                      <w:divBdr>
                        <w:top w:val="none" w:sz="0" w:space="0" w:color="auto"/>
                        <w:left w:val="none" w:sz="0" w:space="0" w:color="auto"/>
                        <w:bottom w:val="none" w:sz="0" w:space="0" w:color="auto"/>
                        <w:right w:val="none" w:sz="0" w:space="0" w:color="auto"/>
                      </w:divBdr>
                    </w:div>
                  </w:divsChild>
                </w:div>
                <w:div w:id="1073623951">
                  <w:marLeft w:val="0"/>
                  <w:marRight w:val="0"/>
                  <w:marTop w:val="0"/>
                  <w:marBottom w:val="0"/>
                  <w:divBdr>
                    <w:top w:val="none" w:sz="0" w:space="0" w:color="auto"/>
                    <w:left w:val="none" w:sz="0" w:space="0" w:color="auto"/>
                    <w:bottom w:val="none" w:sz="0" w:space="0" w:color="auto"/>
                    <w:right w:val="none" w:sz="0" w:space="0" w:color="auto"/>
                  </w:divBdr>
                  <w:divsChild>
                    <w:div w:id="655499965">
                      <w:marLeft w:val="0"/>
                      <w:marRight w:val="0"/>
                      <w:marTop w:val="0"/>
                      <w:marBottom w:val="0"/>
                      <w:divBdr>
                        <w:top w:val="none" w:sz="0" w:space="0" w:color="auto"/>
                        <w:left w:val="none" w:sz="0" w:space="0" w:color="auto"/>
                        <w:bottom w:val="none" w:sz="0" w:space="0" w:color="auto"/>
                        <w:right w:val="none" w:sz="0" w:space="0" w:color="auto"/>
                      </w:divBdr>
                    </w:div>
                  </w:divsChild>
                </w:div>
                <w:div w:id="1075517435">
                  <w:marLeft w:val="0"/>
                  <w:marRight w:val="0"/>
                  <w:marTop w:val="0"/>
                  <w:marBottom w:val="0"/>
                  <w:divBdr>
                    <w:top w:val="none" w:sz="0" w:space="0" w:color="auto"/>
                    <w:left w:val="none" w:sz="0" w:space="0" w:color="auto"/>
                    <w:bottom w:val="none" w:sz="0" w:space="0" w:color="auto"/>
                    <w:right w:val="none" w:sz="0" w:space="0" w:color="auto"/>
                  </w:divBdr>
                  <w:divsChild>
                    <w:div w:id="501094393">
                      <w:marLeft w:val="0"/>
                      <w:marRight w:val="0"/>
                      <w:marTop w:val="0"/>
                      <w:marBottom w:val="0"/>
                      <w:divBdr>
                        <w:top w:val="none" w:sz="0" w:space="0" w:color="auto"/>
                        <w:left w:val="none" w:sz="0" w:space="0" w:color="auto"/>
                        <w:bottom w:val="none" w:sz="0" w:space="0" w:color="auto"/>
                        <w:right w:val="none" w:sz="0" w:space="0" w:color="auto"/>
                      </w:divBdr>
                    </w:div>
                  </w:divsChild>
                </w:div>
                <w:div w:id="1082682270">
                  <w:marLeft w:val="0"/>
                  <w:marRight w:val="0"/>
                  <w:marTop w:val="0"/>
                  <w:marBottom w:val="0"/>
                  <w:divBdr>
                    <w:top w:val="none" w:sz="0" w:space="0" w:color="auto"/>
                    <w:left w:val="none" w:sz="0" w:space="0" w:color="auto"/>
                    <w:bottom w:val="none" w:sz="0" w:space="0" w:color="auto"/>
                    <w:right w:val="none" w:sz="0" w:space="0" w:color="auto"/>
                  </w:divBdr>
                  <w:divsChild>
                    <w:div w:id="1560704897">
                      <w:marLeft w:val="0"/>
                      <w:marRight w:val="0"/>
                      <w:marTop w:val="0"/>
                      <w:marBottom w:val="0"/>
                      <w:divBdr>
                        <w:top w:val="none" w:sz="0" w:space="0" w:color="auto"/>
                        <w:left w:val="none" w:sz="0" w:space="0" w:color="auto"/>
                        <w:bottom w:val="none" w:sz="0" w:space="0" w:color="auto"/>
                        <w:right w:val="none" w:sz="0" w:space="0" w:color="auto"/>
                      </w:divBdr>
                    </w:div>
                  </w:divsChild>
                </w:div>
                <w:div w:id="1090392108">
                  <w:marLeft w:val="0"/>
                  <w:marRight w:val="0"/>
                  <w:marTop w:val="0"/>
                  <w:marBottom w:val="0"/>
                  <w:divBdr>
                    <w:top w:val="none" w:sz="0" w:space="0" w:color="auto"/>
                    <w:left w:val="none" w:sz="0" w:space="0" w:color="auto"/>
                    <w:bottom w:val="none" w:sz="0" w:space="0" w:color="auto"/>
                    <w:right w:val="none" w:sz="0" w:space="0" w:color="auto"/>
                  </w:divBdr>
                  <w:divsChild>
                    <w:div w:id="307629666">
                      <w:marLeft w:val="0"/>
                      <w:marRight w:val="0"/>
                      <w:marTop w:val="0"/>
                      <w:marBottom w:val="0"/>
                      <w:divBdr>
                        <w:top w:val="none" w:sz="0" w:space="0" w:color="auto"/>
                        <w:left w:val="none" w:sz="0" w:space="0" w:color="auto"/>
                        <w:bottom w:val="none" w:sz="0" w:space="0" w:color="auto"/>
                        <w:right w:val="none" w:sz="0" w:space="0" w:color="auto"/>
                      </w:divBdr>
                    </w:div>
                  </w:divsChild>
                </w:div>
                <w:div w:id="1102412255">
                  <w:marLeft w:val="0"/>
                  <w:marRight w:val="0"/>
                  <w:marTop w:val="0"/>
                  <w:marBottom w:val="0"/>
                  <w:divBdr>
                    <w:top w:val="none" w:sz="0" w:space="0" w:color="auto"/>
                    <w:left w:val="none" w:sz="0" w:space="0" w:color="auto"/>
                    <w:bottom w:val="none" w:sz="0" w:space="0" w:color="auto"/>
                    <w:right w:val="none" w:sz="0" w:space="0" w:color="auto"/>
                  </w:divBdr>
                  <w:divsChild>
                    <w:div w:id="1673138419">
                      <w:marLeft w:val="0"/>
                      <w:marRight w:val="0"/>
                      <w:marTop w:val="0"/>
                      <w:marBottom w:val="0"/>
                      <w:divBdr>
                        <w:top w:val="none" w:sz="0" w:space="0" w:color="auto"/>
                        <w:left w:val="none" w:sz="0" w:space="0" w:color="auto"/>
                        <w:bottom w:val="none" w:sz="0" w:space="0" w:color="auto"/>
                        <w:right w:val="none" w:sz="0" w:space="0" w:color="auto"/>
                      </w:divBdr>
                    </w:div>
                  </w:divsChild>
                </w:div>
                <w:div w:id="1111123012">
                  <w:marLeft w:val="0"/>
                  <w:marRight w:val="0"/>
                  <w:marTop w:val="0"/>
                  <w:marBottom w:val="0"/>
                  <w:divBdr>
                    <w:top w:val="none" w:sz="0" w:space="0" w:color="auto"/>
                    <w:left w:val="none" w:sz="0" w:space="0" w:color="auto"/>
                    <w:bottom w:val="none" w:sz="0" w:space="0" w:color="auto"/>
                    <w:right w:val="none" w:sz="0" w:space="0" w:color="auto"/>
                  </w:divBdr>
                  <w:divsChild>
                    <w:div w:id="1986350270">
                      <w:marLeft w:val="0"/>
                      <w:marRight w:val="0"/>
                      <w:marTop w:val="0"/>
                      <w:marBottom w:val="0"/>
                      <w:divBdr>
                        <w:top w:val="none" w:sz="0" w:space="0" w:color="auto"/>
                        <w:left w:val="none" w:sz="0" w:space="0" w:color="auto"/>
                        <w:bottom w:val="none" w:sz="0" w:space="0" w:color="auto"/>
                        <w:right w:val="none" w:sz="0" w:space="0" w:color="auto"/>
                      </w:divBdr>
                    </w:div>
                  </w:divsChild>
                </w:div>
                <w:div w:id="1113091654">
                  <w:marLeft w:val="0"/>
                  <w:marRight w:val="0"/>
                  <w:marTop w:val="0"/>
                  <w:marBottom w:val="0"/>
                  <w:divBdr>
                    <w:top w:val="none" w:sz="0" w:space="0" w:color="auto"/>
                    <w:left w:val="none" w:sz="0" w:space="0" w:color="auto"/>
                    <w:bottom w:val="none" w:sz="0" w:space="0" w:color="auto"/>
                    <w:right w:val="none" w:sz="0" w:space="0" w:color="auto"/>
                  </w:divBdr>
                  <w:divsChild>
                    <w:div w:id="768506487">
                      <w:marLeft w:val="0"/>
                      <w:marRight w:val="0"/>
                      <w:marTop w:val="0"/>
                      <w:marBottom w:val="0"/>
                      <w:divBdr>
                        <w:top w:val="none" w:sz="0" w:space="0" w:color="auto"/>
                        <w:left w:val="none" w:sz="0" w:space="0" w:color="auto"/>
                        <w:bottom w:val="none" w:sz="0" w:space="0" w:color="auto"/>
                        <w:right w:val="none" w:sz="0" w:space="0" w:color="auto"/>
                      </w:divBdr>
                    </w:div>
                  </w:divsChild>
                </w:div>
                <w:div w:id="1131676248">
                  <w:marLeft w:val="0"/>
                  <w:marRight w:val="0"/>
                  <w:marTop w:val="0"/>
                  <w:marBottom w:val="0"/>
                  <w:divBdr>
                    <w:top w:val="none" w:sz="0" w:space="0" w:color="auto"/>
                    <w:left w:val="none" w:sz="0" w:space="0" w:color="auto"/>
                    <w:bottom w:val="none" w:sz="0" w:space="0" w:color="auto"/>
                    <w:right w:val="none" w:sz="0" w:space="0" w:color="auto"/>
                  </w:divBdr>
                  <w:divsChild>
                    <w:div w:id="418674725">
                      <w:marLeft w:val="0"/>
                      <w:marRight w:val="0"/>
                      <w:marTop w:val="0"/>
                      <w:marBottom w:val="0"/>
                      <w:divBdr>
                        <w:top w:val="none" w:sz="0" w:space="0" w:color="auto"/>
                        <w:left w:val="none" w:sz="0" w:space="0" w:color="auto"/>
                        <w:bottom w:val="none" w:sz="0" w:space="0" w:color="auto"/>
                        <w:right w:val="none" w:sz="0" w:space="0" w:color="auto"/>
                      </w:divBdr>
                    </w:div>
                  </w:divsChild>
                </w:div>
                <w:div w:id="1157765126">
                  <w:marLeft w:val="0"/>
                  <w:marRight w:val="0"/>
                  <w:marTop w:val="0"/>
                  <w:marBottom w:val="0"/>
                  <w:divBdr>
                    <w:top w:val="none" w:sz="0" w:space="0" w:color="auto"/>
                    <w:left w:val="none" w:sz="0" w:space="0" w:color="auto"/>
                    <w:bottom w:val="none" w:sz="0" w:space="0" w:color="auto"/>
                    <w:right w:val="none" w:sz="0" w:space="0" w:color="auto"/>
                  </w:divBdr>
                  <w:divsChild>
                    <w:div w:id="1681811765">
                      <w:marLeft w:val="0"/>
                      <w:marRight w:val="0"/>
                      <w:marTop w:val="0"/>
                      <w:marBottom w:val="0"/>
                      <w:divBdr>
                        <w:top w:val="none" w:sz="0" w:space="0" w:color="auto"/>
                        <w:left w:val="none" w:sz="0" w:space="0" w:color="auto"/>
                        <w:bottom w:val="none" w:sz="0" w:space="0" w:color="auto"/>
                        <w:right w:val="none" w:sz="0" w:space="0" w:color="auto"/>
                      </w:divBdr>
                    </w:div>
                  </w:divsChild>
                </w:div>
                <w:div w:id="1171261573">
                  <w:marLeft w:val="0"/>
                  <w:marRight w:val="0"/>
                  <w:marTop w:val="0"/>
                  <w:marBottom w:val="0"/>
                  <w:divBdr>
                    <w:top w:val="none" w:sz="0" w:space="0" w:color="auto"/>
                    <w:left w:val="none" w:sz="0" w:space="0" w:color="auto"/>
                    <w:bottom w:val="none" w:sz="0" w:space="0" w:color="auto"/>
                    <w:right w:val="none" w:sz="0" w:space="0" w:color="auto"/>
                  </w:divBdr>
                  <w:divsChild>
                    <w:div w:id="417557123">
                      <w:marLeft w:val="0"/>
                      <w:marRight w:val="0"/>
                      <w:marTop w:val="0"/>
                      <w:marBottom w:val="0"/>
                      <w:divBdr>
                        <w:top w:val="none" w:sz="0" w:space="0" w:color="auto"/>
                        <w:left w:val="none" w:sz="0" w:space="0" w:color="auto"/>
                        <w:bottom w:val="none" w:sz="0" w:space="0" w:color="auto"/>
                        <w:right w:val="none" w:sz="0" w:space="0" w:color="auto"/>
                      </w:divBdr>
                    </w:div>
                  </w:divsChild>
                </w:div>
                <w:div w:id="1176117740">
                  <w:marLeft w:val="0"/>
                  <w:marRight w:val="0"/>
                  <w:marTop w:val="0"/>
                  <w:marBottom w:val="0"/>
                  <w:divBdr>
                    <w:top w:val="none" w:sz="0" w:space="0" w:color="auto"/>
                    <w:left w:val="none" w:sz="0" w:space="0" w:color="auto"/>
                    <w:bottom w:val="none" w:sz="0" w:space="0" w:color="auto"/>
                    <w:right w:val="none" w:sz="0" w:space="0" w:color="auto"/>
                  </w:divBdr>
                  <w:divsChild>
                    <w:div w:id="1198079572">
                      <w:marLeft w:val="0"/>
                      <w:marRight w:val="0"/>
                      <w:marTop w:val="0"/>
                      <w:marBottom w:val="0"/>
                      <w:divBdr>
                        <w:top w:val="none" w:sz="0" w:space="0" w:color="auto"/>
                        <w:left w:val="none" w:sz="0" w:space="0" w:color="auto"/>
                        <w:bottom w:val="none" w:sz="0" w:space="0" w:color="auto"/>
                        <w:right w:val="none" w:sz="0" w:space="0" w:color="auto"/>
                      </w:divBdr>
                    </w:div>
                  </w:divsChild>
                </w:div>
                <w:div w:id="1192113324">
                  <w:marLeft w:val="0"/>
                  <w:marRight w:val="0"/>
                  <w:marTop w:val="0"/>
                  <w:marBottom w:val="0"/>
                  <w:divBdr>
                    <w:top w:val="none" w:sz="0" w:space="0" w:color="auto"/>
                    <w:left w:val="none" w:sz="0" w:space="0" w:color="auto"/>
                    <w:bottom w:val="none" w:sz="0" w:space="0" w:color="auto"/>
                    <w:right w:val="none" w:sz="0" w:space="0" w:color="auto"/>
                  </w:divBdr>
                  <w:divsChild>
                    <w:div w:id="1143306344">
                      <w:marLeft w:val="0"/>
                      <w:marRight w:val="0"/>
                      <w:marTop w:val="0"/>
                      <w:marBottom w:val="0"/>
                      <w:divBdr>
                        <w:top w:val="none" w:sz="0" w:space="0" w:color="auto"/>
                        <w:left w:val="none" w:sz="0" w:space="0" w:color="auto"/>
                        <w:bottom w:val="none" w:sz="0" w:space="0" w:color="auto"/>
                        <w:right w:val="none" w:sz="0" w:space="0" w:color="auto"/>
                      </w:divBdr>
                    </w:div>
                  </w:divsChild>
                </w:div>
                <w:div w:id="1249651540">
                  <w:marLeft w:val="0"/>
                  <w:marRight w:val="0"/>
                  <w:marTop w:val="0"/>
                  <w:marBottom w:val="0"/>
                  <w:divBdr>
                    <w:top w:val="none" w:sz="0" w:space="0" w:color="auto"/>
                    <w:left w:val="none" w:sz="0" w:space="0" w:color="auto"/>
                    <w:bottom w:val="none" w:sz="0" w:space="0" w:color="auto"/>
                    <w:right w:val="none" w:sz="0" w:space="0" w:color="auto"/>
                  </w:divBdr>
                  <w:divsChild>
                    <w:div w:id="29958952">
                      <w:marLeft w:val="0"/>
                      <w:marRight w:val="0"/>
                      <w:marTop w:val="0"/>
                      <w:marBottom w:val="0"/>
                      <w:divBdr>
                        <w:top w:val="none" w:sz="0" w:space="0" w:color="auto"/>
                        <w:left w:val="none" w:sz="0" w:space="0" w:color="auto"/>
                        <w:bottom w:val="none" w:sz="0" w:space="0" w:color="auto"/>
                        <w:right w:val="none" w:sz="0" w:space="0" w:color="auto"/>
                      </w:divBdr>
                    </w:div>
                  </w:divsChild>
                </w:div>
                <w:div w:id="1409574767">
                  <w:marLeft w:val="0"/>
                  <w:marRight w:val="0"/>
                  <w:marTop w:val="0"/>
                  <w:marBottom w:val="0"/>
                  <w:divBdr>
                    <w:top w:val="none" w:sz="0" w:space="0" w:color="auto"/>
                    <w:left w:val="none" w:sz="0" w:space="0" w:color="auto"/>
                    <w:bottom w:val="none" w:sz="0" w:space="0" w:color="auto"/>
                    <w:right w:val="none" w:sz="0" w:space="0" w:color="auto"/>
                  </w:divBdr>
                  <w:divsChild>
                    <w:div w:id="556552940">
                      <w:marLeft w:val="0"/>
                      <w:marRight w:val="0"/>
                      <w:marTop w:val="0"/>
                      <w:marBottom w:val="0"/>
                      <w:divBdr>
                        <w:top w:val="none" w:sz="0" w:space="0" w:color="auto"/>
                        <w:left w:val="none" w:sz="0" w:space="0" w:color="auto"/>
                        <w:bottom w:val="none" w:sz="0" w:space="0" w:color="auto"/>
                        <w:right w:val="none" w:sz="0" w:space="0" w:color="auto"/>
                      </w:divBdr>
                    </w:div>
                  </w:divsChild>
                </w:div>
                <w:div w:id="1422527292">
                  <w:marLeft w:val="0"/>
                  <w:marRight w:val="0"/>
                  <w:marTop w:val="0"/>
                  <w:marBottom w:val="0"/>
                  <w:divBdr>
                    <w:top w:val="none" w:sz="0" w:space="0" w:color="auto"/>
                    <w:left w:val="none" w:sz="0" w:space="0" w:color="auto"/>
                    <w:bottom w:val="none" w:sz="0" w:space="0" w:color="auto"/>
                    <w:right w:val="none" w:sz="0" w:space="0" w:color="auto"/>
                  </w:divBdr>
                  <w:divsChild>
                    <w:div w:id="396628395">
                      <w:marLeft w:val="0"/>
                      <w:marRight w:val="0"/>
                      <w:marTop w:val="0"/>
                      <w:marBottom w:val="0"/>
                      <w:divBdr>
                        <w:top w:val="none" w:sz="0" w:space="0" w:color="auto"/>
                        <w:left w:val="none" w:sz="0" w:space="0" w:color="auto"/>
                        <w:bottom w:val="none" w:sz="0" w:space="0" w:color="auto"/>
                        <w:right w:val="none" w:sz="0" w:space="0" w:color="auto"/>
                      </w:divBdr>
                    </w:div>
                  </w:divsChild>
                </w:div>
                <w:div w:id="1503668854">
                  <w:marLeft w:val="0"/>
                  <w:marRight w:val="0"/>
                  <w:marTop w:val="0"/>
                  <w:marBottom w:val="0"/>
                  <w:divBdr>
                    <w:top w:val="none" w:sz="0" w:space="0" w:color="auto"/>
                    <w:left w:val="none" w:sz="0" w:space="0" w:color="auto"/>
                    <w:bottom w:val="none" w:sz="0" w:space="0" w:color="auto"/>
                    <w:right w:val="none" w:sz="0" w:space="0" w:color="auto"/>
                  </w:divBdr>
                  <w:divsChild>
                    <w:div w:id="1720203387">
                      <w:marLeft w:val="0"/>
                      <w:marRight w:val="0"/>
                      <w:marTop w:val="0"/>
                      <w:marBottom w:val="0"/>
                      <w:divBdr>
                        <w:top w:val="none" w:sz="0" w:space="0" w:color="auto"/>
                        <w:left w:val="none" w:sz="0" w:space="0" w:color="auto"/>
                        <w:bottom w:val="none" w:sz="0" w:space="0" w:color="auto"/>
                        <w:right w:val="none" w:sz="0" w:space="0" w:color="auto"/>
                      </w:divBdr>
                    </w:div>
                  </w:divsChild>
                </w:div>
                <w:div w:id="1571501431">
                  <w:marLeft w:val="0"/>
                  <w:marRight w:val="0"/>
                  <w:marTop w:val="0"/>
                  <w:marBottom w:val="0"/>
                  <w:divBdr>
                    <w:top w:val="none" w:sz="0" w:space="0" w:color="auto"/>
                    <w:left w:val="none" w:sz="0" w:space="0" w:color="auto"/>
                    <w:bottom w:val="none" w:sz="0" w:space="0" w:color="auto"/>
                    <w:right w:val="none" w:sz="0" w:space="0" w:color="auto"/>
                  </w:divBdr>
                  <w:divsChild>
                    <w:div w:id="1254048358">
                      <w:marLeft w:val="0"/>
                      <w:marRight w:val="0"/>
                      <w:marTop w:val="0"/>
                      <w:marBottom w:val="0"/>
                      <w:divBdr>
                        <w:top w:val="none" w:sz="0" w:space="0" w:color="auto"/>
                        <w:left w:val="none" w:sz="0" w:space="0" w:color="auto"/>
                        <w:bottom w:val="none" w:sz="0" w:space="0" w:color="auto"/>
                        <w:right w:val="none" w:sz="0" w:space="0" w:color="auto"/>
                      </w:divBdr>
                    </w:div>
                  </w:divsChild>
                </w:div>
                <w:div w:id="1646660271">
                  <w:marLeft w:val="0"/>
                  <w:marRight w:val="0"/>
                  <w:marTop w:val="0"/>
                  <w:marBottom w:val="0"/>
                  <w:divBdr>
                    <w:top w:val="none" w:sz="0" w:space="0" w:color="auto"/>
                    <w:left w:val="none" w:sz="0" w:space="0" w:color="auto"/>
                    <w:bottom w:val="none" w:sz="0" w:space="0" w:color="auto"/>
                    <w:right w:val="none" w:sz="0" w:space="0" w:color="auto"/>
                  </w:divBdr>
                  <w:divsChild>
                    <w:div w:id="419720916">
                      <w:marLeft w:val="0"/>
                      <w:marRight w:val="0"/>
                      <w:marTop w:val="0"/>
                      <w:marBottom w:val="0"/>
                      <w:divBdr>
                        <w:top w:val="none" w:sz="0" w:space="0" w:color="auto"/>
                        <w:left w:val="none" w:sz="0" w:space="0" w:color="auto"/>
                        <w:bottom w:val="none" w:sz="0" w:space="0" w:color="auto"/>
                        <w:right w:val="none" w:sz="0" w:space="0" w:color="auto"/>
                      </w:divBdr>
                    </w:div>
                  </w:divsChild>
                </w:div>
                <w:div w:id="1682662943">
                  <w:marLeft w:val="0"/>
                  <w:marRight w:val="0"/>
                  <w:marTop w:val="0"/>
                  <w:marBottom w:val="0"/>
                  <w:divBdr>
                    <w:top w:val="none" w:sz="0" w:space="0" w:color="auto"/>
                    <w:left w:val="none" w:sz="0" w:space="0" w:color="auto"/>
                    <w:bottom w:val="none" w:sz="0" w:space="0" w:color="auto"/>
                    <w:right w:val="none" w:sz="0" w:space="0" w:color="auto"/>
                  </w:divBdr>
                  <w:divsChild>
                    <w:div w:id="145632482">
                      <w:marLeft w:val="0"/>
                      <w:marRight w:val="0"/>
                      <w:marTop w:val="0"/>
                      <w:marBottom w:val="0"/>
                      <w:divBdr>
                        <w:top w:val="none" w:sz="0" w:space="0" w:color="auto"/>
                        <w:left w:val="none" w:sz="0" w:space="0" w:color="auto"/>
                        <w:bottom w:val="none" w:sz="0" w:space="0" w:color="auto"/>
                        <w:right w:val="none" w:sz="0" w:space="0" w:color="auto"/>
                      </w:divBdr>
                    </w:div>
                  </w:divsChild>
                </w:div>
                <w:div w:id="1704938361">
                  <w:marLeft w:val="0"/>
                  <w:marRight w:val="0"/>
                  <w:marTop w:val="0"/>
                  <w:marBottom w:val="0"/>
                  <w:divBdr>
                    <w:top w:val="none" w:sz="0" w:space="0" w:color="auto"/>
                    <w:left w:val="none" w:sz="0" w:space="0" w:color="auto"/>
                    <w:bottom w:val="none" w:sz="0" w:space="0" w:color="auto"/>
                    <w:right w:val="none" w:sz="0" w:space="0" w:color="auto"/>
                  </w:divBdr>
                  <w:divsChild>
                    <w:div w:id="1202940831">
                      <w:marLeft w:val="0"/>
                      <w:marRight w:val="0"/>
                      <w:marTop w:val="0"/>
                      <w:marBottom w:val="0"/>
                      <w:divBdr>
                        <w:top w:val="none" w:sz="0" w:space="0" w:color="auto"/>
                        <w:left w:val="none" w:sz="0" w:space="0" w:color="auto"/>
                        <w:bottom w:val="none" w:sz="0" w:space="0" w:color="auto"/>
                        <w:right w:val="none" w:sz="0" w:space="0" w:color="auto"/>
                      </w:divBdr>
                    </w:div>
                  </w:divsChild>
                </w:div>
                <w:div w:id="1719625982">
                  <w:marLeft w:val="0"/>
                  <w:marRight w:val="0"/>
                  <w:marTop w:val="0"/>
                  <w:marBottom w:val="0"/>
                  <w:divBdr>
                    <w:top w:val="none" w:sz="0" w:space="0" w:color="auto"/>
                    <w:left w:val="none" w:sz="0" w:space="0" w:color="auto"/>
                    <w:bottom w:val="none" w:sz="0" w:space="0" w:color="auto"/>
                    <w:right w:val="none" w:sz="0" w:space="0" w:color="auto"/>
                  </w:divBdr>
                  <w:divsChild>
                    <w:div w:id="684551722">
                      <w:marLeft w:val="0"/>
                      <w:marRight w:val="0"/>
                      <w:marTop w:val="0"/>
                      <w:marBottom w:val="0"/>
                      <w:divBdr>
                        <w:top w:val="none" w:sz="0" w:space="0" w:color="auto"/>
                        <w:left w:val="none" w:sz="0" w:space="0" w:color="auto"/>
                        <w:bottom w:val="none" w:sz="0" w:space="0" w:color="auto"/>
                        <w:right w:val="none" w:sz="0" w:space="0" w:color="auto"/>
                      </w:divBdr>
                    </w:div>
                  </w:divsChild>
                </w:div>
                <w:div w:id="1735199547">
                  <w:marLeft w:val="0"/>
                  <w:marRight w:val="0"/>
                  <w:marTop w:val="0"/>
                  <w:marBottom w:val="0"/>
                  <w:divBdr>
                    <w:top w:val="none" w:sz="0" w:space="0" w:color="auto"/>
                    <w:left w:val="none" w:sz="0" w:space="0" w:color="auto"/>
                    <w:bottom w:val="none" w:sz="0" w:space="0" w:color="auto"/>
                    <w:right w:val="none" w:sz="0" w:space="0" w:color="auto"/>
                  </w:divBdr>
                  <w:divsChild>
                    <w:div w:id="199902462">
                      <w:marLeft w:val="0"/>
                      <w:marRight w:val="0"/>
                      <w:marTop w:val="0"/>
                      <w:marBottom w:val="0"/>
                      <w:divBdr>
                        <w:top w:val="none" w:sz="0" w:space="0" w:color="auto"/>
                        <w:left w:val="none" w:sz="0" w:space="0" w:color="auto"/>
                        <w:bottom w:val="none" w:sz="0" w:space="0" w:color="auto"/>
                        <w:right w:val="none" w:sz="0" w:space="0" w:color="auto"/>
                      </w:divBdr>
                    </w:div>
                  </w:divsChild>
                </w:div>
                <w:div w:id="1812287316">
                  <w:marLeft w:val="0"/>
                  <w:marRight w:val="0"/>
                  <w:marTop w:val="0"/>
                  <w:marBottom w:val="0"/>
                  <w:divBdr>
                    <w:top w:val="none" w:sz="0" w:space="0" w:color="auto"/>
                    <w:left w:val="none" w:sz="0" w:space="0" w:color="auto"/>
                    <w:bottom w:val="none" w:sz="0" w:space="0" w:color="auto"/>
                    <w:right w:val="none" w:sz="0" w:space="0" w:color="auto"/>
                  </w:divBdr>
                  <w:divsChild>
                    <w:div w:id="249199257">
                      <w:marLeft w:val="0"/>
                      <w:marRight w:val="0"/>
                      <w:marTop w:val="0"/>
                      <w:marBottom w:val="0"/>
                      <w:divBdr>
                        <w:top w:val="none" w:sz="0" w:space="0" w:color="auto"/>
                        <w:left w:val="none" w:sz="0" w:space="0" w:color="auto"/>
                        <w:bottom w:val="none" w:sz="0" w:space="0" w:color="auto"/>
                        <w:right w:val="none" w:sz="0" w:space="0" w:color="auto"/>
                      </w:divBdr>
                    </w:div>
                  </w:divsChild>
                </w:div>
                <w:div w:id="1818110265">
                  <w:marLeft w:val="0"/>
                  <w:marRight w:val="0"/>
                  <w:marTop w:val="0"/>
                  <w:marBottom w:val="0"/>
                  <w:divBdr>
                    <w:top w:val="none" w:sz="0" w:space="0" w:color="auto"/>
                    <w:left w:val="none" w:sz="0" w:space="0" w:color="auto"/>
                    <w:bottom w:val="none" w:sz="0" w:space="0" w:color="auto"/>
                    <w:right w:val="none" w:sz="0" w:space="0" w:color="auto"/>
                  </w:divBdr>
                  <w:divsChild>
                    <w:div w:id="273487626">
                      <w:marLeft w:val="0"/>
                      <w:marRight w:val="0"/>
                      <w:marTop w:val="0"/>
                      <w:marBottom w:val="0"/>
                      <w:divBdr>
                        <w:top w:val="none" w:sz="0" w:space="0" w:color="auto"/>
                        <w:left w:val="none" w:sz="0" w:space="0" w:color="auto"/>
                        <w:bottom w:val="none" w:sz="0" w:space="0" w:color="auto"/>
                        <w:right w:val="none" w:sz="0" w:space="0" w:color="auto"/>
                      </w:divBdr>
                    </w:div>
                  </w:divsChild>
                </w:div>
                <w:div w:id="1860503783">
                  <w:marLeft w:val="0"/>
                  <w:marRight w:val="0"/>
                  <w:marTop w:val="0"/>
                  <w:marBottom w:val="0"/>
                  <w:divBdr>
                    <w:top w:val="none" w:sz="0" w:space="0" w:color="auto"/>
                    <w:left w:val="none" w:sz="0" w:space="0" w:color="auto"/>
                    <w:bottom w:val="none" w:sz="0" w:space="0" w:color="auto"/>
                    <w:right w:val="none" w:sz="0" w:space="0" w:color="auto"/>
                  </w:divBdr>
                  <w:divsChild>
                    <w:div w:id="87040789">
                      <w:marLeft w:val="0"/>
                      <w:marRight w:val="0"/>
                      <w:marTop w:val="0"/>
                      <w:marBottom w:val="0"/>
                      <w:divBdr>
                        <w:top w:val="none" w:sz="0" w:space="0" w:color="auto"/>
                        <w:left w:val="none" w:sz="0" w:space="0" w:color="auto"/>
                        <w:bottom w:val="none" w:sz="0" w:space="0" w:color="auto"/>
                        <w:right w:val="none" w:sz="0" w:space="0" w:color="auto"/>
                      </w:divBdr>
                    </w:div>
                  </w:divsChild>
                </w:div>
                <w:div w:id="1866208955">
                  <w:marLeft w:val="0"/>
                  <w:marRight w:val="0"/>
                  <w:marTop w:val="0"/>
                  <w:marBottom w:val="0"/>
                  <w:divBdr>
                    <w:top w:val="none" w:sz="0" w:space="0" w:color="auto"/>
                    <w:left w:val="none" w:sz="0" w:space="0" w:color="auto"/>
                    <w:bottom w:val="none" w:sz="0" w:space="0" w:color="auto"/>
                    <w:right w:val="none" w:sz="0" w:space="0" w:color="auto"/>
                  </w:divBdr>
                  <w:divsChild>
                    <w:div w:id="834999490">
                      <w:marLeft w:val="0"/>
                      <w:marRight w:val="0"/>
                      <w:marTop w:val="0"/>
                      <w:marBottom w:val="0"/>
                      <w:divBdr>
                        <w:top w:val="none" w:sz="0" w:space="0" w:color="auto"/>
                        <w:left w:val="none" w:sz="0" w:space="0" w:color="auto"/>
                        <w:bottom w:val="none" w:sz="0" w:space="0" w:color="auto"/>
                        <w:right w:val="none" w:sz="0" w:space="0" w:color="auto"/>
                      </w:divBdr>
                    </w:div>
                  </w:divsChild>
                </w:div>
                <w:div w:id="1882353360">
                  <w:marLeft w:val="0"/>
                  <w:marRight w:val="0"/>
                  <w:marTop w:val="0"/>
                  <w:marBottom w:val="0"/>
                  <w:divBdr>
                    <w:top w:val="none" w:sz="0" w:space="0" w:color="auto"/>
                    <w:left w:val="none" w:sz="0" w:space="0" w:color="auto"/>
                    <w:bottom w:val="none" w:sz="0" w:space="0" w:color="auto"/>
                    <w:right w:val="none" w:sz="0" w:space="0" w:color="auto"/>
                  </w:divBdr>
                  <w:divsChild>
                    <w:div w:id="1908031826">
                      <w:marLeft w:val="0"/>
                      <w:marRight w:val="0"/>
                      <w:marTop w:val="0"/>
                      <w:marBottom w:val="0"/>
                      <w:divBdr>
                        <w:top w:val="none" w:sz="0" w:space="0" w:color="auto"/>
                        <w:left w:val="none" w:sz="0" w:space="0" w:color="auto"/>
                        <w:bottom w:val="none" w:sz="0" w:space="0" w:color="auto"/>
                        <w:right w:val="none" w:sz="0" w:space="0" w:color="auto"/>
                      </w:divBdr>
                    </w:div>
                  </w:divsChild>
                </w:div>
                <w:div w:id="1945992073">
                  <w:marLeft w:val="0"/>
                  <w:marRight w:val="0"/>
                  <w:marTop w:val="0"/>
                  <w:marBottom w:val="0"/>
                  <w:divBdr>
                    <w:top w:val="none" w:sz="0" w:space="0" w:color="auto"/>
                    <w:left w:val="none" w:sz="0" w:space="0" w:color="auto"/>
                    <w:bottom w:val="none" w:sz="0" w:space="0" w:color="auto"/>
                    <w:right w:val="none" w:sz="0" w:space="0" w:color="auto"/>
                  </w:divBdr>
                  <w:divsChild>
                    <w:div w:id="935139893">
                      <w:marLeft w:val="0"/>
                      <w:marRight w:val="0"/>
                      <w:marTop w:val="0"/>
                      <w:marBottom w:val="0"/>
                      <w:divBdr>
                        <w:top w:val="none" w:sz="0" w:space="0" w:color="auto"/>
                        <w:left w:val="none" w:sz="0" w:space="0" w:color="auto"/>
                        <w:bottom w:val="none" w:sz="0" w:space="0" w:color="auto"/>
                        <w:right w:val="none" w:sz="0" w:space="0" w:color="auto"/>
                      </w:divBdr>
                    </w:div>
                  </w:divsChild>
                </w:div>
                <w:div w:id="1997099778">
                  <w:marLeft w:val="0"/>
                  <w:marRight w:val="0"/>
                  <w:marTop w:val="0"/>
                  <w:marBottom w:val="0"/>
                  <w:divBdr>
                    <w:top w:val="none" w:sz="0" w:space="0" w:color="auto"/>
                    <w:left w:val="none" w:sz="0" w:space="0" w:color="auto"/>
                    <w:bottom w:val="none" w:sz="0" w:space="0" w:color="auto"/>
                    <w:right w:val="none" w:sz="0" w:space="0" w:color="auto"/>
                  </w:divBdr>
                  <w:divsChild>
                    <w:div w:id="158622610">
                      <w:marLeft w:val="0"/>
                      <w:marRight w:val="0"/>
                      <w:marTop w:val="0"/>
                      <w:marBottom w:val="0"/>
                      <w:divBdr>
                        <w:top w:val="none" w:sz="0" w:space="0" w:color="auto"/>
                        <w:left w:val="none" w:sz="0" w:space="0" w:color="auto"/>
                        <w:bottom w:val="none" w:sz="0" w:space="0" w:color="auto"/>
                        <w:right w:val="none" w:sz="0" w:space="0" w:color="auto"/>
                      </w:divBdr>
                    </w:div>
                  </w:divsChild>
                </w:div>
                <w:div w:id="2031947035">
                  <w:marLeft w:val="0"/>
                  <w:marRight w:val="0"/>
                  <w:marTop w:val="0"/>
                  <w:marBottom w:val="0"/>
                  <w:divBdr>
                    <w:top w:val="none" w:sz="0" w:space="0" w:color="auto"/>
                    <w:left w:val="none" w:sz="0" w:space="0" w:color="auto"/>
                    <w:bottom w:val="none" w:sz="0" w:space="0" w:color="auto"/>
                    <w:right w:val="none" w:sz="0" w:space="0" w:color="auto"/>
                  </w:divBdr>
                  <w:divsChild>
                    <w:div w:id="1651446044">
                      <w:marLeft w:val="0"/>
                      <w:marRight w:val="0"/>
                      <w:marTop w:val="0"/>
                      <w:marBottom w:val="0"/>
                      <w:divBdr>
                        <w:top w:val="none" w:sz="0" w:space="0" w:color="auto"/>
                        <w:left w:val="none" w:sz="0" w:space="0" w:color="auto"/>
                        <w:bottom w:val="none" w:sz="0" w:space="0" w:color="auto"/>
                        <w:right w:val="none" w:sz="0" w:space="0" w:color="auto"/>
                      </w:divBdr>
                    </w:div>
                  </w:divsChild>
                </w:div>
                <w:div w:id="2080900807">
                  <w:marLeft w:val="0"/>
                  <w:marRight w:val="0"/>
                  <w:marTop w:val="0"/>
                  <w:marBottom w:val="0"/>
                  <w:divBdr>
                    <w:top w:val="none" w:sz="0" w:space="0" w:color="auto"/>
                    <w:left w:val="none" w:sz="0" w:space="0" w:color="auto"/>
                    <w:bottom w:val="none" w:sz="0" w:space="0" w:color="auto"/>
                    <w:right w:val="none" w:sz="0" w:space="0" w:color="auto"/>
                  </w:divBdr>
                  <w:divsChild>
                    <w:div w:id="2010021386">
                      <w:marLeft w:val="0"/>
                      <w:marRight w:val="0"/>
                      <w:marTop w:val="0"/>
                      <w:marBottom w:val="0"/>
                      <w:divBdr>
                        <w:top w:val="none" w:sz="0" w:space="0" w:color="auto"/>
                        <w:left w:val="none" w:sz="0" w:space="0" w:color="auto"/>
                        <w:bottom w:val="none" w:sz="0" w:space="0" w:color="auto"/>
                        <w:right w:val="none" w:sz="0" w:space="0" w:color="auto"/>
                      </w:divBdr>
                    </w:div>
                  </w:divsChild>
                </w:div>
                <w:div w:id="2110931456">
                  <w:marLeft w:val="0"/>
                  <w:marRight w:val="0"/>
                  <w:marTop w:val="0"/>
                  <w:marBottom w:val="0"/>
                  <w:divBdr>
                    <w:top w:val="none" w:sz="0" w:space="0" w:color="auto"/>
                    <w:left w:val="none" w:sz="0" w:space="0" w:color="auto"/>
                    <w:bottom w:val="none" w:sz="0" w:space="0" w:color="auto"/>
                    <w:right w:val="none" w:sz="0" w:space="0" w:color="auto"/>
                  </w:divBdr>
                  <w:divsChild>
                    <w:div w:id="1097404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3702351">
          <w:marLeft w:val="0"/>
          <w:marRight w:val="0"/>
          <w:marTop w:val="0"/>
          <w:marBottom w:val="0"/>
          <w:divBdr>
            <w:top w:val="none" w:sz="0" w:space="0" w:color="auto"/>
            <w:left w:val="none" w:sz="0" w:space="0" w:color="auto"/>
            <w:bottom w:val="none" w:sz="0" w:space="0" w:color="auto"/>
            <w:right w:val="none" w:sz="0" w:space="0" w:color="auto"/>
          </w:divBdr>
        </w:div>
        <w:div w:id="1208566187">
          <w:marLeft w:val="0"/>
          <w:marRight w:val="0"/>
          <w:marTop w:val="0"/>
          <w:marBottom w:val="0"/>
          <w:divBdr>
            <w:top w:val="none" w:sz="0" w:space="0" w:color="auto"/>
            <w:left w:val="none" w:sz="0" w:space="0" w:color="auto"/>
            <w:bottom w:val="none" w:sz="0" w:space="0" w:color="auto"/>
            <w:right w:val="none" w:sz="0" w:space="0" w:color="auto"/>
          </w:divBdr>
        </w:div>
        <w:div w:id="1303848035">
          <w:marLeft w:val="0"/>
          <w:marRight w:val="0"/>
          <w:marTop w:val="0"/>
          <w:marBottom w:val="0"/>
          <w:divBdr>
            <w:top w:val="none" w:sz="0" w:space="0" w:color="auto"/>
            <w:left w:val="none" w:sz="0" w:space="0" w:color="auto"/>
            <w:bottom w:val="none" w:sz="0" w:space="0" w:color="auto"/>
            <w:right w:val="none" w:sz="0" w:space="0" w:color="auto"/>
          </w:divBdr>
        </w:div>
        <w:div w:id="1408504177">
          <w:marLeft w:val="0"/>
          <w:marRight w:val="0"/>
          <w:marTop w:val="0"/>
          <w:marBottom w:val="0"/>
          <w:divBdr>
            <w:top w:val="none" w:sz="0" w:space="0" w:color="auto"/>
            <w:left w:val="none" w:sz="0" w:space="0" w:color="auto"/>
            <w:bottom w:val="none" w:sz="0" w:space="0" w:color="auto"/>
            <w:right w:val="none" w:sz="0" w:space="0" w:color="auto"/>
          </w:divBdr>
        </w:div>
        <w:div w:id="1711104007">
          <w:marLeft w:val="0"/>
          <w:marRight w:val="0"/>
          <w:marTop w:val="0"/>
          <w:marBottom w:val="0"/>
          <w:divBdr>
            <w:top w:val="none" w:sz="0" w:space="0" w:color="auto"/>
            <w:left w:val="none" w:sz="0" w:space="0" w:color="auto"/>
            <w:bottom w:val="none" w:sz="0" w:space="0" w:color="auto"/>
            <w:right w:val="none" w:sz="0" w:space="0" w:color="auto"/>
          </w:divBdr>
        </w:div>
        <w:div w:id="1781222731">
          <w:marLeft w:val="0"/>
          <w:marRight w:val="0"/>
          <w:marTop w:val="0"/>
          <w:marBottom w:val="0"/>
          <w:divBdr>
            <w:top w:val="none" w:sz="0" w:space="0" w:color="auto"/>
            <w:left w:val="none" w:sz="0" w:space="0" w:color="auto"/>
            <w:bottom w:val="none" w:sz="0" w:space="0" w:color="auto"/>
            <w:right w:val="none" w:sz="0" w:space="0" w:color="auto"/>
          </w:divBdr>
        </w:div>
        <w:div w:id="1782217383">
          <w:marLeft w:val="0"/>
          <w:marRight w:val="0"/>
          <w:marTop w:val="0"/>
          <w:marBottom w:val="0"/>
          <w:divBdr>
            <w:top w:val="none" w:sz="0" w:space="0" w:color="auto"/>
            <w:left w:val="none" w:sz="0" w:space="0" w:color="auto"/>
            <w:bottom w:val="none" w:sz="0" w:space="0" w:color="auto"/>
            <w:right w:val="none" w:sz="0" w:space="0" w:color="auto"/>
          </w:divBdr>
        </w:div>
        <w:div w:id="1965113787">
          <w:marLeft w:val="0"/>
          <w:marRight w:val="0"/>
          <w:marTop w:val="0"/>
          <w:marBottom w:val="0"/>
          <w:divBdr>
            <w:top w:val="none" w:sz="0" w:space="0" w:color="auto"/>
            <w:left w:val="none" w:sz="0" w:space="0" w:color="auto"/>
            <w:bottom w:val="none" w:sz="0" w:space="0" w:color="auto"/>
            <w:right w:val="none" w:sz="0" w:space="0" w:color="auto"/>
          </w:divBdr>
          <w:divsChild>
            <w:div w:id="1477071080">
              <w:marLeft w:val="-75"/>
              <w:marRight w:val="0"/>
              <w:marTop w:val="30"/>
              <w:marBottom w:val="30"/>
              <w:divBdr>
                <w:top w:val="none" w:sz="0" w:space="0" w:color="auto"/>
                <w:left w:val="none" w:sz="0" w:space="0" w:color="auto"/>
                <w:bottom w:val="none" w:sz="0" w:space="0" w:color="auto"/>
                <w:right w:val="none" w:sz="0" w:space="0" w:color="auto"/>
              </w:divBdr>
              <w:divsChild>
                <w:div w:id="337928940">
                  <w:marLeft w:val="0"/>
                  <w:marRight w:val="0"/>
                  <w:marTop w:val="0"/>
                  <w:marBottom w:val="0"/>
                  <w:divBdr>
                    <w:top w:val="none" w:sz="0" w:space="0" w:color="auto"/>
                    <w:left w:val="none" w:sz="0" w:space="0" w:color="auto"/>
                    <w:bottom w:val="none" w:sz="0" w:space="0" w:color="auto"/>
                    <w:right w:val="none" w:sz="0" w:space="0" w:color="auto"/>
                  </w:divBdr>
                  <w:divsChild>
                    <w:div w:id="2040810342">
                      <w:marLeft w:val="0"/>
                      <w:marRight w:val="0"/>
                      <w:marTop w:val="0"/>
                      <w:marBottom w:val="0"/>
                      <w:divBdr>
                        <w:top w:val="none" w:sz="0" w:space="0" w:color="auto"/>
                        <w:left w:val="none" w:sz="0" w:space="0" w:color="auto"/>
                        <w:bottom w:val="none" w:sz="0" w:space="0" w:color="auto"/>
                        <w:right w:val="none" w:sz="0" w:space="0" w:color="auto"/>
                      </w:divBdr>
                    </w:div>
                  </w:divsChild>
                </w:div>
                <w:div w:id="719130825">
                  <w:marLeft w:val="0"/>
                  <w:marRight w:val="0"/>
                  <w:marTop w:val="0"/>
                  <w:marBottom w:val="0"/>
                  <w:divBdr>
                    <w:top w:val="none" w:sz="0" w:space="0" w:color="auto"/>
                    <w:left w:val="none" w:sz="0" w:space="0" w:color="auto"/>
                    <w:bottom w:val="none" w:sz="0" w:space="0" w:color="auto"/>
                    <w:right w:val="none" w:sz="0" w:space="0" w:color="auto"/>
                  </w:divBdr>
                  <w:divsChild>
                    <w:div w:id="110831613">
                      <w:marLeft w:val="0"/>
                      <w:marRight w:val="0"/>
                      <w:marTop w:val="0"/>
                      <w:marBottom w:val="0"/>
                      <w:divBdr>
                        <w:top w:val="none" w:sz="0" w:space="0" w:color="auto"/>
                        <w:left w:val="none" w:sz="0" w:space="0" w:color="auto"/>
                        <w:bottom w:val="none" w:sz="0" w:space="0" w:color="auto"/>
                        <w:right w:val="none" w:sz="0" w:space="0" w:color="auto"/>
                      </w:divBdr>
                    </w:div>
                  </w:divsChild>
                </w:div>
                <w:div w:id="737898961">
                  <w:marLeft w:val="0"/>
                  <w:marRight w:val="0"/>
                  <w:marTop w:val="0"/>
                  <w:marBottom w:val="0"/>
                  <w:divBdr>
                    <w:top w:val="none" w:sz="0" w:space="0" w:color="auto"/>
                    <w:left w:val="none" w:sz="0" w:space="0" w:color="auto"/>
                    <w:bottom w:val="none" w:sz="0" w:space="0" w:color="auto"/>
                    <w:right w:val="none" w:sz="0" w:space="0" w:color="auto"/>
                  </w:divBdr>
                  <w:divsChild>
                    <w:div w:id="646931341">
                      <w:marLeft w:val="0"/>
                      <w:marRight w:val="0"/>
                      <w:marTop w:val="0"/>
                      <w:marBottom w:val="0"/>
                      <w:divBdr>
                        <w:top w:val="none" w:sz="0" w:space="0" w:color="auto"/>
                        <w:left w:val="none" w:sz="0" w:space="0" w:color="auto"/>
                        <w:bottom w:val="none" w:sz="0" w:space="0" w:color="auto"/>
                        <w:right w:val="none" w:sz="0" w:space="0" w:color="auto"/>
                      </w:divBdr>
                    </w:div>
                  </w:divsChild>
                </w:div>
                <w:div w:id="874729651">
                  <w:marLeft w:val="0"/>
                  <w:marRight w:val="0"/>
                  <w:marTop w:val="0"/>
                  <w:marBottom w:val="0"/>
                  <w:divBdr>
                    <w:top w:val="none" w:sz="0" w:space="0" w:color="auto"/>
                    <w:left w:val="none" w:sz="0" w:space="0" w:color="auto"/>
                    <w:bottom w:val="none" w:sz="0" w:space="0" w:color="auto"/>
                    <w:right w:val="none" w:sz="0" w:space="0" w:color="auto"/>
                  </w:divBdr>
                  <w:divsChild>
                    <w:div w:id="3686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403705">
          <w:marLeft w:val="0"/>
          <w:marRight w:val="0"/>
          <w:marTop w:val="0"/>
          <w:marBottom w:val="0"/>
          <w:divBdr>
            <w:top w:val="none" w:sz="0" w:space="0" w:color="auto"/>
            <w:left w:val="none" w:sz="0" w:space="0" w:color="auto"/>
            <w:bottom w:val="none" w:sz="0" w:space="0" w:color="auto"/>
            <w:right w:val="none" w:sz="0" w:space="0" w:color="auto"/>
          </w:divBdr>
        </w:div>
        <w:div w:id="2032216995">
          <w:marLeft w:val="0"/>
          <w:marRight w:val="0"/>
          <w:marTop w:val="0"/>
          <w:marBottom w:val="0"/>
          <w:divBdr>
            <w:top w:val="none" w:sz="0" w:space="0" w:color="auto"/>
            <w:left w:val="none" w:sz="0" w:space="0" w:color="auto"/>
            <w:bottom w:val="none" w:sz="0" w:space="0" w:color="auto"/>
            <w:right w:val="none" w:sz="0" w:space="0" w:color="auto"/>
          </w:divBdr>
        </w:div>
      </w:divsChild>
    </w:div>
    <w:div w:id="1899899492">
      <w:bodyDiv w:val="1"/>
      <w:marLeft w:val="0"/>
      <w:marRight w:val="0"/>
      <w:marTop w:val="0"/>
      <w:marBottom w:val="0"/>
      <w:divBdr>
        <w:top w:val="none" w:sz="0" w:space="0" w:color="auto"/>
        <w:left w:val="none" w:sz="0" w:space="0" w:color="auto"/>
        <w:bottom w:val="none" w:sz="0" w:space="0" w:color="auto"/>
        <w:right w:val="none" w:sz="0" w:space="0" w:color="auto"/>
      </w:divBdr>
    </w:div>
    <w:div w:id="1910185294">
      <w:bodyDiv w:val="1"/>
      <w:marLeft w:val="0"/>
      <w:marRight w:val="0"/>
      <w:marTop w:val="0"/>
      <w:marBottom w:val="0"/>
      <w:divBdr>
        <w:top w:val="none" w:sz="0" w:space="0" w:color="auto"/>
        <w:left w:val="none" w:sz="0" w:space="0" w:color="auto"/>
        <w:bottom w:val="none" w:sz="0" w:space="0" w:color="auto"/>
        <w:right w:val="none" w:sz="0" w:space="0" w:color="auto"/>
      </w:divBdr>
      <w:divsChild>
        <w:div w:id="53700648">
          <w:marLeft w:val="0"/>
          <w:marRight w:val="0"/>
          <w:marTop w:val="0"/>
          <w:marBottom w:val="0"/>
          <w:divBdr>
            <w:top w:val="none" w:sz="0" w:space="0" w:color="auto"/>
            <w:left w:val="none" w:sz="0" w:space="0" w:color="auto"/>
            <w:bottom w:val="none" w:sz="0" w:space="0" w:color="auto"/>
            <w:right w:val="none" w:sz="0" w:space="0" w:color="auto"/>
          </w:divBdr>
          <w:divsChild>
            <w:div w:id="7872547">
              <w:marLeft w:val="0"/>
              <w:marRight w:val="0"/>
              <w:marTop w:val="0"/>
              <w:marBottom w:val="0"/>
              <w:divBdr>
                <w:top w:val="none" w:sz="0" w:space="0" w:color="auto"/>
                <w:left w:val="none" w:sz="0" w:space="0" w:color="auto"/>
                <w:bottom w:val="none" w:sz="0" w:space="0" w:color="auto"/>
                <w:right w:val="none" w:sz="0" w:space="0" w:color="auto"/>
              </w:divBdr>
            </w:div>
            <w:div w:id="1568612257">
              <w:marLeft w:val="0"/>
              <w:marRight w:val="0"/>
              <w:marTop w:val="0"/>
              <w:marBottom w:val="0"/>
              <w:divBdr>
                <w:top w:val="none" w:sz="0" w:space="0" w:color="auto"/>
                <w:left w:val="none" w:sz="0" w:space="0" w:color="auto"/>
                <w:bottom w:val="none" w:sz="0" w:space="0" w:color="auto"/>
                <w:right w:val="none" w:sz="0" w:space="0" w:color="auto"/>
              </w:divBdr>
            </w:div>
          </w:divsChild>
        </w:div>
        <w:div w:id="104159171">
          <w:marLeft w:val="0"/>
          <w:marRight w:val="0"/>
          <w:marTop w:val="0"/>
          <w:marBottom w:val="0"/>
          <w:divBdr>
            <w:top w:val="none" w:sz="0" w:space="0" w:color="auto"/>
            <w:left w:val="none" w:sz="0" w:space="0" w:color="auto"/>
            <w:bottom w:val="none" w:sz="0" w:space="0" w:color="auto"/>
            <w:right w:val="none" w:sz="0" w:space="0" w:color="auto"/>
          </w:divBdr>
          <w:divsChild>
            <w:div w:id="1517962065">
              <w:marLeft w:val="0"/>
              <w:marRight w:val="0"/>
              <w:marTop w:val="0"/>
              <w:marBottom w:val="0"/>
              <w:divBdr>
                <w:top w:val="none" w:sz="0" w:space="0" w:color="auto"/>
                <w:left w:val="none" w:sz="0" w:space="0" w:color="auto"/>
                <w:bottom w:val="none" w:sz="0" w:space="0" w:color="auto"/>
                <w:right w:val="none" w:sz="0" w:space="0" w:color="auto"/>
              </w:divBdr>
            </w:div>
          </w:divsChild>
        </w:div>
        <w:div w:id="132257663">
          <w:marLeft w:val="0"/>
          <w:marRight w:val="0"/>
          <w:marTop w:val="0"/>
          <w:marBottom w:val="0"/>
          <w:divBdr>
            <w:top w:val="none" w:sz="0" w:space="0" w:color="auto"/>
            <w:left w:val="none" w:sz="0" w:space="0" w:color="auto"/>
            <w:bottom w:val="none" w:sz="0" w:space="0" w:color="auto"/>
            <w:right w:val="none" w:sz="0" w:space="0" w:color="auto"/>
          </w:divBdr>
          <w:divsChild>
            <w:div w:id="852575023">
              <w:marLeft w:val="0"/>
              <w:marRight w:val="0"/>
              <w:marTop w:val="0"/>
              <w:marBottom w:val="0"/>
              <w:divBdr>
                <w:top w:val="none" w:sz="0" w:space="0" w:color="auto"/>
                <w:left w:val="none" w:sz="0" w:space="0" w:color="auto"/>
                <w:bottom w:val="none" w:sz="0" w:space="0" w:color="auto"/>
                <w:right w:val="none" w:sz="0" w:space="0" w:color="auto"/>
              </w:divBdr>
            </w:div>
            <w:div w:id="1893157176">
              <w:marLeft w:val="0"/>
              <w:marRight w:val="0"/>
              <w:marTop w:val="0"/>
              <w:marBottom w:val="0"/>
              <w:divBdr>
                <w:top w:val="none" w:sz="0" w:space="0" w:color="auto"/>
                <w:left w:val="none" w:sz="0" w:space="0" w:color="auto"/>
                <w:bottom w:val="none" w:sz="0" w:space="0" w:color="auto"/>
                <w:right w:val="none" w:sz="0" w:space="0" w:color="auto"/>
              </w:divBdr>
            </w:div>
          </w:divsChild>
        </w:div>
        <w:div w:id="165099498">
          <w:marLeft w:val="0"/>
          <w:marRight w:val="0"/>
          <w:marTop w:val="0"/>
          <w:marBottom w:val="0"/>
          <w:divBdr>
            <w:top w:val="none" w:sz="0" w:space="0" w:color="auto"/>
            <w:left w:val="none" w:sz="0" w:space="0" w:color="auto"/>
            <w:bottom w:val="none" w:sz="0" w:space="0" w:color="auto"/>
            <w:right w:val="none" w:sz="0" w:space="0" w:color="auto"/>
          </w:divBdr>
          <w:divsChild>
            <w:div w:id="852450157">
              <w:marLeft w:val="0"/>
              <w:marRight w:val="0"/>
              <w:marTop w:val="0"/>
              <w:marBottom w:val="0"/>
              <w:divBdr>
                <w:top w:val="none" w:sz="0" w:space="0" w:color="auto"/>
                <w:left w:val="none" w:sz="0" w:space="0" w:color="auto"/>
                <w:bottom w:val="none" w:sz="0" w:space="0" w:color="auto"/>
                <w:right w:val="none" w:sz="0" w:space="0" w:color="auto"/>
              </w:divBdr>
            </w:div>
          </w:divsChild>
        </w:div>
        <w:div w:id="190536739">
          <w:marLeft w:val="0"/>
          <w:marRight w:val="0"/>
          <w:marTop w:val="0"/>
          <w:marBottom w:val="0"/>
          <w:divBdr>
            <w:top w:val="none" w:sz="0" w:space="0" w:color="auto"/>
            <w:left w:val="none" w:sz="0" w:space="0" w:color="auto"/>
            <w:bottom w:val="none" w:sz="0" w:space="0" w:color="auto"/>
            <w:right w:val="none" w:sz="0" w:space="0" w:color="auto"/>
          </w:divBdr>
          <w:divsChild>
            <w:div w:id="1378890144">
              <w:marLeft w:val="0"/>
              <w:marRight w:val="0"/>
              <w:marTop w:val="0"/>
              <w:marBottom w:val="0"/>
              <w:divBdr>
                <w:top w:val="none" w:sz="0" w:space="0" w:color="auto"/>
                <w:left w:val="none" w:sz="0" w:space="0" w:color="auto"/>
                <w:bottom w:val="none" w:sz="0" w:space="0" w:color="auto"/>
                <w:right w:val="none" w:sz="0" w:space="0" w:color="auto"/>
              </w:divBdr>
            </w:div>
            <w:div w:id="1577518244">
              <w:marLeft w:val="0"/>
              <w:marRight w:val="0"/>
              <w:marTop w:val="0"/>
              <w:marBottom w:val="0"/>
              <w:divBdr>
                <w:top w:val="none" w:sz="0" w:space="0" w:color="auto"/>
                <w:left w:val="none" w:sz="0" w:space="0" w:color="auto"/>
                <w:bottom w:val="none" w:sz="0" w:space="0" w:color="auto"/>
                <w:right w:val="none" w:sz="0" w:space="0" w:color="auto"/>
              </w:divBdr>
            </w:div>
          </w:divsChild>
        </w:div>
        <w:div w:id="239827512">
          <w:marLeft w:val="0"/>
          <w:marRight w:val="0"/>
          <w:marTop w:val="0"/>
          <w:marBottom w:val="0"/>
          <w:divBdr>
            <w:top w:val="none" w:sz="0" w:space="0" w:color="auto"/>
            <w:left w:val="none" w:sz="0" w:space="0" w:color="auto"/>
            <w:bottom w:val="none" w:sz="0" w:space="0" w:color="auto"/>
            <w:right w:val="none" w:sz="0" w:space="0" w:color="auto"/>
          </w:divBdr>
          <w:divsChild>
            <w:div w:id="421221777">
              <w:marLeft w:val="0"/>
              <w:marRight w:val="0"/>
              <w:marTop w:val="0"/>
              <w:marBottom w:val="0"/>
              <w:divBdr>
                <w:top w:val="none" w:sz="0" w:space="0" w:color="auto"/>
                <w:left w:val="none" w:sz="0" w:space="0" w:color="auto"/>
                <w:bottom w:val="none" w:sz="0" w:space="0" w:color="auto"/>
                <w:right w:val="none" w:sz="0" w:space="0" w:color="auto"/>
              </w:divBdr>
            </w:div>
            <w:div w:id="851378650">
              <w:marLeft w:val="0"/>
              <w:marRight w:val="0"/>
              <w:marTop w:val="0"/>
              <w:marBottom w:val="0"/>
              <w:divBdr>
                <w:top w:val="none" w:sz="0" w:space="0" w:color="auto"/>
                <w:left w:val="none" w:sz="0" w:space="0" w:color="auto"/>
                <w:bottom w:val="none" w:sz="0" w:space="0" w:color="auto"/>
                <w:right w:val="none" w:sz="0" w:space="0" w:color="auto"/>
              </w:divBdr>
            </w:div>
          </w:divsChild>
        </w:div>
        <w:div w:id="292715026">
          <w:marLeft w:val="0"/>
          <w:marRight w:val="0"/>
          <w:marTop w:val="0"/>
          <w:marBottom w:val="0"/>
          <w:divBdr>
            <w:top w:val="none" w:sz="0" w:space="0" w:color="auto"/>
            <w:left w:val="none" w:sz="0" w:space="0" w:color="auto"/>
            <w:bottom w:val="none" w:sz="0" w:space="0" w:color="auto"/>
            <w:right w:val="none" w:sz="0" w:space="0" w:color="auto"/>
          </w:divBdr>
          <w:divsChild>
            <w:div w:id="1714646277">
              <w:marLeft w:val="0"/>
              <w:marRight w:val="0"/>
              <w:marTop w:val="0"/>
              <w:marBottom w:val="0"/>
              <w:divBdr>
                <w:top w:val="none" w:sz="0" w:space="0" w:color="auto"/>
                <w:left w:val="none" w:sz="0" w:space="0" w:color="auto"/>
                <w:bottom w:val="none" w:sz="0" w:space="0" w:color="auto"/>
                <w:right w:val="none" w:sz="0" w:space="0" w:color="auto"/>
              </w:divBdr>
            </w:div>
          </w:divsChild>
        </w:div>
        <w:div w:id="339627961">
          <w:marLeft w:val="0"/>
          <w:marRight w:val="0"/>
          <w:marTop w:val="0"/>
          <w:marBottom w:val="0"/>
          <w:divBdr>
            <w:top w:val="none" w:sz="0" w:space="0" w:color="auto"/>
            <w:left w:val="none" w:sz="0" w:space="0" w:color="auto"/>
            <w:bottom w:val="none" w:sz="0" w:space="0" w:color="auto"/>
            <w:right w:val="none" w:sz="0" w:space="0" w:color="auto"/>
          </w:divBdr>
          <w:divsChild>
            <w:div w:id="761216992">
              <w:marLeft w:val="0"/>
              <w:marRight w:val="0"/>
              <w:marTop w:val="0"/>
              <w:marBottom w:val="0"/>
              <w:divBdr>
                <w:top w:val="none" w:sz="0" w:space="0" w:color="auto"/>
                <w:left w:val="none" w:sz="0" w:space="0" w:color="auto"/>
                <w:bottom w:val="none" w:sz="0" w:space="0" w:color="auto"/>
                <w:right w:val="none" w:sz="0" w:space="0" w:color="auto"/>
              </w:divBdr>
            </w:div>
          </w:divsChild>
        </w:div>
        <w:div w:id="361176398">
          <w:marLeft w:val="0"/>
          <w:marRight w:val="0"/>
          <w:marTop w:val="0"/>
          <w:marBottom w:val="0"/>
          <w:divBdr>
            <w:top w:val="none" w:sz="0" w:space="0" w:color="auto"/>
            <w:left w:val="none" w:sz="0" w:space="0" w:color="auto"/>
            <w:bottom w:val="none" w:sz="0" w:space="0" w:color="auto"/>
            <w:right w:val="none" w:sz="0" w:space="0" w:color="auto"/>
          </w:divBdr>
          <w:divsChild>
            <w:div w:id="575549593">
              <w:marLeft w:val="0"/>
              <w:marRight w:val="0"/>
              <w:marTop w:val="0"/>
              <w:marBottom w:val="0"/>
              <w:divBdr>
                <w:top w:val="none" w:sz="0" w:space="0" w:color="auto"/>
                <w:left w:val="none" w:sz="0" w:space="0" w:color="auto"/>
                <w:bottom w:val="none" w:sz="0" w:space="0" w:color="auto"/>
                <w:right w:val="none" w:sz="0" w:space="0" w:color="auto"/>
              </w:divBdr>
            </w:div>
            <w:div w:id="1863785541">
              <w:marLeft w:val="0"/>
              <w:marRight w:val="0"/>
              <w:marTop w:val="0"/>
              <w:marBottom w:val="0"/>
              <w:divBdr>
                <w:top w:val="none" w:sz="0" w:space="0" w:color="auto"/>
                <w:left w:val="none" w:sz="0" w:space="0" w:color="auto"/>
                <w:bottom w:val="none" w:sz="0" w:space="0" w:color="auto"/>
                <w:right w:val="none" w:sz="0" w:space="0" w:color="auto"/>
              </w:divBdr>
            </w:div>
          </w:divsChild>
        </w:div>
        <w:div w:id="386610680">
          <w:marLeft w:val="0"/>
          <w:marRight w:val="0"/>
          <w:marTop w:val="0"/>
          <w:marBottom w:val="0"/>
          <w:divBdr>
            <w:top w:val="none" w:sz="0" w:space="0" w:color="auto"/>
            <w:left w:val="none" w:sz="0" w:space="0" w:color="auto"/>
            <w:bottom w:val="none" w:sz="0" w:space="0" w:color="auto"/>
            <w:right w:val="none" w:sz="0" w:space="0" w:color="auto"/>
          </w:divBdr>
          <w:divsChild>
            <w:div w:id="912350999">
              <w:marLeft w:val="0"/>
              <w:marRight w:val="0"/>
              <w:marTop w:val="0"/>
              <w:marBottom w:val="0"/>
              <w:divBdr>
                <w:top w:val="none" w:sz="0" w:space="0" w:color="auto"/>
                <w:left w:val="none" w:sz="0" w:space="0" w:color="auto"/>
                <w:bottom w:val="none" w:sz="0" w:space="0" w:color="auto"/>
                <w:right w:val="none" w:sz="0" w:space="0" w:color="auto"/>
              </w:divBdr>
            </w:div>
          </w:divsChild>
        </w:div>
        <w:div w:id="398939846">
          <w:marLeft w:val="0"/>
          <w:marRight w:val="0"/>
          <w:marTop w:val="0"/>
          <w:marBottom w:val="0"/>
          <w:divBdr>
            <w:top w:val="none" w:sz="0" w:space="0" w:color="auto"/>
            <w:left w:val="none" w:sz="0" w:space="0" w:color="auto"/>
            <w:bottom w:val="none" w:sz="0" w:space="0" w:color="auto"/>
            <w:right w:val="none" w:sz="0" w:space="0" w:color="auto"/>
          </w:divBdr>
          <w:divsChild>
            <w:div w:id="847134992">
              <w:marLeft w:val="0"/>
              <w:marRight w:val="0"/>
              <w:marTop w:val="0"/>
              <w:marBottom w:val="0"/>
              <w:divBdr>
                <w:top w:val="none" w:sz="0" w:space="0" w:color="auto"/>
                <w:left w:val="none" w:sz="0" w:space="0" w:color="auto"/>
                <w:bottom w:val="none" w:sz="0" w:space="0" w:color="auto"/>
                <w:right w:val="none" w:sz="0" w:space="0" w:color="auto"/>
              </w:divBdr>
            </w:div>
          </w:divsChild>
        </w:div>
        <w:div w:id="516191602">
          <w:marLeft w:val="0"/>
          <w:marRight w:val="0"/>
          <w:marTop w:val="0"/>
          <w:marBottom w:val="0"/>
          <w:divBdr>
            <w:top w:val="none" w:sz="0" w:space="0" w:color="auto"/>
            <w:left w:val="none" w:sz="0" w:space="0" w:color="auto"/>
            <w:bottom w:val="none" w:sz="0" w:space="0" w:color="auto"/>
            <w:right w:val="none" w:sz="0" w:space="0" w:color="auto"/>
          </w:divBdr>
          <w:divsChild>
            <w:div w:id="1618950906">
              <w:marLeft w:val="0"/>
              <w:marRight w:val="0"/>
              <w:marTop w:val="0"/>
              <w:marBottom w:val="0"/>
              <w:divBdr>
                <w:top w:val="none" w:sz="0" w:space="0" w:color="auto"/>
                <w:left w:val="none" w:sz="0" w:space="0" w:color="auto"/>
                <w:bottom w:val="none" w:sz="0" w:space="0" w:color="auto"/>
                <w:right w:val="none" w:sz="0" w:space="0" w:color="auto"/>
              </w:divBdr>
            </w:div>
          </w:divsChild>
        </w:div>
        <w:div w:id="520120966">
          <w:marLeft w:val="0"/>
          <w:marRight w:val="0"/>
          <w:marTop w:val="0"/>
          <w:marBottom w:val="0"/>
          <w:divBdr>
            <w:top w:val="none" w:sz="0" w:space="0" w:color="auto"/>
            <w:left w:val="none" w:sz="0" w:space="0" w:color="auto"/>
            <w:bottom w:val="none" w:sz="0" w:space="0" w:color="auto"/>
            <w:right w:val="none" w:sz="0" w:space="0" w:color="auto"/>
          </w:divBdr>
          <w:divsChild>
            <w:div w:id="1420324812">
              <w:marLeft w:val="0"/>
              <w:marRight w:val="0"/>
              <w:marTop w:val="0"/>
              <w:marBottom w:val="0"/>
              <w:divBdr>
                <w:top w:val="none" w:sz="0" w:space="0" w:color="auto"/>
                <w:left w:val="none" w:sz="0" w:space="0" w:color="auto"/>
                <w:bottom w:val="none" w:sz="0" w:space="0" w:color="auto"/>
                <w:right w:val="none" w:sz="0" w:space="0" w:color="auto"/>
              </w:divBdr>
            </w:div>
          </w:divsChild>
        </w:div>
        <w:div w:id="526254673">
          <w:marLeft w:val="0"/>
          <w:marRight w:val="0"/>
          <w:marTop w:val="0"/>
          <w:marBottom w:val="0"/>
          <w:divBdr>
            <w:top w:val="none" w:sz="0" w:space="0" w:color="auto"/>
            <w:left w:val="none" w:sz="0" w:space="0" w:color="auto"/>
            <w:bottom w:val="none" w:sz="0" w:space="0" w:color="auto"/>
            <w:right w:val="none" w:sz="0" w:space="0" w:color="auto"/>
          </w:divBdr>
          <w:divsChild>
            <w:div w:id="1051922898">
              <w:marLeft w:val="0"/>
              <w:marRight w:val="0"/>
              <w:marTop w:val="0"/>
              <w:marBottom w:val="0"/>
              <w:divBdr>
                <w:top w:val="none" w:sz="0" w:space="0" w:color="auto"/>
                <w:left w:val="none" w:sz="0" w:space="0" w:color="auto"/>
                <w:bottom w:val="none" w:sz="0" w:space="0" w:color="auto"/>
                <w:right w:val="none" w:sz="0" w:space="0" w:color="auto"/>
              </w:divBdr>
            </w:div>
          </w:divsChild>
        </w:div>
        <w:div w:id="535432760">
          <w:marLeft w:val="0"/>
          <w:marRight w:val="0"/>
          <w:marTop w:val="0"/>
          <w:marBottom w:val="0"/>
          <w:divBdr>
            <w:top w:val="none" w:sz="0" w:space="0" w:color="auto"/>
            <w:left w:val="none" w:sz="0" w:space="0" w:color="auto"/>
            <w:bottom w:val="none" w:sz="0" w:space="0" w:color="auto"/>
            <w:right w:val="none" w:sz="0" w:space="0" w:color="auto"/>
          </w:divBdr>
          <w:divsChild>
            <w:div w:id="781536312">
              <w:marLeft w:val="0"/>
              <w:marRight w:val="0"/>
              <w:marTop w:val="0"/>
              <w:marBottom w:val="0"/>
              <w:divBdr>
                <w:top w:val="none" w:sz="0" w:space="0" w:color="auto"/>
                <w:left w:val="none" w:sz="0" w:space="0" w:color="auto"/>
                <w:bottom w:val="none" w:sz="0" w:space="0" w:color="auto"/>
                <w:right w:val="none" w:sz="0" w:space="0" w:color="auto"/>
              </w:divBdr>
            </w:div>
          </w:divsChild>
        </w:div>
        <w:div w:id="553976138">
          <w:marLeft w:val="0"/>
          <w:marRight w:val="0"/>
          <w:marTop w:val="0"/>
          <w:marBottom w:val="0"/>
          <w:divBdr>
            <w:top w:val="none" w:sz="0" w:space="0" w:color="auto"/>
            <w:left w:val="none" w:sz="0" w:space="0" w:color="auto"/>
            <w:bottom w:val="none" w:sz="0" w:space="0" w:color="auto"/>
            <w:right w:val="none" w:sz="0" w:space="0" w:color="auto"/>
          </w:divBdr>
          <w:divsChild>
            <w:div w:id="1030109255">
              <w:marLeft w:val="0"/>
              <w:marRight w:val="0"/>
              <w:marTop w:val="0"/>
              <w:marBottom w:val="0"/>
              <w:divBdr>
                <w:top w:val="none" w:sz="0" w:space="0" w:color="auto"/>
                <w:left w:val="none" w:sz="0" w:space="0" w:color="auto"/>
                <w:bottom w:val="none" w:sz="0" w:space="0" w:color="auto"/>
                <w:right w:val="none" w:sz="0" w:space="0" w:color="auto"/>
              </w:divBdr>
            </w:div>
            <w:div w:id="2031099647">
              <w:marLeft w:val="0"/>
              <w:marRight w:val="0"/>
              <w:marTop w:val="0"/>
              <w:marBottom w:val="0"/>
              <w:divBdr>
                <w:top w:val="none" w:sz="0" w:space="0" w:color="auto"/>
                <w:left w:val="none" w:sz="0" w:space="0" w:color="auto"/>
                <w:bottom w:val="none" w:sz="0" w:space="0" w:color="auto"/>
                <w:right w:val="none" w:sz="0" w:space="0" w:color="auto"/>
              </w:divBdr>
            </w:div>
          </w:divsChild>
        </w:div>
        <w:div w:id="570191601">
          <w:marLeft w:val="0"/>
          <w:marRight w:val="0"/>
          <w:marTop w:val="0"/>
          <w:marBottom w:val="0"/>
          <w:divBdr>
            <w:top w:val="none" w:sz="0" w:space="0" w:color="auto"/>
            <w:left w:val="none" w:sz="0" w:space="0" w:color="auto"/>
            <w:bottom w:val="none" w:sz="0" w:space="0" w:color="auto"/>
            <w:right w:val="none" w:sz="0" w:space="0" w:color="auto"/>
          </w:divBdr>
          <w:divsChild>
            <w:div w:id="1341086871">
              <w:marLeft w:val="0"/>
              <w:marRight w:val="0"/>
              <w:marTop w:val="0"/>
              <w:marBottom w:val="0"/>
              <w:divBdr>
                <w:top w:val="none" w:sz="0" w:space="0" w:color="auto"/>
                <w:left w:val="none" w:sz="0" w:space="0" w:color="auto"/>
                <w:bottom w:val="none" w:sz="0" w:space="0" w:color="auto"/>
                <w:right w:val="none" w:sz="0" w:space="0" w:color="auto"/>
              </w:divBdr>
            </w:div>
            <w:div w:id="1665471992">
              <w:marLeft w:val="0"/>
              <w:marRight w:val="0"/>
              <w:marTop w:val="0"/>
              <w:marBottom w:val="0"/>
              <w:divBdr>
                <w:top w:val="none" w:sz="0" w:space="0" w:color="auto"/>
                <w:left w:val="none" w:sz="0" w:space="0" w:color="auto"/>
                <w:bottom w:val="none" w:sz="0" w:space="0" w:color="auto"/>
                <w:right w:val="none" w:sz="0" w:space="0" w:color="auto"/>
              </w:divBdr>
            </w:div>
          </w:divsChild>
        </w:div>
        <w:div w:id="620764813">
          <w:marLeft w:val="0"/>
          <w:marRight w:val="0"/>
          <w:marTop w:val="0"/>
          <w:marBottom w:val="0"/>
          <w:divBdr>
            <w:top w:val="none" w:sz="0" w:space="0" w:color="auto"/>
            <w:left w:val="none" w:sz="0" w:space="0" w:color="auto"/>
            <w:bottom w:val="none" w:sz="0" w:space="0" w:color="auto"/>
            <w:right w:val="none" w:sz="0" w:space="0" w:color="auto"/>
          </w:divBdr>
          <w:divsChild>
            <w:div w:id="268466209">
              <w:marLeft w:val="0"/>
              <w:marRight w:val="0"/>
              <w:marTop w:val="0"/>
              <w:marBottom w:val="0"/>
              <w:divBdr>
                <w:top w:val="none" w:sz="0" w:space="0" w:color="auto"/>
                <w:left w:val="none" w:sz="0" w:space="0" w:color="auto"/>
                <w:bottom w:val="none" w:sz="0" w:space="0" w:color="auto"/>
                <w:right w:val="none" w:sz="0" w:space="0" w:color="auto"/>
              </w:divBdr>
            </w:div>
          </w:divsChild>
        </w:div>
        <w:div w:id="715088533">
          <w:marLeft w:val="0"/>
          <w:marRight w:val="0"/>
          <w:marTop w:val="0"/>
          <w:marBottom w:val="0"/>
          <w:divBdr>
            <w:top w:val="none" w:sz="0" w:space="0" w:color="auto"/>
            <w:left w:val="none" w:sz="0" w:space="0" w:color="auto"/>
            <w:bottom w:val="none" w:sz="0" w:space="0" w:color="auto"/>
            <w:right w:val="none" w:sz="0" w:space="0" w:color="auto"/>
          </w:divBdr>
          <w:divsChild>
            <w:div w:id="1830289432">
              <w:marLeft w:val="0"/>
              <w:marRight w:val="0"/>
              <w:marTop w:val="0"/>
              <w:marBottom w:val="0"/>
              <w:divBdr>
                <w:top w:val="none" w:sz="0" w:space="0" w:color="auto"/>
                <w:left w:val="none" w:sz="0" w:space="0" w:color="auto"/>
                <w:bottom w:val="none" w:sz="0" w:space="0" w:color="auto"/>
                <w:right w:val="none" w:sz="0" w:space="0" w:color="auto"/>
              </w:divBdr>
            </w:div>
          </w:divsChild>
        </w:div>
        <w:div w:id="743375725">
          <w:marLeft w:val="0"/>
          <w:marRight w:val="0"/>
          <w:marTop w:val="0"/>
          <w:marBottom w:val="0"/>
          <w:divBdr>
            <w:top w:val="none" w:sz="0" w:space="0" w:color="auto"/>
            <w:left w:val="none" w:sz="0" w:space="0" w:color="auto"/>
            <w:bottom w:val="none" w:sz="0" w:space="0" w:color="auto"/>
            <w:right w:val="none" w:sz="0" w:space="0" w:color="auto"/>
          </w:divBdr>
          <w:divsChild>
            <w:div w:id="19430156">
              <w:marLeft w:val="0"/>
              <w:marRight w:val="0"/>
              <w:marTop w:val="0"/>
              <w:marBottom w:val="0"/>
              <w:divBdr>
                <w:top w:val="none" w:sz="0" w:space="0" w:color="auto"/>
                <w:left w:val="none" w:sz="0" w:space="0" w:color="auto"/>
                <w:bottom w:val="none" w:sz="0" w:space="0" w:color="auto"/>
                <w:right w:val="none" w:sz="0" w:space="0" w:color="auto"/>
              </w:divBdr>
            </w:div>
          </w:divsChild>
        </w:div>
        <w:div w:id="848174675">
          <w:marLeft w:val="0"/>
          <w:marRight w:val="0"/>
          <w:marTop w:val="0"/>
          <w:marBottom w:val="0"/>
          <w:divBdr>
            <w:top w:val="none" w:sz="0" w:space="0" w:color="auto"/>
            <w:left w:val="none" w:sz="0" w:space="0" w:color="auto"/>
            <w:bottom w:val="none" w:sz="0" w:space="0" w:color="auto"/>
            <w:right w:val="none" w:sz="0" w:space="0" w:color="auto"/>
          </w:divBdr>
          <w:divsChild>
            <w:div w:id="629677042">
              <w:marLeft w:val="0"/>
              <w:marRight w:val="0"/>
              <w:marTop w:val="0"/>
              <w:marBottom w:val="0"/>
              <w:divBdr>
                <w:top w:val="none" w:sz="0" w:space="0" w:color="auto"/>
                <w:left w:val="none" w:sz="0" w:space="0" w:color="auto"/>
                <w:bottom w:val="none" w:sz="0" w:space="0" w:color="auto"/>
                <w:right w:val="none" w:sz="0" w:space="0" w:color="auto"/>
              </w:divBdr>
            </w:div>
          </w:divsChild>
        </w:div>
        <w:div w:id="851527573">
          <w:marLeft w:val="0"/>
          <w:marRight w:val="0"/>
          <w:marTop w:val="0"/>
          <w:marBottom w:val="0"/>
          <w:divBdr>
            <w:top w:val="none" w:sz="0" w:space="0" w:color="auto"/>
            <w:left w:val="none" w:sz="0" w:space="0" w:color="auto"/>
            <w:bottom w:val="none" w:sz="0" w:space="0" w:color="auto"/>
            <w:right w:val="none" w:sz="0" w:space="0" w:color="auto"/>
          </w:divBdr>
          <w:divsChild>
            <w:div w:id="85275926">
              <w:marLeft w:val="0"/>
              <w:marRight w:val="0"/>
              <w:marTop w:val="0"/>
              <w:marBottom w:val="0"/>
              <w:divBdr>
                <w:top w:val="none" w:sz="0" w:space="0" w:color="auto"/>
                <w:left w:val="none" w:sz="0" w:space="0" w:color="auto"/>
                <w:bottom w:val="none" w:sz="0" w:space="0" w:color="auto"/>
                <w:right w:val="none" w:sz="0" w:space="0" w:color="auto"/>
              </w:divBdr>
            </w:div>
            <w:div w:id="1065760308">
              <w:marLeft w:val="0"/>
              <w:marRight w:val="0"/>
              <w:marTop w:val="0"/>
              <w:marBottom w:val="0"/>
              <w:divBdr>
                <w:top w:val="none" w:sz="0" w:space="0" w:color="auto"/>
                <w:left w:val="none" w:sz="0" w:space="0" w:color="auto"/>
                <w:bottom w:val="none" w:sz="0" w:space="0" w:color="auto"/>
                <w:right w:val="none" w:sz="0" w:space="0" w:color="auto"/>
              </w:divBdr>
            </w:div>
          </w:divsChild>
        </w:div>
        <w:div w:id="931276448">
          <w:marLeft w:val="0"/>
          <w:marRight w:val="0"/>
          <w:marTop w:val="0"/>
          <w:marBottom w:val="0"/>
          <w:divBdr>
            <w:top w:val="none" w:sz="0" w:space="0" w:color="auto"/>
            <w:left w:val="none" w:sz="0" w:space="0" w:color="auto"/>
            <w:bottom w:val="none" w:sz="0" w:space="0" w:color="auto"/>
            <w:right w:val="none" w:sz="0" w:space="0" w:color="auto"/>
          </w:divBdr>
          <w:divsChild>
            <w:div w:id="1749420668">
              <w:marLeft w:val="0"/>
              <w:marRight w:val="0"/>
              <w:marTop w:val="0"/>
              <w:marBottom w:val="0"/>
              <w:divBdr>
                <w:top w:val="none" w:sz="0" w:space="0" w:color="auto"/>
                <w:left w:val="none" w:sz="0" w:space="0" w:color="auto"/>
                <w:bottom w:val="none" w:sz="0" w:space="0" w:color="auto"/>
                <w:right w:val="none" w:sz="0" w:space="0" w:color="auto"/>
              </w:divBdr>
            </w:div>
          </w:divsChild>
        </w:div>
        <w:div w:id="1020932327">
          <w:marLeft w:val="0"/>
          <w:marRight w:val="0"/>
          <w:marTop w:val="0"/>
          <w:marBottom w:val="0"/>
          <w:divBdr>
            <w:top w:val="none" w:sz="0" w:space="0" w:color="auto"/>
            <w:left w:val="none" w:sz="0" w:space="0" w:color="auto"/>
            <w:bottom w:val="none" w:sz="0" w:space="0" w:color="auto"/>
            <w:right w:val="none" w:sz="0" w:space="0" w:color="auto"/>
          </w:divBdr>
          <w:divsChild>
            <w:div w:id="852186700">
              <w:marLeft w:val="0"/>
              <w:marRight w:val="0"/>
              <w:marTop w:val="0"/>
              <w:marBottom w:val="0"/>
              <w:divBdr>
                <w:top w:val="none" w:sz="0" w:space="0" w:color="auto"/>
                <w:left w:val="none" w:sz="0" w:space="0" w:color="auto"/>
                <w:bottom w:val="none" w:sz="0" w:space="0" w:color="auto"/>
                <w:right w:val="none" w:sz="0" w:space="0" w:color="auto"/>
              </w:divBdr>
            </w:div>
          </w:divsChild>
        </w:div>
        <w:div w:id="1083650398">
          <w:marLeft w:val="0"/>
          <w:marRight w:val="0"/>
          <w:marTop w:val="0"/>
          <w:marBottom w:val="0"/>
          <w:divBdr>
            <w:top w:val="none" w:sz="0" w:space="0" w:color="auto"/>
            <w:left w:val="none" w:sz="0" w:space="0" w:color="auto"/>
            <w:bottom w:val="none" w:sz="0" w:space="0" w:color="auto"/>
            <w:right w:val="none" w:sz="0" w:space="0" w:color="auto"/>
          </w:divBdr>
          <w:divsChild>
            <w:div w:id="755594653">
              <w:marLeft w:val="0"/>
              <w:marRight w:val="0"/>
              <w:marTop w:val="0"/>
              <w:marBottom w:val="0"/>
              <w:divBdr>
                <w:top w:val="none" w:sz="0" w:space="0" w:color="auto"/>
                <w:left w:val="none" w:sz="0" w:space="0" w:color="auto"/>
                <w:bottom w:val="none" w:sz="0" w:space="0" w:color="auto"/>
                <w:right w:val="none" w:sz="0" w:space="0" w:color="auto"/>
              </w:divBdr>
            </w:div>
            <w:div w:id="1665934306">
              <w:marLeft w:val="0"/>
              <w:marRight w:val="0"/>
              <w:marTop w:val="0"/>
              <w:marBottom w:val="0"/>
              <w:divBdr>
                <w:top w:val="none" w:sz="0" w:space="0" w:color="auto"/>
                <w:left w:val="none" w:sz="0" w:space="0" w:color="auto"/>
                <w:bottom w:val="none" w:sz="0" w:space="0" w:color="auto"/>
                <w:right w:val="none" w:sz="0" w:space="0" w:color="auto"/>
              </w:divBdr>
            </w:div>
          </w:divsChild>
        </w:div>
        <w:div w:id="1098065878">
          <w:marLeft w:val="0"/>
          <w:marRight w:val="0"/>
          <w:marTop w:val="0"/>
          <w:marBottom w:val="0"/>
          <w:divBdr>
            <w:top w:val="none" w:sz="0" w:space="0" w:color="auto"/>
            <w:left w:val="none" w:sz="0" w:space="0" w:color="auto"/>
            <w:bottom w:val="none" w:sz="0" w:space="0" w:color="auto"/>
            <w:right w:val="none" w:sz="0" w:space="0" w:color="auto"/>
          </w:divBdr>
          <w:divsChild>
            <w:div w:id="989990164">
              <w:marLeft w:val="0"/>
              <w:marRight w:val="0"/>
              <w:marTop w:val="0"/>
              <w:marBottom w:val="0"/>
              <w:divBdr>
                <w:top w:val="none" w:sz="0" w:space="0" w:color="auto"/>
                <w:left w:val="none" w:sz="0" w:space="0" w:color="auto"/>
                <w:bottom w:val="none" w:sz="0" w:space="0" w:color="auto"/>
                <w:right w:val="none" w:sz="0" w:space="0" w:color="auto"/>
              </w:divBdr>
            </w:div>
          </w:divsChild>
        </w:div>
        <w:div w:id="1150251930">
          <w:marLeft w:val="0"/>
          <w:marRight w:val="0"/>
          <w:marTop w:val="0"/>
          <w:marBottom w:val="0"/>
          <w:divBdr>
            <w:top w:val="none" w:sz="0" w:space="0" w:color="auto"/>
            <w:left w:val="none" w:sz="0" w:space="0" w:color="auto"/>
            <w:bottom w:val="none" w:sz="0" w:space="0" w:color="auto"/>
            <w:right w:val="none" w:sz="0" w:space="0" w:color="auto"/>
          </w:divBdr>
          <w:divsChild>
            <w:div w:id="745493738">
              <w:marLeft w:val="0"/>
              <w:marRight w:val="0"/>
              <w:marTop w:val="0"/>
              <w:marBottom w:val="0"/>
              <w:divBdr>
                <w:top w:val="none" w:sz="0" w:space="0" w:color="auto"/>
                <w:left w:val="none" w:sz="0" w:space="0" w:color="auto"/>
                <w:bottom w:val="none" w:sz="0" w:space="0" w:color="auto"/>
                <w:right w:val="none" w:sz="0" w:space="0" w:color="auto"/>
              </w:divBdr>
            </w:div>
          </w:divsChild>
        </w:div>
        <w:div w:id="1220632396">
          <w:marLeft w:val="0"/>
          <w:marRight w:val="0"/>
          <w:marTop w:val="0"/>
          <w:marBottom w:val="0"/>
          <w:divBdr>
            <w:top w:val="none" w:sz="0" w:space="0" w:color="auto"/>
            <w:left w:val="none" w:sz="0" w:space="0" w:color="auto"/>
            <w:bottom w:val="none" w:sz="0" w:space="0" w:color="auto"/>
            <w:right w:val="none" w:sz="0" w:space="0" w:color="auto"/>
          </w:divBdr>
          <w:divsChild>
            <w:div w:id="416755617">
              <w:marLeft w:val="0"/>
              <w:marRight w:val="0"/>
              <w:marTop w:val="0"/>
              <w:marBottom w:val="0"/>
              <w:divBdr>
                <w:top w:val="none" w:sz="0" w:space="0" w:color="auto"/>
                <w:left w:val="none" w:sz="0" w:space="0" w:color="auto"/>
                <w:bottom w:val="none" w:sz="0" w:space="0" w:color="auto"/>
                <w:right w:val="none" w:sz="0" w:space="0" w:color="auto"/>
              </w:divBdr>
            </w:div>
            <w:div w:id="1215851208">
              <w:marLeft w:val="0"/>
              <w:marRight w:val="0"/>
              <w:marTop w:val="0"/>
              <w:marBottom w:val="0"/>
              <w:divBdr>
                <w:top w:val="none" w:sz="0" w:space="0" w:color="auto"/>
                <w:left w:val="none" w:sz="0" w:space="0" w:color="auto"/>
                <w:bottom w:val="none" w:sz="0" w:space="0" w:color="auto"/>
                <w:right w:val="none" w:sz="0" w:space="0" w:color="auto"/>
              </w:divBdr>
            </w:div>
          </w:divsChild>
        </w:div>
        <w:div w:id="1247886205">
          <w:marLeft w:val="0"/>
          <w:marRight w:val="0"/>
          <w:marTop w:val="0"/>
          <w:marBottom w:val="0"/>
          <w:divBdr>
            <w:top w:val="none" w:sz="0" w:space="0" w:color="auto"/>
            <w:left w:val="none" w:sz="0" w:space="0" w:color="auto"/>
            <w:bottom w:val="none" w:sz="0" w:space="0" w:color="auto"/>
            <w:right w:val="none" w:sz="0" w:space="0" w:color="auto"/>
          </w:divBdr>
          <w:divsChild>
            <w:div w:id="1530680501">
              <w:marLeft w:val="0"/>
              <w:marRight w:val="0"/>
              <w:marTop w:val="0"/>
              <w:marBottom w:val="0"/>
              <w:divBdr>
                <w:top w:val="none" w:sz="0" w:space="0" w:color="auto"/>
                <w:left w:val="none" w:sz="0" w:space="0" w:color="auto"/>
                <w:bottom w:val="none" w:sz="0" w:space="0" w:color="auto"/>
                <w:right w:val="none" w:sz="0" w:space="0" w:color="auto"/>
              </w:divBdr>
            </w:div>
          </w:divsChild>
        </w:div>
        <w:div w:id="1281650327">
          <w:marLeft w:val="0"/>
          <w:marRight w:val="0"/>
          <w:marTop w:val="0"/>
          <w:marBottom w:val="0"/>
          <w:divBdr>
            <w:top w:val="none" w:sz="0" w:space="0" w:color="auto"/>
            <w:left w:val="none" w:sz="0" w:space="0" w:color="auto"/>
            <w:bottom w:val="none" w:sz="0" w:space="0" w:color="auto"/>
            <w:right w:val="none" w:sz="0" w:space="0" w:color="auto"/>
          </w:divBdr>
          <w:divsChild>
            <w:div w:id="37701282">
              <w:marLeft w:val="0"/>
              <w:marRight w:val="0"/>
              <w:marTop w:val="0"/>
              <w:marBottom w:val="0"/>
              <w:divBdr>
                <w:top w:val="none" w:sz="0" w:space="0" w:color="auto"/>
                <w:left w:val="none" w:sz="0" w:space="0" w:color="auto"/>
                <w:bottom w:val="none" w:sz="0" w:space="0" w:color="auto"/>
                <w:right w:val="none" w:sz="0" w:space="0" w:color="auto"/>
              </w:divBdr>
            </w:div>
          </w:divsChild>
        </w:div>
        <w:div w:id="1336494059">
          <w:marLeft w:val="0"/>
          <w:marRight w:val="0"/>
          <w:marTop w:val="0"/>
          <w:marBottom w:val="0"/>
          <w:divBdr>
            <w:top w:val="none" w:sz="0" w:space="0" w:color="auto"/>
            <w:left w:val="none" w:sz="0" w:space="0" w:color="auto"/>
            <w:bottom w:val="none" w:sz="0" w:space="0" w:color="auto"/>
            <w:right w:val="none" w:sz="0" w:space="0" w:color="auto"/>
          </w:divBdr>
          <w:divsChild>
            <w:div w:id="1930580933">
              <w:marLeft w:val="0"/>
              <w:marRight w:val="0"/>
              <w:marTop w:val="0"/>
              <w:marBottom w:val="0"/>
              <w:divBdr>
                <w:top w:val="none" w:sz="0" w:space="0" w:color="auto"/>
                <w:left w:val="none" w:sz="0" w:space="0" w:color="auto"/>
                <w:bottom w:val="none" w:sz="0" w:space="0" w:color="auto"/>
                <w:right w:val="none" w:sz="0" w:space="0" w:color="auto"/>
              </w:divBdr>
            </w:div>
          </w:divsChild>
        </w:div>
        <w:div w:id="1412698540">
          <w:marLeft w:val="0"/>
          <w:marRight w:val="0"/>
          <w:marTop w:val="0"/>
          <w:marBottom w:val="0"/>
          <w:divBdr>
            <w:top w:val="none" w:sz="0" w:space="0" w:color="auto"/>
            <w:left w:val="none" w:sz="0" w:space="0" w:color="auto"/>
            <w:bottom w:val="none" w:sz="0" w:space="0" w:color="auto"/>
            <w:right w:val="none" w:sz="0" w:space="0" w:color="auto"/>
          </w:divBdr>
          <w:divsChild>
            <w:div w:id="828402481">
              <w:marLeft w:val="0"/>
              <w:marRight w:val="0"/>
              <w:marTop w:val="0"/>
              <w:marBottom w:val="0"/>
              <w:divBdr>
                <w:top w:val="none" w:sz="0" w:space="0" w:color="auto"/>
                <w:left w:val="none" w:sz="0" w:space="0" w:color="auto"/>
                <w:bottom w:val="none" w:sz="0" w:space="0" w:color="auto"/>
                <w:right w:val="none" w:sz="0" w:space="0" w:color="auto"/>
              </w:divBdr>
            </w:div>
          </w:divsChild>
        </w:div>
        <w:div w:id="1427846968">
          <w:marLeft w:val="0"/>
          <w:marRight w:val="0"/>
          <w:marTop w:val="0"/>
          <w:marBottom w:val="0"/>
          <w:divBdr>
            <w:top w:val="none" w:sz="0" w:space="0" w:color="auto"/>
            <w:left w:val="none" w:sz="0" w:space="0" w:color="auto"/>
            <w:bottom w:val="none" w:sz="0" w:space="0" w:color="auto"/>
            <w:right w:val="none" w:sz="0" w:space="0" w:color="auto"/>
          </w:divBdr>
          <w:divsChild>
            <w:div w:id="1524124389">
              <w:marLeft w:val="0"/>
              <w:marRight w:val="0"/>
              <w:marTop w:val="0"/>
              <w:marBottom w:val="0"/>
              <w:divBdr>
                <w:top w:val="none" w:sz="0" w:space="0" w:color="auto"/>
                <w:left w:val="none" w:sz="0" w:space="0" w:color="auto"/>
                <w:bottom w:val="none" w:sz="0" w:space="0" w:color="auto"/>
                <w:right w:val="none" w:sz="0" w:space="0" w:color="auto"/>
              </w:divBdr>
            </w:div>
          </w:divsChild>
        </w:div>
        <w:div w:id="1444298942">
          <w:marLeft w:val="0"/>
          <w:marRight w:val="0"/>
          <w:marTop w:val="0"/>
          <w:marBottom w:val="0"/>
          <w:divBdr>
            <w:top w:val="none" w:sz="0" w:space="0" w:color="auto"/>
            <w:left w:val="none" w:sz="0" w:space="0" w:color="auto"/>
            <w:bottom w:val="none" w:sz="0" w:space="0" w:color="auto"/>
            <w:right w:val="none" w:sz="0" w:space="0" w:color="auto"/>
          </w:divBdr>
          <w:divsChild>
            <w:div w:id="1262106286">
              <w:marLeft w:val="0"/>
              <w:marRight w:val="0"/>
              <w:marTop w:val="0"/>
              <w:marBottom w:val="0"/>
              <w:divBdr>
                <w:top w:val="none" w:sz="0" w:space="0" w:color="auto"/>
                <w:left w:val="none" w:sz="0" w:space="0" w:color="auto"/>
                <w:bottom w:val="none" w:sz="0" w:space="0" w:color="auto"/>
                <w:right w:val="none" w:sz="0" w:space="0" w:color="auto"/>
              </w:divBdr>
            </w:div>
            <w:div w:id="1913732362">
              <w:marLeft w:val="0"/>
              <w:marRight w:val="0"/>
              <w:marTop w:val="0"/>
              <w:marBottom w:val="0"/>
              <w:divBdr>
                <w:top w:val="none" w:sz="0" w:space="0" w:color="auto"/>
                <w:left w:val="none" w:sz="0" w:space="0" w:color="auto"/>
                <w:bottom w:val="none" w:sz="0" w:space="0" w:color="auto"/>
                <w:right w:val="none" w:sz="0" w:space="0" w:color="auto"/>
              </w:divBdr>
            </w:div>
          </w:divsChild>
        </w:div>
        <w:div w:id="1444377281">
          <w:marLeft w:val="0"/>
          <w:marRight w:val="0"/>
          <w:marTop w:val="0"/>
          <w:marBottom w:val="0"/>
          <w:divBdr>
            <w:top w:val="none" w:sz="0" w:space="0" w:color="auto"/>
            <w:left w:val="none" w:sz="0" w:space="0" w:color="auto"/>
            <w:bottom w:val="none" w:sz="0" w:space="0" w:color="auto"/>
            <w:right w:val="none" w:sz="0" w:space="0" w:color="auto"/>
          </w:divBdr>
          <w:divsChild>
            <w:div w:id="444152762">
              <w:marLeft w:val="0"/>
              <w:marRight w:val="0"/>
              <w:marTop w:val="0"/>
              <w:marBottom w:val="0"/>
              <w:divBdr>
                <w:top w:val="none" w:sz="0" w:space="0" w:color="auto"/>
                <w:left w:val="none" w:sz="0" w:space="0" w:color="auto"/>
                <w:bottom w:val="none" w:sz="0" w:space="0" w:color="auto"/>
                <w:right w:val="none" w:sz="0" w:space="0" w:color="auto"/>
              </w:divBdr>
            </w:div>
            <w:div w:id="1846937241">
              <w:marLeft w:val="0"/>
              <w:marRight w:val="0"/>
              <w:marTop w:val="0"/>
              <w:marBottom w:val="0"/>
              <w:divBdr>
                <w:top w:val="none" w:sz="0" w:space="0" w:color="auto"/>
                <w:left w:val="none" w:sz="0" w:space="0" w:color="auto"/>
                <w:bottom w:val="none" w:sz="0" w:space="0" w:color="auto"/>
                <w:right w:val="none" w:sz="0" w:space="0" w:color="auto"/>
              </w:divBdr>
            </w:div>
          </w:divsChild>
        </w:div>
        <w:div w:id="1476992090">
          <w:marLeft w:val="0"/>
          <w:marRight w:val="0"/>
          <w:marTop w:val="0"/>
          <w:marBottom w:val="0"/>
          <w:divBdr>
            <w:top w:val="none" w:sz="0" w:space="0" w:color="auto"/>
            <w:left w:val="none" w:sz="0" w:space="0" w:color="auto"/>
            <w:bottom w:val="none" w:sz="0" w:space="0" w:color="auto"/>
            <w:right w:val="none" w:sz="0" w:space="0" w:color="auto"/>
          </w:divBdr>
          <w:divsChild>
            <w:div w:id="299848735">
              <w:marLeft w:val="0"/>
              <w:marRight w:val="0"/>
              <w:marTop w:val="0"/>
              <w:marBottom w:val="0"/>
              <w:divBdr>
                <w:top w:val="none" w:sz="0" w:space="0" w:color="auto"/>
                <w:left w:val="none" w:sz="0" w:space="0" w:color="auto"/>
                <w:bottom w:val="none" w:sz="0" w:space="0" w:color="auto"/>
                <w:right w:val="none" w:sz="0" w:space="0" w:color="auto"/>
              </w:divBdr>
            </w:div>
          </w:divsChild>
        </w:div>
        <w:div w:id="1488932360">
          <w:marLeft w:val="0"/>
          <w:marRight w:val="0"/>
          <w:marTop w:val="0"/>
          <w:marBottom w:val="0"/>
          <w:divBdr>
            <w:top w:val="none" w:sz="0" w:space="0" w:color="auto"/>
            <w:left w:val="none" w:sz="0" w:space="0" w:color="auto"/>
            <w:bottom w:val="none" w:sz="0" w:space="0" w:color="auto"/>
            <w:right w:val="none" w:sz="0" w:space="0" w:color="auto"/>
          </w:divBdr>
          <w:divsChild>
            <w:div w:id="59838267">
              <w:marLeft w:val="0"/>
              <w:marRight w:val="0"/>
              <w:marTop w:val="0"/>
              <w:marBottom w:val="0"/>
              <w:divBdr>
                <w:top w:val="none" w:sz="0" w:space="0" w:color="auto"/>
                <w:left w:val="none" w:sz="0" w:space="0" w:color="auto"/>
                <w:bottom w:val="none" w:sz="0" w:space="0" w:color="auto"/>
                <w:right w:val="none" w:sz="0" w:space="0" w:color="auto"/>
              </w:divBdr>
            </w:div>
          </w:divsChild>
        </w:div>
        <w:div w:id="1521778385">
          <w:marLeft w:val="0"/>
          <w:marRight w:val="0"/>
          <w:marTop w:val="0"/>
          <w:marBottom w:val="0"/>
          <w:divBdr>
            <w:top w:val="none" w:sz="0" w:space="0" w:color="auto"/>
            <w:left w:val="none" w:sz="0" w:space="0" w:color="auto"/>
            <w:bottom w:val="none" w:sz="0" w:space="0" w:color="auto"/>
            <w:right w:val="none" w:sz="0" w:space="0" w:color="auto"/>
          </w:divBdr>
          <w:divsChild>
            <w:div w:id="1251309348">
              <w:marLeft w:val="0"/>
              <w:marRight w:val="0"/>
              <w:marTop w:val="0"/>
              <w:marBottom w:val="0"/>
              <w:divBdr>
                <w:top w:val="none" w:sz="0" w:space="0" w:color="auto"/>
                <w:left w:val="none" w:sz="0" w:space="0" w:color="auto"/>
                <w:bottom w:val="none" w:sz="0" w:space="0" w:color="auto"/>
                <w:right w:val="none" w:sz="0" w:space="0" w:color="auto"/>
              </w:divBdr>
            </w:div>
          </w:divsChild>
        </w:div>
        <w:div w:id="1535389404">
          <w:marLeft w:val="0"/>
          <w:marRight w:val="0"/>
          <w:marTop w:val="0"/>
          <w:marBottom w:val="0"/>
          <w:divBdr>
            <w:top w:val="none" w:sz="0" w:space="0" w:color="auto"/>
            <w:left w:val="none" w:sz="0" w:space="0" w:color="auto"/>
            <w:bottom w:val="none" w:sz="0" w:space="0" w:color="auto"/>
            <w:right w:val="none" w:sz="0" w:space="0" w:color="auto"/>
          </w:divBdr>
          <w:divsChild>
            <w:div w:id="1846556762">
              <w:marLeft w:val="0"/>
              <w:marRight w:val="0"/>
              <w:marTop w:val="0"/>
              <w:marBottom w:val="0"/>
              <w:divBdr>
                <w:top w:val="none" w:sz="0" w:space="0" w:color="auto"/>
                <w:left w:val="none" w:sz="0" w:space="0" w:color="auto"/>
                <w:bottom w:val="none" w:sz="0" w:space="0" w:color="auto"/>
                <w:right w:val="none" w:sz="0" w:space="0" w:color="auto"/>
              </w:divBdr>
            </w:div>
          </w:divsChild>
        </w:div>
        <w:div w:id="1544291411">
          <w:marLeft w:val="0"/>
          <w:marRight w:val="0"/>
          <w:marTop w:val="0"/>
          <w:marBottom w:val="0"/>
          <w:divBdr>
            <w:top w:val="none" w:sz="0" w:space="0" w:color="auto"/>
            <w:left w:val="none" w:sz="0" w:space="0" w:color="auto"/>
            <w:bottom w:val="none" w:sz="0" w:space="0" w:color="auto"/>
            <w:right w:val="none" w:sz="0" w:space="0" w:color="auto"/>
          </w:divBdr>
          <w:divsChild>
            <w:div w:id="202518657">
              <w:marLeft w:val="0"/>
              <w:marRight w:val="0"/>
              <w:marTop w:val="0"/>
              <w:marBottom w:val="0"/>
              <w:divBdr>
                <w:top w:val="none" w:sz="0" w:space="0" w:color="auto"/>
                <w:left w:val="none" w:sz="0" w:space="0" w:color="auto"/>
                <w:bottom w:val="none" w:sz="0" w:space="0" w:color="auto"/>
                <w:right w:val="none" w:sz="0" w:space="0" w:color="auto"/>
              </w:divBdr>
            </w:div>
          </w:divsChild>
        </w:div>
        <w:div w:id="1554996865">
          <w:marLeft w:val="0"/>
          <w:marRight w:val="0"/>
          <w:marTop w:val="0"/>
          <w:marBottom w:val="0"/>
          <w:divBdr>
            <w:top w:val="none" w:sz="0" w:space="0" w:color="auto"/>
            <w:left w:val="none" w:sz="0" w:space="0" w:color="auto"/>
            <w:bottom w:val="none" w:sz="0" w:space="0" w:color="auto"/>
            <w:right w:val="none" w:sz="0" w:space="0" w:color="auto"/>
          </w:divBdr>
          <w:divsChild>
            <w:div w:id="575290388">
              <w:marLeft w:val="0"/>
              <w:marRight w:val="0"/>
              <w:marTop w:val="0"/>
              <w:marBottom w:val="0"/>
              <w:divBdr>
                <w:top w:val="none" w:sz="0" w:space="0" w:color="auto"/>
                <w:left w:val="none" w:sz="0" w:space="0" w:color="auto"/>
                <w:bottom w:val="none" w:sz="0" w:space="0" w:color="auto"/>
                <w:right w:val="none" w:sz="0" w:space="0" w:color="auto"/>
              </w:divBdr>
            </w:div>
          </w:divsChild>
        </w:div>
        <w:div w:id="1614286944">
          <w:marLeft w:val="0"/>
          <w:marRight w:val="0"/>
          <w:marTop w:val="0"/>
          <w:marBottom w:val="0"/>
          <w:divBdr>
            <w:top w:val="none" w:sz="0" w:space="0" w:color="auto"/>
            <w:left w:val="none" w:sz="0" w:space="0" w:color="auto"/>
            <w:bottom w:val="none" w:sz="0" w:space="0" w:color="auto"/>
            <w:right w:val="none" w:sz="0" w:space="0" w:color="auto"/>
          </w:divBdr>
          <w:divsChild>
            <w:div w:id="1487090741">
              <w:marLeft w:val="0"/>
              <w:marRight w:val="0"/>
              <w:marTop w:val="0"/>
              <w:marBottom w:val="0"/>
              <w:divBdr>
                <w:top w:val="none" w:sz="0" w:space="0" w:color="auto"/>
                <w:left w:val="none" w:sz="0" w:space="0" w:color="auto"/>
                <w:bottom w:val="none" w:sz="0" w:space="0" w:color="auto"/>
                <w:right w:val="none" w:sz="0" w:space="0" w:color="auto"/>
              </w:divBdr>
            </w:div>
          </w:divsChild>
        </w:div>
        <w:div w:id="1683824433">
          <w:marLeft w:val="0"/>
          <w:marRight w:val="0"/>
          <w:marTop w:val="0"/>
          <w:marBottom w:val="0"/>
          <w:divBdr>
            <w:top w:val="none" w:sz="0" w:space="0" w:color="auto"/>
            <w:left w:val="none" w:sz="0" w:space="0" w:color="auto"/>
            <w:bottom w:val="none" w:sz="0" w:space="0" w:color="auto"/>
            <w:right w:val="none" w:sz="0" w:space="0" w:color="auto"/>
          </w:divBdr>
          <w:divsChild>
            <w:div w:id="1039554919">
              <w:marLeft w:val="0"/>
              <w:marRight w:val="0"/>
              <w:marTop w:val="0"/>
              <w:marBottom w:val="0"/>
              <w:divBdr>
                <w:top w:val="none" w:sz="0" w:space="0" w:color="auto"/>
                <w:left w:val="none" w:sz="0" w:space="0" w:color="auto"/>
                <w:bottom w:val="none" w:sz="0" w:space="0" w:color="auto"/>
                <w:right w:val="none" w:sz="0" w:space="0" w:color="auto"/>
              </w:divBdr>
            </w:div>
          </w:divsChild>
        </w:div>
        <w:div w:id="1696734609">
          <w:marLeft w:val="0"/>
          <w:marRight w:val="0"/>
          <w:marTop w:val="0"/>
          <w:marBottom w:val="0"/>
          <w:divBdr>
            <w:top w:val="none" w:sz="0" w:space="0" w:color="auto"/>
            <w:left w:val="none" w:sz="0" w:space="0" w:color="auto"/>
            <w:bottom w:val="none" w:sz="0" w:space="0" w:color="auto"/>
            <w:right w:val="none" w:sz="0" w:space="0" w:color="auto"/>
          </w:divBdr>
          <w:divsChild>
            <w:div w:id="709762643">
              <w:marLeft w:val="0"/>
              <w:marRight w:val="0"/>
              <w:marTop w:val="0"/>
              <w:marBottom w:val="0"/>
              <w:divBdr>
                <w:top w:val="none" w:sz="0" w:space="0" w:color="auto"/>
                <w:left w:val="none" w:sz="0" w:space="0" w:color="auto"/>
                <w:bottom w:val="none" w:sz="0" w:space="0" w:color="auto"/>
                <w:right w:val="none" w:sz="0" w:space="0" w:color="auto"/>
              </w:divBdr>
            </w:div>
          </w:divsChild>
        </w:div>
        <w:div w:id="1716812162">
          <w:marLeft w:val="0"/>
          <w:marRight w:val="0"/>
          <w:marTop w:val="0"/>
          <w:marBottom w:val="0"/>
          <w:divBdr>
            <w:top w:val="none" w:sz="0" w:space="0" w:color="auto"/>
            <w:left w:val="none" w:sz="0" w:space="0" w:color="auto"/>
            <w:bottom w:val="none" w:sz="0" w:space="0" w:color="auto"/>
            <w:right w:val="none" w:sz="0" w:space="0" w:color="auto"/>
          </w:divBdr>
          <w:divsChild>
            <w:div w:id="251472315">
              <w:marLeft w:val="0"/>
              <w:marRight w:val="0"/>
              <w:marTop w:val="0"/>
              <w:marBottom w:val="0"/>
              <w:divBdr>
                <w:top w:val="none" w:sz="0" w:space="0" w:color="auto"/>
                <w:left w:val="none" w:sz="0" w:space="0" w:color="auto"/>
                <w:bottom w:val="none" w:sz="0" w:space="0" w:color="auto"/>
                <w:right w:val="none" w:sz="0" w:space="0" w:color="auto"/>
              </w:divBdr>
            </w:div>
            <w:div w:id="290211858">
              <w:marLeft w:val="0"/>
              <w:marRight w:val="0"/>
              <w:marTop w:val="0"/>
              <w:marBottom w:val="0"/>
              <w:divBdr>
                <w:top w:val="none" w:sz="0" w:space="0" w:color="auto"/>
                <w:left w:val="none" w:sz="0" w:space="0" w:color="auto"/>
                <w:bottom w:val="none" w:sz="0" w:space="0" w:color="auto"/>
                <w:right w:val="none" w:sz="0" w:space="0" w:color="auto"/>
              </w:divBdr>
            </w:div>
          </w:divsChild>
        </w:div>
        <w:div w:id="1723364261">
          <w:marLeft w:val="0"/>
          <w:marRight w:val="0"/>
          <w:marTop w:val="0"/>
          <w:marBottom w:val="0"/>
          <w:divBdr>
            <w:top w:val="none" w:sz="0" w:space="0" w:color="auto"/>
            <w:left w:val="none" w:sz="0" w:space="0" w:color="auto"/>
            <w:bottom w:val="none" w:sz="0" w:space="0" w:color="auto"/>
            <w:right w:val="none" w:sz="0" w:space="0" w:color="auto"/>
          </w:divBdr>
          <w:divsChild>
            <w:div w:id="681860472">
              <w:marLeft w:val="0"/>
              <w:marRight w:val="0"/>
              <w:marTop w:val="0"/>
              <w:marBottom w:val="0"/>
              <w:divBdr>
                <w:top w:val="none" w:sz="0" w:space="0" w:color="auto"/>
                <w:left w:val="none" w:sz="0" w:space="0" w:color="auto"/>
                <w:bottom w:val="none" w:sz="0" w:space="0" w:color="auto"/>
                <w:right w:val="none" w:sz="0" w:space="0" w:color="auto"/>
              </w:divBdr>
            </w:div>
            <w:div w:id="1680547221">
              <w:marLeft w:val="0"/>
              <w:marRight w:val="0"/>
              <w:marTop w:val="0"/>
              <w:marBottom w:val="0"/>
              <w:divBdr>
                <w:top w:val="none" w:sz="0" w:space="0" w:color="auto"/>
                <w:left w:val="none" w:sz="0" w:space="0" w:color="auto"/>
                <w:bottom w:val="none" w:sz="0" w:space="0" w:color="auto"/>
                <w:right w:val="none" w:sz="0" w:space="0" w:color="auto"/>
              </w:divBdr>
            </w:div>
          </w:divsChild>
        </w:div>
        <w:div w:id="1750730397">
          <w:marLeft w:val="0"/>
          <w:marRight w:val="0"/>
          <w:marTop w:val="0"/>
          <w:marBottom w:val="0"/>
          <w:divBdr>
            <w:top w:val="none" w:sz="0" w:space="0" w:color="auto"/>
            <w:left w:val="none" w:sz="0" w:space="0" w:color="auto"/>
            <w:bottom w:val="none" w:sz="0" w:space="0" w:color="auto"/>
            <w:right w:val="none" w:sz="0" w:space="0" w:color="auto"/>
          </w:divBdr>
          <w:divsChild>
            <w:div w:id="169754584">
              <w:marLeft w:val="0"/>
              <w:marRight w:val="0"/>
              <w:marTop w:val="0"/>
              <w:marBottom w:val="0"/>
              <w:divBdr>
                <w:top w:val="none" w:sz="0" w:space="0" w:color="auto"/>
                <w:left w:val="none" w:sz="0" w:space="0" w:color="auto"/>
                <w:bottom w:val="none" w:sz="0" w:space="0" w:color="auto"/>
                <w:right w:val="none" w:sz="0" w:space="0" w:color="auto"/>
              </w:divBdr>
            </w:div>
          </w:divsChild>
        </w:div>
        <w:div w:id="1804421481">
          <w:marLeft w:val="0"/>
          <w:marRight w:val="0"/>
          <w:marTop w:val="0"/>
          <w:marBottom w:val="0"/>
          <w:divBdr>
            <w:top w:val="none" w:sz="0" w:space="0" w:color="auto"/>
            <w:left w:val="none" w:sz="0" w:space="0" w:color="auto"/>
            <w:bottom w:val="none" w:sz="0" w:space="0" w:color="auto"/>
            <w:right w:val="none" w:sz="0" w:space="0" w:color="auto"/>
          </w:divBdr>
          <w:divsChild>
            <w:div w:id="1242177397">
              <w:marLeft w:val="0"/>
              <w:marRight w:val="0"/>
              <w:marTop w:val="0"/>
              <w:marBottom w:val="0"/>
              <w:divBdr>
                <w:top w:val="none" w:sz="0" w:space="0" w:color="auto"/>
                <w:left w:val="none" w:sz="0" w:space="0" w:color="auto"/>
                <w:bottom w:val="none" w:sz="0" w:space="0" w:color="auto"/>
                <w:right w:val="none" w:sz="0" w:space="0" w:color="auto"/>
              </w:divBdr>
            </w:div>
          </w:divsChild>
        </w:div>
        <w:div w:id="1872067110">
          <w:marLeft w:val="0"/>
          <w:marRight w:val="0"/>
          <w:marTop w:val="0"/>
          <w:marBottom w:val="0"/>
          <w:divBdr>
            <w:top w:val="none" w:sz="0" w:space="0" w:color="auto"/>
            <w:left w:val="none" w:sz="0" w:space="0" w:color="auto"/>
            <w:bottom w:val="none" w:sz="0" w:space="0" w:color="auto"/>
            <w:right w:val="none" w:sz="0" w:space="0" w:color="auto"/>
          </w:divBdr>
          <w:divsChild>
            <w:div w:id="1101142528">
              <w:marLeft w:val="0"/>
              <w:marRight w:val="0"/>
              <w:marTop w:val="0"/>
              <w:marBottom w:val="0"/>
              <w:divBdr>
                <w:top w:val="none" w:sz="0" w:space="0" w:color="auto"/>
                <w:left w:val="none" w:sz="0" w:space="0" w:color="auto"/>
                <w:bottom w:val="none" w:sz="0" w:space="0" w:color="auto"/>
                <w:right w:val="none" w:sz="0" w:space="0" w:color="auto"/>
              </w:divBdr>
            </w:div>
          </w:divsChild>
        </w:div>
        <w:div w:id="1927222490">
          <w:marLeft w:val="0"/>
          <w:marRight w:val="0"/>
          <w:marTop w:val="0"/>
          <w:marBottom w:val="0"/>
          <w:divBdr>
            <w:top w:val="none" w:sz="0" w:space="0" w:color="auto"/>
            <w:left w:val="none" w:sz="0" w:space="0" w:color="auto"/>
            <w:bottom w:val="none" w:sz="0" w:space="0" w:color="auto"/>
            <w:right w:val="none" w:sz="0" w:space="0" w:color="auto"/>
          </w:divBdr>
          <w:divsChild>
            <w:div w:id="319820230">
              <w:marLeft w:val="0"/>
              <w:marRight w:val="0"/>
              <w:marTop w:val="0"/>
              <w:marBottom w:val="0"/>
              <w:divBdr>
                <w:top w:val="none" w:sz="0" w:space="0" w:color="auto"/>
                <w:left w:val="none" w:sz="0" w:space="0" w:color="auto"/>
                <w:bottom w:val="none" w:sz="0" w:space="0" w:color="auto"/>
                <w:right w:val="none" w:sz="0" w:space="0" w:color="auto"/>
              </w:divBdr>
            </w:div>
          </w:divsChild>
        </w:div>
        <w:div w:id="1949850184">
          <w:marLeft w:val="0"/>
          <w:marRight w:val="0"/>
          <w:marTop w:val="0"/>
          <w:marBottom w:val="0"/>
          <w:divBdr>
            <w:top w:val="none" w:sz="0" w:space="0" w:color="auto"/>
            <w:left w:val="none" w:sz="0" w:space="0" w:color="auto"/>
            <w:bottom w:val="none" w:sz="0" w:space="0" w:color="auto"/>
            <w:right w:val="none" w:sz="0" w:space="0" w:color="auto"/>
          </w:divBdr>
          <w:divsChild>
            <w:div w:id="1935555644">
              <w:marLeft w:val="0"/>
              <w:marRight w:val="0"/>
              <w:marTop w:val="0"/>
              <w:marBottom w:val="0"/>
              <w:divBdr>
                <w:top w:val="none" w:sz="0" w:space="0" w:color="auto"/>
                <w:left w:val="none" w:sz="0" w:space="0" w:color="auto"/>
                <w:bottom w:val="none" w:sz="0" w:space="0" w:color="auto"/>
                <w:right w:val="none" w:sz="0" w:space="0" w:color="auto"/>
              </w:divBdr>
            </w:div>
          </w:divsChild>
        </w:div>
        <w:div w:id="1967351035">
          <w:marLeft w:val="0"/>
          <w:marRight w:val="0"/>
          <w:marTop w:val="0"/>
          <w:marBottom w:val="0"/>
          <w:divBdr>
            <w:top w:val="none" w:sz="0" w:space="0" w:color="auto"/>
            <w:left w:val="none" w:sz="0" w:space="0" w:color="auto"/>
            <w:bottom w:val="none" w:sz="0" w:space="0" w:color="auto"/>
            <w:right w:val="none" w:sz="0" w:space="0" w:color="auto"/>
          </w:divBdr>
          <w:divsChild>
            <w:div w:id="927885349">
              <w:marLeft w:val="0"/>
              <w:marRight w:val="0"/>
              <w:marTop w:val="0"/>
              <w:marBottom w:val="0"/>
              <w:divBdr>
                <w:top w:val="none" w:sz="0" w:space="0" w:color="auto"/>
                <w:left w:val="none" w:sz="0" w:space="0" w:color="auto"/>
                <w:bottom w:val="none" w:sz="0" w:space="0" w:color="auto"/>
                <w:right w:val="none" w:sz="0" w:space="0" w:color="auto"/>
              </w:divBdr>
            </w:div>
          </w:divsChild>
        </w:div>
        <w:div w:id="1971083314">
          <w:marLeft w:val="0"/>
          <w:marRight w:val="0"/>
          <w:marTop w:val="0"/>
          <w:marBottom w:val="0"/>
          <w:divBdr>
            <w:top w:val="none" w:sz="0" w:space="0" w:color="auto"/>
            <w:left w:val="none" w:sz="0" w:space="0" w:color="auto"/>
            <w:bottom w:val="none" w:sz="0" w:space="0" w:color="auto"/>
            <w:right w:val="none" w:sz="0" w:space="0" w:color="auto"/>
          </w:divBdr>
          <w:divsChild>
            <w:div w:id="1002272269">
              <w:marLeft w:val="0"/>
              <w:marRight w:val="0"/>
              <w:marTop w:val="0"/>
              <w:marBottom w:val="0"/>
              <w:divBdr>
                <w:top w:val="none" w:sz="0" w:space="0" w:color="auto"/>
                <w:left w:val="none" w:sz="0" w:space="0" w:color="auto"/>
                <w:bottom w:val="none" w:sz="0" w:space="0" w:color="auto"/>
                <w:right w:val="none" w:sz="0" w:space="0" w:color="auto"/>
              </w:divBdr>
            </w:div>
          </w:divsChild>
        </w:div>
        <w:div w:id="2017153722">
          <w:marLeft w:val="0"/>
          <w:marRight w:val="0"/>
          <w:marTop w:val="0"/>
          <w:marBottom w:val="0"/>
          <w:divBdr>
            <w:top w:val="none" w:sz="0" w:space="0" w:color="auto"/>
            <w:left w:val="none" w:sz="0" w:space="0" w:color="auto"/>
            <w:bottom w:val="none" w:sz="0" w:space="0" w:color="auto"/>
            <w:right w:val="none" w:sz="0" w:space="0" w:color="auto"/>
          </w:divBdr>
          <w:divsChild>
            <w:div w:id="695350199">
              <w:marLeft w:val="0"/>
              <w:marRight w:val="0"/>
              <w:marTop w:val="0"/>
              <w:marBottom w:val="0"/>
              <w:divBdr>
                <w:top w:val="none" w:sz="0" w:space="0" w:color="auto"/>
                <w:left w:val="none" w:sz="0" w:space="0" w:color="auto"/>
                <w:bottom w:val="none" w:sz="0" w:space="0" w:color="auto"/>
                <w:right w:val="none" w:sz="0" w:space="0" w:color="auto"/>
              </w:divBdr>
            </w:div>
          </w:divsChild>
        </w:div>
        <w:div w:id="2039772377">
          <w:marLeft w:val="0"/>
          <w:marRight w:val="0"/>
          <w:marTop w:val="0"/>
          <w:marBottom w:val="0"/>
          <w:divBdr>
            <w:top w:val="none" w:sz="0" w:space="0" w:color="auto"/>
            <w:left w:val="none" w:sz="0" w:space="0" w:color="auto"/>
            <w:bottom w:val="none" w:sz="0" w:space="0" w:color="auto"/>
            <w:right w:val="none" w:sz="0" w:space="0" w:color="auto"/>
          </w:divBdr>
          <w:divsChild>
            <w:div w:id="660160486">
              <w:marLeft w:val="0"/>
              <w:marRight w:val="0"/>
              <w:marTop w:val="0"/>
              <w:marBottom w:val="0"/>
              <w:divBdr>
                <w:top w:val="none" w:sz="0" w:space="0" w:color="auto"/>
                <w:left w:val="none" w:sz="0" w:space="0" w:color="auto"/>
                <w:bottom w:val="none" w:sz="0" w:space="0" w:color="auto"/>
                <w:right w:val="none" w:sz="0" w:space="0" w:color="auto"/>
              </w:divBdr>
            </w:div>
            <w:div w:id="1648899847">
              <w:marLeft w:val="0"/>
              <w:marRight w:val="0"/>
              <w:marTop w:val="0"/>
              <w:marBottom w:val="0"/>
              <w:divBdr>
                <w:top w:val="none" w:sz="0" w:space="0" w:color="auto"/>
                <w:left w:val="none" w:sz="0" w:space="0" w:color="auto"/>
                <w:bottom w:val="none" w:sz="0" w:space="0" w:color="auto"/>
                <w:right w:val="none" w:sz="0" w:space="0" w:color="auto"/>
              </w:divBdr>
            </w:div>
          </w:divsChild>
        </w:div>
        <w:div w:id="2122261549">
          <w:marLeft w:val="0"/>
          <w:marRight w:val="0"/>
          <w:marTop w:val="0"/>
          <w:marBottom w:val="0"/>
          <w:divBdr>
            <w:top w:val="none" w:sz="0" w:space="0" w:color="auto"/>
            <w:left w:val="none" w:sz="0" w:space="0" w:color="auto"/>
            <w:bottom w:val="none" w:sz="0" w:space="0" w:color="auto"/>
            <w:right w:val="none" w:sz="0" w:space="0" w:color="auto"/>
          </w:divBdr>
          <w:divsChild>
            <w:div w:id="307831707">
              <w:marLeft w:val="0"/>
              <w:marRight w:val="0"/>
              <w:marTop w:val="0"/>
              <w:marBottom w:val="0"/>
              <w:divBdr>
                <w:top w:val="none" w:sz="0" w:space="0" w:color="auto"/>
                <w:left w:val="none" w:sz="0" w:space="0" w:color="auto"/>
                <w:bottom w:val="none" w:sz="0" w:space="0" w:color="auto"/>
                <w:right w:val="none" w:sz="0" w:space="0" w:color="auto"/>
              </w:divBdr>
            </w:div>
            <w:div w:id="61579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400003">
      <w:bodyDiv w:val="1"/>
      <w:marLeft w:val="0"/>
      <w:marRight w:val="0"/>
      <w:marTop w:val="0"/>
      <w:marBottom w:val="0"/>
      <w:divBdr>
        <w:top w:val="none" w:sz="0" w:space="0" w:color="auto"/>
        <w:left w:val="none" w:sz="0" w:space="0" w:color="auto"/>
        <w:bottom w:val="none" w:sz="0" w:space="0" w:color="auto"/>
        <w:right w:val="none" w:sz="0" w:space="0" w:color="auto"/>
      </w:divBdr>
      <w:divsChild>
        <w:div w:id="16465538">
          <w:marLeft w:val="0"/>
          <w:marRight w:val="0"/>
          <w:marTop w:val="0"/>
          <w:marBottom w:val="0"/>
          <w:divBdr>
            <w:top w:val="none" w:sz="0" w:space="0" w:color="auto"/>
            <w:left w:val="none" w:sz="0" w:space="0" w:color="auto"/>
            <w:bottom w:val="none" w:sz="0" w:space="0" w:color="auto"/>
            <w:right w:val="none" w:sz="0" w:space="0" w:color="auto"/>
          </w:divBdr>
        </w:div>
        <w:div w:id="239677813">
          <w:marLeft w:val="0"/>
          <w:marRight w:val="0"/>
          <w:marTop w:val="0"/>
          <w:marBottom w:val="0"/>
          <w:divBdr>
            <w:top w:val="none" w:sz="0" w:space="0" w:color="auto"/>
            <w:left w:val="none" w:sz="0" w:space="0" w:color="auto"/>
            <w:bottom w:val="none" w:sz="0" w:space="0" w:color="auto"/>
            <w:right w:val="none" w:sz="0" w:space="0" w:color="auto"/>
          </w:divBdr>
        </w:div>
        <w:div w:id="328020776">
          <w:marLeft w:val="0"/>
          <w:marRight w:val="0"/>
          <w:marTop w:val="0"/>
          <w:marBottom w:val="0"/>
          <w:divBdr>
            <w:top w:val="none" w:sz="0" w:space="0" w:color="auto"/>
            <w:left w:val="none" w:sz="0" w:space="0" w:color="auto"/>
            <w:bottom w:val="none" w:sz="0" w:space="0" w:color="auto"/>
            <w:right w:val="none" w:sz="0" w:space="0" w:color="auto"/>
          </w:divBdr>
        </w:div>
        <w:div w:id="354238297">
          <w:marLeft w:val="0"/>
          <w:marRight w:val="0"/>
          <w:marTop w:val="0"/>
          <w:marBottom w:val="0"/>
          <w:divBdr>
            <w:top w:val="none" w:sz="0" w:space="0" w:color="auto"/>
            <w:left w:val="none" w:sz="0" w:space="0" w:color="auto"/>
            <w:bottom w:val="none" w:sz="0" w:space="0" w:color="auto"/>
            <w:right w:val="none" w:sz="0" w:space="0" w:color="auto"/>
          </w:divBdr>
        </w:div>
        <w:div w:id="355883835">
          <w:marLeft w:val="0"/>
          <w:marRight w:val="0"/>
          <w:marTop w:val="0"/>
          <w:marBottom w:val="0"/>
          <w:divBdr>
            <w:top w:val="none" w:sz="0" w:space="0" w:color="auto"/>
            <w:left w:val="none" w:sz="0" w:space="0" w:color="auto"/>
            <w:bottom w:val="none" w:sz="0" w:space="0" w:color="auto"/>
            <w:right w:val="none" w:sz="0" w:space="0" w:color="auto"/>
          </w:divBdr>
        </w:div>
        <w:div w:id="487333536">
          <w:marLeft w:val="0"/>
          <w:marRight w:val="0"/>
          <w:marTop w:val="0"/>
          <w:marBottom w:val="0"/>
          <w:divBdr>
            <w:top w:val="none" w:sz="0" w:space="0" w:color="auto"/>
            <w:left w:val="none" w:sz="0" w:space="0" w:color="auto"/>
            <w:bottom w:val="none" w:sz="0" w:space="0" w:color="auto"/>
            <w:right w:val="none" w:sz="0" w:space="0" w:color="auto"/>
          </w:divBdr>
          <w:divsChild>
            <w:div w:id="581790863">
              <w:marLeft w:val="0"/>
              <w:marRight w:val="0"/>
              <w:marTop w:val="0"/>
              <w:marBottom w:val="0"/>
              <w:divBdr>
                <w:top w:val="none" w:sz="0" w:space="0" w:color="auto"/>
                <w:left w:val="none" w:sz="0" w:space="0" w:color="auto"/>
                <w:bottom w:val="none" w:sz="0" w:space="0" w:color="auto"/>
                <w:right w:val="none" w:sz="0" w:space="0" w:color="auto"/>
              </w:divBdr>
            </w:div>
            <w:div w:id="613247961">
              <w:marLeft w:val="0"/>
              <w:marRight w:val="0"/>
              <w:marTop w:val="0"/>
              <w:marBottom w:val="0"/>
              <w:divBdr>
                <w:top w:val="none" w:sz="0" w:space="0" w:color="auto"/>
                <w:left w:val="none" w:sz="0" w:space="0" w:color="auto"/>
                <w:bottom w:val="none" w:sz="0" w:space="0" w:color="auto"/>
                <w:right w:val="none" w:sz="0" w:space="0" w:color="auto"/>
              </w:divBdr>
            </w:div>
            <w:div w:id="1229993755">
              <w:marLeft w:val="0"/>
              <w:marRight w:val="0"/>
              <w:marTop w:val="0"/>
              <w:marBottom w:val="0"/>
              <w:divBdr>
                <w:top w:val="none" w:sz="0" w:space="0" w:color="auto"/>
                <w:left w:val="none" w:sz="0" w:space="0" w:color="auto"/>
                <w:bottom w:val="none" w:sz="0" w:space="0" w:color="auto"/>
                <w:right w:val="none" w:sz="0" w:space="0" w:color="auto"/>
              </w:divBdr>
            </w:div>
          </w:divsChild>
        </w:div>
        <w:div w:id="553082060">
          <w:marLeft w:val="0"/>
          <w:marRight w:val="0"/>
          <w:marTop w:val="0"/>
          <w:marBottom w:val="0"/>
          <w:divBdr>
            <w:top w:val="none" w:sz="0" w:space="0" w:color="auto"/>
            <w:left w:val="none" w:sz="0" w:space="0" w:color="auto"/>
            <w:bottom w:val="none" w:sz="0" w:space="0" w:color="auto"/>
            <w:right w:val="none" w:sz="0" w:space="0" w:color="auto"/>
          </w:divBdr>
          <w:divsChild>
            <w:div w:id="1900554474">
              <w:marLeft w:val="0"/>
              <w:marRight w:val="0"/>
              <w:marTop w:val="0"/>
              <w:marBottom w:val="0"/>
              <w:divBdr>
                <w:top w:val="none" w:sz="0" w:space="0" w:color="auto"/>
                <w:left w:val="none" w:sz="0" w:space="0" w:color="auto"/>
                <w:bottom w:val="none" w:sz="0" w:space="0" w:color="auto"/>
                <w:right w:val="none" w:sz="0" w:space="0" w:color="auto"/>
              </w:divBdr>
            </w:div>
          </w:divsChild>
        </w:div>
        <w:div w:id="654719880">
          <w:marLeft w:val="0"/>
          <w:marRight w:val="0"/>
          <w:marTop w:val="0"/>
          <w:marBottom w:val="0"/>
          <w:divBdr>
            <w:top w:val="none" w:sz="0" w:space="0" w:color="auto"/>
            <w:left w:val="none" w:sz="0" w:space="0" w:color="auto"/>
            <w:bottom w:val="none" w:sz="0" w:space="0" w:color="auto"/>
            <w:right w:val="none" w:sz="0" w:space="0" w:color="auto"/>
          </w:divBdr>
        </w:div>
        <w:div w:id="726952118">
          <w:marLeft w:val="0"/>
          <w:marRight w:val="0"/>
          <w:marTop w:val="0"/>
          <w:marBottom w:val="0"/>
          <w:divBdr>
            <w:top w:val="none" w:sz="0" w:space="0" w:color="auto"/>
            <w:left w:val="none" w:sz="0" w:space="0" w:color="auto"/>
            <w:bottom w:val="none" w:sz="0" w:space="0" w:color="auto"/>
            <w:right w:val="none" w:sz="0" w:space="0" w:color="auto"/>
          </w:divBdr>
          <w:divsChild>
            <w:div w:id="289089700">
              <w:marLeft w:val="0"/>
              <w:marRight w:val="0"/>
              <w:marTop w:val="0"/>
              <w:marBottom w:val="0"/>
              <w:divBdr>
                <w:top w:val="none" w:sz="0" w:space="0" w:color="auto"/>
                <w:left w:val="none" w:sz="0" w:space="0" w:color="auto"/>
                <w:bottom w:val="none" w:sz="0" w:space="0" w:color="auto"/>
                <w:right w:val="none" w:sz="0" w:space="0" w:color="auto"/>
              </w:divBdr>
            </w:div>
            <w:div w:id="726876849">
              <w:marLeft w:val="0"/>
              <w:marRight w:val="0"/>
              <w:marTop w:val="0"/>
              <w:marBottom w:val="0"/>
              <w:divBdr>
                <w:top w:val="none" w:sz="0" w:space="0" w:color="auto"/>
                <w:left w:val="none" w:sz="0" w:space="0" w:color="auto"/>
                <w:bottom w:val="none" w:sz="0" w:space="0" w:color="auto"/>
                <w:right w:val="none" w:sz="0" w:space="0" w:color="auto"/>
              </w:divBdr>
            </w:div>
          </w:divsChild>
        </w:div>
        <w:div w:id="815336722">
          <w:marLeft w:val="0"/>
          <w:marRight w:val="0"/>
          <w:marTop w:val="0"/>
          <w:marBottom w:val="0"/>
          <w:divBdr>
            <w:top w:val="none" w:sz="0" w:space="0" w:color="auto"/>
            <w:left w:val="none" w:sz="0" w:space="0" w:color="auto"/>
            <w:bottom w:val="none" w:sz="0" w:space="0" w:color="auto"/>
            <w:right w:val="none" w:sz="0" w:space="0" w:color="auto"/>
          </w:divBdr>
        </w:div>
        <w:div w:id="864100004">
          <w:marLeft w:val="0"/>
          <w:marRight w:val="0"/>
          <w:marTop w:val="0"/>
          <w:marBottom w:val="0"/>
          <w:divBdr>
            <w:top w:val="none" w:sz="0" w:space="0" w:color="auto"/>
            <w:left w:val="none" w:sz="0" w:space="0" w:color="auto"/>
            <w:bottom w:val="none" w:sz="0" w:space="0" w:color="auto"/>
            <w:right w:val="none" w:sz="0" w:space="0" w:color="auto"/>
          </w:divBdr>
          <w:divsChild>
            <w:div w:id="1996835233">
              <w:marLeft w:val="-75"/>
              <w:marRight w:val="0"/>
              <w:marTop w:val="30"/>
              <w:marBottom w:val="30"/>
              <w:divBdr>
                <w:top w:val="none" w:sz="0" w:space="0" w:color="auto"/>
                <w:left w:val="none" w:sz="0" w:space="0" w:color="auto"/>
                <w:bottom w:val="none" w:sz="0" w:space="0" w:color="auto"/>
                <w:right w:val="none" w:sz="0" w:space="0" w:color="auto"/>
              </w:divBdr>
              <w:divsChild>
                <w:div w:id="381250992">
                  <w:marLeft w:val="0"/>
                  <w:marRight w:val="0"/>
                  <w:marTop w:val="0"/>
                  <w:marBottom w:val="0"/>
                  <w:divBdr>
                    <w:top w:val="none" w:sz="0" w:space="0" w:color="auto"/>
                    <w:left w:val="none" w:sz="0" w:space="0" w:color="auto"/>
                    <w:bottom w:val="none" w:sz="0" w:space="0" w:color="auto"/>
                    <w:right w:val="none" w:sz="0" w:space="0" w:color="auto"/>
                  </w:divBdr>
                  <w:divsChild>
                    <w:div w:id="118189961">
                      <w:marLeft w:val="0"/>
                      <w:marRight w:val="0"/>
                      <w:marTop w:val="0"/>
                      <w:marBottom w:val="0"/>
                      <w:divBdr>
                        <w:top w:val="none" w:sz="0" w:space="0" w:color="auto"/>
                        <w:left w:val="none" w:sz="0" w:space="0" w:color="auto"/>
                        <w:bottom w:val="none" w:sz="0" w:space="0" w:color="auto"/>
                        <w:right w:val="none" w:sz="0" w:space="0" w:color="auto"/>
                      </w:divBdr>
                    </w:div>
                  </w:divsChild>
                </w:div>
                <w:div w:id="415975949">
                  <w:marLeft w:val="0"/>
                  <w:marRight w:val="0"/>
                  <w:marTop w:val="0"/>
                  <w:marBottom w:val="0"/>
                  <w:divBdr>
                    <w:top w:val="none" w:sz="0" w:space="0" w:color="auto"/>
                    <w:left w:val="none" w:sz="0" w:space="0" w:color="auto"/>
                    <w:bottom w:val="none" w:sz="0" w:space="0" w:color="auto"/>
                    <w:right w:val="none" w:sz="0" w:space="0" w:color="auto"/>
                  </w:divBdr>
                  <w:divsChild>
                    <w:div w:id="581455187">
                      <w:marLeft w:val="0"/>
                      <w:marRight w:val="0"/>
                      <w:marTop w:val="0"/>
                      <w:marBottom w:val="0"/>
                      <w:divBdr>
                        <w:top w:val="none" w:sz="0" w:space="0" w:color="auto"/>
                        <w:left w:val="none" w:sz="0" w:space="0" w:color="auto"/>
                        <w:bottom w:val="none" w:sz="0" w:space="0" w:color="auto"/>
                        <w:right w:val="none" w:sz="0" w:space="0" w:color="auto"/>
                      </w:divBdr>
                    </w:div>
                  </w:divsChild>
                </w:div>
                <w:div w:id="629743593">
                  <w:marLeft w:val="0"/>
                  <w:marRight w:val="0"/>
                  <w:marTop w:val="0"/>
                  <w:marBottom w:val="0"/>
                  <w:divBdr>
                    <w:top w:val="none" w:sz="0" w:space="0" w:color="auto"/>
                    <w:left w:val="none" w:sz="0" w:space="0" w:color="auto"/>
                    <w:bottom w:val="none" w:sz="0" w:space="0" w:color="auto"/>
                    <w:right w:val="none" w:sz="0" w:space="0" w:color="auto"/>
                  </w:divBdr>
                  <w:divsChild>
                    <w:div w:id="460996427">
                      <w:marLeft w:val="0"/>
                      <w:marRight w:val="0"/>
                      <w:marTop w:val="0"/>
                      <w:marBottom w:val="0"/>
                      <w:divBdr>
                        <w:top w:val="none" w:sz="0" w:space="0" w:color="auto"/>
                        <w:left w:val="none" w:sz="0" w:space="0" w:color="auto"/>
                        <w:bottom w:val="none" w:sz="0" w:space="0" w:color="auto"/>
                        <w:right w:val="none" w:sz="0" w:space="0" w:color="auto"/>
                      </w:divBdr>
                    </w:div>
                    <w:div w:id="945961892">
                      <w:marLeft w:val="0"/>
                      <w:marRight w:val="0"/>
                      <w:marTop w:val="0"/>
                      <w:marBottom w:val="0"/>
                      <w:divBdr>
                        <w:top w:val="none" w:sz="0" w:space="0" w:color="auto"/>
                        <w:left w:val="none" w:sz="0" w:space="0" w:color="auto"/>
                        <w:bottom w:val="none" w:sz="0" w:space="0" w:color="auto"/>
                        <w:right w:val="none" w:sz="0" w:space="0" w:color="auto"/>
                      </w:divBdr>
                    </w:div>
                  </w:divsChild>
                </w:div>
                <w:div w:id="639966981">
                  <w:marLeft w:val="0"/>
                  <w:marRight w:val="0"/>
                  <w:marTop w:val="0"/>
                  <w:marBottom w:val="0"/>
                  <w:divBdr>
                    <w:top w:val="none" w:sz="0" w:space="0" w:color="auto"/>
                    <w:left w:val="none" w:sz="0" w:space="0" w:color="auto"/>
                    <w:bottom w:val="none" w:sz="0" w:space="0" w:color="auto"/>
                    <w:right w:val="none" w:sz="0" w:space="0" w:color="auto"/>
                  </w:divBdr>
                  <w:divsChild>
                    <w:div w:id="197940227">
                      <w:marLeft w:val="0"/>
                      <w:marRight w:val="0"/>
                      <w:marTop w:val="0"/>
                      <w:marBottom w:val="0"/>
                      <w:divBdr>
                        <w:top w:val="none" w:sz="0" w:space="0" w:color="auto"/>
                        <w:left w:val="none" w:sz="0" w:space="0" w:color="auto"/>
                        <w:bottom w:val="none" w:sz="0" w:space="0" w:color="auto"/>
                        <w:right w:val="none" w:sz="0" w:space="0" w:color="auto"/>
                      </w:divBdr>
                    </w:div>
                    <w:div w:id="669412326">
                      <w:marLeft w:val="0"/>
                      <w:marRight w:val="0"/>
                      <w:marTop w:val="0"/>
                      <w:marBottom w:val="0"/>
                      <w:divBdr>
                        <w:top w:val="none" w:sz="0" w:space="0" w:color="auto"/>
                        <w:left w:val="none" w:sz="0" w:space="0" w:color="auto"/>
                        <w:bottom w:val="none" w:sz="0" w:space="0" w:color="auto"/>
                        <w:right w:val="none" w:sz="0" w:space="0" w:color="auto"/>
                      </w:divBdr>
                    </w:div>
                  </w:divsChild>
                </w:div>
                <w:div w:id="643972085">
                  <w:marLeft w:val="0"/>
                  <w:marRight w:val="0"/>
                  <w:marTop w:val="0"/>
                  <w:marBottom w:val="0"/>
                  <w:divBdr>
                    <w:top w:val="none" w:sz="0" w:space="0" w:color="auto"/>
                    <w:left w:val="none" w:sz="0" w:space="0" w:color="auto"/>
                    <w:bottom w:val="none" w:sz="0" w:space="0" w:color="auto"/>
                    <w:right w:val="none" w:sz="0" w:space="0" w:color="auto"/>
                  </w:divBdr>
                  <w:divsChild>
                    <w:div w:id="27147473">
                      <w:marLeft w:val="0"/>
                      <w:marRight w:val="0"/>
                      <w:marTop w:val="0"/>
                      <w:marBottom w:val="0"/>
                      <w:divBdr>
                        <w:top w:val="none" w:sz="0" w:space="0" w:color="auto"/>
                        <w:left w:val="none" w:sz="0" w:space="0" w:color="auto"/>
                        <w:bottom w:val="none" w:sz="0" w:space="0" w:color="auto"/>
                        <w:right w:val="none" w:sz="0" w:space="0" w:color="auto"/>
                      </w:divBdr>
                    </w:div>
                    <w:div w:id="48193619">
                      <w:marLeft w:val="0"/>
                      <w:marRight w:val="0"/>
                      <w:marTop w:val="0"/>
                      <w:marBottom w:val="0"/>
                      <w:divBdr>
                        <w:top w:val="none" w:sz="0" w:space="0" w:color="auto"/>
                        <w:left w:val="none" w:sz="0" w:space="0" w:color="auto"/>
                        <w:bottom w:val="none" w:sz="0" w:space="0" w:color="auto"/>
                        <w:right w:val="none" w:sz="0" w:space="0" w:color="auto"/>
                      </w:divBdr>
                    </w:div>
                    <w:div w:id="113016007">
                      <w:marLeft w:val="0"/>
                      <w:marRight w:val="0"/>
                      <w:marTop w:val="0"/>
                      <w:marBottom w:val="0"/>
                      <w:divBdr>
                        <w:top w:val="none" w:sz="0" w:space="0" w:color="auto"/>
                        <w:left w:val="none" w:sz="0" w:space="0" w:color="auto"/>
                        <w:bottom w:val="none" w:sz="0" w:space="0" w:color="auto"/>
                        <w:right w:val="none" w:sz="0" w:space="0" w:color="auto"/>
                      </w:divBdr>
                    </w:div>
                    <w:div w:id="523399289">
                      <w:marLeft w:val="0"/>
                      <w:marRight w:val="0"/>
                      <w:marTop w:val="0"/>
                      <w:marBottom w:val="0"/>
                      <w:divBdr>
                        <w:top w:val="none" w:sz="0" w:space="0" w:color="auto"/>
                        <w:left w:val="none" w:sz="0" w:space="0" w:color="auto"/>
                        <w:bottom w:val="none" w:sz="0" w:space="0" w:color="auto"/>
                        <w:right w:val="none" w:sz="0" w:space="0" w:color="auto"/>
                      </w:divBdr>
                    </w:div>
                  </w:divsChild>
                </w:div>
                <w:div w:id="717634097">
                  <w:marLeft w:val="0"/>
                  <w:marRight w:val="0"/>
                  <w:marTop w:val="0"/>
                  <w:marBottom w:val="0"/>
                  <w:divBdr>
                    <w:top w:val="none" w:sz="0" w:space="0" w:color="auto"/>
                    <w:left w:val="none" w:sz="0" w:space="0" w:color="auto"/>
                    <w:bottom w:val="none" w:sz="0" w:space="0" w:color="auto"/>
                    <w:right w:val="none" w:sz="0" w:space="0" w:color="auto"/>
                  </w:divBdr>
                  <w:divsChild>
                    <w:div w:id="1288900784">
                      <w:marLeft w:val="0"/>
                      <w:marRight w:val="0"/>
                      <w:marTop w:val="0"/>
                      <w:marBottom w:val="0"/>
                      <w:divBdr>
                        <w:top w:val="none" w:sz="0" w:space="0" w:color="auto"/>
                        <w:left w:val="none" w:sz="0" w:space="0" w:color="auto"/>
                        <w:bottom w:val="none" w:sz="0" w:space="0" w:color="auto"/>
                        <w:right w:val="none" w:sz="0" w:space="0" w:color="auto"/>
                      </w:divBdr>
                    </w:div>
                  </w:divsChild>
                </w:div>
                <w:div w:id="1021130485">
                  <w:marLeft w:val="0"/>
                  <w:marRight w:val="0"/>
                  <w:marTop w:val="0"/>
                  <w:marBottom w:val="0"/>
                  <w:divBdr>
                    <w:top w:val="none" w:sz="0" w:space="0" w:color="auto"/>
                    <w:left w:val="none" w:sz="0" w:space="0" w:color="auto"/>
                    <w:bottom w:val="none" w:sz="0" w:space="0" w:color="auto"/>
                    <w:right w:val="none" w:sz="0" w:space="0" w:color="auto"/>
                  </w:divBdr>
                  <w:divsChild>
                    <w:div w:id="1673097355">
                      <w:marLeft w:val="0"/>
                      <w:marRight w:val="0"/>
                      <w:marTop w:val="0"/>
                      <w:marBottom w:val="0"/>
                      <w:divBdr>
                        <w:top w:val="none" w:sz="0" w:space="0" w:color="auto"/>
                        <w:left w:val="none" w:sz="0" w:space="0" w:color="auto"/>
                        <w:bottom w:val="none" w:sz="0" w:space="0" w:color="auto"/>
                        <w:right w:val="none" w:sz="0" w:space="0" w:color="auto"/>
                      </w:divBdr>
                    </w:div>
                  </w:divsChild>
                </w:div>
                <w:div w:id="1115830956">
                  <w:marLeft w:val="0"/>
                  <w:marRight w:val="0"/>
                  <w:marTop w:val="0"/>
                  <w:marBottom w:val="0"/>
                  <w:divBdr>
                    <w:top w:val="none" w:sz="0" w:space="0" w:color="auto"/>
                    <w:left w:val="none" w:sz="0" w:space="0" w:color="auto"/>
                    <w:bottom w:val="none" w:sz="0" w:space="0" w:color="auto"/>
                    <w:right w:val="none" w:sz="0" w:space="0" w:color="auto"/>
                  </w:divBdr>
                  <w:divsChild>
                    <w:div w:id="325130046">
                      <w:marLeft w:val="0"/>
                      <w:marRight w:val="0"/>
                      <w:marTop w:val="0"/>
                      <w:marBottom w:val="0"/>
                      <w:divBdr>
                        <w:top w:val="none" w:sz="0" w:space="0" w:color="auto"/>
                        <w:left w:val="none" w:sz="0" w:space="0" w:color="auto"/>
                        <w:bottom w:val="none" w:sz="0" w:space="0" w:color="auto"/>
                        <w:right w:val="none" w:sz="0" w:space="0" w:color="auto"/>
                      </w:divBdr>
                    </w:div>
                  </w:divsChild>
                </w:div>
                <w:div w:id="1532955610">
                  <w:marLeft w:val="0"/>
                  <w:marRight w:val="0"/>
                  <w:marTop w:val="0"/>
                  <w:marBottom w:val="0"/>
                  <w:divBdr>
                    <w:top w:val="none" w:sz="0" w:space="0" w:color="auto"/>
                    <w:left w:val="none" w:sz="0" w:space="0" w:color="auto"/>
                    <w:bottom w:val="none" w:sz="0" w:space="0" w:color="auto"/>
                    <w:right w:val="none" w:sz="0" w:space="0" w:color="auto"/>
                  </w:divBdr>
                  <w:divsChild>
                    <w:div w:id="916784385">
                      <w:marLeft w:val="0"/>
                      <w:marRight w:val="0"/>
                      <w:marTop w:val="0"/>
                      <w:marBottom w:val="0"/>
                      <w:divBdr>
                        <w:top w:val="none" w:sz="0" w:space="0" w:color="auto"/>
                        <w:left w:val="none" w:sz="0" w:space="0" w:color="auto"/>
                        <w:bottom w:val="none" w:sz="0" w:space="0" w:color="auto"/>
                        <w:right w:val="none" w:sz="0" w:space="0" w:color="auto"/>
                      </w:divBdr>
                    </w:div>
                    <w:div w:id="1974940244">
                      <w:marLeft w:val="0"/>
                      <w:marRight w:val="0"/>
                      <w:marTop w:val="0"/>
                      <w:marBottom w:val="0"/>
                      <w:divBdr>
                        <w:top w:val="none" w:sz="0" w:space="0" w:color="auto"/>
                        <w:left w:val="none" w:sz="0" w:space="0" w:color="auto"/>
                        <w:bottom w:val="none" w:sz="0" w:space="0" w:color="auto"/>
                        <w:right w:val="none" w:sz="0" w:space="0" w:color="auto"/>
                      </w:divBdr>
                    </w:div>
                  </w:divsChild>
                </w:div>
                <w:div w:id="1796944570">
                  <w:marLeft w:val="0"/>
                  <w:marRight w:val="0"/>
                  <w:marTop w:val="0"/>
                  <w:marBottom w:val="0"/>
                  <w:divBdr>
                    <w:top w:val="none" w:sz="0" w:space="0" w:color="auto"/>
                    <w:left w:val="none" w:sz="0" w:space="0" w:color="auto"/>
                    <w:bottom w:val="none" w:sz="0" w:space="0" w:color="auto"/>
                    <w:right w:val="none" w:sz="0" w:space="0" w:color="auto"/>
                  </w:divBdr>
                  <w:divsChild>
                    <w:div w:id="180971514">
                      <w:marLeft w:val="0"/>
                      <w:marRight w:val="0"/>
                      <w:marTop w:val="0"/>
                      <w:marBottom w:val="0"/>
                      <w:divBdr>
                        <w:top w:val="none" w:sz="0" w:space="0" w:color="auto"/>
                        <w:left w:val="none" w:sz="0" w:space="0" w:color="auto"/>
                        <w:bottom w:val="none" w:sz="0" w:space="0" w:color="auto"/>
                        <w:right w:val="none" w:sz="0" w:space="0" w:color="auto"/>
                      </w:divBdr>
                    </w:div>
                    <w:div w:id="530217979">
                      <w:marLeft w:val="0"/>
                      <w:marRight w:val="0"/>
                      <w:marTop w:val="0"/>
                      <w:marBottom w:val="0"/>
                      <w:divBdr>
                        <w:top w:val="none" w:sz="0" w:space="0" w:color="auto"/>
                        <w:left w:val="none" w:sz="0" w:space="0" w:color="auto"/>
                        <w:bottom w:val="none" w:sz="0" w:space="0" w:color="auto"/>
                        <w:right w:val="none" w:sz="0" w:space="0" w:color="auto"/>
                      </w:divBdr>
                    </w:div>
                    <w:div w:id="2055884870">
                      <w:marLeft w:val="0"/>
                      <w:marRight w:val="0"/>
                      <w:marTop w:val="0"/>
                      <w:marBottom w:val="0"/>
                      <w:divBdr>
                        <w:top w:val="none" w:sz="0" w:space="0" w:color="auto"/>
                        <w:left w:val="none" w:sz="0" w:space="0" w:color="auto"/>
                        <w:bottom w:val="none" w:sz="0" w:space="0" w:color="auto"/>
                        <w:right w:val="none" w:sz="0" w:space="0" w:color="auto"/>
                      </w:divBdr>
                    </w:div>
                  </w:divsChild>
                </w:div>
                <w:div w:id="1819373390">
                  <w:marLeft w:val="0"/>
                  <w:marRight w:val="0"/>
                  <w:marTop w:val="0"/>
                  <w:marBottom w:val="0"/>
                  <w:divBdr>
                    <w:top w:val="none" w:sz="0" w:space="0" w:color="auto"/>
                    <w:left w:val="none" w:sz="0" w:space="0" w:color="auto"/>
                    <w:bottom w:val="none" w:sz="0" w:space="0" w:color="auto"/>
                    <w:right w:val="none" w:sz="0" w:space="0" w:color="auto"/>
                  </w:divBdr>
                  <w:divsChild>
                    <w:div w:id="1581213069">
                      <w:marLeft w:val="0"/>
                      <w:marRight w:val="0"/>
                      <w:marTop w:val="0"/>
                      <w:marBottom w:val="0"/>
                      <w:divBdr>
                        <w:top w:val="none" w:sz="0" w:space="0" w:color="auto"/>
                        <w:left w:val="none" w:sz="0" w:space="0" w:color="auto"/>
                        <w:bottom w:val="none" w:sz="0" w:space="0" w:color="auto"/>
                        <w:right w:val="none" w:sz="0" w:space="0" w:color="auto"/>
                      </w:divBdr>
                    </w:div>
                  </w:divsChild>
                </w:div>
                <w:div w:id="2035766455">
                  <w:marLeft w:val="0"/>
                  <w:marRight w:val="0"/>
                  <w:marTop w:val="0"/>
                  <w:marBottom w:val="0"/>
                  <w:divBdr>
                    <w:top w:val="none" w:sz="0" w:space="0" w:color="auto"/>
                    <w:left w:val="none" w:sz="0" w:space="0" w:color="auto"/>
                    <w:bottom w:val="none" w:sz="0" w:space="0" w:color="auto"/>
                    <w:right w:val="none" w:sz="0" w:space="0" w:color="auto"/>
                  </w:divBdr>
                  <w:divsChild>
                    <w:div w:id="809633545">
                      <w:marLeft w:val="0"/>
                      <w:marRight w:val="0"/>
                      <w:marTop w:val="0"/>
                      <w:marBottom w:val="0"/>
                      <w:divBdr>
                        <w:top w:val="none" w:sz="0" w:space="0" w:color="auto"/>
                        <w:left w:val="none" w:sz="0" w:space="0" w:color="auto"/>
                        <w:bottom w:val="none" w:sz="0" w:space="0" w:color="auto"/>
                        <w:right w:val="none" w:sz="0" w:space="0" w:color="auto"/>
                      </w:divBdr>
                    </w:div>
                    <w:div w:id="1801339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513896">
          <w:marLeft w:val="0"/>
          <w:marRight w:val="0"/>
          <w:marTop w:val="0"/>
          <w:marBottom w:val="0"/>
          <w:divBdr>
            <w:top w:val="none" w:sz="0" w:space="0" w:color="auto"/>
            <w:left w:val="none" w:sz="0" w:space="0" w:color="auto"/>
            <w:bottom w:val="none" w:sz="0" w:space="0" w:color="auto"/>
            <w:right w:val="none" w:sz="0" w:space="0" w:color="auto"/>
          </w:divBdr>
        </w:div>
        <w:div w:id="1104498377">
          <w:marLeft w:val="0"/>
          <w:marRight w:val="0"/>
          <w:marTop w:val="0"/>
          <w:marBottom w:val="0"/>
          <w:divBdr>
            <w:top w:val="none" w:sz="0" w:space="0" w:color="auto"/>
            <w:left w:val="none" w:sz="0" w:space="0" w:color="auto"/>
            <w:bottom w:val="none" w:sz="0" w:space="0" w:color="auto"/>
            <w:right w:val="none" w:sz="0" w:space="0" w:color="auto"/>
          </w:divBdr>
          <w:divsChild>
            <w:div w:id="1183785959">
              <w:marLeft w:val="0"/>
              <w:marRight w:val="0"/>
              <w:marTop w:val="0"/>
              <w:marBottom w:val="0"/>
              <w:divBdr>
                <w:top w:val="none" w:sz="0" w:space="0" w:color="auto"/>
                <w:left w:val="none" w:sz="0" w:space="0" w:color="auto"/>
                <w:bottom w:val="none" w:sz="0" w:space="0" w:color="auto"/>
                <w:right w:val="none" w:sz="0" w:space="0" w:color="auto"/>
              </w:divBdr>
            </w:div>
            <w:div w:id="1448506344">
              <w:marLeft w:val="0"/>
              <w:marRight w:val="0"/>
              <w:marTop w:val="0"/>
              <w:marBottom w:val="0"/>
              <w:divBdr>
                <w:top w:val="none" w:sz="0" w:space="0" w:color="auto"/>
                <w:left w:val="none" w:sz="0" w:space="0" w:color="auto"/>
                <w:bottom w:val="none" w:sz="0" w:space="0" w:color="auto"/>
                <w:right w:val="none" w:sz="0" w:space="0" w:color="auto"/>
              </w:divBdr>
            </w:div>
          </w:divsChild>
        </w:div>
        <w:div w:id="1138843345">
          <w:marLeft w:val="0"/>
          <w:marRight w:val="0"/>
          <w:marTop w:val="0"/>
          <w:marBottom w:val="0"/>
          <w:divBdr>
            <w:top w:val="none" w:sz="0" w:space="0" w:color="auto"/>
            <w:left w:val="none" w:sz="0" w:space="0" w:color="auto"/>
            <w:bottom w:val="none" w:sz="0" w:space="0" w:color="auto"/>
            <w:right w:val="none" w:sz="0" w:space="0" w:color="auto"/>
          </w:divBdr>
          <w:divsChild>
            <w:div w:id="1746226120">
              <w:marLeft w:val="-75"/>
              <w:marRight w:val="0"/>
              <w:marTop w:val="30"/>
              <w:marBottom w:val="30"/>
              <w:divBdr>
                <w:top w:val="none" w:sz="0" w:space="0" w:color="auto"/>
                <w:left w:val="none" w:sz="0" w:space="0" w:color="auto"/>
                <w:bottom w:val="none" w:sz="0" w:space="0" w:color="auto"/>
                <w:right w:val="none" w:sz="0" w:space="0" w:color="auto"/>
              </w:divBdr>
              <w:divsChild>
                <w:div w:id="576401944">
                  <w:marLeft w:val="0"/>
                  <w:marRight w:val="0"/>
                  <w:marTop w:val="0"/>
                  <w:marBottom w:val="0"/>
                  <w:divBdr>
                    <w:top w:val="none" w:sz="0" w:space="0" w:color="auto"/>
                    <w:left w:val="none" w:sz="0" w:space="0" w:color="auto"/>
                    <w:bottom w:val="none" w:sz="0" w:space="0" w:color="auto"/>
                    <w:right w:val="none" w:sz="0" w:space="0" w:color="auto"/>
                  </w:divBdr>
                  <w:divsChild>
                    <w:div w:id="377971191">
                      <w:marLeft w:val="0"/>
                      <w:marRight w:val="0"/>
                      <w:marTop w:val="0"/>
                      <w:marBottom w:val="0"/>
                      <w:divBdr>
                        <w:top w:val="none" w:sz="0" w:space="0" w:color="auto"/>
                        <w:left w:val="none" w:sz="0" w:space="0" w:color="auto"/>
                        <w:bottom w:val="none" w:sz="0" w:space="0" w:color="auto"/>
                        <w:right w:val="none" w:sz="0" w:space="0" w:color="auto"/>
                      </w:divBdr>
                    </w:div>
                    <w:div w:id="1406534207">
                      <w:marLeft w:val="0"/>
                      <w:marRight w:val="0"/>
                      <w:marTop w:val="0"/>
                      <w:marBottom w:val="0"/>
                      <w:divBdr>
                        <w:top w:val="none" w:sz="0" w:space="0" w:color="auto"/>
                        <w:left w:val="none" w:sz="0" w:space="0" w:color="auto"/>
                        <w:bottom w:val="none" w:sz="0" w:space="0" w:color="auto"/>
                        <w:right w:val="none" w:sz="0" w:space="0" w:color="auto"/>
                      </w:divBdr>
                    </w:div>
                  </w:divsChild>
                </w:div>
                <w:div w:id="667947185">
                  <w:marLeft w:val="0"/>
                  <w:marRight w:val="0"/>
                  <w:marTop w:val="0"/>
                  <w:marBottom w:val="0"/>
                  <w:divBdr>
                    <w:top w:val="none" w:sz="0" w:space="0" w:color="auto"/>
                    <w:left w:val="none" w:sz="0" w:space="0" w:color="auto"/>
                    <w:bottom w:val="none" w:sz="0" w:space="0" w:color="auto"/>
                    <w:right w:val="none" w:sz="0" w:space="0" w:color="auto"/>
                  </w:divBdr>
                  <w:divsChild>
                    <w:div w:id="417482631">
                      <w:marLeft w:val="0"/>
                      <w:marRight w:val="0"/>
                      <w:marTop w:val="0"/>
                      <w:marBottom w:val="0"/>
                      <w:divBdr>
                        <w:top w:val="none" w:sz="0" w:space="0" w:color="auto"/>
                        <w:left w:val="none" w:sz="0" w:space="0" w:color="auto"/>
                        <w:bottom w:val="none" w:sz="0" w:space="0" w:color="auto"/>
                        <w:right w:val="none" w:sz="0" w:space="0" w:color="auto"/>
                      </w:divBdr>
                    </w:div>
                    <w:div w:id="658579170">
                      <w:marLeft w:val="0"/>
                      <w:marRight w:val="0"/>
                      <w:marTop w:val="0"/>
                      <w:marBottom w:val="0"/>
                      <w:divBdr>
                        <w:top w:val="none" w:sz="0" w:space="0" w:color="auto"/>
                        <w:left w:val="none" w:sz="0" w:space="0" w:color="auto"/>
                        <w:bottom w:val="none" w:sz="0" w:space="0" w:color="auto"/>
                        <w:right w:val="none" w:sz="0" w:space="0" w:color="auto"/>
                      </w:divBdr>
                    </w:div>
                    <w:div w:id="1270509163">
                      <w:marLeft w:val="0"/>
                      <w:marRight w:val="0"/>
                      <w:marTop w:val="0"/>
                      <w:marBottom w:val="0"/>
                      <w:divBdr>
                        <w:top w:val="none" w:sz="0" w:space="0" w:color="auto"/>
                        <w:left w:val="none" w:sz="0" w:space="0" w:color="auto"/>
                        <w:bottom w:val="none" w:sz="0" w:space="0" w:color="auto"/>
                        <w:right w:val="none" w:sz="0" w:space="0" w:color="auto"/>
                      </w:divBdr>
                    </w:div>
                  </w:divsChild>
                </w:div>
                <w:div w:id="1502742646">
                  <w:marLeft w:val="0"/>
                  <w:marRight w:val="0"/>
                  <w:marTop w:val="0"/>
                  <w:marBottom w:val="0"/>
                  <w:divBdr>
                    <w:top w:val="none" w:sz="0" w:space="0" w:color="auto"/>
                    <w:left w:val="none" w:sz="0" w:space="0" w:color="auto"/>
                    <w:bottom w:val="none" w:sz="0" w:space="0" w:color="auto"/>
                    <w:right w:val="none" w:sz="0" w:space="0" w:color="auto"/>
                  </w:divBdr>
                  <w:divsChild>
                    <w:div w:id="100225677">
                      <w:marLeft w:val="0"/>
                      <w:marRight w:val="0"/>
                      <w:marTop w:val="0"/>
                      <w:marBottom w:val="0"/>
                      <w:divBdr>
                        <w:top w:val="none" w:sz="0" w:space="0" w:color="auto"/>
                        <w:left w:val="none" w:sz="0" w:space="0" w:color="auto"/>
                        <w:bottom w:val="none" w:sz="0" w:space="0" w:color="auto"/>
                        <w:right w:val="none" w:sz="0" w:space="0" w:color="auto"/>
                      </w:divBdr>
                    </w:div>
                    <w:div w:id="422997209">
                      <w:marLeft w:val="0"/>
                      <w:marRight w:val="0"/>
                      <w:marTop w:val="0"/>
                      <w:marBottom w:val="0"/>
                      <w:divBdr>
                        <w:top w:val="none" w:sz="0" w:space="0" w:color="auto"/>
                        <w:left w:val="none" w:sz="0" w:space="0" w:color="auto"/>
                        <w:bottom w:val="none" w:sz="0" w:space="0" w:color="auto"/>
                        <w:right w:val="none" w:sz="0" w:space="0" w:color="auto"/>
                      </w:divBdr>
                    </w:div>
                  </w:divsChild>
                </w:div>
                <w:div w:id="1754081340">
                  <w:marLeft w:val="0"/>
                  <w:marRight w:val="0"/>
                  <w:marTop w:val="0"/>
                  <w:marBottom w:val="0"/>
                  <w:divBdr>
                    <w:top w:val="none" w:sz="0" w:space="0" w:color="auto"/>
                    <w:left w:val="none" w:sz="0" w:space="0" w:color="auto"/>
                    <w:bottom w:val="none" w:sz="0" w:space="0" w:color="auto"/>
                    <w:right w:val="none" w:sz="0" w:space="0" w:color="auto"/>
                  </w:divBdr>
                  <w:divsChild>
                    <w:div w:id="1676221828">
                      <w:marLeft w:val="0"/>
                      <w:marRight w:val="0"/>
                      <w:marTop w:val="0"/>
                      <w:marBottom w:val="0"/>
                      <w:divBdr>
                        <w:top w:val="none" w:sz="0" w:space="0" w:color="auto"/>
                        <w:left w:val="none" w:sz="0" w:space="0" w:color="auto"/>
                        <w:bottom w:val="none" w:sz="0" w:space="0" w:color="auto"/>
                        <w:right w:val="none" w:sz="0" w:space="0" w:color="auto"/>
                      </w:divBdr>
                    </w:div>
                    <w:div w:id="1729306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9922841">
          <w:marLeft w:val="0"/>
          <w:marRight w:val="0"/>
          <w:marTop w:val="0"/>
          <w:marBottom w:val="0"/>
          <w:divBdr>
            <w:top w:val="none" w:sz="0" w:space="0" w:color="auto"/>
            <w:left w:val="none" w:sz="0" w:space="0" w:color="auto"/>
            <w:bottom w:val="none" w:sz="0" w:space="0" w:color="auto"/>
            <w:right w:val="none" w:sz="0" w:space="0" w:color="auto"/>
          </w:divBdr>
          <w:divsChild>
            <w:div w:id="1176385785">
              <w:marLeft w:val="0"/>
              <w:marRight w:val="0"/>
              <w:marTop w:val="0"/>
              <w:marBottom w:val="0"/>
              <w:divBdr>
                <w:top w:val="none" w:sz="0" w:space="0" w:color="auto"/>
                <w:left w:val="none" w:sz="0" w:space="0" w:color="auto"/>
                <w:bottom w:val="none" w:sz="0" w:space="0" w:color="auto"/>
                <w:right w:val="none" w:sz="0" w:space="0" w:color="auto"/>
              </w:divBdr>
            </w:div>
          </w:divsChild>
        </w:div>
        <w:div w:id="1195382340">
          <w:marLeft w:val="0"/>
          <w:marRight w:val="0"/>
          <w:marTop w:val="0"/>
          <w:marBottom w:val="0"/>
          <w:divBdr>
            <w:top w:val="none" w:sz="0" w:space="0" w:color="auto"/>
            <w:left w:val="none" w:sz="0" w:space="0" w:color="auto"/>
            <w:bottom w:val="none" w:sz="0" w:space="0" w:color="auto"/>
            <w:right w:val="none" w:sz="0" w:space="0" w:color="auto"/>
          </w:divBdr>
          <w:divsChild>
            <w:div w:id="231894055">
              <w:marLeft w:val="0"/>
              <w:marRight w:val="0"/>
              <w:marTop w:val="0"/>
              <w:marBottom w:val="0"/>
              <w:divBdr>
                <w:top w:val="none" w:sz="0" w:space="0" w:color="auto"/>
                <w:left w:val="none" w:sz="0" w:space="0" w:color="auto"/>
                <w:bottom w:val="none" w:sz="0" w:space="0" w:color="auto"/>
                <w:right w:val="none" w:sz="0" w:space="0" w:color="auto"/>
              </w:divBdr>
            </w:div>
            <w:div w:id="305740223">
              <w:marLeft w:val="0"/>
              <w:marRight w:val="0"/>
              <w:marTop w:val="0"/>
              <w:marBottom w:val="0"/>
              <w:divBdr>
                <w:top w:val="none" w:sz="0" w:space="0" w:color="auto"/>
                <w:left w:val="none" w:sz="0" w:space="0" w:color="auto"/>
                <w:bottom w:val="none" w:sz="0" w:space="0" w:color="auto"/>
                <w:right w:val="none" w:sz="0" w:space="0" w:color="auto"/>
              </w:divBdr>
            </w:div>
            <w:div w:id="1808814580">
              <w:marLeft w:val="0"/>
              <w:marRight w:val="0"/>
              <w:marTop w:val="0"/>
              <w:marBottom w:val="0"/>
              <w:divBdr>
                <w:top w:val="none" w:sz="0" w:space="0" w:color="auto"/>
                <w:left w:val="none" w:sz="0" w:space="0" w:color="auto"/>
                <w:bottom w:val="none" w:sz="0" w:space="0" w:color="auto"/>
                <w:right w:val="none" w:sz="0" w:space="0" w:color="auto"/>
              </w:divBdr>
            </w:div>
          </w:divsChild>
        </w:div>
        <w:div w:id="1252813287">
          <w:marLeft w:val="0"/>
          <w:marRight w:val="0"/>
          <w:marTop w:val="0"/>
          <w:marBottom w:val="0"/>
          <w:divBdr>
            <w:top w:val="none" w:sz="0" w:space="0" w:color="auto"/>
            <w:left w:val="none" w:sz="0" w:space="0" w:color="auto"/>
            <w:bottom w:val="none" w:sz="0" w:space="0" w:color="auto"/>
            <w:right w:val="none" w:sz="0" w:space="0" w:color="auto"/>
          </w:divBdr>
        </w:div>
        <w:div w:id="1410883894">
          <w:marLeft w:val="0"/>
          <w:marRight w:val="0"/>
          <w:marTop w:val="0"/>
          <w:marBottom w:val="0"/>
          <w:divBdr>
            <w:top w:val="none" w:sz="0" w:space="0" w:color="auto"/>
            <w:left w:val="none" w:sz="0" w:space="0" w:color="auto"/>
            <w:bottom w:val="none" w:sz="0" w:space="0" w:color="auto"/>
            <w:right w:val="none" w:sz="0" w:space="0" w:color="auto"/>
          </w:divBdr>
          <w:divsChild>
            <w:div w:id="375472525">
              <w:marLeft w:val="0"/>
              <w:marRight w:val="0"/>
              <w:marTop w:val="0"/>
              <w:marBottom w:val="0"/>
              <w:divBdr>
                <w:top w:val="none" w:sz="0" w:space="0" w:color="auto"/>
                <w:left w:val="none" w:sz="0" w:space="0" w:color="auto"/>
                <w:bottom w:val="none" w:sz="0" w:space="0" w:color="auto"/>
                <w:right w:val="none" w:sz="0" w:space="0" w:color="auto"/>
              </w:divBdr>
            </w:div>
          </w:divsChild>
        </w:div>
        <w:div w:id="1540899801">
          <w:marLeft w:val="0"/>
          <w:marRight w:val="0"/>
          <w:marTop w:val="0"/>
          <w:marBottom w:val="0"/>
          <w:divBdr>
            <w:top w:val="none" w:sz="0" w:space="0" w:color="auto"/>
            <w:left w:val="none" w:sz="0" w:space="0" w:color="auto"/>
            <w:bottom w:val="none" w:sz="0" w:space="0" w:color="auto"/>
            <w:right w:val="none" w:sz="0" w:space="0" w:color="auto"/>
          </w:divBdr>
        </w:div>
        <w:div w:id="1568688898">
          <w:marLeft w:val="0"/>
          <w:marRight w:val="0"/>
          <w:marTop w:val="0"/>
          <w:marBottom w:val="0"/>
          <w:divBdr>
            <w:top w:val="none" w:sz="0" w:space="0" w:color="auto"/>
            <w:left w:val="none" w:sz="0" w:space="0" w:color="auto"/>
            <w:bottom w:val="none" w:sz="0" w:space="0" w:color="auto"/>
            <w:right w:val="none" w:sz="0" w:space="0" w:color="auto"/>
          </w:divBdr>
          <w:divsChild>
            <w:div w:id="637225438">
              <w:marLeft w:val="-75"/>
              <w:marRight w:val="0"/>
              <w:marTop w:val="30"/>
              <w:marBottom w:val="30"/>
              <w:divBdr>
                <w:top w:val="none" w:sz="0" w:space="0" w:color="auto"/>
                <w:left w:val="none" w:sz="0" w:space="0" w:color="auto"/>
                <w:bottom w:val="none" w:sz="0" w:space="0" w:color="auto"/>
                <w:right w:val="none" w:sz="0" w:space="0" w:color="auto"/>
              </w:divBdr>
              <w:divsChild>
                <w:div w:id="115608295">
                  <w:marLeft w:val="0"/>
                  <w:marRight w:val="0"/>
                  <w:marTop w:val="0"/>
                  <w:marBottom w:val="0"/>
                  <w:divBdr>
                    <w:top w:val="none" w:sz="0" w:space="0" w:color="auto"/>
                    <w:left w:val="none" w:sz="0" w:space="0" w:color="auto"/>
                    <w:bottom w:val="none" w:sz="0" w:space="0" w:color="auto"/>
                    <w:right w:val="none" w:sz="0" w:space="0" w:color="auto"/>
                  </w:divBdr>
                  <w:divsChild>
                    <w:div w:id="252054601">
                      <w:marLeft w:val="0"/>
                      <w:marRight w:val="0"/>
                      <w:marTop w:val="0"/>
                      <w:marBottom w:val="0"/>
                      <w:divBdr>
                        <w:top w:val="none" w:sz="0" w:space="0" w:color="auto"/>
                        <w:left w:val="none" w:sz="0" w:space="0" w:color="auto"/>
                        <w:bottom w:val="none" w:sz="0" w:space="0" w:color="auto"/>
                        <w:right w:val="none" w:sz="0" w:space="0" w:color="auto"/>
                      </w:divBdr>
                    </w:div>
                    <w:div w:id="1177109375">
                      <w:marLeft w:val="0"/>
                      <w:marRight w:val="0"/>
                      <w:marTop w:val="0"/>
                      <w:marBottom w:val="0"/>
                      <w:divBdr>
                        <w:top w:val="none" w:sz="0" w:space="0" w:color="auto"/>
                        <w:left w:val="none" w:sz="0" w:space="0" w:color="auto"/>
                        <w:bottom w:val="none" w:sz="0" w:space="0" w:color="auto"/>
                        <w:right w:val="none" w:sz="0" w:space="0" w:color="auto"/>
                      </w:divBdr>
                    </w:div>
                    <w:div w:id="1952786955">
                      <w:marLeft w:val="0"/>
                      <w:marRight w:val="0"/>
                      <w:marTop w:val="0"/>
                      <w:marBottom w:val="0"/>
                      <w:divBdr>
                        <w:top w:val="none" w:sz="0" w:space="0" w:color="auto"/>
                        <w:left w:val="none" w:sz="0" w:space="0" w:color="auto"/>
                        <w:bottom w:val="none" w:sz="0" w:space="0" w:color="auto"/>
                        <w:right w:val="none" w:sz="0" w:space="0" w:color="auto"/>
                      </w:divBdr>
                    </w:div>
                  </w:divsChild>
                </w:div>
                <w:div w:id="749234430">
                  <w:marLeft w:val="0"/>
                  <w:marRight w:val="0"/>
                  <w:marTop w:val="0"/>
                  <w:marBottom w:val="0"/>
                  <w:divBdr>
                    <w:top w:val="none" w:sz="0" w:space="0" w:color="auto"/>
                    <w:left w:val="none" w:sz="0" w:space="0" w:color="auto"/>
                    <w:bottom w:val="none" w:sz="0" w:space="0" w:color="auto"/>
                    <w:right w:val="none" w:sz="0" w:space="0" w:color="auto"/>
                  </w:divBdr>
                  <w:divsChild>
                    <w:div w:id="54207596">
                      <w:marLeft w:val="0"/>
                      <w:marRight w:val="0"/>
                      <w:marTop w:val="0"/>
                      <w:marBottom w:val="0"/>
                      <w:divBdr>
                        <w:top w:val="none" w:sz="0" w:space="0" w:color="auto"/>
                        <w:left w:val="none" w:sz="0" w:space="0" w:color="auto"/>
                        <w:bottom w:val="none" w:sz="0" w:space="0" w:color="auto"/>
                        <w:right w:val="none" w:sz="0" w:space="0" w:color="auto"/>
                      </w:divBdr>
                    </w:div>
                    <w:div w:id="398210484">
                      <w:marLeft w:val="0"/>
                      <w:marRight w:val="0"/>
                      <w:marTop w:val="0"/>
                      <w:marBottom w:val="0"/>
                      <w:divBdr>
                        <w:top w:val="none" w:sz="0" w:space="0" w:color="auto"/>
                        <w:left w:val="none" w:sz="0" w:space="0" w:color="auto"/>
                        <w:bottom w:val="none" w:sz="0" w:space="0" w:color="auto"/>
                        <w:right w:val="none" w:sz="0" w:space="0" w:color="auto"/>
                      </w:divBdr>
                    </w:div>
                    <w:div w:id="711659305">
                      <w:marLeft w:val="0"/>
                      <w:marRight w:val="0"/>
                      <w:marTop w:val="0"/>
                      <w:marBottom w:val="0"/>
                      <w:divBdr>
                        <w:top w:val="none" w:sz="0" w:space="0" w:color="auto"/>
                        <w:left w:val="none" w:sz="0" w:space="0" w:color="auto"/>
                        <w:bottom w:val="none" w:sz="0" w:space="0" w:color="auto"/>
                        <w:right w:val="none" w:sz="0" w:space="0" w:color="auto"/>
                      </w:divBdr>
                    </w:div>
                    <w:div w:id="1208487745">
                      <w:marLeft w:val="0"/>
                      <w:marRight w:val="0"/>
                      <w:marTop w:val="0"/>
                      <w:marBottom w:val="0"/>
                      <w:divBdr>
                        <w:top w:val="none" w:sz="0" w:space="0" w:color="auto"/>
                        <w:left w:val="none" w:sz="0" w:space="0" w:color="auto"/>
                        <w:bottom w:val="none" w:sz="0" w:space="0" w:color="auto"/>
                        <w:right w:val="none" w:sz="0" w:space="0" w:color="auto"/>
                      </w:divBdr>
                    </w:div>
                    <w:div w:id="1556117180">
                      <w:marLeft w:val="0"/>
                      <w:marRight w:val="0"/>
                      <w:marTop w:val="0"/>
                      <w:marBottom w:val="0"/>
                      <w:divBdr>
                        <w:top w:val="none" w:sz="0" w:space="0" w:color="auto"/>
                        <w:left w:val="none" w:sz="0" w:space="0" w:color="auto"/>
                        <w:bottom w:val="none" w:sz="0" w:space="0" w:color="auto"/>
                        <w:right w:val="none" w:sz="0" w:space="0" w:color="auto"/>
                      </w:divBdr>
                    </w:div>
                  </w:divsChild>
                </w:div>
                <w:div w:id="1032682756">
                  <w:marLeft w:val="0"/>
                  <w:marRight w:val="0"/>
                  <w:marTop w:val="0"/>
                  <w:marBottom w:val="0"/>
                  <w:divBdr>
                    <w:top w:val="none" w:sz="0" w:space="0" w:color="auto"/>
                    <w:left w:val="none" w:sz="0" w:space="0" w:color="auto"/>
                    <w:bottom w:val="none" w:sz="0" w:space="0" w:color="auto"/>
                    <w:right w:val="none" w:sz="0" w:space="0" w:color="auto"/>
                  </w:divBdr>
                  <w:divsChild>
                    <w:div w:id="621691063">
                      <w:marLeft w:val="0"/>
                      <w:marRight w:val="0"/>
                      <w:marTop w:val="0"/>
                      <w:marBottom w:val="0"/>
                      <w:divBdr>
                        <w:top w:val="none" w:sz="0" w:space="0" w:color="auto"/>
                        <w:left w:val="none" w:sz="0" w:space="0" w:color="auto"/>
                        <w:bottom w:val="none" w:sz="0" w:space="0" w:color="auto"/>
                        <w:right w:val="none" w:sz="0" w:space="0" w:color="auto"/>
                      </w:divBdr>
                    </w:div>
                    <w:div w:id="1193879259">
                      <w:marLeft w:val="0"/>
                      <w:marRight w:val="0"/>
                      <w:marTop w:val="0"/>
                      <w:marBottom w:val="0"/>
                      <w:divBdr>
                        <w:top w:val="none" w:sz="0" w:space="0" w:color="auto"/>
                        <w:left w:val="none" w:sz="0" w:space="0" w:color="auto"/>
                        <w:bottom w:val="none" w:sz="0" w:space="0" w:color="auto"/>
                        <w:right w:val="none" w:sz="0" w:space="0" w:color="auto"/>
                      </w:divBdr>
                    </w:div>
                    <w:div w:id="1498762433">
                      <w:marLeft w:val="0"/>
                      <w:marRight w:val="0"/>
                      <w:marTop w:val="0"/>
                      <w:marBottom w:val="0"/>
                      <w:divBdr>
                        <w:top w:val="none" w:sz="0" w:space="0" w:color="auto"/>
                        <w:left w:val="none" w:sz="0" w:space="0" w:color="auto"/>
                        <w:bottom w:val="none" w:sz="0" w:space="0" w:color="auto"/>
                        <w:right w:val="none" w:sz="0" w:space="0" w:color="auto"/>
                      </w:divBdr>
                    </w:div>
                  </w:divsChild>
                </w:div>
                <w:div w:id="1954439365">
                  <w:marLeft w:val="0"/>
                  <w:marRight w:val="0"/>
                  <w:marTop w:val="0"/>
                  <w:marBottom w:val="0"/>
                  <w:divBdr>
                    <w:top w:val="none" w:sz="0" w:space="0" w:color="auto"/>
                    <w:left w:val="none" w:sz="0" w:space="0" w:color="auto"/>
                    <w:bottom w:val="none" w:sz="0" w:space="0" w:color="auto"/>
                    <w:right w:val="none" w:sz="0" w:space="0" w:color="auto"/>
                  </w:divBdr>
                  <w:divsChild>
                    <w:div w:id="4671863">
                      <w:marLeft w:val="0"/>
                      <w:marRight w:val="0"/>
                      <w:marTop w:val="0"/>
                      <w:marBottom w:val="0"/>
                      <w:divBdr>
                        <w:top w:val="none" w:sz="0" w:space="0" w:color="auto"/>
                        <w:left w:val="none" w:sz="0" w:space="0" w:color="auto"/>
                        <w:bottom w:val="none" w:sz="0" w:space="0" w:color="auto"/>
                        <w:right w:val="none" w:sz="0" w:space="0" w:color="auto"/>
                      </w:divBdr>
                    </w:div>
                    <w:div w:id="491718621">
                      <w:marLeft w:val="0"/>
                      <w:marRight w:val="0"/>
                      <w:marTop w:val="0"/>
                      <w:marBottom w:val="0"/>
                      <w:divBdr>
                        <w:top w:val="none" w:sz="0" w:space="0" w:color="auto"/>
                        <w:left w:val="none" w:sz="0" w:space="0" w:color="auto"/>
                        <w:bottom w:val="none" w:sz="0" w:space="0" w:color="auto"/>
                        <w:right w:val="none" w:sz="0" w:space="0" w:color="auto"/>
                      </w:divBdr>
                    </w:div>
                    <w:div w:id="707728182">
                      <w:marLeft w:val="0"/>
                      <w:marRight w:val="0"/>
                      <w:marTop w:val="0"/>
                      <w:marBottom w:val="0"/>
                      <w:divBdr>
                        <w:top w:val="none" w:sz="0" w:space="0" w:color="auto"/>
                        <w:left w:val="none" w:sz="0" w:space="0" w:color="auto"/>
                        <w:bottom w:val="none" w:sz="0" w:space="0" w:color="auto"/>
                        <w:right w:val="none" w:sz="0" w:space="0" w:color="auto"/>
                      </w:divBdr>
                    </w:div>
                    <w:div w:id="733234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983086">
          <w:marLeft w:val="0"/>
          <w:marRight w:val="0"/>
          <w:marTop w:val="0"/>
          <w:marBottom w:val="0"/>
          <w:divBdr>
            <w:top w:val="none" w:sz="0" w:space="0" w:color="auto"/>
            <w:left w:val="none" w:sz="0" w:space="0" w:color="auto"/>
            <w:bottom w:val="none" w:sz="0" w:space="0" w:color="auto"/>
            <w:right w:val="none" w:sz="0" w:space="0" w:color="auto"/>
          </w:divBdr>
        </w:div>
        <w:div w:id="1612545365">
          <w:marLeft w:val="0"/>
          <w:marRight w:val="0"/>
          <w:marTop w:val="0"/>
          <w:marBottom w:val="0"/>
          <w:divBdr>
            <w:top w:val="none" w:sz="0" w:space="0" w:color="auto"/>
            <w:left w:val="none" w:sz="0" w:space="0" w:color="auto"/>
            <w:bottom w:val="none" w:sz="0" w:space="0" w:color="auto"/>
            <w:right w:val="none" w:sz="0" w:space="0" w:color="auto"/>
          </w:divBdr>
          <w:divsChild>
            <w:div w:id="1220020083">
              <w:marLeft w:val="0"/>
              <w:marRight w:val="0"/>
              <w:marTop w:val="0"/>
              <w:marBottom w:val="0"/>
              <w:divBdr>
                <w:top w:val="none" w:sz="0" w:space="0" w:color="auto"/>
                <w:left w:val="none" w:sz="0" w:space="0" w:color="auto"/>
                <w:bottom w:val="none" w:sz="0" w:space="0" w:color="auto"/>
                <w:right w:val="none" w:sz="0" w:space="0" w:color="auto"/>
              </w:divBdr>
            </w:div>
          </w:divsChild>
        </w:div>
        <w:div w:id="1628049329">
          <w:marLeft w:val="0"/>
          <w:marRight w:val="0"/>
          <w:marTop w:val="0"/>
          <w:marBottom w:val="0"/>
          <w:divBdr>
            <w:top w:val="none" w:sz="0" w:space="0" w:color="auto"/>
            <w:left w:val="none" w:sz="0" w:space="0" w:color="auto"/>
            <w:bottom w:val="none" w:sz="0" w:space="0" w:color="auto"/>
            <w:right w:val="none" w:sz="0" w:space="0" w:color="auto"/>
          </w:divBdr>
        </w:div>
        <w:div w:id="1698463555">
          <w:marLeft w:val="0"/>
          <w:marRight w:val="0"/>
          <w:marTop w:val="0"/>
          <w:marBottom w:val="0"/>
          <w:divBdr>
            <w:top w:val="none" w:sz="0" w:space="0" w:color="auto"/>
            <w:left w:val="none" w:sz="0" w:space="0" w:color="auto"/>
            <w:bottom w:val="none" w:sz="0" w:space="0" w:color="auto"/>
            <w:right w:val="none" w:sz="0" w:space="0" w:color="auto"/>
          </w:divBdr>
        </w:div>
        <w:div w:id="1719940270">
          <w:marLeft w:val="0"/>
          <w:marRight w:val="0"/>
          <w:marTop w:val="0"/>
          <w:marBottom w:val="0"/>
          <w:divBdr>
            <w:top w:val="none" w:sz="0" w:space="0" w:color="auto"/>
            <w:left w:val="none" w:sz="0" w:space="0" w:color="auto"/>
            <w:bottom w:val="none" w:sz="0" w:space="0" w:color="auto"/>
            <w:right w:val="none" w:sz="0" w:space="0" w:color="auto"/>
          </w:divBdr>
          <w:divsChild>
            <w:div w:id="1820733589">
              <w:marLeft w:val="0"/>
              <w:marRight w:val="0"/>
              <w:marTop w:val="0"/>
              <w:marBottom w:val="0"/>
              <w:divBdr>
                <w:top w:val="none" w:sz="0" w:space="0" w:color="auto"/>
                <w:left w:val="none" w:sz="0" w:space="0" w:color="auto"/>
                <w:bottom w:val="none" w:sz="0" w:space="0" w:color="auto"/>
                <w:right w:val="none" w:sz="0" w:space="0" w:color="auto"/>
              </w:divBdr>
            </w:div>
          </w:divsChild>
        </w:div>
        <w:div w:id="1756970726">
          <w:marLeft w:val="0"/>
          <w:marRight w:val="0"/>
          <w:marTop w:val="0"/>
          <w:marBottom w:val="0"/>
          <w:divBdr>
            <w:top w:val="none" w:sz="0" w:space="0" w:color="auto"/>
            <w:left w:val="none" w:sz="0" w:space="0" w:color="auto"/>
            <w:bottom w:val="none" w:sz="0" w:space="0" w:color="auto"/>
            <w:right w:val="none" w:sz="0" w:space="0" w:color="auto"/>
          </w:divBdr>
        </w:div>
        <w:div w:id="1828983379">
          <w:marLeft w:val="0"/>
          <w:marRight w:val="0"/>
          <w:marTop w:val="0"/>
          <w:marBottom w:val="0"/>
          <w:divBdr>
            <w:top w:val="none" w:sz="0" w:space="0" w:color="auto"/>
            <w:left w:val="none" w:sz="0" w:space="0" w:color="auto"/>
            <w:bottom w:val="none" w:sz="0" w:space="0" w:color="auto"/>
            <w:right w:val="none" w:sz="0" w:space="0" w:color="auto"/>
          </w:divBdr>
        </w:div>
        <w:div w:id="1931575261">
          <w:marLeft w:val="0"/>
          <w:marRight w:val="0"/>
          <w:marTop w:val="0"/>
          <w:marBottom w:val="0"/>
          <w:divBdr>
            <w:top w:val="none" w:sz="0" w:space="0" w:color="auto"/>
            <w:left w:val="none" w:sz="0" w:space="0" w:color="auto"/>
            <w:bottom w:val="none" w:sz="0" w:space="0" w:color="auto"/>
            <w:right w:val="none" w:sz="0" w:space="0" w:color="auto"/>
          </w:divBdr>
        </w:div>
        <w:div w:id="1943493546">
          <w:marLeft w:val="0"/>
          <w:marRight w:val="0"/>
          <w:marTop w:val="0"/>
          <w:marBottom w:val="0"/>
          <w:divBdr>
            <w:top w:val="none" w:sz="0" w:space="0" w:color="auto"/>
            <w:left w:val="none" w:sz="0" w:space="0" w:color="auto"/>
            <w:bottom w:val="none" w:sz="0" w:space="0" w:color="auto"/>
            <w:right w:val="none" w:sz="0" w:space="0" w:color="auto"/>
          </w:divBdr>
        </w:div>
        <w:div w:id="1951937319">
          <w:marLeft w:val="0"/>
          <w:marRight w:val="0"/>
          <w:marTop w:val="0"/>
          <w:marBottom w:val="0"/>
          <w:divBdr>
            <w:top w:val="none" w:sz="0" w:space="0" w:color="auto"/>
            <w:left w:val="none" w:sz="0" w:space="0" w:color="auto"/>
            <w:bottom w:val="none" w:sz="0" w:space="0" w:color="auto"/>
            <w:right w:val="none" w:sz="0" w:space="0" w:color="auto"/>
          </w:divBdr>
        </w:div>
        <w:div w:id="2056923173">
          <w:marLeft w:val="0"/>
          <w:marRight w:val="0"/>
          <w:marTop w:val="0"/>
          <w:marBottom w:val="0"/>
          <w:divBdr>
            <w:top w:val="none" w:sz="0" w:space="0" w:color="auto"/>
            <w:left w:val="none" w:sz="0" w:space="0" w:color="auto"/>
            <w:bottom w:val="none" w:sz="0" w:space="0" w:color="auto"/>
            <w:right w:val="none" w:sz="0" w:space="0" w:color="auto"/>
          </w:divBdr>
        </w:div>
        <w:div w:id="2080472142">
          <w:marLeft w:val="0"/>
          <w:marRight w:val="0"/>
          <w:marTop w:val="0"/>
          <w:marBottom w:val="0"/>
          <w:divBdr>
            <w:top w:val="none" w:sz="0" w:space="0" w:color="auto"/>
            <w:left w:val="none" w:sz="0" w:space="0" w:color="auto"/>
            <w:bottom w:val="none" w:sz="0" w:space="0" w:color="auto"/>
            <w:right w:val="none" w:sz="0" w:space="0" w:color="auto"/>
          </w:divBdr>
        </w:div>
        <w:div w:id="2113357445">
          <w:marLeft w:val="0"/>
          <w:marRight w:val="0"/>
          <w:marTop w:val="0"/>
          <w:marBottom w:val="0"/>
          <w:divBdr>
            <w:top w:val="none" w:sz="0" w:space="0" w:color="auto"/>
            <w:left w:val="none" w:sz="0" w:space="0" w:color="auto"/>
            <w:bottom w:val="none" w:sz="0" w:space="0" w:color="auto"/>
            <w:right w:val="none" w:sz="0" w:space="0" w:color="auto"/>
          </w:divBdr>
          <w:divsChild>
            <w:div w:id="7838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522624">
      <w:bodyDiv w:val="1"/>
      <w:marLeft w:val="0"/>
      <w:marRight w:val="0"/>
      <w:marTop w:val="0"/>
      <w:marBottom w:val="0"/>
      <w:divBdr>
        <w:top w:val="none" w:sz="0" w:space="0" w:color="auto"/>
        <w:left w:val="none" w:sz="0" w:space="0" w:color="auto"/>
        <w:bottom w:val="none" w:sz="0" w:space="0" w:color="auto"/>
        <w:right w:val="none" w:sz="0" w:space="0" w:color="auto"/>
      </w:divBdr>
    </w:div>
    <w:div w:id="2004118715">
      <w:bodyDiv w:val="1"/>
      <w:marLeft w:val="0"/>
      <w:marRight w:val="0"/>
      <w:marTop w:val="0"/>
      <w:marBottom w:val="0"/>
      <w:divBdr>
        <w:top w:val="none" w:sz="0" w:space="0" w:color="auto"/>
        <w:left w:val="none" w:sz="0" w:space="0" w:color="auto"/>
        <w:bottom w:val="none" w:sz="0" w:space="0" w:color="auto"/>
        <w:right w:val="none" w:sz="0" w:space="0" w:color="auto"/>
      </w:divBdr>
      <w:divsChild>
        <w:div w:id="1571774243">
          <w:marLeft w:val="0"/>
          <w:marRight w:val="0"/>
          <w:marTop w:val="0"/>
          <w:marBottom w:val="0"/>
          <w:divBdr>
            <w:top w:val="none" w:sz="0" w:space="0" w:color="auto"/>
            <w:left w:val="none" w:sz="0" w:space="0" w:color="auto"/>
            <w:bottom w:val="none" w:sz="0" w:space="0" w:color="auto"/>
            <w:right w:val="none" w:sz="0" w:space="0" w:color="auto"/>
          </w:divBdr>
        </w:div>
        <w:div w:id="2028365844">
          <w:marLeft w:val="0"/>
          <w:marRight w:val="0"/>
          <w:marTop w:val="0"/>
          <w:marBottom w:val="0"/>
          <w:divBdr>
            <w:top w:val="none" w:sz="0" w:space="0" w:color="auto"/>
            <w:left w:val="none" w:sz="0" w:space="0" w:color="auto"/>
            <w:bottom w:val="none" w:sz="0" w:space="0" w:color="auto"/>
            <w:right w:val="none" w:sz="0" w:space="0" w:color="auto"/>
          </w:divBdr>
        </w:div>
      </w:divsChild>
    </w:div>
    <w:div w:id="2013340410">
      <w:bodyDiv w:val="1"/>
      <w:marLeft w:val="0"/>
      <w:marRight w:val="0"/>
      <w:marTop w:val="0"/>
      <w:marBottom w:val="0"/>
      <w:divBdr>
        <w:top w:val="none" w:sz="0" w:space="0" w:color="auto"/>
        <w:left w:val="none" w:sz="0" w:space="0" w:color="auto"/>
        <w:bottom w:val="none" w:sz="0" w:space="0" w:color="auto"/>
        <w:right w:val="none" w:sz="0" w:space="0" w:color="auto"/>
      </w:divBdr>
      <w:divsChild>
        <w:div w:id="320740456">
          <w:marLeft w:val="0"/>
          <w:marRight w:val="0"/>
          <w:marTop w:val="0"/>
          <w:marBottom w:val="0"/>
          <w:divBdr>
            <w:top w:val="none" w:sz="0" w:space="0" w:color="auto"/>
            <w:left w:val="none" w:sz="0" w:space="0" w:color="auto"/>
            <w:bottom w:val="none" w:sz="0" w:space="0" w:color="auto"/>
            <w:right w:val="none" w:sz="0" w:space="0" w:color="auto"/>
          </w:divBdr>
        </w:div>
        <w:div w:id="1658147408">
          <w:marLeft w:val="0"/>
          <w:marRight w:val="0"/>
          <w:marTop w:val="0"/>
          <w:marBottom w:val="0"/>
          <w:divBdr>
            <w:top w:val="none" w:sz="0" w:space="0" w:color="auto"/>
            <w:left w:val="none" w:sz="0" w:space="0" w:color="auto"/>
            <w:bottom w:val="none" w:sz="0" w:space="0" w:color="auto"/>
            <w:right w:val="none" w:sz="0" w:space="0" w:color="auto"/>
          </w:divBdr>
          <w:divsChild>
            <w:div w:id="672416925">
              <w:marLeft w:val="-75"/>
              <w:marRight w:val="0"/>
              <w:marTop w:val="30"/>
              <w:marBottom w:val="30"/>
              <w:divBdr>
                <w:top w:val="none" w:sz="0" w:space="0" w:color="auto"/>
                <w:left w:val="none" w:sz="0" w:space="0" w:color="auto"/>
                <w:bottom w:val="none" w:sz="0" w:space="0" w:color="auto"/>
                <w:right w:val="none" w:sz="0" w:space="0" w:color="auto"/>
              </w:divBdr>
              <w:divsChild>
                <w:div w:id="101459277">
                  <w:marLeft w:val="0"/>
                  <w:marRight w:val="0"/>
                  <w:marTop w:val="0"/>
                  <w:marBottom w:val="0"/>
                  <w:divBdr>
                    <w:top w:val="none" w:sz="0" w:space="0" w:color="auto"/>
                    <w:left w:val="none" w:sz="0" w:space="0" w:color="auto"/>
                    <w:bottom w:val="none" w:sz="0" w:space="0" w:color="auto"/>
                    <w:right w:val="none" w:sz="0" w:space="0" w:color="auto"/>
                  </w:divBdr>
                  <w:divsChild>
                    <w:div w:id="164781671">
                      <w:marLeft w:val="0"/>
                      <w:marRight w:val="0"/>
                      <w:marTop w:val="0"/>
                      <w:marBottom w:val="0"/>
                      <w:divBdr>
                        <w:top w:val="none" w:sz="0" w:space="0" w:color="auto"/>
                        <w:left w:val="none" w:sz="0" w:space="0" w:color="auto"/>
                        <w:bottom w:val="none" w:sz="0" w:space="0" w:color="auto"/>
                        <w:right w:val="none" w:sz="0" w:space="0" w:color="auto"/>
                      </w:divBdr>
                    </w:div>
                    <w:div w:id="753749031">
                      <w:marLeft w:val="0"/>
                      <w:marRight w:val="0"/>
                      <w:marTop w:val="0"/>
                      <w:marBottom w:val="0"/>
                      <w:divBdr>
                        <w:top w:val="none" w:sz="0" w:space="0" w:color="auto"/>
                        <w:left w:val="none" w:sz="0" w:space="0" w:color="auto"/>
                        <w:bottom w:val="none" w:sz="0" w:space="0" w:color="auto"/>
                        <w:right w:val="none" w:sz="0" w:space="0" w:color="auto"/>
                      </w:divBdr>
                    </w:div>
                    <w:div w:id="808742399">
                      <w:marLeft w:val="0"/>
                      <w:marRight w:val="0"/>
                      <w:marTop w:val="0"/>
                      <w:marBottom w:val="0"/>
                      <w:divBdr>
                        <w:top w:val="none" w:sz="0" w:space="0" w:color="auto"/>
                        <w:left w:val="none" w:sz="0" w:space="0" w:color="auto"/>
                        <w:bottom w:val="none" w:sz="0" w:space="0" w:color="auto"/>
                        <w:right w:val="none" w:sz="0" w:space="0" w:color="auto"/>
                      </w:divBdr>
                    </w:div>
                    <w:div w:id="1234315975">
                      <w:marLeft w:val="0"/>
                      <w:marRight w:val="0"/>
                      <w:marTop w:val="0"/>
                      <w:marBottom w:val="0"/>
                      <w:divBdr>
                        <w:top w:val="none" w:sz="0" w:space="0" w:color="auto"/>
                        <w:left w:val="none" w:sz="0" w:space="0" w:color="auto"/>
                        <w:bottom w:val="none" w:sz="0" w:space="0" w:color="auto"/>
                        <w:right w:val="none" w:sz="0" w:space="0" w:color="auto"/>
                      </w:divBdr>
                    </w:div>
                  </w:divsChild>
                </w:div>
                <w:div w:id="105003274">
                  <w:marLeft w:val="0"/>
                  <w:marRight w:val="0"/>
                  <w:marTop w:val="0"/>
                  <w:marBottom w:val="0"/>
                  <w:divBdr>
                    <w:top w:val="none" w:sz="0" w:space="0" w:color="auto"/>
                    <w:left w:val="none" w:sz="0" w:space="0" w:color="auto"/>
                    <w:bottom w:val="none" w:sz="0" w:space="0" w:color="auto"/>
                    <w:right w:val="none" w:sz="0" w:space="0" w:color="auto"/>
                  </w:divBdr>
                  <w:divsChild>
                    <w:div w:id="679241288">
                      <w:marLeft w:val="0"/>
                      <w:marRight w:val="0"/>
                      <w:marTop w:val="0"/>
                      <w:marBottom w:val="0"/>
                      <w:divBdr>
                        <w:top w:val="none" w:sz="0" w:space="0" w:color="auto"/>
                        <w:left w:val="none" w:sz="0" w:space="0" w:color="auto"/>
                        <w:bottom w:val="none" w:sz="0" w:space="0" w:color="auto"/>
                        <w:right w:val="none" w:sz="0" w:space="0" w:color="auto"/>
                      </w:divBdr>
                    </w:div>
                  </w:divsChild>
                </w:div>
                <w:div w:id="165944008">
                  <w:marLeft w:val="0"/>
                  <w:marRight w:val="0"/>
                  <w:marTop w:val="0"/>
                  <w:marBottom w:val="0"/>
                  <w:divBdr>
                    <w:top w:val="none" w:sz="0" w:space="0" w:color="auto"/>
                    <w:left w:val="none" w:sz="0" w:space="0" w:color="auto"/>
                    <w:bottom w:val="none" w:sz="0" w:space="0" w:color="auto"/>
                    <w:right w:val="none" w:sz="0" w:space="0" w:color="auto"/>
                  </w:divBdr>
                  <w:divsChild>
                    <w:div w:id="1348631811">
                      <w:marLeft w:val="0"/>
                      <w:marRight w:val="0"/>
                      <w:marTop w:val="0"/>
                      <w:marBottom w:val="0"/>
                      <w:divBdr>
                        <w:top w:val="none" w:sz="0" w:space="0" w:color="auto"/>
                        <w:left w:val="none" w:sz="0" w:space="0" w:color="auto"/>
                        <w:bottom w:val="none" w:sz="0" w:space="0" w:color="auto"/>
                        <w:right w:val="none" w:sz="0" w:space="0" w:color="auto"/>
                      </w:divBdr>
                    </w:div>
                  </w:divsChild>
                </w:div>
                <w:div w:id="235213823">
                  <w:marLeft w:val="0"/>
                  <w:marRight w:val="0"/>
                  <w:marTop w:val="0"/>
                  <w:marBottom w:val="0"/>
                  <w:divBdr>
                    <w:top w:val="none" w:sz="0" w:space="0" w:color="auto"/>
                    <w:left w:val="none" w:sz="0" w:space="0" w:color="auto"/>
                    <w:bottom w:val="none" w:sz="0" w:space="0" w:color="auto"/>
                    <w:right w:val="none" w:sz="0" w:space="0" w:color="auto"/>
                  </w:divBdr>
                  <w:divsChild>
                    <w:div w:id="716778380">
                      <w:marLeft w:val="0"/>
                      <w:marRight w:val="0"/>
                      <w:marTop w:val="0"/>
                      <w:marBottom w:val="0"/>
                      <w:divBdr>
                        <w:top w:val="none" w:sz="0" w:space="0" w:color="auto"/>
                        <w:left w:val="none" w:sz="0" w:space="0" w:color="auto"/>
                        <w:bottom w:val="none" w:sz="0" w:space="0" w:color="auto"/>
                        <w:right w:val="none" w:sz="0" w:space="0" w:color="auto"/>
                      </w:divBdr>
                    </w:div>
                    <w:div w:id="781535873">
                      <w:marLeft w:val="0"/>
                      <w:marRight w:val="0"/>
                      <w:marTop w:val="0"/>
                      <w:marBottom w:val="0"/>
                      <w:divBdr>
                        <w:top w:val="none" w:sz="0" w:space="0" w:color="auto"/>
                        <w:left w:val="none" w:sz="0" w:space="0" w:color="auto"/>
                        <w:bottom w:val="none" w:sz="0" w:space="0" w:color="auto"/>
                        <w:right w:val="none" w:sz="0" w:space="0" w:color="auto"/>
                      </w:divBdr>
                    </w:div>
                    <w:div w:id="1645162006">
                      <w:marLeft w:val="0"/>
                      <w:marRight w:val="0"/>
                      <w:marTop w:val="0"/>
                      <w:marBottom w:val="0"/>
                      <w:divBdr>
                        <w:top w:val="none" w:sz="0" w:space="0" w:color="auto"/>
                        <w:left w:val="none" w:sz="0" w:space="0" w:color="auto"/>
                        <w:bottom w:val="none" w:sz="0" w:space="0" w:color="auto"/>
                        <w:right w:val="none" w:sz="0" w:space="0" w:color="auto"/>
                      </w:divBdr>
                    </w:div>
                  </w:divsChild>
                </w:div>
                <w:div w:id="304940412">
                  <w:marLeft w:val="0"/>
                  <w:marRight w:val="0"/>
                  <w:marTop w:val="0"/>
                  <w:marBottom w:val="0"/>
                  <w:divBdr>
                    <w:top w:val="none" w:sz="0" w:space="0" w:color="auto"/>
                    <w:left w:val="none" w:sz="0" w:space="0" w:color="auto"/>
                    <w:bottom w:val="none" w:sz="0" w:space="0" w:color="auto"/>
                    <w:right w:val="none" w:sz="0" w:space="0" w:color="auto"/>
                  </w:divBdr>
                  <w:divsChild>
                    <w:div w:id="556668039">
                      <w:marLeft w:val="0"/>
                      <w:marRight w:val="0"/>
                      <w:marTop w:val="0"/>
                      <w:marBottom w:val="0"/>
                      <w:divBdr>
                        <w:top w:val="none" w:sz="0" w:space="0" w:color="auto"/>
                        <w:left w:val="none" w:sz="0" w:space="0" w:color="auto"/>
                        <w:bottom w:val="none" w:sz="0" w:space="0" w:color="auto"/>
                        <w:right w:val="none" w:sz="0" w:space="0" w:color="auto"/>
                      </w:divBdr>
                    </w:div>
                  </w:divsChild>
                </w:div>
                <w:div w:id="385840141">
                  <w:marLeft w:val="0"/>
                  <w:marRight w:val="0"/>
                  <w:marTop w:val="0"/>
                  <w:marBottom w:val="0"/>
                  <w:divBdr>
                    <w:top w:val="none" w:sz="0" w:space="0" w:color="auto"/>
                    <w:left w:val="none" w:sz="0" w:space="0" w:color="auto"/>
                    <w:bottom w:val="none" w:sz="0" w:space="0" w:color="auto"/>
                    <w:right w:val="none" w:sz="0" w:space="0" w:color="auto"/>
                  </w:divBdr>
                  <w:divsChild>
                    <w:div w:id="743183358">
                      <w:marLeft w:val="0"/>
                      <w:marRight w:val="0"/>
                      <w:marTop w:val="0"/>
                      <w:marBottom w:val="0"/>
                      <w:divBdr>
                        <w:top w:val="none" w:sz="0" w:space="0" w:color="auto"/>
                        <w:left w:val="none" w:sz="0" w:space="0" w:color="auto"/>
                        <w:bottom w:val="none" w:sz="0" w:space="0" w:color="auto"/>
                        <w:right w:val="none" w:sz="0" w:space="0" w:color="auto"/>
                      </w:divBdr>
                    </w:div>
                  </w:divsChild>
                </w:div>
                <w:div w:id="539560588">
                  <w:marLeft w:val="0"/>
                  <w:marRight w:val="0"/>
                  <w:marTop w:val="0"/>
                  <w:marBottom w:val="0"/>
                  <w:divBdr>
                    <w:top w:val="none" w:sz="0" w:space="0" w:color="auto"/>
                    <w:left w:val="none" w:sz="0" w:space="0" w:color="auto"/>
                    <w:bottom w:val="none" w:sz="0" w:space="0" w:color="auto"/>
                    <w:right w:val="none" w:sz="0" w:space="0" w:color="auto"/>
                  </w:divBdr>
                  <w:divsChild>
                    <w:div w:id="1552811873">
                      <w:marLeft w:val="0"/>
                      <w:marRight w:val="0"/>
                      <w:marTop w:val="0"/>
                      <w:marBottom w:val="0"/>
                      <w:divBdr>
                        <w:top w:val="none" w:sz="0" w:space="0" w:color="auto"/>
                        <w:left w:val="none" w:sz="0" w:space="0" w:color="auto"/>
                        <w:bottom w:val="none" w:sz="0" w:space="0" w:color="auto"/>
                        <w:right w:val="none" w:sz="0" w:space="0" w:color="auto"/>
                      </w:divBdr>
                    </w:div>
                  </w:divsChild>
                </w:div>
                <w:div w:id="558053414">
                  <w:marLeft w:val="0"/>
                  <w:marRight w:val="0"/>
                  <w:marTop w:val="0"/>
                  <w:marBottom w:val="0"/>
                  <w:divBdr>
                    <w:top w:val="none" w:sz="0" w:space="0" w:color="auto"/>
                    <w:left w:val="none" w:sz="0" w:space="0" w:color="auto"/>
                    <w:bottom w:val="none" w:sz="0" w:space="0" w:color="auto"/>
                    <w:right w:val="none" w:sz="0" w:space="0" w:color="auto"/>
                  </w:divBdr>
                  <w:divsChild>
                    <w:div w:id="1667396146">
                      <w:marLeft w:val="0"/>
                      <w:marRight w:val="0"/>
                      <w:marTop w:val="0"/>
                      <w:marBottom w:val="0"/>
                      <w:divBdr>
                        <w:top w:val="none" w:sz="0" w:space="0" w:color="auto"/>
                        <w:left w:val="none" w:sz="0" w:space="0" w:color="auto"/>
                        <w:bottom w:val="none" w:sz="0" w:space="0" w:color="auto"/>
                        <w:right w:val="none" w:sz="0" w:space="0" w:color="auto"/>
                      </w:divBdr>
                    </w:div>
                  </w:divsChild>
                </w:div>
                <w:div w:id="709577400">
                  <w:marLeft w:val="0"/>
                  <w:marRight w:val="0"/>
                  <w:marTop w:val="0"/>
                  <w:marBottom w:val="0"/>
                  <w:divBdr>
                    <w:top w:val="none" w:sz="0" w:space="0" w:color="auto"/>
                    <w:left w:val="none" w:sz="0" w:space="0" w:color="auto"/>
                    <w:bottom w:val="none" w:sz="0" w:space="0" w:color="auto"/>
                    <w:right w:val="none" w:sz="0" w:space="0" w:color="auto"/>
                  </w:divBdr>
                  <w:divsChild>
                    <w:div w:id="385449420">
                      <w:marLeft w:val="0"/>
                      <w:marRight w:val="0"/>
                      <w:marTop w:val="0"/>
                      <w:marBottom w:val="0"/>
                      <w:divBdr>
                        <w:top w:val="none" w:sz="0" w:space="0" w:color="auto"/>
                        <w:left w:val="none" w:sz="0" w:space="0" w:color="auto"/>
                        <w:bottom w:val="none" w:sz="0" w:space="0" w:color="auto"/>
                        <w:right w:val="none" w:sz="0" w:space="0" w:color="auto"/>
                      </w:divBdr>
                    </w:div>
                  </w:divsChild>
                </w:div>
                <w:div w:id="731077574">
                  <w:marLeft w:val="0"/>
                  <w:marRight w:val="0"/>
                  <w:marTop w:val="0"/>
                  <w:marBottom w:val="0"/>
                  <w:divBdr>
                    <w:top w:val="none" w:sz="0" w:space="0" w:color="auto"/>
                    <w:left w:val="none" w:sz="0" w:space="0" w:color="auto"/>
                    <w:bottom w:val="none" w:sz="0" w:space="0" w:color="auto"/>
                    <w:right w:val="none" w:sz="0" w:space="0" w:color="auto"/>
                  </w:divBdr>
                  <w:divsChild>
                    <w:div w:id="1954633672">
                      <w:marLeft w:val="0"/>
                      <w:marRight w:val="0"/>
                      <w:marTop w:val="0"/>
                      <w:marBottom w:val="0"/>
                      <w:divBdr>
                        <w:top w:val="none" w:sz="0" w:space="0" w:color="auto"/>
                        <w:left w:val="none" w:sz="0" w:space="0" w:color="auto"/>
                        <w:bottom w:val="none" w:sz="0" w:space="0" w:color="auto"/>
                        <w:right w:val="none" w:sz="0" w:space="0" w:color="auto"/>
                      </w:divBdr>
                    </w:div>
                  </w:divsChild>
                </w:div>
                <w:div w:id="1203982834">
                  <w:marLeft w:val="0"/>
                  <w:marRight w:val="0"/>
                  <w:marTop w:val="0"/>
                  <w:marBottom w:val="0"/>
                  <w:divBdr>
                    <w:top w:val="none" w:sz="0" w:space="0" w:color="auto"/>
                    <w:left w:val="none" w:sz="0" w:space="0" w:color="auto"/>
                    <w:bottom w:val="none" w:sz="0" w:space="0" w:color="auto"/>
                    <w:right w:val="none" w:sz="0" w:space="0" w:color="auto"/>
                  </w:divBdr>
                  <w:divsChild>
                    <w:div w:id="1874077737">
                      <w:marLeft w:val="0"/>
                      <w:marRight w:val="0"/>
                      <w:marTop w:val="0"/>
                      <w:marBottom w:val="0"/>
                      <w:divBdr>
                        <w:top w:val="none" w:sz="0" w:space="0" w:color="auto"/>
                        <w:left w:val="none" w:sz="0" w:space="0" w:color="auto"/>
                        <w:bottom w:val="none" w:sz="0" w:space="0" w:color="auto"/>
                        <w:right w:val="none" w:sz="0" w:space="0" w:color="auto"/>
                      </w:divBdr>
                    </w:div>
                  </w:divsChild>
                </w:div>
                <w:div w:id="1444307213">
                  <w:marLeft w:val="0"/>
                  <w:marRight w:val="0"/>
                  <w:marTop w:val="0"/>
                  <w:marBottom w:val="0"/>
                  <w:divBdr>
                    <w:top w:val="none" w:sz="0" w:space="0" w:color="auto"/>
                    <w:left w:val="none" w:sz="0" w:space="0" w:color="auto"/>
                    <w:bottom w:val="none" w:sz="0" w:space="0" w:color="auto"/>
                    <w:right w:val="none" w:sz="0" w:space="0" w:color="auto"/>
                  </w:divBdr>
                  <w:divsChild>
                    <w:div w:id="1508015785">
                      <w:marLeft w:val="0"/>
                      <w:marRight w:val="0"/>
                      <w:marTop w:val="0"/>
                      <w:marBottom w:val="0"/>
                      <w:divBdr>
                        <w:top w:val="none" w:sz="0" w:space="0" w:color="auto"/>
                        <w:left w:val="none" w:sz="0" w:space="0" w:color="auto"/>
                        <w:bottom w:val="none" w:sz="0" w:space="0" w:color="auto"/>
                        <w:right w:val="none" w:sz="0" w:space="0" w:color="auto"/>
                      </w:divBdr>
                    </w:div>
                  </w:divsChild>
                </w:div>
                <w:div w:id="1488091594">
                  <w:marLeft w:val="0"/>
                  <w:marRight w:val="0"/>
                  <w:marTop w:val="0"/>
                  <w:marBottom w:val="0"/>
                  <w:divBdr>
                    <w:top w:val="none" w:sz="0" w:space="0" w:color="auto"/>
                    <w:left w:val="none" w:sz="0" w:space="0" w:color="auto"/>
                    <w:bottom w:val="none" w:sz="0" w:space="0" w:color="auto"/>
                    <w:right w:val="none" w:sz="0" w:space="0" w:color="auto"/>
                  </w:divBdr>
                  <w:divsChild>
                    <w:div w:id="1757630755">
                      <w:marLeft w:val="0"/>
                      <w:marRight w:val="0"/>
                      <w:marTop w:val="0"/>
                      <w:marBottom w:val="0"/>
                      <w:divBdr>
                        <w:top w:val="none" w:sz="0" w:space="0" w:color="auto"/>
                        <w:left w:val="none" w:sz="0" w:space="0" w:color="auto"/>
                        <w:bottom w:val="none" w:sz="0" w:space="0" w:color="auto"/>
                        <w:right w:val="none" w:sz="0" w:space="0" w:color="auto"/>
                      </w:divBdr>
                    </w:div>
                  </w:divsChild>
                </w:div>
                <w:div w:id="1516535642">
                  <w:marLeft w:val="0"/>
                  <w:marRight w:val="0"/>
                  <w:marTop w:val="0"/>
                  <w:marBottom w:val="0"/>
                  <w:divBdr>
                    <w:top w:val="none" w:sz="0" w:space="0" w:color="auto"/>
                    <w:left w:val="none" w:sz="0" w:space="0" w:color="auto"/>
                    <w:bottom w:val="none" w:sz="0" w:space="0" w:color="auto"/>
                    <w:right w:val="none" w:sz="0" w:space="0" w:color="auto"/>
                  </w:divBdr>
                  <w:divsChild>
                    <w:div w:id="1006009865">
                      <w:marLeft w:val="0"/>
                      <w:marRight w:val="0"/>
                      <w:marTop w:val="0"/>
                      <w:marBottom w:val="0"/>
                      <w:divBdr>
                        <w:top w:val="none" w:sz="0" w:space="0" w:color="auto"/>
                        <w:left w:val="none" w:sz="0" w:space="0" w:color="auto"/>
                        <w:bottom w:val="none" w:sz="0" w:space="0" w:color="auto"/>
                        <w:right w:val="none" w:sz="0" w:space="0" w:color="auto"/>
                      </w:divBdr>
                    </w:div>
                  </w:divsChild>
                </w:div>
                <w:div w:id="1518077972">
                  <w:marLeft w:val="0"/>
                  <w:marRight w:val="0"/>
                  <w:marTop w:val="0"/>
                  <w:marBottom w:val="0"/>
                  <w:divBdr>
                    <w:top w:val="none" w:sz="0" w:space="0" w:color="auto"/>
                    <w:left w:val="none" w:sz="0" w:space="0" w:color="auto"/>
                    <w:bottom w:val="none" w:sz="0" w:space="0" w:color="auto"/>
                    <w:right w:val="none" w:sz="0" w:space="0" w:color="auto"/>
                  </w:divBdr>
                  <w:divsChild>
                    <w:div w:id="439955325">
                      <w:marLeft w:val="0"/>
                      <w:marRight w:val="0"/>
                      <w:marTop w:val="0"/>
                      <w:marBottom w:val="0"/>
                      <w:divBdr>
                        <w:top w:val="none" w:sz="0" w:space="0" w:color="auto"/>
                        <w:left w:val="none" w:sz="0" w:space="0" w:color="auto"/>
                        <w:bottom w:val="none" w:sz="0" w:space="0" w:color="auto"/>
                        <w:right w:val="none" w:sz="0" w:space="0" w:color="auto"/>
                      </w:divBdr>
                    </w:div>
                  </w:divsChild>
                </w:div>
                <w:div w:id="1561289070">
                  <w:marLeft w:val="0"/>
                  <w:marRight w:val="0"/>
                  <w:marTop w:val="0"/>
                  <w:marBottom w:val="0"/>
                  <w:divBdr>
                    <w:top w:val="none" w:sz="0" w:space="0" w:color="auto"/>
                    <w:left w:val="none" w:sz="0" w:space="0" w:color="auto"/>
                    <w:bottom w:val="none" w:sz="0" w:space="0" w:color="auto"/>
                    <w:right w:val="none" w:sz="0" w:space="0" w:color="auto"/>
                  </w:divBdr>
                  <w:divsChild>
                    <w:div w:id="366224357">
                      <w:marLeft w:val="0"/>
                      <w:marRight w:val="0"/>
                      <w:marTop w:val="0"/>
                      <w:marBottom w:val="0"/>
                      <w:divBdr>
                        <w:top w:val="none" w:sz="0" w:space="0" w:color="auto"/>
                        <w:left w:val="none" w:sz="0" w:space="0" w:color="auto"/>
                        <w:bottom w:val="none" w:sz="0" w:space="0" w:color="auto"/>
                        <w:right w:val="none" w:sz="0" w:space="0" w:color="auto"/>
                      </w:divBdr>
                    </w:div>
                    <w:div w:id="516621154">
                      <w:marLeft w:val="0"/>
                      <w:marRight w:val="0"/>
                      <w:marTop w:val="0"/>
                      <w:marBottom w:val="0"/>
                      <w:divBdr>
                        <w:top w:val="none" w:sz="0" w:space="0" w:color="auto"/>
                        <w:left w:val="none" w:sz="0" w:space="0" w:color="auto"/>
                        <w:bottom w:val="none" w:sz="0" w:space="0" w:color="auto"/>
                        <w:right w:val="none" w:sz="0" w:space="0" w:color="auto"/>
                      </w:divBdr>
                    </w:div>
                  </w:divsChild>
                </w:div>
                <w:div w:id="1565526561">
                  <w:marLeft w:val="0"/>
                  <w:marRight w:val="0"/>
                  <w:marTop w:val="0"/>
                  <w:marBottom w:val="0"/>
                  <w:divBdr>
                    <w:top w:val="none" w:sz="0" w:space="0" w:color="auto"/>
                    <w:left w:val="none" w:sz="0" w:space="0" w:color="auto"/>
                    <w:bottom w:val="none" w:sz="0" w:space="0" w:color="auto"/>
                    <w:right w:val="none" w:sz="0" w:space="0" w:color="auto"/>
                  </w:divBdr>
                  <w:divsChild>
                    <w:div w:id="687298135">
                      <w:marLeft w:val="0"/>
                      <w:marRight w:val="0"/>
                      <w:marTop w:val="0"/>
                      <w:marBottom w:val="0"/>
                      <w:divBdr>
                        <w:top w:val="none" w:sz="0" w:space="0" w:color="auto"/>
                        <w:left w:val="none" w:sz="0" w:space="0" w:color="auto"/>
                        <w:bottom w:val="none" w:sz="0" w:space="0" w:color="auto"/>
                        <w:right w:val="none" w:sz="0" w:space="0" w:color="auto"/>
                      </w:divBdr>
                    </w:div>
                    <w:div w:id="1510873893">
                      <w:marLeft w:val="0"/>
                      <w:marRight w:val="0"/>
                      <w:marTop w:val="0"/>
                      <w:marBottom w:val="0"/>
                      <w:divBdr>
                        <w:top w:val="none" w:sz="0" w:space="0" w:color="auto"/>
                        <w:left w:val="none" w:sz="0" w:space="0" w:color="auto"/>
                        <w:bottom w:val="none" w:sz="0" w:space="0" w:color="auto"/>
                        <w:right w:val="none" w:sz="0" w:space="0" w:color="auto"/>
                      </w:divBdr>
                    </w:div>
                  </w:divsChild>
                </w:div>
                <w:div w:id="1696466014">
                  <w:marLeft w:val="0"/>
                  <w:marRight w:val="0"/>
                  <w:marTop w:val="0"/>
                  <w:marBottom w:val="0"/>
                  <w:divBdr>
                    <w:top w:val="none" w:sz="0" w:space="0" w:color="auto"/>
                    <w:left w:val="none" w:sz="0" w:space="0" w:color="auto"/>
                    <w:bottom w:val="none" w:sz="0" w:space="0" w:color="auto"/>
                    <w:right w:val="none" w:sz="0" w:space="0" w:color="auto"/>
                  </w:divBdr>
                  <w:divsChild>
                    <w:div w:id="1556283441">
                      <w:marLeft w:val="0"/>
                      <w:marRight w:val="0"/>
                      <w:marTop w:val="0"/>
                      <w:marBottom w:val="0"/>
                      <w:divBdr>
                        <w:top w:val="none" w:sz="0" w:space="0" w:color="auto"/>
                        <w:left w:val="none" w:sz="0" w:space="0" w:color="auto"/>
                        <w:bottom w:val="none" w:sz="0" w:space="0" w:color="auto"/>
                        <w:right w:val="none" w:sz="0" w:space="0" w:color="auto"/>
                      </w:divBdr>
                    </w:div>
                  </w:divsChild>
                </w:div>
                <w:div w:id="1735465291">
                  <w:marLeft w:val="0"/>
                  <w:marRight w:val="0"/>
                  <w:marTop w:val="0"/>
                  <w:marBottom w:val="0"/>
                  <w:divBdr>
                    <w:top w:val="none" w:sz="0" w:space="0" w:color="auto"/>
                    <w:left w:val="none" w:sz="0" w:space="0" w:color="auto"/>
                    <w:bottom w:val="none" w:sz="0" w:space="0" w:color="auto"/>
                    <w:right w:val="none" w:sz="0" w:space="0" w:color="auto"/>
                  </w:divBdr>
                  <w:divsChild>
                    <w:div w:id="1941834905">
                      <w:marLeft w:val="0"/>
                      <w:marRight w:val="0"/>
                      <w:marTop w:val="0"/>
                      <w:marBottom w:val="0"/>
                      <w:divBdr>
                        <w:top w:val="none" w:sz="0" w:space="0" w:color="auto"/>
                        <w:left w:val="none" w:sz="0" w:space="0" w:color="auto"/>
                        <w:bottom w:val="none" w:sz="0" w:space="0" w:color="auto"/>
                        <w:right w:val="none" w:sz="0" w:space="0" w:color="auto"/>
                      </w:divBdr>
                    </w:div>
                  </w:divsChild>
                </w:div>
                <w:div w:id="1761562921">
                  <w:marLeft w:val="0"/>
                  <w:marRight w:val="0"/>
                  <w:marTop w:val="0"/>
                  <w:marBottom w:val="0"/>
                  <w:divBdr>
                    <w:top w:val="none" w:sz="0" w:space="0" w:color="auto"/>
                    <w:left w:val="none" w:sz="0" w:space="0" w:color="auto"/>
                    <w:bottom w:val="none" w:sz="0" w:space="0" w:color="auto"/>
                    <w:right w:val="none" w:sz="0" w:space="0" w:color="auto"/>
                  </w:divBdr>
                  <w:divsChild>
                    <w:div w:id="1110277151">
                      <w:marLeft w:val="0"/>
                      <w:marRight w:val="0"/>
                      <w:marTop w:val="0"/>
                      <w:marBottom w:val="0"/>
                      <w:divBdr>
                        <w:top w:val="none" w:sz="0" w:space="0" w:color="auto"/>
                        <w:left w:val="none" w:sz="0" w:space="0" w:color="auto"/>
                        <w:bottom w:val="none" w:sz="0" w:space="0" w:color="auto"/>
                        <w:right w:val="none" w:sz="0" w:space="0" w:color="auto"/>
                      </w:divBdr>
                    </w:div>
                  </w:divsChild>
                </w:div>
                <w:div w:id="1825269485">
                  <w:marLeft w:val="0"/>
                  <w:marRight w:val="0"/>
                  <w:marTop w:val="0"/>
                  <w:marBottom w:val="0"/>
                  <w:divBdr>
                    <w:top w:val="none" w:sz="0" w:space="0" w:color="auto"/>
                    <w:left w:val="none" w:sz="0" w:space="0" w:color="auto"/>
                    <w:bottom w:val="none" w:sz="0" w:space="0" w:color="auto"/>
                    <w:right w:val="none" w:sz="0" w:space="0" w:color="auto"/>
                  </w:divBdr>
                  <w:divsChild>
                    <w:div w:id="361514685">
                      <w:marLeft w:val="0"/>
                      <w:marRight w:val="0"/>
                      <w:marTop w:val="0"/>
                      <w:marBottom w:val="0"/>
                      <w:divBdr>
                        <w:top w:val="none" w:sz="0" w:space="0" w:color="auto"/>
                        <w:left w:val="none" w:sz="0" w:space="0" w:color="auto"/>
                        <w:bottom w:val="none" w:sz="0" w:space="0" w:color="auto"/>
                        <w:right w:val="none" w:sz="0" w:space="0" w:color="auto"/>
                      </w:divBdr>
                    </w:div>
                    <w:div w:id="1074428229">
                      <w:marLeft w:val="0"/>
                      <w:marRight w:val="0"/>
                      <w:marTop w:val="0"/>
                      <w:marBottom w:val="0"/>
                      <w:divBdr>
                        <w:top w:val="none" w:sz="0" w:space="0" w:color="auto"/>
                        <w:left w:val="none" w:sz="0" w:space="0" w:color="auto"/>
                        <w:bottom w:val="none" w:sz="0" w:space="0" w:color="auto"/>
                        <w:right w:val="none" w:sz="0" w:space="0" w:color="auto"/>
                      </w:divBdr>
                    </w:div>
                    <w:div w:id="1744521160">
                      <w:marLeft w:val="0"/>
                      <w:marRight w:val="0"/>
                      <w:marTop w:val="0"/>
                      <w:marBottom w:val="0"/>
                      <w:divBdr>
                        <w:top w:val="none" w:sz="0" w:space="0" w:color="auto"/>
                        <w:left w:val="none" w:sz="0" w:space="0" w:color="auto"/>
                        <w:bottom w:val="none" w:sz="0" w:space="0" w:color="auto"/>
                        <w:right w:val="none" w:sz="0" w:space="0" w:color="auto"/>
                      </w:divBdr>
                    </w:div>
                    <w:div w:id="2140957234">
                      <w:marLeft w:val="0"/>
                      <w:marRight w:val="0"/>
                      <w:marTop w:val="0"/>
                      <w:marBottom w:val="0"/>
                      <w:divBdr>
                        <w:top w:val="none" w:sz="0" w:space="0" w:color="auto"/>
                        <w:left w:val="none" w:sz="0" w:space="0" w:color="auto"/>
                        <w:bottom w:val="none" w:sz="0" w:space="0" w:color="auto"/>
                        <w:right w:val="none" w:sz="0" w:space="0" w:color="auto"/>
                      </w:divBdr>
                    </w:div>
                  </w:divsChild>
                </w:div>
                <w:div w:id="1952471938">
                  <w:marLeft w:val="0"/>
                  <w:marRight w:val="0"/>
                  <w:marTop w:val="0"/>
                  <w:marBottom w:val="0"/>
                  <w:divBdr>
                    <w:top w:val="none" w:sz="0" w:space="0" w:color="auto"/>
                    <w:left w:val="none" w:sz="0" w:space="0" w:color="auto"/>
                    <w:bottom w:val="none" w:sz="0" w:space="0" w:color="auto"/>
                    <w:right w:val="none" w:sz="0" w:space="0" w:color="auto"/>
                  </w:divBdr>
                  <w:divsChild>
                    <w:div w:id="35277605">
                      <w:marLeft w:val="0"/>
                      <w:marRight w:val="0"/>
                      <w:marTop w:val="0"/>
                      <w:marBottom w:val="0"/>
                      <w:divBdr>
                        <w:top w:val="none" w:sz="0" w:space="0" w:color="auto"/>
                        <w:left w:val="none" w:sz="0" w:space="0" w:color="auto"/>
                        <w:bottom w:val="none" w:sz="0" w:space="0" w:color="auto"/>
                        <w:right w:val="none" w:sz="0" w:space="0" w:color="auto"/>
                      </w:divBdr>
                    </w:div>
                    <w:div w:id="1115904733">
                      <w:marLeft w:val="0"/>
                      <w:marRight w:val="0"/>
                      <w:marTop w:val="0"/>
                      <w:marBottom w:val="0"/>
                      <w:divBdr>
                        <w:top w:val="none" w:sz="0" w:space="0" w:color="auto"/>
                        <w:left w:val="none" w:sz="0" w:space="0" w:color="auto"/>
                        <w:bottom w:val="none" w:sz="0" w:space="0" w:color="auto"/>
                        <w:right w:val="none" w:sz="0" w:space="0" w:color="auto"/>
                      </w:divBdr>
                    </w:div>
                  </w:divsChild>
                </w:div>
                <w:div w:id="2096971458">
                  <w:marLeft w:val="0"/>
                  <w:marRight w:val="0"/>
                  <w:marTop w:val="0"/>
                  <w:marBottom w:val="0"/>
                  <w:divBdr>
                    <w:top w:val="none" w:sz="0" w:space="0" w:color="auto"/>
                    <w:left w:val="none" w:sz="0" w:space="0" w:color="auto"/>
                    <w:bottom w:val="none" w:sz="0" w:space="0" w:color="auto"/>
                    <w:right w:val="none" w:sz="0" w:space="0" w:color="auto"/>
                  </w:divBdr>
                  <w:divsChild>
                    <w:div w:id="1469670056">
                      <w:marLeft w:val="0"/>
                      <w:marRight w:val="0"/>
                      <w:marTop w:val="0"/>
                      <w:marBottom w:val="0"/>
                      <w:divBdr>
                        <w:top w:val="none" w:sz="0" w:space="0" w:color="auto"/>
                        <w:left w:val="none" w:sz="0" w:space="0" w:color="auto"/>
                        <w:bottom w:val="none" w:sz="0" w:space="0" w:color="auto"/>
                        <w:right w:val="none" w:sz="0" w:space="0" w:color="auto"/>
                      </w:divBdr>
                    </w:div>
                  </w:divsChild>
                </w:div>
                <w:div w:id="2132429223">
                  <w:marLeft w:val="0"/>
                  <w:marRight w:val="0"/>
                  <w:marTop w:val="0"/>
                  <w:marBottom w:val="0"/>
                  <w:divBdr>
                    <w:top w:val="none" w:sz="0" w:space="0" w:color="auto"/>
                    <w:left w:val="none" w:sz="0" w:space="0" w:color="auto"/>
                    <w:bottom w:val="none" w:sz="0" w:space="0" w:color="auto"/>
                    <w:right w:val="none" w:sz="0" w:space="0" w:color="auto"/>
                  </w:divBdr>
                  <w:divsChild>
                    <w:div w:id="47240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3683216">
      <w:bodyDiv w:val="1"/>
      <w:marLeft w:val="0"/>
      <w:marRight w:val="0"/>
      <w:marTop w:val="0"/>
      <w:marBottom w:val="0"/>
      <w:divBdr>
        <w:top w:val="none" w:sz="0" w:space="0" w:color="auto"/>
        <w:left w:val="none" w:sz="0" w:space="0" w:color="auto"/>
        <w:bottom w:val="none" w:sz="0" w:space="0" w:color="auto"/>
        <w:right w:val="none" w:sz="0" w:space="0" w:color="auto"/>
      </w:divBdr>
    </w:div>
    <w:div w:id="2019193324">
      <w:bodyDiv w:val="1"/>
      <w:marLeft w:val="0"/>
      <w:marRight w:val="0"/>
      <w:marTop w:val="0"/>
      <w:marBottom w:val="0"/>
      <w:divBdr>
        <w:top w:val="none" w:sz="0" w:space="0" w:color="auto"/>
        <w:left w:val="none" w:sz="0" w:space="0" w:color="auto"/>
        <w:bottom w:val="none" w:sz="0" w:space="0" w:color="auto"/>
        <w:right w:val="none" w:sz="0" w:space="0" w:color="auto"/>
      </w:divBdr>
      <w:divsChild>
        <w:div w:id="1394544337">
          <w:marLeft w:val="0"/>
          <w:marRight w:val="0"/>
          <w:marTop w:val="0"/>
          <w:marBottom w:val="0"/>
          <w:divBdr>
            <w:top w:val="none" w:sz="0" w:space="0" w:color="auto"/>
            <w:left w:val="none" w:sz="0" w:space="0" w:color="auto"/>
            <w:bottom w:val="none" w:sz="0" w:space="0" w:color="auto"/>
            <w:right w:val="none" w:sz="0" w:space="0" w:color="auto"/>
          </w:divBdr>
        </w:div>
        <w:div w:id="1963270358">
          <w:marLeft w:val="0"/>
          <w:marRight w:val="0"/>
          <w:marTop w:val="0"/>
          <w:marBottom w:val="0"/>
          <w:divBdr>
            <w:top w:val="none" w:sz="0" w:space="0" w:color="auto"/>
            <w:left w:val="none" w:sz="0" w:space="0" w:color="auto"/>
            <w:bottom w:val="none" w:sz="0" w:space="0" w:color="auto"/>
            <w:right w:val="none" w:sz="0" w:space="0" w:color="auto"/>
          </w:divBdr>
        </w:div>
      </w:divsChild>
    </w:div>
    <w:div w:id="2024431613">
      <w:bodyDiv w:val="1"/>
      <w:marLeft w:val="0"/>
      <w:marRight w:val="0"/>
      <w:marTop w:val="0"/>
      <w:marBottom w:val="0"/>
      <w:divBdr>
        <w:top w:val="none" w:sz="0" w:space="0" w:color="auto"/>
        <w:left w:val="none" w:sz="0" w:space="0" w:color="auto"/>
        <w:bottom w:val="none" w:sz="0" w:space="0" w:color="auto"/>
        <w:right w:val="none" w:sz="0" w:space="0" w:color="auto"/>
      </w:divBdr>
      <w:divsChild>
        <w:div w:id="106124405">
          <w:marLeft w:val="0"/>
          <w:marRight w:val="0"/>
          <w:marTop w:val="0"/>
          <w:marBottom w:val="0"/>
          <w:divBdr>
            <w:top w:val="none" w:sz="0" w:space="0" w:color="auto"/>
            <w:left w:val="none" w:sz="0" w:space="0" w:color="auto"/>
            <w:bottom w:val="none" w:sz="0" w:space="0" w:color="auto"/>
            <w:right w:val="none" w:sz="0" w:space="0" w:color="auto"/>
          </w:divBdr>
        </w:div>
        <w:div w:id="115292596">
          <w:marLeft w:val="0"/>
          <w:marRight w:val="0"/>
          <w:marTop w:val="0"/>
          <w:marBottom w:val="0"/>
          <w:divBdr>
            <w:top w:val="none" w:sz="0" w:space="0" w:color="auto"/>
            <w:left w:val="none" w:sz="0" w:space="0" w:color="auto"/>
            <w:bottom w:val="none" w:sz="0" w:space="0" w:color="auto"/>
            <w:right w:val="none" w:sz="0" w:space="0" w:color="auto"/>
          </w:divBdr>
        </w:div>
        <w:div w:id="115566250">
          <w:marLeft w:val="0"/>
          <w:marRight w:val="0"/>
          <w:marTop w:val="0"/>
          <w:marBottom w:val="0"/>
          <w:divBdr>
            <w:top w:val="none" w:sz="0" w:space="0" w:color="auto"/>
            <w:left w:val="none" w:sz="0" w:space="0" w:color="auto"/>
            <w:bottom w:val="none" w:sz="0" w:space="0" w:color="auto"/>
            <w:right w:val="none" w:sz="0" w:space="0" w:color="auto"/>
          </w:divBdr>
        </w:div>
        <w:div w:id="186522768">
          <w:marLeft w:val="0"/>
          <w:marRight w:val="0"/>
          <w:marTop w:val="0"/>
          <w:marBottom w:val="0"/>
          <w:divBdr>
            <w:top w:val="none" w:sz="0" w:space="0" w:color="auto"/>
            <w:left w:val="none" w:sz="0" w:space="0" w:color="auto"/>
            <w:bottom w:val="none" w:sz="0" w:space="0" w:color="auto"/>
            <w:right w:val="none" w:sz="0" w:space="0" w:color="auto"/>
          </w:divBdr>
        </w:div>
        <w:div w:id="227420587">
          <w:marLeft w:val="0"/>
          <w:marRight w:val="0"/>
          <w:marTop w:val="0"/>
          <w:marBottom w:val="0"/>
          <w:divBdr>
            <w:top w:val="none" w:sz="0" w:space="0" w:color="auto"/>
            <w:left w:val="none" w:sz="0" w:space="0" w:color="auto"/>
            <w:bottom w:val="none" w:sz="0" w:space="0" w:color="auto"/>
            <w:right w:val="none" w:sz="0" w:space="0" w:color="auto"/>
          </w:divBdr>
          <w:divsChild>
            <w:div w:id="2118135304">
              <w:marLeft w:val="0"/>
              <w:marRight w:val="0"/>
              <w:marTop w:val="0"/>
              <w:marBottom w:val="0"/>
              <w:divBdr>
                <w:top w:val="none" w:sz="0" w:space="0" w:color="auto"/>
                <w:left w:val="none" w:sz="0" w:space="0" w:color="auto"/>
                <w:bottom w:val="none" w:sz="0" w:space="0" w:color="auto"/>
                <w:right w:val="none" w:sz="0" w:space="0" w:color="auto"/>
              </w:divBdr>
            </w:div>
          </w:divsChild>
        </w:div>
        <w:div w:id="357777113">
          <w:marLeft w:val="0"/>
          <w:marRight w:val="0"/>
          <w:marTop w:val="0"/>
          <w:marBottom w:val="0"/>
          <w:divBdr>
            <w:top w:val="none" w:sz="0" w:space="0" w:color="auto"/>
            <w:left w:val="none" w:sz="0" w:space="0" w:color="auto"/>
            <w:bottom w:val="none" w:sz="0" w:space="0" w:color="auto"/>
            <w:right w:val="none" w:sz="0" w:space="0" w:color="auto"/>
          </w:divBdr>
        </w:div>
        <w:div w:id="363673886">
          <w:marLeft w:val="0"/>
          <w:marRight w:val="0"/>
          <w:marTop w:val="0"/>
          <w:marBottom w:val="0"/>
          <w:divBdr>
            <w:top w:val="none" w:sz="0" w:space="0" w:color="auto"/>
            <w:left w:val="none" w:sz="0" w:space="0" w:color="auto"/>
            <w:bottom w:val="none" w:sz="0" w:space="0" w:color="auto"/>
            <w:right w:val="none" w:sz="0" w:space="0" w:color="auto"/>
          </w:divBdr>
        </w:div>
        <w:div w:id="400444214">
          <w:marLeft w:val="0"/>
          <w:marRight w:val="0"/>
          <w:marTop w:val="0"/>
          <w:marBottom w:val="0"/>
          <w:divBdr>
            <w:top w:val="none" w:sz="0" w:space="0" w:color="auto"/>
            <w:left w:val="none" w:sz="0" w:space="0" w:color="auto"/>
            <w:bottom w:val="none" w:sz="0" w:space="0" w:color="auto"/>
            <w:right w:val="none" w:sz="0" w:space="0" w:color="auto"/>
          </w:divBdr>
        </w:div>
        <w:div w:id="400635537">
          <w:marLeft w:val="0"/>
          <w:marRight w:val="0"/>
          <w:marTop w:val="0"/>
          <w:marBottom w:val="0"/>
          <w:divBdr>
            <w:top w:val="none" w:sz="0" w:space="0" w:color="auto"/>
            <w:left w:val="none" w:sz="0" w:space="0" w:color="auto"/>
            <w:bottom w:val="none" w:sz="0" w:space="0" w:color="auto"/>
            <w:right w:val="none" w:sz="0" w:space="0" w:color="auto"/>
          </w:divBdr>
          <w:divsChild>
            <w:div w:id="547453921">
              <w:marLeft w:val="0"/>
              <w:marRight w:val="0"/>
              <w:marTop w:val="0"/>
              <w:marBottom w:val="0"/>
              <w:divBdr>
                <w:top w:val="none" w:sz="0" w:space="0" w:color="auto"/>
                <w:left w:val="none" w:sz="0" w:space="0" w:color="auto"/>
                <w:bottom w:val="none" w:sz="0" w:space="0" w:color="auto"/>
                <w:right w:val="none" w:sz="0" w:space="0" w:color="auto"/>
              </w:divBdr>
            </w:div>
          </w:divsChild>
        </w:div>
        <w:div w:id="490634586">
          <w:marLeft w:val="0"/>
          <w:marRight w:val="0"/>
          <w:marTop w:val="0"/>
          <w:marBottom w:val="0"/>
          <w:divBdr>
            <w:top w:val="none" w:sz="0" w:space="0" w:color="auto"/>
            <w:left w:val="none" w:sz="0" w:space="0" w:color="auto"/>
            <w:bottom w:val="none" w:sz="0" w:space="0" w:color="auto"/>
            <w:right w:val="none" w:sz="0" w:space="0" w:color="auto"/>
          </w:divBdr>
        </w:div>
        <w:div w:id="495649815">
          <w:marLeft w:val="0"/>
          <w:marRight w:val="0"/>
          <w:marTop w:val="0"/>
          <w:marBottom w:val="0"/>
          <w:divBdr>
            <w:top w:val="none" w:sz="0" w:space="0" w:color="auto"/>
            <w:left w:val="none" w:sz="0" w:space="0" w:color="auto"/>
            <w:bottom w:val="none" w:sz="0" w:space="0" w:color="auto"/>
            <w:right w:val="none" w:sz="0" w:space="0" w:color="auto"/>
          </w:divBdr>
        </w:div>
        <w:div w:id="503054782">
          <w:marLeft w:val="0"/>
          <w:marRight w:val="0"/>
          <w:marTop w:val="0"/>
          <w:marBottom w:val="0"/>
          <w:divBdr>
            <w:top w:val="none" w:sz="0" w:space="0" w:color="auto"/>
            <w:left w:val="none" w:sz="0" w:space="0" w:color="auto"/>
            <w:bottom w:val="none" w:sz="0" w:space="0" w:color="auto"/>
            <w:right w:val="none" w:sz="0" w:space="0" w:color="auto"/>
          </w:divBdr>
          <w:divsChild>
            <w:div w:id="773866228">
              <w:marLeft w:val="-75"/>
              <w:marRight w:val="0"/>
              <w:marTop w:val="30"/>
              <w:marBottom w:val="30"/>
              <w:divBdr>
                <w:top w:val="none" w:sz="0" w:space="0" w:color="auto"/>
                <w:left w:val="none" w:sz="0" w:space="0" w:color="auto"/>
                <w:bottom w:val="none" w:sz="0" w:space="0" w:color="auto"/>
                <w:right w:val="none" w:sz="0" w:space="0" w:color="auto"/>
              </w:divBdr>
              <w:divsChild>
                <w:div w:id="124391320">
                  <w:marLeft w:val="0"/>
                  <w:marRight w:val="0"/>
                  <w:marTop w:val="0"/>
                  <w:marBottom w:val="0"/>
                  <w:divBdr>
                    <w:top w:val="none" w:sz="0" w:space="0" w:color="auto"/>
                    <w:left w:val="none" w:sz="0" w:space="0" w:color="auto"/>
                    <w:bottom w:val="none" w:sz="0" w:space="0" w:color="auto"/>
                    <w:right w:val="none" w:sz="0" w:space="0" w:color="auto"/>
                  </w:divBdr>
                  <w:divsChild>
                    <w:div w:id="1150639231">
                      <w:marLeft w:val="0"/>
                      <w:marRight w:val="0"/>
                      <w:marTop w:val="0"/>
                      <w:marBottom w:val="0"/>
                      <w:divBdr>
                        <w:top w:val="none" w:sz="0" w:space="0" w:color="auto"/>
                        <w:left w:val="none" w:sz="0" w:space="0" w:color="auto"/>
                        <w:bottom w:val="none" w:sz="0" w:space="0" w:color="auto"/>
                        <w:right w:val="none" w:sz="0" w:space="0" w:color="auto"/>
                      </w:divBdr>
                    </w:div>
                  </w:divsChild>
                </w:div>
                <w:div w:id="139732324">
                  <w:marLeft w:val="0"/>
                  <w:marRight w:val="0"/>
                  <w:marTop w:val="0"/>
                  <w:marBottom w:val="0"/>
                  <w:divBdr>
                    <w:top w:val="none" w:sz="0" w:space="0" w:color="auto"/>
                    <w:left w:val="none" w:sz="0" w:space="0" w:color="auto"/>
                    <w:bottom w:val="none" w:sz="0" w:space="0" w:color="auto"/>
                    <w:right w:val="none" w:sz="0" w:space="0" w:color="auto"/>
                  </w:divBdr>
                  <w:divsChild>
                    <w:div w:id="379011911">
                      <w:marLeft w:val="0"/>
                      <w:marRight w:val="0"/>
                      <w:marTop w:val="0"/>
                      <w:marBottom w:val="0"/>
                      <w:divBdr>
                        <w:top w:val="none" w:sz="0" w:space="0" w:color="auto"/>
                        <w:left w:val="none" w:sz="0" w:space="0" w:color="auto"/>
                        <w:bottom w:val="none" w:sz="0" w:space="0" w:color="auto"/>
                        <w:right w:val="none" w:sz="0" w:space="0" w:color="auto"/>
                      </w:divBdr>
                    </w:div>
                    <w:div w:id="550390229">
                      <w:marLeft w:val="0"/>
                      <w:marRight w:val="0"/>
                      <w:marTop w:val="0"/>
                      <w:marBottom w:val="0"/>
                      <w:divBdr>
                        <w:top w:val="none" w:sz="0" w:space="0" w:color="auto"/>
                        <w:left w:val="none" w:sz="0" w:space="0" w:color="auto"/>
                        <w:bottom w:val="none" w:sz="0" w:space="0" w:color="auto"/>
                        <w:right w:val="none" w:sz="0" w:space="0" w:color="auto"/>
                      </w:divBdr>
                    </w:div>
                    <w:div w:id="1045788157">
                      <w:marLeft w:val="0"/>
                      <w:marRight w:val="0"/>
                      <w:marTop w:val="0"/>
                      <w:marBottom w:val="0"/>
                      <w:divBdr>
                        <w:top w:val="none" w:sz="0" w:space="0" w:color="auto"/>
                        <w:left w:val="none" w:sz="0" w:space="0" w:color="auto"/>
                        <w:bottom w:val="none" w:sz="0" w:space="0" w:color="auto"/>
                        <w:right w:val="none" w:sz="0" w:space="0" w:color="auto"/>
                      </w:divBdr>
                    </w:div>
                  </w:divsChild>
                </w:div>
                <w:div w:id="991375516">
                  <w:marLeft w:val="0"/>
                  <w:marRight w:val="0"/>
                  <w:marTop w:val="0"/>
                  <w:marBottom w:val="0"/>
                  <w:divBdr>
                    <w:top w:val="none" w:sz="0" w:space="0" w:color="auto"/>
                    <w:left w:val="none" w:sz="0" w:space="0" w:color="auto"/>
                    <w:bottom w:val="none" w:sz="0" w:space="0" w:color="auto"/>
                    <w:right w:val="none" w:sz="0" w:space="0" w:color="auto"/>
                  </w:divBdr>
                  <w:divsChild>
                    <w:div w:id="146632442">
                      <w:marLeft w:val="0"/>
                      <w:marRight w:val="0"/>
                      <w:marTop w:val="0"/>
                      <w:marBottom w:val="0"/>
                      <w:divBdr>
                        <w:top w:val="none" w:sz="0" w:space="0" w:color="auto"/>
                        <w:left w:val="none" w:sz="0" w:space="0" w:color="auto"/>
                        <w:bottom w:val="none" w:sz="0" w:space="0" w:color="auto"/>
                        <w:right w:val="none" w:sz="0" w:space="0" w:color="auto"/>
                      </w:divBdr>
                    </w:div>
                    <w:div w:id="280961405">
                      <w:marLeft w:val="0"/>
                      <w:marRight w:val="0"/>
                      <w:marTop w:val="0"/>
                      <w:marBottom w:val="0"/>
                      <w:divBdr>
                        <w:top w:val="none" w:sz="0" w:space="0" w:color="auto"/>
                        <w:left w:val="none" w:sz="0" w:space="0" w:color="auto"/>
                        <w:bottom w:val="none" w:sz="0" w:space="0" w:color="auto"/>
                        <w:right w:val="none" w:sz="0" w:space="0" w:color="auto"/>
                      </w:divBdr>
                    </w:div>
                  </w:divsChild>
                </w:div>
                <w:div w:id="1902402770">
                  <w:marLeft w:val="0"/>
                  <w:marRight w:val="0"/>
                  <w:marTop w:val="0"/>
                  <w:marBottom w:val="0"/>
                  <w:divBdr>
                    <w:top w:val="none" w:sz="0" w:space="0" w:color="auto"/>
                    <w:left w:val="none" w:sz="0" w:space="0" w:color="auto"/>
                    <w:bottom w:val="none" w:sz="0" w:space="0" w:color="auto"/>
                    <w:right w:val="none" w:sz="0" w:space="0" w:color="auto"/>
                  </w:divBdr>
                  <w:divsChild>
                    <w:div w:id="190167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727679">
          <w:marLeft w:val="0"/>
          <w:marRight w:val="0"/>
          <w:marTop w:val="0"/>
          <w:marBottom w:val="0"/>
          <w:divBdr>
            <w:top w:val="none" w:sz="0" w:space="0" w:color="auto"/>
            <w:left w:val="none" w:sz="0" w:space="0" w:color="auto"/>
            <w:bottom w:val="none" w:sz="0" w:space="0" w:color="auto"/>
            <w:right w:val="none" w:sz="0" w:space="0" w:color="auto"/>
          </w:divBdr>
        </w:div>
        <w:div w:id="527529472">
          <w:marLeft w:val="0"/>
          <w:marRight w:val="0"/>
          <w:marTop w:val="0"/>
          <w:marBottom w:val="0"/>
          <w:divBdr>
            <w:top w:val="none" w:sz="0" w:space="0" w:color="auto"/>
            <w:left w:val="none" w:sz="0" w:space="0" w:color="auto"/>
            <w:bottom w:val="none" w:sz="0" w:space="0" w:color="auto"/>
            <w:right w:val="none" w:sz="0" w:space="0" w:color="auto"/>
          </w:divBdr>
        </w:div>
        <w:div w:id="624240439">
          <w:marLeft w:val="0"/>
          <w:marRight w:val="0"/>
          <w:marTop w:val="0"/>
          <w:marBottom w:val="0"/>
          <w:divBdr>
            <w:top w:val="none" w:sz="0" w:space="0" w:color="auto"/>
            <w:left w:val="none" w:sz="0" w:space="0" w:color="auto"/>
            <w:bottom w:val="none" w:sz="0" w:space="0" w:color="auto"/>
            <w:right w:val="none" w:sz="0" w:space="0" w:color="auto"/>
          </w:divBdr>
        </w:div>
        <w:div w:id="625283906">
          <w:marLeft w:val="0"/>
          <w:marRight w:val="0"/>
          <w:marTop w:val="0"/>
          <w:marBottom w:val="0"/>
          <w:divBdr>
            <w:top w:val="none" w:sz="0" w:space="0" w:color="auto"/>
            <w:left w:val="none" w:sz="0" w:space="0" w:color="auto"/>
            <w:bottom w:val="none" w:sz="0" w:space="0" w:color="auto"/>
            <w:right w:val="none" w:sz="0" w:space="0" w:color="auto"/>
          </w:divBdr>
        </w:div>
        <w:div w:id="640498589">
          <w:marLeft w:val="0"/>
          <w:marRight w:val="0"/>
          <w:marTop w:val="0"/>
          <w:marBottom w:val="0"/>
          <w:divBdr>
            <w:top w:val="none" w:sz="0" w:space="0" w:color="auto"/>
            <w:left w:val="none" w:sz="0" w:space="0" w:color="auto"/>
            <w:bottom w:val="none" w:sz="0" w:space="0" w:color="auto"/>
            <w:right w:val="none" w:sz="0" w:space="0" w:color="auto"/>
          </w:divBdr>
        </w:div>
        <w:div w:id="763384928">
          <w:marLeft w:val="0"/>
          <w:marRight w:val="0"/>
          <w:marTop w:val="0"/>
          <w:marBottom w:val="0"/>
          <w:divBdr>
            <w:top w:val="none" w:sz="0" w:space="0" w:color="auto"/>
            <w:left w:val="none" w:sz="0" w:space="0" w:color="auto"/>
            <w:bottom w:val="none" w:sz="0" w:space="0" w:color="auto"/>
            <w:right w:val="none" w:sz="0" w:space="0" w:color="auto"/>
          </w:divBdr>
        </w:div>
        <w:div w:id="772481206">
          <w:marLeft w:val="0"/>
          <w:marRight w:val="0"/>
          <w:marTop w:val="0"/>
          <w:marBottom w:val="0"/>
          <w:divBdr>
            <w:top w:val="none" w:sz="0" w:space="0" w:color="auto"/>
            <w:left w:val="none" w:sz="0" w:space="0" w:color="auto"/>
            <w:bottom w:val="none" w:sz="0" w:space="0" w:color="auto"/>
            <w:right w:val="none" w:sz="0" w:space="0" w:color="auto"/>
          </w:divBdr>
        </w:div>
        <w:div w:id="894243829">
          <w:marLeft w:val="0"/>
          <w:marRight w:val="0"/>
          <w:marTop w:val="0"/>
          <w:marBottom w:val="0"/>
          <w:divBdr>
            <w:top w:val="none" w:sz="0" w:space="0" w:color="auto"/>
            <w:left w:val="none" w:sz="0" w:space="0" w:color="auto"/>
            <w:bottom w:val="none" w:sz="0" w:space="0" w:color="auto"/>
            <w:right w:val="none" w:sz="0" w:space="0" w:color="auto"/>
          </w:divBdr>
          <w:divsChild>
            <w:div w:id="1139542625">
              <w:marLeft w:val="-75"/>
              <w:marRight w:val="0"/>
              <w:marTop w:val="30"/>
              <w:marBottom w:val="30"/>
              <w:divBdr>
                <w:top w:val="none" w:sz="0" w:space="0" w:color="auto"/>
                <w:left w:val="none" w:sz="0" w:space="0" w:color="auto"/>
                <w:bottom w:val="none" w:sz="0" w:space="0" w:color="auto"/>
                <w:right w:val="none" w:sz="0" w:space="0" w:color="auto"/>
              </w:divBdr>
              <w:divsChild>
                <w:div w:id="765737876">
                  <w:marLeft w:val="0"/>
                  <w:marRight w:val="0"/>
                  <w:marTop w:val="0"/>
                  <w:marBottom w:val="0"/>
                  <w:divBdr>
                    <w:top w:val="none" w:sz="0" w:space="0" w:color="auto"/>
                    <w:left w:val="none" w:sz="0" w:space="0" w:color="auto"/>
                    <w:bottom w:val="none" w:sz="0" w:space="0" w:color="auto"/>
                    <w:right w:val="none" w:sz="0" w:space="0" w:color="auto"/>
                  </w:divBdr>
                  <w:divsChild>
                    <w:div w:id="607542977">
                      <w:marLeft w:val="0"/>
                      <w:marRight w:val="0"/>
                      <w:marTop w:val="0"/>
                      <w:marBottom w:val="0"/>
                      <w:divBdr>
                        <w:top w:val="none" w:sz="0" w:space="0" w:color="auto"/>
                        <w:left w:val="none" w:sz="0" w:space="0" w:color="auto"/>
                        <w:bottom w:val="none" w:sz="0" w:space="0" w:color="auto"/>
                        <w:right w:val="none" w:sz="0" w:space="0" w:color="auto"/>
                      </w:divBdr>
                    </w:div>
                  </w:divsChild>
                </w:div>
                <w:div w:id="818154677">
                  <w:marLeft w:val="0"/>
                  <w:marRight w:val="0"/>
                  <w:marTop w:val="0"/>
                  <w:marBottom w:val="0"/>
                  <w:divBdr>
                    <w:top w:val="none" w:sz="0" w:space="0" w:color="auto"/>
                    <w:left w:val="none" w:sz="0" w:space="0" w:color="auto"/>
                    <w:bottom w:val="none" w:sz="0" w:space="0" w:color="auto"/>
                    <w:right w:val="none" w:sz="0" w:space="0" w:color="auto"/>
                  </w:divBdr>
                  <w:divsChild>
                    <w:div w:id="1719353506">
                      <w:marLeft w:val="0"/>
                      <w:marRight w:val="0"/>
                      <w:marTop w:val="0"/>
                      <w:marBottom w:val="0"/>
                      <w:divBdr>
                        <w:top w:val="none" w:sz="0" w:space="0" w:color="auto"/>
                        <w:left w:val="none" w:sz="0" w:space="0" w:color="auto"/>
                        <w:bottom w:val="none" w:sz="0" w:space="0" w:color="auto"/>
                        <w:right w:val="none" w:sz="0" w:space="0" w:color="auto"/>
                      </w:divBdr>
                    </w:div>
                  </w:divsChild>
                </w:div>
                <w:div w:id="1375691435">
                  <w:marLeft w:val="0"/>
                  <w:marRight w:val="0"/>
                  <w:marTop w:val="0"/>
                  <w:marBottom w:val="0"/>
                  <w:divBdr>
                    <w:top w:val="none" w:sz="0" w:space="0" w:color="auto"/>
                    <w:left w:val="none" w:sz="0" w:space="0" w:color="auto"/>
                    <w:bottom w:val="none" w:sz="0" w:space="0" w:color="auto"/>
                    <w:right w:val="none" w:sz="0" w:space="0" w:color="auto"/>
                  </w:divBdr>
                  <w:divsChild>
                    <w:div w:id="1149445061">
                      <w:marLeft w:val="0"/>
                      <w:marRight w:val="0"/>
                      <w:marTop w:val="0"/>
                      <w:marBottom w:val="0"/>
                      <w:divBdr>
                        <w:top w:val="none" w:sz="0" w:space="0" w:color="auto"/>
                        <w:left w:val="none" w:sz="0" w:space="0" w:color="auto"/>
                        <w:bottom w:val="none" w:sz="0" w:space="0" w:color="auto"/>
                        <w:right w:val="none" w:sz="0" w:space="0" w:color="auto"/>
                      </w:divBdr>
                    </w:div>
                  </w:divsChild>
                </w:div>
                <w:div w:id="1926300694">
                  <w:marLeft w:val="0"/>
                  <w:marRight w:val="0"/>
                  <w:marTop w:val="0"/>
                  <w:marBottom w:val="0"/>
                  <w:divBdr>
                    <w:top w:val="none" w:sz="0" w:space="0" w:color="auto"/>
                    <w:left w:val="none" w:sz="0" w:space="0" w:color="auto"/>
                    <w:bottom w:val="none" w:sz="0" w:space="0" w:color="auto"/>
                    <w:right w:val="none" w:sz="0" w:space="0" w:color="auto"/>
                  </w:divBdr>
                  <w:divsChild>
                    <w:div w:id="665665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612910">
          <w:marLeft w:val="0"/>
          <w:marRight w:val="0"/>
          <w:marTop w:val="0"/>
          <w:marBottom w:val="0"/>
          <w:divBdr>
            <w:top w:val="none" w:sz="0" w:space="0" w:color="auto"/>
            <w:left w:val="none" w:sz="0" w:space="0" w:color="auto"/>
            <w:bottom w:val="none" w:sz="0" w:space="0" w:color="auto"/>
            <w:right w:val="none" w:sz="0" w:space="0" w:color="auto"/>
          </w:divBdr>
        </w:div>
        <w:div w:id="939411960">
          <w:marLeft w:val="0"/>
          <w:marRight w:val="0"/>
          <w:marTop w:val="0"/>
          <w:marBottom w:val="0"/>
          <w:divBdr>
            <w:top w:val="none" w:sz="0" w:space="0" w:color="auto"/>
            <w:left w:val="none" w:sz="0" w:space="0" w:color="auto"/>
            <w:bottom w:val="none" w:sz="0" w:space="0" w:color="auto"/>
            <w:right w:val="none" w:sz="0" w:space="0" w:color="auto"/>
          </w:divBdr>
        </w:div>
        <w:div w:id="1079137278">
          <w:marLeft w:val="0"/>
          <w:marRight w:val="0"/>
          <w:marTop w:val="0"/>
          <w:marBottom w:val="0"/>
          <w:divBdr>
            <w:top w:val="none" w:sz="0" w:space="0" w:color="auto"/>
            <w:left w:val="none" w:sz="0" w:space="0" w:color="auto"/>
            <w:bottom w:val="none" w:sz="0" w:space="0" w:color="auto"/>
            <w:right w:val="none" w:sz="0" w:space="0" w:color="auto"/>
          </w:divBdr>
        </w:div>
        <w:div w:id="1177158979">
          <w:marLeft w:val="0"/>
          <w:marRight w:val="0"/>
          <w:marTop w:val="0"/>
          <w:marBottom w:val="0"/>
          <w:divBdr>
            <w:top w:val="none" w:sz="0" w:space="0" w:color="auto"/>
            <w:left w:val="none" w:sz="0" w:space="0" w:color="auto"/>
            <w:bottom w:val="none" w:sz="0" w:space="0" w:color="auto"/>
            <w:right w:val="none" w:sz="0" w:space="0" w:color="auto"/>
          </w:divBdr>
        </w:div>
        <w:div w:id="1215234228">
          <w:marLeft w:val="0"/>
          <w:marRight w:val="0"/>
          <w:marTop w:val="0"/>
          <w:marBottom w:val="0"/>
          <w:divBdr>
            <w:top w:val="none" w:sz="0" w:space="0" w:color="auto"/>
            <w:left w:val="none" w:sz="0" w:space="0" w:color="auto"/>
            <w:bottom w:val="none" w:sz="0" w:space="0" w:color="auto"/>
            <w:right w:val="none" w:sz="0" w:space="0" w:color="auto"/>
          </w:divBdr>
        </w:div>
        <w:div w:id="1236286215">
          <w:marLeft w:val="0"/>
          <w:marRight w:val="0"/>
          <w:marTop w:val="0"/>
          <w:marBottom w:val="0"/>
          <w:divBdr>
            <w:top w:val="none" w:sz="0" w:space="0" w:color="auto"/>
            <w:left w:val="none" w:sz="0" w:space="0" w:color="auto"/>
            <w:bottom w:val="none" w:sz="0" w:space="0" w:color="auto"/>
            <w:right w:val="none" w:sz="0" w:space="0" w:color="auto"/>
          </w:divBdr>
          <w:divsChild>
            <w:div w:id="1324747368">
              <w:marLeft w:val="0"/>
              <w:marRight w:val="0"/>
              <w:marTop w:val="0"/>
              <w:marBottom w:val="0"/>
              <w:divBdr>
                <w:top w:val="none" w:sz="0" w:space="0" w:color="auto"/>
                <w:left w:val="none" w:sz="0" w:space="0" w:color="auto"/>
                <w:bottom w:val="none" w:sz="0" w:space="0" w:color="auto"/>
                <w:right w:val="none" w:sz="0" w:space="0" w:color="auto"/>
              </w:divBdr>
            </w:div>
          </w:divsChild>
        </w:div>
        <w:div w:id="1308248022">
          <w:marLeft w:val="0"/>
          <w:marRight w:val="0"/>
          <w:marTop w:val="0"/>
          <w:marBottom w:val="0"/>
          <w:divBdr>
            <w:top w:val="none" w:sz="0" w:space="0" w:color="auto"/>
            <w:left w:val="none" w:sz="0" w:space="0" w:color="auto"/>
            <w:bottom w:val="none" w:sz="0" w:space="0" w:color="auto"/>
            <w:right w:val="none" w:sz="0" w:space="0" w:color="auto"/>
          </w:divBdr>
        </w:div>
        <w:div w:id="1323315245">
          <w:marLeft w:val="0"/>
          <w:marRight w:val="0"/>
          <w:marTop w:val="0"/>
          <w:marBottom w:val="0"/>
          <w:divBdr>
            <w:top w:val="none" w:sz="0" w:space="0" w:color="auto"/>
            <w:left w:val="none" w:sz="0" w:space="0" w:color="auto"/>
            <w:bottom w:val="none" w:sz="0" w:space="0" w:color="auto"/>
            <w:right w:val="none" w:sz="0" w:space="0" w:color="auto"/>
          </w:divBdr>
        </w:div>
        <w:div w:id="1352099821">
          <w:marLeft w:val="0"/>
          <w:marRight w:val="0"/>
          <w:marTop w:val="0"/>
          <w:marBottom w:val="0"/>
          <w:divBdr>
            <w:top w:val="none" w:sz="0" w:space="0" w:color="auto"/>
            <w:left w:val="none" w:sz="0" w:space="0" w:color="auto"/>
            <w:bottom w:val="none" w:sz="0" w:space="0" w:color="auto"/>
            <w:right w:val="none" w:sz="0" w:space="0" w:color="auto"/>
          </w:divBdr>
        </w:div>
        <w:div w:id="1382441996">
          <w:marLeft w:val="0"/>
          <w:marRight w:val="0"/>
          <w:marTop w:val="0"/>
          <w:marBottom w:val="0"/>
          <w:divBdr>
            <w:top w:val="none" w:sz="0" w:space="0" w:color="auto"/>
            <w:left w:val="none" w:sz="0" w:space="0" w:color="auto"/>
            <w:bottom w:val="none" w:sz="0" w:space="0" w:color="auto"/>
            <w:right w:val="none" w:sz="0" w:space="0" w:color="auto"/>
          </w:divBdr>
        </w:div>
        <w:div w:id="1448623041">
          <w:marLeft w:val="0"/>
          <w:marRight w:val="0"/>
          <w:marTop w:val="0"/>
          <w:marBottom w:val="0"/>
          <w:divBdr>
            <w:top w:val="none" w:sz="0" w:space="0" w:color="auto"/>
            <w:left w:val="none" w:sz="0" w:space="0" w:color="auto"/>
            <w:bottom w:val="none" w:sz="0" w:space="0" w:color="auto"/>
            <w:right w:val="none" w:sz="0" w:space="0" w:color="auto"/>
          </w:divBdr>
        </w:div>
        <w:div w:id="1459496597">
          <w:marLeft w:val="0"/>
          <w:marRight w:val="0"/>
          <w:marTop w:val="0"/>
          <w:marBottom w:val="0"/>
          <w:divBdr>
            <w:top w:val="none" w:sz="0" w:space="0" w:color="auto"/>
            <w:left w:val="none" w:sz="0" w:space="0" w:color="auto"/>
            <w:bottom w:val="none" w:sz="0" w:space="0" w:color="auto"/>
            <w:right w:val="none" w:sz="0" w:space="0" w:color="auto"/>
          </w:divBdr>
        </w:div>
        <w:div w:id="1578130039">
          <w:marLeft w:val="0"/>
          <w:marRight w:val="0"/>
          <w:marTop w:val="0"/>
          <w:marBottom w:val="0"/>
          <w:divBdr>
            <w:top w:val="none" w:sz="0" w:space="0" w:color="auto"/>
            <w:left w:val="none" w:sz="0" w:space="0" w:color="auto"/>
            <w:bottom w:val="none" w:sz="0" w:space="0" w:color="auto"/>
            <w:right w:val="none" w:sz="0" w:space="0" w:color="auto"/>
          </w:divBdr>
        </w:div>
        <w:div w:id="1674260759">
          <w:marLeft w:val="0"/>
          <w:marRight w:val="0"/>
          <w:marTop w:val="0"/>
          <w:marBottom w:val="0"/>
          <w:divBdr>
            <w:top w:val="none" w:sz="0" w:space="0" w:color="auto"/>
            <w:left w:val="none" w:sz="0" w:space="0" w:color="auto"/>
            <w:bottom w:val="none" w:sz="0" w:space="0" w:color="auto"/>
            <w:right w:val="none" w:sz="0" w:space="0" w:color="auto"/>
          </w:divBdr>
        </w:div>
        <w:div w:id="1701471416">
          <w:marLeft w:val="0"/>
          <w:marRight w:val="0"/>
          <w:marTop w:val="0"/>
          <w:marBottom w:val="0"/>
          <w:divBdr>
            <w:top w:val="none" w:sz="0" w:space="0" w:color="auto"/>
            <w:left w:val="none" w:sz="0" w:space="0" w:color="auto"/>
            <w:bottom w:val="none" w:sz="0" w:space="0" w:color="auto"/>
            <w:right w:val="none" w:sz="0" w:space="0" w:color="auto"/>
          </w:divBdr>
        </w:div>
        <w:div w:id="1720864518">
          <w:marLeft w:val="0"/>
          <w:marRight w:val="0"/>
          <w:marTop w:val="0"/>
          <w:marBottom w:val="0"/>
          <w:divBdr>
            <w:top w:val="none" w:sz="0" w:space="0" w:color="auto"/>
            <w:left w:val="none" w:sz="0" w:space="0" w:color="auto"/>
            <w:bottom w:val="none" w:sz="0" w:space="0" w:color="auto"/>
            <w:right w:val="none" w:sz="0" w:space="0" w:color="auto"/>
          </w:divBdr>
        </w:div>
        <w:div w:id="1877545873">
          <w:marLeft w:val="0"/>
          <w:marRight w:val="0"/>
          <w:marTop w:val="0"/>
          <w:marBottom w:val="0"/>
          <w:divBdr>
            <w:top w:val="none" w:sz="0" w:space="0" w:color="auto"/>
            <w:left w:val="none" w:sz="0" w:space="0" w:color="auto"/>
            <w:bottom w:val="none" w:sz="0" w:space="0" w:color="auto"/>
            <w:right w:val="none" w:sz="0" w:space="0" w:color="auto"/>
          </w:divBdr>
        </w:div>
        <w:div w:id="1918856251">
          <w:marLeft w:val="0"/>
          <w:marRight w:val="0"/>
          <w:marTop w:val="0"/>
          <w:marBottom w:val="0"/>
          <w:divBdr>
            <w:top w:val="none" w:sz="0" w:space="0" w:color="auto"/>
            <w:left w:val="none" w:sz="0" w:space="0" w:color="auto"/>
            <w:bottom w:val="none" w:sz="0" w:space="0" w:color="auto"/>
            <w:right w:val="none" w:sz="0" w:space="0" w:color="auto"/>
          </w:divBdr>
        </w:div>
        <w:div w:id="2008438247">
          <w:marLeft w:val="0"/>
          <w:marRight w:val="0"/>
          <w:marTop w:val="0"/>
          <w:marBottom w:val="0"/>
          <w:divBdr>
            <w:top w:val="none" w:sz="0" w:space="0" w:color="auto"/>
            <w:left w:val="none" w:sz="0" w:space="0" w:color="auto"/>
            <w:bottom w:val="none" w:sz="0" w:space="0" w:color="auto"/>
            <w:right w:val="none" w:sz="0" w:space="0" w:color="auto"/>
          </w:divBdr>
        </w:div>
        <w:div w:id="2022967412">
          <w:marLeft w:val="0"/>
          <w:marRight w:val="0"/>
          <w:marTop w:val="0"/>
          <w:marBottom w:val="0"/>
          <w:divBdr>
            <w:top w:val="none" w:sz="0" w:space="0" w:color="auto"/>
            <w:left w:val="none" w:sz="0" w:space="0" w:color="auto"/>
            <w:bottom w:val="none" w:sz="0" w:space="0" w:color="auto"/>
            <w:right w:val="none" w:sz="0" w:space="0" w:color="auto"/>
          </w:divBdr>
        </w:div>
        <w:div w:id="2027366114">
          <w:marLeft w:val="0"/>
          <w:marRight w:val="0"/>
          <w:marTop w:val="0"/>
          <w:marBottom w:val="0"/>
          <w:divBdr>
            <w:top w:val="none" w:sz="0" w:space="0" w:color="auto"/>
            <w:left w:val="none" w:sz="0" w:space="0" w:color="auto"/>
            <w:bottom w:val="none" w:sz="0" w:space="0" w:color="auto"/>
            <w:right w:val="none" w:sz="0" w:space="0" w:color="auto"/>
          </w:divBdr>
        </w:div>
      </w:divsChild>
    </w:div>
    <w:div w:id="2027321868">
      <w:bodyDiv w:val="1"/>
      <w:marLeft w:val="0"/>
      <w:marRight w:val="0"/>
      <w:marTop w:val="0"/>
      <w:marBottom w:val="0"/>
      <w:divBdr>
        <w:top w:val="none" w:sz="0" w:space="0" w:color="auto"/>
        <w:left w:val="none" w:sz="0" w:space="0" w:color="auto"/>
        <w:bottom w:val="none" w:sz="0" w:space="0" w:color="auto"/>
        <w:right w:val="none" w:sz="0" w:space="0" w:color="auto"/>
      </w:divBdr>
    </w:div>
    <w:div w:id="2041121244">
      <w:bodyDiv w:val="1"/>
      <w:marLeft w:val="0"/>
      <w:marRight w:val="0"/>
      <w:marTop w:val="0"/>
      <w:marBottom w:val="0"/>
      <w:divBdr>
        <w:top w:val="none" w:sz="0" w:space="0" w:color="auto"/>
        <w:left w:val="none" w:sz="0" w:space="0" w:color="auto"/>
        <w:bottom w:val="none" w:sz="0" w:space="0" w:color="auto"/>
        <w:right w:val="none" w:sz="0" w:space="0" w:color="auto"/>
      </w:divBdr>
      <w:divsChild>
        <w:div w:id="71316967">
          <w:marLeft w:val="5"/>
          <w:marRight w:val="0"/>
          <w:marTop w:val="0"/>
          <w:marBottom w:val="0"/>
          <w:divBdr>
            <w:top w:val="none" w:sz="0" w:space="0" w:color="auto"/>
            <w:left w:val="none" w:sz="0" w:space="0" w:color="auto"/>
            <w:bottom w:val="none" w:sz="0" w:space="0" w:color="auto"/>
            <w:right w:val="none" w:sz="0" w:space="0" w:color="auto"/>
          </w:divBdr>
        </w:div>
      </w:divsChild>
    </w:div>
    <w:div w:id="2044936115">
      <w:bodyDiv w:val="1"/>
      <w:marLeft w:val="0"/>
      <w:marRight w:val="0"/>
      <w:marTop w:val="0"/>
      <w:marBottom w:val="0"/>
      <w:divBdr>
        <w:top w:val="none" w:sz="0" w:space="0" w:color="auto"/>
        <w:left w:val="none" w:sz="0" w:space="0" w:color="auto"/>
        <w:bottom w:val="none" w:sz="0" w:space="0" w:color="auto"/>
        <w:right w:val="none" w:sz="0" w:space="0" w:color="auto"/>
      </w:divBdr>
      <w:divsChild>
        <w:div w:id="64186774">
          <w:marLeft w:val="0"/>
          <w:marRight w:val="0"/>
          <w:marTop w:val="0"/>
          <w:marBottom w:val="0"/>
          <w:divBdr>
            <w:top w:val="none" w:sz="0" w:space="0" w:color="auto"/>
            <w:left w:val="none" w:sz="0" w:space="0" w:color="auto"/>
            <w:bottom w:val="none" w:sz="0" w:space="0" w:color="auto"/>
            <w:right w:val="none" w:sz="0" w:space="0" w:color="auto"/>
          </w:divBdr>
        </w:div>
        <w:div w:id="587079919">
          <w:marLeft w:val="0"/>
          <w:marRight w:val="0"/>
          <w:marTop w:val="0"/>
          <w:marBottom w:val="0"/>
          <w:divBdr>
            <w:top w:val="none" w:sz="0" w:space="0" w:color="auto"/>
            <w:left w:val="none" w:sz="0" w:space="0" w:color="auto"/>
            <w:bottom w:val="none" w:sz="0" w:space="0" w:color="auto"/>
            <w:right w:val="none" w:sz="0" w:space="0" w:color="auto"/>
          </w:divBdr>
        </w:div>
        <w:div w:id="686713299">
          <w:marLeft w:val="0"/>
          <w:marRight w:val="0"/>
          <w:marTop w:val="0"/>
          <w:marBottom w:val="0"/>
          <w:divBdr>
            <w:top w:val="none" w:sz="0" w:space="0" w:color="auto"/>
            <w:left w:val="none" w:sz="0" w:space="0" w:color="auto"/>
            <w:bottom w:val="none" w:sz="0" w:space="0" w:color="auto"/>
            <w:right w:val="none" w:sz="0" w:space="0" w:color="auto"/>
          </w:divBdr>
          <w:divsChild>
            <w:div w:id="1217354316">
              <w:marLeft w:val="-75"/>
              <w:marRight w:val="0"/>
              <w:marTop w:val="30"/>
              <w:marBottom w:val="30"/>
              <w:divBdr>
                <w:top w:val="none" w:sz="0" w:space="0" w:color="auto"/>
                <w:left w:val="none" w:sz="0" w:space="0" w:color="auto"/>
                <w:bottom w:val="none" w:sz="0" w:space="0" w:color="auto"/>
                <w:right w:val="none" w:sz="0" w:space="0" w:color="auto"/>
              </w:divBdr>
              <w:divsChild>
                <w:div w:id="604188541">
                  <w:marLeft w:val="0"/>
                  <w:marRight w:val="0"/>
                  <w:marTop w:val="0"/>
                  <w:marBottom w:val="0"/>
                  <w:divBdr>
                    <w:top w:val="none" w:sz="0" w:space="0" w:color="auto"/>
                    <w:left w:val="none" w:sz="0" w:space="0" w:color="auto"/>
                    <w:bottom w:val="none" w:sz="0" w:space="0" w:color="auto"/>
                    <w:right w:val="none" w:sz="0" w:space="0" w:color="auto"/>
                  </w:divBdr>
                  <w:divsChild>
                    <w:div w:id="897282288">
                      <w:marLeft w:val="0"/>
                      <w:marRight w:val="0"/>
                      <w:marTop w:val="0"/>
                      <w:marBottom w:val="0"/>
                      <w:divBdr>
                        <w:top w:val="none" w:sz="0" w:space="0" w:color="auto"/>
                        <w:left w:val="none" w:sz="0" w:space="0" w:color="auto"/>
                        <w:bottom w:val="none" w:sz="0" w:space="0" w:color="auto"/>
                        <w:right w:val="none" w:sz="0" w:space="0" w:color="auto"/>
                      </w:divBdr>
                    </w:div>
                    <w:div w:id="1676835796">
                      <w:marLeft w:val="0"/>
                      <w:marRight w:val="0"/>
                      <w:marTop w:val="0"/>
                      <w:marBottom w:val="0"/>
                      <w:divBdr>
                        <w:top w:val="none" w:sz="0" w:space="0" w:color="auto"/>
                        <w:left w:val="none" w:sz="0" w:space="0" w:color="auto"/>
                        <w:bottom w:val="none" w:sz="0" w:space="0" w:color="auto"/>
                        <w:right w:val="none" w:sz="0" w:space="0" w:color="auto"/>
                      </w:divBdr>
                    </w:div>
                  </w:divsChild>
                </w:div>
                <w:div w:id="1492024191">
                  <w:marLeft w:val="0"/>
                  <w:marRight w:val="0"/>
                  <w:marTop w:val="0"/>
                  <w:marBottom w:val="0"/>
                  <w:divBdr>
                    <w:top w:val="none" w:sz="0" w:space="0" w:color="auto"/>
                    <w:left w:val="none" w:sz="0" w:space="0" w:color="auto"/>
                    <w:bottom w:val="none" w:sz="0" w:space="0" w:color="auto"/>
                    <w:right w:val="none" w:sz="0" w:space="0" w:color="auto"/>
                  </w:divBdr>
                  <w:divsChild>
                    <w:div w:id="116611168">
                      <w:marLeft w:val="0"/>
                      <w:marRight w:val="0"/>
                      <w:marTop w:val="0"/>
                      <w:marBottom w:val="0"/>
                      <w:divBdr>
                        <w:top w:val="none" w:sz="0" w:space="0" w:color="auto"/>
                        <w:left w:val="none" w:sz="0" w:space="0" w:color="auto"/>
                        <w:bottom w:val="none" w:sz="0" w:space="0" w:color="auto"/>
                        <w:right w:val="none" w:sz="0" w:space="0" w:color="auto"/>
                      </w:divBdr>
                    </w:div>
                    <w:div w:id="2061439884">
                      <w:marLeft w:val="0"/>
                      <w:marRight w:val="0"/>
                      <w:marTop w:val="0"/>
                      <w:marBottom w:val="0"/>
                      <w:divBdr>
                        <w:top w:val="none" w:sz="0" w:space="0" w:color="auto"/>
                        <w:left w:val="none" w:sz="0" w:space="0" w:color="auto"/>
                        <w:bottom w:val="none" w:sz="0" w:space="0" w:color="auto"/>
                        <w:right w:val="none" w:sz="0" w:space="0" w:color="auto"/>
                      </w:divBdr>
                    </w:div>
                    <w:div w:id="2064404371">
                      <w:marLeft w:val="0"/>
                      <w:marRight w:val="0"/>
                      <w:marTop w:val="0"/>
                      <w:marBottom w:val="0"/>
                      <w:divBdr>
                        <w:top w:val="none" w:sz="0" w:space="0" w:color="auto"/>
                        <w:left w:val="none" w:sz="0" w:space="0" w:color="auto"/>
                        <w:bottom w:val="none" w:sz="0" w:space="0" w:color="auto"/>
                        <w:right w:val="none" w:sz="0" w:space="0" w:color="auto"/>
                      </w:divBdr>
                    </w:div>
                  </w:divsChild>
                </w:div>
                <w:div w:id="2047679681">
                  <w:marLeft w:val="0"/>
                  <w:marRight w:val="0"/>
                  <w:marTop w:val="0"/>
                  <w:marBottom w:val="0"/>
                  <w:divBdr>
                    <w:top w:val="none" w:sz="0" w:space="0" w:color="auto"/>
                    <w:left w:val="none" w:sz="0" w:space="0" w:color="auto"/>
                    <w:bottom w:val="none" w:sz="0" w:space="0" w:color="auto"/>
                    <w:right w:val="none" w:sz="0" w:space="0" w:color="auto"/>
                  </w:divBdr>
                  <w:divsChild>
                    <w:div w:id="1500002417">
                      <w:marLeft w:val="0"/>
                      <w:marRight w:val="0"/>
                      <w:marTop w:val="0"/>
                      <w:marBottom w:val="0"/>
                      <w:divBdr>
                        <w:top w:val="none" w:sz="0" w:space="0" w:color="auto"/>
                        <w:left w:val="none" w:sz="0" w:space="0" w:color="auto"/>
                        <w:bottom w:val="none" w:sz="0" w:space="0" w:color="auto"/>
                        <w:right w:val="none" w:sz="0" w:space="0" w:color="auto"/>
                      </w:divBdr>
                    </w:div>
                    <w:div w:id="1611625083">
                      <w:marLeft w:val="0"/>
                      <w:marRight w:val="0"/>
                      <w:marTop w:val="0"/>
                      <w:marBottom w:val="0"/>
                      <w:divBdr>
                        <w:top w:val="none" w:sz="0" w:space="0" w:color="auto"/>
                        <w:left w:val="none" w:sz="0" w:space="0" w:color="auto"/>
                        <w:bottom w:val="none" w:sz="0" w:space="0" w:color="auto"/>
                        <w:right w:val="none" w:sz="0" w:space="0" w:color="auto"/>
                      </w:divBdr>
                    </w:div>
                  </w:divsChild>
                </w:div>
                <w:div w:id="2089224204">
                  <w:marLeft w:val="0"/>
                  <w:marRight w:val="0"/>
                  <w:marTop w:val="0"/>
                  <w:marBottom w:val="0"/>
                  <w:divBdr>
                    <w:top w:val="none" w:sz="0" w:space="0" w:color="auto"/>
                    <w:left w:val="none" w:sz="0" w:space="0" w:color="auto"/>
                    <w:bottom w:val="none" w:sz="0" w:space="0" w:color="auto"/>
                    <w:right w:val="none" w:sz="0" w:space="0" w:color="auto"/>
                  </w:divBdr>
                  <w:divsChild>
                    <w:div w:id="1369987058">
                      <w:marLeft w:val="0"/>
                      <w:marRight w:val="0"/>
                      <w:marTop w:val="0"/>
                      <w:marBottom w:val="0"/>
                      <w:divBdr>
                        <w:top w:val="none" w:sz="0" w:space="0" w:color="auto"/>
                        <w:left w:val="none" w:sz="0" w:space="0" w:color="auto"/>
                        <w:bottom w:val="none" w:sz="0" w:space="0" w:color="auto"/>
                        <w:right w:val="none" w:sz="0" w:space="0" w:color="auto"/>
                      </w:divBdr>
                    </w:div>
                    <w:div w:id="1512181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4192883">
          <w:marLeft w:val="0"/>
          <w:marRight w:val="0"/>
          <w:marTop w:val="0"/>
          <w:marBottom w:val="0"/>
          <w:divBdr>
            <w:top w:val="none" w:sz="0" w:space="0" w:color="auto"/>
            <w:left w:val="none" w:sz="0" w:space="0" w:color="auto"/>
            <w:bottom w:val="none" w:sz="0" w:space="0" w:color="auto"/>
            <w:right w:val="none" w:sz="0" w:space="0" w:color="auto"/>
          </w:divBdr>
          <w:divsChild>
            <w:div w:id="2096632488">
              <w:marLeft w:val="-75"/>
              <w:marRight w:val="0"/>
              <w:marTop w:val="30"/>
              <w:marBottom w:val="30"/>
              <w:divBdr>
                <w:top w:val="none" w:sz="0" w:space="0" w:color="auto"/>
                <w:left w:val="none" w:sz="0" w:space="0" w:color="auto"/>
                <w:bottom w:val="none" w:sz="0" w:space="0" w:color="auto"/>
                <w:right w:val="none" w:sz="0" w:space="0" w:color="auto"/>
              </w:divBdr>
              <w:divsChild>
                <w:div w:id="605963681">
                  <w:marLeft w:val="0"/>
                  <w:marRight w:val="0"/>
                  <w:marTop w:val="0"/>
                  <w:marBottom w:val="0"/>
                  <w:divBdr>
                    <w:top w:val="none" w:sz="0" w:space="0" w:color="auto"/>
                    <w:left w:val="none" w:sz="0" w:space="0" w:color="auto"/>
                    <w:bottom w:val="none" w:sz="0" w:space="0" w:color="auto"/>
                    <w:right w:val="none" w:sz="0" w:space="0" w:color="auto"/>
                  </w:divBdr>
                  <w:divsChild>
                    <w:div w:id="28335693">
                      <w:marLeft w:val="0"/>
                      <w:marRight w:val="0"/>
                      <w:marTop w:val="0"/>
                      <w:marBottom w:val="0"/>
                      <w:divBdr>
                        <w:top w:val="none" w:sz="0" w:space="0" w:color="auto"/>
                        <w:left w:val="none" w:sz="0" w:space="0" w:color="auto"/>
                        <w:bottom w:val="none" w:sz="0" w:space="0" w:color="auto"/>
                        <w:right w:val="none" w:sz="0" w:space="0" w:color="auto"/>
                      </w:divBdr>
                    </w:div>
                    <w:div w:id="774250204">
                      <w:marLeft w:val="0"/>
                      <w:marRight w:val="0"/>
                      <w:marTop w:val="0"/>
                      <w:marBottom w:val="0"/>
                      <w:divBdr>
                        <w:top w:val="none" w:sz="0" w:space="0" w:color="auto"/>
                        <w:left w:val="none" w:sz="0" w:space="0" w:color="auto"/>
                        <w:bottom w:val="none" w:sz="0" w:space="0" w:color="auto"/>
                        <w:right w:val="none" w:sz="0" w:space="0" w:color="auto"/>
                      </w:divBdr>
                    </w:div>
                    <w:div w:id="1387216304">
                      <w:marLeft w:val="0"/>
                      <w:marRight w:val="0"/>
                      <w:marTop w:val="0"/>
                      <w:marBottom w:val="0"/>
                      <w:divBdr>
                        <w:top w:val="none" w:sz="0" w:space="0" w:color="auto"/>
                        <w:left w:val="none" w:sz="0" w:space="0" w:color="auto"/>
                        <w:bottom w:val="none" w:sz="0" w:space="0" w:color="auto"/>
                        <w:right w:val="none" w:sz="0" w:space="0" w:color="auto"/>
                      </w:divBdr>
                    </w:div>
                    <w:div w:id="1699620376">
                      <w:marLeft w:val="0"/>
                      <w:marRight w:val="0"/>
                      <w:marTop w:val="0"/>
                      <w:marBottom w:val="0"/>
                      <w:divBdr>
                        <w:top w:val="none" w:sz="0" w:space="0" w:color="auto"/>
                        <w:left w:val="none" w:sz="0" w:space="0" w:color="auto"/>
                        <w:bottom w:val="none" w:sz="0" w:space="0" w:color="auto"/>
                        <w:right w:val="none" w:sz="0" w:space="0" w:color="auto"/>
                      </w:divBdr>
                    </w:div>
                  </w:divsChild>
                </w:div>
                <w:div w:id="654073086">
                  <w:marLeft w:val="0"/>
                  <w:marRight w:val="0"/>
                  <w:marTop w:val="0"/>
                  <w:marBottom w:val="0"/>
                  <w:divBdr>
                    <w:top w:val="none" w:sz="0" w:space="0" w:color="auto"/>
                    <w:left w:val="none" w:sz="0" w:space="0" w:color="auto"/>
                    <w:bottom w:val="none" w:sz="0" w:space="0" w:color="auto"/>
                    <w:right w:val="none" w:sz="0" w:space="0" w:color="auto"/>
                  </w:divBdr>
                  <w:divsChild>
                    <w:div w:id="228463778">
                      <w:marLeft w:val="0"/>
                      <w:marRight w:val="0"/>
                      <w:marTop w:val="0"/>
                      <w:marBottom w:val="0"/>
                      <w:divBdr>
                        <w:top w:val="none" w:sz="0" w:space="0" w:color="auto"/>
                        <w:left w:val="none" w:sz="0" w:space="0" w:color="auto"/>
                        <w:bottom w:val="none" w:sz="0" w:space="0" w:color="auto"/>
                        <w:right w:val="none" w:sz="0" w:space="0" w:color="auto"/>
                      </w:divBdr>
                    </w:div>
                    <w:div w:id="528566154">
                      <w:marLeft w:val="0"/>
                      <w:marRight w:val="0"/>
                      <w:marTop w:val="0"/>
                      <w:marBottom w:val="0"/>
                      <w:divBdr>
                        <w:top w:val="none" w:sz="0" w:space="0" w:color="auto"/>
                        <w:left w:val="none" w:sz="0" w:space="0" w:color="auto"/>
                        <w:bottom w:val="none" w:sz="0" w:space="0" w:color="auto"/>
                        <w:right w:val="none" w:sz="0" w:space="0" w:color="auto"/>
                      </w:divBdr>
                    </w:div>
                  </w:divsChild>
                </w:div>
                <w:div w:id="1174152116">
                  <w:marLeft w:val="0"/>
                  <w:marRight w:val="0"/>
                  <w:marTop w:val="0"/>
                  <w:marBottom w:val="0"/>
                  <w:divBdr>
                    <w:top w:val="none" w:sz="0" w:space="0" w:color="auto"/>
                    <w:left w:val="none" w:sz="0" w:space="0" w:color="auto"/>
                    <w:bottom w:val="none" w:sz="0" w:space="0" w:color="auto"/>
                    <w:right w:val="none" w:sz="0" w:space="0" w:color="auto"/>
                  </w:divBdr>
                  <w:divsChild>
                    <w:div w:id="1368024310">
                      <w:marLeft w:val="0"/>
                      <w:marRight w:val="0"/>
                      <w:marTop w:val="0"/>
                      <w:marBottom w:val="0"/>
                      <w:divBdr>
                        <w:top w:val="none" w:sz="0" w:space="0" w:color="auto"/>
                        <w:left w:val="none" w:sz="0" w:space="0" w:color="auto"/>
                        <w:bottom w:val="none" w:sz="0" w:space="0" w:color="auto"/>
                        <w:right w:val="none" w:sz="0" w:space="0" w:color="auto"/>
                      </w:divBdr>
                    </w:div>
                    <w:div w:id="1590193842">
                      <w:marLeft w:val="0"/>
                      <w:marRight w:val="0"/>
                      <w:marTop w:val="0"/>
                      <w:marBottom w:val="0"/>
                      <w:divBdr>
                        <w:top w:val="none" w:sz="0" w:space="0" w:color="auto"/>
                        <w:left w:val="none" w:sz="0" w:space="0" w:color="auto"/>
                        <w:bottom w:val="none" w:sz="0" w:space="0" w:color="auto"/>
                        <w:right w:val="none" w:sz="0" w:space="0" w:color="auto"/>
                      </w:divBdr>
                    </w:div>
                  </w:divsChild>
                </w:div>
                <w:div w:id="1626934713">
                  <w:marLeft w:val="0"/>
                  <w:marRight w:val="0"/>
                  <w:marTop w:val="0"/>
                  <w:marBottom w:val="0"/>
                  <w:divBdr>
                    <w:top w:val="none" w:sz="0" w:space="0" w:color="auto"/>
                    <w:left w:val="none" w:sz="0" w:space="0" w:color="auto"/>
                    <w:bottom w:val="none" w:sz="0" w:space="0" w:color="auto"/>
                    <w:right w:val="none" w:sz="0" w:space="0" w:color="auto"/>
                  </w:divBdr>
                  <w:divsChild>
                    <w:div w:id="701713356">
                      <w:marLeft w:val="0"/>
                      <w:marRight w:val="0"/>
                      <w:marTop w:val="0"/>
                      <w:marBottom w:val="0"/>
                      <w:divBdr>
                        <w:top w:val="none" w:sz="0" w:space="0" w:color="auto"/>
                        <w:left w:val="none" w:sz="0" w:space="0" w:color="auto"/>
                        <w:bottom w:val="none" w:sz="0" w:space="0" w:color="auto"/>
                        <w:right w:val="none" w:sz="0" w:space="0" w:color="auto"/>
                      </w:divBdr>
                    </w:div>
                    <w:div w:id="117422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5156904">
          <w:marLeft w:val="0"/>
          <w:marRight w:val="0"/>
          <w:marTop w:val="0"/>
          <w:marBottom w:val="0"/>
          <w:divBdr>
            <w:top w:val="none" w:sz="0" w:space="0" w:color="auto"/>
            <w:left w:val="none" w:sz="0" w:space="0" w:color="auto"/>
            <w:bottom w:val="none" w:sz="0" w:space="0" w:color="auto"/>
            <w:right w:val="none" w:sz="0" w:space="0" w:color="auto"/>
          </w:divBdr>
        </w:div>
        <w:div w:id="1473136662">
          <w:marLeft w:val="0"/>
          <w:marRight w:val="0"/>
          <w:marTop w:val="0"/>
          <w:marBottom w:val="0"/>
          <w:divBdr>
            <w:top w:val="none" w:sz="0" w:space="0" w:color="auto"/>
            <w:left w:val="none" w:sz="0" w:space="0" w:color="auto"/>
            <w:bottom w:val="none" w:sz="0" w:space="0" w:color="auto"/>
            <w:right w:val="none" w:sz="0" w:space="0" w:color="auto"/>
          </w:divBdr>
        </w:div>
        <w:div w:id="2000844455">
          <w:marLeft w:val="0"/>
          <w:marRight w:val="0"/>
          <w:marTop w:val="0"/>
          <w:marBottom w:val="0"/>
          <w:divBdr>
            <w:top w:val="none" w:sz="0" w:space="0" w:color="auto"/>
            <w:left w:val="none" w:sz="0" w:space="0" w:color="auto"/>
            <w:bottom w:val="none" w:sz="0" w:space="0" w:color="auto"/>
            <w:right w:val="none" w:sz="0" w:space="0" w:color="auto"/>
          </w:divBdr>
        </w:div>
      </w:divsChild>
    </w:div>
    <w:div w:id="2051801951">
      <w:bodyDiv w:val="1"/>
      <w:marLeft w:val="0"/>
      <w:marRight w:val="0"/>
      <w:marTop w:val="0"/>
      <w:marBottom w:val="0"/>
      <w:divBdr>
        <w:top w:val="none" w:sz="0" w:space="0" w:color="auto"/>
        <w:left w:val="none" w:sz="0" w:space="0" w:color="auto"/>
        <w:bottom w:val="none" w:sz="0" w:space="0" w:color="auto"/>
        <w:right w:val="none" w:sz="0" w:space="0" w:color="auto"/>
      </w:divBdr>
      <w:divsChild>
        <w:div w:id="38943234">
          <w:marLeft w:val="0"/>
          <w:marRight w:val="0"/>
          <w:marTop w:val="0"/>
          <w:marBottom w:val="0"/>
          <w:divBdr>
            <w:top w:val="none" w:sz="0" w:space="0" w:color="auto"/>
            <w:left w:val="none" w:sz="0" w:space="0" w:color="auto"/>
            <w:bottom w:val="none" w:sz="0" w:space="0" w:color="auto"/>
            <w:right w:val="none" w:sz="0" w:space="0" w:color="auto"/>
          </w:divBdr>
        </w:div>
        <w:div w:id="109588238">
          <w:marLeft w:val="0"/>
          <w:marRight w:val="0"/>
          <w:marTop w:val="0"/>
          <w:marBottom w:val="0"/>
          <w:divBdr>
            <w:top w:val="none" w:sz="0" w:space="0" w:color="auto"/>
            <w:left w:val="none" w:sz="0" w:space="0" w:color="auto"/>
            <w:bottom w:val="none" w:sz="0" w:space="0" w:color="auto"/>
            <w:right w:val="none" w:sz="0" w:space="0" w:color="auto"/>
          </w:divBdr>
        </w:div>
        <w:div w:id="152332634">
          <w:marLeft w:val="0"/>
          <w:marRight w:val="0"/>
          <w:marTop w:val="0"/>
          <w:marBottom w:val="0"/>
          <w:divBdr>
            <w:top w:val="none" w:sz="0" w:space="0" w:color="auto"/>
            <w:left w:val="none" w:sz="0" w:space="0" w:color="auto"/>
            <w:bottom w:val="none" w:sz="0" w:space="0" w:color="auto"/>
            <w:right w:val="none" w:sz="0" w:space="0" w:color="auto"/>
          </w:divBdr>
          <w:divsChild>
            <w:div w:id="1852915306">
              <w:marLeft w:val="-75"/>
              <w:marRight w:val="0"/>
              <w:marTop w:val="30"/>
              <w:marBottom w:val="30"/>
              <w:divBdr>
                <w:top w:val="none" w:sz="0" w:space="0" w:color="auto"/>
                <w:left w:val="none" w:sz="0" w:space="0" w:color="auto"/>
                <w:bottom w:val="none" w:sz="0" w:space="0" w:color="auto"/>
                <w:right w:val="none" w:sz="0" w:space="0" w:color="auto"/>
              </w:divBdr>
              <w:divsChild>
                <w:div w:id="3677981">
                  <w:marLeft w:val="0"/>
                  <w:marRight w:val="0"/>
                  <w:marTop w:val="0"/>
                  <w:marBottom w:val="0"/>
                  <w:divBdr>
                    <w:top w:val="none" w:sz="0" w:space="0" w:color="auto"/>
                    <w:left w:val="none" w:sz="0" w:space="0" w:color="auto"/>
                    <w:bottom w:val="none" w:sz="0" w:space="0" w:color="auto"/>
                    <w:right w:val="none" w:sz="0" w:space="0" w:color="auto"/>
                  </w:divBdr>
                  <w:divsChild>
                    <w:div w:id="748888059">
                      <w:marLeft w:val="0"/>
                      <w:marRight w:val="0"/>
                      <w:marTop w:val="0"/>
                      <w:marBottom w:val="0"/>
                      <w:divBdr>
                        <w:top w:val="none" w:sz="0" w:space="0" w:color="auto"/>
                        <w:left w:val="none" w:sz="0" w:space="0" w:color="auto"/>
                        <w:bottom w:val="none" w:sz="0" w:space="0" w:color="auto"/>
                        <w:right w:val="none" w:sz="0" w:space="0" w:color="auto"/>
                      </w:divBdr>
                    </w:div>
                  </w:divsChild>
                </w:div>
                <w:div w:id="8026345">
                  <w:marLeft w:val="0"/>
                  <w:marRight w:val="0"/>
                  <w:marTop w:val="0"/>
                  <w:marBottom w:val="0"/>
                  <w:divBdr>
                    <w:top w:val="none" w:sz="0" w:space="0" w:color="auto"/>
                    <w:left w:val="none" w:sz="0" w:space="0" w:color="auto"/>
                    <w:bottom w:val="none" w:sz="0" w:space="0" w:color="auto"/>
                    <w:right w:val="none" w:sz="0" w:space="0" w:color="auto"/>
                  </w:divBdr>
                  <w:divsChild>
                    <w:div w:id="184053928">
                      <w:marLeft w:val="0"/>
                      <w:marRight w:val="0"/>
                      <w:marTop w:val="0"/>
                      <w:marBottom w:val="0"/>
                      <w:divBdr>
                        <w:top w:val="none" w:sz="0" w:space="0" w:color="auto"/>
                        <w:left w:val="none" w:sz="0" w:space="0" w:color="auto"/>
                        <w:bottom w:val="none" w:sz="0" w:space="0" w:color="auto"/>
                        <w:right w:val="none" w:sz="0" w:space="0" w:color="auto"/>
                      </w:divBdr>
                    </w:div>
                  </w:divsChild>
                </w:div>
                <w:div w:id="64183232">
                  <w:marLeft w:val="0"/>
                  <w:marRight w:val="0"/>
                  <w:marTop w:val="0"/>
                  <w:marBottom w:val="0"/>
                  <w:divBdr>
                    <w:top w:val="none" w:sz="0" w:space="0" w:color="auto"/>
                    <w:left w:val="none" w:sz="0" w:space="0" w:color="auto"/>
                    <w:bottom w:val="none" w:sz="0" w:space="0" w:color="auto"/>
                    <w:right w:val="none" w:sz="0" w:space="0" w:color="auto"/>
                  </w:divBdr>
                  <w:divsChild>
                    <w:div w:id="968050710">
                      <w:marLeft w:val="0"/>
                      <w:marRight w:val="0"/>
                      <w:marTop w:val="0"/>
                      <w:marBottom w:val="0"/>
                      <w:divBdr>
                        <w:top w:val="none" w:sz="0" w:space="0" w:color="auto"/>
                        <w:left w:val="none" w:sz="0" w:space="0" w:color="auto"/>
                        <w:bottom w:val="none" w:sz="0" w:space="0" w:color="auto"/>
                        <w:right w:val="none" w:sz="0" w:space="0" w:color="auto"/>
                      </w:divBdr>
                    </w:div>
                  </w:divsChild>
                </w:div>
                <w:div w:id="144245513">
                  <w:marLeft w:val="0"/>
                  <w:marRight w:val="0"/>
                  <w:marTop w:val="0"/>
                  <w:marBottom w:val="0"/>
                  <w:divBdr>
                    <w:top w:val="none" w:sz="0" w:space="0" w:color="auto"/>
                    <w:left w:val="none" w:sz="0" w:space="0" w:color="auto"/>
                    <w:bottom w:val="none" w:sz="0" w:space="0" w:color="auto"/>
                    <w:right w:val="none" w:sz="0" w:space="0" w:color="auto"/>
                  </w:divBdr>
                  <w:divsChild>
                    <w:div w:id="1003511571">
                      <w:marLeft w:val="0"/>
                      <w:marRight w:val="0"/>
                      <w:marTop w:val="0"/>
                      <w:marBottom w:val="0"/>
                      <w:divBdr>
                        <w:top w:val="none" w:sz="0" w:space="0" w:color="auto"/>
                        <w:left w:val="none" w:sz="0" w:space="0" w:color="auto"/>
                        <w:bottom w:val="none" w:sz="0" w:space="0" w:color="auto"/>
                        <w:right w:val="none" w:sz="0" w:space="0" w:color="auto"/>
                      </w:divBdr>
                    </w:div>
                  </w:divsChild>
                </w:div>
                <w:div w:id="165366734">
                  <w:marLeft w:val="0"/>
                  <w:marRight w:val="0"/>
                  <w:marTop w:val="0"/>
                  <w:marBottom w:val="0"/>
                  <w:divBdr>
                    <w:top w:val="none" w:sz="0" w:space="0" w:color="auto"/>
                    <w:left w:val="none" w:sz="0" w:space="0" w:color="auto"/>
                    <w:bottom w:val="none" w:sz="0" w:space="0" w:color="auto"/>
                    <w:right w:val="none" w:sz="0" w:space="0" w:color="auto"/>
                  </w:divBdr>
                  <w:divsChild>
                    <w:div w:id="2127694008">
                      <w:marLeft w:val="0"/>
                      <w:marRight w:val="0"/>
                      <w:marTop w:val="0"/>
                      <w:marBottom w:val="0"/>
                      <w:divBdr>
                        <w:top w:val="none" w:sz="0" w:space="0" w:color="auto"/>
                        <w:left w:val="none" w:sz="0" w:space="0" w:color="auto"/>
                        <w:bottom w:val="none" w:sz="0" w:space="0" w:color="auto"/>
                        <w:right w:val="none" w:sz="0" w:space="0" w:color="auto"/>
                      </w:divBdr>
                    </w:div>
                  </w:divsChild>
                </w:div>
                <w:div w:id="257563815">
                  <w:marLeft w:val="0"/>
                  <w:marRight w:val="0"/>
                  <w:marTop w:val="0"/>
                  <w:marBottom w:val="0"/>
                  <w:divBdr>
                    <w:top w:val="none" w:sz="0" w:space="0" w:color="auto"/>
                    <w:left w:val="none" w:sz="0" w:space="0" w:color="auto"/>
                    <w:bottom w:val="none" w:sz="0" w:space="0" w:color="auto"/>
                    <w:right w:val="none" w:sz="0" w:space="0" w:color="auto"/>
                  </w:divBdr>
                  <w:divsChild>
                    <w:div w:id="2021274968">
                      <w:marLeft w:val="0"/>
                      <w:marRight w:val="0"/>
                      <w:marTop w:val="0"/>
                      <w:marBottom w:val="0"/>
                      <w:divBdr>
                        <w:top w:val="none" w:sz="0" w:space="0" w:color="auto"/>
                        <w:left w:val="none" w:sz="0" w:space="0" w:color="auto"/>
                        <w:bottom w:val="none" w:sz="0" w:space="0" w:color="auto"/>
                        <w:right w:val="none" w:sz="0" w:space="0" w:color="auto"/>
                      </w:divBdr>
                    </w:div>
                  </w:divsChild>
                </w:div>
                <w:div w:id="258955150">
                  <w:marLeft w:val="0"/>
                  <w:marRight w:val="0"/>
                  <w:marTop w:val="0"/>
                  <w:marBottom w:val="0"/>
                  <w:divBdr>
                    <w:top w:val="none" w:sz="0" w:space="0" w:color="auto"/>
                    <w:left w:val="none" w:sz="0" w:space="0" w:color="auto"/>
                    <w:bottom w:val="none" w:sz="0" w:space="0" w:color="auto"/>
                    <w:right w:val="none" w:sz="0" w:space="0" w:color="auto"/>
                  </w:divBdr>
                  <w:divsChild>
                    <w:div w:id="898708053">
                      <w:marLeft w:val="0"/>
                      <w:marRight w:val="0"/>
                      <w:marTop w:val="0"/>
                      <w:marBottom w:val="0"/>
                      <w:divBdr>
                        <w:top w:val="none" w:sz="0" w:space="0" w:color="auto"/>
                        <w:left w:val="none" w:sz="0" w:space="0" w:color="auto"/>
                        <w:bottom w:val="none" w:sz="0" w:space="0" w:color="auto"/>
                        <w:right w:val="none" w:sz="0" w:space="0" w:color="auto"/>
                      </w:divBdr>
                    </w:div>
                  </w:divsChild>
                </w:div>
                <w:div w:id="361371238">
                  <w:marLeft w:val="0"/>
                  <w:marRight w:val="0"/>
                  <w:marTop w:val="0"/>
                  <w:marBottom w:val="0"/>
                  <w:divBdr>
                    <w:top w:val="none" w:sz="0" w:space="0" w:color="auto"/>
                    <w:left w:val="none" w:sz="0" w:space="0" w:color="auto"/>
                    <w:bottom w:val="none" w:sz="0" w:space="0" w:color="auto"/>
                    <w:right w:val="none" w:sz="0" w:space="0" w:color="auto"/>
                  </w:divBdr>
                  <w:divsChild>
                    <w:div w:id="752236208">
                      <w:marLeft w:val="0"/>
                      <w:marRight w:val="0"/>
                      <w:marTop w:val="0"/>
                      <w:marBottom w:val="0"/>
                      <w:divBdr>
                        <w:top w:val="none" w:sz="0" w:space="0" w:color="auto"/>
                        <w:left w:val="none" w:sz="0" w:space="0" w:color="auto"/>
                        <w:bottom w:val="none" w:sz="0" w:space="0" w:color="auto"/>
                        <w:right w:val="none" w:sz="0" w:space="0" w:color="auto"/>
                      </w:divBdr>
                    </w:div>
                  </w:divsChild>
                </w:div>
                <w:div w:id="373695110">
                  <w:marLeft w:val="0"/>
                  <w:marRight w:val="0"/>
                  <w:marTop w:val="0"/>
                  <w:marBottom w:val="0"/>
                  <w:divBdr>
                    <w:top w:val="none" w:sz="0" w:space="0" w:color="auto"/>
                    <w:left w:val="none" w:sz="0" w:space="0" w:color="auto"/>
                    <w:bottom w:val="none" w:sz="0" w:space="0" w:color="auto"/>
                    <w:right w:val="none" w:sz="0" w:space="0" w:color="auto"/>
                  </w:divBdr>
                  <w:divsChild>
                    <w:div w:id="1702171583">
                      <w:marLeft w:val="0"/>
                      <w:marRight w:val="0"/>
                      <w:marTop w:val="0"/>
                      <w:marBottom w:val="0"/>
                      <w:divBdr>
                        <w:top w:val="none" w:sz="0" w:space="0" w:color="auto"/>
                        <w:left w:val="none" w:sz="0" w:space="0" w:color="auto"/>
                        <w:bottom w:val="none" w:sz="0" w:space="0" w:color="auto"/>
                        <w:right w:val="none" w:sz="0" w:space="0" w:color="auto"/>
                      </w:divBdr>
                    </w:div>
                  </w:divsChild>
                </w:div>
                <w:div w:id="541788632">
                  <w:marLeft w:val="0"/>
                  <w:marRight w:val="0"/>
                  <w:marTop w:val="0"/>
                  <w:marBottom w:val="0"/>
                  <w:divBdr>
                    <w:top w:val="none" w:sz="0" w:space="0" w:color="auto"/>
                    <w:left w:val="none" w:sz="0" w:space="0" w:color="auto"/>
                    <w:bottom w:val="none" w:sz="0" w:space="0" w:color="auto"/>
                    <w:right w:val="none" w:sz="0" w:space="0" w:color="auto"/>
                  </w:divBdr>
                  <w:divsChild>
                    <w:div w:id="1907451021">
                      <w:marLeft w:val="0"/>
                      <w:marRight w:val="0"/>
                      <w:marTop w:val="0"/>
                      <w:marBottom w:val="0"/>
                      <w:divBdr>
                        <w:top w:val="none" w:sz="0" w:space="0" w:color="auto"/>
                        <w:left w:val="none" w:sz="0" w:space="0" w:color="auto"/>
                        <w:bottom w:val="none" w:sz="0" w:space="0" w:color="auto"/>
                        <w:right w:val="none" w:sz="0" w:space="0" w:color="auto"/>
                      </w:divBdr>
                    </w:div>
                  </w:divsChild>
                </w:div>
                <w:div w:id="549465667">
                  <w:marLeft w:val="0"/>
                  <w:marRight w:val="0"/>
                  <w:marTop w:val="0"/>
                  <w:marBottom w:val="0"/>
                  <w:divBdr>
                    <w:top w:val="none" w:sz="0" w:space="0" w:color="auto"/>
                    <w:left w:val="none" w:sz="0" w:space="0" w:color="auto"/>
                    <w:bottom w:val="none" w:sz="0" w:space="0" w:color="auto"/>
                    <w:right w:val="none" w:sz="0" w:space="0" w:color="auto"/>
                  </w:divBdr>
                  <w:divsChild>
                    <w:div w:id="257449294">
                      <w:marLeft w:val="0"/>
                      <w:marRight w:val="0"/>
                      <w:marTop w:val="0"/>
                      <w:marBottom w:val="0"/>
                      <w:divBdr>
                        <w:top w:val="none" w:sz="0" w:space="0" w:color="auto"/>
                        <w:left w:val="none" w:sz="0" w:space="0" w:color="auto"/>
                        <w:bottom w:val="none" w:sz="0" w:space="0" w:color="auto"/>
                        <w:right w:val="none" w:sz="0" w:space="0" w:color="auto"/>
                      </w:divBdr>
                    </w:div>
                  </w:divsChild>
                </w:div>
                <w:div w:id="558978621">
                  <w:marLeft w:val="0"/>
                  <w:marRight w:val="0"/>
                  <w:marTop w:val="0"/>
                  <w:marBottom w:val="0"/>
                  <w:divBdr>
                    <w:top w:val="none" w:sz="0" w:space="0" w:color="auto"/>
                    <w:left w:val="none" w:sz="0" w:space="0" w:color="auto"/>
                    <w:bottom w:val="none" w:sz="0" w:space="0" w:color="auto"/>
                    <w:right w:val="none" w:sz="0" w:space="0" w:color="auto"/>
                  </w:divBdr>
                  <w:divsChild>
                    <w:div w:id="12921820">
                      <w:marLeft w:val="0"/>
                      <w:marRight w:val="0"/>
                      <w:marTop w:val="0"/>
                      <w:marBottom w:val="0"/>
                      <w:divBdr>
                        <w:top w:val="none" w:sz="0" w:space="0" w:color="auto"/>
                        <w:left w:val="none" w:sz="0" w:space="0" w:color="auto"/>
                        <w:bottom w:val="none" w:sz="0" w:space="0" w:color="auto"/>
                        <w:right w:val="none" w:sz="0" w:space="0" w:color="auto"/>
                      </w:divBdr>
                    </w:div>
                  </w:divsChild>
                </w:div>
                <w:div w:id="563492654">
                  <w:marLeft w:val="0"/>
                  <w:marRight w:val="0"/>
                  <w:marTop w:val="0"/>
                  <w:marBottom w:val="0"/>
                  <w:divBdr>
                    <w:top w:val="none" w:sz="0" w:space="0" w:color="auto"/>
                    <w:left w:val="none" w:sz="0" w:space="0" w:color="auto"/>
                    <w:bottom w:val="none" w:sz="0" w:space="0" w:color="auto"/>
                    <w:right w:val="none" w:sz="0" w:space="0" w:color="auto"/>
                  </w:divBdr>
                  <w:divsChild>
                    <w:div w:id="475492544">
                      <w:marLeft w:val="0"/>
                      <w:marRight w:val="0"/>
                      <w:marTop w:val="0"/>
                      <w:marBottom w:val="0"/>
                      <w:divBdr>
                        <w:top w:val="none" w:sz="0" w:space="0" w:color="auto"/>
                        <w:left w:val="none" w:sz="0" w:space="0" w:color="auto"/>
                        <w:bottom w:val="none" w:sz="0" w:space="0" w:color="auto"/>
                        <w:right w:val="none" w:sz="0" w:space="0" w:color="auto"/>
                      </w:divBdr>
                    </w:div>
                  </w:divsChild>
                </w:div>
                <w:div w:id="589194743">
                  <w:marLeft w:val="0"/>
                  <w:marRight w:val="0"/>
                  <w:marTop w:val="0"/>
                  <w:marBottom w:val="0"/>
                  <w:divBdr>
                    <w:top w:val="none" w:sz="0" w:space="0" w:color="auto"/>
                    <w:left w:val="none" w:sz="0" w:space="0" w:color="auto"/>
                    <w:bottom w:val="none" w:sz="0" w:space="0" w:color="auto"/>
                    <w:right w:val="none" w:sz="0" w:space="0" w:color="auto"/>
                  </w:divBdr>
                  <w:divsChild>
                    <w:div w:id="1010180936">
                      <w:marLeft w:val="0"/>
                      <w:marRight w:val="0"/>
                      <w:marTop w:val="0"/>
                      <w:marBottom w:val="0"/>
                      <w:divBdr>
                        <w:top w:val="none" w:sz="0" w:space="0" w:color="auto"/>
                        <w:left w:val="none" w:sz="0" w:space="0" w:color="auto"/>
                        <w:bottom w:val="none" w:sz="0" w:space="0" w:color="auto"/>
                        <w:right w:val="none" w:sz="0" w:space="0" w:color="auto"/>
                      </w:divBdr>
                    </w:div>
                  </w:divsChild>
                </w:div>
                <w:div w:id="719867999">
                  <w:marLeft w:val="0"/>
                  <w:marRight w:val="0"/>
                  <w:marTop w:val="0"/>
                  <w:marBottom w:val="0"/>
                  <w:divBdr>
                    <w:top w:val="none" w:sz="0" w:space="0" w:color="auto"/>
                    <w:left w:val="none" w:sz="0" w:space="0" w:color="auto"/>
                    <w:bottom w:val="none" w:sz="0" w:space="0" w:color="auto"/>
                    <w:right w:val="none" w:sz="0" w:space="0" w:color="auto"/>
                  </w:divBdr>
                  <w:divsChild>
                    <w:div w:id="1846509027">
                      <w:marLeft w:val="0"/>
                      <w:marRight w:val="0"/>
                      <w:marTop w:val="0"/>
                      <w:marBottom w:val="0"/>
                      <w:divBdr>
                        <w:top w:val="none" w:sz="0" w:space="0" w:color="auto"/>
                        <w:left w:val="none" w:sz="0" w:space="0" w:color="auto"/>
                        <w:bottom w:val="none" w:sz="0" w:space="0" w:color="auto"/>
                        <w:right w:val="none" w:sz="0" w:space="0" w:color="auto"/>
                      </w:divBdr>
                    </w:div>
                  </w:divsChild>
                </w:div>
                <w:div w:id="799105476">
                  <w:marLeft w:val="0"/>
                  <w:marRight w:val="0"/>
                  <w:marTop w:val="0"/>
                  <w:marBottom w:val="0"/>
                  <w:divBdr>
                    <w:top w:val="none" w:sz="0" w:space="0" w:color="auto"/>
                    <w:left w:val="none" w:sz="0" w:space="0" w:color="auto"/>
                    <w:bottom w:val="none" w:sz="0" w:space="0" w:color="auto"/>
                    <w:right w:val="none" w:sz="0" w:space="0" w:color="auto"/>
                  </w:divBdr>
                  <w:divsChild>
                    <w:div w:id="1453785726">
                      <w:marLeft w:val="0"/>
                      <w:marRight w:val="0"/>
                      <w:marTop w:val="0"/>
                      <w:marBottom w:val="0"/>
                      <w:divBdr>
                        <w:top w:val="none" w:sz="0" w:space="0" w:color="auto"/>
                        <w:left w:val="none" w:sz="0" w:space="0" w:color="auto"/>
                        <w:bottom w:val="none" w:sz="0" w:space="0" w:color="auto"/>
                        <w:right w:val="none" w:sz="0" w:space="0" w:color="auto"/>
                      </w:divBdr>
                    </w:div>
                  </w:divsChild>
                </w:div>
                <w:div w:id="810363280">
                  <w:marLeft w:val="0"/>
                  <w:marRight w:val="0"/>
                  <w:marTop w:val="0"/>
                  <w:marBottom w:val="0"/>
                  <w:divBdr>
                    <w:top w:val="none" w:sz="0" w:space="0" w:color="auto"/>
                    <w:left w:val="none" w:sz="0" w:space="0" w:color="auto"/>
                    <w:bottom w:val="none" w:sz="0" w:space="0" w:color="auto"/>
                    <w:right w:val="none" w:sz="0" w:space="0" w:color="auto"/>
                  </w:divBdr>
                  <w:divsChild>
                    <w:div w:id="1342707551">
                      <w:marLeft w:val="0"/>
                      <w:marRight w:val="0"/>
                      <w:marTop w:val="0"/>
                      <w:marBottom w:val="0"/>
                      <w:divBdr>
                        <w:top w:val="none" w:sz="0" w:space="0" w:color="auto"/>
                        <w:left w:val="none" w:sz="0" w:space="0" w:color="auto"/>
                        <w:bottom w:val="none" w:sz="0" w:space="0" w:color="auto"/>
                        <w:right w:val="none" w:sz="0" w:space="0" w:color="auto"/>
                      </w:divBdr>
                    </w:div>
                  </w:divsChild>
                </w:div>
                <w:div w:id="1072238327">
                  <w:marLeft w:val="0"/>
                  <w:marRight w:val="0"/>
                  <w:marTop w:val="0"/>
                  <w:marBottom w:val="0"/>
                  <w:divBdr>
                    <w:top w:val="none" w:sz="0" w:space="0" w:color="auto"/>
                    <w:left w:val="none" w:sz="0" w:space="0" w:color="auto"/>
                    <w:bottom w:val="none" w:sz="0" w:space="0" w:color="auto"/>
                    <w:right w:val="none" w:sz="0" w:space="0" w:color="auto"/>
                  </w:divBdr>
                  <w:divsChild>
                    <w:div w:id="1630698286">
                      <w:marLeft w:val="0"/>
                      <w:marRight w:val="0"/>
                      <w:marTop w:val="0"/>
                      <w:marBottom w:val="0"/>
                      <w:divBdr>
                        <w:top w:val="none" w:sz="0" w:space="0" w:color="auto"/>
                        <w:left w:val="none" w:sz="0" w:space="0" w:color="auto"/>
                        <w:bottom w:val="none" w:sz="0" w:space="0" w:color="auto"/>
                        <w:right w:val="none" w:sz="0" w:space="0" w:color="auto"/>
                      </w:divBdr>
                    </w:div>
                  </w:divsChild>
                </w:div>
                <w:div w:id="1084839067">
                  <w:marLeft w:val="0"/>
                  <w:marRight w:val="0"/>
                  <w:marTop w:val="0"/>
                  <w:marBottom w:val="0"/>
                  <w:divBdr>
                    <w:top w:val="none" w:sz="0" w:space="0" w:color="auto"/>
                    <w:left w:val="none" w:sz="0" w:space="0" w:color="auto"/>
                    <w:bottom w:val="none" w:sz="0" w:space="0" w:color="auto"/>
                    <w:right w:val="none" w:sz="0" w:space="0" w:color="auto"/>
                  </w:divBdr>
                  <w:divsChild>
                    <w:div w:id="1678997651">
                      <w:marLeft w:val="0"/>
                      <w:marRight w:val="0"/>
                      <w:marTop w:val="0"/>
                      <w:marBottom w:val="0"/>
                      <w:divBdr>
                        <w:top w:val="none" w:sz="0" w:space="0" w:color="auto"/>
                        <w:left w:val="none" w:sz="0" w:space="0" w:color="auto"/>
                        <w:bottom w:val="none" w:sz="0" w:space="0" w:color="auto"/>
                        <w:right w:val="none" w:sz="0" w:space="0" w:color="auto"/>
                      </w:divBdr>
                    </w:div>
                  </w:divsChild>
                </w:div>
                <w:div w:id="1132359737">
                  <w:marLeft w:val="0"/>
                  <w:marRight w:val="0"/>
                  <w:marTop w:val="0"/>
                  <w:marBottom w:val="0"/>
                  <w:divBdr>
                    <w:top w:val="none" w:sz="0" w:space="0" w:color="auto"/>
                    <w:left w:val="none" w:sz="0" w:space="0" w:color="auto"/>
                    <w:bottom w:val="none" w:sz="0" w:space="0" w:color="auto"/>
                    <w:right w:val="none" w:sz="0" w:space="0" w:color="auto"/>
                  </w:divBdr>
                  <w:divsChild>
                    <w:div w:id="1238780545">
                      <w:marLeft w:val="0"/>
                      <w:marRight w:val="0"/>
                      <w:marTop w:val="0"/>
                      <w:marBottom w:val="0"/>
                      <w:divBdr>
                        <w:top w:val="none" w:sz="0" w:space="0" w:color="auto"/>
                        <w:left w:val="none" w:sz="0" w:space="0" w:color="auto"/>
                        <w:bottom w:val="none" w:sz="0" w:space="0" w:color="auto"/>
                        <w:right w:val="none" w:sz="0" w:space="0" w:color="auto"/>
                      </w:divBdr>
                    </w:div>
                  </w:divsChild>
                </w:div>
                <w:div w:id="1174295297">
                  <w:marLeft w:val="0"/>
                  <w:marRight w:val="0"/>
                  <w:marTop w:val="0"/>
                  <w:marBottom w:val="0"/>
                  <w:divBdr>
                    <w:top w:val="none" w:sz="0" w:space="0" w:color="auto"/>
                    <w:left w:val="none" w:sz="0" w:space="0" w:color="auto"/>
                    <w:bottom w:val="none" w:sz="0" w:space="0" w:color="auto"/>
                    <w:right w:val="none" w:sz="0" w:space="0" w:color="auto"/>
                  </w:divBdr>
                  <w:divsChild>
                    <w:div w:id="1268781082">
                      <w:marLeft w:val="0"/>
                      <w:marRight w:val="0"/>
                      <w:marTop w:val="0"/>
                      <w:marBottom w:val="0"/>
                      <w:divBdr>
                        <w:top w:val="none" w:sz="0" w:space="0" w:color="auto"/>
                        <w:left w:val="none" w:sz="0" w:space="0" w:color="auto"/>
                        <w:bottom w:val="none" w:sz="0" w:space="0" w:color="auto"/>
                        <w:right w:val="none" w:sz="0" w:space="0" w:color="auto"/>
                      </w:divBdr>
                    </w:div>
                  </w:divsChild>
                </w:div>
                <w:div w:id="1252394194">
                  <w:marLeft w:val="0"/>
                  <w:marRight w:val="0"/>
                  <w:marTop w:val="0"/>
                  <w:marBottom w:val="0"/>
                  <w:divBdr>
                    <w:top w:val="none" w:sz="0" w:space="0" w:color="auto"/>
                    <w:left w:val="none" w:sz="0" w:space="0" w:color="auto"/>
                    <w:bottom w:val="none" w:sz="0" w:space="0" w:color="auto"/>
                    <w:right w:val="none" w:sz="0" w:space="0" w:color="auto"/>
                  </w:divBdr>
                  <w:divsChild>
                    <w:div w:id="676929373">
                      <w:marLeft w:val="0"/>
                      <w:marRight w:val="0"/>
                      <w:marTop w:val="0"/>
                      <w:marBottom w:val="0"/>
                      <w:divBdr>
                        <w:top w:val="none" w:sz="0" w:space="0" w:color="auto"/>
                        <w:left w:val="none" w:sz="0" w:space="0" w:color="auto"/>
                        <w:bottom w:val="none" w:sz="0" w:space="0" w:color="auto"/>
                        <w:right w:val="none" w:sz="0" w:space="0" w:color="auto"/>
                      </w:divBdr>
                    </w:div>
                  </w:divsChild>
                </w:div>
                <w:div w:id="1256788110">
                  <w:marLeft w:val="0"/>
                  <w:marRight w:val="0"/>
                  <w:marTop w:val="0"/>
                  <w:marBottom w:val="0"/>
                  <w:divBdr>
                    <w:top w:val="none" w:sz="0" w:space="0" w:color="auto"/>
                    <w:left w:val="none" w:sz="0" w:space="0" w:color="auto"/>
                    <w:bottom w:val="none" w:sz="0" w:space="0" w:color="auto"/>
                    <w:right w:val="none" w:sz="0" w:space="0" w:color="auto"/>
                  </w:divBdr>
                  <w:divsChild>
                    <w:div w:id="447890692">
                      <w:marLeft w:val="0"/>
                      <w:marRight w:val="0"/>
                      <w:marTop w:val="0"/>
                      <w:marBottom w:val="0"/>
                      <w:divBdr>
                        <w:top w:val="none" w:sz="0" w:space="0" w:color="auto"/>
                        <w:left w:val="none" w:sz="0" w:space="0" w:color="auto"/>
                        <w:bottom w:val="none" w:sz="0" w:space="0" w:color="auto"/>
                        <w:right w:val="none" w:sz="0" w:space="0" w:color="auto"/>
                      </w:divBdr>
                    </w:div>
                  </w:divsChild>
                </w:div>
                <w:div w:id="1301305487">
                  <w:marLeft w:val="0"/>
                  <w:marRight w:val="0"/>
                  <w:marTop w:val="0"/>
                  <w:marBottom w:val="0"/>
                  <w:divBdr>
                    <w:top w:val="none" w:sz="0" w:space="0" w:color="auto"/>
                    <w:left w:val="none" w:sz="0" w:space="0" w:color="auto"/>
                    <w:bottom w:val="none" w:sz="0" w:space="0" w:color="auto"/>
                    <w:right w:val="none" w:sz="0" w:space="0" w:color="auto"/>
                  </w:divBdr>
                  <w:divsChild>
                    <w:div w:id="1550065535">
                      <w:marLeft w:val="0"/>
                      <w:marRight w:val="0"/>
                      <w:marTop w:val="0"/>
                      <w:marBottom w:val="0"/>
                      <w:divBdr>
                        <w:top w:val="none" w:sz="0" w:space="0" w:color="auto"/>
                        <w:left w:val="none" w:sz="0" w:space="0" w:color="auto"/>
                        <w:bottom w:val="none" w:sz="0" w:space="0" w:color="auto"/>
                        <w:right w:val="none" w:sz="0" w:space="0" w:color="auto"/>
                      </w:divBdr>
                    </w:div>
                  </w:divsChild>
                </w:div>
                <w:div w:id="1326978988">
                  <w:marLeft w:val="0"/>
                  <w:marRight w:val="0"/>
                  <w:marTop w:val="0"/>
                  <w:marBottom w:val="0"/>
                  <w:divBdr>
                    <w:top w:val="none" w:sz="0" w:space="0" w:color="auto"/>
                    <w:left w:val="none" w:sz="0" w:space="0" w:color="auto"/>
                    <w:bottom w:val="none" w:sz="0" w:space="0" w:color="auto"/>
                    <w:right w:val="none" w:sz="0" w:space="0" w:color="auto"/>
                  </w:divBdr>
                  <w:divsChild>
                    <w:div w:id="1604417323">
                      <w:marLeft w:val="0"/>
                      <w:marRight w:val="0"/>
                      <w:marTop w:val="0"/>
                      <w:marBottom w:val="0"/>
                      <w:divBdr>
                        <w:top w:val="none" w:sz="0" w:space="0" w:color="auto"/>
                        <w:left w:val="none" w:sz="0" w:space="0" w:color="auto"/>
                        <w:bottom w:val="none" w:sz="0" w:space="0" w:color="auto"/>
                        <w:right w:val="none" w:sz="0" w:space="0" w:color="auto"/>
                      </w:divBdr>
                    </w:div>
                  </w:divsChild>
                </w:div>
                <w:div w:id="1404378686">
                  <w:marLeft w:val="0"/>
                  <w:marRight w:val="0"/>
                  <w:marTop w:val="0"/>
                  <w:marBottom w:val="0"/>
                  <w:divBdr>
                    <w:top w:val="none" w:sz="0" w:space="0" w:color="auto"/>
                    <w:left w:val="none" w:sz="0" w:space="0" w:color="auto"/>
                    <w:bottom w:val="none" w:sz="0" w:space="0" w:color="auto"/>
                    <w:right w:val="none" w:sz="0" w:space="0" w:color="auto"/>
                  </w:divBdr>
                  <w:divsChild>
                    <w:div w:id="1412897102">
                      <w:marLeft w:val="0"/>
                      <w:marRight w:val="0"/>
                      <w:marTop w:val="0"/>
                      <w:marBottom w:val="0"/>
                      <w:divBdr>
                        <w:top w:val="none" w:sz="0" w:space="0" w:color="auto"/>
                        <w:left w:val="none" w:sz="0" w:space="0" w:color="auto"/>
                        <w:bottom w:val="none" w:sz="0" w:space="0" w:color="auto"/>
                        <w:right w:val="none" w:sz="0" w:space="0" w:color="auto"/>
                      </w:divBdr>
                    </w:div>
                  </w:divsChild>
                </w:div>
                <w:div w:id="1417362787">
                  <w:marLeft w:val="0"/>
                  <w:marRight w:val="0"/>
                  <w:marTop w:val="0"/>
                  <w:marBottom w:val="0"/>
                  <w:divBdr>
                    <w:top w:val="none" w:sz="0" w:space="0" w:color="auto"/>
                    <w:left w:val="none" w:sz="0" w:space="0" w:color="auto"/>
                    <w:bottom w:val="none" w:sz="0" w:space="0" w:color="auto"/>
                    <w:right w:val="none" w:sz="0" w:space="0" w:color="auto"/>
                  </w:divBdr>
                  <w:divsChild>
                    <w:div w:id="328871651">
                      <w:marLeft w:val="0"/>
                      <w:marRight w:val="0"/>
                      <w:marTop w:val="0"/>
                      <w:marBottom w:val="0"/>
                      <w:divBdr>
                        <w:top w:val="none" w:sz="0" w:space="0" w:color="auto"/>
                        <w:left w:val="none" w:sz="0" w:space="0" w:color="auto"/>
                        <w:bottom w:val="none" w:sz="0" w:space="0" w:color="auto"/>
                        <w:right w:val="none" w:sz="0" w:space="0" w:color="auto"/>
                      </w:divBdr>
                    </w:div>
                  </w:divsChild>
                </w:div>
                <w:div w:id="1440298183">
                  <w:marLeft w:val="0"/>
                  <w:marRight w:val="0"/>
                  <w:marTop w:val="0"/>
                  <w:marBottom w:val="0"/>
                  <w:divBdr>
                    <w:top w:val="none" w:sz="0" w:space="0" w:color="auto"/>
                    <w:left w:val="none" w:sz="0" w:space="0" w:color="auto"/>
                    <w:bottom w:val="none" w:sz="0" w:space="0" w:color="auto"/>
                    <w:right w:val="none" w:sz="0" w:space="0" w:color="auto"/>
                  </w:divBdr>
                  <w:divsChild>
                    <w:div w:id="1039401389">
                      <w:marLeft w:val="0"/>
                      <w:marRight w:val="0"/>
                      <w:marTop w:val="0"/>
                      <w:marBottom w:val="0"/>
                      <w:divBdr>
                        <w:top w:val="none" w:sz="0" w:space="0" w:color="auto"/>
                        <w:left w:val="none" w:sz="0" w:space="0" w:color="auto"/>
                        <w:bottom w:val="none" w:sz="0" w:space="0" w:color="auto"/>
                        <w:right w:val="none" w:sz="0" w:space="0" w:color="auto"/>
                      </w:divBdr>
                    </w:div>
                  </w:divsChild>
                </w:div>
                <w:div w:id="1483890986">
                  <w:marLeft w:val="0"/>
                  <w:marRight w:val="0"/>
                  <w:marTop w:val="0"/>
                  <w:marBottom w:val="0"/>
                  <w:divBdr>
                    <w:top w:val="none" w:sz="0" w:space="0" w:color="auto"/>
                    <w:left w:val="none" w:sz="0" w:space="0" w:color="auto"/>
                    <w:bottom w:val="none" w:sz="0" w:space="0" w:color="auto"/>
                    <w:right w:val="none" w:sz="0" w:space="0" w:color="auto"/>
                  </w:divBdr>
                  <w:divsChild>
                    <w:div w:id="145705745">
                      <w:marLeft w:val="0"/>
                      <w:marRight w:val="0"/>
                      <w:marTop w:val="0"/>
                      <w:marBottom w:val="0"/>
                      <w:divBdr>
                        <w:top w:val="none" w:sz="0" w:space="0" w:color="auto"/>
                        <w:left w:val="none" w:sz="0" w:space="0" w:color="auto"/>
                        <w:bottom w:val="none" w:sz="0" w:space="0" w:color="auto"/>
                        <w:right w:val="none" w:sz="0" w:space="0" w:color="auto"/>
                      </w:divBdr>
                    </w:div>
                  </w:divsChild>
                </w:div>
                <w:div w:id="1698266804">
                  <w:marLeft w:val="0"/>
                  <w:marRight w:val="0"/>
                  <w:marTop w:val="0"/>
                  <w:marBottom w:val="0"/>
                  <w:divBdr>
                    <w:top w:val="none" w:sz="0" w:space="0" w:color="auto"/>
                    <w:left w:val="none" w:sz="0" w:space="0" w:color="auto"/>
                    <w:bottom w:val="none" w:sz="0" w:space="0" w:color="auto"/>
                    <w:right w:val="none" w:sz="0" w:space="0" w:color="auto"/>
                  </w:divBdr>
                  <w:divsChild>
                    <w:div w:id="923415611">
                      <w:marLeft w:val="0"/>
                      <w:marRight w:val="0"/>
                      <w:marTop w:val="0"/>
                      <w:marBottom w:val="0"/>
                      <w:divBdr>
                        <w:top w:val="none" w:sz="0" w:space="0" w:color="auto"/>
                        <w:left w:val="none" w:sz="0" w:space="0" w:color="auto"/>
                        <w:bottom w:val="none" w:sz="0" w:space="0" w:color="auto"/>
                        <w:right w:val="none" w:sz="0" w:space="0" w:color="auto"/>
                      </w:divBdr>
                    </w:div>
                  </w:divsChild>
                </w:div>
                <w:div w:id="1828131433">
                  <w:marLeft w:val="0"/>
                  <w:marRight w:val="0"/>
                  <w:marTop w:val="0"/>
                  <w:marBottom w:val="0"/>
                  <w:divBdr>
                    <w:top w:val="none" w:sz="0" w:space="0" w:color="auto"/>
                    <w:left w:val="none" w:sz="0" w:space="0" w:color="auto"/>
                    <w:bottom w:val="none" w:sz="0" w:space="0" w:color="auto"/>
                    <w:right w:val="none" w:sz="0" w:space="0" w:color="auto"/>
                  </w:divBdr>
                  <w:divsChild>
                    <w:div w:id="1948466163">
                      <w:marLeft w:val="0"/>
                      <w:marRight w:val="0"/>
                      <w:marTop w:val="0"/>
                      <w:marBottom w:val="0"/>
                      <w:divBdr>
                        <w:top w:val="none" w:sz="0" w:space="0" w:color="auto"/>
                        <w:left w:val="none" w:sz="0" w:space="0" w:color="auto"/>
                        <w:bottom w:val="none" w:sz="0" w:space="0" w:color="auto"/>
                        <w:right w:val="none" w:sz="0" w:space="0" w:color="auto"/>
                      </w:divBdr>
                    </w:div>
                  </w:divsChild>
                </w:div>
                <w:div w:id="1950894357">
                  <w:marLeft w:val="0"/>
                  <w:marRight w:val="0"/>
                  <w:marTop w:val="0"/>
                  <w:marBottom w:val="0"/>
                  <w:divBdr>
                    <w:top w:val="none" w:sz="0" w:space="0" w:color="auto"/>
                    <w:left w:val="none" w:sz="0" w:space="0" w:color="auto"/>
                    <w:bottom w:val="none" w:sz="0" w:space="0" w:color="auto"/>
                    <w:right w:val="none" w:sz="0" w:space="0" w:color="auto"/>
                  </w:divBdr>
                  <w:divsChild>
                    <w:div w:id="166794751">
                      <w:marLeft w:val="0"/>
                      <w:marRight w:val="0"/>
                      <w:marTop w:val="0"/>
                      <w:marBottom w:val="0"/>
                      <w:divBdr>
                        <w:top w:val="none" w:sz="0" w:space="0" w:color="auto"/>
                        <w:left w:val="none" w:sz="0" w:space="0" w:color="auto"/>
                        <w:bottom w:val="none" w:sz="0" w:space="0" w:color="auto"/>
                        <w:right w:val="none" w:sz="0" w:space="0" w:color="auto"/>
                      </w:divBdr>
                    </w:div>
                  </w:divsChild>
                </w:div>
                <w:div w:id="2003579588">
                  <w:marLeft w:val="0"/>
                  <w:marRight w:val="0"/>
                  <w:marTop w:val="0"/>
                  <w:marBottom w:val="0"/>
                  <w:divBdr>
                    <w:top w:val="none" w:sz="0" w:space="0" w:color="auto"/>
                    <w:left w:val="none" w:sz="0" w:space="0" w:color="auto"/>
                    <w:bottom w:val="none" w:sz="0" w:space="0" w:color="auto"/>
                    <w:right w:val="none" w:sz="0" w:space="0" w:color="auto"/>
                  </w:divBdr>
                  <w:divsChild>
                    <w:div w:id="606279711">
                      <w:marLeft w:val="0"/>
                      <w:marRight w:val="0"/>
                      <w:marTop w:val="0"/>
                      <w:marBottom w:val="0"/>
                      <w:divBdr>
                        <w:top w:val="none" w:sz="0" w:space="0" w:color="auto"/>
                        <w:left w:val="none" w:sz="0" w:space="0" w:color="auto"/>
                        <w:bottom w:val="none" w:sz="0" w:space="0" w:color="auto"/>
                        <w:right w:val="none" w:sz="0" w:space="0" w:color="auto"/>
                      </w:divBdr>
                    </w:div>
                  </w:divsChild>
                </w:div>
                <w:div w:id="2007778590">
                  <w:marLeft w:val="0"/>
                  <w:marRight w:val="0"/>
                  <w:marTop w:val="0"/>
                  <w:marBottom w:val="0"/>
                  <w:divBdr>
                    <w:top w:val="none" w:sz="0" w:space="0" w:color="auto"/>
                    <w:left w:val="none" w:sz="0" w:space="0" w:color="auto"/>
                    <w:bottom w:val="none" w:sz="0" w:space="0" w:color="auto"/>
                    <w:right w:val="none" w:sz="0" w:space="0" w:color="auto"/>
                  </w:divBdr>
                  <w:divsChild>
                    <w:div w:id="2001155315">
                      <w:marLeft w:val="0"/>
                      <w:marRight w:val="0"/>
                      <w:marTop w:val="0"/>
                      <w:marBottom w:val="0"/>
                      <w:divBdr>
                        <w:top w:val="none" w:sz="0" w:space="0" w:color="auto"/>
                        <w:left w:val="none" w:sz="0" w:space="0" w:color="auto"/>
                        <w:bottom w:val="none" w:sz="0" w:space="0" w:color="auto"/>
                        <w:right w:val="none" w:sz="0" w:space="0" w:color="auto"/>
                      </w:divBdr>
                    </w:div>
                  </w:divsChild>
                </w:div>
                <w:div w:id="2017922743">
                  <w:marLeft w:val="0"/>
                  <w:marRight w:val="0"/>
                  <w:marTop w:val="0"/>
                  <w:marBottom w:val="0"/>
                  <w:divBdr>
                    <w:top w:val="none" w:sz="0" w:space="0" w:color="auto"/>
                    <w:left w:val="none" w:sz="0" w:space="0" w:color="auto"/>
                    <w:bottom w:val="none" w:sz="0" w:space="0" w:color="auto"/>
                    <w:right w:val="none" w:sz="0" w:space="0" w:color="auto"/>
                  </w:divBdr>
                  <w:divsChild>
                    <w:div w:id="658116589">
                      <w:marLeft w:val="0"/>
                      <w:marRight w:val="0"/>
                      <w:marTop w:val="0"/>
                      <w:marBottom w:val="0"/>
                      <w:divBdr>
                        <w:top w:val="none" w:sz="0" w:space="0" w:color="auto"/>
                        <w:left w:val="none" w:sz="0" w:space="0" w:color="auto"/>
                        <w:bottom w:val="none" w:sz="0" w:space="0" w:color="auto"/>
                        <w:right w:val="none" w:sz="0" w:space="0" w:color="auto"/>
                      </w:divBdr>
                    </w:div>
                  </w:divsChild>
                </w:div>
                <w:div w:id="2119055780">
                  <w:marLeft w:val="0"/>
                  <w:marRight w:val="0"/>
                  <w:marTop w:val="0"/>
                  <w:marBottom w:val="0"/>
                  <w:divBdr>
                    <w:top w:val="none" w:sz="0" w:space="0" w:color="auto"/>
                    <w:left w:val="none" w:sz="0" w:space="0" w:color="auto"/>
                    <w:bottom w:val="none" w:sz="0" w:space="0" w:color="auto"/>
                    <w:right w:val="none" w:sz="0" w:space="0" w:color="auto"/>
                  </w:divBdr>
                  <w:divsChild>
                    <w:div w:id="167962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81620">
          <w:marLeft w:val="0"/>
          <w:marRight w:val="0"/>
          <w:marTop w:val="0"/>
          <w:marBottom w:val="0"/>
          <w:divBdr>
            <w:top w:val="none" w:sz="0" w:space="0" w:color="auto"/>
            <w:left w:val="none" w:sz="0" w:space="0" w:color="auto"/>
            <w:bottom w:val="none" w:sz="0" w:space="0" w:color="auto"/>
            <w:right w:val="none" w:sz="0" w:space="0" w:color="auto"/>
          </w:divBdr>
        </w:div>
        <w:div w:id="183979965">
          <w:marLeft w:val="0"/>
          <w:marRight w:val="0"/>
          <w:marTop w:val="0"/>
          <w:marBottom w:val="0"/>
          <w:divBdr>
            <w:top w:val="none" w:sz="0" w:space="0" w:color="auto"/>
            <w:left w:val="none" w:sz="0" w:space="0" w:color="auto"/>
            <w:bottom w:val="none" w:sz="0" w:space="0" w:color="auto"/>
            <w:right w:val="none" w:sz="0" w:space="0" w:color="auto"/>
          </w:divBdr>
          <w:divsChild>
            <w:div w:id="321199984">
              <w:marLeft w:val="0"/>
              <w:marRight w:val="0"/>
              <w:marTop w:val="0"/>
              <w:marBottom w:val="0"/>
              <w:divBdr>
                <w:top w:val="none" w:sz="0" w:space="0" w:color="auto"/>
                <w:left w:val="none" w:sz="0" w:space="0" w:color="auto"/>
                <w:bottom w:val="none" w:sz="0" w:space="0" w:color="auto"/>
                <w:right w:val="none" w:sz="0" w:space="0" w:color="auto"/>
              </w:divBdr>
            </w:div>
          </w:divsChild>
        </w:div>
        <w:div w:id="349264099">
          <w:marLeft w:val="0"/>
          <w:marRight w:val="0"/>
          <w:marTop w:val="0"/>
          <w:marBottom w:val="0"/>
          <w:divBdr>
            <w:top w:val="none" w:sz="0" w:space="0" w:color="auto"/>
            <w:left w:val="none" w:sz="0" w:space="0" w:color="auto"/>
            <w:bottom w:val="none" w:sz="0" w:space="0" w:color="auto"/>
            <w:right w:val="none" w:sz="0" w:space="0" w:color="auto"/>
          </w:divBdr>
        </w:div>
        <w:div w:id="456340436">
          <w:marLeft w:val="0"/>
          <w:marRight w:val="0"/>
          <w:marTop w:val="0"/>
          <w:marBottom w:val="0"/>
          <w:divBdr>
            <w:top w:val="none" w:sz="0" w:space="0" w:color="auto"/>
            <w:left w:val="none" w:sz="0" w:space="0" w:color="auto"/>
            <w:bottom w:val="none" w:sz="0" w:space="0" w:color="auto"/>
            <w:right w:val="none" w:sz="0" w:space="0" w:color="auto"/>
          </w:divBdr>
        </w:div>
        <w:div w:id="476150908">
          <w:marLeft w:val="0"/>
          <w:marRight w:val="0"/>
          <w:marTop w:val="0"/>
          <w:marBottom w:val="0"/>
          <w:divBdr>
            <w:top w:val="none" w:sz="0" w:space="0" w:color="auto"/>
            <w:left w:val="none" w:sz="0" w:space="0" w:color="auto"/>
            <w:bottom w:val="none" w:sz="0" w:space="0" w:color="auto"/>
            <w:right w:val="none" w:sz="0" w:space="0" w:color="auto"/>
          </w:divBdr>
        </w:div>
        <w:div w:id="539048234">
          <w:marLeft w:val="0"/>
          <w:marRight w:val="0"/>
          <w:marTop w:val="0"/>
          <w:marBottom w:val="0"/>
          <w:divBdr>
            <w:top w:val="none" w:sz="0" w:space="0" w:color="auto"/>
            <w:left w:val="none" w:sz="0" w:space="0" w:color="auto"/>
            <w:bottom w:val="none" w:sz="0" w:space="0" w:color="auto"/>
            <w:right w:val="none" w:sz="0" w:space="0" w:color="auto"/>
          </w:divBdr>
          <w:divsChild>
            <w:div w:id="437412379">
              <w:marLeft w:val="-75"/>
              <w:marRight w:val="0"/>
              <w:marTop w:val="30"/>
              <w:marBottom w:val="30"/>
              <w:divBdr>
                <w:top w:val="none" w:sz="0" w:space="0" w:color="auto"/>
                <w:left w:val="none" w:sz="0" w:space="0" w:color="auto"/>
                <w:bottom w:val="none" w:sz="0" w:space="0" w:color="auto"/>
                <w:right w:val="none" w:sz="0" w:space="0" w:color="auto"/>
              </w:divBdr>
              <w:divsChild>
                <w:div w:id="12808357">
                  <w:marLeft w:val="0"/>
                  <w:marRight w:val="0"/>
                  <w:marTop w:val="0"/>
                  <w:marBottom w:val="0"/>
                  <w:divBdr>
                    <w:top w:val="none" w:sz="0" w:space="0" w:color="auto"/>
                    <w:left w:val="none" w:sz="0" w:space="0" w:color="auto"/>
                    <w:bottom w:val="none" w:sz="0" w:space="0" w:color="auto"/>
                    <w:right w:val="none" w:sz="0" w:space="0" w:color="auto"/>
                  </w:divBdr>
                  <w:divsChild>
                    <w:div w:id="1600410413">
                      <w:marLeft w:val="0"/>
                      <w:marRight w:val="0"/>
                      <w:marTop w:val="0"/>
                      <w:marBottom w:val="0"/>
                      <w:divBdr>
                        <w:top w:val="none" w:sz="0" w:space="0" w:color="auto"/>
                        <w:left w:val="none" w:sz="0" w:space="0" w:color="auto"/>
                        <w:bottom w:val="none" w:sz="0" w:space="0" w:color="auto"/>
                        <w:right w:val="none" w:sz="0" w:space="0" w:color="auto"/>
                      </w:divBdr>
                    </w:div>
                  </w:divsChild>
                </w:div>
                <w:div w:id="64031811">
                  <w:marLeft w:val="0"/>
                  <w:marRight w:val="0"/>
                  <w:marTop w:val="0"/>
                  <w:marBottom w:val="0"/>
                  <w:divBdr>
                    <w:top w:val="none" w:sz="0" w:space="0" w:color="auto"/>
                    <w:left w:val="none" w:sz="0" w:space="0" w:color="auto"/>
                    <w:bottom w:val="none" w:sz="0" w:space="0" w:color="auto"/>
                    <w:right w:val="none" w:sz="0" w:space="0" w:color="auto"/>
                  </w:divBdr>
                  <w:divsChild>
                    <w:div w:id="1162620297">
                      <w:marLeft w:val="0"/>
                      <w:marRight w:val="0"/>
                      <w:marTop w:val="0"/>
                      <w:marBottom w:val="0"/>
                      <w:divBdr>
                        <w:top w:val="none" w:sz="0" w:space="0" w:color="auto"/>
                        <w:left w:val="none" w:sz="0" w:space="0" w:color="auto"/>
                        <w:bottom w:val="none" w:sz="0" w:space="0" w:color="auto"/>
                        <w:right w:val="none" w:sz="0" w:space="0" w:color="auto"/>
                      </w:divBdr>
                    </w:div>
                  </w:divsChild>
                </w:div>
                <w:div w:id="128406389">
                  <w:marLeft w:val="0"/>
                  <w:marRight w:val="0"/>
                  <w:marTop w:val="0"/>
                  <w:marBottom w:val="0"/>
                  <w:divBdr>
                    <w:top w:val="none" w:sz="0" w:space="0" w:color="auto"/>
                    <w:left w:val="none" w:sz="0" w:space="0" w:color="auto"/>
                    <w:bottom w:val="none" w:sz="0" w:space="0" w:color="auto"/>
                    <w:right w:val="none" w:sz="0" w:space="0" w:color="auto"/>
                  </w:divBdr>
                  <w:divsChild>
                    <w:div w:id="1710564902">
                      <w:marLeft w:val="0"/>
                      <w:marRight w:val="0"/>
                      <w:marTop w:val="0"/>
                      <w:marBottom w:val="0"/>
                      <w:divBdr>
                        <w:top w:val="none" w:sz="0" w:space="0" w:color="auto"/>
                        <w:left w:val="none" w:sz="0" w:space="0" w:color="auto"/>
                        <w:bottom w:val="none" w:sz="0" w:space="0" w:color="auto"/>
                        <w:right w:val="none" w:sz="0" w:space="0" w:color="auto"/>
                      </w:divBdr>
                    </w:div>
                  </w:divsChild>
                </w:div>
                <w:div w:id="240801789">
                  <w:marLeft w:val="0"/>
                  <w:marRight w:val="0"/>
                  <w:marTop w:val="0"/>
                  <w:marBottom w:val="0"/>
                  <w:divBdr>
                    <w:top w:val="none" w:sz="0" w:space="0" w:color="auto"/>
                    <w:left w:val="none" w:sz="0" w:space="0" w:color="auto"/>
                    <w:bottom w:val="none" w:sz="0" w:space="0" w:color="auto"/>
                    <w:right w:val="none" w:sz="0" w:space="0" w:color="auto"/>
                  </w:divBdr>
                  <w:divsChild>
                    <w:div w:id="199561664">
                      <w:marLeft w:val="0"/>
                      <w:marRight w:val="0"/>
                      <w:marTop w:val="0"/>
                      <w:marBottom w:val="0"/>
                      <w:divBdr>
                        <w:top w:val="none" w:sz="0" w:space="0" w:color="auto"/>
                        <w:left w:val="none" w:sz="0" w:space="0" w:color="auto"/>
                        <w:bottom w:val="none" w:sz="0" w:space="0" w:color="auto"/>
                        <w:right w:val="none" w:sz="0" w:space="0" w:color="auto"/>
                      </w:divBdr>
                    </w:div>
                  </w:divsChild>
                </w:div>
                <w:div w:id="261694279">
                  <w:marLeft w:val="0"/>
                  <w:marRight w:val="0"/>
                  <w:marTop w:val="0"/>
                  <w:marBottom w:val="0"/>
                  <w:divBdr>
                    <w:top w:val="none" w:sz="0" w:space="0" w:color="auto"/>
                    <w:left w:val="none" w:sz="0" w:space="0" w:color="auto"/>
                    <w:bottom w:val="none" w:sz="0" w:space="0" w:color="auto"/>
                    <w:right w:val="none" w:sz="0" w:space="0" w:color="auto"/>
                  </w:divBdr>
                  <w:divsChild>
                    <w:div w:id="919563852">
                      <w:marLeft w:val="0"/>
                      <w:marRight w:val="0"/>
                      <w:marTop w:val="0"/>
                      <w:marBottom w:val="0"/>
                      <w:divBdr>
                        <w:top w:val="none" w:sz="0" w:space="0" w:color="auto"/>
                        <w:left w:val="none" w:sz="0" w:space="0" w:color="auto"/>
                        <w:bottom w:val="none" w:sz="0" w:space="0" w:color="auto"/>
                        <w:right w:val="none" w:sz="0" w:space="0" w:color="auto"/>
                      </w:divBdr>
                    </w:div>
                  </w:divsChild>
                </w:div>
                <w:div w:id="330449854">
                  <w:marLeft w:val="0"/>
                  <w:marRight w:val="0"/>
                  <w:marTop w:val="0"/>
                  <w:marBottom w:val="0"/>
                  <w:divBdr>
                    <w:top w:val="none" w:sz="0" w:space="0" w:color="auto"/>
                    <w:left w:val="none" w:sz="0" w:space="0" w:color="auto"/>
                    <w:bottom w:val="none" w:sz="0" w:space="0" w:color="auto"/>
                    <w:right w:val="none" w:sz="0" w:space="0" w:color="auto"/>
                  </w:divBdr>
                  <w:divsChild>
                    <w:div w:id="516427534">
                      <w:marLeft w:val="0"/>
                      <w:marRight w:val="0"/>
                      <w:marTop w:val="0"/>
                      <w:marBottom w:val="0"/>
                      <w:divBdr>
                        <w:top w:val="none" w:sz="0" w:space="0" w:color="auto"/>
                        <w:left w:val="none" w:sz="0" w:space="0" w:color="auto"/>
                        <w:bottom w:val="none" w:sz="0" w:space="0" w:color="auto"/>
                        <w:right w:val="none" w:sz="0" w:space="0" w:color="auto"/>
                      </w:divBdr>
                    </w:div>
                  </w:divsChild>
                </w:div>
                <w:div w:id="347491852">
                  <w:marLeft w:val="0"/>
                  <w:marRight w:val="0"/>
                  <w:marTop w:val="0"/>
                  <w:marBottom w:val="0"/>
                  <w:divBdr>
                    <w:top w:val="none" w:sz="0" w:space="0" w:color="auto"/>
                    <w:left w:val="none" w:sz="0" w:space="0" w:color="auto"/>
                    <w:bottom w:val="none" w:sz="0" w:space="0" w:color="auto"/>
                    <w:right w:val="none" w:sz="0" w:space="0" w:color="auto"/>
                  </w:divBdr>
                  <w:divsChild>
                    <w:div w:id="27804120">
                      <w:marLeft w:val="0"/>
                      <w:marRight w:val="0"/>
                      <w:marTop w:val="0"/>
                      <w:marBottom w:val="0"/>
                      <w:divBdr>
                        <w:top w:val="none" w:sz="0" w:space="0" w:color="auto"/>
                        <w:left w:val="none" w:sz="0" w:space="0" w:color="auto"/>
                        <w:bottom w:val="none" w:sz="0" w:space="0" w:color="auto"/>
                        <w:right w:val="none" w:sz="0" w:space="0" w:color="auto"/>
                      </w:divBdr>
                    </w:div>
                  </w:divsChild>
                </w:div>
                <w:div w:id="361368017">
                  <w:marLeft w:val="0"/>
                  <w:marRight w:val="0"/>
                  <w:marTop w:val="0"/>
                  <w:marBottom w:val="0"/>
                  <w:divBdr>
                    <w:top w:val="none" w:sz="0" w:space="0" w:color="auto"/>
                    <w:left w:val="none" w:sz="0" w:space="0" w:color="auto"/>
                    <w:bottom w:val="none" w:sz="0" w:space="0" w:color="auto"/>
                    <w:right w:val="none" w:sz="0" w:space="0" w:color="auto"/>
                  </w:divBdr>
                  <w:divsChild>
                    <w:div w:id="1742867944">
                      <w:marLeft w:val="0"/>
                      <w:marRight w:val="0"/>
                      <w:marTop w:val="0"/>
                      <w:marBottom w:val="0"/>
                      <w:divBdr>
                        <w:top w:val="none" w:sz="0" w:space="0" w:color="auto"/>
                        <w:left w:val="none" w:sz="0" w:space="0" w:color="auto"/>
                        <w:bottom w:val="none" w:sz="0" w:space="0" w:color="auto"/>
                        <w:right w:val="none" w:sz="0" w:space="0" w:color="auto"/>
                      </w:divBdr>
                    </w:div>
                  </w:divsChild>
                </w:div>
                <w:div w:id="493297635">
                  <w:marLeft w:val="0"/>
                  <w:marRight w:val="0"/>
                  <w:marTop w:val="0"/>
                  <w:marBottom w:val="0"/>
                  <w:divBdr>
                    <w:top w:val="none" w:sz="0" w:space="0" w:color="auto"/>
                    <w:left w:val="none" w:sz="0" w:space="0" w:color="auto"/>
                    <w:bottom w:val="none" w:sz="0" w:space="0" w:color="auto"/>
                    <w:right w:val="none" w:sz="0" w:space="0" w:color="auto"/>
                  </w:divBdr>
                  <w:divsChild>
                    <w:div w:id="788358011">
                      <w:marLeft w:val="0"/>
                      <w:marRight w:val="0"/>
                      <w:marTop w:val="0"/>
                      <w:marBottom w:val="0"/>
                      <w:divBdr>
                        <w:top w:val="none" w:sz="0" w:space="0" w:color="auto"/>
                        <w:left w:val="none" w:sz="0" w:space="0" w:color="auto"/>
                        <w:bottom w:val="none" w:sz="0" w:space="0" w:color="auto"/>
                        <w:right w:val="none" w:sz="0" w:space="0" w:color="auto"/>
                      </w:divBdr>
                    </w:div>
                  </w:divsChild>
                </w:div>
                <w:div w:id="554510929">
                  <w:marLeft w:val="0"/>
                  <w:marRight w:val="0"/>
                  <w:marTop w:val="0"/>
                  <w:marBottom w:val="0"/>
                  <w:divBdr>
                    <w:top w:val="none" w:sz="0" w:space="0" w:color="auto"/>
                    <w:left w:val="none" w:sz="0" w:space="0" w:color="auto"/>
                    <w:bottom w:val="none" w:sz="0" w:space="0" w:color="auto"/>
                    <w:right w:val="none" w:sz="0" w:space="0" w:color="auto"/>
                  </w:divBdr>
                  <w:divsChild>
                    <w:div w:id="186602242">
                      <w:marLeft w:val="0"/>
                      <w:marRight w:val="0"/>
                      <w:marTop w:val="0"/>
                      <w:marBottom w:val="0"/>
                      <w:divBdr>
                        <w:top w:val="none" w:sz="0" w:space="0" w:color="auto"/>
                        <w:left w:val="none" w:sz="0" w:space="0" w:color="auto"/>
                        <w:bottom w:val="none" w:sz="0" w:space="0" w:color="auto"/>
                        <w:right w:val="none" w:sz="0" w:space="0" w:color="auto"/>
                      </w:divBdr>
                    </w:div>
                  </w:divsChild>
                </w:div>
                <w:div w:id="561910650">
                  <w:marLeft w:val="0"/>
                  <w:marRight w:val="0"/>
                  <w:marTop w:val="0"/>
                  <w:marBottom w:val="0"/>
                  <w:divBdr>
                    <w:top w:val="none" w:sz="0" w:space="0" w:color="auto"/>
                    <w:left w:val="none" w:sz="0" w:space="0" w:color="auto"/>
                    <w:bottom w:val="none" w:sz="0" w:space="0" w:color="auto"/>
                    <w:right w:val="none" w:sz="0" w:space="0" w:color="auto"/>
                  </w:divBdr>
                  <w:divsChild>
                    <w:div w:id="1234200087">
                      <w:marLeft w:val="0"/>
                      <w:marRight w:val="0"/>
                      <w:marTop w:val="0"/>
                      <w:marBottom w:val="0"/>
                      <w:divBdr>
                        <w:top w:val="none" w:sz="0" w:space="0" w:color="auto"/>
                        <w:left w:val="none" w:sz="0" w:space="0" w:color="auto"/>
                        <w:bottom w:val="none" w:sz="0" w:space="0" w:color="auto"/>
                        <w:right w:val="none" w:sz="0" w:space="0" w:color="auto"/>
                      </w:divBdr>
                    </w:div>
                  </w:divsChild>
                </w:div>
                <w:div w:id="566234589">
                  <w:marLeft w:val="0"/>
                  <w:marRight w:val="0"/>
                  <w:marTop w:val="0"/>
                  <w:marBottom w:val="0"/>
                  <w:divBdr>
                    <w:top w:val="none" w:sz="0" w:space="0" w:color="auto"/>
                    <w:left w:val="none" w:sz="0" w:space="0" w:color="auto"/>
                    <w:bottom w:val="none" w:sz="0" w:space="0" w:color="auto"/>
                    <w:right w:val="none" w:sz="0" w:space="0" w:color="auto"/>
                  </w:divBdr>
                  <w:divsChild>
                    <w:div w:id="1614942293">
                      <w:marLeft w:val="0"/>
                      <w:marRight w:val="0"/>
                      <w:marTop w:val="0"/>
                      <w:marBottom w:val="0"/>
                      <w:divBdr>
                        <w:top w:val="none" w:sz="0" w:space="0" w:color="auto"/>
                        <w:left w:val="none" w:sz="0" w:space="0" w:color="auto"/>
                        <w:bottom w:val="none" w:sz="0" w:space="0" w:color="auto"/>
                        <w:right w:val="none" w:sz="0" w:space="0" w:color="auto"/>
                      </w:divBdr>
                    </w:div>
                  </w:divsChild>
                </w:div>
                <w:div w:id="661356007">
                  <w:marLeft w:val="0"/>
                  <w:marRight w:val="0"/>
                  <w:marTop w:val="0"/>
                  <w:marBottom w:val="0"/>
                  <w:divBdr>
                    <w:top w:val="none" w:sz="0" w:space="0" w:color="auto"/>
                    <w:left w:val="none" w:sz="0" w:space="0" w:color="auto"/>
                    <w:bottom w:val="none" w:sz="0" w:space="0" w:color="auto"/>
                    <w:right w:val="none" w:sz="0" w:space="0" w:color="auto"/>
                  </w:divBdr>
                  <w:divsChild>
                    <w:div w:id="574821248">
                      <w:marLeft w:val="0"/>
                      <w:marRight w:val="0"/>
                      <w:marTop w:val="0"/>
                      <w:marBottom w:val="0"/>
                      <w:divBdr>
                        <w:top w:val="none" w:sz="0" w:space="0" w:color="auto"/>
                        <w:left w:val="none" w:sz="0" w:space="0" w:color="auto"/>
                        <w:bottom w:val="none" w:sz="0" w:space="0" w:color="auto"/>
                        <w:right w:val="none" w:sz="0" w:space="0" w:color="auto"/>
                      </w:divBdr>
                    </w:div>
                  </w:divsChild>
                </w:div>
                <w:div w:id="666326521">
                  <w:marLeft w:val="0"/>
                  <w:marRight w:val="0"/>
                  <w:marTop w:val="0"/>
                  <w:marBottom w:val="0"/>
                  <w:divBdr>
                    <w:top w:val="none" w:sz="0" w:space="0" w:color="auto"/>
                    <w:left w:val="none" w:sz="0" w:space="0" w:color="auto"/>
                    <w:bottom w:val="none" w:sz="0" w:space="0" w:color="auto"/>
                    <w:right w:val="none" w:sz="0" w:space="0" w:color="auto"/>
                  </w:divBdr>
                  <w:divsChild>
                    <w:div w:id="278419029">
                      <w:marLeft w:val="0"/>
                      <w:marRight w:val="0"/>
                      <w:marTop w:val="0"/>
                      <w:marBottom w:val="0"/>
                      <w:divBdr>
                        <w:top w:val="none" w:sz="0" w:space="0" w:color="auto"/>
                        <w:left w:val="none" w:sz="0" w:space="0" w:color="auto"/>
                        <w:bottom w:val="none" w:sz="0" w:space="0" w:color="auto"/>
                        <w:right w:val="none" w:sz="0" w:space="0" w:color="auto"/>
                      </w:divBdr>
                    </w:div>
                  </w:divsChild>
                </w:div>
                <w:div w:id="714506041">
                  <w:marLeft w:val="0"/>
                  <w:marRight w:val="0"/>
                  <w:marTop w:val="0"/>
                  <w:marBottom w:val="0"/>
                  <w:divBdr>
                    <w:top w:val="none" w:sz="0" w:space="0" w:color="auto"/>
                    <w:left w:val="none" w:sz="0" w:space="0" w:color="auto"/>
                    <w:bottom w:val="none" w:sz="0" w:space="0" w:color="auto"/>
                    <w:right w:val="none" w:sz="0" w:space="0" w:color="auto"/>
                  </w:divBdr>
                  <w:divsChild>
                    <w:div w:id="1039165982">
                      <w:marLeft w:val="0"/>
                      <w:marRight w:val="0"/>
                      <w:marTop w:val="0"/>
                      <w:marBottom w:val="0"/>
                      <w:divBdr>
                        <w:top w:val="none" w:sz="0" w:space="0" w:color="auto"/>
                        <w:left w:val="none" w:sz="0" w:space="0" w:color="auto"/>
                        <w:bottom w:val="none" w:sz="0" w:space="0" w:color="auto"/>
                        <w:right w:val="none" w:sz="0" w:space="0" w:color="auto"/>
                      </w:divBdr>
                    </w:div>
                  </w:divsChild>
                </w:div>
                <w:div w:id="759528254">
                  <w:marLeft w:val="0"/>
                  <w:marRight w:val="0"/>
                  <w:marTop w:val="0"/>
                  <w:marBottom w:val="0"/>
                  <w:divBdr>
                    <w:top w:val="none" w:sz="0" w:space="0" w:color="auto"/>
                    <w:left w:val="none" w:sz="0" w:space="0" w:color="auto"/>
                    <w:bottom w:val="none" w:sz="0" w:space="0" w:color="auto"/>
                    <w:right w:val="none" w:sz="0" w:space="0" w:color="auto"/>
                  </w:divBdr>
                  <w:divsChild>
                    <w:div w:id="116991700">
                      <w:marLeft w:val="0"/>
                      <w:marRight w:val="0"/>
                      <w:marTop w:val="0"/>
                      <w:marBottom w:val="0"/>
                      <w:divBdr>
                        <w:top w:val="none" w:sz="0" w:space="0" w:color="auto"/>
                        <w:left w:val="none" w:sz="0" w:space="0" w:color="auto"/>
                        <w:bottom w:val="none" w:sz="0" w:space="0" w:color="auto"/>
                        <w:right w:val="none" w:sz="0" w:space="0" w:color="auto"/>
                      </w:divBdr>
                    </w:div>
                  </w:divsChild>
                </w:div>
                <w:div w:id="799106726">
                  <w:marLeft w:val="0"/>
                  <w:marRight w:val="0"/>
                  <w:marTop w:val="0"/>
                  <w:marBottom w:val="0"/>
                  <w:divBdr>
                    <w:top w:val="none" w:sz="0" w:space="0" w:color="auto"/>
                    <w:left w:val="none" w:sz="0" w:space="0" w:color="auto"/>
                    <w:bottom w:val="none" w:sz="0" w:space="0" w:color="auto"/>
                    <w:right w:val="none" w:sz="0" w:space="0" w:color="auto"/>
                  </w:divBdr>
                  <w:divsChild>
                    <w:div w:id="560874182">
                      <w:marLeft w:val="0"/>
                      <w:marRight w:val="0"/>
                      <w:marTop w:val="0"/>
                      <w:marBottom w:val="0"/>
                      <w:divBdr>
                        <w:top w:val="none" w:sz="0" w:space="0" w:color="auto"/>
                        <w:left w:val="none" w:sz="0" w:space="0" w:color="auto"/>
                        <w:bottom w:val="none" w:sz="0" w:space="0" w:color="auto"/>
                        <w:right w:val="none" w:sz="0" w:space="0" w:color="auto"/>
                      </w:divBdr>
                    </w:div>
                  </w:divsChild>
                </w:div>
                <w:div w:id="943921566">
                  <w:marLeft w:val="0"/>
                  <w:marRight w:val="0"/>
                  <w:marTop w:val="0"/>
                  <w:marBottom w:val="0"/>
                  <w:divBdr>
                    <w:top w:val="none" w:sz="0" w:space="0" w:color="auto"/>
                    <w:left w:val="none" w:sz="0" w:space="0" w:color="auto"/>
                    <w:bottom w:val="none" w:sz="0" w:space="0" w:color="auto"/>
                    <w:right w:val="none" w:sz="0" w:space="0" w:color="auto"/>
                  </w:divBdr>
                  <w:divsChild>
                    <w:div w:id="972834772">
                      <w:marLeft w:val="0"/>
                      <w:marRight w:val="0"/>
                      <w:marTop w:val="0"/>
                      <w:marBottom w:val="0"/>
                      <w:divBdr>
                        <w:top w:val="none" w:sz="0" w:space="0" w:color="auto"/>
                        <w:left w:val="none" w:sz="0" w:space="0" w:color="auto"/>
                        <w:bottom w:val="none" w:sz="0" w:space="0" w:color="auto"/>
                        <w:right w:val="none" w:sz="0" w:space="0" w:color="auto"/>
                      </w:divBdr>
                    </w:div>
                  </w:divsChild>
                </w:div>
                <w:div w:id="1030958501">
                  <w:marLeft w:val="0"/>
                  <w:marRight w:val="0"/>
                  <w:marTop w:val="0"/>
                  <w:marBottom w:val="0"/>
                  <w:divBdr>
                    <w:top w:val="none" w:sz="0" w:space="0" w:color="auto"/>
                    <w:left w:val="none" w:sz="0" w:space="0" w:color="auto"/>
                    <w:bottom w:val="none" w:sz="0" w:space="0" w:color="auto"/>
                    <w:right w:val="none" w:sz="0" w:space="0" w:color="auto"/>
                  </w:divBdr>
                  <w:divsChild>
                    <w:div w:id="1081878439">
                      <w:marLeft w:val="0"/>
                      <w:marRight w:val="0"/>
                      <w:marTop w:val="0"/>
                      <w:marBottom w:val="0"/>
                      <w:divBdr>
                        <w:top w:val="none" w:sz="0" w:space="0" w:color="auto"/>
                        <w:left w:val="none" w:sz="0" w:space="0" w:color="auto"/>
                        <w:bottom w:val="none" w:sz="0" w:space="0" w:color="auto"/>
                        <w:right w:val="none" w:sz="0" w:space="0" w:color="auto"/>
                      </w:divBdr>
                    </w:div>
                  </w:divsChild>
                </w:div>
                <w:div w:id="1149174037">
                  <w:marLeft w:val="0"/>
                  <w:marRight w:val="0"/>
                  <w:marTop w:val="0"/>
                  <w:marBottom w:val="0"/>
                  <w:divBdr>
                    <w:top w:val="none" w:sz="0" w:space="0" w:color="auto"/>
                    <w:left w:val="none" w:sz="0" w:space="0" w:color="auto"/>
                    <w:bottom w:val="none" w:sz="0" w:space="0" w:color="auto"/>
                    <w:right w:val="none" w:sz="0" w:space="0" w:color="auto"/>
                  </w:divBdr>
                  <w:divsChild>
                    <w:div w:id="710618233">
                      <w:marLeft w:val="0"/>
                      <w:marRight w:val="0"/>
                      <w:marTop w:val="0"/>
                      <w:marBottom w:val="0"/>
                      <w:divBdr>
                        <w:top w:val="none" w:sz="0" w:space="0" w:color="auto"/>
                        <w:left w:val="none" w:sz="0" w:space="0" w:color="auto"/>
                        <w:bottom w:val="none" w:sz="0" w:space="0" w:color="auto"/>
                        <w:right w:val="none" w:sz="0" w:space="0" w:color="auto"/>
                      </w:divBdr>
                    </w:div>
                  </w:divsChild>
                </w:div>
                <w:div w:id="1160384440">
                  <w:marLeft w:val="0"/>
                  <w:marRight w:val="0"/>
                  <w:marTop w:val="0"/>
                  <w:marBottom w:val="0"/>
                  <w:divBdr>
                    <w:top w:val="none" w:sz="0" w:space="0" w:color="auto"/>
                    <w:left w:val="none" w:sz="0" w:space="0" w:color="auto"/>
                    <w:bottom w:val="none" w:sz="0" w:space="0" w:color="auto"/>
                    <w:right w:val="none" w:sz="0" w:space="0" w:color="auto"/>
                  </w:divBdr>
                  <w:divsChild>
                    <w:div w:id="1832329503">
                      <w:marLeft w:val="0"/>
                      <w:marRight w:val="0"/>
                      <w:marTop w:val="0"/>
                      <w:marBottom w:val="0"/>
                      <w:divBdr>
                        <w:top w:val="none" w:sz="0" w:space="0" w:color="auto"/>
                        <w:left w:val="none" w:sz="0" w:space="0" w:color="auto"/>
                        <w:bottom w:val="none" w:sz="0" w:space="0" w:color="auto"/>
                        <w:right w:val="none" w:sz="0" w:space="0" w:color="auto"/>
                      </w:divBdr>
                    </w:div>
                  </w:divsChild>
                </w:div>
                <w:div w:id="1170679704">
                  <w:marLeft w:val="0"/>
                  <w:marRight w:val="0"/>
                  <w:marTop w:val="0"/>
                  <w:marBottom w:val="0"/>
                  <w:divBdr>
                    <w:top w:val="none" w:sz="0" w:space="0" w:color="auto"/>
                    <w:left w:val="none" w:sz="0" w:space="0" w:color="auto"/>
                    <w:bottom w:val="none" w:sz="0" w:space="0" w:color="auto"/>
                    <w:right w:val="none" w:sz="0" w:space="0" w:color="auto"/>
                  </w:divBdr>
                  <w:divsChild>
                    <w:div w:id="1902135713">
                      <w:marLeft w:val="0"/>
                      <w:marRight w:val="0"/>
                      <w:marTop w:val="0"/>
                      <w:marBottom w:val="0"/>
                      <w:divBdr>
                        <w:top w:val="none" w:sz="0" w:space="0" w:color="auto"/>
                        <w:left w:val="none" w:sz="0" w:space="0" w:color="auto"/>
                        <w:bottom w:val="none" w:sz="0" w:space="0" w:color="auto"/>
                        <w:right w:val="none" w:sz="0" w:space="0" w:color="auto"/>
                      </w:divBdr>
                    </w:div>
                  </w:divsChild>
                </w:div>
                <w:div w:id="1239554879">
                  <w:marLeft w:val="0"/>
                  <w:marRight w:val="0"/>
                  <w:marTop w:val="0"/>
                  <w:marBottom w:val="0"/>
                  <w:divBdr>
                    <w:top w:val="none" w:sz="0" w:space="0" w:color="auto"/>
                    <w:left w:val="none" w:sz="0" w:space="0" w:color="auto"/>
                    <w:bottom w:val="none" w:sz="0" w:space="0" w:color="auto"/>
                    <w:right w:val="none" w:sz="0" w:space="0" w:color="auto"/>
                  </w:divBdr>
                  <w:divsChild>
                    <w:div w:id="1798639085">
                      <w:marLeft w:val="0"/>
                      <w:marRight w:val="0"/>
                      <w:marTop w:val="0"/>
                      <w:marBottom w:val="0"/>
                      <w:divBdr>
                        <w:top w:val="none" w:sz="0" w:space="0" w:color="auto"/>
                        <w:left w:val="none" w:sz="0" w:space="0" w:color="auto"/>
                        <w:bottom w:val="none" w:sz="0" w:space="0" w:color="auto"/>
                        <w:right w:val="none" w:sz="0" w:space="0" w:color="auto"/>
                      </w:divBdr>
                    </w:div>
                  </w:divsChild>
                </w:div>
                <w:div w:id="1241913626">
                  <w:marLeft w:val="0"/>
                  <w:marRight w:val="0"/>
                  <w:marTop w:val="0"/>
                  <w:marBottom w:val="0"/>
                  <w:divBdr>
                    <w:top w:val="none" w:sz="0" w:space="0" w:color="auto"/>
                    <w:left w:val="none" w:sz="0" w:space="0" w:color="auto"/>
                    <w:bottom w:val="none" w:sz="0" w:space="0" w:color="auto"/>
                    <w:right w:val="none" w:sz="0" w:space="0" w:color="auto"/>
                  </w:divBdr>
                  <w:divsChild>
                    <w:div w:id="619144344">
                      <w:marLeft w:val="0"/>
                      <w:marRight w:val="0"/>
                      <w:marTop w:val="0"/>
                      <w:marBottom w:val="0"/>
                      <w:divBdr>
                        <w:top w:val="none" w:sz="0" w:space="0" w:color="auto"/>
                        <w:left w:val="none" w:sz="0" w:space="0" w:color="auto"/>
                        <w:bottom w:val="none" w:sz="0" w:space="0" w:color="auto"/>
                        <w:right w:val="none" w:sz="0" w:space="0" w:color="auto"/>
                      </w:divBdr>
                    </w:div>
                  </w:divsChild>
                </w:div>
                <w:div w:id="1341542909">
                  <w:marLeft w:val="0"/>
                  <w:marRight w:val="0"/>
                  <w:marTop w:val="0"/>
                  <w:marBottom w:val="0"/>
                  <w:divBdr>
                    <w:top w:val="none" w:sz="0" w:space="0" w:color="auto"/>
                    <w:left w:val="none" w:sz="0" w:space="0" w:color="auto"/>
                    <w:bottom w:val="none" w:sz="0" w:space="0" w:color="auto"/>
                    <w:right w:val="none" w:sz="0" w:space="0" w:color="auto"/>
                  </w:divBdr>
                  <w:divsChild>
                    <w:div w:id="754136106">
                      <w:marLeft w:val="0"/>
                      <w:marRight w:val="0"/>
                      <w:marTop w:val="0"/>
                      <w:marBottom w:val="0"/>
                      <w:divBdr>
                        <w:top w:val="none" w:sz="0" w:space="0" w:color="auto"/>
                        <w:left w:val="none" w:sz="0" w:space="0" w:color="auto"/>
                        <w:bottom w:val="none" w:sz="0" w:space="0" w:color="auto"/>
                        <w:right w:val="none" w:sz="0" w:space="0" w:color="auto"/>
                      </w:divBdr>
                    </w:div>
                  </w:divsChild>
                </w:div>
                <w:div w:id="1363245234">
                  <w:marLeft w:val="0"/>
                  <w:marRight w:val="0"/>
                  <w:marTop w:val="0"/>
                  <w:marBottom w:val="0"/>
                  <w:divBdr>
                    <w:top w:val="none" w:sz="0" w:space="0" w:color="auto"/>
                    <w:left w:val="none" w:sz="0" w:space="0" w:color="auto"/>
                    <w:bottom w:val="none" w:sz="0" w:space="0" w:color="auto"/>
                    <w:right w:val="none" w:sz="0" w:space="0" w:color="auto"/>
                  </w:divBdr>
                  <w:divsChild>
                    <w:div w:id="437725482">
                      <w:marLeft w:val="0"/>
                      <w:marRight w:val="0"/>
                      <w:marTop w:val="0"/>
                      <w:marBottom w:val="0"/>
                      <w:divBdr>
                        <w:top w:val="none" w:sz="0" w:space="0" w:color="auto"/>
                        <w:left w:val="none" w:sz="0" w:space="0" w:color="auto"/>
                        <w:bottom w:val="none" w:sz="0" w:space="0" w:color="auto"/>
                        <w:right w:val="none" w:sz="0" w:space="0" w:color="auto"/>
                      </w:divBdr>
                    </w:div>
                  </w:divsChild>
                </w:div>
                <w:div w:id="1542207670">
                  <w:marLeft w:val="0"/>
                  <w:marRight w:val="0"/>
                  <w:marTop w:val="0"/>
                  <w:marBottom w:val="0"/>
                  <w:divBdr>
                    <w:top w:val="none" w:sz="0" w:space="0" w:color="auto"/>
                    <w:left w:val="none" w:sz="0" w:space="0" w:color="auto"/>
                    <w:bottom w:val="none" w:sz="0" w:space="0" w:color="auto"/>
                    <w:right w:val="none" w:sz="0" w:space="0" w:color="auto"/>
                  </w:divBdr>
                  <w:divsChild>
                    <w:div w:id="1968004322">
                      <w:marLeft w:val="0"/>
                      <w:marRight w:val="0"/>
                      <w:marTop w:val="0"/>
                      <w:marBottom w:val="0"/>
                      <w:divBdr>
                        <w:top w:val="none" w:sz="0" w:space="0" w:color="auto"/>
                        <w:left w:val="none" w:sz="0" w:space="0" w:color="auto"/>
                        <w:bottom w:val="none" w:sz="0" w:space="0" w:color="auto"/>
                        <w:right w:val="none" w:sz="0" w:space="0" w:color="auto"/>
                      </w:divBdr>
                    </w:div>
                  </w:divsChild>
                </w:div>
                <w:div w:id="1555578855">
                  <w:marLeft w:val="0"/>
                  <w:marRight w:val="0"/>
                  <w:marTop w:val="0"/>
                  <w:marBottom w:val="0"/>
                  <w:divBdr>
                    <w:top w:val="none" w:sz="0" w:space="0" w:color="auto"/>
                    <w:left w:val="none" w:sz="0" w:space="0" w:color="auto"/>
                    <w:bottom w:val="none" w:sz="0" w:space="0" w:color="auto"/>
                    <w:right w:val="none" w:sz="0" w:space="0" w:color="auto"/>
                  </w:divBdr>
                  <w:divsChild>
                    <w:div w:id="332224210">
                      <w:marLeft w:val="0"/>
                      <w:marRight w:val="0"/>
                      <w:marTop w:val="0"/>
                      <w:marBottom w:val="0"/>
                      <w:divBdr>
                        <w:top w:val="none" w:sz="0" w:space="0" w:color="auto"/>
                        <w:left w:val="none" w:sz="0" w:space="0" w:color="auto"/>
                        <w:bottom w:val="none" w:sz="0" w:space="0" w:color="auto"/>
                        <w:right w:val="none" w:sz="0" w:space="0" w:color="auto"/>
                      </w:divBdr>
                    </w:div>
                  </w:divsChild>
                </w:div>
                <w:div w:id="1595237399">
                  <w:marLeft w:val="0"/>
                  <w:marRight w:val="0"/>
                  <w:marTop w:val="0"/>
                  <w:marBottom w:val="0"/>
                  <w:divBdr>
                    <w:top w:val="none" w:sz="0" w:space="0" w:color="auto"/>
                    <w:left w:val="none" w:sz="0" w:space="0" w:color="auto"/>
                    <w:bottom w:val="none" w:sz="0" w:space="0" w:color="auto"/>
                    <w:right w:val="none" w:sz="0" w:space="0" w:color="auto"/>
                  </w:divBdr>
                  <w:divsChild>
                    <w:div w:id="1655177902">
                      <w:marLeft w:val="0"/>
                      <w:marRight w:val="0"/>
                      <w:marTop w:val="0"/>
                      <w:marBottom w:val="0"/>
                      <w:divBdr>
                        <w:top w:val="none" w:sz="0" w:space="0" w:color="auto"/>
                        <w:left w:val="none" w:sz="0" w:space="0" w:color="auto"/>
                        <w:bottom w:val="none" w:sz="0" w:space="0" w:color="auto"/>
                        <w:right w:val="none" w:sz="0" w:space="0" w:color="auto"/>
                      </w:divBdr>
                    </w:div>
                  </w:divsChild>
                </w:div>
                <w:div w:id="1621917525">
                  <w:marLeft w:val="0"/>
                  <w:marRight w:val="0"/>
                  <w:marTop w:val="0"/>
                  <w:marBottom w:val="0"/>
                  <w:divBdr>
                    <w:top w:val="none" w:sz="0" w:space="0" w:color="auto"/>
                    <w:left w:val="none" w:sz="0" w:space="0" w:color="auto"/>
                    <w:bottom w:val="none" w:sz="0" w:space="0" w:color="auto"/>
                    <w:right w:val="none" w:sz="0" w:space="0" w:color="auto"/>
                  </w:divBdr>
                  <w:divsChild>
                    <w:div w:id="1890652994">
                      <w:marLeft w:val="0"/>
                      <w:marRight w:val="0"/>
                      <w:marTop w:val="0"/>
                      <w:marBottom w:val="0"/>
                      <w:divBdr>
                        <w:top w:val="none" w:sz="0" w:space="0" w:color="auto"/>
                        <w:left w:val="none" w:sz="0" w:space="0" w:color="auto"/>
                        <w:bottom w:val="none" w:sz="0" w:space="0" w:color="auto"/>
                        <w:right w:val="none" w:sz="0" w:space="0" w:color="auto"/>
                      </w:divBdr>
                    </w:div>
                  </w:divsChild>
                </w:div>
                <w:div w:id="1705666152">
                  <w:marLeft w:val="0"/>
                  <w:marRight w:val="0"/>
                  <w:marTop w:val="0"/>
                  <w:marBottom w:val="0"/>
                  <w:divBdr>
                    <w:top w:val="none" w:sz="0" w:space="0" w:color="auto"/>
                    <w:left w:val="none" w:sz="0" w:space="0" w:color="auto"/>
                    <w:bottom w:val="none" w:sz="0" w:space="0" w:color="auto"/>
                    <w:right w:val="none" w:sz="0" w:space="0" w:color="auto"/>
                  </w:divBdr>
                  <w:divsChild>
                    <w:div w:id="1281914507">
                      <w:marLeft w:val="0"/>
                      <w:marRight w:val="0"/>
                      <w:marTop w:val="0"/>
                      <w:marBottom w:val="0"/>
                      <w:divBdr>
                        <w:top w:val="none" w:sz="0" w:space="0" w:color="auto"/>
                        <w:left w:val="none" w:sz="0" w:space="0" w:color="auto"/>
                        <w:bottom w:val="none" w:sz="0" w:space="0" w:color="auto"/>
                        <w:right w:val="none" w:sz="0" w:space="0" w:color="auto"/>
                      </w:divBdr>
                    </w:div>
                  </w:divsChild>
                </w:div>
                <w:div w:id="1737245612">
                  <w:marLeft w:val="0"/>
                  <w:marRight w:val="0"/>
                  <w:marTop w:val="0"/>
                  <w:marBottom w:val="0"/>
                  <w:divBdr>
                    <w:top w:val="none" w:sz="0" w:space="0" w:color="auto"/>
                    <w:left w:val="none" w:sz="0" w:space="0" w:color="auto"/>
                    <w:bottom w:val="none" w:sz="0" w:space="0" w:color="auto"/>
                    <w:right w:val="none" w:sz="0" w:space="0" w:color="auto"/>
                  </w:divBdr>
                  <w:divsChild>
                    <w:div w:id="1000886283">
                      <w:marLeft w:val="0"/>
                      <w:marRight w:val="0"/>
                      <w:marTop w:val="0"/>
                      <w:marBottom w:val="0"/>
                      <w:divBdr>
                        <w:top w:val="none" w:sz="0" w:space="0" w:color="auto"/>
                        <w:left w:val="none" w:sz="0" w:space="0" w:color="auto"/>
                        <w:bottom w:val="none" w:sz="0" w:space="0" w:color="auto"/>
                        <w:right w:val="none" w:sz="0" w:space="0" w:color="auto"/>
                      </w:divBdr>
                    </w:div>
                  </w:divsChild>
                </w:div>
                <w:div w:id="1782530829">
                  <w:marLeft w:val="0"/>
                  <w:marRight w:val="0"/>
                  <w:marTop w:val="0"/>
                  <w:marBottom w:val="0"/>
                  <w:divBdr>
                    <w:top w:val="none" w:sz="0" w:space="0" w:color="auto"/>
                    <w:left w:val="none" w:sz="0" w:space="0" w:color="auto"/>
                    <w:bottom w:val="none" w:sz="0" w:space="0" w:color="auto"/>
                    <w:right w:val="none" w:sz="0" w:space="0" w:color="auto"/>
                  </w:divBdr>
                  <w:divsChild>
                    <w:div w:id="292297829">
                      <w:marLeft w:val="0"/>
                      <w:marRight w:val="0"/>
                      <w:marTop w:val="0"/>
                      <w:marBottom w:val="0"/>
                      <w:divBdr>
                        <w:top w:val="none" w:sz="0" w:space="0" w:color="auto"/>
                        <w:left w:val="none" w:sz="0" w:space="0" w:color="auto"/>
                        <w:bottom w:val="none" w:sz="0" w:space="0" w:color="auto"/>
                        <w:right w:val="none" w:sz="0" w:space="0" w:color="auto"/>
                      </w:divBdr>
                    </w:div>
                  </w:divsChild>
                </w:div>
                <w:div w:id="1807241348">
                  <w:marLeft w:val="0"/>
                  <w:marRight w:val="0"/>
                  <w:marTop w:val="0"/>
                  <w:marBottom w:val="0"/>
                  <w:divBdr>
                    <w:top w:val="none" w:sz="0" w:space="0" w:color="auto"/>
                    <w:left w:val="none" w:sz="0" w:space="0" w:color="auto"/>
                    <w:bottom w:val="none" w:sz="0" w:space="0" w:color="auto"/>
                    <w:right w:val="none" w:sz="0" w:space="0" w:color="auto"/>
                  </w:divBdr>
                  <w:divsChild>
                    <w:div w:id="1931159834">
                      <w:marLeft w:val="0"/>
                      <w:marRight w:val="0"/>
                      <w:marTop w:val="0"/>
                      <w:marBottom w:val="0"/>
                      <w:divBdr>
                        <w:top w:val="none" w:sz="0" w:space="0" w:color="auto"/>
                        <w:left w:val="none" w:sz="0" w:space="0" w:color="auto"/>
                        <w:bottom w:val="none" w:sz="0" w:space="0" w:color="auto"/>
                        <w:right w:val="none" w:sz="0" w:space="0" w:color="auto"/>
                      </w:divBdr>
                    </w:div>
                  </w:divsChild>
                </w:div>
                <w:div w:id="1873222905">
                  <w:marLeft w:val="0"/>
                  <w:marRight w:val="0"/>
                  <w:marTop w:val="0"/>
                  <w:marBottom w:val="0"/>
                  <w:divBdr>
                    <w:top w:val="none" w:sz="0" w:space="0" w:color="auto"/>
                    <w:left w:val="none" w:sz="0" w:space="0" w:color="auto"/>
                    <w:bottom w:val="none" w:sz="0" w:space="0" w:color="auto"/>
                    <w:right w:val="none" w:sz="0" w:space="0" w:color="auto"/>
                  </w:divBdr>
                  <w:divsChild>
                    <w:div w:id="830949794">
                      <w:marLeft w:val="0"/>
                      <w:marRight w:val="0"/>
                      <w:marTop w:val="0"/>
                      <w:marBottom w:val="0"/>
                      <w:divBdr>
                        <w:top w:val="none" w:sz="0" w:space="0" w:color="auto"/>
                        <w:left w:val="none" w:sz="0" w:space="0" w:color="auto"/>
                        <w:bottom w:val="none" w:sz="0" w:space="0" w:color="auto"/>
                        <w:right w:val="none" w:sz="0" w:space="0" w:color="auto"/>
                      </w:divBdr>
                    </w:div>
                  </w:divsChild>
                </w:div>
                <w:div w:id="2075544936">
                  <w:marLeft w:val="0"/>
                  <w:marRight w:val="0"/>
                  <w:marTop w:val="0"/>
                  <w:marBottom w:val="0"/>
                  <w:divBdr>
                    <w:top w:val="none" w:sz="0" w:space="0" w:color="auto"/>
                    <w:left w:val="none" w:sz="0" w:space="0" w:color="auto"/>
                    <w:bottom w:val="none" w:sz="0" w:space="0" w:color="auto"/>
                    <w:right w:val="none" w:sz="0" w:space="0" w:color="auto"/>
                  </w:divBdr>
                  <w:divsChild>
                    <w:div w:id="38583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457820">
          <w:marLeft w:val="0"/>
          <w:marRight w:val="0"/>
          <w:marTop w:val="0"/>
          <w:marBottom w:val="0"/>
          <w:divBdr>
            <w:top w:val="none" w:sz="0" w:space="0" w:color="auto"/>
            <w:left w:val="none" w:sz="0" w:space="0" w:color="auto"/>
            <w:bottom w:val="none" w:sz="0" w:space="0" w:color="auto"/>
            <w:right w:val="none" w:sz="0" w:space="0" w:color="auto"/>
          </w:divBdr>
        </w:div>
        <w:div w:id="559366473">
          <w:marLeft w:val="0"/>
          <w:marRight w:val="0"/>
          <w:marTop w:val="0"/>
          <w:marBottom w:val="0"/>
          <w:divBdr>
            <w:top w:val="none" w:sz="0" w:space="0" w:color="auto"/>
            <w:left w:val="none" w:sz="0" w:space="0" w:color="auto"/>
            <w:bottom w:val="none" w:sz="0" w:space="0" w:color="auto"/>
            <w:right w:val="none" w:sz="0" w:space="0" w:color="auto"/>
          </w:divBdr>
        </w:div>
        <w:div w:id="644624684">
          <w:marLeft w:val="0"/>
          <w:marRight w:val="0"/>
          <w:marTop w:val="0"/>
          <w:marBottom w:val="0"/>
          <w:divBdr>
            <w:top w:val="none" w:sz="0" w:space="0" w:color="auto"/>
            <w:left w:val="none" w:sz="0" w:space="0" w:color="auto"/>
            <w:bottom w:val="none" w:sz="0" w:space="0" w:color="auto"/>
            <w:right w:val="none" w:sz="0" w:space="0" w:color="auto"/>
          </w:divBdr>
          <w:divsChild>
            <w:div w:id="1264413164">
              <w:marLeft w:val="-75"/>
              <w:marRight w:val="0"/>
              <w:marTop w:val="30"/>
              <w:marBottom w:val="30"/>
              <w:divBdr>
                <w:top w:val="none" w:sz="0" w:space="0" w:color="auto"/>
                <w:left w:val="none" w:sz="0" w:space="0" w:color="auto"/>
                <w:bottom w:val="none" w:sz="0" w:space="0" w:color="auto"/>
                <w:right w:val="none" w:sz="0" w:space="0" w:color="auto"/>
              </w:divBdr>
              <w:divsChild>
                <w:div w:id="31155795">
                  <w:marLeft w:val="0"/>
                  <w:marRight w:val="0"/>
                  <w:marTop w:val="0"/>
                  <w:marBottom w:val="0"/>
                  <w:divBdr>
                    <w:top w:val="none" w:sz="0" w:space="0" w:color="auto"/>
                    <w:left w:val="none" w:sz="0" w:space="0" w:color="auto"/>
                    <w:bottom w:val="none" w:sz="0" w:space="0" w:color="auto"/>
                    <w:right w:val="none" w:sz="0" w:space="0" w:color="auto"/>
                  </w:divBdr>
                  <w:divsChild>
                    <w:div w:id="2058387398">
                      <w:marLeft w:val="0"/>
                      <w:marRight w:val="0"/>
                      <w:marTop w:val="0"/>
                      <w:marBottom w:val="0"/>
                      <w:divBdr>
                        <w:top w:val="none" w:sz="0" w:space="0" w:color="auto"/>
                        <w:left w:val="none" w:sz="0" w:space="0" w:color="auto"/>
                        <w:bottom w:val="none" w:sz="0" w:space="0" w:color="auto"/>
                        <w:right w:val="none" w:sz="0" w:space="0" w:color="auto"/>
                      </w:divBdr>
                    </w:div>
                  </w:divsChild>
                </w:div>
                <w:div w:id="225192179">
                  <w:marLeft w:val="0"/>
                  <w:marRight w:val="0"/>
                  <w:marTop w:val="0"/>
                  <w:marBottom w:val="0"/>
                  <w:divBdr>
                    <w:top w:val="none" w:sz="0" w:space="0" w:color="auto"/>
                    <w:left w:val="none" w:sz="0" w:space="0" w:color="auto"/>
                    <w:bottom w:val="none" w:sz="0" w:space="0" w:color="auto"/>
                    <w:right w:val="none" w:sz="0" w:space="0" w:color="auto"/>
                  </w:divBdr>
                  <w:divsChild>
                    <w:div w:id="1793210082">
                      <w:marLeft w:val="0"/>
                      <w:marRight w:val="0"/>
                      <w:marTop w:val="0"/>
                      <w:marBottom w:val="0"/>
                      <w:divBdr>
                        <w:top w:val="none" w:sz="0" w:space="0" w:color="auto"/>
                        <w:left w:val="none" w:sz="0" w:space="0" w:color="auto"/>
                        <w:bottom w:val="none" w:sz="0" w:space="0" w:color="auto"/>
                        <w:right w:val="none" w:sz="0" w:space="0" w:color="auto"/>
                      </w:divBdr>
                    </w:div>
                  </w:divsChild>
                </w:div>
                <w:div w:id="299963784">
                  <w:marLeft w:val="0"/>
                  <w:marRight w:val="0"/>
                  <w:marTop w:val="0"/>
                  <w:marBottom w:val="0"/>
                  <w:divBdr>
                    <w:top w:val="none" w:sz="0" w:space="0" w:color="auto"/>
                    <w:left w:val="none" w:sz="0" w:space="0" w:color="auto"/>
                    <w:bottom w:val="none" w:sz="0" w:space="0" w:color="auto"/>
                    <w:right w:val="none" w:sz="0" w:space="0" w:color="auto"/>
                  </w:divBdr>
                  <w:divsChild>
                    <w:div w:id="716397461">
                      <w:marLeft w:val="0"/>
                      <w:marRight w:val="0"/>
                      <w:marTop w:val="0"/>
                      <w:marBottom w:val="0"/>
                      <w:divBdr>
                        <w:top w:val="none" w:sz="0" w:space="0" w:color="auto"/>
                        <w:left w:val="none" w:sz="0" w:space="0" w:color="auto"/>
                        <w:bottom w:val="none" w:sz="0" w:space="0" w:color="auto"/>
                        <w:right w:val="none" w:sz="0" w:space="0" w:color="auto"/>
                      </w:divBdr>
                    </w:div>
                  </w:divsChild>
                </w:div>
                <w:div w:id="386224596">
                  <w:marLeft w:val="0"/>
                  <w:marRight w:val="0"/>
                  <w:marTop w:val="0"/>
                  <w:marBottom w:val="0"/>
                  <w:divBdr>
                    <w:top w:val="none" w:sz="0" w:space="0" w:color="auto"/>
                    <w:left w:val="none" w:sz="0" w:space="0" w:color="auto"/>
                    <w:bottom w:val="none" w:sz="0" w:space="0" w:color="auto"/>
                    <w:right w:val="none" w:sz="0" w:space="0" w:color="auto"/>
                  </w:divBdr>
                  <w:divsChild>
                    <w:div w:id="743138448">
                      <w:marLeft w:val="0"/>
                      <w:marRight w:val="0"/>
                      <w:marTop w:val="0"/>
                      <w:marBottom w:val="0"/>
                      <w:divBdr>
                        <w:top w:val="none" w:sz="0" w:space="0" w:color="auto"/>
                        <w:left w:val="none" w:sz="0" w:space="0" w:color="auto"/>
                        <w:bottom w:val="none" w:sz="0" w:space="0" w:color="auto"/>
                        <w:right w:val="none" w:sz="0" w:space="0" w:color="auto"/>
                      </w:divBdr>
                    </w:div>
                  </w:divsChild>
                </w:div>
                <w:div w:id="423495459">
                  <w:marLeft w:val="0"/>
                  <w:marRight w:val="0"/>
                  <w:marTop w:val="0"/>
                  <w:marBottom w:val="0"/>
                  <w:divBdr>
                    <w:top w:val="none" w:sz="0" w:space="0" w:color="auto"/>
                    <w:left w:val="none" w:sz="0" w:space="0" w:color="auto"/>
                    <w:bottom w:val="none" w:sz="0" w:space="0" w:color="auto"/>
                    <w:right w:val="none" w:sz="0" w:space="0" w:color="auto"/>
                  </w:divBdr>
                  <w:divsChild>
                    <w:div w:id="17971995">
                      <w:marLeft w:val="0"/>
                      <w:marRight w:val="0"/>
                      <w:marTop w:val="0"/>
                      <w:marBottom w:val="0"/>
                      <w:divBdr>
                        <w:top w:val="none" w:sz="0" w:space="0" w:color="auto"/>
                        <w:left w:val="none" w:sz="0" w:space="0" w:color="auto"/>
                        <w:bottom w:val="none" w:sz="0" w:space="0" w:color="auto"/>
                        <w:right w:val="none" w:sz="0" w:space="0" w:color="auto"/>
                      </w:divBdr>
                    </w:div>
                  </w:divsChild>
                </w:div>
                <w:div w:id="911236578">
                  <w:marLeft w:val="0"/>
                  <w:marRight w:val="0"/>
                  <w:marTop w:val="0"/>
                  <w:marBottom w:val="0"/>
                  <w:divBdr>
                    <w:top w:val="none" w:sz="0" w:space="0" w:color="auto"/>
                    <w:left w:val="none" w:sz="0" w:space="0" w:color="auto"/>
                    <w:bottom w:val="none" w:sz="0" w:space="0" w:color="auto"/>
                    <w:right w:val="none" w:sz="0" w:space="0" w:color="auto"/>
                  </w:divBdr>
                  <w:divsChild>
                    <w:div w:id="801314969">
                      <w:marLeft w:val="0"/>
                      <w:marRight w:val="0"/>
                      <w:marTop w:val="0"/>
                      <w:marBottom w:val="0"/>
                      <w:divBdr>
                        <w:top w:val="none" w:sz="0" w:space="0" w:color="auto"/>
                        <w:left w:val="none" w:sz="0" w:space="0" w:color="auto"/>
                        <w:bottom w:val="none" w:sz="0" w:space="0" w:color="auto"/>
                        <w:right w:val="none" w:sz="0" w:space="0" w:color="auto"/>
                      </w:divBdr>
                    </w:div>
                  </w:divsChild>
                </w:div>
                <w:div w:id="911474896">
                  <w:marLeft w:val="0"/>
                  <w:marRight w:val="0"/>
                  <w:marTop w:val="0"/>
                  <w:marBottom w:val="0"/>
                  <w:divBdr>
                    <w:top w:val="none" w:sz="0" w:space="0" w:color="auto"/>
                    <w:left w:val="none" w:sz="0" w:space="0" w:color="auto"/>
                    <w:bottom w:val="none" w:sz="0" w:space="0" w:color="auto"/>
                    <w:right w:val="none" w:sz="0" w:space="0" w:color="auto"/>
                  </w:divBdr>
                  <w:divsChild>
                    <w:div w:id="892082509">
                      <w:marLeft w:val="0"/>
                      <w:marRight w:val="0"/>
                      <w:marTop w:val="0"/>
                      <w:marBottom w:val="0"/>
                      <w:divBdr>
                        <w:top w:val="none" w:sz="0" w:space="0" w:color="auto"/>
                        <w:left w:val="none" w:sz="0" w:space="0" w:color="auto"/>
                        <w:bottom w:val="none" w:sz="0" w:space="0" w:color="auto"/>
                        <w:right w:val="none" w:sz="0" w:space="0" w:color="auto"/>
                      </w:divBdr>
                    </w:div>
                  </w:divsChild>
                </w:div>
                <w:div w:id="928390815">
                  <w:marLeft w:val="0"/>
                  <w:marRight w:val="0"/>
                  <w:marTop w:val="0"/>
                  <w:marBottom w:val="0"/>
                  <w:divBdr>
                    <w:top w:val="none" w:sz="0" w:space="0" w:color="auto"/>
                    <w:left w:val="none" w:sz="0" w:space="0" w:color="auto"/>
                    <w:bottom w:val="none" w:sz="0" w:space="0" w:color="auto"/>
                    <w:right w:val="none" w:sz="0" w:space="0" w:color="auto"/>
                  </w:divBdr>
                  <w:divsChild>
                    <w:div w:id="119229777">
                      <w:marLeft w:val="0"/>
                      <w:marRight w:val="0"/>
                      <w:marTop w:val="0"/>
                      <w:marBottom w:val="0"/>
                      <w:divBdr>
                        <w:top w:val="none" w:sz="0" w:space="0" w:color="auto"/>
                        <w:left w:val="none" w:sz="0" w:space="0" w:color="auto"/>
                        <w:bottom w:val="none" w:sz="0" w:space="0" w:color="auto"/>
                        <w:right w:val="none" w:sz="0" w:space="0" w:color="auto"/>
                      </w:divBdr>
                    </w:div>
                  </w:divsChild>
                </w:div>
                <w:div w:id="966928745">
                  <w:marLeft w:val="0"/>
                  <w:marRight w:val="0"/>
                  <w:marTop w:val="0"/>
                  <w:marBottom w:val="0"/>
                  <w:divBdr>
                    <w:top w:val="none" w:sz="0" w:space="0" w:color="auto"/>
                    <w:left w:val="none" w:sz="0" w:space="0" w:color="auto"/>
                    <w:bottom w:val="none" w:sz="0" w:space="0" w:color="auto"/>
                    <w:right w:val="none" w:sz="0" w:space="0" w:color="auto"/>
                  </w:divBdr>
                  <w:divsChild>
                    <w:div w:id="1613629138">
                      <w:marLeft w:val="0"/>
                      <w:marRight w:val="0"/>
                      <w:marTop w:val="0"/>
                      <w:marBottom w:val="0"/>
                      <w:divBdr>
                        <w:top w:val="none" w:sz="0" w:space="0" w:color="auto"/>
                        <w:left w:val="none" w:sz="0" w:space="0" w:color="auto"/>
                        <w:bottom w:val="none" w:sz="0" w:space="0" w:color="auto"/>
                        <w:right w:val="none" w:sz="0" w:space="0" w:color="auto"/>
                      </w:divBdr>
                    </w:div>
                  </w:divsChild>
                </w:div>
                <w:div w:id="977806127">
                  <w:marLeft w:val="0"/>
                  <w:marRight w:val="0"/>
                  <w:marTop w:val="0"/>
                  <w:marBottom w:val="0"/>
                  <w:divBdr>
                    <w:top w:val="none" w:sz="0" w:space="0" w:color="auto"/>
                    <w:left w:val="none" w:sz="0" w:space="0" w:color="auto"/>
                    <w:bottom w:val="none" w:sz="0" w:space="0" w:color="auto"/>
                    <w:right w:val="none" w:sz="0" w:space="0" w:color="auto"/>
                  </w:divBdr>
                  <w:divsChild>
                    <w:div w:id="555581217">
                      <w:marLeft w:val="0"/>
                      <w:marRight w:val="0"/>
                      <w:marTop w:val="0"/>
                      <w:marBottom w:val="0"/>
                      <w:divBdr>
                        <w:top w:val="none" w:sz="0" w:space="0" w:color="auto"/>
                        <w:left w:val="none" w:sz="0" w:space="0" w:color="auto"/>
                        <w:bottom w:val="none" w:sz="0" w:space="0" w:color="auto"/>
                        <w:right w:val="none" w:sz="0" w:space="0" w:color="auto"/>
                      </w:divBdr>
                    </w:div>
                  </w:divsChild>
                </w:div>
                <w:div w:id="1117332599">
                  <w:marLeft w:val="0"/>
                  <w:marRight w:val="0"/>
                  <w:marTop w:val="0"/>
                  <w:marBottom w:val="0"/>
                  <w:divBdr>
                    <w:top w:val="none" w:sz="0" w:space="0" w:color="auto"/>
                    <w:left w:val="none" w:sz="0" w:space="0" w:color="auto"/>
                    <w:bottom w:val="none" w:sz="0" w:space="0" w:color="auto"/>
                    <w:right w:val="none" w:sz="0" w:space="0" w:color="auto"/>
                  </w:divBdr>
                  <w:divsChild>
                    <w:div w:id="53554317">
                      <w:marLeft w:val="0"/>
                      <w:marRight w:val="0"/>
                      <w:marTop w:val="0"/>
                      <w:marBottom w:val="0"/>
                      <w:divBdr>
                        <w:top w:val="none" w:sz="0" w:space="0" w:color="auto"/>
                        <w:left w:val="none" w:sz="0" w:space="0" w:color="auto"/>
                        <w:bottom w:val="none" w:sz="0" w:space="0" w:color="auto"/>
                        <w:right w:val="none" w:sz="0" w:space="0" w:color="auto"/>
                      </w:divBdr>
                    </w:div>
                  </w:divsChild>
                </w:div>
                <w:div w:id="1143621525">
                  <w:marLeft w:val="0"/>
                  <w:marRight w:val="0"/>
                  <w:marTop w:val="0"/>
                  <w:marBottom w:val="0"/>
                  <w:divBdr>
                    <w:top w:val="none" w:sz="0" w:space="0" w:color="auto"/>
                    <w:left w:val="none" w:sz="0" w:space="0" w:color="auto"/>
                    <w:bottom w:val="none" w:sz="0" w:space="0" w:color="auto"/>
                    <w:right w:val="none" w:sz="0" w:space="0" w:color="auto"/>
                  </w:divBdr>
                  <w:divsChild>
                    <w:div w:id="1158690021">
                      <w:marLeft w:val="0"/>
                      <w:marRight w:val="0"/>
                      <w:marTop w:val="0"/>
                      <w:marBottom w:val="0"/>
                      <w:divBdr>
                        <w:top w:val="none" w:sz="0" w:space="0" w:color="auto"/>
                        <w:left w:val="none" w:sz="0" w:space="0" w:color="auto"/>
                        <w:bottom w:val="none" w:sz="0" w:space="0" w:color="auto"/>
                        <w:right w:val="none" w:sz="0" w:space="0" w:color="auto"/>
                      </w:divBdr>
                    </w:div>
                  </w:divsChild>
                </w:div>
                <w:div w:id="1264730637">
                  <w:marLeft w:val="0"/>
                  <w:marRight w:val="0"/>
                  <w:marTop w:val="0"/>
                  <w:marBottom w:val="0"/>
                  <w:divBdr>
                    <w:top w:val="none" w:sz="0" w:space="0" w:color="auto"/>
                    <w:left w:val="none" w:sz="0" w:space="0" w:color="auto"/>
                    <w:bottom w:val="none" w:sz="0" w:space="0" w:color="auto"/>
                    <w:right w:val="none" w:sz="0" w:space="0" w:color="auto"/>
                  </w:divBdr>
                  <w:divsChild>
                    <w:div w:id="967123569">
                      <w:marLeft w:val="0"/>
                      <w:marRight w:val="0"/>
                      <w:marTop w:val="0"/>
                      <w:marBottom w:val="0"/>
                      <w:divBdr>
                        <w:top w:val="none" w:sz="0" w:space="0" w:color="auto"/>
                        <w:left w:val="none" w:sz="0" w:space="0" w:color="auto"/>
                        <w:bottom w:val="none" w:sz="0" w:space="0" w:color="auto"/>
                        <w:right w:val="none" w:sz="0" w:space="0" w:color="auto"/>
                      </w:divBdr>
                    </w:div>
                  </w:divsChild>
                </w:div>
                <w:div w:id="1310865272">
                  <w:marLeft w:val="0"/>
                  <w:marRight w:val="0"/>
                  <w:marTop w:val="0"/>
                  <w:marBottom w:val="0"/>
                  <w:divBdr>
                    <w:top w:val="none" w:sz="0" w:space="0" w:color="auto"/>
                    <w:left w:val="none" w:sz="0" w:space="0" w:color="auto"/>
                    <w:bottom w:val="none" w:sz="0" w:space="0" w:color="auto"/>
                    <w:right w:val="none" w:sz="0" w:space="0" w:color="auto"/>
                  </w:divBdr>
                  <w:divsChild>
                    <w:div w:id="1967347520">
                      <w:marLeft w:val="0"/>
                      <w:marRight w:val="0"/>
                      <w:marTop w:val="0"/>
                      <w:marBottom w:val="0"/>
                      <w:divBdr>
                        <w:top w:val="none" w:sz="0" w:space="0" w:color="auto"/>
                        <w:left w:val="none" w:sz="0" w:space="0" w:color="auto"/>
                        <w:bottom w:val="none" w:sz="0" w:space="0" w:color="auto"/>
                        <w:right w:val="none" w:sz="0" w:space="0" w:color="auto"/>
                      </w:divBdr>
                    </w:div>
                  </w:divsChild>
                </w:div>
                <w:div w:id="1540431251">
                  <w:marLeft w:val="0"/>
                  <w:marRight w:val="0"/>
                  <w:marTop w:val="0"/>
                  <w:marBottom w:val="0"/>
                  <w:divBdr>
                    <w:top w:val="none" w:sz="0" w:space="0" w:color="auto"/>
                    <w:left w:val="none" w:sz="0" w:space="0" w:color="auto"/>
                    <w:bottom w:val="none" w:sz="0" w:space="0" w:color="auto"/>
                    <w:right w:val="none" w:sz="0" w:space="0" w:color="auto"/>
                  </w:divBdr>
                  <w:divsChild>
                    <w:div w:id="1230309112">
                      <w:marLeft w:val="0"/>
                      <w:marRight w:val="0"/>
                      <w:marTop w:val="0"/>
                      <w:marBottom w:val="0"/>
                      <w:divBdr>
                        <w:top w:val="none" w:sz="0" w:space="0" w:color="auto"/>
                        <w:left w:val="none" w:sz="0" w:space="0" w:color="auto"/>
                        <w:bottom w:val="none" w:sz="0" w:space="0" w:color="auto"/>
                        <w:right w:val="none" w:sz="0" w:space="0" w:color="auto"/>
                      </w:divBdr>
                    </w:div>
                  </w:divsChild>
                </w:div>
                <w:div w:id="1656228663">
                  <w:marLeft w:val="0"/>
                  <w:marRight w:val="0"/>
                  <w:marTop w:val="0"/>
                  <w:marBottom w:val="0"/>
                  <w:divBdr>
                    <w:top w:val="none" w:sz="0" w:space="0" w:color="auto"/>
                    <w:left w:val="none" w:sz="0" w:space="0" w:color="auto"/>
                    <w:bottom w:val="none" w:sz="0" w:space="0" w:color="auto"/>
                    <w:right w:val="none" w:sz="0" w:space="0" w:color="auto"/>
                  </w:divBdr>
                  <w:divsChild>
                    <w:div w:id="1145702223">
                      <w:marLeft w:val="0"/>
                      <w:marRight w:val="0"/>
                      <w:marTop w:val="0"/>
                      <w:marBottom w:val="0"/>
                      <w:divBdr>
                        <w:top w:val="none" w:sz="0" w:space="0" w:color="auto"/>
                        <w:left w:val="none" w:sz="0" w:space="0" w:color="auto"/>
                        <w:bottom w:val="none" w:sz="0" w:space="0" w:color="auto"/>
                        <w:right w:val="none" w:sz="0" w:space="0" w:color="auto"/>
                      </w:divBdr>
                    </w:div>
                  </w:divsChild>
                </w:div>
                <w:div w:id="1723209444">
                  <w:marLeft w:val="0"/>
                  <w:marRight w:val="0"/>
                  <w:marTop w:val="0"/>
                  <w:marBottom w:val="0"/>
                  <w:divBdr>
                    <w:top w:val="none" w:sz="0" w:space="0" w:color="auto"/>
                    <w:left w:val="none" w:sz="0" w:space="0" w:color="auto"/>
                    <w:bottom w:val="none" w:sz="0" w:space="0" w:color="auto"/>
                    <w:right w:val="none" w:sz="0" w:space="0" w:color="auto"/>
                  </w:divBdr>
                  <w:divsChild>
                    <w:div w:id="1610510496">
                      <w:marLeft w:val="0"/>
                      <w:marRight w:val="0"/>
                      <w:marTop w:val="0"/>
                      <w:marBottom w:val="0"/>
                      <w:divBdr>
                        <w:top w:val="none" w:sz="0" w:space="0" w:color="auto"/>
                        <w:left w:val="none" w:sz="0" w:space="0" w:color="auto"/>
                        <w:bottom w:val="none" w:sz="0" w:space="0" w:color="auto"/>
                        <w:right w:val="none" w:sz="0" w:space="0" w:color="auto"/>
                      </w:divBdr>
                    </w:div>
                  </w:divsChild>
                </w:div>
                <w:div w:id="1741246643">
                  <w:marLeft w:val="0"/>
                  <w:marRight w:val="0"/>
                  <w:marTop w:val="0"/>
                  <w:marBottom w:val="0"/>
                  <w:divBdr>
                    <w:top w:val="none" w:sz="0" w:space="0" w:color="auto"/>
                    <w:left w:val="none" w:sz="0" w:space="0" w:color="auto"/>
                    <w:bottom w:val="none" w:sz="0" w:space="0" w:color="auto"/>
                    <w:right w:val="none" w:sz="0" w:space="0" w:color="auto"/>
                  </w:divBdr>
                  <w:divsChild>
                    <w:div w:id="1987539849">
                      <w:marLeft w:val="0"/>
                      <w:marRight w:val="0"/>
                      <w:marTop w:val="0"/>
                      <w:marBottom w:val="0"/>
                      <w:divBdr>
                        <w:top w:val="none" w:sz="0" w:space="0" w:color="auto"/>
                        <w:left w:val="none" w:sz="0" w:space="0" w:color="auto"/>
                        <w:bottom w:val="none" w:sz="0" w:space="0" w:color="auto"/>
                        <w:right w:val="none" w:sz="0" w:space="0" w:color="auto"/>
                      </w:divBdr>
                    </w:div>
                  </w:divsChild>
                </w:div>
                <w:div w:id="1771505621">
                  <w:marLeft w:val="0"/>
                  <w:marRight w:val="0"/>
                  <w:marTop w:val="0"/>
                  <w:marBottom w:val="0"/>
                  <w:divBdr>
                    <w:top w:val="none" w:sz="0" w:space="0" w:color="auto"/>
                    <w:left w:val="none" w:sz="0" w:space="0" w:color="auto"/>
                    <w:bottom w:val="none" w:sz="0" w:space="0" w:color="auto"/>
                    <w:right w:val="none" w:sz="0" w:space="0" w:color="auto"/>
                  </w:divBdr>
                  <w:divsChild>
                    <w:div w:id="243344092">
                      <w:marLeft w:val="0"/>
                      <w:marRight w:val="0"/>
                      <w:marTop w:val="0"/>
                      <w:marBottom w:val="0"/>
                      <w:divBdr>
                        <w:top w:val="none" w:sz="0" w:space="0" w:color="auto"/>
                        <w:left w:val="none" w:sz="0" w:space="0" w:color="auto"/>
                        <w:bottom w:val="none" w:sz="0" w:space="0" w:color="auto"/>
                        <w:right w:val="none" w:sz="0" w:space="0" w:color="auto"/>
                      </w:divBdr>
                    </w:div>
                  </w:divsChild>
                </w:div>
                <w:div w:id="1775396432">
                  <w:marLeft w:val="0"/>
                  <w:marRight w:val="0"/>
                  <w:marTop w:val="0"/>
                  <w:marBottom w:val="0"/>
                  <w:divBdr>
                    <w:top w:val="none" w:sz="0" w:space="0" w:color="auto"/>
                    <w:left w:val="none" w:sz="0" w:space="0" w:color="auto"/>
                    <w:bottom w:val="none" w:sz="0" w:space="0" w:color="auto"/>
                    <w:right w:val="none" w:sz="0" w:space="0" w:color="auto"/>
                  </w:divBdr>
                  <w:divsChild>
                    <w:div w:id="1346861998">
                      <w:marLeft w:val="0"/>
                      <w:marRight w:val="0"/>
                      <w:marTop w:val="0"/>
                      <w:marBottom w:val="0"/>
                      <w:divBdr>
                        <w:top w:val="none" w:sz="0" w:space="0" w:color="auto"/>
                        <w:left w:val="none" w:sz="0" w:space="0" w:color="auto"/>
                        <w:bottom w:val="none" w:sz="0" w:space="0" w:color="auto"/>
                        <w:right w:val="none" w:sz="0" w:space="0" w:color="auto"/>
                      </w:divBdr>
                    </w:div>
                  </w:divsChild>
                </w:div>
                <w:div w:id="1844279332">
                  <w:marLeft w:val="0"/>
                  <w:marRight w:val="0"/>
                  <w:marTop w:val="0"/>
                  <w:marBottom w:val="0"/>
                  <w:divBdr>
                    <w:top w:val="none" w:sz="0" w:space="0" w:color="auto"/>
                    <w:left w:val="none" w:sz="0" w:space="0" w:color="auto"/>
                    <w:bottom w:val="none" w:sz="0" w:space="0" w:color="auto"/>
                    <w:right w:val="none" w:sz="0" w:space="0" w:color="auto"/>
                  </w:divBdr>
                  <w:divsChild>
                    <w:div w:id="1047218641">
                      <w:marLeft w:val="0"/>
                      <w:marRight w:val="0"/>
                      <w:marTop w:val="0"/>
                      <w:marBottom w:val="0"/>
                      <w:divBdr>
                        <w:top w:val="none" w:sz="0" w:space="0" w:color="auto"/>
                        <w:left w:val="none" w:sz="0" w:space="0" w:color="auto"/>
                        <w:bottom w:val="none" w:sz="0" w:space="0" w:color="auto"/>
                        <w:right w:val="none" w:sz="0" w:space="0" w:color="auto"/>
                      </w:divBdr>
                    </w:div>
                  </w:divsChild>
                </w:div>
                <w:div w:id="1873837093">
                  <w:marLeft w:val="0"/>
                  <w:marRight w:val="0"/>
                  <w:marTop w:val="0"/>
                  <w:marBottom w:val="0"/>
                  <w:divBdr>
                    <w:top w:val="none" w:sz="0" w:space="0" w:color="auto"/>
                    <w:left w:val="none" w:sz="0" w:space="0" w:color="auto"/>
                    <w:bottom w:val="none" w:sz="0" w:space="0" w:color="auto"/>
                    <w:right w:val="none" w:sz="0" w:space="0" w:color="auto"/>
                  </w:divBdr>
                  <w:divsChild>
                    <w:div w:id="624165591">
                      <w:marLeft w:val="0"/>
                      <w:marRight w:val="0"/>
                      <w:marTop w:val="0"/>
                      <w:marBottom w:val="0"/>
                      <w:divBdr>
                        <w:top w:val="none" w:sz="0" w:space="0" w:color="auto"/>
                        <w:left w:val="none" w:sz="0" w:space="0" w:color="auto"/>
                        <w:bottom w:val="none" w:sz="0" w:space="0" w:color="auto"/>
                        <w:right w:val="none" w:sz="0" w:space="0" w:color="auto"/>
                      </w:divBdr>
                    </w:div>
                  </w:divsChild>
                </w:div>
                <w:div w:id="1974944438">
                  <w:marLeft w:val="0"/>
                  <w:marRight w:val="0"/>
                  <w:marTop w:val="0"/>
                  <w:marBottom w:val="0"/>
                  <w:divBdr>
                    <w:top w:val="none" w:sz="0" w:space="0" w:color="auto"/>
                    <w:left w:val="none" w:sz="0" w:space="0" w:color="auto"/>
                    <w:bottom w:val="none" w:sz="0" w:space="0" w:color="auto"/>
                    <w:right w:val="none" w:sz="0" w:space="0" w:color="auto"/>
                  </w:divBdr>
                  <w:divsChild>
                    <w:div w:id="447235046">
                      <w:marLeft w:val="0"/>
                      <w:marRight w:val="0"/>
                      <w:marTop w:val="0"/>
                      <w:marBottom w:val="0"/>
                      <w:divBdr>
                        <w:top w:val="none" w:sz="0" w:space="0" w:color="auto"/>
                        <w:left w:val="none" w:sz="0" w:space="0" w:color="auto"/>
                        <w:bottom w:val="none" w:sz="0" w:space="0" w:color="auto"/>
                        <w:right w:val="none" w:sz="0" w:space="0" w:color="auto"/>
                      </w:divBdr>
                    </w:div>
                  </w:divsChild>
                </w:div>
                <w:div w:id="2112895605">
                  <w:marLeft w:val="0"/>
                  <w:marRight w:val="0"/>
                  <w:marTop w:val="0"/>
                  <w:marBottom w:val="0"/>
                  <w:divBdr>
                    <w:top w:val="none" w:sz="0" w:space="0" w:color="auto"/>
                    <w:left w:val="none" w:sz="0" w:space="0" w:color="auto"/>
                    <w:bottom w:val="none" w:sz="0" w:space="0" w:color="auto"/>
                    <w:right w:val="none" w:sz="0" w:space="0" w:color="auto"/>
                  </w:divBdr>
                  <w:divsChild>
                    <w:div w:id="1885949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779125">
          <w:marLeft w:val="0"/>
          <w:marRight w:val="0"/>
          <w:marTop w:val="0"/>
          <w:marBottom w:val="0"/>
          <w:divBdr>
            <w:top w:val="none" w:sz="0" w:space="0" w:color="auto"/>
            <w:left w:val="none" w:sz="0" w:space="0" w:color="auto"/>
            <w:bottom w:val="none" w:sz="0" w:space="0" w:color="auto"/>
            <w:right w:val="none" w:sz="0" w:space="0" w:color="auto"/>
          </w:divBdr>
          <w:divsChild>
            <w:div w:id="785393570">
              <w:marLeft w:val="-75"/>
              <w:marRight w:val="0"/>
              <w:marTop w:val="30"/>
              <w:marBottom w:val="30"/>
              <w:divBdr>
                <w:top w:val="none" w:sz="0" w:space="0" w:color="auto"/>
                <w:left w:val="none" w:sz="0" w:space="0" w:color="auto"/>
                <w:bottom w:val="none" w:sz="0" w:space="0" w:color="auto"/>
                <w:right w:val="none" w:sz="0" w:space="0" w:color="auto"/>
              </w:divBdr>
              <w:divsChild>
                <w:div w:id="74909797">
                  <w:marLeft w:val="0"/>
                  <w:marRight w:val="0"/>
                  <w:marTop w:val="0"/>
                  <w:marBottom w:val="0"/>
                  <w:divBdr>
                    <w:top w:val="none" w:sz="0" w:space="0" w:color="auto"/>
                    <w:left w:val="none" w:sz="0" w:space="0" w:color="auto"/>
                    <w:bottom w:val="none" w:sz="0" w:space="0" w:color="auto"/>
                    <w:right w:val="none" w:sz="0" w:space="0" w:color="auto"/>
                  </w:divBdr>
                  <w:divsChild>
                    <w:div w:id="61413177">
                      <w:marLeft w:val="0"/>
                      <w:marRight w:val="0"/>
                      <w:marTop w:val="0"/>
                      <w:marBottom w:val="0"/>
                      <w:divBdr>
                        <w:top w:val="none" w:sz="0" w:space="0" w:color="auto"/>
                        <w:left w:val="none" w:sz="0" w:space="0" w:color="auto"/>
                        <w:bottom w:val="none" w:sz="0" w:space="0" w:color="auto"/>
                        <w:right w:val="none" w:sz="0" w:space="0" w:color="auto"/>
                      </w:divBdr>
                    </w:div>
                  </w:divsChild>
                </w:div>
                <w:div w:id="82455092">
                  <w:marLeft w:val="0"/>
                  <w:marRight w:val="0"/>
                  <w:marTop w:val="0"/>
                  <w:marBottom w:val="0"/>
                  <w:divBdr>
                    <w:top w:val="none" w:sz="0" w:space="0" w:color="auto"/>
                    <w:left w:val="none" w:sz="0" w:space="0" w:color="auto"/>
                    <w:bottom w:val="none" w:sz="0" w:space="0" w:color="auto"/>
                    <w:right w:val="none" w:sz="0" w:space="0" w:color="auto"/>
                  </w:divBdr>
                  <w:divsChild>
                    <w:div w:id="2023624665">
                      <w:marLeft w:val="0"/>
                      <w:marRight w:val="0"/>
                      <w:marTop w:val="0"/>
                      <w:marBottom w:val="0"/>
                      <w:divBdr>
                        <w:top w:val="none" w:sz="0" w:space="0" w:color="auto"/>
                        <w:left w:val="none" w:sz="0" w:space="0" w:color="auto"/>
                        <w:bottom w:val="none" w:sz="0" w:space="0" w:color="auto"/>
                        <w:right w:val="none" w:sz="0" w:space="0" w:color="auto"/>
                      </w:divBdr>
                    </w:div>
                  </w:divsChild>
                </w:div>
                <w:div w:id="107045623">
                  <w:marLeft w:val="0"/>
                  <w:marRight w:val="0"/>
                  <w:marTop w:val="0"/>
                  <w:marBottom w:val="0"/>
                  <w:divBdr>
                    <w:top w:val="none" w:sz="0" w:space="0" w:color="auto"/>
                    <w:left w:val="none" w:sz="0" w:space="0" w:color="auto"/>
                    <w:bottom w:val="none" w:sz="0" w:space="0" w:color="auto"/>
                    <w:right w:val="none" w:sz="0" w:space="0" w:color="auto"/>
                  </w:divBdr>
                  <w:divsChild>
                    <w:div w:id="1805731328">
                      <w:marLeft w:val="0"/>
                      <w:marRight w:val="0"/>
                      <w:marTop w:val="0"/>
                      <w:marBottom w:val="0"/>
                      <w:divBdr>
                        <w:top w:val="none" w:sz="0" w:space="0" w:color="auto"/>
                        <w:left w:val="none" w:sz="0" w:space="0" w:color="auto"/>
                        <w:bottom w:val="none" w:sz="0" w:space="0" w:color="auto"/>
                        <w:right w:val="none" w:sz="0" w:space="0" w:color="auto"/>
                      </w:divBdr>
                    </w:div>
                  </w:divsChild>
                </w:div>
                <w:div w:id="206457474">
                  <w:marLeft w:val="0"/>
                  <w:marRight w:val="0"/>
                  <w:marTop w:val="0"/>
                  <w:marBottom w:val="0"/>
                  <w:divBdr>
                    <w:top w:val="none" w:sz="0" w:space="0" w:color="auto"/>
                    <w:left w:val="none" w:sz="0" w:space="0" w:color="auto"/>
                    <w:bottom w:val="none" w:sz="0" w:space="0" w:color="auto"/>
                    <w:right w:val="none" w:sz="0" w:space="0" w:color="auto"/>
                  </w:divBdr>
                  <w:divsChild>
                    <w:div w:id="1307588138">
                      <w:marLeft w:val="0"/>
                      <w:marRight w:val="0"/>
                      <w:marTop w:val="0"/>
                      <w:marBottom w:val="0"/>
                      <w:divBdr>
                        <w:top w:val="none" w:sz="0" w:space="0" w:color="auto"/>
                        <w:left w:val="none" w:sz="0" w:space="0" w:color="auto"/>
                        <w:bottom w:val="none" w:sz="0" w:space="0" w:color="auto"/>
                        <w:right w:val="none" w:sz="0" w:space="0" w:color="auto"/>
                      </w:divBdr>
                    </w:div>
                  </w:divsChild>
                </w:div>
                <w:div w:id="269775123">
                  <w:marLeft w:val="0"/>
                  <w:marRight w:val="0"/>
                  <w:marTop w:val="0"/>
                  <w:marBottom w:val="0"/>
                  <w:divBdr>
                    <w:top w:val="none" w:sz="0" w:space="0" w:color="auto"/>
                    <w:left w:val="none" w:sz="0" w:space="0" w:color="auto"/>
                    <w:bottom w:val="none" w:sz="0" w:space="0" w:color="auto"/>
                    <w:right w:val="none" w:sz="0" w:space="0" w:color="auto"/>
                  </w:divBdr>
                  <w:divsChild>
                    <w:div w:id="747968938">
                      <w:marLeft w:val="0"/>
                      <w:marRight w:val="0"/>
                      <w:marTop w:val="0"/>
                      <w:marBottom w:val="0"/>
                      <w:divBdr>
                        <w:top w:val="none" w:sz="0" w:space="0" w:color="auto"/>
                        <w:left w:val="none" w:sz="0" w:space="0" w:color="auto"/>
                        <w:bottom w:val="none" w:sz="0" w:space="0" w:color="auto"/>
                        <w:right w:val="none" w:sz="0" w:space="0" w:color="auto"/>
                      </w:divBdr>
                    </w:div>
                  </w:divsChild>
                </w:div>
                <w:div w:id="335351034">
                  <w:marLeft w:val="0"/>
                  <w:marRight w:val="0"/>
                  <w:marTop w:val="0"/>
                  <w:marBottom w:val="0"/>
                  <w:divBdr>
                    <w:top w:val="none" w:sz="0" w:space="0" w:color="auto"/>
                    <w:left w:val="none" w:sz="0" w:space="0" w:color="auto"/>
                    <w:bottom w:val="none" w:sz="0" w:space="0" w:color="auto"/>
                    <w:right w:val="none" w:sz="0" w:space="0" w:color="auto"/>
                  </w:divBdr>
                  <w:divsChild>
                    <w:div w:id="240723304">
                      <w:marLeft w:val="0"/>
                      <w:marRight w:val="0"/>
                      <w:marTop w:val="0"/>
                      <w:marBottom w:val="0"/>
                      <w:divBdr>
                        <w:top w:val="none" w:sz="0" w:space="0" w:color="auto"/>
                        <w:left w:val="none" w:sz="0" w:space="0" w:color="auto"/>
                        <w:bottom w:val="none" w:sz="0" w:space="0" w:color="auto"/>
                        <w:right w:val="none" w:sz="0" w:space="0" w:color="auto"/>
                      </w:divBdr>
                    </w:div>
                  </w:divsChild>
                </w:div>
                <w:div w:id="403190643">
                  <w:marLeft w:val="0"/>
                  <w:marRight w:val="0"/>
                  <w:marTop w:val="0"/>
                  <w:marBottom w:val="0"/>
                  <w:divBdr>
                    <w:top w:val="none" w:sz="0" w:space="0" w:color="auto"/>
                    <w:left w:val="none" w:sz="0" w:space="0" w:color="auto"/>
                    <w:bottom w:val="none" w:sz="0" w:space="0" w:color="auto"/>
                    <w:right w:val="none" w:sz="0" w:space="0" w:color="auto"/>
                  </w:divBdr>
                  <w:divsChild>
                    <w:div w:id="540438233">
                      <w:marLeft w:val="0"/>
                      <w:marRight w:val="0"/>
                      <w:marTop w:val="0"/>
                      <w:marBottom w:val="0"/>
                      <w:divBdr>
                        <w:top w:val="none" w:sz="0" w:space="0" w:color="auto"/>
                        <w:left w:val="none" w:sz="0" w:space="0" w:color="auto"/>
                        <w:bottom w:val="none" w:sz="0" w:space="0" w:color="auto"/>
                        <w:right w:val="none" w:sz="0" w:space="0" w:color="auto"/>
                      </w:divBdr>
                    </w:div>
                  </w:divsChild>
                </w:div>
                <w:div w:id="455149989">
                  <w:marLeft w:val="0"/>
                  <w:marRight w:val="0"/>
                  <w:marTop w:val="0"/>
                  <w:marBottom w:val="0"/>
                  <w:divBdr>
                    <w:top w:val="none" w:sz="0" w:space="0" w:color="auto"/>
                    <w:left w:val="none" w:sz="0" w:space="0" w:color="auto"/>
                    <w:bottom w:val="none" w:sz="0" w:space="0" w:color="auto"/>
                    <w:right w:val="none" w:sz="0" w:space="0" w:color="auto"/>
                  </w:divBdr>
                  <w:divsChild>
                    <w:div w:id="1717700392">
                      <w:marLeft w:val="0"/>
                      <w:marRight w:val="0"/>
                      <w:marTop w:val="0"/>
                      <w:marBottom w:val="0"/>
                      <w:divBdr>
                        <w:top w:val="none" w:sz="0" w:space="0" w:color="auto"/>
                        <w:left w:val="none" w:sz="0" w:space="0" w:color="auto"/>
                        <w:bottom w:val="none" w:sz="0" w:space="0" w:color="auto"/>
                        <w:right w:val="none" w:sz="0" w:space="0" w:color="auto"/>
                      </w:divBdr>
                    </w:div>
                  </w:divsChild>
                </w:div>
                <w:div w:id="516044747">
                  <w:marLeft w:val="0"/>
                  <w:marRight w:val="0"/>
                  <w:marTop w:val="0"/>
                  <w:marBottom w:val="0"/>
                  <w:divBdr>
                    <w:top w:val="none" w:sz="0" w:space="0" w:color="auto"/>
                    <w:left w:val="none" w:sz="0" w:space="0" w:color="auto"/>
                    <w:bottom w:val="none" w:sz="0" w:space="0" w:color="auto"/>
                    <w:right w:val="none" w:sz="0" w:space="0" w:color="auto"/>
                  </w:divBdr>
                  <w:divsChild>
                    <w:div w:id="712383934">
                      <w:marLeft w:val="0"/>
                      <w:marRight w:val="0"/>
                      <w:marTop w:val="0"/>
                      <w:marBottom w:val="0"/>
                      <w:divBdr>
                        <w:top w:val="none" w:sz="0" w:space="0" w:color="auto"/>
                        <w:left w:val="none" w:sz="0" w:space="0" w:color="auto"/>
                        <w:bottom w:val="none" w:sz="0" w:space="0" w:color="auto"/>
                        <w:right w:val="none" w:sz="0" w:space="0" w:color="auto"/>
                      </w:divBdr>
                    </w:div>
                  </w:divsChild>
                </w:div>
                <w:div w:id="518861423">
                  <w:marLeft w:val="0"/>
                  <w:marRight w:val="0"/>
                  <w:marTop w:val="0"/>
                  <w:marBottom w:val="0"/>
                  <w:divBdr>
                    <w:top w:val="none" w:sz="0" w:space="0" w:color="auto"/>
                    <w:left w:val="none" w:sz="0" w:space="0" w:color="auto"/>
                    <w:bottom w:val="none" w:sz="0" w:space="0" w:color="auto"/>
                    <w:right w:val="none" w:sz="0" w:space="0" w:color="auto"/>
                  </w:divBdr>
                  <w:divsChild>
                    <w:div w:id="1118109950">
                      <w:marLeft w:val="0"/>
                      <w:marRight w:val="0"/>
                      <w:marTop w:val="0"/>
                      <w:marBottom w:val="0"/>
                      <w:divBdr>
                        <w:top w:val="none" w:sz="0" w:space="0" w:color="auto"/>
                        <w:left w:val="none" w:sz="0" w:space="0" w:color="auto"/>
                        <w:bottom w:val="none" w:sz="0" w:space="0" w:color="auto"/>
                        <w:right w:val="none" w:sz="0" w:space="0" w:color="auto"/>
                      </w:divBdr>
                    </w:div>
                  </w:divsChild>
                </w:div>
                <w:div w:id="540097778">
                  <w:marLeft w:val="0"/>
                  <w:marRight w:val="0"/>
                  <w:marTop w:val="0"/>
                  <w:marBottom w:val="0"/>
                  <w:divBdr>
                    <w:top w:val="none" w:sz="0" w:space="0" w:color="auto"/>
                    <w:left w:val="none" w:sz="0" w:space="0" w:color="auto"/>
                    <w:bottom w:val="none" w:sz="0" w:space="0" w:color="auto"/>
                    <w:right w:val="none" w:sz="0" w:space="0" w:color="auto"/>
                  </w:divBdr>
                  <w:divsChild>
                    <w:div w:id="255678377">
                      <w:marLeft w:val="0"/>
                      <w:marRight w:val="0"/>
                      <w:marTop w:val="0"/>
                      <w:marBottom w:val="0"/>
                      <w:divBdr>
                        <w:top w:val="none" w:sz="0" w:space="0" w:color="auto"/>
                        <w:left w:val="none" w:sz="0" w:space="0" w:color="auto"/>
                        <w:bottom w:val="none" w:sz="0" w:space="0" w:color="auto"/>
                        <w:right w:val="none" w:sz="0" w:space="0" w:color="auto"/>
                      </w:divBdr>
                    </w:div>
                  </w:divsChild>
                </w:div>
                <w:div w:id="552011481">
                  <w:marLeft w:val="0"/>
                  <w:marRight w:val="0"/>
                  <w:marTop w:val="0"/>
                  <w:marBottom w:val="0"/>
                  <w:divBdr>
                    <w:top w:val="none" w:sz="0" w:space="0" w:color="auto"/>
                    <w:left w:val="none" w:sz="0" w:space="0" w:color="auto"/>
                    <w:bottom w:val="none" w:sz="0" w:space="0" w:color="auto"/>
                    <w:right w:val="none" w:sz="0" w:space="0" w:color="auto"/>
                  </w:divBdr>
                  <w:divsChild>
                    <w:div w:id="1848863992">
                      <w:marLeft w:val="0"/>
                      <w:marRight w:val="0"/>
                      <w:marTop w:val="0"/>
                      <w:marBottom w:val="0"/>
                      <w:divBdr>
                        <w:top w:val="none" w:sz="0" w:space="0" w:color="auto"/>
                        <w:left w:val="none" w:sz="0" w:space="0" w:color="auto"/>
                        <w:bottom w:val="none" w:sz="0" w:space="0" w:color="auto"/>
                        <w:right w:val="none" w:sz="0" w:space="0" w:color="auto"/>
                      </w:divBdr>
                    </w:div>
                  </w:divsChild>
                </w:div>
                <w:div w:id="555434688">
                  <w:marLeft w:val="0"/>
                  <w:marRight w:val="0"/>
                  <w:marTop w:val="0"/>
                  <w:marBottom w:val="0"/>
                  <w:divBdr>
                    <w:top w:val="none" w:sz="0" w:space="0" w:color="auto"/>
                    <w:left w:val="none" w:sz="0" w:space="0" w:color="auto"/>
                    <w:bottom w:val="none" w:sz="0" w:space="0" w:color="auto"/>
                    <w:right w:val="none" w:sz="0" w:space="0" w:color="auto"/>
                  </w:divBdr>
                  <w:divsChild>
                    <w:div w:id="293758243">
                      <w:marLeft w:val="0"/>
                      <w:marRight w:val="0"/>
                      <w:marTop w:val="0"/>
                      <w:marBottom w:val="0"/>
                      <w:divBdr>
                        <w:top w:val="none" w:sz="0" w:space="0" w:color="auto"/>
                        <w:left w:val="none" w:sz="0" w:space="0" w:color="auto"/>
                        <w:bottom w:val="none" w:sz="0" w:space="0" w:color="auto"/>
                        <w:right w:val="none" w:sz="0" w:space="0" w:color="auto"/>
                      </w:divBdr>
                    </w:div>
                  </w:divsChild>
                </w:div>
                <w:div w:id="578290020">
                  <w:marLeft w:val="0"/>
                  <w:marRight w:val="0"/>
                  <w:marTop w:val="0"/>
                  <w:marBottom w:val="0"/>
                  <w:divBdr>
                    <w:top w:val="none" w:sz="0" w:space="0" w:color="auto"/>
                    <w:left w:val="none" w:sz="0" w:space="0" w:color="auto"/>
                    <w:bottom w:val="none" w:sz="0" w:space="0" w:color="auto"/>
                    <w:right w:val="none" w:sz="0" w:space="0" w:color="auto"/>
                  </w:divBdr>
                  <w:divsChild>
                    <w:div w:id="1692148459">
                      <w:marLeft w:val="0"/>
                      <w:marRight w:val="0"/>
                      <w:marTop w:val="0"/>
                      <w:marBottom w:val="0"/>
                      <w:divBdr>
                        <w:top w:val="none" w:sz="0" w:space="0" w:color="auto"/>
                        <w:left w:val="none" w:sz="0" w:space="0" w:color="auto"/>
                        <w:bottom w:val="none" w:sz="0" w:space="0" w:color="auto"/>
                        <w:right w:val="none" w:sz="0" w:space="0" w:color="auto"/>
                      </w:divBdr>
                    </w:div>
                  </w:divsChild>
                </w:div>
                <w:div w:id="602960047">
                  <w:marLeft w:val="0"/>
                  <w:marRight w:val="0"/>
                  <w:marTop w:val="0"/>
                  <w:marBottom w:val="0"/>
                  <w:divBdr>
                    <w:top w:val="none" w:sz="0" w:space="0" w:color="auto"/>
                    <w:left w:val="none" w:sz="0" w:space="0" w:color="auto"/>
                    <w:bottom w:val="none" w:sz="0" w:space="0" w:color="auto"/>
                    <w:right w:val="none" w:sz="0" w:space="0" w:color="auto"/>
                  </w:divBdr>
                  <w:divsChild>
                    <w:div w:id="1432699943">
                      <w:marLeft w:val="0"/>
                      <w:marRight w:val="0"/>
                      <w:marTop w:val="0"/>
                      <w:marBottom w:val="0"/>
                      <w:divBdr>
                        <w:top w:val="none" w:sz="0" w:space="0" w:color="auto"/>
                        <w:left w:val="none" w:sz="0" w:space="0" w:color="auto"/>
                        <w:bottom w:val="none" w:sz="0" w:space="0" w:color="auto"/>
                        <w:right w:val="none" w:sz="0" w:space="0" w:color="auto"/>
                      </w:divBdr>
                    </w:div>
                  </w:divsChild>
                </w:div>
                <w:div w:id="607783519">
                  <w:marLeft w:val="0"/>
                  <w:marRight w:val="0"/>
                  <w:marTop w:val="0"/>
                  <w:marBottom w:val="0"/>
                  <w:divBdr>
                    <w:top w:val="none" w:sz="0" w:space="0" w:color="auto"/>
                    <w:left w:val="none" w:sz="0" w:space="0" w:color="auto"/>
                    <w:bottom w:val="none" w:sz="0" w:space="0" w:color="auto"/>
                    <w:right w:val="none" w:sz="0" w:space="0" w:color="auto"/>
                  </w:divBdr>
                  <w:divsChild>
                    <w:div w:id="1370952860">
                      <w:marLeft w:val="0"/>
                      <w:marRight w:val="0"/>
                      <w:marTop w:val="0"/>
                      <w:marBottom w:val="0"/>
                      <w:divBdr>
                        <w:top w:val="none" w:sz="0" w:space="0" w:color="auto"/>
                        <w:left w:val="none" w:sz="0" w:space="0" w:color="auto"/>
                        <w:bottom w:val="none" w:sz="0" w:space="0" w:color="auto"/>
                        <w:right w:val="none" w:sz="0" w:space="0" w:color="auto"/>
                      </w:divBdr>
                    </w:div>
                  </w:divsChild>
                </w:div>
                <w:div w:id="639921102">
                  <w:marLeft w:val="0"/>
                  <w:marRight w:val="0"/>
                  <w:marTop w:val="0"/>
                  <w:marBottom w:val="0"/>
                  <w:divBdr>
                    <w:top w:val="none" w:sz="0" w:space="0" w:color="auto"/>
                    <w:left w:val="none" w:sz="0" w:space="0" w:color="auto"/>
                    <w:bottom w:val="none" w:sz="0" w:space="0" w:color="auto"/>
                    <w:right w:val="none" w:sz="0" w:space="0" w:color="auto"/>
                  </w:divBdr>
                  <w:divsChild>
                    <w:div w:id="1729717503">
                      <w:marLeft w:val="0"/>
                      <w:marRight w:val="0"/>
                      <w:marTop w:val="0"/>
                      <w:marBottom w:val="0"/>
                      <w:divBdr>
                        <w:top w:val="none" w:sz="0" w:space="0" w:color="auto"/>
                        <w:left w:val="none" w:sz="0" w:space="0" w:color="auto"/>
                        <w:bottom w:val="none" w:sz="0" w:space="0" w:color="auto"/>
                        <w:right w:val="none" w:sz="0" w:space="0" w:color="auto"/>
                      </w:divBdr>
                    </w:div>
                  </w:divsChild>
                </w:div>
                <w:div w:id="813329790">
                  <w:marLeft w:val="0"/>
                  <w:marRight w:val="0"/>
                  <w:marTop w:val="0"/>
                  <w:marBottom w:val="0"/>
                  <w:divBdr>
                    <w:top w:val="none" w:sz="0" w:space="0" w:color="auto"/>
                    <w:left w:val="none" w:sz="0" w:space="0" w:color="auto"/>
                    <w:bottom w:val="none" w:sz="0" w:space="0" w:color="auto"/>
                    <w:right w:val="none" w:sz="0" w:space="0" w:color="auto"/>
                  </w:divBdr>
                  <w:divsChild>
                    <w:div w:id="82070938">
                      <w:marLeft w:val="0"/>
                      <w:marRight w:val="0"/>
                      <w:marTop w:val="0"/>
                      <w:marBottom w:val="0"/>
                      <w:divBdr>
                        <w:top w:val="none" w:sz="0" w:space="0" w:color="auto"/>
                        <w:left w:val="none" w:sz="0" w:space="0" w:color="auto"/>
                        <w:bottom w:val="none" w:sz="0" w:space="0" w:color="auto"/>
                        <w:right w:val="none" w:sz="0" w:space="0" w:color="auto"/>
                      </w:divBdr>
                    </w:div>
                  </w:divsChild>
                </w:div>
                <w:div w:id="881018061">
                  <w:marLeft w:val="0"/>
                  <w:marRight w:val="0"/>
                  <w:marTop w:val="0"/>
                  <w:marBottom w:val="0"/>
                  <w:divBdr>
                    <w:top w:val="none" w:sz="0" w:space="0" w:color="auto"/>
                    <w:left w:val="none" w:sz="0" w:space="0" w:color="auto"/>
                    <w:bottom w:val="none" w:sz="0" w:space="0" w:color="auto"/>
                    <w:right w:val="none" w:sz="0" w:space="0" w:color="auto"/>
                  </w:divBdr>
                  <w:divsChild>
                    <w:div w:id="28843715">
                      <w:marLeft w:val="0"/>
                      <w:marRight w:val="0"/>
                      <w:marTop w:val="0"/>
                      <w:marBottom w:val="0"/>
                      <w:divBdr>
                        <w:top w:val="none" w:sz="0" w:space="0" w:color="auto"/>
                        <w:left w:val="none" w:sz="0" w:space="0" w:color="auto"/>
                        <w:bottom w:val="none" w:sz="0" w:space="0" w:color="auto"/>
                        <w:right w:val="none" w:sz="0" w:space="0" w:color="auto"/>
                      </w:divBdr>
                    </w:div>
                  </w:divsChild>
                </w:div>
                <w:div w:id="894505406">
                  <w:marLeft w:val="0"/>
                  <w:marRight w:val="0"/>
                  <w:marTop w:val="0"/>
                  <w:marBottom w:val="0"/>
                  <w:divBdr>
                    <w:top w:val="none" w:sz="0" w:space="0" w:color="auto"/>
                    <w:left w:val="none" w:sz="0" w:space="0" w:color="auto"/>
                    <w:bottom w:val="none" w:sz="0" w:space="0" w:color="auto"/>
                    <w:right w:val="none" w:sz="0" w:space="0" w:color="auto"/>
                  </w:divBdr>
                  <w:divsChild>
                    <w:div w:id="281960319">
                      <w:marLeft w:val="0"/>
                      <w:marRight w:val="0"/>
                      <w:marTop w:val="0"/>
                      <w:marBottom w:val="0"/>
                      <w:divBdr>
                        <w:top w:val="none" w:sz="0" w:space="0" w:color="auto"/>
                        <w:left w:val="none" w:sz="0" w:space="0" w:color="auto"/>
                        <w:bottom w:val="none" w:sz="0" w:space="0" w:color="auto"/>
                        <w:right w:val="none" w:sz="0" w:space="0" w:color="auto"/>
                      </w:divBdr>
                    </w:div>
                  </w:divsChild>
                </w:div>
                <w:div w:id="1015418887">
                  <w:marLeft w:val="0"/>
                  <w:marRight w:val="0"/>
                  <w:marTop w:val="0"/>
                  <w:marBottom w:val="0"/>
                  <w:divBdr>
                    <w:top w:val="none" w:sz="0" w:space="0" w:color="auto"/>
                    <w:left w:val="none" w:sz="0" w:space="0" w:color="auto"/>
                    <w:bottom w:val="none" w:sz="0" w:space="0" w:color="auto"/>
                    <w:right w:val="none" w:sz="0" w:space="0" w:color="auto"/>
                  </w:divBdr>
                  <w:divsChild>
                    <w:div w:id="1506093454">
                      <w:marLeft w:val="0"/>
                      <w:marRight w:val="0"/>
                      <w:marTop w:val="0"/>
                      <w:marBottom w:val="0"/>
                      <w:divBdr>
                        <w:top w:val="none" w:sz="0" w:space="0" w:color="auto"/>
                        <w:left w:val="none" w:sz="0" w:space="0" w:color="auto"/>
                        <w:bottom w:val="none" w:sz="0" w:space="0" w:color="auto"/>
                        <w:right w:val="none" w:sz="0" w:space="0" w:color="auto"/>
                      </w:divBdr>
                    </w:div>
                  </w:divsChild>
                </w:div>
                <w:div w:id="1091582463">
                  <w:marLeft w:val="0"/>
                  <w:marRight w:val="0"/>
                  <w:marTop w:val="0"/>
                  <w:marBottom w:val="0"/>
                  <w:divBdr>
                    <w:top w:val="none" w:sz="0" w:space="0" w:color="auto"/>
                    <w:left w:val="none" w:sz="0" w:space="0" w:color="auto"/>
                    <w:bottom w:val="none" w:sz="0" w:space="0" w:color="auto"/>
                    <w:right w:val="none" w:sz="0" w:space="0" w:color="auto"/>
                  </w:divBdr>
                  <w:divsChild>
                    <w:div w:id="1552306827">
                      <w:marLeft w:val="0"/>
                      <w:marRight w:val="0"/>
                      <w:marTop w:val="0"/>
                      <w:marBottom w:val="0"/>
                      <w:divBdr>
                        <w:top w:val="none" w:sz="0" w:space="0" w:color="auto"/>
                        <w:left w:val="none" w:sz="0" w:space="0" w:color="auto"/>
                        <w:bottom w:val="none" w:sz="0" w:space="0" w:color="auto"/>
                        <w:right w:val="none" w:sz="0" w:space="0" w:color="auto"/>
                      </w:divBdr>
                    </w:div>
                  </w:divsChild>
                </w:div>
                <w:div w:id="1133986382">
                  <w:marLeft w:val="0"/>
                  <w:marRight w:val="0"/>
                  <w:marTop w:val="0"/>
                  <w:marBottom w:val="0"/>
                  <w:divBdr>
                    <w:top w:val="none" w:sz="0" w:space="0" w:color="auto"/>
                    <w:left w:val="none" w:sz="0" w:space="0" w:color="auto"/>
                    <w:bottom w:val="none" w:sz="0" w:space="0" w:color="auto"/>
                    <w:right w:val="none" w:sz="0" w:space="0" w:color="auto"/>
                  </w:divBdr>
                  <w:divsChild>
                    <w:div w:id="414131521">
                      <w:marLeft w:val="0"/>
                      <w:marRight w:val="0"/>
                      <w:marTop w:val="0"/>
                      <w:marBottom w:val="0"/>
                      <w:divBdr>
                        <w:top w:val="none" w:sz="0" w:space="0" w:color="auto"/>
                        <w:left w:val="none" w:sz="0" w:space="0" w:color="auto"/>
                        <w:bottom w:val="none" w:sz="0" w:space="0" w:color="auto"/>
                        <w:right w:val="none" w:sz="0" w:space="0" w:color="auto"/>
                      </w:divBdr>
                    </w:div>
                  </w:divsChild>
                </w:div>
                <w:div w:id="1212041460">
                  <w:marLeft w:val="0"/>
                  <w:marRight w:val="0"/>
                  <w:marTop w:val="0"/>
                  <w:marBottom w:val="0"/>
                  <w:divBdr>
                    <w:top w:val="none" w:sz="0" w:space="0" w:color="auto"/>
                    <w:left w:val="none" w:sz="0" w:space="0" w:color="auto"/>
                    <w:bottom w:val="none" w:sz="0" w:space="0" w:color="auto"/>
                    <w:right w:val="none" w:sz="0" w:space="0" w:color="auto"/>
                  </w:divBdr>
                  <w:divsChild>
                    <w:div w:id="2026590252">
                      <w:marLeft w:val="0"/>
                      <w:marRight w:val="0"/>
                      <w:marTop w:val="0"/>
                      <w:marBottom w:val="0"/>
                      <w:divBdr>
                        <w:top w:val="none" w:sz="0" w:space="0" w:color="auto"/>
                        <w:left w:val="none" w:sz="0" w:space="0" w:color="auto"/>
                        <w:bottom w:val="none" w:sz="0" w:space="0" w:color="auto"/>
                        <w:right w:val="none" w:sz="0" w:space="0" w:color="auto"/>
                      </w:divBdr>
                    </w:div>
                  </w:divsChild>
                </w:div>
                <w:div w:id="1317496308">
                  <w:marLeft w:val="0"/>
                  <w:marRight w:val="0"/>
                  <w:marTop w:val="0"/>
                  <w:marBottom w:val="0"/>
                  <w:divBdr>
                    <w:top w:val="none" w:sz="0" w:space="0" w:color="auto"/>
                    <w:left w:val="none" w:sz="0" w:space="0" w:color="auto"/>
                    <w:bottom w:val="none" w:sz="0" w:space="0" w:color="auto"/>
                    <w:right w:val="none" w:sz="0" w:space="0" w:color="auto"/>
                  </w:divBdr>
                  <w:divsChild>
                    <w:div w:id="1237937422">
                      <w:marLeft w:val="0"/>
                      <w:marRight w:val="0"/>
                      <w:marTop w:val="0"/>
                      <w:marBottom w:val="0"/>
                      <w:divBdr>
                        <w:top w:val="none" w:sz="0" w:space="0" w:color="auto"/>
                        <w:left w:val="none" w:sz="0" w:space="0" w:color="auto"/>
                        <w:bottom w:val="none" w:sz="0" w:space="0" w:color="auto"/>
                        <w:right w:val="none" w:sz="0" w:space="0" w:color="auto"/>
                      </w:divBdr>
                    </w:div>
                  </w:divsChild>
                </w:div>
                <w:div w:id="1342123605">
                  <w:marLeft w:val="0"/>
                  <w:marRight w:val="0"/>
                  <w:marTop w:val="0"/>
                  <w:marBottom w:val="0"/>
                  <w:divBdr>
                    <w:top w:val="none" w:sz="0" w:space="0" w:color="auto"/>
                    <w:left w:val="none" w:sz="0" w:space="0" w:color="auto"/>
                    <w:bottom w:val="none" w:sz="0" w:space="0" w:color="auto"/>
                    <w:right w:val="none" w:sz="0" w:space="0" w:color="auto"/>
                  </w:divBdr>
                  <w:divsChild>
                    <w:div w:id="1901358687">
                      <w:marLeft w:val="0"/>
                      <w:marRight w:val="0"/>
                      <w:marTop w:val="0"/>
                      <w:marBottom w:val="0"/>
                      <w:divBdr>
                        <w:top w:val="none" w:sz="0" w:space="0" w:color="auto"/>
                        <w:left w:val="none" w:sz="0" w:space="0" w:color="auto"/>
                        <w:bottom w:val="none" w:sz="0" w:space="0" w:color="auto"/>
                        <w:right w:val="none" w:sz="0" w:space="0" w:color="auto"/>
                      </w:divBdr>
                    </w:div>
                  </w:divsChild>
                </w:div>
                <w:div w:id="1428230234">
                  <w:marLeft w:val="0"/>
                  <w:marRight w:val="0"/>
                  <w:marTop w:val="0"/>
                  <w:marBottom w:val="0"/>
                  <w:divBdr>
                    <w:top w:val="none" w:sz="0" w:space="0" w:color="auto"/>
                    <w:left w:val="none" w:sz="0" w:space="0" w:color="auto"/>
                    <w:bottom w:val="none" w:sz="0" w:space="0" w:color="auto"/>
                    <w:right w:val="none" w:sz="0" w:space="0" w:color="auto"/>
                  </w:divBdr>
                  <w:divsChild>
                    <w:div w:id="1686974930">
                      <w:marLeft w:val="0"/>
                      <w:marRight w:val="0"/>
                      <w:marTop w:val="0"/>
                      <w:marBottom w:val="0"/>
                      <w:divBdr>
                        <w:top w:val="none" w:sz="0" w:space="0" w:color="auto"/>
                        <w:left w:val="none" w:sz="0" w:space="0" w:color="auto"/>
                        <w:bottom w:val="none" w:sz="0" w:space="0" w:color="auto"/>
                        <w:right w:val="none" w:sz="0" w:space="0" w:color="auto"/>
                      </w:divBdr>
                    </w:div>
                  </w:divsChild>
                </w:div>
                <w:div w:id="1480347816">
                  <w:marLeft w:val="0"/>
                  <w:marRight w:val="0"/>
                  <w:marTop w:val="0"/>
                  <w:marBottom w:val="0"/>
                  <w:divBdr>
                    <w:top w:val="none" w:sz="0" w:space="0" w:color="auto"/>
                    <w:left w:val="none" w:sz="0" w:space="0" w:color="auto"/>
                    <w:bottom w:val="none" w:sz="0" w:space="0" w:color="auto"/>
                    <w:right w:val="none" w:sz="0" w:space="0" w:color="auto"/>
                  </w:divBdr>
                  <w:divsChild>
                    <w:div w:id="41559261">
                      <w:marLeft w:val="0"/>
                      <w:marRight w:val="0"/>
                      <w:marTop w:val="0"/>
                      <w:marBottom w:val="0"/>
                      <w:divBdr>
                        <w:top w:val="none" w:sz="0" w:space="0" w:color="auto"/>
                        <w:left w:val="none" w:sz="0" w:space="0" w:color="auto"/>
                        <w:bottom w:val="none" w:sz="0" w:space="0" w:color="auto"/>
                        <w:right w:val="none" w:sz="0" w:space="0" w:color="auto"/>
                      </w:divBdr>
                    </w:div>
                  </w:divsChild>
                </w:div>
                <w:div w:id="1573814111">
                  <w:marLeft w:val="0"/>
                  <w:marRight w:val="0"/>
                  <w:marTop w:val="0"/>
                  <w:marBottom w:val="0"/>
                  <w:divBdr>
                    <w:top w:val="none" w:sz="0" w:space="0" w:color="auto"/>
                    <w:left w:val="none" w:sz="0" w:space="0" w:color="auto"/>
                    <w:bottom w:val="none" w:sz="0" w:space="0" w:color="auto"/>
                    <w:right w:val="none" w:sz="0" w:space="0" w:color="auto"/>
                  </w:divBdr>
                  <w:divsChild>
                    <w:div w:id="331491540">
                      <w:marLeft w:val="0"/>
                      <w:marRight w:val="0"/>
                      <w:marTop w:val="0"/>
                      <w:marBottom w:val="0"/>
                      <w:divBdr>
                        <w:top w:val="none" w:sz="0" w:space="0" w:color="auto"/>
                        <w:left w:val="none" w:sz="0" w:space="0" w:color="auto"/>
                        <w:bottom w:val="none" w:sz="0" w:space="0" w:color="auto"/>
                        <w:right w:val="none" w:sz="0" w:space="0" w:color="auto"/>
                      </w:divBdr>
                    </w:div>
                  </w:divsChild>
                </w:div>
                <w:div w:id="1613853868">
                  <w:marLeft w:val="0"/>
                  <w:marRight w:val="0"/>
                  <w:marTop w:val="0"/>
                  <w:marBottom w:val="0"/>
                  <w:divBdr>
                    <w:top w:val="none" w:sz="0" w:space="0" w:color="auto"/>
                    <w:left w:val="none" w:sz="0" w:space="0" w:color="auto"/>
                    <w:bottom w:val="none" w:sz="0" w:space="0" w:color="auto"/>
                    <w:right w:val="none" w:sz="0" w:space="0" w:color="auto"/>
                  </w:divBdr>
                  <w:divsChild>
                    <w:div w:id="1609968495">
                      <w:marLeft w:val="0"/>
                      <w:marRight w:val="0"/>
                      <w:marTop w:val="0"/>
                      <w:marBottom w:val="0"/>
                      <w:divBdr>
                        <w:top w:val="none" w:sz="0" w:space="0" w:color="auto"/>
                        <w:left w:val="none" w:sz="0" w:space="0" w:color="auto"/>
                        <w:bottom w:val="none" w:sz="0" w:space="0" w:color="auto"/>
                        <w:right w:val="none" w:sz="0" w:space="0" w:color="auto"/>
                      </w:divBdr>
                    </w:div>
                  </w:divsChild>
                </w:div>
                <w:div w:id="1639646457">
                  <w:marLeft w:val="0"/>
                  <w:marRight w:val="0"/>
                  <w:marTop w:val="0"/>
                  <w:marBottom w:val="0"/>
                  <w:divBdr>
                    <w:top w:val="none" w:sz="0" w:space="0" w:color="auto"/>
                    <w:left w:val="none" w:sz="0" w:space="0" w:color="auto"/>
                    <w:bottom w:val="none" w:sz="0" w:space="0" w:color="auto"/>
                    <w:right w:val="none" w:sz="0" w:space="0" w:color="auto"/>
                  </w:divBdr>
                  <w:divsChild>
                    <w:div w:id="1836922289">
                      <w:marLeft w:val="0"/>
                      <w:marRight w:val="0"/>
                      <w:marTop w:val="0"/>
                      <w:marBottom w:val="0"/>
                      <w:divBdr>
                        <w:top w:val="none" w:sz="0" w:space="0" w:color="auto"/>
                        <w:left w:val="none" w:sz="0" w:space="0" w:color="auto"/>
                        <w:bottom w:val="none" w:sz="0" w:space="0" w:color="auto"/>
                        <w:right w:val="none" w:sz="0" w:space="0" w:color="auto"/>
                      </w:divBdr>
                    </w:div>
                  </w:divsChild>
                </w:div>
                <w:div w:id="1666741327">
                  <w:marLeft w:val="0"/>
                  <w:marRight w:val="0"/>
                  <w:marTop w:val="0"/>
                  <w:marBottom w:val="0"/>
                  <w:divBdr>
                    <w:top w:val="none" w:sz="0" w:space="0" w:color="auto"/>
                    <w:left w:val="none" w:sz="0" w:space="0" w:color="auto"/>
                    <w:bottom w:val="none" w:sz="0" w:space="0" w:color="auto"/>
                    <w:right w:val="none" w:sz="0" w:space="0" w:color="auto"/>
                  </w:divBdr>
                  <w:divsChild>
                    <w:div w:id="1021248188">
                      <w:marLeft w:val="0"/>
                      <w:marRight w:val="0"/>
                      <w:marTop w:val="0"/>
                      <w:marBottom w:val="0"/>
                      <w:divBdr>
                        <w:top w:val="none" w:sz="0" w:space="0" w:color="auto"/>
                        <w:left w:val="none" w:sz="0" w:space="0" w:color="auto"/>
                        <w:bottom w:val="none" w:sz="0" w:space="0" w:color="auto"/>
                        <w:right w:val="none" w:sz="0" w:space="0" w:color="auto"/>
                      </w:divBdr>
                    </w:div>
                  </w:divsChild>
                </w:div>
                <w:div w:id="1752118919">
                  <w:marLeft w:val="0"/>
                  <w:marRight w:val="0"/>
                  <w:marTop w:val="0"/>
                  <w:marBottom w:val="0"/>
                  <w:divBdr>
                    <w:top w:val="none" w:sz="0" w:space="0" w:color="auto"/>
                    <w:left w:val="none" w:sz="0" w:space="0" w:color="auto"/>
                    <w:bottom w:val="none" w:sz="0" w:space="0" w:color="auto"/>
                    <w:right w:val="none" w:sz="0" w:space="0" w:color="auto"/>
                  </w:divBdr>
                  <w:divsChild>
                    <w:div w:id="719744544">
                      <w:marLeft w:val="0"/>
                      <w:marRight w:val="0"/>
                      <w:marTop w:val="0"/>
                      <w:marBottom w:val="0"/>
                      <w:divBdr>
                        <w:top w:val="none" w:sz="0" w:space="0" w:color="auto"/>
                        <w:left w:val="none" w:sz="0" w:space="0" w:color="auto"/>
                        <w:bottom w:val="none" w:sz="0" w:space="0" w:color="auto"/>
                        <w:right w:val="none" w:sz="0" w:space="0" w:color="auto"/>
                      </w:divBdr>
                    </w:div>
                  </w:divsChild>
                </w:div>
                <w:div w:id="1834249050">
                  <w:marLeft w:val="0"/>
                  <w:marRight w:val="0"/>
                  <w:marTop w:val="0"/>
                  <w:marBottom w:val="0"/>
                  <w:divBdr>
                    <w:top w:val="none" w:sz="0" w:space="0" w:color="auto"/>
                    <w:left w:val="none" w:sz="0" w:space="0" w:color="auto"/>
                    <w:bottom w:val="none" w:sz="0" w:space="0" w:color="auto"/>
                    <w:right w:val="none" w:sz="0" w:space="0" w:color="auto"/>
                  </w:divBdr>
                  <w:divsChild>
                    <w:div w:id="1590888681">
                      <w:marLeft w:val="0"/>
                      <w:marRight w:val="0"/>
                      <w:marTop w:val="0"/>
                      <w:marBottom w:val="0"/>
                      <w:divBdr>
                        <w:top w:val="none" w:sz="0" w:space="0" w:color="auto"/>
                        <w:left w:val="none" w:sz="0" w:space="0" w:color="auto"/>
                        <w:bottom w:val="none" w:sz="0" w:space="0" w:color="auto"/>
                        <w:right w:val="none" w:sz="0" w:space="0" w:color="auto"/>
                      </w:divBdr>
                    </w:div>
                  </w:divsChild>
                </w:div>
                <w:div w:id="2048525989">
                  <w:marLeft w:val="0"/>
                  <w:marRight w:val="0"/>
                  <w:marTop w:val="0"/>
                  <w:marBottom w:val="0"/>
                  <w:divBdr>
                    <w:top w:val="none" w:sz="0" w:space="0" w:color="auto"/>
                    <w:left w:val="none" w:sz="0" w:space="0" w:color="auto"/>
                    <w:bottom w:val="none" w:sz="0" w:space="0" w:color="auto"/>
                    <w:right w:val="none" w:sz="0" w:space="0" w:color="auto"/>
                  </w:divBdr>
                  <w:divsChild>
                    <w:div w:id="696807805">
                      <w:marLeft w:val="0"/>
                      <w:marRight w:val="0"/>
                      <w:marTop w:val="0"/>
                      <w:marBottom w:val="0"/>
                      <w:divBdr>
                        <w:top w:val="none" w:sz="0" w:space="0" w:color="auto"/>
                        <w:left w:val="none" w:sz="0" w:space="0" w:color="auto"/>
                        <w:bottom w:val="none" w:sz="0" w:space="0" w:color="auto"/>
                        <w:right w:val="none" w:sz="0" w:space="0" w:color="auto"/>
                      </w:divBdr>
                    </w:div>
                  </w:divsChild>
                </w:div>
                <w:div w:id="2051999403">
                  <w:marLeft w:val="0"/>
                  <w:marRight w:val="0"/>
                  <w:marTop w:val="0"/>
                  <w:marBottom w:val="0"/>
                  <w:divBdr>
                    <w:top w:val="none" w:sz="0" w:space="0" w:color="auto"/>
                    <w:left w:val="none" w:sz="0" w:space="0" w:color="auto"/>
                    <w:bottom w:val="none" w:sz="0" w:space="0" w:color="auto"/>
                    <w:right w:val="none" w:sz="0" w:space="0" w:color="auto"/>
                  </w:divBdr>
                  <w:divsChild>
                    <w:div w:id="31904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320963">
          <w:marLeft w:val="0"/>
          <w:marRight w:val="0"/>
          <w:marTop w:val="0"/>
          <w:marBottom w:val="0"/>
          <w:divBdr>
            <w:top w:val="none" w:sz="0" w:space="0" w:color="auto"/>
            <w:left w:val="none" w:sz="0" w:space="0" w:color="auto"/>
            <w:bottom w:val="none" w:sz="0" w:space="0" w:color="auto"/>
            <w:right w:val="none" w:sz="0" w:space="0" w:color="auto"/>
          </w:divBdr>
        </w:div>
        <w:div w:id="915288102">
          <w:marLeft w:val="0"/>
          <w:marRight w:val="0"/>
          <w:marTop w:val="0"/>
          <w:marBottom w:val="0"/>
          <w:divBdr>
            <w:top w:val="none" w:sz="0" w:space="0" w:color="auto"/>
            <w:left w:val="none" w:sz="0" w:space="0" w:color="auto"/>
            <w:bottom w:val="none" w:sz="0" w:space="0" w:color="auto"/>
            <w:right w:val="none" w:sz="0" w:space="0" w:color="auto"/>
          </w:divBdr>
          <w:divsChild>
            <w:div w:id="113912738">
              <w:marLeft w:val="-75"/>
              <w:marRight w:val="0"/>
              <w:marTop w:val="30"/>
              <w:marBottom w:val="30"/>
              <w:divBdr>
                <w:top w:val="none" w:sz="0" w:space="0" w:color="auto"/>
                <w:left w:val="none" w:sz="0" w:space="0" w:color="auto"/>
                <w:bottom w:val="none" w:sz="0" w:space="0" w:color="auto"/>
                <w:right w:val="none" w:sz="0" w:space="0" w:color="auto"/>
              </w:divBdr>
              <w:divsChild>
                <w:div w:id="81605180">
                  <w:marLeft w:val="0"/>
                  <w:marRight w:val="0"/>
                  <w:marTop w:val="0"/>
                  <w:marBottom w:val="0"/>
                  <w:divBdr>
                    <w:top w:val="none" w:sz="0" w:space="0" w:color="auto"/>
                    <w:left w:val="none" w:sz="0" w:space="0" w:color="auto"/>
                    <w:bottom w:val="none" w:sz="0" w:space="0" w:color="auto"/>
                    <w:right w:val="none" w:sz="0" w:space="0" w:color="auto"/>
                  </w:divBdr>
                  <w:divsChild>
                    <w:div w:id="1549680438">
                      <w:marLeft w:val="0"/>
                      <w:marRight w:val="0"/>
                      <w:marTop w:val="0"/>
                      <w:marBottom w:val="0"/>
                      <w:divBdr>
                        <w:top w:val="none" w:sz="0" w:space="0" w:color="auto"/>
                        <w:left w:val="none" w:sz="0" w:space="0" w:color="auto"/>
                        <w:bottom w:val="none" w:sz="0" w:space="0" w:color="auto"/>
                        <w:right w:val="none" w:sz="0" w:space="0" w:color="auto"/>
                      </w:divBdr>
                    </w:div>
                  </w:divsChild>
                </w:div>
                <w:div w:id="127550675">
                  <w:marLeft w:val="0"/>
                  <w:marRight w:val="0"/>
                  <w:marTop w:val="0"/>
                  <w:marBottom w:val="0"/>
                  <w:divBdr>
                    <w:top w:val="none" w:sz="0" w:space="0" w:color="auto"/>
                    <w:left w:val="none" w:sz="0" w:space="0" w:color="auto"/>
                    <w:bottom w:val="none" w:sz="0" w:space="0" w:color="auto"/>
                    <w:right w:val="none" w:sz="0" w:space="0" w:color="auto"/>
                  </w:divBdr>
                  <w:divsChild>
                    <w:div w:id="11076939">
                      <w:marLeft w:val="0"/>
                      <w:marRight w:val="0"/>
                      <w:marTop w:val="0"/>
                      <w:marBottom w:val="0"/>
                      <w:divBdr>
                        <w:top w:val="none" w:sz="0" w:space="0" w:color="auto"/>
                        <w:left w:val="none" w:sz="0" w:space="0" w:color="auto"/>
                        <w:bottom w:val="none" w:sz="0" w:space="0" w:color="auto"/>
                        <w:right w:val="none" w:sz="0" w:space="0" w:color="auto"/>
                      </w:divBdr>
                    </w:div>
                  </w:divsChild>
                </w:div>
                <w:div w:id="230698236">
                  <w:marLeft w:val="0"/>
                  <w:marRight w:val="0"/>
                  <w:marTop w:val="0"/>
                  <w:marBottom w:val="0"/>
                  <w:divBdr>
                    <w:top w:val="none" w:sz="0" w:space="0" w:color="auto"/>
                    <w:left w:val="none" w:sz="0" w:space="0" w:color="auto"/>
                    <w:bottom w:val="none" w:sz="0" w:space="0" w:color="auto"/>
                    <w:right w:val="none" w:sz="0" w:space="0" w:color="auto"/>
                  </w:divBdr>
                  <w:divsChild>
                    <w:div w:id="707487211">
                      <w:marLeft w:val="0"/>
                      <w:marRight w:val="0"/>
                      <w:marTop w:val="0"/>
                      <w:marBottom w:val="0"/>
                      <w:divBdr>
                        <w:top w:val="none" w:sz="0" w:space="0" w:color="auto"/>
                        <w:left w:val="none" w:sz="0" w:space="0" w:color="auto"/>
                        <w:bottom w:val="none" w:sz="0" w:space="0" w:color="auto"/>
                        <w:right w:val="none" w:sz="0" w:space="0" w:color="auto"/>
                      </w:divBdr>
                    </w:div>
                  </w:divsChild>
                </w:div>
                <w:div w:id="264533366">
                  <w:marLeft w:val="0"/>
                  <w:marRight w:val="0"/>
                  <w:marTop w:val="0"/>
                  <w:marBottom w:val="0"/>
                  <w:divBdr>
                    <w:top w:val="none" w:sz="0" w:space="0" w:color="auto"/>
                    <w:left w:val="none" w:sz="0" w:space="0" w:color="auto"/>
                    <w:bottom w:val="none" w:sz="0" w:space="0" w:color="auto"/>
                    <w:right w:val="none" w:sz="0" w:space="0" w:color="auto"/>
                  </w:divBdr>
                  <w:divsChild>
                    <w:div w:id="1029378580">
                      <w:marLeft w:val="0"/>
                      <w:marRight w:val="0"/>
                      <w:marTop w:val="0"/>
                      <w:marBottom w:val="0"/>
                      <w:divBdr>
                        <w:top w:val="none" w:sz="0" w:space="0" w:color="auto"/>
                        <w:left w:val="none" w:sz="0" w:space="0" w:color="auto"/>
                        <w:bottom w:val="none" w:sz="0" w:space="0" w:color="auto"/>
                        <w:right w:val="none" w:sz="0" w:space="0" w:color="auto"/>
                      </w:divBdr>
                    </w:div>
                  </w:divsChild>
                </w:div>
                <w:div w:id="353073341">
                  <w:marLeft w:val="0"/>
                  <w:marRight w:val="0"/>
                  <w:marTop w:val="0"/>
                  <w:marBottom w:val="0"/>
                  <w:divBdr>
                    <w:top w:val="none" w:sz="0" w:space="0" w:color="auto"/>
                    <w:left w:val="none" w:sz="0" w:space="0" w:color="auto"/>
                    <w:bottom w:val="none" w:sz="0" w:space="0" w:color="auto"/>
                    <w:right w:val="none" w:sz="0" w:space="0" w:color="auto"/>
                  </w:divBdr>
                  <w:divsChild>
                    <w:div w:id="939489292">
                      <w:marLeft w:val="0"/>
                      <w:marRight w:val="0"/>
                      <w:marTop w:val="0"/>
                      <w:marBottom w:val="0"/>
                      <w:divBdr>
                        <w:top w:val="none" w:sz="0" w:space="0" w:color="auto"/>
                        <w:left w:val="none" w:sz="0" w:space="0" w:color="auto"/>
                        <w:bottom w:val="none" w:sz="0" w:space="0" w:color="auto"/>
                        <w:right w:val="none" w:sz="0" w:space="0" w:color="auto"/>
                      </w:divBdr>
                    </w:div>
                  </w:divsChild>
                </w:div>
                <w:div w:id="375356700">
                  <w:marLeft w:val="0"/>
                  <w:marRight w:val="0"/>
                  <w:marTop w:val="0"/>
                  <w:marBottom w:val="0"/>
                  <w:divBdr>
                    <w:top w:val="none" w:sz="0" w:space="0" w:color="auto"/>
                    <w:left w:val="none" w:sz="0" w:space="0" w:color="auto"/>
                    <w:bottom w:val="none" w:sz="0" w:space="0" w:color="auto"/>
                    <w:right w:val="none" w:sz="0" w:space="0" w:color="auto"/>
                  </w:divBdr>
                  <w:divsChild>
                    <w:div w:id="2023704738">
                      <w:marLeft w:val="0"/>
                      <w:marRight w:val="0"/>
                      <w:marTop w:val="0"/>
                      <w:marBottom w:val="0"/>
                      <w:divBdr>
                        <w:top w:val="none" w:sz="0" w:space="0" w:color="auto"/>
                        <w:left w:val="none" w:sz="0" w:space="0" w:color="auto"/>
                        <w:bottom w:val="none" w:sz="0" w:space="0" w:color="auto"/>
                        <w:right w:val="none" w:sz="0" w:space="0" w:color="auto"/>
                      </w:divBdr>
                    </w:div>
                  </w:divsChild>
                </w:div>
                <w:div w:id="377507827">
                  <w:marLeft w:val="0"/>
                  <w:marRight w:val="0"/>
                  <w:marTop w:val="0"/>
                  <w:marBottom w:val="0"/>
                  <w:divBdr>
                    <w:top w:val="none" w:sz="0" w:space="0" w:color="auto"/>
                    <w:left w:val="none" w:sz="0" w:space="0" w:color="auto"/>
                    <w:bottom w:val="none" w:sz="0" w:space="0" w:color="auto"/>
                    <w:right w:val="none" w:sz="0" w:space="0" w:color="auto"/>
                  </w:divBdr>
                  <w:divsChild>
                    <w:div w:id="209268139">
                      <w:marLeft w:val="0"/>
                      <w:marRight w:val="0"/>
                      <w:marTop w:val="0"/>
                      <w:marBottom w:val="0"/>
                      <w:divBdr>
                        <w:top w:val="none" w:sz="0" w:space="0" w:color="auto"/>
                        <w:left w:val="none" w:sz="0" w:space="0" w:color="auto"/>
                        <w:bottom w:val="none" w:sz="0" w:space="0" w:color="auto"/>
                        <w:right w:val="none" w:sz="0" w:space="0" w:color="auto"/>
                      </w:divBdr>
                    </w:div>
                  </w:divsChild>
                </w:div>
                <w:div w:id="451676617">
                  <w:marLeft w:val="0"/>
                  <w:marRight w:val="0"/>
                  <w:marTop w:val="0"/>
                  <w:marBottom w:val="0"/>
                  <w:divBdr>
                    <w:top w:val="none" w:sz="0" w:space="0" w:color="auto"/>
                    <w:left w:val="none" w:sz="0" w:space="0" w:color="auto"/>
                    <w:bottom w:val="none" w:sz="0" w:space="0" w:color="auto"/>
                    <w:right w:val="none" w:sz="0" w:space="0" w:color="auto"/>
                  </w:divBdr>
                  <w:divsChild>
                    <w:div w:id="128518636">
                      <w:marLeft w:val="0"/>
                      <w:marRight w:val="0"/>
                      <w:marTop w:val="0"/>
                      <w:marBottom w:val="0"/>
                      <w:divBdr>
                        <w:top w:val="none" w:sz="0" w:space="0" w:color="auto"/>
                        <w:left w:val="none" w:sz="0" w:space="0" w:color="auto"/>
                        <w:bottom w:val="none" w:sz="0" w:space="0" w:color="auto"/>
                        <w:right w:val="none" w:sz="0" w:space="0" w:color="auto"/>
                      </w:divBdr>
                    </w:div>
                  </w:divsChild>
                </w:div>
                <w:div w:id="501747351">
                  <w:marLeft w:val="0"/>
                  <w:marRight w:val="0"/>
                  <w:marTop w:val="0"/>
                  <w:marBottom w:val="0"/>
                  <w:divBdr>
                    <w:top w:val="none" w:sz="0" w:space="0" w:color="auto"/>
                    <w:left w:val="none" w:sz="0" w:space="0" w:color="auto"/>
                    <w:bottom w:val="none" w:sz="0" w:space="0" w:color="auto"/>
                    <w:right w:val="none" w:sz="0" w:space="0" w:color="auto"/>
                  </w:divBdr>
                  <w:divsChild>
                    <w:div w:id="351735226">
                      <w:marLeft w:val="0"/>
                      <w:marRight w:val="0"/>
                      <w:marTop w:val="0"/>
                      <w:marBottom w:val="0"/>
                      <w:divBdr>
                        <w:top w:val="none" w:sz="0" w:space="0" w:color="auto"/>
                        <w:left w:val="none" w:sz="0" w:space="0" w:color="auto"/>
                        <w:bottom w:val="none" w:sz="0" w:space="0" w:color="auto"/>
                        <w:right w:val="none" w:sz="0" w:space="0" w:color="auto"/>
                      </w:divBdr>
                    </w:div>
                  </w:divsChild>
                </w:div>
                <w:div w:id="670107860">
                  <w:marLeft w:val="0"/>
                  <w:marRight w:val="0"/>
                  <w:marTop w:val="0"/>
                  <w:marBottom w:val="0"/>
                  <w:divBdr>
                    <w:top w:val="none" w:sz="0" w:space="0" w:color="auto"/>
                    <w:left w:val="none" w:sz="0" w:space="0" w:color="auto"/>
                    <w:bottom w:val="none" w:sz="0" w:space="0" w:color="auto"/>
                    <w:right w:val="none" w:sz="0" w:space="0" w:color="auto"/>
                  </w:divBdr>
                  <w:divsChild>
                    <w:div w:id="1525244492">
                      <w:marLeft w:val="0"/>
                      <w:marRight w:val="0"/>
                      <w:marTop w:val="0"/>
                      <w:marBottom w:val="0"/>
                      <w:divBdr>
                        <w:top w:val="none" w:sz="0" w:space="0" w:color="auto"/>
                        <w:left w:val="none" w:sz="0" w:space="0" w:color="auto"/>
                        <w:bottom w:val="none" w:sz="0" w:space="0" w:color="auto"/>
                        <w:right w:val="none" w:sz="0" w:space="0" w:color="auto"/>
                      </w:divBdr>
                    </w:div>
                  </w:divsChild>
                </w:div>
                <w:div w:id="743263551">
                  <w:marLeft w:val="0"/>
                  <w:marRight w:val="0"/>
                  <w:marTop w:val="0"/>
                  <w:marBottom w:val="0"/>
                  <w:divBdr>
                    <w:top w:val="none" w:sz="0" w:space="0" w:color="auto"/>
                    <w:left w:val="none" w:sz="0" w:space="0" w:color="auto"/>
                    <w:bottom w:val="none" w:sz="0" w:space="0" w:color="auto"/>
                    <w:right w:val="none" w:sz="0" w:space="0" w:color="auto"/>
                  </w:divBdr>
                  <w:divsChild>
                    <w:div w:id="101924516">
                      <w:marLeft w:val="0"/>
                      <w:marRight w:val="0"/>
                      <w:marTop w:val="0"/>
                      <w:marBottom w:val="0"/>
                      <w:divBdr>
                        <w:top w:val="none" w:sz="0" w:space="0" w:color="auto"/>
                        <w:left w:val="none" w:sz="0" w:space="0" w:color="auto"/>
                        <w:bottom w:val="none" w:sz="0" w:space="0" w:color="auto"/>
                        <w:right w:val="none" w:sz="0" w:space="0" w:color="auto"/>
                      </w:divBdr>
                    </w:div>
                  </w:divsChild>
                </w:div>
                <w:div w:id="886112456">
                  <w:marLeft w:val="0"/>
                  <w:marRight w:val="0"/>
                  <w:marTop w:val="0"/>
                  <w:marBottom w:val="0"/>
                  <w:divBdr>
                    <w:top w:val="none" w:sz="0" w:space="0" w:color="auto"/>
                    <w:left w:val="none" w:sz="0" w:space="0" w:color="auto"/>
                    <w:bottom w:val="none" w:sz="0" w:space="0" w:color="auto"/>
                    <w:right w:val="none" w:sz="0" w:space="0" w:color="auto"/>
                  </w:divBdr>
                  <w:divsChild>
                    <w:div w:id="1667511491">
                      <w:marLeft w:val="0"/>
                      <w:marRight w:val="0"/>
                      <w:marTop w:val="0"/>
                      <w:marBottom w:val="0"/>
                      <w:divBdr>
                        <w:top w:val="none" w:sz="0" w:space="0" w:color="auto"/>
                        <w:left w:val="none" w:sz="0" w:space="0" w:color="auto"/>
                        <w:bottom w:val="none" w:sz="0" w:space="0" w:color="auto"/>
                        <w:right w:val="none" w:sz="0" w:space="0" w:color="auto"/>
                      </w:divBdr>
                    </w:div>
                  </w:divsChild>
                </w:div>
                <w:div w:id="984774853">
                  <w:marLeft w:val="0"/>
                  <w:marRight w:val="0"/>
                  <w:marTop w:val="0"/>
                  <w:marBottom w:val="0"/>
                  <w:divBdr>
                    <w:top w:val="none" w:sz="0" w:space="0" w:color="auto"/>
                    <w:left w:val="none" w:sz="0" w:space="0" w:color="auto"/>
                    <w:bottom w:val="none" w:sz="0" w:space="0" w:color="auto"/>
                    <w:right w:val="none" w:sz="0" w:space="0" w:color="auto"/>
                  </w:divBdr>
                  <w:divsChild>
                    <w:div w:id="2115007818">
                      <w:marLeft w:val="0"/>
                      <w:marRight w:val="0"/>
                      <w:marTop w:val="0"/>
                      <w:marBottom w:val="0"/>
                      <w:divBdr>
                        <w:top w:val="none" w:sz="0" w:space="0" w:color="auto"/>
                        <w:left w:val="none" w:sz="0" w:space="0" w:color="auto"/>
                        <w:bottom w:val="none" w:sz="0" w:space="0" w:color="auto"/>
                        <w:right w:val="none" w:sz="0" w:space="0" w:color="auto"/>
                      </w:divBdr>
                    </w:div>
                  </w:divsChild>
                </w:div>
                <w:div w:id="1014652194">
                  <w:marLeft w:val="0"/>
                  <w:marRight w:val="0"/>
                  <w:marTop w:val="0"/>
                  <w:marBottom w:val="0"/>
                  <w:divBdr>
                    <w:top w:val="none" w:sz="0" w:space="0" w:color="auto"/>
                    <w:left w:val="none" w:sz="0" w:space="0" w:color="auto"/>
                    <w:bottom w:val="none" w:sz="0" w:space="0" w:color="auto"/>
                    <w:right w:val="none" w:sz="0" w:space="0" w:color="auto"/>
                  </w:divBdr>
                  <w:divsChild>
                    <w:div w:id="1776902446">
                      <w:marLeft w:val="0"/>
                      <w:marRight w:val="0"/>
                      <w:marTop w:val="0"/>
                      <w:marBottom w:val="0"/>
                      <w:divBdr>
                        <w:top w:val="none" w:sz="0" w:space="0" w:color="auto"/>
                        <w:left w:val="none" w:sz="0" w:space="0" w:color="auto"/>
                        <w:bottom w:val="none" w:sz="0" w:space="0" w:color="auto"/>
                        <w:right w:val="none" w:sz="0" w:space="0" w:color="auto"/>
                      </w:divBdr>
                    </w:div>
                  </w:divsChild>
                </w:div>
                <w:div w:id="1114787485">
                  <w:marLeft w:val="0"/>
                  <w:marRight w:val="0"/>
                  <w:marTop w:val="0"/>
                  <w:marBottom w:val="0"/>
                  <w:divBdr>
                    <w:top w:val="none" w:sz="0" w:space="0" w:color="auto"/>
                    <w:left w:val="none" w:sz="0" w:space="0" w:color="auto"/>
                    <w:bottom w:val="none" w:sz="0" w:space="0" w:color="auto"/>
                    <w:right w:val="none" w:sz="0" w:space="0" w:color="auto"/>
                  </w:divBdr>
                  <w:divsChild>
                    <w:div w:id="1879853987">
                      <w:marLeft w:val="0"/>
                      <w:marRight w:val="0"/>
                      <w:marTop w:val="0"/>
                      <w:marBottom w:val="0"/>
                      <w:divBdr>
                        <w:top w:val="none" w:sz="0" w:space="0" w:color="auto"/>
                        <w:left w:val="none" w:sz="0" w:space="0" w:color="auto"/>
                        <w:bottom w:val="none" w:sz="0" w:space="0" w:color="auto"/>
                        <w:right w:val="none" w:sz="0" w:space="0" w:color="auto"/>
                      </w:divBdr>
                    </w:div>
                  </w:divsChild>
                </w:div>
                <w:div w:id="1150705861">
                  <w:marLeft w:val="0"/>
                  <w:marRight w:val="0"/>
                  <w:marTop w:val="0"/>
                  <w:marBottom w:val="0"/>
                  <w:divBdr>
                    <w:top w:val="none" w:sz="0" w:space="0" w:color="auto"/>
                    <w:left w:val="none" w:sz="0" w:space="0" w:color="auto"/>
                    <w:bottom w:val="none" w:sz="0" w:space="0" w:color="auto"/>
                    <w:right w:val="none" w:sz="0" w:space="0" w:color="auto"/>
                  </w:divBdr>
                  <w:divsChild>
                    <w:div w:id="484318365">
                      <w:marLeft w:val="0"/>
                      <w:marRight w:val="0"/>
                      <w:marTop w:val="0"/>
                      <w:marBottom w:val="0"/>
                      <w:divBdr>
                        <w:top w:val="none" w:sz="0" w:space="0" w:color="auto"/>
                        <w:left w:val="none" w:sz="0" w:space="0" w:color="auto"/>
                        <w:bottom w:val="none" w:sz="0" w:space="0" w:color="auto"/>
                        <w:right w:val="none" w:sz="0" w:space="0" w:color="auto"/>
                      </w:divBdr>
                    </w:div>
                  </w:divsChild>
                </w:div>
                <w:div w:id="1178226651">
                  <w:marLeft w:val="0"/>
                  <w:marRight w:val="0"/>
                  <w:marTop w:val="0"/>
                  <w:marBottom w:val="0"/>
                  <w:divBdr>
                    <w:top w:val="none" w:sz="0" w:space="0" w:color="auto"/>
                    <w:left w:val="none" w:sz="0" w:space="0" w:color="auto"/>
                    <w:bottom w:val="none" w:sz="0" w:space="0" w:color="auto"/>
                    <w:right w:val="none" w:sz="0" w:space="0" w:color="auto"/>
                  </w:divBdr>
                  <w:divsChild>
                    <w:div w:id="292491090">
                      <w:marLeft w:val="0"/>
                      <w:marRight w:val="0"/>
                      <w:marTop w:val="0"/>
                      <w:marBottom w:val="0"/>
                      <w:divBdr>
                        <w:top w:val="none" w:sz="0" w:space="0" w:color="auto"/>
                        <w:left w:val="none" w:sz="0" w:space="0" w:color="auto"/>
                        <w:bottom w:val="none" w:sz="0" w:space="0" w:color="auto"/>
                        <w:right w:val="none" w:sz="0" w:space="0" w:color="auto"/>
                      </w:divBdr>
                    </w:div>
                  </w:divsChild>
                </w:div>
                <w:div w:id="1209031123">
                  <w:marLeft w:val="0"/>
                  <w:marRight w:val="0"/>
                  <w:marTop w:val="0"/>
                  <w:marBottom w:val="0"/>
                  <w:divBdr>
                    <w:top w:val="none" w:sz="0" w:space="0" w:color="auto"/>
                    <w:left w:val="none" w:sz="0" w:space="0" w:color="auto"/>
                    <w:bottom w:val="none" w:sz="0" w:space="0" w:color="auto"/>
                    <w:right w:val="none" w:sz="0" w:space="0" w:color="auto"/>
                  </w:divBdr>
                  <w:divsChild>
                    <w:div w:id="1975405749">
                      <w:marLeft w:val="0"/>
                      <w:marRight w:val="0"/>
                      <w:marTop w:val="0"/>
                      <w:marBottom w:val="0"/>
                      <w:divBdr>
                        <w:top w:val="none" w:sz="0" w:space="0" w:color="auto"/>
                        <w:left w:val="none" w:sz="0" w:space="0" w:color="auto"/>
                        <w:bottom w:val="none" w:sz="0" w:space="0" w:color="auto"/>
                        <w:right w:val="none" w:sz="0" w:space="0" w:color="auto"/>
                      </w:divBdr>
                    </w:div>
                  </w:divsChild>
                </w:div>
                <w:div w:id="1228229299">
                  <w:marLeft w:val="0"/>
                  <w:marRight w:val="0"/>
                  <w:marTop w:val="0"/>
                  <w:marBottom w:val="0"/>
                  <w:divBdr>
                    <w:top w:val="none" w:sz="0" w:space="0" w:color="auto"/>
                    <w:left w:val="none" w:sz="0" w:space="0" w:color="auto"/>
                    <w:bottom w:val="none" w:sz="0" w:space="0" w:color="auto"/>
                    <w:right w:val="none" w:sz="0" w:space="0" w:color="auto"/>
                  </w:divBdr>
                  <w:divsChild>
                    <w:div w:id="195823705">
                      <w:marLeft w:val="0"/>
                      <w:marRight w:val="0"/>
                      <w:marTop w:val="0"/>
                      <w:marBottom w:val="0"/>
                      <w:divBdr>
                        <w:top w:val="none" w:sz="0" w:space="0" w:color="auto"/>
                        <w:left w:val="none" w:sz="0" w:space="0" w:color="auto"/>
                        <w:bottom w:val="none" w:sz="0" w:space="0" w:color="auto"/>
                        <w:right w:val="none" w:sz="0" w:space="0" w:color="auto"/>
                      </w:divBdr>
                    </w:div>
                  </w:divsChild>
                </w:div>
                <w:div w:id="1249343987">
                  <w:marLeft w:val="0"/>
                  <w:marRight w:val="0"/>
                  <w:marTop w:val="0"/>
                  <w:marBottom w:val="0"/>
                  <w:divBdr>
                    <w:top w:val="none" w:sz="0" w:space="0" w:color="auto"/>
                    <w:left w:val="none" w:sz="0" w:space="0" w:color="auto"/>
                    <w:bottom w:val="none" w:sz="0" w:space="0" w:color="auto"/>
                    <w:right w:val="none" w:sz="0" w:space="0" w:color="auto"/>
                  </w:divBdr>
                  <w:divsChild>
                    <w:div w:id="730614254">
                      <w:marLeft w:val="0"/>
                      <w:marRight w:val="0"/>
                      <w:marTop w:val="0"/>
                      <w:marBottom w:val="0"/>
                      <w:divBdr>
                        <w:top w:val="none" w:sz="0" w:space="0" w:color="auto"/>
                        <w:left w:val="none" w:sz="0" w:space="0" w:color="auto"/>
                        <w:bottom w:val="none" w:sz="0" w:space="0" w:color="auto"/>
                        <w:right w:val="none" w:sz="0" w:space="0" w:color="auto"/>
                      </w:divBdr>
                    </w:div>
                  </w:divsChild>
                </w:div>
                <w:div w:id="1285455781">
                  <w:marLeft w:val="0"/>
                  <w:marRight w:val="0"/>
                  <w:marTop w:val="0"/>
                  <w:marBottom w:val="0"/>
                  <w:divBdr>
                    <w:top w:val="none" w:sz="0" w:space="0" w:color="auto"/>
                    <w:left w:val="none" w:sz="0" w:space="0" w:color="auto"/>
                    <w:bottom w:val="none" w:sz="0" w:space="0" w:color="auto"/>
                    <w:right w:val="none" w:sz="0" w:space="0" w:color="auto"/>
                  </w:divBdr>
                  <w:divsChild>
                    <w:div w:id="1425959175">
                      <w:marLeft w:val="0"/>
                      <w:marRight w:val="0"/>
                      <w:marTop w:val="0"/>
                      <w:marBottom w:val="0"/>
                      <w:divBdr>
                        <w:top w:val="none" w:sz="0" w:space="0" w:color="auto"/>
                        <w:left w:val="none" w:sz="0" w:space="0" w:color="auto"/>
                        <w:bottom w:val="none" w:sz="0" w:space="0" w:color="auto"/>
                        <w:right w:val="none" w:sz="0" w:space="0" w:color="auto"/>
                      </w:divBdr>
                    </w:div>
                  </w:divsChild>
                </w:div>
                <w:div w:id="1404795936">
                  <w:marLeft w:val="0"/>
                  <w:marRight w:val="0"/>
                  <w:marTop w:val="0"/>
                  <w:marBottom w:val="0"/>
                  <w:divBdr>
                    <w:top w:val="none" w:sz="0" w:space="0" w:color="auto"/>
                    <w:left w:val="none" w:sz="0" w:space="0" w:color="auto"/>
                    <w:bottom w:val="none" w:sz="0" w:space="0" w:color="auto"/>
                    <w:right w:val="none" w:sz="0" w:space="0" w:color="auto"/>
                  </w:divBdr>
                  <w:divsChild>
                    <w:div w:id="644705883">
                      <w:marLeft w:val="0"/>
                      <w:marRight w:val="0"/>
                      <w:marTop w:val="0"/>
                      <w:marBottom w:val="0"/>
                      <w:divBdr>
                        <w:top w:val="none" w:sz="0" w:space="0" w:color="auto"/>
                        <w:left w:val="none" w:sz="0" w:space="0" w:color="auto"/>
                        <w:bottom w:val="none" w:sz="0" w:space="0" w:color="auto"/>
                        <w:right w:val="none" w:sz="0" w:space="0" w:color="auto"/>
                      </w:divBdr>
                    </w:div>
                  </w:divsChild>
                </w:div>
                <w:div w:id="1431389489">
                  <w:marLeft w:val="0"/>
                  <w:marRight w:val="0"/>
                  <w:marTop w:val="0"/>
                  <w:marBottom w:val="0"/>
                  <w:divBdr>
                    <w:top w:val="none" w:sz="0" w:space="0" w:color="auto"/>
                    <w:left w:val="none" w:sz="0" w:space="0" w:color="auto"/>
                    <w:bottom w:val="none" w:sz="0" w:space="0" w:color="auto"/>
                    <w:right w:val="none" w:sz="0" w:space="0" w:color="auto"/>
                  </w:divBdr>
                  <w:divsChild>
                    <w:div w:id="1955745423">
                      <w:marLeft w:val="0"/>
                      <w:marRight w:val="0"/>
                      <w:marTop w:val="0"/>
                      <w:marBottom w:val="0"/>
                      <w:divBdr>
                        <w:top w:val="none" w:sz="0" w:space="0" w:color="auto"/>
                        <w:left w:val="none" w:sz="0" w:space="0" w:color="auto"/>
                        <w:bottom w:val="none" w:sz="0" w:space="0" w:color="auto"/>
                        <w:right w:val="none" w:sz="0" w:space="0" w:color="auto"/>
                      </w:divBdr>
                    </w:div>
                  </w:divsChild>
                </w:div>
                <w:div w:id="1481845243">
                  <w:marLeft w:val="0"/>
                  <w:marRight w:val="0"/>
                  <w:marTop w:val="0"/>
                  <w:marBottom w:val="0"/>
                  <w:divBdr>
                    <w:top w:val="none" w:sz="0" w:space="0" w:color="auto"/>
                    <w:left w:val="none" w:sz="0" w:space="0" w:color="auto"/>
                    <w:bottom w:val="none" w:sz="0" w:space="0" w:color="auto"/>
                    <w:right w:val="none" w:sz="0" w:space="0" w:color="auto"/>
                  </w:divBdr>
                  <w:divsChild>
                    <w:div w:id="706682397">
                      <w:marLeft w:val="0"/>
                      <w:marRight w:val="0"/>
                      <w:marTop w:val="0"/>
                      <w:marBottom w:val="0"/>
                      <w:divBdr>
                        <w:top w:val="none" w:sz="0" w:space="0" w:color="auto"/>
                        <w:left w:val="none" w:sz="0" w:space="0" w:color="auto"/>
                        <w:bottom w:val="none" w:sz="0" w:space="0" w:color="auto"/>
                        <w:right w:val="none" w:sz="0" w:space="0" w:color="auto"/>
                      </w:divBdr>
                    </w:div>
                  </w:divsChild>
                </w:div>
                <w:div w:id="1517693545">
                  <w:marLeft w:val="0"/>
                  <w:marRight w:val="0"/>
                  <w:marTop w:val="0"/>
                  <w:marBottom w:val="0"/>
                  <w:divBdr>
                    <w:top w:val="none" w:sz="0" w:space="0" w:color="auto"/>
                    <w:left w:val="none" w:sz="0" w:space="0" w:color="auto"/>
                    <w:bottom w:val="none" w:sz="0" w:space="0" w:color="auto"/>
                    <w:right w:val="none" w:sz="0" w:space="0" w:color="auto"/>
                  </w:divBdr>
                  <w:divsChild>
                    <w:div w:id="369378504">
                      <w:marLeft w:val="0"/>
                      <w:marRight w:val="0"/>
                      <w:marTop w:val="0"/>
                      <w:marBottom w:val="0"/>
                      <w:divBdr>
                        <w:top w:val="none" w:sz="0" w:space="0" w:color="auto"/>
                        <w:left w:val="none" w:sz="0" w:space="0" w:color="auto"/>
                        <w:bottom w:val="none" w:sz="0" w:space="0" w:color="auto"/>
                        <w:right w:val="none" w:sz="0" w:space="0" w:color="auto"/>
                      </w:divBdr>
                    </w:div>
                  </w:divsChild>
                </w:div>
                <w:div w:id="1615673671">
                  <w:marLeft w:val="0"/>
                  <w:marRight w:val="0"/>
                  <w:marTop w:val="0"/>
                  <w:marBottom w:val="0"/>
                  <w:divBdr>
                    <w:top w:val="none" w:sz="0" w:space="0" w:color="auto"/>
                    <w:left w:val="none" w:sz="0" w:space="0" w:color="auto"/>
                    <w:bottom w:val="none" w:sz="0" w:space="0" w:color="auto"/>
                    <w:right w:val="none" w:sz="0" w:space="0" w:color="auto"/>
                  </w:divBdr>
                  <w:divsChild>
                    <w:div w:id="1258102442">
                      <w:marLeft w:val="0"/>
                      <w:marRight w:val="0"/>
                      <w:marTop w:val="0"/>
                      <w:marBottom w:val="0"/>
                      <w:divBdr>
                        <w:top w:val="none" w:sz="0" w:space="0" w:color="auto"/>
                        <w:left w:val="none" w:sz="0" w:space="0" w:color="auto"/>
                        <w:bottom w:val="none" w:sz="0" w:space="0" w:color="auto"/>
                        <w:right w:val="none" w:sz="0" w:space="0" w:color="auto"/>
                      </w:divBdr>
                    </w:div>
                  </w:divsChild>
                </w:div>
                <w:div w:id="1640573513">
                  <w:marLeft w:val="0"/>
                  <w:marRight w:val="0"/>
                  <w:marTop w:val="0"/>
                  <w:marBottom w:val="0"/>
                  <w:divBdr>
                    <w:top w:val="none" w:sz="0" w:space="0" w:color="auto"/>
                    <w:left w:val="none" w:sz="0" w:space="0" w:color="auto"/>
                    <w:bottom w:val="none" w:sz="0" w:space="0" w:color="auto"/>
                    <w:right w:val="none" w:sz="0" w:space="0" w:color="auto"/>
                  </w:divBdr>
                  <w:divsChild>
                    <w:div w:id="233317358">
                      <w:marLeft w:val="0"/>
                      <w:marRight w:val="0"/>
                      <w:marTop w:val="0"/>
                      <w:marBottom w:val="0"/>
                      <w:divBdr>
                        <w:top w:val="none" w:sz="0" w:space="0" w:color="auto"/>
                        <w:left w:val="none" w:sz="0" w:space="0" w:color="auto"/>
                        <w:bottom w:val="none" w:sz="0" w:space="0" w:color="auto"/>
                        <w:right w:val="none" w:sz="0" w:space="0" w:color="auto"/>
                      </w:divBdr>
                    </w:div>
                  </w:divsChild>
                </w:div>
                <w:div w:id="1723207749">
                  <w:marLeft w:val="0"/>
                  <w:marRight w:val="0"/>
                  <w:marTop w:val="0"/>
                  <w:marBottom w:val="0"/>
                  <w:divBdr>
                    <w:top w:val="none" w:sz="0" w:space="0" w:color="auto"/>
                    <w:left w:val="none" w:sz="0" w:space="0" w:color="auto"/>
                    <w:bottom w:val="none" w:sz="0" w:space="0" w:color="auto"/>
                    <w:right w:val="none" w:sz="0" w:space="0" w:color="auto"/>
                  </w:divBdr>
                  <w:divsChild>
                    <w:div w:id="1054962285">
                      <w:marLeft w:val="0"/>
                      <w:marRight w:val="0"/>
                      <w:marTop w:val="0"/>
                      <w:marBottom w:val="0"/>
                      <w:divBdr>
                        <w:top w:val="none" w:sz="0" w:space="0" w:color="auto"/>
                        <w:left w:val="none" w:sz="0" w:space="0" w:color="auto"/>
                        <w:bottom w:val="none" w:sz="0" w:space="0" w:color="auto"/>
                        <w:right w:val="none" w:sz="0" w:space="0" w:color="auto"/>
                      </w:divBdr>
                    </w:div>
                  </w:divsChild>
                </w:div>
                <w:div w:id="1771049490">
                  <w:marLeft w:val="0"/>
                  <w:marRight w:val="0"/>
                  <w:marTop w:val="0"/>
                  <w:marBottom w:val="0"/>
                  <w:divBdr>
                    <w:top w:val="none" w:sz="0" w:space="0" w:color="auto"/>
                    <w:left w:val="none" w:sz="0" w:space="0" w:color="auto"/>
                    <w:bottom w:val="none" w:sz="0" w:space="0" w:color="auto"/>
                    <w:right w:val="none" w:sz="0" w:space="0" w:color="auto"/>
                  </w:divBdr>
                  <w:divsChild>
                    <w:div w:id="464587829">
                      <w:marLeft w:val="0"/>
                      <w:marRight w:val="0"/>
                      <w:marTop w:val="0"/>
                      <w:marBottom w:val="0"/>
                      <w:divBdr>
                        <w:top w:val="none" w:sz="0" w:space="0" w:color="auto"/>
                        <w:left w:val="none" w:sz="0" w:space="0" w:color="auto"/>
                        <w:bottom w:val="none" w:sz="0" w:space="0" w:color="auto"/>
                        <w:right w:val="none" w:sz="0" w:space="0" w:color="auto"/>
                      </w:divBdr>
                    </w:div>
                  </w:divsChild>
                </w:div>
                <w:div w:id="1776515177">
                  <w:marLeft w:val="0"/>
                  <w:marRight w:val="0"/>
                  <w:marTop w:val="0"/>
                  <w:marBottom w:val="0"/>
                  <w:divBdr>
                    <w:top w:val="none" w:sz="0" w:space="0" w:color="auto"/>
                    <w:left w:val="none" w:sz="0" w:space="0" w:color="auto"/>
                    <w:bottom w:val="none" w:sz="0" w:space="0" w:color="auto"/>
                    <w:right w:val="none" w:sz="0" w:space="0" w:color="auto"/>
                  </w:divBdr>
                  <w:divsChild>
                    <w:div w:id="917440936">
                      <w:marLeft w:val="0"/>
                      <w:marRight w:val="0"/>
                      <w:marTop w:val="0"/>
                      <w:marBottom w:val="0"/>
                      <w:divBdr>
                        <w:top w:val="none" w:sz="0" w:space="0" w:color="auto"/>
                        <w:left w:val="none" w:sz="0" w:space="0" w:color="auto"/>
                        <w:bottom w:val="none" w:sz="0" w:space="0" w:color="auto"/>
                        <w:right w:val="none" w:sz="0" w:space="0" w:color="auto"/>
                      </w:divBdr>
                    </w:div>
                  </w:divsChild>
                </w:div>
                <w:div w:id="1871409858">
                  <w:marLeft w:val="0"/>
                  <w:marRight w:val="0"/>
                  <w:marTop w:val="0"/>
                  <w:marBottom w:val="0"/>
                  <w:divBdr>
                    <w:top w:val="none" w:sz="0" w:space="0" w:color="auto"/>
                    <w:left w:val="none" w:sz="0" w:space="0" w:color="auto"/>
                    <w:bottom w:val="none" w:sz="0" w:space="0" w:color="auto"/>
                    <w:right w:val="none" w:sz="0" w:space="0" w:color="auto"/>
                  </w:divBdr>
                  <w:divsChild>
                    <w:div w:id="166529468">
                      <w:marLeft w:val="0"/>
                      <w:marRight w:val="0"/>
                      <w:marTop w:val="0"/>
                      <w:marBottom w:val="0"/>
                      <w:divBdr>
                        <w:top w:val="none" w:sz="0" w:space="0" w:color="auto"/>
                        <w:left w:val="none" w:sz="0" w:space="0" w:color="auto"/>
                        <w:bottom w:val="none" w:sz="0" w:space="0" w:color="auto"/>
                        <w:right w:val="none" w:sz="0" w:space="0" w:color="auto"/>
                      </w:divBdr>
                    </w:div>
                  </w:divsChild>
                </w:div>
                <w:div w:id="1875459032">
                  <w:marLeft w:val="0"/>
                  <w:marRight w:val="0"/>
                  <w:marTop w:val="0"/>
                  <w:marBottom w:val="0"/>
                  <w:divBdr>
                    <w:top w:val="none" w:sz="0" w:space="0" w:color="auto"/>
                    <w:left w:val="none" w:sz="0" w:space="0" w:color="auto"/>
                    <w:bottom w:val="none" w:sz="0" w:space="0" w:color="auto"/>
                    <w:right w:val="none" w:sz="0" w:space="0" w:color="auto"/>
                  </w:divBdr>
                  <w:divsChild>
                    <w:div w:id="112291083">
                      <w:marLeft w:val="0"/>
                      <w:marRight w:val="0"/>
                      <w:marTop w:val="0"/>
                      <w:marBottom w:val="0"/>
                      <w:divBdr>
                        <w:top w:val="none" w:sz="0" w:space="0" w:color="auto"/>
                        <w:left w:val="none" w:sz="0" w:space="0" w:color="auto"/>
                        <w:bottom w:val="none" w:sz="0" w:space="0" w:color="auto"/>
                        <w:right w:val="none" w:sz="0" w:space="0" w:color="auto"/>
                      </w:divBdr>
                    </w:div>
                  </w:divsChild>
                </w:div>
                <w:div w:id="1878736554">
                  <w:marLeft w:val="0"/>
                  <w:marRight w:val="0"/>
                  <w:marTop w:val="0"/>
                  <w:marBottom w:val="0"/>
                  <w:divBdr>
                    <w:top w:val="none" w:sz="0" w:space="0" w:color="auto"/>
                    <w:left w:val="none" w:sz="0" w:space="0" w:color="auto"/>
                    <w:bottom w:val="none" w:sz="0" w:space="0" w:color="auto"/>
                    <w:right w:val="none" w:sz="0" w:space="0" w:color="auto"/>
                  </w:divBdr>
                  <w:divsChild>
                    <w:div w:id="2039888062">
                      <w:marLeft w:val="0"/>
                      <w:marRight w:val="0"/>
                      <w:marTop w:val="0"/>
                      <w:marBottom w:val="0"/>
                      <w:divBdr>
                        <w:top w:val="none" w:sz="0" w:space="0" w:color="auto"/>
                        <w:left w:val="none" w:sz="0" w:space="0" w:color="auto"/>
                        <w:bottom w:val="none" w:sz="0" w:space="0" w:color="auto"/>
                        <w:right w:val="none" w:sz="0" w:space="0" w:color="auto"/>
                      </w:divBdr>
                    </w:div>
                  </w:divsChild>
                </w:div>
                <w:div w:id="1921138666">
                  <w:marLeft w:val="0"/>
                  <w:marRight w:val="0"/>
                  <w:marTop w:val="0"/>
                  <w:marBottom w:val="0"/>
                  <w:divBdr>
                    <w:top w:val="none" w:sz="0" w:space="0" w:color="auto"/>
                    <w:left w:val="none" w:sz="0" w:space="0" w:color="auto"/>
                    <w:bottom w:val="none" w:sz="0" w:space="0" w:color="auto"/>
                    <w:right w:val="none" w:sz="0" w:space="0" w:color="auto"/>
                  </w:divBdr>
                  <w:divsChild>
                    <w:div w:id="1281886131">
                      <w:marLeft w:val="0"/>
                      <w:marRight w:val="0"/>
                      <w:marTop w:val="0"/>
                      <w:marBottom w:val="0"/>
                      <w:divBdr>
                        <w:top w:val="none" w:sz="0" w:space="0" w:color="auto"/>
                        <w:left w:val="none" w:sz="0" w:space="0" w:color="auto"/>
                        <w:bottom w:val="none" w:sz="0" w:space="0" w:color="auto"/>
                        <w:right w:val="none" w:sz="0" w:space="0" w:color="auto"/>
                      </w:divBdr>
                    </w:div>
                  </w:divsChild>
                </w:div>
                <w:div w:id="2067297832">
                  <w:marLeft w:val="0"/>
                  <w:marRight w:val="0"/>
                  <w:marTop w:val="0"/>
                  <w:marBottom w:val="0"/>
                  <w:divBdr>
                    <w:top w:val="none" w:sz="0" w:space="0" w:color="auto"/>
                    <w:left w:val="none" w:sz="0" w:space="0" w:color="auto"/>
                    <w:bottom w:val="none" w:sz="0" w:space="0" w:color="auto"/>
                    <w:right w:val="none" w:sz="0" w:space="0" w:color="auto"/>
                  </w:divBdr>
                  <w:divsChild>
                    <w:div w:id="251937129">
                      <w:marLeft w:val="0"/>
                      <w:marRight w:val="0"/>
                      <w:marTop w:val="0"/>
                      <w:marBottom w:val="0"/>
                      <w:divBdr>
                        <w:top w:val="none" w:sz="0" w:space="0" w:color="auto"/>
                        <w:left w:val="none" w:sz="0" w:space="0" w:color="auto"/>
                        <w:bottom w:val="none" w:sz="0" w:space="0" w:color="auto"/>
                        <w:right w:val="none" w:sz="0" w:space="0" w:color="auto"/>
                      </w:divBdr>
                    </w:div>
                  </w:divsChild>
                </w:div>
                <w:div w:id="2105419556">
                  <w:marLeft w:val="0"/>
                  <w:marRight w:val="0"/>
                  <w:marTop w:val="0"/>
                  <w:marBottom w:val="0"/>
                  <w:divBdr>
                    <w:top w:val="none" w:sz="0" w:space="0" w:color="auto"/>
                    <w:left w:val="none" w:sz="0" w:space="0" w:color="auto"/>
                    <w:bottom w:val="none" w:sz="0" w:space="0" w:color="auto"/>
                    <w:right w:val="none" w:sz="0" w:space="0" w:color="auto"/>
                  </w:divBdr>
                  <w:divsChild>
                    <w:div w:id="43000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736924">
              <w:marLeft w:val="360"/>
              <w:marRight w:val="0"/>
              <w:marTop w:val="0"/>
              <w:marBottom w:val="0"/>
              <w:divBdr>
                <w:top w:val="none" w:sz="0" w:space="0" w:color="auto"/>
                <w:left w:val="none" w:sz="0" w:space="0" w:color="auto"/>
                <w:bottom w:val="none" w:sz="0" w:space="0" w:color="auto"/>
                <w:right w:val="none" w:sz="0" w:space="0" w:color="auto"/>
              </w:divBdr>
            </w:div>
          </w:divsChild>
        </w:div>
        <w:div w:id="1038506984">
          <w:marLeft w:val="0"/>
          <w:marRight w:val="0"/>
          <w:marTop w:val="0"/>
          <w:marBottom w:val="0"/>
          <w:divBdr>
            <w:top w:val="none" w:sz="0" w:space="0" w:color="auto"/>
            <w:left w:val="none" w:sz="0" w:space="0" w:color="auto"/>
            <w:bottom w:val="none" w:sz="0" w:space="0" w:color="auto"/>
            <w:right w:val="none" w:sz="0" w:space="0" w:color="auto"/>
          </w:divBdr>
        </w:div>
        <w:div w:id="1080566394">
          <w:marLeft w:val="0"/>
          <w:marRight w:val="0"/>
          <w:marTop w:val="0"/>
          <w:marBottom w:val="0"/>
          <w:divBdr>
            <w:top w:val="none" w:sz="0" w:space="0" w:color="auto"/>
            <w:left w:val="none" w:sz="0" w:space="0" w:color="auto"/>
            <w:bottom w:val="none" w:sz="0" w:space="0" w:color="auto"/>
            <w:right w:val="none" w:sz="0" w:space="0" w:color="auto"/>
          </w:divBdr>
        </w:div>
        <w:div w:id="1096513750">
          <w:marLeft w:val="0"/>
          <w:marRight w:val="0"/>
          <w:marTop w:val="0"/>
          <w:marBottom w:val="0"/>
          <w:divBdr>
            <w:top w:val="none" w:sz="0" w:space="0" w:color="auto"/>
            <w:left w:val="none" w:sz="0" w:space="0" w:color="auto"/>
            <w:bottom w:val="none" w:sz="0" w:space="0" w:color="auto"/>
            <w:right w:val="none" w:sz="0" w:space="0" w:color="auto"/>
          </w:divBdr>
        </w:div>
        <w:div w:id="1126586398">
          <w:marLeft w:val="0"/>
          <w:marRight w:val="0"/>
          <w:marTop w:val="0"/>
          <w:marBottom w:val="0"/>
          <w:divBdr>
            <w:top w:val="none" w:sz="0" w:space="0" w:color="auto"/>
            <w:left w:val="none" w:sz="0" w:space="0" w:color="auto"/>
            <w:bottom w:val="none" w:sz="0" w:space="0" w:color="auto"/>
            <w:right w:val="none" w:sz="0" w:space="0" w:color="auto"/>
          </w:divBdr>
        </w:div>
        <w:div w:id="1175917816">
          <w:marLeft w:val="0"/>
          <w:marRight w:val="0"/>
          <w:marTop w:val="0"/>
          <w:marBottom w:val="0"/>
          <w:divBdr>
            <w:top w:val="none" w:sz="0" w:space="0" w:color="auto"/>
            <w:left w:val="none" w:sz="0" w:space="0" w:color="auto"/>
            <w:bottom w:val="none" w:sz="0" w:space="0" w:color="auto"/>
            <w:right w:val="none" w:sz="0" w:space="0" w:color="auto"/>
          </w:divBdr>
        </w:div>
        <w:div w:id="1491483644">
          <w:marLeft w:val="0"/>
          <w:marRight w:val="0"/>
          <w:marTop w:val="0"/>
          <w:marBottom w:val="0"/>
          <w:divBdr>
            <w:top w:val="none" w:sz="0" w:space="0" w:color="auto"/>
            <w:left w:val="none" w:sz="0" w:space="0" w:color="auto"/>
            <w:bottom w:val="none" w:sz="0" w:space="0" w:color="auto"/>
            <w:right w:val="none" w:sz="0" w:space="0" w:color="auto"/>
          </w:divBdr>
          <w:divsChild>
            <w:div w:id="42219339">
              <w:marLeft w:val="360"/>
              <w:marRight w:val="0"/>
              <w:marTop w:val="0"/>
              <w:marBottom w:val="0"/>
              <w:divBdr>
                <w:top w:val="none" w:sz="0" w:space="0" w:color="auto"/>
                <w:left w:val="none" w:sz="0" w:space="0" w:color="auto"/>
                <w:bottom w:val="none" w:sz="0" w:space="0" w:color="auto"/>
                <w:right w:val="none" w:sz="0" w:space="0" w:color="auto"/>
              </w:divBdr>
            </w:div>
            <w:div w:id="573734653">
              <w:marLeft w:val="0"/>
              <w:marRight w:val="0"/>
              <w:marTop w:val="0"/>
              <w:marBottom w:val="0"/>
              <w:divBdr>
                <w:top w:val="none" w:sz="0" w:space="0" w:color="auto"/>
                <w:left w:val="none" w:sz="0" w:space="0" w:color="auto"/>
                <w:bottom w:val="none" w:sz="0" w:space="0" w:color="auto"/>
                <w:right w:val="none" w:sz="0" w:space="0" w:color="auto"/>
              </w:divBdr>
            </w:div>
            <w:div w:id="979845168">
              <w:marLeft w:val="360"/>
              <w:marRight w:val="0"/>
              <w:marTop w:val="0"/>
              <w:marBottom w:val="0"/>
              <w:divBdr>
                <w:top w:val="none" w:sz="0" w:space="0" w:color="auto"/>
                <w:left w:val="none" w:sz="0" w:space="0" w:color="auto"/>
                <w:bottom w:val="none" w:sz="0" w:space="0" w:color="auto"/>
                <w:right w:val="none" w:sz="0" w:space="0" w:color="auto"/>
              </w:divBdr>
              <w:divsChild>
                <w:div w:id="44258468">
                  <w:marLeft w:val="-75"/>
                  <w:marRight w:val="0"/>
                  <w:marTop w:val="30"/>
                  <w:marBottom w:val="30"/>
                  <w:divBdr>
                    <w:top w:val="none" w:sz="0" w:space="0" w:color="auto"/>
                    <w:left w:val="none" w:sz="0" w:space="0" w:color="auto"/>
                    <w:bottom w:val="none" w:sz="0" w:space="0" w:color="auto"/>
                    <w:right w:val="none" w:sz="0" w:space="0" w:color="auto"/>
                  </w:divBdr>
                  <w:divsChild>
                    <w:div w:id="40178765">
                      <w:marLeft w:val="0"/>
                      <w:marRight w:val="0"/>
                      <w:marTop w:val="0"/>
                      <w:marBottom w:val="0"/>
                      <w:divBdr>
                        <w:top w:val="none" w:sz="0" w:space="0" w:color="auto"/>
                        <w:left w:val="none" w:sz="0" w:space="0" w:color="auto"/>
                        <w:bottom w:val="none" w:sz="0" w:space="0" w:color="auto"/>
                        <w:right w:val="none" w:sz="0" w:space="0" w:color="auto"/>
                      </w:divBdr>
                      <w:divsChild>
                        <w:div w:id="1771270068">
                          <w:marLeft w:val="0"/>
                          <w:marRight w:val="0"/>
                          <w:marTop w:val="0"/>
                          <w:marBottom w:val="0"/>
                          <w:divBdr>
                            <w:top w:val="none" w:sz="0" w:space="0" w:color="auto"/>
                            <w:left w:val="none" w:sz="0" w:space="0" w:color="auto"/>
                            <w:bottom w:val="none" w:sz="0" w:space="0" w:color="auto"/>
                            <w:right w:val="none" w:sz="0" w:space="0" w:color="auto"/>
                          </w:divBdr>
                        </w:div>
                      </w:divsChild>
                    </w:div>
                    <w:div w:id="66655239">
                      <w:marLeft w:val="0"/>
                      <w:marRight w:val="0"/>
                      <w:marTop w:val="0"/>
                      <w:marBottom w:val="0"/>
                      <w:divBdr>
                        <w:top w:val="none" w:sz="0" w:space="0" w:color="auto"/>
                        <w:left w:val="none" w:sz="0" w:space="0" w:color="auto"/>
                        <w:bottom w:val="none" w:sz="0" w:space="0" w:color="auto"/>
                        <w:right w:val="none" w:sz="0" w:space="0" w:color="auto"/>
                      </w:divBdr>
                      <w:divsChild>
                        <w:div w:id="2050108749">
                          <w:marLeft w:val="0"/>
                          <w:marRight w:val="0"/>
                          <w:marTop w:val="0"/>
                          <w:marBottom w:val="0"/>
                          <w:divBdr>
                            <w:top w:val="none" w:sz="0" w:space="0" w:color="auto"/>
                            <w:left w:val="none" w:sz="0" w:space="0" w:color="auto"/>
                            <w:bottom w:val="none" w:sz="0" w:space="0" w:color="auto"/>
                            <w:right w:val="none" w:sz="0" w:space="0" w:color="auto"/>
                          </w:divBdr>
                        </w:div>
                      </w:divsChild>
                    </w:div>
                    <w:div w:id="112136811">
                      <w:marLeft w:val="0"/>
                      <w:marRight w:val="0"/>
                      <w:marTop w:val="0"/>
                      <w:marBottom w:val="0"/>
                      <w:divBdr>
                        <w:top w:val="none" w:sz="0" w:space="0" w:color="auto"/>
                        <w:left w:val="none" w:sz="0" w:space="0" w:color="auto"/>
                        <w:bottom w:val="none" w:sz="0" w:space="0" w:color="auto"/>
                        <w:right w:val="none" w:sz="0" w:space="0" w:color="auto"/>
                      </w:divBdr>
                      <w:divsChild>
                        <w:div w:id="1006447449">
                          <w:marLeft w:val="0"/>
                          <w:marRight w:val="0"/>
                          <w:marTop w:val="0"/>
                          <w:marBottom w:val="0"/>
                          <w:divBdr>
                            <w:top w:val="none" w:sz="0" w:space="0" w:color="auto"/>
                            <w:left w:val="none" w:sz="0" w:space="0" w:color="auto"/>
                            <w:bottom w:val="none" w:sz="0" w:space="0" w:color="auto"/>
                            <w:right w:val="none" w:sz="0" w:space="0" w:color="auto"/>
                          </w:divBdr>
                        </w:div>
                      </w:divsChild>
                    </w:div>
                    <w:div w:id="121193049">
                      <w:marLeft w:val="0"/>
                      <w:marRight w:val="0"/>
                      <w:marTop w:val="0"/>
                      <w:marBottom w:val="0"/>
                      <w:divBdr>
                        <w:top w:val="none" w:sz="0" w:space="0" w:color="auto"/>
                        <w:left w:val="none" w:sz="0" w:space="0" w:color="auto"/>
                        <w:bottom w:val="none" w:sz="0" w:space="0" w:color="auto"/>
                        <w:right w:val="none" w:sz="0" w:space="0" w:color="auto"/>
                      </w:divBdr>
                      <w:divsChild>
                        <w:div w:id="1236279609">
                          <w:marLeft w:val="0"/>
                          <w:marRight w:val="0"/>
                          <w:marTop w:val="0"/>
                          <w:marBottom w:val="0"/>
                          <w:divBdr>
                            <w:top w:val="none" w:sz="0" w:space="0" w:color="auto"/>
                            <w:left w:val="none" w:sz="0" w:space="0" w:color="auto"/>
                            <w:bottom w:val="none" w:sz="0" w:space="0" w:color="auto"/>
                            <w:right w:val="none" w:sz="0" w:space="0" w:color="auto"/>
                          </w:divBdr>
                        </w:div>
                      </w:divsChild>
                    </w:div>
                    <w:div w:id="188643224">
                      <w:marLeft w:val="0"/>
                      <w:marRight w:val="0"/>
                      <w:marTop w:val="0"/>
                      <w:marBottom w:val="0"/>
                      <w:divBdr>
                        <w:top w:val="none" w:sz="0" w:space="0" w:color="auto"/>
                        <w:left w:val="none" w:sz="0" w:space="0" w:color="auto"/>
                        <w:bottom w:val="none" w:sz="0" w:space="0" w:color="auto"/>
                        <w:right w:val="none" w:sz="0" w:space="0" w:color="auto"/>
                      </w:divBdr>
                      <w:divsChild>
                        <w:div w:id="2078701443">
                          <w:marLeft w:val="0"/>
                          <w:marRight w:val="0"/>
                          <w:marTop w:val="0"/>
                          <w:marBottom w:val="0"/>
                          <w:divBdr>
                            <w:top w:val="none" w:sz="0" w:space="0" w:color="auto"/>
                            <w:left w:val="none" w:sz="0" w:space="0" w:color="auto"/>
                            <w:bottom w:val="none" w:sz="0" w:space="0" w:color="auto"/>
                            <w:right w:val="none" w:sz="0" w:space="0" w:color="auto"/>
                          </w:divBdr>
                        </w:div>
                      </w:divsChild>
                    </w:div>
                    <w:div w:id="279723831">
                      <w:marLeft w:val="0"/>
                      <w:marRight w:val="0"/>
                      <w:marTop w:val="0"/>
                      <w:marBottom w:val="0"/>
                      <w:divBdr>
                        <w:top w:val="none" w:sz="0" w:space="0" w:color="auto"/>
                        <w:left w:val="none" w:sz="0" w:space="0" w:color="auto"/>
                        <w:bottom w:val="none" w:sz="0" w:space="0" w:color="auto"/>
                        <w:right w:val="none" w:sz="0" w:space="0" w:color="auto"/>
                      </w:divBdr>
                      <w:divsChild>
                        <w:div w:id="1131173074">
                          <w:marLeft w:val="0"/>
                          <w:marRight w:val="0"/>
                          <w:marTop w:val="0"/>
                          <w:marBottom w:val="0"/>
                          <w:divBdr>
                            <w:top w:val="none" w:sz="0" w:space="0" w:color="auto"/>
                            <w:left w:val="none" w:sz="0" w:space="0" w:color="auto"/>
                            <w:bottom w:val="none" w:sz="0" w:space="0" w:color="auto"/>
                            <w:right w:val="none" w:sz="0" w:space="0" w:color="auto"/>
                          </w:divBdr>
                        </w:div>
                      </w:divsChild>
                    </w:div>
                    <w:div w:id="338196433">
                      <w:marLeft w:val="0"/>
                      <w:marRight w:val="0"/>
                      <w:marTop w:val="0"/>
                      <w:marBottom w:val="0"/>
                      <w:divBdr>
                        <w:top w:val="none" w:sz="0" w:space="0" w:color="auto"/>
                        <w:left w:val="none" w:sz="0" w:space="0" w:color="auto"/>
                        <w:bottom w:val="none" w:sz="0" w:space="0" w:color="auto"/>
                        <w:right w:val="none" w:sz="0" w:space="0" w:color="auto"/>
                      </w:divBdr>
                      <w:divsChild>
                        <w:div w:id="612514650">
                          <w:marLeft w:val="0"/>
                          <w:marRight w:val="0"/>
                          <w:marTop w:val="0"/>
                          <w:marBottom w:val="0"/>
                          <w:divBdr>
                            <w:top w:val="none" w:sz="0" w:space="0" w:color="auto"/>
                            <w:left w:val="none" w:sz="0" w:space="0" w:color="auto"/>
                            <w:bottom w:val="none" w:sz="0" w:space="0" w:color="auto"/>
                            <w:right w:val="none" w:sz="0" w:space="0" w:color="auto"/>
                          </w:divBdr>
                        </w:div>
                      </w:divsChild>
                    </w:div>
                    <w:div w:id="367492345">
                      <w:marLeft w:val="0"/>
                      <w:marRight w:val="0"/>
                      <w:marTop w:val="0"/>
                      <w:marBottom w:val="0"/>
                      <w:divBdr>
                        <w:top w:val="none" w:sz="0" w:space="0" w:color="auto"/>
                        <w:left w:val="none" w:sz="0" w:space="0" w:color="auto"/>
                        <w:bottom w:val="none" w:sz="0" w:space="0" w:color="auto"/>
                        <w:right w:val="none" w:sz="0" w:space="0" w:color="auto"/>
                      </w:divBdr>
                      <w:divsChild>
                        <w:div w:id="592518623">
                          <w:marLeft w:val="0"/>
                          <w:marRight w:val="0"/>
                          <w:marTop w:val="0"/>
                          <w:marBottom w:val="0"/>
                          <w:divBdr>
                            <w:top w:val="none" w:sz="0" w:space="0" w:color="auto"/>
                            <w:left w:val="none" w:sz="0" w:space="0" w:color="auto"/>
                            <w:bottom w:val="none" w:sz="0" w:space="0" w:color="auto"/>
                            <w:right w:val="none" w:sz="0" w:space="0" w:color="auto"/>
                          </w:divBdr>
                        </w:div>
                      </w:divsChild>
                    </w:div>
                    <w:div w:id="420687217">
                      <w:marLeft w:val="0"/>
                      <w:marRight w:val="0"/>
                      <w:marTop w:val="0"/>
                      <w:marBottom w:val="0"/>
                      <w:divBdr>
                        <w:top w:val="none" w:sz="0" w:space="0" w:color="auto"/>
                        <w:left w:val="none" w:sz="0" w:space="0" w:color="auto"/>
                        <w:bottom w:val="none" w:sz="0" w:space="0" w:color="auto"/>
                        <w:right w:val="none" w:sz="0" w:space="0" w:color="auto"/>
                      </w:divBdr>
                      <w:divsChild>
                        <w:div w:id="1621645919">
                          <w:marLeft w:val="0"/>
                          <w:marRight w:val="0"/>
                          <w:marTop w:val="0"/>
                          <w:marBottom w:val="0"/>
                          <w:divBdr>
                            <w:top w:val="none" w:sz="0" w:space="0" w:color="auto"/>
                            <w:left w:val="none" w:sz="0" w:space="0" w:color="auto"/>
                            <w:bottom w:val="none" w:sz="0" w:space="0" w:color="auto"/>
                            <w:right w:val="none" w:sz="0" w:space="0" w:color="auto"/>
                          </w:divBdr>
                        </w:div>
                      </w:divsChild>
                    </w:div>
                    <w:div w:id="438530425">
                      <w:marLeft w:val="0"/>
                      <w:marRight w:val="0"/>
                      <w:marTop w:val="0"/>
                      <w:marBottom w:val="0"/>
                      <w:divBdr>
                        <w:top w:val="none" w:sz="0" w:space="0" w:color="auto"/>
                        <w:left w:val="none" w:sz="0" w:space="0" w:color="auto"/>
                        <w:bottom w:val="none" w:sz="0" w:space="0" w:color="auto"/>
                        <w:right w:val="none" w:sz="0" w:space="0" w:color="auto"/>
                      </w:divBdr>
                      <w:divsChild>
                        <w:div w:id="949821666">
                          <w:marLeft w:val="0"/>
                          <w:marRight w:val="0"/>
                          <w:marTop w:val="0"/>
                          <w:marBottom w:val="0"/>
                          <w:divBdr>
                            <w:top w:val="none" w:sz="0" w:space="0" w:color="auto"/>
                            <w:left w:val="none" w:sz="0" w:space="0" w:color="auto"/>
                            <w:bottom w:val="none" w:sz="0" w:space="0" w:color="auto"/>
                            <w:right w:val="none" w:sz="0" w:space="0" w:color="auto"/>
                          </w:divBdr>
                        </w:div>
                      </w:divsChild>
                    </w:div>
                    <w:div w:id="471755061">
                      <w:marLeft w:val="0"/>
                      <w:marRight w:val="0"/>
                      <w:marTop w:val="0"/>
                      <w:marBottom w:val="0"/>
                      <w:divBdr>
                        <w:top w:val="none" w:sz="0" w:space="0" w:color="auto"/>
                        <w:left w:val="none" w:sz="0" w:space="0" w:color="auto"/>
                        <w:bottom w:val="none" w:sz="0" w:space="0" w:color="auto"/>
                        <w:right w:val="none" w:sz="0" w:space="0" w:color="auto"/>
                      </w:divBdr>
                      <w:divsChild>
                        <w:div w:id="440104639">
                          <w:marLeft w:val="0"/>
                          <w:marRight w:val="0"/>
                          <w:marTop w:val="0"/>
                          <w:marBottom w:val="0"/>
                          <w:divBdr>
                            <w:top w:val="none" w:sz="0" w:space="0" w:color="auto"/>
                            <w:left w:val="none" w:sz="0" w:space="0" w:color="auto"/>
                            <w:bottom w:val="none" w:sz="0" w:space="0" w:color="auto"/>
                            <w:right w:val="none" w:sz="0" w:space="0" w:color="auto"/>
                          </w:divBdr>
                        </w:div>
                      </w:divsChild>
                    </w:div>
                    <w:div w:id="568537872">
                      <w:marLeft w:val="0"/>
                      <w:marRight w:val="0"/>
                      <w:marTop w:val="0"/>
                      <w:marBottom w:val="0"/>
                      <w:divBdr>
                        <w:top w:val="none" w:sz="0" w:space="0" w:color="auto"/>
                        <w:left w:val="none" w:sz="0" w:space="0" w:color="auto"/>
                        <w:bottom w:val="none" w:sz="0" w:space="0" w:color="auto"/>
                        <w:right w:val="none" w:sz="0" w:space="0" w:color="auto"/>
                      </w:divBdr>
                      <w:divsChild>
                        <w:div w:id="508302265">
                          <w:marLeft w:val="0"/>
                          <w:marRight w:val="0"/>
                          <w:marTop w:val="0"/>
                          <w:marBottom w:val="0"/>
                          <w:divBdr>
                            <w:top w:val="none" w:sz="0" w:space="0" w:color="auto"/>
                            <w:left w:val="none" w:sz="0" w:space="0" w:color="auto"/>
                            <w:bottom w:val="none" w:sz="0" w:space="0" w:color="auto"/>
                            <w:right w:val="none" w:sz="0" w:space="0" w:color="auto"/>
                          </w:divBdr>
                        </w:div>
                      </w:divsChild>
                    </w:div>
                    <w:div w:id="654383113">
                      <w:marLeft w:val="0"/>
                      <w:marRight w:val="0"/>
                      <w:marTop w:val="0"/>
                      <w:marBottom w:val="0"/>
                      <w:divBdr>
                        <w:top w:val="none" w:sz="0" w:space="0" w:color="auto"/>
                        <w:left w:val="none" w:sz="0" w:space="0" w:color="auto"/>
                        <w:bottom w:val="none" w:sz="0" w:space="0" w:color="auto"/>
                        <w:right w:val="none" w:sz="0" w:space="0" w:color="auto"/>
                      </w:divBdr>
                      <w:divsChild>
                        <w:div w:id="113182037">
                          <w:marLeft w:val="0"/>
                          <w:marRight w:val="0"/>
                          <w:marTop w:val="0"/>
                          <w:marBottom w:val="0"/>
                          <w:divBdr>
                            <w:top w:val="none" w:sz="0" w:space="0" w:color="auto"/>
                            <w:left w:val="none" w:sz="0" w:space="0" w:color="auto"/>
                            <w:bottom w:val="none" w:sz="0" w:space="0" w:color="auto"/>
                            <w:right w:val="none" w:sz="0" w:space="0" w:color="auto"/>
                          </w:divBdr>
                        </w:div>
                      </w:divsChild>
                    </w:div>
                    <w:div w:id="752973447">
                      <w:marLeft w:val="0"/>
                      <w:marRight w:val="0"/>
                      <w:marTop w:val="0"/>
                      <w:marBottom w:val="0"/>
                      <w:divBdr>
                        <w:top w:val="none" w:sz="0" w:space="0" w:color="auto"/>
                        <w:left w:val="none" w:sz="0" w:space="0" w:color="auto"/>
                        <w:bottom w:val="none" w:sz="0" w:space="0" w:color="auto"/>
                        <w:right w:val="none" w:sz="0" w:space="0" w:color="auto"/>
                      </w:divBdr>
                      <w:divsChild>
                        <w:div w:id="303394872">
                          <w:marLeft w:val="0"/>
                          <w:marRight w:val="0"/>
                          <w:marTop w:val="0"/>
                          <w:marBottom w:val="0"/>
                          <w:divBdr>
                            <w:top w:val="none" w:sz="0" w:space="0" w:color="auto"/>
                            <w:left w:val="none" w:sz="0" w:space="0" w:color="auto"/>
                            <w:bottom w:val="none" w:sz="0" w:space="0" w:color="auto"/>
                            <w:right w:val="none" w:sz="0" w:space="0" w:color="auto"/>
                          </w:divBdr>
                        </w:div>
                      </w:divsChild>
                    </w:div>
                    <w:div w:id="776564767">
                      <w:marLeft w:val="0"/>
                      <w:marRight w:val="0"/>
                      <w:marTop w:val="0"/>
                      <w:marBottom w:val="0"/>
                      <w:divBdr>
                        <w:top w:val="none" w:sz="0" w:space="0" w:color="auto"/>
                        <w:left w:val="none" w:sz="0" w:space="0" w:color="auto"/>
                        <w:bottom w:val="none" w:sz="0" w:space="0" w:color="auto"/>
                        <w:right w:val="none" w:sz="0" w:space="0" w:color="auto"/>
                      </w:divBdr>
                      <w:divsChild>
                        <w:div w:id="1270578359">
                          <w:marLeft w:val="0"/>
                          <w:marRight w:val="0"/>
                          <w:marTop w:val="0"/>
                          <w:marBottom w:val="0"/>
                          <w:divBdr>
                            <w:top w:val="none" w:sz="0" w:space="0" w:color="auto"/>
                            <w:left w:val="none" w:sz="0" w:space="0" w:color="auto"/>
                            <w:bottom w:val="none" w:sz="0" w:space="0" w:color="auto"/>
                            <w:right w:val="none" w:sz="0" w:space="0" w:color="auto"/>
                          </w:divBdr>
                        </w:div>
                      </w:divsChild>
                    </w:div>
                    <w:div w:id="944313689">
                      <w:marLeft w:val="0"/>
                      <w:marRight w:val="0"/>
                      <w:marTop w:val="0"/>
                      <w:marBottom w:val="0"/>
                      <w:divBdr>
                        <w:top w:val="none" w:sz="0" w:space="0" w:color="auto"/>
                        <w:left w:val="none" w:sz="0" w:space="0" w:color="auto"/>
                        <w:bottom w:val="none" w:sz="0" w:space="0" w:color="auto"/>
                        <w:right w:val="none" w:sz="0" w:space="0" w:color="auto"/>
                      </w:divBdr>
                      <w:divsChild>
                        <w:div w:id="744650451">
                          <w:marLeft w:val="0"/>
                          <w:marRight w:val="0"/>
                          <w:marTop w:val="0"/>
                          <w:marBottom w:val="0"/>
                          <w:divBdr>
                            <w:top w:val="none" w:sz="0" w:space="0" w:color="auto"/>
                            <w:left w:val="none" w:sz="0" w:space="0" w:color="auto"/>
                            <w:bottom w:val="none" w:sz="0" w:space="0" w:color="auto"/>
                            <w:right w:val="none" w:sz="0" w:space="0" w:color="auto"/>
                          </w:divBdr>
                        </w:div>
                      </w:divsChild>
                    </w:div>
                    <w:div w:id="1084913721">
                      <w:marLeft w:val="0"/>
                      <w:marRight w:val="0"/>
                      <w:marTop w:val="0"/>
                      <w:marBottom w:val="0"/>
                      <w:divBdr>
                        <w:top w:val="none" w:sz="0" w:space="0" w:color="auto"/>
                        <w:left w:val="none" w:sz="0" w:space="0" w:color="auto"/>
                        <w:bottom w:val="none" w:sz="0" w:space="0" w:color="auto"/>
                        <w:right w:val="none" w:sz="0" w:space="0" w:color="auto"/>
                      </w:divBdr>
                      <w:divsChild>
                        <w:div w:id="1713067072">
                          <w:marLeft w:val="0"/>
                          <w:marRight w:val="0"/>
                          <w:marTop w:val="0"/>
                          <w:marBottom w:val="0"/>
                          <w:divBdr>
                            <w:top w:val="none" w:sz="0" w:space="0" w:color="auto"/>
                            <w:left w:val="none" w:sz="0" w:space="0" w:color="auto"/>
                            <w:bottom w:val="none" w:sz="0" w:space="0" w:color="auto"/>
                            <w:right w:val="none" w:sz="0" w:space="0" w:color="auto"/>
                          </w:divBdr>
                        </w:div>
                      </w:divsChild>
                    </w:div>
                    <w:div w:id="1197042520">
                      <w:marLeft w:val="0"/>
                      <w:marRight w:val="0"/>
                      <w:marTop w:val="0"/>
                      <w:marBottom w:val="0"/>
                      <w:divBdr>
                        <w:top w:val="none" w:sz="0" w:space="0" w:color="auto"/>
                        <w:left w:val="none" w:sz="0" w:space="0" w:color="auto"/>
                        <w:bottom w:val="none" w:sz="0" w:space="0" w:color="auto"/>
                        <w:right w:val="none" w:sz="0" w:space="0" w:color="auto"/>
                      </w:divBdr>
                      <w:divsChild>
                        <w:div w:id="399595428">
                          <w:marLeft w:val="0"/>
                          <w:marRight w:val="0"/>
                          <w:marTop w:val="0"/>
                          <w:marBottom w:val="0"/>
                          <w:divBdr>
                            <w:top w:val="none" w:sz="0" w:space="0" w:color="auto"/>
                            <w:left w:val="none" w:sz="0" w:space="0" w:color="auto"/>
                            <w:bottom w:val="none" w:sz="0" w:space="0" w:color="auto"/>
                            <w:right w:val="none" w:sz="0" w:space="0" w:color="auto"/>
                          </w:divBdr>
                        </w:div>
                      </w:divsChild>
                    </w:div>
                    <w:div w:id="1222405272">
                      <w:marLeft w:val="0"/>
                      <w:marRight w:val="0"/>
                      <w:marTop w:val="0"/>
                      <w:marBottom w:val="0"/>
                      <w:divBdr>
                        <w:top w:val="none" w:sz="0" w:space="0" w:color="auto"/>
                        <w:left w:val="none" w:sz="0" w:space="0" w:color="auto"/>
                        <w:bottom w:val="none" w:sz="0" w:space="0" w:color="auto"/>
                        <w:right w:val="none" w:sz="0" w:space="0" w:color="auto"/>
                      </w:divBdr>
                      <w:divsChild>
                        <w:div w:id="1879274866">
                          <w:marLeft w:val="0"/>
                          <w:marRight w:val="0"/>
                          <w:marTop w:val="0"/>
                          <w:marBottom w:val="0"/>
                          <w:divBdr>
                            <w:top w:val="none" w:sz="0" w:space="0" w:color="auto"/>
                            <w:left w:val="none" w:sz="0" w:space="0" w:color="auto"/>
                            <w:bottom w:val="none" w:sz="0" w:space="0" w:color="auto"/>
                            <w:right w:val="none" w:sz="0" w:space="0" w:color="auto"/>
                          </w:divBdr>
                        </w:div>
                      </w:divsChild>
                    </w:div>
                    <w:div w:id="1555966024">
                      <w:marLeft w:val="0"/>
                      <w:marRight w:val="0"/>
                      <w:marTop w:val="0"/>
                      <w:marBottom w:val="0"/>
                      <w:divBdr>
                        <w:top w:val="none" w:sz="0" w:space="0" w:color="auto"/>
                        <w:left w:val="none" w:sz="0" w:space="0" w:color="auto"/>
                        <w:bottom w:val="none" w:sz="0" w:space="0" w:color="auto"/>
                        <w:right w:val="none" w:sz="0" w:space="0" w:color="auto"/>
                      </w:divBdr>
                      <w:divsChild>
                        <w:div w:id="1495488520">
                          <w:marLeft w:val="0"/>
                          <w:marRight w:val="0"/>
                          <w:marTop w:val="0"/>
                          <w:marBottom w:val="0"/>
                          <w:divBdr>
                            <w:top w:val="none" w:sz="0" w:space="0" w:color="auto"/>
                            <w:left w:val="none" w:sz="0" w:space="0" w:color="auto"/>
                            <w:bottom w:val="none" w:sz="0" w:space="0" w:color="auto"/>
                            <w:right w:val="none" w:sz="0" w:space="0" w:color="auto"/>
                          </w:divBdr>
                        </w:div>
                      </w:divsChild>
                    </w:div>
                    <w:div w:id="2052338165">
                      <w:marLeft w:val="0"/>
                      <w:marRight w:val="0"/>
                      <w:marTop w:val="0"/>
                      <w:marBottom w:val="0"/>
                      <w:divBdr>
                        <w:top w:val="none" w:sz="0" w:space="0" w:color="auto"/>
                        <w:left w:val="none" w:sz="0" w:space="0" w:color="auto"/>
                        <w:bottom w:val="none" w:sz="0" w:space="0" w:color="auto"/>
                        <w:right w:val="none" w:sz="0" w:space="0" w:color="auto"/>
                      </w:divBdr>
                      <w:divsChild>
                        <w:div w:id="1262253147">
                          <w:marLeft w:val="0"/>
                          <w:marRight w:val="0"/>
                          <w:marTop w:val="0"/>
                          <w:marBottom w:val="0"/>
                          <w:divBdr>
                            <w:top w:val="none" w:sz="0" w:space="0" w:color="auto"/>
                            <w:left w:val="none" w:sz="0" w:space="0" w:color="auto"/>
                            <w:bottom w:val="none" w:sz="0" w:space="0" w:color="auto"/>
                            <w:right w:val="none" w:sz="0" w:space="0" w:color="auto"/>
                          </w:divBdr>
                        </w:div>
                      </w:divsChild>
                    </w:div>
                    <w:div w:id="2090468503">
                      <w:marLeft w:val="0"/>
                      <w:marRight w:val="0"/>
                      <w:marTop w:val="0"/>
                      <w:marBottom w:val="0"/>
                      <w:divBdr>
                        <w:top w:val="none" w:sz="0" w:space="0" w:color="auto"/>
                        <w:left w:val="none" w:sz="0" w:space="0" w:color="auto"/>
                        <w:bottom w:val="none" w:sz="0" w:space="0" w:color="auto"/>
                        <w:right w:val="none" w:sz="0" w:space="0" w:color="auto"/>
                      </w:divBdr>
                      <w:divsChild>
                        <w:div w:id="2078622905">
                          <w:marLeft w:val="0"/>
                          <w:marRight w:val="0"/>
                          <w:marTop w:val="0"/>
                          <w:marBottom w:val="0"/>
                          <w:divBdr>
                            <w:top w:val="none" w:sz="0" w:space="0" w:color="auto"/>
                            <w:left w:val="none" w:sz="0" w:space="0" w:color="auto"/>
                            <w:bottom w:val="none" w:sz="0" w:space="0" w:color="auto"/>
                            <w:right w:val="none" w:sz="0" w:space="0" w:color="auto"/>
                          </w:divBdr>
                        </w:div>
                      </w:divsChild>
                    </w:div>
                    <w:div w:id="2096702827">
                      <w:marLeft w:val="0"/>
                      <w:marRight w:val="0"/>
                      <w:marTop w:val="0"/>
                      <w:marBottom w:val="0"/>
                      <w:divBdr>
                        <w:top w:val="none" w:sz="0" w:space="0" w:color="auto"/>
                        <w:left w:val="none" w:sz="0" w:space="0" w:color="auto"/>
                        <w:bottom w:val="none" w:sz="0" w:space="0" w:color="auto"/>
                        <w:right w:val="none" w:sz="0" w:space="0" w:color="auto"/>
                      </w:divBdr>
                      <w:divsChild>
                        <w:div w:id="1891182458">
                          <w:marLeft w:val="0"/>
                          <w:marRight w:val="0"/>
                          <w:marTop w:val="0"/>
                          <w:marBottom w:val="0"/>
                          <w:divBdr>
                            <w:top w:val="none" w:sz="0" w:space="0" w:color="auto"/>
                            <w:left w:val="none" w:sz="0" w:space="0" w:color="auto"/>
                            <w:bottom w:val="none" w:sz="0" w:space="0" w:color="auto"/>
                            <w:right w:val="none" w:sz="0" w:space="0" w:color="auto"/>
                          </w:divBdr>
                        </w:div>
                      </w:divsChild>
                    </w:div>
                    <w:div w:id="2116359732">
                      <w:marLeft w:val="0"/>
                      <w:marRight w:val="0"/>
                      <w:marTop w:val="0"/>
                      <w:marBottom w:val="0"/>
                      <w:divBdr>
                        <w:top w:val="none" w:sz="0" w:space="0" w:color="auto"/>
                        <w:left w:val="none" w:sz="0" w:space="0" w:color="auto"/>
                        <w:bottom w:val="none" w:sz="0" w:space="0" w:color="auto"/>
                        <w:right w:val="none" w:sz="0" w:space="0" w:color="auto"/>
                      </w:divBdr>
                      <w:divsChild>
                        <w:div w:id="37061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3379642">
              <w:marLeft w:val="360"/>
              <w:marRight w:val="0"/>
              <w:marTop w:val="0"/>
              <w:marBottom w:val="0"/>
              <w:divBdr>
                <w:top w:val="none" w:sz="0" w:space="0" w:color="auto"/>
                <w:left w:val="none" w:sz="0" w:space="0" w:color="auto"/>
                <w:bottom w:val="none" w:sz="0" w:space="0" w:color="auto"/>
                <w:right w:val="none" w:sz="0" w:space="0" w:color="auto"/>
              </w:divBdr>
            </w:div>
            <w:div w:id="1946570185">
              <w:marLeft w:val="360"/>
              <w:marRight w:val="0"/>
              <w:marTop w:val="0"/>
              <w:marBottom w:val="0"/>
              <w:divBdr>
                <w:top w:val="none" w:sz="0" w:space="0" w:color="auto"/>
                <w:left w:val="none" w:sz="0" w:space="0" w:color="auto"/>
                <w:bottom w:val="none" w:sz="0" w:space="0" w:color="auto"/>
                <w:right w:val="none" w:sz="0" w:space="0" w:color="auto"/>
              </w:divBdr>
            </w:div>
          </w:divsChild>
        </w:div>
        <w:div w:id="1558124899">
          <w:marLeft w:val="0"/>
          <w:marRight w:val="0"/>
          <w:marTop w:val="0"/>
          <w:marBottom w:val="0"/>
          <w:divBdr>
            <w:top w:val="none" w:sz="0" w:space="0" w:color="auto"/>
            <w:left w:val="none" w:sz="0" w:space="0" w:color="auto"/>
            <w:bottom w:val="none" w:sz="0" w:space="0" w:color="auto"/>
            <w:right w:val="none" w:sz="0" w:space="0" w:color="auto"/>
          </w:divBdr>
        </w:div>
        <w:div w:id="1561743616">
          <w:marLeft w:val="0"/>
          <w:marRight w:val="0"/>
          <w:marTop w:val="0"/>
          <w:marBottom w:val="0"/>
          <w:divBdr>
            <w:top w:val="none" w:sz="0" w:space="0" w:color="auto"/>
            <w:left w:val="none" w:sz="0" w:space="0" w:color="auto"/>
            <w:bottom w:val="none" w:sz="0" w:space="0" w:color="auto"/>
            <w:right w:val="none" w:sz="0" w:space="0" w:color="auto"/>
          </w:divBdr>
        </w:div>
        <w:div w:id="1623341745">
          <w:marLeft w:val="0"/>
          <w:marRight w:val="0"/>
          <w:marTop w:val="0"/>
          <w:marBottom w:val="0"/>
          <w:divBdr>
            <w:top w:val="none" w:sz="0" w:space="0" w:color="auto"/>
            <w:left w:val="none" w:sz="0" w:space="0" w:color="auto"/>
            <w:bottom w:val="none" w:sz="0" w:space="0" w:color="auto"/>
            <w:right w:val="none" w:sz="0" w:space="0" w:color="auto"/>
          </w:divBdr>
        </w:div>
        <w:div w:id="1720130249">
          <w:marLeft w:val="0"/>
          <w:marRight w:val="0"/>
          <w:marTop w:val="0"/>
          <w:marBottom w:val="0"/>
          <w:divBdr>
            <w:top w:val="none" w:sz="0" w:space="0" w:color="auto"/>
            <w:left w:val="none" w:sz="0" w:space="0" w:color="auto"/>
            <w:bottom w:val="none" w:sz="0" w:space="0" w:color="auto"/>
            <w:right w:val="none" w:sz="0" w:space="0" w:color="auto"/>
          </w:divBdr>
        </w:div>
        <w:div w:id="1781104346">
          <w:marLeft w:val="0"/>
          <w:marRight w:val="0"/>
          <w:marTop w:val="0"/>
          <w:marBottom w:val="0"/>
          <w:divBdr>
            <w:top w:val="none" w:sz="0" w:space="0" w:color="auto"/>
            <w:left w:val="none" w:sz="0" w:space="0" w:color="auto"/>
            <w:bottom w:val="none" w:sz="0" w:space="0" w:color="auto"/>
            <w:right w:val="none" w:sz="0" w:space="0" w:color="auto"/>
          </w:divBdr>
          <w:divsChild>
            <w:div w:id="1812557711">
              <w:marLeft w:val="-75"/>
              <w:marRight w:val="0"/>
              <w:marTop w:val="30"/>
              <w:marBottom w:val="30"/>
              <w:divBdr>
                <w:top w:val="none" w:sz="0" w:space="0" w:color="auto"/>
                <w:left w:val="none" w:sz="0" w:space="0" w:color="auto"/>
                <w:bottom w:val="none" w:sz="0" w:space="0" w:color="auto"/>
                <w:right w:val="none" w:sz="0" w:space="0" w:color="auto"/>
              </w:divBdr>
              <w:divsChild>
                <w:div w:id="53087328">
                  <w:marLeft w:val="0"/>
                  <w:marRight w:val="0"/>
                  <w:marTop w:val="0"/>
                  <w:marBottom w:val="0"/>
                  <w:divBdr>
                    <w:top w:val="none" w:sz="0" w:space="0" w:color="auto"/>
                    <w:left w:val="none" w:sz="0" w:space="0" w:color="auto"/>
                    <w:bottom w:val="none" w:sz="0" w:space="0" w:color="auto"/>
                    <w:right w:val="none" w:sz="0" w:space="0" w:color="auto"/>
                  </w:divBdr>
                  <w:divsChild>
                    <w:div w:id="1908103878">
                      <w:marLeft w:val="0"/>
                      <w:marRight w:val="0"/>
                      <w:marTop w:val="0"/>
                      <w:marBottom w:val="0"/>
                      <w:divBdr>
                        <w:top w:val="none" w:sz="0" w:space="0" w:color="auto"/>
                        <w:left w:val="none" w:sz="0" w:space="0" w:color="auto"/>
                        <w:bottom w:val="none" w:sz="0" w:space="0" w:color="auto"/>
                        <w:right w:val="none" w:sz="0" w:space="0" w:color="auto"/>
                      </w:divBdr>
                    </w:div>
                  </w:divsChild>
                </w:div>
                <w:div w:id="206257228">
                  <w:marLeft w:val="0"/>
                  <w:marRight w:val="0"/>
                  <w:marTop w:val="0"/>
                  <w:marBottom w:val="0"/>
                  <w:divBdr>
                    <w:top w:val="none" w:sz="0" w:space="0" w:color="auto"/>
                    <w:left w:val="none" w:sz="0" w:space="0" w:color="auto"/>
                    <w:bottom w:val="none" w:sz="0" w:space="0" w:color="auto"/>
                    <w:right w:val="none" w:sz="0" w:space="0" w:color="auto"/>
                  </w:divBdr>
                  <w:divsChild>
                    <w:div w:id="241725471">
                      <w:marLeft w:val="0"/>
                      <w:marRight w:val="0"/>
                      <w:marTop w:val="0"/>
                      <w:marBottom w:val="0"/>
                      <w:divBdr>
                        <w:top w:val="none" w:sz="0" w:space="0" w:color="auto"/>
                        <w:left w:val="none" w:sz="0" w:space="0" w:color="auto"/>
                        <w:bottom w:val="none" w:sz="0" w:space="0" w:color="auto"/>
                        <w:right w:val="none" w:sz="0" w:space="0" w:color="auto"/>
                      </w:divBdr>
                    </w:div>
                  </w:divsChild>
                </w:div>
                <w:div w:id="350766834">
                  <w:marLeft w:val="0"/>
                  <w:marRight w:val="0"/>
                  <w:marTop w:val="0"/>
                  <w:marBottom w:val="0"/>
                  <w:divBdr>
                    <w:top w:val="none" w:sz="0" w:space="0" w:color="auto"/>
                    <w:left w:val="none" w:sz="0" w:space="0" w:color="auto"/>
                    <w:bottom w:val="none" w:sz="0" w:space="0" w:color="auto"/>
                    <w:right w:val="none" w:sz="0" w:space="0" w:color="auto"/>
                  </w:divBdr>
                  <w:divsChild>
                    <w:div w:id="91248750">
                      <w:marLeft w:val="0"/>
                      <w:marRight w:val="0"/>
                      <w:marTop w:val="0"/>
                      <w:marBottom w:val="0"/>
                      <w:divBdr>
                        <w:top w:val="none" w:sz="0" w:space="0" w:color="auto"/>
                        <w:left w:val="none" w:sz="0" w:space="0" w:color="auto"/>
                        <w:bottom w:val="none" w:sz="0" w:space="0" w:color="auto"/>
                        <w:right w:val="none" w:sz="0" w:space="0" w:color="auto"/>
                      </w:divBdr>
                    </w:div>
                  </w:divsChild>
                </w:div>
                <w:div w:id="368801193">
                  <w:marLeft w:val="0"/>
                  <w:marRight w:val="0"/>
                  <w:marTop w:val="0"/>
                  <w:marBottom w:val="0"/>
                  <w:divBdr>
                    <w:top w:val="none" w:sz="0" w:space="0" w:color="auto"/>
                    <w:left w:val="none" w:sz="0" w:space="0" w:color="auto"/>
                    <w:bottom w:val="none" w:sz="0" w:space="0" w:color="auto"/>
                    <w:right w:val="none" w:sz="0" w:space="0" w:color="auto"/>
                  </w:divBdr>
                  <w:divsChild>
                    <w:div w:id="644161215">
                      <w:marLeft w:val="0"/>
                      <w:marRight w:val="0"/>
                      <w:marTop w:val="0"/>
                      <w:marBottom w:val="0"/>
                      <w:divBdr>
                        <w:top w:val="none" w:sz="0" w:space="0" w:color="auto"/>
                        <w:left w:val="none" w:sz="0" w:space="0" w:color="auto"/>
                        <w:bottom w:val="none" w:sz="0" w:space="0" w:color="auto"/>
                        <w:right w:val="none" w:sz="0" w:space="0" w:color="auto"/>
                      </w:divBdr>
                    </w:div>
                  </w:divsChild>
                </w:div>
                <w:div w:id="377751894">
                  <w:marLeft w:val="0"/>
                  <w:marRight w:val="0"/>
                  <w:marTop w:val="0"/>
                  <w:marBottom w:val="0"/>
                  <w:divBdr>
                    <w:top w:val="none" w:sz="0" w:space="0" w:color="auto"/>
                    <w:left w:val="none" w:sz="0" w:space="0" w:color="auto"/>
                    <w:bottom w:val="none" w:sz="0" w:space="0" w:color="auto"/>
                    <w:right w:val="none" w:sz="0" w:space="0" w:color="auto"/>
                  </w:divBdr>
                  <w:divsChild>
                    <w:div w:id="206339141">
                      <w:marLeft w:val="0"/>
                      <w:marRight w:val="0"/>
                      <w:marTop w:val="0"/>
                      <w:marBottom w:val="0"/>
                      <w:divBdr>
                        <w:top w:val="none" w:sz="0" w:space="0" w:color="auto"/>
                        <w:left w:val="none" w:sz="0" w:space="0" w:color="auto"/>
                        <w:bottom w:val="none" w:sz="0" w:space="0" w:color="auto"/>
                        <w:right w:val="none" w:sz="0" w:space="0" w:color="auto"/>
                      </w:divBdr>
                    </w:div>
                  </w:divsChild>
                </w:div>
                <w:div w:id="603224675">
                  <w:marLeft w:val="0"/>
                  <w:marRight w:val="0"/>
                  <w:marTop w:val="0"/>
                  <w:marBottom w:val="0"/>
                  <w:divBdr>
                    <w:top w:val="none" w:sz="0" w:space="0" w:color="auto"/>
                    <w:left w:val="none" w:sz="0" w:space="0" w:color="auto"/>
                    <w:bottom w:val="none" w:sz="0" w:space="0" w:color="auto"/>
                    <w:right w:val="none" w:sz="0" w:space="0" w:color="auto"/>
                  </w:divBdr>
                  <w:divsChild>
                    <w:div w:id="1036976429">
                      <w:marLeft w:val="0"/>
                      <w:marRight w:val="0"/>
                      <w:marTop w:val="0"/>
                      <w:marBottom w:val="0"/>
                      <w:divBdr>
                        <w:top w:val="none" w:sz="0" w:space="0" w:color="auto"/>
                        <w:left w:val="none" w:sz="0" w:space="0" w:color="auto"/>
                        <w:bottom w:val="none" w:sz="0" w:space="0" w:color="auto"/>
                        <w:right w:val="none" w:sz="0" w:space="0" w:color="auto"/>
                      </w:divBdr>
                    </w:div>
                  </w:divsChild>
                </w:div>
                <w:div w:id="698580844">
                  <w:marLeft w:val="0"/>
                  <w:marRight w:val="0"/>
                  <w:marTop w:val="0"/>
                  <w:marBottom w:val="0"/>
                  <w:divBdr>
                    <w:top w:val="none" w:sz="0" w:space="0" w:color="auto"/>
                    <w:left w:val="none" w:sz="0" w:space="0" w:color="auto"/>
                    <w:bottom w:val="none" w:sz="0" w:space="0" w:color="auto"/>
                    <w:right w:val="none" w:sz="0" w:space="0" w:color="auto"/>
                  </w:divBdr>
                  <w:divsChild>
                    <w:div w:id="1598713805">
                      <w:marLeft w:val="0"/>
                      <w:marRight w:val="0"/>
                      <w:marTop w:val="0"/>
                      <w:marBottom w:val="0"/>
                      <w:divBdr>
                        <w:top w:val="none" w:sz="0" w:space="0" w:color="auto"/>
                        <w:left w:val="none" w:sz="0" w:space="0" w:color="auto"/>
                        <w:bottom w:val="none" w:sz="0" w:space="0" w:color="auto"/>
                        <w:right w:val="none" w:sz="0" w:space="0" w:color="auto"/>
                      </w:divBdr>
                    </w:div>
                  </w:divsChild>
                </w:div>
                <w:div w:id="886262051">
                  <w:marLeft w:val="0"/>
                  <w:marRight w:val="0"/>
                  <w:marTop w:val="0"/>
                  <w:marBottom w:val="0"/>
                  <w:divBdr>
                    <w:top w:val="none" w:sz="0" w:space="0" w:color="auto"/>
                    <w:left w:val="none" w:sz="0" w:space="0" w:color="auto"/>
                    <w:bottom w:val="none" w:sz="0" w:space="0" w:color="auto"/>
                    <w:right w:val="none" w:sz="0" w:space="0" w:color="auto"/>
                  </w:divBdr>
                  <w:divsChild>
                    <w:div w:id="1575624664">
                      <w:marLeft w:val="0"/>
                      <w:marRight w:val="0"/>
                      <w:marTop w:val="0"/>
                      <w:marBottom w:val="0"/>
                      <w:divBdr>
                        <w:top w:val="none" w:sz="0" w:space="0" w:color="auto"/>
                        <w:left w:val="none" w:sz="0" w:space="0" w:color="auto"/>
                        <w:bottom w:val="none" w:sz="0" w:space="0" w:color="auto"/>
                        <w:right w:val="none" w:sz="0" w:space="0" w:color="auto"/>
                      </w:divBdr>
                    </w:div>
                  </w:divsChild>
                </w:div>
                <w:div w:id="956571734">
                  <w:marLeft w:val="0"/>
                  <w:marRight w:val="0"/>
                  <w:marTop w:val="0"/>
                  <w:marBottom w:val="0"/>
                  <w:divBdr>
                    <w:top w:val="none" w:sz="0" w:space="0" w:color="auto"/>
                    <w:left w:val="none" w:sz="0" w:space="0" w:color="auto"/>
                    <w:bottom w:val="none" w:sz="0" w:space="0" w:color="auto"/>
                    <w:right w:val="none" w:sz="0" w:space="0" w:color="auto"/>
                  </w:divBdr>
                  <w:divsChild>
                    <w:div w:id="192036987">
                      <w:marLeft w:val="0"/>
                      <w:marRight w:val="0"/>
                      <w:marTop w:val="0"/>
                      <w:marBottom w:val="0"/>
                      <w:divBdr>
                        <w:top w:val="none" w:sz="0" w:space="0" w:color="auto"/>
                        <w:left w:val="none" w:sz="0" w:space="0" w:color="auto"/>
                        <w:bottom w:val="none" w:sz="0" w:space="0" w:color="auto"/>
                        <w:right w:val="none" w:sz="0" w:space="0" w:color="auto"/>
                      </w:divBdr>
                    </w:div>
                  </w:divsChild>
                </w:div>
                <w:div w:id="1207913712">
                  <w:marLeft w:val="0"/>
                  <w:marRight w:val="0"/>
                  <w:marTop w:val="0"/>
                  <w:marBottom w:val="0"/>
                  <w:divBdr>
                    <w:top w:val="none" w:sz="0" w:space="0" w:color="auto"/>
                    <w:left w:val="none" w:sz="0" w:space="0" w:color="auto"/>
                    <w:bottom w:val="none" w:sz="0" w:space="0" w:color="auto"/>
                    <w:right w:val="none" w:sz="0" w:space="0" w:color="auto"/>
                  </w:divBdr>
                  <w:divsChild>
                    <w:div w:id="623268098">
                      <w:marLeft w:val="0"/>
                      <w:marRight w:val="0"/>
                      <w:marTop w:val="0"/>
                      <w:marBottom w:val="0"/>
                      <w:divBdr>
                        <w:top w:val="none" w:sz="0" w:space="0" w:color="auto"/>
                        <w:left w:val="none" w:sz="0" w:space="0" w:color="auto"/>
                        <w:bottom w:val="none" w:sz="0" w:space="0" w:color="auto"/>
                        <w:right w:val="none" w:sz="0" w:space="0" w:color="auto"/>
                      </w:divBdr>
                    </w:div>
                  </w:divsChild>
                </w:div>
                <w:div w:id="1227104369">
                  <w:marLeft w:val="0"/>
                  <w:marRight w:val="0"/>
                  <w:marTop w:val="0"/>
                  <w:marBottom w:val="0"/>
                  <w:divBdr>
                    <w:top w:val="none" w:sz="0" w:space="0" w:color="auto"/>
                    <w:left w:val="none" w:sz="0" w:space="0" w:color="auto"/>
                    <w:bottom w:val="none" w:sz="0" w:space="0" w:color="auto"/>
                    <w:right w:val="none" w:sz="0" w:space="0" w:color="auto"/>
                  </w:divBdr>
                  <w:divsChild>
                    <w:div w:id="549658134">
                      <w:marLeft w:val="0"/>
                      <w:marRight w:val="0"/>
                      <w:marTop w:val="0"/>
                      <w:marBottom w:val="0"/>
                      <w:divBdr>
                        <w:top w:val="none" w:sz="0" w:space="0" w:color="auto"/>
                        <w:left w:val="none" w:sz="0" w:space="0" w:color="auto"/>
                        <w:bottom w:val="none" w:sz="0" w:space="0" w:color="auto"/>
                        <w:right w:val="none" w:sz="0" w:space="0" w:color="auto"/>
                      </w:divBdr>
                    </w:div>
                  </w:divsChild>
                </w:div>
                <w:div w:id="1245411623">
                  <w:marLeft w:val="0"/>
                  <w:marRight w:val="0"/>
                  <w:marTop w:val="0"/>
                  <w:marBottom w:val="0"/>
                  <w:divBdr>
                    <w:top w:val="none" w:sz="0" w:space="0" w:color="auto"/>
                    <w:left w:val="none" w:sz="0" w:space="0" w:color="auto"/>
                    <w:bottom w:val="none" w:sz="0" w:space="0" w:color="auto"/>
                    <w:right w:val="none" w:sz="0" w:space="0" w:color="auto"/>
                  </w:divBdr>
                  <w:divsChild>
                    <w:div w:id="1526865040">
                      <w:marLeft w:val="0"/>
                      <w:marRight w:val="0"/>
                      <w:marTop w:val="0"/>
                      <w:marBottom w:val="0"/>
                      <w:divBdr>
                        <w:top w:val="none" w:sz="0" w:space="0" w:color="auto"/>
                        <w:left w:val="none" w:sz="0" w:space="0" w:color="auto"/>
                        <w:bottom w:val="none" w:sz="0" w:space="0" w:color="auto"/>
                        <w:right w:val="none" w:sz="0" w:space="0" w:color="auto"/>
                      </w:divBdr>
                    </w:div>
                  </w:divsChild>
                </w:div>
                <w:div w:id="1295255183">
                  <w:marLeft w:val="0"/>
                  <w:marRight w:val="0"/>
                  <w:marTop w:val="0"/>
                  <w:marBottom w:val="0"/>
                  <w:divBdr>
                    <w:top w:val="none" w:sz="0" w:space="0" w:color="auto"/>
                    <w:left w:val="none" w:sz="0" w:space="0" w:color="auto"/>
                    <w:bottom w:val="none" w:sz="0" w:space="0" w:color="auto"/>
                    <w:right w:val="none" w:sz="0" w:space="0" w:color="auto"/>
                  </w:divBdr>
                  <w:divsChild>
                    <w:div w:id="1590432848">
                      <w:marLeft w:val="0"/>
                      <w:marRight w:val="0"/>
                      <w:marTop w:val="0"/>
                      <w:marBottom w:val="0"/>
                      <w:divBdr>
                        <w:top w:val="none" w:sz="0" w:space="0" w:color="auto"/>
                        <w:left w:val="none" w:sz="0" w:space="0" w:color="auto"/>
                        <w:bottom w:val="none" w:sz="0" w:space="0" w:color="auto"/>
                        <w:right w:val="none" w:sz="0" w:space="0" w:color="auto"/>
                      </w:divBdr>
                    </w:div>
                  </w:divsChild>
                </w:div>
                <w:div w:id="1298074067">
                  <w:marLeft w:val="0"/>
                  <w:marRight w:val="0"/>
                  <w:marTop w:val="0"/>
                  <w:marBottom w:val="0"/>
                  <w:divBdr>
                    <w:top w:val="none" w:sz="0" w:space="0" w:color="auto"/>
                    <w:left w:val="none" w:sz="0" w:space="0" w:color="auto"/>
                    <w:bottom w:val="none" w:sz="0" w:space="0" w:color="auto"/>
                    <w:right w:val="none" w:sz="0" w:space="0" w:color="auto"/>
                  </w:divBdr>
                  <w:divsChild>
                    <w:div w:id="41682486">
                      <w:marLeft w:val="0"/>
                      <w:marRight w:val="0"/>
                      <w:marTop w:val="0"/>
                      <w:marBottom w:val="0"/>
                      <w:divBdr>
                        <w:top w:val="none" w:sz="0" w:space="0" w:color="auto"/>
                        <w:left w:val="none" w:sz="0" w:space="0" w:color="auto"/>
                        <w:bottom w:val="none" w:sz="0" w:space="0" w:color="auto"/>
                        <w:right w:val="none" w:sz="0" w:space="0" w:color="auto"/>
                      </w:divBdr>
                    </w:div>
                  </w:divsChild>
                </w:div>
                <w:div w:id="1386372490">
                  <w:marLeft w:val="0"/>
                  <w:marRight w:val="0"/>
                  <w:marTop w:val="0"/>
                  <w:marBottom w:val="0"/>
                  <w:divBdr>
                    <w:top w:val="none" w:sz="0" w:space="0" w:color="auto"/>
                    <w:left w:val="none" w:sz="0" w:space="0" w:color="auto"/>
                    <w:bottom w:val="none" w:sz="0" w:space="0" w:color="auto"/>
                    <w:right w:val="none" w:sz="0" w:space="0" w:color="auto"/>
                  </w:divBdr>
                  <w:divsChild>
                    <w:div w:id="732654478">
                      <w:marLeft w:val="0"/>
                      <w:marRight w:val="0"/>
                      <w:marTop w:val="0"/>
                      <w:marBottom w:val="0"/>
                      <w:divBdr>
                        <w:top w:val="none" w:sz="0" w:space="0" w:color="auto"/>
                        <w:left w:val="none" w:sz="0" w:space="0" w:color="auto"/>
                        <w:bottom w:val="none" w:sz="0" w:space="0" w:color="auto"/>
                        <w:right w:val="none" w:sz="0" w:space="0" w:color="auto"/>
                      </w:divBdr>
                    </w:div>
                  </w:divsChild>
                </w:div>
                <w:div w:id="1431852544">
                  <w:marLeft w:val="0"/>
                  <w:marRight w:val="0"/>
                  <w:marTop w:val="0"/>
                  <w:marBottom w:val="0"/>
                  <w:divBdr>
                    <w:top w:val="none" w:sz="0" w:space="0" w:color="auto"/>
                    <w:left w:val="none" w:sz="0" w:space="0" w:color="auto"/>
                    <w:bottom w:val="none" w:sz="0" w:space="0" w:color="auto"/>
                    <w:right w:val="none" w:sz="0" w:space="0" w:color="auto"/>
                  </w:divBdr>
                  <w:divsChild>
                    <w:div w:id="1058741949">
                      <w:marLeft w:val="0"/>
                      <w:marRight w:val="0"/>
                      <w:marTop w:val="0"/>
                      <w:marBottom w:val="0"/>
                      <w:divBdr>
                        <w:top w:val="none" w:sz="0" w:space="0" w:color="auto"/>
                        <w:left w:val="none" w:sz="0" w:space="0" w:color="auto"/>
                        <w:bottom w:val="none" w:sz="0" w:space="0" w:color="auto"/>
                        <w:right w:val="none" w:sz="0" w:space="0" w:color="auto"/>
                      </w:divBdr>
                    </w:div>
                  </w:divsChild>
                </w:div>
                <w:div w:id="1492913882">
                  <w:marLeft w:val="0"/>
                  <w:marRight w:val="0"/>
                  <w:marTop w:val="0"/>
                  <w:marBottom w:val="0"/>
                  <w:divBdr>
                    <w:top w:val="none" w:sz="0" w:space="0" w:color="auto"/>
                    <w:left w:val="none" w:sz="0" w:space="0" w:color="auto"/>
                    <w:bottom w:val="none" w:sz="0" w:space="0" w:color="auto"/>
                    <w:right w:val="none" w:sz="0" w:space="0" w:color="auto"/>
                  </w:divBdr>
                  <w:divsChild>
                    <w:div w:id="2033653640">
                      <w:marLeft w:val="0"/>
                      <w:marRight w:val="0"/>
                      <w:marTop w:val="0"/>
                      <w:marBottom w:val="0"/>
                      <w:divBdr>
                        <w:top w:val="none" w:sz="0" w:space="0" w:color="auto"/>
                        <w:left w:val="none" w:sz="0" w:space="0" w:color="auto"/>
                        <w:bottom w:val="none" w:sz="0" w:space="0" w:color="auto"/>
                        <w:right w:val="none" w:sz="0" w:space="0" w:color="auto"/>
                      </w:divBdr>
                    </w:div>
                  </w:divsChild>
                </w:div>
                <w:div w:id="1689988429">
                  <w:marLeft w:val="0"/>
                  <w:marRight w:val="0"/>
                  <w:marTop w:val="0"/>
                  <w:marBottom w:val="0"/>
                  <w:divBdr>
                    <w:top w:val="none" w:sz="0" w:space="0" w:color="auto"/>
                    <w:left w:val="none" w:sz="0" w:space="0" w:color="auto"/>
                    <w:bottom w:val="none" w:sz="0" w:space="0" w:color="auto"/>
                    <w:right w:val="none" w:sz="0" w:space="0" w:color="auto"/>
                  </w:divBdr>
                  <w:divsChild>
                    <w:div w:id="863516718">
                      <w:marLeft w:val="0"/>
                      <w:marRight w:val="0"/>
                      <w:marTop w:val="0"/>
                      <w:marBottom w:val="0"/>
                      <w:divBdr>
                        <w:top w:val="none" w:sz="0" w:space="0" w:color="auto"/>
                        <w:left w:val="none" w:sz="0" w:space="0" w:color="auto"/>
                        <w:bottom w:val="none" w:sz="0" w:space="0" w:color="auto"/>
                        <w:right w:val="none" w:sz="0" w:space="0" w:color="auto"/>
                      </w:divBdr>
                    </w:div>
                  </w:divsChild>
                </w:div>
                <w:div w:id="1753310277">
                  <w:marLeft w:val="0"/>
                  <w:marRight w:val="0"/>
                  <w:marTop w:val="0"/>
                  <w:marBottom w:val="0"/>
                  <w:divBdr>
                    <w:top w:val="none" w:sz="0" w:space="0" w:color="auto"/>
                    <w:left w:val="none" w:sz="0" w:space="0" w:color="auto"/>
                    <w:bottom w:val="none" w:sz="0" w:space="0" w:color="auto"/>
                    <w:right w:val="none" w:sz="0" w:space="0" w:color="auto"/>
                  </w:divBdr>
                  <w:divsChild>
                    <w:div w:id="1361128190">
                      <w:marLeft w:val="0"/>
                      <w:marRight w:val="0"/>
                      <w:marTop w:val="0"/>
                      <w:marBottom w:val="0"/>
                      <w:divBdr>
                        <w:top w:val="none" w:sz="0" w:space="0" w:color="auto"/>
                        <w:left w:val="none" w:sz="0" w:space="0" w:color="auto"/>
                        <w:bottom w:val="none" w:sz="0" w:space="0" w:color="auto"/>
                        <w:right w:val="none" w:sz="0" w:space="0" w:color="auto"/>
                      </w:divBdr>
                    </w:div>
                  </w:divsChild>
                </w:div>
                <w:div w:id="1759790527">
                  <w:marLeft w:val="0"/>
                  <w:marRight w:val="0"/>
                  <w:marTop w:val="0"/>
                  <w:marBottom w:val="0"/>
                  <w:divBdr>
                    <w:top w:val="none" w:sz="0" w:space="0" w:color="auto"/>
                    <w:left w:val="none" w:sz="0" w:space="0" w:color="auto"/>
                    <w:bottom w:val="none" w:sz="0" w:space="0" w:color="auto"/>
                    <w:right w:val="none" w:sz="0" w:space="0" w:color="auto"/>
                  </w:divBdr>
                  <w:divsChild>
                    <w:div w:id="1414819330">
                      <w:marLeft w:val="0"/>
                      <w:marRight w:val="0"/>
                      <w:marTop w:val="0"/>
                      <w:marBottom w:val="0"/>
                      <w:divBdr>
                        <w:top w:val="none" w:sz="0" w:space="0" w:color="auto"/>
                        <w:left w:val="none" w:sz="0" w:space="0" w:color="auto"/>
                        <w:bottom w:val="none" w:sz="0" w:space="0" w:color="auto"/>
                        <w:right w:val="none" w:sz="0" w:space="0" w:color="auto"/>
                      </w:divBdr>
                    </w:div>
                  </w:divsChild>
                </w:div>
                <w:div w:id="1876892644">
                  <w:marLeft w:val="0"/>
                  <w:marRight w:val="0"/>
                  <w:marTop w:val="0"/>
                  <w:marBottom w:val="0"/>
                  <w:divBdr>
                    <w:top w:val="none" w:sz="0" w:space="0" w:color="auto"/>
                    <w:left w:val="none" w:sz="0" w:space="0" w:color="auto"/>
                    <w:bottom w:val="none" w:sz="0" w:space="0" w:color="auto"/>
                    <w:right w:val="none" w:sz="0" w:space="0" w:color="auto"/>
                  </w:divBdr>
                  <w:divsChild>
                    <w:div w:id="2024243182">
                      <w:marLeft w:val="0"/>
                      <w:marRight w:val="0"/>
                      <w:marTop w:val="0"/>
                      <w:marBottom w:val="0"/>
                      <w:divBdr>
                        <w:top w:val="none" w:sz="0" w:space="0" w:color="auto"/>
                        <w:left w:val="none" w:sz="0" w:space="0" w:color="auto"/>
                        <w:bottom w:val="none" w:sz="0" w:space="0" w:color="auto"/>
                        <w:right w:val="none" w:sz="0" w:space="0" w:color="auto"/>
                      </w:divBdr>
                    </w:div>
                  </w:divsChild>
                </w:div>
                <w:div w:id="1877310171">
                  <w:marLeft w:val="0"/>
                  <w:marRight w:val="0"/>
                  <w:marTop w:val="0"/>
                  <w:marBottom w:val="0"/>
                  <w:divBdr>
                    <w:top w:val="none" w:sz="0" w:space="0" w:color="auto"/>
                    <w:left w:val="none" w:sz="0" w:space="0" w:color="auto"/>
                    <w:bottom w:val="none" w:sz="0" w:space="0" w:color="auto"/>
                    <w:right w:val="none" w:sz="0" w:space="0" w:color="auto"/>
                  </w:divBdr>
                  <w:divsChild>
                    <w:div w:id="1418749175">
                      <w:marLeft w:val="0"/>
                      <w:marRight w:val="0"/>
                      <w:marTop w:val="0"/>
                      <w:marBottom w:val="0"/>
                      <w:divBdr>
                        <w:top w:val="none" w:sz="0" w:space="0" w:color="auto"/>
                        <w:left w:val="none" w:sz="0" w:space="0" w:color="auto"/>
                        <w:bottom w:val="none" w:sz="0" w:space="0" w:color="auto"/>
                        <w:right w:val="none" w:sz="0" w:space="0" w:color="auto"/>
                      </w:divBdr>
                    </w:div>
                  </w:divsChild>
                </w:div>
                <w:div w:id="1911767933">
                  <w:marLeft w:val="0"/>
                  <w:marRight w:val="0"/>
                  <w:marTop w:val="0"/>
                  <w:marBottom w:val="0"/>
                  <w:divBdr>
                    <w:top w:val="none" w:sz="0" w:space="0" w:color="auto"/>
                    <w:left w:val="none" w:sz="0" w:space="0" w:color="auto"/>
                    <w:bottom w:val="none" w:sz="0" w:space="0" w:color="auto"/>
                    <w:right w:val="none" w:sz="0" w:space="0" w:color="auto"/>
                  </w:divBdr>
                  <w:divsChild>
                    <w:div w:id="1492209322">
                      <w:marLeft w:val="0"/>
                      <w:marRight w:val="0"/>
                      <w:marTop w:val="0"/>
                      <w:marBottom w:val="0"/>
                      <w:divBdr>
                        <w:top w:val="none" w:sz="0" w:space="0" w:color="auto"/>
                        <w:left w:val="none" w:sz="0" w:space="0" w:color="auto"/>
                        <w:bottom w:val="none" w:sz="0" w:space="0" w:color="auto"/>
                        <w:right w:val="none" w:sz="0" w:space="0" w:color="auto"/>
                      </w:divBdr>
                    </w:div>
                  </w:divsChild>
                </w:div>
                <w:div w:id="2145192138">
                  <w:marLeft w:val="0"/>
                  <w:marRight w:val="0"/>
                  <w:marTop w:val="0"/>
                  <w:marBottom w:val="0"/>
                  <w:divBdr>
                    <w:top w:val="none" w:sz="0" w:space="0" w:color="auto"/>
                    <w:left w:val="none" w:sz="0" w:space="0" w:color="auto"/>
                    <w:bottom w:val="none" w:sz="0" w:space="0" w:color="auto"/>
                    <w:right w:val="none" w:sz="0" w:space="0" w:color="auto"/>
                  </w:divBdr>
                  <w:divsChild>
                    <w:div w:id="2130127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006483">
          <w:marLeft w:val="0"/>
          <w:marRight w:val="0"/>
          <w:marTop w:val="0"/>
          <w:marBottom w:val="0"/>
          <w:divBdr>
            <w:top w:val="none" w:sz="0" w:space="0" w:color="auto"/>
            <w:left w:val="none" w:sz="0" w:space="0" w:color="auto"/>
            <w:bottom w:val="none" w:sz="0" w:space="0" w:color="auto"/>
            <w:right w:val="none" w:sz="0" w:space="0" w:color="auto"/>
          </w:divBdr>
        </w:div>
        <w:div w:id="1950160417">
          <w:marLeft w:val="0"/>
          <w:marRight w:val="0"/>
          <w:marTop w:val="0"/>
          <w:marBottom w:val="0"/>
          <w:divBdr>
            <w:top w:val="none" w:sz="0" w:space="0" w:color="auto"/>
            <w:left w:val="none" w:sz="0" w:space="0" w:color="auto"/>
            <w:bottom w:val="none" w:sz="0" w:space="0" w:color="auto"/>
            <w:right w:val="none" w:sz="0" w:space="0" w:color="auto"/>
          </w:divBdr>
        </w:div>
        <w:div w:id="2007511235">
          <w:marLeft w:val="0"/>
          <w:marRight w:val="0"/>
          <w:marTop w:val="0"/>
          <w:marBottom w:val="0"/>
          <w:divBdr>
            <w:top w:val="none" w:sz="0" w:space="0" w:color="auto"/>
            <w:left w:val="none" w:sz="0" w:space="0" w:color="auto"/>
            <w:bottom w:val="none" w:sz="0" w:space="0" w:color="auto"/>
            <w:right w:val="none" w:sz="0" w:space="0" w:color="auto"/>
          </w:divBdr>
          <w:divsChild>
            <w:div w:id="63381326">
              <w:marLeft w:val="-75"/>
              <w:marRight w:val="0"/>
              <w:marTop w:val="30"/>
              <w:marBottom w:val="30"/>
              <w:divBdr>
                <w:top w:val="none" w:sz="0" w:space="0" w:color="auto"/>
                <w:left w:val="none" w:sz="0" w:space="0" w:color="auto"/>
                <w:bottom w:val="none" w:sz="0" w:space="0" w:color="auto"/>
                <w:right w:val="none" w:sz="0" w:space="0" w:color="auto"/>
              </w:divBdr>
              <w:divsChild>
                <w:div w:id="56325430">
                  <w:marLeft w:val="0"/>
                  <w:marRight w:val="0"/>
                  <w:marTop w:val="0"/>
                  <w:marBottom w:val="0"/>
                  <w:divBdr>
                    <w:top w:val="none" w:sz="0" w:space="0" w:color="auto"/>
                    <w:left w:val="none" w:sz="0" w:space="0" w:color="auto"/>
                    <w:bottom w:val="none" w:sz="0" w:space="0" w:color="auto"/>
                    <w:right w:val="none" w:sz="0" w:space="0" w:color="auto"/>
                  </w:divBdr>
                  <w:divsChild>
                    <w:div w:id="897787340">
                      <w:marLeft w:val="0"/>
                      <w:marRight w:val="0"/>
                      <w:marTop w:val="0"/>
                      <w:marBottom w:val="0"/>
                      <w:divBdr>
                        <w:top w:val="none" w:sz="0" w:space="0" w:color="auto"/>
                        <w:left w:val="none" w:sz="0" w:space="0" w:color="auto"/>
                        <w:bottom w:val="none" w:sz="0" w:space="0" w:color="auto"/>
                        <w:right w:val="none" w:sz="0" w:space="0" w:color="auto"/>
                      </w:divBdr>
                    </w:div>
                  </w:divsChild>
                </w:div>
                <w:div w:id="247353610">
                  <w:marLeft w:val="0"/>
                  <w:marRight w:val="0"/>
                  <w:marTop w:val="0"/>
                  <w:marBottom w:val="0"/>
                  <w:divBdr>
                    <w:top w:val="none" w:sz="0" w:space="0" w:color="auto"/>
                    <w:left w:val="none" w:sz="0" w:space="0" w:color="auto"/>
                    <w:bottom w:val="none" w:sz="0" w:space="0" w:color="auto"/>
                    <w:right w:val="none" w:sz="0" w:space="0" w:color="auto"/>
                  </w:divBdr>
                  <w:divsChild>
                    <w:div w:id="2146505883">
                      <w:marLeft w:val="0"/>
                      <w:marRight w:val="0"/>
                      <w:marTop w:val="0"/>
                      <w:marBottom w:val="0"/>
                      <w:divBdr>
                        <w:top w:val="none" w:sz="0" w:space="0" w:color="auto"/>
                        <w:left w:val="none" w:sz="0" w:space="0" w:color="auto"/>
                        <w:bottom w:val="none" w:sz="0" w:space="0" w:color="auto"/>
                        <w:right w:val="none" w:sz="0" w:space="0" w:color="auto"/>
                      </w:divBdr>
                    </w:div>
                  </w:divsChild>
                </w:div>
                <w:div w:id="317812251">
                  <w:marLeft w:val="0"/>
                  <w:marRight w:val="0"/>
                  <w:marTop w:val="0"/>
                  <w:marBottom w:val="0"/>
                  <w:divBdr>
                    <w:top w:val="none" w:sz="0" w:space="0" w:color="auto"/>
                    <w:left w:val="none" w:sz="0" w:space="0" w:color="auto"/>
                    <w:bottom w:val="none" w:sz="0" w:space="0" w:color="auto"/>
                    <w:right w:val="none" w:sz="0" w:space="0" w:color="auto"/>
                  </w:divBdr>
                  <w:divsChild>
                    <w:div w:id="456724375">
                      <w:marLeft w:val="0"/>
                      <w:marRight w:val="0"/>
                      <w:marTop w:val="0"/>
                      <w:marBottom w:val="0"/>
                      <w:divBdr>
                        <w:top w:val="none" w:sz="0" w:space="0" w:color="auto"/>
                        <w:left w:val="none" w:sz="0" w:space="0" w:color="auto"/>
                        <w:bottom w:val="none" w:sz="0" w:space="0" w:color="auto"/>
                        <w:right w:val="none" w:sz="0" w:space="0" w:color="auto"/>
                      </w:divBdr>
                    </w:div>
                  </w:divsChild>
                </w:div>
                <w:div w:id="359866835">
                  <w:marLeft w:val="0"/>
                  <w:marRight w:val="0"/>
                  <w:marTop w:val="0"/>
                  <w:marBottom w:val="0"/>
                  <w:divBdr>
                    <w:top w:val="none" w:sz="0" w:space="0" w:color="auto"/>
                    <w:left w:val="none" w:sz="0" w:space="0" w:color="auto"/>
                    <w:bottom w:val="none" w:sz="0" w:space="0" w:color="auto"/>
                    <w:right w:val="none" w:sz="0" w:space="0" w:color="auto"/>
                  </w:divBdr>
                  <w:divsChild>
                    <w:div w:id="1529173342">
                      <w:marLeft w:val="0"/>
                      <w:marRight w:val="0"/>
                      <w:marTop w:val="0"/>
                      <w:marBottom w:val="0"/>
                      <w:divBdr>
                        <w:top w:val="none" w:sz="0" w:space="0" w:color="auto"/>
                        <w:left w:val="none" w:sz="0" w:space="0" w:color="auto"/>
                        <w:bottom w:val="none" w:sz="0" w:space="0" w:color="auto"/>
                        <w:right w:val="none" w:sz="0" w:space="0" w:color="auto"/>
                      </w:divBdr>
                    </w:div>
                  </w:divsChild>
                </w:div>
                <w:div w:id="601498634">
                  <w:marLeft w:val="0"/>
                  <w:marRight w:val="0"/>
                  <w:marTop w:val="0"/>
                  <w:marBottom w:val="0"/>
                  <w:divBdr>
                    <w:top w:val="none" w:sz="0" w:space="0" w:color="auto"/>
                    <w:left w:val="none" w:sz="0" w:space="0" w:color="auto"/>
                    <w:bottom w:val="none" w:sz="0" w:space="0" w:color="auto"/>
                    <w:right w:val="none" w:sz="0" w:space="0" w:color="auto"/>
                  </w:divBdr>
                  <w:divsChild>
                    <w:div w:id="1771971284">
                      <w:marLeft w:val="0"/>
                      <w:marRight w:val="0"/>
                      <w:marTop w:val="0"/>
                      <w:marBottom w:val="0"/>
                      <w:divBdr>
                        <w:top w:val="none" w:sz="0" w:space="0" w:color="auto"/>
                        <w:left w:val="none" w:sz="0" w:space="0" w:color="auto"/>
                        <w:bottom w:val="none" w:sz="0" w:space="0" w:color="auto"/>
                        <w:right w:val="none" w:sz="0" w:space="0" w:color="auto"/>
                      </w:divBdr>
                    </w:div>
                  </w:divsChild>
                </w:div>
                <w:div w:id="712998068">
                  <w:marLeft w:val="0"/>
                  <w:marRight w:val="0"/>
                  <w:marTop w:val="0"/>
                  <w:marBottom w:val="0"/>
                  <w:divBdr>
                    <w:top w:val="none" w:sz="0" w:space="0" w:color="auto"/>
                    <w:left w:val="none" w:sz="0" w:space="0" w:color="auto"/>
                    <w:bottom w:val="none" w:sz="0" w:space="0" w:color="auto"/>
                    <w:right w:val="none" w:sz="0" w:space="0" w:color="auto"/>
                  </w:divBdr>
                  <w:divsChild>
                    <w:div w:id="1354529208">
                      <w:marLeft w:val="0"/>
                      <w:marRight w:val="0"/>
                      <w:marTop w:val="0"/>
                      <w:marBottom w:val="0"/>
                      <w:divBdr>
                        <w:top w:val="none" w:sz="0" w:space="0" w:color="auto"/>
                        <w:left w:val="none" w:sz="0" w:space="0" w:color="auto"/>
                        <w:bottom w:val="none" w:sz="0" w:space="0" w:color="auto"/>
                        <w:right w:val="none" w:sz="0" w:space="0" w:color="auto"/>
                      </w:divBdr>
                    </w:div>
                  </w:divsChild>
                </w:div>
                <w:div w:id="810711937">
                  <w:marLeft w:val="0"/>
                  <w:marRight w:val="0"/>
                  <w:marTop w:val="0"/>
                  <w:marBottom w:val="0"/>
                  <w:divBdr>
                    <w:top w:val="none" w:sz="0" w:space="0" w:color="auto"/>
                    <w:left w:val="none" w:sz="0" w:space="0" w:color="auto"/>
                    <w:bottom w:val="none" w:sz="0" w:space="0" w:color="auto"/>
                    <w:right w:val="none" w:sz="0" w:space="0" w:color="auto"/>
                  </w:divBdr>
                  <w:divsChild>
                    <w:div w:id="872881699">
                      <w:marLeft w:val="0"/>
                      <w:marRight w:val="0"/>
                      <w:marTop w:val="0"/>
                      <w:marBottom w:val="0"/>
                      <w:divBdr>
                        <w:top w:val="none" w:sz="0" w:space="0" w:color="auto"/>
                        <w:left w:val="none" w:sz="0" w:space="0" w:color="auto"/>
                        <w:bottom w:val="none" w:sz="0" w:space="0" w:color="auto"/>
                        <w:right w:val="none" w:sz="0" w:space="0" w:color="auto"/>
                      </w:divBdr>
                    </w:div>
                  </w:divsChild>
                </w:div>
                <w:div w:id="850141735">
                  <w:marLeft w:val="0"/>
                  <w:marRight w:val="0"/>
                  <w:marTop w:val="0"/>
                  <w:marBottom w:val="0"/>
                  <w:divBdr>
                    <w:top w:val="none" w:sz="0" w:space="0" w:color="auto"/>
                    <w:left w:val="none" w:sz="0" w:space="0" w:color="auto"/>
                    <w:bottom w:val="none" w:sz="0" w:space="0" w:color="auto"/>
                    <w:right w:val="none" w:sz="0" w:space="0" w:color="auto"/>
                  </w:divBdr>
                  <w:divsChild>
                    <w:div w:id="314918561">
                      <w:marLeft w:val="0"/>
                      <w:marRight w:val="0"/>
                      <w:marTop w:val="0"/>
                      <w:marBottom w:val="0"/>
                      <w:divBdr>
                        <w:top w:val="none" w:sz="0" w:space="0" w:color="auto"/>
                        <w:left w:val="none" w:sz="0" w:space="0" w:color="auto"/>
                        <w:bottom w:val="none" w:sz="0" w:space="0" w:color="auto"/>
                        <w:right w:val="none" w:sz="0" w:space="0" w:color="auto"/>
                      </w:divBdr>
                    </w:div>
                  </w:divsChild>
                </w:div>
                <w:div w:id="946354625">
                  <w:marLeft w:val="0"/>
                  <w:marRight w:val="0"/>
                  <w:marTop w:val="0"/>
                  <w:marBottom w:val="0"/>
                  <w:divBdr>
                    <w:top w:val="none" w:sz="0" w:space="0" w:color="auto"/>
                    <w:left w:val="none" w:sz="0" w:space="0" w:color="auto"/>
                    <w:bottom w:val="none" w:sz="0" w:space="0" w:color="auto"/>
                    <w:right w:val="none" w:sz="0" w:space="0" w:color="auto"/>
                  </w:divBdr>
                  <w:divsChild>
                    <w:div w:id="1982690557">
                      <w:marLeft w:val="0"/>
                      <w:marRight w:val="0"/>
                      <w:marTop w:val="0"/>
                      <w:marBottom w:val="0"/>
                      <w:divBdr>
                        <w:top w:val="none" w:sz="0" w:space="0" w:color="auto"/>
                        <w:left w:val="none" w:sz="0" w:space="0" w:color="auto"/>
                        <w:bottom w:val="none" w:sz="0" w:space="0" w:color="auto"/>
                        <w:right w:val="none" w:sz="0" w:space="0" w:color="auto"/>
                      </w:divBdr>
                    </w:div>
                  </w:divsChild>
                </w:div>
                <w:div w:id="956136072">
                  <w:marLeft w:val="0"/>
                  <w:marRight w:val="0"/>
                  <w:marTop w:val="0"/>
                  <w:marBottom w:val="0"/>
                  <w:divBdr>
                    <w:top w:val="none" w:sz="0" w:space="0" w:color="auto"/>
                    <w:left w:val="none" w:sz="0" w:space="0" w:color="auto"/>
                    <w:bottom w:val="none" w:sz="0" w:space="0" w:color="auto"/>
                    <w:right w:val="none" w:sz="0" w:space="0" w:color="auto"/>
                  </w:divBdr>
                  <w:divsChild>
                    <w:div w:id="537671272">
                      <w:marLeft w:val="0"/>
                      <w:marRight w:val="0"/>
                      <w:marTop w:val="0"/>
                      <w:marBottom w:val="0"/>
                      <w:divBdr>
                        <w:top w:val="none" w:sz="0" w:space="0" w:color="auto"/>
                        <w:left w:val="none" w:sz="0" w:space="0" w:color="auto"/>
                        <w:bottom w:val="none" w:sz="0" w:space="0" w:color="auto"/>
                        <w:right w:val="none" w:sz="0" w:space="0" w:color="auto"/>
                      </w:divBdr>
                    </w:div>
                  </w:divsChild>
                </w:div>
                <w:div w:id="1005211362">
                  <w:marLeft w:val="0"/>
                  <w:marRight w:val="0"/>
                  <w:marTop w:val="0"/>
                  <w:marBottom w:val="0"/>
                  <w:divBdr>
                    <w:top w:val="none" w:sz="0" w:space="0" w:color="auto"/>
                    <w:left w:val="none" w:sz="0" w:space="0" w:color="auto"/>
                    <w:bottom w:val="none" w:sz="0" w:space="0" w:color="auto"/>
                    <w:right w:val="none" w:sz="0" w:space="0" w:color="auto"/>
                  </w:divBdr>
                  <w:divsChild>
                    <w:div w:id="1221744894">
                      <w:marLeft w:val="0"/>
                      <w:marRight w:val="0"/>
                      <w:marTop w:val="0"/>
                      <w:marBottom w:val="0"/>
                      <w:divBdr>
                        <w:top w:val="none" w:sz="0" w:space="0" w:color="auto"/>
                        <w:left w:val="none" w:sz="0" w:space="0" w:color="auto"/>
                        <w:bottom w:val="none" w:sz="0" w:space="0" w:color="auto"/>
                        <w:right w:val="none" w:sz="0" w:space="0" w:color="auto"/>
                      </w:divBdr>
                    </w:div>
                  </w:divsChild>
                </w:div>
                <w:div w:id="1103303477">
                  <w:marLeft w:val="0"/>
                  <w:marRight w:val="0"/>
                  <w:marTop w:val="0"/>
                  <w:marBottom w:val="0"/>
                  <w:divBdr>
                    <w:top w:val="none" w:sz="0" w:space="0" w:color="auto"/>
                    <w:left w:val="none" w:sz="0" w:space="0" w:color="auto"/>
                    <w:bottom w:val="none" w:sz="0" w:space="0" w:color="auto"/>
                    <w:right w:val="none" w:sz="0" w:space="0" w:color="auto"/>
                  </w:divBdr>
                  <w:divsChild>
                    <w:div w:id="1396735543">
                      <w:marLeft w:val="0"/>
                      <w:marRight w:val="0"/>
                      <w:marTop w:val="0"/>
                      <w:marBottom w:val="0"/>
                      <w:divBdr>
                        <w:top w:val="none" w:sz="0" w:space="0" w:color="auto"/>
                        <w:left w:val="none" w:sz="0" w:space="0" w:color="auto"/>
                        <w:bottom w:val="none" w:sz="0" w:space="0" w:color="auto"/>
                        <w:right w:val="none" w:sz="0" w:space="0" w:color="auto"/>
                      </w:divBdr>
                    </w:div>
                  </w:divsChild>
                </w:div>
                <w:div w:id="1148474649">
                  <w:marLeft w:val="0"/>
                  <w:marRight w:val="0"/>
                  <w:marTop w:val="0"/>
                  <w:marBottom w:val="0"/>
                  <w:divBdr>
                    <w:top w:val="none" w:sz="0" w:space="0" w:color="auto"/>
                    <w:left w:val="none" w:sz="0" w:space="0" w:color="auto"/>
                    <w:bottom w:val="none" w:sz="0" w:space="0" w:color="auto"/>
                    <w:right w:val="none" w:sz="0" w:space="0" w:color="auto"/>
                  </w:divBdr>
                  <w:divsChild>
                    <w:div w:id="1829907617">
                      <w:marLeft w:val="0"/>
                      <w:marRight w:val="0"/>
                      <w:marTop w:val="0"/>
                      <w:marBottom w:val="0"/>
                      <w:divBdr>
                        <w:top w:val="none" w:sz="0" w:space="0" w:color="auto"/>
                        <w:left w:val="none" w:sz="0" w:space="0" w:color="auto"/>
                        <w:bottom w:val="none" w:sz="0" w:space="0" w:color="auto"/>
                        <w:right w:val="none" w:sz="0" w:space="0" w:color="auto"/>
                      </w:divBdr>
                    </w:div>
                  </w:divsChild>
                </w:div>
                <w:div w:id="1405567505">
                  <w:marLeft w:val="0"/>
                  <w:marRight w:val="0"/>
                  <w:marTop w:val="0"/>
                  <w:marBottom w:val="0"/>
                  <w:divBdr>
                    <w:top w:val="none" w:sz="0" w:space="0" w:color="auto"/>
                    <w:left w:val="none" w:sz="0" w:space="0" w:color="auto"/>
                    <w:bottom w:val="none" w:sz="0" w:space="0" w:color="auto"/>
                    <w:right w:val="none" w:sz="0" w:space="0" w:color="auto"/>
                  </w:divBdr>
                  <w:divsChild>
                    <w:div w:id="611934610">
                      <w:marLeft w:val="0"/>
                      <w:marRight w:val="0"/>
                      <w:marTop w:val="0"/>
                      <w:marBottom w:val="0"/>
                      <w:divBdr>
                        <w:top w:val="none" w:sz="0" w:space="0" w:color="auto"/>
                        <w:left w:val="none" w:sz="0" w:space="0" w:color="auto"/>
                        <w:bottom w:val="none" w:sz="0" w:space="0" w:color="auto"/>
                        <w:right w:val="none" w:sz="0" w:space="0" w:color="auto"/>
                      </w:divBdr>
                    </w:div>
                  </w:divsChild>
                </w:div>
                <w:div w:id="1492790862">
                  <w:marLeft w:val="0"/>
                  <w:marRight w:val="0"/>
                  <w:marTop w:val="0"/>
                  <w:marBottom w:val="0"/>
                  <w:divBdr>
                    <w:top w:val="none" w:sz="0" w:space="0" w:color="auto"/>
                    <w:left w:val="none" w:sz="0" w:space="0" w:color="auto"/>
                    <w:bottom w:val="none" w:sz="0" w:space="0" w:color="auto"/>
                    <w:right w:val="none" w:sz="0" w:space="0" w:color="auto"/>
                  </w:divBdr>
                  <w:divsChild>
                    <w:div w:id="688529799">
                      <w:marLeft w:val="0"/>
                      <w:marRight w:val="0"/>
                      <w:marTop w:val="0"/>
                      <w:marBottom w:val="0"/>
                      <w:divBdr>
                        <w:top w:val="none" w:sz="0" w:space="0" w:color="auto"/>
                        <w:left w:val="none" w:sz="0" w:space="0" w:color="auto"/>
                        <w:bottom w:val="none" w:sz="0" w:space="0" w:color="auto"/>
                        <w:right w:val="none" w:sz="0" w:space="0" w:color="auto"/>
                      </w:divBdr>
                    </w:div>
                  </w:divsChild>
                </w:div>
                <w:div w:id="1796868376">
                  <w:marLeft w:val="0"/>
                  <w:marRight w:val="0"/>
                  <w:marTop w:val="0"/>
                  <w:marBottom w:val="0"/>
                  <w:divBdr>
                    <w:top w:val="none" w:sz="0" w:space="0" w:color="auto"/>
                    <w:left w:val="none" w:sz="0" w:space="0" w:color="auto"/>
                    <w:bottom w:val="none" w:sz="0" w:space="0" w:color="auto"/>
                    <w:right w:val="none" w:sz="0" w:space="0" w:color="auto"/>
                  </w:divBdr>
                  <w:divsChild>
                    <w:div w:id="572617519">
                      <w:marLeft w:val="0"/>
                      <w:marRight w:val="0"/>
                      <w:marTop w:val="0"/>
                      <w:marBottom w:val="0"/>
                      <w:divBdr>
                        <w:top w:val="none" w:sz="0" w:space="0" w:color="auto"/>
                        <w:left w:val="none" w:sz="0" w:space="0" w:color="auto"/>
                        <w:bottom w:val="none" w:sz="0" w:space="0" w:color="auto"/>
                        <w:right w:val="none" w:sz="0" w:space="0" w:color="auto"/>
                      </w:divBdr>
                    </w:div>
                  </w:divsChild>
                </w:div>
                <w:div w:id="1836533957">
                  <w:marLeft w:val="0"/>
                  <w:marRight w:val="0"/>
                  <w:marTop w:val="0"/>
                  <w:marBottom w:val="0"/>
                  <w:divBdr>
                    <w:top w:val="none" w:sz="0" w:space="0" w:color="auto"/>
                    <w:left w:val="none" w:sz="0" w:space="0" w:color="auto"/>
                    <w:bottom w:val="none" w:sz="0" w:space="0" w:color="auto"/>
                    <w:right w:val="none" w:sz="0" w:space="0" w:color="auto"/>
                  </w:divBdr>
                  <w:divsChild>
                    <w:div w:id="681125306">
                      <w:marLeft w:val="0"/>
                      <w:marRight w:val="0"/>
                      <w:marTop w:val="0"/>
                      <w:marBottom w:val="0"/>
                      <w:divBdr>
                        <w:top w:val="none" w:sz="0" w:space="0" w:color="auto"/>
                        <w:left w:val="none" w:sz="0" w:space="0" w:color="auto"/>
                        <w:bottom w:val="none" w:sz="0" w:space="0" w:color="auto"/>
                        <w:right w:val="none" w:sz="0" w:space="0" w:color="auto"/>
                      </w:divBdr>
                    </w:div>
                  </w:divsChild>
                </w:div>
                <w:div w:id="1888759405">
                  <w:marLeft w:val="0"/>
                  <w:marRight w:val="0"/>
                  <w:marTop w:val="0"/>
                  <w:marBottom w:val="0"/>
                  <w:divBdr>
                    <w:top w:val="none" w:sz="0" w:space="0" w:color="auto"/>
                    <w:left w:val="none" w:sz="0" w:space="0" w:color="auto"/>
                    <w:bottom w:val="none" w:sz="0" w:space="0" w:color="auto"/>
                    <w:right w:val="none" w:sz="0" w:space="0" w:color="auto"/>
                  </w:divBdr>
                  <w:divsChild>
                    <w:div w:id="1768311462">
                      <w:marLeft w:val="0"/>
                      <w:marRight w:val="0"/>
                      <w:marTop w:val="0"/>
                      <w:marBottom w:val="0"/>
                      <w:divBdr>
                        <w:top w:val="none" w:sz="0" w:space="0" w:color="auto"/>
                        <w:left w:val="none" w:sz="0" w:space="0" w:color="auto"/>
                        <w:bottom w:val="none" w:sz="0" w:space="0" w:color="auto"/>
                        <w:right w:val="none" w:sz="0" w:space="0" w:color="auto"/>
                      </w:divBdr>
                    </w:div>
                  </w:divsChild>
                </w:div>
                <w:div w:id="1900480199">
                  <w:marLeft w:val="0"/>
                  <w:marRight w:val="0"/>
                  <w:marTop w:val="0"/>
                  <w:marBottom w:val="0"/>
                  <w:divBdr>
                    <w:top w:val="none" w:sz="0" w:space="0" w:color="auto"/>
                    <w:left w:val="none" w:sz="0" w:space="0" w:color="auto"/>
                    <w:bottom w:val="none" w:sz="0" w:space="0" w:color="auto"/>
                    <w:right w:val="none" w:sz="0" w:space="0" w:color="auto"/>
                  </w:divBdr>
                  <w:divsChild>
                    <w:div w:id="1418479751">
                      <w:marLeft w:val="0"/>
                      <w:marRight w:val="0"/>
                      <w:marTop w:val="0"/>
                      <w:marBottom w:val="0"/>
                      <w:divBdr>
                        <w:top w:val="none" w:sz="0" w:space="0" w:color="auto"/>
                        <w:left w:val="none" w:sz="0" w:space="0" w:color="auto"/>
                        <w:bottom w:val="none" w:sz="0" w:space="0" w:color="auto"/>
                        <w:right w:val="none" w:sz="0" w:space="0" w:color="auto"/>
                      </w:divBdr>
                    </w:div>
                  </w:divsChild>
                </w:div>
                <w:div w:id="1903323988">
                  <w:marLeft w:val="0"/>
                  <w:marRight w:val="0"/>
                  <w:marTop w:val="0"/>
                  <w:marBottom w:val="0"/>
                  <w:divBdr>
                    <w:top w:val="none" w:sz="0" w:space="0" w:color="auto"/>
                    <w:left w:val="none" w:sz="0" w:space="0" w:color="auto"/>
                    <w:bottom w:val="none" w:sz="0" w:space="0" w:color="auto"/>
                    <w:right w:val="none" w:sz="0" w:space="0" w:color="auto"/>
                  </w:divBdr>
                  <w:divsChild>
                    <w:div w:id="2017420425">
                      <w:marLeft w:val="0"/>
                      <w:marRight w:val="0"/>
                      <w:marTop w:val="0"/>
                      <w:marBottom w:val="0"/>
                      <w:divBdr>
                        <w:top w:val="none" w:sz="0" w:space="0" w:color="auto"/>
                        <w:left w:val="none" w:sz="0" w:space="0" w:color="auto"/>
                        <w:bottom w:val="none" w:sz="0" w:space="0" w:color="auto"/>
                        <w:right w:val="none" w:sz="0" w:space="0" w:color="auto"/>
                      </w:divBdr>
                    </w:div>
                  </w:divsChild>
                </w:div>
                <w:div w:id="1904873502">
                  <w:marLeft w:val="0"/>
                  <w:marRight w:val="0"/>
                  <w:marTop w:val="0"/>
                  <w:marBottom w:val="0"/>
                  <w:divBdr>
                    <w:top w:val="none" w:sz="0" w:space="0" w:color="auto"/>
                    <w:left w:val="none" w:sz="0" w:space="0" w:color="auto"/>
                    <w:bottom w:val="none" w:sz="0" w:space="0" w:color="auto"/>
                    <w:right w:val="none" w:sz="0" w:space="0" w:color="auto"/>
                  </w:divBdr>
                  <w:divsChild>
                    <w:div w:id="963000423">
                      <w:marLeft w:val="0"/>
                      <w:marRight w:val="0"/>
                      <w:marTop w:val="0"/>
                      <w:marBottom w:val="0"/>
                      <w:divBdr>
                        <w:top w:val="none" w:sz="0" w:space="0" w:color="auto"/>
                        <w:left w:val="none" w:sz="0" w:space="0" w:color="auto"/>
                        <w:bottom w:val="none" w:sz="0" w:space="0" w:color="auto"/>
                        <w:right w:val="none" w:sz="0" w:space="0" w:color="auto"/>
                      </w:divBdr>
                    </w:div>
                  </w:divsChild>
                </w:div>
                <w:div w:id="1915040759">
                  <w:marLeft w:val="0"/>
                  <w:marRight w:val="0"/>
                  <w:marTop w:val="0"/>
                  <w:marBottom w:val="0"/>
                  <w:divBdr>
                    <w:top w:val="none" w:sz="0" w:space="0" w:color="auto"/>
                    <w:left w:val="none" w:sz="0" w:space="0" w:color="auto"/>
                    <w:bottom w:val="none" w:sz="0" w:space="0" w:color="auto"/>
                    <w:right w:val="none" w:sz="0" w:space="0" w:color="auto"/>
                  </w:divBdr>
                  <w:divsChild>
                    <w:div w:id="106123249">
                      <w:marLeft w:val="0"/>
                      <w:marRight w:val="0"/>
                      <w:marTop w:val="0"/>
                      <w:marBottom w:val="0"/>
                      <w:divBdr>
                        <w:top w:val="none" w:sz="0" w:space="0" w:color="auto"/>
                        <w:left w:val="none" w:sz="0" w:space="0" w:color="auto"/>
                        <w:bottom w:val="none" w:sz="0" w:space="0" w:color="auto"/>
                        <w:right w:val="none" w:sz="0" w:space="0" w:color="auto"/>
                      </w:divBdr>
                    </w:div>
                  </w:divsChild>
                </w:div>
                <w:div w:id="1958754371">
                  <w:marLeft w:val="0"/>
                  <w:marRight w:val="0"/>
                  <w:marTop w:val="0"/>
                  <w:marBottom w:val="0"/>
                  <w:divBdr>
                    <w:top w:val="none" w:sz="0" w:space="0" w:color="auto"/>
                    <w:left w:val="none" w:sz="0" w:space="0" w:color="auto"/>
                    <w:bottom w:val="none" w:sz="0" w:space="0" w:color="auto"/>
                    <w:right w:val="none" w:sz="0" w:space="0" w:color="auto"/>
                  </w:divBdr>
                  <w:divsChild>
                    <w:div w:id="673731206">
                      <w:marLeft w:val="0"/>
                      <w:marRight w:val="0"/>
                      <w:marTop w:val="0"/>
                      <w:marBottom w:val="0"/>
                      <w:divBdr>
                        <w:top w:val="none" w:sz="0" w:space="0" w:color="auto"/>
                        <w:left w:val="none" w:sz="0" w:space="0" w:color="auto"/>
                        <w:bottom w:val="none" w:sz="0" w:space="0" w:color="auto"/>
                        <w:right w:val="none" w:sz="0" w:space="0" w:color="auto"/>
                      </w:divBdr>
                    </w:div>
                  </w:divsChild>
                </w:div>
                <w:div w:id="2013216368">
                  <w:marLeft w:val="0"/>
                  <w:marRight w:val="0"/>
                  <w:marTop w:val="0"/>
                  <w:marBottom w:val="0"/>
                  <w:divBdr>
                    <w:top w:val="none" w:sz="0" w:space="0" w:color="auto"/>
                    <w:left w:val="none" w:sz="0" w:space="0" w:color="auto"/>
                    <w:bottom w:val="none" w:sz="0" w:space="0" w:color="auto"/>
                    <w:right w:val="none" w:sz="0" w:space="0" w:color="auto"/>
                  </w:divBdr>
                  <w:divsChild>
                    <w:div w:id="716930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914376">
          <w:marLeft w:val="0"/>
          <w:marRight w:val="0"/>
          <w:marTop w:val="0"/>
          <w:marBottom w:val="0"/>
          <w:divBdr>
            <w:top w:val="none" w:sz="0" w:space="0" w:color="auto"/>
            <w:left w:val="none" w:sz="0" w:space="0" w:color="auto"/>
            <w:bottom w:val="none" w:sz="0" w:space="0" w:color="auto"/>
            <w:right w:val="none" w:sz="0" w:space="0" w:color="auto"/>
          </w:divBdr>
        </w:div>
        <w:div w:id="2068602473">
          <w:marLeft w:val="0"/>
          <w:marRight w:val="0"/>
          <w:marTop w:val="0"/>
          <w:marBottom w:val="0"/>
          <w:divBdr>
            <w:top w:val="none" w:sz="0" w:space="0" w:color="auto"/>
            <w:left w:val="none" w:sz="0" w:space="0" w:color="auto"/>
            <w:bottom w:val="none" w:sz="0" w:space="0" w:color="auto"/>
            <w:right w:val="none" w:sz="0" w:space="0" w:color="auto"/>
          </w:divBdr>
          <w:divsChild>
            <w:div w:id="681586207">
              <w:marLeft w:val="-75"/>
              <w:marRight w:val="0"/>
              <w:marTop w:val="30"/>
              <w:marBottom w:val="30"/>
              <w:divBdr>
                <w:top w:val="none" w:sz="0" w:space="0" w:color="auto"/>
                <w:left w:val="none" w:sz="0" w:space="0" w:color="auto"/>
                <w:bottom w:val="none" w:sz="0" w:space="0" w:color="auto"/>
                <w:right w:val="none" w:sz="0" w:space="0" w:color="auto"/>
              </w:divBdr>
              <w:divsChild>
                <w:div w:id="599411067">
                  <w:marLeft w:val="0"/>
                  <w:marRight w:val="0"/>
                  <w:marTop w:val="0"/>
                  <w:marBottom w:val="0"/>
                  <w:divBdr>
                    <w:top w:val="none" w:sz="0" w:space="0" w:color="auto"/>
                    <w:left w:val="none" w:sz="0" w:space="0" w:color="auto"/>
                    <w:bottom w:val="none" w:sz="0" w:space="0" w:color="auto"/>
                    <w:right w:val="none" w:sz="0" w:space="0" w:color="auto"/>
                  </w:divBdr>
                  <w:divsChild>
                    <w:div w:id="1499467071">
                      <w:marLeft w:val="0"/>
                      <w:marRight w:val="0"/>
                      <w:marTop w:val="0"/>
                      <w:marBottom w:val="0"/>
                      <w:divBdr>
                        <w:top w:val="none" w:sz="0" w:space="0" w:color="auto"/>
                        <w:left w:val="none" w:sz="0" w:space="0" w:color="auto"/>
                        <w:bottom w:val="none" w:sz="0" w:space="0" w:color="auto"/>
                        <w:right w:val="none" w:sz="0" w:space="0" w:color="auto"/>
                      </w:divBdr>
                    </w:div>
                    <w:div w:id="1939556029">
                      <w:marLeft w:val="0"/>
                      <w:marRight w:val="0"/>
                      <w:marTop w:val="0"/>
                      <w:marBottom w:val="0"/>
                      <w:divBdr>
                        <w:top w:val="none" w:sz="0" w:space="0" w:color="auto"/>
                        <w:left w:val="none" w:sz="0" w:space="0" w:color="auto"/>
                        <w:bottom w:val="none" w:sz="0" w:space="0" w:color="auto"/>
                        <w:right w:val="none" w:sz="0" w:space="0" w:color="auto"/>
                      </w:divBdr>
                    </w:div>
                  </w:divsChild>
                </w:div>
                <w:div w:id="783574596">
                  <w:marLeft w:val="0"/>
                  <w:marRight w:val="0"/>
                  <w:marTop w:val="0"/>
                  <w:marBottom w:val="0"/>
                  <w:divBdr>
                    <w:top w:val="none" w:sz="0" w:space="0" w:color="auto"/>
                    <w:left w:val="none" w:sz="0" w:space="0" w:color="auto"/>
                    <w:bottom w:val="none" w:sz="0" w:space="0" w:color="auto"/>
                    <w:right w:val="none" w:sz="0" w:space="0" w:color="auto"/>
                  </w:divBdr>
                  <w:divsChild>
                    <w:div w:id="1721712786">
                      <w:marLeft w:val="0"/>
                      <w:marRight w:val="0"/>
                      <w:marTop w:val="0"/>
                      <w:marBottom w:val="0"/>
                      <w:divBdr>
                        <w:top w:val="none" w:sz="0" w:space="0" w:color="auto"/>
                        <w:left w:val="none" w:sz="0" w:space="0" w:color="auto"/>
                        <w:bottom w:val="none" w:sz="0" w:space="0" w:color="auto"/>
                        <w:right w:val="none" w:sz="0" w:space="0" w:color="auto"/>
                      </w:divBdr>
                    </w:div>
                  </w:divsChild>
                </w:div>
                <w:div w:id="832571234">
                  <w:marLeft w:val="0"/>
                  <w:marRight w:val="0"/>
                  <w:marTop w:val="0"/>
                  <w:marBottom w:val="0"/>
                  <w:divBdr>
                    <w:top w:val="none" w:sz="0" w:space="0" w:color="auto"/>
                    <w:left w:val="none" w:sz="0" w:space="0" w:color="auto"/>
                    <w:bottom w:val="none" w:sz="0" w:space="0" w:color="auto"/>
                    <w:right w:val="none" w:sz="0" w:space="0" w:color="auto"/>
                  </w:divBdr>
                  <w:divsChild>
                    <w:div w:id="1589777978">
                      <w:marLeft w:val="0"/>
                      <w:marRight w:val="0"/>
                      <w:marTop w:val="0"/>
                      <w:marBottom w:val="0"/>
                      <w:divBdr>
                        <w:top w:val="none" w:sz="0" w:space="0" w:color="auto"/>
                        <w:left w:val="none" w:sz="0" w:space="0" w:color="auto"/>
                        <w:bottom w:val="none" w:sz="0" w:space="0" w:color="auto"/>
                        <w:right w:val="none" w:sz="0" w:space="0" w:color="auto"/>
                      </w:divBdr>
                    </w:div>
                    <w:div w:id="1896699799">
                      <w:marLeft w:val="0"/>
                      <w:marRight w:val="0"/>
                      <w:marTop w:val="0"/>
                      <w:marBottom w:val="0"/>
                      <w:divBdr>
                        <w:top w:val="none" w:sz="0" w:space="0" w:color="auto"/>
                        <w:left w:val="none" w:sz="0" w:space="0" w:color="auto"/>
                        <w:bottom w:val="none" w:sz="0" w:space="0" w:color="auto"/>
                        <w:right w:val="none" w:sz="0" w:space="0" w:color="auto"/>
                      </w:divBdr>
                    </w:div>
                  </w:divsChild>
                </w:div>
                <w:div w:id="1009020397">
                  <w:marLeft w:val="0"/>
                  <w:marRight w:val="0"/>
                  <w:marTop w:val="0"/>
                  <w:marBottom w:val="0"/>
                  <w:divBdr>
                    <w:top w:val="none" w:sz="0" w:space="0" w:color="auto"/>
                    <w:left w:val="none" w:sz="0" w:space="0" w:color="auto"/>
                    <w:bottom w:val="none" w:sz="0" w:space="0" w:color="auto"/>
                    <w:right w:val="none" w:sz="0" w:space="0" w:color="auto"/>
                  </w:divBdr>
                  <w:divsChild>
                    <w:div w:id="656955520">
                      <w:marLeft w:val="0"/>
                      <w:marRight w:val="0"/>
                      <w:marTop w:val="0"/>
                      <w:marBottom w:val="0"/>
                      <w:divBdr>
                        <w:top w:val="none" w:sz="0" w:space="0" w:color="auto"/>
                        <w:left w:val="none" w:sz="0" w:space="0" w:color="auto"/>
                        <w:bottom w:val="none" w:sz="0" w:space="0" w:color="auto"/>
                        <w:right w:val="none" w:sz="0" w:space="0" w:color="auto"/>
                      </w:divBdr>
                    </w:div>
                    <w:div w:id="1568152405">
                      <w:marLeft w:val="0"/>
                      <w:marRight w:val="0"/>
                      <w:marTop w:val="0"/>
                      <w:marBottom w:val="0"/>
                      <w:divBdr>
                        <w:top w:val="none" w:sz="0" w:space="0" w:color="auto"/>
                        <w:left w:val="none" w:sz="0" w:space="0" w:color="auto"/>
                        <w:bottom w:val="none" w:sz="0" w:space="0" w:color="auto"/>
                        <w:right w:val="none" w:sz="0" w:space="0" w:color="auto"/>
                      </w:divBdr>
                    </w:div>
                  </w:divsChild>
                </w:div>
                <w:div w:id="1141800131">
                  <w:marLeft w:val="0"/>
                  <w:marRight w:val="0"/>
                  <w:marTop w:val="0"/>
                  <w:marBottom w:val="0"/>
                  <w:divBdr>
                    <w:top w:val="none" w:sz="0" w:space="0" w:color="auto"/>
                    <w:left w:val="none" w:sz="0" w:space="0" w:color="auto"/>
                    <w:bottom w:val="none" w:sz="0" w:space="0" w:color="auto"/>
                    <w:right w:val="none" w:sz="0" w:space="0" w:color="auto"/>
                  </w:divBdr>
                  <w:divsChild>
                    <w:div w:id="55201195">
                      <w:marLeft w:val="0"/>
                      <w:marRight w:val="0"/>
                      <w:marTop w:val="0"/>
                      <w:marBottom w:val="0"/>
                      <w:divBdr>
                        <w:top w:val="none" w:sz="0" w:space="0" w:color="auto"/>
                        <w:left w:val="none" w:sz="0" w:space="0" w:color="auto"/>
                        <w:bottom w:val="none" w:sz="0" w:space="0" w:color="auto"/>
                        <w:right w:val="none" w:sz="0" w:space="0" w:color="auto"/>
                      </w:divBdr>
                    </w:div>
                    <w:div w:id="917861459">
                      <w:marLeft w:val="0"/>
                      <w:marRight w:val="0"/>
                      <w:marTop w:val="0"/>
                      <w:marBottom w:val="0"/>
                      <w:divBdr>
                        <w:top w:val="none" w:sz="0" w:space="0" w:color="auto"/>
                        <w:left w:val="none" w:sz="0" w:space="0" w:color="auto"/>
                        <w:bottom w:val="none" w:sz="0" w:space="0" w:color="auto"/>
                        <w:right w:val="none" w:sz="0" w:space="0" w:color="auto"/>
                      </w:divBdr>
                    </w:div>
                  </w:divsChild>
                </w:div>
                <w:div w:id="1163742610">
                  <w:marLeft w:val="0"/>
                  <w:marRight w:val="0"/>
                  <w:marTop w:val="0"/>
                  <w:marBottom w:val="0"/>
                  <w:divBdr>
                    <w:top w:val="none" w:sz="0" w:space="0" w:color="auto"/>
                    <w:left w:val="none" w:sz="0" w:space="0" w:color="auto"/>
                    <w:bottom w:val="none" w:sz="0" w:space="0" w:color="auto"/>
                    <w:right w:val="none" w:sz="0" w:space="0" w:color="auto"/>
                  </w:divBdr>
                  <w:divsChild>
                    <w:div w:id="1054427323">
                      <w:marLeft w:val="0"/>
                      <w:marRight w:val="0"/>
                      <w:marTop w:val="0"/>
                      <w:marBottom w:val="0"/>
                      <w:divBdr>
                        <w:top w:val="none" w:sz="0" w:space="0" w:color="auto"/>
                        <w:left w:val="none" w:sz="0" w:space="0" w:color="auto"/>
                        <w:bottom w:val="none" w:sz="0" w:space="0" w:color="auto"/>
                        <w:right w:val="none" w:sz="0" w:space="0" w:color="auto"/>
                      </w:divBdr>
                    </w:div>
                  </w:divsChild>
                </w:div>
                <w:div w:id="1402604392">
                  <w:marLeft w:val="0"/>
                  <w:marRight w:val="0"/>
                  <w:marTop w:val="0"/>
                  <w:marBottom w:val="0"/>
                  <w:divBdr>
                    <w:top w:val="none" w:sz="0" w:space="0" w:color="auto"/>
                    <w:left w:val="none" w:sz="0" w:space="0" w:color="auto"/>
                    <w:bottom w:val="none" w:sz="0" w:space="0" w:color="auto"/>
                    <w:right w:val="none" w:sz="0" w:space="0" w:color="auto"/>
                  </w:divBdr>
                  <w:divsChild>
                    <w:div w:id="1011881531">
                      <w:marLeft w:val="0"/>
                      <w:marRight w:val="0"/>
                      <w:marTop w:val="0"/>
                      <w:marBottom w:val="0"/>
                      <w:divBdr>
                        <w:top w:val="none" w:sz="0" w:space="0" w:color="auto"/>
                        <w:left w:val="none" w:sz="0" w:space="0" w:color="auto"/>
                        <w:bottom w:val="none" w:sz="0" w:space="0" w:color="auto"/>
                        <w:right w:val="none" w:sz="0" w:space="0" w:color="auto"/>
                      </w:divBdr>
                    </w:div>
                    <w:div w:id="1325428865">
                      <w:marLeft w:val="0"/>
                      <w:marRight w:val="0"/>
                      <w:marTop w:val="0"/>
                      <w:marBottom w:val="0"/>
                      <w:divBdr>
                        <w:top w:val="none" w:sz="0" w:space="0" w:color="auto"/>
                        <w:left w:val="none" w:sz="0" w:space="0" w:color="auto"/>
                        <w:bottom w:val="none" w:sz="0" w:space="0" w:color="auto"/>
                        <w:right w:val="none" w:sz="0" w:space="0" w:color="auto"/>
                      </w:divBdr>
                    </w:div>
                  </w:divsChild>
                </w:div>
                <w:div w:id="1472361286">
                  <w:marLeft w:val="0"/>
                  <w:marRight w:val="0"/>
                  <w:marTop w:val="0"/>
                  <w:marBottom w:val="0"/>
                  <w:divBdr>
                    <w:top w:val="none" w:sz="0" w:space="0" w:color="auto"/>
                    <w:left w:val="none" w:sz="0" w:space="0" w:color="auto"/>
                    <w:bottom w:val="none" w:sz="0" w:space="0" w:color="auto"/>
                    <w:right w:val="none" w:sz="0" w:space="0" w:color="auto"/>
                  </w:divBdr>
                  <w:divsChild>
                    <w:div w:id="702249911">
                      <w:marLeft w:val="0"/>
                      <w:marRight w:val="0"/>
                      <w:marTop w:val="0"/>
                      <w:marBottom w:val="0"/>
                      <w:divBdr>
                        <w:top w:val="none" w:sz="0" w:space="0" w:color="auto"/>
                        <w:left w:val="none" w:sz="0" w:space="0" w:color="auto"/>
                        <w:bottom w:val="none" w:sz="0" w:space="0" w:color="auto"/>
                        <w:right w:val="none" w:sz="0" w:space="0" w:color="auto"/>
                      </w:divBdr>
                    </w:div>
                  </w:divsChild>
                </w:div>
                <w:div w:id="1847548117">
                  <w:marLeft w:val="0"/>
                  <w:marRight w:val="0"/>
                  <w:marTop w:val="0"/>
                  <w:marBottom w:val="0"/>
                  <w:divBdr>
                    <w:top w:val="none" w:sz="0" w:space="0" w:color="auto"/>
                    <w:left w:val="none" w:sz="0" w:space="0" w:color="auto"/>
                    <w:bottom w:val="none" w:sz="0" w:space="0" w:color="auto"/>
                    <w:right w:val="none" w:sz="0" w:space="0" w:color="auto"/>
                  </w:divBdr>
                  <w:divsChild>
                    <w:div w:id="504832347">
                      <w:marLeft w:val="0"/>
                      <w:marRight w:val="0"/>
                      <w:marTop w:val="0"/>
                      <w:marBottom w:val="0"/>
                      <w:divBdr>
                        <w:top w:val="none" w:sz="0" w:space="0" w:color="auto"/>
                        <w:left w:val="none" w:sz="0" w:space="0" w:color="auto"/>
                        <w:bottom w:val="none" w:sz="0" w:space="0" w:color="auto"/>
                        <w:right w:val="none" w:sz="0" w:space="0" w:color="auto"/>
                      </w:divBdr>
                    </w:div>
                    <w:div w:id="1117414200">
                      <w:marLeft w:val="0"/>
                      <w:marRight w:val="0"/>
                      <w:marTop w:val="0"/>
                      <w:marBottom w:val="0"/>
                      <w:divBdr>
                        <w:top w:val="none" w:sz="0" w:space="0" w:color="auto"/>
                        <w:left w:val="none" w:sz="0" w:space="0" w:color="auto"/>
                        <w:bottom w:val="none" w:sz="0" w:space="0" w:color="auto"/>
                        <w:right w:val="none" w:sz="0" w:space="0" w:color="auto"/>
                      </w:divBdr>
                    </w:div>
                  </w:divsChild>
                </w:div>
                <w:div w:id="1859537045">
                  <w:marLeft w:val="0"/>
                  <w:marRight w:val="0"/>
                  <w:marTop w:val="0"/>
                  <w:marBottom w:val="0"/>
                  <w:divBdr>
                    <w:top w:val="none" w:sz="0" w:space="0" w:color="auto"/>
                    <w:left w:val="none" w:sz="0" w:space="0" w:color="auto"/>
                    <w:bottom w:val="none" w:sz="0" w:space="0" w:color="auto"/>
                    <w:right w:val="none" w:sz="0" w:space="0" w:color="auto"/>
                  </w:divBdr>
                  <w:divsChild>
                    <w:div w:id="114182934">
                      <w:marLeft w:val="0"/>
                      <w:marRight w:val="0"/>
                      <w:marTop w:val="0"/>
                      <w:marBottom w:val="0"/>
                      <w:divBdr>
                        <w:top w:val="none" w:sz="0" w:space="0" w:color="auto"/>
                        <w:left w:val="none" w:sz="0" w:space="0" w:color="auto"/>
                        <w:bottom w:val="none" w:sz="0" w:space="0" w:color="auto"/>
                        <w:right w:val="none" w:sz="0" w:space="0" w:color="auto"/>
                      </w:divBdr>
                    </w:div>
                    <w:div w:id="617105496">
                      <w:marLeft w:val="0"/>
                      <w:marRight w:val="0"/>
                      <w:marTop w:val="0"/>
                      <w:marBottom w:val="0"/>
                      <w:divBdr>
                        <w:top w:val="none" w:sz="0" w:space="0" w:color="auto"/>
                        <w:left w:val="none" w:sz="0" w:space="0" w:color="auto"/>
                        <w:bottom w:val="none" w:sz="0" w:space="0" w:color="auto"/>
                        <w:right w:val="none" w:sz="0" w:space="0" w:color="auto"/>
                      </w:divBdr>
                    </w:div>
                  </w:divsChild>
                </w:div>
                <w:div w:id="1924491233">
                  <w:marLeft w:val="0"/>
                  <w:marRight w:val="0"/>
                  <w:marTop w:val="0"/>
                  <w:marBottom w:val="0"/>
                  <w:divBdr>
                    <w:top w:val="none" w:sz="0" w:space="0" w:color="auto"/>
                    <w:left w:val="none" w:sz="0" w:space="0" w:color="auto"/>
                    <w:bottom w:val="none" w:sz="0" w:space="0" w:color="auto"/>
                    <w:right w:val="none" w:sz="0" w:space="0" w:color="auto"/>
                  </w:divBdr>
                  <w:divsChild>
                    <w:div w:id="1923024452">
                      <w:marLeft w:val="0"/>
                      <w:marRight w:val="0"/>
                      <w:marTop w:val="0"/>
                      <w:marBottom w:val="0"/>
                      <w:divBdr>
                        <w:top w:val="none" w:sz="0" w:space="0" w:color="auto"/>
                        <w:left w:val="none" w:sz="0" w:space="0" w:color="auto"/>
                        <w:bottom w:val="none" w:sz="0" w:space="0" w:color="auto"/>
                        <w:right w:val="none" w:sz="0" w:space="0" w:color="auto"/>
                      </w:divBdr>
                    </w:div>
                  </w:divsChild>
                </w:div>
                <w:div w:id="1966160333">
                  <w:marLeft w:val="0"/>
                  <w:marRight w:val="0"/>
                  <w:marTop w:val="0"/>
                  <w:marBottom w:val="0"/>
                  <w:divBdr>
                    <w:top w:val="none" w:sz="0" w:space="0" w:color="auto"/>
                    <w:left w:val="none" w:sz="0" w:space="0" w:color="auto"/>
                    <w:bottom w:val="none" w:sz="0" w:space="0" w:color="auto"/>
                    <w:right w:val="none" w:sz="0" w:space="0" w:color="auto"/>
                  </w:divBdr>
                  <w:divsChild>
                    <w:div w:id="714162073">
                      <w:marLeft w:val="0"/>
                      <w:marRight w:val="0"/>
                      <w:marTop w:val="0"/>
                      <w:marBottom w:val="0"/>
                      <w:divBdr>
                        <w:top w:val="none" w:sz="0" w:space="0" w:color="auto"/>
                        <w:left w:val="none" w:sz="0" w:space="0" w:color="auto"/>
                        <w:bottom w:val="none" w:sz="0" w:space="0" w:color="auto"/>
                        <w:right w:val="none" w:sz="0" w:space="0" w:color="auto"/>
                      </w:divBdr>
                    </w:div>
                    <w:div w:id="1223709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2021424">
      <w:bodyDiv w:val="1"/>
      <w:marLeft w:val="0"/>
      <w:marRight w:val="0"/>
      <w:marTop w:val="0"/>
      <w:marBottom w:val="0"/>
      <w:divBdr>
        <w:top w:val="none" w:sz="0" w:space="0" w:color="auto"/>
        <w:left w:val="none" w:sz="0" w:space="0" w:color="auto"/>
        <w:bottom w:val="none" w:sz="0" w:space="0" w:color="auto"/>
        <w:right w:val="none" w:sz="0" w:space="0" w:color="auto"/>
      </w:divBdr>
      <w:divsChild>
        <w:div w:id="38554788">
          <w:marLeft w:val="0"/>
          <w:marRight w:val="0"/>
          <w:marTop w:val="0"/>
          <w:marBottom w:val="0"/>
          <w:divBdr>
            <w:top w:val="none" w:sz="0" w:space="0" w:color="auto"/>
            <w:left w:val="none" w:sz="0" w:space="0" w:color="auto"/>
            <w:bottom w:val="none" w:sz="0" w:space="0" w:color="auto"/>
            <w:right w:val="none" w:sz="0" w:space="0" w:color="auto"/>
          </w:divBdr>
          <w:divsChild>
            <w:div w:id="649671077">
              <w:marLeft w:val="0"/>
              <w:marRight w:val="0"/>
              <w:marTop w:val="0"/>
              <w:marBottom w:val="0"/>
              <w:divBdr>
                <w:top w:val="none" w:sz="0" w:space="0" w:color="auto"/>
                <w:left w:val="none" w:sz="0" w:space="0" w:color="auto"/>
                <w:bottom w:val="none" w:sz="0" w:space="0" w:color="auto"/>
                <w:right w:val="none" w:sz="0" w:space="0" w:color="auto"/>
              </w:divBdr>
            </w:div>
            <w:div w:id="671570827">
              <w:marLeft w:val="0"/>
              <w:marRight w:val="0"/>
              <w:marTop w:val="0"/>
              <w:marBottom w:val="0"/>
              <w:divBdr>
                <w:top w:val="none" w:sz="0" w:space="0" w:color="auto"/>
                <w:left w:val="none" w:sz="0" w:space="0" w:color="auto"/>
                <w:bottom w:val="none" w:sz="0" w:space="0" w:color="auto"/>
                <w:right w:val="none" w:sz="0" w:space="0" w:color="auto"/>
              </w:divBdr>
            </w:div>
            <w:div w:id="1158156160">
              <w:marLeft w:val="0"/>
              <w:marRight w:val="0"/>
              <w:marTop w:val="0"/>
              <w:marBottom w:val="0"/>
              <w:divBdr>
                <w:top w:val="none" w:sz="0" w:space="0" w:color="auto"/>
                <w:left w:val="none" w:sz="0" w:space="0" w:color="auto"/>
                <w:bottom w:val="none" w:sz="0" w:space="0" w:color="auto"/>
                <w:right w:val="none" w:sz="0" w:space="0" w:color="auto"/>
              </w:divBdr>
            </w:div>
          </w:divsChild>
        </w:div>
        <w:div w:id="200214819">
          <w:marLeft w:val="0"/>
          <w:marRight w:val="0"/>
          <w:marTop w:val="0"/>
          <w:marBottom w:val="0"/>
          <w:divBdr>
            <w:top w:val="none" w:sz="0" w:space="0" w:color="auto"/>
            <w:left w:val="none" w:sz="0" w:space="0" w:color="auto"/>
            <w:bottom w:val="none" w:sz="0" w:space="0" w:color="auto"/>
            <w:right w:val="none" w:sz="0" w:space="0" w:color="auto"/>
          </w:divBdr>
          <w:divsChild>
            <w:div w:id="68235147">
              <w:marLeft w:val="0"/>
              <w:marRight w:val="0"/>
              <w:marTop w:val="0"/>
              <w:marBottom w:val="0"/>
              <w:divBdr>
                <w:top w:val="none" w:sz="0" w:space="0" w:color="auto"/>
                <w:left w:val="none" w:sz="0" w:space="0" w:color="auto"/>
                <w:bottom w:val="none" w:sz="0" w:space="0" w:color="auto"/>
                <w:right w:val="none" w:sz="0" w:space="0" w:color="auto"/>
              </w:divBdr>
            </w:div>
          </w:divsChild>
        </w:div>
        <w:div w:id="232812227">
          <w:marLeft w:val="0"/>
          <w:marRight w:val="0"/>
          <w:marTop w:val="0"/>
          <w:marBottom w:val="0"/>
          <w:divBdr>
            <w:top w:val="none" w:sz="0" w:space="0" w:color="auto"/>
            <w:left w:val="none" w:sz="0" w:space="0" w:color="auto"/>
            <w:bottom w:val="none" w:sz="0" w:space="0" w:color="auto"/>
            <w:right w:val="none" w:sz="0" w:space="0" w:color="auto"/>
          </w:divBdr>
          <w:divsChild>
            <w:div w:id="1016151969">
              <w:marLeft w:val="0"/>
              <w:marRight w:val="0"/>
              <w:marTop w:val="0"/>
              <w:marBottom w:val="0"/>
              <w:divBdr>
                <w:top w:val="none" w:sz="0" w:space="0" w:color="auto"/>
                <w:left w:val="none" w:sz="0" w:space="0" w:color="auto"/>
                <w:bottom w:val="none" w:sz="0" w:space="0" w:color="auto"/>
                <w:right w:val="none" w:sz="0" w:space="0" w:color="auto"/>
              </w:divBdr>
            </w:div>
          </w:divsChild>
        </w:div>
        <w:div w:id="285233298">
          <w:marLeft w:val="0"/>
          <w:marRight w:val="0"/>
          <w:marTop w:val="0"/>
          <w:marBottom w:val="0"/>
          <w:divBdr>
            <w:top w:val="none" w:sz="0" w:space="0" w:color="auto"/>
            <w:left w:val="none" w:sz="0" w:space="0" w:color="auto"/>
            <w:bottom w:val="none" w:sz="0" w:space="0" w:color="auto"/>
            <w:right w:val="none" w:sz="0" w:space="0" w:color="auto"/>
          </w:divBdr>
          <w:divsChild>
            <w:div w:id="1875538512">
              <w:marLeft w:val="0"/>
              <w:marRight w:val="0"/>
              <w:marTop w:val="0"/>
              <w:marBottom w:val="0"/>
              <w:divBdr>
                <w:top w:val="none" w:sz="0" w:space="0" w:color="auto"/>
                <w:left w:val="none" w:sz="0" w:space="0" w:color="auto"/>
                <w:bottom w:val="none" w:sz="0" w:space="0" w:color="auto"/>
                <w:right w:val="none" w:sz="0" w:space="0" w:color="auto"/>
              </w:divBdr>
            </w:div>
          </w:divsChild>
        </w:div>
        <w:div w:id="312803898">
          <w:marLeft w:val="0"/>
          <w:marRight w:val="0"/>
          <w:marTop w:val="0"/>
          <w:marBottom w:val="0"/>
          <w:divBdr>
            <w:top w:val="none" w:sz="0" w:space="0" w:color="auto"/>
            <w:left w:val="none" w:sz="0" w:space="0" w:color="auto"/>
            <w:bottom w:val="none" w:sz="0" w:space="0" w:color="auto"/>
            <w:right w:val="none" w:sz="0" w:space="0" w:color="auto"/>
          </w:divBdr>
          <w:divsChild>
            <w:div w:id="754328055">
              <w:marLeft w:val="0"/>
              <w:marRight w:val="0"/>
              <w:marTop w:val="0"/>
              <w:marBottom w:val="0"/>
              <w:divBdr>
                <w:top w:val="none" w:sz="0" w:space="0" w:color="auto"/>
                <w:left w:val="none" w:sz="0" w:space="0" w:color="auto"/>
                <w:bottom w:val="none" w:sz="0" w:space="0" w:color="auto"/>
                <w:right w:val="none" w:sz="0" w:space="0" w:color="auto"/>
              </w:divBdr>
            </w:div>
          </w:divsChild>
        </w:div>
        <w:div w:id="380791273">
          <w:marLeft w:val="0"/>
          <w:marRight w:val="0"/>
          <w:marTop w:val="0"/>
          <w:marBottom w:val="0"/>
          <w:divBdr>
            <w:top w:val="none" w:sz="0" w:space="0" w:color="auto"/>
            <w:left w:val="none" w:sz="0" w:space="0" w:color="auto"/>
            <w:bottom w:val="none" w:sz="0" w:space="0" w:color="auto"/>
            <w:right w:val="none" w:sz="0" w:space="0" w:color="auto"/>
          </w:divBdr>
          <w:divsChild>
            <w:div w:id="1797094646">
              <w:marLeft w:val="0"/>
              <w:marRight w:val="0"/>
              <w:marTop w:val="0"/>
              <w:marBottom w:val="0"/>
              <w:divBdr>
                <w:top w:val="none" w:sz="0" w:space="0" w:color="auto"/>
                <w:left w:val="none" w:sz="0" w:space="0" w:color="auto"/>
                <w:bottom w:val="none" w:sz="0" w:space="0" w:color="auto"/>
                <w:right w:val="none" w:sz="0" w:space="0" w:color="auto"/>
              </w:divBdr>
            </w:div>
          </w:divsChild>
        </w:div>
        <w:div w:id="388068897">
          <w:marLeft w:val="0"/>
          <w:marRight w:val="0"/>
          <w:marTop w:val="0"/>
          <w:marBottom w:val="0"/>
          <w:divBdr>
            <w:top w:val="none" w:sz="0" w:space="0" w:color="auto"/>
            <w:left w:val="none" w:sz="0" w:space="0" w:color="auto"/>
            <w:bottom w:val="none" w:sz="0" w:space="0" w:color="auto"/>
            <w:right w:val="none" w:sz="0" w:space="0" w:color="auto"/>
          </w:divBdr>
          <w:divsChild>
            <w:div w:id="990669546">
              <w:marLeft w:val="0"/>
              <w:marRight w:val="0"/>
              <w:marTop w:val="0"/>
              <w:marBottom w:val="0"/>
              <w:divBdr>
                <w:top w:val="none" w:sz="0" w:space="0" w:color="auto"/>
                <w:left w:val="none" w:sz="0" w:space="0" w:color="auto"/>
                <w:bottom w:val="none" w:sz="0" w:space="0" w:color="auto"/>
                <w:right w:val="none" w:sz="0" w:space="0" w:color="auto"/>
              </w:divBdr>
            </w:div>
            <w:div w:id="1154222845">
              <w:marLeft w:val="0"/>
              <w:marRight w:val="0"/>
              <w:marTop w:val="0"/>
              <w:marBottom w:val="0"/>
              <w:divBdr>
                <w:top w:val="none" w:sz="0" w:space="0" w:color="auto"/>
                <w:left w:val="none" w:sz="0" w:space="0" w:color="auto"/>
                <w:bottom w:val="none" w:sz="0" w:space="0" w:color="auto"/>
                <w:right w:val="none" w:sz="0" w:space="0" w:color="auto"/>
              </w:divBdr>
            </w:div>
          </w:divsChild>
        </w:div>
        <w:div w:id="729579183">
          <w:marLeft w:val="0"/>
          <w:marRight w:val="0"/>
          <w:marTop w:val="0"/>
          <w:marBottom w:val="0"/>
          <w:divBdr>
            <w:top w:val="none" w:sz="0" w:space="0" w:color="auto"/>
            <w:left w:val="none" w:sz="0" w:space="0" w:color="auto"/>
            <w:bottom w:val="none" w:sz="0" w:space="0" w:color="auto"/>
            <w:right w:val="none" w:sz="0" w:space="0" w:color="auto"/>
          </w:divBdr>
          <w:divsChild>
            <w:div w:id="1755122046">
              <w:marLeft w:val="0"/>
              <w:marRight w:val="0"/>
              <w:marTop w:val="0"/>
              <w:marBottom w:val="0"/>
              <w:divBdr>
                <w:top w:val="none" w:sz="0" w:space="0" w:color="auto"/>
                <w:left w:val="none" w:sz="0" w:space="0" w:color="auto"/>
                <w:bottom w:val="none" w:sz="0" w:space="0" w:color="auto"/>
                <w:right w:val="none" w:sz="0" w:space="0" w:color="auto"/>
              </w:divBdr>
            </w:div>
          </w:divsChild>
        </w:div>
        <w:div w:id="987712726">
          <w:marLeft w:val="0"/>
          <w:marRight w:val="0"/>
          <w:marTop w:val="0"/>
          <w:marBottom w:val="0"/>
          <w:divBdr>
            <w:top w:val="none" w:sz="0" w:space="0" w:color="auto"/>
            <w:left w:val="none" w:sz="0" w:space="0" w:color="auto"/>
            <w:bottom w:val="none" w:sz="0" w:space="0" w:color="auto"/>
            <w:right w:val="none" w:sz="0" w:space="0" w:color="auto"/>
          </w:divBdr>
          <w:divsChild>
            <w:div w:id="1387989384">
              <w:marLeft w:val="0"/>
              <w:marRight w:val="0"/>
              <w:marTop w:val="0"/>
              <w:marBottom w:val="0"/>
              <w:divBdr>
                <w:top w:val="none" w:sz="0" w:space="0" w:color="auto"/>
                <w:left w:val="none" w:sz="0" w:space="0" w:color="auto"/>
                <w:bottom w:val="none" w:sz="0" w:space="0" w:color="auto"/>
                <w:right w:val="none" w:sz="0" w:space="0" w:color="auto"/>
              </w:divBdr>
            </w:div>
          </w:divsChild>
        </w:div>
        <w:div w:id="1025983172">
          <w:marLeft w:val="0"/>
          <w:marRight w:val="0"/>
          <w:marTop w:val="0"/>
          <w:marBottom w:val="0"/>
          <w:divBdr>
            <w:top w:val="none" w:sz="0" w:space="0" w:color="auto"/>
            <w:left w:val="none" w:sz="0" w:space="0" w:color="auto"/>
            <w:bottom w:val="none" w:sz="0" w:space="0" w:color="auto"/>
            <w:right w:val="none" w:sz="0" w:space="0" w:color="auto"/>
          </w:divBdr>
          <w:divsChild>
            <w:div w:id="568419914">
              <w:marLeft w:val="0"/>
              <w:marRight w:val="0"/>
              <w:marTop w:val="0"/>
              <w:marBottom w:val="0"/>
              <w:divBdr>
                <w:top w:val="none" w:sz="0" w:space="0" w:color="auto"/>
                <w:left w:val="none" w:sz="0" w:space="0" w:color="auto"/>
                <w:bottom w:val="none" w:sz="0" w:space="0" w:color="auto"/>
                <w:right w:val="none" w:sz="0" w:space="0" w:color="auto"/>
              </w:divBdr>
            </w:div>
          </w:divsChild>
        </w:div>
        <w:div w:id="1169521410">
          <w:marLeft w:val="0"/>
          <w:marRight w:val="0"/>
          <w:marTop w:val="0"/>
          <w:marBottom w:val="0"/>
          <w:divBdr>
            <w:top w:val="none" w:sz="0" w:space="0" w:color="auto"/>
            <w:left w:val="none" w:sz="0" w:space="0" w:color="auto"/>
            <w:bottom w:val="none" w:sz="0" w:space="0" w:color="auto"/>
            <w:right w:val="none" w:sz="0" w:space="0" w:color="auto"/>
          </w:divBdr>
          <w:divsChild>
            <w:div w:id="1747263068">
              <w:marLeft w:val="0"/>
              <w:marRight w:val="0"/>
              <w:marTop w:val="0"/>
              <w:marBottom w:val="0"/>
              <w:divBdr>
                <w:top w:val="none" w:sz="0" w:space="0" w:color="auto"/>
                <w:left w:val="none" w:sz="0" w:space="0" w:color="auto"/>
                <w:bottom w:val="none" w:sz="0" w:space="0" w:color="auto"/>
                <w:right w:val="none" w:sz="0" w:space="0" w:color="auto"/>
              </w:divBdr>
            </w:div>
          </w:divsChild>
        </w:div>
        <w:div w:id="1279870995">
          <w:marLeft w:val="0"/>
          <w:marRight w:val="0"/>
          <w:marTop w:val="0"/>
          <w:marBottom w:val="0"/>
          <w:divBdr>
            <w:top w:val="none" w:sz="0" w:space="0" w:color="auto"/>
            <w:left w:val="none" w:sz="0" w:space="0" w:color="auto"/>
            <w:bottom w:val="none" w:sz="0" w:space="0" w:color="auto"/>
            <w:right w:val="none" w:sz="0" w:space="0" w:color="auto"/>
          </w:divBdr>
          <w:divsChild>
            <w:div w:id="178199469">
              <w:marLeft w:val="0"/>
              <w:marRight w:val="0"/>
              <w:marTop w:val="0"/>
              <w:marBottom w:val="0"/>
              <w:divBdr>
                <w:top w:val="none" w:sz="0" w:space="0" w:color="auto"/>
                <w:left w:val="none" w:sz="0" w:space="0" w:color="auto"/>
                <w:bottom w:val="none" w:sz="0" w:space="0" w:color="auto"/>
                <w:right w:val="none" w:sz="0" w:space="0" w:color="auto"/>
              </w:divBdr>
            </w:div>
          </w:divsChild>
        </w:div>
        <w:div w:id="1291401499">
          <w:marLeft w:val="0"/>
          <w:marRight w:val="0"/>
          <w:marTop w:val="0"/>
          <w:marBottom w:val="0"/>
          <w:divBdr>
            <w:top w:val="none" w:sz="0" w:space="0" w:color="auto"/>
            <w:left w:val="none" w:sz="0" w:space="0" w:color="auto"/>
            <w:bottom w:val="none" w:sz="0" w:space="0" w:color="auto"/>
            <w:right w:val="none" w:sz="0" w:space="0" w:color="auto"/>
          </w:divBdr>
          <w:divsChild>
            <w:div w:id="740055145">
              <w:marLeft w:val="0"/>
              <w:marRight w:val="0"/>
              <w:marTop w:val="0"/>
              <w:marBottom w:val="0"/>
              <w:divBdr>
                <w:top w:val="none" w:sz="0" w:space="0" w:color="auto"/>
                <w:left w:val="none" w:sz="0" w:space="0" w:color="auto"/>
                <w:bottom w:val="none" w:sz="0" w:space="0" w:color="auto"/>
                <w:right w:val="none" w:sz="0" w:space="0" w:color="auto"/>
              </w:divBdr>
            </w:div>
            <w:div w:id="911040636">
              <w:marLeft w:val="0"/>
              <w:marRight w:val="0"/>
              <w:marTop w:val="0"/>
              <w:marBottom w:val="0"/>
              <w:divBdr>
                <w:top w:val="none" w:sz="0" w:space="0" w:color="auto"/>
                <w:left w:val="none" w:sz="0" w:space="0" w:color="auto"/>
                <w:bottom w:val="none" w:sz="0" w:space="0" w:color="auto"/>
                <w:right w:val="none" w:sz="0" w:space="0" w:color="auto"/>
              </w:divBdr>
            </w:div>
          </w:divsChild>
        </w:div>
        <w:div w:id="1344819683">
          <w:marLeft w:val="0"/>
          <w:marRight w:val="0"/>
          <w:marTop w:val="0"/>
          <w:marBottom w:val="0"/>
          <w:divBdr>
            <w:top w:val="none" w:sz="0" w:space="0" w:color="auto"/>
            <w:left w:val="none" w:sz="0" w:space="0" w:color="auto"/>
            <w:bottom w:val="none" w:sz="0" w:space="0" w:color="auto"/>
            <w:right w:val="none" w:sz="0" w:space="0" w:color="auto"/>
          </w:divBdr>
          <w:divsChild>
            <w:div w:id="1575428961">
              <w:marLeft w:val="0"/>
              <w:marRight w:val="0"/>
              <w:marTop w:val="0"/>
              <w:marBottom w:val="0"/>
              <w:divBdr>
                <w:top w:val="none" w:sz="0" w:space="0" w:color="auto"/>
                <w:left w:val="none" w:sz="0" w:space="0" w:color="auto"/>
                <w:bottom w:val="none" w:sz="0" w:space="0" w:color="auto"/>
                <w:right w:val="none" w:sz="0" w:space="0" w:color="auto"/>
              </w:divBdr>
            </w:div>
          </w:divsChild>
        </w:div>
        <w:div w:id="1496143471">
          <w:marLeft w:val="0"/>
          <w:marRight w:val="0"/>
          <w:marTop w:val="0"/>
          <w:marBottom w:val="0"/>
          <w:divBdr>
            <w:top w:val="none" w:sz="0" w:space="0" w:color="auto"/>
            <w:left w:val="none" w:sz="0" w:space="0" w:color="auto"/>
            <w:bottom w:val="none" w:sz="0" w:space="0" w:color="auto"/>
            <w:right w:val="none" w:sz="0" w:space="0" w:color="auto"/>
          </w:divBdr>
          <w:divsChild>
            <w:div w:id="458492474">
              <w:marLeft w:val="0"/>
              <w:marRight w:val="0"/>
              <w:marTop w:val="0"/>
              <w:marBottom w:val="0"/>
              <w:divBdr>
                <w:top w:val="none" w:sz="0" w:space="0" w:color="auto"/>
                <w:left w:val="none" w:sz="0" w:space="0" w:color="auto"/>
                <w:bottom w:val="none" w:sz="0" w:space="0" w:color="auto"/>
                <w:right w:val="none" w:sz="0" w:space="0" w:color="auto"/>
              </w:divBdr>
            </w:div>
          </w:divsChild>
        </w:div>
        <w:div w:id="1626278404">
          <w:marLeft w:val="0"/>
          <w:marRight w:val="0"/>
          <w:marTop w:val="0"/>
          <w:marBottom w:val="0"/>
          <w:divBdr>
            <w:top w:val="none" w:sz="0" w:space="0" w:color="auto"/>
            <w:left w:val="none" w:sz="0" w:space="0" w:color="auto"/>
            <w:bottom w:val="none" w:sz="0" w:space="0" w:color="auto"/>
            <w:right w:val="none" w:sz="0" w:space="0" w:color="auto"/>
          </w:divBdr>
          <w:divsChild>
            <w:div w:id="1495367668">
              <w:marLeft w:val="0"/>
              <w:marRight w:val="0"/>
              <w:marTop w:val="0"/>
              <w:marBottom w:val="0"/>
              <w:divBdr>
                <w:top w:val="none" w:sz="0" w:space="0" w:color="auto"/>
                <w:left w:val="none" w:sz="0" w:space="0" w:color="auto"/>
                <w:bottom w:val="none" w:sz="0" w:space="0" w:color="auto"/>
                <w:right w:val="none" w:sz="0" w:space="0" w:color="auto"/>
              </w:divBdr>
            </w:div>
          </w:divsChild>
        </w:div>
        <w:div w:id="1644773653">
          <w:marLeft w:val="0"/>
          <w:marRight w:val="0"/>
          <w:marTop w:val="0"/>
          <w:marBottom w:val="0"/>
          <w:divBdr>
            <w:top w:val="none" w:sz="0" w:space="0" w:color="auto"/>
            <w:left w:val="none" w:sz="0" w:space="0" w:color="auto"/>
            <w:bottom w:val="none" w:sz="0" w:space="0" w:color="auto"/>
            <w:right w:val="none" w:sz="0" w:space="0" w:color="auto"/>
          </w:divBdr>
          <w:divsChild>
            <w:div w:id="902108167">
              <w:marLeft w:val="0"/>
              <w:marRight w:val="0"/>
              <w:marTop w:val="0"/>
              <w:marBottom w:val="0"/>
              <w:divBdr>
                <w:top w:val="none" w:sz="0" w:space="0" w:color="auto"/>
                <w:left w:val="none" w:sz="0" w:space="0" w:color="auto"/>
                <w:bottom w:val="none" w:sz="0" w:space="0" w:color="auto"/>
                <w:right w:val="none" w:sz="0" w:space="0" w:color="auto"/>
              </w:divBdr>
            </w:div>
          </w:divsChild>
        </w:div>
        <w:div w:id="1747654136">
          <w:marLeft w:val="0"/>
          <w:marRight w:val="0"/>
          <w:marTop w:val="0"/>
          <w:marBottom w:val="0"/>
          <w:divBdr>
            <w:top w:val="none" w:sz="0" w:space="0" w:color="auto"/>
            <w:left w:val="none" w:sz="0" w:space="0" w:color="auto"/>
            <w:bottom w:val="none" w:sz="0" w:space="0" w:color="auto"/>
            <w:right w:val="none" w:sz="0" w:space="0" w:color="auto"/>
          </w:divBdr>
          <w:divsChild>
            <w:div w:id="1836264650">
              <w:marLeft w:val="0"/>
              <w:marRight w:val="0"/>
              <w:marTop w:val="0"/>
              <w:marBottom w:val="0"/>
              <w:divBdr>
                <w:top w:val="none" w:sz="0" w:space="0" w:color="auto"/>
                <w:left w:val="none" w:sz="0" w:space="0" w:color="auto"/>
                <w:bottom w:val="none" w:sz="0" w:space="0" w:color="auto"/>
                <w:right w:val="none" w:sz="0" w:space="0" w:color="auto"/>
              </w:divBdr>
            </w:div>
          </w:divsChild>
        </w:div>
        <w:div w:id="1779714106">
          <w:marLeft w:val="0"/>
          <w:marRight w:val="0"/>
          <w:marTop w:val="0"/>
          <w:marBottom w:val="0"/>
          <w:divBdr>
            <w:top w:val="none" w:sz="0" w:space="0" w:color="auto"/>
            <w:left w:val="none" w:sz="0" w:space="0" w:color="auto"/>
            <w:bottom w:val="none" w:sz="0" w:space="0" w:color="auto"/>
            <w:right w:val="none" w:sz="0" w:space="0" w:color="auto"/>
          </w:divBdr>
          <w:divsChild>
            <w:div w:id="307590221">
              <w:marLeft w:val="0"/>
              <w:marRight w:val="0"/>
              <w:marTop w:val="0"/>
              <w:marBottom w:val="0"/>
              <w:divBdr>
                <w:top w:val="none" w:sz="0" w:space="0" w:color="auto"/>
                <w:left w:val="none" w:sz="0" w:space="0" w:color="auto"/>
                <w:bottom w:val="none" w:sz="0" w:space="0" w:color="auto"/>
                <w:right w:val="none" w:sz="0" w:space="0" w:color="auto"/>
              </w:divBdr>
            </w:div>
          </w:divsChild>
        </w:div>
        <w:div w:id="1904020126">
          <w:marLeft w:val="0"/>
          <w:marRight w:val="0"/>
          <w:marTop w:val="0"/>
          <w:marBottom w:val="0"/>
          <w:divBdr>
            <w:top w:val="none" w:sz="0" w:space="0" w:color="auto"/>
            <w:left w:val="none" w:sz="0" w:space="0" w:color="auto"/>
            <w:bottom w:val="none" w:sz="0" w:space="0" w:color="auto"/>
            <w:right w:val="none" w:sz="0" w:space="0" w:color="auto"/>
          </w:divBdr>
          <w:divsChild>
            <w:div w:id="2016640262">
              <w:marLeft w:val="0"/>
              <w:marRight w:val="0"/>
              <w:marTop w:val="0"/>
              <w:marBottom w:val="0"/>
              <w:divBdr>
                <w:top w:val="none" w:sz="0" w:space="0" w:color="auto"/>
                <w:left w:val="none" w:sz="0" w:space="0" w:color="auto"/>
                <w:bottom w:val="none" w:sz="0" w:space="0" w:color="auto"/>
                <w:right w:val="none" w:sz="0" w:space="0" w:color="auto"/>
              </w:divBdr>
            </w:div>
          </w:divsChild>
        </w:div>
        <w:div w:id="1918900640">
          <w:marLeft w:val="0"/>
          <w:marRight w:val="0"/>
          <w:marTop w:val="0"/>
          <w:marBottom w:val="0"/>
          <w:divBdr>
            <w:top w:val="none" w:sz="0" w:space="0" w:color="auto"/>
            <w:left w:val="none" w:sz="0" w:space="0" w:color="auto"/>
            <w:bottom w:val="none" w:sz="0" w:space="0" w:color="auto"/>
            <w:right w:val="none" w:sz="0" w:space="0" w:color="auto"/>
          </w:divBdr>
          <w:divsChild>
            <w:div w:id="2092923025">
              <w:marLeft w:val="0"/>
              <w:marRight w:val="0"/>
              <w:marTop w:val="0"/>
              <w:marBottom w:val="0"/>
              <w:divBdr>
                <w:top w:val="none" w:sz="0" w:space="0" w:color="auto"/>
                <w:left w:val="none" w:sz="0" w:space="0" w:color="auto"/>
                <w:bottom w:val="none" w:sz="0" w:space="0" w:color="auto"/>
                <w:right w:val="none" w:sz="0" w:space="0" w:color="auto"/>
              </w:divBdr>
            </w:div>
          </w:divsChild>
        </w:div>
        <w:div w:id="1932465493">
          <w:marLeft w:val="0"/>
          <w:marRight w:val="0"/>
          <w:marTop w:val="0"/>
          <w:marBottom w:val="0"/>
          <w:divBdr>
            <w:top w:val="none" w:sz="0" w:space="0" w:color="auto"/>
            <w:left w:val="none" w:sz="0" w:space="0" w:color="auto"/>
            <w:bottom w:val="none" w:sz="0" w:space="0" w:color="auto"/>
            <w:right w:val="none" w:sz="0" w:space="0" w:color="auto"/>
          </w:divBdr>
          <w:divsChild>
            <w:div w:id="504175250">
              <w:marLeft w:val="0"/>
              <w:marRight w:val="0"/>
              <w:marTop w:val="0"/>
              <w:marBottom w:val="0"/>
              <w:divBdr>
                <w:top w:val="none" w:sz="0" w:space="0" w:color="auto"/>
                <w:left w:val="none" w:sz="0" w:space="0" w:color="auto"/>
                <w:bottom w:val="none" w:sz="0" w:space="0" w:color="auto"/>
                <w:right w:val="none" w:sz="0" w:space="0" w:color="auto"/>
              </w:divBdr>
            </w:div>
          </w:divsChild>
        </w:div>
        <w:div w:id="2033415225">
          <w:marLeft w:val="0"/>
          <w:marRight w:val="0"/>
          <w:marTop w:val="0"/>
          <w:marBottom w:val="0"/>
          <w:divBdr>
            <w:top w:val="none" w:sz="0" w:space="0" w:color="auto"/>
            <w:left w:val="none" w:sz="0" w:space="0" w:color="auto"/>
            <w:bottom w:val="none" w:sz="0" w:space="0" w:color="auto"/>
            <w:right w:val="none" w:sz="0" w:space="0" w:color="auto"/>
          </w:divBdr>
          <w:divsChild>
            <w:div w:id="1764910721">
              <w:marLeft w:val="0"/>
              <w:marRight w:val="0"/>
              <w:marTop w:val="0"/>
              <w:marBottom w:val="0"/>
              <w:divBdr>
                <w:top w:val="none" w:sz="0" w:space="0" w:color="auto"/>
                <w:left w:val="none" w:sz="0" w:space="0" w:color="auto"/>
                <w:bottom w:val="none" w:sz="0" w:space="0" w:color="auto"/>
                <w:right w:val="none" w:sz="0" w:space="0" w:color="auto"/>
              </w:divBdr>
            </w:div>
          </w:divsChild>
        </w:div>
        <w:div w:id="2118715088">
          <w:marLeft w:val="0"/>
          <w:marRight w:val="0"/>
          <w:marTop w:val="0"/>
          <w:marBottom w:val="0"/>
          <w:divBdr>
            <w:top w:val="none" w:sz="0" w:space="0" w:color="auto"/>
            <w:left w:val="none" w:sz="0" w:space="0" w:color="auto"/>
            <w:bottom w:val="none" w:sz="0" w:space="0" w:color="auto"/>
            <w:right w:val="none" w:sz="0" w:space="0" w:color="auto"/>
          </w:divBdr>
          <w:divsChild>
            <w:div w:id="831601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438543">
      <w:bodyDiv w:val="1"/>
      <w:marLeft w:val="0"/>
      <w:marRight w:val="0"/>
      <w:marTop w:val="0"/>
      <w:marBottom w:val="0"/>
      <w:divBdr>
        <w:top w:val="none" w:sz="0" w:space="0" w:color="auto"/>
        <w:left w:val="none" w:sz="0" w:space="0" w:color="auto"/>
        <w:bottom w:val="none" w:sz="0" w:space="0" w:color="auto"/>
        <w:right w:val="none" w:sz="0" w:space="0" w:color="auto"/>
      </w:divBdr>
      <w:divsChild>
        <w:div w:id="50930190">
          <w:marLeft w:val="0"/>
          <w:marRight w:val="0"/>
          <w:marTop w:val="0"/>
          <w:marBottom w:val="0"/>
          <w:divBdr>
            <w:top w:val="none" w:sz="0" w:space="0" w:color="auto"/>
            <w:left w:val="none" w:sz="0" w:space="0" w:color="auto"/>
            <w:bottom w:val="none" w:sz="0" w:space="0" w:color="auto"/>
            <w:right w:val="none" w:sz="0" w:space="0" w:color="auto"/>
          </w:divBdr>
        </w:div>
        <w:div w:id="92165765">
          <w:marLeft w:val="0"/>
          <w:marRight w:val="0"/>
          <w:marTop w:val="0"/>
          <w:marBottom w:val="0"/>
          <w:divBdr>
            <w:top w:val="none" w:sz="0" w:space="0" w:color="auto"/>
            <w:left w:val="none" w:sz="0" w:space="0" w:color="auto"/>
            <w:bottom w:val="none" w:sz="0" w:space="0" w:color="auto"/>
            <w:right w:val="none" w:sz="0" w:space="0" w:color="auto"/>
          </w:divBdr>
        </w:div>
        <w:div w:id="1710762204">
          <w:marLeft w:val="0"/>
          <w:marRight w:val="0"/>
          <w:marTop w:val="0"/>
          <w:marBottom w:val="0"/>
          <w:divBdr>
            <w:top w:val="none" w:sz="0" w:space="0" w:color="auto"/>
            <w:left w:val="none" w:sz="0" w:space="0" w:color="auto"/>
            <w:bottom w:val="none" w:sz="0" w:space="0" w:color="auto"/>
            <w:right w:val="none" w:sz="0" w:space="0" w:color="auto"/>
          </w:divBdr>
          <w:divsChild>
            <w:div w:id="1010445371">
              <w:marLeft w:val="-68"/>
              <w:marRight w:val="0"/>
              <w:marTop w:val="27"/>
              <w:marBottom w:val="27"/>
              <w:divBdr>
                <w:top w:val="none" w:sz="0" w:space="0" w:color="auto"/>
                <w:left w:val="none" w:sz="0" w:space="0" w:color="auto"/>
                <w:bottom w:val="none" w:sz="0" w:space="0" w:color="auto"/>
                <w:right w:val="none" w:sz="0" w:space="0" w:color="auto"/>
              </w:divBdr>
              <w:divsChild>
                <w:div w:id="118841588">
                  <w:marLeft w:val="0"/>
                  <w:marRight w:val="0"/>
                  <w:marTop w:val="0"/>
                  <w:marBottom w:val="0"/>
                  <w:divBdr>
                    <w:top w:val="none" w:sz="0" w:space="0" w:color="auto"/>
                    <w:left w:val="none" w:sz="0" w:space="0" w:color="auto"/>
                    <w:bottom w:val="none" w:sz="0" w:space="0" w:color="auto"/>
                    <w:right w:val="none" w:sz="0" w:space="0" w:color="auto"/>
                  </w:divBdr>
                  <w:divsChild>
                    <w:div w:id="48574037">
                      <w:marLeft w:val="0"/>
                      <w:marRight w:val="0"/>
                      <w:marTop w:val="0"/>
                      <w:marBottom w:val="0"/>
                      <w:divBdr>
                        <w:top w:val="none" w:sz="0" w:space="0" w:color="auto"/>
                        <w:left w:val="none" w:sz="0" w:space="0" w:color="auto"/>
                        <w:bottom w:val="none" w:sz="0" w:space="0" w:color="auto"/>
                        <w:right w:val="none" w:sz="0" w:space="0" w:color="auto"/>
                      </w:divBdr>
                    </w:div>
                    <w:div w:id="86386243">
                      <w:marLeft w:val="0"/>
                      <w:marRight w:val="0"/>
                      <w:marTop w:val="0"/>
                      <w:marBottom w:val="0"/>
                      <w:divBdr>
                        <w:top w:val="none" w:sz="0" w:space="0" w:color="auto"/>
                        <w:left w:val="none" w:sz="0" w:space="0" w:color="auto"/>
                        <w:bottom w:val="none" w:sz="0" w:space="0" w:color="auto"/>
                        <w:right w:val="none" w:sz="0" w:space="0" w:color="auto"/>
                      </w:divBdr>
                    </w:div>
                    <w:div w:id="122159261">
                      <w:marLeft w:val="0"/>
                      <w:marRight w:val="0"/>
                      <w:marTop w:val="0"/>
                      <w:marBottom w:val="0"/>
                      <w:divBdr>
                        <w:top w:val="none" w:sz="0" w:space="0" w:color="auto"/>
                        <w:left w:val="none" w:sz="0" w:space="0" w:color="auto"/>
                        <w:bottom w:val="none" w:sz="0" w:space="0" w:color="auto"/>
                        <w:right w:val="none" w:sz="0" w:space="0" w:color="auto"/>
                      </w:divBdr>
                    </w:div>
                    <w:div w:id="935016162">
                      <w:marLeft w:val="0"/>
                      <w:marRight w:val="0"/>
                      <w:marTop w:val="0"/>
                      <w:marBottom w:val="0"/>
                      <w:divBdr>
                        <w:top w:val="none" w:sz="0" w:space="0" w:color="auto"/>
                        <w:left w:val="none" w:sz="0" w:space="0" w:color="auto"/>
                        <w:bottom w:val="none" w:sz="0" w:space="0" w:color="auto"/>
                        <w:right w:val="none" w:sz="0" w:space="0" w:color="auto"/>
                      </w:divBdr>
                    </w:div>
                    <w:div w:id="1641037318">
                      <w:marLeft w:val="0"/>
                      <w:marRight w:val="0"/>
                      <w:marTop w:val="0"/>
                      <w:marBottom w:val="0"/>
                      <w:divBdr>
                        <w:top w:val="none" w:sz="0" w:space="0" w:color="auto"/>
                        <w:left w:val="none" w:sz="0" w:space="0" w:color="auto"/>
                        <w:bottom w:val="none" w:sz="0" w:space="0" w:color="auto"/>
                        <w:right w:val="none" w:sz="0" w:space="0" w:color="auto"/>
                      </w:divBdr>
                    </w:div>
                    <w:div w:id="1917931902">
                      <w:marLeft w:val="0"/>
                      <w:marRight w:val="0"/>
                      <w:marTop w:val="0"/>
                      <w:marBottom w:val="0"/>
                      <w:divBdr>
                        <w:top w:val="none" w:sz="0" w:space="0" w:color="auto"/>
                        <w:left w:val="none" w:sz="0" w:space="0" w:color="auto"/>
                        <w:bottom w:val="none" w:sz="0" w:space="0" w:color="auto"/>
                        <w:right w:val="none" w:sz="0" w:space="0" w:color="auto"/>
                      </w:divBdr>
                    </w:div>
                  </w:divsChild>
                </w:div>
                <w:div w:id="158621306">
                  <w:marLeft w:val="0"/>
                  <w:marRight w:val="0"/>
                  <w:marTop w:val="0"/>
                  <w:marBottom w:val="0"/>
                  <w:divBdr>
                    <w:top w:val="none" w:sz="0" w:space="0" w:color="auto"/>
                    <w:left w:val="none" w:sz="0" w:space="0" w:color="auto"/>
                    <w:bottom w:val="none" w:sz="0" w:space="0" w:color="auto"/>
                    <w:right w:val="none" w:sz="0" w:space="0" w:color="auto"/>
                  </w:divBdr>
                  <w:divsChild>
                    <w:div w:id="240068455">
                      <w:marLeft w:val="0"/>
                      <w:marRight w:val="0"/>
                      <w:marTop w:val="0"/>
                      <w:marBottom w:val="0"/>
                      <w:divBdr>
                        <w:top w:val="none" w:sz="0" w:space="0" w:color="auto"/>
                        <w:left w:val="none" w:sz="0" w:space="0" w:color="auto"/>
                        <w:bottom w:val="none" w:sz="0" w:space="0" w:color="auto"/>
                        <w:right w:val="none" w:sz="0" w:space="0" w:color="auto"/>
                      </w:divBdr>
                    </w:div>
                    <w:div w:id="481459824">
                      <w:marLeft w:val="0"/>
                      <w:marRight w:val="0"/>
                      <w:marTop w:val="0"/>
                      <w:marBottom w:val="0"/>
                      <w:divBdr>
                        <w:top w:val="none" w:sz="0" w:space="0" w:color="auto"/>
                        <w:left w:val="none" w:sz="0" w:space="0" w:color="auto"/>
                        <w:bottom w:val="none" w:sz="0" w:space="0" w:color="auto"/>
                        <w:right w:val="none" w:sz="0" w:space="0" w:color="auto"/>
                      </w:divBdr>
                    </w:div>
                    <w:div w:id="889880039">
                      <w:marLeft w:val="0"/>
                      <w:marRight w:val="0"/>
                      <w:marTop w:val="0"/>
                      <w:marBottom w:val="0"/>
                      <w:divBdr>
                        <w:top w:val="none" w:sz="0" w:space="0" w:color="auto"/>
                        <w:left w:val="none" w:sz="0" w:space="0" w:color="auto"/>
                        <w:bottom w:val="none" w:sz="0" w:space="0" w:color="auto"/>
                        <w:right w:val="none" w:sz="0" w:space="0" w:color="auto"/>
                      </w:divBdr>
                    </w:div>
                    <w:div w:id="928849913">
                      <w:marLeft w:val="0"/>
                      <w:marRight w:val="0"/>
                      <w:marTop w:val="0"/>
                      <w:marBottom w:val="0"/>
                      <w:divBdr>
                        <w:top w:val="none" w:sz="0" w:space="0" w:color="auto"/>
                        <w:left w:val="none" w:sz="0" w:space="0" w:color="auto"/>
                        <w:bottom w:val="none" w:sz="0" w:space="0" w:color="auto"/>
                        <w:right w:val="none" w:sz="0" w:space="0" w:color="auto"/>
                      </w:divBdr>
                    </w:div>
                    <w:div w:id="1211259287">
                      <w:marLeft w:val="0"/>
                      <w:marRight w:val="0"/>
                      <w:marTop w:val="0"/>
                      <w:marBottom w:val="0"/>
                      <w:divBdr>
                        <w:top w:val="none" w:sz="0" w:space="0" w:color="auto"/>
                        <w:left w:val="none" w:sz="0" w:space="0" w:color="auto"/>
                        <w:bottom w:val="none" w:sz="0" w:space="0" w:color="auto"/>
                        <w:right w:val="none" w:sz="0" w:space="0" w:color="auto"/>
                      </w:divBdr>
                    </w:div>
                  </w:divsChild>
                </w:div>
                <w:div w:id="384334658">
                  <w:marLeft w:val="0"/>
                  <w:marRight w:val="0"/>
                  <w:marTop w:val="0"/>
                  <w:marBottom w:val="0"/>
                  <w:divBdr>
                    <w:top w:val="none" w:sz="0" w:space="0" w:color="auto"/>
                    <w:left w:val="none" w:sz="0" w:space="0" w:color="auto"/>
                    <w:bottom w:val="none" w:sz="0" w:space="0" w:color="auto"/>
                    <w:right w:val="none" w:sz="0" w:space="0" w:color="auto"/>
                  </w:divBdr>
                  <w:divsChild>
                    <w:div w:id="1574856562">
                      <w:marLeft w:val="0"/>
                      <w:marRight w:val="0"/>
                      <w:marTop w:val="0"/>
                      <w:marBottom w:val="0"/>
                      <w:divBdr>
                        <w:top w:val="none" w:sz="0" w:space="0" w:color="auto"/>
                        <w:left w:val="none" w:sz="0" w:space="0" w:color="auto"/>
                        <w:bottom w:val="none" w:sz="0" w:space="0" w:color="auto"/>
                        <w:right w:val="none" w:sz="0" w:space="0" w:color="auto"/>
                      </w:divBdr>
                    </w:div>
                  </w:divsChild>
                </w:div>
                <w:div w:id="392194758">
                  <w:marLeft w:val="0"/>
                  <w:marRight w:val="0"/>
                  <w:marTop w:val="0"/>
                  <w:marBottom w:val="0"/>
                  <w:divBdr>
                    <w:top w:val="none" w:sz="0" w:space="0" w:color="auto"/>
                    <w:left w:val="none" w:sz="0" w:space="0" w:color="auto"/>
                    <w:bottom w:val="none" w:sz="0" w:space="0" w:color="auto"/>
                    <w:right w:val="none" w:sz="0" w:space="0" w:color="auto"/>
                  </w:divBdr>
                  <w:divsChild>
                    <w:div w:id="978069783">
                      <w:marLeft w:val="0"/>
                      <w:marRight w:val="0"/>
                      <w:marTop w:val="0"/>
                      <w:marBottom w:val="0"/>
                      <w:divBdr>
                        <w:top w:val="none" w:sz="0" w:space="0" w:color="auto"/>
                        <w:left w:val="none" w:sz="0" w:space="0" w:color="auto"/>
                        <w:bottom w:val="none" w:sz="0" w:space="0" w:color="auto"/>
                        <w:right w:val="none" w:sz="0" w:space="0" w:color="auto"/>
                      </w:divBdr>
                    </w:div>
                    <w:div w:id="1584990656">
                      <w:marLeft w:val="0"/>
                      <w:marRight w:val="0"/>
                      <w:marTop w:val="0"/>
                      <w:marBottom w:val="0"/>
                      <w:divBdr>
                        <w:top w:val="none" w:sz="0" w:space="0" w:color="auto"/>
                        <w:left w:val="none" w:sz="0" w:space="0" w:color="auto"/>
                        <w:bottom w:val="none" w:sz="0" w:space="0" w:color="auto"/>
                        <w:right w:val="none" w:sz="0" w:space="0" w:color="auto"/>
                      </w:divBdr>
                    </w:div>
                  </w:divsChild>
                </w:div>
                <w:div w:id="445543490">
                  <w:marLeft w:val="0"/>
                  <w:marRight w:val="0"/>
                  <w:marTop w:val="0"/>
                  <w:marBottom w:val="0"/>
                  <w:divBdr>
                    <w:top w:val="none" w:sz="0" w:space="0" w:color="auto"/>
                    <w:left w:val="none" w:sz="0" w:space="0" w:color="auto"/>
                    <w:bottom w:val="none" w:sz="0" w:space="0" w:color="auto"/>
                    <w:right w:val="none" w:sz="0" w:space="0" w:color="auto"/>
                  </w:divBdr>
                  <w:divsChild>
                    <w:div w:id="541669053">
                      <w:marLeft w:val="0"/>
                      <w:marRight w:val="0"/>
                      <w:marTop w:val="0"/>
                      <w:marBottom w:val="0"/>
                      <w:divBdr>
                        <w:top w:val="none" w:sz="0" w:space="0" w:color="auto"/>
                        <w:left w:val="none" w:sz="0" w:space="0" w:color="auto"/>
                        <w:bottom w:val="none" w:sz="0" w:space="0" w:color="auto"/>
                        <w:right w:val="none" w:sz="0" w:space="0" w:color="auto"/>
                      </w:divBdr>
                    </w:div>
                  </w:divsChild>
                </w:div>
                <w:div w:id="472259776">
                  <w:marLeft w:val="0"/>
                  <w:marRight w:val="0"/>
                  <w:marTop w:val="0"/>
                  <w:marBottom w:val="0"/>
                  <w:divBdr>
                    <w:top w:val="none" w:sz="0" w:space="0" w:color="auto"/>
                    <w:left w:val="none" w:sz="0" w:space="0" w:color="auto"/>
                    <w:bottom w:val="none" w:sz="0" w:space="0" w:color="auto"/>
                    <w:right w:val="none" w:sz="0" w:space="0" w:color="auto"/>
                  </w:divBdr>
                  <w:divsChild>
                    <w:div w:id="1410419678">
                      <w:marLeft w:val="0"/>
                      <w:marRight w:val="0"/>
                      <w:marTop w:val="0"/>
                      <w:marBottom w:val="0"/>
                      <w:divBdr>
                        <w:top w:val="none" w:sz="0" w:space="0" w:color="auto"/>
                        <w:left w:val="none" w:sz="0" w:space="0" w:color="auto"/>
                        <w:bottom w:val="none" w:sz="0" w:space="0" w:color="auto"/>
                        <w:right w:val="none" w:sz="0" w:space="0" w:color="auto"/>
                      </w:divBdr>
                    </w:div>
                  </w:divsChild>
                </w:div>
                <w:div w:id="616836843">
                  <w:marLeft w:val="0"/>
                  <w:marRight w:val="0"/>
                  <w:marTop w:val="0"/>
                  <w:marBottom w:val="0"/>
                  <w:divBdr>
                    <w:top w:val="none" w:sz="0" w:space="0" w:color="auto"/>
                    <w:left w:val="none" w:sz="0" w:space="0" w:color="auto"/>
                    <w:bottom w:val="none" w:sz="0" w:space="0" w:color="auto"/>
                    <w:right w:val="none" w:sz="0" w:space="0" w:color="auto"/>
                  </w:divBdr>
                  <w:divsChild>
                    <w:div w:id="633174085">
                      <w:marLeft w:val="0"/>
                      <w:marRight w:val="0"/>
                      <w:marTop w:val="0"/>
                      <w:marBottom w:val="0"/>
                      <w:divBdr>
                        <w:top w:val="none" w:sz="0" w:space="0" w:color="auto"/>
                        <w:left w:val="none" w:sz="0" w:space="0" w:color="auto"/>
                        <w:bottom w:val="none" w:sz="0" w:space="0" w:color="auto"/>
                        <w:right w:val="none" w:sz="0" w:space="0" w:color="auto"/>
                      </w:divBdr>
                    </w:div>
                    <w:div w:id="769198709">
                      <w:marLeft w:val="0"/>
                      <w:marRight w:val="0"/>
                      <w:marTop w:val="0"/>
                      <w:marBottom w:val="0"/>
                      <w:divBdr>
                        <w:top w:val="none" w:sz="0" w:space="0" w:color="auto"/>
                        <w:left w:val="none" w:sz="0" w:space="0" w:color="auto"/>
                        <w:bottom w:val="none" w:sz="0" w:space="0" w:color="auto"/>
                        <w:right w:val="none" w:sz="0" w:space="0" w:color="auto"/>
                      </w:divBdr>
                    </w:div>
                  </w:divsChild>
                </w:div>
                <w:div w:id="839199216">
                  <w:marLeft w:val="0"/>
                  <w:marRight w:val="0"/>
                  <w:marTop w:val="0"/>
                  <w:marBottom w:val="0"/>
                  <w:divBdr>
                    <w:top w:val="none" w:sz="0" w:space="0" w:color="auto"/>
                    <w:left w:val="none" w:sz="0" w:space="0" w:color="auto"/>
                    <w:bottom w:val="none" w:sz="0" w:space="0" w:color="auto"/>
                    <w:right w:val="none" w:sz="0" w:space="0" w:color="auto"/>
                  </w:divBdr>
                  <w:divsChild>
                    <w:div w:id="262996107">
                      <w:marLeft w:val="0"/>
                      <w:marRight w:val="0"/>
                      <w:marTop w:val="0"/>
                      <w:marBottom w:val="0"/>
                      <w:divBdr>
                        <w:top w:val="none" w:sz="0" w:space="0" w:color="auto"/>
                        <w:left w:val="none" w:sz="0" w:space="0" w:color="auto"/>
                        <w:bottom w:val="none" w:sz="0" w:space="0" w:color="auto"/>
                        <w:right w:val="none" w:sz="0" w:space="0" w:color="auto"/>
                      </w:divBdr>
                    </w:div>
                    <w:div w:id="1856916997">
                      <w:marLeft w:val="0"/>
                      <w:marRight w:val="0"/>
                      <w:marTop w:val="0"/>
                      <w:marBottom w:val="0"/>
                      <w:divBdr>
                        <w:top w:val="none" w:sz="0" w:space="0" w:color="auto"/>
                        <w:left w:val="none" w:sz="0" w:space="0" w:color="auto"/>
                        <w:bottom w:val="none" w:sz="0" w:space="0" w:color="auto"/>
                        <w:right w:val="none" w:sz="0" w:space="0" w:color="auto"/>
                      </w:divBdr>
                    </w:div>
                  </w:divsChild>
                </w:div>
                <w:div w:id="969481279">
                  <w:marLeft w:val="0"/>
                  <w:marRight w:val="0"/>
                  <w:marTop w:val="0"/>
                  <w:marBottom w:val="0"/>
                  <w:divBdr>
                    <w:top w:val="none" w:sz="0" w:space="0" w:color="auto"/>
                    <w:left w:val="none" w:sz="0" w:space="0" w:color="auto"/>
                    <w:bottom w:val="none" w:sz="0" w:space="0" w:color="auto"/>
                    <w:right w:val="none" w:sz="0" w:space="0" w:color="auto"/>
                  </w:divBdr>
                  <w:divsChild>
                    <w:div w:id="302082796">
                      <w:marLeft w:val="0"/>
                      <w:marRight w:val="0"/>
                      <w:marTop w:val="0"/>
                      <w:marBottom w:val="0"/>
                      <w:divBdr>
                        <w:top w:val="none" w:sz="0" w:space="0" w:color="auto"/>
                        <w:left w:val="none" w:sz="0" w:space="0" w:color="auto"/>
                        <w:bottom w:val="none" w:sz="0" w:space="0" w:color="auto"/>
                        <w:right w:val="none" w:sz="0" w:space="0" w:color="auto"/>
                      </w:divBdr>
                    </w:div>
                    <w:div w:id="1741900992">
                      <w:marLeft w:val="0"/>
                      <w:marRight w:val="0"/>
                      <w:marTop w:val="0"/>
                      <w:marBottom w:val="0"/>
                      <w:divBdr>
                        <w:top w:val="none" w:sz="0" w:space="0" w:color="auto"/>
                        <w:left w:val="none" w:sz="0" w:space="0" w:color="auto"/>
                        <w:bottom w:val="none" w:sz="0" w:space="0" w:color="auto"/>
                        <w:right w:val="none" w:sz="0" w:space="0" w:color="auto"/>
                      </w:divBdr>
                    </w:div>
                    <w:div w:id="2051958054">
                      <w:marLeft w:val="0"/>
                      <w:marRight w:val="0"/>
                      <w:marTop w:val="0"/>
                      <w:marBottom w:val="0"/>
                      <w:divBdr>
                        <w:top w:val="none" w:sz="0" w:space="0" w:color="auto"/>
                        <w:left w:val="none" w:sz="0" w:space="0" w:color="auto"/>
                        <w:bottom w:val="none" w:sz="0" w:space="0" w:color="auto"/>
                        <w:right w:val="none" w:sz="0" w:space="0" w:color="auto"/>
                      </w:divBdr>
                    </w:div>
                    <w:div w:id="2067297530">
                      <w:marLeft w:val="0"/>
                      <w:marRight w:val="0"/>
                      <w:marTop w:val="0"/>
                      <w:marBottom w:val="0"/>
                      <w:divBdr>
                        <w:top w:val="none" w:sz="0" w:space="0" w:color="auto"/>
                        <w:left w:val="none" w:sz="0" w:space="0" w:color="auto"/>
                        <w:bottom w:val="none" w:sz="0" w:space="0" w:color="auto"/>
                        <w:right w:val="none" w:sz="0" w:space="0" w:color="auto"/>
                      </w:divBdr>
                    </w:div>
                    <w:div w:id="2073382567">
                      <w:marLeft w:val="0"/>
                      <w:marRight w:val="0"/>
                      <w:marTop w:val="0"/>
                      <w:marBottom w:val="0"/>
                      <w:divBdr>
                        <w:top w:val="none" w:sz="0" w:space="0" w:color="auto"/>
                        <w:left w:val="none" w:sz="0" w:space="0" w:color="auto"/>
                        <w:bottom w:val="none" w:sz="0" w:space="0" w:color="auto"/>
                        <w:right w:val="none" w:sz="0" w:space="0" w:color="auto"/>
                      </w:divBdr>
                    </w:div>
                  </w:divsChild>
                </w:div>
                <w:div w:id="1545825147">
                  <w:marLeft w:val="0"/>
                  <w:marRight w:val="0"/>
                  <w:marTop w:val="0"/>
                  <w:marBottom w:val="0"/>
                  <w:divBdr>
                    <w:top w:val="none" w:sz="0" w:space="0" w:color="auto"/>
                    <w:left w:val="none" w:sz="0" w:space="0" w:color="auto"/>
                    <w:bottom w:val="none" w:sz="0" w:space="0" w:color="auto"/>
                    <w:right w:val="none" w:sz="0" w:space="0" w:color="auto"/>
                  </w:divBdr>
                  <w:divsChild>
                    <w:div w:id="66269089">
                      <w:marLeft w:val="0"/>
                      <w:marRight w:val="0"/>
                      <w:marTop w:val="0"/>
                      <w:marBottom w:val="0"/>
                      <w:divBdr>
                        <w:top w:val="none" w:sz="0" w:space="0" w:color="auto"/>
                        <w:left w:val="none" w:sz="0" w:space="0" w:color="auto"/>
                        <w:bottom w:val="none" w:sz="0" w:space="0" w:color="auto"/>
                        <w:right w:val="none" w:sz="0" w:space="0" w:color="auto"/>
                      </w:divBdr>
                    </w:div>
                  </w:divsChild>
                </w:div>
                <w:div w:id="1637637147">
                  <w:marLeft w:val="0"/>
                  <w:marRight w:val="0"/>
                  <w:marTop w:val="0"/>
                  <w:marBottom w:val="0"/>
                  <w:divBdr>
                    <w:top w:val="none" w:sz="0" w:space="0" w:color="auto"/>
                    <w:left w:val="none" w:sz="0" w:space="0" w:color="auto"/>
                    <w:bottom w:val="none" w:sz="0" w:space="0" w:color="auto"/>
                    <w:right w:val="none" w:sz="0" w:space="0" w:color="auto"/>
                  </w:divBdr>
                  <w:divsChild>
                    <w:div w:id="647634202">
                      <w:marLeft w:val="0"/>
                      <w:marRight w:val="0"/>
                      <w:marTop w:val="0"/>
                      <w:marBottom w:val="0"/>
                      <w:divBdr>
                        <w:top w:val="none" w:sz="0" w:space="0" w:color="auto"/>
                        <w:left w:val="none" w:sz="0" w:space="0" w:color="auto"/>
                        <w:bottom w:val="none" w:sz="0" w:space="0" w:color="auto"/>
                        <w:right w:val="none" w:sz="0" w:space="0" w:color="auto"/>
                      </w:divBdr>
                    </w:div>
                    <w:div w:id="789277123">
                      <w:marLeft w:val="0"/>
                      <w:marRight w:val="0"/>
                      <w:marTop w:val="0"/>
                      <w:marBottom w:val="0"/>
                      <w:divBdr>
                        <w:top w:val="none" w:sz="0" w:space="0" w:color="auto"/>
                        <w:left w:val="none" w:sz="0" w:space="0" w:color="auto"/>
                        <w:bottom w:val="none" w:sz="0" w:space="0" w:color="auto"/>
                        <w:right w:val="none" w:sz="0" w:space="0" w:color="auto"/>
                      </w:divBdr>
                    </w:div>
                    <w:div w:id="930625646">
                      <w:marLeft w:val="0"/>
                      <w:marRight w:val="0"/>
                      <w:marTop w:val="0"/>
                      <w:marBottom w:val="0"/>
                      <w:divBdr>
                        <w:top w:val="none" w:sz="0" w:space="0" w:color="auto"/>
                        <w:left w:val="none" w:sz="0" w:space="0" w:color="auto"/>
                        <w:bottom w:val="none" w:sz="0" w:space="0" w:color="auto"/>
                        <w:right w:val="none" w:sz="0" w:space="0" w:color="auto"/>
                      </w:divBdr>
                    </w:div>
                    <w:div w:id="1611082069">
                      <w:marLeft w:val="0"/>
                      <w:marRight w:val="0"/>
                      <w:marTop w:val="0"/>
                      <w:marBottom w:val="0"/>
                      <w:divBdr>
                        <w:top w:val="none" w:sz="0" w:space="0" w:color="auto"/>
                        <w:left w:val="none" w:sz="0" w:space="0" w:color="auto"/>
                        <w:bottom w:val="none" w:sz="0" w:space="0" w:color="auto"/>
                        <w:right w:val="none" w:sz="0" w:space="0" w:color="auto"/>
                      </w:divBdr>
                    </w:div>
                    <w:div w:id="1812864868">
                      <w:marLeft w:val="0"/>
                      <w:marRight w:val="0"/>
                      <w:marTop w:val="0"/>
                      <w:marBottom w:val="0"/>
                      <w:divBdr>
                        <w:top w:val="none" w:sz="0" w:space="0" w:color="auto"/>
                        <w:left w:val="none" w:sz="0" w:space="0" w:color="auto"/>
                        <w:bottom w:val="none" w:sz="0" w:space="0" w:color="auto"/>
                        <w:right w:val="none" w:sz="0" w:space="0" w:color="auto"/>
                      </w:divBdr>
                    </w:div>
                    <w:div w:id="1979412559">
                      <w:marLeft w:val="0"/>
                      <w:marRight w:val="0"/>
                      <w:marTop w:val="0"/>
                      <w:marBottom w:val="0"/>
                      <w:divBdr>
                        <w:top w:val="none" w:sz="0" w:space="0" w:color="auto"/>
                        <w:left w:val="none" w:sz="0" w:space="0" w:color="auto"/>
                        <w:bottom w:val="none" w:sz="0" w:space="0" w:color="auto"/>
                        <w:right w:val="none" w:sz="0" w:space="0" w:color="auto"/>
                      </w:divBdr>
                    </w:div>
                  </w:divsChild>
                </w:div>
                <w:div w:id="1694308543">
                  <w:marLeft w:val="0"/>
                  <w:marRight w:val="0"/>
                  <w:marTop w:val="0"/>
                  <w:marBottom w:val="0"/>
                  <w:divBdr>
                    <w:top w:val="none" w:sz="0" w:space="0" w:color="auto"/>
                    <w:left w:val="none" w:sz="0" w:space="0" w:color="auto"/>
                    <w:bottom w:val="none" w:sz="0" w:space="0" w:color="auto"/>
                    <w:right w:val="none" w:sz="0" w:space="0" w:color="auto"/>
                  </w:divBdr>
                  <w:divsChild>
                    <w:div w:id="100801147">
                      <w:marLeft w:val="0"/>
                      <w:marRight w:val="0"/>
                      <w:marTop w:val="0"/>
                      <w:marBottom w:val="0"/>
                      <w:divBdr>
                        <w:top w:val="none" w:sz="0" w:space="0" w:color="auto"/>
                        <w:left w:val="none" w:sz="0" w:space="0" w:color="auto"/>
                        <w:bottom w:val="none" w:sz="0" w:space="0" w:color="auto"/>
                        <w:right w:val="none" w:sz="0" w:space="0" w:color="auto"/>
                      </w:divBdr>
                    </w:div>
                  </w:divsChild>
                </w:div>
                <w:div w:id="1724057869">
                  <w:marLeft w:val="0"/>
                  <w:marRight w:val="0"/>
                  <w:marTop w:val="0"/>
                  <w:marBottom w:val="0"/>
                  <w:divBdr>
                    <w:top w:val="none" w:sz="0" w:space="0" w:color="auto"/>
                    <w:left w:val="none" w:sz="0" w:space="0" w:color="auto"/>
                    <w:bottom w:val="none" w:sz="0" w:space="0" w:color="auto"/>
                    <w:right w:val="none" w:sz="0" w:space="0" w:color="auto"/>
                  </w:divBdr>
                  <w:divsChild>
                    <w:div w:id="273758138">
                      <w:marLeft w:val="0"/>
                      <w:marRight w:val="0"/>
                      <w:marTop w:val="0"/>
                      <w:marBottom w:val="0"/>
                      <w:divBdr>
                        <w:top w:val="none" w:sz="0" w:space="0" w:color="auto"/>
                        <w:left w:val="none" w:sz="0" w:space="0" w:color="auto"/>
                        <w:bottom w:val="none" w:sz="0" w:space="0" w:color="auto"/>
                        <w:right w:val="none" w:sz="0" w:space="0" w:color="auto"/>
                      </w:divBdr>
                    </w:div>
                    <w:div w:id="1547177819">
                      <w:marLeft w:val="0"/>
                      <w:marRight w:val="0"/>
                      <w:marTop w:val="0"/>
                      <w:marBottom w:val="0"/>
                      <w:divBdr>
                        <w:top w:val="none" w:sz="0" w:space="0" w:color="auto"/>
                        <w:left w:val="none" w:sz="0" w:space="0" w:color="auto"/>
                        <w:bottom w:val="none" w:sz="0" w:space="0" w:color="auto"/>
                        <w:right w:val="none" w:sz="0" w:space="0" w:color="auto"/>
                      </w:divBdr>
                    </w:div>
                    <w:div w:id="1649505848">
                      <w:marLeft w:val="0"/>
                      <w:marRight w:val="0"/>
                      <w:marTop w:val="0"/>
                      <w:marBottom w:val="0"/>
                      <w:divBdr>
                        <w:top w:val="none" w:sz="0" w:space="0" w:color="auto"/>
                        <w:left w:val="none" w:sz="0" w:space="0" w:color="auto"/>
                        <w:bottom w:val="none" w:sz="0" w:space="0" w:color="auto"/>
                        <w:right w:val="none" w:sz="0" w:space="0" w:color="auto"/>
                      </w:divBdr>
                    </w:div>
                  </w:divsChild>
                </w:div>
                <w:div w:id="1888300223">
                  <w:marLeft w:val="0"/>
                  <w:marRight w:val="0"/>
                  <w:marTop w:val="0"/>
                  <w:marBottom w:val="0"/>
                  <w:divBdr>
                    <w:top w:val="none" w:sz="0" w:space="0" w:color="auto"/>
                    <w:left w:val="none" w:sz="0" w:space="0" w:color="auto"/>
                    <w:bottom w:val="none" w:sz="0" w:space="0" w:color="auto"/>
                    <w:right w:val="none" w:sz="0" w:space="0" w:color="auto"/>
                  </w:divBdr>
                  <w:divsChild>
                    <w:div w:id="30885335">
                      <w:marLeft w:val="0"/>
                      <w:marRight w:val="0"/>
                      <w:marTop w:val="0"/>
                      <w:marBottom w:val="0"/>
                      <w:divBdr>
                        <w:top w:val="none" w:sz="0" w:space="0" w:color="auto"/>
                        <w:left w:val="none" w:sz="0" w:space="0" w:color="auto"/>
                        <w:bottom w:val="none" w:sz="0" w:space="0" w:color="auto"/>
                        <w:right w:val="none" w:sz="0" w:space="0" w:color="auto"/>
                      </w:divBdr>
                    </w:div>
                    <w:div w:id="548420754">
                      <w:marLeft w:val="0"/>
                      <w:marRight w:val="0"/>
                      <w:marTop w:val="0"/>
                      <w:marBottom w:val="0"/>
                      <w:divBdr>
                        <w:top w:val="none" w:sz="0" w:space="0" w:color="auto"/>
                        <w:left w:val="none" w:sz="0" w:space="0" w:color="auto"/>
                        <w:bottom w:val="none" w:sz="0" w:space="0" w:color="auto"/>
                        <w:right w:val="none" w:sz="0" w:space="0" w:color="auto"/>
                      </w:divBdr>
                    </w:div>
                    <w:div w:id="989096860">
                      <w:marLeft w:val="0"/>
                      <w:marRight w:val="0"/>
                      <w:marTop w:val="0"/>
                      <w:marBottom w:val="0"/>
                      <w:divBdr>
                        <w:top w:val="none" w:sz="0" w:space="0" w:color="auto"/>
                        <w:left w:val="none" w:sz="0" w:space="0" w:color="auto"/>
                        <w:bottom w:val="none" w:sz="0" w:space="0" w:color="auto"/>
                        <w:right w:val="none" w:sz="0" w:space="0" w:color="auto"/>
                      </w:divBdr>
                    </w:div>
                    <w:div w:id="202520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5657176">
      <w:bodyDiv w:val="1"/>
      <w:marLeft w:val="0"/>
      <w:marRight w:val="0"/>
      <w:marTop w:val="0"/>
      <w:marBottom w:val="0"/>
      <w:divBdr>
        <w:top w:val="none" w:sz="0" w:space="0" w:color="auto"/>
        <w:left w:val="none" w:sz="0" w:space="0" w:color="auto"/>
        <w:bottom w:val="none" w:sz="0" w:space="0" w:color="auto"/>
        <w:right w:val="none" w:sz="0" w:space="0" w:color="auto"/>
      </w:divBdr>
      <w:divsChild>
        <w:div w:id="14767590">
          <w:marLeft w:val="0"/>
          <w:marRight w:val="0"/>
          <w:marTop w:val="0"/>
          <w:marBottom w:val="0"/>
          <w:divBdr>
            <w:top w:val="none" w:sz="0" w:space="0" w:color="auto"/>
            <w:left w:val="none" w:sz="0" w:space="0" w:color="auto"/>
            <w:bottom w:val="none" w:sz="0" w:space="0" w:color="auto"/>
            <w:right w:val="none" w:sz="0" w:space="0" w:color="auto"/>
          </w:divBdr>
          <w:divsChild>
            <w:div w:id="741291846">
              <w:marLeft w:val="0"/>
              <w:marRight w:val="0"/>
              <w:marTop w:val="0"/>
              <w:marBottom w:val="0"/>
              <w:divBdr>
                <w:top w:val="none" w:sz="0" w:space="0" w:color="auto"/>
                <w:left w:val="none" w:sz="0" w:space="0" w:color="auto"/>
                <w:bottom w:val="none" w:sz="0" w:space="0" w:color="auto"/>
                <w:right w:val="none" w:sz="0" w:space="0" w:color="auto"/>
              </w:divBdr>
            </w:div>
          </w:divsChild>
        </w:div>
        <w:div w:id="44106982">
          <w:marLeft w:val="0"/>
          <w:marRight w:val="0"/>
          <w:marTop w:val="0"/>
          <w:marBottom w:val="0"/>
          <w:divBdr>
            <w:top w:val="none" w:sz="0" w:space="0" w:color="auto"/>
            <w:left w:val="none" w:sz="0" w:space="0" w:color="auto"/>
            <w:bottom w:val="none" w:sz="0" w:space="0" w:color="auto"/>
            <w:right w:val="none" w:sz="0" w:space="0" w:color="auto"/>
          </w:divBdr>
          <w:divsChild>
            <w:div w:id="399593267">
              <w:marLeft w:val="0"/>
              <w:marRight w:val="0"/>
              <w:marTop w:val="0"/>
              <w:marBottom w:val="0"/>
              <w:divBdr>
                <w:top w:val="none" w:sz="0" w:space="0" w:color="auto"/>
                <w:left w:val="none" w:sz="0" w:space="0" w:color="auto"/>
                <w:bottom w:val="none" w:sz="0" w:space="0" w:color="auto"/>
                <w:right w:val="none" w:sz="0" w:space="0" w:color="auto"/>
              </w:divBdr>
            </w:div>
          </w:divsChild>
        </w:div>
        <w:div w:id="99692944">
          <w:marLeft w:val="0"/>
          <w:marRight w:val="0"/>
          <w:marTop w:val="0"/>
          <w:marBottom w:val="0"/>
          <w:divBdr>
            <w:top w:val="none" w:sz="0" w:space="0" w:color="auto"/>
            <w:left w:val="none" w:sz="0" w:space="0" w:color="auto"/>
            <w:bottom w:val="none" w:sz="0" w:space="0" w:color="auto"/>
            <w:right w:val="none" w:sz="0" w:space="0" w:color="auto"/>
          </w:divBdr>
          <w:divsChild>
            <w:div w:id="462584027">
              <w:marLeft w:val="0"/>
              <w:marRight w:val="0"/>
              <w:marTop w:val="0"/>
              <w:marBottom w:val="0"/>
              <w:divBdr>
                <w:top w:val="none" w:sz="0" w:space="0" w:color="auto"/>
                <w:left w:val="none" w:sz="0" w:space="0" w:color="auto"/>
                <w:bottom w:val="none" w:sz="0" w:space="0" w:color="auto"/>
                <w:right w:val="none" w:sz="0" w:space="0" w:color="auto"/>
              </w:divBdr>
            </w:div>
          </w:divsChild>
        </w:div>
        <w:div w:id="122625826">
          <w:marLeft w:val="0"/>
          <w:marRight w:val="0"/>
          <w:marTop w:val="0"/>
          <w:marBottom w:val="0"/>
          <w:divBdr>
            <w:top w:val="none" w:sz="0" w:space="0" w:color="auto"/>
            <w:left w:val="none" w:sz="0" w:space="0" w:color="auto"/>
            <w:bottom w:val="none" w:sz="0" w:space="0" w:color="auto"/>
            <w:right w:val="none" w:sz="0" w:space="0" w:color="auto"/>
          </w:divBdr>
          <w:divsChild>
            <w:div w:id="865993161">
              <w:marLeft w:val="0"/>
              <w:marRight w:val="0"/>
              <w:marTop w:val="0"/>
              <w:marBottom w:val="0"/>
              <w:divBdr>
                <w:top w:val="none" w:sz="0" w:space="0" w:color="auto"/>
                <w:left w:val="none" w:sz="0" w:space="0" w:color="auto"/>
                <w:bottom w:val="none" w:sz="0" w:space="0" w:color="auto"/>
                <w:right w:val="none" w:sz="0" w:space="0" w:color="auto"/>
              </w:divBdr>
            </w:div>
          </w:divsChild>
        </w:div>
        <w:div w:id="170680805">
          <w:marLeft w:val="0"/>
          <w:marRight w:val="0"/>
          <w:marTop w:val="0"/>
          <w:marBottom w:val="0"/>
          <w:divBdr>
            <w:top w:val="none" w:sz="0" w:space="0" w:color="auto"/>
            <w:left w:val="none" w:sz="0" w:space="0" w:color="auto"/>
            <w:bottom w:val="none" w:sz="0" w:space="0" w:color="auto"/>
            <w:right w:val="none" w:sz="0" w:space="0" w:color="auto"/>
          </w:divBdr>
          <w:divsChild>
            <w:div w:id="1266645618">
              <w:marLeft w:val="0"/>
              <w:marRight w:val="0"/>
              <w:marTop w:val="0"/>
              <w:marBottom w:val="0"/>
              <w:divBdr>
                <w:top w:val="none" w:sz="0" w:space="0" w:color="auto"/>
                <w:left w:val="none" w:sz="0" w:space="0" w:color="auto"/>
                <w:bottom w:val="none" w:sz="0" w:space="0" w:color="auto"/>
                <w:right w:val="none" w:sz="0" w:space="0" w:color="auto"/>
              </w:divBdr>
            </w:div>
            <w:div w:id="1642926283">
              <w:marLeft w:val="0"/>
              <w:marRight w:val="0"/>
              <w:marTop w:val="0"/>
              <w:marBottom w:val="0"/>
              <w:divBdr>
                <w:top w:val="none" w:sz="0" w:space="0" w:color="auto"/>
                <w:left w:val="none" w:sz="0" w:space="0" w:color="auto"/>
                <w:bottom w:val="none" w:sz="0" w:space="0" w:color="auto"/>
                <w:right w:val="none" w:sz="0" w:space="0" w:color="auto"/>
              </w:divBdr>
            </w:div>
          </w:divsChild>
        </w:div>
        <w:div w:id="193881808">
          <w:marLeft w:val="0"/>
          <w:marRight w:val="0"/>
          <w:marTop w:val="0"/>
          <w:marBottom w:val="0"/>
          <w:divBdr>
            <w:top w:val="none" w:sz="0" w:space="0" w:color="auto"/>
            <w:left w:val="none" w:sz="0" w:space="0" w:color="auto"/>
            <w:bottom w:val="none" w:sz="0" w:space="0" w:color="auto"/>
            <w:right w:val="none" w:sz="0" w:space="0" w:color="auto"/>
          </w:divBdr>
          <w:divsChild>
            <w:div w:id="1346594830">
              <w:marLeft w:val="0"/>
              <w:marRight w:val="0"/>
              <w:marTop w:val="0"/>
              <w:marBottom w:val="0"/>
              <w:divBdr>
                <w:top w:val="none" w:sz="0" w:space="0" w:color="auto"/>
                <w:left w:val="none" w:sz="0" w:space="0" w:color="auto"/>
                <w:bottom w:val="none" w:sz="0" w:space="0" w:color="auto"/>
                <w:right w:val="none" w:sz="0" w:space="0" w:color="auto"/>
              </w:divBdr>
            </w:div>
          </w:divsChild>
        </w:div>
        <w:div w:id="268240345">
          <w:marLeft w:val="0"/>
          <w:marRight w:val="0"/>
          <w:marTop w:val="0"/>
          <w:marBottom w:val="0"/>
          <w:divBdr>
            <w:top w:val="none" w:sz="0" w:space="0" w:color="auto"/>
            <w:left w:val="none" w:sz="0" w:space="0" w:color="auto"/>
            <w:bottom w:val="none" w:sz="0" w:space="0" w:color="auto"/>
            <w:right w:val="none" w:sz="0" w:space="0" w:color="auto"/>
          </w:divBdr>
          <w:divsChild>
            <w:div w:id="169218840">
              <w:marLeft w:val="0"/>
              <w:marRight w:val="0"/>
              <w:marTop w:val="0"/>
              <w:marBottom w:val="0"/>
              <w:divBdr>
                <w:top w:val="none" w:sz="0" w:space="0" w:color="auto"/>
                <w:left w:val="none" w:sz="0" w:space="0" w:color="auto"/>
                <w:bottom w:val="none" w:sz="0" w:space="0" w:color="auto"/>
                <w:right w:val="none" w:sz="0" w:space="0" w:color="auto"/>
              </w:divBdr>
            </w:div>
          </w:divsChild>
        </w:div>
        <w:div w:id="371805684">
          <w:marLeft w:val="0"/>
          <w:marRight w:val="0"/>
          <w:marTop w:val="0"/>
          <w:marBottom w:val="0"/>
          <w:divBdr>
            <w:top w:val="none" w:sz="0" w:space="0" w:color="auto"/>
            <w:left w:val="none" w:sz="0" w:space="0" w:color="auto"/>
            <w:bottom w:val="none" w:sz="0" w:space="0" w:color="auto"/>
            <w:right w:val="none" w:sz="0" w:space="0" w:color="auto"/>
          </w:divBdr>
          <w:divsChild>
            <w:div w:id="2084451085">
              <w:marLeft w:val="0"/>
              <w:marRight w:val="0"/>
              <w:marTop w:val="0"/>
              <w:marBottom w:val="0"/>
              <w:divBdr>
                <w:top w:val="none" w:sz="0" w:space="0" w:color="auto"/>
                <w:left w:val="none" w:sz="0" w:space="0" w:color="auto"/>
                <w:bottom w:val="none" w:sz="0" w:space="0" w:color="auto"/>
                <w:right w:val="none" w:sz="0" w:space="0" w:color="auto"/>
              </w:divBdr>
            </w:div>
          </w:divsChild>
        </w:div>
        <w:div w:id="416826076">
          <w:marLeft w:val="0"/>
          <w:marRight w:val="0"/>
          <w:marTop w:val="0"/>
          <w:marBottom w:val="0"/>
          <w:divBdr>
            <w:top w:val="none" w:sz="0" w:space="0" w:color="auto"/>
            <w:left w:val="none" w:sz="0" w:space="0" w:color="auto"/>
            <w:bottom w:val="none" w:sz="0" w:space="0" w:color="auto"/>
            <w:right w:val="none" w:sz="0" w:space="0" w:color="auto"/>
          </w:divBdr>
          <w:divsChild>
            <w:div w:id="1005548506">
              <w:marLeft w:val="0"/>
              <w:marRight w:val="0"/>
              <w:marTop w:val="0"/>
              <w:marBottom w:val="0"/>
              <w:divBdr>
                <w:top w:val="none" w:sz="0" w:space="0" w:color="auto"/>
                <w:left w:val="none" w:sz="0" w:space="0" w:color="auto"/>
                <w:bottom w:val="none" w:sz="0" w:space="0" w:color="auto"/>
                <w:right w:val="none" w:sz="0" w:space="0" w:color="auto"/>
              </w:divBdr>
            </w:div>
          </w:divsChild>
        </w:div>
        <w:div w:id="440033310">
          <w:marLeft w:val="0"/>
          <w:marRight w:val="0"/>
          <w:marTop w:val="0"/>
          <w:marBottom w:val="0"/>
          <w:divBdr>
            <w:top w:val="none" w:sz="0" w:space="0" w:color="auto"/>
            <w:left w:val="none" w:sz="0" w:space="0" w:color="auto"/>
            <w:bottom w:val="none" w:sz="0" w:space="0" w:color="auto"/>
            <w:right w:val="none" w:sz="0" w:space="0" w:color="auto"/>
          </w:divBdr>
          <w:divsChild>
            <w:div w:id="878662794">
              <w:marLeft w:val="0"/>
              <w:marRight w:val="0"/>
              <w:marTop w:val="0"/>
              <w:marBottom w:val="0"/>
              <w:divBdr>
                <w:top w:val="none" w:sz="0" w:space="0" w:color="auto"/>
                <w:left w:val="none" w:sz="0" w:space="0" w:color="auto"/>
                <w:bottom w:val="none" w:sz="0" w:space="0" w:color="auto"/>
                <w:right w:val="none" w:sz="0" w:space="0" w:color="auto"/>
              </w:divBdr>
            </w:div>
            <w:div w:id="1687443488">
              <w:marLeft w:val="0"/>
              <w:marRight w:val="0"/>
              <w:marTop w:val="0"/>
              <w:marBottom w:val="0"/>
              <w:divBdr>
                <w:top w:val="none" w:sz="0" w:space="0" w:color="auto"/>
                <w:left w:val="none" w:sz="0" w:space="0" w:color="auto"/>
                <w:bottom w:val="none" w:sz="0" w:space="0" w:color="auto"/>
                <w:right w:val="none" w:sz="0" w:space="0" w:color="auto"/>
              </w:divBdr>
            </w:div>
            <w:div w:id="1756852794">
              <w:marLeft w:val="0"/>
              <w:marRight w:val="0"/>
              <w:marTop w:val="0"/>
              <w:marBottom w:val="0"/>
              <w:divBdr>
                <w:top w:val="none" w:sz="0" w:space="0" w:color="auto"/>
                <w:left w:val="none" w:sz="0" w:space="0" w:color="auto"/>
                <w:bottom w:val="none" w:sz="0" w:space="0" w:color="auto"/>
                <w:right w:val="none" w:sz="0" w:space="0" w:color="auto"/>
              </w:divBdr>
            </w:div>
            <w:div w:id="1963880787">
              <w:marLeft w:val="0"/>
              <w:marRight w:val="0"/>
              <w:marTop w:val="0"/>
              <w:marBottom w:val="0"/>
              <w:divBdr>
                <w:top w:val="none" w:sz="0" w:space="0" w:color="auto"/>
                <w:left w:val="none" w:sz="0" w:space="0" w:color="auto"/>
                <w:bottom w:val="none" w:sz="0" w:space="0" w:color="auto"/>
                <w:right w:val="none" w:sz="0" w:space="0" w:color="auto"/>
              </w:divBdr>
            </w:div>
          </w:divsChild>
        </w:div>
        <w:div w:id="514152349">
          <w:marLeft w:val="0"/>
          <w:marRight w:val="0"/>
          <w:marTop w:val="0"/>
          <w:marBottom w:val="0"/>
          <w:divBdr>
            <w:top w:val="none" w:sz="0" w:space="0" w:color="auto"/>
            <w:left w:val="none" w:sz="0" w:space="0" w:color="auto"/>
            <w:bottom w:val="none" w:sz="0" w:space="0" w:color="auto"/>
            <w:right w:val="none" w:sz="0" w:space="0" w:color="auto"/>
          </w:divBdr>
          <w:divsChild>
            <w:div w:id="636570567">
              <w:marLeft w:val="0"/>
              <w:marRight w:val="0"/>
              <w:marTop w:val="0"/>
              <w:marBottom w:val="0"/>
              <w:divBdr>
                <w:top w:val="none" w:sz="0" w:space="0" w:color="auto"/>
                <w:left w:val="none" w:sz="0" w:space="0" w:color="auto"/>
                <w:bottom w:val="none" w:sz="0" w:space="0" w:color="auto"/>
                <w:right w:val="none" w:sz="0" w:space="0" w:color="auto"/>
              </w:divBdr>
            </w:div>
          </w:divsChild>
        </w:div>
        <w:div w:id="593586389">
          <w:marLeft w:val="0"/>
          <w:marRight w:val="0"/>
          <w:marTop w:val="0"/>
          <w:marBottom w:val="0"/>
          <w:divBdr>
            <w:top w:val="none" w:sz="0" w:space="0" w:color="auto"/>
            <w:left w:val="none" w:sz="0" w:space="0" w:color="auto"/>
            <w:bottom w:val="none" w:sz="0" w:space="0" w:color="auto"/>
            <w:right w:val="none" w:sz="0" w:space="0" w:color="auto"/>
          </w:divBdr>
          <w:divsChild>
            <w:div w:id="544608635">
              <w:marLeft w:val="0"/>
              <w:marRight w:val="0"/>
              <w:marTop w:val="0"/>
              <w:marBottom w:val="0"/>
              <w:divBdr>
                <w:top w:val="none" w:sz="0" w:space="0" w:color="auto"/>
                <w:left w:val="none" w:sz="0" w:space="0" w:color="auto"/>
                <w:bottom w:val="none" w:sz="0" w:space="0" w:color="auto"/>
                <w:right w:val="none" w:sz="0" w:space="0" w:color="auto"/>
              </w:divBdr>
            </w:div>
          </w:divsChild>
        </w:div>
        <w:div w:id="689112622">
          <w:marLeft w:val="0"/>
          <w:marRight w:val="0"/>
          <w:marTop w:val="0"/>
          <w:marBottom w:val="0"/>
          <w:divBdr>
            <w:top w:val="none" w:sz="0" w:space="0" w:color="auto"/>
            <w:left w:val="none" w:sz="0" w:space="0" w:color="auto"/>
            <w:bottom w:val="none" w:sz="0" w:space="0" w:color="auto"/>
            <w:right w:val="none" w:sz="0" w:space="0" w:color="auto"/>
          </w:divBdr>
          <w:divsChild>
            <w:div w:id="1433474497">
              <w:marLeft w:val="0"/>
              <w:marRight w:val="0"/>
              <w:marTop w:val="0"/>
              <w:marBottom w:val="0"/>
              <w:divBdr>
                <w:top w:val="none" w:sz="0" w:space="0" w:color="auto"/>
                <w:left w:val="none" w:sz="0" w:space="0" w:color="auto"/>
                <w:bottom w:val="none" w:sz="0" w:space="0" w:color="auto"/>
                <w:right w:val="none" w:sz="0" w:space="0" w:color="auto"/>
              </w:divBdr>
            </w:div>
          </w:divsChild>
        </w:div>
        <w:div w:id="733545694">
          <w:marLeft w:val="0"/>
          <w:marRight w:val="0"/>
          <w:marTop w:val="0"/>
          <w:marBottom w:val="0"/>
          <w:divBdr>
            <w:top w:val="none" w:sz="0" w:space="0" w:color="auto"/>
            <w:left w:val="none" w:sz="0" w:space="0" w:color="auto"/>
            <w:bottom w:val="none" w:sz="0" w:space="0" w:color="auto"/>
            <w:right w:val="none" w:sz="0" w:space="0" w:color="auto"/>
          </w:divBdr>
          <w:divsChild>
            <w:div w:id="1671129937">
              <w:marLeft w:val="0"/>
              <w:marRight w:val="0"/>
              <w:marTop w:val="0"/>
              <w:marBottom w:val="0"/>
              <w:divBdr>
                <w:top w:val="none" w:sz="0" w:space="0" w:color="auto"/>
                <w:left w:val="none" w:sz="0" w:space="0" w:color="auto"/>
                <w:bottom w:val="none" w:sz="0" w:space="0" w:color="auto"/>
                <w:right w:val="none" w:sz="0" w:space="0" w:color="auto"/>
              </w:divBdr>
            </w:div>
          </w:divsChild>
        </w:div>
        <w:div w:id="747382123">
          <w:marLeft w:val="0"/>
          <w:marRight w:val="0"/>
          <w:marTop w:val="0"/>
          <w:marBottom w:val="0"/>
          <w:divBdr>
            <w:top w:val="none" w:sz="0" w:space="0" w:color="auto"/>
            <w:left w:val="none" w:sz="0" w:space="0" w:color="auto"/>
            <w:bottom w:val="none" w:sz="0" w:space="0" w:color="auto"/>
            <w:right w:val="none" w:sz="0" w:space="0" w:color="auto"/>
          </w:divBdr>
          <w:divsChild>
            <w:div w:id="1348674353">
              <w:marLeft w:val="0"/>
              <w:marRight w:val="0"/>
              <w:marTop w:val="0"/>
              <w:marBottom w:val="0"/>
              <w:divBdr>
                <w:top w:val="none" w:sz="0" w:space="0" w:color="auto"/>
                <w:left w:val="none" w:sz="0" w:space="0" w:color="auto"/>
                <w:bottom w:val="none" w:sz="0" w:space="0" w:color="auto"/>
                <w:right w:val="none" w:sz="0" w:space="0" w:color="auto"/>
              </w:divBdr>
            </w:div>
          </w:divsChild>
        </w:div>
        <w:div w:id="810094379">
          <w:marLeft w:val="0"/>
          <w:marRight w:val="0"/>
          <w:marTop w:val="0"/>
          <w:marBottom w:val="0"/>
          <w:divBdr>
            <w:top w:val="none" w:sz="0" w:space="0" w:color="auto"/>
            <w:left w:val="none" w:sz="0" w:space="0" w:color="auto"/>
            <w:bottom w:val="none" w:sz="0" w:space="0" w:color="auto"/>
            <w:right w:val="none" w:sz="0" w:space="0" w:color="auto"/>
          </w:divBdr>
          <w:divsChild>
            <w:div w:id="19820176">
              <w:marLeft w:val="0"/>
              <w:marRight w:val="0"/>
              <w:marTop w:val="0"/>
              <w:marBottom w:val="0"/>
              <w:divBdr>
                <w:top w:val="none" w:sz="0" w:space="0" w:color="auto"/>
                <w:left w:val="none" w:sz="0" w:space="0" w:color="auto"/>
                <w:bottom w:val="none" w:sz="0" w:space="0" w:color="auto"/>
                <w:right w:val="none" w:sz="0" w:space="0" w:color="auto"/>
              </w:divBdr>
            </w:div>
          </w:divsChild>
        </w:div>
        <w:div w:id="888683419">
          <w:marLeft w:val="0"/>
          <w:marRight w:val="0"/>
          <w:marTop w:val="0"/>
          <w:marBottom w:val="0"/>
          <w:divBdr>
            <w:top w:val="none" w:sz="0" w:space="0" w:color="auto"/>
            <w:left w:val="none" w:sz="0" w:space="0" w:color="auto"/>
            <w:bottom w:val="none" w:sz="0" w:space="0" w:color="auto"/>
            <w:right w:val="none" w:sz="0" w:space="0" w:color="auto"/>
          </w:divBdr>
          <w:divsChild>
            <w:div w:id="879165696">
              <w:marLeft w:val="0"/>
              <w:marRight w:val="0"/>
              <w:marTop w:val="0"/>
              <w:marBottom w:val="0"/>
              <w:divBdr>
                <w:top w:val="none" w:sz="0" w:space="0" w:color="auto"/>
                <w:left w:val="none" w:sz="0" w:space="0" w:color="auto"/>
                <w:bottom w:val="none" w:sz="0" w:space="0" w:color="auto"/>
                <w:right w:val="none" w:sz="0" w:space="0" w:color="auto"/>
              </w:divBdr>
            </w:div>
            <w:div w:id="1648128032">
              <w:marLeft w:val="0"/>
              <w:marRight w:val="0"/>
              <w:marTop w:val="0"/>
              <w:marBottom w:val="0"/>
              <w:divBdr>
                <w:top w:val="none" w:sz="0" w:space="0" w:color="auto"/>
                <w:left w:val="none" w:sz="0" w:space="0" w:color="auto"/>
                <w:bottom w:val="none" w:sz="0" w:space="0" w:color="auto"/>
                <w:right w:val="none" w:sz="0" w:space="0" w:color="auto"/>
              </w:divBdr>
            </w:div>
          </w:divsChild>
        </w:div>
        <w:div w:id="891697317">
          <w:marLeft w:val="0"/>
          <w:marRight w:val="0"/>
          <w:marTop w:val="0"/>
          <w:marBottom w:val="0"/>
          <w:divBdr>
            <w:top w:val="none" w:sz="0" w:space="0" w:color="auto"/>
            <w:left w:val="none" w:sz="0" w:space="0" w:color="auto"/>
            <w:bottom w:val="none" w:sz="0" w:space="0" w:color="auto"/>
            <w:right w:val="none" w:sz="0" w:space="0" w:color="auto"/>
          </w:divBdr>
          <w:divsChild>
            <w:div w:id="402728143">
              <w:marLeft w:val="0"/>
              <w:marRight w:val="0"/>
              <w:marTop w:val="0"/>
              <w:marBottom w:val="0"/>
              <w:divBdr>
                <w:top w:val="none" w:sz="0" w:space="0" w:color="auto"/>
                <w:left w:val="none" w:sz="0" w:space="0" w:color="auto"/>
                <w:bottom w:val="none" w:sz="0" w:space="0" w:color="auto"/>
                <w:right w:val="none" w:sz="0" w:space="0" w:color="auto"/>
              </w:divBdr>
            </w:div>
          </w:divsChild>
        </w:div>
        <w:div w:id="1294752160">
          <w:marLeft w:val="0"/>
          <w:marRight w:val="0"/>
          <w:marTop w:val="0"/>
          <w:marBottom w:val="0"/>
          <w:divBdr>
            <w:top w:val="none" w:sz="0" w:space="0" w:color="auto"/>
            <w:left w:val="none" w:sz="0" w:space="0" w:color="auto"/>
            <w:bottom w:val="none" w:sz="0" w:space="0" w:color="auto"/>
            <w:right w:val="none" w:sz="0" w:space="0" w:color="auto"/>
          </w:divBdr>
          <w:divsChild>
            <w:div w:id="1237739933">
              <w:marLeft w:val="0"/>
              <w:marRight w:val="0"/>
              <w:marTop w:val="0"/>
              <w:marBottom w:val="0"/>
              <w:divBdr>
                <w:top w:val="none" w:sz="0" w:space="0" w:color="auto"/>
                <w:left w:val="none" w:sz="0" w:space="0" w:color="auto"/>
                <w:bottom w:val="none" w:sz="0" w:space="0" w:color="auto"/>
                <w:right w:val="none" w:sz="0" w:space="0" w:color="auto"/>
              </w:divBdr>
            </w:div>
          </w:divsChild>
        </w:div>
        <w:div w:id="1326662063">
          <w:marLeft w:val="0"/>
          <w:marRight w:val="0"/>
          <w:marTop w:val="0"/>
          <w:marBottom w:val="0"/>
          <w:divBdr>
            <w:top w:val="none" w:sz="0" w:space="0" w:color="auto"/>
            <w:left w:val="none" w:sz="0" w:space="0" w:color="auto"/>
            <w:bottom w:val="none" w:sz="0" w:space="0" w:color="auto"/>
            <w:right w:val="none" w:sz="0" w:space="0" w:color="auto"/>
          </w:divBdr>
          <w:divsChild>
            <w:div w:id="1106927681">
              <w:marLeft w:val="0"/>
              <w:marRight w:val="0"/>
              <w:marTop w:val="0"/>
              <w:marBottom w:val="0"/>
              <w:divBdr>
                <w:top w:val="none" w:sz="0" w:space="0" w:color="auto"/>
                <w:left w:val="none" w:sz="0" w:space="0" w:color="auto"/>
                <w:bottom w:val="none" w:sz="0" w:space="0" w:color="auto"/>
                <w:right w:val="none" w:sz="0" w:space="0" w:color="auto"/>
              </w:divBdr>
            </w:div>
          </w:divsChild>
        </w:div>
        <w:div w:id="1347712847">
          <w:marLeft w:val="0"/>
          <w:marRight w:val="0"/>
          <w:marTop w:val="0"/>
          <w:marBottom w:val="0"/>
          <w:divBdr>
            <w:top w:val="none" w:sz="0" w:space="0" w:color="auto"/>
            <w:left w:val="none" w:sz="0" w:space="0" w:color="auto"/>
            <w:bottom w:val="none" w:sz="0" w:space="0" w:color="auto"/>
            <w:right w:val="none" w:sz="0" w:space="0" w:color="auto"/>
          </w:divBdr>
          <w:divsChild>
            <w:div w:id="1560165102">
              <w:marLeft w:val="0"/>
              <w:marRight w:val="0"/>
              <w:marTop w:val="0"/>
              <w:marBottom w:val="0"/>
              <w:divBdr>
                <w:top w:val="none" w:sz="0" w:space="0" w:color="auto"/>
                <w:left w:val="none" w:sz="0" w:space="0" w:color="auto"/>
                <w:bottom w:val="none" w:sz="0" w:space="0" w:color="auto"/>
                <w:right w:val="none" w:sz="0" w:space="0" w:color="auto"/>
              </w:divBdr>
            </w:div>
            <w:div w:id="1738936113">
              <w:marLeft w:val="0"/>
              <w:marRight w:val="0"/>
              <w:marTop w:val="0"/>
              <w:marBottom w:val="0"/>
              <w:divBdr>
                <w:top w:val="none" w:sz="0" w:space="0" w:color="auto"/>
                <w:left w:val="none" w:sz="0" w:space="0" w:color="auto"/>
                <w:bottom w:val="none" w:sz="0" w:space="0" w:color="auto"/>
                <w:right w:val="none" w:sz="0" w:space="0" w:color="auto"/>
              </w:divBdr>
            </w:div>
            <w:div w:id="2134060458">
              <w:marLeft w:val="0"/>
              <w:marRight w:val="0"/>
              <w:marTop w:val="0"/>
              <w:marBottom w:val="0"/>
              <w:divBdr>
                <w:top w:val="none" w:sz="0" w:space="0" w:color="auto"/>
                <w:left w:val="none" w:sz="0" w:space="0" w:color="auto"/>
                <w:bottom w:val="none" w:sz="0" w:space="0" w:color="auto"/>
                <w:right w:val="none" w:sz="0" w:space="0" w:color="auto"/>
              </w:divBdr>
            </w:div>
          </w:divsChild>
        </w:div>
        <w:div w:id="1406996219">
          <w:marLeft w:val="0"/>
          <w:marRight w:val="0"/>
          <w:marTop w:val="0"/>
          <w:marBottom w:val="0"/>
          <w:divBdr>
            <w:top w:val="none" w:sz="0" w:space="0" w:color="auto"/>
            <w:left w:val="none" w:sz="0" w:space="0" w:color="auto"/>
            <w:bottom w:val="none" w:sz="0" w:space="0" w:color="auto"/>
            <w:right w:val="none" w:sz="0" w:space="0" w:color="auto"/>
          </w:divBdr>
          <w:divsChild>
            <w:div w:id="1685934505">
              <w:marLeft w:val="0"/>
              <w:marRight w:val="0"/>
              <w:marTop w:val="0"/>
              <w:marBottom w:val="0"/>
              <w:divBdr>
                <w:top w:val="none" w:sz="0" w:space="0" w:color="auto"/>
                <w:left w:val="none" w:sz="0" w:space="0" w:color="auto"/>
                <w:bottom w:val="none" w:sz="0" w:space="0" w:color="auto"/>
                <w:right w:val="none" w:sz="0" w:space="0" w:color="auto"/>
              </w:divBdr>
            </w:div>
          </w:divsChild>
        </w:div>
        <w:div w:id="1414857434">
          <w:marLeft w:val="0"/>
          <w:marRight w:val="0"/>
          <w:marTop w:val="0"/>
          <w:marBottom w:val="0"/>
          <w:divBdr>
            <w:top w:val="none" w:sz="0" w:space="0" w:color="auto"/>
            <w:left w:val="none" w:sz="0" w:space="0" w:color="auto"/>
            <w:bottom w:val="none" w:sz="0" w:space="0" w:color="auto"/>
            <w:right w:val="none" w:sz="0" w:space="0" w:color="auto"/>
          </w:divBdr>
          <w:divsChild>
            <w:div w:id="406609665">
              <w:marLeft w:val="0"/>
              <w:marRight w:val="0"/>
              <w:marTop w:val="0"/>
              <w:marBottom w:val="0"/>
              <w:divBdr>
                <w:top w:val="none" w:sz="0" w:space="0" w:color="auto"/>
                <w:left w:val="none" w:sz="0" w:space="0" w:color="auto"/>
                <w:bottom w:val="none" w:sz="0" w:space="0" w:color="auto"/>
                <w:right w:val="none" w:sz="0" w:space="0" w:color="auto"/>
              </w:divBdr>
            </w:div>
          </w:divsChild>
        </w:div>
        <w:div w:id="1415276420">
          <w:marLeft w:val="0"/>
          <w:marRight w:val="0"/>
          <w:marTop w:val="0"/>
          <w:marBottom w:val="0"/>
          <w:divBdr>
            <w:top w:val="none" w:sz="0" w:space="0" w:color="auto"/>
            <w:left w:val="none" w:sz="0" w:space="0" w:color="auto"/>
            <w:bottom w:val="none" w:sz="0" w:space="0" w:color="auto"/>
            <w:right w:val="none" w:sz="0" w:space="0" w:color="auto"/>
          </w:divBdr>
          <w:divsChild>
            <w:div w:id="353960635">
              <w:marLeft w:val="0"/>
              <w:marRight w:val="0"/>
              <w:marTop w:val="0"/>
              <w:marBottom w:val="0"/>
              <w:divBdr>
                <w:top w:val="none" w:sz="0" w:space="0" w:color="auto"/>
                <w:left w:val="none" w:sz="0" w:space="0" w:color="auto"/>
                <w:bottom w:val="none" w:sz="0" w:space="0" w:color="auto"/>
                <w:right w:val="none" w:sz="0" w:space="0" w:color="auto"/>
              </w:divBdr>
            </w:div>
          </w:divsChild>
        </w:div>
        <w:div w:id="1502547673">
          <w:marLeft w:val="0"/>
          <w:marRight w:val="0"/>
          <w:marTop w:val="0"/>
          <w:marBottom w:val="0"/>
          <w:divBdr>
            <w:top w:val="none" w:sz="0" w:space="0" w:color="auto"/>
            <w:left w:val="none" w:sz="0" w:space="0" w:color="auto"/>
            <w:bottom w:val="none" w:sz="0" w:space="0" w:color="auto"/>
            <w:right w:val="none" w:sz="0" w:space="0" w:color="auto"/>
          </w:divBdr>
          <w:divsChild>
            <w:div w:id="1665009830">
              <w:marLeft w:val="0"/>
              <w:marRight w:val="0"/>
              <w:marTop w:val="0"/>
              <w:marBottom w:val="0"/>
              <w:divBdr>
                <w:top w:val="none" w:sz="0" w:space="0" w:color="auto"/>
                <w:left w:val="none" w:sz="0" w:space="0" w:color="auto"/>
                <w:bottom w:val="none" w:sz="0" w:space="0" w:color="auto"/>
                <w:right w:val="none" w:sz="0" w:space="0" w:color="auto"/>
              </w:divBdr>
            </w:div>
          </w:divsChild>
        </w:div>
        <w:div w:id="1503204831">
          <w:marLeft w:val="0"/>
          <w:marRight w:val="0"/>
          <w:marTop w:val="0"/>
          <w:marBottom w:val="0"/>
          <w:divBdr>
            <w:top w:val="none" w:sz="0" w:space="0" w:color="auto"/>
            <w:left w:val="none" w:sz="0" w:space="0" w:color="auto"/>
            <w:bottom w:val="none" w:sz="0" w:space="0" w:color="auto"/>
            <w:right w:val="none" w:sz="0" w:space="0" w:color="auto"/>
          </w:divBdr>
          <w:divsChild>
            <w:div w:id="1195845637">
              <w:marLeft w:val="0"/>
              <w:marRight w:val="0"/>
              <w:marTop w:val="0"/>
              <w:marBottom w:val="0"/>
              <w:divBdr>
                <w:top w:val="none" w:sz="0" w:space="0" w:color="auto"/>
                <w:left w:val="none" w:sz="0" w:space="0" w:color="auto"/>
                <w:bottom w:val="none" w:sz="0" w:space="0" w:color="auto"/>
                <w:right w:val="none" w:sz="0" w:space="0" w:color="auto"/>
              </w:divBdr>
            </w:div>
          </w:divsChild>
        </w:div>
        <w:div w:id="1525361038">
          <w:marLeft w:val="0"/>
          <w:marRight w:val="0"/>
          <w:marTop w:val="0"/>
          <w:marBottom w:val="0"/>
          <w:divBdr>
            <w:top w:val="none" w:sz="0" w:space="0" w:color="auto"/>
            <w:left w:val="none" w:sz="0" w:space="0" w:color="auto"/>
            <w:bottom w:val="none" w:sz="0" w:space="0" w:color="auto"/>
            <w:right w:val="none" w:sz="0" w:space="0" w:color="auto"/>
          </w:divBdr>
          <w:divsChild>
            <w:div w:id="531573308">
              <w:marLeft w:val="0"/>
              <w:marRight w:val="0"/>
              <w:marTop w:val="0"/>
              <w:marBottom w:val="0"/>
              <w:divBdr>
                <w:top w:val="none" w:sz="0" w:space="0" w:color="auto"/>
                <w:left w:val="none" w:sz="0" w:space="0" w:color="auto"/>
                <w:bottom w:val="none" w:sz="0" w:space="0" w:color="auto"/>
                <w:right w:val="none" w:sz="0" w:space="0" w:color="auto"/>
              </w:divBdr>
            </w:div>
          </w:divsChild>
        </w:div>
        <w:div w:id="1697147960">
          <w:marLeft w:val="0"/>
          <w:marRight w:val="0"/>
          <w:marTop w:val="0"/>
          <w:marBottom w:val="0"/>
          <w:divBdr>
            <w:top w:val="none" w:sz="0" w:space="0" w:color="auto"/>
            <w:left w:val="none" w:sz="0" w:space="0" w:color="auto"/>
            <w:bottom w:val="none" w:sz="0" w:space="0" w:color="auto"/>
            <w:right w:val="none" w:sz="0" w:space="0" w:color="auto"/>
          </w:divBdr>
          <w:divsChild>
            <w:div w:id="1946185191">
              <w:marLeft w:val="0"/>
              <w:marRight w:val="0"/>
              <w:marTop w:val="0"/>
              <w:marBottom w:val="0"/>
              <w:divBdr>
                <w:top w:val="none" w:sz="0" w:space="0" w:color="auto"/>
                <w:left w:val="none" w:sz="0" w:space="0" w:color="auto"/>
                <w:bottom w:val="none" w:sz="0" w:space="0" w:color="auto"/>
                <w:right w:val="none" w:sz="0" w:space="0" w:color="auto"/>
              </w:divBdr>
            </w:div>
          </w:divsChild>
        </w:div>
        <w:div w:id="1720713454">
          <w:marLeft w:val="0"/>
          <w:marRight w:val="0"/>
          <w:marTop w:val="0"/>
          <w:marBottom w:val="0"/>
          <w:divBdr>
            <w:top w:val="none" w:sz="0" w:space="0" w:color="auto"/>
            <w:left w:val="none" w:sz="0" w:space="0" w:color="auto"/>
            <w:bottom w:val="none" w:sz="0" w:space="0" w:color="auto"/>
            <w:right w:val="none" w:sz="0" w:space="0" w:color="auto"/>
          </w:divBdr>
          <w:divsChild>
            <w:div w:id="1164247857">
              <w:marLeft w:val="0"/>
              <w:marRight w:val="0"/>
              <w:marTop w:val="0"/>
              <w:marBottom w:val="0"/>
              <w:divBdr>
                <w:top w:val="none" w:sz="0" w:space="0" w:color="auto"/>
                <w:left w:val="none" w:sz="0" w:space="0" w:color="auto"/>
                <w:bottom w:val="none" w:sz="0" w:space="0" w:color="auto"/>
                <w:right w:val="none" w:sz="0" w:space="0" w:color="auto"/>
              </w:divBdr>
            </w:div>
          </w:divsChild>
        </w:div>
        <w:div w:id="1720860353">
          <w:marLeft w:val="0"/>
          <w:marRight w:val="0"/>
          <w:marTop w:val="0"/>
          <w:marBottom w:val="0"/>
          <w:divBdr>
            <w:top w:val="none" w:sz="0" w:space="0" w:color="auto"/>
            <w:left w:val="none" w:sz="0" w:space="0" w:color="auto"/>
            <w:bottom w:val="none" w:sz="0" w:space="0" w:color="auto"/>
            <w:right w:val="none" w:sz="0" w:space="0" w:color="auto"/>
          </w:divBdr>
          <w:divsChild>
            <w:div w:id="940066710">
              <w:marLeft w:val="0"/>
              <w:marRight w:val="0"/>
              <w:marTop w:val="0"/>
              <w:marBottom w:val="0"/>
              <w:divBdr>
                <w:top w:val="none" w:sz="0" w:space="0" w:color="auto"/>
                <w:left w:val="none" w:sz="0" w:space="0" w:color="auto"/>
                <w:bottom w:val="none" w:sz="0" w:space="0" w:color="auto"/>
                <w:right w:val="none" w:sz="0" w:space="0" w:color="auto"/>
              </w:divBdr>
            </w:div>
          </w:divsChild>
        </w:div>
        <w:div w:id="1759868290">
          <w:marLeft w:val="0"/>
          <w:marRight w:val="0"/>
          <w:marTop w:val="0"/>
          <w:marBottom w:val="0"/>
          <w:divBdr>
            <w:top w:val="none" w:sz="0" w:space="0" w:color="auto"/>
            <w:left w:val="none" w:sz="0" w:space="0" w:color="auto"/>
            <w:bottom w:val="none" w:sz="0" w:space="0" w:color="auto"/>
            <w:right w:val="none" w:sz="0" w:space="0" w:color="auto"/>
          </w:divBdr>
          <w:divsChild>
            <w:div w:id="1661808813">
              <w:marLeft w:val="0"/>
              <w:marRight w:val="0"/>
              <w:marTop w:val="0"/>
              <w:marBottom w:val="0"/>
              <w:divBdr>
                <w:top w:val="none" w:sz="0" w:space="0" w:color="auto"/>
                <w:left w:val="none" w:sz="0" w:space="0" w:color="auto"/>
                <w:bottom w:val="none" w:sz="0" w:space="0" w:color="auto"/>
                <w:right w:val="none" w:sz="0" w:space="0" w:color="auto"/>
              </w:divBdr>
            </w:div>
          </w:divsChild>
        </w:div>
        <w:div w:id="1762867975">
          <w:marLeft w:val="0"/>
          <w:marRight w:val="0"/>
          <w:marTop w:val="0"/>
          <w:marBottom w:val="0"/>
          <w:divBdr>
            <w:top w:val="none" w:sz="0" w:space="0" w:color="auto"/>
            <w:left w:val="none" w:sz="0" w:space="0" w:color="auto"/>
            <w:bottom w:val="none" w:sz="0" w:space="0" w:color="auto"/>
            <w:right w:val="none" w:sz="0" w:space="0" w:color="auto"/>
          </w:divBdr>
          <w:divsChild>
            <w:div w:id="1511724346">
              <w:marLeft w:val="0"/>
              <w:marRight w:val="0"/>
              <w:marTop w:val="0"/>
              <w:marBottom w:val="0"/>
              <w:divBdr>
                <w:top w:val="none" w:sz="0" w:space="0" w:color="auto"/>
                <w:left w:val="none" w:sz="0" w:space="0" w:color="auto"/>
                <w:bottom w:val="none" w:sz="0" w:space="0" w:color="auto"/>
                <w:right w:val="none" w:sz="0" w:space="0" w:color="auto"/>
              </w:divBdr>
            </w:div>
          </w:divsChild>
        </w:div>
        <w:div w:id="1778136480">
          <w:marLeft w:val="0"/>
          <w:marRight w:val="0"/>
          <w:marTop w:val="0"/>
          <w:marBottom w:val="0"/>
          <w:divBdr>
            <w:top w:val="none" w:sz="0" w:space="0" w:color="auto"/>
            <w:left w:val="none" w:sz="0" w:space="0" w:color="auto"/>
            <w:bottom w:val="none" w:sz="0" w:space="0" w:color="auto"/>
            <w:right w:val="none" w:sz="0" w:space="0" w:color="auto"/>
          </w:divBdr>
          <w:divsChild>
            <w:div w:id="109977878">
              <w:marLeft w:val="0"/>
              <w:marRight w:val="0"/>
              <w:marTop w:val="0"/>
              <w:marBottom w:val="0"/>
              <w:divBdr>
                <w:top w:val="none" w:sz="0" w:space="0" w:color="auto"/>
                <w:left w:val="none" w:sz="0" w:space="0" w:color="auto"/>
                <w:bottom w:val="none" w:sz="0" w:space="0" w:color="auto"/>
                <w:right w:val="none" w:sz="0" w:space="0" w:color="auto"/>
              </w:divBdr>
            </w:div>
          </w:divsChild>
        </w:div>
        <w:div w:id="1828016798">
          <w:marLeft w:val="0"/>
          <w:marRight w:val="0"/>
          <w:marTop w:val="0"/>
          <w:marBottom w:val="0"/>
          <w:divBdr>
            <w:top w:val="none" w:sz="0" w:space="0" w:color="auto"/>
            <w:left w:val="none" w:sz="0" w:space="0" w:color="auto"/>
            <w:bottom w:val="none" w:sz="0" w:space="0" w:color="auto"/>
            <w:right w:val="none" w:sz="0" w:space="0" w:color="auto"/>
          </w:divBdr>
          <w:divsChild>
            <w:div w:id="123038101">
              <w:marLeft w:val="0"/>
              <w:marRight w:val="0"/>
              <w:marTop w:val="0"/>
              <w:marBottom w:val="0"/>
              <w:divBdr>
                <w:top w:val="none" w:sz="0" w:space="0" w:color="auto"/>
                <w:left w:val="none" w:sz="0" w:space="0" w:color="auto"/>
                <w:bottom w:val="none" w:sz="0" w:space="0" w:color="auto"/>
                <w:right w:val="none" w:sz="0" w:space="0" w:color="auto"/>
              </w:divBdr>
            </w:div>
            <w:div w:id="516040539">
              <w:marLeft w:val="0"/>
              <w:marRight w:val="0"/>
              <w:marTop w:val="0"/>
              <w:marBottom w:val="0"/>
              <w:divBdr>
                <w:top w:val="none" w:sz="0" w:space="0" w:color="auto"/>
                <w:left w:val="none" w:sz="0" w:space="0" w:color="auto"/>
                <w:bottom w:val="none" w:sz="0" w:space="0" w:color="auto"/>
                <w:right w:val="none" w:sz="0" w:space="0" w:color="auto"/>
              </w:divBdr>
            </w:div>
          </w:divsChild>
        </w:div>
        <w:div w:id="1893954792">
          <w:marLeft w:val="0"/>
          <w:marRight w:val="0"/>
          <w:marTop w:val="0"/>
          <w:marBottom w:val="0"/>
          <w:divBdr>
            <w:top w:val="none" w:sz="0" w:space="0" w:color="auto"/>
            <w:left w:val="none" w:sz="0" w:space="0" w:color="auto"/>
            <w:bottom w:val="none" w:sz="0" w:space="0" w:color="auto"/>
            <w:right w:val="none" w:sz="0" w:space="0" w:color="auto"/>
          </w:divBdr>
          <w:divsChild>
            <w:div w:id="1662080769">
              <w:marLeft w:val="0"/>
              <w:marRight w:val="0"/>
              <w:marTop w:val="0"/>
              <w:marBottom w:val="0"/>
              <w:divBdr>
                <w:top w:val="none" w:sz="0" w:space="0" w:color="auto"/>
                <w:left w:val="none" w:sz="0" w:space="0" w:color="auto"/>
                <w:bottom w:val="none" w:sz="0" w:space="0" w:color="auto"/>
                <w:right w:val="none" w:sz="0" w:space="0" w:color="auto"/>
              </w:divBdr>
              <w:divsChild>
                <w:div w:id="1908417531">
                  <w:marLeft w:val="0"/>
                  <w:marRight w:val="0"/>
                  <w:marTop w:val="0"/>
                  <w:marBottom w:val="0"/>
                  <w:divBdr>
                    <w:top w:val="none" w:sz="0" w:space="0" w:color="auto"/>
                    <w:left w:val="none" w:sz="0" w:space="0" w:color="auto"/>
                    <w:bottom w:val="none" w:sz="0" w:space="0" w:color="auto"/>
                    <w:right w:val="none" w:sz="0" w:space="0" w:color="auto"/>
                  </w:divBdr>
                  <w:divsChild>
                    <w:div w:id="1134762018">
                      <w:marLeft w:val="0"/>
                      <w:marRight w:val="0"/>
                      <w:marTop w:val="0"/>
                      <w:marBottom w:val="0"/>
                      <w:divBdr>
                        <w:top w:val="none" w:sz="0" w:space="0" w:color="auto"/>
                        <w:left w:val="none" w:sz="0" w:space="0" w:color="auto"/>
                        <w:bottom w:val="none" w:sz="0" w:space="0" w:color="auto"/>
                        <w:right w:val="none" w:sz="0" w:space="0" w:color="auto"/>
                      </w:divBdr>
                      <w:divsChild>
                        <w:div w:id="2113550822">
                          <w:marLeft w:val="0"/>
                          <w:marRight w:val="0"/>
                          <w:marTop w:val="0"/>
                          <w:marBottom w:val="0"/>
                          <w:divBdr>
                            <w:top w:val="none" w:sz="0" w:space="0" w:color="auto"/>
                            <w:left w:val="none" w:sz="0" w:space="0" w:color="auto"/>
                            <w:bottom w:val="none" w:sz="0" w:space="0" w:color="auto"/>
                            <w:right w:val="none" w:sz="0" w:space="0" w:color="auto"/>
                          </w:divBdr>
                          <w:divsChild>
                            <w:div w:id="1878349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4750200">
          <w:marLeft w:val="0"/>
          <w:marRight w:val="0"/>
          <w:marTop w:val="0"/>
          <w:marBottom w:val="0"/>
          <w:divBdr>
            <w:top w:val="none" w:sz="0" w:space="0" w:color="auto"/>
            <w:left w:val="none" w:sz="0" w:space="0" w:color="auto"/>
            <w:bottom w:val="none" w:sz="0" w:space="0" w:color="auto"/>
            <w:right w:val="none" w:sz="0" w:space="0" w:color="auto"/>
          </w:divBdr>
          <w:divsChild>
            <w:div w:id="534971862">
              <w:marLeft w:val="0"/>
              <w:marRight w:val="0"/>
              <w:marTop w:val="0"/>
              <w:marBottom w:val="0"/>
              <w:divBdr>
                <w:top w:val="none" w:sz="0" w:space="0" w:color="auto"/>
                <w:left w:val="none" w:sz="0" w:space="0" w:color="auto"/>
                <w:bottom w:val="none" w:sz="0" w:space="0" w:color="auto"/>
                <w:right w:val="none" w:sz="0" w:space="0" w:color="auto"/>
              </w:divBdr>
            </w:div>
          </w:divsChild>
        </w:div>
        <w:div w:id="1994018694">
          <w:marLeft w:val="0"/>
          <w:marRight w:val="0"/>
          <w:marTop w:val="0"/>
          <w:marBottom w:val="0"/>
          <w:divBdr>
            <w:top w:val="none" w:sz="0" w:space="0" w:color="auto"/>
            <w:left w:val="none" w:sz="0" w:space="0" w:color="auto"/>
            <w:bottom w:val="none" w:sz="0" w:space="0" w:color="auto"/>
            <w:right w:val="none" w:sz="0" w:space="0" w:color="auto"/>
          </w:divBdr>
          <w:divsChild>
            <w:div w:id="1997561852">
              <w:marLeft w:val="0"/>
              <w:marRight w:val="0"/>
              <w:marTop w:val="0"/>
              <w:marBottom w:val="0"/>
              <w:divBdr>
                <w:top w:val="none" w:sz="0" w:space="0" w:color="auto"/>
                <w:left w:val="none" w:sz="0" w:space="0" w:color="auto"/>
                <w:bottom w:val="none" w:sz="0" w:space="0" w:color="auto"/>
                <w:right w:val="none" w:sz="0" w:space="0" w:color="auto"/>
              </w:divBdr>
            </w:div>
          </w:divsChild>
        </w:div>
        <w:div w:id="2011636186">
          <w:marLeft w:val="0"/>
          <w:marRight w:val="0"/>
          <w:marTop w:val="0"/>
          <w:marBottom w:val="0"/>
          <w:divBdr>
            <w:top w:val="none" w:sz="0" w:space="0" w:color="auto"/>
            <w:left w:val="none" w:sz="0" w:space="0" w:color="auto"/>
            <w:bottom w:val="none" w:sz="0" w:space="0" w:color="auto"/>
            <w:right w:val="none" w:sz="0" w:space="0" w:color="auto"/>
          </w:divBdr>
          <w:divsChild>
            <w:div w:id="879631905">
              <w:marLeft w:val="0"/>
              <w:marRight w:val="0"/>
              <w:marTop w:val="0"/>
              <w:marBottom w:val="0"/>
              <w:divBdr>
                <w:top w:val="none" w:sz="0" w:space="0" w:color="auto"/>
                <w:left w:val="none" w:sz="0" w:space="0" w:color="auto"/>
                <w:bottom w:val="none" w:sz="0" w:space="0" w:color="auto"/>
                <w:right w:val="none" w:sz="0" w:space="0" w:color="auto"/>
              </w:divBdr>
            </w:div>
          </w:divsChild>
        </w:div>
        <w:div w:id="2079134498">
          <w:marLeft w:val="0"/>
          <w:marRight w:val="0"/>
          <w:marTop w:val="0"/>
          <w:marBottom w:val="0"/>
          <w:divBdr>
            <w:top w:val="none" w:sz="0" w:space="0" w:color="auto"/>
            <w:left w:val="none" w:sz="0" w:space="0" w:color="auto"/>
            <w:bottom w:val="none" w:sz="0" w:space="0" w:color="auto"/>
            <w:right w:val="none" w:sz="0" w:space="0" w:color="auto"/>
          </w:divBdr>
          <w:divsChild>
            <w:div w:id="662011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smp.emokykla.lt/?search=Gyv%C5%ABnai&amp;Klases=2066" TargetMode="External"/><Relationship Id="rId21" Type="http://schemas.openxmlformats.org/officeDocument/2006/relationships/hyperlink" Target="https://www.youtube.com/watch?v=rPL4B1keV10" TargetMode="External"/><Relationship Id="rId324" Type="http://schemas.openxmlformats.org/officeDocument/2006/relationships/hyperlink" Target="https://gamta5-6.mkp.emokykla.lt/lt/mo/demonstracijos/trinties_jega/" TargetMode="External"/><Relationship Id="rId531" Type="http://schemas.openxmlformats.org/officeDocument/2006/relationships/image" Target="media/image30.png"/><Relationship Id="rId170" Type="http://schemas.openxmlformats.org/officeDocument/2006/relationships/hyperlink" Target="https://gm1-4.smp.emokykla.lt/3-klase/fizine-socialine-emocine-sveikata/" TargetMode="External"/><Relationship Id="rId268" Type="http://schemas.openxmlformats.org/officeDocument/2006/relationships/hyperlink" Target="https://smp.emokykla.lt/?Dalykai=2136&amp;Klases=2067&amp;Mokymosi-turinio-sritys=2759&amp;Mokymosi-turinio-srities-tema=21339" TargetMode="External"/><Relationship Id="rId475" Type="http://schemas.openxmlformats.org/officeDocument/2006/relationships/hyperlink" Target="https://www.youtube.com/watch?v=MpEJnnpye-k" TargetMode="External"/><Relationship Id="rId32" Type="http://schemas.openxmlformats.org/officeDocument/2006/relationships/hyperlink" Target="https://www.raudonojiknyga.lt/gyvunai/varliagyviai/82-europine-medvarle-hyla-arborea" TargetMode="External"/><Relationship Id="rId128" Type="http://schemas.openxmlformats.org/officeDocument/2006/relationships/hyperlink" Target="https://www.youtube.com/watch?v=kkCc9pfaxvw" TargetMode="External"/><Relationship Id="rId335" Type="http://schemas.openxmlformats.org/officeDocument/2006/relationships/hyperlink" Target="https://gamta5-6.mkp.emokykla.lt/lt/mo/demonstracijos/seselio_dydis/" TargetMode="External"/><Relationship Id="rId542" Type="http://schemas.openxmlformats.org/officeDocument/2006/relationships/image" Target="media/image41.png"/><Relationship Id="rId181" Type="http://schemas.openxmlformats.org/officeDocument/2006/relationships/hyperlink" Target="https://www.youtube.com/watch?v=iDFZb_xO8dI" TargetMode="External"/><Relationship Id="rId402" Type="http://schemas.openxmlformats.org/officeDocument/2006/relationships/hyperlink" Target="https://www.youtube.com/watch?v=eoNOKwE2aPc" TargetMode="External"/><Relationship Id="rId279" Type="http://schemas.openxmlformats.org/officeDocument/2006/relationships/hyperlink" Target="https://gm1-4.smp.emokykla.lt/3-klase/gyvunai-2/" TargetMode="External"/><Relationship Id="rId486" Type="http://schemas.openxmlformats.org/officeDocument/2006/relationships/hyperlink" Target="https://www.youtube.com/watch?v=wAcwjWi6I9Y" TargetMode="External"/><Relationship Id="rId43" Type="http://schemas.openxmlformats.org/officeDocument/2006/relationships/hyperlink" Target="https://www.youtube.com/watch?v=e4qVjkZZaa8&amp;t=2s" TargetMode="External"/><Relationship Id="rId139" Type="http://schemas.openxmlformats.org/officeDocument/2006/relationships/hyperlink" Target="https://lt72.lt/gamtiniai-pavojai/" TargetMode="External"/><Relationship Id="rId346" Type="http://schemas.openxmlformats.org/officeDocument/2006/relationships/hyperlink" Target="http://rsveikata.lt/wp-content/uploads/2020/03/Mokinio-Dienos-re%C5%BEimas.pdf" TargetMode="External"/><Relationship Id="rId85" Type="http://schemas.openxmlformats.org/officeDocument/2006/relationships/hyperlink" Target="https://emokykla.lt/bendrosios-programos/tarpdalykines-temos" TargetMode="External"/><Relationship Id="rId150" Type="http://schemas.openxmlformats.org/officeDocument/2006/relationships/hyperlink" Target="https://smp.emokykla.lt/?Dalykai=2136&amp;Klases=2067&amp;Mokymosi-turinio-sritys=2759&amp;Skaitmeniniu-mokymo-priemoniu-tipai=KL_PROJ_22_20&amp;Mokymosi-turinio-srities-tema=21337" TargetMode="External"/><Relationship Id="rId192" Type="http://schemas.openxmlformats.org/officeDocument/2006/relationships/hyperlink" Target="https://www.youtube.com/watch?v=_X62LEcdBH0&amp;t=1s" TargetMode="External"/><Relationship Id="rId206" Type="http://schemas.openxmlformats.org/officeDocument/2006/relationships/hyperlink" Target="https://www.youtube.com/watch?v=skpOIRZdFXA&amp;t=6s" TargetMode="External"/><Relationship Id="rId413" Type="http://schemas.openxmlformats.org/officeDocument/2006/relationships/hyperlink" Target="https://www.youtube.com/watch?v=35yRlyB0f90" TargetMode="External"/><Relationship Id="rId248" Type="http://schemas.openxmlformats.org/officeDocument/2006/relationships/hyperlink" Target="https://smp.emokykla.lt/?Dalykai=2136&amp;Klases=2066&amp;Mokymosi-turinio-sritys=2750&amp;Mokymosi-turinio-srities-tema=21328" TargetMode="External"/><Relationship Id="rId455" Type="http://schemas.openxmlformats.org/officeDocument/2006/relationships/hyperlink" Target="https://nvsc.lrv.lt/lt/uzkreciamuju-ligu-valdymas/ligu-aprasai" TargetMode="External"/><Relationship Id="rId497" Type="http://schemas.openxmlformats.org/officeDocument/2006/relationships/hyperlink" Target="https://www2.lrt.lt/vaikams/pradinukams/1-mokslas/5521-vandens-tarsa" TargetMode="External"/><Relationship Id="rId12" Type="http://schemas.openxmlformats.org/officeDocument/2006/relationships/hyperlink" Target="http://rsveikata.lt/wp-content/uploads/2020/03/Mokinio-Dienos-re%C5%BEimas.pdf" TargetMode="External"/><Relationship Id="rId108" Type="http://schemas.openxmlformats.org/officeDocument/2006/relationships/hyperlink" Target="https://gm1-4.smp.emokykla.lt/1-klase/saugus-elgesys/" TargetMode="External"/><Relationship Id="rId315" Type="http://schemas.openxmlformats.org/officeDocument/2006/relationships/hyperlink" Target="https://gm1-4.smp.emokykla.lt/4-klase/misiniai/" TargetMode="External"/><Relationship Id="rId357" Type="http://schemas.openxmlformats.org/officeDocument/2006/relationships/hyperlink" Target="https://www.youtube.com/watch?v=uqc4l2Dpsvg&amp;t=95s" TargetMode="External"/><Relationship Id="rId522" Type="http://schemas.openxmlformats.org/officeDocument/2006/relationships/image" Target="media/image21.png"/><Relationship Id="rId54" Type="http://schemas.openxmlformats.org/officeDocument/2006/relationships/hyperlink" Target="https://www.youtube.com/watch?v=8y1GiTdQDgE" TargetMode="External"/><Relationship Id="rId96" Type="http://schemas.openxmlformats.org/officeDocument/2006/relationships/image" Target="media/image6.png"/><Relationship Id="rId161" Type="http://schemas.openxmlformats.org/officeDocument/2006/relationships/hyperlink" Target="https://smp.emokykla.lt/?Dalykai=2136&amp;Klases=2067&amp;Mokymosi-turinio-sritys=2760&amp;Skaitmeniniu-mokymo-priemoniu-tipai=KL_PROJ_22_20&amp;Mokymosi-turinio-srities-tema=21340" TargetMode="External"/><Relationship Id="rId217" Type="http://schemas.openxmlformats.org/officeDocument/2006/relationships/hyperlink" Target="https://smp.emokykla.lt/?Dalykai=2136&amp;Klases=2069&amp;Mokymosi-turinio-sritys=2768&amp;Skaitmeniniu-mokymo-priemoniu-tipai=KL_PROJ_22_20&amp;Mokymosi-turinio-srities-tema=21361" TargetMode="External"/><Relationship Id="rId399" Type="http://schemas.openxmlformats.org/officeDocument/2006/relationships/hyperlink" Target="https://www.youtube.com/watch?v=ONISQW0AJqY" TargetMode="External"/><Relationship Id="rId259" Type="http://schemas.openxmlformats.org/officeDocument/2006/relationships/hyperlink" Target="https://gm1-4.smp.emokykla.lt/1-klase/energija-energijos-reikia-visiems/" TargetMode="External"/><Relationship Id="rId424" Type="http://schemas.openxmlformats.org/officeDocument/2006/relationships/hyperlink" Target="http://www.vedlys.smm.lt/1_4_klasiu_pamoku_veiklu_aprasai/19B.html" TargetMode="External"/><Relationship Id="rId466" Type="http://schemas.openxmlformats.org/officeDocument/2006/relationships/hyperlink" Target="https://www.youtube.com/watch?v=BRbkMPlu7Oo" TargetMode="External"/><Relationship Id="rId23" Type="http://schemas.openxmlformats.org/officeDocument/2006/relationships/hyperlink" Target="https://www.lt72.lt/?page_id=2023" TargetMode="External"/><Relationship Id="rId119" Type="http://schemas.openxmlformats.org/officeDocument/2006/relationships/hyperlink" Target="https://www.youtube.com/watch?v=6ynYE8s1isA" TargetMode="External"/><Relationship Id="rId270" Type="http://schemas.openxmlformats.org/officeDocument/2006/relationships/hyperlink" Target="https://smp.emokykla.lt/?Dalykai=2136&amp;Klases=2067&amp;Mokymosi-turinio-sritys=2760&amp;Mokymosi-turinio-srities-tema=21340" TargetMode="External"/><Relationship Id="rId326" Type="http://schemas.openxmlformats.org/officeDocument/2006/relationships/hyperlink" Target="https://gm1-4.smp.emokykla.lt/4-klase/saules-sistema/" TargetMode="External"/><Relationship Id="rId533" Type="http://schemas.openxmlformats.org/officeDocument/2006/relationships/image" Target="media/image32.png"/><Relationship Id="rId65" Type="http://schemas.openxmlformats.org/officeDocument/2006/relationships/hyperlink" Target="https://www.youtube.com/watch?v=OasbYWF4_S8" TargetMode="External"/><Relationship Id="rId130" Type="http://schemas.openxmlformats.org/officeDocument/2006/relationships/hyperlink" Target="https://smp.emokykla.lt/?search=Med%C5%BEiagos.%20Vandens%20b%C5%ABsenos" TargetMode="External"/><Relationship Id="rId368" Type="http://schemas.openxmlformats.org/officeDocument/2006/relationships/hyperlink" Target="https://www.youtube.com/watch?v=5MRpSEzaxD4" TargetMode="External"/><Relationship Id="rId172" Type="http://schemas.openxmlformats.org/officeDocument/2006/relationships/hyperlink" Target="https://gm1-4.smp.emokykla.lt/3-klase/uzkreciamosios-ligos/" TargetMode="External"/><Relationship Id="rId228" Type="http://schemas.openxmlformats.org/officeDocument/2006/relationships/hyperlink" Target="https://smp.emokykla.lt/?Dalykai=2136&amp;Klases=2069&amp;Mokymosi-turinio-sritys=2771&amp;Skaitmeniniu-mokymo-priemoniu-tipai=KL_PROJ_22_20&amp;Mokymosi-turinio-srities-tema=21365" TargetMode="External"/><Relationship Id="rId435" Type="http://schemas.openxmlformats.org/officeDocument/2006/relationships/hyperlink" Target="https://www.youtube.com/watch?v=p6DUSedo-xI&amp;t=2s" TargetMode="External"/><Relationship Id="rId477" Type="http://schemas.openxmlformats.org/officeDocument/2006/relationships/hyperlink" Target="https://www.youtube.com/watch?v=Qj2o0lWfpDc" TargetMode="External"/><Relationship Id="rId281" Type="http://schemas.openxmlformats.org/officeDocument/2006/relationships/hyperlink" Target="https://gm1-4.smp.emokykla.lt/3-klase/prisitaikymas-prie-aplinkos-2/" TargetMode="External"/><Relationship Id="rId337" Type="http://schemas.openxmlformats.org/officeDocument/2006/relationships/hyperlink" Target="https://www.e-tar.lt/portal/lt/legalAct/1a764050239511edb4cae1b158f98ea5/asr" TargetMode="External"/><Relationship Id="rId502" Type="http://schemas.openxmlformats.org/officeDocument/2006/relationships/hyperlink" Target="https://www.youtube.com/watch?v=jpp22bKKq5c" TargetMode="External"/><Relationship Id="rId34" Type="http://schemas.openxmlformats.org/officeDocument/2006/relationships/hyperlink" Target="https://www.youtube.com/watch?v=eoNOKwE2aPc" TargetMode="External"/><Relationship Id="rId76" Type="http://schemas.openxmlformats.org/officeDocument/2006/relationships/hyperlink" Target="https://www.youtube.com/watch?v=RwL1bQyi4YM" TargetMode="External"/><Relationship Id="rId141" Type="http://schemas.openxmlformats.org/officeDocument/2006/relationships/hyperlink" Target="https://www.youtube.com/watch?v=xDwkz0sOm18" TargetMode="External"/><Relationship Id="rId379" Type="http://schemas.openxmlformats.org/officeDocument/2006/relationships/hyperlink" Target="https://www.youtube.com/watch?v=SWqME8dU9oQ&amp;t=3s" TargetMode="External"/><Relationship Id="rId544" Type="http://schemas.openxmlformats.org/officeDocument/2006/relationships/theme" Target="theme/theme1.xml"/><Relationship Id="rId7" Type="http://schemas.openxmlformats.org/officeDocument/2006/relationships/settings" Target="settings.xml"/><Relationship Id="rId183" Type="http://schemas.openxmlformats.org/officeDocument/2006/relationships/hyperlink" Target="https://gm1-4.smp.emokykla.lt/3-klase/vandens-apytakos-ratas/" TargetMode="External"/><Relationship Id="rId239" Type="http://schemas.openxmlformats.org/officeDocument/2006/relationships/hyperlink" Target="https://www2.lrt.lt/vaikams/pradinukams/1-mokslas" TargetMode="External"/><Relationship Id="rId390" Type="http://schemas.openxmlformats.org/officeDocument/2006/relationships/hyperlink" Target="http://www.vedlys.smm.lt/1_4_klasiu_pamoku_veiklu_aprasai/1.html" TargetMode="External"/><Relationship Id="rId404" Type="http://schemas.openxmlformats.org/officeDocument/2006/relationships/hyperlink" Target="https://www.youtube.com/watch?v=eoNOKwE2aPc" TargetMode="External"/><Relationship Id="rId446" Type="http://schemas.openxmlformats.org/officeDocument/2006/relationships/hyperlink" Target="https://nvsc.lrv.lt/lt/uzkreciamuju-ligu-valdymas/uzkreciamosios-ligos/gripas-1/kas-yra-gripas" TargetMode="External"/><Relationship Id="rId250" Type="http://schemas.openxmlformats.org/officeDocument/2006/relationships/hyperlink" Target="https://smp.emokykla.lt/?Dalykai=2136&amp;Klases=2066&amp;Mokymosi-turinio-sritys=2750&amp;Mokymosi-turinio-srities-tema=21329" TargetMode="External"/><Relationship Id="rId292" Type="http://schemas.openxmlformats.org/officeDocument/2006/relationships/hyperlink" Target="https://smp.emokykla.lt/?Dalykai=2136&amp;Klases=2068&amp;Mokymosi-turinio-sritys=2766&amp;Mokymosi-turinio-srities-tema=21352" TargetMode="External"/><Relationship Id="rId306" Type="http://schemas.openxmlformats.org/officeDocument/2006/relationships/hyperlink" Target="https://smp.emokykla.lt/?Dalykai=2136&amp;Klases=2069&amp;Mokymosi-turinio-sritys=2767&amp;Mokymosi-turinio-srities-tema=21356" TargetMode="External"/><Relationship Id="rId488" Type="http://schemas.openxmlformats.org/officeDocument/2006/relationships/hyperlink" Target="https://www.youtube.com/watch?v=2vUPhZUofco" TargetMode="External"/><Relationship Id="rId45" Type="http://schemas.openxmlformats.org/officeDocument/2006/relationships/hyperlink" Target="https://www.youtube.com/watch?v=2tN0PxvH7dc" TargetMode="External"/><Relationship Id="rId87" Type="http://schemas.openxmlformats.org/officeDocument/2006/relationships/image" Target="media/image3.png"/><Relationship Id="rId110" Type="http://schemas.openxmlformats.org/officeDocument/2006/relationships/hyperlink" Target="https://www.youtube.com/watch?v=YEMzna5i7sc" TargetMode="External"/><Relationship Id="rId348" Type="http://schemas.openxmlformats.org/officeDocument/2006/relationships/hyperlink" Target="http://rsveikata.lt/wp-content/uploads/2020/03/Mokinio-Dienos-re%C5%BEimas.pdf" TargetMode="External"/><Relationship Id="rId513" Type="http://schemas.openxmlformats.org/officeDocument/2006/relationships/image" Target="media/image13.png"/><Relationship Id="rId152" Type="http://schemas.openxmlformats.org/officeDocument/2006/relationships/hyperlink" Target="https://arkliomuziejus.lt/viskas-apie-arkli/" TargetMode="External"/><Relationship Id="rId194" Type="http://schemas.openxmlformats.org/officeDocument/2006/relationships/hyperlink" Target="https://smp.emokykla.lt/?Dalykai=2136&amp;Klases=2068&amp;Mokymosi-turinio-sritys=2766&amp;Skaitmeniniu-mokymo-priemoniu-tipai=KL_PROJ_22_20&amp;Mokymosi-turinio-srities-tema=21353" TargetMode="External"/><Relationship Id="rId208" Type="http://schemas.openxmlformats.org/officeDocument/2006/relationships/hyperlink" Target="https://gm1-4.smp.emokykla.lt/4-klase/naturaliu-buveiniu-tarsa/" TargetMode="External"/><Relationship Id="rId415" Type="http://schemas.openxmlformats.org/officeDocument/2006/relationships/hyperlink" Target="https://www.youtube.com/watch?v=SSSCJkjaMoQ" TargetMode="External"/><Relationship Id="rId457" Type="http://schemas.openxmlformats.org/officeDocument/2006/relationships/hyperlink" Target="https://www.youtube.com/watch?v=wDC-cA_3LbY" TargetMode="External"/><Relationship Id="rId261" Type="http://schemas.openxmlformats.org/officeDocument/2006/relationships/hyperlink" Target="https://gm1-4.smp.emokykla.lt/2-klase/saugus-elgesys-2/" TargetMode="External"/><Relationship Id="rId499" Type="http://schemas.openxmlformats.org/officeDocument/2006/relationships/hyperlink" Target="https://www.youtube.com/watch?v=WUyfzdz8AVc" TargetMode="External"/><Relationship Id="rId14" Type="http://schemas.openxmlformats.org/officeDocument/2006/relationships/hyperlink" Target="https://www.youtube.com/watch?v=UNRc2HBw-3g" TargetMode="External"/><Relationship Id="rId56" Type="http://schemas.openxmlformats.org/officeDocument/2006/relationships/hyperlink" Target="https://www.youtube.com/watch?v=J3Df0-ZJ_WA" TargetMode="External"/><Relationship Id="rId317" Type="http://schemas.openxmlformats.org/officeDocument/2006/relationships/hyperlink" Target="https://gm1-4.smp.emokykla.lt/4-klase/medziagu-kitimai/" TargetMode="External"/><Relationship Id="rId359" Type="http://schemas.openxmlformats.org/officeDocument/2006/relationships/hyperlink" Target="https://www.youtube.com/watch?v=508XJriK_Ws" TargetMode="External"/><Relationship Id="rId524" Type="http://schemas.openxmlformats.org/officeDocument/2006/relationships/image" Target="media/image23.png"/><Relationship Id="rId98" Type="http://schemas.openxmlformats.org/officeDocument/2006/relationships/image" Target="media/image8.svg"/><Relationship Id="rId121" Type="http://schemas.openxmlformats.org/officeDocument/2006/relationships/hyperlink" Target="https://gm1-4.smp.emokykla.lt/1-klase/tema-12-klase-1/" TargetMode="External"/><Relationship Id="rId163" Type="http://schemas.openxmlformats.org/officeDocument/2006/relationships/hyperlink" Target="https://gm1-4.smp.emokykla.lt/2-klase/medziagu-savybiu-tyrimas/" TargetMode="External"/><Relationship Id="rId219" Type="http://schemas.openxmlformats.org/officeDocument/2006/relationships/hyperlink" Target="https://smp.emokykla.lt/?Dalykai=2136&amp;Klases=2069&amp;Skaitmeniniu-mokymo-priemoniu-tipai=KL_PROJ_22_20&amp;Mokymosi-turinio-sritys=2769" TargetMode="External"/><Relationship Id="rId370" Type="http://schemas.openxmlformats.org/officeDocument/2006/relationships/hyperlink" Target="https://www.youtube.com/watch?v=d0ySC2tzlZI" TargetMode="External"/><Relationship Id="rId426" Type="http://schemas.openxmlformats.org/officeDocument/2006/relationships/hyperlink" Target="https://www.youtube.com/watch?v=q1fHUQI_XDA" TargetMode="External"/><Relationship Id="rId230" Type="http://schemas.openxmlformats.org/officeDocument/2006/relationships/hyperlink" Target="https://www.draugiskasinternetas.lt/" TargetMode="External"/><Relationship Id="rId468" Type="http://schemas.openxmlformats.org/officeDocument/2006/relationships/hyperlink" Target="https://www.youtube.com/watch?v=wOQacUFNDWM" TargetMode="External"/><Relationship Id="rId25" Type="http://schemas.openxmlformats.org/officeDocument/2006/relationships/hyperlink" Target="https://www.youtube.com/watch?v=en5TUFPT45o" TargetMode="External"/><Relationship Id="rId67" Type="http://schemas.openxmlformats.org/officeDocument/2006/relationships/hyperlink" Target="https://www.youtube.com/watch?v=T3C54HxQHg8" TargetMode="External"/><Relationship Id="rId272" Type="http://schemas.openxmlformats.org/officeDocument/2006/relationships/hyperlink" Target="https://smp.emokykla.lt/?Dalykai=2136&amp;Klases=2067&amp;Mokymosi-turinio-sritys=2760&amp;Mokymosi-turinio-srities-tema=21341" TargetMode="External"/><Relationship Id="rId328" Type="http://schemas.openxmlformats.org/officeDocument/2006/relationships/hyperlink" Target="https://gm1-4.smp.emokykla.lt/4-klase/sviesos-saltiniai/" TargetMode="External"/><Relationship Id="rId535" Type="http://schemas.openxmlformats.org/officeDocument/2006/relationships/image" Target="media/image34.png"/><Relationship Id="rId132" Type="http://schemas.openxmlformats.org/officeDocument/2006/relationships/hyperlink" Target="https://www.youtube.com/watch?v=d0ySC2tzlZI" TargetMode="External"/><Relationship Id="rId174" Type="http://schemas.openxmlformats.org/officeDocument/2006/relationships/hyperlink" Target="https://smp.emokykla.lt/?Dalykai=2136&amp;Klases=2068&amp;Mokymosi-turinio-sritys=2763&amp;Skaitmeniniu-mokymo-priemoniu-tipai=KL_PROJ_22_20&amp;Mokymosi-turinio-srities-tema=21346" TargetMode="External"/><Relationship Id="rId381" Type="http://schemas.openxmlformats.org/officeDocument/2006/relationships/hyperlink" Target="https://pagd.lrv.lt/lt/ugniagesiai-pataria/kaip-elgtis-zaibuojant" TargetMode="External"/><Relationship Id="rId241" Type="http://schemas.openxmlformats.org/officeDocument/2006/relationships/hyperlink" Target="https://emapamokos.lt/" TargetMode="External"/><Relationship Id="rId437" Type="http://schemas.openxmlformats.org/officeDocument/2006/relationships/hyperlink" Target="https://www.delfi.lt/gyvenimas/seima/vietos-kur-susikaupia-daugiausia-pavojingu-mikrobu.d?id=71187252" TargetMode="External"/><Relationship Id="rId479" Type="http://schemas.openxmlformats.org/officeDocument/2006/relationships/hyperlink" Target="https://www.vedlys.smm.lt/1_4_klasiu_pamoku_veiklu_aprasai/6.html" TargetMode="External"/><Relationship Id="rId36" Type="http://schemas.openxmlformats.org/officeDocument/2006/relationships/hyperlink" Target="http://www.vedlys.smm.lt/1_4_klasiu_pamoku_veiklu_aprasai/15.html" TargetMode="External"/><Relationship Id="rId283" Type="http://schemas.openxmlformats.org/officeDocument/2006/relationships/hyperlink" Target="https://gm1-4.smp.emokykla.lt/3-klase/medziagu-busenos/" TargetMode="External"/><Relationship Id="rId339" Type="http://schemas.openxmlformats.org/officeDocument/2006/relationships/hyperlink" Target="https://emokykla.lt/vadoveliai/vadoveliu-duomenu-baze?KL_PROJ_01=5309&amp;KL_PROJ_5=3738" TargetMode="External"/><Relationship Id="rId490" Type="http://schemas.openxmlformats.org/officeDocument/2006/relationships/hyperlink" Target="https://www.sheppardsoftware.com/science/animals/games/food-chain/" TargetMode="External"/><Relationship Id="rId504" Type="http://schemas.openxmlformats.org/officeDocument/2006/relationships/hyperlink" Target="https://www.youtube.com/watch?v=BMto-0uXyvE" TargetMode="External"/><Relationship Id="rId78" Type="http://schemas.openxmlformats.org/officeDocument/2006/relationships/hyperlink" Target="https://www.youtube.com/watch?v=Xb6OjVaodO0&amp;list=PLsWPbgeN0mBvlSll2tj-REYDXqeisFET9&amp;index=18" TargetMode="External"/><Relationship Id="rId101" Type="http://schemas.openxmlformats.org/officeDocument/2006/relationships/header" Target="header2.xml"/><Relationship Id="rId143" Type="http://schemas.openxmlformats.org/officeDocument/2006/relationships/hyperlink" Target="https://www.youtube.com/watch?v=WHxbqqUTa7s" TargetMode="External"/><Relationship Id="rId185" Type="http://schemas.openxmlformats.org/officeDocument/2006/relationships/hyperlink" Target="https://www.youtube.com/watch?v=i4lTvRNkRP4" TargetMode="External"/><Relationship Id="rId350" Type="http://schemas.openxmlformats.org/officeDocument/2006/relationships/hyperlink" Target="https://www.youtube.com/watch?v=i_HqmyZbwBE&amp;t=34s" TargetMode="External"/><Relationship Id="rId406" Type="http://schemas.openxmlformats.org/officeDocument/2006/relationships/hyperlink" Target="https://www.youtube.com/watch?v=ET0Zl4CL3cE" TargetMode="External"/><Relationship Id="rId9" Type="http://schemas.openxmlformats.org/officeDocument/2006/relationships/footnotes" Target="footnotes.xml"/><Relationship Id="rId210" Type="http://schemas.openxmlformats.org/officeDocument/2006/relationships/hyperlink" Target="https://www.delfi.lt/projektai/eko-energetika/jusu-maisto-likuciai-gali-buti-itin-vertingi-stai-kaip-jie-virsta-energija-79897283" TargetMode="External"/><Relationship Id="rId392" Type="http://schemas.openxmlformats.org/officeDocument/2006/relationships/hyperlink" Target="http://www.vedlys.smm.lt/1_4_klasiu_pamoku_veiklu_aprasai/1.html" TargetMode="External"/><Relationship Id="rId448" Type="http://schemas.openxmlformats.org/officeDocument/2006/relationships/hyperlink" Target="https://nvsc.lrv.lt/lt/uzkreciamuju-ligu-valdymas/uzkreciamosios-ligos/gripas-1/kaip-apsisaugoti-nuo-gripo" TargetMode="External"/><Relationship Id="rId252" Type="http://schemas.openxmlformats.org/officeDocument/2006/relationships/hyperlink" Target="https://smp.emokykla.lt/?Dalykai=2136&amp;Klases=2066&amp;Mokymosi-turinio-sritys=2750&amp;Mokymosi-turinio-srities-tema=21330" TargetMode="External"/><Relationship Id="rId294" Type="http://schemas.openxmlformats.org/officeDocument/2006/relationships/hyperlink" Target="https://gamta5-6.mkp.emokykla.lt/lt/mo/laboratorija/kiseninio_zibintuvelio_grandine/" TargetMode="External"/><Relationship Id="rId308" Type="http://schemas.openxmlformats.org/officeDocument/2006/relationships/hyperlink" Target="https://smp.emokykla.lt/?Dalykai=2136&amp;Klases=2069&amp;Mokymosi-turinio-sritys=2767&amp;Mokymosi-turinio-srities-tema=21357" TargetMode="External"/><Relationship Id="rId515" Type="http://schemas.openxmlformats.org/officeDocument/2006/relationships/image" Target="media/image15.jpeg"/><Relationship Id="rId47" Type="http://schemas.openxmlformats.org/officeDocument/2006/relationships/hyperlink" Target="https://gm1-4.smp.emokykla.lt/3-klase/energijos-saltiniai/mo-2-2/" TargetMode="External"/><Relationship Id="rId89" Type="http://schemas.openxmlformats.org/officeDocument/2006/relationships/hyperlink" Target="https://gm1-4.smp.emokykla.lt/4-klase/zmogaus-amziaus-tarpsniai/kurybine-uzduotis-40/" TargetMode="External"/><Relationship Id="rId112" Type="http://schemas.openxmlformats.org/officeDocument/2006/relationships/hyperlink" Target="https://gm1-4.smp.emokykla.lt/1-klase/sveikas-gyvenimas/" TargetMode="External"/><Relationship Id="rId154" Type="http://schemas.openxmlformats.org/officeDocument/2006/relationships/hyperlink" Target="https://smp.emokykla.lt/?Dalykai=2136&amp;Klases=2067&amp;Mokymosi-turinio-sritys=2759&amp;Skaitmeniniu-mokymo-priemoniu-tipai=KL_PROJ_22_20&amp;Mokymosi-turinio-srities-tema=21338" TargetMode="External"/><Relationship Id="rId361" Type="http://schemas.openxmlformats.org/officeDocument/2006/relationships/hyperlink" Target="https://www.youtube.com/watch?v=jPPAIS08NbY" TargetMode="External"/><Relationship Id="rId196" Type="http://schemas.openxmlformats.org/officeDocument/2006/relationships/hyperlink" Target="https://smp.emokykla.lt/?Dalykai=2136&amp;Klases=2069&amp;Mokymosi-turinio-sritys=2767&amp;Skaitmeniniu-mokymo-priemoniu-tipai=KL_PROJ_22_20&amp;Mokymosi-turinio-srities-tema=21354" TargetMode="External"/><Relationship Id="rId417" Type="http://schemas.openxmlformats.org/officeDocument/2006/relationships/hyperlink" Target="https://www.youtube.com/watch?v=OJClRehaATc&amp;feature=youtu.be" TargetMode="External"/><Relationship Id="rId459" Type="http://schemas.openxmlformats.org/officeDocument/2006/relationships/hyperlink" Target="https://www.youtube.com/watch?v=2tN0PxvH7dc" TargetMode="External"/><Relationship Id="rId16" Type="http://schemas.openxmlformats.org/officeDocument/2006/relationships/hyperlink" Target="https://www.vedlys.smm.lt/1_4_klasiu_pamoku_veiklu_aprasai/1.html" TargetMode="External"/><Relationship Id="rId221" Type="http://schemas.openxmlformats.org/officeDocument/2006/relationships/hyperlink" Target="https://gamta5-6.mkp.emokykla.lt/lt/mo/demonstracijos/menulis_-_zemes_palydovas/" TargetMode="External"/><Relationship Id="rId263" Type="http://schemas.openxmlformats.org/officeDocument/2006/relationships/hyperlink" Target="https://gm1-4.smp.emokykla.lt/2-klase/augalai/" TargetMode="External"/><Relationship Id="rId319" Type="http://schemas.openxmlformats.org/officeDocument/2006/relationships/hyperlink" Target="https://gamta5-6.mkp.emokykla.lt/lt/mo/demonstracijos/gelezies_rudijimas/" TargetMode="External"/><Relationship Id="rId470" Type="http://schemas.openxmlformats.org/officeDocument/2006/relationships/hyperlink" Target="https://www.youtube.com/watch?v=qhWLZgEHNKg" TargetMode="External"/><Relationship Id="rId526" Type="http://schemas.openxmlformats.org/officeDocument/2006/relationships/image" Target="media/image25.png"/><Relationship Id="rId58" Type="http://schemas.openxmlformats.org/officeDocument/2006/relationships/hyperlink" Target="https://www.youtube.com/watch?v=GJBasVUjCR4&amp;list=PLsWPbgeN0mBvlSll2tj-REYDXqeisFET9&amp;index=4" TargetMode="External"/><Relationship Id="rId123" Type="http://schemas.openxmlformats.org/officeDocument/2006/relationships/hyperlink" Target="https://gm1-4.smp.emokykla.lt/1-klase/bendri-gyvu-organizmu-pozymiai/" TargetMode="External"/><Relationship Id="rId330" Type="http://schemas.openxmlformats.org/officeDocument/2006/relationships/hyperlink" Target="https://gamta5-6.mkp.emokykla.lt/lt/mo/demonstracijos/sviesos_saltiniai/" TargetMode="External"/><Relationship Id="rId165" Type="http://schemas.openxmlformats.org/officeDocument/2006/relationships/hyperlink" Target="https://www.youtube.com/watch?v=q1fHUQI_XDA" TargetMode="External"/><Relationship Id="rId372" Type="http://schemas.openxmlformats.org/officeDocument/2006/relationships/hyperlink" Target="https://www.youtube.com/watch?v=BZf6frPNrhg" TargetMode="External"/><Relationship Id="rId428" Type="http://schemas.openxmlformats.org/officeDocument/2006/relationships/hyperlink" Target="https://www.youtube.com/watch?v=q1fHUQI_XDA" TargetMode="External"/><Relationship Id="rId232" Type="http://schemas.openxmlformats.org/officeDocument/2006/relationships/hyperlink" Target="https://smp.emokykla.lt/kategorijos/perziura/ID5169/gamtos-mokslai-1-4-klasems" TargetMode="External"/><Relationship Id="rId274" Type="http://schemas.openxmlformats.org/officeDocument/2006/relationships/hyperlink" Target="https://smp.emokykla.lt/?Dalykai=2136&amp;Klases=2067&amp;Mokymosi-turinio-sritys=2761&amp;Mokymosi-turinio-srities-tema=21342" TargetMode="External"/><Relationship Id="rId481" Type="http://schemas.openxmlformats.org/officeDocument/2006/relationships/hyperlink" Target="https://www.vedlys.smm.lt/1_4_klasiu_pamoku_veiklu_aprasai/6.html" TargetMode="External"/><Relationship Id="rId27" Type="http://schemas.openxmlformats.org/officeDocument/2006/relationships/hyperlink" Target="https://www.youtube.com/watch?v=WHxbqqUTa7s" TargetMode="External"/><Relationship Id="rId69" Type="http://schemas.openxmlformats.org/officeDocument/2006/relationships/hyperlink" Target="https://www.youtube.com/watch?v=gXFF-GD7IP0" TargetMode="External"/><Relationship Id="rId134" Type="http://schemas.openxmlformats.org/officeDocument/2006/relationships/hyperlink" Target="https://smp.emokykla.lt/?search=Jud%C4%97jimas%20ir%20j%C4%97gos.%20jud%C4%97jimas" TargetMode="External"/><Relationship Id="rId537" Type="http://schemas.openxmlformats.org/officeDocument/2006/relationships/image" Target="media/image36.png"/><Relationship Id="rId80" Type="http://schemas.openxmlformats.org/officeDocument/2006/relationships/hyperlink" Target="https://www.youtube.com/watch?v=uIECmwOMcg0&amp;t=3s" TargetMode="External"/><Relationship Id="rId176" Type="http://schemas.openxmlformats.org/officeDocument/2006/relationships/hyperlink" Target="https://smp.emokykla.lt/?Dalykai=2136&amp;Klases=2068&amp;Mokymosi-turinio-sritys=2763&amp;Skaitmeniniu-mokymo-priemoniu-tipai=KL_PROJ_22_20&amp;Mokymosi-turinio-srities-tema=21347" TargetMode="External"/><Relationship Id="rId341" Type="http://schemas.openxmlformats.org/officeDocument/2006/relationships/hyperlink" Target="https://www.nsa.smsm.lt/tyrimai-ir-analizes/tarptautiniai-tyrimai/iea-timss/" TargetMode="External"/><Relationship Id="rId383" Type="http://schemas.openxmlformats.org/officeDocument/2006/relationships/hyperlink" Target="https://www.lt72.lt/?page_id=2023" TargetMode="External"/><Relationship Id="rId439" Type="http://schemas.openxmlformats.org/officeDocument/2006/relationships/hyperlink" Target="https://www.delfi.lt/gyvenimas/seima/vietos-kur-susikaupia-daugiausia-pavojingu-mikrobu.d?id=71187252" TargetMode="External"/><Relationship Id="rId201" Type="http://schemas.openxmlformats.org/officeDocument/2006/relationships/hyperlink" Target="https://www.sheppardsoftware.com/science/animals/games/food-chain/" TargetMode="External"/><Relationship Id="rId243" Type="http://schemas.openxmlformats.org/officeDocument/2006/relationships/hyperlink" Target="https://gm1-4.smp.emokykla.lt/1-klase/saugus-elgesys/" TargetMode="External"/><Relationship Id="rId285" Type="http://schemas.openxmlformats.org/officeDocument/2006/relationships/hyperlink" Target="https://gm1-4.smp.emokykla.lt/3-klase/vandens-apytakos-ratas/" TargetMode="External"/><Relationship Id="rId450" Type="http://schemas.openxmlformats.org/officeDocument/2006/relationships/hyperlink" Target="https://nvsc.lrv.lt/lt/uzkreciamuju-ligu-valdymas/uzkreciamosios-ligos/gripas-1/kaip-apsisaugoti-nuo-gripo" TargetMode="External"/><Relationship Id="rId506" Type="http://schemas.openxmlformats.org/officeDocument/2006/relationships/hyperlink" Target="https://www.youtube.com/watch?v=hf91T1_vrKU" TargetMode="External"/><Relationship Id="rId38" Type="http://schemas.openxmlformats.org/officeDocument/2006/relationships/hyperlink" Target="http://www.vedlys.smm.lt/1_4_klasiu_pamoku_veiklu_aprasai/17.html" TargetMode="External"/><Relationship Id="rId103" Type="http://schemas.openxmlformats.org/officeDocument/2006/relationships/footer" Target="footer2.xml"/><Relationship Id="rId310" Type="http://schemas.openxmlformats.org/officeDocument/2006/relationships/hyperlink" Target="https://smp.emokykla.lt/?Dalykai=2136&amp;Klases=2069&amp;Mokymosi-turinio-sritys=2767&amp;Mokymosi-turinio-srities-tema=21358" TargetMode="External"/><Relationship Id="rId492" Type="http://schemas.openxmlformats.org/officeDocument/2006/relationships/hyperlink" Target="https://www.youtube.com/watch?v=8y1GiTdQDgE" TargetMode="External"/><Relationship Id="rId91" Type="http://schemas.openxmlformats.org/officeDocument/2006/relationships/hyperlink" Target="https://www.lt72.lt/?page_id=2023" TargetMode="External"/><Relationship Id="rId145" Type="http://schemas.openxmlformats.org/officeDocument/2006/relationships/hyperlink" Target="https://gm1-4.smp.emokykla.lt/2-klase/mitybos-piramides/" TargetMode="External"/><Relationship Id="rId187" Type="http://schemas.openxmlformats.org/officeDocument/2006/relationships/hyperlink" Target="https://smp.emokykla.lt/?Dalykai=2136&amp;Klases=2068&amp;Mokymosi-turinio-sritys=2764&amp;Skaitmeniniu-mokymo-priemoniu-tipai=KL_PROJ_22_20&amp;Mokymosi-turinio-srities-tema=21350" TargetMode="External"/><Relationship Id="rId352" Type="http://schemas.openxmlformats.org/officeDocument/2006/relationships/hyperlink" Target="https://www.zmones.lt/naujiena/mokykline-kuprine-kaip-ja-issirinkti-specialistu-komentarai-ir-vaizdo-atmintine.48669337-9adf-11e8-9f90-aa000054c883" TargetMode="External"/><Relationship Id="rId394" Type="http://schemas.openxmlformats.org/officeDocument/2006/relationships/hyperlink" Target="https://www.youtube.com/watch?v=jPPAIS08NbY&amp;t=44s" TargetMode="External"/><Relationship Id="rId408" Type="http://schemas.openxmlformats.org/officeDocument/2006/relationships/hyperlink" Target="https://www.youtube.com/watch?v=YDW2OpMjGwc" TargetMode="External"/><Relationship Id="rId212" Type="http://schemas.openxmlformats.org/officeDocument/2006/relationships/hyperlink" Target="https://smp.emokykla.lt/?Dalykai=2136&amp;Klases=2069&amp;Mokymosi-turinio-sritys=2768&amp;Skaitmeniniu-mokymo-priemoniu-tipai=KL_PROJ_22_20&amp;Mokymosi-turinio-srities-tema=21359" TargetMode="External"/><Relationship Id="rId254" Type="http://schemas.openxmlformats.org/officeDocument/2006/relationships/hyperlink" Target="https://smp.emokykla.lt/?Dalykai=2136&amp;Klases=2066&amp;Mokymosi-turinio-sritys=2751&amp;Mokymosi-turinio-srities-tema=21331" TargetMode="External"/><Relationship Id="rId49" Type="http://schemas.openxmlformats.org/officeDocument/2006/relationships/hyperlink" Target="https://www.vedlys.smm.lt/1_4_klasiu_pamoku_veiklu_aprasai/6.html" TargetMode="External"/><Relationship Id="rId114" Type="http://schemas.openxmlformats.org/officeDocument/2006/relationships/image" Target="media/image2.png"/><Relationship Id="rId296" Type="http://schemas.openxmlformats.org/officeDocument/2006/relationships/hyperlink" Target="https://gamta5-6.mkp.emokykla.lt/lt/mo/laboratorija/elektros_sroves_saltiniai/" TargetMode="External"/><Relationship Id="rId461" Type="http://schemas.openxmlformats.org/officeDocument/2006/relationships/hyperlink" Target="https://www.youtube.com/watch?v=TMEimgMBlV4" TargetMode="External"/><Relationship Id="rId517" Type="http://schemas.openxmlformats.org/officeDocument/2006/relationships/image" Target="media/image17.jpeg"/><Relationship Id="rId60" Type="http://schemas.openxmlformats.org/officeDocument/2006/relationships/hyperlink" Target="https://www.youtube.com/watch?v=UvvKaKzRXnQ" TargetMode="External"/><Relationship Id="rId156" Type="http://schemas.openxmlformats.org/officeDocument/2006/relationships/hyperlink" Target="https://gm1-4.smp.emokykla.lt/2-klase/prisitaikymas-prie-aplinkos/" TargetMode="External"/><Relationship Id="rId198" Type="http://schemas.openxmlformats.org/officeDocument/2006/relationships/hyperlink" Target="https://smp.emokykla.lt/?Dalykai=2136&amp;Klases=2069&amp;Mokymosi-turinio-sritys=2767&amp;Skaitmeniniu-mokymo-priemoniu-tipai=KL_PROJ_22_20&amp;Mokymosi-turinio-srities-tema=21355" TargetMode="External"/><Relationship Id="rId321" Type="http://schemas.openxmlformats.org/officeDocument/2006/relationships/hyperlink" Target="https://smp.emokykla.lt/?Dalykai=2136&amp;Klases=2069&amp;Mokymosi-turinio-sritys=2769" TargetMode="External"/><Relationship Id="rId363" Type="http://schemas.openxmlformats.org/officeDocument/2006/relationships/hyperlink" Target="https://www.youtube.com/watch?v=BRbkMPlu7Oo" TargetMode="External"/><Relationship Id="rId419" Type="http://schemas.openxmlformats.org/officeDocument/2006/relationships/hyperlink" Target="https://www.youtube.com/watch?v=OYeIYI1-CG0&amp;t=343s" TargetMode="External"/><Relationship Id="rId223" Type="http://schemas.openxmlformats.org/officeDocument/2006/relationships/hyperlink" Target="https://smp.emokykla.lt/?Dalykai=2136&amp;Klases=2069&amp;Skaitmeniniu-mokymo-priemoniu-tipai=KL_PROJ_22_20&amp;Mokymosi-turinio-sritys=2770" TargetMode="External"/><Relationship Id="rId430" Type="http://schemas.openxmlformats.org/officeDocument/2006/relationships/hyperlink" Target="https://www.youtube.com/watch?v=wLB5hNe_IBY" TargetMode="External"/><Relationship Id="rId18" Type="http://schemas.openxmlformats.org/officeDocument/2006/relationships/hyperlink" Target="http://youtube.com/watch?v=kkCc9pfaxvw" TargetMode="External"/><Relationship Id="rId265" Type="http://schemas.openxmlformats.org/officeDocument/2006/relationships/hyperlink" Target="https://gm1-4.smp.emokykla.lt/2-klase/gyvunai-2kl/" TargetMode="External"/><Relationship Id="rId472" Type="http://schemas.openxmlformats.org/officeDocument/2006/relationships/hyperlink" Target="https://www.youtube.com/watch?v=Giek094C_l4" TargetMode="External"/><Relationship Id="rId528" Type="http://schemas.openxmlformats.org/officeDocument/2006/relationships/image" Target="media/image27.png"/><Relationship Id="rId125" Type="http://schemas.openxmlformats.org/officeDocument/2006/relationships/hyperlink" Target="https://gm1-4.smp.emokykla.lt/1-klase/gamtos-istekliai-ju-tarsa-ir-tausojimas/" TargetMode="External"/><Relationship Id="rId167" Type="http://schemas.openxmlformats.org/officeDocument/2006/relationships/hyperlink" Target="https://smp.emokykla.lt/?Dalykai=2136&amp;Klases=2067&amp;Mokymosi-turinio-sritys=2761&amp;Skaitmeniniu-mokymo-priemoniu-tipai=KL_PROJ_22_20&amp;Mokymosi-turinio-srities-tema=21342" TargetMode="External"/><Relationship Id="rId332" Type="http://schemas.openxmlformats.org/officeDocument/2006/relationships/hyperlink" Target="https://gamta5-6.mkp.emokykla.lt/lt/mo/demonstracijos/sviesos_atspindys/" TargetMode="External"/><Relationship Id="rId374" Type="http://schemas.openxmlformats.org/officeDocument/2006/relationships/hyperlink" Target="https://www.youtube.com/watch?v=hT1LyMbvF88" TargetMode="External"/><Relationship Id="rId71" Type="http://schemas.openxmlformats.org/officeDocument/2006/relationships/hyperlink" Target="https://www.youtube.com/watch?v=UhNnGTeYdpA" TargetMode="External"/><Relationship Id="rId234" Type="http://schemas.openxmlformats.org/officeDocument/2006/relationships/hyperlink" Target="https://www.inaturalist.org/" TargetMode="External"/><Relationship Id="rId2" Type="http://schemas.openxmlformats.org/officeDocument/2006/relationships/customXml" Target="../customXml/item2.xml"/><Relationship Id="rId29" Type="http://schemas.openxmlformats.org/officeDocument/2006/relationships/hyperlink" Target="https://www.vedlys.smm.lt/1_4_klasiu_pamoku_veiklu_aprasai/1.html" TargetMode="External"/><Relationship Id="rId276" Type="http://schemas.openxmlformats.org/officeDocument/2006/relationships/hyperlink" Target="https://smp.emokykla.lt/?Dalykai=2136&amp;Klases=2067&amp;Mokymosi-turinio-sritys=2761&amp;Mokymosi-turinio-srities-tema=21343" TargetMode="External"/><Relationship Id="rId441" Type="http://schemas.openxmlformats.org/officeDocument/2006/relationships/hyperlink" Target="https://www.delfi.lt/gyvenimas/seima/vietos-kur-susikaupia-daugiausia-pavojingu-mikrobu.d?id=71187252" TargetMode="External"/><Relationship Id="rId483" Type="http://schemas.openxmlformats.org/officeDocument/2006/relationships/hyperlink" Target="https://www.youtube.com/watch?v=4OTo-mhedfE" TargetMode="External"/><Relationship Id="rId539" Type="http://schemas.openxmlformats.org/officeDocument/2006/relationships/image" Target="media/image38.png"/><Relationship Id="rId40" Type="http://schemas.openxmlformats.org/officeDocument/2006/relationships/hyperlink" Target="https://www.youtube.com/watch?v=wLB5hNe_IBY" TargetMode="External"/><Relationship Id="rId136" Type="http://schemas.openxmlformats.org/officeDocument/2006/relationships/hyperlink" Target="https://smp.emokykla.lt/?Skaitmeniniu-mokymo-priemoniu-tipai=KL_PROJ_22_20&amp;search=Energijos%20reikia%20visiems" TargetMode="External"/><Relationship Id="rId178" Type="http://schemas.openxmlformats.org/officeDocument/2006/relationships/hyperlink" Target="https://gm1-4.smp.emokykla.lt/3-klase/medziagu-busenos/" TargetMode="External"/><Relationship Id="rId301" Type="http://schemas.openxmlformats.org/officeDocument/2006/relationships/hyperlink" Target="https://gm1-4.smp.emokykla.lt/4-klase/organizmu-grupes/" TargetMode="External"/><Relationship Id="rId343" Type="http://schemas.openxmlformats.org/officeDocument/2006/relationships/hyperlink" Target="https://www.youtube.com/playlist?list=PLsWPbgeN0mBvlSll2tj-REYDXqeisFET9" TargetMode="External"/><Relationship Id="rId82" Type="http://schemas.openxmlformats.org/officeDocument/2006/relationships/hyperlink" Target="https://www.youtube.com/watch?v=wGzYeTUXUcY" TargetMode="External"/><Relationship Id="rId203" Type="http://schemas.openxmlformats.org/officeDocument/2006/relationships/hyperlink" Target="https://gm1-4.smp.emokykla.lt/4-klase/mitybos-grandines/" TargetMode="External"/><Relationship Id="rId385" Type="http://schemas.openxmlformats.org/officeDocument/2006/relationships/hyperlink" Target="https://www.youtube.com/watch?v=en5TUFPT45o" TargetMode="External"/><Relationship Id="rId245" Type="http://schemas.openxmlformats.org/officeDocument/2006/relationships/hyperlink" Target="https://gm1-4.smp.emokykla.lt/1-klase/zmoniu-ivairove/" TargetMode="External"/><Relationship Id="rId287" Type="http://schemas.openxmlformats.org/officeDocument/2006/relationships/hyperlink" Target="https://gm1-4.smp.emokykla.lt/3-klase/tirpumas/" TargetMode="External"/><Relationship Id="rId410" Type="http://schemas.openxmlformats.org/officeDocument/2006/relationships/hyperlink" Target="http://www.vedlys.smm.lt/1_4_klasiu_pamoku_veiklu_aprasai/15.html" TargetMode="External"/><Relationship Id="rId452" Type="http://schemas.openxmlformats.org/officeDocument/2006/relationships/hyperlink" Target="https://nvsc.lrv.lt/lt/uzkreciamuju-ligu-valdymas/ligu-aprasai" TargetMode="External"/><Relationship Id="rId494" Type="http://schemas.openxmlformats.org/officeDocument/2006/relationships/hyperlink" Target="https://www.youtube.com/watch?v=8y1GiTdQDgE" TargetMode="External"/><Relationship Id="rId508" Type="http://schemas.openxmlformats.org/officeDocument/2006/relationships/hyperlink" Target="https://www.youtube.com/watch?v=t5rYCKxEaF0&amp;t=8s" TargetMode="External"/><Relationship Id="rId105" Type="http://schemas.openxmlformats.org/officeDocument/2006/relationships/hyperlink" Target="https://www.youtube.com/watch?v=hh26I-B4F-8" TargetMode="External"/><Relationship Id="rId147" Type="http://schemas.openxmlformats.org/officeDocument/2006/relationships/hyperlink" Target="https://www.youtube.com/watch?v=jPPAIS08NbY&amp;t=44s" TargetMode="External"/><Relationship Id="rId312" Type="http://schemas.openxmlformats.org/officeDocument/2006/relationships/hyperlink" Target="https://gamta5-6.mkp.emokykla.lt/lt/mo/demonstracijos/pagalba_gamtai/" TargetMode="External"/><Relationship Id="rId354" Type="http://schemas.openxmlformats.org/officeDocument/2006/relationships/hyperlink" Target="https://www.zmones.lt/naujiena/mokykline-kuprine-kaip-ja-issirinkti-specialistu-komentarai-ir-vaizdo-atmintine.48669337-9adf-11e8-9f90-aa000054c883" TargetMode="External"/><Relationship Id="rId51" Type="http://schemas.openxmlformats.org/officeDocument/2006/relationships/hyperlink" Target="https://www.sheppardsoftware.com/science/animals/games/food-chain/.%20" TargetMode="External"/><Relationship Id="rId93" Type="http://schemas.openxmlformats.org/officeDocument/2006/relationships/hyperlink" Target="https://emokykla.lt/" TargetMode="External"/><Relationship Id="rId189" Type="http://schemas.openxmlformats.org/officeDocument/2006/relationships/hyperlink" Target="https://smp.emokykla.lt/?Dalykai=2136&amp;Klases=2068&amp;Mokymosi-turinio-sritys=2765&amp;Skaitmeniniu-mokymo-priemoniu-tipai=KL_PROJ_22_20&amp;Mokymosi-turinio-srities-tema=21351" TargetMode="External"/><Relationship Id="rId396" Type="http://schemas.openxmlformats.org/officeDocument/2006/relationships/hyperlink" Target="https://www.lrt.lt/mediateka/video/lrt-pamokeles?episode=2000323127&amp;season=%2Fmediateka%2Fvideo%2Flrt-pamokeles%2F2020&amp;page=2" TargetMode="External"/><Relationship Id="rId214" Type="http://schemas.openxmlformats.org/officeDocument/2006/relationships/hyperlink" Target="https://smp.emokykla.lt/?Dalykai=2136&amp;Klases=2069&amp;Mokymosi-turinio-sritys=2768&amp;Skaitmeniniu-mokymo-priemoniu-tipai=KL_PROJ_22_20&amp;Mokymosi-turinio-srities-tema=21360" TargetMode="External"/><Relationship Id="rId256" Type="http://schemas.openxmlformats.org/officeDocument/2006/relationships/hyperlink" Target="https://smp.emokykla.lt/?Dalykai=2136&amp;Klases=2066&amp;Mokymosi-turinio-sritys=2751&amp;Mokymosi-turinio-srities-tema=21332" TargetMode="External"/><Relationship Id="rId298" Type="http://schemas.openxmlformats.org/officeDocument/2006/relationships/hyperlink" Target="https://smp.emokykla.lt/?Dalykai=2136&amp;Klases=2068&amp;Mokymosi-turinio-sritys=2766&amp;Mokymosi-turinio-srities-tema=21353" TargetMode="External"/><Relationship Id="rId421" Type="http://schemas.openxmlformats.org/officeDocument/2006/relationships/hyperlink" Target="http://www.vedlys.smm.lt/1_4_klasiu_pamoku_veiklu_aprasai/17.html" TargetMode="External"/><Relationship Id="rId463" Type="http://schemas.openxmlformats.org/officeDocument/2006/relationships/hyperlink" Target="https://www.youtube.com/watch?v=iDFZb_xO8dI" TargetMode="External"/><Relationship Id="rId519" Type="http://schemas.openxmlformats.org/officeDocument/2006/relationships/image" Target="media/image19.jpeg"/><Relationship Id="rId116" Type="http://schemas.openxmlformats.org/officeDocument/2006/relationships/hyperlink" Target="https://gm1-4.smp.emokykla.lt/1-klase/gyvunai/" TargetMode="External"/><Relationship Id="rId158" Type="http://schemas.openxmlformats.org/officeDocument/2006/relationships/hyperlink" Target="https://www.youtube.com/watch?v=SSSCJkjaMoQ" TargetMode="External"/><Relationship Id="rId323" Type="http://schemas.openxmlformats.org/officeDocument/2006/relationships/hyperlink" Target="https://gamta5-6.mkp.emokykla.lt/lt/mo/demonstracijos/naudinga_trintis/" TargetMode="External"/><Relationship Id="rId530" Type="http://schemas.openxmlformats.org/officeDocument/2006/relationships/image" Target="media/image29.jpeg"/><Relationship Id="rId20" Type="http://schemas.openxmlformats.org/officeDocument/2006/relationships/hyperlink" Target="https://www.youtube.com/watch?v=d0ySC2tzlZI" TargetMode="External"/><Relationship Id="rId62" Type="http://schemas.openxmlformats.org/officeDocument/2006/relationships/hyperlink" Target="https://www.youtube.com/watch?v=CpC_RUvfazg" TargetMode="External"/><Relationship Id="rId365" Type="http://schemas.openxmlformats.org/officeDocument/2006/relationships/hyperlink" Target="https://www.youtube.com/watch?v=2tN0PxvH7dc" TargetMode="External"/><Relationship Id="rId225" Type="http://schemas.openxmlformats.org/officeDocument/2006/relationships/hyperlink" Target="https://smp.emokykla.lt/?Dalykai=2136&amp;Klases=2069&amp;Mokymosi-turinio-sritys=2771&amp;Skaitmeniniu-mokymo-priemoniu-tipai=KL_PROJ_22_20&amp;Mokymosi-turinio-srities-tema=21364" TargetMode="External"/><Relationship Id="rId267" Type="http://schemas.openxmlformats.org/officeDocument/2006/relationships/hyperlink" Target="https://gm1-4.smp.emokykla.lt/2-klase/prisitaikymas-prie-aplinkos/" TargetMode="External"/><Relationship Id="rId432" Type="http://schemas.openxmlformats.org/officeDocument/2006/relationships/hyperlink" Target="https://www.youtube.com/watch?v=8fUOjKLgeyY" TargetMode="External"/><Relationship Id="rId474" Type="http://schemas.openxmlformats.org/officeDocument/2006/relationships/hyperlink" Target="https://www.youtube.com/watch?v=MpEJnnpye-k" TargetMode="External"/><Relationship Id="rId127" Type="http://schemas.openxmlformats.org/officeDocument/2006/relationships/hyperlink" Target="https://www.youtube.com/watch?v=fdJ67_EdEHQ" TargetMode="External"/><Relationship Id="rId31" Type="http://schemas.openxmlformats.org/officeDocument/2006/relationships/hyperlink" Target="https://www.raudonojiknyga.lt/" TargetMode="External"/><Relationship Id="rId73" Type="http://schemas.openxmlformats.org/officeDocument/2006/relationships/hyperlink" Target="https://www.youtube.com/watch?v=RwL1bQyi4YM" TargetMode="External"/><Relationship Id="rId169" Type="http://schemas.openxmlformats.org/officeDocument/2006/relationships/hyperlink" Target="https://smp.emokykla.lt/?Dalykai=2136&amp;Klases=2067&amp;Mokymosi-turinio-sritys=2761&amp;Skaitmeniniu-mokymo-priemoniu-tipai=KL_PROJ_22_20&amp;Mokymosi-turinio-srities-tema=21343" TargetMode="External"/><Relationship Id="rId334" Type="http://schemas.openxmlformats.org/officeDocument/2006/relationships/hyperlink" Target="https://gamta5-6.mkp.emokykla.lt/lt/mo/demonstracijos/skaidrioji_ir_neskaidrioji_medziaga/" TargetMode="External"/><Relationship Id="rId376" Type="http://schemas.openxmlformats.org/officeDocument/2006/relationships/hyperlink" Target="https://www.youtube.com/watch?v=zscbknxHlJA" TargetMode="External"/><Relationship Id="rId541" Type="http://schemas.openxmlformats.org/officeDocument/2006/relationships/image" Target="media/image40.png"/><Relationship Id="rId4" Type="http://schemas.openxmlformats.org/officeDocument/2006/relationships/customXml" Target="../customXml/item4.xml"/><Relationship Id="rId180" Type="http://schemas.openxmlformats.org/officeDocument/2006/relationships/hyperlink" Target="https://www.youtube.com/watch?v=TMEimgMBlV4" TargetMode="External"/><Relationship Id="rId236" Type="http://schemas.openxmlformats.org/officeDocument/2006/relationships/hyperlink" Target="https://www.gamtosreindzeris.lt/" TargetMode="External"/><Relationship Id="rId278" Type="http://schemas.openxmlformats.org/officeDocument/2006/relationships/hyperlink" Target="https://gm1-4.smp.emokykla.lt/3-klase/uzkreciamosios-ligos/" TargetMode="External"/><Relationship Id="rId401" Type="http://schemas.openxmlformats.org/officeDocument/2006/relationships/hyperlink" Target="http://arkliomuziejus.lt/viskas-apie-arkli/" TargetMode="External"/><Relationship Id="rId443" Type="http://schemas.openxmlformats.org/officeDocument/2006/relationships/hyperlink" Target="https://nvsc.lrv.lt/lt/uzkreciamuju-ligu-valdymas/uzkreciamosios-ligos/gripas-1/kas-yra-gripas" TargetMode="External"/><Relationship Id="rId303" Type="http://schemas.openxmlformats.org/officeDocument/2006/relationships/hyperlink" Target="https://gm1-4.smp.emokykla.lt/4-klase/dauginimasis-ir-paveldejimas/" TargetMode="External"/><Relationship Id="rId485" Type="http://schemas.openxmlformats.org/officeDocument/2006/relationships/hyperlink" Target="https://www.youtube.com/watch?v=gmlaclb3K2o" TargetMode="External"/><Relationship Id="rId42" Type="http://schemas.openxmlformats.org/officeDocument/2006/relationships/hyperlink" Target="https://www.delfi.lt/gyvenimas/seima/vietos-kur-susikaupia-daugiausia-pavojingu-mikrobu-71187252" TargetMode="External"/><Relationship Id="rId84" Type="http://schemas.openxmlformats.org/officeDocument/2006/relationships/hyperlink" Target="https://gemini.google.com/app" TargetMode="External"/><Relationship Id="rId138" Type="http://schemas.openxmlformats.org/officeDocument/2006/relationships/hyperlink" Target="https://pagd.lrv.lt/lt/ugniagesiai-pataria/kaip-elgtis-zaibuojant/" TargetMode="External"/><Relationship Id="rId345" Type="http://schemas.openxmlformats.org/officeDocument/2006/relationships/hyperlink" Target="https://www.youtube.com/watch?v=hh26I-B4F-8" TargetMode="External"/><Relationship Id="rId387" Type="http://schemas.openxmlformats.org/officeDocument/2006/relationships/hyperlink" Target="https://www.youtube.com/watch?v=WHxbqqUTa7s" TargetMode="External"/><Relationship Id="rId510" Type="http://schemas.openxmlformats.org/officeDocument/2006/relationships/hyperlink" Target="https://www.youtube.com/watch?v=O6B_V91XQqo" TargetMode="External"/><Relationship Id="rId191" Type="http://schemas.openxmlformats.org/officeDocument/2006/relationships/hyperlink" Target="https://smp.emokykla.lt/?Dalykai=2136&amp;Klases=2068&amp;Mokymosi-turinio-sritys=2766&amp;Skaitmeniniu-mokymo-priemoniu-tipai=KL_PROJ_22_20&amp;Mokymosi-turinio-srities-tema=21352" TargetMode="External"/><Relationship Id="rId205" Type="http://schemas.openxmlformats.org/officeDocument/2006/relationships/hyperlink" Target="https://www.youtube.com/watch?v=BRbkMPlu7Oo&amp;t=13s" TargetMode="External"/><Relationship Id="rId247" Type="http://schemas.openxmlformats.org/officeDocument/2006/relationships/hyperlink" Target="https://gm1-4.smp.emokykla.lt/1-klase/gyvunai/" TargetMode="External"/><Relationship Id="rId412" Type="http://schemas.openxmlformats.org/officeDocument/2006/relationships/hyperlink" Target="http://www.vedlys.smm.lt/1_4_klasiu_pamoku_veiklu_aprasai/15.html" TargetMode="External"/><Relationship Id="rId107" Type="http://schemas.openxmlformats.org/officeDocument/2006/relationships/hyperlink" Target="https://www.youtube.com/watch?v=IA2-m86IaWU" TargetMode="External"/><Relationship Id="rId289" Type="http://schemas.openxmlformats.org/officeDocument/2006/relationships/hyperlink" Target="https://gm1-4.smp.emokykla.lt/3-klase/energijos-saltiniai/" TargetMode="External"/><Relationship Id="rId454" Type="http://schemas.openxmlformats.org/officeDocument/2006/relationships/hyperlink" Target="https://nvsc.lrv.lt/lt/uzkreciamuju-ligu-valdymas/ligu-aprasai" TargetMode="External"/><Relationship Id="rId496" Type="http://schemas.openxmlformats.org/officeDocument/2006/relationships/hyperlink" Target="https://www2.lrt.lt/vaikams/pradinukams/1-mokslas/5521-vandens-tarsa" TargetMode="External"/><Relationship Id="rId11" Type="http://schemas.openxmlformats.org/officeDocument/2006/relationships/hyperlink" Target="https://www.e-tar.lt/portal/lt/legalAct/1a764050239511edb4cae1b158f98ea5/asr" TargetMode="External"/><Relationship Id="rId53" Type="http://schemas.openxmlformats.org/officeDocument/2006/relationships/hyperlink" Target="https://www.sheppardsoftware.com/science/animals/games/food-chain/.%20" TargetMode="External"/><Relationship Id="rId149" Type="http://schemas.openxmlformats.org/officeDocument/2006/relationships/hyperlink" Target="https://gm1-4.smp.emokykla.lt/2-klase/augalai/" TargetMode="External"/><Relationship Id="rId314" Type="http://schemas.openxmlformats.org/officeDocument/2006/relationships/hyperlink" Target="https://smp.emokykla.lt/?Dalykai=2136&amp;Klases=2069&amp;Mokymosi-turinio-sritys=2768&amp;Mokymosi-turinio-srities-tema=21359" TargetMode="External"/><Relationship Id="rId356" Type="http://schemas.openxmlformats.org/officeDocument/2006/relationships/hyperlink" Target="https://www.youtube.com/watch?v=ezzM-gEoRcs&amp;list=PL7x629f1-0cva-EF85z6vO78K6vgTChGT&amp;index=2" TargetMode="External"/><Relationship Id="rId398" Type="http://schemas.openxmlformats.org/officeDocument/2006/relationships/hyperlink" Target="https://www.raudonojiknyga.lt/" TargetMode="External"/><Relationship Id="rId521" Type="http://schemas.microsoft.com/office/2007/relationships/hdphoto" Target="media/hdphoto1.wdp"/><Relationship Id="rId95" Type="http://schemas.openxmlformats.org/officeDocument/2006/relationships/image" Target="media/image5.png"/><Relationship Id="rId160" Type="http://schemas.openxmlformats.org/officeDocument/2006/relationships/hyperlink" Target="https://gm1-4.smp.emokykla.lt/2-klase/daiktai-ir-medziagos/" TargetMode="External"/><Relationship Id="rId216" Type="http://schemas.openxmlformats.org/officeDocument/2006/relationships/hyperlink" Target="https://gm1-4.smp.emokykla.lt/4-klase/medziagu-kitimai/" TargetMode="External"/><Relationship Id="rId423" Type="http://schemas.openxmlformats.org/officeDocument/2006/relationships/hyperlink" Target="http://www.vedlys.smm.lt/1_4_klasiu_pamoku_veiklu_aprasai/19B.html" TargetMode="External"/><Relationship Id="rId258" Type="http://schemas.openxmlformats.org/officeDocument/2006/relationships/hyperlink" Target="https://smp.emokykla.lt/?Dalykai=2136&amp;Klases=2066&amp;Mokymosi-turinio-sritys=2752&amp;Mokymosi-turinio-srities-tema=21333" TargetMode="External"/><Relationship Id="rId465" Type="http://schemas.openxmlformats.org/officeDocument/2006/relationships/hyperlink" Target="https://www.youtube.com/watch?v=BRbkMPlu7Oo" TargetMode="External"/><Relationship Id="rId22" Type="http://schemas.openxmlformats.org/officeDocument/2006/relationships/hyperlink" Target="https://www.youtube.com/watch?v=BZf6frPNrhg" TargetMode="External"/><Relationship Id="rId64" Type="http://schemas.openxmlformats.org/officeDocument/2006/relationships/hyperlink" Target="https://www.youtube.com/shorts/RN7Kn5Iz3LA" TargetMode="External"/><Relationship Id="rId118" Type="http://schemas.openxmlformats.org/officeDocument/2006/relationships/hyperlink" Target="https://www.youtube.com/watch?v=508XJriK_Ws" TargetMode="External"/><Relationship Id="rId325" Type="http://schemas.openxmlformats.org/officeDocument/2006/relationships/hyperlink" Target="https://gamta5-6.mkp.emokykla.lt/lt/mo/demonstracijos/trinties_mazinimas/" TargetMode="External"/><Relationship Id="rId367" Type="http://schemas.openxmlformats.org/officeDocument/2006/relationships/hyperlink" Target="https://www.youtube.com/watch?v=kkCc9pfaxvw" TargetMode="External"/><Relationship Id="rId532" Type="http://schemas.openxmlformats.org/officeDocument/2006/relationships/image" Target="media/image31.png"/><Relationship Id="rId171" Type="http://schemas.openxmlformats.org/officeDocument/2006/relationships/hyperlink" Target="https://nvsc.lrv.lt/lt/uzkreciamuju-ligu-valdymas/uzkreciamosios-ligos/gripas-1/kas-yra-gripas/" TargetMode="External"/><Relationship Id="rId227" Type="http://schemas.openxmlformats.org/officeDocument/2006/relationships/hyperlink" Target="https://gm1-4.smp.emokykla.lt/4-klase/sviesos-atspindys-ir-seselis/" TargetMode="External"/><Relationship Id="rId269" Type="http://schemas.openxmlformats.org/officeDocument/2006/relationships/hyperlink" Target="https://gm1-4.smp.emokykla.lt/2-klase/daiktai-ir-medziagos/" TargetMode="External"/><Relationship Id="rId434" Type="http://schemas.openxmlformats.org/officeDocument/2006/relationships/hyperlink" Target="https://www.youtube.com/watch?v=8fUOjKLgeyY" TargetMode="External"/><Relationship Id="rId476" Type="http://schemas.openxmlformats.org/officeDocument/2006/relationships/hyperlink" Target="https://www.youtube.com/watch?v=MpEJnnpye-k" TargetMode="External"/><Relationship Id="rId33" Type="http://schemas.openxmlformats.org/officeDocument/2006/relationships/hyperlink" Target="http://arkliomuziejus.lt/viskas-apie-arkli/" TargetMode="External"/><Relationship Id="rId129" Type="http://schemas.openxmlformats.org/officeDocument/2006/relationships/hyperlink" Target="https://gm1-4.smp.emokykla.lt/1-klase/vandens-busenos/" TargetMode="External"/><Relationship Id="rId280" Type="http://schemas.openxmlformats.org/officeDocument/2006/relationships/hyperlink" Target="https://smp.emokykla.lt/?Dalykai=2136&amp;Klases=2068&amp;Mokymosi-turinio-sritys=2763&amp;Mokymosi-turinio-srities-tema=21346" TargetMode="External"/><Relationship Id="rId336" Type="http://schemas.openxmlformats.org/officeDocument/2006/relationships/hyperlink" Target="https://gamta5-6.mkp.emokykla.lt/lt/mo/laboratorija/neskaidraus_kuno_seselis/" TargetMode="External"/><Relationship Id="rId501" Type="http://schemas.openxmlformats.org/officeDocument/2006/relationships/hyperlink" Target="https://www.youtube.com/watch?v=NMfzQojif4Q" TargetMode="External"/><Relationship Id="rId543" Type="http://schemas.openxmlformats.org/officeDocument/2006/relationships/fontTable" Target="fontTable.xml"/><Relationship Id="rId75" Type="http://schemas.openxmlformats.org/officeDocument/2006/relationships/hyperlink" Target="http://stuffin.space/?intldes=2016-025B" TargetMode="External"/><Relationship Id="rId140" Type="http://schemas.openxmlformats.org/officeDocument/2006/relationships/hyperlink" Target="https://www.youtube.com/watch?v=en5TUFPT45o" TargetMode="External"/><Relationship Id="rId182" Type="http://schemas.openxmlformats.org/officeDocument/2006/relationships/hyperlink" Target="https://www.youtube.com/watch?v=BRbkMPlu7Oo" TargetMode="External"/><Relationship Id="rId378" Type="http://schemas.openxmlformats.org/officeDocument/2006/relationships/hyperlink" Target="https://www.lt72.lt/?page_id=2023" TargetMode="External"/><Relationship Id="rId403" Type="http://schemas.openxmlformats.org/officeDocument/2006/relationships/hyperlink" Target="https://www.youtube.com/watch?v=eoNOKwE2aPc" TargetMode="External"/><Relationship Id="rId6" Type="http://schemas.openxmlformats.org/officeDocument/2006/relationships/styles" Target="styles.xml"/><Relationship Id="rId238" Type="http://schemas.openxmlformats.org/officeDocument/2006/relationships/hyperlink" Target="https://www2.lrt.lt/vaikams/pradinukams/1-mokslas" TargetMode="External"/><Relationship Id="rId445" Type="http://schemas.openxmlformats.org/officeDocument/2006/relationships/hyperlink" Target="https://nvsc.lrv.lt/lt/uzkreciamuju-ligu-valdymas/uzkreciamosios-ligos/gripas-1/kas-yra-gripas" TargetMode="External"/><Relationship Id="rId487" Type="http://schemas.openxmlformats.org/officeDocument/2006/relationships/hyperlink" Target="https://www.youtube.com/watch?v=0sADxYNo9JY" TargetMode="External"/><Relationship Id="rId291" Type="http://schemas.openxmlformats.org/officeDocument/2006/relationships/hyperlink" Target="https://gm1-4.smp.emokykla.lt/3-klase/elektros-grandines/" TargetMode="External"/><Relationship Id="rId305" Type="http://schemas.openxmlformats.org/officeDocument/2006/relationships/hyperlink" Target="https://gm1-4.smp.emokykla.lt/4-klase/zmogaus-amziaus-tarpsniai/" TargetMode="External"/><Relationship Id="rId347" Type="http://schemas.openxmlformats.org/officeDocument/2006/relationships/hyperlink" Target="http://rsveikata.lt/wp-content/uploads/2020/03/Mokinio-Dienos-re%C5%BEimas.pdf" TargetMode="External"/><Relationship Id="rId512" Type="http://schemas.openxmlformats.org/officeDocument/2006/relationships/image" Target="media/image10.jpeg"/><Relationship Id="rId44" Type="http://schemas.openxmlformats.org/officeDocument/2006/relationships/hyperlink" Target="https://gm1-4.smp.emokykla.lt/3-klase/uzkreciamosios-ligos/mo-2-21/" TargetMode="External"/><Relationship Id="rId86" Type="http://schemas.openxmlformats.org/officeDocument/2006/relationships/hyperlink" Target="https://emokykla.lt/bendrosios-programos/visos-bendrosios-programos/38" TargetMode="External"/><Relationship Id="rId151" Type="http://schemas.openxmlformats.org/officeDocument/2006/relationships/hyperlink" Target="https://www.raudonojiknyga.lt/gyvunai" TargetMode="External"/><Relationship Id="rId389" Type="http://schemas.openxmlformats.org/officeDocument/2006/relationships/hyperlink" Target="https://www.youtube.com/watch?v=3qQ-nxvLD2w" TargetMode="External"/><Relationship Id="rId193" Type="http://schemas.openxmlformats.org/officeDocument/2006/relationships/hyperlink" Target="https://gm1-4.smp.emokykla.lt/3-klase/magnetai/" TargetMode="External"/><Relationship Id="rId207" Type="http://schemas.openxmlformats.org/officeDocument/2006/relationships/hyperlink" Target="https://www.kronika.lt/3-budai-kaip-kiekvienas-gali-sumazinti-vandens-tarsa/" TargetMode="External"/><Relationship Id="rId249" Type="http://schemas.openxmlformats.org/officeDocument/2006/relationships/hyperlink" Target="https://gm1-4.smp.emokykla.lt/1-klase/tema-12-klase-1/" TargetMode="External"/><Relationship Id="rId414" Type="http://schemas.openxmlformats.org/officeDocument/2006/relationships/hyperlink" Target="https://www.youtube.com/watch?v=SSSCJkjaMoQ" TargetMode="External"/><Relationship Id="rId456" Type="http://schemas.openxmlformats.org/officeDocument/2006/relationships/hyperlink" Target="https://www.youtube.com/watch?v=276vZzC2dKE" TargetMode="External"/><Relationship Id="rId498" Type="http://schemas.openxmlformats.org/officeDocument/2006/relationships/hyperlink" Target="https://www.youtube.com/watch?v=p6DUSedo-xI" TargetMode="External"/><Relationship Id="rId13" Type="http://schemas.openxmlformats.org/officeDocument/2006/relationships/hyperlink" Target="http://rsveikata.lt/wp-content/uploads/2020/03/Mokinio-Dienos-re%C5%BEimas.pdf" TargetMode="External"/><Relationship Id="rId109" Type="http://schemas.openxmlformats.org/officeDocument/2006/relationships/hyperlink" Target="https://rsveikata.lt/wp-content/uploads/2020/03/Mokinio-Dienos-re%C5%BEimas.pdf" TargetMode="External"/><Relationship Id="rId260" Type="http://schemas.openxmlformats.org/officeDocument/2006/relationships/hyperlink" Target="https://smp.emokykla.lt/?Dalykai=2136&amp;Klases=2066&amp;Mokymosi-turinio-sritys=2753&amp;Mokymosi-turinio-srities-tema=21334" TargetMode="External"/><Relationship Id="rId316" Type="http://schemas.openxmlformats.org/officeDocument/2006/relationships/hyperlink" Target="https://smp.emokykla.lt/?Dalykai=2136&amp;Klases=2069&amp;Mokymosi-turinio-sritys=2768&amp;Mokymosi-turinio-srities-tema=21360" TargetMode="External"/><Relationship Id="rId523" Type="http://schemas.openxmlformats.org/officeDocument/2006/relationships/image" Target="media/image22.png"/><Relationship Id="rId55" Type="http://schemas.openxmlformats.org/officeDocument/2006/relationships/hyperlink" Target="https://www.youtube.com/watch?v=7qkaz8ChelI" TargetMode="External"/><Relationship Id="rId97" Type="http://schemas.openxmlformats.org/officeDocument/2006/relationships/image" Target="media/image7.png"/><Relationship Id="rId120" Type="http://schemas.openxmlformats.org/officeDocument/2006/relationships/hyperlink" Target="https://www.vedlys.smm.lt/1_4_klasiu_pamoku_veiklu_aprasai/1.html" TargetMode="External"/><Relationship Id="rId358" Type="http://schemas.openxmlformats.org/officeDocument/2006/relationships/hyperlink" Target="https://www.youtube.com/watch?v=xalQG0P05KM" TargetMode="External"/><Relationship Id="rId162" Type="http://schemas.openxmlformats.org/officeDocument/2006/relationships/hyperlink" Target="https://www.vedlys.smm.lt/1_4_klasiu_pamoku_veiklu_aprasai/17.html" TargetMode="External"/><Relationship Id="rId218" Type="http://schemas.openxmlformats.org/officeDocument/2006/relationships/hyperlink" Target="https://gm1-4.smp.emokykla.lt/4-klase/jegos-inercija/" TargetMode="External"/><Relationship Id="rId425" Type="http://schemas.openxmlformats.org/officeDocument/2006/relationships/hyperlink" Target="http://www.vedlys.smm.lt/1_4_klasiu_pamoku_veiklu_aprasai/19B.html" TargetMode="External"/><Relationship Id="rId467" Type="http://schemas.openxmlformats.org/officeDocument/2006/relationships/hyperlink" Target="https://www.youtube.com/@europos_parlamentas" TargetMode="External"/><Relationship Id="rId271" Type="http://schemas.openxmlformats.org/officeDocument/2006/relationships/hyperlink" Target="https://gm1-4.smp.emokykla.lt/2-klase/medziagu-savybiu-tyrimas/" TargetMode="External"/><Relationship Id="rId24" Type="http://schemas.openxmlformats.org/officeDocument/2006/relationships/hyperlink" Target="https://pagd.lrv.lt/lt/ugniagesiai-pataria/kaip-elgtis-zaibuojant" TargetMode="External"/><Relationship Id="rId66" Type="http://schemas.openxmlformats.org/officeDocument/2006/relationships/hyperlink" Target="https://www.youtube.com/watch?v=0VKOVbD9Lng" TargetMode="External"/><Relationship Id="rId131" Type="http://schemas.openxmlformats.org/officeDocument/2006/relationships/hyperlink" Target="https://www.youtube.com/watch?v=5MRpSEzaxD4" TargetMode="External"/><Relationship Id="rId327" Type="http://schemas.openxmlformats.org/officeDocument/2006/relationships/hyperlink" Target="https://smp.emokykla.lt/?Dalykai=2136&amp;Klases=2069&amp;Mokymosi-turinio-sritys=2770&amp;Mokymosi-turinio-srities-tema=21363" TargetMode="External"/><Relationship Id="rId369" Type="http://schemas.openxmlformats.org/officeDocument/2006/relationships/hyperlink" Target="https://www.youtube.com/watch?v=d0ySC2tzlZI" TargetMode="External"/><Relationship Id="rId534" Type="http://schemas.openxmlformats.org/officeDocument/2006/relationships/image" Target="media/image33.png"/><Relationship Id="rId173" Type="http://schemas.openxmlformats.org/officeDocument/2006/relationships/hyperlink" Target="https://gm1-4.smp.emokykla.lt/3-klase/gyvunai-2/" TargetMode="External"/><Relationship Id="rId229" Type="http://schemas.openxmlformats.org/officeDocument/2006/relationships/hyperlink" Target="https://mokytojotv.emokykla.lt/search?q=draugi%C5%A1kas+internetas" TargetMode="External"/><Relationship Id="rId380" Type="http://schemas.openxmlformats.org/officeDocument/2006/relationships/hyperlink" Target="https://pagd.lrv.lt/lt/ugniagesiai-pataria/kaip-elgtis-zaibuojant" TargetMode="External"/><Relationship Id="rId436" Type="http://schemas.openxmlformats.org/officeDocument/2006/relationships/hyperlink" Target="https://www.youtube.com/watch?v=rV2QiI2UBIw" TargetMode="External"/><Relationship Id="rId240" Type="http://schemas.openxmlformats.org/officeDocument/2006/relationships/hyperlink" Target="https://www2.lrt.lt/vaikams/pradinukams/1-mokslas" TargetMode="External"/><Relationship Id="rId478" Type="http://schemas.openxmlformats.org/officeDocument/2006/relationships/hyperlink" Target="https://www.youtube.com/watch?v=-yYQYkLqgPk&amp;t=361s" TargetMode="External"/><Relationship Id="rId35" Type="http://schemas.openxmlformats.org/officeDocument/2006/relationships/hyperlink" Target="https://www.youtube.com/watch?v=eoNOKwE2aPc" TargetMode="External"/><Relationship Id="rId77" Type="http://schemas.openxmlformats.org/officeDocument/2006/relationships/hyperlink" Target="https://www.youtube.com/watch?v=e8YzKyot4Pc" TargetMode="External"/><Relationship Id="rId100" Type="http://schemas.openxmlformats.org/officeDocument/2006/relationships/header" Target="header1.xml"/><Relationship Id="rId282" Type="http://schemas.openxmlformats.org/officeDocument/2006/relationships/hyperlink" Target="https://smp.emokykla.lt/?Dalykai=2136&amp;Klases=2068&amp;Mokymosi-turinio-sritys=2763&amp;Mokymosi-turinio-srities-tema=21347" TargetMode="External"/><Relationship Id="rId338" Type="http://schemas.openxmlformats.org/officeDocument/2006/relationships/hyperlink" Target="https://emokykla.lt/bendrosios-programos/visos-bendrosios-programos/38" TargetMode="External"/><Relationship Id="rId503" Type="http://schemas.openxmlformats.org/officeDocument/2006/relationships/hyperlink" Target="https://www.youtube.com/watch?v=JTfX-ss0r7Q" TargetMode="External"/><Relationship Id="rId8" Type="http://schemas.openxmlformats.org/officeDocument/2006/relationships/webSettings" Target="webSettings.xml"/><Relationship Id="rId142" Type="http://schemas.openxmlformats.org/officeDocument/2006/relationships/hyperlink" Target="https://gm1-4.smp.emokykla.lt/2-klase/saugus-elgesys-2/" TargetMode="External"/><Relationship Id="rId184" Type="http://schemas.openxmlformats.org/officeDocument/2006/relationships/hyperlink" Target="https://smp.emokykla.lt/?Dalykai=2136&amp;Klases=2068&amp;Mokymosi-turinio-sritys=2764&amp;Skaitmeniniu-mokymo-priemoniu-tipai=KL_PROJ_22_20&amp;Mokymosi-turinio-srities-tema=21349" TargetMode="External"/><Relationship Id="rId391" Type="http://schemas.openxmlformats.org/officeDocument/2006/relationships/hyperlink" Target="http://www.vedlys.smm.lt/1_4_klasiu_pamoku_veiklu_aprasai/1.html" TargetMode="External"/><Relationship Id="rId405" Type="http://schemas.openxmlformats.org/officeDocument/2006/relationships/hyperlink" Target="https://www.youtube.com/watch?v=72WTKRkITaQ" TargetMode="External"/><Relationship Id="rId447" Type="http://schemas.openxmlformats.org/officeDocument/2006/relationships/hyperlink" Target="https://nvsc.lrv.lt/lt/uzkreciamuju-ligu-valdymas/uzkreciamosios-ligos/gripas-1/kaip-apsisaugoti-nuo-gripo" TargetMode="External"/><Relationship Id="rId251" Type="http://schemas.openxmlformats.org/officeDocument/2006/relationships/hyperlink" Target="https://gm1-4.smp.emokykla.lt/1-klase/bendri-gyvu-organizmu-pozymiai/" TargetMode="External"/><Relationship Id="rId489" Type="http://schemas.openxmlformats.org/officeDocument/2006/relationships/hyperlink" Target="https://www.sheppardsoftware.com/science/animals/games/food-chain/" TargetMode="External"/><Relationship Id="rId46" Type="http://schemas.openxmlformats.org/officeDocument/2006/relationships/hyperlink" Target="https://www.youtube.com/watch?v=TMEimgMBlV4" TargetMode="External"/><Relationship Id="rId293" Type="http://schemas.openxmlformats.org/officeDocument/2006/relationships/hyperlink" Target="https://gamta5-6.mkp.emokykla.lt/lt/mo/demonstracijos/elektros_grandine/" TargetMode="External"/><Relationship Id="rId307" Type="http://schemas.openxmlformats.org/officeDocument/2006/relationships/hyperlink" Target="https://gm1-4.smp.emokykla.lt/4-klase/mitybos-grandines/" TargetMode="External"/><Relationship Id="rId349" Type="http://schemas.openxmlformats.org/officeDocument/2006/relationships/hyperlink" Target="https://www.youtube.com/watch?v=UNRc2HBw-3g" TargetMode="External"/><Relationship Id="rId514" Type="http://schemas.openxmlformats.org/officeDocument/2006/relationships/image" Target="media/image14.jpeg"/><Relationship Id="rId88" Type="http://schemas.openxmlformats.org/officeDocument/2006/relationships/hyperlink" Target="https://www.lietuviuzodynas.lt/terminai/Kultura" TargetMode="External"/><Relationship Id="rId111" Type="http://schemas.openxmlformats.org/officeDocument/2006/relationships/hyperlink" Target="https://www.youtube.com/watch?v=qF5a7xmdNkw" TargetMode="External"/><Relationship Id="rId153" Type="http://schemas.openxmlformats.org/officeDocument/2006/relationships/hyperlink" Target="https://gm1-4.smp.emokykla.lt/2-klase/gyvunai-2kl/" TargetMode="External"/><Relationship Id="rId195" Type="http://schemas.openxmlformats.org/officeDocument/2006/relationships/hyperlink" Target="https://gm1-4.smp.emokykla.lt/4-klase/organizmu-grupes/" TargetMode="External"/><Relationship Id="rId209" Type="http://schemas.openxmlformats.org/officeDocument/2006/relationships/hyperlink" Target="https://smp.emokykla.lt/?Dalykai=2136&amp;Klases=2069&amp;Mokymosi-turinio-sritys=2767&amp;Skaitmeniniu-mokymo-priemoniu-tipai=KL_PROJ_22_20&amp;Mokymosi-turinio-srities-tema=21358" TargetMode="External"/><Relationship Id="rId360" Type="http://schemas.openxmlformats.org/officeDocument/2006/relationships/hyperlink" Target="https://www.youtube.com/watch?v=6ynYE8s1isA" TargetMode="External"/><Relationship Id="rId416" Type="http://schemas.openxmlformats.org/officeDocument/2006/relationships/hyperlink" Target="https://www.youtube.com/watch?v=SSSCJkjaMoQ" TargetMode="External"/><Relationship Id="rId220" Type="http://schemas.openxmlformats.org/officeDocument/2006/relationships/hyperlink" Target="https://www.15min.lt/verslas/naujiena/mokslas-it/mokslo-sriuba-kuo-uzsiima-daugybe-apie-zeme-skriejanciu-dirbtiniu-palydovu-1290-932384" TargetMode="External"/><Relationship Id="rId458" Type="http://schemas.openxmlformats.org/officeDocument/2006/relationships/hyperlink" Target="https://www.youtube.com/watch?v=2tN0PxvH7dc" TargetMode="External"/><Relationship Id="rId15" Type="http://schemas.openxmlformats.org/officeDocument/2006/relationships/hyperlink" Target="https://www.youtube.com/watch?v=hh26I-B4F-8" TargetMode="External"/><Relationship Id="rId57" Type="http://schemas.openxmlformats.org/officeDocument/2006/relationships/hyperlink" Target="https://www.youtube.com/watch?v=A3rLfrIUzY4" TargetMode="External"/><Relationship Id="rId262" Type="http://schemas.openxmlformats.org/officeDocument/2006/relationships/hyperlink" Target="https://gm1-4.smp.emokykla.lt/2-klase/mitybos-piramides/" TargetMode="External"/><Relationship Id="rId318" Type="http://schemas.openxmlformats.org/officeDocument/2006/relationships/hyperlink" Target="https://smp.emokykla.lt/?Dalykai=2136&amp;Klases=2069&amp;Mokymosi-turinio-sritys=2768&amp;Mokymosi-turinio-srities-tema=21361" TargetMode="External"/><Relationship Id="rId525" Type="http://schemas.openxmlformats.org/officeDocument/2006/relationships/image" Target="media/image24.png"/><Relationship Id="rId99" Type="http://schemas.openxmlformats.org/officeDocument/2006/relationships/hyperlink" Target="https://smp.emokykla.lt/?Skaitmeniniu-mokymo-priemoniu-tipai=KL_PROJ_22_20&amp;Dalykai=2136" TargetMode="External"/><Relationship Id="rId122" Type="http://schemas.openxmlformats.org/officeDocument/2006/relationships/hyperlink" Target="https://smp.emokykla.lt/?search=Augalai&amp;Klases=2066" TargetMode="External"/><Relationship Id="rId164" Type="http://schemas.openxmlformats.org/officeDocument/2006/relationships/hyperlink" Target="https://smp.emokykla.lt/?Dalykai=2136&amp;Klases=2067&amp;Mokymosi-turinio-sritys=2760&amp;Skaitmeniniu-mokymo-priemoniu-tipai=KL_PROJ_22_20&amp;Mokymosi-turinio-srities-tema=21341" TargetMode="External"/><Relationship Id="rId371" Type="http://schemas.openxmlformats.org/officeDocument/2006/relationships/hyperlink" Target="https://www.youtube.com/watch?v=rPL4B1keV10" TargetMode="External"/><Relationship Id="rId427" Type="http://schemas.openxmlformats.org/officeDocument/2006/relationships/hyperlink" Target="https://www.youtube.com/watch?v=q1fHUQI_XDA" TargetMode="External"/><Relationship Id="rId469" Type="http://schemas.openxmlformats.org/officeDocument/2006/relationships/hyperlink" Target="https://www.youtube.com/watch?v=qhWLZgEHNKg" TargetMode="External"/><Relationship Id="rId26" Type="http://schemas.openxmlformats.org/officeDocument/2006/relationships/hyperlink" Target="https://www.youtube.com/watch?v=WHxbqqUTa7s" TargetMode="External"/><Relationship Id="rId231" Type="http://schemas.openxmlformats.org/officeDocument/2006/relationships/hyperlink" Target="https://emokykla.lt/skaitmenines-mokymo-priemones/priemones?KL_PROJ_01=5309&amp;KL_PROJ_5=3738" TargetMode="External"/><Relationship Id="rId273" Type="http://schemas.openxmlformats.org/officeDocument/2006/relationships/hyperlink" Target="https://gm1-4.smp.emokykla.lt/2-klase/energija-siluma/" TargetMode="External"/><Relationship Id="rId329" Type="http://schemas.openxmlformats.org/officeDocument/2006/relationships/hyperlink" Target="https://smp.emokykla.lt/?Dalykai=2136&amp;Klases=2069&amp;Mokymosi-turinio-sritys=2771&amp;Mokymosi-turinio-srities-tema=21364" TargetMode="External"/><Relationship Id="rId480" Type="http://schemas.openxmlformats.org/officeDocument/2006/relationships/hyperlink" Target="https://www.vedlys.smm.lt/1_4_klasiu_pamoku_veiklu_aprasai/6.html" TargetMode="External"/><Relationship Id="rId536" Type="http://schemas.openxmlformats.org/officeDocument/2006/relationships/image" Target="media/image35.png"/><Relationship Id="rId68" Type="http://schemas.openxmlformats.org/officeDocument/2006/relationships/hyperlink" Target="https://www.youtube.com/watch?v=wdHo7wiuCOs" TargetMode="External"/><Relationship Id="rId133" Type="http://schemas.openxmlformats.org/officeDocument/2006/relationships/hyperlink" Target="https://gm1-4.smp.emokykla.lt/1-klase/judejimas/" TargetMode="External"/><Relationship Id="rId175" Type="http://schemas.openxmlformats.org/officeDocument/2006/relationships/hyperlink" Target="https://gm1-4.smp.emokykla.lt/3-klase/prisitaikymas-prie-aplinkos-2/" TargetMode="External"/><Relationship Id="rId340" Type="http://schemas.openxmlformats.org/officeDocument/2006/relationships/hyperlink" Target="https://www.vedlys.smm.lt/1-4_klasiu_pamoku_veiklu_aprasai.html" TargetMode="External"/><Relationship Id="rId200" Type="http://schemas.openxmlformats.org/officeDocument/2006/relationships/hyperlink" Target="https://smp.emokykla.lt/?Dalykai=2136&amp;Klases=2069&amp;Mokymosi-turinio-sritys=2767&amp;Skaitmeniniu-mokymo-priemoniu-tipai=KL_PROJ_22_20&amp;Mokymosi-turinio-srities-tema=21356" TargetMode="External"/><Relationship Id="rId382" Type="http://schemas.openxmlformats.org/officeDocument/2006/relationships/hyperlink" Target="https://pagd.lrv.lt/lt/ugniagesiai-pataria/kaip-elgtis-zaibuojant" TargetMode="External"/><Relationship Id="rId438" Type="http://schemas.openxmlformats.org/officeDocument/2006/relationships/hyperlink" Target="https://www.delfi.lt/gyvenimas/seima/vietos-kur-susikaupia-daugiausia-pavojingu-mikrobu.d?id=71187252" TargetMode="External"/><Relationship Id="rId242" Type="http://schemas.openxmlformats.org/officeDocument/2006/relationships/hyperlink" Target="https://www.mozaweb.com/lt/lexikon.php?cmd=getlist&amp;let=3D&amp;sid=FIZ" TargetMode="External"/><Relationship Id="rId284" Type="http://schemas.openxmlformats.org/officeDocument/2006/relationships/hyperlink" Target="https://smp.emokykla.lt/?Dalykai=2136&amp;Klases=2068&amp;Mokymosi-turinio-sritys=2764&amp;Mokymosi-turinio-srities-tema=21348" TargetMode="External"/><Relationship Id="rId491" Type="http://schemas.openxmlformats.org/officeDocument/2006/relationships/hyperlink" Target="https://www.sheppardsoftware.com/science/animals/games/food-chain/" TargetMode="External"/><Relationship Id="rId505" Type="http://schemas.openxmlformats.org/officeDocument/2006/relationships/hyperlink" Target="https://www.lrt.lt/mediateka/video/lrt-pamokeles?episode=2000323113&amp;season=%2Fmediateka%2Fvideo%2Flrt-pamokeles%2F2020" TargetMode="External"/><Relationship Id="rId37" Type="http://schemas.openxmlformats.org/officeDocument/2006/relationships/hyperlink" Target="https://www.youtube.com/watch?v=OJClRehaATc&amp;feature=youtu.be" TargetMode="External"/><Relationship Id="rId79" Type="http://schemas.openxmlformats.org/officeDocument/2006/relationships/hyperlink" Target="http://stuffin.space/?intldes=2016-025B" TargetMode="External"/><Relationship Id="rId102" Type="http://schemas.openxmlformats.org/officeDocument/2006/relationships/footer" Target="footer1.xml"/><Relationship Id="rId144" Type="http://schemas.openxmlformats.org/officeDocument/2006/relationships/hyperlink" Target="https://www.youtube.com/watch?v=3qQ-nxvLD2w" TargetMode="External"/><Relationship Id="rId90" Type="http://schemas.openxmlformats.org/officeDocument/2006/relationships/image" Target="media/image4.jpeg"/><Relationship Id="rId186" Type="http://schemas.openxmlformats.org/officeDocument/2006/relationships/hyperlink" Target="https://gm1-4.smp.emokykla.lt/3-klase/tirpumas/" TargetMode="External"/><Relationship Id="rId351" Type="http://schemas.openxmlformats.org/officeDocument/2006/relationships/hyperlink" Target="https://www.zmones.lt/naujiena/mokykline-kuprine-kaip-ja-issirinkti-specialistu-komentarai-ir-vaizdo-atmintine.48669337-9adf-11e8-9f90-aa000054c883" TargetMode="External"/><Relationship Id="rId393" Type="http://schemas.openxmlformats.org/officeDocument/2006/relationships/hyperlink" Target="https://www.youtube.com/watch?v=jPPAIS08NbY&amp;t=44s" TargetMode="External"/><Relationship Id="rId407" Type="http://schemas.openxmlformats.org/officeDocument/2006/relationships/hyperlink" Target="https://www.youtube.com/watch?v=qYAaus1l8X0" TargetMode="External"/><Relationship Id="rId449" Type="http://schemas.openxmlformats.org/officeDocument/2006/relationships/hyperlink" Target="https://nvsc.lrv.lt/lt/uzkreciamuju-ligu-valdymas/uzkreciamosios-ligos/gripas-1/kaip-apsisaugoti-nuo-gripo" TargetMode="External"/><Relationship Id="rId211" Type="http://schemas.openxmlformats.org/officeDocument/2006/relationships/hyperlink" Target="https://gm1-4.smp.emokykla.lt/4-klase/medziagu-naudojimas/" TargetMode="External"/><Relationship Id="rId253" Type="http://schemas.openxmlformats.org/officeDocument/2006/relationships/hyperlink" Target="https://gm1-4.smp.emokykla.lt/1-klase/gamtos-istekliai-ju-tarsa-ir-tausojimas/" TargetMode="External"/><Relationship Id="rId295" Type="http://schemas.openxmlformats.org/officeDocument/2006/relationships/hyperlink" Target="https://gamta5-6.mkp.emokykla.lt/lt/mo/laboratorija/elektros_laidininkai_ir_izoliatoriai/" TargetMode="External"/><Relationship Id="rId309" Type="http://schemas.openxmlformats.org/officeDocument/2006/relationships/hyperlink" Target="https://gm1-4.smp.emokykla.lt/4-klase/naturaliu-buveiniu-tarsa/" TargetMode="External"/><Relationship Id="rId460" Type="http://schemas.openxmlformats.org/officeDocument/2006/relationships/hyperlink" Target="https://www.youtube.com/watch?v=TMEimgMBlV4" TargetMode="External"/><Relationship Id="rId516" Type="http://schemas.openxmlformats.org/officeDocument/2006/relationships/image" Target="media/image16.jpeg"/><Relationship Id="rId48" Type="http://schemas.openxmlformats.org/officeDocument/2006/relationships/hyperlink" Target="https://gm1-4.smp.emokykla.lt/3-klase/magnetai/" TargetMode="External"/><Relationship Id="rId113" Type="http://schemas.openxmlformats.org/officeDocument/2006/relationships/hyperlink" Target="https://gm1-4.smp.emokykla.lt/1-klase/zmoniu-ivairove/" TargetMode="External"/><Relationship Id="rId320" Type="http://schemas.openxmlformats.org/officeDocument/2006/relationships/hyperlink" Target="https://gm1-4.smp.emokykla.lt/4-klase/jegos-inercija/" TargetMode="External"/><Relationship Id="rId155" Type="http://schemas.openxmlformats.org/officeDocument/2006/relationships/hyperlink" Target="https://www.vedlys.smm.lt/1_4_klasiu_pamoku_veiklu_aprasai/15.html" TargetMode="External"/><Relationship Id="rId197" Type="http://schemas.openxmlformats.org/officeDocument/2006/relationships/hyperlink" Target="https://gm1-4.smp.emokykla.lt/4-klase/dauginimasis-ir-paveldejimas/" TargetMode="External"/><Relationship Id="rId362" Type="http://schemas.openxmlformats.org/officeDocument/2006/relationships/hyperlink" Target="https://www.youtube.com/watch?v=n3tTN6CdpVc&amp;t=156s" TargetMode="External"/><Relationship Id="rId418" Type="http://schemas.openxmlformats.org/officeDocument/2006/relationships/hyperlink" Target="https://www.youtube.com/watch?v=OJClRehaATc&amp;feature=youtu.be" TargetMode="External"/><Relationship Id="rId222" Type="http://schemas.openxmlformats.org/officeDocument/2006/relationships/hyperlink" Target="https://gm1-4.smp.emokykla.lt/4-klase/saules-sistema/" TargetMode="External"/><Relationship Id="rId264" Type="http://schemas.openxmlformats.org/officeDocument/2006/relationships/hyperlink" Target="https://smp.emokykla.lt/?Dalykai=2136&amp;Klases=2067&amp;Mokymosi-turinio-sritys=2759&amp;Mokymosi-turinio-srities-tema=21337" TargetMode="External"/><Relationship Id="rId471" Type="http://schemas.openxmlformats.org/officeDocument/2006/relationships/hyperlink" Target="https://www.youtube.com/watch?v=8YHsxXEVB1M" TargetMode="External"/><Relationship Id="rId17" Type="http://schemas.openxmlformats.org/officeDocument/2006/relationships/hyperlink" Target="https://www.youtube.com/watch?v=508XJriK_Ws" TargetMode="External"/><Relationship Id="rId59" Type="http://schemas.openxmlformats.org/officeDocument/2006/relationships/hyperlink" Target="https://www.youtube.com/watch?v=OYeIYI1-CG0&amp;list=PLsWPbgeN0mBvlSll2tj-REYDXqeisFET9&amp;index=29" TargetMode="External"/><Relationship Id="rId124" Type="http://schemas.openxmlformats.org/officeDocument/2006/relationships/hyperlink" Target="https://smp.emokykla.lt/?Dalykai=2136&amp;Klases=2066&amp;Skaitmeniniu-mokymo-priemoniu-tipai=KL_PROJ_22_20&amp;Mokymosi-turinio-sritys=2750" TargetMode="External"/><Relationship Id="rId527" Type="http://schemas.openxmlformats.org/officeDocument/2006/relationships/image" Target="media/image26.png"/><Relationship Id="rId70" Type="http://schemas.openxmlformats.org/officeDocument/2006/relationships/hyperlink" Target="https://www.youtube.com/watch?v=gXFF-GD7IP0" TargetMode="External"/><Relationship Id="rId166" Type="http://schemas.openxmlformats.org/officeDocument/2006/relationships/hyperlink" Target="https://gm1-4.smp.emokykla.lt/2-klase/energija-siluma/" TargetMode="External"/><Relationship Id="rId331" Type="http://schemas.openxmlformats.org/officeDocument/2006/relationships/hyperlink" Target="https://smp.emokykla.lt/?Dalykai=2136&amp;Klases=2069&amp;Mokymosi-turinio-sritys=2771&amp;Mokymosi-turinio-srities-tema=21365" TargetMode="External"/><Relationship Id="rId373" Type="http://schemas.openxmlformats.org/officeDocument/2006/relationships/hyperlink" Target="https://www.youtube.com/watch?v=BZf6frPNrhg" TargetMode="External"/><Relationship Id="rId429" Type="http://schemas.openxmlformats.org/officeDocument/2006/relationships/hyperlink" Target="https://www.youtube.com/watch?v=wLB5hNe_IBY" TargetMode="External"/><Relationship Id="rId1" Type="http://schemas.openxmlformats.org/officeDocument/2006/relationships/customXml" Target="../customXml/item1.xml"/><Relationship Id="rId233" Type="http://schemas.openxmlformats.org/officeDocument/2006/relationships/hyperlink" Target="https://smp.emokykla.lt/?Dalykai=2136&amp;Klases=2066%2C2067%2C2068%2C2069" TargetMode="External"/><Relationship Id="rId440" Type="http://schemas.openxmlformats.org/officeDocument/2006/relationships/hyperlink" Target="https://www.delfi.lt/gyvenimas/seima/vietos-kur-susikaupia-daugiausia-pavojingu-mikrobu.d?id=71187252" TargetMode="External"/><Relationship Id="rId28" Type="http://schemas.openxmlformats.org/officeDocument/2006/relationships/hyperlink" Target="https://www.youtube.com/watch?v=3qQ-nxvLD2w" TargetMode="External"/><Relationship Id="rId275" Type="http://schemas.openxmlformats.org/officeDocument/2006/relationships/hyperlink" Target="https://gm1-4.smp.emokykla.lt/2-klase/energija-kasdieniame-gyvenime/" TargetMode="External"/><Relationship Id="rId300" Type="http://schemas.openxmlformats.org/officeDocument/2006/relationships/hyperlink" Target="https://gamta5-6.mkp.emokykla.lt/lt/mo/laboratorija/kokius_kunus_traukia_magnetas/" TargetMode="External"/><Relationship Id="rId482" Type="http://schemas.openxmlformats.org/officeDocument/2006/relationships/hyperlink" Target="https://www.youtube.com/watch?v=_X62LEcdBH0&amp;t=69s" TargetMode="External"/><Relationship Id="rId538" Type="http://schemas.openxmlformats.org/officeDocument/2006/relationships/image" Target="media/image37.png"/><Relationship Id="rId81" Type="http://schemas.openxmlformats.org/officeDocument/2006/relationships/hyperlink" Target="https://www.youtube.com/watch?v=wGzYeTUXUcY" TargetMode="External"/><Relationship Id="rId135" Type="http://schemas.openxmlformats.org/officeDocument/2006/relationships/hyperlink" Target="https://gm1-4.smp.emokykla.lt/1-klase/energija-energijos-reikia-visiems/" TargetMode="External"/><Relationship Id="rId177" Type="http://schemas.openxmlformats.org/officeDocument/2006/relationships/hyperlink" Target="https://www.youtube.com/watch?v=2tN0PxvH7dc" TargetMode="External"/><Relationship Id="rId342" Type="http://schemas.openxmlformats.org/officeDocument/2006/relationships/hyperlink" Target="https://www.lrt.lt/mediateka/video/mazasis-atradejas" TargetMode="External"/><Relationship Id="rId384" Type="http://schemas.openxmlformats.org/officeDocument/2006/relationships/hyperlink" Target="https://www.lt72.lt/?page_id=2023" TargetMode="External"/><Relationship Id="rId202" Type="http://schemas.openxmlformats.org/officeDocument/2006/relationships/hyperlink" Target="https://www.youtube.com/watch?v=8y1GiTdQDgE" TargetMode="External"/><Relationship Id="rId244" Type="http://schemas.openxmlformats.org/officeDocument/2006/relationships/hyperlink" Target="https://gm1-4.smp.emokykla.lt/1-klase/sveikas-gyvenimas/" TargetMode="External"/><Relationship Id="rId39" Type="http://schemas.openxmlformats.org/officeDocument/2006/relationships/hyperlink" Target="http://www.vedlys.smm.lt/1_4_klasiu_pamoku_veiklu_aprasai/19B.html" TargetMode="External"/><Relationship Id="rId286" Type="http://schemas.openxmlformats.org/officeDocument/2006/relationships/hyperlink" Target="https://smp.emokykla.lt/?Dalykai=2136&amp;Klases=2068&amp;Mokymosi-turinio-sritys=2764&amp;Mokymosi-turinio-srities-tema=21349" TargetMode="External"/><Relationship Id="rId451" Type="http://schemas.openxmlformats.org/officeDocument/2006/relationships/hyperlink" Target="https://nvsc.lrv.lt/lt/uzkreciamuju-ligu-valdymas/uzkreciamosios-ligos/gripas-1/kaip-apsisaugoti-nuo-gripo" TargetMode="External"/><Relationship Id="rId493" Type="http://schemas.openxmlformats.org/officeDocument/2006/relationships/hyperlink" Target="https://www.youtube.com/watch?v=8y1GiTdQDgE" TargetMode="External"/><Relationship Id="rId507" Type="http://schemas.openxmlformats.org/officeDocument/2006/relationships/hyperlink" Target="https://www.youtube.com/watch?v=RwL1bQyi4YM" TargetMode="External"/><Relationship Id="rId50" Type="http://schemas.openxmlformats.org/officeDocument/2006/relationships/hyperlink" Target="https://www.youtube.com/watch?v=Bux3zA-5RvU" TargetMode="External"/><Relationship Id="rId104" Type="http://schemas.openxmlformats.org/officeDocument/2006/relationships/header" Target="header3.xml"/><Relationship Id="rId146" Type="http://schemas.openxmlformats.org/officeDocument/2006/relationships/hyperlink" Target="https://smp.emokykla.lt/kategorijos/perziura/ID20759/mitybos-piramides-isivertinu" TargetMode="External"/><Relationship Id="rId188" Type="http://schemas.openxmlformats.org/officeDocument/2006/relationships/hyperlink" Target="https://gm1-4.smp.emokykla.lt/3-klase/energijos-saltiniai/" TargetMode="External"/><Relationship Id="rId311" Type="http://schemas.openxmlformats.org/officeDocument/2006/relationships/hyperlink" Target="https://gamta5-6.mkp.emokykla.lt/lt/mo/demonstracijos/vandens_tarsa/" TargetMode="External"/><Relationship Id="rId353" Type="http://schemas.openxmlformats.org/officeDocument/2006/relationships/hyperlink" Target="https://www.zmones.lt/naujiena/mokykline-kuprine-kaip-ja-issirinkti-specialistu-komentarai-ir-vaizdo-atmintine.48669337-9adf-11e8-9f90-aa000054c883" TargetMode="External"/><Relationship Id="rId395" Type="http://schemas.openxmlformats.org/officeDocument/2006/relationships/hyperlink" Target="https://www.youtube.com/watch?v=jPPAIS08NbY&amp;t=44s" TargetMode="External"/><Relationship Id="rId409" Type="http://schemas.openxmlformats.org/officeDocument/2006/relationships/hyperlink" Target="https://www.youtube.com/watch?v=OxYn9flHXis&amp;list=PL2aEKLNP03d5m8AHqoiuvcpaeSi57Ue2i" TargetMode="External"/><Relationship Id="rId92" Type="http://schemas.openxmlformats.org/officeDocument/2006/relationships/hyperlink" Target="https://www.youtube.com/watch?v=en5TUFPT45o" TargetMode="External"/><Relationship Id="rId213" Type="http://schemas.openxmlformats.org/officeDocument/2006/relationships/hyperlink" Target="https://gm1-4.smp.emokykla.lt/4-klase/misiniai/" TargetMode="External"/><Relationship Id="rId420" Type="http://schemas.openxmlformats.org/officeDocument/2006/relationships/hyperlink" Target="http://www.vedlys.smm.lt/1_4_klasiu_pamoku_veiklu_aprasai/17.html" TargetMode="External"/><Relationship Id="rId255" Type="http://schemas.openxmlformats.org/officeDocument/2006/relationships/hyperlink" Target="https://gm1-4.smp.emokykla.lt/1-klase/vandens-busenos/" TargetMode="External"/><Relationship Id="rId297" Type="http://schemas.openxmlformats.org/officeDocument/2006/relationships/hyperlink" Target="https://gm1-4.smp.emokykla.lt/3-klase/magnetai/" TargetMode="External"/><Relationship Id="rId462" Type="http://schemas.openxmlformats.org/officeDocument/2006/relationships/hyperlink" Target="https://www.youtube.com/watch?v=TMEimgMBlV4" TargetMode="External"/><Relationship Id="rId518" Type="http://schemas.openxmlformats.org/officeDocument/2006/relationships/image" Target="media/image18.png"/><Relationship Id="rId115" Type="http://schemas.openxmlformats.org/officeDocument/2006/relationships/hyperlink" Target="https://smp.emokykla.lt/?search=Organizmai.%20%C5%BDmoni%C5%B3%20%C4%AFvairov%C4%97" TargetMode="External"/><Relationship Id="rId157" Type="http://schemas.openxmlformats.org/officeDocument/2006/relationships/hyperlink" Target="https://smp.emokykla.lt/?Dalykai=2136&amp;Klases=2067&amp;Mokymosi-turinio-sritys=2759&amp;Skaitmeniniu-mokymo-priemoniu-tipai=KL_PROJ_22_20&amp;Mokymosi-turinio-srities-tema=21339" TargetMode="External"/><Relationship Id="rId322" Type="http://schemas.openxmlformats.org/officeDocument/2006/relationships/hyperlink" Target="https://gamta5-6.mkp.emokykla.lt/lt/mo/demonstracijos/jegos_poveikis/" TargetMode="External"/><Relationship Id="rId364" Type="http://schemas.openxmlformats.org/officeDocument/2006/relationships/hyperlink" Target="https://www.youtube.com/watch?v=8yudKi2SaFg" TargetMode="External"/><Relationship Id="rId61" Type="http://schemas.openxmlformats.org/officeDocument/2006/relationships/hyperlink" Target="https://www.youtube.com/watch?v=6fj2AzS4tls" TargetMode="External"/><Relationship Id="rId199" Type="http://schemas.openxmlformats.org/officeDocument/2006/relationships/hyperlink" Target="https://gm1-4.smp.emokykla.lt/4-klase/zmogaus-amziaus-tarpsniai/" TargetMode="External"/><Relationship Id="rId19" Type="http://schemas.openxmlformats.org/officeDocument/2006/relationships/hyperlink" Target="https://www.youtube.com/watch?v=8yudKi2SaFg" TargetMode="External"/><Relationship Id="rId224" Type="http://schemas.openxmlformats.org/officeDocument/2006/relationships/hyperlink" Target="https://gm1-4.smp.emokykla.lt/4-klase/sviesos-saltiniai/" TargetMode="External"/><Relationship Id="rId266" Type="http://schemas.openxmlformats.org/officeDocument/2006/relationships/hyperlink" Target="https://smp.emokykla.lt/?Dalykai=2136&amp;Klases=2067&amp;Mokymosi-turinio-sritys=2759&amp;Mokymosi-turinio-srities-tema=21338" TargetMode="External"/><Relationship Id="rId431" Type="http://schemas.openxmlformats.org/officeDocument/2006/relationships/hyperlink" Target="https://www.youtube.com/watch?v=wLB5hNe_IBY" TargetMode="External"/><Relationship Id="rId473" Type="http://schemas.openxmlformats.org/officeDocument/2006/relationships/hyperlink" Target="https://www.youtube.com/watch?v=Giek094C_l4" TargetMode="External"/><Relationship Id="rId529" Type="http://schemas.openxmlformats.org/officeDocument/2006/relationships/image" Target="media/image28.png"/><Relationship Id="rId30" Type="http://schemas.openxmlformats.org/officeDocument/2006/relationships/hyperlink" Target="https://www.youtube.com/watch?v=jPPAIS08NbY&amp;t=44s" TargetMode="External"/><Relationship Id="rId126" Type="http://schemas.openxmlformats.org/officeDocument/2006/relationships/hyperlink" Target="https://smp.emokykla.lt/?search=Gamtos%20i%C5%A1tekliai,%20j%C5%B3%20tar%C5%A1a%20ir%20tausojimas" TargetMode="External"/><Relationship Id="rId168" Type="http://schemas.openxmlformats.org/officeDocument/2006/relationships/hyperlink" Target="https://gm1-4.smp.emokykla.lt/2-klase/energija-kasdieniame-gyvenime/" TargetMode="External"/><Relationship Id="rId333" Type="http://schemas.openxmlformats.org/officeDocument/2006/relationships/hyperlink" Target="https://gamta5-6.mkp.emokykla.lt/lt/mo/demonstracijos/veidrodis/" TargetMode="External"/><Relationship Id="rId540" Type="http://schemas.openxmlformats.org/officeDocument/2006/relationships/image" Target="media/image39.png"/><Relationship Id="rId72" Type="http://schemas.openxmlformats.org/officeDocument/2006/relationships/hyperlink" Target="https://www.youtube.com/watch?v=dkoVxBnnGko&amp;t=6s" TargetMode="External"/><Relationship Id="rId375" Type="http://schemas.openxmlformats.org/officeDocument/2006/relationships/hyperlink" Target="https://www.youtube.com/watch?v=AU1LgJYKc6A" TargetMode="External"/><Relationship Id="rId3" Type="http://schemas.openxmlformats.org/officeDocument/2006/relationships/customXml" Target="../customXml/item3.xml"/><Relationship Id="rId235" Type="http://schemas.openxmlformats.org/officeDocument/2006/relationships/hyperlink" Target="https://www.inaturalist.org/" TargetMode="External"/><Relationship Id="rId277" Type="http://schemas.openxmlformats.org/officeDocument/2006/relationships/hyperlink" Target="https://gm1-4.smp.emokykla.lt/3-klase/fizine-socialine-emocine-sveikata/" TargetMode="External"/><Relationship Id="rId400" Type="http://schemas.openxmlformats.org/officeDocument/2006/relationships/hyperlink" Target="http://arkliomuziejus.lt/viskas-apie-arkli/" TargetMode="External"/><Relationship Id="rId442" Type="http://schemas.openxmlformats.org/officeDocument/2006/relationships/hyperlink" Target="https://nvsc.lrv.lt/lt/uzkreciamuju-ligu-valdymas/uzkreciamosios-ligos/gripas-1/kas-yra-gripas" TargetMode="External"/><Relationship Id="rId484" Type="http://schemas.openxmlformats.org/officeDocument/2006/relationships/hyperlink" Target="https://www.youtube.com/watch?v=3kZD6rlSLUw" TargetMode="External"/><Relationship Id="rId137" Type="http://schemas.openxmlformats.org/officeDocument/2006/relationships/hyperlink" Target="https://www.youtube.com/watch?v=SWqME8dU9oQ&amp;t=3s" TargetMode="External"/><Relationship Id="rId302" Type="http://schemas.openxmlformats.org/officeDocument/2006/relationships/hyperlink" Target="https://smp.emokykla.lt/?Dalykai=2136&amp;Klases=2069&amp;Mokymosi-turinio-sritys=2767&amp;Mokymosi-turinio-srities-tema=21354" TargetMode="External"/><Relationship Id="rId344" Type="http://schemas.openxmlformats.org/officeDocument/2006/relationships/hyperlink" Target="https://www.youtube.com/watch?v=oxwdXgw2fcU" TargetMode="External"/><Relationship Id="rId41" Type="http://schemas.openxmlformats.org/officeDocument/2006/relationships/hyperlink" Target="https://www.youtube.com/watch?v=8fUOjKLgeyY" TargetMode="External"/><Relationship Id="rId83" Type="http://schemas.openxmlformats.org/officeDocument/2006/relationships/hyperlink" Target="https://www.nsa.smsm.lt/svietimo-stebesena/tyrimai/tarptautiniai-tyrimai/iea-timss/" TargetMode="External"/><Relationship Id="rId179" Type="http://schemas.openxmlformats.org/officeDocument/2006/relationships/hyperlink" Target="https://smp.emokykla.lt/?Dalykai=2136&amp;Klases=2068&amp;Mokymosi-turinio-sritys=2764&amp;Skaitmeniniu-mokymo-priemoniu-tipai=KL_PROJ_22_20&amp;Mokymosi-turinio-srities-tema=21348" TargetMode="External"/><Relationship Id="rId386" Type="http://schemas.openxmlformats.org/officeDocument/2006/relationships/hyperlink" Target="https://www.youtube.com/watch?v=WHxbqqUTa7s" TargetMode="External"/><Relationship Id="rId190" Type="http://schemas.openxmlformats.org/officeDocument/2006/relationships/hyperlink" Target="https://gm1-4.smp.emokykla.lt/3-klase/elektros-grandines/" TargetMode="External"/><Relationship Id="rId204" Type="http://schemas.openxmlformats.org/officeDocument/2006/relationships/hyperlink" Target="https://smp.emokykla.lt/?Dalykai=2136&amp;Klases=2069&amp;Mokymosi-turinio-sritys=2767&amp;Skaitmeniniu-mokymo-priemoniu-tipai=KL_PROJ_22_20&amp;Mokymosi-turinio-srities-tema=21357" TargetMode="External"/><Relationship Id="rId246" Type="http://schemas.openxmlformats.org/officeDocument/2006/relationships/hyperlink" Target="https://smp.emokykla.lt/?Dalykai=2136&amp;Klases=2066&amp;Mokymosi-turinio-sritys=2750&amp;Mokymosi-turinio-srities-tema=21327" TargetMode="External"/><Relationship Id="rId288" Type="http://schemas.openxmlformats.org/officeDocument/2006/relationships/hyperlink" Target="https://smp.emokykla.lt/?Dalykai=2136&amp;Klases=2068&amp;Mokymosi-turinio-sritys=2764&amp;Mokymosi-turinio-srities-tema=21350" TargetMode="External"/><Relationship Id="rId411" Type="http://schemas.openxmlformats.org/officeDocument/2006/relationships/hyperlink" Target="http://www.vedlys.smm.lt/1_4_klasiu_pamoku_veiklu_aprasai/15.html" TargetMode="External"/><Relationship Id="rId453" Type="http://schemas.openxmlformats.org/officeDocument/2006/relationships/hyperlink" Target="https://nvsc.lrv.lt/lt/uzkreciamuju-ligu-valdymas/ligu-aprasai" TargetMode="External"/><Relationship Id="rId509" Type="http://schemas.openxmlformats.org/officeDocument/2006/relationships/hyperlink" Target="https://www.youtube.com/watch?v=f5XaZTx12t0" TargetMode="External"/><Relationship Id="rId106" Type="http://schemas.openxmlformats.org/officeDocument/2006/relationships/hyperlink" Target="https://www.youtube.com/watch?v=am3h0vxL7O8" TargetMode="External"/><Relationship Id="rId313" Type="http://schemas.openxmlformats.org/officeDocument/2006/relationships/hyperlink" Target="https://gm1-4.smp.emokykla.lt/4-klase/medziagu-naudojimas/" TargetMode="External"/><Relationship Id="rId495" Type="http://schemas.openxmlformats.org/officeDocument/2006/relationships/hyperlink" Target="https://www2.lrt.lt/vaikams/pradinukams/1-mokslas/5521-vandens-tarsa" TargetMode="External"/><Relationship Id="rId10" Type="http://schemas.openxmlformats.org/officeDocument/2006/relationships/endnotes" Target="endnotes.xml"/><Relationship Id="rId52" Type="http://schemas.openxmlformats.org/officeDocument/2006/relationships/hyperlink" Target="https://www.youtube.com/watch?v=8y1GiTdQDgE" TargetMode="External"/><Relationship Id="rId94" Type="http://schemas.openxmlformats.org/officeDocument/2006/relationships/hyperlink" Target="https://emokykla.lt/bendrosios-programos/visos-bendrosios-programos/38?types=&amp;clases=&amp;educations=" TargetMode="External"/><Relationship Id="rId148" Type="http://schemas.openxmlformats.org/officeDocument/2006/relationships/hyperlink" Target="https://www.youtube.com/watch?v=fKO-X5GyjVI" TargetMode="External"/><Relationship Id="rId355" Type="http://schemas.openxmlformats.org/officeDocument/2006/relationships/hyperlink" Target="https://www.youtube.com/watch?v=o2Ujmx5E7PA&amp;list=PL7x629f1-0cva-EF85z6vO78K6vgTChGT" TargetMode="External"/><Relationship Id="rId397" Type="http://schemas.openxmlformats.org/officeDocument/2006/relationships/hyperlink" Target="https://www.raudonojiknyga.lt/" TargetMode="External"/><Relationship Id="rId520" Type="http://schemas.openxmlformats.org/officeDocument/2006/relationships/image" Target="media/image20.png"/><Relationship Id="rId215" Type="http://schemas.openxmlformats.org/officeDocument/2006/relationships/hyperlink" Target="https://edu.rsc.org/primary-science/changing-materials-primary-science-video-demonstrations/913.article" TargetMode="External"/><Relationship Id="rId257" Type="http://schemas.openxmlformats.org/officeDocument/2006/relationships/hyperlink" Target="https://gm1-4.smp.emokykla.lt/1-klase/judejimas/" TargetMode="External"/><Relationship Id="rId422" Type="http://schemas.openxmlformats.org/officeDocument/2006/relationships/hyperlink" Target="http://www.vedlys.smm.lt/1_4_klasiu_pamoku_veiklu_aprasai/17.html" TargetMode="External"/><Relationship Id="rId464" Type="http://schemas.openxmlformats.org/officeDocument/2006/relationships/hyperlink" Target="https://www.youtube.com/watch?v=iDFZb_xO8dI" TargetMode="External"/><Relationship Id="rId299" Type="http://schemas.openxmlformats.org/officeDocument/2006/relationships/hyperlink" Target="https://gamta5-6.mkp.emokykla.lt/lt/mo/demonstracijos/magnetu_saveika/" TargetMode="External"/><Relationship Id="rId63" Type="http://schemas.openxmlformats.org/officeDocument/2006/relationships/hyperlink" Target="https://www.youtube.com/watch?v=CWQRCchu-EM" TargetMode="External"/><Relationship Id="rId159" Type="http://schemas.openxmlformats.org/officeDocument/2006/relationships/hyperlink" Target="https://www.youtube.com/watch?v=OJClRehaATc" TargetMode="External"/><Relationship Id="rId366" Type="http://schemas.openxmlformats.org/officeDocument/2006/relationships/hyperlink" Target="https://www.youtube.com/watch?v=Ayh9UDo4vy8" TargetMode="External"/><Relationship Id="rId226" Type="http://schemas.openxmlformats.org/officeDocument/2006/relationships/hyperlink" Target="https://gamta5-6.mkp.emokykla.lt/lt/mo/laboratorija/seselio_susidarymas/" TargetMode="External"/><Relationship Id="rId433" Type="http://schemas.openxmlformats.org/officeDocument/2006/relationships/hyperlink" Target="https://www.youtube.com/watch?v=8fUOjKLgeyY" TargetMode="External"/><Relationship Id="rId74" Type="http://schemas.openxmlformats.org/officeDocument/2006/relationships/hyperlink" Target="https://lt.wikipedia.org/wiki/LitSat-1" TargetMode="External"/><Relationship Id="rId377" Type="http://schemas.openxmlformats.org/officeDocument/2006/relationships/hyperlink" Target="https://www.lt72.lt/?page_id=2023" TargetMode="External"/><Relationship Id="rId500" Type="http://schemas.openxmlformats.org/officeDocument/2006/relationships/hyperlink" Target="https://www.youtube.com/watch?v=BQoEV-dBFuc" TargetMode="External"/><Relationship Id="rId5" Type="http://schemas.openxmlformats.org/officeDocument/2006/relationships/numbering" Target="numbering.xml"/><Relationship Id="rId237" Type="http://schemas.openxmlformats.org/officeDocument/2006/relationships/hyperlink" Target="https://www.gamtosreindzeris.lt/" TargetMode="External"/><Relationship Id="rId444" Type="http://schemas.openxmlformats.org/officeDocument/2006/relationships/hyperlink" Target="https://nvsc.lrv.lt/lt/uzkreciamuju-ligu-valdymas/uzkreciamosios-ligos/gripas-1/kas-yra-gripas" TargetMode="External"/><Relationship Id="rId290" Type="http://schemas.openxmlformats.org/officeDocument/2006/relationships/hyperlink" Target="https://smp.emokykla.lt/?Dalykai=2136&amp;Klases=2068&amp;Mokymosi-turinio-sritys=2765" TargetMode="External"/><Relationship Id="rId304" Type="http://schemas.openxmlformats.org/officeDocument/2006/relationships/hyperlink" Target="https://smp.emokykla.lt/?Dalykai=2136&amp;Klases=2069&amp;Mokymosi-turinio-sritys=2767&amp;Mokymosi-turinio-srities-tema=21355" TargetMode="External"/><Relationship Id="rId388" Type="http://schemas.openxmlformats.org/officeDocument/2006/relationships/hyperlink" Target="https://www.youtube.com/watch?v=WHxbqqUTa7s" TargetMode="External"/><Relationship Id="rId511" Type="http://schemas.openxmlformats.org/officeDocument/2006/relationships/hyperlink" Target="https://www.youtube.com/shorts/1f7Ix7npzrk" TargetMode="External"/></Relationships>
</file>

<file path=word/_rels/header3.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9.png"/><Relationship Id="rId1" Type="http://schemas.openxmlformats.org/officeDocument/2006/relationships/image" Target="media/image8.png"/><Relationship Id="rId4" Type="http://schemas.openxmlformats.org/officeDocument/2006/relationships/image" Target="media/image12.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395fa40d-cb69-404e-8f04-41199545fccc">
      <Terms xmlns="http://schemas.microsoft.com/office/infopath/2007/PartnerControls"/>
    </lcf76f155ced4ddcb4097134ff3c332f>
    <TaxCatchAll xmlns="13393c10-a869-462d-8718-85d3f21a3c08"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kumentas" ma:contentTypeID="0x0101007DD360A5AE058E48B608F8E82876A3B4" ma:contentTypeVersion="18" ma:contentTypeDescription="Kurkite naują dokumentą." ma:contentTypeScope="" ma:versionID="557d0c1369650e96c28e06f70bc5f0b0">
  <xsd:schema xmlns:xsd="http://www.w3.org/2001/XMLSchema" xmlns:xs="http://www.w3.org/2001/XMLSchema" xmlns:p="http://schemas.microsoft.com/office/2006/metadata/properties" xmlns:ns2="395fa40d-cb69-404e-8f04-41199545fccc" xmlns:ns3="13393c10-a869-462d-8718-85d3f21a3c08" targetNamespace="http://schemas.microsoft.com/office/2006/metadata/properties" ma:root="true" ma:fieldsID="bea17318740a35304862dcdeed36cf2d" ns2:_="" ns3:_="">
    <xsd:import namespace="395fa40d-cb69-404e-8f04-41199545fccc"/>
    <xsd:import namespace="13393c10-a869-462d-8718-85d3f21a3c0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5fa40d-cb69-404e-8f04-41199545fc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Vaizdų žymės" ma:readOnly="false" ma:fieldId="{5cf76f15-5ced-4ddc-b409-7134ff3c332f}" ma:taxonomyMulti="true" ma:sspId="dee11391-bdff-4962-ac8c-5d8544a2ed3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3393c10-a869-462d-8718-85d3f21a3c08" elementFormDefault="qualified">
    <xsd:import namespace="http://schemas.microsoft.com/office/2006/documentManagement/types"/>
    <xsd:import namespace="http://schemas.microsoft.com/office/infopath/2007/PartnerControls"/>
    <xsd:element name="SharedWithUsers" ma:index="10"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Bendrinta su išsamia informacija" ma:internalName="SharedWithDetails" ma:readOnly="true">
      <xsd:simpleType>
        <xsd:restriction base="dms:Note">
          <xsd:maxLength value="255"/>
        </xsd:restriction>
      </xsd:simpleType>
    </xsd:element>
    <xsd:element name="TaxCatchAll" ma:index="22" nillable="true" ma:displayName="Taxonomy Catch All Column" ma:hidden="true" ma:list="{e7809e08-a476-480e-839f-f8c568a8ccae}" ma:internalName="TaxCatchAll" ma:showField="CatchAllData" ma:web="13393c10-a869-462d-8718-85d3f21a3c0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554B73C-7FE8-490C-BE69-9B52A96229FE}">
  <ds:schemaRefs>
    <ds:schemaRef ds:uri="http://schemas.microsoft.com/sharepoint/v3/contenttype/forms"/>
  </ds:schemaRefs>
</ds:datastoreItem>
</file>

<file path=customXml/itemProps2.xml><?xml version="1.0" encoding="utf-8"?>
<ds:datastoreItem xmlns:ds="http://schemas.openxmlformats.org/officeDocument/2006/customXml" ds:itemID="{CAD97F02-6074-4293-A00A-E32DCFF98C87}">
  <ds:schemaRefs>
    <ds:schemaRef ds:uri="http://schemas.microsoft.com/office/2006/metadata/properties"/>
    <ds:schemaRef ds:uri="http://schemas.microsoft.com/office/infopath/2007/PartnerControls"/>
    <ds:schemaRef ds:uri="395fa40d-cb69-404e-8f04-41199545fccc"/>
    <ds:schemaRef ds:uri="13393c10-a869-462d-8718-85d3f21a3c08"/>
  </ds:schemaRefs>
</ds:datastoreItem>
</file>

<file path=customXml/itemProps3.xml><?xml version="1.0" encoding="utf-8"?>
<ds:datastoreItem xmlns:ds="http://schemas.openxmlformats.org/officeDocument/2006/customXml" ds:itemID="{AB65A69A-DDB9-44A1-9799-EA63F9BCC1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5fa40d-cb69-404e-8f04-41199545fccc"/>
    <ds:schemaRef ds:uri="13393c10-a869-462d-8718-85d3f21a3c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297CCE0-FC42-4FEF-94D4-054D195AD7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445</TotalTime>
  <Pages>1</Pages>
  <Words>137342</Words>
  <Characters>78286</Characters>
  <Application>Microsoft Office Word</Application>
  <DocSecurity>0</DocSecurity>
  <Lines>652</Lines>
  <Paragraphs>430</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215198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Aurelija Dirvonskienė</cp:lastModifiedBy>
  <cp:revision>98</cp:revision>
  <cp:lastPrinted>2025-11-19T11:11:00Z</cp:lastPrinted>
  <dcterms:created xsi:type="dcterms:W3CDTF">2025-11-14T13:09:00Z</dcterms:created>
  <dcterms:modified xsi:type="dcterms:W3CDTF">2025-11-19T19:25:00Z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0x0101007DD360A5AE058E48B608F8E82876A3B4</vt:lpwstr>
  </property>
</Properties>
</file>